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75C3F" w14:textId="77777777" w:rsidR="0066170A" w:rsidRPr="00D2251C" w:rsidRDefault="0066170A" w:rsidP="001E1239">
      <w:pPr>
        <w:spacing w:before="76" w:after="0" w:line="271" w:lineRule="exact"/>
        <w:ind w:right="-20"/>
        <w:jc w:val="center"/>
        <w:rPr>
          <w:rFonts w:ascii="Arial" w:eastAsia="Arial" w:hAnsi="Arial" w:cs="Arial"/>
          <w:b/>
          <w:position w:val="-1"/>
          <w:sz w:val="24"/>
          <w:szCs w:val="24"/>
        </w:rPr>
      </w:pPr>
      <w:r w:rsidRPr="00D2251C">
        <w:rPr>
          <w:rFonts w:ascii="Arial" w:eastAsia="Arial" w:hAnsi="Arial" w:cs="Arial"/>
          <w:b/>
          <w:position w:val="-1"/>
          <w:sz w:val="24"/>
          <w:szCs w:val="24"/>
        </w:rPr>
        <w:t>Inspectors General</w:t>
      </w:r>
      <w:r w:rsidRPr="00D2251C">
        <w:rPr>
          <w:rFonts w:ascii="Arial" w:eastAsia="Arial" w:hAnsi="Arial" w:cs="Arial"/>
          <w:b/>
          <w:spacing w:val="-1"/>
          <w:position w:val="-1"/>
          <w:sz w:val="24"/>
          <w:szCs w:val="24"/>
        </w:rPr>
        <w:t xml:space="preserve"> </w:t>
      </w:r>
      <w:r w:rsidRPr="00D2251C">
        <w:rPr>
          <w:rFonts w:ascii="Arial" w:eastAsia="Arial" w:hAnsi="Arial" w:cs="Arial"/>
          <w:b/>
          <w:position w:val="-1"/>
          <w:sz w:val="24"/>
          <w:szCs w:val="24"/>
        </w:rPr>
        <w:t>C</w:t>
      </w:r>
      <w:r w:rsidRPr="00D2251C">
        <w:rPr>
          <w:rFonts w:ascii="Arial" w:eastAsia="Arial" w:hAnsi="Arial" w:cs="Arial"/>
          <w:b/>
          <w:spacing w:val="-1"/>
          <w:position w:val="-1"/>
          <w:sz w:val="24"/>
          <w:szCs w:val="24"/>
        </w:rPr>
        <w:t>h</w:t>
      </w:r>
      <w:r w:rsidRPr="00D2251C">
        <w:rPr>
          <w:rFonts w:ascii="Arial" w:eastAsia="Arial" w:hAnsi="Arial" w:cs="Arial"/>
          <w:b/>
          <w:spacing w:val="1"/>
          <w:position w:val="-1"/>
          <w:sz w:val="24"/>
          <w:szCs w:val="24"/>
        </w:rPr>
        <w:t>e</w:t>
      </w:r>
      <w:r w:rsidRPr="00D2251C">
        <w:rPr>
          <w:rFonts w:ascii="Arial" w:eastAsia="Arial" w:hAnsi="Arial" w:cs="Arial"/>
          <w:b/>
          <w:position w:val="-1"/>
          <w:sz w:val="24"/>
          <w:szCs w:val="24"/>
        </w:rPr>
        <w:t>ckl</w:t>
      </w:r>
      <w:r w:rsidRPr="00D2251C">
        <w:rPr>
          <w:rFonts w:ascii="Arial" w:eastAsia="Arial" w:hAnsi="Arial" w:cs="Arial"/>
          <w:b/>
          <w:spacing w:val="-1"/>
          <w:position w:val="-1"/>
          <w:sz w:val="24"/>
          <w:szCs w:val="24"/>
        </w:rPr>
        <w:t>i</w:t>
      </w:r>
      <w:r w:rsidRPr="00D2251C">
        <w:rPr>
          <w:rFonts w:ascii="Arial" w:eastAsia="Arial" w:hAnsi="Arial" w:cs="Arial"/>
          <w:b/>
          <w:position w:val="-1"/>
          <w:sz w:val="24"/>
          <w:szCs w:val="24"/>
        </w:rPr>
        <w:t>st</w:t>
      </w:r>
    </w:p>
    <w:p w14:paraId="4C9AAC89" w14:textId="77777777" w:rsidR="0066170A" w:rsidRPr="00D2251C" w:rsidRDefault="0066170A" w:rsidP="001E1239">
      <w:pPr>
        <w:spacing w:before="76" w:after="0" w:line="271" w:lineRule="exact"/>
        <w:ind w:right="-20"/>
        <w:jc w:val="center"/>
        <w:rPr>
          <w:rFonts w:ascii="Arial" w:eastAsia="Arial" w:hAnsi="Arial" w:cs="Arial"/>
          <w:b/>
          <w:position w:val="-1"/>
          <w:sz w:val="32"/>
          <w:szCs w:val="24"/>
        </w:rPr>
      </w:pPr>
    </w:p>
    <w:tbl>
      <w:tblPr>
        <w:tblStyle w:val="TableGrid"/>
        <w:tblW w:w="9872" w:type="dxa"/>
        <w:tblInd w:w="-108" w:type="dxa"/>
        <w:tblLayout w:type="fixed"/>
        <w:tblLook w:val="04A0" w:firstRow="1" w:lastRow="0" w:firstColumn="1" w:lastColumn="0" w:noHBand="0" w:noVBand="1"/>
      </w:tblPr>
      <w:tblGrid>
        <w:gridCol w:w="107"/>
        <w:gridCol w:w="858"/>
        <w:gridCol w:w="872"/>
        <w:gridCol w:w="4055"/>
        <w:gridCol w:w="3966"/>
        <w:gridCol w:w="14"/>
      </w:tblGrid>
      <w:tr w:rsidR="0066170A" w:rsidRPr="00D2251C" w14:paraId="46B781A8" w14:textId="77777777" w:rsidTr="002147CC">
        <w:trPr>
          <w:gridBefore w:val="1"/>
          <w:wBefore w:w="107" w:type="dxa"/>
          <w:trHeight w:val="287"/>
        </w:trPr>
        <w:tc>
          <w:tcPr>
            <w:tcW w:w="9765" w:type="dxa"/>
            <w:gridSpan w:val="5"/>
            <w:tcBorders>
              <w:top w:val="nil"/>
              <w:left w:val="nil"/>
              <w:bottom w:val="nil"/>
              <w:right w:val="nil"/>
            </w:tcBorders>
            <w:vAlign w:val="center"/>
          </w:tcPr>
          <w:p w14:paraId="64D9E0D4" w14:textId="77777777" w:rsidR="0066170A" w:rsidRPr="002D26F0" w:rsidRDefault="0066170A" w:rsidP="00372391">
            <w:pPr>
              <w:jc w:val="center"/>
              <w:rPr>
                <w:rFonts w:ascii="Arial" w:hAnsi="Arial" w:cs="Arial"/>
                <w:b/>
                <w:sz w:val="24"/>
                <w:szCs w:val="24"/>
              </w:rPr>
            </w:pPr>
            <w:r w:rsidRPr="002D26F0">
              <w:rPr>
                <w:rFonts w:ascii="Arial" w:hAnsi="Arial" w:cs="Arial"/>
                <w:b/>
                <w:sz w:val="24"/>
                <w:szCs w:val="24"/>
              </w:rPr>
              <w:t>MARINE CORPS WATER SURVIVAL TRAINING PROGRAM</w:t>
            </w:r>
            <w:r>
              <w:rPr>
                <w:rFonts w:ascii="Arial" w:hAnsi="Arial" w:cs="Arial"/>
                <w:b/>
                <w:sz w:val="24"/>
                <w:szCs w:val="24"/>
              </w:rPr>
              <w:t xml:space="preserve"> </w:t>
            </w:r>
            <w:r w:rsidRPr="002D26F0">
              <w:rPr>
                <w:rFonts w:ascii="Arial" w:hAnsi="Arial" w:cs="Arial"/>
                <w:b/>
                <w:sz w:val="24"/>
                <w:szCs w:val="24"/>
              </w:rPr>
              <w:t xml:space="preserve">1500.52 </w:t>
            </w:r>
          </w:p>
          <w:p w14:paraId="159315C9" w14:textId="77777777" w:rsidR="0066170A" w:rsidRPr="00D2251C" w:rsidRDefault="0066170A" w:rsidP="00E3369C">
            <w:pPr>
              <w:jc w:val="center"/>
              <w:rPr>
                <w:rFonts w:ascii="Arial" w:hAnsi="Arial" w:cs="Arial"/>
                <w:sz w:val="24"/>
                <w:szCs w:val="24"/>
              </w:rPr>
            </w:pPr>
          </w:p>
        </w:tc>
      </w:tr>
      <w:tr w:rsidR="0066170A" w:rsidRPr="00D2251C" w14:paraId="5CE02BEC" w14:textId="77777777" w:rsidTr="002147CC">
        <w:trPr>
          <w:gridBefore w:val="1"/>
          <w:wBefore w:w="107" w:type="dxa"/>
          <w:trHeight w:val="326"/>
        </w:trPr>
        <w:tc>
          <w:tcPr>
            <w:tcW w:w="9765" w:type="dxa"/>
            <w:gridSpan w:val="5"/>
            <w:tcBorders>
              <w:top w:val="nil"/>
              <w:left w:val="nil"/>
              <w:bottom w:val="nil"/>
              <w:right w:val="nil"/>
            </w:tcBorders>
          </w:tcPr>
          <w:p w14:paraId="08F5E85F" w14:textId="77777777" w:rsidR="0066170A" w:rsidRPr="00D2251C" w:rsidRDefault="0066170A" w:rsidP="00F917DA">
            <w:pPr>
              <w:rPr>
                <w:rFonts w:ascii="Arial" w:hAnsi="Arial" w:cs="Arial"/>
                <w:sz w:val="24"/>
                <w:szCs w:val="24"/>
              </w:rPr>
            </w:pPr>
            <w:r w:rsidRPr="00D2251C">
              <w:rPr>
                <w:rFonts w:ascii="Arial" w:hAnsi="Arial" w:cs="Arial"/>
                <w:sz w:val="24"/>
                <w:szCs w:val="24"/>
              </w:rPr>
              <w:t>This checklist applies to all levels and types of</w:t>
            </w:r>
            <w:r>
              <w:rPr>
                <w:rFonts w:ascii="Arial" w:hAnsi="Arial" w:cs="Arial"/>
                <w:sz w:val="24"/>
                <w:szCs w:val="24"/>
              </w:rPr>
              <w:t xml:space="preserve"> commands</w:t>
            </w:r>
            <w:r w:rsidRPr="00D2251C">
              <w:rPr>
                <w:rFonts w:ascii="Arial" w:hAnsi="Arial" w:cs="Arial"/>
                <w:sz w:val="24"/>
                <w:szCs w:val="24"/>
              </w:rPr>
              <w:t>.</w:t>
            </w:r>
          </w:p>
        </w:tc>
      </w:tr>
      <w:tr w:rsidR="0066170A" w:rsidRPr="00D2251C" w14:paraId="34E15CD7" w14:textId="77777777" w:rsidTr="002147CC">
        <w:trPr>
          <w:gridBefore w:val="1"/>
          <w:wBefore w:w="107" w:type="dxa"/>
          <w:trHeight w:val="83"/>
        </w:trPr>
        <w:tc>
          <w:tcPr>
            <w:tcW w:w="858" w:type="dxa"/>
            <w:tcBorders>
              <w:top w:val="nil"/>
              <w:left w:val="nil"/>
              <w:bottom w:val="nil"/>
              <w:right w:val="nil"/>
            </w:tcBorders>
            <w:vAlign w:val="center"/>
          </w:tcPr>
          <w:p w14:paraId="1F01EB68" w14:textId="77777777" w:rsidR="0066170A" w:rsidRPr="00D2251C" w:rsidRDefault="0066170A" w:rsidP="00F04529">
            <w:pPr>
              <w:rPr>
                <w:rFonts w:ascii="Arial" w:hAnsi="Arial" w:cs="Arial"/>
                <w:b/>
                <w:sz w:val="24"/>
                <w:szCs w:val="24"/>
              </w:rPr>
            </w:pPr>
          </w:p>
        </w:tc>
        <w:tc>
          <w:tcPr>
            <w:tcW w:w="872" w:type="dxa"/>
            <w:tcBorders>
              <w:top w:val="nil"/>
              <w:left w:val="nil"/>
              <w:bottom w:val="nil"/>
              <w:right w:val="nil"/>
            </w:tcBorders>
            <w:vAlign w:val="center"/>
          </w:tcPr>
          <w:p w14:paraId="27B0B320" w14:textId="77777777" w:rsidR="0066170A" w:rsidRPr="00D2251C" w:rsidRDefault="0066170A" w:rsidP="00F04529">
            <w:pPr>
              <w:rPr>
                <w:rFonts w:ascii="Arial" w:hAnsi="Arial" w:cs="Arial"/>
                <w:b/>
                <w:sz w:val="24"/>
                <w:szCs w:val="24"/>
              </w:rPr>
            </w:pPr>
          </w:p>
        </w:tc>
        <w:tc>
          <w:tcPr>
            <w:tcW w:w="8035" w:type="dxa"/>
            <w:gridSpan w:val="3"/>
            <w:tcBorders>
              <w:top w:val="nil"/>
              <w:left w:val="nil"/>
              <w:bottom w:val="nil"/>
              <w:right w:val="nil"/>
            </w:tcBorders>
            <w:vAlign w:val="center"/>
          </w:tcPr>
          <w:p w14:paraId="40D48AE5" w14:textId="77777777" w:rsidR="0066170A" w:rsidRPr="00D2251C" w:rsidRDefault="0066170A" w:rsidP="00F04529">
            <w:pPr>
              <w:rPr>
                <w:rFonts w:ascii="Arial" w:hAnsi="Arial" w:cs="Arial"/>
                <w:sz w:val="24"/>
                <w:szCs w:val="24"/>
              </w:rPr>
            </w:pPr>
          </w:p>
        </w:tc>
      </w:tr>
      <w:tr w:rsidR="0066170A" w:rsidRPr="00D2251C" w14:paraId="4DD3ED16" w14:textId="77777777" w:rsidTr="002147CC">
        <w:trPr>
          <w:gridBefore w:val="1"/>
          <w:gridAfter w:val="1"/>
          <w:wBefore w:w="107" w:type="dxa"/>
          <w:wAfter w:w="14" w:type="dxa"/>
          <w:trHeight w:val="83"/>
        </w:trPr>
        <w:tc>
          <w:tcPr>
            <w:tcW w:w="5785" w:type="dxa"/>
            <w:gridSpan w:val="3"/>
            <w:tcBorders>
              <w:top w:val="nil"/>
              <w:left w:val="nil"/>
              <w:bottom w:val="nil"/>
              <w:right w:val="nil"/>
            </w:tcBorders>
            <w:vAlign w:val="center"/>
          </w:tcPr>
          <w:p w14:paraId="44B3824A" w14:textId="77777777" w:rsidR="0066170A" w:rsidRDefault="0066170A" w:rsidP="00232B73">
            <w:pPr>
              <w:pStyle w:val="Default"/>
              <w:rPr>
                <w:color w:val="auto"/>
              </w:rPr>
            </w:pPr>
            <w:r w:rsidRPr="00D2251C">
              <w:rPr>
                <w:b/>
                <w:color w:val="auto"/>
              </w:rPr>
              <w:t>Functional Area Sponsor</w:t>
            </w:r>
            <w:r w:rsidRPr="00D2251C">
              <w:rPr>
                <w:color w:val="auto"/>
              </w:rPr>
              <w:t xml:space="preserve">: </w:t>
            </w:r>
          </w:p>
          <w:p w14:paraId="359A3716" w14:textId="77777777" w:rsidR="0066170A" w:rsidRPr="00D2251C" w:rsidRDefault="0066170A" w:rsidP="002D6237">
            <w:pPr>
              <w:pStyle w:val="Default"/>
              <w:rPr>
                <w:color w:val="auto"/>
              </w:rPr>
            </w:pPr>
            <w:r>
              <w:rPr>
                <w:color w:val="auto"/>
              </w:rPr>
              <w:t>TECOM (HPB)</w:t>
            </w:r>
            <w:r w:rsidRPr="00D2251C">
              <w:rPr>
                <w:color w:val="auto"/>
              </w:rPr>
              <w:t xml:space="preserve"> </w:t>
            </w:r>
          </w:p>
        </w:tc>
        <w:tc>
          <w:tcPr>
            <w:tcW w:w="3966" w:type="dxa"/>
            <w:tcBorders>
              <w:top w:val="nil"/>
              <w:left w:val="nil"/>
              <w:bottom w:val="nil"/>
              <w:right w:val="nil"/>
            </w:tcBorders>
            <w:vAlign w:val="center"/>
          </w:tcPr>
          <w:p w14:paraId="78401789" w14:textId="77777777" w:rsidR="0066170A" w:rsidRPr="00D2251C" w:rsidRDefault="0066170A" w:rsidP="00232B73">
            <w:pPr>
              <w:rPr>
                <w:rFonts w:ascii="Arial" w:hAnsi="Arial" w:cs="Arial"/>
                <w:b/>
                <w:sz w:val="24"/>
                <w:szCs w:val="24"/>
              </w:rPr>
            </w:pPr>
            <w:sdt>
              <w:sdtPr>
                <w:rPr>
                  <w:rFonts w:ascii="Arial" w:hAnsi="Arial" w:cs="Arial"/>
                  <w:b/>
                  <w:sz w:val="24"/>
                  <w:szCs w:val="24"/>
                </w:rPr>
                <w:id w:val="177388621"/>
                <w:placeholder>
                  <w:docPart w:val="010949AE0BBA432F863AD924B7E3387F"/>
                </w:placeholder>
                <w:showingPlcHdr/>
                <w:text/>
              </w:sdtPr>
              <w:sdtContent>
                <w:r>
                  <w:rPr>
                    <w:rFonts w:ascii="Arial" w:hAnsi="Arial" w:cs="Arial"/>
                    <w:b/>
                    <w:sz w:val="24"/>
                    <w:szCs w:val="24"/>
                  </w:rPr>
                  <w:t>Name of Command</w:t>
                </w:r>
              </w:sdtContent>
            </w:sdt>
          </w:p>
        </w:tc>
      </w:tr>
      <w:tr w:rsidR="0066170A" w:rsidRPr="00D2251C" w14:paraId="3EA0E8A2" w14:textId="77777777" w:rsidTr="002147CC">
        <w:trPr>
          <w:gridBefore w:val="1"/>
          <w:gridAfter w:val="1"/>
          <w:wBefore w:w="107" w:type="dxa"/>
          <w:wAfter w:w="14" w:type="dxa"/>
          <w:trHeight w:val="79"/>
        </w:trPr>
        <w:tc>
          <w:tcPr>
            <w:tcW w:w="5785" w:type="dxa"/>
            <w:gridSpan w:val="3"/>
            <w:tcBorders>
              <w:top w:val="nil"/>
              <w:left w:val="nil"/>
              <w:bottom w:val="nil"/>
              <w:right w:val="nil"/>
            </w:tcBorders>
            <w:vAlign w:val="center"/>
          </w:tcPr>
          <w:p w14:paraId="563B4AD2" w14:textId="77777777" w:rsidR="0066170A" w:rsidRDefault="0066170A" w:rsidP="00232B73">
            <w:pPr>
              <w:pStyle w:val="Default"/>
              <w:rPr>
                <w:color w:val="auto"/>
              </w:rPr>
            </w:pPr>
            <w:r w:rsidRPr="00D2251C">
              <w:rPr>
                <w:b/>
                <w:color w:val="auto"/>
              </w:rPr>
              <w:t xml:space="preserve">Subject Matter Expert: </w:t>
            </w:r>
            <w:r w:rsidRPr="00D2251C">
              <w:rPr>
                <w:color w:val="auto"/>
              </w:rPr>
              <w:t xml:space="preserve"> </w:t>
            </w:r>
          </w:p>
          <w:p w14:paraId="3BB22E5C" w14:textId="77777777" w:rsidR="0066170A" w:rsidRDefault="0066170A" w:rsidP="00232B73">
            <w:pPr>
              <w:pStyle w:val="Default"/>
            </w:pPr>
            <w:r>
              <w:t>Mr. Douglas Marocco: (703) 432-0168</w:t>
            </w:r>
          </w:p>
          <w:p w14:paraId="3DA9519E" w14:textId="77777777" w:rsidR="0066170A" w:rsidRPr="00D2251C" w:rsidRDefault="0066170A" w:rsidP="00232B73">
            <w:pPr>
              <w:pStyle w:val="Default"/>
            </w:pPr>
            <w:r>
              <w:t>GySgt Autumn Robancho:  (703) 432-1688</w:t>
            </w:r>
          </w:p>
        </w:tc>
        <w:tc>
          <w:tcPr>
            <w:tcW w:w="3966" w:type="dxa"/>
            <w:tcBorders>
              <w:top w:val="nil"/>
              <w:left w:val="nil"/>
              <w:bottom w:val="nil"/>
              <w:right w:val="nil"/>
            </w:tcBorders>
          </w:tcPr>
          <w:p w14:paraId="23ACFE34" w14:textId="77777777" w:rsidR="0066170A" w:rsidRPr="00D2251C" w:rsidRDefault="0066170A" w:rsidP="00232B73">
            <w:pPr>
              <w:rPr>
                <w:rFonts w:ascii="Arial" w:hAnsi="Arial" w:cs="Arial"/>
                <w:b/>
                <w:sz w:val="24"/>
                <w:szCs w:val="24"/>
              </w:rPr>
            </w:pPr>
            <w:sdt>
              <w:sdtPr>
                <w:rPr>
                  <w:rFonts w:ascii="Arial" w:hAnsi="Arial" w:cs="Arial"/>
                  <w:b/>
                  <w:sz w:val="24"/>
                  <w:szCs w:val="24"/>
                </w:rPr>
                <w:alias w:val="Date"/>
                <w:tag w:val="Date"/>
                <w:id w:val="729041921"/>
                <w:placeholder>
                  <w:docPart w:val="AB92B49CF5D04B9695DFC000F302609C"/>
                </w:placeholder>
                <w:date>
                  <w:dateFormat w:val="d-MMM-yy"/>
                  <w:lid w:val="en-US"/>
                  <w:storeMappedDataAs w:val="dateTime"/>
                  <w:calendar w:val="gregorian"/>
                </w:date>
              </w:sdtPr>
              <w:sdtContent>
                <w:r>
                  <w:rPr>
                    <w:rFonts w:ascii="Arial" w:hAnsi="Arial" w:cs="Arial"/>
                    <w:b/>
                    <w:sz w:val="24"/>
                    <w:szCs w:val="24"/>
                  </w:rPr>
                  <w:t>Date</w:t>
                </w:r>
              </w:sdtContent>
            </w:sdt>
          </w:p>
        </w:tc>
      </w:tr>
      <w:tr w:rsidR="0066170A" w:rsidRPr="00D2251C" w14:paraId="036DA00A" w14:textId="77777777" w:rsidTr="002147CC">
        <w:trPr>
          <w:gridBefore w:val="1"/>
          <w:gridAfter w:val="1"/>
          <w:wBefore w:w="107" w:type="dxa"/>
          <w:wAfter w:w="14" w:type="dxa"/>
          <w:trHeight w:val="79"/>
        </w:trPr>
        <w:tc>
          <w:tcPr>
            <w:tcW w:w="5785" w:type="dxa"/>
            <w:gridSpan w:val="3"/>
            <w:tcBorders>
              <w:top w:val="nil"/>
              <w:left w:val="nil"/>
              <w:bottom w:val="nil"/>
              <w:right w:val="nil"/>
            </w:tcBorders>
            <w:vAlign w:val="center"/>
          </w:tcPr>
          <w:p w14:paraId="3E095D3A" w14:textId="77777777" w:rsidR="0066170A" w:rsidRPr="00D2251C" w:rsidRDefault="0066170A" w:rsidP="00232B73">
            <w:pPr>
              <w:pStyle w:val="Default"/>
              <w:rPr>
                <w:b/>
              </w:rPr>
            </w:pPr>
            <w:r w:rsidRPr="00322A34">
              <w:t>tecom.forcefitness@usmc.mil</w:t>
            </w:r>
          </w:p>
        </w:tc>
        <w:tc>
          <w:tcPr>
            <w:tcW w:w="3966" w:type="dxa"/>
            <w:tcBorders>
              <w:top w:val="nil"/>
              <w:left w:val="nil"/>
              <w:bottom w:val="nil"/>
              <w:right w:val="nil"/>
            </w:tcBorders>
            <w:vAlign w:val="center"/>
          </w:tcPr>
          <w:p w14:paraId="084A53C3" w14:textId="77777777" w:rsidR="0066170A" w:rsidRDefault="0066170A" w:rsidP="00232B73">
            <w:pPr>
              <w:rPr>
                <w:rFonts w:ascii="Arial" w:hAnsi="Arial" w:cs="Arial"/>
                <w:b/>
                <w:sz w:val="24"/>
                <w:szCs w:val="24"/>
              </w:rPr>
            </w:pPr>
            <w:sdt>
              <w:sdtPr>
                <w:rPr>
                  <w:rFonts w:ascii="Arial" w:hAnsi="Arial" w:cs="Arial"/>
                  <w:b/>
                  <w:sz w:val="24"/>
                  <w:szCs w:val="24"/>
                </w:rPr>
                <w:alias w:val="Inspector"/>
                <w:tag w:val="Inspector"/>
                <w:id w:val="1895541263"/>
                <w:placeholder>
                  <w:docPart w:val="659433362C4C49B296D57F8AB4FD3570"/>
                </w:placeholder>
                <w:showingPlcHdr/>
                <w:text/>
              </w:sdtPr>
              <w:sdtContent>
                <w:r>
                  <w:rPr>
                    <w:rFonts w:ascii="Arial" w:hAnsi="Arial" w:cs="Arial"/>
                    <w:b/>
                    <w:sz w:val="24"/>
                    <w:szCs w:val="24"/>
                  </w:rPr>
                  <w:t>Inspector</w:t>
                </w:r>
              </w:sdtContent>
            </w:sdt>
          </w:p>
          <w:p w14:paraId="267C2394" w14:textId="77777777" w:rsidR="0066170A" w:rsidRPr="00D2251C" w:rsidRDefault="0066170A" w:rsidP="00232B73">
            <w:pPr>
              <w:rPr>
                <w:rFonts w:ascii="Arial" w:hAnsi="Arial" w:cs="Arial"/>
                <w:b/>
                <w:sz w:val="24"/>
                <w:szCs w:val="24"/>
              </w:rPr>
            </w:pPr>
            <w:r>
              <w:rPr>
                <w:rFonts w:ascii="Arial" w:hAnsi="Arial" w:cs="Arial"/>
                <w:b/>
                <w:sz w:val="24"/>
                <w:szCs w:val="24"/>
              </w:rPr>
              <w:t>Total Questions: 10</w:t>
            </w:r>
          </w:p>
        </w:tc>
      </w:tr>
      <w:tr w:rsidR="0066170A" w:rsidRPr="00D2251C" w14:paraId="2D2609B1" w14:textId="77777777" w:rsidTr="002147CC">
        <w:trPr>
          <w:gridBefore w:val="1"/>
          <w:gridAfter w:val="1"/>
          <w:wBefore w:w="107" w:type="dxa"/>
          <w:wAfter w:w="14" w:type="dxa"/>
          <w:trHeight w:val="79"/>
        </w:trPr>
        <w:tc>
          <w:tcPr>
            <w:tcW w:w="5785" w:type="dxa"/>
            <w:gridSpan w:val="3"/>
            <w:tcBorders>
              <w:top w:val="nil"/>
              <w:left w:val="nil"/>
              <w:bottom w:val="nil"/>
              <w:right w:val="nil"/>
            </w:tcBorders>
            <w:vAlign w:val="center"/>
          </w:tcPr>
          <w:p w14:paraId="1FA146BF" w14:textId="77777777" w:rsidR="0066170A" w:rsidRPr="00D2251C" w:rsidRDefault="0066170A" w:rsidP="002D6237">
            <w:pPr>
              <w:rPr>
                <w:rFonts w:ascii="Arial" w:hAnsi="Arial" w:cs="Arial"/>
                <w:sz w:val="24"/>
                <w:szCs w:val="24"/>
              </w:rPr>
            </w:pPr>
            <w:r w:rsidRPr="00D2251C">
              <w:rPr>
                <w:rFonts w:ascii="Arial" w:hAnsi="Arial" w:cs="Arial"/>
                <w:b/>
                <w:sz w:val="24"/>
                <w:szCs w:val="24"/>
              </w:rPr>
              <w:t>Revised</w:t>
            </w:r>
            <w:r w:rsidRPr="00D2251C">
              <w:rPr>
                <w:rFonts w:ascii="Arial" w:hAnsi="Arial" w:cs="Arial"/>
                <w:sz w:val="24"/>
                <w:szCs w:val="24"/>
              </w:rPr>
              <w:t xml:space="preserve">: </w:t>
            </w:r>
            <w:r>
              <w:rPr>
                <w:rFonts w:ascii="Arial" w:hAnsi="Arial" w:cs="Arial"/>
                <w:sz w:val="24"/>
                <w:szCs w:val="24"/>
              </w:rPr>
              <w:t>28 March 2025</w:t>
            </w:r>
          </w:p>
        </w:tc>
        <w:tc>
          <w:tcPr>
            <w:tcW w:w="3966" w:type="dxa"/>
            <w:tcBorders>
              <w:top w:val="nil"/>
              <w:left w:val="nil"/>
              <w:bottom w:val="nil"/>
              <w:right w:val="nil"/>
            </w:tcBorders>
            <w:vAlign w:val="center"/>
          </w:tcPr>
          <w:p w14:paraId="0923E030" w14:textId="77777777" w:rsidR="0066170A" w:rsidRDefault="0066170A" w:rsidP="00232B73">
            <w:pPr>
              <w:rPr>
                <w:rFonts w:ascii="Arial" w:hAnsi="Arial" w:cs="Arial"/>
                <w:b/>
                <w:sz w:val="24"/>
                <w:szCs w:val="24"/>
              </w:rPr>
            </w:pPr>
            <w:sdt>
              <w:sdtPr>
                <w:rPr>
                  <w:rFonts w:ascii="Arial" w:hAnsi="Arial" w:cs="Arial"/>
                  <w:b/>
                  <w:sz w:val="24"/>
                  <w:szCs w:val="24"/>
                </w:rPr>
                <w:alias w:val="Final Status"/>
                <w:tag w:val="Final Status"/>
                <w:id w:val="820783436"/>
                <w:placeholder>
                  <w:docPart w:val="C305911D7E4D410D9574588A1BB8F834"/>
                </w:placeholder>
                <w:showingPlcHdr/>
                <w:dropDownList>
                  <w:listItem w:value="Choose an item."/>
                  <w:listItem w:displayText="Effective" w:value="Effective"/>
                  <w:listItem w:displayText="Ineffective" w:value="Ineffective"/>
                </w:dropDownList>
              </w:sdtPr>
              <w:sdtContent>
                <w:r>
                  <w:rPr>
                    <w:rFonts w:ascii="Arial" w:hAnsi="Arial" w:cs="Arial"/>
                    <w:b/>
                    <w:sz w:val="24"/>
                    <w:szCs w:val="24"/>
                  </w:rPr>
                  <w:t>Final Assessment</w:t>
                </w:r>
              </w:sdtContent>
            </w:sdt>
          </w:p>
          <w:p w14:paraId="405C39E6" w14:textId="77777777" w:rsidR="0066170A" w:rsidRPr="00D2251C" w:rsidRDefault="0066170A" w:rsidP="00232B73">
            <w:pPr>
              <w:rPr>
                <w:rFonts w:ascii="Arial" w:hAnsi="Arial" w:cs="Arial"/>
                <w:b/>
                <w:sz w:val="24"/>
                <w:szCs w:val="24"/>
              </w:rPr>
            </w:pPr>
            <w:r w:rsidRPr="00750FC2">
              <w:rPr>
                <w:rStyle w:val="Comment"/>
                <w:b/>
                <w:i w:val="0"/>
              </w:rPr>
              <w:t>Discrepancies</w:t>
            </w:r>
            <w:r>
              <w:rPr>
                <w:rStyle w:val="Comment"/>
                <w:b/>
              </w:rPr>
              <w:t xml:space="preserve">: </w:t>
            </w:r>
            <w:sdt>
              <w:sdtPr>
                <w:rPr>
                  <w:rStyle w:val="Comment"/>
                  <w:b/>
                  <w:i w:val="0"/>
                  <w:szCs w:val="24"/>
                </w:rPr>
                <w:alias w:val="Discrepancies"/>
                <w:tag w:val="Discrepangies"/>
                <w:id w:val="-1809767332"/>
                <w:placeholder>
                  <w:docPart w:val="D204609B48FC4747A12048997596783F"/>
                </w:placeholder>
              </w:sdtPr>
              <w:sdtContent>
                <w:r w:rsidRPr="00750FC2">
                  <w:rPr>
                    <w:rStyle w:val="Comment"/>
                    <w:b/>
                    <w:i w:val="0"/>
                  </w:rPr>
                  <w:t xml:space="preserve">   </w:t>
                </w:r>
              </w:sdtContent>
            </w:sdt>
            <w:r>
              <w:rPr>
                <w:rFonts w:ascii="Arial" w:hAnsi="Arial" w:cs="Arial"/>
                <w:b/>
                <w:sz w:val="24"/>
                <w:szCs w:val="24"/>
              </w:rPr>
              <w:t xml:space="preserve">  Findings: </w:t>
            </w:r>
            <w:sdt>
              <w:sdtPr>
                <w:rPr>
                  <w:rFonts w:ascii="Arial" w:hAnsi="Arial" w:cs="Arial"/>
                  <w:b/>
                  <w:sz w:val="24"/>
                  <w:szCs w:val="24"/>
                </w:rPr>
                <w:alias w:val="Findings"/>
                <w:tag w:val="Findings"/>
                <w:id w:val="849990802"/>
                <w:placeholder>
                  <w:docPart w:val="967ED4C0E28A45A080916F772CDC4543"/>
                </w:placeholder>
              </w:sdtPr>
              <w:sdtContent>
                <w:r>
                  <w:rPr>
                    <w:rFonts w:ascii="Arial" w:hAnsi="Arial" w:cs="Arial"/>
                    <w:b/>
                    <w:sz w:val="24"/>
                    <w:szCs w:val="24"/>
                  </w:rPr>
                  <w:t xml:space="preserve">   </w:t>
                </w:r>
              </w:sdtContent>
            </w:sdt>
          </w:p>
        </w:tc>
      </w:tr>
      <w:tr w:rsidR="0066170A" w:rsidRPr="00D2251C" w14:paraId="0DDD565E" w14:textId="77777777" w:rsidTr="00946827">
        <w:trPr>
          <w:gridBefore w:val="1"/>
          <w:gridAfter w:val="1"/>
          <w:wBefore w:w="107" w:type="dxa"/>
          <w:wAfter w:w="14" w:type="dxa"/>
          <w:trHeight w:val="359"/>
        </w:trPr>
        <w:tc>
          <w:tcPr>
            <w:tcW w:w="9751" w:type="dxa"/>
            <w:gridSpan w:val="4"/>
            <w:tcBorders>
              <w:top w:val="nil"/>
              <w:left w:val="nil"/>
              <w:bottom w:val="nil"/>
              <w:right w:val="nil"/>
            </w:tcBorders>
            <w:vAlign w:val="center"/>
          </w:tcPr>
          <w:p w14:paraId="274E9CAD" w14:textId="77777777" w:rsidR="0066170A" w:rsidRPr="00D2251C" w:rsidRDefault="0066170A" w:rsidP="00D2251C">
            <w:pPr>
              <w:rPr>
                <w:rFonts w:ascii="Arial" w:hAnsi="Arial" w:cs="Arial"/>
                <w:b/>
                <w:sz w:val="24"/>
                <w:szCs w:val="24"/>
              </w:rPr>
            </w:pPr>
            <w:r w:rsidRPr="00D2251C">
              <w:rPr>
                <w:rFonts w:ascii="Arial" w:hAnsi="Arial" w:cs="Arial"/>
                <w:b/>
                <w:sz w:val="24"/>
                <w:szCs w:val="24"/>
              </w:rPr>
              <w:t>Overall Comments:</w:t>
            </w:r>
            <w:r w:rsidRPr="00D2251C">
              <w:rPr>
                <w:rStyle w:val="Comment"/>
                <w:rFonts w:cs="Arial"/>
                <w:i w:val="0"/>
              </w:rPr>
              <w:t xml:space="preserve"> </w:t>
            </w:r>
            <w:sdt>
              <w:sdtPr>
                <w:rPr>
                  <w:rStyle w:val="Comment"/>
                  <w:rFonts w:cs="Arial"/>
                  <w:i w:val="0"/>
                </w:rPr>
                <w:alias w:val="Comments"/>
                <w:tag w:val="Comments"/>
                <w:id w:val="433408315"/>
                <w:placeholder>
                  <w:docPart w:val="372DE30620E046F98924C6132A5D474D"/>
                </w:placeholder>
                <w:showingPlcHdr/>
              </w:sdtPr>
              <w:sdtEndPr>
                <w:rPr>
                  <w:rStyle w:val="DefaultParagraphFont"/>
                  <w:rFonts w:asciiTheme="minorHAnsi" w:hAnsiTheme="minorHAnsi"/>
                  <w:sz w:val="22"/>
                  <w:szCs w:val="24"/>
                </w:rPr>
              </w:sdtEndPr>
              <w:sdtContent>
                <w:r w:rsidRPr="00D2251C">
                  <w:rPr>
                    <w:rStyle w:val="Comment"/>
                    <w:rFonts w:cs="Arial"/>
                    <w:i w:val="0"/>
                    <w:color w:val="808080" w:themeColor="background1" w:themeShade="80"/>
                    <w:shd w:val="clear" w:color="auto" w:fill="FFFFFF" w:themeFill="background1"/>
                  </w:rPr>
                  <w:t xml:space="preserve"> </w:t>
                </w:r>
                <w:r w:rsidRPr="00D2251C">
                  <w:rPr>
                    <w:rStyle w:val="Comment"/>
                    <w:rFonts w:cs="Arial"/>
                    <w:i w:val="0"/>
                    <w:color w:val="A6A6A6"/>
                    <w:shd w:val="clear" w:color="auto" w:fill="FFFFFF" w:themeFill="background1"/>
                  </w:rPr>
                  <w:t>Place Here</w:t>
                </w:r>
                <w:r w:rsidRPr="00D2251C">
                  <w:rPr>
                    <w:rStyle w:val="Comment"/>
                    <w:rFonts w:cs="Arial"/>
                    <w:i w:val="0"/>
                    <w:color w:val="A6A6A6" w:themeColor="background1" w:themeShade="A6"/>
                  </w:rPr>
                  <w:t xml:space="preserve"> </w:t>
                </w:r>
              </w:sdtContent>
            </w:sdt>
            <w:r w:rsidRPr="00D2251C">
              <w:rPr>
                <w:rStyle w:val="Comment"/>
                <w:rFonts w:cs="Arial"/>
                <w:i w:val="0"/>
              </w:rPr>
              <w:t xml:space="preserve">           </w:t>
            </w:r>
          </w:p>
        </w:tc>
      </w:tr>
      <w:tr w:rsidR="0066170A" w:rsidRPr="00D2251C" w14:paraId="63B72E64" w14:textId="77777777" w:rsidTr="002147CC">
        <w:trPr>
          <w:gridBefore w:val="1"/>
          <w:wBefore w:w="107" w:type="dxa"/>
          <w:trHeight w:val="691"/>
        </w:trPr>
        <w:tc>
          <w:tcPr>
            <w:tcW w:w="9765" w:type="dxa"/>
            <w:gridSpan w:val="5"/>
            <w:tcBorders>
              <w:top w:val="nil"/>
              <w:left w:val="nil"/>
              <w:bottom w:val="nil"/>
              <w:right w:val="nil"/>
            </w:tcBorders>
            <w:vAlign w:val="center"/>
          </w:tcPr>
          <w:p w14:paraId="7F470C7E" w14:textId="77777777" w:rsidR="0066170A" w:rsidRPr="00D2251C" w:rsidRDefault="0066170A" w:rsidP="00372391">
            <w:pPr>
              <w:rPr>
                <w:rFonts w:ascii="Arial" w:hAnsi="Arial" w:cs="Arial"/>
                <w:b/>
                <w:sz w:val="24"/>
                <w:szCs w:val="24"/>
              </w:rPr>
            </w:pPr>
            <w:r w:rsidRPr="00D2251C">
              <w:rPr>
                <w:rFonts w:ascii="Arial" w:hAnsi="Arial" w:cs="Arial"/>
                <w:sz w:val="24"/>
                <w:szCs w:val="24"/>
              </w:rPr>
              <w:t xml:space="preserve">Subsection 1 – </w:t>
            </w:r>
            <w:r>
              <w:rPr>
                <w:rFonts w:ascii="Arial" w:hAnsi="Arial" w:cs="Arial"/>
                <w:sz w:val="24"/>
                <w:szCs w:val="24"/>
              </w:rPr>
              <w:t>GENERAL</w:t>
            </w:r>
          </w:p>
        </w:tc>
      </w:tr>
      <w:tr w:rsidR="0066170A" w:rsidRPr="00D2251C" w14:paraId="0FBAD154" w14:textId="77777777" w:rsidTr="002147CC">
        <w:trPr>
          <w:gridBefore w:val="1"/>
          <w:wBefore w:w="107" w:type="dxa"/>
          <w:trHeight w:val="709"/>
        </w:trPr>
        <w:tc>
          <w:tcPr>
            <w:tcW w:w="1730" w:type="dxa"/>
            <w:gridSpan w:val="2"/>
            <w:tcBorders>
              <w:top w:val="nil"/>
              <w:left w:val="nil"/>
              <w:bottom w:val="nil"/>
              <w:right w:val="nil"/>
            </w:tcBorders>
          </w:tcPr>
          <w:p w14:paraId="057B8C79" w14:textId="77777777" w:rsidR="0066170A" w:rsidRPr="00D2251C" w:rsidRDefault="0066170A" w:rsidP="00F04529">
            <w:pPr>
              <w:rPr>
                <w:rFonts w:ascii="Arial" w:hAnsi="Arial" w:cs="Arial"/>
                <w:sz w:val="24"/>
                <w:szCs w:val="24"/>
              </w:rPr>
            </w:pPr>
            <w:r w:rsidRPr="00D2251C">
              <w:rPr>
                <w:rFonts w:ascii="Arial" w:hAnsi="Arial" w:cs="Arial"/>
                <w:sz w:val="24"/>
                <w:szCs w:val="24"/>
              </w:rPr>
              <w:t>0101</w:t>
            </w:r>
          </w:p>
        </w:tc>
        <w:tc>
          <w:tcPr>
            <w:tcW w:w="8035" w:type="dxa"/>
            <w:gridSpan w:val="3"/>
            <w:tcBorders>
              <w:top w:val="nil"/>
              <w:left w:val="nil"/>
              <w:bottom w:val="nil"/>
              <w:right w:val="nil"/>
            </w:tcBorders>
          </w:tcPr>
          <w:p w14:paraId="6FC89EC6" w14:textId="77777777" w:rsidR="0066170A" w:rsidRPr="00E56157" w:rsidRDefault="0066170A" w:rsidP="00372391">
            <w:pPr>
              <w:rPr>
                <w:rFonts w:ascii="Arial" w:eastAsia="Calibri" w:hAnsi="Arial" w:cs="Arial"/>
                <w:sz w:val="24"/>
                <w:szCs w:val="24"/>
              </w:rPr>
            </w:pPr>
            <w:r w:rsidRPr="00E56157">
              <w:rPr>
                <w:rFonts w:ascii="Arial" w:eastAsia="Calibri" w:hAnsi="Arial" w:cs="Arial"/>
                <w:sz w:val="24"/>
                <w:szCs w:val="24"/>
              </w:rPr>
              <w:t xml:space="preserve">Are </w:t>
            </w:r>
            <w:r>
              <w:rPr>
                <w:rFonts w:ascii="Arial" w:eastAsia="Calibri" w:hAnsi="Arial" w:cs="Arial"/>
                <w:sz w:val="24"/>
                <w:szCs w:val="24"/>
              </w:rPr>
              <w:t xml:space="preserve">all </w:t>
            </w:r>
            <w:r w:rsidRPr="00E56157">
              <w:rPr>
                <w:rFonts w:ascii="Arial" w:eastAsia="Calibri" w:hAnsi="Arial" w:cs="Arial"/>
                <w:sz w:val="24"/>
                <w:szCs w:val="24"/>
              </w:rPr>
              <w:t>unit personnel currently qualified under the M</w:t>
            </w:r>
            <w:r>
              <w:rPr>
                <w:rFonts w:ascii="Arial" w:eastAsia="Calibri" w:hAnsi="Arial" w:cs="Arial"/>
                <w:sz w:val="24"/>
                <w:szCs w:val="24"/>
              </w:rPr>
              <w:t>arine Corps Water Survival Program (M</w:t>
            </w:r>
            <w:r w:rsidRPr="00E56157">
              <w:rPr>
                <w:rFonts w:ascii="Arial" w:eastAsia="Calibri" w:hAnsi="Arial" w:cs="Arial"/>
                <w:sz w:val="24"/>
                <w:szCs w:val="24"/>
              </w:rPr>
              <w:t>CWSP</w:t>
            </w:r>
            <w:r>
              <w:rPr>
                <w:rFonts w:ascii="Arial" w:eastAsia="Calibri" w:hAnsi="Arial" w:cs="Arial"/>
                <w:sz w:val="24"/>
                <w:szCs w:val="24"/>
              </w:rPr>
              <w:t>)</w:t>
            </w:r>
            <w:r w:rsidRPr="00E56157">
              <w:rPr>
                <w:rFonts w:ascii="Arial" w:eastAsia="Calibri" w:hAnsi="Arial" w:cs="Arial"/>
                <w:sz w:val="24"/>
                <w:szCs w:val="24"/>
              </w:rPr>
              <w:t xml:space="preserve"> as required? </w:t>
            </w:r>
          </w:p>
          <w:p w14:paraId="7E800132" w14:textId="77777777" w:rsidR="0066170A" w:rsidRPr="00D2251C" w:rsidRDefault="0066170A" w:rsidP="00372391">
            <w:pPr>
              <w:rPr>
                <w:rFonts w:ascii="Arial" w:eastAsia="Calibri" w:hAnsi="Arial" w:cs="Arial"/>
                <w:sz w:val="24"/>
                <w:szCs w:val="24"/>
              </w:rPr>
            </w:pPr>
            <w:r w:rsidRPr="00E56157">
              <w:rPr>
                <w:rFonts w:ascii="Arial" w:eastAsia="Calibri" w:hAnsi="Arial" w:cs="Arial"/>
                <w:sz w:val="24"/>
                <w:szCs w:val="24"/>
              </w:rPr>
              <w:t xml:space="preserve">Reference: </w:t>
            </w:r>
            <w:r>
              <w:rPr>
                <w:rFonts w:ascii="Arial" w:eastAsia="Calibri" w:hAnsi="Arial" w:cs="Arial"/>
                <w:sz w:val="24"/>
                <w:szCs w:val="24"/>
              </w:rPr>
              <w:t>MCO 1500.52D</w:t>
            </w:r>
            <w:r w:rsidRPr="00E56157">
              <w:rPr>
                <w:rFonts w:ascii="Arial" w:eastAsia="Calibri" w:hAnsi="Arial" w:cs="Arial"/>
                <w:sz w:val="24"/>
                <w:szCs w:val="24"/>
              </w:rPr>
              <w:t xml:space="preserve">, </w:t>
            </w:r>
            <w:r>
              <w:rPr>
                <w:rFonts w:ascii="Arial" w:eastAsia="Calibri" w:hAnsi="Arial" w:cs="Arial"/>
                <w:sz w:val="24"/>
                <w:szCs w:val="24"/>
              </w:rPr>
              <w:t>par 4a(2)(b), &amp; encl 1, c</w:t>
            </w:r>
            <w:r w:rsidRPr="00E56157">
              <w:rPr>
                <w:rFonts w:ascii="Arial" w:eastAsia="Calibri" w:hAnsi="Arial" w:cs="Arial"/>
                <w:sz w:val="24"/>
                <w:szCs w:val="24"/>
              </w:rPr>
              <w:t>hap 1, par 8</w:t>
            </w:r>
          </w:p>
        </w:tc>
      </w:tr>
      <w:tr w:rsidR="0066170A" w:rsidRPr="00D2251C" w14:paraId="0B036329" w14:textId="77777777" w:rsidTr="002147CC">
        <w:trPr>
          <w:gridBefore w:val="1"/>
          <w:wBefore w:w="107" w:type="dxa"/>
          <w:trHeight w:val="574"/>
        </w:trPr>
        <w:sdt>
          <w:sdtPr>
            <w:rPr>
              <w:rFonts w:ascii="Arial" w:hAnsi="Arial" w:cs="Arial"/>
              <w:sz w:val="24"/>
              <w:szCs w:val="24"/>
            </w:rPr>
            <w:alias w:val="Results"/>
            <w:tag w:val="Results"/>
            <w:id w:val="236218195"/>
            <w:placeholder>
              <w:docPart w:val="CC53C8D1EFEB4B5E8FC530EB663E84C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30" w:type="dxa"/>
                <w:gridSpan w:val="2"/>
                <w:tcBorders>
                  <w:top w:val="nil"/>
                  <w:left w:val="nil"/>
                  <w:bottom w:val="nil"/>
                  <w:right w:val="nil"/>
                </w:tcBorders>
                <w:vAlign w:val="center"/>
              </w:tcPr>
              <w:p w14:paraId="0CFD483A" w14:textId="77777777" w:rsidR="0066170A" w:rsidRPr="00D2251C" w:rsidRDefault="0066170A" w:rsidP="00F04529">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688340070"/>
            <w:placeholder>
              <w:docPart w:val="098BD86FB5E0417497637DD2CB86AD64"/>
            </w:placeholder>
            <w:showingPlcHdr/>
          </w:sdtPr>
          <w:sdtEndPr>
            <w:rPr>
              <w:rStyle w:val="DefaultParagraphFont"/>
              <w:rFonts w:asciiTheme="minorHAnsi" w:hAnsiTheme="minorHAnsi"/>
              <w:sz w:val="22"/>
              <w:szCs w:val="24"/>
            </w:rPr>
          </w:sdtEndPr>
          <w:sdtContent>
            <w:tc>
              <w:tcPr>
                <w:tcW w:w="8035" w:type="dxa"/>
                <w:gridSpan w:val="3"/>
                <w:tcBorders>
                  <w:top w:val="nil"/>
                  <w:left w:val="nil"/>
                  <w:bottom w:val="nil"/>
                  <w:right w:val="nil"/>
                </w:tcBorders>
                <w:vAlign w:val="center"/>
              </w:tcPr>
              <w:p w14:paraId="6BC8A233" w14:textId="77777777" w:rsidR="0066170A" w:rsidRPr="00D2251C" w:rsidRDefault="0066170A" w:rsidP="00415C28">
                <w:pPr>
                  <w:rPr>
                    <w:rFonts w:ascii="Arial" w:hAnsi="Arial" w:cs="Arial"/>
                    <w:sz w:val="24"/>
                    <w:szCs w:val="24"/>
                  </w:rPr>
                </w:pPr>
                <w:r w:rsidRPr="00D2251C">
                  <w:rPr>
                    <w:rStyle w:val="Comment"/>
                    <w:rFonts w:cs="Arial"/>
                    <w:i w:val="0"/>
                    <w:color w:val="A6A6A6"/>
                  </w:rPr>
                  <w:t>Comments</w:t>
                </w:r>
              </w:p>
            </w:tc>
          </w:sdtContent>
        </w:sdt>
      </w:tr>
      <w:tr w:rsidR="0066170A" w:rsidRPr="00D2251C" w14:paraId="326445ED" w14:textId="77777777" w:rsidTr="002147CC">
        <w:trPr>
          <w:gridBefore w:val="1"/>
          <w:wBefore w:w="107" w:type="dxa"/>
          <w:trHeight w:val="574"/>
        </w:trPr>
        <w:tc>
          <w:tcPr>
            <w:tcW w:w="1730" w:type="dxa"/>
            <w:gridSpan w:val="2"/>
            <w:tcBorders>
              <w:top w:val="nil"/>
              <w:left w:val="nil"/>
              <w:bottom w:val="nil"/>
              <w:right w:val="nil"/>
            </w:tcBorders>
            <w:vAlign w:val="center"/>
          </w:tcPr>
          <w:p w14:paraId="1BFFCD46" w14:textId="77777777" w:rsidR="0066170A" w:rsidRDefault="0066170A" w:rsidP="00D451C5">
            <w:pPr>
              <w:rPr>
                <w:rFonts w:ascii="Arial" w:hAnsi="Arial" w:cs="Arial"/>
                <w:sz w:val="24"/>
                <w:szCs w:val="24"/>
              </w:rPr>
            </w:pPr>
            <w:r>
              <w:rPr>
                <w:rFonts w:ascii="Arial" w:hAnsi="Arial" w:cs="Arial"/>
                <w:sz w:val="24"/>
                <w:szCs w:val="24"/>
              </w:rPr>
              <w:t>0102</w:t>
            </w:r>
          </w:p>
        </w:tc>
        <w:tc>
          <w:tcPr>
            <w:tcW w:w="8035" w:type="dxa"/>
            <w:gridSpan w:val="3"/>
            <w:tcBorders>
              <w:top w:val="nil"/>
              <w:left w:val="nil"/>
              <w:bottom w:val="nil"/>
              <w:right w:val="nil"/>
            </w:tcBorders>
          </w:tcPr>
          <w:p w14:paraId="3F72C4CE" w14:textId="77777777" w:rsidR="0066170A" w:rsidRPr="00E56157" w:rsidRDefault="0066170A" w:rsidP="00D451C5">
            <w:pPr>
              <w:rPr>
                <w:rFonts w:ascii="Arial" w:eastAsia="Calibri" w:hAnsi="Arial" w:cs="Arial"/>
                <w:sz w:val="24"/>
                <w:szCs w:val="24"/>
              </w:rPr>
            </w:pPr>
            <w:r w:rsidRPr="00E56157">
              <w:rPr>
                <w:rFonts w:ascii="Arial" w:eastAsia="Calibri" w:hAnsi="Arial" w:cs="Arial"/>
                <w:sz w:val="24"/>
                <w:szCs w:val="24"/>
              </w:rPr>
              <w:t xml:space="preserve">Are </w:t>
            </w:r>
            <w:r>
              <w:rPr>
                <w:rFonts w:ascii="Arial" w:eastAsia="Calibri" w:hAnsi="Arial" w:cs="Arial"/>
                <w:sz w:val="24"/>
                <w:szCs w:val="24"/>
              </w:rPr>
              <w:t>requested unit</w:t>
            </w:r>
            <w:r w:rsidRPr="00E56157">
              <w:rPr>
                <w:rFonts w:ascii="Arial" w:eastAsia="Calibri" w:hAnsi="Arial" w:cs="Arial"/>
                <w:sz w:val="24"/>
                <w:szCs w:val="24"/>
              </w:rPr>
              <w:t xml:space="preserve"> waivers </w:t>
            </w:r>
            <w:r>
              <w:rPr>
                <w:rFonts w:ascii="Arial" w:eastAsia="Calibri" w:hAnsi="Arial" w:cs="Arial"/>
                <w:sz w:val="24"/>
                <w:szCs w:val="24"/>
              </w:rPr>
              <w:t>signed by</w:t>
            </w:r>
            <w:r w:rsidRPr="00E56157">
              <w:rPr>
                <w:rFonts w:ascii="Arial" w:eastAsia="Calibri" w:hAnsi="Arial" w:cs="Arial"/>
                <w:sz w:val="24"/>
                <w:szCs w:val="24"/>
              </w:rPr>
              <w:t xml:space="preserve"> the appropriate Commanding General</w:t>
            </w:r>
            <w:r>
              <w:rPr>
                <w:rFonts w:ascii="Arial" w:eastAsia="Calibri" w:hAnsi="Arial" w:cs="Arial"/>
                <w:sz w:val="24"/>
                <w:szCs w:val="24"/>
              </w:rPr>
              <w:t xml:space="preserve"> </w:t>
            </w:r>
            <w:r w:rsidRPr="00E56157">
              <w:rPr>
                <w:rFonts w:ascii="Arial" w:eastAsia="Calibri" w:hAnsi="Arial" w:cs="Arial"/>
                <w:sz w:val="24"/>
                <w:szCs w:val="24"/>
              </w:rPr>
              <w:t xml:space="preserve">in </w:t>
            </w:r>
            <w:r>
              <w:rPr>
                <w:rFonts w:ascii="Arial" w:eastAsia="Calibri" w:hAnsi="Arial" w:cs="Arial"/>
                <w:sz w:val="24"/>
                <w:szCs w:val="24"/>
              </w:rPr>
              <w:t>the unit’s</w:t>
            </w:r>
            <w:r w:rsidRPr="00E56157">
              <w:rPr>
                <w:rFonts w:ascii="Arial" w:eastAsia="Calibri" w:hAnsi="Arial" w:cs="Arial"/>
                <w:sz w:val="24"/>
                <w:szCs w:val="24"/>
              </w:rPr>
              <w:t xml:space="preserve"> chain of command</w:t>
            </w:r>
            <w:r>
              <w:rPr>
                <w:rFonts w:ascii="Arial" w:eastAsia="Calibri" w:hAnsi="Arial" w:cs="Arial"/>
                <w:sz w:val="24"/>
                <w:szCs w:val="24"/>
              </w:rPr>
              <w:t>?</w:t>
            </w:r>
          </w:p>
          <w:p w14:paraId="30F4EC87" w14:textId="77777777" w:rsidR="0066170A" w:rsidRDefault="0066170A" w:rsidP="00D451C5">
            <w:pPr>
              <w:rPr>
                <w:rFonts w:ascii="Arial" w:eastAsia="Calibri" w:hAnsi="Arial" w:cs="Arial"/>
                <w:sz w:val="24"/>
                <w:szCs w:val="24"/>
              </w:rPr>
            </w:pPr>
            <w:r w:rsidRPr="00E56157">
              <w:rPr>
                <w:rFonts w:ascii="Arial" w:eastAsia="Calibri" w:hAnsi="Arial" w:cs="Arial"/>
                <w:sz w:val="24"/>
                <w:szCs w:val="24"/>
              </w:rPr>
              <w:t xml:space="preserve">Reference: </w:t>
            </w:r>
            <w:r>
              <w:rPr>
                <w:rFonts w:ascii="Arial" w:eastAsia="Calibri" w:hAnsi="Arial" w:cs="Arial"/>
                <w:sz w:val="24"/>
                <w:szCs w:val="24"/>
              </w:rPr>
              <w:t>MCO 1500.52D</w:t>
            </w:r>
            <w:r w:rsidRPr="00E56157">
              <w:rPr>
                <w:rFonts w:ascii="Arial" w:eastAsia="Calibri" w:hAnsi="Arial" w:cs="Arial"/>
                <w:sz w:val="24"/>
                <w:szCs w:val="24"/>
              </w:rPr>
              <w:t xml:space="preserve">, </w:t>
            </w:r>
            <w:r>
              <w:rPr>
                <w:rFonts w:ascii="Arial" w:eastAsia="Calibri" w:hAnsi="Arial" w:cs="Arial"/>
                <w:sz w:val="24"/>
                <w:szCs w:val="24"/>
              </w:rPr>
              <w:t>encl 1, chap</w:t>
            </w:r>
            <w:r w:rsidRPr="00E56157">
              <w:rPr>
                <w:rFonts w:ascii="Arial" w:eastAsia="Calibri" w:hAnsi="Arial" w:cs="Arial"/>
                <w:sz w:val="24"/>
                <w:szCs w:val="24"/>
              </w:rPr>
              <w:t xml:space="preserve"> 8</w:t>
            </w:r>
            <w:r>
              <w:rPr>
                <w:rFonts w:ascii="Arial" w:eastAsia="Calibri" w:hAnsi="Arial" w:cs="Arial"/>
                <w:sz w:val="24"/>
                <w:szCs w:val="24"/>
              </w:rPr>
              <w:t>, par 1 &amp; par 2</w:t>
            </w:r>
          </w:p>
          <w:p w14:paraId="3F22BAC7" w14:textId="77777777" w:rsidR="0066170A" w:rsidRDefault="0066170A" w:rsidP="00D451C5">
            <w:pPr>
              <w:rPr>
                <w:rStyle w:val="Comment"/>
                <w:rFonts w:cs="Arial"/>
                <w:i w:val="0"/>
              </w:rPr>
            </w:pPr>
          </w:p>
        </w:tc>
      </w:tr>
      <w:tr w:rsidR="0066170A" w:rsidRPr="00D2251C" w14:paraId="47B3975A" w14:textId="77777777" w:rsidTr="002147CC">
        <w:trPr>
          <w:gridBefore w:val="1"/>
          <w:wBefore w:w="107" w:type="dxa"/>
          <w:trHeight w:val="574"/>
        </w:trPr>
        <w:tc>
          <w:tcPr>
            <w:tcW w:w="1730" w:type="dxa"/>
            <w:gridSpan w:val="2"/>
            <w:tcBorders>
              <w:top w:val="nil"/>
              <w:left w:val="nil"/>
              <w:bottom w:val="nil"/>
              <w:right w:val="nil"/>
            </w:tcBorders>
            <w:vAlign w:val="center"/>
          </w:tcPr>
          <w:p w14:paraId="4BDB6293" w14:textId="77777777" w:rsidR="0066170A" w:rsidRDefault="0066170A" w:rsidP="00D451C5">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853156435"/>
                <w:placeholder>
                  <w:docPart w:val="F5276BAA7A7E40099085CDF74D5FB6E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D2251C">
                  <w:rPr>
                    <w:rStyle w:val="PlaceholderText"/>
                  </w:rPr>
                  <w:t>Result</w:t>
                </w:r>
              </w:sdtContent>
            </w:sdt>
          </w:p>
        </w:tc>
        <w:sdt>
          <w:sdtPr>
            <w:rPr>
              <w:rStyle w:val="Comment"/>
              <w:rFonts w:cs="Arial"/>
              <w:i w:val="0"/>
            </w:rPr>
            <w:alias w:val="Comments"/>
            <w:tag w:val="Comments"/>
            <w:id w:val="1432168996"/>
            <w:placeholder>
              <w:docPart w:val="36E061BD3AD24F3DA26130518D696B73"/>
            </w:placeholder>
            <w:showingPlcHdr/>
          </w:sdtPr>
          <w:sdtEndPr>
            <w:rPr>
              <w:rStyle w:val="DefaultParagraphFont"/>
              <w:rFonts w:asciiTheme="minorHAnsi" w:hAnsiTheme="minorHAnsi"/>
              <w:sz w:val="22"/>
              <w:szCs w:val="24"/>
            </w:rPr>
          </w:sdtEndPr>
          <w:sdtContent>
            <w:tc>
              <w:tcPr>
                <w:tcW w:w="8035" w:type="dxa"/>
                <w:gridSpan w:val="3"/>
                <w:tcBorders>
                  <w:top w:val="nil"/>
                  <w:left w:val="nil"/>
                  <w:bottom w:val="nil"/>
                  <w:right w:val="nil"/>
                </w:tcBorders>
              </w:tcPr>
              <w:p w14:paraId="3A617433" w14:textId="77777777" w:rsidR="0066170A" w:rsidRPr="00E56157" w:rsidRDefault="0066170A" w:rsidP="00D451C5">
                <w:pPr>
                  <w:rPr>
                    <w:rFonts w:ascii="Arial" w:eastAsia="Calibri" w:hAnsi="Arial" w:cs="Arial"/>
                    <w:sz w:val="24"/>
                    <w:szCs w:val="24"/>
                  </w:rPr>
                </w:pPr>
                <w:r w:rsidRPr="00D2251C">
                  <w:rPr>
                    <w:rStyle w:val="Comment"/>
                    <w:rFonts w:cs="Arial"/>
                    <w:color w:val="A6A6A6"/>
                  </w:rPr>
                  <w:t>Comments</w:t>
                </w:r>
              </w:p>
            </w:tc>
          </w:sdtContent>
        </w:sdt>
      </w:tr>
      <w:tr w:rsidR="0066170A" w:rsidRPr="00D2251C" w14:paraId="6CB40432" w14:textId="77777777" w:rsidTr="002147CC">
        <w:trPr>
          <w:gridBefore w:val="1"/>
          <w:wBefore w:w="107" w:type="dxa"/>
          <w:trHeight w:val="574"/>
        </w:trPr>
        <w:tc>
          <w:tcPr>
            <w:tcW w:w="1730" w:type="dxa"/>
            <w:gridSpan w:val="2"/>
            <w:tcBorders>
              <w:top w:val="nil"/>
              <w:left w:val="nil"/>
              <w:bottom w:val="nil"/>
              <w:right w:val="nil"/>
            </w:tcBorders>
            <w:vAlign w:val="center"/>
          </w:tcPr>
          <w:p w14:paraId="4FC234D5" w14:textId="77777777" w:rsidR="0066170A" w:rsidRDefault="0066170A" w:rsidP="00D451C5">
            <w:pPr>
              <w:rPr>
                <w:rFonts w:ascii="Arial" w:hAnsi="Arial" w:cs="Arial"/>
                <w:sz w:val="24"/>
                <w:szCs w:val="24"/>
              </w:rPr>
            </w:pPr>
            <w:r>
              <w:rPr>
                <w:rFonts w:ascii="Arial" w:hAnsi="Arial" w:cs="Arial"/>
                <w:sz w:val="24"/>
                <w:szCs w:val="24"/>
              </w:rPr>
              <w:t>0103</w:t>
            </w:r>
          </w:p>
        </w:tc>
        <w:tc>
          <w:tcPr>
            <w:tcW w:w="8035" w:type="dxa"/>
            <w:gridSpan w:val="3"/>
            <w:tcBorders>
              <w:top w:val="nil"/>
              <w:left w:val="nil"/>
              <w:bottom w:val="nil"/>
              <w:right w:val="nil"/>
            </w:tcBorders>
          </w:tcPr>
          <w:p w14:paraId="6871A0C0" w14:textId="77777777" w:rsidR="0066170A" w:rsidRPr="00E56157" w:rsidRDefault="0066170A" w:rsidP="00D451C5">
            <w:pPr>
              <w:rPr>
                <w:rFonts w:ascii="Arial" w:eastAsia="Calibri" w:hAnsi="Arial" w:cs="Arial"/>
                <w:sz w:val="24"/>
                <w:szCs w:val="24"/>
              </w:rPr>
            </w:pPr>
            <w:r>
              <w:rPr>
                <w:rFonts w:ascii="Arial" w:eastAsia="Calibri" w:hAnsi="Arial" w:cs="Arial"/>
                <w:sz w:val="24"/>
                <w:szCs w:val="24"/>
              </w:rPr>
              <w:t>Are all approved waivers kept on hand for a period of three years?</w:t>
            </w:r>
          </w:p>
          <w:p w14:paraId="6A30C9A1" w14:textId="77777777" w:rsidR="0066170A" w:rsidRDefault="0066170A" w:rsidP="00D451C5">
            <w:pPr>
              <w:rPr>
                <w:rStyle w:val="Comment"/>
                <w:rFonts w:cs="Arial"/>
                <w:i w:val="0"/>
              </w:rPr>
            </w:pPr>
            <w:r w:rsidRPr="00E56157">
              <w:rPr>
                <w:rFonts w:ascii="Arial" w:eastAsia="Calibri" w:hAnsi="Arial" w:cs="Arial"/>
                <w:sz w:val="24"/>
                <w:szCs w:val="24"/>
              </w:rPr>
              <w:t xml:space="preserve">Reference: </w:t>
            </w:r>
            <w:r>
              <w:rPr>
                <w:rFonts w:ascii="Arial" w:eastAsia="Calibri" w:hAnsi="Arial" w:cs="Arial"/>
                <w:sz w:val="24"/>
                <w:szCs w:val="24"/>
              </w:rPr>
              <w:t>MCO 1500.52D</w:t>
            </w:r>
            <w:r w:rsidRPr="00E56157">
              <w:rPr>
                <w:rFonts w:ascii="Arial" w:eastAsia="Calibri" w:hAnsi="Arial" w:cs="Arial"/>
                <w:sz w:val="24"/>
                <w:szCs w:val="24"/>
              </w:rPr>
              <w:t xml:space="preserve">, </w:t>
            </w:r>
            <w:r>
              <w:rPr>
                <w:rFonts w:ascii="Arial" w:eastAsia="Calibri" w:hAnsi="Arial" w:cs="Arial"/>
                <w:sz w:val="24"/>
                <w:szCs w:val="24"/>
              </w:rPr>
              <w:t>encl 1, chap</w:t>
            </w:r>
            <w:r w:rsidRPr="00E56157">
              <w:rPr>
                <w:rFonts w:ascii="Arial" w:eastAsia="Calibri" w:hAnsi="Arial" w:cs="Arial"/>
                <w:sz w:val="24"/>
                <w:szCs w:val="24"/>
              </w:rPr>
              <w:t xml:space="preserve"> 8</w:t>
            </w:r>
            <w:r>
              <w:rPr>
                <w:rFonts w:ascii="Arial" w:eastAsia="Calibri" w:hAnsi="Arial" w:cs="Arial"/>
                <w:sz w:val="24"/>
                <w:szCs w:val="24"/>
              </w:rPr>
              <w:t>, par 1c</w:t>
            </w:r>
          </w:p>
        </w:tc>
      </w:tr>
      <w:tr w:rsidR="0066170A" w:rsidRPr="00D2251C" w14:paraId="4DCA154A" w14:textId="77777777" w:rsidTr="002147CC">
        <w:trPr>
          <w:gridBefore w:val="1"/>
          <w:wBefore w:w="107" w:type="dxa"/>
          <w:trHeight w:val="574"/>
        </w:trPr>
        <w:tc>
          <w:tcPr>
            <w:tcW w:w="1730" w:type="dxa"/>
            <w:gridSpan w:val="2"/>
            <w:tcBorders>
              <w:top w:val="nil"/>
              <w:left w:val="nil"/>
              <w:bottom w:val="nil"/>
              <w:right w:val="nil"/>
            </w:tcBorders>
            <w:vAlign w:val="center"/>
          </w:tcPr>
          <w:p w14:paraId="5111E2C8" w14:textId="77777777" w:rsidR="0066170A" w:rsidRDefault="0066170A" w:rsidP="00D451C5">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641034857"/>
                <w:placeholder>
                  <w:docPart w:val="7B1DCE8C203C4AD4A0620A63962DEF6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D2251C">
                  <w:rPr>
                    <w:rStyle w:val="PlaceholderText"/>
                  </w:rPr>
                  <w:t>Result</w:t>
                </w:r>
              </w:sdtContent>
            </w:sdt>
          </w:p>
        </w:tc>
        <w:sdt>
          <w:sdtPr>
            <w:rPr>
              <w:rStyle w:val="Comment"/>
              <w:rFonts w:cs="Arial"/>
              <w:i w:val="0"/>
            </w:rPr>
            <w:alias w:val="Comments"/>
            <w:tag w:val="Comments"/>
            <w:id w:val="2099448731"/>
            <w:placeholder>
              <w:docPart w:val="B0DBBEC3C1D84E6588BABE6A20750FA9"/>
            </w:placeholder>
            <w:showingPlcHdr/>
          </w:sdtPr>
          <w:sdtEndPr>
            <w:rPr>
              <w:rStyle w:val="DefaultParagraphFont"/>
              <w:rFonts w:asciiTheme="minorHAnsi" w:hAnsiTheme="minorHAnsi"/>
              <w:sz w:val="22"/>
              <w:szCs w:val="24"/>
            </w:rPr>
          </w:sdtEndPr>
          <w:sdtContent>
            <w:tc>
              <w:tcPr>
                <w:tcW w:w="8035" w:type="dxa"/>
                <w:gridSpan w:val="3"/>
                <w:tcBorders>
                  <w:top w:val="nil"/>
                  <w:left w:val="nil"/>
                  <w:bottom w:val="nil"/>
                  <w:right w:val="nil"/>
                </w:tcBorders>
                <w:vAlign w:val="center"/>
              </w:tcPr>
              <w:p w14:paraId="3635ECCC" w14:textId="77777777" w:rsidR="0066170A" w:rsidRDefault="0066170A" w:rsidP="00D451C5">
                <w:pPr>
                  <w:rPr>
                    <w:rStyle w:val="Comment"/>
                    <w:rFonts w:cs="Arial"/>
                    <w:i w:val="0"/>
                  </w:rPr>
                </w:pPr>
                <w:r w:rsidRPr="00D2251C">
                  <w:rPr>
                    <w:rStyle w:val="Comment"/>
                    <w:rFonts w:cs="Arial"/>
                    <w:color w:val="A6A6A6"/>
                  </w:rPr>
                  <w:t>Comments</w:t>
                </w:r>
              </w:p>
            </w:tc>
          </w:sdtContent>
        </w:sdt>
      </w:tr>
      <w:tr w:rsidR="0066170A" w:rsidRPr="00D83880" w14:paraId="45E03648" w14:textId="77777777" w:rsidTr="002147CC">
        <w:trPr>
          <w:trHeight w:val="869"/>
        </w:trPr>
        <w:tc>
          <w:tcPr>
            <w:tcW w:w="1837" w:type="dxa"/>
            <w:gridSpan w:val="3"/>
            <w:tcBorders>
              <w:top w:val="nil"/>
              <w:left w:val="nil"/>
              <w:bottom w:val="nil"/>
              <w:right w:val="nil"/>
            </w:tcBorders>
          </w:tcPr>
          <w:p w14:paraId="5C9FA726" w14:textId="77777777" w:rsidR="0066170A" w:rsidRPr="00D2251C" w:rsidRDefault="0066170A" w:rsidP="00BD0A32">
            <w:pPr>
              <w:rPr>
                <w:rFonts w:ascii="Arial" w:hAnsi="Arial" w:cs="Arial"/>
                <w:sz w:val="24"/>
                <w:szCs w:val="24"/>
              </w:rPr>
            </w:pPr>
            <w:r>
              <w:rPr>
                <w:rFonts w:ascii="Arial" w:hAnsi="Arial" w:cs="Arial"/>
                <w:sz w:val="24"/>
                <w:szCs w:val="24"/>
              </w:rPr>
              <w:t xml:space="preserve"> </w:t>
            </w:r>
            <w:r w:rsidRPr="00D2251C">
              <w:rPr>
                <w:rFonts w:ascii="Arial" w:hAnsi="Arial" w:cs="Arial"/>
                <w:sz w:val="24"/>
                <w:szCs w:val="24"/>
              </w:rPr>
              <w:t>010</w:t>
            </w:r>
            <w:r>
              <w:rPr>
                <w:rFonts w:ascii="Arial" w:hAnsi="Arial" w:cs="Arial"/>
                <w:sz w:val="24"/>
                <w:szCs w:val="24"/>
              </w:rPr>
              <w:t>4</w:t>
            </w:r>
          </w:p>
        </w:tc>
        <w:tc>
          <w:tcPr>
            <w:tcW w:w="8035" w:type="dxa"/>
            <w:gridSpan w:val="3"/>
            <w:tcBorders>
              <w:top w:val="nil"/>
              <w:left w:val="nil"/>
              <w:bottom w:val="nil"/>
              <w:right w:val="nil"/>
            </w:tcBorders>
          </w:tcPr>
          <w:p w14:paraId="73DC52E4" w14:textId="77777777" w:rsidR="0066170A" w:rsidRPr="00185919" w:rsidRDefault="0066170A" w:rsidP="00BD0A32">
            <w:pPr>
              <w:rPr>
                <w:rFonts w:ascii="Arial" w:eastAsia="Calibri" w:hAnsi="Arial" w:cs="Arial"/>
                <w:sz w:val="24"/>
                <w:szCs w:val="24"/>
              </w:rPr>
            </w:pPr>
            <w:r w:rsidRPr="00185919">
              <w:rPr>
                <w:rFonts w:ascii="Arial" w:eastAsia="Calibri" w:hAnsi="Arial" w:cs="Arial"/>
                <w:sz w:val="24"/>
                <w:szCs w:val="24"/>
              </w:rPr>
              <w:t xml:space="preserve">Were Marines, who </w:t>
            </w:r>
            <w:r>
              <w:rPr>
                <w:rFonts w:ascii="Arial" w:eastAsia="Calibri" w:hAnsi="Arial" w:cs="Arial"/>
                <w:sz w:val="24"/>
                <w:szCs w:val="24"/>
              </w:rPr>
              <w:t>were exempt from requalification</w:t>
            </w:r>
            <w:r w:rsidRPr="00185919">
              <w:rPr>
                <w:rFonts w:ascii="Arial" w:eastAsia="Calibri" w:hAnsi="Arial" w:cs="Arial"/>
                <w:sz w:val="24"/>
                <w:szCs w:val="24"/>
              </w:rPr>
              <w:t xml:space="preserve"> due to physical/medical reasons, </w:t>
            </w:r>
            <w:r>
              <w:rPr>
                <w:rFonts w:ascii="Arial" w:eastAsia="Calibri" w:hAnsi="Arial" w:cs="Arial"/>
                <w:sz w:val="24"/>
                <w:szCs w:val="24"/>
              </w:rPr>
              <w:t xml:space="preserve">required to requalify </w:t>
            </w:r>
            <w:r w:rsidRPr="00185919">
              <w:rPr>
                <w:rFonts w:ascii="Arial" w:eastAsia="Calibri" w:hAnsi="Arial" w:cs="Arial"/>
                <w:sz w:val="24"/>
                <w:szCs w:val="24"/>
              </w:rPr>
              <w:t xml:space="preserve">no more than 90 </w:t>
            </w:r>
            <w:r>
              <w:rPr>
                <w:rFonts w:ascii="Arial" w:eastAsia="Calibri" w:hAnsi="Arial" w:cs="Arial"/>
                <w:sz w:val="24"/>
                <w:szCs w:val="24"/>
              </w:rPr>
              <w:t>days after return to full duty?</w:t>
            </w:r>
          </w:p>
          <w:p w14:paraId="6664D8DB" w14:textId="77777777" w:rsidR="0066170A" w:rsidRPr="00D83880" w:rsidRDefault="0066170A" w:rsidP="00BD0A32">
            <w:pPr>
              <w:rPr>
                <w:rFonts w:ascii="Arial" w:eastAsia="Times New Roman" w:hAnsi="Arial" w:cs="Arial"/>
                <w:sz w:val="24"/>
                <w:szCs w:val="24"/>
              </w:rPr>
            </w:pPr>
            <w:r w:rsidRPr="00185919">
              <w:rPr>
                <w:rFonts w:ascii="Arial" w:eastAsia="Calibri" w:hAnsi="Arial" w:cs="Arial"/>
                <w:sz w:val="24"/>
                <w:szCs w:val="24"/>
              </w:rPr>
              <w:t xml:space="preserve">Reference:  MCO </w:t>
            </w:r>
            <w:r>
              <w:rPr>
                <w:rFonts w:ascii="Arial" w:eastAsia="Calibri" w:hAnsi="Arial" w:cs="Arial"/>
                <w:sz w:val="24"/>
                <w:szCs w:val="24"/>
              </w:rPr>
              <w:t>1500.52D, encl 1, chap 4, par 3b</w:t>
            </w:r>
          </w:p>
        </w:tc>
      </w:tr>
      <w:tr w:rsidR="0066170A" w:rsidRPr="00D2251C" w14:paraId="03668FB2" w14:textId="77777777" w:rsidTr="002147CC">
        <w:trPr>
          <w:trHeight w:val="574"/>
        </w:trPr>
        <w:sdt>
          <w:sdtPr>
            <w:rPr>
              <w:rFonts w:ascii="Arial" w:hAnsi="Arial" w:cs="Arial"/>
              <w:sz w:val="24"/>
              <w:szCs w:val="24"/>
            </w:rPr>
            <w:alias w:val="Results"/>
            <w:tag w:val="Results"/>
            <w:id w:val="426693808"/>
            <w:placeholder>
              <w:docPart w:val="13578AFCF91746A5A0B4072082539E3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37" w:type="dxa"/>
                <w:gridSpan w:val="3"/>
                <w:tcBorders>
                  <w:top w:val="nil"/>
                  <w:left w:val="nil"/>
                  <w:bottom w:val="nil"/>
                  <w:right w:val="nil"/>
                </w:tcBorders>
                <w:vAlign w:val="center"/>
              </w:tcPr>
              <w:p w14:paraId="458F3123" w14:textId="77777777" w:rsidR="0066170A" w:rsidRPr="00D2251C" w:rsidRDefault="0066170A" w:rsidP="00BD0A32">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739166212"/>
            <w:placeholder>
              <w:docPart w:val="A7936841EAA94300AE2295FBFFB4BC67"/>
            </w:placeholder>
            <w:showingPlcHdr/>
          </w:sdtPr>
          <w:sdtEndPr>
            <w:rPr>
              <w:rStyle w:val="DefaultParagraphFont"/>
              <w:rFonts w:asciiTheme="minorHAnsi" w:hAnsiTheme="minorHAnsi"/>
              <w:sz w:val="22"/>
              <w:szCs w:val="24"/>
            </w:rPr>
          </w:sdtEndPr>
          <w:sdtContent>
            <w:tc>
              <w:tcPr>
                <w:tcW w:w="8035" w:type="dxa"/>
                <w:gridSpan w:val="3"/>
                <w:tcBorders>
                  <w:top w:val="nil"/>
                  <w:left w:val="nil"/>
                  <w:bottom w:val="nil"/>
                  <w:right w:val="nil"/>
                </w:tcBorders>
                <w:vAlign w:val="center"/>
              </w:tcPr>
              <w:p w14:paraId="215CE269" w14:textId="77777777" w:rsidR="0066170A" w:rsidRPr="00D2251C" w:rsidRDefault="0066170A" w:rsidP="00BD0A32">
                <w:pPr>
                  <w:rPr>
                    <w:rFonts w:ascii="Arial" w:hAnsi="Arial" w:cs="Arial"/>
                    <w:sz w:val="24"/>
                    <w:szCs w:val="24"/>
                  </w:rPr>
                </w:pPr>
                <w:r w:rsidRPr="00D2251C">
                  <w:rPr>
                    <w:rStyle w:val="Comment"/>
                    <w:rFonts w:cs="Arial"/>
                    <w:i w:val="0"/>
                    <w:color w:val="A6A6A6"/>
                  </w:rPr>
                  <w:t>Comments</w:t>
                </w:r>
              </w:p>
            </w:tc>
          </w:sdtContent>
        </w:sdt>
      </w:tr>
      <w:tr w:rsidR="0066170A" w:rsidRPr="00D2251C" w14:paraId="6FE48421" w14:textId="77777777" w:rsidTr="002147CC">
        <w:trPr>
          <w:gridBefore w:val="1"/>
          <w:wBefore w:w="107" w:type="dxa"/>
          <w:trHeight w:val="574"/>
        </w:trPr>
        <w:tc>
          <w:tcPr>
            <w:tcW w:w="1730" w:type="dxa"/>
            <w:gridSpan w:val="2"/>
            <w:tcBorders>
              <w:top w:val="nil"/>
              <w:left w:val="nil"/>
              <w:bottom w:val="nil"/>
              <w:right w:val="nil"/>
            </w:tcBorders>
            <w:vAlign w:val="center"/>
          </w:tcPr>
          <w:p w14:paraId="10A33FF6" w14:textId="77777777" w:rsidR="0066170A" w:rsidRDefault="0066170A" w:rsidP="00D451C5">
            <w:pPr>
              <w:rPr>
                <w:rFonts w:ascii="Arial" w:hAnsi="Arial" w:cs="Arial"/>
                <w:sz w:val="24"/>
                <w:szCs w:val="24"/>
              </w:rPr>
            </w:pPr>
          </w:p>
        </w:tc>
        <w:tc>
          <w:tcPr>
            <w:tcW w:w="8035" w:type="dxa"/>
            <w:gridSpan w:val="3"/>
            <w:tcBorders>
              <w:top w:val="nil"/>
              <w:left w:val="nil"/>
              <w:bottom w:val="nil"/>
              <w:right w:val="nil"/>
            </w:tcBorders>
            <w:vAlign w:val="center"/>
          </w:tcPr>
          <w:p w14:paraId="61D97EDB" w14:textId="77777777" w:rsidR="0066170A" w:rsidRDefault="0066170A" w:rsidP="00D451C5">
            <w:pPr>
              <w:rPr>
                <w:rStyle w:val="Comment"/>
                <w:rFonts w:cs="Arial"/>
                <w:i w:val="0"/>
              </w:rPr>
            </w:pPr>
          </w:p>
        </w:tc>
      </w:tr>
      <w:tr w:rsidR="0066170A" w:rsidRPr="00D2251C" w14:paraId="75D37548" w14:textId="77777777" w:rsidTr="002147CC">
        <w:trPr>
          <w:gridBefore w:val="1"/>
          <w:wBefore w:w="107" w:type="dxa"/>
          <w:trHeight w:val="574"/>
        </w:trPr>
        <w:tc>
          <w:tcPr>
            <w:tcW w:w="1730" w:type="dxa"/>
            <w:gridSpan w:val="2"/>
            <w:tcBorders>
              <w:top w:val="nil"/>
              <w:left w:val="nil"/>
              <w:bottom w:val="nil"/>
              <w:right w:val="nil"/>
            </w:tcBorders>
            <w:vAlign w:val="center"/>
          </w:tcPr>
          <w:p w14:paraId="2CADC766" w14:textId="77777777" w:rsidR="0066170A" w:rsidRDefault="0066170A" w:rsidP="00D451C5">
            <w:pPr>
              <w:rPr>
                <w:rFonts w:ascii="Arial" w:hAnsi="Arial" w:cs="Arial"/>
                <w:sz w:val="24"/>
                <w:szCs w:val="24"/>
              </w:rPr>
            </w:pPr>
          </w:p>
        </w:tc>
        <w:tc>
          <w:tcPr>
            <w:tcW w:w="8035" w:type="dxa"/>
            <w:gridSpan w:val="3"/>
            <w:tcBorders>
              <w:top w:val="nil"/>
              <w:left w:val="nil"/>
              <w:bottom w:val="nil"/>
              <w:right w:val="nil"/>
            </w:tcBorders>
            <w:vAlign w:val="center"/>
          </w:tcPr>
          <w:p w14:paraId="21C74CA1" w14:textId="77777777" w:rsidR="0066170A" w:rsidRDefault="0066170A" w:rsidP="00D451C5">
            <w:pPr>
              <w:rPr>
                <w:rStyle w:val="Comment"/>
                <w:rFonts w:cs="Arial"/>
                <w:i w:val="0"/>
              </w:rPr>
            </w:pPr>
          </w:p>
        </w:tc>
      </w:tr>
      <w:tr w:rsidR="0066170A" w:rsidRPr="00E5411D" w14:paraId="4B413D70" w14:textId="77777777" w:rsidTr="002147CC">
        <w:trPr>
          <w:trHeight w:val="869"/>
        </w:trPr>
        <w:tc>
          <w:tcPr>
            <w:tcW w:w="1837" w:type="dxa"/>
            <w:gridSpan w:val="3"/>
            <w:tcBorders>
              <w:top w:val="nil"/>
              <w:left w:val="nil"/>
              <w:bottom w:val="nil"/>
              <w:right w:val="nil"/>
            </w:tcBorders>
          </w:tcPr>
          <w:p w14:paraId="4C473F38" w14:textId="77777777" w:rsidR="0066170A" w:rsidRPr="00D2251C" w:rsidRDefault="0066170A" w:rsidP="007F6384">
            <w:pPr>
              <w:rPr>
                <w:rFonts w:ascii="Arial" w:hAnsi="Arial" w:cs="Arial"/>
                <w:sz w:val="24"/>
                <w:szCs w:val="24"/>
              </w:rPr>
            </w:pPr>
            <w:r w:rsidRPr="00D2251C">
              <w:rPr>
                <w:rFonts w:ascii="Arial" w:hAnsi="Arial" w:cs="Arial"/>
                <w:sz w:val="24"/>
                <w:szCs w:val="24"/>
              </w:rPr>
              <w:lastRenderedPageBreak/>
              <w:t>010</w:t>
            </w:r>
            <w:r>
              <w:rPr>
                <w:rFonts w:ascii="Arial" w:hAnsi="Arial" w:cs="Arial"/>
                <w:sz w:val="24"/>
                <w:szCs w:val="24"/>
              </w:rPr>
              <w:t>5</w:t>
            </w:r>
          </w:p>
        </w:tc>
        <w:tc>
          <w:tcPr>
            <w:tcW w:w="8035" w:type="dxa"/>
            <w:gridSpan w:val="3"/>
            <w:tcBorders>
              <w:top w:val="nil"/>
              <w:left w:val="nil"/>
              <w:bottom w:val="nil"/>
              <w:right w:val="nil"/>
            </w:tcBorders>
          </w:tcPr>
          <w:p w14:paraId="64512F1E" w14:textId="77777777" w:rsidR="0066170A" w:rsidRDefault="0066170A" w:rsidP="007F6384">
            <w:pPr>
              <w:rPr>
                <w:rStyle w:val="Comment"/>
                <w:rFonts w:cs="Arial"/>
                <w:i w:val="0"/>
              </w:rPr>
            </w:pPr>
            <w:r>
              <w:rPr>
                <w:rStyle w:val="Comment"/>
                <w:rFonts w:cs="Arial"/>
                <w:i w:val="0"/>
              </w:rPr>
              <w:t xml:space="preserve">Does the MCIWS conducting unit water survival qualifications have current American Red Cross certifications? </w:t>
            </w:r>
          </w:p>
          <w:p w14:paraId="198981B2" w14:textId="77777777" w:rsidR="0066170A" w:rsidRPr="00E5411D" w:rsidRDefault="0066170A" w:rsidP="005E5C17">
            <w:pPr>
              <w:rPr>
                <w:rFonts w:ascii="Arial" w:eastAsia="Calibri" w:hAnsi="Arial" w:cs="Arial"/>
                <w:sz w:val="24"/>
                <w:szCs w:val="24"/>
              </w:rPr>
            </w:pPr>
            <w:r w:rsidRPr="00E56157">
              <w:rPr>
                <w:rFonts w:ascii="Arial" w:eastAsia="Calibri" w:hAnsi="Arial" w:cs="Arial"/>
                <w:sz w:val="24"/>
                <w:szCs w:val="24"/>
              </w:rPr>
              <w:t xml:space="preserve">Reference: </w:t>
            </w:r>
            <w:r w:rsidRPr="00DC4F37">
              <w:rPr>
                <w:rFonts w:ascii="Arial" w:eastAsia="Calibri" w:hAnsi="Arial" w:cs="Arial"/>
                <w:sz w:val="24"/>
                <w:szCs w:val="24"/>
              </w:rPr>
              <w:t>MCO 1500.52D</w:t>
            </w:r>
            <w:r>
              <w:rPr>
                <w:rFonts w:ascii="Arial" w:eastAsia="Calibri" w:hAnsi="Arial" w:cs="Arial"/>
                <w:sz w:val="24"/>
                <w:szCs w:val="24"/>
              </w:rPr>
              <w:t xml:space="preserve">, encl 1, chap 2, </w:t>
            </w:r>
            <w:r w:rsidRPr="00973D1A">
              <w:rPr>
                <w:rFonts w:ascii="Arial" w:eastAsia="Calibri" w:hAnsi="Arial" w:cs="Arial"/>
                <w:sz w:val="24"/>
                <w:szCs w:val="24"/>
              </w:rPr>
              <w:t>par 3d</w:t>
            </w:r>
            <w:r>
              <w:rPr>
                <w:rFonts w:ascii="Arial" w:eastAsia="Calibri" w:hAnsi="Arial" w:cs="Arial"/>
                <w:sz w:val="24"/>
                <w:szCs w:val="24"/>
              </w:rPr>
              <w:t>(d)1(a)</w:t>
            </w:r>
          </w:p>
        </w:tc>
      </w:tr>
      <w:tr w:rsidR="0066170A" w:rsidRPr="00D2251C" w14:paraId="6814CE1D" w14:textId="77777777" w:rsidTr="002147CC">
        <w:trPr>
          <w:trHeight w:val="574"/>
        </w:trPr>
        <w:sdt>
          <w:sdtPr>
            <w:rPr>
              <w:rFonts w:ascii="Arial" w:hAnsi="Arial" w:cs="Arial"/>
              <w:sz w:val="24"/>
              <w:szCs w:val="24"/>
            </w:rPr>
            <w:alias w:val="Results"/>
            <w:tag w:val="Results"/>
            <w:id w:val="-1290198796"/>
            <w:placeholder>
              <w:docPart w:val="5E51E12FB20445678187F658C403A47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37" w:type="dxa"/>
                <w:gridSpan w:val="3"/>
                <w:tcBorders>
                  <w:top w:val="nil"/>
                  <w:left w:val="nil"/>
                  <w:bottom w:val="nil"/>
                  <w:right w:val="nil"/>
                </w:tcBorders>
                <w:vAlign w:val="center"/>
              </w:tcPr>
              <w:p w14:paraId="20DEDF3C" w14:textId="77777777" w:rsidR="0066170A" w:rsidRPr="00D2251C" w:rsidRDefault="0066170A" w:rsidP="007F6384">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1840957020"/>
            <w:placeholder>
              <w:docPart w:val="13716DDF7B584D4588EB7DFCDFEE2048"/>
            </w:placeholder>
            <w:showingPlcHdr/>
          </w:sdtPr>
          <w:sdtEndPr>
            <w:rPr>
              <w:rStyle w:val="DefaultParagraphFont"/>
              <w:rFonts w:asciiTheme="minorHAnsi" w:hAnsiTheme="minorHAnsi"/>
              <w:sz w:val="22"/>
              <w:szCs w:val="24"/>
            </w:rPr>
          </w:sdtEndPr>
          <w:sdtContent>
            <w:tc>
              <w:tcPr>
                <w:tcW w:w="8035" w:type="dxa"/>
                <w:gridSpan w:val="3"/>
                <w:tcBorders>
                  <w:top w:val="nil"/>
                  <w:left w:val="nil"/>
                  <w:bottom w:val="nil"/>
                  <w:right w:val="nil"/>
                </w:tcBorders>
                <w:vAlign w:val="center"/>
              </w:tcPr>
              <w:p w14:paraId="2126C9B4" w14:textId="77777777" w:rsidR="0066170A" w:rsidRPr="00D2251C" w:rsidRDefault="0066170A" w:rsidP="007F6384">
                <w:pPr>
                  <w:rPr>
                    <w:rFonts w:ascii="Arial" w:hAnsi="Arial" w:cs="Arial"/>
                    <w:sz w:val="24"/>
                    <w:szCs w:val="24"/>
                  </w:rPr>
                </w:pPr>
                <w:r w:rsidRPr="00D2251C">
                  <w:rPr>
                    <w:rStyle w:val="Comment"/>
                    <w:rFonts w:cs="Arial"/>
                    <w:i w:val="0"/>
                    <w:color w:val="A6A6A6"/>
                  </w:rPr>
                  <w:t>Comments</w:t>
                </w:r>
              </w:p>
            </w:tc>
          </w:sdtContent>
        </w:sdt>
      </w:tr>
      <w:tr w:rsidR="0066170A" w:rsidRPr="00E5411D" w14:paraId="66E64161" w14:textId="77777777" w:rsidTr="002147CC">
        <w:trPr>
          <w:trHeight w:val="869"/>
        </w:trPr>
        <w:tc>
          <w:tcPr>
            <w:tcW w:w="1837" w:type="dxa"/>
            <w:gridSpan w:val="3"/>
            <w:tcBorders>
              <w:top w:val="nil"/>
              <w:left w:val="nil"/>
              <w:bottom w:val="nil"/>
              <w:right w:val="nil"/>
            </w:tcBorders>
          </w:tcPr>
          <w:p w14:paraId="01341292" w14:textId="77777777" w:rsidR="0066170A" w:rsidRPr="00D2251C" w:rsidRDefault="0066170A" w:rsidP="00DF745C">
            <w:pPr>
              <w:rPr>
                <w:rFonts w:ascii="Arial" w:hAnsi="Arial" w:cs="Arial"/>
                <w:sz w:val="24"/>
                <w:szCs w:val="24"/>
              </w:rPr>
            </w:pPr>
            <w:r w:rsidRPr="00D2251C">
              <w:rPr>
                <w:rFonts w:ascii="Arial" w:hAnsi="Arial" w:cs="Arial"/>
                <w:sz w:val="24"/>
                <w:szCs w:val="24"/>
              </w:rPr>
              <w:t>010</w:t>
            </w:r>
            <w:r>
              <w:rPr>
                <w:rFonts w:ascii="Arial" w:hAnsi="Arial" w:cs="Arial"/>
                <w:sz w:val="24"/>
                <w:szCs w:val="24"/>
              </w:rPr>
              <w:t>6</w:t>
            </w:r>
          </w:p>
        </w:tc>
        <w:tc>
          <w:tcPr>
            <w:tcW w:w="8035" w:type="dxa"/>
            <w:gridSpan w:val="3"/>
            <w:tcBorders>
              <w:top w:val="nil"/>
              <w:left w:val="nil"/>
              <w:bottom w:val="nil"/>
              <w:right w:val="nil"/>
            </w:tcBorders>
          </w:tcPr>
          <w:p w14:paraId="45B90AF5" w14:textId="77777777" w:rsidR="0066170A" w:rsidRPr="00E5411D" w:rsidRDefault="0066170A" w:rsidP="00E760E4">
            <w:pPr>
              <w:rPr>
                <w:rFonts w:ascii="Arial" w:eastAsia="Calibri" w:hAnsi="Arial" w:cs="Arial"/>
                <w:sz w:val="24"/>
                <w:szCs w:val="24"/>
              </w:rPr>
            </w:pPr>
            <w:r>
              <w:rPr>
                <w:rStyle w:val="Comment"/>
                <w:rFonts w:cs="Arial"/>
                <w:i w:val="0"/>
              </w:rPr>
              <w:t xml:space="preserve">Did the MCIWS properly conduct unit water survival qualification? </w:t>
            </w:r>
            <w:r w:rsidRPr="00E56157">
              <w:rPr>
                <w:rFonts w:ascii="Arial" w:eastAsia="Calibri" w:hAnsi="Arial" w:cs="Arial"/>
                <w:sz w:val="24"/>
                <w:szCs w:val="24"/>
              </w:rPr>
              <w:t xml:space="preserve">Reference: </w:t>
            </w:r>
            <w:r w:rsidRPr="00DC4F37">
              <w:rPr>
                <w:rFonts w:ascii="Arial" w:eastAsia="Calibri" w:hAnsi="Arial" w:cs="Arial"/>
                <w:sz w:val="24"/>
                <w:szCs w:val="24"/>
              </w:rPr>
              <w:t>MCO 1500.52D</w:t>
            </w:r>
            <w:r>
              <w:rPr>
                <w:rFonts w:ascii="Arial" w:eastAsia="Calibri" w:hAnsi="Arial" w:cs="Arial"/>
                <w:sz w:val="24"/>
                <w:szCs w:val="24"/>
              </w:rPr>
              <w:t xml:space="preserve">, encl 1, chap 2, </w:t>
            </w:r>
            <w:r w:rsidRPr="00973D1A">
              <w:rPr>
                <w:rFonts w:ascii="Arial" w:eastAsia="Calibri" w:hAnsi="Arial" w:cs="Arial"/>
                <w:sz w:val="24"/>
                <w:szCs w:val="24"/>
              </w:rPr>
              <w:t xml:space="preserve">par </w:t>
            </w:r>
            <w:r>
              <w:rPr>
                <w:rFonts w:ascii="Arial" w:eastAsia="Calibri" w:hAnsi="Arial" w:cs="Arial"/>
                <w:sz w:val="24"/>
                <w:szCs w:val="24"/>
              </w:rPr>
              <w:t>2a-e</w:t>
            </w:r>
          </w:p>
        </w:tc>
      </w:tr>
      <w:tr w:rsidR="0066170A" w:rsidRPr="00D2251C" w14:paraId="20570A6E" w14:textId="77777777" w:rsidTr="002147CC">
        <w:trPr>
          <w:trHeight w:val="574"/>
        </w:trPr>
        <w:sdt>
          <w:sdtPr>
            <w:rPr>
              <w:rFonts w:ascii="Arial" w:hAnsi="Arial" w:cs="Arial"/>
              <w:sz w:val="24"/>
              <w:szCs w:val="24"/>
            </w:rPr>
            <w:alias w:val="Results"/>
            <w:tag w:val="Results"/>
            <w:id w:val="-1087537179"/>
            <w:placeholder>
              <w:docPart w:val="F5F910EBE42C458482961118EB909C5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37" w:type="dxa"/>
                <w:gridSpan w:val="3"/>
                <w:tcBorders>
                  <w:top w:val="nil"/>
                  <w:left w:val="nil"/>
                  <w:bottom w:val="nil"/>
                  <w:right w:val="nil"/>
                </w:tcBorders>
                <w:vAlign w:val="center"/>
              </w:tcPr>
              <w:p w14:paraId="2A670C84" w14:textId="77777777" w:rsidR="0066170A" w:rsidRPr="00D2251C" w:rsidRDefault="0066170A" w:rsidP="00DF745C">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673648237"/>
            <w:placeholder>
              <w:docPart w:val="693F839E114049F3B1F0B270592D2222"/>
            </w:placeholder>
            <w:showingPlcHdr/>
          </w:sdtPr>
          <w:sdtEndPr>
            <w:rPr>
              <w:rStyle w:val="DefaultParagraphFont"/>
              <w:rFonts w:asciiTheme="minorHAnsi" w:hAnsiTheme="minorHAnsi"/>
              <w:sz w:val="22"/>
              <w:szCs w:val="24"/>
            </w:rPr>
          </w:sdtEndPr>
          <w:sdtContent>
            <w:tc>
              <w:tcPr>
                <w:tcW w:w="8035" w:type="dxa"/>
                <w:gridSpan w:val="3"/>
                <w:tcBorders>
                  <w:top w:val="nil"/>
                  <w:left w:val="nil"/>
                  <w:bottom w:val="nil"/>
                  <w:right w:val="nil"/>
                </w:tcBorders>
                <w:vAlign w:val="center"/>
              </w:tcPr>
              <w:p w14:paraId="4E57FB78" w14:textId="77777777" w:rsidR="0066170A" w:rsidRPr="00D2251C" w:rsidRDefault="0066170A" w:rsidP="00DF745C">
                <w:pPr>
                  <w:rPr>
                    <w:rFonts w:ascii="Arial" w:hAnsi="Arial" w:cs="Arial"/>
                    <w:sz w:val="24"/>
                    <w:szCs w:val="24"/>
                  </w:rPr>
                </w:pPr>
                <w:r w:rsidRPr="00D2251C">
                  <w:rPr>
                    <w:rStyle w:val="Comment"/>
                    <w:rFonts w:cs="Arial"/>
                    <w:i w:val="0"/>
                    <w:color w:val="A6A6A6"/>
                  </w:rPr>
                  <w:t>Comments</w:t>
                </w:r>
              </w:p>
            </w:tc>
          </w:sdtContent>
        </w:sdt>
      </w:tr>
      <w:tr w:rsidR="0066170A" w:rsidRPr="00D2251C" w14:paraId="49CAE3D7" w14:textId="77777777" w:rsidTr="002147CC">
        <w:trPr>
          <w:gridBefore w:val="1"/>
          <w:wBefore w:w="107" w:type="dxa"/>
          <w:trHeight w:val="79"/>
        </w:trPr>
        <w:tc>
          <w:tcPr>
            <w:tcW w:w="1730" w:type="dxa"/>
            <w:gridSpan w:val="2"/>
            <w:tcBorders>
              <w:top w:val="nil"/>
              <w:left w:val="nil"/>
              <w:bottom w:val="nil"/>
              <w:right w:val="nil"/>
            </w:tcBorders>
          </w:tcPr>
          <w:p w14:paraId="4637DDA6" w14:textId="77777777" w:rsidR="0066170A" w:rsidRPr="00D2251C" w:rsidRDefault="0066170A" w:rsidP="00D451C5">
            <w:pPr>
              <w:rPr>
                <w:rFonts w:ascii="Arial" w:hAnsi="Arial" w:cs="Arial"/>
                <w:sz w:val="24"/>
                <w:szCs w:val="24"/>
              </w:rPr>
            </w:pPr>
            <w:r w:rsidRPr="00D2251C">
              <w:rPr>
                <w:rFonts w:ascii="Arial" w:hAnsi="Arial" w:cs="Arial"/>
                <w:sz w:val="24"/>
                <w:szCs w:val="24"/>
              </w:rPr>
              <w:t>010</w:t>
            </w:r>
            <w:r>
              <w:rPr>
                <w:rFonts w:ascii="Arial" w:hAnsi="Arial" w:cs="Arial"/>
                <w:sz w:val="24"/>
                <w:szCs w:val="24"/>
              </w:rPr>
              <w:t>7</w:t>
            </w:r>
          </w:p>
        </w:tc>
        <w:tc>
          <w:tcPr>
            <w:tcW w:w="8035" w:type="dxa"/>
            <w:gridSpan w:val="3"/>
            <w:tcBorders>
              <w:top w:val="nil"/>
              <w:left w:val="nil"/>
              <w:bottom w:val="nil"/>
              <w:right w:val="nil"/>
            </w:tcBorders>
          </w:tcPr>
          <w:p w14:paraId="683F1247" w14:textId="77777777" w:rsidR="0066170A" w:rsidRPr="00973D1A" w:rsidRDefault="0066170A" w:rsidP="00D451C5">
            <w:pPr>
              <w:rPr>
                <w:rStyle w:val="Comment"/>
                <w:rFonts w:cs="Arial"/>
                <w:i w:val="0"/>
              </w:rPr>
            </w:pPr>
            <w:r w:rsidRPr="00973D1A">
              <w:rPr>
                <w:rStyle w:val="Comment"/>
                <w:rFonts w:cs="Arial"/>
                <w:i w:val="0"/>
              </w:rPr>
              <w:t xml:space="preserve">Does the </w:t>
            </w:r>
            <w:r w:rsidRPr="00973D1A">
              <w:rPr>
                <w:rFonts w:ascii="Arial" w:hAnsi="Arial" w:cs="Arial"/>
                <w:sz w:val="24"/>
                <w:szCs w:val="24"/>
              </w:rPr>
              <w:t xml:space="preserve">Marine Corps Instructor of Water Survival (MCIWS) </w:t>
            </w:r>
            <w:r w:rsidRPr="00973D1A">
              <w:rPr>
                <w:rStyle w:val="Comment"/>
                <w:rFonts w:cs="Arial"/>
                <w:i w:val="0"/>
              </w:rPr>
              <w:t>conduct an Emergency Response Plan (ERP) drill prior to beginning training?</w:t>
            </w:r>
          </w:p>
          <w:p w14:paraId="56AD19FD" w14:textId="77777777" w:rsidR="0066170A" w:rsidRPr="00973D1A" w:rsidRDefault="0066170A" w:rsidP="00D451C5">
            <w:pPr>
              <w:rPr>
                <w:rFonts w:ascii="Arial" w:eastAsia="Calibri" w:hAnsi="Arial" w:cs="Arial"/>
                <w:sz w:val="24"/>
                <w:szCs w:val="24"/>
              </w:rPr>
            </w:pPr>
            <w:r w:rsidRPr="00973D1A">
              <w:rPr>
                <w:rFonts w:ascii="Arial" w:eastAsia="Calibri" w:hAnsi="Arial" w:cs="Arial"/>
                <w:sz w:val="24"/>
                <w:szCs w:val="24"/>
              </w:rPr>
              <w:t>Reference: MCO 1500.52D, encl 1, chap 2, par 3d(d)1(b)</w:t>
            </w:r>
          </w:p>
        </w:tc>
      </w:tr>
      <w:tr w:rsidR="0066170A" w:rsidRPr="00D2251C" w14:paraId="4ED7D55C" w14:textId="77777777" w:rsidTr="002147CC">
        <w:trPr>
          <w:gridBefore w:val="1"/>
          <w:wBefore w:w="107" w:type="dxa"/>
          <w:trHeight w:val="574"/>
        </w:trPr>
        <w:sdt>
          <w:sdtPr>
            <w:rPr>
              <w:rFonts w:ascii="Arial" w:hAnsi="Arial" w:cs="Arial"/>
              <w:sz w:val="24"/>
              <w:szCs w:val="24"/>
            </w:rPr>
            <w:alias w:val="Results"/>
            <w:tag w:val="Results"/>
            <w:id w:val="2137753802"/>
            <w:placeholder>
              <w:docPart w:val="DBFA6D7DB808435A9B2C405D2CFADAA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30" w:type="dxa"/>
                <w:gridSpan w:val="2"/>
                <w:tcBorders>
                  <w:top w:val="nil"/>
                  <w:left w:val="nil"/>
                  <w:bottom w:val="nil"/>
                  <w:right w:val="nil"/>
                </w:tcBorders>
                <w:vAlign w:val="center"/>
              </w:tcPr>
              <w:p w14:paraId="07937C49" w14:textId="77777777" w:rsidR="0066170A" w:rsidRPr="00D2251C" w:rsidRDefault="0066170A" w:rsidP="00D451C5">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123213636"/>
            <w:placeholder>
              <w:docPart w:val="08B364D2DE8D487EB5D40564D0F7D4C1"/>
            </w:placeholder>
            <w:showingPlcHdr/>
          </w:sdtPr>
          <w:sdtEndPr>
            <w:rPr>
              <w:rStyle w:val="DefaultParagraphFont"/>
              <w:rFonts w:asciiTheme="minorHAnsi" w:hAnsiTheme="minorHAnsi"/>
              <w:sz w:val="22"/>
              <w:szCs w:val="24"/>
            </w:rPr>
          </w:sdtEndPr>
          <w:sdtContent>
            <w:tc>
              <w:tcPr>
                <w:tcW w:w="8035" w:type="dxa"/>
                <w:gridSpan w:val="3"/>
                <w:tcBorders>
                  <w:top w:val="nil"/>
                  <w:left w:val="nil"/>
                  <w:bottom w:val="nil"/>
                  <w:right w:val="nil"/>
                </w:tcBorders>
                <w:vAlign w:val="center"/>
              </w:tcPr>
              <w:p w14:paraId="4013B371" w14:textId="77777777" w:rsidR="0066170A" w:rsidRPr="00973D1A" w:rsidRDefault="0066170A" w:rsidP="00D451C5">
                <w:pPr>
                  <w:rPr>
                    <w:rFonts w:ascii="Arial" w:hAnsi="Arial" w:cs="Arial"/>
                    <w:sz w:val="24"/>
                    <w:szCs w:val="24"/>
                  </w:rPr>
                </w:pPr>
                <w:r w:rsidRPr="00973D1A">
                  <w:rPr>
                    <w:rStyle w:val="Comment"/>
                    <w:rFonts w:cs="Arial"/>
                    <w:i w:val="0"/>
                    <w:color w:val="A6A6A6"/>
                  </w:rPr>
                  <w:t>Comments</w:t>
                </w:r>
              </w:p>
            </w:tc>
          </w:sdtContent>
        </w:sdt>
      </w:tr>
      <w:tr w:rsidR="0066170A" w:rsidRPr="00D2251C" w14:paraId="05872DC7" w14:textId="77777777" w:rsidTr="002147CC">
        <w:trPr>
          <w:gridBefore w:val="1"/>
          <w:wBefore w:w="107" w:type="dxa"/>
          <w:trHeight w:val="869"/>
        </w:trPr>
        <w:tc>
          <w:tcPr>
            <w:tcW w:w="1730" w:type="dxa"/>
            <w:gridSpan w:val="2"/>
            <w:tcBorders>
              <w:top w:val="nil"/>
              <w:left w:val="nil"/>
              <w:bottom w:val="nil"/>
              <w:right w:val="nil"/>
            </w:tcBorders>
          </w:tcPr>
          <w:p w14:paraId="4921060F" w14:textId="77777777" w:rsidR="0066170A" w:rsidRPr="00D2251C" w:rsidRDefault="0066170A" w:rsidP="00D451C5">
            <w:pPr>
              <w:rPr>
                <w:rFonts w:ascii="Arial" w:hAnsi="Arial" w:cs="Arial"/>
                <w:sz w:val="24"/>
                <w:szCs w:val="24"/>
              </w:rPr>
            </w:pPr>
            <w:bookmarkStart w:id="0" w:name="_Hlk194407655"/>
            <w:r w:rsidRPr="00D2251C">
              <w:rPr>
                <w:rFonts w:ascii="Arial" w:hAnsi="Arial" w:cs="Arial"/>
                <w:sz w:val="24"/>
                <w:szCs w:val="24"/>
              </w:rPr>
              <w:t>010</w:t>
            </w:r>
            <w:r>
              <w:rPr>
                <w:rFonts w:ascii="Arial" w:hAnsi="Arial" w:cs="Arial"/>
                <w:sz w:val="24"/>
                <w:szCs w:val="24"/>
              </w:rPr>
              <w:t>8</w:t>
            </w:r>
          </w:p>
        </w:tc>
        <w:tc>
          <w:tcPr>
            <w:tcW w:w="8035" w:type="dxa"/>
            <w:gridSpan w:val="3"/>
            <w:tcBorders>
              <w:top w:val="nil"/>
              <w:left w:val="nil"/>
              <w:bottom w:val="nil"/>
              <w:right w:val="nil"/>
            </w:tcBorders>
          </w:tcPr>
          <w:p w14:paraId="12F24CE9" w14:textId="77777777" w:rsidR="0066170A" w:rsidRPr="00E56157" w:rsidRDefault="0066170A" w:rsidP="00D451C5">
            <w:pPr>
              <w:rPr>
                <w:rFonts w:ascii="Arial" w:eastAsia="Calibri" w:hAnsi="Arial" w:cs="Arial"/>
                <w:sz w:val="24"/>
                <w:szCs w:val="24"/>
              </w:rPr>
            </w:pPr>
            <w:r w:rsidRPr="00E56157">
              <w:rPr>
                <w:rFonts w:ascii="Arial" w:eastAsia="Calibri" w:hAnsi="Arial" w:cs="Arial"/>
                <w:sz w:val="24"/>
                <w:szCs w:val="24"/>
              </w:rPr>
              <w:t>Are units applying Operational Risk Management (ORM) when</w:t>
            </w:r>
            <w:r>
              <w:rPr>
                <w:rFonts w:ascii="Arial" w:eastAsia="Calibri" w:hAnsi="Arial" w:cs="Arial"/>
                <w:sz w:val="24"/>
                <w:szCs w:val="24"/>
              </w:rPr>
              <w:t xml:space="preserve"> </w:t>
            </w:r>
            <w:r w:rsidRPr="00E56157">
              <w:rPr>
                <w:rFonts w:ascii="Arial" w:eastAsia="Calibri" w:hAnsi="Arial" w:cs="Arial"/>
                <w:sz w:val="24"/>
                <w:szCs w:val="24"/>
              </w:rPr>
              <w:t xml:space="preserve">conducting water survival training? </w:t>
            </w:r>
          </w:p>
          <w:p w14:paraId="747D49DA" w14:textId="77777777" w:rsidR="0066170A" w:rsidRPr="00D83880" w:rsidRDefault="0066170A" w:rsidP="00D451C5">
            <w:pPr>
              <w:rPr>
                <w:rFonts w:ascii="Arial" w:eastAsia="Times New Roman" w:hAnsi="Arial" w:cs="Arial"/>
                <w:sz w:val="24"/>
                <w:szCs w:val="24"/>
              </w:rPr>
            </w:pPr>
            <w:r w:rsidRPr="00E56157">
              <w:rPr>
                <w:rFonts w:ascii="Arial" w:eastAsia="Calibri" w:hAnsi="Arial" w:cs="Arial"/>
                <w:sz w:val="24"/>
                <w:szCs w:val="24"/>
              </w:rPr>
              <w:t xml:space="preserve">Reference: </w:t>
            </w:r>
            <w:r>
              <w:rPr>
                <w:rFonts w:ascii="Arial" w:eastAsia="Calibri" w:hAnsi="Arial" w:cs="Arial"/>
                <w:sz w:val="24"/>
                <w:szCs w:val="24"/>
              </w:rPr>
              <w:t>MCO 1500.52D</w:t>
            </w:r>
            <w:r w:rsidRPr="00E56157">
              <w:rPr>
                <w:rFonts w:ascii="Arial" w:eastAsia="Calibri" w:hAnsi="Arial" w:cs="Arial"/>
                <w:sz w:val="24"/>
                <w:szCs w:val="24"/>
              </w:rPr>
              <w:t xml:space="preserve">, </w:t>
            </w:r>
            <w:r>
              <w:rPr>
                <w:rFonts w:ascii="Arial" w:eastAsia="Calibri" w:hAnsi="Arial" w:cs="Arial"/>
                <w:sz w:val="24"/>
                <w:szCs w:val="24"/>
              </w:rPr>
              <w:t>encl 1, chap</w:t>
            </w:r>
            <w:r w:rsidRPr="00E56157">
              <w:rPr>
                <w:rFonts w:ascii="Arial" w:eastAsia="Calibri" w:hAnsi="Arial" w:cs="Arial"/>
                <w:sz w:val="24"/>
                <w:szCs w:val="24"/>
              </w:rPr>
              <w:t xml:space="preserve"> 3, par 1b</w:t>
            </w:r>
          </w:p>
        </w:tc>
      </w:tr>
      <w:tr w:rsidR="0066170A" w:rsidRPr="00C60C74" w14:paraId="4843E67F" w14:textId="77777777" w:rsidTr="002147CC">
        <w:trPr>
          <w:gridBefore w:val="1"/>
          <w:wBefore w:w="107" w:type="dxa"/>
          <w:trHeight w:val="574"/>
        </w:trPr>
        <w:sdt>
          <w:sdtPr>
            <w:rPr>
              <w:rFonts w:ascii="Arial" w:hAnsi="Arial" w:cs="Arial"/>
              <w:sz w:val="24"/>
              <w:szCs w:val="24"/>
            </w:rPr>
            <w:alias w:val="Results"/>
            <w:tag w:val="Results"/>
            <w:id w:val="-728221500"/>
            <w:placeholder>
              <w:docPart w:val="BCE83A76331A465B9EDC2EB9FD452D4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30" w:type="dxa"/>
                <w:gridSpan w:val="2"/>
                <w:tcBorders>
                  <w:top w:val="nil"/>
                  <w:left w:val="nil"/>
                  <w:bottom w:val="nil"/>
                  <w:right w:val="nil"/>
                </w:tcBorders>
                <w:vAlign w:val="center"/>
              </w:tcPr>
              <w:p w14:paraId="2DF3EF41" w14:textId="77777777" w:rsidR="0066170A" w:rsidRPr="00D2251C" w:rsidRDefault="0066170A" w:rsidP="00D451C5">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1008992722"/>
            <w:placeholder>
              <w:docPart w:val="10B87929C1614BD79D39F88EA43D768F"/>
            </w:placeholder>
            <w:showingPlcHdr/>
          </w:sdtPr>
          <w:sdtEndPr>
            <w:rPr>
              <w:rStyle w:val="DefaultParagraphFont"/>
              <w:rFonts w:asciiTheme="minorHAnsi" w:hAnsiTheme="minorHAnsi"/>
              <w:sz w:val="22"/>
              <w:szCs w:val="24"/>
            </w:rPr>
          </w:sdtEndPr>
          <w:sdtContent>
            <w:tc>
              <w:tcPr>
                <w:tcW w:w="8035" w:type="dxa"/>
                <w:gridSpan w:val="3"/>
                <w:tcBorders>
                  <w:top w:val="nil"/>
                  <w:left w:val="nil"/>
                  <w:bottom w:val="nil"/>
                  <w:right w:val="nil"/>
                </w:tcBorders>
                <w:vAlign w:val="center"/>
              </w:tcPr>
              <w:p w14:paraId="022E60CA" w14:textId="77777777" w:rsidR="0066170A" w:rsidRPr="00D2251C" w:rsidRDefault="0066170A" w:rsidP="00D451C5">
                <w:pPr>
                  <w:rPr>
                    <w:rFonts w:ascii="Arial" w:hAnsi="Arial" w:cs="Arial"/>
                    <w:sz w:val="24"/>
                    <w:szCs w:val="24"/>
                  </w:rPr>
                </w:pPr>
                <w:r w:rsidRPr="00D2251C">
                  <w:rPr>
                    <w:rStyle w:val="Comment"/>
                    <w:rFonts w:cs="Arial"/>
                    <w:i w:val="0"/>
                    <w:color w:val="A6A6A6"/>
                  </w:rPr>
                  <w:t>Comments</w:t>
                </w:r>
              </w:p>
            </w:tc>
          </w:sdtContent>
        </w:sdt>
      </w:tr>
      <w:bookmarkEnd w:id="0"/>
      <w:tr w:rsidR="0066170A" w:rsidRPr="00CD5BC3" w14:paraId="22B9DBAE" w14:textId="77777777" w:rsidTr="002147CC">
        <w:trPr>
          <w:gridBefore w:val="1"/>
          <w:wBefore w:w="107" w:type="dxa"/>
          <w:trHeight w:val="269"/>
        </w:trPr>
        <w:tc>
          <w:tcPr>
            <w:tcW w:w="1730" w:type="dxa"/>
            <w:gridSpan w:val="2"/>
            <w:tcBorders>
              <w:top w:val="nil"/>
              <w:left w:val="nil"/>
              <w:bottom w:val="nil"/>
              <w:right w:val="nil"/>
            </w:tcBorders>
          </w:tcPr>
          <w:p w14:paraId="6FEE6A0E" w14:textId="77777777" w:rsidR="0066170A" w:rsidRPr="00D2251C" w:rsidRDefault="0066170A" w:rsidP="00D451C5">
            <w:pPr>
              <w:rPr>
                <w:rFonts w:ascii="Arial" w:hAnsi="Arial" w:cs="Arial"/>
                <w:sz w:val="24"/>
                <w:szCs w:val="24"/>
              </w:rPr>
            </w:pPr>
            <w:r>
              <w:rPr>
                <w:rFonts w:ascii="Arial" w:hAnsi="Arial" w:cs="Arial"/>
                <w:sz w:val="24"/>
                <w:szCs w:val="24"/>
              </w:rPr>
              <w:t>0109</w:t>
            </w:r>
          </w:p>
        </w:tc>
        <w:tc>
          <w:tcPr>
            <w:tcW w:w="8035" w:type="dxa"/>
            <w:gridSpan w:val="3"/>
            <w:tcBorders>
              <w:top w:val="nil"/>
              <w:left w:val="nil"/>
              <w:bottom w:val="nil"/>
              <w:right w:val="nil"/>
            </w:tcBorders>
          </w:tcPr>
          <w:p w14:paraId="28679CB7" w14:textId="77777777" w:rsidR="0066170A" w:rsidRPr="00E56157" w:rsidRDefault="0066170A" w:rsidP="00D451C5">
            <w:pPr>
              <w:rPr>
                <w:rFonts w:ascii="Arial" w:eastAsia="Calibri" w:hAnsi="Arial" w:cs="Arial"/>
                <w:sz w:val="24"/>
                <w:szCs w:val="24"/>
              </w:rPr>
            </w:pPr>
            <w:r w:rsidRPr="00E56157">
              <w:rPr>
                <w:rFonts w:ascii="Arial" w:eastAsia="Calibri" w:hAnsi="Arial" w:cs="Arial"/>
                <w:sz w:val="24"/>
                <w:szCs w:val="24"/>
              </w:rPr>
              <w:t>Are Class A, B, and C mishaps during water survival training being</w:t>
            </w:r>
            <w:r>
              <w:rPr>
                <w:rFonts w:ascii="Arial" w:eastAsia="Calibri" w:hAnsi="Arial" w:cs="Arial"/>
                <w:sz w:val="24"/>
                <w:szCs w:val="24"/>
              </w:rPr>
              <w:t xml:space="preserve"> reported to the Director of the</w:t>
            </w:r>
            <w:r w:rsidRPr="00E56157">
              <w:rPr>
                <w:rFonts w:ascii="Arial" w:eastAsia="Calibri" w:hAnsi="Arial" w:cs="Arial"/>
                <w:sz w:val="24"/>
                <w:szCs w:val="24"/>
              </w:rPr>
              <w:t xml:space="preserve"> Marine Corps Water Survival School</w:t>
            </w:r>
            <w:r>
              <w:rPr>
                <w:rFonts w:ascii="Arial" w:eastAsia="Calibri" w:hAnsi="Arial" w:cs="Arial"/>
                <w:sz w:val="24"/>
                <w:szCs w:val="24"/>
              </w:rPr>
              <w:t xml:space="preserve"> using NAVMC form 11630?</w:t>
            </w:r>
          </w:p>
          <w:p w14:paraId="29F3D540" w14:textId="77777777" w:rsidR="0066170A" w:rsidRDefault="0066170A" w:rsidP="00D451C5">
            <w:pPr>
              <w:rPr>
                <w:rFonts w:ascii="Arial" w:eastAsia="Calibri" w:hAnsi="Arial" w:cs="Arial"/>
                <w:sz w:val="24"/>
                <w:szCs w:val="24"/>
              </w:rPr>
            </w:pPr>
            <w:r w:rsidRPr="00E56157">
              <w:rPr>
                <w:rFonts w:ascii="Arial" w:eastAsia="Calibri" w:hAnsi="Arial" w:cs="Arial"/>
                <w:sz w:val="24"/>
                <w:szCs w:val="24"/>
              </w:rPr>
              <w:t xml:space="preserve">Reference: </w:t>
            </w:r>
            <w:r>
              <w:rPr>
                <w:rFonts w:ascii="Arial" w:eastAsia="Calibri" w:hAnsi="Arial" w:cs="Arial"/>
                <w:sz w:val="24"/>
                <w:szCs w:val="24"/>
              </w:rPr>
              <w:t>MCO 1500.52D</w:t>
            </w:r>
            <w:r w:rsidRPr="00E56157">
              <w:rPr>
                <w:rFonts w:ascii="Arial" w:eastAsia="Calibri" w:hAnsi="Arial" w:cs="Arial"/>
                <w:sz w:val="24"/>
                <w:szCs w:val="24"/>
              </w:rPr>
              <w:t xml:space="preserve">, </w:t>
            </w:r>
            <w:r>
              <w:rPr>
                <w:rFonts w:ascii="Arial" w:eastAsia="Calibri" w:hAnsi="Arial" w:cs="Arial"/>
                <w:sz w:val="24"/>
                <w:szCs w:val="24"/>
              </w:rPr>
              <w:t>encl 1, chap</w:t>
            </w:r>
            <w:r w:rsidRPr="00E56157">
              <w:rPr>
                <w:rFonts w:ascii="Arial" w:eastAsia="Calibri" w:hAnsi="Arial" w:cs="Arial"/>
                <w:sz w:val="24"/>
                <w:szCs w:val="24"/>
              </w:rPr>
              <w:t xml:space="preserve"> 3, par 4g</w:t>
            </w:r>
          </w:p>
          <w:p w14:paraId="0A48B7A5" w14:textId="77777777" w:rsidR="0066170A" w:rsidRPr="00D2251C" w:rsidRDefault="0066170A" w:rsidP="00D451C5">
            <w:pPr>
              <w:rPr>
                <w:rFonts w:ascii="Arial" w:eastAsia="Calibri" w:hAnsi="Arial" w:cs="Arial"/>
                <w:sz w:val="24"/>
                <w:szCs w:val="24"/>
              </w:rPr>
            </w:pPr>
          </w:p>
        </w:tc>
      </w:tr>
      <w:tr w:rsidR="0066170A" w:rsidRPr="00CD5BC3" w14:paraId="24E61B39" w14:textId="77777777" w:rsidTr="005E5C17">
        <w:trPr>
          <w:gridBefore w:val="1"/>
          <w:wBefore w:w="107" w:type="dxa"/>
          <w:trHeight w:val="450"/>
        </w:trPr>
        <w:sdt>
          <w:sdtPr>
            <w:rPr>
              <w:rFonts w:ascii="Arial" w:hAnsi="Arial" w:cs="Arial"/>
              <w:sz w:val="24"/>
              <w:szCs w:val="24"/>
            </w:rPr>
            <w:alias w:val="Results"/>
            <w:tag w:val="Results"/>
            <w:id w:val="1615558510"/>
            <w:placeholder>
              <w:docPart w:val="D44AF07D23374993A880C3DAA2DD440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30" w:type="dxa"/>
                <w:gridSpan w:val="2"/>
                <w:tcBorders>
                  <w:top w:val="nil"/>
                  <w:left w:val="nil"/>
                  <w:bottom w:val="nil"/>
                  <w:right w:val="nil"/>
                </w:tcBorders>
              </w:tcPr>
              <w:p w14:paraId="4F2D7887" w14:textId="77777777" w:rsidR="0066170A" w:rsidRPr="00D2251C" w:rsidRDefault="0066170A" w:rsidP="00D451C5">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123670106"/>
            <w:placeholder>
              <w:docPart w:val="58FBDDFB6ABB42AF9571C7919072C756"/>
            </w:placeholder>
            <w:showingPlcHdr/>
          </w:sdtPr>
          <w:sdtEndPr>
            <w:rPr>
              <w:rStyle w:val="DefaultParagraphFont"/>
              <w:rFonts w:asciiTheme="minorHAnsi" w:hAnsiTheme="minorHAnsi"/>
              <w:sz w:val="22"/>
              <w:szCs w:val="24"/>
            </w:rPr>
          </w:sdtEndPr>
          <w:sdtContent>
            <w:tc>
              <w:tcPr>
                <w:tcW w:w="8035" w:type="dxa"/>
                <w:gridSpan w:val="3"/>
                <w:tcBorders>
                  <w:top w:val="nil"/>
                  <w:left w:val="nil"/>
                  <w:bottom w:val="nil"/>
                  <w:right w:val="nil"/>
                </w:tcBorders>
              </w:tcPr>
              <w:p w14:paraId="1E75B67A" w14:textId="77777777" w:rsidR="0066170A" w:rsidRPr="00D2251C" w:rsidRDefault="0066170A" w:rsidP="00D451C5">
                <w:pPr>
                  <w:rPr>
                    <w:rFonts w:ascii="Arial" w:hAnsi="Arial" w:cs="Arial"/>
                    <w:sz w:val="24"/>
                    <w:szCs w:val="24"/>
                  </w:rPr>
                </w:pPr>
                <w:r w:rsidRPr="00D2251C">
                  <w:rPr>
                    <w:rStyle w:val="Comment"/>
                    <w:rFonts w:cs="Arial"/>
                    <w:i w:val="0"/>
                    <w:color w:val="A6A6A6"/>
                  </w:rPr>
                  <w:t>Comments</w:t>
                </w:r>
              </w:p>
            </w:tc>
          </w:sdtContent>
        </w:sdt>
      </w:tr>
      <w:tr w:rsidR="0066170A" w:rsidRPr="00CD5BC3" w14:paraId="12006E42" w14:textId="77777777" w:rsidTr="002147CC">
        <w:trPr>
          <w:gridBefore w:val="1"/>
          <w:wBefore w:w="107" w:type="dxa"/>
          <w:trHeight w:val="1319"/>
        </w:trPr>
        <w:tc>
          <w:tcPr>
            <w:tcW w:w="1730" w:type="dxa"/>
            <w:gridSpan w:val="2"/>
            <w:tcBorders>
              <w:top w:val="nil"/>
              <w:left w:val="nil"/>
              <w:bottom w:val="nil"/>
              <w:right w:val="nil"/>
            </w:tcBorders>
          </w:tcPr>
          <w:p w14:paraId="2AAF1653" w14:textId="77777777" w:rsidR="0066170A" w:rsidRDefault="0066170A" w:rsidP="00D451C5">
            <w:pPr>
              <w:rPr>
                <w:rFonts w:ascii="Arial" w:hAnsi="Arial" w:cs="Arial"/>
                <w:sz w:val="24"/>
                <w:szCs w:val="24"/>
              </w:rPr>
            </w:pPr>
            <w:r w:rsidRPr="00973D1A">
              <w:rPr>
                <w:rFonts w:ascii="Arial" w:hAnsi="Arial" w:cs="Arial"/>
                <w:sz w:val="24"/>
                <w:szCs w:val="24"/>
              </w:rPr>
              <w:t>01</w:t>
            </w:r>
            <w:r>
              <w:rPr>
                <w:rFonts w:ascii="Arial" w:hAnsi="Arial" w:cs="Arial"/>
                <w:sz w:val="24"/>
                <w:szCs w:val="24"/>
              </w:rPr>
              <w:t>1</w:t>
            </w:r>
            <w:r w:rsidRPr="00973D1A">
              <w:rPr>
                <w:rFonts w:ascii="Arial" w:hAnsi="Arial" w:cs="Arial"/>
                <w:sz w:val="24"/>
                <w:szCs w:val="24"/>
              </w:rPr>
              <w:t>0</w:t>
            </w:r>
          </w:p>
        </w:tc>
        <w:tc>
          <w:tcPr>
            <w:tcW w:w="8035" w:type="dxa"/>
            <w:gridSpan w:val="3"/>
            <w:tcBorders>
              <w:top w:val="nil"/>
              <w:left w:val="nil"/>
              <w:bottom w:val="nil"/>
              <w:right w:val="nil"/>
            </w:tcBorders>
          </w:tcPr>
          <w:p w14:paraId="19F845F9" w14:textId="77777777" w:rsidR="0066170A" w:rsidRPr="00973D1A" w:rsidRDefault="0066170A" w:rsidP="00D451C5">
            <w:pPr>
              <w:rPr>
                <w:rFonts w:ascii="Arial" w:eastAsia="Calibri" w:hAnsi="Arial" w:cs="Arial"/>
                <w:sz w:val="24"/>
                <w:szCs w:val="24"/>
              </w:rPr>
            </w:pPr>
            <w:r w:rsidRPr="00973D1A">
              <w:rPr>
                <w:rFonts w:ascii="Arial" w:eastAsia="Calibri" w:hAnsi="Arial" w:cs="Arial"/>
                <w:sz w:val="24"/>
                <w:szCs w:val="24"/>
              </w:rPr>
              <w:t>Are Class A mishaps during water survival training being reported via the Marine Corps Mishap Reporting System and Risk management Information – Streamline Incident Reporting (RMI-SIR) system?</w:t>
            </w:r>
          </w:p>
          <w:p w14:paraId="64A1106F" w14:textId="77777777" w:rsidR="0066170A" w:rsidRDefault="0066170A" w:rsidP="00D451C5">
            <w:pPr>
              <w:rPr>
                <w:rStyle w:val="Comment"/>
                <w:rFonts w:cs="Arial"/>
                <w:i w:val="0"/>
              </w:rPr>
            </w:pPr>
            <w:r w:rsidRPr="00973D1A">
              <w:rPr>
                <w:rFonts w:ascii="Arial" w:eastAsia="Calibri" w:hAnsi="Arial" w:cs="Arial"/>
                <w:sz w:val="24"/>
                <w:szCs w:val="24"/>
              </w:rPr>
              <w:t>Reference: MCO 1500.52D, encl 1, chap 5, par 2a-b</w:t>
            </w:r>
          </w:p>
        </w:tc>
      </w:tr>
      <w:tr w:rsidR="0066170A" w:rsidRPr="00CD5BC3" w14:paraId="06F014AF" w14:textId="77777777" w:rsidTr="002147CC">
        <w:trPr>
          <w:gridBefore w:val="1"/>
          <w:wBefore w:w="107" w:type="dxa"/>
          <w:trHeight w:val="430"/>
        </w:trPr>
        <w:sdt>
          <w:sdtPr>
            <w:rPr>
              <w:rFonts w:ascii="Arial" w:hAnsi="Arial" w:cs="Arial"/>
              <w:sz w:val="24"/>
              <w:szCs w:val="24"/>
            </w:rPr>
            <w:alias w:val="Results"/>
            <w:tag w:val="Results"/>
            <w:id w:val="-158770900"/>
            <w:placeholder>
              <w:docPart w:val="0327300995464E6E8727F5C8C1D258E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30" w:type="dxa"/>
                <w:gridSpan w:val="2"/>
                <w:tcBorders>
                  <w:top w:val="nil"/>
                  <w:left w:val="nil"/>
                  <w:bottom w:val="nil"/>
                  <w:right w:val="nil"/>
                </w:tcBorders>
              </w:tcPr>
              <w:p w14:paraId="35929E16" w14:textId="77777777" w:rsidR="0066170A" w:rsidRDefault="0066170A" w:rsidP="00D451C5">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1543551425"/>
            <w:placeholder>
              <w:docPart w:val="9F97E5A900A845E1850DBAB7B8AE298D"/>
            </w:placeholder>
            <w:showingPlcHdr/>
          </w:sdtPr>
          <w:sdtEndPr>
            <w:rPr>
              <w:rStyle w:val="DefaultParagraphFont"/>
              <w:rFonts w:asciiTheme="minorHAnsi" w:hAnsiTheme="minorHAnsi"/>
              <w:sz w:val="22"/>
              <w:szCs w:val="24"/>
            </w:rPr>
          </w:sdtEndPr>
          <w:sdtContent>
            <w:tc>
              <w:tcPr>
                <w:tcW w:w="8035" w:type="dxa"/>
                <w:gridSpan w:val="3"/>
                <w:tcBorders>
                  <w:top w:val="nil"/>
                  <w:left w:val="nil"/>
                  <w:bottom w:val="nil"/>
                  <w:right w:val="nil"/>
                </w:tcBorders>
              </w:tcPr>
              <w:p w14:paraId="54C7901A" w14:textId="77777777" w:rsidR="0066170A" w:rsidRDefault="0066170A" w:rsidP="00D451C5">
                <w:pPr>
                  <w:rPr>
                    <w:rStyle w:val="Comment"/>
                    <w:rFonts w:cs="Arial"/>
                    <w:i w:val="0"/>
                  </w:rPr>
                </w:pPr>
                <w:r w:rsidRPr="00D2251C">
                  <w:rPr>
                    <w:rStyle w:val="Comment"/>
                    <w:rFonts w:cs="Arial"/>
                    <w:i w:val="0"/>
                    <w:color w:val="A6A6A6"/>
                  </w:rPr>
                  <w:t>Comments</w:t>
                </w:r>
              </w:p>
            </w:tc>
          </w:sdtContent>
        </w:sdt>
      </w:tr>
      <w:tr w:rsidR="0066170A" w:rsidRPr="00CD5BC3" w14:paraId="77701E9F" w14:textId="77777777" w:rsidTr="002147CC">
        <w:trPr>
          <w:gridBefore w:val="1"/>
          <w:wBefore w:w="107" w:type="dxa"/>
          <w:trHeight w:val="1346"/>
        </w:trPr>
        <w:tc>
          <w:tcPr>
            <w:tcW w:w="1730" w:type="dxa"/>
            <w:gridSpan w:val="2"/>
            <w:tcBorders>
              <w:top w:val="nil"/>
              <w:left w:val="nil"/>
              <w:bottom w:val="nil"/>
              <w:right w:val="nil"/>
            </w:tcBorders>
            <w:vAlign w:val="center"/>
          </w:tcPr>
          <w:p w14:paraId="43562BE1" w14:textId="77777777" w:rsidR="0066170A" w:rsidRPr="00973D1A" w:rsidRDefault="0066170A" w:rsidP="00D451C5">
            <w:pPr>
              <w:rPr>
                <w:rFonts w:ascii="Arial" w:hAnsi="Arial" w:cs="Arial"/>
                <w:sz w:val="24"/>
                <w:szCs w:val="24"/>
              </w:rPr>
            </w:pPr>
          </w:p>
        </w:tc>
        <w:tc>
          <w:tcPr>
            <w:tcW w:w="8035" w:type="dxa"/>
            <w:gridSpan w:val="3"/>
            <w:tcBorders>
              <w:top w:val="nil"/>
              <w:left w:val="nil"/>
              <w:bottom w:val="nil"/>
              <w:right w:val="nil"/>
            </w:tcBorders>
            <w:vAlign w:val="center"/>
          </w:tcPr>
          <w:p w14:paraId="5BDE3A51" w14:textId="77777777" w:rsidR="0066170A" w:rsidRPr="00973D1A" w:rsidRDefault="0066170A" w:rsidP="00D451C5">
            <w:pPr>
              <w:rPr>
                <w:rStyle w:val="Comment"/>
                <w:rFonts w:cs="Arial"/>
                <w:i w:val="0"/>
              </w:rPr>
            </w:pPr>
          </w:p>
        </w:tc>
      </w:tr>
      <w:tr w:rsidR="0066170A" w:rsidRPr="00CD5BC3" w14:paraId="2075C15E" w14:textId="77777777" w:rsidTr="002147CC">
        <w:trPr>
          <w:gridBefore w:val="1"/>
          <w:wBefore w:w="107" w:type="dxa"/>
          <w:trHeight w:val="538"/>
        </w:trPr>
        <w:tc>
          <w:tcPr>
            <w:tcW w:w="1730" w:type="dxa"/>
            <w:gridSpan w:val="2"/>
            <w:tcBorders>
              <w:top w:val="nil"/>
              <w:left w:val="nil"/>
              <w:bottom w:val="nil"/>
              <w:right w:val="nil"/>
            </w:tcBorders>
            <w:vAlign w:val="center"/>
          </w:tcPr>
          <w:p w14:paraId="2353BADE" w14:textId="77777777" w:rsidR="0066170A" w:rsidRDefault="0066170A" w:rsidP="00D451C5">
            <w:pPr>
              <w:jc w:val="center"/>
              <w:rPr>
                <w:rFonts w:ascii="Arial" w:hAnsi="Arial" w:cs="Arial"/>
                <w:sz w:val="24"/>
                <w:szCs w:val="24"/>
              </w:rPr>
            </w:pPr>
          </w:p>
        </w:tc>
        <w:tc>
          <w:tcPr>
            <w:tcW w:w="8035" w:type="dxa"/>
            <w:gridSpan w:val="3"/>
            <w:tcBorders>
              <w:top w:val="nil"/>
              <w:left w:val="nil"/>
              <w:bottom w:val="nil"/>
              <w:right w:val="nil"/>
            </w:tcBorders>
            <w:vAlign w:val="center"/>
          </w:tcPr>
          <w:p w14:paraId="5E3488EC" w14:textId="77777777" w:rsidR="0066170A" w:rsidRDefault="0066170A" w:rsidP="00D451C5">
            <w:pPr>
              <w:rPr>
                <w:rStyle w:val="Comment"/>
                <w:rFonts w:cs="Arial"/>
                <w:i w:val="0"/>
              </w:rPr>
            </w:pPr>
          </w:p>
        </w:tc>
      </w:tr>
    </w:tbl>
    <w:p w14:paraId="608801BF" w14:textId="77777777" w:rsidR="0066170A" w:rsidRPr="00C60C74" w:rsidRDefault="0066170A" w:rsidP="00946827">
      <w:pPr>
        <w:rPr>
          <w:rFonts w:ascii="Arial" w:hAnsi="Arial" w:cs="Arial"/>
          <w:sz w:val="24"/>
          <w:szCs w:val="24"/>
        </w:rPr>
      </w:pPr>
    </w:p>
    <w:p w14:paraId="276DFB21" w14:textId="77777777" w:rsidR="0066170A" w:rsidRDefault="0066170A">
      <w:pPr>
        <w:spacing w:before="77"/>
        <w:ind w:left="3217" w:right="3574"/>
        <w:jc w:val="center"/>
        <w:rPr>
          <w:b/>
          <w:sz w:val="24"/>
        </w:rPr>
      </w:pPr>
      <w:r>
        <w:rPr>
          <w:b/>
          <w:sz w:val="24"/>
        </w:rPr>
        <w:t>Inspectors General Checklist</w:t>
      </w:r>
    </w:p>
    <w:p w14:paraId="4147F9A1" w14:textId="77777777" w:rsidR="0066170A" w:rsidRDefault="0066170A">
      <w:pPr>
        <w:rPr>
          <w:b/>
          <w:sz w:val="20"/>
        </w:rPr>
      </w:pPr>
    </w:p>
    <w:p w14:paraId="01406AC3" w14:textId="77777777" w:rsidR="0066170A" w:rsidRDefault="0066170A">
      <w:pPr>
        <w:spacing w:before="2" w:after="1"/>
        <w:rPr>
          <w:b/>
          <w:sz w:val="10"/>
        </w:rPr>
      </w:pPr>
    </w:p>
    <w:tbl>
      <w:tblPr>
        <w:tblW w:w="0" w:type="auto"/>
        <w:tblInd w:w="115" w:type="dxa"/>
        <w:tblLayout w:type="fixed"/>
        <w:tblCellMar>
          <w:left w:w="0" w:type="dxa"/>
          <w:right w:w="0" w:type="dxa"/>
        </w:tblCellMar>
        <w:tblLook w:val="01E0" w:firstRow="1" w:lastRow="1" w:firstColumn="1" w:lastColumn="1" w:noHBand="0" w:noVBand="0"/>
      </w:tblPr>
      <w:tblGrid>
        <w:gridCol w:w="1580"/>
        <w:gridCol w:w="3916"/>
        <w:gridCol w:w="4419"/>
      </w:tblGrid>
      <w:tr w:rsidR="0066170A" w14:paraId="5081BE7F" w14:textId="77777777">
        <w:trPr>
          <w:trHeight w:val="409"/>
        </w:trPr>
        <w:tc>
          <w:tcPr>
            <w:tcW w:w="9915" w:type="dxa"/>
            <w:gridSpan w:val="3"/>
          </w:tcPr>
          <w:p w14:paraId="1F4C6314" w14:textId="77777777" w:rsidR="0066170A" w:rsidRDefault="0066170A" w:rsidP="00AD27BF">
            <w:pPr>
              <w:pStyle w:val="TableParagraph"/>
              <w:spacing w:line="268" w:lineRule="exact"/>
              <w:ind w:right="2620"/>
              <w:rPr>
                <w:b/>
                <w:sz w:val="24"/>
              </w:rPr>
            </w:pPr>
            <w:r>
              <w:rPr>
                <w:b/>
                <w:sz w:val="24"/>
              </w:rPr>
              <w:t xml:space="preserve">                              VOTING ASSISTANCE PROGRAM (1742.1)</w:t>
            </w:r>
          </w:p>
        </w:tc>
      </w:tr>
      <w:tr w:rsidR="0066170A" w14:paraId="749FE8F3" w14:textId="77777777">
        <w:trPr>
          <w:trHeight w:val="577"/>
        </w:trPr>
        <w:tc>
          <w:tcPr>
            <w:tcW w:w="9915" w:type="dxa"/>
            <w:gridSpan w:val="3"/>
          </w:tcPr>
          <w:p w14:paraId="1C75F760" w14:textId="77777777" w:rsidR="0066170A" w:rsidRDefault="0066170A">
            <w:pPr>
              <w:pStyle w:val="TableParagraph"/>
              <w:spacing w:before="133"/>
              <w:ind w:left="200"/>
              <w:rPr>
                <w:sz w:val="24"/>
              </w:rPr>
            </w:pPr>
            <w:r>
              <w:rPr>
                <w:sz w:val="24"/>
              </w:rPr>
              <w:t>This checklist applies to all Marine Corps Commands.</w:t>
            </w:r>
          </w:p>
        </w:tc>
      </w:tr>
      <w:tr w:rsidR="0066170A" w14:paraId="715B810E" w14:textId="77777777">
        <w:trPr>
          <w:trHeight w:val="715"/>
        </w:trPr>
        <w:tc>
          <w:tcPr>
            <w:tcW w:w="5496" w:type="dxa"/>
            <w:gridSpan w:val="2"/>
          </w:tcPr>
          <w:p w14:paraId="35B8B2A1" w14:textId="77777777" w:rsidR="0066170A" w:rsidRDefault="0066170A">
            <w:pPr>
              <w:pStyle w:val="TableParagraph"/>
              <w:spacing w:before="160" w:line="275" w:lineRule="exact"/>
              <w:ind w:left="200"/>
              <w:rPr>
                <w:b/>
                <w:sz w:val="24"/>
              </w:rPr>
            </w:pPr>
            <w:r>
              <w:rPr>
                <w:b/>
                <w:sz w:val="24"/>
              </w:rPr>
              <w:t>Functional Area Sponsor:</w:t>
            </w:r>
          </w:p>
          <w:p w14:paraId="09A9AA2D" w14:textId="77777777" w:rsidR="0066170A" w:rsidRDefault="0066170A">
            <w:pPr>
              <w:pStyle w:val="TableParagraph"/>
              <w:spacing w:line="259" w:lineRule="exact"/>
              <w:ind w:left="200"/>
              <w:rPr>
                <w:sz w:val="24"/>
              </w:rPr>
            </w:pPr>
            <w:r>
              <w:rPr>
                <w:sz w:val="24"/>
              </w:rPr>
              <w:t>Service Voting Action Officer (SVAO), HQMC</w:t>
            </w:r>
          </w:p>
        </w:tc>
        <w:tc>
          <w:tcPr>
            <w:tcW w:w="4419" w:type="dxa"/>
          </w:tcPr>
          <w:p w14:paraId="4CF23219" w14:textId="77777777" w:rsidR="0066170A" w:rsidRDefault="0066170A">
            <w:pPr>
              <w:pStyle w:val="TableParagraph"/>
              <w:spacing w:before="11"/>
              <w:ind w:left="0"/>
              <w:rPr>
                <w:b/>
                <w:sz w:val="25"/>
              </w:rPr>
            </w:pPr>
          </w:p>
          <w:p w14:paraId="0278DA4E" w14:textId="77777777" w:rsidR="0066170A" w:rsidRDefault="0066170A">
            <w:pPr>
              <w:pStyle w:val="TableParagraph"/>
              <w:ind w:left="482"/>
              <w:rPr>
                <w:b/>
                <w:sz w:val="24"/>
              </w:rPr>
            </w:pPr>
            <w:sdt>
              <w:sdtPr>
                <w:rPr>
                  <w:b/>
                  <w:sz w:val="24"/>
                  <w:szCs w:val="24"/>
                </w:rPr>
                <w:id w:val="-900671931"/>
                <w:placeholder>
                  <w:docPart w:val="463420B244EC4CDB9DC55C94E6F82108"/>
                </w:placeholder>
                <w:showingPlcHdr/>
                <w:text/>
              </w:sdtPr>
              <w:sdtContent>
                <w:r w:rsidRPr="00F936D7">
                  <w:rPr>
                    <w:b/>
                    <w:sz w:val="24"/>
                    <w:szCs w:val="24"/>
                  </w:rPr>
                  <w:t>Name of Command</w:t>
                </w:r>
              </w:sdtContent>
            </w:sdt>
            <w:r>
              <w:rPr>
                <w:b/>
                <w:sz w:val="24"/>
                <w:szCs w:val="24"/>
              </w:rPr>
              <w:t>:</w:t>
            </w:r>
          </w:p>
        </w:tc>
      </w:tr>
      <w:tr w:rsidR="0066170A" w14:paraId="465158CB" w14:textId="77777777">
        <w:trPr>
          <w:trHeight w:val="552"/>
        </w:trPr>
        <w:tc>
          <w:tcPr>
            <w:tcW w:w="5496" w:type="dxa"/>
            <w:gridSpan w:val="2"/>
          </w:tcPr>
          <w:p w14:paraId="5E72E20F" w14:textId="77777777" w:rsidR="0066170A" w:rsidRDefault="0066170A">
            <w:pPr>
              <w:pStyle w:val="TableParagraph"/>
              <w:spacing w:line="276" w:lineRule="exact"/>
              <w:ind w:left="200" w:right="501"/>
              <w:rPr>
                <w:sz w:val="24"/>
              </w:rPr>
            </w:pPr>
            <w:r>
              <w:rPr>
                <w:b/>
                <w:sz w:val="24"/>
              </w:rPr>
              <w:t xml:space="preserve">Subject Matter Expert: </w:t>
            </w:r>
            <w:r>
              <w:rPr>
                <w:sz w:val="24"/>
              </w:rPr>
              <w:t xml:space="preserve">Mr. Brian N. Mitchell </w:t>
            </w:r>
            <w:hyperlink r:id="rId5">
              <w:r>
                <w:rPr>
                  <w:color w:val="0000FF"/>
                  <w:sz w:val="24"/>
                  <w:u w:val="single" w:color="0000FF"/>
                </w:rPr>
                <w:t>brian.n.mitchell@usmc.mil</w:t>
              </w:r>
            </w:hyperlink>
            <w:r w:rsidRPr="00A41894">
              <w:rPr>
                <w:color w:val="0000FF"/>
                <w:sz w:val="24"/>
              </w:rPr>
              <w:t>,</w:t>
            </w:r>
            <w:r>
              <w:rPr>
                <w:color w:val="0000FF"/>
                <w:sz w:val="24"/>
                <w:u w:val="single" w:color="0000FF"/>
              </w:rPr>
              <w:t>vote@usmc.mil</w:t>
            </w:r>
          </w:p>
        </w:tc>
        <w:tc>
          <w:tcPr>
            <w:tcW w:w="4419" w:type="dxa"/>
          </w:tcPr>
          <w:p w14:paraId="78574079" w14:textId="77777777" w:rsidR="0066170A" w:rsidRDefault="0066170A">
            <w:pPr>
              <w:pStyle w:val="TableParagraph"/>
              <w:spacing w:before="135"/>
              <w:ind w:left="482"/>
              <w:rPr>
                <w:b/>
                <w:sz w:val="24"/>
              </w:rPr>
            </w:pPr>
            <w:sdt>
              <w:sdtPr>
                <w:rPr>
                  <w:b/>
                  <w:sz w:val="24"/>
                  <w:szCs w:val="24"/>
                </w:rPr>
                <w:alias w:val="Date"/>
                <w:tag w:val="Date"/>
                <w:id w:val="-469745248"/>
                <w:placeholder>
                  <w:docPart w:val="49A0E50ACEFB41EAA086C36580F47AE5"/>
                </w:placeholder>
                <w:date>
                  <w:dateFormat w:val="d-MMM-yy"/>
                  <w:lid w:val="en-US"/>
                  <w:storeMappedDataAs w:val="dateTime"/>
                  <w:calendar w:val="gregorian"/>
                </w:date>
              </w:sdtPr>
              <w:sdtContent>
                <w:r w:rsidRPr="00F936D7">
                  <w:rPr>
                    <w:b/>
                    <w:sz w:val="24"/>
                    <w:szCs w:val="24"/>
                  </w:rPr>
                  <w:t>Date</w:t>
                </w:r>
              </w:sdtContent>
            </w:sdt>
            <w:r>
              <w:rPr>
                <w:b/>
                <w:sz w:val="24"/>
                <w:szCs w:val="24"/>
              </w:rPr>
              <w:t>:</w:t>
            </w:r>
          </w:p>
        </w:tc>
      </w:tr>
      <w:tr w:rsidR="0066170A" w14:paraId="42F36874" w14:textId="77777777">
        <w:trPr>
          <w:trHeight w:val="277"/>
        </w:trPr>
        <w:tc>
          <w:tcPr>
            <w:tcW w:w="5496" w:type="dxa"/>
            <w:gridSpan w:val="2"/>
          </w:tcPr>
          <w:p w14:paraId="39C840E2" w14:textId="77777777" w:rsidR="0066170A" w:rsidRDefault="0066170A">
            <w:pPr>
              <w:pStyle w:val="TableParagraph"/>
              <w:spacing w:line="257" w:lineRule="exact"/>
              <w:ind w:left="200"/>
              <w:rPr>
                <w:sz w:val="24"/>
              </w:rPr>
            </w:pPr>
            <w:r>
              <w:rPr>
                <w:sz w:val="24"/>
              </w:rPr>
              <w:t>(DSN) 278-9511 (COML) 703-784-9511</w:t>
            </w:r>
          </w:p>
        </w:tc>
        <w:tc>
          <w:tcPr>
            <w:tcW w:w="4419" w:type="dxa"/>
          </w:tcPr>
          <w:p w14:paraId="526DEF79" w14:textId="77777777" w:rsidR="0066170A" w:rsidRDefault="0066170A">
            <w:pPr>
              <w:pStyle w:val="TableParagraph"/>
              <w:spacing w:line="257" w:lineRule="exact"/>
              <w:ind w:left="482"/>
              <w:rPr>
                <w:b/>
                <w:sz w:val="24"/>
                <w:szCs w:val="24"/>
              </w:rPr>
            </w:pPr>
            <w:sdt>
              <w:sdtPr>
                <w:rPr>
                  <w:b/>
                  <w:sz w:val="24"/>
                  <w:szCs w:val="24"/>
                </w:rPr>
                <w:alias w:val="Inspector"/>
                <w:tag w:val="Inspector"/>
                <w:id w:val="1255706502"/>
                <w:placeholder>
                  <w:docPart w:val="6863F248E57E40EE98B75876B8FFECFC"/>
                </w:placeholder>
                <w:showingPlcHdr/>
                <w:text/>
              </w:sdtPr>
              <w:sdtContent>
                <w:r w:rsidRPr="00F936D7">
                  <w:rPr>
                    <w:b/>
                    <w:sz w:val="24"/>
                    <w:szCs w:val="24"/>
                  </w:rPr>
                  <w:t>Inspector</w:t>
                </w:r>
              </w:sdtContent>
            </w:sdt>
            <w:r>
              <w:rPr>
                <w:b/>
                <w:sz w:val="24"/>
                <w:szCs w:val="24"/>
              </w:rPr>
              <w:t>:</w:t>
            </w:r>
          </w:p>
          <w:p w14:paraId="5E88D8D6" w14:textId="77777777" w:rsidR="0066170A" w:rsidRDefault="0066170A">
            <w:pPr>
              <w:pStyle w:val="TableParagraph"/>
              <w:spacing w:line="257" w:lineRule="exact"/>
              <w:ind w:left="482"/>
              <w:rPr>
                <w:b/>
                <w:sz w:val="24"/>
              </w:rPr>
            </w:pPr>
            <w:r>
              <w:rPr>
                <w:b/>
                <w:sz w:val="24"/>
                <w:szCs w:val="24"/>
              </w:rPr>
              <w:t>Total Questions: 52</w:t>
            </w:r>
          </w:p>
        </w:tc>
      </w:tr>
      <w:tr w:rsidR="0066170A" w14:paraId="1A103D54" w14:textId="77777777">
        <w:trPr>
          <w:trHeight w:val="621"/>
        </w:trPr>
        <w:tc>
          <w:tcPr>
            <w:tcW w:w="5496" w:type="dxa"/>
            <w:gridSpan w:val="2"/>
          </w:tcPr>
          <w:p w14:paraId="0EFAF466" w14:textId="77777777" w:rsidR="0066170A" w:rsidRDefault="0066170A" w:rsidP="005D6A47">
            <w:pPr>
              <w:pStyle w:val="TableParagraph"/>
              <w:spacing w:before="133"/>
              <w:ind w:left="200"/>
              <w:rPr>
                <w:sz w:val="24"/>
              </w:rPr>
            </w:pPr>
            <w:r>
              <w:rPr>
                <w:b/>
                <w:sz w:val="24"/>
              </w:rPr>
              <w:t xml:space="preserve">Revised: </w:t>
            </w:r>
            <w:r w:rsidRPr="0069191C">
              <w:rPr>
                <w:sz w:val="24"/>
              </w:rPr>
              <w:t xml:space="preserve">1 </w:t>
            </w:r>
            <w:r>
              <w:rPr>
                <w:sz w:val="24"/>
              </w:rPr>
              <w:t>March 2025</w:t>
            </w:r>
          </w:p>
        </w:tc>
        <w:tc>
          <w:tcPr>
            <w:tcW w:w="4419" w:type="dxa"/>
          </w:tcPr>
          <w:p w14:paraId="4C7EA0C1" w14:textId="77777777" w:rsidR="0066170A" w:rsidRPr="00F936D7" w:rsidRDefault="0066170A" w:rsidP="00C55437">
            <w:pPr>
              <w:ind w:right="90"/>
              <w:rPr>
                <w:b/>
                <w:sz w:val="24"/>
                <w:szCs w:val="24"/>
              </w:rPr>
            </w:pPr>
            <w:r>
              <w:rPr>
                <w:b/>
                <w:sz w:val="24"/>
                <w:szCs w:val="24"/>
              </w:rPr>
              <w:t xml:space="preserve">       </w:t>
            </w:r>
            <w:sdt>
              <w:sdtPr>
                <w:rPr>
                  <w:b/>
                  <w:sz w:val="24"/>
                  <w:szCs w:val="24"/>
                </w:rPr>
                <w:alias w:val="Final Status"/>
                <w:tag w:val="Final Status"/>
                <w:id w:val="-822897011"/>
                <w:placeholder>
                  <w:docPart w:val="F5BE6771B236472B855236F95CFF34A6"/>
                </w:placeholder>
                <w:showingPlcHdr/>
                <w:dropDownList>
                  <w:listItem w:value="Choose an item."/>
                  <w:listItem w:displayText="Effective" w:value="Effective"/>
                  <w:listItem w:displayText="Ineffective" w:value="Ineffective"/>
                </w:dropDownList>
              </w:sdtPr>
              <w:sdtContent>
                <w:r w:rsidRPr="00F936D7">
                  <w:rPr>
                    <w:b/>
                    <w:sz w:val="24"/>
                    <w:szCs w:val="24"/>
                  </w:rPr>
                  <w:t>Final Assessment</w:t>
                </w:r>
              </w:sdtContent>
            </w:sdt>
            <w:r>
              <w:rPr>
                <w:b/>
                <w:sz w:val="24"/>
                <w:szCs w:val="24"/>
              </w:rPr>
              <w:t>:</w:t>
            </w:r>
          </w:p>
          <w:p w14:paraId="30E9F2B1" w14:textId="77777777" w:rsidR="0066170A" w:rsidRDefault="0066170A" w:rsidP="00C55437">
            <w:pPr>
              <w:pStyle w:val="TableParagraph"/>
              <w:tabs>
                <w:tab w:val="left" w:pos="2658"/>
              </w:tabs>
              <w:ind w:left="482" w:right="679"/>
              <w:rPr>
                <w:b/>
                <w:sz w:val="24"/>
              </w:rPr>
            </w:pPr>
            <w:r w:rsidRPr="00F936D7">
              <w:rPr>
                <w:rStyle w:val="Comment"/>
                <w:b/>
              </w:rPr>
              <w:t xml:space="preserve">Discrepancies: </w:t>
            </w:r>
            <w:sdt>
              <w:sdtPr>
                <w:rPr>
                  <w:rStyle w:val="Comment"/>
                  <w:b/>
                  <w:i w:val="0"/>
                </w:rPr>
                <w:alias w:val="Discrepancies"/>
                <w:tag w:val="Discrepangies"/>
                <w:id w:val="123657736"/>
                <w:placeholder>
                  <w:docPart w:val="1918689C444446A798EDA8F41086F595"/>
                </w:placeholder>
              </w:sdtPr>
              <w:sdtEndPr>
                <w:rPr>
                  <w:rStyle w:val="DefaultParagraphFont"/>
                  <w:sz w:val="22"/>
                  <w:szCs w:val="24"/>
                </w:rPr>
              </w:sdtEndPr>
              <w:sdtContent>
                <w:r w:rsidRPr="00F936D7">
                  <w:rPr>
                    <w:rStyle w:val="Comment"/>
                    <w:b/>
                  </w:rPr>
                  <w:t xml:space="preserve">   </w:t>
                </w:r>
              </w:sdtContent>
            </w:sdt>
            <w:r w:rsidRPr="00F936D7">
              <w:rPr>
                <w:b/>
                <w:sz w:val="24"/>
                <w:szCs w:val="24"/>
              </w:rPr>
              <w:t xml:space="preserve">  Findings: </w:t>
            </w:r>
            <w:sdt>
              <w:sdtPr>
                <w:rPr>
                  <w:b/>
                  <w:sz w:val="24"/>
                  <w:szCs w:val="24"/>
                </w:rPr>
                <w:alias w:val="Findings"/>
                <w:tag w:val="Findings"/>
                <w:id w:val="859705828"/>
                <w:placeholder>
                  <w:docPart w:val="5970440B197A4F009F3DC264AF2ACC1B"/>
                </w:placeholder>
              </w:sdtPr>
              <w:sdtContent>
                <w:r w:rsidRPr="00F936D7">
                  <w:rPr>
                    <w:b/>
                    <w:sz w:val="24"/>
                    <w:szCs w:val="24"/>
                  </w:rPr>
                  <w:t xml:space="preserve">   </w:t>
                </w:r>
              </w:sdtContent>
            </w:sdt>
          </w:p>
        </w:tc>
      </w:tr>
      <w:tr w:rsidR="0066170A" w14:paraId="2F2E9BD6" w14:textId="77777777">
        <w:trPr>
          <w:trHeight w:val="415"/>
        </w:trPr>
        <w:tc>
          <w:tcPr>
            <w:tcW w:w="9915" w:type="dxa"/>
            <w:gridSpan w:val="3"/>
          </w:tcPr>
          <w:p w14:paraId="7C0D8EDD" w14:textId="77777777" w:rsidR="0066170A" w:rsidRDefault="0066170A">
            <w:pPr>
              <w:pStyle w:val="TableParagraph"/>
              <w:spacing w:before="65"/>
              <w:ind w:left="200"/>
              <w:rPr>
                <w:sz w:val="24"/>
              </w:rPr>
            </w:pPr>
            <w:r>
              <w:rPr>
                <w:b/>
                <w:sz w:val="24"/>
              </w:rPr>
              <w:t xml:space="preserve">Overall Comments: </w:t>
            </w:r>
            <w:sdt>
              <w:sdtPr>
                <w:rPr>
                  <w:rStyle w:val="Comment"/>
                  <w:i w:val="0"/>
                </w:rPr>
                <w:alias w:val="Comments"/>
                <w:tag w:val="Comments"/>
                <w:id w:val="1831784906"/>
                <w:placeholder>
                  <w:docPart w:val="064A4E9F8B4D41BD86ED6F695112CCBE"/>
                </w:placeholder>
                <w:showingPlcHdr/>
              </w:sdtPr>
              <w:sdtEndPr>
                <w:rPr>
                  <w:rStyle w:val="DefaultParagraphFont"/>
                  <w:sz w:val="22"/>
                  <w:szCs w:val="24"/>
                </w:rPr>
              </w:sdtEndPr>
              <w:sdtContent>
                <w:r w:rsidRPr="00CA0A80">
                  <w:rPr>
                    <w:rStyle w:val="Comment"/>
                    <w:color w:val="808080" w:themeColor="background1" w:themeShade="80"/>
                  </w:rPr>
                  <w:t xml:space="preserve"> </w:t>
                </w:r>
                <w:r w:rsidRPr="00CA0A80">
                  <w:rPr>
                    <w:rStyle w:val="Comment"/>
                    <w:color w:val="A6A6A6" w:themeColor="background1" w:themeShade="A6"/>
                  </w:rPr>
                  <w:t xml:space="preserve">Place Here </w:t>
                </w:r>
              </w:sdtContent>
            </w:sdt>
          </w:p>
        </w:tc>
      </w:tr>
      <w:tr w:rsidR="0066170A" w14:paraId="43F08B3F" w14:textId="77777777">
        <w:trPr>
          <w:trHeight w:val="1036"/>
        </w:trPr>
        <w:tc>
          <w:tcPr>
            <w:tcW w:w="9915" w:type="dxa"/>
            <w:gridSpan w:val="3"/>
          </w:tcPr>
          <w:p w14:paraId="2A1D3BC8" w14:textId="77777777" w:rsidR="0066170A" w:rsidRDefault="0066170A" w:rsidP="00756F91">
            <w:pPr>
              <w:pStyle w:val="NoSpacing"/>
            </w:pPr>
            <w:r>
              <w:t xml:space="preserve">  </w:t>
            </w:r>
          </w:p>
          <w:p w14:paraId="3E8B35BB" w14:textId="77777777" w:rsidR="0066170A" w:rsidRPr="00756F91" w:rsidRDefault="0066170A" w:rsidP="00756F91">
            <w:pPr>
              <w:pStyle w:val="NoSpacing"/>
              <w:rPr>
                <w:sz w:val="24"/>
                <w:szCs w:val="24"/>
              </w:rPr>
            </w:pPr>
            <w:r>
              <w:t xml:space="preserve">  </w:t>
            </w:r>
            <w:r w:rsidRPr="00756F91">
              <w:rPr>
                <w:sz w:val="24"/>
                <w:szCs w:val="24"/>
              </w:rPr>
              <w:t xml:space="preserve">Subsection 1 – MAJOR COMMAND VOTING ASSISTANCE OFFICER (This section also </w:t>
            </w:r>
          </w:p>
          <w:p w14:paraId="7D992B1C" w14:textId="77777777" w:rsidR="0066170A" w:rsidRPr="00756F91" w:rsidRDefault="0066170A" w:rsidP="00756F91">
            <w:pPr>
              <w:pStyle w:val="NoSpacing"/>
              <w:rPr>
                <w:sz w:val="24"/>
                <w:szCs w:val="24"/>
              </w:rPr>
            </w:pPr>
            <w:r w:rsidRPr="00756F91">
              <w:rPr>
                <w:sz w:val="24"/>
                <w:szCs w:val="24"/>
              </w:rPr>
              <w:t xml:space="preserve">  applies to other intermediate echelons of command with subordinate Unit Voting  </w:t>
            </w:r>
          </w:p>
          <w:p w14:paraId="7817CBC0" w14:textId="77777777" w:rsidR="0066170A" w:rsidRDefault="0066170A" w:rsidP="00756F91">
            <w:pPr>
              <w:pStyle w:val="NoSpacing"/>
            </w:pPr>
            <w:r w:rsidRPr="00756F91">
              <w:rPr>
                <w:sz w:val="24"/>
                <w:szCs w:val="24"/>
              </w:rPr>
              <w:t xml:space="preserve">  Assistance Officers.)</w:t>
            </w:r>
          </w:p>
        </w:tc>
      </w:tr>
      <w:tr w:rsidR="0066170A" w14:paraId="05C7C0D8" w14:textId="77777777" w:rsidTr="006B5F7D">
        <w:trPr>
          <w:trHeight w:val="1323"/>
        </w:trPr>
        <w:tc>
          <w:tcPr>
            <w:tcW w:w="1580" w:type="dxa"/>
          </w:tcPr>
          <w:p w14:paraId="7E1ACB85" w14:textId="77777777" w:rsidR="0066170A" w:rsidRDefault="0066170A" w:rsidP="00756F91">
            <w:pPr>
              <w:pStyle w:val="TableParagraph"/>
              <w:spacing w:before="134"/>
              <w:ind w:left="0"/>
              <w:rPr>
                <w:sz w:val="24"/>
              </w:rPr>
            </w:pPr>
            <w:r>
              <w:rPr>
                <w:sz w:val="24"/>
              </w:rPr>
              <w:t xml:space="preserve">  0101</w:t>
            </w:r>
          </w:p>
        </w:tc>
        <w:tc>
          <w:tcPr>
            <w:tcW w:w="8335" w:type="dxa"/>
            <w:gridSpan w:val="2"/>
          </w:tcPr>
          <w:p w14:paraId="64FEB323" w14:textId="77777777" w:rsidR="0066170A" w:rsidRDefault="0066170A">
            <w:pPr>
              <w:pStyle w:val="TableParagraph"/>
              <w:spacing w:before="134"/>
              <w:ind w:right="176"/>
              <w:rPr>
                <w:sz w:val="24"/>
              </w:rPr>
            </w:pPr>
            <w:r>
              <w:rPr>
                <w:sz w:val="24"/>
              </w:rPr>
              <w:t xml:space="preserve">Has a civilian employee at the GS-12 level or above, or a field grade officer been assigned to serve as the Major Command Voting Assistance Officer (MCVAO), or is there a HQMC SVAO approved grade waiver? </w:t>
            </w:r>
          </w:p>
          <w:p w14:paraId="1A2B2F71" w14:textId="77777777" w:rsidR="0066170A" w:rsidRDefault="0066170A" w:rsidP="00AD27BF">
            <w:pPr>
              <w:pStyle w:val="TableParagraph"/>
              <w:rPr>
                <w:sz w:val="24"/>
              </w:rPr>
            </w:pPr>
            <w:r>
              <w:rPr>
                <w:sz w:val="24"/>
              </w:rPr>
              <w:t>Reference: DoDI 1000.04, 3.1.b(1), MCO 1742.1C, par 4b(4)(a)</w:t>
            </w:r>
          </w:p>
        </w:tc>
      </w:tr>
      <w:tr w:rsidR="0066170A" w14:paraId="5D2D8DDA" w14:textId="77777777" w:rsidTr="00C55437">
        <w:trPr>
          <w:trHeight w:val="426"/>
        </w:trPr>
        <w:tc>
          <w:tcPr>
            <w:tcW w:w="1580" w:type="dxa"/>
          </w:tcPr>
          <w:p w14:paraId="5B3DDA2F"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810700985"/>
                <w:placeholder>
                  <w:docPart w:val="7E27C1382DF84B768E257C4F11537BF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35" w:type="dxa"/>
            <w:gridSpan w:val="2"/>
          </w:tcPr>
          <w:p w14:paraId="6EE8345C" w14:textId="77777777" w:rsidR="0066170A" w:rsidRDefault="0066170A" w:rsidP="000F554F">
            <w:pPr>
              <w:pStyle w:val="NoSpacing"/>
              <w:rPr>
                <w:rFonts w:ascii="Times New Roman"/>
              </w:rPr>
            </w:pPr>
            <w:r>
              <w:rPr>
                <w:rStyle w:val="Comment"/>
              </w:rPr>
              <w:t xml:space="preserve">     </w:t>
            </w:r>
            <w:sdt>
              <w:sdtPr>
                <w:rPr>
                  <w:rStyle w:val="Comment"/>
                  <w:i w:val="0"/>
                </w:rPr>
                <w:alias w:val="Comments"/>
                <w:tag w:val="Comments"/>
                <w:id w:val="892939088"/>
                <w:placeholder>
                  <w:docPart w:val="25D711AE2C5C45548BAC37B8B0D7E2C3"/>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20620A13" w14:textId="77777777">
        <w:trPr>
          <w:trHeight w:val="1254"/>
        </w:trPr>
        <w:tc>
          <w:tcPr>
            <w:tcW w:w="1580" w:type="dxa"/>
          </w:tcPr>
          <w:p w14:paraId="37A7DBB5" w14:textId="77777777" w:rsidR="0066170A" w:rsidRDefault="0066170A" w:rsidP="00756F91">
            <w:pPr>
              <w:pStyle w:val="TableParagraph"/>
              <w:spacing w:before="71"/>
              <w:ind w:left="0"/>
              <w:rPr>
                <w:sz w:val="24"/>
              </w:rPr>
            </w:pPr>
            <w:r>
              <w:rPr>
                <w:sz w:val="24"/>
              </w:rPr>
              <w:t xml:space="preserve">  0102</w:t>
            </w:r>
          </w:p>
        </w:tc>
        <w:tc>
          <w:tcPr>
            <w:tcW w:w="8335" w:type="dxa"/>
            <w:gridSpan w:val="2"/>
          </w:tcPr>
          <w:p w14:paraId="3DA47DBB" w14:textId="77777777" w:rsidR="0066170A" w:rsidRDefault="0066170A">
            <w:pPr>
              <w:pStyle w:val="TableParagraph"/>
              <w:spacing w:before="71"/>
              <w:ind w:right="442"/>
              <w:rPr>
                <w:sz w:val="24"/>
              </w:rPr>
            </w:pPr>
            <w:r>
              <w:rPr>
                <w:sz w:val="24"/>
              </w:rPr>
              <w:t>Has the Commanding Officer given specific written authorization (if a SNCO or civilian equivalent) to witness and administer oaths as required by some State’s voting regulations?</w:t>
            </w:r>
          </w:p>
          <w:p w14:paraId="6A7833A4" w14:textId="77777777" w:rsidR="0066170A" w:rsidRDefault="0066170A" w:rsidP="00AD27BF">
            <w:pPr>
              <w:pStyle w:val="TableParagraph"/>
              <w:rPr>
                <w:sz w:val="24"/>
              </w:rPr>
            </w:pPr>
            <w:r>
              <w:rPr>
                <w:sz w:val="24"/>
              </w:rPr>
              <w:t xml:space="preserve">Reference: MCO 1742.1C, par 4b(6)(a) </w:t>
            </w:r>
          </w:p>
        </w:tc>
      </w:tr>
      <w:tr w:rsidR="0066170A" w14:paraId="30622471" w14:textId="77777777" w:rsidTr="00C55437">
        <w:trPr>
          <w:trHeight w:val="425"/>
        </w:trPr>
        <w:tc>
          <w:tcPr>
            <w:tcW w:w="1580" w:type="dxa"/>
          </w:tcPr>
          <w:p w14:paraId="6C29392A"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847934353"/>
                <w:placeholder>
                  <w:docPart w:val="CCAD868C49A744A9B508D8FF9E62DBA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35" w:type="dxa"/>
            <w:gridSpan w:val="2"/>
          </w:tcPr>
          <w:p w14:paraId="0482FE4B" w14:textId="77777777" w:rsidR="0066170A" w:rsidRDefault="0066170A" w:rsidP="000F554F">
            <w:pPr>
              <w:pStyle w:val="NoSpacing"/>
              <w:rPr>
                <w:rFonts w:ascii="Times New Roman"/>
              </w:rPr>
            </w:pPr>
            <w:r>
              <w:rPr>
                <w:rStyle w:val="Comment"/>
              </w:rPr>
              <w:t xml:space="preserve">     </w:t>
            </w:r>
            <w:sdt>
              <w:sdtPr>
                <w:rPr>
                  <w:rStyle w:val="Comment"/>
                  <w:i w:val="0"/>
                </w:rPr>
                <w:alias w:val="Comments"/>
                <w:tag w:val="Comments"/>
                <w:id w:val="-2089215095"/>
                <w:placeholder>
                  <w:docPart w:val="B6DB9D9EC8414AFAB90667961C73A5E8"/>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249763BE" w14:textId="77777777">
        <w:trPr>
          <w:trHeight w:val="976"/>
        </w:trPr>
        <w:tc>
          <w:tcPr>
            <w:tcW w:w="1580" w:type="dxa"/>
          </w:tcPr>
          <w:p w14:paraId="401CC86F" w14:textId="77777777" w:rsidR="0066170A" w:rsidRDefault="0066170A" w:rsidP="00756F91">
            <w:pPr>
              <w:pStyle w:val="TableParagraph"/>
              <w:spacing w:before="71"/>
              <w:ind w:left="0"/>
              <w:rPr>
                <w:sz w:val="24"/>
              </w:rPr>
            </w:pPr>
            <w:r>
              <w:rPr>
                <w:sz w:val="24"/>
              </w:rPr>
              <w:t xml:space="preserve">  0103</w:t>
            </w:r>
          </w:p>
        </w:tc>
        <w:tc>
          <w:tcPr>
            <w:tcW w:w="8335" w:type="dxa"/>
            <w:gridSpan w:val="2"/>
          </w:tcPr>
          <w:p w14:paraId="2B422BCF" w14:textId="77777777" w:rsidR="0066170A" w:rsidRDefault="0066170A" w:rsidP="00AD27BF">
            <w:pPr>
              <w:pStyle w:val="TableParagraph"/>
              <w:spacing w:before="71"/>
              <w:ind w:right="848"/>
              <w:jc w:val="both"/>
              <w:rPr>
                <w:sz w:val="24"/>
              </w:rPr>
            </w:pPr>
            <w:r>
              <w:rPr>
                <w:sz w:val="24"/>
              </w:rPr>
              <w:t>Did the MCVAO submit a copy of his/her appointment letter to their immediate higher headquarters, and to the HQMC SVAO, (MFP-4)? Reference: MCO 1742.1C, par 4b(4)(a)</w:t>
            </w:r>
          </w:p>
        </w:tc>
      </w:tr>
      <w:tr w:rsidR="0066170A" w14:paraId="3C368AA0" w14:textId="77777777" w:rsidTr="00C55437">
        <w:trPr>
          <w:trHeight w:val="426"/>
        </w:trPr>
        <w:tc>
          <w:tcPr>
            <w:tcW w:w="1580" w:type="dxa"/>
          </w:tcPr>
          <w:p w14:paraId="5EDA24B2"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641536899"/>
                <w:placeholder>
                  <w:docPart w:val="FBBAC8BCE59248F98DF5FDD33C8C210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35" w:type="dxa"/>
            <w:gridSpan w:val="2"/>
          </w:tcPr>
          <w:p w14:paraId="71BEB51A" w14:textId="77777777" w:rsidR="0066170A" w:rsidRDefault="0066170A" w:rsidP="000F554F">
            <w:pPr>
              <w:pStyle w:val="NoSpacing"/>
              <w:rPr>
                <w:rFonts w:ascii="Times New Roman"/>
              </w:rPr>
            </w:pPr>
            <w:r>
              <w:rPr>
                <w:rStyle w:val="Comment"/>
              </w:rPr>
              <w:t xml:space="preserve">     </w:t>
            </w:r>
            <w:sdt>
              <w:sdtPr>
                <w:rPr>
                  <w:rStyle w:val="Comment"/>
                  <w:i w:val="0"/>
                </w:rPr>
                <w:alias w:val="Comments"/>
                <w:tag w:val="Comments"/>
                <w:id w:val="1563063803"/>
                <w:placeholder>
                  <w:docPart w:val="302AEF41144A4280ACB613873CC20E4F"/>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5210D27E" w14:textId="77777777">
        <w:trPr>
          <w:trHeight w:val="968"/>
        </w:trPr>
        <w:tc>
          <w:tcPr>
            <w:tcW w:w="1580" w:type="dxa"/>
          </w:tcPr>
          <w:p w14:paraId="1370F06C" w14:textId="77777777" w:rsidR="0066170A" w:rsidRDefault="0066170A" w:rsidP="00756F91">
            <w:pPr>
              <w:pStyle w:val="TableParagraph"/>
              <w:spacing w:before="71"/>
              <w:ind w:left="0"/>
              <w:rPr>
                <w:sz w:val="24"/>
              </w:rPr>
            </w:pPr>
            <w:r>
              <w:rPr>
                <w:sz w:val="24"/>
              </w:rPr>
              <w:t xml:space="preserve">  0104</w:t>
            </w:r>
          </w:p>
        </w:tc>
        <w:tc>
          <w:tcPr>
            <w:tcW w:w="8335" w:type="dxa"/>
            <w:gridSpan w:val="2"/>
          </w:tcPr>
          <w:p w14:paraId="6EC41FF8" w14:textId="77777777" w:rsidR="0066170A" w:rsidRDefault="0066170A">
            <w:pPr>
              <w:pStyle w:val="TableParagraph"/>
              <w:spacing w:before="71"/>
              <w:ind w:right="416"/>
              <w:rPr>
                <w:sz w:val="24"/>
              </w:rPr>
            </w:pPr>
            <w:r>
              <w:rPr>
                <w:sz w:val="24"/>
              </w:rPr>
              <w:t>Has the MCVAO completed the required FVAP VAO Training Course and maintain a copy of their training certificate?</w:t>
            </w:r>
          </w:p>
          <w:p w14:paraId="750B6AE5" w14:textId="77777777" w:rsidR="0066170A" w:rsidRDefault="0066170A" w:rsidP="00AD7AC3">
            <w:pPr>
              <w:pStyle w:val="TableParagraph"/>
              <w:rPr>
                <w:sz w:val="24"/>
              </w:rPr>
            </w:pPr>
            <w:r>
              <w:rPr>
                <w:sz w:val="24"/>
              </w:rPr>
              <w:t xml:space="preserve">Reference: DoDI 1000.04, 3.1.b(5), MCO 1742.1C, Chap 1, par 1 </w:t>
            </w:r>
          </w:p>
        </w:tc>
      </w:tr>
      <w:tr w:rsidR="0066170A" w14:paraId="5499EC08" w14:textId="77777777" w:rsidTr="006B5F7D">
        <w:trPr>
          <w:trHeight w:val="477"/>
        </w:trPr>
        <w:tc>
          <w:tcPr>
            <w:tcW w:w="1580" w:type="dxa"/>
          </w:tcPr>
          <w:p w14:paraId="6A681CFD"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759908027"/>
                <w:placeholder>
                  <w:docPart w:val="1E1C5E32D15F48F7BF968A3B881EAB6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35" w:type="dxa"/>
            <w:gridSpan w:val="2"/>
          </w:tcPr>
          <w:p w14:paraId="372D015C" w14:textId="77777777" w:rsidR="0066170A" w:rsidRDefault="0066170A" w:rsidP="000F554F">
            <w:pPr>
              <w:pStyle w:val="NoSpacing"/>
              <w:rPr>
                <w:rFonts w:ascii="Times New Roman"/>
              </w:rPr>
            </w:pPr>
            <w:r>
              <w:rPr>
                <w:rStyle w:val="Comment"/>
              </w:rPr>
              <w:t xml:space="preserve">     </w:t>
            </w:r>
            <w:sdt>
              <w:sdtPr>
                <w:rPr>
                  <w:rStyle w:val="Comment"/>
                  <w:i w:val="0"/>
                </w:rPr>
                <w:alias w:val="Comments"/>
                <w:tag w:val="Comments"/>
                <w:id w:val="-372540596"/>
                <w:placeholder>
                  <w:docPart w:val="205B9C6A82B24DE9A45C2BE7F0AA5E22"/>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bl>
    <w:p w14:paraId="3000BEEE" w14:textId="77777777" w:rsidR="0066170A" w:rsidRDefault="0066170A">
      <w:pPr>
        <w:rPr>
          <w:rFonts w:ascii="Times New Roman"/>
        </w:rPr>
        <w:sectPr w:rsidR="0066170A" w:rsidSect="0066170A">
          <w:footerReference w:type="default" r:id="rId6"/>
          <w:pgSz w:w="12240" w:h="15840"/>
          <w:pgMar w:top="1440" w:right="1440" w:bottom="1440" w:left="1440" w:header="720" w:footer="720" w:gutter="0"/>
          <w:cols w:space="720"/>
          <w:docGrid w:linePitch="360"/>
        </w:sectPr>
      </w:pPr>
    </w:p>
    <w:tbl>
      <w:tblPr>
        <w:tblW w:w="0" w:type="auto"/>
        <w:tblInd w:w="115" w:type="dxa"/>
        <w:tblLayout w:type="fixed"/>
        <w:tblCellMar>
          <w:left w:w="0" w:type="dxa"/>
          <w:right w:w="0" w:type="dxa"/>
        </w:tblCellMar>
        <w:tblLook w:val="01E0" w:firstRow="1" w:lastRow="1" w:firstColumn="1" w:lastColumn="1" w:noHBand="0" w:noVBand="0"/>
      </w:tblPr>
      <w:tblGrid>
        <w:gridCol w:w="1580"/>
        <w:gridCol w:w="8327"/>
      </w:tblGrid>
      <w:tr w:rsidR="0066170A" w14:paraId="1CCED64C" w14:textId="77777777">
        <w:trPr>
          <w:trHeight w:val="899"/>
        </w:trPr>
        <w:tc>
          <w:tcPr>
            <w:tcW w:w="1580" w:type="dxa"/>
          </w:tcPr>
          <w:p w14:paraId="27A98A01" w14:textId="77777777" w:rsidR="0066170A" w:rsidRDefault="0066170A">
            <w:pPr>
              <w:pStyle w:val="TableParagraph"/>
              <w:spacing w:line="268" w:lineRule="exact"/>
              <w:ind w:left="200"/>
              <w:rPr>
                <w:sz w:val="24"/>
              </w:rPr>
            </w:pPr>
            <w:r>
              <w:rPr>
                <w:sz w:val="24"/>
              </w:rPr>
              <w:lastRenderedPageBreak/>
              <w:t>0105</w:t>
            </w:r>
          </w:p>
        </w:tc>
        <w:tc>
          <w:tcPr>
            <w:tcW w:w="8327" w:type="dxa"/>
          </w:tcPr>
          <w:p w14:paraId="2E1FFE2A" w14:textId="77777777" w:rsidR="0066170A" w:rsidRDefault="0066170A">
            <w:pPr>
              <w:pStyle w:val="TableParagraph"/>
              <w:ind w:right="981"/>
              <w:rPr>
                <w:sz w:val="24"/>
              </w:rPr>
            </w:pPr>
            <w:r>
              <w:rPr>
                <w:sz w:val="24"/>
              </w:rPr>
              <w:t>Does the MCVAO maintain an updated Voting Continuity Folder with all its required contents?</w:t>
            </w:r>
          </w:p>
          <w:p w14:paraId="1C6654C5" w14:textId="77777777" w:rsidR="0066170A" w:rsidRDefault="0066170A" w:rsidP="00AD7AC3">
            <w:pPr>
              <w:pStyle w:val="TableParagraph"/>
              <w:rPr>
                <w:sz w:val="24"/>
              </w:rPr>
            </w:pPr>
            <w:r>
              <w:rPr>
                <w:sz w:val="24"/>
              </w:rPr>
              <w:t xml:space="preserve">Reference: MCO 1742.1C, Chap 1, par 16 </w:t>
            </w:r>
          </w:p>
        </w:tc>
      </w:tr>
      <w:tr w:rsidR="0066170A" w14:paraId="3BC79508" w14:textId="77777777" w:rsidTr="00135B3E">
        <w:trPr>
          <w:trHeight w:val="540"/>
        </w:trPr>
        <w:tc>
          <w:tcPr>
            <w:tcW w:w="1580" w:type="dxa"/>
          </w:tcPr>
          <w:p w14:paraId="45FFD516"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980188335"/>
                <w:placeholder>
                  <w:docPart w:val="7C9CA7847D6F4DFE8E865DA6226E5C3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27" w:type="dxa"/>
          </w:tcPr>
          <w:p w14:paraId="029E7EAB" w14:textId="77777777" w:rsidR="0066170A" w:rsidRDefault="0066170A" w:rsidP="00E74D5A">
            <w:pPr>
              <w:pStyle w:val="TableParagraph"/>
              <w:spacing w:before="71"/>
              <w:ind w:right="462"/>
              <w:rPr>
                <w:sz w:val="24"/>
              </w:rPr>
            </w:pPr>
            <w:sdt>
              <w:sdtPr>
                <w:rPr>
                  <w:rStyle w:val="Comment"/>
                  <w:i w:val="0"/>
                </w:rPr>
                <w:alias w:val="Comments"/>
                <w:tag w:val="Comments"/>
                <w:id w:val="-118303682"/>
                <w:placeholder>
                  <w:docPart w:val="AFEBD422C9844195A670944745DFCB35"/>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p w14:paraId="156E1926" w14:textId="77777777" w:rsidR="0066170A" w:rsidRDefault="0066170A" w:rsidP="00135B3E">
            <w:pPr>
              <w:pStyle w:val="NoSpacing"/>
            </w:pPr>
          </w:p>
        </w:tc>
      </w:tr>
      <w:tr w:rsidR="0066170A" w14:paraId="10358069" w14:textId="77777777" w:rsidTr="00756F91">
        <w:trPr>
          <w:trHeight w:val="1017"/>
        </w:trPr>
        <w:tc>
          <w:tcPr>
            <w:tcW w:w="1580" w:type="dxa"/>
          </w:tcPr>
          <w:p w14:paraId="72AD36A9" w14:textId="77777777" w:rsidR="0066170A" w:rsidRDefault="0066170A" w:rsidP="00756F91">
            <w:pPr>
              <w:pStyle w:val="TableParagraph"/>
              <w:spacing w:before="71"/>
              <w:ind w:left="200"/>
              <w:rPr>
                <w:sz w:val="24"/>
              </w:rPr>
            </w:pPr>
            <w:r>
              <w:rPr>
                <w:sz w:val="24"/>
              </w:rPr>
              <w:t>0106</w:t>
            </w:r>
          </w:p>
        </w:tc>
        <w:tc>
          <w:tcPr>
            <w:tcW w:w="8327" w:type="dxa"/>
          </w:tcPr>
          <w:p w14:paraId="7A16DAAA" w14:textId="77777777" w:rsidR="0066170A" w:rsidRDefault="0066170A">
            <w:pPr>
              <w:pStyle w:val="TableParagraph"/>
              <w:spacing w:before="71"/>
              <w:ind w:right="462"/>
              <w:rPr>
                <w:sz w:val="24"/>
              </w:rPr>
            </w:pPr>
            <w:r>
              <w:rPr>
                <w:sz w:val="24"/>
              </w:rPr>
              <w:t>Does the MCVAO maintain current copies of the appointment letters and training certificates of their subordinate commands VAOs?</w:t>
            </w:r>
          </w:p>
          <w:p w14:paraId="59CFB3E7" w14:textId="77777777" w:rsidR="0066170A" w:rsidRDefault="0066170A" w:rsidP="00756F91">
            <w:pPr>
              <w:pStyle w:val="TableParagraph"/>
              <w:spacing w:before="71"/>
              <w:ind w:right="462"/>
              <w:rPr>
                <w:sz w:val="24"/>
              </w:rPr>
            </w:pPr>
            <w:r>
              <w:rPr>
                <w:sz w:val="24"/>
              </w:rPr>
              <w:t>Reference: MCO 1742.1C, Chap 1, par 17</w:t>
            </w:r>
          </w:p>
        </w:tc>
      </w:tr>
      <w:tr w:rsidR="0066170A" w14:paraId="4CB529ED" w14:textId="77777777" w:rsidTr="00756F91">
        <w:trPr>
          <w:trHeight w:val="450"/>
        </w:trPr>
        <w:tc>
          <w:tcPr>
            <w:tcW w:w="1580" w:type="dxa"/>
          </w:tcPr>
          <w:p w14:paraId="6F8BE74D" w14:textId="77777777" w:rsidR="0066170A" w:rsidRDefault="0066170A" w:rsidP="00756F91">
            <w:pPr>
              <w:pStyle w:val="NoSpacing"/>
              <w:rPr>
                <w:sz w:val="24"/>
              </w:rPr>
            </w:pPr>
            <w:r>
              <w:rPr>
                <w:sz w:val="24"/>
                <w:szCs w:val="24"/>
              </w:rPr>
              <w:t xml:space="preserve">     </w:t>
            </w:r>
            <w:sdt>
              <w:sdtPr>
                <w:rPr>
                  <w:sz w:val="24"/>
                  <w:szCs w:val="24"/>
                </w:rPr>
                <w:alias w:val="Results"/>
                <w:tag w:val="Results"/>
                <w:id w:val="856628604"/>
                <w:placeholder>
                  <w:docPart w:val="9F8FC1B6B3CA49E68DC74CDBBFDD342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21A56">
                  <w:rPr>
                    <w:rStyle w:val="PlaceholderText"/>
                  </w:rPr>
                  <w:t>Result</w:t>
                </w:r>
              </w:sdtContent>
            </w:sdt>
          </w:p>
        </w:tc>
        <w:tc>
          <w:tcPr>
            <w:tcW w:w="8327" w:type="dxa"/>
          </w:tcPr>
          <w:p w14:paraId="653566C9" w14:textId="77777777" w:rsidR="0066170A" w:rsidRDefault="0066170A" w:rsidP="00756F91">
            <w:pPr>
              <w:pStyle w:val="NoSpacing"/>
              <w:rPr>
                <w:sz w:val="24"/>
              </w:rPr>
            </w:pPr>
            <w:r w:rsidRPr="00821A56">
              <w:rPr>
                <w:sz w:val="24"/>
                <w:szCs w:val="24"/>
              </w:rPr>
              <w:t xml:space="preserve">     </w:t>
            </w:r>
            <w:sdt>
              <w:sdtPr>
                <w:rPr>
                  <w:rStyle w:val="Comment"/>
                  <w:i w:val="0"/>
                </w:rPr>
                <w:alias w:val="Comments"/>
                <w:tag w:val="Comments"/>
                <w:id w:val="1632129316"/>
                <w:placeholder>
                  <w:docPart w:val="8B23CD2BED0548599F6052A63530C272"/>
                </w:placeholder>
                <w:showingPlcHdr/>
              </w:sdtPr>
              <w:sdtContent>
                <w:r w:rsidRPr="00756F91">
                  <w:rPr>
                    <w:rStyle w:val="Comment"/>
                    <w:color w:val="808080" w:themeColor="background1" w:themeShade="80"/>
                  </w:rPr>
                  <w:t>Comments</w:t>
                </w:r>
                <w:r w:rsidRPr="00756F91">
                  <w:rPr>
                    <w:rStyle w:val="Comment"/>
                  </w:rPr>
                  <w:t xml:space="preserve"> </w:t>
                </w:r>
              </w:sdtContent>
            </w:sdt>
          </w:p>
        </w:tc>
      </w:tr>
      <w:tr w:rsidR="0066170A" w14:paraId="1D6B2500" w14:textId="77777777" w:rsidTr="006B5F7D">
        <w:trPr>
          <w:trHeight w:val="1125"/>
        </w:trPr>
        <w:tc>
          <w:tcPr>
            <w:tcW w:w="1580" w:type="dxa"/>
          </w:tcPr>
          <w:p w14:paraId="5D163B11" w14:textId="77777777" w:rsidR="0066170A" w:rsidRDefault="0066170A">
            <w:pPr>
              <w:pStyle w:val="TableParagraph"/>
              <w:spacing w:before="71"/>
              <w:ind w:left="200"/>
              <w:rPr>
                <w:sz w:val="24"/>
              </w:rPr>
            </w:pPr>
            <w:r>
              <w:rPr>
                <w:sz w:val="24"/>
              </w:rPr>
              <w:t>0107</w:t>
            </w:r>
          </w:p>
        </w:tc>
        <w:tc>
          <w:tcPr>
            <w:tcW w:w="8327" w:type="dxa"/>
          </w:tcPr>
          <w:p w14:paraId="38E4F070" w14:textId="77777777" w:rsidR="0066170A" w:rsidRDefault="0066170A" w:rsidP="00756F91">
            <w:pPr>
              <w:pStyle w:val="TableParagraph"/>
              <w:spacing w:before="71"/>
              <w:ind w:right="462"/>
              <w:rPr>
                <w:sz w:val="24"/>
              </w:rPr>
            </w:pPr>
            <w:r>
              <w:rPr>
                <w:sz w:val="24"/>
              </w:rPr>
              <w:t>Does the MCVAO have an active Federal Voting Assistance Program (FVAP) Portal account and utilizes the portal to submit all quarterly voting assistance metrics reports, when required to FVAP?</w:t>
            </w:r>
          </w:p>
          <w:p w14:paraId="41E8DCCB" w14:textId="77777777" w:rsidR="0066170A" w:rsidRDefault="0066170A" w:rsidP="006B6E5A">
            <w:pPr>
              <w:pStyle w:val="TableParagraph"/>
              <w:spacing w:before="71"/>
              <w:ind w:right="390"/>
              <w:rPr>
                <w:sz w:val="24"/>
              </w:rPr>
            </w:pPr>
            <w:r>
              <w:rPr>
                <w:sz w:val="24"/>
              </w:rPr>
              <w:t xml:space="preserve">Reference: </w:t>
            </w:r>
            <w:r w:rsidRPr="006B5F7D">
              <w:rPr>
                <w:sz w:val="24"/>
                <w:szCs w:val="24"/>
              </w:rPr>
              <w:t>DoDI 1000.04, 3.1.b(7)(c)</w:t>
            </w:r>
            <w:r w:rsidRPr="00EA2356">
              <w:rPr>
                <w:sz w:val="24"/>
                <w:szCs w:val="24"/>
              </w:rPr>
              <w:t>,</w:t>
            </w:r>
            <w:r>
              <w:rPr>
                <w:sz w:val="24"/>
              </w:rPr>
              <w:t xml:space="preserve"> MCO 1742.1C, Chap 1, par 12</w:t>
            </w:r>
          </w:p>
        </w:tc>
      </w:tr>
      <w:tr w:rsidR="0066170A" w14:paraId="648FC177" w14:textId="77777777">
        <w:trPr>
          <w:trHeight w:val="425"/>
        </w:trPr>
        <w:tc>
          <w:tcPr>
            <w:tcW w:w="1580" w:type="dxa"/>
          </w:tcPr>
          <w:p w14:paraId="32772EE4"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760943017"/>
                <w:placeholder>
                  <w:docPart w:val="468C5BD65E44433CBCA1C7C9B11AE91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27" w:type="dxa"/>
          </w:tcPr>
          <w:p w14:paraId="214EBC05"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323083954"/>
                <w:placeholder>
                  <w:docPart w:val="49C5E830920D466C980C120F54ABE399"/>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66C4CD5E" w14:textId="77777777">
        <w:trPr>
          <w:trHeight w:val="1254"/>
        </w:trPr>
        <w:tc>
          <w:tcPr>
            <w:tcW w:w="1580" w:type="dxa"/>
          </w:tcPr>
          <w:p w14:paraId="79FDCE2A" w14:textId="77777777" w:rsidR="0066170A" w:rsidRDefault="0066170A" w:rsidP="00756F91">
            <w:pPr>
              <w:pStyle w:val="TableParagraph"/>
              <w:spacing w:before="71"/>
              <w:ind w:left="0"/>
              <w:rPr>
                <w:sz w:val="24"/>
              </w:rPr>
            </w:pPr>
            <w:r>
              <w:rPr>
                <w:sz w:val="24"/>
              </w:rPr>
              <w:t xml:space="preserve">  0108</w:t>
            </w:r>
          </w:p>
        </w:tc>
        <w:tc>
          <w:tcPr>
            <w:tcW w:w="8327" w:type="dxa"/>
          </w:tcPr>
          <w:p w14:paraId="18DB1C98" w14:textId="77777777" w:rsidR="0066170A" w:rsidRDefault="0066170A">
            <w:pPr>
              <w:pStyle w:val="TableParagraph"/>
              <w:spacing w:before="71"/>
              <w:ind w:right="181"/>
              <w:rPr>
                <w:sz w:val="24"/>
              </w:rPr>
            </w:pPr>
            <w:r>
              <w:rPr>
                <w:sz w:val="24"/>
              </w:rPr>
              <w:t>Does the MCVAO maintain copies (electronic or paper) of all submitted voting assistance metrics reports, and copies of all submitted quarterly metrics reports from their subordinate units in accordance with record schedule 1000-35 for a period of three (3) years?</w:t>
            </w:r>
          </w:p>
          <w:p w14:paraId="28E4A619" w14:textId="77777777" w:rsidR="0066170A" w:rsidRDefault="0066170A" w:rsidP="00AD7AC3">
            <w:pPr>
              <w:pStyle w:val="TableParagraph"/>
              <w:rPr>
                <w:sz w:val="24"/>
              </w:rPr>
            </w:pPr>
            <w:r>
              <w:rPr>
                <w:sz w:val="24"/>
              </w:rPr>
              <w:t xml:space="preserve">Reference: </w:t>
            </w:r>
            <w:r w:rsidRPr="006B5F7D">
              <w:rPr>
                <w:sz w:val="24"/>
                <w:szCs w:val="24"/>
              </w:rPr>
              <w:t>DoDI 1000.04, 3.1.b(7)(c)</w:t>
            </w:r>
            <w:r w:rsidRPr="006B6E5A">
              <w:rPr>
                <w:sz w:val="24"/>
                <w:szCs w:val="24"/>
              </w:rPr>
              <w:t>,</w:t>
            </w:r>
            <w:r>
              <w:rPr>
                <w:sz w:val="24"/>
              </w:rPr>
              <w:t xml:space="preserve"> MCO 1742.1C, Chap 1, par 13 </w:t>
            </w:r>
          </w:p>
        </w:tc>
      </w:tr>
      <w:tr w:rsidR="0066170A" w14:paraId="2C4B4911" w14:textId="77777777">
        <w:trPr>
          <w:trHeight w:val="425"/>
        </w:trPr>
        <w:tc>
          <w:tcPr>
            <w:tcW w:w="1580" w:type="dxa"/>
          </w:tcPr>
          <w:p w14:paraId="27078982"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999302303"/>
                <w:placeholder>
                  <w:docPart w:val="06C369B8928B41E48ACFE27C414755A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27" w:type="dxa"/>
          </w:tcPr>
          <w:p w14:paraId="67330B74"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254892386"/>
                <w:placeholder>
                  <w:docPart w:val="0363DEE2A4EF4C4187EE71D938C6326C"/>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51789BFC" w14:textId="77777777">
        <w:trPr>
          <w:trHeight w:val="1253"/>
        </w:trPr>
        <w:tc>
          <w:tcPr>
            <w:tcW w:w="1580" w:type="dxa"/>
          </w:tcPr>
          <w:p w14:paraId="5F3EE88A" w14:textId="77777777" w:rsidR="0066170A" w:rsidRDefault="0066170A" w:rsidP="00756F91">
            <w:pPr>
              <w:pStyle w:val="TableParagraph"/>
              <w:spacing w:before="71"/>
              <w:ind w:left="0"/>
              <w:rPr>
                <w:sz w:val="24"/>
              </w:rPr>
            </w:pPr>
            <w:r>
              <w:rPr>
                <w:sz w:val="24"/>
              </w:rPr>
              <w:t xml:space="preserve">  0109</w:t>
            </w:r>
          </w:p>
        </w:tc>
        <w:tc>
          <w:tcPr>
            <w:tcW w:w="8327" w:type="dxa"/>
          </w:tcPr>
          <w:p w14:paraId="0B6BEE65" w14:textId="77777777" w:rsidR="0066170A" w:rsidRDefault="0066170A">
            <w:pPr>
              <w:pStyle w:val="TableParagraph"/>
              <w:spacing w:before="71"/>
              <w:ind w:right="268"/>
              <w:rPr>
                <w:sz w:val="24"/>
              </w:rPr>
            </w:pPr>
            <w:r>
              <w:rPr>
                <w:sz w:val="24"/>
              </w:rPr>
              <w:t xml:space="preserve">Did the MCVAO forward the results of all inspections conducted by the IGMC and CGIP, including the inspections of subordinate units on the </w:t>
            </w:r>
            <w:r>
              <w:rPr>
                <w:spacing w:val="-3"/>
                <w:sz w:val="24"/>
              </w:rPr>
              <w:t xml:space="preserve">Voter </w:t>
            </w:r>
            <w:r>
              <w:rPr>
                <w:sz w:val="24"/>
              </w:rPr>
              <w:t>Assistance Program (FA 1742), to the HQMC SVAO,</w:t>
            </w:r>
            <w:r>
              <w:rPr>
                <w:spacing w:val="-2"/>
                <w:sz w:val="24"/>
              </w:rPr>
              <w:t xml:space="preserve"> </w:t>
            </w:r>
            <w:r>
              <w:rPr>
                <w:sz w:val="24"/>
              </w:rPr>
              <w:t>MFP-4?</w:t>
            </w:r>
          </w:p>
          <w:p w14:paraId="46A5609F" w14:textId="77777777" w:rsidR="0066170A" w:rsidRDefault="0066170A" w:rsidP="00AD7AC3">
            <w:pPr>
              <w:pStyle w:val="TableParagraph"/>
              <w:rPr>
                <w:sz w:val="24"/>
              </w:rPr>
            </w:pPr>
            <w:r>
              <w:rPr>
                <w:sz w:val="24"/>
              </w:rPr>
              <w:t xml:space="preserve">Reference: MCO 1742.1C, Chap 1, par 11 </w:t>
            </w:r>
          </w:p>
        </w:tc>
      </w:tr>
      <w:tr w:rsidR="0066170A" w14:paraId="0352768B" w14:textId="77777777">
        <w:trPr>
          <w:trHeight w:val="426"/>
        </w:trPr>
        <w:tc>
          <w:tcPr>
            <w:tcW w:w="1580" w:type="dxa"/>
          </w:tcPr>
          <w:p w14:paraId="1B0505CA"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809741223"/>
                <w:placeholder>
                  <w:docPart w:val="4061C923E9A44E758BD8F58498C9EC8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27" w:type="dxa"/>
          </w:tcPr>
          <w:p w14:paraId="2ABBD7CC"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413245369"/>
                <w:placeholder>
                  <w:docPart w:val="4ADF06D1027743D9BFD15774C7F6AA59"/>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2C3830F2" w14:textId="77777777">
        <w:trPr>
          <w:trHeight w:val="978"/>
        </w:trPr>
        <w:tc>
          <w:tcPr>
            <w:tcW w:w="1580" w:type="dxa"/>
          </w:tcPr>
          <w:p w14:paraId="0D9A6646" w14:textId="77777777" w:rsidR="0066170A" w:rsidRDefault="0066170A" w:rsidP="00756F91">
            <w:pPr>
              <w:pStyle w:val="TableParagraph"/>
              <w:spacing w:before="71"/>
              <w:ind w:left="0"/>
              <w:rPr>
                <w:sz w:val="24"/>
              </w:rPr>
            </w:pPr>
            <w:r>
              <w:rPr>
                <w:sz w:val="24"/>
              </w:rPr>
              <w:t xml:space="preserve">  0110</w:t>
            </w:r>
          </w:p>
        </w:tc>
        <w:tc>
          <w:tcPr>
            <w:tcW w:w="8327" w:type="dxa"/>
          </w:tcPr>
          <w:p w14:paraId="7752529C" w14:textId="77777777" w:rsidR="0066170A" w:rsidRDefault="0066170A" w:rsidP="00135B3E">
            <w:pPr>
              <w:pStyle w:val="TableParagraph"/>
              <w:spacing w:before="71"/>
              <w:ind w:right="382"/>
              <w:rPr>
                <w:sz w:val="24"/>
              </w:rPr>
            </w:pPr>
            <w:r>
              <w:rPr>
                <w:sz w:val="24"/>
              </w:rPr>
              <w:t>Does the MCVAO disseminate all voting messages/information from FVAP/HQMC SVAO as necessary to their subordinate commands? Reference: MCO 1742.1C, par 4b(4)(b)</w:t>
            </w:r>
          </w:p>
        </w:tc>
      </w:tr>
      <w:tr w:rsidR="0066170A" w14:paraId="768A7266" w14:textId="77777777">
        <w:trPr>
          <w:trHeight w:val="426"/>
        </w:trPr>
        <w:tc>
          <w:tcPr>
            <w:tcW w:w="1580" w:type="dxa"/>
          </w:tcPr>
          <w:p w14:paraId="02BA7A93"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99862930"/>
                <w:placeholder>
                  <w:docPart w:val="1F19710BD1A54F20876900A968857F3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27" w:type="dxa"/>
          </w:tcPr>
          <w:p w14:paraId="46FD17E4"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085450296"/>
                <w:placeholder>
                  <w:docPart w:val="7A3128D6C25F4150ABF7BF5FC254238D"/>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428720D8" w14:textId="77777777">
        <w:trPr>
          <w:trHeight w:val="764"/>
        </w:trPr>
        <w:tc>
          <w:tcPr>
            <w:tcW w:w="9907" w:type="dxa"/>
            <w:gridSpan w:val="2"/>
          </w:tcPr>
          <w:p w14:paraId="3853AB77" w14:textId="77777777" w:rsidR="0066170A" w:rsidRDefault="0066170A" w:rsidP="00756F91">
            <w:pPr>
              <w:pStyle w:val="NoSpacing"/>
            </w:pPr>
            <w:r>
              <w:t xml:space="preserve">  </w:t>
            </w:r>
          </w:p>
          <w:p w14:paraId="7CE5CA2B" w14:textId="77777777" w:rsidR="0066170A" w:rsidRPr="00756F91" w:rsidRDefault="0066170A" w:rsidP="00756F91">
            <w:pPr>
              <w:pStyle w:val="NoSpacing"/>
              <w:rPr>
                <w:sz w:val="24"/>
                <w:szCs w:val="24"/>
              </w:rPr>
            </w:pPr>
            <w:r>
              <w:t xml:space="preserve">  </w:t>
            </w:r>
            <w:r w:rsidRPr="00756F91">
              <w:rPr>
                <w:sz w:val="24"/>
                <w:szCs w:val="24"/>
              </w:rPr>
              <w:t xml:space="preserve">Subsection 2 – INSTALLATION VOTING ASSISTANCE OFFICER (IVAO) (Applies to all  </w:t>
            </w:r>
          </w:p>
          <w:p w14:paraId="1689E0F0" w14:textId="77777777" w:rsidR="0066170A" w:rsidRDefault="0066170A" w:rsidP="00756F91">
            <w:pPr>
              <w:pStyle w:val="NoSpacing"/>
            </w:pPr>
            <w:r w:rsidRPr="00756F91">
              <w:rPr>
                <w:sz w:val="24"/>
                <w:szCs w:val="24"/>
              </w:rPr>
              <w:t xml:space="preserve">  Marine Corps Installations)</w:t>
            </w:r>
          </w:p>
        </w:tc>
      </w:tr>
      <w:tr w:rsidR="0066170A" w14:paraId="3FFF08B2" w14:textId="77777777" w:rsidTr="00AD27BF">
        <w:trPr>
          <w:trHeight w:val="1305"/>
        </w:trPr>
        <w:tc>
          <w:tcPr>
            <w:tcW w:w="1580" w:type="dxa"/>
          </w:tcPr>
          <w:p w14:paraId="5503C726" w14:textId="77777777" w:rsidR="0066170A" w:rsidRDefault="0066170A" w:rsidP="00756F91">
            <w:pPr>
              <w:pStyle w:val="TableParagraph"/>
              <w:spacing w:before="133"/>
              <w:ind w:left="0"/>
              <w:rPr>
                <w:sz w:val="24"/>
              </w:rPr>
            </w:pPr>
            <w:r>
              <w:rPr>
                <w:sz w:val="24"/>
              </w:rPr>
              <w:t xml:space="preserve">  0201</w:t>
            </w:r>
          </w:p>
          <w:p w14:paraId="0CFBDDFD" w14:textId="77777777" w:rsidR="0066170A" w:rsidRDefault="0066170A" w:rsidP="00756F91">
            <w:pPr>
              <w:pStyle w:val="TableParagraph"/>
              <w:spacing w:before="133"/>
              <w:ind w:left="0"/>
              <w:rPr>
                <w:sz w:val="24"/>
              </w:rPr>
            </w:pPr>
          </w:p>
        </w:tc>
        <w:tc>
          <w:tcPr>
            <w:tcW w:w="8327" w:type="dxa"/>
          </w:tcPr>
          <w:p w14:paraId="357FFCF1" w14:textId="77777777" w:rsidR="0066170A" w:rsidRDefault="0066170A">
            <w:pPr>
              <w:pStyle w:val="TableParagraph"/>
              <w:spacing w:before="133"/>
              <w:ind w:right="715"/>
              <w:rPr>
                <w:sz w:val="24"/>
              </w:rPr>
            </w:pPr>
            <w:r>
              <w:rPr>
                <w:sz w:val="24"/>
              </w:rPr>
              <w:t xml:space="preserve">Has a civilian employee (GS-11 level or above), Captain (0-3 or above), or Chief Warrant Officer (W-2 or above) been assigned to serve as the Installation Voting Assistance Officer, or is there a HQMC SVAO approved grade waiver? </w:t>
            </w:r>
          </w:p>
          <w:p w14:paraId="0A176EB7" w14:textId="77777777" w:rsidR="0066170A" w:rsidRDefault="0066170A" w:rsidP="00756F91">
            <w:pPr>
              <w:pStyle w:val="TableParagraph"/>
              <w:spacing w:line="256" w:lineRule="exact"/>
              <w:rPr>
                <w:sz w:val="24"/>
              </w:rPr>
            </w:pPr>
            <w:r>
              <w:rPr>
                <w:sz w:val="24"/>
              </w:rPr>
              <w:t>Reference: DoDI 1000.04, 3.1.b(1), MCO 1742.1C, par 4b(5)(a)</w:t>
            </w:r>
          </w:p>
        </w:tc>
      </w:tr>
      <w:tr w:rsidR="0066170A" w14:paraId="2C7B9D7F" w14:textId="77777777" w:rsidTr="006B5F7D">
        <w:trPr>
          <w:trHeight w:val="531"/>
        </w:trPr>
        <w:tc>
          <w:tcPr>
            <w:tcW w:w="1580" w:type="dxa"/>
          </w:tcPr>
          <w:p w14:paraId="35FD6091" w14:textId="77777777" w:rsidR="0066170A" w:rsidRDefault="0066170A" w:rsidP="00756F91">
            <w:pPr>
              <w:pStyle w:val="NoSpacing"/>
              <w:rPr>
                <w:sz w:val="24"/>
              </w:rPr>
            </w:pPr>
            <w:r>
              <w:rPr>
                <w:sz w:val="24"/>
                <w:szCs w:val="24"/>
              </w:rPr>
              <w:t xml:space="preserve">      </w:t>
            </w:r>
            <w:sdt>
              <w:sdtPr>
                <w:rPr>
                  <w:sz w:val="24"/>
                  <w:szCs w:val="24"/>
                </w:rPr>
                <w:alias w:val="Results"/>
                <w:tag w:val="Results"/>
                <w:id w:val="-1389262952"/>
                <w:placeholder>
                  <w:docPart w:val="EC8EE4F449C3437D801A76EDD5B4FC8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6C78D5">
                  <w:rPr>
                    <w:rStyle w:val="PlaceholderText"/>
                  </w:rPr>
                  <w:t>Result</w:t>
                </w:r>
              </w:sdtContent>
            </w:sdt>
          </w:p>
        </w:tc>
        <w:tc>
          <w:tcPr>
            <w:tcW w:w="8327" w:type="dxa"/>
          </w:tcPr>
          <w:p w14:paraId="546E7497" w14:textId="77777777" w:rsidR="0066170A" w:rsidRDefault="0066170A" w:rsidP="00756F91">
            <w:pPr>
              <w:pStyle w:val="NoSpacing"/>
              <w:rPr>
                <w:sz w:val="24"/>
              </w:rPr>
            </w:pPr>
            <w:r w:rsidRPr="006C78D5">
              <w:rPr>
                <w:sz w:val="24"/>
                <w:szCs w:val="24"/>
              </w:rPr>
              <w:t xml:space="preserve">   </w:t>
            </w:r>
            <w:r w:rsidRPr="006C78D5">
              <w:rPr>
                <w:rStyle w:val="Comment"/>
              </w:rPr>
              <w:t xml:space="preserve">  </w:t>
            </w:r>
            <w:sdt>
              <w:sdtPr>
                <w:rPr>
                  <w:rStyle w:val="Comment"/>
                  <w:i w:val="0"/>
                </w:rPr>
                <w:alias w:val="Comments"/>
                <w:tag w:val="Comments"/>
                <w:id w:val="816072051"/>
                <w:placeholder>
                  <w:docPart w:val="6CA7FD9CE59C4CEC9AE833ED27BCACD8"/>
                </w:placeholder>
                <w:showingPlcHdr/>
              </w:sdtPr>
              <w:sdtEndPr>
                <w:rPr>
                  <w:rStyle w:val="DefaultParagraphFont"/>
                  <w:sz w:val="22"/>
                </w:rPr>
              </w:sdtEndPr>
              <w:sdtContent>
                <w:r w:rsidRPr="00756F91">
                  <w:rPr>
                    <w:rStyle w:val="Comment"/>
                    <w:color w:val="808080" w:themeColor="background1" w:themeShade="80"/>
                  </w:rPr>
                  <w:t>Comments</w:t>
                </w:r>
                <w:r w:rsidRPr="00756F91">
                  <w:rPr>
                    <w:rStyle w:val="Comment"/>
                  </w:rPr>
                  <w:t xml:space="preserve"> </w:t>
                </w:r>
              </w:sdtContent>
            </w:sdt>
          </w:p>
        </w:tc>
      </w:tr>
    </w:tbl>
    <w:p w14:paraId="1D55E668" w14:textId="77777777" w:rsidR="0066170A" w:rsidRDefault="0066170A">
      <w:pPr>
        <w:spacing w:line="256" w:lineRule="exact"/>
        <w:rPr>
          <w:sz w:val="24"/>
        </w:rPr>
        <w:sectPr w:rsidR="0066170A" w:rsidSect="0066170A">
          <w:pgSz w:w="12240" w:h="15840"/>
          <w:pgMar w:top="900" w:right="860" w:bottom="2140" w:left="1240" w:header="0" w:footer="195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581"/>
        <w:gridCol w:w="8245"/>
      </w:tblGrid>
      <w:tr w:rsidR="0066170A" w14:paraId="5CF0694A" w14:textId="77777777">
        <w:trPr>
          <w:trHeight w:val="1254"/>
        </w:trPr>
        <w:tc>
          <w:tcPr>
            <w:tcW w:w="1581" w:type="dxa"/>
          </w:tcPr>
          <w:p w14:paraId="0374F263" w14:textId="77777777" w:rsidR="0066170A" w:rsidRDefault="0066170A" w:rsidP="00756F91">
            <w:pPr>
              <w:pStyle w:val="TableParagraph"/>
              <w:spacing w:before="67"/>
              <w:ind w:left="0"/>
              <w:rPr>
                <w:sz w:val="24"/>
              </w:rPr>
            </w:pPr>
            <w:r>
              <w:rPr>
                <w:sz w:val="24"/>
              </w:rPr>
              <w:lastRenderedPageBreak/>
              <w:t xml:space="preserve">  0202</w:t>
            </w:r>
          </w:p>
        </w:tc>
        <w:tc>
          <w:tcPr>
            <w:tcW w:w="8245" w:type="dxa"/>
          </w:tcPr>
          <w:p w14:paraId="388361D5" w14:textId="77777777" w:rsidR="0066170A" w:rsidRDefault="0066170A" w:rsidP="00EB6BBF">
            <w:pPr>
              <w:pStyle w:val="TableParagraph"/>
              <w:spacing w:before="67"/>
              <w:ind w:left="347" w:right="225"/>
              <w:rPr>
                <w:sz w:val="24"/>
              </w:rPr>
            </w:pPr>
            <w:r>
              <w:rPr>
                <w:sz w:val="24"/>
              </w:rPr>
              <w:t>Has specific written authorization by the Commander been given (required only if a SNCO or civilian is appointed) to witness and administer oaths as required by some State’s voting regulations?</w:t>
            </w:r>
          </w:p>
          <w:p w14:paraId="234D061E" w14:textId="77777777" w:rsidR="0066170A" w:rsidRDefault="0066170A" w:rsidP="00135B3E">
            <w:pPr>
              <w:pStyle w:val="TableParagraph"/>
              <w:ind w:left="347"/>
              <w:jc w:val="both"/>
              <w:rPr>
                <w:sz w:val="24"/>
              </w:rPr>
            </w:pPr>
            <w:r>
              <w:rPr>
                <w:sz w:val="24"/>
              </w:rPr>
              <w:t>Reference: MCO 1742.1C, par 4b(6)(a)</w:t>
            </w:r>
          </w:p>
        </w:tc>
      </w:tr>
      <w:tr w:rsidR="0066170A" w14:paraId="69C3659A" w14:textId="77777777">
        <w:trPr>
          <w:trHeight w:val="426"/>
        </w:trPr>
        <w:tc>
          <w:tcPr>
            <w:tcW w:w="1581" w:type="dxa"/>
          </w:tcPr>
          <w:p w14:paraId="0E042529"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441106394"/>
                <w:placeholder>
                  <w:docPart w:val="29BB5860692F45729F1BAE5A4D31E1C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45" w:type="dxa"/>
          </w:tcPr>
          <w:p w14:paraId="5012513D"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690526629"/>
                <w:placeholder>
                  <w:docPart w:val="E82BEBB143A5403BA6269B4BB0C83A08"/>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1BAF1722" w14:textId="77777777">
        <w:trPr>
          <w:trHeight w:val="978"/>
        </w:trPr>
        <w:tc>
          <w:tcPr>
            <w:tcW w:w="1581" w:type="dxa"/>
          </w:tcPr>
          <w:p w14:paraId="081DB9FD" w14:textId="77777777" w:rsidR="0066170A" w:rsidRDefault="0066170A" w:rsidP="00756F91">
            <w:pPr>
              <w:pStyle w:val="TableParagraph"/>
              <w:spacing w:before="67"/>
              <w:ind w:left="0"/>
              <w:rPr>
                <w:sz w:val="24"/>
              </w:rPr>
            </w:pPr>
            <w:r>
              <w:rPr>
                <w:sz w:val="24"/>
              </w:rPr>
              <w:t xml:space="preserve">  0203</w:t>
            </w:r>
          </w:p>
        </w:tc>
        <w:tc>
          <w:tcPr>
            <w:tcW w:w="8245" w:type="dxa"/>
          </w:tcPr>
          <w:p w14:paraId="7774C7BE" w14:textId="77777777" w:rsidR="0066170A" w:rsidRDefault="0066170A">
            <w:pPr>
              <w:pStyle w:val="TableParagraph"/>
              <w:spacing w:before="67"/>
              <w:ind w:left="347" w:right="354"/>
              <w:rPr>
                <w:sz w:val="24"/>
              </w:rPr>
            </w:pPr>
            <w:r>
              <w:rPr>
                <w:sz w:val="24"/>
              </w:rPr>
              <w:t>Did the IVAO submit a copy of his/her appointment letter to their higher Headquarters and to the HQMC SVAO, MFP-4?</w:t>
            </w:r>
          </w:p>
          <w:p w14:paraId="561FC400" w14:textId="77777777" w:rsidR="0066170A" w:rsidRDefault="0066170A" w:rsidP="003952EF">
            <w:pPr>
              <w:pStyle w:val="TableParagraph"/>
              <w:ind w:left="347"/>
              <w:rPr>
                <w:sz w:val="24"/>
              </w:rPr>
            </w:pPr>
            <w:r>
              <w:rPr>
                <w:sz w:val="24"/>
              </w:rPr>
              <w:t>Reference: MCO 1742.1C, par 4b(5)(a)</w:t>
            </w:r>
          </w:p>
        </w:tc>
      </w:tr>
      <w:tr w:rsidR="0066170A" w14:paraId="389451F1" w14:textId="77777777">
        <w:trPr>
          <w:trHeight w:val="425"/>
        </w:trPr>
        <w:tc>
          <w:tcPr>
            <w:tcW w:w="1581" w:type="dxa"/>
          </w:tcPr>
          <w:p w14:paraId="271732BE"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87151899"/>
                <w:placeholder>
                  <w:docPart w:val="DAB84D6E6D274A31B4F425314823F0D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45" w:type="dxa"/>
          </w:tcPr>
          <w:p w14:paraId="40027020"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752662617"/>
                <w:placeholder>
                  <w:docPart w:val="C3EF6CAA73734291B95EE6841B264D76"/>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5AA96B82" w14:textId="77777777">
        <w:trPr>
          <w:trHeight w:val="1000"/>
        </w:trPr>
        <w:tc>
          <w:tcPr>
            <w:tcW w:w="1581" w:type="dxa"/>
          </w:tcPr>
          <w:p w14:paraId="2D186DFB" w14:textId="77777777" w:rsidR="0066170A" w:rsidRDefault="0066170A" w:rsidP="00756F91">
            <w:pPr>
              <w:pStyle w:val="TableParagraph"/>
              <w:spacing w:before="67"/>
              <w:ind w:left="0"/>
              <w:rPr>
                <w:sz w:val="24"/>
              </w:rPr>
            </w:pPr>
            <w:r>
              <w:rPr>
                <w:sz w:val="24"/>
              </w:rPr>
              <w:t xml:space="preserve">  0204</w:t>
            </w:r>
          </w:p>
        </w:tc>
        <w:tc>
          <w:tcPr>
            <w:tcW w:w="8245" w:type="dxa"/>
          </w:tcPr>
          <w:p w14:paraId="1D401173" w14:textId="77777777" w:rsidR="0066170A" w:rsidRDefault="0066170A" w:rsidP="00DF37F0">
            <w:pPr>
              <w:pStyle w:val="TableParagraph"/>
              <w:spacing w:before="67"/>
              <w:ind w:left="347" w:right="135"/>
              <w:rPr>
                <w:sz w:val="24"/>
              </w:rPr>
            </w:pPr>
            <w:r>
              <w:rPr>
                <w:sz w:val="24"/>
              </w:rPr>
              <w:t>Has the IVAO and the IVA Office staff completed the required FVAP IVAO Training Course and maintain a copy of their training certificate?</w:t>
            </w:r>
          </w:p>
          <w:p w14:paraId="3DEA2565" w14:textId="77777777" w:rsidR="0066170A" w:rsidRDefault="0066170A" w:rsidP="00DF37F0">
            <w:pPr>
              <w:pStyle w:val="TableParagraph"/>
              <w:spacing w:before="67"/>
              <w:ind w:left="347" w:right="487"/>
              <w:rPr>
                <w:sz w:val="24"/>
              </w:rPr>
            </w:pPr>
            <w:r>
              <w:rPr>
                <w:sz w:val="24"/>
              </w:rPr>
              <w:t>Reference: DoDI 1000.04, 3.3.a; MCO 1742.1C, Chap 2, par 1</w:t>
            </w:r>
          </w:p>
        </w:tc>
      </w:tr>
      <w:tr w:rsidR="0066170A" w14:paraId="471A29C8" w14:textId="77777777">
        <w:trPr>
          <w:trHeight w:val="448"/>
        </w:trPr>
        <w:tc>
          <w:tcPr>
            <w:tcW w:w="1581" w:type="dxa"/>
          </w:tcPr>
          <w:p w14:paraId="308E2F92"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277064961"/>
                <w:placeholder>
                  <w:docPart w:val="C780A11BB0634742A15D6BE26A85447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45" w:type="dxa"/>
          </w:tcPr>
          <w:p w14:paraId="59C3C99B"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973833408"/>
                <w:placeholder>
                  <w:docPart w:val="F6364B7C1F364BD6BC2F492829C508BD"/>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33FBE4A4" w14:textId="77777777">
        <w:trPr>
          <w:trHeight w:val="998"/>
        </w:trPr>
        <w:tc>
          <w:tcPr>
            <w:tcW w:w="1581" w:type="dxa"/>
          </w:tcPr>
          <w:p w14:paraId="51C1BBC4" w14:textId="77777777" w:rsidR="0066170A" w:rsidRDefault="0066170A" w:rsidP="00756F91">
            <w:pPr>
              <w:pStyle w:val="TableParagraph"/>
              <w:spacing w:before="67"/>
              <w:ind w:left="0"/>
              <w:rPr>
                <w:sz w:val="24"/>
              </w:rPr>
            </w:pPr>
            <w:r>
              <w:rPr>
                <w:sz w:val="24"/>
              </w:rPr>
              <w:t xml:space="preserve">  0205</w:t>
            </w:r>
          </w:p>
        </w:tc>
        <w:tc>
          <w:tcPr>
            <w:tcW w:w="8245" w:type="dxa"/>
          </w:tcPr>
          <w:p w14:paraId="104D2D71" w14:textId="77777777" w:rsidR="0066170A" w:rsidRDefault="0066170A">
            <w:pPr>
              <w:pStyle w:val="TableParagraph"/>
              <w:spacing w:before="67"/>
              <w:ind w:left="347" w:right="180"/>
              <w:rPr>
                <w:sz w:val="24"/>
              </w:rPr>
            </w:pPr>
            <w:r>
              <w:rPr>
                <w:sz w:val="24"/>
              </w:rPr>
              <w:t>Does the IVAO maintain an updated Voting Continuity Folder with all its required contents for the IVA Office?</w:t>
            </w:r>
          </w:p>
          <w:p w14:paraId="7BD4F65A" w14:textId="77777777" w:rsidR="0066170A" w:rsidRDefault="0066170A" w:rsidP="00135B3E">
            <w:pPr>
              <w:pStyle w:val="TableParagraph"/>
              <w:spacing w:line="275" w:lineRule="exact"/>
              <w:ind w:left="347"/>
              <w:rPr>
                <w:sz w:val="24"/>
              </w:rPr>
            </w:pPr>
            <w:r>
              <w:rPr>
                <w:sz w:val="24"/>
              </w:rPr>
              <w:t>Reference: MCO 1742.1C, Chap 2, par 12</w:t>
            </w:r>
          </w:p>
        </w:tc>
      </w:tr>
      <w:tr w:rsidR="0066170A" w14:paraId="6BB55657" w14:textId="77777777">
        <w:trPr>
          <w:trHeight w:val="448"/>
        </w:trPr>
        <w:tc>
          <w:tcPr>
            <w:tcW w:w="1581" w:type="dxa"/>
          </w:tcPr>
          <w:p w14:paraId="617F2A7D"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595446047"/>
                <w:placeholder>
                  <w:docPart w:val="FF3645A7179645E2850BB2B7BA5A775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45" w:type="dxa"/>
          </w:tcPr>
          <w:p w14:paraId="668DDF1D"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342449553"/>
                <w:placeholder>
                  <w:docPart w:val="2D56BF87B10E44428CE23D2C387A8AC9"/>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14BD805D" w14:textId="77777777">
        <w:trPr>
          <w:trHeight w:val="978"/>
        </w:trPr>
        <w:tc>
          <w:tcPr>
            <w:tcW w:w="1581" w:type="dxa"/>
          </w:tcPr>
          <w:p w14:paraId="26BE3CA5" w14:textId="77777777" w:rsidR="0066170A" w:rsidRDefault="0066170A" w:rsidP="00756F91">
            <w:pPr>
              <w:pStyle w:val="TableParagraph"/>
              <w:spacing w:before="67"/>
              <w:ind w:left="0"/>
              <w:rPr>
                <w:sz w:val="24"/>
              </w:rPr>
            </w:pPr>
            <w:r>
              <w:rPr>
                <w:sz w:val="24"/>
              </w:rPr>
              <w:t xml:space="preserve">  0206</w:t>
            </w:r>
          </w:p>
        </w:tc>
        <w:tc>
          <w:tcPr>
            <w:tcW w:w="8245" w:type="dxa"/>
          </w:tcPr>
          <w:p w14:paraId="6B29554A" w14:textId="77777777" w:rsidR="0066170A" w:rsidRDefault="0066170A" w:rsidP="00DF37F0">
            <w:pPr>
              <w:pStyle w:val="TableParagraph"/>
              <w:spacing w:before="67"/>
              <w:ind w:left="347" w:right="45"/>
              <w:rPr>
                <w:sz w:val="24"/>
              </w:rPr>
            </w:pPr>
            <w:r>
              <w:rPr>
                <w:sz w:val="24"/>
              </w:rPr>
              <w:t>Does the IVAO maintain the current version of the Voting Assistance Guide (VAG)  (Electronic or paper version)</w:t>
            </w:r>
          </w:p>
          <w:p w14:paraId="2BB9DF6F" w14:textId="77777777" w:rsidR="0066170A" w:rsidRDefault="0066170A" w:rsidP="00135B3E">
            <w:pPr>
              <w:pStyle w:val="TableParagraph"/>
              <w:ind w:left="347"/>
              <w:rPr>
                <w:sz w:val="24"/>
              </w:rPr>
            </w:pPr>
            <w:r>
              <w:rPr>
                <w:sz w:val="24"/>
              </w:rPr>
              <w:t>Reference: MCO 1742.1C, Chap 6, par 1</w:t>
            </w:r>
          </w:p>
        </w:tc>
      </w:tr>
      <w:tr w:rsidR="0066170A" w14:paraId="459C8AAA" w14:textId="77777777">
        <w:trPr>
          <w:trHeight w:val="426"/>
        </w:trPr>
        <w:tc>
          <w:tcPr>
            <w:tcW w:w="1581" w:type="dxa"/>
          </w:tcPr>
          <w:p w14:paraId="44F23DDC"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507279596"/>
                <w:placeholder>
                  <w:docPart w:val="E6E4D054D7DC4497BC45BA2AD13D181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45" w:type="dxa"/>
          </w:tcPr>
          <w:p w14:paraId="1C3C051A"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88697470"/>
                <w:placeholder>
                  <w:docPart w:val="69C3DDB1063349E6BFE4ED82ED185A41"/>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07B460A0" w14:textId="77777777" w:rsidTr="00135B3E">
        <w:trPr>
          <w:trHeight w:val="1001"/>
        </w:trPr>
        <w:tc>
          <w:tcPr>
            <w:tcW w:w="1581" w:type="dxa"/>
          </w:tcPr>
          <w:p w14:paraId="21807BE5" w14:textId="77777777" w:rsidR="0066170A" w:rsidRDefault="0066170A" w:rsidP="00756F91">
            <w:pPr>
              <w:pStyle w:val="TableParagraph"/>
              <w:spacing w:before="67"/>
              <w:ind w:left="0"/>
              <w:rPr>
                <w:sz w:val="24"/>
              </w:rPr>
            </w:pPr>
            <w:r>
              <w:rPr>
                <w:sz w:val="24"/>
              </w:rPr>
              <w:t xml:space="preserve">  0207</w:t>
            </w:r>
          </w:p>
        </w:tc>
        <w:tc>
          <w:tcPr>
            <w:tcW w:w="8245" w:type="dxa"/>
          </w:tcPr>
          <w:p w14:paraId="591DB564" w14:textId="77777777" w:rsidR="0066170A" w:rsidRDefault="0066170A">
            <w:pPr>
              <w:pStyle w:val="TableParagraph"/>
              <w:spacing w:before="67"/>
              <w:ind w:left="347" w:right="755"/>
              <w:rPr>
                <w:sz w:val="24"/>
              </w:rPr>
            </w:pPr>
            <w:r>
              <w:rPr>
                <w:sz w:val="24"/>
              </w:rPr>
              <w:t>Does the IVAO have an active FVAP Portal account and utilizes the portal to submit all required quarterly IVA Office voting assistance metrics reports to FVAP?</w:t>
            </w:r>
          </w:p>
          <w:p w14:paraId="63C495D1" w14:textId="77777777" w:rsidR="0066170A" w:rsidRDefault="0066170A" w:rsidP="006B6E5A">
            <w:pPr>
              <w:pStyle w:val="TableParagraph"/>
              <w:ind w:left="347" w:right="396"/>
              <w:rPr>
                <w:sz w:val="24"/>
              </w:rPr>
            </w:pPr>
            <w:r>
              <w:rPr>
                <w:sz w:val="24"/>
              </w:rPr>
              <w:t xml:space="preserve">Reference: </w:t>
            </w:r>
            <w:r w:rsidRPr="006B5F7D">
              <w:rPr>
                <w:sz w:val="24"/>
                <w:szCs w:val="24"/>
              </w:rPr>
              <w:t>DoDI 1000.04, 3.1.b(7)(c)</w:t>
            </w:r>
            <w:r>
              <w:rPr>
                <w:sz w:val="24"/>
                <w:szCs w:val="24"/>
              </w:rPr>
              <w:t>;</w:t>
            </w:r>
            <w:r>
              <w:rPr>
                <w:sz w:val="24"/>
              </w:rPr>
              <w:t xml:space="preserve"> MCO 1742.1C, Chap 2, par 6</w:t>
            </w:r>
          </w:p>
        </w:tc>
      </w:tr>
      <w:tr w:rsidR="0066170A" w14:paraId="3836E12A" w14:textId="77777777">
        <w:trPr>
          <w:trHeight w:val="425"/>
        </w:trPr>
        <w:tc>
          <w:tcPr>
            <w:tcW w:w="1581" w:type="dxa"/>
          </w:tcPr>
          <w:p w14:paraId="2DEB8A9B"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447809954"/>
                <w:placeholder>
                  <w:docPart w:val="8D4C39DFD7BA479C8AD991A79F95CE9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45" w:type="dxa"/>
          </w:tcPr>
          <w:p w14:paraId="403123CA"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476879299"/>
                <w:placeholder>
                  <w:docPart w:val="458322C7138D487F9E1CEA98F4CE6F88"/>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18A4F61C" w14:textId="77777777">
        <w:trPr>
          <w:trHeight w:val="1254"/>
        </w:trPr>
        <w:tc>
          <w:tcPr>
            <w:tcW w:w="1581" w:type="dxa"/>
          </w:tcPr>
          <w:p w14:paraId="2C68C780" w14:textId="77777777" w:rsidR="0066170A" w:rsidRDefault="0066170A" w:rsidP="00756F91">
            <w:pPr>
              <w:pStyle w:val="TableParagraph"/>
              <w:spacing w:before="67"/>
              <w:ind w:left="0"/>
              <w:rPr>
                <w:sz w:val="24"/>
              </w:rPr>
            </w:pPr>
            <w:r>
              <w:rPr>
                <w:sz w:val="24"/>
              </w:rPr>
              <w:t xml:space="preserve">  0208</w:t>
            </w:r>
          </w:p>
        </w:tc>
        <w:tc>
          <w:tcPr>
            <w:tcW w:w="8245" w:type="dxa"/>
          </w:tcPr>
          <w:p w14:paraId="4ABA38AA" w14:textId="77777777" w:rsidR="0066170A" w:rsidRDefault="0066170A">
            <w:pPr>
              <w:pStyle w:val="TableParagraph"/>
              <w:spacing w:before="67"/>
              <w:ind w:left="347" w:right="413"/>
              <w:rPr>
                <w:sz w:val="24"/>
              </w:rPr>
            </w:pPr>
            <w:r>
              <w:rPr>
                <w:sz w:val="24"/>
              </w:rPr>
              <w:t>Does the IVAO maintain copies (electronic or paper) of all submitted required quarterly voting assistance metrics reports in accordance with record schedule 1000-35 for a period of three (3) years?</w:t>
            </w:r>
          </w:p>
          <w:p w14:paraId="651CB051" w14:textId="77777777" w:rsidR="0066170A" w:rsidRDefault="0066170A" w:rsidP="00C327EB">
            <w:pPr>
              <w:pStyle w:val="TableParagraph"/>
              <w:ind w:left="347"/>
              <w:rPr>
                <w:sz w:val="24"/>
              </w:rPr>
            </w:pPr>
            <w:r>
              <w:rPr>
                <w:sz w:val="24"/>
              </w:rPr>
              <w:t xml:space="preserve">Reference: </w:t>
            </w:r>
            <w:r>
              <w:t>DoDI 1000.04, 3.1.b(7)(c)</w:t>
            </w:r>
            <w:r>
              <w:rPr>
                <w:sz w:val="24"/>
              </w:rPr>
              <w:t>; MCO 1742.1C, Chap 2, par 7</w:t>
            </w:r>
          </w:p>
        </w:tc>
      </w:tr>
      <w:tr w:rsidR="0066170A" w14:paraId="6EFBF5DA" w14:textId="77777777">
        <w:trPr>
          <w:trHeight w:val="425"/>
        </w:trPr>
        <w:tc>
          <w:tcPr>
            <w:tcW w:w="1581" w:type="dxa"/>
          </w:tcPr>
          <w:p w14:paraId="0B824C1E"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96414052"/>
                <w:placeholder>
                  <w:docPart w:val="41224ACD604746CA95B74BE40FB324E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45" w:type="dxa"/>
          </w:tcPr>
          <w:p w14:paraId="20AEDA5D"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773547839"/>
                <w:placeholder>
                  <w:docPart w:val="C55DAAE600CA4114BEBB405165B63D0D"/>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522FBECD" w14:textId="77777777">
        <w:trPr>
          <w:trHeight w:val="899"/>
        </w:trPr>
        <w:tc>
          <w:tcPr>
            <w:tcW w:w="1581" w:type="dxa"/>
          </w:tcPr>
          <w:p w14:paraId="5313A4C1" w14:textId="77777777" w:rsidR="0066170A" w:rsidRDefault="0066170A" w:rsidP="00756F91">
            <w:pPr>
              <w:pStyle w:val="TableParagraph"/>
              <w:spacing w:before="67"/>
              <w:ind w:left="0"/>
              <w:rPr>
                <w:sz w:val="24"/>
              </w:rPr>
            </w:pPr>
            <w:r>
              <w:rPr>
                <w:sz w:val="24"/>
              </w:rPr>
              <w:t xml:space="preserve">  0209</w:t>
            </w:r>
          </w:p>
        </w:tc>
        <w:tc>
          <w:tcPr>
            <w:tcW w:w="8245" w:type="dxa"/>
          </w:tcPr>
          <w:p w14:paraId="33A463FE" w14:textId="77777777" w:rsidR="0066170A" w:rsidRDefault="0066170A">
            <w:pPr>
              <w:pStyle w:val="TableParagraph"/>
              <w:spacing w:before="67"/>
              <w:ind w:left="347" w:right="367"/>
              <w:rPr>
                <w:sz w:val="24"/>
              </w:rPr>
            </w:pPr>
            <w:r>
              <w:rPr>
                <w:sz w:val="24"/>
              </w:rPr>
              <w:t>Does the IVAO provide a copy of all submitted required quarterly IVA Office voting assistance metrics reports to the appropriate MCVAO in their chain of command?</w:t>
            </w:r>
          </w:p>
          <w:p w14:paraId="449CE5FC" w14:textId="77777777" w:rsidR="0066170A" w:rsidRDefault="0066170A" w:rsidP="00135B3E">
            <w:pPr>
              <w:pStyle w:val="TableParagraph"/>
              <w:spacing w:line="260" w:lineRule="exact"/>
              <w:ind w:left="347"/>
              <w:rPr>
                <w:sz w:val="24"/>
              </w:rPr>
            </w:pPr>
            <w:r>
              <w:rPr>
                <w:sz w:val="24"/>
              </w:rPr>
              <w:t>Reference: MCO 1742.1C, Chap 2, par 7</w:t>
            </w:r>
          </w:p>
        </w:tc>
      </w:tr>
    </w:tbl>
    <w:p w14:paraId="0CB7988A" w14:textId="77777777" w:rsidR="0066170A" w:rsidRDefault="0066170A">
      <w:pPr>
        <w:spacing w:line="260" w:lineRule="exact"/>
        <w:rPr>
          <w:sz w:val="24"/>
        </w:rPr>
        <w:sectPr w:rsidR="0066170A" w:rsidSect="0066170A">
          <w:pgSz w:w="12240" w:h="15840"/>
          <w:pgMar w:top="1060" w:right="860" w:bottom="2140" w:left="1240" w:header="0" w:footer="195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580"/>
        <w:gridCol w:w="8231"/>
        <w:gridCol w:w="52"/>
      </w:tblGrid>
      <w:tr w:rsidR="0066170A" w14:paraId="5896A5C5" w14:textId="77777777" w:rsidTr="00785026">
        <w:trPr>
          <w:trHeight w:val="452"/>
        </w:trPr>
        <w:tc>
          <w:tcPr>
            <w:tcW w:w="1580" w:type="dxa"/>
          </w:tcPr>
          <w:p w14:paraId="7A63A658" w14:textId="77777777" w:rsidR="0066170A" w:rsidRDefault="0066170A" w:rsidP="000F554F">
            <w:pPr>
              <w:pStyle w:val="NoSpacing"/>
              <w:rPr>
                <w:rFonts w:ascii="Calibri"/>
              </w:rPr>
            </w:pPr>
            <w:r>
              <w:rPr>
                <w:sz w:val="24"/>
                <w:szCs w:val="24"/>
              </w:rPr>
              <w:lastRenderedPageBreak/>
              <w:t xml:space="preserve">     </w:t>
            </w:r>
            <w:sdt>
              <w:sdtPr>
                <w:rPr>
                  <w:sz w:val="24"/>
                  <w:szCs w:val="24"/>
                </w:rPr>
                <w:alias w:val="Results"/>
                <w:tag w:val="Results"/>
                <w:id w:val="-379787225"/>
                <w:placeholder>
                  <w:docPart w:val="64ED42A398274D05AC673BF5F63B0D3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83" w:type="dxa"/>
            <w:gridSpan w:val="2"/>
          </w:tcPr>
          <w:p w14:paraId="5BF1715B"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664695391"/>
                <w:placeholder>
                  <w:docPart w:val="05220927376141D7BD1BC29057A99C63"/>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662F62BC" w14:textId="77777777" w:rsidTr="0037683E">
        <w:trPr>
          <w:trHeight w:val="1253"/>
        </w:trPr>
        <w:tc>
          <w:tcPr>
            <w:tcW w:w="1580" w:type="dxa"/>
          </w:tcPr>
          <w:p w14:paraId="26625E1F" w14:textId="77777777" w:rsidR="0066170A" w:rsidRDefault="0066170A" w:rsidP="00756F91">
            <w:pPr>
              <w:pStyle w:val="TableParagraph"/>
              <w:spacing w:before="67"/>
              <w:ind w:left="0"/>
              <w:rPr>
                <w:sz w:val="24"/>
              </w:rPr>
            </w:pPr>
            <w:r>
              <w:rPr>
                <w:sz w:val="24"/>
              </w:rPr>
              <w:t xml:space="preserve">  0210</w:t>
            </w:r>
          </w:p>
        </w:tc>
        <w:tc>
          <w:tcPr>
            <w:tcW w:w="8283" w:type="dxa"/>
            <w:gridSpan w:val="2"/>
          </w:tcPr>
          <w:p w14:paraId="26C17FCA" w14:textId="77777777" w:rsidR="0066170A" w:rsidRDefault="0066170A">
            <w:pPr>
              <w:pStyle w:val="TableParagraph"/>
              <w:spacing w:before="67"/>
              <w:ind w:right="204"/>
              <w:rPr>
                <w:sz w:val="24"/>
              </w:rPr>
            </w:pPr>
            <w:r>
              <w:rPr>
                <w:sz w:val="24"/>
              </w:rPr>
              <w:t>Has the IVAO established an IVA Office in a well-advertised, fixed location that is easily accessible, and receives extensive visits by service personnel, their families, and civilian federal employees?</w:t>
            </w:r>
          </w:p>
          <w:p w14:paraId="68502885" w14:textId="77777777" w:rsidR="0066170A" w:rsidRDefault="0066170A" w:rsidP="00C327EB">
            <w:pPr>
              <w:pStyle w:val="TableParagraph"/>
              <w:rPr>
                <w:sz w:val="24"/>
              </w:rPr>
            </w:pPr>
            <w:r>
              <w:rPr>
                <w:sz w:val="24"/>
              </w:rPr>
              <w:t>Reference: DoDI 1000.04, 3.2.e(1), f; MCO 1742.1C, Chap 2, par 2</w:t>
            </w:r>
          </w:p>
        </w:tc>
      </w:tr>
      <w:tr w:rsidR="0066170A" w14:paraId="6E9EBEAA" w14:textId="77777777" w:rsidTr="00785026">
        <w:trPr>
          <w:trHeight w:val="452"/>
        </w:trPr>
        <w:tc>
          <w:tcPr>
            <w:tcW w:w="1580" w:type="dxa"/>
          </w:tcPr>
          <w:p w14:paraId="42EBC021"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214248958"/>
                <w:placeholder>
                  <w:docPart w:val="AEAF6D42CE8645929BD2AD887889052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83" w:type="dxa"/>
            <w:gridSpan w:val="2"/>
          </w:tcPr>
          <w:p w14:paraId="6936992A"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358881318"/>
                <w:placeholder>
                  <w:docPart w:val="67CF2E5E5D7E4277A29ADDDBC42CF871"/>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770407A7" w14:textId="77777777" w:rsidTr="0037683E">
        <w:trPr>
          <w:trHeight w:val="1073"/>
        </w:trPr>
        <w:tc>
          <w:tcPr>
            <w:tcW w:w="1580" w:type="dxa"/>
          </w:tcPr>
          <w:p w14:paraId="5B057ADD" w14:textId="77777777" w:rsidR="0066170A" w:rsidRDefault="0066170A" w:rsidP="0020362E">
            <w:pPr>
              <w:pStyle w:val="TableParagraph"/>
              <w:spacing w:before="67"/>
              <w:ind w:left="0"/>
              <w:rPr>
                <w:sz w:val="24"/>
              </w:rPr>
            </w:pPr>
            <w:r>
              <w:rPr>
                <w:sz w:val="24"/>
              </w:rPr>
              <w:t xml:space="preserve">  0211</w:t>
            </w:r>
          </w:p>
        </w:tc>
        <w:tc>
          <w:tcPr>
            <w:tcW w:w="8283" w:type="dxa"/>
            <w:gridSpan w:val="2"/>
          </w:tcPr>
          <w:p w14:paraId="7C475AE8" w14:textId="77777777" w:rsidR="0066170A" w:rsidRDefault="0066170A" w:rsidP="00DF37F0">
            <w:pPr>
              <w:pStyle w:val="TableParagraph"/>
              <w:spacing w:before="67"/>
              <w:ind w:right="75"/>
              <w:rPr>
                <w:sz w:val="24"/>
              </w:rPr>
            </w:pPr>
            <w:r>
              <w:rPr>
                <w:sz w:val="24"/>
              </w:rPr>
              <w:t>Has the IVA Office been established within the installation headquarters organization and the IVAO reports directly to the Installation Commander?</w:t>
            </w:r>
          </w:p>
          <w:p w14:paraId="58776254" w14:textId="77777777" w:rsidR="0066170A" w:rsidRDefault="0066170A" w:rsidP="00DF37F0">
            <w:pPr>
              <w:pStyle w:val="TableParagraph"/>
              <w:spacing w:before="67"/>
              <w:ind w:right="165"/>
              <w:rPr>
                <w:sz w:val="24"/>
              </w:rPr>
            </w:pPr>
            <w:r>
              <w:rPr>
                <w:sz w:val="24"/>
              </w:rPr>
              <w:t>Reference: DoDI 1000.04, 3.2.e; MCO 1742.1C, par 4b(5)(a)</w:t>
            </w:r>
          </w:p>
        </w:tc>
      </w:tr>
      <w:tr w:rsidR="0066170A" w14:paraId="27A3FFE5" w14:textId="77777777" w:rsidTr="00785026">
        <w:trPr>
          <w:trHeight w:val="488"/>
        </w:trPr>
        <w:tc>
          <w:tcPr>
            <w:tcW w:w="1580" w:type="dxa"/>
          </w:tcPr>
          <w:p w14:paraId="70A69B62"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234279242"/>
                <w:placeholder>
                  <w:docPart w:val="CBF6273A3C8C495FB0A3548233DBAC6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83" w:type="dxa"/>
            <w:gridSpan w:val="2"/>
          </w:tcPr>
          <w:p w14:paraId="42A3F969"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827394041"/>
                <w:placeholder>
                  <w:docPart w:val="D5E79CED4E5147DA94E3EEFC5A090B9B"/>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263027D3" w14:textId="77777777">
        <w:trPr>
          <w:trHeight w:val="999"/>
        </w:trPr>
        <w:tc>
          <w:tcPr>
            <w:tcW w:w="1580" w:type="dxa"/>
          </w:tcPr>
          <w:p w14:paraId="599CCA5C" w14:textId="77777777" w:rsidR="0066170A" w:rsidRDefault="0066170A" w:rsidP="0020362E">
            <w:pPr>
              <w:pStyle w:val="TableParagraph"/>
              <w:spacing w:before="67"/>
              <w:ind w:left="0"/>
              <w:rPr>
                <w:sz w:val="24"/>
              </w:rPr>
            </w:pPr>
            <w:r>
              <w:rPr>
                <w:sz w:val="24"/>
              </w:rPr>
              <w:t xml:space="preserve">  0212</w:t>
            </w:r>
          </w:p>
        </w:tc>
        <w:tc>
          <w:tcPr>
            <w:tcW w:w="8283" w:type="dxa"/>
            <w:gridSpan w:val="2"/>
          </w:tcPr>
          <w:p w14:paraId="6F0C00EA" w14:textId="77777777" w:rsidR="0066170A" w:rsidRDefault="0066170A">
            <w:pPr>
              <w:pStyle w:val="TableParagraph"/>
              <w:spacing w:before="67"/>
              <w:ind w:right="177"/>
              <w:rPr>
                <w:sz w:val="24"/>
              </w:rPr>
            </w:pPr>
            <w:r>
              <w:rPr>
                <w:sz w:val="24"/>
              </w:rPr>
              <w:t>Has the IVAO ensured the installation directory and/or website includes the email, location, and telephone numbers of the IVAO and IVA Office?</w:t>
            </w:r>
          </w:p>
          <w:p w14:paraId="3A8BF483" w14:textId="77777777" w:rsidR="0066170A" w:rsidRDefault="0066170A" w:rsidP="00DE7109">
            <w:pPr>
              <w:pStyle w:val="TableParagraph"/>
              <w:rPr>
                <w:sz w:val="24"/>
              </w:rPr>
            </w:pPr>
            <w:r>
              <w:rPr>
                <w:sz w:val="24"/>
              </w:rPr>
              <w:t>Reference: DoDI 1000.04, 3.3.b; MCO 1742.1C, Chap 2, par 8</w:t>
            </w:r>
          </w:p>
        </w:tc>
      </w:tr>
      <w:tr w:rsidR="0066170A" w14:paraId="2EB8DF76" w14:textId="77777777" w:rsidTr="00785026">
        <w:trPr>
          <w:trHeight w:val="434"/>
        </w:trPr>
        <w:tc>
          <w:tcPr>
            <w:tcW w:w="1580" w:type="dxa"/>
          </w:tcPr>
          <w:p w14:paraId="20748227"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791617776"/>
                <w:placeholder>
                  <w:docPart w:val="682E634236BF4132948C5EB0215468B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83" w:type="dxa"/>
            <w:gridSpan w:val="2"/>
          </w:tcPr>
          <w:p w14:paraId="30B1C3FF"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546098275"/>
                <w:placeholder>
                  <w:docPart w:val="6E9921725A5E49E5977A7E338EC8011F"/>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067F1B5E" w14:textId="77777777" w:rsidTr="008B2A4E">
        <w:trPr>
          <w:trHeight w:val="80"/>
        </w:trPr>
        <w:tc>
          <w:tcPr>
            <w:tcW w:w="9863" w:type="dxa"/>
            <w:gridSpan w:val="3"/>
          </w:tcPr>
          <w:p w14:paraId="056172D5" w14:textId="77777777" w:rsidR="0066170A" w:rsidRPr="00DF37F0" w:rsidRDefault="0066170A" w:rsidP="00DF37F0">
            <w:pPr>
              <w:pStyle w:val="NoSpacing"/>
              <w:rPr>
                <w:sz w:val="16"/>
                <w:szCs w:val="16"/>
              </w:rPr>
            </w:pPr>
            <w:r>
              <w:t xml:space="preserve"> </w:t>
            </w:r>
          </w:p>
        </w:tc>
      </w:tr>
      <w:tr w:rsidR="0066170A" w14:paraId="25FC952F" w14:textId="77777777" w:rsidTr="00135B3E">
        <w:trPr>
          <w:trHeight w:val="983"/>
        </w:trPr>
        <w:tc>
          <w:tcPr>
            <w:tcW w:w="1580" w:type="dxa"/>
          </w:tcPr>
          <w:p w14:paraId="55498B49" w14:textId="77777777" w:rsidR="0066170A" w:rsidRDefault="0066170A" w:rsidP="00756F91">
            <w:pPr>
              <w:pStyle w:val="TableParagraph"/>
              <w:spacing w:before="130"/>
              <w:ind w:left="0"/>
              <w:rPr>
                <w:sz w:val="24"/>
              </w:rPr>
            </w:pPr>
            <w:r>
              <w:rPr>
                <w:sz w:val="24"/>
              </w:rPr>
              <w:t xml:space="preserve">  0213</w:t>
            </w:r>
          </w:p>
        </w:tc>
        <w:tc>
          <w:tcPr>
            <w:tcW w:w="8283" w:type="dxa"/>
            <w:gridSpan w:val="2"/>
          </w:tcPr>
          <w:p w14:paraId="01715AD2" w14:textId="77777777" w:rsidR="0066170A" w:rsidRDefault="0066170A" w:rsidP="00DF37F0">
            <w:pPr>
              <w:pStyle w:val="TableParagraph"/>
              <w:spacing w:before="130" w:line="270" w:lineRule="atLeast"/>
              <w:ind w:right="394"/>
              <w:rPr>
                <w:sz w:val="24"/>
              </w:rPr>
            </w:pPr>
            <w:r>
              <w:rPr>
                <w:sz w:val="24"/>
              </w:rPr>
              <w:t>Is the IVA Office adequately staffed to provide voter assistance and voting information to all eligible voters on the installation?</w:t>
            </w:r>
          </w:p>
          <w:p w14:paraId="74B5E1F5" w14:textId="77777777" w:rsidR="0066170A" w:rsidRDefault="0066170A" w:rsidP="00DF37F0">
            <w:pPr>
              <w:pStyle w:val="TableParagraph"/>
              <w:spacing w:before="130" w:line="270" w:lineRule="atLeast"/>
              <w:ind w:right="394"/>
              <w:rPr>
                <w:sz w:val="24"/>
              </w:rPr>
            </w:pPr>
            <w:r>
              <w:rPr>
                <w:sz w:val="24"/>
              </w:rPr>
              <w:t xml:space="preserve"> Reference: DoDI 1000.04, 3.2.f; MCO 1742.1C, Chap 2, par 14</w:t>
            </w:r>
          </w:p>
          <w:p w14:paraId="00AA72A3" w14:textId="77777777" w:rsidR="0066170A" w:rsidRPr="00135B3E" w:rsidRDefault="0066170A" w:rsidP="00135B3E">
            <w:pPr>
              <w:pStyle w:val="NoSpacing"/>
              <w:rPr>
                <w:sz w:val="8"/>
                <w:szCs w:val="8"/>
              </w:rPr>
            </w:pPr>
          </w:p>
        </w:tc>
      </w:tr>
      <w:tr w:rsidR="0066170A" w14:paraId="4BCE51A1" w14:textId="77777777" w:rsidTr="00785026">
        <w:trPr>
          <w:trHeight w:val="461"/>
        </w:trPr>
        <w:tc>
          <w:tcPr>
            <w:tcW w:w="1580" w:type="dxa"/>
          </w:tcPr>
          <w:p w14:paraId="65F3E7DE" w14:textId="77777777" w:rsidR="0066170A" w:rsidRDefault="0066170A" w:rsidP="00674CCE">
            <w:pPr>
              <w:pStyle w:val="NoSpacing"/>
            </w:pPr>
            <w:r>
              <w:rPr>
                <w:szCs w:val="24"/>
              </w:rPr>
              <w:t xml:space="preserve">     </w:t>
            </w:r>
            <w:sdt>
              <w:sdtPr>
                <w:rPr>
                  <w:szCs w:val="24"/>
                </w:rPr>
                <w:alias w:val="Results"/>
                <w:tag w:val="Results"/>
                <w:id w:val="-915464148"/>
                <w:placeholder>
                  <w:docPart w:val="4B38515ED1574E87A9DDCC36D9DCED8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357D42">
                  <w:rPr>
                    <w:rStyle w:val="PlaceholderText"/>
                  </w:rPr>
                  <w:t>Result</w:t>
                </w:r>
              </w:sdtContent>
            </w:sdt>
          </w:p>
        </w:tc>
        <w:tc>
          <w:tcPr>
            <w:tcW w:w="8283" w:type="dxa"/>
            <w:gridSpan w:val="2"/>
          </w:tcPr>
          <w:p w14:paraId="5913130A" w14:textId="77777777" w:rsidR="0066170A" w:rsidRDefault="0066170A" w:rsidP="00674CCE">
            <w:pPr>
              <w:pStyle w:val="NoSpacing"/>
            </w:pPr>
            <w:r>
              <w:rPr>
                <w:rStyle w:val="Comment"/>
              </w:rPr>
              <w:t xml:space="preserve">     </w:t>
            </w:r>
            <w:sdt>
              <w:sdtPr>
                <w:rPr>
                  <w:rStyle w:val="Comment"/>
                  <w:i w:val="0"/>
                </w:rPr>
                <w:alias w:val="Comments"/>
                <w:tag w:val="Comments"/>
                <w:id w:val="-1968965261"/>
                <w:placeholder>
                  <w:docPart w:val="22FCBF24E05D4B009DC86DDC1A3FC0DB"/>
                </w:placeholder>
                <w:showingPlcHdr/>
              </w:sdtPr>
              <w:sdtEndPr>
                <w:rPr>
                  <w:rStyle w:val="DefaultParagraphFont"/>
                  <w:sz w:val="22"/>
                </w:rPr>
              </w:sdtEndPr>
              <w:sdtContent>
                <w:r w:rsidRPr="00674CCE">
                  <w:rPr>
                    <w:rStyle w:val="Comment"/>
                    <w:color w:val="808080" w:themeColor="background1" w:themeShade="80"/>
                  </w:rPr>
                  <w:t>Comments</w:t>
                </w:r>
                <w:r w:rsidRPr="00674CCE">
                  <w:rPr>
                    <w:rStyle w:val="Comment"/>
                  </w:rPr>
                  <w:t xml:space="preserve"> </w:t>
                </w:r>
              </w:sdtContent>
            </w:sdt>
          </w:p>
        </w:tc>
      </w:tr>
      <w:tr w:rsidR="0066170A" w14:paraId="515E5A99" w14:textId="77777777" w:rsidTr="0037683E">
        <w:trPr>
          <w:gridAfter w:val="1"/>
          <w:wAfter w:w="52" w:type="dxa"/>
          <w:trHeight w:val="1478"/>
        </w:trPr>
        <w:tc>
          <w:tcPr>
            <w:tcW w:w="1580" w:type="dxa"/>
          </w:tcPr>
          <w:p w14:paraId="451E7603" w14:textId="77777777" w:rsidR="0066170A" w:rsidRDefault="0066170A" w:rsidP="00756F91">
            <w:pPr>
              <w:pStyle w:val="TableParagraph"/>
              <w:spacing w:before="67"/>
              <w:ind w:left="0"/>
              <w:rPr>
                <w:sz w:val="24"/>
              </w:rPr>
            </w:pPr>
            <w:r>
              <w:rPr>
                <w:sz w:val="24"/>
              </w:rPr>
              <w:t xml:space="preserve">  0214</w:t>
            </w:r>
          </w:p>
        </w:tc>
        <w:tc>
          <w:tcPr>
            <w:tcW w:w="8231" w:type="dxa"/>
          </w:tcPr>
          <w:p w14:paraId="3CA239D7" w14:textId="77777777" w:rsidR="0066170A" w:rsidRDefault="0066170A" w:rsidP="008627F6">
            <w:pPr>
              <w:pStyle w:val="TableParagraph"/>
              <w:spacing w:before="67"/>
              <w:ind w:right="30"/>
              <w:rPr>
                <w:sz w:val="24"/>
              </w:rPr>
            </w:pPr>
            <w:r>
              <w:rPr>
                <w:sz w:val="24"/>
              </w:rPr>
              <w:t>Does the IVA Office have</w:t>
            </w:r>
            <w:r w:rsidRPr="00E0273D">
              <w:rPr>
                <w:sz w:val="24"/>
              </w:rPr>
              <w:t xml:space="preserve"> </w:t>
            </w:r>
            <w:r>
              <w:rPr>
                <w:sz w:val="24"/>
              </w:rPr>
              <w:t xml:space="preserve">all the necessary equipment (computers, </w:t>
            </w:r>
            <w:r w:rsidRPr="00E0273D">
              <w:rPr>
                <w:sz w:val="24"/>
              </w:rPr>
              <w:t>printer</w:t>
            </w:r>
            <w:r>
              <w:rPr>
                <w:sz w:val="24"/>
              </w:rPr>
              <w:t>s</w:t>
            </w:r>
            <w:r w:rsidRPr="00E0273D">
              <w:rPr>
                <w:sz w:val="24"/>
              </w:rPr>
              <w:t>, scanner</w:t>
            </w:r>
            <w:r>
              <w:rPr>
                <w:sz w:val="24"/>
              </w:rPr>
              <w:t>s, etc.)</w:t>
            </w:r>
            <w:r w:rsidRPr="00E0273D">
              <w:rPr>
                <w:sz w:val="24"/>
              </w:rPr>
              <w:t xml:space="preserve"> to assist voters with completing</w:t>
            </w:r>
            <w:r>
              <w:rPr>
                <w:sz w:val="24"/>
              </w:rPr>
              <w:t>/</w:t>
            </w:r>
            <w:r w:rsidRPr="00E0273D">
              <w:rPr>
                <w:sz w:val="24"/>
              </w:rPr>
              <w:t>submitting the FPCA</w:t>
            </w:r>
            <w:r>
              <w:rPr>
                <w:sz w:val="24"/>
              </w:rPr>
              <w:t xml:space="preserve"> and all other necessary forms</w:t>
            </w:r>
            <w:r w:rsidRPr="00E0273D">
              <w:rPr>
                <w:sz w:val="24"/>
              </w:rPr>
              <w:t xml:space="preserve"> to the State election offices</w:t>
            </w:r>
            <w:r>
              <w:rPr>
                <w:sz w:val="24"/>
              </w:rPr>
              <w:t>?</w:t>
            </w:r>
          </w:p>
          <w:p w14:paraId="3691C466" w14:textId="77777777" w:rsidR="0066170A" w:rsidRDefault="0066170A" w:rsidP="00DF37F0">
            <w:pPr>
              <w:pStyle w:val="TableParagraph"/>
              <w:spacing w:before="67"/>
              <w:ind w:right="30"/>
              <w:rPr>
                <w:sz w:val="24"/>
              </w:rPr>
            </w:pPr>
            <w:r>
              <w:rPr>
                <w:sz w:val="24"/>
              </w:rPr>
              <w:t>Reference: MCO 1742.1C, Chap 2, par 17</w:t>
            </w:r>
          </w:p>
          <w:p w14:paraId="112847FC" w14:textId="77777777" w:rsidR="0066170A" w:rsidRDefault="0066170A" w:rsidP="00DF37F0">
            <w:pPr>
              <w:pStyle w:val="TableParagraph"/>
              <w:spacing w:before="67"/>
              <w:ind w:right="245"/>
              <w:rPr>
                <w:sz w:val="24"/>
              </w:rPr>
            </w:pPr>
          </w:p>
        </w:tc>
      </w:tr>
      <w:tr w:rsidR="0066170A" w14:paraId="7D51F839" w14:textId="77777777" w:rsidTr="00785026">
        <w:trPr>
          <w:gridAfter w:val="1"/>
          <w:wAfter w:w="52" w:type="dxa"/>
          <w:trHeight w:val="461"/>
        </w:trPr>
        <w:tc>
          <w:tcPr>
            <w:tcW w:w="1580" w:type="dxa"/>
          </w:tcPr>
          <w:p w14:paraId="2BC6876F"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2088382468"/>
                <w:placeholder>
                  <w:docPart w:val="A314C26E4C924685BD255A9CFB79466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31" w:type="dxa"/>
          </w:tcPr>
          <w:p w14:paraId="7A467DB8"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362932405"/>
                <w:placeholder>
                  <w:docPart w:val="72869EA4C1F54676BF74B79582C0D8A3"/>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0A70182B" w14:textId="77777777">
        <w:trPr>
          <w:gridAfter w:val="1"/>
          <w:wAfter w:w="52" w:type="dxa"/>
          <w:trHeight w:val="1254"/>
        </w:trPr>
        <w:tc>
          <w:tcPr>
            <w:tcW w:w="1580" w:type="dxa"/>
          </w:tcPr>
          <w:p w14:paraId="4CAC90A0" w14:textId="77777777" w:rsidR="0066170A" w:rsidRDefault="0066170A" w:rsidP="00756F91">
            <w:pPr>
              <w:pStyle w:val="TableParagraph"/>
              <w:spacing w:before="67"/>
              <w:ind w:left="0"/>
              <w:rPr>
                <w:sz w:val="24"/>
              </w:rPr>
            </w:pPr>
            <w:r>
              <w:rPr>
                <w:sz w:val="24"/>
              </w:rPr>
              <w:t xml:space="preserve">  0215</w:t>
            </w:r>
          </w:p>
        </w:tc>
        <w:tc>
          <w:tcPr>
            <w:tcW w:w="8231" w:type="dxa"/>
          </w:tcPr>
          <w:p w14:paraId="133535F3" w14:textId="77777777" w:rsidR="0066170A" w:rsidRDefault="0066170A">
            <w:pPr>
              <w:pStyle w:val="TableParagraph"/>
              <w:spacing w:before="67"/>
              <w:ind w:right="205"/>
              <w:rPr>
                <w:sz w:val="24"/>
              </w:rPr>
            </w:pPr>
            <w:r>
              <w:rPr>
                <w:sz w:val="24"/>
              </w:rPr>
              <w:t>Does the IVAO maintain and disseminate voting materials and current voting information to all subordinate and tenant commands on their installation?</w:t>
            </w:r>
          </w:p>
          <w:p w14:paraId="7B636D5C" w14:textId="77777777" w:rsidR="0066170A" w:rsidRDefault="0066170A">
            <w:pPr>
              <w:pStyle w:val="TableParagraph"/>
              <w:spacing w:before="67"/>
              <w:ind w:right="205"/>
              <w:rPr>
                <w:sz w:val="24"/>
              </w:rPr>
            </w:pPr>
            <w:r>
              <w:rPr>
                <w:sz w:val="24"/>
              </w:rPr>
              <w:t>Reference: DoDI 1000.04, 3.3.g; MCO 1742.1C, Chap 2, par 3</w:t>
            </w:r>
          </w:p>
          <w:p w14:paraId="30676A91" w14:textId="77777777" w:rsidR="0066170A" w:rsidRDefault="0066170A" w:rsidP="00DF37F0">
            <w:pPr>
              <w:pStyle w:val="TableParagraph"/>
              <w:spacing w:before="67"/>
              <w:ind w:right="205"/>
              <w:rPr>
                <w:sz w:val="24"/>
              </w:rPr>
            </w:pPr>
          </w:p>
        </w:tc>
      </w:tr>
      <w:tr w:rsidR="0066170A" w14:paraId="234FB0A4" w14:textId="77777777" w:rsidTr="00785026">
        <w:trPr>
          <w:gridAfter w:val="1"/>
          <w:wAfter w:w="52" w:type="dxa"/>
          <w:trHeight w:val="542"/>
        </w:trPr>
        <w:tc>
          <w:tcPr>
            <w:tcW w:w="1580" w:type="dxa"/>
          </w:tcPr>
          <w:p w14:paraId="095BD4C9"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793824990"/>
                <w:placeholder>
                  <w:docPart w:val="AD963AFA68BB413483D30A8144210A2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31" w:type="dxa"/>
          </w:tcPr>
          <w:p w14:paraId="22FEC81C"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764341532"/>
                <w:placeholder>
                  <w:docPart w:val="98EC23F15F8F44DA810694DE78622605"/>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bl>
    <w:p w14:paraId="43384E95" w14:textId="77777777" w:rsidR="0066170A" w:rsidRDefault="0066170A" w:rsidP="000F554F">
      <w:pPr>
        <w:pStyle w:val="NoSpacing"/>
        <w:rPr>
          <w:sz w:val="24"/>
          <w:szCs w:val="24"/>
        </w:rPr>
        <w:sectPr w:rsidR="0066170A" w:rsidSect="0066170A">
          <w:pgSz w:w="12240" w:h="15840"/>
          <w:pgMar w:top="1060" w:right="860" w:bottom="2140" w:left="1240" w:header="0" w:footer="195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580"/>
        <w:gridCol w:w="8231"/>
        <w:gridCol w:w="118"/>
      </w:tblGrid>
      <w:tr w:rsidR="0066170A" w14:paraId="27C74597" w14:textId="77777777">
        <w:trPr>
          <w:gridAfter w:val="1"/>
          <w:wAfter w:w="118" w:type="dxa"/>
          <w:trHeight w:val="1000"/>
        </w:trPr>
        <w:tc>
          <w:tcPr>
            <w:tcW w:w="1580" w:type="dxa"/>
          </w:tcPr>
          <w:p w14:paraId="622B7D26" w14:textId="77777777" w:rsidR="0066170A" w:rsidRDefault="0066170A" w:rsidP="00756F91">
            <w:pPr>
              <w:pStyle w:val="TableParagraph"/>
              <w:spacing w:before="67"/>
              <w:ind w:left="0"/>
              <w:rPr>
                <w:sz w:val="24"/>
              </w:rPr>
            </w:pPr>
            <w:r>
              <w:rPr>
                <w:sz w:val="24"/>
              </w:rPr>
              <w:lastRenderedPageBreak/>
              <w:t xml:space="preserve">  0216</w:t>
            </w:r>
          </w:p>
        </w:tc>
        <w:tc>
          <w:tcPr>
            <w:tcW w:w="8231" w:type="dxa"/>
          </w:tcPr>
          <w:p w14:paraId="396CFE89" w14:textId="77777777" w:rsidR="0066170A" w:rsidRDefault="0066170A">
            <w:pPr>
              <w:pStyle w:val="TableParagraph"/>
              <w:spacing w:before="67"/>
              <w:ind w:right="285"/>
              <w:rPr>
                <w:sz w:val="24"/>
              </w:rPr>
            </w:pPr>
            <w:r>
              <w:rPr>
                <w:sz w:val="24"/>
              </w:rPr>
              <w:t>Does the IVAO and IVA Office provide eligible installation personnel with current information on absentee voting, voter registration, voting procedures, and voting assistance?</w:t>
            </w:r>
          </w:p>
          <w:p w14:paraId="256D9E8B" w14:textId="77777777" w:rsidR="0066170A" w:rsidRDefault="0066170A">
            <w:pPr>
              <w:pStyle w:val="TableParagraph"/>
              <w:spacing w:before="67"/>
              <w:ind w:right="285"/>
              <w:rPr>
                <w:sz w:val="24"/>
              </w:rPr>
            </w:pPr>
            <w:r>
              <w:rPr>
                <w:sz w:val="24"/>
              </w:rPr>
              <w:t>Reference: DoDI 1000.04 3.3.g; MCO 1742.1C, Chap 2, Par 4</w:t>
            </w:r>
          </w:p>
          <w:p w14:paraId="79680CFD" w14:textId="77777777" w:rsidR="0066170A" w:rsidRDefault="0066170A" w:rsidP="00DF37F0">
            <w:pPr>
              <w:pStyle w:val="TableParagraph"/>
              <w:spacing w:before="67"/>
              <w:ind w:right="30"/>
              <w:rPr>
                <w:sz w:val="24"/>
              </w:rPr>
            </w:pPr>
          </w:p>
        </w:tc>
      </w:tr>
      <w:tr w:rsidR="0066170A" w14:paraId="5AA910BF" w14:textId="77777777">
        <w:trPr>
          <w:gridAfter w:val="1"/>
          <w:wAfter w:w="118" w:type="dxa"/>
          <w:trHeight w:val="448"/>
        </w:trPr>
        <w:tc>
          <w:tcPr>
            <w:tcW w:w="1580" w:type="dxa"/>
          </w:tcPr>
          <w:p w14:paraId="22C5791D"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410575947"/>
                <w:placeholder>
                  <w:docPart w:val="854A84D763F54A4FA873339F0BF7E54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31" w:type="dxa"/>
          </w:tcPr>
          <w:p w14:paraId="0CC41D6A"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772398877"/>
                <w:placeholder>
                  <w:docPart w:val="AFF46B71B3814721B6E6F0C538AA2A30"/>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41FE2653" w14:textId="77777777">
        <w:trPr>
          <w:gridAfter w:val="1"/>
          <w:wAfter w:w="118" w:type="dxa"/>
          <w:trHeight w:val="1528"/>
        </w:trPr>
        <w:tc>
          <w:tcPr>
            <w:tcW w:w="1580" w:type="dxa"/>
          </w:tcPr>
          <w:p w14:paraId="22F453CB" w14:textId="77777777" w:rsidR="0066170A" w:rsidRDefault="0066170A" w:rsidP="00756F91">
            <w:pPr>
              <w:pStyle w:val="TableParagraph"/>
              <w:spacing w:before="67"/>
              <w:ind w:left="0"/>
              <w:rPr>
                <w:sz w:val="24"/>
              </w:rPr>
            </w:pPr>
            <w:r>
              <w:rPr>
                <w:sz w:val="24"/>
              </w:rPr>
              <w:t xml:space="preserve">  0217</w:t>
            </w:r>
          </w:p>
        </w:tc>
        <w:tc>
          <w:tcPr>
            <w:tcW w:w="8231" w:type="dxa"/>
          </w:tcPr>
          <w:p w14:paraId="123F5583" w14:textId="77777777" w:rsidR="0066170A" w:rsidRDefault="0066170A">
            <w:pPr>
              <w:pStyle w:val="TableParagraph"/>
              <w:spacing w:before="67"/>
              <w:ind w:right="379"/>
              <w:rPr>
                <w:sz w:val="24"/>
              </w:rPr>
            </w:pPr>
            <w:r>
              <w:rPr>
                <w:sz w:val="24"/>
              </w:rPr>
              <w:t>Is the IVA Office included in the commands check-in/out process? (This applies only if the command’s check-in/out process does not include the subordinate Unit Voting Assistance Officer)</w:t>
            </w:r>
          </w:p>
          <w:p w14:paraId="22C03000" w14:textId="77777777" w:rsidR="0066170A" w:rsidRDefault="0066170A" w:rsidP="00DE7109">
            <w:pPr>
              <w:pStyle w:val="TableParagraph"/>
              <w:spacing w:line="275" w:lineRule="exact"/>
              <w:rPr>
                <w:sz w:val="24"/>
              </w:rPr>
            </w:pPr>
            <w:r>
              <w:rPr>
                <w:sz w:val="24"/>
              </w:rPr>
              <w:t>Reference: DoDI 1000.04, 3.4.c(2); MCO 1742.1C, Chap 2, par 15</w:t>
            </w:r>
          </w:p>
        </w:tc>
      </w:tr>
      <w:tr w:rsidR="0066170A" w14:paraId="1EBD24B1" w14:textId="77777777">
        <w:trPr>
          <w:gridAfter w:val="1"/>
          <w:wAfter w:w="118" w:type="dxa"/>
          <w:trHeight w:val="426"/>
        </w:trPr>
        <w:tc>
          <w:tcPr>
            <w:tcW w:w="1580" w:type="dxa"/>
          </w:tcPr>
          <w:p w14:paraId="4E110C14"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651446172"/>
                <w:placeholder>
                  <w:docPart w:val="996CC62B2C0B45EAAC52918C51F6676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31" w:type="dxa"/>
          </w:tcPr>
          <w:p w14:paraId="7F093181"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013810106"/>
                <w:placeholder>
                  <w:docPart w:val="AED97F7EB789401F8BFF8B2CA97A8687"/>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22A807F9" w14:textId="77777777">
        <w:trPr>
          <w:gridAfter w:val="1"/>
          <w:wAfter w:w="118" w:type="dxa"/>
          <w:trHeight w:val="1254"/>
        </w:trPr>
        <w:tc>
          <w:tcPr>
            <w:tcW w:w="1580" w:type="dxa"/>
          </w:tcPr>
          <w:p w14:paraId="59355378" w14:textId="77777777" w:rsidR="0066170A" w:rsidRDefault="0066170A" w:rsidP="00756F91">
            <w:pPr>
              <w:pStyle w:val="TableParagraph"/>
              <w:spacing w:before="67"/>
              <w:ind w:left="0"/>
              <w:rPr>
                <w:sz w:val="24"/>
              </w:rPr>
            </w:pPr>
            <w:r>
              <w:rPr>
                <w:sz w:val="24"/>
              </w:rPr>
              <w:t xml:space="preserve">  0218</w:t>
            </w:r>
          </w:p>
        </w:tc>
        <w:tc>
          <w:tcPr>
            <w:tcW w:w="8231" w:type="dxa"/>
          </w:tcPr>
          <w:p w14:paraId="6DD01322" w14:textId="77777777" w:rsidR="0066170A" w:rsidRDefault="0066170A" w:rsidP="00DF37F0">
            <w:pPr>
              <w:pStyle w:val="TableParagraph"/>
              <w:spacing w:before="67"/>
              <w:ind w:right="390"/>
              <w:rPr>
                <w:sz w:val="24"/>
              </w:rPr>
            </w:pPr>
            <w:r>
              <w:rPr>
                <w:sz w:val="24"/>
              </w:rPr>
              <w:t>Does the IVA Office assist in mailing all completed voting materials, and when requested, transmit all completed registration applications in a timely manner to the appropriate State Election offices?</w:t>
            </w:r>
          </w:p>
          <w:p w14:paraId="627AF8CF" w14:textId="77777777" w:rsidR="0066170A" w:rsidRDefault="0066170A" w:rsidP="00DE7109">
            <w:pPr>
              <w:pStyle w:val="TableParagraph"/>
              <w:rPr>
                <w:sz w:val="24"/>
              </w:rPr>
            </w:pPr>
            <w:r>
              <w:rPr>
                <w:sz w:val="24"/>
              </w:rPr>
              <w:t>Reference: DoDI 1000.04, 3.4.f; MCO 1742.1C, Chap 2, par 16</w:t>
            </w:r>
          </w:p>
        </w:tc>
      </w:tr>
      <w:tr w:rsidR="0066170A" w14:paraId="3B11AC9F" w14:textId="77777777">
        <w:trPr>
          <w:gridAfter w:val="1"/>
          <w:wAfter w:w="118" w:type="dxa"/>
          <w:trHeight w:val="426"/>
        </w:trPr>
        <w:tc>
          <w:tcPr>
            <w:tcW w:w="1580" w:type="dxa"/>
          </w:tcPr>
          <w:p w14:paraId="2346AF14"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560089675"/>
                <w:placeholder>
                  <w:docPart w:val="C87C676317734B509EA7A2DF12F5EFD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31" w:type="dxa"/>
          </w:tcPr>
          <w:p w14:paraId="69B76103"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505058992"/>
                <w:placeholder>
                  <w:docPart w:val="77D9903EABF8472EA9C9A9DA1557FEF0"/>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7F75EB20" w14:textId="77777777">
        <w:trPr>
          <w:gridAfter w:val="1"/>
          <w:wAfter w:w="118" w:type="dxa"/>
          <w:trHeight w:val="1253"/>
        </w:trPr>
        <w:tc>
          <w:tcPr>
            <w:tcW w:w="1580" w:type="dxa"/>
          </w:tcPr>
          <w:p w14:paraId="30182542" w14:textId="77777777" w:rsidR="0066170A" w:rsidRDefault="0066170A" w:rsidP="00756F91">
            <w:pPr>
              <w:pStyle w:val="TableParagraph"/>
              <w:spacing w:before="67"/>
              <w:ind w:left="0"/>
              <w:rPr>
                <w:sz w:val="24"/>
              </w:rPr>
            </w:pPr>
            <w:r>
              <w:rPr>
                <w:sz w:val="24"/>
              </w:rPr>
              <w:t xml:space="preserve">  0219</w:t>
            </w:r>
          </w:p>
        </w:tc>
        <w:tc>
          <w:tcPr>
            <w:tcW w:w="8231" w:type="dxa"/>
          </w:tcPr>
          <w:p w14:paraId="295A121F" w14:textId="77777777" w:rsidR="0066170A" w:rsidRDefault="0066170A" w:rsidP="00DF37F0">
            <w:pPr>
              <w:pStyle w:val="TableParagraph"/>
              <w:spacing w:before="67"/>
              <w:ind w:right="480"/>
              <w:jc w:val="both"/>
              <w:rPr>
                <w:sz w:val="24"/>
              </w:rPr>
            </w:pPr>
            <w:r>
              <w:rPr>
                <w:sz w:val="24"/>
              </w:rPr>
              <w:t>Does the IVA Office have a voicemail established with a greeting indicating that the caller has reached the IVA Office, the hours of operation, and an anticipated response time to return their calls? Reference: DoDI 1000.04, 3.2.f(2); MCO 1742.1C, Chap 2, par 19</w:t>
            </w:r>
          </w:p>
        </w:tc>
      </w:tr>
      <w:tr w:rsidR="0066170A" w14:paraId="1BCE27BF" w14:textId="77777777">
        <w:trPr>
          <w:gridAfter w:val="1"/>
          <w:wAfter w:w="118" w:type="dxa"/>
          <w:trHeight w:val="426"/>
        </w:trPr>
        <w:tc>
          <w:tcPr>
            <w:tcW w:w="1580" w:type="dxa"/>
          </w:tcPr>
          <w:p w14:paraId="69CA2FD8"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55572446"/>
                <w:placeholder>
                  <w:docPart w:val="C8317D2A161946AC824C4645739A807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31" w:type="dxa"/>
          </w:tcPr>
          <w:p w14:paraId="0C9A702D"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572242222"/>
                <w:placeholder>
                  <w:docPart w:val="C774EA000F9F40168AA5EA8B5522754F"/>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3ABC471C" w14:textId="77777777" w:rsidTr="00D178B6">
        <w:trPr>
          <w:gridAfter w:val="1"/>
          <w:wAfter w:w="118" w:type="dxa"/>
          <w:trHeight w:val="1226"/>
        </w:trPr>
        <w:tc>
          <w:tcPr>
            <w:tcW w:w="1580" w:type="dxa"/>
          </w:tcPr>
          <w:p w14:paraId="4ED7831B" w14:textId="77777777" w:rsidR="0066170A" w:rsidRDefault="0066170A" w:rsidP="00756F91">
            <w:pPr>
              <w:pStyle w:val="TableParagraph"/>
              <w:spacing w:before="67"/>
              <w:ind w:left="0"/>
              <w:rPr>
                <w:sz w:val="24"/>
              </w:rPr>
            </w:pPr>
            <w:r>
              <w:rPr>
                <w:sz w:val="24"/>
              </w:rPr>
              <w:t xml:space="preserve">  0220</w:t>
            </w:r>
          </w:p>
        </w:tc>
        <w:tc>
          <w:tcPr>
            <w:tcW w:w="8231" w:type="dxa"/>
          </w:tcPr>
          <w:p w14:paraId="3CCD8FE8" w14:textId="77777777" w:rsidR="0066170A" w:rsidRDefault="0066170A" w:rsidP="00DF37F0">
            <w:pPr>
              <w:pStyle w:val="TableParagraph"/>
              <w:spacing w:before="67"/>
              <w:ind w:right="480"/>
              <w:rPr>
                <w:sz w:val="24"/>
              </w:rPr>
            </w:pPr>
            <w:r>
              <w:rPr>
                <w:sz w:val="24"/>
              </w:rPr>
              <w:t xml:space="preserve">Does the IVA Office have the standard email address in the </w:t>
            </w:r>
            <w:hyperlink r:id="rId7">
              <w:r>
                <w:rPr>
                  <w:sz w:val="24"/>
                </w:rPr>
                <w:t>form of “vote(unit)@usmc.mil</w:t>
              </w:r>
            </w:hyperlink>
            <w:r>
              <w:rPr>
                <w:sz w:val="24"/>
              </w:rPr>
              <w:t>” for personnel and their families to have email access to the IVA Office?</w:t>
            </w:r>
          </w:p>
          <w:p w14:paraId="35167CBE" w14:textId="77777777" w:rsidR="0066170A" w:rsidRDefault="0066170A" w:rsidP="00DF37F0">
            <w:pPr>
              <w:pStyle w:val="TableParagraph"/>
              <w:ind w:right="480"/>
              <w:rPr>
                <w:sz w:val="24"/>
              </w:rPr>
            </w:pPr>
            <w:r>
              <w:rPr>
                <w:sz w:val="24"/>
              </w:rPr>
              <w:t>Reference: DoDI 1000.04, 3.2.f(2); MCO 1742.1C, Chap 2, par 18</w:t>
            </w:r>
          </w:p>
        </w:tc>
      </w:tr>
      <w:tr w:rsidR="0066170A" w14:paraId="1C9F6DA4" w14:textId="77777777" w:rsidTr="006B5F7D">
        <w:trPr>
          <w:gridAfter w:val="1"/>
          <w:wAfter w:w="118" w:type="dxa"/>
          <w:trHeight w:val="434"/>
        </w:trPr>
        <w:tc>
          <w:tcPr>
            <w:tcW w:w="1580" w:type="dxa"/>
          </w:tcPr>
          <w:p w14:paraId="6400DEF4"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83797177"/>
                <w:placeholder>
                  <w:docPart w:val="EB5B270437F64B4CB2B0B7796B4CE96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31" w:type="dxa"/>
          </w:tcPr>
          <w:p w14:paraId="1076120E"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805959255"/>
                <w:placeholder>
                  <w:docPart w:val="13BE5D1132164EC88523D1FB428D7F86"/>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2DC107EA" w14:textId="77777777">
        <w:trPr>
          <w:trHeight w:val="686"/>
        </w:trPr>
        <w:tc>
          <w:tcPr>
            <w:tcW w:w="9929" w:type="dxa"/>
            <w:gridSpan w:val="3"/>
          </w:tcPr>
          <w:p w14:paraId="2B3DFC27" w14:textId="77777777" w:rsidR="0066170A" w:rsidRDefault="0066170A" w:rsidP="00756F91">
            <w:pPr>
              <w:pStyle w:val="TableParagraph"/>
              <w:ind w:left="0" w:right="586"/>
              <w:rPr>
                <w:sz w:val="24"/>
              </w:rPr>
            </w:pPr>
            <w:r>
              <w:rPr>
                <w:sz w:val="24"/>
              </w:rPr>
              <w:t xml:space="preserve">  </w:t>
            </w:r>
          </w:p>
          <w:p w14:paraId="03FF3A44" w14:textId="77777777" w:rsidR="0066170A" w:rsidRDefault="0066170A" w:rsidP="00756F91">
            <w:pPr>
              <w:pStyle w:val="TableParagraph"/>
              <w:ind w:left="0" w:right="586"/>
              <w:rPr>
                <w:sz w:val="24"/>
              </w:rPr>
            </w:pPr>
            <w:r>
              <w:rPr>
                <w:sz w:val="24"/>
              </w:rPr>
              <w:t xml:space="preserve">  Subsection 3 – UNIT VOTING ASSISTANCE OFFICER (UVAO) (Applies to all Marine   </w:t>
            </w:r>
          </w:p>
          <w:p w14:paraId="716AEADD" w14:textId="77777777" w:rsidR="0066170A" w:rsidRDefault="0066170A" w:rsidP="00756F91">
            <w:pPr>
              <w:pStyle w:val="TableParagraph"/>
              <w:ind w:left="0" w:right="586"/>
              <w:rPr>
                <w:sz w:val="24"/>
              </w:rPr>
            </w:pPr>
            <w:r>
              <w:rPr>
                <w:sz w:val="24"/>
              </w:rPr>
              <w:t xml:space="preserve">  Corps Commands)</w:t>
            </w:r>
          </w:p>
        </w:tc>
      </w:tr>
      <w:tr w:rsidR="0066170A" w14:paraId="2293F2C9" w14:textId="77777777">
        <w:trPr>
          <w:trHeight w:val="1317"/>
        </w:trPr>
        <w:tc>
          <w:tcPr>
            <w:tcW w:w="1580" w:type="dxa"/>
          </w:tcPr>
          <w:p w14:paraId="61595793" w14:textId="77777777" w:rsidR="0066170A" w:rsidRDefault="0066170A" w:rsidP="00756F91">
            <w:pPr>
              <w:pStyle w:val="TableParagraph"/>
              <w:spacing w:before="134"/>
              <w:ind w:left="0"/>
              <w:rPr>
                <w:sz w:val="24"/>
              </w:rPr>
            </w:pPr>
            <w:r>
              <w:rPr>
                <w:sz w:val="24"/>
              </w:rPr>
              <w:t xml:space="preserve">  0301</w:t>
            </w:r>
          </w:p>
        </w:tc>
        <w:tc>
          <w:tcPr>
            <w:tcW w:w="8349" w:type="dxa"/>
            <w:gridSpan w:val="2"/>
          </w:tcPr>
          <w:p w14:paraId="3B818BC1" w14:textId="77777777" w:rsidR="0066170A" w:rsidRDefault="0066170A">
            <w:pPr>
              <w:pStyle w:val="TableParagraph"/>
              <w:spacing w:before="134"/>
              <w:rPr>
                <w:sz w:val="24"/>
              </w:rPr>
            </w:pPr>
            <w:r>
              <w:rPr>
                <w:sz w:val="24"/>
              </w:rPr>
              <w:t>Has the command appointed an officer (O-1/W-1 or above), or Staff</w:t>
            </w:r>
          </w:p>
          <w:p w14:paraId="73DB2D6C" w14:textId="77777777" w:rsidR="0066170A" w:rsidRDefault="0066170A">
            <w:pPr>
              <w:pStyle w:val="TableParagraph"/>
              <w:rPr>
                <w:sz w:val="24"/>
              </w:rPr>
            </w:pPr>
            <w:r>
              <w:rPr>
                <w:sz w:val="24"/>
              </w:rPr>
              <w:t>Non-Commissioned Officer (E-7 or above) as the UVAO, or is there a HQMC SVAO approved grade waiver?</w:t>
            </w:r>
          </w:p>
          <w:p w14:paraId="3A6A7EEC" w14:textId="77777777" w:rsidR="0066170A" w:rsidRDefault="0066170A" w:rsidP="005A2083">
            <w:pPr>
              <w:pStyle w:val="TableParagraph"/>
              <w:rPr>
                <w:sz w:val="24"/>
              </w:rPr>
            </w:pPr>
            <w:r>
              <w:rPr>
                <w:sz w:val="24"/>
              </w:rPr>
              <w:t>Reference: DoDI 1000.04, 3.1.b(1); MCO 1742.1C, par 4b(6)(a)</w:t>
            </w:r>
          </w:p>
        </w:tc>
      </w:tr>
      <w:tr w:rsidR="0066170A" w14:paraId="2A67EA46" w14:textId="77777777" w:rsidTr="00785026">
        <w:trPr>
          <w:trHeight w:val="504"/>
        </w:trPr>
        <w:tc>
          <w:tcPr>
            <w:tcW w:w="1580" w:type="dxa"/>
          </w:tcPr>
          <w:p w14:paraId="20D5D4B3"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775286317"/>
                <w:placeholder>
                  <w:docPart w:val="BC498702604D4D69A70D348803B0C16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49" w:type="dxa"/>
            <w:gridSpan w:val="2"/>
          </w:tcPr>
          <w:p w14:paraId="464D9C09"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637180557"/>
                <w:placeholder>
                  <w:docPart w:val="9212F0DEAA034B01A2361EF35BF99562"/>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bl>
    <w:p w14:paraId="6F935392" w14:textId="77777777" w:rsidR="0066170A" w:rsidRDefault="0066170A" w:rsidP="000F554F">
      <w:pPr>
        <w:pStyle w:val="NoSpacing"/>
        <w:rPr>
          <w:sz w:val="24"/>
          <w:szCs w:val="24"/>
        </w:rPr>
        <w:sectPr w:rsidR="0066170A" w:rsidSect="0066170A">
          <w:pgSz w:w="12240" w:h="15840"/>
          <w:pgMar w:top="900" w:right="860" w:bottom="2140" w:left="1240" w:header="0" w:footer="195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580"/>
        <w:gridCol w:w="8308"/>
        <w:gridCol w:w="41"/>
      </w:tblGrid>
      <w:tr w:rsidR="0066170A" w14:paraId="2877EDD9" w14:textId="77777777" w:rsidTr="00A2383A">
        <w:trPr>
          <w:trHeight w:val="1346"/>
        </w:trPr>
        <w:tc>
          <w:tcPr>
            <w:tcW w:w="1580" w:type="dxa"/>
          </w:tcPr>
          <w:p w14:paraId="01FA0792" w14:textId="77777777" w:rsidR="0066170A" w:rsidRDefault="0066170A" w:rsidP="00756F91">
            <w:pPr>
              <w:pStyle w:val="TableParagraph"/>
              <w:spacing w:before="71"/>
              <w:ind w:left="0"/>
              <w:rPr>
                <w:sz w:val="24"/>
              </w:rPr>
            </w:pPr>
            <w:r>
              <w:rPr>
                <w:sz w:val="24"/>
              </w:rPr>
              <w:lastRenderedPageBreak/>
              <w:t xml:space="preserve">  0302</w:t>
            </w:r>
          </w:p>
        </w:tc>
        <w:tc>
          <w:tcPr>
            <w:tcW w:w="8349" w:type="dxa"/>
            <w:gridSpan w:val="2"/>
          </w:tcPr>
          <w:p w14:paraId="70012582" w14:textId="77777777" w:rsidR="0066170A" w:rsidRDefault="0066170A">
            <w:pPr>
              <w:pStyle w:val="TableParagraph"/>
              <w:spacing w:before="71"/>
              <w:ind w:right="331"/>
              <w:jc w:val="both"/>
              <w:rPr>
                <w:sz w:val="24"/>
              </w:rPr>
            </w:pPr>
            <w:r>
              <w:rPr>
                <w:sz w:val="24"/>
              </w:rPr>
              <w:t xml:space="preserve">Has specific written authorization by the unit's commanding officer been given to the UVAO (only if a SNCO or civilian) to witness and administer oaths </w:t>
            </w:r>
            <w:r>
              <w:rPr>
                <w:spacing w:val="-3"/>
                <w:sz w:val="24"/>
              </w:rPr>
              <w:t xml:space="preserve">required </w:t>
            </w:r>
            <w:r>
              <w:rPr>
                <w:sz w:val="24"/>
              </w:rPr>
              <w:t>by some State’s voting regulations?</w:t>
            </w:r>
          </w:p>
          <w:p w14:paraId="7708D247" w14:textId="77777777" w:rsidR="0066170A" w:rsidRDefault="0066170A" w:rsidP="00135B3E">
            <w:pPr>
              <w:pStyle w:val="TableParagraph"/>
              <w:jc w:val="both"/>
              <w:rPr>
                <w:sz w:val="24"/>
              </w:rPr>
            </w:pPr>
            <w:r>
              <w:rPr>
                <w:sz w:val="24"/>
              </w:rPr>
              <w:t>Reference: MCO 1742.1C, par 4b(6)(a); Chap 3, par 14</w:t>
            </w:r>
          </w:p>
        </w:tc>
      </w:tr>
      <w:tr w:rsidR="0066170A" w14:paraId="574EE311" w14:textId="77777777">
        <w:trPr>
          <w:trHeight w:val="426"/>
        </w:trPr>
        <w:tc>
          <w:tcPr>
            <w:tcW w:w="1580" w:type="dxa"/>
          </w:tcPr>
          <w:p w14:paraId="1BEC61A5"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697438147"/>
                <w:placeholder>
                  <w:docPart w:val="E7A79E6F0B44415697C4D821DC35E4C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49" w:type="dxa"/>
            <w:gridSpan w:val="2"/>
          </w:tcPr>
          <w:p w14:paraId="566AB92D"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81300577"/>
                <w:placeholder>
                  <w:docPart w:val="549DE91EE07F47F0BC5F426F7A188950"/>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69ADCAA1" w14:textId="77777777" w:rsidTr="00A2383A">
        <w:trPr>
          <w:trHeight w:val="1103"/>
        </w:trPr>
        <w:tc>
          <w:tcPr>
            <w:tcW w:w="1580" w:type="dxa"/>
          </w:tcPr>
          <w:p w14:paraId="0869D65A" w14:textId="77777777" w:rsidR="0066170A" w:rsidRDefault="0066170A" w:rsidP="00756F91">
            <w:pPr>
              <w:pStyle w:val="TableParagraph"/>
              <w:spacing w:before="71"/>
              <w:ind w:left="0"/>
              <w:rPr>
                <w:sz w:val="24"/>
              </w:rPr>
            </w:pPr>
            <w:r>
              <w:rPr>
                <w:sz w:val="24"/>
              </w:rPr>
              <w:t xml:space="preserve">  0303</w:t>
            </w:r>
          </w:p>
        </w:tc>
        <w:tc>
          <w:tcPr>
            <w:tcW w:w="8349" w:type="dxa"/>
            <w:gridSpan w:val="2"/>
          </w:tcPr>
          <w:p w14:paraId="5F50DFA2" w14:textId="77777777" w:rsidR="0066170A" w:rsidRDefault="0066170A">
            <w:pPr>
              <w:pStyle w:val="TableParagraph"/>
              <w:spacing w:before="71"/>
              <w:ind w:right="350"/>
              <w:rPr>
                <w:sz w:val="24"/>
              </w:rPr>
            </w:pPr>
            <w:r>
              <w:rPr>
                <w:sz w:val="24"/>
              </w:rPr>
              <w:t>Did the UVAO submit a copy of his/her appointment letter to the appropriate higher headquarters MCVAO in their chain of command?</w:t>
            </w:r>
          </w:p>
          <w:p w14:paraId="3CA038BF" w14:textId="77777777" w:rsidR="0066170A" w:rsidRDefault="0066170A" w:rsidP="00135B3E">
            <w:pPr>
              <w:pStyle w:val="TableParagraph"/>
              <w:rPr>
                <w:sz w:val="24"/>
              </w:rPr>
            </w:pPr>
            <w:r>
              <w:rPr>
                <w:sz w:val="24"/>
              </w:rPr>
              <w:t>Reference: MCO 1742.1C, par 4b(6)(a)</w:t>
            </w:r>
          </w:p>
        </w:tc>
      </w:tr>
      <w:tr w:rsidR="0066170A" w14:paraId="3A9A0FE4" w14:textId="77777777">
        <w:trPr>
          <w:trHeight w:val="425"/>
        </w:trPr>
        <w:tc>
          <w:tcPr>
            <w:tcW w:w="1580" w:type="dxa"/>
          </w:tcPr>
          <w:p w14:paraId="4B437B1F"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853382027"/>
                <w:placeholder>
                  <w:docPart w:val="C1E213067DBF473AA5405C4242EEC88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49" w:type="dxa"/>
            <w:gridSpan w:val="2"/>
          </w:tcPr>
          <w:p w14:paraId="76D73F08"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387566825"/>
                <w:placeholder>
                  <w:docPart w:val="2A7182199A6A4C698FB1664865311054"/>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425FCBEE" w14:textId="77777777" w:rsidTr="00A2383A">
        <w:trPr>
          <w:trHeight w:val="1058"/>
        </w:trPr>
        <w:tc>
          <w:tcPr>
            <w:tcW w:w="1580" w:type="dxa"/>
          </w:tcPr>
          <w:p w14:paraId="43606C94" w14:textId="77777777" w:rsidR="0066170A" w:rsidRDefault="0066170A" w:rsidP="00756F91">
            <w:pPr>
              <w:pStyle w:val="TableParagraph"/>
              <w:spacing w:before="71"/>
              <w:ind w:left="0"/>
              <w:rPr>
                <w:sz w:val="24"/>
              </w:rPr>
            </w:pPr>
            <w:r>
              <w:rPr>
                <w:sz w:val="24"/>
              </w:rPr>
              <w:t xml:space="preserve">  0304</w:t>
            </w:r>
          </w:p>
        </w:tc>
        <w:tc>
          <w:tcPr>
            <w:tcW w:w="8349" w:type="dxa"/>
            <w:gridSpan w:val="2"/>
          </w:tcPr>
          <w:p w14:paraId="65323FEE" w14:textId="77777777" w:rsidR="0066170A" w:rsidRDefault="0066170A">
            <w:pPr>
              <w:pStyle w:val="TableParagraph"/>
              <w:spacing w:before="71"/>
              <w:ind w:right="243"/>
              <w:rPr>
                <w:sz w:val="24"/>
              </w:rPr>
            </w:pPr>
            <w:r>
              <w:rPr>
                <w:sz w:val="24"/>
              </w:rPr>
              <w:t xml:space="preserve">Has the UVAO completed the required FVAP VAO Training Course and maintain a copy of their training certificate? </w:t>
            </w:r>
          </w:p>
          <w:p w14:paraId="53CB8951" w14:textId="77777777" w:rsidR="0066170A" w:rsidRDefault="0066170A" w:rsidP="005A2083">
            <w:pPr>
              <w:pStyle w:val="TableParagraph"/>
              <w:rPr>
                <w:sz w:val="24"/>
              </w:rPr>
            </w:pPr>
            <w:r>
              <w:rPr>
                <w:sz w:val="24"/>
              </w:rPr>
              <w:t>Reference: DoDI 1000.04, 3.1.b(5); MCO 1742.1C, Chap 3, par 1</w:t>
            </w:r>
          </w:p>
        </w:tc>
      </w:tr>
      <w:tr w:rsidR="0066170A" w14:paraId="6951913C" w14:textId="77777777">
        <w:trPr>
          <w:trHeight w:val="426"/>
        </w:trPr>
        <w:tc>
          <w:tcPr>
            <w:tcW w:w="1580" w:type="dxa"/>
          </w:tcPr>
          <w:p w14:paraId="701F4BB0"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239470434"/>
                <w:placeholder>
                  <w:docPart w:val="E9956A32866B4827A9922B3A2241D2D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49" w:type="dxa"/>
            <w:gridSpan w:val="2"/>
          </w:tcPr>
          <w:p w14:paraId="7BA7A428"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500268709"/>
                <w:placeholder>
                  <w:docPart w:val="BC0F1A1A29B449929E35226AD60765EC"/>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4237FABF" w14:textId="77777777" w:rsidTr="00A2383A">
        <w:trPr>
          <w:trHeight w:val="1094"/>
        </w:trPr>
        <w:tc>
          <w:tcPr>
            <w:tcW w:w="1580" w:type="dxa"/>
          </w:tcPr>
          <w:p w14:paraId="793D8AA1" w14:textId="77777777" w:rsidR="0066170A" w:rsidRDefault="0066170A" w:rsidP="00756F91">
            <w:pPr>
              <w:pStyle w:val="TableParagraph"/>
              <w:spacing w:before="71"/>
              <w:ind w:left="0"/>
              <w:rPr>
                <w:sz w:val="24"/>
              </w:rPr>
            </w:pPr>
            <w:r>
              <w:rPr>
                <w:sz w:val="24"/>
              </w:rPr>
              <w:t xml:space="preserve">  0305</w:t>
            </w:r>
          </w:p>
        </w:tc>
        <w:tc>
          <w:tcPr>
            <w:tcW w:w="8349" w:type="dxa"/>
            <w:gridSpan w:val="2"/>
          </w:tcPr>
          <w:p w14:paraId="48FC288A" w14:textId="77777777" w:rsidR="0066170A" w:rsidRDefault="0066170A">
            <w:pPr>
              <w:pStyle w:val="TableParagraph"/>
              <w:spacing w:before="71"/>
              <w:ind w:right="176"/>
              <w:rPr>
                <w:sz w:val="24"/>
              </w:rPr>
            </w:pPr>
            <w:r>
              <w:rPr>
                <w:sz w:val="24"/>
              </w:rPr>
              <w:t>Does the UVAO maintain an updated Voting Continuity Folder with all its required contents?</w:t>
            </w:r>
          </w:p>
          <w:p w14:paraId="0CAC1F43" w14:textId="77777777" w:rsidR="0066170A" w:rsidRDefault="0066170A" w:rsidP="00135B3E">
            <w:pPr>
              <w:pStyle w:val="TableParagraph"/>
              <w:rPr>
                <w:sz w:val="24"/>
              </w:rPr>
            </w:pPr>
            <w:r>
              <w:rPr>
                <w:sz w:val="24"/>
              </w:rPr>
              <w:t>Reference: MCO 1742.1C, Chap 3, par 8</w:t>
            </w:r>
          </w:p>
        </w:tc>
      </w:tr>
      <w:tr w:rsidR="0066170A" w14:paraId="4F062742" w14:textId="77777777">
        <w:trPr>
          <w:trHeight w:val="425"/>
        </w:trPr>
        <w:tc>
          <w:tcPr>
            <w:tcW w:w="1580" w:type="dxa"/>
          </w:tcPr>
          <w:p w14:paraId="789B4E12"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2002228342"/>
                <w:placeholder>
                  <w:docPart w:val="7799EE71A6E14218AD0037CF09E5ECA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49" w:type="dxa"/>
            <w:gridSpan w:val="2"/>
          </w:tcPr>
          <w:p w14:paraId="790EFCD3"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558395799"/>
                <w:placeholder>
                  <w:docPart w:val="04F41BA3956F4FAEAD7B6781120A7739"/>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359F56FC" w14:textId="77777777">
        <w:trPr>
          <w:trHeight w:val="978"/>
        </w:trPr>
        <w:tc>
          <w:tcPr>
            <w:tcW w:w="1580" w:type="dxa"/>
          </w:tcPr>
          <w:p w14:paraId="3A1CEB84" w14:textId="77777777" w:rsidR="0066170A" w:rsidRDefault="0066170A" w:rsidP="00B516FA">
            <w:pPr>
              <w:pStyle w:val="TableParagraph"/>
              <w:spacing w:before="71"/>
              <w:ind w:left="0"/>
              <w:rPr>
                <w:sz w:val="24"/>
              </w:rPr>
            </w:pPr>
            <w:r>
              <w:rPr>
                <w:sz w:val="24"/>
              </w:rPr>
              <w:t xml:space="preserve">  0306</w:t>
            </w:r>
          </w:p>
        </w:tc>
        <w:tc>
          <w:tcPr>
            <w:tcW w:w="8349" w:type="dxa"/>
            <w:gridSpan w:val="2"/>
          </w:tcPr>
          <w:p w14:paraId="0283E6F2" w14:textId="77777777" w:rsidR="0066170A" w:rsidRDefault="0066170A">
            <w:pPr>
              <w:pStyle w:val="TableParagraph"/>
              <w:spacing w:before="71"/>
              <w:ind w:right="420"/>
              <w:rPr>
                <w:sz w:val="24"/>
              </w:rPr>
            </w:pPr>
            <w:r>
              <w:rPr>
                <w:sz w:val="24"/>
              </w:rPr>
              <w:t xml:space="preserve">Does the UVAO maintain the current version of the Voting </w:t>
            </w:r>
            <w:r>
              <w:rPr>
                <w:spacing w:val="-3"/>
                <w:sz w:val="24"/>
              </w:rPr>
              <w:t xml:space="preserve">Assistance </w:t>
            </w:r>
            <w:r>
              <w:rPr>
                <w:sz w:val="24"/>
              </w:rPr>
              <w:t>Guide (VAG)? (Electronic or paper</w:t>
            </w:r>
            <w:r>
              <w:rPr>
                <w:spacing w:val="-1"/>
                <w:sz w:val="24"/>
              </w:rPr>
              <w:t xml:space="preserve"> </w:t>
            </w:r>
            <w:r>
              <w:rPr>
                <w:sz w:val="24"/>
              </w:rPr>
              <w:t>version)</w:t>
            </w:r>
          </w:p>
          <w:p w14:paraId="193F8A0A" w14:textId="77777777" w:rsidR="0066170A" w:rsidRDefault="0066170A" w:rsidP="00135B3E">
            <w:pPr>
              <w:pStyle w:val="TableParagraph"/>
              <w:rPr>
                <w:sz w:val="24"/>
              </w:rPr>
            </w:pPr>
            <w:r>
              <w:rPr>
                <w:sz w:val="24"/>
              </w:rPr>
              <w:t>Reference: MCO 1742.1C, Chap 6, par</w:t>
            </w:r>
            <w:r>
              <w:rPr>
                <w:spacing w:val="-4"/>
                <w:sz w:val="24"/>
              </w:rPr>
              <w:t xml:space="preserve"> </w:t>
            </w:r>
            <w:r>
              <w:rPr>
                <w:sz w:val="24"/>
              </w:rPr>
              <w:t>1</w:t>
            </w:r>
          </w:p>
        </w:tc>
      </w:tr>
      <w:tr w:rsidR="0066170A" w14:paraId="63C096A6" w14:textId="77777777">
        <w:trPr>
          <w:trHeight w:val="425"/>
        </w:trPr>
        <w:tc>
          <w:tcPr>
            <w:tcW w:w="1580" w:type="dxa"/>
          </w:tcPr>
          <w:p w14:paraId="3CD8D89D"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302980318"/>
                <w:placeholder>
                  <w:docPart w:val="45A2BFBAA05E4FE4AECE1F258C9CDC0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49" w:type="dxa"/>
            <w:gridSpan w:val="2"/>
          </w:tcPr>
          <w:p w14:paraId="65FADB6B"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954557129"/>
                <w:placeholder>
                  <w:docPart w:val="938FA04B48B0435AAC3FCD962B1D9417"/>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1E9DBF66" w14:textId="77777777" w:rsidTr="00A2383A">
        <w:trPr>
          <w:trHeight w:val="1643"/>
        </w:trPr>
        <w:tc>
          <w:tcPr>
            <w:tcW w:w="1580" w:type="dxa"/>
          </w:tcPr>
          <w:p w14:paraId="6E604507" w14:textId="77777777" w:rsidR="0066170A" w:rsidRDefault="0066170A" w:rsidP="00B516FA">
            <w:pPr>
              <w:pStyle w:val="TableParagraph"/>
              <w:spacing w:before="71"/>
              <w:ind w:left="0"/>
              <w:rPr>
                <w:sz w:val="24"/>
              </w:rPr>
            </w:pPr>
            <w:r>
              <w:rPr>
                <w:sz w:val="24"/>
              </w:rPr>
              <w:t xml:space="preserve">  0307</w:t>
            </w:r>
          </w:p>
          <w:p w14:paraId="7E451EDE" w14:textId="77777777" w:rsidR="0066170A" w:rsidRDefault="0066170A">
            <w:pPr>
              <w:pStyle w:val="TableParagraph"/>
              <w:spacing w:before="71"/>
              <w:ind w:left="200"/>
              <w:rPr>
                <w:sz w:val="24"/>
              </w:rPr>
            </w:pPr>
          </w:p>
          <w:p w14:paraId="3CBE1845" w14:textId="77777777" w:rsidR="0066170A" w:rsidRDefault="0066170A">
            <w:pPr>
              <w:pStyle w:val="TableParagraph"/>
              <w:spacing w:before="71"/>
              <w:ind w:left="200"/>
              <w:rPr>
                <w:sz w:val="24"/>
              </w:rPr>
            </w:pPr>
          </w:p>
          <w:p w14:paraId="63B5DF03" w14:textId="77777777" w:rsidR="0066170A" w:rsidRDefault="0066170A">
            <w:pPr>
              <w:pStyle w:val="TableParagraph"/>
              <w:spacing w:before="71"/>
              <w:ind w:left="200"/>
              <w:rPr>
                <w:sz w:val="24"/>
              </w:rPr>
            </w:pPr>
          </w:p>
          <w:p w14:paraId="53396F06" w14:textId="77777777" w:rsidR="0066170A" w:rsidRPr="00A2383A" w:rsidRDefault="0066170A" w:rsidP="00674CCE">
            <w:pPr>
              <w:pStyle w:val="TableParagraph"/>
              <w:spacing w:before="71"/>
              <w:ind w:left="0"/>
              <w:rPr>
                <w:sz w:val="16"/>
                <w:szCs w:val="16"/>
              </w:rPr>
            </w:pPr>
          </w:p>
        </w:tc>
        <w:tc>
          <w:tcPr>
            <w:tcW w:w="8349" w:type="dxa"/>
            <w:gridSpan w:val="2"/>
          </w:tcPr>
          <w:p w14:paraId="5D651976" w14:textId="77777777" w:rsidR="0066170A" w:rsidRDefault="0066170A">
            <w:pPr>
              <w:pStyle w:val="TableParagraph"/>
              <w:spacing w:before="71"/>
              <w:ind w:right="283"/>
              <w:rPr>
                <w:sz w:val="24"/>
              </w:rPr>
            </w:pPr>
            <w:r>
              <w:rPr>
                <w:sz w:val="24"/>
              </w:rPr>
              <w:t>Does the UVAO provide adequate absentee voting assistance, increase voting awareness, and ensure all eligible voters in their unit receives current voting information?</w:t>
            </w:r>
          </w:p>
          <w:p w14:paraId="0A8EAD5F" w14:textId="77777777" w:rsidR="0066170A" w:rsidRDefault="0066170A" w:rsidP="005A2083">
            <w:pPr>
              <w:pStyle w:val="TableParagraph"/>
              <w:spacing w:line="255" w:lineRule="exact"/>
              <w:rPr>
                <w:sz w:val="24"/>
              </w:rPr>
            </w:pPr>
            <w:r>
              <w:rPr>
                <w:sz w:val="24"/>
              </w:rPr>
              <w:t>Reference: DoDI 1000.04, 3.1.b(7)(e); MCO 1742.1C, Chap 3, par 2, 3, 7 and 15</w:t>
            </w:r>
          </w:p>
        </w:tc>
      </w:tr>
      <w:tr w:rsidR="0066170A" w14:paraId="12A6B697" w14:textId="77777777" w:rsidTr="00FB6873">
        <w:trPr>
          <w:trHeight w:val="329"/>
        </w:trPr>
        <w:tc>
          <w:tcPr>
            <w:tcW w:w="1580" w:type="dxa"/>
          </w:tcPr>
          <w:p w14:paraId="24C47423" w14:textId="77777777" w:rsidR="0066170A" w:rsidRDefault="0066170A" w:rsidP="00674CCE">
            <w:pPr>
              <w:pStyle w:val="NoSpacing"/>
              <w:rPr>
                <w:sz w:val="24"/>
              </w:rPr>
            </w:pPr>
            <w:r>
              <w:rPr>
                <w:sz w:val="24"/>
                <w:szCs w:val="24"/>
              </w:rPr>
              <w:t xml:space="preserve">     </w:t>
            </w:r>
            <w:sdt>
              <w:sdtPr>
                <w:rPr>
                  <w:sz w:val="24"/>
                  <w:szCs w:val="24"/>
                </w:rPr>
                <w:alias w:val="Results"/>
                <w:tag w:val="Results"/>
                <w:id w:val="-55936710"/>
                <w:placeholder>
                  <w:docPart w:val="8A39D3F162E14E0C89E0287CE635C76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C3948">
                  <w:rPr>
                    <w:rStyle w:val="PlaceholderText"/>
                  </w:rPr>
                  <w:t>Result</w:t>
                </w:r>
              </w:sdtContent>
            </w:sdt>
          </w:p>
        </w:tc>
        <w:tc>
          <w:tcPr>
            <w:tcW w:w="8349" w:type="dxa"/>
            <w:gridSpan w:val="2"/>
          </w:tcPr>
          <w:p w14:paraId="1FA83284" w14:textId="77777777" w:rsidR="0066170A" w:rsidRDefault="0066170A" w:rsidP="00674CCE">
            <w:pPr>
              <w:pStyle w:val="NoSpacing"/>
              <w:rPr>
                <w:sz w:val="24"/>
              </w:rPr>
            </w:pPr>
            <w:r w:rsidRPr="00CC3948">
              <w:rPr>
                <w:sz w:val="24"/>
                <w:szCs w:val="24"/>
              </w:rPr>
              <w:t xml:space="preserve">   </w:t>
            </w:r>
            <w:r w:rsidRPr="00CC3948">
              <w:rPr>
                <w:rStyle w:val="Comment"/>
              </w:rPr>
              <w:t xml:space="preserve">  </w:t>
            </w:r>
            <w:sdt>
              <w:sdtPr>
                <w:rPr>
                  <w:rStyle w:val="Comment"/>
                  <w:i w:val="0"/>
                </w:rPr>
                <w:alias w:val="Comments"/>
                <w:tag w:val="Comments"/>
                <w:id w:val="-181826913"/>
                <w:placeholder>
                  <w:docPart w:val="431F23102BD747128B649A8EDB07307E"/>
                </w:placeholder>
                <w:showingPlcHdr/>
              </w:sdtPr>
              <w:sdtEndPr>
                <w:rPr>
                  <w:rStyle w:val="DefaultParagraphFont"/>
                  <w:sz w:val="22"/>
                </w:rPr>
              </w:sdtEndPr>
              <w:sdtContent>
                <w:r w:rsidRPr="00674CCE">
                  <w:rPr>
                    <w:rStyle w:val="Comment"/>
                    <w:color w:val="808080" w:themeColor="background1" w:themeShade="80"/>
                  </w:rPr>
                  <w:t>Comments</w:t>
                </w:r>
                <w:r w:rsidRPr="00674CCE">
                  <w:rPr>
                    <w:rStyle w:val="Comment"/>
                  </w:rPr>
                  <w:t xml:space="preserve"> </w:t>
                </w:r>
              </w:sdtContent>
            </w:sdt>
          </w:p>
        </w:tc>
      </w:tr>
      <w:tr w:rsidR="0066170A" w14:paraId="09914702" w14:textId="77777777" w:rsidTr="00A2383A">
        <w:trPr>
          <w:gridAfter w:val="1"/>
          <w:wAfter w:w="41" w:type="dxa"/>
          <w:trHeight w:val="1751"/>
        </w:trPr>
        <w:tc>
          <w:tcPr>
            <w:tcW w:w="1580" w:type="dxa"/>
          </w:tcPr>
          <w:p w14:paraId="20B78105" w14:textId="77777777" w:rsidR="0066170A" w:rsidRDefault="0066170A" w:rsidP="00B516FA">
            <w:pPr>
              <w:pStyle w:val="TableParagraph"/>
              <w:spacing w:before="184"/>
              <w:ind w:left="0"/>
              <w:rPr>
                <w:sz w:val="24"/>
              </w:rPr>
            </w:pPr>
            <w:r>
              <w:rPr>
                <w:sz w:val="24"/>
              </w:rPr>
              <w:t xml:space="preserve">  0308</w:t>
            </w:r>
          </w:p>
        </w:tc>
        <w:tc>
          <w:tcPr>
            <w:tcW w:w="8308" w:type="dxa"/>
          </w:tcPr>
          <w:p w14:paraId="3ADD5F34" w14:textId="77777777" w:rsidR="0066170A" w:rsidRDefault="0066170A" w:rsidP="007239D4">
            <w:pPr>
              <w:pStyle w:val="TableParagraph"/>
              <w:spacing w:before="184"/>
              <w:rPr>
                <w:sz w:val="24"/>
              </w:rPr>
            </w:pPr>
            <w:r>
              <w:rPr>
                <w:sz w:val="24"/>
              </w:rPr>
              <w:t>Did the UVAO provide voter training on absentee voting procedures to all unit personnel annually, and maintained training rosters? (Training rosters are to be maintained in accordance with record schedule 1000-35 for a period of three (3) years.)</w:t>
            </w:r>
          </w:p>
          <w:p w14:paraId="599A252E" w14:textId="77777777" w:rsidR="0066170A" w:rsidRDefault="0066170A" w:rsidP="00135B3E">
            <w:pPr>
              <w:pStyle w:val="TableParagraph"/>
              <w:spacing w:before="1"/>
              <w:rPr>
                <w:sz w:val="24"/>
              </w:rPr>
            </w:pPr>
            <w:r>
              <w:rPr>
                <w:sz w:val="24"/>
              </w:rPr>
              <w:t>Reference: MCO 1742.1C, Chap 3, par 17</w:t>
            </w:r>
          </w:p>
        </w:tc>
      </w:tr>
      <w:tr w:rsidR="0066170A" w14:paraId="48AE60D2" w14:textId="77777777">
        <w:trPr>
          <w:gridAfter w:val="1"/>
          <w:wAfter w:w="41" w:type="dxa"/>
          <w:trHeight w:val="426"/>
        </w:trPr>
        <w:tc>
          <w:tcPr>
            <w:tcW w:w="1580" w:type="dxa"/>
          </w:tcPr>
          <w:p w14:paraId="255DBD6B"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1778452759"/>
                <w:placeholder>
                  <w:docPart w:val="5AD84DAD8D7A49DDA60471D64EE5C0C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308" w:type="dxa"/>
          </w:tcPr>
          <w:p w14:paraId="1838735C"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332110266"/>
                <w:placeholder>
                  <w:docPart w:val="00911ECD4A87441384E6B603B7233DE3"/>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bl>
    <w:p w14:paraId="64C52E4E" w14:textId="77777777" w:rsidR="0066170A" w:rsidRDefault="0066170A" w:rsidP="000F554F">
      <w:pPr>
        <w:pStyle w:val="NoSpacing"/>
        <w:rPr>
          <w:sz w:val="24"/>
          <w:szCs w:val="24"/>
        </w:rPr>
        <w:sectPr w:rsidR="0066170A" w:rsidSect="0066170A">
          <w:pgSz w:w="12240" w:h="15840"/>
          <w:pgMar w:top="1300" w:right="860" w:bottom="2140" w:left="1240" w:header="0" w:footer="195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580"/>
        <w:gridCol w:w="15"/>
        <w:gridCol w:w="8280"/>
        <w:gridCol w:w="13"/>
      </w:tblGrid>
      <w:tr w:rsidR="0066170A" w:rsidRPr="00A2383A" w14:paraId="57185A90" w14:textId="77777777" w:rsidTr="00A2383A">
        <w:trPr>
          <w:trHeight w:val="1343"/>
        </w:trPr>
        <w:tc>
          <w:tcPr>
            <w:tcW w:w="1580" w:type="dxa"/>
          </w:tcPr>
          <w:p w14:paraId="7B8E5441" w14:textId="77777777" w:rsidR="0066170A" w:rsidRPr="00A2383A" w:rsidRDefault="0066170A" w:rsidP="00B516FA">
            <w:pPr>
              <w:pStyle w:val="TableParagraph"/>
              <w:spacing w:before="66"/>
              <w:ind w:left="0"/>
              <w:rPr>
                <w:sz w:val="24"/>
              </w:rPr>
            </w:pPr>
            <w:r w:rsidRPr="00A2383A">
              <w:rPr>
                <w:sz w:val="24"/>
              </w:rPr>
              <w:lastRenderedPageBreak/>
              <w:t xml:space="preserve">  0309</w:t>
            </w:r>
          </w:p>
        </w:tc>
        <w:tc>
          <w:tcPr>
            <w:tcW w:w="8308" w:type="dxa"/>
            <w:gridSpan w:val="3"/>
          </w:tcPr>
          <w:p w14:paraId="1E432D5D" w14:textId="77777777" w:rsidR="0066170A" w:rsidRPr="00A2383A" w:rsidRDefault="0066170A" w:rsidP="00FB6873">
            <w:pPr>
              <w:pStyle w:val="TableParagraph"/>
              <w:spacing w:before="66"/>
              <w:ind w:right="339"/>
              <w:rPr>
                <w:sz w:val="24"/>
              </w:rPr>
            </w:pPr>
            <w:r w:rsidRPr="00A2383A">
              <w:rPr>
                <w:sz w:val="24"/>
              </w:rPr>
              <w:t>Does the UVAO maintain sufficient Federal Post Card Applications (FPCA) and Federal Write-in Absentee Ballots (FWAB) on hand to support their unit personnel? (Electronic or paper forms)</w:t>
            </w:r>
          </w:p>
          <w:p w14:paraId="1230040E" w14:textId="77777777" w:rsidR="0066170A" w:rsidRPr="00A2383A" w:rsidRDefault="0066170A" w:rsidP="00FB6873">
            <w:pPr>
              <w:pStyle w:val="TableParagraph"/>
              <w:rPr>
                <w:sz w:val="24"/>
              </w:rPr>
            </w:pPr>
            <w:r w:rsidRPr="00A2383A">
              <w:rPr>
                <w:sz w:val="24"/>
              </w:rPr>
              <w:t>Reference: MCO 1742.1C, Chap 3, par 13; Chap 6, par 2a and 2b</w:t>
            </w:r>
          </w:p>
        </w:tc>
      </w:tr>
      <w:tr w:rsidR="0066170A" w:rsidRPr="00A2383A" w14:paraId="6B37B4C5" w14:textId="77777777" w:rsidTr="00FB6873">
        <w:trPr>
          <w:trHeight w:val="443"/>
        </w:trPr>
        <w:tc>
          <w:tcPr>
            <w:tcW w:w="1580" w:type="dxa"/>
          </w:tcPr>
          <w:p w14:paraId="5C57191B" w14:textId="77777777" w:rsidR="0066170A" w:rsidRPr="00A2383A" w:rsidRDefault="0066170A" w:rsidP="000F554F">
            <w:pPr>
              <w:pStyle w:val="NoSpacing"/>
              <w:rPr>
                <w:rFonts w:ascii="Calibri"/>
              </w:rPr>
            </w:pPr>
            <w:r w:rsidRPr="00A2383A">
              <w:rPr>
                <w:sz w:val="24"/>
                <w:szCs w:val="24"/>
              </w:rPr>
              <w:t xml:space="preserve">     </w:t>
            </w:r>
            <w:sdt>
              <w:sdtPr>
                <w:rPr>
                  <w:sz w:val="24"/>
                  <w:szCs w:val="24"/>
                </w:rPr>
                <w:alias w:val="Results"/>
                <w:tag w:val="Results"/>
                <w:id w:val="965632368"/>
                <w:placeholder>
                  <w:docPart w:val="A13DD85E665A430AB68BFE262EEF9D3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A2383A">
                  <w:rPr>
                    <w:rStyle w:val="PlaceholderText"/>
                  </w:rPr>
                  <w:t>Result</w:t>
                </w:r>
              </w:sdtContent>
            </w:sdt>
          </w:p>
        </w:tc>
        <w:tc>
          <w:tcPr>
            <w:tcW w:w="8308" w:type="dxa"/>
            <w:gridSpan w:val="3"/>
          </w:tcPr>
          <w:p w14:paraId="146B1600" w14:textId="77777777" w:rsidR="0066170A" w:rsidRPr="00A2383A" w:rsidRDefault="0066170A" w:rsidP="000F554F">
            <w:pPr>
              <w:pStyle w:val="NoSpacing"/>
              <w:rPr>
                <w:sz w:val="24"/>
              </w:rPr>
            </w:pPr>
            <w:r w:rsidRPr="00A2383A">
              <w:rPr>
                <w:rStyle w:val="Comment"/>
              </w:rPr>
              <w:t xml:space="preserve">     </w:t>
            </w:r>
            <w:sdt>
              <w:sdtPr>
                <w:rPr>
                  <w:rStyle w:val="Comment"/>
                  <w:i w:val="0"/>
                </w:rPr>
                <w:alias w:val="Comments"/>
                <w:tag w:val="Comments"/>
                <w:id w:val="1837267790"/>
                <w:placeholder>
                  <w:docPart w:val="282FB9973AF5412A870827106BF88D56"/>
                </w:placeholder>
                <w:showingPlcHdr/>
              </w:sdtPr>
              <w:sdtEndPr>
                <w:rPr>
                  <w:rStyle w:val="DefaultParagraphFont"/>
                  <w:sz w:val="22"/>
                  <w:szCs w:val="24"/>
                </w:rPr>
              </w:sdtEndPr>
              <w:sdtContent>
                <w:r w:rsidRPr="00A2383A">
                  <w:rPr>
                    <w:rStyle w:val="Comment"/>
                    <w:color w:val="808080" w:themeColor="background1" w:themeShade="80"/>
                  </w:rPr>
                  <w:t>Comments</w:t>
                </w:r>
                <w:r w:rsidRPr="00A2383A">
                  <w:rPr>
                    <w:rStyle w:val="Comment"/>
                  </w:rPr>
                  <w:t xml:space="preserve"> </w:t>
                </w:r>
              </w:sdtContent>
            </w:sdt>
          </w:p>
        </w:tc>
      </w:tr>
      <w:tr w:rsidR="0066170A" w:rsidRPr="00A2383A" w14:paraId="6DA62150" w14:textId="77777777" w:rsidTr="00A2383A">
        <w:trPr>
          <w:trHeight w:val="1361"/>
        </w:trPr>
        <w:tc>
          <w:tcPr>
            <w:tcW w:w="1580" w:type="dxa"/>
          </w:tcPr>
          <w:p w14:paraId="531EE14D" w14:textId="77777777" w:rsidR="0066170A" w:rsidRPr="00A2383A" w:rsidRDefault="0066170A" w:rsidP="00B516FA">
            <w:pPr>
              <w:pStyle w:val="TableParagraph"/>
              <w:spacing w:before="66"/>
              <w:ind w:left="0"/>
              <w:rPr>
                <w:sz w:val="24"/>
              </w:rPr>
            </w:pPr>
            <w:r w:rsidRPr="00A2383A">
              <w:rPr>
                <w:sz w:val="24"/>
              </w:rPr>
              <w:t xml:space="preserve">  0310</w:t>
            </w:r>
          </w:p>
        </w:tc>
        <w:tc>
          <w:tcPr>
            <w:tcW w:w="8308" w:type="dxa"/>
            <w:gridSpan w:val="3"/>
          </w:tcPr>
          <w:p w14:paraId="62B62B00" w14:textId="77777777" w:rsidR="0066170A" w:rsidRPr="00A2383A" w:rsidRDefault="0066170A">
            <w:pPr>
              <w:pStyle w:val="TableParagraph"/>
              <w:spacing w:before="66"/>
              <w:ind w:right="277"/>
              <w:rPr>
                <w:sz w:val="24"/>
              </w:rPr>
            </w:pPr>
            <w:r w:rsidRPr="00A2383A">
              <w:rPr>
                <w:sz w:val="24"/>
              </w:rPr>
              <w:t>Is the UVAO providing the FPCA (electronic or paper) to all unit personnel during the unit’s check-in and check-out process, and during all pre-deployment briefs?</w:t>
            </w:r>
          </w:p>
          <w:p w14:paraId="019C8BA6" w14:textId="77777777" w:rsidR="0066170A" w:rsidRPr="00A2383A" w:rsidRDefault="0066170A" w:rsidP="00135B3E">
            <w:pPr>
              <w:pStyle w:val="TableParagraph"/>
              <w:rPr>
                <w:sz w:val="24"/>
              </w:rPr>
            </w:pPr>
            <w:r w:rsidRPr="00A2383A">
              <w:rPr>
                <w:sz w:val="24"/>
              </w:rPr>
              <w:t>Reference: MCO 1742.1C, Chap 3, par 12 and 19</w:t>
            </w:r>
          </w:p>
        </w:tc>
      </w:tr>
      <w:tr w:rsidR="0066170A" w:rsidRPr="00A2383A" w14:paraId="157F4CEE" w14:textId="77777777">
        <w:trPr>
          <w:trHeight w:val="425"/>
        </w:trPr>
        <w:tc>
          <w:tcPr>
            <w:tcW w:w="1580" w:type="dxa"/>
          </w:tcPr>
          <w:p w14:paraId="1958FB3E" w14:textId="77777777" w:rsidR="0066170A" w:rsidRPr="00A2383A" w:rsidRDefault="0066170A" w:rsidP="000F554F">
            <w:pPr>
              <w:pStyle w:val="NoSpacing"/>
              <w:rPr>
                <w:rFonts w:ascii="Calibri"/>
              </w:rPr>
            </w:pPr>
            <w:r w:rsidRPr="00A2383A">
              <w:rPr>
                <w:sz w:val="24"/>
                <w:szCs w:val="24"/>
              </w:rPr>
              <w:t xml:space="preserve">     </w:t>
            </w:r>
            <w:sdt>
              <w:sdtPr>
                <w:rPr>
                  <w:sz w:val="24"/>
                  <w:szCs w:val="24"/>
                </w:rPr>
                <w:alias w:val="Results"/>
                <w:tag w:val="Results"/>
                <w:id w:val="-53926940"/>
                <w:placeholder>
                  <w:docPart w:val="2E2A423357794774B7B3A3953C5F8C5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A2383A">
                  <w:rPr>
                    <w:rStyle w:val="PlaceholderText"/>
                  </w:rPr>
                  <w:t>Result</w:t>
                </w:r>
              </w:sdtContent>
            </w:sdt>
          </w:p>
        </w:tc>
        <w:tc>
          <w:tcPr>
            <w:tcW w:w="8308" w:type="dxa"/>
            <w:gridSpan w:val="3"/>
          </w:tcPr>
          <w:p w14:paraId="05AB3E3D" w14:textId="77777777" w:rsidR="0066170A" w:rsidRPr="00A2383A" w:rsidRDefault="0066170A" w:rsidP="000F554F">
            <w:pPr>
              <w:pStyle w:val="NoSpacing"/>
              <w:rPr>
                <w:sz w:val="24"/>
              </w:rPr>
            </w:pPr>
            <w:r w:rsidRPr="00A2383A">
              <w:rPr>
                <w:rStyle w:val="Comment"/>
              </w:rPr>
              <w:t xml:space="preserve">     </w:t>
            </w:r>
            <w:sdt>
              <w:sdtPr>
                <w:rPr>
                  <w:rStyle w:val="Comment"/>
                  <w:i w:val="0"/>
                </w:rPr>
                <w:alias w:val="Comments"/>
                <w:tag w:val="Comments"/>
                <w:id w:val="949204209"/>
                <w:placeholder>
                  <w:docPart w:val="8D4A1461B50C4830BC2EDDF98FFE32D7"/>
                </w:placeholder>
                <w:showingPlcHdr/>
              </w:sdtPr>
              <w:sdtEndPr>
                <w:rPr>
                  <w:rStyle w:val="DefaultParagraphFont"/>
                  <w:sz w:val="22"/>
                  <w:szCs w:val="24"/>
                </w:rPr>
              </w:sdtEndPr>
              <w:sdtContent>
                <w:r w:rsidRPr="00A2383A">
                  <w:rPr>
                    <w:rStyle w:val="Comment"/>
                    <w:color w:val="808080" w:themeColor="background1" w:themeShade="80"/>
                  </w:rPr>
                  <w:t>Comments</w:t>
                </w:r>
                <w:r w:rsidRPr="00A2383A">
                  <w:rPr>
                    <w:rStyle w:val="Comment"/>
                  </w:rPr>
                  <w:t xml:space="preserve"> </w:t>
                </w:r>
              </w:sdtContent>
            </w:sdt>
          </w:p>
        </w:tc>
      </w:tr>
      <w:tr w:rsidR="0066170A" w:rsidRPr="00A2383A" w14:paraId="73C0BA7C" w14:textId="77777777" w:rsidTr="00A2383A">
        <w:trPr>
          <w:trHeight w:val="1379"/>
        </w:trPr>
        <w:tc>
          <w:tcPr>
            <w:tcW w:w="1580" w:type="dxa"/>
          </w:tcPr>
          <w:p w14:paraId="4FB704BA" w14:textId="77777777" w:rsidR="0066170A" w:rsidRPr="00A2383A" w:rsidRDefault="0066170A" w:rsidP="00B516FA">
            <w:pPr>
              <w:pStyle w:val="TableParagraph"/>
              <w:spacing w:before="66"/>
              <w:ind w:left="0"/>
              <w:rPr>
                <w:sz w:val="24"/>
              </w:rPr>
            </w:pPr>
            <w:r w:rsidRPr="00A2383A">
              <w:rPr>
                <w:sz w:val="24"/>
              </w:rPr>
              <w:t xml:space="preserve">  0311</w:t>
            </w:r>
          </w:p>
        </w:tc>
        <w:tc>
          <w:tcPr>
            <w:tcW w:w="8308" w:type="dxa"/>
            <w:gridSpan w:val="3"/>
          </w:tcPr>
          <w:p w14:paraId="3B3D2B3D" w14:textId="77777777" w:rsidR="0066170A" w:rsidRPr="00A2383A" w:rsidRDefault="0066170A" w:rsidP="003B45CA">
            <w:pPr>
              <w:pStyle w:val="TableParagraph"/>
              <w:spacing w:before="66"/>
              <w:ind w:right="335"/>
              <w:rPr>
                <w:sz w:val="24"/>
              </w:rPr>
            </w:pPr>
            <w:r w:rsidRPr="00A2383A">
              <w:rPr>
                <w:sz w:val="24"/>
              </w:rPr>
              <w:t xml:space="preserve">Is the UVAO providing the FPCA (electronic or paper) by 15 January of each calendar year, and additional copies by 15 July during even numbered years to all personnel in the unit? </w:t>
            </w:r>
          </w:p>
          <w:p w14:paraId="34B08A91" w14:textId="77777777" w:rsidR="0066170A" w:rsidRPr="00A2383A" w:rsidRDefault="0066170A" w:rsidP="005A2083">
            <w:pPr>
              <w:pStyle w:val="TableParagraph"/>
              <w:spacing w:before="66"/>
              <w:ind w:right="335"/>
              <w:rPr>
                <w:sz w:val="24"/>
              </w:rPr>
            </w:pPr>
            <w:r w:rsidRPr="00A2383A">
              <w:rPr>
                <w:sz w:val="24"/>
              </w:rPr>
              <w:t>Reference: DoDI 1000.04, 3.1.b(7)(b); MCO 1742.1C, Chap 3, par 12</w:t>
            </w:r>
          </w:p>
        </w:tc>
      </w:tr>
      <w:tr w:rsidR="0066170A" w:rsidRPr="00A2383A" w14:paraId="752366CB" w14:textId="77777777">
        <w:trPr>
          <w:trHeight w:val="426"/>
        </w:trPr>
        <w:tc>
          <w:tcPr>
            <w:tcW w:w="1580" w:type="dxa"/>
          </w:tcPr>
          <w:p w14:paraId="43BF10C5" w14:textId="77777777" w:rsidR="0066170A" w:rsidRPr="00A2383A" w:rsidRDefault="0066170A" w:rsidP="000F554F">
            <w:pPr>
              <w:pStyle w:val="NoSpacing"/>
              <w:rPr>
                <w:rFonts w:ascii="Calibri"/>
              </w:rPr>
            </w:pPr>
            <w:r w:rsidRPr="00A2383A">
              <w:rPr>
                <w:sz w:val="24"/>
                <w:szCs w:val="24"/>
              </w:rPr>
              <w:t xml:space="preserve">     </w:t>
            </w:r>
            <w:sdt>
              <w:sdtPr>
                <w:rPr>
                  <w:sz w:val="24"/>
                  <w:szCs w:val="24"/>
                </w:rPr>
                <w:alias w:val="Results"/>
                <w:tag w:val="Results"/>
                <w:id w:val="-568657785"/>
                <w:placeholder>
                  <w:docPart w:val="092244DC533F4F578B6FED63ACFDE9D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A2383A">
                  <w:rPr>
                    <w:rStyle w:val="PlaceholderText"/>
                  </w:rPr>
                  <w:t>Result</w:t>
                </w:r>
              </w:sdtContent>
            </w:sdt>
          </w:p>
        </w:tc>
        <w:tc>
          <w:tcPr>
            <w:tcW w:w="8308" w:type="dxa"/>
            <w:gridSpan w:val="3"/>
          </w:tcPr>
          <w:p w14:paraId="13F33ACC" w14:textId="77777777" w:rsidR="0066170A" w:rsidRPr="00A2383A" w:rsidRDefault="0066170A" w:rsidP="000F554F">
            <w:pPr>
              <w:pStyle w:val="NoSpacing"/>
              <w:rPr>
                <w:sz w:val="24"/>
              </w:rPr>
            </w:pPr>
            <w:r w:rsidRPr="00A2383A">
              <w:rPr>
                <w:rStyle w:val="Comment"/>
              </w:rPr>
              <w:t xml:space="preserve">     </w:t>
            </w:r>
            <w:sdt>
              <w:sdtPr>
                <w:rPr>
                  <w:rStyle w:val="Comment"/>
                  <w:i w:val="0"/>
                </w:rPr>
                <w:alias w:val="Comments"/>
                <w:tag w:val="Comments"/>
                <w:id w:val="-1125003257"/>
                <w:placeholder>
                  <w:docPart w:val="4A144D295CA242FCA62516080D3359F8"/>
                </w:placeholder>
                <w:showingPlcHdr/>
              </w:sdtPr>
              <w:sdtEndPr>
                <w:rPr>
                  <w:rStyle w:val="DefaultParagraphFont"/>
                  <w:sz w:val="22"/>
                  <w:szCs w:val="24"/>
                </w:rPr>
              </w:sdtEndPr>
              <w:sdtContent>
                <w:r w:rsidRPr="00A2383A">
                  <w:rPr>
                    <w:rStyle w:val="Comment"/>
                    <w:color w:val="808080" w:themeColor="background1" w:themeShade="80"/>
                  </w:rPr>
                  <w:t>Comments</w:t>
                </w:r>
                <w:r w:rsidRPr="00A2383A">
                  <w:rPr>
                    <w:rStyle w:val="Comment"/>
                  </w:rPr>
                  <w:t xml:space="preserve"> </w:t>
                </w:r>
              </w:sdtContent>
            </w:sdt>
          </w:p>
        </w:tc>
      </w:tr>
      <w:tr w:rsidR="0066170A" w:rsidRPr="00A2383A" w14:paraId="77FD5BF4" w14:textId="77777777" w:rsidTr="00A2383A">
        <w:trPr>
          <w:trHeight w:val="1109"/>
        </w:trPr>
        <w:tc>
          <w:tcPr>
            <w:tcW w:w="1580" w:type="dxa"/>
          </w:tcPr>
          <w:p w14:paraId="6A2B6CE9" w14:textId="77777777" w:rsidR="0066170A" w:rsidRPr="00A2383A" w:rsidRDefault="0066170A" w:rsidP="00B516FA">
            <w:pPr>
              <w:pStyle w:val="TableParagraph"/>
              <w:spacing w:before="66"/>
              <w:ind w:left="0"/>
              <w:rPr>
                <w:sz w:val="24"/>
              </w:rPr>
            </w:pPr>
            <w:r w:rsidRPr="00A2383A">
              <w:rPr>
                <w:sz w:val="24"/>
              </w:rPr>
              <w:t xml:space="preserve">  0312</w:t>
            </w:r>
          </w:p>
        </w:tc>
        <w:tc>
          <w:tcPr>
            <w:tcW w:w="8308" w:type="dxa"/>
            <w:gridSpan w:val="3"/>
          </w:tcPr>
          <w:p w14:paraId="1EFE0787" w14:textId="77777777" w:rsidR="0066170A" w:rsidRPr="00A2383A" w:rsidRDefault="0066170A" w:rsidP="00DF37F0">
            <w:pPr>
              <w:pStyle w:val="TableParagraph"/>
              <w:spacing w:before="66"/>
              <w:ind w:right="105"/>
              <w:rPr>
                <w:sz w:val="24"/>
              </w:rPr>
            </w:pPr>
            <w:r w:rsidRPr="00A2383A">
              <w:rPr>
                <w:sz w:val="24"/>
              </w:rPr>
              <w:t>Is the UVAO familiar with, or can locate the required procedures within the reference to be used when military prisoners desire to vote?</w:t>
            </w:r>
          </w:p>
          <w:p w14:paraId="12739A91" w14:textId="77777777" w:rsidR="0066170A" w:rsidRPr="00A2383A" w:rsidRDefault="0066170A" w:rsidP="00135B3E">
            <w:pPr>
              <w:pStyle w:val="TableParagraph"/>
              <w:rPr>
                <w:sz w:val="24"/>
              </w:rPr>
            </w:pPr>
            <w:r w:rsidRPr="00A2383A">
              <w:rPr>
                <w:sz w:val="24"/>
              </w:rPr>
              <w:t>Reference: MCO 1742.1C, Chap 3, par 24</w:t>
            </w:r>
          </w:p>
        </w:tc>
      </w:tr>
      <w:tr w:rsidR="0066170A" w:rsidRPr="00A2383A" w14:paraId="7CB7C8BF" w14:textId="77777777">
        <w:trPr>
          <w:trHeight w:val="425"/>
        </w:trPr>
        <w:tc>
          <w:tcPr>
            <w:tcW w:w="1580" w:type="dxa"/>
          </w:tcPr>
          <w:p w14:paraId="4DBD9115" w14:textId="77777777" w:rsidR="0066170A" w:rsidRPr="00A2383A" w:rsidRDefault="0066170A" w:rsidP="000F554F">
            <w:pPr>
              <w:pStyle w:val="NoSpacing"/>
              <w:rPr>
                <w:rFonts w:ascii="Calibri"/>
              </w:rPr>
            </w:pPr>
            <w:r w:rsidRPr="00A2383A">
              <w:rPr>
                <w:sz w:val="24"/>
                <w:szCs w:val="24"/>
              </w:rPr>
              <w:t xml:space="preserve">     </w:t>
            </w:r>
            <w:sdt>
              <w:sdtPr>
                <w:rPr>
                  <w:sz w:val="24"/>
                  <w:szCs w:val="24"/>
                </w:rPr>
                <w:alias w:val="Results"/>
                <w:tag w:val="Results"/>
                <w:id w:val="1693490136"/>
                <w:placeholder>
                  <w:docPart w:val="962DA66B57D04ED49E2BB6D2973C942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A2383A">
                  <w:rPr>
                    <w:rStyle w:val="PlaceholderText"/>
                  </w:rPr>
                  <w:t>Result</w:t>
                </w:r>
              </w:sdtContent>
            </w:sdt>
          </w:p>
        </w:tc>
        <w:tc>
          <w:tcPr>
            <w:tcW w:w="8308" w:type="dxa"/>
            <w:gridSpan w:val="3"/>
          </w:tcPr>
          <w:p w14:paraId="7C73ACC4" w14:textId="77777777" w:rsidR="0066170A" w:rsidRPr="00A2383A" w:rsidRDefault="0066170A" w:rsidP="000F554F">
            <w:pPr>
              <w:pStyle w:val="NoSpacing"/>
              <w:rPr>
                <w:sz w:val="24"/>
              </w:rPr>
            </w:pPr>
            <w:r w:rsidRPr="00A2383A">
              <w:rPr>
                <w:rStyle w:val="Comment"/>
              </w:rPr>
              <w:t xml:space="preserve">     </w:t>
            </w:r>
            <w:sdt>
              <w:sdtPr>
                <w:rPr>
                  <w:rStyle w:val="Comment"/>
                  <w:i w:val="0"/>
                </w:rPr>
                <w:alias w:val="Comments"/>
                <w:tag w:val="Comments"/>
                <w:id w:val="456685827"/>
                <w:placeholder>
                  <w:docPart w:val="8F7B096400AD48B399844A4577916A50"/>
                </w:placeholder>
                <w:showingPlcHdr/>
              </w:sdtPr>
              <w:sdtEndPr>
                <w:rPr>
                  <w:rStyle w:val="DefaultParagraphFont"/>
                  <w:sz w:val="22"/>
                  <w:szCs w:val="24"/>
                </w:rPr>
              </w:sdtEndPr>
              <w:sdtContent>
                <w:r w:rsidRPr="00A2383A">
                  <w:rPr>
                    <w:rStyle w:val="Comment"/>
                    <w:color w:val="808080" w:themeColor="background1" w:themeShade="80"/>
                  </w:rPr>
                  <w:t>Comments</w:t>
                </w:r>
                <w:r w:rsidRPr="00A2383A">
                  <w:rPr>
                    <w:rStyle w:val="Comment"/>
                  </w:rPr>
                  <w:t xml:space="preserve"> </w:t>
                </w:r>
              </w:sdtContent>
            </w:sdt>
          </w:p>
        </w:tc>
      </w:tr>
      <w:tr w:rsidR="0066170A" w:rsidRPr="00A2383A" w14:paraId="067F1F45" w14:textId="77777777" w:rsidTr="00A2383A">
        <w:trPr>
          <w:trHeight w:val="1361"/>
        </w:trPr>
        <w:tc>
          <w:tcPr>
            <w:tcW w:w="1580" w:type="dxa"/>
          </w:tcPr>
          <w:p w14:paraId="319D36CE" w14:textId="77777777" w:rsidR="0066170A" w:rsidRPr="00A2383A" w:rsidRDefault="0066170A" w:rsidP="00B516FA">
            <w:pPr>
              <w:pStyle w:val="TableParagraph"/>
              <w:spacing w:before="66"/>
              <w:ind w:left="0"/>
              <w:rPr>
                <w:sz w:val="24"/>
              </w:rPr>
            </w:pPr>
            <w:r w:rsidRPr="00A2383A">
              <w:rPr>
                <w:sz w:val="24"/>
              </w:rPr>
              <w:t xml:space="preserve">  0313</w:t>
            </w:r>
          </w:p>
          <w:p w14:paraId="774C5A91" w14:textId="77777777" w:rsidR="0066170A" w:rsidRPr="00A2383A" w:rsidRDefault="0066170A" w:rsidP="00674CCE">
            <w:pPr>
              <w:pStyle w:val="TableParagraph"/>
              <w:spacing w:before="66"/>
              <w:ind w:left="0"/>
              <w:rPr>
                <w:sz w:val="24"/>
              </w:rPr>
            </w:pPr>
          </w:p>
        </w:tc>
        <w:tc>
          <w:tcPr>
            <w:tcW w:w="8308" w:type="dxa"/>
            <w:gridSpan w:val="3"/>
          </w:tcPr>
          <w:p w14:paraId="473B75CB" w14:textId="77777777" w:rsidR="0066170A" w:rsidRPr="00A2383A" w:rsidRDefault="0066170A" w:rsidP="00DF37F0">
            <w:pPr>
              <w:pStyle w:val="TableParagraph"/>
              <w:spacing w:before="66"/>
              <w:ind w:right="105"/>
              <w:rPr>
                <w:sz w:val="24"/>
              </w:rPr>
            </w:pPr>
            <w:r w:rsidRPr="00A2383A">
              <w:rPr>
                <w:sz w:val="24"/>
              </w:rPr>
              <w:t>Does the UVAO display voting posters and all other relevant voting information received from FVAP, the HQMC SVAO, and the higher headquarters MCVAO throughout the organization’s common areas?</w:t>
            </w:r>
          </w:p>
          <w:p w14:paraId="4F22D62B" w14:textId="77777777" w:rsidR="0066170A" w:rsidRPr="00A2383A" w:rsidRDefault="0066170A" w:rsidP="00674CCE">
            <w:pPr>
              <w:pStyle w:val="TableParagraph"/>
              <w:spacing w:line="261" w:lineRule="exact"/>
              <w:rPr>
                <w:sz w:val="24"/>
              </w:rPr>
            </w:pPr>
            <w:r w:rsidRPr="00A2383A">
              <w:rPr>
                <w:sz w:val="24"/>
              </w:rPr>
              <w:t>Reference: MCO 1742.1C, Chap 3, par 3</w:t>
            </w:r>
          </w:p>
        </w:tc>
      </w:tr>
      <w:tr w:rsidR="0066170A" w:rsidRPr="00A2383A" w14:paraId="4A0DC5E9" w14:textId="77777777" w:rsidTr="00674CCE">
        <w:trPr>
          <w:trHeight w:val="554"/>
        </w:trPr>
        <w:tc>
          <w:tcPr>
            <w:tcW w:w="1580" w:type="dxa"/>
          </w:tcPr>
          <w:p w14:paraId="55DF3FE7" w14:textId="77777777" w:rsidR="0066170A" w:rsidRPr="00A2383A" w:rsidRDefault="0066170A" w:rsidP="00674CCE">
            <w:pPr>
              <w:pStyle w:val="NoSpacing"/>
              <w:rPr>
                <w:sz w:val="24"/>
              </w:rPr>
            </w:pPr>
            <w:r w:rsidRPr="00A2383A">
              <w:rPr>
                <w:sz w:val="24"/>
                <w:szCs w:val="24"/>
              </w:rPr>
              <w:t xml:space="preserve">     </w:t>
            </w:r>
            <w:sdt>
              <w:sdtPr>
                <w:rPr>
                  <w:sz w:val="24"/>
                  <w:szCs w:val="24"/>
                </w:rPr>
                <w:alias w:val="Results"/>
                <w:tag w:val="Results"/>
                <w:id w:val="1714386477"/>
                <w:placeholder>
                  <w:docPart w:val="C5AFFB377C534AB69433B1F2E978E1D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A2383A">
                  <w:rPr>
                    <w:rStyle w:val="PlaceholderText"/>
                  </w:rPr>
                  <w:t>Result</w:t>
                </w:r>
              </w:sdtContent>
            </w:sdt>
          </w:p>
        </w:tc>
        <w:tc>
          <w:tcPr>
            <w:tcW w:w="8308" w:type="dxa"/>
            <w:gridSpan w:val="3"/>
          </w:tcPr>
          <w:p w14:paraId="70A376B4" w14:textId="77777777" w:rsidR="0066170A" w:rsidRPr="00A2383A" w:rsidRDefault="0066170A" w:rsidP="00674CCE">
            <w:pPr>
              <w:pStyle w:val="NoSpacing"/>
              <w:rPr>
                <w:sz w:val="24"/>
              </w:rPr>
            </w:pPr>
            <w:r w:rsidRPr="00A2383A">
              <w:rPr>
                <w:sz w:val="24"/>
                <w:szCs w:val="24"/>
              </w:rPr>
              <w:t xml:space="preserve">     </w:t>
            </w:r>
            <w:sdt>
              <w:sdtPr>
                <w:rPr>
                  <w:rStyle w:val="Comment"/>
                  <w:i w:val="0"/>
                </w:rPr>
                <w:alias w:val="Comments"/>
                <w:tag w:val="Comments"/>
                <w:id w:val="1634369980"/>
                <w:placeholder>
                  <w:docPart w:val="526950DC4C4B4FCC8C99EEF3B7B50B75"/>
                </w:placeholder>
                <w:showingPlcHdr/>
              </w:sdtPr>
              <w:sdtEndPr>
                <w:rPr>
                  <w:rStyle w:val="DefaultParagraphFont"/>
                  <w:sz w:val="22"/>
                </w:rPr>
              </w:sdtEndPr>
              <w:sdtContent>
                <w:r w:rsidRPr="00A2383A">
                  <w:rPr>
                    <w:rStyle w:val="Comment"/>
                    <w:color w:val="808080" w:themeColor="background1" w:themeShade="80"/>
                  </w:rPr>
                  <w:t>Comments</w:t>
                </w:r>
                <w:r w:rsidRPr="00A2383A">
                  <w:rPr>
                    <w:rStyle w:val="Comment"/>
                  </w:rPr>
                  <w:t xml:space="preserve"> </w:t>
                </w:r>
              </w:sdtContent>
            </w:sdt>
          </w:p>
        </w:tc>
      </w:tr>
      <w:tr w:rsidR="0066170A" w:rsidRPr="00A2383A" w14:paraId="002B562D" w14:textId="77777777" w:rsidTr="009F12EB">
        <w:trPr>
          <w:gridAfter w:val="1"/>
          <w:wAfter w:w="13" w:type="dxa"/>
          <w:trHeight w:val="288"/>
        </w:trPr>
        <w:tc>
          <w:tcPr>
            <w:tcW w:w="1595" w:type="dxa"/>
            <w:gridSpan w:val="2"/>
          </w:tcPr>
          <w:p w14:paraId="0D6E527D" w14:textId="77777777" w:rsidR="0066170A" w:rsidRPr="00A2383A" w:rsidRDefault="0066170A" w:rsidP="00B516FA">
            <w:pPr>
              <w:pStyle w:val="TableParagraph"/>
              <w:spacing w:before="67"/>
              <w:ind w:left="0"/>
              <w:rPr>
                <w:sz w:val="24"/>
              </w:rPr>
            </w:pPr>
            <w:r w:rsidRPr="00A2383A">
              <w:rPr>
                <w:sz w:val="24"/>
              </w:rPr>
              <w:t xml:space="preserve">  0314</w:t>
            </w:r>
          </w:p>
        </w:tc>
        <w:tc>
          <w:tcPr>
            <w:tcW w:w="8280" w:type="dxa"/>
          </w:tcPr>
          <w:p w14:paraId="5C5F4CE4" w14:textId="77777777" w:rsidR="0066170A" w:rsidRPr="00A2383A" w:rsidRDefault="0066170A">
            <w:pPr>
              <w:pStyle w:val="TableParagraph"/>
              <w:spacing w:before="67"/>
              <w:rPr>
                <w:sz w:val="24"/>
              </w:rPr>
            </w:pPr>
            <w:r w:rsidRPr="00A2383A">
              <w:rPr>
                <w:sz w:val="24"/>
              </w:rPr>
              <w:t>Does the UVAO maintains an active FVAP Portal account and utilizes the portal to submit all quarterly voting assistance metrics reports to FVAP?</w:t>
            </w:r>
          </w:p>
          <w:p w14:paraId="4F15AB9B" w14:textId="77777777" w:rsidR="0066170A" w:rsidRPr="00A2383A" w:rsidRDefault="0066170A" w:rsidP="00EA2356">
            <w:pPr>
              <w:pStyle w:val="TableParagraph"/>
              <w:ind w:right="510"/>
              <w:rPr>
                <w:sz w:val="24"/>
              </w:rPr>
            </w:pPr>
            <w:r w:rsidRPr="00A2383A">
              <w:rPr>
                <w:sz w:val="24"/>
              </w:rPr>
              <w:t xml:space="preserve">Reference: </w:t>
            </w:r>
            <w:r w:rsidRPr="00A2383A">
              <w:rPr>
                <w:sz w:val="24"/>
                <w:szCs w:val="24"/>
              </w:rPr>
              <w:t>DoDI 1000.04 3.1.b(7)(c);</w:t>
            </w:r>
            <w:r w:rsidRPr="00A2383A">
              <w:rPr>
                <w:sz w:val="24"/>
              </w:rPr>
              <w:t xml:space="preserve"> MCO 1742.1C, Chap 3, par 4</w:t>
            </w:r>
          </w:p>
          <w:p w14:paraId="0D653EEA" w14:textId="77777777" w:rsidR="0066170A" w:rsidRPr="00A2383A" w:rsidRDefault="0066170A" w:rsidP="00135B3E">
            <w:pPr>
              <w:pStyle w:val="TableParagraph"/>
              <w:ind w:right="1565"/>
              <w:rPr>
                <w:sz w:val="10"/>
                <w:szCs w:val="10"/>
              </w:rPr>
            </w:pPr>
          </w:p>
        </w:tc>
      </w:tr>
      <w:tr w:rsidR="0066170A" w:rsidRPr="00A2383A" w14:paraId="5FEB7E05" w14:textId="77777777" w:rsidTr="009F12EB">
        <w:trPr>
          <w:gridAfter w:val="1"/>
          <w:wAfter w:w="13" w:type="dxa"/>
          <w:trHeight w:val="434"/>
        </w:trPr>
        <w:tc>
          <w:tcPr>
            <w:tcW w:w="1595" w:type="dxa"/>
            <w:gridSpan w:val="2"/>
          </w:tcPr>
          <w:p w14:paraId="1995B48C" w14:textId="77777777" w:rsidR="0066170A" w:rsidRPr="00A2383A" w:rsidRDefault="0066170A" w:rsidP="000F554F">
            <w:pPr>
              <w:pStyle w:val="NoSpacing"/>
              <w:rPr>
                <w:rFonts w:ascii="Calibri"/>
              </w:rPr>
            </w:pPr>
            <w:r w:rsidRPr="00A2383A">
              <w:rPr>
                <w:sz w:val="24"/>
                <w:szCs w:val="24"/>
              </w:rPr>
              <w:t xml:space="preserve">     </w:t>
            </w:r>
            <w:sdt>
              <w:sdtPr>
                <w:rPr>
                  <w:sz w:val="24"/>
                  <w:szCs w:val="24"/>
                </w:rPr>
                <w:alias w:val="Results"/>
                <w:tag w:val="Results"/>
                <w:id w:val="1309436802"/>
                <w:placeholder>
                  <w:docPart w:val="3252594EC1414A57879A77D527677C2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A2383A">
                  <w:rPr>
                    <w:rStyle w:val="PlaceholderText"/>
                  </w:rPr>
                  <w:t>Result</w:t>
                </w:r>
              </w:sdtContent>
            </w:sdt>
          </w:p>
        </w:tc>
        <w:tc>
          <w:tcPr>
            <w:tcW w:w="8280" w:type="dxa"/>
          </w:tcPr>
          <w:p w14:paraId="1F3C1B2E" w14:textId="77777777" w:rsidR="0066170A" w:rsidRPr="00A2383A" w:rsidRDefault="0066170A" w:rsidP="000F554F">
            <w:pPr>
              <w:pStyle w:val="NoSpacing"/>
              <w:rPr>
                <w:sz w:val="24"/>
              </w:rPr>
            </w:pPr>
            <w:r w:rsidRPr="00A2383A">
              <w:rPr>
                <w:rStyle w:val="Comment"/>
              </w:rPr>
              <w:t xml:space="preserve">     </w:t>
            </w:r>
            <w:sdt>
              <w:sdtPr>
                <w:rPr>
                  <w:rStyle w:val="Comment"/>
                  <w:i w:val="0"/>
                </w:rPr>
                <w:alias w:val="Comments"/>
                <w:tag w:val="Comments"/>
                <w:id w:val="-1078596044"/>
                <w:placeholder>
                  <w:docPart w:val="7F701BBEAD9248E38420DA92EEB601F8"/>
                </w:placeholder>
                <w:showingPlcHdr/>
              </w:sdtPr>
              <w:sdtEndPr>
                <w:rPr>
                  <w:rStyle w:val="DefaultParagraphFont"/>
                  <w:sz w:val="22"/>
                  <w:szCs w:val="24"/>
                </w:rPr>
              </w:sdtEndPr>
              <w:sdtContent>
                <w:r w:rsidRPr="00A2383A">
                  <w:rPr>
                    <w:rStyle w:val="Comment"/>
                    <w:color w:val="808080" w:themeColor="background1" w:themeShade="80"/>
                  </w:rPr>
                  <w:t>Comments</w:t>
                </w:r>
                <w:r w:rsidRPr="00A2383A">
                  <w:rPr>
                    <w:rStyle w:val="Comment"/>
                  </w:rPr>
                  <w:t xml:space="preserve"> </w:t>
                </w:r>
              </w:sdtContent>
            </w:sdt>
          </w:p>
        </w:tc>
      </w:tr>
    </w:tbl>
    <w:p w14:paraId="684E6EB7" w14:textId="77777777" w:rsidR="0066170A" w:rsidRPr="00A2383A" w:rsidRDefault="0066170A" w:rsidP="000F554F">
      <w:pPr>
        <w:pStyle w:val="NoSpacing"/>
        <w:rPr>
          <w:sz w:val="24"/>
          <w:szCs w:val="24"/>
        </w:rPr>
        <w:sectPr w:rsidR="0066170A" w:rsidRPr="00A2383A" w:rsidSect="0066170A">
          <w:pgSz w:w="12240" w:h="15840"/>
          <w:pgMar w:top="1060" w:right="860" w:bottom="2140" w:left="1240" w:header="0" w:footer="195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595"/>
        <w:gridCol w:w="8280"/>
      </w:tblGrid>
      <w:tr w:rsidR="0066170A" w:rsidRPr="00A2383A" w14:paraId="00A46BBC" w14:textId="77777777" w:rsidTr="009F12EB">
        <w:trPr>
          <w:trHeight w:val="1748"/>
        </w:trPr>
        <w:tc>
          <w:tcPr>
            <w:tcW w:w="1595" w:type="dxa"/>
          </w:tcPr>
          <w:p w14:paraId="23FA47B6" w14:textId="77777777" w:rsidR="0066170A" w:rsidRPr="00A2383A" w:rsidRDefault="0066170A" w:rsidP="00B516FA">
            <w:pPr>
              <w:pStyle w:val="TableParagraph"/>
              <w:spacing w:before="67"/>
              <w:ind w:left="0"/>
              <w:rPr>
                <w:sz w:val="24"/>
              </w:rPr>
            </w:pPr>
            <w:r w:rsidRPr="00A2383A">
              <w:rPr>
                <w:sz w:val="24"/>
              </w:rPr>
              <w:lastRenderedPageBreak/>
              <w:t xml:space="preserve">  0315</w:t>
            </w:r>
          </w:p>
        </w:tc>
        <w:tc>
          <w:tcPr>
            <w:tcW w:w="8280" w:type="dxa"/>
          </w:tcPr>
          <w:p w14:paraId="539DD3CD" w14:textId="77777777" w:rsidR="0066170A" w:rsidRPr="00A2383A" w:rsidRDefault="0066170A">
            <w:pPr>
              <w:pStyle w:val="TableParagraph"/>
              <w:spacing w:before="67"/>
              <w:ind w:right="489"/>
              <w:rPr>
                <w:sz w:val="6"/>
                <w:szCs w:val="6"/>
              </w:rPr>
            </w:pPr>
          </w:p>
          <w:p w14:paraId="68D352A3" w14:textId="77777777" w:rsidR="0066170A" w:rsidRPr="00A2383A" w:rsidRDefault="0066170A">
            <w:pPr>
              <w:pStyle w:val="TableParagraph"/>
              <w:spacing w:before="67"/>
              <w:ind w:right="489"/>
              <w:rPr>
                <w:sz w:val="24"/>
              </w:rPr>
            </w:pPr>
            <w:r w:rsidRPr="00A2383A">
              <w:rPr>
                <w:sz w:val="24"/>
              </w:rPr>
              <w:t>Does the UVAO maintain copies (electronic or paper) of all submitted required quarterly voting assistance metrics reports in accordance with record schedule 1000-35 for a period of three (3) years, and provide a copy to the appropriate higher headquarters MCVAO?</w:t>
            </w:r>
          </w:p>
          <w:p w14:paraId="0E161807" w14:textId="77777777" w:rsidR="0066170A" w:rsidRPr="00A2383A" w:rsidRDefault="0066170A" w:rsidP="005A2083">
            <w:pPr>
              <w:pStyle w:val="TableParagraph"/>
              <w:rPr>
                <w:sz w:val="24"/>
              </w:rPr>
            </w:pPr>
            <w:r w:rsidRPr="00A2383A">
              <w:rPr>
                <w:sz w:val="24"/>
              </w:rPr>
              <w:t xml:space="preserve">Reference: </w:t>
            </w:r>
            <w:r w:rsidRPr="00A2383A">
              <w:rPr>
                <w:sz w:val="24"/>
                <w:szCs w:val="24"/>
              </w:rPr>
              <w:t>DoDI 1000.04 3.1.b(7)(c);</w:t>
            </w:r>
            <w:r w:rsidRPr="00A2383A">
              <w:rPr>
                <w:sz w:val="24"/>
              </w:rPr>
              <w:t xml:space="preserve"> MCO 1742.1C, Chap 3, par 5</w:t>
            </w:r>
          </w:p>
        </w:tc>
      </w:tr>
      <w:tr w:rsidR="0066170A" w:rsidRPr="00A2383A" w14:paraId="626325E8" w14:textId="77777777" w:rsidTr="009F12EB">
        <w:trPr>
          <w:trHeight w:val="426"/>
        </w:trPr>
        <w:tc>
          <w:tcPr>
            <w:tcW w:w="1595" w:type="dxa"/>
          </w:tcPr>
          <w:p w14:paraId="3EC5BEB3" w14:textId="77777777" w:rsidR="0066170A" w:rsidRPr="00A2383A" w:rsidRDefault="0066170A" w:rsidP="000F554F">
            <w:pPr>
              <w:pStyle w:val="NoSpacing"/>
              <w:rPr>
                <w:rFonts w:ascii="Calibri"/>
              </w:rPr>
            </w:pPr>
            <w:r w:rsidRPr="00A2383A">
              <w:rPr>
                <w:sz w:val="24"/>
                <w:szCs w:val="24"/>
              </w:rPr>
              <w:t xml:space="preserve">     </w:t>
            </w:r>
            <w:sdt>
              <w:sdtPr>
                <w:rPr>
                  <w:sz w:val="24"/>
                  <w:szCs w:val="24"/>
                </w:rPr>
                <w:alias w:val="Results"/>
                <w:tag w:val="Results"/>
                <w:id w:val="48899895"/>
                <w:placeholder>
                  <w:docPart w:val="5FC7E43E93DA4AD3878E1C3F5F76215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A2383A">
                  <w:rPr>
                    <w:rStyle w:val="PlaceholderText"/>
                  </w:rPr>
                  <w:t>Result</w:t>
                </w:r>
              </w:sdtContent>
            </w:sdt>
          </w:p>
        </w:tc>
        <w:tc>
          <w:tcPr>
            <w:tcW w:w="8280" w:type="dxa"/>
          </w:tcPr>
          <w:p w14:paraId="4331A3BB" w14:textId="77777777" w:rsidR="0066170A" w:rsidRPr="00A2383A" w:rsidRDefault="0066170A" w:rsidP="000F554F">
            <w:pPr>
              <w:pStyle w:val="NoSpacing"/>
              <w:rPr>
                <w:sz w:val="24"/>
              </w:rPr>
            </w:pPr>
            <w:r w:rsidRPr="00A2383A">
              <w:rPr>
                <w:rStyle w:val="Comment"/>
              </w:rPr>
              <w:t xml:space="preserve">     </w:t>
            </w:r>
            <w:sdt>
              <w:sdtPr>
                <w:rPr>
                  <w:rStyle w:val="Comment"/>
                  <w:i w:val="0"/>
                </w:rPr>
                <w:alias w:val="Comments"/>
                <w:tag w:val="Comments"/>
                <w:id w:val="-1004271687"/>
                <w:placeholder>
                  <w:docPart w:val="722BF1D8F5B346989D6718C04A5C5A1C"/>
                </w:placeholder>
                <w:showingPlcHdr/>
              </w:sdtPr>
              <w:sdtEndPr>
                <w:rPr>
                  <w:rStyle w:val="DefaultParagraphFont"/>
                  <w:sz w:val="22"/>
                  <w:szCs w:val="24"/>
                </w:rPr>
              </w:sdtEndPr>
              <w:sdtContent>
                <w:r w:rsidRPr="00A2383A">
                  <w:rPr>
                    <w:rStyle w:val="Comment"/>
                    <w:color w:val="808080" w:themeColor="background1" w:themeShade="80"/>
                  </w:rPr>
                  <w:t>Comments</w:t>
                </w:r>
                <w:r w:rsidRPr="00A2383A">
                  <w:rPr>
                    <w:rStyle w:val="Comment"/>
                  </w:rPr>
                  <w:t xml:space="preserve"> </w:t>
                </w:r>
              </w:sdtContent>
            </w:sdt>
          </w:p>
        </w:tc>
      </w:tr>
      <w:tr w:rsidR="0066170A" w:rsidRPr="00A2383A" w14:paraId="580D80E2" w14:textId="77777777" w:rsidTr="00A2383A">
        <w:trPr>
          <w:trHeight w:val="1874"/>
        </w:trPr>
        <w:tc>
          <w:tcPr>
            <w:tcW w:w="1595" w:type="dxa"/>
          </w:tcPr>
          <w:p w14:paraId="10B2217B" w14:textId="77777777" w:rsidR="0066170A" w:rsidRPr="00A2383A" w:rsidRDefault="0066170A" w:rsidP="00B516FA">
            <w:pPr>
              <w:pStyle w:val="TableParagraph"/>
              <w:spacing w:before="67"/>
              <w:ind w:left="0"/>
              <w:rPr>
                <w:sz w:val="24"/>
              </w:rPr>
            </w:pPr>
            <w:r w:rsidRPr="00A2383A">
              <w:rPr>
                <w:sz w:val="24"/>
              </w:rPr>
              <w:t xml:space="preserve">  0316</w:t>
            </w:r>
          </w:p>
        </w:tc>
        <w:tc>
          <w:tcPr>
            <w:tcW w:w="8280" w:type="dxa"/>
          </w:tcPr>
          <w:p w14:paraId="1CBB2A40" w14:textId="77777777" w:rsidR="0066170A" w:rsidRPr="00A2383A" w:rsidRDefault="0066170A" w:rsidP="00DF37F0">
            <w:pPr>
              <w:pStyle w:val="TableParagraph"/>
              <w:spacing w:before="67"/>
              <w:ind w:right="297"/>
              <w:rPr>
                <w:sz w:val="24"/>
              </w:rPr>
            </w:pPr>
            <w:r w:rsidRPr="00A2383A">
              <w:rPr>
                <w:sz w:val="24"/>
              </w:rPr>
              <w:t>Is the UVAO within the maximum (200) number of eligible voters a UVAO can represent? If more than (200) unit members, is/are there additional Voting Assistance Officers assigned? If a Training Command, Officer Candidates School or MCRD, is there a HQMC approved local policy that ensures adequate voting assistance to student personnel?</w:t>
            </w:r>
          </w:p>
          <w:p w14:paraId="5350A66D" w14:textId="77777777" w:rsidR="0066170A" w:rsidRPr="00A2383A" w:rsidRDefault="0066170A" w:rsidP="005A2083">
            <w:pPr>
              <w:pStyle w:val="TableParagraph"/>
              <w:rPr>
                <w:sz w:val="24"/>
              </w:rPr>
            </w:pPr>
            <w:r w:rsidRPr="00A2383A">
              <w:rPr>
                <w:sz w:val="24"/>
              </w:rPr>
              <w:t>Reference: DoDI 1000.04, 3.1.b(1); MCO 1742.1C, Chap 3, par 18</w:t>
            </w:r>
          </w:p>
        </w:tc>
      </w:tr>
      <w:tr w:rsidR="0066170A" w:rsidRPr="00A2383A" w14:paraId="5376981D" w14:textId="77777777" w:rsidTr="00A2383A">
        <w:trPr>
          <w:trHeight w:val="443"/>
        </w:trPr>
        <w:tc>
          <w:tcPr>
            <w:tcW w:w="1595" w:type="dxa"/>
          </w:tcPr>
          <w:p w14:paraId="19163D6A" w14:textId="77777777" w:rsidR="0066170A" w:rsidRPr="00A2383A" w:rsidRDefault="0066170A" w:rsidP="000F554F">
            <w:pPr>
              <w:pStyle w:val="NoSpacing"/>
              <w:rPr>
                <w:rFonts w:ascii="Calibri"/>
              </w:rPr>
            </w:pPr>
            <w:r w:rsidRPr="00A2383A">
              <w:rPr>
                <w:sz w:val="24"/>
                <w:szCs w:val="24"/>
              </w:rPr>
              <w:t xml:space="preserve">     </w:t>
            </w:r>
            <w:sdt>
              <w:sdtPr>
                <w:rPr>
                  <w:sz w:val="24"/>
                  <w:szCs w:val="24"/>
                </w:rPr>
                <w:alias w:val="Results"/>
                <w:tag w:val="Results"/>
                <w:id w:val="1323693577"/>
                <w:placeholder>
                  <w:docPart w:val="31611F1F49CA4F08A03CE737EFC0393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A2383A">
                  <w:rPr>
                    <w:rStyle w:val="PlaceholderText"/>
                  </w:rPr>
                  <w:t>Result</w:t>
                </w:r>
              </w:sdtContent>
            </w:sdt>
          </w:p>
        </w:tc>
        <w:tc>
          <w:tcPr>
            <w:tcW w:w="8280" w:type="dxa"/>
          </w:tcPr>
          <w:p w14:paraId="053EC0C9" w14:textId="77777777" w:rsidR="0066170A" w:rsidRPr="00A2383A" w:rsidRDefault="0066170A" w:rsidP="000F554F">
            <w:pPr>
              <w:pStyle w:val="NoSpacing"/>
              <w:rPr>
                <w:sz w:val="24"/>
              </w:rPr>
            </w:pPr>
            <w:r w:rsidRPr="00A2383A">
              <w:rPr>
                <w:rStyle w:val="Comment"/>
              </w:rPr>
              <w:t xml:space="preserve">     </w:t>
            </w:r>
            <w:sdt>
              <w:sdtPr>
                <w:rPr>
                  <w:rStyle w:val="Comment"/>
                  <w:i w:val="0"/>
                </w:rPr>
                <w:alias w:val="Comments"/>
                <w:tag w:val="Comments"/>
                <w:id w:val="480664351"/>
                <w:placeholder>
                  <w:docPart w:val="B6D0362A1C054413A5EF664A2186206E"/>
                </w:placeholder>
                <w:showingPlcHdr/>
              </w:sdtPr>
              <w:sdtEndPr>
                <w:rPr>
                  <w:rStyle w:val="DefaultParagraphFont"/>
                  <w:sz w:val="22"/>
                  <w:szCs w:val="24"/>
                </w:rPr>
              </w:sdtEndPr>
              <w:sdtContent>
                <w:r w:rsidRPr="00A2383A">
                  <w:rPr>
                    <w:rStyle w:val="Comment"/>
                    <w:color w:val="808080" w:themeColor="background1" w:themeShade="80"/>
                  </w:rPr>
                  <w:t>Comments</w:t>
                </w:r>
                <w:r w:rsidRPr="00A2383A">
                  <w:rPr>
                    <w:rStyle w:val="Comment"/>
                  </w:rPr>
                  <w:t xml:space="preserve"> </w:t>
                </w:r>
              </w:sdtContent>
            </w:sdt>
          </w:p>
        </w:tc>
      </w:tr>
      <w:tr w:rsidR="0066170A" w:rsidRPr="00A2383A" w14:paraId="43F9CF4A" w14:textId="77777777" w:rsidTr="009F12EB">
        <w:trPr>
          <w:trHeight w:val="765"/>
        </w:trPr>
        <w:tc>
          <w:tcPr>
            <w:tcW w:w="9875" w:type="dxa"/>
            <w:gridSpan w:val="2"/>
          </w:tcPr>
          <w:p w14:paraId="07B67A1D" w14:textId="77777777" w:rsidR="0066170A" w:rsidRPr="00A2383A" w:rsidRDefault="0066170A" w:rsidP="00756F91">
            <w:pPr>
              <w:pStyle w:val="TableParagraph"/>
              <w:spacing w:before="67"/>
              <w:ind w:left="0"/>
              <w:rPr>
                <w:sz w:val="24"/>
              </w:rPr>
            </w:pPr>
            <w:r w:rsidRPr="00A2383A">
              <w:rPr>
                <w:sz w:val="24"/>
              </w:rPr>
              <w:t xml:space="preserve">    Subsection 4 – RECRUITING STATIONS/RECRUITING SUB-STATIONS (RS/RSS)</w:t>
            </w:r>
          </w:p>
          <w:p w14:paraId="7E775B63" w14:textId="77777777" w:rsidR="0066170A" w:rsidRPr="00A2383A" w:rsidRDefault="0066170A" w:rsidP="00756F91">
            <w:pPr>
              <w:pStyle w:val="TableParagraph"/>
              <w:ind w:left="0"/>
              <w:rPr>
                <w:sz w:val="24"/>
              </w:rPr>
            </w:pPr>
            <w:r w:rsidRPr="00A2383A">
              <w:rPr>
                <w:sz w:val="24"/>
              </w:rPr>
              <w:t xml:space="preserve">  (Applies to all Marine Corps Recruiting Commands)</w:t>
            </w:r>
          </w:p>
        </w:tc>
      </w:tr>
      <w:tr w:rsidR="0066170A" w:rsidRPr="00A2383A" w14:paraId="61435C42" w14:textId="77777777" w:rsidTr="00A2383A">
        <w:trPr>
          <w:trHeight w:val="1604"/>
        </w:trPr>
        <w:tc>
          <w:tcPr>
            <w:tcW w:w="1595" w:type="dxa"/>
          </w:tcPr>
          <w:p w14:paraId="61921A21" w14:textId="77777777" w:rsidR="0066170A" w:rsidRPr="00A2383A" w:rsidRDefault="0066170A" w:rsidP="00B516FA">
            <w:pPr>
              <w:pStyle w:val="TableParagraph"/>
              <w:spacing w:before="130"/>
              <w:ind w:left="0"/>
              <w:rPr>
                <w:sz w:val="24"/>
              </w:rPr>
            </w:pPr>
            <w:r w:rsidRPr="00A2383A">
              <w:rPr>
                <w:sz w:val="24"/>
              </w:rPr>
              <w:t xml:space="preserve">  0401</w:t>
            </w:r>
          </w:p>
        </w:tc>
        <w:tc>
          <w:tcPr>
            <w:tcW w:w="8280" w:type="dxa"/>
          </w:tcPr>
          <w:p w14:paraId="3D01526F" w14:textId="77777777" w:rsidR="0066170A" w:rsidRPr="00A2383A" w:rsidRDefault="0066170A">
            <w:pPr>
              <w:pStyle w:val="TableParagraph"/>
              <w:spacing w:before="130"/>
              <w:ind w:right="244"/>
              <w:rPr>
                <w:sz w:val="24"/>
                <w:szCs w:val="24"/>
              </w:rPr>
            </w:pPr>
            <w:r w:rsidRPr="00A2383A">
              <w:rPr>
                <w:sz w:val="24"/>
                <w:szCs w:val="24"/>
              </w:rPr>
              <w:t xml:space="preserve">Does the RS/RSS offer the Voter Registration Information Form (DD 2645) and a National Mail Voter Registration Form (NVRF) to anyone receiving services and assistance?  </w:t>
            </w:r>
            <w:hyperlink r:id="rId8">
              <w:r w:rsidRPr="00A2383A">
                <w:rPr>
                  <w:sz w:val="24"/>
                  <w:szCs w:val="24"/>
                </w:rPr>
                <w:t>http://www.fvap.gov/uploads/FVAP/Policies/nvralaw.pdf</w:t>
              </w:r>
            </w:hyperlink>
          </w:p>
          <w:p w14:paraId="76C43C1F" w14:textId="77777777" w:rsidR="0066170A" w:rsidRPr="00A2383A" w:rsidRDefault="0066170A" w:rsidP="00A2383A">
            <w:pPr>
              <w:pStyle w:val="TableParagraph"/>
              <w:rPr>
                <w:sz w:val="24"/>
                <w:szCs w:val="24"/>
              </w:rPr>
            </w:pPr>
            <w:r w:rsidRPr="00A2383A">
              <w:rPr>
                <w:sz w:val="24"/>
                <w:szCs w:val="24"/>
              </w:rPr>
              <w:t>Reference: DoDI 1000.04, 3.5.b; MCO 1742.1C, Chap 4, par 1a and 1b</w:t>
            </w:r>
          </w:p>
        </w:tc>
      </w:tr>
      <w:tr w:rsidR="0066170A" w:rsidRPr="00A2383A" w14:paraId="60DBC1B1" w14:textId="77777777" w:rsidTr="00A2383A">
        <w:trPr>
          <w:trHeight w:val="434"/>
        </w:trPr>
        <w:tc>
          <w:tcPr>
            <w:tcW w:w="1595" w:type="dxa"/>
          </w:tcPr>
          <w:p w14:paraId="70373880" w14:textId="77777777" w:rsidR="0066170A" w:rsidRPr="00A2383A" w:rsidRDefault="0066170A" w:rsidP="000F554F">
            <w:pPr>
              <w:pStyle w:val="NoSpacing"/>
              <w:rPr>
                <w:rFonts w:ascii="Calibri"/>
              </w:rPr>
            </w:pPr>
            <w:r w:rsidRPr="00A2383A">
              <w:rPr>
                <w:sz w:val="24"/>
                <w:szCs w:val="24"/>
              </w:rPr>
              <w:t xml:space="preserve">    </w:t>
            </w:r>
            <w:sdt>
              <w:sdtPr>
                <w:rPr>
                  <w:sz w:val="24"/>
                  <w:szCs w:val="24"/>
                </w:rPr>
                <w:alias w:val="Results"/>
                <w:tag w:val="Results"/>
                <w:id w:val="1971386276"/>
                <w:placeholder>
                  <w:docPart w:val="F7CDF1AD279F4BD28FBC564CEAC9673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A2383A">
                  <w:rPr>
                    <w:rStyle w:val="PlaceholderText"/>
                  </w:rPr>
                  <w:t>Result</w:t>
                </w:r>
              </w:sdtContent>
            </w:sdt>
          </w:p>
        </w:tc>
        <w:tc>
          <w:tcPr>
            <w:tcW w:w="8280" w:type="dxa"/>
          </w:tcPr>
          <w:p w14:paraId="117F6F41" w14:textId="77777777" w:rsidR="0066170A" w:rsidRPr="00A2383A" w:rsidRDefault="0066170A" w:rsidP="000F554F">
            <w:pPr>
              <w:pStyle w:val="NoSpacing"/>
              <w:rPr>
                <w:sz w:val="24"/>
                <w:szCs w:val="24"/>
              </w:rPr>
            </w:pPr>
            <w:r w:rsidRPr="00A2383A">
              <w:rPr>
                <w:rStyle w:val="Comment"/>
                <w:szCs w:val="24"/>
              </w:rPr>
              <w:t xml:space="preserve">     </w:t>
            </w:r>
            <w:sdt>
              <w:sdtPr>
                <w:rPr>
                  <w:rStyle w:val="Comment"/>
                  <w:i w:val="0"/>
                  <w:szCs w:val="24"/>
                </w:rPr>
                <w:alias w:val="Comments"/>
                <w:tag w:val="Comments"/>
                <w:id w:val="-1179659649"/>
                <w:placeholder>
                  <w:docPart w:val="ADDD97AEFBE440D48DAAF74617D1EDC3"/>
                </w:placeholder>
                <w:showingPlcHdr/>
              </w:sdtPr>
              <w:sdtEndPr>
                <w:rPr>
                  <w:rStyle w:val="DefaultParagraphFont"/>
                  <w:sz w:val="22"/>
                </w:rPr>
              </w:sdtEndPr>
              <w:sdtContent>
                <w:r w:rsidRPr="00A2383A">
                  <w:rPr>
                    <w:rStyle w:val="Comment"/>
                    <w:color w:val="808080" w:themeColor="background1" w:themeShade="80"/>
                    <w:szCs w:val="24"/>
                  </w:rPr>
                  <w:t>Comments</w:t>
                </w:r>
                <w:r w:rsidRPr="00A2383A">
                  <w:rPr>
                    <w:rStyle w:val="Comment"/>
                    <w:szCs w:val="24"/>
                  </w:rPr>
                  <w:t xml:space="preserve"> </w:t>
                </w:r>
              </w:sdtContent>
            </w:sdt>
          </w:p>
        </w:tc>
      </w:tr>
      <w:tr w:rsidR="0066170A" w:rsidRPr="00A2383A" w14:paraId="01E9BAAC" w14:textId="77777777" w:rsidTr="009F12EB">
        <w:trPr>
          <w:trHeight w:val="956"/>
        </w:trPr>
        <w:tc>
          <w:tcPr>
            <w:tcW w:w="1595" w:type="dxa"/>
          </w:tcPr>
          <w:p w14:paraId="69A27C2A" w14:textId="77777777" w:rsidR="0066170A" w:rsidRPr="00A2383A" w:rsidRDefault="0066170A" w:rsidP="00B516FA">
            <w:pPr>
              <w:pStyle w:val="TableParagraph"/>
              <w:spacing w:line="268" w:lineRule="exact"/>
              <w:ind w:left="0"/>
              <w:rPr>
                <w:sz w:val="24"/>
              </w:rPr>
            </w:pPr>
            <w:r w:rsidRPr="00A2383A">
              <w:rPr>
                <w:sz w:val="24"/>
              </w:rPr>
              <w:t xml:space="preserve">  0402</w:t>
            </w:r>
          </w:p>
        </w:tc>
        <w:tc>
          <w:tcPr>
            <w:tcW w:w="8280" w:type="dxa"/>
          </w:tcPr>
          <w:p w14:paraId="1982416F" w14:textId="77777777" w:rsidR="0066170A" w:rsidRPr="00A2383A" w:rsidRDefault="0066170A" w:rsidP="00D178B6">
            <w:pPr>
              <w:pStyle w:val="TableParagraph"/>
              <w:ind w:left="284" w:right="951"/>
              <w:rPr>
                <w:sz w:val="24"/>
              </w:rPr>
            </w:pPr>
            <w:r w:rsidRPr="00A2383A">
              <w:rPr>
                <w:sz w:val="24"/>
              </w:rPr>
              <w:t>Does the RS/RSS provide assistance to prospective enlistees and eligible citizens in completing NVRF applications?</w:t>
            </w:r>
          </w:p>
          <w:p w14:paraId="35150190" w14:textId="77777777" w:rsidR="0066170A" w:rsidRPr="00A2383A" w:rsidRDefault="0066170A" w:rsidP="005A2083">
            <w:pPr>
              <w:pStyle w:val="TableParagraph"/>
              <w:ind w:left="284"/>
              <w:rPr>
                <w:sz w:val="24"/>
              </w:rPr>
            </w:pPr>
            <w:r w:rsidRPr="00A2383A">
              <w:rPr>
                <w:sz w:val="24"/>
              </w:rPr>
              <w:t>Reference: DoDI 1000.04, 3.5.b; MCO 1742.1C, Chap 4, par 1b</w:t>
            </w:r>
          </w:p>
        </w:tc>
      </w:tr>
      <w:tr w:rsidR="0066170A" w:rsidRPr="00A2383A" w14:paraId="7604D5C1" w14:textId="77777777" w:rsidTr="00A2383A">
        <w:trPr>
          <w:trHeight w:val="389"/>
        </w:trPr>
        <w:tc>
          <w:tcPr>
            <w:tcW w:w="1595" w:type="dxa"/>
          </w:tcPr>
          <w:p w14:paraId="7EAB054A" w14:textId="77777777" w:rsidR="0066170A" w:rsidRPr="00A2383A" w:rsidRDefault="0066170A" w:rsidP="000F554F">
            <w:pPr>
              <w:pStyle w:val="NoSpacing"/>
              <w:rPr>
                <w:rFonts w:ascii="Calibri"/>
              </w:rPr>
            </w:pPr>
            <w:r w:rsidRPr="00A2383A">
              <w:rPr>
                <w:sz w:val="24"/>
                <w:szCs w:val="24"/>
              </w:rPr>
              <w:t xml:space="preserve">     </w:t>
            </w:r>
            <w:sdt>
              <w:sdtPr>
                <w:rPr>
                  <w:sz w:val="24"/>
                  <w:szCs w:val="24"/>
                </w:rPr>
                <w:alias w:val="Results"/>
                <w:tag w:val="Results"/>
                <w:id w:val="-1802070352"/>
                <w:placeholder>
                  <w:docPart w:val="C6CACFDBC3264E468655E7846D7B1C9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A2383A">
                  <w:rPr>
                    <w:rStyle w:val="PlaceholderText"/>
                  </w:rPr>
                  <w:t>Result</w:t>
                </w:r>
              </w:sdtContent>
            </w:sdt>
          </w:p>
        </w:tc>
        <w:tc>
          <w:tcPr>
            <w:tcW w:w="8280" w:type="dxa"/>
          </w:tcPr>
          <w:p w14:paraId="01F6D98E" w14:textId="77777777" w:rsidR="0066170A" w:rsidRPr="00A2383A" w:rsidRDefault="0066170A" w:rsidP="00D178B6">
            <w:pPr>
              <w:pStyle w:val="NoSpacing"/>
              <w:ind w:left="284" w:hanging="284"/>
              <w:rPr>
                <w:sz w:val="24"/>
              </w:rPr>
            </w:pPr>
            <w:r w:rsidRPr="00A2383A">
              <w:rPr>
                <w:rStyle w:val="Comment"/>
              </w:rPr>
              <w:t xml:space="preserve">     </w:t>
            </w:r>
            <w:sdt>
              <w:sdtPr>
                <w:rPr>
                  <w:rStyle w:val="Comment"/>
                  <w:i w:val="0"/>
                </w:rPr>
                <w:alias w:val="Comments"/>
                <w:tag w:val="Comments"/>
                <w:id w:val="891462302"/>
                <w:placeholder>
                  <w:docPart w:val="3870AEBEB5124E22801FE234082DCA78"/>
                </w:placeholder>
                <w:showingPlcHdr/>
              </w:sdtPr>
              <w:sdtEndPr>
                <w:rPr>
                  <w:rStyle w:val="DefaultParagraphFont"/>
                  <w:sz w:val="22"/>
                  <w:szCs w:val="24"/>
                </w:rPr>
              </w:sdtEndPr>
              <w:sdtContent>
                <w:r w:rsidRPr="00A2383A">
                  <w:rPr>
                    <w:rStyle w:val="Comment"/>
                    <w:color w:val="808080" w:themeColor="background1" w:themeShade="80"/>
                  </w:rPr>
                  <w:t>Comments</w:t>
                </w:r>
                <w:r w:rsidRPr="00A2383A">
                  <w:rPr>
                    <w:rStyle w:val="Comment"/>
                  </w:rPr>
                  <w:t xml:space="preserve"> </w:t>
                </w:r>
              </w:sdtContent>
            </w:sdt>
          </w:p>
        </w:tc>
      </w:tr>
      <w:tr w:rsidR="0066170A" w:rsidRPr="00A2383A" w14:paraId="221EF37E" w14:textId="77777777" w:rsidTr="009F12EB">
        <w:trPr>
          <w:trHeight w:val="956"/>
        </w:trPr>
        <w:tc>
          <w:tcPr>
            <w:tcW w:w="1595" w:type="dxa"/>
          </w:tcPr>
          <w:p w14:paraId="32893DA9" w14:textId="77777777" w:rsidR="0066170A" w:rsidRPr="00A2383A" w:rsidRDefault="0066170A" w:rsidP="00B516FA">
            <w:pPr>
              <w:pStyle w:val="TableParagraph"/>
              <w:spacing w:before="71"/>
              <w:ind w:left="0"/>
              <w:rPr>
                <w:sz w:val="24"/>
              </w:rPr>
            </w:pPr>
            <w:r w:rsidRPr="00A2383A">
              <w:rPr>
                <w:sz w:val="24"/>
              </w:rPr>
              <w:t xml:space="preserve">  0403</w:t>
            </w:r>
          </w:p>
        </w:tc>
        <w:tc>
          <w:tcPr>
            <w:tcW w:w="8280" w:type="dxa"/>
          </w:tcPr>
          <w:p w14:paraId="560F4034" w14:textId="77777777" w:rsidR="0066170A" w:rsidRPr="00A2383A" w:rsidRDefault="0066170A" w:rsidP="005A2083">
            <w:pPr>
              <w:pStyle w:val="TableParagraph"/>
              <w:spacing w:before="71"/>
              <w:ind w:left="284" w:right="544"/>
              <w:jc w:val="both"/>
              <w:rPr>
                <w:sz w:val="24"/>
              </w:rPr>
            </w:pPr>
            <w:r w:rsidRPr="00A2383A">
              <w:rPr>
                <w:sz w:val="24"/>
              </w:rPr>
              <w:t>Does the RS/RSS accept completed voter registration forms and send them to the appropriate State election official by the State’s deadline? Reference: DoDI 1000.04, 3.5.b(2); MCO 1742.1C, Chap 4, par 1c</w:t>
            </w:r>
          </w:p>
        </w:tc>
      </w:tr>
      <w:tr w:rsidR="0066170A" w:rsidRPr="00A2383A" w14:paraId="77548332" w14:textId="77777777" w:rsidTr="00A2383A">
        <w:trPr>
          <w:trHeight w:val="389"/>
        </w:trPr>
        <w:tc>
          <w:tcPr>
            <w:tcW w:w="1595" w:type="dxa"/>
          </w:tcPr>
          <w:p w14:paraId="186FF222" w14:textId="77777777" w:rsidR="0066170A" w:rsidRPr="00A2383A" w:rsidRDefault="0066170A" w:rsidP="000F554F">
            <w:pPr>
              <w:pStyle w:val="NoSpacing"/>
              <w:rPr>
                <w:rFonts w:ascii="Calibri"/>
              </w:rPr>
            </w:pPr>
            <w:r w:rsidRPr="00A2383A">
              <w:rPr>
                <w:sz w:val="24"/>
                <w:szCs w:val="24"/>
              </w:rPr>
              <w:t xml:space="preserve">     </w:t>
            </w:r>
            <w:sdt>
              <w:sdtPr>
                <w:rPr>
                  <w:sz w:val="24"/>
                  <w:szCs w:val="24"/>
                </w:rPr>
                <w:alias w:val="Results"/>
                <w:tag w:val="Results"/>
                <w:id w:val="1091054671"/>
                <w:placeholder>
                  <w:docPart w:val="B43F8A5283434F509F63CE7AB880C8B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A2383A">
                  <w:rPr>
                    <w:rStyle w:val="PlaceholderText"/>
                  </w:rPr>
                  <w:t>Result</w:t>
                </w:r>
              </w:sdtContent>
            </w:sdt>
          </w:p>
        </w:tc>
        <w:tc>
          <w:tcPr>
            <w:tcW w:w="8280" w:type="dxa"/>
          </w:tcPr>
          <w:p w14:paraId="19A8AF29" w14:textId="77777777" w:rsidR="0066170A" w:rsidRPr="00A2383A" w:rsidRDefault="0066170A" w:rsidP="00D178B6">
            <w:pPr>
              <w:pStyle w:val="NoSpacing"/>
              <w:ind w:left="284" w:hanging="284"/>
              <w:rPr>
                <w:sz w:val="24"/>
              </w:rPr>
            </w:pPr>
            <w:r w:rsidRPr="00A2383A">
              <w:rPr>
                <w:rStyle w:val="Comment"/>
              </w:rPr>
              <w:t xml:space="preserve">    </w:t>
            </w:r>
            <w:sdt>
              <w:sdtPr>
                <w:rPr>
                  <w:rStyle w:val="Comment"/>
                  <w:i w:val="0"/>
                </w:rPr>
                <w:alias w:val="Comments"/>
                <w:tag w:val="Comments"/>
                <w:id w:val="304905056"/>
                <w:placeholder>
                  <w:docPart w:val="1B7FB09792D04CE8A4CF47972009E582"/>
                </w:placeholder>
                <w:showingPlcHdr/>
              </w:sdtPr>
              <w:sdtEndPr>
                <w:rPr>
                  <w:rStyle w:val="DefaultParagraphFont"/>
                  <w:sz w:val="22"/>
                  <w:szCs w:val="24"/>
                </w:rPr>
              </w:sdtEndPr>
              <w:sdtContent>
                <w:r w:rsidRPr="00A2383A">
                  <w:rPr>
                    <w:rStyle w:val="Comment"/>
                    <w:color w:val="808080" w:themeColor="background1" w:themeShade="80"/>
                  </w:rPr>
                  <w:t>Comments</w:t>
                </w:r>
                <w:r w:rsidRPr="00A2383A">
                  <w:rPr>
                    <w:rStyle w:val="Comment"/>
                  </w:rPr>
                  <w:t xml:space="preserve"> </w:t>
                </w:r>
              </w:sdtContent>
            </w:sdt>
          </w:p>
        </w:tc>
      </w:tr>
      <w:tr w:rsidR="0066170A" w:rsidRPr="00A2383A" w14:paraId="429EC5FC" w14:textId="77777777" w:rsidTr="009F12EB">
        <w:trPr>
          <w:trHeight w:val="1845"/>
        </w:trPr>
        <w:tc>
          <w:tcPr>
            <w:tcW w:w="1595" w:type="dxa"/>
          </w:tcPr>
          <w:p w14:paraId="003A0410" w14:textId="77777777" w:rsidR="0066170A" w:rsidRPr="00A2383A" w:rsidRDefault="0066170A" w:rsidP="00B516FA">
            <w:pPr>
              <w:pStyle w:val="TableParagraph"/>
              <w:spacing w:before="71"/>
              <w:ind w:left="0"/>
              <w:rPr>
                <w:sz w:val="24"/>
              </w:rPr>
            </w:pPr>
            <w:r w:rsidRPr="00A2383A">
              <w:rPr>
                <w:sz w:val="24"/>
              </w:rPr>
              <w:t xml:space="preserve">  0404</w:t>
            </w:r>
          </w:p>
        </w:tc>
        <w:tc>
          <w:tcPr>
            <w:tcW w:w="8280" w:type="dxa"/>
          </w:tcPr>
          <w:p w14:paraId="4CBA86B2" w14:textId="77777777" w:rsidR="0066170A" w:rsidRPr="00A2383A" w:rsidRDefault="0066170A" w:rsidP="00A2383A">
            <w:pPr>
              <w:pStyle w:val="TableParagraph"/>
              <w:spacing w:before="71"/>
              <w:ind w:left="270" w:right="298"/>
              <w:rPr>
                <w:sz w:val="24"/>
              </w:rPr>
            </w:pPr>
            <w:r w:rsidRPr="00A2383A">
              <w:rPr>
                <w:sz w:val="24"/>
              </w:rPr>
              <w:t>Does the RS/RSS provide to each eligible citizen, whether a prospective enlistee or not, the same degree of assistance for the completion of the registration application form as is provided by the office for the completion of its own forms (i.e., application for enlistment) unless the person refuses such assistance?</w:t>
            </w:r>
          </w:p>
          <w:p w14:paraId="2ACE2CF0" w14:textId="77777777" w:rsidR="0066170A" w:rsidRPr="00A2383A" w:rsidRDefault="0066170A" w:rsidP="00A2383A">
            <w:pPr>
              <w:pStyle w:val="TableParagraph"/>
              <w:spacing w:line="275" w:lineRule="exact"/>
              <w:ind w:left="270" w:hanging="12"/>
              <w:rPr>
                <w:sz w:val="24"/>
              </w:rPr>
            </w:pPr>
            <w:r w:rsidRPr="00A2383A">
              <w:rPr>
                <w:sz w:val="24"/>
              </w:rPr>
              <w:t>Reference: DoDI 1000.04, 3.5.b(1)(b); MCO 1742.1C, Chap 4, par 1d</w:t>
            </w:r>
          </w:p>
        </w:tc>
      </w:tr>
      <w:tr w:rsidR="0066170A" w14:paraId="4E3441AD" w14:textId="77777777" w:rsidTr="009F12EB">
        <w:trPr>
          <w:trHeight w:val="426"/>
        </w:trPr>
        <w:tc>
          <w:tcPr>
            <w:tcW w:w="1595" w:type="dxa"/>
          </w:tcPr>
          <w:p w14:paraId="601E235F"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818110692"/>
                <w:placeholder>
                  <w:docPart w:val="6F6C5F2D525B45999078007985F90B8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80" w:type="dxa"/>
          </w:tcPr>
          <w:p w14:paraId="7F3FD0A5"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540240884"/>
                <w:placeholder>
                  <w:docPart w:val="BDC78D07ADA44B5A9BF3C949E5D359E9"/>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6B93499D" w14:textId="77777777" w:rsidTr="009F12EB">
        <w:trPr>
          <w:trHeight w:val="1334"/>
        </w:trPr>
        <w:tc>
          <w:tcPr>
            <w:tcW w:w="1595" w:type="dxa"/>
          </w:tcPr>
          <w:p w14:paraId="45C86DE0" w14:textId="77777777" w:rsidR="0066170A" w:rsidRDefault="0066170A" w:rsidP="00B516FA">
            <w:pPr>
              <w:pStyle w:val="TableParagraph"/>
              <w:spacing w:before="71"/>
              <w:ind w:left="0"/>
              <w:rPr>
                <w:sz w:val="24"/>
              </w:rPr>
            </w:pPr>
            <w:r>
              <w:rPr>
                <w:sz w:val="24"/>
              </w:rPr>
              <w:lastRenderedPageBreak/>
              <w:t xml:space="preserve">  0405</w:t>
            </w:r>
          </w:p>
        </w:tc>
        <w:tc>
          <w:tcPr>
            <w:tcW w:w="8280" w:type="dxa"/>
          </w:tcPr>
          <w:p w14:paraId="352C1706" w14:textId="77777777" w:rsidR="0066170A" w:rsidRDefault="0066170A">
            <w:pPr>
              <w:pStyle w:val="TableParagraph"/>
              <w:spacing w:before="71"/>
              <w:ind w:right="178"/>
              <w:rPr>
                <w:sz w:val="24"/>
              </w:rPr>
            </w:pPr>
            <w:r>
              <w:rPr>
                <w:sz w:val="24"/>
              </w:rPr>
              <w:t xml:space="preserve">Does the RS/RSS maintain an active FVAP Admin Portal account and utilizes the admin portal to submit quarterly voter assistance metrics reports and the recruiter registration summary reports to FVAP? </w:t>
            </w:r>
          </w:p>
          <w:p w14:paraId="777C0330" w14:textId="77777777" w:rsidR="0066170A" w:rsidRDefault="0066170A" w:rsidP="005A2083">
            <w:pPr>
              <w:pStyle w:val="TableParagraph"/>
              <w:rPr>
                <w:sz w:val="24"/>
              </w:rPr>
            </w:pPr>
            <w:r>
              <w:rPr>
                <w:sz w:val="24"/>
              </w:rPr>
              <w:t xml:space="preserve">Reference: </w:t>
            </w:r>
            <w:r w:rsidRPr="006B5F7D">
              <w:rPr>
                <w:sz w:val="24"/>
                <w:szCs w:val="24"/>
              </w:rPr>
              <w:t>DoDI 1000.04 3.1.b(7)(c)</w:t>
            </w:r>
            <w:r>
              <w:rPr>
                <w:sz w:val="24"/>
                <w:szCs w:val="24"/>
              </w:rPr>
              <w:t>;</w:t>
            </w:r>
            <w:r>
              <w:rPr>
                <w:sz w:val="24"/>
              </w:rPr>
              <w:t xml:space="preserve"> MCO 1742.1C, Chap 4, par 1e</w:t>
            </w:r>
          </w:p>
        </w:tc>
      </w:tr>
      <w:tr w:rsidR="0066170A" w14:paraId="3ADCB94F" w14:textId="77777777" w:rsidTr="009F12EB">
        <w:trPr>
          <w:trHeight w:val="426"/>
        </w:trPr>
        <w:tc>
          <w:tcPr>
            <w:tcW w:w="1595" w:type="dxa"/>
          </w:tcPr>
          <w:p w14:paraId="0C7BEB92"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825972198"/>
                <w:placeholder>
                  <w:docPart w:val="4AE751FA9AE54A4AABF0C82778049AD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80" w:type="dxa"/>
          </w:tcPr>
          <w:p w14:paraId="09090A4C"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456223331"/>
                <w:placeholder>
                  <w:docPart w:val="94CB67E673BC401CA93DD0D611FB257D"/>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r w:rsidR="0066170A" w14:paraId="4EA1C9C4" w14:textId="77777777" w:rsidTr="00A2383A">
        <w:trPr>
          <w:trHeight w:val="1658"/>
        </w:trPr>
        <w:tc>
          <w:tcPr>
            <w:tcW w:w="1595" w:type="dxa"/>
          </w:tcPr>
          <w:p w14:paraId="40BDF247" w14:textId="77777777" w:rsidR="0066170A" w:rsidRDefault="0066170A" w:rsidP="00B516FA">
            <w:pPr>
              <w:pStyle w:val="TableParagraph"/>
              <w:spacing w:before="71"/>
              <w:ind w:left="0"/>
              <w:rPr>
                <w:sz w:val="24"/>
              </w:rPr>
            </w:pPr>
            <w:r>
              <w:rPr>
                <w:sz w:val="24"/>
              </w:rPr>
              <w:t xml:space="preserve">  0406</w:t>
            </w:r>
          </w:p>
        </w:tc>
        <w:tc>
          <w:tcPr>
            <w:tcW w:w="8280" w:type="dxa"/>
          </w:tcPr>
          <w:p w14:paraId="52045AD2" w14:textId="77777777" w:rsidR="0066170A" w:rsidRDefault="0066170A">
            <w:pPr>
              <w:pStyle w:val="TableParagraph"/>
              <w:spacing w:before="71"/>
              <w:ind w:right="324"/>
              <w:rPr>
                <w:sz w:val="24"/>
              </w:rPr>
            </w:pPr>
            <w:r>
              <w:rPr>
                <w:sz w:val="24"/>
              </w:rPr>
              <w:t>Does the RS/RSS maintain records (electronic or paper) pertaining to voter registration assistance or activities in accordance with record schedule 1000-35 for a period of three (3) years, and provide a copy to the higher headquarters MCVAO?</w:t>
            </w:r>
          </w:p>
          <w:p w14:paraId="0C1CF9A4" w14:textId="77777777" w:rsidR="0066170A" w:rsidRDefault="0066170A" w:rsidP="005A2083">
            <w:pPr>
              <w:pStyle w:val="TableParagraph"/>
              <w:rPr>
                <w:sz w:val="24"/>
              </w:rPr>
            </w:pPr>
            <w:r>
              <w:rPr>
                <w:sz w:val="24"/>
              </w:rPr>
              <w:t xml:space="preserve">Reference: </w:t>
            </w:r>
            <w:r w:rsidRPr="006B5F7D">
              <w:rPr>
                <w:sz w:val="24"/>
                <w:szCs w:val="24"/>
              </w:rPr>
              <w:t>DoDI 1000.04 3.</w:t>
            </w:r>
            <w:r>
              <w:rPr>
                <w:sz w:val="24"/>
                <w:szCs w:val="24"/>
              </w:rPr>
              <w:t>5</w:t>
            </w:r>
            <w:r w:rsidRPr="006B5F7D">
              <w:rPr>
                <w:sz w:val="24"/>
                <w:szCs w:val="24"/>
              </w:rPr>
              <w:t>.b(</w:t>
            </w:r>
            <w:r>
              <w:rPr>
                <w:sz w:val="24"/>
                <w:szCs w:val="24"/>
              </w:rPr>
              <w:t>3);</w:t>
            </w:r>
            <w:r>
              <w:rPr>
                <w:sz w:val="24"/>
              </w:rPr>
              <w:t xml:space="preserve"> MCO 1742.1C, Chap 4, par 1e</w:t>
            </w:r>
          </w:p>
        </w:tc>
      </w:tr>
      <w:tr w:rsidR="0066170A" w14:paraId="3D582CFB" w14:textId="77777777" w:rsidTr="009F12EB">
        <w:trPr>
          <w:trHeight w:val="426"/>
        </w:trPr>
        <w:tc>
          <w:tcPr>
            <w:tcW w:w="1595" w:type="dxa"/>
          </w:tcPr>
          <w:p w14:paraId="2FC63F18" w14:textId="77777777" w:rsidR="0066170A" w:rsidRDefault="0066170A" w:rsidP="000F554F">
            <w:pPr>
              <w:pStyle w:val="NoSpacing"/>
              <w:rPr>
                <w:rFonts w:ascii="Calibri"/>
              </w:rPr>
            </w:pPr>
            <w:r>
              <w:rPr>
                <w:sz w:val="24"/>
                <w:szCs w:val="24"/>
              </w:rPr>
              <w:t xml:space="preserve">     </w:t>
            </w:r>
            <w:sdt>
              <w:sdtPr>
                <w:rPr>
                  <w:sz w:val="24"/>
                  <w:szCs w:val="24"/>
                </w:rPr>
                <w:alias w:val="Results"/>
                <w:tag w:val="Results"/>
                <w:id w:val="399028943"/>
                <w:placeholder>
                  <w:docPart w:val="4AB4354CFEC6493A88F865D008826AD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80" w:type="dxa"/>
          </w:tcPr>
          <w:p w14:paraId="636F3BDB" w14:textId="77777777" w:rsidR="0066170A" w:rsidRDefault="0066170A" w:rsidP="000F554F">
            <w:pPr>
              <w:pStyle w:val="NoSpacing"/>
              <w:rPr>
                <w:sz w:val="24"/>
              </w:rPr>
            </w:pPr>
            <w:r>
              <w:rPr>
                <w:rStyle w:val="Comment"/>
              </w:rPr>
              <w:t xml:space="preserve">     </w:t>
            </w:r>
            <w:sdt>
              <w:sdtPr>
                <w:rPr>
                  <w:rStyle w:val="Comment"/>
                  <w:i w:val="0"/>
                </w:rPr>
                <w:alias w:val="Comments"/>
                <w:tag w:val="Comments"/>
                <w:id w:val="133072322"/>
                <w:placeholder>
                  <w:docPart w:val="0D8E2C7B7D17474D81EA85F0F6F451EE"/>
                </w:placeholder>
                <w:showingPlcHdr/>
              </w:sdtPr>
              <w:sdtEndPr>
                <w:rPr>
                  <w:rStyle w:val="DefaultParagraphFont"/>
                  <w:sz w:val="22"/>
                  <w:szCs w:val="24"/>
                </w:rPr>
              </w:sdtEndPr>
              <w:sdtContent>
                <w:r w:rsidRPr="00571435">
                  <w:rPr>
                    <w:rStyle w:val="Comment"/>
                    <w:color w:val="808080" w:themeColor="background1" w:themeShade="80"/>
                  </w:rPr>
                  <w:t>Comments</w:t>
                </w:r>
                <w:r w:rsidRPr="00571435">
                  <w:rPr>
                    <w:rStyle w:val="Comment"/>
                  </w:rPr>
                  <w:t xml:space="preserve"> </w:t>
                </w:r>
              </w:sdtContent>
            </w:sdt>
          </w:p>
        </w:tc>
      </w:tr>
    </w:tbl>
    <w:p w14:paraId="7AC26CA7" w14:textId="77777777" w:rsidR="0066170A" w:rsidRDefault="0066170A"/>
    <w:p w14:paraId="15A4B352" w14:textId="77777777" w:rsidR="0066170A" w:rsidRPr="00F447AA" w:rsidRDefault="0066170A" w:rsidP="00F447AA">
      <w:pPr>
        <w:spacing w:before="76" w:after="0" w:line="271" w:lineRule="exact"/>
        <w:ind w:right="-20"/>
        <w:jc w:val="center"/>
        <w:rPr>
          <w:rFonts w:ascii="Arial" w:eastAsia="Arial" w:hAnsi="Arial" w:cs="Arial"/>
          <w:b/>
          <w:position w:val="-1"/>
          <w:sz w:val="24"/>
          <w:szCs w:val="24"/>
        </w:rPr>
      </w:pPr>
      <w:r w:rsidRPr="00F447AA">
        <w:rPr>
          <w:rFonts w:ascii="Arial" w:eastAsia="Arial" w:hAnsi="Arial" w:cs="Arial"/>
          <w:b/>
          <w:position w:val="-1"/>
          <w:sz w:val="24"/>
          <w:szCs w:val="24"/>
        </w:rPr>
        <w:t>Inspectors General</w:t>
      </w:r>
      <w:r w:rsidRPr="00F447AA">
        <w:rPr>
          <w:rFonts w:ascii="Arial" w:eastAsia="Arial" w:hAnsi="Arial" w:cs="Arial"/>
          <w:b/>
          <w:spacing w:val="-1"/>
          <w:position w:val="-1"/>
          <w:sz w:val="24"/>
          <w:szCs w:val="24"/>
        </w:rPr>
        <w:t xml:space="preserve"> </w:t>
      </w:r>
      <w:r w:rsidRPr="00F447AA">
        <w:rPr>
          <w:rFonts w:ascii="Arial" w:eastAsia="Arial" w:hAnsi="Arial" w:cs="Arial"/>
          <w:b/>
          <w:position w:val="-1"/>
          <w:sz w:val="24"/>
          <w:szCs w:val="24"/>
        </w:rPr>
        <w:t>C</w:t>
      </w:r>
      <w:r w:rsidRPr="00F447AA">
        <w:rPr>
          <w:rFonts w:ascii="Arial" w:eastAsia="Arial" w:hAnsi="Arial" w:cs="Arial"/>
          <w:b/>
          <w:spacing w:val="-1"/>
          <w:position w:val="-1"/>
          <w:sz w:val="24"/>
          <w:szCs w:val="24"/>
        </w:rPr>
        <w:t>h</w:t>
      </w:r>
      <w:r w:rsidRPr="00F447AA">
        <w:rPr>
          <w:rFonts w:ascii="Arial" w:eastAsia="Arial" w:hAnsi="Arial" w:cs="Arial"/>
          <w:b/>
          <w:spacing w:val="1"/>
          <w:position w:val="-1"/>
          <w:sz w:val="24"/>
          <w:szCs w:val="24"/>
        </w:rPr>
        <w:t>e</w:t>
      </w:r>
      <w:r w:rsidRPr="00F447AA">
        <w:rPr>
          <w:rFonts w:ascii="Arial" w:eastAsia="Arial" w:hAnsi="Arial" w:cs="Arial"/>
          <w:b/>
          <w:position w:val="-1"/>
          <w:sz w:val="24"/>
          <w:szCs w:val="24"/>
        </w:rPr>
        <w:t>ckl</w:t>
      </w:r>
      <w:r w:rsidRPr="00F447AA">
        <w:rPr>
          <w:rFonts w:ascii="Arial" w:eastAsia="Arial" w:hAnsi="Arial" w:cs="Arial"/>
          <w:b/>
          <w:spacing w:val="-1"/>
          <w:position w:val="-1"/>
          <w:sz w:val="24"/>
          <w:szCs w:val="24"/>
        </w:rPr>
        <w:t>i</w:t>
      </w:r>
      <w:r w:rsidRPr="00F447AA">
        <w:rPr>
          <w:rFonts w:ascii="Arial" w:eastAsia="Arial" w:hAnsi="Arial" w:cs="Arial"/>
          <w:b/>
          <w:position w:val="-1"/>
          <w:sz w:val="24"/>
          <w:szCs w:val="24"/>
        </w:rPr>
        <w:t>st</w:t>
      </w:r>
    </w:p>
    <w:p w14:paraId="6A8018CB" w14:textId="77777777" w:rsidR="0066170A" w:rsidRPr="00F447AA" w:rsidRDefault="0066170A" w:rsidP="00F447AA">
      <w:pPr>
        <w:spacing w:before="76" w:after="0" w:line="271" w:lineRule="exact"/>
        <w:ind w:right="-20"/>
        <w:jc w:val="center"/>
        <w:rPr>
          <w:rFonts w:ascii="Arial" w:eastAsia="Arial" w:hAnsi="Arial" w:cs="Arial"/>
          <w:b/>
          <w:position w:val="-1"/>
          <w:sz w:val="32"/>
          <w:szCs w:val="24"/>
        </w:rPr>
      </w:pPr>
    </w:p>
    <w:tbl>
      <w:tblPr>
        <w:tblStyle w:val="TableGrid"/>
        <w:tblW w:w="9751" w:type="dxa"/>
        <w:tblLayout w:type="fixed"/>
        <w:tblLook w:val="04A0" w:firstRow="1" w:lastRow="0" w:firstColumn="1" w:lastColumn="0" w:noHBand="0" w:noVBand="1"/>
      </w:tblPr>
      <w:tblGrid>
        <w:gridCol w:w="1728"/>
        <w:gridCol w:w="4050"/>
        <w:gridCol w:w="3960"/>
        <w:gridCol w:w="13"/>
      </w:tblGrid>
      <w:tr w:rsidR="0066170A" w:rsidRPr="00F447AA" w14:paraId="29BC487D" w14:textId="77777777" w:rsidTr="00334B45">
        <w:trPr>
          <w:trHeight w:val="288"/>
        </w:trPr>
        <w:tc>
          <w:tcPr>
            <w:tcW w:w="9751" w:type="dxa"/>
            <w:gridSpan w:val="4"/>
            <w:tcBorders>
              <w:top w:val="nil"/>
              <w:left w:val="nil"/>
              <w:bottom w:val="nil"/>
              <w:right w:val="nil"/>
            </w:tcBorders>
            <w:vAlign w:val="center"/>
          </w:tcPr>
          <w:p w14:paraId="4F4412F0" w14:textId="77777777" w:rsidR="0066170A" w:rsidRPr="00F447AA" w:rsidRDefault="0066170A" w:rsidP="00334B45">
            <w:pPr>
              <w:jc w:val="center"/>
              <w:rPr>
                <w:rFonts w:ascii="Arial" w:hAnsi="Arial" w:cs="Arial"/>
                <w:b/>
                <w:sz w:val="24"/>
                <w:szCs w:val="24"/>
              </w:rPr>
            </w:pPr>
            <w:r w:rsidRPr="00F447AA">
              <w:rPr>
                <w:rFonts w:ascii="Arial" w:hAnsi="Arial" w:cs="Arial"/>
                <w:b/>
                <w:sz w:val="24"/>
                <w:szCs w:val="24"/>
              </w:rPr>
              <w:t xml:space="preserve">VICTIM AND WITNESS ASSISTANCE PROGRAM (VWAP) </w:t>
            </w:r>
            <w:r>
              <w:rPr>
                <w:rFonts w:ascii="Arial" w:hAnsi="Arial" w:cs="Arial"/>
                <w:b/>
                <w:sz w:val="24"/>
                <w:szCs w:val="24"/>
              </w:rPr>
              <w:t>(5800.16, Chapter 4)</w:t>
            </w:r>
            <w:r w:rsidRPr="00F447AA">
              <w:rPr>
                <w:rFonts w:ascii="Arial" w:hAnsi="Arial" w:cs="Arial"/>
                <w:b/>
                <w:sz w:val="24"/>
                <w:szCs w:val="24"/>
              </w:rPr>
              <w:t xml:space="preserve">   </w:t>
            </w:r>
          </w:p>
          <w:p w14:paraId="0197704F" w14:textId="77777777" w:rsidR="0066170A" w:rsidRPr="00F447AA" w:rsidRDefault="0066170A" w:rsidP="00334B45">
            <w:pPr>
              <w:jc w:val="center"/>
              <w:rPr>
                <w:rFonts w:ascii="Arial" w:hAnsi="Arial" w:cs="Arial"/>
                <w:sz w:val="24"/>
                <w:szCs w:val="24"/>
              </w:rPr>
            </w:pPr>
          </w:p>
        </w:tc>
      </w:tr>
      <w:tr w:rsidR="0066170A" w:rsidRPr="00F447AA" w14:paraId="20AD7FD4" w14:textId="77777777" w:rsidTr="00334B45">
        <w:trPr>
          <w:trHeight w:val="327"/>
        </w:trPr>
        <w:tc>
          <w:tcPr>
            <w:tcW w:w="9751" w:type="dxa"/>
            <w:gridSpan w:val="4"/>
            <w:tcBorders>
              <w:top w:val="nil"/>
              <w:left w:val="nil"/>
              <w:bottom w:val="nil"/>
              <w:right w:val="nil"/>
            </w:tcBorders>
          </w:tcPr>
          <w:p w14:paraId="3735A952" w14:textId="77777777" w:rsidR="0066170A" w:rsidRPr="00F447AA" w:rsidRDefault="0066170A" w:rsidP="00334B45">
            <w:pPr>
              <w:rPr>
                <w:rFonts w:ascii="Arial" w:hAnsi="Arial" w:cs="Arial"/>
                <w:sz w:val="24"/>
                <w:szCs w:val="24"/>
              </w:rPr>
            </w:pPr>
            <w:r w:rsidRPr="00F447AA">
              <w:rPr>
                <w:rFonts w:ascii="Arial" w:hAnsi="Arial" w:cs="Arial"/>
                <w:sz w:val="24"/>
                <w:szCs w:val="24"/>
              </w:rPr>
              <w:t>This checklist applies to all levels of Air, Ground, Logistics, and Installations.</w:t>
            </w:r>
          </w:p>
        </w:tc>
      </w:tr>
      <w:tr w:rsidR="0066170A" w:rsidRPr="00F447AA" w14:paraId="13BFA633" w14:textId="77777777" w:rsidTr="004F1E6B">
        <w:trPr>
          <w:trHeight w:val="84"/>
        </w:trPr>
        <w:tc>
          <w:tcPr>
            <w:tcW w:w="9751" w:type="dxa"/>
            <w:gridSpan w:val="4"/>
            <w:tcBorders>
              <w:top w:val="nil"/>
              <w:left w:val="nil"/>
              <w:bottom w:val="nil"/>
              <w:right w:val="nil"/>
            </w:tcBorders>
            <w:vAlign w:val="center"/>
          </w:tcPr>
          <w:p w14:paraId="3B0D9952" w14:textId="77777777" w:rsidR="0066170A" w:rsidRPr="00F447AA" w:rsidRDefault="0066170A" w:rsidP="00334B45">
            <w:pPr>
              <w:rPr>
                <w:rFonts w:ascii="Arial" w:hAnsi="Arial" w:cs="Arial"/>
                <w:sz w:val="24"/>
                <w:szCs w:val="24"/>
              </w:rPr>
            </w:pPr>
          </w:p>
        </w:tc>
      </w:tr>
      <w:tr w:rsidR="0066170A" w:rsidRPr="00F447AA" w14:paraId="0E878CDE" w14:textId="77777777" w:rsidTr="00334B45">
        <w:trPr>
          <w:gridAfter w:val="1"/>
          <w:wAfter w:w="13" w:type="dxa"/>
          <w:trHeight w:val="84"/>
        </w:trPr>
        <w:tc>
          <w:tcPr>
            <w:tcW w:w="5778" w:type="dxa"/>
            <w:gridSpan w:val="2"/>
            <w:tcBorders>
              <w:top w:val="nil"/>
              <w:left w:val="nil"/>
              <w:bottom w:val="nil"/>
              <w:right w:val="nil"/>
            </w:tcBorders>
            <w:vAlign w:val="center"/>
          </w:tcPr>
          <w:p w14:paraId="3A57A9FA" w14:textId="77777777" w:rsidR="0066170A" w:rsidRPr="00F447AA" w:rsidRDefault="0066170A" w:rsidP="00334B45">
            <w:pPr>
              <w:pStyle w:val="Default"/>
              <w:rPr>
                <w:b/>
              </w:rPr>
            </w:pPr>
            <w:r w:rsidRPr="00F447AA">
              <w:rPr>
                <w:b/>
                <w:color w:val="auto"/>
              </w:rPr>
              <w:t>Functional Area Sponsor</w:t>
            </w:r>
            <w:r w:rsidRPr="00F447AA">
              <w:rPr>
                <w:color w:val="auto"/>
              </w:rPr>
              <w:t>: SJA – CMC (JA)</w:t>
            </w:r>
          </w:p>
        </w:tc>
        <w:tc>
          <w:tcPr>
            <w:tcW w:w="3960" w:type="dxa"/>
            <w:tcBorders>
              <w:top w:val="nil"/>
              <w:left w:val="nil"/>
              <w:bottom w:val="nil"/>
              <w:right w:val="nil"/>
            </w:tcBorders>
            <w:vAlign w:val="center"/>
          </w:tcPr>
          <w:p w14:paraId="50209F2E" w14:textId="77777777" w:rsidR="0066170A" w:rsidRPr="00F447AA" w:rsidRDefault="0066170A" w:rsidP="00334B45">
            <w:pPr>
              <w:rPr>
                <w:rFonts w:ascii="Arial" w:hAnsi="Arial" w:cs="Arial"/>
                <w:b/>
                <w:sz w:val="24"/>
                <w:szCs w:val="24"/>
              </w:rPr>
            </w:pPr>
            <w:sdt>
              <w:sdtPr>
                <w:rPr>
                  <w:rFonts w:ascii="Arial" w:hAnsi="Arial" w:cs="Arial"/>
                  <w:b/>
                  <w:sz w:val="24"/>
                  <w:szCs w:val="24"/>
                </w:rPr>
                <w:id w:val="1348130498"/>
                <w:placeholder>
                  <w:docPart w:val="7F007DE90C784B22879A6547A762B8B1"/>
                </w:placeholder>
                <w:showingPlcHdr/>
                <w:text/>
              </w:sdtPr>
              <w:sdtContent>
                <w:r w:rsidRPr="00F447AA">
                  <w:rPr>
                    <w:rFonts w:ascii="Arial" w:hAnsi="Arial" w:cs="Arial"/>
                    <w:b/>
                    <w:sz w:val="24"/>
                    <w:szCs w:val="24"/>
                  </w:rPr>
                  <w:t>Name of Command</w:t>
                </w:r>
              </w:sdtContent>
            </w:sdt>
          </w:p>
        </w:tc>
      </w:tr>
      <w:tr w:rsidR="0066170A" w:rsidRPr="00F447AA" w14:paraId="1B13E1FF" w14:textId="77777777" w:rsidTr="00B75FE3">
        <w:trPr>
          <w:gridAfter w:val="1"/>
          <w:wAfter w:w="13" w:type="dxa"/>
          <w:trHeight w:val="80"/>
        </w:trPr>
        <w:tc>
          <w:tcPr>
            <w:tcW w:w="5778" w:type="dxa"/>
            <w:gridSpan w:val="2"/>
            <w:tcBorders>
              <w:top w:val="nil"/>
              <w:left w:val="nil"/>
              <w:bottom w:val="nil"/>
              <w:right w:val="nil"/>
            </w:tcBorders>
            <w:vAlign w:val="center"/>
          </w:tcPr>
          <w:p w14:paraId="0133DC5F" w14:textId="77777777" w:rsidR="0066170A" w:rsidRPr="00FC4834" w:rsidRDefault="0066170A" w:rsidP="00B75FE3">
            <w:pPr>
              <w:pStyle w:val="Default"/>
              <w:rPr>
                <w:color w:val="auto"/>
              </w:rPr>
            </w:pPr>
            <w:r w:rsidRPr="00FC4834">
              <w:rPr>
                <w:b/>
                <w:color w:val="auto"/>
              </w:rPr>
              <w:t>Subject Matter Expert</w:t>
            </w:r>
            <w:r w:rsidRPr="00FC4834">
              <w:rPr>
                <w:color w:val="auto"/>
              </w:rPr>
              <w:t xml:space="preserve">: </w:t>
            </w:r>
          </w:p>
          <w:p w14:paraId="3D99D312" w14:textId="77777777" w:rsidR="0066170A" w:rsidRPr="00FC4834" w:rsidRDefault="0066170A" w:rsidP="00B75FE3">
            <w:pPr>
              <w:pStyle w:val="Default"/>
            </w:pPr>
            <w:r>
              <w:rPr>
                <w:color w:val="auto"/>
              </w:rPr>
              <w:t>Dr. Julie Lindahl</w:t>
            </w:r>
          </w:p>
        </w:tc>
        <w:tc>
          <w:tcPr>
            <w:tcW w:w="3960" w:type="dxa"/>
            <w:tcBorders>
              <w:top w:val="nil"/>
              <w:left w:val="nil"/>
              <w:bottom w:val="nil"/>
              <w:right w:val="nil"/>
            </w:tcBorders>
            <w:vAlign w:val="center"/>
          </w:tcPr>
          <w:p w14:paraId="514339F9" w14:textId="77777777" w:rsidR="0066170A" w:rsidRPr="00F447AA" w:rsidRDefault="0066170A" w:rsidP="00B75FE3">
            <w:pPr>
              <w:rPr>
                <w:rFonts w:ascii="Arial" w:hAnsi="Arial" w:cs="Arial"/>
                <w:b/>
                <w:sz w:val="24"/>
                <w:szCs w:val="24"/>
              </w:rPr>
            </w:pPr>
            <w:sdt>
              <w:sdtPr>
                <w:rPr>
                  <w:rFonts w:ascii="Arial" w:hAnsi="Arial" w:cs="Arial"/>
                  <w:b/>
                  <w:sz w:val="24"/>
                  <w:szCs w:val="24"/>
                </w:rPr>
                <w:alias w:val="Date"/>
                <w:tag w:val="Date"/>
                <w:id w:val="930083832"/>
                <w:placeholder>
                  <w:docPart w:val="856861C9958649D38995F8B2A5EA294E"/>
                </w:placeholder>
                <w:date>
                  <w:dateFormat w:val="d-MMM-yy"/>
                  <w:lid w:val="en-US"/>
                  <w:storeMappedDataAs w:val="dateTime"/>
                  <w:calendar w:val="gregorian"/>
                </w:date>
              </w:sdtPr>
              <w:sdtContent>
                <w:r>
                  <w:rPr>
                    <w:rFonts w:ascii="Arial" w:hAnsi="Arial" w:cs="Arial"/>
                    <w:b/>
                    <w:sz w:val="24"/>
                    <w:szCs w:val="24"/>
                  </w:rPr>
                  <w:t>Date</w:t>
                </w:r>
              </w:sdtContent>
            </w:sdt>
          </w:p>
        </w:tc>
      </w:tr>
      <w:tr w:rsidR="0066170A" w:rsidRPr="00F447AA" w14:paraId="76633F62" w14:textId="77777777" w:rsidTr="00B75FE3">
        <w:trPr>
          <w:gridAfter w:val="1"/>
          <w:wAfter w:w="13" w:type="dxa"/>
          <w:trHeight w:val="80"/>
        </w:trPr>
        <w:tc>
          <w:tcPr>
            <w:tcW w:w="5778" w:type="dxa"/>
            <w:gridSpan w:val="2"/>
            <w:tcBorders>
              <w:top w:val="nil"/>
              <w:left w:val="nil"/>
              <w:bottom w:val="nil"/>
              <w:right w:val="nil"/>
            </w:tcBorders>
            <w:vAlign w:val="center"/>
          </w:tcPr>
          <w:p w14:paraId="64D1B3A0" w14:textId="77777777" w:rsidR="0066170A" w:rsidRPr="00FC4834" w:rsidRDefault="0066170A" w:rsidP="00B75FE3">
            <w:pPr>
              <w:pStyle w:val="Default"/>
              <w:rPr>
                <w:b/>
              </w:rPr>
            </w:pPr>
            <w:r w:rsidRPr="00FC4834">
              <w:rPr>
                <w:color w:val="auto"/>
              </w:rPr>
              <w:t xml:space="preserve">(COML) </w:t>
            </w:r>
            <w:r>
              <w:rPr>
                <w:color w:val="auto"/>
              </w:rPr>
              <w:t>571-465-6540</w:t>
            </w:r>
          </w:p>
        </w:tc>
        <w:tc>
          <w:tcPr>
            <w:tcW w:w="3960" w:type="dxa"/>
            <w:tcBorders>
              <w:top w:val="nil"/>
              <w:left w:val="nil"/>
              <w:bottom w:val="nil"/>
              <w:right w:val="nil"/>
            </w:tcBorders>
            <w:vAlign w:val="center"/>
          </w:tcPr>
          <w:p w14:paraId="5BE4DF9C" w14:textId="77777777" w:rsidR="0066170A" w:rsidRPr="00F447AA" w:rsidRDefault="0066170A" w:rsidP="00B75FE3">
            <w:pPr>
              <w:rPr>
                <w:rFonts w:ascii="Arial" w:hAnsi="Arial" w:cs="Arial"/>
                <w:b/>
                <w:sz w:val="24"/>
                <w:szCs w:val="24"/>
              </w:rPr>
            </w:pPr>
            <w:sdt>
              <w:sdtPr>
                <w:rPr>
                  <w:rFonts w:ascii="Arial" w:hAnsi="Arial" w:cs="Arial"/>
                  <w:b/>
                  <w:sz w:val="24"/>
                  <w:szCs w:val="24"/>
                </w:rPr>
                <w:alias w:val="Inspector"/>
                <w:tag w:val="Inspector"/>
                <w:id w:val="413600108"/>
                <w:placeholder>
                  <w:docPart w:val="E0C2D5B3C13E484B90151D85DF00E322"/>
                </w:placeholder>
                <w:showingPlcHdr/>
                <w:text/>
              </w:sdtPr>
              <w:sdtContent>
                <w:r w:rsidRPr="00F447AA">
                  <w:rPr>
                    <w:rFonts w:ascii="Arial" w:hAnsi="Arial" w:cs="Arial"/>
                    <w:b/>
                    <w:sz w:val="24"/>
                    <w:szCs w:val="24"/>
                  </w:rPr>
                  <w:t>Inspector</w:t>
                </w:r>
              </w:sdtContent>
            </w:sdt>
          </w:p>
        </w:tc>
      </w:tr>
      <w:tr w:rsidR="0066170A" w:rsidRPr="00F447AA" w14:paraId="02F4ADC4" w14:textId="77777777" w:rsidTr="00334B45">
        <w:trPr>
          <w:gridAfter w:val="1"/>
          <w:wAfter w:w="13" w:type="dxa"/>
          <w:trHeight w:val="80"/>
        </w:trPr>
        <w:tc>
          <w:tcPr>
            <w:tcW w:w="5778" w:type="dxa"/>
            <w:gridSpan w:val="2"/>
            <w:tcBorders>
              <w:top w:val="nil"/>
              <w:left w:val="nil"/>
              <w:bottom w:val="nil"/>
              <w:right w:val="nil"/>
            </w:tcBorders>
            <w:vAlign w:val="center"/>
          </w:tcPr>
          <w:p w14:paraId="58837907" w14:textId="77777777" w:rsidR="0066170A" w:rsidRPr="00F447AA" w:rsidRDefault="0066170A" w:rsidP="00A30CB3">
            <w:pPr>
              <w:rPr>
                <w:rFonts w:ascii="Arial" w:hAnsi="Arial" w:cs="Arial"/>
                <w:sz w:val="24"/>
                <w:szCs w:val="24"/>
              </w:rPr>
            </w:pPr>
            <w:r w:rsidRPr="00F447AA">
              <w:rPr>
                <w:rFonts w:ascii="Arial" w:hAnsi="Arial" w:cs="Arial"/>
                <w:b/>
                <w:sz w:val="24"/>
                <w:szCs w:val="24"/>
              </w:rPr>
              <w:t>Revised</w:t>
            </w:r>
            <w:r w:rsidRPr="00F447AA">
              <w:rPr>
                <w:rFonts w:ascii="Arial" w:hAnsi="Arial" w:cs="Arial"/>
                <w:sz w:val="24"/>
                <w:szCs w:val="24"/>
              </w:rPr>
              <w:t xml:space="preserve">: </w:t>
            </w:r>
            <w:r>
              <w:rPr>
                <w:rFonts w:ascii="Arial" w:hAnsi="Arial" w:cs="Arial"/>
                <w:sz w:val="24"/>
                <w:szCs w:val="24"/>
              </w:rPr>
              <w:t>11 January 2024</w:t>
            </w:r>
          </w:p>
        </w:tc>
        <w:tc>
          <w:tcPr>
            <w:tcW w:w="3960" w:type="dxa"/>
            <w:tcBorders>
              <w:top w:val="nil"/>
              <w:left w:val="nil"/>
              <w:bottom w:val="nil"/>
              <w:right w:val="nil"/>
            </w:tcBorders>
            <w:vAlign w:val="center"/>
          </w:tcPr>
          <w:p w14:paraId="46C6E712" w14:textId="77777777" w:rsidR="0066170A" w:rsidRPr="00F447AA" w:rsidRDefault="0066170A" w:rsidP="00334B45">
            <w:pPr>
              <w:rPr>
                <w:rFonts w:ascii="Arial" w:hAnsi="Arial" w:cs="Arial"/>
                <w:b/>
                <w:sz w:val="24"/>
                <w:szCs w:val="24"/>
              </w:rPr>
            </w:pPr>
            <w:sdt>
              <w:sdtPr>
                <w:rPr>
                  <w:rFonts w:ascii="Arial" w:hAnsi="Arial" w:cs="Arial"/>
                  <w:b/>
                  <w:sz w:val="24"/>
                  <w:szCs w:val="24"/>
                </w:rPr>
                <w:alias w:val="Final Status"/>
                <w:tag w:val="Final Status"/>
                <w:id w:val="-486094538"/>
                <w:placeholder>
                  <w:docPart w:val="7FBC5AE5D8A0480B8ECF262FEE2A0298"/>
                </w:placeholder>
                <w:showingPlcHdr/>
                <w:dropDownList>
                  <w:listItem w:value="Choose an item."/>
                  <w:listItem w:displayText="Effective" w:value="Effective"/>
                  <w:listItem w:displayText="Ineffective" w:value="Ineffective"/>
                </w:dropDownList>
              </w:sdtPr>
              <w:sdtContent>
                <w:r w:rsidRPr="00F447AA">
                  <w:rPr>
                    <w:rFonts w:ascii="Arial" w:hAnsi="Arial" w:cs="Arial"/>
                    <w:b/>
                    <w:sz w:val="24"/>
                    <w:szCs w:val="24"/>
                  </w:rPr>
                  <w:t>Final Assessment</w:t>
                </w:r>
              </w:sdtContent>
            </w:sdt>
          </w:p>
          <w:p w14:paraId="579B7C19" w14:textId="77777777" w:rsidR="0066170A" w:rsidRPr="00F447AA" w:rsidRDefault="0066170A" w:rsidP="00334B45">
            <w:pPr>
              <w:rPr>
                <w:rFonts w:ascii="Arial" w:hAnsi="Arial" w:cs="Arial"/>
                <w:b/>
                <w:sz w:val="24"/>
                <w:szCs w:val="24"/>
              </w:rPr>
            </w:pPr>
            <w:r w:rsidRPr="00F447AA">
              <w:rPr>
                <w:rStyle w:val="Comment"/>
                <w:rFonts w:cs="Arial"/>
                <w:b/>
                <w:i w:val="0"/>
              </w:rPr>
              <w:t xml:space="preserve">Discrepancies: </w:t>
            </w:r>
            <w:sdt>
              <w:sdtPr>
                <w:rPr>
                  <w:rStyle w:val="Comment"/>
                  <w:rFonts w:cs="Arial"/>
                  <w:b/>
                  <w:i w:val="0"/>
                </w:rPr>
                <w:alias w:val="Discrepancies"/>
                <w:tag w:val="Discrepangies"/>
                <w:id w:val="-2136871826"/>
                <w:placeholder>
                  <w:docPart w:val="DB99C763DE11473F8C9A4E403F46D8FE"/>
                </w:placeholder>
              </w:sdtPr>
              <w:sdtEndPr>
                <w:rPr>
                  <w:rStyle w:val="DefaultParagraphFont"/>
                  <w:rFonts w:asciiTheme="minorHAnsi" w:hAnsiTheme="minorHAnsi"/>
                  <w:sz w:val="22"/>
                  <w:szCs w:val="24"/>
                </w:rPr>
              </w:sdtEndPr>
              <w:sdtContent>
                <w:r w:rsidRPr="00F447AA">
                  <w:rPr>
                    <w:rStyle w:val="Comment"/>
                    <w:rFonts w:cs="Arial"/>
                    <w:b/>
                    <w:i w:val="0"/>
                  </w:rPr>
                  <w:t xml:space="preserve">   </w:t>
                </w:r>
              </w:sdtContent>
            </w:sdt>
            <w:r w:rsidRPr="00F447AA">
              <w:rPr>
                <w:rFonts w:ascii="Arial" w:hAnsi="Arial" w:cs="Arial"/>
                <w:b/>
                <w:sz w:val="24"/>
                <w:szCs w:val="24"/>
              </w:rPr>
              <w:t xml:space="preserve">  Findings: </w:t>
            </w:r>
            <w:sdt>
              <w:sdtPr>
                <w:rPr>
                  <w:rFonts w:ascii="Arial" w:hAnsi="Arial" w:cs="Arial"/>
                  <w:b/>
                  <w:sz w:val="24"/>
                  <w:szCs w:val="24"/>
                </w:rPr>
                <w:alias w:val="Findings"/>
                <w:tag w:val="Findings"/>
                <w:id w:val="-1727529444"/>
                <w:placeholder>
                  <w:docPart w:val="4D8785CB84074F498B70C7385B99035D"/>
                </w:placeholder>
              </w:sdtPr>
              <w:sdtContent>
                <w:r w:rsidRPr="00F447AA">
                  <w:rPr>
                    <w:rFonts w:ascii="Arial" w:hAnsi="Arial" w:cs="Arial"/>
                    <w:b/>
                    <w:sz w:val="24"/>
                    <w:szCs w:val="24"/>
                  </w:rPr>
                  <w:t xml:space="preserve">   </w:t>
                </w:r>
              </w:sdtContent>
            </w:sdt>
          </w:p>
        </w:tc>
      </w:tr>
      <w:tr w:rsidR="0066170A" w:rsidRPr="00F447AA" w14:paraId="42351546" w14:textId="77777777" w:rsidTr="00334B45">
        <w:trPr>
          <w:trHeight w:val="557"/>
        </w:trPr>
        <w:tc>
          <w:tcPr>
            <w:tcW w:w="9751" w:type="dxa"/>
            <w:gridSpan w:val="4"/>
            <w:tcBorders>
              <w:top w:val="nil"/>
              <w:left w:val="nil"/>
              <w:bottom w:val="nil"/>
              <w:right w:val="nil"/>
            </w:tcBorders>
            <w:vAlign w:val="center"/>
          </w:tcPr>
          <w:p w14:paraId="7FBAF424" w14:textId="77777777" w:rsidR="0066170A" w:rsidRPr="00F447AA" w:rsidRDefault="0066170A" w:rsidP="00334B45">
            <w:pPr>
              <w:rPr>
                <w:rFonts w:ascii="Arial" w:hAnsi="Arial" w:cs="Arial"/>
                <w:b/>
                <w:sz w:val="24"/>
                <w:szCs w:val="24"/>
              </w:rPr>
            </w:pPr>
            <w:r w:rsidRPr="00F447AA">
              <w:rPr>
                <w:rFonts w:ascii="Arial" w:hAnsi="Arial" w:cs="Arial"/>
                <w:b/>
                <w:sz w:val="24"/>
                <w:szCs w:val="24"/>
              </w:rPr>
              <w:t>Overall Comments:</w:t>
            </w:r>
            <w:r w:rsidRPr="00F447AA">
              <w:rPr>
                <w:rStyle w:val="Comment"/>
                <w:rFonts w:cs="Arial"/>
                <w:i w:val="0"/>
              </w:rPr>
              <w:t xml:space="preserve"> </w:t>
            </w:r>
            <w:sdt>
              <w:sdtPr>
                <w:rPr>
                  <w:rStyle w:val="Comment"/>
                  <w:rFonts w:cs="Arial"/>
                  <w:i w:val="0"/>
                </w:rPr>
                <w:alias w:val="Comments"/>
                <w:tag w:val="Comments"/>
                <w:id w:val="768823110"/>
                <w:placeholder>
                  <w:docPart w:val="FF0189D31DB045888B58F68CB33F1D00"/>
                </w:placeholder>
                <w:showingPlcHdr/>
              </w:sdtPr>
              <w:sdtEndPr>
                <w:rPr>
                  <w:rStyle w:val="DefaultParagraphFont"/>
                  <w:rFonts w:asciiTheme="minorHAnsi" w:hAnsiTheme="minorHAnsi"/>
                  <w:sz w:val="22"/>
                  <w:szCs w:val="24"/>
                </w:rPr>
              </w:sdtEndPr>
              <w:sdtContent>
                <w:r w:rsidRPr="00F447AA">
                  <w:rPr>
                    <w:rStyle w:val="Comment"/>
                    <w:rFonts w:cs="Arial"/>
                    <w:i w:val="0"/>
                    <w:color w:val="808080" w:themeColor="background1" w:themeShade="80"/>
                  </w:rPr>
                  <w:t xml:space="preserve"> </w:t>
                </w:r>
                <w:r w:rsidRPr="00F447AA">
                  <w:rPr>
                    <w:rStyle w:val="Comment"/>
                    <w:rFonts w:cs="Arial"/>
                    <w:i w:val="0"/>
                    <w:color w:val="A6A6A6" w:themeColor="background1" w:themeShade="A6"/>
                  </w:rPr>
                  <w:t xml:space="preserve">Place Here </w:t>
                </w:r>
              </w:sdtContent>
            </w:sdt>
            <w:r w:rsidRPr="00F447AA">
              <w:rPr>
                <w:rStyle w:val="Comment"/>
                <w:i w:val="0"/>
              </w:rPr>
              <w:t xml:space="preserve">           </w:t>
            </w:r>
          </w:p>
        </w:tc>
      </w:tr>
      <w:tr w:rsidR="0066170A" w:rsidRPr="00F447AA" w14:paraId="3D7FA535" w14:textId="77777777" w:rsidTr="00334B45">
        <w:trPr>
          <w:trHeight w:val="557"/>
        </w:trPr>
        <w:tc>
          <w:tcPr>
            <w:tcW w:w="9751" w:type="dxa"/>
            <w:gridSpan w:val="4"/>
            <w:tcBorders>
              <w:top w:val="nil"/>
              <w:left w:val="nil"/>
              <w:bottom w:val="nil"/>
              <w:right w:val="nil"/>
            </w:tcBorders>
            <w:vAlign w:val="center"/>
          </w:tcPr>
          <w:p w14:paraId="097DE325" w14:textId="77777777" w:rsidR="0066170A" w:rsidRPr="00F447AA" w:rsidRDefault="0066170A" w:rsidP="00334B45">
            <w:pPr>
              <w:rPr>
                <w:rFonts w:ascii="Arial" w:hAnsi="Arial" w:cs="Arial"/>
                <w:sz w:val="24"/>
                <w:szCs w:val="24"/>
              </w:rPr>
            </w:pPr>
            <w:r w:rsidRPr="00F447AA">
              <w:rPr>
                <w:rFonts w:ascii="Arial" w:hAnsi="Arial" w:cs="Arial"/>
                <w:sz w:val="24"/>
                <w:szCs w:val="24"/>
              </w:rPr>
              <w:t>Subsection 1 – INSTALLATION COMMANDERS</w:t>
            </w:r>
          </w:p>
        </w:tc>
      </w:tr>
      <w:tr w:rsidR="0066170A" w:rsidRPr="00F447AA" w14:paraId="2C8DC545" w14:textId="77777777" w:rsidTr="00334B45">
        <w:trPr>
          <w:trHeight w:val="711"/>
        </w:trPr>
        <w:tc>
          <w:tcPr>
            <w:tcW w:w="1728" w:type="dxa"/>
            <w:tcBorders>
              <w:top w:val="nil"/>
              <w:left w:val="nil"/>
              <w:bottom w:val="nil"/>
              <w:right w:val="nil"/>
            </w:tcBorders>
          </w:tcPr>
          <w:p w14:paraId="64F1C6E1" w14:textId="77777777" w:rsidR="0066170A" w:rsidRPr="00F447AA" w:rsidRDefault="0066170A" w:rsidP="00334B45">
            <w:pPr>
              <w:rPr>
                <w:rFonts w:ascii="Arial" w:hAnsi="Arial" w:cs="Arial"/>
                <w:sz w:val="24"/>
                <w:szCs w:val="24"/>
              </w:rPr>
            </w:pPr>
            <w:r w:rsidRPr="00F447AA">
              <w:rPr>
                <w:rFonts w:ascii="Arial" w:hAnsi="Arial" w:cs="Arial"/>
                <w:sz w:val="24"/>
                <w:szCs w:val="24"/>
              </w:rPr>
              <w:t>0101</w:t>
            </w:r>
          </w:p>
        </w:tc>
        <w:tc>
          <w:tcPr>
            <w:tcW w:w="8023" w:type="dxa"/>
            <w:gridSpan w:val="3"/>
            <w:tcBorders>
              <w:top w:val="nil"/>
              <w:left w:val="nil"/>
              <w:bottom w:val="nil"/>
              <w:right w:val="nil"/>
            </w:tcBorders>
          </w:tcPr>
          <w:p w14:paraId="2A67A3C5" w14:textId="77777777" w:rsidR="0066170A" w:rsidRPr="00F447AA" w:rsidRDefault="0066170A" w:rsidP="00334B45">
            <w:pPr>
              <w:pStyle w:val="NoSpacing"/>
              <w:rPr>
                <w:sz w:val="24"/>
                <w:szCs w:val="24"/>
              </w:rPr>
            </w:pPr>
            <w:r w:rsidRPr="00F447AA">
              <w:rPr>
                <w:sz w:val="24"/>
                <w:szCs w:val="24"/>
              </w:rPr>
              <w:t>Has the COMMCICOM, COMMARFORRES, and regional MCI CGs appointed in writing, by name, title, duty address, and telephone number, a Regional Victim Witness Liaison Officer (RVWLO)?</w:t>
            </w:r>
          </w:p>
          <w:p w14:paraId="650283F9" w14:textId="77777777" w:rsidR="0066170A" w:rsidRPr="00F447AA" w:rsidRDefault="0066170A" w:rsidP="00086C13">
            <w:pPr>
              <w:pStyle w:val="NoSpacing"/>
              <w:rPr>
                <w:sz w:val="24"/>
                <w:szCs w:val="24"/>
              </w:rPr>
            </w:pPr>
            <w:r>
              <w:rPr>
                <w:sz w:val="24"/>
                <w:szCs w:val="24"/>
              </w:rPr>
              <w:t>Reference: MCO 5800.16</w:t>
            </w:r>
            <w:r w:rsidRPr="00F447AA">
              <w:rPr>
                <w:sz w:val="24"/>
                <w:szCs w:val="24"/>
              </w:rPr>
              <w:t xml:space="preserve">, </w:t>
            </w:r>
            <w:r>
              <w:rPr>
                <w:sz w:val="24"/>
                <w:szCs w:val="24"/>
              </w:rPr>
              <w:t>Chapter 4 par 040902(A)(1)</w:t>
            </w:r>
          </w:p>
        </w:tc>
      </w:tr>
      <w:tr w:rsidR="0066170A" w:rsidRPr="00F447AA" w14:paraId="0465FCD6" w14:textId="77777777" w:rsidTr="00334B45">
        <w:trPr>
          <w:trHeight w:val="576"/>
        </w:trPr>
        <w:sdt>
          <w:sdtPr>
            <w:rPr>
              <w:rFonts w:ascii="Arial" w:hAnsi="Arial" w:cs="Arial"/>
              <w:sz w:val="24"/>
              <w:szCs w:val="24"/>
            </w:rPr>
            <w:alias w:val="Results"/>
            <w:tag w:val="Results"/>
            <w:id w:val="-1839065712"/>
            <w:placeholder>
              <w:docPart w:val="A7E0E01126144F34B60BE1C4C074F70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5D5AB6D"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962307346"/>
            <w:placeholder>
              <w:docPart w:val="BACF35CC8DA74A438C404223302B952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11E59C1"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0BEF1ABB" w14:textId="77777777" w:rsidTr="00334B45">
        <w:trPr>
          <w:trHeight w:val="872"/>
        </w:trPr>
        <w:tc>
          <w:tcPr>
            <w:tcW w:w="1728" w:type="dxa"/>
            <w:tcBorders>
              <w:top w:val="nil"/>
              <w:left w:val="nil"/>
              <w:bottom w:val="nil"/>
              <w:right w:val="nil"/>
            </w:tcBorders>
          </w:tcPr>
          <w:p w14:paraId="57A1484D" w14:textId="77777777" w:rsidR="0066170A" w:rsidRPr="00F447AA" w:rsidRDefault="0066170A" w:rsidP="00334B45">
            <w:pPr>
              <w:rPr>
                <w:rFonts w:ascii="Arial" w:hAnsi="Arial" w:cs="Arial"/>
                <w:sz w:val="24"/>
                <w:szCs w:val="24"/>
              </w:rPr>
            </w:pPr>
            <w:r w:rsidRPr="00F447AA">
              <w:rPr>
                <w:rFonts w:ascii="Arial" w:hAnsi="Arial" w:cs="Arial"/>
                <w:sz w:val="24"/>
                <w:szCs w:val="24"/>
              </w:rPr>
              <w:t>0102</w:t>
            </w:r>
          </w:p>
        </w:tc>
        <w:tc>
          <w:tcPr>
            <w:tcW w:w="8023" w:type="dxa"/>
            <w:gridSpan w:val="3"/>
            <w:tcBorders>
              <w:top w:val="nil"/>
              <w:left w:val="nil"/>
              <w:bottom w:val="nil"/>
              <w:right w:val="nil"/>
            </w:tcBorders>
          </w:tcPr>
          <w:p w14:paraId="615F9DE7" w14:textId="77777777" w:rsidR="0066170A" w:rsidRPr="00F447AA" w:rsidRDefault="0066170A" w:rsidP="00334B45">
            <w:pPr>
              <w:pStyle w:val="NoSpacing"/>
              <w:ind w:left="1440" w:hanging="1440"/>
              <w:rPr>
                <w:sz w:val="24"/>
                <w:szCs w:val="24"/>
              </w:rPr>
            </w:pPr>
            <w:r w:rsidRPr="00F447AA">
              <w:rPr>
                <w:sz w:val="24"/>
                <w:szCs w:val="24"/>
              </w:rPr>
              <w:t xml:space="preserve">Did the installation commander appoint, in writing, by name, title, duty </w:t>
            </w:r>
          </w:p>
          <w:p w14:paraId="2C397F09" w14:textId="77777777" w:rsidR="0066170A" w:rsidRPr="00F447AA" w:rsidRDefault="0066170A" w:rsidP="00334B45">
            <w:pPr>
              <w:pStyle w:val="NoSpacing"/>
              <w:ind w:left="1440" w:hanging="1440"/>
              <w:rPr>
                <w:sz w:val="24"/>
                <w:szCs w:val="24"/>
              </w:rPr>
            </w:pPr>
            <w:r w:rsidRPr="00F447AA">
              <w:rPr>
                <w:sz w:val="24"/>
                <w:szCs w:val="24"/>
              </w:rPr>
              <w:t xml:space="preserve">address, and telephone number, an officer or civilian member of the </w:t>
            </w:r>
          </w:p>
          <w:p w14:paraId="34CB4720" w14:textId="77777777" w:rsidR="0066170A" w:rsidRPr="00F447AA" w:rsidRDefault="0066170A" w:rsidP="00334B45">
            <w:pPr>
              <w:pStyle w:val="NoSpacing"/>
              <w:ind w:left="1440" w:hanging="1440"/>
              <w:rPr>
                <w:sz w:val="24"/>
                <w:szCs w:val="24"/>
              </w:rPr>
            </w:pPr>
            <w:r w:rsidRPr="00F447AA">
              <w:rPr>
                <w:sz w:val="24"/>
                <w:szCs w:val="24"/>
              </w:rPr>
              <w:t>Installation Staff, as a Victim and Witness Liaison Officer (VWLO)?</w:t>
            </w:r>
          </w:p>
          <w:p w14:paraId="75745BB5" w14:textId="77777777" w:rsidR="0066170A" w:rsidRPr="00F447AA" w:rsidRDefault="0066170A" w:rsidP="00334B45">
            <w:pPr>
              <w:pStyle w:val="NoSpacing"/>
              <w:ind w:left="1440" w:hanging="1440"/>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040902(B)(2)</w:t>
            </w:r>
          </w:p>
        </w:tc>
      </w:tr>
      <w:tr w:rsidR="0066170A" w:rsidRPr="00F447AA" w14:paraId="12416188" w14:textId="77777777" w:rsidTr="00334B45">
        <w:trPr>
          <w:trHeight w:val="576"/>
        </w:trPr>
        <w:sdt>
          <w:sdtPr>
            <w:rPr>
              <w:rFonts w:ascii="Arial" w:hAnsi="Arial" w:cs="Arial"/>
              <w:sz w:val="24"/>
              <w:szCs w:val="24"/>
            </w:rPr>
            <w:alias w:val="Results"/>
            <w:tag w:val="Results"/>
            <w:id w:val="-900143124"/>
            <w:placeholder>
              <w:docPart w:val="059DE79687D446C0B5551450DB9E035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EE121AB"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767439391"/>
            <w:placeholder>
              <w:docPart w:val="0126BDD1466341819551DD1D35DB0D5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DD57DA1"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2C1BE14B" w14:textId="77777777" w:rsidTr="00334B45">
        <w:trPr>
          <w:trHeight w:val="809"/>
        </w:trPr>
        <w:tc>
          <w:tcPr>
            <w:tcW w:w="1728" w:type="dxa"/>
            <w:tcBorders>
              <w:top w:val="nil"/>
              <w:left w:val="nil"/>
              <w:bottom w:val="nil"/>
              <w:right w:val="nil"/>
            </w:tcBorders>
          </w:tcPr>
          <w:p w14:paraId="7147624A" w14:textId="77777777" w:rsidR="0066170A" w:rsidRPr="00F447AA" w:rsidRDefault="0066170A" w:rsidP="00334B45">
            <w:pPr>
              <w:rPr>
                <w:rFonts w:ascii="Arial" w:hAnsi="Arial" w:cs="Arial"/>
                <w:sz w:val="24"/>
                <w:szCs w:val="24"/>
              </w:rPr>
            </w:pPr>
            <w:r w:rsidRPr="00F447AA">
              <w:rPr>
                <w:rFonts w:ascii="Arial" w:hAnsi="Arial" w:cs="Arial"/>
                <w:sz w:val="24"/>
                <w:szCs w:val="24"/>
              </w:rPr>
              <w:lastRenderedPageBreak/>
              <w:t>0103</w:t>
            </w:r>
          </w:p>
        </w:tc>
        <w:tc>
          <w:tcPr>
            <w:tcW w:w="8023" w:type="dxa"/>
            <w:gridSpan w:val="3"/>
            <w:tcBorders>
              <w:top w:val="nil"/>
              <w:left w:val="nil"/>
              <w:bottom w:val="nil"/>
              <w:right w:val="nil"/>
            </w:tcBorders>
          </w:tcPr>
          <w:p w14:paraId="5A92A073" w14:textId="77777777" w:rsidR="0066170A" w:rsidRPr="00F447AA" w:rsidRDefault="0066170A" w:rsidP="00334B45">
            <w:pPr>
              <w:pStyle w:val="NoSpacing"/>
              <w:rPr>
                <w:sz w:val="24"/>
                <w:szCs w:val="24"/>
              </w:rPr>
            </w:pPr>
            <w:r w:rsidRPr="00F447AA">
              <w:rPr>
                <w:sz w:val="24"/>
                <w:szCs w:val="24"/>
              </w:rPr>
              <w:t>Is the Installation Commander ensuring that VWAP representatives aboard the installation are provided the VWLO’s name and phone number?</w:t>
            </w:r>
          </w:p>
          <w:p w14:paraId="46224773"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040902(B)(3)</w:t>
            </w:r>
          </w:p>
        </w:tc>
      </w:tr>
      <w:tr w:rsidR="0066170A" w:rsidRPr="00F447AA" w14:paraId="221CE083" w14:textId="77777777" w:rsidTr="00334B45">
        <w:trPr>
          <w:trHeight w:val="576"/>
        </w:trPr>
        <w:sdt>
          <w:sdtPr>
            <w:rPr>
              <w:rFonts w:ascii="Arial" w:hAnsi="Arial" w:cs="Arial"/>
              <w:sz w:val="24"/>
              <w:szCs w:val="24"/>
            </w:rPr>
            <w:alias w:val="Results"/>
            <w:tag w:val="Results"/>
            <w:id w:val="1413509141"/>
            <w:placeholder>
              <w:docPart w:val="044B7D218A01452E8BFE6C095B54BF2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49EBDE8"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659728205"/>
            <w:placeholder>
              <w:docPart w:val="E392484EF4AA462AA4639A83A459394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8E847F2"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531770AD" w14:textId="77777777" w:rsidTr="00334B45">
        <w:trPr>
          <w:trHeight w:val="872"/>
        </w:trPr>
        <w:tc>
          <w:tcPr>
            <w:tcW w:w="1728" w:type="dxa"/>
            <w:tcBorders>
              <w:top w:val="nil"/>
              <w:left w:val="nil"/>
              <w:bottom w:val="nil"/>
              <w:right w:val="nil"/>
            </w:tcBorders>
          </w:tcPr>
          <w:p w14:paraId="48DDD403" w14:textId="77777777" w:rsidR="0066170A" w:rsidRPr="00F447AA" w:rsidRDefault="0066170A" w:rsidP="00334B45">
            <w:pPr>
              <w:rPr>
                <w:rFonts w:ascii="Arial" w:hAnsi="Arial" w:cs="Arial"/>
                <w:sz w:val="24"/>
                <w:szCs w:val="24"/>
              </w:rPr>
            </w:pPr>
            <w:r w:rsidRPr="00F447AA">
              <w:rPr>
                <w:rFonts w:ascii="Arial" w:hAnsi="Arial" w:cs="Arial"/>
                <w:sz w:val="24"/>
                <w:szCs w:val="24"/>
              </w:rPr>
              <w:t>0104</w:t>
            </w:r>
          </w:p>
        </w:tc>
        <w:tc>
          <w:tcPr>
            <w:tcW w:w="8023" w:type="dxa"/>
            <w:gridSpan w:val="3"/>
            <w:tcBorders>
              <w:top w:val="nil"/>
              <w:left w:val="nil"/>
              <w:bottom w:val="nil"/>
              <w:right w:val="nil"/>
            </w:tcBorders>
          </w:tcPr>
          <w:p w14:paraId="011B4971" w14:textId="77777777" w:rsidR="0066170A" w:rsidRPr="00F447AA" w:rsidRDefault="0066170A" w:rsidP="00334B45">
            <w:pPr>
              <w:pStyle w:val="NoSpacing"/>
              <w:rPr>
                <w:sz w:val="24"/>
                <w:szCs w:val="24"/>
              </w:rPr>
            </w:pPr>
            <w:r w:rsidRPr="00F447AA">
              <w:rPr>
                <w:sz w:val="24"/>
                <w:szCs w:val="24"/>
              </w:rPr>
              <w:t>Has the Installation Commander established a local Victim and Witness Assistance Council chaired by the installation VWLO?</w:t>
            </w:r>
          </w:p>
          <w:p w14:paraId="0EDD1912"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040902(B)(4)</w:t>
            </w:r>
          </w:p>
        </w:tc>
      </w:tr>
      <w:tr w:rsidR="0066170A" w:rsidRPr="00F447AA" w14:paraId="3A1D94FB" w14:textId="77777777" w:rsidTr="00334B45">
        <w:trPr>
          <w:trHeight w:val="576"/>
        </w:trPr>
        <w:sdt>
          <w:sdtPr>
            <w:rPr>
              <w:rFonts w:ascii="Arial" w:hAnsi="Arial" w:cs="Arial"/>
              <w:sz w:val="24"/>
              <w:szCs w:val="24"/>
            </w:rPr>
            <w:alias w:val="Results"/>
            <w:tag w:val="Results"/>
            <w:id w:val="-2069108882"/>
            <w:placeholder>
              <w:docPart w:val="78511994AFED48B39EBD90F20C0A658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54A7779"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100716427"/>
            <w:placeholder>
              <w:docPart w:val="8D5BB900410343A7BAEF5C29F0EB216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4D63E37"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477545C9" w14:textId="77777777" w:rsidTr="00334B45">
        <w:trPr>
          <w:trHeight w:val="540"/>
        </w:trPr>
        <w:tc>
          <w:tcPr>
            <w:tcW w:w="1728" w:type="dxa"/>
            <w:tcBorders>
              <w:top w:val="nil"/>
              <w:left w:val="nil"/>
              <w:bottom w:val="nil"/>
              <w:right w:val="nil"/>
            </w:tcBorders>
          </w:tcPr>
          <w:p w14:paraId="1BE92239" w14:textId="77777777" w:rsidR="0066170A" w:rsidRPr="00F447AA" w:rsidRDefault="0066170A" w:rsidP="00334B45">
            <w:pPr>
              <w:rPr>
                <w:rFonts w:ascii="Arial" w:hAnsi="Arial" w:cs="Arial"/>
                <w:sz w:val="24"/>
                <w:szCs w:val="24"/>
              </w:rPr>
            </w:pPr>
            <w:r w:rsidRPr="00F447AA">
              <w:rPr>
                <w:rFonts w:ascii="Arial" w:hAnsi="Arial" w:cs="Arial"/>
                <w:sz w:val="24"/>
                <w:szCs w:val="24"/>
              </w:rPr>
              <w:t>0105</w:t>
            </w:r>
          </w:p>
        </w:tc>
        <w:tc>
          <w:tcPr>
            <w:tcW w:w="8023" w:type="dxa"/>
            <w:gridSpan w:val="3"/>
            <w:tcBorders>
              <w:top w:val="nil"/>
              <w:left w:val="nil"/>
              <w:bottom w:val="nil"/>
              <w:right w:val="nil"/>
            </w:tcBorders>
          </w:tcPr>
          <w:p w14:paraId="59D2B1A8" w14:textId="77777777" w:rsidR="0066170A" w:rsidRPr="00F447AA" w:rsidRDefault="0066170A" w:rsidP="00334B45">
            <w:pPr>
              <w:pStyle w:val="NoSpacing"/>
              <w:rPr>
                <w:snapToGrid w:val="0"/>
                <w:sz w:val="24"/>
                <w:szCs w:val="24"/>
              </w:rPr>
            </w:pPr>
            <w:r w:rsidRPr="00F447AA">
              <w:rPr>
                <w:snapToGrid w:val="0"/>
                <w:sz w:val="24"/>
                <w:szCs w:val="24"/>
              </w:rPr>
              <w:t xml:space="preserve">When a Marine Corps confinement facility is located aboard the </w:t>
            </w:r>
          </w:p>
          <w:p w14:paraId="02F668C8" w14:textId="77777777" w:rsidR="0066170A" w:rsidRPr="00F447AA" w:rsidRDefault="0066170A" w:rsidP="00334B45">
            <w:pPr>
              <w:pStyle w:val="NoSpacing"/>
              <w:rPr>
                <w:snapToGrid w:val="0"/>
                <w:sz w:val="24"/>
                <w:szCs w:val="24"/>
              </w:rPr>
            </w:pPr>
            <w:r w:rsidRPr="00F447AA">
              <w:rPr>
                <w:snapToGrid w:val="0"/>
                <w:sz w:val="24"/>
                <w:szCs w:val="24"/>
              </w:rPr>
              <w:t xml:space="preserve">installation;  has the Installation Commander appointed in writing, by </w:t>
            </w:r>
          </w:p>
          <w:p w14:paraId="421E5F9A" w14:textId="77777777" w:rsidR="0066170A" w:rsidRPr="00F447AA" w:rsidRDefault="0066170A" w:rsidP="00334B45">
            <w:pPr>
              <w:pStyle w:val="NoSpacing"/>
              <w:rPr>
                <w:snapToGrid w:val="0"/>
                <w:sz w:val="24"/>
                <w:szCs w:val="24"/>
              </w:rPr>
            </w:pPr>
            <w:r>
              <w:rPr>
                <w:snapToGrid w:val="0"/>
                <w:sz w:val="24"/>
                <w:szCs w:val="24"/>
              </w:rPr>
              <w:t>name, title, dut</w:t>
            </w:r>
            <w:r w:rsidRPr="00F447AA">
              <w:rPr>
                <w:snapToGrid w:val="0"/>
                <w:sz w:val="24"/>
                <w:szCs w:val="24"/>
              </w:rPr>
              <w:t xml:space="preserve">y address, and telephone number, a confinement facility </w:t>
            </w:r>
          </w:p>
          <w:p w14:paraId="22467177" w14:textId="77777777" w:rsidR="0066170A" w:rsidRPr="00F447AA" w:rsidRDefault="0066170A" w:rsidP="00334B45">
            <w:pPr>
              <w:pStyle w:val="NoSpacing"/>
              <w:rPr>
                <w:snapToGrid w:val="0"/>
                <w:sz w:val="24"/>
                <w:szCs w:val="24"/>
              </w:rPr>
            </w:pPr>
            <w:r w:rsidRPr="00F447AA">
              <w:rPr>
                <w:snapToGrid w:val="0"/>
                <w:sz w:val="24"/>
                <w:szCs w:val="24"/>
              </w:rPr>
              <w:t xml:space="preserve">representative to serve as the confinement facility Victim Witness </w:t>
            </w:r>
          </w:p>
          <w:p w14:paraId="037B9689" w14:textId="77777777" w:rsidR="0066170A" w:rsidRPr="00F447AA" w:rsidRDefault="0066170A" w:rsidP="00334B45">
            <w:pPr>
              <w:pStyle w:val="NoSpacing"/>
              <w:rPr>
                <w:snapToGrid w:val="0"/>
                <w:sz w:val="24"/>
                <w:szCs w:val="24"/>
              </w:rPr>
            </w:pPr>
            <w:r w:rsidRPr="00F447AA">
              <w:rPr>
                <w:snapToGrid w:val="0"/>
                <w:sz w:val="24"/>
                <w:szCs w:val="24"/>
              </w:rPr>
              <w:t>Assistance Coordinator (VWAC) and representative to the local Victim and Witness Assistance Council?</w:t>
            </w:r>
          </w:p>
          <w:p w14:paraId="374AB101" w14:textId="77777777" w:rsidR="0066170A" w:rsidRPr="00F447AA" w:rsidRDefault="0066170A" w:rsidP="00334B45">
            <w:pPr>
              <w:pStyle w:val="NoSpacing"/>
              <w:rPr>
                <w:snapToGrid w:val="0"/>
                <w:sz w:val="24"/>
                <w:szCs w:val="24"/>
              </w:rPr>
            </w:pPr>
            <w:r w:rsidRPr="00F447AA">
              <w:rPr>
                <w:snapToGrid w:val="0"/>
                <w:sz w:val="24"/>
                <w:szCs w:val="24"/>
              </w:rPr>
              <w:t xml:space="preserve">Reference: </w:t>
            </w:r>
            <w:r>
              <w:rPr>
                <w:sz w:val="24"/>
                <w:szCs w:val="24"/>
              </w:rPr>
              <w:t>MCO 5800.16</w:t>
            </w:r>
            <w:r w:rsidRPr="00F447AA">
              <w:rPr>
                <w:sz w:val="24"/>
                <w:szCs w:val="24"/>
              </w:rPr>
              <w:t xml:space="preserve">, </w:t>
            </w:r>
            <w:r>
              <w:rPr>
                <w:sz w:val="24"/>
                <w:szCs w:val="24"/>
              </w:rPr>
              <w:t>Chapter 4 par 040902(B)(3)(</w:t>
            </w:r>
            <w:r w:rsidRPr="00F447AA">
              <w:rPr>
                <w:snapToGrid w:val="0"/>
                <w:sz w:val="24"/>
                <w:szCs w:val="24"/>
              </w:rPr>
              <w:t>5)</w:t>
            </w:r>
          </w:p>
        </w:tc>
      </w:tr>
      <w:tr w:rsidR="0066170A" w:rsidRPr="00F447AA" w14:paraId="2B2159B1" w14:textId="77777777" w:rsidTr="00334B45">
        <w:trPr>
          <w:trHeight w:val="576"/>
        </w:trPr>
        <w:sdt>
          <w:sdtPr>
            <w:rPr>
              <w:rFonts w:ascii="Arial" w:hAnsi="Arial" w:cs="Arial"/>
              <w:sz w:val="24"/>
              <w:szCs w:val="24"/>
            </w:rPr>
            <w:alias w:val="Results"/>
            <w:tag w:val="Results"/>
            <w:id w:val="659345545"/>
            <w:placeholder>
              <w:docPart w:val="BDB0D87C6D324E10AFE64369BA7E3E8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903025D"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487923492"/>
            <w:placeholder>
              <w:docPart w:val="C181A4A788A54902BC849D847FBEDCC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37E9B88"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5D945E05" w14:textId="77777777" w:rsidTr="00334B45">
        <w:trPr>
          <w:trHeight w:val="872"/>
        </w:trPr>
        <w:tc>
          <w:tcPr>
            <w:tcW w:w="1728" w:type="dxa"/>
            <w:tcBorders>
              <w:top w:val="nil"/>
              <w:left w:val="nil"/>
              <w:bottom w:val="nil"/>
              <w:right w:val="nil"/>
            </w:tcBorders>
          </w:tcPr>
          <w:p w14:paraId="397AB85D" w14:textId="77777777" w:rsidR="0066170A" w:rsidRPr="00F447AA" w:rsidRDefault="0066170A" w:rsidP="00334B45">
            <w:pPr>
              <w:rPr>
                <w:rFonts w:ascii="Arial" w:hAnsi="Arial" w:cs="Arial"/>
                <w:sz w:val="24"/>
                <w:szCs w:val="24"/>
              </w:rPr>
            </w:pPr>
            <w:r w:rsidRPr="00F447AA">
              <w:rPr>
                <w:rFonts w:ascii="Arial" w:hAnsi="Arial" w:cs="Arial"/>
                <w:sz w:val="24"/>
                <w:szCs w:val="24"/>
              </w:rPr>
              <w:t>0106</w:t>
            </w:r>
          </w:p>
        </w:tc>
        <w:tc>
          <w:tcPr>
            <w:tcW w:w="8023" w:type="dxa"/>
            <w:gridSpan w:val="3"/>
            <w:tcBorders>
              <w:top w:val="nil"/>
              <w:left w:val="nil"/>
              <w:bottom w:val="nil"/>
              <w:right w:val="nil"/>
            </w:tcBorders>
          </w:tcPr>
          <w:p w14:paraId="33FF9231" w14:textId="77777777" w:rsidR="0066170A" w:rsidRPr="00F447AA" w:rsidRDefault="0066170A" w:rsidP="00334B45">
            <w:pPr>
              <w:pStyle w:val="NoSpacing"/>
              <w:rPr>
                <w:snapToGrid w:val="0"/>
                <w:sz w:val="24"/>
                <w:szCs w:val="24"/>
              </w:rPr>
            </w:pPr>
            <w:r w:rsidRPr="00F447AA">
              <w:rPr>
                <w:snapToGrid w:val="0"/>
                <w:sz w:val="24"/>
                <w:szCs w:val="24"/>
              </w:rPr>
              <w:t>With the assistance of the local Marine and Family Programs Office;  has the Installation constructed and maintained a directory of military and civilian programs, services, and crime victim compensation funds available to victims and witnesses, and ensured the directory is published on the installation’s public website?</w:t>
            </w:r>
          </w:p>
          <w:p w14:paraId="6E98236F" w14:textId="77777777" w:rsidR="0066170A" w:rsidRPr="00F447AA" w:rsidRDefault="0066170A" w:rsidP="00334B45">
            <w:pPr>
              <w:pStyle w:val="NoSpacing"/>
              <w:rPr>
                <w:snapToGrid w:val="0"/>
                <w:sz w:val="24"/>
                <w:szCs w:val="24"/>
              </w:rPr>
            </w:pPr>
            <w:r w:rsidRPr="00F447AA">
              <w:rPr>
                <w:snapToGrid w:val="0"/>
                <w:sz w:val="24"/>
                <w:szCs w:val="24"/>
              </w:rPr>
              <w:t xml:space="preserve">Reference: </w:t>
            </w:r>
            <w:r>
              <w:rPr>
                <w:sz w:val="24"/>
                <w:szCs w:val="24"/>
              </w:rPr>
              <w:t>MCO 5800.16</w:t>
            </w:r>
            <w:r w:rsidRPr="00F447AA">
              <w:rPr>
                <w:sz w:val="24"/>
                <w:szCs w:val="24"/>
              </w:rPr>
              <w:t xml:space="preserve">, </w:t>
            </w:r>
            <w:r>
              <w:rPr>
                <w:sz w:val="24"/>
                <w:szCs w:val="24"/>
              </w:rPr>
              <w:t>Chapter 4 par 040902(B)(3)</w:t>
            </w:r>
            <w:r w:rsidRPr="00F447AA">
              <w:rPr>
                <w:snapToGrid w:val="0"/>
                <w:sz w:val="24"/>
                <w:szCs w:val="24"/>
              </w:rPr>
              <w:t>(6)</w:t>
            </w:r>
          </w:p>
        </w:tc>
      </w:tr>
      <w:tr w:rsidR="0066170A" w:rsidRPr="00F447AA" w14:paraId="6272A94B" w14:textId="77777777" w:rsidTr="00334B45">
        <w:trPr>
          <w:trHeight w:val="576"/>
        </w:trPr>
        <w:sdt>
          <w:sdtPr>
            <w:rPr>
              <w:rFonts w:ascii="Arial" w:hAnsi="Arial" w:cs="Arial"/>
              <w:sz w:val="24"/>
              <w:szCs w:val="24"/>
            </w:rPr>
            <w:alias w:val="Results"/>
            <w:tag w:val="Results"/>
            <w:id w:val="350693229"/>
            <w:placeholder>
              <w:docPart w:val="DA99FDEFCF724250BC2B12EB61B6BAE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FE7DA08"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599950167"/>
            <w:placeholder>
              <w:docPart w:val="EF5456EC0A6A491795F803F6FBC1102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CA4342F"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10CC80BE" w14:textId="77777777" w:rsidTr="00334B45">
        <w:trPr>
          <w:trHeight w:val="557"/>
        </w:trPr>
        <w:tc>
          <w:tcPr>
            <w:tcW w:w="9751" w:type="dxa"/>
            <w:gridSpan w:val="4"/>
            <w:tcBorders>
              <w:top w:val="nil"/>
              <w:left w:val="nil"/>
              <w:bottom w:val="nil"/>
              <w:right w:val="nil"/>
            </w:tcBorders>
            <w:vAlign w:val="center"/>
          </w:tcPr>
          <w:p w14:paraId="63D58141" w14:textId="77777777" w:rsidR="0066170A" w:rsidRPr="00F447AA" w:rsidRDefault="0066170A" w:rsidP="00334B45">
            <w:pPr>
              <w:rPr>
                <w:rFonts w:ascii="Arial" w:hAnsi="Arial" w:cs="Arial"/>
                <w:sz w:val="24"/>
                <w:szCs w:val="24"/>
              </w:rPr>
            </w:pPr>
            <w:r w:rsidRPr="00F447AA">
              <w:rPr>
                <w:rFonts w:ascii="Arial" w:hAnsi="Arial" w:cs="Arial"/>
                <w:sz w:val="24"/>
                <w:szCs w:val="24"/>
              </w:rPr>
              <w:t>Subsection 2 – REGIONAL VICTIM WITNESS LIAISON OFFICERS (RVWLO)</w:t>
            </w:r>
          </w:p>
        </w:tc>
      </w:tr>
      <w:tr w:rsidR="0066170A" w:rsidRPr="00F447AA" w14:paraId="01A405EC" w14:textId="77777777" w:rsidTr="00334B45">
        <w:trPr>
          <w:trHeight w:val="872"/>
        </w:trPr>
        <w:tc>
          <w:tcPr>
            <w:tcW w:w="1728" w:type="dxa"/>
            <w:tcBorders>
              <w:top w:val="nil"/>
              <w:left w:val="nil"/>
              <w:bottom w:val="nil"/>
              <w:right w:val="nil"/>
            </w:tcBorders>
          </w:tcPr>
          <w:p w14:paraId="1073C29B" w14:textId="77777777" w:rsidR="0066170A" w:rsidRPr="00F447AA" w:rsidRDefault="0066170A" w:rsidP="00334B45">
            <w:pPr>
              <w:rPr>
                <w:rFonts w:ascii="Arial" w:hAnsi="Arial" w:cs="Arial"/>
                <w:sz w:val="24"/>
                <w:szCs w:val="24"/>
              </w:rPr>
            </w:pPr>
            <w:r w:rsidRPr="00F447AA">
              <w:rPr>
                <w:rFonts w:ascii="Arial" w:hAnsi="Arial" w:cs="Arial"/>
                <w:sz w:val="24"/>
                <w:szCs w:val="24"/>
              </w:rPr>
              <w:t>0201</w:t>
            </w:r>
          </w:p>
        </w:tc>
        <w:tc>
          <w:tcPr>
            <w:tcW w:w="8023" w:type="dxa"/>
            <w:gridSpan w:val="3"/>
            <w:tcBorders>
              <w:top w:val="nil"/>
              <w:left w:val="nil"/>
              <w:bottom w:val="nil"/>
              <w:right w:val="nil"/>
            </w:tcBorders>
          </w:tcPr>
          <w:p w14:paraId="43FD7605" w14:textId="77777777" w:rsidR="0066170A" w:rsidRPr="00F447AA" w:rsidRDefault="0066170A" w:rsidP="00334B45">
            <w:pPr>
              <w:pStyle w:val="NoSpacing"/>
              <w:rPr>
                <w:sz w:val="24"/>
                <w:szCs w:val="24"/>
              </w:rPr>
            </w:pPr>
            <w:r w:rsidRPr="00F447AA">
              <w:rPr>
                <w:sz w:val="24"/>
                <w:szCs w:val="24"/>
              </w:rPr>
              <w:t>Is the RVWLO an officer or civilian member of the commander’s staff of appropriate experience, temperament, rank</w:t>
            </w:r>
            <w:r>
              <w:rPr>
                <w:sz w:val="24"/>
                <w:szCs w:val="24"/>
              </w:rPr>
              <w:t>, and sourced from either the supporting LSSS or SJA office</w:t>
            </w:r>
            <w:r w:rsidRPr="00F447AA">
              <w:rPr>
                <w:sz w:val="24"/>
                <w:szCs w:val="24"/>
              </w:rPr>
              <w:t>?</w:t>
            </w:r>
          </w:p>
          <w:p w14:paraId="6DA5831E"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040903(A)(1)</w:t>
            </w:r>
          </w:p>
        </w:tc>
      </w:tr>
      <w:tr w:rsidR="0066170A" w:rsidRPr="00F447AA" w14:paraId="24F6C3B4" w14:textId="77777777" w:rsidTr="00334B45">
        <w:trPr>
          <w:trHeight w:val="576"/>
        </w:trPr>
        <w:sdt>
          <w:sdtPr>
            <w:rPr>
              <w:rFonts w:ascii="Arial" w:hAnsi="Arial" w:cs="Arial"/>
              <w:sz w:val="24"/>
              <w:szCs w:val="24"/>
            </w:rPr>
            <w:alias w:val="Results"/>
            <w:tag w:val="Results"/>
            <w:id w:val="-1377232858"/>
            <w:placeholder>
              <w:docPart w:val="D695E79C126E483FA84FA8FEBD4D5C6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C83D121"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435208013"/>
            <w:placeholder>
              <w:docPart w:val="BA30234924EA460A8E65698A6FFE6F8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7FAA0C7"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372A278C" w14:textId="77777777" w:rsidTr="00334B45">
        <w:trPr>
          <w:trHeight w:val="809"/>
        </w:trPr>
        <w:tc>
          <w:tcPr>
            <w:tcW w:w="1728" w:type="dxa"/>
            <w:tcBorders>
              <w:top w:val="nil"/>
              <w:left w:val="nil"/>
              <w:bottom w:val="nil"/>
              <w:right w:val="nil"/>
            </w:tcBorders>
          </w:tcPr>
          <w:p w14:paraId="29BEA49D" w14:textId="77777777" w:rsidR="0066170A" w:rsidRPr="00F447AA" w:rsidRDefault="0066170A" w:rsidP="00334B45">
            <w:pPr>
              <w:rPr>
                <w:rFonts w:ascii="Arial" w:hAnsi="Arial" w:cs="Arial"/>
                <w:sz w:val="24"/>
                <w:szCs w:val="24"/>
              </w:rPr>
            </w:pPr>
            <w:r w:rsidRPr="00F447AA">
              <w:rPr>
                <w:rFonts w:ascii="Arial" w:hAnsi="Arial" w:cs="Arial"/>
                <w:sz w:val="24"/>
                <w:szCs w:val="24"/>
              </w:rPr>
              <w:t>0202</w:t>
            </w:r>
          </w:p>
        </w:tc>
        <w:tc>
          <w:tcPr>
            <w:tcW w:w="8023" w:type="dxa"/>
            <w:gridSpan w:val="3"/>
            <w:tcBorders>
              <w:top w:val="nil"/>
              <w:left w:val="nil"/>
              <w:bottom w:val="nil"/>
              <w:right w:val="nil"/>
            </w:tcBorders>
          </w:tcPr>
          <w:p w14:paraId="11BDD4CF" w14:textId="77777777" w:rsidR="0066170A" w:rsidRPr="00F447AA" w:rsidRDefault="0066170A" w:rsidP="00334B45">
            <w:pPr>
              <w:pStyle w:val="NoSpacing"/>
              <w:rPr>
                <w:sz w:val="24"/>
                <w:szCs w:val="24"/>
              </w:rPr>
            </w:pPr>
            <w:r w:rsidRPr="00F447AA">
              <w:rPr>
                <w:sz w:val="24"/>
                <w:szCs w:val="24"/>
              </w:rPr>
              <w:t xml:space="preserve">Does the RVWLO maintain a list of </w:t>
            </w:r>
            <w:r>
              <w:rPr>
                <w:sz w:val="24"/>
                <w:szCs w:val="24"/>
              </w:rPr>
              <w:t xml:space="preserve">Installation </w:t>
            </w:r>
            <w:r w:rsidRPr="00F447AA">
              <w:rPr>
                <w:sz w:val="24"/>
                <w:szCs w:val="24"/>
              </w:rPr>
              <w:t xml:space="preserve">VWLOs </w:t>
            </w:r>
            <w:r>
              <w:rPr>
                <w:sz w:val="24"/>
                <w:szCs w:val="24"/>
              </w:rPr>
              <w:t xml:space="preserve">(IVWLOs) </w:t>
            </w:r>
            <w:r w:rsidRPr="00F447AA">
              <w:rPr>
                <w:sz w:val="24"/>
                <w:szCs w:val="24"/>
              </w:rPr>
              <w:t xml:space="preserve">under the cognizance of their commanding general and ensure copies of this list are provided to </w:t>
            </w:r>
            <w:r>
              <w:rPr>
                <w:sz w:val="24"/>
                <w:szCs w:val="24"/>
              </w:rPr>
              <w:t>the VWAP Director, JMJ</w:t>
            </w:r>
            <w:r w:rsidRPr="00F447AA">
              <w:rPr>
                <w:sz w:val="24"/>
                <w:szCs w:val="24"/>
              </w:rPr>
              <w:t>?</w:t>
            </w:r>
          </w:p>
          <w:p w14:paraId="3A99BE66"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040903(A)(3)</w:t>
            </w:r>
          </w:p>
        </w:tc>
      </w:tr>
      <w:tr w:rsidR="0066170A" w:rsidRPr="00F447AA" w14:paraId="0F544C6D" w14:textId="77777777" w:rsidTr="00334B45">
        <w:trPr>
          <w:trHeight w:val="576"/>
        </w:trPr>
        <w:sdt>
          <w:sdtPr>
            <w:rPr>
              <w:rFonts w:ascii="Arial" w:hAnsi="Arial" w:cs="Arial"/>
              <w:sz w:val="24"/>
              <w:szCs w:val="24"/>
            </w:rPr>
            <w:alias w:val="Results"/>
            <w:tag w:val="Results"/>
            <w:id w:val="2011637451"/>
            <w:placeholder>
              <w:docPart w:val="7304462516284E53B8B2F907092FE93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73BED30"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664362853"/>
            <w:placeholder>
              <w:docPart w:val="BCD296D038CD40C898CF480BB35F43D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10747A6"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28681325" w14:textId="77777777" w:rsidTr="00334B45">
        <w:trPr>
          <w:trHeight w:val="872"/>
        </w:trPr>
        <w:tc>
          <w:tcPr>
            <w:tcW w:w="1728" w:type="dxa"/>
            <w:tcBorders>
              <w:top w:val="nil"/>
              <w:left w:val="nil"/>
              <w:bottom w:val="nil"/>
              <w:right w:val="nil"/>
            </w:tcBorders>
          </w:tcPr>
          <w:p w14:paraId="3004B004" w14:textId="77777777" w:rsidR="0066170A" w:rsidRPr="00F447AA" w:rsidRDefault="0066170A" w:rsidP="00334B45">
            <w:pPr>
              <w:rPr>
                <w:rFonts w:ascii="Arial" w:hAnsi="Arial" w:cs="Arial"/>
                <w:sz w:val="24"/>
                <w:szCs w:val="24"/>
              </w:rPr>
            </w:pPr>
            <w:r w:rsidRPr="00F447AA">
              <w:rPr>
                <w:rFonts w:ascii="Arial" w:hAnsi="Arial" w:cs="Arial"/>
                <w:sz w:val="24"/>
                <w:szCs w:val="24"/>
              </w:rPr>
              <w:t>0203</w:t>
            </w:r>
          </w:p>
        </w:tc>
        <w:tc>
          <w:tcPr>
            <w:tcW w:w="8023" w:type="dxa"/>
            <w:gridSpan w:val="3"/>
            <w:tcBorders>
              <w:top w:val="nil"/>
              <w:left w:val="nil"/>
              <w:bottom w:val="nil"/>
              <w:right w:val="nil"/>
            </w:tcBorders>
          </w:tcPr>
          <w:p w14:paraId="3EE15432" w14:textId="77777777" w:rsidR="0066170A" w:rsidRPr="00F447AA" w:rsidRDefault="0066170A" w:rsidP="00334B45">
            <w:pPr>
              <w:pStyle w:val="NoSpacing"/>
              <w:rPr>
                <w:sz w:val="24"/>
                <w:szCs w:val="24"/>
              </w:rPr>
            </w:pPr>
            <w:r w:rsidRPr="00F447AA">
              <w:rPr>
                <w:sz w:val="24"/>
                <w:szCs w:val="24"/>
              </w:rPr>
              <w:t xml:space="preserve">Has the RVWLO ensured basic VWAP training is available to all new </w:t>
            </w:r>
          </w:p>
          <w:p w14:paraId="6567CFFA" w14:textId="77777777" w:rsidR="0066170A" w:rsidRPr="00F447AA" w:rsidRDefault="0066170A" w:rsidP="00334B45">
            <w:pPr>
              <w:pStyle w:val="NoSpacing"/>
              <w:rPr>
                <w:sz w:val="24"/>
                <w:szCs w:val="24"/>
              </w:rPr>
            </w:pPr>
            <w:r w:rsidRPr="00F447AA">
              <w:rPr>
                <w:sz w:val="24"/>
                <w:szCs w:val="24"/>
              </w:rPr>
              <w:t>VWLOs and VWACs?</w:t>
            </w:r>
          </w:p>
          <w:p w14:paraId="5AA288D4"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040903(A)(</w:t>
            </w:r>
            <w:r w:rsidRPr="00F447AA">
              <w:rPr>
                <w:sz w:val="24"/>
                <w:szCs w:val="24"/>
              </w:rPr>
              <w:t>4)</w:t>
            </w:r>
          </w:p>
        </w:tc>
      </w:tr>
      <w:tr w:rsidR="0066170A" w:rsidRPr="00F447AA" w14:paraId="6CF4D721" w14:textId="77777777" w:rsidTr="00334B45">
        <w:trPr>
          <w:trHeight w:val="576"/>
        </w:trPr>
        <w:sdt>
          <w:sdtPr>
            <w:rPr>
              <w:rFonts w:ascii="Arial" w:hAnsi="Arial" w:cs="Arial"/>
              <w:sz w:val="24"/>
              <w:szCs w:val="24"/>
            </w:rPr>
            <w:alias w:val="Results"/>
            <w:tag w:val="Results"/>
            <w:id w:val="-691998936"/>
            <w:placeholder>
              <w:docPart w:val="F8AE51E5D05C4FEFAE344AD3BFCF9B2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BB33C06"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2130772462"/>
            <w:placeholder>
              <w:docPart w:val="C435527C6850419ABF66B5180A85E9B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61273E4"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23326334" w14:textId="77777777" w:rsidTr="00334B45">
        <w:trPr>
          <w:trHeight w:val="809"/>
        </w:trPr>
        <w:tc>
          <w:tcPr>
            <w:tcW w:w="1728" w:type="dxa"/>
            <w:tcBorders>
              <w:top w:val="nil"/>
              <w:left w:val="nil"/>
              <w:bottom w:val="nil"/>
              <w:right w:val="nil"/>
            </w:tcBorders>
          </w:tcPr>
          <w:p w14:paraId="07EDFD03" w14:textId="77777777" w:rsidR="0066170A" w:rsidRPr="00F447AA" w:rsidRDefault="0066170A" w:rsidP="00334B45">
            <w:pPr>
              <w:rPr>
                <w:rFonts w:ascii="Arial" w:hAnsi="Arial" w:cs="Arial"/>
                <w:sz w:val="24"/>
                <w:szCs w:val="24"/>
              </w:rPr>
            </w:pPr>
            <w:r w:rsidRPr="00F447AA">
              <w:rPr>
                <w:rFonts w:ascii="Arial" w:hAnsi="Arial" w:cs="Arial"/>
                <w:sz w:val="24"/>
                <w:szCs w:val="24"/>
              </w:rPr>
              <w:t>0204</w:t>
            </w:r>
          </w:p>
        </w:tc>
        <w:tc>
          <w:tcPr>
            <w:tcW w:w="8023" w:type="dxa"/>
            <w:gridSpan w:val="3"/>
            <w:tcBorders>
              <w:top w:val="nil"/>
              <w:left w:val="nil"/>
              <w:bottom w:val="nil"/>
              <w:right w:val="nil"/>
            </w:tcBorders>
          </w:tcPr>
          <w:p w14:paraId="500FFE7B" w14:textId="77777777" w:rsidR="0066170A" w:rsidRPr="00F447AA" w:rsidRDefault="0066170A" w:rsidP="00334B45">
            <w:pPr>
              <w:pStyle w:val="NoSpacing"/>
              <w:rPr>
                <w:sz w:val="24"/>
                <w:szCs w:val="24"/>
              </w:rPr>
            </w:pPr>
            <w:r w:rsidRPr="00F447AA">
              <w:rPr>
                <w:sz w:val="24"/>
                <w:szCs w:val="24"/>
              </w:rPr>
              <w:t xml:space="preserve">Has the RVWLO collected and maintained data on the number of victims </w:t>
            </w:r>
          </w:p>
          <w:p w14:paraId="10A29CD6" w14:textId="77777777" w:rsidR="0066170A" w:rsidRPr="00F447AA" w:rsidRDefault="0066170A" w:rsidP="00334B45">
            <w:pPr>
              <w:pStyle w:val="NoSpacing"/>
              <w:rPr>
                <w:sz w:val="24"/>
                <w:szCs w:val="24"/>
              </w:rPr>
            </w:pPr>
            <w:r w:rsidRPr="00F447AA">
              <w:rPr>
                <w:sz w:val="24"/>
                <w:szCs w:val="24"/>
              </w:rPr>
              <w:t>and witnesses, in the region, who received DD Forms 2701-2703 and who elected notification via DD Form 2704?</w:t>
            </w:r>
          </w:p>
          <w:p w14:paraId="496783A6"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040903(A)(</w:t>
            </w:r>
            <w:r w:rsidRPr="00F447AA">
              <w:rPr>
                <w:sz w:val="24"/>
                <w:szCs w:val="24"/>
              </w:rPr>
              <w:t>5)</w:t>
            </w:r>
          </w:p>
        </w:tc>
      </w:tr>
      <w:tr w:rsidR="0066170A" w:rsidRPr="00F447AA" w14:paraId="0DE43A31" w14:textId="77777777" w:rsidTr="00334B45">
        <w:trPr>
          <w:trHeight w:val="576"/>
        </w:trPr>
        <w:sdt>
          <w:sdtPr>
            <w:rPr>
              <w:rFonts w:ascii="Arial" w:hAnsi="Arial" w:cs="Arial"/>
              <w:sz w:val="24"/>
              <w:szCs w:val="24"/>
            </w:rPr>
            <w:alias w:val="Results"/>
            <w:tag w:val="Results"/>
            <w:id w:val="546963777"/>
            <w:placeholder>
              <w:docPart w:val="44362AF9DD7F40BBB7D59A65AB748F9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F148AF2"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2095352692"/>
            <w:placeholder>
              <w:docPart w:val="46B911F84D224C97B3AD76B03CC462D7"/>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2234393"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6D5D0AE8" w14:textId="77777777" w:rsidTr="00334B45">
        <w:trPr>
          <w:trHeight w:val="809"/>
        </w:trPr>
        <w:tc>
          <w:tcPr>
            <w:tcW w:w="1728" w:type="dxa"/>
            <w:tcBorders>
              <w:top w:val="nil"/>
              <w:left w:val="nil"/>
              <w:bottom w:val="nil"/>
              <w:right w:val="nil"/>
            </w:tcBorders>
          </w:tcPr>
          <w:p w14:paraId="079930D6" w14:textId="77777777" w:rsidR="0066170A" w:rsidRPr="00F447AA" w:rsidRDefault="0066170A" w:rsidP="00334B45">
            <w:pPr>
              <w:rPr>
                <w:rFonts w:ascii="Arial" w:hAnsi="Arial" w:cs="Arial"/>
                <w:sz w:val="24"/>
                <w:szCs w:val="24"/>
              </w:rPr>
            </w:pPr>
            <w:r w:rsidRPr="00F447AA">
              <w:rPr>
                <w:rFonts w:ascii="Arial" w:hAnsi="Arial" w:cs="Arial"/>
                <w:sz w:val="24"/>
                <w:szCs w:val="24"/>
              </w:rPr>
              <w:t>0205</w:t>
            </w:r>
          </w:p>
        </w:tc>
        <w:tc>
          <w:tcPr>
            <w:tcW w:w="8023" w:type="dxa"/>
            <w:gridSpan w:val="3"/>
            <w:tcBorders>
              <w:top w:val="nil"/>
              <w:left w:val="nil"/>
              <w:bottom w:val="nil"/>
              <w:right w:val="nil"/>
            </w:tcBorders>
          </w:tcPr>
          <w:p w14:paraId="1AF33CB7" w14:textId="77777777" w:rsidR="0066170A" w:rsidRPr="00F447AA" w:rsidRDefault="0066170A" w:rsidP="00334B45">
            <w:pPr>
              <w:pStyle w:val="NoSpacing"/>
              <w:rPr>
                <w:sz w:val="24"/>
                <w:szCs w:val="24"/>
              </w:rPr>
            </w:pPr>
            <w:r w:rsidRPr="00F447AA">
              <w:rPr>
                <w:sz w:val="24"/>
                <w:szCs w:val="24"/>
              </w:rPr>
              <w:t xml:space="preserve">Has the RVWLO compiled and maintained VWAP data and forwarded it </w:t>
            </w:r>
            <w:r>
              <w:rPr>
                <w:sz w:val="24"/>
                <w:szCs w:val="24"/>
              </w:rPr>
              <w:t>the VWAP Director, JMJ</w:t>
            </w:r>
            <w:r w:rsidRPr="00F447AA" w:rsidDel="00334B45">
              <w:rPr>
                <w:sz w:val="24"/>
                <w:szCs w:val="24"/>
              </w:rPr>
              <w:t xml:space="preserve"> </w:t>
            </w:r>
            <w:r w:rsidRPr="00F447AA">
              <w:rPr>
                <w:sz w:val="24"/>
                <w:szCs w:val="24"/>
              </w:rPr>
              <w:t>on a quarterly basis?</w:t>
            </w:r>
          </w:p>
          <w:p w14:paraId="006CEA16"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040903(A)(5)</w:t>
            </w:r>
          </w:p>
        </w:tc>
      </w:tr>
      <w:tr w:rsidR="0066170A" w:rsidRPr="00F447AA" w14:paraId="19562894" w14:textId="77777777" w:rsidTr="00334B45">
        <w:trPr>
          <w:trHeight w:val="576"/>
        </w:trPr>
        <w:sdt>
          <w:sdtPr>
            <w:rPr>
              <w:rFonts w:ascii="Arial" w:hAnsi="Arial" w:cs="Arial"/>
              <w:sz w:val="24"/>
              <w:szCs w:val="24"/>
            </w:rPr>
            <w:alias w:val="Results"/>
            <w:tag w:val="Results"/>
            <w:id w:val="-192766451"/>
            <w:placeholder>
              <w:docPart w:val="20BCCE72F3B74F079B0A1BDCF42E134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57859F9"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078585091"/>
            <w:placeholder>
              <w:docPart w:val="EC1BB1AC08744D229C410734B4AE31D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52075DC"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7940B039" w14:textId="77777777" w:rsidTr="00334B45">
        <w:trPr>
          <w:trHeight w:val="809"/>
        </w:trPr>
        <w:tc>
          <w:tcPr>
            <w:tcW w:w="1728" w:type="dxa"/>
            <w:tcBorders>
              <w:top w:val="nil"/>
              <w:left w:val="nil"/>
              <w:bottom w:val="nil"/>
              <w:right w:val="nil"/>
            </w:tcBorders>
          </w:tcPr>
          <w:p w14:paraId="195F7D53" w14:textId="77777777" w:rsidR="0066170A" w:rsidRPr="00F447AA" w:rsidRDefault="0066170A" w:rsidP="00334B45">
            <w:pPr>
              <w:rPr>
                <w:rFonts w:ascii="Arial" w:hAnsi="Arial" w:cs="Arial"/>
                <w:sz w:val="24"/>
                <w:szCs w:val="24"/>
              </w:rPr>
            </w:pPr>
            <w:r w:rsidRPr="00F447AA">
              <w:rPr>
                <w:rFonts w:ascii="Arial" w:hAnsi="Arial" w:cs="Arial"/>
                <w:sz w:val="24"/>
                <w:szCs w:val="24"/>
              </w:rPr>
              <w:t>0206</w:t>
            </w:r>
          </w:p>
        </w:tc>
        <w:tc>
          <w:tcPr>
            <w:tcW w:w="8023" w:type="dxa"/>
            <w:gridSpan w:val="3"/>
            <w:tcBorders>
              <w:top w:val="nil"/>
              <w:left w:val="nil"/>
              <w:bottom w:val="nil"/>
              <w:right w:val="nil"/>
            </w:tcBorders>
          </w:tcPr>
          <w:p w14:paraId="7F579E88" w14:textId="77777777" w:rsidR="0066170A" w:rsidRPr="00F447AA" w:rsidRDefault="0066170A" w:rsidP="00334B45">
            <w:pPr>
              <w:pStyle w:val="NoSpacing"/>
              <w:rPr>
                <w:sz w:val="24"/>
                <w:szCs w:val="24"/>
              </w:rPr>
            </w:pPr>
            <w:r w:rsidRPr="00F447AA">
              <w:rPr>
                <w:sz w:val="24"/>
                <w:szCs w:val="24"/>
              </w:rPr>
              <w:t>Has the RVWLO chaired and conducted a semi-annual Regional VWLO meeting to discuss VWAP-</w:t>
            </w:r>
            <w:r w:rsidRPr="00F447AA">
              <w:rPr>
                <w:sz w:val="24"/>
                <w:szCs w:val="24"/>
              </w:rPr>
              <w:tab/>
              <w:t xml:space="preserve">related issues?  </w:t>
            </w:r>
          </w:p>
          <w:p w14:paraId="5F69CF40"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040903(A)(7)</w:t>
            </w:r>
          </w:p>
        </w:tc>
      </w:tr>
      <w:tr w:rsidR="0066170A" w:rsidRPr="00F447AA" w14:paraId="1DE228E6" w14:textId="77777777" w:rsidTr="00334B45">
        <w:trPr>
          <w:trHeight w:val="576"/>
        </w:trPr>
        <w:sdt>
          <w:sdtPr>
            <w:rPr>
              <w:rFonts w:ascii="Arial" w:hAnsi="Arial" w:cs="Arial"/>
              <w:sz w:val="24"/>
              <w:szCs w:val="24"/>
            </w:rPr>
            <w:alias w:val="Results"/>
            <w:tag w:val="Results"/>
            <w:id w:val="460615835"/>
            <w:placeholder>
              <w:docPart w:val="07A803CE232D41CCA72ED381AC20EE2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1B58314"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713561155"/>
            <w:placeholder>
              <w:docPart w:val="7463961A6FBB46DE8270FB6E1FEB308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B726038"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173B2073" w14:textId="77777777" w:rsidTr="00334B45">
        <w:trPr>
          <w:trHeight w:val="576"/>
        </w:trPr>
        <w:tc>
          <w:tcPr>
            <w:tcW w:w="1728" w:type="dxa"/>
            <w:tcBorders>
              <w:top w:val="nil"/>
              <w:left w:val="nil"/>
              <w:bottom w:val="nil"/>
              <w:right w:val="nil"/>
            </w:tcBorders>
            <w:vAlign w:val="center"/>
          </w:tcPr>
          <w:p w14:paraId="0847D068" w14:textId="77777777" w:rsidR="0066170A" w:rsidRDefault="0066170A" w:rsidP="004F1E6B">
            <w:pPr>
              <w:rPr>
                <w:rFonts w:ascii="Arial" w:hAnsi="Arial" w:cs="Arial"/>
                <w:sz w:val="24"/>
                <w:szCs w:val="24"/>
              </w:rPr>
            </w:pPr>
            <w:r>
              <w:rPr>
                <w:rFonts w:ascii="Arial" w:hAnsi="Arial" w:cs="Arial"/>
                <w:sz w:val="24"/>
                <w:szCs w:val="24"/>
              </w:rPr>
              <w:t>0207</w:t>
            </w:r>
          </w:p>
          <w:p w14:paraId="4612D8E2" w14:textId="77777777" w:rsidR="0066170A" w:rsidRDefault="0066170A" w:rsidP="004F1E6B">
            <w:pPr>
              <w:rPr>
                <w:rFonts w:ascii="Arial" w:hAnsi="Arial" w:cs="Arial"/>
                <w:sz w:val="24"/>
                <w:szCs w:val="24"/>
              </w:rPr>
            </w:pPr>
          </w:p>
          <w:p w14:paraId="5C172B4B" w14:textId="77777777" w:rsidR="0066170A" w:rsidRDefault="0066170A" w:rsidP="004F1E6B">
            <w:pPr>
              <w:rPr>
                <w:rFonts w:ascii="Arial" w:hAnsi="Arial" w:cs="Arial"/>
                <w:sz w:val="24"/>
                <w:szCs w:val="24"/>
              </w:rPr>
            </w:pPr>
          </w:p>
        </w:tc>
        <w:tc>
          <w:tcPr>
            <w:tcW w:w="8023" w:type="dxa"/>
            <w:gridSpan w:val="3"/>
            <w:tcBorders>
              <w:top w:val="nil"/>
              <w:left w:val="nil"/>
              <w:bottom w:val="nil"/>
              <w:right w:val="nil"/>
            </w:tcBorders>
            <w:vAlign w:val="center"/>
          </w:tcPr>
          <w:p w14:paraId="7FE4CA3D" w14:textId="77777777" w:rsidR="0066170A" w:rsidRDefault="0066170A" w:rsidP="004F1E6B">
            <w:pPr>
              <w:rPr>
                <w:rFonts w:ascii="Arial" w:hAnsi="Arial" w:cs="Arial"/>
                <w:sz w:val="24"/>
                <w:szCs w:val="24"/>
              </w:rPr>
            </w:pPr>
            <w:r>
              <w:rPr>
                <w:rFonts w:ascii="Arial" w:hAnsi="Arial" w:cs="Arial"/>
                <w:sz w:val="24"/>
                <w:szCs w:val="24"/>
              </w:rPr>
              <w:t xml:space="preserve">Does the RVWLO maintain a roster of all new VWLOs and VWACs who  </w:t>
            </w:r>
          </w:p>
          <w:p w14:paraId="072F78E1" w14:textId="77777777" w:rsidR="0066170A" w:rsidRDefault="0066170A" w:rsidP="004F1E6B">
            <w:pPr>
              <w:rPr>
                <w:rFonts w:ascii="Arial" w:hAnsi="Arial" w:cs="Arial"/>
                <w:sz w:val="24"/>
                <w:szCs w:val="24"/>
              </w:rPr>
            </w:pPr>
            <w:r>
              <w:rPr>
                <w:rFonts w:ascii="Arial" w:hAnsi="Arial" w:cs="Arial"/>
                <w:sz w:val="24"/>
                <w:szCs w:val="24"/>
              </w:rPr>
              <w:t xml:space="preserve">they have trained? </w:t>
            </w:r>
          </w:p>
          <w:p w14:paraId="433D06D0" w14:textId="77777777" w:rsidR="0066170A" w:rsidRDefault="0066170A" w:rsidP="004F1E6B">
            <w:pPr>
              <w:rPr>
                <w:rStyle w:val="Comment"/>
                <w:rFonts w:cs="Arial"/>
                <w:i w:val="0"/>
              </w:rPr>
            </w:pPr>
            <w:r>
              <w:rPr>
                <w:rFonts w:ascii="Arial" w:hAnsi="Arial" w:cs="Arial"/>
                <w:sz w:val="24"/>
                <w:szCs w:val="24"/>
              </w:rPr>
              <w:t>Reference: MCO 5800.16, Chapter 4 par 040903.(A)(4)</w:t>
            </w:r>
          </w:p>
        </w:tc>
      </w:tr>
      <w:tr w:rsidR="0066170A" w:rsidRPr="00F447AA" w14:paraId="79F7714F" w14:textId="77777777" w:rsidTr="00334B45">
        <w:trPr>
          <w:trHeight w:val="576"/>
        </w:trPr>
        <w:sdt>
          <w:sdtPr>
            <w:rPr>
              <w:rFonts w:ascii="Arial" w:hAnsi="Arial" w:cs="Arial"/>
              <w:sz w:val="24"/>
              <w:szCs w:val="24"/>
            </w:rPr>
            <w:alias w:val="Results"/>
            <w:tag w:val="Results"/>
            <w:id w:val="-1464719103"/>
            <w:placeholder>
              <w:docPart w:val="DF23DFC02B764803BD5EAAFE40C9457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25888CF" w14:textId="77777777" w:rsidR="0066170A" w:rsidRDefault="0066170A" w:rsidP="004F1E6B">
                <w:pPr>
                  <w:jc w:val="center"/>
                  <w:rPr>
                    <w:rFonts w:ascii="Arial" w:hAnsi="Arial" w:cs="Arial"/>
                    <w:sz w:val="24"/>
                    <w:szCs w:val="24"/>
                  </w:rPr>
                </w:pPr>
                <w:r w:rsidRPr="00F447AA">
                  <w:rPr>
                    <w:rStyle w:val="PlaceholderText"/>
                  </w:rPr>
                  <w:t>Result</w:t>
                </w:r>
              </w:p>
            </w:tc>
          </w:sdtContent>
        </w:sdt>
        <w:tc>
          <w:tcPr>
            <w:tcW w:w="8023" w:type="dxa"/>
            <w:gridSpan w:val="3"/>
            <w:tcBorders>
              <w:top w:val="nil"/>
              <w:left w:val="nil"/>
              <w:bottom w:val="nil"/>
              <w:right w:val="nil"/>
            </w:tcBorders>
            <w:vAlign w:val="center"/>
          </w:tcPr>
          <w:p w14:paraId="29854D69" w14:textId="77777777" w:rsidR="0066170A" w:rsidRDefault="0066170A" w:rsidP="004F1E6B">
            <w:pPr>
              <w:rPr>
                <w:rStyle w:val="Comment"/>
                <w:rFonts w:cs="Arial"/>
                <w:i w:val="0"/>
              </w:rPr>
            </w:pPr>
            <w:sdt>
              <w:sdtPr>
                <w:rPr>
                  <w:rStyle w:val="Comment"/>
                  <w:rFonts w:cs="Arial"/>
                  <w:i w:val="0"/>
                </w:rPr>
                <w:alias w:val="Comments"/>
                <w:tag w:val="Comments"/>
                <w:id w:val="1516883273"/>
                <w:placeholder>
                  <w:docPart w:val="22F7349579CE47D4819A3DB75717E8C4"/>
                </w:placeholder>
                <w:showingPlcHdr/>
              </w:sdtPr>
              <w:sdtContent>
                <w:r w:rsidRPr="004F1E6B">
                  <w:rPr>
                    <w:rStyle w:val="Comment"/>
                    <w:rFonts w:cs="Arial"/>
                    <w:i w:val="0"/>
                    <w:color w:val="808080" w:themeColor="background1" w:themeShade="80"/>
                  </w:rPr>
                  <w:t>Comments</w:t>
                </w:r>
                <w:r w:rsidRPr="004F1E6B">
                  <w:rPr>
                    <w:rStyle w:val="Comment"/>
                    <w:rFonts w:cs="Arial"/>
                    <w:i w:val="0"/>
                  </w:rPr>
                  <w:t xml:space="preserve"> </w:t>
                </w:r>
              </w:sdtContent>
            </w:sdt>
          </w:p>
        </w:tc>
      </w:tr>
      <w:tr w:rsidR="0066170A" w:rsidRPr="00F447AA" w14:paraId="62DC102E" w14:textId="77777777" w:rsidTr="004F1E6B">
        <w:trPr>
          <w:trHeight w:val="522"/>
        </w:trPr>
        <w:tc>
          <w:tcPr>
            <w:tcW w:w="9751" w:type="dxa"/>
            <w:gridSpan w:val="4"/>
            <w:tcBorders>
              <w:top w:val="nil"/>
              <w:left w:val="nil"/>
              <w:bottom w:val="nil"/>
              <w:right w:val="nil"/>
            </w:tcBorders>
            <w:vAlign w:val="center"/>
          </w:tcPr>
          <w:p w14:paraId="24C2DE6F" w14:textId="77777777" w:rsidR="0066170A" w:rsidRDefault="0066170A" w:rsidP="00334B45">
            <w:pPr>
              <w:rPr>
                <w:rFonts w:ascii="Arial" w:hAnsi="Arial" w:cs="Arial"/>
                <w:sz w:val="24"/>
                <w:szCs w:val="24"/>
              </w:rPr>
            </w:pPr>
            <w:r w:rsidRPr="00F447AA">
              <w:rPr>
                <w:rFonts w:ascii="Arial" w:hAnsi="Arial" w:cs="Arial"/>
                <w:sz w:val="24"/>
                <w:szCs w:val="24"/>
              </w:rPr>
              <w:t>Subsection 3 – INSTALLATION VICTIM WITNESS LIAISON OFFICERS (</w:t>
            </w:r>
            <w:r>
              <w:rPr>
                <w:rFonts w:ascii="Arial" w:hAnsi="Arial" w:cs="Arial"/>
                <w:sz w:val="24"/>
                <w:szCs w:val="24"/>
              </w:rPr>
              <w:t>I</w:t>
            </w:r>
            <w:r w:rsidRPr="00F447AA">
              <w:rPr>
                <w:rFonts w:ascii="Arial" w:hAnsi="Arial" w:cs="Arial"/>
                <w:sz w:val="24"/>
                <w:szCs w:val="24"/>
              </w:rPr>
              <w:t>VWLO)</w:t>
            </w:r>
          </w:p>
        </w:tc>
      </w:tr>
      <w:tr w:rsidR="0066170A" w:rsidRPr="00F447AA" w14:paraId="7B41306D" w14:textId="77777777" w:rsidTr="00334B45">
        <w:trPr>
          <w:trHeight w:val="809"/>
        </w:trPr>
        <w:tc>
          <w:tcPr>
            <w:tcW w:w="1728" w:type="dxa"/>
            <w:tcBorders>
              <w:top w:val="nil"/>
              <w:left w:val="nil"/>
              <w:bottom w:val="nil"/>
              <w:right w:val="nil"/>
            </w:tcBorders>
          </w:tcPr>
          <w:p w14:paraId="2F6595F8" w14:textId="77777777" w:rsidR="0066170A" w:rsidRPr="00F447AA" w:rsidRDefault="0066170A" w:rsidP="00334B45">
            <w:pPr>
              <w:rPr>
                <w:rFonts w:ascii="Arial" w:hAnsi="Arial" w:cs="Arial"/>
                <w:sz w:val="24"/>
                <w:szCs w:val="24"/>
              </w:rPr>
            </w:pPr>
            <w:r w:rsidRPr="00F447AA">
              <w:rPr>
                <w:rFonts w:ascii="Arial" w:hAnsi="Arial" w:cs="Arial"/>
                <w:sz w:val="24"/>
                <w:szCs w:val="24"/>
              </w:rPr>
              <w:t>0301</w:t>
            </w:r>
          </w:p>
        </w:tc>
        <w:tc>
          <w:tcPr>
            <w:tcW w:w="8023" w:type="dxa"/>
            <w:gridSpan w:val="3"/>
            <w:tcBorders>
              <w:top w:val="nil"/>
              <w:left w:val="nil"/>
              <w:bottom w:val="nil"/>
              <w:right w:val="nil"/>
            </w:tcBorders>
          </w:tcPr>
          <w:p w14:paraId="67371C17" w14:textId="77777777" w:rsidR="0066170A" w:rsidRPr="00F447AA" w:rsidRDefault="0066170A" w:rsidP="00334B45">
            <w:pPr>
              <w:pStyle w:val="NoSpacing"/>
              <w:rPr>
                <w:sz w:val="24"/>
                <w:szCs w:val="24"/>
              </w:rPr>
            </w:pPr>
            <w:r w:rsidRPr="00F447AA">
              <w:rPr>
                <w:sz w:val="24"/>
                <w:szCs w:val="24"/>
              </w:rPr>
              <w:t xml:space="preserve">Is the </w:t>
            </w:r>
            <w:r>
              <w:rPr>
                <w:sz w:val="24"/>
                <w:szCs w:val="24"/>
              </w:rPr>
              <w:t>I</w:t>
            </w:r>
            <w:r w:rsidRPr="00F447AA">
              <w:rPr>
                <w:sz w:val="24"/>
                <w:szCs w:val="24"/>
              </w:rPr>
              <w:t xml:space="preserve">VWLO an officer or civilian member of the commander’s staff of appropriate experience, temperament, rank, and </w:t>
            </w:r>
            <w:r>
              <w:rPr>
                <w:sz w:val="24"/>
                <w:szCs w:val="24"/>
              </w:rPr>
              <w:t>sourced from the supporting LSSS or SJA office</w:t>
            </w:r>
            <w:r w:rsidRPr="00F447AA">
              <w:rPr>
                <w:sz w:val="24"/>
                <w:szCs w:val="24"/>
              </w:rPr>
              <w:t>?</w:t>
            </w:r>
          </w:p>
          <w:p w14:paraId="483D85C2"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040903(B)(1)</w:t>
            </w:r>
          </w:p>
        </w:tc>
      </w:tr>
      <w:tr w:rsidR="0066170A" w:rsidRPr="00F447AA" w14:paraId="54DD930C" w14:textId="77777777" w:rsidTr="00334B45">
        <w:trPr>
          <w:trHeight w:val="576"/>
        </w:trPr>
        <w:sdt>
          <w:sdtPr>
            <w:rPr>
              <w:rFonts w:ascii="Arial" w:hAnsi="Arial" w:cs="Arial"/>
              <w:sz w:val="24"/>
              <w:szCs w:val="24"/>
            </w:rPr>
            <w:alias w:val="Results"/>
            <w:tag w:val="Results"/>
            <w:id w:val="1088040727"/>
            <w:placeholder>
              <w:docPart w:val="676C971FD6054C5FA9C7BC0EEF0B8E6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EEBB458"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972481233"/>
            <w:placeholder>
              <w:docPart w:val="4E156104FC454948B0AF7F38828F374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372596E"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35B6DE87" w14:textId="77777777" w:rsidTr="00334B45">
        <w:trPr>
          <w:trHeight w:val="872"/>
        </w:trPr>
        <w:tc>
          <w:tcPr>
            <w:tcW w:w="1728" w:type="dxa"/>
            <w:tcBorders>
              <w:top w:val="nil"/>
              <w:left w:val="nil"/>
              <w:bottom w:val="nil"/>
              <w:right w:val="nil"/>
            </w:tcBorders>
          </w:tcPr>
          <w:p w14:paraId="535F1524" w14:textId="77777777" w:rsidR="0066170A" w:rsidRPr="00F447AA" w:rsidRDefault="0066170A" w:rsidP="00334B45">
            <w:pPr>
              <w:rPr>
                <w:rFonts w:ascii="Arial" w:hAnsi="Arial" w:cs="Arial"/>
                <w:sz w:val="24"/>
                <w:szCs w:val="24"/>
              </w:rPr>
            </w:pPr>
            <w:r w:rsidRPr="00F447AA">
              <w:rPr>
                <w:rFonts w:ascii="Arial" w:hAnsi="Arial" w:cs="Arial"/>
                <w:sz w:val="24"/>
                <w:szCs w:val="24"/>
              </w:rPr>
              <w:t>0302</w:t>
            </w:r>
          </w:p>
        </w:tc>
        <w:tc>
          <w:tcPr>
            <w:tcW w:w="8023" w:type="dxa"/>
            <w:gridSpan w:val="3"/>
            <w:tcBorders>
              <w:top w:val="nil"/>
              <w:left w:val="nil"/>
              <w:bottom w:val="nil"/>
              <w:right w:val="nil"/>
            </w:tcBorders>
          </w:tcPr>
          <w:p w14:paraId="01BAE17F" w14:textId="77777777" w:rsidR="0066170A" w:rsidRPr="00F447AA" w:rsidRDefault="0066170A" w:rsidP="00334B45">
            <w:pPr>
              <w:pStyle w:val="NoSpacing"/>
              <w:rPr>
                <w:sz w:val="24"/>
                <w:szCs w:val="24"/>
              </w:rPr>
            </w:pPr>
            <w:r w:rsidRPr="00F447AA">
              <w:rPr>
                <w:sz w:val="24"/>
                <w:szCs w:val="24"/>
              </w:rPr>
              <w:t xml:space="preserve">Does the VWLO maintain a list of VWACs, service providers, and SJAs aboard the installation?  Are copies of this list provided to all VWACs and </w:t>
            </w:r>
          </w:p>
          <w:p w14:paraId="79696953" w14:textId="77777777" w:rsidR="0066170A" w:rsidRPr="00F447AA" w:rsidRDefault="0066170A" w:rsidP="00334B45">
            <w:pPr>
              <w:pStyle w:val="NoSpacing"/>
              <w:rPr>
                <w:sz w:val="24"/>
                <w:szCs w:val="24"/>
              </w:rPr>
            </w:pPr>
            <w:r w:rsidRPr="00F447AA">
              <w:rPr>
                <w:sz w:val="24"/>
                <w:szCs w:val="24"/>
              </w:rPr>
              <w:t>service providers?</w:t>
            </w:r>
          </w:p>
          <w:p w14:paraId="5BFA8B17"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040903(B)(</w:t>
            </w:r>
            <w:r w:rsidRPr="00F447AA">
              <w:rPr>
                <w:sz w:val="24"/>
                <w:szCs w:val="24"/>
              </w:rPr>
              <w:t>3)</w:t>
            </w:r>
          </w:p>
        </w:tc>
      </w:tr>
      <w:tr w:rsidR="0066170A" w:rsidRPr="00F447AA" w14:paraId="569D17E4" w14:textId="77777777" w:rsidTr="00334B45">
        <w:trPr>
          <w:trHeight w:val="576"/>
        </w:trPr>
        <w:sdt>
          <w:sdtPr>
            <w:rPr>
              <w:rFonts w:ascii="Arial" w:hAnsi="Arial" w:cs="Arial"/>
              <w:sz w:val="24"/>
              <w:szCs w:val="24"/>
            </w:rPr>
            <w:alias w:val="Results"/>
            <w:tag w:val="Results"/>
            <w:id w:val="-446160535"/>
            <w:placeholder>
              <w:docPart w:val="CA5D6F8DE14A484FB6B17B927D02C5F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383AD78"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072119470"/>
            <w:placeholder>
              <w:docPart w:val="BC4A3E32787E46338FAAD941C8AD5FE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DA2B8ED"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6B6F8CAA" w14:textId="77777777" w:rsidTr="00212195">
        <w:trPr>
          <w:trHeight w:val="80"/>
        </w:trPr>
        <w:tc>
          <w:tcPr>
            <w:tcW w:w="1728" w:type="dxa"/>
            <w:tcBorders>
              <w:top w:val="nil"/>
              <w:left w:val="nil"/>
              <w:bottom w:val="nil"/>
              <w:right w:val="nil"/>
            </w:tcBorders>
          </w:tcPr>
          <w:p w14:paraId="63AA5DB8" w14:textId="77777777" w:rsidR="0066170A" w:rsidRPr="00F447AA" w:rsidRDefault="0066170A" w:rsidP="00334B45">
            <w:pPr>
              <w:rPr>
                <w:rFonts w:ascii="Arial" w:hAnsi="Arial" w:cs="Arial"/>
                <w:sz w:val="24"/>
                <w:szCs w:val="24"/>
              </w:rPr>
            </w:pPr>
            <w:r w:rsidRPr="00F447AA">
              <w:rPr>
                <w:rFonts w:ascii="Arial" w:hAnsi="Arial" w:cs="Arial"/>
                <w:sz w:val="24"/>
                <w:szCs w:val="24"/>
              </w:rPr>
              <w:t>0303</w:t>
            </w:r>
          </w:p>
        </w:tc>
        <w:tc>
          <w:tcPr>
            <w:tcW w:w="8023" w:type="dxa"/>
            <w:gridSpan w:val="3"/>
            <w:tcBorders>
              <w:top w:val="nil"/>
              <w:left w:val="nil"/>
              <w:bottom w:val="nil"/>
              <w:right w:val="nil"/>
            </w:tcBorders>
          </w:tcPr>
          <w:p w14:paraId="19DA3828" w14:textId="77777777" w:rsidR="0066170A" w:rsidRPr="00F447AA" w:rsidRDefault="0066170A" w:rsidP="00334B45">
            <w:pPr>
              <w:pStyle w:val="NoSpacing"/>
              <w:rPr>
                <w:sz w:val="24"/>
                <w:szCs w:val="24"/>
              </w:rPr>
            </w:pPr>
            <w:r w:rsidRPr="00F447AA">
              <w:rPr>
                <w:sz w:val="24"/>
                <w:szCs w:val="24"/>
              </w:rPr>
              <w:t>Has the VWLO ensured that each organization (battalion/squadron level and above) assigned to the installation, including tenant commands, has appointed a VWAC in writing, by name, title, duty address, and telephone number?</w:t>
            </w:r>
          </w:p>
          <w:p w14:paraId="63A927FA"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040903(B)(</w:t>
            </w:r>
            <w:r w:rsidRPr="00F447AA">
              <w:rPr>
                <w:sz w:val="24"/>
                <w:szCs w:val="24"/>
              </w:rPr>
              <w:t>4)</w:t>
            </w:r>
          </w:p>
        </w:tc>
      </w:tr>
      <w:tr w:rsidR="0066170A" w:rsidRPr="00F447AA" w14:paraId="4CEFABCD" w14:textId="77777777" w:rsidTr="00334B45">
        <w:trPr>
          <w:trHeight w:val="576"/>
        </w:trPr>
        <w:sdt>
          <w:sdtPr>
            <w:rPr>
              <w:rFonts w:ascii="Arial" w:hAnsi="Arial" w:cs="Arial"/>
              <w:sz w:val="24"/>
              <w:szCs w:val="24"/>
            </w:rPr>
            <w:alias w:val="Results"/>
            <w:tag w:val="Results"/>
            <w:id w:val="-806469758"/>
            <w:placeholder>
              <w:docPart w:val="A9BF2DF9A6294AB98337E0061873322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17456B6"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431249790"/>
            <w:placeholder>
              <w:docPart w:val="4B2BFB8361CC4BBC989F69E5BA6E3C6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72F4ED2"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4E0B11B8" w14:textId="77777777" w:rsidTr="00334B45">
        <w:trPr>
          <w:trHeight w:val="809"/>
        </w:trPr>
        <w:tc>
          <w:tcPr>
            <w:tcW w:w="1728" w:type="dxa"/>
            <w:tcBorders>
              <w:top w:val="nil"/>
              <w:left w:val="nil"/>
              <w:bottom w:val="nil"/>
              <w:right w:val="nil"/>
            </w:tcBorders>
          </w:tcPr>
          <w:p w14:paraId="219EA553" w14:textId="77777777" w:rsidR="0066170A" w:rsidRPr="00F447AA" w:rsidRDefault="0066170A" w:rsidP="00334B45">
            <w:pPr>
              <w:rPr>
                <w:rFonts w:ascii="Arial" w:hAnsi="Arial" w:cs="Arial"/>
                <w:sz w:val="24"/>
                <w:szCs w:val="24"/>
              </w:rPr>
            </w:pPr>
            <w:r w:rsidRPr="00F447AA">
              <w:rPr>
                <w:rFonts w:ascii="Arial" w:hAnsi="Arial" w:cs="Arial"/>
                <w:sz w:val="24"/>
                <w:szCs w:val="24"/>
              </w:rPr>
              <w:lastRenderedPageBreak/>
              <w:t>0304</w:t>
            </w:r>
          </w:p>
        </w:tc>
        <w:tc>
          <w:tcPr>
            <w:tcW w:w="8023" w:type="dxa"/>
            <w:gridSpan w:val="3"/>
            <w:tcBorders>
              <w:top w:val="nil"/>
              <w:left w:val="nil"/>
              <w:bottom w:val="nil"/>
              <w:right w:val="nil"/>
            </w:tcBorders>
          </w:tcPr>
          <w:p w14:paraId="5E39306D" w14:textId="77777777" w:rsidR="0066170A" w:rsidRPr="00F447AA" w:rsidRDefault="0066170A" w:rsidP="00334B45">
            <w:pPr>
              <w:pStyle w:val="NoSpacing"/>
              <w:rPr>
                <w:sz w:val="24"/>
                <w:szCs w:val="24"/>
              </w:rPr>
            </w:pPr>
            <w:r w:rsidRPr="00F447AA">
              <w:rPr>
                <w:sz w:val="24"/>
                <w:szCs w:val="24"/>
              </w:rPr>
              <w:t>Does the VWLO chair and conduct a quarterly installation-level Victim Witness Assistance Council meeting?</w:t>
            </w:r>
          </w:p>
          <w:p w14:paraId="5303A62E"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040903(B)(</w:t>
            </w:r>
            <w:r w:rsidRPr="00F447AA">
              <w:rPr>
                <w:sz w:val="24"/>
                <w:szCs w:val="24"/>
              </w:rPr>
              <w:t>5)</w:t>
            </w:r>
          </w:p>
        </w:tc>
      </w:tr>
      <w:tr w:rsidR="0066170A" w:rsidRPr="00F447AA" w14:paraId="55FB4058" w14:textId="77777777" w:rsidTr="00334B45">
        <w:trPr>
          <w:trHeight w:val="576"/>
        </w:trPr>
        <w:sdt>
          <w:sdtPr>
            <w:rPr>
              <w:rFonts w:ascii="Arial" w:hAnsi="Arial" w:cs="Arial"/>
              <w:sz w:val="24"/>
              <w:szCs w:val="24"/>
            </w:rPr>
            <w:alias w:val="Results"/>
            <w:tag w:val="Results"/>
            <w:id w:val="1833329083"/>
            <w:placeholder>
              <w:docPart w:val="E1E36FC42E4F47B998701F0F66620F5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9B3A5F9"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982387385"/>
            <w:placeholder>
              <w:docPart w:val="CD805F4798AC4F2C98F37B7C497252C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BF30B0A"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407153AB" w14:textId="77777777" w:rsidTr="00334B45">
        <w:trPr>
          <w:trHeight w:val="809"/>
        </w:trPr>
        <w:tc>
          <w:tcPr>
            <w:tcW w:w="1728" w:type="dxa"/>
            <w:tcBorders>
              <w:top w:val="nil"/>
              <w:left w:val="nil"/>
              <w:bottom w:val="nil"/>
              <w:right w:val="nil"/>
            </w:tcBorders>
          </w:tcPr>
          <w:p w14:paraId="22E05546" w14:textId="77777777" w:rsidR="0066170A" w:rsidRPr="00F447AA" w:rsidRDefault="0066170A" w:rsidP="00334B45">
            <w:pPr>
              <w:rPr>
                <w:rFonts w:ascii="Arial" w:hAnsi="Arial" w:cs="Arial"/>
                <w:sz w:val="24"/>
                <w:szCs w:val="24"/>
              </w:rPr>
            </w:pPr>
            <w:r w:rsidRPr="00F447AA">
              <w:rPr>
                <w:rFonts w:ascii="Arial" w:hAnsi="Arial" w:cs="Arial"/>
                <w:sz w:val="24"/>
                <w:szCs w:val="24"/>
              </w:rPr>
              <w:t>0305</w:t>
            </w:r>
          </w:p>
        </w:tc>
        <w:tc>
          <w:tcPr>
            <w:tcW w:w="8023" w:type="dxa"/>
            <w:gridSpan w:val="3"/>
            <w:tcBorders>
              <w:top w:val="nil"/>
              <w:left w:val="nil"/>
              <w:bottom w:val="nil"/>
              <w:right w:val="nil"/>
            </w:tcBorders>
          </w:tcPr>
          <w:p w14:paraId="13342816" w14:textId="77777777" w:rsidR="0066170A" w:rsidRPr="00F447AA" w:rsidRDefault="0066170A" w:rsidP="00334B45">
            <w:pPr>
              <w:pStyle w:val="NoSpacing"/>
              <w:rPr>
                <w:snapToGrid w:val="0"/>
                <w:sz w:val="24"/>
                <w:szCs w:val="24"/>
              </w:rPr>
            </w:pPr>
            <w:r w:rsidRPr="00F447AA">
              <w:rPr>
                <w:snapToGrid w:val="0"/>
                <w:sz w:val="24"/>
                <w:szCs w:val="24"/>
              </w:rPr>
              <w:t xml:space="preserve">In conjunction with the installation Marine and Family Programs office and SAPR programs, does the VWLO maintain an installation website that includes, at a minimum, a current directory of installation VWAP personnel, military and civilian programs and services providing counseling, treatment, or other victim support services within the </w:t>
            </w:r>
            <w:r>
              <w:rPr>
                <w:snapToGrid w:val="0"/>
                <w:sz w:val="24"/>
                <w:szCs w:val="24"/>
              </w:rPr>
              <w:t xml:space="preserve">local </w:t>
            </w:r>
            <w:r w:rsidRPr="00F447AA">
              <w:rPr>
                <w:snapToGrid w:val="0"/>
                <w:sz w:val="24"/>
                <w:szCs w:val="24"/>
              </w:rPr>
              <w:t>geographic area?</w:t>
            </w:r>
          </w:p>
          <w:p w14:paraId="52F29CAC" w14:textId="77777777" w:rsidR="0066170A" w:rsidRPr="00F447AA" w:rsidRDefault="0066170A" w:rsidP="00334B45">
            <w:pPr>
              <w:pStyle w:val="NoSpacing"/>
              <w:rPr>
                <w:snapToGrid w:val="0"/>
                <w:sz w:val="24"/>
                <w:szCs w:val="24"/>
              </w:rPr>
            </w:pPr>
            <w:r w:rsidRPr="00F447AA">
              <w:rPr>
                <w:snapToGrid w:val="0"/>
                <w:sz w:val="24"/>
                <w:szCs w:val="24"/>
              </w:rPr>
              <w:t xml:space="preserve">Reference: </w:t>
            </w:r>
            <w:r>
              <w:rPr>
                <w:sz w:val="24"/>
                <w:szCs w:val="24"/>
              </w:rPr>
              <w:t>MCO 5800.16</w:t>
            </w:r>
            <w:r w:rsidRPr="00F447AA">
              <w:rPr>
                <w:sz w:val="24"/>
                <w:szCs w:val="24"/>
              </w:rPr>
              <w:t xml:space="preserve">, </w:t>
            </w:r>
            <w:r>
              <w:rPr>
                <w:sz w:val="24"/>
                <w:szCs w:val="24"/>
              </w:rPr>
              <w:t>Chapter 4 par 040903(B)(</w:t>
            </w:r>
            <w:r w:rsidRPr="00F447AA">
              <w:rPr>
                <w:snapToGrid w:val="0"/>
                <w:sz w:val="24"/>
                <w:szCs w:val="24"/>
              </w:rPr>
              <w:t>6)</w:t>
            </w:r>
          </w:p>
        </w:tc>
      </w:tr>
      <w:tr w:rsidR="0066170A" w:rsidRPr="00F447AA" w14:paraId="2BA44518" w14:textId="77777777" w:rsidTr="00334B45">
        <w:trPr>
          <w:trHeight w:val="576"/>
        </w:trPr>
        <w:sdt>
          <w:sdtPr>
            <w:rPr>
              <w:rFonts w:ascii="Arial" w:hAnsi="Arial" w:cs="Arial"/>
              <w:sz w:val="24"/>
              <w:szCs w:val="24"/>
            </w:rPr>
            <w:alias w:val="Results"/>
            <w:tag w:val="Results"/>
            <w:id w:val="-1811941178"/>
            <w:placeholder>
              <w:docPart w:val="B4572C37AB644822868DCE9F2C9CA8C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6A39126"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796527867"/>
            <w:placeholder>
              <w:docPart w:val="037C245947C640FBA9164D9929262AF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C044A53"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4A493FAE" w14:textId="77777777" w:rsidTr="00334B45">
        <w:trPr>
          <w:trHeight w:val="809"/>
        </w:trPr>
        <w:tc>
          <w:tcPr>
            <w:tcW w:w="1728" w:type="dxa"/>
            <w:tcBorders>
              <w:top w:val="nil"/>
              <w:left w:val="nil"/>
              <w:bottom w:val="nil"/>
              <w:right w:val="nil"/>
            </w:tcBorders>
          </w:tcPr>
          <w:p w14:paraId="57FB759F" w14:textId="77777777" w:rsidR="0066170A" w:rsidRPr="00F447AA" w:rsidRDefault="0066170A" w:rsidP="00334B45">
            <w:pPr>
              <w:rPr>
                <w:rFonts w:ascii="Arial" w:hAnsi="Arial" w:cs="Arial"/>
                <w:sz w:val="24"/>
                <w:szCs w:val="24"/>
              </w:rPr>
            </w:pPr>
            <w:r w:rsidRPr="00F447AA">
              <w:rPr>
                <w:rFonts w:ascii="Arial" w:hAnsi="Arial" w:cs="Arial"/>
                <w:sz w:val="24"/>
                <w:szCs w:val="24"/>
              </w:rPr>
              <w:t>0306</w:t>
            </w:r>
          </w:p>
        </w:tc>
        <w:tc>
          <w:tcPr>
            <w:tcW w:w="8023" w:type="dxa"/>
            <w:gridSpan w:val="3"/>
            <w:tcBorders>
              <w:top w:val="nil"/>
              <w:left w:val="nil"/>
              <w:bottom w:val="nil"/>
              <w:right w:val="nil"/>
            </w:tcBorders>
          </w:tcPr>
          <w:p w14:paraId="64DC2EAC" w14:textId="77777777" w:rsidR="0066170A" w:rsidRPr="00F447AA" w:rsidRDefault="0066170A" w:rsidP="00334B45">
            <w:pPr>
              <w:pStyle w:val="NoSpacing"/>
              <w:rPr>
                <w:sz w:val="24"/>
                <w:szCs w:val="24"/>
              </w:rPr>
            </w:pPr>
            <w:r w:rsidRPr="00F447AA">
              <w:rPr>
                <w:sz w:val="24"/>
                <w:szCs w:val="24"/>
              </w:rPr>
              <w:t>Does the VWLO obtain and distribute relevant information and provide annual training to all VWACs aboard the installation?</w:t>
            </w:r>
          </w:p>
          <w:p w14:paraId="6DF77B7C"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040903(B)(</w:t>
            </w:r>
            <w:r w:rsidRPr="00F447AA">
              <w:rPr>
                <w:sz w:val="24"/>
                <w:szCs w:val="24"/>
              </w:rPr>
              <w:t>7)</w:t>
            </w:r>
          </w:p>
        </w:tc>
      </w:tr>
      <w:tr w:rsidR="0066170A" w:rsidRPr="00F447AA" w14:paraId="5B0B4869" w14:textId="77777777" w:rsidTr="00334B45">
        <w:trPr>
          <w:trHeight w:val="576"/>
        </w:trPr>
        <w:sdt>
          <w:sdtPr>
            <w:rPr>
              <w:rFonts w:ascii="Arial" w:hAnsi="Arial" w:cs="Arial"/>
              <w:sz w:val="24"/>
              <w:szCs w:val="24"/>
            </w:rPr>
            <w:alias w:val="Results"/>
            <w:tag w:val="Results"/>
            <w:id w:val="1985802573"/>
            <w:placeholder>
              <w:docPart w:val="E7532968113F40D7923EEF0821CF8F0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71CC4F5"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801310973"/>
            <w:placeholder>
              <w:docPart w:val="58EAF5508C024573984F6299E88FAFF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5BCE789"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0EB18166" w14:textId="77777777" w:rsidTr="00334B45">
        <w:trPr>
          <w:trHeight w:val="809"/>
        </w:trPr>
        <w:tc>
          <w:tcPr>
            <w:tcW w:w="1728" w:type="dxa"/>
            <w:tcBorders>
              <w:top w:val="nil"/>
              <w:left w:val="nil"/>
              <w:bottom w:val="nil"/>
              <w:right w:val="nil"/>
            </w:tcBorders>
          </w:tcPr>
          <w:p w14:paraId="5AE5D596" w14:textId="77777777" w:rsidR="0066170A" w:rsidRPr="00F447AA" w:rsidRDefault="0066170A" w:rsidP="00334B45">
            <w:pPr>
              <w:rPr>
                <w:rFonts w:ascii="Arial" w:hAnsi="Arial" w:cs="Arial"/>
                <w:sz w:val="24"/>
                <w:szCs w:val="24"/>
              </w:rPr>
            </w:pPr>
            <w:r w:rsidRPr="00F447AA">
              <w:rPr>
                <w:rFonts w:ascii="Arial" w:hAnsi="Arial" w:cs="Arial"/>
                <w:sz w:val="24"/>
                <w:szCs w:val="24"/>
              </w:rPr>
              <w:t>0307</w:t>
            </w:r>
          </w:p>
        </w:tc>
        <w:tc>
          <w:tcPr>
            <w:tcW w:w="8023" w:type="dxa"/>
            <w:gridSpan w:val="3"/>
            <w:tcBorders>
              <w:top w:val="nil"/>
              <w:left w:val="nil"/>
              <w:bottom w:val="nil"/>
              <w:right w:val="nil"/>
            </w:tcBorders>
          </w:tcPr>
          <w:p w14:paraId="3E3FB57B" w14:textId="77777777" w:rsidR="0066170A" w:rsidRPr="00F447AA" w:rsidRDefault="0066170A" w:rsidP="00334B45">
            <w:pPr>
              <w:pStyle w:val="NoSpacing"/>
              <w:rPr>
                <w:sz w:val="24"/>
                <w:szCs w:val="24"/>
              </w:rPr>
            </w:pPr>
            <w:r w:rsidRPr="00F447AA">
              <w:rPr>
                <w:sz w:val="24"/>
                <w:szCs w:val="24"/>
              </w:rPr>
              <w:t>Does the VWLO have a process in place to compile and maintain data, and forward data to the Installation Commander in accordance with reporting requirements?</w:t>
            </w:r>
          </w:p>
          <w:p w14:paraId="2D220F4B"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040903(B)(</w:t>
            </w:r>
            <w:r w:rsidRPr="00F447AA">
              <w:rPr>
                <w:sz w:val="24"/>
                <w:szCs w:val="24"/>
              </w:rPr>
              <w:t>10)</w:t>
            </w:r>
          </w:p>
        </w:tc>
      </w:tr>
      <w:tr w:rsidR="0066170A" w:rsidRPr="00F447AA" w14:paraId="2D13C683" w14:textId="77777777" w:rsidTr="00334B45">
        <w:trPr>
          <w:trHeight w:val="576"/>
        </w:trPr>
        <w:sdt>
          <w:sdtPr>
            <w:rPr>
              <w:rFonts w:ascii="Arial" w:hAnsi="Arial" w:cs="Arial"/>
              <w:sz w:val="24"/>
              <w:szCs w:val="24"/>
            </w:rPr>
            <w:alias w:val="Results"/>
            <w:tag w:val="Results"/>
            <w:id w:val="545108233"/>
            <w:placeholder>
              <w:docPart w:val="A7D37C02C316498D8129263C2623CB0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ABDCEAA"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886386217"/>
            <w:placeholder>
              <w:docPart w:val="4682751C456241A79A139BA30173152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EAE3AD4"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6602F034" w14:textId="77777777" w:rsidTr="00334B45">
        <w:trPr>
          <w:trHeight w:val="872"/>
        </w:trPr>
        <w:tc>
          <w:tcPr>
            <w:tcW w:w="1728" w:type="dxa"/>
            <w:tcBorders>
              <w:top w:val="nil"/>
              <w:left w:val="nil"/>
              <w:bottom w:val="nil"/>
              <w:right w:val="nil"/>
            </w:tcBorders>
          </w:tcPr>
          <w:p w14:paraId="6AB34DDA" w14:textId="77777777" w:rsidR="0066170A" w:rsidRPr="00F447AA" w:rsidRDefault="0066170A" w:rsidP="00334B45">
            <w:pPr>
              <w:rPr>
                <w:rFonts w:ascii="Arial" w:hAnsi="Arial" w:cs="Arial"/>
                <w:sz w:val="24"/>
                <w:szCs w:val="24"/>
              </w:rPr>
            </w:pPr>
            <w:r w:rsidRPr="00F447AA">
              <w:rPr>
                <w:rFonts w:ascii="Arial" w:hAnsi="Arial" w:cs="Arial"/>
                <w:sz w:val="24"/>
                <w:szCs w:val="24"/>
              </w:rPr>
              <w:t>0308</w:t>
            </w:r>
          </w:p>
        </w:tc>
        <w:tc>
          <w:tcPr>
            <w:tcW w:w="8023" w:type="dxa"/>
            <w:gridSpan w:val="3"/>
            <w:tcBorders>
              <w:top w:val="nil"/>
              <w:left w:val="nil"/>
              <w:bottom w:val="nil"/>
              <w:right w:val="nil"/>
            </w:tcBorders>
          </w:tcPr>
          <w:p w14:paraId="7BBEA239" w14:textId="77777777" w:rsidR="0066170A" w:rsidRPr="00F447AA" w:rsidRDefault="0066170A" w:rsidP="00334B45">
            <w:pPr>
              <w:pStyle w:val="NoSpacing"/>
              <w:rPr>
                <w:sz w:val="24"/>
                <w:szCs w:val="24"/>
              </w:rPr>
            </w:pPr>
            <w:r w:rsidRPr="00F447AA">
              <w:rPr>
                <w:sz w:val="24"/>
                <w:szCs w:val="24"/>
              </w:rPr>
              <w:t>Does the VWLO ensure that deploying units receive appropriate VWAP training and information prior to deployment?</w:t>
            </w:r>
          </w:p>
          <w:p w14:paraId="5B62527A"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040903(B)(</w:t>
            </w:r>
            <w:r w:rsidRPr="00F447AA">
              <w:rPr>
                <w:sz w:val="24"/>
                <w:szCs w:val="24"/>
              </w:rPr>
              <w:t>11)</w:t>
            </w:r>
          </w:p>
        </w:tc>
      </w:tr>
      <w:tr w:rsidR="0066170A" w:rsidRPr="00F447AA" w14:paraId="609FCB59" w14:textId="77777777" w:rsidTr="00334B45">
        <w:trPr>
          <w:trHeight w:val="576"/>
        </w:trPr>
        <w:sdt>
          <w:sdtPr>
            <w:rPr>
              <w:rFonts w:ascii="Arial" w:hAnsi="Arial" w:cs="Arial"/>
              <w:sz w:val="24"/>
              <w:szCs w:val="24"/>
            </w:rPr>
            <w:alias w:val="Results"/>
            <w:tag w:val="Results"/>
            <w:id w:val="-806700188"/>
            <w:placeholder>
              <w:docPart w:val="887851AB1D764437BB0057456CE4DC3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9C5EB96"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349457524"/>
            <w:placeholder>
              <w:docPart w:val="4A61AB356E8C4B558443627550BECAB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8EB9429"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25EECFE9" w14:textId="77777777" w:rsidTr="00334B45">
        <w:trPr>
          <w:trHeight w:val="557"/>
        </w:trPr>
        <w:tc>
          <w:tcPr>
            <w:tcW w:w="9751" w:type="dxa"/>
            <w:gridSpan w:val="4"/>
            <w:tcBorders>
              <w:top w:val="nil"/>
              <w:left w:val="nil"/>
              <w:bottom w:val="nil"/>
              <w:right w:val="nil"/>
            </w:tcBorders>
            <w:vAlign w:val="center"/>
          </w:tcPr>
          <w:p w14:paraId="6D490918" w14:textId="77777777" w:rsidR="0066170A" w:rsidRPr="00F447AA" w:rsidRDefault="0066170A" w:rsidP="00334B45">
            <w:pPr>
              <w:rPr>
                <w:rFonts w:ascii="Arial" w:hAnsi="Arial" w:cs="Arial"/>
                <w:sz w:val="24"/>
                <w:szCs w:val="24"/>
              </w:rPr>
            </w:pPr>
            <w:r w:rsidRPr="00F447AA">
              <w:rPr>
                <w:rFonts w:ascii="Arial" w:hAnsi="Arial" w:cs="Arial"/>
                <w:sz w:val="24"/>
                <w:szCs w:val="24"/>
              </w:rPr>
              <w:t>Subsection 4 – LEGAL COMMUNITY</w:t>
            </w:r>
          </w:p>
        </w:tc>
      </w:tr>
      <w:tr w:rsidR="0066170A" w:rsidRPr="00F447AA" w14:paraId="41FD5B4B" w14:textId="77777777" w:rsidTr="00334B45">
        <w:trPr>
          <w:trHeight w:val="576"/>
        </w:trPr>
        <w:sdt>
          <w:sdtPr>
            <w:rPr>
              <w:rFonts w:ascii="Arial" w:hAnsi="Arial" w:cs="Arial"/>
              <w:sz w:val="24"/>
              <w:szCs w:val="24"/>
            </w:rPr>
            <w:alias w:val="Results"/>
            <w:tag w:val="Results"/>
            <w:id w:val="-1194459490"/>
            <w:placeholder>
              <w:docPart w:val="3F2A9C95FDD6497D9B92FE981DF7BBE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5AAF097"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952474836"/>
            <w:placeholder>
              <w:docPart w:val="853EAA6867954EBC88DC9AD0B2DCCED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9DCAD9F"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1A90E526" w14:textId="77777777" w:rsidTr="00334B45">
        <w:trPr>
          <w:trHeight w:val="872"/>
        </w:trPr>
        <w:tc>
          <w:tcPr>
            <w:tcW w:w="1728" w:type="dxa"/>
            <w:tcBorders>
              <w:top w:val="nil"/>
              <w:left w:val="nil"/>
              <w:bottom w:val="nil"/>
              <w:right w:val="nil"/>
            </w:tcBorders>
          </w:tcPr>
          <w:p w14:paraId="2FA41E5E" w14:textId="77777777" w:rsidR="0066170A" w:rsidRPr="00F447AA" w:rsidRDefault="0066170A" w:rsidP="00334B45">
            <w:pPr>
              <w:rPr>
                <w:rFonts w:ascii="Arial" w:hAnsi="Arial" w:cs="Arial"/>
                <w:sz w:val="24"/>
                <w:szCs w:val="24"/>
              </w:rPr>
            </w:pPr>
            <w:r>
              <w:rPr>
                <w:rFonts w:ascii="Arial" w:hAnsi="Arial" w:cs="Arial"/>
                <w:sz w:val="24"/>
                <w:szCs w:val="24"/>
              </w:rPr>
              <w:t>0401</w:t>
            </w:r>
          </w:p>
        </w:tc>
        <w:tc>
          <w:tcPr>
            <w:tcW w:w="8023" w:type="dxa"/>
            <w:gridSpan w:val="3"/>
            <w:tcBorders>
              <w:top w:val="nil"/>
              <w:left w:val="nil"/>
              <w:bottom w:val="nil"/>
              <w:right w:val="nil"/>
            </w:tcBorders>
          </w:tcPr>
          <w:p w14:paraId="462DD8FC" w14:textId="77777777" w:rsidR="0066170A" w:rsidRPr="00F447AA" w:rsidRDefault="0066170A" w:rsidP="00334B45">
            <w:pPr>
              <w:pStyle w:val="NoSpacing"/>
              <w:rPr>
                <w:sz w:val="24"/>
                <w:szCs w:val="24"/>
              </w:rPr>
            </w:pPr>
            <w:r w:rsidRPr="00F447AA">
              <w:rPr>
                <w:sz w:val="24"/>
                <w:szCs w:val="24"/>
              </w:rPr>
              <w:t>Has the OIC, Legal Services Support Team (LSST) appointed a Legal Services VWAC in writing, by name, title, duty address, and telephone number?</w:t>
            </w:r>
          </w:p>
          <w:p w14:paraId="67EA1768" w14:textId="77777777" w:rsidR="0066170A" w:rsidRPr="00F447AA" w:rsidRDefault="0066170A" w:rsidP="00BD7062">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040904(B)(1)</w:t>
            </w:r>
          </w:p>
        </w:tc>
      </w:tr>
      <w:tr w:rsidR="0066170A" w:rsidRPr="00F447AA" w14:paraId="7DE1507B" w14:textId="77777777" w:rsidTr="00334B45">
        <w:trPr>
          <w:trHeight w:val="576"/>
        </w:trPr>
        <w:sdt>
          <w:sdtPr>
            <w:rPr>
              <w:rFonts w:ascii="Arial" w:hAnsi="Arial" w:cs="Arial"/>
              <w:sz w:val="24"/>
              <w:szCs w:val="24"/>
            </w:rPr>
            <w:alias w:val="Results"/>
            <w:tag w:val="Results"/>
            <w:id w:val="887074043"/>
            <w:placeholder>
              <w:docPart w:val="B98E940DBB464224B2A945653B178D0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3B399A7"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825811957"/>
            <w:placeholder>
              <w:docPart w:val="D1C6254A2ACE49898E58ABDB272EE04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C1A7402"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36CB661E" w14:textId="77777777" w:rsidTr="00334B45">
        <w:trPr>
          <w:trHeight w:val="809"/>
        </w:trPr>
        <w:tc>
          <w:tcPr>
            <w:tcW w:w="1728" w:type="dxa"/>
            <w:tcBorders>
              <w:top w:val="nil"/>
              <w:left w:val="nil"/>
              <w:bottom w:val="nil"/>
              <w:right w:val="nil"/>
            </w:tcBorders>
          </w:tcPr>
          <w:p w14:paraId="47D98421" w14:textId="77777777" w:rsidR="0066170A" w:rsidRPr="00F447AA" w:rsidRDefault="0066170A" w:rsidP="00334B45">
            <w:pPr>
              <w:rPr>
                <w:rFonts w:ascii="Arial" w:hAnsi="Arial" w:cs="Arial"/>
                <w:sz w:val="24"/>
                <w:szCs w:val="24"/>
              </w:rPr>
            </w:pPr>
            <w:r w:rsidRPr="00F447AA">
              <w:rPr>
                <w:rFonts w:ascii="Arial" w:hAnsi="Arial" w:cs="Arial"/>
                <w:sz w:val="24"/>
                <w:szCs w:val="24"/>
              </w:rPr>
              <w:t>040</w:t>
            </w:r>
            <w:r>
              <w:rPr>
                <w:rFonts w:ascii="Arial" w:hAnsi="Arial" w:cs="Arial"/>
                <w:sz w:val="24"/>
                <w:szCs w:val="24"/>
              </w:rPr>
              <w:t>2</w:t>
            </w:r>
          </w:p>
        </w:tc>
        <w:tc>
          <w:tcPr>
            <w:tcW w:w="8023" w:type="dxa"/>
            <w:gridSpan w:val="3"/>
            <w:tcBorders>
              <w:top w:val="nil"/>
              <w:left w:val="nil"/>
              <w:bottom w:val="nil"/>
              <w:right w:val="nil"/>
            </w:tcBorders>
          </w:tcPr>
          <w:p w14:paraId="7EAED328" w14:textId="77777777" w:rsidR="0066170A" w:rsidRPr="00F447AA" w:rsidRDefault="0066170A" w:rsidP="00334B45">
            <w:pPr>
              <w:pStyle w:val="NoSpacing"/>
              <w:rPr>
                <w:sz w:val="24"/>
                <w:szCs w:val="24"/>
              </w:rPr>
            </w:pPr>
            <w:r w:rsidRPr="00F447AA">
              <w:rPr>
                <w:sz w:val="24"/>
                <w:szCs w:val="24"/>
              </w:rPr>
              <w:t xml:space="preserve">Has the </w:t>
            </w:r>
            <w:r>
              <w:rPr>
                <w:sz w:val="24"/>
                <w:szCs w:val="24"/>
              </w:rPr>
              <w:t xml:space="preserve">TSO </w:t>
            </w:r>
            <w:r w:rsidRPr="00F447AA">
              <w:rPr>
                <w:sz w:val="24"/>
                <w:szCs w:val="24"/>
              </w:rPr>
              <w:t xml:space="preserve">ensured all VWAP data is entered into the </w:t>
            </w:r>
            <w:r>
              <w:rPr>
                <w:sz w:val="24"/>
                <w:szCs w:val="24"/>
              </w:rPr>
              <w:t>electronic military justice case management system</w:t>
            </w:r>
            <w:r w:rsidRPr="00F447AA">
              <w:rPr>
                <w:sz w:val="24"/>
                <w:szCs w:val="24"/>
              </w:rPr>
              <w:t>?</w:t>
            </w:r>
          </w:p>
          <w:p w14:paraId="13E79853"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040904(E)(3)</w:t>
            </w:r>
          </w:p>
        </w:tc>
      </w:tr>
      <w:tr w:rsidR="0066170A" w:rsidRPr="00F447AA" w14:paraId="272AAA22" w14:textId="77777777" w:rsidTr="00334B45">
        <w:trPr>
          <w:trHeight w:val="612"/>
        </w:trPr>
        <w:sdt>
          <w:sdtPr>
            <w:rPr>
              <w:rFonts w:ascii="Arial" w:hAnsi="Arial" w:cs="Arial"/>
              <w:sz w:val="24"/>
              <w:szCs w:val="24"/>
            </w:rPr>
            <w:alias w:val="Results"/>
            <w:tag w:val="Results"/>
            <w:id w:val="-812558677"/>
            <w:placeholder>
              <w:docPart w:val="1225DA6CC279422DB0FA96C6889BE1B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4196F0E"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349686486"/>
            <w:placeholder>
              <w:docPart w:val="6C2E485922C34105BB4BB3A7F656CD4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EC643FA"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3FF7F1D9" w14:textId="77777777" w:rsidTr="00334B45">
        <w:trPr>
          <w:trHeight w:val="80"/>
        </w:trPr>
        <w:tc>
          <w:tcPr>
            <w:tcW w:w="1728" w:type="dxa"/>
            <w:tcBorders>
              <w:top w:val="nil"/>
              <w:left w:val="nil"/>
              <w:bottom w:val="nil"/>
              <w:right w:val="nil"/>
            </w:tcBorders>
          </w:tcPr>
          <w:p w14:paraId="2ACDABCD" w14:textId="77777777" w:rsidR="0066170A" w:rsidRPr="00F447AA" w:rsidRDefault="0066170A" w:rsidP="00334B45">
            <w:pPr>
              <w:rPr>
                <w:rFonts w:ascii="Arial" w:hAnsi="Arial" w:cs="Arial"/>
                <w:sz w:val="24"/>
                <w:szCs w:val="24"/>
              </w:rPr>
            </w:pPr>
            <w:r w:rsidRPr="00F447AA">
              <w:rPr>
                <w:rFonts w:ascii="Arial" w:hAnsi="Arial" w:cs="Arial"/>
                <w:sz w:val="24"/>
                <w:szCs w:val="24"/>
              </w:rPr>
              <w:lastRenderedPageBreak/>
              <w:t>040</w:t>
            </w:r>
            <w:r>
              <w:rPr>
                <w:rFonts w:ascii="Arial" w:hAnsi="Arial" w:cs="Arial"/>
                <w:sz w:val="24"/>
                <w:szCs w:val="24"/>
              </w:rPr>
              <w:t>3</w:t>
            </w:r>
          </w:p>
        </w:tc>
        <w:tc>
          <w:tcPr>
            <w:tcW w:w="8023" w:type="dxa"/>
            <w:gridSpan w:val="3"/>
            <w:tcBorders>
              <w:top w:val="nil"/>
              <w:left w:val="nil"/>
              <w:bottom w:val="nil"/>
              <w:right w:val="nil"/>
            </w:tcBorders>
          </w:tcPr>
          <w:p w14:paraId="2F449BF5" w14:textId="77777777" w:rsidR="0066170A" w:rsidRPr="00F447AA" w:rsidRDefault="0066170A" w:rsidP="00334B45">
            <w:pPr>
              <w:pStyle w:val="NoSpacing"/>
              <w:rPr>
                <w:sz w:val="24"/>
                <w:szCs w:val="24"/>
              </w:rPr>
            </w:pPr>
            <w:r w:rsidRPr="00F447AA">
              <w:rPr>
                <w:sz w:val="24"/>
                <w:szCs w:val="24"/>
              </w:rPr>
              <w:t xml:space="preserve">Does the </w:t>
            </w:r>
            <w:r>
              <w:rPr>
                <w:sz w:val="24"/>
                <w:szCs w:val="24"/>
              </w:rPr>
              <w:t xml:space="preserve">TSO </w:t>
            </w:r>
            <w:r w:rsidRPr="00F447AA">
              <w:rPr>
                <w:sz w:val="24"/>
                <w:szCs w:val="24"/>
              </w:rPr>
              <w:t xml:space="preserve">ensure that the total number of victims and witnesses provided DD Forms 2702 and 2703, and the total number of victims and witnesses electing to be notified of prisoner status change in DD Form 2704, are reported to the </w:t>
            </w:r>
            <w:r>
              <w:rPr>
                <w:sz w:val="24"/>
                <w:szCs w:val="24"/>
              </w:rPr>
              <w:t>I</w:t>
            </w:r>
            <w:r w:rsidRPr="00F447AA">
              <w:rPr>
                <w:sz w:val="24"/>
                <w:szCs w:val="24"/>
              </w:rPr>
              <w:t>nstallation VWLO quarterly?</w:t>
            </w:r>
          </w:p>
          <w:p w14:paraId="761FE097" w14:textId="77777777" w:rsidR="0066170A" w:rsidRPr="00F447AA" w:rsidRDefault="0066170A" w:rsidP="00DE0760">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040904(E)(</w:t>
            </w:r>
            <w:r w:rsidRPr="00F447AA">
              <w:rPr>
                <w:sz w:val="24"/>
                <w:szCs w:val="24"/>
              </w:rPr>
              <w:t>4)</w:t>
            </w:r>
          </w:p>
        </w:tc>
      </w:tr>
      <w:tr w:rsidR="0066170A" w:rsidRPr="00F447AA" w14:paraId="4CB25FBB" w14:textId="77777777" w:rsidTr="00334B45">
        <w:trPr>
          <w:trHeight w:val="576"/>
        </w:trPr>
        <w:sdt>
          <w:sdtPr>
            <w:rPr>
              <w:rFonts w:ascii="Arial" w:hAnsi="Arial" w:cs="Arial"/>
              <w:sz w:val="24"/>
              <w:szCs w:val="24"/>
            </w:rPr>
            <w:alias w:val="Results"/>
            <w:tag w:val="Results"/>
            <w:id w:val="-1735383950"/>
            <w:placeholder>
              <w:docPart w:val="D17B9607668C425C9493C9752ACE2E4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605E860"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582802512"/>
            <w:placeholder>
              <w:docPart w:val="134E2790EF874CFBB5B73CB9CFBEA3E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BB07CD9"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0AB0A51F" w14:textId="77777777" w:rsidTr="004F1E6B">
        <w:trPr>
          <w:trHeight w:val="360"/>
        </w:trPr>
        <w:tc>
          <w:tcPr>
            <w:tcW w:w="1728" w:type="dxa"/>
            <w:tcBorders>
              <w:top w:val="nil"/>
              <w:left w:val="nil"/>
              <w:bottom w:val="nil"/>
              <w:right w:val="nil"/>
            </w:tcBorders>
          </w:tcPr>
          <w:p w14:paraId="720F6D09" w14:textId="77777777" w:rsidR="0066170A" w:rsidRPr="00F447AA" w:rsidRDefault="0066170A" w:rsidP="00334B45">
            <w:pPr>
              <w:rPr>
                <w:rFonts w:ascii="Arial" w:hAnsi="Arial" w:cs="Arial"/>
                <w:sz w:val="24"/>
                <w:szCs w:val="24"/>
              </w:rPr>
            </w:pPr>
            <w:r w:rsidRPr="00F447AA">
              <w:rPr>
                <w:rFonts w:ascii="Arial" w:hAnsi="Arial" w:cs="Arial"/>
                <w:sz w:val="24"/>
                <w:szCs w:val="24"/>
              </w:rPr>
              <w:t>040</w:t>
            </w:r>
            <w:r>
              <w:rPr>
                <w:rFonts w:ascii="Arial" w:hAnsi="Arial" w:cs="Arial"/>
                <w:sz w:val="24"/>
                <w:szCs w:val="24"/>
              </w:rPr>
              <w:t>4</w:t>
            </w:r>
          </w:p>
        </w:tc>
        <w:tc>
          <w:tcPr>
            <w:tcW w:w="8023" w:type="dxa"/>
            <w:gridSpan w:val="3"/>
            <w:tcBorders>
              <w:top w:val="nil"/>
              <w:left w:val="nil"/>
              <w:bottom w:val="nil"/>
              <w:right w:val="nil"/>
            </w:tcBorders>
          </w:tcPr>
          <w:p w14:paraId="54D6E5E2" w14:textId="77777777" w:rsidR="0066170A" w:rsidRPr="00F447AA" w:rsidRDefault="0066170A" w:rsidP="00334B45">
            <w:pPr>
              <w:pStyle w:val="NoSpacing"/>
              <w:rPr>
                <w:sz w:val="24"/>
                <w:szCs w:val="24"/>
              </w:rPr>
            </w:pPr>
            <w:r w:rsidRPr="00F447AA">
              <w:rPr>
                <w:sz w:val="24"/>
                <w:szCs w:val="24"/>
              </w:rPr>
              <w:t xml:space="preserve">Does the </w:t>
            </w:r>
            <w:r>
              <w:rPr>
                <w:sz w:val="24"/>
                <w:szCs w:val="24"/>
              </w:rPr>
              <w:t>CTC, RTC, and STC of the</w:t>
            </w:r>
            <w:r w:rsidRPr="00F447AA">
              <w:rPr>
                <w:sz w:val="24"/>
                <w:szCs w:val="24"/>
              </w:rPr>
              <w:t xml:space="preserve"> LSST ensure that </w:t>
            </w:r>
            <w:r>
              <w:rPr>
                <w:sz w:val="24"/>
                <w:szCs w:val="24"/>
              </w:rPr>
              <w:t>each LSST VWAC</w:t>
            </w:r>
            <w:r w:rsidRPr="00F447AA">
              <w:rPr>
                <w:sz w:val="24"/>
                <w:szCs w:val="24"/>
              </w:rPr>
              <w:t xml:space="preserve"> is assigned to the Victim and Witness Assistance Council located on installations to which the LSST provides direct support legal services?</w:t>
            </w:r>
          </w:p>
          <w:p w14:paraId="533DF36E" w14:textId="77777777" w:rsidR="0066170A" w:rsidRPr="00F447AA" w:rsidRDefault="0066170A" w:rsidP="00334B45">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040904(E)(</w:t>
            </w:r>
            <w:r w:rsidRPr="00F447AA">
              <w:rPr>
                <w:sz w:val="24"/>
                <w:szCs w:val="24"/>
              </w:rPr>
              <w:t>5)</w:t>
            </w:r>
          </w:p>
        </w:tc>
      </w:tr>
      <w:tr w:rsidR="0066170A" w:rsidRPr="00F447AA" w14:paraId="4D2E3A1C" w14:textId="77777777" w:rsidTr="00334B45">
        <w:trPr>
          <w:trHeight w:val="576"/>
        </w:trPr>
        <w:sdt>
          <w:sdtPr>
            <w:rPr>
              <w:rFonts w:ascii="Arial" w:hAnsi="Arial" w:cs="Arial"/>
              <w:sz w:val="24"/>
              <w:szCs w:val="24"/>
            </w:rPr>
            <w:alias w:val="Results"/>
            <w:tag w:val="Results"/>
            <w:id w:val="1225027137"/>
            <w:placeholder>
              <w:docPart w:val="ADC349E44BD8411AB6AFFBC94E8E9FA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5BB47CA"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441136563"/>
            <w:placeholder>
              <w:docPart w:val="41E99B2E4B22470CBE45951AF983D45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CBDECB1"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0568A382" w14:textId="77777777" w:rsidTr="00334B45">
        <w:trPr>
          <w:trHeight w:val="809"/>
        </w:trPr>
        <w:tc>
          <w:tcPr>
            <w:tcW w:w="1728" w:type="dxa"/>
            <w:tcBorders>
              <w:top w:val="nil"/>
              <w:left w:val="nil"/>
              <w:bottom w:val="nil"/>
              <w:right w:val="nil"/>
            </w:tcBorders>
          </w:tcPr>
          <w:p w14:paraId="01782F19" w14:textId="77777777" w:rsidR="0066170A" w:rsidRPr="00F447AA" w:rsidRDefault="0066170A" w:rsidP="00334B45">
            <w:pPr>
              <w:rPr>
                <w:rFonts w:ascii="Arial" w:hAnsi="Arial" w:cs="Arial"/>
                <w:sz w:val="24"/>
                <w:szCs w:val="24"/>
              </w:rPr>
            </w:pPr>
            <w:r w:rsidRPr="00F447AA">
              <w:rPr>
                <w:rFonts w:ascii="Arial" w:hAnsi="Arial" w:cs="Arial"/>
                <w:sz w:val="24"/>
                <w:szCs w:val="24"/>
              </w:rPr>
              <w:t>040</w:t>
            </w:r>
            <w:r>
              <w:rPr>
                <w:rFonts w:ascii="Arial" w:hAnsi="Arial" w:cs="Arial"/>
                <w:sz w:val="24"/>
                <w:szCs w:val="24"/>
              </w:rPr>
              <w:t>5</w:t>
            </w:r>
          </w:p>
        </w:tc>
        <w:tc>
          <w:tcPr>
            <w:tcW w:w="8023" w:type="dxa"/>
            <w:gridSpan w:val="3"/>
            <w:tcBorders>
              <w:top w:val="nil"/>
              <w:left w:val="nil"/>
              <w:bottom w:val="nil"/>
              <w:right w:val="nil"/>
            </w:tcBorders>
          </w:tcPr>
          <w:p w14:paraId="7AB38D46" w14:textId="77777777" w:rsidR="0066170A" w:rsidRPr="00F447AA" w:rsidRDefault="0066170A" w:rsidP="00334B45">
            <w:pPr>
              <w:pStyle w:val="NoSpacing"/>
              <w:rPr>
                <w:snapToGrid w:val="0"/>
                <w:sz w:val="24"/>
                <w:szCs w:val="24"/>
              </w:rPr>
            </w:pPr>
            <w:r w:rsidRPr="00F447AA">
              <w:rPr>
                <w:snapToGrid w:val="0"/>
                <w:sz w:val="24"/>
                <w:szCs w:val="24"/>
              </w:rPr>
              <w:t>After preferral of charges, do trial counsel</w:t>
            </w:r>
            <w:r>
              <w:rPr>
                <w:snapToGrid w:val="0"/>
                <w:sz w:val="24"/>
                <w:szCs w:val="24"/>
              </w:rPr>
              <w:t xml:space="preserve"> or the LSST VWAC</w:t>
            </w:r>
            <w:r w:rsidRPr="00F447AA">
              <w:rPr>
                <w:snapToGrid w:val="0"/>
                <w:sz w:val="24"/>
                <w:szCs w:val="24"/>
              </w:rPr>
              <w:t xml:space="preserve"> provide all victims and witnesses in a case with the DD Form 2702 (Court-Martial Information for Victims and Witnesses </w:t>
            </w:r>
            <w:r>
              <w:rPr>
                <w:snapToGrid w:val="0"/>
                <w:sz w:val="24"/>
                <w:szCs w:val="24"/>
              </w:rPr>
              <w:t xml:space="preserve">of Crime), and determine their </w:t>
            </w:r>
            <w:r w:rsidRPr="00F447AA">
              <w:rPr>
                <w:snapToGrid w:val="0"/>
                <w:sz w:val="24"/>
                <w:szCs w:val="24"/>
              </w:rPr>
              <w:t>elections as to those rights?</w:t>
            </w:r>
          </w:p>
          <w:p w14:paraId="553FA34D" w14:textId="77777777" w:rsidR="0066170A" w:rsidRPr="00F447AA" w:rsidRDefault="0066170A" w:rsidP="00334B45">
            <w:pPr>
              <w:pStyle w:val="NoSpacing"/>
              <w:rPr>
                <w:snapToGrid w:val="0"/>
                <w:sz w:val="24"/>
                <w:szCs w:val="24"/>
              </w:rPr>
            </w:pPr>
            <w:r w:rsidRPr="00F447AA">
              <w:rPr>
                <w:snapToGrid w:val="0"/>
                <w:sz w:val="24"/>
                <w:szCs w:val="24"/>
              </w:rPr>
              <w:t xml:space="preserve">Reference: </w:t>
            </w:r>
            <w:r>
              <w:rPr>
                <w:sz w:val="24"/>
                <w:szCs w:val="24"/>
              </w:rPr>
              <w:t>MCO 5800.16</w:t>
            </w:r>
            <w:r w:rsidRPr="00F447AA">
              <w:rPr>
                <w:sz w:val="24"/>
                <w:szCs w:val="24"/>
              </w:rPr>
              <w:t xml:space="preserve">, </w:t>
            </w:r>
            <w:r>
              <w:rPr>
                <w:sz w:val="24"/>
                <w:szCs w:val="24"/>
              </w:rPr>
              <w:t>Chapter 4 par 040904(F)(2)</w:t>
            </w:r>
          </w:p>
        </w:tc>
      </w:tr>
      <w:tr w:rsidR="0066170A" w:rsidRPr="00F447AA" w14:paraId="022F1930" w14:textId="77777777" w:rsidTr="00334B45">
        <w:trPr>
          <w:trHeight w:val="576"/>
        </w:trPr>
        <w:sdt>
          <w:sdtPr>
            <w:rPr>
              <w:rFonts w:ascii="Arial" w:hAnsi="Arial" w:cs="Arial"/>
              <w:sz w:val="24"/>
              <w:szCs w:val="24"/>
            </w:rPr>
            <w:alias w:val="Results"/>
            <w:tag w:val="Results"/>
            <w:id w:val="98218834"/>
            <w:placeholder>
              <w:docPart w:val="08E44C338D7744B5805E6E7CA2259EA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A55603C"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788868125"/>
            <w:placeholder>
              <w:docPart w:val="A26A0B4539564D17904B8A65CD86F22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859A581"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244A4F7B" w14:textId="77777777" w:rsidTr="00212195">
        <w:trPr>
          <w:trHeight w:val="80"/>
        </w:trPr>
        <w:tc>
          <w:tcPr>
            <w:tcW w:w="1728" w:type="dxa"/>
            <w:tcBorders>
              <w:top w:val="nil"/>
              <w:left w:val="nil"/>
              <w:bottom w:val="nil"/>
              <w:right w:val="nil"/>
            </w:tcBorders>
          </w:tcPr>
          <w:p w14:paraId="63E5F950" w14:textId="77777777" w:rsidR="0066170A" w:rsidRPr="00F447AA" w:rsidRDefault="0066170A" w:rsidP="00334B45">
            <w:pPr>
              <w:rPr>
                <w:rFonts w:ascii="Arial" w:hAnsi="Arial" w:cs="Arial"/>
                <w:sz w:val="24"/>
                <w:szCs w:val="24"/>
              </w:rPr>
            </w:pPr>
            <w:r w:rsidRPr="00F447AA">
              <w:rPr>
                <w:rFonts w:ascii="Arial" w:hAnsi="Arial" w:cs="Arial"/>
                <w:sz w:val="24"/>
                <w:szCs w:val="24"/>
              </w:rPr>
              <w:t>040</w:t>
            </w:r>
            <w:r>
              <w:rPr>
                <w:rFonts w:ascii="Arial" w:hAnsi="Arial" w:cs="Arial"/>
                <w:sz w:val="24"/>
                <w:szCs w:val="24"/>
              </w:rPr>
              <w:t>6</w:t>
            </w:r>
          </w:p>
        </w:tc>
        <w:tc>
          <w:tcPr>
            <w:tcW w:w="8023" w:type="dxa"/>
            <w:gridSpan w:val="3"/>
            <w:tcBorders>
              <w:top w:val="nil"/>
              <w:left w:val="nil"/>
              <w:bottom w:val="nil"/>
              <w:right w:val="nil"/>
            </w:tcBorders>
          </w:tcPr>
          <w:p w14:paraId="089A58B8" w14:textId="77777777" w:rsidR="0066170A" w:rsidRPr="003A116F" w:rsidRDefault="0066170A" w:rsidP="00334B45">
            <w:pPr>
              <w:pStyle w:val="NoSpacing"/>
              <w:rPr>
                <w:sz w:val="24"/>
                <w:szCs w:val="24"/>
              </w:rPr>
            </w:pPr>
            <w:r>
              <w:rPr>
                <w:snapToGrid w:val="0"/>
                <w:sz w:val="24"/>
                <w:szCs w:val="24"/>
              </w:rPr>
              <w:t xml:space="preserve">At the earliest possible opportunity, are trial counsels providing </w:t>
            </w:r>
            <w:r w:rsidRPr="00F447AA">
              <w:rPr>
                <w:snapToGrid w:val="0"/>
                <w:sz w:val="24"/>
                <w:szCs w:val="24"/>
              </w:rPr>
              <w:t xml:space="preserve">timely notification to the victim or witness of the required trial events and procedural milestones?  </w:t>
            </w:r>
            <w:r>
              <w:rPr>
                <w:snapToGrid w:val="0"/>
                <w:sz w:val="24"/>
                <w:szCs w:val="24"/>
              </w:rPr>
              <w:t xml:space="preserve"> </w:t>
            </w:r>
            <w:r w:rsidRPr="00F447AA">
              <w:rPr>
                <w:snapToGrid w:val="0"/>
                <w:sz w:val="24"/>
                <w:szCs w:val="24"/>
              </w:rPr>
              <w:t xml:space="preserve">Reference: </w:t>
            </w:r>
            <w:r>
              <w:rPr>
                <w:sz w:val="24"/>
                <w:szCs w:val="24"/>
              </w:rPr>
              <w:t>MCO 5800.16</w:t>
            </w:r>
            <w:r w:rsidRPr="00F447AA">
              <w:rPr>
                <w:sz w:val="24"/>
                <w:szCs w:val="24"/>
              </w:rPr>
              <w:t xml:space="preserve">, </w:t>
            </w:r>
            <w:r>
              <w:rPr>
                <w:sz w:val="24"/>
                <w:szCs w:val="24"/>
              </w:rPr>
              <w:t>Chapter 4 par 040904(F)(3)</w:t>
            </w:r>
          </w:p>
        </w:tc>
      </w:tr>
      <w:tr w:rsidR="0066170A" w:rsidRPr="00F447AA" w14:paraId="352A41A3" w14:textId="77777777" w:rsidTr="00334B45">
        <w:trPr>
          <w:trHeight w:val="576"/>
        </w:trPr>
        <w:sdt>
          <w:sdtPr>
            <w:rPr>
              <w:rFonts w:ascii="Arial" w:hAnsi="Arial" w:cs="Arial"/>
              <w:sz w:val="24"/>
              <w:szCs w:val="24"/>
            </w:rPr>
            <w:alias w:val="Results"/>
            <w:tag w:val="Results"/>
            <w:id w:val="-1604948956"/>
            <w:placeholder>
              <w:docPart w:val="20AFF58DAD6143DB8AC9B3E80C1795C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1D7E3D8" w14:textId="77777777" w:rsidR="0066170A" w:rsidRPr="00F447AA" w:rsidRDefault="0066170A" w:rsidP="00334B45">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544205728"/>
            <w:placeholder>
              <w:docPart w:val="2DC03B3BC2A743E2ADE0167CD52D81C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24CBE37" w14:textId="77777777" w:rsidR="0066170A" w:rsidRPr="00F447AA" w:rsidRDefault="0066170A" w:rsidP="00334B45">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2D4847AD" w14:textId="77777777" w:rsidTr="003A116F">
        <w:trPr>
          <w:trHeight w:val="576"/>
        </w:trPr>
        <w:tc>
          <w:tcPr>
            <w:tcW w:w="1728" w:type="dxa"/>
            <w:tcBorders>
              <w:top w:val="nil"/>
              <w:left w:val="nil"/>
              <w:bottom w:val="nil"/>
              <w:right w:val="nil"/>
            </w:tcBorders>
          </w:tcPr>
          <w:p w14:paraId="3124D525" w14:textId="77777777" w:rsidR="0066170A" w:rsidRDefault="0066170A" w:rsidP="003A116F">
            <w:pPr>
              <w:rPr>
                <w:rFonts w:ascii="Arial" w:hAnsi="Arial" w:cs="Arial"/>
                <w:sz w:val="24"/>
                <w:szCs w:val="24"/>
              </w:rPr>
            </w:pPr>
            <w:r>
              <w:rPr>
                <w:rFonts w:ascii="Arial" w:hAnsi="Arial" w:cs="Arial"/>
                <w:sz w:val="24"/>
                <w:szCs w:val="24"/>
              </w:rPr>
              <w:t>0407</w:t>
            </w:r>
          </w:p>
        </w:tc>
        <w:tc>
          <w:tcPr>
            <w:tcW w:w="8023" w:type="dxa"/>
            <w:gridSpan w:val="3"/>
            <w:tcBorders>
              <w:top w:val="nil"/>
              <w:left w:val="nil"/>
              <w:bottom w:val="nil"/>
              <w:right w:val="nil"/>
            </w:tcBorders>
          </w:tcPr>
          <w:p w14:paraId="6D11B87E" w14:textId="77777777" w:rsidR="0066170A" w:rsidRDefault="0066170A" w:rsidP="00C367E9">
            <w:pPr>
              <w:rPr>
                <w:rFonts w:ascii="Arial" w:hAnsi="Arial" w:cs="Arial"/>
                <w:snapToGrid w:val="0"/>
                <w:sz w:val="24"/>
                <w:szCs w:val="24"/>
              </w:rPr>
            </w:pPr>
            <w:r>
              <w:rPr>
                <w:rFonts w:ascii="Arial" w:hAnsi="Arial" w:cs="Arial"/>
                <w:snapToGrid w:val="0"/>
                <w:sz w:val="24"/>
                <w:szCs w:val="24"/>
              </w:rPr>
              <w:t xml:space="preserve">If the victim is represented by VLC, are the trial counsels providing the required notification through the VLC? </w:t>
            </w:r>
          </w:p>
          <w:p w14:paraId="5BDFA19F" w14:textId="77777777" w:rsidR="0066170A" w:rsidRPr="00AE5E60" w:rsidRDefault="0066170A" w:rsidP="00C367E9">
            <w:pPr>
              <w:rPr>
                <w:rStyle w:val="Comment"/>
                <w:rFonts w:cs="Arial"/>
                <w:i w:val="0"/>
                <w:szCs w:val="24"/>
              </w:rPr>
            </w:pPr>
            <w:r w:rsidRPr="00F447AA">
              <w:rPr>
                <w:rFonts w:ascii="Arial" w:hAnsi="Arial" w:cs="Arial"/>
                <w:snapToGrid w:val="0"/>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040904(F)(3)</w:t>
            </w:r>
          </w:p>
        </w:tc>
      </w:tr>
      <w:tr w:rsidR="0066170A" w:rsidRPr="00F447AA" w14:paraId="6E75EF47" w14:textId="77777777" w:rsidTr="003A116F">
        <w:trPr>
          <w:trHeight w:val="576"/>
        </w:trPr>
        <w:sdt>
          <w:sdtPr>
            <w:rPr>
              <w:rFonts w:ascii="Arial" w:hAnsi="Arial" w:cs="Arial"/>
              <w:sz w:val="24"/>
              <w:szCs w:val="24"/>
            </w:rPr>
            <w:alias w:val="Results"/>
            <w:tag w:val="Results"/>
            <w:id w:val="1477104666"/>
            <w:placeholder>
              <w:docPart w:val="AA9BB989560749389820FCEEB5AED74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8F27570" w14:textId="77777777" w:rsidR="0066170A" w:rsidRDefault="0066170A" w:rsidP="003A116F">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452440684"/>
            <w:placeholder>
              <w:docPart w:val="AD4445938AC7407CABF35869B5E772C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8902F5E" w14:textId="77777777" w:rsidR="0066170A" w:rsidRDefault="0066170A" w:rsidP="00C367E9">
                <w:pPr>
                  <w:rPr>
                    <w:rFonts w:ascii="Arial" w:hAnsi="Arial" w:cs="Arial"/>
                    <w:snapToGrid w:val="0"/>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7F09B217" w14:textId="77777777" w:rsidTr="00334B45">
        <w:trPr>
          <w:trHeight w:val="809"/>
        </w:trPr>
        <w:tc>
          <w:tcPr>
            <w:tcW w:w="1728" w:type="dxa"/>
            <w:tcBorders>
              <w:top w:val="nil"/>
              <w:left w:val="nil"/>
              <w:bottom w:val="nil"/>
              <w:right w:val="nil"/>
            </w:tcBorders>
          </w:tcPr>
          <w:p w14:paraId="3D697798" w14:textId="77777777" w:rsidR="0066170A" w:rsidRPr="00F447AA" w:rsidRDefault="0066170A" w:rsidP="00C367E9">
            <w:pPr>
              <w:rPr>
                <w:rFonts w:ascii="Arial" w:hAnsi="Arial" w:cs="Arial"/>
                <w:sz w:val="24"/>
                <w:szCs w:val="24"/>
              </w:rPr>
            </w:pPr>
            <w:r w:rsidRPr="00F447AA">
              <w:rPr>
                <w:rFonts w:ascii="Arial" w:hAnsi="Arial" w:cs="Arial"/>
                <w:sz w:val="24"/>
                <w:szCs w:val="24"/>
              </w:rPr>
              <w:t>040</w:t>
            </w:r>
            <w:r>
              <w:rPr>
                <w:rFonts w:ascii="Arial" w:hAnsi="Arial" w:cs="Arial"/>
                <w:sz w:val="24"/>
                <w:szCs w:val="24"/>
              </w:rPr>
              <w:t>8</w:t>
            </w:r>
          </w:p>
        </w:tc>
        <w:tc>
          <w:tcPr>
            <w:tcW w:w="8023" w:type="dxa"/>
            <w:gridSpan w:val="3"/>
            <w:tcBorders>
              <w:top w:val="nil"/>
              <w:left w:val="nil"/>
              <w:bottom w:val="nil"/>
              <w:right w:val="nil"/>
            </w:tcBorders>
          </w:tcPr>
          <w:p w14:paraId="121DE55A" w14:textId="77777777" w:rsidR="0066170A" w:rsidRPr="00F447AA" w:rsidRDefault="0066170A" w:rsidP="00C367E9">
            <w:pPr>
              <w:pStyle w:val="NoSpacing"/>
              <w:rPr>
                <w:snapToGrid w:val="0"/>
                <w:sz w:val="24"/>
                <w:szCs w:val="24"/>
              </w:rPr>
            </w:pPr>
            <w:r w:rsidRPr="00F447AA">
              <w:rPr>
                <w:snapToGrid w:val="0"/>
                <w:sz w:val="24"/>
                <w:szCs w:val="24"/>
              </w:rPr>
              <w:t>During court-martial proceedings, do detailed trial counsel ensure that victims, victim witness support personnel, and prosecution witnesses are provided, if desired, with a waiting area that is separate from, and out of the sight and hearing of, the accused and defense witnesses?</w:t>
            </w:r>
          </w:p>
          <w:p w14:paraId="1FF46D16" w14:textId="77777777" w:rsidR="0066170A" w:rsidRPr="00F447AA" w:rsidRDefault="0066170A" w:rsidP="00C367E9">
            <w:pPr>
              <w:pStyle w:val="NoSpacing"/>
              <w:rPr>
                <w:snapToGrid w:val="0"/>
                <w:sz w:val="24"/>
                <w:szCs w:val="24"/>
              </w:rPr>
            </w:pPr>
            <w:r w:rsidRPr="00F447AA">
              <w:rPr>
                <w:snapToGrid w:val="0"/>
                <w:sz w:val="24"/>
                <w:szCs w:val="24"/>
              </w:rPr>
              <w:t xml:space="preserve">Reference: </w:t>
            </w:r>
            <w:r>
              <w:rPr>
                <w:sz w:val="24"/>
                <w:szCs w:val="24"/>
              </w:rPr>
              <w:t>MCO 5800.16</w:t>
            </w:r>
            <w:r w:rsidRPr="00F447AA">
              <w:rPr>
                <w:sz w:val="24"/>
                <w:szCs w:val="24"/>
              </w:rPr>
              <w:t xml:space="preserve">, </w:t>
            </w:r>
            <w:r>
              <w:rPr>
                <w:sz w:val="24"/>
                <w:szCs w:val="24"/>
              </w:rPr>
              <w:t>Chapter 4 par 040904(F)(6)</w:t>
            </w:r>
          </w:p>
        </w:tc>
      </w:tr>
      <w:tr w:rsidR="0066170A" w:rsidRPr="00F447AA" w14:paraId="03561B4B" w14:textId="77777777" w:rsidTr="00334B45">
        <w:trPr>
          <w:trHeight w:val="576"/>
        </w:trPr>
        <w:sdt>
          <w:sdtPr>
            <w:rPr>
              <w:rFonts w:ascii="Arial" w:hAnsi="Arial" w:cs="Arial"/>
              <w:sz w:val="24"/>
              <w:szCs w:val="24"/>
            </w:rPr>
            <w:alias w:val="Results"/>
            <w:tag w:val="Results"/>
            <w:id w:val="-1220277499"/>
            <w:placeholder>
              <w:docPart w:val="37195818F5BB42DF8864E8B249BB6FF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202190A"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646058306"/>
            <w:placeholder>
              <w:docPart w:val="B1856C0E64274E279DCCDCFBB7B86AE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58751B4"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76B7BAF3" w14:textId="77777777" w:rsidTr="00334B45">
        <w:trPr>
          <w:trHeight w:val="80"/>
        </w:trPr>
        <w:tc>
          <w:tcPr>
            <w:tcW w:w="1728" w:type="dxa"/>
            <w:tcBorders>
              <w:top w:val="nil"/>
              <w:left w:val="nil"/>
              <w:bottom w:val="nil"/>
              <w:right w:val="nil"/>
            </w:tcBorders>
          </w:tcPr>
          <w:p w14:paraId="1961C8DE" w14:textId="77777777" w:rsidR="0066170A" w:rsidRPr="00F447AA" w:rsidRDefault="0066170A" w:rsidP="00C367E9">
            <w:pPr>
              <w:rPr>
                <w:rFonts w:ascii="Arial" w:hAnsi="Arial" w:cs="Arial"/>
                <w:sz w:val="24"/>
                <w:szCs w:val="24"/>
              </w:rPr>
            </w:pPr>
            <w:r w:rsidRPr="00F447AA">
              <w:rPr>
                <w:rFonts w:ascii="Arial" w:hAnsi="Arial" w:cs="Arial"/>
                <w:sz w:val="24"/>
                <w:szCs w:val="24"/>
              </w:rPr>
              <w:t>040</w:t>
            </w:r>
            <w:r>
              <w:rPr>
                <w:rFonts w:ascii="Arial" w:hAnsi="Arial" w:cs="Arial"/>
                <w:sz w:val="24"/>
                <w:szCs w:val="24"/>
              </w:rPr>
              <w:t>9</w:t>
            </w:r>
          </w:p>
        </w:tc>
        <w:tc>
          <w:tcPr>
            <w:tcW w:w="8023" w:type="dxa"/>
            <w:gridSpan w:val="3"/>
            <w:tcBorders>
              <w:top w:val="nil"/>
              <w:left w:val="nil"/>
              <w:bottom w:val="nil"/>
              <w:right w:val="nil"/>
            </w:tcBorders>
          </w:tcPr>
          <w:p w14:paraId="57639E1A" w14:textId="77777777" w:rsidR="0066170A" w:rsidRPr="00F447AA" w:rsidRDefault="0066170A" w:rsidP="00C367E9">
            <w:pPr>
              <w:pStyle w:val="NoSpacing"/>
              <w:rPr>
                <w:snapToGrid w:val="0"/>
                <w:sz w:val="24"/>
                <w:szCs w:val="24"/>
              </w:rPr>
            </w:pPr>
            <w:r w:rsidRPr="00F447AA">
              <w:rPr>
                <w:snapToGrid w:val="0"/>
                <w:sz w:val="24"/>
                <w:szCs w:val="24"/>
              </w:rPr>
              <w:t>When trial counsel has possession of a victim’s or witness’s property, does trial counsel safeguard the property held as evidence and return it as soon as possible with due consideration of the possibility of appeals and other post-trial requirements?</w:t>
            </w:r>
          </w:p>
          <w:p w14:paraId="23B520CA" w14:textId="77777777" w:rsidR="0066170A" w:rsidRPr="00F447AA" w:rsidRDefault="0066170A" w:rsidP="00C367E9">
            <w:pPr>
              <w:pStyle w:val="NoSpacing"/>
              <w:rPr>
                <w:snapToGrid w:val="0"/>
                <w:sz w:val="24"/>
                <w:szCs w:val="24"/>
              </w:rPr>
            </w:pPr>
            <w:r w:rsidRPr="00F447AA">
              <w:rPr>
                <w:snapToGrid w:val="0"/>
                <w:sz w:val="24"/>
                <w:szCs w:val="24"/>
              </w:rPr>
              <w:t xml:space="preserve">Reference: </w:t>
            </w:r>
            <w:r>
              <w:rPr>
                <w:sz w:val="24"/>
                <w:szCs w:val="24"/>
              </w:rPr>
              <w:t>MCO 5800.16</w:t>
            </w:r>
            <w:r w:rsidRPr="00F447AA">
              <w:rPr>
                <w:sz w:val="24"/>
                <w:szCs w:val="24"/>
              </w:rPr>
              <w:t xml:space="preserve">, </w:t>
            </w:r>
            <w:r>
              <w:rPr>
                <w:sz w:val="24"/>
                <w:szCs w:val="24"/>
              </w:rPr>
              <w:t>Chapter 4 par 040904(F)(9)</w:t>
            </w:r>
          </w:p>
        </w:tc>
      </w:tr>
      <w:tr w:rsidR="0066170A" w:rsidRPr="00F447AA" w14:paraId="41288407" w14:textId="77777777" w:rsidTr="00334B45">
        <w:trPr>
          <w:trHeight w:val="576"/>
        </w:trPr>
        <w:sdt>
          <w:sdtPr>
            <w:rPr>
              <w:rFonts w:ascii="Arial" w:hAnsi="Arial" w:cs="Arial"/>
              <w:sz w:val="24"/>
              <w:szCs w:val="24"/>
            </w:rPr>
            <w:alias w:val="Results"/>
            <w:tag w:val="Results"/>
            <w:id w:val="258495548"/>
            <w:placeholder>
              <w:docPart w:val="9D77400AB7E044208F9BF041FEB9847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18BE6C1"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833946620"/>
            <w:placeholder>
              <w:docPart w:val="B6B693946F134BFD937CE0ED26937B9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F2031EF"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1656759A" w14:textId="77777777" w:rsidTr="00334B45">
        <w:trPr>
          <w:trHeight w:val="630"/>
        </w:trPr>
        <w:tc>
          <w:tcPr>
            <w:tcW w:w="1728" w:type="dxa"/>
            <w:tcBorders>
              <w:top w:val="nil"/>
              <w:left w:val="nil"/>
              <w:bottom w:val="nil"/>
              <w:right w:val="nil"/>
            </w:tcBorders>
          </w:tcPr>
          <w:p w14:paraId="4A5DDCA1" w14:textId="77777777" w:rsidR="0066170A" w:rsidRPr="00F447AA" w:rsidRDefault="0066170A" w:rsidP="00C367E9">
            <w:pPr>
              <w:rPr>
                <w:rFonts w:ascii="Arial" w:hAnsi="Arial" w:cs="Arial"/>
                <w:sz w:val="24"/>
                <w:szCs w:val="24"/>
              </w:rPr>
            </w:pPr>
            <w:r w:rsidRPr="00F447AA">
              <w:rPr>
                <w:rFonts w:ascii="Arial" w:hAnsi="Arial" w:cs="Arial"/>
                <w:sz w:val="24"/>
                <w:szCs w:val="24"/>
              </w:rPr>
              <w:lastRenderedPageBreak/>
              <w:t>04</w:t>
            </w:r>
            <w:r>
              <w:rPr>
                <w:rFonts w:ascii="Arial" w:hAnsi="Arial" w:cs="Arial"/>
                <w:sz w:val="24"/>
                <w:szCs w:val="24"/>
              </w:rPr>
              <w:t>10</w:t>
            </w:r>
          </w:p>
        </w:tc>
        <w:tc>
          <w:tcPr>
            <w:tcW w:w="8023" w:type="dxa"/>
            <w:gridSpan w:val="3"/>
            <w:tcBorders>
              <w:top w:val="nil"/>
              <w:left w:val="nil"/>
              <w:bottom w:val="nil"/>
              <w:right w:val="nil"/>
            </w:tcBorders>
          </w:tcPr>
          <w:p w14:paraId="0DE5EF66" w14:textId="77777777" w:rsidR="0066170A" w:rsidRPr="00F447AA" w:rsidRDefault="0066170A" w:rsidP="00C367E9">
            <w:pPr>
              <w:pStyle w:val="NoSpacing"/>
              <w:rPr>
                <w:snapToGrid w:val="0"/>
                <w:sz w:val="24"/>
                <w:szCs w:val="24"/>
              </w:rPr>
            </w:pPr>
            <w:r w:rsidRPr="00F447AA">
              <w:rPr>
                <w:snapToGrid w:val="0"/>
                <w:sz w:val="24"/>
                <w:szCs w:val="24"/>
              </w:rPr>
              <w:t>At the conclusion of a court-martial resulting in a conviction, does the detailed trial counsel inform victims and witnesses of basic information about the post-trial process and provide each with a completed DD Form 2703 (Post-Trial Information for Victims and Witnesses)?</w:t>
            </w:r>
          </w:p>
          <w:p w14:paraId="491DC68A" w14:textId="77777777" w:rsidR="0066170A" w:rsidRPr="00F447AA" w:rsidRDefault="0066170A" w:rsidP="00C367E9">
            <w:pPr>
              <w:pStyle w:val="NoSpacing"/>
              <w:rPr>
                <w:snapToGrid w:val="0"/>
                <w:sz w:val="24"/>
                <w:szCs w:val="24"/>
              </w:rPr>
            </w:pPr>
            <w:r w:rsidRPr="00F447AA">
              <w:rPr>
                <w:snapToGrid w:val="0"/>
                <w:sz w:val="24"/>
                <w:szCs w:val="24"/>
              </w:rPr>
              <w:t xml:space="preserve">Reference: </w:t>
            </w:r>
            <w:r>
              <w:rPr>
                <w:sz w:val="24"/>
                <w:szCs w:val="24"/>
              </w:rPr>
              <w:t>MCO 5800.16</w:t>
            </w:r>
            <w:r w:rsidRPr="00F447AA">
              <w:rPr>
                <w:sz w:val="24"/>
                <w:szCs w:val="24"/>
              </w:rPr>
              <w:t xml:space="preserve">, </w:t>
            </w:r>
            <w:r>
              <w:rPr>
                <w:sz w:val="24"/>
                <w:szCs w:val="24"/>
              </w:rPr>
              <w:t>Chapter 4 par 040904(F)(10)</w:t>
            </w:r>
          </w:p>
        </w:tc>
      </w:tr>
      <w:tr w:rsidR="0066170A" w:rsidRPr="00F447AA" w14:paraId="29C58074" w14:textId="77777777" w:rsidTr="00334B45">
        <w:trPr>
          <w:trHeight w:val="576"/>
        </w:trPr>
        <w:sdt>
          <w:sdtPr>
            <w:rPr>
              <w:rFonts w:ascii="Arial" w:hAnsi="Arial" w:cs="Arial"/>
              <w:sz w:val="24"/>
              <w:szCs w:val="24"/>
            </w:rPr>
            <w:alias w:val="Results"/>
            <w:tag w:val="Results"/>
            <w:id w:val="-2043199284"/>
            <w:placeholder>
              <w:docPart w:val="4C54214ED82D413CB1BF4CD1793ED82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DEA43C7"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530995382"/>
            <w:placeholder>
              <w:docPart w:val="AB58F2D58001443DA284ACF0C24D442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F36F0EC"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5A010C17" w14:textId="77777777" w:rsidTr="00334B45">
        <w:trPr>
          <w:trHeight w:val="809"/>
        </w:trPr>
        <w:tc>
          <w:tcPr>
            <w:tcW w:w="1728" w:type="dxa"/>
            <w:tcBorders>
              <w:top w:val="nil"/>
              <w:left w:val="nil"/>
              <w:bottom w:val="nil"/>
              <w:right w:val="nil"/>
            </w:tcBorders>
          </w:tcPr>
          <w:p w14:paraId="18DD9937" w14:textId="77777777" w:rsidR="0066170A" w:rsidRPr="00F447AA" w:rsidRDefault="0066170A" w:rsidP="00C367E9">
            <w:pPr>
              <w:rPr>
                <w:rFonts w:ascii="Arial" w:hAnsi="Arial" w:cs="Arial"/>
                <w:sz w:val="24"/>
                <w:szCs w:val="24"/>
              </w:rPr>
            </w:pPr>
            <w:r w:rsidRPr="00F447AA">
              <w:rPr>
                <w:rFonts w:ascii="Arial" w:hAnsi="Arial" w:cs="Arial"/>
                <w:sz w:val="24"/>
                <w:szCs w:val="24"/>
              </w:rPr>
              <w:t>041</w:t>
            </w:r>
            <w:r>
              <w:rPr>
                <w:rFonts w:ascii="Arial" w:hAnsi="Arial" w:cs="Arial"/>
                <w:sz w:val="24"/>
                <w:szCs w:val="24"/>
              </w:rPr>
              <w:t>1</w:t>
            </w:r>
          </w:p>
        </w:tc>
        <w:tc>
          <w:tcPr>
            <w:tcW w:w="8023" w:type="dxa"/>
            <w:gridSpan w:val="3"/>
            <w:tcBorders>
              <w:top w:val="nil"/>
              <w:left w:val="nil"/>
              <w:bottom w:val="nil"/>
              <w:right w:val="nil"/>
            </w:tcBorders>
          </w:tcPr>
          <w:p w14:paraId="084B99DE" w14:textId="77777777" w:rsidR="0066170A" w:rsidRPr="00F447AA" w:rsidRDefault="0066170A" w:rsidP="00C367E9">
            <w:pPr>
              <w:ind w:left="1440" w:hanging="1440"/>
              <w:rPr>
                <w:rFonts w:ascii="Arial" w:hAnsi="Arial" w:cs="Arial"/>
                <w:snapToGrid w:val="0"/>
                <w:sz w:val="24"/>
                <w:szCs w:val="24"/>
              </w:rPr>
            </w:pPr>
            <w:r w:rsidRPr="00F447AA">
              <w:rPr>
                <w:rFonts w:ascii="Arial" w:hAnsi="Arial" w:cs="Arial"/>
                <w:snapToGrid w:val="0"/>
                <w:sz w:val="24"/>
                <w:szCs w:val="24"/>
              </w:rPr>
              <w:t>At the conclusion of every court-martial in which confinement is</w:t>
            </w:r>
          </w:p>
          <w:p w14:paraId="575A86AE" w14:textId="77777777" w:rsidR="0066170A" w:rsidRPr="00F447AA" w:rsidRDefault="0066170A" w:rsidP="00C367E9">
            <w:pPr>
              <w:ind w:left="1440" w:hanging="1440"/>
              <w:rPr>
                <w:rFonts w:ascii="Arial" w:hAnsi="Arial" w:cs="Arial"/>
                <w:snapToGrid w:val="0"/>
                <w:sz w:val="24"/>
                <w:szCs w:val="24"/>
              </w:rPr>
            </w:pPr>
            <w:r w:rsidRPr="00F447AA">
              <w:rPr>
                <w:rFonts w:ascii="Arial" w:hAnsi="Arial" w:cs="Arial"/>
                <w:snapToGrid w:val="0"/>
                <w:sz w:val="24"/>
                <w:szCs w:val="24"/>
              </w:rPr>
              <w:t xml:space="preserve">adjudged, does the trial counsel complete a DD Form 2704 and provide </w:t>
            </w:r>
          </w:p>
          <w:p w14:paraId="46EDA16B" w14:textId="77777777" w:rsidR="0066170A" w:rsidRPr="00F447AA" w:rsidRDefault="0066170A" w:rsidP="00C367E9">
            <w:pPr>
              <w:ind w:left="1440" w:hanging="1440"/>
              <w:rPr>
                <w:rFonts w:ascii="Arial" w:hAnsi="Arial" w:cs="Arial"/>
                <w:snapToGrid w:val="0"/>
                <w:sz w:val="24"/>
                <w:szCs w:val="24"/>
              </w:rPr>
            </w:pPr>
            <w:r w:rsidRPr="00F447AA">
              <w:rPr>
                <w:rFonts w:ascii="Arial" w:hAnsi="Arial" w:cs="Arial"/>
                <w:snapToGrid w:val="0"/>
                <w:sz w:val="24"/>
                <w:szCs w:val="24"/>
              </w:rPr>
              <w:t xml:space="preserve">copies to the confinement facility, victim and witnesses entitled to a copy, </w:t>
            </w:r>
          </w:p>
          <w:p w14:paraId="25566867" w14:textId="77777777" w:rsidR="0066170A" w:rsidRPr="00F447AA" w:rsidRDefault="0066170A" w:rsidP="00C367E9">
            <w:pPr>
              <w:ind w:left="1440" w:hanging="1440"/>
              <w:rPr>
                <w:rFonts w:ascii="Arial" w:hAnsi="Arial" w:cs="Arial"/>
                <w:snapToGrid w:val="0"/>
                <w:sz w:val="24"/>
                <w:szCs w:val="24"/>
              </w:rPr>
            </w:pPr>
            <w:r w:rsidRPr="00F447AA">
              <w:rPr>
                <w:rFonts w:ascii="Arial" w:hAnsi="Arial" w:cs="Arial"/>
                <w:snapToGrid w:val="0"/>
                <w:sz w:val="24"/>
                <w:szCs w:val="24"/>
              </w:rPr>
              <w:t>and responsible VWACs?</w:t>
            </w:r>
          </w:p>
          <w:p w14:paraId="7EF00BC9" w14:textId="77777777" w:rsidR="0066170A" w:rsidRPr="00F447AA" w:rsidRDefault="0066170A" w:rsidP="00C367E9">
            <w:pPr>
              <w:ind w:left="1440" w:hanging="1440"/>
              <w:rPr>
                <w:rFonts w:ascii="Arial" w:hAnsi="Arial" w:cs="Arial"/>
                <w:snapToGrid w:val="0"/>
                <w:sz w:val="24"/>
                <w:szCs w:val="24"/>
              </w:rPr>
            </w:pPr>
            <w:r w:rsidRPr="00F447AA">
              <w:rPr>
                <w:rFonts w:ascii="Arial" w:hAnsi="Arial" w:cs="Arial"/>
                <w:snapToGrid w:val="0"/>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040904(F)(11)</w:t>
            </w:r>
          </w:p>
        </w:tc>
      </w:tr>
      <w:tr w:rsidR="0066170A" w:rsidRPr="00F447AA" w14:paraId="5CECF388" w14:textId="77777777" w:rsidTr="00334B45">
        <w:trPr>
          <w:trHeight w:val="576"/>
        </w:trPr>
        <w:sdt>
          <w:sdtPr>
            <w:rPr>
              <w:rFonts w:ascii="Arial" w:hAnsi="Arial" w:cs="Arial"/>
              <w:sz w:val="24"/>
              <w:szCs w:val="24"/>
            </w:rPr>
            <w:alias w:val="Results"/>
            <w:tag w:val="Results"/>
            <w:id w:val="-679658993"/>
            <w:placeholder>
              <w:docPart w:val="43A6B7CA1FC641CE9FF74733FA8A52E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539A1BF"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273468283"/>
            <w:placeholder>
              <w:docPart w:val="B0C5E8DA4A654281BEED2116077B7AE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EFF22F5"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581E87D8" w14:textId="77777777" w:rsidTr="00334B45">
        <w:trPr>
          <w:trHeight w:val="809"/>
        </w:trPr>
        <w:tc>
          <w:tcPr>
            <w:tcW w:w="1728" w:type="dxa"/>
            <w:tcBorders>
              <w:top w:val="nil"/>
              <w:left w:val="nil"/>
              <w:bottom w:val="nil"/>
              <w:right w:val="nil"/>
            </w:tcBorders>
          </w:tcPr>
          <w:p w14:paraId="0947A324" w14:textId="77777777" w:rsidR="0066170A" w:rsidRPr="00F447AA" w:rsidRDefault="0066170A" w:rsidP="00C367E9">
            <w:pPr>
              <w:rPr>
                <w:rFonts w:ascii="Arial" w:hAnsi="Arial" w:cs="Arial"/>
                <w:sz w:val="24"/>
                <w:szCs w:val="24"/>
              </w:rPr>
            </w:pPr>
            <w:r w:rsidRPr="00F447AA">
              <w:rPr>
                <w:rFonts w:ascii="Arial" w:hAnsi="Arial" w:cs="Arial"/>
                <w:sz w:val="24"/>
                <w:szCs w:val="24"/>
              </w:rPr>
              <w:t>041</w:t>
            </w:r>
            <w:r>
              <w:rPr>
                <w:rFonts w:ascii="Arial" w:hAnsi="Arial" w:cs="Arial"/>
                <w:sz w:val="24"/>
                <w:szCs w:val="24"/>
              </w:rPr>
              <w:t>2</w:t>
            </w:r>
          </w:p>
        </w:tc>
        <w:tc>
          <w:tcPr>
            <w:tcW w:w="8023" w:type="dxa"/>
            <w:gridSpan w:val="3"/>
            <w:tcBorders>
              <w:top w:val="nil"/>
              <w:left w:val="nil"/>
              <w:bottom w:val="nil"/>
              <w:right w:val="nil"/>
            </w:tcBorders>
          </w:tcPr>
          <w:p w14:paraId="1C4A63C9"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Are LSST Trial Counsel</w:t>
            </w:r>
            <w:r>
              <w:rPr>
                <w:rFonts w:ascii="Arial" w:hAnsi="Arial" w:cs="Arial"/>
                <w:snapToGrid w:val="0"/>
                <w:sz w:val="24"/>
                <w:szCs w:val="24"/>
              </w:rPr>
              <w:t xml:space="preserve"> or the LSST VWACs</w:t>
            </w:r>
            <w:r w:rsidRPr="00F447AA">
              <w:rPr>
                <w:rFonts w:ascii="Arial" w:hAnsi="Arial" w:cs="Arial"/>
                <w:snapToGrid w:val="0"/>
                <w:sz w:val="24"/>
                <w:szCs w:val="24"/>
              </w:rPr>
              <w:t xml:space="preserve"> maintaining data on the number of victims and witnesses provided DD Forms 2702 and 2703, and the number of victims and witnesses, using DD form 2704, which elected to be notified of a prisoner’s status change?  How is this data being maintained?</w:t>
            </w:r>
          </w:p>
          <w:p w14:paraId="6CE2E956"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040904(F)(12)</w:t>
            </w:r>
          </w:p>
        </w:tc>
      </w:tr>
      <w:tr w:rsidR="0066170A" w:rsidRPr="00F447AA" w14:paraId="0B38DE19" w14:textId="77777777" w:rsidTr="00334B45">
        <w:trPr>
          <w:trHeight w:val="576"/>
        </w:trPr>
        <w:sdt>
          <w:sdtPr>
            <w:rPr>
              <w:rFonts w:ascii="Arial" w:hAnsi="Arial" w:cs="Arial"/>
              <w:sz w:val="24"/>
              <w:szCs w:val="24"/>
            </w:rPr>
            <w:alias w:val="Results"/>
            <w:tag w:val="Results"/>
            <w:id w:val="931775982"/>
            <w:placeholder>
              <w:docPart w:val="BA7DC8E169F0429B957C24BEE3A0738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64E5033"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516031345"/>
            <w:placeholder>
              <w:docPart w:val="6526D16E69784179A344ABAD97D5CC6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5676921"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1E23E588" w14:textId="77777777" w:rsidTr="00334B45">
        <w:trPr>
          <w:trHeight w:val="809"/>
        </w:trPr>
        <w:tc>
          <w:tcPr>
            <w:tcW w:w="1728" w:type="dxa"/>
            <w:tcBorders>
              <w:top w:val="nil"/>
              <w:left w:val="nil"/>
              <w:bottom w:val="nil"/>
              <w:right w:val="nil"/>
            </w:tcBorders>
          </w:tcPr>
          <w:p w14:paraId="1FAD2705" w14:textId="77777777" w:rsidR="0066170A" w:rsidRPr="00F447AA" w:rsidRDefault="0066170A" w:rsidP="00C367E9">
            <w:pPr>
              <w:rPr>
                <w:rFonts w:ascii="Arial" w:hAnsi="Arial" w:cs="Arial"/>
                <w:sz w:val="24"/>
                <w:szCs w:val="24"/>
              </w:rPr>
            </w:pPr>
            <w:r w:rsidRPr="00F447AA">
              <w:rPr>
                <w:rFonts w:ascii="Arial" w:hAnsi="Arial" w:cs="Arial"/>
                <w:sz w:val="24"/>
                <w:szCs w:val="24"/>
              </w:rPr>
              <w:t>041</w:t>
            </w:r>
            <w:r>
              <w:rPr>
                <w:rFonts w:ascii="Arial" w:hAnsi="Arial" w:cs="Arial"/>
                <w:sz w:val="24"/>
                <w:szCs w:val="24"/>
              </w:rPr>
              <w:t>3</w:t>
            </w:r>
          </w:p>
        </w:tc>
        <w:tc>
          <w:tcPr>
            <w:tcW w:w="8023" w:type="dxa"/>
            <w:gridSpan w:val="3"/>
            <w:tcBorders>
              <w:top w:val="nil"/>
              <w:left w:val="nil"/>
              <w:bottom w:val="nil"/>
              <w:right w:val="nil"/>
            </w:tcBorders>
          </w:tcPr>
          <w:p w14:paraId="50BEBEA9"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 xml:space="preserve">Is all VWAP data entered into the </w:t>
            </w:r>
            <w:r>
              <w:rPr>
                <w:rFonts w:ascii="Arial" w:hAnsi="Arial" w:cs="Arial"/>
                <w:snapToGrid w:val="0"/>
                <w:sz w:val="24"/>
                <w:szCs w:val="24"/>
              </w:rPr>
              <w:t>electronic case management system</w:t>
            </w:r>
            <w:r w:rsidRPr="00F447AA">
              <w:rPr>
                <w:rFonts w:ascii="Arial" w:hAnsi="Arial" w:cs="Arial"/>
                <w:snapToGrid w:val="0"/>
                <w:sz w:val="24"/>
                <w:szCs w:val="24"/>
              </w:rPr>
              <w:t xml:space="preserve"> record for each victim and witness when required?</w:t>
            </w:r>
          </w:p>
          <w:p w14:paraId="40A53D0D"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040904(F)(12)</w:t>
            </w:r>
          </w:p>
        </w:tc>
      </w:tr>
      <w:tr w:rsidR="0066170A" w:rsidRPr="00F447AA" w14:paraId="689E7C05" w14:textId="77777777" w:rsidTr="00334B45">
        <w:trPr>
          <w:trHeight w:val="576"/>
        </w:trPr>
        <w:sdt>
          <w:sdtPr>
            <w:rPr>
              <w:rFonts w:ascii="Arial" w:hAnsi="Arial" w:cs="Arial"/>
              <w:sz w:val="24"/>
              <w:szCs w:val="24"/>
            </w:rPr>
            <w:alias w:val="Results"/>
            <w:tag w:val="Results"/>
            <w:id w:val="241458228"/>
            <w:placeholder>
              <w:docPart w:val="C745026DDB3C498CB132C78320A70D1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22942A9"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413534484"/>
            <w:placeholder>
              <w:docPart w:val="C59BEDD923E84F97B132B9121CA0D07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3EF2655"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049034AE" w14:textId="77777777" w:rsidTr="00334B45">
        <w:trPr>
          <w:trHeight w:val="809"/>
        </w:trPr>
        <w:tc>
          <w:tcPr>
            <w:tcW w:w="1728" w:type="dxa"/>
            <w:tcBorders>
              <w:top w:val="nil"/>
              <w:left w:val="nil"/>
              <w:bottom w:val="nil"/>
              <w:right w:val="nil"/>
            </w:tcBorders>
          </w:tcPr>
          <w:p w14:paraId="2308B04C" w14:textId="77777777" w:rsidR="0066170A" w:rsidRPr="00F447AA" w:rsidRDefault="0066170A" w:rsidP="00C367E9">
            <w:pPr>
              <w:rPr>
                <w:rFonts w:ascii="Arial" w:hAnsi="Arial" w:cs="Arial"/>
                <w:sz w:val="24"/>
                <w:szCs w:val="24"/>
              </w:rPr>
            </w:pPr>
            <w:r w:rsidRPr="00F447AA">
              <w:rPr>
                <w:rFonts w:ascii="Arial" w:hAnsi="Arial" w:cs="Arial"/>
                <w:sz w:val="24"/>
                <w:szCs w:val="24"/>
              </w:rPr>
              <w:t>041</w:t>
            </w:r>
            <w:r>
              <w:rPr>
                <w:rFonts w:ascii="Arial" w:hAnsi="Arial" w:cs="Arial"/>
                <w:sz w:val="24"/>
                <w:szCs w:val="24"/>
              </w:rPr>
              <w:t>4</w:t>
            </w:r>
          </w:p>
        </w:tc>
        <w:tc>
          <w:tcPr>
            <w:tcW w:w="8023" w:type="dxa"/>
            <w:gridSpan w:val="3"/>
            <w:tcBorders>
              <w:top w:val="nil"/>
              <w:left w:val="nil"/>
              <w:bottom w:val="nil"/>
              <w:right w:val="nil"/>
            </w:tcBorders>
          </w:tcPr>
          <w:p w14:paraId="1F601D57"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Are LSST </w:t>
            </w:r>
            <w:r>
              <w:rPr>
                <w:rFonts w:ascii="Arial" w:hAnsi="Arial" w:cs="Arial"/>
                <w:sz w:val="24"/>
                <w:szCs w:val="24"/>
              </w:rPr>
              <w:t xml:space="preserve">VWAC or </w:t>
            </w:r>
            <w:r w:rsidRPr="00F447AA">
              <w:rPr>
                <w:rFonts w:ascii="Arial" w:hAnsi="Arial" w:cs="Arial"/>
                <w:sz w:val="24"/>
                <w:szCs w:val="24"/>
              </w:rPr>
              <w:t xml:space="preserve">Trial counsel determining whether victims and witnesses elect to receive further information and updates regarding appeals?  </w:t>
            </w:r>
          </w:p>
          <w:p w14:paraId="45526241"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040904(F)(13)(b)</w:t>
            </w:r>
          </w:p>
        </w:tc>
      </w:tr>
      <w:tr w:rsidR="0066170A" w:rsidRPr="00F447AA" w14:paraId="540E4B95" w14:textId="77777777" w:rsidTr="00334B45">
        <w:trPr>
          <w:trHeight w:val="576"/>
        </w:trPr>
        <w:sdt>
          <w:sdtPr>
            <w:rPr>
              <w:rFonts w:ascii="Arial" w:hAnsi="Arial" w:cs="Arial"/>
              <w:sz w:val="24"/>
              <w:szCs w:val="24"/>
            </w:rPr>
            <w:alias w:val="Results"/>
            <w:tag w:val="Results"/>
            <w:id w:val="738907367"/>
            <w:placeholder>
              <w:docPart w:val="BB7CEDF0851B4DE699B13C900BC4B9C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B419B41"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643182029"/>
            <w:placeholder>
              <w:docPart w:val="991BB32C7FE14EC6B96E6BD24BF64F7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EEDCE41"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22A9139E" w14:textId="77777777" w:rsidTr="009D3CC2">
        <w:trPr>
          <w:trHeight w:val="576"/>
        </w:trPr>
        <w:tc>
          <w:tcPr>
            <w:tcW w:w="1728" w:type="dxa"/>
            <w:tcBorders>
              <w:top w:val="nil"/>
              <w:left w:val="nil"/>
              <w:bottom w:val="nil"/>
              <w:right w:val="nil"/>
            </w:tcBorders>
          </w:tcPr>
          <w:p w14:paraId="43768745" w14:textId="77777777" w:rsidR="0066170A" w:rsidRDefault="0066170A" w:rsidP="007D7979">
            <w:pPr>
              <w:rPr>
                <w:rFonts w:ascii="Arial" w:hAnsi="Arial" w:cs="Arial"/>
                <w:sz w:val="24"/>
                <w:szCs w:val="24"/>
              </w:rPr>
            </w:pPr>
            <w:r w:rsidRPr="00F447AA">
              <w:rPr>
                <w:rFonts w:ascii="Arial" w:hAnsi="Arial" w:cs="Arial"/>
                <w:sz w:val="24"/>
                <w:szCs w:val="24"/>
              </w:rPr>
              <w:t>041</w:t>
            </w:r>
            <w:r>
              <w:rPr>
                <w:rFonts w:ascii="Arial" w:hAnsi="Arial" w:cs="Arial"/>
                <w:sz w:val="24"/>
                <w:szCs w:val="24"/>
              </w:rPr>
              <w:t>5</w:t>
            </w:r>
          </w:p>
        </w:tc>
        <w:tc>
          <w:tcPr>
            <w:tcW w:w="8023" w:type="dxa"/>
            <w:gridSpan w:val="3"/>
            <w:tcBorders>
              <w:top w:val="nil"/>
              <w:left w:val="nil"/>
              <w:bottom w:val="nil"/>
              <w:right w:val="nil"/>
            </w:tcBorders>
          </w:tcPr>
          <w:p w14:paraId="35302A60" w14:textId="77777777" w:rsidR="0066170A" w:rsidRPr="00F447AA" w:rsidRDefault="0066170A" w:rsidP="007D7979">
            <w:pPr>
              <w:rPr>
                <w:rFonts w:ascii="Arial" w:hAnsi="Arial" w:cs="Arial"/>
                <w:sz w:val="24"/>
                <w:szCs w:val="24"/>
              </w:rPr>
            </w:pPr>
            <w:r>
              <w:rPr>
                <w:rFonts w:ascii="Arial" w:hAnsi="Arial" w:cs="Arial"/>
                <w:sz w:val="24"/>
                <w:szCs w:val="24"/>
              </w:rPr>
              <w:t>Is</w:t>
            </w:r>
            <w:r w:rsidRPr="00F447AA">
              <w:rPr>
                <w:rFonts w:ascii="Arial" w:hAnsi="Arial" w:cs="Arial"/>
                <w:sz w:val="24"/>
                <w:szCs w:val="24"/>
              </w:rPr>
              <w:t xml:space="preserve"> detailed trial counsel </w:t>
            </w:r>
            <w:r>
              <w:rPr>
                <w:rFonts w:ascii="Arial" w:hAnsi="Arial" w:cs="Arial"/>
                <w:sz w:val="24"/>
                <w:szCs w:val="24"/>
              </w:rPr>
              <w:t>or LSST VWAC forwarding</w:t>
            </w:r>
            <w:r w:rsidRPr="00F447AA">
              <w:rPr>
                <w:rFonts w:ascii="Arial" w:hAnsi="Arial" w:cs="Arial"/>
                <w:sz w:val="24"/>
                <w:szCs w:val="24"/>
              </w:rPr>
              <w:t xml:space="preserve"> contact information </w:t>
            </w:r>
            <w:r>
              <w:rPr>
                <w:rFonts w:ascii="Arial" w:hAnsi="Arial" w:cs="Arial"/>
                <w:sz w:val="24"/>
                <w:szCs w:val="24"/>
              </w:rPr>
              <w:t xml:space="preserve">of all victims electing to receive further information concerning on </w:t>
            </w:r>
            <w:r w:rsidRPr="00F447AA">
              <w:rPr>
                <w:rFonts w:ascii="Arial" w:hAnsi="Arial" w:cs="Arial"/>
                <w:sz w:val="24"/>
                <w:szCs w:val="24"/>
              </w:rPr>
              <w:t>the DD Form 2704 to U.S. Navy OJAG (Code 46)?</w:t>
            </w:r>
          </w:p>
          <w:p w14:paraId="13D66338" w14:textId="77777777" w:rsidR="0066170A" w:rsidRDefault="0066170A" w:rsidP="007D7979">
            <w:pPr>
              <w:rPr>
                <w:rStyle w:val="Comment"/>
                <w:rFonts w:cs="Arial"/>
                <w:i w:val="0"/>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040904(F)(13)(b)</w:t>
            </w:r>
          </w:p>
        </w:tc>
      </w:tr>
      <w:tr w:rsidR="0066170A" w:rsidRPr="00F447AA" w14:paraId="7938A2AD" w14:textId="77777777" w:rsidTr="00334B45">
        <w:trPr>
          <w:trHeight w:val="576"/>
        </w:trPr>
        <w:sdt>
          <w:sdtPr>
            <w:rPr>
              <w:rFonts w:ascii="Arial" w:hAnsi="Arial" w:cs="Arial"/>
              <w:sz w:val="24"/>
              <w:szCs w:val="24"/>
            </w:rPr>
            <w:alias w:val="Results"/>
            <w:tag w:val="Results"/>
            <w:id w:val="487064497"/>
            <w:placeholder>
              <w:docPart w:val="CBAE9ACE015D461CB5BB2C077B3AD75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B6257AF" w14:textId="77777777" w:rsidR="0066170A" w:rsidRDefault="0066170A" w:rsidP="007D797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259368299"/>
            <w:placeholder>
              <w:docPart w:val="A5C9706C79534E93A720930CAD9B898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6CAB2C3" w14:textId="77777777" w:rsidR="0066170A" w:rsidRDefault="0066170A" w:rsidP="007D7979">
                <w:pPr>
                  <w:rPr>
                    <w:rStyle w:val="Comment"/>
                    <w:rFonts w:cs="Arial"/>
                    <w:i w:val="0"/>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0E6609C3" w14:textId="77777777" w:rsidTr="00334B45">
        <w:trPr>
          <w:trHeight w:val="80"/>
        </w:trPr>
        <w:tc>
          <w:tcPr>
            <w:tcW w:w="1728" w:type="dxa"/>
            <w:tcBorders>
              <w:top w:val="nil"/>
              <w:left w:val="nil"/>
              <w:bottom w:val="nil"/>
              <w:right w:val="nil"/>
            </w:tcBorders>
          </w:tcPr>
          <w:p w14:paraId="0CC5BDC3" w14:textId="77777777" w:rsidR="0066170A" w:rsidRPr="00F447AA" w:rsidRDefault="0066170A" w:rsidP="007D7979">
            <w:pPr>
              <w:rPr>
                <w:rFonts w:ascii="Arial" w:hAnsi="Arial" w:cs="Arial"/>
                <w:sz w:val="24"/>
                <w:szCs w:val="24"/>
              </w:rPr>
            </w:pPr>
            <w:r w:rsidRPr="00F447AA">
              <w:rPr>
                <w:rFonts w:ascii="Arial" w:hAnsi="Arial" w:cs="Arial"/>
                <w:sz w:val="24"/>
                <w:szCs w:val="24"/>
              </w:rPr>
              <w:t>041</w:t>
            </w:r>
            <w:r>
              <w:rPr>
                <w:rFonts w:ascii="Arial" w:hAnsi="Arial" w:cs="Arial"/>
                <w:sz w:val="24"/>
                <w:szCs w:val="24"/>
              </w:rPr>
              <w:t>6</w:t>
            </w:r>
          </w:p>
        </w:tc>
        <w:tc>
          <w:tcPr>
            <w:tcW w:w="8023" w:type="dxa"/>
            <w:gridSpan w:val="3"/>
            <w:tcBorders>
              <w:top w:val="nil"/>
              <w:left w:val="nil"/>
              <w:bottom w:val="nil"/>
              <w:right w:val="nil"/>
            </w:tcBorders>
          </w:tcPr>
          <w:p w14:paraId="190D9F82"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In cases remanded for rehearing on findings and/or sentence, has the LSST VWAC coordinated with U.S. Navy OJAG (Code 46) to re-assume the role as primary point of contact for victims and witnesses associated </w:t>
            </w:r>
          </w:p>
          <w:p w14:paraId="3AAD0483" w14:textId="77777777" w:rsidR="0066170A" w:rsidRPr="00F447AA" w:rsidRDefault="0066170A" w:rsidP="00C367E9">
            <w:pPr>
              <w:rPr>
                <w:rFonts w:ascii="Arial" w:hAnsi="Arial" w:cs="Arial"/>
                <w:sz w:val="24"/>
                <w:szCs w:val="24"/>
              </w:rPr>
            </w:pPr>
            <w:r w:rsidRPr="00F447AA">
              <w:rPr>
                <w:rFonts w:ascii="Arial" w:hAnsi="Arial" w:cs="Arial"/>
                <w:sz w:val="24"/>
                <w:szCs w:val="24"/>
              </w:rPr>
              <w:t>with the case?</w:t>
            </w:r>
          </w:p>
          <w:p w14:paraId="1A92D79B"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040904(F)(13)(c)</w:t>
            </w:r>
          </w:p>
        </w:tc>
      </w:tr>
      <w:tr w:rsidR="0066170A" w:rsidRPr="00F447AA" w14:paraId="29938250" w14:textId="77777777" w:rsidTr="00334B45">
        <w:trPr>
          <w:trHeight w:val="576"/>
        </w:trPr>
        <w:sdt>
          <w:sdtPr>
            <w:rPr>
              <w:rFonts w:ascii="Arial" w:hAnsi="Arial" w:cs="Arial"/>
              <w:sz w:val="24"/>
              <w:szCs w:val="24"/>
            </w:rPr>
            <w:alias w:val="Results"/>
            <w:tag w:val="Results"/>
            <w:id w:val="-291980962"/>
            <w:placeholder>
              <w:docPart w:val="5F35FF61FC944280AC50D1BA73B39FC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B913702"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607349234"/>
            <w:placeholder>
              <w:docPart w:val="4ABFBF596D8B43EA857CB66A09BCFC7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CF83846"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779263A1" w14:textId="77777777" w:rsidTr="00334B45">
        <w:trPr>
          <w:trHeight w:val="80"/>
        </w:trPr>
        <w:tc>
          <w:tcPr>
            <w:tcW w:w="1728" w:type="dxa"/>
            <w:tcBorders>
              <w:top w:val="nil"/>
              <w:left w:val="nil"/>
              <w:bottom w:val="nil"/>
              <w:right w:val="nil"/>
            </w:tcBorders>
          </w:tcPr>
          <w:p w14:paraId="1AFB0956" w14:textId="77777777" w:rsidR="0066170A" w:rsidRPr="00F447AA" w:rsidRDefault="0066170A" w:rsidP="00C367E9">
            <w:pPr>
              <w:rPr>
                <w:rFonts w:ascii="Arial" w:hAnsi="Arial" w:cs="Arial"/>
                <w:sz w:val="24"/>
                <w:szCs w:val="24"/>
              </w:rPr>
            </w:pPr>
            <w:r>
              <w:rPr>
                <w:rFonts w:ascii="Arial" w:hAnsi="Arial" w:cs="Arial"/>
                <w:sz w:val="24"/>
                <w:szCs w:val="24"/>
              </w:rPr>
              <w:lastRenderedPageBreak/>
              <w:t>0417</w:t>
            </w:r>
          </w:p>
        </w:tc>
        <w:tc>
          <w:tcPr>
            <w:tcW w:w="8023" w:type="dxa"/>
            <w:gridSpan w:val="3"/>
            <w:tcBorders>
              <w:top w:val="nil"/>
              <w:left w:val="nil"/>
              <w:bottom w:val="nil"/>
              <w:right w:val="nil"/>
            </w:tcBorders>
          </w:tcPr>
          <w:p w14:paraId="2BA1ECA7" w14:textId="77777777" w:rsidR="0066170A" w:rsidRPr="00F447AA" w:rsidRDefault="0066170A" w:rsidP="00C367E9">
            <w:pPr>
              <w:pStyle w:val="Header"/>
              <w:rPr>
                <w:bCs/>
                <w:color w:val="000000"/>
                <w:sz w:val="24"/>
                <w:szCs w:val="24"/>
              </w:rPr>
            </w:pPr>
            <w:r w:rsidRPr="00F447AA">
              <w:rPr>
                <w:bCs/>
                <w:color w:val="000000"/>
                <w:sz w:val="24"/>
                <w:szCs w:val="24"/>
              </w:rPr>
              <w:t xml:space="preserve">Do trial counsel notify victims of their right to seek assistance from a Victims Legal Counsel prior to conducting any interviews with the victim?  </w:t>
            </w:r>
          </w:p>
          <w:p w14:paraId="7E009649" w14:textId="77777777" w:rsidR="0066170A" w:rsidRPr="00644CE7" w:rsidRDefault="0066170A" w:rsidP="00C367E9">
            <w:pPr>
              <w:pStyle w:val="Header"/>
              <w:rPr>
                <w:bCs/>
                <w:color w:val="FF0000"/>
                <w:sz w:val="24"/>
                <w:szCs w:val="24"/>
              </w:rPr>
            </w:pPr>
            <w:r w:rsidRPr="00F447AA">
              <w:rPr>
                <w:bCs/>
                <w:color w:val="000000"/>
                <w:sz w:val="24"/>
                <w:szCs w:val="24"/>
              </w:rPr>
              <w:t xml:space="preserve">Reference: </w:t>
            </w:r>
            <w:r>
              <w:rPr>
                <w:sz w:val="24"/>
                <w:szCs w:val="24"/>
              </w:rPr>
              <w:t>MCO 5800.16</w:t>
            </w:r>
            <w:r w:rsidRPr="00F447AA">
              <w:rPr>
                <w:sz w:val="24"/>
                <w:szCs w:val="24"/>
              </w:rPr>
              <w:t xml:space="preserve">, </w:t>
            </w:r>
            <w:r>
              <w:rPr>
                <w:sz w:val="24"/>
                <w:szCs w:val="24"/>
              </w:rPr>
              <w:t>Chapter 4 par 040904(F)(3)</w:t>
            </w:r>
          </w:p>
        </w:tc>
      </w:tr>
      <w:tr w:rsidR="0066170A" w:rsidRPr="00F447AA" w14:paraId="072FD8F8" w14:textId="77777777" w:rsidTr="00334B45">
        <w:trPr>
          <w:trHeight w:val="576"/>
        </w:trPr>
        <w:sdt>
          <w:sdtPr>
            <w:rPr>
              <w:rFonts w:ascii="Arial" w:hAnsi="Arial" w:cs="Arial"/>
              <w:sz w:val="24"/>
              <w:szCs w:val="24"/>
            </w:rPr>
            <w:alias w:val="Results"/>
            <w:tag w:val="Results"/>
            <w:id w:val="389081195"/>
            <w:placeholder>
              <w:docPart w:val="1EC9B37C1D2F4249826CECA92F44882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6051418"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620067930"/>
            <w:placeholder>
              <w:docPart w:val="EF6E5DCF3D9A40EAB8B3D59D0E7FD3D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BE0B941"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02C8CBB2" w14:textId="77777777" w:rsidTr="00334B45">
        <w:trPr>
          <w:trHeight w:val="557"/>
        </w:trPr>
        <w:tc>
          <w:tcPr>
            <w:tcW w:w="9751" w:type="dxa"/>
            <w:gridSpan w:val="4"/>
            <w:tcBorders>
              <w:top w:val="nil"/>
              <w:left w:val="nil"/>
              <w:bottom w:val="nil"/>
              <w:right w:val="nil"/>
            </w:tcBorders>
            <w:vAlign w:val="center"/>
          </w:tcPr>
          <w:p w14:paraId="51A35A37" w14:textId="77777777" w:rsidR="0066170A" w:rsidRPr="00F447AA" w:rsidRDefault="0066170A" w:rsidP="00C367E9">
            <w:pPr>
              <w:rPr>
                <w:rFonts w:ascii="Arial" w:hAnsi="Arial" w:cs="Arial"/>
                <w:sz w:val="24"/>
                <w:szCs w:val="24"/>
              </w:rPr>
            </w:pPr>
            <w:r w:rsidRPr="00F447AA">
              <w:rPr>
                <w:rFonts w:ascii="Arial" w:hAnsi="Arial" w:cs="Arial"/>
                <w:sz w:val="24"/>
                <w:szCs w:val="24"/>
              </w:rPr>
              <w:t>Subsection 5 – LAW ENFORCEMENT COMMUNITY</w:t>
            </w:r>
          </w:p>
        </w:tc>
      </w:tr>
      <w:tr w:rsidR="0066170A" w:rsidRPr="00F447AA" w14:paraId="22E4F368" w14:textId="77777777" w:rsidTr="00334B45">
        <w:trPr>
          <w:trHeight w:val="809"/>
        </w:trPr>
        <w:tc>
          <w:tcPr>
            <w:tcW w:w="1728" w:type="dxa"/>
            <w:tcBorders>
              <w:top w:val="nil"/>
              <w:left w:val="nil"/>
              <w:bottom w:val="nil"/>
              <w:right w:val="nil"/>
            </w:tcBorders>
          </w:tcPr>
          <w:p w14:paraId="6C3B2BBA" w14:textId="77777777" w:rsidR="0066170A" w:rsidRPr="00F447AA" w:rsidRDefault="0066170A" w:rsidP="00C367E9">
            <w:pPr>
              <w:rPr>
                <w:rFonts w:ascii="Arial" w:hAnsi="Arial" w:cs="Arial"/>
                <w:sz w:val="24"/>
                <w:szCs w:val="24"/>
              </w:rPr>
            </w:pPr>
            <w:r w:rsidRPr="00F447AA">
              <w:rPr>
                <w:rFonts w:ascii="Arial" w:hAnsi="Arial" w:cs="Arial"/>
                <w:sz w:val="24"/>
                <w:szCs w:val="24"/>
              </w:rPr>
              <w:t>0501</w:t>
            </w:r>
          </w:p>
        </w:tc>
        <w:tc>
          <w:tcPr>
            <w:tcW w:w="8023" w:type="dxa"/>
            <w:gridSpan w:val="3"/>
            <w:tcBorders>
              <w:top w:val="nil"/>
              <w:left w:val="nil"/>
              <w:bottom w:val="nil"/>
              <w:right w:val="nil"/>
            </w:tcBorders>
          </w:tcPr>
          <w:p w14:paraId="35096407" w14:textId="77777777" w:rsidR="0066170A" w:rsidRPr="00F447AA" w:rsidRDefault="0066170A" w:rsidP="00C367E9">
            <w:pPr>
              <w:pStyle w:val="NoSpacing"/>
              <w:rPr>
                <w:sz w:val="24"/>
                <w:szCs w:val="24"/>
              </w:rPr>
            </w:pPr>
            <w:r w:rsidRPr="00F447AA">
              <w:rPr>
                <w:sz w:val="24"/>
                <w:szCs w:val="24"/>
              </w:rPr>
              <w:t xml:space="preserve">Has each law enforcement agency or office aboard the installation appointed a Law Enforcement VWAC to serve on the Victim Witness </w:t>
            </w:r>
          </w:p>
          <w:p w14:paraId="444F28D9" w14:textId="77777777" w:rsidR="0066170A" w:rsidRPr="00F447AA" w:rsidRDefault="0066170A" w:rsidP="00C367E9">
            <w:pPr>
              <w:pStyle w:val="NoSpacing"/>
              <w:rPr>
                <w:sz w:val="24"/>
                <w:szCs w:val="24"/>
              </w:rPr>
            </w:pPr>
            <w:r w:rsidRPr="00F447AA">
              <w:rPr>
                <w:sz w:val="24"/>
                <w:szCs w:val="24"/>
              </w:rPr>
              <w:t>Assistance Council?</w:t>
            </w:r>
          </w:p>
          <w:p w14:paraId="2BDEF18A" w14:textId="77777777" w:rsidR="0066170A" w:rsidRPr="00F447AA" w:rsidRDefault="0066170A" w:rsidP="00C367E9">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040905(A)(1)</w:t>
            </w:r>
          </w:p>
        </w:tc>
      </w:tr>
      <w:tr w:rsidR="0066170A" w:rsidRPr="00F447AA" w14:paraId="2CB7D1A0" w14:textId="77777777" w:rsidTr="00334B45">
        <w:trPr>
          <w:trHeight w:val="576"/>
        </w:trPr>
        <w:sdt>
          <w:sdtPr>
            <w:rPr>
              <w:rFonts w:ascii="Arial" w:hAnsi="Arial" w:cs="Arial"/>
              <w:sz w:val="24"/>
              <w:szCs w:val="24"/>
            </w:rPr>
            <w:alias w:val="Results"/>
            <w:tag w:val="Results"/>
            <w:id w:val="-1152754464"/>
            <w:placeholder>
              <w:docPart w:val="955CF1DFE44747EA9D2B490D6656536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45AA011"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268038135"/>
            <w:placeholder>
              <w:docPart w:val="726885E5D21A418986F13B994D26423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3BB8A5C"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6A451F47" w14:textId="77777777" w:rsidTr="00334B45">
        <w:trPr>
          <w:trHeight w:val="809"/>
        </w:trPr>
        <w:tc>
          <w:tcPr>
            <w:tcW w:w="1728" w:type="dxa"/>
            <w:tcBorders>
              <w:top w:val="nil"/>
              <w:left w:val="nil"/>
              <w:bottom w:val="nil"/>
              <w:right w:val="nil"/>
            </w:tcBorders>
          </w:tcPr>
          <w:p w14:paraId="22F1B7AD" w14:textId="77777777" w:rsidR="0066170A" w:rsidRPr="00F447AA" w:rsidRDefault="0066170A" w:rsidP="00C367E9">
            <w:pPr>
              <w:rPr>
                <w:rFonts w:ascii="Arial" w:hAnsi="Arial" w:cs="Arial"/>
                <w:sz w:val="24"/>
                <w:szCs w:val="24"/>
              </w:rPr>
            </w:pPr>
            <w:r w:rsidRPr="00F447AA">
              <w:rPr>
                <w:rFonts w:ascii="Arial" w:hAnsi="Arial" w:cs="Arial"/>
                <w:sz w:val="24"/>
                <w:szCs w:val="24"/>
              </w:rPr>
              <w:t>0502</w:t>
            </w:r>
          </w:p>
        </w:tc>
        <w:tc>
          <w:tcPr>
            <w:tcW w:w="8023" w:type="dxa"/>
            <w:gridSpan w:val="3"/>
            <w:tcBorders>
              <w:top w:val="nil"/>
              <w:left w:val="nil"/>
              <w:bottom w:val="nil"/>
              <w:right w:val="nil"/>
            </w:tcBorders>
          </w:tcPr>
          <w:p w14:paraId="2E202571" w14:textId="77777777" w:rsidR="0066170A" w:rsidRPr="00F447AA" w:rsidRDefault="0066170A" w:rsidP="00C367E9">
            <w:pPr>
              <w:pStyle w:val="NoSpacing"/>
              <w:rPr>
                <w:sz w:val="24"/>
                <w:szCs w:val="24"/>
              </w:rPr>
            </w:pPr>
            <w:r w:rsidRPr="00F447AA">
              <w:rPr>
                <w:sz w:val="24"/>
                <w:szCs w:val="24"/>
              </w:rPr>
              <w:t xml:space="preserve">Are victims and witnesses </w:t>
            </w:r>
            <w:r>
              <w:rPr>
                <w:sz w:val="24"/>
                <w:szCs w:val="24"/>
              </w:rPr>
              <w:t>being provided DD Form 2701s</w:t>
            </w:r>
            <w:r w:rsidRPr="00F447AA">
              <w:rPr>
                <w:sz w:val="24"/>
                <w:szCs w:val="24"/>
              </w:rPr>
              <w:t xml:space="preserve"> contain</w:t>
            </w:r>
            <w:r>
              <w:rPr>
                <w:sz w:val="24"/>
                <w:szCs w:val="24"/>
              </w:rPr>
              <w:t>ing</w:t>
            </w:r>
            <w:r w:rsidRPr="00F447AA">
              <w:rPr>
                <w:sz w:val="24"/>
                <w:szCs w:val="24"/>
              </w:rPr>
              <w:t xml:space="preserve"> accurate contact information for that specific installation?</w:t>
            </w:r>
          </w:p>
          <w:p w14:paraId="22491F5E" w14:textId="77777777" w:rsidR="0066170A" w:rsidRPr="00F447AA" w:rsidRDefault="0066170A" w:rsidP="00C367E9">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040905(A)(1)(b)</w:t>
            </w:r>
          </w:p>
        </w:tc>
      </w:tr>
      <w:tr w:rsidR="0066170A" w:rsidRPr="00F447AA" w14:paraId="787D7D5C" w14:textId="77777777" w:rsidTr="00334B45">
        <w:trPr>
          <w:trHeight w:val="576"/>
        </w:trPr>
        <w:sdt>
          <w:sdtPr>
            <w:rPr>
              <w:rFonts w:ascii="Arial" w:hAnsi="Arial" w:cs="Arial"/>
              <w:sz w:val="24"/>
              <w:szCs w:val="24"/>
            </w:rPr>
            <w:alias w:val="Results"/>
            <w:tag w:val="Results"/>
            <w:id w:val="1732272106"/>
            <w:placeholder>
              <w:docPart w:val="2B4971A161B0459F872CBA046D0EABA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8CDE797"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268428030"/>
            <w:placeholder>
              <w:docPart w:val="316315D5AEF24E60AA436E543EAFE68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E3A9547"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153A0B17" w14:textId="77777777" w:rsidTr="00334B45">
        <w:trPr>
          <w:trHeight w:val="809"/>
        </w:trPr>
        <w:tc>
          <w:tcPr>
            <w:tcW w:w="1728" w:type="dxa"/>
            <w:tcBorders>
              <w:top w:val="nil"/>
              <w:left w:val="nil"/>
              <w:bottom w:val="nil"/>
              <w:right w:val="nil"/>
            </w:tcBorders>
          </w:tcPr>
          <w:p w14:paraId="013F37F3" w14:textId="77777777" w:rsidR="0066170A" w:rsidRPr="00F447AA" w:rsidRDefault="0066170A" w:rsidP="00C367E9">
            <w:pPr>
              <w:rPr>
                <w:rFonts w:ascii="Arial" w:hAnsi="Arial" w:cs="Arial"/>
                <w:sz w:val="24"/>
                <w:szCs w:val="24"/>
              </w:rPr>
            </w:pPr>
            <w:r w:rsidRPr="00F447AA">
              <w:rPr>
                <w:rFonts w:ascii="Arial" w:hAnsi="Arial" w:cs="Arial"/>
                <w:sz w:val="24"/>
                <w:szCs w:val="24"/>
              </w:rPr>
              <w:t>0503</w:t>
            </w:r>
          </w:p>
        </w:tc>
        <w:tc>
          <w:tcPr>
            <w:tcW w:w="8023" w:type="dxa"/>
            <w:gridSpan w:val="3"/>
            <w:tcBorders>
              <w:top w:val="nil"/>
              <w:left w:val="nil"/>
              <w:bottom w:val="nil"/>
              <w:right w:val="nil"/>
            </w:tcBorders>
          </w:tcPr>
          <w:p w14:paraId="71520CC3" w14:textId="77777777" w:rsidR="0066170A" w:rsidRPr="00F447AA" w:rsidRDefault="0066170A" w:rsidP="00C367E9">
            <w:pPr>
              <w:pStyle w:val="NoSpacing"/>
              <w:rPr>
                <w:sz w:val="24"/>
                <w:szCs w:val="24"/>
              </w:rPr>
            </w:pPr>
            <w:r w:rsidRPr="00F447AA">
              <w:rPr>
                <w:sz w:val="24"/>
                <w:szCs w:val="24"/>
              </w:rPr>
              <w:t>Are DD Form 2701s being accurately tracked and reported to the</w:t>
            </w:r>
          </w:p>
          <w:p w14:paraId="73C08A7A" w14:textId="77777777" w:rsidR="0066170A" w:rsidRPr="00F447AA" w:rsidRDefault="0066170A" w:rsidP="00C367E9">
            <w:pPr>
              <w:pStyle w:val="NoSpacing"/>
              <w:rPr>
                <w:sz w:val="24"/>
                <w:szCs w:val="24"/>
              </w:rPr>
            </w:pPr>
            <w:r w:rsidRPr="00F447AA">
              <w:rPr>
                <w:sz w:val="24"/>
                <w:szCs w:val="24"/>
              </w:rPr>
              <w:t>installation VWLO?</w:t>
            </w:r>
          </w:p>
          <w:p w14:paraId="3C8D5671" w14:textId="77777777" w:rsidR="0066170A" w:rsidRPr="00F447AA" w:rsidRDefault="0066170A" w:rsidP="00C367E9">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040905(A)(1)(b</w:t>
            </w:r>
            <w:r w:rsidRPr="00F447AA">
              <w:rPr>
                <w:sz w:val="24"/>
                <w:szCs w:val="24"/>
              </w:rPr>
              <w:t>)</w:t>
            </w:r>
          </w:p>
        </w:tc>
      </w:tr>
      <w:tr w:rsidR="0066170A" w:rsidRPr="00F447AA" w14:paraId="2C4F097C" w14:textId="77777777" w:rsidTr="00334B45">
        <w:trPr>
          <w:trHeight w:val="576"/>
        </w:trPr>
        <w:sdt>
          <w:sdtPr>
            <w:rPr>
              <w:rFonts w:ascii="Arial" w:hAnsi="Arial" w:cs="Arial"/>
              <w:sz w:val="24"/>
              <w:szCs w:val="24"/>
            </w:rPr>
            <w:alias w:val="Results"/>
            <w:tag w:val="Results"/>
            <w:id w:val="1316691183"/>
            <w:placeholder>
              <w:docPart w:val="DE267295B35A43578DCF3D7646DEDF7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EC82341"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645016287"/>
            <w:placeholder>
              <w:docPart w:val="92ED10D84F3B4822932A5BB3D2D37D5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EFD73C5"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67E4A51D" w14:textId="77777777" w:rsidTr="00334B45">
        <w:trPr>
          <w:trHeight w:val="809"/>
        </w:trPr>
        <w:tc>
          <w:tcPr>
            <w:tcW w:w="1728" w:type="dxa"/>
            <w:tcBorders>
              <w:top w:val="nil"/>
              <w:left w:val="nil"/>
              <w:bottom w:val="nil"/>
              <w:right w:val="nil"/>
            </w:tcBorders>
          </w:tcPr>
          <w:p w14:paraId="6F2BA75F" w14:textId="77777777" w:rsidR="0066170A" w:rsidRPr="00F447AA" w:rsidRDefault="0066170A" w:rsidP="00C367E9">
            <w:pPr>
              <w:rPr>
                <w:rFonts w:ascii="Arial" w:hAnsi="Arial" w:cs="Arial"/>
                <w:sz w:val="24"/>
                <w:szCs w:val="24"/>
              </w:rPr>
            </w:pPr>
            <w:r w:rsidRPr="00F447AA">
              <w:rPr>
                <w:rFonts w:ascii="Arial" w:hAnsi="Arial" w:cs="Arial"/>
                <w:sz w:val="24"/>
                <w:szCs w:val="24"/>
              </w:rPr>
              <w:t>0504</w:t>
            </w:r>
          </w:p>
        </w:tc>
        <w:tc>
          <w:tcPr>
            <w:tcW w:w="8023" w:type="dxa"/>
            <w:gridSpan w:val="3"/>
            <w:tcBorders>
              <w:top w:val="nil"/>
              <w:left w:val="nil"/>
              <w:bottom w:val="nil"/>
              <w:right w:val="nil"/>
            </w:tcBorders>
          </w:tcPr>
          <w:p w14:paraId="78C0D2BB" w14:textId="77777777" w:rsidR="0066170A" w:rsidRPr="00F447AA" w:rsidRDefault="0066170A" w:rsidP="00C367E9">
            <w:pPr>
              <w:pStyle w:val="NoSpacing"/>
              <w:rPr>
                <w:sz w:val="24"/>
                <w:szCs w:val="24"/>
              </w:rPr>
            </w:pPr>
            <w:r w:rsidRPr="00F447AA">
              <w:rPr>
                <w:sz w:val="24"/>
                <w:szCs w:val="24"/>
              </w:rPr>
              <w:t>Are law enforcement agencies conducting annual training on the requirements of the VWAP and applicable orders regarding the treatment of victims and witnesses?</w:t>
            </w:r>
          </w:p>
          <w:p w14:paraId="18614D71" w14:textId="77777777" w:rsidR="0066170A" w:rsidRPr="00F447AA" w:rsidRDefault="0066170A" w:rsidP="00C367E9">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040905(A)(1)(c</w:t>
            </w:r>
            <w:r w:rsidRPr="00F447AA">
              <w:rPr>
                <w:sz w:val="24"/>
                <w:szCs w:val="24"/>
              </w:rPr>
              <w:t>)</w:t>
            </w:r>
          </w:p>
        </w:tc>
      </w:tr>
      <w:tr w:rsidR="0066170A" w:rsidRPr="00F447AA" w14:paraId="2192D731" w14:textId="77777777" w:rsidTr="00334B45">
        <w:trPr>
          <w:trHeight w:val="576"/>
        </w:trPr>
        <w:sdt>
          <w:sdtPr>
            <w:rPr>
              <w:rFonts w:ascii="Arial" w:hAnsi="Arial" w:cs="Arial"/>
              <w:sz w:val="24"/>
              <w:szCs w:val="24"/>
            </w:rPr>
            <w:alias w:val="Results"/>
            <w:tag w:val="Results"/>
            <w:id w:val="-664015816"/>
            <w:placeholder>
              <w:docPart w:val="DD930C0684324E51A98ED4CE5897F3F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99F4B29"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913147849"/>
            <w:placeholder>
              <w:docPart w:val="0A2068CFE8984B78AB598B6C96EDD3F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F1346DF"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1E1A8903" w14:textId="77777777" w:rsidTr="00334B45">
        <w:trPr>
          <w:trHeight w:val="557"/>
        </w:trPr>
        <w:tc>
          <w:tcPr>
            <w:tcW w:w="9751" w:type="dxa"/>
            <w:gridSpan w:val="4"/>
            <w:tcBorders>
              <w:top w:val="nil"/>
              <w:left w:val="nil"/>
              <w:bottom w:val="nil"/>
              <w:right w:val="nil"/>
            </w:tcBorders>
            <w:vAlign w:val="center"/>
          </w:tcPr>
          <w:p w14:paraId="19564826" w14:textId="77777777" w:rsidR="0066170A" w:rsidRPr="00F447AA" w:rsidRDefault="0066170A" w:rsidP="00C367E9">
            <w:pPr>
              <w:rPr>
                <w:rFonts w:ascii="Arial" w:hAnsi="Arial" w:cs="Arial"/>
                <w:sz w:val="24"/>
                <w:szCs w:val="24"/>
              </w:rPr>
            </w:pPr>
            <w:r>
              <w:rPr>
                <w:rFonts w:ascii="Arial" w:hAnsi="Arial" w:cs="Arial"/>
                <w:sz w:val="24"/>
                <w:szCs w:val="24"/>
              </w:rPr>
              <w:t xml:space="preserve">Subsection </w:t>
            </w:r>
            <w:r w:rsidRPr="00F447AA">
              <w:rPr>
                <w:rFonts w:ascii="Arial" w:hAnsi="Arial" w:cs="Arial"/>
                <w:sz w:val="24"/>
                <w:szCs w:val="24"/>
              </w:rPr>
              <w:t>6 – CORRECTIONS COMMUNITY</w:t>
            </w:r>
          </w:p>
        </w:tc>
      </w:tr>
      <w:tr w:rsidR="0066170A" w:rsidRPr="00F447AA" w14:paraId="7609AA71" w14:textId="77777777" w:rsidTr="00334B45">
        <w:trPr>
          <w:trHeight w:val="80"/>
        </w:trPr>
        <w:tc>
          <w:tcPr>
            <w:tcW w:w="1728" w:type="dxa"/>
            <w:tcBorders>
              <w:top w:val="nil"/>
              <w:left w:val="nil"/>
              <w:bottom w:val="nil"/>
              <w:right w:val="nil"/>
            </w:tcBorders>
          </w:tcPr>
          <w:p w14:paraId="7B06FC32" w14:textId="77777777" w:rsidR="0066170A" w:rsidRPr="00F447AA" w:rsidRDefault="0066170A" w:rsidP="00C367E9">
            <w:pPr>
              <w:rPr>
                <w:rFonts w:ascii="Arial" w:hAnsi="Arial" w:cs="Arial"/>
                <w:sz w:val="24"/>
                <w:szCs w:val="24"/>
              </w:rPr>
            </w:pPr>
            <w:r w:rsidRPr="00F447AA">
              <w:rPr>
                <w:rFonts w:ascii="Arial" w:hAnsi="Arial" w:cs="Arial"/>
                <w:sz w:val="24"/>
                <w:szCs w:val="24"/>
              </w:rPr>
              <w:t>0601</w:t>
            </w:r>
          </w:p>
        </w:tc>
        <w:tc>
          <w:tcPr>
            <w:tcW w:w="8023" w:type="dxa"/>
            <w:gridSpan w:val="3"/>
            <w:tcBorders>
              <w:top w:val="nil"/>
              <w:left w:val="nil"/>
              <w:bottom w:val="nil"/>
              <w:right w:val="nil"/>
            </w:tcBorders>
          </w:tcPr>
          <w:p w14:paraId="56060EA3" w14:textId="77777777" w:rsidR="0066170A" w:rsidRPr="00F447AA" w:rsidRDefault="0066170A" w:rsidP="00C367E9">
            <w:pPr>
              <w:rPr>
                <w:rFonts w:ascii="Arial" w:hAnsi="Arial" w:cs="Arial"/>
                <w:sz w:val="24"/>
                <w:szCs w:val="24"/>
              </w:rPr>
            </w:pPr>
            <w:r w:rsidRPr="00F447AA">
              <w:rPr>
                <w:rFonts w:ascii="Arial" w:hAnsi="Arial" w:cs="Arial"/>
                <w:sz w:val="24"/>
                <w:szCs w:val="24"/>
              </w:rPr>
              <w:t>Has the brig/PCF commanding officer (CO) or OIC appointed, in writing, a Confinement Facility VWAC and an alternate VWAC?</w:t>
            </w:r>
          </w:p>
          <w:p w14:paraId="416C6273"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040906(A)(1)(a</w:t>
            </w:r>
            <w:r w:rsidRPr="00F447AA">
              <w:rPr>
                <w:rFonts w:ascii="Arial" w:hAnsi="Arial" w:cs="Arial"/>
                <w:sz w:val="24"/>
                <w:szCs w:val="24"/>
              </w:rPr>
              <w:t>)</w:t>
            </w:r>
          </w:p>
        </w:tc>
      </w:tr>
      <w:tr w:rsidR="0066170A" w:rsidRPr="00F447AA" w14:paraId="793C5BA3" w14:textId="77777777" w:rsidTr="00334B45">
        <w:trPr>
          <w:trHeight w:val="576"/>
        </w:trPr>
        <w:sdt>
          <w:sdtPr>
            <w:rPr>
              <w:rFonts w:ascii="Arial" w:hAnsi="Arial" w:cs="Arial"/>
              <w:sz w:val="24"/>
              <w:szCs w:val="24"/>
            </w:rPr>
            <w:alias w:val="Results"/>
            <w:tag w:val="Results"/>
            <w:id w:val="901795821"/>
            <w:placeholder>
              <w:docPart w:val="686877563A2B48A196E46034B287694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BDCBAFE"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075894441"/>
            <w:placeholder>
              <w:docPart w:val="2739B2A4F8EA4655B849180E4AD5678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DFE8B8D"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38AE99CE" w14:textId="77777777" w:rsidTr="00212195">
        <w:trPr>
          <w:trHeight w:val="80"/>
        </w:trPr>
        <w:tc>
          <w:tcPr>
            <w:tcW w:w="1728" w:type="dxa"/>
            <w:tcBorders>
              <w:top w:val="nil"/>
              <w:left w:val="nil"/>
              <w:bottom w:val="nil"/>
              <w:right w:val="nil"/>
            </w:tcBorders>
          </w:tcPr>
          <w:p w14:paraId="1B947DFE" w14:textId="77777777" w:rsidR="0066170A" w:rsidRPr="00F447AA" w:rsidRDefault="0066170A" w:rsidP="00C367E9">
            <w:pPr>
              <w:rPr>
                <w:rFonts w:ascii="Arial" w:hAnsi="Arial" w:cs="Arial"/>
                <w:sz w:val="24"/>
                <w:szCs w:val="24"/>
              </w:rPr>
            </w:pPr>
            <w:r w:rsidRPr="00F447AA">
              <w:rPr>
                <w:rFonts w:ascii="Arial" w:hAnsi="Arial" w:cs="Arial"/>
                <w:sz w:val="24"/>
                <w:szCs w:val="24"/>
              </w:rPr>
              <w:t>0602</w:t>
            </w:r>
          </w:p>
        </w:tc>
        <w:tc>
          <w:tcPr>
            <w:tcW w:w="8023" w:type="dxa"/>
            <w:gridSpan w:val="3"/>
            <w:tcBorders>
              <w:top w:val="nil"/>
              <w:left w:val="nil"/>
              <w:bottom w:val="nil"/>
              <w:right w:val="nil"/>
            </w:tcBorders>
          </w:tcPr>
          <w:p w14:paraId="2AB243D4"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Are individual confinement records of prisoners included in the victim and witness program identified by placing a white label on the outside of the </w:t>
            </w:r>
          </w:p>
          <w:p w14:paraId="13E0EB98" w14:textId="77777777" w:rsidR="0066170A" w:rsidRPr="00F447AA" w:rsidRDefault="0066170A" w:rsidP="00C367E9">
            <w:pPr>
              <w:rPr>
                <w:rFonts w:ascii="Arial" w:hAnsi="Arial" w:cs="Arial"/>
                <w:sz w:val="24"/>
                <w:szCs w:val="24"/>
              </w:rPr>
            </w:pPr>
            <w:r w:rsidRPr="00F447AA">
              <w:rPr>
                <w:rFonts w:ascii="Arial" w:hAnsi="Arial" w:cs="Arial"/>
                <w:sz w:val="24"/>
                <w:szCs w:val="24"/>
              </w:rPr>
              <w:t>file with the letters “VW” written at least one (1) inch high in black?</w:t>
            </w:r>
          </w:p>
          <w:p w14:paraId="36BAD5F3"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040906(A)(4)</w:t>
            </w:r>
          </w:p>
        </w:tc>
      </w:tr>
      <w:tr w:rsidR="0066170A" w:rsidRPr="00F447AA" w14:paraId="704C9691" w14:textId="77777777" w:rsidTr="00334B45">
        <w:trPr>
          <w:trHeight w:val="576"/>
        </w:trPr>
        <w:sdt>
          <w:sdtPr>
            <w:rPr>
              <w:rFonts w:ascii="Arial" w:hAnsi="Arial" w:cs="Arial"/>
              <w:sz w:val="24"/>
              <w:szCs w:val="24"/>
            </w:rPr>
            <w:alias w:val="Results"/>
            <w:tag w:val="Results"/>
            <w:id w:val="1710842710"/>
            <w:placeholder>
              <w:docPart w:val="E9E996E92A6544DAA6874C47D4184A2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D4F351A"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077734332"/>
            <w:placeholder>
              <w:docPart w:val="60191C30E40A4263A2B46A46832BBC8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2B4E1F1"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28B061CE" w14:textId="77777777" w:rsidTr="00334B45">
        <w:trPr>
          <w:trHeight w:val="809"/>
        </w:trPr>
        <w:tc>
          <w:tcPr>
            <w:tcW w:w="1728" w:type="dxa"/>
            <w:tcBorders>
              <w:top w:val="nil"/>
              <w:left w:val="nil"/>
              <w:bottom w:val="nil"/>
              <w:right w:val="nil"/>
            </w:tcBorders>
          </w:tcPr>
          <w:p w14:paraId="45392579" w14:textId="77777777" w:rsidR="0066170A" w:rsidRPr="00F447AA" w:rsidRDefault="0066170A" w:rsidP="00C367E9">
            <w:pPr>
              <w:rPr>
                <w:rFonts w:ascii="Arial" w:hAnsi="Arial" w:cs="Arial"/>
                <w:sz w:val="24"/>
                <w:szCs w:val="24"/>
              </w:rPr>
            </w:pPr>
            <w:r w:rsidRPr="00F447AA">
              <w:rPr>
                <w:rFonts w:ascii="Arial" w:hAnsi="Arial" w:cs="Arial"/>
                <w:sz w:val="24"/>
                <w:szCs w:val="24"/>
              </w:rPr>
              <w:t>0603</w:t>
            </w:r>
          </w:p>
        </w:tc>
        <w:tc>
          <w:tcPr>
            <w:tcW w:w="8023" w:type="dxa"/>
            <w:gridSpan w:val="3"/>
            <w:tcBorders>
              <w:top w:val="nil"/>
              <w:left w:val="nil"/>
              <w:bottom w:val="nil"/>
              <w:right w:val="nil"/>
            </w:tcBorders>
          </w:tcPr>
          <w:p w14:paraId="3C5F79FC"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Does the confinement facility VWAC maintain a separate adjunct file by individual name of the prisoner, cross-referenced to the brig/PCF-specific number?  </w:t>
            </w:r>
          </w:p>
          <w:p w14:paraId="35D78905"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w:t>
            </w:r>
            <w:r w:rsidRPr="00F447AA">
              <w:rPr>
                <w:rFonts w:ascii="Arial" w:hAnsi="Arial" w:cs="Arial"/>
                <w:sz w:val="24"/>
                <w:szCs w:val="24"/>
              </w:rPr>
              <w:t>5)</w:t>
            </w:r>
          </w:p>
        </w:tc>
      </w:tr>
      <w:tr w:rsidR="0066170A" w:rsidRPr="00F447AA" w14:paraId="5A8F7D65" w14:textId="77777777" w:rsidTr="00334B45">
        <w:trPr>
          <w:trHeight w:val="576"/>
        </w:trPr>
        <w:sdt>
          <w:sdtPr>
            <w:rPr>
              <w:rFonts w:ascii="Arial" w:hAnsi="Arial" w:cs="Arial"/>
              <w:sz w:val="24"/>
              <w:szCs w:val="24"/>
            </w:rPr>
            <w:alias w:val="Results"/>
            <w:tag w:val="Results"/>
            <w:id w:val="418833278"/>
            <w:placeholder>
              <w:docPart w:val="E1478A6C29C14E0E9C4B9CA4A486430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1A4DF46"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494377154"/>
            <w:placeholder>
              <w:docPart w:val="E3C9762C58DF412AB65385C7D4506A8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D16462F"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30C8C870" w14:textId="77777777" w:rsidTr="00334B45">
        <w:trPr>
          <w:trHeight w:val="809"/>
        </w:trPr>
        <w:tc>
          <w:tcPr>
            <w:tcW w:w="1728" w:type="dxa"/>
            <w:tcBorders>
              <w:top w:val="nil"/>
              <w:left w:val="nil"/>
              <w:bottom w:val="nil"/>
              <w:right w:val="nil"/>
            </w:tcBorders>
          </w:tcPr>
          <w:p w14:paraId="4DCA8380" w14:textId="77777777" w:rsidR="0066170A" w:rsidRPr="00F447AA" w:rsidRDefault="0066170A" w:rsidP="00C367E9">
            <w:pPr>
              <w:rPr>
                <w:rFonts w:ascii="Arial" w:hAnsi="Arial" w:cs="Arial"/>
                <w:sz w:val="24"/>
                <w:szCs w:val="24"/>
              </w:rPr>
            </w:pPr>
            <w:r w:rsidRPr="00F447AA">
              <w:rPr>
                <w:rFonts w:ascii="Arial" w:hAnsi="Arial" w:cs="Arial"/>
                <w:sz w:val="24"/>
                <w:szCs w:val="24"/>
              </w:rPr>
              <w:t>0604</w:t>
            </w:r>
          </w:p>
        </w:tc>
        <w:tc>
          <w:tcPr>
            <w:tcW w:w="8023" w:type="dxa"/>
            <w:gridSpan w:val="3"/>
            <w:tcBorders>
              <w:top w:val="nil"/>
              <w:left w:val="nil"/>
              <w:bottom w:val="nil"/>
              <w:right w:val="nil"/>
            </w:tcBorders>
          </w:tcPr>
          <w:p w14:paraId="6D23B058"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Is the brig/PCF-specific number developed using the brig/PCF’s CORMIS unit identification code (UIC), the year and month the prisoner’s case was adjudged, and a sequential number of the file for that calendar year (e.g., 31001 10-11 001)?</w:t>
            </w:r>
          </w:p>
          <w:p w14:paraId="0D3120EC"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w:t>
            </w:r>
            <w:r w:rsidRPr="00F447AA">
              <w:rPr>
                <w:rFonts w:ascii="Arial" w:hAnsi="Arial" w:cs="Arial"/>
                <w:sz w:val="24"/>
                <w:szCs w:val="24"/>
              </w:rPr>
              <w:t>5)</w:t>
            </w:r>
          </w:p>
        </w:tc>
      </w:tr>
      <w:tr w:rsidR="0066170A" w:rsidRPr="00F447AA" w14:paraId="2A760084" w14:textId="77777777" w:rsidTr="00334B45">
        <w:trPr>
          <w:trHeight w:val="576"/>
        </w:trPr>
        <w:sdt>
          <w:sdtPr>
            <w:rPr>
              <w:rFonts w:ascii="Arial" w:hAnsi="Arial" w:cs="Arial"/>
              <w:sz w:val="24"/>
              <w:szCs w:val="24"/>
            </w:rPr>
            <w:alias w:val="Results"/>
            <w:tag w:val="Results"/>
            <w:id w:val="951210869"/>
            <w:placeholder>
              <w:docPart w:val="B9CA0300382344E199ED1CEFC19E1BD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1BE4E33"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996910751"/>
            <w:placeholder>
              <w:docPart w:val="E3F981DC56BD4F3AA6ABDDA5107821D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CCAC861"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6F11C6FF" w14:textId="77777777" w:rsidTr="00334B45">
        <w:trPr>
          <w:trHeight w:val="809"/>
        </w:trPr>
        <w:tc>
          <w:tcPr>
            <w:tcW w:w="1728" w:type="dxa"/>
            <w:tcBorders>
              <w:top w:val="nil"/>
              <w:left w:val="nil"/>
              <w:bottom w:val="nil"/>
              <w:right w:val="nil"/>
            </w:tcBorders>
          </w:tcPr>
          <w:p w14:paraId="0BFE822D" w14:textId="77777777" w:rsidR="0066170A" w:rsidRPr="00F447AA" w:rsidRDefault="0066170A" w:rsidP="00C367E9">
            <w:pPr>
              <w:rPr>
                <w:rFonts w:ascii="Arial" w:hAnsi="Arial" w:cs="Arial"/>
                <w:sz w:val="24"/>
                <w:szCs w:val="24"/>
              </w:rPr>
            </w:pPr>
            <w:r w:rsidRPr="00F447AA">
              <w:rPr>
                <w:rFonts w:ascii="Arial" w:hAnsi="Arial" w:cs="Arial"/>
                <w:sz w:val="24"/>
                <w:szCs w:val="24"/>
              </w:rPr>
              <w:t>0605</w:t>
            </w:r>
          </w:p>
        </w:tc>
        <w:tc>
          <w:tcPr>
            <w:tcW w:w="8023" w:type="dxa"/>
            <w:gridSpan w:val="3"/>
            <w:tcBorders>
              <w:top w:val="nil"/>
              <w:left w:val="nil"/>
              <w:bottom w:val="nil"/>
              <w:right w:val="nil"/>
            </w:tcBorders>
          </w:tcPr>
          <w:p w14:paraId="3DD4B0FE" w14:textId="77777777" w:rsidR="0066170A" w:rsidRPr="00F447AA" w:rsidRDefault="0066170A" w:rsidP="00C367E9">
            <w:pPr>
              <w:pStyle w:val="NoSpacing"/>
              <w:rPr>
                <w:sz w:val="24"/>
                <w:szCs w:val="24"/>
              </w:rPr>
            </w:pPr>
            <w:r w:rsidRPr="00F447AA">
              <w:rPr>
                <w:sz w:val="24"/>
                <w:szCs w:val="24"/>
              </w:rPr>
              <w:t>Is all contact with a victim or witness, including telephonic and unsuccessful contact attempts, properly documented in CORMIS?</w:t>
            </w:r>
          </w:p>
          <w:p w14:paraId="2396E667" w14:textId="77777777" w:rsidR="0066170A" w:rsidRPr="00F447AA" w:rsidRDefault="0066170A" w:rsidP="00C367E9">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040906(A)(</w:t>
            </w:r>
            <w:r w:rsidRPr="00F447AA">
              <w:rPr>
                <w:sz w:val="24"/>
                <w:szCs w:val="24"/>
              </w:rPr>
              <w:t>5)</w:t>
            </w:r>
          </w:p>
        </w:tc>
      </w:tr>
      <w:tr w:rsidR="0066170A" w:rsidRPr="00F447AA" w14:paraId="296AE3C3" w14:textId="77777777" w:rsidTr="00334B45">
        <w:trPr>
          <w:trHeight w:val="576"/>
        </w:trPr>
        <w:sdt>
          <w:sdtPr>
            <w:rPr>
              <w:rFonts w:ascii="Arial" w:hAnsi="Arial" w:cs="Arial"/>
              <w:sz w:val="24"/>
              <w:szCs w:val="24"/>
            </w:rPr>
            <w:alias w:val="Results"/>
            <w:tag w:val="Results"/>
            <w:id w:val="1713701641"/>
            <w:placeholder>
              <w:docPart w:val="2815E9750E4048539E3D81B1A31AA6B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80C0CB7"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630195030"/>
            <w:placeholder>
              <w:docPart w:val="E2743550B65045CEBCB4166B216FBAB7"/>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150877F"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52F0E26A" w14:textId="77777777" w:rsidTr="00334B45">
        <w:trPr>
          <w:trHeight w:val="809"/>
        </w:trPr>
        <w:tc>
          <w:tcPr>
            <w:tcW w:w="1728" w:type="dxa"/>
            <w:tcBorders>
              <w:top w:val="nil"/>
              <w:left w:val="nil"/>
              <w:bottom w:val="nil"/>
              <w:right w:val="nil"/>
            </w:tcBorders>
          </w:tcPr>
          <w:p w14:paraId="04B07467" w14:textId="77777777" w:rsidR="0066170A" w:rsidRPr="00F447AA" w:rsidRDefault="0066170A" w:rsidP="00C367E9">
            <w:pPr>
              <w:rPr>
                <w:rFonts w:ascii="Arial" w:hAnsi="Arial" w:cs="Arial"/>
                <w:sz w:val="24"/>
                <w:szCs w:val="24"/>
              </w:rPr>
            </w:pPr>
            <w:r w:rsidRPr="00F447AA">
              <w:rPr>
                <w:rFonts w:ascii="Arial" w:hAnsi="Arial" w:cs="Arial"/>
                <w:sz w:val="24"/>
                <w:szCs w:val="24"/>
              </w:rPr>
              <w:t>0606</w:t>
            </w:r>
          </w:p>
        </w:tc>
        <w:tc>
          <w:tcPr>
            <w:tcW w:w="8023" w:type="dxa"/>
            <w:gridSpan w:val="3"/>
            <w:tcBorders>
              <w:top w:val="nil"/>
              <w:left w:val="nil"/>
              <w:bottom w:val="nil"/>
              <w:right w:val="nil"/>
            </w:tcBorders>
          </w:tcPr>
          <w:p w14:paraId="006E4E9E" w14:textId="77777777" w:rsidR="0066170A" w:rsidRDefault="0066170A" w:rsidP="005A5F19">
            <w:pPr>
              <w:rPr>
                <w:rFonts w:ascii="Arial" w:hAnsi="Arial" w:cs="Arial"/>
                <w:sz w:val="24"/>
                <w:szCs w:val="24"/>
              </w:rPr>
            </w:pPr>
            <w:r w:rsidRPr="00F447AA">
              <w:rPr>
                <w:rFonts w:ascii="Arial" w:hAnsi="Arial" w:cs="Arial"/>
                <w:sz w:val="24"/>
                <w:szCs w:val="24"/>
              </w:rPr>
              <w:t xml:space="preserve">Is the DD Form 2705, Victim/Witness Notification of Inmate Status used to advise victims and witnesses of all release and release-related activities, transfers, and escapes?  </w:t>
            </w:r>
          </w:p>
          <w:p w14:paraId="22CAA38B" w14:textId="77777777" w:rsidR="0066170A" w:rsidRPr="00F447AA" w:rsidRDefault="0066170A" w:rsidP="005A5F19">
            <w:pPr>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040906(A)(6</w:t>
            </w:r>
            <w:r w:rsidRPr="00F447AA">
              <w:rPr>
                <w:rFonts w:ascii="Arial" w:hAnsi="Arial" w:cs="Arial"/>
                <w:sz w:val="24"/>
                <w:szCs w:val="24"/>
              </w:rPr>
              <w:t>)</w:t>
            </w:r>
          </w:p>
        </w:tc>
      </w:tr>
      <w:tr w:rsidR="0066170A" w:rsidRPr="00F447AA" w14:paraId="54889CAC" w14:textId="77777777" w:rsidTr="00334B45">
        <w:trPr>
          <w:trHeight w:val="576"/>
        </w:trPr>
        <w:sdt>
          <w:sdtPr>
            <w:rPr>
              <w:rFonts w:ascii="Arial" w:hAnsi="Arial" w:cs="Arial"/>
              <w:sz w:val="24"/>
              <w:szCs w:val="24"/>
            </w:rPr>
            <w:alias w:val="Results"/>
            <w:tag w:val="Results"/>
            <w:id w:val="432097247"/>
            <w:placeholder>
              <w:docPart w:val="14FB0074FF33463EAAA23ECC6E4B297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E2AD675"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2092883164"/>
            <w:placeholder>
              <w:docPart w:val="F49F529A91714738817C02C92BAA415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C7235D9"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38045A04" w14:textId="77777777" w:rsidTr="00334B45">
        <w:trPr>
          <w:trHeight w:val="576"/>
        </w:trPr>
        <w:tc>
          <w:tcPr>
            <w:tcW w:w="1728" w:type="dxa"/>
            <w:tcBorders>
              <w:top w:val="nil"/>
              <w:left w:val="nil"/>
              <w:bottom w:val="nil"/>
              <w:right w:val="nil"/>
            </w:tcBorders>
            <w:vAlign w:val="center"/>
          </w:tcPr>
          <w:p w14:paraId="17EF6055" w14:textId="77777777" w:rsidR="0066170A" w:rsidRDefault="0066170A" w:rsidP="005A5F19">
            <w:pPr>
              <w:rPr>
                <w:rFonts w:ascii="Arial" w:hAnsi="Arial" w:cs="Arial"/>
                <w:sz w:val="24"/>
                <w:szCs w:val="24"/>
              </w:rPr>
            </w:pPr>
            <w:r>
              <w:rPr>
                <w:rFonts w:ascii="Arial" w:hAnsi="Arial" w:cs="Arial"/>
                <w:sz w:val="24"/>
                <w:szCs w:val="24"/>
              </w:rPr>
              <w:t>0607</w:t>
            </w:r>
          </w:p>
          <w:p w14:paraId="554F5B4B" w14:textId="77777777" w:rsidR="0066170A" w:rsidRDefault="0066170A" w:rsidP="005A5F19">
            <w:pPr>
              <w:rPr>
                <w:rFonts w:ascii="Arial" w:hAnsi="Arial" w:cs="Arial"/>
                <w:sz w:val="24"/>
                <w:szCs w:val="24"/>
              </w:rPr>
            </w:pPr>
          </w:p>
          <w:p w14:paraId="606E31D9" w14:textId="77777777" w:rsidR="0066170A" w:rsidRDefault="0066170A" w:rsidP="005A5F19">
            <w:pPr>
              <w:rPr>
                <w:rFonts w:ascii="Arial" w:hAnsi="Arial" w:cs="Arial"/>
                <w:sz w:val="24"/>
                <w:szCs w:val="24"/>
              </w:rPr>
            </w:pPr>
          </w:p>
        </w:tc>
        <w:tc>
          <w:tcPr>
            <w:tcW w:w="8023" w:type="dxa"/>
            <w:gridSpan w:val="3"/>
            <w:tcBorders>
              <w:top w:val="nil"/>
              <w:left w:val="nil"/>
              <w:bottom w:val="nil"/>
              <w:right w:val="nil"/>
            </w:tcBorders>
            <w:vAlign w:val="center"/>
          </w:tcPr>
          <w:p w14:paraId="7E7B375B" w14:textId="77777777" w:rsidR="0066170A" w:rsidRPr="00F447AA" w:rsidRDefault="0066170A" w:rsidP="005A5F19">
            <w:pPr>
              <w:rPr>
                <w:rFonts w:ascii="Arial" w:hAnsi="Arial" w:cs="Arial"/>
                <w:sz w:val="24"/>
                <w:szCs w:val="24"/>
              </w:rPr>
            </w:pPr>
            <w:r>
              <w:rPr>
                <w:rFonts w:ascii="Arial" w:hAnsi="Arial" w:cs="Arial"/>
                <w:sz w:val="24"/>
                <w:szCs w:val="24"/>
              </w:rPr>
              <w:t>Are all DD Form 2705 notifications</w:t>
            </w:r>
            <w:r w:rsidRPr="00F447AA">
              <w:rPr>
                <w:rFonts w:ascii="Arial" w:hAnsi="Arial" w:cs="Arial"/>
                <w:sz w:val="24"/>
                <w:szCs w:val="24"/>
              </w:rPr>
              <w:t xml:space="preserve"> made at least 45 days prior to the relevant </w:t>
            </w:r>
            <w:r>
              <w:rPr>
                <w:rFonts w:ascii="Arial" w:hAnsi="Arial" w:cs="Arial"/>
                <w:sz w:val="24"/>
                <w:szCs w:val="24"/>
              </w:rPr>
              <w:t xml:space="preserve">change in inmate status </w:t>
            </w:r>
            <w:r w:rsidRPr="00F447AA">
              <w:rPr>
                <w:rFonts w:ascii="Arial" w:hAnsi="Arial" w:cs="Arial"/>
                <w:sz w:val="24"/>
                <w:szCs w:val="24"/>
              </w:rPr>
              <w:t xml:space="preserve">utilizing certified mail, return receipt?  </w:t>
            </w:r>
          </w:p>
          <w:p w14:paraId="5807A2FB" w14:textId="77777777" w:rsidR="0066170A" w:rsidRDefault="0066170A" w:rsidP="005A5F19">
            <w:pPr>
              <w:rPr>
                <w:rStyle w:val="Comment"/>
                <w:rFonts w:cs="Arial"/>
                <w:i w:val="0"/>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040906(A)(6</w:t>
            </w:r>
            <w:r w:rsidRPr="00F447AA">
              <w:rPr>
                <w:rFonts w:ascii="Arial" w:hAnsi="Arial" w:cs="Arial"/>
                <w:sz w:val="24"/>
                <w:szCs w:val="24"/>
              </w:rPr>
              <w:t>)</w:t>
            </w:r>
          </w:p>
        </w:tc>
      </w:tr>
      <w:tr w:rsidR="0066170A" w:rsidRPr="00F447AA" w14:paraId="6947190C" w14:textId="77777777" w:rsidTr="00334B45">
        <w:trPr>
          <w:trHeight w:val="576"/>
        </w:trPr>
        <w:sdt>
          <w:sdtPr>
            <w:rPr>
              <w:rFonts w:ascii="Arial" w:hAnsi="Arial" w:cs="Arial"/>
              <w:sz w:val="24"/>
              <w:szCs w:val="24"/>
            </w:rPr>
            <w:alias w:val="Results"/>
            <w:tag w:val="Results"/>
            <w:id w:val="2118719752"/>
            <w:placeholder>
              <w:docPart w:val="9390E1051E794CBEB5E79BFCF8E5191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9FE1556" w14:textId="77777777" w:rsidR="0066170A" w:rsidRDefault="0066170A" w:rsidP="005A5F1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2004266390"/>
            <w:placeholder>
              <w:docPart w:val="149A0F69BEEF4B1393EC0487FA878B6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3853B77" w14:textId="77777777" w:rsidR="0066170A" w:rsidRDefault="0066170A" w:rsidP="005A5F19">
                <w:pPr>
                  <w:rPr>
                    <w:rStyle w:val="Comment"/>
                    <w:rFonts w:cs="Arial"/>
                    <w:i w:val="0"/>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6FA4BBBE" w14:textId="77777777" w:rsidTr="00334B45">
        <w:trPr>
          <w:trHeight w:val="80"/>
        </w:trPr>
        <w:tc>
          <w:tcPr>
            <w:tcW w:w="1728" w:type="dxa"/>
            <w:tcBorders>
              <w:top w:val="nil"/>
              <w:left w:val="nil"/>
              <w:bottom w:val="nil"/>
              <w:right w:val="nil"/>
            </w:tcBorders>
          </w:tcPr>
          <w:p w14:paraId="6798D2E0" w14:textId="77777777" w:rsidR="0066170A" w:rsidRPr="00F447AA" w:rsidRDefault="0066170A" w:rsidP="00C367E9">
            <w:pPr>
              <w:rPr>
                <w:rFonts w:ascii="Arial" w:hAnsi="Arial" w:cs="Arial"/>
                <w:sz w:val="24"/>
                <w:szCs w:val="24"/>
              </w:rPr>
            </w:pPr>
            <w:r>
              <w:rPr>
                <w:rFonts w:ascii="Arial" w:hAnsi="Arial" w:cs="Arial"/>
                <w:sz w:val="24"/>
                <w:szCs w:val="24"/>
              </w:rPr>
              <w:t>0608</w:t>
            </w:r>
          </w:p>
        </w:tc>
        <w:tc>
          <w:tcPr>
            <w:tcW w:w="8023" w:type="dxa"/>
            <w:gridSpan w:val="3"/>
            <w:tcBorders>
              <w:top w:val="nil"/>
              <w:left w:val="nil"/>
              <w:bottom w:val="nil"/>
              <w:right w:val="nil"/>
            </w:tcBorders>
          </w:tcPr>
          <w:p w14:paraId="6CDEBC54" w14:textId="77777777" w:rsidR="0066170A" w:rsidRPr="00F447AA" w:rsidRDefault="0066170A" w:rsidP="00C367E9">
            <w:pPr>
              <w:rPr>
                <w:rFonts w:ascii="Arial" w:hAnsi="Arial" w:cs="Arial"/>
                <w:sz w:val="24"/>
                <w:szCs w:val="24"/>
              </w:rPr>
            </w:pPr>
            <w:r w:rsidRPr="00F447AA">
              <w:rPr>
                <w:rFonts w:ascii="Arial" w:hAnsi="Arial" w:cs="Arial"/>
                <w:sz w:val="24"/>
                <w:szCs w:val="24"/>
              </w:rPr>
              <w:t>Does the confinement facility VWAC send an acknowledgement of request to participate in the program to victims and witnesses within ten working days of receipt of the DD Form 2704, and is a completed DD Form 2705 (section I; section II, block 3, 4, 5 and 6; section III, block 8.a and 8.b; and section V) included with the initial enrollment letter?</w:t>
            </w:r>
          </w:p>
          <w:p w14:paraId="37EBE45E"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040906(A)(6</w:t>
            </w:r>
            <w:r w:rsidRPr="00F447AA">
              <w:rPr>
                <w:rFonts w:ascii="Arial" w:hAnsi="Arial" w:cs="Arial"/>
                <w:sz w:val="24"/>
                <w:szCs w:val="24"/>
              </w:rPr>
              <w:t>)</w:t>
            </w:r>
            <w:r>
              <w:rPr>
                <w:rFonts w:ascii="Arial" w:hAnsi="Arial" w:cs="Arial"/>
                <w:sz w:val="24"/>
                <w:szCs w:val="24"/>
              </w:rPr>
              <w:t>(a)</w:t>
            </w:r>
          </w:p>
        </w:tc>
      </w:tr>
      <w:tr w:rsidR="0066170A" w:rsidRPr="00F447AA" w14:paraId="383F413D" w14:textId="77777777" w:rsidTr="00334B45">
        <w:trPr>
          <w:trHeight w:val="585"/>
        </w:trPr>
        <w:sdt>
          <w:sdtPr>
            <w:rPr>
              <w:rFonts w:ascii="Arial" w:hAnsi="Arial" w:cs="Arial"/>
              <w:sz w:val="24"/>
              <w:szCs w:val="24"/>
            </w:rPr>
            <w:alias w:val="Results"/>
            <w:tag w:val="Results"/>
            <w:id w:val="1290936958"/>
            <w:placeholder>
              <w:docPart w:val="3694CAEA1871470A9C13D4EC6FA0672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DC360CF"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733463061"/>
            <w:placeholder>
              <w:docPart w:val="3CEC44125D6F4ABCA8900A2AF243152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B65B78B"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245166C4" w14:textId="77777777" w:rsidTr="00334B45">
        <w:trPr>
          <w:trHeight w:val="809"/>
        </w:trPr>
        <w:tc>
          <w:tcPr>
            <w:tcW w:w="1728" w:type="dxa"/>
            <w:tcBorders>
              <w:top w:val="nil"/>
              <w:left w:val="nil"/>
              <w:bottom w:val="nil"/>
              <w:right w:val="nil"/>
            </w:tcBorders>
          </w:tcPr>
          <w:p w14:paraId="6DB690CE" w14:textId="77777777" w:rsidR="0066170A" w:rsidRPr="00F447AA" w:rsidRDefault="0066170A" w:rsidP="005A5F19">
            <w:pPr>
              <w:rPr>
                <w:rFonts w:ascii="Arial" w:hAnsi="Arial" w:cs="Arial"/>
                <w:sz w:val="24"/>
                <w:szCs w:val="24"/>
              </w:rPr>
            </w:pPr>
            <w:r w:rsidRPr="00F447AA">
              <w:rPr>
                <w:rFonts w:ascii="Arial" w:hAnsi="Arial" w:cs="Arial"/>
                <w:sz w:val="24"/>
                <w:szCs w:val="24"/>
              </w:rPr>
              <w:t>060</w:t>
            </w:r>
            <w:r>
              <w:rPr>
                <w:rFonts w:ascii="Arial" w:hAnsi="Arial" w:cs="Arial"/>
                <w:sz w:val="24"/>
                <w:szCs w:val="24"/>
              </w:rPr>
              <w:t>9</w:t>
            </w:r>
          </w:p>
        </w:tc>
        <w:tc>
          <w:tcPr>
            <w:tcW w:w="8023" w:type="dxa"/>
            <w:gridSpan w:val="3"/>
            <w:tcBorders>
              <w:top w:val="nil"/>
              <w:left w:val="nil"/>
              <w:bottom w:val="nil"/>
              <w:right w:val="nil"/>
            </w:tcBorders>
          </w:tcPr>
          <w:p w14:paraId="0FDE3243"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When a prisoner is to be released does the brig/PCF VWAC notify victims and witnesses through the use of a DD Form 2705, providing the date, reason for release, and destination (city and state)?</w:t>
            </w:r>
          </w:p>
          <w:p w14:paraId="5A3AFEE4"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040906(A)(6</w:t>
            </w:r>
            <w:r w:rsidRPr="00F447AA">
              <w:rPr>
                <w:rFonts w:ascii="Arial" w:hAnsi="Arial" w:cs="Arial"/>
                <w:sz w:val="24"/>
                <w:szCs w:val="24"/>
              </w:rPr>
              <w:t>)</w:t>
            </w:r>
            <w:r>
              <w:rPr>
                <w:rFonts w:ascii="Arial" w:hAnsi="Arial" w:cs="Arial"/>
                <w:sz w:val="24"/>
                <w:szCs w:val="24"/>
              </w:rPr>
              <w:t>(</w:t>
            </w:r>
            <w:r w:rsidRPr="00F447AA">
              <w:rPr>
                <w:rFonts w:ascii="Arial" w:hAnsi="Arial" w:cs="Arial"/>
                <w:snapToGrid w:val="0"/>
                <w:sz w:val="24"/>
                <w:szCs w:val="24"/>
              </w:rPr>
              <w:t>c)</w:t>
            </w:r>
          </w:p>
        </w:tc>
      </w:tr>
      <w:tr w:rsidR="0066170A" w:rsidRPr="00F447AA" w14:paraId="71D3C4FA" w14:textId="77777777" w:rsidTr="00334B45">
        <w:trPr>
          <w:trHeight w:val="540"/>
        </w:trPr>
        <w:sdt>
          <w:sdtPr>
            <w:rPr>
              <w:rFonts w:ascii="Arial" w:hAnsi="Arial" w:cs="Arial"/>
              <w:sz w:val="24"/>
              <w:szCs w:val="24"/>
            </w:rPr>
            <w:alias w:val="Results"/>
            <w:tag w:val="Results"/>
            <w:id w:val="380213798"/>
            <w:placeholder>
              <w:docPart w:val="83F406C070294BBCA5A610AC5ED975E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1E0434B"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213164980"/>
            <w:placeholder>
              <w:docPart w:val="BD2AD0A69B5C4DF580391E1628FCE19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3828922"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08AF1AB2" w14:textId="77777777" w:rsidTr="00334B45">
        <w:trPr>
          <w:trHeight w:val="80"/>
        </w:trPr>
        <w:tc>
          <w:tcPr>
            <w:tcW w:w="1728" w:type="dxa"/>
            <w:tcBorders>
              <w:top w:val="nil"/>
              <w:left w:val="nil"/>
              <w:bottom w:val="nil"/>
              <w:right w:val="nil"/>
            </w:tcBorders>
          </w:tcPr>
          <w:p w14:paraId="64388CC0" w14:textId="77777777" w:rsidR="0066170A" w:rsidRPr="00F447AA" w:rsidRDefault="0066170A" w:rsidP="005A5F19">
            <w:pPr>
              <w:rPr>
                <w:rFonts w:ascii="Arial" w:hAnsi="Arial" w:cs="Arial"/>
                <w:sz w:val="24"/>
                <w:szCs w:val="24"/>
              </w:rPr>
            </w:pPr>
            <w:r>
              <w:rPr>
                <w:rFonts w:ascii="Arial" w:hAnsi="Arial" w:cs="Arial"/>
                <w:sz w:val="24"/>
                <w:szCs w:val="24"/>
              </w:rPr>
              <w:t>0610</w:t>
            </w:r>
          </w:p>
        </w:tc>
        <w:tc>
          <w:tcPr>
            <w:tcW w:w="8023" w:type="dxa"/>
            <w:gridSpan w:val="3"/>
            <w:tcBorders>
              <w:top w:val="nil"/>
              <w:left w:val="nil"/>
              <w:bottom w:val="nil"/>
              <w:right w:val="nil"/>
            </w:tcBorders>
          </w:tcPr>
          <w:p w14:paraId="687C8B2C" w14:textId="77777777" w:rsidR="0066170A" w:rsidRPr="00F447AA" w:rsidRDefault="0066170A" w:rsidP="00C367E9">
            <w:pPr>
              <w:rPr>
                <w:rFonts w:ascii="Arial" w:hAnsi="Arial" w:cs="Arial"/>
                <w:sz w:val="24"/>
                <w:szCs w:val="24"/>
              </w:rPr>
            </w:pPr>
            <w:r w:rsidRPr="00F447AA">
              <w:rPr>
                <w:rFonts w:ascii="Arial" w:hAnsi="Arial" w:cs="Arial"/>
                <w:sz w:val="24"/>
                <w:szCs w:val="24"/>
              </w:rPr>
              <w:t>In the event of a prisoner escape, does the confinement facility VWAC notify victims and witnesses telephonically as soon as possible?</w:t>
            </w:r>
          </w:p>
          <w:p w14:paraId="0CF406A2"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040906(A)(6</w:t>
            </w:r>
            <w:r w:rsidRPr="00F447AA">
              <w:rPr>
                <w:rFonts w:ascii="Arial" w:hAnsi="Arial" w:cs="Arial"/>
                <w:sz w:val="24"/>
                <w:szCs w:val="24"/>
              </w:rPr>
              <w:t>)(d)</w:t>
            </w:r>
          </w:p>
        </w:tc>
      </w:tr>
      <w:tr w:rsidR="0066170A" w:rsidRPr="00F447AA" w14:paraId="2E15A057" w14:textId="77777777" w:rsidTr="00334B45">
        <w:trPr>
          <w:trHeight w:val="576"/>
        </w:trPr>
        <w:sdt>
          <w:sdtPr>
            <w:rPr>
              <w:rFonts w:ascii="Arial" w:hAnsi="Arial" w:cs="Arial"/>
              <w:sz w:val="24"/>
              <w:szCs w:val="24"/>
            </w:rPr>
            <w:alias w:val="Results"/>
            <w:tag w:val="Results"/>
            <w:id w:val="1911803980"/>
            <w:placeholder>
              <w:docPart w:val="68576CB8B2024A389BBED96D186DFDE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09FC7BA"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72222436"/>
            <w:placeholder>
              <w:docPart w:val="8394872B2F834806BCC869428505606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CBDF2BA"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5E9B784A" w14:textId="77777777" w:rsidTr="00334B45">
        <w:trPr>
          <w:trHeight w:val="809"/>
        </w:trPr>
        <w:tc>
          <w:tcPr>
            <w:tcW w:w="1728" w:type="dxa"/>
            <w:tcBorders>
              <w:top w:val="nil"/>
              <w:left w:val="nil"/>
              <w:bottom w:val="nil"/>
              <w:right w:val="nil"/>
            </w:tcBorders>
          </w:tcPr>
          <w:p w14:paraId="0EB4EA1F" w14:textId="77777777" w:rsidR="0066170A" w:rsidRPr="00F447AA" w:rsidRDefault="0066170A" w:rsidP="005A5F19">
            <w:pPr>
              <w:rPr>
                <w:rFonts w:ascii="Arial" w:hAnsi="Arial" w:cs="Arial"/>
                <w:sz w:val="24"/>
                <w:szCs w:val="24"/>
              </w:rPr>
            </w:pPr>
            <w:r w:rsidRPr="00F447AA">
              <w:rPr>
                <w:rFonts w:ascii="Arial" w:hAnsi="Arial" w:cs="Arial"/>
                <w:sz w:val="24"/>
                <w:szCs w:val="24"/>
              </w:rPr>
              <w:lastRenderedPageBreak/>
              <w:t>061</w:t>
            </w:r>
            <w:r>
              <w:rPr>
                <w:rFonts w:ascii="Arial" w:hAnsi="Arial" w:cs="Arial"/>
                <w:sz w:val="24"/>
                <w:szCs w:val="24"/>
              </w:rPr>
              <w:t>1</w:t>
            </w:r>
          </w:p>
        </w:tc>
        <w:tc>
          <w:tcPr>
            <w:tcW w:w="8023" w:type="dxa"/>
            <w:gridSpan w:val="3"/>
            <w:tcBorders>
              <w:top w:val="nil"/>
              <w:left w:val="nil"/>
              <w:bottom w:val="nil"/>
              <w:right w:val="nil"/>
            </w:tcBorders>
          </w:tcPr>
          <w:p w14:paraId="4D8669CC" w14:textId="77777777" w:rsidR="0066170A" w:rsidRPr="00F447AA" w:rsidRDefault="0066170A" w:rsidP="00C367E9">
            <w:pPr>
              <w:rPr>
                <w:rFonts w:ascii="Arial" w:hAnsi="Arial" w:cs="Arial"/>
                <w:sz w:val="24"/>
                <w:szCs w:val="24"/>
              </w:rPr>
            </w:pPr>
            <w:r w:rsidRPr="00F447AA">
              <w:rPr>
                <w:rFonts w:ascii="Arial" w:hAnsi="Arial" w:cs="Arial"/>
                <w:sz w:val="24"/>
                <w:szCs w:val="24"/>
              </w:rPr>
              <w:t>Does the confinement facility VWAC notify victims and witnesses of all planned transfers including the address of the receiving brig/PCF?</w:t>
            </w:r>
          </w:p>
          <w:p w14:paraId="38959C57"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040906(A)(6</w:t>
            </w:r>
            <w:r w:rsidRPr="00F447AA">
              <w:rPr>
                <w:rFonts w:ascii="Arial" w:hAnsi="Arial" w:cs="Arial"/>
                <w:sz w:val="24"/>
                <w:szCs w:val="24"/>
              </w:rPr>
              <w:t>)</w:t>
            </w:r>
            <w:r>
              <w:rPr>
                <w:rFonts w:ascii="Arial" w:hAnsi="Arial" w:cs="Arial"/>
                <w:sz w:val="24"/>
                <w:szCs w:val="24"/>
              </w:rPr>
              <w:t>(e)</w:t>
            </w:r>
            <w:r w:rsidRPr="00F447AA">
              <w:rPr>
                <w:rFonts w:ascii="Arial" w:hAnsi="Arial" w:cs="Arial"/>
                <w:sz w:val="24"/>
                <w:szCs w:val="24"/>
              </w:rPr>
              <w:t>1</w:t>
            </w:r>
          </w:p>
        </w:tc>
      </w:tr>
      <w:tr w:rsidR="0066170A" w:rsidRPr="00F447AA" w14:paraId="4F214A2C" w14:textId="77777777" w:rsidTr="00334B45">
        <w:trPr>
          <w:trHeight w:val="576"/>
        </w:trPr>
        <w:sdt>
          <w:sdtPr>
            <w:rPr>
              <w:rFonts w:ascii="Arial" w:hAnsi="Arial" w:cs="Arial"/>
              <w:sz w:val="24"/>
              <w:szCs w:val="24"/>
            </w:rPr>
            <w:alias w:val="Results"/>
            <w:tag w:val="Results"/>
            <w:id w:val="671532568"/>
            <w:placeholder>
              <w:docPart w:val="34004414C64940F48BCC3162F742F13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D62A20D"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320532314"/>
            <w:placeholder>
              <w:docPart w:val="A1C1DE5BEC844C1DB34074A3911DB78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BEF872B"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7F0B6684" w14:textId="77777777" w:rsidTr="00334B45">
        <w:trPr>
          <w:trHeight w:val="809"/>
        </w:trPr>
        <w:tc>
          <w:tcPr>
            <w:tcW w:w="1728" w:type="dxa"/>
            <w:tcBorders>
              <w:top w:val="nil"/>
              <w:left w:val="nil"/>
              <w:bottom w:val="nil"/>
              <w:right w:val="nil"/>
            </w:tcBorders>
          </w:tcPr>
          <w:p w14:paraId="4B2753C0" w14:textId="77777777" w:rsidR="0066170A" w:rsidRPr="00F447AA" w:rsidRDefault="0066170A" w:rsidP="00C367E9">
            <w:pPr>
              <w:rPr>
                <w:rFonts w:ascii="Arial" w:hAnsi="Arial" w:cs="Arial"/>
                <w:sz w:val="24"/>
                <w:szCs w:val="24"/>
              </w:rPr>
            </w:pPr>
            <w:r>
              <w:rPr>
                <w:rFonts w:ascii="Arial" w:hAnsi="Arial" w:cs="Arial"/>
                <w:sz w:val="24"/>
                <w:szCs w:val="24"/>
              </w:rPr>
              <w:t>0612</w:t>
            </w:r>
          </w:p>
        </w:tc>
        <w:tc>
          <w:tcPr>
            <w:tcW w:w="8023" w:type="dxa"/>
            <w:gridSpan w:val="3"/>
            <w:tcBorders>
              <w:top w:val="nil"/>
              <w:left w:val="nil"/>
              <w:bottom w:val="nil"/>
              <w:right w:val="nil"/>
            </w:tcBorders>
          </w:tcPr>
          <w:p w14:paraId="3EC4B774" w14:textId="77777777" w:rsidR="0066170A" w:rsidRPr="00F447AA" w:rsidRDefault="0066170A" w:rsidP="00C367E9">
            <w:pPr>
              <w:rPr>
                <w:rFonts w:ascii="Arial" w:hAnsi="Arial" w:cs="Arial"/>
                <w:sz w:val="24"/>
                <w:szCs w:val="24"/>
              </w:rPr>
            </w:pPr>
            <w:r w:rsidRPr="00F447AA">
              <w:rPr>
                <w:rFonts w:ascii="Arial" w:hAnsi="Arial" w:cs="Arial"/>
                <w:sz w:val="24"/>
                <w:szCs w:val="24"/>
              </w:rPr>
              <w:t>Do confinement facility VWACs ensure all VWAP information is entered in CORMIS within five days of the end of each quarter (i.e., by January 5, April 5, July 5, or October 5, as applicable)?</w:t>
            </w:r>
          </w:p>
          <w:p w14:paraId="1BBEBAA7"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w:t>
            </w:r>
            <w:r w:rsidRPr="00F447AA">
              <w:rPr>
                <w:rFonts w:ascii="Arial" w:hAnsi="Arial" w:cs="Arial"/>
                <w:sz w:val="24"/>
                <w:szCs w:val="24"/>
              </w:rPr>
              <w:t>10)</w:t>
            </w:r>
          </w:p>
        </w:tc>
      </w:tr>
      <w:tr w:rsidR="0066170A" w:rsidRPr="00F447AA" w14:paraId="2C55A784" w14:textId="77777777" w:rsidTr="00334B45">
        <w:trPr>
          <w:trHeight w:val="576"/>
        </w:trPr>
        <w:sdt>
          <w:sdtPr>
            <w:rPr>
              <w:rFonts w:ascii="Arial" w:hAnsi="Arial" w:cs="Arial"/>
              <w:sz w:val="24"/>
              <w:szCs w:val="24"/>
            </w:rPr>
            <w:alias w:val="Results"/>
            <w:tag w:val="Results"/>
            <w:id w:val="2141687320"/>
            <w:placeholder>
              <w:docPart w:val="C33659A56ACA47099EB803E6D046BB3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368CB96"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64726378"/>
            <w:placeholder>
              <w:docPart w:val="845EBE55D8584C6ABA7F4801DE3A1F2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6574097"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0EDAD981" w14:textId="77777777" w:rsidTr="00334B45">
        <w:trPr>
          <w:trHeight w:val="809"/>
        </w:trPr>
        <w:tc>
          <w:tcPr>
            <w:tcW w:w="1728" w:type="dxa"/>
            <w:tcBorders>
              <w:top w:val="nil"/>
              <w:left w:val="nil"/>
              <w:bottom w:val="nil"/>
              <w:right w:val="nil"/>
            </w:tcBorders>
          </w:tcPr>
          <w:p w14:paraId="6D083171" w14:textId="77777777" w:rsidR="0066170A" w:rsidRPr="00F447AA" w:rsidRDefault="0066170A" w:rsidP="00C367E9">
            <w:pPr>
              <w:rPr>
                <w:rFonts w:ascii="Arial" w:hAnsi="Arial" w:cs="Arial"/>
                <w:sz w:val="24"/>
                <w:szCs w:val="24"/>
              </w:rPr>
            </w:pPr>
            <w:r>
              <w:rPr>
                <w:rFonts w:ascii="Arial" w:hAnsi="Arial" w:cs="Arial"/>
                <w:sz w:val="24"/>
                <w:szCs w:val="24"/>
              </w:rPr>
              <w:t>0613</w:t>
            </w:r>
          </w:p>
        </w:tc>
        <w:tc>
          <w:tcPr>
            <w:tcW w:w="8023" w:type="dxa"/>
            <w:gridSpan w:val="3"/>
            <w:tcBorders>
              <w:top w:val="nil"/>
              <w:left w:val="nil"/>
              <w:bottom w:val="nil"/>
              <w:right w:val="nil"/>
            </w:tcBorders>
          </w:tcPr>
          <w:p w14:paraId="6E5DA89F"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Are all documents pertaining to victims and witnesses maintained in a secure and separate manner from the prisoner record for two years after the prisoner's full term release date</w:t>
            </w:r>
            <w:r>
              <w:rPr>
                <w:rFonts w:ascii="Arial" w:hAnsi="Arial" w:cs="Arial"/>
                <w:snapToGrid w:val="0"/>
                <w:sz w:val="24"/>
                <w:szCs w:val="24"/>
              </w:rPr>
              <w:t>?</w:t>
            </w:r>
            <w:r w:rsidRPr="00F447AA">
              <w:rPr>
                <w:rFonts w:ascii="Arial" w:hAnsi="Arial" w:cs="Arial"/>
                <w:snapToGrid w:val="0"/>
                <w:sz w:val="24"/>
                <w:szCs w:val="24"/>
              </w:rPr>
              <w:t xml:space="preserve">  </w:t>
            </w:r>
          </w:p>
          <w:p w14:paraId="1A1ABD3F"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w:t>
            </w:r>
            <w:r w:rsidRPr="00F447AA">
              <w:rPr>
                <w:rFonts w:ascii="Arial" w:hAnsi="Arial" w:cs="Arial"/>
                <w:snapToGrid w:val="0"/>
                <w:sz w:val="24"/>
                <w:szCs w:val="24"/>
              </w:rPr>
              <w:t>12)(b)</w:t>
            </w:r>
          </w:p>
        </w:tc>
      </w:tr>
      <w:tr w:rsidR="0066170A" w:rsidRPr="00F447AA" w14:paraId="46D5A757" w14:textId="77777777" w:rsidTr="00334B45">
        <w:trPr>
          <w:trHeight w:val="576"/>
        </w:trPr>
        <w:sdt>
          <w:sdtPr>
            <w:rPr>
              <w:rFonts w:ascii="Arial" w:hAnsi="Arial" w:cs="Arial"/>
              <w:sz w:val="24"/>
              <w:szCs w:val="24"/>
            </w:rPr>
            <w:alias w:val="Results"/>
            <w:tag w:val="Results"/>
            <w:id w:val="498005129"/>
            <w:placeholder>
              <w:docPart w:val="0E1FFDDB4EC64D10A4DD0C764A1A7EF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CD6E581"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540285543"/>
            <w:placeholder>
              <w:docPart w:val="20BE37BF6FE24B7DB16F172B9F88A3F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B2F762E"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2916CCE7" w14:textId="77777777" w:rsidTr="00334B45">
        <w:trPr>
          <w:trHeight w:val="576"/>
        </w:trPr>
        <w:tc>
          <w:tcPr>
            <w:tcW w:w="1728" w:type="dxa"/>
            <w:tcBorders>
              <w:top w:val="nil"/>
              <w:left w:val="nil"/>
              <w:bottom w:val="nil"/>
              <w:right w:val="nil"/>
            </w:tcBorders>
            <w:vAlign w:val="center"/>
          </w:tcPr>
          <w:p w14:paraId="0D818C46" w14:textId="77777777" w:rsidR="0066170A" w:rsidRDefault="0066170A" w:rsidP="005A5F19">
            <w:pPr>
              <w:rPr>
                <w:rFonts w:ascii="Arial" w:hAnsi="Arial" w:cs="Arial"/>
                <w:sz w:val="24"/>
                <w:szCs w:val="24"/>
              </w:rPr>
            </w:pPr>
            <w:r>
              <w:rPr>
                <w:rFonts w:ascii="Arial" w:hAnsi="Arial" w:cs="Arial"/>
                <w:sz w:val="24"/>
                <w:szCs w:val="24"/>
              </w:rPr>
              <w:t>0614</w:t>
            </w:r>
          </w:p>
          <w:p w14:paraId="3DEF20D6" w14:textId="77777777" w:rsidR="0066170A" w:rsidRDefault="0066170A" w:rsidP="005A5F19">
            <w:pPr>
              <w:rPr>
                <w:rFonts w:ascii="Arial" w:hAnsi="Arial" w:cs="Arial"/>
                <w:sz w:val="24"/>
                <w:szCs w:val="24"/>
              </w:rPr>
            </w:pPr>
          </w:p>
          <w:p w14:paraId="19CB8F8E" w14:textId="77777777" w:rsidR="0066170A" w:rsidRDefault="0066170A" w:rsidP="005A5F19">
            <w:pPr>
              <w:rPr>
                <w:rFonts w:ascii="Arial" w:hAnsi="Arial" w:cs="Arial"/>
                <w:sz w:val="24"/>
                <w:szCs w:val="24"/>
              </w:rPr>
            </w:pPr>
          </w:p>
          <w:p w14:paraId="314EFDF3" w14:textId="77777777" w:rsidR="0066170A" w:rsidRDefault="0066170A" w:rsidP="005A5F19">
            <w:pPr>
              <w:rPr>
                <w:rFonts w:ascii="Arial" w:hAnsi="Arial" w:cs="Arial"/>
                <w:sz w:val="24"/>
                <w:szCs w:val="24"/>
              </w:rPr>
            </w:pPr>
          </w:p>
        </w:tc>
        <w:tc>
          <w:tcPr>
            <w:tcW w:w="8023" w:type="dxa"/>
            <w:gridSpan w:val="3"/>
            <w:tcBorders>
              <w:top w:val="nil"/>
              <w:left w:val="nil"/>
              <w:bottom w:val="nil"/>
              <w:right w:val="nil"/>
            </w:tcBorders>
            <w:vAlign w:val="center"/>
          </w:tcPr>
          <w:p w14:paraId="3E711211" w14:textId="77777777" w:rsidR="0066170A" w:rsidRPr="00F447AA" w:rsidRDefault="0066170A" w:rsidP="005A5F19">
            <w:pPr>
              <w:rPr>
                <w:rFonts w:ascii="Arial" w:hAnsi="Arial" w:cs="Arial"/>
                <w:snapToGrid w:val="0"/>
                <w:sz w:val="24"/>
                <w:szCs w:val="24"/>
              </w:rPr>
            </w:pPr>
            <w:r>
              <w:rPr>
                <w:rFonts w:ascii="Arial" w:hAnsi="Arial" w:cs="Arial"/>
                <w:snapToGrid w:val="0"/>
                <w:sz w:val="24"/>
                <w:szCs w:val="24"/>
              </w:rPr>
              <w:t>Once records have been kept for the required two years after a prisoner’s release, are</w:t>
            </w:r>
            <w:r w:rsidRPr="00F447AA">
              <w:rPr>
                <w:rFonts w:ascii="Arial" w:hAnsi="Arial" w:cs="Arial"/>
                <w:snapToGrid w:val="0"/>
                <w:sz w:val="24"/>
                <w:szCs w:val="24"/>
              </w:rPr>
              <w:t xml:space="preserve"> all victim and witness information destroyed in accordance with service regulations regarding PII?</w:t>
            </w:r>
          </w:p>
          <w:p w14:paraId="12CEF843" w14:textId="77777777" w:rsidR="0066170A" w:rsidRDefault="0066170A" w:rsidP="005A5F19">
            <w:pPr>
              <w:rPr>
                <w:rStyle w:val="Comment"/>
                <w:rFonts w:cs="Arial"/>
                <w:i w:val="0"/>
              </w:rPr>
            </w:pPr>
            <w:r w:rsidRPr="00F447AA">
              <w:rPr>
                <w:rFonts w:ascii="Arial" w:hAnsi="Arial" w:cs="Arial"/>
                <w:snapToGrid w:val="0"/>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w:t>
            </w:r>
            <w:r w:rsidRPr="00F447AA">
              <w:rPr>
                <w:rFonts w:ascii="Arial" w:hAnsi="Arial" w:cs="Arial"/>
                <w:snapToGrid w:val="0"/>
                <w:sz w:val="24"/>
                <w:szCs w:val="24"/>
              </w:rPr>
              <w:t>12)(b)</w:t>
            </w:r>
          </w:p>
        </w:tc>
      </w:tr>
      <w:tr w:rsidR="0066170A" w:rsidRPr="00F447AA" w14:paraId="7974688D" w14:textId="77777777" w:rsidTr="00334B45">
        <w:trPr>
          <w:trHeight w:val="576"/>
        </w:trPr>
        <w:sdt>
          <w:sdtPr>
            <w:rPr>
              <w:rFonts w:ascii="Arial" w:hAnsi="Arial" w:cs="Arial"/>
              <w:sz w:val="24"/>
              <w:szCs w:val="24"/>
            </w:rPr>
            <w:alias w:val="Results"/>
            <w:tag w:val="Results"/>
            <w:id w:val="1603685777"/>
            <w:placeholder>
              <w:docPart w:val="5B3998799AED48BDB55EA29053E5783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ABF73FC" w14:textId="77777777" w:rsidR="0066170A" w:rsidRDefault="0066170A" w:rsidP="005A5F1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464244470"/>
            <w:placeholder>
              <w:docPart w:val="C78D6A48276E4718BF9E2E4C52903A0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DD181FB" w14:textId="77777777" w:rsidR="0066170A" w:rsidRDefault="0066170A" w:rsidP="005A5F19">
                <w:pPr>
                  <w:rPr>
                    <w:rStyle w:val="Comment"/>
                    <w:rFonts w:cs="Arial"/>
                    <w:i w:val="0"/>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4201EBB4" w14:textId="77777777" w:rsidTr="00212195">
        <w:trPr>
          <w:trHeight w:val="80"/>
        </w:trPr>
        <w:tc>
          <w:tcPr>
            <w:tcW w:w="1728" w:type="dxa"/>
            <w:tcBorders>
              <w:top w:val="nil"/>
              <w:left w:val="nil"/>
              <w:bottom w:val="nil"/>
              <w:right w:val="nil"/>
            </w:tcBorders>
          </w:tcPr>
          <w:p w14:paraId="01DBD86C" w14:textId="77777777" w:rsidR="0066170A" w:rsidRPr="00F447AA" w:rsidRDefault="0066170A" w:rsidP="00C367E9">
            <w:pPr>
              <w:rPr>
                <w:rFonts w:ascii="Arial" w:hAnsi="Arial" w:cs="Arial"/>
                <w:sz w:val="24"/>
                <w:szCs w:val="24"/>
              </w:rPr>
            </w:pPr>
            <w:r>
              <w:rPr>
                <w:rFonts w:ascii="Arial" w:hAnsi="Arial" w:cs="Arial"/>
                <w:sz w:val="24"/>
                <w:szCs w:val="24"/>
              </w:rPr>
              <w:t>0615</w:t>
            </w:r>
          </w:p>
        </w:tc>
        <w:tc>
          <w:tcPr>
            <w:tcW w:w="8023" w:type="dxa"/>
            <w:gridSpan w:val="3"/>
            <w:tcBorders>
              <w:top w:val="nil"/>
              <w:left w:val="nil"/>
              <w:bottom w:val="nil"/>
              <w:right w:val="nil"/>
            </w:tcBorders>
          </w:tcPr>
          <w:p w14:paraId="6A0A49A0" w14:textId="77777777" w:rsidR="0066170A" w:rsidRPr="00F447AA" w:rsidRDefault="0066170A" w:rsidP="00C367E9">
            <w:pPr>
              <w:rPr>
                <w:rFonts w:ascii="Arial" w:hAnsi="Arial" w:cs="Arial"/>
                <w:sz w:val="24"/>
                <w:szCs w:val="24"/>
              </w:rPr>
            </w:pPr>
            <w:r w:rsidRPr="00F447AA">
              <w:rPr>
                <w:rFonts w:ascii="Arial" w:hAnsi="Arial" w:cs="Arial"/>
                <w:sz w:val="24"/>
                <w:szCs w:val="24"/>
              </w:rPr>
              <w:t>Have Brig/PCF COs and OICs established internal controls to ensure all information held on victims and witnesses is kept strictly confidential and that no unauthorized person(s) or any prisoner(s) shall access the information?</w:t>
            </w:r>
          </w:p>
          <w:p w14:paraId="27B76748"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w:t>
            </w:r>
            <w:r w:rsidRPr="00F447AA">
              <w:rPr>
                <w:rFonts w:ascii="Arial" w:hAnsi="Arial" w:cs="Arial"/>
                <w:sz w:val="24"/>
                <w:szCs w:val="24"/>
              </w:rPr>
              <w:t>(13)</w:t>
            </w:r>
          </w:p>
        </w:tc>
      </w:tr>
      <w:tr w:rsidR="0066170A" w:rsidRPr="00F447AA" w14:paraId="7AB42F13" w14:textId="77777777" w:rsidTr="00334B45">
        <w:trPr>
          <w:trHeight w:val="576"/>
        </w:trPr>
        <w:sdt>
          <w:sdtPr>
            <w:rPr>
              <w:rFonts w:ascii="Arial" w:hAnsi="Arial" w:cs="Arial"/>
              <w:sz w:val="24"/>
              <w:szCs w:val="24"/>
            </w:rPr>
            <w:alias w:val="Results"/>
            <w:tag w:val="Results"/>
            <w:id w:val="1040403685"/>
            <w:placeholder>
              <w:docPart w:val="776205A3B002441589847F8C461F79F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EBC3B38"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495802023"/>
            <w:placeholder>
              <w:docPart w:val="36AD2041752F4D8CBD5EB7DD0FA14D2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638C395"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14FA8C82" w14:textId="77777777" w:rsidTr="00334B45">
        <w:trPr>
          <w:trHeight w:val="80"/>
        </w:trPr>
        <w:tc>
          <w:tcPr>
            <w:tcW w:w="1728" w:type="dxa"/>
            <w:tcBorders>
              <w:top w:val="nil"/>
              <w:left w:val="nil"/>
              <w:bottom w:val="nil"/>
              <w:right w:val="nil"/>
            </w:tcBorders>
          </w:tcPr>
          <w:p w14:paraId="6D7EE728" w14:textId="77777777" w:rsidR="0066170A" w:rsidRPr="00F447AA" w:rsidRDefault="0066170A" w:rsidP="00C367E9">
            <w:pPr>
              <w:rPr>
                <w:rFonts w:ascii="Arial" w:hAnsi="Arial" w:cs="Arial"/>
                <w:sz w:val="24"/>
                <w:szCs w:val="24"/>
              </w:rPr>
            </w:pPr>
            <w:r>
              <w:rPr>
                <w:rFonts w:ascii="Arial" w:hAnsi="Arial" w:cs="Arial"/>
                <w:sz w:val="24"/>
                <w:szCs w:val="24"/>
              </w:rPr>
              <w:t>0616</w:t>
            </w:r>
          </w:p>
        </w:tc>
        <w:tc>
          <w:tcPr>
            <w:tcW w:w="8023" w:type="dxa"/>
            <w:gridSpan w:val="3"/>
            <w:tcBorders>
              <w:top w:val="nil"/>
              <w:left w:val="nil"/>
              <w:bottom w:val="nil"/>
              <w:right w:val="nil"/>
            </w:tcBorders>
          </w:tcPr>
          <w:p w14:paraId="3876E217"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 xml:space="preserve">Is all victim and witness information placed in a separate envelope stamped on both sides “EXEMPT FROM RELEASE UNDER FREEDOM OF INFORMATION ACT ONLY CMC (ARSF) CAN AUTHORIZE RELEASE OF INFORMATION”?  In addition, is a cover sheet placed inside the envelope on top of the material stamped “ALL VICTIM AND WITNESS INFORMATION IS EXEMPT FROM RELEASE UNDER THE FREEDOM OF INFORMATION ACT, ONLY CMC (ARSF) CAN AUTHORIZE RELEASE OF INFORMATION?”  </w:t>
            </w:r>
          </w:p>
          <w:p w14:paraId="43CC703C"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w:t>
            </w:r>
            <w:r w:rsidRPr="00F447AA">
              <w:rPr>
                <w:rFonts w:ascii="Arial" w:hAnsi="Arial" w:cs="Arial"/>
                <w:sz w:val="24"/>
                <w:szCs w:val="24"/>
              </w:rPr>
              <w:t>(13)</w:t>
            </w:r>
          </w:p>
        </w:tc>
      </w:tr>
      <w:tr w:rsidR="0066170A" w:rsidRPr="00F447AA" w14:paraId="3EC2971D" w14:textId="77777777" w:rsidTr="00334B45">
        <w:trPr>
          <w:trHeight w:val="576"/>
        </w:trPr>
        <w:sdt>
          <w:sdtPr>
            <w:rPr>
              <w:rFonts w:ascii="Arial" w:hAnsi="Arial" w:cs="Arial"/>
              <w:sz w:val="24"/>
              <w:szCs w:val="24"/>
            </w:rPr>
            <w:alias w:val="Results"/>
            <w:tag w:val="Results"/>
            <w:id w:val="-670941488"/>
            <w:placeholder>
              <w:docPart w:val="B728401BB0DC4B0B9660FC3F9975B8B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AED217A"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992637051"/>
            <w:placeholder>
              <w:docPart w:val="68E30161F0BD4B8F99926A6E9B56166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62A45C0"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6B153184" w14:textId="77777777" w:rsidTr="00334B45">
        <w:trPr>
          <w:trHeight w:val="809"/>
        </w:trPr>
        <w:tc>
          <w:tcPr>
            <w:tcW w:w="1728" w:type="dxa"/>
            <w:tcBorders>
              <w:top w:val="nil"/>
              <w:left w:val="nil"/>
              <w:bottom w:val="nil"/>
              <w:right w:val="nil"/>
            </w:tcBorders>
          </w:tcPr>
          <w:p w14:paraId="4A2C0E7F" w14:textId="77777777" w:rsidR="0066170A" w:rsidRPr="00F447AA" w:rsidRDefault="0066170A" w:rsidP="005A5F19">
            <w:pPr>
              <w:rPr>
                <w:rFonts w:ascii="Arial" w:hAnsi="Arial" w:cs="Arial"/>
                <w:sz w:val="24"/>
                <w:szCs w:val="24"/>
              </w:rPr>
            </w:pPr>
            <w:r>
              <w:rPr>
                <w:rFonts w:ascii="Arial" w:hAnsi="Arial" w:cs="Arial"/>
                <w:sz w:val="24"/>
                <w:szCs w:val="24"/>
              </w:rPr>
              <w:t>0617</w:t>
            </w:r>
          </w:p>
        </w:tc>
        <w:tc>
          <w:tcPr>
            <w:tcW w:w="8023" w:type="dxa"/>
            <w:gridSpan w:val="3"/>
            <w:tcBorders>
              <w:top w:val="nil"/>
              <w:left w:val="nil"/>
              <w:bottom w:val="nil"/>
              <w:right w:val="nil"/>
            </w:tcBorders>
          </w:tcPr>
          <w:p w14:paraId="17350B9C"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Is the Victim and Witness Notification Program included in the brig/PCF standard operating procedures?</w:t>
            </w:r>
          </w:p>
          <w:p w14:paraId="690B219B" w14:textId="77777777" w:rsidR="0066170A" w:rsidRPr="00F447AA" w:rsidRDefault="0066170A" w:rsidP="00C367E9">
            <w:pPr>
              <w:rPr>
                <w:rFonts w:ascii="Arial" w:hAnsi="Arial" w:cs="Arial"/>
                <w:snapToGrid w:val="0"/>
                <w:sz w:val="24"/>
                <w:szCs w:val="24"/>
              </w:rPr>
            </w:pPr>
            <w:r w:rsidRPr="00F447AA">
              <w:rPr>
                <w:rFonts w:ascii="Arial" w:hAnsi="Arial" w:cs="Arial"/>
                <w:snapToGrid w:val="0"/>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040906(A)</w:t>
            </w:r>
            <w:r w:rsidRPr="00F447AA">
              <w:rPr>
                <w:rFonts w:ascii="Arial" w:hAnsi="Arial" w:cs="Arial"/>
                <w:sz w:val="24"/>
                <w:szCs w:val="24"/>
              </w:rPr>
              <w:t>(13)</w:t>
            </w:r>
          </w:p>
        </w:tc>
      </w:tr>
      <w:tr w:rsidR="0066170A" w:rsidRPr="00F447AA" w14:paraId="5E1B58AD" w14:textId="77777777" w:rsidTr="00334B45">
        <w:trPr>
          <w:trHeight w:val="576"/>
        </w:trPr>
        <w:sdt>
          <w:sdtPr>
            <w:rPr>
              <w:rFonts w:ascii="Arial" w:hAnsi="Arial" w:cs="Arial"/>
              <w:sz w:val="24"/>
              <w:szCs w:val="24"/>
            </w:rPr>
            <w:alias w:val="Results"/>
            <w:tag w:val="Results"/>
            <w:id w:val="1154954756"/>
            <w:placeholder>
              <w:docPart w:val="EDD767C823474E3B9FB6202DEE031D4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719789C"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090617092"/>
            <w:placeholder>
              <w:docPart w:val="F58EC44AEB8B439AACDE1CD722A6741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734C2A1"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7972452B" w14:textId="77777777" w:rsidTr="00334B45">
        <w:trPr>
          <w:trHeight w:val="557"/>
        </w:trPr>
        <w:tc>
          <w:tcPr>
            <w:tcW w:w="9751" w:type="dxa"/>
            <w:gridSpan w:val="4"/>
            <w:tcBorders>
              <w:top w:val="nil"/>
              <w:left w:val="nil"/>
              <w:bottom w:val="nil"/>
              <w:right w:val="nil"/>
            </w:tcBorders>
            <w:vAlign w:val="center"/>
          </w:tcPr>
          <w:p w14:paraId="5A25DBE8" w14:textId="77777777" w:rsidR="0066170A" w:rsidRPr="00F447AA" w:rsidRDefault="0066170A" w:rsidP="00C367E9">
            <w:pPr>
              <w:rPr>
                <w:rFonts w:ascii="Arial" w:hAnsi="Arial" w:cs="Arial"/>
                <w:sz w:val="24"/>
                <w:szCs w:val="24"/>
              </w:rPr>
            </w:pPr>
            <w:r>
              <w:rPr>
                <w:rFonts w:ascii="Arial" w:hAnsi="Arial" w:cs="Arial"/>
                <w:sz w:val="24"/>
                <w:szCs w:val="24"/>
              </w:rPr>
              <w:lastRenderedPageBreak/>
              <w:t xml:space="preserve">Subsection </w:t>
            </w:r>
            <w:r w:rsidRPr="00F447AA">
              <w:rPr>
                <w:rFonts w:ascii="Arial" w:hAnsi="Arial" w:cs="Arial"/>
                <w:sz w:val="24"/>
                <w:szCs w:val="24"/>
              </w:rPr>
              <w:t>7 – INSTALLATION MARINE &amp; FAMILY SERVICES (MF)</w:t>
            </w:r>
          </w:p>
        </w:tc>
      </w:tr>
      <w:tr w:rsidR="0066170A" w:rsidRPr="00F447AA" w14:paraId="10071559" w14:textId="77777777" w:rsidTr="004A0233">
        <w:trPr>
          <w:trHeight w:val="1233"/>
        </w:trPr>
        <w:tc>
          <w:tcPr>
            <w:tcW w:w="1728" w:type="dxa"/>
            <w:tcBorders>
              <w:top w:val="nil"/>
              <w:left w:val="nil"/>
              <w:bottom w:val="nil"/>
              <w:right w:val="nil"/>
            </w:tcBorders>
          </w:tcPr>
          <w:p w14:paraId="2FD4866C" w14:textId="77777777" w:rsidR="0066170A" w:rsidRPr="00F447AA" w:rsidRDefault="0066170A" w:rsidP="00C367E9">
            <w:pPr>
              <w:rPr>
                <w:rFonts w:ascii="Arial" w:hAnsi="Arial" w:cs="Arial"/>
                <w:sz w:val="24"/>
                <w:szCs w:val="24"/>
              </w:rPr>
            </w:pPr>
            <w:r w:rsidRPr="00F447AA">
              <w:rPr>
                <w:rFonts w:ascii="Arial" w:hAnsi="Arial" w:cs="Arial"/>
                <w:sz w:val="24"/>
                <w:szCs w:val="24"/>
              </w:rPr>
              <w:t>0701</w:t>
            </w:r>
          </w:p>
        </w:tc>
        <w:tc>
          <w:tcPr>
            <w:tcW w:w="8023" w:type="dxa"/>
            <w:gridSpan w:val="3"/>
            <w:tcBorders>
              <w:top w:val="nil"/>
              <w:left w:val="nil"/>
              <w:bottom w:val="nil"/>
              <w:right w:val="nil"/>
            </w:tcBorders>
          </w:tcPr>
          <w:p w14:paraId="0735A432" w14:textId="77777777" w:rsidR="0066170A" w:rsidRPr="00F447AA" w:rsidRDefault="0066170A" w:rsidP="00C367E9">
            <w:pPr>
              <w:rPr>
                <w:rFonts w:ascii="Arial" w:hAnsi="Arial" w:cs="Arial"/>
                <w:sz w:val="24"/>
                <w:szCs w:val="24"/>
              </w:rPr>
            </w:pPr>
            <w:r w:rsidRPr="00F447AA">
              <w:rPr>
                <w:rFonts w:ascii="Arial" w:hAnsi="Arial" w:cs="Arial"/>
                <w:sz w:val="24"/>
                <w:szCs w:val="24"/>
              </w:rPr>
              <w:t>Do you have a process in place to inform crime victims and witnesses about VWAP rights, services, and assistance when they receive counseling, treatment, or advice, if such information has not already been provided?</w:t>
            </w:r>
          </w:p>
          <w:p w14:paraId="2FE8C62A"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040907(A)</w:t>
            </w:r>
          </w:p>
        </w:tc>
      </w:tr>
      <w:tr w:rsidR="0066170A" w:rsidRPr="00F447AA" w14:paraId="79C8893E" w14:textId="77777777" w:rsidTr="00334B45">
        <w:trPr>
          <w:trHeight w:val="576"/>
        </w:trPr>
        <w:sdt>
          <w:sdtPr>
            <w:rPr>
              <w:rFonts w:ascii="Arial" w:hAnsi="Arial" w:cs="Arial"/>
              <w:sz w:val="24"/>
              <w:szCs w:val="24"/>
            </w:rPr>
            <w:alias w:val="Results"/>
            <w:tag w:val="Results"/>
            <w:id w:val="61381690"/>
            <w:placeholder>
              <w:docPart w:val="3F3C71AF42D2499BAA7E738C79ED4F6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ACAB3DF"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749886428"/>
            <w:placeholder>
              <w:docPart w:val="4C610DD12D9A4CC4AB246E77B018D19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D636939"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15ED644E" w14:textId="77777777" w:rsidTr="00334B45">
        <w:trPr>
          <w:trHeight w:val="809"/>
        </w:trPr>
        <w:tc>
          <w:tcPr>
            <w:tcW w:w="1728" w:type="dxa"/>
            <w:tcBorders>
              <w:top w:val="nil"/>
              <w:left w:val="nil"/>
              <w:bottom w:val="nil"/>
              <w:right w:val="nil"/>
            </w:tcBorders>
          </w:tcPr>
          <w:p w14:paraId="1D46120D" w14:textId="77777777" w:rsidR="0066170A" w:rsidRPr="00F447AA" w:rsidRDefault="0066170A" w:rsidP="00C367E9">
            <w:pPr>
              <w:rPr>
                <w:rFonts w:ascii="Arial" w:hAnsi="Arial" w:cs="Arial"/>
                <w:sz w:val="24"/>
                <w:szCs w:val="24"/>
              </w:rPr>
            </w:pPr>
            <w:r w:rsidRPr="00F447AA">
              <w:rPr>
                <w:rFonts w:ascii="Arial" w:hAnsi="Arial" w:cs="Arial"/>
                <w:sz w:val="24"/>
                <w:szCs w:val="24"/>
              </w:rPr>
              <w:t>0702</w:t>
            </w:r>
          </w:p>
        </w:tc>
        <w:tc>
          <w:tcPr>
            <w:tcW w:w="8023" w:type="dxa"/>
            <w:gridSpan w:val="3"/>
            <w:tcBorders>
              <w:top w:val="nil"/>
              <w:left w:val="nil"/>
              <w:bottom w:val="nil"/>
              <w:right w:val="nil"/>
            </w:tcBorders>
          </w:tcPr>
          <w:p w14:paraId="242F4063"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Does MF ensure that victims and witnesses in a case understand the rights afforded them under the law and are provided with a completed DD Form 2701 if one has not already been provided? </w:t>
            </w:r>
          </w:p>
          <w:p w14:paraId="43C5CA44" w14:textId="77777777" w:rsidR="0066170A" w:rsidRPr="00F447AA" w:rsidRDefault="0066170A" w:rsidP="00C367E9">
            <w:pPr>
              <w:rPr>
                <w:rFonts w:ascii="Arial" w:hAnsi="Arial" w:cs="Arial"/>
                <w:sz w:val="24"/>
                <w:szCs w:val="24"/>
              </w:rPr>
            </w:pPr>
            <w:r w:rsidRPr="00F447AA">
              <w:rPr>
                <w:rFonts w:ascii="Arial" w:hAnsi="Arial" w:cs="Arial"/>
                <w:sz w:val="24"/>
                <w:szCs w:val="24"/>
              </w:rPr>
              <w:t xml:space="preserve"> 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040907(B)</w:t>
            </w:r>
          </w:p>
        </w:tc>
      </w:tr>
      <w:tr w:rsidR="0066170A" w:rsidRPr="00F447AA" w14:paraId="50637C03" w14:textId="77777777" w:rsidTr="00334B45">
        <w:trPr>
          <w:trHeight w:val="576"/>
        </w:trPr>
        <w:sdt>
          <w:sdtPr>
            <w:rPr>
              <w:rFonts w:ascii="Arial" w:hAnsi="Arial" w:cs="Arial"/>
              <w:sz w:val="24"/>
              <w:szCs w:val="24"/>
            </w:rPr>
            <w:alias w:val="Results"/>
            <w:tag w:val="Results"/>
            <w:id w:val="541332847"/>
            <w:placeholder>
              <w:docPart w:val="1FB4D7627CE0475ABF382BF4E32425A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F2DB065"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87191749"/>
            <w:placeholder>
              <w:docPart w:val="8C18F7DF3E2B477FA8DA22B82148AC6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6D4E50A"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7D8000D3" w14:textId="77777777" w:rsidTr="00334B45">
        <w:trPr>
          <w:trHeight w:val="576"/>
        </w:trPr>
        <w:sdt>
          <w:sdtPr>
            <w:rPr>
              <w:rFonts w:ascii="Arial" w:hAnsi="Arial" w:cs="Arial"/>
              <w:sz w:val="24"/>
              <w:szCs w:val="24"/>
            </w:rPr>
            <w:alias w:val="Results"/>
            <w:tag w:val="Results"/>
            <w:id w:val="693580902"/>
            <w:placeholder>
              <w:docPart w:val="1E2E1004E7AE44F4B8EC940D0D7305D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3994E98"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681736882"/>
            <w:placeholder>
              <w:docPart w:val="AC724D63C3DD4B47BC204E3D95CC20C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B68C5FA"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22173C45" w14:textId="77777777" w:rsidTr="00334B45">
        <w:trPr>
          <w:trHeight w:val="809"/>
        </w:trPr>
        <w:tc>
          <w:tcPr>
            <w:tcW w:w="1728" w:type="dxa"/>
            <w:tcBorders>
              <w:top w:val="nil"/>
              <w:left w:val="nil"/>
              <w:bottom w:val="nil"/>
              <w:right w:val="nil"/>
            </w:tcBorders>
          </w:tcPr>
          <w:p w14:paraId="32ACAC58" w14:textId="77777777" w:rsidR="0066170A" w:rsidRPr="00F447AA" w:rsidRDefault="0066170A" w:rsidP="00C367E9">
            <w:pPr>
              <w:rPr>
                <w:rFonts w:ascii="Arial" w:hAnsi="Arial" w:cs="Arial"/>
                <w:sz w:val="24"/>
                <w:szCs w:val="24"/>
              </w:rPr>
            </w:pPr>
            <w:r>
              <w:rPr>
                <w:rFonts w:ascii="Arial" w:hAnsi="Arial" w:cs="Arial"/>
                <w:sz w:val="24"/>
                <w:szCs w:val="24"/>
              </w:rPr>
              <w:t>0703</w:t>
            </w:r>
          </w:p>
        </w:tc>
        <w:tc>
          <w:tcPr>
            <w:tcW w:w="8023" w:type="dxa"/>
            <w:gridSpan w:val="3"/>
            <w:tcBorders>
              <w:top w:val="nil"/>
              <w:left w:val="nil"/>
              <w:bottom w:val="nil"/>
              <w:right w:val="nil"/>
            </w:tcBorders>
          </w:tcPr>
          <w:p w14:paraId="255C7207" w14:textId="77777777" w:rsidR="0066170A" w:rsidRPr="00F447AA" w:rsidRDefault="0066170A" w:rsidP="00C367E9">
            <w:pPr>
              <w:tabs>
                <w:tab w:val="left" w:pos="1035"/>
              </w:tabs>
              <w:rPr>
                <w:rFonts w:ascii="Arial" w:hAnsi="Arial" w:cs="Arial"/>
                <w:snapToGrid w:val="0"/>
                <w:sz w:val="24"/>
                <w:szCs w:val="24"/>
              </w:rPr>
            </w:pPr>
            <w:r w:rsidRPr="00F447AA">
              <w:rPr>
                <w:rFonts w:ascii="Arial" w:hAnsi="Arial" w:cs="Arial"/>
                <w:snapToGrid w:val="0"/>
                <w:sz w:val="24"/>
                <w:szCs w:val="24"/>
              </w:rPr>
              <w:t>Has MF appointed, by name and in writing, a representative to the local Victim and Witness Assistance Council?</w:t>
            </w:r>
          </w:p>
          <w:p w14:paraId="668F4A03" w14:textId="77777777" w:rsidR="0066170A" w:rsidRPr="00F447AA" w:rsidRDefault="0066170A" w:rsidP="00C367E9">
            <w:pPr>
              <w:tabs>
                <w:tab w:val="left" w:pos="1035"/>
              </w:tabs>
              <w:rPr>
                <w:rFonts w:ascii="Arial" w:hAnsi="Arial" w:cs="Arial"/>
                <w:snapToGrid w:val="0"/>
                <w:sz w:val="24"/>
                <w:szCs w:val="24"/>
              </w:rPr>
            </w:pPr>
            <w:r w:rsidRPr="00F447AA">
              <w:rPr>
                <w:rFonts w:ascii="Arial" w:hAnsi="Arial" w:cs="Arial"/>
                <w:snapToGrid w:val="0"/>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040907(C)</w:t>
            </w:r>
          </w:p>
        </w:tc>
      </w:tr>
      <w:tr w:rsidR="0066170A" w:rsidRPr="00F447AA" w14:paraId="3E84DA6B" w14:textId="77777777" w:rsidTr="00334B45">
        <w:trPr>
          <w:trHeight w:val="576"/>
        </w:trPr>
        <w:sdt>
          <w:sdtPr>
            <w:rPr>
              <w:rFonts w:ascii="Arial" w:hAnsi="Arial" w:cs="Arial"/>
              <w:sz w:val="24"/>
              <w:szCs w:val="24"/>
            </w:rPr>
            <w:alias w:val="Results"/>
            <w:tag w:val="Results"/>
            <w:id w:val="1133748436"/>
            <w:placeholder>
              <w:docPart w:val="6B35BF9916C84673923714A745FBB2E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06FDB1C"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754741457"/>
            <w:placeholder>
              <w:docPart w:val="305D12A59B9D44558BB4D63C7F9940C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E35BC48"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0C6E1E95" w14:textId="77777777" w:rsidTr="00334B45">
        <w:trPr>
          <w:trHeight w:val="557"/>
        </w:trPr>
        <w:tc>
          <w:tcPr>
            <w:tcW w:w="9751" w:type="dxa"/>
            <w:gridSpan w:val="4"/>
            <w:tcBorders>
              <w:top w:val="nil"/>
              <w:left w:val="nil"/>
              <w:bottom w:val="nil"/>
              <w:right w:val="nil"/>
            </w:tcBorders>
            <w:vAlign w:val="center"/>
          </w:tcPr>
          <w:p w14:paraId="09BC008F" w14:textId="77777777" w:rsidR="0066170A" w:rsidRPr="00F447AA" w:rsidRDefault="0066170A" w:rsidP="00C367E9">
            <w:pPr>
              <w:rPr>
                <w:rFonts w:ascii="Arial" w:hAnsi="Arial" w:cs="Arial"/>
                <w:sz w:val="24"/>
                <w:szCs w:val="24"/>
              </w:rPr>
            </w:pPr>
            <w:r w:rsidRPr="00F447AA">
              <w:rPr>
                <w:rFonts w:ascii="Arial" w:hAnsi="Arial" w:cs="Arial"/>
                <w:sz w:val="24"/>
                <w:szCs w:val="24"/>
              </w:rPr>
              <w:t>Subsection</w:t>
            </w:r>
            <w:r>
              <w:rPr>
                <w:rFonts w:ascii="Arial" w:hAnsi="Arial" w:cs="Arial"/>
                <w:sz w:val="24"/>
                <w:szCs w:val="24"/>
              </w:rPr>
              <w:t xml:space="preserve"> </w:t>
            </w:r>
            <w:r w:rsidRPr="00F447AA">
              <w:rPr>
                <w:rFonts w:ascii="Arial" w:hAnsi="Arial" w:cs="Arial"/>
                <w:sz w:val="24"/>
                <w:szCs w:val="24"/>
              </w:rPr>
              <w:t>8 – UNIT COMMANDERS</w:t>
            </w:r>
          </w:p>
        </w:tc>
      </w:tr>
      <w:tr w:rsidR="0066170A" w:rsidRPr="00F447AA" w14:paraId="35F35B89" w14:textId="77777777" w:rsidTr="00334B45">
        <w:trPr>
          <w:trHeight w:val="80"/>
        </w:trPr>
        <w:tc>
          <w:tcPr>
            <w:tcW w:w="1728" w:type="dxa"/>
            <w:tcBorders>
              <w:top w:val="nil"/>
              <w:left w:val="nil"/>
              <w:bottom w:val="nil"/>
              <w:right w:val="nil"/>
            </w:tcBorders>
          </w:tcPr>
          <w:p w14:paraId="7797E92E" w14:textId="77777777" w:rsidR="0066170A" w:rsidRPr="00F447AA" w:rsidRDefault="0066170A" w:rsidP="00C367E9">
            <w:pPr>
              <w:rPr>
                <w:rFonts w:ascii="Arial" w:hAnsi="Arial" w:cs="Arial"/>
                <w:sz w:val="24"/>
                <w:szCs w:val="24"/>
              </w:rPr>
            </w:pPr>
            <w:r w:rsidRPr="00F447AA">
              <w:rPr>
                <w:rFonts w:ascii="Arial" w:hAnsi="Arial" w:cs="Arial"/>
                <w:sz w:val="24"/>
                <w:szCs w:val="24"/>
              </w:rPr>
              <w:t>0801</w:t>
            </w:r>
          </w:p>
        </w:tc>
        <w:tc>
          <w:tcPr>
            <w:tcW w:w="8023" w:type="dxa"/>
            <w:gridSpan w:val="3"/>
            <w:tcBorders>
              <w:top w:val="nil"/>
              <w:left w:val="nil"/>
              <w:bottom w:val="nil"/>
              <w:right w:val="nil"/>
            </w:tcBorders>
          </w:tcPr>
          <w:p w14:paraId="19D98C9D" w14:textId="77777777" w:rsidR="0066170A" w:rsidRPr="00F447AA" w:rsidRDefault="0066170A" w:rsidP="00C367E9">
            <w:pPr>
              <w:pStyle w:val="NoSpacing"/>
              <w:rPr>
                <w:sz w:val="24"/>
                <w:szCs w:val="24"/>
              </w:rPr>
            </w:pPr>
            <w:r w:rsidRPr="00F447AA">
              <w:rPr>
                <w:sz w:val="24"/>
                <w:szCs w:val="24"/>
              </w:rPr>
              <w:t xml:space="preserve">Has the Unit Commander appointed </w:t>
            </w:r>
            <w:r>
              <w:rPr>
                <w:sz w:val="24"/>
                <w:szCs w:val="24"/>
              </w:rPr>
              <w:t xml:space="preserve">a </w:t>
            </w:r>
            <w:r w:rsidRPr="00F447AA">
              <w:rPr>
                <w:sz w:val="24"/>
                <w:szCs w:val="24"/>
              </w:rPr>
              <w:t>VWAC in writing, by name, title, duty address, and telephone number?</w:t>
            </w:r>
          </w:p>
          <w:p w14:paraId="49F42319" w14:textId="77777777" w:rsidR="0066170A" w:rsidRPr="00F447AA" w:rsidRDefault="0066170A" w:rsidP="00C367E9">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040902(C)(1)</w:t>
            </w:r>
            <w:r w:rsidRPr="00F447AA">
              <w:rPr>
                <w:sz w:val="24"/>
                <w:szCs w:val="24"/>
              </w:rPr>
              <w:tab/>
            </w:r>
          </w:p>
        </w:tc>
      </w:tr>
      <w:tr w:rsidR="0066170A" w:rsidRPr="00F447AA" w14:paraId="6916BAA3" w14:textId="77777777" w:rsidTr="00334B45">
        <w:trPr>
          <w:trHeight w:val="576"/>
        </w:trPr>
        <w:sdt>
          <w:sdtPr>
            <w:rPr>
              <w:rFonts w:ascii="Arial" w:hAnsi="Arial" w:cs="Arial"/>
              <w:sz w:val="24"/>
              <w:szCs w:val="24"/>
            </w:rPr>
            <w:alias w:val="Results"/>
            <w:tag w:val="Results"/>
            <w:id w:val="-2116277308"/>
            <w:placeholder>
              <w:docPart w:val="E4F202CF6C164D8EA0ACD84C313E39B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40B6E5C"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084306370"/>
            <w:placeholder>
              <w:docPart w:val="35F41DC787BC40C1B1970CDD353D4E5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595A639"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110D42D9" w14:textId="77777777" w:rsidTr="00334B45">
        <w:trPr>
          <w:trHeight w:val="809"/>
        </w:trPr>
        <w:tc>
          <w:tcPr>
            <w:tcW w:w="1728" w:type="dxa"/>
            <w:tcBorders>
              <w:top w:val="nil"/>
              <w:left w:val="nil"/>
              <w:bottom w:val="nil"/>
              <w:right w:val="nil"/>
            </w:tcBorders>
          </w:tcPr>
          <w:p w14:paraId="2802E891" w14:textId="77777777" w:rsidR="0066170A" w:rsidRPr="00F447AA" w:rsidRDefault="0066170A" w:rsidP="00C367E9">
            <w:pPr>
              <w:rPr>
                <w:rFonts w:ascii="Arial" w:hAnsi="Arial" w:cs="Arial"/>
                <w:sz w:val="24"/>
                <w:szCs w:val="24"/>
              </w:rPr>
            </w:pPr>
            <w:r w:rsidRPr="00F447AA">
              <w:rPr>
                <w:rFonts w:ascii="Arial" w:hAnsi="Arial" w:cs="Arial"/>
                <w:sz w:val="24"/>
                <w:szCs w:val="24"/>
              </w:rPr>
              <w:t>0802</w:t>
            </w:r>
          </w:p>
        </w:tc>
        <w:tc>
          <w:tcPr>
            <w:tcW w:w="8023" w:type="dxa"/>
            <w:gridSpan w:val="3"/>
            <w:tcBorders>
              <w:top w:val="nil"/>
              <w:left w:val="nil"/>
              <w:bottom w:val="nil"/>
              <w:right w:val="nil"/>
            </w:tcBorders>
          </w:tcPr>
          <w:p w14:paraId="12A0C4FE" w14:textId="77777777" w:rsidR="0066170A" w:rsidRPr="00F447AA" w:rsidRDefault="0066170A" w:rsidP="00C367E9">
            <w:pPr>
              <w:autoSpaceDE w:val="0"/>
              <w:autoSpaceDN w:val="0"/>
              <w:adjustRightInd w:val="0"/>
              <w:rPr>
                <w:rFonts w:ascii="Arial" w:hAnsi="Arial" w:cs="Arial"/>
                <w:snapToGrid w:val="0"/>
                <w:sz w:val="24"/>
                <w:szCs w:val="24"/>
              </w:rPr>
            </w:pPr>
            <w:r w:rsidRPr="00F447AA">
              <w:rPr>
                <w:rFonts w:ascii="Arial" w:hAnsi="Arial" w:cs="Arial"/>
                <w:snapToGrid w:val="0"/>
                <w:sz w:val="24"/>
                <w:szCs w:val="24"/>
              </w:rPr>
              <w:t>In cases of summary courts-martial where confinement is adjudged and approved, did the unit commander coordinate with the Legal Services Support Team (LSST) supporting their command prior to completing the DD Form 2704?</w:t>
            </w:r>
          </w:p>
          <w:p w14:paraId="3CB1EE3C" w14:textId="77777777" w:rsidR="0066170A" w:rsidRPr="00F447AA" w:rsidRDefault="0066170A" w:rsidP="00C367E9">
            <w:pPr>
              <w:autoSpaceDE w:val="0"/>
              <w:autoSpaceDN w:val="0"/>
              <w:adjustRightInd w:val="0"/>
              <w:rPr>
                <w:rFonts w:ascii="Arial" w:hAnsi="Arial" w:cs="Arial"/>
                <w:snapToGrid w:val="0"/>
                <w:sz w:val="24"/>
                <w:szCs w:val="24"/>
              </w:rPr>
            </w:pPr>
            <w:r w:rsidRPr="00F447AA">
              <w:rPr>
                <w:rFonts w:ascii="Arial" w:hAnsi="Arial" w:cs="Arial"/>
                <w:snapToGrid w:val="0"/>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040902(C)(</w:t>
            </w:r>
            <w:r w:rsidRPr="00F447AA">
              <w:rPr>
                <w:rFonts w:ascii="Arial" w:hAnsi="Arial" w:cs="Arial"/>
                <w:snapToGrid w:val="0"/>
                <w:sz w:val="24"/>
                <w:szCs w:val="24"/>
              </w:rPr>
              <w:t>3)</w:t>
            </w:r>
          </w:p>
        </w:tc>
      </w:tr>
      <w:tr w:rsidR="0066170A" w:rsidRPr="00F447AA" w14:paraId="5682FA96" w14:textId="77777777" w:rsidTr="00334B45">
        <w:trPr>
          <w:trHeight w:val="576"/>
        </w:trPr>
        <w:sdt>
          <w:sdtPr>
            <w:rPr>
              <w:rFonts w:ascii="Arial" w:hAnsi="Arial" w:cs="Arial"/>
              <w:sz w:val="24"/>
              <w:szCs w:val="24"/>
            </w:rPr>
            <w:alias w:val="Results"/>
            <w:tag w:val="Results"/>
            <w:id w:val="-890729532"/>
            <w:placeholder>
              <w:docPart w:val="6D9999A6275046A6B975ECECDB4E34D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4CA4A82"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910143689"/>
            <w:placeholder>
              <w:docPart w:val="F540E3CB3B0A43858983AFFFB91153B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F99489A"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0EB15398" w14:textId="77777777" w:rsidTr="00334B45">
        <w:trPr>
          <w:trHeight w:val="809"/>
        </w:trPr>
        <w:tc>
          <w:tcPr>
            <w:tcW w:w="1728" w:type="dxa"/>
            <w:tcBorders>
              <w:top w:val="nil"/>
              <w:left w:val="nil"/>
              <w:bottom w:val="nil"/>
              <w:right w:val="nil"/>
            </w:tcBorders>
          </w:tcPr>
          <w:p w14:paraId="79D420A2" w14:textId="77777777" w:rsidR="0066170A" w:rsidRPr="00F447AA" w:rsidRDefault="0066170A" w:rsidP="00C367E9">
            <w:pPr>
              <w:rPr>
                <w:rFonts w:ascii="Arial" w:hAnsi="Arial" w:cs="Arial"/>
                <w:sz w:val="24"/>
                <w:szCs w:val="24"/>
              </w:rPr>
            </w:pPr>
            <w:r w:rsidRPr="00F447AA">
              <w:rPr>
                <w:rFonts w:ascii="Arial" w:hAnsi="Arial" w:cs="Arial"/>
                <w:sz w:val="24"/>
                <w:szCs w:val="24"/>
              </w:rPr>
              <w:t>0803</w:t>
            </w:r>
          </w:p>
        </w:tc>
        <w:tc>
          <w:tcPr>
            <w:tcW w:w="8023" w:type="dxa"/>
            <w:gridSpan w:val="3"/>
            <w:tcBorders>
              <w:top w:val="nil"/>
              <w:left w:val="nil"/>
              <w:bottom w:val="nil"/>
              <w:right w:val="nil"/>
            </w:tcBorders>
          </w:tcPr>
          <w:p w14:paraId="59F4E661" w14:textId="77777777" w:rsidR="0066170A" w:rsidRPr="00F447AA" w:rsidRDefault="0066170A" w:rsidP="00C367E9">
            <w:pPr>
              <w:autoSpaceDE w:val="0"/>
              <w:autoSpaceDN w:val="0"/>
              <w:adjustRightInd w:val="0"/>
              <w:rPr>
                <w:rFonts w:ascii="Arial" w:hAnsi="Arial" w:cs="Arial"/>
                <w:sz w:val="24"/>
                <w:szCs w:val="24"/>
              </w:rPr>
            </w:pPr>
            <w:r w:rsidRPr="00F447AA">
              <w:rPr>
                <w:rFonts w:ascii="Arial" w:hAnsi="Arial" w:cs="Arial"/>
                <w:sz w:val="24"/>
                <w:szCs w:val="24"/>
              </w:rPr>
              <w:t xml:space="preserve">Have Commanders </w:t>
            </w:r>
            <w:r>
              <w:rPr>
                <w:rFonts w:ascii="Arial" w:hAnsi="Arial" w:cs="Arial"/>
                <w:sz w:val="24"/>
                <w:szCs w:val="24"/>
              </w:rPr>
              <w:t>ensured their appointed VWAC conducts unit</w:t>
            </w:r>
            <w:r w:rsidRPr="00F447AA">
              <w:rPr>
                <w:rFonts w:ascii="Arial" w:hAnsi="Arial" w:cs="Arial"/>
                <w:sz w:val="24"/>
                <w:szCs w:val="24"/>
              </w:rPr>
              <w:t xml:space="preserve"> training to ensure that unit personnel know the</w:t>
            </w:r>
            <w:r>
              <w:rPr>
                <w:rFonts w:ascii="Arial" w:hAnsi="Arial" w:cs="Arial"/>
                <w:sz w:val="24"/>
                <w:szCs w:val="24"/>
              </w:rPr>
              <w:t xml:space="preserve"> </w:t>
            </w:r>
            <w:r w:rsidRPr="00F447AA">
              <w:rPr>
                <w:rFonts w:ascii="Arial" w:hAnsi="Arial" w:cs="Arial"/>
                <w:sz w:val="24"/>
                <w:szCs w:val="24"/>
              </w:rPr>
              <w:t>identity of the VWAC and understand victim and witness rights?</w:t>
            </w:r>
          </w:p>
          <w:p w14:paraId="2336F713" w14:textId="77777777" w:rsidR="0066170A" w:rsidRPr="00F447AA" w:rsidRDefault="0066170A" w:rsidP="00C367E9">
            <w:pPr>
              <w:autoSpaceDE w:val="0"/>
              <w:autoSpaceDN w:val="0"/>
              <w:adjustRightInd w:val="0"/>
              <w:rPr>
                <w:rFonts w:ascii="Arial" w:hAnsi="Arial" w:cs="Arial"/>
                <w:sz w:val="24"/>
                <w:szCs w:val="24"/>
              </w:rPr>
            </w:pPr>
            <w:r w:rsidRPr="00F447AA">
              <w:rPr>
                <w:rFonts w:ascii="Arial" w:hAnsi="Arial" w:cs="Arial"/>
                <w:sz w:val="24"/>
                <w:szCs w:val="24"/>
              </w:rPr>
              <w:t xml:space="preserve">Reference: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040902(C)(5)</w:t>
            </w:r>
          </w:p>
        </w:tc>
      </w:tr>
      <w:tr w:rsidR="0066170A" w:rsidRPr="00F447AA" w14:paraId="19F1798C" w14:textId="77777777" w:rsidTr="00334B45">
        <w:trPr>
          <w:trHeight w:val="576"/>
        </w:trPr>
        <w:sdt>
          <w:sdtPr>
            <w:rPr>
              <w:rFonts w:ascii="Arial" w:hAnsi="Arial" w:cs="Arial"/>
              <w:sz w:val="24"/>
              <w:szCs w:val="24"/>
            </w:rPr>
            <w:alias w:val="Results"/>
            <w:tag w:val="Results"/>
            <w:id w:val="-1101324185"/>
            <w:placeholder>
              <w:docPart w:val="9B673355AEC346FABE618986BEC9FEA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3E0B0D5"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140304748"/>
            <w:placeholder>
              <w:docPart w:val="7044A336856B4D52842868093E378FB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DECA137"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65F0DF8E" w14:textId="77777777" w:rsidTr="00334B45">
        <w:trPr>
          <w:trHeight w:val="557"/>
        </w:trPr>
        <w:tc>
          <w:tcPr>
            <w:tcW w:w="9751" w:type="dxa"/>
            <w:gridSpan w:val="4"/>
            <w:tcBorders>
              <w:top w:val="nil"/>
              <w:left w:val="nil"/>
              <w:bottom w:val="nil"/>
              <w:right w:val="nil"/>
            </w:tcBorders>
            <w:vAlign w:val="center"/>
          </w:tcPr>
          <w:p w14:paraId="5FD0BD09" w14:textId="77777777" w:rsidR="0066170A" w:rsidRPr="00F447AA" w:rsidRDefault="0066170A" w:rsidP="00C367E9">
            <w:pPr>
              <w:rPr>
                <w:rFonts w:ascii="Arial" w:hAnsi="Arial" w:cs="Arial"/>
                <w:sz w:val="24"/>
                <w:szCs w:val="24"/>
              </w:rPr>
            </w:pPr>
            <w:r>
              <w:rPr>
                <w:rFonts w:ascii="Arial" w:hAnsi="Arial" w:cs="Arial"/>
                <w:sz w:val="24"/>
                <w:szCs w:val="24"/>
              </w:rPr>
              <w:t xml:space="preserve">Subsection </w:t>
            </w:r>
            <w:r w:rsidRPr="00F447AA">
              <w:rPr>
                <w:rFonts w:ascii="Arial" w:hAnsi="Arial" w:cs="Arial"/>
                <w:sz w:val="24"/>
                <w:szCs w:val="24"/>
              </w:rPr>
              <w:t>9 – VICTIM WITNESS ASSISTANCE COORDINATOR (VWAC)</w:t>
            </w:r>
          </w:p>
        </w:tc>
      </w:tr>
      <w:tr w:rsidR="0066170A" w:rsidRPr="00F447AA" w14:paraId="24EDF888" w14:textId="77777777" w:rsidTr="00334B45">
        <w:trPr>
          <w:trHeight w:val="809"/>
        </w:trPr>
        <w:tc>
          <w:tcPr>
            <w:tcW w:w="1728" w:type="dxa"/>
            <w:tcBorders>
              <w:top w:val="nil"/>
              <w:left w:val="nil"/>
              <w:bottom w:val="nil"/>
              <w:right w:val="nil"/>
            </w:tcBorders>
          </w:tcPr>
          <w:p w14:paraId="64BD29E5" w14:textId="77777777" w:rsidR="0066170A" w:rsidRPr="00F447AA" w:rsidRDefault="0066170A" w:rsidP="00C367E9">
            <w:pPr>
              <w:rPr>
                <w:rFonts w:ascii="Arial" w:hAnsi="Arial" w:cs="Arial"/>
                <w:sz w:val="24"/>
                <w:szCs w:val="24"/>
              </w:rPr>
            </w:pPr>
            <w:r w:rsidRPr="00F447AA">
              <w:rPr>
                <w:rFonts w:ascii="Arial" w:hAnsi="Arial" w:cs="Arial"/>
                <w:sz w:val="24"/>
                <w:szCs w:val="24"/>
              </w:rPr>
              <w:lastRenderedPageBreak/>
              <w:t>0901</w:t>
            </w:r>
          </w:p>
        </w:tc>
        <w:tc>
          <w:tcPr>
            <w:tcW w:w="8023" w:type="dxa"/>
            <w:gridSpan w:val="3"/>
            <w:tcBorders>
              <w:top w:val="nil"/>
              <w:left w:val="nil"/>
              <w:bottom w:val="nil"/>
              <w:right w:val="nil"/>
            </w:tcBorders>
          </w:tcPr>
          <w:p w14:paraId="47FD11D4" w14:textId="77777777" w:rsidR="0066170A" w:rsidRPr="00F447AA" w:rsidRDefault="0066170A" w:rsidP="00C367E9">
            <w:pPr>
              <w:pStyle w:val="NoSpacing"/>
              <w:rPr>
                <w:sz w:val="24"/>
                <w:szCs w:val="24"/>
              </w:rPr>
            </w:pPr>
            <w:r w:rsidRPr="00F447AA">
              <w:rPr>
                <w:sz w:val="24"/>
                <w:szCs w:val="24"/>
              </w:rPr>
              <w:t>Is the VWAC an Officer, SNCO, or civilian member of the commander’s staff of appropriate experience, temperament, and rank?</w:t>
            </w:r>
          </w:p>
          <w:p w14:paraId="52A1D179" w14:textId="77777777" w:rsidR="0066170A" w:rsidRPr="00F447AA" w:rsidRDefault="0066170A" w:rsidP="00C367E9">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040902(D)(1)</w:t>
            </w:r>
          </w:p>
        </w:tc>
      </w:tr>
      <w:tr w:rsidR="0066170A" w:rsidRPr="00F447AA" w14:paraId="116FF22B" w14:textId="77777777" w:rsidTr="00334B45">
        <w:trPr>
          <w:trHeight w:val="576"/>
        </w:trPr>
        <w:sdt>
          <w:sdtPr>
            <w:rPr>
              <w:rFonts w:ascii="Arial" w:hAnsi="Arial" w:cs="Arial"/>
              <w:sz w:val="24"/>
              <w:szCs w:val="24"/>
            </w:rPr>
            <w:alias w:val="Results"/>
            <w:tag w:val="Results"/>
            <w:id w:val="-872149610"/>
            <w:placeholder>
              <w:docPart w:val="07264E725C5E4232B07F1AF07F8C16D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864509F"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396951898"/>
            <w:placeholder>
              <w:docPart w:val="9531E70CD996457AAAC19DD23EB7ECD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B75CE16"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712713FD" w14:textId="77777777" w:rsidTr="00334B45">
        <w:trPr>
          <w:trHeight w:val="80"/>
        </w:trPr>
        <w:tc>
          <w:tcPr>
            <w:tcW w:w="1728" w:type="dxa"/>
            <w:tcBorders>
              <w:top w:val="nil"/>
              <w:left w:val="nil"/>
              <w:bottom w:val="nil"/>
              <w:right w:val="nil"/>
            </w:tcBorders>
          </w:tcPr>
          <w:p w14:paraId="0EAA1CBD" w14:textId="77777777" w:rsidR="0066170A" w:rsidRPr="00F447AA" w:rsidRDefault="0066170A" w:rsidP="00C367E9">
            <w:pPr>
              <w:rPr>
                <w:rFonts w:ascii="Arial" w:hAnsi="Arial" w:cs="Arial"/>
                <w:sz w:val="24"/>
                <w:szCs w:val="24"/>
              </w:rPr>
            </w:pPr>
            <w:r w:rsidRPr="00F447AA">
              <w:rPr>
                <w:rFonts w:ascii="Arial" w:hAnsi="Arial" w:cs="Arial"/>
                <w:sz w:val="24"/>
                <w:szCs w:val="24"/>
              </w:rPr>
              <w:t>0902</w:t>
            </w:r>
          </w:p>
        </w:tc>
        <w:tc>
          <w:tcPr>
            <w:tcW w:w="8023" w:type="dxa"/>
            <w:gridSpan w:val="3"/>
            <w:tcBorders>
              <w:top w:val="nil"/>
              <w:left w:val="nil"/>
              <w:bottom w:val="nil"/>
              <w:right w:val="nil"/>
            </w:tcBorders>
          </w:tcPr>
          <w:p w14:paraId="2F1D2C38" w14:textId="77777777" w:rsidR="0066170A" w:rsidRPr="00F447AA" w:rsidRDefault="0066170A" w:rsidP="00C367E9">
            <w:pPr>
              <w:pStyle w:val="NoSpacing"/>
              <w:rPr>
                <w:sz w:val="24"/>
                <w:szCs w:val="24"/>
              </w:rPr>
            </w:pPr>
            <w:r w:rsidRPr="00F447AA">
              <w:rPr>
                <w:sz w:val="24"/>
                <w:szCs w:val="24"/>
              </w:rPr>
              <w:t>Do you have a process in place to maintain data on the number of victims and witnesses who receive DD Forms 2701?</w:t>
            </w:r>
          </w:p>
          <w:p w14:paraId="0D36249B" w14:textId="77777777" w:rsidR="0066170A" w:rsidRPr="00F447AA" w:rsidRDefault="0066170A" w:rsidP="00C367E9">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040902(D)(4)</w:t>
            </w:r>
          </w:p>
        </w:tc>
      </w:tr>
      <w:tr w:rsidR="0066170A" w:rsidRPr="00F447AA" w14:paraId="0B734DAD" w14:textId="77777777" w:rsidTr="00334B45">
        <w:trPr>
          <w:trHeight w:val="576"/>
        </w:trPr>
        <w:sdt>
          <w:sdtPr>
            <w:rPr>
              <w:rFonts w:ascii="Arial" w:hAnsi="Arial" w:cs="Arial"/>
              <w:sz w:val="24"/>
              <w:szCs w:val="24"/>
            </w:rPr>
            <w:alias w:val="Results"/>
            <w:tag w:val="Results"/>
            <w:id w:val="-1008679924"/>
            <w:placeholder>
              <w:docPart w:val="67A82B433F0C48DEA2A64748F2070A5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336CE45"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30533243"/>
            <w:placeholder>
              <w:docPart w:val="F160CB8D72434F089A40DEB503927B7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893DC32"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3DFBEF5D" w14:textId="77777777" w:rsidTr="00334B45">
        <w:trPr>
          <w:trHeight w:val="809"/>
        </w:trPr>
        <w:tc>
          <w:tcPr>
            <w:tcW w:w="1728" w:type="dxa"/>
            <w:tcBorders>
              <w:top w:val="nil"/>
              <w:left w:val="nil"/>
              <w:bottom w:val="nil"/>
              <w:right w:val="nil"/>
            </w:tcBorders>
          </w:tcPr>
          <w:p w14:paraId="6177925A" w14:textId="77777777" w:rsidR="0066170A" w:rsidRPr="00F447AA" w:rsidRDefault="0066170A" w:rsidP="00C367E9">
            <w:pPr>
              <w:rPr>
                <w:rFonts w:ascii="Arial" w:hAnsi="Arial" w:cs="Arial"/>
                <w:sz w:val="24"/>
                <w:szCs w:val="24"/>
              </w:rPr>
            </w:pPr>
            <w:r w:rsidRPr="00F447AA">
              <w:rPr>
                <w:rFonts w:ascii="Arial" w:hAnsi="Arial" w:cs="Arial"/>
                <w:sz w:val="24"/>
                <w:szCs w:val="24"/>
              </w:rPr>
              <w:t>0903</w:t>
            </w:r>
          </w:p>
        </w:tc>
        <w:tc>
          <w:tcPr>
            <w:tcW w:w="8023" w:type="dxa"/>
            <w:gridSpan w:val="3"/>
            <w:tcBorders>
              <w:top w:val="nil"/>
              <w:left w:val="nil"/>
              <w:bottom w:val="nil"/>
              <w:right w:val="nil"/>
            </w:tcBorders>
          </w:tcPr>
          <w:p w14:paraId="433682DA" w14:textId="77777777" w:rsidR="0066170A" w:rsidRPr="00F447AA" w:rsidRDefault="0066170A" w:rsidP="00C367E9">
            <w:pPr>
              <w:pStyle w:val="NoSpacing"/>
              <w:rPr>
                <w:sz w:val="24"/>
                <w:szCs w:val="24"/>
              </w:rPr>
            </w:pPr>
            <w:r w:rsidRPr="00F447AA">
              <w:rPr>
                <w:sz w:val="24"/>
                <w:szCs w:val="24"/>
              </w:rPr>
              <w:t>Are the total number of victims and witnesses provided DD Form 2701 being reported to the installation VWLO quarterly?</w:t>
            </w:r>
          </w:p>
          <w:p w14:paraId="1D46BE36" w14:textId="77777777" w:rsidR="0066170A" w:rsidRPr="00F447AA" w:rsidRDefault="0066170A" w:rsidP="00C367E9">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040902(D)(4)</w:t>
            </w:r>
          </w:p>
        </w:tc>
      </w:tr>
      <w:tr w:rsidR="0066170A" w:rsidRPr="00F447AA" w14:paraId="72A9A2FC" w14:textId="77777777" w:rsidTr="00334B45">
        <w:trPr>
          <w:trHeight w:val="576"/>
        </w:trPr>
        <w:sdt>
          <w:sdtPr>
            <w:rPr>
              <w:rFonts w:ascii="Arial" w:hAnsi="Arial" w:cs="Arial"/>
              <w:sz w:val="24"/>
              <w:szCs w:val="24"/>
            </w:rPr>
            <w:alias w:val="Results"/>
            <w:tag w:val="Results"/>
            <w:id w:val="-1781483295"/>
            <w:placeholder>
              <w:docPart w:val="C53B4A4C118041D7ABEFCE741EC0E45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51AA326"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725210794"/>
            <w:placeholder>
              <w:docPart w:val="23C8B62DB18143E1B0F3A114880EC94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9F18C8B"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6C24EB11" w14:textId="77777777" w:rsidTr="00334B45">
        <w:trPr>
          <w:trHeight w:val="809"/>
        </w:trPr>
        <w:tc>
          <w:tcPr>
            <w:tcW w:w="1728" w:type="dxa"/>
            <w:tcBorders>
              <w:top w:val="nil"/>
              <w:left w:val="nil"/>
              <w:bottom w:val="nil"/>
              <w:right w:val="nil"/>
            </w:tcBorders>
          </w:tcPr>
          <w:p w14:paraId="70DE8C5D" w14:textId="77777777" w:rsidR="0066170A" w:rsidRPr="00F447AA" w:rsidRDefault="0066170A" w:rsidP="00C367E9">
            <w:pPr>
              <w:rPr>
                <w:rFonts w:ascii="Arial" w:hAnsi="Arial" w:cs="Arial"/>
                <w:sz w:val="24"/>
                <w:szCs w:val="24"/>
              </w:rPr>
            </w:pPr>
            <w:r w:rsidRPr="00F447AA">
              <w:rPr>
                <w:rFonts w:ascii="Arial" w:hAnsi="Arial" w:cs="Arial"/>
                <w:sz w:val="24"/>
                <w:szCs w:val="24"/>
              </w:rPr>
              <w:t>0904</w:t>
            </w:r>
          </w:p>
        </w:tc>
        <w:tc>
          <w:tcPr>
            <w:tcW w:w="8023" w:type="dxa"/>
            <w:gridSpan w:val="3"/>
            <w:tcBorders>
              <w:top w:val="nil"/>
              <w:left w:val="nil"/>
              <w:bottom w:val="nil"/>
              <w:right w:val="nil"/>
            </w:tcBorders>
          </w:tcPr>
          <w:p w14:paraId="24BBBE81" w14:textId="77777777" w:rsidR="0066170A" w:rsidRPr="00F447AA" w:rsidRDefault="0066170A" w:rsidP="00C367E9">
            <w:pPr>
              <w:pStyle w:val="NoSpacing"/>
              <w:rPr>
                <w:sz w:val="24"/>
                <w:szCs w:val="24"/>
              </w:rPr>
            </w:pPr>
            <w:r w:rsidRPr="00F447AA">
              <w:rPr>
                <w:sz w:val="24"/>
                <w:szCs w:val="24"/>
              </w:rPr>
              <w:t xml:space="preserve">In pretrial confinement cases where the victim or witness has requested notification, did the VWAC notify the victim or witness of changes in the accused's pretrial confinement status? </w:t>
            </w:r>
          </w:p>
          <w:p w14:paraId="518811EF" w14:textId="77777777" w:rsidR="0066170A" w:rsidRPr="00F447AA" w:rsidRDefault="0066170A" w:rsidP="00C367E9">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040902(D)(7)</w:t>
            </w:r>
          </w:p>
        </w:tc>
      </w:tr>
      <w:tr w:rsidR="0066170A" w:rsidRPr="00F447AA" w14:paraId="4AB8464F" w14:textId="77777777" w:rsidTr="00334B45">
        <w:trPr>
          <w:trHeight w:val="576"/>
        </w:trPr>
        <w:sdt>
          <w:sdtPr>
            <w:rPr>
              <w:rFonts w:ascii="Arial" w:hAnsi="Arial" w:cs="Arial"/>
              <w:sz w:val="24"/>
              <w:szCs w:val="24"/>
            </w:rPr>
            <w:alias w:val="Results"/>
            <w:tag w:val="Results"/>
            <w:id w:val="24460134"/>
            <w:placeholder>
              <w:docPart w:val="07726517D5FB46D4BF2C57D93D1B16C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F5AE4EF"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31026678"/>
            <w:placeholder>
              <w:docPart w:val="6468EC14099449C5A5319FB3E68CCC0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D0D851C"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5FC58A57" w14:textId="77777777" w:rsidTr="00334B45">
        <w:trPr>
          <w:trHeight w:val="80"/>
        </w:trPr>
        <w:tc>
          <w:tcPr>
            <w:tcW w:w="1728" w:type="dxa"/>
            <w:tcBorders>
              <w:top w:val="nil"/>
              <w:left w:val="nil"/>
              <w:bottom w:val="nil"/>
              <w:right w:val="nil"/>
            </w:tcBorders>
          </w:tcPr>
          <w:p w14:paraId="1A6E14F3" w14:textId="77777777" w:rsidR="0066170A" w:rsidRPr="00F447AA" w:rsidRDefault="0066170A" w:rsidP="00C367E9">
            <w:pPr>
              <w:rPr>
                <w:rFonts w:ascii="Arial" w:hAnsi="Arial" w:cs="Arial"/>
                <w:sz w:val="24"/>
                <w:szCs w:val="24"/>
              </w:rPr>
            </w:pPr>
            <w:r w:rsidRPr="00F447AA">
              <w:rPr>
                <w:rFonts w:ascii="Arial" w:hAnsi="Arial" w:cs="Arial"/>
                <w:sz w:val="24"/>
                <w:szCs w:val="24"/>
              </w:rPr>
              <w:t>0905</w:t>
            </w:r>
          </w:p>
        </w:tc>
        <w:tc>
          <w:tcPr>
            <w:tcW w:w="8023" w:type="dxa"/>
            <w:gridSpan w:val="3"/>
            <w:tcBorders>
              <w:top w:val="nil"/>
              <w:left w:val="nil"/>
              <w:bottom w:val="nil"/>
              <w:right w:val="nil"/>
            </w:tcBorders>
          </w:tcPr>
          <w:p w14:paraId="0C26765D" w14:textId="77777777" w:rsidR="0066170A" w:rsidRPr="00F447AA" w:rsidRDefault="0066170A" w:rsidP="00C367E9">
            <w:pPr>
              <w:pStyle w:val="NoSpacing"/>
              <w:rPr>
                <w:sz w:val="24"/>
                <w:szCs w:val="24"/>
              </w:rPr>
            </w:pPr>
            <w:r w:rsidRPr="00F447AA">
              <w:rPr>
                <w:sz w:val="24"/>
                <w:szCs w:val="24"/>
              </w:rPr>
              <w:t>Has the VWAC obtained and distributed VWAP materials and provide VWAP training to the members of the command on an annual basis?</w:t>
            </w:r>
          </w:p>
          <w:p w14:paraId="3A977739" w14:textId="77777777" w:rsidR="0066170A" w:rsidRPr="00F447AA" w:rsidRDefault="0066170A" w:rsidP="00C367E9">
            <w:pPr>
              <w:pStyle w:val="NoSpacing"/>
              <w:rPr>
                <w:sz w:val="24"/>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040902(D)(8)</w:t>
            </w:r>
          </w:p>
        </w:tc>
      </w:tr>
      <w:tr w:rsidR="0066170A" w:rsidRPr="00F447AA" w14:paraId="04B60FF5" w14:textId="77777777" w:rsidTr="004F1E6B">
        <w:trPr>
          <w:trHeight w:val="558"/>
        </w:trPr>
        <w:sdt>
          <w:sdtPr>
            <w:rPr>
              <w:rFonts w:ascii="Arial" w:hAnsi="Arial" w:cs="Arial"/>
              <w:sz w:val="24"/>
              <w:szCs w:val="24"/>
            </w:rPr>
            <w:alias w:val="Results"/>
            <w:tag w:val="Results"/>
            <w:id w:val="-83993794"/>
            <w:placeholder>
              <w:docPart w:val="CA48F18C81254911978F8D2937563E6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8591422" w14:textId="77777777" w:rsidR="0066170A" w:rsidRPr="00F447AA" w:rsidRDefault="0066170A" w:rsidP="00C367E9">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83335690"/>
            <w:placeholder>
              <w:docPart w:val="905AC3261BA748D28C3B4040E4252C1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C661EBD" w14:textId="77777777" w:rsidR="0066170A" w:rsidRPr="00F447AA" w:rsidRDefault="0066170A" w:rsidP="00C367E9">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5464315D" w14:textId="77777777" w:rsidTr="00334B45">
        <w:trPr>
          <w:trHeight w:val="783"/>
        </w:trPr>
        <w:tc>
          <w:tcPr>
            <w:tcW w:w="1728" w:type="dxa"/>
            <w:tcBorders>
              <w:top w:val="nil"/>
              <w:left w:val="nil"/>
              <w:bottom w:val="nil"/>
              <w:right w:val="nil"/>
            </w:tcBorders>
            <w:vAlign w:val="center"/>
          </w:tcPr>
          <w:p w14:paraId="578ECE91" w14:textId="77777777" w:rsidR="0066170A" w:rsidRDefault="0066170A" w:rsidP="005A5F19">
            <w:pPr>
              <w:rPr>
                <w:rFonts w:ascii="Arial" w:hAnsi="Arial" w:cs="Arial"/>
                <w:sz w:val="24"/>
                <w:szCs w:val="24"/>
              </w:rPr>
            </w:pPr>
            <w:r>
              <w:rPr>
                <w:rFonts w:ascii="Arial" w:hAnsi="Arial" w:cs="Arial"/>
                <w:sz w:val="24"/>
                <w:szCs w:val="24"/>
              </w:rPr>
              <w:t>0906</w:t>
            </w:r>
          </w:p>
          <w:p w14:paraId="1C978318" w14:textId="77777777" w:rsidR="0066170A" w:rsidRDefault="0066170A" w:rsidP="005A5F19">
            <w:pPr>
              <w:rPr>
                <w:rFonts w:ascii="Arial" w:hAnsi="Arial" w:cs="Arial"/>
                <w:sz w:val="24"/>
                <w:szCs w:val="24"/>
              </w:rPr>
            </w:pPr>
          </w:p>
          <w:p w14:paraId="7B8CF134" w14:textId="77777777" w:rsidR="0066170A" w:rsidRDefault="0066170A" w:rsidP="005A5F19">
            <w:pPr>
              <w:rPr>
                <w:rFonts w:ascii="Arial" w:hAnsi="Arial" w:cs="Arial"/>
                <w:sz w:val="24"/>
                <w:szCs w:val="24"/>
              </w:rPr>
            </w:pPr>
            <w:r>
              <w:rPr>
                <w:rFonts w:ascii="Arial" w:hAnsi="Arial" w:cs="Arial"/>
                <w:sz w:val="24"/>
                <w:szCs w:val="24"/>
              </w:rPr>
              <w:t xml:space="preserve">  </w:t>
            </w:r>
          </w:p>
        </w:tc>
        <w:tc>
          <w:tcPr>
            <w:tcW w:w="8023" w:type="dxa"/>
            <w:gridSpan w:val="3"/>
            <w:tcBorders>
              <w:top w:val="nil"/>
              <w:left w:val="nil"/>
              <w:bottom w:val="nil"/>
              <w:right w:val="nil"/>
            </w:tcBorders>
            <w:vAlign w:val="center"/>
          </w:tcPr>
          <w:p w14:paraId="690E4EA6" w14:textId="77777777" w:rsidR="0066170A" w:rsidRDefault="0066170A" w:rsidP="005A5F19">
            <w:pPr>
              <w:spacing w:before="76" w:line="271" w:lineRule="exact"/>
              <w:ind w:right="-20"/>
              <w:rPr>
                <w:rStyle w:val="CommentReference"/>
              </w:rPr>
            </w:pPr>
            <w:r>
              <w:rPr>
                <w:rFonts w:ascii="Arial" w:hAnsi="Arial" w:cs="Arial"/>
                <w:sz w:val="24"/>
                <w:szCs w:val="24"/>
              </w:rPr>
              <w:t>Does the unit VWAC maintain a list of command personnel who attended the annual training?</w:t>
            </w:r>
          </w:p>
          <w:p w14:paraId="64EC32C2" w14:textId="77777777" w:rsidR="0066170A" w:rsidRPr="005A5F19" w:rsidRDefault="0066170A" w:rsidP="005A5F19">
            <w:pPr>
              <w:spacing w:before="76" w:line="271" w:lineRule="exact"/>
              <w:ind w:right="-20"/>
              <w:rPr>
                <w:rStyle w:val="Comment"/>
                <w:rFonts w:cs="Arial"/>
                <w:i w:val="0"/>
                <w:szCs w:val="24"/>
              </w:rPr>
            </w:pPr>
            <w:r>
              <w:rPr>
                <w:rFonts w:ascii="Arial" w:hAnsi="Arial" w:cs="Arial"/>
                <w:sz w:val="24"/>
                <w:szCs w:val="24"/>
              </w:rPr>
              <w:t>R</w:t>
            </w:r>
            <w:r w:rsidRPr="00F447AA">
              <w:rPr>
                <w:rFonts w:ascii="Arial" w:hAnsi="Arial" w:cs="Arial"/>
                <w:sz w:val="24"/>
                <w:szCs w:val="24"/>
              </w:rPr>
              <w:t xml:space="preserve">eference: </w:t>
            </w:r>
            <w:r>
              <w:rPr>
                <w:rFonts w:ascii="Arial" w:hAnsi="Arial" w:cs="Arial"/>
                <w:sz w:val="24"/>
                <w:szCs w:val="24"/>
              </w:rPr>
              <w:t>MCO 5800.16</w:t>
            </w:r>
            <w:r w:rsidRPr="00F447AA">
              <w:rPr>
                <w:rFonts w:ascii="Arial" w:hAnsi="Arial" w:cs="Arial"/>
                <w:sz w:val="24"/>
                <w:szCs w:val="24"/>
              </w:rPr>
              <w:t xml:space="preserve">, </w:t>
            </w:r>
            <w:r>
              <w:rPr>
                <w:rFonts w:ascii="Arial" w:hAnsi="Arial" w:cs="Arial"/>
                <w:sz w:val="24"/>
                <w:szCs w:val="24"/>
              </w:rPr>
              <w:t>Chapter 4 par 040902(D)(8)</w:t>
            </w:r>
          </w:p>
        </w:tc>
      </w:tr>
      <w:tr w:rsidR="0066170A" w:rsidRPr="00F447AA" w14:paraId="04F10C63" w14:textId="77777777" w:rsidTr="004F1E6B">
        <w:trPr>
          <w:trHeight w:val="558"/>
        </w:trPr>
        <w:sdt>
          <w:sdtPr>
            <w:rPr>
              <w:rFonts w:ascii="Arial" w:hAnsi="Arial" w:cs="Arial"/>
              <w:sz w:val="24"/>
              <w:szCs w:val="24"/>
            </w:rPr>
            <w:alias w:val="Results"/>
            <w:tag w:val="Results"/>
            <w:id w:val="1580798185"/>
            <w:placeholder>
              <w:docPart w:val="CD06A0B4161F44489E9901FB82D2405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2C6A46A" w14:textId="77777777" w:rsidR="0066170A" w:rsidRPr="00F447AA" w:rsidRDefault="0066170A" w:rsidP="004F1E6B">
                <w:pPr>
                  <w:jc w:val="center"/>
                  <w:rPr>
                    <w:rFonts w:ascii="Arial" w:hAnsi="Arial" w:cs="Arial"/>
                    <w:sz w:val="24"/>
                    <w:szCs w:val="24"/>
                  </w:rPr>
                </w:pPr>
                <w:r w:rsidRPr="00F447AA">
                  <w:rPr>
                    <w:rStyle w:val="PlaceholderText"/>
                  </w:rPr>
                  <w:t>Result</w:t>
                </w:r>
              </w:p>
            </w:tc>
          </w:sdtContent>
        </w:sdt>
        <w:sdt>
          <w:sdtPr>
            <w:rPr>
              <w:rStyle w:val="Comment"/>
              <w:rFonts w:cs="Arial"/>
              <w:i w:val="0"/>
            </w:rPr>
            <w:alias w:val="Comments"/>
            <w:tag w:val="Comments"/>
            <w:id w:val="-143134136"/>
            <w:placeholder>
              <w:docPart w:val="8C5E1A8D8A5D4E3B864E6C42941FD0E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99E3200" w14:textId="77777777" w:rsidR="0066170A" w:rsidRPr="00F447AA" w:rsidRDefault="0066170A" w:rsidP="004F1E6B">
                <w:pPr>
                  <w:rPr>
                    <w:rFonts w:ascii="Arial" w:hAnsi="Arial" w:cs="Arial"/>
                    <w:sz w:val="24"/>
                    <w:szCs w:val="24"/>
                  </w:rPr>
                </w:pPr>
                <w:r w:rsidRPr="00F447AA">
                  <w:rPr>
                    <w:rStyle w:val="Comment"/>
                    <w:rFonts w:cs="Arial"/>
                    <w:i w:val="0"/>
                    <w:color w:val="808080" w:themeColor="background1" w:themeShade="80"/>
                  </w:rPr>
                  <w:t>Comments</w:t>
                </w:r>
                <w:r w:rsidRPr="00F447AA">
                  <w:rPr>
                    <w:rStyle w:val="Comment"/>
                    <w:rFonts w:cs="Arial"/>
                    <w:i w:val="0"/>
                  </w:rPr>
                  <w:t xml:space="preserve"> </w:t>
                </w:r>
              </w:p>
            </w:tc>
          </w:sdtContent>
        </w:sdt>
      </w:tr>
      <w:tr w:rsidR="0066170A" w:rsidRPr="00F447AA" w14:paraId="1B13C23A" w14:textId="77777777" w:rsidTr="004F1E6B">
        <w:trPr>
          <w:trHeight w:val="558"/>
        </w:trPr>
        <w:tc>
          <w:tcPr>
            <w:tcW w:w="1728" w:type="dxa"/>
            <w:tcBorders>
              <w:top w:val="nil"/>
              <w:left w:val="nil"/>
              <w:bottom w:val="nil"/>
              <w:right w:val="nil"/>
            </w:tcBorders>
            <w:vAlign w:val="center"/>
          </w:tcPr>
          <w:p w14:paraId="2E74D209" w14:textId="77777777" w:rsidR="0066170A" w:rsidRDefault="0066170A" w:rsidP="004F1E6B">
            <w:pPr>
              <w:rPr>
                <w:rFonts w:ascii="Arial" w:hAnsi="Arial" w:cs="Arial"/>
                <w:sz w:val="24"/>
                <w:szCs w:val="24"/>
              </w:rPr>
            </w:pPr>
            <w:r>
              <w:rPr>
                <w:rFonts w:ascii="Arial" w:hAnsi="Arial" w:cs="Arial"/>
                <w:sz w:val="24"/>
                <w:szCs w:val="24"/>
              </w:rPr>
              <w:t>0907</w:t>
            </w:r>
          </w:p>
          <w:p w14:paraId="52AA7338" w14:textId="77777777" w:rsidR="0066170A" w:rsidRDefault="0066170A" w:rsidP="004F1E6B">
            <w:pPr>
              <w:rPr>
                <w:rFonts w:ascii="Arial" w:hAnsi="Arial" w:cs="Arial"/>
                <w:sz w:val="24"/>
                <w:szCs w:val="24"/>
              </w:rPr>
            </w:pPr>
          </w:p>
          <w:p w14:paraId="7012FDEA" w14:textId="77777777" w:rsidR="0066170A" w:rsidRDefault="0066170A" w:rsidP="004F1E6B">
            <w:pPr>
              <w:rPr>
                <w:rFonts w:ascii="Arial" w:hAnsi="Arial" w:cs="Arial"/>
                <w:sz w:val="24"/>
                <w:szCs w:val="24"/>
              </w:rPr>
            </w:pPr>
          </w:p>
          <w:p w14:paraId="23A3DA4B" w14:textId="77777777" w:rsidR="0066170A" w:rsidRDefault="0066170A" w:rsidP="004F1E6B">
            <w:pPr>
              <w:jc w:val="center"/>
              <w:rPr>
                <w:rFonts w:ascii="Arial" w:hAnsi="Arial" w:cs="Arial"/>
                <w:sz w:val="24"/>
                <w:szCs w:val="24"/>
              </w:rPr>
            </w:pPr>
          </w:p>
          <w:p w14:paraId="5FFA3275" w14:textId="77777777" w:rsidR="0066170A" w:rsidRDefault="0066170A" w:rsidP="004F1E6B">
            <w:pPr>
              <w:jc w:val="center"/>
              <w:rPr>
                <w:rFonts w:ascii="Arial" w:hAnsi="Arial" w:cs="Arial"/>
                <w:sz w:val="24"/>
                <w:szCs w:val="24"/>
              </w:rPr>
            </w:pPr>
          </w:p>
        </w:tc>
        <w:tc>
          <w:tcPr>
            <w:tcW w:w="8023" w:type="dxa"/>
            <w:gridSpan w:val="3"/>
            <w:tcBorders>
              <w:top w:val="nil"/>
              <w:left w:val="nil"/>
              <w:bottom w:val="nil"/>
              <w:right w:val="nil"/>
            </w:tcBorders>
            <w:vAlign w:val="center"/>
          </w:tcPr>
          <w:p w14:paraId="1C6E89B9" w14:textId="77777777" w:rsidR="0066170A" w:rsidRDefault="0066170A" w:rsidP="004F1E6B">
            <w:pPr>
              <w:pStyle w:val="NoSpacing"/>
              <w:rPr>
                <w:snapToGrid w:val="0"/>
                <w:sz w:val="24"/>
                <w:szCs w:val="24"/>
              </w:rPr>
            </w:pPr>
            <w:r>
              <w:rPr>
                <w:snapToGrid w:val="0"/>
                <w:sz w:val="24"/>
                <w:szCs w:val="24"/>
              </w:rPr>
              <w:t>Does the unit VWAC liaise with their servicing Marine and Family</w:t>
            </w:r>
          </w:p>
          <w:p w14:paraId="57A6422A" w14:textId="77777777" w:rsidR="0066170A" w:rsidRDefault="0066170A" w:rsidP="004F1E6B">
            <w:pPr>
              <w:pStyle w:val="NoSpacing"/>
              <w:rPr>
                <w:snapToGrid w:val="0"/>
                <w:sz w:val="24"/>
                <w:szCs w:val="24"/>
              </w:rPr>
            </w:pPr>
            <w:r w:rsidRPr="00F447AA">
              <w:rPr>
                <w:snapToGrid w:val="0"/>
                <w:sz w:val="24"/>
                <w:szCs w:val="24"/>
              </w:rPr>
              <w:t>Programs office</w:t>
            </w:r>
            <w:r>
              <w:rPr>
                <w:snapToGrid w:val="0"/>
                <w:sz w:val="24"/>
                <w:szCs w:val="24"/>
              </w:rPr>
              <w:t xml:space="preserve"> to</w:t>
            </w:r>
            <w:r w:rsidRPr="00F447AA">
              <w:rPr>
                <w:snapToGrid w:val="0"/>
                <w:sz w:val="24"/>
                <w:szCs w:val="24"/>
              </w:rPr>
              <w:t xml:space="preserve"> </w:t>
            </w:r>
            <w:r>
              <w:rPr>
                <w:snapToGrid w:val="0"/>
                <w:sz w:val="24"/>
                <w:szCs w:val="24"/>
              </w:rPr>
              <w:t>ensure victims and witnesses receive information concerning the availability or resource, including information on compensation programs available to victims?</w:t>
            </w:r>
          </w:p>
          <w:p w14:paraId="20453BCC" w14:textId="77777777" w:rsidR="0066170A" w:rsidRPr="004F1E6B" w:rsidRDefault="0066170A" w:rsidP="004F1E6B">
            <w:pPr>
              <w:pStyle w:val="NoSpacing"/>
              <w:rPr>
                <w:rStyle w:val="Comment"/>
                <w:i w:val="0"/>
                <w:szCs w:val="24"/>
              </w:rPr>
            </w:pPr>
            <w:r w:rsidRPr="00F447AA">
              <w:rPr>
                <w:sz w:val="24"/>
                <w:szCs w:val="24"/>
              </w:rPr>
              <w:t xml:space="preserve">Reference: </w:t>
            </w:r>
            <w:r>
              <w:rPr>
                <w:sz w:val="24"/>
                <w:szCs w:val="24"/>
              </w:rPr>
              <w:t>MCO 5800.16</w:t>
            </w:r>
            <w:r w:rsidRPr="00F447AA">
              <w:rPr>
                <w:sz w:val="24"/>
                <w:szCs w:val="24"/>
              </w:rPr>
              <w:t xml:space="preserve">, </w:t>
            </w:r>
            <w:r>
              <w:rPr>
                <w:sz w:val="24"/>
                <w:szCs w:val="24"/>
              </w:rPr>
              <w:t>Chapter 4 par 040902(D)(5)</w:t>
            </w:r>
          </w:p>
        </w:tc>
      </w:tr>
      <w:tr w:rsidR="0066170A" w:rsidRPr="00F447AA" w14:paraId="7A87F76E" w14:textId="77777777" w:rsidTr="004F1E6B">
        <w:trPr>
          <w:trHeight w:val="558"/>
        </w:trPr>
        <w:sdt>
          <w:sdtPr>
            <w:rPr>
              <w:rFonts w:ascii="Arial" w:hAnsi="Arial" w:cs="Arial"/>
              <w:sz w:val="24"/>
              <w:szCs w:val="24"/>
            </w:rPr>
            <w:alias w:val="Results"/>
            <w:tag w:val="Results"/>
            <w:id w:val="395629170"/>
            <w:placeholder>
              <w:docPart w:val="486F4BD73C1E436AAA3CA4B9A7D5B51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00ED8A0" w14:textId="77777777" w:rsidR="0066170A" w:rsidRDefault="0066170A" w:rsidP="004F1E6B">
                <w:pPr>
                  <w:jc w:val="center"/>
                  <w:rPr>
                    <w:rFonts w:ascii="Arial" w:hAnsi="Arial" w:cs="Arial"/>
                    <w:sz w:val="24"/>
                    <w:szCs w:val="24"/>
                  </w:rPr>
                </w:pPr>
                <w:r w:rsidRPr="00F447AA">
                  <w:rPr>
                    <w:rStyle w:val="PlaceholderText"/>
                  </w:rPr>
                  <w:t>Result</w:t>
                </w:r>
              </w:p>
            </w:tc>
          </w:sdtContent>
        </w:sdt>
        <w:tc>
          <w:tcPr>
            <w:tcW w:w="8023" w:type="dxa"/>
            <w:gridSpan w:val="3"/>
            <w:tcBorders>
              <w:top w:val="nil"/>
              <w:left w:val="nil"/>
              <w:bottom w:val="nil"/>
              <w:right w:val="nil"/>
            </w:tcBorders>
            <w:vAlign w:val="center"/>
          </w:tcPr>
          <w:p w14:paraId="34995CC0" w14:textId="77777777" w:rsidR="0066170A" w:rsidRDefault="0066170A" w:rsidP="004F1E6B">
            <w:pPr>
              <w:pStyle w:val="NoSpacing"/>
              <w:rPr>
                <w:snapToGrid w:val="0"/>
                <w:sz w:val="24"/>
                <w:szCs w:val="24"/>
              </w:rPr>
            </w:pPr>
            <w:sdt>
              <w:sdtPr>
                <w:rPr>
                  <w:rStyle w:val="Comment"/>
                  <w:i w:val="0"/>
                </w:rPr>
                <w:alias w:val="Comments"/>
                <w:tag w:val="Comments"/>
                <w:id w:val="-1147891900"/>
                <w:placeholder>
                  <w:docPart w:val="1FD0CEF7A63E4D3998160C6959696371"/>
                </w:placeholder>
                <w:showingPlcHdr/>
              </w:sdtPr>
              <w:sdtEndPr>
                <w:rPr>
                  <w:rStyle w:val="DefaultParagraphFont"/>
                  <w:snapToGrid w:val="0"/>
                  <w:sz w:val="22"/>
                  <w:szCs w:val="24"/>
                </w:rPr>
              </w:sdtEndPr>
              <w:sdtContent>
                <w:r w:rsidRPr="004F1E6B">
                  <w:rPr>
                    <w:rStyle w:val="Comment"/>
                    <w:i w:val="0"/>
                    <w:color w:val="808080" w:themeColor="background1" w:themeShade="80"/>
                  </w:rPr>
                  <w:t>Comments</w:t>
                </w:r>
                <w:r w:rsidRPr="004F1E6B">
                  <w:rPr>
                    <w:rStyle w:val="Comment"/>
                    <w:i w:val="0"/>
                  </w:rPr>
                  <w:t xml:space="preserve"> </w:t>
                </w:r>
              </w:sdtContent>
            </w:sdt>
          </w:p>
        </w:tc>
      </w:tr>
    </w:tbl>
    <w:p w14:paraId="4D2C3451" w14:textId="77777777" w:rsidR="0066170A" w:rsidRPr="00F447AA" w:rsidRDefault="0066170A" w:rsidP="00F447AA">
      <w:pPr>
        <w:spacing w:before="76" w:after="0" w:line="271" w:lineRule="exact"/>
        <w:ind w:right="-20"/>
        <w:rPr>
          <w:rFonts w:ascii="Arial" w:hAnsi="Arial" w:cs="Arial"/>
          <w:sz w:val="24"/>
          <w:szCs w:val="24"/>
        </w:rPr>
      </w:pPr>
    </w:p>
    <w:p w14:paraId="40B76152" w14:textId="77777777" w:rsidR="0066170A" w:rsidRPr="00406DEB" w:rsidRDefault="0066170A" w:rsidP="00BD1601">
      <w:pPr>
        <w:spacing w:before="76" w:after="0" w:line="271" w:lineRule="exact"/>
        <w:ind w:right="-20"/>
        <w:jc w:val="center"/>
        <w:rPr>
          <w:rFonts w:ascii="Arial" w:eastAsia="Arial" w:hAnsi="Arial" w:cs="Arial"/>
          <w:b/>
          <w:position w:val="-1"/>
          <w:sz w:val="24"/>
          <w:szCs w:val="24"/>
        </w:rPr>
      </w:pPr>
      <w:r w:rsidRPr="00406DEB">
        <w:rPr>
          <w:rFonts w:ascii="Arial" w:eastAsia="Arial" w:hAnsi="Arial" w:cs="Arial"/>
          <w:b/>
          <w:position w:val="-1"/>
          <w:sz w:val="24"/>
          <w:szCs w:val="24"/>
        </w:rPr>
        <w:t>Inspectors General</w:t>
      </w:r>
      <w:r w:rsidRPr="00406DEB">
        <w:rPr>
          <w:rFonts w:ascii="Arial" w:eastAsia="Arial" w:hAnsi="Arial" w:cs="Arial"/>
          <w:b/>
          <w:spacing w:val="-1"/>
          <w:position w:val="-1"/>
          <w:sz w:val="24"/>
          <w:szCs w:val="24"/>
        </w:rPr>
        <w:t xml:space="preserve"> </w:t>
      </w:r>
      <w:r w:rsidRPr="00406DEB">
        <w:rPr>
          <w:rFonts w:ascii="Arial" w:eastAsia="Arial" w:hAnsi="Arial" w:cs="Arial"/>
          <w:b/>
          <w:position w:val="-1"/>
          <w:sz w:val="24"/>
          <w:szCs w:val="24"/>
        </w:rPr>
        <w:t>C</w:t>
      </w:r>
      <w:r w:rsidRPr="00406DEB">
        <w:rPr>
          <w:rFonts w:ascii="Arial" w:eastAsia="Arial" w:hAnsi="Arial" w:cs="Arial"/>
          <w:b/>
          <w:spacing w:val="-1"/>
          <w:position w:val="-1"/>
          <w:sz w:val="24"/>
          <w:szCs w:val="24"/>
        </w:rPr>
        <w:t>h</w:t>
      </w:r>
      <w:r w:rsidRPr="00406DEB">
        <w:rPr>
          <w:rFonts w:ascii="Arial" w:eastAsia="Arial" w:hAnsi="Arial" w:cs="Arial"/>
          <w:b/>
          <w:spacing w:val="1"/>
          <w:position w:val="-1"/>
          <w:sz w:val="24"/>
          <w:szCs w:val="24"/>
        </w:rPr>
        <w:t>e</w:t>
      </w:r>
      <w:r w:rsidRPr="00406DEB">
        <w:rPr>
          <w:rFonts w:ascii="Arial" w:eastAsia="Arial" w:hAnsi="Arial" w:cs="Arial"/>
          <w:b/>
          <w:position w:val="-1"/>
          <w:sz w:val="24"/>
          <w:szCs w:val="24"/>
        </w:rPr>
        <w:t>ckl</w:t>
      </w:r>
      <w:r w:rsidRPr="00406DEB">
        <w:rPr>
          <w:rFonts w:ascii="Arial" w:eastAsia="Arial" w:hAnsi="Arial" w:cs="Arial"/>
          <w:b/>
          <w:spacing w:val="-1"/>
          <w:position w:val="-1"/>
          <w:sz w:val="24"/>
          <w:szCs w:val="24"/>
        </w:rPr>
        <w:t>i</w:t>
      </w:r>
      <w:r w:rsidRPr="00406DEB">
        <w:rPr>
          <w:rFonts w:ascii="Arial" w:eastAsia="Arial" w:hAnsi="Arial" w:cs="Arial"/>
          <w:b/>
          <w:position w:val="-1"/>
          <w:sz w:val="24"/>
          <w:szCs w:val="24"/>
        </w:rPr>
        <w:t>st</w:t>
      </w:r>
    </w:p>
    <w:p w14:paraId="561D4B6C" w14:textId="77777777" w:rsidR="0066170A" w:rsidRPr="00406DEB" w:rsidRDefault="0066170A"/>
    <w:p w14:paraId="3CE356C3" w14:textId="77777777" w:rsidR="0066170A" w:rsidRPr="00406DEB" w:rsidRDefault="0066170A" w:rsidP="002173EE">
      <w:pPr>
        <w:jc w:val="center"/>
        <w:rPr>
          <w:rFonts w:ascii="Arial" w:hAnsi="Arial" w:cs="Arial"/>
          <w:b/>
          <w:sz w:val="24"/>
          <w:szCs w:val="24"/>
        </w:rPr>
      </w:pPr>
      <w:r>
        <w:rPr>
          <w:rFonts w:ascii="Arial" w:hAnsi="Arial" w:cs="Arial"/>
          <w:b/>
          <w:sz w:val="24"/>
          <w:szCs w:val="24"/>
        </w:rPr>
        <w:t xml:space="preserve">USMC </w:t>
      </w:r>
      <w:r w:rsidRPr="00406DEB">
        <w:rPr>
          <w:rFonts w:ascii="Arial" w:hAnsi="Arial" w:cs="Arial"/>
          <w:b/>
          <w:sz w:val="24"/>
          <w:szCs w:val="24"/>
        </w:rPr>
        <w:t>CRIMINAL INVE</w:t>
      </w:r>
      <w:r>
        <w:rPr>
          <w:rFonts w:ascii="Arial" w:hAnsi="Arial" w:cs="Arial"/>
          <w:b/>
          <w:sz w:val="24"/>
          <w:szCs w:val="24"/>
        </w:rPr>
        <w:t xml:space="preserve">STIGATION DIVISION (USMC </w:t>
      </w:r>
      <w:r w:rsidRPr="00406DEB">
        <w:rPr>
          <w:rFonts w:ascii="Arial" w:hAnsi="Arial" w:cs="Arial"/>
          <w:b/>
          <w:sz w:val="24"/>
          <w:szCs w:val="24"/>
        </w:rPr>
        <w:t>CID) OPE</w:t>
      </w:r>
      <w:r>
        <w:rPr>
          <w:rFonts w:ascii="Arial" w:hAnsi="Arial" w:cs="Arial"/>
          <w:b/>
          <w:sz w:val="24"/>
          <w:szCs w:val="24"/>
        </w:rPr>
        <w:t>RATIONS (5580.2</w:t>
      </w:r>
      <w:r w:rsidRPr="00406DEB">
        <w:rPr>
          <w:rFonts w:ascii="Arial" w:hAnsi="Arial" w:cs="Arial"/>
          <w:b/>
          <w:sz w:val="24"/>
          <w:szCs w:val="24"/>
        </w:rPr>
        <w:t>)</w:t>
      </w:r>
    </w:p>
    <w:p w14:paraId="78843939" w14:textId="77777777" w:rsidR="0066170A" w:rsidRPr="00406DEB" w:rsidRDefault="0066170A">
      <w:pPr>
        <w:rPr>
          <w:rFonts w:ascii="Arial" w:hAnsi="Arial" w:cs="Arial"/>
          <w:sz w:val="24"/>
          <w:szCs w:val="24"/>
        </w:rPr>
      </w:pPr>
      <w:r w:rsidRPr="00406DEB">
        <w:rPr>
          <w:rFonts w:ascii="Arial" w:hAnsi="Arial" w:cs="Arial"/>
          <w:sz w:val="24"/>
          <w:szCs w:val="24"/>
        </w:rPr>
        <w:lastRenderedPageBreak/>
        <w:t>This checklist applies to all commands that have a PMO/MCPD.  Inspections should be conducted by a 5821 Marine (E-7 or above) that has completed the Fort Leonard Wood Army CID Special Agent Course.</w:t>
      </w:r>
    </w:p>
    <w:tbl>
      <w:tblPr>
        <w:tblStyle w:val="TableGrid"/>
        <w:tblW w:w="0" w:type="auto"/>
        <w:tblInd w:w="-90" w:type="dxa"/>
        <w:tblLayout w:type="fixed"/>
        <w:tblLook w:val="04A0" w:firstRow="1" w:lastRow="0" w:firstColumn="1" w:lastColumn="0" w:noHBand="0" w:noVBand="1"/>
      </w:tblPr>
      <w:tblGrid>
        <w:gridCol w:w="5148"/>
        <w:gridCol w:w="4590"/>
        <w:gridCol w:w="13"/>
      </w:tblGrid>
      <w:tr w:rsidR="0066170A" w:rsidRPr="00406DEB" w14:paraId="512F4626" w14:textId="77777777" w:rsidTr="001303B5">
        <w:trPr>
          <w:gridAfter w:val="1"/>
          <w:wAfter w:w="13" w:type="dxa"/>
          <w:trHeight w:val="84"/>
        </w:trPr>
        <w:tc>
          <w:tcPr>
            <w:tcW w:w="5148" w:type="dxa"/>
            <w:tcBorders>
              <w:top w:val="nil"/>
              <w:left w:val="nil"/>
              <w:bottom w:val="nil"/>
              <w:right w:val="nil"/>
            </w:tcBorders>
          </w:tcPr>
          <w:p w14:paraId="03943D5E" w14:textId="77777777" w:rsidR="0066170A" w:rsidRPr="00406DEB" w:rsidRDefault="0066170A" w:rsidP="003608D4">
            <w:pPr>
              <w:pStyle w:val="Default"/>
              <w:rPr>
                <w:color w:val="auto"/>
              </w:rPr>
            </w:pPr>
            <w:r w:rsidRPr="00406DEB">
              <w:rPr>
                <w:b/>
                <w:color w:val="auto"/>
              </w:rPr>
              <w:t>Functional Area Sponsor:</w:t>
            </w:r>
            <w:r w:rsidRPr="00406DEB">
              <w:rPr>
                <w:color w:val="auto"/>
              </w:rPr>
              <w:t xml:space="preserve"> </w:t>
            </w:r>
          </w:p>
          <w:p w14:paraId="6902E3C9" w14:textId="77777777" w:rsidR="0066170A" w:rsidRPr="00406DEB" w:rsidRDefault="0066170A" w:rsidP="00C1771C">
            <w:pPr>
              <w:pStyle w:val="Default"/>
              <w:rPr>
                <w:b/>
              </w:rPr>
            </w:pPr>
            <w:r>
              <w:rPr>
                <w:color w:val="auto"/>
              </w:rPr>
              <w:t xml:space="preserve">DC, I&amp;L, LF, </w:t>
            </w:r>
            <w:r w:rsidRPr="00406DEB">
              <w:rPr>
                <w:color w:val="auto"/>
              </w:rPr>
              <w:t>Criminal Investigation Division</w:t>
            </w:r>
          </w:p>
        </w:tc>
        <w:tc>
          <w:tcPr>
            <w:tcW w:w="4590" w:type="dxa"/>
            <w:tcBorders>
              <w:top w:val="nil"/>
              <w:left w:val="nil"/>
              <w:bottom w:val="nil"/>
              <w:right w:val="nil"/>
            </w:tcBorders>
            <w:vAlign w:val="center"/>
          </w:tcPr>
          <w:p w14:paraId="2EE98F68" w14:textId="77777777" w:rsidR="0066170A" w:rsidRPr="00406DEB" w:rsidRDefault="0066170A" w:rsidP="003608D4">
            <w:pPr>
              <w:rPr>
                <w:rFonts w:ascii="Arial" w:hAnsi="Arial" w:cs="Arial"/>
                <w:b/>
                <w:sz w:val="24"/>
                <w:szCs w:val="24"/>
              </w:rPr>
            </w:pPr>
            <w:sdt>
              <w:sdtPr>
                <w:rPr>
                  <w:rFonts w:ascii="Arial" w:hAnsi="Arial" w:cs="Arial"/>
                  <w:b/>
                  <w:sz w:val="24"/>
                  <w:szCs w:val="24"/>
                </w:rPr>
                <w:id w:val="-788194386"/>
                <w:placeholder>
                  <w:docPart w:val="08ED2506EE2044CB9534781D151DE7C3"/>
                </w:placeholder>
                <w:showingPlcHdr/>
                <w:text/>
              </w:sdtPr>
              <w:sdtContent>
                <w:r w:rsidRPr="00406DEB">
                  <w:rPr>
                    <w:rFonts w:ascii="Arial" w:hAnsi="Arial" w:cs="Arial"/>
                    <w:b/>
                    <w:sz w:val="24"/>
                    <w:szCs w:val="24"/>
                  </w:rPr>
                  <w:t>Name of Command</w:t>
                </w:r>
              </w:sdtContent>
            </w:sdt>
          </w:p>
        </w:tc>
      </w:tr>
      <w:tr w:rsidR="0066170A" w:rsidRPr="00406DEB" w14:paraId="48EC53A7" w14:textId="77777777" w:rsidTr="001303B5">
        <w:trPr>
          <w:gridAfter w:val="1"/>
          <w:wAfter w:w="13" w:type="dxa"/>
          <w:trHeight w:val="80"/>
        </w:trPr>
        <w:tc>
          <w:tcPr>
            <w:tcW w:w="5148" w:type="dxa"/>
            <w:tcBorders>
              <w:top w:val="nil"/>
              <w:left w:val="nil"/>
              <w:bottom w:val="nil"/>
              <w:right w:val="nil"/>
            </w:tcBorders>
          </w:tcPr>
          <w:p w14:paraId="1DA2F094" w14:textId="77777777" w:rsidR="0066170A" w:rsidRPr="00406DEB" w:rsidRDefault="0066170A" w:rsidP="00801929">
            <w:pPr>
              <w:pStyle w:val="Default"/>
            </w:pPr>
            <w:r w:rsidRPr="00406DEB">
              <w:rPr>
                <w:b/>
                <w:color w:val="auto"/>
              </w:rPr>
              <w:t>Subject Matter Expert:</w:t>
            </w:r>
            <w:r w:rsidRPr="00406DEB">
              <w:rPr>
                <w:color w:val="auto"/>
              </w:rPr>
              <w:t xml:space="preserve"> CWO</w:t>
            </w:r>
            <w:r>
              <w:rPr>
                <w:color w:val="auto"/>
              </w:rPr>
              <w:t>5</w:t>
            </w:r>
            <w:r w:rsidRPr="00406DEB">
              <w:rPr>
                <w:color w:val="auto"/>
              </w:rPr>
              <w:t xml:space="preserve"> </w:t>
            </w:r>
            <w:r>
              <w:rPr>
                <w:color w:val="auto"/>
              </w:rPr>
              <w:t>Jimmy Chon</w:t>
            </w:r>
            <w:r w:rsidRPr="00406DEB">
              <w:rPr>
                <w:color w:val="auto"/>
              </w:rPr>
              <w:t xml:space="preserve"> </w:t>
            </w:r>
          </w:p>
        </w:tc>
        <w:tc>
          <w:tcPr>
            <w:tcW w:w="4590" w:type="dxa"/>
            <w:tcBorders>
              <w:top w:val="nil"/>
              <w:left w:val="nil"/>
              <w:bottom w:val="nil"/>
              <w:right w:val="nil"/>
            </w:tcBorders>
          </w:tcPr>
          <w:p w14:paraId="0EF43044" w14:textId="77777777" w:rsidR="0066170A" w:rsidRPr="00406DEB" w:rsidRDefault="0066170A" w:rsidP="003608D4">
            <w:pPr>
              <w:rPr>
                <w:rFonts w:ascii="Arial" w:hAnsi="Arial" w:cs="Arial"/>
                <w:b/>
                <w:sz w:val="24"/>
                <w:szCs w:val="24"/>
              </w:rPr>
            </w:pPr>
            <w:sdt>
              <w:sdtPr>
                <w:rPr>
                  <w:rFonts w:ascii="Arial" w:hAnsi="Arial" w:cs="Arial"/>
                  <w:b/>
                  <w:sz w:val="24"/>
                  <w:szCs w:val="24"/>
                </w:rPr>
                <w:alias w:val="Date"/>
                <w:tag w:val="Date"/>
                <w:id w:val="-1716037906"/>
                <w:placeholder>
                  <w:docPart w:val="FD442E2367E04F319B9031A2A580C1CA"/>
                </w:placeholder>
                <w:date>
                  <w:dateFormat w:val="d-MMM-yy"/>
                  <w:lid w:val="en-US"/>
                  <w:storeMappedDataAs w:val="dateTime"/>
                  <w:calendar w:val="gregorian"/>
                </w:date>
              </w:sdtPr>
              <w:sdtContent>
                <w:r w:rsidRPr="00406DEB">
                  <w:rPr>
                    <w:rFonts w:ascii="Arial" w:hAnsi="Arial" w:cs="Arial"/>
                    <w:b/>
                    <w:sz w:val="24"/>
                    <w:szCs w:val="24"/>
                  </w:rPr>
                  <w:t>Date</w:t>
                </w:r>
              </w:sdtContent>
            </w:sdt>
          </w:p>
        </w:tc>
      </w:tr>
      <w:tr w:rsidR="0066170A" w:rsidRPr="00406DEB" w14:paraId="7D7DA6AB" w14:textId="77777777" w:rsidTr="001303B5">
        <w:trPr>
          <w:gridAfter w:val="1"/>
          <w:wAfter w:w="13" w:type="dxa"/>
          <w:trHeight w:val="80"/>
        </w:trPr>
        <w:tc>
          <w:tcPr>
            <w:tcW w:w="5148" w:type="dxa"/>
            <w:tcBorders>
              <w:top w:val="nil"/>
              <w:left w:val="nil"/>
              <w:bottom w:val="nil"/>
              <w:right w:val="nil"/>
            </w:tcBorders>
          </w:tcPr>
          <w:p w14:paraId="2D521B4A" w14:textId="77777777" w:rsidR="0066170A" w:rsidRPr="00406DEB" w:rsidRDefault="0066170A" w:rsidP="0015048B">
            <w:pPr>
              <w:pStyle w:val="Default"/>
              <w:rPr>
                <w:b/>
              </w:rPr>
            </w:pPr>
            <w:r w:rsidRPr="00406DEB">
              <w:rPr>
                <w:color w:val="auto"/>
              </w:rPr>
              <w:t xml:space="preserve">(COML) </w:t>
            </w:r>
            <w:r>
              <w:t>571-732-7958</w:t>
            </w:r>
          </w:p>
        </w:tc>
        <w:tc>
          <w:tcPr>
            <w:tcW w:w="4590" w:type="dxa"/>
            <w:tcBorders>
              <w:top w:val="nil"/>
              <w:left w:val="nil"/>
              <w:bottom w:val="nil"/>
              <w:right w:val="nil"/>
            </w:tcBorders>
          </w:tcPr>
          <w:p w14:paraId="41EDB5C2" w14:textId="77777777" w:rsidR="0066170A" w:rsidRDefault="0066170A" w:rsidP="003608D4">
            <w:pPr>
              <w:rPr>
                <w:rFonts w:ascii="Arial" w:hAnsi="Arial" w:cs="Arial"/>
                <w:b/>
                <w:sz w:val="24"/>
                <w:szCs w:val="24"/>
              </w:rPr>
            </w:pPr>
            <w:sdt>
              <w:sdtPr>
                <w:rPr>
                  <w:rFonts w:ascii="Arial" w:hAnsi="Arial" w:cs="Arial"/>
                  <w:b/>
                  <w:sz w:val="24"/>
                  <w:szCs w:val="24"/>
                </w:rPr>
                <w:alias w:val="Inspector"/>
                <w:tag w:val="Inspector"/>
                <w:id w:val="-1156149235"/>
                <w:placeholder>
                  <w:docPart w:val="98430763770942608D4F33FFD15AB799"/>
                </w:placeholder>
                <w:showingPlcHdr/>
                <w:text/>
              </w:sdtPr>
              <w:sdtContent>
                <w:r w:rsidRPr="00406DEB">
                  <w:rPr>
                    <w:rFonts w:ascii="Arial" w:hAnsi="Arial" w:cs="Arial"/>
                    <w:b/>
                    <w:sz w:val="24"/>
                    <w:szCs w:val="24"/>
                  </w:rPr>
                  <w:t>Inspector</w:t>
                </w:r>
              </w:sdtContent>
            </w:sdt>
          </w:p>
          <w:p w14:paraId="57629F14" w14:textId="77777777" w:rsidR="0066170A" w:rsidRPr="00406DEB" w:rsidRDefault="0066170A" w:rsidP="003608D4">
            <w:pPr>
              <w:rPr>
                <w:rFonts w:ascii="Arial" w:hAnsi="Arial" w:cs="Arial"/>
                <w:b/>
                <w:sz w:val="24"/>
                <w:szCs w:val="24"/>
              </w:rPr>
            </w:pPr>
            <w:r>
              <w:rPr>
                <w:rFonts w:ascii="Arial" w:hAnsi="Arial" w:cs="Arial"/>
                <w:b/>
                <w:sz w:val="24"/>
                <w:szCs w:val="24"/>
              </w:rPr>
              <w:t>Total Question: 41</w:t>
            </w:r>
          </w:p>
        </w:tc>
      </w:tr>
      <w:tr w:rsidR="0066170A" w:rsidRPr="00406DEB" w14:paraId="4B6CA6A9" w14:textId="77777777" w:rsidTr="001303B5">
        <w:trPr>
          <w:gridAfter w:val="1"/>
          <w:wAfter w:w="13" w:type="dxa"/>
          <w:trHeight w:val="80"/>
        </w:trPr>
        <w:tc>
          <w:tcPr>
            <w:tcW w:w="5148" w:type="dxa"/>
            <w:tcBorders>
              <w:top w:val="nil"/>
              <w:left w:val="nil"/>
              <w:bottom w:val="nil"/>
              <w:right w:val="nil"/>
            </w:tcBorders>
            <w:vAlign w:val="center"/>
          </w:tcPr>
          <w:p w14:paraId="586FD73F" w14:textId="77777777" w:rsidR="0066170A" w:rsidRPr="00B863B6" w:rsidRDefault="0066170A" w:rsidP="009C6CA0">
            <w:pPr>
              <w:rPr>
                <w:rFonts w:ascii="Arial" w:hAnsi="Arial" w:cs="Arial"/>
                <w:sz w:val="24"/>
                <w:szCs w:val="24"/>
              </w:rPr>
            </w:pPr>
            <w:r w:rsidRPr="00406DEB">
              <w:rPr>
                <w:rFonts w:ascii="Arial" w:hAnsi="Arial" w:cs="Arial"/>
                <w:b/>
                <w:sz w:val="24"/>
                <w:szCs w:val="24"/>
              </w:rPr>
              <w:t>Revised:</w:t>
            </w:r>
            <w:r w:rsidRPr="00406DEB">
              <w:rPr>
                <w:rFonts w:ascii="Arial" w:hAnsi="Arial" w:cs="Arial"/>
                <w:sz w:val="24"/>
                <w:szCs w:val="24"/>
              </w:rPr>
              <w:t xml:space="preserve"> </w:t>
            </w:r>
            <w:r>
              <w:rPr>
                <w:rFonts w:ascii="Arial" w:hAnsi="Arial" w:cs="Arial"/>
                <w:sz w:val="24"/>
                <w:szCs w:val="24"/>
              </w:rPr>
              <w:t>03 April 2025</w:t>
            </w:r>
          </w:p>
        </w:tc>
        <w:tc>
          <w:tcPr>
            <w:tcW w:w="4590" w:type="dxa"/>
            <w:tcBorders>
              <w:top w:val="nil"/>
              <w:left w:val="nil"/>
              <w:bottom w:val="nil"/>
              <w:right w:val="nil"/>
            </w:tcBorders>
          </w:tcPr>
          <w:p w14:paraId="55A15FBB" w14:textId="77777777" w:rsidR="0066170A" w:rsidRPr="00406DEB" w:rsidRDefault="0066170A" w:rsidP="003608D4">
            <w:pPr>
              <w:rPr>
                <w:rFonts w:ascii="Arial" w:hAnsi="Arial" w:cs="Arial"/>
                <w:b/>
                <w:sz w:val="24"/>
                <w:szCs w:val="24"/>
              </w:rPr>
            </w:pPr>
            <w:sdt>
              <w:sdtPr>
                <w:rPr>
                  <w:rFonts w:ascii="Arial" w:hAnsi="Arial" w:cs="Arial"/>
                  <w:b/>
                  <w:sz w:val="24"/>
                  <w:szCs w:val="24"/>
                </w:rPr>
                <w:alias w:val="Final Status"/>
                <w:tag w:val="Final Status"/>
                <w:id w:val="-1544055306"/>
                <w:placeholder>
                  <w:docPart w:val="A70705BD478E455180656769506CD687"/>
                </w:placeholder>
                <w:showingPlcHdr/>
                <w:dropDownList>
                  <w:listItem w:value="Choose an item."/>
                  <w:listItem w:displayText="Effective" w:value="Effective"/>
                  <w:listItem w:displayText="Ineffective" w:value="Ineffective"/>
                </w:dropDownList>
              </w:sdtPr>
              <w:sdtContent>
                <w:r w:rsidRPr="00406DEB">
                  <w:rPr>
                    <w:rFonts w:ascii="Arial" w:hAnsi="Arial" w:cs="Arial"/>
                    <w:b/>
                    <w:sz w:val="24"/>
                    <w:szCs w:val="24"/>
                  </w:rPr>
                  <w:t>Final Assessment</w:t>
                </w:r>
              </w:sdtContent>
            </w:sdt>
          </w:p>
          <w:p w14:paraId="2AE26C97" w14:textId="77777777" w:rsidR="0066170A" w:rsidRPr="00406DEB" w:rsidRDefault="0066170A" w:rsidP="003608D4">
            <w:pPr>
              <w:rPr>
                <w:rFonts w:ascii="Arial" w:hAnsi="Arial" w:cs="Arial"/>
                <w:b/>
                <w:sz w:val="24"/>
                <w:szCs w:val="24"/>
              </w:rPr>
            </w:pPr>
            <w:r w:rsidRPr="00406DEB">
              <w:rPr>
                <w:rStyle w:val="Comment"/>
                <w:rFonts w:cs="Arial"/>
                <w:b/>
              </w:rPr>
              <w:t xml:space="preserve">Discrepancies: </w:t>
            </w:r>
            <w:sdt>
              <w:sdtPr>
                <w:rPr>
                  <w:rStyle w:val="Comment"/>
                  <w:rFonts w:cs="Arial"/>
                  <w:b/>
                  <w:i w:val="0"/>
                </w:rPr>
                <w:alias w:val="Discrepancies"/>
                <w:tag w:val="Discrepangies"/>
                <w:id w:val="1333268937"/>
                <w:placeholder>
                  <w:docPart w:val="68CFD1197C624393BA92F27BF324D24F"/>
                </w:placeholder>
              </w:sdtPr>
              <w:sdtEndPr>
                <w:rPr>
                  <w:rStyle w:val="DefaultParagraphFont"/>
                  <w:rFonts w:asciiTheme="minorHAnsi" w:hAnsiTheme="minorHAnsi"/>
                  <w:sz w:val="22"/>
                  <w:szCs w:val="24"/>
                </w:rPr>
              </w:sdtEndPr>
              <w:sdtContent>
                <w:r w:rsidRPr="00406DEB">
                  <w:rPr>
                    <w:rStyle w:val="Comment"/>
                    <w:rFonts w:cs="Arial"/>
                    <w:b/>
                  </w:rPr>
                  <w:t xml:space="preserve">    </w:t>
                </w:r>
              </w:sdtContent>
            </w:sdt>
            <w:r w:rsidRPr="00406DEB">
              <w:rPr>
                <w:rFonts w:ascii="Arial" w:hAnsi="Arial" w:cs="Arial"/>
                <w:b/>
                <w:sz w:val="24"/>
                <w:szCs w:val="24"/>
              </w:rPr>
              <w:t xml:space="preserve">  Findings: </w:t>
            </w:r>
            <w:sdt>
              <w:sdtPr>
                <w:rPr>
                  <w:rFonts w:ascii="Arial" w:hAnsi="Arial" w:cs="Arial"/>
                  <w:b/>
                  <w:sz w:val="24"/>
                  <w:szCs w:val="24"/>
                </w:rPr>
                <w:alias w:val="Findings"/>
                <w:tag w:val="Findings"/>
                <w:id w:val="-2036332347"/>
                <w:placeholder>
                  <w:docPart w:val="F0347962C42044F6927F4072AE3F0368"/>
                </w:placeholder>
              </w:sdtPr>
              <w:sdtContent>
                <w:r w:rsidRPr="00406DEB">
                  <w:rPr>
                    <w:rFonts w:ascii="Arial" w:hAnsi="Arial" w:cs="Arial"/>
                    <w:b/>
                    <w:sz w:val="24"/>
                    <w:szCs w:val="24"/>
                  </w:rPr>
                  <w:t xml:space="preserve">    </w:t>
                </w:r>
              </w:sdtContent>
            </w:sdt>
          </w:p>
        </w:tc>
      </w:tr>
      <w:tr w:rsidR="0066170A" w:rsidRPr="00406DEB" w14:paraId="6B02E407" w14:textId="77777777" w:rsidTr="001C02BC">
        <w:trPr>
          <w:trHeight w:val="522"/>
        </w:trPr>
        <w:tc>
          <w:tcPr>
            <w:tcW w:w="9751" w:type="dxa"/>
            <w:gridSpan w:val="3"/>
            <w:tcBorders>
              <w:top w:val="nil"/>
              <w:left w:val="nil"/>
              <w:bottom w:val="nil"/>
              <w:right w:val="nil"/>
            </w:tcBorders>
            <w:vAlign w:val="center"/>
            <w:hideMark/>
          </w:tcPr>
          <w:p w14:paraId="22427804" w14:textId="77777777" w:rsidR="0066170A" w:rsidRPr="00406DEB" w:rsidRDefault="0066170A" w:rsidP="003608D4">
            <w:pPr>
              <w:rPr>
                <w:rFonts w:ascii="Arial" w:hAnsi="Arial" w:cs="Arial"/>
                <w:b/>
                <w:sz w:val="24"/>
                <w:szCs w:val="24"/>
              </w:rPr>
            </w:pPr>
            <w:r w:rsidRPr="00406DEB">
              <w:rPr>
                <w:rFonts w:ascii="Arial" w:hAnsi="Arial" w:cs="Arial"/>
                <w:b/>
                <w:sz w:val="24"/>
                <w:szCs w:val="24"/>
              </w:rPr>
              <w:t>Overall Comments:</w:t>
            </w:r>
            <w:r w:rsidRPr="00406DEB">
              <w:rPr>
                <w:rStyle w:val="Comment"/>
                <w:rFonts w:cs="Arial"/>
              </w:rPr>
              <w:t xml:space="preserve"> </w:t>
            </w:r>
            <w:sdt>
              <w:sdtPr>
                <w:rPr>
                  <w:rStyle w:val="Comment"/>
                  <w:rFonts w:cs="Arial"/>
                  <w:i w:val="0"/>
                </w:rPr>
                <w:alias w:val="Comments"/>
                <w:tag w:val="Comments"/>
                <w:id w:val="1102684547"/>
                <w:placeholder>
                  <w:docPart w:val="B7967692F5744F59A70340844ED6E55E"/>
                </w:placeholder>
                <w:showingPlcHdr/>
              </w:sdtPr>
              <w:sdtEndPr>
                <w:rPr>
                  <w:rStyle w:val="DefaultParagraphFont"/>
                  <w:rFonts w:asciiTheme="minorHAnsi" w:hAnsiTheme="minorHAnsi"/>
                  <w:sz w:val="22"/>
                  <w:szCs w:val="24"/>
                </w:rPr>
              </w:sdtEndPr>
              <w:sdtContent>
                <w:r w:rsidRPr="00406DEB">
                  <w:rPr>
                    <w:rStyle w:val="Comment"/>
                    <w:rFonts w:cs="Arial"/>
                    <w:color w:val="808080" w:themeColor="background1" w:themeShade="80"/>
                  </w:rPr>
                  <w:t xml:space="preserve"> </w:t>
                </w:r>
                <w:r w:rsidRPr="00406DEB">
                  <w:rPr>
                    <w:rStyle w:val="Comment"/>
                    <w:rFonts w:cs="Arial"/>
                    <w:color w:val="A6A6A6" w:themeColor="background1" w:themeShade="A6"/>
                  </w:rPr>
                  <w:t xml:space="preserve">Place Here </w:t>
                </w:r>
              </w:sdtContent>
            </w:sdt>
            <w:r w:rsidRPr="00406DEB">
              <w:rPr>
                <w:rStyle w:val="Comment"/>
              </w:rPr>
              <w:t xml:space="preserve">           </w:t>
            </w:r>
          </w:p>
        </w:tc>
      </w:tr>
    </w:tbl>
    <w:p w14:paraId="68F2D1AF" w14:textId="77777777" w:rsidR="0066170A" w:rsidRPr="00406DEB" w:rsidRDefault="0066170A"/>
    <w:p w14:paraId="46630B34" w14:textId="77777777" w:rsidR="0066170A" w:rsidRPr="00406DEB" w:rsidRDefault="0066170A" w:rsidP="00053A06">
      <w:pPr>
        <w:spacing w:line="240" w:lineRule="auto"/>
        <w:rPr>
          <w:rFonts w:ascii="Arial" w:hAnsi="Arial" w:cs="Arial"/>
          <w:sz w:val="24"/>
          <w:szCs w:val="24"/>
        </w:rPr>
      </w:pPr>
      <w:r w:rsidRPr="00406DEB">
        <w:rPr>
          <w:rFonts w:ascii="Arial" w:hAnsi="Arial" w:cs="Arial"/>
          <w:sz w:val="24"/>
          <w:szCs w:val="24"/>
        </w:rPr>
        <w:t>Subsection 1 – CRIME ANALYSIS AND CRIMINAL INTELLIGENCE PROGRAM</w:t>
      </w:r>
    </w:p>
    <w:p w14:paraId="60B1A18E" w14:textId="77777777" w:rsidR="0066170A" w:rsidRPr="00406DEB" w:rsidRDefault="0066170A" w:rsidP="005046F1">
      <w:pPr>
        <w:spacing w:after="0" w:line="240" w:lineRule="auto"/>
        <w:ind w:left="1440" w:hanging="1440"/>
        <w:rPr>
          <w:rFonts w:ascii="Arial" w:hAnsi="Arial" w:cs="Arial"/>
          <w:sz w:val="24"/>
          <w:szCs w:val="24"/>
        </w:rPr>
      </w:pPr>
      <w:r w:rsidRPr="00406DEB">
        <w:rPr>
          <w:rFonts w:ascii="Arial" w:hAnsi="Arial" w:cs="Arial"/>
          <w:sz w:val="24"/>
          <w:szCs w:val="24"/>
        </w:rPr>
        <w:t>0101</w:t>
      </w:r>
      <w:r w:rsidRPr="00406DEB">
        <w:rPr>
          <w:rFonts w:ascii="Arial" w:hAnsi="Arial" w:cs="Arial"/>
          <w:sz w:val="24"/>
          <w:szCs w:val="24"/>
        </w:rPr>
        <w:tab/>
        <w:t xml:space="preserve">Are crime analysis efforts coordinated with other local LE agencies and resources? </w:t>
      </w:r>
    </w:p>
    <w:p w14:paraId="198FB25C" w14:textId="77777777" w:rsidR="0066170A" w:rsidRPr="00406DEB" w:rsidRDefault="0066170A" w:rsidP="005046F1">
      <w:pPr>
        <w:spacing w:after="0" w:line="240" w:lineRule="auto"/>
        <w:ind w:left="1440"/>
        <w:rPr>
          <w:rFonts w:ascii="Arial" w:hAnsi="Arial" w:cs="Arial"/>
          <w:sz w:val="24"/>
          <w:szCs w:val="24"/>
        </w:rPr>
      </w:pPr>
      <w:r w:rsidRPr="00406DEB">
        <w:rPr>
          <w:rFonts w:ascii="Arial" w:hAnsi="Arial" w:cs="Arial"/>
          <w:sz w:val="24"/>
          <w:szCs w:val="24"/>
        </w:rPr>
        <w:t>Reference: MCO 5580.2B W/CH 2, encl (1) chap 13, sect 13205, par 4</w:t>
      </w:r>
    </w:p>
    <w:tbl>
      <w:tblPr>
        <w:tblStyle w:val="TableGrid"/>
        <w:tblW w:w="0" w:type="auto"/>
        <w:tblLayout w:type="fixed"/>
        <w:tblLook w:val="04A0" w:firstRow="1" w:lastRow="0" w:firstColumn="1" w:lastColumn="0" w:noHBand="0" w:noVBand="1"/>
      </w:tblPr>
      <w:tblGrid>
        <w:gridCol w:w="1350"/>
        <w:gridCol w:w="8023"/>
      </w:tblGrid>
      <w:tr w:rsidR="0066170A" w:rsidRPr="00406DEB" w14:paraId="26E2D1AB" w14:textId="77777777" w:rsidTr="001303B5">
        <w:trPr>
          <w:trHeight w:val="576"/>
        </w:trPr>
        <w:sdt>
          <w:sdtPr>
            <w:rPr>
              <w:rFonts w:ascii="Arial" w:hAnsi="Arial" w:cs="Arial"/>
              <w:sz w:val="24"/>
              <w:szCs w:val="24"/>
            </w:rPr>
            <w:alias w:val="Results"/>
            <w:tag w:val="Results"/>
            <w:id w:val="2097278422"/>
            <w:placeholder>
              <w:docPart w:val="04045704E4D2460780436812FBD1B78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38BA2ADF" w14:textId="77777777" w:rsidR="0066170A" w:rsidRPr="00406DEB" w:rsidRDefault="0066170A" w:rsidP="003608D4">
                <w:pPr>
                  <w:jc w:val="center"/>
                  <w:rPr>
                    <w:rFonts w:ascii="Arial" w:hAnsi="Arial" w:cs="Arial"/>
                    <w:sz w:val="24"/>
                    <w:szCs w:val="24"/>
                  </w:rPr>
                </w:pPr>
                <w:r w:rsidRPr="00406DEB">
                  <w:rPr>
                    <w:rStyle w:val="PlaceholderText"/>
                    <w:sz w:val="20"/>
                    <w:szCs w:val="20"/>
                  </w:rPr>
                  <w:t>Result</w:t>
                </w:r>
              </w:p>
            </w:tc>
          </w:sdtContent>
        </w:sdt>
        <w:sdt>
          <w:sdtPr>
            <w:rPr>
              <w:rStyle w:val="Comment"/>
              <w:rFonts w:cs="Arial"/>
              <w:i w:val="0"/>
            </w:rPr>
            <w:alias w:val="Comments"/>
            <w:tag w:val="Comments"/>
            <w:id w:val="-1785421980"/>
            <w:placeholder>
              <w:docPart w:val="A5078FE205634379B6E504E11E8D18BE"/>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590B705F"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669248D6" w14:textId="77777777" w:rsidR="0066170A" w:rsidRDefault="0066170A" w:rsidP="00804F1E">
      <w:pPr>
        <w:pStyle w:val="NoSpacing"/>
        <w:rPr>
          <w:sz w:val="24"/>
          <w:szCs w:val="24"/>
        </w:rPr>
      </w:pPr>
      <w:r w:rsidRPr="00804F1E">
        <w:rPr>
          <w:sz w:val="24"/>
          <w:szCs w:val="24"/>
        </w:rPr>
        <w:t>0102</w:t>
      </w:r>
      <w:r w:rsidRPr="00804F1E">
        <w:rPr>
          <w:sz w:val="24"/>
          <w:szCs w:val="24"/>
        </w:rPr>
        <w:tab/>
      </w:r>
      <w:r>
        <w:rPr>
          <w:sz w:val="24"/>
          <w:szCs w:val="24"/>
        </w:rPr>
        <w:t xml:space="preserve">           </w:t>
      </w:r>
      <w:r w:rsidRPr="00804F1E">
        <w:rPr>
          <w:sz w:val="24"/>
          <w:szCs w:val="24"/>
        </w:rPr>
        <w:t xml:space="preserve">Have criminal intelligence files been properly classified according to the </w:t>
      </w:r>
      <w:r>
        <w:rPr>
          <w:sz w:val="24"/>
          <w:szCs w:val="24"/>
        </w:rPr>
        <w:t xml:space="preserve"> </w:t>
      </w:r>
    </w:p>
    <w:p w14:paraId="15013108" w14:textId="77777777" w:rsidR="0066170A" w:rsidRPr="00804F1E" w:rsidRDefault="0066170A" w:rsidP="00804F1E">
      <w:pPr>
        <w:pStyle w:val="NoSpacing"/>
        <w:rPr>
          <w:sz w:val="24"/>
          <w:szCs w:val="24"/>
        </w:rPr>
      </w:pPr>
      <w:r>
        <w:rPr>
          <w:sz w:val="24"/>
          <w:szCs w:val="24"/>
        </w:rPr>
        <w:t xml:space="preserve">                      </w:t>
      </w:r>
      <w:r w:rsidRPr="00804F1E">
        <w:rPr>
          <w:sz w:val="24"/>
          <w:szCs w:val="24"/>
        </w:rPr>
        <w:t>Reference?</w:t>
      </w:r>
    </w:p>
    <w:p w14:paraId="69C2B9F9" w14:textId="77777777" w:rsidR="0066170A" w:rsidRDefault="0066170A" w:rsidP="00804F1E">
      <w:pPr>
        <w:pStyle w:val="NoSpacing"/>
        <w:rPr>
          <w:sz w:val="24"/>
          <w:szCs w:val="24"/>
        </w:rPr>
      </w:pPr>
      <w:r w:rsidRPr="00804F1E">
        <w:rPr>
          <w:sz w:val="24"/>
          <w:szCs w:val="24"/>
        </w:rPr>
        <w:t xml:space="preserve">                      Reference:  MCO 5580.2B W/CH2, chap 13, sect 13204, par 7; </w:t>
      </w:r>
      <w:r>
        <w:rPr>
          <w:sz w:val="24"/>
          <w:szCs w:val="24"/>
        </w:rPr>
        <w:t xml:space="preserve"> </w:t>
      </w:r>
    </w:p>
    <w:p w14:paraId="6E657CE4" w14:textId="77777777" w:rsidR="0066170A" w:rsidRPr="00804F1E" w:rsidRDefault="0066170A" w:rsidP="00804F1E">
      <w:pPr>
        <w:pStyle w:val="NoSpacing"/>
        <w:rPr>
          <w:sz w:val="24"/>
          <w:szCs w:val="24"/>
        </w:rPr>
      </w:pPr>
      <w:r>
        <w:rPr>
          <w:sz w:val="24"/>
          <w:szCs w:val="24"/>
        </w:rPr>
        <w:t xml:space="preserve">                      </w:t>
      </w:r>
      <w:r w:rsidRPr="00424E69">
        <w:rPr>
          <w:sz w:val="24"/>
          <w:szCs w:val="24"/>
        </w:rPr>
        <w:t>DoDM 5200.01</w:t>
      </w:r>
      <w:r>
        <w:rPr>
          <w:sz w:val="24"/>
          <w:szCs w:val="24"/>
        </w:rPr>
        <w:t>,</w:t>
      </w:r>
      <w:r w:rsidRPr="00424E69">
        <w:rPr>
          <w:sz w:val="24"/>
          <w:szCs w:val="24"/>
        </w:rPr>
        <w:t xml:space="preserve"> DoDI 5525.18, encl 3, par 8</w:t>
      </w:r>
    </w:p>
    <w:tbl>
      <w:tblPr>
        <w:tblStyle w:val="TableGrid"/>
        <w:tblW w:w="0" w:type="auto"/>
        <w:tblLayout w:type="fixed"/>
        <w:tblLook w:val="04A0" w:firstRow="1" w:lastRow="0" w:firstColumn="1" w:lastColumn="0" w:noHBand="0" w:noVBand="1"/>
      </w:tblPr>
      <w:tblGrid>
        <w:gridCol w:w="1350"/>
        <w:gridCol w:w="8023"/>
      </w:tblGrid>
      <w:tr w:rsidR="0066170A" w:rsidRPr="00406DEB" w14:paraId="6302180C" w14:textId="77777777" w:rsidTr="001303B5">
        <w:trPr>
          <w:trHeight w:val="576"/>
        </w:trPr>
        <w:sdt>
          <w:sdtPr>
            <w:rPr>
              <w:rFonts w:ascii="Arial" w:hAnsi="Arial" w:cs="Arial"/>
              <w:sz w:val="20"/>
              <w:szCs w:val="20"/>
            </w:rPr>
            <w:alias w:val="Results"/>
            <w:tag w:val="Results"/>
            <w:id w:val="-1806465154"/>
            <w:placeholder>
              <w:docPart w:val="EF0703C6F4854FC88BC86052E065668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46752533"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048807957"/>
            <w:placeholder>
              <w:docPart w:val="BB86ED6FB4B74C2BB52C25E2DEFEE105"/>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1720DE6F"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62616863" w14:textId="77777777" w:rsidR="0066170A" w:rsidRPr="00406DEB" w:rsidRDefault="0066170A" w:rsidP="005046F1">
      <w:pPr>
        <w:spacing w:after="0" w:line="240" w:lineRule="auto"/>
        <w:ind w:left="1440" w:hanging="1440"/>
        <w:rPr>
          <w:rFonts w:ascii="Arial" w:hAnsi="Arial" w:cs="Arial"/>
          <w:sz w:val="24"/>
          <w:szCs w:val="24"/>
        </w:rPr>
      </w:pPr>
      <w:r w:rsidRPr="00406DEB">
        <w:rPr>
          <w:rFonts w:ascii="Arial" w:hAnsi="Arial" w:cs="Arial"/>
          <w:sz w:val="24"/>
          <w:szCs w:val="24"/>
        </w:rPr>
        <w:t>0103</w:t>
      </w:r>
      <w:r w:rsidRPr="00406DEB">
        <w:rPr>
          <w:rFonts w:ascii="Arial" w:hAnsi="Arial" w:cs="Arial"/>
          <w:sz w:val="24"/>
          <w:szCs w:val="24"/>
        </w:rPr>
        <w:tab/>
        <w:t xml:space="preserve">Are maintenance and purging procedures properly conducted for hard copy criminal intelligence files/reports? </w:t>
      </w:r>
    </w:p>
    <w:p w14:paraId="4DEE8A9C" w14:textId="77777777" w:rsidR="0066170A" w:rsidRPr="00406DEB" w:rsidRDefault="0066170A" w:rsidP="005046F1">
      <w:pPr>
        <w:spacing w:after="0" w:line="240" w:lineRule="auto"/>
        <w:ind w:left="1440"/>
        <w:rPr>
          <w:rFonts w:ascii="Arial" w:hAnsi="Arial" w:cs="Arial"/>
          <w:sz w:val="24"/>
          <w:szCs w:val="24"/>
        </w:rPr>
      </w:pPr>
      <w:r w:rsidRPr="00406DEB">
        <w:rPr>
          <w:rFonts w:ascii="Arial" w:hAnsi="Arial" w:cs="Arial"/>
          <w:sz w:val="24"/>
          <w:szCs w:val="24"/>
        </w:rPr>
        <w:t xml:space="preserve">Reference: </w:t>
      </w:r>
      <w:r w:rsidRPr="00424E69">
        <w:rPr>
          <w:rFonts w:ascii="Arial" w:hAnsi="Arial" w:cs="Arial"/>
          <w:sz w:val="24"/>
          <w:szCs w:val="24"/>
        </w:rPr>
        <w:t>SECNAV M-5210.1, SSIC 5580.4d(5), pg III-5-39</w:t>
      </w:r>
      <w:r w:rsidRPr="00406DEB">
        <w:rPr>
          <w:rFonts w:ascii="Arial" w:hAnsi="Arial" w:cs="Arial"/>
          <w:sz w:val="24"/>
          <w:szCs w:val="24"/>
        </w:rPr>
        <w:t xml:space="preserve">  </w:t>
      </w:r>
    </w:p>
    <w:tbl>
      <w:tblPr>
        <w:tblStyle w:val="TableGrid"/>
        <w:tblW w:w="0" w:type="auto"/>
        <w:tblLayout w:type="fixed"/>
        <w:tblLook w:val="04A0" w:firstRow="1" w:lastRow="0" w:firstColumn="1" w:lastColumn="0" w:noHBand="0" w:noVBand="1"/>
      </w:tblPr>
      <w:tblGrid>
        <w:gridCol w:w="1350"/>
        <w:gridCol w:w="8023"/>
      </w:tblGrid>
      <w:tr w:rsidR="0066170A" w:rsidRPr="00406DEB" w14:paraId="4C0B2584" w14:textId="77777777" w:rsidTr="001303B5">
        <w:trPr>
          <w:trHeight w:val="576"/>
        </w:trPr>
        <w:sdt>
          <w:sdtPr>
            <w:rPr>
              <w:rFonts w:ascii="Arial" w:hAnsi="Arial" w:cs="Arial"/>
              <w:sz w:val="20"/>
              <w:szCs w:val="20"/>
            </w:rPr>
            <w:alias w:val="Results"/>
            <w:tag w:val="Results"/>
            <w:id w:val="-1825120678"/>
            <w:placeholder>
              <w:docPart w:val="37BD7130DE114CAB997CBF60702C73B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53486B0C"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2118327983"/>
            <w:placeholder>
              <w:docPart w:val="6F4D484E199B40B3BD3A2FBA0813AFE6"/>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1C3F862D"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62AB297E" w14:textId="77777777" w:rsidR="0066170A" w:rsidRPr="00406DEB" w:rsidRDefault="0066170A" w:rsidP="005046F1">
      <w:pPr>
        <w:spacing w:after="0" w:line="240" w:lineRule="auto"/>
        <w:ind w:left="1440" w:hanging="1440"/>
        <w:rPr>
          <w:rFonts w:ascii="Arial" w:hAnsi="Arial" w:cs="Arial"/>
          <w:sz w:val="24"/>
          <w:szCs w:val="24"/>
        </w:rPr>
      </w:pPr>
      <w:r w:rsidRPr="00406DEB">
        <w:rPr>
          <w:rFonts w:ascii="Arial" w:hAnsi="Arial" w:cs="Arial"/>
          <w:sz w:val="24"/>
          <w:szCs w:val="24"/>
        </w:rPr>
        <w:t>0104</w:t>
      </w:r>
      <w:r w:rsidRPr="00406DEB">
        <w:rPr>
          <w:rFonts w:ascii="Arial" w:hAnsi="Arial" w:cs="Arial"/>
          <w:sz w:val="24"/>
          <w:szCs w:val="24"/>
        </w:rPr>
        <w:tab/>
        <w:t xml:space="preserve">Is the crime analysis process organized based on the following five primary levels: data collection, data collation, analysis, report dissemination and feedback/evaluation? </w:t>
      </w:r>
    </w:p>
    <w:p w14:paraId="5B63C03B" w14:textId="77777777" w:rsidR="0066170A" w:rsidRPr="00406DEB" w:rsidRDefault="0066170A" w:rsidP="005046F1">
      <w:pPr>
        <w:spacing w:after="0" w:line="240" w:lineRule="auto"/>
        <w:ind w:left="1440"/>
        <w:rPr>
          <w:rFonts w:ascii="Arial" w:hAnsi="Arial" w:cs="Arial"/>
          <w:sz w:val="24"/>
          <w:szCs w:val="24"/>
        </w:rPr>
      </w:pPr>
      <w:r w:rsidRPr="00406DEB">
        <w:rPr>
          <w:rFonts w:ascii="Arial" w:hAnsi="Arial" w:cs="Arial"/>
          <w:sz w:val="24"/>
          <w:szCs w:val="24"/>
        </w:rPr>
        <w:t>Reference: MCO 5580.2B W/CH 2, encl (1) chap 13, sect 13205, par 3</w:t>
      </w:r>
    </w:p>
    <w:tbl>
      <w:tblPr>
        <w:tblStyle w:val="TableGrid"/>
        <w:tblW w:w="0" w:type="auto"/>
        <w:tblLayout w:type="fixed"/>
        <w:tblLook w:val="04A0" w:firstRow="1" w:lastRow="0" w:firstColumn="1" w:lastColumn="0" w:noHBand="0" w:noVBand="1"/>
      </w:tblPr>
      <w:tblGrid>
        <w:gridCol w:w="1350"/>
        <w:gridCol w:w="8023"/>
      </w:tblGrid>
      <w:tr w:rsidR="0066170A" w:rsidRPr="00406DEB" w14:paraId="21CD3C3C" w14:textId="77777777" w:rsidTr="001303B5">
        <w:trPr>
          <w:trHeight w:val="576"/>
        </w:trPr>
        <w:sdt>
          <w:sdtPr>
            <w:rPr>
              <w:rFonts w:ascii="Arial" w:hAnsi="Arial" w:cs="Arial"/>
              <w:sz w:val="20"/>
              <w:szCs w:val="20"/>
            </w:rPr>
            <w:alias w:val="Results"/>
            <w:tag w:val="Results"/>
            <w:id w:val="-1053313828"/>
            <w:placeholder>
              <w:docPart w:val="6CB07A478135484BB0D25F4E0647518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1CD28222"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081293490"/>
            <w:placeholder>
              <w:docPart w:val="62619BE5CC9E43CE982B12B6D9B9A61E"/>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52D71F01"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598C9F97" w14:textId="77777777" w:rsidR="0066170A" w:rsidRPr="00406DEB" w:rsidRDefault="0066170A" w:rsidP="005046F1">
      <w:pPr>
        <w:spacing w:after="0" w:line="240" w:lineRule="auto"/>
        <w:ind w:left="1440" w:hanging="1440"/>
        <w:rPr>
          <w:rFonts w:ascii="Arial" w:hAnsi="Arial" w:cs="Arial"/>
          <w:sz w:val="24"/>
          <w:szCs w:val="24"/>
        </w:rPr>
      </w:pPr>
      <w:r w:rsidRPr="00406DEB">
        <w:rPr>
          <w:rFonts w:ascii="Arial" w:hAnsi="Arial" w:cs="Arial"/>
          <w:sz w:val="24"/>
          <w:szCs w:val="24"/>
        </w:rPr>
        <w:t>0105</w:t>
      </w:r>
      <w:r w:rsidRPr="00406DEB">
        <w:rPr>
          <w:rFonts w:ascii="Arial" w:hAnsi="Arial" w:cs="Arial"/>
          <w:sz w:val="24"/>
          <w:szCs w:val="24"/>
        </w:rPr>
        <w:tab/>
        <w:t>Are crime analysis reports focused on the four primary areas</w:t>
      </w:r>
      <w:r>
        <w:rPr>
          <w:rFonts w:ascii="Arial" w:hAnsi="Arial" w:cs="Arial"/>
          <w:sz w:val="24"/>
          <w:szCs w:val="24"/>
        </w:rPr>
        <w:t>: crime pattern detection, crime-suspect correlations, crime forecasts and resource allocation</w:t>
      </w:r>
      <w:r w:rsidRPr="00406DEB">
        <w:rPr>
          <w:rFonts w:ascii="Arial" w:hAnsi="Arial" w:cs="Arial"/>
          <w:sz w:val="24"/>
          <w:szCs w:val="24"/>
        </w:rPr>
        <w:t>?</w:t>
      </w:r>
    </w:p>
    <w:p w14:paraId="02D33CE0" w14:textId="77777777" w:rsidR="0066170A" w:rsidRPr="00406DEB" w:rsidRDefault="0066170A" w:rsidP="005046F1">
      <w:pPr>
        <w:spacing w:after="0" w:line="240" w:lineRule="auto"/>
        <w:ind w:left="1440"/>
        <w:rPr>
          <w:rFonts w:ascii="Arial" w:hAnsi="Arial" w:cs="Arial"/>
          <w:sz w:val="24"/>
          <w:szCs w:val="24"/>
        </w:rPr>
      </w:pPr>
      <w:r w:rsidRPr="00406DEB">
        <w:rPr>
          <w:rFonts w:ascii="Arial" w:hAnsi="Arial" w:cs="Arial"/>
          <w:sz w:val="24"/>
          <w:szCs w:val="24"/>
        </w:rPr>
        <w:t>Reference: MCO 5580.2B W/CH 2, encl (1) chap 13, sect 13205, par 3c</w:t>
      </w:r>
    </w:p>
    <w:tbl>
      <w:tblPr>
        <w:tblStyle w:val="TableGrid"/>
        <w:tblW w:w="0" w:type="auto"/>
        <w:tblLayout w:type="fixed"/>
        <w:tblLook w:val="04A0" w:firstRow="1" w:lastRow="0" w:firstColumn="1" w:lastColumn="0" w:noHBand="0" w:noVBand="1"/>
      </w:tblPr>
      <w:tblGrid>
        <w:gridCol w:w="1350"/>
        <w:gridCol w:w="8023"/>
      </w:tblGrid>
      <w:tr w:rsidR="0066170A" w:rsidRPr="00406DEB" w14:paraId="79EF24EC" w14:textId="77777777" w:rsidTr="001303B5">
        <w:trPr>
          <w:trHeight w:val="576"/>
        </w:trPr>
        <w:sdt>
          <w:sdtPr>
            <w:rPr>
              <w:rFonts w:ascii="Arial" w:hAnsi="Arial" w:cs="Arial"/>
              <w:sz w:val="20"/>
              <w:szCs w:val="20"/>
            </w:rPr>
            <w:alias w:val="Results"/>
            <w:tag w:val="Results"/>
            <w:id w:val="146949684"/>
            <w:placeholder>
              <w:docPart w:val="09BEF4192AE7426583178641C9EACD0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7CD308C1"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665462116"/>
            <w:placeholder>
              <w:docPart w:val="80555250780E4DE4AB353733C5C30571"/>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4703DAD6"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66686220" w14:textId="77777777" w:rsidR="0066170A" w:rsidRPr="00406DEB" w:rsidRDefault="0066170A" w:rsidP="005046F1">
      <w:pPr>
        <w:spacing w:after="0" w:line="240" w:lineRule="auto"/>
        <w:ind w:left="1440" w:hanging="1440"/>
        <w:rPr>
          <w:rFonts w:ascii="Arial" w:hAnsi="Arial" w:cs="Arial"/>
          <w:sz w:val="24"/>
          <w:szCs w:val="24"/>
        </w:rPr>
      </w:pPr>
      <w:r w:rsidRPr="00406DEB">
        <w:rPr>
          <w:rFonts w:ascii="Arial" w:hAnsi="Arial" w:cs="Arial"/>
          <w:sz w:val="24"/>
          <w:szCs w:val="24"/>
        </w:rPr>
        <w:t>0106</w:t>
      </w:r>
      <w:r w:rsidRPr="00406DEB">
        <w:rPr>
          <w:rFonts w:ascii="Arial" w:hAnsi="Arial" w:cs="Arial"/>
          <w:sz w:val="24"/>
          <w:szCs w:val="24"/>
        </w:rPr>
        <w:tab/>
        <w:t xml:space="preserve">Is crime analysis feedback requested and analyzed properly? </w:t>
      </w:r>
    </w:p>
    <w:p w14:paraId="4D895126" w14:textId="77777777" w:rsidR="0066170A" w:rsidRPr="00406DEB" w:rsidRDefault="0066170A" w:rsidP="005046F1">
      <w:pPr>
        <w:spacing w:after="0" w:line="240" w:lineRule="auto"/>
        <w:ind w:left="1440"/>
        <w:rPr>
          <w:rFonts w:ascii="Arial" w:hAnsi="Arial" w:cs="Arial"/>
          <w:sz w:val="24"/>
          <w:szCs w:val="24"/>
        </w:rPr>
      </w:pPr>
      <w:r w:rsidRPr="00406DEB">
        <w:rPr>
          <w:rFonts w:ascii="Arial" w:hAnsi="Arial" w:cs="Arial"/>
          <w:sz w:val="24"/>
          <w:szCs w:val="24"/>
        </w:rPr>
        <w:t>Reference: MCO 5580.2B W/CH 2, encl (1) chap 13, sect 13205, par 3</w:t>
      </w:r>
    </w:p>
    <w:tbl>
      <w:tblPr>
        <w:tblStyle w:val="TableGrid"/>
        <w:tblW w:w="0" w:type="auto"/>
        <w:tblLayout w:type="fixed"/>
        <w:tblLook w:val="04A0" w:firstRow="1" w:lastRow="0" w:firstColumn="1" w:lastColumn="0" w:noHBand="0" w:noVBand="1"/>
      </w:tblPr>
      <w:tblGrid>
        <w:gridCol w:w="1350"/>
        <w:gridCol w:w="8023"/>
      </w:tblGrid>
      <w:tr w:rsidR="0066170A" w:rsidRPr="00406DEB" w14:paraId="00DF60C8" w14:textId="77777777" w:rsidTr="001303B5">
        <w:trPr>
          <w:trHeight w:val="576"/>
        </w:trPr>
        <w:sdt>
          <w:sdtPr>
            <w:rPr>
              <w:rFonts w:ascii="Arial" w:hAnsi="Arial" w:cs="Arial"/>
              <w:sz w:val="20"/>
              <w:szCs w:val="20"/>
            </w:rPr>
            <w:alias w:val="Results"/>
            <w:tag w:val="Results"/>
            <w:id w:val="2134522795"/>
            <w:placeholder>
              <w:docPart w:val="9B2BD5F44027435297DA3C7EFBEF19E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27FAEB62"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484661735"/>
            <w:placeholder>
              <w:docPart w:val="9AC9ECC1A6914AE292DD35064261A2C2"/>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6024DA81"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14908AF0" w14:textId="77777777" w:rsidR="0066170A" w:rsidRPr="00406DEB" w:rsidRDefault="0066170A" w:rsidP="00253233">
      <w:pPr>
        <w:spacing w:line="240" w:lineRule="auto"/>
        <w:ind w:left="720" w:hanging="720"/>
        <w:rPr>
          <w:rFonts w:ascii="Arial" w:hAnsi="Arial" w:cs="Arial"/>
          <w:sz w:val="24"/>
          <w:szCs w:val="24"/>
        </w:rPr>
      </w:pPr>
      <w:r w:rsidRPr="00406DEB">
        <w:rPr>
          <w:rFonts w:ascii="Arial" w:hAnsi="Arial" w:cs="Arial"/>
          <w:sz w:val="24"/>
          <w:szCs w:val="24"/>
        </w:rPr>
        <w:t xml:space="preserve">Subsection </w:t>
      </w:r>
      <w:r>
        <w:rPr>
          <w:rFonts w:ascii="Arial" w:hAnsi="Arial" w:cs="Arial"/>
          <w:sz w:val="24"/>
          <w:szCs w:val="24"/>
        </w:rPr>
        <w:t>2</w:t>
      </w:r>
      <w:r w:rsidRPr="00406DEB">
        <w:rPr>
          <w:rFonts w:ascii="Arial" w:hAnsi="Arial" w:cs="Arial"/>
          <w:sz w:val="24"/>
          <w:szCs w:val="24"/>
        </w:rPr>
        <w:t xml:space="preserve"> – CRIMINAL INVESTIGATIONS</w:t>
      </w:r>
    </w:p>
    <w:p w14:paraId="082EC819" w14:textId="77777777" w:rsidR="0066170A" w:rsidRPr="00B863B6" w:rsidRDefault="0066170A" w:rsidP="00B863B6">
      <w:pPr>
        <w:spacing w:after="0" w:line="240" w:lineRule="auto"/>
        <w:ind w:left="1440" w:hanging="1440"/>
        <w:rPr>
          <w:rFonts w:ascii="Arial" w:hAnsi="Arial" w:cs="Arial"/>
          <w:strike/>
          <w:color w:val="FF0000"/>
          <w:sz w:val="24"/>
          <w:szCs w:val="24"/>
        </w:rPr>
      </w:pPr>
      <w:r w:rsidRPr="00406DEB">
        <w:rPr>
          <w:rFonts w:ascii="Arial" w:hAnsi="Arial" w:cs="Arial"/>
          <w:sz w:val="24"/>
          <w:szCs w:val="24"/>
        </w:rPr>
        <w:t>0</w:t>
      </w:r>
      <w:r>
        <w:rPr>
          <w:rFonts w:ascii="Arial" w:hAnsi="Arial" w:cs="Arial"/>
          <w:sz w:val="24"/>
          <w:szCs w:val="24"/>
        </w:rPr>
        <w:t>2</w:t>
      </w:r>
      <w:r w:rsidRPr="00406DEB">
        <w:rPr>
          <w:rFonts w:ascii="Arial" w:hAnsi="Arial" w:cs="Arial"/>
          <w:sz w:val="24"/>
          <w:szCs w:val="24"/>
        </w:rPr>
        <w:t>01</w:t>
      </w:r>
      <w:r w:rsidRPr="00406DEB">
        <w:rPr>
          <w:rFonts w:ascii="Arial" w:hAnsi="Arial" w:cs="Arial"/>
          <w:sz w:val="24"/>
          <w:szCs w:val="24"/>
        </w:rPr>
        <w:tab/>
      </w:r>
      <w:r w:rsidRPr="00045735">
        <w:rPr>
          <w:rFonts w:ascii="Arial" w:hAnsi="Arial" w:cs="Arial"/>
          <w:bCs/>
          <w:sz w:val="24"/>
          <w:szCs w:val="24"/>
        </w:rPr>
        <w:t>Are CID cases opened for longer than 30 days updated as ROIs "</w:t>
      </w:r>
      <w:r>
        <w:rPr>
          <w:rFonts w:ascii="Arial" w:hAnsi="Arial" w:cs="Arial"/>
          <w:bCs/>
          <w:sz w:val="24"/>
          <w:szCs w:val="24"/>
        </w:rPr>
        <w:t>Interim</w:t>
      </w:r>
      <w:r w:rsidRPr="00045735">
        <w:rPr>
          <w:rFonts w:ascii="Arial" w:hAnsi="Arial" w:cs="Arial"/>
          <w:bCs/>
          <w:sz w:val="24"/>
          <w:szCs w:val="24"/>
        </w:rPr>
        <w:t>" and resubmitted within 30 days thereafter of the previously submitted ROI.</w:t>
      </w:r>
      <w:r w:rsidRPr="00B863B6">
        <w:rPr>
          <w:rFonts w:ascii="Arial" w:hAnsi="Arial" w:cs="Arial"/>
          <w:strike/>
          <w:color w:val="FF0000"/>
          <w:sz w:val="24"/>
          <w:szCs w:val="24"/>
        </w:rPr>
        <w:t xml:space="preserve"> </w:t>
      </w:r>
    </w:p>
    <w:p w14:paraId="05BF1AD3" w14:textId="77777777" w:rsidR="0066170A" w:rsidRPr="002D3B4F" w:rsidRDefault="0066170A" w:rsidP="00B863B6">
      <w:pPr>
        <w:spacing w:after="0" w:line="240" w:lineRule="auto"/>
        <w:ind w:left="1440"/>
        <w:rPr>
          <w:rFonts w:ascii="Arial" w:hAnsi="Arial" w:cs="Arial"/>
          <w:sz w:val="24"/>
          <w:szCs w:val="24"/>
        </w:rPr>
      </w:pPr>
      <w:r w:rsidRPr="002D3B4F">
        <w:rPr>
          <w:rFonts w:ascii="Arial" w:hAnsi="Arial" w:cs="Arial"/>
          <w:sz w:val="24"/>
          <w:szCs w:val="24"/>
        </w:rPr>
        <w:t>Reference: MCO 5580.2B W/CH 2, encl (1) chap 13, sect 13303, par 5d</w:t>
      </w:r>
    </w:p>
    <w:tbl>
      <w:tblPr>
        <w:tblStyle w:val="TableGrid"/>
        <w:tblW w:w="9373" w:type="dxa"/>
        <w:tblLayout w:type="fixed"/>
        <w:tblLook w:val="04A0" w:firstRow="1" w:lastRow="0" w:firstColumn="1" w:lastColumn="0" w:noHBand="0" w:noVBand="1"/>
      </w:tblPr>
      <w:tblGrid>
        <w:gridCol w:w="1350"/>
        <w:gridCol w:w="8023"/>
      </w:tblGrid>
      <w:tr w:rsidR="0066170A" w:rsidRPr="00406DEB" w14:paraId="2310911B" w14:textId="77777777" w:rsidTr="00780C03">
        <w:trPr>
          <w:trHeight w:val="576"/>
        </w:trPr>
        <w:sdt>
          <w:sdtPr>
            <w:rPr>
              <w:rFonts w:ascii="Arial" w:hAnsi="Arial" w:cs="Arial"/>
              <w:sz w:val="20"/>
              <w:szCs w:val="20"/>
            </w:rPr>
            <w:alias w:val="Results"/>
            <w:tag w:val="Results"/>
            <w:id w:val="-327978126"/>
            <w:placeholder>
              <w:docPart w:val="FAE0A01F5E8C496682C627E3FF12AAC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0F74C12C" w14:textId="77777777" w:rsidR="0066170A" w:rsidRPr="00406DEB" w:rsidRDefault="0066170A" w:rsidP="00406DEB">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107462612"/>
            <w:placeholder>
              <w:docPart w:val="C92D7396084145D9921B2A02521F02A6"/>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0D236CC6" w14:textId="77777777" w:rsidR="0066170A" w:rsidRPr="00406DEB" w:rsidRDefault="0066170A" w:rsidP="00406DEB">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4D9B783C" w14:textId="77777777" w:rsidR="0066170A" w:rsidRPr="00045735" w:rsidRDefault="0066170A" w:rsidP="00045735">
      <w:pPr>
        <w:spacing w:after="0" w:line="240" w:lineRule="auto"/>
        <w:ind w:left="1440" w:hanging="1440"/>
        <w:rPr>
          <w:rFonts w:ascii="Arial" w:hAnsi="Arial" w:cs="Arial"/>
          <w:sz w:val="24"/>
          <w:szCs w:val="24"/>
        </w:rPr>
      </w:pPr>
      <w:r w:rsidRPr="00406DEB">
        <w:rPr>
          <w:rFonts w:ascii="Arial" w:hAnsi="Arial" w:cs="Arial"/>
          <w:sz w:val="24"/>
          <w:szCs w:val="24"/>
        </w:rPr>
        <w:t>0</w:t>
      </w:r>
      <w:r>
        <w:rPr>
          <w:rFonts w:ascii="Arial" w:hAnsi="Arial" w:cs="Arial"/>
          <w:sz w:val="24"/>
          <w:szCs w:val="24"/>
        </w:rPr>
        <w:t>2</w:t>
      </w:r>
      <w:r w:rsidRPr="00406DEB">
        <w:rPr>
          <w:rFonts w:ascii="Arial" w:hAnsi="Arial" w:cs="Arial"/>
          <w:sz w:val="24"/>
          <w:szCs w:val="24"/>
        </w:rPr>
        <w:t>02</w:t>
      </w:r>
      <w:r w:rsidRPr="00406DEB">
        <w:rPr>
          <w:rFonts w:ascii="Arial" w:hAnsi="Arial" w:cs="Arial"/>
          <w:sz w:val="24"/>
          <w:szCs w:val="24"/>
        </w:rPr>
        <w:tab/>
      </w:r>
      <w:r w:rsidRPr="00045735">
        <w:rPr>
          <w:rFonts w:ascii="Arial" w:hAnsi="Arial" w:cs="Arial"/>
          <w:sz w:val="24"/>
          <w:szCs w:val="24"/>
        </w:rPr>
        <w:t xml:space="preserve">Has CID </w:t>
      </w:r>
      <w:r>
        <w:rPr>
          <w:rFonts w:ascii="Arial" w:hAnsi="Arial" w:cs="Arial"/>
          <w:sz w:val="24"/>
          <w:szCs w:val="24"/>
        </w:rPr>
        <w:t>notified</w:t>
      </w:r>
      <w:r w:rsidRPr="00045735">
        <w:rPr>
          <w:rFonts w:ascii="Arial" w:hAnsi="Arial" w:cs="Arial"/>
          <w:sz w:val="24"/>
          <w:szCs w:val="24"/>
        </w:rPr>
        <w:t xml:space="preserve"> NCIS of all cases involving the following: (1) suspected child abuse involving grievous bodily harm, (2) domestic violence involving aggravated assault with grievous bodily harm, (3) all sexual assaults and sexual misconduct, and (4) death? </w:t>
      </w:r>
      <w:r w:rsidRPr="00093595">
        <w:rPr>
          <w:rFonts w:ascii="Arial" w:hAnsi="Arial" w:cs="Arial"/>
          <w:sz w:val="24"/>
          <w:szCs w:val="24"/>
        </w:rPr>
        <w:t>Note: Although policy does not specifically state these efforts must be documented within the CID Investigation, the inspector must observe or be shown proof the efforts have occurred.</w:t>
      </w:r>
    </w:p>
    <w:p w14:paraId="60607990" w14:textId="77777777" w:rsidR="0066170A" w:rsidRPr="00406DEB" w:rsidRDefault="0066170A" w:rsidP="009F2D09">
      <w:pPr>
        <w:spacing w:after="0" w:line="240" w:lineRule="auto"/>
        <w:ind w:left="1440"/>
        <w:rPr>
          <w:rFonts w:ascii="Arial" w:eastAsia="Times New Roman" w:hAnsi="Arial" w:cs="Arial"/>
          <w:strike/>
          <w:sz w:val="24"/>
          <w:szCs w:val="24"/>
        </w:rPr>
      </w:pPr>
      <w:r w:rsidRPr="00045735">
        <w:rPr>
          <w:rFonts w:ascii="Arial" w:hAnsi="Arial" w:cs="Arial"/>
          <w:sz w:val="24"/>
          <w:szCs w:val="24"/>
        </w:rPr>
        <w:t>Reference: MCO 5580.2B W/CH 2, encl (1) chap 13, sect 13303</w:t>
      </w:r>
      <w:r>
        <w:rPr>
          <w:rFonts w:ascii="Arial" w:hAnsi="Arial" w:cs="Arial"/>
          <w:sz w:val="24"/>
          <w:szCs w:val="24"/>
        </w:rPr>
        <w:t>; MCO 5580.7, chap (1), Sect 3, para a(1),</w:t>
      </w:r>
      <w:r w:rsidRPr="00045735">
        <w:rPr>
          <w:rFonts w:ascii="Arial" w:hAnsi="Arial" w:cs="Arial"/>
          <w:sz w:val="24"/>
          <w:szCs w:val="24"/>
        </w:rPr>
        <w:t xml:space="preserve"> </w:t>
      </w:r>
      <w:r>
        <w:rPr>
          <w:rFonts w:ascii="Arial" w:hAnsi="Arial" w:cs="Arial"/>
          <w:sz w:val="24"/>
          <w:szCs w:val="24"/>
        </w:rPr>
        <w:t>DODI 6400.06, sect 3.7.2a, Page 47, par 2.a</w:t>
      </w:r>
    </w:p>
    <w:tbl>
      <w:tblPr>
        <w:tblStyle w:val="TableGrid"/>
        <w:tblW w:w="0" w:type="auto"/>
        <w:tblLayout w:type="fixed"/>
        <w:tblLook w:val="04A0" w:firstRow="1" w:lastRow="0" w:firstColumn="1" w:lastColumn="0" w:noHBand="0" w:noVBand="1"/>
      </w:tblPr>
      <w:tblGrid>
        <w:gridCol w:w="1350"/>
        <w:gridCol w:w="8023"/>
      </w:tblGrid>
      <w:tr w:rsidR="0066170A" w:rsidRPr="00406DEB" w14:paraId="747C0FC7" w14:textId="77777777" w:rsidTr="001303B5">
        <w:trPr>
          <w:trHeight w:val="576"/>
        </w:trPr>
        <w:sdt>
          <w:sdtPr>
            <w:rPr>
              <w:rFonts w:ascii="Arial" w:hAnsi="Arial" w:cs="Arial"/>
              <w:sz w:val="20"/>
              <w:szCs w:val="20"/>
            </w:rPr>
            <w:alias w:val="Results"/>
            <w:tag w:val="Results"/>
            <w:id w:val="-577904579"/>
            <w:placeholder>
              <w:docPart w:val="656F663BA336466D8CC5C4D46F7A5D2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702470B6"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318501566"/>
            <w:placeholder>
              <w:docPart w:val="C8A72D7CB3294EC69EA47FBAE0A51258"/>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4104E96F"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567637EF" w14:textId="77777777" w:rsidR="0066170A" w:rsidRPr="00406DEB" w:rsidRDefault="0066170A" w:rsidP="00406DEB">
      <w:pPr>
        <w:spacing w:after="0" w:line="240" w:lineRule="auto"/>
        <w:ind w:left="1440" w:hanging="1440"/>
        <w:rPr>
          <w:rFonts w:ascii="Arial" w:hAnsi="Arial" w:cs="Arial"/>
          <w:sz w:val="24"/>
          <w:szCs w:val="24"/>
        </w:rPr>
      </w:pPr>
      <w:r w:rsidRPr="00406DEB">
        <w:rPr>
          <w:rFonts w:ascii="Arial" w:hAnsi="Arial" w:cs="Arial"/>
          <w:sz w:val="24"/>
          <w:szCs w:val="24"/>
        </w:rPr>
        <w:t>0</w:t>
      </w:r>
      <w:r>
        <w:rPr>
          <w:rFonts w:ascii="Arial" w:hAnsi="Arial" w:cs="Arial"/>
          <w:sz w:val="24"/>
          <w:szCs w:val="24"/>
        </w:rPr>
        <w:t>2</w:t>
      </w:r>
      <w:r w:rsidRPr="00406DEB">
        <w:rPr>
          <w:rFonts w:ascii="Arial" w:hAnsi="Arial" w:cs="Arial"/>
          <w:sz w:val="24"/>
          <w:szCs w:val="24"/>
        </w:rPr>
        <w:t>03</w:t>
      </w:r>
      <w:r w:rsidRPr="00406DEB">
        <w:rPr>
          <w:rFonts w:ascii="Arial" w:hAnsi="Arial" w:cs="Arial"/>
          <w:sz w:val="24"/>
          <w:szCs w:val="24"/>
        </w:rPr>
        <w:tab/>
        <w:t>Are criminal investigators maintaining “active” case files by case control number (CCN), including investigative notes, reports, and photos with access limited to their supervisor and those with a need to know?</w:t>
      </w:r>
    </w:p>
    <w:p w14:paraId="104CA25F" w14:textId="77777777" w:rsidR="0066170A" w:rsidRPr="00406DEB" w:rsidRDefault="0066170A" w:rsidP="00406DEB">
      <w:pPr>
        <w:spacing w:after="0" w:line="240" w:lineRule="auto"/>
        <w:ind w:left="1440"/>
        <w:rPr>
          <w:rFonts w:ascii="Arial" w:hAnsi="Arial" w:cs="Arial"/>
          <w:sz w:val="24"/>
          <w:szCs w:val="24"/>
        </w:rPr>
      </w:pPr>
      <w:r w:rsidRPr="00406DEB">
        <w:rPr>
          <w:rFonts w:ascii="Arial" w:hAnsi="Arial" w:cs="Arial"/>
          <w:sz w:val="24"/>
          <w:szCs w:val="24"/>
        </w:rPr>
        <w:t>Reference: MCO 5580.2B W/CH 2, encl (1) chap 13, sect 13303, par 5c</w:t>
      </w:r>
    </w:p>
    <w:tbl>
      <w:tblPr>
        <w:tblStyle w:val="TableGrid"/>
        <w:tblW w:w="0" w:type="auto"/>
        <w:tblLayout w:type="fixed"/>
        <w:tblLook w:val="04A0" w:firstRow="1" w:lastRow="0" w:firstColumn="1" w:lastColumn="0" w:noHBand="0" w:noVBand="1"/>
      </w:tblPr>
      <w:tblGrid>
        <w:gridCol w:w="1350"/>
        <w:gridCol w:w="8023"/>
      </w:tblGrid>
      <w:tr w:rsidR="0066170A" w:rsidRPr="00406DEB" w14:paraId="7B197EFF" w14:textId="77777777" w:rsidTr="001303B5">
        <w:trPr>
          <w:trHeight w:val="576"/>
        </w:trPr>
        <w:sdt>
          <w:sdtPr>
            <w:rPr>
              <w:rFonts w:ascii="Arial" w:hAnsi="Arial" w:cs="Arial"/>
              <w:sz w:val="20"/>
              <w:szCs w:val="20"/>
            </w:rPr>
            <w:alias w:val="Results"/>
            <w:tag w:val="Results"/>
            <w:id w:val="-2040504429"/>
            <w:placeholder>
              <w:docPart w:val="C41143DFD9154D5099830427C3C8DD9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66FDC21E" w14:textId="77777777" w:rsidR="0066170A" w:rsidRPr="00406DEB" w:rsidRDefault="0066170A" w:rsidP="00406DEB">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633021713"/>
            <w:placeholder>
              <w:docPart w:val="367E5D1110E241BB9DAB88096E890B9C"/>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300CEE2A" w14:textId="77777777" w:rsidR="0066170A" w:rsidRPr="00406DEB" w:rsidRDefault="0066170A" w:rsidP="00406DEB">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1C29F041" w14:textId="77777777" w:rsidR="0066170A" w:rsidRPr="00406DEB" w:rsidRDefault="0066170A" w:rsidP="00406DEB">
      <w:pPr>
        <w:spacing w:after="0" w:line="240" w:lineRule="auto"/>
        <w:ind w:left="1437" w:hanging="1437"/>
        <w:rPr>
          <w:rFonts w:ascii="Arial" w:eastAsia="Times New Roman" w:hAnsi="Arial" w:cs="Arial"/>
          <w:sz w:val="24"/>
          <w:szCs w:val="24"/>
        </w:rPr>
      </w:pPr>
      <w:r w:rsidRPr="00406DEB">
        <w:rPr>
          <w:rFonts w:ascii="Arial" w:hAnsi="Arial" w:cs="Arial"/>
          <w:sz w:val="24"/>
          <w:szCs w:val="24"/>
        </w:rPr>
        <w:t>0</w:t>
      </w:r>
      <w:r>
        <w:rPr>
          <w:rFonts w:ascii="Arial" w:hAnsi="Arial" w:cs="Arial"/>
          <w:sz w:val="24"/>
          <w:szCs w:val="24"/>
        </w:rPr>
        <w:t>2</w:t>
      </w:r>
      <w:r w:rsidRPr="00406DEB">
        <w:rPr>
          <w:rFonts w:ascii="Arial" w:hAnsi="Arial" w:cs="Arial"/>
          <w:sz w:val="24"/>
          <w:szCs w:val="24"/>
        </w:rPr>
        <w:t>04</w:t>
      </w:r>
      <w:r w:rsidRPr="00406DEB">
        <w:rPr>
          <w:rFonts w:ascii="Arial" w:hAnsi="Arial" w:cs="Arial"/>
          <w:sz w:val="24"/>
          <w:szCs w:val="24"/>
        </w:rPr>
        <w:tab/>
      </w:r>
      <w:r w:rsidRPr="00406DEB">
        <w:rPr>
          <w:rFonts w:ascii="Arial" w:hAnsi="Arial" w:cs="Arial"/>
          <w:sz w:val="24"/>
          <w:szCs w:val="24"/>
        </w:rPr>
        <w:tab/>
      </w:r>
      <w:r w:rsidRPr="00406DEB">
        <w:rPr>
          <w:rFonts w:ascii="Arial" w:eastAsia="Times New Roman" w:hAnsi="Arial" w:cs="Arial"/>
          <w:sz w:val="24"/>
          <w:szCs w:val="24"/>
        </w:rPr>
        <w:t>Is CID contacting the command of all subjects/co-subjects of their investigations within 30 days after the investigation is in a “pending adjudication” status to obtain the results of administrative/judicial action? If not obtained within the first 30 days, is CID contacting the command within every 30 days thereafter until the</w:t>
      </w:r>
      <w:r>
        <w:rPr>
          <w:rFonts w:ascii="Arial" w:eastAsia="Times New Roman" w:hAnsi="Arial" w:cs="Arial"/>
          <w:sz w:val="24"/>
          <w:szCs w:val="24"/>
        </w:rPr>
        <w:t xml:space="preserve"> investigation is closed</w:t>
      </w:r>
      <w:r w:rsidRPr="00406DEB">
        <w:rPr>
          <w:rFonts w:ascii="Arial" w:eastAsia="Times New Roman" w:hAnsi="Arial" w:cs="Arial"/>
          <w:sz w:val="24"/>
          <w:szCs w:val="24"/>
        </w:rPr>
        <w:t xml:space="preserve">? </w:t>
      </w:r>
    </w:p>
    <w:p w14:paraId="0FF2AB95" w14:textId="77777777" w:rsidR="0066170A" w:rsidRPr="00406DEB" w:rsidRDefault="0066170A" w:rsidP="00406DEB">
      <w:pPr>
        <w:spacing w:after="0" w:line="240" w:lineRule="auto"/>
        <w:ind w:left="1437"/>
        <w:rPr>
          <w:rFonts w:ascii="Arial" w:eastAsia="Times New Roman" w:hAnsi="Arial" w:cs="Arial"/>
          <w:sz w:val="24"/>
          <w:szCs w:val="24"/>
        </w:rPr>
      </w:pPr>
      <w:r w:rsidRPr="00406DEB">
        <w:rPr>
          <w:rFonts w:ascii="Arial" w:eastAsia="Times New Roman" w:hAnsi="Arial" w:cs="Arial"/>
          <w:sz w:val="24"/>
          <w:szCs w:val="24"/>
        </w:rPr>
        <w:t xml:space="preserve">Reference: </w:t>
      </w:r>
      <w:r w:rsidRPr="00406DEB">
        <w:rPr>
          <w:rFonts w:ascii="Arial" w:hAnsi="Arial" w:cs="Arial"/>
          <w:sz w:val="24"/>
          <w:szCs w:val="24"/>
        </w:rPr>
        <w:t>MCO 5580.2B W/CH 2, encl (1) chap 13, sect 13303, par 5d(2)</w:t>
      </w:r>
    </w:p>
    <w:tbl>
      <w:tblPr>
        <w:tblStyle w:val="TableGrid"/>
        <w:tblW w:w="0" w:type="auto"/>
        <w:tblLayout w:type="fixed"/>
        <w:tblLook w:val="04A0" w:firstRow="1" w:lastRow="0" w:firstColumn="1" w:lastColumn="0" w:noHBand="0" w:noVBand="1"/>
      </w:tblPr>
      <w:tblGrid>
        <w:gridCol w:w="1350"/>
        <w:gridCol w:w="8023"/>
      </w:tblGrid>
      <w:tr w:rsidR="0066170A" w:rsidRPr="00406DEB" w14:paraId="5B753583" w14:textId="77777777" w:rsidTr="001303B5">
        <w:trPr>
          <w:trHeight w:val="576"/>
        </w:trPr>
        <w:sdt>
          <w:sdtPr>
            <w:rPr>
              <w:rFonts w:ascii="Arial" w:hAnsi="Arial" w:cs="Arial"/>
              <w:sz w:val="20"/>
              <w:szCs w:val="20"/>
            </w:rPr>
            <w:alias w:val="Results"/>
            <w:tag w:val="Results"/>
            <w:id w:val="-792902818"/>
            <w:placeholder>
              <w:docPart w:val="FB5A83DE4D754F4782A2BBFB4456735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6BAD2EEB" w14:textId="77777777" w:rsidR="0066170A" w:rsidRPr="00406DEB" w:rsidRDefault="0066170A" w:rsidP="00406DEB">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127921964"/>
            <w:placeholder>
              <w:docPart w:val="2D8F5BCFFFF34CD9BF60786DD4117B30"/>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6DEDEB9F" w14:textId="77777777" w:rsidR="0066170A" w:rsidRPr="00406DEB" w:rsidRDefault="0066170A" w:rsidP="00406DEB">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3A92BB15" w14:textId="77777777" w:rsidR="0066170A" w:rsidRPr="00406DEB" w:rsidRDefault="0066170A" w:rsidP="00406DEB">
      <w:pPr>
        <w:spacing w:after="0" w:line="240" w:lineRule="auto"/>
        <w:ind w:left="1437" w:hanging="1437"/>
        <w:rPr>
          <w:rFonts w:ascii="Arial" w:eastAsia="Times New Roman" w:hAnsi="Arial" w:cs="Arial"/>
          <w:sz w:val="24"/>
          <w:szCs w:val="24"/>
        </w:rPr>
      </w:pPr>
      <w:r w:rsidRPr="00406DEB">
        <w:rPr>
          <w:rFonts w:ascii="Arial" w:hAnsi="Arial" w:cs="Arial"/>
          <w:sz w:val="24"/>
          <w:szCs w:val="24"/>
        </w:rPr>
        <w:t>0</w:t>
      </w:r>
      <w:r>
        <w:rPr>
          <w:rFonts w:ascii="Arial" w:hAnsi="Arial" w:cs="Arial"/>
          <w:sz w:val="24"/>
          <w:szCs w:val="24"/>
        </w:rPr>
        <w:t>2</w:t>
      </w:r>
      <w:r w:rsidRPr="00406DEB">
        <w:rPr>
          <w:rFonts w:ascii="Arial" w:hAnsi="Arial" w:cs="Arial"/>
          <w:sz w:val="24"/>
          <w:szCs w:val="24"/>
        </w:rPr>
        <w:t>05</w:t>
      </w:r>
      <w:r w:rsidRPr="00406DEB">
        <w:rPr>
          <w:rFonts w:ascii="Arial" w:hAnsi="Arial" w:cs="Arial"/>
          <w:sz w:val="24"/>
          <w:szCs w:val="24"/>
        </w:rPr>
        <w:tab/>
      </w:r>
      <w:r w:rsidRPr="00406DEB">
        <w:rPr>
          <w:rFonts w:ascii="Arial" w:hAnsi="Arial" w:cs="Arial"/>
          <w:sz w:val="24"/>
          <w:szCs w:val="24"/>
        </w:rPr>
        <w:tab/>
        <w:t xml:space="preserve">Are CID case files forwarded to be archived at the Naval Criminal Investigative Service Headquarters (NCISHQ) </w:t>
      </w:r>
      <w:r w:rsidRPr="00406DEB">
        <w:rPr>
          <w:rFonts w:ascii="Arial" w:eastAsia="Times New Roman" w:hAnsi="Arial" w:cs="Arial"/>
          <w:sz w:val="24"/>
          <w:szCs w:val="24"/>
        </w:rPr>
        <w:t xml:space="preserve">within the prescribed timeline? </w:t>
      </w:r>
    </w:p>
    <w:p w14:paraId="2A1FDBF6" w14:textId="77777777" w:rsidR="0066170A" w:rsidRPr="00406DEB" w:rsidRDefault="0066170A" w:rsidP="00406DEB">
      <w:pPr>
        <w:spacing w:after="0" w:line="240" w:lineRule="auto"/>
        <w:ind w:left="1437"/>
        <w:rPr>
          <w:rFonts w:ascii="Arial" w:hAnsi="Arial" w:cs="Arial"/>
          <w:sz w:val="24"/>
          <w:szCs w:val="24"/>
        </w:rPr>
      </w:pPr>
      <w:r w:rsidRPr="00476C72">
        <w:rPr>
          <w:rFonts w:ascii="Arial" w:hAnsi="Arial" w:cs="Arial"/>
          <w:sz w:val="24"/>
          <w:szCs w:val="24"/>
        </w:rPr>
        <w:t xml:space="preserve">Reference: </w:t>
      </w:r>
      <w:r>
        <w:rPr>
          <w:rFonts w:ascii="Arial" w:hAnsi="Arial" w:cs="Arial"/>
          <w:sz w:val="24"/>
          <w:szCs w:val="24"/>
        </w:rPr>
        <w:t>SECNAV M 5210.1 (2019), pg. III-1, par 2.b., electronic file – Schedules Cross Walked by Chapter</w:t>
      </w:r>
    </w:p>
    <w:tbl>
      <w:tblPr>
        <w:tblStyle w:val="TableGrid"/>
        <w:tblW w:w="0" w:type="auto"/>
        <w:tblLayout w:type="fixed"/>
        <w:tblLook w:val="04A0" w:firstRow="1" w:lastRow="0" w:firstColumn="1" w:lastColumn="0" w:noHBand="0" w:noVBand="1"/>
      </w:tblPr>
      <w:tblGrid>
        <w:gridCol w:w="1350"/>
        <w:gridCol w:w="8023"/>
      </w:tblGrid>
      <w:tr w:rsidR="0066170A" w:rsidRPr="00406DEB" w14:paraId="196141DD" w14:textId="77777777" w:rsidTr="001303B5">
        <w:trPr>
          <w:trHeight w:val="576"/>
        </w:trPr>
        <w:sdt>
          <w:sdtPr>
            <w:rPr>
              <w:rFonts w:ascii="Arial" w:hAnsi="Arial" w:cs="Arial"/>
              <w:sz w:val="20"/>
              <w:szCs w:val="20"/>
            </w:rPr>
            <w:alias w:val="Results"/>
            <w:tag w:val="Results"/>
            <w:id w:val="-1381469827"/>
            <w:placeholder>
              <w:docPart w:val="106B57543C4F41FFA3FFE9EB4B003ED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23464336" w14:textId="77777777" w:rsidR="0066170A" w:rsidRPr="00406DEB" w:rsidRDefault="0066170A" w:rsidP="00406DEB">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549042231"/>
            <w:placeholder>
              <w:docPart w:val="5386CF032D6246B4BBE51AF2C871BAE9"/>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598D3619" w14:textId="77777777" w:rsidR="0066170A" w:rsidRPr="00406DEB" w:rsidRDefault="0066170A" w:rsidP="00406DEB">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43287A86" w14:textId="77777777" w:rsidR="0066170A" w:rsidRPr="00406DEB" w:rsidRDefault="0066170A" w:rsidP="004D61EA">
      <w:pPr>
        <w:spacing w:after="0"/>
        <w:ind w:left="1440" w:hanging="1440"/>
        <w:rPr>
          <w:rFonts w:ascii="Arial" w:eastAsia="Times New Roman" w:hAnsi="Arial" w:cs="Arial"/>
          <w:sz w:val="24"/>
          <w:szCs w:val="24"/>
        </w:rPr>
      </w:pPr>
      <w:r w:rsidRPr="00406DEB">
        <w:rPr>
          <w:rFonts w:ascii="Arial" w:hAnsi="Arial" w:cs="Arial"/>
          <w:sz w:val="24"/>
          <w:szCs w:val="24"/>
        </w:rPr>
        <w:t>0</w:t>
      </w:r>
      <w:r>
        <w:rPr>
          <w:rFonts w:ascii="Arial" w:hAnsi="Arial" w:cs="Arial"/>
          <w:sz w:val="24"/>
          <w:szCs w:val="24"/>
        </w:rPr>
        <w:t>2</w:t>
      </w:r>
      <w:r w:rsidRPr="00406DEB">
        <w:rPr>
          <w:rFonts w:ascii="Arial" w:hAnsi="Arial" w:cs="Arial"/>
          <w:sz w:val="24"/>
          <w:szCs w:val="24"/>
        </w:rPr>
        <w:t>06</w:t>
      </w:r>
      <w:r w:rsidRPr="00406DEB">
        <w:rPr>
          <w:rFonts w:ascii="Arial" w:hAnsi="Arial" w:cs="Arial"/>
          <w:sz w:val="24"/>
          <w:szCs w:val="24"/>
        </w:rPr>
        <w:tab/>
      </w:r>
      <w:r>
        <w:rPr>
          <w:rStyle w:val="Comment"/>
          <w:rFonts w:cs="Arial"/>
        </w:rPr>
        <w:t>Are Affidavit for Search Authorization (OPNAV 5580/10) and Command Authorization for Search and Seizure (OPNAV 5580/9(11-06)) completed in accordance with the Reference?</w:t>
      </w:r>
    </w:p>
    <w:p w14:paraId="02F14C36" w14:textId="77777777" w:rsidR="0066170A" w:rsidRPr="00406DEB" w:rsidRDefault="0066170A" w:rsidP="004D61EA">
      <w:pPr>
        <w:spacing w:after="0" w:line="240" w:lineRule="auto"/>
        <w:ind w:left="1440"/>
        <w:rPr>
          <w:rFonts w:ascii="Arial" w:hAnsi="Arial" w:cs="Arial"/>
          <w:sz w:val="24"/>
          <w:szCs w:val="24"/>
        </w:rPr>
      </w:pPr>
      <w:r w:rsidRPr="00406DEB">
        <w:rPr>
          <w:rFonts w:ascii="Arial" w:hAnsi="Arial" w:cs="Arial"/>
          <w:sz w:val="24"/>
          <w:szCs w:val="24"/>
        </w:rPr>
        <w:lastRenderedPageBreak/>
        <w:t>Reference: MCO 5580.2B W/CH 2, chap 2, sect 2304, par 3</w:t>
      </w:r>
    </w:p>
    <w:tbl>
      <w:tblPr>
        <w:tblStyle w:val="TableGrid"/>
        <w:tblW w:w="0" w:type="auto"/>
        <w:tblLayout w:type="fixed"/>
        <w:tblLook w:val="04A0" w:firstRow="1" w:lastRow="0" w:firstColumn="1" w:lastColumn="0" w:noHBand="0" w:noVBand="1"/>
      </w:tblPr>
      <w:tblGrid>
        <w:gridCol w:w="1350"/>
        <w:gridCol w:w="8023"/>
      </w:tblGrid>
      <w:tr w:rsidR="0066170A" w:rsidRPr="00406DEB" w14:paraId="4B6B5CD5" w14:textId="77777777" w:rsidTr="001303B5">
        <w:trPr>
          <w:trHeight w:val="576"/>
        </w:trPr>
        <w:sdt>
          <w:sdtPr>
            <w:rPr>
              <w:rFonts w:ascii="Arial" w:hAnsi="Arial" w:cs="Arial"/>
              <w:sz w:val="20"/>
              <w:szCs w:val="20"/>
            </w:rPr>
            <w:alias w:val="Results"/>
            <w:tag w:val="Results"/>
            <w:id w:val="-220444775"/>
            <w:placeholder>
              <w:docPart w:val="C5B2D163523C4E0BB16A6864AD920C4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7E056BCF" w14:textId="77777777" w:rsidR="0066170A" w:rsidRPr="00406DEB" w:rsidRDefault="0066170A" w:rsidP="00406DEB">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7683202"/>
            <w:placeholder>
              <w:docPart w:val="C3D85FD04F094E65A6FF45D3BE87C773"/>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3105ED3F" w14:textId="77777777" w:rsidR="0066170A" w:rsidRPr="00406DEB" w:rsidRDefault="0066170A" w:rsidP="00406DEB">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70D53423" w14:textId="77777777" w:rsidR="0066170A" w:rsidRPr="00406DEB" w:rsidRDefault="0066170A" w:rsidP="00406DEB">
      <w:pPr>
        <w:spacing w:after="0" w:line="240" w:lineRule="auto"/>
        <w:ind w:left="1440" w:hanging="1440"/>
        <w:rPr>
          <w:rFonts w:ascii="Arial" w:hAnsi="Arial" w:cs="Arial"/>
          <w:sz w:val="24"/>
          <w:szCs w:val="24"/>
        </w:rPr>
      </w:pPr>
      <w:r w:rsidRPr="00406DEB">
        <w:rPr>
          <w:rFonts w:ascii="Arial" w:hAnsi="Arial" w:cs="Arial"/>
          <w:sz w:val="24"/>
          <w:szCs w:val="24"/>
        </w:rPr>
        <w:t>0</w:t>
      </w:r>
      <w:r>
        <w:rPr>
          <w:rFonts w:ascii="Arial" w:hAnsi="Arial" w:cs="Arial"/>
          <w:sz w:val="24"/>
          <w:szCs w:val="24"/>
        </w:rPr>
        <w:t>2</w:t>
      </w:r>
      <w:r w:rsidRPr="00406DEB">
        <w:rPr>
          <w:rFonts w:ascii="Arial" w:hAnsi="Arial" w:cs="Arial"/>
          <w:sz w:val="24"/>
          <w:szCs w:val="24"/>
        </w:rPr>
        <w:t>07</w:t>
      </w:r>
      <w:r w:rsidRPr="00406DEB">
        <w:rPr>
          <w:rFonts w:ascii="Arial" w:hAnsi="Arial" w:cs="Arial"/>
          <w:sz w:val="24"/>
          <w:szCs w:val="24"/>
        </w:rPr>
        <w:tab/>
        <w:t xml:space="preserve">Is DD Form 2701 provided to victims and witnesses of crimes so they understand their rights? </w:t>
      </w:r>
    </w:p>
    <w:p w14:paraId="3E3E1DF9" w14:textId="77777777" w:rsidR="0066170A" w:rsidRPr="00406DEB" w:rsidRDefault="0066170A" w:rsidP="00406DEB">
      <w:pPr>
        <w:spacing w:after="0" w:line="240" w:lineRule="auto"/>
        <w:ind w:left="1440"/>
        <w:rPr>
          <w:rFonts w:ascii="Arial" w:hAnsi="Arial" w:cs="Arial"/>
          <w:sz w:val="24"/>
          <w:szCs w:val="24"/>
        </w:rPr>
      </w:pPr>
      <w:r w:rsidRPr="00406DEB">
        <w:rPr>
          <w:rFonts w:ascii="Arial" w:hAnsi="Arial" w:cs="Arial"/>
          <w:sz w:val="24"/>
          <w:szCs w:val="24"/>
        </w:rPr>
        <w:t>Reference: MCO 5580.2B W/CH 2, chap 2, sect 2405, par 1</w:t>
      </w:r>
    </w:p>
    <w:tbl>
      <w:tblPr>
        <w:tblStyle w:val="TableGrid"/>
        <w:tblW w:w="0" w:type="auto"/>
        <w:tblLayout w:type="fixed"/>
        <w:tblLook w:val="04A0" w:firstRow="1" w:lastRow="0" w:firstColumn="1" w:lastColumn="0" w:noHBand="0" w:noVBand="1"/>
      </w:tblPr>
      <w:tblGrid>
        <w:gridCol w:w="1350"/>
        <w:gridCol w:w="8023"/>
      </w:tblGrid>
      <w:tr w:rsidR="0066170A" w:rsidRPr="00406DEB" w14:paraId="78F63EB2" w14:textId="77777777" w:rsidTr="001303B5">
        <w:trPr>
          <w:trHeight w:val="576"/>
        </w:trPr>
        <w:sdt>
          <w:sdtPr>
            <w:rPr>
              <w:rFonts w:ascii="Arial" w:hAnsi="Arial" w:cs="Arial"/>
              <w:sz w:val="20"/>
              <w:szCs w:val="20"/>
            </w:rPr>
            <w:alias w:val="Results"/>
            <w:tag w:val="Results"/>
            <w:id w:val="280921018"/>
            <w:placeholder>
              <w:docPart w:val="6C3122B7897A4AC8A1619C8F50E1D67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7010ABA7"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796753851"/>
            <w:placeholder>
              <w:docPart w:val="7B6427DC01B84DB583050326B437DB22"/>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4A960979"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19D02768" w14:textId="77777777" w:rsidR="0066170A" w:rsidRPr="00406DEB" w:rsidRDefault="0066170A" w:rsidP="00406DEB">
      <w:pPr>
        <w:spacing w:after="0" w:line="240" w:lineRule="auto"/>
        <w:ind w:left="1440" w:hanging="1440"/>
        <w:rPr>
          <w:rFonts w:ascii="Arial" w:eastAsia="Times New Roman" w:hAnsi="Arial" w:cs="Arial"/>
          <w:sz w:val="24"/>
          <w:szCs w:val="24"/>
        </w:rPr>
      </w:pPr>
      <w:r w:rsidRPr="00406DEB">
        <w:rPr>
          <w:rFonts w:ascii="Arial" w:hAnsi="Arial" w:cs="Arial"/>
          <w:sz w:val="24"/>
          <w:szCs w:val="24"/>
        </w:rPr>
        <w:t>0</w:t>
      </w:r>
      <w:r>
        <w:rPr>
          <w:rFonts w:ascii="Arial" w:hAnsi="Arial" w:cs="Arial"/>
          <w:sz w:val="24"/>
          <w:szCs w:val="24"/>
        </w:rPr>
        <w:t>2</w:t>
      </w:r>
      <w:r w:rsidRPr="00406DEB">
        <w:rPr>
          <w:rFonts w:ascii="Arial" w:hAnsi="Arial" w:cs="Arial"/>
          <w:sz w:val="24"/>
          <w:szCs w:val="24"/>
        </w:rPr>
        <w:t>08</w:t>
      </w:r>
      <w:r w:rsidRPr="00406DEB">
        <w:rPr>
          <w:rFonts w:ascii="Arial" w:hAnsi="Arial" w:cs="Arial"/>
          <w:sz w:val="24"/>
          <w:szCs w:val="24"/>
        </w:rPr>
        <w:tab/>
      </w:r>
      <w:r w:rsidRPr="00406DEB">
        <w:rPr>
          <w:rFonts w:ascii="Arial" w:eastAsia="Times New Roman" w:hAnsi="Arial" w:cs="Arial"/>
          <w:sz w:val="24"/>
          <w:szCs w:val="24"/>
        </w:rPr>
        <w:t xml:space="preserve">Are Identity Protected Witness (IPW) files properly maintained? </w:t>
      </w:r>
    </w:p>
    <w:p w14:paraId="61847441" w14:textId="77777777" w:rsidR="0066170A" w:rsidRPr="00406DEB" w:rsidRDefault="0066170A" w:rsidP="00406DEB">
      <w:pPr>
        <w:spacing w:after="0" w:line="240" w:lineRule="auto"/>
        <w:ind w:left="1440"/>
        <w:rPr>
          <w:rFonts w:ascii="Arial" w:eastAsia="Times New Roman" w:hAnsi="Arial" w:cs="Arial"/>
          <w:sz w:val="24"/>
          <w:szCs w:val="24"/>
        </w:rPr>
      </w:pPr>
      <w:r w:rsidRPr="00406DEB">
        <w:rPr>
          <w:rFonts w:ascii="Arial" w:eastAsia="Times New Roman" w:hAnsi="Arial" w:cs="Arial"/>
          <w:sz w:val="24"/>
          <w:szCs w:val="24"/>
        </w:rPr>
        <w:t xml:space="preserve">Reference: </w:t>
      </w:r>
      <w:r>
        <w:rPr>
          <w:rFonts w:ascii="Arial" w:eastAsia="Times New Roman" w:hAnsi="Arial" w:cs="Arial"/>
          <w:sz w:val="24"/>
          <w:szCs w:val="24"/>
        </w:rPr>
        <w:t xml:space="preserve">MCO 5580.7, chap 1, sec 3, para (c); </w:t>
      </w:r>
      <w:r w:rsidRPr="00406DEB">
        <w:rPr>
          <w:rFonts w:ascii="Arial" w:eastAsia="Times New Roman" w:hAnsi="Arial" w:cs="Arial"/>
          <w:sz w:val="24"/>
          <w:szCs w:val="24"/>
        </w:rPr>
        <w:t>MCO 5580.2B W/CH2, chap 13, sect 13204, par 5 and 7</w:t>
      </w:r>
    </w:p>
    <w:tbl>
      <w:tblPr>
        <w:tblStyle w:val="TableGrid"/>
        <w:tblW w:w="0" w:type="auto"/>
        <w:tblLayout w:type="fixed"/>
        <w:tblLook w:val="04A0" w:firstRow="1" w:lastRow="0" w:firstColumn="1" w:lastColumn="0" w:noHBand="0" w:noVBand="1"/>
      </w:tblPr>
      <w:tblGrid>
        <w:gridCol w:w="1350"/>
        <w:gridCol w:w="8023"/>
      </w:tblGrid>
      <w:tr w:rsidR="0066170A" w:rsidRPr="00406DEB" w14:paraId="22FD10E4" w14:textId="77777777" w:rsidTr="001303B5">
        <w:trPr>
          <w:trHeight w:val="576"/>
        </w:trPr>
        <w:sdt>
          <w:sdtPr>
            <w:rPr>
              <w:rFonts w:ascii="Arial" w:hAnsi="Arial" w:cs="Arial"/>
              <w:sz w:val="20"/>
              <w:szCs w:val="20"/>
            </w:rPr>
            <w:alias w:val="Results"/>
            <w:tag w:val="Results"/>
            <w:id w:val="2116098201"/>
            <w:placeholder>
              <w:docPart w:val="F4202B87F40B4195A3284D95547598F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316CD9A6" w14:textId="77777777" w:rsidR="0066170A" w:rsidRPr="00406DEB" w:rsidRDefault="0066170A" w:rsidP="00406DEB">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78727016"/>
            <w:placeholder>
              <w:docPart w:val="5F140321320B4292A32593A95CC9BF9C"/>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37E68EB2" w14:textId="77777777" w:rsidR="0066170A" w:rsidRPr="00406DEB" w:rsidRDefault="0066170A" w:rsidP="00406DEB">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617DC694" w14:textId="77777777" w:rsidR="0066170A" w:rsidRPr="00406DEB" w:rsidRDefault="0066170A" w:rsidP="00406DEB">
      <w:pPr>
        <w:spacing w:after="0" w:line="240" w:lineRule="auto"/>
        <w:ind w:left="1440" w:hanging="1440"/>
        <w:rPr>
          <w:rFonts w:ascii="Arial" w:eastAsia="Times New Roman" w:hAnsi="Arial" w:cs="Arial"/>
          <w:sz w:val="24"/>
          <w:szCs w:val="24"/>
        </w:rPr>
      </w:pPr>
      <w:r w:rsidRPr="00406DEB">
        <w:rPr>
          <w:rFonts w:ascii="Arial" w:eastAsia="Times New Roman" w:hAnsi="Arial" w:cs="Arial"/>
          <w:sz w:val="24"/>
          <w:szCs w:val="24"/>
        </w:rPr>
        <w:t>0</w:t>
      </w:r>
      <w:r>
        <w:rPr>
          <w:rFonts w:ascii="Arial" w:eastAsia="Times New Roman" w:hAnsi="Arial" w:cs="Arial"/>
          <w:sz w:val="24"/>
          <w:szCs w:val="24"/>
        </w:rPr>
        <w:t>2</w:t>
      </w:r>
      <w:r w:rsidRPr="00406DEB">
        <w:rPr>
          <w:rFonts w:ascii="Arial" w:eastAsia="Times New Roman" w:hAnsi="Arial" w:cs="Arial"/>
          <w:sz w:val="24"/>
          <w:szCs w:val="24"/>
        </w:rPr>
        <w:t>09</w:t>
      </w:r>
      <w:r w:rsidRPr="00406DEB">
        <w:rPr>
          <w:rFonts w:ascii="Arial" w:eastAsia="Times New Roman" w:hAnsi="Arial" w:cs="Arial"/>
          <w:sz w:val="24"/>
          <w:szCs w:val="24"/>
        </w:rPr>
        <w:tab/>
        <w:t>Has the CID OIC/Chief notified</w:t>
      </w:r>
      <w:r>
        <w:rPr>
          <w:rFonts w:ascii="Arial" w:eastAsia="Times New Roman" w:hAnsi="Arial" w:cs="Arial"/>
          <w:sz w:val="24"/>
          <w:szCs w:val="24"/>
        </w:rPr>
        <w:t xml:space="preserve"> CID, DC I&amp;L (LF)</w:t>
      </w:r>
      <w:r w:rsidRPr="00406DEB">
        <w:rPr>
          <w:rFonts w:ascii="Arial" w:eastAsia="Times New Roman" w:hAnsi="Arial" w:cs="Arial"/>
          <w:sz w:val="24"/>
          <w:szCs w:val="24"/>
        </w:rPr>
        <w:t xml:space="preserve"> of all instances of CID credentials being withdrawn and have mailed said credentials to </w:t>
      </w:r>
      <w:r>
        <w:rPr>
          <w:rFonts w:ascii="Arial" w:eastAsia="Times New Roman" w:hAnsi="Arial" w:cs="Arial"/>
          <w:sz w:val="24"/>
          <w:szCs w:val="24"/>
        </w:rPr>
        <w:t xml:space="preserve">CID, DC I&amp;L (LF) </w:t>
      </w:r>
      <w:r w:rsidRPr="00406DEB">
        <w:rPr>
          <w:rFonts w:ascii="Arial" w:eastAsia="Times New Roman" w:hAnsi="Arial" w:cs="Arial"/>
          <w:sz w:val="24"/>
          <w:szCs w:val="24"/>
        </w:rPr>
        <w:t xml:space="preserve">when credentials have been withdrawn in excess of 90 days? </w:t>
      </w:r>
    </w:p>
    <w:p w14:paraId="31380E1C" w14:textId="77777777" w:rsidR="0066170A" w:rsidRPr="00406DEB" w:rsidRDefault="0066170A" w:rsidP="00406DEB">
      <w:pPr>
        <w:spacing w:after="0" w:line="240" w:lineRule="auto"/>
        <w:ind w:left="1440"/>
        <w:rPr>
          <w:rFonts w:ascii="Arial" w:eastAsia="Times New Roman" w:hAnsi="Arial" w:cs="Arial"/>
          <w:sz w:val="24"/>
          <w:szCs w:val="24"/>
        </w:rPr>
      </w:pPr>
      <w:r w:rsidRPr="00406DEB">
        <w:rPr>
          <w:rFonts w:ascii="Arial" w:eastAsia="Times New Roman" w:hAnsi="Arial" w:cs="Arial"/>
          <w:sz w:val="24"/>
          <w:szCs w:val="24"/>
        </w:rPr>
        <w:t xml:space="preserve">Reference: </w:t>
      </w:r>
      <w:r>
        <w:rPr>
          <w:rFonts w:ascii="Arial" w:eastAsia="Times New Roman" w:hAnsi="Arial" w:cs="Arial"/>
          <w:sz w:val="24"/>
          <w:szCs w:val="24"/>
        </w:rPr>
        <w:t xml:space="preserve">MCO 5580.7, chap 4, sec 2, para (a); </w:t>
      </w:r>
      <w:r w:rsidRPr="00406DEB">
        <w:rPr>
          <w:rFonts w:ascii="Arial" w:eastAsia="Times New Roman" w:hAnsi="Arial" w:cs="Arial"/>
          <w:sz w:val="24"/>
          <w:szCs w:val="24"/>
        </w:rPr>
        <w:t>MCO 5580.2B W/CH 2, chap 4, sect 4100</w:t>
      </w:r>
    </w:p>
    <w:tbl>
      <w:tblPr>
        <w:tblStyle w:val="TableGrid"/>
        <w:tblW w:w="0" w:type="auto"/>
        <w:tblLayout w:type="fixed"/>
        <w:tblLook w:val="04A0" w:firstRow="1" w:lastRow="0" w:firstColumn="1" w:lastColumn="0" w:noHBand="0" w:noVBand="1"/>
      </w:tblPr>
      <w:tblGrid>
        <w:gridCol w:w="1350"/>
        <w:gridCol w:w="8023"/>
      </w:tblGrid>
      <w:tr w:rsidR="0066170A" w:rsidRPr="00406DEB" w14:paraId="6D6191EE" w14:textId="77777777" w:rsidTr="001303B5">
        <w:trPr>
          <w:trHeight w:val="576"/>
        </w:trPr>
        <w:sdt>
          <w:sdtPr>
            <w:rPr>
              <w:rFonts w:ascii="Arial" w:hAnsi="Arial" w:cs="Arial"/>
              <w:sz w:val="20"/>
              <w:szCs w:val="20"/>
            </w:rPr>
            <w:alias w:val="Results"/>
            <w:tag w:val="Results"/>
            <w:id w:val="-1497482805"/>
            <w:placeholder>
              <w:docPart w:val="515B638E692945149FCC82FCFA45A9B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4E8202B1" w14:textId="77777777" w:rsidR="0066170A" w:rsidRPr="00406DEB" w:rsidRDefault="0066170A" w:rsidP="00406DEB">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976866047"/>
            <w:placeholder>
              <w:docPart w:val="5A6C934C324A42089A5108D8C5326C27"/>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6CAE14D1" w14:textId="77777777" w:rsidR="0066170A" w:rsidRPr="00406DEB" w:rsidRDefault="0066170A" w:rsidP="00406DEB">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532848FA" w14:textId="77777777" w:rsidR="0066170A" w:rsidRPr="00045735" w:rsidRDefault="0066170A" w:rsidP="00864E34">
      <w:pPr>
        <w:spacing w:after="0" w:line="240" w:lineRule="auto"/>
        <w:ind w:left="1440" w:hanging="1440"/>
        <w:rPr>
          <w:rFonts w:ascii="Arial" w:eastAsia="Times New Roman" w:hAnsi="Arial" w:cs="Arial"/>
          <w:sz w:val="24"/>
          <w:szCs w:val="24"/>
        </w:rPr>
      </w:pPr>
      <w:r w:rsidRPr="00406DEB">
        <w:rPr>
          <w:rFonts w:ascii="Arial" w:eastAsia="Times New Roman" w:hAnsi="Arial" w:cs="Arial"/>
          <w:sz w:val="24"/>
          <w:szCs w:val="24"/>
        </w:rPr>
        <w:t>0</w:t>
      </w:r>
      <w:r>
        <w:rPr>
          <w:rFonts w:ascii="Arial" w:eastAsia="Times New Roman" w:hAnsi="Arial" w:cs="Arial"/>
          <w:sz w:val="24"/>
          <w:szCs w:val="24"/>
        </w:rPr>
        <w:t>2</w:t>
      </w:r>
      <w:r w:rsidRPr="00406DEB">
        <w:rPr>
          <w:rFonts w:ascii="Arial" w:eastAsia="Times New Roman" w:hAnsi="Arial" w:cs="Arial"/>
          <w:sz w:val="24"/>
          <w:szCs w:val="24"/>
        </w:rPr>
        <w:t>10</w:t>
      </w:r>
      <w:r w:rsidRPr="00406DEB">
        <w:rPr>
          <w:rFonts w:ascii="Arial" w:eastAsia="Times New Roman" w:hAnsi="Arial" w:cs="Arial"/>
          <w:sz w:val="24"/>
          <w:szCs w:val="24"/>
        </w:rPr>
        <w:tab/>
      </w:r>
      <w:r>
        <w:rPr>
          <w:rFonts w:ascii="Arial" w:eastAsia="Times New Roman" w:hAnsi="Arial" w:cs="Arial"/>
          <w:sz w:val="24"/>
          <w:szCs w:val="24"/>
        </w:rPr>
        <w:t xml:space="preserve">Special Victim Investigation and Prosecution (SVIP) incidents not investigated by NCIS, did CID notify NCIS and FAP?  Has the victim been afforded opportunity to seek assistance of VLC, SARC, VA/UVA, and if required, Child Protective Services. Note: Although policy does not specifically state these efforts must be documented within the CID Investigation, the inspector must observe or be shown proof the efforts have occurred. </w:t>
      </w:r>
      <w:r w:rsidRPr="00045735">
        <w:rPr>
          <w:rFonts w:ascii="Arial" w:eastAsia="Times New Roman" w:hAnsi="Arial" w:cs="Arial"/>
          <w:sz w:val="24"/>
          <w:szCs w:val="24"/>
        </w:rPr>
        <w:t xml:space="preserve"> </w:t>
      </w:r>
    </w:p>
    <w:p w14:paraId="4B847FDA" w14:textId="77777777" w:rsidR="0066170A" w:rsidRPr="00406DEB" w:rsidRDefault="0066170A" w:rsidP="009F2D09">
      <w:pPr>
        <w:spacing w:after="0" w:line="240" w:lineRule="auto"/>
        <w:ind w:left="1440"/>
        <w:rPr>
          <w:rFonts w:ascii="Arial" w:eastAsia="Times New Roman" w:hAnsi="Arial" w:cs="Arial"/>
          <w:strike/>
          <w:sz w:val="24"/>
          <w:szCs w:val="24"/>
        </w:rPr>
      </w:pPr>
      <w:r w:rsidRPr="00045735">
        <w:rPr>
          <w:rFonts w:ascii="Arial" w:eastAsia="Times New Roman" w:hAnsi="Arial" w:cs="Arial"/>
          <w:sz w:val="24"/>
          <w:szCs w:val="24"/>
        </w:rPr>
        <w:t xml:space="preserve">Reference: MCO 5580.2B W/CH 2, chap 13, </w:t>
      </w:r>
      <w:r>
        <w:rPr>
          <w:rFonts w:ascii="Arial" w:eastAsia="Times New Roman" w:hAnsi="Arial" w:cs="Arial"/>
          <w:sz w:val="24"/>
          <w:szCs w:val="24"/>
        </w:rPr>
        <w:t xml:space="preserve">sect 13104, </w:t>
      </w:r>
      <w:r w:rsidRPr="00045735">
        <w:rPr>
          <w:rFonts w:ascii="Arial" w:eastAsia="Times New Roman" w:hAnsi="Arial" w:cs="Arial"/>
          <w:sz w:val="24"/>
          <w:szCs w:val="24"/>
        </w:rPr>
        <w:t>para 5b</w:t>
      </w:r>
      <w:r>
        <w:rPr>
          <w:rFonts w:ascii="Arial" w:eastAsia="Times New Roman" w:hAnsi="Arial" w:cs="Arial"/>
          <w:sz w:val="24"/>
          <w:szCs w:val="24"/>
        </w:rPr>
        <w:t xml:space="preserve"> &amp; chap 2, sect 2404, para 3b</w:t>
      </w:r>
      <w:r w:rsidRPr="00B429DE">
        <w:rPr>
          <w:rFonts w:ascii="Arial" w:eastAsia="Times New Roman" w:hAnsi="Arial" w:cs="Arial"/>
          <w:sz w:val="24"/>
          <w:szCs w:val="24"/>
        </w:rPr>
        <w:t xml:space="preserve"> </w:t>
      </w:r>
    </w:p>
    <w:tbl>
      <w:tblPr>
        <w:tblStyle w:val="TableGrid"/>
        <w:tblW w:w="0" w:type="auto"/>
        <w:tblLayout w:type="fixed"/>
        <w:tblLook w:val="04A0" w:firstRow="1" w:lastRow="0" w:firstColumn="1" w:lastColumn="0" w:noHBand="0" w:noVBand="1"/>
      </w:tblPr>
      <w:tblGrid>
        <w:gridCol w:w="1350"/>
        <w:gridCol w:w="8023"/>
      </w:tblGrid>
      <w:tr w:rsidR="0066170A" w:rsidRPr="00406DEB" w14:paraId="69F0B25D" w14:textId="77777777" w:rsidTr="001303B5">
        <w:trPr>
          <w:trHeight w:val="576"/>
        </w:trPr>
        <w:sdt>
          <w:sdtPr>
            <w:rPr>
              <w:rFonts w:ascii="Arial" w:hAnsi="Arial" w:cs="Arial"/>
              <w:sz w:val="20"/>
              <w:szCs w:val="20"/>
            </w:rPr>
            <w:alias w:val="Results"/>
            <w:tag w:val="Results"/>
            <w:id w:val="1463537272"/>
            <w:placeholder>
              <w:docPart w:val="EAD34E50A1F64D61AEF58931A1AC1A2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3529B0A7"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981264553"/>
            <w:placeholder>
              <w:docPart w:val="46B5CC6843794FD5ADE1E50C1DE6BA4A"/>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1B6AC412"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51F79318" w14:textId="77777777" w:rsidR="0066170A" w:rsidRPr="00406DEB" w:rsidRDefault="0066170A" w:rsidP="00406DEB">
      <w:pPr>
        <w:spacing w:after="0" w:line="240" w:lineRule="auto"/>
        <w:ind w:left="1440" w:hanging="1440"/>
        <w:rPr>
          <w:rFonts w:ascii="Arial" w:eastAsia="Times New Roman" w:hAnsi="Arial" w:cs="Arial"/>
          <w:sz w:val="24"/>
          <w:szCs w:val="24"/>
        </w:rPr>
      </w:pPr>
      <w:r w:rsidRPr="00406DEB">
        <w:rPr>
          <w:rFonts w:ascii="Arial" w:eastAsia="Times New Roman" w:hAnsi="Arial" w:cs="Arial"/>
          <w:sz w:val="24"/>
          <w:szCs w:val="24"/>
        </w:rPr>
        <w:t>0</w:t>
      </w:r>
      <w:r>
        <w:rPr>
          <w:rFonts w:ascii="Arial" w:eastAsia="Times New Roman" w:hAnsi="Arial" w:cs="Arial"/>
          <w:sz w:val="24"/>
          <w:szCs w:val="24"/>
        </w:rPr>
        <w:t>2</w:t>
      </w:r>
      <w:r w:rsidRPr="00406DEB">
        <w:rPr>
          <w:rFonts w:ascii="Arial" w:eastAsia="Times New Roman" w:hAnsi="Arial" w:cs="Arial"/>
          <w:sz w:val="24"/>
          <w:szCs w:val="24"/>
        </w:rPr>
        <w:t>11</w:t>
      </w:r>
      <w:r w:rsidRPr="00406DEB">
        <w:rPr>
          <w:rFonts w:ascii="Arial" w:eastAsia="Times New Roman" w:hAnsi="Arial" w:cs="Arial"/>
          <w:sz w:val="24"/>
          <w:szCs w:val="24"/>
        </w:rPr>
        <w:tab/>
        <w:t>Are crime scene sketches being completed properly</w:t>
      </w:r>
      <w:r>
        <w:rPr>
          <w:rFonts w:ascii="Arial" w:eastAsia="Times New Roman" w:hAnsi="Arial" w:cs="Arial"/>
          <w:sz w:val="24"/>
          <w:szCs w:val="24"/>
        </w:rPr>
        <w:t xml:space="preserve"> in accordance with the Reference</w:t>
      </w:r>
      <w:r w:rsidRPr="00406DEB">
        <w:rPr>
          <w:rFonts w:ascii="Arial" w:eastAsia="Times New Roman" w:hAnsi="Arial" w:cs="Arial"/>
          <w:sz w:val="24"/>
          <w:szCs w:val="24"/>
        </w:rPr>
        <w:t xml:space="preserve">? </w:t>
      </w:r>
    </w:p>
    <w:p w14:paraId="21D2DC7B" w14:textId="77777777" w:rsidR="0066170A" w:rsidRPr="00406DEB" w:rsidRDefault="0066170A" w:rsidP="00406DEB">
      <w:pPr>
        <w:spacing w:after="0" w:line="240" w:lineRule="auto"/>
        <w:ind w:left="1440"/>
        <w:rPr>
          <w:rFonts w:ascii="Arial" w:eastAsia="Times New Roman" w:hAnsi="Arial" w:cs="Arial"/>
          <w:sz w:val="24"/>
          <w:szCs w:val="24"/>
        </w:rPr>
      </w:pPr>
      <w:r w:rsidRPr="00406DEB">
        <w:rPr>
          <w:rFonts w:ascii="Arial" w:hAnsi="Arial" w:cs="Arial"/>
          <w:sz w:val="24"/>
          <w:szCs w:val="24"/>
        </w:rPr>
        <w:t xml:space="preserve">Reference: </w:t>
      </w:r>
      <w:r w:rsidRPr="00406DEB">
        <w:rPr>
          <w:rFonts w:ascii="Arial" w:eastAsia="Times New Roman" w:hAnsi="Arial" w:cs="Arial"/>
          <w:sz w:val="24"/>
          <w:szCs w:val="24"/>
        </w:rPr>
        <w:t>MCO 5580.2B W/CH 2, chap 12, sect 12004, par 1</w:t>
      </w:r>
    </w:p>
    <w:tbl>
      <w:tblPr>
        <w:tblStyle w:val="TableGrid"/>
        <w:tblW w:w="0" w:type="auto"/>
        <w:tblLayout w:type="fixed"/>
        <w:tblLook w:val="04A0" w:firstRow="1" w:lastRow="0" w:firstColumn="1" w:lastColumn="0" w:noHBand="0" w:noVBand="1"/>
      </w:tblPr>
      <w:tblGrid>
        <w:gridCol w:w="1350"/>
        <w:gridCol w:w="8023"/>
      </w:tblGrid>
      <w:tr w:rsidR="0066170A" w:rsidRPr="00406DEB" w14:paraId="3EC06B4D" w14:textId="77777777" w:rsidTr="001303B5">
        <w:trPr>
          <w:trHeight w:val="576"/>
        </w:trPr>
        <w:sdt>
          <w:sdtPr>
            <w:rPr>
              <w:rFonts w:ascii="Arial" w:hAnsi="Arial" w:cs="Arial"/>
              <w:sz w:val="20"/>
              <w:szCs w:val="20"/>
            </w:rPr>
            <w:alias w:val="Results"/>
            <w:tag w:val="Results"/>
            <w:id w:val="1503314498"/>
            <w:placeholder>
              <w:docPart w:val="D99A3302B799411C86E0E5F85ED325B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31612F94" w14:textId="77777777" w:rsidR="0066170A" w:rsidRPr="00406DEB" w:rsidRDefault="0066170A" w:rsidP="00406DEB">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716971637"/>
            <w:placeholder>
              <w:docPart w:val="0ED121BC5529498B822F957C54327836"/>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786B12E2" w14:textId="77777777" w:rsidR="0066170A" w:rsidRPr="00406DEB" w:rsidRDefault="0066170A" w:rsidP="00406DEB">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76E144E8" w14:textId="77777777" w:rsidR="0066170A" w:rsidRPr="00406DEB" w:rsidRDefault="0066170A" w:rsidP="00406DEB">
      <w:pPr>
        <w:spacing w:after="0" w:line="240" w:lineRule="auto"/>
        <w:ind w:left="1440" w:hanging="1440"/>
        <w:rPr>
          <w:rFonts w:ascii="Arial" w:eastAsia="Times New Roman" w:hAnsi="Arial" w:cs="Arial"/>
          <w:sz w:val="24"/>
          <w:szCs w:val="24"/>
        </w:rPr>
      </w:pPr>
      <w:r w:rsidRPr="00406DEB">
        <w:rPr>
          <w:rFonts w:ascii="Arial" w:eastAsia="Times New Roman" w:hAnsi="Arial" w:cs="Arial"/>
          <w:sz w:val="24"/>
          <w:szCs w:val="24"/>
        </w:rPr>
        <w:t>0</w:t>
      </w:r>
      <w:r>
        <w:rPr>
          <w:rFonts w:ascii="Arial" w:eastAsia="Times New Roman" w:hAnsi="Arial" w:cs="Arial"/>
          <w:sz w:val="24"/>
          <w:szCs w:val="24"/>
        </w:rPr>
        <w:t>2</w:t>
      </w:r>
      <w:r w:rsidRPr="00406DEB">
        <w:rPr>
          <w:rFonts w:ascii="Arial" w:eastAsia="Times New Roman" w:hAnsi="Arial" w:cs="Arial"/>
          <w:sz w:val="24"/>
          <w:szCs w:val="24"/>
        </w:rPr>
        <w:t>12</w:t>
      </w:r>
      <w:r w:rsidRPr="00406DEB">
        <w:rPr>
          <w:rFonts w:ascii="Arial" w:eastAsia="Times New Roman" w:hAnsi="Arial" w:cs="Arial"/>
          <w:sz w:val="24"/>
          <w:szCs w:val="24"/>
        </w:rPr>
        <w:tab/>
        <w:t xml:space="preserve">Are investigative personnel authorized continued retention of weapons identified in writing?  </w:t>
      </w:r>
    </w:p>
    <w:p w14:paraId="3B1D739D" w14:textId="77777777" w:rsidR="0066170A" w:rsidRPr="00406DEB" w:rsidRDefault="0066170A" w:rsidP="00406DEB">
      <w:pPr>
        <w:spacing w:after="0" w:line="240" w:lineRule="auto"/>
        <w:ind w:left="1440"/>
        <w:rPr>
          <w:rFonts w:ascii="Arial" w:eastAsia="Times New Roman" w:hAnsi="Arial" w:cs="Arial"/>
          <w:sz w:val="24"/>
          <w:szCs w:val="24"/>
        </w:rPr>
      </w:pPr>
      <w:r w:rsidRPr="00406DEB">
        <w:rPr>
          <w:rFonts w:ascii="Arial" w:hAnsi="Arial" w:cs="Arial"/>
          <w:sz w:val="24"/>
          <w:szCs w:val="24"/>
        </w:rPr>
        <w:t xml:space="preserve">Reference: </w:t>
      </w:r>
      <w:r w:rsidRPr="00406DEB">
        <w:rPr>
          <w:rFonts w:ascii="Arial" w:eastAsia="Times New Roman" w:hAnsi="Arial" w:cs="Arial"/>
          <w:sz w:val="24"/>
          <w:szCs w:val="24"/>
        </w:rPr>
        <w:t>MCO 5580.2B W/CH 2, chap 18, sect 18004, par 1c (3)</w:t>
      </w:r>
    </w:p>
    <w:tbl>
      <w:tblPr>
        <w:tblStyle w:val="TableGrid"/>
        <w:tblW w:w="0" w:type="auto"/>
        <w:tblLayout w:type="fixed"/>
        <w:tblLook w:val="04A0" w:firstRow="1" w:lastRow="0" w:firstColumn="1" w:lastColumn="0" w:noHBand="0" w:noVBand="1"/>
      </w:tblPr>
      <w:tblGrid>
        <w:gridCol w:w="1350"/>
        <w:gridCol w:w="8023"/>
      </w:tblGrid>
      <w:tr w:rsidR="0066170A" w:rsidRPr="00406DEB" w14:paraId="2841ECC6" w14:textId="77777777" w:rsidTr="00144B95">
        <w:trPr>
          <w:trHeight w:val="576"/>
        </w:trPr>
        <w:sdt>
          <w:sdtPr>
            <w:rPr>
              <w:rFonts w:ascii="Arial" w:hAnsi="Arial" w:cs="Arial"/>
              <w:sz w:val="20"/>
              <w:szCs w:val="20"/>
            </w:rPr>
            <w:alias w:val="Results"/>
            <w:tag w:val="Results"/>
            <w:id w:val="84272704"/>
            <w:placeholder>
              <w:docPart w:val="E651D93562254281B8F3364EA30F02A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73E92746" w14:textId="77777777" w:rsidR="0066170A" w:rsidRPr="00406DEB" w:rsidRDefault="0066170A" w:rsidP="00406DEB">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915776778"/>
            <w:placeholder>
              <w:docPart w:val="32B8192A69E14EFFBD8D1DD28B461BC4"/>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52948F15" w14:textId="77777777" w:rsidR="0066170A" w:rsidRPr="00406DEB" w:rsidRDefault="0066170A" w:rsidP="00406DEB">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04254119" w14:textId="77777777" w:rsidR="0066170A" w:rsidRPr="00406DEB" w:rsidRDefault="0066170A" w:rsidP="00406DEB">
      <w:pPr>
        <w:spacing w:after="0" w:line="240" w:lineRule="auto"/>
        <w:ind w:left="1440" w:hanging="1440"/>
        <w:rPr>
          <w:rFonts w:ascii="Arial" w:eastAsia="Times New Roman" w:hAnsi="Arial" w:cs="Arial"/>
          <w:sz w:val="24"/>
          <w:szCs w:val="24"/>
        </w:rPr>
      </w:pPr>
      <w:r w:rsidRPr="00406DEB">
        <w:rPr>
          <w:rFonts w:ascii="Arial" w:eastAsia="Times New Roman" w:hAnsi="Arial" w:cs="Arial"/>
          <w:sz w:val="24"/>
          <w:szCs w:val="24"/>
        </w:rPr>
        <w:t>0</w:t>
      </w:r>
      <w:r>
        <w:rPr>
          <w:rFonts w:ascii="Arial" w:eastAsia="Times New Roman" w:hAnsi="Arial" w:cs="Arial"/>
          <w:sz w:val="24"/>
          <w:szCs w:val="24"/>
        </w:rPr>
        <w:t>2</w:t>
      </w:r>
      <w:r w:rsidRPr="00406DEB">
        <w:rPr>
          <w:rFonts w:ascii="Arial" w:eastAsia="Times New Roman" w:hAnsi="Arial" w:cs="Arial"/>
          <w:sz w:val="24"/>
          <w:szCs w:val="24"/>
        </w:rPr>
        <w:t>13</w:t>
      </w:r>
      <w:r w:rsidRPr="00406DEB">
        <w:rPr>
          <w:rFonts w:ascii="Arial" w:eastAsia="Times New Roman" w:hAnsi="Arial" w:cs="Arial"/>
          <w:sz w:val="24"/>
          <w:szCs w:val="24"/>
        </w:rPr>
        <w:tab/>
        <w:t xml:space="preserve">Are Acknowledgement and Waiver of Rights (OPNAV 5580/3, 5580/4) being completed properly? </w:t>
      </w:r>
    </w:p>
    <w:p w14:paraId="243F1567" w14:textId="77777777" w:rsidR="0066170A" w:rsidRPr="00406DEB" w:rsidRDefault="0066170A" w:rsidP="00406DEB">
      <w:pPr>
        <w:spacing w:after="0" w:line="240" w:lineRule="auto"/>
        <w:ind w:left="1440"/>
        <w:rPr>
          <w:rFonts w:ascii="Arial" w:hAnsi="Arial" w:cs="Arial"/>
          <w:sz w:val="24"/>
          <w:szCs w:val="24"/>
        </w:rPr>
      </w:pPr>
      <w:r w:rsidRPr="00406DEB">
        <w:rPr>
          <w:rFonts w:ascii="Arial" w:hAnsi="Arial" w:cs="Arial"/>
          <w:sz w:val="24"/>
          <w:szCs w:val="24"/>
        </w:rPr>
        <w:t>Reference: MCO 5580.2B W/CH 2, chap 2, sect 2204</w:t>
      </w:r>
    </w:p>
    <w:tbl>
      <w:tblPr>
        <w:tblStyle w:val="TableGrid"/>
        <w:tblW w:w="0" w:type="auto"/>
        <w:tblLayout w:type="fixed"/>
        <w:tblLook w:val="04A0" w:firstRow="1" w:lastRow="0" w:firstColumn="1" w:lastColumn="0" w:noHBand="0" w:noVBand="1"/>
      </w:tblPr>
      <w:tblGrid>
        <w:gridCol w:w="1350"/>
        <w:gridCol w:w="8023"/>
      </w:tblGrid>
      <w:tr w:rsidR="0066170A" w:rsidRPr="00406DEB" w14:paraId="57ADB135" w14:textId="77777777" w:rsidTr="00144B95">
        <w:trPr>
          <w:trHeight w:val="576"/>
        </w:trPr>
        <w:sdt>
          <w:sdtPr>
            <w:rPr>
              <w:rFonts w:ascii="Arial" w:hAnsi="Arial" w:cs="Arial"/>
              <w:sz w:val="20"/>
              <w:szCs w:val="20"/>
            </w:rPr>
            <w:alias w:val="Results"/>
            <w:tag w:val="Results"/>
            <w:id w:val="-513601665"/>
            <w:placeholder>
              <w:docPart w:val="FABBBDE27FA9494DB1A1C96C0E27CE5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2324E889" w14:textId="77777777" w:rsidR="0066170A" w:rsidRPr="00406DEB" w:rsidRDefault="0066170A" w:rsidP="00406DEB">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658920807"/>
            <w:placeholder>
              <w:docPart w:val="4A4D5D1AF4924248B0816363AE753370"/>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59F99A9F" w14:textId="77777777" w:rsidR="0066170A" w:rsidRPr="00406DEB" w:rsidRDefault="0066170A" w:rsidP="00406DEB">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3D742A3A" w14:textId="77777777" w:rsidR="0066170A" w:rsidRPr="00406DEB" w:rsidRDefault="0066170A" w:rsidP="00406DEB">
      <w:pPr>
        <w:spacing w:after="0" w:line="240" w:lineRule="auto"/>
        <w:ind w:left="1440" w:hanging="1440"/>
        <w:rPr>
          <w:rFonts w:ascii="Arial" w:eastAsia="Times New Roman" w:hAnsi="Arial" w:cs="Arial"/>
          <w:sz w:val="24"/>
          <w:szCs w:val="24"/>
        </w:rPr>
      </w:pPr>
      <w:r w:rsidRPr="00406DEB">
        <w:rPr>
          <w:rFonts w:ascii="Arial" w:eastAsia="Times New Roman" w:hAnsi="Arial" w:cs="Arial"/>
          <w:sz w:val="24"/>
          <w:szCs w:val="24"/>
        </w:rPr>
        <w:lastRenderedPageBreak/>
        <w:t>0</w:t>
      </w:r>
      <w:r>
        <w:rPr>
          <w:rFonts w:ascii="Arial" w:eastAsia="Times New Roman" w:hAnsi="Arial" w:cs="Arial"/>
          <w:sz w:val="24"/>
          <w:szCs w:val="24"/>
        </w:rPr>
        <w:t>2</w:t>
      </w:r>
      <w:r w:rsidRPr="00406DEB">
        <w:rPr>
          <w:rFonts w:ascii="Arial" w:eastAsia="Times New Roman" w:hAnsi="Arial" w:cs="Arial"/>
          <w:sz w:val="24"/>
          <w:szCs w:val="24"/>
        </w:rPr>
        <w:t>14</w:t>
      </w:r>
      <w:r w:rsidRPr="00406DEB">
        <w:rPr>
          <w:rFonts w:ascii="Arial" w:eastAsia="Times New Roman" w:hAnsi="Arial" w:cs="Arial"/>
          <w:sz w:val="24"/>
          <w:szCs w:val="24"/>
        </w:rPr>
        <w:tab/>
        <w:t>Is CID investigating all cases involving injury or complaint of injury, hospitalization or death of a person resulting or allegedly resulting from a MP/</w:t>
      </w:r>
      <w:r>
        <w:rPr>
          <w:rFonts w:ascii="Arial" w:eastAsia="Times New Roman" w:hAnsi="Arial" w:cs="Arial"/>
          <w:sz w:val="24"/>
          <w:szCs w:val="24"/>
        </w:rPr>
        <w:t xml:space="preserve">CP </w:t>
      </w:r>
      <w:r w:rsidRPr="00406DEB">
        <w:rPr>
          <w:rFonts w:ascii="Arial" w:eastAsia="Times New Roman" w:hAnsi="Arial" w:cs="Arial"/>
          <w:sz w:val="24"/>
          <w:szCs w:val="24"/>
        </w:rPr>
        <w:t xml:space="preserve">or security personnel use of force?  </w:t>
      </w:r>
    </w:p>
    <w:p w14:paraId="2C84C318" w14:textId="77777777" w:rsidR="0066170A" w:rsidRPr="00406DEB" w:rsidRDefault="0066170A" w:rsidP="00406DEB">
      <w:pPr>
        <w:spacing w:after="0" w:line="240" w:lineRule="auto"/>
        <w:ind w:left="1440"/>
        <w:rPr>
          <w:rFonts w:ascii="Arial" w:hAnsi="Arial" w:cs="Arial"/>
          <w:sz w:val="24"/>
          <w:szCs w:val="24"/>
        </w:rPr>
      </w:pPr>
      <w:r w:rsidRPr="00406DEB">
        <w:rPr>
          <w:rFonts w:ascii="Arial" w:hAnsi="Arial" w:cs="Arial"/>
          <w:sz w:val="24"/>
          <w:szCs w:val="24"/>
        </w:rPr>
        <w:t xml:space="preserve">Reference: </w:t>
      </w:r>
      <w:r>
        <w:rPr>
          <w:rFonts w:ascii="Arial" w:hAnsi="Arial" w:cs="Arial"/>
          <w:sz w:val="24"/>
          <w:szCs w:val="24"/>
        </w:rPr>
        <w:t xml:space="preserve">MCO 5580.7, chap 1, sect 2; </w:t>
      </w:r>
      <w:r w:rsidRPr="00406DEB">
        <w:rPr>
          <w:rFonts w:ascii="Arial" w:hAnsi="Arial" w:cs="Arial"/>
          <w:sz w:val="24"/>
          <w:szCs w:val="24"/>
        </w:rPr>
        <w:t>MCO 5580.2B W/CH 2, chap 6, sect 6404</w:t>
      </w:r>
    </w:p>
    <w:tbl>
      <w:tblPr>
        <w:tblStyle w:val="TableGrid"/>
        <w:tblW w:w="0" w:type="auto"/>
        <w:tblLayout w:type="fixed"/>
        <w:tblLook w:val="04A0" w:firstRow="1" w:lastRow="0" w:firstColumn="1" w:lastColumn="0" w:noHBand="0" w:noVBand="1"/>
      </w:tblPr>
      <w:tblGrid>
        <w:gridCol w:w="1350"/>
        <w:gridCol w:w="8023"/>
      </w:tblGrid>
      <w:tr w:rsidR="0066170A" w:rsidRPr="00406DEB" w14:paraId="14D939BE" w14:textId="77777777" w:rsidTr="00144B95">
        <w:trPr>
          <w:trHeight w:val="576"/>
        </w:trPr>
        <w:sdt>
          <w:sdtPr>
            <w:rPr>
              <w:rFonts w:ascii="Arial" w:hAnsi="Arial" w:cs="Arial"/>
              <w:sz w:val="20"/>
              <w:szCs w:val="20"/>
            </w:rPr>
            <w:alias w:val="Results"/>
            <w:tag w:val="Results"/>
            <w:id w:val="609471053"/>
            <w:placeholder>
              <w:docPart w:val="3C36407D7C1E43D781B552305537952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7C3D4941"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677619704"/>
            <w:placeholder>
              <w:docPart w:val="420F5F04A76443E993258178BD9699EA"/>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56304523"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6C88E252" w14:textId="77777777" w:rsidR="0066170A" w:rsidRPr="00406DEB" w:rsidRDefault="0066170A" w:rsidP="00053A06">
      <w:pPr>
        <w:spacing w:line="240" w:lineRule="auto"/>
        <w:ind w:left="720" w:hanging="720"/>
        <w:rPr>
          <w:rFonts w:ascii="Arial" w:hAnsi="Arial" w:cs="Arial"/>
          <w:sz w:val="24"/>
          <w:szCs w:val="24"/>
        </w:rPr>
      </w:pPr>
      <w:r w:rsidRPr="00406DEB">
        <w:rPr>
          <w:rFonts w:ascii="Arial" w:hAnsi="Arial" w:cs="Arial"/>
          <w:sz w:val="24"/>
          <w:szCs w:val="24"/>
        </w:rPr>
        <w:t xml:space="preserve">Subsection </w:t>
      </w:r>
      <w:r>
        <w:rPr>
          <w:rFonts w:ascii="Arial" w:hAnsi="Arial" w:cs="Arial"/>
          <w:sz w:val="24"/>
          <w:szCs w:val="24"/>
        </w:rPr>
        <w:t>3</w:t>
      </w:r>
      <w:r w:rsidRPr="00406DEB">
        <w:rPr>
          <w:rFonts w:ascii="Arial" w:hAnsi="Arial" w:cs="Arial"/>
          <w:sz w:val="24"/>
          <w:szCs w:val="24"/>
        </w:rPr>
        <w:t xml:space="preserve"> – EVIDENCE AND PROPERTY</w:t>
      </w:r>
    </w:p>
    <w:p w14:paraId="5A5F5BBF" w14:textId="77777777" w:rsidR="0066170A" w:rsidRPr="00406DEB" w:rsidRDefault="0066170A" w:rsidP="00406DEB">
      <w:pPr>
        <w:spacing w:after="0" w:line="240" w:lineRule="auto"/>
        <w:ind w:left="1440" w:hanging="1440"/>
        <w:rPr>
          <w:rFonts w:ascii="Arial" w:hAnsi="Arial" w:cs="Arial"/>
          <w:sz w:val="24"/>
          <w:szCs w:val="24"/>
        </w:rPr>
      </w:pPr>
      <w:r w:rsidRPr="00406DEB">
        <w:rPr>
          <w:rFonts w:ascii="Arial" w:hAnsi="Arial" w:cs="Arial"/>
          <w:sz w:val="24"/>
          <w:szCs w:val="24"/>
        </w:rPr>
        <w:t>0</w:t>
      </w:r>
      <w:r>
        <w:rPr>
          <w:rFonts w:ascii="Arial" w:hAnsi="Arial" w:cs="Arial"/>
          <w:sz w:val="24"/>
          <w:szCs w:val="24"/>
        </w:rPr>
        <w:t>3</w:t>
      </w:r>
      <w:r w:rsidRPr="00406DEB">
        <w:rPr>
          <w:rFonts w:ascii="Arial" w:hAnsi="Arial" w:cs="Arial"/>
          <w:sz w:val="24"/>
          <w:szCs w:val="24"/>
        </w:rPr>
        <w:t>01</w:t>
      </w:r>
      <w:r w:rsidRPr="00406DEB">
        <w:rPr>
          <w:rFonts w:ascii="Arial" w:hAnsi="Arial" w:cs="Arial"/>
          <w:sz w:val="24"/>
          <w:szCs w:val="24"/>
        </w:rPr>
        <w:tab/>
        <w:t xml:space="preserve">Is the evidence custodian maintaining a visitor log properly? </w:t>
      </w:r>
    </w:p>
    <w:p w14:paraId="174FA740" w14:textId="77777777" w:rsidR="0066170A" w:rsidRPr="00406DEB" w:rsidRDefault="0066170A" w:rsidP="00406DEB">
      <w:pPr>
        <w:spacing w:after="0" w:line="240" w:lineRule="auto"/>
        <w:ind w:left="1440"/>
        <w:rPr>
          <w:rFonts w:ascii="Arial" w:hAnsi="Arial" w:cs="Arial"/>
          <w:sz w:val="24"/>
          <w:szCs w:val="24"/>
        </w:rPr>
      </w:pPr>
      <w:r w:rsidRPr="00406DEB">
        <w:rPr>
          <w:rFonts w:ascii="Arial" w:hAnsi="Arial" w:cs="Arial"/>
          <w:sz w:val="24"/>
          <w:szCs w:val="24"/>
        </w:rPr>
        <w:t>Reference:</w:t>
      </w:r>
      <w:r>
        <w:rPr>
          <w:rFonts w:ascii="Arial" w:hAnsi="Arial" w:cs="Arial"/>
          <w:sz w:val="24"/>
          <w:szCs w:val="24"/>
        </w:rPr>
        <w:t xml:space="preserve"> </w:t>
      </w:r>
      <w:r w:rsidRPr="00406DEB">
        <w:rPr>
          <w:rFonts w:ascii="Arial" w:hAnsi="Arial" w:cs="Arial"/>
          <w:sz w:val="24"/>
          <w:szCs w:val="24"/>
        </w:rPr>
        <w:t>MCO 5580.2B W/CH 2, chap 12, sect 12103, par 6f</w:t>
      </w:r>
    </w:p>
    <w:tbl>
      <w:tblPr>
        <w:tblStyle w:val="TableGrid"/>
        <w:tblW w:w="0" w:type="auto"/>
        <w:tblLayout w:type="fixed"/>
        <w:tblLook w:val="04A0" w:firstRow="1" w:lastRow="0" w:firstColumn="1" w:lastColumn="0" w:noHBand="0" w:noVBand="1"/>
      </w:tblPr>
      <w:tblGrid>
        <w:gridCol w:w="1350"/>
        <w:gridCol w:w="8023"/>
      </w:tblGrid>
      <w:tr w:rsidR="0066170A" w:rsidRPr="00406DEB" w14:paraId="425FE8AE" w14:textId="77777777" w:rsidTr="00144B95">
        <w:trPr>
          <w:trHeight w:val="576"/>
        </w:trPr>
        <w:sdt>
          <w:sdtPr>
            <w:rPr>
              <w:rFonts w:ascii="Arial" w:hAnsi="Arial" w:cs="Arial"/>
              <w:sz w:val="20"/>
              <w:szCs w:val="20"/>
            </w:rPr>
            <w:alias w:val="Results"/>
            <w:tag w:val="Results"/>
            <w:id w:val="1366331887"/>
            <w:placeholder>
              <w:docPart w:val="EFD8CC797FE54C699858C5FC8E29D5E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hideMark/>
              </w:tcPr>
              <w:p w14:paraId="65CFF533" w14:textId="77777777" w:rsidR="0066170A" w:rsidRPr="00406DEB" w:rsidRDefault="0066170A" w:rsidP="00406DEB">
                <w:pPr>
                  <w:jc w:val="center"/>
                  <w:rPr>
                    <w:rFonts w:ascii="Arial" w:hAnsi="Arial" w:cs="Arial"/>
                    <w:sz w:val="20"/>
                    <w:szCs w:val="20"/>
                  </w:rPr>
                </w:pPr>
                <w:r w:rsidRPr="00406DEB">
                  <w:rPr>
                    <w:rStyle w:val="PlaceholderText"/>
                    <w:sz w:val="20"/>
                    <w:szCs w:val="20"/>
                  </w:rPr>
                  <w:t>Result</w:t>
                </w:r>
              </w:p>
            </w:tc>
          </w:sdtContent>
        </w:sdt>
        <w:sdt>
          <w:sdtPr>
            <w:rPr>
              <w:rStyle w:val="Comment"/>
              <w:i w:val="0"/>
            </w:rPr>
            <w:alias w:val="Comments"/>
            <w:tag w:val="Comments"/>
            <w:id w:val="-810100067"/>
            <w:placeholder>
              <w:docPart w:val="91CBFA67F1D949F687977EE0CE5B7595"/>
            </w:placeholder>
            <w:showingPlcHdr/>
          </w:sdtPr>
          <w:sdtContent>
            <w:tc>
              <w:tcPr>
                <w:tcW w:w="8023" w:type="dxa"/>
                <w:tcBorders>
                  <w:top w:val="nil"/>
                  <w:left w:val="nil"/>
                  <w:bottom w:val="nil"/>
                  <w:right w:val="nil"/>
                </w:tcBorders>
                <w:vAlign w:val="center"/>
                <w:hideMark/>
              </w:tcPr>
              <w:p w14:paraId="75FE9325" w14:textId="77777777" w:rsidR="0066170A" w:rsidRPr="00406DEB" w:rsidRDefault="0066170A" w:rsidP="00406DEB">
                <w:pPr>
                  <w:rPr>
                    <w:rFonts w:cs="Arial"/>
                    <w:szCs w:val="24"/>
                  </w:rPr>
                </w:pPr>
                <w:r w:rsidRPr="00406DEB">
                  <w:rPr>
                    <w:rStyle w:val="Comment"/>
                    <w:color w:val="808080" w:themeColor="background1" w:themeShade="80"/>
                  </w:rPr>
                  <w:t>Comments</w:t>
                </w:r>
                <w:r w:rsidRPr="00406DEB">
                  <w:rPr>
                    <w:rStyle w:val="Comment"/>
                  </w:rPr>
                  <w:t xml:space="preserve"> </w:t>
                </w:r>
              </w:p>
            </w:tc>
          </w:sdtContent>
        </w:sdt>
      </w:tr>
    </w:tbl>
    <w:p w14:paraId="746E26F6" w14:textId="77777777" w:rsidR="0066170A" w:rsidRPr="00406DEB" w:rsidRDefault="0066170A" w:rsidP="00406DEB">
      <w:pPr>
        <w:spacing w:after="0" w:line="240" w:lineRule="auto"/>
        <w:ind w:left="1440" w:hanging="1440"/>
        <w:rPr>
          <w:rFonts w:ascii="Arial" w:hAnsi="Arial" w:cs="Arial"/>
          <w:sz w:val="24"/>
          <w:szCs w:val="24"/>
        </w:rPr>
      </w:pPr>
      <w:r w:rsidRPr="00045735">
        <w:rPr>
          <w:rFonts w:ascii="Arial" w:hAnsi="Arial" w:cs="Arial"/>
          <w:sz w:val="24"/>
          <w:szCs w:val="24"/>
        </w:rPr>
        <w:t>0</w:t>
      </w:r>
      <w:r>
        <w:rPr>
          <w:rFonts w:ascii="Arial" w:hAnsi="Arial" w:cs="Arial"/>
          <w:sz w:val="24"/>
          <w:szCs w:val="24"/>
        </w:rPr>
        <w:t>3</w:t>
      </w:r>
      <w:r w:rsidRPr="00045735">
        <w:rPr>
          <w:rFonts w:ascii="Arial" w:hAnsi="Arial" w:cs="Arial"/>
          <w:sz w:val="24"/>
          <w:szCs w:val="24"/>
        </w:rPr>
        <w:t>0</w:t>
      </w:r>
      <w:r>
        <w:rPr>
          <w:rFonts w:ascii="Arial" w:hAnsi="Arial" w:cs="Arial"/>
          <w:sz w:val="24"/>
          <w:szCs w:val="24"/>
        </w:rPr>
        <w:t>2</w:t>
      </w:r>
      <w:r w:rsidRPr="00406DEB">
        <w:rPr>
          <w:rFonts w:ascii="Arial" w:hAnsi="Arial" w:cs="Arial"/>
          <w:sz w:val="24"/>
          <w:szCs w:val="24"/>
        </w:rPr>
        <w:tab/>
        <w:t>Has the PM/PC</w:t>
      </w:r>
      <w:r>
        <w:rPr>
          <w:rFonts w:ascii="Arial" w:hAnsi="Arial" w:cs="Arial"/>
          <w:sz w:val="24"/>
          <w:szCs w:val="24"/>
        </w:rPr>
        <w:t xml:space="preserve"> </w:t>
      </w:r>
      <w:r w:rsidRPr="00406DEB">
        <w:rPr>
          <w:rFonts w:ascii="Arial" w:hAnsi="Arial" w:cs="Arial"/>
          <w:sz w:val="24"/>
          <w:szCs w:val="24"/>
        </w:rPr>
        <w:t xml:space="preserve">designated the primary and alternate evidence custodian in writing? </w:t>
      </w:r>
    </w:p>
    <w:p w14:paraId="40D99DB5" w14:textId="77777777" w:rsidR="0066170A" w:rsidRPr="00406DEB" w:rsidRDefault="0066170A" w:rsidP="00406DEB">
      <w:pPr>
        <w:spacing w:after="0" w:line="240" w:lineRule="auto"/>
        <w:ind w:left="1440"/>
        <w:rPr>
          <w:rFonts w:ascii="Arial" w:hAnsi="Arial" w:cs="Arial"/>
          <w:sz w:val="24"/>
          <w:szCs w:val="24"/>
        </w:rPr>
      </w:pPr>
      <w:r w:rsidRPr="00406DEB">
        <w:rPr>
          <w:rFonts w:ascii="Arial" w:hAnsi="Arial" w:cs="Arial"/>
          <w:sz w:val="24"/>
          <w:szCs w:val="24"/>
        </w:rPr>
        <w:t xml:space="preserve">Reference: </w:t>
      </w:r>
      <w:r>
        <w:rPr>
          <w:rFonts w:ascii="Arial" w:hAnsi="Arial" w:cs="Arial"/>
          <w:sz w:val="24"/>
          <w:szCs w:val="24"/>
        </w:rPr>
        <w:t xml:space="preserve">MCO 5580.7, chap 4, sect 4, par b (1); </w:t>
      </w:r>
      <w:r w:rsidRPr="00406DEB">
        <w:rPr>
          <w:rFonts w:ascii="Arial" w:hAnsi="Arial" w:cs="Arial"/>
          <w:sz w:val="24"/>
          <w:szCs w:val="24"/>
        </w:rPr>
        <w:t>MCO 5580.2B W/CH 2, chap 12, sect 12103, par 1</w:t>
      </w:r>
    </w:p>
    <w:tbl>
      <w:tblPr>
        <w:tblStyle w:val="TableGrid"/>
        <w:tblW w:w="0" w:type="auto"/>
        <w:tblLayout w:type="fixed"/>
        <w:tblLook w:val="04A0" w:firstRow="1" w:lastRow="0" w:firstColumn="1" w:lastColumn="0" w:noHBand="0" w:noVBand="1"/>
      </w:tblPr>
      <w:tblGrid>
        <w:gridCol w:w="1350"/>
        <w:gridCol w:w="8023"/>
      </w:tblGrid>
      <w:tr w:rsidR="0066170A" w:rsidRPr="00406DEB" w14:paraId="643483DF" w14:textId="77777777" w:rsidTr="00144B95">
        <w:trPr>
          <w:trHeight w:val="576"/>
        </w:trPr>
        <w:sdt>
          <w:sdtPr>
            <w:rPr>
              <w:rFonts w:ascii="Arial" w:hAnsi="Arial" w:cs="Arial"/>
              <w:sz w:val="20"/>
              <w:szCs w:val="20"/>
            </w:rPr>
            <w:alias w:val="Results"/>
            <w:tag w:val="Results"/>
            <w:id w:val="1264415428"/>
            <w:placeholder>
              <w:docPart w:val="E502A7F4FC1840BA9C15972479AD490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hideMark/>
              </w:tcPr>
              <w:p w14:paraId="778409C8" w14:textId="77777777" w:rsidR="0066170A" w:rsidRPr="00406DEB" w:rsidRDefault="0066170A" w:rsidP="00406DEB">
                <w:pPr>
                  <w:jc w:val="center"/>
                  <w:rPr>
                    <w:rFonts w:ascii="Arial" w:hAnsi="Arial" w:cs="Arial"/>
                    <w:sz w:val="20"/>
                    <w:szCs w:val="20"/>
                  </w:rPr>
                </w:pPr>
                <w:r w:rsidRPr="00406DEB">
                  <w:rPr>
                    <w:rStyle w:val="PlaceholderText"/>
                    <w:sz w:val="20"/>
                    <w:szCs w:val="20"/>
                  </w:rPr>
                  <w:t>Result</w:t>
                </w:r>
              </w:p>
            </w:tc>
          </w:sdtContent>
        </w:sdt>
        <w:sdt>
          <w:sdtPr>
            <w:rPr>
              <w:rStyle w:val="Comment"/>
              <w:i w:val="0"/>
            </w:rPr>
            <w:alias w:val="Comments"/>
            <w:tag w:val="Comments"/>
            <w:id w:val="490606604"/>
            <w:placeholder>
              <w:docPart w:val="7217298643C145DA8C48275F8E316941"/>
            </w:placeholder>
            <w:showingPlcHdr/>
          </w:sdtPr>
          <w:sdtContent>
            <w:tc>
              <w:tcPr>
                <w:tcW w:w="8023" w:type="dxa"/>
                <w:tcBorders>
                  <w:top w:val="nil"/>
                  <w:left w:val="nil"/>
                  <w:bottom w:val="nil"/>
                  <w:right w:val="nil"/>
                </w:tcBorders>
                <w:vAlign w:val="center"/>
                <w:hideMark/>
              </w:tcPr>
              <w:p w14:paraId="1F78467A" w14:textId="77777777" w:rsidR="0066170A" w:rsidRPr="00406DEB" w:rsidRDefault="0066170A" w:rsidP="00406DEB">
                <w:pPr>
                  <w:rPr>
                    <w:rFonts w:cs="Arial"/>
                    <w:szCs w:val="24"/>
                  </w:rPr>
                </w:pPr>
                <w:r w:rsidRPr="00406DEB">
                  <w:rPr>
                    <w:rStyle w:val="Comment"/>
                    <w:color w:val="808080" w:themeColor="background1" w:themeShade="80"/>
                  </w:rPr>
                  <w:t>Comments</w:t>
                </w:r>
                <w:r w:rsidRPr="00406DEB">
                  <w:rPr>
                    <w:rStyle w:val="Comment"/>
                  </w:rPr>
                  <w:t xml:space="preserve"> </w:t>
                </w:r>
              </w:p>
            </w:tc>
          </w:sdtContent>
        </w:sdt>
      </w:tr>
    </w:tbl>
    <w:p w14:paraId="4DB3DBC6" w14:textId="77777777" w:rsidR="0066170A" w:rsidRPr="00406DEB" w:rsidRDefault="0066170A" w:rsidP="00406DEB">
      <w:pPr>
        <w:spacing w:after="0" w:line="240" w:lineRule="auto"/>
        <w:ind w:left="1440" w:hanging="1440"/>
        <w:rPr>
          <w:rFonts w:ascii="Arial" w:hAnsi="Arial" w:cs="Arial"/>
          <w:sz w:val="24"/>
          <w:szCs w:val="24"/>
        </w:rPr>
      </w:pPr>
      <w:r w:rsidRPr="00045735">
        <w:rPr>
          <w:rFonts w:ascii="Arial" w:hAnsi="Arial" w:cs="Arial"/>
          <w:sz w:val="24"/>
          <w:szCs w:val="24"/>
        </w:rPr>
        <w:t>0</w:t>
      </w:r>
      <w:r>
        <w:rPr>
          <w:rFonts w:ascii="Arial" w:hAnsi="Arial" w:cs="Arial"/>
          <w:sz w:val="24"/>
          <w:szCs w:val="24"/>
        </w:rPr>
        <w:t>3</w:t>
      </w:r>
      <w:r w:rsidRPr="00045735">
        <w:rPr>
          <w:rFonts w:ascii="Arial" w:hAnsi="Arial" w:cs="Arial"/>
          <w:sz w:val="24"/>
          <w:szCs w:val="24"/>
        </w:rPr>
        <w:t>0</w:t>
      </w:r>
      <w:r>
        <w:rPr>
          <w:rFonts w:ascii="Arial" w:hAnsi="Arial" w:cs="Arial"/>
          <w:sz w:val="24"/>
          <w:szCs w:val="24"/>
        </w:rPr>
        <w:t>3</w:t>
      </w:r>
      <w:r w:rsidRPr="00406DEB">
        <w:rPr>
          <w:rFonts w:ascii="Arial" w:hAnsi="Arial" w:cs="Arial"/>
          <w:sz w:val="24"/>
          <w:szCs w:val="24"/>
        </w:rPr>
        <w:tab/>
        <w:t xml:space="preserve">Are firearms kept as evidence handled/maintained in the appropriate container, stored separately, unloaded when able and inside a GSA approved safe weighing 500 pounds or bolted to the floor? </w:t>
      </w:r>
    </w:p>
    <w:p w14:paraId="08032C00" w14:textId="77777777" w:rsidR="0066170A" w:rsidRPr="00406DEB" w:rsidRDefault="0066170A" w:rsidP="00406DEB">
      <w:pPr>
        <w:spacing w:after="0" w:line="240" w:lineRule="auto"/>
        <w:ind w:left="1440"/>
        <w:rPr>
          <w:rFonts w:ascii="Arial" w:hAnsi="Arial" w:cs="Arial"/>
          <w:sz w:val="24"/>
          <w:szCs w:val="24"/>
        </w:rPr>
      </w:pPr>
      <w:r w:rsidRPr="00406DEB">
        <w:rPr>
          <w:rFonts w:ascii="Arial" w:hAnsi="Arial" w:cs="Arial"/>
          <w:sz w:val="24"/>
          <w:szCs w:val="24"/>
        </w:rPr>
        <w:t xml:space="preserve">Reference: </w:t>
      </w:r>
      <w:r>
        <w:rPr>
          <w:rFonts w:ascii="Arial" w:hAnsi="Arial" w:cs="Arial"/>
          <w:sz w:val="24"/>
          <w:szCs w:val="24"/>
        </w:rPr>
        <w:t xml:space="preserve">MCO 5580.7, chap 4, sect 4; </w:t>
      </w:r>
      <w:r w:rsidRPr="00406DEB">
        <w:rPr>
          <w:rFonts w:ascii="Arial" w:hAnsi="Arial" w:cs="Arial"/>
          <w:sz w:val="24"/>
          <w:szCs w:val="24"/>
        </w:rPr>
        <w:t>MCO 5580.2B W/CH 2, chap 12, sect 12103, par 6d</w:t>
      </w:r>
    </w:p>
    <w:tbl>
      <w:tblPr>
        <w:tblStyle w:val="TableGrid"/>
        <w:tblW w:w="0" w:type="auto"/>
        <w:tblLayout w:type="fixed"/>
        <w:tblLook w:val="04A0" w:firstRow="1" w:lastRow="0" w:firstColumn="1" w:lastColumn="0" w:noHBand="0" w:noVBand="1"/>
      </w:tblPr>
      <w:tblGrid>
        <w:gridCol w:w="1350"/>
        <w:gridCol w:w="8023"/>
      </w:tblGrid>
      <w:tr w:rsidR="0066170A" w:rsidRPr="00406DEB" w14:paraId="3F3EAA61" w14:textId="77777777" w:rsidTr="00144B95">
        <w:trPr>
          <w:trHeight w:val="576"/>
        </w:trPr>
        <w:sdt>
          <w:sdtPr>
            <w:rPr>
              <w:rFonts w:ascii="Arial" w:hAnsi="Arial" w:cs="Arial"/>
              <w:sz w:val="20"/>
              <w:szCs w:val="20"/>
            </w:rPr>
            <w:alias w:val="Results"/>
            <w:tag w:val="Results"/>
            <w:id w:val="-1290891072"/>
            <w:placeholder>
              <w:docPart w:val="ADFBB74DAAEA4BED814467E3306DED5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hideMark/>
              </w:tcPr>
              <w:p w14:paraId="7CBBB325" w14:textId="77777777" w:rsidR="0066170A" w:rsidRPr="00406DEB" w:rsidRDefault="0066170A">
                <w:pPr>
                  <w:jc w:val="center"/>
                  <w:rPr>
                    <w:rFonts w:ascii="Arial" w:hAnsi="Arial" w:cs="Arial"/>
                    <w:sz w:val="20"/>
                    <w:szCs w:val="20"/>
                  </w:rPr>
                </w:pPr>
                <w:r w:rsidRPr="00406DEB">
                  <w:rPr>
                    <w:rStyle w:val="PlaceholderText"/>
                    <w:sz w:val="20"/>
                    <w:szCs w:val="20"/>
                  </w:rPr>
                  <w:t>Result</w:t>
                </w:r>
              </w:p>
            </w:tc>
          </w:sdtContent>
        </w:sdt>
        <w:sdt>
          <w:sdtPr>
            <w:rPr>
              <w:rStyle w:val="Comment"/>
              <w:i w:val="0"/>
            </w:rPr>
            <w:alias w:val="Comments"/>
            <w:tag w:val="Comments"/>
            <w:id w:val="1854068989"/>
            <w:placeholder>
              <w:docPart w:val="0F6104F29F8E4A0EA49567AED71231C4"/>
            </w:placeholder>
            <w:showingPlcHdr/>
          </w:sdtPr>
          <w:sdtContent>
            <w:tc>
              <w:tcPr>
                <w:tcW w:w="8023" w:type="dxa"/>
                <w:tcBorders>
                  <w:top w:val="nil"/>
                  <w:left w:val="nil"/>
                  <w:bottom w:val="nil"/>
                  <w:right w:val="nil"/>
                </w:tcBorders>
                <w:vAlign w:val="center"/>
                <w:hideMark/>
              </w:tcPr>
              <w:p w14:paraId="47D486A8" w14:textId="77777777" w:rsidR="0066170A" w:rsidRPr="00406DEB" w:rsidRDefault="0066170A">
                <w:pPr>
                  <w:rPr>
                    <w:rFonts w:cs="Arial"/>
                    <w:szCs w:val="24"/>
                  </w:rPr>
                </w:pPr>
                <w:r w:rsidRPr="00406DEB">
                  <w:rPr>
                    <w:rStyle w:val="Comment"/>
                    <w:color w:val="808080" w:themeColor="background1" w:themeShade="80"/>
                  </w:rPr>
                  <w:t>Comments</w:t>
                </w:r>
                <w:r w:rsidRPr="00406DEB">
                  <w:rPr>
                    <w:rStyle w:val="Comment"/>
                  </w:rPr>
                  <w:t xml:space="preserve"> </w:t>
                </w:r>
              </w:p>
            </w:tc>
          </w:sdtContent>
        </w:sdt>
      </w:tr>
    </w:tbl>
    <w:p w14:paraId="621B32CA" w14:textId="77777777" w:rsidR="0066170A" w:rsidRPr="00406DEB" w:rsidRDefault="0066170A" w:rsidP="004D61EA">
      <w:pPr>
        <w:spacing w:after="0"/>
        <w:ind w:left="1440" w:hanging="1440"/>
        <w:rPr>
          <w:rFonts w:ascii="Arial" w:hAnsi="Arial" w:cs="Arial"/>
          <w:sz w:val="24"/>
          <w:szCs w:val="24"/>
        </w:rPr>
      </w:pPr>
      <w:r w:rsidRPr="00045735">
        <w:rPr>
          <w:rFonts w:ascii="Arial" w:hAnsi="Arial" w:cs="Arial"/>
          <w:sz w:val="24"/>
          <w:szCs w:val="24"/>
        </w:rPr>
        <w:t>0</w:t>
      </w:r>
      <w:r>
        <w:rPr>
          <w:rFonts w:ascii="Arial" w:hAnsi="Arial" w:cs="Arial"/>
          <w:sz w:val="24"/>
          <w:szCs w:val="24"/>
        </w:rPr>
        <w:t>3</w:t>
      </w:r>
      <w:r w:rsidRPr="00045735">
        <w:rPr>
          <w:rFonts w:ascii="Arial" w:hAnsi="Arial" w:cs="Arial"/>
          <w:sz w:val="24"/>
          <w:szCs w:val="24"/>
        </w:rPr>
        <w:t>0</w:t>
      </w:r>
      <w:r>
        <w:rPr>
          <w:rFonts w:ascii="Arial" w:hAnsi="Arial" w:cs="Arial"/>
          <w:sz w:val="24"/>
          <w:szCs w:val="24"/>
        </w:rPr>
        <w:t>4</w:t>
      </w:r>
      <w:r w:rsidRPr="00406DEB">
        <w:rPr>
          <w:rFonts w:ascii="Arial" w:hAnsi="Arial" w:cs="Arial"/>
          <w:sz w:val="24"/>
          <w:szCs w:val="24"/>
        </w:rPr>
        <w:tab/>
      </w:r>
      <w:r w:rsidRPr="004D61EA">
        <w:rPr>
          <w:rStyle w:val="Comment"/>
          <w:rFonts w:cs="Arial"/>
          <w:szCs w:val="24"/>
        </w:rPr>
        <w:t>Is sensitive</w:t>
      </w:r>
      <w:r>
        <w:rPr>
          <w:rStyle w:val="Comment"/>
          <w:rFonts w:cs="Arial"/>
          <w:szCs w:val="24"/>
        </w:rPr>
        <w:t xml:space="preserve">, </w:t>
      </w:r>
      <w:r w:rsidRPr="004D61EA">
        <w:rPr>
          <w:rStyle w:val="Comment"/>
          <w:rFonts w:cs="Arial"/>
          <w:szCs w:val="24"/>
        </w:rPr>
        <w:t>high value</w:t>
      </w:r>
      <w:r>
        <w:rPr>
          <w:rStyle w:val="Comment"/>
          <w:rFonts w:cs="Arial"/>
          <w:szCs w:val="24"/>
        </w:rPr>
        <w:t>, and narcotic</w:t>
      </w:r>
      <w:r w:rsidRPr="004D61EA">
        <w:rPr>
          <w:rStyle w:val="Comment"/>
          <w:rFonts w:cs="Arial"/>
          <w:szCs w:val="24"/>
        </w:rPr>
        <w:t xml:space="preserve"> evidence stored separately in a metal</w:t>
      </w:r>
      <w:r w:rsidRPr="004D61EA">
        <w:rPr>
          <w:rFonts w:ascii="Arial" w:hAnsi="Arial" w:cs="Arial"/>
          <w:sz w:val="24"/>
          <w:szCs w:val="24"/>
        </w:rPr>
        <w:t xml:space="preserve"> container with a  combination lock or is it equipped with hasps and locks as specified for evidence room access door(s).  If the container is of such weight that it can be reasonably considered removable (less than 500 pounds empty), is it secured to the structure in accordance with the reference?</w:t>
      </w:r>
      <w:r w:rsidRPr="00406DEB">
        <w:rPr>
          <w:rFonts w:ascii="Arial" w:hAnsi="Arial" w:cs="Arial"/>
          <w:sz w:val="24"/>
          <w:szCs w:val="24"/>
        </w:rPr>
        <w:t xml:space="preserve"> </w:t>
      </w:r>
    </w:p>
    <w:p w14:paraId="48784A45" w14:textId="77777777" w:rsidR="0066170A" w:rsidRPr="00406DEB" w:rsidRDefault="0066170A" w:rsidP="004D61EA">
      <w:pPr>
        <w:spacing w:after="0" w:line="240" w:lineRule="auto"/>
        <w:ind w:left="1440"/>
        <w:rPr>
          <w:rFonts w:ascii="Arial" w:hAnsi="Arial" w:cs="Arial"/>
          <w:sz w:val="24"/>
          <w:szCs w:val="24"/>
        </w:rPr>
      </w:pPr>
      <w:r w:rsidRPr="00406DEB">
        <w:rPr>
          <w:rFonts w:ascii="Arial" w:hAnsi="Arial" w:cs="Arial"/>
          <w:sz w:val="24"/>
          <w:szCs w:val="24"/>
        </w:rPr>
        <w:t xml:space="preserve">Reference: </w:t>
      </w:r>
      <w:r>
        <w:rPr>
          <w:rFonts w:ascii="Arial" w:hAnsi="Arial" w:cs="Arial"/>
          <w:sz w:val="24"/>
          <w:szCs w:val="24"/>
        </w:rPr>
        <w:t xml:space="preserve">MCO 5580.7, chap 4, sect 4; </w:t>
      </w:r>
      <w:r w:rsidRPr="00406DEB">
        <w:rPr>
          <w:rFonts w:ascii="Arial" w:hAnsi="Arial" w:cs="Arial"/>
          <w:sz w:val="24"/>
          <w:szCs w:val="24"/>
        </w:rPr>
        <w:t>MCO 5580.2B W/CH 2, chap 12, sect 12103, par 6d</w:t>
      </w:r>
    </w:p>
    <w:tbl>
      <w:tblPr>
        <w:tblStyle w:val="TableGrid"/>
        <w:tblW w:w="0" w:type="auto"/>
        <w:tblLayout w:type="fixed"/>
        <w:tblLook w:val="04A0" w:firstRow="1" w:lastRow="0" w:firstColumn="1" w:lastColumn="0" w:noHBand="0" w:noVBand="1"/>
      </w:tblPr>
      <w:tblGrid>
        <w:gridCol w:w="1350"/>
        <w:gridCol w:w="8023"/>
      </w:tblGrid>
      <w:tr w:rsidR="0066170A" w:rsidRPr="00406DEB" w14:paraId="6DE2948D" w14:textId="77777777" w:rsidTr="00144B95">
        <w:trPr>
          <w:trHeight w:val="576"/>
        </w:trPr>
        <w:sdt>
          <w:sdtPr>
            <w:rPr>
              <w:rFonts w:ascii="Arial" w:hAnsi="Arial" w:cs="Arial"/>
              <w:sz w:val="20"/>
              <w:szCs w:val="20"/>
            </w:rPr>
            <w:alias w:val="Results"/>
            <w:tag w:val="Results"/>
            <w:id w:val="-826197032"/>
            <w:placeholder>
              <w:docPart w:val="1A7978D42A59455F8BE048D71371984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hideMark/>
              </w:tcPr>
              <w:p w14:paraId="49C61F91" w14:textId="77777777" w:rsidR="0066170A" w:rsidRPr="00406DEB" w:rsidRDefault="0066170A">
                <w:pPr>
                  <w:jc w:val="center"/>
                  <w:rPr>
                    <w:rFonts w:ascii="Arial" w:hAnsi="Arial" w:cs="Arial"/>
                    <w:sz w:val="20"/>
                    <w:szCs w:val="20"/>
                  </w:rPr>
                </w:pPr>
                <w:r w:rsidRPr="00406DEB">
                  <w:rPr>
                    <w:rStyle w:val="PlaceholderText"/>
                    <w:sz w:val="20"/>
                    <w:szCs w:val="20"/>
                  </w:rPr>
                  <w:t>Result</w:t>
                </w:r>
              </w:p>
            </w:tc>
          </w:sdtContent>
        </w:sdt>
        <w:sdt>
          <w:sdtPr>
            <w:rPr>
              <w:rStyle w:val="Comment"/>
              <w:i w:val="0"/>
            </w:rPr>
            <w:alias w:val="Comments"/>
            <w:tag w:val="Comments"/>
            <w:id w:val="389467286"/>
            <w:placeholder>
              <w:docPart w:val="7285846E37E94A5AAFD502714F832C22"/>
            </w:placeholder>
            <w:showingPlcHdr/>
          </w:sdtPr>
          <w:sdtContent>
            <w:tc>
              <w:tcPr>
                <w:tcW w:w="8023" w:type="dxa"/>
                <w:tcBorders>
                  <w:top w:val="nil"/>
                  <w:left w:val="nil"/>
                  <w:bottom w:val="nil"/>
                  <w:right w:val="nil"/>
                </w:tcBorders>
                <w:vAlign w:val="center"/>
                <w:hideMark/>
              </w:tcPr>
              <w:p w14:paraId="50B5EA19" w14:textId="77777777" w:rsidR="0066170A" w:rsidRPr="00406DEB" w:rsidRDefault="0066170A">
                <w:pPr>
                  <w:rPr>
                    <w:rFonts w:cs="Arial"/>
                    <w:szCs w:val="24"/>
                  </w:rPr>
                </w:pPr>
                <w:r w:rsidRPr="00406DEB">
                  <w:rPr>
                    <w:rStyle w:val="Comment"/>
                    <w:color w:val="808080" w:themeColor="background1" w:themeShade="80"/>
                  </w:rPr>
                  <w:t>Comments</w:t>
                </w:r>
                <w:r w:rsidRPr="00406DEB">
                  <w:rPr>
                    <w:rStyle w:val="Comment"/>
                  </w:rPr>
                  <w:t xml:space="preserve"> </w:t>
                </w:r>
              </w:p>
            </w:tc>
          </w:sdtContent>
        </w:sdt>
      </w:tr>
    </w:tbl>
    <w:p w14:paraId="2869CC67" w14:textId="77777777" w:rsidR="0066170A" w:rsidRDefault="0066170A" w:rsidP="005F7032">
      <w:pPr>
        <w:spacing w:after="0" w:line="240" w:lineRule="auto"/>
        <w:ind w:left="1440" w:hanging="1440"/>
        <w:rPr>
          <w:rFonts w:ascii="Arial" w:hAnsi="Arial" w:cs="Arial"/>
          <w:sz w:val="24"/>
          <w:szCs w:val="24"/>
        </w:rPr>
      </w:pPr>
      <w:r>
        <w:rPr>
          <w:rFonts w:ascii="Arial" w:hAnsi="Arial" w:cs="Arial"/>
          <w:sz w:val="24"/>
          <w:szCs w:val="24"/>
        </w:rPr>
        <w:t>03</w:t>
      </w:r>
      <w:r w:rsidRPr="00045735">
        <w:rPr>
          <w:rFonts w:ascii="Arial" w:hAnsi="Arial" w:cs="Arial"/>
          <w:sz w:val="24"/>
          <w:szCs w:val="24"/>
        </w:rPr>
        <w:t>0</w:t>
      </w:r>
      <w:r>
        <w:rPr>
          <w:rFonts w:ascii="Arial" w:hAnsi="Arial" w:cs="Arial"/>
          <w:sz w:val="24"/>
          <w:szCs w:val="24"/>
        </w:rPr>
        <w:t>5</w:t>
      </w:r>
      <w:r w:rsidRPr="00406DEB">
        <w:rPr>
          <w:rFonts w:ascii="Arial" w:hAnsi="Arial" w:cs="Arial"/>
          <w:sz w:val="24"/>
          <w:szCs w:val="24"/>
        </w:rPr>
        <w:tab/>
      </w:r>
      <w:r>
        <w:rPr>
          <w:rFonts w:ascii="Arial" w:hAnsi="Arial" w:cs="Arial"/>
          <w:sz w:val="24"/>
          <w:szCs w:val="24"/>
        </w:rPr>
        <w:t xml:space="preserve">Is the Evidence Custodian maintaining the Active Evidence Custodian Record/File that consist of each evidence/property receipt, OPNAV 5580/22? </w:t>
      </w:r>
    </w:p>
    <w:p w14:paraId="7DD34389" w14:textId="77777777" w:rsidR="0066170A" w:rsidRPr="00406DEB" w:rsidRDefault="0066170A" w:rsidP="005F7032">
      <w:pPr>
        <w:spacing w:after="0" w:line="240" w:lineRule="auto"/>
        <w:ind w:left="1440"/>
        <w:rPr>
          <w:rFonts w:ascii="Arial" w:hAnsi="Arial" w:cs="Arial"/>
          <w:sz w:val="24"/>
          <w:szCs w:val="24"/>
        </w:rPr>
      </w:pPr>
      <w:r>
        <w:rPr>
          <w:rFonts w:ascii="Arial" w:hAnsi="Arial" w:cs="Arial"/>
          <w:sz w:val="24"/>
          <w:szCs w:val="24"/>
        </w:rPr>
        <w:t>Reference: MCO 5580.2B W/CH 2, chap 12, sect 12103, par 4c</w:t>
      </w:r>
    </w:p>
    <w:tbl>
      <w:tblPr>
        <w:tblStyle w:val="TableGrid"/>
        <w:tblW w:w="0" w:type="auto"/>
        <w:tblLayout w:type="fixed"/>
        <w:tblLook w:val="04A0" w:firstRow="1" w:lastRow="0" w:firstColumn="1" w:lastColumn="0" w:noHBand="0" w:noVBand="1"/>
      </w:tblPr>
      <w:tblGrid>
        <w:gridCol w:w="1350"/>
        <w:gridCol w:w="8023"/>
      </w:tblGrid>
      <w:tr w:rsidR="0066170A" w:rsidRPr="00406DEB" w14:paraId="33AACAA5" w14:textId="77777777" w:rsidTr="00144B95">
        <w:trPr>
          <w:trHeight w:val="576"/>
        </w:trPr>
        <w:sdt>
          <w:sdtPr>
            <w:rPr>
              <w:rFonts w:ascii="Arial" w:hAnsi="Arial" w:cs="Arial"/>
              <w:sz w:val="20"/>
              <w:szCs w:val="20"/>
            </w:rPr>
            <w:alias w:val="Results"/>
            <w:tag w:val="Results"/>
            <w:id w:val="-1070265151"/>
            <w:placeholder>
              <w:docPart w:val="89A7498FEE904E9CA608C8E23DCA96F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2CD2E0D9" w14:textId="77777777" w:rsidR="0066170A" w:rsidRPr="00406DEB" w:rsidRDefault="0066170A" w:rsidP="005F7032">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2138013265"/>
            <w:placeholder>
              <w:docPart w:val="0280728E60F1481D85D110215C61440F"/>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3108A4E6" w14:textId="77777777" w:rsidR="0066170A" w:rsidRPr="00406DEB" w:rsidRDefault="0066170A" w:rsidP="005F7032">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3A2CF389" w14:textId="77777777" w:rsidR="0066170A" w:rsidRDefault="0066170A" w:rsidP="005F7032">
      <w:pPr>
        <w:spacing w:after="0" w:line="240" w:lineRule="auto"/>
        <w:ind w:left="1440" w:hanging="1440"/>
        <w:rPr>
          <w:rFonts w:ascii="Arial" w:hAnsi="Arial" w:cs="Arial"/>
          <w:sz w:val="24"/>
          <w:szCs w:val="24"/>
        </w:rPr>
      </w:pPr>
      <w:r w:rsidRPr="00045735">
        <w:rPr>
          <w:rFonts w:ascii="Arial" w:hAnsi="Arial" w:cs="Arial"/>
          <w:sz w:val="24"/>
          <w:szCs w:val="24"/>
        </w:rPr>
        <w:t>0</w:t>
      </w:r>
      <w:r>
        <w:rPr>
          <w:rFonts w:ascii="Arial" w:hAnsi="Arial" w:cs="Arial"/>
          <w:sz w:val="24"/>
          <w:szCs w:val="24"/>
        </w:rPr>
        <w:t>3</w:t>
      </w:r>
      <w:r w:rsidRPr="00045735">
        <w:rPr>
          <w:rFonts w:ascii="Arial" w:hAnsi="Arial" w:cs="Arial"/>
          <w:sz w:val="24"/>
          <w:szCs w:val="24"/>
        </w:rPr>
        <w:t>0</w:t>
      </w:r>
      <w:r>
        <w:rPr>
          <w:rFonts w:ascii="Arial" w:hAnsi="Arial" w:cs="Arial"/>
          <w:sz w:val="24"/>
          <w:szCs w:val="24"/>
        </w:rPr>
        <w:t>6</w:t>
      </w:r>
      <w:r w:rsidRPr="00406DEB">
        <w:rPr>
          <w:rFonts w:ascii="Arial" w:hAnsi="Arial" w:cs="Arial"/>
          <w:sz w:val="24"/>
          <w:szCs w:val="24"/>
        </w:rPr>
        <w:tab/>
      </w:r>
      <w:r>
        <w:rPr>
          <w:rFonts w:ascii="Arial" w:hAnsi="Arial" w:cs="Arial"/>
          <w:sz w:val="24"/>
          <w:szCs w:val="24"/>
        </w:rPr>
        <w:t xml:space="preserve">Are MP/CP/CID agents completing OPNAV 5580/22 (6-00) to establish the chain-of-custody of evidence? </w:t>
      </w:r>
    </w:p>
    <w:p w14:paraId="69878F35" w14:textId="77777777" w:rsidR="0066170A" w:rsidRPr="00406DEB" w:rsidRDefault="0066170A" w:rsidP="005F7032">
      <w:pPr>
        <w:spacing w:after="0" w:line="240" w:lineRule="auto"/>
        <w:ind w:left="1440"/>
        <w:rPr>
          <w:rFonts w:ascii="Arial" w:hAnsi="Arial" w:cs="Arial"/>
          <w:sz w:val="24"/>
          <w:szCs w:val="24"/>
        </w:rPr>
      </w:pPr>
      <w:r>
        <w:rPr>
          <w:rFonts w:ascii="Arial" w:hAnsi="Arial" w:cs="Arial"/>
          <w:sz w:val="24"/>
          <w:szCs w:val="24"/>
        </w:rPr>
        <w:t>Reference: MCO 5580.2B W/CH 2, chap 12, sect 12103, par 5a</w:t>
      </w:r>
    </w:p>
    <w:tbl>
      <w:tblPr>
        <w:tblStyle w:val="TableGrid"/>
        <w:tblW w:w="0" w:type="auto"/>
        <w:tblLayout w:type="fixed"/>
        <w:tblLook w:val="04A0" w:firstRow="1" w:lastRow="0" w:firstColumn="1" w:lastColumn="0" w:noHBand="0" w:noVBand="1"/>
      </w:tblPr>
      <w:tblGrid>
        <w:gridCol w:w="1350"/>
        <w:gridCol w:w="8023"/>
      </w:tblGrid>
      <w:tr w:rsidR="0066170A" w:rsidRPr="00406DEB" w14:paraId="4C1331E9" w14:textId="77777777" w:rsidTr="00144B95">
        <w:trPr>
          <w:trHeight w:val="576"/>
        </w:trPr>
        <w:sdt>
          <w:sdtPr>
            <w:rPr>
              <w:rFonts w:ascii="Arial" w:hAnsi="Arial" w:cs="Arial"/>
              <w:sz w:val="20"/>
              <w:szCs w:val="20"/>
            </w:rPr>
            <w:alias w:val="Results"/>
            <w:tag w:val="Results"/>
            <w:id w:val="1301265154"/>
            <w:placeholder>
              <w:docPart w:val="4FE7714406C64512BC271152FDD652B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108DC630" w14:textId="77777777" w:rsidR="0066170A" w:rsidRPr="00406DEB" w:rsidRDefault="0066170A" w:rsidP="005F7032">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786027103"/>
            <w:placeholder>
              <w:docPart w:val="6E55ADD68C6D42F0913F21D8B30B3269"/>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29F8E26D" w14:textId="77777777" w:rsidR="0066170A" w:rsidRPr="00406DEB" w:rsidRDefault="0066170A" w:rsidP="005F7032">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176E87F8" w14:textId="77777777" w:rsidR="0066170A" w:rsidRDefault="0066170A" w:rsidP="005F7032">
      <w:pPr>
        <w:spacing w:after="0" w:line="240" w:lineRule="auto"/>
        <w:ind w:left="1440" w:hanging="1440"/>
        <w:rPr>
          <w:rFonts w:ascii="Arial" w:hAnsi="Arial" w:cs="Arial"/>
          <w:sz w:val="24"/>
          <w:szCs w:val="24"/>
        </w:rPr>
      </w:pPr>
      <w:r w:rsidRPr="00045735">
        <w:rPr>
          <w:rFonts w:ascii="Arial" w:hAnsi="Arial" w:cs="Arial"/>
          <w:sz w:val="24"/>
          <w:szCs w:val="24"/>
        </w:rPr>
        <w:t>0</w:t>
      </w:r>
      <w:r>
        <w:rPr>
          <w:rFonts w:ascii="Arial" w:hAnsi="Arial" w:cs="Arial"/>
          <w:sz w:val="24"/>
          <w:szCs w:val="24"/>
        </w:rPr>
        <w:t>3</w:t>
      </w:r>
      <w:r w:rsidRPr="00045735">
        <w:rPr>
          <w:rFonts w:ascii="Arial" w:hAnsi="Arial" w:cs="Arial"/>
          <w:sz w:val="24"/>
          <w:szCs w:val="24"/>
        </w:rPr>
        <w:t>0</w:t>
      </w:r>
      <w:r>
        <w:rPr>
          <w:rFonts w:ascii="Arial" w:hAnsi="Arial" w:cs="Arial"/>
          <w:sz w:val="24"/>
          <w:szCs w:val="24"/>
        </w:rPr>
        <w:t>7</w:t>
      </w:r>
      <w:r w:rsidRPr="00406DEB">
        <w:rPr>
          <w:rFonts w:ascii="Arial" w:hAnsi="Arial" w:cs="Arial"/>
          <w:sz w:val="24"/>
          <w:szCs w:val="24"/>
        </w:rPr>
        <w:tab/>
      </w:r>
      <w:r>
        <w:rPr>
          <w:rFonts w:ascii="Arial" w:hAnsi="Arial" w:cs="Arial"/>
          <w:sz w:val="24"/>
          <w:szCs w:val="24"/>
        </w:rPr>
        <w:t>Are evidence containers marked with the time/date/collecting MP/CP/CID agents’ initials</w:t>
      </w:r>
      <w:r>
        <w:rPr>
          <w:rFonts w:ascii="Arial" w:hAnsi="Arial" w:cs="Arial"/>
          <w:color w:val="FF0000"/>
          <w:sz w:val="24"/>
          <w:szCs w:val="24"/>
        </w:rPr>
        <w:t xml:space="preserve"> </w:t>
      </w:r>
      <w:r>
        <w:rPr>
          <w:rFonts w:ascii="Arial" w:hAnsi="Arial" w:cs="Arial"/>
          <w:sz w:val="24"/>
          <w:szCs w:val="24"/>
        </w:rPr>
        <w:t xml:space="preserve">on both the container and tape used for closure? </w:t>
      </w:r>
    </w:p>
    <w:p w14:paraId="06630426" w14:textId="77777777" w:rsidR="0066170A" w:rsidRPr="00406DEB" w:rsidRDefault="0066170A" w:rsidP="00D0257E">
      <w:pPr>
        <w:spacing w:after="0" w:line="240" w:lineRule="auto"/>
        <w:ind w:left="1440"/>
        <w:rPr>
          <w:rFonts w:ascii="Arial" w:hAnsi="Arial" w:cs="Arial"/>
          <w:sz w:val="24"/>
          <w:szCs w:val="24"/>
        </w:rPr>
      </w:pPr>
      <w:r w:rsidRPr="00045735">
        <w:rPr>
          <w:rFonts w:ascii="Arial" w:hAnsi="Arial" w:cs="Arial"/>
          <w:sz w:val="24"/>
          <w:szCs w:val="24"/>
        </w:rPr>
        <w:t>Reference: MCO 5580.2B W/CH 2, chap 12, sect 12103, par 5a</w:t>
      </w:r>
    </w:p>
    <w:tbl>
      <w:tblPr>
        <w:tblStyle w:val="TableGrid"/>
        <w:tblW w:w="0" w:type="auto"/>
        <w:tblLayout w:type="fixed"/>
        <w:tblLook w:val="04A0" w:firstRow="1" w:lastRow="0" w:firstColumn="1" w:lastColumn="0" w:noHBand="0" w:noVBand="1"/>
      </w:tblPr>
      <w:tblGrid>
        <w:gridCol w:w="1350"/>
        <w:gridCol w:w="8023"/>
      </w:tblGrid>
      <w:tr w:rsidR="0066170A" w:rsidRPr="00406DEB" w14:paraId="01D72113" w14:textId="77777777" w:rsidTr="00144B95">
        <w:trPr>
          <w:trHeight w:val="576"/>
        </w:trPr>
        <w:sdt>
          <w:sdtPr>
            <w:rPr>
              <w:rFonts w:ascii="Arial" w:hAnsi="Arial" w:cs="Arial"/>
              <w:sz w:val="20"/>
              <w:szCs w:val="20"/>
            </w:rPr>
            <w:alias w:val="Results"/>
            <w:tag w:val="Results"/>
            <w:id w:val="599229601"/>
            <w:placeholder>
              <w:docPart w:val="F97963AF98E943D4817A6287AC83A3E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1FA2CB1F" w14:textId="77777777" w:rsidR="0066170A" w:rsidRPr="00406DEB" w:rsidRDefault="0066170A" w:rsidP="005F7032">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910581860"/>
            <w:placeholder>
              <w:docPart w:val="22C80A8FF52B405F8F712CC64192B2D5"/>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43572945" w14:textId="77777777" w:rsidR="0066170A" w:rsidRPr="00406DEB" w:rsidRDefault="0066170A" w:rsidP="005F7032">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351C83AF" w14:textId="77777777" w:rsidR="0066170A" w:rsidRDefault="0066170A" w:rsidP="005F7032">
      <w:pPr>
        <w:spacing w:after="0" w:line="240" w:lineRule="auto"/>
        <w:ind w:left="1440" w:hanging="1440"/>
        <w:rPr>
          <w:rFonts w:ascii="Arial" w:hAnsi="Arial" w:cs="Arial"/>
          <w:sz w:val="24"/>
          <w:szCs w:val="24"/>
        </w:rPr>
      </w:pPr>
      <w:r w:rsidRPr="00747DC7">
        <w:rPr>
          <w:rFonts w:ascii="Arial" w:hAnsi="Arial" w:cs="Arial"/>
          <w:sz w:val="24"/>
          <w:szCs w:val="24"/>
        </w:rPr>
        <w:t>0</w:t>
      </w:r>
      <w:r>
        <w:rPr>
          <w:rFonts w:ascii="Arial" w:hAnsi="Arial" w:cs="Arial"/>
          <w:sz w:val="24"/>
          <w:szCs w:val="24"/>
        </w:rPr>
        <w:t>3</w:t>
      </w:r>
      <w:r w:rsidRPr="00747DC7">
        <w:rPr>
          <w:rFonts w:ascii="Arial" w:hAnsi="Arial" w:cs="Arial"/>
          <w:sz w:val="24"/>
          <w:szCs w:val="24"/>
        </w:rPr>
        <w:t>0</w:t>
      </w:r>
      <w:r>
        <w:rPr>
          <w:rFonts w:ascii="Arial" w:hAnsi="Arial" w:cs="Arial"/>
          <w:sz w:val="24"/>
          <w:szCs w:val="24"/>
        </w:rPr>
        <w:t>8</w:t>
      </w:r>
      <w:r w:rsidRPr="00406DEB">
        <w:rPr>
          <w:rFonts w:ascii="Arial" w:hAnsi="Arial" w:cs="Arial"/>
          <w:sz w:val="24"/>
          <w:szCs w:val="24"/>
        </w:rPr>
        <w:tab/>
      </w:r>
      <w:r>
        <w:rPr>
          <w:rFonts w:ascii="Arial" w:hAnsi="Arial" w:cs="Arial"/>
          <w:sz w:val="24"/>
          <w:szCs w:val="24"/>
        </w:rPr>
        <w:t xml:space="preserve">Is the Evidence Custodian maintaining an evidence log/ which shows all evidence stored/disposed and required inventories? </w:t>
      </w:r>
    </w:p>
    <w:p w14:paraId="21F4A9BE" w14:textId="77777777" w:rsidR="0066170A" w:rsidRPr="00406DEB" w:rsidRDefault="0066170A" w:rsidP="005F7032">
      <w:pPr>
        <w:spacing w:after="0" w:line="240" w:lineRule="auto"/>
        <w:ind w:left="1440"/>
        <w:rPr>
          <w:rFonts w:ascii="Arial" w:hAnsi="Arial" w:cs="Arial"/>
          <w:sz w:val="24"/>
          <w:szCs w:val="24"/>
        </w:rPr>
      </w:pPr>
      <w:r>
        <w:rPr>
          <w:rFonts w:ascii="Arial" w:hAnsi="Arial" w:cs="Arial"/>
          <w:sz w:val="24"/>
          <w:szCs w:val="24"/>
        </w:rPr>
        <w:t>Reference: MCO 5580.2B W/CH 2, chap 12, sect 12103, par 4a</w:t>
      </w:r>
    </w:p>
    <w:tbl>
      <w:tblPr>
        <w:tblStyle w:val="TableGrid"/>
        <w:tblW w:w="0" w:type="auto"/>
        <w:tblLayout w:type="fixed"/>
        <w:tblLook w:val="04A0" w:firstRow="1" w:lastRow="0" w:firstColumn="1" w:lastColumn="0" w:noHBand="0" w:noVBand="1"/>
      </w:tblPr>
      <w:tblGrid>
        <w:gridCol w:w="1350"/>
        <w:gridCol w:w="8023"/>
      </w:tblGrid>
      <w:tr w:rsidR="0066170A" w:rsidRPr="00406DEB" w14:paraId="33378A48" w14:textId="77777777" w:rsidTr="00144B95">
        <w:trPr>
          <w:trHeight w:val="576"/>
        </w:trPr>
        <w:sdt>
          <w:sdtPr>
            <w:rPr>
              <w:rFonts w:ascii="Arial" w:hAnsi="Arial" w:cs="Arial"/>
              <w:sz w:val="20"/>
              <w:szCs w:val="20"/>
            </w:rPr>
            <w:alias w:val="Results"/>
            <w:tag w:val="Results"/>
            <w:id w:val="-387345797"/>
            <w:placeholder>
              <w:docPart w:val="ADBEAEB7E9BA4734A6ED450C6DB1FCC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4220AE59"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530028356"/>
            <w:placeholder>
              <w:docPart w:val="ED6BCDA5EDF440A28BDA9AB27CC3DB9F"/>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7ACD5B61"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74C0B150" w14:textId="77777777" w:rsidR="0066170A" w:rsidRDefault="0066170A" w:rsidP="005F7032">
      <w:pPr>
        <w:spacing w:after="0" w:line="240" w:lineRule="auto"/>
        <w:ind w:left="1440" w:hanging="1440"/>
        <w:rPr>
          <w:rFonts w:ascii="Arial" w:hAnsi="Arial" w:cs="Arial"/>
          <w:sz w:val="24"/>
          <w:szCs w:val="24"/>
        </w:rPr>
      </w:pPr>
      <w:r w:rsidRPr="00747DC7">
        <w:rPr>
          <w:rFonts w:ascii="Arial" w:hAnsi="Arial" w:cs="Arial"/>
          <w:sz w:val="24"/>
          <w:szCs w:val="24"/>
        </w:rPr>
        <w:t>0</w:t>
      </w:r>
      <w:r>
        <w:rPr>
          <w:rFonts w:ascii="Arial" w:hAnsi="Arial" w:cs="Arial"/>
          <w:sz w:val="24"/>
          <w:szCs w:val="24"/>
        </w:rPr>
        <w:t>309</w:t>
      </w:r>
      <w:r w:rsidRPr="00406DEB">
        <w:rPr>
          <w:rFonts w:ascii="Arial" w:hAnsi="Arial" w:cs="Arial"/>
          <w:sz w:val="24"/>
          <w:szCs w:val="24"/>
        </w:rPr>
        <w:tab/>
      </w:r>
      <w:r>
        <w:rPr>
          <w:rFonts w:ascii="Arial" w:hAnsi="Arial" w:cs="Arial"/>
          <w:sz w:val="24"/>
          <w:szCs w:val="24"/>
        </w:rPr>
        <w:t xml:space="preserve">Is the Evidence Custodian maintaining the Final Evidence Disposition File that consist of the original OPNAV 5580/22 with the disposition section filled out along with all other evidence disposition files in that calendar year? </w:t>
      </w:r>
    </w:p>
    <w:p w14:paraId="1F5F3D01" w14:textId="77777777" w:rsidR="0066170A" w:rsidRPr="00406DEB" w:rsidRDefault="0066170A" w:rsidP="005F7032">
      <w:pPr>
        <w:spacing w:after="0" w:line="240" w:lineRule="auto"/>
        <w:ind w:left="1440"/>
        <w:rPr>
          <w:rFonts w:ascii="Arial" w:hAnsi="Arial" w:cs="Arial"/>
          <w:sz w:val="24"/>
          <w:szCs w:val="24"/>
        </w:rPr>
      </w:pPr>
      <w:r>
        <w:rPr>
          <w:rFonts w:ascii="Arial" w:hAnsi="Arial" w:cs="Arial"/>
          <w:sz w:val="24"/>
          <w:szCs w:val="24"/>
        </w:rPr>
        <w:t>Reference: MCO 5580.2B W/CH 2, chap 12, sect 12103, par 4d</w:t>
      </w:r>
    </w:p>
    <w:tbl>
      <w:tblPr>
        <w:tblStyle w:val="TableGrid"/>
        <w:tblW w:w="0" w:type="auto"/>
        <w:tblLayout w:type="fixed"/>
        <w:tblLook w:val="04A0" w:firstRow="1" w:lastRow="0" w:firstColumn="1" w:lastColumn="0" w:noHBand="0" w:noVBand="1"/>
      </w:tblPr>
      <w:tblGrid>
        <w:gridCol w:w="1350"/>
        <w:gridCol w:w="8023"/>
      </w:tblGrid>
      <w:tr w:rsidR="0066170A" w:rsidRPr="00406DEB" w14:paraId="5FE42ED1" w14:textId="77777777" w:rsidTr="00144B95">
        <w:trPr>
          <w:trHeight w:val="576"/>
        </w:trPr>
        <w:sdt>
          <w:sdtPr>
            <w:rPr>
              <w:rFonts w:ascii="Arial" w:hAnsi="Arial" w:cs="Arial"/>
              <w:sz w:val="20"/>
              <w:szCs w:val="20"/>
            </w:rPr>
            <w:alias w:val="Results"/>
            <w:tag w:val="Results"/>
            <w:id w:val="1921059376"/>
            <w:placeholder>
              <w:docPart w:val="FC6C758299B64C17946A41E8051678E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23B41B6B" w14:textId="77777777" w:rsidR="0066170A" w:rsidRPr="00406DEB" w:rsidRDefault="0066170A" w:rsidP="005F7032">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515271048"/>
            <w:placeholder>
              <w:docPart w:val="E942B02BCAD349BCA3E488B926872CD9"/>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4F8C995C" w14:textId="77777777" w:rsidR="0066170A" w:rsidRPr="00406DEB" w:rsidRDefault="0066170A" w:rsidP="005F7032">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4FE5044E" w14:textId="77777777" w:rsidR="0066170A" w:rsidRPr="00747DC7" w:rsidRDefault="0066170A" w:rsidP="00747DC7">
      <w:pPr>
        <w:spacing w:after="0" w:line="240" w:lineRule="auto"/>
        <w:ind w:left="1440" w:hanging="1440"/>
        <w:rPr>
          <w:rFonts w:ascii="Arial" w:hAnsi="Arial" w:cs="Arial"/>
          <w:strike/>
          <w:color w:val="FF0000"/>
          <w:sz w:val="24"/>
          <w:szCs w:val="24"/>
        </w:rPr>
      </w:pPr>
      <w:r w:rsidRPr="00747DC7">
        <w:rPr>
          <w:rFonts w:ascii="Arial" w:hAnsi="Arial" w:cs="Arial"/>
          <w:sz w:val="24"/>
          <w:szCs w:val="24"/>
        </w:rPr>
        <w:t>0</w:t>
      </w:r>
      <w:r>
        <w:rPr>
          <w:rFonts w:ascii="Arial" w:hAnsi="Arial" w:cs="Arial"/>
          <w:sz w:val="24"/>
          <w:szCs w:val="24"/>
        </w:rPr>
        <w:t>3</w:t>
      </w:r>
      <w:r w:rsidRPr="00747DC7">
        <w:rPr>
          <w:rFonts w:ascii="Arial" w:hAnsi="Arial" w:cs="Arial"/>
          <w:sz w:val="24"/>
          <w:szCs w:val="24"/>
        </w:rPr>
        <w:t>1</w:t>
      </w:r>
      <w:r>
        <w:rPr>
          <w:rFonts w:ascii="Arial" w:hAnsi="Arial" w:cs="Arial"/>
          <w:sz w:val="24"/>
          <w:szCs w:val="24"/>
        </w:rPr>
        <w:t>0</w:t>
      </w:r>
      <w:r w:rsidRPr="00406DEB">
        <w:rPr>
          <w:rFonts w:ascii="Arial" w:hAnsi="Arial" w:cs="Arial"/>
          <w:sz w:val="24"/>
          <w:szCs w:val="24"/>
        </w:rPr>
        <w:tab/>
      </w:r>
      <w:r>
        <w:rPr>
          <w:rFonts w:ascii="Arial" w:hAnsi="Arial" w:cs="Arial"/>
          <w:sz w:val="24"/>
          <w:szCs w:val="24"/>
        </w:rPr>
        <w:t xml:space="preserve">Is the evidence storage facility inventoried and is the inventory entered into the evidence log? </w:t>
      </w:r>
    </w:p>
    <w:p w14:paraId="1FE31242" w14:textId="77777777" w:rsidR="0066170A" w:rsidRPr="00406DEB" w:rsidRDefault="0066170A" w:rsidP="005F7032">
      <w:pPr>
        <w:spacing w:after="0" w:line="240" w:lineRule="auto"/>
        <w:ind w:left="1440"/>
        <w:rPr>
          <w:rFonts w:ascii="Arial" w:hAnsi="Arial" w:cs="Arial"/>
          <w:sz w:val="24"/>
          <w:szCs w:val="24"/>
        </w:rPr>
      </w:pPr>
      <w:r>
        <w:rPr>
          <w:rFonts w:ascii="Arial" w:hAnsi="Arial" w:cs="Arial"/>
          <w:sz w:val="24"/>
          <w:szCs w:val="24"/>
        </w:rPr>
        <w:t>Reference: MCO 5580.2B W/CH 2, chap 12, sect 12103, par 8</w:t>
      </w:r>
    </w:p>
    <w:tbl>
      <w:tblPr>
        <w:tblStyle w:val="TableGrid"/>
        <w:tblW w:w="0" w:type="auto"/>
        <w:tblLayout w:type="fixed"/>
        <w:tblLook w:val="04A0" w:firstRow="1" w:lastRow="0" w:firstColumn="1" w:lastColumn="0" w:noHBand="0" w:noVBand="1"/>
      </w:tblPr>
      <w:tblGrid>
        <w:gridCol w:w="1350"/>
        <w:gridCol w:w="8023"/>
      </w:tblGrid>
      <w:tr w:rsidR="0066170A" w:rsidRPr="00406DEB" w14:paraId="5B2A50D2" w14:textId="77777777" w:rsidTr="00144B95">
        <w:trPr>
          <w:trHeight w:val="576"/>
        </w:trPr>
        <w:sdt>
          <w:sdtPr>
            <w:rPr>
              <w:rFonts w:ascii="Arial" w:hAnsi="Arial" w:cs="Arial"/>
              <w:sz w:val="24"/>
              <w:szCs w:val="24"/>
            </w:rPr>
            <w:alias w:val="Results"/>
            <w:tag w:val="Results"/>
            <w:id w:val="-478085182"/>
            <w:placeholder>
              <w:docPart w:val="524C55F117BA40469E0BB2BA7E1ADA1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6540335C" w14:textId="77777777" w:rsidR="0066170A" w:rsidRPr="00406DEB" w:rsidRDefault="0066170A" w:rsidP="005F7032">
                <w:pPr>
                  <w:jc w:val="center"/>
                  <w:rPr>
                    <w:rFonts w:ascii="Arial" w:hAnsi="Arial" w:cs="Arial"/>
                    <w:sz w:val="24"/>
                    <w:szCs w:val="24"/>
                  </w:rPr>
                </w:pPr>
                <w:r w:rsidRPr="00406DEB">
                  <w:rPr>
                    <w:rStyle w:val="PlaceholderText"/>
                    <w:sz w:val="20"/>
                    <w:szCs w:val="20"/>
                  </w:rPr>
                  <w:t>Result</w:t>
                </w:r>
              </w:p>
            </w:tc>
          </w:sdtContent>
        </w:sdt>
        <w:sdt>
          <w:sdtPr>
            <w:rPr>
              <w:rStyle w:val="Comment"/>
              <w:rFonts w:cs="Arial"/>
              <w:i w:val="0"/>
            </w:rPr>
            <w:alias w:val="Comments"/>
            <w:tag w:val="Comments"/>
            <w:id w:val="674698849"/>
            <w:placeholder>
              <w:docPart w:val="C2EC7A826D944864A3714F983FF1BF99"/>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6AFF31E7" w14:textId="77777777" w:rsidR="0066170A" w:rsidRPr="00406DEB" w:rsidRDefault="0066170A" w:rsidP="005F7032">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016B6355" w14:textId="77777777" w:rsidR="0066170A" w:rsidRDefault="0066170A" w:rsidP="005F7032">
      <w:pPr>
        <w:spacing w:after="0" w:line="240" w:lineRule="auto"/>
        <w:ind w:left="1440" w:hanging="1440"/>
        <w:rPr>
          <w:rFonts w:ascii="Arial" w:hAnsi="Arial" w:cs="Arial"/>
          <w:sz w:val="24"/>
          <w:szCs w:val="24"/>
        </w:rPr>
      </w:pPr>
      <w:r w:rsidRPr="00747DC7">
        <w:rPr>
          <w:rFonts w:ascii="Arial" w:hAnsi="Arial" w:cs="Arial"/>
          <w:sz w:val="24"/>
          <w:szCs w:val="24"/>
        </w:rPr>
        <w:t>0</w:t>
      </w:r>
      <w:r>
        <w:rPr>
          <w:rFonts w:ascii="Arial" w:hAnsi="Arial" w:cs="Arial"/>
          <w:sz w:val="24"/>
          <w:szCs w:val="24"/>
        </w:rPr>
        <w:t>3</w:t>
      </w:r>
      <w:r w:rsidRPr="00747DC7">
        <w:rPr>
          <w:rFonts w:ascii="Arial" w:hAnsi="Arial" w:cs="Arial"/>
          <w:sz w:val="24"/>
          <w:szCs w:val="24"/>
        </w:rPr>
        <w:t>1</w:t>
      </w:r>
      <w:r>
        <w:rPr>
          <w:rFonts w:ascii="Arial" w:hAnsi="Arial" w:cs="Arial"/>
          <w:sz w:val="24"/>
          <w:szCs w:val="24"/>
        </w:rPr>
        <w:t>1</w:t>
      </w:r>
      <w:r w:rsidRPr="00406DEB">
        <w:rPr>
          <w:rFonts w:ascii="Arial" w:hAnsi="Arial" w:cs="Arial"/>
          <w:sz w:val="24"/>
          <w:szCs w:val="24"/>
        </w:rPr>
        <w:tab/>
      </w:r>
      <w:r>
        <w:rPr>
          <w:rFonts w:ascii="Arial" w:hAnsi="Arial" w:cs="Arial"/>
          <w:sz w:val="24"/>
          <w:szCs w:val="24"/>
        </w:rPr>
        <w:t>For disposal of evidence, is the proper authority correctly filled out on the OPNAV 5580/22, to include the disposal authority, the evidence custodian, and the disinterested officer or staff non-commissioned officer who witnessed the destruction.</w:t>
      </w:r>
    </w:p>
    <w:p w14:paraId="0FCE5B98" w14:textId="77777777" w:rsidR="0066170A" w:rsidRPr="00406DEB" w:rsidRDefault="0066170A" w:rsidP="005F7032">
      <w:pPr>
        <w:spacing w:after="0" w:line="240" w:lineRule="auto"/>
        <w:ind w:left="1440"/>
        <w:rPr>
          <w:rFonts w:ascii="Arial" w:hAnsi="Arial" w:cs="Arial"/>
          <w:sz w:val="24"/>
          <w:szCs w:val="24"/>
        </w:rPr>
      </w:pPr>
      <w:r>
        <w:rPr>
          <w:rFonts w:ascii="Arial" w:hAnsi="Arial" w:cs="Arial"/>
          <w:sz w:val="24"/>
          <w:szCs w:val="24"/>
        </w:rPr>
        <w:t>Reference: MCO 5580.2B W/CH 2, chap 12, sect 12103, par 10</w:t>
      </w:r>
    </w:p>
    <w:tbl>
      <w:tblPr>
        <w:tblStyle w:val="TableGrid"/>
        <w:tblW w:w="0" w:type="auto"/>
        <w:tblLayout w:type="fixed"/>
        <w:tblLook w:val="04A0" w:firstRow="1" w:lastRow="0" w:firstColumn="1" w:lastColumn="0" w:noHBand="0" w:noVBand="1"/>
      </w:tblPr>
      <w:tblGrid>
        <w:gridCol w:w="1350"/>
        <w:gridCol w:w="8023"/>
      </w:tblGrid>
      <w:tr w:rsidR="0066170A" w:rsidRPr="00406DEB" w14:paraId="55E164BA" w14:textId="77777777" w:rsidTr="00144B95">
        <w:trPr>
          <w:trHeight w:val="576"/>
        </w:trPr>
        <w:sdt>
          <w:sdtPr>
            <w:rPr>
              <w:rFonts w:ascii="Arial" w:hAnsi="Arial" w:cs="Arial"/>
              <w:sz w:val="20"/>
              <w:szCs w:val="20"/>
            </w:rPr>
            <w:alias w:val="Results"/>
            <w:tag w:val="Results"/>
            <w:id w:val="-343172864"/>
            <w:placeholder>
              <w:docPart w:val="1E268581B2824554BC55FA803673336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7A9C9408"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418799269"/>
            <w:placeholder>
              <w:docPart w:val="AA02AE1DDDB846968A2642F11261436C"/>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63E7FCFD"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42E22636" w14:textId="77777777" w:rsidR="0066170A" w:rsidRDefault="0066170A" w:rsidP="005F7032">
      <w:pPr>
        <w:spacing w:after="0" w:line="240" w:lineRule="auto"/>
        <w:ind w:left="1440" w:hanging="1440"/>
        <w:rPr>
          <w:rFonts w:ascii="Arial" w:hAnsi="Arial" w:cs="Arial"/>
          <w:sz w:val="24"/>
          <w:szCs w:val="24"/>
        </w:rPr>
      </w:pPr>
      <w:r w:rsidRPr="00747DC7">
        <w:rPr>
          <w:rFonts w:ascii="Arial" w:hAnsi="Arial" w:cs="Arial"/>
          <w:sz w:val="24"/>
          <w:szCs w:val="24"/>
        </w:rPr>
        <w:t>0</w:t>
      </w:r>
      <w:r>
        <w:rPr>
          <w:rFonts w:ascii="Arial" w:hAnsi="Arial" w:cs="Arial"/>
          <w:sz w:val="24"/>
          <w:szCs w:val="24"/>
        </w:rPr>
        <w:t>3</w:t>
      </w:r>
      <w:r w:rsidRPr="00747DC7">
        <w:rPr>
          <w:rFonts w:ascii="Arial" w:hAnsi="Arial" w:cs="Arial"/>
          <w:sz w:val="24"/>
          <w:szCs w:val="24"/>
        </w:rPr>
        <w:t>1</w:t>
      </w:r>
      <w:r>
        <w:rPr>
          <w:rFonts w:ascii="Arial" w:hAnsi="Arial" w:cs="Arial"/>
          <w:sz w:val="24"/>
          <w:szCs w:val="24"/>
        </w:rPr>
        <w:t>2</w:t>
      </w:r>
      <w:r w:rsidRPr="00406DEB">
        <w:rPr>
          <w:rFonts w:ascii="Arial" w:hAnsi="Arial" w:cs="Arial"/>
          <w:sz w:val="24"/>
          <w:szCs w:val="24"/>
        </w:rPr>
        <w:tab/>
      </w:r>
      <w:r w:rsidRPr="00FC299E">
        <w:rPr>
          <w:rFonts w:ascii="Arial" w:hAnsi="Arial" w:cs="Arial"/>
          <w:sz w:val="24"/>
          <w:szCs w:val="24"/>
        </w:rPr>
        <w:t xml:space="preserve">Are MP/CP/CID agents </w:t>
      </w:r>
      <w:r>
        <w:rPr>
          <w:rFonts w:ascii="Arial" w:hAnsi="Arial" w:cs="Arial"/>
          <w:sz w:val="24"/>
          <w:szCs w:val="24"/>
        </w:rPr>
        <w:t xml:space="preserve">using Evidence Tag, OPNAV 5580/17_ to identify each item of evidence? </w:t>
      </w:r>
    </w:p>
    <w:p w14:paraId="78E0BC02" w14:textId="77777777" w:rsidR="0066170A" w:rsidRPr="00406DEB" w:rsidRDefault="0066170A" w:rsidP="005F7032">
      <w:pPr>
        <w:spacing w:after="0" w:line="240" w:lineRule="auto"/>
        <w:ind w:left="1440"/>
        <w:rPr>
          <w:rFonts w:ascii="Arial" w:hAnsi="Arial" w:cs="Arial"/>
          <w:sz w:val="24"/>
          <w:szCs w:val="24"/>
        </w:rPr>
      </w:pPr>
      <w:r>
        <w:rPr>
          <w:rFonts w:ascii="Arial" w:hAnsi="Arial" w:cs="Arial"/>
          <w:sz w:val="24"/>
          <w:szCs w:val="24"/>
        </w:rPr>
        <w:t>Reference: MCO 5580.2B W/CH 2, chap 12, sect 12103, par 3b</w:t>
      </w:r>
    </w:p>
    <w:tbl>
      <w:tblPr>
        <w:tblStyle w:val="TableGrid"/>
        <w:tblW w:w="0" w:type="auto"/>
        <w:tblLayout w:type="fixed"/>
        <w:tblLook w:val="04A0" w:firstRow="1" w:lastRow="0" w:firstColumn="1" w:lastColumn="0" w:noHBand="0" w:noVBand="1"/>
      </w:tblPr>
      <w:tblGrid>
        <w:gridCol w:w="1350"/>
        <w:gridCol w:w="8023"/>
      </w:tblGrid>
      <w:tr w:rsidR="0066170A" w:rsidRPr="00406DEB" w14:paraId="79DCF78E" w14:textId="77777777" w:rsidTr="00144B95">
        <w:trPr>
          <w:trHeight w:val="576"/>
        </w:trPr>
        <w:sdt>
          <w:sdtPr>
            <w:rPr>
              <w:rFonts w:ascii="Arial" w:hAnsi="Arial" w:cs="Arial"/>
              <w:sz w:val="20"/>
              <w:szCs w:val="20"/>
            </w:rPr>
            <w:alias w:val="Results"/>
            <w:tag w:val="Results"/>
            <w:id w:val="-823503185"/>
            <w:placeholder>
              <w:docPart w:val="313E7E1C8225447F82EDC906DB443EE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60998320" w14:textId="77777777" w:rsidR="0066170A" w:rsidRPr="00406DEB" w:rsidRDefault="0066170A" w:rsidP="005F7032">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864135635"/>
            <w:placeholder>
              <w:docPart w:val="C18BCB36B63141538E69AF1F0255699F"/>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7C4839C3" w14:textId="77777777" w:rsidR="0066170A" w:rsidRPr="00406DEB" w:rsidRDefault="0066170A" w:rsidP="005F7032">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2D11FD65" w14:textId="77777777" w:rsidR="0066170A" w:rsidRDefault="0066170A" w:rsidP="005F7032">
      <w:pPr>
        <w:spacing w:after="0" w:line="240" w:lineRule="auto"/>
        <w:ind w:left="1440" w:hanging="1440"/>
        <w:rPr>
          <w:rFonts w:ascii="Arial" w:hAnsi="Arial" w:cs="Arial"/>
          <w:sz w:val="24"/>
          <w:szCs w:val="24"/>
        </w:rPr>
      </w:pPr>
      <w:r w:rsidRPr="00747DC7">
        <w:rPr>
          <w:rFonts w:ascii="Arial" w:hAnsi="Arial" w:cs="Arial"/>
          <w:sz w:val="24"/>
          <w:szCs w:val="24"/>
        </w:rPr>
        <w:t>0</w:t>
      </w:r>
      <w:r>
        <w:rPr>
          <w:rFonts w:ascii="Arial" w:hAnsi="Arial" w:cs="Arial"/>
          <w:sz w:val="24"/>
          <w:szCs w:val="24"/>
        </w:rPr>
        <w:t>3</w:t>
      </w:r>
      <w:r w:rsidRPr="00747DC7">
        <w:rPr>
          <w:rFonts w:ascii="Arial" w:hAnsi="Arial" w:cs="Arial"/>
          <w:sz w:val="24"/>
          <w:szCs w:val="24"/>
        </w:rPr>
        <w:t>1</w:t>
      </w:r>
      <w:r>
        <w:rPr>
          <w:rFonts w:ascii="Arial" w:hAnsi="Arial" w:cs="Arial"/>
          <w:sz w:val="24"/>
          <w:szCs w:val="24"/>
        </w:rPr>
        <w:t>3</w:t>
      </w:r>
      <w:r w:rsidRPr="00406DEB">
        <w:rPr>
          <w:rFonts w:ascii="Arial" w:hAnsi="Arial" w:cs="Arial"/>
          <w:sz w:val="24"/>
          <w:szCs w:val="24"/>
        </w:rPr>
        <w:tab/>
      </w:r>
      <w:r>
        <w:rPr>
          <w:rFonts w:ascii="Arial" w:hAnsi="Arial" w:cs="Arial"/>
          <w:sz w:val="24"/>
          <w:szCs w:val="24"/>
        </w:rPr>
        <w:t xml:space="preserve">Are duplicate keys for the evidence storage facility stored properly? </w:t>
      </w:r>
    </w:p>
    <w:p w14:paraId="2632DA71" w14:textId="77777777" w:rsidR="0066170A" w:rsidRPr="00406DEB" w:rsidRDefault="0066170A" w:rsidP="005F7032">
      <w:pPr>
        <w:spacing w:after="0" w:line="240" w:lineRule="auto"/>
        <w:ind w:left="1440"/>
        <w:rPr>
          <w:rFonts w:ascii="Arial" w:hAnsi="Arial" w:cs="Arial"/>
          <w:sz w:val="24"/>
          <w:szCs w:val="24"/>
        </w:rPr>
      </w:pPr>
      <w:r>
        <w:rPr>
          <w:rFonts w:ascii="Arial" w:hAnsi="Arial" w:cs="Arial"/>
          <w:sz w:val="24"/>
          <w:szCs w:val="24"/>
        </w:rPr>
        <w:t>Reference: MCO 5580.2B W/CH 2, chap 12, sect 12103, par 6e</w:t>
      </w:r>
    </w:p>
    <w:tbl>
      <w:tblPr>
        <w:tblStyle w:val="TableGrid"/>
        <w:tblW w:w="0" w:type="auto"/>
        <w:tblLayout w:type="fixed"/>
        <w:tblLook w:val="04A0" w:firstRow="1" w:lastRow="0" w:firstColumn="1" w:lastColumn="0" w:noHBand="0" w:noVBand="1"/>
      </w:tblPr>
      <w:tblGrid>
        <w:gridCol w:w="1350"/>
        <w:gridCol w:w="8023"/>
      </w:tblGrid>
      <w:tr w:rsidR="0066170A" w:rsidRPr="00406DEB" w14:paraId="7F77993E" w14:textId="77777777" w:rsidTr="00144B95">
        <w:trPr>
          <w:trHeight w:val="576"/>
        </w:trPr>
        <w:sdt>
          <w:sdtPr>
            <w:rPr>
              <w:rFonts w:ascii="Arial" w:hAnsi="Arial" w:cs="Arial"/>
              <w:sz w:val="20"/>
              <w:szCs w:val="20"/>
            </w:rPr>
            <w:alias w:val="Results"/>
            <w:tag w:val="Results"/>
            <w:id w:val="554891793"/>
            <w:placeholder>
              <w:docPart w:val="F31A9689A8FE4F21AB503B032E38031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07F2F739" w14:textId="77777777" w:rsidR="0066170A" w:rsidRPr="00406DEB" w:rsidRDefault="0066170A" w:rsidP="005F7032">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728681909"/>
            <w:placeholder>
              <w:docPart w:val="A13E5F70538644589998D7B893D60BF0"/>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0F02F4D7" w14:textId="77777777" w:rsidR="0066170A" w:rsidRPr="00406DEB" w:rsidRDefault="0066170A" w:rsidP="005F7032">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2A3EE81F" w14:textId="77777777" w:rsidR="0066170A" w:rsidRDefault="0066170A" w:rsidP="005F7032">
      <w:pPr>
        <w:spacing w:after="0" w:line="240" w:lineRule="auto"/>
        <w:ind w:left="1440" w:hanging="1440"/>
        <w:rPr>
          <w:rFonts w:ascii="Arial" w:hAnsi="Arial" w:cs="Arial"/>
          <w:sz w:val="24"/>
          <w:szCs w:val="24"/>
        </w:rPr>
      </w:pPr>
      <w:r w:rsidRPr="00747DC7">
        <w:rPr>
          <w:rFonts w:ascii="Arial" w:hAnsi="Arial" w:cs="Arial"/>
          <w:sz w:val="24"/>
          <w:szCs w:val="24"/>
        </w:rPr>
        <w:t>0</w:t>
      </w:r>
      <w:r>
        <w:rPr>
          <w:rFonts w:ascii="Arial" w:hAnsi="Arial" w:cs="Arial"/>
          <w:sz w:val="24"/>
          <w:szCs w:val="24"/>
        </w:rPr>
        <w:t>3</w:t>
      </w:r>
      <w:r w:rsidRPr="00747DC7">
        <w:rPr>
          <w:rFonts w:ascii="Arial" w:hAnsi="Arial" w:cs="Arial"/>
          <w:sz w:val="24"/>
          <w:szCs w:val="24"/>
        </w:rPr>
        <w:t>1</w:t>
      </w:r>
      <w:r>
        <w:rPr>
          <w:rFonts w:ascii="Arial" w:hAnsi="Arial" w:cs="Arial"/>
          <w:sz w:val="24"/>
          <w:szCs w:val="24"/>
        </w:rPr>
        <w:t>4</w:t>
      </w:r>
      <w:r w:rsidRPr="00406DEB">
        <w:rPr>
          <w:rFonts w:ascii="Arial" w:hAnsi="Arial" w:cs="Arial"/>
          <w:sz w:val="24"/>
          <w:szCs w:val="24"/>
        </w:rPr>
        <w:tab/>
      </w:r>
      <w:r>
        <w:rPr>
          <w:rFonts w:ascii="Arial" w:hAnsi="Arial" w:cs="Arial"/>
          <w:sz w:val="24"/>
          <w:szCs w:val="24"/>
        </w:rPr>
        <w:t xml:space="preserve">Is the evidence custodian temporarily transferring evidence for laboratory examination IAW the reference? </w:t>
      </w:r>
    </w:p>
    <w:p w14:paraId="4A5BA5D5" w14:textId="77777777" w:rsidR="0066170A" w:rsidRPr="00406DEB" w:rsidRDefault="0066170A" w:rsidP="005F7032">
      <w:pPr>
        <w:spacing w:after="0" w:line="240" w:lineRule="auto"/>
        <w:ind w:left="1440"/>
        <w:rPr>
          <w:rFonts w:ascii="Arial" w:hAnsi="Arial" w:cs="Arial"/>
          <w:sz w:val="24"/>
          <w:szCs w:val="24"/>
        </w:rPr>
      </w:pPr>
      <w:r>
        <w:rPr>
          <w:rFonts w:ascii="Arial" w:hAnsi="Arial" w:cs="Arial"/>
          <w:sz w:val="24"/>
          <w:szCs w:val="24"/>
        </w:rPr>
        <w:t>Reference: MCO 5580.2B W/CH 2, chap 12, sect 12103, par 9</w:t>
      </w:r>
    </w:p>
    <w:tbl>
      <w:tblPr>
        <w:tblStyle w:val="TableGrid"/>
        <w:tblW w:w="0" w:type="auto"/>
        <w:tblLayout w:type="fixed"/>
        <w:tblLook w:val="04A0" w:firstRow="1" w:lastRow="0" w:firstColumn="1" w:lastColumn="0" w:noHBand="0" w:noVBand="1"/>
      </w:tblPr>
      <w:tblGrid>
        <w:gridCol w:w="1350"/>
        <w:gridCol w:w="8023"/>
      </w:tblGrid>
      <w:tr w:rsidR="0066170A" w:rsidRPr="00406DEB" w14:paraId="17975515" w14:textId="77777777" w:rsidTr="00144B95">
        <w:trPr>
          <w:trHeight w:val="576"/>
        </w:trPr>
        <w:sdt>
          <w:sdtPr>
            <w:rPr>
              <w:rFonts w:ascii="Arial" w:hAnsi="Arial" w:cs="Arial"/>
              <w:sz w:val="20"/>
              <w:szCs w:val="20"/>
            </w:rPr>
            <w:alias w:val="Results"/>
            <w:tag w:val="Results"/>
            <w:id w:val="1251934255"/>
            <w:placeholder>
              <w:docPart w:val="541BFB3A09D14230B8CFC2186E6BD1D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38F5BB8A"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144324158"/>
            <w:placeholder>
              <w:docPart w:val="6159DB03361C43CE8BF1126F1C56C77E"/>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46286AD5"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23A7C918" w14:textId="77777777" w:rsidR="0066170A" w:rsidRDefault="0066170A" w:rsidP="005F7032">
      <w:pPr>
        <w:spacing w:after="0" w:line="240" w:lineRule="auto"/>
        <w:ind w:left="1440" w:hanging="1440"/>
        <w:rPr>
          <w:rFonts w:ascii="Arial" w:hAnsi="Arial" w:cs="Arial"/>
          <w:sz w:val="24"/>
          <w:szCs w:val="24"/>
        </w:rPr>
      </w:pPr>
      <w:r w:rsidRPr="00747DC7">
        <w:rPr>
          <w:rFonts w:ascii="Arial" w:hAnsi="Arial" w:cs="Arial"/>
          <w:sz w:val="24"/>
          <w:szCs w:val="24"/>
        </w:rPr>
        <w:t>0</w:t>
      </w:r>
      <w:r>
        <w:rPr>
          <w:rFonts w:ascii="Arial" w:hAnsi="Arial" w:cs="Arial"/>
          <w:sz w:val="24"/>
          <w:szCs w:val="24"/>
        </w:rPr>
        <w:t>3</w:t>
      </w:r>
      <w:r w:rsidRPr="00747DC7">
        <w:rPr>
          <w:rFonts w:ascii="Arial" w:hAnsi="Arial" w:cs="Arial"/>
          <w:sz w:val="24"/>
          <w:szCs w:val="24"/>
        </w:rPr>
        <w:t>1</w:t>
      </w:r>
      <w:r>
        <w:rPr>
          <w:rFonts w:ascii="Arial" w:hAnsi="Arial" w:cs="Arial"/>
          <w:sz w:val="24"/>
          <w:szCs w:val="24"/>
        </w:rPr>
        <w:t>5</w:t>
      </w:r>
      <w:r w:rsidRPr="00406DEB">
        <w:rPr>
          <w:rFonts w:ascii="Arial" w:hAnsi="Arial" w:cs="Arial"/>
          <w:sz w:val="24"/>
          <w:szCs w:val="24"/>
        </w:rPr>
        <w:tab/>
      </w:r>
      <w:r w:rsidRPr="005F7032">
        <w:rPr>
          <w:rFonts w:ascii="Arial" w:hAnsi="Arial" w:cs="Arial"/>
          <w:sz w:val="24"/>
          <w:szCs w:val="24"/>
        </w:rPr>
        <w:t xml:space="preserve">Are temporary evidence receptacles available for after-hours use? </w:t>
      </w:r>
    </w:p>
    <w:p w14:paraId="76DA559D" w14:textId="77777777" w:rsidR="0066170A" w:rsidRPr="00406DEB" w:rsidRDefault="0066170A" w:rsidP="005F7032">
      <w:pPr>
        <w:spacing w:after="0" w:line="240" w:lineRule="auto"/>
        <w:ind w:left="1440"/>
        <w:rPr>
          <w:rFonts w:ascii="Arial" w:hAnsi="Arial" w:cs="Arial"/>
          <w:sz w:val="24"/>
          <w:szCs w:val="24"/>
        </w:rPr>
      </w:pPr>
      <w:r>
        <w:rPr>
          <w:rFonts w:ascii="Arial" w:hAnsi="Arial" w:cs="Arial"/>
          <w:sz w:val="24"/>
          <w:szCs w:val="24"/>
        </w:rPr>
        <w:lastRenderedPageBreak/>
        <w:t xml:space="preserve">Reference: </w:t>
      </w:r>
      <w:r w:rsidRPr="005F7032">
        <w:rPr>
          <w:rFonts w:ascii="Arial" w:hAnsi="Arial" w:cs="Arial"/>
          <w:sz w:val="24"/>
          <w:szCs w:val="24"/>
        </w:rPr>
        <w:t>MCO 5580.2B W/CH 2, chap 12, sect 12103, par 6g</w:t>
      </w:r>
    </w:p>
    <w:tbl>
      <w:tblPr>
        <w:tblStyle w:val="TableGrid"/>
        <w:tblW w:w="0" w:type="auto"/>
        <w:tblLayout w:type="fixed"/>
        <w:tblLook w:val="04A0" w:firstRow="1" w:lastRow="0" w:firstColumn="1" w:lastColumn="0" w:noHBand="0" w:noVBand="1"/>
      </w:tblPr>
      <w:tblGrid>
        <w:gridCol w:w="1350"/>
        <w:gridCol w:w="8023"/>
      </w:tblGrid>
      <w:tr w:rsidR="0066170A" w:rsidRPr="00406DEB" w14:paraId="3EAF3D69" w14:textId="77777777" w:rsidTr="00144B95">
        <w:trPr>
          <w:trHeight w:val="576"/>
        </w:trPr>
        <w:sdt>
          <w:sdtPr>
            <w:rPr>
              <w:rFonts w:ascii="Arial" w:hAnsi="Arial" w:cs="Arial"/>
              <w:sz w:val="20"/>
              <w:szCs w:val="20"/>
            </w:rPr>
            <w:alias w:val="Results"/>
            <w:tag w:val="Results"/>
            <w:id w:val="-9382438"/>
            <w:placeholder>
              <w:docPart w:val="1D70D8A02B63421BAE06B9AE259E580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31135535"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797947364"/>
            <w:placeholder>
              <w:docPart w:val="20D06656355743B3A0E495C825A1E835"/>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4DB89EC1"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63D3C32D" w14:textId="77777777" w:rsidR="0066170A" w:rsidRPr="00406DEB" w:rsidRDefault="0066170A" w:rsidP="00053A06">
      <w:pPr>
        <w:spacing w:line="240" w:lineRule="auto"/>
        <w:ind w:left="720" w:hanging="720"/>
        <w:rPr>
          <w:rFonts w:ascii="Arial" w:hAnsi="Arial" w:cs="Arial"/>
          <w:sz w:val="24"/>
          <w:szCs w:val="24"/>
        </w:rPr>
      </w:pPr>
      <w:r>
        <w:rPr>
          <w:rFonts w:ascii="Arial" w:hAnsi="Arial" w:cs="Arial"/>
          <w:sz w:val="24"/>
          <w:szCs w:val="24"/>
        </w:rPr>
        <w:t>Subsection 4</w:t>
      </w:r>
      <w:r w:rsidRPr="00406DEB">
        <w:rPr>
          <w:rFonts w:ascii="Arial" w:hAnsi="Arial" w:cs="Arial"/>
          <w:sz w:val="24"/>
          <w:szCs w:val="24"/>
        </w:rPr>
        <w:t xml:space="preserve"> – CID TRAINING</w:t>
      </w:r>
    </w:p>
    <w:p w14:paraId="4DF393FA" w14:textId="77777777" w:rsidR="0066170A" w:rsidRDefault="0066170A" w:rsidP="008F3284">
      <w:pPr>
        <w:spacing w:after="0"/>
        <w:ind w:left="1440" w:hanging="1440"/>
        <w:rPr>
          <w:rStyle w:val="Comment"/>
          <w:rFonts w:cs="Arial"/>
          <w:i w:val="0"/>
        </w:rPr>
      </w:pPr>
      <w:r>
        <w:rPr>
          <w:rFonts w:ascii="Arial" w:hAnsi="Arial" w:cs="Arial"/>
          <w:sz w:val="24"/>
          <w:szCs w:val="24"/>
        </w:rPr>
        <w:t>04</w:t>
      </w:r>
      <w:r w:rsidRPr="00406DEB">
        <w:rPr>
          <w:rFonts w:ascii="Arial" w:hAnsi="Arial" w:cs="Arial"/>
          <w:sz w:val="24"/>
          <w:szCs w:val="24"/>
        </w:rPr>
        <w:t>01</w:t>
      </w:r>
      <w:r w:rsidRPr="00406DEB">
        <w:rPr>
          <w:rFonts w:ascii="Arial" w:hAnsi="Arial" w:cs="Arial"/>
          <w:sz w:val="24"/>
          <w:szCs w:val="24"/>
        </w:rPr>
        <w:tab/>
      </w:r>
      <w:r>
        <w:rPr>
          <w:rStyle w:val="Comment"/>
          <w:rFonts w:cs="Arial"/>
        </w:rPr>
        <w:t xml:space="preserve">Are all Criminal Investigators (Marine and Civilian) completing the annual requirement of the 9MM Marine Combat Marksmanship qualification course of fire and completing the required quarterly firearms sustainment training? </w:t>
      </w:r>
    </w:p>
    <w:p w14:paraId="1480B69D" w14:textId="77777777" w:rsidR="0066170A" w:rsidRPr="004D61EA" w:rsidRDefault="0066170A" w:rsidP="008F3284">
      <w:pPr>
        <w:spacing w:after="0"/>
        <w:ind w:left="1440"/>
        <w:rPr>
          <w:rFonts w:ascii="Arial" w:hAnsi="Arial" w:cs="Arial"/>
          <w:sz w:val="24"/>
          <w:szCs w:val="24"/>
        </w:rPr>
      </w:pPr>
      <w:r>
        <w:rPr>
          <w:rStyle w:val="Comment"/>
          <w:rFonts w:cs="Arial"/>
        </w:rPr>
        <w:t>Reference: MCO 5580.2B W/CH2, encl (1) chap 17, sect 17003, par 1(a)1, MCO 3574.2M, chap 5, NAVMC 3500.10D, chap 17, sect 11003, 5821-CERT-2001</w:t>
      </w:r>
    </w:p>
    <w:tbl>
      <w:tblPr>
        <w:tblStyle w:val="TableGrid"/>
        <w:tblW w:w="9373" w:type="dxa"/>
        <w:tblLayout w:type="fixed"/>
        <w:tblLook w:val="04A0" w:firstRow="1" w:lastRow="0" w:firstColumn="1" w:lastColumn="0" w:noHBand="0" w:noVBand="1"/>
      </w:tblPr>
      <w:tblGrid>
        <w:gridCol w:w="1350"/>
        <w:gridCol w:w="8023"/>
      </w:tblGrid>
      <w:tr w:rsidR="0066170A" w:rsidRPr="00406DEB" w14:paraId="6A4B770F" w14:textId="77777777" w:rsidTr="008F3284">
        <w:trPr>
          <w:trHeight w:val="576"/>
        </w:trPr>
        <w:sdt>
          <w:sdtPr>
            <w:rPr>
              <w:rFonts w:ascii="Arial" w:hAnsi="Arial" w:cs="Arial"/>
              <w:sz w:val="20"/>
              <w:szCs w:val="20"/>
            </w:rPr>
            <w:alias w:val="Results"/>
            <w:tag w:val="Results"/>
            <w:id w:val="-33973926"/>
            <w:placeholder>
              <w:docPart w:val="793DAB5AD89E42D9BBD48B87CB6D3AC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28EA61E1"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2140450519"/>
            <w:placeholder>
              <w:docPart w:val="242E663ABBAE4627AC2C787C673264AB"/>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42B9BB19"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6C237781" w14:textId="77777777" w:rsidR="0066170A" w:rsidRDefault="0066170A" w:rsidP="005F7032">
      <w:pPr>
        <w:spacing w:after="0" w:line="240" w:lineRule="auto"/>
        <w:ind w:left="1440" w:hanging="1440"/>
        <w:rPr>
          <w:rFonts w:ascii="Arial" w:hAnsi="Arial" w:cs="Arial"/>
          <w:sz w:val="24"/>
          <w:szCs w:val="24"/>
        </w:rPr>
      </w:pPr>
      <w:r>
        <w:rPr>
          <w:rFonts w:ascii="Arial" w:hAnsi="Arial" w:cs="Arial"/>
          <w:sz w:val="24"/>
          <w:szCs w:val="24"/>
        </w:rPr>
        <w:t>04</w:t>
      </w:r>
      <w:r w:rsidRPr="00406DEB">
        <w:rPr>
          <w:rFonts w:ascii="Arial" w:hAnsi="Arial" w:cs="Arial"/>
          <w:sz w:val="24"/>
          <w:szCs w:val="24"/>
        </w:rPr>
        <w:t>02</w:t>
      </w:r>
      <w:r w:rsidRPr="00406DEB">
        <w:rPr>
          <w:rFonts w:ascii="Arial" w:hAnsi="Arial" w:cs="Arial"/>
          <w:sz w:val="24"/>
          <w:szCs w:val="24"/>
        </w:rPr>
        <w:tab/>
        <w:t xml:space="preserve">Have all CID Agents completed annual “Active Shooter” sustainment training?  </w:t>
      </w:r>
    </w:p>
    <w:p w14:paraId="27AC6FC6" w14:textId="77777777" w:rsidR="0066170A" w:rsidRPr="00406DEB" w:rsidRDefault="0066170A" w:rsidP="005F7032">
      <w:pPr>
        <w:spacing w:after="0" w:line="240" w:lineRule="auto"/>
        <w:ind w:left="1440"/>
        <w:rPr>
          <w:rFonts w:ascii="Arial" w:hAnsi="Arial" w:cs="Arial"/>
          <w:sz w:val="24"/>
          <w:szCs w:val="24"/>
        </w:rPr>
      </w:pPr>
      <w:r w:rsidRPr="00406DEB">
        <w:rPr>
          <w:rFonts w:ascii="Arial" w:hAnsi="Arial" w:cs="Arial"/>
          <w:sz w:val="24"/>
          <w:szCs w:val="24"/>
        </w:rPr>
        <w:t>Reference: MCO 5580.2B W/CH 2, chap 17, sect 17003</w:t>
      </w:r>
    </w:p>
    <w:tbl>
      <w:tblPr>
        <w:tblStyle w:val="TableGrid"/>
        <w:tblW w:w="0" w:type="auto"/>
        <w:tblLayout w:type="fixed"/>
        <w:tblLook w:val="04A0" w:firstRow="1" w:lastRow="0" w:firstColumn="1" w:lastColumn="0" w:noHBand="0" w:noVBand="1"/>
      </w:tblPr>
      <w:tblGrid>
        <w:gridCol w:w="1350"/>
        <w:gridCol w:w="8023"/>
      </w:tblGrid>
      <w:tr w:rsidR="0066170A" w:rsidRPr="00406DEB" w14:paraId="69A14C8A" w14:textId="77777777" w:rsidTr="00144B95">
        <w:trPr>
          <w:trHeight w:val="576"/>
        </w:trPr>
        <w:sdt>
          <w:sdtPr>
            <w:rPr>
              <w:rFonts w:ascii="Arial" w:hAnsi="Arial" w:cs="Arial"/>
              <w:sz w:val="20"/>
              <w:szCs w:val="20"/>
            </w:rPr>
            <w:alias w:val="Results"/>
            <w:tag w:val="Results"/>
            <w:id w:val="839118945"/>
            <w:placeholder>
              <w:docPart w:val="6A1FBC8399BF4C89ABEBCEBD8155CC5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1D48C597" w14:textId="77777777" w:rsidR="0066170A" w:rsidRPr="00406DEB" w:rsidRDefault="0066170A" w:rsidP="005F7032">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387301955"/>
            <w:placeholder>
              <w:docPart w:val="BD36D9222F67448B91540F23E4B71B8A"/>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0BD0F059" w14:textId="77777777" w:rsidR="0066170A" w:rsidRPr="00406DEB" w:rsidRDefault="0066170A" w:rsidP="005F7032">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6C022B8A" w14:textId="77777777" w:rsidR="0066170A" w:rsidRDefault="0066170A" w:rsidP="005F7032">
      <w:pPr>
        <w:spacing w:after="0" w:line="240" w:lineRule="auto"/>
        <w:ind w:left="1440" w:hanging="1440"/>
        <w:rPr>
          <w:rFonts w:ascii="Arial" w:eastAsia="Times New Roman" w:hAnsi="Arial" w:cs="Arial"/>
          <w:sz w:val="24"/>
          <w:szCs w:val="24"/>
        </w:rPr>
      </w:pPr>
      <w:r>
        <w:rPr>
          <w:rFonts w:ascii="Arial" w:eastAsia="Times New Roman" w:hAnsi="Arial" w:cs="Arial"/>
          <w:sz w:val="24"/>
          <w:szCs w:val="24"/>
        </w:rPr>
        <w:t>04</w:t>
      </w:r>
      <w:r w:rsidRPr="00406DEB">
        <w:rPr>
          <w:rFonts w:ascii="Arial" w:eastAsia="Times New Roman" w:hAnsi="Arial" w:cs="Arial"/>
          <w:sz w:val="24"/>
          <w:szCs w:val="24"/>
        </w:rPr>
        <w:t>03</w:t>
      </w:r>
      <w:r w:rsidRPr="00406DEB">
        <w:rPr>
          <w:rFonts w:ascii="Arial" w:eastAsia="Times New Roman" w:hAnsi="Arial" w:cs="Arial"/>
          <w:sz w:val="24"/>
          <w:szCs w:val="24"/>
        </w:rPr>
        <w:tab/>
        <w:t xml:space="preserve">Does CID conduct </w:t>
      </w:r>
      <w:r>
        <w:rPr>
          <w:rFonts w:ascii="Arial" w:eastAsia="Times New Roman" w:hAnsi="Arial" w:cs="Arial"/>
          <w:sz w:val="24"/>
          <w:szCs w:val="24"/>
        </w:rPr>
        <w:t xml:space="preserve">the required minimum </w:t>
      </w:r>
      <w:r w:rsidRPr="00406DEB">
        <w:rPr>
          <w:rFonts w:ascii="Arial" w:eastAsia="Times New Roman" w:hAnsi="Arial" w:cs="Arial"/>
          <w:sz w:val="24"/>
          <w:szCs w:val="24"/>
        </w:rPr>
        <w:t>annual sustainment training</w:t>
      </w:r>
      <w:r>
        <w:rPr>
          <w:rFonts w:ascii="Arial" w:eastAsia="Times New Roman" w:hAnsi="Arial" w:cs="Arial"/>
          <w:sz w:val="24"/>
          <w:szCs w:val="24"/>
        </w:rPr>
        <w:t xml:space="preserve"> to include</w:t>
      </w:r>
      <w:r w:rsidRPr="00406DEB">
        <w:rPr>
          <w:rFonts w:ascii="Arial" w:eastAsia="Times New Roman" w:hAnsi="Arial" w:cs="Arial"/>
          <w:sz w:val="24"/>
          <w:szCs w:val="24"/>
        </w:rPr>
        <w:t xml:space="preserve"> domestic violence investigations, child abuse investigations, sexual assault investigations, conduct a lineup, obtain handwriting exemplars, determine authority/jurisdiction, collect biometrics (DNA, Fingerprints), conduct a field test, conduct an interview/interrogation, provide testimony, process a scene, conduct surveillance, manage an identity protected witness, conduct a search, conduct protective services operations, conduct crisis negotiations, manage a criminal investigation, employ use of force. </w:t>
      </w:r>
    </w:p>
    <w:p w14:paraId="2A4D2C12" w14:textId="77777777" w:rsidR="0066170A" w:rsidRPr="00406DEB" w:rsidRDefault="0066170A" w:rsidP="005F7032">
      <w:pPr>
        <w:spacing w:after="0" w:line="240" w:lineRule="auto"/>
        <w:ind w:left="1440"/>
        <w:rPr>
          <w:rFonts w:ascii="Arial" w:eastAsia="Times New Roman" w:hAnsi="Arial" w:cs="Arial"/>
          <w:sz w:val="24"/>
          <w:szCs w:val="24"/>
        </w:rPr>
      </w:pPr>
      <w:r w:rsidRPr="00406DEB">
        <w:rPr>
          <w:rFonts w:ascii="Arial" w:eastAsia="Times New Roman" w:hAnsi="Arial" w:cs="Arial"/>
          <w:sz w:val="24"/>
          <w:szCs w:val="24"/>
        </w:rPr>
        <w:t xml:space="preserve">Reference: MCO </w:t>
      </w:r>
      <w:r>
        <w:rPr>
          <w:rFonts w:ascii="Arial" w:eastAsia="Times New Roman" w:hAnsi="Arial" w:cs="Arial"/>
          <w:sz w:val="24"/>
          <w:szCs w:val="24"/>
        </w:rPr>
        <w:t>5580.7, Chap 4, para 3</w:t>
      </w:r>
    </w:p>
    <w:tbl>
      <w:tblPr>
        <w:tblStyle w:val="TableGrid"/>
        <w:tblW w:w="9373" w:type="dxa"/>
        <w:tblLayout w:type="fixed"/>
        <w:tblLook w:val="04A0" w:firstRow="1" w:lastRow="0" w:firstColumn="1" w:lastColumn="0" w:noHBand="0" w:noVBand="1"/>
      </w:tblPr>
      <w:tblGrid>
        <w:gridCol w:w="1350"/>
        <w:gridCol w:w="8023"/>
      </w:tblGrid>
      <w:tr w:rsidR="0066170A" w:rsidRPr="00406DEB" w14:paraId="09E83E4C" w14:textId="77777777" w:rsidTr="008F3284">
        <w:trPr>
          <w:trHeight w:val="576"/>
        </w:trPr>
        <w:sdt>
          <w:sdtPr>
            <w:rPr>
              <w:rFonts w:ascii="Arial" w:hAnsi="Arial" w:cs="Arial"/>
              <w:sz w:val="20"/>
              <w:szCs w:val="20"/>
            </w:rPr>
            <w:alias w:val="Results"/>
            <w:tag w:val="Results"/>
            <w:id w:val="-2056002078"/>
            <w:placeholder>
              <w:docPart w:val="7FE960888CBF44288B355B30ABEFBCC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50" w:type="dxa"/>
                <w:tcBorders>
                  <w:top w:val="nil"/>
                  <w:left w:val="nil"/>
                  <w:bottom w:val="nil"/>
                  <w:right w:val="nil"/>
                </w:tcBorders>
                <w:vAlign w:val="center"/>
              </w:tcPr>
              <w:p w14:paraId="6DA06768" w14:textId="77777777" w:rsidR="0066170A" w:rsidRPr="00406DEB" w:rsidRDefault="0066170A" w:rsidP="003608D4">
                <w:pPr>
                  <w:jc w:val="center"/>
                  <w:rPr>
                    <w:rFonts w:ascii="Arial" w:hAnsi="Arial" w:cs="Arial"/>
                    <w:sz w:val="20"/>
                    <w:szCs w:val="20"/>
                  </w:rPr>
                </w:pPr>
                <w:r w:rsidRPr="00406DEB">
                  <w:rPr>
                    <w:rStyle w:val="PlaceholderText"/>
                    <w:sz w:val="20"/>
                    <w:szCs w:val="20"/>
                  </w:rPr>
                  <w:t>Result</w:t>
                </w:r>
              </w:p>
            </w:tc>
          </w:sdtContent>
        </w:sdt>
        <w:sdt>
          <w:sdtPr>
            <w:rPr>
              <w:rStyle w:val="Comment"/>
              <w:rFonts w:cs="Arial"/>
              <w:i w:val="0"/>
            </w:rPr>
            <w:alias w:val="Comments"/>
            <w:tag w:val="Comments"/>
            <w:id w:val="1932929113"/>
            <w:placeholder>
              <w:docPart w:val="2EFC2523BF8741AB8EA56BE2E2502C29"/>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3DABFBD0" w14:textId="77777777" w:rsidR="0066170A" w:rsidRPr="00406DEB" w:rsidRDefault="0066170A" w:rsidP="003608D4">
                <w:pPr>
                  <w:rPr>
                    <w:rFonts w:ascii="Arial" w:hAnsi="Arial" w:cs="Arial"/>
                    <w:sz w:val="24"/>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r w:rsidR="0066170A" w:rsidRPr="00406DEB" w14:paraId="774B947E" w14:textId="77777777" w:rsidTr="008F3284">
        <w:trPr>
          <w:trHeight w:val="576"/>
        </w:trPr>
        <w:tc>
          <w:tcPr>
            <w:tcW w:w="1350" w:type="dxa"/>
            <w:tcBorders>
              <w:top w:val="nil"/>
              <w:left w:val="nil"/>
              <w:bottom w:val="nil"/>
              <w:right w:val="nil"/>
            </w:tcBorders>
          </w:tcPr>
          <w:p w14:paraId="2DAA9405" w14:textId="77777777" w:rsidR="0066170A" w:rsidRPr="009C769C" w:rsidRDefault="0066170A" w:rsidP="001135A8">
            <w:pPr>
              <w:rPr>
                <w:rFonts w:ascii="Arial" w:hAnsi="Arial" w:cs="Arial"/>
                <w:sz w:val="20"/>
                <w:szCs w:val="20"/>
              </w:rPr>
            </w:pPr>
            <w:r w:rsidRPr="009C769C">
              <w:rPr>
                <w:rFonts w:ascii="Arial" w:hAnsi="Arial" w:cs="Arial"/>
                <w:sz w:val="24"/>
                <w:szCs w:val="24"/>
              </w:rPr>
              <w:t>0</w:t>
            </w:r>
            <w:r>
              <w:rPr>
                <w:rFonts w:ascii="Arial" w:hAnsi="Arial" w:cs="Arial"/>
                <w:sz w:val="24"/>
                <w:szCs w:val="24"/>
              </w:rPr>
              <w:t>4</w:t>
            </w:r>
            <w:r w:rsidRPr="009C769C">
              <w:rPr>
                <w:rFonts w:ascii="Arial" w:hAnsi="Arial" w:cs="Arial"/>
                <w:sz w:val="24"/>
                <w:szCs w:val="24"/>
              </w:rPr>
              <w:t>0</w:t>
            </w:r>
            <w:r>
              <w:rPr>
                <w:rFonts w:ascii="Arial" w:hAnsi="Arial" w:cs="Arial"/>
                <w:sz w:val="24"/>
                <w:szCs w:val="24"/>
              </w:rPr>
              <w:t>4</w:t>
            </w:r>
          </w:p>
        </w:tc>
        <w:tc>
          <w:tcPr>
            <w:tcW w:w="8023" w:type="dxa"/>
            <w:tcBorders>
              <w:top w:val="nil"/>
              <w:left w:val="nil"/>
              <w:bottom w:val="nil"/>
              <w:right w:val="nil"/>
            </w:tcBorders>
          </w:tcPr>
          <w:p w14:paraId="03FD5651" w14:textId="77777777" w:rsidR="0066170A" w:rsidRDefault="0066170A" w:rsidP="002B06B8">
            <w:pPr>
              <w:rPr>
                <w:rFonts w:ascii="Arial" w:eastAsia="Times New Roman" w:hAnsi="Arial" w:cs="Arial"/>
                <w:sz w:val="24"/>
                <w:szCs w:val="24"/>
              </w:rPr>
            </w:pPr>
            <w:r w:rsidRPr="009C769C">
              <w:rPr>
                <w:rFonts w:ascii="Arial" w:eastAsia="Times New Roman" w:hAnsi="Arial" w:cs="Arial"/>
                <w:sz w:val="24"/>
                <w:szCs w:val="24"/>
              </w:rPr>
              <w:t>Have all GS-1811 CID Agents completed the U.S. Army CID Special Agent Course or the Criminal Investigator Training Program at the Federal Law Enforcement Training Center and the USMC CID Apprentice Agent Training Program within one (1) year after being hired or received a waiver?</w:t>
            </w:r>
          </w:p>
          <w:p w14:paraId="28E51461" w14:textId="77777777" w:rsidR="0066170A" w:rsidRPr="009C769C" w:rsidRDefault="0066170A" w:rsidP="002B06B8">
            <w:pPr>
              <w:rPr>
                <w:rStyle w:val="Comment"/>
                <w:rFonts w:cs="Arial"/>
                <w:i w:val="0"/>
              </w:rPr>
            </w:pPr>
            <w:r>
              <w:rPr>
                <w:rStyle w:val="Comment"/>
                <w:rFonts w:cs="Arial"/>
              </w:rPr>
              <w:t>Reference: MCO 5580.5 CH 1, sect 0104, par 010402, subpar C</w:t>
            </w:r>
          </w:p>
        </w:tc>
      </w:tr>
      <w:tr w:rsidR="0066170A" w:rsidRPr="00406DEB" w14:paraId="38C32C72" w14:textId="77777777" w:rsidTr="00562A94">
        <w:trPr>
          <w:trHeight w:val="513"/>
        </w:trPr>
        <w:tc>
          <w:tcPr>
            <w:tcW w:w="1350" w:type="dxa"/>
            <w:tcBorders>
              <w:top w:val="nil"/>
              <w:left w:val="nil"/>
              <w:bottom w:val="nil"/>
              <w:right w:val="nil"/>
            </w:tcBorders>
            <w:vAlign w:val="center"/>
          </w:tcPr>
          <w:p w14:paraId="298C9C03" w14:textId="77777777" w:rsidR="0066170A" w:rsidRPr="009C769C" w:rsidRDefault="0066170A" w:rsidP="0022322C">
            <w:pPr>
              <w:rPr>
                <w:rFonts w:ascii="Arial" w:hAnsi="Arial" w:cs="Arial"/>
                <w:sz w:val="20"/>
                <w:szCs w:val="20"/>
              </w:rPr>
            </w:pPr>
            <w:r>
              <w:rPr>
                <w:rFonts w:ascii="Arial" w:hAnsi="Arial" w:cs="Arial"/>
                <w:i/>
                <w:sz w:val="20"/>
                <w:szCs w:val="20"/>
              </w:rPr>
              <w:t xml:space="preserve">      </w:t>
            </w:r>
            <w:sdt>
              <w:sdtPr>
                <w:rPr>
                  <w:rFonts w:ascii="Arial" w:hAnsi="Arial" w:cs="Arial"/>
                  <w:i/>
                  <w:sz w:val="20"/>
                  <w:szCs w:val="20"/>
                </w:rPr>
                <w:alias w:val="Results"/>
                <w:tag w:val="Results"/>
                <w:id w:val="-1837917239"/>
                <w:placeholder>
                  <w:docPart w:val="EAE40A33108447968264F1B42142936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406DEB">
                  <w:rPr>
                    <w:rStyle w:val="PlaceholderText"/>
                    <w:sz w:val="20"/>
                    <w:szCs w:val="20"/>
                  </w:rPr>
                  <w:t>Result</w:t>
                </w:r>
              </w:sdtContent>
            </w:sdt>
          </w:p>
        </w:tc>
        <w:tc>
          <w:tcPr>
            <w:tcW w:w="8023" w:type="dxa"/>
            <w:tcBorders>
              <w:top w:val="nil"/>
              <w:left w:val="nil"/>
              <w:bottom w:val="nil"/>
              <w:right w:val="nil"/>
            </w:tcBorders>
            <w:vAlign w:val="center"/>
          </w:tcPr>
          <w:sdt>
            <w:sdtPr>
              <w:rPr>
                <w:rStyle w:val="Comment"/>
                <w:rFonts w:cs="Arial"/>
                <w:i w:val="0"/>
              </w:rPr>
              <w:alias w:val="Comments"/>
              <w:tag w:val="Comments"/>
              <w:id w:val="-1189138758"/>
              <w:placeholder>
                <w:docPart w:val="282E59F404584C398683869A42C56EC0"/>
              </w:placeholder>
              <w:showingPlcHdr/>
            </w:sdtPr>
            <w:sdtEndPr>
              <w:rPr>
                <w:rStyle w:val="DefaultParagraphFont"/>
                <w:rFonts w:asciiTheme="minorHAnsi" w:hAnsiTheme="minorHAnsi"/>
                <w:sz w:val="22"/>
                <w:szCs w:val="24"/>
              </w:rPr>
            </w:sdtEndPr>
            <w:sdtContent>
              <w:p w14:paraId="1249EAD8" w14:textId="77777777" w:rsidR="0066170A" w:rsidRPr="009C769C" w:rsidRDefault="0066170A" w:rsidP="003608D4">
                <w:pPr>
                  <w:rPr>
                    <w:rStyle w:val="Comment"/>
                    <w:rFonts w:cs="Arial"/>
                    <w:i w:val="0"/>
                  </w:rPr>
                </w:pPr>
                <w:r w:rsidRPr="00406DEB">
                  <w:rPr>
                    <w:rStyle w:val="Comment"/>
                    <w:rFonts w:cs="Arial"/>
                    <w:color w:val="808080" w:themeColor="background1" w:themeShade="80"/>
                  </w:rPr>
                  <w:t>Comments</w:t>
                </w:r>
                <w:r w:rsidRPr="00406DEB">
                  <w:rPr>
                    <w:rStyle w:val="Comment"/>
                    <w:rFonts w:cs="Arial"/>
                  </w:rPr>
                  <w:t xml:space="preserve"> </w:t>
                </w:r>
              </w:p>
            </w:sdtContent>
          </w:sdt>
        </w:tc>
      </w:tr>
      <w:tr w:rsidR="0066170A" w:rsidRPr="00406DEB" w14:paraId="23500D63" w14:textId="77777777" w:rsidTr="008511C9">
        <w:trPr>
          <w:trHeight w:val="900"/>
        </w:trPr>
        <w:tc>
          <w:tcPr>
            <w:tcW w:w="1350" w:type="dxa"/>
            <w:tcBorders>
              <w:top w:val="nil"/>
              <w:left w:val="nil"/>
              <w:bottom w:val="nil"/>
              <w:right w:val="nil"/>
            </w:tcBorders>
            <w:vAlign w:val="center"/>
          </w:tcPr>
          <w:p w14:paraId="328CF24C" w14:textId="77777777" w:rsidR="0066170A" w:rsidRDefault="0066170A" w:rsidP="002B06B8">
            <w:pPr>
              <w:rPr>
                <w:rFonts w:ascii="Arial" w:hAnsi="Arial" w:cs="Arial"/>
                <w:sz w:val="24"/>
                <w:szCs w:val="24"/>
              </w:rPr>
            </w:pPr>
            <w:r w:rsidRPr="002B06B8">
              <w:rPr>
                <w:rFonts w:ascii="Arial" w:hAnsi="Arial" w:cs="Arial"/>
                <w:sz w:val="24"/>
                <w:szCs w:val="24"/>
              </w:rPr>
              <w:t>0</w:t>
            </w:r>
            <w:r>
              <w:rPr>
                <w:rFonts w:ascii="Arial" w:hAnsi="Arial" w:cs="Arial"/>
                <w:sz w:val="24"/>
                <w:szCs w:val="24"/>
              </w:rPr>
              <w:t>4</w:t>
            </w:r>
            <w:r w:rsidRPr="002B06B8">
              <w:rPr>
                <w:rFonts w:ascii="Arial" w:hAnsi="Arial" w:cs="Arial"/>
                <w:sz w:val="24"/>
                <w:szCs w:val="24"/>
              </w:rPr>
              <w:t>0</w:t>
            </w:r>
            <w:r>
              <w:rPr>
                <w:rFonts w:ascii="Arial" w:hAnsi="Arial" w:cs="Arial"/>
                <w:sz w:val="24"/>
                <w:szCs w:val="24"/>
              </w:rPr>
              <w:t>5</w:t>
            </w:r>
          </w:p>
          <w:p w14:paraId="64382220" w14:textId="77777777" w:rsidR="0066170A" w:rsidRDefault="0066170A" w:rsidP="002B06B8">
            <w:pPr>
              <w:rPr>
                <w:rFonts w:ascii="Arial" w:hAnsi="Arial" w:cs="Arial"/>
                <w:sz w:val="24"/>
                <w:szCs w:val="24"/>
              </w:rPr>
            </w:pPr>
          </w:p>
          <w:p w14:paraId="588221A1" w14:textId="77777777" w:rsidR="0066170A" w:rsidRDefault="0066170A" w:rsidP="002B06B8">
            <w:pPr>
              <w:jc w:val="center"/>
              <w:rPr>
                <w:rFonts w:ascii="Arial" w:hAnsi="Arial" w:cs="Arial"/>
                <w:sz w:val="20"/>
                <w:szCs w:val="20"/>
              </w:rPr>
            </w:pPr>
          </w:p>
        </w:tc>
        <w:tc>
          <w:tcPr>
            <w:tcW w:w="8023" w:type="dxa"/>
            <w:tcBorders>
              <w:top w:val="nil"/>
              <w:left w:val="nil"/>
              <w:bottom w:val="nil"/>
              <w:right w:val="nil"/>
            </w:tcBorders>
            <w:vAlign w:val="center"/>
          </w:tcPr>
          <w:p w14:paraId="13510EEF" w14:textId="77777777" w:rsidR="0066170A" w:rsidRPr="008511C9" w:rsidRDefault="0066170A" w:rsidP="008511C9">
            <w:pPr>
              <w:pStyle w:val="NoSpacing"/>
              <w:rPr>
                <w:rStyle w:val="Comment"/>
                <w:i w:val="0"/>
                <w:szCs w:val="24"/>
              </w:rPr>
            </w:pPr>
            <w:r w:rsidRPr="008511C9">
              <w:rPr>
                <w:rStyle w:val="Comment"/>
                <w:szCs w:val="24"/>
              </w:rPr>
              <w:t>Have all GS-1801 Evidence Custodians completed the prescribed course of fire in the required time period?</w:t>
            </w:r>
          </w:p>
          <w:p w14:paraId="27B69A74" w14:textId="77777777" w:rsidR="0066170A" w:rsidRPr="008511C9" w:rsidRDefault="0066170A" w:rsidP="008511C9">
            <w:pPr>
              <w:pStyle w:val="NoSpacing"/>
              <w:rPr>
                <w:rFonts w:eastAsia="Times New Roman"/>
                <w:szCs w:val="24"/>
              </w:rPr>
            </w:pPr>
            <w:r w:rsidRPr="008511C9">
              <w:rPr>
                <w:rFonts w:eastAsia="Times New Roman"/>
                <w:sz w:val="24"/>
                <w:szCs w:val="24"/>
              </w:rPr>
              <w:t>Reference: MCO 5580.5 CH 1, sect 0104, par 010402, subpar F</w:t>
            </w:r>
          </w:p>
        </w:tc>
      </w:tr>
      <w:tr w:rsidR="0066170A" w:rsidRPr="00406DEB" w14:paraId="39DEF14D" w14:textId="77777777" w:rsidTr="008F3284">
        <w:trPr>
          <w:trHeight w:val="576"/>
        </w:trPr>
        <w:tc>
          <w:tcPr>
            <w:tcW w:w="1350" w:type="dxa"/>
            <w:tcBorders>
              <w:top w:val="nil"/>
              <w:left w:val="nil"/>
              <w:bottom w:val="nil"/>
              <w:right w:val="nil"/>
            </w:tcBorders>
            <w:vAlign w:val="center"/>
          </w:tcPr>
          <w:p w14:paraId="511E601D" w14:textId="77777777" w:rsidR="0066170A" w:rsidRDefault="0066170A" w:rsidP="002B06B8">
            <w:pPr>
              <w:jc w:val="center"/>
              <w:rPr>
                <w:rFonts w:ascii="Arial" w:hAnsi="Arial" w:cs="Arial"/>
                <w:sz w:val="20"/>
                <w:szCs w:val="20"/>
              </w:rPr>
            </w:pPr>
            <w:r>
              <w:rPr>
                <w:rFonts w:ascii="Arial" w:hAnsi="Arial" w:cs="Arial"/>
                <w:i/>
                <w:sz w:val="20"/>
                <w:szCs w:val="20"/>
              </w:rPr>
              <w:t xml:space="preserve">     </w:t>
            </w:r>
            <w:sdt>
              <w:sdtPr>
                <w:rPr>
                  <w:rFonts w:ascii="Arial" w:hAnsi="Arial" w:cs="Arial"/>
                  <w:i/>
                  <w:sz w:val="20"/>
                  <w:szCs w:val="20"/>
                </w:rPr>
                <w:alias w:val="Results"/>
                <w:tag w:val="Results"/>
                <w:id w:val="-1895027761"/>
                <w:placeholder>
                  <w:docPart w:val="DF2C6004924449B8AE1BE849530C01E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406DEB">
                  <w:rPr>
                    <w:rStyle w:val="PlaceholderText"/>
                    <w:sz w:val="20"/>
                    <w:szCs w:val="20"/>
                  </w:rPr>
                  <w:t>Result</w:t>
                </w:r>
              </w:sdtContent>
            </w:sdt>
          </w:p>
        </w:tc>
        <w:sdt>
          <w:sdtPr>
            <w:rPr>
              <w:rStyle w:val="Comment"/>
              <w:rFonts w:cs="Arial"/>
              <w:i w:val="0"/>
            </w:rPr>
            <w:alias w:val="Comments"/>
            <w:tag w:val="Comments"/>
            <w:id w:val="1146544372"/>
            <w:placeholder>
              <w:docPart w:val="8B43F14C843B418D986C6DF6C9D216C4"/>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155A0783" w14:textId="77777777" w:rsidR="0066170A" w:rsidRPr="009C769C" w:rsidRDefault="0066170A" w:rsidP="009C769C">
                <w:pPr>
                  <w:tabs>
                    <w:tab w:val="left" w:pos="1395"/>
                  </w:tabs>
                  <w:ind w:left="1440" w:hanging="1440"/>
                  <w:rPr>
                    <w:rStyle w:val="Comment"/>
                    <w:rFonts w:eastAsia="Times New Roman" w:cs="Arial"/>
                    <w:i w:val="0"/>
                    <w:szCs w:val="24"/>
                  </w:rPr>
                </w:pPr>
                <w:r w:rsidRPr="00406DEB">
                  <w:rPr>
                    <w:rStyle w:val="Comment"/>
                    <w:rFonts w:cs="Arial"/>
                    <w:color w:val="808080" w:themeColor="background1" w:themeShade="80"/>
                  </w:rPr>
                  <w:t>Comments</w:t>
                </w:r>
                <w:r w:rsidRPr="00406DEB">
                  <w:rPr>
                    <w:rStyle w:val="Comment"/>
                    <w:rFonts w:cs="Arial"/>
                  </w:rPr>
                  <w:t xml:space="preserve"> </w:t>
                </w:r>
              </w:p>
            </w:tc>
          </w:sdtContent>
        </w:sdt>
      </w:tr>
      <w:tr w:rsidR="0066170A" w:rsidRPr="00406DEB" w14:paraId="38A37CC4" w14:textId="77777777" w:rsidTr="008F3284">
        <w:trPr>
          <w:trHeight w:val="576"/>
        </w:trPr>
        <w:tc>
          <w:tcPr>
            <w:tcW w:w="1350" w:type="dxa"/>
            <w:tcBorders>
              <w:top w:val="nil"/>
              <w:left w:val="nil"/>
              <w:bottom w:val="nil"/>
              <w:right w:val="nil"/>
            </w:tcBorders>
            <w:vAlign w:val="center"/>
          </w:tcPr>
          <w:p w14:paraId="38DBE01A" w14:textId="77777777" w:rsidR="0066170A" w:rsidRDefault="0066170A" w:rsidP="001135A8">
            <w:pPr>
              <w:rPr>
                <w:rFonts w:ascii="Arial" w:hAnsi="Arial" w:cs="Arial"/>
                <w:sz w:val="24"/>
                <w:szCs w:val="24"/>
              </w:rPr>
            </w:pPr>
            <w:r>
              <w:rPr>
                <w:rFonts w:ascii="Arial" w:hAnsi="Arial" w:cs="Arial"/>
                <w:sz w:val="24"/>
                <w:szCs w:val="24"/>
              </w:rPr>
              <w:lastRenderedPageBreak/>
              <w:t>0406</w:t>
            </w:r>
          </w:p>
          <w:p w14:paraId="66312A12" w14:textId="77777777" w:rsidR="0066170A" w:rsidRDefault="0066170A" w:rsidP="001135A8">
            <w:pPr>
              <w:rPr>
                <w:rFonts w:ascii="Arial" w:hAnsi="Arial" w:cs="Arial"/>
                <w:sz w:val="24"/>
                <w:szCs w:val="24"/>
              </w:rPr>
            </w:pPr>
          </w:p>
          <w:p w14:paraId="0727F292" w14:textId="77777777" w:rsidR="0066170A" w:rsidRDefault="0066170A" w:rsidP="001135A8">
            <w:pPr>
              <w:rPr>
                <w:rFonts w:ascii="Arial" w:hAnsi="Arial" w:cs="Arial"/>
                <w:sz w:val="24"/>
                <w:szCs w:val="24"/>
              </w:rPr>
            </w:pPr>
          </w:p>
          <w:p w14:paraId="22919273" w14:textId="77777777" w:rsidR="0066170A" w:rsidRDefault="0066170A" w:rsidP="001135A8">
            <w:pPr>
              <w:rPr>
                <w:rFonts w:ascii="Arial" w:hAnsi="Arial" w:cs="Arial"/>
                <w:sz w:val="24"/>
                <w:szCs w:val="24"/>
              </w:rPr>
            </w:pPr>
          </w:p>
          <w:p w14:paraId="45ABFD39" w14:textId="77777777" w:rsidR="0066170A" w:rsidRPr="002B06B8" w:rsidRDefault="0066170A" w:rsidP="001135A8">
            <w:pPr>
              <w:rPr>
                <w:rFonts w:ascii="Arial" w:hAnsi="Arial" w:cs="Arial"/>
                <w:sz w:val="24"/>
                <w:szCs w:val="24"/>
              </w:rPr>
            </w:pPr>
          </w:p>
        </w:tc>
        <w:tc>
          <w:tcPr>
            <w:tcW w:w="8023" w:type="dxa"/>
            <w:tcBorders>
              <w:top w:val="nil"/>
              <w:left w:val="nil"/>
              <w:bottom w:val="nil"/>
              <w:right w:val="nil"/>
            </w:tcBorders>
            <w:vAlign w:val="center"/>
          </w:tcPr>
          <w:p w14:paraId="721E5D6E" w14:textId="77777777" w:rsidR="0066170A" w:rsidRDefault="0066170A" w:rsidP="0075059A">
            <w:pPr>
              <w:tabs>
                <w:tab w:val="left" w:pos="1395"/>
              </w:tabs>
              <w:rPr>
                <w:rStyle w:val="Comment"/>
                <w:rFonts w:cs="Arial"/>
                <w:i w:val="0"/>
              </w:rPr>
            </w:pPr>
            <w:r>
              <w:rPr>
                <w:rStyle w:val="Comment"/>
                <w:rFonts w:cs="Arial"/>
              </w:rPr>
              <w:t xml:space="preserve">Has the GS-1801 Crime Analyst completed an International Association of Law Enforcement Intelligence Analysts certified Crime Analysis Course in accordance with the Reference? </w:t>
            </w:r>
          </w:p>
          <w:p w14:paraId="11F32A1E" w14:textId="77777777" w:rsidR="0066170A" w:rsidRDefault="0066170A" w:rsidP="0075059A">
            <w:pPr>
              <w:tabs>
                <w:tab w:val="left" w:pos="1395"/>
              </w:tabs>
              <w:rPr>
                <w:rStyle w:val="Comment"/>
                <w:rFonts w:cs="Arial"/>
                <w:i w:val="0"/>
              </w:rPr>
            </w:pPr>
            <w:r>
              <w:rPr>
                <w:rStyle w:val="Comment"/>
                <w:rFonts w:cs="Arial"/>
              </w:rPr>
              <w:t>Reference: MCO 5580.7, Chap 3, sect (d), par 2, DODI 5525.18, encl 3, sect 6, par b</w:t>
            </w:r>
          </w:p>
        </w:tc>
      </w:tr>
      <w:tr w:rsidR="0066170A" w:rsidRPr="00406DEB" w14:paraId="00CC9844" w14:textId="77777777" w:rsidTr="008F3284">
        <w:trPr>
          <w:trHeight w:val="576"/>
        </w:trPr>
        <w:tc>
          <w:tcPr>
            <w:tcW w:w="1350" w:type="dxa"/>
            <w:tcBorders>
              <w:top w:val="nil"/>
              <w:left w:val="nil"/>
              <w:bottom w:val="nil"/>
              <w:right w:val="nil"/>
            </w:tcBorders>
            <w:vAlign w:val="center"/>
          </w:tcPr>
          <w:p w14:paraId="72F64A0F" w14:textId="77777777" w:rsidR="0066170A" w:rsidRDefault="0066170A" w:rsidP="0075059A">
            <w:pPr>
              <w:jc w:val="center"/>
              <w:rPr>
                <w:rFonts w:ascii="Arial" w:hAnsi="Arial" w:cs="Arial"/>
                <w:sz w:val="20"/>
                <w:szCs w:val="20"/>
              </w:rPr>
            </w:pPr>
            <w:r>
              <w:rPr>
                <w:rFonts w:ascii="Arial" w:hAnsi="Arial" w:cs="Arial"/>
                <w:i/>
                <w:sz w:val="20"/>
                <w:szCs w:val="20"/>
              </w:rPr>
              <w:t xml:space="preserve">     </w:t>
            </w:r>
            <w:sdt>
              <w:sdtPr>
                <w:rPr>
                  <w:rFonts w:ascii="Arial" w:hAnsi="Arial" w:cs="Arial"/>
                  <w:i/>
                  <w:sz w:val="20"/>
                  <w:szCs w:val="20"/>
                </w:rPr>
                <w:alias w:val="Results"/>
                <w:tag w:val="Results"/>
                <w:id w:val="1969242714"/>
                <w:placeholder>
                  <w:docPart w:val="2FF299020459455598B814A12AB4136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406DEB">
                  <w:rPr>
                    <w:rStyle w:val="PlaceholderText"/>
                    <w:sz w:val="20"/>
                    <w:szCs w:val="20"/>
                  </w:rPr>
                  <w:t>Result</w:t>
                </w:r>
              </w:sdtContent>
            </w:sdt>
          </w:p>
        </w:tc>
        <w:sdt>
          <w:sdtPr>
            <w:rPr>
              <w:rStyle w:val="Comment"/>
              <w:rFonts w:cs="Arial"/>
              <w:i w:val="0"/>
            </w:rPr>
            <w:alias w:val="Comments"/>
            <w:tag w:val="Comments"/>
            <w:id w:val="-734386389"/>
            <w:placeholder>
              <w:docPart w:val="78A7B47868F14EB18A44CF4C61F5A744"/>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6D842000" w14:textId="77777777" w:rsidR="0066170A" w:rsidRDefault="0066170A" w:rsidP="0075059A">
                <w:pPr>
                  <w:tabs>
                    <w:tab w:val="left" w:pos="1395"/>
                  </w:tabs>
                  <w:ind w:left="1440" w:hanging="1440"/>
                  <w:rPr>
                    <w:rStyle w:val="Comment"/>
                    <w:rFonts w:cs="Arial"/>
                    <w:i w:val="0"/>
                  </w:rPr>
                </w:pPr>
                <w:r w:rsidRPr="00406DEB">
                  <w:rPr>
                    <w:rStyle w:val="Comment"/>
                    <w:rFonts w:cs="Arial"/>
                    <w:color w:val="808080" w:themeColor="background1" w:themeShade="80"/>
                  </w:rPr>
                  <w:t>Comments</w:t>
                </w:r>
                <w:r w:rsidRPr="00406DEB">
                  <w:rPr>
                    <w:rStyle w:val="Comment"/>
                    <w:rFonts w:cs="Arial"/>
                  </w:rPr>
                  <w:t xml:space="preserve"> </w:t>
                </w:r>
              </w:p>
            </w:tc>
          </w:sdtContent>
        </w:sdt>
      </w:tr>
    </w:tbl>
    <w:p w14:paraId="43FA0A59" w14:textId="77777777" w:rsidR="0066170A" w:rsidRPr="00406DEB" w:rsidRDefault="0066170A" w:rsidP="008B4B35">
      <w:pPr>
        <w:tabs>
          <w:tab w:val="left" w:pos="1395"/>
        </w:tabs>
        <w:spacing w:line="240" w:lineRule="auto"/>
        <w:ind w:left="1440" w:hanging="1440"/>
        <w:rPr>
          <w:rFonts w:ascii="Arial" w:hAnsi="Arial" w:cs="Arial"/>
          <w:sz w:val="24"/>
          <w:szCs w:val="24"/>
        </w:rPr>
      </w:pPr>
    </w:p>
    <w:p w14:paraId="75EAE71B" w14:textId="77777777" w:rsidR="0066170A" w:rsidRDefault="0066170A">
      <w:pPr>
        <w:pStyle w:val="Heading1"/>
        <w:spacing w:before="83"/>
        <w:ind w:left="773"/>
      </w:pPr>
      <w:r>
        <w:t>UNIT, PERSONAL AND FAMILY READINESS PROGRAM (UPFRP) 1754.9</w:t>
      </w:r>
    </w:p>
    <w:p w14:paraId="4FB0DE49" w14:textId="77777777" w:rsidR="0066170A" w:rsidRDefault="0066170A">
      <w:pPr>
        <w:pStyle w:val="BodyText"/>
        <w:spacing w:before="1"/>
        <w:rPr>
          <w:b/>
          <w:sz w:val="31"/>
        </w:rPr>
      </w:pPr>
    </w:p>
    <w:p w14:paraId="4F4C6A83" w14:textId="77777777" w:rsidR="0066170A" w:rsidRDefault="0066170A">
      <w:pPr>
        <w:pStyle w:val="BodyText"/>
        <w:ind w:left="160"/>
        <w:jc w:val="both"/>
      </w:pPr>
      <w:r>
        <w:t>This checklist applies to all levels of Air, Ground, Logistics, and Installations.</w:t>
      </w:r>
    </w:p>
    <w:p w14:paraId="419F152E" w14:textId="77777777" w:rsidR="0066170A" w:rsidRDefault="0066170A">
      <w:pPr>
        <w:pStyle w:val="BodyText"/>
        <w:spacing w:before="4"/>
        <w:rPr>
          <w:sz w:val="31"/>
        </w:rPr>
      </w:pPr>
      <w:r>
        <w:rPr>
          <w:noProof/>
          <w:lang w:bidi="ar-SA"/>
        </w:rPr>
        <mc:AlternateContent>
          <mc:Choice Requires="wps">
            <w:drawing>
              <wp:anchor distT="0" distB="0" distL="114300" distR="114300" simplePos="0" relativeHeight="251659264" behindDoc="0" locked="0" layoutInCell="1" allowOverlap="1" wp14:anchorId="02F187CE" wp14:editId="06F3A5DB">
                <wp:simplePos x="0" y="0"/>
                <wp:positionH relativeFrom="page">
                  <wp:posOffset>4514850</wp:posOffset>
                </wp:positionH>
                <wp:positionV relativeFrom="paragraph">
                  <wp:posOffset>176530</wp:posOffset>
                </wp:positionV>
                <wp:extent cx="2589291" cy="1628775"/>
                <wp:effectExtent l="0" t="0" r="190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291"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863" w:type="dxa"/>
                              <w:tblInd w:w="7" w:type="dxa"/>
                              <w:tblLayout w:type="fixed"/>
                              <w:tblCellMar>
                                <w:left w:w="0" w:type="dxa"/>
                                <w:right w:w="0" w:type="dxa"/>
                              </w:tblCellMar>
                              <w:tblLook w:val="01E0" w:firstRow="1" w:lastRow="1" w:firstColumn="1" w:lastColumn="1" w:noHBand="0" w:noVBand="0"/>
                            </w:tblPr>
                            <w:tblGrid>
                              <w:gridCol w:w="3863"/>
                            </w:tblGrid>
                            <w:tr w:rsidR="0066170A" w14:paraId="656C42B0" w14:textId="77777777" w:rsidTr="001907BB">
                              <w:trPr>
                                <w:trHeight w:val="410"/>
                              </w:trPr>
                              <w:tc>
                                <w:tcPr>
                                  <w:tcW w:w="3863" w:type="dxa"/>
                                </w:tcPr>
                                <w:p w14:paraId="1763A98D" w14:textId="77777777" w:rsidR="0066170A" w:rsidRDefault="0066170A">
                                  <w:pPr>
                                    <w:pStyle w:val="TableParagraph"/>
                                    <w:spacing w:line="268" w:lineRule="exact"/>
                                    <w:rPr>
                                      <w:b/>
                                      <w:sz w:val="24"/>
                                    </w:rPr>
                                  </w:pPr>
                                  <w:sdt>
                                    <w:sdtPr>
                                      <w:rPr>
                                        <w:b/>
                                        <w:sz w:val="24"/>
                                        <w:szCs w:val="24"/>
                                      </w:rPr>
                                      <w:id w:val="-734012135"/>
                                      <w:placeholder>
                                        <w:docPart w:val="F282AF9A1AC645C9841457A7AA4EFE95"/>
                                      </w:placeholder>
                                      <w:showingPlcHdr/>
                                      <w:text/>
                                    </w:sdtPr>
                                    <w:sdtContent>
                                      <w:r w:rsidRPr="00F936D7">
                                        <w:rPr>
                                          <w:b/>
                                          <w:sz w:val="24"/>
                                          <w:szCs w:val="24"/>
                                        </w:rPr>
                                        <w:t>Name of Command</w:t>
                                      </w:r>
                                    </w:sdtContent>
                                  </w:sdt>
                                </w:p>
                              </w:tc>
                            </w:tr>
                            <w:tr w:rsidR="0066170A" w14:paraId="1AF5A44D" w14:textId="77777777" w:rsidTr="001907BB">
                              <w:trPr>
                                <w:trHeight w:val="413"/>
                              </w:trPr>
                              <w:tc>
                                <w:tcPr>
                                  <w:tcW w:w="3863" w:type="dxa"/>
                                </w:tcPr>
                                <w:p w14:paraId="05474A2F" w14:textId="77777777" w:rsidR="0066170A" w:rsidRDefault="0066170A">
                                  <w:pPr>
                                    <w:pStyle w:val="TableParagraph"/>
                                    <w:spacing w:before="134" w:line="260" w:lineRule="exact"/>
                                    <w:rPr>
                                      <w:b/>
                                      <w:sz w:val="24"/>
                                    </w:rPr>
                                  </w:pPr>
                                  <w:sdt>
                                    <w:sdtPr>
                                      <w:rPr>
                                        <w:b/>
                                        <w:sz w:val="24"/>
                                        <w:szCs w:val="24"/>
                                      </w:rPr>
                                      <w:alias w:val="Date"/>
                                      <w:tag w:val="Date"/>
                                      <w:id w:val="-2127072436"/>
                                      <w:placeholder>
                                        <w:docPart w:val="1FE343B8A19341D3A994B4B1CBD9FB8B"/>
                                      </w:placeholder>
                                      <w:date>
                                        <w:dateFormat w:val="d-MMM-yy"/>
                                        <w:lid w:val="en-US"/>
                                        <w:storeMappedDataAs w:val="dateTime"/>
                                        <w:calendar w:val="gregorian"/>
                                      </w:date>
                                    </w:sdtPr>
                                    <w:sdtContent>
                                      <w:r w:rsidRPr="00F936D7">
                                        <w:rPr>
                                          <w:b/>
                                          <w:sz w:val="24"/>
                                          <w:szCs w:val="24"/>
                                        </w:rPr>
                                        <w:t>Date</w:t>
                                      </w:r>
                                    </w:sdtContent>
                                  </w:sdt>
                                </w:p>
                              </w:tc>
                            </w:tr>
                            <w:tr w:rsidR="0066170A" w14:paraId="5786307E" w14:textId="77777777" w:rsidTr="001907BB">
                              <w:trPr>
                                <w:trHeight w:val="276"/>
                              </w:trPr>
                              <w:tc>
                                <w:tcPr>
                                  <w:tcW w:w="3863" w:type="dxa"/>
                                </w:tcPr>
                                <w:p w14:paraId="5CACCC6D" w14:textId="77777777" w:rsidR="0066170A" w:rsidRDefault="0066170A">
                                  <w:pPr>
                                    <w:pStyle w:val="TableParagraph"/>
                                    <w:spacing w:line="256" w:lineRule="exact"/>
                                    <w:rPr>
                                      <w:b/>
                                      <w:sz w:val="24"/>
                                      <w:szCs w:val="24"/>
                                    </w:rPr>
                                  </w:pPr>
                                  <w:sdt>
                                    <w:sdtPr>
                                      <w:rPr>
                                        <w:b/>
                                        <w:sz w:val="24"/>
                                        <w:szCs w:val="24"/>
                                      </w:rPr>
                                      <w:alias w:val="Inspector"/>
                                      <w:tag w:val="Inspector"/>
                                      <w:id w:val="2013340137"/>
                                      <w:placeholder>
                                        <w:docPart w:val="D22F195057DE47D6A4A6DB1884031DBB"/>
                                      </w:placeholder>
                                      <w:showingPlcHdr/>
                                      <w:text/>
                                    </w:sdtPr>
                                    <w:sdtContent>
                                      <w:r w:rsidRPr="00F936D7">
                                        <w:rPr>
                                          <w:b/>
                                          <w:sz w:val="24"/>
                                          <w:szCs w:val="24"/>
                                        </w:rPr>
                                        <w:t>Inspector</w:t>
                                      </w:r>
                                    </w:sdtContent>
                                  </w:sdt>
                                </w:p>
                                <w:p w14:paraId="6C2B631D" w14:textId="77777777" w:rsidR="0066170A" w:rsidRDefault="0066170A">
                                  <w:pPr>
                                    <w:pStyle w:val="TableParagraph"/>
                                    <w:spacing w:line="256" w:lineRule="exact"/>
                                    <w:rPr>
                                      <w:b/>
                                      <w:sz w:val="24"/>
                                    </w:rPr>
                                  </w:pPr>
                                  <w:r>
                                    <w:rPr>
                                      <w:b/>
                                      <w:sz w:val="24"/>
                                      <w:szCs w:val="24"/>
                                    </w:rPr>
                                    <w:t>Total Questions: 22</w:t>
                                  </w:r>
                                </w:p>
                              </w:tc>
                            </w:tr>
                            <w:tr w:rsidR="0066170A" w14:paraId="0C1DA186" w14:textId="77777777" w:rsidTr="001907BB">
                              <w:trPr>
                                <w:trHeight w:val="548"/>
                              </w:trPr>
                              <w:tc>
                                <w:tcPr>
                                  <w:tcW w:w="3863" w:type="dxa"/>
                                </w:tcPr>
                                <w:p w14:paraId="51FF2D69" w14:textId="77777777" w:rsidR="0066170A" w:rsidRPr="00F936D7" w:rsidRDefault="0066170A" w:rsidP="00240E4A">
                                  <w:pPr>
                                    <w:ind w:right="90"/>
                                    <w:rPr>
                                      <w:b/>
                                      <w:sz w:val="24"/>
                                      <w:szCs w:val="24"/>
                                    </w:rPr>
                                  </w:pPr>
                                  <w:r>
                                    <w:rPr>
                                      <w:b/>
                                      <w:sz w:val="24"/>
                                      <w:szCs w:val="24"/>
                                    </w:rPr>
                                    <w:t xml:space="preserve">   </w:t>
                                  </w:r>
                                  <w:sdt>
                                    <w:sdtPr>
                                      <w:rPr>
                                        <w:b/>
                                        <w:sz w:val="24"/>
                                        <w:szCs w:val="24"/>
                                      </w:rPr>
                                      <w:alias w:val="Final Status"/>
                                      <w:tag w:val="Final Status"/>
                                      <w:id w:val="705682353"/>
                                      <w:placeholder>
                                        <w:docPart w:val="89A50E5255B74F87BE417CC947479AB7"/>
                                      </w:placeholder>
                                      <w:showingPlcHdr/>
                                      <w:dropDownList>
                                        <w:listItem w:value="Choose an item."/>
                                        <w:listItem w:displayText="Effective" w:value="Effective"/>
                                        <w:listItem w:displayText="Ineffective" w:value="Ineffective"/>
                                      </w:dropDownList>
                                    </w:sdtPr>
                                    <w:sdtContent>
                                      <w:r w:rsidRPr="00F936D7">
                                        <w:rPr>
                                          <w:b/>
                                          <w:sz w:val="24"/>
                                          <w:szCs w:val="24"/>
                                        </w:rPr>
                                        <w:t>Final Assessment</w:t>
                                      </w:r>
                                    </w:sdtContent>
                                  </w:sdt>
                                </w:p>
                                <w:p w14:paraId="457DF49A" w14:textId="77777777" w:rsidR="0066170A" w:rsidRDefault="0066170A" w:rsidP="00D65916">
                                  <w:pPr>
                                    <w:pStyle w:val="TableParagraph"/>
                                    <w:tabs>
                                      <w:tab w:val="left" w:pos="2242"/>
                                    </w:tabs>
                                    <w:spacing w:line="276" w:lineRule="exact"/>
                                    <w:ind w:right="199"/>
                                    <w:rPr>
                                      <w:b/>
                                      <w:sz w:val="24"/>
                                    </w:rPr>
                                  </w:pPr>
                                  <w:r w:rsidRPr="001907BB">
                                    <w:rPr>
                                      <w:rStyle w:val="Comment"/>
                                      <w:b/>
                                    </w:rPr>
                                    <w:t xml:space="preserve">Discrepancies: </w:t>
                                  </w:r>
                                  <w:sdt>
                                    <w:sdtPr>
                                      <w:rPr>
                                        <w:rStyle w:val="Comment"/>
                                        <w:b/>
                                        <w:i w:val="0"/>
                                      </w:rPr>
                                      <w:alias w:val="Discrepancies"/>
                                      <w:tag w:val="Discrepangies"/>
                                      <w:id w:val="1916656157"/>
                                      <w:placeholder>
                                        <w:docPart w:val="785F051AE6DF4C05A02F9371B1B60858"/>
                                      </w:placeholder>
                                    </w:sdtPr>
                                    <w:sdtEndPr>
                                      <w:rPr>
                                        <w:rStyle w:val="DefaultParagraphFont"/>
                                        <w:sz w:val="22"/>
                                        <w:szCs w:val="24"/>
                                      </w:rPr>
                                    </w:sdtEndPr>
                                    <w:sdtContent>
                                      <w:r w:rsidRPr="001907BB">
                                        <w:rPr>
                                          <w:rStyle w:val="Comment"/>
                                          <w:b/>
                                        </w:rPr>
                                        <w:t xml:space="preserve"> </w:t>
                                      </w:r>
                                      <w:r>
                                        <w:rPr>
                                          <w:rStyle w:val="Comment"/>
                                          <w:b/>
                                        </w:rPr>
                                        <w:t xml:space="preserve">  </w:t>
                                      </w:r>
                                      <w:r w:rsidRPr="001907BB">
                                        <w:rPr>
                                          <w:rStyle w:val="Comment"/>
                                          <w:b/>
                                        </w:rPr>
                                        <w:t xml:space="preserve"> </w:t>
                                      </w:r>
                                    </w:sdtContent>
                                  </w:sdt>
                                  <w:r>
                                    <w:rPr>
                                      <w:b/>
                                      <w:sz w:val="24"/>
                                      <w:szCs w:val="24"/>
                                    </w:rPr>
                                    <w:t>F</w:t>
                                  </w:r>
                                  <w:r w:rsidRPr="00F936D7">
                                    <w:rPr>
                                      <w:b/>
                                      <w:sz w:val="24"/>
                                      <w:szCs w:val="24"/>
                                    </w:rPr>
                                    <w:t xml:space="preserve">indings: </w:t>
                                  </w:r>
                                  <w:sdt>
                                    <w:sdtPr>
                                      <w:rPr>
                                        <w:b/>
                                        <w:sz w:val="24"/>
                                        <w:szCs w:val="24"/>
                                      </w:rPr>
                                      <w:alias w:val="Findings"/>
                                      <w:tag w:val="Findings"/>
                                      <w:id w:val="-2294362"/>
                                      <w:placeholder>
                                        <w:docPart w:val="CF44E4EDA69545DC90C3FF246D469200"/>
                                      </w:placeholder>
                                    </w:sdtPr>
                                    <w:sdtContent>
                                      <w:r w:rsidRPr="00F936D7">
                                        <w:rPr>
                                          <w:b/>
                                          <w:sz w:val="24"/>
                                          <w:szCs w:val="24"/>
                                        </w:rPr>
                                        <w:t xml:space="preserve"> </w:t>
                                      </w:r>
                                      <w:r>
                                        <w:rPr>
                                          <w:b/>
                                          <w:sz w:val="24"/>
                                          <w:szCs w:val="24"/>
                                        </w:rPr>
                                        <w:t xml:space="preserve">  </w:t>
                                      </w:r>
                                      <w:r w:rsidRPr="00F936D7">
                                        <w:rPr>
                                          <w:b/>
                                          <w:sz w:val="24"/>
                                          <w:szCs w:val="24"/>
                                        </w:rPr>
                                        <w:t xml:space="preserve"> </w:t>
                                      </w:r>
                                    </w:sdtContent>
                                  </w:sdt>
                                </w:p>
                              </w:tc>
                            </w:tr>
                          </w:tbl>
                          <w:p w14:paraId="67CA4288" w14:textId="77777777" w:rsidR="0066170A" w:rsidRDefault="0066170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187CE" id="_x0000_t202" coordsize="21600,21600" o:spt="202" path="m,l,21600r21600,l21600,xe">
                <v:stroke joinstyle="miter"/>
                <v:path gradientshapeok="t" o:connecttype="rect"/>
              </v:shapetype>
              <v:shape id="Text Box 2" o:spid="_x0000_s1026" type="#_x0000_t202" style="position:absolute;margin-left:355.5pt;margin-top:13.9pt;width:203.9pt;height:12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" filled="f" stroked="f">
                <v:textbox inset="0,0,0,0">
                  <w:txbxContent>
                    <w:tbl>
                      <w:tblPr>
                        <w:tblW w:w="3863" w:type="dxa"/>
                        <w:tblInd w:w="7" w:type="dxa"/>
                        <w:tblLayout w:type="fixed"/>
                        <w:tblCellMar>
                          <w:left w:w="0" w:type="dxa"/>
                          <w:right w:w="0" w:type="dxa"/>
                        </w:tblCellMar>
                        <w:tblLook w:val="01E0" w:firstRow="1" w:lastRow="1" w:firstColumn="1" w:lastColumn="1" w:noHBand="0" w:noVBand="0"/>
                      </w:tblPr>
                      <w:tblGrid>
                        <w:gridCol w:w="3863"/>
                      </w:tblGrid>
                      <w:tr w:rsidR="0066170A" w14:paraId="656C42B0" w14:textId="77777777" w:rsidTr="001907BB">
                        <w:trPr>
                          <w:trHeight w:val="410"/>
                        </w:trPr>
                        <w:tc>
                          <w:tcPr>
                            <w:tcW w:w="3863" w:type="dxa"/>
                          </w:tcPr>
                          <w:p w14:paraId="1763A98D" w14:textId="77777777" w:rsidR="0066170A" w:rsidRDefault="0066170A">
                            <w:pPr>
                              <w:pStyle w:val="TableParagraph"/>
                              <w:spacing w:line="268" w:lineRule="exact"/>
                              <w:rPr>
                                <w:b/>
                                <w:sz w:val="24"/>
                              </w:rPr>
                            </w:pPr>
                            <w:sdt>
                              <w:sdtPr>
                                <w:rPr>
                                  <w:b/>
                                  <w:sz w:val="24"/>
                                  <w:szCs w:val="24"/>
                                </w:rPr>
                                <w:id w:val="-734012135"/>
                                <w:placeholder>
                                  <w:docPart w:val="F282AF9A1AC645C9841457A7AA4EFE95"/>
                                </w:placeholder>
                                <w:showingPlcHdr/>
                                <w:text/>
                              </w:sdtPr>
                              <w:sdtContent>
                                <w:r w:rsidRPr="00F936D7">
                                  <w:rPr>
                                    <w:b/>
                                    <w:sz w:val="24"/>
                                    <w:szCs w:val="24"/>
                                  </w:rPr>
                                  <w:t>Name of Command</w:t>
                                </w:r>
                              </w:sdtContent>
                            </w:sdt>
                          </w:p>
                        </w:tc>
                      </w:tr>
                      <w:tr w:rsidR="0066170A" w14:paraId="1AF5A44D" w14:textId="77777777" w:rsidTr="001907BB">
                        <w:trPr>
                          <w:trHeight w:val="413"/>
                        </w:trPr>
                        <w:tc>
                          <w:tcPr>
                            <w:tcW w:w="3863" w:type="dxa"/>
                          </w:tcPr>
                          <w:p w14:paraId="05474A2F" w14:textId="77777777" w:rsidR="0066170A" w:rsidRDefault="0066170A">
                            <w:pPr>
                              <w:pStyle w:val="TableParagraph"/>
                              <w:spacing w:before="134" w:line="260" w:lineRule="exact"/>
                              <w:rPr>
                                <w:b/>
                                <w:sz w:val="24"/>
                              </w:rPr>
                            </w:pPr>
                            <w:sdt>
                              <w:sdtPr>
                                <w:rPr>
                                  <w:b/>
                                  <w:sz w:val="24"/>
                                  <w:szCs w:val="24"/>
                                </w:rPr>
                                <w:alias w:val="Date"/>
                                <w:tag w:val="Date"/>
                                <w:id w:val="-2127072436"/>
                                <w:placeholder>
                                  <w:docPart w:val="1FE343B8A19341D3A994B4B1CBD9FB8B"/>
                                </w:placeholder>
                                <w:date>
                                  <w:dateFormat w:val="d-MMM-yy"/>
                                  <w:lid w:val="en-US"/>
                                  <w:storeMappedDataAs w:val="dateTime"/>
                                  <w:calendar w:val="gregorian"/>
                                </w:date>
                              </w:sdtPr>
                              <w:sdtContent>
                                <w:r w:rsidRPr="00F936D7">
                                  <w:rPr>
                                    <w:b/>
                                    <w:sz w:val="24"/>
                                    <w:szCs w:val="24"/>
                                  </w:rPr>
                                  <w:t>Date</w:t>
                                </w:r>
                              </w:sdtContent>
                            </w:sdt>
                          </w:p>
                        </w:tc>
                      </w:tr>
                      <w:tr w:rsidR="0066170A" w14:paraId="5786307E" w14:textId="77777777" w:rsidTr="001907BB">
                        <w:trPr>
                          <w:trHeight w:val="276"/>
                        </w:trPr>
                        <w:tc>
                          <w:tcPr>
                            <w:tcW w:w="3863" w:type="dxa"/>
                          </w:tcPr>
                          <w:p w14:paraId="5CACCC6D" w14:textId="77777777" w:rsidR="0066170A" w:rsidRDefault="0066170A">
                            <w:pPr>
                              <w:pStyle w:val="TableParagraph"/>
                              <w:spacing w:line="256" w:lineRule="exact"/>
                              <w:rPr>
                                <w:b/>
                                <w:sz w:val="24"/>
                                <w:szCs w:val="24"/>
                              </w:rPr>
                            </w:pPr>
                            <w:sdt>
                              <w:sdtPr>
                                <w:rPr>
                                  <w:b/>
                                  <w:sz w:val="24"/>
                                  <w:szCs w:val="24"/>
                                </w:rPr>
                                <w:alias w:val="Inspector"/>
                                <w:tag w:val="Inspector"/>
                                <w:id w:val="2013340137"/>
                                <w:placeholder>
                                  <w:docPart w:val="D22F195057DE47D6A4A6DB1884031DBB"/>
                                </w:placeholder>
                                <w:showingPlcHdr/>
                                <w:text/>
                              </w:sdtPr>
                              <w:sdtContent>
                                <w:r w:rsidRPr="00F936D7">
                                  <w:rPr>
                                    <w:b/>
                                    <w:sz w:val="24"/>
                                    <w:szCs w:val="24"/>
                                  </w:rPr>
                                  <w:t>Inspector</w:t>
                                </w:r>
                              </w:sdtContent>
                            </w:sdt>
                          </w:p>
                          <w:p w14:paraId="6C2B631D" w14:textId="77777777" w:rsidR="0066170A" w:rsidRDefault="0066170A">
                            <w:pPr>
                              <w:pStyle w:val="TableParagraph"/>
                              <w:spacing w:line="256" w:lineRule="exact"/>
                              <w:rPr>
                                <w:b/>
                                <w:sz w:val="24"/>
                              </w:rPr>
                            </w:pPr>
                            <w:r>
                              <w:rPr>
                                <w:b/>
                                <w:sz w:val="24"/>
                                <w:szCs w:val="24"/>
                              </w:rPr>
                              <w:t>Total Questions: 22</w:t>
                            </w:r>
                          </w:p>
                        </w:tc>
                      </w:tr>
                      <w:tr w:rsidR="0066170A" w14:paraId="0C1DA186" w14:textId="77777777" w:rsidTr="001907BB">
                        <w:trPr>
                          <w:trHeight w:val="548"/>
                        </w:trPr>
                        <w:tc>
                          <w:tcPr>
                            <w:tcW w:w="3863" w:type="dxa"/>
                          </w:tcPr>
                          <w:p w14:paraId="51FF2D69" w14:textId="77777777" w:rsidR="0066170A" w:rsidRPr="00F936D7" w:rsidRDefault="0066170A" w:rsidP="00240E4A">
                            <w:pPr>
                              <w:ind w:right="90"/>
                              <w:rPr>
                                <w:b/>
                                <w:sz w:val="24"/>
                                <w:szCs w:val="24"/>
                              </w:rPr>
                            </w:pPr>
                            <w:r>
                              <w:rPr>
                                <w:b/>
                                <w:sz w:val="24"/>
                                <w:szCs w:val="24"/>
                              </w:rPr>
                              <w:t xml:space="preserve">   </w:t>
                            </w:r>
                            <w:sdt>
                              <w:sdtPr>
                                <w:rPr>
                                  <w:b/>
                                  <w:sz w:val="24"/>
                                  <w:szCs w:val="24"/>
                                </w:rPr>
                                <w:alias w:val="Final Status"/>
                                <w:tag w:val="Final Status"/>
                                <w:id w:val="705682353"/>
                                <w:placeholder>
                                  <w:docPart w:val="89A50E5255B74F87BE417CC947479AB7"/>
                                </w:placeholder>
                                <w:showingPlcHdr/>
                                <w:dropDownList>
                                  <w:listItem w:value="Choose an item."/>
                                  <w:listItem w:displayText="Effective" w:value="Effective"/>
                                  <w:listItem w:displayText="Ineffective" w:value="Ineffective"/>
                                </w:dropDownList>
                              </w:sdtPr>
                              <w:sdtContent>
                                <w:r w:rsidRPr="00F936D7">
                                  <w:rPr>
                                    <w:b/>
                                    <w:sz w:val="24"/>
                                    <w:szCs w:val="24"/>
                                  </w:rPr>
                                  <w:t>Final Assessment</w:t>
                                </w:r>
                              </w:sdtContent>
                            </w:sdt>
                          </w:p>
                          <w:p w14:paraId="457DF49A" w14:textId="77777777" w:rsidR="0066170A" w:rsidRDefault="0066170A" w:rsidP="00D65916">
                            <w:pPr>
                              <w:pStyle w:val="TableParagraph"/>
                              <w:tabs>
                                <w:tab w:val="left" w:pos="2242"/>
                              </w:tabs>
                              <w:spacing w:line="276" w:lineRule="exact"/>
                              <w:ind w:right="199"/>
                              <w:rPr>
                                <w:b/>
                                <w:sz w:val="24"/>
                              </w:rPr>
                            </w:pPr>
                            <w:r w:rsidRPr="001907BB">
                              <w:rPr>
                                <w:rStyle w:val="Comment"/>
                                <w:b/>
                              </w:rPr>
                              <w:t xml:space="preserve">Discrepancies: </w:t>
                            </w:r>
                            <w:sdt>
                              <w:sdtPr>
                                <w:rPr>
                                  <w:rStyle w:val="Comment"/>
                                  <w:b/>
                                  <w:i w:val="0"/>
                                </w:rPr>
                                <w:alias w:val="Discrepancies"/>
                                <w:tag w:val="Discrepangies"/>
                                <w:id w:val="1916656157"/>
                                <w:placeholder>
                                  <w:docPart w:val="785F051AE6DF4C05A02F9371B1B60858"/>
                                </w:placeholder>
                              </w:sdtPr>
                              <w:sdtEndPr>
                                <w:rPr>
                                  <w:rStyle w:val="DefaultParagraphFont"/>
                                  <w:sz w:val="22"/>
                                  <w:szCs w:val="24"/>
                                </w:rPr>
                              </w:sdtEndPr>
                              <w:sdtContent>
                                <w:r w:rsidRPr="001907BB">
                                  <w:rPr>
                                    <w:rStyle w:val="Comment"/>
                                    <w:b/>
                                  </w:rPr>
                                  <w:t xml:space="preserve"> </w:t>
                                </w:r>
                                <w:r>
                                  <w:rPr>
                                    <w:rStyle w:val="Comment"/>
                                    <w:b/>
                                  </w:rPr>
                                  <w:t xml:space="preserve">  </w:t>
                                </w:r>
                                <w:r w:rsidRPr="001907BB">
                                  <w:rPr>
                                    <w:rStyle w:val="Comment"/>
                                    <w:b/>
                                  </w:rPr>
                                  <w:t xml:space="preserve"> </w:t>
                                </w:r>
                              </w:sdtContent>
                            </w:sdt>
                            <w:r>
                              <w:rPr>
                                <w:b/>
                                <w:sz w:val="24"/>
                                <w:szCs w:val="24"/>
                              </w:rPr>
                              <w:t>F</w:t>
                            </w:r>
                            <w:r w:rsidRPr="00F936D7">
                              <w:rPr>
                                <w:b/>
                                <w:sz w:val="24"/>
                                <w:szCs w:val="24"/>
                              </w:rPr>
                              <w:t xml:space="preserve">indings: </w:t>
                            </w:r>
                            <w:sdt>
                              <w:sdtPr>
                                <w:rPr>
                                  <w:b/>
                                  <w:sz w:val="24"/>
                                  <w:szCs w:val="24"/>
                                </w:rPr>
                                <w:alias w:val="Findings"/>
                                <w:tag w:val="Findings"/>
                                <w:id w:val="-2294362"/>
                                <w:placeholder>
                                  <w:docPart w:val="CF44E4EDA69545DC90C3FF246D469200"/>
                                </w:placeholder>
                              </w:sdtPr>
                              <w:sdtContent>
                                <w:r w:rsidRPr="00F936D7">
                                  <w:rPr>
                                    <w:b/>
                                    <w:sz w:val="24"/>
                                    <w:szCs w:val="24"/>
                                  </w:rPr>
                                  <w:t xml:space="preserve"> </w:t>
                                </w:r>
                                <w:r>
                                  <w:rPr>
                                    <w:b/>
                                    <w:sz w:val="24"/>
                                    <w:szCs w:val="24"/>
                                  </w:rPr>
                                  <w:t xml:space="preserve">  </w:t>
                                </w:r>
                                <w:r w:rsidRPr="00F936D7">
                                  <w:rPr>
                                    <w:b/>
                                    <w:sz w:val="24"/>
                                    <w:szCs w:val="24"/>
                                  </w:rPr>
                                  <w:t xml:space="preserve"> </w:t>
                                </w:r>
                              </w:sdtContent>
                            </w:sdt>
                          </w:p>
                        </w:tc>
                      </w:tr>
                    </w:tbl>
                    <w:p w14:paraId="67CA4288" w14:textId="77777777" w:rsidR="0066170A" w:rsidRDefault="0066170A">
                      <w:pPr>
                        <w:pStyle w:val="BodyText"/>
                      </w:pPr>
                    </w:p>
                  </w:txbxContent>
                </v:textbox>
                <w10:wrap anchorx="page"/>
              </v:shape>
            </w:pict>
          </mc:Fallback>
        </mc:AlternateContent>
      </w:r>
    </w:p>
    <w:p w14:paraId="0EFC6DA4" w14:textId="77777777" w:rsidR="0066170A" w:rsidRDefault="0066170A">
      <w:pPr>
        <w:pStyle w:val="Heading1"/>
        <w:ind w:left="160"/>
        <w:jc w:val="both"/>
      </w:pPr>
      <w:r>
        <w:t>Functional Area Sponsor:</w:t>
      </w:r>
    </w:p>
    <w:p w14:paraId="0506DD96" w14:textId="77777777" w:rsidR="0066170A" w:rsidRDefault="0066170A">
      <w:pPr>
        <w:spacing w:before="40" w:line="276" w:lineRule="auto"/>
        <w:ind w:left="160" w:right="4617"/>
        <w:jc w:val="both"/>
        <w:rPr>
          <w:sz w:val="24"/>
        </w:rPr>
      </w:pPr>
      <w:r>
        <w:rPr>
          <w:sz w:val="24"/>
        </w:rPr>
        <w:t xml:space="preserve">M&amp;RA, Marine and Family Programs Division </w:t>
      </w:r>
      <w:r>
        <w:rPr>
          <w:b/>
          <w:sz w:val="24"/>
        </w:rPr>
        <w:t xml:space="preserve">Subject Matter Expert: </w:t>
      </w:r>
      <w:r>
        <w:rPr>
          <w:sz w:val="24"/>
        </w:rPr>
        <w:t xml:space="preserve"> Mr. David J. Roughan</w:t>
      </w:r>
    </w:p>
    <w:p w14:paraId="736F6F06" w14:textId="77777777" w:rsidR="0066170A" w:rsidRDefault="0066170A">
      <w:pPr>
        <w:spacing w:before="40" w:line="276" w:lineRule="auto"/>
        <w:ind w:left="160" w:right="4617"/>
        <w:jc w:val="both"/>
        <w:rPr>
          <w:sz w:val="24"/>
        </w:rPr>
      </w:pPr>
      <w:r>
        <w:rPr>
          <w:sz w:val="24"/>
        </w:rPr>
        <w:t>(COML) (703) 432-1381</w:t>
      </w:r>
    </w:p>
    <w:p w14:paraId="1503277A" w14:textId="77777777" w:rsidR="0066170A" w:rsidRDefault="0066170A">
      <w:pPr>
        <w:spacing w:before="40" w:line="276" w:lineRule="auto"/>
        <w:ind w:left="160" w:right="4617"/>
        <w:jc w:val="both"/>
        <w:rPr>
          <w:sz w:val="24"/>
        </w:rPr>
      </w:pPr>
      <w:r>
        <w:rPr>
          <w:sz w:val="24"/>
        </w:rPr>
        <w:t xml:space="preserve"> david.j.roughan.civ@usmc.mil</w:t>
      </w:r>
    </w:p>
    <w:p w14:paraId="350E352F" w14:textId="77777777" w:rsidR="0066170A" w:rsidRDefault="0066170A" w:rsidP="00D65916">
      <w:pPr>
        <w:ind w:left="160"/>
        <w:jc w:val="both"/>
        <w:rPr>
          <w:sz w:val="24"/>
        </w:rPr>
      </w:pPr>
      <w:r>
        <w:rPr>
          <w:b/>
          <w:sz w:val="24"/>
        </w:rPr>
        <w:t>Revised</w:t>
      </w:r>
      <w:r>
        <w:rPr>
          <w:sz w:val="24"/>
        </w:rPr>
        <w:t>:   06 March 2025</w:t>
      </w:r>
    </w:p>
    <w:p w14:paraId="7D1B18F2" w14:textId="77777777" w:rsidR="0066170A" w:rsidRDefault="0066170A">
      <w:pPr>
        <w:spacing w:before="42"/>
        <w:ind w:left="160"/>
        <w:jc w:val="both"/>
        <w:rPr>
          <w:b/>
          <w:sz w:val="24"/>
        </w:rPr>
      </w:pPr>
    </w:p>
    <w:p w14:paraId="13990A0E" w14:textId="77777777" w:rsidR="0066170A" w:rsidRDefault="0066170A">
      <w:pPr>
        <w:spacing w:before="42"/>
        <w:ind w:left="160"/>
        <w:jc w:val="both"/>
        <w:rPr>
          <w:i/>
          <w:sz w:val="24"/>
        </w:rPr>
      </w:pPr>
      <w:r>
        <w:rPr>
          <w:b/>
          <w:sz w:val="24"/>
        </w:rPr>
        <w:t xml:space="preserve">Overall Comments: </w:t>
      </w:r>
      <w:sdt>
        <w:sdtPr>
          <w:rPr>
            <w:rStyle w:val="Comment"/>
            <w:i w:val="0"/>
          </w:rPr>
          <w:alias w:val="Comments"/>
          <w:tag w:val="Comments"/>
          <w:id w:val="330409767"/>
          <w:placeholder>
            <w:docPart w:val="BFC0EB906ACB463E8D00DBF546DD700A"/>
          </w:placeholder>
          <w:showingPlcHdr/>
        </w:sdtPr>
        <w:sdtEndPr>
          <w:rPr>
            <w:rStyle w:val="DefaultParagraphFont"/>
            <w:rFonts w:asciiTheme="minorHAnsi" w:hAnsiTheme="minorHAnsi"/>
            <w:sz w:val="22"/>
            <w:szCs w:val="24"/>
          </w:rPr>
        </w:sdtEndPr>
        <w:sdtContent>
          <w:r w:rsidRPr="001907BB">
            <w:rPr>
              <w:rStyle w:val="Comment"/>
              <w:color w:val="808080" w:themeColor="background1" w:themeShade="80"/>
            </w:rPr>
            <w:t xml:space="preserve"> </w:t>
          </w:r>
          <w:r w:rsidRPr="001907BB">
            <w:rPr>
              <w:rStyle w:val="Comment"/>
              <w:color w:val="A6A6A6" w:themeColor="background1" w:themeShade="A6"/>
            </w:rPr>
            <w:t xml:space="preserve">Place Here </w:t>
          </w:r>
        </w:sdtContent>
      </w:sdt>
      <w:r w:rsidRPr="00240E4A" w:rsidDel="00240E4A">
        <w:rPr>
          <w:color w:val="A6A6A6"/>
          <w:sz w:val="24"/>
        </w:rPr>
        <w:t xml:space="preserve"> </w:t>
      </w:r>
    </w:p>
    <w:p w14:paraId="71238497" w14:textId="77777777" w:rsidR="0066170A" w:rsidRDefault="0066170A">
      <w:pPr>
        <w:pStyle w:val="BodyText"/>
        <w:spacing w:before="1"/>
        <w:rPr>
          <w:i w:val="0"/>
          <w:sz w:val="31"/>
        </w:rPr>
      </w:pPr>
    </w:p>
    <w:p w14:paraId="7AA275F6" w14:textId="77777777" w:rsidR="0066170A" w:rsidRPr="00811D4C" w:rsidRDefault="0066170A">
      <w:pPr>
        <w:pStyle w:val="BodyText"/>
        <w:spacing w:before="1" w:line="276" w:lineRule="auto"/>
        <w:ind w:left="1761" w:right="360" w:hanging="1602"/>
        <w:jc w:val="both"/>
      </w:pPr>
      <w:r w:rsidRPr="00811D4C">
        <w:t>Subsection 1 –UNIT SPECIFC ITEMS (applies to all Colonel and Lieutenant Colonel- level commands and General-level commands providing direct support to Marines)</w:t>
      </w:r>
    </w:p>
    <w:p w14:paraId="459447CB" w14:textId="77777777" w:rsidR="0066170A" w:rsidRPr="00811D4C" w:rsidRDefault="0066170A">
      <w:pPr>
        <w:pStyle w:val="BodyText"/>
        <w:spacing w:before="6"/>
        <w:rPr>
          <w:sz w:val="27"/>
        </w:rPr>
      </w:pPr>
    </w:p>
    <w:p w14:paraId="64930019" w14:textId="77777777" w:rsidR="0066170A" w:rsidRPr="00811D4C" w:rsidRDefault="0066170A">
      <w:pPr>
        <w:pStyle w:val="BodyText"/>
        <w:tabs>
          <w:tab w:val="left" w:pos="1600"/>
        </w:tabs>
        <w:spacing w:before="1"/>
        <w:ind w:right="226" w:hanging="1441"/>
      </w:pPr>
      <w:r w:rsidRPr="00811D4C">
        <w:t>0101</w:t>
      </w:r>
      <w:r w:rsidRPr="00811D4C">
        <w:tab/>
        <w:t xml:space="preserve">Is a hard copy and an encrypted electronic copy of the turnover binder updated annually and does it include all required items per the MCO? Reference: MCO 1754.9B, Chap 3, </w:t>
      </w:r>
      <w:r>
        <w:t>p</w:t>
      </w:r>
      <w:r w:rsidRPr="00811D4C">
        <w:t>ar 4</w:t>
      </w:r>
      <w:r>
        <w:t>.</w:t>
      </w:r>
      <w:r w:rsidRPr="00811D4C">
        <w:t>c</w:t>
      </w:r>
      <w:r>
        <w:t>.</w:t>
      </w:r>
    </w:p>
    <w:p w14:paraId="7677B89D" w14:textId="77777777" w:rsidR="0066170A" w:rsidRPr="00811D4C" w:rsidRDefault="0066170A">
      <w:pPr>
        <w:pStyle w:val="BodyText"/>
        <w:spacing w:before="2" w:after="1"/>
      </w:pPr>
    </w:p>
    <w:tbl>
      <w:tblPr>
        <w:tblW w:w="0" w:type="auto"/>
        <w:tblInd w:w="291" w:type="dxa"/>
        <w:tblLayout w:type="fixed"/>
        <w:tblCellMar>
          <w:left w:w="0" w:type="dxa"/>
          <w:right w:w="0" w:type="dxa"/>
        </w:tblCellMar>
        <w:tblLook w:val="01E0" w:firstRow="1" w:lastRow="1" w:firstColumn="1" w:lastColumn="1" w:noHBand="0" w:noVBand="0"/>
      </w:tblPr>
      <w:tblGrid>
        <w:gridCol w:w="1142"/>
        <w:gridCol w:w="7927"/>
      </w:tblGrid>
      <w:tr w:rsidR="0066170A" w:rsidRPr="00811D4C" w14:paraId="239AFDDA" w14:textId="77777777" w:rsidTr="006D1B81">
        <w:trPr>
          <w:trHeight w:val="250"/>
        </w:trPr>
        <w:tc>
          <w:tcPr>
            <w:tcW w:w="1142" w:type="dxa"/>
          </w:tcPr>
          <w:p w14:paraId="69F250B3" w14:textId="77777777" w:rsidR="0066170A" w:rsidRPr="00811D4C" w:rsidRDefault="0066170A" w:rsidP="00821887">
            <w:pPr>
              <w:pStyle w:val="TableParagraph"/>
            </w:pPr>
            <w:sdt>
              <w:sdtPr>
                <w:rPr>
                  <w:sz w:val="24"/>
                  <w:szCs w:val="24"/>
                </w:rPr>
                <w:alias w:val="Results"/>
                <w:tag w:val="Results"/>
                <w:id w:val="-2095158172"/>
                <w:placeholder>
                  <w:docPart w:val="D13B1E386FAD463EA87381144DC1B51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7927" w:type="dxa"/>
          </w:tcPr>
          <w:p w14:paraId="100ED200" w14:textId="77777777" w:rsidR="0066170A" w:rsidRPr="00811D4C" w:rsidRDefault="0066170A" w:rsidP="00A375DB">
            <w:pPr>
              <w:pStyle w:val="TableParagraph"/>
              <w:ind w:left="288"/>
            </w:pPr>
            <w:sdt>
              <w:sdtPr>
                <w:rPr>
                  <w:rStyle w:val="Comment"/>
                  <w:i w:val="0"/>
                </w:rPr>
                <w:alias w:val="Comments"/>
                <w:tag w:val="Comments"/>
                <w:id w:val="-2139489048"/>
                <w:placeholder>
                  <w:docPart w:val="6B27B384BA15466EA045A264580FF183"/>
                </w:placeholder>
                <w:showingPlcHdr/>
              </w:sdtPr>
              <w:sdtEndPr>
                <w:rPr>
                  <w:rStyle w:val="DefaultParagraphFont"/>
                  <w:sz w:val="22"/>
                  <w:szCs w:val="24"/>
                </w:rPr>
              </w:sdtEndPr>
              <w:sdtContent>
                <w:r w:rsidRPr="00D65916">
                  <w:rPr>
                    <w:rStyle w:val="Comment"/>
                  </w:rPr>
                  <w:t xml:space="preserve">Comments </w:t>
                </w:r>
              </w:sdtContent>
            </w:sdt>
          </w:p>
        </w:tc>
      </w:tr>
    </w:tbl>
    <w:p w14:paraId="0C096259" w14:textId="77777777" w:rsidR="0066170A" w:rsidRPr="00811D4C" w:rsidRDefault="0066170A">
      <w:pPr>
        <w:pStyle w:val="BodyText"/>
        <w:tabs>
          <w:tab w:val="left" w:pos="1600"/>
        </w:tabs>
        <w:spacing w:before="233"/>
        <w:ind w:right="506" w:hanging="1441"/>
      </w:pPr>
      <w:r w:rsidRPr="00811D4C">
        <w:t>0102</w:t>
      </w:r>
      <w:r w:rsidRPr="00811D4C">
        <w:tab/>
        <w:t xml:space="preserve">Within 60 days of assuming command, did the Commander publish an SOP outlining roles and responsibilities for those providing </w:t>
      </w:r>
      <w:r w:rsidRPr="00811D4C">
        <w:rPr>
          <w:spacing w:val="-2"/>
        </w:rPr>
        <w:t xml:space="preserve">deployment </w:t>
      </w:r>
      <w:r w:rsidRPr="00811D4C">
        <w:t>support, readiness and resource support, volunteer management, and communication expectations, to</w:t>
      </w:r>
      <w:r w:rsidRPr="00811D4C">
        <w:rPr>
          <w:spacing w:val="-1"/>
        </w:rPr>
        <w:t xml:space="preserve"> </w:t>
      </w:r>
      <w:r w:rsidRPr="00811D4C">
        <w:t>include:</w:t>
      </w:r>
    </w:p>
    <w:p w14:paraId="5F0EB51D" w14:textId="77777777" w:rsidR="0066170A" w:rsidRDefault="0066170A" w:rsidP="0066170A">
      <w:pPr>
        <w:pStyle w:val="ListParagraph"/>
        <w:widowControl w:val="0"/>
        <w:numPr>
          <w:ilvl w:val="0"/>
          <w:numId w:val="1"/>
        </w:numPr>
        <w:tabs>
          <w:tab w:val="left" w:pos="1881"/>
        </w:tabs>
        <w:autoSpaceDE w:val="0"/>
        <w:autoSpaceDN w:val="0"/>
        <w:spacing w:before="1" w:after="0" w:line="240" w:lineRule="auto"/>
        <w:ind w:right="708" w:firstLine="0"/>
        <w:contextualSpacing w:val="0"/>
        <w:rPr>
          <w:sz w:val="24"/>
        </w:rPr>
      </w:pPr>
      <w:r>
        <w:rPr>
          <w:sz w:val="24"/>
        </w:rPr>
        <w:t xml:space="preserve">Explanation of all communication tools used in distributing </w:t>
      </w:r>
      <w:r>
        <w:rPr>
          <w:spacing w:val="-4"/>
          <w:sz w:val="24"/>
        </w:rPr>
        <w:t xml:space="preserve">UPFRP </w:t>
      </w:r>
      <w:r>
        <w:rPr>
          <w:sz w:val="24"/>
        </w:rPr>
        <w:t>information, the frequency, and conditions of</w:t>
      </w:r>
      <w:r>
        <w:rPr>
          <w:spacing w:val="-1"/>
          <w:sz w:val="24"/>
        </w:rPr>
        <w:t xml:space="preserve"> </w:t>
      </w:r>
      <w:r>
        <w:rPr>
          <w:sz w:val="24"/>
        </w:rPr>
        <w:t>use</w:t>
      </w:r>
    </w:p>
    <w:p w14:paraId="52470FFF" w14:textId="77777777" w:rsidR="0066170A" w:rsidRDefault="0066170A" w:rsidP="0066170A">
      <w:pPr>
        <w:pStyle w:val="ListParagraph"/>
        <w:widowControl w:val="0"/>
        <w:numPr>
          <w:ilvl w:val="0"/>
          <w:numId w:val="1"/>
        </w:numPr>
        <w:tabs>
          <w:tab w:val="left" w:pos="1881"/>
        </w:tabs>
        <w:autoSpaceDE w:val="0"/>
        <w:autoSpaceDN w:val="0"/>
        <w:spacing w:after="0" w:line="240" w:lineRule="auto"/>
        <w:ind w:right="589" w:firstLine="0"/>
        <w:contextualSpacing w:val="0"/>
        <w:rPr>
          <w:sz w:val="24"/>
        </w:rPr>
      </w:pPr>
      <w:r>
        <w:rPr>
          <w:sz w:val="24"/>
        </w:rPr>
        <w:lastRenderedPageBreak/>
        <w:t>Explanation of restrictions for communication and restrictions</w:t>
      </w:r>
      <w:r>
        <w:rPr>
          <w:spacing w:val="-19"/>
          <w:sz w:val="24"/>
        </w:rPr>
        <w:t xml:space="preserve"> </w:t>
      </w:r>
      <w:r>
        <w:rPr>
          <w:sz w:val="24"/>
        </w:rPr>
        <w:t>within communication mediums, i.e. social media</w:t>
      </w:r>
      <w:r>
        <w:rPr>
          <w:spacing w:val="-2"/>
          <w:sz w:val="24"/>
        </w:rPr>
        <w:t xml:space="preserve"> </w:t>
      </w:r>
      <w:r>
        <w:rPr>
          <w:sz w:val="24"/>
        </w:rPr>
        <w:t>limitations</w:t>
      </w:r>
    </w:p>
    <w:p w14:paraId="0B3D8A26" w14:textId="77777777" w:rsidR="0066170A" w:rsidRDefault="0066170A" w:rsidP="0066170A">
      <w:pPr>
        <w:pStyle w:val="ListParagraph"/>
        <w:widowControl w:val="0"/>
        <w:numPr>
          <w:ilvl w:val="0"/>
          <w:numId w:val="1"/>
        </w:numPr>
        <w:tabs>
          <w:tab w:val="left" w:pos="1881"/>
        </w:tabs>
        <w:autoSpaceDE w:val="0"/>
        <w:autoSpaceDN w:val="0"/>
        <w:spacing w:after="0" w:line="240" w:lineRule="auto"/>
        <w:ind w:right="229" w:firstLine="0"/>
        <w:contextualSpacing w:val="0"/>
        <w:rPr>
          <w:sz w:val="24"/>
        </w:rPr>
      </w:pPr>
      <w:r>
        <w:rPr>
          <w:sz w:val="24"/>
        </w:rPr>
        <w:t>Guidance and limitations for communications from Family Readiness Command Team Advisor(s) (FRCTA)/Family Readiness Advisor(s)</w:t>
      </w:r>
      <w:r>
        <w:rPr>
          <w:spacing w:val="3"/>
          <w:sz w:val="24"/>
        </w:rPr>
        <w:t xml:space="preserve"> </w:t>
      </w:r>
      <w:r>
        <w:rPr>
          <w:spacing w:val="-4"/>
          <w:sz w:val="24"/>
        </w:rPr>
        <w:t>(FRA)</w:t>
      </w:r>
    </w:p>
    <w:p w14:paraId="52E9857B" w14:textId="77777777" w:rsidR="0066170A" w:rsidRDefault="0066170A" w:rsidP="0066170A">
      <w:pPr>
        <w:pStyle w:val="ListParagraph"/>
        <w:widowControl w:val="0"/>
        <w:numPr>
          <w:ilvl w:val="0"/>
          <w:numId w:val="1"/>
        </w:numPr>
        <w:tabs>
          <w:tab w:val="left" w:pos="1881"/>
        </w:tabs>
        <w:autoSpaceDE w:val="0"/>
        <w:autoSpaceDN w:val="0"/>
        <w:spacing w:after="0" w:line="240" w:lineRule="auto"/>
        <w:ind w:right="226" w:firstLine="0"/>
        <w:contextualSpacing w:val="0"/>
        <w:rPr>
          <w:sz w:val="24"/>
        </w:rPr>
      </w:pPr>
      <w:r>
        <w:rPr>
          <w:sz w:val="24"/>
        </w:rPr>
        <w:t>Crisis communication guidance addressing procedures for the different crisis includes the communication flow from CO to Authorized Contacts, approval process for disseminating information, expectations for Deployment Readiness Coordinator (DRC)/Uniformed Readiness Coordinator’s (URC) role in assisting</w:t>
      </w:r>
      <w:r>
        <w:rPr>
          <w:spacing w:val="-6"/>
          <w:sz w:val="24"/>
        </w:rPr>
        <w:t xml:space="preserve"> </w:t>
      </w:r>
      <w:r>
        <w:rPr>
          <w:sz w:val="24"/>
        </w:rPr>
        <w:t>families</w:t>
      </w:r>
    </w:p>
    <w:p w14:paraId="63B2A9EE" w14:textId="77777777" w:rsidR="0066170A" w:rsidRDefault="0066170A" w:rsidP="0066170A">
      <w:pPr>
        <w:pStyle w:val="ListParagraph"/>
        <w:widowControl w:val="0"/>
        <w:numPr>
          <w:ilvl w:val="0"/>
          <w:numId w:val="1"/>
        </w:numPr>
        <w:tabs>
          <w:tab w:val="left" w:pos="1881"/>
        </w:tabs>
        <w:autoSpaceDE w:val="0"/>
        <w:autoSpaceDN w:val="0"/>
        <w:spacing w:after="0" w:line="240" w:lineRule="auto"/>
        <w:ind w:left="1880"/>
        <w:contextualSpacing w:val="0"/>
        <w:rPr>
          <w:sz w:val="24"/>
        </w:rPr>
      </w:pPr>
      <w:r>
        <w:rPr>
          <w:sz w:val="24"/>
        </w:rPr>
        <w:t>Additional guidance provided in Appendix</w:t>
      </w:r>
      <w:r>
        <w:rPr>
          <w:spacing w:val="-2"/>
          <w:sz w:val="24"/>
        </w:rPr>
        <w:t xml:space="preserve"> </w:t>
      </w:r>
      <w:r>
        <w:rPr>
          <w:sz w:val="24"/>
        </w:rPr>
        <w:t>B MCO 1754.9B</w:t>
      </w:r>
    </w:p>
    <w:p w14:paraId="582DFF07" w14:textId="77777777" w:rsidR="0066170A" w:rsidRPr="00811D4C" w:rsidRDefault="0066170A">
      <w:pPr>
        <w:pStyle w:val="BodyText"/>
        <w:ind w:right="382"/>
        <w:rPr>
          <w:strike/>
        </w:rPr>
      </w:pPr>
      <w:r w:rsidRPr="00811D4C">
        <w:t xml:space="preserve">Reference: MCO 1754.9B, </w:t>
      </w:r>
      <w:r>
        <w:t>p</w:t>
      </w:r>
      <w:r w:rsidRPr="00811D4C">
        <w:t>ar 4</w:t>
      </w:r>
      <w:r>
        <w:t>.</w:t>
      </w:r>
      <w:r w:rsidRPr="00811D4C">
        <w:t>b</w:t>
      </w:r>
      <w:r>
        <w:t>.</w:t>
      </w:r>
      <w:r w:rsidRPr="00811D4C">
        <w:t>(8)(b)</w:t>
      </w:r>
      <w:r>
        <w:t>;</w:t>
      </w:r>
      <w:r w:rsidRPr="00811D4C">
        <w:t xml:space="preserve"> MCO 1754.9B, </w:t>
      </w:r>
      <w:r>
        <w:t>p</w:t>
      </w:r>
      <w:r w:rsidRPr="00811D4C">
        <w:t>ar 4</w:t>
      </w:r>
      <w:r>
        <w:t>.</w:t>
      </w:r>
      <w:r w:rsidRPr="00811D4C">
        <w:t>b</w:t>
      </w:r>
      <w:r>
        <w:t>.</w:t>
      </w:r>
      <w:r w:rsidRPr="00811D4C">
        <w:t>(9)(b)</w:t>
      </w:r>
      <w:r>
        <w:t xml:space="preserve">; and </w:t>
      </w:r>
      <w:r w:rsidRPr="00811D4C">
        <w:t xml:space="preserve">MCO 1754.9B, Chap 4, </w:t>
      </w:r>
      <w:r>
        <w:t>p</w:t>
      </w:r>
      <w:r w:rsidRPr="00811D4C">
        <w:t>ar 1</w:t>
      </w:r>
      <w:r>
        <w:t>.</w:t>
      </w:r>
      <w:r w:rsidRPr="00811D4C">
        <w:t>b</w:t>
      </w:r>
      <w:r>
        <w:t>.</w:t>
      </w:r>
    </w:p>
    <w:p w14:paraId="779D9B23" w14:textId="77777777" w:rsidR="0066170A" w:rsidRPr="00811D4C" w:rsidRDefault="0066170A">
      <w:pPr>
        <w:pStyle w:val="BodyText"/>
        <w:spacing w:before="3"/>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142"/>
        <w:gridCol w:w="1717"/>
      </w:tblGrid>
      <w:tr w:rsidR="0066170A" w:rsidRPr="00811D4C" w14:paraId="21049A85" w14:textId="77777777" w:rsidTr="00215E1A">
        <w:trPr>
          <w:trHeight w:val="250"/>
        </w:trPr>
        <w:tc>
          <w:tcPr>
            <w:tcW w:w="1142" w:type="dxa"/>
          </w:tcPr>
          <w:p w14:paraId="7455879F" w14:textId="77777777" w:rsidR="0066170A" w:rsidRPr="00811D4C" w:rsidRDefault="0066170A">
            <w:pPr>
              <w:pStyle w:val="TableParagraph"/>
            </w:pPr>
            <w:sdt>
              <w:sdtPr>
                <w:rPr>
                  <w:sz w:val="24"/>
                  <w:szCs w:val="24"/>
                </w:rPr>
                <w:alias w:val="Results"/>
                <w:tag w:val="Results"/>
                <w:id w:val="-855346459"/>
                <w:placeholder>
                  <w:docPart w:val="424AA7C64C914343BEB277B5AFC1CB2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1040CCFC" w14:textId="77777777" w:rsidR="0066170A" w:rsidRPr="00811D4C" w:rsidRDefault="0066170A">
            <w:pPr>
              <w:pStyle w:val="TableParagraph"/>
              <w:ind w:left="288"/>
            </w:pPr>
            <w:sdt>
              <w:sdtPr>
                <w:rPr>
                  <w:rStyle w:val="Comment"/>
                  <w:i w:val="0"/>
                </w:rPr>
                <w:alias w:val="Comments"/>
                <w:tag w:val="Comments"/>
                <w:id w:val="442035651"/>
                <w:placeholder>
                  <w:docPart w:val="27B6D0F272B94693AA5F700CBFE4E629"/>
                </w:placeholder>
                <w:showingPlcHdr/>
              </w:sdtPr>
              <w:sdtEndPr>
                <w:rPr>
                  <w:rStyle w:val="DefaultParagraphFont"/>
                  <w:sz w:val="22"/>
                  <w:szCs w:val="24"/>
                </w:rPr>
              </w:sdtEndPr>
              <w:sdtContent>
                <w:r w:rsidRPr="00811D4C">
                  <w:rPr>
                    <w:rStyle w:val="Comment"/>
                  </w:rPr>
                  <w:t xml:space="preserve">Comments </w:t>
                </w:r>
              </w:sdtContent>
            </w:sdt>
          </w:p>
        </w:tc>
      </w:tr>
    </w:tbl>
    <w:p w14:paraId="48A891EB" w14:textId="77777777" w:rsidR="0066170A" w:rsidRPr="00811D4C" w:rsidRDefault="0066170A" w:rsidP="00365896">
      <w:pPr>
        <w:pStyle w:val="NoSpacing"/>
        <w:rPr>
          <w:sz w:val="24"/>
          <w:szCs w:val="24"/>
        </w:rPr>
      </w:pPr>
      <w:r>
        <w:rPr>
          <w:sz w:val="24"/>
          <w:szCs w:val="24"/>
        </w:rPr>
        <w:br w:type="textWrapping" w:clear="all"/>
      </w:r>
    </w:p>
    <w:p w14:paraId="05F2C7A8" w14:textId="77777777" w:rsidR="0066170A" w:rsidRPr="00811D4C" w:rsidRDefault="0066170A" w:rsidP="00365896">
      <w:pPr>
        <w:pStyle w:val="NoSpacing"/>
        <w:rPr>
          <w:sz w:val="24"/>
          <w:szCs w:val="24"/>
        </w:rPr>
      </w:pPr>
    </w:p>
    <w:p w14:paraId="4DE21EFE" w14:textId="77777777" w:rsidR="0066170A" w:rsidRPr="00811D4C" w:rsidRDefault="0066170A" w:rsidP="00365896">
      <w:pPr>
        <w:pStyle w:val="NoSpacing"/>
        <w:rPr>
          <w:sz w:val="24"/>
          <w:szCs w:val="24"/>
        </w:rPr>
      </w:pPr>
      <w:r w:rsidRPr="00811D4C">
        <w:rPr>
          <w:sz w:val="24"/>
          <w:szCs w:val="24"/>
        </w:rPr>
        <w:t>0103</w:t>
      </w:r>
      <w:r w:rsidRPr="00811D4C">
        <w:rPr>
          <w:sz w:val="24"/>
          <w:szCs w:val="24"/>
        </w:rPr>
        <w:tab/>
        <w:t xml:space="preserve">             Have the DRC(s)/URC(s) completed the appropriate training in accordance </w:t>
      </w:r>
    </w:p>
    <w:p w14:paraId="76CBE17E" w14:textId="77777777" w:rsidR="0066170A" w:rsidRPr="00811D4C" w:rsidRDefault="0066170A" w:rsidP="00365896">
      <w:pPr>
        <w:pStyle w:val="NoSpacing"/>
        <w:rPr>
          <w:sz w:val="24"/>
          <w:szCs w:val="24"/>
        </w:rPr>
      </w:pPr>
      <w:r w:rsidRPr="00811D4C">
        <w:rPr>
          <w:sz w:val="24"/>
          <w:szCs w:val="24"/>
        </w:rPr>
        <w:t xml:space="preserve">                        with </w:t>
      </w:r>
      <w:r w:rsidRPr="00811D4C">
        <w:rPr>
          <w:spacing w:val="-4"/>
          <w:sz w:val="24"/>
          <w:szCs w:val="24"/>
        </w:rPr>
        <w:t xml:space="preserve">the </w:t>
      </w:r>
      <w:r w:rsidRPr="00811D4C">
        <w:rPr>
          <w:sz w:val="24"/>
          <w:szCs w:val="24"/>
        </w:rPr>
        <w:t xml:space="preserve">respective timelines and are the certificates being maintained? </w:t>
      </w:r>
    </w:p>
    <w:p w14:paraId="06969C35" w14:textId="77777777" w:rsidR="0066170A" w:rsidRDefault="0066170A" w:rsidP="00365896">
      <w:pPr>
        <w:pStyle w:val="NoSpacing"/>
        <w:rPr>
          <w:sz w:val="24"/>
          <w:szCs w:val="24"/>
        </w:rPr>
      </w:pPr>
      <w:r w:rsidRPr="00811D4C">
        <w:rPr>
          <w:sz w:val="24"/>
          <w:szCs w:val="24"/>
        </w:rPr>
        <w:t xml:space="preserve">                        Reference: MCO 1754.9B, Chap 2, Par 2</w:t>
      </w:r>
      <w:r>
        <w:rPr>
          <w:sz w:val="24"/>
          <w:szCs w:val="24"/>
        </w:rPr>
        <w:t>.</w:t>
      </w:r>
      <w:r w:rsidRPr="00811D4C">
        <w:rPr>
          <w:sz w:val="24"/>
          <w:szCs w:val="24"/>
        </w:rPr>
        <w:t>b</w:t>
      </w:r>
      <w:r>
        <w:rPr>
          <w:sz w:val="24"/>
          <w:szCs w:val="24"/>
        </w:rPr>
        <w:t>.</w:t>
      </w:r>
      <w:r w:rsidRPr="00811D4C">
        <w:rPr>
          <w:sz w:val="24"/>
          <w:szCs w:val="24"/>
        </w:rPr>
        <w:t xml:space="preserve">(1)(a); MCO 1754.9B, Chap 2, </w:t>
      </w:r>
    </w:p>
    <w:p w14:paraId="5AF3536D" w14:textId="77777777" w:rsidR="0066170A" w:rsidRDefault="0066170A" w:rsidP="00365896">
      <w:pPr>
        <w:pStyle w:val="NoSpacing"/>
        <w:rPr>
          <w:sz w:val="24"/>
          <w:szCs w:val="24"/>
        </w:rPr>
      </w:pPr>
      <w:r w:rsidRPr="00811D4C">
        <w:rPr>
          <w:sz w:val="24"/>
          <w:szCs w:val="24"/>
        </w:rPr>
        <w:t xml:space="preserve">                        Par 2b(4)(c)</w:t>
      </w:r>
      <w:r>
        <w:rPr>
          <w:sz w:val="24"/>
          <w:szCs w:val="24"/>
        </w:rPr>
        <w:t>;</w:t>
      </w:r>
      <w:r w:rsidRPr="00811D4C">
        <w:rPr>
          <w:sz w:val="24"/>
          <w:szCs w:val="24"/>
        </w:rPr>
        <w:t xml:space="preserve"> MCO 1754.9B, Chap 2, Par 2</w:t>
      </w:r>
      <w:r>
        <w:rPr>
          <w:sz w:val="24"/>
          <w:szCs w:val="24"/>
        </w:rPr>
        <w:t>.</w:t>
      </w:r>
      <w:r w:rsidRPr="00811D4C">
        <w:rPr>
          <w:sz w:val="24"/>
          <w:szCs w:val="24"/>
        </w:rPr>
        <w:t>b</w:t>
      </w:r>
      <w:r>
        <w:rPr>
          <w:sz w:val="24"/>
          <w:szCs w:val="24"/>
        </w:rPr>
        <w:t>.</w:t>
      </w:r>
      <w:r w:rsidRPr="00811D4C">
        <w:rPr>
          <w:sz w:val="24"/>
          <w:szCs w:val="24"/>
        </w:rPr>
        <w:t xml:space="preserve">(5)(a); MCO 1754.9B, </w:t>
      </w:r>
    </w:p>
    <w:p w14:paraId="43D462F3" w14:textId="77777777" w:rsidR="0066170A" w:rsidRPr="00811D4C" w:rsidRDefault="0066170A" w:rsidP="00365896">
      <w:pPr>
        <w:pStyle w:val="NoSpacing"/>
        <w:rPr>
          <w:sz w:val="24"/>
          <w:szCs w:val="24"/>
        </w:rPr>
      </w:pPr>
      <w:r w:rsidRPr="00811D4C">
        <w:rPr>
          <w:sz w:val="24"/>
          <w:szCs w:val="24"/>
        </w:rPr>
        <w:t xml:space="preserve">                        Chap 3, </w:t>
      </w:r>
      <w:r>
        <w:rPr>
          <w:sz w:val="24"/>
          <w:szCs w:val="24"/>
        </w:rPr>
        <w:t>p</w:t>
      </w:r>
      <w:r w:rsidRPr="00811D4C">
        <w:rPr>
          <w:sz w:val="24"/>
          <w:szCs w:val="24"/>
        </w:rPr>
        <w:t>ar 1</w:t>
      </w:r>
      <w:r>
        <w:rPr>
          <w:sz w:val="24"/>
          <w:szCs w:val="24"/>
        </w:rPr>
        <w:t>.</w:t>
      </w:r>
      <w:r w:rsidRPr="00811D4C">
        <w:rPr>
          <w:sz w:val="24"/>
          <w:szCs w:val="24"/>
        </w:rPr>
        <w:t>d</w:t>
      </w:r>
      <w:r>
        <w:rPr>
          <w:sz w:val="24"/>
          <w:szCs w:val="24"/>
        </w:rPr>
        <w:t>.</w:t>
      </w:r>
      <w:r w:rsidRPr="00811D4C">
        <w:rPr>
          <w:sz w:val="24"/>
          <w:szCs w:val="24"/>
        </w:rPr>
        <w:t xml:space="preserve">; </w:t>
      </w:r>
      <w:r>
        <w:rPr>
          <w:sz w:val="24"/>
          <w:szCs w:val="24"/>
        </w:rPr>
        <w:t xml:space="preserve">and </w:t>
      </w:r>
      <w:r w:rsidRPr="00811D4C">
        <w:rPr>
          <w:sz w:val="24"/>
          <w:szCs w:val="24"/>
        </w:rPr>
        <w:t xml:space="preserve">DoDI 1342.22, </w:t>
      </w:r>
      <w:r>
        <w:rPr>
          <w:sz w:val="24"/>
          <w:szCs w:val="24"/>
        </w:rPr>
        <w:t>s</w:t>
      </w:r>
      <w:r w:rsidRPr="00811D4C">
        <w:rPr>
          <w:sz w:val="24"/>
          <w:szCs w:val="24"/>
        </w:rPr>
        <w:t>ect 5.2</w:t>
      </w:r>
      <w:r>
        <w:rPr>
          <w:sz w:val="24"/>
          <w:szCs w:val="24"/>
        </w:rPr>
        <w:t>.</w:t>
      </w:r>
    </w:p>
    <w:p w14:paraId="45E4E2C3" w14:textId="77777777" w:rsidR="0066170A" w:rsidRPr="00811D4C" w:rsidRDefault="0066170A">
      <w:pPr>
        <w:pStyle w:val="BodyText"/>
        <w:spacing w:before="3"/>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48626ED5" w14:textId="77777777" w:rsidTr="001907BB">
        <w:trPr>
          <w:trHeight w:val="250"/>
        </w:trPr>
        <w:tc>
          <w:tcPr>
            <w:tcW w:w="1142" w:type="dxa"/>
          </w:tcPr>
          <w:p w14:paraId="78DC2E8D" w14:textId="77777777" w:rsidR="0066170A" w:rsidRPr="00811D4C" w:rsidRDefault="0066170A" w:rsidP="001907BB">
            <w:pPr>
              <w:pStyle w:val="TableParagraph"/>
            </w:pPr>
            <w:sdt>
              <w:sdtPr>
                <w:rPr>
                  <w:sz w:val="24"/>
                  <w:szCs w:val="24"/>
                </w:rPr>
                <w:alias w:val="Results"/>
                <w:tag w:val="Results"/>
                <w:id w:val="-1358117295"/>
                <w:placeholder>
                  <w:docPart w:val="6253083774CE4B75BA97387423F75F6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31F2BDA7" w14:textId="77777777" w:rsidR="0066170A" w:rsidRPr="00811D4C" w:rsidRDefault="0066170A" w:rsidP="001907BB">
            <w:pPr>
              <w:pStyle w:val="TableParagraph"/>
              <w:ind w:left="288"/>
            </w:pPr>
            <w:sdt>
              <w:sdtPr>
                <w:rPr>
                  <w:rStyle w:val="Comment"/>
                  <w:i w:val="0"/>
                </w:rPr>
                <w:alias w:val="Comments"/>
                <w:tag w:val="Comments"/>
                <w:id w:val="1862475700"/>
                <w:placeholder>
                  <w:docPart w:val="FF1180A3A3B44356BC2D1D5000A655A7"/>
                </w:placeholder>
                <w:showingPlcHdr/>
              </w:sdtPr>
              <w:sdtEndPr>
                <w:rPr>
                  <w:rStyle w:val="DefaultParagraphFont"/>
                  <w:sz w:val="22"/>
                  <w:szCs w:val="24"/>
                </w:rPr>
              </w:sdtEndPr>
              <w:sdtContent>
                <w:r w:rsidRPr="00811D4C">
                  <w:rPr>
                    <w:rStyle w:val="Comment"/>
                  </w:rPr>
                  <w:t xml:space="preserve">Comments </w:t>
                </w:r>
              </w:sdtContent>
            </w:sdt>
          </w:p>
        </w:tc>
      </w:tr>
    </w:tbl>
    <w:p w14:paraId="0342BFF1" w14:textId="77777777" w:rsidR="0066170A" w:rsidRPr="00811D4C" w:rsidRDefault="0066170A">
      <w:pPr>
        <w:pStyle w:val="BodyText"/>
        <w:tabs>
          <w:tab w:val="left" w:pos="1600"/>
        </w:tabs>
        <w:spacing w:before="234"/>
        <w:ind w:right="109" w:hanging="1441"/>
      </w:pPr>
      <w:r w:rsidRPr="00811D4C">
        <w:t>0104</w:t>
      </w:r>
      <w:r w:rsidRPr="00811D4C">
        <w:tab/>
        <w:t>Did the Family Readiness Command Team (FRCT), including the CO,</w:t>
      </w:r>
      <w:r w:rsidRPr="00811D4C">
        <w:rPr>
          <w:spacing w:val="-9"/>
        </w:rPr>
        <w:t xml:space="preserve"> </w:t>
      </w:r>
      <w:r w:rsidRPr="00811D4C">
        <w:t>XO, SgtMaj/Senior Enlisted, Deployment Readiness Coordinator and/or Uniformed Readiness Coordinator, Single Marine Program Representative, and Chaplain attend FRCT Training within the respective timeline as required by</w:t>
      </w:r>
      <w:r w:rsidRPr="00811D4C">
        <w:rPr>
          <w:spacing w:val="-1"/>
        </w:rPr>
        <w:t xml:space="preserve"> </w:t>
      </w:r>
      <w:r w:rsidRPr="00811D4C">
        <w:t>policy?</w:t>
      </w:r>
    </w:p>
    <w:p w14:paraId="32CA3CDF" w14:textId="77777777" w:rsidR="0066170A" w:rsidRPr="00811D4C" w:rsidRDefault="0066170A">
      <w:pPr>
        <w:pStyle w:val="BodyText"/>
        <w:ind w:left="1628" w:hanging="28"/>
      </w:pPr>
      <w:r w:rsidRPr="00811D4C">
        <w:t xml:space="preserve">Reference: </w:t>
      </w:r>
      <w:bookmarkStart w:id="1" w:name="_Hlk167221263"/>
      <w:r w:rsidRPr="00811D4C">
        <w:t xml:space="preserve">MCO 1754.9B, </w:t>
      </w:r>
      <w:bookmarkEnd w:id="1"/>
      <w:r w:rsidRPr="00811D4C">
        <w:t>par 4</w:t>
      </w:r>
      <w:r>
        <w:t>.</w:t>
      </w:r>
      <w:r w:rsidRPr="00811D4C">
        <w:t>b</w:t>
      </w:r>
      <w:r>
        <w:t>.</w:t>
      </w:r>
      <w:r w:rsidRPr="00811D4C">
        <w:t>(9)(a); MCO 1754.9B, Chap 3, par 1</w:t>
      </w:r>
      <w:r>
        <w:t>.</w:t>
      </w:r>
      <w:r w:rsidRPr="00811D4C">
        <w:t>(a); MCO 1754.9B, Chap 3, par 1</w:t>
      </w:r>
      <w:r>
        <w:t>.</w:t>
      </w:r>
      <w:r w:rsidRPr="00811D4C">
        <w:t xml:space="preserve">(d); MCO 1754.9B, Chap 7, </w:t>
      </w:r>
      <w:r>
        <w:t>p</w:t>
      </w:r>
      <w:r w:rsidRPr="00811D4C">
        <w:t xml:space="preserve">ar 2; MCO 1754.9B, Chap 8, </w:t>
      </w:r>
      <w:r>
        <w:t>p</w:t>
      </w:r>
      <w:r w:rsidRPr="00811D4C">
        <w:t>ar 2</w:t>
      </w:r>
      <w:r>
        <w:t>.</w:t>
      </w:r>
      <w:r w:rsidRPr="00811D4C">
        <w:t>a</w:t>
      </w:r>
      <w:r>
        <w:t>.</w:t>
      </w:r>
      <w:r w:rsidRPr="00811D4C">
        <w:t xml:space="preserve">; and DoDI 1342.22, </w:t>
      </w:r>
      <w:r>
        <w:t>s</w:t>
      </w:r>
      <w:r w:rsidRPr="00811D4C">
        <w:t>ect 5.2</w:t>
      </w:r>
      <w:r>
        <w:t>.</w:t>
      </w:r>
    </w:p>
    <w:p w14:paraId="138DF2F6" w14:textId="77777777" w:rsidR="0066170A" w:rsidRPr="00811D4C" w:rsidRDefault="0066170A">
      <w:pPr>
        <w:pStyle w:val="BodyText"/>
        <w:spacing w:before="2" w:after="1"/>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6B4BDB63" w14:textId="77777777" w:rsidTr="00821887">
        <w:trPr>
          <w:trHeight w:val="250"/>
        </w:trPr>
        <w:tc>
          <w:tcPr>
            <w:tcW w:w="1142" w:type="dxa"/>
          </w:tcPr>
          <w:p w14:paraId="47AE7779" w14:textId="77777777" w:rsidR="0066170A" w:rsidRPr="00811D4C" w:rsidRDefault="0066170A" w:rsidP="00821887">
            <w:pPr>
              <w:pStyle w:val="TableParagraph"/>
            </w:pPr>
            <w:sdt>
              <w:sdtPr>
                <w:rPr>
                  <w:sz w:val="24"/>
                  <w:szCs w:val="24"/>
                </w:rPr>
                <w:alias w:val="Results"/>
                <w:tag w:val="Results"/>
                <w:id w:val="108018649"/>
                <w:placeholder>
                  <w:docPart w:val="9E4283CF853247718A1D71E1B3728E8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0B2A27F7" w14:textId="77777777" w:rsidR="0066170A" w:rsidRPr="00811D4C" w:rsidRDefault="0066170A" w:rsidP="00821887">
            <w:pPr>
              <w:pStyle w:val="TableParagraph"/>
              <w:ind w:left="288"/>
            </w:pPr>
            <w:sdt>
              <w:sdtPr>
                <w:rPr>
                  <w:rStyle w:val="Comment"/>
                  <w:i w:val="0"/>
                </w:rPr>
                <w:alias w:val="Comments"/>
                <w:tag w:val="Comments"/>
                <w:id w:val="910512113"/>
                <w:placeholder>
                  <w:docPart w:val="8A0D00AB18C9489F9643BEF251C1B442"/>
                </w:placeholder>
                <w:showingPlcHdr/>
              </w:sdtPr>
              <w:sdtEndPr>
                <w:rPr>
                  <w:rStyle w:val="DefaultParagraphFont"/>
                  <w:sz w:val="22"/>
                  <w:szCs w:val="24"/>
                </w:rPr>
              </w:sdtEndPr>
              <w:sdtContent>
                <w:r w:rsidRPr="00811D4C">
                  <w:rPr>
                    <w:rStyle w:val="Comment"/>
                  </w:rPr>
                  <w:t xml:space="preserve">Comments </w:t>
                </w:r>
              </w:sdtContent>
            </w:sdt>
          </w:p>
        </w:tc>
      </w:tr>
    </w:tbl>
    <w:p w14:paraId="582C48B1" w14:textId="77777777" w:rsidR="0066170A" w:rsidRPr="00811D4C" w:rsidRDefault="0066170A">
      <w:pPr>
        <w:pStyle w:val="BodyText"/>
        <w:tabs>
          <w:tab w:val="left" w:pos="1600"/>
        </w:tabs>
        <w:spacing w:before="233"/>
        <w:ind w:right="278" w:hanging="1441"/>
      </w:pPr>
      <w:r w:rsidRPr="00811D4C">
        <w:t>0105</w:t>
      </w:r>
      <w:r w:rsidRPr="00811D4C">
        <w:tab/>
        <w:t>Can the command demonstrate pre, mid and post-deployment trainings were offered to service members and their family members and does the DRC/URC coordinate pre, mid and post deployment with</w:t>
      </w:r>
      <w:r w:rsidRPr="00811D4C">
        <w:rPr>
          <w:spacing w:val="-2"/>
        </w:rPr>
        <w:t xml:space="preserve"> </w:t>
      </w:r>
      <w:r w:rsidRPr="00811D4C">
        <w:t>MCFTB?</w:t>
      </w:r>
    </w:p>
    <w:p w14:paraId="35EDA583" w14:textId="77777777" w:rsidR="0066170A" w:rsidRPr="00811D4C" w:rsidRDefault="0066170A">
      <w:pPr>
        <w:pStyle w:val="BodyText"/>
        <w:ind w:right="382"/>
      </w:pPr>
      <w:r w:rsidRPr="00811D4C">
        <w:t>Reference: MCO 1754.9B, par 4</w:t>
      </w:r>
      <w:r>
        <w:t>.</w:t>
      </w:r>
      <w:r w:rsidRPr="00811D4C">
        <w:t>b</w:t>
      </w:r>
      <w:r>
        <w:t>.</w:t>
      </w:r>
      <w:r w:rsidRPr="00811D4C">
        <w:t xml:space="preserve">(9)(f </w:t>
      </w:r>
      <w:r>
        <w:t>-</w:t>
      </w:r>
      <w:r w:rsidRPr="00811D4C">
        <w:t xml:space="preserve"> g); MCO 1754.9B, Chap 5, </w:t>
      </w:r>
      <w:r>
        <w:t>p</w:t>
      </w:r>
      <w:r w:rsidRPr="00811D4C">
        <w:t xml:space="preserve">ar 1 </w:t>
      </w:r>
      <w:r>
        <w:t>-</w:t>
      </w:r>
      <w:r w:rsidRPr="00811D4C">
        <w:t xml:space="preserve"> 2; DoDI 1342.22, </w:t>
      </w:r>
      <w:r>
        <w:t>s</w:t>
      </w:r>
      <w:r w:rsidRPr="00811D4C">
        <w:t>ect 4</w:t>
      </w:r>
      <w:r>
        <w:t>,</w:t>
      </w:r>
      <w:r w:rsidRPr="00811D4C">
        <w:t xml:space="preserve"> </w:t>
      </w:r>
      <w:r>
        <w:t>p</w:t>
      </w:r>
      <w:r w:rsidRPr="00811D4C">
        <w:t>ar f</w:t>
      </w:r>
      <w:r>
        <w:t>.</w:t>
      </w:r>
    </w:p>
    <w:p w14:paraId="78F36C0D" w14:textId="77777777" w:rsidR="0066170A" w:rsidRPr="00811D4C" w:rsidRDefault="0066170A">
      <w:pPr>
        <w:pStyle w:val="BodyText"/>
        <w:spacing w:before="3"/>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55D3989B" w14:textId="77777777" w:rsidTr="00821887">
        <w:trPr>
          <w:trHeight w:val="250"/>
        </w:trPr>
        <w:tc>
          <w:tcPr>
            <w:tcW w:w="1142" w:type="dxa"/>
          </w:tcPr>
          <w:p w14:paraId="2D852A48" w14:textId="77777777" w:rsidR="0066170A" w:rsidRPr="00811D4C" w:rsidRDefault="0066170A" w:rsidP="00821887">
            <w:pPr>
              <w:pStyle w:val="TableParagraph"/>
            </w:pPr>
            <w:sdt>
              <w:sdtPr>
                <w:rPr>
                  <w:sz w:val="24"/>
                  <w:szCs w:val="24"/>
                </w:rPr>
                <w:alias w:val="Results"/>
                <w:tag w:val="Results"/>
                <w:id w:val="295117661"/>
                <w:placeholder>
                  <w:docPart w:val="4C8C2223A82A4981B2D1E813D07F34F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68B3D3DC" w14:textId="77777777" w:rsidR="0066170A" w:rsidRPr="00811D4C" w:rsidRDefault="0066170A" w:rsidP="00821887">
            <w:pPr>
              <w:pStyle w:val="TableParagraph"/>
              <w:ind w:left="288"/>
            </w:pPr>
            <w:sdt>
              <w:sdtPr>
                <w:rPr>
                  <w:rStyle w:val="Comment"/>
                  <w:i w:val="0"/>
                </w:rPr>
                <w:alias w:val="Comments"/>
                <w:tag w:val="Comments"/>
                <w:id w:val="-429283245"/>
                <w:placeholder>
                  <w:docPart w:val="A4C333B7080542D1912B9E16A0AE2D21"/>
                </w:placeholder>
                <w:showingPlcHdr/>
              </w:sdtPr>
              <w:sdtEndPr>
                <w:rPr>
                  <w:rStyle w:val="DefaultParagraphFont"/>
                  <w:sz w:val="22"/>
                  <w:szCs w:val="24"/>
                </w:rPr>
              </w:sdtEndPr>
              <w:sdtContent>
                <w:r w:rsidRPr="00811D4C">
                  <w:rPr>
                    <w:rStyle w:val="Comment"/>
                  </w:rPr>
                  <w:t xml:space="preserve">Comments </w:t>
                </w:r>
              </w:sdtContent>
            </w:sdt>
          </w:p>
        </w:tc>
      </w:tr>
    </w:tbl>
    <w:p w14:paraId="31924B8D" w14:textId="77777777" w:rsidR="0066170A" w:rsidRPr="00811D4C" w:rsidRDefault="0066170A">
      <w:pPr>
        <w:pStyle w:val="BodyText"/>
        <w:tabs>
          <w:tab w:val="left" w:pos="1600"/>
        </w:tabs>
        <w:spacing w:before="233"/>
        <w:ind w:right="469" w:hanging="1441"/>
      </w:pPr>
      <w:r w:rsidRPr="00811D4C">
        <w:t>0106</w:t>
      </w:r>
      <w:r w:rsidRPr="00811D4C">
        <w:tab/>
        <w:t xml:space="preserve">Does the unit utilize the UPFRP Data Tool to track UPFRP support </w:t>
      </w:r>
      <w:r w:rsidRPr="00811D4C">
        <w:rPr>
          <w:spacing w:val="-4"/>
        </w:rPr>
        <w:t xml:space="preserve">and </w:t>
      </w:r>
      <w:r w:rsidRPr="00811D4C">
        <w:t>services provided, and submit data monthly to HQMC via the UPFRP, HQMC SharePoint</w:t>
      </w:r>
      <w:r w:rsidRPr="00811D4C">
        <w:rPr>
          <w:spacing w:val="-1"/>
        </w:rPr>
        <w:t xml:space="preserve"> </w:t>
      </w:r>
      <w:r w:rsidRPr="00811D4C">
        <w:t>site?</w:t>
      </w:r>
    </w:p>
    <w:p w14:paraId="54692083" w14:textId="77777777" w:rsidR="0066170A" w:rsidRPr="00811D4C" w:rsidRDefault="0066170A">
      <w:pPr>
        <w:pStyle w:val="BodyText"/>
        <w:spacing w:before="1"/>
      </w:pPr>
      <w:r w:rsidRPr="00811D4C">
        <w:t xml:space="preserve">Reference: MCO 1754.9B, Chap 3, </w:t>
      </w:r>
      <w:r>
        <w:t>p</w:t>
      </w:r>
      <w:r w:rsidRPr="00811D4C">
        <w:t>ar 4</w:t>
      </w:r>
      <w:r>
        <w:t>.</w:t>
      </w:r>
      <w:r w:rsidRPr="00811D4C">
        <w:t>b</w:t>
      </w:r>
      <w:r>
        <w:t>.</w:t>
      </w:r>
      <w:r w:rsidRPr="00811D4C">
        <w:t xml:space="preserve">(2); DoDI 1342.22, </w:t>
      </w:r>
      <w:r>
        <w:t>s</w:t>
      </w:r>
      <w:r w:rsidRPr="00811D4C">
        <w:t>ect 2</w:t>
      </w:r>
      <w:r>
        <w:t>,</w:t>
      </w:r>
      <w:r w:rsidRPr="00811D4C">
        <w:t xml:space="preserve"> par 2.2</w:t>
      </w:r>
      <w:r>
        <w:t>.</w:t>
      </w:r>
      <w:r w:rsidRPr="00811D4C">
        <w:t>j</w:t>
      </w:r>
      <w:r>
        <w:t>.</w:t>
      </w:r>
      <w:r w:rsidRPr="00811D4C">
        <w:t xml:space="preserve"> </w:t>
      </w:r>
    </w:p>
    <w:p w14:paraId="60111595" w14:textId="77777777" w:rsidR="0066170A" w:rsidRPr="00811D4C" w:rsidRDefault="0066170A">
      <w:pPr>
        <w:pStyle w:val="BodyText"/>
        <w:spacing w:before="2" w:after="1"/>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565A44EF" w14:textId="77777777" w:rsidTr="00821887">
        <w:trPr>
          <w:trHeight w:val="250"/>
        </w:trPr>
        <w:tc>
          <w:tcPr>
            <w:tcW w:w="1142" w:type="dxa"/>
          </w:tcPr>
          <w:p w14:paraId="0A75E6B9" w14:textId="77777777" w:rsidR="0066170A" w:rsidRPr="00811D4C" w:rsidRDefault="0066170A" w:rsidP="00821887">
            <w:pPr>
              <w:pStyle w:val="TableParagraph"/>
            </w:pPr>
            <w:sdt>
              <w:sdtPr>
                <w:rPr>
                  <w:sz w:val="24"/>
                  <w:szCs w:val="24"/>
                </w:rPr>
                <w:alias w:val="Results"/>
                <w:tag w:val="Results"/>
                <w:id w:val="-1303388080"/>
                <w:placeholder>
                  <w:docPart w:val="95295A081E814C42925937C2758C30E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682108C4" w14:textId="77777777" w:rsidR="0066170A" w:rsidRPr="00811D4C" w:rsidRDefault="0066170A" w:rsidP="00821887">
            <w:pPr>
              <w:pStyle w:val="TableParagraph"/>
              <w:ind w:left="288"/>
            </w:pPr>
            <w:sdt>
              <w:sdtPr>
                <w:rPr>
                  <w:rStyle w:val="Comment"/>
                  <w:i w:val="0"/>
                </w:rPr>
                <w:alias w:val="Comments"/>
                <w:tag w:val="Comments"/>
                <w:id w:val="-753121598"/>
                <w:placeholder>
                  <w:docPart w:val="96E3379385E24031904C913D75CF8BD0"/>
                </w:placeholder>
                <w:showingPlcHdr/>
              </w:sdtPr>
              <w:sdtEndPr>
                <w:rPr>
                  <w:rStyle w:val="DefaultParagraphFont"/>
                  <w:sz w:val="22"/>
                  <w:szCs w:val="24"/>
                </w:rPr>
              </w:sdtEndPr>
              <w:sdtContent>
                <w:r w:rsidRPr="00811D4C">
                  <w:rPr>
                    <w:rStyle w:val="Comment"/>
                  </w:rPr>
                  <w:t xml:space="preserve">Comments </w:t>
                </w:r>
              </w:sdtContent>
            </w:sdt>
          </w:p>
        </w:tc>
      </w:tr>
    </w:tbl>
    <w:p w14:paraId="601356B8" w14:textId="77777777" w:rsidR="0066170A" w:rsidRPr="00811D4C" w:rsidRDefault="0066170A">
      <w:pPr>
        <w:pStyle w:val="BodyText"/>
        <w:tabs>
          <w:tab w:val="left" w:pos="1600"/>
        </w:tabs>
        <w:spacing w:before="233"/>
        <w:ind w:right="122" w:hanging="1441"/>
      </w:pPr>
      <w:r w:rsidRPr="00811D4C">
        <w:t>0107</w:t>
      </w:r>
      <w:r w:rsidRPr="00811D4C">
        <w:tab/>
        <w:t>Does the command ensure Marines complete a NAVMC 11654 or update their Authorized Contact information in the MOL Family Readiness</w:t>
      </w:r>
      <w:r w:rsidRPr="00811D4C">
        <w:rPr>
          <w:spacing w:val="-19"/>
        </w:rPr>
        <w:t xml:space="preserve"> </w:t>
      </w:r>
      <w:r w:rsidRPr="00811D4C">
        <w:t>Module within 30 days of checking into the</w:t>
      </w:r>
      <w:r w:rsidRPr="00811D4C">
        <w:rPr>
          <w:spacing w:val="-1"/>
        </w:rPr>
        <w:t xml:space="preserve"> </w:t>
      </w:r>
      <w:r w:rsidRPr="00811D4C">
        <w:t>unit?</w:t>
      </w:r>
    </w:p>
    <w:p w14:paraId="60F2BF23" w14:textId="77777777" w:rsidR="0066170A" w:rsidRPr="00811D4C" w:rsidRDefault="0066170A">
      <w:pPr>
        <w:pStyle w:val="BodyText"/>
        <w:ind w:right="382"/>
      </w:pPr>
      <w:r w:rsidRPr="00811D4C">
        <w:t xml:space="preserve">Reference: MCO 1754.9B, Chap 4, </w:t>
      </w:r>
      <w:r>
        <w:t>p</w:t>
      </w:r>
      <w:r w:rsidRPr="00811D4C">
        <w:t>ar 3</w:t>
      </w:r>
      <w:r>
        <w:t>.</w:t>
      </w:r>
      <w:r w:rsidRPr="00811D4C">
        <w:t>a</w:t>
      </w:r>
      <w:r>
        <w:t>.</w:t>
      </w:r>
      <w:r w:rsidRPr="00811D4C">
        <w:t xml:space="preserve">; DoDI 1342.22, </w:t>
      </w:r>
      <w:r>
        <w:t>s</w:t>
      </w:r>
      <w:r w:rsidRPr="00811D4C">
        <w:t>ect 4</w:t>
      </w:r>
      <w:r>
        <w:t>,</w:t>
      </w:r>
      <w:r w:rsidRPr="00811D4C">
        <w:t xml:space="preserve"> para 4.3</w:t>
      </w:r>
      <w:r>
        <w:t>.</w:t>
      </w:r>
      <w:r w:rsidRPr="00811D4C">
        <w:t>a</w:t>
      </w:r>
      <w:r>
        <w:t>.</w:t>
      </w:r>
      <w:r w:rsidRPr="00811D4C">
        <w:t xml:space="preserve"> </w:t>
      </w:r>
    </w:p>
    <w:p w14:paraId="5B9B89F0" w14:textId="77777777" w:rsidR="0066170A" w:rsidRPr="00811D4C" w:rsidRDefault="0066170A">
      <w:pPr>
        <w:pStyle w:val="BodyText"/>
        <w:spacing w:before="2"/>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1003BC62" w14:textId="77777777" w:rsidTr="00821887">
        <w:trPr>
          <w:trHeight w:val="250"/>
        </w:trPr>
        <w:tc>
          <w:tcPr>
            <w:tcW w:w="1142" w:type="dxa"/>
          </w:tcPr>
          <w:p w14:paraId="7907AF6D" w14:textId="77777777" w:rsidR="0066170A" w:rsidRPr="00811D4C" w:rsidRDefault="0066170A" w:rsidP="00821887">
            <w:pPr>
              <w:pStyle w:val="TableParagraph"/>
            </w:pPr>
            <w:sdt>
              <w:sdtPr>
                <w:rPr>
                  <w:sz w:val="24"/>
                  <w:szCs w:val="24"/>
                </w:rPr>
                <w:alias w:val="Results"/>
                <w:tag w:val="Results"/>
                <w:id w:val="820009105"/>
                <w:placeholder>
                  <w:docPart w:val="EFAAE85BE1CC413390AB9CF4DFF20BA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36E1D060" w14:textId="77777777" w:rsidR="0066170A" w:rsidRPr="00811D4C" w:rsidRDefault="0066170A" w:rsidP="00821887">
            <w:pPr>
              <w:pStyle w:val="TableParagraph"/>
              <w:ind w:left="288"/>
            </w:pPr>
            <w:sdt>
              <w:sdtPr>
                <w:rPr>
                  <w:rStyle w:val="Comment"/>
                  <w:i w:val="0"/>
                </w:rPr>
                <w:alias w:val="Comments"/>
                <w:tag w:val="Comments"/>
                <w:id w:val="447897901"/>
                <w:placeholder>
                  <w:docPart w:val="461E3E49893A4DDDBF449FED64FAB8C4"/>
                </w:placeholder>
                <w:showingPlcHdr/>
              </w:sdtPr>
              <w:sdtEndPr>
                <w:rPr>
                  <w:rStyle w:val="DefaultParagraphFont"/>
                  <w:sz w:val="22"/>
                  <w:szCs w:val="24"/>
                </w:rPr>
              </w:sdtEndPr>
              <w:sdtContent>
                <w:r w:rsidRPr="00811D4C">
                  <w:rPr>
                    <w:rStyle w:val="Comment"/>
                  </w:rPr>
                  <w:t xml:space="preserve">Comments </w:t>
                </w:r>
              </w:sdtContent>
            </w:sdt>
          </w:p>
        </w:tc>
      </w:tr>
    </w:tbl>
    <w:p w14:paraId="7A5EB658" w14:textId="77777777" w:rsidR="0066170A" w:rsidRPr="00811D4C" w:rsidRDefault="0066170A">
      <w:pPr>
        <w:pStyle w:val="BodyText"/>
        <w:spacing w:before="4"/>
        <w:rPr>
          <w:sz w:val="20"/>
        </w:rPr>
      </w:pPr>
    </w:p>
    <w:p w14:paraId="1E863765" w14:textId="77777777" w:rsidR="0066170A" w:rsidRPr="00811D4C" w:rsidRDefault="0066170A">
      <w:pPr>
        <w:pStyle w:val="BodyText"/>
        <w:tabs>
          <w:tab w:val="left" w:pos="1600"/>
        </w:tabs>
        <w:spacing w:before="1"/>
        <w:ind w:right="241" w:hanging="1441"/>
        <w:jc w:val="both"/>
      </w:pPr>
      <w:r w:rsidRPr="00811D4C">
        <w:t>0108</w:t>
      </w:r>
      <w:r w:rsidRPr="00811D4C">
        <w:tab/>
        <w:t xml:space="preserve">Is official and/or authorized UPFRP communication disseminated at least once monthly to non-deployed Marines or at least twice monthly while Marines are in a </w:t>
      </w:r>
      <w:r w:rsidRPr="00811D4C">
        <w:rPr>
          <w:spacing w:val="-3"/>
        </w:rPr>
        <w:t xml:space="preserve">deployment </w:t>
      </w:r>
      <w:r w:rsidRPr="00811D4C">
        <w:t>status?</w:t>
      </w:r>
    </w:p>
    <w:p w14:paraId="1E07E70C" w14:textId="77777777" w:rsidR="0066170A" w:rsidRPr="00811D4C" w:rsidRDefault="0066170A">
      <w:pPr>
        <w:pStyle w:val="BodyText"/>
        <w:ind w:right="854"/>
        <w:jc w:val="both"/>
      </w:pPr>
      <w:r w:rsidRPr="00811D4C">
        <w:t xml:space="preserve">Reference: MCO 1754.9B, Chap 4, </w:t>
      </w:r>
      <w:r>
        <w:t>p</w:t>
      </w:r>
      <w:r w:rsidRPr="00811D4C">
        <w:t xml:space="preserve">ar 1; MCO 1754.9B, Chap 5, </w:t>
      </w:r>
      <w:r>
        <w:t>p</w:t>
      </w:r>
      <w:r w:rsidRPr="00811D4C">
        <w:t>ar 1</w:t>
      </w:r>
      <w:r>
        <w:t>.</w:t>
      </w:r>
      <w:r w:rsidRPr="00811D4C">
        <w:t>b</w:t>
      </w:r>
      <w:r>
        <w:t>.</w:t>
      </w:r>
      <w:r w:rsidRPr="00811D4C">
        <w:t xml:space="preserve">(1); DoDI 1342.22, </w:t>
      </w:r>
      <w:r>
        <w:t>s</w:t>
      </w:r>
      <w:r w:rsidRPr="00811D4C">
        <w:t>ect 4</w:t>
      </w:r>
      <w:r>
        <w:t>,</w:t>
      </w:r>
      <w:r w:rsidRPr="00811D4C">
        <w:t xml:space="preserve"> </w:t>
      </w:r>
      <w:r>
        <w:t>p</w:t>
      </w:r>
      <w:r w:rsidRPr="00811D4C">
        <w:t xml:space="preserve">ar </w:t>
      </w:r>
      <w:r>
        <w:t>4.2.</w:t>
      </w:r>
      <w:r w:rsidRPr="00811D4C">
        <w:t>f</w:t>
      </w:r>
      <w:r>
        <w:t>.</w:t>
      </w:r>
      <w:r w:rsidRPr="00811D4C">
        <w:t>(4)</w:t>
      </w:r>
    </w:p>
    <w:p w14:paraId="30378A88" w14:textId="77777777" w:rsidR="0066170A" w:rsidRPr="00811D4C" w:rsidRDefault="0066170A">
      <w:pPr>
        <w:pStyle w:val="BodyText"/>
        <w:spacing w:before="1"/>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13127E7F" w14:textId="77777777" w:rsidTr="00821887">
        <w:trPr>
          <w:trHeight w:val="250"/>
        </w:trPr>
        <w:tc>
          <w:tcPr>
            <w:tcW w:w="1142" w:type="dxa"/>
          </w:tcPr>
          <w:p w14:paraId="5DCA4EB5" w14:textId="77777777" w:rsidR="0066170A" w:rsidRPr="00811D4C" w:rsidRDefault="0066170A" w:rsidP="00821887">
            <w:pPr>
              <w:pStyle w:val="TableParagraph"/>
            </w:pPr>
            <w:sdt>
              <w:sdtPr>
                <w:rPr>
                  <w:sz w:val="24"/>
                  <w:szCs w:val="24"/>
                </w:rPr>
                <w:alias w:val="Results"/>
                <w:tag w:val="Results"/>
                <w:id w:val="-1507823098"/>
                <w:placeholder>
                  <w:docPart w:val="72A939C19BA842AFB973618D27F7119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353A64A6" w14:textId="77777777" w:rsidR="0066170A" w:rsidRDefault="0066170A" w:rsidP="00821887">
            <w:pPr>
              <w:pStyle w:val="TableParagraph"/>
              <w:ind w:left="288"/>
              <w:rPr>
                <w:rStyle w:val="Comment"/>
                <w:i w:val="0"/>
              </w:rPr>
            </w:pPr>
            <w:sdt>
              <w:sdtPr>
                <w:rPr>
                  <w:rStyle w:val="Comment"/>
                  <w:i w:val="0"/>
                </w:rPr>
                <w:alias w:val="Comments"/>
                <w:tag w:val="Comments"/>
                <w:id w:val="-1212040601"/>
                <w:placeholder>
                  <w:docPart w:val="B87D4F5FCA04401C9A73584BE67E0B03"/>
                </w:placeholder>
                <w:showingPlcHdr/>
              </w:sdtPr>
              <w:sdtEndPr>
                <w:rPr>
                  <w:rStyle w:val="DefaultParagraphFont"/>
                  <w:sz w:val="22"/>
                  <w:szCs w:val="24"/>
                </w:rPr>
              </w:sdtEndPr>
              <w:sdtContent>
                <w:r w:rsidRPr="00811D4C">
                  <w:rPr>
                    <w:rStyle w:val="Comment"/>
                  </w:rPr>
                  <w:t xml:space="preserve">Comments </w:t>
                </w:r>
              </w:sdtContent>
            </w:sdt>
          </w:p>
          <w:p w14:paraId="1C34078D" w14:textId="77777777" w:rsidR="0066170A" w:rsidRPr="00AD4223" w:rsidRDefault="0066170A" w:rsidP="00821887">
            <w:pPr>
              <w:pStyle w:val="TableParagraph"/>
              <w:ind w:left="288"/>
            </w:pPr>
          </w:p>
        </w:tc>
      </w:tr>
    </w:tbl>
    <w:p w14:paraId="478B928C" w14:textId="77777777" w:rsidR="0066170A" w:rsidRPr="00811D4C" w:rsidRDefault="0066170A">
      <w:pPr>
        <w:pStyle w:val="BodyText"/>
        <w:tabs>
          <w:tab w:val="left" w:pos="1600"/>
        </w:tabs>
        <w:spacing w:before="82"/>
        <w:ind w:right="400" w:hanging="1441"/>
      </w:pPr>
      <w:r w:rsidRPr="00811D4C">
        <w:t>0109</w:t>
      </w:r>
      <w:r w:rsidRPr="00811D4C">
        <w:tab/>
        <w:t xml:space="preserve">Are the FRCTAs and FRAs appointed by the Commander and </w:t>
      </w:r>
      <w:r w:rsidRPr="00811D4C">
        <w:rPr>
          <w:spacing w:val="-2"/>
        </w:rPr>
        <w:t xml:space="preserve">identified </w:t>
      </w:r>
      <w:r w:rsidRPr="00811D4C">
        <w:t>as an Authorized Contact by the</w:t>
      </w:r>
      <w:r w:rsidRPr="00811D4C">
        <w:rPr>
          <w:spacing w:val="-3"/>
        </w:rPr>
        <w:t xml:space="preserve"> </w:t>
      </w:r>
      <w:r w:rsidRPr="00811D4C">
        <w:t>Marine?</w:t>
      </w:r>
    </w:p>
    <w:p w14:paraId="5081D87B" w14:textId="77777777" w:rsidR="0066170A" w:rsidRPr="00811D4C" w:rsidRDefault="0066170A">
      <w:pPr>
        <w:pStyle w:val="BodyText"/>
      </w:pPr>
      <w:r w:rsidRPr="00811D4C">
        <w:t xml:space="preserve">Reference: </w:t>
      </w:r>
      <w:r>
        <w:t xml:space="preserve"> </w:t>
      </w:r>
      <w:r w:rsidRPr="00811D4C">
        <w:t xml:space="preserve">MCO 1754.9B, Chap 2, </w:t>
      </w:r>
      <w:r>
        <w:t>p</w:t>
      </w:r>
      <w:r w:rsidRPr="00811D4C">
        <w:t>ar 2</w:t>
      </w:r>
      <w:r>
        <w:t>.</w:t>
      </w:r>
      <w:r w:rsidRPr="00811D4C">
        <w:t>e</w:t>
      </w:r>
      <w:r>
        <w:t>.</w:t>
      </w:r>
      <w:r w:rsidRPr="00811D4C">
        <w:t xml:space="preserve"> (1-2)</w:t>
      </w:r>
      <w:r>
        <w:t>;</w:t>
      </w:r>
      <w:r w:rsidRPr="00811D4C">
        <w:t xml:space="preserve"> </w:t>
      </w:r>
      <w:r w:rsidRPr="00C17F93">
        <w:t xml:space="preserve"> </w:t>
      </w:r>
      <w:r w:rsidRPr="00811D4C">
        <w:t xml:space="preserve">MCO 1754.9B, </w:t>
      </w:r>
      <w:r>
        <w:t>p</w:t>
      </w:r>
      <w:r w:rsidRPr="00811D4C">
        <w:t>ar 3</w:t>
      </w:r>
      <w:r>
        <w:t>.</w:t>
      </w:r>
      <w:r w:rsidRPr="00811D4C">
        <w:t>e</w:t>
      </w:r>
      <w:r>
        <w:t>.</w:t>
      </w:r>
      <w:r w:rsidRPr="00811D4C">
        <w:t xml:space="preserve">(1-2); DoDI 1342.22, </w:t>
      </w:r>
      <w:r>
        <w:t>s</w:t>
      </w:r>
      <w:r w:rsidRPr="00811D4C">
        <w:t>ect 4</w:t>
      </w:r>
      <w:r>
        <w:t>,</w:t>
      </w:r>
      <w:r w:rsidRPr="00811D4C">
        <w:t xml:space="preserve"> </w:t>
      </w:r>
      <w:r>
        <w:t>p</w:t>
      </w:r>
      <w:r w:rsidRPr="00811D4C">
        <w:t>ar 4.3</w:t>
      </w:r>
      <w:r>
        <w:t>.</w:t>
      </w:r>
      <w:r w:rsidRPr="00811D4C">
        <w:t>a</w:t>
      </w:r>
      <w:r>
        <w:t>.</w:t>
      </w:r>
      <w:r w:rsidRPr="00811D4C">
        <w:t xml:space="preserve">(2) </w:t>
      </w:r>
    </w:p>
    <w:p w14:paraId="205AB56F" w14:textId="77777777" w:rsidR="0066170A" w:rsidRPr="00811D4C" w:rsidRDefault="0066170A">
      <w:pPr>
        <w:pStyle w:val="BodyText"/>
        <w:spacing w:before="3"/>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6CAF5035" w14:textId="77777777" w:rsidTr="00821887">
        <w:trPr>
          <w:trHeight w:val="250"/>
        </w:trPr>
        <w:tc>
          <w:tcPr>
            <w:tcW w:w="1142" w:type="dxa"/>
          </w:tcPr>
          <w:p w14:paraId="52EF397E" w14:textId="77777777" w:rsidR="0066170A" w:rsidRPr="00811D4C" w:rsidRDefault="0066170A" w:rsidP="00821887">
            <w:pPr>
              <w:pStyle w:val="TableParagraph"/>
            </w:pPr>
            <w:sdt>
              <w:sdtPr>
                <w:rPr>
                  <w:sz w:val="24"/>
                  <w:szCs w:val="24"/>
                </w:rPr>
                <w:alias w:val="Results"/>
                <w:tag w:val="Results"/>
                <w:id w:val="209540817"/>
                <w:placeholder>
                  <w:docPart w:val="85EFEDB88AD449BB9970205F3C02FA3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3E7D6C44" w14:textId="77777777" w:rsidR="0066170A" w:rsidRPr="00811D4C" w:rsidRDefault="0066170A" w:rsidP="00821887">
            <w:pPr>
              <w:pStyle w:val="TableParagraph"/>
              <w:ind w:left="288"/>
            </w:pPr>
            <w:sdt>
              <w:sdtPr>
                <w:rPr>
                  <w:rStyle w:val="Comment"/>
                  <w:i w:val="0"/>
                </w:rPr>
                <w:alias w:val="Comments"/>
                <w:tag w:val="Comments"/>
                <w:id w:val="-507135946"/>
                <w:placeholder>
                  <w:docPart w:val="F7CAAEC1E9BC41F1951372158BFB5597"/>
                </w:placeholder>
                <w:showingPlcHdr/>
              </w:sdtPr>
              <w:sdtEndPr>
                <w:rPr>
                  <w:rStyle w:val="DefaultParagraphFont"/>
                  <w:sz w:val="22"/>
                  <w:szCs w:val="24"/>
                </w:rPr>
              </w:sdtEndPr>
              <w:sdtContent>
                <w:r w:rsidRPr="00811D4C">
                  <w:rPr>
                    <w:rStyle w:val="Comment"/>
                  </w:rPr>
                  <w:t xml:space="preserve">Comments </w:t>
                </w:r>
              </w:sdtContent>
            </w:sdt>
          </w:p>
        </w:tc>
      </w:tr>
    </w:tbl>
    <w:p w14:paraId="1CA4E37D" w14:textId="77777777" w:rsidR="0066170A" w:rsidRDefault="0066170A" w:rsidP="00BC0486">
      <w:pPr>
        <w:pStyle w:val="BodyText"/>
        <w:tabs>
          <w:tab w:val="left" w:pos="1600"/>
        </w:tabs>
        <w:spacing w:before="82"/>
        <w:ind w:right="400" w:hanging="1441"/>
      </w:pPr>
    </w:p>
    <w:p w14:paraId="7CB7EAFA" w14:textId="77777777" w:rsidR="0066170A" w:rsidRPr="00811D4C" w:rsidRDefault="0066170A" w:rsidP="00BC0486">
      <w:pPr>
        <w:pStyle w:val="BodyText"/>
        <w:tabs>
          <w:tab w:val="left" w:pos="1600"/>
        </w:tabs>
        <w:spacing w:before="82"/>
        <w:ind w:right="400" w:hanging="1441"/>
      </w:pPr>
      <w:r w:rsidRPr="00811D4C">
        <w:t>0110</w:t>
      </w:r>
      <w:r w:rsidRPr="00811D4C">
        <w:tab/>
        <w:t xml:space="preserve">Does the command maintain a copy of the required training certificates for appointed volunteers and can command demonstrate the occurrence of volunteer meetings (monthly for deployed units and quarterly for non-deployed units)? </w:t>
      </w:r>
    </w:p>
    <w:p w14:paraId="36BE7E58" w14:textId="77777777" w:rsidR="0066170A" w:rsidRPr="00811D4C" w:rsidRDefault="0066170A" w:rsidP="00BC0486">
      <w:pPr>
        <w:pStyle w:val="BodyText"/>
        <w:tabs>
          <w:tab w:val="left" w:pos="1600"/>
        </w:tabs>
        <w:spacing w:before="82"/>
        <w:ind w:right="400" w:hanging="1441"/>
      </w:pPr>
      <w:r w:rsidRPr="00811D4C">
        <w:tab/>
      </w:r>
      <w:r>
        <w:t xml:space="preserve">Reference:  </w:t>
      </w:r>
      <w:r w:rsidRPr="00811D4C">
        <w:t xml:space="preserve">MCO 1754.9B, Chap 6, </w:t>
      </w:r>
      <w:r>
        <w:t>p</w:t>
      </w:r>
      <w:r w:rsidRPr="00811D4C">
        <w:t>ar 2</w:t>
      </w:r>
      <w:r>
        <w:t>.</w:t>
      </w:r>
      <w:r w:rsidRPr="00811D4C">
        <w:t>a</w:t>
      </w:r>
      <w:r>
        <w:t>.</w:t>
      </w:r>
      <w:r w:rsidRPr="00811D4C">
        <w:t>(3)</w:t>
      </w:r>
      <w:r>
        <w:t>;</w:t>
      </w:r>
      <w:r w:rsidRPr="00811D4C">
        <w:t xml:space="preserve"> MCO 1754.9B, Chap 6, </w:t>
      </w:r>
      <w:r>
        <w:t>p</w:t>
      </w:r>
      <w:r w:rsidRPr="00811D4C">
        <w:t>ar 2</w:t>
      </w:r>
      <w:r>
        <w:t>.</w:t>
      </w:r>
      <w:r w:rsidRPr="00811D4C">
        <w:t>b</w:t>
      </w:r>
      <w:r>
        <w:t>.</w:t>
      </w:r>
      <w:r w:rsidRPr="00811D4C">
        <w:t>(3)</w:t>
      </w:r>
      <w:r>
        <w:t>;</w:t>
      </w:r>
      <w:r w:rsidRPr="00811D4C">
        <w:t xml:space="preserve">  MCO 1754.9B, Chap 3, </w:t>
      </w:r>
      <w:r>
        <w:t>p</w:t>
      </w:r>
      <w:r w:rsidRPr="00811D4C">
        <w:t>ar 1</w:t>
      </w:r>
      <w:r>
        <w:t>.</w:t>
      </w:r>
      <w:r w:rsidRPr="00811D4C">
        <w:t>c</w:t>
      </w:r>
      <w:r>
        <w:t>.</w:t>
      </w:r>
    </w:p>
    <w:p w14:paraId="4501C3D2" w14:textId="77777777" w:rsidR="0066170A" w:rsidRPr="00811D4C" w:rsidRDefault="0066170A" w:rsidP="00BC0486">
      <w:pPr>
        <w:pStyle w:val="BodyText"/>
        <w:tabs>
          <w:tab w:val="left" w:pos="1600"/>
        </w:tabs>
        <w:spacing w:before="82"/>
        <w:ind w:right="400" w:hanging="1441"/>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057AE248" w14:textId="77777777" w:rsidTr="005677B2">
        <w:trPr>
          <w:trHeight w:val="250"/>
        </w:trPr>
        <w:tc>
          <w:tcPr>
            <w:tcW w:w="1142" w:type="dxa"/>
          </w:tcPr>
          <w:p w14:paraId="6FC21E90" w14:textId="77777777" w:rsidR="0066170A" w:rsidRPr="00811D4C" w:rsidRDefault="0066170A" w:rsidP="005677B2">
            <w:pPr>
              <w:pStyle w:val="TableParagraph"/>
            </w:pPr>
            <w:sdt>
              <w:sdtPr>
                <w:rPr>
                  <w:sz w:val="24"/>
                  <w:szCs w:val="24"/>
                </w:rPr>
                <w:alias w:val="Results"/>
                <w:tag w:val="Results"/>
                <w:id w:val="-1872986425"/>
                <w:placeholder>
                  <w:docPart w:val="CF5119DC178641C2B35043CA41D395B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051B5AE6" w14:textId="77777777" w:rsidR="0066170A" w:rsidRPr="00811D4C" w:rsidRDefault="0066170A" w:rsidP="005677B2">
            <w:pPr>
              <w:pStyle w:val="TableParagraph"/>
              <w:ind w:left="288"/>
            </w:pPr>
            <w:sdt>
              <w:sdtPr>
                <w:rPr>
                  <w:rStyle w:val="Comment"/>
                  <w:i w:val="0"/>
                </w:rPr>
                <w:alias w:val="Comments"/>
                <w:tag w:val="Comments"/>
                <w:id w:val="119270383"/>
                <w:placeholder>
                  <w:docPart w:val="918D1573C1A24F268D4D2C93E707A683"/>
                </w:placeholder>
                <w:showingPlcHdr/>
              </w:sdtPr>
              <w:sdtEndPr>
                <w:rPr>
                  <w:rStyle w:val="DefaultParagraphFont"/>
                  <w:sz w:val="22"/>
                  <w:szCs w:val="24"/>
                </w:rPr>
              </w:sdtEndPr>
              <w:sdtContent>
                <w:r w:rsidRPr="00811D4C">
                  <w:rPr>
                    <w:rStyle w:val="Comment"/>
                  </w:rPr>
                  <w:t xml:space="preserve">Comments </w:t>
                </w:r>
              </w:sdtContent>
            </w:sdt>
          </w:p>
        </w:tc>
      </w:tr>
      <w:tr w:rsidR="0066170A" w:rsidRPr="00811D4C" w14:paraId="62B7BAF3" w14:textId="77777777" w:rsidTr="005677B2">
        <w:trPr>
          <w:trHeight w:val="250"/>
        </w:trPr>
        <w:tc>
          <w:tcPr>
            <w:tcW w:w="1142" w:type="dxa"/>
          </w:tcPr>
          <w:p w14:paraId="56478486" w14:textId="77777777" w:rsidR="0066170A" w:rsidRDefault="0066170A" w:rsidP="005677B2">
            <w:pPr>
              <w:pStyle w:val="TableParagraph"/>
              <w:rPr>
                <w:sz w:val="24"/>
                <w:szCs w:val="24"/>
              </w:rPr>
            </w:pPr>
          </w:p>
        </w:tc>
        <w:tc>
          <w:tcPr>
            <w:tcW w:w="1717" w:type="dxa"/>
          </w:tcPr>
          <w:p w14:paraId="10B3F481" w14:textId="77777777" w:rsidR="0066170A" w:rsidRDefault="0066170A" w:rsidP="005677B2">
            <w:pPr>
              <w:pStyle w:val="TableParagraph"/>
              <w:ind w:left="288"/>
              <w:rPr>
                <w:rStyle w:val="Comment"/>
                <w:i w:val="0"/>
              </w:rPr>
            </w:pPr>
          </w:p>
        </w:tc>
      </w:tr>
    </w:tbl>
    <w:p w14:paraId="3D8BDE0F" w14:textId="77777777" w:rsidR="0066170A" w:rsidRPr="00811D4C" w:rsidRDefault="0066170A" w:rsidP="00457E45">
      <w:pPr>
        <w:pStyle w:val="BodyText"/>
        <w:tabs>
          <w:tab w:val="left" w:pos="1600"/>
        </w:tabs>
        <w:spacing w:before="82"/>
        <w:ind w:right="400" w:hanging="1441"/>
      </w:pPr>
      <w:r w:rsidRPr="00811D4C">
        <w:t>0111</w:t>
      </w:r>
      <w:r w:rsidRPr="00811D4C">
        <w:tab/>
        <w:t>Does the Commander ensure volunteers are recognized at least annually at recognition events?</w:t>
      </w:r>
    </w:p>
    <w:p w14:paraId="39D2C0DD" w14:textId="77777777" w:rsidR="0066170A" w:rsidRPr="00811D4C" w:rsidRDefault="0066170A" w:rsidP="00457E45">
      <w:pPr>
        <w:pStyle w:val="BodyText"/>
        <w:tabs>
          <w:tab w:val="left" w:pos="1600"/>
        </w:tabs>
        <w:spacing w:before="82"/>
        <w:ind w:right="400" w:hanging="1441"/>
      </w:pPr>
      <w:r w:rsidRPr="00811D4C">
        <w:tab/>
      </w:r>
      <w:r>
        <w:t xml:space="preserve">Reference: </w:t>
      </w:r>
      <w:r w:rsidRPr="00811D4C">
        <w:t xml:space="preserve">MCO 1754.9B, Chap 6, </w:t>
      </w:r>
      <w:r>
        <w:t>p</w:t>
      </w:r>
      <w:r w:rsidRPr="00811D4C">
        <w:t>ar 2</w:t>
      </w:r>
      <w:r>
        <w:t>.</w:t>
      </w:r>
      <w:r w:rsidRPr="00811D4C">
        <w:t>b</w:t>
      </w:r>
      <w:r>
        <w:t>.</w:t>
      </w:r>
      <w:r w:rsidRPr="00811D4C">
        <w:t xml:space="preserve">(9); DoDI 1342.22, </w:t>
      </w:r>
      <w:r>
        <w:t>s</w:t>
      </w:r>
      <w:r w:rsidRPr="00811D4C">
        <w:t>ect 8.15</w:t>
      </w:r>
      <w:r>
        <w:t>.</w:t>
      </w:r>
    </w:p>
    <w:p w14:paraId="653DA8D6" w14:textId="77777777" w:rsidR="0066170A" w:rsidRPr="00811D4C" w:rsidRDefault="0066170A" w:rsidP="00457E45">
      <w:pPr>
        <w:pStyle w:val="BodyText"/>
        <w:tabs>
          <w:tab w:val="left" w:pos="1600"/>
        </w:tabs>
        <w:spacing w:before="82"/>
        <w:ind w:right="400" w:hanging="1441"/>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29CAEADD" w14:textId="77777777" w:rsidTr="005677B2">
        <w:trPr>
          <w:trHeight w:val="250"/>
        </w:trPr>
        <w:tc>
          <w:tcPr>
            <w:tcW w:w="1142" w:type="dxa"/>
          </w:tcPr>
          <w:p w14:paraId="09830FAF" w14:textId="77777777" w:rsidR="0066170A" w:rsidRPr="00811D4C" w:rsidRDefault="0066170A" w:rsidP="005677B2">
            <w:pPr>
              <w:pStyle w:val="TableParagraph"/>
            </w:pPr>
            <w:sdt>
              <w:sdtPr>
                <w:rPr>
                  <w:sz w:val="24"/>
                  <w:szCs w:val="24"/>
                </w:rPr>
                <w:alias w:val="Results"/>
                <w:tag w:val="Results"/>
                <w:id w:val="1357545379"/>
                <w:placeholder>
                  <w:docPart w:val="C372BF77E317438AACD5C5F82EADF29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03FD5C4F" w14:textId="77777777" w:rsidR="0066170A" w:rsidRPr="00811D4C" w:rsidRDefault="0066170A" w:rsidP="005677B2">
            <w:pPr>
              <w:pStyle w:val="TableParagraph"/>
              <w:ind w:left="288"/>
            </w:pPr>
            <w:sdt>
              <w:sdtPr>
                <w:rPr>
                  <w:rStyle w:val="Comment"/>
                  <w:i w:val="0"/>
                </w:rPr>
                <w:alias w:val="Comments"/>
                <w:tag w:val="Comments"/>
                <w:id w:val="-375396880"/>
                <w:placeholder>
                  <w:docPart w:val="2B5FCD5F59384727869F41DF5D501A5A"/>
                </w:placeholder>
                <w:showingPlcHdr/>
              </w:sdtPr>
              <w:sdtEndPr>
                <w:rPr>
                  <w:rStyle w:val="DefaultParagraphFont"/>
                  <w:sz w:val="22"/>
                  <w:szCs w:val="24"/>
                </w:rPr>
              </w:sdtEndPr>
              <w:sdtContent>
                <w:r w:rsidRPr="00811D4C">
                  <w:rPr>
                    <w:rStyle w:val="Comment"/>
                  </w:rPr>
                  <w:t xml:space="preserve">Comments </w:t>
                </w:r>
              </w:sdtContent>
            </w:sdt>
          </w:p>
        </w:tc>
      </w:tr>
    </w:tbl>
    <w:p w14:paraId="68A0E18C" w14:textId="77777777" w:rsidR="0066170A" w:rsidRPr="00811D4C" w:rsidRDefault="0066170A">
      <w:pPr>
        <w:pStyle w:val="BodyText"/>
        <w:tabs>
          <w:tab w:val="left" w:pos="1600"/>
        </w:tabs>
        <w:spacing w:before="233"/>
        <w:ind w:right="226" w:hanging="1441"/>
      </w:pPr>
      <w:r w:rsidRPr="00811D4C">
        <w:t>0112</w:t>
      </w:r>
      <w:r w:rsidRPr="00811D4C">
        <w:tab/>
        <w:t xml:space="preserve">Does the command maintain a copy of the following documentation for </w:t>
      </w:r>
      <w:r w:rsidRPr="00811D4C">
        <w:rPr>
          <w:spacing w:val="-4"/>
        </w:rPr>
        <w:t xml:space="preserve">all </w:t>
      </w:r>
      <w:r w:rsidRPr="00811D4C">
        <w:t>appointed volunteers: appointment letter from the current Commander, a Volunteer Agreement Form (DD Form 2793), and Volunteer Application (NAVMC</w:t>
      </w:r>
      <w:r w:rsidRPr="00811D4C">
        <w:rPr>
          <w:spacing w:val="-1"/>
        </w:rPr>
        <w:t xml:space="preserve"> </w:t>
      </w:r>
      <w:r w:rsidRPr="00811D4C">
        <w:t>11653)?</w:t>
      </w:r>
    </w:p>
    <w:p w14:paraId="7EF999B6" w14:textId="77777777" w:rsidR="0066170A" w:rsidRPr="00811D4C" w:rsidRDefault="0066170A">
      <w:pPr>
        <w:pStyle w:val="BodyText"/>
      </w:pPr>
      <w:r w:rsidRPr="00811D4C">
        <w:t xml:space="preserve">Reference: </w:t>
      </w:r>
      <w:r>
        <w:t xml:space="preserve"> </w:t>
      </w:r>
      <w:r w:rsidRPr="00811D4C">
        <w:t xml:space="preserve">MCO 1754.9B, Chap 6, </w:t>
      </w:r>
      <w:r>
        <w:t>p</w:t>
      </w:r>
      <w:r w:rsidRPr="00811D4C">
        <w:t>ar 2</w:t>
      </w:r>
      <w:r>
        <w:t>.</w:t>
      </w:r>
      <w:r w:rsidRPr="00811D4C">
        <w:t>a</w:t>
      </w:r>
      <w:r>
        <w:t>.</w:t>
      </w:r>
      <w:r w:rsidRPr="00811D4C">
        <w:t>(3), MCO 1754.9B, Cha</w:t>
      </w:r>
      <w:r>
        <w:t>p 6, par 2.b.(3); DoDI 1100.21, s</w:t>
      </w:r>
      <w:r w:rsidRPr="00811D4C">
        <w:t>ect 3.4</w:t>
      </w:r>
      <w:r>
        <w:t>.</w:t>
      </w:r>
    </w:p>
    <w:p w14:paraId="488AE3DC" w14:textId="77777777" w:rsidR="0066170A" w:rsidRPr="00811D4C" w:rsidRDefault="0066170A">
      <w:pPr>
        <w:pStyle w:val="BodyText"/>
        <w:spacing w:before="3"/>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3F13B535" w14:textId="77777777" w:rsidTr="00821887">
        <w:trPr>
          <w:trHeight w:val="250"/>
        </w:trPr>
        <w:tc>
          <w:tcPr>
            <w:tcW w:w="1142" w:type="dxa"/>
          </w:tcPr>
          <w:p w14:paraId="13545BCC" w14:textId="77777777" w:rsidR="0066170A" w:rsidRPr="00811D4C" w:rsidRDefault="0066170A" w:rsidP="00821887">
            <w:pPr>
              <w:pStyle w:val="TableParagraph"/>
            </w:pPr>
            <w:sdt>
              <w:sdtPr>
                <w:rPr>
                  <w:sz w:val="24"/>
                  <w:szCs w:val="24"/>
                </w:rPr>
                <w:alias w:val="Results"/>
                <w:tag w:val="Results"/>
                <w:id w:val="2074003024"/>
                <w:placeholder>
                  <w:docPart w:val="D912A3D5F3B7490AB72A288A8370DD1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265251AA" w14:textId="77777777" w:rsidR="0066170A" w:rsidRPr="00811D4C" w:rsidRDefault="0066170A" w:rsidP="00821887">
            <w:pPr>
              <w:pStyle w:val="TableParagraph"/>
              <w:ind w:left="288"/>
            </w:pPr>
            <w:sdt>
              <w:sdtPr>
                <w:rPr>
                  <w:rStyle w:val="Comment"/>
                  <w:i w:val="0"/>
                </w:rPr>
                <w:alias w:val="Comments"/>
                <w:tag w:val="Comments"/>
                <w:id w:val="1488137290"/>
                <w:placeholder>
                  <w:docPart w:val="B787D2B2CA634204A7453FEB6C7DD9F1"/>
                </w:placeholder>
                <w:showingPlcHdr/>
              </w:sdtPr>
              <w:sdtEndPr>
                <w:rPr>
                  <w:rStyle w:val="DefaultParagraphFont"/>
                  <w:sz w:val="22"/>
                  <w:szCs w:val="24"/>
                </w:rPr>
              </w:sdtEndPr>
              <w:sdtContent>
                <w:r w:rsidRPr="00811D4C">
                  <w:rPr>
                    <w:rStyle w:val="Comment"/>
                  </w:rPr>
                  <w:t xml:space="preserve">Comments </w:t>
                </w:r>
              </w:sdtContent>
            </w:sdt>
          </w:p>
        </w:tc>
      </w:tr>
    </w:tbl>
    <w:p w14:paraId="721B92E9" w14:textId="77777777" w:rsidR="0066170A" w:rsidRPr="00811D4C" w:rsidRDefault="0066170A">
      <w:pPr>
        <w:pStyle w:val="BodyText"/>
        <w:tabs>
          <w:tab w:val="left" w:pos="1600"/>
        </w:tabs>
        <w:spacing w:before="233"/>
        <w:ind w:right="137" w:hanging="1441"/>
      </w:pPr>
      <w:r w:rsidRPr="00811D4C">
        <w:t>0113</w:t>
      </w:r>
      <w:r w:rsidRPr="00811D4C">
        <w:tab/>
        <w:t xml:space="preserve">Did the Commander appoint a Responsible Officer (RO) and Assistant </w:t>
      </w:r>
      <w:r w:rsidRPr="00811D4C">
        <w:rPr>
          <w:spacing w:val="-6"/>
        </w:rPr>
        <w:t xml:space="preserve">RO </w:t>
      </w:r>
      <w:r w:rsidRPr="00811D4C">
        <w:t xml:space="preserve">(ARO) to approve the execution of the Unit and Family Readiness funds? Reference:  MCO 1754.9B, </w:t>
      </w:r>
      <w:r>
        <w:t>p</w:t>
      </w:r>
      <w:r w:rsidRPr="00811D4C">
        <w:t>ar 4</w:t>
      </w:r>
      <w:r>
        <w:t>.</w:t>
      </w:r>
      <w:r w:rsidRPr="00811D4C">
        <w:t>b</w:t>
      </w:r>
      <w:r>
        <w:t>.</w:t>
      </w:r>
      <w:r w:rsidRPr="00811D4C">
        <w:t xml:space="preserve">(9)(c); DoDI 1015.10; </w:t>
      </w:r>
      <w:r>
        <w:t>e</w:t>
      </w:r>
      <w:r w:rsidRPr="00811D4C">
        <w:t xml:space="preserve">ncl 6, </w:t>
      </w:r>
      <w:r>
        <w:t>p</w:t>
      </w:r>
      <w:r w:rsidRPr="00811D4C">
        <w:t>ar 1</w:t>
      </w:r>
      <w:r>
        <w:t>.</w:t>
      </w:r>
      <w:r w:rsidRPr="00811D4C">
        <w:t xml:space="preserve">(b) </w:t>
      </w:r>
    </w:p>
    <w:p w14:paraId="26DFDAA0" w14:textId="77777777" w:rsidR="0066170A" w:rsidRPr="00811D4C" w:rsidRDefault="0066170A">
      <w:pPr>
        <w:pStyle w:val="BodyText"/>
        <w:spacing w:before="3"/>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76A24EC2" w14:textId="77777777" w:rsidTr="00821887">
        <w:trPr>
          <w:trHeight w:val="250"/>
        </w:trPr>
        <w:tc>
          <w:tcPr>
            <w:tcW w:w="1142" w:type="dxa"/>
          </w:tcPr>
          <w:p w14:paraId="74D2E7D7" w14:textId="77777777" w:rsidR="0066170A" w:rsidRPr="00811D4C" w:rsidRDefault="0066170A" w:rsidP="00821887">
            <w:pPr>
              <w:pStyle w:val="TableParagraph"/>
            </w:pPr>
            <w:sdt>
              <w:sdtPr>
                <w:rPr>
                  <w:sz w:val="24"/>
                  <w:szCs w:val="24"/>
                </w:rPr>
                <w:alias w:val="Results"/>
                <w:tag w:val="Results"/>
                <w:id w:val="37562801"/>
                <w:placeholder>
                  <w:docPart w:val="61F8F2FC0A584BC3AA16A1C6C502EF6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5A151A64" w14:textId="77777777" w:rsidR="0066170A" w:rsidRPr="00811D4C" w:rsidRDefault="0066170A" w:rsidP="00821887">
            <w:pPr>
              <w:pStyle w:val="TableParagraph"/>
              <w:ind w:left="288"/>
            </w:pPr>
            <w:sdt>
              <w:sdtPr>
                <w:rPr>
                  <w:rStyle w:val="Comment"/>
                  <w:i w:val="0"/>
                </w:rPr>
                <w:alias w:val="Comments"/>
                <w:tag w:val="Comments"/>
                <w:id w:val="-839692414"/>
                <w:placeholder>
                  <w:docPart w:val="36F8209F5854477A84E1D5308DA6D906"/>
                </w:placeholder>
                <w:showingPlcHdr/>
              </w:sdtPr>
              <w:sdtEndPr>
                <w:rPr>
                  <w:rStyle w:val="DefaultParagraphFont"/>
                  <w:sz w:val="22"/>
                  <w:szCs w:val="24"/>
                </w:rPr>
              </w:sdtEndPr>
              <w:sdtContent>
                <w:r w:rsidRPr="00811D4C">
                  <w:rPr>
                    <w:rStyle w:val="Comment"/>
                  </w:rPr>
                  <w:t xml:space="preserve">Comments </w:t>
                </w:r>
              </w:sdtContent>
            </w:sdt>
          </w:p>
        </w:tc>
      </w:tr>
    </w:tbl>
    <w:p w14:paraId="4BB45FE9" w14:textId="77777777" w:rsidR="0066170A" w:rsidRDefault="0066170A">
      <w:pPr>
        <w:pStyle w:val="BodyText"/>
        <w:tabs>
          <w:tab w:val="left" w:pos="1600"/>
        </w:tabs>
        <w:spacing w:before="233"/>
        <w:ind w:right="628" w:hanging="1441"/>
      </w:pPr>
    </w:p>
    <w:p w14:paraId="61D05C29" w14:textId="77777777" w:rsidR="0066170A" w:rsidRDefault="0066170A">
      <w:pPr>
        <w:pStyle w:val="BodyText"/>
        <w:tabs>
          <w:tab w:val="left" w:pos="1600"/>
        </w:tabs>
        <w:spacing w:before="233"/>
        <w:ind w:right="628" w:hanging="1441"/>
      </w:pPr>
    </w:p>
    <w:p w14:paraId="116C8E07" w14:textId="77777777" w:rsidR="0066170A" w:rsidRDefault="0066170A">
      <w:pPr>
        <w:pStyle w:val="BodyText"/>
        <w:tabs>
          <w:tab w:val="left" w:pos="1600"/>
        </w:tabs>
        <w:spacing w:before="233"/>
        <w:ind w:right="628" w:hanging="1441"/>
      </w:pPr>
    </w:p>
    <w:p w14:paraId="0C91630F" w14:textId="77777777" w:rsidR="0066170A" w:rsidRPr="00811D4C" w:rsidRDefault="0066170A">
      <w:pPr>
        <w:pStyle w:val="BodyText"/>
        <w:tabs>
          <w:tab w:val="left" w:pos="1600"/>
        </w:tabs>
        <w:spacing w:before="233"/>
        <w:ind w:right="628" w:hanging="1441"/>
      </w:pPr>
      <w:r w:rsidRPr="00811D4C">
        <w:t>0114</w:t>
      </w:r>
      <w:r w:rsidRPr="00811D4C">
        <w:tab/>
        <w:t xml:space="preserve">Does the command maintain reconciliation documentation for </w:t>
      </w:r>
      <w:r w:rsidRPr="00811D4C">
        <w:rPr>
          <w:spacing w:val="-4"/>
        </w:rPr>
        <w:t xml:space="preserve">UPFRP </w:t>
      </w:r>
      <w:r w:rsidRPr="00811D4C">
        <w:t>fund expenditures including budgets, expenditures, and allocations? Documentation should be provided to the appropriate MCCS AO as required.</w:t>
      </w:r>
    </w:p>
    <w:p w14:paraId="4091F8FC" w14:textId="77777777" w:rsidR="0066170A" w:rsidRPr="00811D4C" w:rsidRDefault="0066170A">
      <w:pPr>
        <w:pStyle w:val="BodyText"/>
        <w:spacing w:before="1"/>
        <w:ind w:right="382"/>
      </w:pPr>
      <w:r w:rsidRPr="00811D4C">
        <w:t xml:space="preserve">Reference: MCO 1754.9B, Chap 3, </w:t>
      </w:r>
      <w:r>
        <w:t>p</w:t>
      </w:r>
      <w:r w:rsidRPr="00811D4C">
        <w:t>ar 3</w:t>
      </w:r>
      <w:r>
        <w:t>.</w:t>
      </w:r>
      <w:r w:rsidRPr="00811D4C">
        <w:t>b</w:t>
      </w:r>
      <w:r>
        <w:t>.</w:t>
      </w:r>
      <w:r w:rsidRPr="00811D4C">
        <w:t xml:space="preserve">(7); DoDI 1015.10, </w:t>
      </w:r>
      <w:r>
        <w:t>e</w:t>
      </w:r>
      <w:r w:rsidRPr="00811D4C">
        <w:t xml:space="preserve">ncl 6, </w:t>
      </w:r>
      <w:r>
        <w:t>p</w:t>
      </w:r>
      <w:r w:rsidRPr="00811D4C">
        <w:t>ar 1</w:t>
      </w:r>
      <w:r>
        <w:t>.</w:t>
      </w:r>
      <w:r w:rsidRPr="00811D4C">
        <w:t>(b)</w:t>
      </w:r>
    </w:p>
    <w:p w14:paraId="3B09C0C7" w14:textId="77777777" w:rsidR="0066170A" w:rsidRPr="00811D4C" w:rsidRDefault="0066170A">
      <w:pPr>
        <w:pStyle w:val="BodyText"/>
        <w:spacing w:before="2" w:after="1"/>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2CFBBD5B" w14:textId="77777777" w:rsidTr="00821887">
        <w:trPr>
          <w:trHeight w:val="250"/>
        </w:trPr>
        <w:tc>
          <w:tcPr>
            <w:tcW w:w="1142" w:type="dxa"/>
          </w:tcPr>
          <w:p w14:paraId="003554FC" w14:textId="77777777" w:rsidR="0066170A" w:rsidRPr="00811D4C" w:rsidRDefault="0066170A" w:rsidP="00821887">
            <w:pPr>
              <w:pStyle w:val="TableParagraph"/>
            </w:pPr>
            <w:sdt>
              <w:sdtPr>
                <w:rPr>
                  <w:sz w:val="24"/>
                  <w:szCs w:val="24"/>
                </w:rPr>
                <w:alias w:val="Results"/>
                <w:tag w:val="Results"/>
                <w:id w:val="-284120043"/>
                <w:placeholder>
                  <w:docPart w:val="9BDC7E7716FB4F6396438FDD024FD30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1909EDFD" w14:textId="77777777" w:rsidR="0066170A" w:rsidRPr="00811D4C" w:rsidRDefault="0066170A" w:rsidP="00821887">
            <w:pPr>
              <w:pStyle w:val="TableParagraph"/>
              <w:ind w:left="288"/>
            </w:pPr>
            <w:sdt>
              <w:sdtPr>
                <w:rPr>
                  <w:rStyle w:val="Comment"/>
                  <w:i w:val="0"/>
                </w:rPr>
                <w:alias w:val="Comments"/>
                <w:tag w:val="Comments"/>
                <w:id w:val="174393569"/>
                <w:placeholder>
                  <w:docPart w:val="00F82DE00184428CA6A32F4DFF29AFFB"/>
                </w:placeholder>
                <w:showingPlcHdr/>
              </w:sdtPr>
              <w:sdtEndPr>
                <w:rPr>
                  <w:rStyle w:val="DefaultParagraphFont"/>
                  <w:sz w:val="22"/>
                  <w:szCs w:val="24"/>
                </w:rPr>
              </w:sdtEndPr>
              <w:sdtContent>
                <w:r w:rsidRPr="00811D4C">
                  <w:rPr>
                    <w:rStyle w:val="Comment"/>
                  </w:rPr>
                  <w:t xml:space="preserve">Comments </w:t>
                </w:r>
              </w:sdtContent>
            </w:sdt>
          </w:p>
        </w:tc>
      </w:tr>
    </w:tbl>
    <w:p w14:paraId="509C27FA" w14:textId="77777777" w:rsidR="0066170A" w:rsidRPr="00811D4C" w:rsidRDefault="0066170A">
      <w:pPr>
        <w:pStyle w:val="BodyText"/>
        <w:rPr>
          <w:sz w:val="26"/>
        </w:rPr>
      </w:pPr>
    </w:p>
    <w:p w14:paraId="11B67EA9" w14:textId="77777777" w:rsidR="0066170A" w:rsidRPr="00811D4C" w:rsidRDefault="0066170A">
      <w:pPr>
        <w:pStyle w:val="BodyText"/>
        <w:spacing w:before="210"/>
        <w:ind w:left="1828" w:right="411" w:hanging="1669"/>
      </w:pPr>
      <w:r w:rsidRPr="00811D4C">
        <w:t>Subsection 2 – OPERATIONAL FORCES (applies to all MEF and MARSOC Colonel- level commands)</w:t>
      </w:r>
    </w:p>
    <w:p w14:paraId="2125CEE5" w14:textId="77777777" w:rsidR="0066170A" w:rsidRPr="00811D4C" w:rsidRDefault="0066170A">
      <w:pPr>
        <w:pStyle w:val="BodyText"/>
      </w:pPr>
    </w:p>
    <w:p w14:paraId="427EF531" w14:textId="77777777" w:rsidR="0066170A" w:rsidRPr="00811D4C" w:rsidRDefault="0066170A">
      <w:pPr>
        <w:pStyle w:val="BodyText"/>
        <w:tabs>
          <w:tab w:val="left" w:pos="1600"/>
        </w:tabs>
        <w:ind w:right="334" w:hanging="1441"/>
      </w:pPr>
      <w:r w:rsidRPr="00811D4C">
        <w:t>0201</w:t>
      </w:r>
      <w:r w:rsidRPr="00811D4C">
        <w:tab/>
        <w:t>Has the Regimental/Group Commander assigned a  DRC</w:t>
      </w:r>
      <w:r>
        <w:t>/URC</w:t>
      </w:r>
      <w:r w:rsidRPr="00811D4C">
        <w:t xml:space="preserve"> to each subordinate</w:t>
      </w:r>
      <w:r w:rsidRPr="00811D4C">
        <w:rPr>
          <w:spacing w:val="-1"/>
        </w:rPr>
        <w:t xml:space="preserve"> </w:t>
      </w:r>
      <w:r w:rsidRPr="00811D4C">
        <w:t>command?</w:t>
      </w:r>
    </w:p>
    <w:p w14:paraId="1B913604" w14:textId="77777777" w:rsidR="0066170A" w:rsidRPr="00811D4C" w:rsidRDefault="0066170A">
      <w:pPr>
        <w:pStyle w:val="BodyText"/>
        <w:spacing w:line="275" w:lineRule="exact"/>
      </w:pPr>
      <w:r w:rsidRPr="00811D4C">
        <w:t xml:space="preserve">Reference: MCO 1754.9B, </w:t>
      </w:r>
      <w:r>
        <w:t>p</w:t>
      </w:r>
      <w:r w:rsidRPr="00811D4C">
        <w:t>ar 4</w:t>
      </w:r>
      <w:r>
        <w:t>.</w:t>
      </w:r>
      <w:r w:rsidRPr="00811D4C">
        <w:t>b</w:t>
      </w:r>
      <w:r>
        <w:t>.</w:t>
      </w:r>
      <w:r w:rsidRPr="00811D4C">
        <w:t xml:space="preserve">(8)(a); DoDI 1342.22, </w:t>
      </w:r>
      <w:r>
        <w:t>s</w:t>
      </w:r>
      <w:r w:rsidRPr="00811D4C">
        <w:t>ect 3.1</w:t>
      </w:r>
      <w:r>
        <w:t>.</w:t>
      </w:r>
      <w:r w:rsidRPr="00811D4C">
        <w:t xml:space="preserve"> </w:t>
      </w:r>
    </w:p>
    <w:p w14:paraId="2CD1E96F" w14:textId="77777777" w:rsidR="0066170A" w:rsidRPr="00811D4C" w:rsidRDefault="0066170A">
      <w:pPr>
        <w:pStyle w:val="BodyText"/>
        <w:spacing w:before="3"/>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3E047E32" w14:textId="77777777" w:rsidTr="00821887">
        <w:trPr>
          <w:trHeight w:val="250"/>
        </w:trPr>
        <w:tc>
          <w:tcPr>
            <w:tcW w:w="1142" w:type="dxa"/>
          </w:tcPr>
          <w:p w14:paraId="0BF500B9" w14:textId="77777777" w:rsidR="0066170A" w:rsidRPr="00811D4C" w:rsidRDefault="0066170A" w:rsidP="00821887">
            <w:pPr>
              <w:pStyle w:val="TableParagraph"/>
            </w:pPr>
            <w:sdt>
              <w:sdtPr>
                <w:rPr>
                  <w:sz w:val="24"/>
                  <w:szCs w:val="24"/>
                </w:rPr>
                <w:alias w:val="Results"/>
                <w:tag w:val="Results"/>
                <w:id w:val="1612936170"/>
                <w:placeholder>
                  <w:docPart w:val="A548B40AB84548D188F7A7935AD7725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512971ED" w14:textId="77777777" w:rsidR="0066170A" w:rsidRPr="00811D4C" w:rsidRDefault="0066170A" w:rsidP="00821887">
            <w:pPr>
              <w:pStyle w:val="TableParagraph"/>
              <w:ind w:left="288"/>
            </w:pPr>
            <w:sdt>
              <w:sdtPr>
                <w:rPr>
                  <w:rStyle w:val="Comment"/>
                  <w:i w:val="0"/>
                </w:rPr>
                <w:alias w:val="Comments"/>
                <w:tag w:val="Comments"/>
                <w:id w:val="1068227000"/>
                <w:placeholder>
                  <w:docPart w:val="79DE4E58E7CB4DD8B69ED525A184E89F"/>
                </w:placeholder>
                <w:showingPlcHdr/>
              </w:sdtPr>
              <w:sdtEndPr>
                <w:rPr>
                  <w:rStyle w:val="DefaultParagraphFont"/>
                  <w:sz w:val="22"/>
                  <w:szCs w:val="24"/>
                </w:rPr>
              </w:sdtEndPr>
              <w:sdtContent>
                <w:r w:rsidRPr="00811D4C">
                  <w:rPr>
                    <w:rStyle w:val="Comment"/>
                  </w:rPr>
                  <w:t xml:space="preserve">Comments </w:t>
                </w:r>
              </w:sdtContent>
            </w:sdt>
          </w:p>
        </w:tc>
      </w:tr>
    </w:tbl>
    <w:p w14:paraId="4D6A099F" w14:textId="77777777" w:rsidR="0066170A" w:rsidRPr="00811D4C" w:rsidRDefault="0066170A">
      <w:pPr>
        <w:pStyle w:val="BodyText"/>
        <w:rPr>
          <w:sz w:val="26"/>
        </w:rPr>
      </w:pPr>
    </w:p>
    <w:p w14:paraId="78000135" w14:textId="77777777" w:rsidR="0066170A" w:rsidRPr="00811D4C" w:rsidRDefault="0066170A">
      <w:pPr>
        <w:pStyle w:val="BodyText"/>
        <w:spacing w:before="210"/>
        <w:ind w:left="1828" w:right="368" w:hanging="1669"/>
      </w:pPr>
      <w:r w:rsidRPr="00811D4C">
        <w:t>Subsection 3 – OPERATIONAL FORCES (applies to all MEF, MARFORCOM, MARSOC, HMX-1, and MCESG Colonel and Lieutenant Colonel-level commands)</w:t>
      </w:r>
    </w:p>
    <w:p w14:paraId="333B5666" w14:textId="77777777" w:rsidR="0066170A" w:rsidRPr="00811D4C" w:rsidRDefault="0066170A">
      <w:pPr>
        <w:pStyle w:val="BodyText"/>
        <w:tabs>
          <w:tab w:val="left" w:pos="1600"/>
        </w:tabs>
        <w:spacing w:before="82"/>
        <w:ind w:right="335" w:hanging="1441"/>
      </w:pPr>
    </w:p>
    <w:p w14:paraId="066E628C" w14:textId="77777777" w:rsidR="0066170A" w:rsidRPr="00811D4C" w:rsidRDefault="0066170A">
      <w:pPr>
        <w:pStyle w:val="BodyText"/>
        <w:tabs>
          <w:tab w:val="left" w:pos="1600"/>
        </w:tabs>
        <w:spacing w:before="82"/>
        <w:ind w:right="335" w:hanging="1441"/>
      </w:pPr>
      <w:r w:rsidRPr="00811D4C">
        <w:t>0301</w:t>
      </w:r>
      <w:r w:rsidRPr="00811D4C">
        <w:tab/>
        <w:t>Does the DRC</w:t>
      </w:r>
      <w:r>
        <w:t>/URC</w:t>
      </w:r>
      <w:r w:rsidRPr="00811D4C">
        <w:t xml:space="preserve"> leverage personal and family readiness programs </w:t>
      </w:r>
      <w:r w:rsidRPr="00811D4C">
        <w:rPr>
          <w:spacing w:val="-3"/>
        </w:rPr>
        <w:t xml:space="preserve">offered </w:t>
      </w:r>
      <w:r w:rsidRPr="00811D4C">
        <w:t>by the supporting</w:t>
      </w:r>
      <w:r w:rsidRPr="00811D4C">
        <w:rPr>
          <w:spacing w:val="-1"/>
        </w:rPr>
        <w:t xml:space="preserve"> </w:t>
      </w:r>
      <w:r w:rsidRPr="00811D4C">
        <w:t>MCCS?</w:t>
      </w:r>
    </w:p>
    <w:p w14:paraId="53C74004" w14:textId="77777777" w:rsidR="0066170A" w:rsidRPr="00811D4C" w:rsidRDefault="0066170A">
      <w:pPr>
        <w:pStyle w:val="BodyText"/>
        <w:rPr>
          <w:strike/>
        </w:rPr>
      </w:pPr>
      <w:r w:rsidRPr="00811D4C">
        <w:t>Reference: MCO 1754.9B, Chap 2, Par 2</w:t>
      </w:r>
      <w:r>
        <w:t>.</w:t>
      </w:r>
      <w:r w:rsidRPr="00811D4C">
        <w:t>b</w:t>
      </w:r>
      <w:r>
        <w:t>.</w:t>
      </w:r>
      <w:r w:rsidRPr="00811D4C">
        <w:t>(1)(g); DoDI 1342.22, Section 4.2</w:t>
      </w:r>
      <w:r>
        <w:t>.</w:t>
      </w:r>
      <w:r w:rsidRPr="00811D4C">
        <w:t xml:space="preserve"> </w:t>
      </w:r>
      <w:r>
        <w:t>p</w:t>
      </w:r>
      <w:r w:rsidRPr="00811D4C">
        <w:t>ar I</w:t>
      </w:r>
      <w:r>
        <w:t>.</w:t>
      </w:r>
      <w:r w:rsidRPr="00811D4C">
        <w:t xml:space="preserve"> </w:t>
      </w:r>
    </w:p>
    <w:p w14:paraId="1DEFCB46" w14:textId="77777777" w:rsidR="0066170A" w:rsidRPr="00811D4C" w:rsidRDefault="0066170A">
      <w:pPr>
        <w:pStyle w:val="BodyText"/>
        <w:spacing w:before="3"/>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1A2394F4" w14:textId="77777777" w:rsidTr="00821887">
        <w:trPr>
          <w:trHeight w:val="250"/>
        </w:trPr>
        <w:tc>
          <w:tcPr>
            <w:tcW w:w="1142" w:type="dxa"/>
          </w:tcPr>
          <w:p w14:paraId="1355EC89" w14:textId="77777777" w:rsidR="0066170A" w:rsidRPr="00811D4C" w:rsidRDefault="0066170A" w:rsidP="00821887">
            <w:pPr>
              <w:pStyle w:val="TableParagraph"/>
            </w:pPr>
            <w:sdt>
              <w:sdtPr>
                <w:rPr>
                  <w:sz w:val="24"/>
                  <w:szCs w:val="24"/>
                </w:rPr>
                <w:alias w:val="Results"/>
                <w:tag w:val="Results"/>
                <w:id w:val="-459040353"/>
                <w:placeholder>
                  <w:docPart w:val="FE3B1C90FB3D4A55B5A3FF75395DC02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62600EC5" w14:textId="77777777" w:rsidR="0066170A" w:rsidRPr="00811D4C" w:rsidRDefault="0066170A" w:rsidP="00821887">
            <w:pPr>
              <w:pStyle w:val="TableParagraph"/>
              <w:ind w:left="288"/>
            </w:pPr>
            <w:sdt>
              <w:sdtPr>
                <w:rPr>
                  <w:rStyle w:val="Comment"/>
                  <w:i w:val="0"/>
                </w:rPr>
                <w:alias w:val="Comments"/>
                <w:tag w:val="Comments"/>
                <w:id w:val="-1031958712"/>
                <w:placeholder>
                  <w:docPart w:val="3B0E5F792BEF4DDD87229341A297F842"/>
                </w:placeholder>
                <w:showingPlcHdr/>
              </w:sdtPr>
              <w:sdtEndPr>
                <w:rPr>
                  <w:rStyle w:val="DefaultParagraphFont"/>
                  <w:sz w:val="22"/>
                  <w:szCs w:val="24"/>
                </w:rPr>
              </w:sdtEndPr>
              <w:sdtContent>
                <w:r w:rsidRPr="00811D4C">
                  <w:rPr>
                    <w:rStyle w:val="Comment"/>
                  </w:rPr>
                  <w:t xml:space="preserve">Comments </w:t>
                </w:r>
              </w:sdtContent>
            </w:sdt>
          </w:p>
        </w:tc>
      </w:tr>
    </w:tbl>
    <w:p w14:paraId="62161201" w14:textId="77777777" w:rsidR="0066170A" w:rsidRPr="00811D4C" w:rsidRDefault="0066170A">
      <w:pPr>
        <w:pStyle w:val="BodyText"/>
        <w:rPr>
          <w:sz w:val="26"/>
        </w:rPr>
      </w:pPr>
    </w:p>
    <w:p w14:paraId="03BDA781" w14:textId="77777777" w:rsidR="0066170A" w:rsidRPr="00811D4C" w:rsidRDefault="0066170A">
      <w:pPr>
        <w:pStyle w:val="BodyText"/>
        <w:ind w:right="1396" w:hanging="1426"/>
      </w:pPr>
      <w:r w:rsidRPr="00811D4C">
        <w:t>Subsection 4 -RECRUITING SPECIFIC (applies to Marine Corps Recruiting Commands)</w:t>
      </w:r>
    </w:p>
    <w:p w14:paraId="1DCFAC00" w14:textId="77777777" w:rsidR="0066170A" w:rsidRPr="00811D4C" w:rsidRDefault="0066170A">
      <w:pPr>
        <w:pStyle w:val="BodyText"/>
        <w:tabs>
          <w:tab w:val="left" w:pos="1600"/>
        </w:tabs>
        <w:spacing w:before="199"/>
        <w:ind w:right="550" w:hanging="1441"/>
      </w:pPr>
      <w:r w:rsidRPr="00811D4C">
        <w:t>0401</w:t>
      </w:r>
      <w:r w:rsidRPr="00811D4C">
        <w:tab/>
        <w:t>Does the Recruiting Station Commander/Prior Service</w:t>
      </w:r>
      <w:r w:rsidRPr="00811D4C">
        <w:rPr>
          <w:spacing w:val="-19"/>
        </w:rPr>
        <w:t xml:space="preserve"> </w:t>
      </w:r>
      <w:r w:rsidRPr="00811D4C">
        <w:t>Recruiters Detachment Officer in Charge oversee and maintain a</w:t>
      </w:r>
      <w:r w:rsidRPr="00811D4C">
        <w:rPr>
          <w:spacing w:val="-4"/>
        </w:rPr>
        <w:t xml:space="preserve"> </w:t>
      </w:r>
      <w:r w:rsidRPr="00811D4C">
        <w:t>UPFRP?</w:t>
      </w:r>
    </w:p>
    <w:p w14:paraId="43062EF4" w14:textId="77777777" w:rsidR="0066170A" w:rsidRPr="00811D4C" w:rsidRDefault="0066170A">
      <w:pPr>
        <w:pStyle w:val="BodyText"/>
        <w:spacing w:before="1"/>
        <w:ind w:right="382"/>
      </w:pPr>
      <w:r w:rsidRPr="00811D4C">
        <w:t xml:space="preserve">Reference: MCO 1754.9B, Chap 7, </w:t>
      </w:r>
      <w:r>
        <w:t>p</w:t>
      </w:r>
      <w:r w:rsidRPr="00811D4C">
        <w:t>ar 1</w:t>
      </w:r>
      <w:r>
        <w:t>.</w:t>
      </w:r>
      <w:r w:rsidRPr="00811D4C">
        <w:t>b</w:t>
      </w:r>
      <w:r>
        <w:t>.</w:t>
      </w:r>
    </w:p>
    <w:p w14:paraId="5F440DE5" w14:textId="77777777" w:rsidR="0066170A" w:rsidRPr="00811D4C" w:rsidRDefault="0066170A">
      <w:pPr>
        <w:pStyle w:val="BodyText"/>
        <w:spacing w:before="2"/>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435543B7" w14:textId="77777777" w:rsidTr="00821887">
        <w:trPr>
          <w:trHeight w:val="250"/>
        </w:trPr>
        <w:tc>
          <w:tcPr>
            <w:tcW w:w="1142" w:type="dxa"/>
          </w:tcPr>
          <w:p w14:paraId="50D6006D" w14:textId="77777777" w:rsidR="0066170A" w:rsidRPr="00811D4C" w:rsidRDefault="0066170A" w:rsidP="00821887">
            <w:pPr>
              <w:pStyle w:val="TableParagraph"/>
            </w:pPr>
            <w:sdt>
              <w:sdtPr>
                <w:rPr>
                  <w:sz w:val="24"/>
                  <w:szCs w:val="24"/>
                </w:rPr>
                <w:alias w:val="Results"/>
                <w:tag w:val="Results"/>
                <w:id w:val="-1337372278"/>
                <w:placeholder>
                  <w:docPart w:val="8593A0D86B2442BDB74941A0949F377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3CDB4790" w14:textId="77777777" w:rsidR="0066170A" w:rsidRPr="00811D4C" w:rsidRDefault="0066170A" w:rsidP="00821887">
            <w:pPr>
              <w:pStyle w:val="TableParagraph"/>
              <w:ind w:left="288"/>
            </w:pPr>
            <w:sdt>
              <w:sdtPr>
                <w:rPr>
                  <w:rStyle w:val="Comment"/>
                  <w:i w:val="0"/>
                </w:rPr>
                <w:alias w:val="Comments"/>
                <w:tag w:val="Comments"/>
                <w:id w:val="2133046158"/>
                <w:placeholder>
                  <w:docPart w:val="896C06D5CDDD49E0A3529FA4EF21EE6F"/>
                </w:placeholder>
                <w:showingPlcHdr/>
              </w:sdtPr>
              <w:sdtEndPr>
                <w:rPr>
                  <w:rStyle w:val="DefaultParagraphFont"/>
                  <w:sz w:val="22"/>
                  <w:szCs w:val="24"/>
                </w:rPr>
              </w:sdtEndPr>
              <w:sdtContent>
                <w:r w:rsidRPr="00811D4C">
                  <w:rPr>
                    <w:rStyle w:val="Comment"/>
                  </w:rPr>
                  <w:t xml:space="preserve">Comments </w:t>
                </w:r>
              </w:sdtContent>
            </w:sdt>
          </w:p>
        </w:tc>
      </w:tr>
    </w:tbl>
    <w:p w14:paraId="3913AC9B" w14:textId="77777777" w:rsidR="0066170A" w:rsidRDefault="0066170A">
      <w:pPr>
        <w:pStyle w:val="BodyText"/>
        <w:tabs>
          <w:tab w:val="left" w:pos="1600"/>
        </w:tabs>
        <w:spacing w:before="233"/>
        <w:ind w:right="575" w:hanging="1441"/>
      </w:pPr>
    </w:p>
    <w:p w14:paraId="42D18A14" w14:textId="77777777" w:rsidR="0066170A" w:rsidRDefault="0066170A">
      <w:pPr>
        <w:pStyle w:val="BodyText"/>
        <w:tabs>
          <w:tab w:val="left" w:pos="1600"/>
        </w:tabs>
        <w:spacing w:before="233"/>
        <w:ind w:right="575" w:hanging="1441"/>
      </w:pPr>
    </w:p>
    <w:p w14:paraId="7BAAFDF3" w14:textId="77777777" w:rsidR="0066170A" w:rsidRDefault="0066170A">
      <w:pPr>
        <w:pStyle w:val="BodyText"/>
        <w:tabs>
          <w:tab w:val="left" w:pos="1600"/>
        </w:tabs>
        <w:spacing w:before="233"/>
        <w:ind w:right="575" w:hanging="1441"/>
      </w:pPr>
    </w:p>
    <w:p w14:paraId="69DD4790" w14:textId="77777777" w:rsidR="0066170A" w:rsidRDefault="0066170A">
      <w:pPr>
        <w:pStyle w:val="BodyText"/>
        <w:tabs>
          <w:tab w:val="left" w:pos="1600"/>
        </w:tabs>
        <w:spacing w:before="233"/>
        <w:ind w:right="575" w:hanging="1441"/>
      </w:pPr>
    </w:p>
    <w:p w14:paraId="690F5BEB" w14:textId="77777777" w:rsidR="0066170A" w:rsidRPr="00811D4C" w:rsidRDefault="0066170A">
      <w:pPr>
        <w:pStyle w:val="BodyText"/>
        <w:tabs>
          <w:tab w:val="left" w:pos="1600"/>
        </w:tabs>
        <w:spacing w:before="233"/>
        <w:ind w:right="575" w:hanging="1441"/>
      </w:pPr>
      <w:r w:rsidRPr="00811D4C">
        <w:t>0402</w:t>
      </w:r>
      <w:r w:rsidRPr="00811D4C">
        <w:tab/>
        <w:t>Does the DRC</w:t>
      </w:r>
      <w:r>
        <w:t>/URC</w:t>
      </w:r>
      <w:r w:rsidRPr="00811D4C">
        <w:t xml:space="preserve"> provide oversight and assistance of Independent Duty Funds (IDF) reconciliation to the RSs, to include assisting the RS</w:t>
      </w:r>
      <w:r w:rsidRPr="00811D4C">
        <w:rPr>
          <w:spacing w:val="-9"/>
        </w:rPr>
        <w:t xml:space="preserve"> </w:t>
      </w:r>
      <w:r w:rsidRPr="00811D4C">
        <w:t>ROs with the requesting, budgeting, and executing of</w:t>
      </w:r>
      <w:r w:rsidRPr="00811D4C">
        <w:rPr>
          <w:spacing w:val="-1"/>
        </w:rPr>
        <w:t xml:space="preserve"> </w:t>
      </w:r>
      <w:r w:rsidRPr="00811D4C">
        <w:t>IDF?</w:t>
      </w:r>
    </w:p>
    <w:p w14:paraId="0D4622D6" w14:textId="77777777" w:rsidR="0066170A" w:rsidRPr="00811D4C" w:rsidRDefault="0066170A">
      <w:pPr>
        <w:pStyle w:val="BodyText"/>
      </w:pPr>
      <w:r w:rsidRPr="00811D4C">
        <w:t xml:space="preserve">Reference: MCO 1754.9B, Chap 7, </w:t>
      </w:r>
      <w:r>
        <w:t>p</w:t>
      </w:r>
      <w:r w:rsidRPr="00811D4C">
        <w:t>ar 3</w:t>
      </w:r>
      <w:r>
        <w:t>.</w:t>
      </w:r>
      <w:r w:rsidRPr="00811D4C">
        <w:t>b</w:t>
      </w:r>
      <w:r>
        <w:t>.</w:t>
      </w:r>
      <w:r w:rsidRPr="00811D4C">
        <w:t xml:space="preserve">(4)(m); DoDI 1015.10, </w:t>
      </w:r>
      <w:r>
        <w:t>e</w:t>
      </w:r>
      <w:r w:rsidRPr="00811D4C">
        <w:t xml:space="preserve">ncl 6, </w:t>
      </w:r>
      <w:r>
        <w:t>p</w:t>
      </w:r>
      <w:r w:rsidRPr="00811D4C">
        <w:t>ar 1</w:t>
      </w:r>
      <w:r>
        <w:t>.</w:t>
      </w:r>
      <w:r w:rsidRPr="00811D4C">
        <w:t>(a)</w:t>
      </w:r>
    </w:p>
    <w:p w14:paraId="56B324C3" w14:textId="77777777" w:rsidR="0066170A" w:rsidRPr="00811D4C" w:rsidRDefault="0066170A">
      <w:pPr>
        <w:pStyle w:val="BodyText"/>
        <w:spacing w:before="3"/>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4747C6B3" w14:textId="77777777" w:rsidTr="00821887">
        <w:trPr>
          <w:trHeight w:val="250"/>
        </w:trPr>
        <w:tc>
          <w:tcPr>
            <w:tcW w:w="1142" w:type="dxa"/>
          </w:tcPr>
          <w:p w14:paraId="31962F72" w14:textId="77777777" w:rsidR="0066170A" w:rsidRPr="00811D4C" w:rsidRDefault="0066170A" w:rsidP="00821887">
            <w:pPr>
              <w:pStyle w:val="TableParagraph"/>
            </w:pPr>
            <w:sdt>
              <w:sdtPr>
                <w:rPr>
                  <w:sz w:val="24"/>
                  <w:szCs w:val="24"/>
                </w:rPr>
                <w:alias w:val="Results"/>
                <w:tag w:val="Results"/>
                <w:id w:val="1996677874"/>
                <w:placeholder>
                  <w:docPart w:val="8B2E5E4B280F45E7A825EFE555852D9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69A703C0" w14:textId="77777777" w:rsidR="0066170A" w:rsidRPr="00811D4C" w:rsidRDefault="0066170A" w:rsidP="00821887">
            <w:pPr>
              <w:pStyle w:val="TableParagraph"/>
              <w:ind w:left="288"/>
            </w:pPr>
            <w:sdt>
              <w:sdtPr>
                <w:rPr>
                  <w:rStyle w:val="Comment"/>
                  <w:i w:val="0"/>
                </w:rPr>
                <w:alias w:val="Comments"/>
                <w:tag w:val="Comments"/>
                <w:id w:val="-723901278"/>
                <w:placeholder>
                  <w:docPart w:val="CA788AEF6AD545139CB3FA56350C7EE0"/>
                </w:placeholder>
                <w:showingPlcHdr/>
              </w:sdtPr>
              <w:sdtEndPr>
                <w:rPr>
                  <w:rStyle w:val="DefaultParagraphFont"/>
                  <w:sz w:val="22"/>
                  <w:szCs w:val="24"/>
                </w:rPr>
              </w:sdtEndPr>
              <w:sdtContent>
                <w:r w:rsidRPr="00811D4C">
                  <w:rPr>
                    <w:rStyle w:val="Comment"/>
                  </w:rPr>
                  <w:t xml:space="preserve">Comments </w:t>
                </w:r>
              </w:sdtContent>
            </w:sdt>
          </w:p>
        </w:tc>
      </w:tr>
    </w:tbl>
    <w:p w14:paraId="279E94B9" w14:textId="77777777" w:rsidR="0066170A" w:rsidRDefault="0066170A">
      <w:pPr>
        <w:pStyle w:val="BodyText"/>
        <w:spacing w:before="2" w:after="1"/>
      </w:pPr>
    </w:p>
    <w:p w14:paraId="09BC52EE" w14:textId="77777777" w:rsidR="0066170A" w:rsidRDefault="0066170A">
      <w:pPr>
        <w:pStyle w:val="BodyText"/>
        <w:spacing w:before="2" w:after="1"/>
      </w:pPr>
      <w:r>
        <w:t xml:space="preserve">  </w:t>
      </w:r>
      <w:r w:rsidRPr="00811D4C">
        <w:t>0403</w:t>
      </w:r>
      <w:r>
        <w:t xml:space="preserve">            </w:t>
      </w:r>
      <w:r w:rsidRPr="00811D4C">
        <w:t>Can the DRC</w:t>
      </w:r>
      <w:r>
        <w:t>/URC</w:t>
      </w:r>
      <w:r w:rsidRPr="00811D4C">
        <w:t xml:space="preserve"> demonstrate assistance to Information</w:t>
      </w:r>
      <w:r>
        <w:t>,</w:t>
      </w:r>
      <w:r w:rsidRPr="00811D4C">
        <w:t xml:space="preserve"> Referral</w:t>
      </w:r>
      <w:r>
        <w:t xml:space="preserve"> and </w:t>
      </w:r>
    </w:p>
    <w:p w14:paraId="18C62026" w14:textId="77777777" w:rsidR="0066170A" w:rsidRDefault="0066170A">
      <w:pPr>
        <w:pStyle w:val="BodyText"/>
        <w:spacing w:before="2" w:after="1"/>
      </w:pPr>
      <w:r>
        <w:t xml:space="preserve">                      Relocation</w:t>
      </w:r>
      <w:r w:rsidRPr="00811D4C">
        <w:t xml:space="preserve"> </w:t>
      </w:r>
      <w:r>
        <w:t>S</w:t>
      </w:r>
      <w:r w:rsidRPr="00811D4C">
        <w:t>pecialists with sponsorship requests for Marines in remote</w:t>
      </w:r>
    </w:p>
    <w:p w14:paraId="03CC0150" w14:textId="77777777" w:rsidR="0066170A" w:rsidRDefault="0066170A">
      <w:pPr>
        <w:pStyle w:val="BodyText"/>
        <w:spacing w:before="2" w:after="1"/>
      </w:pPr>
      <w:r>
        <w:t xml:space="preserve">                      </w:t>
      </w:r>
      <w:r w:rsidRPr="00811D4C">
        <w:t xml:space="preserve">locations? </w:t>
      </w:r>
    </w:p>
    <w:p w14:paraId="445B13AF" w14:textId="77777777" w:rsidR="0066170A" w:rsidRDefault="0066170A">
      <w:pPr>
        <w:pStyle w:val="BodyText"/>
        <w:spacing w:before="2" w:after="1"/>
      </w:pPr>
      <w:r>
        <w:t xml:space="preserve">                      </w:t>
      </w:r>
      <w:r w:rsidRPr="00811D4C">
        <w:t xml:space="preserve">Reference: </w:t>
      </w:r>
      <w:r>
        <w:t xml:space="preserve"> </w:t>
      </w:r>
      <w:r w:rsidRPr="00811D4C">
        <w:t xml:space="preserve">MCO 1754.9B, Chap 7, </w:t>
      </w:r>
      <w:r>
        <w:t>p</w:t>
      </w:r>
      <w:r w:rsidRPr="00811D4C">
        <w:t>ar 3</w:t>
      </w:r>
      <w:r>
        <w:t>.</w:t>
      </w:r>
      <w:r w:rsidRPr="00811D4C">
        <w:t>b</w:t>
      </w:r>
      <w:r>
        <w:t>.</w:t>
      </w:r>
      <w:r w:rsidRPr="00811D4C">
        <w:t xml:space="preserve">(4)(e); DoDI 1342.22, </w:t>
      </w:r>
      <w:r>
        <w:t>s</w:t>
      </w:r>
      <w:r w:rsidRPr="00811D4C">
        <w:t>ect 4.2</w:t>
      </w:r>
      <w:r>
        <w:t>.,</w:t>
      </w:r>
      <w:r w:rsidRPr="00811D4C">
        <w:t xml:space="preserve"> </w:t>
      </w:r>
    </w:p>
    <w:p w14:paraId="750EEE32" w14:textId="77777777" w:rsidR="0066170A" w:rsidRPr="00811D4C" w:rsidRDefault="0066170A" w:rsidP="00215E1A">
      <w:pPr>
        <w:pStyle w:val="BodyText"/>
        <w:tabs>
          <w:tab w:val="left" w:pos="3075"/>
        </w:tabs>
        <w:spacing w:before="2" w:after="1"/>
      </w:pPr>
      <w:r>
        <w:t xml:space="preserve">                      p</w:t>
      </w:r>
      <w:r w:rsidRPr="00811D4C">
        <w:t>ar e</w:t>
      </w:r>
      <w:r>
        <w:t>.</w:t>
      </w:r>
      <w:r w:rsidRPr="00811D4C">
        <w:t xml:space="preserve"> </w:t>
      </w:r>
    </w:p>
    <w:p w14:paraId="58D4FB42" w14:textId="77777777" w:rsidR="0066170A" w:rsidRPr="00811D4C" w:rsidRDefault="0066170A">
      <w:pPr>
        <w:pStyle w:val="BodyText"/>
        <w:spacing w:before="2" w:after="1"/>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606CAE21" w14:textId="77777777" w:rsidTr="00821887">
        <w:trPr>
          <w:trHeight w:val="250"/>
        </w:trPr>
        <w:tc>
          <w:tcPr>
            <w:tcW w:w="1142" w:type="dxa"/>
          </w:tcPr>
          <w:p w14:paraId="7DB7FFFE" w14:textId="77777777" w:rsidR="0066170A" w:rsidRPr="00811D4C" w:rsidRDefault="0066170A" w:rsidP="00821887">
            <w:pPr>
              <w:pStyle w:val="TableParagraph"/>
            </w:pPr>
            <w:sdt>
              <w:sdtPr>
                <w:rPr>
                  <w:sz w:val="24"/>
                  <w:szCs w:val="24"/>
                </w:rPr>
                <w:alias w:val="Results"/>
                <w:tag w:val="Results"/>
                <w:id w:val="-1710714971"/>
                <w:placeholder>
                  <w:docPart w:val="2E8BB42D6FD042BAB1B72DE192E4D2B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16E4BE7E" w14:textId="77777777" w:rsidR="0066170A" w:rsidRPr="00811D4C" w:rsidRDefault="0066170A" w:rsidP="00821887">
            <w:pPr>
              <w:pStyle w:val="TableParagraph"/>
              <w:ind w:left="288"/>
            </w:pPr>
            <w:sdt>
              <w:sdtPr>
                <w:rPr>
                  <w:rStyle w:val="Comment"/>
                  <w:i w:val="0"/>
                </w:rPr>
                <w:alias w:val="Comments"/>
                <w:tag w:val="Comments"/>
                <w:id w:val="-119378522"/>
                <w:placeholder>
                  <w:docPart w:val="CAEAAFF02D7C4A9E8B508BFCDE488807"/>
                </w:placeholder>
                <w:showingPlcHdr/>
              </w:sdtPr>
              <w:sdtEndPr>
                <w:rPr>
                  <w:rStyle w:val="DefaultParagraphFont"/>
                  <w:sz w:val="22"/>
                  <w:szCs w:val="24"/>
                </w:rPr>
              </w:sdtEndPr>
              <w:sdtContent>
                <w:r w:rsidRPr="00811D4C">
                  <w:rPr>
                    <w:rStyle w:val="Comment"/>
                  </w:rPr>
                  <w:t xml:space="preserve">Comments </w:t>
                </w:r>
              </w:sdtContent>
            </w:sdt>
          </w:p>
        </w:tc>
      </w:tr>
    </w:tbl>
    <w:p w14:paraId="44611755" w14:textId="77777777" w:rsidR="0066170A" w:rsidRPr="00811D4C" w:rsidRDefault="0066170A">
      <w:pPr>
        <w:pStyle w:val="BodyText"/>
        <w:rPr>
          <w:sz w:val="26"/>
        </w:rPr>
      </w:pPr>
    </w:p>
    <w:p w14:paraId="5BC8EE92" w14:textId="77777777" w:rsidR="0066170A" w:rsidRPr="00811D4C" w:rsidRDefault="0066170A">
      <w:pPr>
        <w:pStyle w:val="BodyText"/>
        <w:ind w:right="875" w:hanging="1492"/>
      </w:pPr>
      <w:r w:rsidRPr="00811D4C">
        <w:t>Subsection 5 -RESERVE SPECIFIC (applies to all Marine Forces Reserve [MFR] Commands)</w:t>
      </w:r>
    </w:p>
    <w:p w14:paraId="467536F2" w14:textId="77777777" w:rsidR="0066170A" w:rsidRPr="00811D4C" w:rsidRDefault="0066170A">
      <w:pPr>
        <w:pStyle w:val="BodyText"/>
        <w:tabs>
          <w:tab w:val="left" w:pos="1600"/>
        </w:tabs>
        <w:spacing w:before="199"/>
        <w:ind w:right="627" w:hanging="1441"/>
      </w:pPr>
      <w:r w:rsidRPr="00811D4C">
        <w:t>0501</w:t>
      </w:r>
      <w:r w:rsidRPr="00811D4C">
        <w:tab/>
        <w:t xml:space="preserve">Are Marines and family members at geographically separated units </w:t>
      </w:r>
      <w:r w:rsidRPr="00811D4C">
        <w:rPr>
          <w:spacing w:val="-7"/>
        </w:rPr>
        <w:t xml:space="preserve">or </w:t>
      </w:r>
      <w:r w:rsidRPr="00811D4C">
        <w:t>detachments supported by the O-5 Commander’s</w:t>
      </w:r>
      <w:r w:rsidRPr="00811D4C">
        <w:rPr>
          <w:spacing w:val="-6"/>
        </w:rPr>
        <w:t xml:space="preserve"> </w:t>
      </w:r>
      <w:r w:rsidRPr="00811D4C">
        <w:t>UPFRP?</w:t>
      </w:r>
    </w:p>
    <w:p w14:paraId="19C9CEF0" w14:textId="77777777" w:rsidR="0066170A" w:rsidRPr="00811D4C" w:rsidRDefault="0066170A">
      <w:pPr>
        <w:pStyle w:val="BodyText"/>
        <w:spacing w:before="1"/>
        <w:ind w:right="382"/>
        <w:rPr>
          <w:strike/>
        </w:rPr>
      </w:pPr>
      <w:r w:rsidRPr="00811D4C">
        <w:t xml:space="preserve">Reference: </w:t>
      </w:r>
      <w:r>
        <w:t xml:space="preserve"> </w:t>
      </w:r>
      <w:r w:rsidRPr="00811D4C">
        <w:t xml:space="preserve">MCO 1754.9B, Chap 8, </w:t>
      </w:r>
      <w:r>
        <w:t>p</w:t>
      </w:r>
      <w:r w:rsidRPr="00811D4C">
        <w:t>ar 1</w:t>
      </w:r>
      <w:r>
        <w:t>.</w:t>
      </w:r>
      <w:r w:rsidRPr="00811D4C">
        <w:t>a</w:t>
      </w:r>
      <w:r>
        <w:t>.</w:t>
      </w:r>
      <w:r w:rsidRPr="00811D4C">
        <w:t xml:space="preserve">; DoDI 1342.22, </w:t>
      </w:r>
      <w:r>
        <w:t>s</w:t>
      </w:r>
      <w:r w:rsidRPr="00811D4C">
        <w:t>ect 2.6</w:t>
      </w:r>
      <w:r>
        <w:t>.,</w:t>
      </w:r>
      <w:r w:rsidRPr="00811D4C">
        <w:t xml:space="preserve"> </w:t>
      </w:r>
      <w:r>
        <w:t>p</w:t>
      </w:r>
      <w:r w:rsidRPr="00811D4C">
        <w:t>ar h</w:t>
      </w:r>
      <w:r>
        <w:t>.</w:t>
      </w:r>
      <w:r w:rsidRPr="00811D4C">
        <w:t xml:space="preserve"> </w:t>
      </w:r>
    </w:p>
    <w:p w14:paraId="6E148BAD" w14:textId="77777777" w:rsidR="0066170A" w:rsidRPr="00811D4C" w:rsidRDefault="0066170A">
      <w:pPr>
        <w:pStyle w:val="BodyText"/>
        <w:spacing w:before="2"/>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6A0B7C98" w14:textId="77777777" w:rsidTr="00821887">
        <w:trPr>
          <w:trHeight w:val="250"/>
        </w:trPr>
        <w:tc>
          <w:tcPr>
            <w:tcW w:w="1142" w:type="dxa"/>
          </w:tcPr>
          <w:p w14:paraId="253F586C" w14:textId="77777777" w:rsidR="0066170A" w:rsidRPr="00811D4C" w:rsidRDefault="0066170A" w:rsidP="00821887">
            <w:pPr>
              <w:pStyle w:val="TableParagraph"/>
            </w:pPr>
            <w:sdt>
              <w:sdtPr>
                <w:rPr>
                  <w:sz w:val="24"/>
                  <w:szCs w:val="24"/>
                </w:rPr>
                <w:alias w:val="Results"/>
                <w:tag w:val="Results"/>
                <w:id w:val="1031768073"/>
                <w:placeholder>
                  <w:docPart w:val="D04D71BA243B46D3A1288CFE51A0C20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0A2FE25B" w14:textId="77777777" w:rsidR="0066170A" w:rsidRPr="00811D4C" w:rsidRDefault="0066170A" w:rsidP="00821887">
            <w:pPr>
              <w:pStyle w:val="TableParagraph"/>
              <w:ind w:left="288"/>
            </w:pPr>
            <w:sdt>
              <w:sdtPr>
                <w:rPr>
                  <w:rStyle w:val="Comment"/>
                  <w:i w:val="0"/>
                </w:rPr>
                <w:alias w:val="Comments"/>
                <w:tag w:val="Comments"/>
                <w:id w:val="837967699"/>
                <w:placeholder>
                  <w:docPart w:val="55A25669807D47E7BD31CDE2E462CE3A"/>
                </w:placeholder>
                <w:showingPlcHdr/>
              </w:sdtPr>
              <w:sdtEndPr>
                <w:rPr>
                  <w:rStyle w:val="DefaultParagraphFont"/>
                  <w:sz w:val="22"/>
                  <w:szCs w:val="24"/>
                </w:rPr>
              </w:sdtEndPr>
              <w:sdtContent>
                <w:r w:rsidRPr="00811D4C">
                  <w:rPr>
                    <w:rStyle w:val="Comment"/>
                  </w:rPr>
                  <w:t xml:space="preserve">Comments </w:t>
                </w:r>
              </w:sdtContent>
            </w:sdt>
          </w:p>
        </w:tc>
      </w:tr>
    </w:tbl>
    <w:p w14:paraId="55B7D49E" w14:textId="77777777" w:rsidR="0066170A" w:rsidRDefault="0066170A">
      <w:pPr>
        <w:pStyle w:val="BodyText"/>
        <w:tabs>
          <w:tab w:val="left" w:pos="1600"/>
        </w:tabs>
        <w:spacing w:before="82"/>
        <w:ind w:right="453" w:hanging="1441"/>
      </w:pPr>
    </w:p>
    <w:p w14:paraId="0864A5D7" w14:textId="77777777" w:rsidR="0066170A" w:rsidRPr="00811D4C" w:rsidRDefault="0066170A">
      <w:pPr>
        <w:pStyle w:val="BodyText"/>
        <w:tabs>
          <w:tab w:val="left" w:pos="1600"/>
        </w:tabs>
        <w:spacing w:before="82"/>
        <w:ind w:right="453" w:hanging="1441"/>
      </w:pPr>
      <w:r w:rsidRPr="00811D4C">
        <w:t>0502</w:t>
      </w:r>
      <w:r w:rsidRPr="00811D4C">
        <w:tab/>
        <w:t>Did the region’s DRC</w:t>
      </w:r>
      <w:r>
        <w:t>/URC</w:t>
      </w:r>
      <w:r w:rsidRPr="00811D4C">
        <w:t>propose a deployment communication plan to the deploying unit’s Commander within 6 months of</w:t>
      </w:r>
      <w:r w:rsidRPr="00811D4C">
        <w:rPr>
          <w:spacing w:val="-15"/>
        </w:rPr>
        <w:t xml:space="preserve"> </w:t>
      </w:r>
      <w:r w:rsidRPr="00811D4C">
        <w:t>deployment?</w:t>
      </w:r>
    </w:p>
    <w:p w14:paraId="183AE6ED" w14:textId="77777777" w:rsidR="0066170A" w:rsidRPr="00811D4C" w:rsidRDefault="0066170A">
      <w:pPr>
        <w:pStyle w:val="BodyText"/>
        <w:spacing w:before="3"/>
      </w:pPr>
      <w:r w:rsidRPr="00811D4C">
        <w:t xml:space="preserve">                        Reference: </w:t>
      </w:r>
      <w:r>
        <w:t xml:space="preserve"> </w:t>
      </w:r>
      <w:r w:rsidRPr="00811D4C">
        <w:t xml:space="preserve">MCO 1754.9B, Chap 8, </w:t>
      </w:r>
      <w:r>
        <w:t>p</w:t>
      </w:r>
      <w:r w:rsidRPr="00811D4C">
        <w:t>ar 3</w:t>
      </w:r>
      <w:r>
        <w:t>.</w:t>
      </w:r>
      <w:r w:rsidRPr="00811D4C">
        <w:t>i</w:t>
      </w:r>
      <w:r>
        <w:t>.</w:t>
      </w:r>
      <w:r w:rsidRPr="00811D4C">
        <w:t>(1)(d)2</w:t>
      </w:r>
      <w:r>
        <w:t>.</w:t>
      </w:r>
      <w:r w:rsidRPr="00811D4C">
        <w:t xml:space="preserve">; DoDI 1342.22, </w:t>
      </w:r>
      <w:r>
        <w:t>s</w:t>
      </w:r>
      <w:r w:rsidRPr="00811D4C">
        <w:t>ect</w:t>
      </w:r>
    </w:p>
    <w:p w14:paraId="26B9BFF5" w14:textId="77777777" w:rsidR="0066170A" w:rsidRDefault="0066170A">
      <w:pPr>
        <w:pStyle w:val="BodyText"/>
        <w:spacing w:before="3"/>
      </w:pPr>
      <w:r w:rsidRPr="00811D4C">
        <w:t xml:space="preserve">                        1.2</w:t>
      </w:r>
      <w:r>
        <w:t>.,</w:t>
      </w:r>
      <w:r w:rsidRPr="00811D4C">
        <w:t xml:space="preserve"> </w:t>
      </w:r>
      <w:r>
        <w:t>p</w:t>
      </w:r>
      <w:r w:rsidRPr="00811D4C">
        <w:t>ar b</w:t>
      </w:r>
      <w:r>
        <w:t>.</w:t>
      </w:r>
    </w:p>
    <w:p w14:paraId="3F05D3C6" w14:textId="77777777" w:rsidR="0066170A" w:rsidRPr="00811D4C" w:rsidRDefault="0066170A">
      <w:pPr>
        <w:pStyle w:val="BodyText"/>
        <w:spacing w:before="3"/>
      </w:pPr>
      <w:r w:rsidRPr="00811D4C">
        <w:t xml:space="preserve"> </w:t>
      </w: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4F3DA809" w14:textId="77777777" w:rsidTr="00821887">
        <w:trPr>
          <w:trHeight w:val="250"/>
        </w:trPr>
        <w:tc>
          <w:tcPr>
            <w:tcW w:w="1142" w:type="dxa"/>
          </w:tcPr>
          <w:p w14:paraId="5D9A2E7E" w14:textId="77777777" w:rsidR="0066170A" w:rsidRPr="00811D4C" w:rsidRDefault="0066170A" w:rsidP="00821887">
            <w:pPr>
              <w:pStyle w:val="TableParagraph"/>
            </w:pPr>
            <w:sdt>
              <w:sdtPr>
                <w:rPr>
                  <w:sz w:val="24"/>
                  <w:szCs w:val="24"/>
                </w:rPr>
                <w:alias w:val="Results"/>
                <w:tag w:val="Results"/>
                <w:id w:val="-204253555"/>
                <w:placeholder>
                  <w:docPart w:val="B44C4AEEBDB34A2AA4610D9AE505748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7EF67043" w14:textId="77777777" w:rsidR="0066170A" w:rsidRPr="00811D4C" w:rsidRDefault="0066170A" w:rsidP="00821887">
            <w:pPr>
              <w:pStyle w:val="TableParagraph"/>
              <w:ind w:left="288"/>
            </w:pPr>
            <w:sdt>
              <w:sdtPr>
                <w:rPr>
                  <w:rStyle w:val="Comment"/>
                  <w:i w:val="0"/>
                </w:rPr>
                <w:alias w:val="Comments"/>
                <w:tag w:val="Comments"/>
                <w:id w:val="-944149683"/>
                <w:placeholder>
                  <w:docPart w:val="15E78C00B06545A8B7713CAD21B09A68"/>
                </w:placeholder>
                <w:showingPlcHdr/>
              </w:sdtPr>
              <w:sdtEndPr>
                <w:rPr>
                  <w:rStyle w:val="DefaultParagraphFont"/>
                  <w:sz w:val="22"/>
                  <w:szCs w:val="24"/>
                </w:rPr>
              </w:sdtEndPr>
              <w:sdtContent>
                <w:r w:rsidRPr="00811D4C">
                  <w:rPr>
                    <w:rStyle w:val="Comment"/>
                  </w:rPr>
                  <w:t xml:space="preserve">Comments </w:t>
                </w:r>
              </w:sdtContent>
            </w:sdt>
          </w:p>
        </w:tc>
      </w:tr>
    </w:tbl>
    <w:p w14:paraId="0B64381D" w14:textId="77777777" w:rsidR="0066170A" w:rsidRPr="00811D4C" w:rsidRDefault="0066170A">
      <w:pPr>
        <w:pStyle w:val="BodyText"/>
        <w:tabs>
          <w:tab w:val="left" w:pos="1600"/>
        </w:tabs>
        <w:spacing w:before="233"/>
        <w:ind w:right="120" w:hanging="1441"/>
      </w:pPr>
      <w:r w:rsidRPr="00811D4C">
        <w:t>0503</w:t>
      </w:r>
      <w:r w:rsidRPr="00811D4C">
        <w:tab/>
        <w:t>Does the region’s DRC</w:t>
      </w:r>
      <w:r>
        <w:t>/URC</w:t>
      </w:r>
      <w:r w:rsidRPr="00811D4C">
        <w:t xml:space="preserve"> communicate directly with Marines and their Authorized Contacts at least twice per month throughout the entire deployment cycle, to include pre, mid, and post deployment periods? Reference: </w:t>
      </w:r>
      <w:r>
        <w:t xml:space="preserve"> </w:t>
      </w:r>
      <w:r w:rsidRPr="00811D4C">
        <w:t xml:space="preserve">MCO 1754.9B, Chap 8, </w:t>
      </w:r>
      <w:r>
        <w:t>p</w:t>
      </w:r>
      <w:r w:rsidRPr="00811D4C">
        <w:t>ar 3</w:t>
      </w:r>
      <w:r>
        <w:t>.</w:t>
      </w:r>
      <w:r w:rsidRPr="00811D4C">
        <w:t>i</w:t>
      </w:r>
      <w:r>
        <w:t>.</w:t>
      </w:r>
      <w:r w:rsidRPr="00811D4C">
        <w:t>(1)(d)3</w:t>
      </w:r>
      <w:r>
        <w:t>.</w:t>
      </w:r>
      <w:r w:rsidRPr="00811D4C">
        <w:t xml:space="preserve">; DoDI 1342.22, </w:t>
      </w:r>
      <w:r>
        <w:t>s</w:t>
      </w:r>
      <w:r w:rsidRPr="00811D4C">
        <w:t>ect 4</w:t>
      </w:r>
      <w:r>
        <w:t>,</w:t>
      </w:r>
      <w:r w:rsidRPr="00811D4C">
        <w:t xml:space="preserve"> </w:t>
      </w:r>
      <w:r>
        <w:t>p</w:t>
      </w:r>
      <w:r w:rsidRPr="00811D4C">
        <w:t xml:space="preserve">ar </w:t>
      </w:r>
      <w:r>
        <w:t>4.2.</w:t>
      </w:r>
      <w:r w:rsidRPr="00811D4C">
        <w:t>f</w:t>
      </w:r>
      <w:r>
        <w:t>.</w:t>
      </w:r>
      <w:r w:rsidRPr="00811D4C">
        <w:t>(4)</w:t>
      </w:r>
    </w:p>
    <w:p w14:paraId="1EC97805" w14:textId="77777777" w:rsidR="0066170A" w:rsidRPr="00811D4C" w:rsidRDefault="0066170A">
      <w:pPr>
        <w:pStyle w:val="BodyText"/>
        <w:spacing w:before="3"/>
      </w:pPr>
    </w:p>
    <w:tbl>
      <w:tblPr>
        <w:tblW w:w="0" w:type="auto"/>
        <w:tblInd w:w="291" w:type="dxa"/>
        <w:tblLayout w:type="fixed"/>
        <w:tblCellMar>
          <w:left w:w="0" w:type="dxa"/>
          <w:right w:w="0" w:type="dxa"/>
        </w:tblCellMar>
        <w:tblLook w:val="01E0" w:firstRow="1" w:lastRow="1" w:firstColumn="1" w:lastColumn="1" w:noHBand="0" w:noVBand="0"/>
      </w:tblPr>
      <w:tblGrid>
        <w:gridCol w:w="1142"/>
        <w:gridCol w:w="1717"/>
      </w:tblGrid>
      <w:tr w:rsidR="0066170A" w:rsidRPr="00811D4C" w14:paraId="494F2DCC" w14:textId="77777777" w:rsidTr="00821887">
        <w:trPr>
          <w:trHeight w:val="250"/>
        </w:trPr>
        <w:tc>
          <w:tcPr>
            <w:tcW w:w="1142" w:type="dxa"/>
          </w:tcPr>
          <w:p w14:paraId="320E163C" w14:textId="77777777" w:rsidR="0066170A" w:rsidRPr="00811D4C" w:rsidRDefault="0066170A" w:rsidP="00821887">
            <w:pPr>
              <w:pStyle w:val="TableParagraph"/>
            </w:pPr>
            <w:sdt>
              <w:sdtPr>
                <w:rPr>
                  <w:sz w:val="24"/>
                  <w:szCs w:val="24"/>
                </w:rPr>
                <w:alias w:val="Results"/>
                <w:tag w:val="Results"/>
                <w:id w:val="2003776628"/>
                <w:placeholder>
                  <w:docPart w:val="C04798E7FCB7454AB65B65E6D55D5C8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11D4C">
                  <w:rPr>
                    <w:rStyle w:val="PlaceholderText"/>
                  </w:rPr>
                  <w:t>Result</w:t>
                </w:r>
              </w:sdtContent>
            </w:sdt>
          </w:p>
        </w:tc>
        <w:tc>
          <w:tcPr>
            <w:tcW w:w="1717" w:type="dxa"/>
          </w:tcPr>
          <w:p w14:paraId="6177BB09" w14:textId="77777777" w:rsidR="0066170A" w:rsidRPr="00811D4C" w:rsidRDefault="0066170A" w:rsidP="00821887">
            <w:pPr>
              <w:pStyle w:val="TableParagraph"/>
              <w:ind w:left="288"/>
            </w:pPr>
            <w:sdt>
              <w:sdtPr>
                <w:rPr>
                  <w:rStyle w:val="Comment"/>
                  <w:i w:val="0"/>
                </w:rPr>
                <w:alias w:val="Comments"/>
                <w:tag w:val="Comments"/>
                <w:id w:val="-1779639209"/>
                <w:placeholder>
                  <w:docPart w:val="55D1C34B0FBE497D92AE5AA900B817FD"/>
                </w:placeholder>
                <w:showingPlcHdr/>
              </w:sdtPr>
              <w:sdtEndPr>
                <w:rPr>
                  <w:rStyle w:val="DefaultParagraphFont"/>
                  <w:sz w:val="22"/>
                  <w:szCs w:val="24"/>
                </w:rPr>
              </w:sdtEndPr>
              <w:sdtContent>
                <w:r w:rsidRPr="00811D4C">
                  <w:rPr>
                    <w:rStyle w:val="Comment"/>
                  </w:rPr>
                  <w:t xml:space="preserve">Comments </w:t>
                </w:r>
              </w:sdtContent>
            </w:sdt>
          </w:p>
        </w:tc>
      </w:tr>
    </w:tbl>
    <w:p w14:paraId="7D9CC9AA" w14:textId="77777777" w:rsidR="0066170A" w:rsidRPr="00811D4C" w:rsidRDefault="0066170A"/>
    <w:p w14:paraId="73FBD72F" w14:textId="77777777" w:rsidR="0066170A" w:rsidRPr="00880471" w:rsidRDefault="0066170A" w:rsidP="00880471">
      <w:pPr>
        <w:spacing w:before="76" w:after="0" w:line="271" w:lineRule="exact"/>
        <w:ind w:right="-20"/>
        <w:jc w:val="center"/>
        <w:rPr>
          <w:rFonts w:ascii="Arial" w:eastAsia="Arial" w:hAnsi="Arial" w:cs="Arial"/>
          <w:b/>
          <w:position w:val="-1"/>
          <w:sz w:val="24"/>
          <w:szCs w:val="24"/>
        </w:rPr>
      </w:pPr>
      <w:r w:rsidRPr="00880471">
        <w:rPr>
          <w:rFonts w:ascii="Arial" w:eastAsia="Arial" w:hAnsi="Arial" w:cs="Arial"/>
          <w:b/>
          <w:position w:val="-1"/>
          <w:sz w:val="24"/>
          <w:szCs w:val="24"/>
        </w:rPr>
        <w:t>Inspectors General</w:t>
      </w:r>
      <w:r w:rsidRPr="00880471">
        <w:rPr>
          <w:rFonts w:ascii="Arial" w:eastAsia="Arial" w:hAnsi="Arial" w:cs="Arial"/>
          <w:b/>
          <w:spacing w:val="-1"/>
          <w:position w:val="-1"/>
          <w:sz w:val="24"/>
          <w:szCs w:val="24"/>
        </w:rPr>
        <w:t xml:space="preserve"> </w:t>
      </w:r>
      <w:r w:rsidRPr="00880471">
        <w:rPr>
          <w:rFonts w:ascii="Arial" w:eastAsia="Arial" w:hAnsi="Arial" w:cs="Arial"/>
          <w:b/>
          <w:position w:val="-1"/>
          <w:sz w:val="24"/>
          <w:szCs w:val="24"/>
        </w:rPr>
        <w:t>C</w:t>
      </w:r>
      <w:r w:rsidRPr="00880471">
        <w:rPr>
          <w:rFonts w:ascii="Arial" w:eastAsia="Arial" w:hAnsi="Arial" w:cs="Arial"/>
          <w:b/>
          <w:spacing w:val="-1"/>
          <w:position w:val="-1"/>
          <w:sz w:val="24"/>
          <w:szCs w:val="24"/>
        </w:rPr>
        <w:t>h</w:t>
      </w:r>
      <w:r w:rsidRPr="00880471">
        <w:rPr>
          <w:rFonts w:ascii="Arial" w:eastAsia="Arial" w:hAnsi="Arial" w:cs="Arial"/>
          <w:b/>
          <w:spacing w:val="1"/>
          <w:position w:val="-1"/>
          <w:sz w:val="24"/>
          <w:szCs w:val="24"/>
        </w:rPr>
        <w:t>e</w:t>
      </w:r>
      <w:r w:rsidRPr="00880471">
        <w:rPr>
          <w:rFonts w:ascii="Arial" w:eastAsia="Arial" w:hAnsi="Arial" w:cs="Arial"/>
          <w:b/>
          <w:position w:val="-1"/>
          <w:sz w:val="24"/>
          <w:szCs w:val="24"/>
        </w:rPr>
        <w:t>ckl</w:t>
      </w:r>
      <w:r w:rsidRPr="00880471">
        <w:rPr>
          <w:rFonts w:ascii="Arial" w:eastAsia="Arial" w:hAnsi="Arial" w:cs="Arial"/>
          <w:b/>
          <w:spacing w:val="-1"/>
          <w:position w:val="-1"/>
          <w:sz w:val="24"/>
          <w:szCs w:val="24"/>
        </w:rPr>
        <w:t>i</w:t>
      </w:r>
      <w:r w:rsidRPr="00880471">
        <w:rPr>
          <w:rFonts w:ascii="Arial" w:eastAsia="Arial" w:hAnsi="Arial" w:cs="Arial"/>
          <w:b/>
          <w:position w:val="-1"/>
          <w:sz w:val="24"/>
          <w:szCs w:val="24"/>
        </w:rPr>
        <w:t>st</w:t>
      </w:r>
    </w:p>
    <w:p w14:paraId="1F7B10ED" w14:textId="77777777" w:rsidR="0066170A" w:rsidRPr="00880471" w:rsidRDefault="0066170A" w:rsidP="00880471">
      <w:pPr>
        <w:spacing w:before="76" w:after="0" w:line="271" w:lineRule="exact"/>
        <w:ind w:right="-20"/>
        <w:jc w:val="center"/>
        <w:rPr>
          <w:rFonts w:ascii="Arial" w:eastAsia="Arial" w:hAnsi="Arial" w:cs="Arial"/>
          <w:b/>
          <w:position w:val="-1"/>
          <w:sz w:val="32"/>
          <w:szCs w:val="24"/>
        </w:rPr>
      </w:pPr>
    </w:p>
    <w:tbl>
      <w:tblPr>
        <w:tblStyle w:val="TableGrid"/>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51"/>
      </w:tblGrid>
      <w:tr w:rsidR="0066170A" w:rsidRPr="00880471" w14:paraId="40BF0DA6" w14:textId="77777777" w:rsidTr="19AB3971">
        <w:trPr>
          <w:trHeight w:val="288"/>
        </w:trPr>
        <w:tc>
          <w:tcPr>
            <w:tcW w:w="9751" w:type="dxa"/>
            <w:vAlign w:val="center"/>
          </w:tcPr>
          <w:p w14:paraId="4F450879" w14:textId="77777777" w:rsidR="0066170A" w:rsidRPr="001E6C55" w:rsidRDefault="0066170A" w:rsidP="00AF6FB9">
            <w:pPr>
              <w:jc w:val="center"/>
              <w:rPr>
                <w:rFonts w:ascii="Arial" w:hAnsi="Arial" w:cs="Arial"/>
                <w:b/>
                <w:sz w:val="24"/>
                <w:szCs w:val="24"/>
              </w:rPr>
            </w:pPr>
            <w:r>
              <w:rPr>
                <w:rFonts w:ascii="Arial" w:hAnsi="Arial" w:cs="Arial"/>
                <w:b/>
                <w:sz w:val="24"/>
                <w:szCs w:val="24"/>
              </w:rPr>
              <w:t>UNIT TRAINING MANAGEMENT (UTM) (1553.3)</w:t>
            </w:r>
          </w:p>
          <w:tbl>
            <w:tblPr>
              <w:tblStyle w:val="TableGrid"/>
              <w:tblW w:w="9751" w:type="dxa"/>
              <w:tblLayout w:type="fixed"/>
              <w:tblLook w:val="04A0" w:firstRow="1" w:lastRow="0" w:firstColumn="1" w:lastColumn="0" w:noHBand="0" w:noVBand="1"/>
            </w:tblPr>
            <w:tblGrid>
              <w:gridCol w:w="1626"/>
              <w:gridCol w:w="3420"/>
              <w:gridCol w:w="4590"/>
              <w:gridCol w:w="115"/>
            </w:tblGrid>
            <w:tr w:rsidR="0066170A" w:rsidRPr="001E6C55" w14:paraId="3A98FCFB" w14:textId="77777777" w:rsidTr="19AB3971">
              <w:trPr>
                <w:trHeight w:val="288"/>
              </w:trPr>
              <w:tc>
                <w:tcPr>
                  <w:tcW w:w="9751" w:type="dxa"/>
                  <w:gridSpan w:val="4"/>
                  <w:tcBorders>
                    <w:top w:val="nil"/>
                    <w:left w:val="nil"/>
                    <w:bottom w:val="nil"/>
                    <w:right w:val="nil"/>
                  </w:tcBorders>
                  <w:vAlign w:val="center"/>
                </w:tcPr>
                <w:p w14:paraId="2662E286" w14:textId="77777777" w:rsidR="0066170A" w:rsidRPr="001E6C55" w:rsidRDefault="0066170A" w:rsidP="00AF6FB9">
                  <w:pPr>
                    <w:jc w:val="center"/>
                    <w:rPr>
                      <w:rFonts w:ascii="Arial" w:hAnsi="Arial" w:cs="Arial"/>
                      <w:b/>
                      <w:sz w:val="24"/>
                      <w:szCs w:val="24"/>
                    </w:rPr>
                  </w:pPr>
                </w:p>
              </w:tc>
            </w:tr>
            <w:tr w:rsidR="0066170A" w:rsidRPr="001E6C55" w14:paraId="7125BB23" w14:textId="77777777" w:rsidTr="19AB3971">
              <w:trPr>
                <w:trHeight w:val="327"/>
              </w:trPr>
              <w:tc>
                <w:tcPr>
                  <w:tcW w:w="9751" w:type="dxa"/>
                  <w:gridSpan w:val="4"/>
                  <w:tcBorders>
                    <w:top w:val="nil"/>
                    <w:left w:val="nil"/>
                    <w:bottom w:val="nil"/>
                    <w:right w:val="nil"/>
                  </w:tcBorders>
                </w:tcPr>
                <w:p w14:paraId="1A2DFBE8" w14:textId="77777777" w:rsidR="0066170A" w:rsidRPr="001E6C55" w:rsidRDefault="0066170A" w:rsidP="00AF6FB9">
                  <w:pPr>
                    <w:rPr>
                      <w:rFonts w:ascii="Arial" w:hAnsi="Arial" w:cs="Arial"/>
                      <w:sz w:val="24"/>
                      <w:szCs w:val="24"/>
                    </w:rPr>
                  </w:pPr>
                  <w:r w:rsidRPr="009F233F">
                    <w:rPr>
                      <w:rFonts w:ascii="Arial" w:hAnsi="Arial" w:cs="Arial"/>
                      <w:sz w:val="24"/>
                      <w:szCs w:val="24"/>
                    </w:rPr>
                    <w:t xml:space="preserve">This checklist applies to ALL commands.  </w:t>
                  </w:r>
                  <w:r w:rsidRPr="009F233F">
                    <w:rPr>
                      <w:rFonts w:ascii="Arial" w:eastAsia="Calibri" w:hAnsi="Arial" w:cs="Arial"/>
                      <w:sz w:val="24"/>
                      <w:szCs w:val="24"/>
                    </w:rPr>
                    <w:t>Written internal control procedures, i.e., local directives, desktop procedures, checklists, etc., can attribute to a successful functional area and provide continuity.</w:t>
                  </w:r>
                  <w:r w:rsidRPr="001E6C55">
                    <w:rPr>
                      <w:rFonts w:ascii="Arial" w:hAnsi="Arial" w:cs="Arial"/>
                      <w:sz w:val="24"/>
                      <w:szCs w:val="24"/>
                    </w:rPr>
                    <w:t xml:space="preserve">  </w:t>
                  </w:r>
                </w:p>
              </w:tc>
            </w:tr>
            <w:tr w:rsidR="0066170A" w:rsidRPr="001E6C55" w14:paraId="5810379A" w14:textId="77777777" w:rsidTr="19AB3971">
              <w:trPr>
                <w:trHeight w:val="84"/>
              </w:trPr>
              <w:tc>
                <w:tcPr>
                  <w:tcW w:w="9751" w:type="dxa"/>
                  <w:gridSpan w:val="4"/>
                  <w:tcBorders>
                    <w:top w:val="nil"/>
                    <w:left w:val="nil"/>
                    <w:bottom w:val="nil"/>
                    <w:right w:val="nil"/>
                  </w:tcBorders>
                  <w:vAlign w:val="center"/>
                </w:tcPr>
                <w:p w14:paraId="4F890EF9" w14:textId="77777777" w:rsidR="0066170A" w:rsidRPr="001E6C55" w:rsidRDefault="0066170A" w:rsidP="00AF6FB9">
                  <w:pPr>
                    <w:rPr>
                      <w:rFonts w:ascii="Arial" w:hAnsi="Arial" w:cs="Arial"/>
                      <w:sz w:val="24"/>
                      <w:szCs w:val="24"/>
                    </w:rPr>
                  </w:pPr>
                </w:p>
              </w:tc>
            </w:tr>
            <w:tr w:rsidR="0066170A" w:rsidRPr="001E6C55" w14:paraId="50C98590" w14:textId="77777777" w:rsidTr="19AB3971">
              <w:trPr>
                <w:gridAfter w:val="1"/>
                <w:wAfter w:w="115" w:type="dxa"/>
                <w:trHeight w:val="84"/>
              </w:trPr>
              <w:tc>
                <w:tcPr>
                  <w:tcW w:w="5046" w:type="dxa"/>
                  <w:gridSpan w:val="2"/>
                  <w:tcBorders>
                    <w:top w:val="nil"/>
                    <w:left w:val="nil"/>
                    <w:bottom w:val="nil"/>
                    <w:right w:val="nil"/>
                  </w:tcBorders>
                </w:tcPr>
                <w:p w14:paraId="0132044A" w14:textId="77777777" w:rsidR="0066170A" w:rsidRPr="001E6C55" w:rsidRDefault="0066170A" w:rsidP="00C54A62">
                  <w:pPr>
                    <w:pStyle w:val="Default"/>
                    <w:rPr>
                      <w:b/>
                    </w:rPr>
                  </w:pPr>
                  <w:r w:rsidRPr="001E6C55">
                    <w:rPr>
                      <w:b/>
                      <w:color w:val="auto"/>
                    </w:rPr>
                    <w:t>Functional Area Sponsor:</w:t>
                  </w:r>
                  <w:r>
                    <w:rPr>
                      <w:b/>
                      <w:color w:val="auto"/>
                    </w:rPr>
                    <w:t xml:space="preserve"> </w:t>
                  </w:r>
                  <w:r>
                    <w:rPr>
                      <w:color w:val="auto"/>
                    </w:rPr>
                    <w:t>TECOM PSD</w:t>
                  </w:r>
                </w:p>
              </w:tc>
              <w:tc>
                <w:tcPr>
                  <w:tcW w:w="4590" w:type="dxa"/>
                  <w:tcBorders>
                    <w:top w:val="nil"/>
                    <w:left w:val="nil"/>
                    <w:bottom w:val="nil"/>
                    <w:right w:val="nil"/>
                  </w:tcBorders>
                  <w:vAlign w:val="center"/>
                </w:tcPr>
                <w:p w14:paraId="76DB293A" w14:textId="77777777" w:rsidR="0066170A" w:rsidRPr="001E6C55" w:rsidRDefault="0066170A" w:rsidP="00AF6FB9">
                  <w:pPr>
                    <w:rPr>
                      <w:rFonts w:ascii="Arial" w:hAnsi="Arial" w:cs="Arial"/>
                      <w:b/>
                      <w:sz w:val="24"/>
                      <w:szCs w:val="24"/>
                    </w:rPr>
                  </w:pPr>
                  <w:r>
                    <w:rPr>
                      <w:rFonts w:ascii="Arial" w:hAnsi="Arial" w:cs="Arial"/>
                      <w:b/>
                      <w:sz w:val="24"/>
                      <w:szCs w:val="24"/>
                    </w:rPr>
                    <w:t xml:space="preserve">Command: </w:t>
                  </w:r>
                  <w:sdt>
                    <w:sdtPr>
                      <w:rPr>
                        <w:rFonts w:ascii="Arial" w:hAnsi="Arial" w:cs="Arial"/>
                        <w:b/>
                        <w:sz w:val="24"/>
                        <w:szCs w:val="24"/>
                      </w:rPr>
                      <w:id w:val="294496224"/>
                      <w:placeholder>
                        <w:docPart w:val="50ECC02818444D05A2FAF5381BB605C6"/>
                      </w:placeholder>
                      <w:showingPlcHdr/>
                      <w:text/>
                    </w:sdtPr>
                    <w:sdtContent>
                      <w:r w:rsidRPr="001E6C55">
                        <w:rPr>
                          <w:rFonts w:ascii="Arial" w:hAnsi="Arial" w:cs="Arial"/>
                          <w:b/>
                          <w:sz w:val="24"/>
                          <w:szCs w:val="24"/>
                        </w:rPr>
                        <w:t>Name of Command</w:t>
                      </w:r>
                    </w:sdtContent>
                  </w:sdt>
                </w:p>
              </w:tc>
            </w:tr>
            <w:tr w:rsidR="0066170A" w:rsidRPr="001E6C55" w14:paraId="0798C281" w14:textId="77777777" w:rsidTr="19AB3971">
              <w:trPr>
                <w:gridAfter w:val="1"/>
                <w:wAfter w:w="115" w:type="dxa"/>
                <w:trHeight w:val="80"/>
              </w:trPr>
              <w:tc>
                <w:tcPr>
                  <w:tcW w:w="5046" w:type="dxa"/>
                  <w:gridSpan w:val="2"/>
                  <w:tcBorders>
                    <w:top w:val="nil"/>
                    <w:left w:val="nil"/>
                    <w:bottom w:val="nil"/>
                    <w:right w:val="nil"/>
                  </w:tcBorders>
                </w:tcPr>
                <w:p w14:paraId="5E15D57B" w14:textId="77777777" w:rsidR="0066170A" w:rsidRDefault="0066170A" w:rsidP="007B14AD">
                  <w:pPr>
                    <w:pStyle w:val="Default"/>
                    <w:rPr>
                      <w:color w:val="auto"/>
                    </w:rPr>
                  </w:pPr>
                  <w:r w:rsidRPr="001E6C55">
                    <w:rPr>
                      <w:b/>
                      <w:color w:val="auto"/>
                    </w:rPr>
                    <w:lastRenderedPageBreak/>
                    <w:t>Subject Matter Expert:</w:t>
                  </w:r>
                  <w:r w:rsidRPr="001E6C55">
                    <w:rPr>
                      <w:color w:val="auto"/>
                    </w:rPr>
                    <w:t xml:space="preserve"> </w:t>
                  </w:r>
                </w:p>
                <w:p w14:paraId="06ABA64E" w14:textId="77777777" w:rsidR="0066170A" w:rsidRDefault="0066170A" w:rsidP="007B14AD">
                  <w:pPr>
                    <w:pStyle w:val="Default"/>
                    <w:rPr>
                      <w:color w:val="auto"/>
                    </w:rPr>
                  </w:pPr>
                  <w:r>
                    <w:rPr>
                      <w:color w:val="auto"/>
                    </w:rPr>
                    <w:t>Maj Mark D. Moran</w:t>
                  </w:r>
                </w:p>
                <w:p w14:paraId="0217B0EB" w14:textId="77777777" w:rsidR="0066170A" w:rsidRPr="001E6C55" w:rsidRDefault="0066170A" w:rsidP="007B14AD">
                  <w:pPr>
                    <w:pStyle w:val="Default"/>
                  </w:pPr>
                  <w:r w:rsidRPr="006773A3">
                    <w:t>mark.moran.mil@usmc.mil</w:t>
                  </w:r>
                </w:p>
              </w:tc>
              <w:tc>
                <w:tcPr>
                  <w:tcW w:w="4590" w:type="dxa"/>
                  <w:tcBorders>
                    <w:top w:val="nil"/>
                    <w:left w:val="nil"/>
                    <w:bottom w:val="nil"/>
                    <w:right w:val="nil"/>
                  </w:tcBorders>
                </w:tcPr>
                <w:p w14:paraId="61EACBC9" w14:textId="77777777" w:rsidR="0066170A" w:rsidRPr="001E6C55" w:rsidRDefault="0066170A" w:rsidP="00AF6FB9">
                  <w:pPr>
                    <w:rPr>
                      <w:rFonts w:ascii="Arial" w:hAnsi="Arial" w:cs="Arial"/>
                      <w:b/>
                      <w:sz w:val="24"/>
                      <w:szCs w:val="24"/>
                    </w:rPr>
                  </w:pPr>
                  <w:r>
                    <w:rPr>
                      <w:rFonts w:ascii="Arial" w:hAnsi="Arial" w:cs="Arial"/>
                      <w:b/>
                      <w:sz w:val="24"/>
                      <w:szCs w:val="24"/>
                    </w:rPr>
                    <w:t xml:space="preserve">Date: </w:t>
                  </w:r>
                  <w:sdt>
                    <w:sdtPr>
                      <w:rPr>
                        <w:rFonts w:ascii="Arial" w:hAnsi="Arial" w:cs="Arial"/>
                        <w:b/>
                        <w:sz w:val="24"/>
                        <w:szCs w:val="24"/>
                      </w:rPr>
                      <w:alias w:val="Date"/>
                      <w:tag w:val="Date"/>
                      <w:id w:val="-1838691196"/>
                      <w:placeholder>
                        <w:docPart w:val="269C50EEE0504AB8B76AC3575C2768B4"/>
                      </w:placeholder>
                      <w:date>
                        <w:dateFormat w:val="d-MMM-yy"/>
                        <w:lid w:val="en-US"/>
                        <w:storeMappedDataAs w:val="dateTime"/>
                        <w:calendar w:val="gregorian"/>
                      </w:date>
                    </w:sdtPr>
                    <w:sdtContent>
                      <w:r>
                        <w:rPr>
                          <w:rFonts w:ascii="Arial" w:hAnsi="Arial" w:cs="Arial"/>
                          <w:b/>
                          <w:sz w:val="24"/>
                          <w:szCs w:val="24"/>
                        </w:rPr>
                        <w:t>Date</w:t>
                      </w:r>
                    </w:sdtContent>
                  </w:sdt>
                </w:p>
              </w:tc>
            </w:tr>
            <w:tr w:rsidR="0066170A" w:rsidRPr="001E6C55" w14:paraId="713791F4" w14:textId="77777777" w:rsidTr="19AB3971">
              <w:trPr>
                <w:gridAfter w:val="1"/>
                <w:wAfter w:w="115" w:type="dxa"/>
                <w:trHeight w:val="80"/>
              </w:trPr>
              <w:tc>
                <w:tcPr>
                  <w:tcW w:w="5046" w:type="dxa"/>
                  <w:gridSpan w:val="2"/>
                  <w:tcBorders>
                    <w:top w:val="nil"/>
                    <w:left w:val="nil"/>
                    <w:bottom w:val="nil"/>
                    <w:right w:val="nil"/>
                  </w:tcBorders>
                </w:tcPr>
                <w:p w14:paraId="0A6A893C" w14:textId="77777777" w:rsidR="0066170A" w:rsidRPr="001E6C55" w:rsidRDefault="0066170A" w:rsidP="00AF6FB9">
                  <w:pPr>
                    <w:pStyle w:val="Default"/>
                    <w:rPr>
                      <w:b/>
                    </w:rPr>
                  </w:pPr>
                  <w:r w:rsidRPr="001E6C55">
                    <w:rPr>
                      <w:color w:val="auto"/>
                    </w:rPr>
                    <w:t>(DSN) 278-</w:t>
                  </w:r>
                  <w:r>
                    <w:rPr>
                      <w:color w:val="auto"/>
                    </w:rPr>
                    <w:t>4726</w:t>
                  </w:r>
                  <w:r w:rsidRPr="001E6C55">
                    <w:rPr>
                      <w:color w:val="auto"/>
                    </w:rPr>
                    <w:t xml:space="preserve"> (COML) 703-784-</w:t>
                  </w:r>
                  <w:r>
                    <w:rPr>
                      <w:color w:val="auto"/>
                    </w:rPr>
                    <w:t>4726</w:t>
                  </w:r>
                </w:p>
              </w:tc>
              <w:tc>
                <w:tcPr>
                  <w:tcW w:w="4590" w:type="dxa"/>
                  <w:tcBorders>
                    <w:top w:val="nil"/>
                    <w:left w:val="nil"/>
                    <w:bottom w:val="nil"/>
                    <w:right w:val="nil"/>
                  </w:tcBorders>
                </w:tcPr>
                <w:p w14:paraId="341F8961" w14:textId="77777777" w:rsidR="0066170A" w:rsidRDefault="0066170A" w:rsidP="00AF6FB9">
                  <w:pPr>
                    <w:rPr>
                      <w:rFonts w:ascii="Arial" w:hAnsi="Arial" w:cs="Arial"/>
                      <w:b/>
                      <w:sz w:val="24"/>
                      <w:szCs w:val="24"/>
                    </w:rPr>
                  </w:pPr>
                  <w:r>
                    <w:rPr>
                      <w:rFonts w:ascii="Arial" w:hAnsi="Arial" w:cs="Arial"/>
                      <w:b/>
                      <w:sz w:val="24"/>
                      <w:szCs w:val="24"/>
                    </w:rPr>
                    <w:t xml:space="preserve">Inspector: </w:t>
                  </w:r>
                  <w:sdt>
                    <w:sdtPr>
                      <w:rPr>
                        <w:rFonts w:ascii="Arial" w:hAnsi="Arial" w:cs="Arial"/>
                        <w:b/>
                        <w:sz w:val="24"/>
                        <w:szCs w:val="24"/>
                      </w:rPr>
                      <w:alias w:val="Inspector"/>
                      <w:tag w:val="Inspector"/>
                      <w:id w:val="991523972"/>
                      <w:placeholder>
                        <w:docPart w:val="F9B0D30C86774DA2A177B64A0D7F1ADE"/>
                      </w:placeholder>
                      <w:showingPlcHdr/>
                      <w:text/>
                    </w:sdtPr>
                    <w:sdtContent>
                      <w:r w:rsidRPr="001E6C55">
                        <w:rPr>
                          <w:rFonts w:ascii="Arial" w:hAnsi="Arial" w:cs="Arial"/>
                          <w:b/>
                          <w:sz w:val="24"/>
                          <w:szCs w:val="24"/>
                        </w:rPr>
                        <w:t>Inspector</w:t>
                      </w:r>
                    </w:sdtContent>
                  </w:sdt>
                </w:p>
                <w:p w14:paraId="38E62C20" w14:textId="77777777" w:rsidR="0066170A" w:rsidRPr="001E6C55" w:rsidRDefault="0066170A" w:rsidP="00AF6FB9">
                  <w:pPr>
                    <w:rPr>
                      <w:rFonts w:ascii="Arial" w:hAnsi="Arial" w:cs="Arial"/>
                      <w:b/>
                      <w:sz w:val="24"/>
                      <w:szCs w:val="24"/>
                    </w:rPr>
                  </w:pPr>
                  <w:r>
                    <w:rPr>
                      <w:rFonts w:ascii="Arial" w:hAnsi="Arial" w:cs="Arial"/>
                      <w:b/>
                      <w:sz w:val="24"/>
                      <w:szCs w:val="24"/>
                    </w:rPr>
                    <w:t>Total Questions: 39</w:t>
                  </w:r>
                </w:p>
              </w:tc>
            </w:tr>
            <w:tr w:rsidR="0066170A" w:rsidRPr="001E6C55" w14:paraId="1551264F" w14:textId="77777777" w:rsidTr="19AB3971">
              <w:trPr>
                <w:gridAfter w:val="1"/>
                <w:wAfter w:w="115" w:type="dxa"/>
                <w:trHeight w:val="80"/>
              </w:trPr>
              <w:tc>
                <w:tcPr>
                  <w:tcW w:w="5046" w:type="dxa"/>
                  <w:gridSpan w:val="2"/>
                  <w:tcBorders>
                    <w:top w:val="nil"/>
                    <w:left w:val="nil"/>
                    <w:bottom w:val="nil"/>
                    <w:right w:val="nil"/>
                  </w:tcBorders>
                </w:tcPr>
                <w:p w14:paraId="7BE71EAB" w14:textId="77777777" w:rsidR="0066170A" w:rsidRPr="001E6C55" w:rsidRDefault="0066170A" w:rsidP="006B1324">
                  <w:pPr>
                    <w:rPr>
                      <w:rFonts w:ascii="Arial" w:hAnsi="Arial" w:cs="Arial"/>
                      <w:sz w:val="24"/>
                      <w:szCs w:val="24"/>
                    </w:rPr>
                  </w:pPr>
                  <w:r w:rsidRPr="001E6C55">
                    <w:rPr>
                      <w:rFonts w:ascii="Arial" w:hAnsi="Arial" w:cs="Arial"/>
                      <w:b/>
                      <w:sz w:val="24"/>
                      <w:szCs w:val="24"/>
                    </w:rPr>
                    <w:t>Revised:</w:t>
                  </w:r>
                  <w:r w:rsidRPr="001E6C55">
                    <w:rPr>
                      <w:rFonts w:ascii="Arial" w:hAnsi="Arial" w:cs="Arial"/>
                      <w:sz w:val="24"/>
                      <w:szCs w:val="24"/>
                    </w:rPr>
                    <w:t xml:space="preserve"> </w:t>
                  </w:r>
                  <w:r>
                    <w:rPr>
                      <w:rFonts w:ascii="Arial" w:hAnsi="Arial" w:cs="Arial"/>
                      <w:sz w:val="24"/>
                      <w:szCs w:val="24"/>
                    </w:rPr>
                    <w:t>8 March 2024</w:t>
                  </w:r>
                </w:p>
              </w:tc>
              <w:tc>
                <w:tcPr>
                  <w:tcW w:w="4590" w:type="dxa"/>
                  <w:tcBorders>
                    <w:top w:val="nil"/>
                    <w:left w:val="nil"/>
                    <w:bottom w:val="nil"/>
                    <w:right w:val="nil"/>
                  </w:tcBorders>
                </w:tcPr>
                <w:p w14:paraId="6C908F03" w14:textId="77777777" w:rsidR="0066170A" w:rsidRPr="001E6C55" w:rsidRDefault="0066170A" w:rsidP="00AF6FB9">
                  <w:pPr>
                    <w:rPr>
                      <w:rFonts w:ascii="Arial" w:hAnsi="Arial" w:cs="Arial"/>
                      <w:b/>
                      <w:sz w:val="24"/>
                      <w:szCs w:val="24"/>
                    </w:rPr>
                  </w:pPr>
                  <w:sdt>
                    <w:sdtPr>
                      <w:rPr>
                        <w:rFonts w:ascii="Arial" w:hAnsi="Arial" w:cs="Arial"/>
                        <w:b/>
                        <w:sz w:val="24"/>
                        <w:szCs w:val="24"/>
                      </w:rPr>
                      <w:alias w:val="Final Status"/>
                      <w:tag w:val="Final Status"/>
                      <w:id w:val="1405721803"/>
                      <w:placeholder>
                        <w:docPart w:val="74E73B0C91714DE1977CE5CDE6A3D502"/>
                      </w:placeholder>
                      <w:showingPlcHdr/>
                      <w:dropDownList>
                        <w:listItem w:value="Choose an item."/>
                        <w:listItem w:displayText="Effective" w:value="Effective"/>
                        <w:listItem w:displayText="Ineffective" w:value="Ineffective"/>
                      </w:dropDownList>
                    </w:sdtPr>
                    <w:sdtContent>
                      <w:r w:rsidRPr="001E6C55">
                        <w:rPr>
                          <w:rFonts w:ascii="Arial" w:hAnsi="Arial" w:cs="Arial"/>
                          <w:b/>
                          <w:sz w:val="24"/>
                          <w:szCs w:val="24"/>
                        </w:rPr>
                        <w:t>Final Assessment</w:t>
                      </w:r>
                    </w:sdtContent>
                  </w:sdt>
                </w:p>
                <w:p w14:paraId="00CB60E7" w14:textId="77777777" w:rsidR="0066170A" w:rsidRPr="001E6C55" w:rsidRDefault="0066170A" w:rsidP="00AF6FB9">
                  <w:pPr>
                    <w:rPr>
                      <w:rFonts w:ascii="Arial" w:hAnsi="Arial" w:cs="Arial"/>
                      <w:b/>
                      <w:sz w:val="24"/>
                      <w:szCs w:val="24"/>
                    </w:rPr>
                  </w:pPr>
                  <w:r w:rsidRPr="001E6C55">
                    <w:rPr>
                      <w:rStyle w:val="Comment"/>
                      <w:rFonts w:cs="Arial"/>
                      <w:b/>
                      <w:i w:val="0"/>
                    </w:rPr>
                    <w:t xml:space="preserve">Discrepancies: </w:t>
                  </w:r>
                  <w:sdt>
                    <w:sdtPr>
                      <w:rPr>
                        <w:rStyle w:val="Comment"/>
                        <w:rFonts w:cs="Arial"/>
                        <w:b/>
                        <w:i w:val="0"/>
                      </w:rPr>
                      <w:alias w:val="Discrepancies"/>
                      <w:tag w:val="Discrepangies"/>
                      <w:id w:val="-1953232842"/>
                      <w:placeholder>
                        <w:docPart w:val="1AAFF340C82149C0B55678042D3661E1"/>
                      </w:placeholder>
                    </w:sdtPr>
                    <w:sdtEndPr>
                      <w:rPr>
                        <w:rStyle w:val="DefaultParagraphFont"/>
                        <w:rFonts w:asciiTheme="minorHAnsi" w:hAnsiTheme="minorHAnsi"/>
                        <w:sz w:val="22"/>
                        <w:szCs w:val="24"/>
                      </w:rPr>
                    </w:sdtEndPr>
                    <w:sdtContent>
                      <w:r w:rsidRPr="001E6C55">
                        <w:rPr>
                          <w:rStyle w:val="Comment"/>
                          <w:rFonts w:cs="Arial"/>
                          <w:b/>
                          <w:i w:val="0"/>
                        </w:rPr>
                        <w:t xml:space="preserve">    </w:t>
                      </w:r>
                    </w:sdtContent>
                  </w:sdt>
                  <w:r w:rsidRPr="001E6C55">
                    <w:rPr>
                      <w:rFonts w:ascii="Arial" w:hAnsi="Arial" w:cs="Arial"/>
                      <w:b/>
                      <w:sz w:val="24"/>
                      <w:szCs w:val="24"/>
                    </w:rPr>
                    <w:t xml:space="preserve">  Findings: </w:t>
                  </w:r>
                  <w:sdt>
                    <w:sdtPr>
                      <w:rPr>
                        <w:rFonts w:ascii="Arial" w:hAnsi="Arial" w:cs="Arial"/>
                        <w:b/>
                        <w:sz w:val="24"/>
                        <w:szCs w:val="24"/>
                      </w:rPr>
                      <w:alias w:val="Findings"/>
                      <w:tag w:val="Findings"/>
                      <w:id w:val="1314145113"/>
                      <w:placeholder>
                        <w:docPart w:val="8FAE47812804406D91D3F9E383927DAA"/>
                      </w:placeholder>
                    </w:sdtPr>
                    <w:sdtContent>
                      <w:r w:rsidRPr="001E6C55">
                        <w:rPr>
                          <w:rFonts w:ascii="Arial" w:hAnsi="Arial" w:cs="Arial"/>
                          <w:b/>
                          <w:sz w:val="24"/>
                          <w:szCs w:val="24"/>
                        </w:rPr>
                        <w:t xml:space="preserve">    </w:t>
                      </w:r>
                    </w:sdtContent>
                  </w:sdt>
                </w:p>
              </w:tc>
            </w:tr>
            <w:tr w:rsidR="0066170A" w:rsidRPr="001E6C55" w14:paraId="3B33F8C0" w14:textId="77777777" w:rsidTr="19AB3971">
              <w:trPr>
                <w:gridAfter w:val="1"/>
                <w:wAfter w:w="115" w:type="dxa"/>
                <w:trHeight w:val="80"/>
              </w:trPr>
              <w:tc>
                <w:tcPr>
                  <w:tcW w:w="5046" w:type="dxa"/>
                  <w:gridSpan w:val="2"/>
                  <w:tcBorders>
                    <w:top w:val="nil"/>
                    <w:left w:val="nil"/>
                    <w:bottom w:val="nil"/>
                    <w:right w:val="nil"/>
                  </w:tcBorders>
                </w:tcPr>
                <w:p w14:paraId="65375481" w14:textId="77777777" w:rsidR="0066170A" w:rsidRPr="001E6C55" w:rsidRDefault="0066170A" w:rsidP="006B1324">
                  <w:pPr>
                    <w:rPr>
                      <w:rFonts w:ascii="Arial" w:hAnsi="Arial" w:cs="Arial"/>
                      <w:b/>
                      <w:sz w:val="24"/>
                      <w:szCs w:val="24"/>
                    </w:rPr>
                  </w:pPr>
                </w:p>
              </w:tc>
              <w:tc>
                <w:tcPr>
                  <w:tcW w:w="4590" w:type="dxa"/>
                  <w:tcBorders>
                    <w:top w:val="nil"/>
                    <w:left w:val="nil"/>
                    <w:bottom w:val="nil"/>
                    <w:right w:val="nil"/>
                  </w:tcBorders>
                </w:tcPr>
                <w:p w14:paraId="16B1B9DC" w14:textId="77777777" w:rsidR="0066170A" w:rsidRDefault="0066170A" w:rsidP="00AF6FB9">
                  <w:pPr>
                    <w:rPr>
                      <w:rFonts w:ascii="Arial" w:hAnsi="Arial" w:cs="Arial"/>
                      <w:b/>
                      <w:sz w:val="24"/>
                      <w:szCs w:val="24"/>
                    </w:rPr>
                  </w:pPr>
                </w:p>
              </w:tc>
            </w:tr>
            <w:tr w:rsidR="0066170A" w:rsidRPr="00CA0A80" w14:paraId="07B9796E" w14:textId="77777777" w:rsidTr="19AB3971">
              <w:trPr>
                <w:trHeight w:val="387"/>
              </w:trPr>
              <w:tc>
                <w:tcPr>
                  <w:tcW w:w="9751" w:type="dxa"/>
                  <w:gridSpan w:val="4"/>
                  <w:tcBorders>
                    <w:top w:val="nil"/>
                    <w:left w:val="nil"/>
                    <w:bottom w:val="nil"/>
                    <w:right w:val="nil"/>
                  </w:tcBorders>
                  <w:vAlign w:val="center"/>
                  <w:hideMark/>
                </w:tcPr>
                <w:p w14:paraId="53DAB0B2" w14:textId="77777777" w:rsidR="0066170A" w:rsidRPr="00CA0A80" w:rsidRDefault="0066170A" w:rsidP="00AF6FB9">
                  <w:pPr>
                    <w:rPr>
                      <w:rFonts w:ascii="Arial" w:hAnsi="Arial" w:cs="Arial"/>
                      <w:b/>
                      <w:sz w:val="24"/>
                      <w:szCs w:val="24"/>
                    </w:rPr>
                  </w:pPr>
                  <w:r w:rsidRPr="00CA0A80">
                    <w:rPr>
                      <w:rFonts w:ascii="Arial" w:hAnsi="Arial" w:cs="Arial"/>
                      <w:b/>
                      <w:sz w:val="24"/>
                      <w:szCs w:val="24"/>
                    </w:rPr>
                    <w:t>Overall Comments:</w:t>
                  </w:r>
                  <w:r w:rsidRPr="00CA0A80">
                    <w:rPr>
                      <w:rStyle w:val="Comment"/>
                      <w:rFonts w:cs="Arial"/>
                      <w:i w:val="0"/>
                    </w:rPr>
                    <w:t xml:space="preserve"> </w:t>
                  </w:r>
                  <w:sdt>
                    <w:sdtPr>
                      <w:rPr>
                        <w:rStyle w:val="Comment"/>
                        <w:rFonts w:cs="Arial"/>
                        <w:i w:val="0"/>
                      </w:rPr>
                      <w:alias w:val="Comments"/>
                      <w:tag w:val="Comments"/>
                      <w:id w:val="-168648077"/>
                      <w:placeholder>
                        <w:docPart w:val="302A57B48D82438B80779A624E22CD5E"/>
                      </w:placeholder>
                      <w:showingPlcHdr/>
                    </w:sdtPr>
                    <w:sdtEndPr>
                      <w:rPr>
                        <w:rStyle w:val="DefaultParagraphFont"/>
                        <w:rFonts w:asciiTheme="minorHAnsi" w:hAnsiTheme="minorHAnsi"/>
                        <w:sz w:val="22"/>
                        <w:szCs w:val="24"/>
                      </w:rPr>
                    </w:sdtEndPr>
                    <w:sdtContent>
                      <w:r w:rsidRPr="00CA0A80">
                        <w:rPr>
                          <w:rStyle w:val="Comment"/>
                          <w:rFonts w:cs="Arial"/>
                          <w:i w:val="0"/>
                          <w:color w:val="808080" w:themeColor="background1" w:themeShade="80"/>
                        </w:rPr>
                        <w:t xml:space="preserve"> </w:t>
                      </w:r>
                      <w:r w:rsidRPr="00CA0A80">
                        <w:rPr>
                          <w:rStyle w:val="Comment"/>
                          <w:rFonts w:cs="Arial"/>
                          <w:i w:val="0"/>
                          <w:color w:val="A6A6A6" w:themeColor="background1" w:themeShade="A6"/>
                        </w:rPr>
                        <w:t xml:space="preserve">Place Here </w:t>
                      </w:r>
                    </w:sdtContent>
                  </w:sdt>
                  <w:r w:rsidRPr="00CA0A80">
                    <w:rPr>
                      <w:rStyle w:val="Comment"/>
                      <w:i w:val="0"/>
                    </w:rPr>
                    <w:t xml:space="preserve">           </w:t>
                  </w:r>
                </w:p>
              </w:tc>
            </w:tr>
            <w:tr w:rsidR="0066170A" w:rsidRPr="00CA0A80" w14:paraId="77DEA633" w14:textId="77777777" w:rsidTr="19AB3971">
              <w:trPr>
                <w:trHeight w:val="297"/>
              </w:trPr>
              <w:tc>
                <w:tcPr>
                  <w:tcW w:w="9751" w:type="dxa"/>
                  <w:gridSpan w:val="4"/>
                  <w:tcBorders>
                    <w:top w:val="nil"/>
                    <w:left w:val="nil"/>
                    <w:bottom w:val="nil"/>
                    <w:right w:val="nil"/>
                  </w:tcBorders>
                  <w:vAlign w:val="center"/>
                </w:tcPr>
                <w:p w14:paraId="71741F7D" w14:textId="77777777" w:rsidR="0066170A" w:rsidRDefault="0066170A" w:rsidP="00AF6FB9">
                  <w:pPr>
                    <w:contextualSpacing/>
                    <w:rPr>
                      <w:rFonts w:ascii="Arial" w:hAnsi="Arial" w:cs="Arial"/>
                      <w:sz w:val="24"/>
                      <w:szCs w:val="24"/>
                    </w:rPr>
                  </w:pPr>
                </w:p>
                <w:p w14:paraId="0EE8F6E6" w14:textId="77777777" w:rsidR="0066170A" w:rsidRPr="009F6F7B" w:rsidRDefault="0066170A" w:rsidP="009F6F7B">
                  <w:pPr>
                    <w:contextualSpacing/>
                    <w:rPr>
                      <w:rFonts w:ascii="Arial" w:hAnsi="Arial" w:cs="Arial"/>
                      <w:sz w:val="24"/>
                      <w:szCs w:val="24"/>
                    </w:rPr>
                  </w:pPr>
                  <w:r w:rsidRPr="009F6F7B">
                    <w:rPr>
                      <w:rFonts w:ascii="Arial" w:hAnsi="Arial" w:cs="Arial"/>
                      <w:sz w:val="24"/>
                      <w:szCs w:val="24"/>
                    </w:rPr>
                    <w:t>This checklist is divided into (</w:t>
                  </w:r>
                  <w:r>
                    <w:rPr>
                      <w:rFonts w:ascii="Arial" w:hAnsi="Arial" w:cs="Arial"/>
                      <w:sz w:val="24"/>
                      <w:szCs w:val="24"/>
                    </w:rPr>
                    <w:t>6</w:t>
                  </w:r>
                  <w:r w:rsidRPr="009F6F7B">
                    <w:rPr>
                      <w:rFonts w:ascii="Arial" w:hAnsi="Arial" w:cs="Arial"/>
                      <w:sz w:val="24"/>
                      <w:szCs w:val="24"/>
                    </w:rPr>
                    <w:t>) subsections based on the functions a unit may be expected to perform.</w:t>
                  </w:r>
                </w:p>
                <w:p w14:paraId="1A548C08" w14:textId="77777777" w:rsidR="0066170A" w:rsidRPr="009F6F7B" w:rsidRDefault="0066170A" w:rsidP="009F6F7B">
                  <w:pPr>
                    <w:contextualSpacing/>
                    <w:rPr>
                      <w:rFonts w:ascii="Arial" w:hAnsi="Arial" w:cs="Arial"/>
                      <w:sz w:val="24"/>
                      <w:szCs w:val="24"/>
                    </w:rPr>
                  </w:pPr>
                </w:p>
                <w:p w14:paraId="388CC468" w14:textId="77777777" w:rsidR="0066170A" w:rsidRPr="009F6F7B" w:rsidRDefault="0066170A" w:rsidP="009F6F7B">
                  <w:pPr>
                    <w:contextualSpacing/>
                    <w:rPr>
                      <w:rFonts w:ascii="Arial" w:hAnsi="Arial" w:cs="Arial"/>
                      <w:sz w:val="24"/>
                      <w:szCs w:val="24"/>
                    </w:rPr>
                  </w:pPr>
                  <w:hyperlink w:anchor="Subsection1" w:history="1">
                    <w:r w:rsidRPr="003C15BA">
                      <w:rPr>
                        <w:rStyle w:val="Hyperlink"/>
                        <w:rFonts w:ascii="Arial" w:hAnsi="Arial" w:cs="Arial"/>
                        <w:sz w:val="24"/>
                        <w:szCs w:val="24"/>
                      </w:rPr>
                      <w:t>SUBSECTION (1)</w:t>
                    </w:r>
                  </w:hyperlink>
                  <w:r w:rsidRPr="009F6F7B">
                    <w:rPr>
                      <w:rFonts w:ascii="Arial" w:hAnsi="Arial" w:cs="Arial"/>
                      <w:sz w:val="24"/>
                      <w:szCs w:val="24"/>
                    </w:rPr>
                    <w:t xml:space="preserve"> is for all Marine Corps units. This subsection applies to the foundational elements of a unit training management program.</w:t>
                  </w:r>
                </w:p>
                <w:p w14:paraId="0B5797C9" w14:textId="77777777" w:rsidR="0066170A" w:rsidRPr="009F6F7B" w:rsidRDefault="0066170A" w:rsidP="009F6F7B">
                  <w:pPr>
                    <w:contextualSpacing/>
                    <w:rPr>
                      <w:rFonts w:ascii="Arial" w:hAnsi="Arial" w:cs="Arial"/>
                      <w:sz w:val="24"/>
                      <w:szCs w:val="24"/>
                    </w:rPr>
                  </w:pPr>
                </w:p>
                <w:p w14:paraId="3A66B0DE" w14:textId="77777777" w:rsidR="0066170A" w:rsidRPr="009F6F7B" w:rsidRDefault="0066170A" w:rsidP="009F6F7B">
                  <w:pPr>
                    <w:contextualSpacing/>
                    <w:rPr>
                      <w:rFonts w:ascii="Arial" w:hAnsi="Arial" w:cs="Arial"/>
                      <w:sz w:val="24"/>
                      <w:szCs w:val="24"/>
                    </w:rPr>
                  </w:pPr>
                  <w:hyperlink w:anchor="Subsection2" w:history="1">
                    <w:r w:rsidRPr="003C15BA">
                      <w:rPr>
                        <w:rStyle w:val="Hyperlink"/>
                        <w:rFonts w:ascii="Arial" w:hAnsi="Arial" w:cs="Arial"/>
                        <w:sz w:val="24"/>
                        <w:szCs w:val="24"/>
                      </w:rPr>
                      <w:t>SUBSECTION (2)</w:t>
                    </w:r>
                  </w:hyperlink>
                  <w:r w:rsidRPr="009F6F7B">
                    <w:rPr>
                      <w:rFonts w:ascii="Arial" w:hAnsi="Arial" w:cs="Arial"/>
                      <w:sz w:val="24"/>
                      <w:szCs w:val="24"/>
                    </w:rPr>
                    <w:t xml:space="preserve"> is for all Marine Corps units. This subsection applies to the planning, execution, and completion of service-directed individual training requirements.</w:t>
                  </w:r>
                </w:p>
                <w:p w14:paraId="109C0CFE" w14:textId="77777777" w:rsidR="0066170A" w:rsidRPr="009F6F7B" w:rsidRDefault="0066170A" w:rsidP="009F6F7B">
                  <w:pPr>
                    <w:contextualSpacing/>
                    <w:rPr>
                      <w:rFonts w:ascii="Arial" w:hAnsi="Arial" w:cs="Arial"/>
                      <w:sz w:val="24"/>
                      <w:szCs w:val="24"/>
                    </w:rPr>
                  </w:pPr>
                </w:p>
                <w:p w14:paraId="4DAB25AB" w14:textId="77777777" w:rsidR="0066170A" w:rsidRPr="009F6F7B" w:rsidRDefault="0066170A" w:rsidP="009F6F7B">
                  <w:pPr>
                    <w:contextualSpacing/>
                    <w:rPr>
                      <w:rFonts w:ascii="Arial" w:hAnsi="Arial" w:cs="Arial"/>
                      <w:sz w:val="24"/>
                      <w:szCs w:val="24"/>
                    </w:rPr>
                  </w:pPr>
                  <w:hyperlink w:anchor="Subsection3" w:history="1">
                    <w:r w:rsidRPr="003C15BA">
                      <w:rPr>
                        <w:rStyle w:val="Hyperlink"/>
                        <w:rFonts w:ascii="Arial" w:hAnsi="Arial" w:cs="Arial"/>
                        <w:sz w:val="24"/>
                        <w:szCs w:val="24"/>
                      </w:rPr>
                      <w:t>SUBSECTION (3)</w:t>
                    </w:r>
                  </w:hyperlink>
                  <w:r w:rsidRPr="009F6F7B">
                    <w:rPr>
                      <w:rFonts w:ascii="Arial" w:hAnsi="Arial" w:cs="Arial"/>
                      <w:sz w:val="24"/>
                      <w:szCs w:val="24"/>
                    </w:rPr>
                    <w:t xml:space="preserve"> is for units with a METL. This subsection applies to the planning, execution, and completion of METL-based training, collective E-coded training events, and/or evaluated T&amp;R events.</w:t>
                  </w:r>
                </w:p>
                <w:p w14:paraId="39D0F035" w14:textId="77777777" w:rsidR="0066170A" w:rsidRPr="009F6F7B" w:rsidRDefault="0066170A" w:rsidP="009F6F7B">
                  <w:pPr>
                    <w:contextualSpacing/>
                    <w:rPr>
                      <w:rFonts w:ascii="Arial" w:hAnsi="Arial" w:cs="Arial"/>
                      <w:sz w:val="24"/>
                      <w:szCs w:val="24"/>
                    </w:rPr>
                  </w:pPr>
                </w:p>
                <w:p w14:paraId="1F9BE7FD" w14:textId="77777777" w:rsidR="0066170A" w:rsidRPr="009F6F7B" w:rsidRDefault="0066170A" w:rsidP="009F6F7B">
                  <w:pPr>
                    <w:contextualSpacing/>
                    <w:rPr>
                      <w:rFonts w:ascii="Arial" w:hAnsi="Arial" w:cs="Arial"/>
                      <w:sz w:val="24"/>
                      <w:szCs w:val="24"/>
                    </w:rPr>
                  </w:pPr>
                  <w:hyperlink w:anchor="Subsection4" w:history="1">
                    <w:r w:rsidRPr="003C15BA">
                      <w:rPr>
                        <w:rStyle w:val="Hyperlink"/>
                        <w:rFonts w:ascii="Arial" w:hAnsi="Arial" w:cs="Arial"/>
                        <w:sz w:val="24"/>
                        <w:szCs w:val="24"/>
                      </w:rPr>
                      <w:t>SUBSECTION (4)</w:t>
                    </w:r>
                  </w:hyperlink>
                  <w:r w:rsidRPr="009F6F7B">
                    <w:rPr>
                      <w:rFonts w:ascii="Arial" w:hAnsi="Arial" w:cs="Arial"/>
                      <w:sz w:val="24"/>
                      <w:szCs w:val="24"/>
                    </w:rPr>
                    <w:t xml:space="preserve"> is for units required to conduct T&amp;R-based training. This subsection applies the preparation for and documentation of T&amp;R event evaluation.</w:t>
                  </w:r>
                </w:p>
                <w:p w14:paraId="3B1F9A5F" w14:textId="77777777" w:rsidR="0066170A" w:rsidRPr="009F6F7B" w:rsidRDefault="0066170A" w:rsidP="009F6F7B">
                  <w:pPr>
                    <w:contextualSpacing/>
                    <w:rPr>
                      <w:rFonts w:ascii="Arial" w:hAnsi="Arial" w:cs="Arial"/>
                      <w:sz w:val="24"/>
                      <w:szCs w:val="24"/>
                    </w:rPr>
                  </w:pPr>
                </w:p>
                <w:p w14:paraId="4671F099" w14:textId="77777777" w:rsidR="0066170A" w:rsidRPr="009F6F7B" w:rsidRDefault="0066170A" w:rsidP="009F6F7B">
                  <w:pPr>
                    <w:contextualSpacing/>
                    <w:rPr>
                      <w:rFonts w:ascii="Arial" w:hAnsi="Arial" w:cs="Arial"/>
                      <w:sz w:val="24"/>
                      <w:szCs w:val="24"/>
                    </w:rPr>
                  </w:pPr>
                  <w:hyperlink w:anchor="Subsection5" w:history="1">
                    <w:r w:rsidRPr="003C15BA">
                      <w:rPr>
                        <w:rStyle w:val="Hyperlink"/>
                        <w:rFonts w:ascii="Arial" w:hAnsi="Arial" w:cs="Arial"/>
                        <w:sz w:val="24"/>
                        <w:szCs w:val="24"/>
                      </w:rPr>
                      <w:t>SUBSECTION (5)</w:t>
                    </w:r>
                  </w:hyperlink>
                  <w:r w:rsidRPr="009F6F7B">
                    <w:rPr>
                      <w:rFonts w:ascii="Arial" w:hAnsi="Arial" w:cs="Arial"/>
                      <w:sz w:val="24"/>
                      <w:szCs w:val="24"/>
                    </w:rPr>
                    <w:t xml:space="preserve"> is for units required to oversee and/or conduct MCCRE. This subsection applies to the planning, preparation, and documentation of unit MCCREs.</w:t>
                  </w:r>
                </w:p>
                <w:p w14:paraId="1C27FF5E" w14:textId="77777777" w:rsidR="0066170A" w:rsidRPr="009F6F7B" w:rsidRDefault="0066170A" w:rsidP="009F6F7B">
                  <w:pPr>
                    <w:contextualSpacing/>
                    <w:rPr>
                      <w:rFonts w:ascii="Arial" w:hAnsi="Arial" w:cs="Arial"/>
                      <w:sz w:val="24"/>
                      <w:szCs w:val="24"/>
                    </w:rPr>
                  </w:pPr>
                </w:p>
                <w:p w14:paraId="457C6E33" w14:textId="77777777" w:rsidR="0066170A" w:rsidRDefault="0066170A" w:rsidP="009F6F7B">
                  <w:pPr>
                    <w:contextualSpacing/>
                    <w:rPr>
                      <w:rFonts w:ascii="Arial" w:hAnsi="Arial" w:cs="Arial"/>
                      <w:sz w:val="24"/>
                      <w:szCs w:val="24"/>
                    </w:rPr>
                  </w:pPr>
                  <w:hyperlink w:anchor="Subsection6" w:history="1">
                    <w:r w:rsidRPr="003C15BA">
                      <w:rPr>
                        <w:rStyle w:val="Hyperlink"/>
                        <w:rFonts w:ascii="Arial" w:hAnsi="Arial" w:cs="Arial"/>
                        <w:sz w:val="24"/>
                        <w:szCs w:val="24"/>
                      </w:rPr>
                      <w:t>SUBSECTION (6)</w:t>
                    </w:r>
                  </w:hyperlink>
                  <w:r w:rsidRPr="009F6F7B">
                    <w:rPr>
                      <w:rFonts w:ascii="Arial" w:hAnsi="Arial" w:cs="Arial"/>
                      <w:sz w:val="24"/>
                      <w:szCs w:val="24"/>
                    </w:rPr>
                    <w:t xml:space="preserve"> is for major subordinate commands. This subsection applies to specific tasks to integrate or provide UTM-based instruction within their responsible learning venues and faculty development processes</w:t>
                  </w:r>
                  <w:r>
                    <w:rPr>
                      <w:rFonts w:ascii="Arial" w:hAnsi="Arial" w:cs="Arial"/>
                      <w:sz w:val="24"/>
                      <w:szCs w:val="24"/>
                    </w:rPr>
                    <w:t>.</w:t>
                  </w:r>
                </w:p>
                <w:p w14:paraId="519C6515" w14:textId="77777777" w:rsidR="0066170A" w:rsidRPr="00CA0A80" w:rsidRDefault="0066170A" w:rsidP="00AF6FB9">
                  <w:pPr>
                    <w:rPr>
                      <w:rFonts w:ascii="Arial" w:hAnsi="Arial" w:cs="Arial"/>
                      <w:b/>
                      <w:sz w:val="24"/>
                      <w:szCs w:val="24"/>
                    </w:rPr>
                  </w:pPr>
                </w:p>
              </w:tc>
            </w:tr>
            <w:tr w:rsidR="0066170A" w:rsidRPr="002E35D0" w14:paraId="59CF0825" w14:textId="77777777" w:rsidTr="19AB3971">
              <w:trPr>
                <w:trHeight w:val="557"/>
              </w:trPr>
              <w:tc>
                <w:tcPr>
                  <w:tcW w:w="9751" w:type="dxa"/>
                  <w:gridSpan w:val="4"/>
                  <w:tcBorders>
                    <w:top w:val="nil"/>
                    <w:left w:val="nil"/>
                    <w:bottom w:val="nil"/>
                    <w:right w:val="nil"/>
                  </w:tcBorders>
                  <w:vAlign w:val="center"/>
                </w:tcPr>
                <w:p w14:paraId="339AEEFC" w14:textId="77777777" w:rsidR="0066170A" w:rsidRPr="00DE76A8" w:rsidRDefault="0066170A" w:rsidP="00AF6FB9">
                  <w:pPr>
                    <w:rPr>
                      <w:rFonts w:ascii="Arial" w:hAnsi="Arial" w:cs="Arial"/>
                      <w:b/>
                      <w:bCs/>
                      <w:sz w:val="24"/>
                      <w:szCs w:val="24"/>
                    </w:rPr>
                  </w:pPr>
                  <w:bookmarkStart w:id="2" w:name="Subsection1"/>
                  <w:r w:rsidRPr="00DE76A8">
                    <w:rPr>
                      <w:rFonts w:ascii="Arial" w:hAnsi="Arial" w:cs="Arial"/>
                      <w:b/>
                      <w:bCs/>
                      <w:sz w:val="24"/>
                      <w:szCs w:val="24"/>
                    </w:rPr>
                    <w:t>Subsection (1)</w:t>
                  </w:r>
                  <w:bookmarkEnd w:id="2"/>
                  <w:r w:rsidRPr="00DE76A8">
                    <w:rPr>
                      <w:rFonts w:ascii="Arial" w:hAnsi="Arial" w:cs="Arial"/>
                      <w:b/>
                      <w:bCs/>
                      <w:sz w:val="24"/>
                      <w:szCs w:val="24"/>
                    </w:rPr>
                    <w:t xml:space="preserve"> – UTM PROGRAM FOUNDATIONS</w:t>
                  </w:r>
                </w:p>
              </w:tc>
            </w:tr>
            <w:tr w:rsidR="0066170A" w:rsidRPr="001E6C55" w14:paraId="7D7F73B9" w14:textId="77777777" w:rsidTr="19AB3971">
              <w:trPr>
                <w:trHeight w:val="540"/>
              </w:trPr>
              <w:tc>
                <w:tcPr>
                  <w:tcW w:w="1626" w:type="dxa"/>
                  <w:tcBorders>
                    <w:top w:val="nil"/>
                    <w:left w:val="nil"/>
                    <w:bottom w:val="nil"/>
                    <w:right w:val="nil"/>
                  </w:tcBorders>
                </w:tcPr>
                <w:p w14:paraId="76786208" w14:textId="77777777" w:rsidR="0066170A" w:rsidRPr="001E6C55" w:rsidRDefault="0066170A" w:rsidP="00AF6FB9">
                  <w:pPr>
                    <w:rPr>
                      <w:rFonts w:ascii="Arial" w:hAnsi="Arial" w:cs="Arial"/>
                      <w:sz w:val="24"/>
                      <w:szCs w:val="24"/>
                    </w:rPr>
                  </w:pPr>
                  <w:r w:rsidRPr="001E6C55">
                    <w:rPr>
                      <w:rFonts w:ascii="Arial" w:hAnsi="Arial" w:cs="Arial"/>
                      <w:sz w:val="24"/>
                      <w:szCs w:val="24"/>
                    </w:rPr>
                    <w:t>0101</w:t>
                  </w:r>
                </w:p>
              </w:tc>
              <w:tc>
                <w:tcPr>
                  <w:tcW w:w="8125" w:type="dxa"/>
                  <w:gridSpan w:val="3"/>
                  <w:tcBorders>
                    <w:top w:val="nil"/>
                    <w:left w:val="nil"/>
                    <w:bottom w:val="nil"/>
                    <w:right w:val="nil"/>
                  </w:tcBorders>
                </w:tcPr>
                <w:p w14:paraId="0355D102" w14:textId="77777777" w:rsidR="0066170A" w:rsidRPr="00911486" w:rsidRDefault="0066170A" w:rsidP="00911486">
                  <w:pPr>
                    <w:ind w:left="-54"/>
                    <w:contextualSpacing/>
                    <w:rPr>
                      <w:rFonts w:ascii="Arial" w:hAnsi="Arial" w:cs="Arial"/>
                      <w:sz w:val="24"/>
                      <w:szCs w:val="24"/>
                    </w:rPr>
                  </w:pPr>
                  <w:r>
                    <w:rPr>
                      <w:rFonts w:ascii="Arial" w:hAnsi="Arial" w:cs="Arial"/>
                      <w:sz w:val="24"/>
                      <w:szCs w:val="24"/>
                    </w:rPr>
                    <w:t>Does the unit maintain the program order and below required</w:t>
                  </w:r>
                  <w:r w:rsidRPr="00911486">
                    <w:rPr>
                      <w:rFonts w:ascii="Arial" w:hAnsi="Arial" w:cs="Arial"/>
                      <w:sz w:val="24"/>
                      <w:szCs w:val="24"/>
                    </w:rPr>
                    <w:t xml:space="preserve"> directives in MCTIMS </w:t>
                  </w:r>
                  <w:r>
                    <w:rPr>
                      <w:rFonts w:ascii="Arial" w:hAnsi="Arial" w:cs="Arial"/>
                      <w:sz w:val="24"/>
                      <w:szCs w:val="24"/>
                    </w:rPr>
                    <w:t>u</w:t>
                  </w:r>
                  <w:r w:rsidRPr="00911486">
                    <w:rPr>
                      <w:rFonts w:ascii="Arial" w:hAnsi="Arial" w:cs="Arial"/>
                      <w:sz w:val="24"/>
                      <w:szCs w:val="24"/>
                    </w:rPr>
                    <w:t xml:space="preserve">nit </w:t>
                  </w:r>
                  <w:r>
                    <w:rPr>
                      <w:rFonts w:ascii="Arial" w:hAnsi="Arial" w:cs="Arial"/>
                      <w:sz w:val="24"/>
                      <w:szCs w:val="24"/>
                    </w:rPr>
                    <w:t>d</w:t>
                  </w:r>
                  <w:r w:rsidRPr="00911486">
                    <w:rPr>
                      <w:rFonts w:ascii="Arial" w:hAnsi="Arial" w:cs="Arial"/>
                      <w:sz w:val="24"/>
                      <w:szCs w:val="24"/>
                    </w:rPr>
                    <w:t>ocuments</w:t>
                  </w:r>
                  <w:r>
                    <w:rPr>
                      <w:rFonts w:ascii="Arial" w:hAnsi="Arial" w:cs="Arial"/>
                      <w:sz w:val="24"/>
                      <w:szCs w:val="24"/>
                    </w:rPr>
                    <w:t>?</w:t>
                  </w:r>
                </w:p>
                <w:p w14:paraId="0E3FF632" w14:textId="77777777" w:rsidR="0066170A" w:rsidRPr="00911486" w:rsidRDefault="0066170A" w:rsidP="002D2232">
                  <w:pPr>
                    <w:ind w:left="-54"/>
                    <w:contextualSpacing/>
                    <w:rPr>
                      <w:rFonts w:ascii="Arial" w:hAnsi="Arial" w:cs="Arial"/>
                      <w:sz w:val="24"/>
                      <w:szCs w:val="24"/>
                    </w:rPr>
                  </w:pPr>
                  <w:r w:rsidRPr="0089692E">
                    <w:rPr>
                      <w:rFonts w:ascii="Arial" w:hAnsi="Arial" w:cs="Arial"/>
                      <w:color w:val="5B9BD5" w:themeColor="accent5"/>
                      <w:sz w:val="24"/>
                      <w:szCs w:val="24"/>
                    </w:rPr>
                    <w:t>-</w:t>
                  </w:r>
                  <w:hyperlink r:id="rId9" w:history="1">
                    <w:r w:rsidRPr="0089692E">
                      <w:rPr>
                        <w:rStyle w:val="Hyperlink"/>
                        <w:rFonts w:ascii="Arial" w:hAnsi="Arial" w:cs="Arial"/>
                        <w:color w:val="5B9BD5" w:themeColor="accent5"/>
                        <w:sz w:val="24"/>
                        <w:szCs w:val="24"/>
                      </w:rPr>
                      <w:t>MCO 1553.3C</w:t>
                    </w:r>
                  </w:hyperlink>
                  <w:r w:rsidRPr="0089692E">
                    <w:rPr>
                      <w:rFonts w:ascii="Arial" w:hAnsi="Arial" w:cs="Arial"/>
                      <w:sz w:val="24"/>
                      <w:szCs w:val="24"/>
                    </w:rPr>
                    <w:t>,</w:t>
                  </w:r>
                  <w:r w:rsidRPr="0089692E">
                    <w:rPr>
                      <w:rFonts w:ascii="Arial" w:hAnsi="Arial" w:cs="Arial"/>
                      <w:color w:val="5B9BD5" w:themeColor="accent5"/>
                      <w:sz w:val="24"/>
                      <w:szCs w:val="24"/>
                    </w:rPr>
                    <w:t xml:space="preserve"> </w:t>
                  </w:r>
                  <w:r w:rsidRPr="0089692E">
                    <w:rPr>
                      <w:rFonts w:ascii="Arial" w:hAnsi="Arial" w:cs="Arial"/>
                      <w:sz w:val="24"/>
                      <w:szCs w:val="24"/>
                    </w:rPr>
                    <w:t>Unit</w:t>
                  </w:r>
                  <w:r w:rsidRPr="00C4572F">
                    <w:rPr>
                      <w:rFonts w:ascii="Arial" w:hAnsi="Arial" w:cs="Arial"/>
                      <w:color w:val="FF0000"/>
                      <w:sz w:val="24"/>
                      <w:szCs w:val="24"/>
                    </w:rPr>
                    <w:t xml:space="preserve"> </w:t>
                  </w:r>
                  <w:r w:rsidRPr="00911486">
                    <w:rPr>
                      <w:rFonts w:ascii="Arial" w:hAnsi="Arial" w:cs="Arial"/>
                      <w:sz w:val="24"/>
                      <w:szCs w:val="24"/>
                    </w:rPr>
                    <w:t>Training Management Program</w:t>
                  </w:r>
                </w:p>
                <w:p w14:paraId="46D4A60B" w14:textId="77777777" w:rsidR="0066170A" w:rsidRPr="00911486" w:rsidRDefault="0066170A" w:rsidP="002D2232">
                  <w:pPr>
                    <w:ind w:left="-54"/>
                    <w:contextualSpacing/>
                    <w:rPr>
                      <w:rFonts w:ascii="Arial" w:hAnsi="Arial" w:cs="Arial"/>
                      <w:sz w:val="24"/>
                      <w:szCs w:val="24"/>
                    </w:rPr>
                  </w:pPr>
                  <w:r w:rsidRPr="00911486">
                    <w:rPr>
                      <w:rFonts w:ascii="Arial" w:hAnsi="Arial" w:cs="Arial"/>
                      <w:sz w:val="24"/>
                      <w:szCs w:val="24"/>
                    </w:rPr>
                    <w:t>-</w:t>
                  </w:r>
                  <w:hyperlink r:id="rId10" w:history="1">
                    <w:r w:rsidRPr="00077DDB">
                      <w:rPr>
                        <w:rStyle w:val="Hyperlink"/>
                        <w:rFonts w:ascii="Arial" w:hAnsi="Arial" w:cs="Arial"/>
                        <w:sz w:val="24"/>
                        <w:szCs w:val="24"/>
                      </w:rPr>
                      <w:t>MCTP 7-20A</w:t>
                    </w:r>
                  </w:hyperlink>
                  <w:r w:rsidRPr="00911486">
                    <w:rPr>
                      <w:rFonts w:ascii="Arial" w:hAnsi="Arial" w:cs="Arial"/>
                      <w:sz w:val="24"/>
                      <w:szCs w:val="24"/>
                    </w:rPr>
                    <w:t>, Unit Training Guide</w:t>
                  </w:r>
                </w:p>
                <w:p w14:paraId="66F2D194" w14:textId="77777777" w:rsidR="0066170A" w:rsidRPr="00911486" w:rsidRDefault="0066170A" w:rsidP="002D2232">
                  <w:pPr>
                    <w:ind w:left="-54"/>
                    <w:contextualSpacing/>
                    <w:rPr>
                      <w:rFonts w:ascii="Arial" w:hAnsi="Arial" w:cs="Arial"/>
                      <w:sz w:val="24"/>
                      <w:szCs w:val="24"/>
                    </w:rPr>
                  </w:pPr>
                  <w:r w:rsidRPr="00911486">
                    <w:rPr>
                      <w:rFonts w:ascii="Arial" w:hAnsi="Arial" w:cs="Arial"/>
                      <w:sz w:val="24"/>
                      <w:szCs w:val="24"/>
                    </w:rPr>
                    <w:t>-</w:t>
                  </w:r>
                  <w:hyperlink r:id="rId11" w:history="1">
                    <w:r w:rsidRPr="003C0AB4">
                      <w:rPr>
                        <w:rStyle w:val="Hyperlink"/>
                        <w:rFonts w:ascii="Arial" w:hAnsi="Arial" w:cs="Arial"/>
                        <w:sz w:val="24"/>
                        <w:szCs w:val="24"/>
                      </w:rPr>
                      <w:t>MCRP 7-20A.1</w:t>
                    </w:r>
                  </w:hyperlink>
                  <w:r w:rsidRPr="00911486">
                    <w:rPr>
                      <w:rFonts w:ascii="Arial" w:hAnsi="Arial" w:cs="Arial"/>
                      <w:sz w:val="24"/>
                      <w:szCs w:val="24"/>
                    </w:rPr>
                    <w:t>, Training Plan Design</w:t>
                  </w:r>
                </w:p>
                <w:p w14:paraId="0C5F15F4" w14:textId="77777777" w:rsidR="0066170A" w:rsidRPr="00911486" w:rsidRDefault="0066170A" w:rsidP="002D2232">
                  <w:pPr>
                    <w:ind w:left="-54"/>
                    <w:contextualSpacing/>
                    <w:rPr>
                      <w:rFonts w:ascii="Arial" w:hAnsi="Arial" w:cs="Arial"/>
                      <w:sz w:val="24"/>
                      <w:szCs w:val="24"/>
                    </w:rPr>
                  </w:pPr>
                  <w:r w:rsidRPr="00911486">
                    <w:rPr>
                      <w:rFonts w:ascii="Arial" w:hAnsi="Arial" w:cs="Arial"/>
                      <w:sz w:val="24"/>
                      <w:szCs w:val="24"/>
                    </w:rPr>
                    <w:t>-</w:t>
                  </w:r>
                  <w:hyperlink r:id="rId12" w:history="1">
                    <w:r w:rsidRPr="00D7350A">
                      <w:rPr>
                        <w:rStyle w:val="Hyperlink"/>
                        <w:rFonts w:ascii="Arial" w:hAnsi="Arial" w:cs="Arial"/>
                        <w:sz w:val="24"/>
                        <w:szCs w:val="24"/>
                      </w:rPr>
                      <w:t>MCRP 7-20A.2</w:t>
                    </w:r>
                  </w:hyperlink>
                  <w:r w:rsidRPr="00911486">
                    <w:rPr>
                      <w:rFonts w:ascii="Arial" w:hAnsi="Arial" w:cs="Arial"/>
                      <w:sz w:val="24"/>
                      <w:szCs w:val="24"/>
                    </w:rPr>
                    <w:t>, Event and Exercise Design</w:t>
                  </w:r>
                </w:p>
                <w:p w14:paraId="36D9D66E" w14:textId="77777777" w:rsidR="0066170A" w:rsidRPr="00911486" w:rsidRDefault="0066170A" w:rsidP="002D2232">
                  <w:pPr>
                    <w:ind w:left="-54"/>
                    <w:contextualSpacing/>
                    <w:rPr>
                      <w:rFonts w:ascii="Arial" w:hAnsi="Arial" w:cs="Arial"/>
                      <w:sz w:val="24"/>
                      <w:szCs w:val="24"/>
                    </w:rPr>
                  </w:pPr>
                  <w:r w:rsidRPr="00911486">
                    <w:rPr>
                      <w:rFonts w:ascii="Arial" w:hAnsi="Arial" w:cs="Arial"/>
                      <w:sz w:val="24"/>
                      <w:szCs w:val="24"/>
                    </w:rPr>
                    <w:t>-</w:t>
                  </w:r>
                  <w:hyperlink r:id="rId13" w:history="1">
                    <w:r w:rsidRPr="00CE648D">
                      <w:rPr>
                        <w:rStyle w:val="Hyperlink"/>
                        <w:rFonts w:ascii="Arial" w:hAnsi="Arial" w:cs="Arial"/>
                        <w:sz w:val="24"/>
                        <w:szCs w:val="24"/>
                      </w:rPr>
                      <w:t>MCRP 7-20A.3</w:t>
                    </w:r>
                  </w:hyperlink>
                  <w:r w:rsidRPr="00911486">
                    <w:rPr>
                      <w:rFonts w:ascii="Arial" w:hAnsi="Arial" w:cs="Arial"/>
                      <w:sz w:val="24"/>
                      <w:szCs w:val="24"/>
                    </w:rPr>
                    <w:t>, Simulation Training Guide</w:t>
                  </w:r>
                </w:p>
                <w:p w14:paraId="5E041AEB" w14:textId="77777777" w:rsidR="0066170A" w:rsidRPr="00911486" w:rsidRDefault="0066170A" w:rsidP="002D2232">
                  <w:pPr>
                    <w:ind w:left="-54"/>
                    <w:contextualSpacing/>
                    <w:rPr>
                      <w:rFonts w:ascii="Arial" w:hAnsi="Arial" w:cs="Arial"/>
                      <w:sz w:val="24"/>
                      <w:szCs w:val="24"/>
                    </w:rPr>
                  </w:pPr>
                  <w:r w:rsidRPr="00911486">
                    <w:rPr>
                      <w:rFonts w:ascii="Arial" w:hAnsi="Arial" w:cs="Arial"/>
                      <w:sz w:val="24"/>
                      <w:szCs w:val="24"/>
                    </w:rPr>
                    <w:t>-</w:t>
                  </w:r>
                  <w:hyperlink r:id="rId14" w:history="1">
                    <w:r w:rsidRPr="00B94C26">
                      <w:rPr>
                        <w:rStyle w:val="Hyperlink"/>
                        <w:rFonts w:ascii="Arial" w:hAnsi="Arial" w:cs="Arial"/>
                        <w:sz w:val="24"/>
                        <w:szCs w:val="24"/>
                      </w:rPr>
                      <w:t>MCRP 7-20A.4</w:t>
                    </w:r>
                  </w:hyperlink>
                  <w:r w:rsidRPr="00911486">
                    <w:rPr>
                      <w:rFonts w:ascii="Arial" w:hAnsi="Arial" w:cs="Arial"/>
                      <w:sz w:val="24"/>
                      <w:szCs w:val="24"/>
                    </w:rPr>
                    <w:t>, Evaluations and Assessments</w:t>
                  </w:r>
                </w:p>
                <w:p w14:paraId="5E8984DB" w14:textId="77777777" w:rsidR="0066170A" w:rsidRPr="00911486" w:rsidRDefault="0066170A" w:rsidP="002D2232">
                  <w:pPr>
                    <w:ind w:left="-54"/>
                    <w:contextualSpacing/>
                    <w:rPr>
                      <w:rFonts w:ascii="Arial" w:hAnsi="Arial" w:cs="Arial"/>
                      <w:sz w:val="24"/>
                      <w:szCs w:val="24"/>
                    </w:rPr>
                  </w:pPr>
                  <w:r w:rsidRPr="00911486">
                    <w:rPr>
                      <w:rFonts w:ascii="Arial" w:hAnsi="Arial" w:cs="Arial"/>
                      <w:sz w:val="24"/>
                      <w:szCs w:val="24"/>
                    </w:rPr>
                    <w:t>-</w:t>
                  </w:r>
                  <w:hyperlink r:id="rId15" w:history="1">
                    <w:r w:rsidRPr="00677F3D">
                      <w:rPr>
                        <w:rStyle w:val="Hyperlink"/>
                        <w:rFonts w:ascii="Arial" w:hAnsi="Arial" w:cs="Arial"/>
                        <w:sz w:val="24"/>
                        <w:szCs w:val="24"/>
                      </w:rPr>
                      <w:t>MCRP 7-20A.5</w:t>
                    </w:r>
                  </w:hyperlink>
                  <w:r w:rsidRPr="00911486">
                    <w:rPr>
                      <w:rFonts w:ascii="Arial" w:hAnsi="Arial" w:cs="Arial"/>
                      <w:sz w:val="24"/>
                      <w:szCs w:val="24"/>
                    </w:rPr>
                    <w:t>, Training Data Management</w:t>
                  </w:r>
                </w:p>
                <w:p w14:paraId="5CBABD71" w14:textId="77777777" w:rsidR="0066170A" w:rsidRPr="00911486" w:rsidRDefault="0066170A" w:rsidP="002D2232">
                  <w:pPr>
                    <w:ind w:left="-54"/>
                    <w:contextualSpacing/>
                    <w:rPr>
                      <w:rFonts w:ascii="Arial" w:hAnsi="Arial" w:cs="Arial"/>
                      <w:sz w:val="24"/>
                      <w:szCs w:val="24"/>
                    </w:rPr>
                  </w:pPr>
                  <w:r w:rsidRPr="0080334B">
                    <w:rPr>
                      <w:rFonts w:ascii="Arial" w:hAnsi="Arial" w:cs="Arial"/>
                      <w:sz w:val="24"/>
                      <w:szCs w:val="24"/>
                    </w:rPr>
                    <w:t>-</w:t>
                  </w:r>
                  <w:hyperlink r:id="rId16" w:history="1">
                    <w:r w:rsidRPr="0080334B">
                      <w:rPr>
                        <w:rStyle w:val="Hyperlink"/>
                        <w:rFonts w:ascii="Arial" w:hAnsi="Arial" w:cs="Arial"/>
                        <w:sz w:val="24"/>
                        <w:szCs w:val="24"/>
                      </w:rPr>
                      <w:t>MCO 1553.10</w:t>
                    </w:r>
                  </w:hyperlink>
                  <w:r w:rsidRPr="0080334B">
                    <w:rPr>
                      <w:rFonts w:ascii="Arial" w:hAnsi="Arial" w:cs="Arial"/>
                      <w:sz w:val="24"/>
                      <w:szCs w:val="24"/>
                    </w:rPr>
                    <w:t>, MCTIMS SOP</w:t>
                  </w:r>
                </w:p>
                <w:p w14:paraId="030289DF" w14:textId="77777777" w:rsidR="0066170A" w:rsidRPr="00911486" w:rsidRDefault="0066170A" w:rsidP="002D2232">
                  <w:pPr>
                    <w:ind w:left="-54"/>
                    <w:contextualSpacing/>
                    <w:rPr>
                      <w:rFonts w:ascii="Arial" w:hAnsi="Arial" w:cs="Arial"/>
                      <w:sz w:val="24"/>
                      <w:szCs w:val="24"/>
                    </w:rPr>
                  </w:pPr>
                  <w:r w:rsidRPr="00911486">
                    <w:rPr>
                      <w:rFonts w:ascii="Arial" w:hAnsi="Arial" w:cs="Arial"/>
                      <w:sz w:val="24"/>
                      <w:szCs w:val="24"/>
                    </w:rPr>
                    <w:t>-</w:t>
                  </w:r>
                  <w:hyperlink r:id="rId17" w:history="1">
                    <w:r w:rsidRPr="005366C8">
                      <w:rPr>
                        <w:rStyle w:val="Hyperlink"/>
                        <w:rFonts w:ascii="Arial" w:hAnsi="Arial" w:cs="Arial"/>
                        <w:sz w:val="24"/>
                        <w:szCs w:val="24"/>
                      </w:rPr>
                      <w:t>MCO 3500.14</w:t>
                    </w:r>
                  </w:hyperlink>
                  <w:r w:rsidRPr="00911486">
                    <w:rPr>
                      <w:rFonts w:ascii="Arial" w:hAnsi="Arial" w:cs="Arial"/>
                      <w:sz w:val="24"/>
                      <w:szCs w:val="24"/>
                    </w:rPr>
                    <w:t>, Aviation T&amp;R Program (If Aviation T&amp;R is applicable)</w:t>
                  </w:r>
                </w:p>
                <w:p w14:paraId="136FE01E" w14:textId="77777777" w:rsidR="0066170A" w:rsidRPr="00911486" w:rsidRDefault="0066170A" w:rsidP="002D2232">
                  <w:pPr>
                    <w:ind w:left="-54"/>
                    <w:contextualSpacing/>
                    <w:rPr>
                      <w:rFonts w:ascii="Arial" w:hAnsi="Arial" w:cs="Arial"/>
                      <w:sz w:val="24"/>
                      <w:szCs w:val="24"/>
                    </w:rPr>
                  </w:pPr>
                  <w:r w:rsidRPr="00911486">
                    <w:rPr>
                      <w:rFonts w:ascii="Arial" w:hAnsi="Arial" w:cs="Arial"/>
                      <w:sz w:val="24"/>
                      <w:szCs w:val="24"/>
                    </w:rPr>
                    <w:lastRenderedPageBreak/>
                    <w:t>-</w:t>
                  </w:r>
                  <w:hyperlink r:id="rId18" w:history="1">
                    <w:r w:rsidRPr="00D856F0">
                      <w:rPr>
                        <w:rStyle w:val="Hyperlink"/>
                        <w:rFonts w:ascii="Arial" w:hAnsi="Arial" w:cs="Arial"/>
                        <w:sz w:val="24"/>
                        <w:szCs w:val="24"/>
                      </w:rPr>
                      <w:t>NAVMC 3500.14E</w:t>
                    </w:r>
                  </w:hyperlink>
                  <w:r>
                    <w:rPr>
                      <w:rFonts w:ascii="Arial" w:hAnsi="Arial" w:cs="Arial"/>
                      <w:sz w:val="24"/>
                      <w:szCs w:val="24"/>
                    </w:rPr>
                    <w:t>,</w:t>
                  </w:r>
                  <w:r w:rsidRPr="00911486">
                    <w:rPr>
                      <w:rFonts w:ascii="Arial" w:hAnsi="Arial" w:cs="Arial"/>
                      <w:sz w:val="24"/>
                      <w:szCs w:val="24"/>
                    </w:rPr>
                    <w:t xml:space="preserve"> Aviation T&amp;R Program (If Aviation T&amp;R is applicable)</w:t>
                  </w:r>
                </w:p>
                <w:p w14:paraId="45F5A9E7" w14:textId="77777777" w:rsidR="0066170A" w:rsidRPr="00911486" w:rsidRDefault="0066170A" w:rsidP="00911486">
                  <w:pPr>
                    <w:ind w:left="-54"/>
                    <w:contextualSpacing/>
                    <w:rPr>
                      <w:rFonts w:ascii="Arial" w:hAnsi="Arial" w:cs="Arial"/>
                      <w:sz w:val="24"/>
                      <w:szCs w:val="24"/>
                    </w:rPr>
                  </w:pPr>
                  <w:r w:rsidRPr="00911486">
                    <w:rPr>
                      <w:rFonts w:ascii="Arial" w:hAnsi="Arial" w:cs="Arial"/>
                      <w:sz w:val="24"/>
                      <w:szCs w:val="24"/>
                    </w:rPr>
                    <w:t>-</w:t>
                  </w:r>
                  <w:hyperlink r:id="rId19" w:history="1">
                    <w:r w:rsidRPr="00994B6B">
                      <w:rPr>
                        <w:rStyle w:val="Hyperlink"/>
                        <w:rFonts w:ascii="Arial" w:hAnsi="Arial" w:cs="Arial"/>
                        <w:sz w:val="24"/>
                        <w:szCs w:val="24"/>
                      </w:rPr>
                      <w:t>MCO P3500.72A</w:t>
                    </w:r>
                  </w:hyperlink>
                  <w:r w:rsidRPr="00911486">
                    <w:rPr>
                      <w:rFonts w:ascii="Arial" w:hAnsi="Arial" w:cs="Arial"/>
                      <w:sz w:val="24"/>
                      <w:szCs w:val="24"/>
                    </w:rPr>
                    <w:t>, MC Ground T&amp;R Program</w:t>
                  </w:r>
                </w:p>
                <w:p w14:paraId="7C83ECF0" w14:textId="77777777" w:rsidR="0066170A" w:rsidRPr="00911486" w:rsidRDefault="0066170A" w:rsidP="00911486">
                  <w:pPr>
                    <w:ind w:left="-54"/>
                    <w:contextualSpacing/>
                    <w:rPr>
                      <w:rFonts w:ascii="Arial" w:hAnsi="Arial" w:cs="Arial"/>
                      <w:sz w:val="24"/>
                      <w:szCs w:val="24"/>
                    </w:rPr>
                  </w:pPr>
                  <w:r w:rsidRPr="00911486">
                    <w:rPr>
                      <w:rFonts w:ascii="Arial" w:hAnsi="Arial" w:cs="Arial"/>
                      <w:sz w:val="24"/>
                      <w:szCs w:val="24"/>
                    </w:rPr>
                    <w:t>-</w:t>
                  </w:r>
                  <w:hyperlink r:id="rId20" w:history="1">
                    <w:r w:rsidRPr="00AD2930">
                      <w:rPr>
                        <w:rStyle w:val="Hyperlink"/>
                        <w:rFonts w:ascii="Arial" w:hAnsi="Arial" w:cs="Arial"/>
                        <w:sz w:val="24"/>
                        <w:szCs w:val="24"/>
                      </w:rPr>
                      <w:t>MCO 3501.1E</w:t>
                    </w:r>
                  </w:hyperlink>
                  <w:r>
                    <w:rPr>
                      <w:rFonts w:ascii="Arial" w:hAnsi="Arial" w:cs="Arial"/>
                      <w:sz w:val="24"/>
                      <w:szCs w:val="24"/>
                    </w:rPr>
                    <w:t>,</w:t>
                  </w:r>
                  <w:r w:rsidRPr="00911486">
                    <w:rPr>
                      <w:rFonts w:ascii="Arial" w:hAnsi="Arial" w:cs="Arial"/>
                      <w:sz w:val="24"/>
                      <w:szCs w:val="24"/>
                    </w:rPr>
                    <w:t xml:space="preserve"> MCCRE (Applicable to units subject to evaluation and oversight of MCCRE)</w:t>
                  </w:r>
                </w:p>
                <w:p w14:paraId="6C25B436" w14:textId="77777777" w:rsidR="0066170A" w:rsidRPr="001E6C55" w:rsidRDefault="0066170A" w:rsidP="00911486">
                  <w:pPr>
                    <w:ind w:left="-54"/>
                    <w:contextualSpacing/>
                    <w:rPr>
                      <w:rFonts w:ascii="Arial" w:eastAsia="Calibri" w:hAnsi="Arial" w:cs="Arial"/>
                      <w:sz w:val="24"/>
                      <w:szCs w:val="24"/>
                    </w:rPr>
                  </w:pPr>
                  <w:r w:rsidRPr="00911486">
                    <w:rPr>
                      <w:rFonts w:ascii="Arial" w:hAnsi="Arial" w:cs="Arial"/>
                      <w:sz w:val="24"/>
                      <w:szCs w:val="24"/>
                    </w:rPr>
                    <w:t>Reference:</w:t>
                  </w:r>
                  <w:r>
                    <w:rPr>
                      <w:rFonts w:ascii="Arial" w:hAnsi="Arial" w:cs="Arial"/>
                      <w:sz w:val="24"/>
                      <w:szCs w:val="24"/>
                    </w:rPr>
                    <w:t xml:space="preserve"> </w:t>
                  </w:r>
                  <w:r w:rsidRPr="00911486">
                    <w:rPr>
                      <w:rFonts w:ascii="Arial" w:hAnsi="Arial" w:cs="Arial"/>
                      <w:sz w:val="24"/>
                      <w:szCs w:val="24"/>
                    </w:rPr>
                    <w:t>MCO 1553.3C p.6 par. 4.c.(3)</w:t>
                  </w:r>
                </w:p>
              </w:tc>
            </w:tr>
            <w:tr w:rsidR="0066170A" w:rsidRPr="001E6C55" w14:paraId="52942A90" w14:textId="77777777" w:rsidTr="19AB3971">
              <w:trPr>
                <w:trHeight w:val="576"/>
              </w:trPr>
              <w:sdt>
                <w:sdtPr>
                  <w:rPr>
                    <w:rFonts w:ascii="Arial" w:hAnsi="Arial" w:cs="Arial"/>
                    <w:sz w:val="24"/>
                    <w:szCs w:val="24"/>
                  </w:rPr>
                  <w:alias w:val="Results"/>
                  <w:tag w:val="Results"/>
                  <w:id w:val="1890684632"/>
                  <w:placeholder>
                    <w:docPart w:val="84B8FCF4EB1F4EB0874D7A47F35CB6B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1D878701" w14:textId="77777777" w:rsidR="0066170A" w:rsidRPr="00CA0A80" w:rsidRDefault="0066170A" w:rsidP="00AF6FB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291017254"/>
                  <w:placeholder>
                    <w:docPart w:val="6C4B744F64F44DCC8BC8DB71533E1AA1"/>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73530282" w14:textId="77777777" w:rsidR="0066170A" w:rsidRPr="00CA0A80" w:rsidRDefault="0066170A" w:rsidP="00AF6FB9">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71E7FD24" w14:textId="77777777" w:rsidTr="19AB3971">
              <w:trPr>
                <w:trHeight w:val="872"/>
              </w:trPr>
              <w:tc>
                <w:tcPr>
                  <w:tcW w:w="1626" w:type="dxa"/>
                  <w:tcBorders>
                    <w:top w:val="nil"/>
                    <w:left w:val="nil"/>
                    <w:bottom w:val="nil"/>
                    <w:right w:val="nil"/>
                  </w:tcBorders>
                </w:tcPr>
                <w:p w14:paraId="1931C18A" w14:textId="77777777" w:rsidR="0066170A" w:rsidRPr="001E6C55" w:rsidRDefault="0066170A" w:rsidP="00AF6FB9">
                  <w:pPr>
                    <w:rPr>
                      <w:rFonts w:ascii="Arial" w:hAnsi="Arial" w:cs="Arial"/>
                      <w:sz w:val="24"/>
                      <w:szCs w:val="24"/>
                    </w:rPr>
                  </w:pPr>
                  <w:r w:rsidRPr="001E6C55">
                    <w:rPr>
                      <w:rFonts w:ascii="Arial" w:hAnsi="Arial" w:cs="Arial"/>
                      <w:sz w:val="24"/>
                      <w:szCs w:val="24"/>
                    </w:rPr>
                    <w:t>0102</w:t>
                  </w:r>
                </w:p>
              </w:tc>
              <w:tc>
                <w:tcPr>
                  <w:tcW w:w="8125" w:type="dxa"/>
                  <w:gridSpan w:val="3"/>
                  <w:tcBorders>
                    <w:top w:val="nil"/>
                    <w:left w:val="nil"/>
                    <w:bottom w:val="nil"/>
                    <w:right w:val="nil"/>
                  </w:tcBorders>
                </w:tcPr>
                <w:p w14:paraId="24DA7BD7" w14:textId="77777777" w:rsidR="0066170A" w:rsidRPr="00D60E2A" w:rsidRDefault="0066170A" w:rsidP="00D60E2A">
                  <w:pPr>
                    <w:contextualSpacing/>
                    <w:rPr>
                      <w:rFonts w:ascii="Arial" w:hAnsi="Arial" w:cs="Arial"/>
                      <w:sz w:val="24"/>
                      <w:szCs w:val="24"/>
                    </w:rPr>
                  </w:pPr>
                  <w:r w:rsidRPr="00D60E2A">
                    <w:rPr>
                      <w:rFonts w:ascii="Arial" w:hAnsi="Arial" w:cs="Arial"/>
                      <w:sz w:val="24"/>
                      <w:szCs w:val="24"/>
                    </w:rPr>
                    <w:t xml:space="preserve">Does the unit </w:t>
                  </w:r>
                  <w:r>
                    <w:rPr>
                      <w:rFonts w:ascii="Arial" w:hAnsi="Arial" w:cs="Arial"/>
                      <w:sz w:val="24"/>
                      <w:szCs w:val="24"/>
                    </w:rPr>
                    <w:t xml:space="preserve">publish its </w:t>
                  </w:r>
                  <w:r w:rsidRPr="00D60E2A">
                    <w:rPr>
                      <w:rFonts w:ascii="Arial" w:hAnsi="Arial" w:cs="Arial"/>
                      <w:sz w:val="24"/>
                      <w:szCs w:val="24"/>
                    </w:rPr>
                    <w:t>mission statement and mission essential task list (METL) in the Mission+METL tab of MCTIMS Unit Training Module/Readiness Planning?</w:t>
                  </w:r>
                </w:p>
                <w:p w14:paraId="6CCD9D20" w14:textId="77777777" w:rsidR="0066170A" w:rsidRPr="00D60E2A" w:rsidRDefault="0066170A" w:rsidP="00D60E2A">
                  <w:pPr>
                    <w:contextualSpacing/>
                    <w:rPr>
                      <w:rFonts w:ascii="Arial" w:hAnsi="Arial" w:cs="Arial"/>
                      <w:sz w:val="24"/>
                      <w:szCs w:val="24"/>
                    </w:rPr>
                  </w:pPr>
                  <w:r w:rsidRPr="00D60E2A">
                    <w:rPr>
                      <w:rFonts w:ascii="Arial" w:hAnsi="Arial" w:cs="Arial"/>
                      <w:sz w:val="24"/>
                      <w:szCs w:val="24"/>
                    </w:rPr>
                    <w:t xml:space="preserve">Note: </w:t>
                  </w:r>
                  <w:r>
                    <w:rPr>
                      <w:rFonts w:ascii="Arial" w:hAnsi="Arial" w:cs="Arial"/>
                      <w:sz w:val="24"/>
                      <w:szCs w:val="24"/>
                    </w:rPr>
                    <w:t xml:space="preserve">Units without </w:t>
                  </w:r>
                  <w:r w:rsidRPr="00D60E2A">
                    <w:rPr>
                      <w:rFonts w:ascii="Arial" w:hAnsi="Arial" w:cs="Arial"/>
                      <w:sz w:val="24"/>
                      <w:szCs w:val="24"/>
                    </w:rPr>
                    <w:t xml:space="preserve">a METL in </w:t>
                  </w:r>
                  <w:r>
                    <w:rPr>
                      <w:rFonts w:ascii="Arial" w:hAnsi="Arial" w:cs="Arial"/>
                      <w:sz w:val="24"/>
                      <w:szCs w:val="24"/>
                    </w:rPr>
                    <w:t>Task Master are</w:t>
                  </w:r>
                  <w:r w:rsidRPr="00D60E2A">
                    <w:rPr>
                      <w:rFonts w:ascii="Arial" w:hAnsi="Arial" w:cs="Arial"/>
                      <w:sz w:val="24"/>
                      <w:szCs w:val="24"/>
                    </w:rPr>
                    <w:t xml:space="preserve"> only </w:t>
                  </w:r>
                  <w:r>
                    <w:rPr>
                      <w:rFonts w:ascii="Arial" w:hAnsi="Arial" w:cs="Arial"/>
                      <w:sz w:val="24"/>
                      <w:szCs w:val="24"/>
                    </w:rPr>
                    <w:t xml:space="preserve">required to publish </w:t>
                  </w:r>
                  <w:r w:rsidRPr="00D60E2A">
                    <w:rPr>
                      <w:rFonts w:ascii="Arial" w:hAnsi="Arial" w:cs="Arial"/>
                      <w:sz w:val="24"/>
                      <w:szCs w:val="24"/>
                    </w:rPr>
                    <w:t>a mission statement.</w:t>
                  </w:r>
                </w:p>
                <w:p w14:paraId="2711D368" w14:textId="77777777" w:rsidR="0066170A" w:rsidRPr="00D60E2A" w:rsidRDefault="0066170A" w:rsidP="00D60E2A">
                  <w:pPr>
                    <w:rPr>
                      <w:rFonts w:ascii="Arial" w:eastAsia="Times New Roman" w:hAnsi="Arial" w:cs="Arial"/>
                      <w:sz w:val="24"/>
                      <w:szCs w:val="24"/>
                    </w:rPr>
                  </w:pPr>
                  <w:r w:rsidRPr="00D60E2A">
                    <w:rPr>
                      <w:rFonts w:ascii="Arial" w:hAnsi="Arial" w:cs="Arial"/>
                      <w:sz w:val="24"/>
                      <w:szCs w:val="24"/>
                    </w:rPr>
                    <w:t>Reference: MCO 1553.3C p.2 par. 4.a.(2)(b) &amp; p.5 par. 4.b.(6)(e); MCRP 7-20A.1 p.2-4</w:t>
                  </w:r>
                </w:p>
              </w:tc>
            </w:tr>
            <w:tr w:rsidR="0066170A" w:rsidRPr="001E6C55" w14:paraId="191A1F96" w14:textId="77777777" w:rsidTr="19AB3971">
              <w:trPr>
                <w:trHeight w:val="576"/>
              </w:trPr>
              <w:sdt>
                <w:sdtPr>
                  <w:rPr>
                    <w:rFonts w:ascii="Arial" w:hAnsi="Arial" w:cs="Arial"/>
                    <w:sz w:val="24"/>
                    <w:szCs w:val="24"/>
                  </w:rPr>
                  <w:alias w:val="Results"/>
                  <w:tag w:val="Results"/>
                  <w:id w:val="1930002137"/>
                  <w:placeholder>
                    <w:docPart w:val="19C144CD184B428BBA1A4C2B22808C7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6BE74F67" w14:textId="77777777" w:rsidR="0066170A" w:rsidRPr="00CA0A80" w:rsidRDefault="0066170A" w:rsidP="00AF6FB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521775198"/>
                  <w:placeholder>
                    <w:docPart w:val="B1FD354B660D4BA9BE257C9F524DE3E8"/>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23DE100A" w14:textId="77777777" w:rsidR="0066170A" w:rsidRPr="00CA0A80" w:rsidRDefault="0066170A" w:rsidP="00AF6FB9">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658CB672" w14:textId="77777777" w:rsidTr="19AB3971">
              <w:trPr>
                <w:trHeight w:val="809"/>
              </w:trPr>
              <w:tc>
                <w:tcPr>
                  <w:tcW w:w="1626" w:type="dxa"/>
                  <w:tcBorders>
                    <w:top w:val="nil"/>
                    <w:left w:val="nil"/>
                    <w:bottom w:val="nil"/>
                    <w:right w:val="nil"/>
                  </w:tcBorders>
                </w:tcPr>
                <w:p w14:paraId="1A3A69B4" w14:textId="77777777" w:rsidR="0066170A" w:rsidRPr="00C16749" w:rsidRDefault="0066170A" w:rsidP="00AF6FB9">
                  <w:pPr>
                    <w:rPr>
                      <w:rFonts w:ascii="Arial" w:hAnsi="Arial" w:cs="Arial"/>
                      <w:sz w:val="24"/>
                      <w:szCs w:val="24"/>
                    </w:rPr>
                  </w:pPr>
                  <w:r w:rsidRPr="00C16749">
                    <w:rPr>
                      <w:rFonts w:ascii="Arial" w:hAnsi="Arial" w:cs="Arial"/>
                      <w:sz w:val="24"/>
                      <w:szCs w:val="24"/>
                    </w:rPr>
                    <w:t>0103</w:t>
                  </w:r>
                </w:p>
              </w:tc>
              <w:tc>
                <w:tcPr>
                  <w:tcW w:w="8125" w:type="dxa"/>
                  <w:gridSpan w:val="3"/>
                  <w:tcBorders>
                    <w:top w:val="nil"/>
                    <w:left w:val="nil"/>
                    <w:bottom w:val="nil"/>
                    <w:right w:val="nil"/>
                  </w:tcBorders>
                </w:tcPr>
                <w:p w14:paraId="4DF5D84F" w14:textId="77777777" w:rsidR="0066170A" w:rsidRPr="00C16749" w:rsidRDefault="0066170A" w:rsidP="00920F2D">
                  <w:pPr>
                    <w:contextualSpacing/>
                    <w:rPr>
                      <w:rFonts w:ascii="Arial" w:eastAsia="Times New Roman" w:hAnsi="Arial" w:cs="Arial"/>
                      <w:sz w:val="24"/>
                      <w:szCs w:val="24"/>
                    </w:rPr>
                  </w:pPr>
                  <w:r>
                    <w:rPr>
                      <w:rFonts w:ascii="Arial" w:eastAsia="Times New Roman" w:hAnsi="Arial" w:cs="Arial"/>
                      <w:sz w:val="24"/>
                      <w:szCs w:val="24"/>
                    </w:rPr>
                    <w:t xml:space="preserve">Does </w:t>
                  </w:r>
                  <w:r w:rsidRPr="00C16749">
                    <w:rPr>
                      <w:rFonts w:ascii="Arial" w:eastAsia="Times New Roman" w:hAnsi="Arial" w:cs="Arial"/>
                      <w:sz w:val="24"/>
                      <w:szCs w:val="24"/>
                    </w:rPr>
                    <w:t>the unit publish its METL in the Mission+METL tab annually, within 45 days of the commander assuming command, or within 15 days of the assignment of a new unit mission?</w:t>
                  </w:r>
                </w:p>
                <w:p w14:paraId="6B783832" w14:textId="77777777" w:rsidR="0066170A" w:rsidRPr="00C16749" w:rsidRDefault="0066170A" w:rsidP="00920F2D">
                  <w:pPr>
                    <w:contextualSpacing/>
                    <w:rPr>
                      <w:rFonts w:ascii="Arial" w:eastAsia="Times New Roman" w:hAnsi="Arial" w:cs="Arial"/>
                      <w:sz w:val="24"/>
                      <w:szCs w:val="24"/>
                    </w:rPr>
                  </w:pPr>
                  <w:r w:rsidRPr="00C16749">
                    <w:rPr>
                      <w:rFonts w:ascii="Arial" w:eastAsia="Times New Roman" w:hAnsi="Arial" w:cs="Arial"/>
                      <w:sz w:val="24"/>
                      <w:szCs w:val="24"/>
                    </w:rPr>
                    <w:t xml:space="preserve">Note: </w:t>
                  </w:r>
                  <w:r>
                    <w:rPr>
                      <w:rFonts w:ascii="Arial" w:eastAsia="Times New Roman" w:hAnsi="Arial" w:cs="Arial"/>
                      <w:sz w:val="24"/>
                      <w:szCs w:val="24"/>
                    </w:rPr>
                    <w:t>A</w:t>
                  </w:r>
                  <w:r w:rsidRPr="00C16749">
                    <w:rPr>
                      <w:rFonts w:ascii="Arial" w:eastAsia="Times New Roman" w:hAnsi="Arial" w:cs="Arial"/>
                      <w:sz w:val="24"/>
                      <w:szCs w:val="24"/>
                    </w:rPr>
                    <w:t>nnual denotes within a 365-day period from previously published METL</w:t>
                  </w:r>
                  <w:r>
                    <w:rPr>
                      <w:rFonts w:ascii="Arial" w:eastAsia="Times New Roman" w:hAnsi="Arial" w:cs="Arial"/>
                      <w:sz w:val="24"/>
                      <w:szCs w:val="24"/>
                    </w:rPr>
                    <w:t>; this item only applies to units with a METL in Task Master</w:t>
                  </w:r>
                  <w:r w:rsidRPr="00C16749">
                    <w:rPr>
                      <w:rFonts w:ascii="Arial" w:eastAsia="Times New Roman" w:hAnsi="Arial" w:cs="Arial"/>
                      <w:sz w:val="24"/>
                      <w:szCs w:val="24"/>
                    </w:rPr>
                    <w:t>.</w:t>
                  </w:r>
                </w:p>
                <w:p w14:paraId="7E10CCC6" w14:textId="77777777" w:rsidR="0066170A" w:rsidRPr="00C16749" w:rsidRDefault="0066170A" w:rsidP="00920F2D">
                  <w:pPr>
                    <w:contextualSpacing/>
                    <w:rPr>
                      <w:rFonts w:ascii="Arial" w:eastAsia="Times New Roman" w:hAnsi="Arial" w:cs="Arial"/>
                      <w:sz w:val="24"/>
                      <w:szCs w:val="24"/>
                    </w:rPr>
                  </w:pPr>
                  <w:r w:rsidRPr="00C16749">
                    <w:rPr>
                      <w:rFonts w:ascii="Arial" w:eastAsia="Times New Roman" w:hAnsi="Arial" w:cs="Arial"/>
                      <w:sz w:val="24"/>
                      <w:szCs w:val="24"/>
                    </w:rPr>
                    <w:t>Reference: MCO 1553.3C p.5 par. 4.b.(6)(e)</w:t>
                  </w:r>
                </w:p>
              </w:tc>
            </w:tr>
            <w:tr w:rsidR="0066170A" w:rsidRPr="001E6C55" w14:paraId="3E3A2E4D" w14:textId="77777777" w:rsidTr="19AB3971">
              <w:trPr>
                <w:trHeight w:val="576"/>
              </w:trPr>
              <w:sdt>
                <w:sdtPr>
                  <w:rPr>
                    <w:rFonts w:ascii="Arial" w:hAnsi="Arial" w:cs="Arial"/>
                    <w:sz w:val="24"/>
                    <w:szCs w:val="24"/>
                  </w:rPr>
                  <w:alias w:val="Results"/>
                  <w:tag w:val="Results"/>
                  <w:id w:val="-1144580464"/>
                  <w:placeholder>
                    <w:docPart w:val="0DA4FB7F0F6E468C9403B05E0EB75C4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6240309E" w14:textId="77777777" w:rsidR="0066170A" w:rsidRPr="00C16749" w:rsidRDefault="0066170A" w:rsidP="00AF6FB9">
                      <w:pPr>
                        <w:jc w:val="center"/>
                        <w:rPr>
                          <w:rFonts w:ascii="Arial" w:hAnsi="Arial" w:cs="Arial"/>
                          <w:sz w:val="24"/>
                          <w:szCs w:val="24"/>
                        </w:rPr>
                      </w:pPr>
                      <w:r w:rsidRPr="00C16749">
                        <w:rPr>
                          <w:rStyle w:val="PlaceholderText"/>
                        </w:rPr>
                        <w:t>Result</w:t>
                      </w:r>
                    </w:p>
                  </w:tc>
                </w:sdtContent>
              </w:sdt>
              <w:sdt>
                <w:sdtPr>
                  <w:rPr>
                    <w:rStyle w:val="Comment"/>
                    <w:rFonts w:cs="Arial"/>
                    <w:i w:val="0"/>
                  </w:rPr>
                  <w:alias w:val="Comments"/>
                  <w:tag w:val="Comments"/>
                  <w:id w:val="-777947351"/>
                  <w:placeholder>
                    <w:docPart w:val="CC1B2D03FC064317AE63BA1EB29B6F51"/>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53960B3E" w14:textId="77777777" w:rsidR="0066170A" w:rsidRPr="00C16749" w:rsidRDefault="0066170A" w:rsidP="00AF6FB9">
                      <w:pPr>
                        <w:rPr>
                          <w:rFonts w:ascii="Arial" w:hAnsi="Arial" w:cs="Arial"/>
                          <w:sz w:val="24"/>
                          <w:szCs w:val="24"/>
                        </w:rPr>
                      </w:pPr>
                      <w:r w:rsidRPr="00C16749">
                        <w:rPr>
                          <w:rStyle w:val="Comment"/>
                          <w:rFonts w:cs="Arial"/>
                          <w:i w:val="0"/>
                          <w:color w:val="808080" w:themeColor="background1" w:themeShade="80"/>
                        </w:rPr>
                        <w:t>Comments</w:t>
                      </w:r>
                      <w:r w:rsidRPr="00C16749">
                        <w:rPr>
                          <w:rStyle w:val="Comment"/>
                          <w:rFonts w:cs="Arial"/>
                          <w:i w:val="0"/>
                        </w:rPr>
                        <w:t xml:space="preserve"> </w:t>
                      </w:r>
                    </w:p>
                  </w:tc>
                </w:sdtContent>
              </w:sdt>
            </w:tr>
            <w:tr w:rsidR="0066170A" w:rsidRPr="001E6C55" w14:paraId="1BAF2672" w14:textId="77777777" w:rsidTr="19AB3971">
              <w:trPr>
                <w:trHeight w:val="630"/>
              </w:trPr>
              <w:tc>
                <w:tcPr>
                  <w:tcW w:w="1626" w:type="dxa"/>
                  <w:tcBorders>
                    <w:top w:val="nil"/>
                    <w:left w:val="nil"/>
                    <w:bottom w:val="nil"/>
                    <w:right w:val="nil"/>
                  </w:tcBorders>
                </w:tcPr>
                <w:p w14:paraId="590F2593" w14:textId="77777777" w:rsidR="0066170A" w:rsidRPr="00C16749" w:rsidRDefault="0066170A" w:rsidP="00AF6FB9">
                  <w:pPr>
                    <w:rPr>
                      <w:rFonts w:ascii="Arial" w:hAnsi="Arial" w:cs="Arial"/>
                      <w:sz w:val="24"/>
                      <w:szCs w:val="24"/>
                    </w:rPr>
                  </w:pPr>
                  <w:r w:rsidRPr="00C16749">
                    <w:rPr>
                      <w:rFonts w:ascii="Arial" w:hAnsi="Arial" w:cs="Arial"/>
                      <w:sz w:val="24"/>
                      <w:szCs w:val="24"/>
                    </w:rPr>
                    <w:t>0104</w:t>
                  </w:r>
                </w:p>
              </w:tc>
              <w:tc>
                <w:tcPr>
                  <w:tcW w:w="8125" w:type="dxa"/>
                  <w:gridSpan w:val="3"/>
                  <w:tcBorders>
                    <w:top w:val="nil"/>
                    <w:left w:val="nil"/>
                    <w:bottom w:val="nil"/>
                    <w:right w:val="nil"/>
                  </w:tcBorders>
                </w:tcPr>
                <w:p w14:paraId="35215DEE" w14:textId="77777777" w:rsidR="0066170A" w:rsidRPr="00C16749" w:rsidRDefault="0066170A" w:rsidP="00E3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Times New Roman" w:hAnsi="Arial" w:cs="Arial"/>
                      <w:sz w:val="24"/>
                      <w:szCs w:val="24"/>
                    </w:rPr>
                  </w:pPr>
                  <w:r w:rsidRPr="00C16749">
                    <w:rPr>
                      <w:rFonts w:ascii="Arial" w:eastAsia="Times New Roman" w:hAnsi="Arial" w:cs="Arial"/>
                      <w:sz w:val="24"/>
                      <w:szCs w:val="24"/>
                    </w:rPr>
                    <w:t>Does the unit maintain continuous internal assessment in MCTIMS of its ability to execute core and assigned METs and facilitate readiness reporting?</w:t>
                  </w:r>
                </w:p>
                <w:p w14:paraId="5C1D5205" w14:textId="77777777" w:rsidR="0066170A" w:rsidRPr="00C16749" w:rsidRDefault="0066170A" w:rsidP="00E3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Times New Roman" w:hAnsi="Arial" w:cs="Arial"/>
                      <w:sz w:val="24"/>
                      <w:szCs w:val="24"/>
                    </w:rPr>
                  </w:pPr>
                  <w:r w:rsidRPr="00C16749">
                    <w:rPr>
                      <w:rFonts w:ascii="Arial" w:eastAsia="Times New Roman" w:hAnsi="Arial" w:cs="Arial"/>
                      <w:sz w:val="24"/>
                      <w:szCs w:val="24"/>
                    </w:rPr>
                    <w:t xml:space="preserve">Note: </w:t>
                  </w:r>
                  <w:r>
                    <w:rPr>
                      <w:rFonts w:ascii="Arial" w:eastAsia="Times New Roman" w:hAnsi="Arial" w:cs="Arial"/>
                      <w:sz w:val="24"/>
                      <w:szCs w:val="24"/>
                    </w:rPr>
                    <w:t>Inspector v</w:t>
                  </w:r>
                  <w:r w:rsidRPr="00C16749">
                    <w:rPr>
                      <w:rFonts w:ascii="Arial" w:eastAsia="Times New Roman" w:hAnsi="Arial" w:cs="Arial"/>
                      <w:sz w:val="24"/>
                      <w:szCs w:val="24"/>
                    </w:rPr>
                    <w:t>erif</w:t>
                  </w:r>
                  <w:r>
                    <w:rPr>
                      <w:rFonts w:ascii="Arial" w:eastAsia="Times New Roman" w:hAnsi="Arial" w:cs="Arial"/>
                      <w:sz w:val="24"/>
                      <w:szCs w:val="24"/>
                    </w:rPr>
                    <w:t>ies</w:t>
                  </w:r>
                  <w:r w:rsidRPr="00C16749">
                    <w:rPr>
                      <w:rFonts w:ascii="Arial" w:eastAsia="Times New Roman" w:hAnsi="Arial" w:cs="Arial"/>
                      <w:sz w:val="24"/>
                      <w:szCs w:val="24"/>
                    </w:rPr>
                    <w:t xml:space="preserve"> Commander’s Assessment </w:t>
                  </w:r>
                  <w:r>
                    <w:rPr>
                      <w:rFonts w:ascii="Arial" w:eastAsia="Times New Roman" w:hAnsi="Arial" w:cs="Arial"/>
                      <w:sz w:val="24"/>
                      <w:szCs w:val="24"/>
                    </w:rPr>
                    <w:t xml:space="preserve">with </w:t>
                  </w:r>
                  <w:r w:rsidRPr="00C16749">
                    <w:rPr>
                      <w:rFonts w:ascii="Arial" w:eastAsia="Times New Roman" w:hAnsi="Arial" w:cs="Arial"/>
                      <w:sz w:val="24"/>
                      <w:szCs w:val="24"/>
                    </w:rPr>
                    <w:t>Task Master and current T&amp;R events.</w:t>
                  </w:r>
                </w:p>
                <w:p w14:paraId="6BE06C7F" w14:textId="77777777" w:rsidR="0066170A" w:rsidRPr="00C16749" w:rsidRDefault="0066170A" w:rsidP="00E312B0">
                  <w:pPr>
                    <w:rPr>
                      <w:rFonts w:ascii="Arial" w:eastAsia="Times New Roman" w:hAnsi="Arial" w:cs="Arial"/>
                      <w:sz w:val="24"/>
                      <w:szCs w:val="24"/>
                    </w:rPr>
                  </w:pPr>
                  <w:r w:rsidRPr="00C16749">
                    <w:rPr>
                      <w:rFonts w:ascii="Arial" w:eastAsia="Times New Roman" w:hAnsi="Arial" w:cs="Arial"/>
                      <w:sz w:val="24"/>
                      <w:szCs w:val="24"/>
                    </w:rPr>
                    <w:t xml:space="preserve">Reference: MCO 1553.3C p.6 par. 4.b.(6)(k); MCO 3000.13B </w:t>
                  </w:r>
                  <w:r>
                    <w:rPr>
                      <w:rFonts w:ascii="Arial" w:eastAsia="Times New Roman" w:hAnsi="Arial" w:cs="Arial"/>
                      <w:sz w:val="24"/>
                      <w:szCs w:val="24"/>
                    </w:rPr>
                    <w:t xml:space="preserve">Chap 5 </w:t>
                  </w:r>
                  <w:r w:rsidRPr="00C16749">
                    <w:rPr>
                      <w:rFonts w:ascii="Arial" w:eastAsia="Times New Roman" w:hAnsi="Arial" w:cs="Arial"/>
                      <w:sz w:val="24"/>
                      <w:szCs w:val="24"/>
                    </w:rPr>
                    <w:t>p.5-1, par. 4</w:t>
                  </w:r>
                </w:p>
              </w:tc>
            </w:tr>
            <w:tr w:rsidR="0066170A" w:rsidRPr="001E6C55" w14:paraId="11C18866" w14:textId="77777777" w:rsidTr="19AB3971">
              <w:trPr>
                <w:trHeight w:val="576"/>
              </w:trPr>
              <w:sdt>
                <w:sdtPr>
                  <w:rPr>
                    <w:rFonts w:ascii="Arial" w:hAnsi="Arial" w:cs="Arial"/>
                    <w:sz w:val="24"/>
                    <w:szCs w:val="24"/>
                  </w:rPr>
                  <w:alias w:val="Results"/>
                  <w:tag w:val="Results"/>
                  <w:id w:val="1777140997"/>
                  <w:placeholder>
                    <w:docPart w:val="526BE7BAE9074ABD9A49040F581415E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2962A2E1" w14:textId="77777777" w:rsidR="0066170A" w:rsidRPr="00C16749" w:rsidRDefault="0066170A" w:rsidP="00AF6FB9">
                      <w:pPr>
                        <w:jc w:val="center"/>
                        <w:rPr>
                          <w:rFonts w:ascii="Arial" w:hAnsi="Arial" w:cs="Arial"/>
                          <w:sz w:val="24"/>
                          <w:szCs w:val="24"/>
                        </w:rPr>
                      </w:pPr>
                      <w:r w:rsidRPr="00C16749">
                        <w:rPr>
                          <w:rStyle w:val="PlaceholderText"/>
                        </w:rPr>
                        <w:t>Result</w:t>
                      </w:r>
                    </w:p>
                  </w:tc>
                </w:sdtContent>
              </w:sdt>
              <w:sdt>
                <w:sdtPr>
                  <w:rPr>
                    <w:rStyle w:val="Comment"/>
                    <w:rFonts w:cs="Arial"/>
                    <w:i w:val="0"/>
                  </w:rPr>
                  <w:alias w:val="Comments"/>
                  <w:tag w:val="Comments"/>
                  <w:id w:val="-447852080"/>
                  <w:placeholder>
                    <w:docPart w:val="2BE56AE1EFF14582BD8E28865193F4E0"/>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480F65CF" w14:textId="77777777" w:rsidR="0066170A" w:rsidRPr="00C16749" w:rsidRDefault="0066170A" w:rsidP="00AF6FB9">
                      <w:pPr>
                        <w:rPr>
                          <w:rFonts w:ascii="Arial" w:hAnsi="Arial" w:cs="Arial"/>
                          <w:sz w:val="24"/>
                          <w:szCs w:val="24"/>
                        </w:rPr>
                      </w:pPr>
                      <w:r w:rsidRPr="00C16749">
                        <w:rPr>
                          <w:rStyle w:val="Comment"/>
                          <w:rFonts w:cs="Arial"/>
                          <w:i w:val="0"/>
                          <w:color w:val="808080" w:themeColor="background1" w:themeShade="80"/>
                        </w:rPr>
                        <w:t>Comments</w:t>
                      </w:r>
                      <w:r w:rsidRPr="00C16749">
                        <w:rPr>
                          <w:rStyle w:val="Comment"/>
                          <w:rFonts w:cs="Arial"/>
                          <w:i w:val="0"/>
                        </w:rPr>
                        <w:t xml:space="preserve"> </w:t>
                      </w:r>
                    </w:p>
                  </w:tc>
                </w:sdtContent>
              </w:sdt>
            </w:tr>
            <w:tr w:rsidR="0066170A" w:rsidRPr="001E6C55" w14:paraId="52791D39" w14:textId="77777777" w:rsidTr="19AB3971">
              <w:trPr>
                <w:trHeight w:val="80"/>
              </w:trPr>
              <w:tc>
                <w:tcPr>
                  <w:tcW w:w="1626" w:type="dxa"/>
                  <w:tcBorders>
                    <w:top w:val="nil"/>
                    <w:left w:val="nil"/>
                    <w:bottom w:val="nil"/>
                    <w:right w:val="nil"/>
                  </w:tcBorders>
                </w:tcPr>
                <w:p w14:paraId="489A6E7F" w14:textId="77777777" w:rsidR="0066170A" w:rsidRPr="00C16749" w:rsidRDefault="0066170A" w:rsidP="00AF6FB9">
                  <w:pPr>
                    <w:rPr>
                      <w:rFonts w:ascii="Arial" w:hAnsi="Arial" w:cs="Arial"/>
                      <w:sz w:val="24"/>
                      <w:szCs w:val="24"/>
                    </w:rPr>
                  </w:pPr>
                  <w:r w:rsidRPr="00C16749">
                    <w:rPr>
                      <w:rFonts w:ascii="Arial" w:hAnsi="Arial" w:cs="Arial"/>
                      <w:sz w:val="24"/>
                      <w:szCs w:val="24"/>
                    </w:rPr>
                    <w:t>0105</w:t>
                  </w:r>
                </w:p>
              </w:tc>
              <w:tc>
                <w:tcPr>
                  <w:tcW w:w="8125" w:type="dxa"/>
                  <w:gridSpan w:val="3"/>
                  <w:tcBorders>
                    <w:top w:val="nil"/>
                    <w:left w:val="nil"/>
                    <w:bottom w:val="nil"/>
                    <w:right w:val="nil"/>
                  </w:tcBorders>
                </w:tcPr>
                <w:p w14:paraId="678DD5E0" w14:textId="77777777" w:rsidR="0066170A" w:rsidRPr="00C16749" w:rsidRDefault="0066170A" w:rsidP="00E4159A">
                  <w:pPr>
                    <w:rPr>
                      <w:rFonts w:ascii="Arial" w:hAnsi="Arial" w:cs="Arial"/>
                      <w:sz w:val="24"/>
                      <w:szCs w:val="24"/>
                    </w:rPr>
                  </w:pPr>
                  <w:r>
                    <w:rPr>
                      <w:rFonts w:ascii="Arial" w:hAnsi="Arial" w:cs="Arial"/>
                      <w:sz w:val="24"/>
                      <w:szCs w:val="24"/>
                    </w:rPr>
                    <w:t xml:space="preserve">Does </w:t>
                  </w:r>
                  <w:r w:rsidRPr="00C16749">
                    <w:rPr>
                      <w:rFonts w:ascii="Arial" w:hAnsi="Arial" w:cs="Arial"/>
                      <w:sz w:val="24"/>
                      <w:szCs w:val="24"/>
                    </w:rPr>
                    <w:t>the unit publish the commander’s training guidance in MCTIMS?</w:t>
                  </w:r>
                </w:p>
                <w:p w14:paraId="4752E71D" w14:textId="77777777" w:rsidR="0066170A" w:rsidRPr="00C16749" w:rsidRDefault="0066170A" w:rsidP="00E4159A">
                  <w:pPr>
                    <w:contextualSpacing/>
                    <w:rPr>
                      <w:rFonts w:ascii="Arial" w:eastAsia="Times New Roman" w:hAnsi="Arial" w:cs="Arial"/>
                      <w:sz w:val="24"/>
                      <w:szCs w:val="24"/>
                    </w:rPr>
                  </w:pPr>
                  <w:r w:rsidRPr="00C16749">
                    <w:rPr>
                      <w:rFonts w:ascii="Arial" w:hAnsi="Arial" w:cs="Arial"/>
                      <w:sz w:val="24"/>
                      <w:szCs w:val="24"/>
                    </w:rPr>
                    <w:t>Reference: MCO 1553.3C p.7 par. 4.c.(4)(a)</w:t>
                  </w:r>
                </w:p>
              </w:tc>
            </w:tr>
            <w:tr w:rsidR="0066170A" w:rsidRPr="001E6C55" w14:paraId="41052E12" w14:textId="77777777" w:rsidTr="19AB3971">
              <w:trPr>
                <w:trHeight w:val="576"/>
              </w:trPr>
              <w:sdt>
                <w:sdtPr>
                  <w:rPr>
                    <w:rFonts w:ascii="Arial" w:hAnsi="Arial" w:cs="Arial"/>
                    <w:sz w:val="24"/>
                    <w:szCs w:val="24"/>
                  </w:rPr>
                  <w:alias w:val="Results"/>
                  <w:tag w:val="Results"/>
                  <w:id w:val="22211049"/>
                  <w:placeholder>
                    <w:docPart w:val="061D0F189FCE4714AAF5831FFCDA9E8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0B62FDCF" w14:textId="77777777" w:rsidR="0066170A" w:rsidRPr="00CA0A80" w:rsidRDefault="0066170A" w:rsidP="00AF6FB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54186796"/>
                  <w:placeholder>
                    <w:docPart w:val="A48ECAFF92A14F39BC8256EB498F24E7"/>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6FAFA977" w14:textId="77777777" w:rsidR="0066170A" w:rsidRPr="00CA0A80" w:rsidRDefault="0066170A" w:rsidP="00AF6FB9">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7E6F3CA7" w14:textId="77777777" w:rsidTr="19AB3971">
              <w:trPr>
                <w:trHeight w:val="576"/>
              </w:trPr>
              <w:tc>
                <w:tcPr>
                  <w:tcW w:w="1626" w:type="dxa"/>
                  <w:tcBorders>
                    <w:top w:val="nil"/>
                    <w:left w:val="nil"/>
                    <w:bottom w:val="nil"/>
                    <w:right w:val="nil"/>
                  </w:tcBorders>
                </w:tcPr>
                <w:p w14:paraId="7EC53B7B" w14:textId="77777777" w:rsidR="0066170A" w:rsidRDefault="0066170A" w:rsidP="00D57968">
                  <w:pPr>
                    <w:rPr>
                      <w:rFonts w:ascii="Arial" w:hAnsi="Arial" w:cs="Arial"/>
                      <w:sz w:val="24"/>
                      <w:szCs w:val="24"/>
                    </w:rPr>
                  </w:pPr>
                  <w:r>
                    <w:rPr>
                      <w:rFonts w:ascii="Arial" w:hAnsi="Arial" w:cs="Arial"/>
                      <w:sz w:val="24"/>
                      <w:szCs w:val="24"/>
                    </w:rPr>
                    <w:t>0106</w:t>
                  </w:r>
                </w:p>
              </w:tc>
              <w:tc>
                <w:tcPr>
                  <w:tcW w:w="8125" w:type="dxa"/>
                  <w:gridSpan w:val="3"/>
                  <w:tcBorders>
                    <w:top w:val="nil"/>
                    <w:left w:val="nil"/>
                    <w:bottom w:val="nil"/>
                    <w:right w:val="nil"/>
                  </w:tcBorders>
                  <w:vAlign w:val="center"/>
                </w:tcPr>
                <w:p w14:paraId="6F87E0CE" w14:textId="77777777" w:rsidR="0066170A" w:rsidRPr="008E6CC8" w:rsidRDefault="0066170A" w:rsidP="008E6CC8">
                  <w:pPr>
                    <w:rPr>
                      <w:rStyle w:val="Comment"/>
                      <w:rFonts w:cs="Arial"/>
                      <w:i w:val="0"/>
                    </w:rPr>
                  </w:pPr>
                  <w:r w:rsidRPr="008E6CC8">
                    <w:rPr>
                      <w:rStyle w:val="Comment"/>
                      <w:rFonts w:cs="Arial"/>
                      <w:i w:val="0"/>
                    </w:rPr>
                    <w:t>Does the commander</w:t>
                  </w:r>
                  <w:r>
                    <w:rPr>
                      <w:rStyle w:val="Comment"/>
                      <w:rFonts w:cs="Arial"/>
                      <w:i w:val="0"/>
                    </w:rPr>
                    <w:t xml:space="preserve"> convey in the commander</w:t>
                  </w:r>
                  <w:r w:rsidRPr="008E6CC8">
                    <w:rPr>
                      <w:rStyle w:val="Comment"/>
                      <w:rFonts w:cs="Arial"/>
                      <w:i w:val="0"/>
                    </w:rPr>
                    <w:t>’s training guidance</w:t>
                  </w:r>
                  <w:r>
                    <w:rPr>
                      <w:rStyle w:val="Comment"/>
                      <w:rFonts w:cs="Arial"/>
                      <w:i w:val="0"/>
                    </w:rPr>
                    <w:t>,</w:t>
                  </w:r>
                  <w:r w:rsidRPr="008E6CC8">
                    <w:rPr>
                      <w:rStyle w:val="Comment"/>
                      <w:rFonts w:cs="Arial"/>
                      <w:i w:val="0"/>
                    </w:rPr>
                    <w:t xml:space="preserve"> at a minimum</w:t>
                  </w:r>
                  <w:r>
                    <w:rPr>
                      <w:rStyle w:val="Comment"/>
                      <w:rFonts w:cs="Arial"/>
                      <w:i w:val="0"/>
                    </w:rPr>
                    <w:t>,</w:t>
                  </w:r>
                  <w:r w:rsidRPr="008E6CC8">
                    <w:rPr>
                      <w:rStyle w:val="Comment"/>
                      <w:rFonts w:cs="Arial"/>
                      <w:i w:val="0"/>
                    </w:rPr>
                    <w:t xml:space="preserve"> the</w:t>
                  </w:r>
                  <w:r>
                    <w:rPr>
                      <w:rStyle w:val="Comment"/>
                      <w:rFonts w:cs="Arial"/>
                      <w:i w:val="0"/>
                    </w:rPr>
                    <w:t>ir</w:t>
                  </w:r>
                  <w:r w:rsidRPr="008E6CC8">
                    <w:rPr>
                      <w:rStyle w:val="Comment"/>
                      <w:rFonts w:cs="Arial"/>
                      <w:i w:val="0"/>
                    </w:rPr>
                    <w:t xml:space="preserve"> training philosophy</w:t>
                  </w:r>
                  <w:r>
                    <w:rPr>
                      <w:rStyle w:val="Comment"/>
                      <w:rFonts w:cs="Arial"/>
                      <w:i w:val="0"/>
                    </w:rPr>
                    <w:t>,</w:t>
                  </w:r>
                  <w:r w:rsidRPr="008E6CC8">
                    <w:rPr>
                      <w:rStyle w:val="Comment"/>
                      <w:rFonts w:cs="Arial"/>
                      <w:i w:val="0"/>
                    </w:rPr>
                    <w:t xml:space="preserve"> training priorities, and guidance to the unit and subordinate elements?</w:t>
                  </w:r>
                </w:p>
                <w:p w14:paraId="4AC83A3E" w14:textId="77777777" w:rsidR="0066170A" w:rsidRDefault="0066170A" w:rsidP="008E6CC8">
                  <w:pPr>
                    <w:rPr>
                      <w:rStyle w:val="Comment"/>
                      <w:rFonts w:cs="Arial"/>
                      <w:i w:val="0"/>
                    </w:rPr>
                  </w:pPr>
                  <w:r w:rsidRPr="008E6CC8">
                    <w:rPr>
                      <w:rStyle w:val="Comment"/>
                      <w:rFonts w:cs="Arial"/>
                      <w:i w:val="0"/>
                    </w:rPr>
                    <w:t>Reference: MCO 1553.3C p.2 par. 4.a.(2)(b); MCRP 7-20A.1 p</w:t>
                  </w:r>
                  <w:r>
                    <w:rPr>
                      <w:rStyle w:val="Comment"/>
                      <w:rFonts w:cs="Arial"/>
                      <w:i w:val="0"/>
                    </w:rPr>
                    <w:t>.</w:t>
                  </w:r>
                  <w:r w:rsidRPr="008E6CC8">
                    <w:rPr>
                      <w:rStyle w:val="Comment"/>
                      <w:rFonts w:cs="Arial"/>
                      <w:i w:val="0"/>
                    </w:rPr>
                    <w:t>2-2</w:t>
                  </w:r>
                </w:p>
              </w:tc>
            </w:tr>
            <w:tr w:rsidR="0066170A" w:rsidRPr="001E6C55" w14:paraId="70890430" w14:textId="77777777" w:rsidTr="19AB3971">
              <w:trPr>
                <w:trHeight w:val="576"/>
              </w:trPr>
              <w:sdt>
                <w:sdtPr>
                  <w:rPr>
                    <w:rFonts w:ascii="Arial" w:hAnsi="Arial" w:cs="Arial"/>
                    <w:sz w:val="24"/>
                    <w:szCs w:val="24"/>
                  </w:rPr>
                  <w:alias w:val="Results"/>
                  <w:tag w:val="Results"/>
                  <w:id w:val="-2041501837"/>
                  <w:placeholder>
                    <w:docPart w:val="E5917A64347D409F8EB943F1684ADF5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0C76D499" w14:textId="77777777" w:rsidR="0066170A" w:rsidRDefault="0066170A" w:rsidP="004A227B">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560315095"/>
                  <w:placeholder>
                    <w:docPart w:val="F6F8EDBB547246E4A37F26931BA6C78D"/>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45C6A3DC" w14:textId="77777777" w:rsidR="0066170A" w:rsidRDefault="0066170A" w:rsidP="004A227B">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3E8E0348" w14:textId="77777777" w:rsidTr="19AB3971">
              <w:trPr>
                <w:trHeight w:val="576"/>
              </w:trPr>
              <w:tc>
                <w:tcPr>
                  <w:tcW w:w="1626" w:type="dxa"/>
                  <w:tcBorders>
                    <w:top w:val="nil"/>
                    <w:left w:val="nil"/>
                    <w:bottom w:val="nil"/>
                    <w:right w:val="nil"/>
                  </w:tcBorders>
                </w:tcPr>
                <w:p w14:paraId="53729A66" w14:textId="77777777" w:rsidR="0066170A" w:rsidRDefault="0066170A" w:rsidP="004A227B">
                  <w:pPr>
                    <w:rPr>
                      <w:rFonts w:ascii="Arial" w:hAnsi="Arial" w:cs="Arial"/>
                      <w:sz w:val="24"/>
                      <w:szCs w:val="24"/>
                    </w:rPr>
                  </w:pPr>
                  <w:r>
                    <w:rPr>
                      <w:rFonts w:ascii="Arial" w:hAnsi="Arial" w:cs="Arial"/>
                      <w:sz w:val="24"/>
                      <w:szCs w:val="24"/>
                    </w:rPr>
                    <w:t>0107</w:t>
                  </w:r>
                </w:p>
              </w:tc>
              <w:tc>
                <w:tcPr>
                  <w:tcW w:w="8125" w:type="dxa"/>
                  <w:gridSpan w:val="3"/>
                  <w:tcBorders>
                    <w:top w:val="nil"/>
                    <w:left w:val="nil"/>
                    <w:bottom w:val="nil"/>
                    <w:right w:val="nil"/>
                  </w:tcBorders>
                  <w:vAlign w:val="center"/>
                </w:tcPr>
                <w:p w14:paraId="6E9A29B9" w14:textId="77777777" w:rsidR="0066170A" w:rsidRPr="002107C0" w:rsidRDefault="0066170A" w:rsidP="004A227B">
                  <w:pPr>
                    <w:rPr>
                      <w:rStyle w:val="Comment"/>
                      <w:rFonts w:cs="Arial"/>
                      <w:i w:val="0"/>
                    </w:rPr>
                  </w:pPr>
                  <w:r>
                    <w:rPr>
                      <w:rStyle w:val="Comment"/>
                      <w:rFonts w:cs="Arial"/>
                      <w:i w:val="0"/>
                    </w:rPr>
                    <w:t xml:space="preserve">Does </w:t>
                  </w:r>
                  <w:r w:rsidRPr="002107C0">
                    <w:rPr>
                      <w:rStyle w:val="Comment"/>
                      <w:rFonts w:cs="Arial"/>
                      <w:i w:val="0"/>
                    </w:rPr>
                    <w:t xml:space="preserve">the unit develop a training plan or campaign plan </w:t>
                  </w:r>
                  <w:r>
                    <w:rPr>
                      <w:rStyle w:val="Comment"/>
                      <w:rFonts w:cs="Arial"/>
                      <w:i w:val="0"/>
                    </w:rPr>
                    <w:t xml:space="preserve">and publish it </w:t>
                  </w:r>
                  <w:r w:rsidRPr="002107C0">
                    <w:rPr>
                      <w:rStyle w:val="Comment"/>
                      <w:rFonts w:cs="Arial"/>
                      <w:i w:val="0"/>
                    </w:rPr>
                    <w:t>in MCTIMS?</w:t>
                  </w:r>
                </w:p>
                <w:p w14:paraId="2B3F82EA" w14:textId="77777777" w:rsidR="0066170A" w:rsidRDefault="0066170A" w:rsidP="004A227B">
                  <w:pPr>
                    <w:rPr>
                      <w:rStyle w:val="Comment"/>
                      <w:rFonts w:cs="Arial"/>
                      <w:i w:val="0"/>
                    </w:rPr>
                  </w:pPr>
                  <w:r w:rsidRPr="002107C0">
                    <w:rPr>
                      <w:rStyle w:val="Comment"/>
                      <w:rFonts w:cs="Arial"/>
                      <w:i w:val="0"/>
                    </w:rPr>
                    <w:t>Reference: MCO 1553.3C p.7 par. 4.c.(4)(b)</w:t>
                  </w:r>
                </w:p>
              </w:tc>
            </w:tr>
            <w:tr w:rsidR="0066170A" w:rsidRPr="001E6C55" w14:paraId="610C20FF" w14:textId="77777777" w:rsidTr="19AB3971">
              <w:trPr>
                <w:trHeight w:val="576"/>
              </w:trPr>
              <w:sdt>
                <w:sdtPr>
                  <w:rPr>
                    <w:rFonts w:ascii="Arial" w:hAnsi="Arial" w:cs="Arial"/>
                    <w:sz w:val="24"/>
                    <w:szCs w:val="24"/>
                  </w:rPr>
                  <w:alias w:val="Results"/>
                  <w:tag w:val="Results"/>
                  <w:id w:val="894173382"/>
                  <w:placeholder>
                    <w:docPart w:val="96BEEE61D4DD4CF4A53CC08FEAF7AC5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6920A471" w14:textId="77777777" w:rsidR="0066170A" w:rsidRDefault="0066170A" w:rsidP="004A227B">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28088650"/>
                  <w:placeholder>
                    <w:docPart w:val="5E8D3BFF317247E795A0970978AB6A3D"/>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2451613D" w14:textId="77777777" w:rsidR="0066170A" w:rsidRDefault="0066170A" w:rsidP="004A227B">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2865E379" w14:textId="77777777" w:rsidTr="19AB3971">
              <w:trPr>
                <w:trHeight w:val="576"/>
              </w:trPr>
              <w:tc>
                <w:tcPr>
                  <w:tcW w:w="1626" w:type="dxa"/>
                  <w:tcBorders>
                    <w:top w:val="nil"/>
                    <w:left w:val="nil"/>
                    <w:bottom w:val="nil"/>
                    <w:right w:val="nil"/>
                  </w:tcBorders>
                </w:tcPr>
                <w:p w14:paraId="295ACD8D" w14:textId="77777777" w:rsidR="0066170A" w:rsidRDefault="0066170A" w:rsidP="004A227B">
                  <w:pPr>
                    <w:rPr>
                      <w:rFonts w:ascii="Arial" w:hAnsi="Arial" w:cs="Arial"/>
                      <w:sz w:val="24"/>
                      <w:szCs w:val="24"/>
                    </w:rPr>
                  </w:pPr>
                  <w:r w:rsidRPr="00477EFC">
                    <w:rPr>
                      <w:rFonts w:ascii="Arial" w:hAnsi="Arial" w:cs="Arial"/>
                      <w:sz w:val="24"/>
                      <w:szCs w:val="24"/>
                    </w:rPr>
                    <w:t>0108</w:t>
                  </w:r>
                </w:p>
              </w:tc>
              <w:tc>
                <w:tcPr>
                  <w:tcW w:w="8125" w:type="dxa"/>
                  <w:gridSpan w:val="3"/>
                  <w:tcBorders>
                    <w:top w:val="nil"/>
                    <w:left w:val="nil"/>
                    <w:bottom w:val="nil"/>
                    <w:right w:val="nil"/>
                  </w:tcBorders>
                  <w:vAlign w:val="center"/>
                </w:tcPr>
                <w:p w14:paraId="1B8C57D1" w14:textId="77777777" w:rsidR="0066170A" w:rsidRDefault="0066170A" w:rsidP="004A227B">
                  <w:pPr>
                    <w:rPr>
                      <w:rStyle w:val="Comment"/>
                      <w:rFonts w:cs="Arial"/>
                      <w:i w:val="0"/>
                    </w:rPr>
                  </w:pPr>
                  <w:r w:rsidRPr="000F1C77">
                    <w:rPr>
                      <w:rStyle w:val="Comment"/>
                      <w:rFonts w:cs="Arial"/>
                      <w:i w:val="0"/>
                    </w:rPr>
                    <w:t xml:space="preserve">Does the </w:t>
                  </w:r>
                  <w:r>
                    <w:rPr>
                      <w:rStyle w:val="Comment"/>
                      <w:rFonts w:cs="Arial"/>
                      <w:i w:val="0"/>
                    </w:rPr>
                    <w:t xml:space="preserve">unit identify and integrate in the </w:t>
                  </w:r>
                  <w:r w:rsidRPr="000F1C77">
                    <w:rPr>
                      <w:rStyle w:val="Comment"/>
                      <w:rFonts w:cs="Arial"/>
                      <w:i w:val="0"/>
                    </w:rPr>
                    <w:t>training plan or campaign plan the unit’s mission and METL; all METL-based training, E-coded T&amp;R events, and service-directed annual and ancillary training requirements; and the priorities established by the commander’s training guidance?</w:t>
                  </w:r>
                </w:p>
                <w:p w14:paraId="7211AC3D" w14:textId="77777777" w:rsidR="0066170A" w:rsidRPr="00D27106" w:rsidRDefault="0066170A" w:rsidP="004B2531">
                  <w:pPr>
                    <w:rPr>
                      <w:rFonts w:ascii="Arial" w:hAnsi="Arial" w:cs="Arial"/>
                      <w:sz w:val="24"/>
                      <w:szCs w:val="24"/>
                    </w:rPr>
                  </w:pPr>
                  <w:r w:rsidRPr="00D27106">
                    <w:rPr>
                      <w:rFonts w:ascii="Arial" w:hAnsi="Arial" w:cs="Arial"/>
                      <w:sz w:val="24"/>
                      <w:szCs w:val="24"/>
                    </w:rPr>
                    <w:t>Note: METL-based training and E-coded T&amp;R events only for units with a METL</w:t>
                  </w:r>
                  <w:r>
                    <w:rPr>
                      <w:rFonts w:ascii="Arial" w:hAnsi="Arial" w:cs="Arial"/>
                      <w:sz w:val="24"/>
                      <w:szCs w:val="24"/>
                    </w:rPr>
                    <w:t xml:space="preserve"> in Task Master</w:t>
                  </w:r>
                  <w:r w:rsidRPr="00D27106">
                    <w:rPr>
                      <w:rFonts w:ascii="Arial" w:hAnsi="Arial" w:cs="Arial"/>
                      <w:sz w:val="24"/>
                      <w:szCs w:val="24"/>
                    </w:rPr>
                    <w:t xml:space="preserve"> and/or T&amp;R events in MCTIMS.</w:t>
                  </w:r>
                </w:p>
                <w:p w14:paraId="2B098CA8" w14:textId="77777777" w:rsidR="0066170A" w:rsidRPr="004B2531" w:rsidRDefault="0066170A" w:rsidP="004A227B">
                  <w:pPr>
                    <w:rPr>
                      <w:rStyle w:val="Comment"/>
                      <w:rFonts w:cs="Arial"/>
                      <w:i w:val="0"/>
                      <w:szCs w:val="24"/>
                    </w:rPr>
                  </w:pPr>
                  <w:r w:rsidRPr="00D27106">
                    <w:rPr>
                      <w:rFonts w:ascii="Arial" w:hAnsi="Arial" w:cs="Arial"/>
                      <w:sz w:val="24"/>
                      <w:szCs w:val="24"/>
                    </w:rPr>
                    <w:t>Reference: MCO 1553.3C p.3 par 4.a.(2)(c); MCRP 7-20A.1 p.2-1</w:t>
                  </w:r>
                  <w:r>
                    <w:rPr>
                      <w:rStyle w:val="Comment"/>
                      <w:rFonts w:cs="Arial"/>
                      <w:i w:val="0"/>
                    </w:rPr>
                    <w:t xml:space="preserve"> </w:t>
                  </w:r>
                </w:p>
              </w:tc>
            </w:tr>
            <w:tr w:rsidR="0066170A" w:rsidRPr="001E6C55" w14:paraId="45986394" w14:textId="77777777" w:rsidTr="19AB3971">
              <w:trPr>
                <w:trHeight w:val="576"/>
              </w:trPr>
              <w:sdt>
                <w:sdtPr>
                  <w:rPr>
                    <w:rFonts w:ascii="Arial" w:hAnsi="Arial" w:cs="Arial"/>
                    <w:sz w:val="24"/>
                    <w:szCs w:val="24"/>
                  </w:rPr>
                  <w:alias w:val="Results"/>
                  <w:tag w:val="Results"/>
                  <w:id w:val="1950586370"/>
                  <w:placeholder>
                    <w:docPart w:val="78256783FF834B9CBDA34E050F5ABEF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67D455A6" w14:textId="77777777" w:rsidR="0066170A" w:rsidRDefault="0066170A" w:rsidP="004A227B">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551046339"/>
                  <w:placeholder>
                    <w:docPart w:val="2A752969A35D4EE8A4C4797AC7DBFEB9"/>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57E6A016" w14:textId="77777777" w:rsidR="0066170A" w:rsidRDefault="0066170A" w:rsidP="004A227B">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746B4159" w14:textId="77777777" w:rsidTr="19AB3971">
              <w:trPr>
                <w:trHeight w:val="576"/>
              </w:trPr>
              <w:tc>
                <w:tcPr>
                  <w:tcW w:w="1626" w:type="dxa"/>
                  <w:tcBorders>
                    <w:top w:val="nil"/>
                    <w:left w:val="nil"/>
                    <w:bottom w:val="nil"/>
                    <w:right w:val="nil"/>
                  </w:tcBorders>
                </w:tcPr>
                <w:p w14:paraId="0230FAB6" w14:textId="77777777" w:rsidR="0066170A" w:rsidRDefault="0066170A" w:rsidP="004A227B">
                  <w:pPr>
                    <w:rPr>
                      <w:rFonts w:ascii="Arial" w:hAnsi="Arial" w:cs="Arial"/>
                      <w:sz w:val="24"/>
                      <w:szCs w:val="24"/>
                    </w:rPr>
                  </w:pPr>
                  <w:r>
                    <w:rPr>
                      <w:rFonts w:ascii="Arial" w:hAnsi="Arial" w:cs="Arial"/>
                      <w:sz w:val="24"/>
                      <w:szCs w:val="24"/>
                    </w:rPr>
                    <w:t>0109</w:t>
                  </w:r>
                </w:p>
              </w:tc>
              <w:tc>
                <w:tcPr>
                  <w:tcW w:w="8125" w:type="dxa"/>
                  <w:gridSpan w:val="3"/>
                  <w:tcBorders>
                    <w:top w:val="nil"/>
                    <w:left w:val="nil"/>
                    <w:bottom w:val="nil"/>
                    <w:right w:val="nil"/>
                  </w:tcBorders>
                  <w:vAlign w:val="center"/>
                </w:tcPr>
                <w:p w14:paraId="2C0ED8B5" w14:textId="77777777" w:rsidR="0066170A" w:rsidRDefault="0066170A" w:rsidP="004A227B">
                  <w:pPr>
                    <w:rPr>
                      <w:rStyle w:val="Comment"/>
                      <w:rFonts w:cs="Arial"/>
                      <w:i w:val="0"/>
                    </w:rPr>
                  </w:pPr>
                  <w:r>
                    <w:rPr>
                      <w:rStyle w:val="Comment"/>
                      <w:rFonts w:cs="Arial"/>
                      <w:i w:val="0"/>
                    </w:rPr>
                    <w:t xml:space="preserve">Does the unit designate in writing </w:t>
                  </w:r>
                  <w:r w:rsidRPr="0025143C">
                    <w:rPr>
                      <w:rStyle w:val="Comment"/>
                      <w:rFonts w:cs="Arial"/>
                      <w:i w:val="0"/>
                    </w:rPr>
                    <w:t>Marines responsible for executing UTM roles, responsibilities, and functions?</w:t>
                  </w:r>
                </w:p>
                <w:p w14:paraId="509C6143" w14:textId="77777777" w:rsidR="0066170A" w:rsidRPr="0025143C" w:rsidRDefault="0066170A" w:rsidP="004A227B">
                  <w:pPr>
                    <w:rPr>
                      <w:rStyle w:val="Comment"/>
                      <w:rFonts w:cs="Arial"/>
                      <w:i w:val="0"/>
                    </w:rPr>
                  </w:pPr>
                  <w:r>
                    <w:rPr>
                      <w:rStyle w:val="Comment"/>
                      <w:rFonts w:cs="Arial"/>
                      <w:i w:val="0"/>
                    </w:rPr>
                    <w:t>Note: Inspector verifies unit-generated documents and MCTIMS Unit Training Module permissions.</w:t>
                  </w:r>
                </w:p>
                <w:p w14:paraId="1A4C1917" w14:textId="77777777" w:rsidR="0066170A" w:rsidRDefault="0066170A" w:rsidP="004A227B">
                  <w:pPr>
                    <w:rPr>
                      <w:rStyle w:val="Comment"/>
                      <w:rFonts w:cs="Arial"/>
                      <w:i w:val="0"/>
                    </w:rPr>
                  </w:pPr>
                  <w:r w:rsidRPr="0025143C">
                    <w:rPr>
                      <w:rStyle w:val="Comment"/>
                      <w:rFonts w:cs="Arial"/>
                      <w:i w:val="0"/>
                    </w:rPr>
                    <w:t>Reference: MCO 1553.3C p.5 par. 4.b.(6)(b); MCRP 7-20A.5 p</w:t>
                  </w:r>
                  <w:r>
                    <w:rPr>
                      <w:rStyle w:val="Comment"/>
                      <w:rFonts w:cs="Arial"/>
                      <w:i w:val="0"/>
                    </w:rPr>
                    <w:t>p.</w:t>
                  </w:r>
                  <w:r w:rsidRPr="0025143C">
                    <w:rPr>
                      <w:rStyle w:val="Comment"/>
                      <w:rFonts w:cs="Arial"/>
                      <w:i w:val="0"/>
                    </w:rPr>
                    <w:t>2-1 to 2-3</w:t>
                  </w:r>
                </w:p>
              </w:tc>
            </w:tr>
            <w:tr w:rsidR="0066170A" w:rsidRPr="001E6C55" w14:paraId="7ABCEB45" w14:textId="77777777" w:rsidTr="19AB3971">
              <w:trPr>
                <w:trHeight w:val="576"/>
              </w:trPr>
              <w:sdt>
                <w:sdtPr>
                  <w:rPr>
                    <w:rFonts w:ascii="Arial" w:hAnsi="Arial" w:cs="Arial"/>
                    <w:sz w:val="24"/>
                    <w:szCs w:val="24"/>
                  </w:rPr>
                  <w:alias w:val="Results"/>
                  <w:tag w:val="Results"/>
                  <w:id w:val="-363143276"/>
                  <w:placeholder>
                    <w:docPart w:val="FB4CBFE14E4A471ABF6E13B112AC72A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51B6E3CC" w14:textId="77777777" w:rsidR="0066170A" w:rsidRDefault="0066170A" w:rsidP="004A227B">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370289972"/>
                  <w:placeholder>
                    <w:docPart w:val="9CF9E13039D54F77993E1487740CC730"/>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704DFBAC" w14:textId="77777777" w:rsidR="0066170A" w:rsidRDefault="0066170A" w:rsidP="004A227B">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241EA527" w14:textId="77777777" w:rsidTr="19AB3971">
              <w:trPr>
                <w:trHeight w:val="576"/>
              </w:trPr>
              <w:tc>
                <w:tcPr>
                  <w:tcW w:w="1626" w:type="dxa"/>
                  <w:tcBorders>
                    <w:top w:val="nil"/>
                    <w:left w:val="nil"/>
                    <w:bottom w:val="nil"/>
                    <w:right w:val="nil"/>
                  </w:tcBorders>
                </w:tcPr>
                <w:p w14:paraId="3C9AA496" w14:textId="77777777" w:rsidR="0066170A" w:rsidRDefault="0066170A" w:rsidP="004A227B">
                  <w:pPr>
                    <w:rPr>
                      <w:rFonts w:ascii="Arial" w:hAnsi="Arial" w:cs="Arial"/>
                      <w:sz w:val="24"/>
                      <w:szCs w:val="24"/>
                    </w:rPr>
                  </w:pPr>
                  <w:r>
                    <w:rPr>
                      <w:rFonts w:ascii="Arial" w:hAnsi="Arial" w:cs="Arial"/>
                      <w:sz w:val="24"/>
                      <w:szCs w:val="24"/>
                    </w:rPr>
                    <w:t>0110</w:t>
                  </w:r>
                </w:p>
              </w:tc>
              <w:tc>
                <w:tcPr>
                  <w:tcW w:w="8125" w:type="dxa"/>
                  <w:gridSpan w:val="3"/>
                  <w:tcBorders>
                    <w:top w:val="nil"/>
                    <w:left w:val="nil"/>
                    <w:bottom w:val="nil"/>
                    <w:right w:val="nil"/>
                  </w:tcBorders>
                  <w:vAlign w:val="center"/>
                </w:tcPr>
                <w:p w14:paraId="13A8E556" w14:textId="77777777" w:rsidR="0066170A" w:rsidRPr="00D57968" w:rsidRDefault="0066170A" w:rsidP="004A227B">
                  <w:pPr>
                    <w:rPr>
                      <w:rStyle w:val="Comment"/>
                      <w:rFonts w:cs="Arial"/>
                      <w:i w:val="0"/>
                    </w:rPr>
                  </w:pPr>
                  <w:r w:rsidRPr="00D57968">
                    <w:rPr>
                      <w:rStyle w:val="Comment"/>
                      <w:rFonts w:cs="Arial"/>
                      <w:i w:val="0"/>
                    </w:rPr>
                    <w:t xml:space="preserve">As requested by formal schools, </w:t>
                  </w:r>
                  <w:r>
                    <w:rPr>
                      <w:rStyle w:val="Comment"/>
                      <w:rFonts w:cs="Arial"/>
                      <w:i w:val="0"/>
                    </w:rPr>
                    <w:t xml:space="preserve">does </w:t>
                  </w:r>
                  <w:r w:rsidRPr="00D57968">
                    <w:rPr>
                      <w:rStyle w:val="Comment"/>
                      <w:rFonts w:cs="Arial"/>
                      <w:i w:val="0"/>
                    </w:rPr>
                    <w:t>the unit respond to post-course surveys to support program of instruction alignment to community and MOS requirements?</w:t>
                  </w:r>
                </w:p>
                <w:p w14:paraId="5172DBB9" w14:textId="77777777" w:rsidR="0066170A" w:rsidRPr="00D57968" w:rsidRDefault="0066170A" w:rsidP="004A227B">
                  <w:pPr>
                    <w:rPr>
                      <w:rStyle w:val="Comment"/>
                      <w:rFonts w:cs="Arial"/>
                      <w:i w:val="0"/>
                    </w:rPr>
                  </w:pPr>
                  <w:r w:rsidRPr="00D57968">
                    <w:rPr>
                      <w:rStyle w:val="Comment"/>
                      <w:rFonts w:cs="Arial"/>
                      <w:i w:val="0"/>
                    </w:rPr>
                    <w:t>Note: Validated by the unit providing correspondence (e.g., e-mail) or formal message traffic (e.g., AMHS, ETMS2) showing survey request and response provided.</w:t>
                  </w:r>
                </w:p>
                <w:p w14:paraId="3E642CFC" w14:textId="77777777" w:rsidR="0066170A" w:rsidRDefault="0066170A" w:rsidP="004A227B">
                  <w:pPr>
                    <w:rPr>
                      <w:rStyle w:val="Comment"/>
                      <w:rFonts w:cs="Arial"/>
                      <w:i w:val="0"/>
                    </w:rPr>
                  </w:pPr>
                  <w:r w:rsidRPr="00D57968">
                    <w:rPr>
                      <w:rStyle w:val="Comment"/>
                      <w:rFonts w:cs="Arial"/>
                      <w:i w:val="0"/>
                    </w:rPr>
                    <w:t>Reference: MCO 1553.3C p.</w:t>
                  </w:r>
                  <w:r>
                    <w:rPr>
                      <w:rStyle w:val="Comment"/>
                      <w:rFonts w:cs="Arial"/>
                      <w:i w:val="0"/>
                    </w:rPr>
                    <w:t xml:space="preserve"> </w:t>
                  </w:r>
                  <w:r w:rsidRPr="00D57968">
                    <w:rPr>
                      <w:rStyle w:val="Comment"/>
                      <w:rFonts w:cs="Arial"/>
                      <w:i w:val="0"/>
                    </w:rPr>
                    <w:t>6, par. 4.c.(1)</w:t>
                  </w:r>
                </w:p>
              </w:tc>
            </w:tr>
            <w:tr w:rsidR="0066170A" w:rsidRPr="001E6C55" w14:paraId="0901C25F" w14:textId="77777777" w:rsidTr="19AB3971">
              <w:trPr>
                <w:trHeight w:val="576"/>
              </w:trPr>
              <w:sdt>
                <w:sdtPr>
                  <w:rPr>
                    <w:rFonts w:ascii="Arial" w:hAnsi="Arial" w:cs="Arial"/>
                    <w:sz w:val="24"/>
                    <w:szCs w:val="24"/>
                  </w:rPr>
                  <w:alias w:val="Results"/>
                  <w:tag w:val="Results"/>
                  <w:id w:val="1151022299"/>
                  <w:placeholder>
                    <w:docPart w:val="AF58368E02224BC69D8762C60B4E27E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46B28855" w14:textId="77777777" w:rsidR="0066170A" w:rsidRDefault="0066170A" w:rsidP="004A227B">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0325538"/>
                  <w:placeholder>
                    <w:docPart w:val="EA4D113D86C54B8B921E04E5693075D1"/>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4A250370" w14:textId="77777777" w:rsidR="0066170A" w:rsidRDefault="0066170A" w:rsidP="004A227B">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2E35D0" w14:paraId="1155B1F9" w14:textId="77777777" w:rsidTr="19AB3971">
              <w:trPr>
                <w:trHeight w:val="576"/>
              </w:trPr>
              <w:tc>
                <w:tcPr>
                  <w:tcW w:w="9751" w:type="dxa"/>
                  <w:gridSpan w:val="4"/>
                  <w:tcBorders>
                    <w:top w:val="nil"/>
                    <w:left w:val="nil"/>
                    <w:bottom w:val="nil"/>
                    <w:right w:val="nil"/>
                  </w:tcBorders>
                  <w:vAlign w:val="center"/>
                </w:tcPr>
                <w:p w14:paraId="238A7275" w14:textId="77777777" w:rsidR="0066170A" w:rsidRPr="002E35D0" w:rsidRDefault="0066170A" w:rsidP="004A227B">
                  <w:pPr>
                    <w:rPr>
                      <w:b/>
                    </w:rPr>
                  </w:pPr>
                  <w:bookmarkStart w:id="3" w:name="Subsection2"/>
                  <w:r w:rsidRPr="00D27106">
                    <w:rPr>
                      <w:rFonts w:ascii="Arial" w:hAnsi="Arial" w:cs="Arial"/>
                      <w:b/>
                      <w:sz w:val="24"/>
                      <w:szCs w:val="24"/>
                    </w:rPr>
                    <w:t>Subsection (2) – SERVICE-DIRECTED TRAINING</w:t>
                  </w:r>
                  <w:bookmarkEnd w:id="3"/>
                </w:p>
              </w:tc>
            </w:tr>
            <w:tr w:rsidR="0066170A" w:rsidRPr="001E6C55" w14:paraId="266F68A8" w14:textId="77777777" w:rsidTr="19AB3971">
              <w:trPr>
                <w:trHeight w:val="872"/>
              </w:trPr>
              <w:tc>
                <w:tcPr>
                  <w:tcW w:w="1626" w:type="dxa"/>
                  <w:tcBorders>
                    <w:top w:val="nil"/>
                    <w:left w:val="nil"/>
                    <w:bottom w:val="nil"/>
                    <w:right w:val="nil"/>
                  </w:tcBorders>
                </w:tcPr>
                <w:p w14:paraId="1F994B2A" w14:textId="77777777" w:rsidR="0066170A" w:rsidRPr="001E6C55" w:rsidRDefault="0066170A" w:rsidP="004A227B">
                  <w:pPr>
                    <w:rPr>
                      <w:rFonts w:ascii="Arial" w:hAnsi="Arial" w:cs="Arial"/>
                      <w:sz w:val="24"/>
                      <w:szCs w:val="24"/>
                    </w:rPr>
                  </w:pPr>
                  <w:r>
                    <w:rPr>
                      <w:rFonts w:ascii="Arial" w:hAnsi="Arial" w:cs="Arial"/>
                      <w:sz w:val="24"/>
                      <w:szCs w:val="24"/>
                    </w:rPr>
                    <w:t>0201</w:t>
                  </w:r>
                </w:p>
              </w:tc>
              <w:tc>
                <w:tcPr>
                  <w:tcW w:w="8125" w:type="dxa"/>
                  <w:gridSpan w:val="3"/>
                  <w:tcBorders>
                    <w:top w:val="nil"/>
                    <w:left w:val="nil"/>
                    <w:bottom w:val="nil"/>
                    <w:right w:val="nil"/>
                  </w:tcBorders>
                </w:tcPr>
                <w:p w14:paraId="56E55C74" w14:textId="77777777" w:rsidR="0066170A" w:rsidRPr="00611B5E" w:rsidRDefault="0066170A" w:rsidP="00611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Times New Roman" w:hAnsi="Arial" w:cs="Arial"/>
                      <w:sz w:val="24"/>
                      <w:szCs w:val="24"/>
                    </w:rPr>
                  </w:pPr>
                  <w:r>
                    <w:rPr>
                      <w:rFonts w:ascii="Arial" w:eastAsia="Times New Roman" w:hAnsi="Arial" w:cs="Arial"/>
                      <w:sz w:val="24"/>
                      <w:szCs w:val="24"/>
                    </w:rPr>
                    <w:t xml:space="preserve">Does </w:t>
                  </w:r>
                  <w:r w:rsidRPr="00611B5E">
                    <w:rPr>
                      <w:rFonts w:ascii="Arial" w:eastAsia="Times New Roman" w:hAnsi="Arial" w:cs="Arial"/>
                      <w:sz w:val="24"/>
                      <w:szCs w:val="24"/>
                    </w:rPr>
                    <w:t xml:space="preserve">the unit </w:t>
                  </w:r>
                  <w:r>
                    <w:rPr>
                      <w:rFonts w:ascii="Arial" w:eastAsia="Times New Roman" w:hAnsi="Arial" w:cs="Arial"/>
                      <w:sz w:val="24"/>
                      <w:szCs w:val="24"/>
                    </w:rPr>
                    <w:t xml:space="preserve">use </w:t>
                  </w:r>
                  <w:r w:rsidRPr="00611B5E">
                    <w:rPr>
                      <w:rFonts w:ascii="Arial" w:eastAsia="Times New Roman" w:hAnsi="Arial" w:cs="Arial"/>
                      <w:sz w:val="24"/>
                      <w:szCs w:val="24"/>
                    </w:rPr>
                    <w:t xml:space="preserve">the </w:t>
                  </w:r>
                  <w:r>
                    <w:rPr>
                      <w:rFonts w:ascii="Arial" w:eastAsia="Times New Roman" w:hAnsi="Arial" w:cs="Arial"/>
                      <w:sz w:val="24"/>
                      <w:szCs w:val="24"/>
                    </w:rPr>
                    <w:t>MCTIMS unit c</w:t>
                  </w:r>
                  <w:r w:rsidRPr="00611B5E">
                    <w:rPr>
                      <w:rFonts w:ascii="Arial" w:eastAsia="Times New Roman" w:hAnsi="Arial" w:cs="Arial"/>
                      <w:sz w:val="24"/>
                      <w:szCs w:val="24"/>
                    </w:rPr>
                    <w:t>alendar to document planning, execution, and completion of all individual annual, ancillary, and service-directed training requirements?</w:t>
                  </w:r>
                </w:p>
                <w:p w14:paraId="3818B1F2" w14:textId="77777777" w:rsidR="0066170A" w:rsidRPr="001E6C55" w:rsidRDefault="0066170A" w:rsidP="00611B5E">
                  <w:pPr>
                    <w:rPr>
                      <w:rFonts w:ascii="Arial" w:eastAsia="Calibri" w:hAnsi="Arial" w:cs="Arial"/>
                      <w:sz w:val="24"/>
                      <w:szCs w:val="24"/>
                    </w:rPr>
                  </w:pPr>
                  <w:r w:rsidRPr="00611B5E">
                    <w:rPr>
                      <w:rFonts w:ascii="Arial" w:eastAsia="Times New Roman" w:hAnsi="Arial" w:cs="Arial"/>
                      <w:sz w:val="24"/>
                      <w:szCs w:val="24"/>
                    </w:rPr>
                    <w:t>Reference: MCO 1553.3C p.6, par 4.b.(6)(g)</w:t>
                  </w:r>
                </w:p>
              </w:tc>
            </w:tr>
            <w:tr w:rsidR="0066170A" w:rsidRPr="001E6C55" w14:paraId="4E7B53B1" w14:textId="77777777" w:rsidTr="19AB3971">
              <w:trPr>
                <w:trHeight w:val="576"/>
              </w:trPr>
              <w:sdt>
                <w:sdtPr>
                  <w:rPr>
                    <w:rFonts w:ascii="Arial" w:hAnsi="Arial" w:cs="Arial"/>
                    <w:sz w:val="24"/>
                    <w:szCs w:val="24"/>
                  </w:rPr>
                  <w:alias w:val="Results"/>
                  <w:tag w:val="Results"/>
                  <w:id w:val="-2054283"/>
                  <w:placeholder>
                    <w:docPart w:val="A518203118D5449B8E11158D15D48C0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1B0EC369" w14:textId="77777777" w:rsidR="0066170A" w:rsidRPr="00CA0A80" w:rsidRDefault="0066170A" w:rsidP="004A227B">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493258429"/>
                  <w:placeholder>
                    <w:docPart w:val="E0AC7A232964409FA33C74ACD8623937"/>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206B4679" w14:textId="77777777" w:rsidR="0066170A" w:rsidRPr="00CA0A80" w:rsidRDefault="0066170A" w:rsidP="004A227B">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76D45421" w14:textId="77777777" w:rsidTr="19AB3971">
              <w:trPr>
                <w:trHeight w:val="872"/>
              </w:trPr>
              <w:tc>
                <w:tcPr>
                  <w:tcW w:w="1626" w:type="dxa"/>
                  <w:tcBorders>
                    <w:top w:val="nil"/>
                    <w:left w:val="nil"/>
                    <w:bottom w:val="nil"/>
                    <w:right w:val="nil"/>
                  </w:tcBorders>
                </w:tcPr>
                <w:p w14:paraId="6C468EEE" w14:textId="77777777" w:rsidR="0066170A" w:rsidRPr="001E6C55" w:rsidRDefault="0066170A" w:rsidP="004A227B">
                  <w:pPr>
                    <w:rPr>
                      <w:rFonts w:ascii="Arial" w:hAnsi="Arial" w:cs="Arial"/>
                      <w:sz w:val="24"/>
                      <w:szCs w:val="24"/>
                    </w:rPr>
                  </w:pPr>
                  <w:r>
                    <w:rPr>
                      <w:rFonts w:ascii="Arial" w:hAnsi="Arial" w:cs="Arial"/>
                      <w:sz w:val="24"/>
                      <w:szCs w:val="24"/>
                    </w:rPr>
                    <w:t>0202</w:t>
                  </w:r>
                </w:p>
              </w:tc>
              <w:tc>
                <w:tcPr>
                  <w:tcW w:w="8125" w:type="dxa"/>
                  <w:gridSpan w:val="3"/>
                  <w:tcBorders>
                    <w:top w:val="nil"/>
                    <w:left w:val="nil"/>
                    <w:bottom w:val="nil"/>
                    <w:right w:val="nil"/>
                  </w:tcBorders>
                </w:tcPr>
                <w:p w14:paraId="69E6344C" w14:textId="77777777" w:rsidR="0066170A" w:rsidRPr="00A74841" w:rsidRDefault="0066170A" w:rsidP="00A73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Times New Roman" w:hAnsi="Arial" w:cs="Arial"/>
                      <w:sz w:val="24"/>
                      <w:szCs w:val="24"/>
                    </w:rPr>
                  </w:pPr>
                  <w:r w:rsidRPr="00A74841">
                    <w:rPr>
                      <w:rFonts w:ascii="Arial" w:eastAsia="Times New Roman" w:hAnsi="Arial" w:cs="Arial"/>
                      <w:sz w:val="24"/>
                      <w:szCs w:val="24"/>
                    </w:rPr>
                    <w:t>Do</w:t>
                  </w:r>
                  <w:r>
                    <w:rPr>
                      <w:rFonts w:ascii="Arial" w:eastAsia="Times New Roman" w:hAnsi="Arial" w:cs="Arial"/>
                      <w:sz w:val="24"/>
                      <w:szCs w:val="24"/>
                    </w:rPr>
                    <w:t xml:space="preserve">es the unit plan, synchronize, and document </w:t>
                  </w:r>
                  <w:r w:rsidRPr="00A74841">
                    <w:rPr>
                      <w:rFonts w:ascii="Arial" w:eastAsia="Times New Roman" w:hAnsi="Arial" w:cs="Arial"/>
                      <w:sz w:val="24"/>
                      <w:szCs w:val="24"/>
                    </w:rPr>
                    <w:t xml:space="preserve">individual training </w:t>
                  </w:r>
                  <w:r>
                    <w:rPr>
                      <w:rFonts w:ascii="Arial" w:eastAsia="Times New Roman" w:hAnsi="Arial" w:cs="Arial"/>
                      <w:sz w:val="24"/>
                      <w:szCs w:val="24"/>
                    </w:rPr>
                    <w:t>on the unit calendar with, at a minimum, the prescribed components for each event?</w:t>
                  </w:r>
                </w:p>
                <w:p w14:paraId="3F7140EB" w14:textId="77777777" w:rsidR="0066170A" w:rsidRPr="001E6C55" w:rsidRDefault="0066170A" w:rsidP="00A74841">
                  <w:pPr>
                    <w:rPr>
                      <w:rFonts w:ascii="Arial" w:eastAsia="Calibri" w:hAnsi="Arial" w:cs="Arial"/>
                      <w:sz w:val="24"/>
                      <w:szCs w:val="24"/>
                    </w:rPr>
                  </w:pPr>
                  <w:r w:rsidRPr="00A74841">
                    <w:rPr>
                      <w:rFonts w:ascii="Arial" w:eastAsia="Times New Roman" w:hAnsi="Arial" w:cs="Arial"/>
                      <w:sz w:val="24"/>
                      <w:szCs w:val="24"/>
                    </w:rPr>
                    <w:t>Reference: MCO 1553.3C p.7, par. 4.c.(5)</w:t>
                  </w:r>
                </w:p>
              </w:tc>
            </w:tr>
            <w:tr w:rsidR="0066170A" w:rsidRPr="001E6C55" w14:paraId="7FEA196E" w14:textId="77777777" w:rsidTr="19AB3971">
              <w:trPr>
                <w:trHeight w:val="576"/>
              </w:trPr>
              <w:sdt>
                <w:sdtPr>
                  <w:rPr>
                    <w:rFonts w:ascii="Arial" w:hAnsi="Arial" w:cs="Arial"/>
                    <w:sz w:val="24"/>
                    <w:szCs w:val="24"/>
                  </w:rPr>
                  <w:alias w:val="Results"/>
                  <w:tag w:val="Results"/>
                  <w:id w:val="846755714"/>
                  <w:placeholder>
                    <w:docPart w:val="64ADFA6FEFC349B49C754119DF8738A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4AAC713F" w14:textId="77777777" w:rsidR="0066170A" w:rsidRPr="00CA0A80" w:rsidRDefault="0066170A" w:rsidP="004A227B">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514429194"/>
                  <w:placeholder>
                    <w:docPart w:val="6D669814C2CF4C1EB4BD87FF229194E7"/>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54815015" w14:textId="77777777" w:rsidR="0066170A" w:rsidRPr="00CA0A80" w:rsidRDefault="0066170A" w:rsidP="004A227B">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486579DC" w14:textId="77777777" w:rsidTr="19AB3971">
              <w:trPr>
                <w:trHeight w:val="576"/>
              </w:trPr>
              <w:tc>
                <w:tcPr>
                  <w:tcW w:w="1626" w:type="dxa"/>
                  <w:tcBorders>
                    <w:top w:val="nil"/>
                    <w:left w:val="nil"/>
                    <w:bottom w:val="nil"/>
                    <w:right w:val="nil"/>
                  </w:tcBorders>
                </w:tcPr>
                <w:p w14:paraId="52DE8F10" w14:textId="77777777" w:rsidR="0066170A" w:rsidRPr="001E6C55" w:rsidRDefault="0066170A" w:rsidP="004A227B">
                  <w:pPr>
                    <w:rPr>
                      <w:rFonts w:ascii="Arial" w:hAnsi="Arial" w:cs="Arial"/>
                      <w:sz w:val="24"/>
                      <w:szCs w:val="24"/>
                    </w:rPr>
                  </w:pPr>
                  <w:r>
                    <w:rPr>
                      <w:rFonts w:ascii="Arial" w:hAnsi="Arial" w:cs="Arial"/>
                      <w:sz w:val="24"/>
                      <w:szCs w:val="24"/>
                    </w:rPr>
                    <w:t>0203</w:t>
                  </w:r>
                </w:p>
              </w:tc>
              <w:tc>
                <w:tcPr>
                  <w:tcW w:w="8125" w:type="dxa"/>
                  <w:gridSpan w:val="3"/>
                  <w:tcBorders>
                    <w:top w:val="nil"/>
                    <w:left w:val="nil"/>
                    <w:bottom w:val="nil"/>
                    <w:right w:val="nil"/>
                  </w:tcBorders>
                </w:tcPr>
                <w:p w14:paraId="3F234DA0" w14:textId="77777777" w:rsidR="0066170A" w:rsidRPr="005B63DE" w:rsidRDefault="0066170A" w:rsidP="005B63DE">
                  <w:pPr>
                    <w:rPr>
                      <w:rFonts w:ascii="Arial" w:hAnsi="Arial" w:cs="Arial"/>
                      <w:sz w:val="24"/>
                      <w:szCs w:val="24"/>
                    </w:rPr>
                  </w:pPr>
                  <w:r>
                    <w:rPr>
                      <w:rFonts w:ascii="Arial" w:hAnsi="Arial" w:cs="Arial"/>
                      <w:sz w:val="24"/>
                      <w:szCs w:val="24"/>
                    </w:rPr>
                    <w:t xml:space="preserve">Does the unit score completion of all </w:t>
                  </w:r>
                  <w:r w:rsidRPr="005B63DE">
                    <w:rPr>
                      <w:rFonts w:ascii="Arial" w:hAnsi="Arial" w:cs="Arial"/>
                      <w:sz w:val="24"/>
                      <w:szCs w:val="24"/>
                    </w:rPr>
                    <w:t xml:space="preserve">service- or unit-mandated individual training requirements </w:t>
                  </w:r>
                  <w:r>
                    <w:rPr>
                      <w:rFonts w:ascii="Arial" w:hAnsi="Arial" w:cs="Arial"/>
                      <w:sz w:val="24"/>
                      <w:szCs w:val="24"/>
                    </w:rPr>
                    <w:t>conducted by four or more Marines</w:t>
                  </w:r>
                  <w:r w:rsidRPr="005B63DE" w:rsidDel="00B16B2F">
                    <w:rPr>
                      <w:rFonts w:ascii="Arial" w:hAnsi="Arial" w:cs="Arial"/>
                      <w:sz w:val="24"/>
                      <w:szCs w:val="24"/>
                    </w:rPr>
                    <w:t xml:space="preserve"> </w:t>
                  </w:r>
                  <w:r w:rsidRPr="005B63DE">
                    <w:rPr>
                      <w:rFonts w:ascii="Arial" w:hAnsi="Arial" w:cs="Arial"/>
                      <w:sz w:val="24"/>
                      <w:szCs w:val="24"/>
                    </w:rPr>
                    <w:t xml:space="preserve">using the MCTIMS </w:t>
                  </w:r>
                  <w:r>
                    <w:rPr>
                      <w:rFonts w:ascii="Arial" w:hAnsi="Arial" w:cs="Arial"/>
                      <w:sz w:val="24"/>
                      <w:szCs w:val="24"/>
                    </w:rPr>
                    <w:t xml:space="preserve">unit </w:t>
                  </w:r>
                  <w:r w:rsidRPr="005B63DE">
                    <w:rPr>
                      <w:rFonts w:ascii="Arial" w:hAnsi="Arial" w:cs="Arial"/>
                      <w:sz w:val="24"/>
                      <w:szCs w:val="24"/>
                    </w:rPr>
                    <w:t>calendar</w:t>
                  </w:r>
                  <w:r>
                    <w:rPr>
                      <w:rFonts w:ascii="Arial" w:hAnsi="Arial" w:cs="Arial"/>
                      <w:sz w:val="24"/>
                      <w:szCs w:val="24"/>
                    </w:rPr>
                    <w:t>?</w:t>
                  </w:r>
                </w:p>
                <w:p w14:paraId="4865D3C8" w14:textId="77777777" w:rsidR="0066170A" w:rsidRPr="005B63DE" w:rsidRDefault="0066170A" w:rsidP="005B63DE">
                  <w:pPr>
                    <w:rPr>
                      <w:rFonts w:ascii="Arial" w:hAnsi="Arial" w:cs="Arial"/>
                      <w:sz w:val="24"/>
                      <w:szCs w:val="24"/>
                    </w:rPr>
                  </w:pPr>
                  <w:r w:rsidRPr="005B63DE">
                    <w:rPr>
                      <w:rFonts w:ascii="Arial" w:hAnsi="Arial" w:cs="Arial"/>
                      <w:sz w:val="24"/>
                      <w:szCs w:val="24"/>
                    </w:rPr>
                    <w:t xml:space="preserve">Note: </w:t>
                  </w:r>
                  <w:r>
                    <w:rPr>
                      <w:rFonts w:ascii="Arial" w:hAnsi="Arial" w:cs="Arial"/>
                      <w:sz w:val="24"/>
                      <w:szCs w:val="24"/>
                    </w:rPr>
                    <w:t>Inspector compares scoresheets to events on the MCTIMS unit calendar</w:t>
                  </w:r>
                  <w:r w:rsidRPr="005B63DE">
                    <w:rPr>
                      <w:rFonts w:ascii="Arial" w:hAnsi="Arial" w:cs="Arial"/>
                      <w:sz w:val="24"/>
                      <w:szCs w:val="24"/>
                    </w:rPr>
                    <w:t>.</w:t>
                  </w:r>
                </w:p>
                <w:p w14:paraId="057A85A3" w14:textId="77777777" w:rsidR="0066170A" w:rsidRPr="001E6C55" w:rsidRDefault="0066170A" w:rsidP="005B63DE">
                  <w:pPr>
                    <w:rPr>
                      <w:rFonts w:ascii="Arial" w:eastAsia="Calibri" w:hAnsi="Arial" w:cs="Arial"/>
                      <w:sz w:val="24"/>
                      <w:szCs w:val="24"/>
                    </w:rPr>
                  </w:pPr>
                  <w:r w:rsidRPr="005B63DE">
                    <w:rPr>
                      <w:rFonts w:ascii="Arial" w:hAnsi="Arial" w:cs="Arial"/>
                      <w:sz w:val="24"/>
                      <w:szCs w:val="24"/>
                    </w:rPr>
                    <w:lastRenderedPageBreak/>
                    <w:t>Reference: MCO 1553.3C p.7, par. 4.c.(6)</w:t>
                  </w:r>
                </w:p>
              </w:tc>
            </w:tr>
            <w:tr w:rsidR="0066170A" w:rsidRPr="001E6C55" w14:paraId="695BE24E" w14:textId="77777777" w:rsidTr="19AB3971">
              <w:trPr>
                <w:trHeight w:val="576"/>
              </w:trPr>
              <w:sdt>
                <w:sdtPr>
                  <w:rPr>
                    <w:rFonts w:ascii="Arial" w:hAnsi="Arial" w:cs="Arial"/>
                    <w:sz w:val="24"/>
                    <w:szCs w:val="24"/>
                  </w:rPr>
                  <w:alias w:val="Results"/>
                  <w:tag w:val="Results"/>
                  <w:id w:val="-894973453"/>
                  <w:placeholder>
                    <w:docPart w:val="B6EE6E035CA04FD3A27B0BC2C3355AD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7800B6DF" w14:textId="77777777" w:rsidR="0066170A" w:rsidRPr="00CA0A80" w:rsidRDefault="0066170A" w:rsidP="004A227B">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010447739"/>
                  <w:placeholder>
                    <w:docPart w:val="4B90724E654F4B60B941CEB398A5B95D"/>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4E7493EE" w14:textId="77777777" w:rsidR="0066170A" w:rsidRPr="00CA0A80" w:rsidRDefault="0066170A" w:rsidP="004A227B">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4A298273" w14:textId="77777777" w:rsidTr="19AB3971">
              <w:trPr>
                <w:trHeight w:val="576"/>
              </w:trPr>
              <w:tc>
                <w:tcPr>
                  <w:tcW w:w="9751" w:type="dxa"/>
                  <w:gridSpan w:val="4"/>
                  <w:tcBorders>
                    <w:top w:val="nil"/>
                    <w:left w:val="nil"/>
                    <w:bottom w:val="nil"/>
                    <w:right w:val="nil"/>
                  </w:tcBorders>
                  <w:vAlign w:val="center"/>
                </w:tcPr>
                <w:p w14:paraId="0505CA2B" w14:textId="77777777" w:rsidR="0066170A" w:rsidRPr="00E37F4C" w:rsidRDefault="0066170A" w:rsidP="00E37F4C">
                  <w:pPr>
                    <w:contextualSpacing/>
                    <w:rPr>
                      <w:rFonts w:ascii="Arial" w:eastAsia="Times New Roman" w:hAnsi="Arial" w:cs="Arial"/>
                      <w:b/>
                      <w:bCs/>
                      <w:sz w:val="24"/>
                      <w:szCs w:val="24"/>
                    </w:rPr>
                  </w:pPr>
                  <w:bookmarkStart w:id="4" w:name="Subsection3"/>
                  <w:r w:rsidRPr="00E37F4C">
                    <w:rPr>
                      <w:rFonts w:ascii="Arial" w:hAnsi="Arial" w:cs="Arial"/>
                      <w:b/>
                      <w:bCs/>
                      <w:sz w:val="24"/>
                      <w:szCs w:val="24"/>
                    </w:rPr>
                    <w:t xml:space="preserve">Subsection (3) </w:t>
                  </w:r>
                  <w:bookmarkEnd w:id="4"/>
                  <w:r w:rsidRPr="00E37F4C">
                    <w:rPr>
                      <w:rFonts w:ascii="Arial" w:hAnsi="Arial" w:cs="Arial"/>
                      <w:b/>
                      <w:bCs/>
                      <w:sz w:val="24"/>
                      <w:szCs w:val="24"/>
                    </w:rPr>
                    <w:t>– METL-based Training</w:t>
                  </w:r>
                </w:p>
              </w:tc>
            </w:tr>
            <w:tr w:rsidR="0066170A" w:rsidRPr="001E6C55" w14:paraId="749EDFFA" w14:textId="77777777" w:rsidTr="19AB3971">
              <w:trPr>
                <w:trHeight w:val="576"/>
              </w:trPr>
              <w:tc>
                <w:tcPr>
                  <w:tcW w:w="1626" w:type="dxa"/>
                  <w:tcBorders>
                    <w:top w:val="nil"/>
                    <w:left w:val="nil"/>
                    <w:bottom w:val="nil"/>
                    <w:right w:val="nil"/>
                  </w:tcBorders>
                </w:tcPr>
                <w:p w14:paraId="357E63C6" w14:textId="77777777" w:rsidR="0066170A" w:rsidRDefault="0066170A" w:rsidP="004A227B">
                  <w:pPr>
                    <w:rPr>
                      <w:rFonts w:ascii="Arial" w:hAnsi="Arial" w:cs="Arial"/>
                      <w:sz w:val="24"/>
                      <w:szCs w:val="24"/>
                    </w:rPr>
                  </w:pPr>
                  <w:r>
                    <w:rPr>
                      <w:rFonts w:ascii="Arial" w:hAnsi="Arial" w:cs="Arial"/>
                      <w:sz w:val="24"/>
                      <w:szCs w:val="24"/>
                    </w:rPr>
                    <w:t>0301</w:t>
                  </w:r>
                </w:p>
              </w:tc>
              <w:tc>
                <w:tcPr>
                  <w:tcW w:w="8125" w:type="dxa"/>
                  <w:gridSpan w:val="3"/>
                  <w:tcBorders>
                    <w:top w:val="nil"/>
                    <w:left w:val="nil"/>
                    <w:bottom w:val="nil"/>
                    <w:right w:val="nil"/>
                  </w:tcBorders>
                </w:tcPr>
                <w:p w14:paraId="4CC66F48" w14:textId="77777777" w:rsidR="0066170A" w:rsidRPr="002A588C" w:rsidRDefault="0066170A" w:rsidP="002A588C">
                  <w:pPr>
                    <w:contextualSpacing/>
                    <w:rPr>
                      <w:rFonts w:ascii="Arial" w:hAnsi="Arial" w:cs="Arial"/>
                      <w:sz w:val="24"/>
                      <w:szCs w:val="24"/>
                    </w:rPr>
                  </w:pPr>
                  <w:r w:rsidRPr="002A588C">
                    <w:rPr>
                      <w:rFonts w:ascii="Arial" w:hAnsi="Arial" w:cs="Arial"/>
                      <w:sz w:val="24"/>
                      <w:szCs w:val="24"/>
                    </w:rPr>
                    <w:t xml:space="preserve">Is the unit conducting operational training according to the applicable community T&amp;R manual to achieve unit CMMR? </w:t>
                  </w:r>
                </w:p>
                <w:p w14:paraId="73A7FA84" w14:textId="77777777" w:rsidR="0066170A" w:rsidRPr="002A588C" w:rsidRDefault="0066170A" w:rsidP="002A588C">
                  <w:pPr>
                    <w:contextualSpacing/>
                    <w:rPr>
                      <w:rFonts w:ascii="Arial" w:hAnsi="Arial" w:cs="Arial"/>
                      <w:sz w:val="24"/>
                      <w:szCs w:val="24"/>
                    </w:rPr>
                  </w:pPr>
                  <w:r w:rsidRPr="002A588C">
                    <w:rPr>
                      <w:rFonts w:ascii="Arial" w:hAnsi="Arial" w:cs="Arial"/>
                      <w:sz w:val="24"/>
                      <w:szCs w:val="24"/>
                    </w:rPr>
                    <w:t xml:space="preserve">Note: Applies to </w:t>
                  </w:r>
                  <w:r>
                    <w:rPr>
                      <w:rFonts w:ascii="Arial" w:hAnsi="Arial" w:cs="Arial"/>
                      <w:sz w:val="24"/>
                      <w:szCs w:val="24"/>
                    </w:rPr>
                    <w:t>c</w:t>
                  </w:r>
                  <w:r w:rsidRPr="002A588C">
                    <w:rPr>
                      <w:rFonts w:ascii="Arial" w:hAnsi="Arial" w:cs="Arial"/>
                      <w:sz w:val="24"/>
                      <w:szCs w:val="24"/>
                    </w:rPr>
                    <w:t xml:space="preserve">ommands and </w:t>
                  </w:r>
                  <w:r>
                    <w:rPr>
                      <w:rFonts w:ascii="Arial" w:hAnsi="Arial" w:cs="Arial"/>
                      <w:sz w:val="24"/>
                      <w:szCs w:val="24"/>
                    </w:rPr>
                    <w:t>u</w:t>
                  </w:r>
                  <w:r w:rsidRPr="002A588C">
                    <w:rPr>
                      <w:rFonts w:ascii="Arial" w:hAnsi="Arial" w:cs="Arial"/>
                      <w:sz w:val="24"/>
                      <w:szCs w:val="24"/>
                    </w:rPr>
                    <w:t>nits under Aviation T&amp;R program.</w:t>
                  </w:r>
                </w:p>
                <w:p w14:paraId="0E42803C" w14:textId="77777777" w:rsidR="0066170A" w:rsidRPr="002A588C" w:rsidRDefault="0066170A" w:rsidP="002A588C">
                  <w:pPr>
                    <w:contextualSpacing/>
                    <w:rPr>
                      <w:rFonts w:ascii="Arial" w:hAnsi="Arial" w:cs="Arial"/>
                      <w:sz w:val="24"/>
                      <w:szCs w:val="24"/>
                    </w:rPr>
                  </w:pPr>
                  <w:r w:rsidRPr="002A588C">
                    <w:rPr>
                      <w:rFonts w:ascii="Arial" w:hAnsi="Arial" w:cs="Arial"/>
                      <w:sz w:val="24"/>
                      <w:szCs w:val="24"/>
                    </w:rPr>
                    <w:t>Note: Supporting documentation examples: CMMR report, MSHARP data, MACCS Performance training jacket and training plans.</w:t>
                  </w:r>
                </w:p>
                <w:p w14:paraId="283E2F07" w14:textId="77777777" w:rsidR="0066170A" w:rsidRDefault="0066170A" w:rsidP="002A588C">
                  <w:pPr>
                    <w:rPr>
                      <w:rStyle w:val="Comment"/>
                      <w:rFonts w:cs="Arial"/>
                      <w:i w:val="0"/>
                    </w:rPr>
                  </w:pPr>
                  <w:r w:rsidRPr="002A588C">
                    <w:rPr>
                      <w:rFonts w:ascii="Arial" w:hAnsi="Arial" w:cs="Arial"/>
                      <w:sz w:val="24"/>
                      <w:szCs w:val="24"/>
                    </w:rPr>
                    <w:t>Reference: NAVMC 3500.14</w:t>
                  </w:r>
                  <w:r>
                    <w:rPr>
                      <w:rFonts w:ascii="Arial" w:hAnsi="Arial" w:cs="Arial"/>
                      <w:sz w:val="24"/>
                      <w:szCs w:val="24"/>
                    </w:rPr>
                    <w:t>E</w:t>
                  </w:r>
                  <w:r w:rsidRPr="002A588C">
                    <w:rPr>
                      <w:rFonts w:ascii="Arial" w:hAnsi="Arial" w:cs="Arial"/>
                      <w:sz w:val="24"/>
                      <w:szCs w:val="24"/>
                    </w:rPr>
                    <w:t>, chap 1</w:t>
                  </w:r>
                  <w:r>
                    <w:rPr>
                      <w:rFonts w:ascii="Arial" w:hAnsi="Arial" w:cs="Arial"/>
                      <w:sz w:val="24"/>
                      <w:szCs w:val="24"/>
                    </w:rPr>
                    <w:t xml:space="preserve"> par 1.2.3</w:t>
                  </w:r>
                  <w:r w:rsidRPr="002A588C">
                    <w:rPr>
                      <w:rFonts w:ascii="Arial" w:hAnsi="Arial" w:cs="Arial"/>
                      <w:sz w:val="24"/>
                      <w:szCs w:val="24"/>
                    </w:rPr>
                    <w:t xml:space="preserve"> and chap 2 par 2</w:t>
                  </w:r>
                  <w:r>
                    <w:rPr>
                      <w:rFonts w:ascii="Arial" w:hAnsi="Arial" w:cs="Arial"/>
                      <w:sz w:val="24"/>
                      <w:szCs w:val="24"/>
                    </w:rPr>
                    <w:t>.2.2</w:t>
                  </w:r>
                  <w:r w:rsidRPr="002A588C">
                    <w:rPr>
                      <w:rFonts w:ascii="Arial" w:hAnsi="Arial" w:cs="Arial"/>
                      <w:sz w:val="24"/>
                      <w:szCs w:val="24"/>
                    </w:rPr>
                    <w:t>; NAVMC 3500.XX Series, Applicable community T&amp;R Manual</w:t>
                  </w:r>
                </w:p>
              </w:tc>
            </w:tr>
            <w:tr w:rsidR="0066170A" w:rsidRPr="001E6C55" w14:paraId="15D755A6" w14:textId="77777777" w:rsidTr="19AB3971">
              <w:trPr>
                <w:trHeight w:val="576"/>
              </w:trPr>
              <w:sdt>
                <w:sdtPr>
                  <w:rPr>
                    <w:rFonts w:ascii="Arial" w:hAnsi="Arial" w:cs="Arial"/>
                    <w:sz w:val="24"/>
                    <w:szCs w:val="24"/>
                  </w:rPr>
                  <w:alias w:val="Results"/>
                  <w:tag w:val="Results"/>
                  <w:id w:val="-1820107297"/>
                  <w:placeholder>
                    <w:docPart w:val="AEAC7F7CF1964CE99CF884392EA9353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0E03821E" w14:textId="77777777" w:rsidR="0066170A" w:rsidRPr="00CA0A80" w:rsidRDefault="0066170A" w:rsidP="004A227B">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726221720"/>
                  <w:placeholder>
                    <w:docPart w:val="E41DD56C39124A6BA79CF5BE6A125DD5"/>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37A37BF6" w14:textId="77777777" w:rsidR="0066170A" w:rsidRPr="00CA0A80" w:rsidRDefault="0066170A" w:rsidP="004A227B">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334BF9EF" w14:textId="77777777" w:rsidTr="19AB3971">
              <w:trPr>
                <w:trHeight w:val="576"/>
              </w:trPr>
              <w:tc>
                <w:tcPr>
                  <w:tcW w:w="1626" w:type="dxa"/>
                  <w:tcBorders>
                    <w:top w:val="nil"/>
                    <w:left w:val="nil"/>
                    <w:bottom w:val="nil"/>
                    <w:right w:val="nil"/>
                  </w:tcBorders>
                </w:tcPr>
                <w:p w14:paraId="00FD8D83" w14:textId="77777777" w:rsidR="0066170A" w:rsidRDefault="0066170A" w:rsidP="0014047E">
                  <w:pPr>
                    <w:rPr>
                      <w:rFonts w:ascii="Arial" w:hAnsi="Arial" w:cs="Arial"/>
                      <w:sz w:val="24"/>
                      <w:szCs w:val="24"/>
                    </w:rPr>
                  </w:pPr>
                  <w:r>
                    <w:rPr>
                      <w:rFonts w:ascii="Arial" w:hAnsi="Arial" w:cs="Arial"/>
                      <w:sz w:val="24"/>
                      <w:szCs w:val="24"/>
                    </w:rPr>
                    <w:t>0302</w:t>
                  </w:r>
                </w:p>
              </w:tc>
              <w:tc>
                <w:tcPr>
                  <w:tcW w:w="8125" w:type="dxa"/>
                  <w:gridSpan w:val="3"/>
                  <w:tcBorders>
                    <w:top w:val="nil"/>
                    <w:left w:val="nil"/>
                    <w:bottom w:val="nil"/>
                    <w:right w:val="nil"/>
                  </w:tcBorders>
                  <w:vAlign w:val="center"/>
                </w:tcPr>
                <w:p w14:paraId="1A2A83A7" w14:textId="77777777" w:rsidR="0066170A" w:rsidRDefault="0066170A" w:rsidP="00991F73">
                  <w:pPr>
                    <w:rPr>
                      <w:rStyle w:val="Comment"/>
                      <w:rFonts w:cs="Arial"/>
                      <w:i w:val="0"/>
                    </w:rPr>
                  </w:pPr>
                  <w:r>
                    <w:rPr>
                      <w:rStyle w:val="Comment"/>
                      <w:rFonts w:cs="Arial"/>
                      <w:i w:val="0"/>
                    </w:rPr>
                    <w:t>Does</w:t>
                  </w:r>
                  <w:r w:rsidRPr="00991F73">
                    <w:rPr>
                      <w:rStyle w:val="Comment"/>
                      <w:rFonts w:cs="Arial"/>
                      <w:i w:val="0"/>
                    </w:rPr>
                    <w:t xml:space="preserve"> the unit </w:t>
                  </w:r>
                  <w:r>
                    <w:rPr>
                      <w:rStyle w:val="Comment"/>
                      <w:rFonts w:cs="Arial"/>
                      <w:i w:val="0"/>
                    </w:rPr>
                    <w:t xml:space="preserve">use </w:t>
                  </w:r>
                  <w:r w:rsidRPr="00991F73">
                    <w:rPr>
                      <w:rStyle w:val="Comment"/>
                      <w:rFonts w:cs="Arial"/>
                      <w:i w:val="0"/>
                    </w:rPr>
                    <w:t xml:space="preserve">the </w:t>
                  </w:r>
                  <w:r>
                    <w:rPr>
                      <w:rStyle w:val="Comment"/>
                      <w:rFonts w:cs="Arial"/>
                      <w:i w:val="0"/>
                    </w:rPr>
                    <w:t>MCTIMS unit c</w:t>
                  </w:r>
                  <w:r w:rsidRPr="00991F73">
                    <w:rPr>
                      <w:rStyle w:val="Comment"/>
                      <w:rFonts w:cs="Arial"/>
                      <w:i w:val="0"/>
                    </w:rPr>
                    <w:t>alendar to document planning, execution, and completion of METL-based training events?</w:t>
                  </w:r>
                </w:p>
                <w:p w14:paraId="6C0965D3" w14:textId="77777777" w:rsidR="0066170A" w:rsidRPr="00991F73" w:rsidRDefault="0066170A" w:rsidP="00991F73">
                  <w:pPr>
                    <w:rPr>
                      <w:rStyle w:val="Comment"/>
                      <w:rFonts w:cs="Arial"/>
                      <w:i w:val="0"/>
                    </w:rPr>
                  </w:pPr>
                  <w:r>
                    <w:rPr>
                      <w:rStyle w:val="Comment"/>
                      <w:rFonts w:cs="Arial"/>
                      <w:i w:val="0"/>
                    </w:rPr>
                    <w:t>Note: Applies to units under the Ground T&amp;R Program.</w:t>
                  </w:r>
                </w:p>
                <w:p w14:paraId="3F9431EC" w14:textId="77777777" w:rsidR="0066170A" w:rsidRDefault="0066170A" w:rsidP="00991F73">
                  <w:pPr>
                    <w:rPr>
                      <w:rStyle w:val="Comment"/>
                      <w:rFonts w:cs="Arial"/>
                      <w:i w:val="0"/>
                    </w:rPr>
                  </w:pPr>
                  <w:r w:rsidRPr="00991F73">
                    <w:rPr>
                      <w:rStyle w:val="Comment"/>
                      <w:rFonts w:cs="Arial"/>
                      <w:i w:val="0"/>
                    </w:rPr>
                    <w:t>Reference: MCO 1553.3C p.6, par. 4.c.(7)</w:t>
                  </w:r>
                </w:p>
              </w:tc>
            </w:tr>
            <w:tr w:rsidR="0066170A" w:rsidRPr="001E6C55" w14:paraId="0F10ADAF" w14:textId="77777777" w:rsidTr="19AB3971">
              <w:trPr>
                <w:trHeight w:val="576"/>
              </w:trPr>
              <w:sdt>
                <w:sdtPr>
                  <w:rPr>
                    <w:rFonts w:ascii="Arial" w:hAnsi="Arial" w:cs="Arial"/>
                    <w:sz w:val="24"/>
                    <w:szCs w:val="24"/>
                  </w:rPr>
                  <w:alias w:val="Results"/>
                  <w:tag w:val="Results"/>
                  <w:id w:val="1996219921"/>
                  <w:placeholder>
                    <w:docPart w:val="40316E77A1E94FAB8D3A98FECBC9EC8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04C01F71" w14:textId="77777777" w:rsidR="0066170A" w:rsidRDefault="0066170A" w:rsidP="00BE6B4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022544042"/>
                  <w:placeholder>
                    <w:docPart w:val="3757AA935D554D208F84728659807706"/>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5982EED1" w14:textId="77777777" w:rsidR="0066170A" w:rsidRDefault="0066170A" w:rsidP="00BE6B49">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354C1574" w14:textId="77777777" w:rsidTr="19AB3971">
              <w:trPr>
                <w:trHeight w:val="576"/>
              </w:trPr>
              <w:tc>
                <w:tcPr>
                  <w:tcW w:w="1626" w:type="dxa"/>
                  <w:tcBorders>
                    <w:top w:val="nil"/>
                    <w:left w:val="nil"/>
                    <w:bottom w:val="nil"/>
                    <w:right w:val="nil"/>
                  </w:tcBorders>
                </w:tcPr>
                <w:p w14:paraId="0DE3B951" w14:textId="77777777" w:rsidR="0066170A" w:rsidRDefault="0066170A" w:rsidP="0014047E">
                  <w:pPr>
                    <w:rPr>
                      <w:rFonts w:ascii="Arial" w:hAnsi="Arial" w:cs="Arial"/>
                      <w:sz w:val="24"/>
                      <w:szCs w:val="24"/>
                    </w:rPr>
                  </w:pPr>
                  <w:r>
                    <w:rPr>
                      <w:rFonts w:ascii="Arial" w:hAnsi="Arial" w:cs="Arial"/>
                      <w:sz w:val="24"/>
                      <w:szCs w:val="24"/>
                    </w:rPr>
                    <w:t>0303</w:t>
                  </w:r>
                </w:p>
              </w:tc>
              <w:tc>
                <w:tcPr>
                  <w:tcW w:w="8125" w:type="dxa"/>
                  <w:gridSpan w:val="3"/>
                  <w:tcBorders>
                    <w:top w:val="nil"/>
                    <w:left w:val="nil"/>
                    <w:bottom w:val="nil"/>
                    <w:right w:val="nil"/>
                  </w:tcBorders>
                  <w:vAlign w:val="center"/>
                </w:tcPr>
                <w:p w14:paraId="74490861" w14:textId="77777777" w:rsidR="0066170A" w:rsidRPr="00BE6B49" w:rsidRDefault="0066170A" w:rsidP="00BE6B49">
                  <w:pPr>
                    <w:rPr>
                      <w:rStyle w:val="Comment"/>
                      <w:rFonts w:cs="Arial"/>
                      <w:i w:val="0"/>
                    </w:rPr>
                  </w:pPr>
                  <w:r w:rsidRPr="00BE6B49">
                    <w:rPr>
                      <w:rStyle w:val="Comment"/>
                      <w:rFonts w:cs="Arial"/>
                      <w:i w:val="0"/>
                    </w:rPr>
                    <w:t>Do</w:t>
                  </w:r>
                  <w:r>
                    <w:rPr>
                      <w:rStyle w:val="Comment"/>
                      <w:rFonts w:cs="Arial"/>
                      <w:i w:val="0"/>
                    </w:rPr>
                    <w:t>es the unit plan, synchronize, and document</w:t>
                  </w:r>
                  <w:r w:rsidRPr="00BE6B49">
                    <w:rPr>
                      <w:rStyle w:val="Comment"/>
                      <w:rFonts w:cs="Arial"/>
                      <w:i w:val="0"/>
                    </w:rPr>
                    <w:t xml:space="preserve"> METL-based training </w:t>
                  </w:r>
                  <w:r>
                    <w:rPr>
                      <w:rStyle w:val="Comment"/>
                      <w:rFonts w:cs="Arial"/>
                      <w:i w:val="0"/>
                    </w:rPr>
                    <w:t xml:space="preserve">on the MCTIMS unit calendar with, at a minimum, the </w:t>
                  </w:r>
                  <w:r w:rsidRPr="00BE6B49">
                    <w:rPr>
                      <w:rStyle w:val="Comment"/>
                      <w:rFonts w:cs="Arial"/>
                      <w:i w:val="0"/>
                    </w:rPr>
                    <w:t xml:space="preserve">prescribed components </w:t>
                  </w:r>
                  <w:r>
                    <w:rPr>
                      <w:rStyle w:val="Comment"/>
                      <w:rFonts w:cs="Arial"/>
                      <w:i w:val="0"/>
                    </w:rPr>
                    <w:t xml:space="preserve">for each </w:t>
                  </w:r>
                  <w:r w:rsidRPr="00BE6B49">
                    <w:rPr>
                      <w:rStyle w:val="Comment"/>
                      <w:rFonts w:cs="Arial"/>
                      <w:i w:val="0"/>
                    </w:rPr>
                    <w:t>event?</w:t>
                  </w:r>
                </w:p>
                <w:p w14:paraId="30D354AB" w14:textId="77777777" w:rsidR="0066170A" w:rsidRPr="00991F73" w:rsidRDefault="0066170A" w:rsidP="004A5132">
                  <w:pPr>
                    <w:rPr>
                      <w:rStyle w:val="Comment"/>
                      <w:rFonts w:cs="Arial"/>
                      <w:i w:val="0"/>
                    </w:rPr>
                  </w:pPr>
                  <w:r>
                    <w:rPr>
                      <w:rStyle w:val="Comment"/>
                      <w:rFonts w:cs="Arial"/>
                      <w:i w:val="0"/>
                    </w:rPr>
                    <w:t>Note: Applies to units under the Ground T&amp;R Program.</w:t>
                  </w:r>
                </w:p>
                <w:p w14:paraId="3663FF76" w14:textId="77777777" w:rsidR="0066170A" w:rsidRDefault="0066170A" w:rsidP="00BE6B49">
                  <w:pPr>
                    <w:rPr>
                      <w:rStyle w:val="Comment"/>
                      <w:rFonts w:cs="Arial"/>
                      <w:i w:val="0"/>
                    </w:rPr>
                  </w:pPr>
                  <w:r w:rsidRPr="00BE6B49">
                    <w:rPr>
                      <w:rStyle w:val="Comment"/>
                      <w:rFonts w:cs="Arial"/>
                      <w:i w:val="0"/>
                    </w:rPr>
                    <w:t>Reference: MCO 1553.3C p.7, par. 4.c.(5)</w:t>
                  </w:r>
                </w:p>
              </w:tc>
            </w:tr>
            <w:tr w:rsidR="0066170A" w:rsidRPr="001E6C55" w14:paraId="117571EB" w14:textId="77777777" w:rsidTr="19AB3971">
              <w:trPr>
                <w:trHeight w:val="576"/>
              </w:trPr>
              <w:sdt>
                <w:sdtPr>
                  <w:rPr>
                    <w:rFonts w:ascii="Arial" w:hAnsi="Arial" w:cs="Arial"/>
                    <w:sz w:val="24"/>
                    <w:szCs w:val="24"/>
                  </w:rPr>
                  <w:alias w:val="Results"/>
                  <w:tag w:val="Results"/>
                  <w:id w:val="-380402982"/>
                  <w:placeholder>
                    <w:docPart w:val="717458F514814280B2A8C95F3C6A793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42DFD6D6" w14:textId="77777777" w:rsidR="0066170A" w:rsidRDefault="0066170A" w:rsidP="00BE6B4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945583938"/>
                  <w:placeholder>
                    <w:docPart w:val="3F483B3D485E4A2B8E09EE91BD73CD28"/>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2041A576" w14:textId="77777777" w:rsidR="0066170A" w:rsidRDefault="0066170A" w:rsidP="00BE6B49">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505BB85C" w14:textId="77777777" w:rsidTr="19AB3971">
              <w:trPr>
                <w:trHeight w:val="576"/>
              </w:trPr>
              <w:tc>
                <w:tcPr>
                  <w:tcW w:w="9751" w:type="dxa"/>
                  <w:gridSpan w:val="4"/>
                  <w:tcBorders>
                    <w:top w:val="nil"/>
                    <w:left w:val="nil"/>
                    <w:bottom w:val="nil"/>
                    <w:right w:val="nil"/>
                  </w:tcBorders>
                  <w:vAlign w:val="center"/>
                </w:tcPr>
                <w:p w14:paraId="619FF3E0" w14:textId="77777777" w:rsidR="0066170A" w:rsidRPr="001311A9" w:rsidRDefault="0066170A" w:rsidP="00EF68E2">
                  <w:pPr>
                    <w:ind w:left="-126"/>
                    <w:rPr>
                      <w:rFonts w:ascii="Arial" w:hAnsi="Arial" w:cs="Arial"/>
                      <w:b/>
                      <w:sz w:val="24"/>
                      <w:szCs w:val="24"/>
                    </w:rPr>
                  </w:pPr>
                  <w:bookmarkStart w:id="5" w:name="Subsection4"/>
                  <w:r w:rsidRPr="002E35D0">
                    <w:rPr>
                      <w:rFonts w:ascii="Arial" w:hAnsi="Arial" w:cs="Arial"/>
                      <w:b/>
                      <w:sz w:val="24"/>
                      <w:szCs w:val="24"/>
                    </w:rPr>
                    <w:t xml:space="preserve">Subsection </w:t>
                  </w:r>
                  <w:r>
                    <w:rPr>
                      <w:rFonts w:ascii="Arial" w:hAnsi="Arial" w:cs="Arial"/>
                      <w:b/>
                      <w:sz w:val="24"/>
                      <w:szCs w:val="24"/>
                    </w:rPr>
                    <w:t>4</w:t>
                  </w:r>
                  <w:bookmarkEnd w:id="5"/>
                  <w:r w:rsidRPr="002E35D0">
                    <w:rPr>
                      <w:rFonts w:ascii="Arial" w:hAnsi="Arial" w:cs="Arial"/>
                      <w:b/>
                      <w:sz w:val="24"/>
                      <w:szCs w:val="24"/>
                    </w:rPr>
                    <w:t xml:space="preserve"> – </w:t>
                  </w:r>
                  <w:r>
                    <w:rPr>
                      <w:rFonts w:ascii="Arial" w:hAnsi="Arial" w:cs="Arial"/>
                      <w:b/>
                      <w:sz w:val="24"/>
                      <w:szCs w:val="24"/>
                    </w:rPr>
                    <w:t>EVALUATIONS</w:t>
                  </w:r>
                </w:p>
              </w:tc>
            </w:tr>
            <w:tr w:rsidR="0066170A" w:rsidRPr="001E6C55" w14:paraId="49C9EB02" w14:textId="77777777" w:rsidTr="19AB3971">
              <w:trPr>
                <w:trHeight w:val="576"/>
              </w:trPr>
              <w:tc>
                <w:tcPr>
                  <w:tcW w:w="1626" w:type="dxa"/>
                  <w:tcBorders>
                    <w:top w:val="nil"/>
                    <w:left w:val="nil"/>
                    <w:bottom w:val="nil"/>
                    <w:right w:val="nil"/>
                  </w:tcBorders>
                </w:tcPr>
                <w:p w14:paraId="69BC6F0C" w14:textId="77777777" w:rsidR="0066170A" w:rsidRDefault="0066170A" w:rsidP="00BE6B49">
                  <w:pPr>
                    <w:rPr>
                      <w:rFonts w:ascii="Arial" w:hAnsi="Arial" w:cs="Arial"/>
                      <w:sz w:val="24"/>
                      <w:szCs w:val="24"/>
                    </w:rPr>
                  </w:pPr>
                  <w:r>
                    <w:rPr>
                      <w:rFonts w:ascii="Arial" w:hAnsi="Arial" w:cs="Arial"/>
                      <w:sz w:val="24"/>
                      <w:szCs w:val="24"/>
                    </w:rPr>
                    <w:t>0401</w:t>
                  </w:r>
                </w:p>
              </w:tc>
              <w:tc>
                <w:tcPr>
                  <w:tcW w:w="8125" w:type="dxa"/>
                  <w:gridSpan w:val="3"/>
                  <w:tcBorders>
                    <w:top w:val="nil"/>
                    <w:left w:val="nil"/>
                    <w:bottom w:val="nil"/>
                    <w:right w:val="nil"/>
                  </w:tcBorders>
                </w:tcPr>
                <w:p w14:paraId="7CFD0017" w14:textId="77777777" w:rsidR="0066170A" w:rsidRPr="00AA0D7F" w:rsidRDefault="0066170A" w:rsidP="00AA0D7F">
                  <w:pPr>
                    <w:ind w:right="-18"/>
                    <w:contextualSpacing/>
                    <w:rPr>
                      <w:rFonts w:ascii="Arial" w:hAnsi="Arial" w:cs="Arial"/>
                      <w:sz w:val="24"/>
                      <w:szCs w:val="24"/>
                    </w:rPr>
                  </w:pPr>
                  <w:r>
                    <w:rPr>
                      <w:rFonts w:ascii="Arial" w:hAnsi="Arial" w:cs="Arial"/>
                      <w:sz w:val="24"/>
                      <w:szCs w:val="24"/>
                    </w:rPr>
                    <w:t>Does the unit designate in writing Marines executing responsibilities as evaluators?</w:t>
                  </w:r>
                </w:p>
                <w:p w14:paraId="10F95F4E" w14:textId="77777777" w:rsidR="0066170A" w:rsidRDefault="0066170A" w:rsidP="00AA0D7F">
                  <w:pPr>
                    <w:rPr>
                      <w:rStyle w:val="Comment"/>
                      <w:rFonts w:cs="Arial"/>
                      <w:i w:val="0"/>
                    </w:rPr>
                  </w:pPr>
                  <w:r w:rsidRPr="00AA0D7F">
                    <w:rPr>
                      <w:rFonts w:ascii="Arial" w:hAnsi="Arial" w:cs="Arial"/>
                      <w:sz w:val="24"/>
                      <w:szCs w:val="24"/>
                    </w:rPr>
                    <w:t>Reference: MCO 1553.3C p.5, par. 4.b.(6)(c)</w:t>
                  </w:r>
                </w:p>
              </w:tc>
            </w:tr>
            <w:tr w:rsidR="0066170A" w:rsidRPr="001E6C55" w14:paraId="3992C905" w14:textId="77777777" w:rsidTr="19AB3971">
              <w:trPr>
                <w:trHeight w:val="576"/>
              </w:trPr>
              <w:sdt>
                <w:sdtPr>
                  <w:rPr>
                    <w:rFonts w:ascii="Arial" w:hAnsi="Arial" w:cs="Arial"/>
                    <w:sz w:val="24"/>
                    <w:szCs w:val="24"/>
                  </w:rPr>
                  <w:alias w:val="Results"/>
                  <w:tag w:val="Results"/>
                  <w:id w:val="-418644573"/>
                  <w:placeholder>
                    <w:docPart w:val="23D9B4D9C4D24D62A864F37D9BB1016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624983FE" w14:textId="77777777" w:rsidR="0066170A" w:rsidRPr="00CA0A80" w:rsidRDefault="0066170A" w:rsidP="00BE6B4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270773028"/>
                  <w:placeholder>
                    <w:docPart w:val="FE22865065264220A8B04E4AF893BBB9"/>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39598010" w14:textId="77777777" w:rsidR="0066170A" w:rsidRPr="00CA0A80" w:rsidRDefault="0066170A" w:rsidP="00BE6B49">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736991C9" w14:textId="77777777" w:rsidTr="19AB3971">
              <w:trPr>
                <w:trHeight w:val="576"/>
              </w:trPr>
              <w:tc>
                <w:tcPr>
                  <w:tcW w:w="1626" w:type="dxa"/>
                  <w:tcBorders>
                    <w:top w:val="nil"/>
                    <w:left w:val="nil"/>
                    <w:bottom w:val="nil"/>
                    <w:right w:val="nil"/>
                  </w:tcBorders>
                </w:tcPr>
                <w:p w14:paraId="4F368B2C" w14:textId="77777777" w:rsidR="0066170A" w:rsidRPr="0089692E" w:rsidRDefault="0066170A" w:rsidP="00BE6B49">
                  <w:pPr>
                    <w:rPr>
                      <w:rFonts w:ascii="Arial" w:hAnsi="Arial" w:cs="Arial"/>
                      <w:sz w:val="24"/>
                      <w:szCs w:val="24"/>
                    </w:rPr>
                  </w:pPr>
                  <w:r w:rsidRPr="0089692E">
                    <w:rPr>
                      <w:rFonts w:ascii="Arial" w:hAnsi="Arial" w:cs="Arial"/>
                      <w:sz w:val="24"/>
                      <w:szCs w:val="24"/>
                    </w:rPr>
                    <w:t>0402</w:t>
                  </w:r>
                </w:p>
              </w:tc>
              <w:tc>
                <w:tcPr>
                  <w:tcW w:w="8125" w:type="dxa"/>
                  <w:gridSpan w:val="3"/>
                  <w:tcBorders>
                    <w:top w:val="nil"/>
                    <w:left w:val="nil"/>
                    <w:bottom w:val="nil"/>
                    <w:right w:val="nil"/>
                  </w:tcBorders>
                </w:tcPr>
                <w:p w14:paraId="7A860653" w14:textId="77777777" w:rsidR="0066170A" w:rsidRPr="0089692E" w:rsidRDefault="0066170A" w:rsidP="00462F24">
                  <w:pPr>
                    <w:contextualSpacing/>
                    <w:rPr>
                      <w:rFonts w:ascii="Arial" w:hAnsi="Arial" w:cs="Arial"/>
                      <w:sz w:val="24"/>
                      <w:szCs w:val="24"/>
                    </w:rPr>
                  </w:pPr>
                  <w:r>
                    <w:rPr>
                      <w:rFonts w:ascii="Arial" w:hAnsi="Arial" w:cs="Arial"/>
                      <w:sz w:val="24"/>
                      <w:szCs w:val="24"/>
                    </w:rPr>
                    <w:t xml:space="preserve">Do units ensure evaluators are trained </w:t>
                  </w:r>
                  <w:r w:rsidRPr="0089692E">
                    <w:rPr>
                      <w:rFonts w:ascii="Arial" w:hAnsi="Arial" w:cs="Arial"/>
                      <w:sz w:val="24"/>
                      <w:szCs w:val="24"/>
                    </w:rPr>
                    <w:t>to conduct evaluations?</w:t>
                  </w:r>
                </w:p>
                <w:p w14:paraId="02AD9B36" w14:textId="77777777" w:rsidR="0066170A" w:rsidRPr="0089692E" w:rsidRDefault="0066170A" w:rsidP="00462F24">
                  <w:pPr>
                    <w:contextualSpacing/>
                    <w:rPr>
                      <w:rFonts w:ascii="Arial" w:hAnsi="Arial" w:cs="Arial"/>
                      <w:sz w:val="24"/>
                      <w:szCs w:val="24"/>
                    </w:rPr>
                  </w:pPr>
                  <w:r w:rsidRPr="0089692E">
                    <w:rPr>
                      <w:rFonts w:ascii="Arial" w:hAnsi="Arial" w:cs="Arial"/>
                      <w:sz w:val="24"/>
                      <w:szCs w:val="24"/>
                    </w:rPr>
                    <w:t>Note: Unit provides a copy of evaluator training plan</w:t>
                  </w:r>
                  <w:r>
                    <w:rPr>
                      <w:rFonts w:ascii="Arial" w:hAnsi="Arial" w:cs="Arial"/>
                      <w:sz w:val="24"/>
                      <w:szCs w:val="24"/>
                    </w:rPr>
                    <w:t>,</w:t>
                  </w:r>
                  <w:r w:rsidRPr="0089692E">
                    <w:rPr>
                      <w:rFonts w:ascii="Arial" w:hAnsi="Arial" w:cs="Arial"/>
                      <w:sz w:val="24"/>
                      <w:szCs w:val="24"/>
                    </w:rPr>
                    <w:t xml:space="preserve"> training guidance (order/policy, lesson plan).</w:t>
                  </w:r>
                </w:p>
                <w:p w14:paraId="5928203C" w14:textId="77777777" w:rsidR="0066170A" w:rsidRPr="0089692E" w:rsidRDefault="0066170A" w:rsidP="00462F24">
                  <w:pPr>
                    <w:contextualSpacing/>
                    <w:rPr>
                      <w:rStyle w:val="Comment"/>
                      <w:rFonts w:cs="Arial"/>
                      <w:i w:val="0"/>
                    </w:rPr>
                  </w:pPr>
                  <w:r w:rsidRPr="0089692E">
                    <w:rPr>
                      <w:rFonts w:ascii="Arial" w:hAnsi="Arial" w:cs="Arial"/>
                      <w:sz w:val="24"/>
                      <w:szCs w:val="24"/>
                    </w:rPr>
                    <w:t>Reference: MCO 1553.3C p.3, par. 4.a.(2)(f); MCO 3501.1E p.1-4, par. 9; MCRP 7-20A.4 p.B-3</w:t>
                  </w:r>
                </w:p>
              </w:tc>
            </w:tr>
            <w:tr w:rsidR="0066170A" w:rsidRPr="001E6C55" w14:paraId="798CFCB9" w14:textId="77777777" w:rsidTr="19AB3971">
              <w:trPr>
                <w:trHeight w:val="576"/>
              </w:trPr>
              <w:sdt>
                <w:sdtPr>
                  <w:rPr>
                    <w:rFonts w:ascii="Arial" w:hAnsi="Arial" w:cs="Arial"/>
                    <w:sz w:val="24"/>
                    <w:szCs w:val="24"/>
                  </w:rPr>
                  <w:alias w:val="Results"/>
                  <w:tag w:val="Results"/>
                  <w:id w:val="619657767"/>
                  <w:placeholder>
                    <w:docPart w:val="51FA41DB28744A828EFC7E507CB8521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340AC3C2" w14:textId="77777777" w:rsidR="0066170A" w:rsidRPr="00CA0A80" w:rsidRDefault="0066170A" w:rsidP="00BE6B4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103152009"/>
                  <w:placeholder>
                    <w:docPart w:val="C9D8DF910830438E8C47F30E9403173E"/>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1C04A725" w14:textId="77777777" w:rsidR="0066170A" w:rsidRPr="00CA0A80" w:rsidRDefault="0066170A" w:rsidP="00BE6B49">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37566810" w14:textId="77777777" w:rsidTr="19AB3971">
              <w:trPr>
                <w:trHeight w:val="576"/>
              </w:trPr>
              <w:tc>
                <w:tcPr>
                  <w:tcW w:w="1626" w:type="dxa"/>
                  <w:tcBorders>
                    <w:top w:val="nil"/>
                    <w:left w:val="nil"/>
                    <w:bottom w:val="nil"/>
                    <w:right w:val="nil"/>
                  </w:tcBorders>
                </w:tcPr>
                <w:p w14:paraId="30C82D95" w14:textId="77777777" w:rsidR="0066170A" w:rsidRDefault="0066170A" w:rsidP="00BE6B49">
                  <w:pPr>
                    <w:rPr>
                      <w:rFonts w:ascii="Arial" w:hAnsi="Arial" w:cs="Arial"/>
                      <w:sz w:val="24"/>
                      <w:szCs w:val="24"/>
                    </w:rPr>
                  </w:pPr>
                  <w:r>
                    <w:rPr>
                      <w:rFonts w:ascii="Arial" w:hAnsi="Arial" w:cs="Arial"/>
                      <w:sz w:val="24"/>
                      <w:szCs w:val="24"/>
                    </w:rPr>
                    <w:t>0403</w:t>
                  </w:r>
                </w:p>
              </w:tc>
              <w:tc>
                <w:tcPr>
                  <w:tcW w:w="8125" w:type="dxa"/>
                  <w:gridSpan w:val="3"/>
                  <w:tcBorders>
                    <w:top w:val="nil"/>
                    <w:left w:val="nil"/>
                    <w:bottom w:val="nil"/>
                    <w:right w:val="nil"/>
                  </w:tcBorders>
                </w:tcPr>
                <w:p w14:paraId="0A898805" w14:textId="77777777" w:rsidR="0066170A" w:rsidRPr="00435904" w:rsidRDefault="0066170A" w:rsidP="00435904">
                  <w:pPr>
                    <w:pStyle w:val="Default"/>
                    <w:rPr>
                      <w:rStyle w:val="Comment"/>
                      <w:i w:val="0"/>
                    </w:rPr>
                  </w:pPr>
                  <w:r>
                    <w:rPr>
                      <w:rStyle w:val="Comment"/>
                      <w:i w:val="0"/>
                    </w:rPr>
                    <w:t xml:space="preserve">Does the unit assess </w:t>
                  </w:r>
                  <w:r w:rsidRPr="00435904">
                    <w:rPr>
                      <w:rStyle w:val="Comment"/>
                      <w:i w:val="0"/>
                    </w:rPr>
                    <w:t xml:space="preserve">T&amp;R events through the associated calendar events for METL-based training events and exercises, collective E-coded training events, and/or evaluated T&amp;R events in the MCTIMS </w:t>
                  </w:r>
                  <w:r>
                    <w:rPr>
                      <w:rStyle w:val="Comment"/>
                      <w:i w:val="0"/>
                    </w:rPr>
                    <w:t>u</w:t>
                  </w:r>
                  <w:r w:rsidRPr="00435904">
                    <w:rPr>
                      <w:rStyle w:val="Comment"/>
                      <w:i w:val="0"/>
                    </w:rPr>
                    <w:t xml:space="preserve">nit </w:t>
                  </w:r>
                  <w:r>
                    <w:rPr>
                      <w:rStyle w:val="Comment"/>
                      <w:i w:val="0"/>
                    </w:rPr>
                    <w:t>c</w:t>
                  </w:r>
                  <w:r w:rsidRPr="00435904">
                    <w:rPr>
                      <w:rStyle w:val="Comment"/>
                      <w:i w:val="0"/>
                    </w:rPr>
                    <w:t>alendar?</w:t>
                  </w:r>
                </w:p>
                <w:p w14:paraId="5933E7F4" w14:textId="77777777" w:rsidR="0066170A" w:rsidRDefault="0066170A" w:rsidP="00435904">
                  <w:pPr>
                    <w:pStyle w:val="Default"/>
                    <w:rPr>
                      <w:rStyle w:val="Comment"/>
                      <w:i w:val="0"/>
                    </w:rPr>
                  </w:pPr>
                  <w:r w:rsidRPr="00435904">
                    <w:rPr>
                      <w:rStyle w:val="Comment"/>
                      <w:i w:val="0"/>
                    </w:rPr>
                    <w:t>Reference: MCO 1553.3C p.7, par 4.c.(7)</w:t>
                  </w:r>
                </w:p>
              </w:tc>
            </w:tr>
            <w:tr w:rsidR="0066170A" w:rsidRPr="001E6C55" w14:paraId="47F3B14A" w14:textId="77777777" w:rsidTr="19AB3971">
              <w:trPr>
                <w:trHeight w:val="576"/>
              </w:trPr>
              <w:sdt>
                <w:sdtPr>
                  <w:rPr>
                    <w:rFonts w:ascii="Arial" w:hAnsi="Arial" w:cs="Arial"/>
                    <w:sz w:val="24"/>
                    <w:szCs w:val="24"/>
                  </w:rPr>
                  <w:alias w:val="Results"/>
                  <w:tag w:val="Results"/>
                  <w:id w:val="920683666"/>
                  <w:placeholder>
                    <w:docPart w:val="D24345970796471FBFFC3FE2B6A3B7C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08E30149" w14:textId="77777777" w:rsidR="0066170A" w:rsidRPr="00CA0A80" w:rsidRDefault="0066170A" w:rsidP="00BE6B4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848604092"/>
                  <w:placeholder>
                    <w:docPart w:val="D2DCD4CF5DE143D588B69BFC32467177"/>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07B50E56" w14:textId="77777777" w:rsidR="0066170A" w:rsidRPr="00CA0A80" w:rsidRDefault="0066170A" w:rsidP="00BE6B49">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301B6A3E" w14:textId="77777777" w:rsidTr="19AB3971">
              <w:trPr>
                <w:trHeight w:val="576"/>
              </w:trPr>
              <w:tc>
                <w:tcPr>
                  <w:tcW w:w="1626" w:type="dxa"/>
                  <w:tcBorders>
                    <w:top w:val="nil"/>
                    <w:left w:val="nil"/>
                    <w:bottom w:val="nil"/>
                    <w:right w:val="nil"/>
                  </w:tcBorders>
                </w:tcPr>
                <w:p w14:paraId="6AE538A0" w14:textId="77777777" w:rsidR="0066170A" w:rsidRDefault="0066170A" w:rsidP="0014047E">
                  <w:pPr>
                    <w:rPr>
                      <w:rFonts w:ascii="Arial" w:hAnsi="Arial" w:cs="Arial"/>
                      <w:sz w:val="24"/>
                      <w:szCs w:val="24"/>
                    </w:rPr>
                  </w:pPr>
                  <w:r>
                    <w:rPr>
                      <w:rFonts w:ascii="Arial" w:hAnsi="Arial" w:cs="Arial"/>
                      <w:sz w:val="24"/>
                      <w:szCs w:val="24"/>
                    </w:rPr>
                    <w:t>0404</w:t>
                  </w:r>
                </w:p>
              </w:tc>
              <w:tc>
                <w:tcPr>
                  <w:tcW w:w="8125" w:type="dxa"/>
                  <w:gridSpan w:val="3"/>
                  <w:tcBorders>
                    <w:top w:val="nil"/>
                    <w:left w:val="nil"/>
                    <w:bottom w:val="nil"/>
                    <w:right w:val="nil"/>
                  </w:tcBorders>
                  <w:vAlign w:val="center"/>
                </w:tcPr>
                <w:p w14:paraId="76BA3CAC" w14:textId="77777777" w:rsidR="0066170A" w:rsidRPr="007635E0" w:rsidRDefault="0066170A" w:rsidP="007635E0">
                  <w:pPr>
                    <w:rPr>
                      <w:rStyle w:val="Comment"/>
                      <w:rFonts w:cs="Arial"/>
                      <w:i w:val="0"/>
                    </w:rPr>
                  </w:pPr>
                  <w:r>
                    <w:rPr>
                      <w:rStyle w:val="Comment"/>
                      <w:rFonts w:cs="Arial"/>
                      <w:i w:val="0"/>
                    </w:rPr>
                    <w:t>Does the unit evaluate</w:t>
                  </w:r>
                  <w:r w:rsidRPr="007635E0">
                    <w:rPr>
                      <w:rStyle w:val="Comment"/>
                      <w:rFonts w:cs="Arial"/>
                      <w:i w:val="0"/>
                    </w:rPr>
                    <w:t xml:space="preserve"> collective T&amp;R events </w:t>
                  </w:r>
                  <w:r>
                    <w:rPr>
                      <w:rStyle w:val="Comment"/>
                      <w:rFonts w:cs="Arial"/>
                      <w:i w:val="0"/>
                    </w:rPr>
                    <w:t xml:space="preserve">utilizing </w:t>
                  </w:r>
                  <w:r w:rsidRPr="007635E0">
                    <w:rPr>
                      <w:rStyle w:val="Comment"/>
                      <w:rFonts w:cs="Arial"/>
                      <w:i w:val="0"/>
                    </w:rPr>
                    <w:t xml:space="preserve">a </w:t>
                  </w:r>
                  <w:r>
                    <w:rPr>
                      <w:rStyle w:val="Comment"/>
                      <w:rFonts w:cs="Arial"/>
                      <w:i w:val="0"/>
                    </w:rPr>
                    <w:t>p</w:t>
                  </w:r>
                  <w:r w:rsidRPr="007635E0">
                    <w:rPr>
                      <w:rStyle w:val="Comment"/>
                      <w:rFonts w:cs="Arial"/>
                      <w:i w:val="0"/>
                    </w:rPr>
                    <w:t xml:space="preserve">erformance </w:t>
                  </w:r>
                  <w:r>
                    <w:rPr>
                      <w:rStyle w:val="Comment"/>
                      <w:rFonts w:cs="Arial"/>
                      <w:i w:val="0"/>
                    </w:rPr>
                    <w:t>e</w:t>
                  </w:r>
                  <w:r w:rsidRPr="007635E0">
                    <w:rPr>
                      <w:rStyle w:val="Comment"/>
                      <w:rFonts w:cs="Arial"/>
                      <w:i w:val="0"/>
                    </w:rPr>
                    <w:t xml:space="preserve">valuation </w:t>
                  </w:r>
                  <w:r>
                    <w:rPr>
                      <w:rStyle w:val="Comment"/>
                      <w:rFonts w:cs="Arial"/>
                      <w:i w:val="0"/>
                    </w:rPr>
                    <w:t>c</w:t>
                  </w:r>
                  <w:r w:rsidRPr="007635E0">
                    <w:rPr>
                      <w:rStyle w:val="Comment"/>
                      <w:rFonts w:cs="Arial"/>
                      <w:i w:val="0"/>
                    </w:rPr>
                    <w:t>hecklist (PECL) generated from the MCTIMS unit calendar event, or a command approved performance evaluation rubric, scale, checklist, etc</w:t>
                  </w:r>
                  <w:r>
                    <w:rPr>
                      <w:rStyle w:val="Comment"/>
                      <w:rFonts w:cs="Arial"/>
                      <w:i w:val="0"/>
                    </w:rPr>
                    <w:t>?</w:t>
                  </w:r>
                </w:p>
                <w:p w14:paraId="61B677B6" w14:textId="77777777" w:rsidR="0066170A" w:rsidRDefault="0066170A" w:rsidP="007635E0">
                  <w:pPr>
                    <w:rPr>
                      <w:rStyle w:val="Comment"/>
                      <w:rFonts w:cs="Arial"/>
                      <w:i w:val="0"/>
                    </w:rPr>
                  </w:pPr>
                  <w:r w:rsidRPr="007635E0">
                    <w:rPr>
                      <w:rStyle w:val="Comment"/>
                      <w:rFonts w:cs="Arial"/>
                      <w:i w:val="0"/>
                    </w:rPr>
                    <w:t>Reference: MCO 1553.3C par 4.a.(2)(f); MCO 3501.1E 4c(1)(d)</w:t>
                  </w:r>
                </w:p>
              </w:tc>
            </w:tr>
            <w:tr w:rsidR="0066170A" w:rsidRPr="001E6C55" w14:paraId="3A8453C0" w14:textId="77777777" w:rsidTr="19AB3971">
              <w:trPr>
                <w:trHeight w:val="576"/>
              </w:trPr>
              <w:sdt>
                <w:sdtPr>
                  <w:rPr>
                    <w:rFonts w:ascii="Arial" w:hAnsi="Arial" w:cs="Arial"/>
                    <w:sz w:val="24"/>
                    <w:szCs w:val="24"/>
                  </w:rPr>
                  <w:alias w:val="Results"/>
                  <w:tag w:val="Results"/>
                  <w:id w:val="-1106118505"/>
                  <w:placeholder>
                    <w:docPart w:val="80E6F0A1DADE4720A146A7638CB8A6C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26C7A04C" w14:textId="77777777" w:rsidR="0066170A" w:rsidRDefault="0066170A" w:rsidP="00586B5C">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755865539"/>
                  <w:placeholder>
                    <w:docPart w:val="12475470EAA7463193C76BFDE824BE16"/>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535D39EE" w14:textId="77777777" w:rsidR="0066170A" w:rsidRDefault="0066170A" w:rsidP="00586B5C">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453E1648" w14:textId="77777777" w:rsidTr="19AB3971">
              <w:trPr>
                <w:trHeight w:val="576"/>
              </w:trPr>
              <w:tc>
                <w:tcPr>
                  <w:tcW w:w="1626" w:type="dxa"/>
                  <w:tcBorders>
                    <w:top w:val="nil"/>
                    <w:left w:val="nil"/>
                    <w:bottom w:val="nil"/>
                    <w:right w:val="nil"/>
                  </w:tcBorders>
                </w:tcPr>
                <w:p w14:paraId="018DC2FF" w14:textId="77777777" w:rsidR="0066170A" w:rsidRDefault="0066170A" w:rsidP="0014047E">
                  <w:pPr>
                    <w:rPr>
                      <w:rFonts w:ascii="Arial" w:hAnsi="Arial" w:cs="Arial"/>
                      <w:sz w:val="24"/>
                      <w:szCs w:val="24"/>
                    </w:rPr>
                  </w:pPr>
                  <w:r>
                    <w:rPr>
                      <w:rFonts w:ascii="Arial" w:hAnsi="Arial" w:cs="Arial"/>
                      <w:sz w:val="24"/>
                      <w:szCs w:val="24"/>
                    </w:rPr>
                    <w:t>0405</w:t>
                  </w:r>
                </w:p>
              </w:tc>
              <w:tc>
                <w:tcPr>
                  <w:tcW w:w="8125" w:type="dxa"/>
                  <w:gridSpan w:val="3"/>
                  <w:tcBorders>
                    <w:top w:val="nil"/>
                    <w:left w:val="nil"/>
                    <w:bottom w:val="nil"/>
                    <w:right w:val="nil"/>
                  </w:tcBorders>
                  <w:vAlign w:val="center"/>
                </w:tcPr>
                <w:p w14:paraId="367E66BC" w14:textId="77777777" w:rsidR="0066170A" w:rsidRPr="00586B5C" w:rsidRDefault="0066170A" w:rsidP="00586B5C">
                  <w:pPr>
                    <w:rPr>
                      <w:rStyle w:val="Comment"/>
                      <w:rFonts w:cs="Arial"/>
                      <w:i w:val="0"/>
                    </w:rPr>
                  </w:pPr>
                  <w:r>
                    <w:rPr>
                      <w:rStyle w:val="Comment"/>
                      <w:rFonts w:cs="Arial"/>
                      <w:i w:val="0"/>
                    </w:rPr>
                    <w:t xml:space="preserve">Does the unit upload </w:t>
                  </w:r>
                  <w:r w:rsidRPr="00586B5C">
                    <w:rPr>
                      <w:rStyle w:val="Comment"/>
                      <w:rFonts w:cs="Arial"/>
                      <w:i w:val="0"/>
                    </w:rPr>
                    <w:t xml:space="preserve">completed PECLs/evaluation documentation </w:t>
                  </w:r>
                  <w:r>
                    <w:rPr>
                      <w:rStyle w:val="Comment"/>
                      <w:rFonts w:cs="Arial"/>
                      <w:i w:val="0"/>
                    </w:rPr>
                    <w:t xml:space="preserve">for assessed T&amp;R events </w:t>
                  </w:r>
                  <w:r w:rsidRPr="00586B5C">
                    <w:rPr>
                      <w:rStyle w:val="Comment"/>
                      <w:rFonts w:cs="Arial"/>
                      <w:i w:val="0"/>
                    </w:rPr>
                    <w:t xml:space="preserve">to corresponding calendar events, in the MCTIMS </w:t>
                  </w:r>
                  <w:r>
                    <w:rPr>
                      <w:rStyle w:val="Comment"/>
                      <w:rFonts w:cs="Arial"/>
                      <w:i w:val="0"/>
                    </w:rPr>
                    <w:t>u</w:t>
                  </w:r>
                  <w:r w:rsidRPr="00586B5C">
                    <w:rPr>
                      <w:rStyle w:val="Comment"/>
                      <w:rFonts w:cs="Arial"/>
                      <w:i w:val="0"/>
                    </w:rPr>
                    <w:t xml:space="preserve">nit </w:t>
                  </w:r>
                  <w:r>
                    <w:rPr>
                      <w:rStyle w:val="Comment"/>
                      <w:rFonts w:cs="Arial"/>
                      <w:i w:val="0"/>
                    </w:rPr>
                    <w:t>calendar</w:t>
                  </w:r>
                  <w:r w:rsidRPr="00586B5C">
                    <w:rPr>
                      <w:rStyle w:val="Comment"/>
                      <w:rFonts w:cs="Arial"/>
                      <w:i w:val="0"/>
                    </w:rPr>
                    <w:t>?</w:t>
                  </w:r>
                </w:p>
                <w:p w14:paraId="2A3819AF" w14:textId="77777777" w:rsidR="0066170A" w:rsidRDefault="0066170A" w:rsidP="00586B5C">
                  <w:pPr>
                    <w:rPr>
                      <w:rStyle w:val="Comment"/>
                      <w:rFonts w:cs="Arial"/>
                      <w:i w:val="0"/>
                    </w:rPr>
                  </w:pPr>
                  <w:r w:rsidRPr="00586B5C">
                    <w:rPr>
                      <w:rStyle w:val="Comment"/>
                      <w:rFonts w:cs="Arial"/>
                      <w:i w:val="0"/>
                    </w:rPr>
                    <w:t>Reference: MCO 1553.3C p.7, par. 4.c.(5)(h)</w:t>
                  </w:r>
                </w:p>
              </w:tc>
            </w:tr>
            <w:tr w:rsidR="0066170A" w:rsidRPr="001E6C55" w14:paraId="693104AC" w14:textId="77777777" w:rsidTr="19AB3971">
              <w:trPr>
                <w:trHeight w:val="576"/>
              </w:trPr>
              <w:sdt>
                <w:sdtPr>
                  <w:rPr>
                    <w:rFonts w:ascii="Arial" w:hAnsi="Arial" w:cs="Arial"/>
                    <w:sz w:val="24"/>
                    <w:szCs w:val="24"/>
                  </w:rPr>
                  <w:alias w:val="Results"/>
                  <w:tag w:val="Results"/>
                  <w:id w:val="1614319347"/>
                  <w:placeholder>
                    <w:docPart w:val="50285F586FE94474A97AA40AE0A358E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79E99B79" w14:textId="77777777" w:rsidR="0066170A" w:rsidRDefault="0066170A" w:rsidP="00586B5C">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775829725"/>
                  <w:placeholder>
                    <w:docPart w:val="E6CEDC9FF3ED4549BBB9121E8A3E5D9F"/>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11FE7090" w14:textId="77777777" w:rsidR="0066170A" w:rsidRDefault="0066170A" w:rsidP="00586B5C">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7D3C61AB" w14:textId="77777777" w:rsidTr="19AB3971">
              <w:trPr>
                <w:trHeight w:val="576"/>
              </w:trPr>
              <w:tc>
                <w:tcPr>
                  <w:tcW w:w="9751" w:type="dxa"/>
                  <w:gridSpan w:val="4"/>
                  <w:tcBorders>
                    <w:top w:val="nil"/>
                    <w:left w:val="nil"/>
                    <w:bottom w:val="nil"/>
                    <w:right w:val="nil"/>
                  </w:tcBorders>
                  <w:vAlign w:val="center"/>
                </w:tcPr>
                <w:p w14:paraId="188D3BD0" w14:textId="77777777" w:rsidR="0066170A" w:rsidRPr="00137C36" w:rsidRDefault="0066170A" w:rsidP="00137C36">
                  <w:pPr>
                    <w:ind w:left="-126"/>
                    <w:rPr>
                      <w:rFonts w:ascii="Arial" w:hAnsi="Arial" w:cs="Arial"/>
                      <w:b/>
                      <w:bCs/>
                      <w:sz w:val="24"/>
                      <w:szCs w:val="24"/>
                    </w:rPr>
                  </w:pPr>
                  <w:bookmarkStart w:id="6" w:name="Subsection5"/>
                  <w:r w:rsidRPr="00137C36">
                    <w:rPr>
                      <w:rFonts w:ascii="Arial" w:hAnsi="Arial" w:cs="Arial"/>
                      <w:b/>
                      <w:bCs/>
                      <w:sz w:val="24"/>
                      <w:szCs w:val="24"/>
                    </w:rPr>
                    <w:t>Subsection 5</w:t>
                  </w:r>
                  <w:bookmarkEnd w:id="6"/>
                  <w:r w:rsidRPr="00137C36">
                    <w:rPr>
                      <w:rFonts w:ascii="Arial" w:hAnsi="Arial" w:cs="Arial"/>
                      <w:b/>
                      <w:bCs/>
                      <w:sz w:val="24"/>
                      <w:szCs w:val="24"/>
                    </w:rPr>
                    <w:t xml:space="preserve"> – MCCRE</w:t>
                  </w:r>
                </w:p>
              </w:tc>
            </w:tr>
            <w:tr w:rsidR="0066170A" w:rsidRPr="001E6C55" w14:paraId="44F9C57E" w14:textId="77777777" w:rsidTr="19AB3971">
              <w:trPr>
                <w:trHeight w:val="576"/>
              </w:trPr>
              <w:tc>
                <w:tcPr>
                  <w:tcW w:w="1626" w:type="dxa"/>
                  <w:tcBorders>
                    <w:top w:val="nil"/>
                    <w:left w:val="nil"/>
                    <w:bottom w:val="nil"/>
                    <w:right w:val="nil"/>
                  </w:tcBorders>
                </w:tcPr>
                <w:p w14:paraId="107BC56D" w14:textId="77777777" w:rsidR="0066170A" w:rsidRDefault="0066170A" w:rsidP="00586B5C">
                  <w:pPr>
                    <w:rPr>
                      <w:rFonts w:ascii="Arial" w:hAnsi="Arial" w:cs="Arial"/>
                      <w:sz w:val="24"/>
                      <w:szCs w:val="24"/>
                    </w:rPr>
                  </w:pPr>
                  <w:r>
                    <w:rPr>
                      <w:rFonts w:ascii="Arial" w:hAnsi="Arial" w:cs="Arial"/>
                      <w:sz w:val="24"/>
                      <w:szCs w:val="24"/>
                    </w:rPr>
                    <w:t>0501</w:t>
                  </w:r>
                </w:p>
              </w:tc>
              <w:tc>
                <w:tcPr>
                  <w:tcW w:w="8125" w:type="dxa"/>
                  <w:gridSpan w:val="3"/>
                  <w:tcBorders>
                    <w:top w:val="nil"/>
                    <w:left w:val="nil"/>
                    <w:bottom w:val="nil"/>
                    <w:right w:val="nil"/>
                  </w:tcBorders>
                </w:tcPr>
                <w:p w14:paraId="77519413" w14:textId="77777777" w:rsidR="0066170A" w:rsidRPr="0021024F" w:rsidRDefault="0066170A" w:rsidP="0021024F">
                  <w:pPr>
                    <w:contextualSpacing/>
                    <w:rPr>
                      <w:rFonts w:ascii="Arial" w:eastAsia="Times New Roman" w:hAnsi="Arial" w:cs="Arial"/>
                      <w:sz w:val="24"/>
                      <w:szCs w:val="24"/>
                    </w:rPr>
                  </w:pPr>
                  <w:r>
                    <w:rPr>
                      <w:rFonts w:ascii="Arial" w:eastAsia="Times New Roman" w:hAnsi="Arial" w:cs="Arial"/>
                      <w:sz w:val="24"/>
                      <w:szCs w:val="24"/>
                    </w:rPr>
                    <w:t xml:space="preserve">Does </w:t>
                  </w:r>
                  <w:r w:rsidRPr="19AB3971">
                    <w:rPr>
                      <w:rFonts w:ascii="Arial" w:eastAsia="Times New Roman" w:hAnsi="Arial" w:cs="Arial"/>
                      <w:sz w:val="24"/>
                      <w:szCs w:val="24"/>
                    </w:rPr>
                    <w:t>the unit ensure subordinate units are formally evaluated through a MCCRE as outlined in the reference?</w:t>
                  </w:r>
                </w:p>
                <w:p w14:paraId="0FAAA6EC" w14:textId="77777777" w:rsidR="0066170A" w:rsidRPr="0021024F" w:rsidRDefault="0066170A" w:rsidP="0021024F">
                  <w:pPr>
                    <w:contextualSpacing/>
                    <w:rPr>
                      <w:rFonts w:ascii="Arial" w:eastAsia="Times New Roman" w:hAnsi="Arial" w:cs="Arial"/>
                      <w:sz w:val="24"/>
                      <w:szCs w:val="24"/>
                    </w:rPr>
                  </w:pPr>
                  <w:r w:rsidRPr="19AB3971">
                    <w:rPr>
                      <w:rFonts w:ascii="Arial" w:eastAsia="Times New Roman" w:hAnsi="Arial" w:cs="Arial"/>
                      <w:sz w:val="24"/>
                      <w:szCs w:val="24"/>
                    </w:rPr>
                    <w:t xml:space="preserve">Note: This item applies to </w:t>
                  </w:r>
                  <w:r>
                    <w:rPr>
                      <w:rFonts w:ascii="Arial" w:eastAsia="Times New Roman" w:hAnsi="Arial" w:cs="Arial"/>
                      <w:sz w:val="24"/>
                      <w:szCs w:val="24"/>
                    </w:rPr>
                    <w:t xml:space="preserve">inspected </w:t>
                  </w:r>
                  <w:r w:rsidRPr="19AB3971">
                    <w:rPr>
                      <w:rFonts w:ascii="Arial" w:eastAsia="Times New Roman" w:hAnsi="Arial" w:cs="Arial"/>
                      <w:sz w:val="24"/>
                      <w:szCs w:val="24"/>
                    </w:rPr>
                    <w:t>MEF and MSC MCCRE programs concerning MCCREs for subordinate units mandated in the references.</w:t>
                  </w:r>
                </w:p>
                <w:p w14:paraId="20D275B1" w14:textId="77777777" w:rsidR="0066170A" w:rsidRDefault="0066170A" w:rsidP="0021024F">
                  <w:pPr>
                    <w:rPr>
                      <w:rStyle w:val="Comment"/>
                      <w:rFonts w:cs="Arial"/>
                      <w:i w:val="0"/>
                    </w:rPr>
                  </w:pPr>
                  <w:r w:rsidRPr="0021024F">
                    <w:rPr>
                      <w:rFonts w:ascii="Arial" w:eastAsia="Times New Roman" w:hAnsi="Arial" w:cs="Arial"/>
                      <w:sz w:val="24"/>
                      <w:szCs w:val="24"/>
                    </w:rPr>
                    <w:t>Reference: MCO 3501.1E p.4, 4.b.(3)(a); MARADMIN 538/21</w:t>
                  </w:r>
                </w:p>
              </w:tc>
            </w:tr>
            <w:tr w:rsidR="0066170A" w:rsidRPr="001E6C55" w14:paraId="669F267B" w14:textId="77777777" w:rsidTr="19AB3971">
              <w:trPr>
                <w:trHeight w:val="576"/>
              </w:trPr>
              <w:sdt>
                <w:sdtPr>
                  <w:rPr>
                    <w:rFonts w:ascii="Arial" w:hAnsi="Arial" w:cs="Arial"/>
                    <w:sz w:val="24"/>
                    <w:szCs w:val="24"/>
                  </w:rPr>
                  <w:alias w:val="Results"/>
                  <w:tag w:val="Results"/>
                  <w:id w:val="336358510"/>
                  <w:placeholder>
                    <w:docPart w:val="CA32FFE1543241D0803990B4574F730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3D1A4379" w14:textId="77777777" w:rsidR="0066170A" w:rsidRPr="00CA0A80" w:rsidRDefault="0066170A" w:rsidP="00586B5C">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04851137"/>
                  <w:placeholder>
                    <w:docPart w:val="A8D930FB3D394C5D803A0B50E266AED5"/>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339B447C" w14:textId="77777777" w:rsidR="0066170A" w:rsidRPr="00CA0A80" w:rsidRDefault="0066170A" w:rsidP="00586B5C">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14:paraId="463172F9" w14:textId="77777777" w:rsidTr="002E15BA">
              <w:trPr>
                <w:trHeight w:val="576"/>
              </w:trPr>
              <w:tc>
                <w:tcPr>
                  <w:tcW w:w="1626" w:type="dxa"/>
                  <w:tcBorders>
                    <w:top w:val="nil"/>
                    <w:left w:val="nil"/>
                    <w:bottom w:val="nil"/>
                    <w:right w:val="nil"/>
                  </w:tcBorders>
                </w:tcPr>
                <w:p w14:paraId="029429EF" w14:textId="77777777" w:rsidR="0066170A" w:rsidRDefault="0066170A" w:rsidP="00E400E2">
                  <w:pPr>
                    <w:rPr>
                      <w:rFonts w:ascii="Arial" w:hAnsi="Arial" w:cs="Arial"/>
                      <w:sz w:val="24"/>
                      <w:szCs w:val="24"/>
                    </w:rPr>
                  </w:pPr>
                  <w:r w:rsidRPr="19AB3971">
                    <w:rPr>
                      <w:rFonts w:ascii="Arial" w:hAnsi="Arial" w:cs="Arial"/>
                      <w:sz w:val="24"/>
                      <w:szCs w:val="24"/>
                    </w:rPr>
                    <w:t>050</w:t>
                  </w:r>
                  <w:r>
                    <w:rPr>
                      <w:rFonts w:ascii="Arial" w:hAnsi="Arial" w:cs="Arial"/>
                      <w:sz w:val="24"/>
                      <w:szCs w:val="24"/>
                    </w:rPr>
                    <w:t>2</w:t>
                  </w:r>
                </w:p>
                <w:p w14:paraId="091962DC" w14:textId="77777777" w:rsidR="0066170A" w:rsidRDefault="0066170A" w:rsidP="002E15BA">
                  <w:pPr>
                    <w:rPr>
                      <w:rStyle w:val="PlaceholderText"/>
                    </w:rPr>
                  </w:pPr>
                </w:p>
              </w:tc>
              <w:tc>
                <w:tcPr>
                  <w:tcW w:w="8125" w:type="dxa"/>
                  <w:gridSpan w:val="3"/>
                  <w:tcBorders>
                    <w:top w:val="nil"/>
                    <w:left w:val="nil"/>
                    <w:bottom w:val="nil"/>
                    <w:right w:val="nil"/>
                  </w:tcBorders>
                  <w:vAlign w:val="center"/>
                </w:tcPr>
                <w:p w14:paraId="2DF24BC5" w14:textId="77777777" w:rsidR="0066170A" w:rsidRDefault="0066170A" w:rsidP="19AB3971">
                  <w:pPr>
                    <w:contextualSpacing/>
                    <w:rPr>
                      <w:rFonts w:ascii="Arial" w:eastAsia="Times New Roman" w:hAnsi="Arial" w:cs="Arial"/>
                      <w:sz w:val="24"/>
                      <w:szCs w:val="24"/>
                    </w:rPr>
                  </w:pPr>
                  <w:r w:rsidRPr="19AB3971">
                    <w:rPr>
                      <w:rFonts w:ascii="Arial" w:eastAsia="Times New Roman" w:hAnsi="Arial" w:cs="Arial"/>
                      <w:sz w:val="24"/>
                      <w:szCs w:val="24"/>
                    </w:rPr>
                    <w:t>Does each subordinate unit conduct a MCCRE of its core and/or assigned METs at least once every two years or once per deployment cycle—whichever is more frequent for the active component?</w:t>
                  </w:r>
                </w:p>
                <w:p w14:paraId="435197BA" w14:textId="77777777" w:rsidR="0066170A" w:rsidRDefault="0066170A" w:rsidP="19AB3971">
                  <w:pPr>
                    <w:contextualSpacing/>
                    <w:rPr>
                      <w:rFonts w:ascii="Arial" w:eastAsia="Times New Roman" w:hAnsi="Arial" w:cs="Arial"/>
                      <w:sz w:val="24"/>
                      <w:szCs w:val="24"/>
                    </w:rPr>
                  </w:pPr>
                  <w:r w:rsidRPr="19AB3971">
                    <w:rPr>
                      <w:rFonts w:ascii="Arial" w:eastAsia="Times New Roman" w:hAnsi="Arial" w:cs="Arial"/>
                      <w:sz w:val="24"/>
                      <w:szCs w:val="24"/>
                    </w:rPr>
                    <w:t xml:space="preserve">Note: This item applies to </w:t>
                  </w:r>
                  <w:r>
                    <w:rPr>
                      <w:rFonts w:ascii="Arial" w:eastAsia="Times New Roman" w:hAnsi="Arial" w:cs="Arial"/>
                      <w:sz w:val="24"/>
                      <w:szCs w:val="24"/>
                    </w:rPr>
                    <w:t xml:space="preserve">inspected </w:t>
                  </w:r>
                  <w:r w:rsidRPr="19AB3971">
                    <w:rPr>
                      <w:rFonts w:ascii="Arial" w:eastAsia="Times New Roman" w:hAnsi="Arial" w:cs="Arial"/>
                      <w:sz w:val="24"/>
                      <w:szCs w:val="24"/>
                    </w:rPr>
                    <w:t>MEF and MSC MCCRE programs concerning MCCREs for subordinate units mandated in the references.</w:t>
                  </w:r>
                </w:p>
                <w:p w14:paraId="2C369CFD" w14:textId="77777777" w:rsidR="0066170A" w:rsidRDefault="0066170A" w:rsidP="19AB3971">
                  <w:pPr>
                    <w:rPr>
                      <w:rStyle w:val="Comment"/>
                      <w:rFonts w:cs="Arial"/>
                      <w:i w:val="0"/>
                    </w:rPr>
                  </w:pPr>
                  <w:r w:rsidRPr="19AB3971">
                    <w:rPr>
                      <w:rFonts w:ascii="Arial" w:eastAsia="Times New Roman" w:hAnsi="Arial" w:cs="Arial"/>
                      <w:sz w:val="24"/>
                      <w:szCs w:val="24"/>
                    </w:rPr>
                    <w:t>Reference: MCO 3501.1E p.4, 4.b.(3)(a); MARADMIN 538/21</w:t>
                  </w:r>
                </w:p>
              </w:tc>
            </w:tr>
            <w:tr w:rsidR="0066170A" w14:paraId="7D83E311" w14:textId="77777777" w:rsidTr="19AB3971">
              <w:trPr>
                <w:trHeight w:val="576"/>
              </w:trPr>
              <w:sdt>
                <w:sdtPr>
                  <w:rPr>
                    <w:rFonts w:ascii="Arial" w:hAnsi="Arial" w:cs="Arial"/>
                    <w:sz w:val="24"/>
                    <w:szCs w:val="24"/>
                  </w:rPr>
                  <w:alias w:val="Results"/>
                  <w:tag w:val="Results"/>
                  <w:id w:val="606627799"/>
                  <w:placeholder>
                    <w:docPart w:val="4A2BBD9014AF48D094304CDA4205C86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721484DC" w14:textId="77777777" w:rsidR="0066170A" w:rsidRDefault="0066170A" w:rsidP="00456600">
                      <w:pPr>
                        <w:jc w:val="center"/>
                        <w:rPr>
                          <w:rStyle w:val="PlaceholderText"/>
                        </w:rPr>
                      </w:pPr>
                      <w:r w:rsidRPr="00CA0A80">
                        <w:rPr>
                          <w:rStyle w:val="PlaceholderText"/>
                        </w:rPr>
                        <w:t>Result</w:t>
                      </w:r>
                    </w:p>
                  </w:tc>
                </w:sdtContent>
              </w:sdt>
              <w:sdt>
                <w:sdtPr>
                  <w:rPr>
                    <w:rStyle w:val="Comment"/>
                    <w:rFonts w:cs="Arial"/>
                    <w:i w:val="0"/>
                  </w:rPr>
                  <w:alias w:val="Comments"/>
                  <w:tag w:val="Comments"/>
                  <w:id w:val="136777396"/>
                  <w:placeholder>
                    <w:docPart w:val="D4EA6E83E3414741BCF2BA9A7A837EF5"/>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1839D3ED" w14:textId="77777777" w:rsidR="0066170A" w:rsidRDefault="0066170A" w:rsidP="00456600">
                      <w:pPr>
                        <w:rPr>
                          <w:rStyle w:val="Comment"/>
                          <w:rFonts w:cs="Arial"/>
                          <w:i w:val="0"/>
                          <w:color w:val="808080" w:themeColor="background1" w:themeShade="8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14:paraId="3F0BCC8D" w14:textId="77777777" w:rsidTr="002E15BA">
              <w:trPr>
                <w:trHeight w:val="576"/>
              </w:trPr>
              <w:tc>
                <w:tcPr>
                  <w:tcW w:w="1626" w:type="dxa"/>
                  <w:tcBorders>
                    <w:top w:val="nil"/>
                    <w:left w:val="nil"/>
                    <w:bottom w:val="nil"/>
                    <w:right w:val="nil"/>
                  </w:tcBorders>
                </w:tcPr>
                <w:p w14:paraId="47AAF751" w14:textId="77777777" w:rsidR="0066170A" w:rsidRDefault="0066170A" w:rsidP="00E400E2">
                  <w:pPr>
                    <w:rPr>
                      <w:rFonts w:ascii="Arial" w:hAnsi="Arial" w:cs="Arial"/>
                      <w:sz w:val="24"/>
                      <w:szCs w:val="24"/>
                    </w:rPr>
                  </w:pPr>
                  <w:r w:rsidRPr="19AB3971">
                    <w:rPr>
                      <w:rFonts w:ascii="Arial" w:hAnsi="Arial" w:cs="Arial"/>
                      <w:sz w:val="24"/>
                      <w:szCs w:val="24"/>
                    </w:rPr>
                    <w:t>050</w:t>
                  </w:r>
                  <w:r>
                    <w:rPr>
                      <w:rFonts w:ascii="Arial" w:hAnsi="Arial" w:cs="Arial"/>
                      <w:sz w:val="24"/>
                      <w:szCs w:val="24"/>
                    </w:rPr>
                    <w:t>3</w:t>
                  </w:r>
                </w:p>
                <w:p w14:paraId="04DEA6E3" w14:textId="77777777" w:rsidR="0066170A" w:rsidRDefault="0066170A" w:rsidP="002E15BA">
                  <w:pPr>
                    <w:rPr>
                      <w:rStyle w:val="PlaceholderText"/>
                    </w:rPr>
                  </w:pPr>
                </w:p>
              </w:tc>
              <w:tc>
                <w:tcPr>
                  <w:tcW w:w="8125" w:type="dxa"/>
                  <w:gridSpan w:val="3"/>
                  <w:tcBorders>
                    <w:top w:val="nil"/>
                    <w:left w:val="nil"/>
                    <w:bottom w:val="nil"/>
                    <w:right w:val="nil"/>
                  </w:tcBorders>
                  <w:vAlign w:val="center"/>
                </w:tcPr>
                <w:p w14:paraId="6CB4F860" w14:textId="77777777" w:rsidR="0066170A" w:rsidRDefault="0066170A" w:rsidP="00456600">
                  <w:pPr>
                    <w:contextualSpacing/>
                    <w:rPr>
                      <w:rFonts w:ascii="Arial" w:eastAsia="Times New Roman" w:hAnsi="Arial" w:cs="Arial"/>
                      <w:sz w:val="24"/>
                      <w:szCs w:val="24"/>
                    </w:rPr>
                  </w:pPr>
                  <w:r w:rsidRPr="19AB3971">
                    <w:rPr>
                      <w:rFonts w:ascii="Arial" w:eastAsia="Times New Roman" w:hAnsi="Arial" w:cs="Arial"/>
                      <w:sz w:val="24"/>
                      <w:szCs w:val="24"/>
                    </w:rPr>
                    <w:t>Does each subordinate unit, both active and reserve component, conduct a MCCRE of its core and/or assigned METs within (6) months prior to deployment?</w:t>
                  </w:r>
                </w:p>
                <w:p w14:paraId="75A977A1" w14:textId="77777777" w:rsidR="0066170A" w:rsidRDefault="0066170A" w:rsidP="00456600">
                  <w:pPr>
                    <w:contextualSpacing/>
                    <w:rPr>
                      <w:rFonts w:ascii="Arial" w:eastAsia="Times New Roman" w:hAnsi="Arial" w:cs="Arial"/>
                      <w:sz w:val="24"/>
                      <w:szCs w:val="24"/>
                    </w:rPr>
                  </w:pPr>
                  <w:r w:rsidRPr="19AB3971">
                    <w:rPr>
                      <w:rFonts w:ascii="Arial" w:eastAsia="Times New Roman" w:hAnsi="Arial" w:cs="Arial"/>
                      <w:sz w:val="24"/>
                      <w:szCs w:val="24"/>
                    </w:rPr>
                    <w:t xml:space="preserve">Note: This item applies to </w:t>
                  </w:r>
                  <w:r>
                    <w:rPr>
                      <w:rFonts w:ascii="Arial" w:eastAsia="Times New Roman" w:hAnsi="Arial" w:cs="Arial"/>
                      <w:sz w:val="24"/>
                      <w:szCs w:val="24"/>
                    </w:rPr>
                    <w:t xml:space="preserve">inspected </w:t>
                  </w:r>
                  <w:r w:rsidRPr="19AB3971">
                    <w:rPr>
                      <w:rFonts w:ascii="Arial" w:eastAsia="Times New Roman" w:hAnsi="Arial" w:cs="Arial"/>
                      <w:sz w:val="24"/>
                      <w:szCs w:val="24"/>
                    </w:rPr>
                    <w:t>MEF and MSC MCCRE programs concerning MCCREs for subordinate units mandated in the references.</w:t>
                  </w:r>
                </w:p>
                <w:p w14:paraId="015F45F7" w14:textId="77777777" w:rsidR="0066170A" w:rsidRDefault="0066170A" w:rsidP="00456600">
                  <w:pPr>
                    <w:rPr>
                      <w:rStyle w:val="Comment"/>
                      <w:rFonts w:cs="Arial"/>
                      <w:i w:val="0"/>
                    </w:rPr>
                  </w:pPr>
                  <w:r w:rsidRPr="19AB3971">
                    <w:rPr>
                      <w:rFonts w:ascii="Arial" w:eastAsia="Times New Roman" w:hAnsi="Arial" w:cs="Arial"/>
                      <w:sz w:val="24"/>
                      <w:szCs w:val="24"/>
                    </w:rPr>
                    <w:t>Reference: MCO 3501.1E p.4, 4.b.(3)(a); MARADMIN 538/21</w:t>
                  </w:r>
                </w:p>
              </w:tc>
            </w:tr>
            <w:tr w:rsidR="0066170A" w14:paraId="0682849D" w14:textId="77777777" w:rsidTr="19AB3971">
              <w:trPr>
                <w:trHeight w:val="576"/>
              </w:trPr>
              <w:sdt>
                <w:sdtPr>
                  <w:rPr>
                    <w:rFonts w:ascii="Arial" w:hAnsi="Arial" w:cs="Arial"/>
                    <w:sz w:val="24"/>
                    <w:szCs w:val="24"/>
                  </w:rPr>
                  <w:alias w:val="Results"/>
                  <w:tag w:val="Results"/>
                  <w:id w:val="-327667451"/>
                  <w:placeholder>
                    <w:docPart w:val="1FA62A6A8F684BC7A4712DF6B81C7DC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42B3236D" w14:textId="77777777" w:rsidR="0066170A" w:rsidRDefault="0066170A" w:rsidP="00456600">
                      <w:pPr>
                        <w:jc w:val="center"/>
                        <w:rPr>
                          <w:rStyle w:val="PlaceholderText"/>
                        </w:rPr>
                      </w:pPr>
                      <w:r w:rsidRPr="00CA0A80">
                        <w:rPr>
                          <w:rStyle w:val="PlaceholderText"/>
                        </w:rPr>
                        <w:t>Result</w:t>
                      </w:r>
                    </w:p>
                  </w:tc>
                </w:sdtContent>
              </w:sdt>
              <w:sdt>
                <w:sdtPr>
                  <w:rPr>
                    <w:rStyle w:val="Comment"/>
                    <w:rFonts w:cs="Arial"/>
                    <w:i w:val="0"/>
                  </w:rPr>
                  <w:alias w:val="Comments"/>
                  <w:tag w:val="Comments"/>
                  <w:id w:val="-895193992"/>
                  <w:placeholder>
                    <w:docPart w:val="4D2FB120D0564234A5CAF333580FF2B7"/>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6D62E89B" w14:textId="77777777" w:rsidR="0066170A" w:rsidRDefault="0066170A" w:rsidP="00456600">
                      <w:pPr>
                        <w:rPr>
                          <w:rStyle w:val="Comment"/>
                          <w:rFonts w:cs="Arial"/>
                          <w:i w:val="0"/>
                          <w:color w:val="808080" w:themeColor="background1" w:themeShade="8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25E12509" w14:textId="77777777" w:rsidTr="19AB3971">
              <w:trPr>
                <w:trHeight w:val="576"/>
              </w:trPr>
              <w:tc>
                <w:tcPr>
                  <w:tcW w:w="1626" w:type="dxa"/>
                  <w:tcBorders>
                    <w:top w:val="nil"/>
                    <w:left w:val="nil"/>
                    <w:bottom w:val="nil"/>
                    <w:right w:val="nil"/>
                  </w:tcBorders>
                </w:tcPr>
                <w:p w14:paraId="582629B7" w14:textId="77777777" w:rsidR="0066170A" w:rsidRDefault="0066170A" w:rsidP="00456600">
                  <w:pPr>
                    <w:rPr>
                      <w:rFonts w:ascii="Arial" w:hAnsi="Arial" w:cs="Arial"/>
                      <w:sz w:val="24"/>
                      <w:szCs w:val="24"/>
                    </w:rPr>
                  </w:pPr>
                  <w:r>
                    <w:rPr>
                      <w:rFonts w:ascii="Arial" w:hAnsi="Arial" w:cs="Arial"/>
                      <w:sz w:val="24"/>
                      <w:szCs w:val="24"/>
                    </w:rPr>
                    <w:t>0504</w:t>
                  </w:r>
                </w:p>
              </w:tc>
              <w:tc>
                <w:tcPr>
                  <w:tcW w:w="8125" w:type="dxa"/>
                  <w:gridSpan w:val="3"/>
                  <w:tcBorders>
                    <w:top w:val="nil"/>
                    <w:left w:val="nil"/>
                    <w:bottom w:val="nil"/>
                    <w:right w:val="nil"/>
                  </w:tcBorders>
                </w:tcPr>
                <w:p w14:paraId="4B1B318A" w14:textId="77777777" w:rsidR="0066170A" w:rsidRPr="00664C4D" w:rsidRDefault="0066170A" w:rsidP="0045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Times New Roman" w:hAnsi="Arial" w:cs="Arial"/>
                      <w:sz w:val="24"/>
                      <w:szCs w:val="24"/>
                    </w:rPr>
                  </w:pPr>
                  <w:r>
                    <w:rPr>
                      <w:rFonts w:ascii="Arial" w:eastAsia="Times New Roman" w:hAnsi="Arial" w:cs="Arial"/>
                      <w:sz w:val="24"/>
                      <w:szCs w:val="24"/>
                    </w:rPr>
                    <w:t xml:space="preserve">Does </w:t>
                  </w:r>
                  <w:r w:rsidRPr="00664C4D">
                    <w:rPr>
                      <w:rFonts w:ascii="Arial" w:eastAsia="Times New Roman" w:hAnsi="Arial" w:cs="Arial"/>
                      <w:sz w:val="24"/>
                      <w:szCs w:val="24"/>
                    </w:rPr>
                    <w:t>the unit conduct a MCCRE at least once every (2) years or once per deployment cycle—whichever is more frequent for the active component—and within (6) months prior to a deployment for both active and reserve components?</w:t>
                  </w:r>
                </w:p>
                <w:p w14:paraId="6D484FB9" w14:textId="77777777" w:rsidR="0066170A" w:rsidRPr="00664C4D" w:rsidRDefault="0066170A" w:rsidP="0045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eastAsia="Times New Roman" w:hAnsi="Arial" w:cs="Arial"/>
                      <w:sz w:val="24"/>
                      <w:szCs w:val="24"/>
                    </w:rPr>
                  </w:pPr>
                  <w:r w:rsidRPr="19AB3971">
                    <w:rPr>
                      <w:rFonts w:ascii="Arial" w:eastAsia="Times New Roman" w:hAnsi="Arial" w:cs="Arial"/>
                      <w:sz w:val="24"/>
                      <w:szCs w:val="24"/>
                    </w:rPr>
                    <w:t xml:space="preserve">Note: This item applies to </w:t>
                  </w:r>
                  <w:r>
                    <w:rPr>
                      <w:rFonts w:ascii="Arial" w:eastAsia="Times New Roman" w:hAnsi="Arial" w:cs="Arial"/>
                      <w:sz w:val="24"/>
                      <w:szCs w:val="24"/>
                    </w:rPr>
                    <w:t xml:space="preserve">inspected </w:t>
                  </w:r>
                  <w:r w:rsidRPr="19AB3971">
                    <w:rPr>
                      <w:rFonts w:ascii="Arial" w:eastAsia="Times New Roman" w:hAnsi="Arial" w:cs="Arial"/>
                      <w:sz w:val="24"/>
                      <w:szCs w:val="24"/>
                    </w:rPr>
                    <w:t>units required to be evaluated through a MCCRE, per the reference.</w:t>
                  </w:r>
                </w:p>
                <w:p w14:paraId="0A276F2F" w14:textId="77777777" w:rsidR="0066170A" w:rsidRDefault="0066170A" w:rsidP="00456600">
                  <w:pPr>
                    <w:rPr>
                      <w:rStyle w:val="Comment"/>
                      <w:rFonts w:cs="Arial"/>
                      <w:i w:val="0"/>
                    </w:rPr>
                  </w:pPr>
                  <w:r w:rsidRPr="00664C4D">
                    <w:rPr>
                      <w:rFonts w:ascii="Arial" w:eastAsia="Times New Roman" w:hAnsi="Arial" w:cs="Arial"/>
                      <w:sz w:val="24"/>
                      <w:szCs w:val="24"/>
                    </w:rPr>
                    <w:lastRenderedPageBreak/>
                    <w:t>Reference: MCO 3501.1E p.2, par. 4.a.(2)(a)</w:t>
                  </w:r>
                </w:p>
              </w:tc>
            </w:tr>
            <w:tr w:rsidR="0066170A" w:rsidRPr="001E6C55" w14:paraId="56013013" w14:textId="77777777" w:rsidTr="19AB3971">
              <w:trPr>
                <w:trHeight w:val="576"/>
              </w:trPr>
              <w:sdt>
                <w:sdtPr>
                  <w:rPr>
                    <w:rFonts w:ascii="Arial" w:hAnsi="Arial" w:cs="Arial"/>
                    <w:sz w:val="24"/>
                    <w:szCs w:val="24"/>
                  </w:rPr>
                  <w:alias w:val="Results"/>
                  <w:tag w:val="Results"/>
                  <w:id w:val="1565831193"/>
                  <w:placeholder>
                    <w:docPart w:val="05932FF406AD4789905B694CEB70D52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49567E45" w14:textId="77777777" w:rsidR="0066170A" w:rsidRPr="00CA0A80" w:rsidRDefault="0066170A" w:rsidP="0045660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81199129"/>
                  <w:placeholder>
                    <w:docPart w:val="9E8478D305294DE68AF9F9E674A1EF58"/>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1636F928" w14:textId="77777777" w:rsidR="0066170A" w:rsidRPr="00CA0A80" w:rsidRDefault="0066170A" w:rsidP="0045660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013CC10F" w14:textId="77777777" w:rsidTr="19AB3971">
              <w:trPr>
                <w:trHeight w:val="576"/>
              </w:trPr>
              <w:tc>
                <w:tcPr>
                  <w:tcW w:w="1626" w:type="dxa"/>
                  <w:tcBorders>
                    <w:top w:val="nil"/>
                    <w:left w:val="nil"/>
                    <w:bottom w:val="nil"/>
                    <w:right w:val="nil"/>
                  </w:tcBorders>
                </w:tcPr>
                <w:p w14:paraId="069E19C1" w14:textId="77777777" w:rsidR="0066170A" w:rsidRPr="001E6C55" w:rsidRDefault="0066170A" w:rsidP="00456600">
                  <w:pPr>
                    <w:rPr>
                      <w:rFonts w:ascii="Arial" w:hAnsi="Arial" w:cs="Arial"/>
                      <w:sz w:val="24"/>
                      <w:szCs w:val="24"/>
                    </w:rPr>
                  </w:pPr>
                  <w:r>
                    <w:rPr>
                      <w:rFonts w:ascii="Arial" w:hAnsi="Arial" w:cs="Arial"/>
                      <w:sz w:val="24"/>
                      <w:szCs w:val="24"/>
                    </w:rPr>
                    <w:t>0505</w:t>
                  </w:r>
                </w:p>
              </w:tc>
              <w:tc>
                <w:tcPr>
                  <w:tcW w:w="8125" w:type="dxa"/>
                  <w:gridSpan w:val="3"/>
                  <w:tcBorders>
                    <w:top w:val="nil"/>
                    <w:left w:val="nil"/>
                    <w:bottom w:val="nil"/>
                    <w:right w:val="nil"/>
                  </w:tcBorders>
                </w:tcPr>
                <w:p w14:paraId="7A4EB436" w14:textId="77777777" w:rsidR="0066170A" w:rsidRPr="00A25D3D" w:rsidRDefault="0066170A" w:rsidP="00456600">
                  <w:pPr>
                    <w:tabs>
                      <w:tab w:val="left" w:pos="7416"/>
                    </w:tabs>
                    <w:ind w:right="252"/>
                    <w:rPr>
                      <w:rStyle w:val="Comment"/>
                      <w:rFonts w:eastAsia="Times New Roman" w:cs="Arial"/>
                      <w:i w:val="0"/>
                      <w:szCs w:val="24"/>
                    </w:rPr>
                  </w:pPr>
                  <w:r>
                    <w:rPr>
                      <w:rStyle w:val="Comment"/>
                      <w:rFonts w:eastAsia="Times New Roman" w:cs="Arial"/>
                      <w:i w:val="0"/>
                      <w:szCs w:val="24"/>
                    </w:rPr>
                    <w:t>Do</w:t>
                  </w:r>
                  <w:r w:rsidRPr="00A25D3D">
                    <w:rPr>
                      <w:rStyle w:val="Comment"/>
                      <w:rFonts w:eastAsia="Times New Roman" w:cs="Arial"/>
                      <w:i w:val="0"/>
                      <w:szCs w:val="24"/>
                    </w:rPr>
                    <w:t xml:space="preserve"> all required subordinate units conduct a MCCRE prior to deployment or change of operational control (CHOP) to a task-organized unit, including preparation to conduct a CHOP to a Marine expeditionary unit (MEU)?</w:t>
                  </w:r>
                </w:p>
                <w:p w14:paraId="3864772D" w14:textId="77777777" w:rsidR="0066170A" w:rsidRDefault="0066170A" w:rsidP="00456600">
                  <w:pPr>
                    <w:rPr>
                      <w:rFonts w:ascii="Arial" w:eastAsia="Calibri" w:hAnsi="Arial" w:cs="Arial"/>
                      <w:sz w:val="24"/>
                      <w:szCs w:val="24"/>
                    </w:rPr>
                  </w:pPr>
                  <w:r w:rsidRPr="00A25D3D">
                    <w:rPr>
                      <w:rStyle w:val="Comment"/>
                      <w:rFonts w:eastAsia="Times New Roman" w:cs="Arial"/>
                      <w:i w:val="0"/>
                      <w:szCs w:val="24"/>
                    </w:rPr>
                    <w:t>Reference: MCO 3501.1E p.3, par. 4.a.(2)(f); MARADMIN 538/21 par. 2.b.</w:t>
                  </w:r>
                </w:p>
              </w:tc>
            </w:tr>
            <w:tr w:rsidR="0066170A" w:rsidRPr="001E6C55" w14:paraId="13C715F9" w14:textId="77777777" w:rsidTr="19AB3971">
              <w:trPr>
                <w:trHeight w:val="576"/>
              </w:trPr>
              <w:sdt>
                <w:sdtPr>
                  <w:rPr>
                    <w:rFonts w:ascii="Arial" w:hAnsi="Arial" w:cs="Arial"/>
                    <w:sz w:val="24"/>
                    <w:szCs w:val="24"/>
                  </w:rPr>
                  <w:alias w:val="Results"/>
                  <w:tag w:val="Results"/>
                  <w:id w:val="-133947566"/>
                  <w:placeholder>
                    <w:docPart w:val="2F607B9976844B00B4821E4C399FA4F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12C70969" w14:textId="77777777" w:rsidR="0066170A" w:rsidRPr="00CA0A80" w:rsidRDefault="0066170A" w:rsidP="0045660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482940504"/>
                  <w:placeholder>
                    <w:docPart w:val="E9B3D5218D674E87A9C57ED6638959BD"/>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78C0B405" w14:textId="77777777" w:rsidR="0066170A" w:rsidRPr="00CA0A80" w:rsidRDefault="0066170A" w:rsidP="0045660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475F2432" w14:textId="77777777" w:rsidTr="19AB3971">
              <w:trPr>
                <w:trHeight w:val="576"/>
              </w:trPr>
              <w:tc>
                <w:tcPr>
                  <w:tcW w:w="1626" w:type="dxa"/>
                  <w:tcBorders>
                    <w:top w:val="nil"/>
                    <w:left w:val="nil"/>
                    <w:bottom w:val="nil"/>
                    <w:right w:val="nil"/>
                  </w:tcBorders>
                </w:tcPr>
                <w:p w14:paraId="57A2ADC6" w14:textId="77777777" w:rsidR="0066170A" w:rsidRPr="001E6C55" w:rsidRDefault="0066170A" w:rsidP="00456600">
                  <w:pPr>
                    <w:rPr>
                      <w:rFonts w:ascii="Arial" w:hAnsi="Arial" w:cs="Arial"/>
                      <w:sz w:val="24"/>
                      <w:szCs w:val="24"/>
                    </w:rPr>
                  </w:pPr>
                  <w:r>
                    <w:rPr>
                      <w:rFonts w:ascii="Arial" w:hAnsi="Arial" w:cs="Arial"/>
                      <w:sz w:val="24"/>
                      <w:szCs w:val="24"/>
                    </w:rPr>
                    <w:t>0506</w:t>
                  </w:r>
                </w:p>
              </w:tc>
              <w:tc>
                <w:tcPr>
                  <w:tcW w:w="8125" w:type="dxa"/>
                  <w:gridSpan w:val="3"/>
                  <w:tcBorders>
                    <w:top w:val="nil"/>
                    <w:left w:val="nil"/>
                    <w:bottom w:val="nil"/>
                    <w:right w:val="nil"/>
                  </w:tcBorders>
                </w:tcPr>
                <w:p w14:paraId="16F1673D" w14:textId="77777777" w:rsidR="0066170A" w:rsidRPr="005876A9" w:rsidRDefault="0066170A" w:rsidP="0045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Arial" w:hAnsi="Arial" w:cs="Arial"/>
                      <w:sz w:val="24"/>
                      <w:szCs w:val="24"/>
                    </w:rPr>
                  </w:pPr>
                  <w:r>
                    <w:rPr>
                      <w:rFonts w:ascii="Arial" w:hAnsi="Arial" w:cs="Arial"/>
                      <w:sz w:val="24"/>
                      <w:szCs w:val="24"/>
                    </w:rPr>
                    <w:t>Do</w:t>
                  </w:r>
                  <w:r w:rsidRPr="005876A9">
                    <w:rPr>
                      <w:rFonts w:ascii="Arial" w:hAnsi="Arial" w:cs="Arial"/>
                      <w:sz w:val="24"/>
                      <w:szCs w:val="24"/>
                    </w:rPr>
                    <w:t xml:space="preserve"> all required subordinate units deploying separately for Unit Deployment Program or similar deployments, and not as a part of a task-organized unit, conducted a MCCRE no later than 30 days prior to their deployment?</w:t>
                  </w:r>
                </w:p>
                <w:p w14:paraId="46124EA0" w14:textId="77777777" w:rsidR="0066170A" w:rsidRDefault="0066170A" w:rsidP="00456600">
                  <w:pPr>
                    <w:rPr>
                      <w:rFonts w:ascii="Arial" w:eastAsia="Calibri" w:hAnsi="Arial" w:cs="Arial"/>
                      <w:sz w:val="24"/>
                      <w:szCs w:val="24"/>
                    </w:rPr>
                  </w:pPr>
                  <w:r w:rsidRPr="005876A9">
                    <w:rPr>
                      <w:rFonts w:ascii="Arial" w:hAnsi="Arial" w:cs="Arial"/>
                      <w:sz w:val="24"/>
                      <w:szCs w:val="24"/>
                    </w:rPr>
                    <w:t>Reference: MCO 3501.1E p.3, par. 4.a.(2)(f)</w:t>
                  </w:r>
                </w:p>
              </w:tc>
            </w:tr>
            <w:tr w:rsidR="0066170A" w:rsidRPr="001E6C55" w14:paraId="4072E5D0" w14:textId="77777777" w:rsidTr="19AB3971">
              <w:trPr>
                <w:trHeight w:val="576"/>
              </w:trPr>
              <w:sdt>
                <w:sdtPr>
                  <w:rPr>
                    <w:rFonts w:ascii="Arial" w:hAnsi="Arial" w:cs="Arial"/>
                    <w:sz w:val="24"/>
                    <w:szCs w:val="24"/>
                  </w:rPr>
                  <w:alias w:val="Results"/>
                  <w:tag w:val="Results"/>
                  <w:id w:val="342296471"/>
                  <w:placeholder>
                    <w:docPart w:val="E98BC2F5EDFC45B58A17F7A63CBBC63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27FC645D" w14:textId="77777777" w:rsidR="0066170A" w:rsidRPr="00CA0A80" w:rsidRDefault="0066170A" w:rsidP="0045660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863015467"/>
                  <w:placeholder>
                    <w:docPart w:val="0B108F070E4144F38C6E03DEF16AC844"/>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18A3013B" w14:textId="77777777" w:rsidR="0066170A" w:rsidRPr="00CA0A80" w:rsidRDefault="0066170A" w:rsidP="0045660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483A7255" w14:textId="77777777" w:rsidTr="19AB3971">
              <w:trPr>
                <w:trHeight w:val="576"/>
              </w:trPr>
              <w:tc>
                <w:tcPr>
                  <w:tcW w:w="1626" w:type="dxa"/>
                  <w:tcBorders>
                    <w:top w:val="nil"/>
                    <w:left w:val="nil"/>
                    <w:bottom w:val="nil"/>
                    <w:right w:val="nil"/>
                  </w:tcBorders>
                </w:tcPr>
                <w:p w14:paraId="12E72AF1" w14:textId="77777777" w:rsidR="0066170A" w:rsidRDefault="0066170A" w:rsidP="00456600">
                  <w:pPr>
                    <w:rPr>
                      <w:rFonts w:ascii="Arial" w:hAnsi="Arial" w:cs="Arial"/>
                      <w:sz w:val="24"/>
                      <w:szCs w:val="24"/>
                    </w:rPr>
                  </w:pPr>
                  <w:r>
                    <w:rPr>
                      <w:rFonts w:ascii="Arial" w:hAnsi="Arial" w:cs="Arial"/>
                      <w:sz w:val="24"/>
                      <w:szCs w:val="24"/>
                    </w:rPr>
                    <w:t>0507</w:t>
                  </w:r>
                </w:p>
              </w:tc>
              <w:tc>
                <w:tcPr>
                  <w:tcW w:w="8125" w:type="dxa"/>
                  <w:gridSpan w:val="3"/>
                  <w:tcBorders>
                    <w:top w:val="nil"/>
                    <w:left w:val="nil"/>
                    <w:bottom w:val="nil"/>
                    <w:right w:val="nil"/>
                  </w:tcBorders>
                  <w:vAlign w:val="center"/>
                </w:tcPr>
                <w:p w14:paraId="496712E0" w14:textId="77777777" w:rsidR="0066170A" w:rsidRPr="00E85005" w:rsidRDefault="0066170A" w:rsidP="00456600">
                  <w:pPr>
                    <w:rPr>
                      <w:rStyle w:val="Comment"/>
                      <w:rFonts w:cs="Arial"/>
                      <w:i w:val="0"/>
                    </w:rPr>
                  </w:pPr>
                  <w:r>
                    <w:rPr>
                      <w:rStyle w:val="Comment"/>
                      <w:rFonts w:cs="Arial"/>
                      <w:i w:val="0"/>
                    </w:rPr>
                    <w:t xml:space="preserve">Does the unit ensure subordinate unit </w:t>
                  </w:r>
                  <w:r w:rsidRPr="00E85005">
                    <w:rPr>
                      <w:rStyle w:val="Comment"/>
                      <w:rFonts w:cs="Arial"/>
                      <w:i w:val="0"/>
                    </w:rPr>
                    <w:t>MCCRE results</w:t>
                  </w:r>
                  <w:r>
                    <w:rPr>
                      <w:rStyle w:val="Comment"/>
                      <w:rFonts w:cs="Arial"/>
                      <w:i w:val="0"/>
                    </w:rPr>
                    <w:t xml:space="preserve"> are </w:t>
                  </w:r>
                  <w:r w:rsidRPr="00E85005">
                    <w:rPr>
                      <w:rStyle w:val="Comment"/>
                      <w:rFonts w:cs="Arial"/>
                      <w:i w:val="0"/>
                    </w:rPr>
                    <w:t xml:space="preserve">documented and published in </w:t>
                  </w:r>
                  <w:r>
                    <w:rPr>
                      <w:rStyle w:val="Comment"/>
                      <w:rFonts w:cs="Arial"/>
                      <w:i w:val="0"/>
                    </w:rPr>
                    <w:t xml:space="preserve">the </w:t>
                  </w:r>
                  <w:r w:rsidRPr="00E85005">
                    <w:rPr>
                      <w:rStyle w:val="Comment"/>
                      <w:rFonts w:cs="Arial"/>
                      <w:i w:val="0"/>
                    </w:rPr>
                    <w:t>MCTIMS MCCRE Module no later than 45 days after exercise completion?</w:t>
                  </w:r>
                </w:p>
                <w:p w14:paraId="124C057A" w14:textId="77777777" w:rsidR="0066170A" w:rsidRPr="00E85005" w:rsidRDefault="0066170A" w:rsidP="00456600">
                  <w:pPr>
                    <w:rPr>
                      <w:rStyle w:val="Comment"/>
                      <w:rFonts w:cs="Arial"/>
                      <w:i w:val="0"/>
                    </w:rPr>
                  </w:pPr>
                  <w:r w:rsidRPr="00E85005">
                    <w:rPr>
                      <w:rStyle w:val="Comment"/>
                      <w:rFonts w:cs="Arial"/>
                      <w:i w:val="0"/>
                    </w:rPr>
                    <w:t xml:space="preserve">Note: </w:t>
                  </w:r>
                  <w:r>
                    <w:rPr>
                      <w:rStyle w:val="Comment"/>
                      <w:rFonts w:cs="Arial"/>
                      <w:i w:val="0"/>
                    </w:rPr>
                    <w:t xml:space="preserve">Inspector validates </w:t>
                  </w:r>
                  <w:r w:rsidRPr="00E85005">
                    <w:rPr>
                      <w:rStyle w:val="Comment"/>
                      <w:rFonts w:cs="Arial"/>
                      <w:i w:val="0"/>
                    </w:rPr>
                    <w:t xml:space="preserve">all </w:t>
                  </w:r>
                  <w:r>
                    <w:rPr>
                      <w:rStyle w:val="Comment"/>
                      <w:rFonts w:cs="Arial"/>
                      <w:i w:val="0"/>
                    </w:rPr>
                    <w:t xml:space="preserve">required actions are completed and </w:t>
                  </w:r>
                  <w:r w:rsidRPr="00E85005">
                    <w:rPr>
                      <w:rStyle w:val="Comment"/>
                      <w:rFonts w:cs="Arial"/>
                      <w:i w:val="0"/>
                    </w:rPr>
                    <w:t>the MCCRE is certified (published/archived)</w:t>
                  </w:r>
                  <w:r>
                    <w:rPr>
                      <w:rStyle w:val="Comment"/>
                      <w:rFonts w:cs="Arial"/>
                      <w:i w:val="0"/>
                    </w:rPr>
                    <w:t>.</w:t>
                  </w:r>
                </w:p>
                <w:p w14:paraId="097AD498" w14:textId="77777777" w:rsidR="0066170A" w:rsidRDefault="0066170A" w:rsidP="00456600">
                  <w:pPr>
                    <w:rPr>
                      <w:rStyle w:val="Comment"/>
                      <w:rFonts w:cs="Arial"/>
                      <w:i w:val="0"/>
                    </w:rPr>
                  </w:pPr>
                  <w:r w:rsidRPr="00E85005">
                    <w:rPr>
                      <w:rStyle w:val="Comment"/>
                      <w:rFonts w:cs="Arial"/>
                      <w:i w:val="0"/>
                    </w:rPr>
                    <w:t>Reference: MCO 3501.1E p.4, par. 4.b.(3)(i)</w:t>
                  </w:r>
                </w:p>
              </w:tc>
            </w:tr>
            <w:tr w:rsidR="0066170A" w:rsidRPr="001E6C55" w14:paraId="16D313A0" w14:textId="77777777" w:rsidTr="19AB3971">
              <w:trPr>
                <w:trHeight w:val="576"/>
              </w:trPr>
              <w:sdt>
                <w:sdtPr>
                  <w:rPr>
                    <w:rFonts w:ascii="Arial" w:hAnsi="Arial" w:cs="Arial"/>
                    <w:sz w:val="24"/>
                    <w:szCs w:val="24"/>
                  </w:rPr>
                  <w:alias w:val="Results"/>
                  <w:tag w:val="Results"/>
                  <w:id w:val="473964147"/>
                  <w:placeholder>
                    <w:docPart w:val="645095CCB1264431B4A503C0FE5BD39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0540F9AE" w14:textId="77777777" w:rsidR="0066170A" w:rsidRDefault="0066170A" w:rsidP="0045660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577550439"/>
                  <w:placeholder>
                    <w:docPart w:val="258D285CABFF4C9DA0DA2A984A4E5725"/>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28B730AD" w14:textId="77777777" w:rsidR="0066170A" w:rsidRDefault="0066170A" w:rsidP="00456600">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1BBC85BB" w14:textId="77777777" w:rsidTr="19AB3971">
              <w:trPr>
                <w:trHeight w:val="576"/>
              </w:trPr>
              <w:tc>
                <w:tcPr>
                  <w:tcW w:w="1626" w:type="dxa"/>
                  <w:tcBorders>
                    <w:top w:val="nil"/>
                    <w:left w:val="nil"/>
                    <w:bottom w:val="nil"/>
                    <w:right w:val="nil"/>
                  </w:tcBorders>
                </w:tcPr>
                <w:p w14:paraId="3AA48C22" w14:textId="77777777" w:rsidR="0066170A" w:rsidRDefault="0066170A" w:rsidP="00456600">
                  <w:pPr>
                    <w:rPr>
                      <w:rFonts w:ascii="Arial" w:hAnsi="Arial" w:cs="Arial"/>
                      <w:sz w:val="24"/>
                      <w:szCs w:val="24"/>
                    </w:rPr>
                  </w:pPr>
                  <w:r>
                    <w:rPr>
                      <w:rFonts w:ascii="Arial" w:hAnsi="Arial" w:cs="Arial"/>
                      <w:sz w:val="24"/>
                      <w:szCs w:val="24"/>
                    </w:rPr>
                    <w:t>0508</w:t>
                  </w:r>
                </w:p>
              </w:tc>
              <w:tc>
                <w:tcPr>
                  <w:tcW w:w="8125" w:type="dxa"/>
                  <w:gridSpan w:val="3"/>
                  <w:tcBorders>
                    <w:top w:val="nil"/>
                    <w:left w:val="nil"/>
                    <w:bottom w:val="nil"/>
                    <w:right w:val="nil"/>
                  </w:tcBorders>
                  <w:vAlign w:val="center"/>
                </w:tcPr>
                <w:p w14:paraId="55A0D83B" w14:textId="77777777" w:rsidR="0066170A" w:rsidRPr="00D16051" w:rsidRDefault="0066170A" w:rsidP="00456600">
                  <w:pPr>
                    <w:rPr>
                      <w:rStyle w:val="Comment"/>
                      <w:rFonts w:cs="Arial"/>
                      <w:i w:val="0"/>
                    </w:rPr>
                  </w:pPr>
                  <w:r w:rsidRPr="00D16051">
                    <w:rPr>
                      <w:rStyle w:val="Comment"/>
                      <w:rFonts w:cs="Arial"/>
                      <w:i w:val="0"/>
                    </w:rPr>
                    <w:t>D</w:t>
                  </w:r>
                  <w:r>
                    <w:rPr>
                      <w:rStyle w:val="Comment"/>
                      <w:rFonts w:cs="Arial"/>
                      <w:i w:val="0"/>
                    </w:rPr>
                    <w:t>o</w:t>
                  </w:r>
                  <w:r w:rsidRPr="00D16051">
                    <w:rPr>
                      <w:rStyle w:val="Comment"/>
                      <w:rFonts w:cs="Arial"/>
                      <w:i w:val="0"/>
                    </w:rPr>
                    <w:t xml:space="preserve"> </w:t>
                  </w:r>
                  <w:r>
                    <w:rPr>
                      <w:rStyle w:val="Comment"/>
                      <w:rFonts w:cs="Arial"/>
                      <w:i w:val="0"/>
                    </w:rPr>
                    <w:t xml:space="preserve">all required </w:t>
                  </w:r>
                  <w:r w:rsidRPr="00D16051">
                    <w:rPr>
                      <w:rStyle w:val="Comment"/>
                      <w:rFonts w:cs="Arial"/>
                      <w:i w:val="0"/>
                    </w:rPr>
                    <w:t>unit</w:t>
                  </w:r>
                  <w:r>
                    <w:rPr>
                      <w:rStyle w:val="Comment"/>
                      <w:rFonts w:cs="Arial"/>
                      <w:i w:val="0"/>
                    </w:rPr>
                    <w:t>s</w:t>
                  </w:r>
                  <w:r w:rsidRPr="00D16051">
                    <w:rPr>
                      <w:rStyle w:val="Comment"/>
                      <w:rFonts w:cs="Arial"/>
                      <w:i w:val="0"/>
                    </w:rPr>
                    <w:t xml:space="preserve"> </w:t>
                  </w:r>
                  <w:r>
                    <w:rPr>
                      <w:rStyle w:val="Comment"/>
                      <w:rFonts w:cs="Arial"/>
                      <w:i w:val="0"/>
                    </w:rPr>
                    <w:t xml:space="preserve">within the inspected command </w:t>
                  </w:r>
                  <w:r w:rsidRPr="00D16051">
                    <w:rPr>
                      <w:rStyle w:val="Comment"/>
                      <w:rFonts w:cs="Arial"/>
                      <w:i w:val="0"/>
                    </w:rPr>
                    <w:t>conduct T&amp;R event INF-COND-7001 or INF-COND-8001 “Conduct a forced march” as an integral part of MCCREs, in accordance with the reference?</w:t>
                  </w:r>
                </w:p>
                <w:p w14:paraId="16942E25" w14:textId="77777777" w:rsidR="0066170A" w:rsidRPr="00D16051" w:rsidRDefault="0066170A" w:rsidP="00456600">
                  <w:pPr>
                    <w:rPr>
                      <w:rStyle w:val="Comment"/>
                      <w:rFonts w:cs="Arial"/>
                      <w:i w:val="0"/>
                    </w:rPr>
                  </w:pPr>
                  <w:r w:rsidRPr="19AB3971">
                    <w:rPr>
                      <w:rStyle w:val="Comment"/>
                      <w:rFonts w:cs="Arial"/>
                      <w:i w:val="0"/>
                    </w:rPr>
                    <w:t>Note: This item applies to load bearing unit</w:t>
                  </w:r>
                  <w:r>
                    <w:rPr>
                      <w:rStyle w:val="Comment"/>
                      <w:rFonts w:cs="Arial"/>
                      <w:i w:val="0"/>
                    </w:rPr>
                    <w:t xml:space="preserve"> MCCRE</w:t>
                  </w:r>
                  <w:r w:rsidRPr="19AB3971">
                    <w:rPr>
                      <w:rStyle w:val="Comment"/>
                      <w:rFonts w:cs="Arial"/>
                      <w:i w:val="0"/>
                    </w:rPr>
                    <w:t>s (infantry regiments, infantry battalions, reconnaissance battalions, force reconnaissance companies, or units assigned a provisional infantry battalion mission/METL)</w:t>
                  </w:r>
                </w:p>
                <w:p w14:paraId="4DBB0BB2" w14:textId="77777777" w:rsidR="0066170A" w:rsidRDefault="0066170A" w:rsidP="00456600">
                  <w:pPr>
                    <w:rPr>
                      <w:rStyle w:val="Comment"/>
                      <w:rFonts w:cs="Arial"/>
                      <w:i w:val="0"/>
                    </w:rPr>
                  </w:pPr>
                  <w:r w:rsidRPr="00D16051">
                    <w:rPr>
                      <w:rStyle w:val="Comment"/>
                      <w:rFonts w:cs="Arial"/>
                      <w:i w:val="0"/>
                    </w:rPr>
                    <w:t>Reference: MCO 3501.1E p.5, par. 4.c.(1)(b)1.</w:t>
                  </w:r>
                </w:p>
              </w:tc>
            </w:tr>
            <w:tr w:rsidR="0066170A" w:rsidRPr="001E6C55" w14:paraId="48608FBA" w14:textId="77777777" w:rsidTr="19AB3971">
              <w:trPr>
                <w:trHeight w:val="576"/>
              </w:trPr>
              <w:sdt>
                <w:sdtPr>
                  <w:rPr>
                    <w:rFonts w:ascii="Arial" w:hAnsi="Arial" w:cs="Arial"/>
                    <w:sz w:val="24"/>
                    <w:szCs w:val="24"/>
                  </w:rPr>
                  <w:alias w:val="Results"/>
                  <w:tag w:val="Results"/>
                  <w:id w:val="136303740"/>
                  <w:placeholder>
                    <w:docPart w:val="7BE15458AC5540419066B539CC2296B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2A631726" w14:textId="77777777" w:rsidR="0066170A" w:rsidRDefault="0066170A" w:rsidP="0045660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79728036"/>
                  <w:placeholder>
                    <w:docPart w:val="2787640F771D4BB59DCB8FAF222D26CD"/>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367BD9D5" w14:textId="77777777" w:rsidR="0066170A" w:rsidRDefault="0066170A" w:rsidP="00456600">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422F43F2" w14:textId="77777777" w:rsidTr="19AB3971">
              <w:trPr>
                <w:trHeight w:val="576"/>
              </w:trPr>
              <w:tc>
                <w:tcPr>
                  <w:tcW w:w="1626" w:type="dxa"/>
                  <w:tcBorders>
                    <w:top w:val="nil"/>
                    <w:left w:val="nil"/>
                    <w:bottom w:val="nil"/>
                    <w:right w:val="nil"/>
                  </w:tcBorders>
                </w:tcPr>
                <w:p w14:paraId="3B76BA1F" w14:textId="77777777" w:rsidR="0066170A" w:rsidRDefault="0066170A" w:rsidP="00456600">
                  <w:pPr>
                    <w:rPr>
                      <w:rFonts w:ascii="Arial" w:hAnsi="Arial" w:cs="Arial"/>
                      <w:sz w:val="24"/>
                      <w:szCs w:val="24"/>
                    </w:rPr>
                  </w:pPr>
                  <w:r>
                    <w:rPr>
                      <w:rFonts w:ascii="Arial" w:hAnsi="Arial" w:cs="Arial"/>
                      <w:sz w:val="24"/>
                      <w:szCs w:val="24"/>
                    </w:rPr>
                    <w:t>0509</w:t>
                  </w:r>
                </w:p>
              </w:tc>
              <w:tc>
                <w:tcPr>
                  <w:tcW w:w="8125" w:type="dxa"/>
                  <w:gridSpan w:val="3"/>
                  <w:tcBorders>
                    <w:top w:val="nil"/>
                    <w:left w:val="nil"/>
                    <w:bottom w:val="nil"/>
                    <w:right w:val="nil"/>
                  </w:tcBorders>
                  <w:vAlign w:val="center"/>
                </w:tcPr>
                <w:p w14:paraId="54CF1226" w14:textId="77777777" w:rsidR="0066170A" w:rsidRPr="00833AE4" w:rsidRDefault="0066170A" w:rsidP="00456600">
                  <w:pPr>
                    <w:rPr>
                      <w:rStyle w:val="Comment"/>
                      <w:rFonts w:cs="Arial"/>
                      <w:i w:val="0"/>
                    </w:rPr>
                  </w:pPr>
                  <w:r w:rsidRPr="00833AE4">
                    <w:rPr>
                      <w:rStyle w:val="Comment"/>
                      <w:rFonts w:cs="Arial"/>
                      <w:i w:val="0"/>
                    </w:rPr>
                    <w:t>D</w:t>
                  </w:r>
                  <w:r>
                    <w:rPr>
                      <w:rStyle w:val="Comment"/>
                      <w:rFonts w:cs="Arial"/>
                      <w:i w:val="0"/>
                    </w:rPr>
                    <w:t>o all required units</w:t>
                  </w:r>
                  <w:r w:rsidRPr="00833AE4">
                    <w:rPr>
                      <w:rStyle w:val="Comment"/>
                      <w:rFonts w:cs="Arial"/>
                      <w:i w:val="0"/>
                    </w:rPr>
                    <w:t xml:space="preserve"> </w:t>
                  </w:r>
                  <w:r>
                    <w:rPr>
                      <w:rStyle w:val="Comment"/>
                      <w:rFonts w:cs="Arial"/>
                      <w:i w:val="0"/>
                    </w:rPr>
                    <w:t>within the inspected command</w:t>
                  </w:r>
                  <w:r w:rsidRPr="00833AE4">
                    <w:rPr>
                      <w:rStyle w:val="Comment"/>
                      <w:rFonts w:cs="Arial"/>
                      <w:i w:val="0"/>
                    </w:rPr>
                    <w:t xml:space="preserve"> conduct T&amp;R event MCCS-COND-1003 “Conduct a forced march” as a part of MCCREs, in accordance with the reference?</w:t>
                  </w:r>
                </w:p>
                <w:p w14:paraId="26F8224F" w14:textId="77777777" w:rsidR="0066170A" w:rsidRPr="00833AE4" w:rsidRDefault="0066170A" w:rsidP="00456600">
                  <w:pPr>
                    <w:rPr>
                      <w:rStyle w:val="Comment"/>
                      <w:rFonts w:cs="Arial"/>
                      <w:i w:val="0"/>
                    </w:rPr>
                  </w:pPr>
                  <w:r w:rsidRPr="19AB3971">
                    <w:rPr>
                      <w:rStyle w:val="Comment"/>
                      <w:rFonts w:cs="Arial"/>
                      <w:i w:val="0"/>
                    </w:rPr>
                    <w:t>Note: This item applies to non-load bearing unit</w:t>
                  </w:r>
                  <w:r>
                    <w:rPr>
                      <w:rStyle w:val="Comment"/>
                      <w:rFonts w:cs="Arial"/>
                      <w:i w:val="0"/>
                    </w:rPr>
                    <w:t xml:space="preserve"> MCCRE</w:t>
                  </w:r>
                  <w:r w:rsidRPr="19AB3971">
                    <w:rPr>
                      <w:rStyle w:val="Comment"/>
                      <w:rFonts w:cs="Arial"/>
                      <w:i w:val="0"/>
                    </w:rPr>
                    <w:t>s (Division headquarters battalion, artillery regiments, artillery battalions, assault amphibious battalions, combat engineer battalions, light armored reconnaissance battalions, tank battalions, air and Naval gunfire liaison companies, low altitude air defense battalions).</w:t>
                  </w:r>
                </w:p>
                <w:p w14:paraId="1848F6C3" w14:textId="77777777" w:rsidR="0066170A" w:rsidRDefault="0066170A" w:rsidP="00456600">
                  <w:pPr>
                    <w:rPr>
                      <w:rStyle w:val="Comment"/>
                      <w:rFonts w:cs="Arial"/>
                      <w:i w:val="0"/>
                    </w:rPr>
                  </w:pPr>
                  <w:r w:rsidRPr="00833AE4">
                    <w:rPr>
                      <w:rStyle w:val="Comment"/>
                      <w:rFonts w:cs="Arial"/>
                      <w:i w:val="0"/>
                    </w:rPr>
                    <w:t>Reference: MCO 3501.1E p.6, par. 4.c.(1)(b)2.</w:t>
                  </w:r>
                </w:p>
              </w:tc>
            </w:tr>
            <w:tr w:rsidR="0066170A" w:rsidRPr="001E6C55" w14:paraId="079555F3" w14:textId="77777777" w:rsidTr="19AB3971">
              <w:trPr>
                <w:trHeight w:val="576"/>
              </w:trPr>
              <w:sdt>
                <w:sdtPr>
                  <w:rPr>
                    <w:rFonts w:ascii="Arial" w:hAnsi="Arial" w:cs="Arial"/>
                    <w:sz w:val="24"/>
                    <w:szCs w:val="24"/>
                  </w:rPr>
                  <w:alias w:val="Results"/>
                  <w:tag w:val="Results"/>
                  <w:id w:val="293339632"/>
                  <w:placeholder>
                    <w:docPart w:val="B42437CC1DBE40A990BDD824B114460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2A4E8218" w14:textId="77777777" w:rsidR="0066170A" w:rsidRDefault="0066170A" w:rsidP="0045660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791656530"/>
                  <w:placeholder>
                    <w:docPart w:val="4B7CACFA4D514EB3BD259F6EB6E8A035"/>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20E18AC4" w14:textId="77777777" w:rsidR="0066170A" w:rsidRDefault="0066170A" w:rsidP="00456600">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2295D1D2" w14:textId="77777777" w:rsidTr="19AB3971">
              <w:trPr>
                <w:trHeight w:val="576"/>
              </w:trPr>
              <w:tc>
                <w:tcPr>
                  <w:tcW w:w="1626" w:type="dxa"/>
                  <w:tcBorders>
                    <w:top w:val="nil"/>
                    <w:left w:val="nil"/>
                    <w:bottom w:val="nil"/>
                    <w:right w:val="nil"/>
                  </w:tcBorders>
                </w:tcPr>
                <w:p w14:paraId="070F0F77" w14:textId="77777777" w:rsidR="0066170A" w:rsidRDefault="0066170A" w:rsidP="00456600">
                  <w:pPr>
                    <w:rPr>
                      <w:rFonts w:ascii="Arial" w:hAnsi="Arial" w:cs="Arial"/>
                      <w:sz w:val="24"/>
                      <w:szCs w:val="24"/>
                    </w:rPr>
                  </w:pPr>
                  <w:r>
                    <w:rPr>
                      <w:rFonts w:ascii="Arial" w:hAnsi="Arial" w:cs="Arial"/>
                      <w:sz w:val="24"/>
                      <w:szCs w:val="24"/>
                    </w:rPr>
                    <w:t>0510</w:t>
                  </w:r>
                </w:p>
              </w:tc>
              <w:tc>
                <w:tcPr>
                  <w:tcW w:w="8125" w:type="dxa"/>
                  <w:gridSpan w:val="3"/>
                  <w:tcBorders>
                    <w:top w:val="nil"/>
                    <w:left w:val="nil"/>
                    <w:bottom w:val="nil"/>
                    <w:right w:val="nil"/>
                  </w:tcBorders>
                  <w:vAlign w:val="center"/>
                </w:tcPr>
                <w:p w14:paraId="67D106F1" w14:textId="77777777" w:rsidR="0066170A" w:rsidRPr="00B43CC7" w:rsidRDefault="0066170A" w:rsidP="00456600">
                  <w:pPr>
                    <w:rPr>
                      <w:rStyle w:val="Comment"/>
                      <w:rFonts w:cs="Arial"/>
                      <w:i w:val="0"/>
                    </w:rPr>
                  </w:pPr>
                  <w:r w:rsidRPr="19AB3971">
                    <w:rPr>
                      <w:rStyle w:val="Comment"/>
                      <w:rFonts w:cs="Arial"/>
                      <w:i w:val="0"/>
                    </w:rPr>
                    <w:t>Do unit</w:t>
                  </w:r>
                  <w:r>
                    <w:rPr>
                      <w:rStyle w:val="Comment"/>
                      <w:rFonts w:cs="Arial"/>
                      <w:i w:val="0"/>
                    </w:rPr>
                    <w:t>s conducting MCCRE</w:t>
                  </w:r>
                  <w:r w:rsidRPr="19AB3971">
                    <w:rPr>
                      <w:rStyle w:val="Comment"/>
                      <w:rFonts w:cs="Arial"/>
                      <w:i w:val="0"/>
                    </w:rPr>
                    <w:t xml:space="preserve"> evaluate all E-coded and all supporting 6000 level and above</w:t>
                  </w:r>
                  <w:r>
                    <w:rPr>
                      <w:rStyle w:val="Comment"/>
                      <w:rFonts w:cs="Arial"/>
                      <w:i w:val="0"/>
                    </w:rPr>
                    <w:t xml:space="preserve"> T&amp;R events</w:t>
                  </w:r>
                  <w:r w:rsidRPr="19AB3971">
                    <w:rPr>
                      <w:rStyle w:val="Comment"/>
                      <w:rFonts w:cs="Arial"/>
                      <w:i w:val="0"/>
                    </w:rPr>
                    <w:t xml:space="preserve"> during MCCRE, as outlined by the unit’s METL?</w:t>
                  </w:r>
                </w:p>
                <w:p w14:paraId="59044D07" w14:textId="77777777" w:rsidR="0066170A" w:rsidRDefault="0066170A" w:rsidP="00456600">
                  <w:pPr>
                    <w:rPr>
                      <w:rStyle w:val="Comment"/>
                      <w:rFonts w:cs="Arial"/>
                      <w:i w:val="0"/>
                    </w:rPr>
                  </w:pPr>
                  <w:r w:rsidRPr="19AB3971">
                    <w:rPr>
                      <w:rStyle w:val="Comment"/>
                      <w:rFonts w:cs="Arial"/>
                      <w:i w:val="0"/>
                    </w:rPr>
                    <w:t xml:space="preserve">Note: </w:t>
                  </w:r>
                  <w:r>
                    <w:rPr>
                      <w:rStyle w:val="Comment"/>
                      <w:rFonts w:cs="Arial"/>
                      <w:i w:val="0"/>
                    </w:rPr>
                    <w:t>This item applies to GCE/LCE MCCREs and is i</w:t>
                  </w:r>
                  <w:r w:rsidRPr="19AB3971">
                    <w:rPr>
                      <w:rStyle w:val="Comment"/>
                      <w:rFonts w:cs="Arial"/>
                      <w:i w:val="0"/>
                    </w:rPr>
                    <w:t>nspected in MCTIMS MCCRE module.</w:t>
                  </w:r>
                </w:p>
                <w:p w14:paraId="150BDA97" w14:textId="77777777" w:rsidR="0066170A" w:rsidRPr="00B43CC7" w:rsidRDefault="0066170A" w:rsidP="00456600">
                  <w:pPr>
                    <w:rPr>
                      <w:rStyle w:val="Comment"/>
                      <w:rFonts w:cs="Arial"/>
                      <w:i w:val="0"/>
                    </w:rPr>
                  </w:pPr>
                  <w:r>
                    <w:rPr>
                      <w:rStyle w:val="Comment"/>
                      <w:rFonts w:cs="Arial"/>
                      <w:i w:val="0"/>
                    </w:rPr>
                    <w:t xml:space="preserve">Note: </w:t>
                  </w:r>
                  <w:r w:rsidRPr="19AB3971">
                    <w:rPr>
                      <w:rStyle w:val="Comment"/>
                      <w:rFonts w:cs="Arial"/>
                      <w:i w:val="0"/>
                    </w:rPr>
                    <w:t xml:space="preserve">If prescribed T&amp;R events were </w:t>
                  </w:r>
                  <w:r>
                    <w:rPr>
                      <w:rStyle w:val="Comment"/>
                      <w:rFonts w:cs="Arial"/>
                      <w:i w:val="0"/>
                    </w:rPr>
                    <w:t xml:space="preserve">waived from </w:t>
                  </w:r>
                  <w:r w:rsidRPr="19AB3971">
                    <w:rPr>
                      <w:rStyle w:val="Comment"/>
                      <w:rFonts w:cs="Arial"/>
                      <w:i w:val="0"/>
                    </w:rPr>
                    <w:t>evaluation,</w:t>
                  </w:r>
                  <w:r>
                    <w:rPr>
                      <w:rStyle w:val="Comment"/>
                      <w:rFonts w:cs="Arial"/>
                      <w:i w:val="0"/>
                    </w:rPr>
                    <w:t xml:space="preserve"> unit provides waiver documentation as described in MCO 3501.1E par 4.a.(2)(e), 4.c.(1)(b), and 4.c.(1)(c).</w:t>
                  </w:r>
                </w:p>
                <w:p w14:paraId="02CD8C8E" w14:textId="77777777" w:rsidR="0066170A" w:rsidRDefault="0066170A" w:rsidP="00456600">
                  <w:pPr>
                    <w:rPr>
                      <w:rStyle w:val="Comment"/>
                      <w:rFonts w:cs="Arial"/>
                      <w:i w:val="0"/>
                    </w:rPr>
                  </w:pPr>
                  <w:r w:rsidRPr="00B43CC7">
                    <w:rPr>
                      <w:rStyle w:val="Comment"/>
                      <w:rFonts w:cs="Arial"/>
                      <w:i w:val="0"/>
                    </w:rPr>
                    <w:t>Reference: MCO 3501.1E p.6, par. 4.c.(1)(c)</w:t>
                  </w:r>
                </w:p>
              </w:tc>
            </w:tr>
            <w:tr w:rsidR="0066170A" w:rsidRPr="001E6C55" w14:paraId="31E37904" w14:textId="77777777" w:rsidTr="19AB3971">
              <w:trPr>
                <w:trHeight w:val="576"/>
              </w:trPr>
              <w:sdt>
                <w:sdtPr>
                  <w:rPr>
                    <w:rFonts w:ascii="Arial" w:hAnsi="Arial" w:cs="Arial"/>
                    <w:sz w:val="24"/>
                    <w:szCs w:val="24"/>
                  </w:rPr>
                  <w:alias w:val="Results"/>
                  <w:tag w:val="Results"/>
                  <w:id w:val="114264124"/>
                  <w:placeholder>
                    <w:docPart w:val="1CB87DDC2D34463B9E19CE1E9504C20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689F1B8A" w14:textId="77777777" w:rsidR="0066170A" w:rsidRDefault="0066170A" w:rsidP="0045660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941917053"/>
                  <w:placeholder>
                    <w:docPart w:val="24C97872E8204A6FA4D70622C796BACB"/>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3AF05B18" w14:textId="77777777" w:rsidR="0066170A" w:rsidRDefault="0066170A" w:rsidP="00456600">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232239" w14:paraId="2F0E88F3" w14:textId="77777777" w:rsidTr="002E15BA">
              <w:trPr>
                <w:trHeight w:val="576"/>
              </w:trPr>
              <w:tc>
                <w:tcPr>
                  <w:tcW w:w="1626" w:type="dxa"/>
                  <w:tcBorders>
                    <w:top w:val="nil"/>
                    <w:left w:val="nil"/>
                    <w:bottom w:val="nil"/>
                    <w:right w:val="nil"/>
                  </w:tcBorders>
                </w:tcPr>
                <w:p w14:paraId="7EA66B5C" w14:textId="77777777" w:rsidR="0066170A" w:rsidRDefault="0066170A" w:rsidP="002E15BA">
                  <w:pPr>
                    <w:rPr>
                      <w:rFonts w:ascii="Arial" w:hAnsi="Arial" w:cs="Arial"/>
                      <w:sz w:val="24"/>
                      <w:szCs w:val="24"/>
                    </w:rPr>
                  </w:pPr>
                  <w:r>
                    <w:rPr>
                      <w:rFonts w:ascii="Arial" w:hAnsi="Arial" w:cs="Arial"/>
                      <w:sz w:val="24"/>
                      <w:szCs w:val="24"/>
                    </w:rPr>
                    <w:t>0511</w:t>
                  </w:r>
                </w:p>
              </w:tc>
              <w:tc>
                <w:tcPr>
                  <w:tcW w:w="8125" w:type="dxa"/>
                  <w:gridSpan w:val="3"/>
                  <w:tcBorders>
                    <w:top w:val="nil"/>
                    <w:left w:val="nil"/>
                    <w:bottom w:val="nil"/>
                    <w:right w:val="nil"/>
                  </w:tcBorders>
                  <w:vAlign w:val="center"/>
                </w:tcPr>
                <w:p w14:paraId="5171B19D" w14:textId="77777777" w:rsidR="0066170A" w:rsidRDefault="0066170A" w:rsidP="00456600">
                  <w:pPr>
                    <w:rPr>
                      <w:rStyle w:val="Comment"/>
                      <w:rFonts w:cs="Arial"/>
                      <w:i w:val="0"/>
                    </w:rPr>
                  </w:pPr>
                  <w:r>
                    <w:rPr>
                      <w:rStyle w:val="Comment"/>
                      <w:rFonts w:cs="Arial"/>
                      <w:i w:val="0"/>
                    </w:rPr>
                    <w:t>Does the unit record evaluated T&amp;R events in M-SHARP?</w:t>
                  </w:r>
                </w:p>
                <w:p w14:paraId="11B7C45B" w14:textId="77777777" w:rsidR="0066170A" w:rsidRDefault="0066170A" w:rsidP="00456600">
                  <w:pPr>
                    <w:rPr>
                      <w:rStyle w:val="Comment"/>
                      <w:rFonts w:cs="Arial"/>
                      <w:i w:val="0"/>
                    </w:rPr>
                  </w:pPr>
                  <w:r>
                    <w:rPr>
                      <w:rStyle w:val="Comment"/>
                      <w:rFonts w:cs="Arial"/>
                      <w:i w:val="0"/>
                    </w:rPr>
                    <w:t>Note: This item applies to MAW/ACE MCCREs.</w:t>
                  </w:r>
                </w:p>
                <w:p w14:paraId="51F49540" w14:textId="77777777" w:rsidR="0066170A" w:rsidRPr="00232239" w:rsidRDefault="0066170A" w:rsidP="00456600">
                  <w:pPr>
                    <w:rPr>
                      <w:rStyle w:val="Comment"/>
                      <w:rFonts w:cs="Arial"/>
                      <w:i w:val="0"/>
                      <w:lang w:val="de-DE"/>
                    </w:rPr>
                  </w:pPr>
                  <w:r w:rsidRPr="00232239">
                    <w:rPr>
                      <w:rStyle w:val="Comment"/>
                      <w:rFonts w:cs="Arial"/>
                      <w:i w:val="0"/>
                      <w:lang w:val="de-DE"/>
                    </w:rPr>
                    <w:t>Reference: MCO 3501.1E p.8, par. 4.c.(2)(e)</w:t>
                  </w:r>
                </w:p>
              </w:tc>
            </w:tr>
            <w:tr w:rsidR="0066170A" w:rsidRPr="001E6C55" w14:paraId="0E2ED551" w14:textId="77777777" w:rsidTr="19AB3971">
              <w:trPr>
                <w:trHeight w:val="576"/>
              </w:trPr>
              <w:sdt>
                <w:sdtPr>
                  <w:rPr>
                    <w:rFonts w:ascii="Arial" w:hAnsi="Arial" w:cs="Arial"/>
                    <w:sz w:val="24"/>
                    <w:szCs w:val="24"/>
                  </w:rPr>
                  <w:alias w:val="Results"/>
                  <w:tag w:val="Results"/>
                  <w:id w:val="-98188544"/>
                  <w:placeholder>
                    <w:docPart w:val="96823EE8C6FD405D96C054DCED22E0E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5BA89DCE" w14:textId="77777777" w:rsidR="0066170A" w:rsidRDefault="0066170A" w:rsidP="00E400E2">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888080965"/>
                  <w:placeholder>
                    <w:docPart w:val="B097BFF4AFF6481ABD4207744553C043"/>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6EBAC545" w14:textId="77777777" w:rsidR="0066170A" w:rsidRDefault="0066170A" w:rsidP="00E400E2">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30D77A15" w14:textId="77777777" w:rsidTr="19AB3971">
              <w:trPr>
                <w:trHeight w:val="576"/>
              </w:trPr>
              <w:tc>
                <w:tcPr>
                  <w:tcW w:w="1626" w:type="dxa"/>
                  <w:tcBorders>
                    <w:top w:val="nil"/>
                    <w:left w:val="nil"/>
                    <w:bottom w:val="nil"/>
                    <w:right w:val="nil"/>
                  </w:tcBorders>
                </w:tcPr>
                <w:p w14:paraId="35BA319C" w14:textId="77777777" w:rsidR="0066170A" w:rsidRDefault="0066170A" w:rsidP="00E400E2">
                  <w:pPr>
                    <w:rPr>
                      <w:rFonts w:ascii="Arial" w:hAnsi="Arial" w:cs="Arial"/>
                      <w:sz w:val="24"/>
                      <w:szCs w:val="24"/>
                    </w:rPr>
                  </w:pPr>
                  <w:r>
                    <w:rPr>
                      <w:rFonts w:ascii="Arial" w:hAnsi="Arial" w:cs="Arial"/>
                      <w:sz w:val="24"/>
                      <w:szCs w:val="24"/>
                    </w:rPr>
                    <w:t>0512</w:t>
                  </w:r>
                </w:p>
              </w:tc>
              <w:tc>
                <w:tcPr>
                  <w:tcW w:w="8125" w:type="dxa"/>
                  <w:gridSpan w:val="3"/>
                  <w:tcBorders>
                    <w:top w:val="nil"/>
                    <w:left w:val="nil"/>
                    <w:bottom w:val="nil"/>
                    <w:right w:val="nil"/>
                  </w:tcBorders>
                  <w:vAlign w:val="center"/>
                </w:tcPr>
                <w:p w14:paraId="430DF574" w14:textId="77777777" w:rsidR="0066170A" w:rsidRPr="000A47F4" w:rsidRDefault="0066170A" w:rsidP="00E400E2">
                  <w:pPr>
                    <w:rPr>
                      <w:rStyle w:val="Comment"/>
                      <w:rFonts w:cs="Arial"/>
                      <w:i w:val="0"/>
                    </w:rPr>
                  </w:pPr>
                  <w:r w:rsidRPr="19AB3971">
                    <w:rPr>
                      <w:rStyle w:val="Comment"/>
                      <w:rFonts w:cs="Arial"/>
                      <w:i w:val="0"/>
                    </w:rPr>
                    <w:t>Does the unit utilize Performance Evaluation Checklist</w:t>
                  </w:r>
                  <w:r>
                    <w:rPr>
                      <w:rStyle w:val="Comment"/>
                      <w:rFonts w:cs="Arial"/>
                      <w:i w:val="0"/>
                    </w:rPr>
                    <w:t>s</w:t>
                  </w:r>
                  <w:r w:rsidRPr="19AB3971">
                    <w:rPr>
                      <w:rStyle w:val="Comment"/>
                      <w:rFonts w:cs="Arial"/>
                      <w:i w:val="0"/>
                    </w:rPr>
                    <w:t xml:space="preserve"> (PECL) generated from the MCTIMS unit calendar event or a command approved performance evaluation rubric, scale, checklist, etc. to evaluate T&amp;R events during MCCRE?</w:t>
                  </w:r>
                </w:p>
                <w:p w14:paraId="098E3D6F" w14:textId="77777777" w:rsidR="0066170A" w:rsidRDefault="0066170A" w:rsidP="00E400E2">
                  <w:pPr>
                    <w:rPr>
                      <w:rStyle w:val="Comment"/>
                      <w:rFonts w:cs="Arial"/>
                      <w:i w:val="0"/>
                    </w:rPr>
                  </w:pPr>
                  <w:r w:rsidRPr="000A47F4">
                    <w:rPr>
                      <w:rStyle w:val="Comment"/>
                      <w:rFonts w:cs="Arial"/>
                      <w:i w:val="0"/>
                    </w:rPr>
                    <w:t>Reference: MCO 3501.1E p.7, par. 4.c.(1)(f)</w:t>
                  </w:r>
                </w:p>
              </w:tc>
            </w:tr>
            <w:tr w:rsidR="0066170A" w:rsidRPr="001E6C55" w14:paraId="74A220D4" w14:textId="77777777" w:rsidTr="19AB3971">
              <w:trPr>
                <w:trHeight w:val="576"/>
              </w:trPr>
              <w:sdt>
                <w:sdtPr>
                  <w:rPr>
                    <w:rFonts w:ascii="Arial" w:hAnsi="Arial" w:cs="Arial"/>
                    <w:sz w:val="24"/>
                    <w:szCs w:val="24"/>
                  </w:rPr>
                  <w:alias w:val="Results"/>
                  <w:tag w:val="Results"/>
                  <w:id w:val="-1551988272"/>
                  <w:placeholder>
                    <w:docPart w:val="B37A89E21E934C96B7DDFC6868F4D8F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5573384B" w14:textId="77777777" w:rsidR="0066170A" w:rsidRDefault="0066170A" w:rsidP="00E400E2">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027914646"/>
                  <w:placeholder>
                    <w:docPart w:val="5E44FBA837BE433C978CD79C810B5F37"/>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404365B8" w14:textId="77777777" w:rsidR="0066170A" w:rsidRDefault="0066170A" w:rsidP="00E400E2">
                      <w:pPr>
                        <w:rPr>
                          <w:rStyle w:val="Comment"/>
                          <w:rFonts w:cs="Arial"/>
                          <w:i w:val="0"/>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41266DAF" w14:textId="77777777" w:rsidTr="19AB3971">
              <w:trPr>
                <w:trHeight w:val="576"/>
              </w:trPr>
              <w:tc>
                <w:tcPr>
                  <w:tcW w:w="9751" w:type="dxa"/>
                  <w:gridSpan w:val="4"/>
                  <w:tcBorders>
                    <w:top w:val="nil"/>
                    <w:left w:val="nil"/>
                    <w:bottom w:val="nil"/>
                    <w:right w:val="nil"/>
                  </w:tcBorders>
                  <w:vAlign w:val="center"/>
                </w:tcPr>
                <w:p w14:paraId="0AD24ED1" w14:textId="77777777" w:rsidR="0066170A" w:rsidRPr="00C9573E" w:rsidRDefault="0066170A" w:rsidP="00E400E2">
                  <w:pPr>
                    <w:ind w:left="-126"/>
                    <w:rPr>
                      <w:rFonts w:ascii="Arial" w:hAnsi="Arial" w:cs="Arial"/>
                      <w:b/>
                      <w:bCs/>
                      <w:sz w:val="24"/>
                      <w:szCs w:val="24"/>
                    </w:rPr>
                  </w:pPr>
                  <w:bookmarkStart w:id="7" w:name="Subsection6"/>
                  <w:r w:rsidRPr="00C9573E">
                    <w:rPr>
                      <w:rFonts w:ascii="Arial" w:hAnsi="Arial" w:cs="Arial"/>
                      <w:b/>
                      <w:bCs/>
                      <w:sz w:val="24"/>
                      <w:szCs w:val="24"/>
                    </w:rPr>
                    <w:t>Subsection 6</w:t>
                  </w:r>
                  <w:bookmarkEnd w:id="7"/>
                  <w:r w:rsidRPr="00C9573E">
                    <w:rPr>
                      <w:rFonts w:ascii="Arial" w:hAnsi="Arial" w:cs="Arial"/>
                      <w:b/>
                      <w:bCs/>
                      <w:sz w:val="24"/>
                      <w:szCs w:val="24"/>
                    </w:rPr>
                    <w:t xml:space="preserve"> – TECOM MSCs</w:t>
                  </w:r>
                </w:p>
              </w:tc>
            </w:tr>
            <w:tr w:rsidR="0066170A" w:rsidRPr="001E6C55" w14:paraId="591B84B1" w14:textId="77777777" w:rsidTr="19AB3971">
              <w:trPr>
                <w:trHeight w:val="576"/>
              </w:trPr>
              <w:tc>
                <w:tcPr>
                  <w:tcW w:w="1626" w:type="dxa"/>
                  <w:tcBorders>
                    <w:top w:val="nil"/>
                    <w:left w:val="nil"/>
                    <w:bottom w:val="nil"/>
                    <w:right w:val="nil"/>
                  </w:tcBorders>
                </w:tcPr>
                <w:p w14:paraId="7A4AB088" w14:textId="77777777" w:rsidR="0066170A" w:rsidRPr="001E6C55" w:rsidRDefault="0066170A" w:rsidP="00E400E2">
                  <w:pPr>
                    <w:rPr>
                      <w:rFonts w:ascii="Arial" w:hAnsi="Arial" w:cs="Arial"/>
                      <w:sz w:val="24"/>
                      <w:szCs w:val="24"/>
                    </w:rPr>
                  </w:pPr>
                  <w:r>
                    <w:rPr>
                      <w:rFonts w:ascii="Arial" w:hAnsi="Arial" w:cs="Arial"/>
                      <w:sz w:val="24"/>
                      <w:szCs w:val="24"/>
                    </w:rPr>
                    <w:t>0601</w:t>
                  </w:r>
                </w:p>
              </w:tc>
              <w:tc>
                <w:tcPr>
                  <w:tcW w:w="8125" w:type="dxa"/>
                  <w:gridSpan w:val="3"/>
                  <w:tcBorders>
                    <w:top w:val="nil"/>
                    <w:left w:val="nil"/>
                    <w:bottom w:val="nil"/>
                    <w:right w:val="nil"/>
                  </w:tcBorders>
                </w:tcPr>
                <w:p w14:paraId="1E634912" w14:textId="77777777" w:rsidR="0066170A" w:rsidRPr="00D27106" w:rsidRDefault="0066170A" w:rsidP="00E400E2">
                  <w:pPr>
                    <w:rPr>
                      <w:rFonts w:ascii="Arial" w:hAnsi="Arial" w:cs="Arial"/>
                      <w:sz w:val="24"/>
                      <w:szCs w:val="24"/>
                    </w:rPr>
                  </w:pPr>
                  <w:r>
                    <w:rPr>
                      <w:rFonts w:ascii="Arial" w:hAnsi="Arial" w:cs="Arial"/>
                      <w:sz w:val="24"/>
                      <w:szCs w:val="24"/>
                    </w:rPr>
                    <w:t xml:space="preserve">Does Training Command integrate </w:t>
                  </w:r>
                  <w:r w:rsidRPr="00D27106">
                    <w:rPr>
                      <w:rFonts w:ascii="Arial" w:hAnsi="Arial" w:cs="Arial"/>
                      <w:sz w:val="24"/>
                      <w:szCs w:val="24"/>
                    </w:rPr>
                    <w:t>UTM-related instruction into faculty development</w:t>
                  </w:r>
                  <w:r>
                    <w:rPr>
                      <w:rFonts w:ascii="Arial" w:hAnsi="Arial" w:cs="Arial"/>
                      <w:sz w:val="24"/>
                      <w:szCs w:val="24"/>
                    </w:rPr>
                    <w:t xml:space="preserve"> to ensure facilitators can utilize the T&amp;R manuals for the creation of course content and evaluation</w:t>
                  </w:r>
                  <w:r w:rsidRPr="00D27106">
                    <w:rPr>
                      <w:rFonts w:ascii="Arial" w:hAnsi="Arial" w:cs="Arial"/>
                      <w:sz w:val="24"/>
                      <w:szCs w:val="24"/>
                    </w:rPr>
                    <w:t>?</w:t>
                  </w:r>
                </w:p>
                <w:p w14:paraId="61F6EE29" w14:textId="77777777" w:rsidR="0066170A" w:rsidRDefault="0066170A" w:rsidP="00E400E2">
                  <w:pPr>
                    <w:rPr>
                      <w:rFonts w:ascii="Arial" w:eastAsia="Calibri" w:hAnsi="Arial" w:cs="Arial"/>
                      <w:sz w:val="24"/>
                      <w:szCs w:val="24"/>
                    </w:rPr>
                  </w:pPr>
                  <w:r w:rsidRPr="00D27106">
                    <w:rPr>
                      <w:rFonts w:ascii="Arial" w:hAnsi="Arial" w:cs="Arial"/>
                      <w:sz w:val="24"/>
                      <w:szCs w:val="24"/>
                    </w:rPr>
                    <w:t>Reference: MCO 1553.3C p.4, par. 4.</w:t>
                  </w:r>
                  <w:r>
                    <w:rPr>
                      <w:rFonts w:ascii="Arial" w:hAnsi="Arial" w:cs="Arial"/>
                      <w:sz w:val="24"/>
                      <w:szCs w:val="24"/>
                    </w:rPr>
                    <w:t>b</w:t>
                  </w:r>
                  <w:r w:rsidRPr="00D27106">
                    <w:rPr>
                      <w:rFonts w:ascii="Arial" w:hAnsi="Arial" w:cs="Arial"/>
                      <w:sz w:val="24"/>
                      <w:szCs w:val="24"/>
                    </w:rPr>
                    <w:t>.(2)(b)</w:t>
                  </w:r>
                </w:p>
              </w:tc>
            </w:tr>
            <w:tr w:rsidR="0066170A" w:rsidRPr="001E6C55" w14:paraId="4C5C1E76" w14:textId="77777777" w:rsidTr="19AB3971">
              <w:trPr>
                <w:trHeight w:val="576"/>
              </w:trPr>
              <w:sdt>
                <w:sdtPr>
                  <w:rPr>
                    <w:rFonts w:ascii="Arial" w:hAnsi="Arial" w:cs="Arial"/>
                    <w:sz w:val="24"/>
                    <w:szCs w:val="24"/>
                  </w:rPr>
                  <w:alias w:val="Results"/>
                  <w:tag w:val="Results"/>
                  <w:id w:val="8179494"/>
                  <w:placeholder>
                    <w:docPart w:val="98C6295659AD4CE48DBC644BAD419DB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0FBE666D" w14:textId="77777777" w:rsidR="0066170A" w:rsidRPr="00CA0A80" w:rsidRDefault="0066170A" w:rsidP="00E400E2">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481960608"/>
                  <w:placeholder>
                    <w:docPart w:val="AFA1F72B5649461BA468B2C5EC534076"/>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166C1B33" w14:textId="77777777" w:rsidR="0066170A" w:rsidRPr="00CA0A80" w:rsidRDefault="0066170A" w:rsidP="00E400E2">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1041A574" w14:textId="77777777" w:rsidTr="19AB3971">
              <w:trPr>
                <w:trHeight w:val="576"/>
              </w:trPr>
              <w:tc>
                <w:tcPr>
                  <w:tcW w:w="1626" w:type="dxa"/>
                  <w:tcBorders>
                    <w:top w:val="nil"/>
                    <w:left w:val="nil"/>
                    <w:bottom w:val="nil"/>
                    <w:right w:val="nil"/>
                  </w:tcBorders>
                </w:tcPr>
                <w:p w14:paraId="050971C8" w14:textId="77777777" w:rsidR="0066170A" w:rsidRPr="001E6C55" w:rsidRDefault="0066170A" w:rsidP="00E400E2">
                  <w:pPr>
                    <w:rPr>
                      <w:rFonts w:ascii="Arial" w:hAnsi="Arial" w:cs="Arial"/>
                      <w:sz w:val="24"/>
                      <w:szCs w:val="24"/>
                    </w:rPr>
                  </w:pPr>
                  <w:r>
                    <w:rPr>
                      <w:rFonts w:ascii="Arial" w:hAnsi="Arial" w:cs="Arial"/>
                      <w:sz w:val="24"/>
                      <w:szCs w:val="24"/>
                    </w:rPr>
                    <w:t>0602</w:t>
                  </w:r>
                </w:p>
              </w:tc>
              <w:tc>
                <w:tcPr>
                  <w:tcW w:w="8125" w:type="dxa"/>
                  <w:gridSpan w:val="3"/>
                  <w:tcBorders>
                    <w:top w:val="nil"/>
                    <w:left w:val="nil"/>
                    <w:bottom w:val="nil"/>
                    <w:right w:val="nil"/>
                  </w:tcBorders>
                </w:tcPr>
                <w:p w14:paraId="565EC21F" w14:textId="77777777" w:rsidR="0066170A" w:rsidRPr="00E47F51" w:rsidRDefault="0066170A" w:rsidP="00E400E2">
                  <w:pPr>
                    <w:rPr>
                      <w:rFonts w:ascii="Arial" w:eastAsia="Calibri" w:hAnsi="Arial" w:cs="Arial"/>
                      <w:sz w:val="24"/>
                      <w:szCs w:val="24"/>
                    </w:rPr>
                  </w:pPr>
                  <w:r>
                    <w:rPr>
                      <w:rFonts w:ascii="Arial" w:eastAsia="Calibri" w:hAnsi="Arial" w:cs="Arial"/>
                      <w:sz w:val="24"/>
                      <w:szCs w:val="24"/>
                    </w:rPr>
                    <w:t xml:space="preserve">Does </w:t>
                  </w:r>
                  <w:r w:rsidRPr="00E47F51">
                    <w:rPr>
                      <w:rFonts w:ascii="Arial" w:eastAsia="Calibri" w:hAnsi="Arial" w:cs="Arial"/>
                      <w:sz w:val="24"/>
                      <w:szCs w:val="24"/>
                    </w:rPr>
                    <w:t xml:space="preserve">Training Command </w:t>
                  </w:r>
                  <w:r>
                    <w:rPr>
                      <w:rFonts w:ascii="Arial" w:eastAsia="Calibri" w:hAnsi="Arial" w:cs="Arial"/>
                      <w:sz w:val="24"/>
                      <w:szCs w:val="24"/>
                    </w:rPr>
                    <w:t xml:space="preserve">provide </w:t>
                  </w:r>
                  <w:r w:rsidRPr="00E47F51">
                    <w:rPr>
                      <w:rFonts w:ascii="Arial" w:eastAsia="Calibri" w:hAnsi="Arial" w:cs="Arial"/>
                      <w:sz w:val="24"/>
                      <w:szCs w:val="24"/>
                    </w:rPr>
                    <w:t>UTM instruction in</w:t>
                  </w:r>
                  <w:r>
                    <w:rPr>
                      <w:rFonts w:ascii="Arial" w:eastAsia="Calibri" w:hAnsi="Arial" w:cs="Arial"/>
                      <w:sz w:val="24"/>
                      <w:szCs w:val="24"/>
                    </w:rPr>
                    <w:t xml:space="preserve"> subordinate</w:t>
                  </w:r>
                  <w:r w:rsidRPr="00E47F51">
                    <w:rPr>
                      <w:rFonts w:ascii="Arial" w:eastAsia="Calibri" w:hAnsi="Arial" w:cs="Arial"/>
                      <w:sz w:val="24"/>
                      <w:szCs w:val="24"/>
                    </w:rPr>
                    <w:t xml:space="preserve"> formal learning courses for officers, staff noncommissioned officers, and noncommissioned officers that prepares the Marines to perform MOS and grade appropriate UTM roles?</w:t>
                  </w:r>
                </w:p>
                <w:p w14:paraId="0C4A0F82" w14:textId="77777777" w:rsidR="0066170A" w:rsidRPr="00181884" w:rsidRDefault="0066170A" w:rsidP="00E400E2">
                  <w:pPr>
                    <w:rPr>
                      <w:rFonts w:ascii="Arial" w:eastAsia="Calibri" w:hAnsi="Arial" w:cs="Arial"/>
                      <w:sz w:val="24"/>
                      <w:szCs w:val="24"/>
                    </w:rPr>
                  </w:pPr>
                  <w:r w:rsidRPr="00E47F51">
                    <w:rPr>
                      <w:rFonts w:ascii="Arial" w:eastAsia="Calibri" w:hAnsi="Arial" w:cs="Arial"/>
                      <w:sz w:val="24"/>
                      <w:szCs w:val="24"/>
                    </w:rPr>
                    <w:t>Reference: MCO 1553.3C p.5, par. 4.</w:t>
                  </w:r>
                  <w:r>
                    <w:rPr>
                      <w:rFonts w:ascii="Arial" w:eastAsia="Calibri" w:hAnsi="Arial" w:cs="Arial"/>
                      <w:sz w:val="24"/>
                      <w:szCs w:val="24"/>
                    </w:rPr>
                    <w:t>b</w:t>
                  </w:r>
                  <w:r w:rsidRPr="00E47F51">
                    <w:rPr>
                      <w:rFonts w:ascii="Arial" w:eastAsia="Calibri" w:hAnsi="Arial" w:cs="Arial"/>
                      <w:sz w:val="24"/>
                      <w:szCs w:val="24"/>
                    </w:rPr>
                    <w:t>.(2)(c)</w:t>
                  </w:r>
                </w:p>
              </w:tc>
            </w:tr>
            <w:tr w:rsidR="0066170A" w:rsidRPr="001E6C55" w14:paraId="4A0DAE41" w14:textId="77777777" w:rsidTr="19AB3971">
              <w:trPr>
                <w:trHeight w:val="576"/>
              </w:trPr>
              <w:sdt>
                <w:sdtPr>
                  <w:rPr>
                    <w:rFonts w:ascii="Arial" w:hAnsi="Arial" w:cs="Arial"/>
                    <w:sz w:val="24"/>
                    <w:szCs w:val="24"/>
                  </w:rPr>
                  <w:alias w:val="Results"/>
                  <w:tag w:val="Results"/>
                  <w:id w:val="-641741629"/>
                  <w:placeholder>
                    <w:docPart w:val="AE724C7B727540D29907A0C3B6FD549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41750199" w14:textId="77777777" w:rsidR="0066170A" w:rsidRPr="00CA0A80" w:rsidRDefault="0066170A" w:rsidP="00E400E2">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336683013"/>
                  <w:placeholder>
                    <w:docPart w:val="2BA0A1E984F041A0B2922EC115D72A4C"/>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40CB15BC" w14:textId="77777777" w:rsidR="0066170A" w:rsidRPr="00CA0A80" w:rsidRDefault="0066170A" w:rsidP="00E400E2">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4748C354" w14:textId="77777777" w:rsidTr="19AB3971">
              <w:trPr>
                <w:trHeight w:val="360"/>
              </w:trPr>
              <w:tc>
                <w:tcPr>
                  <w:tcW w:w="1626" w:type="dxa"/>
                  <w:tcBorders>
                    <w:top w:val="nil"/>
                    <w:left w:val="nil"/>
                    <w:bottom w:val="nil"/>
                    <w:right w:val="nil"/>
                  </w:tcBorders>
                </w:tcPr>
                <w:p w14:paraId="09E2CF1B" w14:textId="77777777" w:rsidR="0066170A" w:rsidRPr="001E6C55" w:rsidRDefault="0066170A" w:rsidP="00E400E2">
                  <w:pPr>
                    <w:rPr>
                      <w:rFonts w:ascii="Arial" w:hAnsi="Arial" w:cs="Arial"/>
                      <w:sz w:val="24"/>
                      <w:szCs w:val="24"/>
                    </w:rPr>
                  </w:pPr>
                  <w:r>
                    <w:rPr>
                      <w:rFonts w:ascii="Arial" w:hAnsi="Arial" w:cs="Arial"/>
                      <w:sz w:val="24"/>
                      <w:szCs w:val="24"/>
                    </w:rPr>
                    <w:t>0603</w:t>
                  </w:r>
                </w:p>
              </w:tc>
              <w:tc>
                <w:tcPr>
                  <w:tcW w:w="8125" w:type="dxa"/>
                  <w:gridSpan w:val="3"/>
                  <w:tcBorders>
                    <w:top w:val="nil"/>
                    <w:left w:val="nil"/>
                    <w:bottom w:val="nil"/>
                    <w:right w:val="nil"/>
                  </w:tcBorders>
                </w:tcPr>
                <w:p w14:paraId="5D2FE9F7" w14:textId="77777777" w:rsidR="0066170A" w:rsidRPr="00723907" w:rsidRDefault="0066170A" w:rsidP="00E400E2">
                  <w:pPr>
                    <w:rPr>
                      <w:rFonts w:ascii="Arial" w:hAnsi="Arial" w:cs="Arial"/>
                      <w:sz w:val="24"/>
                      <w:szCs w:val="24"/>
                    </w:rPr>
                  </w:pPr>
                  <w:r>
                    <w:rPr>
                      <w:rFonts w:ascii="Arial" w:hAnsi="Arial" w:cs="Arial"/>
                      <w:sz w:val="24"/>
                      <w:szCs w:val="24"/>
                    </w:rPr>
                    <w:t xml:space="preserve">Does </w:t>
                  </w:r>
                  <w:r w:rsidRPr="00723907">
                    <w:rPr>
                      <w:rFonts w:ascii="Arial" w:hAnsi="Arial" w:cs="Arial"/>
                      <w:sz w:val="24"/>
                      <w:szCs w:val="24"/>
                    </w:rPr>
                    <w:t xml:space="preserve">Education Command integrate appropriate level instruction of UTM roles in </w:t>
                  </w:r>
                  <w:r>
                    <w:rPr>
                      <w:rFonts w:ascii="Arial" w:hAnsi="Arial" w:cs="Arial"/>
                      <w:sz w:val="24"/>
                      <w:szCs w:val="24"/>
                    </w:rPr>
                    <w:t xml:space="preserve">enlisted and officer </w:t>
                  </w:r>
                  <w:r w:rsidRPr="00723907">
                    <w:rPr>
                      <w:rFonts w:ascii="Arial" w:hAnsi="Arial" w:cs="Arial"/>
                      <w:sz w:val="24"/>
                      <w:szCs w:val="24"/>
                    </w:rPr>
                    <w:t xml:space="preserve">professional military education and other formal learning </w:t>
                  </w:r>
                  <w:r>
                    <w:rPr>
                      <w:rFonts w:ascii="Arial" w:hAnsi="Arial" w:cs="Arial"/>
                      <w:sz w:val="24"/>
                      <w:szCs w:val="24"/>
                    </w:rPr>
                    <w:t>environments</w:t>
                  </w:r>
                  <w:r w:rsidRPr="00723907">
                    <w:rPr>
                      <w:rFonts w:ascii="Arial" w:hAnsi="Arial" w:cs="Arial"/>
                      <w:sz w:val="24"/>
                      <w:szCs w:val="24"/>
                    </w:rPr>
                    <w:t>?</w:t>
                  </w:r>
                </w:p>
                <w:p w14:paraId="122F9A8D" w14:textId="77777777" w:rsidR="0066170A" w:rsidRPr="00ED3579" w:rsidRDefault="0066170A" w:rsidP="00E400E2">
                  <w:pPr>
                    <w:rPr>
                      <w:rFonts w:ascii="Arial" w:hAnsi="Arial" w:cs="Arial"/>
                      <w:sz w:val="24"/>
                      <w:szCs w:val="24"/>
                    </w:rPr>
                  </w:pPr>
                  <w:r w:rsidRPr="00723907">
                    <w:rPr>
                      <w:rFonts w:ascii="Arial" w:hAnsi="Arial" w:cs="Arial"/>
                      <w:sz w:val="24"/>
                      <w:szCs w:val="24"/>
                    </w:rPr>
                    <w:t>Reference: MCO 1553.3C p.5, par. 4.</w:t>
                  </w:r>
                  <w:r>
                    <w:rPr>
                      <w:rFonts w:ascii="Arial" w:hAnsi="Arial" w:cs="Arial"/>
                      <w:sz w:val="24"/>
                      <w:szCs w:val="24"/>
                    </w:rPr>
                    <w:t>b</w:t>
                  </w:r>
                  <w:r w:rsidRPr="00723907">
                    <w:rPr>
                      <w:rFonts w:ascii="Arial" w:hAnsi="Arial" w:cs="Arial"/>
                      <w:sz w:val="24"/>
                      <w:szCs w:val="24"/>
                    </w:rPr>
                    <w:t>.(3)</w:t>
                  </w:r>
                </w:p>
              </w:tc>
            </w:tr>
            <w:tr w:rsidR="0066170A" w:rsidRPr="001E6C55" w14:paraId="2AF3DBF9" w14:textId="77777777" w:rsidTr="19AB3971">
              <w:trPr>
                <w:trHeight w:val="576"/>
              </w:trPr>
              <w:sdt>
                <w:sdtPr>
                  <w:rPr>
                    <w:rFonts w:ascii="Arial" w:hAnsi="Arial" w:cs="Arial"/>
                    <w:sz w:val="24"/>
                    <w:szCs w:val="24"/>
                  </w:rPr>
                  <w:alias w:val="Results"/>
                  <w:tag w:val="Results"/>
                  <w:id w:val="-1834836685"/>
                  <w:placeholder>
                    <w:docPart w:val="4E1F1E4D32B9452D833600AB55B27DC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4D7A3885" w14:textId="77777777" w:rsidR="0066170A" w:rsidRPr="00CA0A80" w:rsidRDefault="0066170A" w:rsidP="00E400E2">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94353150"/>
                  <w:placeholder>
                    <w:docPart w:val="D157C09014F4452B9EF4F657DEAC0404"/>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64D71956" w14:textId="77777777" w:rsidR="0066170A" w:rsidRPr="00CA0A80" w:rsidRDefault="0066170A" w:rsidP="00E400E2">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7AF8518C" w14:textId="77777777" w:rsidTr="19AB3971">
              <w:trPr>
                <w:trHeight w:val="576"/>
              </w:trPr>
              <w:tc>
                <w:tcPr>
                  <w:tcW w:w="1626" w:type="dxa"/>
                  <w:tcBorders>
                    <w:top w:val="nil"/>
                    <w:left w:val="nil"/>
                    <w:bottom w:val="nil"/>
                    <w:right w:val="nil"/>
                  </w:tcBorders>
                </w:tcPr>
                <w:p w14:paraId="684AB03A" w14:textId="77777777" w:rsidR="0066170A" w:rsidRPr="001E6C55" w:rsidRDefault="0066170A" w:rsidP="00E400E2">
                  <w:pPr>
                    <w:rPr>
                      <w:rFonts w:ascii="Arial" w:hAnsi="Arial" w:cs="Arial"/>
                      <w:sz w:val="24"/>
                      <w:szCs w:val="24"/>
                    </w:rPr>
                  </w:pPr>
                  <w:r>
                    <w:rPr>
                      <w:rFonts w:ascii="Arial" w:hAnsi="Arial" w:cs="Arial"/>
                      <w:sz w:val="24"/>
                      <w:szCs w:val="24"/>
                    </w:rPr>
                    <w:lastRenderedPageBreak/>
                    <w:t>0604</w:t>
                  </w:r>
                </w:p>
              </w:tc>
              <w:tc>
                <w:tcPr>
                  <w:tcW w:w="8125" w:type="dxa"/>
                  <w:gridSpan w:val="3"/>
                  <w:tcBorders>
                    <w:top w:val="nil"/>
                    <w:left w:val="nil"/>
                    <w:bottom w:val="nil"/>
                    <w:right w:val="nil"/>
                  </w:tcBorders>
                </w:tcPr>
                <w:p w14:paraId="145799EF" w14:textId="77777777" w:rsidR="0066170A" w:rsidRPr="00A764C7" w:rsidRDefault="0066170A" w:rsidP="00E400E2">
                  <w:pPr>
                    <w:rPr>
                      <w:rFonts w:ascii="Arial" w:hAnsi="Arial" w:cs="Arial"/>
                      <w:sz w:val="24"/>
                    </w:rPr>
                  </w:pPr>
                  <w:r>
                    <w:rPr>
                      <w:rFonts w:ascii="Arial" w:hAnsi="Arial" w:cs="Arial"/>
                      <w:sz w:val="24"/>
                    </w:rPr>
                    <w:t>Does</w:t>
                  </w:r>
                  <w:r w:rsidRPr="00A764C7">
                    <w:rPr>
                      <w:rFonts w:ascii="Arial" w:hAnsi="Arial" w:cs="Arial"/>
                      <w:sz w:val="24"/>
                    </w:rPr>
                    <w:t xml:space="preserve"> MAGTF-TC develop role-based UTM instructional materials to facilitate </w:t>
                  </w:r>
                  <w:r>
                    <w:rPr>
                      <w:rFonts w:ascii="Arial" w:hAnsi="Arial" w:cs="Arial"/>
                      <w:sz w:val="24"/>
                    </w:rPr>
                    <w:t xml:space="preserve">FMF and faculty development </w:t>
                  </w:r>
                  <w:r w:rsidRPr="00A764C7">
                    <w:rPr>
                      <w:rFonts w:ascii="Arial" w:hAnsi="Arial" w:cs="Arial"/>
                      <w:sz w:val="24"/>
                    </w:rPr>
                    <w:t xml:space="preserve">instruction </w:t>
                  </w:r>
                  <w:r>
                    <w:rPr>
                      <w:rFonts w:ascii="Arial" w:hAnsi="Arial" w:cs="Arial"/>
                      <w:sz w:val="24"/>
                    </w:rPr>
                    <w:t xml:space="preserve">in subordinate </w:t>
                  </w:r>
                  <w:r w:rsidRPr="00A764C7">
                    <w:rPr>
                      <w:rFonts w:ascii="Arial" w:hAnsi="Arial" w:cs="Arial"/>
                      <w:sz w:val="24"/>
                    </w:rPr>
                    <w:t>formal learning courses?</w:t>
                  </w:r>
                </w:p>
                <w:p w14:paraId="7FB918C6" w14:textId="77777777" w:rsidR="0066170A" w:rsidRPr="00181884" w:rsidRDefault="0066170A" w:rsidP="00E400E2">
                  <w:pPr>
                    <w:rPr>
                      <w:rFonts w:ascii="Arial" w:eastAsia="Calibri" w:hAnsi="Arial" w:cs="Arial"/>
                      <w:sz w:val="24"/>
                      <w:szCs w:val="24"/>
                    </w:rPr>
                  </w:pPr>
                  <w:r w:rsidRPr="00A764C7">
                    <w:rPr>
                      <w:rFonts w:ascii="Arial" w:hAnsi="Arial" w:cs="Arial"/>
                      <w:sz w:val="24"/>
                    </w:rPr>
                    <w:t>Reference: MCO 1553.3C p.5, par. 4.</w:t>
                  </w:r>
                  <w:r>
                    <w:rPr>
                      <w:rFonts w:ascii="Arial" w:hAnsi="Arial" w:cs="Arial"/>
                      <w:sz w:val="24"/>
                    </w:rPr>
                    <w:t>b</w:t>
                  </w:r>
                  <w:r w:rsidRPr="00A764C7">
                    <w:rPr>
                      <w:rFonts w:ascii="Arial" w:hAnsi="Arial" w:cs="Arial"/>
                      <w:sz w:val="24"/>
                    </w:rPr>
                    <w:t>.(4)(a)</w:t>
                  </w:r>
                </w:p>
              </w:tc>
            </w:tr>
            <w:tr w:rsidR="0066170A" w:rsidRPr="001E6C55" w14:paraId="27A357BE" w14:textId="77777777" w:rsidTr="19AB3971">
              <w:trPr>
                <w:trHeight w:val="576"/>
              </w:trPr>
              <w:sdt>
                <w:sdtPr>
                  <w:rPr>
                    <w:rFonts w:ascii="Arial" w:hAnsi="Arial" w:cs="Arial"/>
                    <w:sz w:val="24"/>
                    <w:szCs w:val="24"/>
                  </w:rPr>
                  <w:alias w:val="Results"/>
                  <w:tag w:val="Results"/>
                  <w:id w:val="1564372224"/>
                  <w:placeholder>
                    <w:docPart w:val="8F130E1E490F44739EAEA2020A3D30F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235D5E2C" w14:textId="77777777" w:rsidR="0066170A" w:rsidRPr="00CA0A80" w:rsidRDefault="0066170A" w:rsidP="00E400E2">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13354854"/>
                  <w:placeholder>
                    <w:docPart w:val="1F0B27BE5E33472A8714340A3E19AF40"/>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4FF290A1" w14:textId="77777777" w:rsidR="0066170A" w:rsidRPr="00CA0A80" w:rsidRDefault="0066170A" w:rsidP="00E400E2">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26826054" w14:textId="77777777" w:rsidTr="19AB3971">
              <w:trPr>
                <w:trHeight w:val="576"/>
              </w:trPr>
              <w:tc>
                <w:tcPr>
                  <w:tcW w:w="1626" w:type="dxa"/>
                  <w:tcBorders>
                    <w:top w:val="nil"/>
                    <w:left w:val="nil"/>
                    <w:bottom w:val="nil"/>
                    <w:right w:val="nil"/>
                  </w:tcBorders>
                </w:tcPr>
                <w:p w14:paraId="4069D30A" w14:textId="77777777" w:rsidR="0066170A" w:rsidRPr="001E6C55" w:rsidRDefault="0066170A" w:rsidP="00E400E2">
                  <w:pPr>
                    <w:rPr>
                      <w:rFonts w:ascii="Arial" w:hAnsi="Arial" w:cs="Arial"/>
                      <w:sz w:val="24"/>
                      <w:szCs w:val="24"/>
                    </w:rPr>
                  </w:pPr>
                  <w:r>
                    <w:rPr>
                      <w:rFonts w:ascii="Arial" w:hAnsi="Arial" w:cs="Arial"/>
                      <w:sz w:val="24"/>
                      <w:szCs w:val="24"/>
                    </w:rPr>
                    <w:t>0605</w:t>
                  </w:r>
                </w:p>
              </w:tc>
              <w:tc>
                <w:tcPr>
                  <w:tcW w:w="8125" w:type="dxa"/>
                  <w:gridSpan w:val="3"/>
                  <w:tcBorders>
                    <w:top w:val="nil"/>
                    <w:left w:val="nil"/>
                    <w:bottom w:val="nil"/>
                    <w:right w:val="nil"/>
                  </w:tcBorders>
                </w:tcPr>
                <w:p w14:paraId="36D1F742" w14:textId="77777777" w:rsidR="0066170A" w:rsidRPr="005071B7" w:rsidRDefault="0066170A" w:rsidP="00E400E2">
                  <w:pPr>
                    <w:rPr>
                      <w:rFonts w:ascii="Arial" w:hAnsi="Arial" w:cs="Arial"/>
                      <w:sz w:val="24"/>
                    </w:rPr>
                  </w:pPr>
                  <w:r>
                    <w:rPr>
                      <w:rFonts w:ascii="Arial" w:hAnsi="Arial" w:cs="Arial"/>
                      <w:sz w:val="24"/>
                    </w:rPr>
                    <w:t xml:space="preserve">Does </w:t>
                  </w:r>
                  <w:r w:rsidRPr="005071B7">
                    <w:rPr>
                      <w:rFonts w:ascii="Arial" w:hAnsi="Arial" w:cs="Arial"/>
                      <w:sz w:val="24"/>
                    </w:rPr>
                    <w:t xml:space="preserve">MAGTF-TC develop role-based UTM instruction </w:t>
                  </w:r>
                  <w:r>
                    <w:rPr>
                      <w:rFonts w:ascii="Arial" w:hAnsi="Arial" w:cs="Arial"/>
                      <w:sz w:val="24"/>
                    </w:rPr>
                    <w:t xml:space="preserve">for the FMF and MAGTF-TC </w:t>
                  </w:r>
                  <w:r w:rsidRPr="005071B7">
                    <w:rPr>
                      <w:rFonts w:ascii="Arial" w:hAnsi="Arial" w:cs="Arial"/>
                      <w:sz w:val="24"/>
                    </w:rPr>
                    <w:t>formal learning course faculty development?</w:t>
                  </w:r>
                </w:p>
                <w:p w14:paraId="3007638A" w14:textId="77777777" w:rsidR="0066170A" w:rsidRPr="00181884" w:rsidRDefault="0066170A" w:rsidP="00E400E2">
                  <w:pPr>
                    <w:rPr>
                      <w:rFonts w:ascii="Arial" w:eastAsia="Calibri" w:hAnsi="Arial" w:cs="Arial"/>
                      <w:sz w:val="24"/>
                      <w:szCs w:val="24"/>
                    </w:rPr>
                  </w:pPr>
                  <w:r w:rsidRPr="005071B7">
                    <w:rPr>
                      <w:rFonts w:ascii="Arial" w:hAnsi="Arial" w:cs="Arial"/>
                      <w:sz w:val="24"/>
                    </w:rPr>
                    <w:t>Reference: MCO 1553.3C p.5, par. 4.</w:t>
                  </w:r>
                  <w:r>
                    <w:rPr>
                      <w:rFonts w:ascii="Arial" w:hAnsi="Arial" w:cs="Arial"/>
                      <w:sz w:val="24"/>
                    </w:rPr>
                    <w:t>b</w:t>
                  </w:r>
                  <w:r w:rsidRPr="005071B7">
                    <w:rPr>
                      <w:rFonts w:ascii="Arial" w:hAnsi="Arial" w:cs="Arial"/>
                      <w:sz w:val="24"/>
                    </w:rPr>
                    <w:t>.(4)(a)</w:t>
                  </w:r>
                </w:p>
              </w:tc>
            </w:tr>
            <w:tr w:rsidR="0066170A" w:rsidRPr="001E6C55" w14:paraId="183B1B89" w14:textId="77777777" w:rsidTr="19AB3971">
              <w:trPr>
                <w:trHeight w:val="576"/>
              </w:trPr>
              <w:sdt>
                <w:sdtPr>
                  <w:rPr>
                    <w:rFonts w:ascii="Arial" w:hAnsi="Arial" w:cs="Arial"/>
                    <w:sz w:val="24"/>
                    <w:szCs w:val="24"/>
                  </w:rPr>
                  <w:alias w:val="Results"/>
                  <w:tag w:val="Results"/>
                  <w:id w:val="514891382"/>
                  <w:placeholder>
                    <w:docPart w:val="5285C067B6F544129E87172BB9AD4B4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72B63D05" w14:textId="77777777" w:rsidR="0066170A" w:rsidRPr="00CA0A80" w:rsidRDefault="0066170A" w:rsidP="00E400E2">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037492509"/>
                  <w:placeholder>
                    <w:docPart w:val="929ABAEB7BFA4580B373671F8B97E074"/>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544FE618" w14:textId="77777777" w:rsidR="0066170A" w:rsidRPr="00CA0A80" w:rsidRDefault="0066170A" w:rsidP="00E400E2">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1E6C55" w14:paraId="39482948" w14:textId="77777777" w:rsidTr="19AB3971">
              <w:trPr>
                <w:trHeight w:val="576"/>
              </w:trPr>
              <w:tc>
                <w:tcPr>
                  <w:tcW w:w="1626" w:type="dxa"/>
                  <w:tcBorders>
                    <w:top w:val="nil"/>
                    <w:left w:val="nil"/>
                    <w:bottom w:val="nil"/>
                    <w:right w:val="nil"/>
                  </w:tcBorders>
                </w:tcPr>
                <w:p w14:paraId="2E9C1111" w14:textId="77777777" w:rsidR="0066170A" w:rsidRPr="001E6C55" w:rsidRDefault="0066170A" w:rsidP="00E400E2">
                  <w:pPr>
                    <w:rPr>
                      <w:rFonts w:ascii="Arial" w:hAnsi="Arial" w:cs="Arial"/>
                      <w:sz w:val="24"/>
                      <w:szCs w:val="24"/>
                    </w:rPr>
                  </w:pPr>
                  <w:r>
                    <w:rPr>
                      <w:rFonts w:ascii="Arial" w:hAnsi="Arial" w:cs="Arial"/>
                      <w:sz w:val="24"/>
                      <w:szCs w:val="24"/>
                    </w:rPr>
                    <w:t>0606</w:t>
                  </w:r>
                </w:p>
              </w:tc>
              <w:tc>
                <w:tcPr>
                  <w:tcW w:w="8125" w:type="dxa"/>
                  <w:gridSpan w:val="3"/>
                  <w:tcBorders>
                    <w:top w:val="nil"/>
                    <w:left w:val="nil"/>
                    <w:bottom w:val="nil"/>
                    <w:right w:val="nil"/>
                  </w:tcBorders>
                </w:tcPr>
                <w:p w14:paraId="344778CA" w14:textId="77777777" w:rsidR="0066170A" w:rsidRPr="00F74D61" w:rsidRDefault="0066170A" w:rsidP="00E400E2">
                  <w:pPr>
                    <w:rPr>
                      <w:rFonts w:ascii="Arial" w:hAnsi="Arial" w:cs="Arial"/>
                      <w:sz w:val="24"/>
                    </w:rPr>
                  </w:pPr>
                  <w:r>
                    <w:rPr>
                      <w:rFonts w:ascii="Arial" w:hAnsi="Arial" w:cs="Arial"/>
                      <w:sz w:val="24"/>
                    </w:rPr>
                    <w:t xml:space="preserve">Does </w:t>
                  </w:r>
                  <w:r w:rsidRPr="00F74D61">
                    <w:rPr>
                      <w:rFonts w:ascii="Arial" w:hAnsi="Arial" w:cs="Arial"/>
                      <w:sz w:val="24"/>
                    </w:rPr>
                    <w:t xml:space="preserve">the Marine Corps </w:t>
                  </w:r>
                  <w:r>
                    <w:rPr>
                      <w:rFonts w:ascii="Arial" w:hAnsi="Arial" w:cs="Arial"/>
                      <w:sz w:val="24"/>
                    </w:rPr>
                    <w:t>R</w:t>
                  </w:r>
                  <w:r w:rsidRPr="00F74D61">
                    <w:rPr>
                      <w:rFonts w:ascii="Arial" w:hAnsi="Arial" w:cs="Arial"/>
                      <w:sz w:val="24"/>
                    </w:rPr>
                    <w:t xml:space="preserve">ecruit </w:t>
                  </w:r>
                  <w:r>
                    <w:rPr>
                      <w:rFonts w:ascii="Arial" w:hAnsi="Arial" w:cs="Arial"/>
                      <w:sz w:val="24"/>
                    </w:rPr>
                    <w:t>D</w:t>
                  </w:r>
                  <w:r w:rsidRPr="00F74D61">
                    <w:rPr>
                      <w:rFonts w:ascii="Arial" w:hAnsi="Arial" w:cs="Arial"/>
                      <w:sz w:val="24"/>
                    </w:rPr>
                    <w:t>epot integrate UTM concepts into faculty and staff development</w:t>
                  </w:r>
                  <w:r>
                    <w:rPr>
                      <w:rFonts w:ascii="Arial" w:hAnsi="Arial" w:cs="Arial"/>
                      <w:sz w:val="24"/>
                    </w:rPr>
                    <w:t xml:space="preserve"> to ensure T&amp;R basis for training</w:t>
                  </w:r>
                  <w:r w:rsidRPr="00F74D61">
                    <w:rPr>
                      <w:rFonts w:ascii="Arial" w:hAnsi="Arial" w:cs="Arial"/>
                      <w:sz w:val="24"/>
                    </w:rPr>
                    <w:t>?</w:t>
                  </w:r>
                </w:p>
                <w:p w14:paraId="34F1BF64" w14:textId="77777777" w:rsidR="0066170A" w:rsidRPr="00181884" w:rsidRDefault="0066170A" w:rsidP="00E400E2">
                  <w:pPr>
                    <w:rPr>
                      <w:rFonts w:ascii="Arial" w:eastAsia="Calibri" w:hAnsi="Arial" w:cs="Arial"/>
                      <w:sz w:val="24"/>
                      <w:szCs w:val="24"/>
                    </w:rPr>
                  </w:pPr>
                  <w:r w:rsidRPr="00F74D61">
                    <w:rPr>
                      <w:rFonts w:ascii="Arial" w:hAnsi="Arial" w:cs="Arial"/>
                      <w:sz w:val="24"/>
                    </w:rPr>
                    <w:t>Reference: MCO 1553.3C p.5, par. 4.</w:t>
                  </w:r>
                  <w:r>
                    <w:rPr>
                      <w:rFonts w:ascii="Arial" w:hAnsi="Arial" w:cs="Arial"/>
                      <w:sz w:val="24"/>
                    </w:rPr>
                    <w:t>b</w:t>
                  </w:r>
                  <w:r w:rsidRPr="00F74D61">
                    <w:rPr>
                      <w:rFonts w:ascii="Arial" w:hAnsi="Arial" w:cs="Arial"/>
                      <w:sz w:val="24"/>
                    </w:rPr>
                    <w:t>.(5)</w:t>
                  </w:r>
                </w:p>
              </w:tc>
            </w:tr>
            <w:tr w:rsidR="0066170A" w:rsidRPr="001E6C55" w14:paraId="487E8674" w14:textId="77777777" w:rsidTr="19AB3971">
              <w:trPr>
                <w:trHeight w:val="576"/>
              </w:trPr>
              <w:sdt>
                <w:sdtPr>
                  <w:rPr>
                    <w:rFonts w:ascii="Arial" w:hAnsi="Arial" w:cs="Arial"/>
                    <w:sz w:val="24"/>
                    <w:szCs w:val="24"/>
                  </w:rPr>
                  <w:alias w:val="Results"/>
                  <w:tag w:val="Results"/>
                  <w:id w:val="1485512433"/>
                  <w:placeholder>
                    <w:docPart w:val="7F094EC6F2FA4AC8AAC30D8158017E9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6" w:type="dxa"/>
                      <w:tcBorders>
                        <w:top w:val="nil"/>
                        <w:left w:val="nil"/>
                        <w:bottom w:val="nil"/>
                        <w:right w:val="nil"/>
                      </w:tcBorders>
                      <w:vAlign w:val="center"/>
                    </w:tcPr>
                    <w:p w14:paraId="206493B6" w14:textId="77777777" w:rsidR="0066170A" w:rsidRPr="00CA0A80" w:rsidRDefault="0066170A" w:rsidP="00E400E2">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275285955"/>
                  <w:placeholder>
                    <w:docPart w:val="485CAC29F11D4581990E7ED9B578554B"/>
                  </w:placeholder>
                  <w:showingPlcHdr/>
                </w:sdtPr>
                <w:sdtEndPr>
                  <w:rPr>
                    <w:rStyle w:val="DefaultParagraphFont"/>
                    <w:rFonts w:asciiTheme="minorHAnsi" w:hAnsiTheme="minorHAnsi"/>
                    <w:sz w:val="22"/>
                    <w:szCs w:val="24"/>
                  </w:rPr>
                </w:sdtEndPr>
                <w:sdtContent>
                  <w:tc>
                    <w:tcPr>
                      <w:tcW w:w="8125" w:type="dxa"/>
                      <w:gridSpan w:val="3"/>
                      <w:tcBorders>
                        <w:top w:val="nil"/>
                        <w:left w:val="nil"/>
                        <w:bottom w:val="nil"/>
                        <w:right w:val="nil"/>
                      </w:tcBorders>
                      <w:vAlign w:val="center"/>
                    </w:tcPr>
                    <w:p w14:paraId="4D837DD1" w14:textId="77777777" w:rsidR="0066170A" w:rsidRPr="00CA0A80" w:rsidRDefault="0066170A" w:rsidP="00E400E2">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bl>
          <w:p w14:paraId="38F8ED94" w14:textId="77777777" w:rsidR="0066170A" w:rsidRPr="00880471" w:rsidRDefault="0066170A" w:rsidP="00244070">
            <w:pPr>
              <w:jc w:val="center"/>
              <w:rPr>
                <w:rFonts w:ascii="Arial" w:hAnsi="Arial" w:cs="Arial"/>
                <w:sz w:val="24"/>
                <w:szCs w:val="24"/>
              </w:rPr>
            </w:pPr>
          </w:p>
        </w:tc>
      </w:tr>
    </w:tbl>
    <w:p w14:paraId="7C7B6CB2" w14:textId="77777777" w:rsidR="0066170A" w:rsidRPr="00880471" w:rsidRDefault="0066170A" w:rsidP="00AF6FB9">
      <w:pPr>
        <w:spacing w:before="76" w:after="0" w:line="271" w:lineRule="exact"/>
        <w:ind w:right="-20"/>
        <w:rPr>
          <w:rFonts w:ascii="Arial" w:hAnsi="Arial" w:cs="Arial"/>
          <w:sz w:val="24"/>
          <w:szCs w:val="24"/>
        </w:rPr>
      </w:pPr>
    </w:p>
    <w:p w14:paraId="36FCEE55" w14:textId="77777777" w:rsidR="0066170A" w:rsidRPr="00963D39" w:rsidRDefault="0066170A" w:rsidP="002000D7">
      <w:pPr>
        <w:spacing w:before="76" w:after="0" w:line="271" w:lineRule="exact"/>
        <w:ind w:right="-20"/>
        <w:jc w:val="center"/>
        <w:rPr>
          <w:rFonts w:ascii="Arial" w:eastAsia="Arial" w:hAnsi="Arial" w:cs="Arial"/>
          <w:b/>
          <w:position w:val="-1"/>
          <w:sz w:val="24"/>
          <w:szCs w:val="24"/>
        </w:rPr>
      </w:pPr>
      <w:r>
        <w:rPr>
          <w:rFonts w:ascii="Arial" w:eastAsia="Arial" w:hAnsi="Arial" w:cs="Arial"/>
          <w:b/>
          <w:position w:val="-1"/>
          <w:sz w:val="24"/>
          <w:szCs w:val="24"/>
        </w:rPr>
        <w:t xml:space="preserve">     </w:t>
      </w:r>
      <w:r w:rsidRPr="00963D39">
        <w:rPr>
          <w:rFonts w:ascii="Arial" w:eastAsia="Arial" w:hAnsi="Arial" w:cs="Arial"/>
          <w:b/>
          <w:position w:val="-1"/>
          <w:sz w:val="24"/>
          <w:szCs w:val="24"/>
        </w:rPr>
        <w:t>Inspectors General</w:t>
      </w:r>
      <w:r w:rsidRPr="00963D39">
        <w:rPr>
          <w:rFonts w:ascii="Arial" w:eastAsia="Arial" w:hAnsi="Arial" w:cs="Arial"/>
          <w:b/>
          <w:spacing w:val="-1"/>
          <w:position w:val="-1"/>
          <w:sz w:val="24"/>
          <w:szCs w:val="24"/>
        </w:rPr>
        <w:t xml:space="preserve"> </w:t>
      </w:r>
      <w:r w:rsidRPr="00963D39">
        <w:rPr>
          <w:rFonts w:ascii="Arial" w:eastAsia="Arial" w:hAnsi="Arial" w:cs="Arial"/>
          <w:b/>
          <w:position w:val="-1"/>
          <w:sz w:val="24"/>
          <w:szCs w:val="24"/>
        </w:rPr>
        <w:t>C</w:t>
      </w:r>
      <w:r w:rsidRPr="00963D39">
        <w:rPr>
          <w:rFonts w:ascii="Arial" w:eastAsia="Arial" w:hAnsi="Arial" w:cs="Arial"/>
          <w:b/>
          <w:spacing w:val="-1"/>
          <w:position w:val="-1"/>
          <w:sz w:val="24"/>
          <w:szCs w:val="24"/>
        </w:rPr>
        <w:t>h</w:t>
      </w:r>
      <w:r w:rsidRPr="00963D39">
        <w:rPr>
          <w:rFonts w:ascii="Arial" w:eastAsia="Arial" w:hAnsi="Arial" w:cs="Arial"/>
          <w:b/>
          <w:spacing w:val="1"/>
          <w:position w:val="-1"/>
          <w:sz w:val="24"/>
          <w:szCs w:val="24"/>
        </w:rPr>
        <w:t>e</w:t>
      </w:r>
      <w:r w:rsidRPr="00963D39">
        <w:rPr>
          <w:rFonts w:ascii="Arial" w:eastAsia="Arial" w:hAnsi="Arial" w:cs="Arial"/>
          <w:b/>
          <w:position w:val="-1"/>
          <w:sz w:val="24"/>
          <w:szCs w:val="24"/>
        </w:rPr>
        <w:t>ckl</w:t>
      </w:r>
      <w:r w:rsidRPr="00963D39">
        <w:rPr>
          <w:rFonts w:ascii="Arial" w:eastAsia="Arial" w:hAnsi="Arial" w:cs="Arial"/>
          <w:b/>
          <w:spacing w:val="-1"/>
          <w:position w:val="-1"/>
          <w:sz w:val="24"/>
          <w:szCs w:val="24"/>
        </w:rPr>
        <w:t>i</w:t>
      </w:r>
      <w:r w:rsidRPr="00963D39">
        <w:rPr>
          <w:rFonts w:ascii="Arial" w:eastAsia="Arial" w:hAnsi="Arial" w:cs="Arial"/>
          <w:b/>
          <w:position w:val="-1"/>
          <w:sz w:val="24"/>
          <w:szCs w:val="24"/>
        </w:rPr>
        <w:t>st</w:t>
      </w:r>
    </w:p>
    <w:p w14:paraId="20500D2B" w14:textId="77777777" w:rsidR="0066170A" w:rsidRPr="00884474" w:rsidRDefault="0066170A" w:rsidP="00884474">
      <w:pPr>
        <w:spacing w:before="76" w:after="0" w:line="271" w:lineRule="exact"/>
        <w:ind w:right="-20"/>
        <w:jc w:val="center"/>
        <w:rPr>
          <w:rFonts w:ascii="Arial" w:hAnsi="Arial" w:cs="Arial"/>
          <w:sz w:val="24"/>
          <w:szCs w:val="24"/>
        </w:rPr>
      </w:pPr>
    </w:p>
    <w:tbl>
      <w:tblPr>
        <w:tblStyle w:val="TableGrid"/>
        <w:tblW w:w="9751" w:type="dxa"/>
        <w:tblLayout w:type="fixed"/>
        <w:tblLook w:val="04A0" w:firstRow="1" w:lastRow="0" w:firstColumn="1" w:lastColumn="0" w:noHBand="0" w:noVBand="1"/>
      </w:tblPr>
      <w:tblGrid>
        <w:gridCol w:w="1728"/>
        <w:gridCol w:w="4050"/>
        <w:gridCol w:w="3960"/>
        <w:gridCol w:w="13"/>
      </w:tblGrid>
      <w:tr w:rsidR="0066170A" w:rsidRPr="00884474" w14:paraId="311F1C69" w14:textId="77777777" w:rsidTr="002000D7">
        <w:trPr>
          <w:trHeight w:val="288"/>
        </w:trPr>
        <w:tc>
          <w:tcPr>
            <w:tcW w:w="9751" w:type="dxa"/>
            <w:gridSpan w:val="4"/>
            <w:tcBorders>
              <w:top w:val="nil"/>
              <w:left w:val="nil"/>
              <w:bottom w:val="nil"/>
              <w:right w:val="nil"/>
            </w:tcBorders>
            <w:vAlign w:val="center"/>
          </w:tcPr>
          <w:p w14:paraId="3A15FFBE" w14:textId="77777777" w:rsidR="0066170A" w:rsidRPr="00884474" w:rsidRDefault="0066170A" w:rsidP="002000D7">
            <w:pPr>
              <w:jc w:val="center"/>
              <w:rPr>
                <w:rFonts w:ascii="Arial" w:hAnsi="Arial" w:cs="Arial"/>
                <w:b/>
                <w:sz w:val="24"/>
                <w:szCs w:val="24"/>
              </w:rPr>
            </w:pPr>
            <w:r w:rsidRPr="00884474">
              <w:rPr>
                <w:rFonts w:ascii="Arial" w:hAnsi="Arial" w:cs="Arial"/>
                <w:b/>
                <w:sz w:val="24"/>
                <w:szCs w:val="24"/>
              </w:rPr>
              <w:t>UNIT READINESS 3000</w:t>
            </w:r>
            <w:r>
              <w:rPr>
                <w:rFonts w:ascii="Arial" w:hAnsi="Arial" w:cs="Arial"/>
                <w:b/>
                <w:sz w:val="24"/>
                <w:szCs w:val="24"/>
              </w:rPr>
              <w:t>.13</w:t>
            </w:r>
          </w:p>
          <w:p w14:paraId="7900DCAF" w14:textId="77777777" w:rsidR="0066170A" w:rsidRPr="00884474" w:rsidRDefault="0066170A" w:rsidP="002000D7">
            <w:pPr>
              <w:jc w:val="center"/>
              <w:rPr>
                <w:rFonts w:ascii="Arial" w:hAnsi="Arial" w:cs="Arial"/>
                <w:sz w:val="24"/>
                <w:szCs w:val="24"/>
              </w:rPr>
            </w:pPr>
          </w:p>
        </w:tc>
      </w:tr>
      <w:tr w:rsidR="0066170A" w:rsidRPr="00884474" w14:paraId="5164AE71" w14:textId="77777777" w:rsidTr="009B3D31">
        <w:trPr>
          <w:trHeight w:val="327"/>
        </w:trPr>
        <w:tc>
          <w:tcPr>
            <w:tcW w:w="9751" w:type="dxa"/>
            <w:gridSpan w:val="4"/>
            <w:tcBorders>
              <w:top w:val="nil"/>
              <w:left w:val="nil"/>
              <w:bottom w:val="nil"/>
              <w:right w:val="nil"/>
            </w:tcBorders>
          </w:tcPr>
          <w:p w14:paraId="1191C549" w14:textId="77777777" w:rsidR="0066170A" w:rsidRDefault="0066170A" w:rsidP="00884474">
            <w:pPr>
              <w:rPr>
                <w:rFonts w:ascii="Arial" w:hAnsi="Arial" w:cs="Arial"/>
                <w:sz w:val="24"/>
                <w:szCs w:val="24"/>
              </w:rPr>
            </w:pPr>
            <w:r w:rsidRPr="00884474">
              <w:rPr>
                <w:rFonts w:ascii="Arial" w:hAnsi="Arial" w:cs="Arial"/>
                <w:sz w:val="24"/>
                <w:szCs w:val="24"/>
              </w:rPr>
              <w:t>This checklist applies to all Marine Corps readiness reporting units (MARFORs, Installations, and Operating Forces). There are four types of reports: Regular, Intermediate, Installation, and MARFOR with each subsection indicating to which type it is applicable. Regular reports are from battalions, squadrons, and select companies and included detailed personnel and equipment resource data. Intermediate reports are for MEFs, Major Subordinate Commands (MSCs - divisions, air wings, logistics groups), and Major Subordinate Elements (MSEs - regiments and air groups) and include a rollup of the subordinate unit resources. MARFOR and Installations only report their mission assessment and do not report resources.</w:t>
            </w:r>
          </w:p>
          <w:p w14:paraId="204A2C88" w14:textId="77777777" w:rsidR="0066170A" w:rsidRPr="00884474" w:rsidRDefault="0066170A" w:rsidP="00884474">
            <w:pPr>
              <w:rPr>
                <w:rFonts w:ascii="Arial" w:hAnsi="Arial" w:cs="Arial"/>
                <w:sz w:val="24"/>
                <w:szCs w:val="24"/>
              </w:rPr>
            </w:pPr>
            <w:r>
              <w:rPr>
                <w:rFonts w:ascii="Arial" w:hAnsi="Arial" w:cs="Arial"/>
                <w:sz w:val="24"/>
                <w:szCs w:val="24"/>
              </w:rPr>
              <w:t>SCOPE: The inspector will review reports and documentation from the last 12 months. This checklist incorporates the revisions to MCO 3000.13B</w:t>
            </w:r>
          </w:p>
          <w:p w14:paraId="589B1AEC" w14:textId="77777777" w:rsidR="0066170A" w:rsidRPr="00884474" w:rsidRDefault="0066170A" w:rsidP="00884474">
            <w:pPr>
              <w:rPr>
                <w:rFonts w:ascii="Arial" w:hAnsi="Arial" w:cs="Arial"/>
                <w:sz w:val="24"/>
                <w:szCs w:val="24"/>
              </w:rPr>
            </w:pPr>
          </w:p>
        </w:tc>
      </w:tr>
      <w:tr w:rsidR="0066170A" w:rsidRPr="00884474" w14:paraId="1028C0A8" w14:textId="77777777" w:rsidTr="009B3D31">
        <w:trPr>
          <w:gridAfter w:val="1"/>
          <w:wAfter w:w="13" w:type="dxa"/>
          <w:trHeight w:val="84"/>
        </w:trPr>
        <w:tc>
          <w:tcPr>
            <w:tcW w:w="5778" w:type="dxa"/>
            <w:gridSpan w:val="2"/>
            <w:tcBorders>
              <w:top w:val="nil"/>
              <w:left w:val="nil"/>
              <w:bottom w:val="nil"/>
              <w:right w:val="nil"/>
            </w:tcBorders>
            <w:vAlign w:val="center"/>
          </w:tcPr>
          <w:p w14:paraId="1E8515AC" w14:textId="77777777" w:rsidR="0066170A" w:rsidRPr="00884474" w:rsidRDefault="0066170A" w:rsidP="00884474">
            <w:pPr>
              <w:pStyle w:val="Default"/>
              <w:rPr>
                <w:b/>
              </w:rPr>
            </w:pPr>
            <w:r w:rsidRPr="00884474">
              <w:rPr>
                <w:b/>
                <w:color w:val="auto"/>
              </w:rPr>
              <w:t xml:space="preserve">Functional Area Sponsor: </w:t>
            </w:r>
            <w:r w:rsidRPr="00884474">
              <w:rPr>
                <w:color w:val="auto"/>
              </w:rPr>
              <w:t xml:space="preserve">PP&amp;O, PO, POR </w:t>
            </w:r>
          </w:p>
        </w:tc>
        <w:tc>
          <w:tcPr>
            <w:tcW w:w="3960" w:type="dxa"/>
            <w:tcBorders>
              <w:top w:val="nil"/>
              <w:left w:val="nil"/>
              <w:bottom w:val="nil"/>
              <w:right w:val="nil"/>
            </w:tcBorders>
            <w:vAlign w:val="center"/>
          </w:tcPr>
          <w:p w14:paraId="729D1B2F" w14:textId="77777777" w:rsidR="0066170A" w:rsidRPr="00884474" w:rsidRDefault="0066170A" w:rsidP="00884474">
            <w:pPr>
              <w:rPr>
                <w:rFonts w:ascii="Arial" w:hAnsi="Arial" w:cs="Arial"/>
                <w:b/>
                <w:sz w:val="24"/>
                <w:szCs w:val="24"/>
              </w:rPr>
            </w:pPr>
            <w:sdt>
              <w:sdtPr>
                <w:rPr>
                  <w:rFonts w:ascii="Arial" w:hAnsi="Arial" w:cs="Arial"/>
                  <w:b/>
                  <w:sz w:val="24"/>
                  <w:szCs w:val="24"/>
                </w:rPr>
                <w:id w:val="2077927480"/>
                <w:placeholder>
                  <w:docPart w:val="3C41A543B401460F8291CAB67375A531"/>
                </w:placeholder>
                <w:showingPlcHdr/>
                <w:text/>
              </w:sdtPr>
              <w:sdtContent>
                <w:r w:rsidRPr="00884474">
                  <w:rPr>
                    <w:rFonts w:ascii="Arial" w:hAnsi="Arial" w:cs="Arial"/>
                    <w:b/>
                    <w:sz w:val="24"/>
                    <w:szCs w:val="24"/>
                  </w:rPr>
                  <w:t>Name of Command</w:t>
                </w:r>
              </w:sdtContent>
            </w:sdt>
          </w:p>
        </w:tc>
      </w:tr>
      <w:tr w:rsidR="0066170A" w:rsidRPr="00884474" w14:paraId="54593B88" w14:textId="77777777" w:rsidTr="009B3D31">
        <w:trPr>
          <w:gridAfter w:val="1"/>
          <w:wAfter w:w="13" w:type="dxa"/>
          <w:trHeight w:val="80"/>
        </w:trPr>
        <w:tc>
          <w:tcPr>
            <w:tcW w:w="5778" w:type="dxa"/>
            <w:gridSpan w:val="2"/>
            <w:tcBorders>
              <w:top w:val="nil"/>
              <w:left w:val="nil"/>
              <w:bottom w:val="nil"/>
              <w:right w:val="nil"/>
            </w:tcBorders>
            <w:vAlign w:val="center"/>
          </w:tcPr>
          <w:p w14:paraId="067393C6" w14:textId="77777777" w:rsidR="0066170A" w:rsidRPr="00884474" w:rsidRDefault="0066170A" w:rsidP="00464D96">
            <w:pPr>
              <w:pStyle w:val="Default"/>
            </w:pPr>
            <w:r w:rsidRPr="00884474">
              <w:rPr>
                <w:b/>
                <w:color w:val="auto"/>
              </w:rPr>
              <w:t>Subject Matter Experts:</w:t>
            </w:r>
            <w:r>
              <w:rPr>
                <w:color w:val="auto"/>
              </w:rPr>
              <w:t xml:space="preserve">  </w:t>
            </w:r>
            <w:r w:rsidRPr="00884474">
              <w:rPr>
                <w:color w:val="auto"/>
              </w:rPr>
              <w:t xml:space="preserve">Mr. </w:t>
            </w:r>
            <w:r>
              <w:rPr>
                <w:color w:val="auto"/>
              </w:rPr>
              <w:t>Jason Bullis</w:t>
            </w:r>
          </w:p>
        </w:tc>
        <w:tc>
          <w:tcPr>
            <w:tcW w:w="3960" w:type="dxa"/>
            <w:tcBorders>
              <w:top w:val="nil"/>
              <w:left w:val="nil"/>
              <w:bottom w:val="nil"/>
              <w:right w:val="nil"/>
            </w:tcBorders>
            <w:vAlign w:val="center"/>
          </w:tcPr>
          <w:p w14:paraId="1AF8C2E3" w14:textId="77777777" w:rsidR="0066170A" w:rsidRPr="00884474" w:rsidRDefault="0066170A" w:rsidP="00884474">
            <w:pPr>
              <w:rPr>
                <w:rFonts w:ascii="Arial" w:hAnsi="Arial" w:cs="Arial"/>
                <w:b/>
                <w:sz w:val="24"/>
                <w:szCs w:val="24"/>
              </w:rPr>
            </w:pPr>
            <w:sdt>
              <w:sdtPr>
                <w:rPr>
                  <w:rFonts w:ascii="Arial" w:hAnsi="Arial" w:cs="Arial"/>
                  <w:b/>
                  <w:sz w:val="24"/>
                  <w:szCs w:val="24"/>
                </w:rPr>
                <w:alias w:val="Date"/>
                <w:tag w:val="Date"/>
                <w:id w:val="104235533"/>
                <w:placeholder>
                  <w:docPart w:val="86AE4C958992437DAF5477A17F57A0EA"/>
                </w:placeholder>
                <w:date>
                  <w:dateFormat w:val="d-MMM-yy"/>
                  <w:lid w:val="en-US"/>
                  <w:storeMappedDataAs w:val="dateTime"/>
                  <w:calendar w:val="gregorian"/>
                </w:date>
              </w:sdtPr>
              <w:sdtContent>
                <w:r w:rsidRPr="00884474">
                  <w:rPr>
                    <w:rFonts w:ascii="Arial" w:hAnsi="Arial" w:cs="Arial"/>
                    <w:b/>
                    <w:sz w:val="24"/>
                    <w:szCs w:val="24"/>
                  </w:rPr>
                  <w:t>Date</w:t>
                </w:r>
              </w:sdtContent>
            </w:sdt>
          </w:p>
        </w:tc>
      </w:tr>
      <w:tr w:rsidR="0066170A" w:rsidRPr="00884474" w14:paraId="7F4C9A8D" w14:textId="77777777" w:rsidTr="009B3D31">
        <w:trPr>
          <w:gridAfter w:val="1"/>
          <w:wAfter w:w="13" w:type="dxa"/>
          <w:trHeight w:val="80"/>
        </w:trPr>
        <w:tc>
          <w:tcPr>
            <w:tcW w:w="5778" w:type="dxa"/>
            <w:gridSpan w:val="2"/>
            <w:tcBorders>
              <w:top w:val="nil"/>
              <w:left w:val="nil"/>
              <w:bottom w:val="nil"/>
              <w:right w:val="nil"/>
            </w:tcBorders>
            <w:vAlign w:val="center"/>
          </w:tcPr>
          <w:p w14:paraId="7E4DABAA" w14:textId="77777777" w:rsidR="0066170A" w:rsidRPr="000C5A9B" w:rsidRDefault="0066170A" w:rsidP="000C5A9B">
            <w:pPr>
              <w:pStyle w:val="PlainText"/>
              <w:rPr>
                <w:rFonts w:ascii="Arial" w:hAnsi="Arial" w:cs="Arial"/>
                <w:sz w:val="24"/>
                <w:szCs w:val="24"/>
              </w:rPr>
            </w:pPr>
            <w:hyperlink r:id="rId21" w:history="1">
              <w:r w:rsidRPr="005B7730">
                <w:rPr>
                  <w:rStyle w:val="Hyperlink"/>
                  <w:rFonts w:ascii="Arial" w:hAnsi="Arial" w:cs="Arial"/>
                  <w:sz w:val="24"/>
                  <w:szCs w:val="24"/>
                </w:rPr>
                <w:t>jason.l.bullis@usmc.mil</w:t>
              </w:r>
            </w:hyperlink>
          </w:p>
          <w:p w14:paraId="04BFA21B" w14:textId="77777777" w:rsidR="0066170A" w:rsidRPr="00884474" w:rsidRDefault="0066170A" w:rsidP="00884474">
            <w:pPr>
              <w:pStyle w:val="Default"/>
              <w:rPr>
                <w:b/>
              </w:rPr>
            </w:pPr>
            <w:r>
              <w:rPr>
                <w:color w:val="auto"/>
              </w:rPr>
              <w:t>(DSN) 671-1031(COML) 703-571-1031</w:t>
            </w:r>
          </w:p>
        </w:tc>
        <w:tc>
          <w:tcPr>
            <w:tcW w:w="3960" w:type="dxa"/>
            <w:tcBorders>
              <w:top w:val="nil"/>
              <w:left w:val="nil"/>
              <w:bottom w:val="nil"/>
              <w:right w:val="nil"/>
            </w:tcBorders>
            <w:vAlign w:val="center"/>
          </w:tcPr>
          <w:p w14:paraId="46BA9756" w14:textId="77777777" w:rsidR="0066170A" w:rsidRPr="00884474" w:rsidRDefault="0066170A" w:rsidP="00884474">
            <w:pPr>
              <w:rPr>
                <w:rFonts w:ascii="Arial" w:hAnsi="Arial" w:cs="Arial"/>
                <w:b/>
                <w:sz w:val="24"/>
                <w:szCs w:val="24"/>
              </w:rPr>
            </w:pPr>
            <w:sdt>
              <w:sdtPr>
                <w:rPr>
                  <w:rFonts w:ascii="Arial" w:hAnsi="Arial" w:cs="Arial"/>
                  <w:b/>
                  <w:sz w:val="24"/>
                  <w:szCs w:val="24"/>
                </w:rPr>
                <w:alias w:val="Inspector"/>
                <w:tag w:val="Inspector"/>
                <w:id w:val="-1062093442"/>
                <w:placeholder>
                  <w:docPart w:val="A985607896A44162B9F02F7782509988"/>
                </w:placeholder>
                <w:showingPlcHdr/>
                <w:text/>
              </w:sdtPr>
              <w:sdtContent>
                <w:r w:rsidRPr="00884474">
                  <w:rPr>
                    <w:rFonts w:ascii="Arial" w:hAnsi="Arial" w:cs="Arial"/>
                    <w:b/>
                    <w:sz w:val="24"/>
                    <w:szCs w:val="24"/>
                  </w:rPr>
                  <w:t>Inspector</w:t>
                </w:r>
              </w:sdtContent>
            </w:sdt>
          </w:p>
        </w:tc>
      </w:tr>
      <w:tr w:rsidR="0066170A" w:rsidRPr="00884474" w14:paraId="02BADC62" w14:textId="77777777" w:rsidTr="009B3D31">
        <w:trPr>
          <w:gridAfter w:val="1"/>
          <w:wAfter w:w="13" w:type="dxa"/>
          <w:trHeight w:val="80"/>
        </w:trPr>
        <w:tc>
          <w:tcPr>
            <w:tcW w:w="5778" w:type="dxa"/>
            <w:gridSpan w:val="2"/>
            <w:tcBorders>
              <w:top w:val="nil"/>
              <w:left w:val="nil"/>
              <w:bottom w:val="nil"/>
              <w:right w:val="nil"/>
            </w:tcBorders>
            <w:vAlign w:val="center"/>
          </w:tcPr>
          <w:p w14:paraId="38D20B09" w14:textId="77777777" w:rsidR="0066170A" w:rsidRPr="00884474" w:rsidRDefault="0066170A" w:rsidP="0030045D">
            <w:pPr>
              <w:rPr>
                <w:rFonts w:ascii="Arial" w:hAnsi="Arial" w:cs="Arial"/>
                <w:sz w:val="24"/>
                <w:szCs w:val="24"/>
              </w:rPr>
            </w:pPr>
            <w:r w:rsidRPr="00884474">
              <w:rPr>
                <w:rFonts w:ascii="Arial" w:hAnsi="Arial" w:cs="Arial"/>
                <w:b/>
                <w:sz w:val="24"/>
                <w:szCs w:val="24"/>
              </w:rPr>
              <w:t>Revised:</w:t>
            </w:r>
            <w:r w:rsidRPr="00884474">
              <w:rPr>
                <w:rFonts w:ascii="Arial" w:hAnsi="Arial" w:cs="Arial"/>
                <w:sz w:val="24"/>
                <w:szCs w:val="24"/>
              </w:rPr>
              <w:t xml:space="preserve">  </w:t>
            </w:r>
            <w:r>
              <w:rPr>
                <w:rFonts w:ascii="Arial" w:hAnsi="Arial" w:cs="Arial"/>
                <w:sz w:val="24"/>
                <w:szCs w:val="24"/>
              </w:rPr>
              <w:t>14 March 2025</w:t>
            </w:r>
          </w:p>
        </w:tc>
        <w:tc>
          <w:tcPr>
            <w:tcW w:w="3960" w:type="dxa"/>
            <w:tcBorders>
              <w:top w:val="nil"/>
              <w:left w:val="nil"/>
              <w:bottom w:val="nil"/>
              <w:right w:val="nil"/>
            </w:tcBorders>
            <w:vAlign w:val="center"/>
          </w:tcPr>
          <w:p w14:paraId="6CFE1CD4" w14:textId="77777777" w:rsidR="0066170A" w:rsidRDefault="0066170A" w:rsidP="00884474">
            <w:pPr>
              <w:rPr>
                <w:rFonts w:ascii="Arial" w:hAnsi="Arial" w:cs="Arial"/>
                <w:b/>
                <w:sz w:val="24"/>
                <w:szCs w:val="24"/>
              </w:rPr>
            </w:pPr>
            <w:r>
              <w:rPr>
                <w:rFonts w:ascii="Arial" w:hAnsi="Arial" w:cs="Arial"/>
                <w:b/>
                <w:sz w:val="24"/>
                <w:szCs w:val="24"/>
              </w:rPr>
              <w:t>Total Questions: 63</w:t>
            </w:r>
          </w:p>
          <w:p w14:paraId="6BA4D292" w14:textId="77777777" w:rsidR="0066170A" w:rsidRPr="00884474" w:rsidRDefault="0066170A" w:rsidP="00884474">
            <w:pPr>
              <w:rPr>
                <w:rFonts w:ascii="Arial" w:hAnsi="Arial" w:cs="Arial"/>
                <w:b/>
                <w:sz w:val="24"/>
                <w:szCs w:val="24"/>
              </w:rPr>
            </w:pPr>
            <w:sdt>
              <w:sdtPr>
                <w:rPr>
                  <w:rFonts w:ascii="Arial" w:hAnsi="Arial" w:cs="Arial"/>
                  <w:b/>
                  <w:sz w:val="24"/>
                  <w:szCs w:val="24"/>
                </w:rPr>
                <w:alias w:val="Final Status"/>
                <w:tag w:val="Final Status"/>
                <w:id w:val="-809554782"/>
                <w:placeholder>
                  <w:docPart w:val="F8F0DEF9951744F4815DEAF15E86C82A"/>
                </w:placeholder>
                <w:showingPlcHdr/>
                <w:dropDownList>
                  <w:listItem w:value="Choose an item."/>
                  <w:listItem w:displayText="Effective" w:value="Effective"/>
                  <w:listItem w:displayText="Ineffective" w:value="Ineffective"/>
                </w:dropDownList>
              </w:sdtPr>
              <w:sdtContent>
                <w:r w:rsidRPr="00F936D7">
                  <w:rPr>
                    <w:rFonts w:ascii="Arial" w:hAnsi="Arial" w:cs="Arial"/>
                    <w:b/>
                    <w:sz w:val="24"/>
                    <w:szCs w:val="24"/>
                  </w:rPr>
                  <w:t>Final Assessment</w:t>
                </w:r>
              </w:sdtContent>
            </w:sdt>
          </w:p>
          <w:p w14:paraId="2D2F1810" w14:textId="77777777" w:rsidR="0066170A" w:rsidRPr="00884474" w:rsidRDefault="0066170A" w:rsidP="00884474">
            <w:pPr>
              <w:rPr>
                <w:rFonts w:ascii="Arial" w:hAnsi="Arial" w:cs="Arial"/>
                <w:b/>
                <w:sz w:val="24"/>
                <w:szCs w:val="24"/>
              </w:rPr>
            </w:pPr>
            <w:r w:rsidRPr="00884474">
              <w:rPr>
                <w:rStyle w:val="Comment"/>
                <w:rFonts w:cs="Arial"/>
                <w:b/>
                <w:i w:val="0"/>
              </w:rPr>
              <w:t xml:space="preserve">Discrepancies: </w:t>
            </w:r>
            <w:sdt>
              <w:sdtPr>
                <w:rPr>
                  <w:rStyle w:val="Comment"/>
                  <w:rFonts w:cs="Arial"/>
                  <w:b/>
                  <w:i w:val="0"/>
                </w:rPr>
                <w:alias w:val="Discrepancies"/>
                <w:tag w:val="Discrepangies"/>
                <w:id w:val="911121362"/>
                <w:placeholder>
                  <w:docPart w:val="88A5526340894489B27B5B187B239B6A"/>
                </w:placeholder>
              </w:sdtPr>
              <w:sdtEndPr>
                <w:rPr>
                  <w:rStyle w:val="DefaultParagraphFont"/>
                  <w:rFonts w:asciiTheme="minorHAnsi" w:hAnsiTheme="minorHAnsi"/>
                  <w:sz w:val="22"/>
                  <w:szCs w:val="24"/>
                </w:rPr>
              </w:sdtEndPr>
              <w:sdtContent>
                <w:r w:rsidRPr="00884474">
                  <w:rPr>
                    <w:rStyle w:val="Comment"/>
                    <w:rFonts w:cs="Arial"/>
                    <w:b/>
                    <w:i w:val="0"/>
                  </w:rPr>
                  <w:t xml:space="preserve">    </w:t>
                </w:r>
              </w:sdtContent>
            </w:sdt>
            <w:r w:rsidRPr="00884474">
              <w:rPr>
                <w:rFonts w:ascii="Arial" w:hAnsi="Arial" w:cs="Arial"/>
                <w:b/>
                <w:sz w:val="24"/>
                <w:szCs w:val="24"/>
              </w:rPr>
              <w:t xml:space="preserve">  Findings: </w:t>
            </w:r>
            <w:sdt>
              <w:sdtPr>
                <w:rPr>
                  <w:rFonts w:ascii="Arial" w:hAnsi="Arial" w:cs="Arial"/>
                  <w:b/>
                  <w:sz w:val="24"/>
                  <w:szCs w:val="24"/>
                </w:rPr>
                <w:alias w:val="Findings"/>
                <w:tag w:val="Findings"/>
                <w:id w:val="885609224"/>
                <w:placeholder>
                  <w:docPart w:val="A85B26C7E5F84F858A2773DB35FFBD04"/>
                </w:placeholder>
              </w:sdtPr>
              <w:sdtContent>
                <w:r w:rsidRPr="00884474">
                  <w:rPr>
                    <w:rFonts w:ascii="Arial" w:hAnsi="Arial" w:cs="Arial"/>
                    <w:b/>
                    <w:sz w:val="24"/>
                    <w:szCs w:val="24"/>
                  </w:rPr>
                  <w:t xml:space="preserve">    </w:t>
                </w:r>
              </w:sdtContent>
            </w:sdt>
          </w:p>
        </w:tc>
      </w:tr>
      <w:tr w:rsidR="0066170A" w:rsidRPr="00884474" w14:paraId="3771970F" w14:textId="77777777" w:rsidTr="009B3D31">
        <w:trPr>
          <w:trHeight w:val="297"/>
        </w:trPr>
        <w:tc>
          <w:tcPr>
            <w:tcW w:w="9751" w:type="dxa"/>
            <w:gridSpan w:val="4"/>
            <w:tcBorders>
              <w:top w:val="nil"/>
              <w:left w:val="nil"/>
              <w:bottom w:val="nil"/>
              <w:right w:val="nil"/>
            </w:tcBorders>
            <w:vAlign w:val="center"/>
            <w:hideMark/>
          </w:tcPr>
          <w:p w14:paraId="55A5426A" w14:textId="77777777" w:rsidR="0066170A" w:rsidRDefault="0066170A" w:rsidP="00884474">
            <w:pPr>
              <w:rPr>
                <w:rStyle w:val="Comment"/>
                <w:i w:val="0"/>
              </w:rPr>
            </w:pPr>
            <w:r w:rsidRPr="00884474">
              <w:rPr>
                <w:rFonts w:ascii="Arial" w:hAnsi="Arial" w:cs="Arial"/>
                <w:b/>
                <w:sz w:val="24"/>
                <w:szCs w:val="24"/>
              </w:rPr>
              <w:t>Overall Comments:</w:t>
            </w:r>
            <w:r w:rsidRPr="00884474">
              <w:rPr>
                <w:rStyle w:val="Comment"/>
                <w:rFonts w:cs="Arial"/>
                <w:i w:val="0"/>
              </w:rPr>
              <w:t xml:space="preserve"> </w:t>
            </w:r>
            <w:sdt>
              <w:sdtPr>
                <w:rPr>
                  <w:rStyle w:val="Comment"/>
                  <w:rFonts w:cs="Arial"/>
                  <w:i w:val="0"/>
                </w:rPr>
                <w:alias w:val="Comments"/>
                <w:tag w:val="Comments"/>
                <w:id w:val="-2116507432"/>
                <w:placeholder>
                  <w:docPart w:val="D98EE5EA4FF44B33B27E93BA88192A91"/>
                </w:placeholder>
                <w:showingPlcHdr/>
              </w:sdtPr>
              <w:sdtEndPr>
                <w:rPr>
                  <w:rStyle w:val="DefaultParagraphFont"/>
                  <w:rFonts w:asciiTheme="minorHAnsi" w:hAnsiTheme="minorHAnsi"/>
                  <w:sz w:val="22"/>
                  <w:szCs w:val="24"/>
                </w:rPr>
              </w:sdtEndPr>
              <w:sdtContent>
                <w:r w:rsidRPr="00541E6E">
                  <w:rPr>
                    <w:rStyle w:val="Comment"/>
                    <w:rFonts w:cs="Arial"/>
                    <w:i w:val="0"/>
                  </w:rPr>
                  <w:t xml:space="preserve"> Place Here </w:t>
                </w:r>
              </w:sdtContent>
            </w:sdt>
            <w:r w:rsidRPr="00884474">
              <w:rPr>
                <w:rStyle w:val="Comment"/>
                <w:i w:val="0"/>
              </w:rPr>
              <w:t xml:space="preserve">        </w:t>
            </w:r>
          </w:p>
          <w:p w14:paraId="3FF1B9CC" w14:textId="77777777" w:rsidR="0066170A" w:rsidRPr="00884474" w:rsidRDefault="0066170A" w:rsidP="00884474">
            <w:pPr>
              <w:rPr>
                <w:rFonts w:ascii="Arial" w:hAnsi="Arial" w:cs="Arial"/>
                <w:b/>
                <w:sz w:val="24"/>
                <w:szCs w:val="24"/>
              </w:rPr>
            </w:pPr>
            <w:r w:rsidRPr="00884474">
              <w:rPr>
                <w:rStyle w:val="Comment"/>
                <w:i w:val="0"/>
              </w:rPr>
              <w:t xml:space="preserve">   </w:t>
            </w:r>
          </w:p>
        </w:tc>
      </w:tr>
      <w:tr w:rsidR="0066170A" w:rsidRPr="00884474" w14:paraId="0A12DD96" w14:textId="77777777" w:rsidTr="009B3D31">
        <w:trPr>
          <w:trHeight w:val="432"/>
        </w:trPr>
        <w:tc>
          <w:tcPr>
            <w:tcW w:w="9751" w:type="dxa"/>
            <w:gridSpan w:val="4"/>
            <w:tcBorders>
              <w:top w:val="nil"/>
              <w:left w:val="nil"/>
              <w:bottom w:val="nil"/>
              <w:right w:val="nil"/>
            </w:tcBorders>
            <w:vAlign w:val="center"/>
          </w:tcPr>
          <w:p w14:paraId="1BBCED06" w14:textId="77777777" w:rsidR="0066170A" w:rsidRDefault="0066170A" w:rsidP="00884474">
            <w:pPr>
              <w:rPr>
                <w:rFonts w:ascii="Arial" w:eastAsia="Calibri" w:hAnsi="Arial" w:cs="Arial"/>
                <w:sz w:val="24"/>
                <w:szCs w:val="24"/>
              </w:rPr>
            </w:pPr>
            <w:r w:rsidRPr="00884474">
              <w:rPr>
                <w:rFonts w:ascii="Arial" w:eastAsia="Calibri" w:hAnsi="Arial" w:cs="Arial"/>
                <w:sz w:val="24"/>
                <w:szCs w:val="24"/>
              </w:rPr>
              <w:t>Subsection 1 - REPORTING OCCASIONS (All Readiness Reporting Units)</w:t>
            </w:r>
          </w:p>
          <w:p w14:paraId="39DDB91A" w14:textId="77777777" w:rsidR="0066170A" w:rsidRPr="00884474" w:rsidRDefault="0066170A" w:rsidP="00884474">
            <w:pPr>
              <w:rPr>
                <w:rFonts w:ascii="Arial" w:hAnsi="Arial" w:cs="Arial"/>
                <w:sz w:val="24"/>
                <w:szCs w:val="24"/>
              </w:rPr>
            </w:pPr>
          </w:p>
        </w:tc>
      </w:tr>
      <w:tr w:rsidR="0066170A" w:rsidRPr="00884474" w14:paraId="2758347E" w14:textId="77777777" w:rsidTr="009B3D31">
        <w:trPr>
          <w:trHeight w:val="872"/>
        </w:trPr>
        <w:tc>
          <w:tcPr>
            <w:tcW w:w="1728" w:type="dxa"/>
            <w:tcBorders>
              <w:top w:val="nil"/>
              <w:left w:val="nil"/>
              <w:bottom w:val="nil"/>
              <w:right w:val="nil"/>
            </w:tcBorders>
          </w:tcPr>
          <w:p w14:paraId="10CB6D61" w14:textId="77777777" w:rsidR="0066170A" w:rsidRPr="00884474" w:rsidRDefault="0066170A" w:rsidP="00884474">
            <w:pPr>
              <w:rPr>
                <w:rFonts w:ascii="Arial" w:hAnsi="Arial" w:cs="Arial"/>
                <w:sz w:val="24"/>
                <w:szCs w:val="24"/>
              </w:rPr>
            </w:pPr>
            <w:r w:rsidRPr="00884474">
              <w:rPr>
                <w:rFonts w:ascii="Arial" w:hAnsi="Arial" w:cs="Arial"/>
                <w:sz w:val="24"/>
                <w:szCs w:val="24"/>
              </w:rPr>
              <w:lastRenderedPageBreak/>
              <w:t>0101</w:t>
            </w:r>
          </w:p>
        </w:tc>
        <w:tc>
          <w:tcPr>
            <w:tcW w:w="8023" w:type="dxa"/>
            <w:gridSpan w:val="3"/>
            <w:tcBorders>
              <w:top w:val="nil"/>
              <w:left w:val="nil"/>
              <w:bottom w:val="nil"/>
              <w:right w:val="nil"/>
            </w:tcBorders>
          </w:tcPr>
          <w:p w14:paraId="672FEA51" w14:textId="77777777" w:rsidR="0066170A" w:rsidRPr="00884474" w:rsidRDefault="0066170A" w:rsidP="00884474">
            <w:pPr>
              <w:rPr>
                <w:rFonts w:ascii="Arial" w:eastAsia="Calibri" w:hAnsi="Arial" w:cs="Arial"/>
                <w:sz w:val="24"/>
                <w:szCs w:val="24"/>
              </w:rPr>
            </w:pPr>
            <w:r w:rsidRPr="00884474">
              <w:rPr>
                <w:rFonts w:ascii="Arial" w:eastAsia="Calibri" w:hAnsi="Arial" w:cs="Arial"/>
                <w:sz w:val="24"/>
                <w:szCs w:val="24"/>
              </w:rPr>
              <w:t xml:space="preserve">Can the </w:t>
            </w:r>
            <w:r>
              <w:rPr>
                <w:rFonts w:ascii="Arial" w:eastAsia="Calibri" w:hAnsi="Arial" w:cs="Arial"/>
                <w:sz w:val="24"/>
                <w:szCs w:val="24"/>
              </w:rPr>
              <w:t>unit readiness officer</w:t>
            </w:r>
            <w:r w:rsidRPr="00884474">
              <w:rPr>
                <w:rFonts w:ascii="Arial" w:eastAsia="Calibri" w:hAnsi="Arial" w:cs="Arial"/>
                <w:sz w:val="24"/>
                <w:szCs w:val="24"/>
              </w:rPr>
              <w:t xml:space="preserve"> demonstrate understanding of the differences in reporting core and assigned missions?</w:t>
            </w:r>
          </w:p>
          <w:p w14:paraId="343D1B97"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1, par 6</w:t>
            </w:r>
            <w:r>
              <w:rPr>
                <w:rFonts w:ascii="Arial" w:eastAsia="Calibri" w:hAnsi="Arial" w:cs="Arial"/>
                <w:sz w:val="24"/>
                <w:szCs w:val="24"/>
              </w:rPr>
              <w:t>.a. and b.</w:t>
            </w:r>
          </w:p>
        </w:tc>
      </w:tr>
      <w:tr w:rsidR="0066170A" w:rsidRPr="00884474" w14:paraId="04D312D9" w14:textId="77777777" w:rsidTr="009B3D31">
        <w:trPr>
          <w:trHeight w:val="576"/>
        </w:trPr>
        <w:sdt>
          <w:sdtPr>
            <w:rPr>
              <w:rFonts w:ascii="Arial" w:hAnsi="Arial" w:cs="Arial"/>
              <w:sz w:val="24"/>
              <w:szCs w:val="24"/>
            </w:rPr>
            <w:alias w:val="Results"/>
            <w:tag w:val="Results"/>
            <w:id w:val="-1106029644"/>
            <w:placeholder>
              <w:docPart w:val="20E2ABFB73034BA0B3CBFED0106619F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DE287EF" w14:textId="77777777" w:rsidR="0066170A" w:rsidRPr="00884474" w:rsidRDefault="0066170A" w:rsidP="00884474">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473629616"/>
            <w:placeholder>
              <w:docPart w:val="F71E9A24D209493B8D0CB606FE978CE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685C492" w14:textId="77777777" w:rsidR="0066170A" w:rsidRPr="00884474" w:rsidRDefault="0066170A" w:rsidP="00884474">
                <w:pPr>
                  <w:rPr>
                    <w:rFonts w:ascii="Arial" w:hAnsi="Arial" w:cs="Arial"/>
                    <w:sz w:val="24"/>
                    <w:szCs w:val="24"/>
                  </w:rPr>
                </w:pPr>
                <w:r w:rsidRPr="00541E6E">
                  <w:rPr>
                    <w:rStyle w:val="Comment"/>
                    <w:rFonts w:cs="Arial"/>
                    <w:i w:val="0"/>
                  </w:rPr>
                  <w:t>Comments</w:t>
                </w:r>
              </w:p>
            </w:tc>
          </w:sdtContent>
        </w:sdt>
      </w:tr>
      <w:tr w:rsidR="0066170A" w:rsidRPr="00884474" w14:paraId="4425FCB6" w14:textId="77777777" w:rsidTr="009B3D31">
        <w:trPr>
          <w:trHeight w:val="594"/>
        </w:trPr>
        <w:tc>
          <w:tcPr>
            <w:tcW w:w="1728" w:type="dxa"/>
            <w:tcBorders>
              <w:top w:val="nil"/>
              <w:left w:val="nil"/>
              <w:bottom w:val="nil"/>
              <w:right w:val="nil"/>
            </w:tcBorders>
          </w:tcPr>
          <w:p w14:paraId="3086C169" w14:textId="77777777" w:rsidR="0066170A" w:rsidRPr="00884474" w:rsidRDefault="0066170A" w:rsidP="00884474">
            <w:pPr>
              <w:rPr>
                <w:rFonts w:ascii="Arial" w:hAnsi="Arial" w:cs="Arial"/>
                <w:sz w:val="24"/>
                <w:szCs w:val="24"/>
              </w:rPr>
            </w:pPr>
            <w:r w:rsidRPr="00884474">
              <w:rPr>
                <w:rFonts w:ascii="Arial" w:hAnsi="Arial" w:cs="Arial"/>
                <w:sz w:val="24"/>
                <w:szCs w:val="24"/>
              </w:rPr>
              <w:t>0102</w:t>
            </w:r>
          </w:p>
        </w:tc>
        <w:tc>
          <w:tcPr>
            <w:tcW w:w="8023" w:type="dxa"/>
            <w:gridSpan w:val="3"/>
            <w:tcBorders>
              <w:top w:val="nil"/>
              <w:left w:val="nil"/>
              <w:bottom w:val="nil"/>
              <w:right w:val="nil"/>
            </w:tcBorders>
          </w:tcPr>
          <w:p w14:paraId="3CB6A3EC" w14:textId="77777777" w:rsidR="0066170A" w:rsidRPr="00884474" w:rsidRDefault="0066170A" w:rsidP="00884474">
            <w:pPr>
              <w:rPr>
                <w:rFonts w:ascii="Arial" w:eastAsia="Calibri" w:hAnsi="Arial" w:cs="Arial"/>
                <w:sz w:val="24"/>
                <w:szCs w:val="24"/>
              </w:rPr>
            </w:pPr>
            <w:r w:rsidRPr="00884474">
              <w:rPr>
                <w:rFonts w:ascii="Arial" w:eastAsia="Calibri" w:hAnsi="Arial" w:cs="Arial"/>
                <w:sz w:val="24"/>
                <w:szCs w:val="24"/>
              </w:rPr>
              <w:t xml:space="preserve">Can the </w:t>
            </w:r>
            <w:r>
              <w:rPr>
                <w:rFonts w:ascii="Arial" w:eastAsia="Calibri" w:hAnsi="Arial" w:cs="Arial"/>
                <w:sz w:val="24"/>
                <w:szCs w:val="24"/>
              </w:rPr>
              <w:t>unit readiness officer</w:t>
            </w:r>
            <w:r w:rsidRPr="00884474">
              <w:rPr>
                <w:rFonts w:ascii="Arial" w:eastAsia="Calibri" w:hAnsi="Arial" w:cs="Arial"/>
                <w:sz w:val="24"/>
                <w:szCs w:val="24"/>
              </w:rPr>
              <w:t xml:space="preserve"> explain the occasions for submitting a readiness report?</w:t>
            </w:r>
            <w:r>
              <w:rPr>
                <w:rFonts w:ascii="Arial" w:eastAsia="Calibri" w:hAnsi="Arial" w:cs="Arial"/>
                <w:sz w:val="24"/>
                <w:szCs w:val="24"/>
              </w:rPr>
              <w:t xml:space="preserve"> </w:t>
            </w:r>
            <w:r w:rsidRPr="00ED0831">
              <w:rPr>
                <w:rFonts w:ascii="Arial" w:eastAsia="Calibri" w:hAnsi="Arial" w:cs="Arial"/>
                <w:sz w:val="24"/>
                <w:szCs w:val="24"/>
              </w:rPr>
              <w:t>Are there any examples of occasions besides monthly in the last 12 months?</w:t>
            </w:r>
          </w:p>
          <w:p w14:paraId="45BB7937"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1, Table 1-1</w:t>
            </w:r>
          </w:p>
        </w:tc>
      </w:tr>
      <w:tr w:rsidR="0066170A" w:rsidRPr="00884474" w14:paraId="08EE301D" w14:textId="77777777" w:rsidTr="009B3D31">
        <w:trPr>
          <w:trHeight w:val="576"/>
        </w:trPr>
        <w:sdt>
          <w:sdtPr>
            <w:rPr>
              <w:rFonts w:ascii="Arial" w:hAnsi="Arial" w:cs="Arial"/>
              <w:sz w:val="24"/>
              <w:szCs w:val="24"/>
            </w:rPr>
            <w:alias w:val="Results"/>
            <w:tag w:val="Results"/>
            <w:id w:val="1800566128"/>
            <w:placeholder>
              <w:docPart w:val="993A4A7E6C1A4E4D8B7EA3BDE205D21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05CA1C5" w14:textId="77777777" w:rsidR="0066170A" w:rsidRPr="00884474" w:rsidRDefault="0066170A" w:rsidP="00884474">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140378772"/>
            <w:placeholder>
              <w:docPart w:val="4D781BEB2CFF424DA8AAE6557FB14C1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CB6B943" w14:textId="77777777" w:rsidR="0066170A" w:rsidRPr="00884474" w:rsidRDefault="0066170A" w:rsidP="00884474">
                <w:pPr>
                  <w:rPr>
                    <w:rFonts w:ascii="Arial" w:hAnsi="Arial" w:cs="Arial"/>
                    <w:sz w:val="24"/>
                    <w:szCs w:val="24"/>
                  </w:rPr>
                </w:pPr>
                <w:r w:rsidRPr="00541E6E">
                  <w:rPr>
                    <w:rStyle w:val="Comment"/>
                    <w:rFonts w:cs="Arial"/>
                    <w:i w:val="0"/>
                  </w:rPr>
                  <w:t>Comments</w:t>
                </w:r>
              </w:p>
            </w:tc>
          </w:sdtContent>
        </w:sdt>
      </w:tr>
      <w:tr w:rsidR="0066170A" w:rsidRPr="00884474" w14:paraId="2C62454D" w14:textId="77777777" w:rsidTr="009B3D31">
        <w:trPr>
          <w:trHeight w:val="558"/>
        </w:trPr>
        <w:tc>
          <w:tcPr>
            <w:tcW w:w="1728" w:type="dxa"/>
            <w:tcBorders>
              <w:top w:val="nil"/>
              <w:left w:val="nil"/>
              <w:bottom w:val="nil"/>
              <w:right w:val="nil"/>
            </w:tcBorders>
          </w:tcPr>
          <w:p w14:paraId="34B87245" w14:textId="77777777" w:rsidR="0066170A" w:rsidRPr="00884474" w:rsidRDefault="0066170A" w:rsidP="00884474">
            <w:pPr>
              <w:rPr>
                <w:rFonts w:ascii="Arial" w:hAnsi="Arial" w:cs="Arial"/>
                <w:sz w:val="24"/>
                <w:szCs w:val="24"/>
              </w:rPr>
            </w:pPr>
            <w:r>
              <w:rPr>
                <w:rFonts w:ascii="Arial" w:hAnsi="Arial" w:cs="Arial"/>
                <w:sz w:val="24"/>
                <w:szCs w:val="24"/>
              </w:rPr>
              <w:t>0103</w:t>
            </w:r>
          </w:p>
        </w:tc>
        <w:tc>
          <w:tcPr>
            <w:tcW w:w="8023" w:type="dxa"/>
            <w:gridSpan w:val="3"/>
            <w:tcBorders>
              <w:top w:val="nil"/>
              <w:left w:val="nil"/>
              <w:bottom w:val="nil"/>
              <w:right w:val="nil"/>
            </w:tcBorders>
          </w:tcPr>
          <w:p w14:paraId="2304A193" w14:textId="77777777" w:rsidR="0066170A" w:rsidRPr="00884474" w:rsidRDefault="0066170A" w:rsidP="00884474">
            <w:pPr>
              <w:rPr>
                <w:rFonts w:ascii="Arial" w:eastAsia="Calibri" w:hAnsi="Arial" w:cs="Arial"/>
                <w:sz w:val="24"/>
                <w:szCs w:val="24"/>
              </w:rPr>
            </w:pPr>
            <w:r w:rsidRPr="00884474">
              <w:rPr>
                <w:rFonts w:ascii="Arial" w:eastAsia="Calibri" w:hAnsi="Arial" w:cs="Arial"/>
                <w:sz w:val="24"/>
                <w:szCs w:val="24"/>
              </w:rPr>
              <w:t xml:space="preserve">Were any reports submitted late over the last 12 months?  </w:t>
            </w:r>
          </w:p>
          <w:p w14:paraId="03B75C72"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Chap 1, par 13 &amp; C</w:t>
            </w:r>
            <w:r w:rsidRPr="00884474">
              <w:rPr>
                <w:rFonts w:ascii="Arial" w:eastAsia="Calibri" w:hAnsi="Arial" w:cs="Arial"/>
                <w:sz w:val="24"/>
                <w:szCs w:val="24"/>
              </w:rPr>
              <w:t>hap 1, Table 1-1</w:t>
            </w:r>
          </w:p>
        </w:tc>
      </w:tr>
      <w:tr w:rsidR="0066170A" w:rsidRPr="00884474" w14:paraId="079F0076" w14:textId="77777777" w:rsidTr="009B3D31">
        <w:trPr>
          <w:trHeight w:val="576"/>
        </w:trPr>
        <w:sdt>
          <w:sdtPr>
            <w:rPr>
              <w:rFonts w:ascii="Arial" w:hAnsi="Arial" w:cs="Arial"/>
              <w:sz w:val="24"/>
              <w:szCs w:val="24"/>
            </w:rPr>
            <w:alias w:val="Results"/>
            <w:tag w:val="Results"/>
            <w:id w:val="727348696"/>
            <w:placeholder>
              <w:docPart w:val="D9AE6987745E4EE794DC818F47E6AE1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109642D" w14:textId="77777777" w:rsidR="0066170A" w:rsidRPr="00884474" w:rsidRDefault="0066170A" w:rsidP="00884474">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430905648"/>
            <w:placeholder>
              <w:docPart w:val="1C43CB8D42AA43FDA583610698B2EA2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054FDF1" w14:textId="77777777" w:rsidR="0066170A" w:rsidRPr="00884474" w:rsidRDefault="0066170A" w:rsidP="00884474">
                <w:pPr>
                  <w:rPr>
                    <w:rFonts w:ascii="Arial" w:hAnsi="Arial" w:cs="Arial"/>
                    <w:sz w:val="24"/>
                    <w:szCs w:val="24"/>
                  </w:rPr>
                </w:pPr>
                <w:r w:rsidRPr="00541E6E">
                  <w:rPr>
                    <w:rStyle w:val="Comment"/>
                    <w:rFonts w:cs="Arial"/>
                    <w:i w:val="0"/>
                  </w:rPr>
                  <w:t>Comments</w:t>
                </w:r>
              </w:p>
            </w:tc>
          </w:sdtContent>
        </w:sdt>
      </w:tr>
      <w:tr w:rsidR="0066170A" w:rsidRPr="00884474" w14:paraId="7C0BDE36" w14:textId="77777777" w:rsidTr="009B3D31">
        <w:trPr>
          <w:trHeight w:val="558"/>
        </w:trPr>
        <w:tc>
          <w:tcPr>
            <w:tcW w:w="1728" w:type="dxa"/>
            <w:tcBorders>
              <w:top w:val="nil"/>
              <w:left w:val="nil"/>
              <w:bottom w:val="nil"/>
              <w:right w:val="nil"/>
            </w:tcBorders>
          </w:tcPr>
          <w:p w14:paraId="79E176B8" w14:textId="77777777" w:rsidR="0066170A" w:rsidRPr="00884474" w:rsidRDefault="0066170A" w:rsidP="009B3D31">
            <w:pPr>
              <w:rPr>
                <w:rFonts w:ascii="Arial" w:hAnsi="Arial" w:cs="Arial"/>
                <w:sz w:val="24"/>
                <w:szCs w:val="24"/>
              </w:rPr>
            </w:pPr>
            <w:r>
              <w:rPr>
                <w:rFonts w:ascii="Arial" w:hAnsi="Arial" w:cs="Arial"/>
                <w:sz w:val="24"/>
                <w:szCs w:val="24"/>
              </w:rPr>
              <w:t>0104</w:t>
            </w:r>
          </w:p>
        </w:tc>
        <w:tc>
          <w:tcPr>
            <w:tcW w:w="8023" w:type="dxa"/>
            <w:gridSpan w:val="3"/>
            <w:tcBorders>
              <w:top w:val="nil"/>
              <w:left w:val="nil"/>
              <w:bottom w:val="nil"/>
              <w:right w:val="nil"/>
            </w:tcBorders>
          </w:tcPr>
          <w:p w14:paraId="59947876" w14:textId="77777777" w:rsidR="0066170A" w:rsidRDefault="0066170A" w:rsidP="009B3D31">
            <w:pPr>
              <w:rPr>
                <w:rFonts w:ascii="Arial" w:eastAsia="Calibri" w:hAnsi="Arial" w:cs="Arial"/>
                <w:sz w:val="24"/>
                <w:szCs w:val="24"/>
              </w:rPr>
            </w:pPr>
            <w:r w:rsidRPr="009B3D31">
              <w:rPr>
                <w:rFonts w:ascii="Arial" w:eastAsia="Calibri" w:hAnsi="Arial" w:cs="Arial"/>
                <w:sz w:val="24"/>
                <w:szCs w:val="24"/>
              </w:rPr>
              <w:t xml:space="preserve">For MARFORS, Intermediate, and Regular reports, were reports submitted every calendar month over the last 12 months?  </w:t>
            </w:r>
          </w:p>
          <w:p w14:paraId="2FDE3E61" w14:textId="77777777" w:rsidR="0066170A" w:rsidRPr="00884474" w:rsidRDefault="0066170A" w:rsidP="0030045D">
            <w:pPr>
              <w:rPr>
                <w:rFonts w:ascii="Arial" w:eastAsia="Calibri" w:hAnsi="Arial" w:cs="Arial"/>
                <w:sz w:val="24"/>
                <w:szCs w:val="24"/>
              </w:rPr>
            </w:pPr>
            <w:r w:rsidRPr="009B3D31">
              <w:rPr>
                <w:rFonts w:ascii="Arial" w:eastAsia="Calibri" w:hAnsi="Arial" w:cs="Arial"/>
                <w:sz w:val="24"/>
                <w:szCs w:val="24"/>
              </w:rPr>
              <w:t xml:space="preserve">Reference:  MCO 3000.13B, </w:t>
            </w:r>
            <w:r>
              <w:rPr>
                <w:rFonts w:ascii="Arial" w:eastAsia="Calibri" w:hAnsi="Arial" w:cs="Arial"/>
                <w:sz w:val="24"/>
                <w:szCs w:val="24"/>
              </w:rPr>
              <w:t>C</w:t>
            </w:r>
            <w:r w:rsidRPr="009B3D31">
              <w:rPr>
                <w:rFonts w:ascii="Arial" w:eastAsia="Calibri" w:hAnsi="Arial" w:cs="Arial"/>
                <w:sz w:val="24"/>
                <w:szCs w:val="24"/>
              </w:rPr>
              <w:t>hap 1, Table 1-1</w:t>
            </w:r>
          </w:p>
        </w:tc>
      </w:tr>
      <w:tr w:rsidR="0066170A" w:rsidRPr="00884474" w14:paraId="3DC5DB89" w14:textId="77777777" w:rsidTr="00072277">
        <w:trPr>
          <w:trHeight w:val="522"/>
        </w:trPr>
        <w:sdt>
          <w:sdtPr>
            <w:rPr>
              <w:rFonts w:ascii="Arial" w:hAnsi="Arial" w:cs="Arial"/>
              <w:sz w:val="24"/>
              <w:szCs w:val="24"/>
            </w:rPr>
            <w:alias w:val="Results"/>
            <w:tag w:val="Results"/>
            <w:id w:val="-2135475501"/>
            <w:placeholder>
              <w:docPart w:val="37292D96F09945B5B82590CA764FD74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E58A8B0" w14:textId="77777777" w:rsidR="0066170A" w:rsidRPr="00884474" w:rsidRDefault="0066170A" w:rsidP="009B3D31">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243932440"/>
            <w:placeholder>
              <w:docPart w:val="49595470E8D942FF805BD513CEDB46F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A4C5781" w14:textId="77777777" w:rsidR="0066170A" w:rsidRPr="00884474" w:rsidRDefault="0066170A" w:rsidP="009B3D31">
                <w:pPr>
                  <w:rPr>
                    <w:rFonts w:ascii="Arial" w:hAnsi="Arial" w:cs="Arial"/>
                    <w:sz w:val="24"/>
                    <w:szCs w:val="24"/>
                  </w:rPr>
                </w:pPr>
                <w:r w:rsidRPr="00541E6E">
                  <w:rPr>
                    <w:rStyle w:val="Comment"/>
                    <w:rFonts w:cs="Arial"/>
                    <w:i w:val="0"/>
                  </w:rPr>
                  <w:t>Comments</w:t>
                </w:r>
              </w:p>
            </w:tc>
          </w:sdtContent>
        </w:sdt>
      </w:tr>
      <w:tr w:rsidR="0066170A" w:rsidRPr="00884474" w14:paraId="3CFDA079" w14:textId="77777777" w:rsidTr="00072277">
        <w:trPr>
          <w:trHeight w:val="711"/>
        </w:trPr>
        <w:tc>
          <w:tcPr>
            <w:tcW w:w="1728" w:type="dxa"/>
            <w:tcBorders>
              <w:top w:val="nil"/>
              <w:left w:val="nil"/>
              <w:bottom w:val="nil"/>
              <w:right w:val="nil"/>
            </w:tcBorders>
            <w:vAlign w:val="center"/>
          </w:tcPr>
          <w:p w14:paraId="6A83F148" w14:textId="77777777" w:rsidR="0066170A" w:rsidRDefault="0066170A" w:rsidP="00072277">
            <w:pPr>
              <w:spacing w:line="720" w:lineRule="auto"/>
              <w:rPr>
                <w:rFonts w:ascii="Arial" w:hAnsi="Arial" w:cs="Arial"/>
                <w:sz w:val="24"/>
                <w:szCs w:val="24"/>
              </w:rPr>
            </w:pPr>
            <w:r>
              <w:rPr>
                <w:rFonts w:ascii="Arial" w:hAnsi="Arial" w:cs="Arial"/>
                <w:sz w:val="24"/>
                <w:szCs w:val="24"/>
              </w:rPr>
              <w:t>0105</w:t>
            </w:r>
          </w:p>
        </w:tc>
        <w:tc>
          <w:tcPr>
            <w:tcW w:w="8023" w:type="dxa"/>
            <w:gridSpan w:val="3"/>
            <w:tcBorders>
              <w:top w:val="nil"/>
              <w:left w:val="nil"/>
              <w:bottom w:val="nil"/>
              <w:right w:val="nil"/>
            </w:tcBorders>
            <w:vAlign w:val="center"/>
          </w:tcPr>
          <w:p w14:paraId="62CC412E" w14:textId="77777777" w:rsidR="0066170A" w:rsidRPr="006B1E9E" w:rsidRDefault="0066170A" w:rsidP="00F876EA">
            <w:pPr>
              <w:rPr>
                <w:rFonts w:ascii="Arial" w:eastAsia="Calibri" w:hAnsi="Arial" w:cs="Arial"/>
                <w:sz w:val="24"/>
                <w:szCs w:val="24"/>
              </w:rPr>
            </w:pPr>
            <w:r w:rsidRPr="006B1E9E">
              <w:rPr>
                <w:rFonts w:ascii="Arial" w:eastAsia="Calibri" w:hAnsi="Arial" w:cs="Arial"/>
                <w:sz w:val="24"/>
                <w:szCs w:val="24"/>
              </w:rPr>
              <w:t xml:space="preserve">Were any reports submitted with less than five days for higher HQ review over the last 12 months?  </w:t>
            </w:r>
          </w:p>
          <w:p w14:paraId="50ED5C60" w14:textId="77777777" w:rsidR="0066170A" w:rsidRPr="006B1E9E" w:rsidRDefault="0066170A" w:rsidP="00ED0831">
            <w:pPr>
              <w:rPr>
                <w:rStyle w:val="Comment"/>
                <w:rFonts w:cs="Arial"/>
                <w:i w:val="0"/>
              </w:rPr>
            </w:pPr>
            <w:r w:rsidRPr="006B1E9E">
              <w:rPr>
                <w:rFonts w:ascii="Arial" w:eastAsia="Calibri" w:hAnsi="Arial" w:cs="Arial"/>
                <w:sz w:val="24"/>
                <w:szCs w:val="24"/>
              </w:rPr>
              <w:t xml:space="preserve">Reference: MCO 3000.13B, </w:t>
            </w:r>
            <w:r w:rsidRPr="00ED0831">
              <w:rPr>
                <w:rFonts w:ascii="Arial" w:eastAsia="Calibri" w:hAnsi="Arial" w:cs="Arial"/>
                <w:sz w:val="24"/>
                <w:szCs w:val="24"/>
              </w:rPr>
              <w:t>par 4.b.(9).(d)</w:t>
            </w:r>
          </w:p>
        </w:tc>
      </w:tr>
      <w:tr w:rsidR="0066170A" w:rsidRPr="00884474" w14:paraId="6AFB08DE" w14:textId="77777777" w:rsidTr="009B3D31">
        <w:trPr>
          <w:trHeight w:val="576"/>
        </w:trPr>
        <w:sdt>
          <w:sdtPr>
            <w:rPr>
              <w:rFonts w:ascii="Arial" w:hAnsi="Arial" w:cs="Arial"/>
              <w:sz w:val="24"/>
              <w:szCs w:val="24"/>
            </w:rPr>
            <w:alias w:val="Results"/>
            <w:tag w:val="Results"/>
            <w:id w:val="-115832307"/>
            <w:placeholder>
              <w:docPart w:val="A94C4FDF776645E9B463348BD398649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9021460" w14:textId="77777777" w:rsidR="0066170A"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2126836876"/>
            <w:placeholder>
              <w:docPart w:val="E899B576168145F2817B36B6A7F69A5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FD49F96" w14:textId="77777777" w:rsidR="0066170A" w:rsidRPr="00884474" w:rsidRDefault="0066170A" w:rsidP="00F876EA">
                <w:pPr>
                  <w:rPr>
                    <w:rFonts w:ascii="Arial" w:eastAsia="Calibri" w:hAnsi="Arial" w:cs="Arial"/>
                    <w:sz w:val="24"/>
                    <w:szCs w:val="24"/>
                  </w:rPr>
                </w:pPr>
                <w:r w:rsidRPr="00541E6E">
                  <w:rPr>
                    <w:rStyle w:val="Comment"/>
                    <w:rFonts w:cs="Arial"/>
                    <w:i w:val="0"/>
                  </w:rPr>
                  <w:t>Comments</w:t>
                </w:r>
              </w:p>
            </w:tc>
          </w:sdtContent>
        </w:sdt>
      </w:tr>
      <w:tr w:rsidR="0066170A" w:rsidRPr="00884474" w14:paraId="79D999C3" w14:textId="77777777" w:rsidTr="009B3D31">
        <w:trPr>
          <w:trHeight w:val="809"/>
        </w:trPr>
        <w:tc>
          <w:tcPr>
            <w:tcW w:w="1728" w:type="dxa"/>
            <w:tcBorders>
              <w:top w:val="nil"/>
              <w:left w:val="nil"/>
              <w:bottom w:val="nil"/>
              <w:right w:val="nil"/>
            </w:tcBorders>
          </w:tcPr>
          <w:p w14:paraId="3B902283" w14:textId="77777777" w:rsidR="0066170A" w:rsidRPr="00884474" w:rsidRDefault="0066170A" w:rsidP="00F876EA">
            <w:pPr>
              <w:rPr>
                <w:rFonts w:ascii="Arial" w:hAnsi="Arial" w:cs="Arial"/>
                <w:sz w:val="24"/>
                <w:szCs w:val="24"/>
              </w:rPr>
            </w:pPr>
            <w:r>
              <w:rPr>
                <w:rFonts w:ascii="Arial" w:hAnsi="Arial" w:cs="Arial"/>
                <w:sz w:val="24"/>
                <w:szCs w:val="24"/>
              </w:rPr>
              <w:t>0106</w:t>
            </w:r>
          </w:p>
        </w:tc>
        <w:tc>
          <w:tcPr>
            <w:tcW w:w="8023" w:type="dxa"/>
            <w:gridSpan w:val="3"/>
            <w:tcBorders>
              <w:top w:val="nil"/>
              <w:left w:val="nil"/>
              <w:bottom w:val="nil"/>
              <w:right w:val="nil"/>
            </w:tcBorders>
          </w:tcPr>
          <w:p w14:paraId="2388CACB" w14:textId="77777777" w:rsidR="0066170A" w:rsidRPr="003A155B" w:rsidRDefault="0066170A" w:rsidP="00F876EA">
            <w:pPr>
              <w:rPr>
                <w:rFonts w:ascii="Arial" w:eastAsia="Calibri" w:hAnsi="Arial" w:cs="Arial"/>
                <w:sz w:val="24"/>
                <w:szCs w:val="24"/>
              </w:rPr>
            </w:pPr>
            <w:r w:rsidRPr="003A155B">
              <w:rPr>
                <w:rFonts w:ascii="Arial" w:eastAsia="Calibri" w:hAnsi="Arial" w:cs="Arial"/>
                <w:sz w:val="24"/>
                <w:szCs w:val="24"/>
              </w:rPr>
              <w:t xml:space="preserve">Were any reports submitted and </w:t>
            </w:r>
            <w:r w:rsidRPr="00ED0831">
              <w:rPr>
                <w:rFonts w:ascii="Arial" w:eastAsia="Calibri" w:hAnsi="Arial" w:cs="Arial"/>
                <w:sz w:val="24"/>
                <w:szCs w:val="24"/>
              </w:rPr>
              <w:t>not corrected within 24 hours</w:t>
            </w:r>
            <w:r>
              <w:rPr>
                <w:rFonts w:ascii="Arial" w:eastAsia="Calibri" w:hAnsi="Arial" w:cs="Arial"/>
                <w:sz w:val="24"/>
                <w:szCs w:val="24"/>
              </w:rPr>
              <w:t xml:space="preserve"> </w:t>
            </w:r>
            <w:r w:rsidRPr="003A155B">
              <w:rPr>
                <w:rFonts w:ascii="Arial" w:eastAsia="Calibri" w:hAnsi="Arial" w:cs="Arial"/>
                <w:sz w:val="24"/>
                <w:szCs w:val="24"/>
              </w:rPr>
              <w:t xml:space="preserve">after being returned by higher HQ review over the last 12 months?  </w:t>
            </w:r>
          </w:p>
          <w:p w14:paraId="51D880FF" w14:textId="77777777" w:rsidR="0066170A" w:rsidRPr="00884474" w:rsidRDefault="0066170A" w:rsidP="0030045D">
            <w:pPr>
              <w:rPr>
                <w:rFonts w:ascii="Arial" w:eastAsia="Calibri" w:hAnsi="Arial" w:cs="Arial"/>
                <w:sz w:val="24"/>
                <w:szCs w:val="24"/>
              </w:rPr>
            </w:pPr>
            <w:r w:rsidRPr="003A155B">
              <w:rPr>
                <w:rFonts w:ascii="Arial" w:eastAsia="Calibri" w:hAnsi="Arial" w:cs="Arial"/>
                <w:sz w:val="24"/>
                <w:szCs w:val="24"/>
              </w:rPr>
              <w:t xml:space="preserve">Reference: </w:t>
            </w:r>
            <w:r>
              <w:rPr>
                <w:rFonts w:ascii="Arial" w:eastAsia="Calibri" w:hAnsi="Arial" w:cs="Arial"/>
                <w:sz w:val="24"/>
                <w:szCs w:val="24"/>
              </w:rPr>
              <w:t>MCO 3000.13B</w:t>
            </w:r>
            <w:r w:rsidRPr="003A155B">
              <w:rPr>
                <w:rFonts w:ascii="Arial" w:eastAsia="Calibri" w:hAnsi="Arial" w:cs="Arial"/>
                <w:sz w:val="24"/>
                <w:szCs w:val="24"/>
              </w:rPr>
              <w:t xml:space="preserve">, </w:t>
            </w:r>
            <w:r>
              <w:rPr>
                <w:rFonts w:ascii="Arial" w:eastAsia="Calibri" w:hAnsi="Arial" w:cs="Arial"/>
                <w:sz w:val="24"/>
                <w:szCs w:val="24"/>
              </w:rPr>
              <w:t>C</w:t>
            </w:r>
            <w:r w:rsidRPr="003A155B">
              <w:rPr>
                <w:rFonts w:ascii="Arial" w:eastAsia="Calibri" w:hAnsi="Arial" w:cs="Arial"/>
                <w:sz w:val="24"/>
                <w:szCs w:val="24"/>
              </w:rPr>
              <w:t xml:space="preserve">hap 1, </w:t>
            </w:r>
            <w:r w:rsidRPr="00165081">
              <w:rPr>
                <w:rFonts w:ascii="Arial" w:eastAsia="Calibri" w:hAnsi="Arial" w:cs="Arial"/>
                <w:sz w:val="24"/>
                <w:szCs w:val="24"/>
              </w:rPr>
              <w:t>par 11b</w:t>
            </w:r>
          </w:p>
        </w:tc>
      </w:tr>
      <w:tr w:rsidR="0066170A" w:rsidRPr="00884474" w14:paraId="15D6F6DF" w14:textId="77777777" w:rsidTr="009B3D31">
        <w:trPr>
          <w:trHeight w:val="576"/>
        </w:trPr>
        <w:sdt>
          <w:sdtPr>
            <w:rPr>
              <w:rFonts w:ascii="Arial" w:hAnsi="Arial" w:cs="Arial"/>
              <w:sz w:val="24"/>
              <w:szCs w:val="24"/>
            </w:rPr>
            <w:alias w:val="Results"/>
            <w:tag w:val="Results"/>
            <w:id w:val="-2123294120"/>
            <w:placeholder>
              <w:docPart w:val="3E71C59E49744D39893FB90643DF903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BECD9F5"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465508384"/>
            <w:placeholder>
              <w:docPart w:val="80E0AD5458B543249E9E3FE8742CEC8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8725941"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2FC2F5B1" w14:textId="77777777" w:rsidTr="009B3D31">
        <w:trPr>
          <w:trHeight w:val="809"/>
        </w:trPr>
        <w:tc>
          <w:tcPr>
            <w:tcW w:w="1728" w:type="dxa"/>
            <w:tcBorders>
              <w:top w:val="nil"/>
              <w:left w:val="nil"/>
              <w:bottom w:val="nil"/>
              <w:right w:val="nil"/>
            </w:tcBorders>
          </w:tcPr>
          <w:p w14:paraId="72C97DD5" w14:textId="77777777" w:rsidR="0066170A" w:rsidRPr="00884474" w:rsidRDefault="0066170A" w:rsidP="00D634F9">
            <w:pPr>
              <w:rPr>
                <w:rFonts w:ascii="Arial" w:hAnsi="Arial" w:cs="Arial"/>
                <w:sz w:val="24"/>
                <w:szCs w:val="24"/>
              </w:rPr>
            </w:pPr>
            <w:r>
              <w:rPr>
                <w:rFonts w:ascii="Arial" w:hAnsi="Arial" w:cs="Arial"/>
                <w:sz w:val="24"/>
                <w:szCs w:val="24"/>
              </w:rPr>
              <w:t>0107</w:t>
            </w:r>
          </w:p>
        </w:tc>
        <w:tc>
          <w:tcPr>
            <w:tcW w:w="8023" w:type="dxa"/>
            <w:gridSpan w:val="3"/>
            <w:tcBorders>
              <w:top w:val="nil"/>
              <w:left w:val="nil"/>
              <w:bottom w:val="nil"/>
              <w:right w:val="nil"/>
            </w:tcBorders>
          </w:tcPr>
          <w:p w14:paraId="36ED56C1" w14:textId="77777777" w:rsidR="0066170A" w:rsidRPr="003A155B" w:rsidRDefault="0066170A" w:rsidP="00D634F9">
            <w:pPr>
              <w:rPr>
                <w:rFonts w:ascii="Arial" w:eastAsia="Calibri" w:hAnsi="Arial" w:cs="Arial"/>
                <w:sz w:val="24"/>
                <w:szCs w:val="24"/>
              </w:rPr>
            </w:pPr>
            <w:r w:rsidRPr="00884474">
              <w:rPr>
                <w:rFonts w:ascii="Arial" w:eastAsia="Calibri" w:hAnsi="Arial" w:cs="Arial"/>
                <w:sz w:val="24"/>
                <w:szCs w:val="24"/>
              </w:rPr>
              <w:t xml:space="preserve">Has the </w:t>
            </w:r>
            <w:r w:rsidRPr="003A155B">
              <w:rPr>
                <w:rFonts w:ascii="Arial" w:eastAsia="Calibri" w:hAnsi="Arial" w:cs="Arial"/>
                <w:sz w:val="24"/>
                <w:szCs w:val="24"/>
                <w:shd w:val="clear" w:color="auto" w:fill="FFFFFF" w:themeFill="background1"/>
              </w:rPr>
              <w:t>command created</w:t>
            </w:r>
            <w:r w:rsidRPr="003A155B">
              <w:rPr>
                <w:rFonts w:ascii="Arial" w:eastAsia="Calibri" w:hAnsi="Arial" w:cs="Arial"/>
                <w:sz w:val="24"/>
                <w:szCs w:val="24"/>
              </w:rPr>
              <w:t xml:space="preserve"> readiness related commander’s standing notification </w:t>
            </w:r>
            <w:r w:rsidRPr="00ED0831">
              <w:rPr>
                <w:rFonts w:ascii="Arial" w:eastAsia="Calibri" w:hAnsi="Arial" w:cs="Arial"/>
                <w:sz w:val="24"/>
                <w:szCs w:val="24"/>
              </w:rPr>
              <w:t xml:space="preserve">events </w:t>
            </w:r>
            <w:r w:rsidRPr="003A155B">
              <w:rPr>
                <w:rFonts w:ascii="Arial" w:eastAsia="Calibri" w:hAnsi="Arial" w:cs="Arial"/>
                <w:sz w:val="24"/>
                <w:szCs w:val="24"/>
              </w:rPr>
              <w:t xml:space="preserve">appropriate to </w:t>
            </w:r>
            <w:r w:rsidRPr="00ED0831">
              <w:rPr>
                <w:rFonts w:ascii="Arial" w:eastAsia="Calibri" w:hAnsi="Arial" w:cs="Arial"/>
                <w:sz w:val="24"/>
                <w:szCs w:val="24"/>
              </w:rPr>
              <w:t xml:space="preserve">the </w:t>
            </w:r>
            <w:r w:rsidRPr="003A155B">
              <w:rPr>
                <w:rFonts w:ascii="Arial" w:eastAsia="Calibri" w:hAnsi="Arial" w:cs="Arial"/>
                <w:sz w:val="24"/>
                <w:szCs w:val="24"/>
              </w:rPr>
              <w:t>command?</w:t>
            </w:r>
          </w:p>
          <w:p w14:paraId="4A26060D" w14:textId="77777777" w:rsidR="0066170A" w:rsidRPr="00884474" w:rsidRDefault="0066170A" w:rsidP="0030045D">
            <w:pPr>
              <w:rPr>
                <w:rFonts w:ascii="Arial" w:eastAsia="Calibri" w:hAnsi="Arial" w:cs="Arial"/>
                <w:sz w:val="24"/>
                <w:szCs w:val="24"/>
              </w:rPr>
            </w:pPr>
            <w:r w:rsidRPr="003A155B">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1, par 12</w:t>
            </w:r>
          </w:p>
        </w:tc>
      </w:tr>
      <w:tr w:rsidR="0066170A" w:rsidRPr="00884474" w14:paraId="070C433D" w14:textId="77777777" w:rsidTr="009B3D31">
        <w:trPr>
          <w:trHeight w:val="576"/>
        </w:trPr>
        <w:sdt>
          <w:sdtPr>
            <w:rPr>
              <w:rFonts w:ascii="Arial" w:hAnsi="Arial" w:cs="Arial"/>
              <w:sz w:val="24"/>
              <w:szCs w:val="24"/>
            </w:rPr>
            <w:alias w:val="Results"/>
            <w:tag w:val="Results"/>
            <w:id w:val="760801918"/>
            <w:placeholder>
              <w:docPart w:val="9E28769E9DC546228574A479BD07CC8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5586063" w14:textId="77777777" w:rsidR="0066170A" w:rsidRPr="00884474" w:rsidRDefault="0066170A" w:rsidP="00D634F9">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399710103"/>
            <w:placeholder>
              <w:docPart w:val="6E34F579EBA54B7CB80A83AFD00F9C5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A76B50C" w14:textId="77777777" w:rsidR="0066170A" w:rsidRPr="00884474" w:rsidRDefault="0066170A" w:rsidP="00D634F9">
                <w:pPr>
                  <w:rPr>
                    <w:rFonts w:ascii="Arial" w:hAnsi="Arial" w:cs="Arial"/>
                    <w:sz w:val="24"/>
                    <w:szCs w:val="24"/>
                  </w:rPr>
                </w:pPr>
                <w:r w:rsidRPr="00541E6E">
                  <w:rPr>
                    <w:rStyle w:val="Comment"/>
                    <w:rFonts w:cs="Arial"/>
                    <w:i w:val="0"/>
                  </w:rPr>
                  <w:t>Comments</w:t>
                </w:r>
              </w:p>
            </w:tc>
          </w:sdtContent>
        </w:sdt>
      </w:tr>
      <w:tr w:rsidR="0066170A" w:rsidRPr="00884474" w14:paraId="39492317" w14:textId="77777777" w:rsidTr="009B3D31">
        <w:trPr>
          <w:trHeight w:val="557"/>
        </w:trPr>
        <w:tc>
          <w:tcPr>
            <w:tcW w:w="9751" w:type="dxa"/>
            <w:gridSpan w:val="4"/>
            <w:tcBorders>
              <w:top w:val="nil"/>
              <w:left w:val="nil"/>
              <w:bottom w:val="nil"/>
              <w:right w:val="nil"/>
            </w:tcBorders>
            <w:vAlign w:val="center"/>
          </w:tcPr>
          <w:p w14:paraId="7C7C1F46" w14:textId="77777777" w:rsidR="0066170A" w:rsidRDefault="0066170A" w:rsidP="00F876EA">
            <w:pPr>
              <w:rPr>
                <w:rFonts w:ascii="Arial" w:eastAsia="Calibri" w:hAnsi="Arial" w:cs="Arial"/>
                <w:sz w:val="24"/>
                <w:szCs w:val="24"/>
              </w:rPr>
            </w:pPr>
          </w:p>
          <w:p w14:paraId="40C8AF66" w14:textId="77777777" w:rsidR="0066170A" w:rsidRDefault="0066170A" w:rsidP="00F876EA">
            <w:pPr>
              <w:rPr>
                <w:rFonts w:ascii="Arial" w:eastAsia="Calibri" w:hAnsi="Arial" w:cs="Arial"/>
                <w:sz w:val="24"/>
                <w:szCs w:val="24"/>
              </w:rPr>
            </w:pPr>
            <w:r w:rsidRPr="00884474">
              <w:rPr>
                <w:rFonts w:ascii="Arial" w:eastAsia="Calibri" w:hAnsi="Arial" w:cs="Arial"/>
                <w:sz w:val="24"/>
                <w:szCs w:val="24"/>
              </w:rPr>
              <w:t>Subsection 2 - PERSONNEL (P-LEVEL) (Intermediate and Regular Reporting Units Only)</w:t>
            </w:r>
          </w:p>
          <w:p w14:paraId="6DFDB657" w14:textId="77777777" w:rsidR="0066170A" w:rsidRPr="001A451F" w:rsidRDefault="0066170A" w:rsidP="00F876EA">
            <w:pPr>
              <w:rPr>
                <w:rFonts w:ascii="Arial" w:eastAsia="Calibri" w:hAnsi="Arial" w:cs="Arial"/>
                <w:sz w:val="24"/>
                <w:szCs w:val="24"/>
              </w:rPr>
            </w:pPr>
          </w:p>
        </w:tc>
      </w:tr>
      <w:tr w:rsidR="0066170A" w:rsidRPr="00884474" w14:paraId="7BDD1785" w14:textId="77777777" w:rsidTr="009B3D31">
        <w:trPr>
          <w:trHeight w:val="872"/>
        </w:trPr>
        <w:tc>
          <w:tcPr>
            <w:tcW w:w="1728" w:type="dxa"/>
            <w:tcBorders>
              <w:top w:val="nil"/>
              <w:left w:val="nil"/>
              <w:bottom w:val="nil"/>
              <w:right w:val="nil"/>
            </w:tcBorders>
          </w:tcPr>
          <w:p w14:paraId="45D3EA05" w14:textId="77777777" w:rsidR="0066170A" w:rsidRPr="00884474" w:rsidRDefault="0066170A" w:rsidP="00F876EA">
            <w:pPr>
              <w:rPr>
                <w:rFonts w:ascii="Arial" w:hAnsi="Arial" w:cs="Arial"/>
                <w:sz w:val="24"/>
                <w:szCs w:val="24"/>
              </w:rPr>
            </w:pPr>
            <w:r w:rsidRPr="00884474">
              <w:rPr>
                <w:rFonts w:ascii="Arial" w:hAnsi="Arial" w:cs="Arial"/>
                <w:sz w:val="24"/>
                <w:szCs w:val="24"/>
              </w:rPr>
              <w:t>0201</w:t>
            </w:r>
          </w:p>
        </w:tc>
        <w:tc>
          <w:tcPr>
            <w:tcW w:w="8023" w:type="dxa"/>
            <w:gridSpan w:val="3"/>
            <w:tcBorders>
              <w:top w:val="nil"/>
              <w:left w:val="nil"/>
              <w:bottom w:val="nil"/>
              <w:right w:val="nil"/>
            </w:tcBorders>
          </w:tcPr>
          <w:p w14:paraId="6DC59249"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demonstrate how to calculate assigned personnel</w:t>
            </w:r>
            <w:r>
              <w:rPr>
                <w:rFonts w:ascii="Arial" w:eastAsia="Calibri" w:hAnsi="Arial" w:cs="Arial"/>
                <w:sz w:val="24"/>
                <w:szCs w:val="24"/>
              </w:rPr>
              <w:t xml:space="preserve"> </w:t>
            </w:r>
            <w:r w:rsidRPr="00884474">
              <w:rPr>
                <w:rFonts w:ascii="Arial" w:eastAsia="Calibri" w:hAnsi="Arial" w:cs="Arial"/>
                <w:sz w:val="24"/>
                <w:szCs w:val="24"/>
              </w:rPr>
              <w:t>strength?</w:t>
            </w:r>
          </w:p>
          <w:p w14:paraId="4F89FDDE" w14:textId="77777777" w:rsidR="0066170A" w:rsidRPr="00884474" w:rsidRDefault="0066170A" w:rsidP="0030045D">
            <w:pPr>
              <w:rPr>
                <w:rFonts w:ascii="Arial"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 xml:space="preserve">hap 2, par 4c; and the Commander’s Readiness Handbook (CRH), Personnel (P-Level) </w:t>
            </w:r>
          </w:p>
        </w:tc>
      </w:tr>
      <w:tr w:rsidR="0066170A" w:rsidRPr="00884474" w14:paraId="392A1482" w14:textId="77777777" w:rsidTr="009B3D31">
        <w:trPr>
          <w:trHeight w:val="576"/>
        </w:trPr>
        <w:sdt>
          <w:sdtPr>
            <w:rPr>
              <w:rFonts w:ascii="Arial" w:hAnsi="Arial" w:cs="Arial"/>
              <w:sz w:val="24"/>
              <w:szCs w:val="24"/>
            </w:rPr>
            <w:alias w:val="Results"/>
            <w:tag w:val="Results"/>
            <w:id w:val="-1697836280"/>
            <w:placeholder>
              <w:docPart w:val="7D200E9329BF45F9A1ECC511954D634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BDC3C67"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758588010"/>
            <w:placeholder>
              <w:docPart w:val="10F47DA4E4F047CEBFB58988C9F1253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B063B9E"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44E912C7" w14:textId="77777777" w:rsidTr="009B3D31">
        <w:trPr>
          <w:trHeight w:val="809"/>
        </w:trPr>
        <w:tc>
          <w:tcPr>
            <w:tcW w:w="1728" w:type="dxa"/>
            <w:tcBorders>
              <w:top w:val="nil"/>
              <w:left w:val="nil"/>
              <w:bottom w:val="nil"/>
              <w:right w:val="nil"/>
            </w:tcBorders>
          </w:tcPr>
          <w:p w14:paraId="1E619FA9" w14:textId="77777777" w:rsidR="0066170A" w:rsidRPr="00884474" w:rsidRDefault="0066170A" w:rsidP="00F876EA">
            <w:pPr>
              <w:rPr>
                <w:rFonts w:ascii="Arial" w:hAnsi="Arial" w:cs="Arial"/>
                <w:sz w:val="24"/>
                <w:szCs w:val="24"/>
              </w:rPr>
            </w:pPr>
            <w:r w:rsidRPr="00884474">
              <w:rPr>
                <w:rFonts w:ascii="Arial" w:hAnsi="Arial" w:cs="Arial"/>
                <w:sz w:val="24"/>
                <w:szCs w:val="24"/>
              </w:rPr>
              <w:lastRenderedPageBreak/>
              <w:t>0202</w:t>
            </w:r>
          </w:p>
        </w:tc>
        <w:tc>
          <w:tcPr>
            <w:tcW w:w="8023" w:type="dxa"/>
            <w:gridSpan w:val="3"/>
            <w:tcBorders>
              <w:top w:val="nil"/>
              <w:left w:val="nil"/>
              <w:bottom w:val="nil"/>
              <w:right w:val="nil"/>
            </w:tcBorders>
          </w:tcPr>
          <w:p w14:paraId="2236E778"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Can the u</w:t>
            </w:r>
            <w:r>
              <w:rPr>
                <w:rFonts w:ascii="Arial" w:eastAsia="Calibri" w:hAnsi="Arial" w:cs="Arial"/>
                <w:sz w:val="24"/>
                <w:szCs w:val="24"/>
              </w:rPr>
              <w:t>nit readiness officer demonstrate how to differentiate between assigned, attached, detached and IA</w:t>
            </w:r>
            <w:r w:rsidRPr="00884474">
              <w:rPr>
                <w:rFonts w:ascii="Arial" w:eastAsia="Calibri" w:hAnsi="Arial" w:cs="Arial"/>
                <w:sz w:val="24"/>
                <w:szCs w:val="24"/>
              </w:rPr>
              <w:t xml:space="preserve"> personnel?</w:t>
            </w:r>
          </w:p>
          <w:p w14:paraId="2F5AAE9A" w14:textId="77777777" w:rsidR="0066170A" w:rsidRPr="00884474" w:rsidRDefault="0066170A" w:rsidP="0030045D">
            <w:pPr>
              <w:rPr>
                <w:rFonts w:ascii="Arial" w:hAnsi="Arial" w:cs="Arial"/>
                <w:sz w:val="24"/>
                <w:szCs w:val="24"/>
              </w:rPr>
            </w:pPr>
            <w:r w:rsidRPr="00884474">
              <w:rPr>
                <w:rFonts w:ascii="Arial" w:eastAsia="Calibri" w:hAnsi="Arial" w:cs="Arial"/>
                <w:sz w:val="24"/>
                <w:szCs w:val="24"/>
              </w:rPr>
              <w:t>Reference:</w:t>
            </w:r>
            <w:r>
              <w:rPr>
                <w:rFonts w:ascii="Arial" w:eastAsia="Calibri" w:hAnsi="Arial" w:cs="Arial"/>
                <w:sz w:val="24"/>
                <w:szCs w:val="24"/>
              </w:rPr>
              <w:t xml:space="preserve"> MCO 3000.13B, Chap 2</w:t>
            </w:r>
            <w:r w:rsidRPr="003A155B">
              <w:rPr>
                <w:rFonts w:ascii="Arial" w:eastAsia="Calibri" w:hAnsi="Arial" w:cs="Arial"/>
                <w:sz w:val="24"/>
                <w:szCs w:val="24"/>
              </w:rPr>
              <w:t>, par 4c(1-4);</w:t>
            </w:r>
            <w:r w:rsidRPr="00884474">
              <w:rPr>
                <w:rFonts w:ascii="Arial" w:eastAsia="Calibri" w:hAnsi="Arial" w:cs="Arial"/>
                <w:sz w:val="24"/>
                <w:szCs w:val="24"/>
              </w:rPr>
              <w:t xml:space="preserve"> and Appendix A, Tables</w:t>
            </w:r>
            <w:r>
              <w:rPr>
                <w:rFonts w:ascii="Arial" w:eastAsia="Calibri" w:hAnsi="Arial" w:cs="Arial"/>
                <w:sz w:val="24"/>
                <w:szCs w:val="24"/>
              </w:rPr>
              <w:t xml:space="preserve"> A-1/A-2</w:t>
            </w:r>
            <w:r w:rsidRPr="00884474">
              <w:rPr>
                <w:rFonts w:ascii="Arial" w:eastAsia="Calibri" w:hAnsi="Arial" w:cs="Arial"/>
                <w:sz w:val="24"/>
                <w:szCs w:val="24"/>
              </w:rPr>
              <w:t xml:space="preserve">; and the CRH, Personnel (P-Level) </w:t>
            </w:r>
          </w:p>
        </w:tc>
      </w:tr>
      <w:tr w:rsidR="0066170A" w:rsidRPr="00884474" w14:paraId="50AFD87F" w14:textId="77777777" w:rsidTr="009B3D31">
        <w:trPr>
          <w:trHeight w:val="576"/>
        </w:trPr>
        <w:sdt>
          <w:sdtPr>
            <w:rPr>
              <w:rFonts w:ascii="Arial" w:hAnsi="Arial" w:cs="Arial"/>
              <w:sz w:val="24"/>
              <w:szCs w:val="24"/>
            </w:rPr>
            <w:alias w:val="Results"/>
            <w:tag w:val="Results"/>
            <w:id w:val="1791543135"/>
            <w:placeholder>
              <w:docPart w:val="CCEDACB7A9D0465DBCCDB387BA1ED27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C82250D"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441125876"/>
            <w:placeholder>
              <w:docPart w:val="BC3312FCF01C4F2BA0886B35571E56B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7D42582"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79B4CE59" w14:textId="77777777" w:rsidTr="009B3D31">
        <w:trPr>
          <w:trHeight w:val="809"/>
        </w:trPr>
        <w:tc>
          <w:tcPr>
            <w:tcW w:w="1728" w:type="dxa"/>
            <w:tcBorders>
              <w:top w:val="nil"/>
              <w:left w:val="nil"/>
              <w:bottom w:val="nil"/>
              <w:right w:val="nil"/>
            </w:tcBorders>
          </w:tcPr>
          <w:p w14:paraId="05116C0A" w14:textId="77777777" w:rsidR="0066170A" w:rsidRPr="00884474" w:rsidRDefault="0066170A" w:rsidP="00D634F9">
            <w:pPr>
              <w:rPr>
                <w:rFonts w:ascii="Arial" w:hAnsi="Arial" w:cs="Arial"/>
                <w:sz w:val="24"/>
                <w:szCs w:val="24"/>
              </w:rPr>
            </w:pPr>
            <w:r>
              <w:rPr>
                <w:rFonts w:ascii="Arial" w:hAnsi="Arial" w:cs="Arial"/>
                <w:sz w:val="24"/>
                <w:szCs w:val="24"/>
              </w:rPr>
              <w:t>0203</w:t>
            </w:r>
          </w:p>
        </w:tc>
        <w:tc>
          <w:tcPr>
            <w:tcW w:w="8023" w:type="dxa"/>
            <w:gridSpan w:val="3"/>
            <w:tcBorders>
              <w:top w:val="nil"/>
              <w:left w:val="nil"/>
              <w:bottom w:val="nil"/>
              <w:right w:val="nil"/>
            </w:tcBorders>
          </w:tcPr>
          <w:p w14:paraId="086A5E54" w14:textId="77777777" w:rsidR="0066170A" w:rsidRPr="00884474" w:rsidRDefault="0066170A" w:rsidP="00D634F9">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 xml:space="preserve">demonstrate how to identify </w:t>
            </w:r>
            <w:r>
              <w:rPr>
                <w:rFonts w:ascii="Arial" w:eastAsia="Calibri" w:hAnsi="Arial" w:cs="Arial"/>
                <w:sz w:val="24"/>
                <w:szCs w:val="24"/>
              </w:rPr>
              <w:t>non-deployable p</w:t>
            </w:r>
            <w:r w:rsidRPr="00884474">
              <w:rPr>
                <w:rFonts w:ascii="Arial" w:eastAsia="Calibri" w:hAnsi="Arial" w:cs="Arial"/>
                <w:sz w:val="24"/>
                <w:szCs w:val="24"/>
              </w:rPr>
              <w:t>ersonnel?</w:t>
            </w:r>
          </w:p>
          <w:p w14:paraId="73B173CF" w14:textId="77777777" w:rsidR="0066170A" w:rsidRPr="00884474" w:rsidRDefault="0066170A" w:rsidP="0030045D">
            <w:pPr>
              <w:rPr>
                <w:rFonts w:ascii="Arial"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2, par 4c(5); and Appendix A, Table</w:t>
            </w:r>
            <w:r>
              <w:rPr>
                <w:rFonts w:ascii="Arial" w:eastAsia="Calibri" w:hAnsi="Arial" w:cs="Arial"/>
                <w:sz w:val="24"/>
                <w:szCs w:val="24"/>
              </w:rPr>
              <w:t xml:space="preserve"> </w:t>
            </w:r>
            <w:r w:rsidRPr="00884474">
              <w:rPr>
                <w:rFonts w:ascii="Arial" w:eastAsia="Calibri" w:hAnsi="Arial" w:cs="Arial"/>
                <w:sz w:val="24"/>
                <w:szCs w:val="24"/>
              </w:rPr>
              <w:t xml:space="preserve">A-2; and the CRH, Personnel (P-Level) </w:t>
            </w:r>
          </w:p>
        </w:tc>
      </w:tr>
      <w:tr w:rsidR="0066170A" w:rsidRPr="00884474" w14:paraId="075420A6" w14:textId="77777777" w:rsidTr="009B3D31">
        <w:trPr>
          <w:trHeight w:val="576"/>
        </w:trPr>
        <w:sdt>
          <w:sdtPr>
            <w:rPr>
              <w:rFonts w:ascii="Arial" w:hAnsi="Arial" w:cs="Arial"/>
              <w:sz w:val="24"/>
              <w:szCs w:val="24"/>
            </w:rPr>
            <w:alias w:val="Results"/>
            <w:tag w:val="Results"/>
            <w:id w:val="1909178369"/>
            <w:placeholder>
              <w:docPart w:val="EDB947FDC02644189034F4D5996C49C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85D19CE" w14:textId="77777777" w:rsidR="0066170A" w:rsidRPr="00884474" w:rsidRDefault="0066170A" w:rsidP="00D634F9">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068773863"/>
            <w:placeholder>
              <w:docPart w:val="4785A6AD2E694AF3BA344CC3924D9F7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6B3B5DA" w14:textId="77777777" w:rsidR="0066170A" w:rsidRPr="00884474" w:rsidRDefault="0066170A" w:rsidP="00D634F9">
                <w:pPr>
                  <w:rPr>
                    <w:rFonts w:ascii="Arial" w:hAnsi="Arial" w:cs="Arial"/>
                    <w:sz w:val="24"/>
                    <w:szCs w:val="24"/>
                  </w:rPr>
                </w:pPr>
                <w:r w:rsidRPr="00541E6E">
                  <w:rPr>
                    <w:rStyle w:val="Comment"/>
                    <w:rFonts w:cs="Arial"/>
                    <w:i w:val="0"/>
                  </w:rPr>
                  <w:t>Comments</w:t>
                </w:r>
              </w:p>
            </w:tc>
          </w:sdtContent>
        </w:sdt>
      </w:tr>
      <w:tr w:rsidR="0066170A" w:rsidRPr="00884474" w14:paraId="366B4DEB" w14:textId="77777777" w:rsidTr="00541E6E">
        <w:trPr>
          <w:trHeight w:val="630"/>
        </w:trPr>
        <w:tc>
          <w:tcPr>
            <w:tcW w:w="1728" w:type="dxa"/>
            <w:tcBorders>
              <w:top w:val="nil"/>
              <w:left w:val="nil"/>
              <w:bottom w:val="nil"/>
              <w:right w:val="nil"/>
            </w:tcBorders>
          </w:tcPr>
          <w:p w14:paraId="4175397A" w14:textId="77777777" w:rsidR="0066170A" w:rsidRPr="00884474" w:rsidRDefault="0066170A" w:rsidP="00F876EA">
            <w:pPr>
              <w:rPr>
                <w:rFonts w:ascii="Arial" w:hAnsi="Arial" w:cs="Arial"/>
                <w:sz w:val="24"/>
                <w:szCs w:val="24"/>
              </w:rPr>
            </w:pPr>
            <w:r>
              <w:rPr>
                <w:rFonts w:ascii="Arial" w:hAnsi="Arial" w:cs="Arial"/>
                <w:sz w:val="24"/>
                <w:szCs w:val="24"/>
              </w:rPr>
              <w:t>0204</w:t>
            </w:r>
          </w:p>
        </w:tc>
        <w:tc>
          <w:tcPr>
            <w:tcW w:w="8023" w:type="dxa"/>
            <w:gridSpan w:val="3"/>
            <w:tcBorders>
              <w:top w:val="nil"/>
              <w:left w:val="nil"/>
              <w:bottom w:val="nil"/>
              <w:right w:val="nil"/>
            </w:tcBorders>
          </w:tcPr>
          <w:p w14:paraId="492AC780"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demonstrate how to identify critical MOS/critical skill personnel, via Billet MOS and/or Primary MOS in the unit Table of Organization?</w:t>
            </w:r>
          </w:p>
          <w:p w14:paraId="09344C99" w14:textId="77777777" w:rsidR="0066170A" w:rsidRPr="00884474" w:rsidRDefault="0066170A" w:rsidP="0030045D">
            <w:pPr>
              <w:rPr>
                <w:rFonts w:ascii="Arial" w:eastAsia="Calibri" w:hAnsi="Arial" w:cs="Arial"/>
                <w:sz w:val="20"/>
                <w:szCs w:val="20"/>
              </w:rPr>
            </w:pPr>
            <w:r w:rsidRPr="00884474">
              <w:rPr>
                <w:rFonts w:ascii="Arial" w:eastAsia="Calibri" w:hAnsi="Arial" w:cs="Arial"/>
                <w:sz w:val="24"/>
                <w:szCs w:val="24"/>
              </w:rPr>
              <w:t xml:space="preserve">Reference: </w:t>
            </w:r>
            <w:r>
              <w:rPr>
                <w:rFonts w:ascii="Arial" w:eastAsia="Calibri" w:hAnsi="Arial" w:cs="Arial"/>
                <w:sz w:val="24"/>
                <w:szCs w:val="24"/>
              </w:rPr>
              <w:t xml:space="preserve">MCO 3000.13B, Chap 2, par </w:t>
            </w:r>
            <w:r w:rsidRPr="00362964">
              <w:rPr>
                <w:rFonts w:ascii="Arial" w:eastAsia="Calibri" w:hAnsi="Arial" w:cs="Arial"/>
                <w:sz w:val="24"/>
                <w:szCs w:val="24"/>
              </w:rPr>
              <w:t>4d</w:t>
            </w:r>
            <w:r w:rsidRPr="00884474">
              <w:rPr>
                <w:rFonts w:ascii="Arial" w:eastAsia="Calibri" w:hAnsi="Arial" w:cs="Arial"/>
                <w:sz w:val="24"/>
                <w:szCs w:val="24"/>
              </w:rPr>
              <w:t xml:space="preserve"> and the CRH, Personnel (P-Level) </w:t>
            </w:r>
          </w:p>
        </w:tc>
      </w:tr>
      <w:tr w:rsidR="0066170A" w:rsidRPr="00884474" w14:paraId="1B68A285" w14:textId="77777777" w:rsidTr="009B3D31">
        <w:trPr>
          <w:trHeight w:val="576"/>
        </w:trPr>
        <w:sdt>
          <w:sdtPr>
            <w:rPr>
              <w:rFonts w:ascii="Arial" w:hAnsi="Arial" w:cs="Arial"/>
              <w:sz w:val="24"/>
              <w:szCs w:val="24"/>
            </w:rPr>
            <w:alias w:val="Results"/>
            <w:tag w:val="Results"/>
            <w:id w:val="3711441"/>
            <w:placeholder>
              <w:docPart w:val="6992AE107B90476992923A92BD5575B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D98FD06"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21001899"/>
            <w:placeholder>
              <w:docPart w:val="C1EF4EFD92C74F0899D8A101588FFEA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12FA20E"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6F134A96" w14:textId="77777777" w:rsidTr="009B3D31">
        <w:trPr>
          <w:trHeight w:val="809"/>
        </w:trPr>
        <w:tc>
          <w:tcPr>
            <w:tcW w:w="1728" w:type="dxa"/>
            <w:tcBorders>
              <w:top w:val="nil"/>
              <w:left w:val="nil"/>
              <w:bottom w:val="nil"/>
              <w:right w:val="nil"/>
            </w:tcBorders>
          </w:tcPr>
          <w:p w14:paraId="182F7AF9" w14:textId="77777777" w:rsidR="0066170A" w:rsidRPr="00884474" w:rsidRDefault="0066170A" w:rsidP="00D634F9">
            <w:pPr>
              <w:rPr>
                <w:rFonts w:ascii="Arial" w:hAnsi="Arial" w:cs="Arial"/>
                <w:sz w:val="24"/>
                <w:szCs w:val="24"/>
              </w:rPr>
            </w:pPr>
            <w:r>
              <w:rPr>
                <w:rFonts w:ascii="Arial" w:hAnsi="Arial" w:cs="Arial"/>
                <w:sz w:val="24"/>
                <w:szCs w:val="24"/>
              </w:rPr>
              <w:t>0205</w:t>
            </w:r>
          </w:p>
        </w:tc>
        <w:tc>
          <w:tcPr>
            <w:tcW w:w="8023" w:type="dxa"/>
            <w:gridSpan w:val="3"/>
            <w:tcBorders>
              <w:top w:val="nil"/>
              <w:left w:val="nil"/>
              <w:bottom w:val="nil"/>
              <w:right w:val="nil"/>
            </w:tcBorders>
          </w:tcPr>
          <w:p w14:paraId="708D5957" w14:textId="77777777" w:rsidR="0066170A" w:rsidRPr="00884474" w:rsidRDefault="0066170A" w:rsidP="00D634F9">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 xml:space="preserve">demonstrate how to identify </w:t>
            </w:r>
            <w:r>
              <w:rPr>
                <w:rFonts w:ascii="Arial" w:eastAsia="Calibri" w:hAnsi="Arial" w:cs="Arial"/>
                <w:sz w:val="24"/>
                <w:szCs w:val="24"/>
              </w:rPr>
              <w:t xml:space="preserve">a valid billet fill for </w:t>
            </w:r>
            <w:r w:rsidRPr="00884474">
              <w:rPr>
                <w:rFonts w:ascii="Arial" w:eastAsia="Calibri" w:hAnsi="Arial" w:cs="Arial"/>
                <w:sz w:val="24"/>
                <w:szCs w:val="24"/>
              </w:rPr>
              <w:t>critical MOS/critical skill personnel?</w:t>
            </w:r>
          </w:p>
          <w:p w14:paraId="79A94D9C" w14:textId="77777777" w:rsidR="0066170A" w:rsidRPr="00884474" w:rsidRDefault="0066170A" w:rsidP="0030045D">
            <w:pPr>
              <w:rPr>
                <w:rFonts w:ascii="Arial" w:eastAsia="Calibri" w:hAnsi="Arial" w:cs="Arial"/>
                <w:sz w:val="20"/>
                <w:szCs w:val="20"/>
              </w:rPr>
            </w:pPr>
            <w:r w:rsidRPr="00884474">
              <w:rPr>
                <w:rFonts w:ascii="Arial" w:eastAsia="Calibri" w:hAnsi="Arial" w:cs="Arial"/>
                <w:sz w:val="24"/>
                <w:szCs w:val="24"/>
              </w:rPr>
              <w:t xml:space="preserve">Reference: </w:t>
            </w:r>
            <w:r>
              <w:rPr>
                <w:rFonts w:ascii="Arial" w:eastAsia="Calibri" w:hAnsi="Arial" w:cs="Arial"/>
                <w:sz w:val="24"/>
                <w:szCs w:val="24"/>
              </w:rPr>
              <w:t xml:space="preserve">MCO 3000.13B, Chap 2, par </w:t>
            </w:r>
            <w:r w:rsidRPr="00362964">
              <w:rPr>
                <w:rFonts w:ascii="Arial" w:eastAsia="Calibri" w:hAnsi="Arial" w:cs="Arial"/>
                <w:sz w:val="24"/>
                <w:szCs w:val="24"/>
              </w:rPr>
              <w:t>4d</w:t>
            </w:r>
            <w:r w:rsidRPr="00884474">
              <w:rPr>
                <w:rFonts w:ascii="Arial" w:eastAsia="Calibri" w:hAnsi="Arial" w:cs="Arial"/>
                <w:sz w:val="24"/>
                <w:szCs w:val="24"/>
              </w:rPr>
              <w:t xml:space="preserve"> and the CRH, Personnel (P-Level) </w:t>
            </w:r>
          </w:p>
        </w:tc>
      </w:tr>
      <w:tr w:rsidR="0066170A" w:rsidRPr="00884474" w14:paraId="00DE5D60" w14:textId="77777777" w:rsidTr="009B3D31">
        <w:trPr>
          <w:trHeight w:val="576"/>
        </w:trPr>
        <w:sdt>
          <w:sdtPr>
            <w:rPr>
              <w:rFonts w:ascii="Arial" w:hAnsi="Arial" w:cs="Arial"/>
              <w:sz w:val="24"/>
              <w:szCs w:val="24"/>
            </w:rPr>
            <w:alias w:val="Results"/>
            <w:tag w:val="Results"/>
            <w:id w:val="803116853"/>
            <w:placeholder>
              <w:docPart w:val="8A3B1525232C4F1F978371CC251B2D3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2215281" w14:textId="77777777" w:rsidR="0066170A" w:rsidRPr="00884474" w:rsidRDefault="0066170A" w:rsidP="00D634F9">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674695924"/>
            <w:placeholder>
              <w:docPart w:val="4E272029EF694561B23A7292F56EC69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366FBFF" w14:textId="77777777" w:rsidR="0066170A" w:rsidRPr="00884474" w:rsidRDefault="0066170A" w:rsidP="00D634F9">
                <w:pPr>
                  <w:rPr>
                    <w:rFonts w:ascii="Arial" w:hAnsi="Arial" w:cs="Arial"/>
                    <w:sz w:val="24"/>
                    <w:szCs w:val="24"/>
                  </w:rPr>
                </w:pPr>
                <w:r w:rsidRPr="00541E6E">
                  <w:rPr>
                    <w:rStyle w:val="Comment"/>
                    <w:rFonts w:cs="Arial"/>
                    <w:i w:val="0"/>
                  </w:rPr>
                  <w:t>Comments</w:t>
                </w:r>
              </w:p>
            </w:tc>
          </w:sdtContent>
        </w:sdt>
      </w:tr>
      <w:tr w:rsidR="0066170A" w:rsidRPr="00884474" w14:paraId="33FA8F9D" w14:textId="77777777" w:rsidTr="009B3D31">
        <w:trPr>
          <w:trHeight w:val="809"/>
        </w:trPr>
        <w:tc>
          <w:tcPr>
            <w:tcW w:w="1728" w:type="dxa"/>
            <w:tcBorders>
              <w:top w:val="nil"/>
              <w:left w:val="nil"/>
              <w:bottom w:val="nil"/>
              <w:right w:val="nil"/>
            </w:tcBorders>
          </w:tcPr>
          <w:p w14:paraId="6DB0E963" w14:textId="77777777" w:rsidR="0066170A" w:rsidRPr="00884474" w:rsidRDefault="0066170A" w:rsidP="00F876EA">
            <w:pPr>
              <w:rPr>
                <w:rFonts w:ascii="Arial" w:hAnsi="Arial" w:cs="Arial"/>
                <w:sz w:val="24"/>
                <w:szCs w:val="24"/>
              </w:rPr>
            </w:pPr>
            <w:r>
              <w:rPr>
                <w:rFonts w:ascii="Arial" w:hAnsi="Arial" w:cs="Arial"/>
                <w:sz w:val="24"/>
                <w:szCs w:val="24"/>
              </w:rPr>
              <w:t>0206</w:t>
            </w:r>
          </w:p>
        </w:tc>
        <w:tc>
          <w:tcPr>
            <w:tcW w:w="8023" w:type="dxa"/>
            <w:gridSpan w:val="3"/>
            <w:tcBorders>
              <w:top w:val="nil"/>
              <w:left w:val="nil"/>
              <w:bottom w:val="nil"/>
              <w:right w:val="nil"/>
            </w:tcBorders>
          </w:tcPr>
          <w:p w14:paraId="36F6800A"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show that the P-level comments put the unit’s personnel</w:t>
            </w:r>
            <w:r>
              <w:rPr>
                <w:rFonts w:ascii="Arial" w:eastAsia="Calibri" w:hAnsi="Arial" w:cs="Arial"/>
                <w:sz w:val="24"/>
                <w:szCs w:val="24"/>
              </w:rPr>
              <w:t xml:space="preserve"> </w:t>
            </w:r>
            <w:r w:rsidRPr="00884474">
              <w:rPr>
                <w:rFonts w:ascii="Arial" w:eastAsia="Calibri" w:hAnsi="Arial" w:cs="Arial"/>
                <w:sz w:val="24"/>
                <w:szCs w:val="24"/>
              </w:rPr>
              <w:t>resources in context (the effects of task organization, staffing shortfalls,</w:t>
            </w:r>
            <w:r>
              <w:rPr>
                <w:rFonts w:ascii="Arial" w:eastAsia="Calibri" w:hAnsi="Arial" w:cs="Arial"/>
                <w:sz w:val="24"/>
                <w:szCs w:val="24"/>
              </w:rPr>
              <w:t xml:space="preserve"> </w:t>
            </w:r>
            <w:r w:rsidRPr="00884474">
              <w:rPr>
                <w:rFonts w:ascii="Arial" w:eastAsia="Calibri" w:hAnsi="Arial" w:cs="Arial"/>
                <w:sz w:val="24"/>
                <w:szCs w:val="24"/>
              </w:rPr>
              <w:t>MOS qualification, risks, reduced capabilities, HHQ action required, etc.)</w:t>
            </w:r>
            <w:r>
              <w:rPr>
                <w:rFonts w:ascii="Arial" w:eastAsia="Calibri" w:hAnsi="Arial" w:cs="Arial"/>
                <w:sz w:val="24"/>
                <w:szCs w:val="24"/>
              </w:rPr>
              <w:t xml:space="preserve"> </w:t>
            </w:r>
            <w:r w:rsidRPr="00884474">
              <w:rPr>
                <w:rFonts w:ascii="Arial" w:eastAsia="Calibri" w:hAnsi="Arial" w:cs="Arial"/>
                <w:sz w:val="24"/>
                <w:szCs w:val="24"/>
              </w:rPr>
              <w:t>and identify key readiness degraders?</w:t>
            </w:r>
          </w:p>
          <w:p w14:paraId="299AD56D"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2, par 8; and the Commander’s Readiness Handbook, Personnel (P-Level)</w:t>
            </w:r>
          </w:p>
        </w:tc>
      </w:tr>
      <w:tr w:rsidR="0066170A" w:rsidRPr="00884474" w14:paraId="42F21B8F" w14:textId="77777777" w:rsidTr="009B3D31">
        <w:trPr>
          <w:trHeight w:val="576"/>
        </w:trPr>
        <w:sdt>
          <w:sdtPr>
            <w:rPr>
              <w:rFonts w:ascii="Arial" w:hAnsi="Arial" w:cs="Arial"/>
              <w:sz w:val="24"/>
              <w:szCs w:val="24"/>
            </w:rPr>
            <w:alias w:val="Results"/>
            <w:tag w:val="Results"/>
            <w:id w:val="-869297355"/>
            <w:placeholder>
              <w:docPart w:val="596295C6023E4C87B67A0738577EB75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E644BC9"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360598623"/>
            <w:placeholder>
              <w:docPart w:val="2F0A56FD8DCD4C2F84085F3B52D703F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8BC1803"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5E642896" w14:textId="77777777" w:rsidTr="00461388">
        <w:trPr>
          <w:trHeight w:val="828"/>
        </w:trPr>
        <w:tc>
          <w:tcPr>
            <w:tcW w:w="1728" w:type="dxa"/>
            <w:tcBorders>
              <w:top w:val="nil"/>
              <w:left w:val="nil"/>
              <w:bottom w:val="nil"/>
              <w:right w:val="nil"/>
            </w:tcBorders>
          </w:tcPr>
          <w:p w14:paraId="5D180913" w14:textId="77777777" w:rsidR="0066170A" w:rsidRPr="00884474" w:rsidRDefault="0066170A" w:rsidP="00F876EA">
            <w:pPr>
              <w:rPr>
                <w:rFonts w:ascii="Arial" w:hAnsi="Arial" w:cs="Arial"/>
                <w:sz w:val="24"/>
                <w:szCs w:val="24"/>
              </w:rPr>
            </w:pPr>
            <w:r>
              <w:rPr>
                <w:rFonts w:ascii="Arial" w:hAnsi="Arial" w:cs="Arial"/>
                <w:sz w:val="24"/>
                <w:szCs w:val="24"/>
              </w:rPr>
              <w:t>0207</w:t>
            </w:r>
          </w:p>
        </w:tc>
        <w:tc>
          <w:tcPr>
            <w:tcW w:w="8023" w:type="dxa"/>
            <w:gridSpan w:val="3"/>
            <w:tcBorders>
              <w:top w:val="nil"/>
              <w:left w:val="nil"/>
              <w:bottom w:val="nil"/>
              <w:right w:val="nil"/>
            </w:tcBorders>
          </w:tcPr>
          <w:p w14:paraId="7E210CB8"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show that the reason not level 1 codes are used</w:t>
            </w:r>
            <w:r>
              <w:rPr>
                <w:rFonts w:ascii="Arial" w:eastAsia="Calibri" w:hAnsi="Arial" w:cs="Arial"/>
                <w:sz w:val="24"/>
                <w:szCs w:val="24"/>
              </w:rPr>
              <w:t xml:space="preserve"> </w:t>
            </w:r>
            <w:r w:rsidRPr="00884474">
              <w:rPr>
                <w:rFonts w:ascii="Arial" w:eastAsia="Calibri" w:hAnsi="Arial" w:cs="Arial"/>
                <w:sz w:val="24"/>
                <w:szCs w:val="24"/>
              </w:rPr>
              <w:t>appropriately and are consistent with the P-level comment?</w:t>
            </w:r>
          </w:p>
          <w:p w14:paraId="54F1E17C"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2, par 7</w:t>
            </w:r>
          </w:p>
        </w:tc>
      </w:tr>
      <w:tr w:rsidR="0066170A" w:rsidRPr="00884474" w14:paraId="2F66A61D" w14:textId="77777777" w:rsidTr="009B3D31">
        <w:trPr>
          <w:trHeight w:val="576"/>
        </w:trPr>
        <w:sdt>
          <w:sdtPr>
            <w:rPr>
              <w:rFonts w:ascii="Arial" w:hAnsi="Arial" w:cs="Arial"/>
              <w:sz w:val="24"/>
              <w:szCs w:val="24"/>
            </w:rPr>
            <w:alias w:val="Results"/>
            <w:tag w:val="Results"/>
            <w:id w:val="1666818103"/>
            <w:placeholder>
              <w:docPart w:val="179D400476FA460E95C71422E0A433A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375FAD4"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385640896"/>
            <w:placeholder>
              <w:docPart w:val="BD03ABDBC1BB43EDB48A1036E7FB8C7A"/>
            </w:placeholde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02465EB" w14:textId="77777777" w:rsidR="0066170A" w:rsidRPr="00884474" w:rsidRDefault="0066170A" w:rsidP="00962621">
                <w:pPr>
                  <w:rPr>
                    <w:rFonts w:ascii="Arial" w:hAnsi="Arial" w:cs="Arial"/>
                    <w:sz w:val="24"/>
                    <w:szCs w:val="24"/>
                  </w:rPr>
                </w:pPr>
                <w:r w:rsidRPr="00541E6E">
                  <w:rPr>
                    <w:rStyle w:val="Comment"/>
                    <w:rFonts w:cs="Arial"/>
                    <w:i w:val="0"/>
                  </w:rPr>
                  <w:t>Comments</w:t>
                </w:r>
              </w:p>
            </w:tc>
          </w:sdtContent>
        </w:sdt>
      </w:tr>
      <w:tr w:rsidR="0066170A" w:rsidRPr="00884474" w14:paraId="67811B69" w14:textId="77777777" w:rsidTr="009B3D31">
        <w:trPr>
          <w:trHeight w:val="872"/>
        </w:trPr>
        <w:tc>
          <w:tcPr>
            <w:tcW w:w="1728" w:type="dxa"/>
            <w:tcBorders>
              <w:top w:val="nil"/>
              <w:left w:val="nil"/>
              <w:bottom w:val="nil"/>
              <w:right w:val="nil"/>
            </w:tcBorders>
          </w:tcPr>
          <w:p w14:paraId="0FFF73CA" w14:textId="77777777" w:rsidR="0066170A" w:rsidRPr="00884474" w:rsidRDefault="0066170A" w:rsidP="00D634F9">
            <w:pPr>
              <w:rPr>
                <w:rFonts w:ascii="Arial" w:hAnsi="Arial" w:cs="Arial"/>
                <w:sz w:val="24"/>
                <w:szCs w:val="24"/>
              </w:rPr>
            </w:pPr>
            <w:r>
              <w:rPr>
                <w:rFonts w:ascii="Arial" w:hAnsi="Arial" w:cs="Arial"/>
                <w:sz w:val="24"/>
                <w:szCs w:val="24"/>
              </w:rPr>
              <w:t>0208</w:t>
            </w:r>
          </w:p>
        </w:tc>
        <w:tc>
          <w:tcPr>
            <w:tcW w:w="8023" w:type="dxa"/>
            <w:gridSpan w:val="3"/>
            <w:tcBorders>
              <w:top w:val="nil"/>
              <w:left w:val="nil"/>
              <w:bottom w:val="nil"/>
              <w:right w:val="nil"/>
            </w:tcBorders>
          </w:tcPr>
          <w:p w14:paraId="5609CA46" w14:textId="77777777" w:rsidR="0066170A" w:rsidRPr="00884474" w:rsidRDefault="0066170A" w:rsidP="00D634F9">
            <w:pPr>
              <w:rPr>
                <w:rFonts w:ascii="Arial" w:eastAsia="Calibri" w:hAnsi="Arial" w:cs="Arial"/>
                <w:sz w:val="24"/>
                <w:szCs w:val="24"/>
              </w:rPr>
            </w:pPr>
            <w:r w:rsidRPr="00884474">
              <w:rPr>
                <w:rFonts w:ascii="Arial" w:eastAsia="Calibri" w:hAnsi="Arial" w:cs="Arial"/>
                <w:sz w:val="24"/>
                <w:szCs w:val="24"/>
              </w:rPr>
              <w:t>If the unit had/has an assigned mission</w:t>
            </w:r>
            <w:r>
              <w:rPr>
                <w:rFonts w:ascii="Arial" w:eastAsia="Calibri" w:hAnsi="Arial" w:cs="Arial"/>
                <w:sz w:val="24"/>
                <w:szCs w:val="24"/>
              </w:rPr>
              <w:t xml:space="preserve"> within the last 12 months</w:t>
            </w:r>
            <w:r w:rsidRPr="00884474">
              <w:rPr>
                <w:rFonts w:ascii="Arial" w:eastAsia="Calibri" w:hAnsi="Arial" w:cs="Arial"/>
                <w:sz w:val="24"/>
                <w:szCs w:val="24"/>
              </w:rPr>
              <w:t xml:space="preserve">, can </w:t>
            </w:r>
            <w:r>
              <w:rPr>
                <w:rFonts w:ascii="Arial" w:eastAsia="Calibri" w:hAnsi="Arial" w:cs="Arial"/>
                <w:sz w:val="24"/>
                <w:szCs w:val="24"/>
              </w:rPr>
              <w:t>the unit readiness officer</w:t>
            </w:r>
            <w:r w:rsidRPr="00884474">
              <w:rPr>
                <w:rFonts w:ascii="Arial" w:eastAsia="Calibri" w:hAnsi="Arial" w:cs="Arial"/>
                <w:sz w:val="24"/>
                <w:szCs w:val="24"/>
              </w:rPr>
              <w:t xml:space="preserve"> show that the approved</w:t>
            </w:r>
            <w:r>
              <w:rPr>
                <w:rFonts w:ascii="Arial" w:eastAsia="Calibri" w:hAnsi="Arial" w:cs="Arial"/>
                <w:sz w:val="24"/>
                <w:szCs w:val="24"/>
              </w:rPr>
              <w:t xml:space="preserve"> </w:t>
            </w:r>
            <w:r w:rsidRPr="00884474">
              <w:rPr>
                <w:rFonts w:ascii="Arial" w:eastAsia="Calibri" w:hAnsi="Arial" w:cs="Arial"/>
                <w:sz w:val="24"/>
                <w:szCs w:val="24"/>
              </w:rPr>
              <w:t>manning document was used to define the personnel structure requirements?</w:t>
            </w:r>
          </w:p>
          <w:p w14:paraId="50A1BA9E"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References: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2, par 4b(2)</w:t>
            </w:r>
          </w:p>
        </w:tc>
      </w:tr>
      <w:tr w:rsidR="0066170A" w:rsidRPr="00884474" w14:paraId="405677AC" w14:textId="77777777" w:rsidTr="009B3D31">
        <w:trPr>
          <w:trHeight w:val="576"/>
        </w:trPr>
        <w:sdt>
          <w:sdtPr>
            <w:rPr>
              <w:rFonts w:ascii="Arial" w:hAnsi="Arial" w:cs="Arial"/>
              <w:sz w:val="24"/>
              <w:szCs w:val="24"/>
            </w:rPr>
            <w:alias w:val="Results"/>
            <w:tag w:val="Results"/>
            <w:id w:val="-874695505"/>
            <w:placeholder>
              <w:docPart w:val="EE7EA039BF7D49D6AD1A5514A5CDDB6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F056714" w14:textId="77777777" w:rsidR="0066170A" w:rsidRPr="00884474" w:rsidRDefault="0066170A" w:rsidP="00D634F9">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656641791"/>
            <w:placeholder>
              <w:docPart w:val="8F16D131AD3F455497F19479572D3A9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D506598" w14:textId="77777777" w:rsidR="0066170A" w:rsidRPr="00884474" w:rsidRDefault="0066170A" w:rsidP="00D634F9">
                <w:pPr>
                  <w:rPr>
                    <w:rFonts w:ascii="Arial" w:hAnsi="Arial" w:cs="Arial"/>
                    <w:sz w:val="24"/>
                    <w:szCs w:val="24"/>
                  </w:rPr>
                </w:pPr>
                <w:r w:rsidRPr="00541E6E">
                  <w:rPr>
                    <w:rStyle w:val="Comment"/>
                    <w:rFonts w:cs="Arial"/>
                    <w:i w:val="0"/>
                  </w:rPr>
                  <w:t>Comments</w:t>
                </w:r>
              </w:p>
            </w:tc>
          </w:sdtContent>
        </w:sdt>
      </w:tr>
      <w:tr w:rsidR="0066170A" w:rsidRPr="00884474" w14:paraId="15E3F963" w14:textId="77777777" w:rsidTr="00461388">
        <w:trPr>
          <w:trHeight w:val="837"/>
        </w:trPr>
        <w:tc>
          <w:tcPr>
            <w:tcW w:w="1728" w:type="dxa"/>
            <w:tcBorders>
              <w:top w:val="nil"/>
              <w:left w:val="nil"/>
              <w:bottom w:val="nil"/>
              <w:right w:val="nil"/>
            </w:tcBorders>
          </w:tcPr>
          <w:p w14:paraId="5039DA46" w14:textId="77777777" w:rsidR="0066170A" w:rsidRPr="00884474" w:rsidRDefault="0066170A" w:rsidP="00F876EA">
            <w:pPr>
              <w:rPr>
                <w:rFonts w:ascii="Arial" w:hAnsi="Arial" w:cs="Arial"/>
                <w:sz w:val="24"/>
                <w:szCs w:val="24"/>
              </w:rPr>
            </w:pPr>
            <w:r>
              <w:rPr>
                <w:rFonts w:ascii="Arial" w:hAnsi="Arial" w:cs="Arial"/>
                <w:sz w:val="24"/>
                <w:szCs w:val="24"/>
              </w:rPr>
              <w:lastRenderedPageBreak/>
              <w:t>0209</w:t>
            </w:r>
          </w:p>
        </w:tc>
        <w:tc>
          <w:tcPr>
            <w:tcW w:w="8023" w:type="dxa"/>
            <w:gridSpan w:val="3"/>
            <w:tcBorders>
              <w:top w:val="nil"/>
              <w:left w:val="nil"/>
              <w:bottom w:val="nil"/>
              <w:right w:val="nil"/>
            </w:tcBorders>
          </w:tcPr>
          <w:p w14:paraId="567792A2" w14:textId="77777777" w:rsidR="0066170A" w:rsidRPr="00884474" w:rsidRDefault="0066170A" w:rsidP="00D634F9">
            <w:pPr>
              <w:rPr>
                <w:rFonts w:ascii="Arial" w:eastAsia="Calibri" w:hAnsi="Arial" w:cs="Arial"/>
                <w:sz w:val="24"/>
                <w:szCs w:val="24"/>
              </w:rPr>
            </w:pPr>
            <w:r>
              <w:rPr>
                <w:rFonts w:ascii="Arial" w:eastAsia="Calibri" w:hAnsi="Arial" w:cs="Arial"/>
                <w:sz w:val="24"/>
                <w:szCs w:val="24"/>
              </w:rPr>
              <w:t>For Intermediate Reports, c</w:t>
            </w:r>
            <w:r w:rsidRPr="00884474">
              <w:rPr>
                <w:rFonts w:ascii="Arial" w:eastAsia="Calibri" w:hAnsi="Arial" w:cs="Arial"/>
                <w:sz w:val="24"/>
                <w:szCs w:val="24"/>
              </w:rPr>
              <w:t xml:space="preserve">an the unit </w:t>
            </w:r>
            <w:r>
              <w:rPr>
                <w:rFonts w:ascii="Arial" w:eastAsia="Calibri" w:hAnsi="Arial" w:cs="Arial"/>
                <w:sz w:val="24"/>
                <w:szCs w:val="24"/>
              </w:rPr>
              <w:t xml:space="preserve">readiness officer </w:t>
            </w:r>
            <w:r w:rsidRPr="00884474">
              <w:rPr>
                <w:rFonts w:ascii="Arial" w:eastAsia="Calibri" w:hAnsi="Arial" w:cs="Arial"/>
                <w:sz w:val="24"/>
                <w:szCs w:val="24"/>
              </w:rPr>
              <w:t xml:space="preserve">show </w:t>
            </w:r>
            <w:r>
              <w:rPr>
                <w:rFonts w:ascii="Arial" w:eastAsia="Calibri" w:hAnsi="Arial" w:cs="Arial"/>
                <w:sz w:val="24"/>
                <w:szCs w:val="24"/>
              </w:rPr>
              <w:t>how the personnel data was calculated based on the subordinate unit data</w:t>
            </w:r>
            <w:r w:rsidRPr="00884474">
              <w:rPr>
                <w:rFonts w:ascii="Arial" w:eastAsia="Calibri" w:hAnsi="Arial" w:cs="Arial"/>
                <w:sz w:val="24"/>
                <w:szCs w:val="24"/>
              </w:rPr>
              <w:t>?</w:t>
            </w:r>
          </w:p>
          <w:p w14:paraId="44413D93"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References: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2, par 4</w:t>
            </w:r>
            <w:r>
              <w:rPr>
                <w:rFonts w:ascii="Arial" w:eastAsia="Calibri" w:hAnsi="Arial" w:cs="Arial"/>
                <w:sz w:val="24"/>
                <w:szCs w:val="24"/>
              </w:rPr>
              <w:t>c</w:t>
            </w:r>
          </w:p>
        </w:tc>
      </w:tr>
      <w:tr w:rsidR="0066170A" w:rsidRPr="00884474" w14:paraId="5EA96130" w14:textId="77777777" w:rsidTr="009B3D31">
        <w:trPr>
          <w:trHeight w:val="576"/>
        </w:trPr>
        <w:sdt>
          <w:sdtPr>
            <w:rPr>
              <w:rFonts w:ascii="Arial" w:hAnsi="Arial" w:cs="Arial"/>
              <w:sz w:val="24"/>
              <w:szCs w:val="24"/>
            </w:rPr>
            <w:alias w:val="Results"/>
            <w:tag w:val="Results"/>
            <w:id w:val="1678228955"/>
            <w:placeholder>
              <w:docPart w:val="EF51AEB6A67141CD9A5E5ED98CC5974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5E2FB4B"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422217068"/>
            <w:placeholder>
              <w:docPart w:val="1E9F70906B40442EBAE06E537B0BF63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FCF4C27"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19072ACC" w14:textId="77777777" w:rsidTr="009B3D31">
        <w:trPr>
          <w:trHeight w:val="557"/>
        </w:trPr>
        <w:tc>
          <w:tcPr>
            <w:tcW w:w="9751" w:type="dxa"/>
            <w:gridSpan w:val="4"/>
            <w:tcBorders>
              <w:top w:val="nil"/>
              <w:left w:val="nil"/>
              <w:bottom w:val="nil"/>
              <w:right w:val="nil"/>
            </w:tcBorders>
            <w:vAlign w:val="center"/>
          </w:tcPr>
          <w:p w14:paraId="2302534B" w14:textId="77777777" w:rsidR="0066170A" w:rsidRDefault="0066170A" w:rsidP="00F876EA">
            <w:pPr>
              <w:rPr>
                <w:rFonts w:ascii="Arial" w:eastAsia="Calibri" w:hAnsi="Arial" w:cs="Arial"/>
                <w:sz w:val="24"/>
                <w:szCs w:val="24"/>
              </w:rPr>
            </w:pPr>
          </w:p>
          <w:p w14:paraId="2B422A75" w14:textId="77777777" w:rsidR="0066170A" w:rsidRDefault="0066170A" w:rsidP="00F876EA">
            <w:pPr>
              <w:rPr>
                <w:rFonts w:ascii="Arial" w:eastAsia="Calibri" w:hAnsi="Arial" w:cs="Arial"/>
                <w:sz w:val="24"/>
                <w:szCs w:val="24"/>
              </w:rPr>
            </w:pPr>
            <w:r w:rsidRPr="00884474">
              <w:rPr>
                <w:rFonts w:ascii="Arial" w:eastAsia="Calibri" w:hAnsi="Arial" w:cs="Arial"/>
                <w:sz w:val="24"/>
                <w:szCs w:val="24"/>
              </w:rPr>
              <w:t>Subsection 3 - EQUIPMENT (S-LEVEL AND R-LEVEL) (Intermediate and Regular Reporting Units Only)</w:t>
            </w:r>
          </w:p>
          <w:p w14:paraId="2463858D" w14:textId="77777777" w:rsidR="0066170A" w:rsidRPr="00884474" w:rsidRDefault="0066170A" w:rsidP="00F876EA">
            <w:pPr>
              <w:rPr>
                <w:rFonts w:ascii="Arial" w:hAnsi="Arial" w:cs="Arial"/>
                <w:sz w:val="24"/>
                <w:szCs w:val="24"/>
              </w:rPr>
            </w:pPr>
          </w:p>
        </w:tc>
      </w:tr>
      <w:tr w:rsidR="0066170A" w:rsidRPr="00884474" w14:paraId="09EE4FEE" w14:textId="77777777" w:rsidTr="009B3D31">
        <w:trPr>
          <w:trHeight w:val="809"/>
        </w:trPr>
        <w:tc>
          <w:tcPr>
            <w:tcW w:w="1728" w:type="dxa"/>
            <w:tcBorders>
              <w:top w:val="nil"/>
              <w:left w:val="nil"/>
              <w:bottom w:val="nil"/>
              <w:right w:val="nil"/>
            </w:tcBorders>
          </w:tcPr>
          <w:p w14:paraId="43018CE8" w14:textId="77777777" w:rsidR="0066170A" w:rsidRPr="00884474" w:rsidRDefault="0066170A" w:rsidP="00F876EA">
            <w:pPr>
              <w:rPr>
                <w:rFonts w:ascii="Arial" w:hAnsi="Arial" w:cs="Arial"/>
                <w:sz w:val="24"/>
                <w:szCs w:val="24"/>
              </w:rPr>
            </w:pPr>
            <w:r w:rsidRPr="00884474">
              <w:rPr>
                <w:rFonts w:ascii="Arial" w:hAnsi="Arial" w:cs="Arial"/>
                <w:sz w:val="24"/>
                <w:szCs w:val="24"/>
              </w:rPr>
              <w:t>0301</w:t>
            </w:r>
          </w:p>
        </w:tc>
        <w:tc>
          <w:tcPr>
            <w:tcW w:w="8023" w:type="dxa"/>
            <w:gridSpan w:val="3"/>
            <w:tcBorders>
              <w:top w:val="nil"/>
              <w:left w:val="nil"/>
              <w:bottom w:val="nil"/>
              <w:right w:val="nil"/>
            </w:tcBorders>
          </w:tcPr>
          <w:p w14:paraId="2D876DFC"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demonstrate how to determine the quantity of equipment</w:t>
            </w:r>
            <w:r>
              <w:rPr>
                <w:rFonts w:ascii="Arial" w:eastAsia="Calibri" w:hAnsi="Arial" w:cs="Arial"/>
                <w:sz w:val="24"/>
                <w:szCs w:val="24"/>
              </w:rPr>
              <w:t xml:space="preserve"> possessed?</w:t>
            </w:r>
          </w:p>
          <w:p w14:paraId="3F931DE2"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3, par 6</w:t>
            </w:r>
            <w:r>
              <w:rPr>
                <w:rFonts w:ascii="Arial" w:eastAsia="Calibri" w:hAnsi="Arial" w:cs="Arial"/>
                <w:sz w:val="24"/>
                <w:szCs w:val="24"/>
              </w:rPr>
              <w:t>b</w:t>
            </w:r>
            <w:r w:rsidRPr="00884474">
              <w:rPr>
                <w:rFonts w:ascii="Arial" w:eastAsia="Calibri" w:hAnsi="Arial" w:cs="Arial"/>
                <w:sz w:val="24"/>
                <w:szCs w:val="24"/>
              </w:rPr>
              <w:t>; and Table 3-1</w:t>
            </w:r>
          </w:p>
        </w:tc>
      </w:tr>
      <w:tr w:rsidR="0066170A" w:rsidRPr="00884474" w14:paraId="10D270DD" w14:textId="77777777" w:rsidTr="00541E6E">
        <w:trPr>
          <w:trHeight w:val="522"/>
        </w:trPr>
        <w:sdt>
          <w:sdtPr>
            <w:rPr>
              <w:rFonts w:ascii="Arial" w:hAnsi="Arial" w:cs="Arial"/>
              <w:sz w:val="24"/>
              <w:szCs w:val="24"/>
            </w:rPr>
            <w:alias w:val="Results"/>
            <w:tag w:val="Results"/>
            <w:id w:val="694358804"/>
            <w:placeholder>
              <w:docPart w:val="08555F0855E74FEC894F37D14208EA7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67D155C"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792752946"/>
            <w:placeholder>
              <w:docPart w:val="CCE826E47F6344FBA6BB7BBD9580F82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7A9313A"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664AB89C" w14:textId="77777777" w:rsidTr="00412155">
        <w:trPr>
          <w:trHeight w:val="855"/>
        </w:trPr>
        <w:tc>
          <w:tcPr>
            <w:tcW w:w="1728" w:type="dxa"/>
            <w:tcBorders>
              <w:top w:val="nil"/>
              <w:left w:val="nil"/>
              <w:bottom w:val="nil"/>
              <w:right w:val="nil"/>
            </w:tcBorders>
          </w:tcPr>
          <w:p w14:paraId="74408C3F" w14:textId="77777777" w:rsidR="0066170A" w:rsidRPr="00884474" w:rsidRDefault="0066170A" w:rsidP="009B3D31">
            <w:pPr>
              <w:rPr>
                <w:rFonts w:ascii="Arial" w:hAnsi="Arial" w:cs="Arial"/>
                <w:sz w:val="24"/>
                <w:szCs w:val="24"/>
              </w:rPr>
            </w:pPr>
            <w:r>
              <w:rPr>
                <w:rFonts w:ascii="Arial" w:hAnsi="Arial" w:cs="Arial"/>
                <w:sz w:val="24"/>
                <w:szCs w:val="24"/>
              </w:rPr>
              <w:t>0302</w:t>
            </w:r>
          </w:p>
        </w:tc>
        <w:tc>
          <w:tcPr>
            <w:tcW w:w="8023" w:type="dxa"/>
            <w:gridSpan w:val="3"/>
            <w:tcBorders>
              <w:top w:val="nil"/>
              <w:left w:val="nil"/>
              <w:bottom w:val="nil"/>
              <w:right w:val="nil"/>
            </w:tcBorders>
          </w:tcPr>
          <w:p w14:paraId="6B515567" w14:textId="77777777" w:rsidR="0066170A" w:rsidRPr="00884474" w:rsidRDefault="0066170A" w:rsidP="009B3D31">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demonstrate how to determine the quantity of the number of aircraft in an in-reporting status</w:t>
            </w:r>
            <w:r>
              <w:rPr>
                <w:rFonts w:ascii="Arial" w:eastAsia="Calibri" w:hAnsi="Arial" w:cs="Arial"/>
                <w:sz w:val="24"/>
                <w:szCs w:val="24"/>
              </w:rPr>
              <w:t xml:space="preserve"> (Flying Squadrons)</w:t>
            </w:r>
            <w:r w:rsidRPr="00884474">
              <w:rPr>
                <w:rFonts w:ascii="Arial" w:eastAsia="Calibri" w:hAnsi="Arial" w:cs="Arial"/>
                <w:sz w:val="24"/>
                <w:szCs w:val="24"/>
              </w:rPr>
              <w:t>?</w:t>
            </w:r>
          </w:p>
          <w:p w14:paraId="2A464ED3"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3, par 6</w:t>
            </w:r>
            <w:r>
              <w:rPr>
                <w:rFonts w:ascii="Arial" w:eastAsia="Calibri" w:hAnsi="Arial" w:cs="Arial"/>
                <w:sz w:val="24"/>
                <w:szCs w:val="24"/>
              </w:rPr>
              <w:t>b</w:t>
            </w:r>
            <w:r w:rsidRPr="00884474">
              <w:rPr>
                <w:rFonts w:ascii="Arial" w:eastAsia="Calibri" w:hAnsi="Arial" w:cs="Arial"/>
                <w:sz w:val="24"/>
                <w:szCs w:val="24"/>
              </w:rPr>
              <w:t>; and Table 3-1</w:t>
            </w:r>
          </w:p>
        </w:tc>
      </w:tr>
      <w:tr w:rsidR="0066170A" w:rsidRPr="00884474" w14:paraId="1DC438DB" w14:textId="77777777" w:rsidTr="009B3D31">
        <w:trPr>
          <w:trHeight w:val="576"/>
        </w:trPr>
        <w:sdt>
          <w:sdtPr>
            <w:rPr>
              <w:rFonts w:ascii="Arial" w:hAnsi="Arial" w:cs="Arial"/>
              <w:sz w:val="24"/>
              <w:szCs w:val="24"/>
            </w:rPr>
            <w:alias w:val="Results"/>
            <w:tag w:val="Results"/>
            <w:id w:val="-189062455"/>
            <w:placeholder>
              <w:docPart w:val="6D5757313E5E455AB61AA797CB1CF70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B992F35" w14:textId="77777777" w:rsidR="0066170A" w:rsidRPr="00884474" w:rsidRDefault="0066170A" w:rsidP="009B3D31">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953009129"/>
            <w:placeholder>
              <w:docPart w:val="425B3B61488243E0A65B8FA10B3D661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EB4EBBB" w14:textId="77777777" w:rsidR="0066170A" w:rsidRPr="00884474" w:rsidRDefault="0066170A" w:rsidP="009B3D31">
                <w:pPr>
                  <w:rPr>
                    <w:rFonts w:ascii="Arial" w:hAnsi="Arial" w:cs="Arial"/>
                    <w:sz w:val="24"/>
                    <w:szCs w:val="24"/>
                  </w:rPr>
                </w:pPr>
                <w:r w:rsidRPr="00541E6E">
                  <w:rPr>
                    <w:rStyle w:val="Comment"/>
                    <w:rFonts w:cs="Arial"/>
                    <w:i w:val="0"/>
                  </w:rPr>
                  <w:t>Comments</w:t>
                </w:r>
              </w:p>
            </w:tc>
          </w:sdtContent>
        </w:sdt>
      </w:tr>
      <w:tr w:rsidR="0066170A" w:rsidRPr="00884474" w14:paraId="22EAC233" w14:textId="77777777" w:rsidTr="009B3D31">
        <w:trPr>
          <w:trHeight w:val="809"/>
        </w:trPr>
        <w:tc>
          <w:tcPr>
            <w:tcW w:w="1728" w:type="dxa"/>
            <w:tcBorders>
              <w:top w:val="nil"/>
              <w:left w:val="nil"/>
              <w:bottom w:val="nil"/>
              <w:right w:val="nil"/>
            </w:tcBorders>
          </w:tcPr>
          <w:p w14:paraId="0BC5EDD2" w14:textId="77777777" w:rsidR="0066170A" w:rsidRPr="00884474" w:rsidRDefault="0066170A" w:rsidP="00F876EA">
            <w:pPr>
              <w:rPr>
                <w:rFonts w:ascii="Arial" w:hAnsi="Arial" w:cs="Arial"/>
                <w:sz w:val="24"/>
                <w:szCs w:val="24"/>
              </w:rPr>
            </w:pPr>
            <w:r>
              <w:rPr>
                <w:rFonts w:ascii="Arial" w:hAnsi="Arial" w:cs="Arial"/>
                <w:sz w:val="24"/>
                <w:szCs w:val="24"/>
              </w:rPr>
              <w:t>0303</w:t>
            </w:r>
          </w:p>
        </w:tc>
        <w:tc>
          <w:tcPr>
            <w:tcW w:w="8023" w:type="dxa"/>
            <w:gridSpan w:val="3"/>
            <w:tcBorders>
              <w:top w:val="nil"/>
              <w:left w:val="nil"/>
              <w:bottom w:val="nil"/>
              <w:right w:val="nil"/>
            </w:tcBorders>
          </w:tcPr>
          <w:p w14:paraId="434156F9"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If the unit is or was task organized (+) or providing a detachment (-), can</w:t>
            </w:r>
            <w:r>
              <w:rPr>
                <w:rFonts w:ascii="Arial" w:eastAsia="Calibri" w:hAnsi="Arial" w:cs="Arial"/>
                <w:sz w:val="24"/>
                <w:szCs w:val="24"/>
              </w:rPr>
              <w:t xml:space="preserve"> the unit readiness officer</w:t>
            </w:r>
            <w:r w:rsidRPr="00884474">
              <w:rPr>
                <w:rFonts w:ascii="Arial" w:eastAsia="Calibri" w:hAnsi="Arial" w:cs="Arial"/>
                <w:sz w:val="24"/>
                <w:szCs w:val="24"/>
              </w:rPr>
              <w:t xml:space="preserve"> show that the gained and/or lost equipment/in-reporting aircraft</w:t>
            </w:r>
            <w:r>
              <w:rPr>
                <w:rFonts w:ascii="Arial" w:eastAsia="Calibri" w:hAnsi="Arial" w:cs="Arial"/>
                <w:sz w:val="24"/>
                <w:szCs w:val="24"/>
              </w:rPr>
              <w:t xml:space="preserve"> </w:t>
            </w:r>
            <w:r w:rsidRPr="00884474">
              <w:rPr>
                <w:rFonts w:ascii="Arial" w:eastAsia="Calibri" w:hAnsi="Arial" w:cs="Arial"/>
                <w:sz w:val="24"/>
                <w:szCs w:val="24"/>
              </w:rPr>
              <w:t>amounts are adjusted appropriately?</w:t>
            </w:r>
          </w:p>
          <w:p w14:paraId="3CB26573"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 xml:space="preserve">hap 3, par 6 and 8; </w:t>
            </w:r>
            <w:r>
              <w:rPr>
                <w:rFonts w:ascii="Arial" w:eastAsia="Calibri" w:hAnsi="Arial" w:cs="Arial"/>
                <w:sz w:val="24"/>
                <w:szCs w:val="24"/>
              </w:rPr>
              <w:t xml:space="preserve"> CRH,</w:t>
            </w:r>
            <w:r w:rsidRPr="00884474">
              <w:rPr>
                <w:rFonts w:ascii="Arial" w:eastAsia="Calibri" w:hAnsi="Arial" w:cs="Arial"/>
                <w:sz w:val="24"/>
                <w:szCs w:val="24"/>
              </w:rPr>
              <w:t xml:space="preserve"> Equipment-related paragraphs</w:t>
            </w:r>
          </w:p>
        </w:tc>
      </w:tr>
      <w:tr w:rsidR="0066170A" w:rsidRPr="00884474" w14:paraId="499210B9" w14:textId="77777777" w:rsidTr="009B3D31">
        <w:trPr>
          <w:trHeight w:val="576"/>
        </w:trPr>
        <w:sdt>
          <w:sdtPr>
            <w:rPr>
              <w:rFonts w:ascii="Arial" w:hAnsi="Arial" w:cs="Arial"/>
              <w:sz w:val="24"/>
              <w:szCs w:val="24"/>
            </w:rPr>
            <w:alias w:val="Results"/>
            <w:tag w:val="Results"/>
            <w:id w:val="954442721"/>
            <w:placeholder>
              <w:docPart w:val="545E2B5735734FD2ADE75435E49CEB5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328D4B4"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964388348"/>
            <w:placeholder>
              <w:docPart w:val="C2B9BE0995F04FDDA93C9C400CEA926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074BD60"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7E2CB01A" w14:textId="77777777" w:rsidTr="009B3D31">
        <w:trPr>
          <w:trHeight w:val="809"/>
        </w:trPr>
        <w:tc>
          <w:tcPr>
            <w:tcW w:w="1728" w:type="dxa"/>
            <w:tcBorders>
              <w:top w:val="nil"/>
              <w:left w:val="nil"/>
              <w:bottom w:val="nil"/>
              <w:right w:val="nil"/>
            </w:tcBorders>
          </w:tcPr>
          <w:p w14:paraId="03986500" w14:textId="77777777" w:rsidR="0066170A" w:rsidRPr="00884474" w:rsidRDefault="0066170A" w:rsidP="00F876EA">
            <w:pPr>
              <w:rPr>
                <w:rFonts w:ascii="Arial" w:hAnsi="Arial" w:cs="Arial"/>
                <w:sz w:val="24"/>
                <w:szCs w:val="24"/>
              </w:rPr>
            </w:pPr>
            <w:r>
              <w:rPr>
                <w:rFonts w:ascii="Arial" w:hAnsi="Arial" w:cs="Arial"/>
                <w:sz w:val="24"/>
                <w:szCs w:val="24"/>
              </w:rPr>
              <w:t>0304</w:t>
            </w:r>
          </w:p>
        </w:tc>
        <w:tc>
          <w:tcPr>
            <w:tcW w:w="8023" w:type="dxa"/>
            <w:gridSpan w:val="3"/>
            <w:tcBorders>
              <w:top w:val="nil"/>
              <w:left w:val="nil"/>
              <w:bottom w:val="nil"/>
              <w:right w:val="nil"/>
            </w:tcBorders>
          </w:tcPr>
          <w:p w14:paraId="086751AC"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show that the S-level comments put the unit’s equipment</w:t>
            </w:r>
            <w:r>
              <w:rPr>
                <w:rFonts w:ascii="Arial" w:eastAsia="Calibri" w:hAnsi="Arial" w:cs="Arial"/>
                <w:sz w:val="24"/>
                <w:szCs w:val="24"/>
              </w:rPr>
              <w:t xml:space="preserve"> </w:t>
            </w:r>
            <w:r w:rsidRPr="00884474">
              <w:rPr>
                <w:rFonts w:ascii="Arial" w:eastAsia="Calibri" w:hAnsi="Arial" w:cs="Arial"/>
                <w:sz w:val="24"/>
                <w:szCs w:val="24"/>
              </w:rPr>
              <w:t>resources in context (the effects of task organization, supply shortfalls,</w:t>
            </w:r>
            <w:r>
              <w:rPr>
                <w:rFonts w:ascii="Arial" w:eastAsia="Calibri" w:hAnsi="Arial" w:cs="Arial"/>
                <w:sz w:val="24"/>
                <w:szCs w:val="24"/>
              </w:rPr>
              <w:t xml:space="preserve"> </w:t>
            </w:r>
            <w:r w:rsidRPr="00884474">
              <w:rPr>
                <w:rFonts w:ascii="Arial" w:eastAsia="Calibri" w:hAnsi="Arial" w:cs="Arial"/>
                <w:sz w:val="24"/>
                <w:szCs w:val="24"/>
              </w:rPr>
              <w:t>risks, reduced capabilities, HHQ action required, pending TOECRs, etc.) and identify key readiness degraders?</w:t>
            </w:r>
          </w:p>
          <w:p w14:paraId="7EB4EE73"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3, par 10</w:t>
            </w:r>
          </w:p>
        </w:tc>
      </w:tr>
      <w:tr w:rsidR="0066170A" w:rsidRPr="00884474" w14:paraId="3815AC16" w14:textId="77777777" w:rsidTr="009B3D31">
        <w:trPr>
          <w:trHeight w:val="576"/>
        </w:trPr>
        <w:sdt>
          <w:sdtPr>
            <w:rPr>
              <w:rFonts w:ascii="Arial" w:hAnsi="Arial" w:cs="Arial"/>
              <w:sz w:val="24"/>
              <w:szCs w:val="24"/>
            </w:rPr>
            <w:alias w:val="Results"/>
            <w:tag w:val="Results"/>
            <w:id w:val="1232659803"/>
            <w:placeholder>
              <w:docPart w:val="EB85F3F17B2E4C39ABC02664D74E9F7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36CDF3E"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2048798582"/>
            <w:placeholder>
              <w:docPart w:val="35A1241570694A398C08AECE194DC9F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2BD027F"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190F1C23" w14:textId="77777777" w:rsidTr="00461388">
        <w:trPr>
          <w:trHeight w:val="828"/>
        </w:trPr>
        <w:tc>
          <w:tcPr>
            <w:tcW w:w="1728" w:type="dxa"/>
            <w:tcBorders>
              <w:top w:val="nil"/>
              <w:left w:val="nil"/>
              <w:bottom w:val="nil"/>
              <w:right w:val="nil"/>
            </w:tcBorders>
          </w:tcPr>
          <w:p w14:paraId="32779BB0" w14:textId="77777777" w:rsidR="0066170A" w:rsidRPr="00884474" w:rsidRDefault="0066170A" w:rsidP="00F876EA">
            <w:pPr>
              <w:rPr>
                <w:rFonts w:ascii="Arial" w:hAnsi="Arial" w:cs="Arial"/>
                <w:sz w:val="24"/>
                <w:szCs w:val="24"/>
              </w:rPr>
            </w:pPr>
            <w:r>
              <w:rPr>
                <w:rFonts w:ascii="Arial" w:hAnsi="Arial" w:cs="Arial"/>
                <w:sz w:val="24"/>
                <w:szCs w:val="24"/>
              </w:rPr>
              <w:t>0305</w:t>
            </w:r>
          </w:p>
        </w:tc>
        <w:tc>
          <w:tcPr>
            <w:tcW w:w="8023" w:type="dxa"/>
            <w:gridSpan w:val="3"/>
            <w:tcBorders>
              <w:top w:val="nil"/>
              <w:left w:val="nil"/>
              <w:bottom w:val="nil"/>
              <w:right w:val="nil"/>
            </w:tcBorders>
          </w:tcPr>
          <w:p w14:paraId="319C84A8"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Can the unit</w:t>
            </w:r>
            <w:r>
              <w:rPr>
                <w:rFonts w:ascii="Arial" w:eastAsia="Calibri" w:hAnsi="Arial" w:cs="Arial"/>
                <w:sz w:val="24"/>
                <w:szCs w:val="24"/>
              </w:rPr>
              <w:t xml:space="preserve"> readiness officer</w:t>
            </w:r>
            <w:r w:rsidRPr="00884474">
              <w:rPr>
                <w:rFonts w:ascii="Arial" w:eastAsia="Calibri" w:hAnsi="Arial" w:cs="Arial"/>
                <w:sz w:val="24"/>
                <w:szCs w:val="24"/>
              </w:rPr>
              <w:t xml:space="preserve"> show that the reason not level 1 codes are used</w:t>
            </w:r>
            <w:r>
              <w:rPr>
                <w:rFonts w:ascii="Arial" w:eastAsia="Calibri" w:hAnsi="Arial" w:cs="Arial"/>
                <w:sz w:val="24"/>
                <w:szCs w:val="24"/>
              </w:rPr>
              <w:t xml:space="preserve"> </w:t>
            </w:r>
            <w:r w:rsidRPr="00884474">
              <w:rPr>
                <w:rFonts w:ascii="Arial" w:eastAsia="Calibri" w:hAnsi="Arial" w:cs="Arial"/>
                <w:sz w:val="24"/>
                <w:szCs w:val="24"/>
              </w:rPr>
              <w:t>appropriately and are consistent with the S-level comment?</w:t>
            </w:r>
          </w:p>
          <w:p w14:paraId="5C99F314"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3, par 9</w:t>
            </w:r>
          </w:p>
        </w:tc>
      </w:tr>
      <w:tr w:rsidR="0066170A" w:rsidRPr="00884474" w14:paraId="30025962" w14:textId="77777777" w:rsidTr="009B3D31">
        <w:trPr>
          <w:trHeight w:val="576"/>
        </w:trPr>
        <w:sdt>
          <w:sdtPr>
            <w:rPr>
              <w:rFonts w:ascii="Arial" w:hAnsi="Arial" w:cs="Arial"/>
              <w:sz w:val="24"/>
              <w:szCs w:val="24"/>
            </w:rPr>
            <w:alias w:val="Results"/>
            <w:tag w:val="Results"/>
            <w:id w:val="793642133"/>
            <w:placeholder>
              <w:docPart w:val="09D747F1B20C45CDA3AD7A3D7283EEB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3B72455"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332683583"/>
            <w:placeholder>
              <w:docPart w:val="C19F9BD9191D44FABBF07EEA6600184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3F9C4DE"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695757B2" w14:textId="77777777" w:rsidTr="009B3D31">
        <w:trPr>
          <w:trHeight w:val="809"/>
        </w:trPr>
        <w:tc>
          <w:tcPr>
            <w:tcW w:w="1728" w:type="dxa"/>
            <w:tcBorders>
              <w:top w:val="nil"/>
              <w:left w:val="nil"/>
              <w:bottom w:val="nil"/>
              <w:right w:val="nil"/>
            </w:tcBorders>
          </w:tcPr>
          <w:p w14:paraId="652BCB2F" w14:textId="77777777" w:rsidR="0066170A" w:rsidRPr="00884474" w:rsidRDefault="0066170A" w:rsidP="00F876EA">
            <w:pPr>
              <w:rPr>
                <w:rFonts w:ascii="Arial" w:hAnsi="Arial" w:cs="Arial"/>
                <w:sz w:val="24"/>
                <w:szCs w:val="24"/>
              </w:rPr>
            </w:pPr>
            <w:r>
              <w:rPr>
                <w:rFonts w:ascii="Arial" w:hAnsi="Arial" w:cs="Arial"/>
                <w:sz w:val="24"/>
                <w:szCs w:val="24"/>
              </w:rPr>
              <w:t>0306</w:t>
            </w:r>
          </w:p>
        </w:tc>
        <w:tc>
          <w:tcPr>
            <w:tcW w:w="8023" w:type="dxa"/>
            <w:gridSpan w:val="3"/>
            <w:tcBorders>
              <w:top w:val="nil"/>
              <w:left w:val="nil"/>
              <w:bottom w:val="nil"/>
              <w:right w:val="nil"/>
            </w:tcBorders>
          </w:tcPr>
          <w:p w14:paraId="5C1EA7F5"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If the unit is a provisional unit or had</w:t>
            </w:r>
            <w:r>
              <w:rPr>
                <w:rFonts w:ascii="Arial" w:eastAsia="Calibri" w:hAnsi="Arial" w:cs="Arial"/>
                <w:sz w:val="24"/>
                <w:szCs w:val="24"/>
              </w:rPr>
              <w:t xml:space="preserve">/has an assigned mission within the last 12 months, can the unit readiness officer </w:t>
            </w:r>
            <w:r w:rsidRPr="00884474">
              <w:rPr>
                <w:rFonts w:ascii="Arial" w:eastAsia="Calibri" w:hAnsi="Arial" w:cs="Arial"/>
                <w:sz w:val="24"/>
                <w:szCs w:val="24"/>
              </w:rPr>
              <w:t>show that the approved equipment density list (EDL) was used to populate the MEE and PEI equipment lists in DRRS-MC to define the</w:t>
            </w:r>
            <w:r>
              <w:rPr>
                <w:rFonts w:ascii="Arial" w:eastAsia="Calibri" w:hAnsi="Arial" w:cs="Arial"/>
                <w:sz w:val="24"/>
                <w:szCs w:val="24"/>
              </w:rPr>
              <w:t xml:space="preserve"> </w:t>
            </w:r>
            <w:r w:rsidRPr="00884474">
              <w:rPr>
                <w:rFonts w:ascii="Arial" w:eastAsia="Calibri" w:hAnsi="Arial" w:cs="Arial"/>
                <w:sz w:val="24"/>
                <w:szCs w:val="24"/>
              </w:rPr>
              <w:t>equipment structure requirements?</w:t>
            </w:r>
          </w:p>
          <w:p w14:paraId="1F1E52B3"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References: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3, par 6a(2)</w:t>
            </w:r>
          </w:p>
        </w:tc>
      </w:tr>
      <w:tr w:rsidR="0066170A" w:rsidRPr="00884474" w14:paraId="3EB7A996" w14:textId="77777777" w:rsidTr="009B3D31">
        <w:trPr>
          <w:trHeight w:val="576"/>
        </w:trPr>
        <w:sdt>
          <w:sdtPr>
            <w:rPr>
              <w:rFonts w:ascii="Arial" w:hAnsi="Arial" w:cs="Arial"/>
              <w:sz w:val="24"/>
              <w:szCs w:val="24"/>
            </w:rPr>
            <w:alias w:val="Results"/>
            <w:tag w:val="Results"/>
            <w:id w:val="121888952"/>
            <w:placeholder>
              <w:docPart w:val="AFE18D9FF1ED412DA8C9AAC1A5BA32D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6CC2A1E"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544201932"/>
            <w:placeholder>
              <w:docPart w:val="32E9AB2A81CD4BB0B9A7213FF583F57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178B4A9"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7F526F9A" w14:textId="77777777" w:rsidTr="009B3D31">
        <w:trPr>
          <w:trHeight w:val="809"/>
        </w:trPr>
        <w:tc>
          <w:tcPr>
            <w:tcW w:w="1728" w:type="dxa"/>
            <w:tcBorders>
              <w:top w:val="nil"/>
              <w:left w:val="nil"/>
              <w:bottom w:val="nil"/>
              <w:right w:val="nil"/>
            </w:tcBorders>
          </w:tcPr>
          <w:p w14:paraId="26F1B271" w14:textId="77777777" w:rsidR="0066170A" w:rsidRPr="00884474" w:rsidRDefault="0066170A" w:rsidP="00F876EA">
            <w:pPr>
              <w:rPr>
                <w:rFonts w:ascii="Arial" w:hAnsi="Arial" w:cs="Arial"/>
                <w:sz w:val="24"/>
                <w:szCs w:val="24"/>
              </w:rPr>
            </w:pPr>
            <w:r>
              <w:rPr>
                <w:rFonts w:ascii="Arial" w:hAnsi="Arial" w:cs="Arial"/>
                <w:sz w:val="24"/>
                <w:szCs w:val="24"/>
              </w:rPr>
              <w:lastRenderedPageBreak/>
              <w:t>0307</w:t>
            </w:r>
          </w:p>
        </w:tc>
        <w:tc>
          <w:tcPr>
            <w:tcW w:w="8023" w:type="dxa"/>
            <w:gridSpan w:val="3"/>
            <w:tcBorders>
              <w:top w:val="nil"/>
              <w:left w:val="nil"/>
              <w:bottom w:val="nil"/>
              <w:right w:val="nil"/>
            </w:tcBorders>
          </w:tcPr>
          <w:p w14:paraId="21574F73"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demonstrate how to determine the quantity of deadlined</w:t>
            </w:r>
            <w:r>
              <w:rPr>
                <w:rFonts w:ascii="Arial" w:eastAsia="Calibri" w:hAnsi="Arial" w:cs="Arial"/>
                <w:sz w:val="24"/>
                <w:szCs w:val="24"/>
              </w:rPr>
              <w:t xml:space="preserve"> </w:t>
            </w:r>
            <w:r w:rsidRPr="00884474">
              <w:rPr>
                <w:rFonts w:ascii="Arial" w:eastAsia="Calibri" w:hAnsi="Arial" w:cs="Arial"/>
                <w:sz w:val="24"/>
                <w:szCs w:val="24"/>
              </w:rPr>
              <w:t>equipment, mission capable aircraft, and full mission capable aircraft?</w:t>
            </w:r>
          </w:p>
          <w:p w14:paraId="2D8FC3AC"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3, par 7 and Table 3-2</w:t>
            </w:r>
          </w:p>
        </w:tc>
      </w:tr>
      <w:tr w:rsidR="0066170A" w:rsidRPr="00884474" w14:paraId="29BA0335" w14:textId="77777777" w:rsidTr="009B3D31">
        <w:trPr>
          <w:trHeight w:val="576"/>
        </w:trPr>
        <w:sdt>
          <w:sdtPr>
            <w:rPr>
              <w:rFonts w:ascii="Arial" w:hAnsi="Arial" w:cs="Arial"/>
              <w:sz w:val="24"/>
              <w:szCs w:val="24"/>
            </w:rPr>
            <w:alias w:val="Results"/>
            <w:tag w:val="Results"/>
            <w:id w:val="1341588965"/>
            <w:placeholder>
              <w:docPart w:val="BA62A7E2049048F48BA6A0B3DB24F6C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8906A26"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146276520"/>
            <w:placeholder>
              <w:docPart w:val="74C96D48676D4789B343E225B58DCB6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744E960"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4EB6E472" w14:textId="77777777" w:rsidTr="00412155">
        <w:trPr>
          <w:trHeight w:val="270"/>
        </w:trPr>
        <w:tc>
          <w:tcPr>
            <w:tcW w:w="1728" w:type="dxa"/>
            <w:tcBorders>
              <w:top w:val="nil"/>
              <w:left w:val="nil"/>
              <w:bottom w:val="nil"/>
              <w:right w:val="nil"/>
            </w:tcBorders>
          </w:tcPr>
          <w:p w14:paraId="6019E17E" w14:textId="77777777" w:rsidR="0066170A" w:rsidRPr="00884474" w:rsidRDefault="0066170A" w:rsidP="00CB43E8">
            <w:pPr>
              <w:rPr>
                <w:rFonts w:ascii="Arial" w:hAnsi="Arial" w:cs="Arial"/>
                <w:sz w:val="24"/>
                <w:szCs w:val="24"/>
              </w:rPr>
            </w:pPr>
            <w:r>
              <w:rPr>
                <w:rFonts w:ascii="Arial" w:hAnsi="Arial" w:cs="Arial"/>
                <w:sz w:val="24"/>
                <w:szCs w:val="24"/>
              </w:rPr>
              <w:t>0308</w:t>
            </w:r>
          </w:p>
        </w:tc>
        <w:tc>
          <w:tcPr>
            <w:tcW w:w="8023" w:type="dxa"/>
            <w:gridSpan w:val="3"/>
            <w:tcBorders>
              <w:top w:val="nil"/>
              <w:left w:val="nil"/>
              <w:bottom w:val="nil"/>
              <w:right w:val="nil"/>
            </w:tcBorders>
          </w:tcPr>
          <w:p w14:paraId="5BEC856C" w14:textId="77777777" w:rsidR="0066170A" w:rsidRPr="00884474" w:rsidRDefault="0066170A" w:rsidP="00CB43E8">
            <w:pPr>
              <w:rPr>
                <w:rFonts w:ascii="Arial" w:eastAsia="Calibri" w:hAnsi="Arial" w:cs="Arial"/>
                <w:sz w:val="24"/>
                <w:szCs w:val="24"/>
              </w:rPr>
            </w:pPr>
            <w:r>
              <w:rPr>
                <w:rFonts w:ascii="Arial" w:eastAsia="Calibri" w:hAnsi="Arial" w:cs="Arial"/>
                <w:sz w:val="24"/>
                <w:szCs w:val="24"/>
              </w:rPr>
              <w:t>For flying squadrons, c</w:t>
            </w:r>
            <w:r w:rsidRPr="00884474">
              <w:rPr>
                <w:rFonts w:ascii="Arial" w:eastAsia="Calibri" w:hAnsi="Arial" w:cs="Arial"/>
                <w:sz w:val="24"/>
                <w:szCs w:val="24"/>
              </w:rPr>
              <w:t xml:space="preserve">an the unit </w:t>
            </w:r>
            <w:r>
              <w:rPr>
                <w:rFonts w:ascii="Arial" w:eastAsia="Calibri" w:hAnsi="Arial" w:cs="Arial"/>
                <w:sz w:val="24"/>
                <w:szCs w:val="24"/>
              </w:rPr>
              <w:t xml:space="preserve">readiness officer </w:t>
            </w:r>
            <w:r w:rsidRPr="00884474">
              <w:rPr>
                <w:rFonts w:ascii="Arial" w:eastAsia="Calibri" w:hAnsi="Arial" w:cs="Arial"/>
                <w:sz w:val="24"/>
                <w:szCs w:val="24"/>
              </w:rPr>
              <w:t xml:space="preserve">demonstrate </w:t>
            </w:r>
            <w:r>
              <w:rPr>
                <w:rFonts w:ascii="Arial" w:eastAsia="Calibri" w:hAnsi="Arial" w:cs="Arial"/>
                <w:sz w:val="24"/>
                <w:szCs w:val="24"/>
              </w:rPr>
              <w:t>when the previous month’s average number of mission capable aircraft was used and show that it was indicated in remarks</w:t>
            </w:r>
            <w:r w:rsidRPr="00884474">
              <w:rPr>
                <w:rFonts w:ascii="Arial" w:eastAsia="Calibri" w:hAnsi="Arial" w:cs="Arial"/>
                <w:sz w:val="24"/>
                <w:szCs w:val="24"/>
              </w:rPr>
              <w:t>?</w:t>
            </w:r>
          </w:p>
          <w:p w14:paraId="1BC77A98"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3, par 7 and Table 3-2</w:t>
            </w:r>
          </w:p>
        </w:tc>
      </w:tr>
      <w:tr w:rsidR="0066170A" w:rsidRPr="00884474" w14:paraId="53DF9B5A" w14:textId="77777777" w:rsidTr="009B3D31">
        <w:trPr>
          <w:trHeight w:val="576"/>
        </w:trPr>
        <w:sdt>
          <w:sdtPr>
            <w:rPr>
              <w:rFonts w:ascii="Arial" w:hAnsi="Arial" w:cs="Arial"/>
              <w:sz w:val="24"/>
              <w:szCs w:val="24"/>
            </w:rPr>
            <w:alias w:val="Results"/>
            <w:tag w:val="Results"/>
            <w:id w:val="75105388"/>
            <w:placeholder>
              <w:docPart w:val="3F77AFBE782743319B2C1AF8242165C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966D157" w14:textId="77777777" w:rsidR="0066170A" w:rsidRPr="00884474" w:rsidRDefault="0066170A" w:rsidP="00CB43E8">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592784621"/>
            <w:placeholder>
              <w:docPart w:val="613C2B6717B2477085BF9AC57F92D54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879CDF8" w14:textId="77777777" w:rsidR="0066170A" w:rsidRPr="00884474" w:rsidRDefault="0066170A" w:rsidP="00CB43E8">
                <w:pPr>
                  <w:rPr>
                    <w:rFonts w:ascii="Arial" w:hAnsi="Arial" w:cs="Arial"/>
                    <w:sz w:val="24"/>
                    <w:szCs w:val="24"/>
                  </w:rPr>
                </w:pPr>
                <w:r w:rsidRPr="00541E6E">
                  <w:rPr>
                    <w:rStyle w:val="Comment"/>
                    <w:rFonts w:cs="Arial"/>
                    <w:i w:val="0"/>
                  </w:rPr>
                  <w:t>Comments</w:t>
                </w:r>
              </w:p>
            </w:tc>
          </w:sdtContent>
        </w:sdt>
      </w:tr>
      <w:tr w:rsidR="0066170A" w:rsidRPr="00884474" w14:paraId="058306C9" w14:textId="77777777" w:rsidTr="009B3D31">
        <w:trPr>
          <w:trHeight w:val="809"/>
        </w:trPr>
        <w:tc>
          <w:tcPr>
            <w:tcW w:w="1728" w:type="dxa"/>
            <w:tcBorders>
              <w:top w:val="nil"/>
              <w:left w:val="nil"/>
              <w:bottom w:val="nil"/>
              <w:right w:val="nil"/>
            </w:tcBorders>
          </w:tcPr>
          <w:p w14:paraId="4457B9FD" w14:textId="77777777" w:rsidR="0066170A" w:rsidRPr="00884474" w:rsidRDefault="0066170A" w:rsidP="00F876EA">
            <w:pPr>
              <w:rPr>
                <w:rFonts w:ascii="Arial" w:hAnsi="Arial" w:cs="Arial"/>
                <w:sz w:val="24"/>
                <w:szCs w:val="24"/>
              </w:rPr>
            </w:pPr>
            <w:r>
              <w:rPr>
                <w:rFonts w:ascii="Arial" w:hAnsi="Arial" w:cs="Arial"/>
                <w:sz w:val="24"/>
                <w:szCs w:val="24"/>
              </w:rPr>
              <w:t>0309</w:t>
            </w:r>
          </w:p>
        </w:tc>
        <w:tc>
          <w:tcPr>
            <w:tcW w:w="8023" w:type="dxa"/>
            <w:gridSpan w:val="3"/>
            <w:tcBorders>
              <w:top w:val="nil"/>
              <w:left w:val="nil"/>
              <w:bottom w:val="nil"/>
              <w:right w:val="nil"/>
            </w:tcBorders>
          </w:tcPr>
          <w:p w14:paraId="74870722"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show that the R-level comments put the unit’s equipment</w:t>
            </w:r>
            <w:r>
              <w:rPr>
                <w:rFonts w:ascii="Arial" w:eastAsia="Calibri" w:hAnsi="Arial" w:cs="Arial"/>
                <w:sz w:val="24"/>
                <w:szCs w:val="24"/>
              </w:rPr>
              <w:t xml:space="preserve"> </w:t>
            </w:r>
            <w:r w:rsidRPr="00884474">
              <w:rPr>
                <w:rFonts w:ascii="Arial" w:eastAsia="Calibri" w:hAnsi="Arial" w:cs="Arial"/>
                <w:sz w:val="24"/>
                <w:szCs w:val="24"/>
              </w:rPr>
              <w:t>maintenance issues in context (parts shortages, mechanic shortages,</w:t>
            </w:r>
            <w:r>
              <w:rPr>
                <w:rFonts w:ascii="Arial" w:eastAsia="Calibri" w:hAnsi="Arial" w:cs="Arial"/>
                <w:sz w:val="24"/>
                <w:szCs w:val="24"/>
              </w:rPr>
              <w:t xml:space="preserve"> </w:t>
            </w:r>
            <w:r w:rsidRPr="00884474">
              <w:rPr>
                <w:rFonts w:ascii="Arial" w:eastAsia="Calibri" w:hAnsi="Arial" w:cs="Arial"/>
                <w:sz w:val="24"/>
                <w:szCs w:val="24"/>
              </w:rPr>
              <w:t>risks, reduced capabilities, HHQ action required, etc.)?</w:t>
            </w:r>
          </w:p>
          <w:p w14:paraId="7B299697"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 xml:space="preserve">hap 3, par 10 </w:t>
            </w:r>
          </w:p>
        </w:tc>
      </w:tr>
      <w:tr w:rsidR="0066170A" w:rsidRPr="00884474" w14:paraId="710E7716" w14:textId="77777777" w:rsidTr="009B3D31">
        <w:trPr>
          <w:trHeight w:val="576"/>
        </w:trPr>
        <w:sdt>
          <w:sdtPr>
            <w:rPr>
              <w:rFonts w:ascii="Arial" w:hAnsi="Arial" w:cs="Arial"/>
              <w:sz w:val="24"/>
              <w:szCs w:val="24"/>
            </w:rPr>
            <w:alias w:val="Results"/>
            <w:tag w:val="Results"/>
            <w:id w:val="1746833726"/>
            <w:placeholder>
              <w:docPart w:val="A267D3D201D546728C7D08822C26FD9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EA7FE1A"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884491751"/>
            <w:placeholder>
              <w:docPart w:val="A6CC93C38B1B42F48D6CD0EB9CD7DD87"/>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DCBDDF2" w14:textId="77777777" w:rsidR="0066170A" w:rsidRPr="00884474" w:rsidRDefault="0066170A" w:rsidP="00F876EA">
                <w:pPr>
                  <w:rPr>
                    <w:rFonts w:ascii="Arial" w:hAnsi="Arial" w:cs="Arial"/>
                    <w:sz w:val="24"/>
                    <w:szCs w:val="24"/>
                  </w:rPr>
                </w:pPr>
                <w:r w:rsidRPr="00541E6E">
                  <w:rPr>
                    <w:rStyle w:val="Comment"/>
                    <w:rFonts w:cs="Arial"/>
                    <w:i w:val="0"/>
                  </w:rPr>
                  <w:t>Comments</w:t>
                </w:r>
              </w:p>
            </w:tc>
          </w:sdtContent>
        </w:sdt>
      </w:tr>
      <w:tr w:rsidR="0066170A" w:rsidRPr="00884474" w14:paraId="2E053FB5" w14:textId="77777777" w:rsidTr="009B3D31">
        <w:trPr>
          <w:trHeight w:val="809"/>
        </w:trPr>
        <w:tc>
          <w:tcPr>
            <w:tcW w:w="1728" w:type="dxa"/>
            <w:tcBorders>
              <w:top w:val="nil"/>
              <w:left w:val="nil"/>
              <w:bottom w:val="nil"/>
              <w:right w:val="nil"/>
            </w:tcBorders>
          </w:tcPr>
          <w:p w14:paraId="52FB6F97" w14:textId="77777777" w:rsidR="0066170A" w:rsidRPr="00884474" w:rsidRDefault="0066170A" w:rsidP="00D634F9">
            <w:pPr>
              <w:rPr>
                <w:rFonts w:ascii="Arial" w:hAnsi="Arial" w:cs="Arial"/>
                <w:sz w:val="24"/>
                <w:szCs w:val="24"/>
              </w:rPr>
            </w:pPr>
            <w:r>
              <w:rPr>
                <w:rFonts w:ascii="Arial" w:hAnsi="Arial" w:cs="Arial"/>
                <w:sz w:val="24"/>
                <w:szCs w:val="24"/>
              </w:rPr>
              <w:t>0310</w:t>
            </w:r>
          </w:p>
        </w:tc>
        <w:tc>
          <w:tcPr>
            <w:tcW w:w="8023" w:type="dxa"/>
            <w:gridSpan w:val="3"/>
            <w:tcBorders>
              <w:top w:val="nil"/>
              <w:left w:val="nil"/>
              <w:bottom w:val="nil"/>
              <w:right w:val="nil"/>
            </w:tcBorders>
          </w:tcPr>
          <w:p w14:paraId="12F4E394" w14:textId="77777777" w:rsidR="0066170A" w:rsidRPr="00884474" w:rsidRDefault="0066170A" w:rsidP="00D634F9">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show that the reason not level 1 codes are used appropriately and are consistent with the R-level comment?</w:t>
            </w:r>
          </w:p>
          <w:p w14:paraId="57CB5192"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3, par 9 and 10</w:t>
            </w:r>
          </w:p>
        </w:tc>
      </w:tr>
      <w:tr w:rsidR="0066170A" w:rsidRPr="00884474" w14:paraId="46AD6B79" w14:textId="77777777" w:rsidTr="009B3D31">
        <w:trPr>
          <w:trHeight w:val="576"/>
        </w:trPr>
        <w:sdt>
          <w:sdtPr>
            <w:rPr>
              <w:rFonts w:ascii="Arial" w:hAnsi="Arial" w:cs="Arial"/>
              <w:sz w:val="24"/>
              <w:szCs w:val="24"/>
            </w:rPr>
            <w:alias w:val="Results"/>
            <w:tag w:val="Results"/>
            <w:id w:val="-1505588238"/>
            <w:placeholder>
              <w:docPart w:val="13C7B9AD433A41279A58FB792ED4831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A69CB4A" w14:textId="77777777" w:rsidR="0066170A" w:rsidRPr="00884474" w:rsidRDefault="0066170A" w:rsidP="00D634F9">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573241724"/>
            <w:placeholder>
              <w:docPart w:val="00DA6B2079664F36BAE642B8AA5A472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7A882C3" w14:textId="77777777" w:rsidR="0066170A" w:rsidRPr="00884474" w:rsidRDefault="0066170A" w:rsidP="00D634F9">
                <w:pPr>
                  <w:rPr>
                    <w:rFonts w:ascii="Arial" w:hAnsi="Arial" w:cs="Arial"/>
                    <w:sz w:val="24"/>
                    <w:szCs w:val="24"/>
                  </w:rPr>
                </w:pPr>
                <w:r w:rsidRPr="00541E6E">
                  <w:rPr>
                    <w:rStyle w:val="Comment"/>
                    <w:rFonts w:cs="Arial"/>
                    <w:i w:val="0"/>
                  </w:rPr>
                  <w:t>Comments</w:t>
                </w:r>
              </w:p>
            </w:tc>
          </w:sdtContent>
        </w:sdt>
      </w:tr>
      <w:tr w:rsidR="0066170A" w:rsidRPr="00884474" w14:paraId="6EA3AF7B" w14:textId="77777777" w:rsidTr="009B3D31">
        <w:trPr>
          <w:trHeight w:val="809"/>
        </w:trPr>
        <w:tc>
          <w:tcPr>
            <w:tcW w:w="1728" w:type="dxa"/>
            <w:tcBorders>
              <w:top w:val="nil"/>
              <w:left w:val="nil"/>
              <w:bottom w:val="nil"/>
              <w:right w:val="nil"/>
            </w:tcBorders>
          </w:tcPr>
          <w:p w14:paraId="0600EBBC" w14:textId="77777777" w:rsidR="0066170A" w:rsidRPr="00884474" w:rsidRDefault="0066170A" w:rsidP="00F876EA">
            <w:pPr>
              <w:rPr>
                <w:rFonts w:ascii="Arial" w:hAnsi="Arial" w:cs="Arial"/>
                <w:sz w:val="24"/>
                <w:szCs w:val="24"/>
              </w:rPr>
            </w:pPr>
            <w:r>
              <w:rPr>
                <w:rFonts w:ascii="Arial" w:hAnsi="Arial" w:cs="Arial"/>
                <w:sz w:val="24"/>
                <w:szCs w:val="24"/>
              </w:rPr>
              <w:t>0311</w:t>
            </w:r>
          </w:p>
        </w:tc>
        <w:tc>
          <w:tcPr>
            <w:tcW w:w="8023" w:type="dxa"/>
            <w:gridSpan w:val="3"/>
            <w:tcBorders>
              <w:top w:val="nil"/>
              <w:left w:val="nil"/>
              <w:bottom w:val="nil"/>
              <w:right w:val="nil"/>
            </w:tcBorders>
          </w:tcPr>
          <w:p w14:paraId="6C60388D" w14:textId="77777777" w:rsidR="0066170A" w:rsidRPr="00884474" w:rsidRDefault="0066170A" w:rsidP="00F876EA">
            <w:pPr>
              <w:rPr>
                <w:rFonts w:ascii="Arial" w:eastAsia="Calibri" w:hAnsi="Arial" w:cs="Arial"/>
                <w:sz w:val="24"/>
                <w:szCs w:val="24"/>
              </w:rPr>
            </w:pPr>
            <w:r>
              <w:rPr>
                <w:rFonts w:ascii="Arial" w:eastAsia="Calibri" w:hAnsi="Arial" w:cs="Arial"/>
                <w:sz w:val="24"/>
                <w:szCs w:val="24"/>
              </w:rPr>
              <w:t>For Intermediate Reports, c</w:t>
            </w:r>
            <w:r w:rsidRPr="00884474">
              <w:rPr>
                <w:rFonts w:ascii="Arial" w:eastAsia="Calibri" w:hAnsi="Arial" w:cs="Arial"/>
                <w:sz w:val="24"/>
                <w:szCs w:val="24"/>
              </w:rPr>
              <w:t xml:space="preserve">an the unit </w:t>
            </w:r>
            <w:r>
              <w:rPr>
                <w:rFonts w:ascii="Arial" w:eastAsia="Calibri" w:hAnsi="Arial" w:cs="Arial"/>
                <w:sz w:val="24"/>
                <w:szCs w:val="24"/>
              </w:rPr>
              <w:t xml:space="preserve">readiness officer </w:t>
            </w:r>
            <w:r w:rsidRPr="00884474">
              <w:rPr>
                <w:rFonts w:ascii="Arial" w:eastAsia="Calibri" w:hAnsi="Arial" w:cs="Arial"/>
                <w:sz w:val="24"/>
                <w:szCs w:val="24"/>
              </w:rPr>
              <w:t xml:space="preserve">show </w:t>
            </w:r>
            <w:r>
              <w:rPr>
                <w:rFonts w:ascii="Arial" w:eastAsia="Calibri" w:hAnsi="Arial" w:cs="Arial"/>
                <w:sz w:val="24"/>
                <w:szCs w:val="24"/>
              </w:rPr>
              <w:t>how the equipment data was calculated based on the subordinate unit data</w:t>
            </w:r>
            <w:r w:rsidRPr="00884474">
              <w:rPr>
                <w:rFonts w:ascii="Arial" w:eastAsia="Calibri" w:hAnsi="Arial" w:cs="Arial"/>
                <w:sz w:val="24"/>
                <w:szCs w:val="24"/>
              </w:rPr>
              <w:t>?</w:t>
            </w:r>
          </w:p>
          <w:p w14:paraId="42666E56"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 xml:space="preserve">hap 3, par </w:t>
            </w:r>
            <w:r>
              <w:rPr>
                <w:rFonts w:ascii="Arial" w:eastAsia="Calibri" w:hAnsi="Arial" w:cs="Arial"/>
                <w:sz w:val="24"/>
                <w:szCs w:val="24"/>
              </w:rPr>
              <w:t xml:space="preserve"> </w:t>
            </w:r>
            <w:r w:rsidRPr="009B3D31">
              <w:rPr>
                <w:rFonts w:ascii="Arial" w:eastAsia="Calibri" w:hAnsi="Arial" w:cs="Arial"/>
                <w:sz w:val="24"/>
                <w:szCs w:val="24"/>
              </w:rPr>
              <w:t>6c</w:t>
            </w:r>
          </w:p>
        </w:tc>
      </w:tr>
      <w:tr w:rsidR="0066170A" w:rsidRPr="00884474" w14:paraId="5B4DD904" w14:textId="77777777" w:rsidTr="009B3D31">
        <w:trPr>
          <w:trHeight w:val="576"/>
        </w:trPr>
        <w:sdt>
          <w:sdtPr>
            <w:rPr>
              <w:rFonts w:ascii="Arial" w:hAnsi="Arial" w:cs="Arial"/>
              <w:sz w:val="24"/>
              <w:szCs w:val="24"/>
            </w:rPr>
            <w:alias w:val="Results"/>
            <w:tag w:val="Results"/>
            <w:id w:val="1768043839"/>
            <w:placeholder>
              <w:docPart w:val="B03F7FA589104AC397EC4646255011B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8900483"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338512259"/>
            <w:placeholder>
              <w:docPart w:val="A4CDA38D13914098944C5581AB49898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809CEC2"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56FD72A2" w14:textId="77777777" w:rsidTr="009B3D31">
        <w:trPr>
          <w:trHeight w:val="557"/>
        </w:trPr>
        <w:tc>
          <w:tcPr>
            <w:tcW w:w="9751" w:type="dxa"/>
            <w:gridSpan w:val="4"/>
            <w:tcBorders>
              <w:top w:val="nil"/>
              <w:left w:val="nil"/>
              <w:bottom w:val="nil"/>
              <w:right w:val="nil"/>
            </w:tcBorders>
            <w:vAlign w:val="center"/>
          </w:tcPr>
          <w:p w14:paraId="548B67E9" w14:textId="77777777" w:rsidR="0066170A" w:rsidRDefault="0066170A" w:rsidP="00F876EA">
            <w:pPr>
              <w:rPr>
                <w:rFonts w:ascii="Arial" w:hAnsi="Arial" w:cs="Arial"/>
                <w:sz w:val="24"/>
                <w:szCs w:val="24"/>
              </w:rPr>
            </w:pPr>
          </w:p>
          <w:p w14:paraId="031E4059" w14:textId="77777777" w:rsidR="0066170A" w:rsidRDefault="0066170A" w:rsidP="00F876EA">
            <w:pPr>
              <w:rPr>
                <w:rFonts w:ascii="Arial" w:eastAsia="Calibri" w:hAnsi="Arial" w:cs="Arial"/>
                <w:sz w:val="24"/>
                <w:szCs w:val="24"/>
              </w:rPr>
            </w:pPr>
            <w:r w:rsidRPr="00884474">
              <w:rPr>
                <w:rFonts w:ascii="Arial" w:hAnsi="Arial" w:cs="Arial"/>
                <w:sz w:val="24"/>
                <w:szCs w:val="24"/>
              </w:rPr>
              <w:t xml:space="preserve">Subsection 4 - CBRN </w:t>
            </w:r>
            <w:r w:rsidRPr="00884474">
              <w:rPr>
                <w:rFonts w:ascii="Arial" w:eastAsia="Calibri" w:hAnsi="Arial" w:cs="Arial"/>
                <w:sz w:val="24"/>
                <w:szCs w:val="24"/>
              </w:rPr>
              <w:t>(Intermediate and Regular Reporting Units Only)</w:t>
            </w:r>
          </w:p>
          <w:p w14:paraId="3A973C9F" w14:textId="77777777" w:rsidR="0066170A" w:rsidRPr="00884474" w:rsidRDefault="0066170A" w:rsidP="00F876EA">
            <w:pPr>
              <w:rPr>
                <w:rFonts w:ascii="Arial" w:hAnsi="Arial" w:cs="Arial"/>
                <w:sz w:val="24"/>
                <w:szCs w:val="24"/>
              </w:rPr>
            </w:pPr>
          </w:p>
        </w:tc>
      </w:tr>
      <w:tr w:rsidR="0066170A" w:rsidRPr="00884474" w14:paraId="1D877C82" w14:textId="77777777" w:rsidTr="009B3D31">
        <w:trPr>
          <w:trHeight w:val="872"/>
        </w:trPr>
        <w:tc>
          <w:tcPr>
            <w:tcW w:w="1728" w:type="dxa"/>
            <w:tcBorders>
              <w:top w:val="nil"/>
              <w:left w:val="nil"/>
              <w:bottom w:val="nil"/>
              <w:right w:val="nil"/>
            </w:tcBorders>
          </w:tcPr>
          <w:p w14:paraId="54239DA6" w14:textId="77777777" w:rsidR="0066170A" w:rsidRPr="00884474" w:rsidRDefault="0066170A" w:rsidP="00F876EA">
            <w:pPr>
              <w:rPr>
                <w:rFonts w:ascii="Arial" w:hAnsi="Arial" w:cs="Arial"/>
                <w:sz w:val="24"/>
                <w:szCs w:val="24"/>
              </w:rPr>
            </w:pPr>
            <w:r w:rsidRPr="00884474">
              <w:rPr>
                <w:rFonts w:ascii="Arial" w:hAnsi="Arial" w:cs="Arial"/>
                <w:sz w:val="24"/>
                <w:szCs w:val="24"/>
              </w:rPr>
              <w:t>0401</w:t>
            </w:r>
          </w:p>
        </w:tc>
        <w:tc>
          <w:tcPr>
            <w:tcW w:w="8023" w:type="dxa"/>
            <w:gridSpan w:val="3"/>
            <w:tcBorders>
              <w:top w:val="nil"/>
              <w:left w:val="nil"/>
              <w:bottom w:val="nil"/>
              <w:right w:val="nil"/>
            </w:tcBorders>
          </w:tcPr>
          <w:p w14:paraId="7563B940"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show that the CBRN T-level is based on the percentage of</w:t>
            </w:r>
            <w:r>
              <w:rPr>
                <w:rFonts w:ascii="Arial" w:eastAsia="Calibri" w:hAnsi="Arial" w:cs="Arial"/>
                <w:sz w:val="24"/>
                <w:szCs w:val="24"/>
              </w:rPr>
              <w:t xml:space="preserve"> </w:t>
            </w:r>
            <w:r w:rsidRPr="00884474">
              <w:rPr>
                <w:rFonts w:ascii="Arial" w:eastAsia="Calibri" w:hAnsi="Arial" w:cs="Arial"/>
                <w:sz w:val="24"/>
                <w:szCs w:val="24"/>
              </w:rPr>
              <w:t>core METs trained to standard under CBRN conditions as determined by</w:t>
            </w:r>
            <w:r>
              <w:rPr>
                <w:rFonts w:ascii="Arial" w:eastAsia="Calibri" w:hAnsi="Arial" w:cs="Arial"/>
                <w:sz w:val="24"/>
                <w:szCs w:val="24"/>
              </w:rPr>
              <w:t xml:space="preserve"> </w:t>
            </w:r>
            <w:r w:rsidRPr="00884474">
              <w:rPr>
                <w:rFonts w:ascii="Arial" w:eastAsia="Calibri" w:hAnsi="Arial" w:cs="Arial"/>
                <w:sz w:val="24"/>
                <w:szCs w:val="24"/>
              </w:rPr>
              <w:t>the CBRN calculator?</w:t>
            </w:r>
          </w:p>
          <w:p w14:paraId="0DC6C530"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6, par 4d</w:t>
            </w:r>
          </w:p>
        </w:tc>
      </w:tr>
      <w:tr w:rsidR="0066170A" w:rsidRPr="00884474" w14:paraId="080AEB18" w14:textId="77777777" w:rsidTr="009B3D31">
        <w:trPr>
          <w:trHeight w:val="576"/>
        </w:trPr>
        <w:sdt>
          <w:sdtPr>
            <w:rPr>
              <w:rFonts w:ascii="Arial" w:hAnsi="Arial" w:cs="Arial"/>
              <w:sz w:val="24"/>
              <w:szCs w:val="24"/>
            </w:rPr>
            <w:alias w:val="Results"/>
            <w:tag w:val="Results"/>
            <w:id w:val="263429544"/>
            <w:placeholder>
              <w:docPart w:val="FC506F05F11E463E9072F3AF4CBD6D8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1C0584C"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780082213"/>
            <w:placeholder>
              <w:docPart w:val="23C048314F2342ADB8A27B776F66C2C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B0849FA"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59C0A868" w14:textId="77777777" w:rsidTr="009B3D31">
        <w:trPr>
          <w:trHeight w:val="809"/>
        </w:trPr>
        <w:tc>
          <w:tcPr>
            <w:tcW w:w="1728" w:type="dxa"/>
            <w:tcBorders>
              <w:top w:val="nil"/>
              <w:left w:val="nil"/>
              <w:bottom w:val="nil"/>
              <w:right w:val="nil"/>
            </w:tcBorders>
          </w:tcPr>
          <w:p w14:paraId="25E9A128" w14:textId="77777777" w:rsidR="0066170A" w:rsidRPr="00884474" w:rsidRDefault="0066170A" w:rsidP="00F876EA">
            <w:pPr>
              <w:rPr>
                <w:rFonts w:ascii="Arial" w:hAnsi="Arial" w:cs="Arial"/>
                <w:sz w:val="24"/>
                <w:szCs w:val="24"/>
              </w:rPr>
            </w:pPr>
            <w:r w:rsidRPr="00884474">
              <w:rPr>
                <w:rFonts w:ascii="Arial" w:hAnsi="Arial" w:cs="Arial"/>
                <w:sz w:val="24"/>
                <w:szCs w:val="24"/>
              </w:rPr>
              <w:t>0402</w:t>
            </w:r>
          </w:p>
        </w:tc>
        <w:tc>
          <w:tcPr>
            <w:tcW w:w="8023" w:type="dxa"/>
            <w:gridSpan w:val="3"/>
            <w:tcBorders>
              <w:top w:val="nil"/>
              <w:left w:val="nil"/>
              <w:bottom w:val="nil"/>
              <w:right w:val="nil"/>
            </w:tcBorders>
          </w:tcPr>
          <w:p w14:paraId="0ED8402B"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show that the CBRN S-rating is based on a unit’s analysis of</w:t>
            </w:r>
            <w:r>
              <w:rPr>
                <w:rFonts w:ascii="Arial" w:eastAsia="Calibri" w:hAnsi="Arial" w:cs="Arial"/>
                <w:sz w:val="24"/>
                <w:szCs w:val="24"/>
              </w:rPr>
              <w:t xml:space="preserve"> </w:t>
            </w:r>
            <w:r w:rsidRPr="00884474">
              <w:rPr>
                <w:rFonts w:ascii="Arial" w:eastAsia="Calibri" w:hAnsi="Arial" w:cs="Arial"/>
                <w:sz w:val="24"/>
                <w:szCs w:val="24"/>
              </w:rPr>
              <w:t xml:space="preserve">on-hand resources using the CBRN calculator, is reported as S-6, or is an aggregate average of total service selected CBRN equipment in a regional consolidated storage facility as applicable? </w:t>
            </w:r>
          </w:p>
          <w:p w14:paraId="192273C9" w14:textId="77777777" w:rsidR="0066170A" w:rsidRPr="00884474" w:rsidRDefault="0066170A" w:rsidP="0030045D">
            <w:pPr>
              <w:rPr>
                <w:rFonts w:ascii="Arial"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6, par 4b and Table 6-1</w:t>
            </w:r>
          </w:p>
        </w:tc>
      </w:tr>
      <w:tr w:rsidR="0066170A" w:rsidRPr="00884474" w14:paraId="16DACB6F" w14:textId="77777777" w:rsidTr="009B3D31">
        <w:trPr>
          <w:trHeight w:val="576"/>
        </w:trPr>
        <w:sdt>
          <w:sdtPr>
            <w:rPr>
              <w:rFonts w:ascii="Arial" w:hAnsi="Arial" w:cs="Arial"/>
              <w:sz w:val="24"/>
              <w:szCs w:val="24"/>
            </w:rPr>
            <w:alias w:val="Results"/>
            <w:tag w:val="Results"/>
            <w:id w:val="-1998870560"/>
            <w:placeholder>
              <w:docPart w:val="28D91362CAD84582B71F3070E3A4FAC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F097512"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759435884"/>
            <w:placeholder>
              <w:docPart w:val="F31B6004B85B47EEAD2E1B21DF3F11C7"/>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8DD24D5"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15CA6186" w14:textId="77777777" w:rsidTr="009B3D31">
        <w:trPr>
          <w:trHeight w:val="809"/>
        </w:trPr>
        <w:tc>
          <w:tcPr>
            <w:tcW w:w="1728" w:type="dxa"/>
            <w:tcBorders>
              <w:top w:val="nil"/>
              <w:left w:val="nil"/>
              <w:bottom w:val="nil"/>
              <w:right w:val="nil"/>
            </w:tcBorders>
          </w:tcPr>
          <w:p w14:paraId="62BB22CF" w14:textId="77777777" w:rsidR="0066170A" w:rsidRPr="00884474" w:rsidRDefault="0066170A" w:rsidP="00F876EA">
            <w:pPr>
              <w:rPr>
                <w:rFonts w:ascii="Arial" w:hAnsi="Arial" w:cs="Arial"/>
                <w:sz w:val="24"/>
                <w:szCs w:val="24"/>
              </w:rPr>
            </w:pPr>
            <w:r w:rsidRPr="00884474">
              <w:rPr>
                <w:rFonts w:ascii="Arial" w:hAnsi="Arial" w:cs="Arial"/>
                <w:sz w:val="24"/>
                <w:szCs w:val="24"/>
              </w:rPr>
              <w:lastRenderedPageBreak/>
              <w:t>0403</w:t>
            </w:r>
          </w:p>
        </w:tc>
        <w:tc>
          <w:tcPr>
            <w:tcW w:w="8023" w:type="dxa"/>
            <w:gridSpan w:val="3"/>
            <w:tcBorders>
              <w:top w:val="nil"/>
              <w:left w:val="nil"/>
              <w:bottom w:val="nil"/>
              <w:right w:val="nil"/>
            </w:tcBorders>
          </w:tcPr>
          <w:p w14:paraId="403355F6"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show that the CBRN overall comments convey the unit’s</w:t>
            </w:r>
            <w:r>
              <w:rPr>
                <w:rFonts w:ascii="Arial" w:eastAsia="Calibri" w:hAnsi="Arial" w:cs="Arial"/>
                <w:sz w:val="24"/>
                <w:szCs w:val="24"/>
              </w:rPr>
              <w:t xml:space="preserve"> </w:t>
            </w:r>
            <w:r w:rsidRPr="00884474">
              <w:rPr>
                <w:rFonts w:ascii="Arial" w:eastAsia="Calibri" w:hAnsi="Arial" w:cs="Arial"/>
                <w:sz w:val="24"/>
                <w:szCs w:val="24"/>
              </w:rPr>
              <w:t>ability to execute its mission, or portions thereof, in a CBRN environment</w:t>
            </w:r>
            <w:r>
              <w:rPr>
                <w:rFonts w:ascii="Arial" w:eastAsia="Calibri" w:hAnsi="Arial" w:cs="Arial"/>
                <w:sz w:val="24"/>
                <w:szCs w:val="24"/>
              </w:rPr>
              <w:t xml:space="preserve"> </w:t>
            </w:r>
            <w:r w:rsidRPr="00884474">
              <w:rPr>
                <w:rFonts w:ascii="Arial" w:eastAsia="Calibri" w:hAnsi="Arial" w:cs="Arial"/>
                <w:sz w:val="24"/>
                <w:szCs w:val="24"/>
              </w:rPr>
              <w:t>and identifies key readiness degraders?</w:t>
            </w:r>
          </w:p>
          <w:p w14:paraId="0C759463"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6, par 6</w:t>
            </w:r>
          </w:p>
        </w:tc>
      </w:tr>
      <w:tr w:rsidR="0066170A" w:rsidRPr="00884474" w14:paraId="63A7FD26" w14:textId="77777777" w:rsidTr="009B3D31">
        <w:trPr>
          <w:trHeight w:val="576"/>
        </w:trPr>
        <w:sdt>
          <w:sdtPr>
            <w:rPr>
              <w:rFonts w:ascii="Arial" w:hAnsi="Arial" w:cs="Arial"/>
              <w:sz w:val="24"/>
              <w:szCs w:val="24"/>
            </w:rPr>
            <w:alias w:val="Results"/>
            <w:tag w:val="Results"/>
            <w:id w:val="717251606"/>
            <w:placeholder>
              <w:docPart w:val="3939B2AADF1441D3A871BB1F1375B81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00C1711"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285890200"/>
            <w:placeholder>
              <w:docPart w:val="17EA13763ED34B5D91FDAF6075FD1CE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ADDA24B"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77576E10" w14:textId="77777777" w:rsidTr="009B3D31">
        <w:trPr>
          <w:trHeight w:val="557"/>
        </w:trPr>
        <w:tc>
          <w:tcPr>
            <w:tcW w:w="9751" w:type="dxa"/>
            <w:gridSpan w:val="4"/>
            <w:tcBorders>
              <w:top w:val="nil"/>
              <w:left w:val="nil"/>
              <w:bottom w:val="nil"/>
              <w:right w:val="nil"/>
            </w:tcBorders>
            <w:vAlign w:val="center"/>
          </w:tcPr>
          <w:p w14:paraId="3EA775D8" w14:textId="77777777" w:rsidR="0066170A" w:rsidRDefault="0066170A" w:rsidP="00F876EA">
            <w:pPr>
              <w:rPr>
                <w:rFonts w:ascii="Arial" w:hAnsi="Arial" w:cs="Arial"/>
                <w:sz w:val="24"/>
                <w:szCs w:val="24"/>
              </w:rPr>
            </w:pPr>
          </w:p>
          <w:p w14:paraId="3960AD8B" w14:textId="77777777" w:rsidR="0066170A" w:rsidRDefault="0066170A" w:rsidP="00F876EA">
            <w:pPr>
              <w:rPr>
                <w:rFonts w:ascii="Arial" w:eastAsia="Calibri" w:hAnsi="Arial" w:cs="Arial"/>
                <w:sz w:val="24"/>
                <w:szCs w:val="24"/>
              </w:rPr>
            </w:pPr>
            <w:r w:rsidRPr="00884474">
              <w:rPr>
                <w:rFonts w:ascii="Arial" w:hAnsi="Arial" w:cs="Arial"/>
                <w:sz w:val="24"/>
                <w:szCs w:val="24"/>
              </w:rPr>
              <w:t xml:space="preserve">Subsection 5 - TRAINING LEVEL (T-LEVEL) </w:t>
            </w:r>
            <w:r w:rsidRPr="00884474">
              <w:rPr>
                <w:rFonts w:ascii="Arial" w:eastAsia="Calibri" w:hAnsi="Arial" w:cs="Arial"/>
                <w:sz w:val="24"/>
                <w:szCs w:val="24"/>
              </w:rPr>
              <w:t>(Intermediate and Regular Reporting Units Only)</w:t>
            </w:r>
          </w:p>
          <w:p w14:paraId="4CEE91AD" w14:textId="77777777" w:rsidR="0066170A" w:rsidRPr="00884474" w:rsidRDefault="0066170A" w:rsidP="00F876EA">
            <w:pPr>
              <w:rPr>
                <w:rFonts w:ascii="Arial" w:hAnsi="Arial" w:cs="Arial"/>
                <w:sz w:val="24"/>
                <w:szCs w:val="24"/>
              </w:rPr>
            </w:pPr>
          </w:p>
        </w:tc>
      </w:tr>
      <w:tr w:rsidR="0066170A" w:rsidRPr="00884474" w14:paraId="096FC27A" w14:textId="77777777" w:rsidTr="00461388">
        <w:trPr>
          <w:trHeight w:val="810"/>
        </w:trPr>
        <w:tc>
          <w:tcPr>
            <w:tcW w:w="1728" w:type="dxa"/>
            <w:tcBorders>
              <w:top w:val="nil"/>
              <w:left w:val="nil"/>
              <w:bottom w:val="nil"/>
              <w:right w:val="nil"/>
            </w:tcBorders>
          </w:tcPr>
          <w:p w14:paraId="7026624E" w14:textId="77777777" w:rsidR="0066170A" w:rsidRPr="00884474" w:rsidRDefault="0066170A" w:rsidP="00F876EA">
            <w:pPr>
              <w:rPr>
                <w:rFonts w:ascii="Arial" w:hAnsi="Arial" w:cs="Arial"/>
                <w:sz w:val="24"/>
                <w:szCs w:val="24"/>
              </w:rPr>
            </w:pPr>
            <w:r w:rsidRPr="00884474">
              <w:rPr>
                <w:rFonts w:ascii="Arial" w:hAnsi="Arial" w:cs="Arial"/>
                <w:sz w:val="24"/>
                <w:szCs w:val="24"/>
              </w:rPr>
              <w:t>0501</w:t>
            </w:r>
          </w:p>
        </w:tc>
        <w:tc>
          <w:tcPr>
            <w:tcW w:w="8023" w:type="dxa"/>
            <w:gridSpan w:val="3"/>
            <w:tcBorders>
              <w:top w:val="nil"/>
              <w:left w:val="nil"/>
              <w:bottom w:val="nil"/>
              <w:right w:val="nil"/>
            </w:tcBorders>
          </w:tcPr>
          <w:p w14:paraId="0B964C57"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demonstrate how to determine the unit’s training level (T-level)?</w:t>
            </w:r>
          </w:p>
          <w:p w14:paraId="1FFB5EC7"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5, par 5</w:t>
            </w:r>
            <w:r>
              <w:rPr>
                <w:rFonts w:ascii="Arial" w:eastAsia="Calibri" w:hAnsi="Arial" w:cs="Arial"/>
                <w:sz w:val="24"/>
                <w:szCs w:val="24"/>
              </w:rPr>
              <w:t>a</w:t>
            </w:r>
          </w:p>
        </w:tc>
      </w:tr>
      <w:tr w:rsidR="0066170A" w:rsidRPr="00884474" w14:paraId="7A3F6BE2" w14:textId="77777777" w:rsidTr="009B3D31">
        <w:trPr>
          <w:trHeight w:val="576"/>
        </w:trPr>
        <w:sdt>
          <w:sdtPr>
            <w:rPr>
              <w:rFonts w:ascii="Arial" w:hAnsi="Arial" w:cs="Arial"/>
              <w:sz w:val="24"/>
              <w:szCs w:val="24"/>
            </w:rPr>
            <w:alias w:val="Results"/>
            <w:tag w:val="Results"/>
            <w:id w:val="-1439361479"/>
            <w:placeholder>
              <w:docPart w:val="83D3AB70DBC34E3AA8936AB858910E2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F846F0E"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59684804"/>
            <w:placeholder>
              <w:docPart w:val="1F510907C4EC4572A48492FEA4DBCC9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6A5306C"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39B86EEB" w14:textId="77777777" w:rsidTr="009B3D31">
        <w:trPr>
          <w:trHeight w:val="809"/>
        </w:trPr>
        <w:tc>
          <w:tcPr>
            <w:tcW w:w="1728" w:type="dxa"/>
            <w:tcBorders>
              <w:top w:val="nil"/>
              <w:left w:val="nil"/>
              <w:bottom w:val="nil"/>
              <w:right w:val="nil"/>
            </w:tcBorders>
          </w:tcPr>
          <w:p w14:paraId="6E1AB655" w14:textId="77777777" w:rsidR="0066170A" w:rsidRPr="00884474" w:rsidRDefault="0066170A" w:rsidP="00F876EA">
            <w:pPr>
              <w:rPr>
                <w:rFonts w:ascii="Arial" w:hAnsi="Arial" w:cs="Arial"/>
                <w:sz w:val="24"/>
                <w:szCs w:val="24"/>
              </w:rPr>
            </w:pPr>
            <w:r w:rsidRPr="00884474">
              <w:rPr>
                <w:rFonts w:ascii="Arial" w:hAnsi="Arial" w:cs="Arial"/>
                <w:sz w:val="24"/>
                <w:szCs w:val="24"/>
              </w:rPr>
              <w:t>0502</w:t>
            </w:r>
          </w:p>
        </w:tc>
        <w:tc>
          <w:tcPr>
            <w:tcW w:w="8023" w:type="dxa"/>
            <w:gridSpan w:val="3"/>
            <w:tcBorders>
              <w:top w:val="nil"/>
              <w:left w:val="nil"/>
              <w:bottom w:val="nil"/>
              <w:right w:val="nil"/>
            </w:tcBorders>
          </w:tcPr>
          <w:p w14:paraId="11D1D730"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For flying squadrons, can the unit </w:t>
            </w:r>
            <w:r>
              <w:rPr>
                <w:rFonts w:ascii="Arial" w:eastAsia="Calibri" w:hAnsi="Arial" w:cs="Arial"/>
                <w:sz w:val="24"/>
                <w:szCs w:val="24"/>
              </w:rPr>
              <w:t xml:space="preserve">readiness officer </w:t>
            </w:r>
            <w:r w:rsidRPr="00884474">
              <w:rPr>
                <w:rFonts w:ascii="Arial" w:eastAsia="Calibri" w:hAnsi="Arial" w:cs="Arial"/>
                <w:sz w:val="24"/>
                <w:szCs w:val="24"/>
              </w:rPr>
              <w:t>show how to determine the T-level for</w:t>
            </w:r>
            <w:r>
              <w:rPr>
                <w:rFonts w:ascii="Arial" w:eastAsia="Calibri" w:hAnsi="Arial" w:cs="Arial"/>
                <w:sz w:val="24"/>
                <w:szCs w:val="24"/>
              </w:rPr>
              <w:t xml:space="preserve"> </w:t>
            </w:r>
            <w:r w:rsidRPr="00884474">
              <w:rPr>
                <w:rFonts w:ascii="Arial" w:eastAsia="Calibri" w:hAnsi="Arial" w:cs="Arial"/>
                <w:sz w:val="24"/>
                <w:szCs w:val="24"/>
              </w:rPr>
              <w:t>combat leadership designations</w:t>
            </w:r>
            <w:r>
              <w:rPr>
                <w:rFonts w:ascii="Arial" w:eastAsia="Calibri" w:hAnsi="Arial" w:cs="Arial"/>
                <w:sz w:val="24"/>
                <w:szCs w:val="24"/>
              </w:rPr>
              <w:t xml:space="preserve"> and s</w:t>
            </w:r>
            <w:r w:rsidRPr="00884474">
              <w:rPr>
                <w:rFonts w:ascii="Arial" w:eastAsia="Calibri" w:hAnsi="Arial" w:cs="Arial"/>
                <w:sz w:val="24"/>
                <w:szCs w:val="24"/>
              </w:rPr>
              <w:t>how that the overall unit T- level is the lower of the percentage of</w:t>
            </w:r>
            <w:r>
              <w:rPr>
                <w:rFonts w:ascii="Arial" w:eastAsia="Calibri" w:hAnsi="Arial" w:cs="Arial"/>
                <w:sz w:val="24"/>
                <w:szCs w:val="24"/>
              </w:rPr>
              <w:t xml:space="preserve"> </w:t>
            </w:r>
            <w:r w:rsidRPr="00884474">
              <w:rPr>
                <w:rFonts w:ascii="Arial" w:eastAsia="Calibri" w:hAnsi="Arial" w:cs="Arial"/>
                <w:sz w:val="24"/>
                <w:szCs w:val="24"/>
              </w:rPr>
              <w:t>combat leadership designations and percentage of METs trained to</w:t>
            </w:r>
            <w:r>
              <w:rPr>
                <w:rFonts w:ascii="Arial" w:eastAsia="Calibri" w:hAnsi="Arial" w:cs="Arial"/>
                <w:sz w:val="24"/>
                <w:szCs w:val="24"/>
              </w:rPr>
              <w:t xml:space="preserve"> standard</w:t>
            </w:r>
            <w:r w:rsidRPr="00884474">
              <w:rPr>
                <w:rFonts w:ascii="Arial" w:eastAsia="Calibri" w:hAnsi="Arial" w:cs="Arial"/>
                <w:sz w:val="24"/>
                <w:szCs w:val="24"/>
              </w:rPr>
              <w:t xml:space="preserve">? </w:t>
            </w:r>
          </w:p>
          <w:p w14:paraId="3A390D1A"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5, par 5b</w:t>
            </w:r>
          </w:p>
        </w:tc>
      </w:tr>
      <w:tr w:rsidR="0066170A" w:rsidRPr="00884474" w14:paraId="08A873AF" w14:textId="77777777" w:rsidTr="00412155">
        <w:trPr>
          <w:trHeight w:val="612"/>
        </w:trPr>
        <w:sdt>
          <w:sdtPr>
            <w:rPr>
              <w:rFonts w:ascii="Arial" w:hAnsi="Arial" w:cs="Arial"/>
              <w:sz w:val="24"/>
              <w:szCs w:val="24"/>
            </w:rPr>
            <w:alias w:val="Results"/>
            <w:tag w:val="Results"/>
            <w:id w:val="-494031326"/>
            <w:placeholder>
              <w:docPart w:val="087351BA81BC4A7A980107774BBECA3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3840A5B"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526725553"/>
            <w:placeholder>
              <w:docPart w:val="991B822192A642D79DA3435EA49B09D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B8E2EDC"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32092302" w14:textId="77777777" w:rsidTr="00412155">
        <w:trPr>
          <w:trHeight w:val="1098"/>
        </w:trPr>
        <w:tc>
          <w:tcPr>
            <w:tcW w:w="1728" w:type="dxa"/>
            <w:tcBorders>
              <w:top w:val="nil"/>
              <w:left w:val="nil"/>
              <w:bottom w:val="nil"/>
              <w:right w:val="nil"/>
            </w:tcBorders>
          </w:tcPr>
          <w:p w14:paraId="416AB82C" w14:textId="77777777" w:rsidR="0066170A" w:rsidRPr="00884474" w:rsidRDefault="0066170A" w:rsidP="00D634F9">
            <w:pPr>
              <w:rPr>
                <w:rFonts w:ascii="Arial" w:hAnsi="Arial" w:cs="Arial"/>
                <w:sz w:val="24"/>
                <w:szCs w:val="24"/>
              </w:rPr>
            </w:pPr>
            <w:r>
              <w:rPr>
                <w:rFonts w:ascii="Arial" w:hAnsi="Arial" w:cs="Arial"/>
                <w:sz w:val="24"/>
                <w:szCs w:val="24"/>
              </w:rPr>
              <w:t>0503</w:t>
            </w:r>
          </w:p>
        </w:tc>
        <w:tc>
          <w:tcPr>
            <w:tcW w:w="8023" w:type="dxa"/>
            <w:gridSpan w:val="3"/>
            <w:tcBorders>
              <w:top w:val="nil"/>
              <w:left w:val="nil"/>
              <w:bottom w:val="nil"/>
              <w:right w:val="nil"/>
            </w:tcBorders>
          </w:tcPr>
          <w:p w14:paraId="36284148" w14:textId="77777777" w:rsidR="0066170A" w:rsidRPr="00884474" w:rsidRDefault="0066170A" w:rsidP="00D634F9">
            <w:pPr>
              <w:rPr>
                <w:rFonts w:ascii="Arial" w:eastAsia="Calibri" w:hAnsi="Arial" w:cs="Arial"/>
                <w:sz w:val="24"/>
                <w:szCs w:val="24"/>
              </w:rPr>
            </w:pPr>
            <w:r>
              <w:rPr>
                <w:rFonts w:ascii="Arial" w:eastAsia="Calibri" w:hAnsi="Arial" w:cs="Arial"/>
                <w:sz w:val="24"/>
                <w:szCs w:val="24"/>
              </w:rPr>
              <w:t xml:space="preserve">Can </w:t>
            </w:r>
            <w:r w:rsidRPr="00884474">
              <w:rPr>
                <w:rFonts w:ascii="Arial" w:eastAsia="Calibri" w:hAnsi="Arial" w:cs="Arial"/>
                <w:sz w:val="24"/>
                <w:szCs w:val="24"/>
              </w:rPr>
              <w:t xml:space="preserve">the unit </w:t>
            </w:r>
            <w:r>
              <w:rPr>
                <w:rFonts w:ascii="Arial" w:eastAsia="Calibri" w:hAnsi="Arial" w:cs="Arial"/>
                <w:sz w:val="24"/>
                <w:szCs w:val="24"/>
              </w:rPr>
              <w:t xml:space="preserve">readiness officer </w:t>
            </w:r>
            <w:r w:rsidRPr="00884474">
              <w:rPr>
                <w:rFonts w:ascii="Arial" w:eastAsia="Calibri" w:hAnsi="Arial" w:cs="Arial"/>
                <w:sz w:val="24"/>
                <w:szCs w:val="24"/>
              </w:rPr>
              <w:t xml:space="preserve">show how </w:t>
            </w:r>
            <w:r>
              <w:rPr>
                <w:rFonts w:ascii="Arial" w:eastAsia="Calibri" w:hAnsi="Arial" w:cs="Arial"/>
                <w:sz w:val="24"/>
                <w:szCs w:val="24"/>
              </w:rPr>
              <w:t>the linkage between DRRS and Unit Training Management (UTM) or MSHARP for planning and recording training for the unit</w:t>
            </w:r>
            <w:r w:rsidRPr="00884474">
              <w:rPr>
                <w:rFonts w:ascii="Arial" w:eastAsia="Calibri" w:hAnsi="Arial" w:cs="Arial"/>
                <w:sz w:val="24"/>
                <w:szCs w:val="24"/>
              </w:rPr>
              <w:t xml:space="preserve">? </w:t>
            </w:r>
          </w:p>
          <w:p w14:paraId="415D4411"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Chap 5, par 4</w:t>
            </w:r>
          </w:p>
        </w:tc>
      </w:tr>
      <w:tr w:rsidR="0066170A" w:rsidRPr="00884474" w14:paraId="19BF7603" w14:textId="77777777" w:rsidTr="009B3D31">
        <w:trPr>
          <w:trHeight w:val="576"/>
        </w:trPr>
        <w:sdt>
          <w:sdtPr>
            <w:rPr>
              <w:rFonts w:ascii="Arial" w:hAnsi="Arial" w:cs="Arial"/>
              <w:sz w:val="24"/>
              <w:szCs w:val="24"/>
            </w:rPr>
            <w:alias w:val="Results"/>
            <w:tag w:val="Results"/>
            <w:id w:val="-347880548"/>
            <w:placeholder>
              <w:docPart w:val="1002183CFC7940028196CB335537C4C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390CD9C" w14:textId="77777777" w:rsidR="0066170A" w:rsidRPr="00884474" w:rsidRDefault="0066170A" w:rsidP="00D634F9">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801373977"/>
            <w:placeholder>
              <w:docPart w:val="7F4C7F301C214E20ADDAF6465EA147F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52C90E6" w14:textId="77777777" w:rsidR="0066170A" w:rsidRPr="00884474" w:rsidRDefault="0066170A" w:rsidP="00D634F9">
                <w:pPr>
                  <w:rPr>
                    <w:rFonts w:ascii="Arial" w:hAnsi="Arial" w:cs="Arial"/>
                    <w:sz w:val="24"/>
                    <w:szCs w:val="24"/>
                  </w:rPr>
                </w:pPr>
                <w:r w:rsidRPr="00F03861">
                  <w:rPr>
                    <w:rStyle w:val="Comment"/>
                    <w:rFonts w:cs="Arial"/>
                    <w:i w:val="0"/>
                  </w:rPr>
                  <w:t>Comments</w:t>
                </w:r>
              </w:p>
            </w:tc>
          </w:sdtContent>
        </w:sdt>
      </w:tr>
      <w:tr w:rsidR="0066170A" w:rsidRPr="00884474" w14:paraId="190F9A83" w14:textId="77777777" w:rsidTr="009B3D31">
        <w:trPr>
          <w:trHeight w:val="809"/>
        </w:trPr>
        <w:tc>
          <w:tcPr>
            <w:tcW w:w="1728" w:type="dxa"/>
            <w:tcBorders>
              <w:top w:val="nil"/>
              <w:left w:val="nil"/>
              <w:bottom w:val="nil"/>
              <w:right w:val="nil"/>
            </w:tcBorders>
          </w:tcPr>
          <w:p w14:paraId="611F1C3E" w14:textId="77777777" w:rsidR="0066170A" w:rsidRPr="00884474" w:rsidRDefault="0066170A" w:rsidP="00F876EA">
            <w:pPr>
              <w:rPr>
                <w:rFonts w:ascii="Arial" w:hAnsi="Arial" w:cs="Arial"/>
                <w:sz w:val="24"/>
                <w:szCs w:val="24"/>
              </w:rPr>
            </w:pPr>
            <w:r>
              <w:rPr>
                <w:rFonts w:ascii="Arial" w:hAnsi="Arial" w:cs="Arial"/>
                <w:sz w:val="24"/>
                <w:szCs w:val="24"/>
              </w:rPr>
              <w:t>0504</w:t>
            </w:r>
          </w:p>
        </w:tc>
        <w:tc>
          <w:tcPr>
            <w:tcW w:w="8023" w:type="dxa"/>
            <w:gridSpan w:val="3"/>
            <w:tcBorders>
              <w:top w:val="nil"/>
              <w:left w:val="nil"/>
              <w:bottom w:val="nil"/>
              <w:right w:val="nil"/>
            </w:tcBorders>
          </w:tcPr>
          <w:p w14:paraId="018B577C"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show that the training remarks lists the METs not trained to</w:t>
            </w:r>
            <w:r>
              <w:rPr>
                <w:rFonts w:ascii="Arial" w:eastAsia="Calibri" w:hAnsi="Arial" w:cs="Arial"/>
                <w:sz w:val="24"/>
                <w:szCs w:val="24"/>
              </w:rPr>
              <w:t xml:space="preserve"> </w:t>
            </w:r>
            <w:r w:rsidRPr="00884474">
              <w:rPr>
                <w:rFonts w:ascii="Arial" w:eastAsia="Calibri" w:hAnsi="Arial" w:cs="Arial"/>
                <w:sz w:val="24"/>
                <w:szCs w:val="24"/>
              </w:rPr>
              <w:t>standard and their impact to unit readiness, provides information on the</w:t>
            </w:r>
            <w:r>
              <w:rPr>
                <w:rFonts w:ascii="Arial" w:eastAsia="Calibri" w:hAnsi="Arial" w:cs="Arial"/>
                <w:sz w:val="24"/>
                <w:szCs w:val="24"/>
              </w:rPr>
              <w:t xml:space="preserve"> </w:t>
            </w:r>
            <w:r w:rsidRPr="00884474">
              <w:rPr>
                <w:rFonts w:ascii="Arial" w:eastAsia="Calibri" w:hAnsi="Arial" w:cs="Arial"/>
                <w:sz w:val="24"/>
                <w:szCs w:val="24"/>
              </w:rPr>
              <w:t>plan to improve training readiness, or, conversely what will/may reduce training readiness, and provides amplifying information outlining the support needed to improve training?</w:t>
            </w:r>
          </w:p>
          <w:p w14:paraId="59A7E52B"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5, par 7</w:t>
            </w:r>
          </w:p>
        </w:tc>
      </w:tr>
      <w:tr w:rsidR="0066170A" w:rsidRPr="00884474" w14:paraId="1C97C47D" w14:textId="77777777" w:rsidTr="009B3D31">
        <w:trPr>
          <w:trHeight w:val="576"/>
        </w:trPr>
        <w:sdt>
          <w:sdtPr>
            <w:rPr>
              <w:rFonts w:ascii="Arial" w:hAnsi="Arial" w:cs="Arial"/>
              <w:sz w:val="24"/>
              <w:szCs w:val="24"/>
            </w:rPr>
            <w:alias w:val="Results"/>
            <w:tag w:val="Results"/>
            <w:id w:val="-1022085585"/>
            <w:placeholder>
              <w:docPart w:val="32726FC201A546228769A6B48078962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6A74426"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061210331"/>
            <w:placeholder>
              <w:docPart w:val="5DC61D9B312D4C3495E2670FADD6498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9EE0DE4"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739282E1" w14:textId="77777777" w:rsidTr="009B3D31">
        <w:trPr>
          <w:trHeight w:val="809"/>
        </w:trPr>
        <w:tc>
          <w:tcPr>
            <w:tcW w:w="1728" w:type="dxa"/>
            <w:tcBorders>
              <w:top w:val="nil"/>
              <w:left w:val="nil"/>
              <w:bottom w:val="nil"/>
              <w:right w:val="nil"/>
            </w:tcBorders>
          </w:tcPr>
          <w:p w14:paraId="0559AF07" w14:textId="77777777" w:rsidR="0066170A" w:rsidRPr="00884474" w:rsidRDefault="0066170A" w:rsidP="00F876EA">
            <w:pPr>
              <w:rPr>
                <w:rFonts w:ascii="Arial" w:hAnsi="Arial" w:cs="Arial"/>
                <w:sz w:val="24"/>
                <w:szCs w:val="24"/>
              </w:rPr>
            </w:pPr>
            <w:r>
              <w:rPr>
                <w:rFonts w:ascii="Arial" w:hAnsi="Arial" w:cs="Arial"/>
                <w:sz w:val="24"/>
                <w:szCs w:val="24"/>
              </w:rPr>
              <w:t>0505</w:t>
            </w:r>
          </w:p>
        </w:tc>
        <w:tc>
          <w:tcPr>
            <w:tcW w:w="8023" w:type="dxa"/>
            <w:gridSpan w:val="3"/>
            <w:tcBorders>
              <w:top w:val="nil"/>
              <w:left w:val="nil"/>
              <w:bottom w:val="nil"/>
              <w:right w:val="nil"/>
            </w:tcBorders>
          </w:tcPr>
          <w:p w14:paraId="5C9C5B2F"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In the MET remarks, can the unit </w:t>
            </w:r>
            <w:r>
              <w:rPr>
                <w:rFonts w:ascii="Arial" w:eastAsia="Calibri" w:hAnsi="Arial" w:cs="Arial"/>
                <w:sz w:val="24"/>
                <w:szCs w:val="24"/>
              </w:rPr>
              <w:t xml:space="preserve">readiness officer </w:t>
            </w:r>
            <w:r w:rsidRPr="00884474">
              <w:rPr>
                <w:rFonts w:ascii="Arial" w:eastAsia="Calibri" w:hAnsi="Arial" w:cs="Arial"/>
                <w:sz w:val="24"/>
                <w:szCs w:val="24"/>
              </w:rPr>
              <w:t>show that each MET is assessed against the full unit or squadron (-) as designed in accordance with its full</w:t>
            </w:r>
            <w:r>
              <w:rPr>
                <w:rFonts w:ascii="Arial" w:eastAsia="Calibri" w:hAnsi="Arial" w:cs="Arial"/>
                <w:sz w:val="24"/>
                <w:szCs w:val="24"/>
              </w:rPr>
              <w:t xml:space="preserve"> </w:t>
            </w:r>
            <w:r w:rsidRPr="00884474">
              <w:rPr>
                <w:rFonts w:ascii="Arial" w:eastAsia="Calibri" w:hAnsi="Arial" w:cs="Arial"/>
                <w:sz w:val="24"/>
                <w:szCs w:val="24"/>
              </w:rPr>
              <w:t>T/O&amp;E?</w:t>
            </w:r>
          </w:p>
          <w:p w14:paraId="75630A64"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5, par 7</w:t>
            </w:r>
            <w:r>
              <w:rPr>
                <w:rFonts w:ascii="Arial" w:eastAsia="Calibri" w:hAnsi="Arial" w:cs="Arial"/>
                <w:sz w:val="24"/>
                <w:szCs w:val="24"/>
              </w:rPr>
              <w:t>b</w:t>
            </w:r>
          </w:p>
        </w:tc>
      </w:tr>
      <w:tr w:rsidR="0066170A" w:rsidRPr="00884474" w14:paraId="498CAD16" w14:textId="77777777" w:rsidTr="009B3D31">
        <w:trPr>
          <w:trHeight w:val="576"/>
        </w:trPr>
        <w:sdt>
          <w:sdtPr>
            <w:rPr>
              <w:rFonts w:ascii="Arial" w:hAnsi="Arial" w:cs="Arial"/>
              <w:sz w:val="24"/>
              <w:szCs w:val="24"/>
            </w:rPr>
            <w:alias w:val="Results"/>
            <w:tag w:val="Results"/>
            <w:id w:val="965776466"/>
            <w:placeholder>
              <w:docPart w:val="C19FE6D2FC344172855117FC87C2544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6B3E8F3"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793359057"/>
            <w:placeholder>
              <w:docPart w:val="2A56DE1D7617455CB4369167851BBE6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EFC8BD1"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2CDAA927" w14:textId="77777777" w:rsidTr="009B3D31">
        <w:trPr>
          <w:trHeight w:val="557"/>
        </w:trPr>
        <w:tc>
          <w:tcPr>
            <w:tcW w:w="9751" w:type="dxa"/>
            <w:gridSpan w:val="4"/>
            <w:tcBorders>
              <w:top w:val="nil"/>
              <w:left w:val="nil"/>
              <w:bottom w:val="nil"/>
              <w:right w:val="nil"/>
            </w:tcBorders>
            <w:vAlign w:val="center"/>
          </w:tcPr>
          <w:p w14:paraId="34D90EDE" w14:textId="77777777" w:rsidR="0066170A" w:rsidRDefault="0066170A" w:rsidP="00F876EA">
            <w:pPr>
              <w:rPr>
                <w:rFonts w:ascii="Arial" w:hAnsi="Arial" w:cs="Arial"/>
                <w:sz w:val="24"/>
                <w:szCs w:val="24"/>
              </w:rPr>
            </w:pPr>
          </w:p>
          <w:p w14:paraId="061C2761" w14:textId="77777777" w:rsidR="0066170A" w:rsidRDefault="0066170A" w:rsidP="00F876EA">
            <w:pPr>
              <w:rPr>
                <w:rFonts w:ascii="Arial" w:hAnsi="Arial" w:cs="Arial"/>
                <w:sz w:val="24"/>
                <w:szCs w:val="24"/>
              </w:rPr>
            </w:pPr>
            <w:r w:rsidRPr="0099161F">
              <w:rPr>
                <w:rFonts w:ascii="Arial" w:hAnsi="Arial" w:cs="Arial"/>
                <w:sz w:val="24"/>
                <w:szCs w:val="24"/>
              </w:rPr>
              <w:t>Subsection 6 – UNIT OF EMPLOYMENT (UE) (Regular Reporting Units Only)</w:t>
            </w:r>
          </w:p>
          <w:p w14:paraId="011F67B8" w14:textId="77777777" w:rsidR="0066170A" w:rsidRPr="0099161F" w:rsidRDefault="0066170A" w:rsidP="00F876EA">
            <w:pPr>
              <w:rPr>
                <w:rFonts w:ascii="Arial" w:hAnsi="Arial" w:cs="Arial"/>
                <w:sz w:val="24"/>
                <w:szCs w:val="24"/>
              </w:rPr>
            </w:pPr>
          </w:p>
        </w:tc>
      </w:tr>
      <w:tr w:rsidR="0066170A" w:rsidRPr="00884474" w14:paraId="0C326BDB" w14:textId="77777777" w:rsidTr="00412155">
        <w:trPr>
          <w:trHeight w:val="630"/>
        </w:trPr>
        <w:tc>
          <w:tcPr>
            <w:tcW w:w="1728" w:type="dxa"/>
            <w:tcBorders>
              <w:top w:val="nil"/>
              <w:left w:val="nil"/>
              <w:bottom w:val="nil"/>
              <w:right w:val="nil"/>
            </w:tcBorders>
          </w:tcPr>
          <w:p w14:paraId="5B98168F" w14:textId="77777777" w:rsidR="0066170A" w:rsidRPr="0099161F" w:rsidRDefault="0066170A" w:rsidP="00F876EA">
            <w:pPr>
              <w:rPr>
                <w:rFonts w:ascii="Arial" w:hAnsi="Arial" w:cs="Arial"/>
                <w:sz w:val="24"/>
                <w:szCs w:val="24"/>
              </w:rPr>
            </w:pPr>
            <w:r w:rsidRPr="0099161F">
              <w:rPr>
                <w:rFonts w:ascii="Arial" w:hAnsi="Arial" w:cs="Arial"/>
                <w:sz w:val="24"/>
                <w:szCs w:val="24"/>
              </w:rPr>
              <w:lastRenderedPageBreak/>
              <w:t>0601</w:t>
            </w:r>
          </w:p>
        </w:tc>
        <w:tc>
          <w:tcPr>
            <w:tcW w:w="8023" w:type="dxa"/>
            <w:gridSpan w:val="3"/>
            <w:tcBorders>
              <w:top w:val="nil"/>
              <w:left w:val="nil"/>
              <w:bottom w:val="nil"/>
              <w:right w:val="nil"/>
            </w:tcBorders>
          </w:tcPr>
          <w:p w14:paraId="74A645AC" w14:textId="77777777" w:rsidR="0066170A" w:rsidRPr="0099161F" w:rsidRDefault="0066170A" w:rsidP="00F876EA">
            <w:pPr>
              <w:rPr>
                <w:rFonts w:ascii="Arial" w:eastAsia="Calibri" w:hAnsi="Arial" w:cs="Arial"/>
                <w:sz w:val="24"/>
                <w:szCs w:val="24"/>
              </w:rPr>
            </w:pPr>
            <w:r w:rsidRPr="0099161F">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99161F">
              <w:rPr>
                <w:rFonts w:ascii="Arial" w:eastAsia="Calibri" w:hAnsi="Arial" w:cs="Arial"/>
                <w:sz w:val="24"/>
                <w:szCs w:val="24"/>
              </w:rPr>
              <w:t>show that the commander’s assessment includes focused narratives that capture force capability and capacity at the UE levels?</w:t>
            </w:r>
          </w:p>
          <w:p w14:paraId="29CBD836" w14:textId="77777777" w:rsidR="0066170A" w:rsidRPr="0099161F" w:rsidRDefault="0066170A" w:rsidP="0030045D">
            <w:pPr>
              <w:rPr>
                <w:rFonts w:ascii="Arial" w:eastAsia="Calibri" w:hAnsi="Arial" w:cs="Arial"/>
                <w:sz w:val="24"/>
                <w:szCs w:val="24"/>
              </w:rPr>
            </w:pPr>
            <w:r w:rsidRPr="0099161F">
              <w:rPr>
                <w:rFonts w:ascii="Arial" w:eastAsia="Calibri" w:hAnsi="Arial" w:cs="Arial"/>
                <w:sz w:val="24"/>
                <w:szCs w:val="24"/>
              </w:rPr>
              <w:t xml:space="preserve">Reference: </w:t>
            </w:r>
            <w:r>
              <w:rPr>
                <w:rFonts w:ascii="Arial" w:eastAsia="Calibri" w:hAnsi="Arial" w:cs="Arial"/>
                <w:sz w:val="24"/>
                <w:szCs w:val="24"/>
              </w:rPr>
              <w:t>MCO 3000.13B</w:t>
            </w:r>
            <w:r w:rsidRPr="0099161F">
              <w:rPr>
                <w:rFonts w:ascii="Arial" w:eastAsia="Calibri" w:hAnsi="Arial" w:cs="Arial"/>
                <w:sz w:val="24"/>
                <w:szCs w:val="24"/>
              </w:rPr>
              <w:t xml:space="preserve">, </w:t>
            </w:r>
            <w:r>
              <w:rPr>
                <w:rFonts w:ascii="Arial" w:eastAsia="Calibri" w:hAnsi="Arial" w:cs="Arial"/>
                <w:sz w:val="24"/>
                <w:szCs w:val="24"/>
              </w:rPr>
              <w:t>C</w:t>
            </w:r>
            <w:r w:rsidRPr="0099161F">
              <w:rPr>
                <w:rFonts w:ascii="Arial" w:eastAsia="Calibri" w:hAnsi="Arial" w:cs="Arial"/>
                <w:sz w:val="24"/>
                <w:szCs w:val="24"/>
              </w:rPr>
              <w:t xml:space="preserve">hap 7, par 3 and </w:t>
            </w:r>
            <w:r>
              <w:rPr>
                <w:rFonts w:ascii="Arial" w:eastAsia="Calibri" w:hAnsi="Arial" w:cs="Arial"/>
                <w:sz w:val="24"/>
                <w:szCs w:val="24"/>
              </w:rPr>
              <w:t xml:space="preserve"> </w:t>
            </w:r>
            <w:r w:rsidRPr="00412155">
              <w:rPr>
                <w:rFonts w:ascii="Arial" w:eastAsia="Calibri" w:hAnsi="Arial" w:cs="Arial"/>
                <w:sz w:val="24"/>
                <w:szCs w:val="24"/>
              </w:rPr>
              <w:t>MC Application Central:  Training Support Package</w:t>
            </w:r>
            <w:r>
              <w:rPr>
                <w:rFonts w:ascii="Arial" w:eastAsia="Calibri" w:hAnsi="Arial" w:cs="Arial"/>
                <w:sz w:val="24"/>
                <w:szCs w:val="24"/>
              </w:rPr>
              <w:t xml:space="preserve"> (</w:t>
            </w:r>
            <w:r w:rsidRPr="00412155">
              <w:rPr>
                <w:rFonts w:ascii="Arial" w:eastAsia="Calibri" w:hAnsi="Arial" w:cs="Arial"/>
                <w:sz w:val="24"/>
                <w:szCs w:val="24"/>
              </w:rPr>
              <w:t>https://drrs.csd.disa.smil.mil/Drrs/</w:t>
            </w:r>
            <w:r>
              <w:rPr>
                <w:rFonts w:ascii="Arial" w:eastAsia="Calibri" w:hAnsi="Arial" w:cs="Arial"/>
                <w:sz w:val="24"/>
                <w:szCs w:val="24"/>
              </w:rPr>
              <w:t>)</w:t>
            </w:r>
          </w:p>
        </w:tc>
      </w:tr>
      <w:tr w:rsidR="0066170A" w:rsidRPr="00884474" w14:paraId="4685B960" w14:textId="77777777" w:rsidTr="009B3D31">
        <w:trPr>
          <w:trHeight w:val="576"/>
        </w:trPr>
        <w:sdt>
          <w:sdtPr>
            <w:rPr>
              <w:rFonts w:ascii="Arial" w:hAnsi="Arial" w:cs="Arial"/>
              <w:sz w:val="24"/>
              <w:szCs w:val="24"/>
            </w:rPr>
            <w:alias w:val="Results"/>
            <w:tag w:val="Results"/>
            <w:id w:val="1271673559"/>
            <w:placeholder>
              <w:docPart w:val="952888DF6326418CBF2B6DFD9878D8D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5607B0B" w14:textId="77777777" w:rsidR="0066170A" w:rsidRPr="0099161F" w:rsidRDefault="0066170A" w:rsidP="00F876EA">
                <w:pPr>
                  <w:jc w:val="center"/>
                  <w:rPr>
                    <w:rFonts w:ascii="Arial" w:hAnsi="Arial" w:cs="Arial"/>
                    <w:sz w:val="24"/>
                    <w:szCs w:val="24"/>
                  </w:rPr>
                </w:pPr>
                <w:r w:rsidRPr="0099161F">
                  <w:rPr>
                    <w:rStyle w:val="PlaceholderText"/>
                  </w:rPr>
                  <w:t>Result</w:t>
                </w:r>
              </w:p>
            </w:tc>
          </w:sdtContent>
        </w:sdt>
        <w:sdt>
          <w:sdtPr>
            <w:rPr>
              <w:rStyle w:val="Comment"/>
              <w:rFonts w:cs="Arial"/>
              <w:i w:val="0"/>
            </w:rPr>
            <w:alias w:val="Comments"/>
            <w:tag w:val="Comments"/>
            <w:id w:val="-1562403871"/>
            <w:placeholder>
              <w:docPart w:val="3B1B552C5A4049B2847C87D159B7B23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15CF73D" w14:textId="77777777" w:rsidR="0066170A" w:rsidRPr="0099161F"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42138C8B" w14:textId="77777777" w:rsidTr="009B3D31">
        <w:trPr>
          <w:trHeight w:val="809"/>
        </w:trPr>
        <w:tc>
          <w:tcPr>
            <w:tcW w:w="1728" w:type="dxa"/>
            <w:tcBorders>
              <w:top w:val="nil"/>
              <w:left w:val="nil"/>
              <w:bottom w:val="nil"/>
              <w:right w:val="nil"/>
            </w:tcBorders>
          </w:tcPr>
          <w:p w14:paraId="13256607" w14:textId="77777777" w:rsidR="0066170A" w:rsidRPr="0099161F" w:rsidRDefault="0066170A" w:rsidP="00F876EA">
            <w:pPr>
              <w:rPr>
                <w:rFonts w:ascii="Arial" w:hAnsi="Arial" w:cs="Arial"/>
                <w:sz w:val="24"/>
                <w:szCs w:val="24"/>
              </w:rPr>
            </w:pPr>
            <w:r w:rsidRPr="0099161F">
              <w:rPr>
                <w:rFonts w:ascii="Arial" w:hAnsi="Arial" w:cs="Arial"/>
                <w:sz w:val="24"/>
                <w:szCs w:val="24"/>
              </w:rPr>
              <w:t>0602</w:t>
            </w:r>
          </w:p>
        </w:tc>
        <w:tc>
          <w:tcPr>
            <w:tcW w:w="8023" w:type="dxa"/>
            <w:gridSpan w:val="3"/>
            <w:tcBorders>
              <w:top w:val="nil"/>
              <w:left w:val="nil"/>
              <w:bottom w:val="nil"/>
              <w:right w:val="nil"/>
            </w:tcBorders>
          </w:tcPr>
          <w:p w14:paraId="1CC7DF54" w14:textId="77777777" w:rsidR="0066170A" w:rsidRPr="0099161F" w:rsidRDefault="0066170A" w:rsidP="00F876EA">
            <w:pPr>
              <w:rPr>
                <w:rFonts w:ascii="Arial" w:eastAsia="Calibri" w:hAnsi="Arial" w:cs="Arial"/>
                <w:sz w:val="24"/>
                <w:szCs w:val="24"/>
              </w:rPr>
            </w:pPr>
            <w:r w:rsidRPr="0099161F">
              <w:rPr>
                <w:rFonts w:ascii="Arial" w:eastAsia="Calibri" w:hAnsi="Arial" w:cs="Arial"/>
                <w:sz w:val="24"/>
                <w:szCs w:val="24"/>
              </w:rPr>
              <w:t xml:space="preserve">If applicable, on the Subordinate Unit Page, can the unit </w:t>
            </w:r>
            <w:r>
              <w:rPr>
                <w:rFonts w:ascii="Arial" w:eastAsia="Calibri" w:hAnsi="Arial" w:cs="Arial"/>
                <w:sz w:val="24"/>
                <w:szCs w:val="24"/>
              </w:rPr>
              <w:t xml:space="preserve">readiness officer </w:t>
            </w:r>
            <w:r w:rsidRPr="0099161F">
              <w:rPr>
                <w:rFonts w:ascii="Arial" w:eastAsia="Calibri" w:hAnsi="Arial" w:cs="Arial"/>
                <w:sz w:val="24"/>
                <w:szCs w:val="24"/>
              </w:rPr>
              <w:t xml:space="preserve">show how the Manned, Equipped, Trained, and Deployed checkboxes are determined and checked. </w:t>
            </w:r>
          </w:p>
          <w:p w14:paraId="3ACF699D" w14:textId="77777777" w:rsidR="0066170A" w:rsidRPr="0099161F" w:rsidRDefault="0066170A" w:rsidP="0030045D">
            <w:pPr>
              <w:rPr>
                <w:rFonts w:ascii="Arial" w:eastAsia="Calibri" w:hAnsi="Arial" w:cs="Arial"/>
                <w:sz w:val="24"/>
                <w:szCs w:val="24"/>
              </w:rPr>
            </w:pPr>
            <w:r w:rsidRPr="0099161F">
              <w:rPr>
                <w:rFonts w:ascii="Arial" w:eastAsia="Calibri" w:hAnsi="Arial" w:cs="Arial"/>
                <w:sz w:val="24"/>
                <w:szCs w:val="24"/>
              </w:rPr>
              <w:t xml:space="preserve">Reference: </w:t>
            </w:r>
            <w:r>
              <w:rPr>
                <w:rFonts w:ascii="Arial" w:eastAsia="Calibri" w:hAnsi="Arial" w:cs="Arial"/>
                <w:sz w:val="24"/>
                <w:szCs w:val="24"/>
              </w:rPr>
              <w:t>MCO 3000.13B</w:t>
            </w:r>
            <w:r w:rsidRPr="0099161F">
              <w:rPr>
                <w:rFonts w:ascii="Arial" w:eastAsia="Calibri" w:hAnsi="Arial" w:cs="Arial"/>
                <w:sz w:val="24"/>
                <w:szCs w:val="24"/>
              </w:rPr>
              <w:t xml:space="preserve">, </w:t>
            </w:r>
            <w:r>
              <w:rPr>
                <w:rFonts w:ascii="Arial" w:eastAsia="Calibri" w:hAnsi="Arial" w:cs="Arial"/>
                <w:sz w:val="24"/>
                <w:szCs w:val="24"/>
              </w:rPr>
              <w:t>C</w:t>
            </w:r>
            <w:r w:rsidRPr="0099161F">
              <w:rPr>
                <w:rFonts w:ascii="Arial" w:eastAsia="Calibri" w:hAnsi="Arial" w:cs="Arial"/>
                <w:sz w:val="24"/>
                <w:szCs w:val="24"/>
              </w:rPr>
              <w:t>hap 7, par 3</w:t>
            </w:r>
          </w:p>
        </w:tc>
      </w:tr>
      <w:tr w:rsidR="0066170A" w:rsidRPr="00884474" w14:paraId="5E4DBB06" w14:textId="77777777" w:rsidTr="009B3D31">
        <w:trPr>
          <w:trHeight w:val="576"/>
        </w:trPr>
        <w:sdt>
          <w:sdtPr>
            <w:rPr>
              <w:rFonts w:ascii="Arial" w:hAnsi="Arial" w:cs="Arial"/>
              <w:sz w:val="24"/>
              <w:szCs w:val="24"/>
            </w:rPr>
            <w:alias w:val="Results"/>
            <w:tag w:val="Results"/>
            <w:id w:val="2083946330"/>
            <w:placeholder>
              <w:docPart w:val="DECB599C2B1241C7A0D698598B97E4F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303888A" w14:textId="77777777" w:rsidR="0066170A" w:rsidRPr="0099161F" w:rsidRDefault="0066170A" w:rsidP="00F876EA">
                <w:pPr>
                  <w:jc w:val="center"/>
                  <w:rPr>
                    <w:rFonts w:ascii="Arial" w:hAnsi="Arial" w:cs="Arial"/>
                    <w:sz w:val="24"/>
                    <w:szCs w:val="24"/>
                  </w:rPr>
                </w:pPr>
                <w:r w:rsidRPr="0099161F">
                  <w:rPr>
                    <w:rStyle w:val="PlaceholderText"/>
                  </w:rPr>
                  <w:t>Result</w:t>
                </w:r>
              </w:p>
            </w:tc>
          </w:sdtContent>
        </w:sdt>
        <w:sdt>
          <w:sdtPr>
            <w:rPr>
              <w:rStyle w:val="Comment"/>
              <w:rFonts w:cs="Arial"/>
              <w:i w:val="0"/>
            </w:rPr>
            <w:alias w:val="Comments"/>
            <w:tag w:val="Comments"/>
            <w:id w:val="-236480130"/>
            <w:placeholder>
              <w:docPart w:val="369A12CC8BB64DB489B877CFE51CD24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999DA05" w14:textId="77777777" w:rsidR="0066170A" w:rsidRPr="0099161F" w:rsidRDefault="0066170A" w:rsidP="00F876EA">
                <w:pPr>
                  <w:rPr>
                    <w:rFonts w:ascii="Arial" w:hAnsi="Arial" w:cs="Arial"/>
                    <w:sz w:val="24"/>
                    <w:szCs w:val="24"/>
                  </w:rPr>
                </w:pPr>
                <w:r w:rsidRPr="00F03861">
                  <w:rPr>
                    <w:rStyle w:val="Comment"/>
                    <w:rFonts w:cs="Arial"/>
                    <w:i w:val="0"/>
                  </w:rPr>
                  <w:t>Comments</w:t>
                </w:r>
              </w:p>
            </w:tc>
          </w:sdtContent>
        </w:sdt>
      </w:tr>
      <w:tr w:rsidR="0066170A" w:rsidRPr="0099161F" w14:paraId="28D19543" w14:textId="77777777" w:rsidTr="009B3D31">
        <w:trPr>
          <w:trHeight w:val="576"/>
        </w:trPr>
        <w:tc>
          <w:tcPr>
            <w:tcW w:w="1728" w:type="dxa"/>
            <w:tcBorders>
              <w:top w:val="nil"/>
              <w:left w:val="nil"/>
              <w:bottom w:val="nil"/>
              <w:right w:val="nil"/>
            </w:tcBorders>
          </w:tcPr>
          <w:p w14:paraId="670CB16A" w14:textId="77777777" w:rsidR="0066170A" w:rsidRPr="0099161F" w:rsidRDefault="0066170A" w:rsidP="00CB43E8">
            <w:pPr>
              <w:rPr>
                <w:rFonts w:ascii="Arial" w:hAnsi="Arial" w:cs="Arial"/>
                <w:sz w:val="24"/>
                <w:szCs w:val="24"/>
              </w:rPr>
            </w:pPr>
            <w:r w:rsidRPr="0099161F">
              <w:rPr>
                <w:rFonts w:ascii="Arial" w:hAnsi="Arial" w:cs="Arial"/>
                <w:sz w:val="24"/>
                <w:szCs w:val="24"/>
              </w:rPr>
              <w:t>0603</w:t>
            </w:r>
          </w:p>
        </w:tc>
        <w:tc>
          <w:tcPr>
            <w:tcW w:w="8023" w:type="dxa"/>
            <w:gridSpan w:val="3"/>
            <w:tcBorders>
              <w:top w:val="nil"/>
              <w:left w:val="nil"/>
              <w:bottom w:val="nil"/>
              <w:right w:val="nil"/>
            </w:tcBorders>
          </w:tcPr>
          <w:p w14:paraId="6CFF2059" w14:textId="77777777" w:rsidR="0066170A" w:rsidRPr="0099161F" w:rsidRDefault="0066170A" w:rsidP="00CB43E8">
            <w:pPr>
              <w:rPr>
                <w:rStyle w:val="Comment"/>
                <w:rFonts w:cs="Arial"/>
                <w:i w:val="0"/>
              </w:rPr>
            </w:pPr>
            <w:r w:rsidRPr="0099161F">
              <w:rPr>
                <w:rStyle w:val="Comment"/>
                <w:rFonts w:cs="Arial"/>
                <w:i w:val="0"/>
              </w:rPr>
              <w:t>If applicable, on the Subordinate Unit Page, remarks are provided when a UE is “Partially Ready”, “Not Ready”, or Deployed?</w:t>
            </w:r>
          </w:p>
          <w:p w14:paraId="1288E54E" w14:textId="77777777" w:rsidR="0066170A" w:rsidRPr="0099161F" w:rsidRDefault="0066170A" w:rsidP="0030045D">
            <w:pPr>
              <w:rPr>
                <w:rStyle w:val="Comment"/>
                <w:rFonts w:cs="Arial"/>
                <w:i w:val="0"/>
              </w:rPr>
            </w:pPr>
            <w:r w:rsidRPr="0099161F">
              <w:rPr>
                <w:rStyle w:val="Comment"/>
                <w:rFonts w:cs="Arial"/>
                <w:i w:val="0"/>
              </w:rPr>
              <w:t xml:space="preserve">Reference: </w:t>
            </w:r>
            <w:r>
              <w:rPr>
                <w:rStyle w:val="Comment"/>
                <w:rFonts w:cs="Arial"/>
                <w:i w:val="0"/>
              </w:rPr>
              <w:t>MCO 3000.13B</w:t>
            </w:r>
            <w:r w:rsidRPr="0099161F">
              <w:rPr>
                <w:rStyle w:val="Comment"/>
                <w:rFonts w:cs="Arial"/>
                <w:i w:val="0"/>
              </w:rPr>
              <w:t xml:space="preserve">, </w:t>
            </w:r>
            <w:r>
              <w:rPr>
                <w:rStyle w:val="Comment"/>
                <w:rFonts w:cs="Arial"/>
                <w:i w:val="0"/>
              </w:rPr>
              <w:t>C</w:t>
            </w:r>
            <w:r w:rsidRPr="0099161F">
              <w:rPr>
                <w:rStyle w:val="Comment"/>
                <w:rFonts w:cs="Arial"/>
                <w:i w:val="0"/>
              </w:rPr>
              <w:t xml:space="preserve">hap 7, par </w:t>
            </w:r>
            <w:r>
              <w:rPr>
                <w:rStyle w:val="Comment"/>
                <w:rFonts w:cs="Arial"/>
                <w:i w:val="0"/>
              </w:rPr>
              <w:t xml:space="preserve"> 4</w:t>
            </w:r>
          </w:p>
        </w:tc>
      </w:tr>
      <w:tr w:rsidR="0066170A" w:rsidRPr="0099161F" w14:paraId="59C184E1" w14:textId="77777777" w:rsidTr="009B3D31">
        <w:trPr>
          <w:trHeight w:val="576"/>
        </w:trPr>
        <w:sdt>
          <w:sdtPr>
            <w:rPr>
              <w:rFonts w:ascii="Arial" w:hAnsi="Arial" w:cs="Arial"/>
              <w:sz w:val="24"/>
              <w:szCs w:val="24"/>
            </w:rPr>
            <w:alias w:val="Results"/>
            <w:tag w:val="Results"/>
            <w:id w:val="1821846302"/>
            <w:placeholder>
              <w:docPart w:val="7887AE830D4B46ACA6C221ED786A593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B580076" w14:textId="77777777" w:rsidR="0066170A" w:rsidRPr="0099161F" w:rsidRDefault="0066170A" w:rsidP="00CB43E8">
                <w:pPr>
                  <w:jc w:val="center"/>
                  <w:rPr>
                    <w:rFonts w:ascii="Arial" w:hAnsi="Arial" w:cs="Arial"/>
                    <w:sz w:val="24"/>
                    <w:szCs w:val="24"/>
                  </w:rPr>
                </w:pPr>
                <w:r w:rsidRPr="0099161F">
                  <w:rPr>
                    <w:rStyle w:val="PlaceholderText"/>
                  </w:rPr>
                  <w:t>Result</w:t>
                </w:r>
              </w:p>
            </w:tc>
          </w:sdtContent>
        </w:sdt>
        <w:sdt>
          <w:sdtPr>
            <w:rPr>
              <w:rStyle w:val="Comment"/>
              <w:rFonts w:cs="Arial"/>
              <w:i w:val="0"/>
            </w:rPr>
            <w:alias w:val="Comments"/>
            <w:tag w:val="Comments"/>
            <w:id w:val="1908494349"/>
            <w:placeholder>
              <w:docPart w:val="8FE7518101E441939E88B0DF060B25C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A166F88" w14:textId="77777777" w:rsidR="0066170A" w:rsidRPr="0099161F" w:rsidRDefault="0066170A" w:rsidP="00CB43E8">
                <w:pPr>
                  <w:rPr>
                    <w:rFonts w:ascii="Arial" w:hAnsi="Arial" w:cs="Arial"/>
                    <w:sz w:val="24"/>
                    <w:szCs w:val="24"/>
                  </w:rPr>
                </w:pPr>
                <w:r w:rsidRPr="00F03861">
                  <w:rPr>
                    <w:rStyle w:val="Comment"/>
                    <w:rFonts w:cs="Arial"/>
                    <w:i w:val="0"/>
                  </w:rPr>
                  <w:t>Comments</w:t>
                </w:r>
              </w:p>
            </w:tc>
          </w:sdtContent>
        </w:sdt>
      </w:tr>
      <w:tr w:rsidR="0066170A" w:rsidRPr="00884474" w14:paraId="5A6BA001" w14:textId="77777777" w:rsidTr="009B3D31">
        <w:trPr>
          <w:trHeight w:val="809"/>
        </w:trPr>
        <w:tc>
          <w:tcPr>
            <w:tcW w:w="1728" w:type="dxa"/>
            <w:tcBorders>
              <w:top w:val="nil"/>
              <w:left w:val="nil"/>
              <w:bottom w:val="nil"/>
              <w:right w:val="nil"/>
            </w:tcBorders>
          </w:tcPr>
          <w:p w14:paraId="701388B9" w14:textId="77777777" w:rsidR="0066170A" w:rsidRPr="0099161F" w:rsidRDefault="0066170A" w:rsidP="00CB43E8">
            <w:pPr>
              <w:rPr>
                <w:rFonts w:ascii="Arial" w:hAnsi="Arial" w:cs="Arial"/>
                <w:sz w:val="24"/>
                <w:szCs w:val="24"/>
              </w:rPr>
            </w:pPr>
            <w:r>
              <w:rPr>
                <w:rFonts w:ascii="Arial" w:hAnsi="Arial" w:cs="Arial"/>
                <w:sz w:val="24"/>
                <w:szCs w:val="24"/>
              </w:rPr>
              <w:t>0604</w:t>
            </w:r>
          </w:p>
        </w:tc>
        <w:tc>
          <w:tcPr>
            <w:tcW w:w="8023" w:type="dxa"/>
            <w:gridSpan w:val="3"/>
            <w:tcBorders>
              <w:top w:val="nil"/>
              <w:left w:val="nil"/>
              <w:bottom w:val="nil"/>
              <w:right w:val="nil"/>
            </w:tcBorders>
          </w:tcPr>
          <w:p w14:paraId="38710B02" w14:textId="77777777" w:rsidR="0066170A" w:rsidRPr="0099161F" w:rsidRDefault="0066170A" w:rsidP="00CB43E8">
            <w:pPr>
              <w:rPr>
                <w:rFonts w:ascii="Arial" w:eastAsia="Calibri" w:hAnsi="Arial" w:cs="Arial"/>
                <w:sz w:val="24"/>
                <w:szCs w:val="24"/>
              </w:rPr>
            </w:pPr>
            <w:r w:rsidRPr="0099161F">
              <w:rPr>
                <w:rFonts w:ascii="Arial" w:eastAsia="Calibri" w:hAnsi="Arial" w:cs="Arial"/>
                <w:sz w:val="24"/>
                <w:szCs w:val="24"/>
              </w:rPr>
              <w:t xml:space="preserve">If applicable, on the Subordinate Unit Page, can the unit </w:t>
            </w:r>
            <w:r>
              <w:rPr>
                <w:rFonts w:ascii="Arial" w:eastAsia="Calibri" w:hAnsi="Arial" w:cs="Arial"/>
                <w:sz w:val="24"/>
                <w:szCs w:val="24"/>
              </w:rPr>
              <w:t xml:space="preserve">readiness officer </w:t>
            </w:r>
            <w:r w:rsidRPr="0099161F">
              <w:rPr>
                <w:rFonts w:ascii="Arial" w:eastAsia="Calibri" w:hAnsi="Arial" w:cs="Arial"/>
                <w:sz w:val="24"/>
                <w:szCs w:val="24"/>
              </w:rPr>
              <w:t xml:space="preserve">show </w:t>
            </w:r>
            <w:r>
              <w:rPr>
                <w:rFonts w:ascii="Arial" w:eastAsia="Calibri" w:hAnsi="Arial" w:cs="Arial"/>
                <w:sz w:val="24"/>
                <w:szCs w:val="24"/>
              </w:rPr>
              <w:t>data entered is consistent with the other sections of the report</w:t>
            </w:r>
            <w:r w:rsidRPr="0099161F">
              <w:rPr>
                <w:rFonts w:ascii="Arial" w:eastAsia="Calibri" w:hAnsi="Arial" w:cs="Arial"/>
                <w:sz w:val="24"/>
                <w:szCs w:val="24"/>
              </w:rPr>
              <w:t xml:space="preserve">. </w:t>
            </w:r>
          </w:p>
          <w:p w14:paraId="63C0117C" w14:textId="77777777" w:rsidR="0066170A" w:rsidRPr="0099161F" w:rsidRDefault="0066170A" w:rsidP="0030045D">
            <w:pPr>
              <w:rPr>
                <w:rFonts w:ascii="Arial" w:eastAsia="Calibri" w:hAnsi="Arial" w:cs="Arial"/>
                <w:sz w:val="24"/>
                <w:szCs w:val="24"/>
              </w:rPr>
            </w:pPr>
            <w:r w:rsidRPr="0099161F">
              <w:rPr>
                <w:rFonts w:ascii="Arial" w:eastAsia="Calibri" w:hAnsi="Arial" w:cs="Arial"/>
                <w:sz w:val="24"/>
                <w:szCs w:val="24"/>
              </w:rPr>
              <w:t xml:space="preserve">Reference: </w:t>
            </w:r>
            <w:r>
              <w:rPr>
                <w:rFonts w:ascii="Arial" w:eastAsia="Calibri" w:hAnsi="Arial" w:cs="Arial"/>
                <w:sz w:val="24"/>
                <w:szCs w:val="24"/>
              </w:rPr>
              <w:t>MCO 3000.13B</w:t>
            </w:r>
            <w:r w:rsidRPr="0099161F">
              <w:rPr>
                <w:rFonts w:ascii="Arial" w:eastAsia="Calibri" w:hAnsi="Arial" w:cs="Arial"/>
                <w:sz w:val="24"/>
                <w:szCs w:val="24"/>
              </w:rPr>
              <w:t xml:space="preserve">, </w:t>
            </w:r>
            <w:r>
              <w:rPr>
                <w:rFonts w:ascii="Arial" w:eastAsia="Calibri" w:hAnsi="Arial" w:cs="Arial"/>
                <w:sz w:val="24"/>
                <w:szCs w:val="24"/>
              </w:rPr>
              <w:t>C</w:t>
            </w:r>
            <w:r w:rsidRPr="0099161F">
              <w:rPr>
                <w:rFonts w:ascii="Arial" w:eastAsia="Calibri" w:hAnsi="Arial" w:cs="Arial"/>
                <w:sz w:val="24"/>
                <w:szCs w:val="24"/>
              </w:rPr>
              <w:t>hap 7, par 3</w:t>
            </w:r>
          </w:p>
        </w:tc>
      </w:tr>
      <w:tr w:rsidR="0066170A" w:rsidRPr="00884474" w14:paraId="018EDA31" w14:textId="77777777" w:rsidTr="009B3D31">
        <w:trPr>
          <w:trHeight w:val="576"/>
        </w:trPr>
        <w:sdt>
          <w:sdtPr>
            <w:rPr>
              <w:rFonts w:ascii="Arial" w:hAnsi="Arial" w:cs="Arial"/>
              <w:sz w:val="24"/>
              <w:szCs w:val="24"/>
            </w:rPr>
            <w:alias w:val="Results"/>
            <w:tag w:val="Results"/>
            <w:id w:val="-2123679170"/>
            <w:placeholder>
              <w:docPart w:val="7562205CAF604226ABC2FF661D91759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DE63E05" w14:textId="77777777" w:rsidR="0066170A" w:rsidRPr="0099161F" w:rsidRDefault="0066170A" w:rsidP="00CB43E8">
                <w:pPr>
                  <w:jc w:val="center"/>
                  <w:rPr>
                    <w:rFonts w:ascii="Arial" w:hAnsi="Arial" w:cs="Arial"/>
                    <w:sz w:val="24"/>
                    <w:szCs w:val="24"/>
                  </w:rPr>
                </w:pPr>
                <w:r w:rsidRPr="0099161F">
                  <w:rPr>
                    <w:rStyle w:val="PlaceholderText"/>
                  </w:rPr>
                  <w:t>Result</w:t>
                </w:r>
              </w:p>
            </w:tc>
          </w:sdtContent>
        </w:sdt>
        <w:sdt>
          <w:sdtPr>
            <w:rPr>
              <w:rStyle w:val="Comment"/>
              <w:rFonts w:cs="Arial"/>
              <w:i w:val="0"/>
            </w:rPr>
            <w:alias w:val="Comments"/>
            <w:tag w:val="Comments"/>
            <w:id w:val="-1180420211"/>
            <w:placeholder>
              <w:docPart w:val="4B592367574C4A40BB98323EFA08C48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4E64917" w14:textId="77777777" w:rsidR="0066170A" w:rsidRPr="0099161F" w:rsidRDefault="0066170A" w:rsidP="00CB43E8">
                <w:pPr>
                  <w:rPr>
                    <w:rFonts w:ascii="Arial" w:hAnsi="Arial" w:cs="Arial"/>
                    <w:sz w:val="24"/>
                    <w:szCs w:val="24"/>
                  </w:rPr>
                </w:pPr>
                <w:r w:rsidRPr="00F03861">
                  <w:rPr>
                    <w:rStyle w:val="Comment"/>
                    <w:rFonts w:cs="Arial"/>
                    <w:i w:val="0"/>
                  </w:rPr>
                  <w:t>Comments</w:t>
                </w:r>
              </w:p>
            </w:tc>
          </w:sdtContent>
        </w:sdt>
      </w:tr>
      <w:tr w:rsidR="0066170A" w:rsidRPr="00884474" w14:paraId="6874F702" w14:textId="77777777" w:rsidTr="009B3D31">
        <w:trPr>
          <w:trHeight w:val="576"/>
        </w:trPr>
        <w:tc>
          <w:tcPr>
            <w:tcW w:w="1728" w:type="dxa"/>
            <w:tcBorders>
              <w:top w:val="nil"/>
              <w:left w:val="nil"/>
              <w:bottom w:val="nil"/>
              <w:right w:val="nil"/>
            </w:tcBorders>
          </w:tcPr>
          <w:p w14:paraId="60552D51" w14:textId="77777777" w:rsidR="0066170A" w:rsidRPr="0099161F" w:rsidRDefault="0066170A" w:rsidP="00F876EA">
            <w:pPr>
              <w:rPr>
                <w:rFonts w:ascii="Arial" w:hAnsi="Arial" w:cs="Arial"/>
                <w:sz w:val="24"/>
                <w:szCs w:val="24"/>
              </w:rPr>
            </w:pPr>
            <w:r>
              <w:rPr>
                <w:rFonts w:ascii="Arial" w:hAnsi="Arial" w:cs="Arial"/>
                <w:sz w:val="24"/>
                <w:szCs w:val="24"/>
              </w:rPr>
              <w:t>0605</w:t>
            </w:r>
          </w:p>
        </w:tc>
        <w:tc>
          <w:tcPr>
            <w:tcW w:w="8023" w:type="dxa"/>
            <w:gridSpan w:val="3"/>
            <w:tcBorders>
              <w:top w:val="nil"/>
              <w:left w:val="nil"/>
              <w:bottom w:val="nil"/>
              <w:right w:val="nil"/>
            </w:tcBorders>
          </w:tcPr>
          <w:p w14:paraId="3EB85A03" w14:textId="77777777" w:rsidR="0066170A" w:rsidRPr="0099161F" w:rsidRDefault="0066170A" w:rsidP="00F876EA">
            <w:pPr>
              <w:rPr>
                <w:rStyle w:val="Comment"/>
                <w:rFonts w:cs="Arial"/>
                <w:i w:val="0"/>
              </w:rPr>
            </w:pPr>
            <w:r w:rsidRPr="0099161F">
              <w:rPr>
                <w:rStyle w:val="Comment"/>
                <w:rFonts w:cs="Arial"/>
                <w:i w:val="0"/>
              </w:rPr>
              <w:t xml:space="preserve">If applicable, on the Subordinate Unit Page, </w:t>
            </w:r>
            <w:r>
              <w:rPr>
                <w:rStyle w:val="Comment"/>
                <w:rFonts w:cs="Arial"/>
                <w:i w:val="0"/>
              </w:rPr>
              <w:t>resources (structure and on hand personnel and MEE)</w:t>
            </w:r>
            <w:r w:rsidRPr="0099161F">
              <w:rPr>
                <w:rStyle w:val="Comment"/>
                <w:rFonts w:cs="Arial"/>
                <w:i w:val="0"/>
              </w:rPr>
              <w:t xml:space="preserve"> are provided when a UE </w:t>
            </w:r>
            <w:r>
              <w:rPr>
                <w:rStyle w:val="Comment"/>
                <w:rFonts w:cs="Arial"/>
                <w:i w:val="0"/>
              </w:rPr>
              <w:t>d</w:t>
            </w:r>
            <w:r w:rsidRPr="0099161F">
              <w:rPr>
                <w:rStyle w:val="Comment"/>
                <w:rFonts w:cs="Arial"/>
                <w:i w:val="0"/>
              </w:rPr>
              <w:t>eployed?</w:t>
            </w:r>
          </w:p>
          <w:p w14:paraId="4162055F" w14:textId="77777777" w:rsidR="0066170A" w:rsidRPr="0099161F" w:rsidRDefault="0066170A" w:rsidP="0030045D">
            <w:pPr>
              <w:rPr>
                <w:rStyle w:val="Comment"/>
                <w:rFonts w:cs="Arial"/>
                <w:i w:val="0"/>
              </w:rPr>
            </w:pPr>
            <w:r w:rsidRPr="0099161F">
              <w:rPr>
                <w:rStyle w:val="Comment"/>
                <w:rFonts w:cs="Arial"/>
                <w:i w:val="0"/>
              </w:rPr>
              <w:t xml:space="preserve">Reference: </w:t>
            </w:r>
            <w:r>
              <w:rPr>
                <w:rStyle w:val="Comment"/>
                <w:rFonts w:cs="Arial"/>
                <w:i w:val="0"/>
              </w:rPr>
              <w:t>MCO 3000.13B</w:t>
            </w:r>
            <w:r w:rsidRPr="0099161F">
              <w:rPr>
                <w:rStyle w:val="Comment"/>
                <w:rFonts w:cs="Arial"/>
                <w:i w:val="0"/>
              </w:rPr>
              <w:t xml:space="preserve">, </w:t>
            </w:r>
            <w:r>
              <w:rPr>
                <w:rStyle w:val="Comment"/>
                <w:rFonts w:cs="Arial"/>
                <w:i w:val="0"/>
              </w:rPr>
              <w:t>C</w:t>
            </w:r>
            <w:r w:rsidRPr="0099161F">
              <w:rPr>
                <w:rStyle w:val="Comment"/>
                <w:rFonts w:cs="Arial"/>
                <w:i w:val="0"/>
              </w:rPr>
              <w:t>hap 7, par 3</w:t>
            </w:r>
          </w:p>
        </w:tc>
      </w:tr>
      <w:tr w:rsidR="0066170A" w:rsidRPr="00884474" w14:paraId="4DAF8ABC" w14:textId="77777777" w:rsidTr="009B3D31">
        <w:trPr>
          <w:trHeight w:val="576"/>
        </w:trPr>
        <w:sdt>
          <w:sdtPr>
            <w:rPr>
              <w:rFonts w:ascii="Arial" w:hAnsi="Arial" w:cs="Arial"/>
              <w:sz w:val="24"/>
              <w:szCs w:val="24"/>
            </w:rPr>
            <w:alias w:val="Results"/>
            <w:tag w:val="Results"/>
            <w:id w:val="-80452810"/>
            <w:placeholder>
              <w:docPart w:val="96EC64D3E0164DA59E61815CAD8804F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A34FE56" w14:textId="77777777" w:rsidR="0066170A" w:rsidRPr="0076210A" w:rsidRDefault="0066170A" w:rsidP="00F876EA">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1885983384"/>
            <w:placeholder>
              <w:docPart w:val="1AB5631BDD6949BB857A8D18703850D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E0E17B1" w14:textId="77777777" w:rsidR="0066170A" w:rsidRPr="0099161F"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5DB81AB7" w14:textId="77777777" w:rsidTr="009B3D31">
        <w:trPr>
          <w:trHeight w:val="557"/>
        </w:trPr>
        <w:tc>
          <w:tcPr>
            <w:tcW w:w="9751" w:type="dxa"/>
            <w:gridSpan w:val="4"/>
            <w:tcBorders>
              <w:top w:val="nil"/>
              <w:left w:val="nil"/>
              <w:bottom w:val="nil"/>
              <w:right w:val="nil"/>
            </w:tcBorders>
            <w:vAlign w:val="center"/>
          </w:tcPr>
          <w:p w14:paraId="626A394B" w14:textId="77777777" w:rsidR="0066170A" w:rsidRDefault="0066170A" w:rsidP="00F876EA">
            <w:pPr>
              <w:rPr>
                <w:rFonts w:ascii="Arial" w:hAnsi="Arial" w:cs="Arial"/>
                <w:sz w:val="24"/>
                <w:szCs w:val="24"/>
              </w:rPr>
            </w:pPr>
          </w:p>
          <w:p w14:paraId="2024DAC6" w14:textId="77777777" w:rsidR="0066170A" w:rsidRDefault="0066170A" w:rsidP="00F876EA">
            <w:pPr>
              <w:rPr>
                <w:rFonts w:ascii="Arial" w:eastAsia="Calibri" w:hAnsi="Arial" w:cs="Arial"/>
                <w:sz w:val="24"/>
                <w:szCs w:val="24"/>
              </w:rPr>
            </w:pPr>
            <w:r w:rsidRPr="0076210A">
              <w:rPr>
                <w:rFonts w:ascii="Arial" w:hAnsi="Arial" w:cs="Arial"/>
                <w:sz w:val="24"/>
                <w:szCs w:val="24"/>
              </w:rPr>
              <w:t xml:space="preserve">Subsection 7 - MISSION ASSESSMENT </w:t>
            </w:r>
            <w:r w:rsidRPr="0076210A">
              <w:rPr>
                <w:rFonts w:ascii="Arial" w:eastAsia="Calibri" w:hAnsi="Arial" w:cs="Arial"/>
                <w:sz w:val="24"/>
                <w:szCs w:val="24"/>
              </w:rPr>
              <w:t>(All Readiness Reporting Units)</w:t>
            </w:r>
          </w:p>
          <w:p w14:paraId="40E9A051" w14:textId="77777777" w:rsidR="0066170A" w:rsidRPr="0076210A" w:rsidRDefault="0066170A" w:rsidP="00F876EA">
            <w:pPr>
              <w:rPr>
                <w:rFonts w:ascii="Arial" w:hAnsi="Arial" w:cs="Arial"/>
                <w:sz w:val="24"/>
                <w:szCs w:val="24"/>
              </w:rPr>
            </w:pPr>
          </w:p>
        </w:tc>
      </w:tr>
      <w:tr w:rsidR="0066170A" w:rsidRPr="00884474" w14:paraId="0090D48B" w14:textId="77777777" w:rsidTr="009B3D31">
        <w:trPr>
          <w:trHeight w:val="809"/>
        </w:trPr>
        <w:tc>
          <w:tcPr>
            <w:tcW w:w="1728" w:type="dxa"/>
            <w:tcBorders>
              <w:top w:val="nil"/>
              <w:left w:val="nil"/>
              <w:bottom w:val="nil"/>
              <w:right w:val="nil"/>
            </w:tcBorders>
          </w:tcPr>
          <w:p w14:paraId="7AE5CFC5" w14:textId="77777777" w:rsidR="0066170A" w:rsidRPr="0076210A" w:rsidRDefault="0066170A" w:rsidP="00F876EA">
            <w:pPr>
              <w:rPr>
                <w:rFonts w:ascii="Arial" w:hAnsi="Arial" w:cs="Arial"/>
                <w:sz w:val="24"/>
                <w:szCs w:val="24"/>
              </w:rPr>
            </w:pPr>
            <w:r w:rsidRPr="0076210A">
              <w:rPr>
                <w:rFonts w:ascii="Arial" w:hAnsi="Arial" w:cs="Arial"/>
                <w:sz w:val="24"/>
                <w:szCs w:val="24"/>
              </w:rPr>
              <w:t>0701</w:t>
            </w:r>
          </w:p>
        </w:tc>
        <w:tc>
          <w:tcPr>
            <w:tcW w:w="8023" w:type="dxa"/>
            <w:gridSpan w:val="3"/>
            <w:tcBorders>
              <w:top w:val="nil"/>
              <w:left w:val="nil"/>
              <w:bottom w:val="nil"/>
              <w:right w:val="nil"/>
            </w:tcBorders>
          </w:tcPr>
          <w:p w14:paraId="5D60AAFB" w14:textId="77777777" w:rsidR="0066170A" w:rsidRPr="0076210A" w:rsidRDefault="0066170A" w:rsidP="00F876EA">
            <w:pPr>
              <w:rPr>
                <w:rFonts w:ascii="Arial" w:eastAsia="Calibri" w:hAnsi="Arial" w:cs="Arial"/>
                <w:sz w:val="24"/>
                <w:szCs w:val="24"/>
              </w:rPr>
            </w:pPr>
            <w:r w:rsidRPr="0076210A">
              <w:rPr>
                <w:rFonts w:ascii="Arial" w:eastAsia="Calibri" w:hAnsi="Arial" w:cs="Arial"/>
                <w:sz w:val="24"/>
                <w:szCs w:val="24"/>
              </w:rPr>
              <w:t>Can the unit show in the mission assessment remarks, that the core mission is assessed against the full unit (e.g. squadron/battalion, group/regiment, division/wing, etc.), but also conveys the ability of subordinate units/detachments (e.g. MEU/UDP and aviation detachments, companies, battalions, etc.) to execute the mission?</w:t>
            </w:r>
          </w:p>
          <w:p w14:paraId="608C471C" w14:textId="77777777" w:rsidR="0066170A" w:rsidRPr="0076210A" w:rsidRDefault="0066170A" w:rsidP="0030045D">
            <w:pPr>
              <w:rPr>
                <w:rFonts w:ascii="Arial" w:eastAsia="Calibri" w:hAnsi="Arial" w:cs="Arial"/>
                <w:sz w:val="24"/>
                <w:szCs w:val="24"/>
              </w:rPr>
            </w:pPr>
            <w:r w:rsidRPr="0076210A">
              <w:rPr>
                <w:rFonts w:ascii="Arial" w:eastAsia="Calibri" w:hAnsi="Arial" w:cs="Arial"/>
                <w:sz w:val="24"/>
                <w:szCs w:val="24"/>
              </w:rPr>
              <w:t xml:space="preserve">Reference: </w:t>
            </w:r>
            <w:r>
              <w:rPr>
                <w:rFonts w:ascii="Arial" w:eastAsia="Calibri" w:hAnsi="Arial" w:cs="Arial"/>
                <w:sz w:val="24"/>
                <w:szCs w:val="24"/>
              </w:rPr>
              <w:t>MCO 3000.13B</w:t>
            </w:r>
            <w:r w:rsidRPr="0076210A">
              <w:rPr>
                <w:rFonts w:ascii="Arial" w:eastAsia="Calibri" w:hAnsi="Arial" w:cs="Arial"/>
                <w:sz w:val="24"/>
                <w:szCs w:val="24"/>
              </w:rPr>
              <w:t xml:space="preserve">, </w:t>
            </w:r>
            <w:r>
              <w:rPr>
                <w:rFonts w:ascii="Arial" w:eastAsia="Calibri" w:hAnsi="Arial" w:cs="Arial"/>
                <w:sz w:val="24"/>
                <w:szCs w:val="24"/>
              </w:rPr>
              <w:t>C</w:t>
            </w:r>
            <w:r w:rsidRPr="0076210A">
              <w:rPr>
                <w:rFonts w:ascii="Arial" w:eastAsia="Calibri" w:hAnsi="Arial" w:cs="Arial"/>
                <w:sz w:val="24"/>
                <w:szCs w:val="24"/>
              </w:rPr>
              <w:t>hap 8, par 5</w:t>
            </w:r>
          </w:p>
        </w:tc>
      </w:tr>
      <w:tr w:rsidR="0066170A" w:rsidRPr="00884474" w14:paraId="6F9E7B6E" w14:textId="77777777" w:rsidTr="009B3D31">
        <w:trPr>
          <w:trHeight w:val="576"/>
        </w:trPr>
        <w:sdt>
          <w:sdtPr>
            <w:rPr>
              <w:rFonts w:ascii="Arial" w:hAnsi="Arial" w:cs="Arial"/>
              <w:sz w:val="24"/>
              <w:szCs w:val="24"/>
            </w:rPr>
            <w:alias w:val="Results"/>
            <w:tag w:val="Results"/>
            <w:id w:val="213476381"/>
            <w:placeholder>
              <w:docPart w:val="1FBE74529EEE492A8E54640075F97D6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F368407" w14:textId="77777777" w:rsidR="0066170A" w:rsidRPr="0076210A" w:rsidRDefault="0066170A" w:rsidP="00F876EA">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2004242094"/>
            <w:placeholder>
              <w:docPart w:val="360FDB37BB8245B9BDBC3D2A4C9E62A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973EED6" w14:textId="77777777" w:rsidR="0066170A" w:rsidRPr="0076210A"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4C0D9489" w14:textId="77777777" w:rsidTr="00461388">
        <w:trPr>
          <w:trHeight w:val="1125"/>
        </w:trPr>
        <w:tc>
          <w:tcPr>
            <w:tcW w:w="1728" w:type="dxa"/>
            <w:tcBorders>
              <w:top w:val="nil"/>
              <w:left w:val="nil"/>
              <w:bottom w:val="nil"/>
              <w:right w:val="nil"/>
            </w:tcBorders>
          </w:tcPr>
          <w:p w14:paraId="2DF2162F" w14:textId="77777777" w:rsidR="0066170A" w:rsidRPr="0076210A" w:rsidRDefault="0066170A" w:rsidP="00F876EA">
            <w:pPr>
              <w:rPr>
                <w:rFonts w:ascii="Arial" w:hAnsi="Arial" w:cs="Arial"/>
                <w:sz w:val="24"/>
                <w:szCs w:val="24"/>
              </w:rPr>
            </w:pPr>
            <w:r w:rsidRPr="0076210A">
              <w:rPr>
                <w:rFonts w:ascii="Arial" w:hAnsi="Arial" w:cs="Arial"/>
                <w:sz w:val="24"/>
                <w:szCs w:val="24"/>
              </w:rPr>
              <w:t>0702</w:t>
            </w:r>
          </w:p>
        </w:tc>
        <w:tc>
          <w:tcPr>
            <w:tcW w:w="8023" w:type="dxa"/>
            <w:gridSpan w:val="3"/>
            <w:tcBorders>
              <w:top w:val="nil"/>
              <w:left w:val="nil"/>
              <w:bottom w:val="nil"/>
              <w:right w:val="nil"/>
            </w:tcBorders>
          </w:tcPr>
          <w:p w14:paraId="3B49E037" w14:textId="77777777" w:rsidR="0066170A" w:rsidRPr="0076210A" w:rsidRDefault="0066170A" w:rsidP="00F876EA">
            <w:pPr>
              <w:rPr>
                <w:rFonts w:ascii="Arial" w:eastAsia="Calibri" w:hAnsi="Arial" w:cs="Arial"/>
                <w:sz w:val="24"/>
                <w:szCs w:val="24"/>
              </w:rPr>
            </w:pPr>
            <w:r w:rsidRPr="0076210A">
              <w:rPr>
                <w:rFonts w:ascii="Arial" w:eastAsia="Calibri" w:hAnsi="Arial" w:cs="Arial"/>
                <w:sz w:val="24"/>
                <w:szCs w:val="24"/>
              </w:rPr>
              <w:t xml:space="preserve">Can the unit show that the mission assessment remarks explain, in succinct and easily understood terms, the “bottom line” assessment of the unit’s ability to carry out its mission? </w:t>
            </w:r>
          </w:p>
          <w:p w14:paraId="1C2B8157" w14:textId="77777777" w:rsidR="0066170A" w:rsidRPr="0076210A" w:rsidRDefault="0066170A" w:rsidP="0030045D">
            <w:pPr>
              <w:rPr>
                <w:rFonts w:ascii="Arial" w:eastAsia="Calibri" w:hAnsi="Arial" w:cs="Arial"/>
                <w:sz w:val="24"/>
                <w:szCs w:val="24"/>
              </w:rPr>
            </w:pPr>
            <w:r w:rsidRPr="0076210A">
              <w:rPr>
                <w:rFonts w:ascii="Arial" w:eastAsia="Calibri" w:hAnsi="Arial" w:cs="Arial"/>
                <w:sz w:val="24"/>
                <w:szCs w:val="24"/>
              </w:rPr>
              <w:t xml:space="preserve">Reference: </w:t>
            </w:r>
            <w:r>
              <w:rPr>
                <w:rFonts w:ascii="Arial" w:eastAsia="Calibri" w:hAnsi="Arial" w:cs="Arial"/>
                <w:sz w:val="24"/>
                <w:szCs w:val="24"/>
              </w:rPr>
              <w:t>MCO 3000.13B</w:t>
            </w:r>
            <w:r w:rsidRPr="0076210A">
              <w:rPr>
                <w:rFonts w:ascii="Arial" w:eastAsia="Calibri" w:hAnsi="Arial" w:cs="Arial"/>
                <w:sz w:val="24"/>
                <w:szCs w:val="24"/>
              </w:rPr>
              <w:t xml:space="preserve">, </w:t>
            </w:r>
            <w:r>
              <w:rPr>
                <w:rFonts w:ascii="Arial" w:eastAsia="Calibri" w:hAnsi="Arial" w:cs="Arial"/>
                <w:sz w:val="24"/>
                <w:szCs w:val="24"/>
              </w:rPr>
              <w:t>C</w:t>
            </w:r>
            <w:r w:rsidRPr="0076210A">
              <w:rPr>
                <w:rFonts w:ascii="Arial" w:eastAsia="Calibri" w:hAnsi="Arial" w:cs="Arial"/>
                <w:sz w:val="24"/>
                <w:szCs w:val="24"/>
              </w:rPr>
              <w:t>hap 8, par 5a</w:t>
            </w:r>
            <w:r>
              <w:rPr>
                <w:rFonts w:ascii="Arial" w:eastAsia="Calibri" w:hAnsi="Arial" w:cs="Arial"/>
                <w:sz w:val="24"/>
                <w:szCs w:val="24"/>
              </w:rPr>
              <w:t>(1)</w:t>
            </w:r>
          </w:p>
        </w:tc>
      </w:tr>
      <w:tr w:rsidR="0066170A" w:rsidRPr="00884474" w14:paraId="7A117701" w14:textId="77777777" w:rsidTr="009B3D31">
        <w:trPr>
          <w:trHeight w:val="576"/>
        </w:trPr>
        <w:sdt>
          <w:sdtPr>
            <w:rPr>
              <w:rFonts w:ascii="Arial" w:hAnsi="Arial" w:cs="Arial"/>
              <w:sz w:val="24"/>
              <w:szCs w:val="24"/>
            </w:rPr>
            <w:alias w:val="Results"/>
            <w:tag w:val="Results"/>
            <w:id w:val="-168035331"/>
            <w:placeholder>
              <w:docPart w:val="E4EAE5443AA44E2B95D096EA42BA88C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00832DF" w14:textId="77777777" w:rsidR="0066170A" w:rsidRPr="0076210A" w:rsidRDefault="0066170A" w:rsidP="00F876EA">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785965074"/>
            <w:placeholder>
              <w:docPart w:val="065B53CBE3474268AEA683B325B4DB9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5946C75" w14:textId="77777777" w:rsidR="0066170A" w:rsidRPr="0076210A"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6CD8B9B5" w14:textId="77777777" w:rsidTr="009B3D31">
        <w:trPr>
          <w:trHeight w:val="809"/>
        </w:trPr>
        <w:tc>
          <w:tcPr>
            <w:tcW w:w="1728" w:type="dxa"/>
            <w:tcBorders>
              <w:top w:val="nil"/>
              <w:left w:val="nil"/>
              <w:bottom w:val="nil"/>
              <w:right w:val="nil"/>
            </w:tcBorders>
          </w:tcPr>
          <w:p w14:paraId="0B0F4B8A" w14:textId="77777777" w:rsidR="0066170A" w:rsidRPr="0076210A" w:rsidRDefault="0066170A" w:rsidP="00F876EA">
            <w:pPr>
              <w:rPr>
                <w:rFonts w:ascii="Arial" w:hAnsi="Arial" w:cs="Arial"/>
                <w:sz w:val="24"/>
                <w:szCs w:val="24"/>
              </w:rPr>
            </w:pPr>
            <w:r w:rsidRPr="0076210A">
              <w:rPr>
                <w:rFonts w:ascii="Arial" w:hAnsi="Arial" w:cs="Arial"/>
                <w:sz w:val="24"/>
                <w:szCs w:val="24"/>
              </w:rPr>
              <w:lastRenderedPageBreak/>
              <w:t>0703</w:t>
            </w:r>
          </w:p>
        </w:tc>
        <w:tc>
          <w:tcPr>
            <w:tcW w:w="8023" w:type="dxa"/>
            <w:gridSpan w:val="3"/>
            <w:tcBorders>
              <w:top w:val="nil"/>
              <w:left w:val="nil"/>
              <w:bottom w:val="nil"/>
              <w:right w:val="nil"/>
            </w:tcBorders>
          </w:tcPr>
          <w:p w14:paraId="64D1AF71" w14:textId="77777777" w:rsidR="0066170A" w:rsidRPr="0076210A" w:rsidRDefault="0066170A" w:rsidP="00F876EA">
            <w:pPr>
              <w:rPr>
                <w:rFonts w:ascii="Arial" w:eastAsia="Calibri" w:hAnsi="Arial" w:cs="Arial"/>
                <w:sz w:val="24"/>
                <w:szCs w:val="24"/>
              </w:rPr>
            </w:pPr>
            <w:r w:rsidRPr="0076210A">
              <w:rPr>
                <w:rFonts w:ascii="Arial" w:eastAsia="Calibri" w:hAnsi="Arial" w:cs="Arial"/>
                <w:sz w:val="24"/>
                <w:szCs w:val="24"/>
              </w:rPr>
              <w:t>Can the unit readiness officer demonstrate understanding of the standards based MET assessment?</w:t>
            </w:r>
          </w:p>
          <w:p w14:paraId="5B4478BC" w14:textId="77777777" w:rsidR="0066170A" w:rsidRPr="0076210A" w:rsidRDefault="0066170A" w:rsidP="0030045D">
            <w:pPr>
              <w:rPr>
                <w:rFonts w:ascii="Arial" w:eastAsia="Calibri" w:hAnsi="Arial" w:cs="Arial"/>
                <w:sz w:val="24"/>
                <w:szCs w:val="24"/>
              </w:rPr>
            </w:pPr>
            <w:r w:rsidRPr="0076210A">
              <w:rPr>
                <w:rFonts w:ascii="Arial" w:eastAsia="Calibri" w:hAnsi="Arial" w:cs="Arial"/>
                <w:sz w:val="24"/>
                <w:szCs w:val="24"/>
              </w:rPr>
              <w:t xml:space="preserve">Reference: </w:t>
            </w:r>
            <w:r>
              <w:rPr>
                <w:rFonts w:ascii="Arial" w:eastAsia="Calibri" w:hAnsi="Arial" w:cs="Arial"/>
                <w:sz w:val="24"/>
                <w:szCs w:val="24"/>
              </w:rPr>
              <w:t>MCO 3000.13B</w:t>
            </w:r>
            <w:r w:rsidRPr="0076210A">
              <w:rPr>
                <w:rFonts w:ascii="Arial" w:eastAsia="Calibri" w:hAnsi="Arial" w:cs="Arial"/>
                <w:sz w:val="24"/>
                <w:szCs w:val="24"/>
              </w:rPr>
              <w:t xml:space="preserve">, </w:t>
            </w:r>
            <w:r>
              <w:rPr>
                <w:rFonts w:ascii="Arial" w:eastAsia="Calibri" w:hAnsi="Arial" w:cs="Arial"/>
                <w:sz w:val="24"/>
                <w:szCs w:val="24"/>
              </w:rPr>
              <w:t>C</w:t>
            </w:r>
            <w:r w:rsidRPr="0076210A">
              <w:rPr>
                <w:rFonts w:ascii="Arial" w:eastAsia="Calibri" w:hAnsi="Arial" w:cs="Arial"/>
                <w:sz w:val="24"/>
                <w:szCs w:val="24"/>
              </w:rPr>
              <w:t xml:space="preserve">hap 4, </w:t>
            </w:r>
            <w:r w:rsidRPr="00362964">
              <w:rPr>
                <w:rFonts w:ascii="Arial" w:eastAsia="Calibri" w:hAnsi="Arial" w:cs="Arial"/>
                <w:sz w:val="24"/>
                <w:szCs w:val="24"/>
              </w:rPr>
              <w:t>par 8</w:t>
            </w:r>
          </w:p>
        </w:tc>
      </w:tr>
      <w:tr w:rsidR="0066170A" w:rsidRPr="00884474" w14:paraId="6A85B4A4" w14:textId="77777777" w:rsidTr="009B3D31">
        <w:trPr>
          <w:trHeight w:val="576"/>
        </w:trPr>
        <w:sdt>
          <w:sdtPr>
            <w:rPr>
              <w:rFonts w:ascii="Arial" w:hAnsi="Arial" w:cs="Arial"/>
              <w:sz w:val="24"/>
              <w:szCs w:val="24"/>
            </w:rPr>
            <w:alias w:val="Results"/>
            <w:tag w:val="Results"/>
            <w:id w:val="-2125984962"/>
            <w:placeholder>
              <w:docPart w:val="0D2A97DC1E3C4F56A3B10908B51750D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15946CB" w14:textId="77777777" w:rsidR="0066170A" w:rsidRPr="0076210A" w:rsidRDefault="0066170A" w:rsidP="00F876EA">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1969393345"/>
            <w:placeholder>
              <w:docPart w:val="078D7973D3004E179785B9C240A91B6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8FDC544" w14:textId="77777777" w:rsidR="0066170A" w:rsidRPr="0076210A"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44570CCB" w14:textId="77777777" w:rsidTr="009B3D31">
        <w:trPr>
          <w:trHeight w:val="809"/>
        </w:trPr>
        <w:tc>
          <w:tcPr>
            <w:tcW w:w="1728" w:type="dxa"/>
            <w:tcBorders>
              <w:top w:val="nil"/>
              <w:left w:val="nil"/>
              <w:bottom w:val="nil"/>
              <w:right w:val="nil"/>
            </w:tcBorders>
          </w:tcPr>
          <w:p w14:paraId="266FE9D8" w14:textId="77777777" w:rsidR="0066170A" w:rsidRPr="0076210A" w:rsidRDefault="0066170A" w:rsidP="00CB43E8">
            <w:pPr>
              <w:rPr>
                <w:rFonts w:ascii="Arial" w:hAnsi="Arial" w:cs="Arial"/>
                <w:sz w:val="24"/>
                <w:szCs w:val="24"/>
              </w:rPr>
            </w:pPr>
            <w:r>
              <w:rPr>
                <w:rFonts w:ascii="Arial" w:hAnsi="Arial" w:cs="Arial"/>
                <w:sz w:val="24"/>
                <w:szCs w:val="24"/>
              </w:rPr>
              <w:t>0704</w:t>
            </w:r>
          </w:p>
        </w:tc>
        <w:tc>
          <w:tcPr>
            <w:tcW w:w="8023" w:type="dxa"/>
            <w:gridSpan w:val="3"/>
            <w:tcBorders>
              <w:top w:val="nil"/>
              <w:left w:val="nil"/>
              <w:bottom w:val="nil"/>
              <w:right w:val="nil"/>
            </w:tcBorders>
          </w:tcPr>
          <w:p w14:paraId="2E6ADD62" w14:textId="77777777" w:rsidR="0066170A" w:rsidRPr="0076210A" w:rsidRDefault="0066170A" w:rsidP="00CB43E8">
            <w:pPr>
              <w:rPr>
                <w:rFonts w:ascii="Arial" w:eastAsia="Calibri" w:hAnsi="Arial" w:cs="Arial"/>
                <w:sz w:val="24"/>
                <w:szCs w:val="24"/>
              </w:rPr>
            </w:pPr>
            <w:r>
              <w:rPr>
                <w:rFonts w:ascii="Arial" w:eastAsia="Calibri" w:hAnsi="Arial" w:cs="Arial"/>
                <w:sz w:val="24"/>
                <w:szCs w:val="24"/>
              </w:rPr>
              <w:t>For flying squadrons, c</w:t>
            </w:r>
            <w:r w:rsidRPr="0076210A">
              <w:rPr>
                <w:rFonts w:ascii="Arial" w:eastAsia="Calibri" w:hAnsi="Arial" w:cs="Arial"/>
                <w:sz w:val="24"/>
                <w:szCs w:val="24"/>
              </w:rPr>
              <w:t xml:space="preserve">an the unit readiness officer demonstrate </w:t>
            </w:r>
            <w:r>
              <w:rPr>
                <w:rFonts w:ascii="Arial" w:eastAsia="Calibri" w:hAnsi="Arial" w:cs="Arial"/>
                <w:sz w:val="24"/>
                <w:szCs w:val="24"/>
              </w:rPr>
              <w:t>how the number of MET capable aircraft is determined from the MESM</w:t>
            </w:r>
            <w:r w:rsidRPr="0076210A">
              <w:rPr>
                <w:rFonts w:ascii="Arial" w:eastAsia="Calibri" w:hAnsi="Arial" w:cs="Arial"/>
                <w:sz w:val="24"/>
                <w:szCs w:val="24"/>
              </w:rPr>
              <w:t>?</w:t>
            </w:r>
          </w:p>
          <w:p w14:paraId="54BBD13E" w14:textId="77777777" w:rsidR="0066170A" w:rsidRPr="0076210A" w:rsidRDefault="0066170A" w:rsidP="0030045D">
            <w:pPr>
              <w:rPr>
                <w:rFonts w:ascii="Arial" w:eastAsia="Calibri" w:hAnsi="Arial" w:cs="Arial"/>
                <w:sz w:val="24"/>
                <w:szCs w:val="24"/>
              </w:rPr>
            </w:pPr>
            <w:r w:rsidRPr="0076210A">
              <w:rPr>
                <w:rFonts w:ascii="Arial" w:eastAsia="Calibri" w:hAnsi="Arial" w:cs="Arial"/>
                <w:sz w:val="24"/>
                <w:szCs w:val="24"/>
              </w:rPr>
              <w:t xml:space="preserve">Reference: </w:t>
            </w:r>
            <w:r>
              <w:rPr>
                <w:rFonts w:ascii="Arial" w:eastAsia="Calibri" w:hAnsi="Arial" w:cs="Arial"/>
                <w:sz w:val="24"/>
                <w:szCs w:val="24"/>
              </w:rPr>
              <w:t>MCO 3000.13B, C</w:t>
            </w:r>
            <w:r w:rsidRPr="00362964">
              <w:rPr>
                <w:rFonts w:ascii="Arial" w:eastAsia="Calibri" w:hAnsi="Arial" w:cs="Arial"/>
                <w:sz w:val="24"/>
                <w:szCs w:val="24"/>
              </w:rPr>
              <w:t>hap 3, par 7</w:t>
            </w:r>
          </w:p>
        </w:tc>
      </w:tr>
      <w:tr w:rsidR="0066170A" w:rsidRPr="00884474" w14:paraId="13E91E0D" w14:textId="77777777" w:rsidTr="009B3D31">
        <w:trPr>
          <w:trHeight w:val="576"/>
        </w:trPr>
        <w:sdt>
          <w:sdtPr>
            <w:rPr>
              <w:rFonts w:ascii="Arial" w:hAnsi="Arial" w:cs="Arial"/>
              <w:sz w:val="24"/>
              <w:szCs w:val="24"/>
            </w:rPr>
            <w:alias w:val="Results"/>
            <w:tag w:val="Results"/>
            <w:id w:val="-1594227862"/>
            <w:placeholder>
              <w:docPart w:val="72A906F5EE37487EB5B6E31ABECD3A7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A929658" w14:textId="77777777" w:rsidR="0066170A" w:rsidRPr="0076210A" w:rsidRDefault="0066170A" w:rsidP="00CB43E8">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1396709947"/>
            <w:placeholder>
              <w:docPart w:val="1DC6449BA27541BB8E046722E6DCFA07"/>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49E9C90" w14:textId="77777777" w:rsidR="0066170A" w:rsidRPr="0076210A" w:rsidRDefault="0066170A" w:rsidP="00CB43E8">
                <w:pPr>
                  <w:rPr>
                    <w:rFonts w:ascii="Arial" w:hAnsi="Arial" w:cs="Arial"/>
                    <w:sz w:val="24"/>
                    <w:szCs w:val="24"/>
                  </w:rPr>
                </w:pPr>
                <w:r w:rsidRPr="00F03861">
                  <w:rPr>
                    <w:rStyle w:val="Comment"/>
                    <w:rFonts w:cs="Arial"/>
                    <w:i w:val="0"/>
                  </w:rPr>
                  <w:t>Comments</w:t>
                </w:r>
              </w:p>
            </w:tc>
          </w:sdtContent>
        </w:sdt>
      </w:tr>
      <w:tr w:rsidR="0066170A" w:rsidRPr="00884474" w14:paraId="0436F89A" w14:textId="77777777" w:rsidTr="00461388">
        <w:trPr>
          <w:trHeight w:val="837"/>
        </w:trPr>
        <w:tc>
          <w:tcPr>
            <w:tcW w:w="1728" w:type="dxa"/>
            <w:tcBorders>
              <w:top w:val="nil"/>
              <w:left w:val="nil"/>
              <w:bottom w:val="nil"/>
              <w:right w:val="nil"/>
            </w:tcBorders>
          </w:tcPr>
          <w:p w14:paraId="7132951D" w14:textId="77777777" w:rsidR="0066170A" w:rsidRPr="0076210A" w:rsidRDefault="0066170A" w:rsidP="00CB43E8">
            <w:pPr>
              <w:rPr>
                <w:rFonts w:ascii="Arial" w:hAnsi="Arial" w:cs="Arial"/>
                <w:sz w:val="24"/>
                <w:szCs w:val="24"/>
              </w:rPr>
            </w:pPr>
            <w:r>
              <w:rPr>
                <w:rFonts w:ascii="Arial" w:hAnsi="Arial" w:cs="Arial"/>
                <w:sz w:val="24"/>
                <w:szCs w:val="24"/>
              </w:rPr>
              <w:t>0705</w:t>
            </w:r>
          </w:p>
        </w:tc>
        <w:tc>
          <w:tcPr>
            <w:tcW w:w="8023" w:type="dxa"/>
            <w:gridSpan w:val="3"/>
            <w:tcBorders>
              <w:top w:val="nil"/>
              <w:left w:val="nil"/>
              <w:bottom w:val="nil"/>
              <w:right w:val="nil"/>
            </w:tcBorders>
          </w:tcPr>
          <w:p w14:paraId="3C8F62CF" w14:textId="77777777" w:rsidR="0066170A" w:rsidRPr="0076210A" w:rsidRDefault="0066170A" w:rsidP="00CB43E8">
            <w:pPr>
              <w:rPr>
                <w:rFonts w:ascii="Arial" w:eastAsia="Calibri" w:hAnsi="Arial" w:cs="Arial"/>
                <w:sz w:val="24"/>
                <w:szCs w:val="24"/>
              </w:rPr>
            </w:pPr>
            <w:r w:rsidRPr="0076210A">
              <w:rPr>
                <w:rFonts w:ascii="Arial" w:eastAsia="Calibri" w:hAnsi="Arial" w:cs="Arial"/>
                <w:sz w:val="24"/>
                <w:szCs w:val="24"/>
              </w:rPr>
              <w:t>Can the unit readiness officer demonstrate an understanding of the difference between Baseline and Advanced performance standards?</w:t>
            </w:r>
          </w:p>
          <w:p w14:paraId="63CE80FB" w14:textId="77777777" w:rsidR="0066170A" w:rsidRPr="0076210A" w:rsidRDefault="0066170A" w:rsidP="0030045D">
            <w:pPr>
              <w:rPr>
                <w:rFonts w:ascii="Arial" w:eastAsia="Calibri" w:hAnsi="Arial" w:cs="Arial"/>
                <w:sz w:val="24"/>
                <w:szCs w:val="24"/>
              </w:rPr>
            </w:pPr>
            <w:r w:rsidRPr="0076210A">
              <w:rPr>
                <w:rFonts w:ascii="Arial" w:eastAsia="Calibri" w:hAnsi="Arial" w:cs="Arial"/>
                <w:sz w:val="24"/>
                <w:szCs w:val="24"/>
              </w:rPr>
              <w:t xml:space="preserve">Reference: </w:t>
            </w:r>
            <w:r>
              <w:rPr>
                <w:rFonts w:ascii="Arial" w:eastAsia="Calibri" w:hAnsi="Arial" w:cs="Arial"/>
                <w:sz w:val="24"/>
                <w:szCs w:val="24"/>
              </w:rPr>
              <w:t>MCO 3000.13B</w:t>
            </w:r>
            <w:r w:rsidRPr="0076210A">
              <w:rPr>
                <w:rFonts w:ascii="Arial" w:eastAsia="Calibri" w:hAnsi="Arial" w:cs="Arial"/>
                <w:sz w:val="24"/>
                <w:szCs w:val="24"/>
              </w:rPr>
              <w:t xml:space="preserve">, </w:t>
            </w:r>
            <w:r>
              <w:rPr>
                <w:rFonts w:ascii="Arial" w:eastAsia="Calibri" w:hAnsi="Arial" w:cs="Arial"/>
                <w:sz w:val="24"/>
                <w:szCs w:val="24"/>
              </w:rPr>
              <w:t>C</w:t>
            </w:r>
            <w:r w:rsidRPr="0076210A">
              <w:rPr>
                <w:rFonts w:ascii="Arial" w:eastAsia="Calibri" w:hAnsi="Arial" w:cs="Arial"/>
                <w:sz w:val="24"/>
                <w:szCs w:val="24"/>
              </w:rPr>
              <w:t xml:space="preserve">hap 4, </w:t>
            </w:r>
            <w:r w:rsidRPr="00362964">
              <w:rPr>
                <w:rFonts w:ascii="Arial" w:eastAsia="Calibri" w:hAnsi="Arial" w:cs="Arial"/>
                <w:sz w:val="24"/>
                <w:szCs w:val="24"/>
              </w:rPr>
              <w:t>par 8</w:t>
            </w:r>
          </w:p>
        </w:tc>
      </w:tr>
      <w:tr w:rsidR="0066170A" w:rsidRPr="00884474" w14:paraId="037152FB" w14:textId="77777777" w:rsidTr="009B3D31">
        <w:trPr>
          <w:trHeight w:val="576"/>
        </w:trPr>
        <w:sdt>
          <w:sdtPr>
            <w:rPr>
              <w:rFonts w:ascii="Arial" w:hAnsi="Arial" w:cs="Arial"/>
              <w:sz w:val="24"/>
              <w:szCs w:val="24"/>
            </w:rPr>
            <w:alias w:val="Results"/>
            <w:tag w:val="Results"/>
            <w:id w:val="378828334"/>
            <w:placeholder>
              <w:docPart w:val="1E44A01F4CD84577961192494CF3890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BEBD023" w14:textId="77777777" w:rsidR="0066170A" w:rsidRPr="0076210A" w:rsidRDefault="0066170A" w:rsidP="00CB43E8">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809140150"/>
            <w:placeholder>
              <w:docPart w:val="739F3D28A7244FC6B1B239B5A50C676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09C9E4A" w14:textId="77777777" w:rsidR="0066170A" w:rsidRPr="0076210A" w:rsidRDefault="0066170A" w:rsidP="00CB43E8">
                <w:pPr>
                  <w:rPr>
                    <w:rFonts w:ascii="Arial" w:hAnsi="Arial" w:cs="Arial"/>
                    <w:sz w:val="24"/>
                    <w:szCs w:val="24"/>
                  </w:rPr>
                </w:pPr>
                <w:r w:rsidRPr="00F03861">
                  <w:rPr>
                    <w:rStyle w:val="Comment"/>
                    <w:rFonts w:cs="Arial"/>
                    <w:i w:val="0"/>
                  </w:rPr>
                  <w:t>Comments</w:t>
                </w:r>
              </w:p>
            </w:tc>
          </w:sdtContent>
        </w:sdt>
      </w:tr>
      <w:tr w:rsidR="0066170A" w:rsidRPr="00884474" w14:paraId="49F67A6F" w14:textId="77777777" w:rsidTr="009B3D31">
        <w:trPr>
          <w:trHeight w:val="872"/>
        </w:trPr>
        <w:tc>
          <w:tcPr>
            <w:tcW w:w="1728" w:type="dxa"/>
            <w:tcBorders>
              <w:top w:val="nil"/>
              <w:left w:val="nil"/>
              <w:bottom w:val="nil"/>
              <w:right w:val="nil"/>
            </w:tcBorders>
          </w:tcPr>
          <w:p w14:paraId="2D890F59" w14:textId="77777777" w:rsidR="0066170A" w:rsidRPr="0076210A" w:rsidRDefault="0066170A" w:rsidP="00F876EA">
            <w:pPr>
              <w:rPr>
                <w:rFonts w:ascii="Arial" w:hAnsi="Arial" w:cs="Arial"/>
                <w:sz w:val="24"/>
                <w:szCs w:val="24"/>
              </w:rPr>
            </w:pPr>
            <w:r>
              <w:rPr>
                <w:rFonts w:ascii="Arial" w:hAnsi="Arial" w:cs="Arial"/>
                <w:sz w:val="24"/>
                <w:szCs w:val="24"/>
              </w:rPr>
              <w:t>0706</w:t>
            </w:r>
          </w:p>
        </w:tc>
        <w:tc>
          <w:tcPr>
            <w:tcW w:w="8023" w:type="dxa"/>
            <w:gridSpan w:val="3"/>
            <w:tcBorders>
              <w:top w:val="nil"/>
              <w:left w:val="nil"/>
              <w:bottom w:val="nil"/>
              <w:right w:val="nil"/>
            </w:tcBorders>
          </w:tcPr>
          <w:p w14:paraId="7E1E8A97" w14:textId="77777777" w:rsidR="0066170A" w:rsidRPr="0076210A" w:rsidRDefault="0066170A" w:rsidP="00E70F4D">
            <w:pPr>
              <w:rPr>
                <w:rFonts w:ascii="Arial" w:eastAsia="Calibri" w:hAnsi="Arial" w:cs="Arial"/>
                <w:sz w:val="24"/>
                <w:szCs w:val="24"/>
              </w:rPr>
            </w:pPr>
            <w:r w:rsidRPr="0076210A">
              <w:rPr>
                <w:rFonts w:ascii="Arial" w:eastAsia="Calibri" w:hAnsi="Arial" w:cs="Arial"/>
                <w:sz w:val="24"/>
                <w:szCs w:val="24"/>
              </w:rPr>
              <w:t>Can the unit readiness officer demonstrate how to provide manual input on a performance standard within a MET assessment?</w:t>
            </w:r>
          </w:p>
          <w:p w14:paraId="74B7CB12" w14:textId="77777777" w:rsidR="0066170A" w:rsidRPr="0076210A" w:rsidRDefault="0066170A" w:rsidP="0030045D">
            <w:pPr>
              <w:rPr>
                <w:rFonts w:ascii="Arial" w:eastAsia="Calibri" w:hAnsi="Arial" w:cs="Arial"/>
                <w:sz w:val="24"/>
                <w:szCs w:val="24"/>
              </w:rPr>
            </w:pPr>
            <w:r w:rsidRPr="0076210A">
              <w:rPr>
                <w:rFonts w:ascii="Arial" w:eastAsia="Calibri" w:hAnsi="Arial" w:cs="Arial"/>
                <w:sz w:val="24"/>
                <w:szCs w:val="24"/>
              </w:rPr>
              <w:t xml:space="preserve">Reference: </w:t>
            </w:r>
            <w:r>
              <w:rPr>
                <w:rFonts w:ascii="Arial" w:eastAsia="Calibri" w:hAnsi="Arial" w:cs="Arial"/>
                <w:sz w:val="24"/>
                <w:szCs w:val="24"/>
              </w:rPr>
              <w:t>MCO 3000.13B</w:t>
            </w:r>
            <w:r w:rsidRPr="0076210A">
              <w:rPr>
                <w:rFonts w:ascii="Arial" w:eastAsia="Calibri" w:hAnsi="Arial" w:cs="Arial"/>
                <w:sz w:val="24"/>
                <w:szCs w:val="24"/>
              </w:rPr>
              <w:t xml:space="preserve">, </w:t>
            </w:r>
            <w:r>
              <w:rPr>
                <w:rFonts w:ascii="Arial" w:eastAsia="Calibri" w:hAnsi="Arial" w:cs="Arial"/>
                <w:sz w:val="24"/>
                <w:szCs w:val="24"/>
              </w:rPr>
              <w:t>C</w:t>
            </w:r>
            <w:r w:rsidRPr="0076210A">
              <w:rPr>
                <w:rFonts w:ascii="Arial" w:eastAsia="Calibri" w:hAnsi="Arial" w:cs="Arial"/>
                <w:sz w:val="24"/>
                <w:szCs w:val="24"/>
              </w:rPr>
              <w:t xml:space="preserve">hap 4, </w:t>
            </w:r>
            <w:r w:rsidRPr="00362964">
              <w:rPr>
                <w:rFonts w:ascii="Arial" w:eastAsia="Calibri" w:hAnsi="Arial" w:cs="Arial"/>
                <w:sz w:val="24"/>
                <w:szCs w:val="24"/>
              </w:rPr>
              <w:t>par 8</w:t>
            </w:r>
          </w:p>
        </w:tc>
      </w:tr>
      <w:tr w:rsidR="0066170A" w:rsidRPr="00884474" w14:paraId="654EA5B8" w14:textId="77777777" w:rsidTr="009B3D31">
        <w:trPr>
          <w:trHeight w:val="576"/>
        </w:trPr>
        <w:sdt>
          <w:sdtPr>
            <w:rPr>
              <w:rFonts w:ascii="Arial" w:hAnsi="Arial" w:cs="Arial"/>
              <w:sz w:val="24"/>
              <w:szCs w:val="24"/>
            </w:rPr>
            <w:alias w:val="Results"/>
            <w:tag w:val="Results"/>
            <w:id w:val="457371639"/>
            <w:placeholder>
              <w:docPart w:val="B7903219B9534BA189283CF45730775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FC3C8C6" w14:textId="77777777" w:rsidR="0066170A" w:rsidRPr="0076210A" w:rsidRDefault="0066170A" w:rsidP="00F876EA">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1441032354"/>
            <w:placeholder>
              <w:docPart w:val="F8D4C736A9B446F89EC023ABEDC9A88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4F9FC3D" w14:textId="77777777" w:rsidR="0066170A" w:rsidRPr="0076210A"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43703F3A" w14:textId="77777777" w:rsidTr="009B3D31">
        <w:trPr>
          <w:trHeight w:val="809"/>
        </w:trPr>
        <w:tc>
          <w:tcPr>
            <w:tcW w:w="1728" w:type="dxa"/>
            <w:tcBorders>
              <w:top w:val="nil"/>
              <w:left w:val="nil"/>
              <w:bottom w:val="nil"/>
              <w:right w:val="nil"/>
            </w:tcBorders>
          </w:tcPr>
          <w:p w14:paraId="153883D3" w14:textId="77777777" w:rsidR="0066170A" w:rsidRPr="0076210A" w:rsidRDefault="0066170A" w:rsidP="00F876EA">
            <w:pPr>
              <w:rPr>
                <w:rFonts w:ascii="Arial" w:hAnsi="Arial" w:cs="Arial"/>
                <w:sz w:val="24"/>
                <w:szCs w:val="24"/>
              </w:rPr>
            </w:pPr>
            <w:r>
              <w:rPr>
                <w:rFonts w:ascii="Arial" w:hAnsi="Arial" w:cs="Arial"/>
                <w:sz w:val="24"/>
                <w:szCs w:val="24"/>
              </w:rPr>
              <w:t>0707</w:t>
            </w:r>
          </w:p>
        </w:tc>
        <w:tc>
          <w:tcPr>
            <w:tcW w:w="8023" w:type="dxa"/>
            <w:gridSpan w:val="3"/>
            <w:tcBorders>
              <w:top w:val="nil"/>
              <w:left w:val="nil"/>
              <w:bottom w:val="nil"/>
              <w:right w:val="nil"/>
            </w:tcBorders>
          </w:tcPr>
          <w:p w14:paraId="3425F26C" w14:textId="77777777" w:rsidR="0066170A" w:rsidRPr="0076210A" w:rsidRDefault="0066170A" w:rsidP="00E70F4D">
            <w:pPr>
              <w:rPr>
                <w:rFonts w:ascii="Arial" w:eastAsia="Calibri" w:hAnsi="Arial" w:cs="Arial"/>
                <w:sz w:val="24"/>
                <w:szCs w:val="24"/>
              </w:rPr>
            </w:pPr>
            <w:r w:rsidRPr="0076210A">
              <w:rPr>
                <w:rFonts w:ascii="Arial" w:eastAsia="Calibri" w:hAnsi="Arial" w:cs="Arial"/>
                <w:sz w:val="24"/>
                <w:szCs w:val="24"/>
              </w:rPr>
              <w:t>Can the unit readiness officer demonstrate how to override a performance standard within a MET assessment to determine the Commander’s Subjective Assessment?</w:t>
            </w:r>
          </w:p>
          <w:p w14:paraId="2ED1D8A0" w14:textId="77777777" w:rsidR="0066170A" w:rsidRPr="0076210A" w:rsidRDefault="0066170A" w:rsidP="0030045D">
            <w:pPr>
              <w:rPr>
                <w:rFonts w:ascii="Arial" w:eastAsia="Calibri" w:hAnsi="Arial" w:cs="Arial"/>
                <w:sz w:val="24"/>
                <w:szCs w:val="24"/>
              </w:rPr>
            </w:pPr>
            <w:r w:rsidRPr="0076210A">
              <w:rPr>
                <w:rFonts w:ascii="Arial" w:eastAsia="Calibri" w:hAnsi="Arial" w:cs="Arial"/>
                <w:sz w:val="24"/>
                <w:szCs w:val="24"/>
              </w:rPr>
              <w:t xml:space="preserve">Reference: </w:t>
            </w:r>
            <w:r>
              <w:rPr>
                <w:rFonts w:ascii="Arial" w:eastAsia="Calibri" w:hAnsi="Arial" w:cs="Arial"/>
                <w:sz w:val="24"/>
                <w:szCs w:val="24"/>
              </w:rPr>
              <w:t>MCO 3000.13B</w:t>
            </w:r>
            <w:r w:rsidRPr="0076210A">
              <w:rPr>
                <w:rFonts w:ascii="Arial" w:eastAsia="Calibri" w:hAnsi="Arial" w:cs="Arial"/>
                <w:sz w:val="24"/>
                <w:szCs w:val="24"/>
              </w:rPr>
              <w:t xml:space="preserve">, </w:t>
            </w:r>
            <w:r>
              <w:rPr>
                <w:rFonts w:ascii="Arial" w:eastAsia="Calibri" w:hAnsi="Arial" w:cs="Arial"/>
                <w:sz w:val="24"/>
                <w:szCs w:val="24"/>
              </w:rPr>
              <w:t>C</w:t>
            </w:r>
            <w:r w:rsidRPr="0076210A">
              <w:rPr>
                <w:rFonts w:ascii="Arial" w:eastAsia="Calibri" w:hAnsi="Arial" w:cs="Arial"/>
                <w:sz w:val="24"/>
                <w:szCs w:val="24"/>
              </w:rPr>
              <w:t xml:space="preserve">hap 4, </w:t>
            </w:r>
            <w:r w:rsidRPr="00362964">
              <w:rPr>
                <w:rFonts w:ascii="Arial" w:eastAsia="Calibri" w:hAnsi="Arial" w:cs="Arial"/>
                <w:sz w:val="24"/>
                <w:szCs w:val="24"/>
              </w:rPr>
              <w:t>par 8</w:t>
            </w:r>
          </w:p>
        </w:tc>
      </w:tr>
      <w:tr w:rsidR="0066170A" w:rsidRPr="00884474" w14:paraId="629F6CF4" w14:textId="77777777" w:rsidTr="009B3D31">
        <w:trPr>
          <w:trHeight w:val="576"/>
        </w:trPr>
        <w:sdt>
          <w:sdtPr>
            <w:rPr>
              <w:rFonts w:ascii="Arial" w:hAnsi="Arial" w:cs="Arial"/>
              <w:sz w:val="24"/>
              <w:szCs w:val="24"/>
            </w:rPr>
            <w:alias w:val="Results"/>
            <w:tag w:val="Results"/>
            <w:id w:val="-1945452111"/>
            <w:placeholder>
              <w:docPart w:val="2C3E5E2AAEF8400A83EDBDF57E50035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4366A63" w14:textId="77777777" w:rsidR="0066170A" w:rsidRPr="0076210A" w:rsidRDefault="0066170A" w:rsidP="00F876EA">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1608809767"/>
            <w:placeholder>
              <w:docPart w:val="CEEEE7D3522243FFB2873C7EF59514D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69C3B64" w14:textId="77777777" w:rsidR="0066170A" w:rsidRPr="0076210A"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37864D69" w14:textId="77777777" w:rsidTr="00CD0265">
        <w:trPr>
          <w:trHeight w:val="765"/>
        </w:trPr>
        <w:tc>
          <w:tcPr>
            <w:tcW w:w="1728" w:type="dxa"/>
            <w:tcBorders>
              <w:top w:val="nil"/>
              <w:left w:val="nil"/>
              <w:bottom w:val="nil"/>
              <w:right w:val="nil"/>
            </w:tcBorders>
          </w:tcPr>
          <w:p w14:paraId="1923AFC6" w14:textId="77777777" w:rsidR="0066170A" w:rsidRPr="00CD0265" w:rsidRDefault="0066170A" w:rsidP="00F876EA">
            <w:pPr>
              <w:rPr>
                <w:rFonts w:ascii="Arial" w:hAnsi="Arial" w:cs="Arial"/>
                <w:sz w:val="24"/>
                <w:szCs w:val="24"/>
              </w:rPr>
            </w:pPr>
            <w:r w:rsidRPr="00CD0265">
              <w:rPr>
                <w:rFonts w:ascii="Arial" w:hAnsi="Arial" w:cs="Arial"/>
                <w:sz w:val="24"/>
                <w:szCs w:val="24"/>
              </w:rPr>
              <w:t>0708</w:t>
            </w:r>
          </w:p>
        </w:tc>
        <w:tc>
          <w:tcPr>
            <w:tcW w:w="8023" w:type="dxa"/>
            <w:gridSpan w:val="3"/>
            <w:tcBorders>
              <w:top w:val="nil"/>
              <w:left w:val="nil"/>
              <w:bottom w:val="nil"/>
              <w:right w:val="nil"/>
            </w:tcBorders>
          </w:tcPr>
          <w:p w14:paraId="091AFE53" w14:textId="77777777" w:rsidR="0066170A" w:rsidRPr="00CD0265" w:rsidRDefault="0066170A" w:rsidP="00F876EA">
            <w:pPr>
              <w:rPr>
                <w:rFonts w:ascii="Arial" w:eastAsia="Calibri" w:hAnsi="Arial" w:cs="Arial"/>
                <w:sz w:val="24"/>
                <w:szCs w:val="24"/>
              </w:rPr>
            </w:pPr>
            <w:r w:rsidRPr="00CD0265">
              <w:rPr>
                <w:rFonts w:ascii="Arial" w:eastAsia="Calibri" w:hAnsi="Arial" w:cs="Arial"/>
                <w:sz w:val="24"/>
                <w:szCs w:val="24"/>
              </w:rPr>
              <w:t>If the calculated MET assessment is assessed as a “Qualified Yes” or a “No”:</w:t>
            </w:r>
          </w:p>
          <w:p w14:paraId="6B9B5CE3" w14:textId="77777777" w:rsidR="0066170A" w:rsidRPr="00CD0265" w:rsidRDefault="0066170A" w:rsidP="00F876EA">
            <w:pPr>
              <w:rPr>
                <w:rFonts w:ascii="Arial" w:eastAsia="Calibri" w:hAnsi="Arial" w:cs="Arial"/>
                <w:sz w:val="24"/>
                <w:szCs w:val="24"/>
              </w:rPr>
            </w:pPr>
            <w:r w:rsidRPr="00CD0265">
              <w:rPr>
                <w:rFonts w:ascii="Arial" w:eastAsia="Calibri" w:hAnsi="Arial" w:cs="Arial"/>
                <w:sz w:val="24"/>
                <w:szCs w:val="24"/>
              </w:rPr>
              <w:t xml:space="preserve">    a. Does the MET remark explain the capability shortfall, as well as the training or resources required to mitigate the shortfall?</w:t>
            </w:r>
          </w:p>
          <w:p w14:paraId="42476D25" w14:textId="77777777" w:rsidR="0066170A" w:rsidRPr="00CD0265" w:rsidRDefault="0066170A" w:rsidP="00F876EA">
            <w:pPr>
              <w:rPr>
                <w:rFonts w:ascii="Arial" w:eastAsia="Calibri" w:hAnsi="Arial" w:cs="Arial"/>
                <w:sz w:val="24"/>
                <w:szCs w:val="24"/>
              </w:rPr>
            </w:pPr>
            <w:r w:rsidRPr="00CD0265">
              <w:rPr>
                <w:rFonts w:ascii="Arial" w:eastAsia="Calibri" w:hAnsi="Arial" w:cs="Arial"/>
                <w:sz w:val="24"/>
                <w:szCs w:val="24"/>
              </w:rPr>
              <w:t xml:space="preserve">    b. Does the MET remark address any standards and conditions assessed as not achieving the required criteria?</w:t>
            </w:r>
          </w:p>
          <w:p w14:paraId="493307DF" w14:textId="77777777" w:rsidR="0066170A" w:rsidRPr="00CD0265" w:rsidRDefault="0066170A" w:rsidP="00F876EA">
            <w:pPr>
              <w:rPr>
                <w:rFonts w:ascii="Arial" w:eastAsia="Calibri" w:hAnsi="Arial" w:cs="Arial"/>
                <w:sz w:val="24"/>
                <w:szCs w:val="24"/>
              </w:rPr>
            </w:pPr>
            <w:r w:rsidRPr="00CD0265">
              <w:rPr>
                <w:rFonts w:ascii="Arial" w:eastAsia="Calibri" w:hAnsi="Arial" w:cs="Arial"/>
                <w:sz w:val="24"/>
                <w:szCs w:val="24"/>
              </w:rPr>
              <w:t xml:space="preserve">    c. Does the MET remark provide justification for any standards that were overridden?</w:t>
            </w:r>
          </w:p>
          <w:p w14:paraId="45C1D146" w14:textId="77777777" w:rsidR="0066170A" w:rsidRPr="00CD0265" w:rsidRDefault="0066170A" w:rsidP="0030045D">
            <w:pPr>
              <w:rPr>
                <w:rFonts w:ascii="Arial" w:eastAsia="Calibri" w:hAnsi="Arial" w:cs="Arial"/>
                <w:sz w:val="24"/>
                <w:szCs w:val="24"/>
              </w:rPr>
            </w:pPr>
            <w:r w:rsidRPr="00CD0265">
              <w:rPr>
                <w:rFonts w:ascii="Arial" w:eastAsia="Calibri" w:hAnsi="Arial" w:cs="Arial"/>
                <w:sz w:val="24"/>
                <w:szCs w:val="24"/>
              </w:rPr>
              <w:t xml:space="preserve">Reference: MCO 3000.13B, </w:t>
            </w:r>
            <w:r>
              <w:rPr>
                <w:rFonts w:ascii="Arial" w:eastAsia="Calibri" w:hAnsi="Arial" w:cs="Arial"/>
                <w:sz w:val="24"/>
                <w:szCs w:val="24"/>
              </w:rPr>
              <w:t>C</w:t>
            </w:r>
            <w:r w:rsidRPr="00CD0265">
              <w:rPr>
                <w:rFonts w:ascii="Arial" w:eastAsia="Calibri" w:hAnsi="Arial" w:cs="Arial"/>
                <w:sz w:val="24"/>
                <w:szCs w:val="24"/>
              </w:rPr>
              <w:t>hap 4, par 8</w:t>
            </w:r>
          </w:p>
        </w:tc>
      </w:tr>
      <w:tr w:rsidR="0066170A" w:rsidRPr="00884474" w14:paraId="645FB1AF" w14:textId="77777777" w:rsidTr="009B3D31">
        <w:trPr>
          <w:trHeight w:val="576"/>
        </w:trPr>
        <w:sdt>
          <w:sdtPr>
            <w:rPr>
              <w:rFonts w:ascii="Arial" w:hAnsi="Arial" w:cs="Arial"/>
              <w:sz w:val="24"/>
              <w:szCs w:val="24"/>
            </w:rPr>
            <w:alias w:val="Results"/>
            <w:tag w:val="Results"/>
            <w:id w:val="63539667"/>
            <w:placeholder>
              <w:docPart w:val="26756CD30F214C79A0E3642B4951072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6548CF6" w14:textId="77777777" w:rsidR="0066170A" w:rsidRPr="0076210A" w:rsidRDefault="0066170A" w:rsidP="00F876EA">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238253689"/>
            <w:placeholder>
              <w:docPart w:val="C8A0132C979842AE8FCB1BA68DBF628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4B08EB5" w14:textId="77777777" w:rsidR="0066170A" w:rsidRPr="0076210A"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4BFD7AAF" w14:textId="77777777" w:rsidTr="009B3D31">
        <w:trPr>
          <w:trHeight w:val="809"/>
        </w:trPr>
        <w:tc>
          <w:tcPr>
            <w:tcW w:w="1728" w:type="dxa"/>
            <w:tcBorders>
              <w:top w:val="nil"/>
              <w:left w:val="nil"/>
              <w:bottom w:val="nil"/>
              <w:right w:val="nil"/>
            </w:tcBorders>
          </w:tcPr>
          <w:p w14:paraId="4630710C" w14:textId="77777777" w:rsidR="0066170A" w:rsidRPr="0076210A" w:rsidRDefault="0066170A" w:rsidP="00F876EA">
            <w:pPr>
              <w:rPr>
                <w:rFonts w:ascii="Arial" w:hAnsi="Arial" w:cs="Arial"/>
                <w:sz w:val="24"/>
                <w:szCs w:val="24"/>
              </w:rPr>
            </w:pPr>
            <w:r>
              <w:rPr>
                <w:rFonts w:ascii="Arial" w:hAnsi="Arial" w:cs="Arial"/>
                <w:sz w:val="24"/>
                <w:szCs w:val="24"/>
              </w:rPr>
              <w:t>0709</w:t>
            </w:r>
          </w:p>
        </w:tc>
        <w:tc>
          <w:tcPr>
            <w:tcW w:w="8023" w:type="dxa"/>
            <w:gridSpan w:val="3"/>
            <w:tcBorders>
              <w:top w:val="nil"/>
              <w:left w:val="nil"/>
              <w:bottom w:val="nil"/>
              <w:right w:val="nil"/>
            </w:tcBorders>
          </w:tcPr>
          <w:p w14:paraId="4B6DB778" w14:textId="77777777" w:rsidR="0066170A" w:rsidRPr="0076210A" w:rsidRDefault="0066170A" w:rsidP="00F876EA">
            <w:pPr>
              <w:rPr>
                <w:rFonts w:ascii="Arial" w:eastAsia="Calibri" w:hAnsi="Arial" w:cs="Arial"/>
                <w:sz w:val="24"/>
                <w:szCs w:val="24"/>
              </w:rPr>
            </w:pPr>
            <w:r w:rsidRPr="0076210A">
              <w:rPr>
                <w:rFonts w:ascii="Arial" w:eastAsia="Calibri" w:hAnsi="Arial" w:cs="Arial"/>
                <w:sz w:val="24"/>
                <w:szCs w:val="24"/>
              </w:rPr>
              <w:t>Can the unit readiness officer explain how MET yes (Y), qualified yes (Q), and no (N) relate to mission capability assessments?</w:t>
            </w:r>
          </w:p>
          <w:p w14:paraId="4B2455D4" w14:textId="77777777" w:rsidR="0066170A" w:rsidRPr="0076210A" w:rsidRDefault="0066170A" w:rsidP="0030045D">
            <w:pPr>
              <w:rPr>
                <w:rFonts w:ascii="Arial" w:eastAsia="Calibri" w:hAnsi="Arial" w:cs="Arial"/>
                <w:sz w:val="24"/>
                <w:szCs w:val="24"/>
              </w:rPr>
            </w:pPr>
            <w:r w:rsidRPr="0076210A">
              <w:rPr>
                <w:rFonts w:ascii="Arial" w:eastAsia="Calibri" w:hAnsi="Arial" w:cs="Arial"/>
                <w:sz w:val="24"/>
                <w:szCs w:val="24"/>
              </w:rPr>
              <w:t xml:space="preserve">Reference: </w:t>
            </w:r>
            <w:r>
              <w:rPr>
                <w:rFonts w:ascii="Arial" w:eastAsia="Calibri" w:hAnsi="Arial" w:cs="Arial"/>
                <w:sz w:val="24"/>
                <w:szCs w:val="24"/>
              </w:rPr>
              <w:t>MCO 3000.13B</w:t>
            </w:r>
            <w:r w:rsidRPr="0076210A">
              <w:rPr>
                <w:rFonts w:ascii="Arial" w:eastAsia="Calibri" w:hAnsi="Arial" w:cs="Arial"/>
                <w:sz w:val="24"/>
                <w:szCs w:val="24"/>
              </w:rPr>
              <w:t xml:space="preserve">, </w:t>
            </w:r>
            <w:r>
              <w:rPr>
                <w:rFonts w:ascii="Arial" w:eastAsia="Calibri" w:hAnsi="Arial" w:cs="Arial"/>
                <w:sz w:val="24"/>
                <w:szCs w:val="24"/>
              </w:rPr>
              <w:t>C</w:t>
            </w:r>
            <w:r w:rsidRPr="0076210A">
              <w:rPr>
                <w:rFonts w:ascii="Arial" w:eastAsia="Calibri" w:hAnsi="Arial" w:cs="Arial"/>
                <w:sz w:val="24"/>
                <w:szCs w:val="24"/>
              </w:rPr>
              <w:t>hap 8, par 4c and Table 8-4</w:t>
            </w:r>
          </w:p>
        </w:tc>
      </w:tr>
      <w:tr w:rsidR="0066170A" w:rsidRPr="00884474" w14:paraId="1FF334E4" w14:textId="77777777" w:rsidTr="009B3D31">
        <w:trPr>
          <w:trHeight w:val="576"/>
        </w:trPr>
        <w:sdt>
          <w:sdtPr>
            <w:rPr>
              <w:rFonts w:ascii="Arial" w:hAnsi="Arial" w:cs="Arial"/>
              <w:sz w:val="24"/>
              <w:szCs w:val="24"/>
            </w:rPr>
            <w:alias w:val="Results"/>
            <w:tag w:val="Results"/>
            <w:id w:val="-1335607611"/>
            <w:placeholder>
              <w:docPart w:val="3229F791498744948C37477E45BA8F7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6586F27" w14:textId="77777777" w:rsidR="0066170A" w:rsidRPr="0076210A" w:rsidRDefault="0066170A" w:rsidP="00F876EA">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1284954231"/>
            <w:placeholder>
              <w:docPart w:val="02806814A9F84E02BCEC952EFC7B0D8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9AD145F" w14:textId="77777777" w:rsidR="0066170A" w:rsidRPr="0076210A"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1576A3AE" w14:textId="77777777" w:rsidTr="009B3D31">
        <w:trPr>
          <w:trHeight w:val="809"/>
        </w:trPr>
        <w:tc>
          <w:tcPr>
            <w:tcW w:w="1728" w:type="dxa"/>
            <w:tcBorders>
              <w:top w:val="nil"/>
              <w:left w:val="nil"/>
              <w:bottom w:val="nil"/>
              <w:right w:val="nil"/>
            </w:tcBorders>
          </w:tcPr>
          <w:p w14:paraId="5040C108" w14:textId="77777777" w:rsidR="0066170A" w:rsidRPr="0076210A" w:rsidRDefault="0066170A" w:rsidP="00F876EA">
            <w:pPr>
              <w:rPr>
                <w:rFonts w:ascii="Arial" w:hAnsi="Arial" w:cs="Arial"/>
                <w:sz w:val="24"/>
                <w:szCs w:val="24"/>
              </w:rPr>
            </w:pPr>
            <w:r>
              <w:rPr>
                <w:rFonts w:ascii="Arial" w:hAnsi="Arial" w:cs="Arial"/>
                <w:sz w:val="24"/>
                <w:szCs w:val="24"/>
              </w:rPr>
              <w:t>0710</w:t>
            </w:r>
          </w:p>
        </w:tc>
        <w:tc>
          <w:tcPr>
            <w:tcW w:w="8023" w:type="dxa"/>
            <w:gridSpan w:val="3"/>
            <w:tcBorders>
              <w:top w:val="nil"/>
              <w:left w:val="nil"/>
              <w:bottom w:val="nil"/>
              <w:right w:val="nil"/>
            </w:tcBorders>
          </w:tcPr>
          <w:p w14:paraId="5F3A1E34" w14:textId="77777777" w:rsidR="0066170A" w:rsidRPr="0076210A" w:rsidRDefault="0066170A" w:rsidP="00F876EA">
            <w:pPr>
              <w:rPr>
                <w:rFonts w:ascii="Arial" w:eastAsia="Calibri" w:hAnsi="Arial" w:cs="Arial"/>
                <w:sz w:val="24"/>
                <w:szCs w:val="24"/>
              </w:rPr>
            </w:pPr>
            <w:r w:rsidRPr="0076210A">
              <w:rPr>
                <w:rFonts w:ascii="Arial" w:eastAsia="Calibri" w:hAnsi="Arial" w:cs="Arial"/>
                <w:sz w:val="24"/>
                <w:szCs w:val="24"/>
              </w:rPr>
              <w:t xml:space="preserve">Can the unit show that the mission assessment considers the mission as a whole, using the full METL? </w:t>
            </w:r>
          </w:p>
          <w:p w14:paraId="53A5A9F9" w14:textId="77777777" w:rsidR="0066170A" w:rsidRPr="0076210A" w:rsidRDefault="0066170A" w:rsidP="0030045D">
            <w:pPr>
              <w:rPr>
                <w:rFonts w:ascii="Arial" w:eastAsia="Calibri" w:hAnsi="Arial" w:cs="Arial"/>
                <w:sz w:val="24"/>
                <w:szCs w:val="24"/>
              </w:rPr>
            </w:pPr>
            <w:r w:rsidRPr="0076210A">
              <w:rPr>
                <w:rFonts w:ascii="Arial" w:eastAsia="Calibri" w:hAnsi="Arial" w:cs="Arial"/>
                <w:sz w:val="24"/>
                <w:szCs w:val="24"/>
              </w:rPr>
              <w:t xml:space="preserve">Reference: </w:t>
            </w:r>
            <w:r>
              <w:rPr>
                <w:rFonts w:ascii="Arial" w:eastAsia="Calibri" w:hAnsi="Arial" w:cs="Arial"/>
                <w:sz w:val="24"/>
                <w:szCs w:val="24"/>
              </w:rPr>
              <w:t>MCO 3000.13B</w:t>
            </w:r>
            <w:r w:rsidRPr="0076210A">
              <w:rPr>
                <w:rFonts w:ascii="Arial" w:eastAsia="Calibri" w:hAnsi="Arial" w:cs="Arial"/>
                <w:sz w:val="24"/>
                <w:szCs w:val="24"/>
              </w:rPr>
              <w:t xml:space="preserve">, </w:t>
            </w:r>
            <w:r>
              <w:rPr>
                <w:rFonts w:ascii="Arial" w:eastAsia="Calibri" w:hAnsi="Arial" w:cs="Arial"/>
                <w:sz w:val="24"/>
                <w:szCs w:val="24"/>
              </w:rPr>
              <w:t>C</w:t>
            </w:r>
            <w:r w:rsidRPr="0076210A">
              <w:rPr>
                <w:rFonts w:ascii="Arial" w:eastAsia="Calibri" w:hAnsi="Arial" w:cs="Arial"/>
                <w:sz w:val="24"/>
                <w:szCs w:val="24"/>
              </w:rPr>
              <w:t>hap 8, par 4c(1)</w:t>
            </w:r>
          </w:p>
        </w:tc>
      </w:tr>
      <w:tr w:rsidR="0066170A" w:rsidRPr="00884474" w14:paraId="0E2A9F3E" w14:textId="77777777" w:rsidTr="009B3D31">
        <w:trPr>
          <w:trHeight w:val="576"/>
        </w:trPr>
        <w:sdt>
          <w:sdtPr>
            <w:rPr>
              <w:rFonts w:ascii="Arial" w:hAnsi="Arial" w:cs="Arial"/>
              <w:sz w:val="24"/>
              <w:szCs w:val="24"/>
            </w:rPr>
            <w:alias w:val="Results"/>
            <w:tag w:val="Results"/>
            <w:id w:val="1898159707"/>
            <w:placeholder>
              <w:docPart w:val="BE81C7E916C942259B3CB671186DCB5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372051C" w14:textId="77777777" w:rsidR="0066170A" w:rsidRPr="0076210A" w:rsidRDefault="0066170A" w:rsidP="00F876EA">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1660658090"/>
            <w:placeholder>
              <w:docPart w:val="95657BEAB7684C8386A3C84C1C0CF4D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83AADCE" w14:textId="77777777" w:rsidR="0066170A" w:rsidRPr="0076210A"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458A1DCD" w14:textId="77777777" w:rsidTr="009B3D31">
        <w:trPr>
          <w:trHeight w:val="80"/>
        </w:trPr>
        <w:tc>
          <w:tcPr>
            <w:tcW w:w="1728" w:type="dxa"/>
            <w:tcBorders>
              <w:top w:val="nil"/>
              <w:left w:val="nil"/>
              <w:bottom w:val="nil"/>
              <w:right w:val="nil"/>
            </w:tcBorders>
          </w:tcPr>
          <w:p w14:paraId="142BB41D" w14:textId="77777777" w:rsidR="0066170A" w:rsidRPr="0076210A" w:rsidRDefault="0066170A" w:rsidP="00F876EA">
            <w:pPr>
              <w:rPr>
                <w:rFonts w:ascii="Arial" w:hAnsi="Arial" w:cs="Arial"/>
                <w:sz w:val="24"/>
                <w:szCs w:val="24"/>
              </w:rPr>
            </w:pPr>
            <w:r>
              <w:rPr>
                <w:rFonts w:ascii="Arial" w:hAnsi="Arial" w:cs="Arial"/>
                <w:sz w:val="24"/>
                <w:szCs w:val="24"/>
              </w:rPr>
              <w:t>0711</w:t>
            </w:r>
          </w:p>
        </w:tc>
        <w:tc>
          <w:tcPr>
            <w:tcW w:w="8023" w:type="dxa"/>
            <w:gridSpan w:val="3"/>
            <w:tcBorders>
              <w:top w:val="nil"/>
              <w:left w:val="nil"/>
              <w:bottom w:val="nil"/>
              <w:right w:val="nil"/>
            </w:tcBorders>
          </w:tcPr>
          <w:p w14:paraId="6BA984EA" w14:textId="77777777" w:rsidR="0066170A" w:rsidRPr="0076210A" w:rsidRDefault="0066170A" w:rsidP="00F876EA">
            <w:pPr>
              <w:rPr>
                <w:rFonts w:ascii="Arial" w:eastAsia="Calibri" w:hAnsi="Arial" w:cs="Arial"/>
                <w:sz w:val="24"/>
                <w:szCs w:val="24"/>
              </w:rPr>
            </w:pPr>
            <w:r w:rsidRPr="0076210A">
              <w:rPr>
                <w:rFonts w:ascii="Arial" w:eastAsia="Calibri" w:hAnsi="Arial" w:cs="Arial"/>
                <w:sz w:val="24"/>
                <w:szCs w:val="24"/>
              </w:rPr>
              <w:t>If any METs are assessed as “N” and the commander subsequently</w:t>
            </w:r>
            <w:r>
              <w:rPr>
                <w:rFonts w:ascii="Arial" w:eastAsia="Calibri" w:hAnsi="Arial" w:cs="Arial"/>
                <w:sz w:val="24"/>
                <w:szCs w:val="24"/>
              </w:rPr>
              <w:t xml:space="preserve"> makes a subjective change to the Mission Assessment of “No” to “Qualified Y</w:t>
            </w:r>
            <w:r w:rsidRPr="0076210A">
              <w:rPr>
                <w:rFonts w:ascii="Arial" w:eastAsia="Calibri" w:hAnsi="Arial" w:cs="Arial"/>
                <w:sz w:val="24"/>
                <w:szCs w:val="24"/>
              </w:rPr>
              <w:t xml:space="preserve">es” does the commander clearly explain the justification for such a change, to include the shortfall, effect on the overall mission and any workarounds or mitigation actions that will be taken?  </w:t>
            </w:r>
          </w:p>
          <w:p w14:paraId="615CF0AE" w14:textId="77777777" w:rsidR="0066170A" w:rsidRPr="0076210A" w:rsidRDefault="0066170A" w:rsidP="0030045D">
            <w:pPr>
              <w:rPr>
                <w:rFonts w:ascii="Arial" w:eastAsia="Calibri" w:hAnsi="Arial" w:cs="Arial"/>
                <w:sz w:val="20"/>
                <w:szCs w:val="20"/>
              </w:rPr>
            </w:pPr>
            <w:r w:rsidRPr="0076210A">
              <w:rPr>
                <w:rFonts w:ascii="Arial" w:eastAsia="Calibri" w:hAnsi="Arial" w:cs="Arial"/>
                <w:sz w:val="24"/>
                <w:szCs w:val="24"/>
              </w:rPr>
              <w:t xml:space="preserve">Reference: MCO 300.13A, </w:t>
            </w:r>
            <w:r>
              <w:rPr>
                <w:rFonts w:ascii="Arial" w:eastAsia="Calibri" w:hAnsi="Arial" w:cs="Arial"/>
                <w:sz w:val="24"/>
                <w:szCs w:val="24"/>
              </w:rPr>
              <w:t>C</w:t>
            </w:r>
            <w:r w:rsidRPr="0076210A">
              <w:rPr>
                <w:rFonts w:ascii="Arial" w:eastAsia="Calibri" w:hAnsi="Arial" w:cs="Arial"/>
                <w:sz w:val="24"/>
                <w:szCs w:val="24"/>
              </w:rPr>
              <w:t>hap 8, par 4c(2)</w:t>
            </w:r>
          </w:p>
        </w:tc>
      </w:tr>
      <w:tr w:rsidR="0066170A" w:rsidRPr="00884474" w14:paraId="474416E2" w14:textId="77777777" w:rsidTr="009B3D31">
        <w:trPr>
          <w:trHeight w:val="576"/>
        </w:trPr>
        <w:sdt>
          <w:sdtPr>
            <w:rPr>
              <w:rFonts w:ascii="Arial" w:hAnsi="Arial" w:cs="Arial"/>
              <w:sz w:val="24"/>
              <w:szCs w:val="24"/>
            </w:rPr>
            <w:alias w:val="Results"/>
            <w:tag w:val="Results"/>
            <w:id w:val="1475796469"/>
            <w:placeholder>
              <w:docPart w:val="3543288FE87540E58464D2D84456D3A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EA60C1A" w14:textId="77777777" w:rsidR="0066170A" w:rsidRPr="0076210A" w:rsidRDefault="0066170A" w:rsidP="00F876EA">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677961762"/>
            <w:placeholder>
              <w:docPart w:val="7DA3AE03DCA9463D91912E5B5F948007"/>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32B17FD" w14:textId="77777777" w:rsidR="0066170A" w:rsidRPr="0076210A"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375853B4" w14:textId="77777777" w:rsidTr="009B3D31">
        <w:trPr>
          <w:trHeight w:val="809"/>
        </w:trPr>
        <w:tc>
          <w:tcPr>
            <w:tcW w:w="1728" w:type="dxa"/>
            <w:tcBorders>
              <w:top w:val="nil"/>
              <w:left w:val="nil"/>
              <w:bottom w:val="nil"/>
              <w:right w:val="nil"/>
            </w:tcBorders>
          </w:tcPr>
          <w:p w14:paraId="1A2EAB01" w14:textId="77777777" w:rsidR="0066170A" w:rsidRPr="0076210A" w:rsidRDefault="0066170A" w:rsidP="00CB43E8">
            <w:pPr>
              <w:rPr>
                <w:rFonts w:ascii="Arial" w:hAnsi="Arial" w:cs="Arial"/>
                <w:sz w:val="24"/>
                <w:szCs w:val="24"/>
              </w:rPr>
            </w:pPr>
            <w:r>
              <w:rPr>
                <w:rFonts w:ascii="Arial" w:hAnsi="Arial" w:cs="Arial"/>
                <w:sz w:val="24"/>
                <w:szCs w:val="24"/>
              </w:rPr>
              <w:t>0712</w:t>
            </w:r>
          </w:p>
        </w:tc>
        <w:tc>
          <w:tcPr>
            <w:tcW w:w="8023" w:type="dxa"/>
            <w:gridSpan w:val="3"/>
            <w:tcBorders>
              <w:top w:val="nil"/>
              <w:left w:val="nil"/>
              <w:bottom w:val="nil"/>
              <w:right w:val="nil"/>
            </w:tcBorders>
          </w:tcPr>
          <w:p w14:paraId="0B63031C" w14:textId="77777777" w:rsidR="0066170A" w:rsidRPr="0076210A" w:rsidRDefault="0066170A" w:rsidP="00CB43E8">
            <w:pPr>
              <w:rPr>
                <w:rFonts w:ascii="Arial" w:eastAsia="Calibri" w:hAnsi="Arial" w:cs="Arial"/>
                <w:sz w:val="24"/>
                <w:szCs w:val="24"/>
              </w:rPr>
            </w:pPr>
            <w:r w:rsidRPr="0076210A">
              <w:rPr>
                <w:rFonts w:ascii="Arial" w:eastAsia="Calibri" w:hAnsi="Arial" w:cs="Arial"/>
                <w:sz w:val="24"/>
                <w:szCs w:val="24"/>
              </w:rPr>
              <w:t>Can the unit demonstrate that their reports describe readiness shortfalls in sufficient detail to support corrective action and prioritization of resources?</w:t>
            </w:r>
          </w:p>
          <w:p w14:paraId="707AF00F" w14:textId="77777777" w:rsidR="0066170A" w:rsidRPr="0076210A" w:rsidRDefault="0066170A" w:rsidP="0030045D">
            <w:pPr>
              <w:rPr>
                <w:rFonts w:ascii="Arial" w:eastAsia="Calibri" w:hAnsi="Arial" w:cs="Arial"/>
                <w:sz w:val="24"/>
                <w:szCs w:val="24"/>
              </w:rPr>
            </w:pPr>
            <w:r w:rsidRPr="0076210A">
              <w:rPr>
                <w:rFonts w:ascii="Arial" w:eastAsia="Calibri" w:hAnsi="Arial" w:cs="Arial"/>
                <w:sz w:val="24"/>
                <w:szCs w:val="24"/>
              </w:rPr>
              <w:t xml:space="preserve">Reference: </w:t>
            </w:r>
            <w:r>
              <w:rPr>
                <w:rFonts w:ascii="Arial" w:eastAsia="Calibri" w:hAnsi="Arial" w:cs="Arial"/>
                <w:sz w:val="24"/>
                <w:szCs w:val="24"/>
              </w:rPr>
              <w:t>MCO 3000.13B</w:t>
            </w:r>
            <w:r w:rsidRPr="0076210A">
              <w:rPr>
                <w:rFonts w:ascii="Arial" w:eastAsia="Calibri" w:hAnsi="Arial" w:cs="Arial"/>
                <w:sz w:val="24"/>
                <w:szCs w:val="24"/>
              </w:rPr>
              <w:t xml:space="preserve">, </w:t>
            </w:r>
            <w:r>
              <w:rPr>
                <w:rFonts w:ascii="Arial" w:eastAsia="Calibri" w:hAnsi="Arial" w:cs="Arial"/>
                <w:sz w:val="24"/>
                <w:szCs w:val="24"/>
              </w:rPr>
              <w:t>C</w:t>
            </w:r>
            <w:r w:rsidRPr="0076210A">
              <w:rPr>
                <w:rFonts w:ascii="Arial" w:eastAsia="Calibri" w:hAnsi="Arial" w:cs="Arial"/>
                <w:sz w:val="24"/>
                <w:szCs w:val="24"/>
              </w:rPr>
              <w:t>hap 8, par 5</w:t>
            </w:r>
          </w:p>
        </w:tc>
      </w:tr>
      <w:tr w:rsidR="0066170A" w:rsidRPr="00884474" w14:paraId="6B22DA02" w14:textId="77777777" w:rsidTr="009B3D31">
        <w:trPr>
          <w:trHeight w:val="630"/>
        </w:trPr>
        <w:sdt>
          <w:sdtPr>
            <w:rPr>
              <w:rFonts w:ascii="Arial" w:hAnsi="Arial" w:cs="Arial"/>
              <w:sz w:val="24"/>
              <w:szCs w:val="24"/>
            </w:rPr>
            <w:alias w:val="Results"/>
            <w:tag w:val="Results"/>
            <w:id w:val="-1549605071"/>
            <w:placeholder>
              <w:docPart w:val="21BD27895C7A4CF486102646036D947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28FFBBA" w14:textId="77777777" w:rsidR="0066170A" w:rsidRPr="0076210A" w:rsidRDefault="0066170A" w:rsidP="00CB43E8">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1204401164"/>
            <w:placeholder>
              <w:docPart w:val="4BD0E5CCFE1341529D939413972951D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8B8F884" w14:textId="77777777" w:rsidR="0066170A" w:rsidRPr="0076210A" w:rsidRDefault="0066170A" w:rsidP="00CB43E8">
                <w:pPr>
                  <w:rPr>
                    <w:rFonts w:ascii="Arial" w:hAnsi="Arial" w:cs="Arial"/>
                    <w:sz w:val="24"/>
                    <w:szCs w:val="24"/>
                  </w:rPr>
                </w:pPr>
                <w:r w:rsidRPr="00F03861">
                  <w:rPr>
                    <w:rStyle w:val="Comment"/>
                    <w:rFonts w:cs="Arial"/>
                    <w:i w:val="0"/>
                  </w:rPr>
                  <w:t>Comments</w:t>
                </w:r>
              </w:p>
            </w:tc>
          </w:sdtContent>
        </w:sdt>
      </w:tr>
      <w:tr w:rsidR="0066170A" w:rsidRPr="00884474" w14:paraId="4B0B2531" w14:textId="77777777" w:rsidTr="009B3D31">
        <w:trPr>
          <w:trHeight w:val="360"/>
        </w:trPr>
        <w:tc>
          <w:tcPr>
            <w:tcW w:w="1728" w:type="dxa"/>
            <w:tcBorders>
              <w:top w:val="nil"/>
              <w:left w:val="nil"/>
              <w:bottom w:val="nil"/>
              <w:right w:val="nil"/>
            </w:tcBorders>
          </w:tcPr>
          <w:p w14:paraId="33127AE2" w14:textId="77777777" w:rsidR="0066170A" w:rsidRPr="0076210A" w:rsidRDefault="0066170A" w:rsidP="00F876EA">
            <w:pPr>
              <w:rPr>
                <w:rFonts w:ascii="Arial" w:hAnsi="Arial" w:cs="Arial"/>
                <w:sz w:val="24"/>
                <w:szCs w:val="24"/>
              </w:rPr>
            </w:pPr>
            <w:r>
              <w:rPr>
                <w:rFonts w:ascii="Arial" w:hAnsi="Arial" w:cs="Arial"/>
                <w:sz w:val="24"/>
                <w:szCs w:val="24"/>
              </w:rPr>
              <w:t>0713</w:t>
            </w:r>
          </w:p>
        </w:tc>
        <w:tc>
          <w:tcPr>
            <w:tcW w:w="8023" w:type="dxa"/>
            <w:gridSpan w:val="3"/>
            <w:tcBorders>
              <w:top w:val="nil"/>
              <w:left w:val="nil"/>
              <w:bottom w:val="nil"/>
              <w:right w:val="nil"/>
            </w:tcBorders>
          </w:tcPr>
          <w:p w14:paraId="67010930" w14:textId="77777777" w:rsidR="0066170A" w:rsidRPr="0076210A" w:rsidRDefault="0066170A" w:rsidP="00F876EA">
            <w:pPr>
              <w:rPr>
                <w:rFonts w:ascii="Arial" w:eastAsia="Calibri" w:hAnsi="Arial" w:cs="Arial"/>
                <w:sz w:val="24"/>
                <w:szCs w:val="24"/>
              </w:rPr>
            </w:pPr>
            <w:r w:rsidRPr="0076210A">
              <w:rPr>
                <w:rFonts w:ascii="Arial" w:eastAsia="Calibri" w:hAnsi="Arial" w:cs="Arial"/>
                <w:sz w:val="24"/>
                <w:szCs w:val="24"/>
              </w:rPr>
              <w:t>(Regular and Intermediate Units) Can the unit readiness officer demonstrate an understanding of the correlation between the calculated C</w:t>
            </w:r>
            <w:r>
              <w:rPr>
                <w:rFonts w:ascii="Arial" w:eastAsia="Calibri" w:hAnsi="Arial" w:cs="Arial"/>
                <w:sz w:val="24"/>
                <w:szCs w:val="24"/>
              </w:rPr>
              <w:t>-</w:t>
            </w:r>
            <w:r w:rsidRPr="0076210A">
              <w:rPr>
                <w:rFonts w:ascii="Arial" w:eastAsia="Calibri" w:hAnsi="Arial" w:cs="Arial"/>
                <w:sz w:val="24"/>
                <w:szCs w:val="24"/>
              </w:rPr>
              <w:t>Level and the Mission Assessment?</w:t>
            </w:r>
          </w:p>
          <w:p w14:paraId="2DCA7584" w14:textId="77777777" w:rsidR="0066170A" w:rsidRPr="0076210A" w:rsidRDefault="0066170A" w:rsidP="0030045D">
            <w:pPr>
              <w:rPr>
                <w:rFonts w:ascii="Arial" w:eastAsia="Calibri" w:hAnsi="Arial" w:cs="Arial"/>
                <w:sz w:val="24"/>
                <w:szCs w:val="24"/>
              </w:rPr>
            </w:pPr>
            <w:r w:rsidRPr="0076210A">
              <w:rPr>
                <w:rFonts w:ascii="Arial" w:eastAsia="Calibri" w:hAnsi="Arial" w:cs="Arial"/>
                <w:sz w:val="24"/>
                <w:szCs w:val="24"/>
              </w:rPr>
              <w:t xml:space="preserve">Reference: </w:t>
            </w:r>
            <w:r>
              <w:rPr>
                <w:rFonts w:ascii="Arial" w:eastAsia="Calibri" w:hAnsi="Arial" w:cs="Arial"/>
                <w:sz w:val="24"/>
                <w:szCs w:val="24"/>
              </w:rPr>
              <w:t>MCO 3000.13B</w:t>
            </w:r>
            <w:r w:rsidRPr="0076210A">
              <w:rPr>
                <w:rFonts w:ascii="Arial" w:eastAsia="Calibri" w:hAnsi="Arial" w:cs="Arial"/>
                <w:sz w:val="24"/>
                <w:szCs w:val="24"/>
              </w:rPr>
              <w:t xml:space="preserve">, </w:t>
            </w:r>
            <w:r>
              <w:rPr>
                <w:rFonts w:ascii="Arial" w:eastAsia="Calibri" w:hAnsi="Arial" w:cs="Arial"/>
                <w:sz w:val="24"/>
                <w:szCs w:val="24"/>
              </w:rPr>
              <w:t>C</w:t>
            </w:r>
            <w:r w:rsidRPr="0076210A">
              <w:rPr>
                <w:rFonts w:ascii="Arial" w:eastAsia="Calibri" w:hAnsi="Arial" w:cs="Arial"/>
                <w:sz w:val="24"/>
                <w:szCs w:val="24"/>
              </w:rPr>
              <w:t>hap 8, par 5</w:t>
            </w:r>
          </w:p>
        </w:tc>
      </w:tr>
      <w:tr w:rsidR="0066170A" w:rsidRPr="00884474" w14:paraId="1B6E880E" w14:textId="77777777" w:rsidTr="009B3D31">
        <w:trPr>
          <w:trHeight w:val="630"/>
        </w:trPr>
        <w:sdt>
          <w:sdtPr>
            <w:rPr>
              <w:rFonts w:ascii="Arial" w:hAnsi="Arial" w:cs="Arial"/>
              <w:sz w:val="24"/>
              <w:szCs w:val="24"/>
            </w:rPr>
            <w:alias w:val="Results"/>
            <w:tag w:val="Results"/>
            <w:id w:val="1708907333"/>
            <w:placeholder>
              <w:docPart w:val="C575C745E10B49D2BD34B5E5419A523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59E9349" w14:textId="77777777" w:rsidR="0066170A" w:rsidRPr="0076210A" w:rsidRDefault="0066170A" w:rsidP="00F876EA">
                <w:pPr>
                  <w:jc w:val="center"/>
                  <w:rPr>
                    <w:rFonts w:ascii="Arial" w:hAnsi="Arial" w:cs="Arial"/>
                    <w:sz w:val="24"/>
                    <w:szCs w:val="24"/>
                  </w:rPr>
                </w:pPr>
                <w:r w:rsidRPr="0076210A">
                  <w:rPr>
                    <w:rStyle w:val="PlaceholderText"/>
                  </w:rPr>
                  <w:t>Result</w:t>
                </w:r>
              </w:p>
            </w:tc>
          </w:sdtContent>
        </w:sdt>
        <w:sdt>
          <w:sdtPr>
            <w:rPr>
              <w:rStyle w:val="Comment"/>
              <w:rFonts w:cs="Arial"/>
              <w:i w:val="0"/>
            </w:rPr>
            <w:alias w:val="Comments"/>
            <w:tag w:val="Comments"/>
            <w:id w:val="-674038851"/>
            <w:placeholder>
              <w:docPart w:val="F42292AE47A3400C82E97297ADEB2BF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F84F9C3" w14:textId="77777777" w:rsidR="0066170A" w:rsidRPr="0076210A"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3C120A57" w14:textId="77777777" w:rsidTr="009B3D31">
        <w:trPr>
          <w:trHeight w:val="557"/>
        </w:trPr>
        <w:tc>
          <w:tcPr>
            <w:tcW w:w="9751" w:type="dxa"/>
            <w:gridSpan w:val="4"/>
            <w:tcBorders>
              <w:top w:val="nil"/>
              <w:left w:val="nil"/>
              <w:bottom w:val="nil"/>
              <w:right w:val="nil"/>
            </w:tcBorders>
            <w:vAlign w:val="center"/>
          </w:tcPr>
          <w:p w14:paraId="7A664F3C" w14:textId="77777777" w:rsidR="0066170A" w:rsidRDefault="0066170A" w:rsidP="00F876EA">
            <w:pPr>
              <w:rPr>
                <w:rFonts w:ascii="Arial" w:hAnsi="Arial" w:cs="Arial"/>
                <w:sz w:val="24"/>
                <w:szCs w:val="24"/>
              </w:rPr>
            </w:pPr>
          </w:p>
          <w:p w14:paraId="41FA9BF2" w14:textId="77777777" w:rsidR="0066170A" w:rsidRDefault="0066170A" w:rsidP="00F876EA">
            <w:pPr>
              <w:rPr>
                <w:rFonts w:ascii="Arial" w:eastAsia="Calibri" w:hAnsi="Arial" w:cs="Arial"/>
                <w:sz w:val="24"/>
                <w:szCs w:val="24"/>
              </w:rPr>
            </w:pPr>
            <w:r w:rsidRPr="0076210A">
              <w:rPr>
                <w:rFonts w:ascii="Arial" w:hAnsi="Arial" w:cs="Arial"/>
                <w:sz w:val="24"/>
                <w:szCs w:val="24"/>
              </w:rPr>
              <w:t xml:space="preserve">Subsection 8 -  COMMANDERS SUMMARY  </w:t>
            </w:r>
            <w:r w:rsidRPr="0076210A">
              <w:rPr>
                <w:rFonts w:ascii="Arial" w:eastAsia="Calibri" w:hAnsi="Arial" w:cs="Arial"/>
                <w:sz w:val="24"/>
                <w:szCs w:val="24"/>
              </w:rPr>
              <w:t>(Intermediate and Regular Reporting Units Only)</w:t>
            </w:r>
          </w:p>
          <w:p w14:paraId="463D632A" w14:textId="77777777" w:rsidR="0066170A" w:rsidRPr="0076210A" w:rsidRDefault="0066170A" w:rsidP="00F876EA">
            <w:pPr>
              <w:rPr>
                <w:rFonts w:ascii="Arial" w:hAnsi="Arial" w:cs="Arial"/>
                <w:sz w:val="24"/>
                <w:szCs w:val="24"/>
              </w:rPr>
            </w:pPr>
          </w:p>
        </w:tc>
      </w:tr>
      <w:tr w:rsidR="0066170A" w:rsidRPr="00884474" w14:paraId="3923EBA8" w14:textId="77777777" w:rsidTr="009B3D31">
        <w:trPr>
          <w:trHeight w:val="809"/>
        </w:trPr>
        <w:tc>
          <w:tcPr>
            <w:tcW w:w="1728" w:type="dxa"/>
            <w:tcBorders>
              <w:top w:val="nil"/>
              <w:left w:val="nil"/>
              <w:bottom w:val="nil"/>
              <w:right w:val="nil"/>
            </w:tcBorders>
          </w:tcPr>
          <w:p w14:paraId="1B237B68" w14:textId="77777777" w:rsidR="0066170A" w:rsidRPr="00884474" w:rsidRDefault="0066170A" w:rsidP="00F876EA">
            <w:pPr>
              <w:rPr>
                <w:rFonts w:ascii="Arial" w:hAnsi="Arial" w:cs="Arial"/>
                <w:sz w:val="24"/>
                <w:szCs w:val="24"/>
              </w:rPr>
            </w:pPr>
            <w:r w:rsidRPr="00884474">
              <w:rPr>
                <w:rFonts w:ascii="Arial" w:hAnsi="Arial" w:cs="Arial"/>
                <w:sz w:val="24"/>
                <w:szCs w:val="24"/>
              </w:rPr>
              <w:t>0801</w:t>
            </w:r>
          </w:p>
        </w:tc>
        <w:tc>
          <w:tcPr>
            <w:tcW w:w="8023" w:type="dxa"/>
            <w:gridSpan w:val="3"/>
            <w:tcBorders>
              <w:top w:val="nil"/>
              <w:left w:val="nil"/>
              <w:bottom w:val="nil"/>
              <w:right w:val="nil"/>
            </w:tcBorders>
          </w:tcPr>
          <w:p w14:paraId="3B42096B"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If the commander has subjectively changed (commander’s override) the</w:t>
            </w:r>
            <w:r>
              <w:rPr>
                <w:rFonts w:ascii="Arial" w:eastAsia="Calibri" w:hAnsi="Arial" w:cs="Arial"/>
                <w:sz w:val="24"/>
                <w:szCs w:val="24"/>
              </w:rPr>
              <w:t xml:space="preserve"> </w:t>
            </w:r>
            <w:r w:rsidRPr="00884474">
              <w:rPr>
                <w:rFonts w:ascii="Arial" w:eastAsia="Calibri" w:hAnsi="Arial" w:cs="Arial"/>
                <w:sz w:val="24"/>
                <w:szCs w:val="24"/>
              </w:rPr>
              <w:t>unit’s C-level/A-level in the last 12 months, can the unit show that the</w:t>
            </w:r>
            <w:r>
              <w:rPr>
                <w:rFonts w:ascii="Arial" w:eastAsia="Calibri" w:hAnsi="Arial" w:cs="Arial"/>
                <w:sz w:val="24"/>
                <w:szCs w:val="24"/>
              </w:rPr>
              <w:t xml:space="preserve"> </w:t>
            </w:r>
            <w:r w:rsidRPr="00884474">
              <w:rPr>
                <w:rFonts w:ascii="Arial" w:eastAsia="Calibri" w:hAnsi="Arial" w:cs="Arial"/>
                <w:sz w:val="24"/>
                <w:szCs w:val="24"/>
              </w:rPr>
              <w:t>adjusted C-level/A-level is consistent with the applicable C-level/A-level</w:t>
            </w:r>
            <w:r>
              <w:rPr>
                <w:rFonts w:ascii="Arial" w:eastAsia="Calibri" w:hAnsi="Arial" w:cs="Arial"/>
                <w:sz w:val="24"/>
                <w:szCs w:val="24"/>
              </w:rPr>
              <w:t xml:space="preserve"> </w:t>
            </w:r>
            <w:r w:rsidRPr="00884474">
              <w:rPr>
                <w:rFonts w:ascii="Arial" w:eastAsia="Calibri" w:hAnsi="Arial" w:cs="Arial"/>
                <w:sz w:val="24"/>
                <w:szCs w:val="24"/>
              </w:rPr>
              <w:t>definition, and the commander’s comments Identify the reasons and provide supporting comments validating the override?</w:t>
            </w:r>
          </w:p>
          <w:p w14:paraId="6F701008"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 xml:space="preserve">hap 8, par 5b(4); and </w:t>
            </w:r>
            <w:r w:rsidRPr="00412155">
              <w:rPr>
                <w:rFonts w:ascii="Arial" w:eastAsia="Calibri" w:hAnsi="Arial" w:cs="Arial"/>
                <w:sz w:val="24"/>
                <w:szCs w:val="24"/>
              </w:rPr>
              <w:t>Table 8-1 and 8-3</w:t>
            </w:r>
          </w:p>
        </w:tc>
      </w:tr>
      <w:tr w:rsidR="0066170A" w:rsidRPr="00884474" w14:paraId="4AA1EF76" w14:textId="77777777" w:rsidTr="009B3D31">
        <w:trPr>
          <w:trHeight w:val="576"/>
        </w:trPr>
        <w:sdt>
          <w:sdtPr>
            <w:rPr>
              <w:rFonts w:ascii="Arial" w:hAnsi="Arial" w:cs="Arial"/>
              <w:sz w:val="24"/>
              <w:szCs w:val="24"/>
            </w:rPr>
            <w:alias w:val="Results"/>
            <w:tag w:val="Results"/>
            <w:id w:val="1182018760"/>
            <w:placeholder>
              <w:docPart w:val="E74FABDA1F86433FA17851B1D2B8FAC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2146379"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610093363"/>
            <w:placeholder>
              <w:docPart w:val="C1B3B842DE9F4BC197A51B6B225A9D2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338F1D2"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60D9263A" w14:textId="77777777" w:rsidTr="009B3D31">
        <w:trPr>
          <w:trHeight w:val="809"/>
        </w:trPr>
        <w:tc>
          <w:tcPr>
            <w:tcW w:w="1728" w:type="dxa"/>
            <w:tcBorders>
              <w:top w:val="nil"/>
              <w:left w:val="nil"/>
              <w:bottom w:val="nil"/>
              <w:right w:val="nil"/>
            </w:tcBorders>
          </w:tcPr>
          <w:p w14:paraId="416C6A78" w14:textId="77777777" w:rsidR="0066170A" w:rsidRPr="00884474" w:rsidRDefault="0066170A" w:rsidP="00F876EA">
            <w:pPr>
              <w:rPr>
                <w:rFonts w:ascii="Arial" w:hAnsi="Arial" w:cs="Arial"/>
                <w:sz w:val="24"/>
                <w:szCs w:val="24"/>
              </w:rPr>
            </w:pPr>
            <w:r w:rsidRPr="00884474">
              <w:rPr>
                <w:rFonts w:ascii="Arial" w:hAnsi="Arial" w:cs="Arial"/>
                <w:sz w:val="24"/>
                <w:szCs w:val="24"/>
              </w:rPr>
              <w:t>0802</w:t>
            </w:r>
          </w:p>
        </w:tc>
        <w:tc>
          <w:tcPr>
            <w:tcW w:w="8023" w:type="dxa"/>
            <w:gridSpan w:val="3"/>
            <w:tcBorders>
              <w:top w:val="nil"/>
              <w:left w:val="nil"/>
              <w:bottom w:val="nil"/>
              <w:right w:val="nil"/>
            </w:tcBorders>
          </w:tcPr>
          <w:p w14:paraId="773D46F2"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show that commander’s comments do not simply replicate</w:t>
            </w:r>
            <w:r>
              <w:rPr>
                <w:rFonts w:ascii="Arial" w:eastAsia="Calibri" w:hAnsi="Arial" w:cs="Arial"/>
                <w:sz w:val="24"/>
                <w:szCs w:val="24"/>
              </w:rPr>
              <w:t xml:space="preserve"> </w:t>
            </w:r>
            <w:r w:rsidRPr="00884474">
              <w:rPr>
                <w:rFonts w:ascii="Arial" w:eastAsia="Calibri" w:hAnsi="Arial" w:cs="Arial"/>
                <w:sz w:val="24"/>
                <w:szCs w:val="24"/>
              </w:rPr>
              <w:t>information found elsewhere in the report, but add context and meaning</w:t>
            </w:r>
            <w:r>
              <w:rPr>
                <w:rFonts w:ascii="Arial" w:eastAsia="Calibri" w:hAnsi="Arial" w:cs="Arial"/>
                <w:sz w:val="24"/>
                <w:szCs w:val="24"/>
              </w:rPr>
              <w:t xml:space="preserve"> </w:t>
            </w:r>
            <w:r w:rsidRPr="00884474">
              <w:rPr>
                <w:rFonts w:ascii="Arial" w:eastAsia="Calibri" w:hAnsi="Arial" w:cs="Arial"/>
                <w:sz w:val="24"/>
                <w:szCs w:val="24"/>
              </w:rPr>
              <w:t>to the data contained therein? Comments shall speak to risks,</w:t>
            </w:r>
            <w:r>
              <w:rPr>
                <w:rFonts w:ascii="Arial" w:eastAsia="Calibri" w:hAnsi="Arial" w:cs="Arial"/>
                <w:sz w:val="24"/>
                <w:szCs w:val="24"/>
              </w:rPr>
              <w:t xml:space="preserve"> </w:t>
            </w:r>
            <w:r w:rsidRPr="00884474">
              <w:rPr>
                <w:rFonts w:ascii="Arial" w:eastAsia="Calibri" w:hAnsi="Arial" w:cs="Arial"/>
                <w:sz w:val="24"/>
                <w:szCs w:val="24"/>
              </w:rPr>
              <w:t>deficiencies, and vulnerabilities assumed by the command, explain</w:t>
            </w:r>
            <w:r>
              <w:rPr>
                <w:rFonts w:ascii="Arial" w:eastAsia="Calibri" w:hAnsi="Arial" w:cs="Arial"/>
                <w:sz w:val="24"/>
                <w:szCs w:val="24"/>
              </w:rPr>
              <w:t xml:space="preserve"> </w:t>
            </w:r>
            <w:r w:rsidRPr="00884474">
              <w:rPr>
                <w:rFonts w:ascii="Arial" w:eastAsia="Calibri" w:hAnsi="Arial" w:cs="Arial"/>
                <w:sz w:val="24"/>
                <w:szCs w:val="24"/>
              </w:rPr>
              <w:t>changes to C-level/A-level from previous reports, identify key readiness</w:t>
            </w:r>
            <w:r>
              <w:rPr>
                <w:rFonts w:ascii="Arial" w:eastAsia="Calibri" w:hAnsi="Arial" w:cs="Arial"/>
                <w:sz w:val="24"/>
                <w:szCs w:val="24"/>
              </w:rPr>
              <w:t xml:space="preserve"> </w:t>
            </w:r>
            <w:r w:rsidRPr="00884474">
              <w:rPr>
                <w:rFonts w:ascii="Arial" w:eastAsia="Calibri" w:hAnsi="Arial" w:cs="Arial"/>
                <w:sz w:val="24"/>
                <w:szCs w:val="24"/>
              </w:rPr>
              <w:t>indicators and degraders, identify actions being taken to mitigate issues,</w:t>
            </w:r>
            <w:r>
              <w:rPr>
                <w:rFonts w:ascii="Arial" w:eastAsia="Calibri" w:hAnsi="Arial" w:cs="Arial"/>
                <w:sz w:val="24"/>
                <w:szCs w:val="24"/>
              </w:rPr>
              <w:t xml:space="preserve"> </w:t>
            </w:r>
            <w:r w:rsidRPr="00884474">
              <w:rPr>
                <w:rFonts w:ascii="Arial" w:eastAsia="Calibri" w:hAnsi="Arial" w:cs="Arial"/>
                <w:sz w:val="24"/>
                <w:szCs w:val="24"/>
              </w:rPr>
              <w:t>and any assistance required from higher headquarters.</w:t>
            </w:r>
          </w:p>
          <w:p w14:paraId="04D7AB74"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References: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8, par 5 and 6</w:t>
            </w:r>
          </w:p>
        </w:tc>
      </w:tr>
      <w:tr w:rsidR="0066170A" w:rsidRPr="00884474" w14:paraId="38848BC1" w14:textId="77777777" w:rsidTr="009B3D31">
        <w:trPr>
          <w:trHeight w:val="576"/>
        </w:trPr>
        <w:sdt>
          <w:sdtPr>
            <w:rPr>
              <w:rFonts w:ascii="Arial" w:hAnsi="Arial" w:cs="Arial"/>
              <w:sz w:val="24"/>
              <w:szCs w:val="24"/>
            </w:rPr>
            <w:alias w:val="Results"/>
            <w:tag w:val="Results"/>
            <w:id w:val="1260265010"/>
            <w:placeholder>
              <w:docPart w:val="97E9810007764FC591A402A5FFCF9D5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59C7BE8"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701359605"/>
            <w:placeholder>
              <w:docPart w:val="A342C1CB5EAD468FB8CAD2EE5BA9462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F4A17EB"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243C8F22" w14:textId="77777777" w:rsidTr="00461388">
        <w:trPr>
          <w:trHeight w:val="270"/>
        </w:trPr>
        <w:tc>
          <w:tcPr>
            <w:tcW w:w="1728" w:type="dxa"/>
            <w:tcBorders>
              <w:top w:val="nil"/>
              <w:left w:val="nil"/>
              <w:bottom w:val="nil"/>
              <w:right w:val="nil"/>
            </w:tcBorders>
          </w:tcPr>
          <w:p w14:paraId="4FF24ED8" w14:textId="77777777" w:rsidR="0066170A" w:rsidRPr="00884474" w:rsidRDefault="0066170A" w:rsidP="00605244">
            <w:pPr>
              <w:rPr>
                <w:rFonts w:ascii="Arial" w:hAnsi="Arial" w:cs="Arial"/>
                <w:sz w:val="24"/>
                <w:szCs w:val="24"/>
              </w:rPr>
            </w:pPr>
            <w:r w:rsidRPr="00884474">
              <w:rPr>
                <w:rFonts w:ascii="Arial" w:hAnsi="Arial" w:cs="Arial"/>
                <w:sz w:val="24"/>
                <w:szCs w:val="24"/>
              </w:rPr>
              <w:lastRenderedPageBreak/>
              <w:t>0803</w:t>
            </w:r>
          </w:p>
        </w:tc>
        <w:tc>
          <w:tcPr>
            <w:tcW w:w="8023" w:type="dxa"/>
            <w:gridSpan w:val="3"/>
            <w:tcBorders>
              <w:top w:val="nil"/>
              <w:left w:val="nil"/>
              <w:bottom w:val="nil"/>
              <w:right w:val="nil"/>
            </w:tcBorders>
          </w:tcPr>
          <w:p w14:paraId="1DC7853E" w14:textId="77777777" w:rsidR="0066170A" w:rsidRPr="00884474" w:rsidRDefault="0066170A" w:rsidP="00605244">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 xml:space="preserve">readiness officer </w:t>
            </w:r>
            <w:r w:rsidRPr="00884474">
              <w:rPr>
                <w:rFonts w:ascii="Arial" w:eastAsia="Calibri" w:hAnsi="Arial" w:cs="Arial"/>
                <w:sz w:val="24"/>
                <w:szCs w:val="24"/>
              </w:rPr>
              <w:t xml:space="preserve">show that appropriate C-level/A-level reason code(s) are selected that are consistent with the nature of the unit degradation? </w:t>
            </w:r>
          </w:p>
          <w:p w14:paraId="0A4F6E06"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8, par 4a(6) and 4b(6)</w:t>
            </w:r>
          </w:p>
        </w:tc>
      </w:tr>
      <w:tr w:rsidR="0066170A" w:rsidRPr="00884474" w14:paraId="0BF91877" w14:textId="77777777" w:rsidTr="009B3D31">
        <w:trPr>
          <w:trHeight w:val="576"/>
        </w:trPr>
        <w:sdt>
          <w:sdtPr>
            <w:rPr>
              <w:rFonts w:ascii="Arial" w:hAnsi="Arial" w:cs="Arial"/>
              <w:sz w:val="24"/>
              <w:szCs w:val="24"/>
            </w:rPr>
            <w:alias w:val="Results"/>
            <w:tag w:val="Results"/>
            <w:id w:val="-1488090069"/>
            <w:placeholder>
              <w:docPart w:val="7DF601B47E6347E7949E934A12B5233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24BD29C" w14:textId="77777777" w:rsidR="0066170A" w:rsidRPr="00884474" w:rsidRDefault="0066170A" w:rsidP="00605244">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376857037"/>
            <w:placeholder>
              <w:docPart w:val="2A5C04845B9A46848FBB9E41887C694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1DB7A8B" w14:textId="77777777" w:rsidR="0066170A" w:rsidRPr="00884474" w:rsidRDefault="0066170A" w:rsidP="00605244">
                <w:pPr>
                  <w:rPr>
                    <w:rFonts w:ascii="Arial" w:hAnsi="Arial" w:cs="Arial"/>
                    <w:sz w:val="24"/>
                    <w:szCs w:val="24"/>
                  </w:rPr>
                </w:pPr>
                <w:r w:rsidRPr="00F03861">
                  <w:rPr>
                    <w:rStyle w:val="Comment"/>
                    <w:rFonts w:cs="Arial"/>
                    <w:i w:val="0"/>
                  </w:rPr>
                  <w:t>Comments</w:t>
                </w:r>
              </w:p>
            </w:tc>
          </w:sdtContent>
        </w:sdt>
      </w:tr>
      <w:tr w:rsidR="0066170A" w:rsidRPr="00884474" w14:paraId="351B63EE" w14:textId="77777777" w:rsidTr="009B3D31">
        <w:trPr>
          <w:trHeight w:val="809"/>
        </w:trPr>
        <w:tc>
          <w:tcPr>
            <w:tcW w:w="1728" w:type="dxa"/>
            <w:tcBorders>
              <w:top w:val="nil"/>
              <w:left w:val="nil"/>
              <w:bottom w:val="nil"/>
              <w:right w:val="nil"/>
            </w:tcBorders>
          </w:tcPr>
          <w:p w14:paraId="6E2C4B58" w14:textId="77777777" w:rsidR="0066170A" w:rsidRPr="00884474" w:rsidRDefault="0066170A" w:rsidP="00F876EA">
            <w:pPr>
              <w:rPr>
                <w:rFonts w:ascii="Arial" w:hAnsi="Arial" w:cs="Arial"/>
                <w:sz w:val="24"/>
                <w:szCs w:val="24"/>
              </w:rPr>
            </w:pPr>
            <w:r>
              <w:rPr>
                <w:rFonts w:ascii="Arial" w:hAnsi="Arial" w:cs="Arial"/>
                <w:sz w:val="24"/>
                <w:szCs w:val="24"/>
              </w:rPr>
              <w:t>0804</w:t>
            </w:r>
          </w:p>
        </w:tc>
        <w:tc>
          <w:tcPr>
            <w:tcW w:w="8023" w:type="dxa"/>
            <w:gridSpan w:val="3"/>
            <w:tcBorders>
              <w:top w:val="nil"/>
              <w:left w:val="nil"/>
              <w:bottom w:val="nil"/>
              <w:right w:val="nil"/>
            </w:tcBorders>
          </w:tcPr>
          <w:p w14:paraId="34535F10" w14:textId="77777777" w:rsidR="0066170A" w:rsidRPr="00884474" w:rsidRDefault="0066170A" w:rsidP="00014594">
            <w:pPr>
              <w:rPr>
                <w:rFonts w:ascii="Arial" w:eastAsia="Calibri" w:hAnsi="Arial" w:cs="Arial"/>
                <w:sz w:val="24"/>
                <w:szCs w:val="24"/>
              </w:rPr>
            </w:pPr>
            <w:r w:rsidRPr="00884474">
              <w:rPr>
                <w:rFonts w:ascii="Arial" w:eastAsia="Calibri" w:hAnsi="Arial" w:cs="Arial"/>
                <w:sz w:val="24"/>
                <w:szCs w:val="24"/>
              </w:rPr>
              <w:t>If the commander has subjectively changed (commander’s override) the</w:t>
            </w:r>
            <w:r>
              <w:rPr>
                <w:rFonts w:ascii="Arial" w:eastAsia="Calibri" w:hAnsi="Arial" w:cs="Arial"/>
                <w:sz w:val="24"/>
                <w:szCs w:val="24"/>
              </w:rPr>
              <w:t xml:space="preserve"> unit’s C-level</w:t>
            </w:r>
            <w:r w:rsidRPr="00884474">
              <w:rPr>
                <w:rFonts w:ascii="Arial" w:eastAsia="Calibri" w:hAnsi="Arial" w:cs="Arial"/>
                <w:sz w:val="24"/>
                <w:szCs w:val="24"/>
              </w:rPr>
              <w:t>, can the unit show that the</w:t>
            </w:r>
            <w:r>
              <w:rPr>
                <w:rFonts w:ascii="Arial" w:eastAsia="Calibri" w:hAnsi="Arial" w:cs="Arial"/>
                <w:sz w:val="24"/>
                <w:szCs w:val="24"/>
              </w:rPr>
              <w:t xml:space="preserve"> waiver information including: general officer’s name, grade, command, date waiver issued and justification</w:t>
            </w:r>
            <w:r w:rsidRPr="00884474">
              <w:rPr>
                <w:rFonts w:ascii="Arial" w:eastAsia="Calibri" w:hAnsi="Arial" w:cs="Arial"/>
                <w:sz w:val="24"/>
                <w:szCs w:val="24"/>
              </w:rPr>
              <w:t>?</w:t>
            </w:r>
          </w:p>
          <w:p w14:paraId="7D72B875"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 xml:space="preserve">hap 8, par </w:t>
            </w:r>
            <w:r>
              <w:rPr>
                <w:rFonts w:ascii="Arial" w:eastAsia="Calibri" w:hAnsi="Arial" w:cs="Arial"/>
                <w:sz w:val="24"/>
                <w:szCs w:val="24"/>
              </w:rPr>
              <w:t>5b(4)</w:t>
            </w:r>
            <w:r w:rsidRPr="00884474">
              <w:rPr>
                <w:rFonts w:ascii="Arial" w:eastAsia="Calibri" w:hAnsi="Arial" w:cs="Arial"/>
                <w:sz w:val="24"/>
                <w:szCs w:val="24"/>
              </w:rPr>
              <w:t xml:space="preserve"> </w:t>
            </w:r>
          </w:p>
        </w:tc>
      </w:tr>
      <w:tr w:rsidR="0066170A" w:rsidRPr="00884474" w14:paraId="5ED0D3C9" w14:textId="77777777" w:rsidTr="009B3D31">
        <w:trPr>
          <w:trHeight w:val="576"/>
        </w:trPr>
        <w:sdt>
          <w:sdtPr>
            <w:rPr>
              <w:rFonts w:ascii="Arial" w:hAnsi="Arial" w:cs="Arial"/>
              <w:sz w:val="24"/>
              <w:szCs w:val="24"/>
            </w:rPr>
            <w:alias w:val="Results"/>
            <w:tag w:val="Results"/>
            <w:id w:val="-1428730350"/>
            <w:placeholder>
              <w:docPart w:val="A68BBFCBFBE34E6CBCC79B016CFE40B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6D56C03"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431782404"/>
            <w:placeholder>
              <w:docPart w:val="41F081AFE250483CB77033A7A868FB9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49DA506"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21E08233" w14:textId="77777777" w:rsidTr="009B3D31">
        <w:trPr>
          <w:trHeight w:val="405"/>
        </w:trPr>
        <w:tc>
          <w:tcPr>
            <w:tcW w:w="9751" w:type="dxa"/>
            <w:gridSpan w:val="4"/>
            <w:tcBorders>
              <w:top w:val="nil"/>
              <w:left w:val="nil"/>
              <w:bottom w:val="nil"/>
              <w:right w:val="nil"/>
            </w:tcBorders>
            <w:vAlign w:val="center"/>
          </w:tcPr>
          <w:p w14:paraId="0C59A28F" w14:textId="77777777" w:rsidR="0066170A" w:rsidRDefault="0066170A" w:rsidP="00F876EA">
            <w:pPr>
              <w:rPr>
                <w:rFonts w:ascii="Arial" w:hAnsi="Arial" w:cs="Arial"/>
                <w:sz w:val="24"/>
                <w:szCs w:val="24"/>
              </w:rPr>
            </w:pPr>
          </w:p>
          <w:p w14:paraId="65BE07F0" w14:textId="77777777" w:rsidR="0066170A" w:rsidRDefault="0066170A" w:rsidP="00F876EA">
            <w:pPr>
              <w:rPr>
                <w:rFonts w:ascii="Arial" w:eastAsia="Calibri" w:hAnsi="Arial" w:cs="Arial"/>
                <w:sz w:val="24"/>
                <w:szCs w:val="24"/>
              </w:rPr>
            </w:pPr>
            <w:r w:rsidRPr="00884474">
              <w:rPr>
                <w:rFonts w:ascii="Arial" w:hAnsi="Arial" w:cs="Arial"/>
                <w:sz w:val="24"/>
                <w:szCs w:val="24"/>
              </w:rPr>
              <w:t xml:space="preserve">Subsection 9 - </w:t>
            </w:r>
            <w:r w:rsidRPr="00884474">
              <w:rPr>
                <w:rFonts w:ascii="Arial" w:eastAsia="Calibri" w:hAnsi="Arial" w:cs="Arial"/>
                <w:sz w:val="24"/>
                <w:szCs w:val="24"/>
              </w:rPr>
              <w:t>INTERNAL CONTROLS (All Readiness Reporting Units)</w:t>
            </w:r>
          </w:p>
          <w:p w14:paraId="464360AC" w14:textId="77777777" w:rsidR="0066170A" w:rsidRPr="00884474" w:rsidRDefault="0066170A" w:rsidP="00F876EA">
            <w:pPr>
              <w:rPr>
                <w:rFonts w:ascii="Arial" w:eastAsia="Calibri" w:hAnsi="Arial" w:cs="Arial"/>
                <w:sz w:val="24"/>
                <w:szCs w:val="24"/>
              </w:rPr>
            </w:pPr>
          </w:p>
        </w:tc>
      </w:tr>
      <w:tr w:rsidR="0066170A" w:rsidRPr="00884474" w14:paraId="3DD37FAF" w14:textId="77777777" w:rsidTr="009B3D31">
        <w:trPr>
          <w:trHeight w:val="809"/>
        </w:trPr>
        <w:tc>
          <w:tcPr>
            <w:tcW w:w="1728" w:type="dxa"/>
            <w:tcBorders>
              <w:top w:val="nil"/>
              <w:left w:val="nil"/>
              <w:bottom w:val="nil"/>
              <w:right w:val="nil"/>
            </w:tcBorders>
          </w:tcPr>
          <w:p w14:paraId="3CEF9E97" w14:textId="77777777" w:rsidR="0066170A" w:rsidRPr="00884474" w:rsidRDefault="0066170A" w:rsidP="00605244">
            <w:pPr>
              <w:rPr>
                <w:rFonts w:ascii="Arial" w:hAnsi="Arial" w:cs="Arial"/>
                <w:sz w:val="24"/>
                <w:szCs w:val="24"/>
              </w:rPr>
            </w:pPr>
            <w:r w:rsidRPr="00884474">
              <w:rPr>
                <w:rFonts w:ascii="Arial" w:hAnsi="Arial" w:cs="Arial"/>
                <w:sz w:val="24"/>
                <w:szCs w:val="24"/>
              </w:rPr>
              <w:t>0901</w:t>
            </w:r>
          </w:p>
        </w:tc>
        <w:tc>
          <w:tcPr>
            <w:tcW w:w="8023" w:type="dxa"/>
            <w:gridSpan w:val="3"/>
            <w:tcBorders>
              <w:top w:val="nil"/>
              <w:left w:val="nil"/>
              <w:bottom w:val="nil"/>
              <w:right w:val="nil"/>
            </w:tcBorders>
          </w:tcPr>
          <w:p w14:paraId="4FA3EC4F" w14:textId="77777777" w:rsidR="0066170A" w:rsidRPr="00884474" w:rsidRDefault="0066170A" w:rsidP="00605244">
            <w:pPr>
              <w:rPr>
                <w:rFonts w:ascii="Arial" w:eastAsia="Calibri" w:hAnsi="Arial" w:cs="Arial"/>
                <w:sz w:val="24"/>
                <w:szCs w:val="24"/>
              </w:rPr>
            </w:pPr>
            <w:r w:rsidRPr="00884474">
              <w:rPr>
                <w:rFonts w:ascii="Arial" w:eastAsia="Calibri" w:hAnsi="Arial" w:cs="Arial"/>
                <w:sz w:val="24"/>
                <w:szCs w:val="24"/>
              </w:rPr>
              <w:t xml:space="preserve">If applicable (MARFORs and intermediate commands), can the unit </w:t>
            </w:r>
            <w:r>
              <w:rPr>
                <w:rFonts w:ascii="Arial" w:eastAsia="Calibri" w:hAnsi="Arial" w:cs="Arial"/>
                <w:sz w:val="24"/>
                <w:szCs w:val="24"/>
              </w:rPr>
              <w:t xml:space="preserve">readiness officer </w:t>
            </w:r>
            <w:r w:rsidRPr="00884474">
              <w:rPr>
                <w:rFonts w:ascii="Arial" w:eastAsia="Calibri" w:hAnsi="Arial" w:cs="Arial"/>
                <w:sz w:val="24"/>
                <w:szCs w:val="24"/>
              </w:rPr>
              <w:t>show that subordinate unit reports</w:t>
            </w:r>
            <w:r>
              <w:rPr>
                <w:rFonts w:ascii="Arial" w:eastAsia="Calibri" w:hAnsi="Arial" w:cs="Arial"/>
                <w:sz w:val="24"/>
                <w:szCs w:val="24"/>
              </w:rPr>
              <w:t xml:space="preserve"> are reviewed</w:t>
            </w:r>
            <w:r w:rsidRPr="00884474">
              <w:rPr>
                <w:rFonts w:ascii="Arial" w:eastAsia="Calibri" w:hAnsi="Arial" w:cs="Arial"/>
                <w:sz w:val="24"/>
                <w:szCs w:val="24"/>
              </w:rPr>
              <w:t xml:space="preserve"> within five days of submission for the last 12 months?</w:t>
            </w:r>
          </w:p>
          <w:p w14:paraId="5EAD6A4A"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1, par 11</w:t>
            </w:r>
          </w:p>
        </w:tc>
      </w:tr>
      <w:tr w:rsidR="0066170A" w:rsidRPr="00884474" w14:paraId="31FC3471" w14:textId="77777777" w:rsidTr="009B3D31">
        <w:trPr>
          <w:trHeight w:val="576"/>
        </w:trPr>
        <w:sdt>
          <w:sdtPr>
            <w:rPr>
              <w:rFonts w:ascii="Arial" w:hAnsi="Arial" w:cs="Arial"/>
              <w:sz w:val="24"/>
              <w:szCs w:val="24"/>
            </w:rPr>
            <w:alias w:val="Results"/>
            <w:tag w:val="Results"/>
            <w:id w:val="-369765052"/>
            <w:placeholder>
              <w:docPart w:val="4E17C0CB182047F9A559EC6516B906D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5D63E81" w14:textId="77777777" w:rsidR="0066170A" w:rsidRPr="00884474" w:rsidRDefault="0066170A" w:rsidP="00605244">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7832830"/>
            <w:placeholder>
              <w:docPart w:val="CCFA2A2E7BE145E0940CB586825AC60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728C437" w14:textId="77777777" w:rsidR="0066170A" w:rsidRPr="00884474" w:rsidRDefault="0066170A" w:rsidP="00605244">
                <w:pPr>
                  <w:rPr>
                    <w:rFonts w:ascii="Arial" w:hAnsi="Arial" w:cs="Arial"/>
                    <w:sz w:val="24"/>
                    <w:szCs w:val="24"/>
                  </w:rPr>
                </w:pPr>
                <w:r w:rsidRPr="00F03861">
                  <w:rPr>
                    <w:rStyle w:val="Comment"/>
                    <w:rFonts w:cs="Arial"/>
                    <w:i w:val="0"/>
                  </w:rPr>
                  <w:t>Comments</w:t>
                </w:r>
              </w:p>
            </w:tc>
          </w:sdtContent>
        </w:sdt>
      </w:tr>
      <w:tr w:rsidR="0066170A" w:rsidRPr="00884474" w14:paraId="71093804" w14:textId="77777777" w:rsidTr="009B3D31">
        <w:trPr>
          <w:trHeight w:val="809"/>
        </w:trPr>
        <w:tc>
          <w:tcPr>
            <w:tcW w:w="1728" w:type="dxa"/>
            <w:tcBorders>
              <w:top w:val="nil"/>
              <w:left w:val="nil"/>
              <w:bottom w:val="nil"/>
              <w:right w:val="nil"/>
            </w:tcBorders>
          </w:tcPr>
          <w:p w14:paraId="3374B150" w14:textId="77777777" w:rsidR="0066170A" w:rsidRPr="00884474" w:rsidRDefault="0066170A" w:rsidP="00F876EA">
            <w:pPr>
              <w:rPr>
                <w:rFonts w:ascii="Arial" w:hAnsi="Arial" w:cs="Arial"/>
                <w:sz w:val="24"/>
                <w:szCs w:val="24"/>
              </w:rPr>
            </w:pPr>
            <w:r>
              <w:rPr>
                <w:rFonts w:ascii="Arial" w:hAnsi="Arial" w:cs="Arial"/>
                <w:sz w:val="24"/>
                <w:szCs w:val="24"/>
              </w:rPr>
              <w:t>0902</w:t>
            </w:r>
          </w:p>
        </w:tc>
        <w:tc>
          <w:tcPr>
            <w:tcW w:w="8023" w:type="dxa"/>
            <w:gridSpan w:val="3"/>
            <w:tcBorders>
              <w:top w:val="nil"/>
              <w:left w:val="nil"/>
              <w:bottom w:val="nil"/>
              <w:right w:val="nil"/>
            </w:tcBorders>
          </w:tcPr>
          <w:p w14:paraId="1EC310DF"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If applicable (MARFORs and intermediate commands</w:t>
            </w:r>
            <w:r>
              <w:rPr>
                <w:rFonts w:ascii="Arial" w:eastAsia="Calibri" w:hAnsi="Arial" w:cs="Arial"/>
                <w:sz w:val="24"/>
                <w:szCs w:val="24"/>
              </w:rPr>
              <w:t xml:space="preserve"> commanded by a general officer</w:t>
            </w:r>
            <w:r w:rsidRPr="00884474">
              <w:rPr>
                <w:rFonts w:ascii="Arial" w:eastAsia="Calibri" w:hAnsi="Arial" w:cs="Arial"/>
                <w:sz w:val="24"/>
                <w:szCs w:val="24"/>
              </w:rPr>
              <w:t xml:space="preserve">), can the unit </w:t>
            </w:r>
            <w:r>
              <w:rPr>
                <w:rFonts w:ascii="Arial" w:eastAsia="Calibri" w:hAnsi="Arial" w:cs="Arial"/>
                <w:sz w:val="24"/>
                <w:szCs w:val="24"/>
              </w:rPr>
              <w:t xml:space="preserve">readiness officer </w:t>
            </w:r>
            <w:r w:rsidRPr="00884474">
              <w:rPr>
                <w:rFonts w:ascii="Arial" w:eastAsia="Calibri" w:hAnsi="Arial" w:cs="Arial"/>
                <w:sz w:val="24"/>
                <w:szCs w:val="24"/>
              </w:rPr>
              <w:t xml:space="preserve">show </w:t>
            </w:r>
            <w:r>
              <w:rPr>
                <w:rFonts w:ascii="Arial" w:eastAsia="Calibri" w:hAnsi="Arial" w:cs="Arial"/>
                <w:sz w:val="24"/>
                <w:szCs w:val="24"/>
              </w:rPr>
              <w:t xml:space="preserve">the process and artifacts </w:t>
            </w:r>
            <w:r w:rsidRPr="00884474">
              <w:rPr>
                <w:rFonts w:ascii="Arial" w:eastAsia="Calibri" w:hAnsi="Arial" w:cs="Arial"/>
                <w:sz w:val="24"/>
                <w:szCs w:val="24"/>
              </w:rPr>
              <w:t>that subordinate unit</w:t>
            </w:r>
            <w:r>
              <w:rPr>
                <w:rFonts w:ascii="Arial" w:eastAsia="Calibri" w:hAnsi="Arial" w:cs="Arial"/>
                <w:sz w:val="24"/>
                <w:szCs w:val="24"/>
              </w:rPr>
              <w:t>s</w:t>
            </w:r>
            <w:r w:rsidRPr="00884474">
              <w:rPr>
                <w:rFonts w:ascii="Arial" w:eastAsia="Calibri" w:hAnsi="Arial" w:cs="Arial"/>
                <w:sz w:val="24"/>
                <w:szCs w:val="24"/>
              </w:rPr>
              <w:t xml:space="preserve"> </w:t>
            </w:r>
            <w:r>
              <w:rPr>
                <w:rFonts w:ascii="Arial" w:eastAsia="Calibri" w:hAnsi="Arial" w:cs="Arial"/>
                <w:sz w:val="24"/>
                <w:szCs w:val="24"/>
              </w:rPr>
              <w:t>can request, the general can consider, grant or deny, a waiver to the prohibition of subjective overrides of their C-level after 1 June 2020</w:t>
            </w:r>
            <w:r w:rsidRPr="00884474">
              <w:rPr>
                <w:rFonts w:ascii="Arial" w:eastAsia="Calibri" w:hAnsi="Arial" w:cs="Arial"/>
                <w:sz w:val="24"/>
                <w:szCs w:val="24"/>
              </w:rPr>
              <w:t>?</w:t>
            </w:r>
          </w:p>
          <w:p w14:paraId="3C6B0770"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1, par 11</w:t>
            </w:r>
          </w:p>
        </w:tc>
      </w:tr>
      <w:tr w:rsidR="0066170A" w:rsidRPr="00884474" w14:paraId="5EF3335D" w14:textId="77777777" w:rsidTr="009B3D31">
        <w:trPr>
          <w:trHeight w:val="576"/>
        </w:trPr>
        <w:sdt>
          <w:sdtPr>
            <w:rPr>
              <w:rFonts w:ascii="Arial" w:hAnsi="Arial" w:cs="Arial"/>
              <w:sz w:val="24"/>
              <w:szCs w:val="24"/>
            </w:rPr>
            <w:alias w:val="Results"/>
            <w:tag w:val="Results"/>
            <w:id w:val="275762566"/>
            <w:placeholder>
              <w:docPart w:val="D6E4FC9322F248828FCF13351CEE8D1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9B6D39D"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385019451"/>
            <w:placeholder>
              <w:docPart w:val="B9438E7D2C1F4AF2A3016F688FF2263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5E0DFB6"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749CA986" w14:textId="77777777" w:rsidTr="009B3D31">
        <w:trPr>
          <w:trHeight w:val="809"/>
        </w:trPr>
        <w:tc>
          <w:tcPr>
            <w:tcW w:w="1728" w:type="dxa"/>
            <w:tcBorders>
              <w:top w:val="nil"/>
              <w:left w:val="nil"/>
              <w:bottom w:val="nil"/>
              <w:right w:val="nil"/>
            </w:tcBorders>
          </w:tcPr>
          <w:p w14:paraId="3306665B" w14:textId="77777777" w:rsidR="0066170A" w:rsidRPr="00884474" w:rsidRDefault="0066170A" w:rsidP="00F876EA">
            <w:pPr>
              <w:rPr>
                <w:rFonts w:ascii="Arial" w:hAnsi="Arial" w:cs="Arial"/>
                <w:sz w:val="24"/>
                <w:szCs w:val="24"/>
              </w:rPr>
            </w:pPr>
            <w:r>
              <w:rPr>
                <w:rFonts w:ascii="Arial" w:hAnsi="Arial" w:cs="Arial"/>
                <w:sz w:val="24"/>
                <w:szCs w:val="24"/>
              </w:rPr>
              <w:t>0903</w:t>
            </w:r>
          </w:p>
        </w:tc>
        <w:tc>
          <w:tcPr>
            <w:tcW w:w="8023" w:type="dxa"/>
            <w:gridSpan w:val="3"/>
            <w:tcBorders>
              <w:top w:val="nil"/>
              <w:left w:val="nil"/>
              <w:bottom w:val="nil"/>
              <w:right w:val="nil"/>
            </w:tcBorders>
          </w:tcPr>
          <w:p w14:paraId="1791764C"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Can the unit </w:t>
            </w:r>
            <w:r>
              <w:rPr>
                <w:rFonts w:ascii="Arial" w:eastAsia="Calibri" w:hAnsi="Arial" w:cs="Arial"/>
                <w:sz w:val="24"/>
                <w:szCs w:val="24"/>
              </w:rPr>
              <w:t>readiness officer show that the commander</w:t>
            </w:r>
            <w:r w:rsidRPr="00884474">
              <w:rPr>
                <w:rFonts w:ascii="Arial" w:eastAsia="Calibri" w:hAnsi="Arial" w:cs="Arial"/>
                <w:sz w:val="24"/>
                <w:szCs w:val="24"/>
              </w:rPr>
              <w:t xml:space="preserve"> uses a board process to prepare readiness reports and maintain records of the board processes for the last 12 months?</w:t>
            </w:r>
          </w:p>
          <w:p w14:paraId="4273EECB"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1, par 10</w:t>
            </w:r>
          </w:p>
        </w:tc>
      </w:tr>
      <w:tr w:rsidR="0066170A" w:rsidRPr="00884474" w14:paraId="19977489" w14:textId="77777777" w:rsidTr="009B3D31">
        <w:trPr>
          <w:trHeight w:val="576"/>
        </w:trPr>
        <w:sdt>
          <w:sdtPr>
            <w:rPr>
              <w:rFonts w:ascii="Arial" w:hAnsi="Arial" w:cs="Arial"/>
              <w:sz w:val="24"/>
              <w:szCs w:val="24"/>
            </w:rPr>
            <w:alias w:val="Results"/>
            <w:tag w:val="Results"/>
            <w:id w:val="-102492905"/>
            <w:placeholder>
              <w:docPart w:val="6C60139EB62D4EFE8EFB157F119AF91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9207A55"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421598885"/>
            <w:placeholder>
              <w:docPart w:val="D42765CECB4044039AC7C668125287B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E01E413" w14:textId="77777777" w:rsidR="0066170A" w:rsidRPr="00884474" w:rsidRDefault="0066170A" w:rsidP="00F876EA">
                <w:pPr>
                  <w:rPr>
                    <w:rFonts w:ascii="Arial" w:hAnsi="Arial" w:cs="Arial"/>
                    <w:sz w:val="24"/>
                    <w:szCs w:val="24"/>
                  </w:rPr>
                </w:pPr>
                <w:r w:rsidRPr="00F03861">
                  <w:rPr>
                    <w:rStyle w:val="Comment"/>
                    <w:rFonts w:cs="Arial"/>
                    <w:i w:val="0"/>
                  </w:rPr>
                  <w:t>Comments</w:t>
                </w:r>
              </w:p>
            </w:tc>
          </w:sdtContent>
        </w:sdt>
      </w:tr>
      <w:tr w:rsidR="0066170A" w:rsidRPr="00884474" w14:paraId="6FA9B8A3" w14:textId="77777777" w:rsidTr="0030045D">
        <w:trPr>
          <w:trHeight w:val="270"/>
        </w:trPr>
        <w:tc>
          <w:tcPr>
            <w:tcW w:w="1728" w:type="dxa"/>
            <w:tcBorders>
              <w:top w:val="nil"/>
              <w:left w:val="nil"/>
              <w:bottom w:val="nil"/>
              <w:right w:val="nil"/>
            </w:tcBorders>
          </w:tcPr>
          <w:p w14:paraId="625E781F" w14:textId="77777777" w:rsidR="0066170A" w:rsidRPr="00884474" w:rsidRDefault="0066170A" w:rsidP="00F876EA">
            <w:pPr>
              <w:rPr>
                <w:rFonts w:ascii="Arial" w:hAnsi="Arial" w:cs="Arial"/>
                <w:sz w:val="24"/>
                <w:szCs w:val="24"/>
              </w:rPr>
            </w:pPr>
            <w:r>
              <w:rPr>
                <w:rFonts w:ascii="Arial" w:hAnsi="Arial" w:cs="Arial"/>
                <w:sz w:val="24"/>
                <w:szCs w:val="24"/>
              </w:rPr>
              <w:t>0904</w:t>
            </w:r>
          </w:p>
        </w:tc>
        <w:tc>
          <w:tcPr>
            <w:tcW w:w="8023" w:type="dxa"/>
            <w:gridSpan w:val="3"/>
            <w:tcBorders>
              <w:top w:val="nil"/>
              <w:left w:val="nil"/>
              <w:bottom w:val="nil"/>
              <w:right w:val="nil"/>
            </w:tcBorders>
          </w:tcPr>
          <w:p w14:paraId="5D331A9F" w14:textId="77777777" w:rsidR="0066170A" w:rsidRDefault="0066170A" w:rsidP="00F876EA">
            <w:pPr>
              <w:rPr>
                <w:rFonts w:ascii="Arial" w:eastAsia="Calibri" w:hAnsi="Arial" w:cs="Arial"/>
                <w:sz w:val="24"/>
                <w:szCs w:val="24"/>
              </w:rPr>
            </w:pPr>
            <w:r w:rsidRPr="00884474">
              <w:rPr>
                <w:rFonts w:ascii="Arial" w:eastAsia="Calibri" w:hAnsi="Arial" w:cs="Arial"/>
                <w:sz w:val="24"/>
                <w:szCs w:val="24"/>
              </w:rPr>
              <w:t>Have the reporting unit’s commander</w:t>
            </w:r>
            <w:r>
              <w:rPr>
                <w:rFonts w:ascii="Arial" w:eastAsia="Calibri" w:hAnsi="Arial" w:cs="Arial"/>
                <w:sz w:val="24"/>
                <w:szCs w:val="24"/>
              </w:rPr>
              <w:t xml:space="preserve"> (Commanding Generals are exempt)</w:t>
            </w:r>
            <w:r w:rsidRPr="00884474">
              <w:rPr>
                <w:rFonts w:ascii="Arial" w:eastAsia="Calibri" w:hAnsi="Arial" w:cs="Arial"/>
                <w:sz w:val="24"/>
                <w:szCs w:val="24"/>
              </w:rPr>
              <w:t xml:space="preserve"> and authorized agents completed the </w:t>
            </w:r>
            <w:r>
              <w:rPr>
                <w:rFonts w:ascii="Arial" w:eastAsia="Calibri" w:hAnsi="Arial" w:cs="Arial"/>
                <w:sz w:val="24"/>
                <w:szCs w:val="24"/>
              </w:rPr>
              <w:t xml:space="preserve">MarineNet </w:t>
            </w:r>
            <w:r w:rsidRPr="00884474">
              <w:rPr>
                <w:rFonts w:ascii="Arial" w:eastAsia="Calibri" w:hAnsi="Arial" w:cs="Arial"/>
                <w:sz w:val="24"/>
                <w:szCs w:val="24"/>
              </w:rPr>
              <w:t>DRRS-MC policy course within 30 days of appointment and reviewed the Commander’s Readiness Handbook?</w:t>
            </w:r>
            <w:r>
              <w:rPr>
                <w:rFonts w:ascii="Arial" w:eastAsia="Calibri" w:hAnsi="Arial" w:cs="Arial"/>
                <w:sz w:val="24"/>
                <w:szCs w:val="24"/>
              </w:rPr>
              <w:t xml:space="preserve"> (DRRSPOL01A on MarineNet.)</w:t>
            </w:r>
          </w:p>
          <w:p w14:paraId="0C912C0B" w14:textId="77777777" w:rsidR="0066170A" w:rsidRPr="005827F8" w:rsidRDefault="0066170A" w:rsidP="00F876EA">
            <w:pPr>
              <w:rPr>
                <w:rFonts w:ascii="Arial" w:eastAsia="Calibri" w:hAnsi="Arial" w:cs="Arial"/>
                <w:sz w:val="24"/>
                <w:szCs w:val="24"/>
              </w:rPr>
            </w:pPr>
            <w:r>
              <w:rPr>
                <w:rFonts w:ascii="Arial" w:eastAsia="Calibri" w:hAnsi="Arial" w:cs="Arial"/>
                <w:b/>
                <w:bCs/>
                <w:sz w:val="24"/>
                <w:szCs w:val="24"/>
              </w:rPr>
              <w:t>NOTE:</w:t>
            </w:r>
            <w:r>
              <w:rPr>
                <w:rFonts w:ascii="Arial" w:eastAsia="Calibri" w:hAnsi="Arial" w:cs="Arial"/>
                <w:sz w:val="24"/>
                <w:szCs w:val="24"/>
              </w:rPr>
              <w:t xml:space="preserve"> Online Training requirement effective with the date of this checklist, personnel appointed after this date are required to take the MarineNet DRRSPOL01A training.</w:t>
            </w:r>
          </w:p>
          <w:p w14:paraId="38535326"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1, par 8a</w:t>
            </w:r>
          </w:p>
        </w:tc>
      </w:tr>
      <w:tr w:rsidR="0066170A" w:rsidRPr="00884474" w14:paraId="19EC70CA" w14:textId="77777777" w:rsidTr="009B3D31">
        <w:trPr>
          <w:trHeight w:val="576"/>
        </w:trPr>
        <w:sdt>
          <w:sdtPr>
            <w:rPr>
              <w:rFonts w:ascii="Arial" w:hAnsi="Arial" w:cs="Arial"/>
              <w:sz w:val="24"/>
              <w:szCs w:val="24"/>
            </w:rPr>
            <w:alias w:val="Results"/>
            <w:tag w:val="Results"/>
            <w:id w:val="-1450307700"/>
            <w:placeholder>
              <w:docPart w:val="79BA233E28B24E17BD9F5DC289D7E07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D1D2B44"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259791130"/>
            <w:placeholder>
              <w:docPart w:val="1652EC242A204874AB0CE1A29951B9C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311B8D4" w14:textId="77777777" w:rsidR="0066170A" w:rsidRPr="00884474" w:rsidRDefault="0066170A" w:rsidP="00F876EA">
                <w:pPr>
                  <w:rPr>
                    <w:rFonts w:ascii="Arial" w:hAnsi="Arial" w:cs="Arial"/>
                    <w:sz w:val="24"/>
                    <w:szCs w:val="24"/>
                  </w:rPr>
                </w:pPr>
                <w:r w:rsidRPr="00563593">
                  <w:rPr>
                    <w:rStyle w:val="Comment"/>
                    <w:rFonts w:cs="Arial"/>
                    <w:i w:val="0"/>
                  </w:rPr>
                  <w:t>Comments</w:t>
                </w:r>
              </w:p>
            </w:tc>
          </w:sdtContent>
        </w:sdt>
      </w:tr>
      <w:tr w:rsidR="0066170A" w:rsidRPr="00884474" w14:paraId="694EDB90" w14:textId="77777777" w:rsidTr="009B3D31">
        <w:trPr>
          <w:trHeight w:val="809"/>
        </w:trPr>
        <w:tc>
          <w:tcPr>
            <w:tcW w:w="1728" w:type="dxa"/>
            <w:tcBorders>
              <w:top w:val="nil"/>
              <w:left w:val="nil"/>
              <w:bottom w:val="nil"/>
              <w:right w:val="nil"/>
            </w:tcBorders>
          </w:tcPr>
          <w:p w14:paraId="1EAFABB5" w14:textId="77777777" w:rsidR="0066170A" w:rsidRPr="00884474" w:rsidRDefault="0066170A" w:rsidP="00F876EA">
            <w:pPr>
              <w:rPr>
                <w:rFonts w:ascii="Arial" w:hAnsi="Arial" w:cs="Arial"/>
                <w:sz w:val="24"/>
                <w:szCs w:val="24"/>
              </w:rPr>
            </w:pPr>
            <w:r>
              <w:rPr>
                <w:rFonts w:ascii="Arial" w:hAnsi="Arial" w:cs="Arial"/>
                <w:sz w:val="24"/>
                <w:szCs w:val="24"/>
              </w:rPr>
              <w:lastRenderedPageBreak/>
              <w:t>0905</w:t>
            </w:r>
          </w:p>
        </w:tc>
        <w:tc>
          <w:tcPr>
            <w:tcW w:w="8023" w:type="dxa"/>
            <w:gridSpan w:val="3"/>
            <w:tcBorders>
              <w:top w:val="nil"/>
              <w:left w:val="nil"/>
              <w:bottom w:val="nil"/>
              <w:right w:val="nil"/>
            </w:tcBorders>
          </w:tcPr>
          <w:p w14:paraId="545B0CAE" w14:textId="77777777" w:rsidR="0066170A" w:rsidRPr="00884474" w:rsidRDefault="0066170A" w:rsidP="00F876EA">
            <w:pPr>
              <w:rPr>
                <w:rFonts w:ascii="Arial" w:eastAsia="Calibri" w:hAnsi="Arial" w:cs="Arial"/>
                <w:sz w:val="24"/>
                <w:szCs w:val="24"/>
              </w:rPr>
            </w:pPr>
            <w:r>
              <w:rPr>
                <w:rFonts w:ascii="Arial" w:eastAsia="Calibri" w:hAnsi="Arial" w:cs="Arial"/>
                <w:sz w:val="24"/>
                <w:szCs w:val="24"/>
              </w:rPr>
              <w:t>Have the unit readiness officers</w:t>
            </w:r>
            <w:r w:rsidRPr="00884474">
              <w:rPr>
                <w:rFonts w:ascii="Arial" w:eastAsia="Calibri" w:hAnsi="Arial" w:cs="Arial"/>
                <w:sz w:val="24"/>
                <w:szCs w:val="24"/>
              </w:rPr>
              <w:t>/staff non-commissioned officers completed required training</w:t>
            </w:r>
            <w:r>
              <w:rPr>
                <w:rFonts w:ascii="Arial" w:eastAsia="Calibri" w:hAnsi="Arial" w:cs="Arial"/>
                <w:sz w:val="24"/>
                <w:szCs w:val="24"/>
              </w:rPr>
              <w:t xml:space="preserve"> (DRRS POC in the report)</w:t>
            </w:r>
            <w:r w:rsidRPr="00884474">
              <w:rPr>
                <w:rFonts w:ascii="Arial" w:eastAsia="Calibri" w:hAnsi="Arial" w:cs="Arial"/>
                <w:sz w:val="24"/>
                <w:szCs w:val="24"/>
              </w:rPr>
              <w:t>?</w:t>
            </w:r>
          </w:p>
          <w:p w14:paraId="44024574" w14:textId="77777777" w:rsidR="0066170A" w:rsidRDefault="0066170A" w:rsidP="0066170A">
            <w:pPr>
              <w:pStyle w:val="ListParagraph"/>
              <w:numPr>
                <w:ilvl w:val="0"/>
                <w:numId w:val="2"/>
              </w:numPr>
              <w:rPr>
                <w:rFonts w:ascii="Arial" w:eastAsia="Calibri" w:hAnsi="Arial" w:cs="Arial"/>
                <w:sz w:val="24"/>
                <w:szCs w:val="24"/>
              </w:rPr>
            </w:pPr>
            <w:r w:rsidRPr="00884474">
              <w:rPr>
                <w:rFonts w:ascii="Arial" w:eastAsia="Calibri" w:hAnsi="Arial" w:cs="Arial"/>
                <w:sz w:val="24"/>
                <w:szCs w:val="24"/>
              </w:rPr>
              <w:t xml:space="preserve">The </w:t>
            </w:r>
            <w:r>
              <w:rPr>
                <w:rFonts w:ascii="Arial" w:eastAsia="Calibri" w:hAnsi="Arial" w:cs="Arial"/>
                <w:sz w:val="24"/>
                <w:szCs w:val="24"/>
              </w:rPr>
              <w:t xml:space="preserve">MarineNet </w:t>
            </w:r>
            <w:r w:rsidRPr="00884474">
              <w:rPr>
                <w:rFonts w:ascii="Arial" w:eastAsia="Calibri" w:hAnsi="Arial" w:cs="Arial"/>
                <w:sz w:val="24"/>
                <w:szCs w:val="24"/>
              </w:rPr>
              <w:t>DRRS-MC policy course</w:t>
            </w:r>
            <w:r>
              <w:rPr>
                <w:rFonts w:ascii="Arial" w:eastAsia="Calibri" w:hAnsi="Arial" w:cs="Arial"/>
                <w:sz w:val="24"/>
                <w:szCs w:val="24"/>
              </w:rPr>
              <w:t xml:space="preserve"> (DRRSPOL01A)</w:t>
            </w:r>
            <w:r w:rsidRPr="00884474">
              <w:rPr>
                <w:rFonts w:ascii="Arial" w:eastAsia="Calibri" w:hAnsi="Arial" w:cs="Arial"/>
                <w:sz w:val="24"/>
                <w:szCs w:val="24"/>
              </w:rPr>
              <w:t xml:space="preserve"> and NETUSR web-based</w:t>
            </w:r>
            <w:r>
              <w:rPr>
                <w:rFonts w:ascii="Arial" w:eastAsia="Calibri" w:hAnsi="Arial" w:cs="Arial"/>
                <w:sz w:val="24"/>
                <w:szCs w:val="24"/>
              </w:rPr>
              <w:t xml:space="preserve"> (DRRSNET01A) </w:t>
            </w:r>
            <w:r w:rsidRPr="00884474">
              <w:rPr>
                <w:rFonts w:ascii="Arial" w:eastAsia="Calibri" w:hAnsi="Arial" w:cs="Arial"/>
                <w:sz w:val="24"/>
                <w:szCs w:val="24"/>
              </w:rPr>
              <w:t>training within 30 days of appointment.</w:t>
            </w:r>
          </w:p>
          <w:p w14:paraId="262F4F9B" w14:textId="77777777" w:rsidR="0066170A" w:rsidRDefault="0066170A" w:rsidP="00F876EA">
            <w:pPr>
              <w:pStyle w:val="ListParagraph"/>
              <w:ind w:left="0"/>
              <w:rPr>
                <w:rFonts w:ascii="Arial" w:eastAsia="Calibri" w:hAnsi="Arial" w:cs="Arial"/>
                <w:sz w:val="24"/>
                <w:szCs w:val="24"/>
              </w:rPr>
            </w:pPr>
            <w:r>
              <w:rPr>
                <w:rFonts w:ascii="Arial" w:eastAsia="Calibri" w:hAnsi="Arial" w:cs="Arial"/>
                <w:sz w:val="24"/>
                <w:szCs w:val="24"/>
              </w:rPr>
              <w:t xml:space="preserve">    b.  </w:t>
            </w:r>
            <w:r w:rsidRPr="00884474">
              <w:rPr>
                <w:rFonts w:ascii="Arial" w:eastAsia="Calibri" w:hAnsi="Arial" w:cs="Arial"/>
                <w:sz w:val="24"/>
                <w:szCs w:val="24"/>
              </w:rPr>
              <w:t>Within 90 days of appointment, received formal training from a DRRS-MC trainer, who was ap</w:t>
            </w:r>
            <w:r>
              <w:rPr>
                <w:rFonts w:ascii="Arial" w:eastAsia="Calibri" w:hAnsi="Arial" w:cs="Arial"/>
                <w:sz w:val="24"/>
                <w:szCs w:val="24"/>
              </w:rPr>
              <w:t>proved by the respective MARFOR.</w:t>
            </w:r>
          </w:p>
          <w:p w14:paraId="000DA655" w14:textId="77777777" w:rsidR="0066170A" w:rsidRPr="005827F8" w:rsidRDefault="0066170A" w:rsidP="00DE1CFD">
            <w:pPr>
              <w:rPr>
                <w:rFonts w:ascii="Arial" w:eastAsia="Calibri" w:hAnsi="Arial" w:cs="Arial"/>
                <w:sz w:val="24"/>
                <w:szCs w:val="24"/>
              </w:rPr>
            </w:pPr>
            <w:r>
              <w:rPr>
                <w:rFonts w:ascii="Arial" w:eastAsia="Calibri" w:hAnsi="Arial" w:cs="Arial"/>
                <w:b/>
                <w:bCs/>
                <w:sz w:val="24"/>
                <w:szCs w:val="24"/>
              </w:rPr>
              <w:t>NOTE:</w:t>
            </w:r>
            <w:r>
              <w:rPr>
                <w:rFonts w:ascii="Arial" w:eastAsia="Calibri" w:hAnsi="Arial" w:cs="Arial"/>
                <w:sz w:val="24"/>
                <w:szCs w:val="24"/>
              </w:rPr>
              <w:t xml:space="preserve"> Online Training requirement effective with the date of this checklist, personnel appointed after this date are required to take the MarineNet DRRSPOL01A training and DRRSNET01A.</w:t>
            </w:r>
          </w:p>
          <w:p w14:paraId="26B2C720" w14:textId="77777777" w:rsidR="0066170A" w:rsidRDefault="0066170A" w:rsidP="0022104D">
            <w:pPr>
              <w:pStyle w:val="ListParagraph"/>
              <w:ind w:left="0"/>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1, par 8b</w:t>
            </w:r>
          </w:p>
          <w:p w14:paraId="338DCB9A" w14:textId="77777777" w:rsidR="0066170A" w:rsidRDefault="0066170A" w:rsidP="0030045D">
            <w:pPr>
              <w:pStyle w:val="ListParagraph"/>
              <w:ind w:left="0"/>
              <w:rPr>
                <w:rFonts w:ascii="Arial" w:eastAsia="Calibri" w:hAnsi="Arial" w:cs="Arial"/>
                <w:sz w:val="24"/>
                <w:szCs w:val="24"/>
              </w:rPr>
            </w:pPr>
          </w:p>
          <w:p w14:paraId="61C8A42A" w14:textId="77777777" w:rsidR="0066170A" w:rsidRPr="00884474" w:rsidRDefault="0066170A" w:rsidP="0030045D">
            <w:pPr>
              <w:pStyle w:val="ListParagraph"/>
              <w:ind w:left="0"/>
              <w:rPr>
                <w:rFonts w:ascii="Arial" w:eastAsia="Calibri" w:hAnsi="Arial" w:cs="Arial"/>
                <w:sz w:val="24"/>
                <w:szCs w:val="24"/>
              </w:rPr>
            </w:pPr>
          </w:p>
        </w:tc>
      </w:tr>
      <w:tr w:rsidR="0066170A" w:rsidRPr="00884474" w14:paraId="0E0D7E5D" w14:textId="77777777" w:rsidTr="009B3D31">
        <w:trPr>
          <w:trHeight w:val="630"/>
        </w:trPr>
        <w:sdt>
          <w:sdtPr>
            <w:rPr>
              <w:rFonts w:ascii="Arial" w:hAnsi="Arial" w:cs="Arial"/>
              <w:sz w:val="24"/>
              <w:szCs w:val="24"/>
            </w:rPr>
            <w:alias w:val="Results"/>
            <w:tag w:val="Results"/>
            <w:id w:val="82492731"/>
            <w:placeholder>
              <w:docPart w:val="0F4981C5C33140A1B95DFAC183F27BD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14A0A44"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357122561"/>
            <w:placeholder>
              <w:docPart w:val="449DA25B805B4C2D8BD63EE1D84E00B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0789C35" w14:textId="77777777" w:rsidR="0066170A" w:rsidRPr="00884474" w:rsidRDefault="0066170A" w:rsidP="00F876EA">
                <w:pPr>
                  <w:rPr>
                    <w:rFonts w:ascii="Arial" w:hAnsi="Arial" w:cs="Arial"/>
                    <w:sz w:val="24"/>
                    <w:szCs w:val="24"/>
                  </w:rPr>
                </w:pPr>
                <w:r w:rsidRPr="00563593">
                  <w:rPr>
                    <w:rStyle w:val="Comment"/>
                    <w:rFonts w:cs="Arial"/>
                    <w:i w:val="0"/>
                  </w:rPr>
                  <w:t>Comments</w:t>
                </w:r>
              </w:p>
            </w:tc>
          </w:sdtContent>
        </w:sdt>
      </w:tr>
      <w:tr w:rsidR="0066170A" w:rsidRPr="00884474" w14:paraId="362ECC29" w14:textId="77777777" w:rsidTr="009B3D31">
        <w:trPr>
          <w:trHeight w:val="882"/>
        </w:trPr>
        <w:tc>
          <w:tcPr>
            <w:tcW w:w="1728" w:type="dxa"/>
            <w:tcBorders>
              <w:top w:val="nil"/>
              <w:left w:val="nil"/>
              <w:bottom w:val="nil"/>
              <w:right w:val="nil"/>
            </w:tcBorders>
          </w:tcPr>
          <w:p w14:paraId="36B578D9" w14:textId="77777777" w:rsidR="0066170A" w:rsidRPr="00884474" w:rsidRDefault="0066170A" w:rsidP="00F876EA">
            <w:pPr>
              <w:rPr>
                <w:rFonts w:ascii="Arial" w:hAnsi="Arial" w:cs="Arial"/>
                <w:sz w:val="24"/>
                <w:szCs w:val="24"/>
              </w:rPr>
            </w:pPr>
            <w:r>
              <w:rPr>
                <w:rFonts w:ascii="Arial" w:hAnsi="Arial" w:cs="Arial"/>
                <w:sz w:val="24"/>
                <w:szCs w:val="24"/>
              </w:rPr>
              <w:t>0906</w:t>
            </w:r>
          </w:p>
        </w:tc>
        <w:tc>
          <w:tcPr>
            <w:tcW w:w="8023" w:type="dxa"/>
            <w:gridSpan w:val="3"/>
            <w:tcBorders>
              <w:top w:val="nil"/>
              <w:left w:val="nil"/>
              <w:bottom w:val="nil"/>
              <w:right w:val="nil"/>
            </w:tcBorders>
          </w:tcPr>
          <w:p w14:paraId="6AE9E61C" w14:textId="77777777" w:rsidR="0066170A" w:rsidRPr="00884474" w:rsidRDefault="0066170A" w:rsidP="00F876EA">
            <w:pPr>
              <w:rPr>
                <w:rFonts w:ascii="Arial" w:eastAsia="Calibri" w:hAnsi="Arial" w:cs="Arial"/>
                <w:sz w:val="24"/>
                <w:szCs w:val="24"/>
              </w:rPr>
            </w:pPr>
            <w:r w:rsidRPr="00884474">
              <w:rPr>
                <w:rFonts w:ascii="Arial" w:eastAsia="Calibri" w:hAnsi="Arial" w:cs="Arial"/>
                <w:sz w:val="24"/>
                <w:szCs w:val="24"/>
              </w:rPr>
              <w:t>Has the unit Commander appointed the readiness officer/SNCO</w:t>
            </w:r>
            <w:r>
              <w:rPr>
                <w:rFonts w:ascii="Arial" w:eastAsia="Calibri" w:hAnsi="Arial" w:cs="Arial"/>
                <w:sz w:val="24"/>
                <w:szCs w:val="24"/>
              </w:rPr>
              <w:t xml:space="preserve"> (DRRS POC in the report)</w:t>
            </w:r>
            <w:r w:rsidRPr="00884474">
              <w:rPr>
                <w:rFonts w:ascii="Arial" w:eastAsia="Calibri" w:hAnsi="Arial" w:cs="Arial"/>
                <w:sz w:val="24"/>
                <w:szCs w:val="24"/>
              </w:rPr>
              <w:t xml:space="preserve"> and authorized agents in writing?</w:t>
            </w:r>
          </w:p>
          <w:p w14:paraId="2A2DB2BD" w14:textId="77777777" w:rsidR="0066170A" w:rsidRPr="00884474" w:rsidRDefault="0066170A" w:rsidP="0030045D">
            <w:pPr>
              <w:rPr>
                <w:rFonts w:ascii="Arial" w:eastAsia="Calibri" w:hAnsi="Arial" w:cs="Arial"/>
                <w:sz w:val="24"/>
                <w:szCs w:val="24"/>
              </w:rPr>
            </w:pPr>
            <w:r w:rsidRPr="00884474">
              <w:rPr>
                <w:rFonts w:ascii="Arial" w:eastAsia="Calibri" w:hAnsi="Arial" w:cs="Arial"/>
                <w:sz w:val="24"/>
                <w:szCs w:val="24"/>
              </w:rPr>
              <w:t xml:space="preserve">Reference: </w:t>
            </w:r>
            <w:r>
              <w:rPr>
                <w:rFonts w:ascii="Arial" w:eastAsia="Calibri" w:hAnsi="Arial" w:cs="Arial"/>
                <w:sz w:val="24"/>
                <w:szCs w:val="24"/>
              </w:rPr>
              <w:t>MCO 3000.13B</w:t>
            </w:r>
            <w:r w:rsidRPr="00884474">
              <w:rPr>
                <w:rFonts w:ascii="Arial" w:eastAsia="Calibri" w:hAnsi="Arial" w:cs="Arial"/>
                <w:sz w:val="24"/>
                <w:szCs w:val="24"/>
              </w:rPr>
              <w:t xml:space="preserve">, </w:t>
            </w:r>
            <w:r>
              <w:rPr>
                <w:rFonts w:ascii="Arial" w:eastAsia="Calibri" w:hAnsi="Arial" w:cs="Arial"/>
                <w:sz w:val="24"/>
                <w:szCs w:val="24"/>
              </w:rPr>
              <w:t>C</w:t>
            </w:r>
            <w:r w:rsidRPr="00884474">
              <w:rPr>
                <w:rFonts w:ascii="Arial" w:eastAsia="Calibri" w:hAnsi="Arial" w:cs="Arial"/>
                <w:sz w:val="24"/>
                <w:szCs w:val="24"/>
              </w:rPr>
              <w:t>hap 1, par 9</w:t>
            </w:r>
          </w:p>
        </w:tc>
      </w:tr>
      <w:tr w:rsidR="0066170A" w:rsidRPr="00884474" w14:paraId="0108301F" w14:textId="77777777" w:rsidTr="009B3D31">
        <w:trPr>
          <w:trHeight w:val="630"/>
        </w:trPr>
        <w:sdt>
          <w:sdtPr>
            <w:rPr>
              <w:rFonts w:ascii="Arial" w:hAnsi="Arial" w:cs="Arial"/>
              <w:sz w:val="24"/>
              <w:szCs w:val="24"/>
            </w:rPr>
            <w:alias w:val="Results"/>
            <w:tag w:val="Results"/>
            <w:id w:val="1549719490"/>
            <w:placeholder>
              <w:docPart w:val="C70105D4BAC94102965ACC936EC220F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C5B1005" w14:textId="77777777" w:rsidR="0066170A" w:rsidRPr="00884474" w:rsidRDefault="0066170A" w:rsidP="00F876EA">
                <w:pPr>
                  <w:jc w:val="center"/>
                  <w:rPr>
                    <w:rFonts w:ascii="Arial" w:hAnsi="Arial" w:cs="Arial"/>
                    <w:sz w:val="24"/>
                    <w:szCs w:val="24"/>
                  </w:rPr>
                </w:pPr>
                <w:r w:rsidRPr="00884474">
                  <w:rPr>
                    <w:rStyle w:val="PlaceholderText"/>
                  </w:rPr>
                  <w:t>Result</w:t>
                </w:r>
              </w:p>
            </w:tc>
          </w:sdtContent>
        </w:sdt>
        <w:sdt>
          <w:sdtPr>
            <w:rPr>
              <w:rStyle w:val="Comment"/>
              <w:rFonts w:cs="Arial"/>
              <w:i w:val="0"/>
            </w:rPr>
            <w:alias w:val="Comments"/>
            <w:tag w:val="Comments"/>
            <w:id w:val="-1813397933"/>
            <w:placeholder>
              <w:docPart w:val="C546772C23F4414C9E5F51834B89F1F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C826277" w14:textId="77777777" w:rsidR="0066170A" w:rsidRPr="00884474" w:rsidRDefault="0066170A" w:rsidP="00F876EA">
                <w:pPr>
                  <w:rPr>
                    <w:rFonts w:ascii="Arial" w:hAnsi="Arial" w:cs="Arial"/>
                    <w:sz w:val="24"/>
                    <w:szCs w:val="24"/>
                  </w:rPr>
                </w:pPr>
                <w:r w:rsidRPr="00563593">
                  <w:rPr>
                    <w:rStyle w:val="Comment"/>
                    <w:rFonts w:cs="Arial"/>
                    <w:i w:val="0"/>
                  </w:rPr>
                  <w:t>Comments</w:t>
                </w:r>
              </w:p>
            </w:tc>
          </w:sdtContent>
        </w:sdt>
      </w:tr>
    </w:tbl>
    <w:p w14:paraId="322AD447" w14:textId="77777777" w:rsidR="0066170A" w:rsidRPr="00884474" w:rsidRDefault="0066170A" w:rsidP="00884474">
      <w:pPr>
        <w:spacing w:before="76" w:after="0" w:line="271" w:lineRule="exact"/>
        <w:ind w:right="-20"/>
        <w:jc w:val="center"/>
        <w:rPr>
          <w:rFonts w:ascii="Arial" w:hAnsi="Arial" w:cs="Arial"/>
          <w:sz w:val="24"/>
          <w:szCs w:val="24"/>
        </w:rPr>
      </w:pPr>
    </w:p>
    <w:p w14:paraId="301E786B" w14:textId="77777777" w:rsidR="0066170A" w:rsidRPr="00884474" w:rsidRDefault="0066170A" w:rsidP="006F7CF4"/>
    <w:sdt>
      <w:sdtPr>
        <w:rPr>
          <w:rFonts w:ascii="Arial" w:eastAsia="Arial" w:hAnsi="Arial" w:cs="Arial"/>
          <w:b/>
          <w:position w:val="-1"/>
          <w:sz w:val="24"/>
          <w:szCs w:val="24"/>
        </w:rPr>
        <w:id w:val="489380219"/>
        <w:lock w:val="contentLocked"/>
        <w:placeholder>
          <w:docPart w:val="DC3DE208085A480A87BC24F5582A8DFB"/>
        </w:placeholder>
        <w:group/>
      </w:sdtPr>
      <w:sdtEndPr>
        <w:rPr>
          <w:rFonts w:eastAsiaTheme="minorHAnsi"/>
          <w:b w:val="0"/>
          <w:position w:val="0"/>
        </w:rPr>
      </w:sdtEndPr>
      <w:sdtContent>
        <w:p w14:paraId="0314BD67" w14:textId="77777777" w:rsidR="0066170A" w:rsidRPr="00D80CFF" w:rsidRDefault="0066170A" w:rsidP="001E1239">
          <w:pPr>
            <w:spacing w:before="76" w:after="0" w:line="271" w:lineRule="exact"/>
            <w:ind w:right="-20"/>
            <w:jc w:val="center"/>
            <w:rPr>
              <w:rFonts w:ascii="Arial" w:eastAsia="Arial" w:hAnsi="Arial" w:cs="Arial"/>
              <w:b/>
              <w:position w:val="-1"/>
              <w:sz w:val="24"/>
              <w:szCs w:val="24"/>
            </w:rPr>
          </w:pPr>
          <w:r w:rsidRPr="00D80CFF">
            <w:rPr>
              <w:rFonts w:ascii="Arial" w:eastAsia="Arial" w:hAnsi="Arial" w:cs="Arial"/>
              <w:b/>
              <w:position w:val="-1"/>
              <w:sz w:val="24"/>
              <w:szCs w:val="24"/>
            </w:rPr>
            <w:t>Inspectors General</w:t>
          </w:r>
          <w:r w:rsidRPr="00D80CFF">
            <w:rPr>
              <w:rFonts w:ascii="Arial" w:eastAsia="Arial" w:hAnsi="Arial" w:cs="Arial"/>
              <w:b/>
              <w:spacing w:val="-1"/>
              <w:position w:val="-1"/>
              <w:sz w:val="24"/>
              <w:szCs w:val="24"/>
            </w:rPr>
            <w:t xml:space="preserve"> </w:t>
          </w:r>
          <w:r w:rsidRPr="00D80CFF">
            <w:rPr>
              <w:rFonts w:ascii="Arial" w:eastAsia="Arial" w:hAnsi="Arial" w:cs="Arial"/>
              <w:b/>
              <w:position w:val="-1"/>
              <w:sz w:val="24"/>
              <w:szCs w:val="24"/>
            </w:rPr>
            <w:t>C</w:t>
          </w:r>
          <w:r w:rsidRPr="00D80CFF">
            <w:rPr>
              <w:rFonts w:ascii="Arial" w:eastAsia="Arial" w:hAnsi="Arial" w:cs="Arial"/>
              <w:b/>
              <w:spacing w:val="-1"/>
              <w:position w:val="-1"/>
              <w:sz w:val="24"/>
              <w:szCs w:val="24"/>
            </w:rPr>
            <w:t>h</w:t>
          </w:r>
          <w:r w:rsidRPr="00D80CFF">
            <w:rPr>
              <w:rFonts w:ascii="Arial" w:eastAsia="Arial" w:hAnsi="Arial" w:cs="Arial"/>
              <w:b/>
              <w:spacing w:val="1"/>
              <w:position w:val="-1"/>
              <w:sz w:val="24"/>
              <w:szCs w:val="24"/>
            </w:rPr>
            <w:t>e</w:t>
          </w:r>
          <w:r w:rsidRPr="00D80CFF">
            <w:rPr>
              <w:rFonts w:ascii="Arial" w:eastAsia="Arial" w:hAnsi="Arial" w:cs="Arial"/>
              <w:b/>
              <w:position w:val="-1"/>
              <w:sz w:val="24"/>
              <w:szCs w:val="24"/>
            </w:rPr>
            <w:t>ckl</w:t>
          </w:r>
          <w:r w:rsidRPr="00D80CFF">
            <w:rPr>
              <w:rFonts w:ascii="Arial" w:eastAsia="Arial" w:hAnsi="Arial" w:cs="Arial"/>
              <w:b/>
              <w:spacing w:val="-1"/>
              <w:position w:val="-1"/>
              <w:sz w:val="24"/>
              <w:szCs w:val="24"/>
            </w:rPr>
            <w:t>i</w:t>
          </w:r>
          <w:r w:rsidRPr="00D80CFF">
            <w:rPr>
              <w:rFonts w:ascii="Arial" w:eastAsia="Arial" w:hAnsi="Arial" w:cs="Arial"/>
              <w:b/>
              <w:position w:val="-1"/>
              <w:sz w:val="24"/>
              <w:szCs w:val="24"/>
            </w:rPr>
            <w:t>st</w:t>
          </w:r>
        </w:p>
        <w:p w14:paraId="4DB2BA5C" w14:textId="77777777" w:rsidR="0066170A" w:rsidRPr="00D80CFF" w:rsidRDefault="0066170A" w:rsidP="001E1239">
          <w:pPr>
            <w:spacing w:before="76" w:after="0" w:line="271" w:lineRule="exact"/>
            <w:ind w:right="-20"/>
            <w:jc w:val="center"/>
            <w:rPr>
              <w:rFonts w:ascii="Arial" w:eastAsia="Arial" w:hAnsi="Arial" w:cs="Arial"/>
              <w:b/>
              <w:position w:val="-1"/>
              <w:sz w:val="32"/>
              <w:szCs w:val="24"/>
            </w:rPr>
          </w:pPr>
        </w:p>
        <w:tbl>
          <w:tblPr>
            <w:tblStyle w:val="TableGrid"/>
            <w:tblW w:w="9751" w:type="dxa"/>
            <w:tblLayout w:type="fixed"/>
            <w:tblLook w:val="04A0" w:firstRow="1" w:lastRow="0" w:firstColumn="1" w:lastColumn="0" w:noHBand="0" w:noVBand="1"/>
          </w:tblPr>
          <w:tblGrid>
            <w:gridCol w:w="857"/>
            <w:gridCol w:w="871"/>
            <w:gridCol w:w="4050"/>
            <w:gridCol w:w="3960"/>
            <w:gridCol w:w="13"/>
          </w:tblGrid>
          <w:tr w:rsidR="0066170A" w:rsidRPr="00D80CFF" w14:paraId="536647EC" w14:textId="77777777" w:rsidTr="00E3369C">
            <w:trPr>
              <w:trHeight w:val="288"/>
            </w:trPr>
            <w:tc>
              <w:tcPr>
                <w:tcW w:w="9751" w:type="dxa"/>
                <w:gridSpan w:val="5"/>
                <w:tcBorders>
                  <w:top w:val="nil"/>
                  <w:left w:val="nil"/>
                  <w:bottom w:val="nil"/>
                  <w:right w:val="nil"/>
                </w:tcBorders>
                <w:vAlign w:val="center"/>
              </w:tcPr>
              <w:p w14:paraId="5CA44020" w14:textId="77777777" w:rsidR="0066170A" w:rsidRPr="00D80CFF" w:rsidRDefault="0066170A" w:rsidP="00E3369C">
                <w:pPr>
                  <w:jc w:val="center"/>
                  <w:rPr>
                    <w:rFonts w:ascii="Arial" w:hAnsi="Arial" w:cs="Arial"/>
                    <w:b/>
                    <w:sz w:val="24"/>
                    <w:szCs w:val="24"/>
                  </w:rPr>
                </w:pPr>
                <w:r w:rsidRPr="00D80CFF">
                  <w:rPr>
                    <w:rFonts w:ascii="Arial" w:hAnsi="Arial" w:cs="Arial"/>
                    <w:b/>
                    <w:sz w:val="24"/>
                    <w:szCs w:val="24"/>
                  </w:rPr>
                  <w:t xml:space="preserve">UNIFORM INSPECTION 1020  </w:t>
                </w:r>
              </w:p>
              <w:p w14:paraId="243D0144" w14:textId="77777777" w:rsidR="0066170A" w:rsidRPr="00D80CFF" w:rsidRDefault="0066170A" w:rsidP="00E3369C">
                <w:pPr>
                  <w:jc w:val="center"/>
                  <w:rPr>
                    <w:rFonts w:ascii="Arial" w:hAnsi="Arial" w:cs="Arial"/>
                    <w:sz w:val="24"/>
                    <w:szCs w:val="24"/>
                  </w:rPr>
                </w:pPr>
              </w:p>
            </w:tc>
          </w:tr>
          <w:tr w:rsidR="0066170A" w:rsidRPr="00D80CFF" w14:paraId="63D6A3BF" w14:textId="77777777" w:rsidTr="00E607F4">
            <w:trPr>
              <w:trHeight w:val="84"/>
            </w:trPr>
            <w:tc>
              <w:tcPr>
                <w:tcW w:w="9751" w:type="dxa"/>
                <w:gridSpan w:val="5"/>
                <w:tcBorders>
                  <w:top w:val="nil"/>
                  <w:left w:val="nil"/>
                  <w:bottom w:val="nil"/>
                  <w:right w:val="nil"/>
                </w:tcBorders>
                <w:vAlign w:val="center"/>
              </w:tcPr>
              <w:p w14:paraId="15E207BF" w14:textId="77777777" w:rsidR="0066170A" w:rsidRPr="00D80CFF" w:rsidRDefault="0066170A" w:rsidP="008D2210">
                <w:pPr>
                  <w:rPr>
                    <w:rFonts w:ascii="Arial" w:hAnsi="Arial" w:cs="Arial"/>
                    <w:sz w:val="24"/>
                    <w:szCs w:val="24"/>
                  </w:rPr>
                </w:pPr>
                <w:r>
                  <w:rPr>
                    <w:rFonts w:ascii="Arial" w:hAnsi="Arial" w:cs="Arial"/>
                    <w:sz w:val="24"/>
                    <w:szCs w:val="24"/>
                  </w:rPr>
                  <w:t xml:space="preserve">This checklist applies to all levels and types of commands.  </w:t>
                </w:r>
                <w:r w:rsidRPr="00D80CFF">
                  <w:rPr>
                    <w:rFonts w:ascii="Arial" w:hAnsi="Arial" w:cs="Arial"/>
                    <w:sz w:val="24"/>
                    <w:szCs w:val="24"/>
                  </w:rPr>
                  <w:t>This uniform inspection checklist may</w:t>
                </w:r>
                <w:r>
                  <w:rPr>
                    <w:rFonts w:ascii="Arial" w:hAnsi="Arial" w:cs="Arial"/>
                    <w:sz w:val="24"/>
                    <w:szCs w:val="24"/>
                  </w:rPr>
                  <w:t xml:space="preserve"> </w:t>
                </w:r>
                <w:r w:rsidRPr="00D80CFF">
                  <w:rPr>
                    <w:rFonts w:ascii="Arial" w:hAnsi="Arial" w:cs="Arial"/>
                    <w:sz w:val="24"/>
                    <w:szCs w:val="24"/>
                  </w:rPr>
                  <w:t>be used as a guide for all personally owned uniform items as detailed in MCO 10120.34</w:t>
                </w:r>
                <w:r>
                  <w:rPr>
                    <w:rFonts w:ascii="Arial" w:hAnsi="Arial" w:cs="Arial"/>
                    <w:sz w:val="24"/>
                    <w:szCs w:val="24"/>
                  </w:rPr>
                  <w:t>H</w:t>
                </w:r>
                <w:r w:rsidRPr="00D80CFF">
                  <w:rPr>
                    <w:rFonts w:ascii="Arial" w:hAnsi="Arial" w:cs="Arial"/>
                    <w:sz w:val="24"/>
                    <w:szCs w:val="24"/>
                  </w:rPr>
                  <w:t xml:space="preserve"> and MCBul 10120 (ensure appropriate fiscal year is utilized).  The checklist may be adjusted as necessary to meet the needs of the unit/inspector.  This checklist is not meant to be used for organizational and special issue clothing/gear.  All elements of a question must be satisfied to be found compliant.</w:t>
                </w:r>
              </w:p>
              <w:p w14:paraId="1B4FEA27" w14:textId="77777777" w:rsidR="0066170A" w:rsidRPr="00D80CFF" w:rsidRDefault="0066170A" w:rsidP="008D2210">
                <w:pPr>
                  <w:rPr>
                    <w:rFonts w:ascii="Arial" w:hAnsi="Arial" w:cs="Arial"/>
                    <w:sz w:val="24"/>
                    <w:szCs w:val="24"/>
                  </w:rPr>
                </w:pPr>
              </w:p>
            </w:tc>
          </w:tr>
          <w:tr w:rsidR="0066170A" w:rsidRPr="00D80CFF" w14:paraId="2FF653A4" w14:textId="77777777" w:rsidTr="00DB47ED">
            <w:trPr>
              <w:gridAfter w:val="1"/>
              <w:wAfter w:w="13" w:type="dxa"/>
              <w:trHeight w:val="84"/>
            </w:trPr>
            <w:tc>
              <w:tcPr>
                <w:tcW w:w="5778" w:type="dxa"/>
                <w:gridSpan w:val="3"/>
                <w:tcBorders>
                  <w:top w:val="nil"/>
                  <w:left w:val="nil"/>
                  <w:bottom w:val="nil"/>
                  <w:right w:val="nil"/>
                </w:tcBorders>
              </w:tcPr>
              <w:p w14:paraId="3C54BE76" w14:textId="77777777" w:rsidR="0066170A" w:rsidRPr="00D80CFF" w:rsidRDefault="0066170A" w:rsidP="00DB47ED">
                <w:pPr>
                  <w:pStyle w:val="Default"/>
                  <w:rPr>
                    <w:b/>
                  </w:rPr>
                </w:pPr>
                <w:r w:rsidRPr="00D80CFF">
                  <w:rPr>
                    <w:b/>
                    <w:color w:val="auto"/>
                  </w:rPr>
                  <w:t xml:space="preserve">Functional Area Sponsor: </w:t>
                </w:r>
                <w:r w:rsidRPr="00D80CFF">
                  <w:rPr>
                    <w:color w:val="auto"/>
                  </w:rPr>
                  <w:t>MCUB</w:t>
                </w:r>
              </w:p>
            </w:tc>
            <w:tc>
              <w:tcPr>
                <w:tcW w:w="3960" w:type="dxa"/>
                <w:tcBorders>
                  <w:top w:val="nil"/>
                  <w:left w:val="nil"/>
                  <w:bottom w:val="nil"/>
                  <w:right w:val="nil"/>
                </w:tcBorders>
              </w:tcPr>
              <w:p w14:paraId="1A1B9A2C" w14:textId="77777777" w:rsidR="0066170A" w:rsidRPr="00D80CFF" w:rsidRDefault="0066170A" w:rsidP="00E607F4">
                <w:pPr>
                  <w:rPr>
                    <w:rFonts w:ascii="Arial" w:hAnsi="Arial" w:cs="Arial"/>
                    <w:b/>
                    <w:sz w:val="24"/>
                    <w:szCs w:val="24"/>
                  </w:rPr>
                </w:pPr>
                <w:sdt>
                  <w:sdtPr>
                    <w:rPr>
                      <w:rFonts w:ascii="Arial" w:hAnsi="Arial" w:cs="Arial"/>
                      <w:b/>
                      <w:sz w:val="24"/>
                      <w:szCs w:val="24"/>
                    </w:rPr>
                    <w:id w:val="-1415700966"/>
                    <w:placeholder>
                      <w:docPart w:val="7505CDDDFB854D80ACF152DEE891136A"/>
                    </w:placeholder>
                    <w:showingPlcHdr/>
                    <w:text/>
                  </w:sdtPr>
                  <w:sdtContent>
                    <w:r w:rsidRPr="00D80CFF">
                      <w:rPr>
                        <w:rFonts w:ascii="Arial" w:hAnsi="Arial" w:cs="Arial"/>
                        <w:b/>
                        <w:sz w:val="24"/>
                        <w:szCs w:val="24"/>
                      </w:rPr>
                      <w:t>Name of Command</w:t>
                    </w:r>
                  </w:sdtContent>
                </w:sdt>
              </w:p>
            </w:tc>
          </w:tr>
          <w:tr w:rsidR="0066170A" w:rsidRPr="00D80CFF" w14:paraId="267F5AED" w14:textId="77777777" w:rsidTr="00DB47ED">
            <w:trPr>
              <w:gridAfter w:val="1"/>
              <w:wAfter w:w="13" w:type="dxa"/>
              <w:trHeight w:val="80"/>
            </w:trPr>
            <w:tc>
              <w:tcPr>
                <w:tcW w:w="5778" w:type="dxa"/>
                <w:gridSpan w:val="3"/>
                <w:tcBorders>
                  <w:top w:val="nil"/>
                  <w:left w:val="nil"/>
                  <w:bottom w:val="nil"/>
                  <w:right w:val="nil"/>
                </w:tcBorders>
              </w:tcPr>
              <w:p w14:paraId="17F38343" w14:textId="77777777" w:rsidR="0066170A" w:rsidRPr="00D80CFF" w:rsidRDefault="0066170A" w:rsidP="00DB47ED">
                <w:pPr>
                  <w:pStyle w:val="Default"/>
                </w:pPr>
                <w:r w:rsidRPr="00D80CFF">
                  <w:rPr>
                    <w:b/>
                    <w:color w:val="auto"/>
                  </w:rPr>
                  <w:t>Subject Matter Expert:</w:t>
                </w:r>
                <w:r w:rsidRPr="00D80CFF">
                  <w:rPr>
                    <w:color w:val="auto"/>
                  </w:rPr>
                  <w:t xml:space="preserve"> Ms. Mary Boyt</w:t>
                </w:r>
              </w:p>
            </w:tc>
            <w:tc>
              <w:tcPr>
                <w:tcW w:w="3960" w:type="dxa"/>
                <w:tcBorders>
                  <w:top w:val="nil"/>
                  <w:left w:val="nil"/>
                  <w:bottom w:val="nil"/>
                  <w:right w:val="nil"/>
                </w:tcBorders>
              </w:tcPr>
              <w:p w14:paraId="73FF5C28" w14:textId="77777777" w:rsidR="0066170A" w:rsidRPr="00D80CFF" w:rsidRDefault="0066170A" w:rsidP="00E607F4">
                <w:pPr>
                  <w:rPr>
                    <w:rFonts w:ascii="Arial" w:hAnsi="Arial" w:cs="Arial"/>
                    <w:b/>
                    <w:sz w:val="24"/>
                    <w:szCs w:val="24"/>
                  </w:rPr>
                </w:pPr>
                <w:sdt>
                  <w:sdtPr>
                    <w:rPr>
                      <w:rFonts w:ascii="Arial" w:hAnsi="Arial" w:cs="Arial"/>
                      <w:b/>
                      <w:sz w:val="24"/>
                      <w:szCs w:val="24"/>
                    </w:rPr>
                    <w:alias w:val="Date"/>
                    <w:tag w:val="Date"/>
                    <w:id w:val="1498844765"/>
                    <w:placeholder>
                      <w:docPart w:val="A5ECCFCFEE0647468A31EA1BCF24A525"/>
                    </w:placeholder>
                    <w:date>
                      <w:dateFormat w:val="d-MMM-yy"/>
                      <w:lid w:val="en-US"/>
                      <w:storeMappedDataAs w:val="dateTime"/>
                      <w:calendar w:val="gregorian"/>
                    </w:date>
                  </w:sdtPr>
                  <w:sdtContent>
                    <w:r w:rsidRPr="00D80CFF">
                      <w:rPr>
                        <w:rFonts w:ascii="Arial" w:hAnsi="Arial" w:cs="Arial"/>
                        <w:b/>
                        <w:sz w:val="24"/>
                        <w:szCs w:val="24"/>
                      </w:rPr>
                      <w:t>Date</w:t>
                    </w:r>
                  </w:sdtContent>
                </w:sdt>
              </w:p>
            </w:tc>
          </w:tr>
          <w:tr w:rsidR="0066170A" w:rsidRPr="00D80CFF" w14:paraId="331B16A4" w14:textId="77777777" w:rsidTr="00DB47ED">
            <w:trPr>
              <w:gridAfter w:val="1"/>
              <w:wAfter w:w="13" w:type="dxa"/>
              <w:trHeight w:val="80"/>
            </w:trPr>
            <w:tc>
              <w:tcPr>
                <w:tcW w:w="5778" w:type="dxa"/>
                <w:gridSpan w:val="3"/>
                <w:tcBorders>
                  <w:top w:val="nil"/>
                  <w:left w:val="nil"/>
                  <w:bottom w:val="nil"/>
                  <w:right w:val="nil"/>
                </w:tcBorders>
              </w:tcPr>
              <w:p w14:paraId="7ECFFB41" w14:textId="77777777" w:rsidR="0066170A" w:rsidRPr="00D80CFF" w:rsidRDefault="0066170A" w:rsidP="00DB47ED">
                <w:pPr>
                  <w:pStyle w:val="Default"/>
                  <w:rPr>
                    <w:b/>
                  </w:rPr>
                </w:pPr>
                <w:r>
                  <w:t>(DSN) 278-6889 (COML) 703-784-6889</w:t>
                </w:r>
              </w:p>
            </w:tc>
            <w:tc>
              <w:tcPr>
                <w:tcW w:w="3960" w:type="dxa"/>
                <w:tcBorders>
                  <w:top w:val="nil"/>
                  <w:left w:val="nil"/>
                  <w:bottom w:val="nil"/>
                  <w:right w:val="nil"/>
                </w:tcBorders>
              </w:tcPr>
              <w:p w14:paraId="0BE6DF8F" w14:textId="77777777" w:rsidR="0066170A" w:rsidRPr="00D80CFF" w:rsidRDefault="0066170A" w:rsidP="00E607F4">
                <w:pPr>
                  <w:rPr>
                    <w:rFonts w:ascii="Arial" w:hAnsi="Arial" w:cs="Arial"/>
                    <w:b/>
                    <w:sz w:val="24"/>
                    <w:szCs w:val="24"/>
                  </w:rPr>
                </w:pPr>
                <w:sdt>
                  <w:sdtPr>
                    <w:rPr>
                      <w:rFonts w:ascii="Arial" w:hAnsi="Arial" w:cs="Arial"/>
                      <w:b/>
                      <w:sz w:val="24"/>
                      <w:szCs w:val="24"/>
                    </w:rPr>
                    <w:alias w:val="Inspector"/>
                    <w:tag w:val="Inspector"/>
                    <w:id w:val="-386186925"/>
                    <w:placeholder>
                      <w:docPart w:val="C90A86B2D14F45E892E4485B85C395D2"/>
                    </w:placeholder>
                    <w:showingPlcHdr/>
                    <w:text/>
                  </w:sdtPr>
                  <w:sdtContent>
                    <w:r w:rsidRPr="00D80CFF">
                      <w:rPr>
                        <w:rFonts w:ascii="Arial" w:hAnsi="Arial" w:cs="Arial"/>
                        <w:b/>
                        <w:sz w:val="24"/>
                        <w:szCs w:val="24"/>
                      </w:rPr>
                      <w:t>Inspector</w:t>
                    </w:r>
                  </w:sdtContent>
                </w:sdt>
              </w:p>
            </w:tc>
          </w:tr>
          <w:tr w:rsidR="0066170A" w:rsidRPr="00D80CFF" w14:paraId="7DAA1ACA" w14:textId="77777777" w:rsidTr="00CD55EE">
            <w:trPr>
              <w:gridAfter w:val="1"/>
              <w:wAfter w:w="13" w:type="dxa"/>
              <w:trHeight w:val="675"/>
            </w:trPr>
            <w:tc>
              <w:tcPr>
                <w:tcW w:w="5778" w:type="dxa"/>
                <w:gridSpan w:val="3"/>
                <w:tcBorders>
                  <w:top w:val="nil"/>
                  <w:left w:val="nil"/>
                  <w:bottom w:val="nil"/>
                  <w:right w:val="nil"/>
                </w:tcBorders>
                <w:vAlign w:val="center"/>
              </w:tcPr>
              <w:p w14:paraId="31405311" w14:textId="77777777" w:rsidR="0066170A" w:rsidRPr="00D80CFF" w:rsidRDefault="0066170A" w:rsidP="00BF0654">
                <w:pPr>
                  <w:rPr>
                    <w:rFonts w:ascii="Arial" w:hAnsi="Arial" w:cs="Arial"/>
                    <w:sz w:val="24"/>
                    <w:szCs w:val="24"/>
                  </w:rPr>
                </w:pPr>
                <w:r w:rsidRPr="00D80CFF">
                  <w:rPr>
                    <w:rFonts w:ascii="Arial" w:hAnsi="Arial" w:cs="Arial"/>
                    <w:b/>
                    <w:sz w:val="24"/>
                    <w:szCs w:val="24"/>
                  </w:rPr>
                  <w:t>Revised:</w:t>
                </w:r>
                <w:r w:rsidRPr="00D80CFF">
                  <w:rPr>
                    <w:rFonts w:ascii="Arial" w:hAnsi="Arial" w:cs="Arial"/>
                    <w:sz w:val="24"/>
                    <w:szCs w:val="24"/>
                  </w:rPr>
                  <w:t xml:space="preserve"> </w:t>
                </w:r>
                <w:r>
                  <w:rPr>
                    <w:rFonts w:ascii="Arial" w:hAnsi="Arial" w:cs="Arial"/>
                    <w:sz w:val="24"/>
                    <w:szCs w:val="24"/>
                  </w:rPr>
                  <w:t>1 January 2020</w:t>
                </w:r>
                <w:r w:rsidRPr="00D80CFF">
                  <w:rPr>
                    <w:rFonts w:ascii="Arial" w:hAnsi="Arial" w:cs="Arial"/>
                    <w:sz w:val="24"/>
                    <w:szCs w:val="24"/>
                  </w:rPr>
                  <w:t xml:space="preserve"> </w:t>
                </w:r>
              </w:p>
            </w:tc>
            <w:tc>
              <w:tcPr>
                <w:tcW w:w="3960" w:type="dxa"/>
                <w:tcBorders>
                  <w:top w:val="nil"/>
                  <w:left w:val="nil"/>
                  <w:bottom w:val="nil"/>
                  <w:right w:val="nil"/>
                </w:tcBorders>
              </w:tcPr>
              <w:p w14:paraId="0BBF8394" w14:textId="77777777" w:rsidR="0066170A" w:rsidRPr="00D80CFF" w:rsidRDefault="0066170A" w:rsidP="00E607F4">
                <w:pPr>
                  <w:rPr>
                    <w:rFonts w:ascii="Arial" w:hAnsi="Arial" w:cs="Arial"/>
                    <w:b/>
                    <w:sz w:val="24"/>
                    <w:szCs w:val="24"/>
                  </w:rPr>
                </w:pPr>
                <w:sdt>
                  <w:sdtPr>
                    <w:rPr>
                      <w:rFonts w:ascii="Arial" w:hAnsi="Arial" w:cs="Arial"/>
                      <w:b/>
                      <w:sz w:val="24"/>
                      <w:szCs w:val="24"/>
                    </w:rPr>
                    <w:alias w:val="Final Status"/>
                    <w:tag w:val="Final Status"/>
                    <w:id w:val="-413704186"/>
                    <w:placeholder>
                      <w:docPart w:val="6D36DE617ECF4BBEAA132FF47A73D7E5"/>
                    </w:placeholder>
                    <w:showingPlcHdr/>
                    <w:dropDownList>
                      <w:listItem w:value="Choose an item."/>
                      <w:listItem w:displayText="Effective" w:value="Effective"/>
                      <w:listItem w:displayText="Ineffective" w:value="Ineffective"/>
                    </w:dropDownList>
                  </w:sdtPr>
                  <w:sdtContent>
                    <w:r w:rsidRPr="00D80CFF">
                      <w:rPr>
                        <w:rFonts w:ascii="Arial" w:hAnsi="Arial" w:cs="Arial"/>
                        <w:b/>
                        <w:sz w:val="24"/>
                        <w:szCs w:val="24"/>
                      </w:rPr>
                      <w:t>Final Assessment</w:t>
                    </w:r>
                  </w:sdtContent>
                </w:sdt>
              </w:p>
              <w:p w14:paraId="4D27746B" w14:textId="77777777" w:rsidR="0066170A" w:rsidRPr="00D80CFF" w:rsidRDefault="0066170A" w:rsidP="00E607F4">
                <w:pPr>
                  <w:rPr>
                    <w:rFonts w:ascii="Arial" w:hAnsi="Arial" w:cs="Arial"/>
                    <w:b/>
                    <w:sz w:val="24"/>
                    <w:szCs w:val="24"/>
                  </w:rPr>
                </w:pPr>
                <w:r w:rsidRPr="00D80CFF">
                  <w:rPr>
                    <w:rStyle w:val="Comment"/>
                    <w:rFonts w:cs="Arial"/>
                    <w:b/>
                    <w:i w:val="0"/>
                  </w:rPr>
                  <w:t xml:space="preserve">Discrepancies: </w:t>
                </w:r>
                <w:sdt>
                  <w:sdtPr>
                    <w:rPr>
                      <w:rStyle w:val="Comment"/>
                      <w:rFonts w:cs="Arial"/>
                      <w:b/>
                      <w:i w:val="0"/>
                    </w:rPr>
                    <w:alias w:val="Discrepancies"/>
                    <w:tag w:val="Discrepangies"/>
                    <w:id w:val="583962830"/>
                    <w:placeholder>
                      <w:docPart w:val="02418B879C8A4510A4BC3F144841FB02"/>
                    </w:placeholder>
                  </w:sdtPr>
                  <w:sdtEndPr>
                    <w:rPr>
                      <w:rStyle w:val="DefaultParagraphFont"/>
                      <w:rFonts w:asciiTheme="minorHAnsi" w:hAnsiTheme="minorHAnsi"/>
                      <w:sz w:val="22"/>
                      <w:szCs w:val="24"/>
                    </w:rPr>
                  </w:sdtEndPr>
                  <w:sdtContent>
                    <w:r w:rsidRPr="00D80CFF">
                      <w:rPr>
                        <w:rStyle w:val="Comment"/>
                        <w:rFonts w:cs="Arial"/>
                        <w:b/>
                        <w:i w:val="0"/>
                      </w:rPr>
                      <w:t xml:space="preserve">    </w:t>
                    </w:r>
                  </w:sdtContent>
                </w:sdt>
                <w:r w:rsidRPr="00D80CFF">
                  <w:rPr>
                    <w:rFonts w:ascii="Arial" w:hAnsi="Arial" w:cs="Arial"/>
                    <w:b/>
                    <w:sz w:val="24"/>
                    <w:szCs w:val="24"/>
                  </w:rPr>
                  <w:t xml:space="preserve">  Findings: </w:t>
                </w:r>
                <w:sdt>
                  <w:sdtPr>
                    <w:rPr>
                      <w:rFonts w:ascii="Arial" w:hAnsi="Arial" w:cs="Arial"/>
                      <w:b/>
                      <w:sz w:val="24"/>
                      <w:szCs w:val="24"/>
                    </w:rPr>
                    <w:alias w:val="Findings"/>
                    <w:tag w:val="Findings"/>
                    <w:id w:val="-1677266135"/>
                    <w:placeholder>
                      <w:docPart w:val="EABD2472885D4EDDB5AE2AB880E2ACF8"/>
                    </w:placeholder>
                  </w:sdtPr>
                  <w:sdtContent>
                    <w:r w:rsidRPr="00D80CFF">
                      <w:rPr>
                        <w:rFonts w:ascii="Arial" w:hAnsi="Arial" w:cs="Arial"/>
                        <w:b/>
                        <w:sz w:val="24"/>
                        <w:szCs w:val="24"/>
                      </w:rPr>
                      <w:t xml:space="preserve">    </w:t>
                    </w:r>
                  </w:sdtContent>
                </w:sdt>
              </w:p>
            </w:tc>
          </w:tr>
          <w:tr w:rsidR="0066170A" w:rsidRPr="00D80CFF" w14:paraId="08C90AA0" w14:textId="77777777" w:rsidTr="00CD55EE">
            <w:trPr>
              <w:trHeight w:val="387"/>
            </w:trPr>
            <w:tc>
              <w:tcPr>
                <w:tcW w:w="9751" w:type="dxa"/>
                <w:gridSpan w:val="5"/>
                <w:tcBorders>
                  <w:top w:val="nil"/>
                  <w:left w:val="nil"/>
                  <w:bottom w:val="nil"/>
                  <w:right w:val="nil"/>
                </w:tcBorders>
                <w:vAlign w:val="center"/>
              </w:tcPr>
              <w:p w14:paraId="01D2A322" w14:textId="77777777" w:rsidR="0066170A" w:rsidRPr="00CA0A80" w:rsidRDefault="0066170A" w:rsidP="00456940">
                <w:pPr>
                  <w:rPr>
                    <w:rFonts w:ascii="Arial" w:hAnsi="Arial" w:cs="Arial"/>
                    <w:b/>
                    <w:sz w:val="24"/>
                    <w:szCs w:val="24"/>
                  </w:rPr>
                </w:pPr>
                <w:r w:rsidRPr="00CA0A80">
                  <w:rPr>
                    <w:rFonts w:ascii="Arial" w:hAnsi="Arial" w:cs="Arial"/>
                    <w:b/>
                    <w:sz w:val="24"/>
                    <w:szCs w:val="24"/>
                  </w:rPr>
                  <w:t>Overall Comments:</w:t>
                </w:r>
                <w:r w:rsidRPr="00CA0A80">
                  <w:rPr>
                    <w:rStyle w:val="Comment"/>
                    <w:rFonts w:cs="Arial"/>
                    <w:i w:val="0"/>
                  </w:rPr>
                  <w:t xml:space="preserve"> </w:t>
                </w:r>
                <w:sdt>
                  <w:sdtPr>
                    <w:rPr>
                      <w:rStyle w:val="Comment"/>
                      <w:rFonts w:cs="Arial"/>
                      <w:i w:val="0"/>
                    </w:rPr>
                    <w:alias w:val="Comments"/>
                    <w:tag w:val="Comments"/>
                    <w:id w:val="649334181"/>
                    <w:placeholder>
                      <w:docPart w:val="0A8517374BBF4B73985EA450D164B085"/>
                    </w:placeholder>
                    <w:showingPlcHdr/>
                  </w:sdtPr>
                  <w:sdtEndPr>
                    <w:rPr>
                      <w:rStyle w:val="DefaultParagraphFont"/>
                      <w:rFonts w:asciiTheme="minorHAnsi" w:hAnsiTheme="minorHAnsi"/>
                      <w:sz w:val="22"/>
                      <w:szCs w:val="24"/>
                    </w:rPr>
                  </w:sdtEndPr>
                  <w:sdtContent>
                    <w:r w:rsidRPr="00CA0A80">
                      <w:rPr>
                        <w:rStyle w:val="Comment"/>
                        <w:rFonts w:cs="Arial"/>
                        <w:i w:val="0"/>
                        <w:color w:val="808080" w:themeColor="background1" w:themeShade="80"/>
                      </w:rPr>
                      <w:t xml:space="preserve"> </w:t>
                    </w:r>
                    <w:r w:rsidRPr="00CA0A80">
                      <w:rPr>
                        <w:rStyle w:val="Comment"/>
                        <w:rFonts w:cs="Arial"/>
                        <w:i w:val="0"/>
                        <w:color w:val="A6A6A6" w:themeColor="background1" w:themeShade="A6"/>
                      </w:rPr>
                      <w:t xml:space="preserve">Place Here </w:t>
                    </w:r>
                  </w:sdtContent>
                </w:sdt>
                <w:r w:rsidRPr="00CA0A80">
                  <w:rPr>
                    <w:rStyle w:val="Comment"/>
                    <w:i w:val="0"/>
                  </w:rPr>
                  <w:t xml:space="preserve">         </w:t>
                </w:r>
              </w:p>
            </w:tc>
          </w:tr>
          <w:tr w:rsidR="0066170A" w:rsidRPr="00D80CFF" w14:paraId="2F8564F3" w14:textId="77777777" w:rsidTr="00181309">
            <w:trPr>
              <w:trHeight w:val="557"/>
            </w:trPr>
            <w:tc>
              <w:tcPr>
                <w:tcW w:w="9751" w:type="dxa"/>
                <w:gridSpan w:val="5"/>
                <w:tcBorders>
                  <w:top w:val="nil"/>
                  <w:left w:val="nil"/>
                  <w:bottom w:val="nil"/>
                  <w:right w:val="nil"/>
                </w:tcBorders>
                <w:vAlign w:val="center"/>
              </w:tcPr>
              <w:p w14:paraId="23A9433E" w14:textId="77777777" w:rsidR="0066170A" w:rsidRPr="00D80CFF" w:rsidRDefault="0066170A" w:rsidP="00603F06">
                <w:pPr>
                  <w:rPr>
                    <w:rFonts w:ascii="Arial" w:hAnsi="Arial" w:cs="Arial"/>
                    <w:sz w:val="24"/>
                    <w:szCs w:val="24"/>
                  </w:rPr>
                </w:pPr>
                <w:r w:rsidRPr="00D80CFF">
                  <w:rPr>
                    <w:rFonts w:ascii="Arial" w:hAnsi="Arial" w:cs="Arial"/>
                    <w:sz w:val="24"/>
                    <w:szCs w:val="24"/>
                  </w:rPr>
                  <w:t>Subsection 1 – UNIFORM INSPECTION</w:t>
                </w:r>
              </w:p>
            </w:tc>
          </w:tr>
          <w:tr w:rsidR="0066170A" w:rsidRPr="00D80CFF" w14:paraId="54904844" w14:textId="77777777" w:rsidTr="00E607F4">
            <w:trPr>
              <w:trHeight w:val="711"/>
            </w:trPr>
            <w:tc>
              <w:tcPr>
                <w:tcW w:w="857" w:type="dxa"/>
                <w:tcBorders>
                  <w:top w:val="nil"/>
                  <w:left w:val="nil"/>
                  <w:bottom w:val="nil"/>
                  <w:right w:val="nil"/>
                </w:tcBorders>
              </w:tcPr>
              <w:p w14:paraId="2B7E9B27" w14:textId="77777777" w:rsidR="0066170A" w:rsidRPr="00D80CFF" w:rsidRDefault="0066170A" w:rsidP="00F04529">
                <w:pPr>
                  <w:rPr>
                    <w:rFonts w:ascii="Arial" w:hAnsi="Arial" w:cs="Arial"/>
                    <w:sz w:val="24"/>
                    <w:szCs w:val="24"/>
                  </w:rPr>
                </w:pPr>
                <w:r w:rsidRPr="00D80CFF">
                  <w:rPr>
                    <w:rFonts w:ascii="Arial" w:hAnsi="Arial" w:cs="Arial"/>
                    <w:sz w:val="24"/>
                    <w:szCs w:val="24"/>
                  </w:rPr>
                  <w:t>0101</w:t>
                </w:r>
              </w:p>
            </w:tc>
            <w:tc>
              <w:tcPr>
                <w:tcW w:w="871" w:type="dxa"/>
                <w:tcBorders>
                  <w:top w:val="nil"/>
                  <w:left w:val="nil"/>
                  <w:bottom w:val="nil"/>
                  <w:right w:val="nil"/>
                </w:tcBorders>
              </w:tcPr>
              <w:p w14:paraId="3312F355" w14:textId="77777777" w:rsidR="0066170A" w:rsidRPr="00D80CFF" w:rsidRDefault="0066170A" w:rsidP="00F04529">
                <w:pPr>
                  <w:rPr>
                    <w:rFonts w:ascii="Arial" w:hAnsi="Arial" w:cs="Arial"/>
                    <w:sz w:val="24"/>
                    <w:szCs w:val="24"/>
                  </w:rPr>
                </w:pPr>
              </w:p>
            </w:tc>
            <w:tc>
              <w:tcPr>
                <w:tcW w:w="8023" w:type="dxa"/>
                <w:gridSpan w:val="3"/>
                <w:tcBorders>
                  <w:top w:val="nil"/>
                  <w:left w:val="nil"/>
                  <w:bottom w:val="nil"/>
                  <w:right w:val="nil"/>
                </w:tcBorders>
              </w:tcPr>
              <w:p w14:paraId="790DE2FF" w14:textId="77777777" w:rsidR="0066170A" w:rsidRDefault="0066170A" w:rsidP="0066469C">
                <w:pPr>
                  <w:rPr>
                    <w:rFonts w:ascii="Arial" w:hAnsi="Arial" w:cs="Arial"/>
                    <w:sz w:val="24"/>
                    <w:szCs w:val="24"/>
                  </w:rPr>
                </w:pPr>
                <w:r w:rsidRPr="00D80CFF">
                  <w:rPr>
                    <w:rFonts w:ascii="Arial" w:hAnsi="Arial" w:cs="Arial"/>
                    <w:sz w:val="24"/>
                    <w:szCs w:val="24"/>
                  </w:rPr>
                  <w:t>Did the cover fit properly?</w:t>
                </w:r>
              </w:p>
              <w:p w14:paraId="24CA5466" w14:textId="77777777" w:rsidR="0066170A" w:rsidRPr="00D80CFF" w:rsidRDefault="0066170A" w:rsidP="0066469C">
                <w:pPr>
                  <w:rPr>
                    <w:rFonts w:ascii="Arial" w:hAnsi="Arial" w:cs="Arial"/>
                    <w:sz w:val="24"/>
                    <w:szCs w:val="24"/>
                  </w:rPr>
                </w:pPr>
                <w:r>
                  <w:rPr>
                    <w:rFonts w:ascii="Arial" w:hAnsi="Arial" w:cs="Arial"/>
                    <w:sz w:val="24"/>
                    <w:szCs w:val="24"/>
                  </w:rPr>
                  <w:t xml:space="preserve">     </w:t>
                </w:r>
                <w:r w:rsidRPr="00D80CFF">
                  <w:rPr>
                    <w:rFonts w:ascii="Arial" w:hAnsi="Arial" w:cs="Arial"/>
                    <w:sz w:val="24"/>
                    <w:szCs w:val="24"/>
                  </w:rPr>
                  <w:t xml:space="preserve">a. Too small                                  </w:t>
                </w:r>
                <w:r w:rsidRPr="00D80CFF">
                  <w:rPr>
                    <w:rFonts w:ascii="Arial" w:hAnsi="Arial" w:cs="Arial"/>
                    <w:sz w:val="24"/>
                    <w:szCs w:val="24"/>
                  </w:rPr>
                  <w:tab/>
                </w:r>
              </w:p>
              <w:p w14:paraId="0114A3C0" w14:textId="77777777" w:rsidR="0066170A" w:rsidRPr="00D80CFF" w:rsidRDefault="0066170A" w:rsidP="0066469C">
                <w:pPr>
                  <w:rPr>
                    <w:rFonts w:ascii="Arial" w:hAnsi="Arial" w:cs="Arial"/>
                    <w:sz w:val="24"/>
                    <w:szCs w:val="24"/>
                  </w:rPr>
                </w:pPr>
                <w:r>
                  <w:rPr>
                    <w:rFonts w:ascii="Arial" w:hAnsi="Arial" w:cs="Arial"/>
                    <w:sz w:val="24"/>
                    <w:szCs w:val="24"/>
                  </w:rPr>
                  <w:t xml:space="preserve">     </w:t>
                </w:r>
                <w:r w:rsidRPr="00D80CFF">
                  <w:rPr>
                    <w:rFonts w:ascii="Arial" w:hAnsi="Arial" w:cs="Arial"/>
                    <w:sz w:val="24"/>
                    <w:szCs w:val="24"/>
                  </w:rPr>
                  <w:t xml:space="preserve">b. Too large                                    </w:t>
                </w:r>
              </w:p>
              <w:p w14:paraId="0FDAB64C" w14:textId="77777777" w:rsidR="0066170A" w:rsidRPr="00D80CFF" w:rsidRDefault="0066170A" w:rsidP="0012530E">
                <w:pPr>
                  <w:rPr>
                    <w:rFonts w:ascii="Arial" w:hAnsi="Arial" w:cs="Arial"/>
                    <w:sz w:val="24"/>
                    <w:szCs w:val="24"/>
                  </w:rPr>
                </w:pPr>
                <w:r w:rsidRPr="00456940">
                  <w:rPr>
                    <w:rFonts w:ascii="Arial" w:hAnsi="Arial" w:cs="Arial"/>
                    <w:sz w:val="24"/>
                    <w:szCs w:val="24"/>
                  </w:rPr>
                  <w:lastRenderedPageBreak/>
                  <w:t>Reference:</w:t>
                </w:r>
                <w:r w:rsidRPr="00D80CFF">
                  <w:rPr>
                    <w:rFonts w:ascii="Arial" w:hAnsi="Arial" w:cs="Arial"/>
                    <w:sz w:val="24"/>
                    <w:szCs w:val="24"/>
                  </w:rPr>
                  <w:t xml:space="preserve">  </w:t>
                </w:r>
                <w:r>
                  <w:rPr>
                    <w:rFonts w:ascii="Arial" w:hAnsi="Arial" w:cs="Arial"/>
                    <w:sz w:val="24"/>
                    <w:szCs w:val="24"/>
                  </w:rPr>
                  <w:t>MCO 1020.34H</w:t>
                </w:r>
                <w:r w:rsidRPr="00D80CFF">
                  <w:rPr>
                    <w:rFonts w:ascii="Arial" w:hAnsi="Arial" w:cs="Arial"/>
                    <w:sz w:val="24"/>
                    <w:szCs w:val="24"/>
                  </w:rPr>
                  <w:t>, par 3005; TM 10120-15/1, chap 2, sect II, par 6 chap 3, sect II, par 6</w:t>
                </w:r>
              </w:p>
            </w:tc>
          </w:tr>
          <w:tr w:rsidR="0066170A" w:rsidRPr="00D80CFF" w14:paraId="5B20B738" w14:textId="77777777" w:rsidTr="00E607F4">
            <w:trPr>
              <w:trHeight w:val="576"/>
            </w:trPr>
            <w:sdt>
              <w:sdtPr>
                <w:rPr>
                  <w:rFonts w:ascii="Arial" w:hAnsi="Arial" w:cs="Arial"/>
                  <w:sz w:val="24"/>
                  <w:szCs w:val="24"/>
                </w:rPr>
                <w:alias w:val="Results"/>
                <w:tag w:val="Results"/>
                <w:id w:val="-923730543"/>
                <w:placeholder>
                  <w:docPart w:val="41AC71B56727430F9FAABD6C9AC6515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3E31490F"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06470657"/>
                <w:placeholder>
                  <w:docPart w:val="C335045B7C0F4309B136D883CEEFB44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3CC9946"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455029C7" w14:textId="77777777" w:rsidTr="00E607F4">
            <w:trPr>
              <w:trHeight w:val="872"/>
            </w:trPr>
            <w:tc>
              <w:tcPr>
                <w:tcW w:w="857" w:type="dxa"/>
                <w:tcBorders>
                  <w:top w:val="nil"/>
                  <w:left w:val="nil"/>
                  <w:bottom w:val="nil"/>
                  <w:right w:val="nil"/>
                </w:tcBorders>
              </w:tcPr>
              <w:p w14:paraId="1121C04E" w14:textId="77777777" w:rsidR="0066170A" w:rsidRPr="00D80CFF" w:rsidRDefault="0066170A" w:rsidP="006A26F8">
                <w:pPr>
                  <w:rPr>
                    <w:rFonts w:ascii="Arial" w:hAnsi="Arial" w:cs="Arial"/>
                    <w:sz w:val="24"/>
                    <w:szCs w:val="24"/>
                  </w:rPr>
                </w:pPr>
                <w:r w:rsidRPr="00D80CFF">
                  <w:rPr>
                    <w:rFonts w:ascii="Arial" w:hAnsi="Arial" w:cs="Arial"/>
                    <w:sz w:val="24"/>
                    <w:szCs w:val="24"/>
                  </w:rPr>
                  <w:t>0102</w:t>
                </w:r>
              </w:p>
            </w:tc>
            <w:tc>
              <w:tcPr>
                <w:tcW w:w="871" w:type="dxa"/>
                <w:tcBorders>
                  <w:top w:val="nil"/>
                  <w:left w:val="nil"/>
                  <w:bottom w:val="nil"/>
                  <w:right w:val="nil"/>
                </w:tcBorders>
              </w:tcPr>
              <w:p w14:paraId="56DB2576"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3038F164" w14:textId="77777777" w:rsidR="0066170A" w:rsidRDefault="0066170A" w:rsidP="00125A2A">
                <w:pPr>
                  <w:rPr>
                    <w:rFonts w:ascii="Arial" w:hAnsi="Arial" w:cs="Arial"/>
                    <w:sz w:val="24"/>
                    <w:szCs w:val="24"/>
                  </w:rPr>
                </w:pPr>
                <w:r w:rsidRPr="00D80CFF">
                  <w:rPr>
                    <w:rFonts w:ascii="Arial" w:hAnsi="Arial" w:cs="Arial"/>
                    <w:sz w:val="24"/>
                    <w:szCs w:val="24"/>
                  </w:rPr>
                  <w:t>Was the cover properly maintained?</w:t>
                </w:r>
              </w:p>
              <w:p w14:paraId="139154C9" w14:textId="77777777" w:rsidR="0066170A" w:rsidRPr="00125A2A" w:rsidRDefault="0066170A" w:rsidP="0066170A">
                <w:pPr>
                  <w:pStyle w:val="ListParagraph"/>
                  <w:widowControl w:val="0"/>
                  <w:numPr>
                    <w:ilvl w:val="0"/>
                    <w:numId w:val="3"/>
                  </w:numPr>
                  <w:rPr>
                    <w:rFonts w:ascii="Arial" w:hAnsi="Arial" w:cs="Arial"/>
                    <w:sz w:val="24"/>
                    <w:szCs w:val="24"/>
                  </w:rPr>
                </w:pPr>
                <w:r w:rsidRPr="00125A2A">
                  <w:rPr>
                    <w:rFonts w:ascii="Arial" w:hAnsi="Arial" w:cs="Arial"/>
                    <w:sz w:val="24"/>
                    <w:szCs w:val="24"/>
                  </w:rPr>
                  <w:t>Soiled</w:t>
                </w:r>
                <w:r w:rsidRPr="00125A2A">
                  <w:rPr>
                    <w:rFonts w:ascii="Arial" w:hAnsi="Arial" w:cs="Arial"/>
                    <w:sz w:val="24"/>
                    <w:szCs w:val="24"/>
                  </w:rPr>
                  <w:tab/>
                </w:r>
                <w:r w:rsidRPr="00125A2A">
                  <w:rPr>
                    <w:rFonts w:ascii="Arial" w:hAnsi="Arial" w:cs="Arial"/>
                    <w:sz w:val="24"/>
                    <w:szCs w:val="24"/>
                  </w:rPr>
                  <w:tab/>
                </w:r>
                <w:r w:rsidRPr="00125A2A">
                  <w:rPr>
                    <w:rFonts w:ascii="Arial" w:hAnsi="Arial" w:cs="Arial"/>
                    <w:sz w:val="24"/>
                    <w:szCs w:val="24"/>
                  </w:rPr>
                  <w:tab/>
                </w:r>
                <w:r w:rsidRPr="00125A2A">
                  <w:rPr>
                    <w:rFonts w:ascii="Arial" w:hAnsi="Arial" w:cs="Arial"/>
                    <w:sz w:val="24"/>
                    <w:szCs w:val="24"/>
                  </w:rPr>
                  <w:tab/>
                </w:r>
                <w:r w:rsidRPr="00125A2A">
                  <w:rPr>
                    <w:rFonts w:ascii="Arial" w:hAnsi="Arial" w:cs="Arial"/>
                    <w:sz w:val="24"/>
                    <w:szCs w:val="24"/>
                  </w:rPr>
                  <w:tab/>
                </w:r>
                <w:r w:rsidRPr="00125A2A">
                  <w:rPr>
                    <w:rFonts w:ascii="Arial" w:hAnsi="Arial" w:cs="Arial"/>
                    <w:sz w:val="24"/>
                    <w:szCs w:val="24"/>
                  </w:rPr>
                  <w:tab/>
                </w:r>
                <w:r w:rsidRPr="00125A2A">
                  <w:rPr>
                    <w:rFonts w:ascii="Arial" w:hAnsi="Arial" w:cs="Arial"/>
                    <w:sz w:val="24"/>
                    <w:szCs w:val="24"/>
                  </w:rPr>
                  <w:tab/>
                </w:r>
              </w:p>
              <w:p w14:paraId="496E5320" w14:textId="77777777" w:rsidR="0066170A" w:rsidRPr="00125A2A" w:rsidRDefault="0066170A" w:rsidP="0066170A">
                <w:pPr>
                  <w:pStyle w:val="ListParagraph"/>
                  <w:widowControl w:val="0"/>
                  <w:numPr>
                    <w:ilvl w:val="0"/>
                    <w:numId w:val="3"/>
                  </w:numPr>
                  <w:tabs>
                    <w:tab w:val="left" w:pos="1620"/>
                  </w:tabs>
                  <w:rPr>
                    <w:rFonts w:ascii="Arial" w:hAnsi="Arial" w:cs="Arial"/>
                    <w:sz w:val="24"/>
                    <w:szCs w:val="24"/>
                  </w:rPr>
                </w:pPr>
                <w:r w:rsidRPr="00125A2A">
                  <w:rPr>
                    <w:rFonts w:ascii="Arial" w:hAnsi="Arial" w:cs="Arial"/>
                    <w:sz w:val="24"/>
                    <w:szCs w:val="24"/>
                  </w:rPr>
                  <w:t>Wrinkled</w:t>
                </w:r>
              </w:p>
              <w:p w14:paraId="2877BDA1" w14:textId="77777777" w:rsidR="0066170A" w:rsidRPr="00125A2A" w:rsidRDefault="0066170A" w:rsidP="0066170A">
                <w:pPr>
                  <w:pStyle w:val="ListParagraph"/>
                  <w:widowControl w:val="0"/>
                  <w:numPr>
                    <w:ilvl w:val="0"/>
                    <w:numId w:val="3"/>
                  </w:numPr>
                  <w:tabs>
                    <w:tab w:val="left" w:pos="1620"/>
                  </w:tabs>
                  <w:rPr>
                    <w:rFonts w:ascii="Arial" w:hAnsi="Arial" w:cs="Arial"/>
                    <w:sz w:val="24"/>
                    <w:szCs w:val="24"/>
                  </w:rPr>
                </w:pPr>
                <w:r w:rsidRPr="00125A2A">
                  <w:rPr>
                    <w:rFonts w:ascii="Arial" w:hAnsi="Arial" w:cs="Arial"/>
                    <w:sz w:val="24"/>
                    <w:szCs w:val="24"/>
                  </w:rPr>
                  <w:t>Visor/chin strap not polished/cleaned</w:t>
                </w:r>
              </w:p>
              <w:p w14:paraId="14B29C83" w14:textId="77777777" w:rsidR="0066170A" w:rsidRPr="00125A2A" w:rsidRDefault="0066170A" w:rsidP="0066170A">
                <w:pPr>
                  <w:pStyle w:val="ListParagraph"/>
                  <w:widowControl w:val="0"/>
                  <w:numPr>
                    <w:ilvl w:val="0"/>
                    <w:numId w:val="3"/>
                  </w:numPr>
                  <w:tabs>
                    <w:tab w:val="left" w:pos="1800"/>
                  </w:tabs>
                  <w:rPr>
                    <w:rFonts w:ascii="Arial" w:hAnsi="Arial" w:cs="Arial"/>
                    <w:sz w:val="24"/>
                    <w:szCs w:val="24"/>
                  </w:rPr>
                </w:pPr>
                <w:r w:rsidRPr="00125A2A">
                  <w:rPr>
                    <w:rFonts w:ascii="Arial" w:hAnsi="Arial" w:cs="Arial"/>
                    <w:sz w:val="24"/>
                    <w:szCs w:val="24"/>
                  </w:rPr>
                  <w:t xml:space="preserve">Visor/chin strap cracked  </w:t>
                </w:r>
              </w:p>
              <w:p w14:paraId="232B0AF5" w14:textId="77777777" w:rsidR="0066170A" w:rsidRPr="00D80CFF" w:rsidRDefault="0066170A" w:rsidP="0012530E">
                <w:pPr>
                  <w:rPr>
                    <w:rFonts w:ascii="Arial" w:hAnsi="Arial" w:cs="Arial"/>
                    <w:sz w:val="24"/>
                    <w:szCs w:val="24"/>
                  </w:rPr>
                </w:pPr>
                <w:r w:rsidRPr="00456940">
                  <w:rPr>
                    <w:rFonts w:ascii="Arial" w:hAnsi="Arial" w:cs="Arial"/>
                    <w:sz w:val="24"/>
                    <w:szCs w:val="24"/>
                  </w:rPr>
                  <w:t>Reference:</w:t>
                </w:r>
                <w:r w:rsidRPr="00D80CFF">
                  <w:rPr>
                    <w:rFonts w:ascii="Arial" w:hAnsi="Arial" w:cs="Arial"/>
                    <w:sz w:val="24"/>
                    <w:szCs w:val="24"/>
                  </w:rPr>
                  <w:t xml:space="preserve">  </w:t>
                </w:r>
                <w:r>
                  <w:rPr>
                    <w:rFonts w:ascii="Arial" w:hAnsi="Arial" w:cs="Arial"/>
                    <w:sz w:val="24"/>
                    <w:szCs w:val="24"/>
                  </w:rPr>
                  <w:t>MCO 1020.34H</w:t>
                </w:r>
                <w:r w:rsidRPr="00D80CFF">
                  <w:rPr>
                    <w:rFonts w:ascii="Arial" w:hAnsi="Arial" w:cs="Arial"/>
                    <w:sz w:val="24"/>
                    <w:szCs w:val="24"/>
                  </w:rPr>
                  <w:t>, par 1000.6 and 3005</w:t>
                </w:r>
              </w:p>
            </w:tc>
          </w:tr>
          <w:tr w:rsidR="0066170A" w:rsidRPr="00D80CFF" w14:paraId="516D1149" w14:textId="77777777" w:rsidTr="00E607F4">
            <w:trPr>
              <w:trHeight w:val="576"/>
            </w:trPr>
            <w:sdt>
              <w:sdtPr>
                <w:rPr>
                  <w:rFonts w:ascii="Arial" w:hAnsi="Arial" w:cs="Arial"/>
                  <w:sz w:val="24"/>
                  <w:szCs w:val="24"/>
                </w:rPr>
                <w:alias w:val="Results"/>
                <w:tag w:val="Results"/>
                <w:id w:val="-1985305435"/>
                <w:placeholder>
                  <w:docPart w:val="5B4E06B4134E4F7F967DCE924CFE379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2F5F89CA"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957934692"/>
                <w:placeholder>
                  <w:docPart w:val="3FB6D7E1EFFB43258C381B950F6A8A4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F35E3B2"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0831381A" w14:textId="77777777" w:rsidTr="00E607F4">
            <w:trPr>
              <w:trHeight w:val="809"/>
            </w:trPr>
            <w:tc>
              <w:tcPr>
                <w:tcW w:w="857" w:type="dxa"/>
                <w:tcBorders>
                  <w:top w:val="nil"/>
                  <w:left w:val="nil"/>
                  <w:bottom w:val="nil"/>
                  <w:right w:val="nil"/>
                </w:tcBorders>
              </w:tcPr>
              <w:p w14:paraId="603CED77" w14:textId="77777777" w:rsidR="0066170A" w:rsidRPr="00D80CFF" w:rsidRDefault="0066170A" w:rsidP="006A26F8">
                <w:pPr>
                  <w:rPr>
                    <w:rFonts w:ascii="Arial" w:hAnsi="Arial" w:cs="Arial"/>
                    <w:sz w:val="24"/>
                    <w:szCs w:val="24"/>
                  </w:rPr>
                </w:pPr>
                <w:r w:rsidRPr="00D80CFF">
                  <w:rPr>
                    <w:rFonts w:ascii="Arial" w:hAnsi="Arial" w:cs="Arial"/>
                    <w:sz w:val="24"/>
                    <w:szCs w:val="24"/>
                  </w:rPr>
                  <w:t>0103</w:t>
                </w:r>
              </w:p>
            </w:tc>
            <w:tc>
              <w:tcPr>
                <w:tcW w:w="871" w:type="dxa"/>
                <w:tcBorders>
                  <w:top w:val="nil"/>
                  <w:left w:val="nil"/>
                  <w:bottom w:val="nil"/>
                  <w:right w:val="nil"/>
                </w:tcBorders>
              </w:tcPr>
              <w:p w14:paraId="1C6EE72B"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65A7168A" w14:textId="77777777" w:rsidR="0066170A" w:rsidRPr="00D80CFF" w:rsidRDefault="0066170A" w:rsidP="008022DF">
                <w:pPr>
                  <w:rPr>
                    <w:rFonts w:ascii="Arial" w:hAnsi="Arial" w:cs="Arial"/>
                    <w:sz w:val="24"/>
                    <w:szCs w:val="24"/>
                  </w:rPr>
                </w:pPr>
                <w:r w:rsidRPr="00D80CFF">
                  <w:rPr>
                    <w:rFonts w:ascii="Arial" w:hAnsi="Arial" w:cs="Arial"/>
                    <w:sz w:val="24"/>
                    <w:szCs w:val="24"/>
                  </w:rPr>
                  <w:t>Was the cover worn properly?</w:t>
                </w:r>
                <w:r w:rsidRPr="00D80CFF">
                  <w:rPr>
                    <w:rFonts w:ascii="Arial" w:hAnsi="Arial" w:cs="Arial"/>
                    <w:sz w:val="24"/>
                    <w:szCs w:val="24"/>
                  </w:rPr>
                  <w:tab/>
                </w:r>
              </w:p>
              <w:p w14:paraId="561895A1" w14:textId="77777777" w:rsidR="0066170A" w:rsidRPr="00D80CFF" w:rsidRDefault="0066170A" w:rsidP="0012530E">
                <w:pPr>
                  <w:rPr>
                    <w:rFonts w:ascii="Arial" w:hAnsi="Arial" w:cs="Arial"/>
                    <w:sz w:val="24"/>
                    <w:szCs w:val="24"/>
                  </w:rPr>
                </w:pPr>
                <w:r w:rsidRPr="00456940">
                  <w:rPr>
                    <w:rFonts w:ascii="Arial" w:hAnsi="Arial" w:cs="Arial"/>
                    <w:sz w:val="24"/>
                    <w:szCs w:val="24"/>
                  </w:rPr>
                  <w:t>Reference</w:t>
                </w:r>
                <w:r w:rsidRPr="00D80CFF">
                  <w:rPr>
                    <w:rFonts w:ascii="Arial" w:hAnsi="Arial" w:cs="Arial"/>
                    <w:sz w:val="24"/>
                    <w:szCs w:val="24"/>
                  </w:rPr>
                  <w:t xml:space="preserve">:  </w:t>
                </w:r>
                <w:r>
                  <w:rPr>
                    <w:rFonts w:ascii="Arial" w:hAnsi="Arial" w:cs="Arial"/>
                    <w:sz w:val="24"/>
                    <w:szCs w:val="24"/>
                  </w:rPr>
                  <w:t>MCO 1020.34H</w:t>
                </w:r>
                <w:r w:rsidRPr="00D80CFF">
                  <w:rPr>
                    <w:rFonts w:ascii="Arial" w:hAnsi="Arial" w:cs="Arial"/>
                    <w:sz w:val="24"/>
                    <w:szCs w:val="24"/>
                  </w:rPr>
                  <w:t>, par 3005; TM 10120-15/1, chap 2, sect II, par 6 chap 3, sect II, par 6</w:t>
                </w:r>
              </w:p>
            </w:tc>
          </w:tr>
          <w:tr w:rsidR="0066170A" w:rsidRPr="00D80CFF" w14:paraId="4530B21A" w14:textId="77777777" w:rsidTr="00E607F4">
            <w:trPr>
              <w:trHeight w:val="576"/>
            </w:trPr>
            <w:sdt>
              <w:sdtPr>
                <w:rPr>
                  <w:rFonts w:ascii="Arial" w:hAnsi="Arial" w:cs="Arial"/>
                  <w:sz w:val="24"/>
                  <w:szCs w:val="24"/>
                </w:rPr>
                <w:alias w:val="Results"/>
                <w:tag w:val="Results"/>
                <w:id w:val="-1624688865"/>
                <w:placeholder>
                  <w:docPart w:val="73F48F1BC9DD45D1A065766D37AEE96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3420586"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218444006"/>
                <w:placeholder>
                  <w:docPart w:val="27D508F4CEB0455FAD8E32EAF7DEDF0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6DADBD7"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7F9E58BB" w14:textId="77777777" w:rsidTr="00E607F4">
            <w:trPr>
              <w:trHeight w:val="872"/>
            </w:trPr>
            <w:tc>
              <w:tcPr>
                <w:tcW w:w="857" w:type="dxa"/>
                <w:tcBorders>
                  <w:top w:val="nil"/>
                  <w:left w:val="nil"/>
                  <w:bottom w:val="nil"/>
                  <w:right w:val="nil"/>
                </w:tcBorders>
              </w:tcPr>
              <w:p w14:paraId="782D77F8" w14:textId="77777777" w:rsidR="0066170A" w:rsidRPr="00D80CFF" w:rsidRDefault="0066170A" w:rsidP="006A26F8">
                <w:pPr>
                  <w:rPr>
                    <w:rFonts w:ascii="Arial" w:hAnsi="Arial" w:cs="Arial"/>
                    <w:sz w:val="24"/>
                    <w:szCs w:val="24"/>
                  </w:rPr>
                </w:pPr>
                <w:r w:rsidRPr="00D80CFF">
                  <w:rPr>
                    <w:rFonts w:ascii="Arial" w:hAnsi="Arial" w:cs="Arial"/>
                    <w:sz w:val="24"/>
                    <w:szCs w:val="24"/>
                  </w:rPr>
                  <w:t>0104</w:t>
                </w:r>
              </w:p>
            </w:tc>
            <w:tc>
              <w:tcPr>
                <w:tcW w:w="871" w:type="dxa"/>
                <w:tcBorders>
                  <w:top w:val="nil"/>
                  <w:left w:val="nil"/>
                  <w:bottom w:val="nil"/>
                  <w:right w:val="nil"/>
                </w:tcBorders>
              </w:tcPr>
              <w:p w14:paraId="03604DD9"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20972EEA" w14:textId="77777777" w:rsidR="0066170A" w:rsidRPr="00D80CFF" w:rsidRDefault="0066170A" w:rsidP="009E3F3D">
                <w:pPr>
                  <w:rPr>
                    <w:rFonts w:ascii="Arial" w:hAnsi="Arial" w:cs="Arial"/>
                    <w:sz w:val="24"/>
                    <w:szCs w:val="24"/>
                  </w:rPr>
                </w:pPr>
                <w:r w:rsidRPr="00D80CFF">
                  <w:rPr>
                    <w:rFonts w:ascii="Arial" w:hAnsi="Arial" w:cs="Arial"/>
                    <w:sz w:val="24"/>
                    <w:szCs w:val="24"/>
                  </w:rPr>
                  <w:t>Did personnel appearance/grooming meet Marine Corps</w:t>
                </w:r>
              </w:p>
              <w:p w14:paraId="62EF7982" w14:textId="77777777" w:rsidR="0066170A" w:rsidRDefault="0066170A" w:rsidP="00125A2A">
                <w:pPr>
                  <w:rPr>
                    <w:rFonts w:ascii="Arial" w:hAnsi="Arial" w:cs="Arial"/>
                    <w:sz w:val="24"/>
                    <w:szCs w:val="24"/>
                  </w:rPr>
                </w:pPr>
                <w:r w:rsidRPr="00D80CFF">
                  <w:rPr>
                    <w:rFonts w:ascii="Arial" w:hAnsi="Arial" w:cs="Arial"/>
                    <w:sz w:val="24"/>
                    <w:szCs w:val="24"/>
                  </w:rPr>
                  <w:t>standards?</w:t>
                </w:r>
              </w:p>
              <w:p w14:paraId="18155A67" w14:textId="77777777" w:rsidR="0066170A" w:rsidRPr="00125A2A" w:rsidRDefault="0066170A" w:rsidP="0066170A">
                <w:pPr>
                  <w:pStyle w:val="ListParagraph"/>
                  <w:widowControl w:val="0"/>
                  <w:numPr>
                    <w:ilvl w:val="0"/>
                    <w:numId w:val="4"/>
                  </w:numPr>
                  <w:rPr>
                    <w:rFonts w:ascii="Arial" w:hAnsi="Arial" w:cs="Arial"/>
                    <w:sz w:val="24"/>
                    <w:szCs w:val="24"/>
                  </w:rPr>
                </w:pPr>
                <w:r w:rsidRPr="00125A2A">
                  <w:rPr>
                    <w:rFonts w:ascii="Arial" w:hAnsi="Arial" w:cs="Arial"/>
                    <w:sz w:val="24"/>
                    <w:szCs w:val="24"/>
                  </w:rPr>
                  <w:t>Hair was improperly trimmed/shaved/styled</w:t>
                </w:r>
              </w:p>
              <w:p w14:paraId="0639E3A9" w14:textId="77777777" w:rsidR="0066170A" w:rsidRDefault="0066170A" w:rsidP="0066170A">
                <w:pPr>
                  <w:pStyle w:val="ListParagraph"/>
                  <w:widowControl w:val="0"/>
                  <w:numPr>
                    <w:ilvl w:val="0"/>
                    <w:numId w:val="4"/>
                  </w:numPr>
                  <w:rPr>
                    <w:rFonts w:ascii="Arial" w:hAnsi="Arial" w:cs="Arial"/>
                    <w:sz w:val="24"/>
                    <w:szCs w:val="24"/>
                  </w:rPr>
                </w:pPr>
                <w:r w:rsidRPr="00125A2A">
                  <w:rPr>
                    <w:rFonts w:ascii="Arial" w:hAnsi="Arial" w:cs="Arial"/>
                    <w:sz w:val="24"/>
                    <w:szCs w:val="24"/>
                  </w:rPr>
                  <w:t>Hair/hairstyle interfered with the proper wear of headgear</w:t>
                </w:r>
              </w:p>
              <w:p w14:paraId="75DF6D62" w14:textId="77777777" w:rsidR="0066170A" w:rsidRPr="00125A2A" w:rsidRDefault="0066170A" w:rsidP="0066170A">
                <w:pPr>
                  <w:pStyle w:val="ListParagraph"/>
                  <w:widowControl w:val="0"/>
                  <w:numPr>
                    <w:ilvl w:val="0"/>
                    <w:numId w:val="4"/>
                  </w:numPr>
                  <w:rPr>
                    <w:rFonts w:ascii="Arial" w:hAnsi="Arial" w:cs="Arial"/>
                    <w:sz w:val="24"/>
                    <w:szCs w:val="24"/>
                  </w:rPr>
                </w:pPr>
                <w:r w:rsidRPr="00125A2A">
                  <w:rPr>
                    <w:rFonts w:ascii="Arial" w:hAnsi="Arial" w:cs="Arial"/>
                    <w:sz w:val="24"/>
                    <w:szCs w:val="24"/>
                  </w:rPr>
                  <w:t xml:space="preserve">Unnatural, eccentric hair color did not complement </w:t>
                </w:r>
              </w:p>
              <w:p w14:paraId="17744223" w14:textId="77777777" w:rsidR="0066170A" w:rsidRPr="00D80CFF" w:rsidRDefault="0066170A" w:rsidP="0013735F">
                <w:pPr>
                  <w:ind w:left="702"/>
                  <w:rPr>
                    <w:rFonts w:ascii="Arial" w:hAnsi="Arial" w:cs="Arial"/>
                    <w:sz w:val="24"/>
                    <w:szCs w:val="24"/>
                  </w:rPr>
                </w:pPr>
                <w:r w:rsidRPr="00D80CFF">
                  <w:rPr>
                    <w:rFonts w:ascii="Arial" w:hAnsi="Arial" w:cs="Arial"/>
                    <w:sz w:val="24"/>
                    <w:szCs w:val="24"/>
                  </w:rPr>
                  <w:t>Marine's complexion</w:t>
                </w:r>
              </w:p>
              <w:p w14:paraId="621A042A" w14:textId="77777777" w:rsidR="0066170A" w:rsidRPr="002249BE" w:rsidRDefault="0066170A" w:rsidP="0066170A">
                <w:pPr>
                  <w:pStyle w:val="ListParagraph"/>
                  <w:widowControl w:val="0"/>
                  <w:numPr>
                    <w:ilvl w:val="0"/>
                    <w:numId w:val="4"/>
                  </w:numPr>
                  <w:rPr>
                    <w:rFonts w:ascii="Arial" w:hAnsi="Arial" w:cs="Arial"/>
                    <w:sz w:val="24"/>
                    <w:szCs w:val="24"/>
                  </w:rPr>
                </w:pPr>
                <w:r w:rsidRPr="002249BE">
                  <w:rPr>
                    <w:rFonts w:ascii="Arial" w:hAnsi="Arial" w:cs="Arial"/>
                    <w:sz w:val="24"/>
                    <w:szCs w:val="24"/>
                  </w:rPr>
                  <w:t>Conspicuous artificial hair color or wig was worn</w:t>
                </w:r>
              </w:p>
              <w:p w14:paraId="1B1EBC17" w14:textId="77777777" w:rsidR="0066170A" w:rsidRPr="002249BE" w:rsidRDefault="0066170A" w:rsidP="0066170A">
                <w:pPr>
                  <w:pStyle w:val="ListParagraph"/>
                  <w:widowControl w:val="0"/>
                  <w:numPr>
                    <w:ilvl w:val="0"/>
                    <w:numId w:val="4"/>
                  </w:numPr>
                  <w:rPr>
                    <w:rFonts w:ascii="Arial" w:hAnsi="Arial" w:cs="Arial"/>
                    <w:sz w:val="24"/>
                    <w:szCs w:val="24"/>
                  </w:rPr>
                </w:pPr>
                <w:r w:rsidRPr="002249BE">
                  <w:rPr>
                    <w:rFonts w:ascii="Arial" w:hAnsi="Arial" w:cs="Arial"/>
                    <w:sz w:val="24"/>
                    <w:szCs w:val="24"/>
                  </w:rPr>
                  <w:t>Improper shave</w:t>
                </w:r>
              </w:p>
              <w:p w14:paraId="0522895D" w14:textId="77777777" w:rsidR="0066170A" w:rsidRPr="002249BE" w:rsidRDefault="0066170A" w:rsidP="0066170A">
                <w:pPr>
                  <w:pStyle w:val="ListParagraph"/>
                  <w:widowControl w:val="0"/>
                  <w:numPr>
                    <w:ilvl w:val="0"/>
                    <w:numId w:val="4"/>
                  </w:numPr>
                  <w:rPr>
                    <w:rFonts w:ascii="Arial" w:hAnsi="Arial" w:cs="Arial"/>
                    <w:sz w:val="24"/>
                    <w:szCs w:val="24"/>
                  </w:rPr>
                </w:pPr>
                <w:r w:rsidRPr="002249BE">
                  <w:rPr>
                    <w:rFonts w:ascii="Arial" w:hAnsi="Arial" w:cs="Arial"/>
                    <w:sz w:val="24"/>
                    <w:szCs w:val="24"/>
                  </w:rPr>
                  <w:t>Moustache was improperly trimmed</w:t>
                </w:r>
              </w:p>
              <w:p w14:paraId="18FC6172" w14:textId="77777777" w:rsidR="0066170A" w:rsidRPr="002249BE" w:rsidRDefault="0066170A" w:rsidP="0066170A">
                <w:pPr>
                  <w:pStyle w:val="ListParagraph"/>
                  <w:widowControl w:val="0"/>
                  <w:numPr>
                    <w:ilvl w:val="0"/>
                    <w:numId w:val="4"/>
                  </w:numPr>
                  <w:rPr>
                    <w:rFonts w:ascii="Arial" w:hAnsi="Arial" w:cs="Arial"/>
                    <w:sz w:val="24"/>
                    <w:szCs w:val="24"/>
                  </w:rPr>
                </w:pPr>
                <w:r w:rsidRPr="002249BE">
                  <w:rPr>
                    <w:rFonts w:ascii="Arial" w:hAnsi="Arial" w:cs="Arial"/>
                    <w:sz w:val="24"/>
                    <w:szCs w:val="24"/>
                  </w:rPr>
                  <w:t>Cosmetics (including finger nail polish) were improperly used</w:t>
                </w:r>
              </w:p>
              <w:p w14:paraId="25330FC8" w14:textId="77777777" w:rsidR="0066170A" w:rsidRPr="002249BE" w:rsidRDefault="0066170A" w:rsidP="0066170A">
                <w:pPr>
                  <w:pStyle w:val="ListParagraph"/>
                  <w:widowControl w:val="0"/>
                  <w:numPr>
                    <w:ilvl w:val="0"/>
                    <w:numId w:val="4"/>
                  </w:numPr>
                  <w:rPr>
                    <w:rFonts w:ascii="Arial" w:hAnsi="Arial" w:cs="Arial"/>
                    <w:sz w:val="24"/>
                    <w:szCs w:val="24"/>
                  </w:rPr>
                </w:pPr>
                <w:r w:rsidRPr="002249BE">
                  <w:rPr>
                    <w:rFonts w:ascii="Arial" w:hAnsi="Arial" w:cs="Arial"/>
                    <w:sz w:val="24"/>
                    <w:szCs w:val="24"/>
                  </w:rPr>
                  <w:t xml:space="preserve">Unauthorized/eccentric or conspicuous jewelry/wrist </w:t>
                </w:r>
              </w:p>
              <w:p w14:paraId="32F13C6E" w14:textId="77777777" w:rsidR="0066170A" w:rsidRDefault="0066170A" w:rsidP="0013735F">
                <w:pPr>
                  <w:ind w:firstLine="702"/>
                  <w:rPr>
                    <w:rFonts w:ascii="Arial" w:hAnsi="Arial" w:cs="Arial"/>
                    <w:sz w:val="24"/>
                    <w:szCs w:val="24"/>
                  </w:rPr>
                </w:pPr>
                <w:r w:rsidRPr="00D80CFF">
                  <w:rPr>
                    <w:rFonts w:ascii="Arial" w:hAnsi="Arial" w:cs="Arial"/>
                    <w:sz w:val="24"/>
                    <w:szCs w:val="24"/>
                  </w:rPr>
                  <w:t>watches/other personal items were worn/displayed.</w:t>
                </w:r>
              </w:p>
              <w:p w14:paraId="6BA81A74" w14:textId="77777777" w:rsidR="0066170A" w:rsidRPr="00D80CFF" w:rsidRDefault="0066170A" w:rsidP="009E3F3D">
                <w:pPr>
                  <w:rPr>
                    <w:rFonts w:ascii="Arial" w:hAnsi="Arial" w:cs="Arial"/>
                    <w:sz w:val="24"/>
                    <w:szCs w:val="24"/>
                  </w:rPr>
                </w:pPr>
                <w:r w:rsidRPr="00D80CFF">
                  <w:rPr>
                    <w:rFonts w:ascii="Arial" w:hAnsi="Arial" w:cs="Arial"/>
                    <w:sz w:val="24"/>
                    <w:szCs w:val="24"/>
                  </w:rPr>
                  <w:t xml:space="preserve">    </w:t>
                </w:r>
                <w:r>
                  <w:rPr>
                    <w:rFonts w:ascii="Arial" w:hAnsi="Arial" w:cs="Arial"/>
                    <w:sz w:val="24"/>
                    <w:szCs w:val="24"/>
                  </w:rPr>
                  <w:t xml:space="preserve"> </w:t>
                </w:r>
                <w:r w:rsidRPr="00D80CFF">
                  <w:rPr>
                    <w:rFonts w:ascii="Arial" w:hAnsi="Arial" w:cs="Arial"/>
                    <w:sz w:val="24"/>
                    <w:szCs w:val="24"/>
                  </w:rPr>
                  <w:t xml:space="preserve"> i. </w:t>
                </w:r>
                <w:r>
                  <w:rPr>
                    <w:rFonts w:ascii="Arial" w:hAnsi="Arial" w:cs="Arial"/>
                    <w:sz w:val="24"/>
                    <w:szCs w:val="24"/>
                  </w:rPr>
                  <w:t xml:space="preserve">  </w:t>
                </w:r>
                <w:r w:rsidRPr="00D80CFF">
                  <w:rPr>
                    <w:rFonts w:ascii="Arial" w:hAnsi="Arial" w:cs="Arial"/>
                    <w:sz w:val="24"/>
                    <w:szCs w:val="24"/>
                  </w:rPr>
                  <w:t xml:space="preserve">Dirty hands/fingernails/fingernails too long/improper nail </w:t>
                </w:r>
              </w:p>
              <w:p w14:paraId="2B0BD3D2" w14:textId="77777777" w:rsidR="0066170A" w:rsidRPr="00D80CFF" w:rsidRDefault="0066170A" w:rsidP="0013735F">
                <w:pPr>
                  <w:ind w:firstLine="702"/>
                  <w:rPr>
                    <w:rFonts w:ascii="Arial" w:hAnsi="Arial" w:cs="Arial"/>
                    <w:sz w:val="24"/>
                    <w:szCs w:val="24"/>
                  </w:rPr>
                </w:pPr>
                <w:r w:rsidRPr="00D80CFF">
                  <w:rPr>
                    <w:rFonts w:ascii="Arial" w:hAnsi="Arial" w:cs="Arial"/>
                    <w:sz w:val="24"/>
                    <w:szCs w:val="24"/>
                  </w:rPr>
                  <w:t xml:space="preserve">polish worn </w:t>
                </w:r>
              </w:p>
              <w:p w14:paraId="7FC9E68B" w14:textId="77777777" w:rsidR="0066170A" w:rsidRPr="00D80CFF" w:rsidRDefault="0066170A" w:rsidP="009E3F3D">
                <w:pPr>
                  <w:rPr>
                    <w:rFonts w:ascii="Arial" w:hAnsi="Arial" w:cs="Arial"/>
                    <w:sz w:val="24"/>
                    <w:szCs w:val="24"/>
                  </w:rPr>
                </w:pPr>
                <w:r w:rsidRPr="00456940">
                  <w:rPr>
                    <w:rFonts w:ascii="Arial" w:hAnsi="Arial" w:cs="Arial"/>
                    <w:sz w:val="24"/>
                    <w:szCs w:val="24"/>
                  </w:rPr>
                  <w:t>Reference:</w:t>
                </w:r>
                <w:r w:rsidRPr="00D80CFF">
                  <w:rPr>
                    <w:rFonts w:ascii="Arial" w:hAnsi="Arial" w:cs="Arial"/>
                    <w:sz w:val="24"/>
                    <w:szCs w:val="24"/>
                  </w:rPr>
                  <w:t xml:space="preserve">  </w:t>
                </w:r>
                <w:r>
                  <w:rPr>
                    <w:rFonts w:ascii="Arial" w:hAnsi="Arial" w:cs="Arial"/>
                    <w:sz w:val="24"/>
                    <w:szCs w:val="24"/>
                  </w:rPr>
                  <w:t>MCO 1020.34H</w:t>
                </w:r>
                <w:r w:rsidRPr="00D80CFF">
                  <w:rPr>
                    <w:rFonts w:ascii="Arial" w:hAnsi="Arial" w:cs="Arial"/>
                    <w:sz w:val="24"/>
                    <w:szCs w:val="24"/>
                  </w:rPr>
                  <w:t>, par 1004, MARADMINs 622/15 &amp; 207/13</w:t>
                </w:r>
              </w:p>
            </w:tc>
          </w:tr>
          <w:tr w:rsidR="0066170A" w:rsidRPr="00D80CFF" w14:paraId="74D409DA" w14:textId="77777777" w:rsidTr="00E607F4">
            <w:trPr>
              <w:trHeight w:val="576"/>
            </w:trPr>
            <w:sdt>
              <w:sdtPr>
                <w:rPr>
                  <w:rFonts w:ascii="Arial" w:hAnsi="Arial" w:cs="Arial"/>
                  <w:sz w:val="24"/>
                  <w:szCs w:val="24"/>
                </w:rPr>
                <w:alias w:val="Results"/>
                <w:tag w:val="Results"/>
                <w:id w:val="-546830553"/>
                <w:placeholder>
                  <w:docPart w:val="0BC27651EFC344BF850299A1AE93CDF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8BEF00C"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932000579"/>
                <w:placeholder>
                  <w:docPart w:val="EA90E50A6EDB47B383B9833E999EC4B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00BEEC6"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0AEE7A43" w14:textId="77777777" w:rsidTr="00E607F4">
            <w:trPr>
              <w:trHeight w:val="809"/>
            </w:trPr>
            <w:tc>
              <w:tcPr>
                <w:tcW w:w="857" w:type="dxa"/>
                <w:tcBorders>
                  <w:top w:val="nil"/>
                  <w:left w:val="nil"/>
                  <w:bottom w:val="nil"/>
                  <w:right w:val="nil"/>
                </w:tcBorders>
              </w:tcPr>
              <w:p w14:paraId="058AEDEE" w14:textId="77777777" w:rsidR="0066170A" w:rsidRPr="00D80CFF" w:rsidRDefault="0066170A" w:rsidP="00375250">
                <w:pPr>
                  <w:rPr>
                    <w:rFonts w:ascii="Arial" w:hAnsi="Arial" w:cs="Arial"/>
                    <w:sz w:val="24"/>
                    <w:szCs w:val="24"/>
                  </w:rPr>
                </w:pPr>
                <w:r w:rsidRPr="00D80CFF">
                  <w:rPr>
                    <w:rFonts w:ascii="Arial" w:hAnsi="Arial" w:cs="Arial"/>
                    <w:sz w:val="24"/>
                    <w:szCs w:val="24"/>
                  </w:rPr>
                  <w:t>0105</w:t>
                </w:r>
              </w:p>
            </w:tc>
            <w:tc>
              <w:tcPr>
                <w:tcW w:w="871" w:type="dxa"/>
                <w:tcBorders>
                  <w:top w:val="nil"/>
                  <w:left w:val="nil"/>
                  <w:bottom w:val="nil"/>
                  <w:right w:val="nil"/>
                </w:tcBorders>
              </w:tcPr>
              <w:p w14:paraId="3DD66F25"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6672B44F" w14:textId="77777777" w:rsidR="0066170A" w:rsidRPr="00D80CFF" w:rsidRDefault="0066170A" w:rsidP="00181309">
                <w:pPr>
                  <w:rPr>
                    <w:rFonts w:ascii="Arial" w:hAnsi="Arial" w:cs="Arial"/>
                    <w:sz w:val="24"/>
                    <w:szCs w:val="24"/>
                  </w:rPr>
                </w:pPr>
                <w:r w:rsidRPr="00D80CFF">
                  <w:rPr>
                    <w:rFonts w:ascii="Arial" w:hAnsi="Arial" w:cs="Arial"/>
                    <w:sz w:val="24"/>
                    <w:szCs w:val="24"/>
                  </w:rPr>
                  <w:t>Were all visible tattoos in compliance with the reference and properly</w:t>
                </w:r>
              </w:p>
              <w:p w14:paraId="597C1AAE" w14:textId="77777777" w:rsidR="0066170A" w:rsidRPr="00D80CFF" w:rsidRDefault="0066170A" w:rsidP="00181309">
                <w:pPr>
                  <w:rPr>
                    <w:rFonts w:ascii="Arial" w:hAnsi="Arial" w:cs="Arial"/>
                    <w:sz w:val="24"/>
                    <w:szCs w:val="24"/>
                  </w:rPr>
                </w:pPr>
                <w:r w:rsidRPr="00D80CFF">
                  <w:rPr>
                    <w:rFonts w:ascii="Arial" w:hAnsi="Arial" w:cs="Arial"/>
                    <w:sz w:val="24"/>
                    <w:szCs w:val="24"/>
                  </w:rPr>
                  <w:t>recorded in the Marine's SRB/OQR?</w:t>
                </w:r>
              </w:p>
              <w:p w14:paraId="09187934" w14:textId="77777777" w:rsidR="0066170A" w:rsidRPr="00D80CFF" w:rsidRDefault="0066170A" w:rsidP="00137226">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 par 1004</w:t>
                </w:r>
              </w:p>
            </w:tc>
          </w:tr>
          <w:tr w:rsidR="0066170A" w:rsidRPr="00D80CFF" w14:paraId="04DDBF2B" w14:textId="77777777" w:rsidTr="00E607F4">
            <w:trPr>
              <w:trHeight w:val="576"/>
            </w:trPr>
            <w:sdt>
              <w:sdtPr>
                <w:rPr>
                  <w:rFonts w:ascii="Arial" w:hAnsi="Arial" w:cs="Arial"/>
                  <w:sz w:val="24"/>
                  <w:szCs w:val="24"/>
                </w:rPr>
                <w:alias w:val="Results"/>
                <w:tag w:val="Results"/>
                <w:id w:val="-1392117235"/>
                <w:placeholder>
                  <w:docPart w:val="B20E241A93BA4CD29B74E47E110BB52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9D522EB"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790011180"/>
                <w:placeholder>
                  <w:docPart w:val="DDDDB487D5FE4349BE9738FAEF06F82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0A995A0"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1BCCED77" w14:textId="77777777" w:rsidTr="00E607F4">
            <w:trPr>
              <w:trHeight w:val="872"/>
            </w:trPr>
            <w:tc>
              <w:tcPr>
                <w:tcW w:w="857" w:type="dxa"/>
                <w:tcBorders>
                  <w:top w:val="nil"/>
                  <w:left w:val="nil"/>
                  <w:bottom w:val="nil"/>
                  <w:right w:val="nil"/>
                </w:tcBorders>
              </w:tcPr>
              <w:p w14:paraId="49FB9642" w14:textId="77777777" w:rsidR="0066170A" w:rsidRPr="00D80CFF" w:rsidRDefault="0066170A" w:rsidP="00375250">
                <w:pPr>
                  <w:rPr>
                    <w:rFonts w:ascii="Arial" w:hAnsi="Arial" w:cs="Arial"/>
                    <w:sz w:val="24"/>
                    <w:szCs w:val="24"/>
                  </w:rPr>
                </w:pPr>
                <w:r w:rsidRPr="00D80CFF">
                  <w:rPr>
                    <w:rFonts w:ascii="Arial" w:hAnsi="Arial" w:cs="Arial"/>
                    <w:sz w:val="24"/>
                    <w:szCs w:val="24"/>
                  </w:rPr>
                  <w:t>0106</w:t>
                </w:r>
              </w:p>
            </w:tc>
            <w:tc>
              <w:tcPr>
                <w:tcW w:w="871" w:type="dxa"/>
                <w:tcBorders>
                  <w:top w:val="nil"/>
                  <w:left w:val="nil"/>
                  <w:bottom w:val="nil"/>
                  <w:right w:val="nil"/>
                </w:tcBorders>
              </w:tcPr>
              <w:p w14:paraId="53C04BCF"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13291905" w14:textId="77777777" w:rsidR="0066170A" w:rsidRPr="00D80CFF" w:rsidRDefault="0066170A" w:rsidP="00181309">
                <w:pPr>
                  <w:rPr>
                    <w:rFonts w:ascii="Arial" w:hAnsi="Arial" w:cs="Arial"/>
                    <w:sz w:val="24"/>
                    <w:szCs w:val="24"/>
                  </w:rPr>
                </w:pPr>
                <w:r w:rsidRPr="00D80CFF">
                  <w:rPr>
                    <w:rFonts w:ascii="Arial" w:hAnsi="Arial" w:cs="Arial"/>
                    <w:sz w:val="24"/>
                    <w:szCs w:val="24"/>
                  </w:rPr>
                  <w:t>Were ribbons/medals/badges properly worn?</w:t>
                </w:r>
              </w:p>
              <w:p w14:paraId="2AB19FF9" w14:textId="77777777" w:rsidR="0066170A" w:rsidRPr="002249BE" w:rsidRDefault="0066170A" w:rsidP="0066170A">
                <w:pPr>
                  <w:pStyle w:val="ListParagraph"/>
                  <w:widowControl w:val="0"/>
                  <w:numPr>
                    <w:ilvl w:val="0"/>
                    <w:numId w:val="5"/>
                  </w:numPr>
                  <w:rPr>
                    <w:rFonts w:ascii="Arial" w:hAnsi="Arial" w:cs="Arial"/>
                    <w:sz w:val="24"/>
                    <w:szCs w:val="24"/>
                  </w:rPr>
                </w:pPr>
                <w:r w:rsidRPr="002249BE">
                  <w:rPr>
                    <w:rFonts w:ascii="Arial" w:hAnsi="Arial" w:cs="Arial"/>
                    <w:sz w:val="24"/>
                    <w:szCs w:val="24"/>
                  </w:rPr>
                  <w:t>Incorrect precedence</w:t>
                </w:r>
              </w:p>
              <w:p w14:paraId="7B52CE0C" w14:textId="77777777" w:rsidR="0066170A" w:rsidRPr="002249BE" w:rsidRDefault="0066170A" w:rsidP="0066170A">
                <w:pPr>
                  <w:pStyle w:val="ListParagraph"/>
                  <w:widowControl w:val="0"/>
                  <w:numPr>
                    <w:ilvl w:val="0"/>
                    <w:numId w:val="5"/>
                  </w:numPr>
                  <w:rPr>
                    <w:rFonts w:ascii="Arial" w:hAnsi="Arial" w:cs="Arial"/>
                    <w:sz w:val="24"/>
                    <w:szCs w:val="24"/>
                  </w:rPr>
                </w:pPr>
                <w:r w:rsidRPr="002249BE">
                  <w:rPr>
                    <w:rFonts w:ascii="Arial" w:hAnsi="Arial" w:cs="Arial"/>
                    <w:sz w:val="24"/>
                    <w:szCs w:val="24"/>
                  </w:rPr>
                  <w:t>Inverted</w:t>
                </w:r>
              </w:p>
              <w:p w14:paraId="32B7A436" w14:textId="77777777" w:rsidR="0066170A" w:rsidRPr="002249BE" w:rsidRDefault="0066170A" w:rsidP="0066170A">
                <w:pPr>
                  <w:pStyle w:val="ListParagraph"/>
                  <w:widowControl w:val="0"/>
                  <w:numPr>
                    <w:ilvl w:val="0"/>
                    <w:numId w:val="5"/>
                  </w:numPr>
                  <w:rPr>
                    <w:rFonts w:ascii="Arial" w:hAnsi="Arial" w:cs="Arial"/>
                    <w:sz w:val="24"/>
                    <w:szCs w:val="24"/>
                  </w:rPr>
                </w:pPr>
                <w:r w:rsidRPr="002249BE">
                  <w:rPr>
                    <w:rFonts w:ascii="Arial" w:hAnsi="Arial" w:cs="Arial"/>
                    <w:sz w:val="24"/>
                    <w:szCs w:val="24"/>
                  </w:rPr>
                  <w:t>Incorrectly positioned on uniform</w:t>
                </w:r>
              </w:p>
              <w:p w14:paraId="4A237D37" w14:textId="77777777" w:rsidR="0066170A" w:rsidRPr="002249BE" w:rsidRDefault="0066170A" w:rsidP="0066170A">
                <w:pPr>
                  <w:pStyle w:val="ListParagraph"/>
                  <w:widowControl w:val="0"/>
                  <w:numPr>
                    <w:ilvl w:val="0"/>
                    <w:numId w:val="5"/>
                  </w:numPr>
                  <w:rPr>
                    <w:rFonts w:ascii="Arial" w:hAnsi="Arial" w:cs="Arial"/>
                    <w:sz w:val="24"/>
                    <w:szCs w:val="24"/>
                  </w:rPr>
                </w:pPr>
                <w:r w:rsidRPr="002249BE">
                  <w:rPr>
                    <w:rFonts w:ascii="Arial" w:hAnsi="Arial" w:cs="Arial"/>
                    <w:sz w:val="24"/>
                    <w:szCs w:val="24"/>
                  </w:rPr>
                  <w:t>Items worn inconsistent w/ OQR/SRB entries</w:t>
                </w:r>
              </w:p>
              <w:p w14:paraId="4E877967" w14:textId="77777777" w:rsidR="0066170A" w:rsidRPr="002249BE" w:rsidRDefault="0066170A" w:rsidP="0066170A">
                <w:pPr>
                  <w:pStyle w:val="ListParagraph"/>
                  <w:widowControl w:val="0"/>
                  <w:numPr>
                    <w:ilvl w:val="0"/>
                    <w:numId w:val="5"/>
                  </w:numPr>
                  <w:rPr>
                    <w:rFonts w:ascii="Arial" w:hAnsi="Arial" w:cs="Arial"/>
                    <w:sz w:val="24"/>
                    <w:szCs w:val="24"/>
                  </w:rPr>
                </w:pPr>
                <w:r w:rsidRPr="002249BE">
                  <w:rPr>
                    <w:rFonts w:ascii="Arial" w:hAnsi="Arial" w:cs="Arial"/>
                    <w:sz w:val="24"/>
                    <w:szCs w:val="24"/>
                  </w:rPr>
                  <w:t>One-third or more of a ribbon concealed by coat lapel</w:t>
                </w:r>
              </w:p>
              <w:p w14:paraId="3E4936C4" w14:textId="77777777" w:rsidR="0066170A" w:rsidRPr="002249BE" w:rsidRDefault="0066170A" w:rsidP="0066170A">
                <w:pPr>
                  <w:pStyle w:val="ListParagraph"/>
                  <w:widowControl w:val="0"/>
                  <w:numPr>
                    <w:ilvl w:val="0"/>
                    <w:numId w:val="5"/>
                  </w:numPr>
                  <w:rPr>
                    <w:rFonts w:ascii="Arial" w:hAnsi="Arial" w:cs="Arial"/>
                    <w:sz w:val="24"/>
                    <w:szCs w:val="24"/>
                  </w:rPr>
                </w:pPr>
                <w:r w:rsidRPr="002249BE">
                  <w:rPr>
                    <w:rFonts w:ascii="Arial" w:hAnsi="Arial" w:cs="Arial"/>
                    <w:sz w:val="24"/>
                    <w:szCs w:val="24"/>
                  </w:rPr>
                  <w:lastRenderedPageBreak/>
                  <w:t>Excessive number of badges worn</w:t>
                </w:r>
              </w:p>
              <w:p w14:paraId="19C6C895" w14:textId="77777777" w:rsidR="0066170A" w:rsidRPr="002249BE" w:rsidRDefault="0066170A" w:rsidP="0066170A">
                <w:pPr>
                  <w:pStyle w:val="ListParagraph"/>
                  <w:widowControl w:val="0"/>
                  <w:numPr>
                    <w:ilvl w:val="0"/>
                    <w:numId w:val="5"/>
                  </w:numPr>
                  <w:rPr>
                    <w:rFonts w:ascii="Arial" w:hAnsi="Arial" w:cs="Arial"/>
                    <w:sz w:val="24"/>
                    <w:szCs w:val="24"/>
                  </w:rPr>
                </w:pPr>
                <w:r w:rsidRPr="002249BE">
                  <w:rPr>
                    <w:rFonts w:ascii="Arial" w:hAnsi="Arial" w:cs="Arial"/>
                    <w:sz w:val="24"/>
                    <w:szCs w:val="24"/>
                  </w:rPr>
                  <w:t>Attachments incorrectly positioned</w:t>
                </w:r>
              </w:p>
              <w:p w14:paraId="7A09CBA0" w14:textId="77777777" w:rsidR="0066170A" w:rsidRPr="002249BE" w:rsidRDefault="0066170A" w:rsidP="0066170A">
                <w:pPr>
                  <w:pStyle w:val="ListParagraph"/>
                  <w:widowControl w:val="0"/>
                  <w:numPr>
                    <w:ilvl w:val="0"/>
                    <w:numId w:val="5"/>
                  </w:numPr>
                  <w:rPr>
                    <w:rFonts w:ascii="Arial" w:hAnsi="Arial" w:cs="Arial"/>
                    <w:sz w:val="24"/>
                    <w:szCs w:val="24"/>
                  </w:rPr>
                </w:pPr>
                <w:r w:rsidRPr="002249BE">
                  <w:rPr>
                    <w:rFonts w:ascii="Arial" w:hAnsi="Arial" w:cs="Arial"/>
                    <w:sz w:val="24"/>
                    <w:szCs w:val="24"/>
                  </w:rPr>
                  <w:t>REQUAL bars missing or incorrect</w:t>
                </w:r>
              </w:p>
              <w:p w14:paraId="64D5AE9C" w14:textId="77777777" w:rsidR="0066170A" w:rsidRPr="002249BE" w:rsidRDefault="0066170A" w:rsidP="0066170A">
                <w:pPr>
                  <w:pStyle w:val="ListParagraph"/>
                  <w:widowControl w:val="0"/>
                  <w:numPr>
                    <w:ilvl w:val="0"/>
                    <w:numId w:val="5"/>
                  </w:numPr>
                  <w:rPr>
                    <w:rFonts w:ascii="Arial" w:hAnsi="Arial" w:cs="Arial"/>
                    <w:sz w:val="24"/>
                    <w:szCs w:val="24"/>
                  </w:rPr>
                </w:pPr>
                <w:r w:rsidRPr="002249BE">
                  <w:rPr>
                    <w:rFonts w:ascii="Arial" w:hAnsi="Arial" w:cs="Arial"/>
                    <w:sz w:val="24"/>
                    <w:szCs w:val="24"/>
                  </w:rPr>
                  <w:t>Ribbon bar conspicuous</w:t>
                </w:r>
              </w:p>
              <w:p w14:paraId="74988FAE" w14:textId="77777777" w:rsidR="0066170A" w:rsidRPr="00D80CFF" w:rsidRDefault="0066170A" w:rsidP="00181309">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chap 5</w:t>
                </w:r>
              </w:p>
            </w:tc>
          </w:tr>
          <w:tr w:rsidR="0066170A" w:rsidRPr="00D80CFF" w14:paraId="61D7ABEE" w14:textId="77777777" w:rsidTr="00E607F4">
            <w:trPr>
              <w:trHeight w:val="576"/>
            </w:trPr>
            <w:sdt>
              <w:sdtPr>
                <w:rPr>
                  <w:rFonts w:ascii="Arial" w:hAnsi="Arial" w:cs="Arial"/>
                  <w:sz w:val="24"/>
                  <w:szCs w:val="24"/>
                </w:rPr>
                <w:alias w:val="Results"/>
                <w:tag w:val="Results"/>
                <w:id w:val="976804308"/>
                <w:placeholder>
                  <w:docPart w:val="7E4B3A55000D4A9A8C56CDC0D49099E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FBEAD66"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58171573"/>
                <w:placeholder>
                  <w:docPart w:val="C16701A4B17A4A57B7680CF30A40A41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10EDA40"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326B7B0E" w14:textId="77777777" w:rsidTr="00456940">
            <w:trPr>
              <w:trHeight w:val="80"/>
            </w:trPr>
            <w:tc>
              <w:tcPr>
                <w:tcW w:w="857" w:type="dxa"/>
                <w:tcBorders>
                  <w:top w:val="nil"/>
                  <w:left w:val="nil"/>
                  <w:bottom w:val="nil"/>
                  <w:right w:val="nil"/>
                </w:tcBorders>
              </w:tcPr>
              <w:p w14:paraId="29EBABD8" w14:textId="77777777" w:rsidR="0066170A" w:rsidRPr="00D80CFF" w:rsidRDefault="0066170A" w:rsidP="00375250">
                <w:pPr>
                  <w:rPr>
                    <w:rFonts w:ascii="Arial" w:hAnsi="Arial" w:cs="Arial"/>
                    <w:sz w:val="24"/>
                    <w:szCs w:val="24"/>
                  </w:rPr>
                </w:pPr>
                <w:r w:rsidRPr="00D80CFF">
                  <w:rPr>
                    <w:rFonts w:ascii="Arial" w:hAnsi="Arial" w:cs="Arial"/>
                    <w:sz w:val="24"/>
                    <w:szCs w:val="24"/>
                  </w:rPr>
                  <w:t>0107</w:t>
                </w:r>
              </w:p>
            </w:tc>
            <w:tc>
              <w:tcPr>
                <w:tcW w:w="871" w:type="dxa"/>
                <w:tcBorders>
                  <w:top w:val="nil"/>
                  <w:left w:val="nil"/>
                  <w:bottom w:val="nil"/>
                  <w:right w:val="nil"/>
                </w:tcBorders>
              </w:tcPr>
              <w:p w14:paraId="512C43E7"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2A35C4DE" w14:textId="77777777" w:rsidR="0066170A" w:rsidRPr="00D80CFF" w:rsidRDefault="0066170A" w:rsidP="008022DF">
                <w:pPr>
                  <w:rPr>
                    <w:rFonts w:ascii="Arial" w:hAnsi="Arial" w:cs="Arial"/>
                    <w:sz w:val="24"/>
                    <w:szCs w:val="24"/>
                  </w:rPr>
                </w:pPr>
                <w:r w:rsidRPr="00D80CFF">
                  <w:rPr>
                    <w:rFonts w:ascii="Arial" w:hAnsi="Arial" w:cs="Arial"/>
                    <w:sz w:val="24"/>
                    <w:szCs w:val="24"/>
                  </w:rPr>
                  <w:t>Did the uniform shirt fit properly?</w:t>
                </w:r>
              </w:p>
              <w:p w14:paraId="6BCE4B38" w14:textId="77777777" w:rsidR="0066170A" w:rsidRPr="002249BE" w:rsidRDefault="0066170A" w:rsidP="0066170A">
                <w:pPr>
                  <w:pStyle w:val="ListParagraph"/>
                  <w:widowControl w:val="0"/>
                  <w:numPr>
                    <w:ilvl w:val="0"/>
                    <w:numId w:val="6"/>
                  </w:numPr>
                  <w:rPr>
                    <w:rFonts w:ascii="Arial" w:hAnsi="Arial" w:cs="Arial"/>
                    <w:sz w:val="24"/>
                    <w:szCs w:val="24"/>
                  </w:rPr>
                </w:pPr>
                <w:r w:rsidRPr="002249BE">
                  <w:rPr>
                    <w:rFonts w:ascii="Arial" w:hAnsi="Arial" w:cs="Arial"/>
                    <w:sz w:val="24"/>
                    <w:szCs w:val="24"/>
                  </w:rPr>
                  <w:t xml:space="preserve">Collar too large/small     </w:t>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t xml:space="preserve"> </w:t>
                </w:r>
              </w:p>
              <w:p w14:paraId="642883A0" w14:textId="77777777" w:rsidR="0066170A" w:rsidRPr="002249BE" w:rsidRDefault="0066170A" w:rsidP="0066170A">
                <w:pPr>
                  <w:pStyle w:val="ListParagraph"/>
                  <w:widowControl w:val="0"/>
                  <w:numPr>
                    <w:ilvl w:val="0"/>
                    <w:numId w:val="6"/>
                  </w:numPr>
                  <w:rPr>
                    <w:rFonts w:ascii="Arial" w:hAnsi="Arial" w:cs="Arial"/>
                    <w:sz w:val="24"/>
                    <w:szCs w:val="24"/>
                  </w:rPr>
                </w:pPr>
                <w:r w:rsidRPr="002249BE">
                  <w:rPr>
                    <w:rFonts w:ascii="Arial" w:hAnsi="Arial" w:cs="Arial"/>
                    <w:sz w:val="24"/>
                    <w:szCs w:val="24"/>
                  </w:rPr>
                  <w:t>Sleeves too long/short</w:t>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r>
              </w:p>
              <w:p w14:paraId="014E7AB4" w14:textId="77777777" w:rsidR="0066170A" w:rsidRPr="002249BE" w:rsidRDefault="0066170A" w:rsidP="0066170A">
                <w:pPr>
                  <w:pStyle w:val="ListParagraph"/>
                  <w:widowControl w:val="0"/>
                  <w:numPr>
                    <w:ilvl w:val="0"/>
                    <w:numId w:val="6"/>
                  </w:numPr>
                  <w:rPr>
                    <w:rFonts w:ascii="Arial" w:hAnsi="Arial" w:cs="Arial"/>
                    <w:sz w:val="24"/>
                    <w:szCs w:val="24"/>
                  </w:rPr>
                </w:pPr>
                <w:r w:rsidRPr="002249BE">
                  <w:rPr>
                    <w:rFonts w:ascii="Arial" w:hAnsi="Arial" w:cs="Arial"/>
                    <w:sz w:val="24"/>
                    <w:szCs w:val="24"/>
                  </w:rPr>
                  <w:t>Body too loose/tight</w:t>
                </w:r>
              </w:p>
              <w:p w14:paraId="3AC5FC3F" w14:textId="77777777" w:rsidR="0066170A" w:rsidRPr="002249BE" w:rsidRDefault="0066170A" w:rsidP="0066170A">
                <w:pPr>
                  <w:pStyle w:val="ListParagraph"/>
                  <w:widowControl w:val="0"/>
                  <w:numPr>
                    <w:ilvl w:val="0"/>
                    <w:numId w:val="6"/>
                  </w:numPr>
                  <w:tabs>
                    <w:tab w:val="left" w:pos="1350"/>
                    <w:tab w:val="left" w:pos="1530"/>
                  </w:tabs>
                  <w:rPr>
                    <w:rFonts w:ascii="Arial" w:hAnsi="Arial" w:cs="Arial"/>
                    <w:sz w:val="24"/>
                    <w:szCs w:val="24"/>
                  </w:rPr>
                </w:pPr>
                <w:r w:rsidRPr="002249BE">
                  <w:rPr>
                    <w:rFonts w:ascii="Arial" w:hAnsi="Arial" w:cs="Arial"/>
                    <w:sz w:val="24"/>
                    <w:szCs w:val="24"/>
                  </w:rPr>
                  <w:t>Unauthorized alterations</w:t>
                </w:r>
              </w:p>
              <w:p w14:paraId="586AC0D9" w14:textId="77777777" w:rsidR="0066170A" w:rsidRPr="002249BE" w:rsidRDefault="0066170A" w:rsidP="0066170A">
                <w:pPr>
                  <w:pStyle w:val="ListParagraph"/>
                  <w:widowControl w:val="0"/>
                  <w:numPr>
                    <w:ilvl w:val="0"/>
                    <w:numId w:val="6"/>
                  </w:numPr>
                  <w:tabs>
                    <w:tab w:val="left" w:pos="1350"/>
                    <w:tab w:val="left" w:pos="1620"/>
                  </w:tabs>
                  <w:rPr>
                    <w:rFonts w:ascii="Arial" w:hAnsi="Arial" w:cs="Arial"/>
                    <w:sz w:val="24"/>
                    <w:szCs w:val="24"/>
                  </w:rPr>
                </w:pPr>
                <w:r w:rsidRPr="002249BE">
                  <w:rPr>
                    <w:rFonts w:ascii="Arial" w:hAnsi="Arial" w:cs="Arial"/>
                    <w:sz w:val="24"/>
                    <w:szCs w:val="24"/>
                  </w:rPr>
                  <w:t xml:space="preserve">Optional shirt (if worn) does not have certification approval number </w:t>
                </w:r>
              </w:p>
              <w:p w14:paraId="12752079" w14:textId="77777777" w:rsidR="0066170A" w:rsidRPr="00D80CFF" w:rsidRDefault="0066170A" w:rsidP="0012530E">
                <w:pPr>
                  <w:tabs>
                    <w:tab w:val="left" w:pos="1350"/>
                    <w:tab w:val="left" w:pos="1620"/>
                  </w:tabs>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1008 and 3026, TM 10120-15/1, chap 2, sect II, par 1 chap 3, sect II, par 3</w:t>
                </w:r>
              </w:p>
            </w:tc>
          </w:tr>
          <w:tr w:rsidR="0066170A" w:rsidRPr="00C60C74" w14:paraId="3BDDBDFA" w14:textId="77777777" w:rsidTr="00E607F4">
            <w:trPr>
              <w:trHeight w:val="576"/>
            </w:trPr>
            <w:sdt>
              <w:sdtPr>
                <w:rPr>
                  <w:rFonts w:ascii="Arial" w:hAnsi="Arial" w:cs="Arial"/>
                  <w:sz w:val="24"/>
                  <w:szCs w:val="24"/>
                </w:rPr>
                <w:alias w:val="Results"/>
                <w:tag w:val="Results"/>
                <w:id w:val="166145196"/>
                <w:placeholder>
                  <w:docPart w:val="81D3C4AECFD546729613E817803FCC9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05C8B4C"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999772020"/>
                <w:placeholder>
                  <w:docPart w:val="B59B358F2F9F48C1BA91CB5E516D1C1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958B9D3"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61F352B8" w14:textId="77777777" w:rsidTr="00E607F4">
            <w:trPr>
              <w:trHeight w:val="872"/>
            </w:trPr>
            <w:tc>
              <w:tcPr>
                <w:tcW w:w="857" w:type="dxa"/>
                <w:tcBorders>
                  <w:top w:val="nil"/>
                  <w:left w:val="nil"/>
                  <w:bottom w:val="nil"/>
                  <w:right w:val="nil"/>
                </w:tcBorders>
              </w:tcPr>
              <w:p w14:paraId="44CDEFFE" w14:textId="77777777" w:rsidR="0066170A" w:rsidRPr="00D80CFF" w:rsidRDefault="0066170A" w:rsidP="006A26F8">
                <w:pPr>
                  <w:rPr>
                    <w:rFonts w:ascii="Arial" w:hAnsi="Arial" w:cs="Arial"/>
                    <w:sz w:val="24"/>
                    <w:szCs w:val="24"/>
                  </w:rPr>
                </w:pPr>
                <w:r w:rsidRPr="00D80CFF">
                  <w:rPr>
                    <w:rFonts w:ascii="Arial" w:hAnsi="Arial" w:cs="Arial"/>
                    <w:sz w:val="24"/>
                    <w:szCs w:val="24"/>
                  </w:rPr>
                  <w:t>0108</w:t>
                </w:r>
              </w:p>
            </w:tc>
            <w:tc>
              <w:tcPr>
                <w:tcW w:w="871" w:type="dxa"/>
                <w:tcBorders>
                  <w:top w:val="nil"/>
                  <w:left w:val="nil"/>
                  <w:bottom w:val="nil"/>
                  <w:right w:val="nil"/>
                </w:tcBorders>
              </w:tcPr>
              <w:p w14:paraId="2B7CCAC0"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6D7AFBAB" w14:textId="77777777" w:rsidR="0066170A" w:rsidRPr="00D80CFF" w:rsidRDefault="0066170A" w:rsidP="008022DF">
                <w:pPr>
                  <w:rPr>
                    <w:rFonts w:ascii="Arial" w:hAnsi="Arial" w:cs="Arial"/>
                    <w:sz w:val="24"/>
                    <w:szCs w:val="24"/>
                  </w:rPr>
                </w:pPr>
                <w:r w:rsidRPr="00D80CFF">
                  <w:rPr>
                    <w:rFonts w:ascii="Arial" w:hAnsi="Arial" w:cs="Arial"/>
                    <w:sz w:val="24"/>
                    <w:szCs w:val="24"/>
                  </w:rPr>
                  <w:t>Was the uniform shirt properly maintained?</w:t>
                </w:r>
              </w:p>
              <w:p w14:paraId="2215B9BF" w14:textId="77777777" w:rsidR="0066170A" w:rsidRPr="002249BE" w:rsidRDefault="0066170A" w:rsidP="0066170A">
                <w:pPr>
                  <w:pStyle w:val="ListParagraph"/>
                  <w:widowControl w:val="0"/>
                  <w:numPr>
                    <w:ilvl w:val="0"/>
                    <w:numId w:val="8"/>
                  </w:numPr>
                  <w:rPr>
                    <w:rFonts w:ascii="Arial" w:hAnsi="Arial" w:cs="Arial"/>
                    <w:sz w:val="24"/>
                    <w:szCs w:val="24"/>
                  </w:rPr>
                </w:pPr>
                <w:r w:rsidRPr="002249BE">
                  <w:rPr>
                    <w:rFonts w:ascii="Arial" w:hAnsi="Arial" w:cs="Arial"/>
                    <w:sz w:val="24"/>
                    <w:szCs w:val="24"/>
                  </w:rPr>
                  <w:t xml:space="preserve">Soiled    </w:t>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t xml:space="preserve"> </w:t>
                </w:r>
              </w:p>
              <w:p w14:paraId="36839A25" w14:textId="77777777" w:rsidR="0066170A" w:rsidRPr="002249BE" w:rsidRDefault="0066170A" w:rsidP="0066170A">
                <w:pPr>
                  <w:pStyle w:val="ListParagraph"/>
                  <w:widowControl w:val="0"/>
                  <w:numPr>
                    <w:ilvl w:val="0"/>
                    <w:numId w:val="8"/>
                  </w:numPr>
                  <w:rPr>
                    <w:rFonts w:ascii="Arial" w:hAnsi="Arial" w:cs="Arial"/>
                    <w:sz w:val="24"/>
                    <w:szCs w:val="24"/>
                  </w:rPr>
                </w:pPr>
                <w:r w:rsidRPr="002249BE">
                  <w:rPr>
                    <w:rFonts w:ascii="Arial" w:hAnsi="Arial" w:cs="Arial"/>
                    <w:sz w:val="24"/>
                    <w:szCs w:val="24"/>
                  </w:rPr>
                  <w:t xml:space="preserve">Faded                                 </w:t>
                </w:r>
                <w:r w:rsidRPr="002249BE">
                  <w:rPr>
                    <w:rFonts w:ascii="Arial" w:hAnsi="Arial" w:cs="Arial"/>
                    <w:sz w:val="24"/>
                    <w:szCs w:val="24"/>
                  </w:rPr>
                  <w:tab/>
                </w:r>
                <w:r w:rsidRPr="002249BE">
                  <w:rPr>
                    <w:rFonts w:ascii="Arial" w:hAnsi="Arial" w:cs="Arial"/>
                    <w:sz w:val="24"/>
                    <w:szCs w:val="24"/>
                  </w:rPr>
                  <w:tab/>
                </w:r>
              </w:p>
              <w:p w14:paraId="71BD5B66" w14:textId="77777777" w:rsidR="0066170A" w:rsidRPr="002249BE" w:rsidRDefault="0066170A" w:rsidP="0066170A">
                <w:pPr>
                  <w:pStyle w:val="ListParagraph"/>
                  <w:widowControl w:val="0"/>
                  <w:numPr>
                    <w:ilvl w:val="0"/>
                    <w:numId w:val="8"/>
                  </w:numPr>
                  <w:rPr>
                    <w:rFonts w:ascii="Arial" w:hAnsi="Arial" w:cs="Arial"/>
                    <w:sz w:val="24"/>
                    <w:szCs w:val="24"/>
                  </w:rPr>
                </w:pPr>
                <w:r w:rsidRPr="002249BE">
                  <w:rPr>
                    <w:rFonts w:ascii="Arial" w:hAnsi="Arial" w:cs="Arial"/>
                    <w:sz w:val="24"/>
                    <w:szCs w:val="24"/>
                  </w:rPr>
                  <w:t xml:space="preserve">Wrinkled                              </w:t>
                </w:r>
                <w:r w:rsidRPr="002249BE">
                  <w:rPr>
                    <w:rFonts w:ascii="Arial" w:hAnsi="Arial" w:cs="Arial"/>
                    <w:sz w:val="24"/>
                    <w:szCs w:val="24"/>
                  </w:rPr>
                  <w:tab/>
                </w:r>
                <w:r w:rsidRPr="002249BE">
                  <w:rPr>
                    <w:rFonts w:ascii="Arial" w:hAnsi="Arial" w:cs="Arial"/>
                    <w:sz w:val="24"/>
                    <w:szCs w:val="24"/>
                  </w:rPr>
                  <w:tab/>
                </w:r>
              </w:p>
              <w:p w14:paraId="08684FB8" w14:textId="77777777" w:rsidR="0066170A" w:rsidRPr="002249BE" w:rsidRDefault="0066170A" w:rsidP="0066170A">
                <w:pPr>
                  <w:pStyle w:val="ListParagraph"/>
                  <w:widowControl w:val="0"/>
                  <w:numPr>
                    <w:ilvl w:val="0"/>
                    <w:numId w:val="8"/>
                  </w:numPr>
                  <w:rPr>
                    <w:rFonts w:ascii="Arial" w:hAnsi="Arial" w:cs="Arial"/>
                    <w:sz w:val="24"/>
                    <w:szCs w:val="24"/>
                  </w:rPr>
                </w:pPr>
                <w:r w:rsidRPr="002249BE">
                  <w:rPr>
                    <w:rFonts w:ascii="Arial" w:hAnsi="Arial" w:cs="Arial"/>
                    <w:sz w:val="24"/>
                    <w:szCs w:val="24"/>
                  </w:rPr>
                  <w:t xml:space="preserve">Collar stays visible                  </w:t>
                </w:r>
                <w:r w:rsidRPr="002249BE">
                  <w:rPr>
                    <w:rFonts w:ascii="Arial" w:hAnsi="Arial" w:cs="Arial"/>
                    <w:sz w:val="24"/>
                    <w:szCs w:val="24"/>
                  </w:rPr>
                  <w:tab/>
                </w:r>
                <w:r w:rsidRPr="002249BE">
                  <w:rPr>
                    <w:rFonts w:ascii="Arial" w:hAnsi="Arial" w:cs="Arial"/>
                    <w:sz w:val="24"/>
                    <w:szCs w:val="24"/>
                  </w:rPr>
                  <w:tab/>
                </w:r>
              </w:p>
              <w:p w14:paraId="24C6FC78" w14:textId="77777777" w:rsidR="0066170A" w:rsidRPr="002249BE" w:rsidRDefault="0066170A" w:rsidP="0066170A">
                <w:pPr>
                  <w:pStyle w:val="ListParagraph"/>
                  <w:widowControl w:val="0"/>
                  <w:numPr>
                    <w:ilvl w:val="0"/>
                    <w:numId w:val="8"/>
                  </w:numPr>
                  <w:rPr>
                    <w:rFonts w:ascii="Arial" w:hAnsi="Arial" w:cs="Arial"/>
                    <w:sz w:val="24"/>
                    <w:szCs w:val="24"/>
                  </w:rPr>
                </w:pPr>
                <w:r w:rsidRPr="002249BE">
                  <w:rPr>
                    <w:rFonts w:ascii="Arial" w:hAnsi="Arial" w:cs="Arial"/>
                    <w:sz w:val="24"/>
                    <w:szCs w:val="24"/>
                  </w:rPr>
                  <w:t>Buttons missing/damaged</w:t>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r>
              </w:p>
              <w:p w14:paraId="00D04B09" w14:textId="77777777" w:rsidR="0066170A" w:rsidRPr="002249BE" w:rsidRDefault="0066170A" w:rsidP="0066170A">
                <w:pPr>
                  <w:pStyle w:val="ListParagraph"/>
                  <w:widowControl w:val="0"/>
                  <w:numPr>
                    <w:ilvl w:val="0"/>
                    <w:numId w:val="8"/>
                  </w:numPr>
                  <w:rPr>
                    <w:rFonts w:ascii="Arial" w:hAnsi="Arial" w:cs="Arial"/>
                    <w:sz w:val="24"/>
                    <w:szCs w:val="24"/>
                  </w:rPr>
                </w:pPr>
                <w:r w:rsidRPr="002249BE">
                  <w:rPr>
                    <w:rFonts w:ascii="Arial" w:hAnsi="Arial" w:cs="Arial"/>
                    <w:sz w:val="24"/>
                    <w:szCs w:val="24"/>
                  </w:rPr>
                  <w:t>Double creases</w:t>
                </w:r>
                <w:r w:rsidRPr="002249BE">
                  <w:rPr>
                    <w:rFonts w:ascii="Arial" w:hAnsi="Arial" w:cs="Arial"/>
                    <w:sz w:val="24"/>
                    <w:szCs w:val="24"/>
                  </w:rPr>
                  <w:tab/>
                </w:r>
              </w:p>
              <w:p w14:paraId="51DB37AA"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1000.6 and 3026.1f-g</w:t>
                </w:r>
              </w:p>
            </w:tc>
          </w:tr>
          <w:tr w:rsidR="0066170A" w:rsidRPr="00C60C74" w14:paraId="66EAD103" w14:textId="77777777" w:rsidTr="00E607F4">
            <w:trPr>
              <w:trHeight w:val="576"/>
            </w:trPr>
            <w:sdt>
              <w:sdtPr>
                <w:rPr>
                  <w:rFonts w:ascii="Arial" w:hAnsi="Arial" w:cs="Arial"/>
                  <w:sz w:val="24"/>
                  <w:szCs w:val="24"/>
                </w:rPr>
                <w:alias w:val="Results"/>
                <w:tag w:val="Results"/>
                <w:id w:val="160596402"/>
                <w:placeholder>
                  <w:docPart w:val="D4F18D1B94CA4BB5BC4347955E743B9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EB9399B"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228613338"/>
                <w:placeholder>
                  <w:docPart w:val="DBC1498EF2F04AAA8ACC849840667DA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2E3C434"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74F2CBEA" w14:textId="77777777" w:rsidTr="00E607F4">
            <w:trPr>
              <w:trHeight w:val="809"/>
            </w:trPr>
            <w:tc>
              <w:tcPr>
                <w:tcW w:w="857" w:type="dxa"/>
                <w:tcBorders>
                  <w:top w:val="nil"/>
                  <w:left w:val="nil"/>
                  <w:bottom w:val="nil"/>
                  <w:right w:val="nil"/>
                </w:tcBorders>
              </w:tcPr>
              <w:p w14:paraId="59613CED" w14:textId="77777777" w:rsidR="0066170A" w:rsidRPr="00D80CFF" w:rsidRDefault="0066170A" w:rsidP="006A26F8">
                <w:pPr>
                  <w:rPr>
                    <w:rFonts w:ascii="Arial" w:hAnsi="Arial" w:cs="Arial"/>
                    <w:sz w:val="24"/>
                    <w:szCs w:val="24"/>
                  </w:rPr>
                </w:pPr>
                <w:r w:rsidRPr="00D80CFF">
                  <w:rPr>
                    <w:rFonts w:ascii="Arial" w:hAnsi="Arial" w:cs="Arial"/>
                    <w:sz w:val="24"/>
                    <w:szCs w:val="24"/>
                  </w:rPr>
                  <w:t>0109</w:t>
                </w:r>
              </w:p>
            </w:tc>
            <w:tc>
              <w:tcPr>
                <w:tcW w:w="871" w:type="dxa"/>
                <w:tcBorders>
                  <w:top w:val="nil"/>
                  <w:left w:val="nil"/>
                  <w:bottom w:val="nil"/>
                  <w:right w:val="nil"/>
                </w:tcBorders>
              </w:tcPr>
              <w:p w14:paraId="026B2BF7"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64824A5E" w14:textId="77777777" w:rsidR="0066170A" w:rsidRPr="00D80CFF" w:rsidRDefault="0066170A" w:rsidP="008022DF">
                <w:pPr>
                  <w:rPr>
                    <w:rFonts w:ascii="Arial" w:hAnsi="Arial" w:cs="Arial"/>
                    <w:sz w:val="24"/>
                    <w:szCs w:val="24"/>
                  </w:rPr>
                </w:pPr>
                <w:r w:rsidRPr="00D80CFF">
                  <w:rPr>
                    <w:rFonts w:ascii="Arial" w:hAnsi="Arial" w:cs="Arial"/>
                    <w:sz w:val="24"/>
                    <w:szCs w:val="24"/>
                  </w:rPr>
                  <w:t>Was the necktie/neck tab properly maintained?</w:t>
                </w:r>
              </w:p>
              <w:p w14:paraId="756BD55C" w14:textId="77777777" w:rsidR="0066170A" w:rsidRPr="002249BE" w:rsidRDefault="0066170A" w:rsidP="0066170A">
                <w:pPr>
                  <w:pStyle w:val="ListParagraph"/>
                  <w:widowControl w:val="0"/>
                  <w:numPr>
                    <w:ilvl w:val="0"/>
                    <w:numId w:val="7"/>
                  </w:numPr>
                  <w:rPr>
                    <w:rFonts w:ascii="Arial" w:hAnsi="Arial" w:cs="Arial"/>
                    <w:sz w:val="24"/>
                    <w:szCs w:val="24"/>
                  </w:rPr>
                </w:pPr>
                <w:r w:rsidRPr="002249BE">
                  <w:rPr>
                    <w:rFonts w:ascii="Arial" w:hAnsi="Arial" w:cs="Arial"/>
                    <w:sz w:val="24"/>
                    <w:szCs w:val="24"/>
                  </w:rPr>
                  <w:t xml:space="preserve">Soiled                   </w:t>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t xml:space="preserve"> </w:t>
                </w:r>
              </w:p>
              <w:p w14:paraId="44E519C4" w14:textId="77777777" w:rsidR="0066170A" w:rsidRPr="002249BE" w:rsidRDefault="0066170A" w:rsidP="0066170A">
                <w:pPr>
                  <w:pStyle w:val="ListParagraph"/>
                  <w:widowControl w:val="0"/>
                  <w:numPr>
                    <w:ilvl w:val="0"/>
                    <w:numId w:val="7"/>
                  </w:numPr>
                  <w:rPr>
                    <w:rFonts w:ascii="Arial" w:hAnsi="Arial" w:cs="Arial"/>
                    <w:sz w:val="24"/>
                    <w:szCs w:val="24"/>
                  </w:rPr>
                </w:pPr>
                <w:r w:rsidRPr="002249BE">
                  <w:rPr>
                    <w:rFonts w:ascii="Arial" w:hAnsi="Arial" w:cs="Arial"/>
                    <w:sz w:val="24"/>
                    <w:szCs w:val="24"/>
                  </w:rPr>
                  <w:t xml:space="preserve">Wrinkled                                    </w:t>
                </w:r>
                <w:r w:rsidRPr="002249BE">
                  <w:rPr>
                    <w:rFonts w:ascii="Arial" w:hAnsi="Arial" w:cs="Arial"/>
                    <w:sz w:val="24"/>
                    <w:szCs w:val="24"/>
                  </w:rPr>
                  <w:tab/>
                </w:r>
              </w:p>
              <w:p w14:paraId="241A4B0C" w14:textId="77777777" w:rsidR="0066170A" w:rsidRPr="002249BE" w:rsidRDefault="0066170A" w:rsidP="0066170A">
                <w:pPr>
                  <w:pStyle w:val="ListParagraph"/>
                  <w:widowControl w:val="0"/>
                  <w:numPr>
                    <w:ilvl w:val="0"/>
                    <w:numId w:val="7"/>
                  </w:numPr>
                  <w:rPr>
                    <w:rFonts w:ascii="Arial" w:hAnsi="Arial" w:cs="Arial"/>
                    <w:sz w:val="24"/>
                    <w:szCs w:val="24"/>
                  </w:rPr>
                </w:pPr>
                <w:r w:rsidRPr="002249BE">
                  <w:rPr>
                    <w:rFonts w:ascii="Arial" w:hAnsi="Arial" w:cs="Arial"/>
                    <w:sz w:val="24"/>
                    <w:szCs w:val="24"/>
                  </w:rPr>
                  <w:t xml:space="preserve">Frayed                                      </w:t>
                </w:r>
                <w:r w:rsidRPr="002249BE">
                  <w:rPr>
                    <w:rFonts w:ascii="Arial" w:hAnsi="Arial" w:cs="Arial"/>
                    <w:sz w:val="24"/>
                    <w:szCs w:val="24"/>
                  </w:rPr>
                  <w:tab/>
                </w:r>
              </w:p>
              <w:p w14:paraId="1FBDD2D8" w14:textId="77777777" w:rsidR="0066170A" w:rsidRPr="002249BE" w:rsidRDefault="0066170A" w:rsidP="0066170A">
                <w:pPr>
                  <w:pStyle w:val="ListParagraph"/>
                  <w:widowControl w:val="0"/>
                  <w:numPr>
                    <w:ilvl w:val="0"/>
                    <w:numId w:val="7"/>
                  </w:numPr>
                  <w:rPr>
                    <w:rFonts w:ascii="Arial" w:hAnsi="Arial" w:cs="Arial"/>
                    <w:sz w:val="24"/>
                    <w:szCs w:val="24"/>
                  </w:rPr>
                </w:pPr>
                <w:r w:rsidRPr="002249BE">
                  <w:rPr>
                    <w:rFonts w:ascii="Arial" w:hAnsi="Arial" w:cs="Arial"/>
                    <w:sz w:val="24"/>
                    <w:szCs w:val="24"/>
                  </w:rPr>
                  <w:t>Non-regulation</w:t>
                </w:r>
              </w:p>
              <w:p w14:paraId="504E66E2" w14:textId="77777777" w:rsidR="0066170A" w:rsidRPr="002249BE" w:rsidRDefault="0066170A" w:rsidP="0066170A">
                <w:pPr>
                  <w:pStyle w:val="ListParagraph"/>
                  <w:widowControl w:val="0"/>
                  <w:numPr>
                    <w:ilvl w:val="0"/>
                    <w:numId w:val="7"/>
                  </w:numPr>
                  <w:rPr>
                    <w:rFonts w:ascii="Arial" w:hAnsi="Arial" w:cs="Arial"/>
                    <w:sz w:val="24"/>
                    <w:szCs w:val="24"/>
                  </w:rPr>
                </w:pPr>
                <w:r w:rsidRPr="002249BE">
                  <w:rPr>
                    <w:rFonts w:ascii="Arial" w:hAnsi="Arial" w:cs="Arial"/>
                    <w:sz w:val="24"/>
                    <w:szCs w:val="24"/>
                  </w:rPr>
                  <w:t>Pre-tied tie metal hook visible</w:t>
                </w:r>
              </w:p>
              <w:p w14:paraId="6ACDD1B4" w14:textId="77777777" w:rsidR="0066170A" w:rsidRPr="00D80CFF" w:rsidRDefault="0066170A" w:rsidP="008E7906">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 xml:space="preserve">MCO </w:t>
                </w:r>
                <w:r w:rsidRPr="00D80CFF">
                  <w:rPr>
                    <w:rFonts w:ascii="Arial" w:hAnsi="Arial" w:cs="Arial"/>
                    <w:sz w:val="24"/>
                    <w:szCs w:val="24"/>
                  </w:rPr>
                  <w:t>1020.34</w:t>
                </w:r>
                <w:r>
                  <w:rPr>
                    <w:rFonts w:ascii="Arial" w:hAnsi="Arial" w:cs="Arial"/>
                    <w:sz w:val="24"/>
                    <w:szCs w:val="24"/>
                  </w:rPr>
                  <w:t>H</w:t>
                </w:r>
                <w:r w:rsidRPr="00D80CFF">
                  <w:rPr>
                    <w:rFonts w:ascii="Arial" w:hAnsi="Arial" w:cs="Arial"/>
                    <w:sz w:val="24"/>
                    <w:szCs w:val="24"/>
                  </w:rPr>
                  <w:t xml:space="preserve">, par 3020 </w:t>
                </w:r>
              </w:p>
            </w:tc>
          </w:tr>
          <w:tr w:rsidR="0066170A" w:rsidRPr="00C60C74" w14:paraId="6A843E25" w14:textId="77777777" w:rsidTr="00E607F4">
            <w:trPr>
              <w:trHeight w:val="576"/>
            </w:trPr>
            <w:sdt>
              <w:sdtPr>
                <w:rPr>
                  <w:rFonts w:ascii="Arial" w:hAnsi="Arial" w:cs="Arial"/>
                  <w:sz w:val="24"/>
                  <w:szCs w:val="24"/>
                </w:rPr>
                <w:alias w:val="Results"/>
                <w:tag w:val="Results"/>
                <w:id w:val="-332153529"/>
                <w:placeholder>
                  <w:docPart w:val="E0802B87EC0340C1AEDE6381BFC8E2D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2185D502"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70566205"/>
                <w:placeholder>
                  <w:docPart w:val="865209DF43B14B02BC42BD659A6B433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6497117"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652AE711" w14:textId="77777777" w:rsidTr="00FE1DE0">
            <w:trPr>
              <w:trHeight w:val="522"/>
            </w:trPr>
            <w:tc>
              <w:tcPr>
                <w:tcW w:w="857" w:type="dxa"/>
                <w:tcBorders>
                  <w:top w:val="nil"/>
                  <w:left w:val="nil"/>
                  <w:bottom w:val="nil"/>
                  <w:right w:val="nil"/>
                </w:tcBorders>
              </w:tcPr>
              <w:p w14:paraId="6E50F385" w14:textId="77777777" w:rsidR="0066170A" w:rsidRPr="00D80CFF" w:rsidRDefault="0066170A" w:rsidP="006A26F8">
                <w:pPr>
                  <w:rPr>
                    <w:rFonts w:ascii="Arial" w:hAnsi="Arial" w:cs="Arial"/>
                    <w:sz w:val="24"/>
                    <w:szCs w:val="24"/>
                  </w:rPr>
                </w:pPr>
                <w:r w:rsidRPr="00D80CFF">
                  <w:rPr>
                    <w:rFonts w:ascii="Arial" w:hAnsi="Arial" w:cs="Arial"/>
                    <w:sz w:val="24"/>
                    <w:szCs w:val="24"/>
                  </w:rPr>
                  <w:t>0110</w:t>
                </w:r>
              </w:p>
            </w:tc>
            <w:tc>
              <w:tcPr>
                <w:tcW w:w="871" w:type="dxa"/>
                <w:tcBorders>
                  <w:top w:val="nil"/>
                  <w:left w:val="nil"/>
                  <w:bottom w:val="nil"/>
                  <w:right w:val="nil"/>
                </w:tcBorders>
              </w:tcPr>
              <w:p w14:paraId="329B2C9A"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060AF062" w14:textId="77777777" w:rsidR="0066170A" w:rsidRPr="00D80CFF" w:rsidRDefault="0066170A" w:rsidP="008022DF">
                <w:pPr>
                  <w:rPr>
                    <w:rFonts w:ascii="Arial" w:hAnsi="Arial" w:cs="Arial"/>
                    <w:sz w:val="24"/>
                    <w:szCs w:val="24"/>
                  </w:rPr>
                </w:pPr>
                <w:r w:rsidRPr="00D80CFF">
                  <w:rPr>
                    <w:rFonts w:ascii="Arial" w:hAnsi="Arial" w:cs="Arial"/>
                    <w:sz w:val="24"/>
                    <w:szCs w:val="24"/>
                  </w:rPr>
                  <w:t xml:space="preserve">Was the tie clasp correctly positioned? </w:t>
                </w:r>
              </w:p>
              <w:p w14:paraId="6CB48A4F"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3021</w:t>
                </w:r>
              </w:p>
            </w:tc>
          </w:tr>
          <w:tr w:rsidR="0066170A" w:rsidRPr="00C60C74" w14:paraId="3A3169BF" w14:textId="77777777" w:rsidTr="00E607F4">
            <w:trPr>
              <w:trHeight w:val="576"/>
            </w:trPr>
            <w:sdt>
              <w:sdtPr>
                <w:rPr>
                  <w:rFonts w:ascii="Arial" w:hAnsi="Arial" w:cs="Arial"/>
                  <w:sz w:val="24"/>
                  <w:szCs w:val="24"/>
                </w:rPr>
                <w:alias w:val="Results"/>
                <w:tag w:val="Results"/>
                <w:id w:val="-1429572486"/>
                <w:placeholder>
                  <w:docPart w:val="BEBCF9D08CF54C79A66943D92FA208B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39EF6672"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304317843"/>
                <w:placeholder>
                  <w:docPart w:val="63797B3B6470411F9D9C2C8490F5CE0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039F324"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41CDB3AC" w14:textId="77777777" w:rsidTr="00E607F4">
            <w:trPr>
              <w:trHeight w:val="809"/>
            </w:trPr>
            <w:tc>
              <w:tcPr>
                <w:tcW w:w="857" w:type="dxa"/>
                <w:tcBorders>
                  <w:top w:val="nil"/>
                  <w:left w:val="nil"/>
                  <w:bottom w:val="nil"/>
                  <w:right w:val="nil"/>
                </w:tcBorders>
              </w:tcPr>
              <w:p w14:paraId="14B28AAC" w14:textId="77777777" w:rsidR="0066170A" w:rsidRPr="00D80CFF" w:rsidRDefault="0066170A" w:rsidP="006A26F8">
                <w:pPr>
                  <w:rPr>
                    <w:rFonts w:ascii="Arial" w:hAnsi="Arial" w:cs="Arial"/>
                    <w:sz w:val="24"/>
                    <w:szCs w:val="24"/>
                  </w:rPr>
                </w:pPr>
                <w:r w:rsidRPr="00D80CFF">
                  <w:rPr>
                    <w:rFonts w:ascii="Arial" w:hAnsi="Arial" w:cs="Arial"/>
                    <w:sz w:val="24"/>
                    <w:szCs w:val="24"/>
                  </w:rPr>
                  <w:t>0111</w:t>
                </w:r>
              </w:p>
            </w:tc>
            <w:tc>
              <w:tcPr>
                <w:tcW w:w="871" w:type="dxa"/>
                <w:tcBorders>
                  <w:top w:val="nil"/>
                  <w:left w:val="nil"/>
                  <w:bottom w:val="nil"/>
                  <w:right w:val="nil"/>
                </w:tcBorders>
              </w:tcPr>
              <w:p w14:paraId="207EAA80"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365FA4F3" w14:textId="77777777" w:rsidR="0066170A" w:rsidRPr="008E7906" w:rsidRDefault="0066170A" w:rsidP="008022DF">
                <w:pPr>
                  <w:rPr>
                    <w:rFonts w:ascii="Arial" w:hAnsi="Arial" w:cs="Arial"/>
                    <w:sz w:val="24"/>
                    <w:szCs w:val="24"/>
                  </w:rPr>
                </w:pPr>
                <w:r w:rsidRPr="008E7906">
                  <w:rPr>
                    <w:rFonts w:ascii="Arial" w:hAnsi="Arial" w:cs="Arial"/>
                    <w:sz w:val="24"/>
                    <w:szCs w:val="24"/>
                  </w:rPr>
                  <w:t>Was the tie clasp properly maintained?</w:t>
                </w:r>
              </w:p>
              <w:p w14:paraId="0E47DDD0" w14:textId="77777777" w:rsidR="0066170A" w:rsidRPr="008E7906" w:rsidRDefault="0066170A" w:rsidP="0066170A">
                <w:pPr>
                  <w:pStyle w:val="ListParagraph"/>
                  <w:widowControl w:val="0"/>
                  <w:numPr>
                    <w:ilvl w:val="0"/>
                    <w:numId w:val="9"/>
                  </w:numPr>
                  <w:rPr>
                    <w:rFonts w:ascii="Arial" w:hAnsi="Arial" w:cs="Arial"/>
                    <w:sz w:val="24"/>
                    <w:szCs w:val="24"/>
                  </w:rPr>
                </w:pPr>
                <w:r w:rsidRPr="008E7906">
                  <w:rPr>
                    <w:rFonts w:ascii="Arial" w:hAnsi="Arial" w:cs="Arial"/>
                    <w:sz w:val="24"/>
                    <w:szCs w:val="24"/>
                  </w:rPr>
                  <w:t xml:space="preserve">Tarnished                    </w:t>
                </w:r>
                <w:r w:rsidRPr="008E7906">
                  <w:rPr>
                    <w:rFonts w:ascii="Arial" w:hAnsi="Arial" w:cs="Arial"/>
                    <w:sz w:val="24"/>
                    <w:szCs w:val="24"/>
                  </w:rPr>
                  <w:tab/>
                </w:r>
                <w:r w:rsidRPr="008E7906">
                  <w:rPr>
                    <w:rFonts w:ascii="Arial" w:hAnsi="Arial" w:cs="Arial"/>
                    <w:sz w:val="24"/>
                    <w:szCs w:val="24"/>
                  </w:rPr>
                  <w:tab/>
                </w:r>
                <w:r w:rsidRPr="008E7906">
                  <w:rPr>
                    <w:rFonts w:ascii="Arial" w:hAnsi="Arial" w:cs="Arial"/>
                    <w:sz w:val="24"/>
                    <w:szCs w:val="24"/>
                  </w:rPr>
                  <w:tab/>
                </w:r>
                <w:r w:rsidRPr="008E7906">
                  <w:rPr>
                    <w:rFonts w:ascii="Arial" w:hAnsi="Arial" w:cs="Arial"/>
                    <w:sz w:val="24"/>
                    <w:szCs w:val="24"/>
                  </w:rPr>
                  <w:tab/>
                </w:r>
              </w:p>
              <w:p w14:paraId="76153EBD" w14:textId="77777777" w:rsidR="0066170A" w:rsidRPr="008E7906" w:rsidRDefault="0066170A" w:rsidP="0066170A">
                <w:pPr>
                  <w:pStyle w:val="ListParagraph"/>
                  <w:widowControl w:val="0"/>
                  <w:numPr>
                    <w:ilvl w:val="0"/>
                    <w:numId w:val="9"/>
                  </w:numPr>
                  <w:rPr>
                    <w:rFonts w:ascii="Arial" w:hAnsi="Arial" w:cs="Arial"/>
                    <w:sz w:val="24"/>
                    <w:szCs w:val="24"/>
                  </w:rPr>
                </w:pPr>
                <w:r w:rsidRPr="008E7906">
                  <w:rPr>
                    <w:rFonts w:ascii="Arial" w:hAnsi="Arial" w:cs="Arial"/>
                    <w:sz w:val="24"/>
                    <w:szCs w:val="24"/>
                  </w:rPr>
                  <w:t xml:space="preserve">Damaged  </w:t>
                </w:r>
              </w:p>
              <w:p w14:paraId="2814D21F" w14:textId="77777777" w:rsidR="0066170A" w:rsidRPr="008E7906" w:rsidRDefault="0066170A" w:rsidP="0012530E">
                <w:pPr>
                  <w:rPr>
                    <w:rFonts w:ascii="Arial" w:hAnsi="Arial" w:cs="Arial"/>
                    <w:sz w:val="24"/>
                    <w:szCs w:val="24"/>
                  </w:rPr>
                </w:pPr>
                <w:r w:rsidRPr="008E7906">
                  <w:rPr>
                    <w:rFonts w:ascii="Arial" w:hAnsi="Arial" w:cs="Arial"/>
                    <w:sz w:val="24"/>
                    <w:szCs w:val="24"/>
                  </w:rPr>
                  <w:t>Reference:  MCO 1020.34H</w:t>
                </w:r>
              </w:p>
            </w:tc>
          </w:tr>
          <w:tr w:rsidR="0066170A" w:rsidRPr="00C60C74" w14:paraId="2D7ADF1E" w14:textId="77777777" w:rsidTr="00E607F4">
            <w:trPr>
              <w:trHeight w:val="576"/>
            </w:trPr>
            <w:sdt>
              <w:sdtPr>
                <w:rPr>
                  <w:rFonts w:ascii="Arial" w:hAnsi="Arial" w:cs="Arial"/>
                  <w:sz w:val="24"/>
                  <w:szCs w:val="24"/>
                </w:rPr>
                <w:alias w:val="Results"/>
                <w:tag w:val="Results"/>
                <w:id w:val="-822585068"/>
                <w:placeholder>
                  <w:docPart w:val="3AF6F63C120F41F889F91882EC6A719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B72A11C"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857694965"/>
                <w:placeholder>
                  <w:docPart w:val="25A9063CCA4244FAB7AC8026D2668B4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79B578F"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4A6573BF" w14:textId="77777777" w:rsidTr="00FE1DE0">
            <w:trPr>
              <w:trHeight w:val="594"/>
            </w:trPr>
            <w:tc>
              <w:tcPr>
                <w:tcW w:w="857" w:type="dxa"/>
                <w:tcBorders>
                  <w:top w:val="nil"/>
                  <w:left w:val="nil"/>
                  <w:bottom w:val="nil"/>
                  <w:right w:val="nil"/>
                </w:tcBorders>
              </w:tcPr>
              <w:p w14:paraId="5DCE5764" w14:textId="77777777" w:rsidR="0066170A" w:rsidRPr="00D80CFF" w:rsidRDefault="0066170A" w:rsidP="006A26F8">
                <w:pPr>
                  <w:rPr>
                    <w:rFonts w:ascii="Arial" w:hAnsi="Arial" w:cs="Arial"/>
                    <w:sz w:val="24"/>
                    <w:szCs w:val="24"/>
                  </w:rPr>
                </w:pPr>
                <w:r w:rsidRPr="00D80CFF">
                  <w:rPr>
                    <w:rFonts w:ascii="Arial" w:hAnsi="Arial" w:cs="Arial"/>
                    <w:sz w:val="24"/>
                    <w:szCs w:val="24"/>
                  </w:rPr>
                  <w:lastRenderedPageBreak/>
                  <w:t>0112</w:t>
                </w:r>
              </w:p>
            </w:tc>
            <w:tc>
              <w:tcPr>
                <w:tcW w:w="871" w:type="dxa"/>
                <w:tcBorders>
                  <w:top w:val="nil"/>
                  <w:left w:val="nil"/>
                  <w:bottom w:val="nil"/>
                  <w:right w:val="nil"/>
                </w:tcBorders>
              </w:tcPr>
              <w:p w14:paraId="4FFB7AD5"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7DA41F9B" w14:textId="77777777" w:rsidR="0066170A" w:rsidRPr="00D80CFF" w:rsidRDefault="0066170A" w:rsidP="008022DF">
                <w:pPr>
                  <w:rPr>
                    <w:rFonts w:ascii="Arial" w:hAnsi="Arial" w:cs="Arial"/>
                    <w:sz w:val="24"/>
                    <w:szCs w:val="24"/>
                  </w:rPr>
                </w:pPr>
                <w:r w:rsidRPr="00D80CFF">
                  <w:rPr>
                    <w:rFonts w:ascii="Arial" w:hAnsi="Arial" w:cs="Arial"/>
                    <w:sz w:val="24"/>
                    <w:szCs w:val="24"/>
                  </w:rPr>
                  <w:t xml:space="preserve">Was the tie clasp regulation/of type authorized for rank? </w:t>
                </w:r>
              </w:p>
              <w:p w14:paraId="1C5D8289"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3021</w:t>
                </w:r>
              </w:p>
            </w:tc>
          </w:tr>
          <w:tr w:rsidR="0066170A" w:rsidRPr="00C60C74" w14:paraId="62B879C6" w14:textId="77777777" w:rsidTr="00E607F4">
            <w:trPr>
              <w:trHeight w:val="576"/>
            </w:trPr>
            <w:sdt>
              <w:sdtPr>
                <w:rPr>
                  <w:rFonts w:ascii="Arial" w:hAnsi="Arial" w:cs="Arial"/>
                  <w:sz w:val="24"/>
                  <w:szCs w:val="24"/>
                </w:rPr>
                <w:alias w:val="Results"/>
                <w:tag w:val="Results"/>
                <w:id w:val="1040257224"/>
                <w:placeholder>
                  <w:docPart w:val="A429B372513642E9B436B0ACCB95875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31164625"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431666862"/>
                <w:placeholder>
                  <w:docPart w:val="DEB0062597F84AB5981249B8D26D10A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E8DD887"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01153F4B" w14:textId="77777777" w:rsidTr="00E607F4">
            <w:trPr>
              <w:trHeight w:val="809"/>
            </w:trPr>
            <w:tc>
              <w:tcPr>
                <w:tcW w:w="857" w:type="dxa"/>
                <w:tcBorders>
                  <w:top w:val="nil"/>
                  <w:left w:val="nil"/>
                  <w:bottom w:val="nil"/>
                  <w:right w:val="nil"/>
                </w:tcBorders>
              </w:tcPr>
              <w:p w14:paraId="5A248CC0" w14:textId="77777777" w:rsidR="0066170A" w:rsidRPr="00D80CFF" w:rsidRDefault="0066170A" w:rsidP="006A26F8">
                <w:pPr>
                  <w:rPr>
                    <w:rFonts w:ascii="Arial" w:hAnsi="Arial" w:cs="Arial"/>
                    <w:sz w:val="24"/>
                    <w:szCs w:val="24"/>
                  </w:rPr>
                </w:pPr>
                <w:r w:rsidRPr="00D80CFF">
                  <w:rPr>
                    <w:rFonts w:ascii="Arial" w:hAnsi="Arial" w:cs="Arial"/>
                    <w:sz w:val="24"/>
                    <w:szCs w:val="24"/>
                  </w:rPr>
                  <w:t>0113</w:t>
                </w:r>
              </w:p>
            </w:tc>
            <w:tc>
              <w:tcPr>
                <w:tcW w:w="871" w:type="dxa"/>
                <w:tcBorders>
                  <w:top w:val="nil"/>
                  <w:left w:val="nil"/>
                  <w:bottom w:val="nil"/>
                  <w:right w:val="nil"/>
                </w:tcBorders>
              </w:tcPr>
              <w:p w14:paraId="47388A33"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5F1AA84F" w14:textId="77777777" w:rsidR="0066170A" w:rsidRPr="00D80CFF" w:rsidRDefault="0066170A" w:rsidP="00A06AEC">
                <w:pPr>
                  <w:rPr>
                    <w:rFonts w:ascii="Arial" w:hAnsi="Arial" w:cs="Arial"/>
                    <w:sz w:val="24"/>
                    <w:szCs w:val="24"/>
                  </w:rPr>
                </w:pPr>
                <w:r w:rsidRPr="00D80CFF">
                  <w:rPr>
                    <w:rFonts w:ascii="Arial" w:hAnsi="Arial" w:cs="Arial"/>
                    <w:sz w:val="24"/>
                    <w:szCs w:val="24"/>
                  </w:rPr>
                  <w:t>Did the uniform coat fit properly?</w:t>
                </w:r>
              </w:p>
              <w:p w14:paraId="1CB7BA1D"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 xml:space="preserve">Collar too loose/tight     </w:t>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r>
                <w:r w:rsidRPr="002249BE">
                  <w:rPr>
                    <w:rFonts w:ascii="Arial" w:hAnsi="Arial" w:cs="Arial"/>
                    <w:sz w:val="24"/>
                    <w:szCs w:val="24"/>
                  </w:rPr>
                  <w:tab/>
                  <w:t xml:space="preserve"> </w:t>
                </w:r>
              </w:p>
              <w:p w14:paraId="4F6BB517"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 xml:space="preserve">Collar improperly finished                   </w:t>
                </w:r>
                <w:r w:rsidRPr="002249BE">
                  <w:rPr>
                    <w:rFonts w:ascii="Arial" w:hAnsi="Arial" w:cs="Arial"/>
                    <w:sz w:val="24"/>
                    <w:szCs w:val="24"/>
                  </w:rPr>
                  <w:tab/>
                </w:r>
              </w:p>
              <w:p w14:paraId="720F02ED"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 xml:space="preserve">Too loose/tight in shoulders                 </w:t>
                </w:r>
                <w:r w:rsidRPr="002249BE">
                  <w:rPr>
                    <w:rFonts w:ascii="Arial" w:hAnsi="Arial" w:cs="Arial"/>
                    <w:sz w:val="24"/>
                    <w:szCs w:val="24"/>
                  </w:rPr>
                  <w:tab/>
                </w:r>
              </w:p>
              <w:p w14:paraId="44F03A8E"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 xml:space="preserve">Too loose/tight in chest                        </w:t>
                </w:r>
                <w:r w:rsidRPr="002249BE">
                  <w:rPr>
                    <w:rFonts w:ascii="Arial" w:hAnsi="Arial" w:cs="Arial"/>
                    <w:sz w:val="24"/>
                    <w:szCs w:val="24"/>
                  </w:rPr>
                  <w:tab/>
                </w:r>
              </w:p>
              <w:p w14:paraId="4F03282F"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 xml:space="preserve">Too loose/tight in waist  </w:t>
                </w:r>
              </w:p>
              <w:p w14:paraId="472981AB"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 xml:space="preserve">Sleeves too long/short                          </w:t>
                </w:r>
                <w:r w:rsidRPr="002249BE">
                  <w:rPr>
                    <w:rFonts w:ascii="Arial" w:hAnsi="Arial" w:cs="Arial"/>
                    <w:sz w:val="24"/>
                    <w:szCs w:val="24"/>
                  </w:rPr>
                  <w:tab/>
                </w:r>
              </w:p>
              <w:p w14:paraId="1E605ADC"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 xml:space="preserve">Front closure overlap insufficient/excessive                          </w:t>
                </w:r>
                <w:r w:rsidRPr="002249BE">
                  <w:rPr>
                    <w:rFonts w:ascii="Arial" w:hAnsi="Arial" w:cs="Arial"/>
                    <w:sz w:val="24"/>
                    <w:szCs w:val="24"/>
                  </w:rPr>
                  <w:tab/>
                </w:r>
              </w:p>
              <w:p w14:paraId="718A6650"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 xml:space="preserve">Back vent overlap insufficient/excessive </w:t>
                </w:r>
              </w:p>
              <w:p w14:paraId="6583F456"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 xml:space="preserve">Vertical edge of back vent closure not straight                                    </w:t>
                </w:r>
              </w:p>
              <w:p w14:paraId="12416907"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 xml:space="preserve">Coat/skirt excessively flared                </w:t>
                </w:r>
                <w:r w:rsidRPr="002249BE">
                  <w:rPr>
                    <w:rFonts w:ascii="Arial" w:hAnsi="Arial" w:cs="Arial"/>
                    <w:sz w:val="24"/>
                    <w:szCs w:val="24"/>
                  </w:rPr>
                  <w:tab/>
                </w:r>
              </w:p>
              <w:p w14:paraId="7266E697"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 xml:space="preserve">Horizontal edges of front/rear panels not even                                 </w:t>
                </w:r>
              </w:p>
              <w:p w14:paraId="70A91FC5"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Belt too long/short</w:t>
                </w:r>
              </w:p>
              <w:p w14:paraId="2334BE95" w14:textId="77777777" w:rsidR="0066170A" w:rsidRPr="002249BE" w:rsidRDefault="0066170A" w:rsidP="0066170A">
                <w:pPr>
                  <w:pStyle w:val="ListParagraph"/>
                  <w:widowControl w:val="0"/>
                  <w:numPr>
                    <w:ilvl w:val="0"/>
                    <w:numId w:val="10"/>
                  </w:numPr>
                  <w:rPr>
                    <w:rFonts w:ascii="Arial" w:hAnsi="Arial" w:cs="Arial"/>
                    <w:sz w:val="24"/>
                    <w:szCs w:val="24"/>
                  </w:rPr>
                </w:pPr>
                <w:r w:rsidRPr="002249BE">
                  <w:rPr>
                    <w:rFonts w:ascii="Arial" w:hAnsi="Arial" w:cs="Arial"/>
                    <w:sz w:val="24"/>
                    <w:szCs w:val="24"/>
                  </w:rPr>
                  <w:t xml:space="preserve">Belt keeper missing  </w:t>
                </w:r>
              </w:p>
              <w:p w14:paraId="398010E7"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3006 and 3002, TM 10120-15/1, chap 2, sect II, par 3 chap 3, sect II, par 1</w:t>
                </w:r>
              </w:p>
            </w:tc>
          </w:tr>
          <w:tr w:rsidR="0066170A" w:rsidRPr="00C60C74" w14:paraId="43DDD6FA" w14:textId="77777777" w:rsidTr="00E607F4">
            <w:trPr>
              <w:trHeight w:val="576"/>
            </w:trPr>
            <w:sdt>
              <w:sdtPr>
                <w:rPr>
                  <w:rFonts w:ascii="Arial" w:hAnsi="Arial" w:cs="Arial"/>
                  <w:sz w:val="24"/>
                  <w:szCs w:val="24"/>
                </w:rPr>
                <w:alias w:val="Results"/>
                <w:tag w:val="Results"/>
                <w:id w:val="-1390720051"/>
                <w:placeholder>
                  <w:docPart w:val="09F44B0BA46E49248AF35AA33694D15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2729DDC4"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680192060"/>
                <w:placeholder>
                  <w:docPart w:val="E91D062DCA994E29B2EB8ED814CF91F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C2D608E"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42263681" w14:textId="77777777" w:rsidTr="00FE1DE0">
            <w:trPr>
              <w:trHeight w:val="270"/>
            </w:trPr>
            <w:tc>
              <w:tcPr>
                <w:tcW w:w="857" w:type="dxa"/>
                <w:tcBorders>
                  <w:top w:val="nil"/>
                  <w:left w:val="nil"/>
                  <w:bottom w:val="nil"/>
                  <w:right w:val="nil"/>
                </w:tcBorders>
              </w:tcPr>
              <w:p w14:paraId="308D1D89" w14:textId="77777777" w:rsidR="0066170A" w:rsidRPr="00D80CFF" w:rsidRDefault="0066170A" w:rsidP="006A26F8">
                <w:pPr>
                  <w:rPr>
                    <w:rFonts w:ascii="Arial" w:hAnsi="Arial" w:cs="Arial"/>
                    <w:sz w:val="24"/>
                    <w:szCs w:val="24"/>
                  </w:rPr>
                </w:pPr>
                <w:r w:rsidRPr="00D80CFF">
                  <w:rPr>
                    <w:rFonts w:ascii="Arial" w:hAnsi="Arial" w:cs="Arial"/>
                    <w:sz w:val="24"/>
                    <w:szCs w:val="24"/>
                  </w:rPr>
                  <w:t>0114</w:t>
                </w:r>
              </w:p>
            </w:tc>
            <w:tc>
              <w:tcPr>
                <w:tcW w:w="871" w:type="dxa"/>
                <w:tcBorders>
                  <w:top w:val="nil"/>
                  <w:left w:val="nil"/>
                  <w:bottom w:val="nil"/>
                  <w:right w:val="nil"/>
                </w:tcBorders>
              </w:tcPr>
              <w:p w14:paraId="30B2D15C"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57167FED" w14:textId="77777777" w:rsidR="0066170A" w:rsidRPr="00D80CFF" w:rsidRDefault="0066170A" w:rsidP="00A06AEC">
                <w:pPr>
                  <w:rPr>
                    <w:rFonts w:ascii="Arial" w:hAnsi="Arial" w:cs="Arial"/>
                    <w:sz w:val="24"/>
                    <w:szCs w:val="24"/>
                  </w:rPr>
                </w:pPr>
                <w:r w:rsidRPr="00D80CFF">
                  <w:rPr>
                    <w:rFonts w:ascii="Arial" w:hAnsi="Arial" w:cs="Arial"/>
                    <w:sz w:val="24"/>
                    <w:szCs w:val="24"/>
                  </w:rPr>
                  <w:t>Was the uniform coat properly maintained?</w:t>
                </w:r>
              </w:p>
              <w:p w14:paraId="15368835" w14:textId="77777777" w:rsidR="0066170A" w:rsidRPr="002249BE" w:rsidRDefault="0066170A" w:rsidP="0066170A">
                <w:pPr>
                  <w:pStyle w:val="ListParagraph"/>
                  <w:widowControl w:val="0"/>
                  <w:numPr>
                    <w:ilvl w:val="0"/>
                    <w:numId w:val="11"/>
                  </w:numPr>
                  <w:rPr>
                    <w:rFonts w:ascii="Arial" w:hAnsi="Arial" w:cs="Arial"/>
                    <w:sz w:val="24"/>
                    <w:szCs w:val="24"/>
                  </w:rPr>
                </w:pPr>
                <w:r w:rsidRPr="002249BE">
                  <w:rPr>
                    <w:rFonts w:ascii="Arial" w:hAnsi="Arial" w:cs="Arial"/>
                    <w:sz w:val="24"/>
                    <w:szCs w:val="24"/>
                  </w:rPr>
                  <w:t xml:space="preserve">Soiled                                        </w:t>
                </w:r>
              </w:p>
              <w:p w14:paraId="68141C50" w14:textId="77777777" w:rsidR="0066170A" w:rsidRPr="002249BE" w:rsidRDefault="0066170A" w:rsidP="0066170A">
                <w:pPr>
                  <w:pStyle w:val="ListParagraph"/>
                  <w:widowControl w:val="0"/>
                  <w:numPr>
                    <w:ilvl w:val="0"/>
                    <w:numId w:val="11"/>
                  </w:numPr>
                  <w:rPr>
                    <w:rFonts w:ascii="Arial" w:hAnsi="Arial" w:cs="Arial"/>
                    <w:sz w:val="24"/>
                    <w:szCs w:val="24"/>
                  </w:rPr>
                </w:pPr>
                <w:r w:rsidRPr="002249BE">
                  <w:rPr>
                    <w:rFonts w:ascii="Arial" w:hAnsi="Arial" w:cs="Arial"/>
                    <w:sz w:val="24"/>
                    <w:szCs w:val="24"/>
                  </w:rPr>
                  <w:t xml:space="preserve">Faded stitching                                 </w:t>
                </w:r>
              </w:p>
              <w:p w14:paraId="668F18B4" w14:textId="77777777" w:rsidR="0066170A" w:rsidRPr="002249BE" w:rsidRDefault="0066170A" w:rsidP="0066170A">
                <w:pPr>
                  <w:pStyle w:val="ListParagraph"/>
                  <w:widowControl w:val="0"/>
                  <w:numPr>
                    <w:ilvl w:val="0"/>
                    <w:numId w:val="11"/>
                  </w:numPr>
                  <w:rPr>
                    <w:rFonts w:ascii="Arial" w:hAnsi="Arial" w:cs="Arial"/>
                    <w:sz w:val="24"/>
                    <w:szCs w:val="24"/>
                  </w:rPr>
                </w:pPr>
                <w:r w:rsidRPr="002249BE">
                  <w:rPr>
                    <w:rFonts w:ascii="Arial" w:hAnsi="Arial" w:cs="Arial"/>
                    <w:sz w:val="24"/>
                    <w:szCs w:val="24"/>
                  </w:rPr>
                  <w:t xml:space="preserve">Excessive wear                                  </w:t>
                </w:r>
              </w:p>
              <w:p w14:paraId="1AB3A3F5" w14:textId="77777777" w:rsidR="0066170A" w:rsidRPr="002249BE" w:rsidRDefault="0066170A" w:rsidP="0066170A">
                <w:pPr>
                  <w:pStyle w:val="ListParagraph"/>
                  <w:widowControl w:val="0"/>
                  <w:numPr>
                    <w:ilvl w:val="0"/>
                    <w:numId w:val="11"/>
                  </w:numPr>
                  <w:rPr>
                    <w:rFonts w:ascii="Arial" w:hAnsi="Arial" w:cs="Arial"/>
                    <w:sz w:val="24"/>
                    <w:szCs w:val="24"/>
                  </w:rPr>
                </w:pPr>
                <w:r w:rsidRPr="002249BE">
                  <w:rPr>
                    <w:rFonts w:ascii="Arial" w:hAnsi="Arial" w:cs="Arial"/>
                    <w:sz w:val="24"/>
                    <w:szCs w:val="24"/>
                  </w:rPr>
                  <w:t xml:space="preserve">Buckle tarnished/scratched                   </w:t>
                </w:r>
                <w:r w:rsidRPr="002249BE">
                  <w:rPr>
                    <w:rFonts w:ascii="Arial" w:hAnsi="Arial" w:cs="Arial"/>
                    <w:sz w:val="24"/>
                    <w:szCs w:val="24"/>
                  </w:rPr>
                  <w:tab/>
                </w:r>
              </w:p>
              <w:p w14:paraId="78A5BD6D" w14:textId="77777777" w:rsidR="0066170A" w:rsidRPr="002249BE" w:rsidRDefault="0066170A" w:rsidP="0066170A">
                <w:pPr>
                  <w:pStyle w:val="ListParagraph"/>
                  <w:widowControl w:val="0"/>
                  <w:numPr>
                    <w:ilvl w:val="0"/>
                    <w:numId w:val="11"/>
                  </w:numPr>
                  <w:rPr>
                    <w:rFonts w:ascii="Arial" w:hAnsi="Arial" w:cs="Arial"/>
                    <w:sz w:val="24"/>
                    <w:szCs w:val="24"/>
                  </w:rPr>
                </w:pPr>
                <w:r w:rsidRPr="002249BE">
                  <w:rPr>
                    <w:rFonts w:ascii="Arial" w:hAnsi="Arial" w:cs="Arial"/>
                    <w:sz w:val="24"/>
                    <w:szCs w:val="24"/>
                  </w:rPr>
                  <w:t xml:space="preserve">Buttons tarnished/missing/damaged     </w:t>
                </w:r>
                <w:r w:rsidRPr="002249BE">
                  <w:rPr>
                    <w:rFonts w:ascii="Arial" w:hAnsi="Arial" w:cs="Arial"/>
                    <w:sz w:val="24"/>
                    <w:szCs w:val="24"/>
                  </w:rPr>
                  <w:tab/>
                </w:r>
                <w:r w:rsidRPr="002249BE">
                  <w:rPr>
                    <w:rFonts w:ascii="Arial" w:hAnsi="Arial" w:cs="Arial"/>
                    <w:sz w:val="24"/>
                    <w:szCs w:val="24"/>
                  </w:rPr>
                  <w:tab/>
                </w:r>
              </w:p>
              <w:p w14:paraId="0960ED1F" w14:textId="77777777" w:rsidR="0066170A" w:rsidRPr="002249BE" w:rsidRDefault="0066170A" w:rsidP="0066170A">
                <w:pPr>
                  <w:pStyle w:val="ListParagraph"/>
                  <w:widowControl w:val="0"/>
                  <w:numPr>
                    <w:ilvl w:val="0"/>
                    <w:numId w:val="11"/>
                  </w:numPr>
                  <w:rPr>
                    <w:rFonts w:ascii="Arial" w:hAnsi="Arial" w:cs="Arial"/>
                    <w:sz w:val="24"/>
                    <w:szCs w:val="24"/>
                  </w:rPr>
                </w:pPr>
                <w:r w:rsidRPr="002249BE">
                  <w:rPr>
                    <w:rFonts w:ascii="Arial" w:hAnsi="Arial" w:cs="Arial"/>
                    <w:sz w:val="24"/>
                    <w:szCs w:val="24"/>
                  </w:rPr>
                  <w:t xml:space="preserve">Improperly pressed  </w:t>
                </w:r>
              </w:p>
              <w:p w14:paraId="66756EBD"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1000.6, par 3006 and par 10102</w:t>
                </w:r>
              </w:p>
            </w:tc>
          </w:tr>
          <w:tr w:rsidR="0066170A" w:rsidRPr="00C60C74" w14:paraId="4BF78E3D" w14:textId="77777777" w:rsidTr="00E607F4">
            <w:trPr>
              <w:trHeight w:val="576"/>
            </w:trPr>
            <w:sdt>
              <w:sdtPr>
                <w:rPr>
                  <w:rFonts w:ascii="Arial" w:hAnsi="Arial" w:cs="Arial"/>
                  <w:sz w:val="24"/>
                  <w:szCs w:val="24"/>
                </w:rPr>
                <w:alias w:val="Results"/>
                <w:tag w:val="Results"/>
                <w:id w:val="1247145198"/>
                <w:placeholder>
                  <w:docPart w:val="8C04E7AC85DB460A810F45337C52FDF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F05D7A4"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401134702"/>
                <w:placeholder>
                  <w:docPart w:val="09304631D1574757901E6095C852777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E2E942F"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522C86A1" w14:textId="77777777" w:rsidTr="00E607F4">
            <w:trPr>
              <w:trHeight w:val="809"/>
            </w:trPr>
            <w:tc>
              <w:tcPr>
                <w:tcW w:w="857" w:type="dxa"/>
                <w:tcBorders>
                  <w:top w:val="nil"/>
                  <w:left w:val="nil"/>
                  <w:bottom w:val="nil"/>
                  <w:right w:val="nil"/>
                </w:tcBorders>
              </w:tcPr>
              <w:p w14:paraId="731898B8" w14:textId="77777777" w:rsidR="0066170A" w:rsidRPr="00D80CFF" w:rsidRDefault="0066170A" w:rsidP="006A26F8">
                <w:pPr>
                  <w:rPr>
                    <w:rFonts w:ascii="Arial" w:hAnsi="Arial" w:cs="Arial"/>
                    <w:sz w:val="24"/>
                    <w:szCs w:val="24"/>
                  </w:rPr>
                </w:pPr>
                <w:r w:rsidRPr="00D80CFF">
                  <w:rPr>
                    <w:rFonts w:ascii="Arial" w:hAnsi="Arial" w:cs="Arial"/>
                    <w:sz w:val="24"/>
                    <w:szCs w:val="24"/>
                  </w:rPr>
                  <w:t>0115</w:t>
                </w:r>
              </w:p>
            </w:tc>
            <w:tc>
              <w:tcPr>
                <w:tcW w:w="871" w:type="dxa"/>
                <w:tcBorders>
                  <w:top w:val="nil"/>
                  <w:left w:val="nil"/>
                  <w:bottom w:val="nil"/>
                  <w:right w:val="nil"/>
                </w:tcBorders>
              </w:tcPr>
              <w:p w14:paraId="11A7AD87" w14:textId="77777777" w:rsidR="0066170A" w:rsidRPr="00D80CFF" w:rsidRDefault="0066170A" w:rsidP="00E036E1">
                <w:pPr>
                  <w:rPr>
                    <w:rFonts w:ascii="Arial" w:hAnsi="Arial" w:cs="Arial"/>
                    <w:sz w:val="24"/>
                    <w:szCs w:val="24"/>
                  </w:rPr>
                </w:pPr>
              </w:p>
            </w:tc>
            <w:tc>
              <w:tcPr>
                <w:tcW w:w="8023" w:type="dxa"/>
                <w:gridSpan w:val="3"/>
                <w:tcBorders>
                  <w:top w:val="nil"/>
                  <w:left w:val="nil"/>
                  <w:bottom w:val="nil"/>
                  <w:right w:val="nil"/>
                </w:tcBorders>
              </w:tcPr>
              <w:p w14:paraId="68B8D00F" w14:textId="77777777" w:rsidR="0066170A" w:rsidRPr="00D80CFF" w:rsidRDefault="0066170A" w:rsidP="00A06AEC">
                <w:pPr>
                  <w:rPr>
                    <w:rFonts w:ascii="Arial" w:hAnsi="Arial" w:cs="Arial"/>
                    <w:sz w:val="24"/>
                    <w:szCs w:val="24"/>
                  </w:rPr>
                </w:pPr>
                <w:r w:rsidRPr="00D80CFF">
                  <w:rPr>
                    <w:rFonts w:ascii="Arial" w:hAnsi="Arial" w:cs="Arial"/>
                    <w:sz w:val="24"/>
                    <w:szCs w:val="24"/>
                  </w:rPr>
                  <w:t>Did uniform trousers/slacks/skirt fit properly?</w:t>
                </w:r>
              </w:p>
              <w:p w14:paraId="1512BC3F" w14:textId="77777777" w:rsidR="0066170A" w:rsidRPr="002249BE" w:rsidRDefault="0066170A" w:rsidP="0066170A">
                <w:pPr>
                  <w:pStyle w:val="ListParagraph"/>
                  <w:widowControl w:val="0"/>
                  <w:numPr>
                    <w:ilvl w:val="0"/>
                    <w:numId w:val="12"/>
                  </w:numPr>
                  <w:rPr>
                    <w:rFonts w:ascii="Arial" w:hAnsi="Arial" w:cs="Arial"/>
                    <w:sz w:val="24"/>
                    <w:szCs w:val="24"/>
                  </w:rPr>
                </w:pPr>
                <w:r w:rsidRPr="002249BE">
                  <w:rPr>
                    <w:rFonts w:ascii="Arial" w:hAnsi="Arial" w:cs="Arial"/>
                    <w:sz w:val="24"/>
                    <w:szCs w:val="24"/>
                  </w:rPr>
                  <w:t xml:space="preserve">Too loose/tight in waist                     </w:t>
                </w:r>
                <w:r w:rsidRPr="002249BE">
                  <w:rPr>
                    <w:rFonts w:ascii="Arial" w:hAnsi="Arial" w:cs="Arial"/>
                    <w:sz w:val="24"/>
                    <w:szCs w:val="24"/>
                  </w:rPr>
                  <w:tab/>
                  <w:t xml:space="preserve"> </w:t>
                </w:r>
              </w:p>
              <w:p w14:paraId="0ACC8CD7" w14:textId="77777777" w:rsidR="0066170A" w:rsidRPr="002249BE" w:rsidRDefault="0066170A" w:rsidP="0066170A">
                <w:pPr>
                  <w:pStyle w:val="ListParagraph"/>
                  <w:widowControl w:val="0"/>
                  <w:numPr>
                    <w:ilvl w:val="0"/>
                    <w:numId w:val="12"/>
                  </w:numPr>
                  <w:rPr>
                    <w:rFonts w:ascii="Arial" w:hAnsi="Arial" w:cs="Arial"/>
                    <w:sz w:val="24"/>
                    <w:szCs w:val="24"/>
                  </w:rPr>
                </w:pPr>
                <w:r w:rsidRPr="002249BE">
                  <w:rPr>
                    <w:rFonts w:ascii="Arial" w:hAnsi="Arial" w:cs="Arial"/>
                    <w:sz w:val="24"/>
                    <w:szCs w:val="24"/>
                  </w:rPr>
                  <w:t xml:space="preserve">Too loose/tight in hips                         </w:t>
                </w:r>
              </w:p>
              <w:p w14:paraId="6443C050" w14:textId="77777777" w:rsidR="0066170A" w:rsidRPr="002249BE" w:rsidRDefault="0066170A" w:rsidP="0066170A">
                <w:pPr>
                  <w:pStyle w:val="ListParagraph"/>
                  <w:widowControl w:val="0"/>
                  <w:numPr>
                    <w:ilvl w:val="0"/>
                    <w:numId w:val="12"/>
                  </w:numPr>
                  <w:rPr>
                    <w:rFonts w:ascii="Arial" w:hAnsi="Arial" w:cs="Arial"/>
                    <w:sz w:val="24"/>
                    <w:szCs w:val="24"/>
                  </w:rPr>
                </w:pPr>
                <w:r w:rsidRPr="002249BE">
                  <w:rPr>
                    <w:rFonts w:ascii="Arial" w:hAnsi="Arial" w:cs="Arial"/>
                    <w:sz w:val="24"/>
                    <w:szCs w:val="24"/>
                  </w:rPr>
                  <w:t xml:space="preserve">Length too long/short                           </w:t>
                </w:r>
              </w:p>
              <w:p w14:paraId="16359D59" w14:textId="77777777" w:rsidR="0066170A" w:rsidRPr="002249BE" w:rsidRDefault="0066170A" w:rsidP="0066170A">
                <w:pPr>
                  <w:pStyle w:val="ListParagraph"/>
                  <w:widowControl w:val="0"/>
                  <w:numPr>
                    <w:ilvl w:val="0"/>
                    <w:numId w:val="12"/>
                  </w:numPr>
                  <w:rPr>
                    <w:rFonts w:ascii="Arial" w:hAnsi="Arial" w:cs="Arial"/>
                    <w:sz w:val="24"/>
                    <w:szCs w:val="24"/>
                  </w:rPr>
                </w:pPr>
                <w:r w:rsidRPr="002249BE">
                  <w:rPr>
                    <w:rFonts w:ascii="Arial" w:hAnsi="Arial" w:cs="Arial"/>
                    <w:sz w:val="24"/>
                    <w:szCs w:val="24"/>
                  </w:rPr>
                  <w:t xml:space="preserve">Not properly hemmed                             </w:t>
                </w:r>
              </w:p>
              <w:p w14:paraId="21E22278" w14:textId="77777777" w:rsidR="0066170A" w:rsidRPr="002249BE" w:rsidRDefault="0066170A" w:rsidP="0066170A">
                <w:pPr>
                  <w:pStyle w:val="ListParagraph"/>
                  <w:widowControl w:val="0"/>
                  <w:numPr>
                    <w:ilvl w:val="0"/>
                    <w:numId w:val="12"/>
                  </w:numPr>
                  <w:rPr>
                    <w:rFonts w:ascii="Arial" w:hAnsi="Arial" w:cs="Arial"/>
                    <w:sz w:val="24"/>
                    <w:szCs w:val="24"/>
                  </w:rPr>
                </w:pPr>
                <w:r w:rsidRPr="002249BE">
                  <w:rPr>
                    <w:rFonts w:ascii="Arial" w:hAnsi="Arial" w:cs="Arial"/>
                    <w:sz w:val="24"/>
                    <w:szCs w:val="24"/>
                  </w:rPr>
                  <w:t>Pockets flared</w:t>
                </w:r>
              </w:p>
              <w:p w14:paraId="7B5125D7" w14:textId="77777777" w:rsidR="0066170A" w:rsidRPr="002249BE" w:rsidRDefault="0066170A" w:rsidP="0066170A">
                <w:pPr>
                  <w:pStyle w:val="ListParagraph"/>
                  <w:widowControl w:val="0"/>
                  <w:numPr>
                    <w:ilvl w:val="0"/>
                    <w:numId w:val="12"/>
                  </w:numPr>
                  <w:rPr>
                    <w:rFonts w:ascii="Arial" w:hAnsi="Arial" w:cs="Arial"/>
                    <w:sz w:val="24"/>
                    <w:szCs w:val="24"/>
                  </w:rPr>
                </w:pPr>
                <w:r w:rsidRPr="002249BE">
                  <w:rPr>
                    <w:rFonts w:ascii="Arial" w:hAnsi="Arial" w:cs="Arial"/>
                    <w:sz w:val="24"/>
                    <w:szCs w:val="24"/>
                  </w:rPr>
                  <w:t xml:space="preserve">Double creases   </w:t>
                </w:r>
              </w:p>
              <w:p w14:paraId="7325978C" w14:textId="77777777" w:rsidR="0066170A" w:rsidRPr="00D80CFF" w:rsidRDefault="0066170A" w:rsidP="00A06AEC">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3027, par 3028 and 3034 TM 10120</w:t>
                </w:r>
              </w:p>
              <w:p w14:paraId="0433CC2D" w14:textId="77777777" w:rsidR="0066170A" w:rsidRPr="00D80CFF" w:rsidRDefault="0066170A" w:rsidP="0012530E">
                <w:pPr>
                  <w:rPr>
                    <w:rFonts w:ascii="Arial" w:hAnsi="Arial" w:cs="Arial"/>
                    <w:sz w:val="24"/>
                    <w:szCs w:val="24"/>
                  </w:rPr>
                </w:pPr>
                <w:r w:rsidRPr="00D80CFF">
                  <w:rPr>
                    <w:rFonts w:ascii="Arial" w:hAnsi="Arial" w:cs="Arial"/>
                    <w:sz w:val="24"/>
                    <w:szCs w:val="24"/>
                  </w:rPr>
                  <w:t>15/1B, chap 2, sect II, par 2 chap 3, sect II, par 2</w:t>
                </w:r>
              </w:p>
            </w:tc>
          </w:tr>
          <w:tr w:rsidR="0066170A" w:rsidRPr="00C60C74" w14:paraId="4C23C541" w14:textId="77777777" w:rsidTr="00E607F4">
            <w:trPr>
              <w:trHeight w:val="576"/>
            </w:trPr>
            <w:sdt>
              <w:sdtPr>
                <w:rPr>
                  <w:rFonts w:ascii="Arial" w:hAnsi="Arial" w:cs="Arial"/>
                  <w:sz w:val="24"/>
                  <w:szCs w:val="24"/>
                </w:rPr>
                <w:alias w:val="Results"/>
                <w:tag w:val="Results"/>
                <w:id w:val="-464500933"/>
                <w:placeholder>
                  <w:docPart w:val="D2F70B44260A41B291C6533F9BA0CA5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135B5BE"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101910111"/>
                <w:placeholder>
                  <w:docPart w:val="7D27194127B64A758AEC5CE79E2DD43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489F90A"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6570C81B" w14:textId="77777777" w:rsidTr="00456940">
            <w:trPr>
              <w:trHeight w:val="80"/>
            </w:trPr>
            <w:tc>
              <w:tcPr>
                <w:tcW w:w="857" w:type="dxa"/>
                <w:tcBorders>
                  <w:top w:val="nil"/>
                  <w:left w:val="nil"/>
                  <w:bottom w:val="nil"/>
                  <w:right w:val="nil"/>
                </w:tcBorders>
              </w:tcPr>
              <w:p w14:paraId="1353398A" w14:textId="77777777" w:rsidR="0066170A" w:rsidRPr="00D80CFF" w:rsidRDefault="0066170A" w:rsidP="006A26F8">
                <w:pPr>
                  <w:rPr>
                    <w:rFonts w:ascii="Arial" w:hAnsi="Arial" w:cs="Arial"/>
                    <w:sz w:val="24"/>
                    <w:szCs w:val="24"/>
                  </w:rPr>
                </w:pPr>
                <w:r w:rsidRPr="00D80CFF">
                  <w:rPr>
                    <w:rFonts w:ascii="Arial" w:hAnsi="Arial" w:cs="Arial"/>
                    <w:sz w:val="24"/>
                    <w:szCs w:val="24"/>
                  </w:rPr>
                  <w:t>0116</w:t>
                </w:r>
              </w:p>
            </w:tc>
            <w:tc>
              <w:tcPr>
                <w:tcW w:w="871" w:type="dxa"/>
                <w:tcBorders>
                  <w:top w:val="nil"/>
                  <w:left w:val="nil"/>
                  <w:bottom w:val="nil"/>
                  <w:right w:val="nil"/>
                </w:tcBorders>
              </w:tcPr>
              <w:p w14:paraId="7AD31E53" w14:textId="77777777" w:rsidR="0066170A" w:rsidRPr="00D80CFF" w:rsidRDefault="0066170A" w:rsidP="00E036E1">
                <w:pPr>
                  <w:rPr>
                    <w:rFonts w:ascii="Arial" w:hAnsi="Arial" w:cs="Arial"/>
                    <w:sz w:val="24"/>
                    <w:szCs w:val="24"/>
                  </w:rPr>
                </w:pPr>
              </w:p>
            </w:tc>
            <w:tc>
              <w:tcPr>
                <w:tcW w:w="8023" w:type="dxa"/>
                <w:gridSpan w:val="3"/>
                <w:tcBorders>
                  <w:top w:val="nil"/>
                  <w:left w:val="nil"/>
                  <w:bottom w:val="nil"/>
                  <w:right w:val="nil"/>
                </w:tcBorders>
              </w:tcPr>
              <w:p w14:paraId="103F4307" w14:textId="77777777" w:rsidR="0066170A" w:rsidRPr="00D80CFF" w:rsidRDefault="0066170A" w:rsidP="00A06AEC">
                <w:pPr>
                  <w:rPr>
                    <w:rFonts w:ascii="Arial" w:hAnsi="Arial" w:cs="Arial"/>
                    <w:sz w:val="24"/>
                    <w:szCs w:val="24"/>
                  </w:rPr>
                </w:pPr>
                <w:r w:rsidRPr="00D80CFF">
                  <w:rPr>
                    <w:rFonts w:ascii="Arial" w:hAnsi="Arial" w:cs="Arial"/>
                    <w:sz w:val="24"/>
                    <w:szCs w:val="24"/>
                  </w:rPr>
                  <w:t>Were the uniform trousers/slacks/skirt properly maintained?</w:t>
                </w:r>
              </w:p>
              <w:p w14:paraId="65FB142B" w14:textId="77777777" w:rsidR="0066170A" w:rsidRPr="007A705E" w:rsidRDefault="0066170A" w:rsidP="0066170A">
                <w:pPr>
                  <w:pStyle w:val="ListParagraph"/>
                  <w:widowControl w:val="0"/>
                  <w:numPr>
                    <w:ilvl w:val="0"/>
                    <w:numId w:val="13"/>
                  </w:numPr>
                  <w:rPr>
                    <w:rFonts w:ascii="Arial" w:hAnsi="Arial" w:cs="Arial"/>
                    <w:sz w:val="24"/>
                    <w:szCs w:val="24"/>
                  </w:rPr>
                </w:pPr>
                <w:r w:rsidRPr="007A705E">
                  <w:rPr>
                    <w:rFonts w:ascii="Arial" w:hAnsi="Arial" w:cs="Arial"/>
                    <w:sz w:val="24"/>
                    <w:szCs w:val="24"/>
                  </w:rPr>
                  <w:t>Excessive wear</w:t>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t xml:space="preserve"> </w:t>
                </w:r>
              </w:p>
              <w:p w14:paraId="6C41B166" w14:textId="77777777" w:rsidR="0066170A" w:rsidRPr="007A705E" w:rsidRDefault="0066170A" w:rsidP="0066170A">
                <w:pPr>
                  <w:pStyle w:val="ListParagraph"/>
                  <w:widowControl w:val="0"/>
                  <w:numPr>
                    <w:ilvl w:val="0"/>
                    <w:numId w:val="13"/>
                  </w:numPr>
                  <w:rPr>
                    <w:rFonts w:ascii="Arial" w:hAnsi="Arial" w:cs="Arial"/>
                    <w:sz w:val="24"/>
                    <w:szCs w:val="24"/>
                  </w:rPr>
                </w:pPr>
                <w:r w:rsidRPr="007A705E">
                  <w:rPr>
                    <w:rFonts w:ascii="Arial" w:hAnsi="Arial" w:cs="Arial"/>
                    <w:sz w:val="24"/>
                    <w:szCs w:val="24"/>
                  </w:rPr>
                  <w:t xml:space="preserve">Soiled                                       </w:t>
                </w:r>
                <w:r w:rsidRPr="007A705E">
                  <w:rPr>
                    <w:rFonts w:ascii="Arial" w:hAnsi="Arial" w:cs="Arial"/>
                    <w:sz w:val="24"/>
                    <w:szCs w:val="24"/>
                  </w:rPr>
                  <w:tab/>
                </w:r>
              </w:p>
              <w:p w14:paraId="2F3F98F5" w14:textId="77777777" w:rsidR="0066170A" w:rsidRPr="007A705E" w:rsidRDefault="0066170A" w:rsidP="0066170A">
                <w:pPr>
                  <w:pStyle w:val="ListParagraph"/>
                  <w:widowControl w:val="0"/>
                  <w:numPr>
                    <w:ilvl w:val="0"/>
                    <w:numId w:val="13"/>
                  </w:numPr>
                  <w:rPr>
                    <w:rFonts w:ascii="Arial" w:hAnsi="Arial" w:cs="Arial"/>
                    <w:sz w:val="24"/>
                    <w:szCs w:val="24"/>
                  </w:rPr>
                </w:pPr>
                <w:r w:rsidRPr="007A705E">
                  <w:rPr>
                    <w:rFonts w:ascii="Arial" w:hAnsi="Arial" w:cs="Arial"/>
                    <w:sz w:val="24"/>
                    <w:szCs w:val="24"/>
                  </w:rPr>
                  <w:lastRenderedPageBreak/>
                  <w:t xml:space="preserve">Faded stitching                                 </w:t>
                </w:r>
              </w:p>
              <w:p w14:paraId="35DBAF12" w14:textId="77777777" w:rsidR="0066170A" w:rsidRPr="007A705E" w:rsidRDefault="0066170A" w:rsidP="0066170A">
                <w:pPr>
                  <w:pStyle w:val="ListParagraph"/>
                  <w:widowControl w:val="0"/>
                  <w:numPr>
                    <w:ilvl w:val="0"/>
                    <w:numId w:val="13"/>
                  </w:numPr>
                  <w:rPr>
                    <w:rFonts w:ascii="Arial" w:hAnsi="Arial" w:cs="Arial"/>
                    <w:sz w:val="24"/>
                    <w:szCs w:val="24"/>
                  </w:rPr>
                </w:pPr>
                <w:r w:rsidRPr="007A705E">
                  <w:rPr>
                    <w:rFonts w:ascii="Arial" w:hAnsi="Arial" w:cs="Arial"/>
                    <w:sz w:val="24"/>
                    <w:szCs w:val="24"/>
                  </w:rPr>
                  <w:t>Buttons missing/damaged</w:t>
                </w:r>
              </w:p>
              <w:p w14:paraId="47D804A1" w14:textId="77777777" w:rsidR="0066170A" w:rsidRPr="007A705E" w:rsidRDefault="0066170A" w:rsidP="0066170A">
                <w:pPr>
                  <w:pStyle w:val="ListParagraph"/>
                  <w:widowControl w:val="0"/>
                  <w:numPr>
                    <w:ilvl w:val="0"/>
                    <w:numId w:val="13"/>
                  </w:numPr>
                  <w:rPr>
                    <w:rFonts w:ascii="Arial" w:hAnsi="Arial" w:cs="Arial"/>
                    <w:sz w:val="24"/>
                    <w:szCs w:val="24"/>
                  </w:rPr>
                </w:pPr>
                <w:r w:rsidRPr="007A705E">
                  <w:rPr>
                    <w:rFonts w:ascii="Arial" w:hAnsi="Arial" w:cs="Arial"/>
                    <w:sz w:val="24"/>
                    <w:szCs w:val="24"/>
                  </w:rPr>
                  <w:t>Wrinkled</w:t>
                </w:r>
              </w:p>
              <w:p w14:paraId="45366C14" w14:textId="77777777" w:rsidR="0066170A" w:rsidRPr="007A705E" w:rsidRDefault="0066170A" w:rsidP="0066170A">
                <w:pPr>
                  <w:pStyle w:val="ListParagraph"/>
                  <w:widowControl w:val="0"/>
                  <w:numPr>
                    <w:ilvl w:val="0"/>
                    <w:numId w:val="13"/>
                  </w:numPr>
                  <w:rPr>
                    <w:rFonts w:ascii="Arial" w:hAnsi="Arial" w:cs="Arial"/>
                    <w:sz w:val="24"/>
                    <w:szCs w:val="24"/>
                  </w:rPr>
                </w:pPr>
                <w:r w:rsidRPr="007A705E">
                  <w:rPr>
                    <w:rFonts w:ascii="Arial" w:hAnsi="Arial" w:cs="Arial"/>
                    <w:sz w:val="24"/>
                    <w:szCs w:val="24"/>
                  </w:rPr>
                  <w:t xml:space="preserve">Ornamented gold lace stripe tarnished/damaged                         </w:t>
                </w:r>
              </w:p>
              <w:p w14:paraId="53DD2211"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1000.6 and 10102</w:t>
                </w:r>
              </w:p>
            </w:tc>
          </w:tr>
          <w:tr w:rsidR="0066170A" w:rsidRPr="00C60C74" w14:paraId="3EE1F194" w14:textId="77777777" w:rsidTr="00E607F4">
            <w:trPr>
              <w:trHeight w:val="576"/>
            </w:trPr>
            <w:sdt>
              <w:sdtPr>
                <w:rPr>
                  <w:rFonts w:ascii="Arial" w:hAnsi="Arial" w:cs="Arial"/>
                  <w:sz w:val="24"/>
                  <w:szCs w:val="24"/>
                </w:rPr>
                <w:alias w:val="Results"/>
                <w:tag w:val="Results"/>
                <w:id w:val="149961632"/>
                <w:placeholder>
                  <w:docPart w:val="C9CA8553322D44A39F59D719E8FF639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32B99D29"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963101475"/>
                <w:placeholder>
                  <w:docPart w:val="75450AD39F1B425D9D7B1E0AAFB7438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5CEF035"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76AD5A60" w14:textId="77777777" w:rsidTr="00E607F4">
            <w:trPr>
              <w:trHeight w:val="809"/>
            </w:trPr>
            <w:tc>
              <w:tcPr>
                <w:tcW w:w="857" w:type="dxa"/>
                <w:tcBorders>
                  <w:top w:val="nil"/>
                  <w:left w:val="nil"/>
                  <w:bottom w:val="nil"/>
                  <w:right w:val="nil"/>
                </w:tcBorders>
              </w:tcPr>
              <w:p w14:paraId="7CFD89D0" w14:textId="77777777" w:rsidR="0066170A" w:rsidRPr="00D80CFF" w:rsidRDefault="0066170A" w:rsidP="007C7C18">
                <w:pPr>
                  <w:rPr>
                    <w:rFonts w:ascii="Arial" w:hAnsi="Arial" w:cs="Arial"/>
                    <w:sz w:val="24"/>
                    <w:szCs w:val="24"/>
                  </w:rPr>
                </w:pPr>
                <w:r w:rsidRPr="00D80CFF">
                  <w:rPr>
                    <w:rFonts w:ascii="Arial" w:hAnsi="Arial" w:cs="Arial"/>
                    <w:sz w:val="24"/>
                    <w:szCs w:val="24"/>
                  </w:rPr>
                  <w:t>0117</w:t>
                </w:r>
              </w:p>
            </w:tc>
            <w:tc>
              <w:tcPr>
                <w:tcW w:w="871" w:type="dxa"/>
                <w:tcBorders>
                  <w:top w:val="nil"/>
                  <w:left w:val="nil"/>
                  <w:bottom w:val="nil"/>
                  <w:right w:val="nil"/>
                </w:tcBorders>
              </w:tcPr>
              <w:p w14:paraId="259CE29B" w14:textId="77777777" w:rsidR="0066170A" w:rsidRPr="00D80CFF" w:rsidRDefault="0066170A" w:rsidP="00E036E1">
                <w:pPr>
                  <w:rPr>
                    <w:rFonts w:ascii="Arial" w:hAnsi="Arial" w:cs="Arial"/>
                    <w:sz w:val="24"/>
                    <w:szCs w:val="24"/>
                  </w:rPr>
                </w:pPr>
              </w:p>
            </w:tc>
            <w:tc>
              <w:tcPr>
                <w:tcW w:w="8023" w:type="dxa"/>
                <w:gridSpan w:val="3"/>
                <w:tcBorders>
                  <w:top w:val="nil"/>
                  <w:left w:val="nil"/>
                  <w:bottom w:val="nil"/>
                  <w:right w:val="nil"/>
                </w:tcBorders>
              </w:tcPr>
              <w:p w14:paraId="0EAE1979" w14:textId="77777777" w:rsidR="0066170A" w:rsidRPr="00D80CFF" w:rsidRDefault="0066170A" w:rsidP="00A06AEC">
                <w:pPr>
                  <w:rPr>
                    <w:rFonts w:ascii="Arial" w:hAnsi="Arial" w:cs="Arial"/>
                    <w:sz w:val="24"/>
                    <w:szCs w:val="24"/>
                  </w:rPr>
                </w:pPr>
                <w:r w:rsidRPr="00D80CFF">
                  <w:rPr>
                    <w:rFonts w:ascii="Arial" w:hAnsi="Arial" w:cs="Arial"/>
                    <w:sz w:val="24"/>
                    <w:szCs w:val="24"/>
                  </w:rPr>
                  <w:t xml:space="preserve">Were the uniform coat and trousers/coat and skirt worn of matching   </w:t>
                </w:r>
              </w:p>
              <w:p w14:paraId="4813DD2C" w14:textId="77777777" w:rsidR="0066170A" w:rsidRPr="00D80CFF" w:rsidRDefault="0066170A" w:rsidP="00A06AEC">
                <w:pPr>
                  <w:rPr>
                    <w:rFonts w:ascii="Arial" w:hAnsi="Arial" w:cs="Arial"/>
                    <w:sz w:val="24"/>
                    <w:szCs w:val="24"/>
                  </w:rPr>
                </w:pPr>
                <w:r w:rsidRPr="00D80CFF">
                  <w:rPr>
                    <w:rFonts w:ascii="Arial" w:hAnsi="Arial" w:cs="Arial"/>
                    <w:sz w:val="24"/>
                    <w:szCs w:val="24"/>
                  </w:rPr>
                  <w:t xml:space="preserve">Materials (when applicable)? </w:t>
                </w:r>
              </w:p>
              <w:p w14:paraId="3D18ACE3"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1000.7</w:t>
                </w:r>
                <w:r w:rsidRPr="00D80CFF">
                  <w:rPr>
                    <w:rFonts w:ascii="Arial" w:hAnsi="Arial" w:cs="Arial"/>
                    <w:sz w:val="24"/>
                    <w:szCs w:val="24"/>
                    <w:lang w:val="pt-BR"/>
                  </w:rPr>
                  <w:t>,2002 and 2004</w:t>
                </w:r>
              </w:p>
            </w:tc>
          </w:tr>
          <w:tr w:rsidR="0066170A" w:rsidRPr="00C60C74" w14:paraId="2FB61F46" w14:textId="77777777" w:rsidTr="00E607F4">
            <w:trPr>
              <w:trHeight w:val="576"/>
            </w:trPr>
            <w:sdt>
              <w:sdtPr>
                <w:rPr>
                  <w:rFonts w:ascii="Arial" w:hAnsi="Arial" w:cs="Arial"/>
                  <w:sz w:val="24"/>
                  <w:szCs w:val="24"/>
                </w:rPr>
                <w:alias w:val="Results"/>
                <w:tag w:val="Results"/>
                <w:id w:val="-1177649619"/>
                <w:placeholder>
                  <w:docPart w:val="BE07A6539FD44A069A285ED7ADFA72F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37113E0"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552356243"/>
                <w:placeholder>
                  <w:docPart w:val="124D898632F746CEBC2BDC45ACD31A1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4147415"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76819219" w14:textId="77777777" w:rsidTr="00FE1DE0">
            <w:trPr>
              <w:trHeight w:val="576"/>
            </w:trPr>
            <w:tc>
              <w:tcPr>
                <w:tcW w:w="857" w:type="dxa"/>
                <w:tcBorders>
                  <w:top w:val="nil"/>
                  <w:left w:val="nil"/>
                  <w:bottom w:val="nil"/>
                  <w:right w:val="nil"/>
                </w:tcBorders>
              </w:tcPr>
              <w:p w14:paraId="78DA8B81" w14:textId="77777777" w:rsidR="0066170A" w:rsidRPr="00D80CFF" w:rsidRDefault="0066170A" w:rsidP="006A26F8">
                <w:pPr>
                  <w:rPr>
                    <w:rFonts w:ascii="Arial" w:hAnsi="Arial" w:cs="Arial"/>
                    <w:sz w:val="24"/>
                    <w:szCs w:val="24"/>
                  </w:rPr>
                </w:pPr>
                <w:r w:rsidRPr="00D80CFF">
                  <w:rPr>
                    <w:rFonts w:ascii="Arial" w:hAnsi="Arial" w:cs="Arial"/>
                    <w:sz w:val="24"/>
                    <w:szCs w:val="24"/>
                  </w:rPr>
                  <w:t>0118</w:t>
                </w:r>
              </w:p>
            </w:tc>
            <w:tc>
              <w:tcPr>
                <w:tcW w:w="871" w:type="dxa"/>
                <w:tcBorders>
                  <w:top w:val="nil"/>
                  <w:left w:val="nil"/>
                  <w:bottom w:val="nil"/>
                  <w:right w:val="nil"/>
                </w:tcBorders>
              </w:tcPr>
              <w:p w14:paraId="7326D436" w14:textId="77777777" w:rsidR="0066170A" w:rsidRPr="00D80CFF" w:rsidRDefault="0066170A" w:rsidP="00E036E1">
                <w:pPr>
                  <w:rPr>
                    <w:rFonts w:ascii="Arial" w:hAnsi="Arial" w:cs="Arial"/>
                    <w:sz w:val="24"/>
                    <w:szCs w:val="24"/>
                  </w:rPr>
                </w:pPr>
              </w:p>
            </w:tc>
            <w:tc>
              <w:tcPr>
                <w:tcW w:w="8023" w:type="dxa"/>
                <w:gridSpan w:val="3"/>
                <w:tcBorders>
                  <w:top w:val="nil"/>
                  <w:left w:val="nil"/>
                  <w:bottom w:val="nil"/>
                  <w:right w:val="nil"/>
                </w:tcBorders>
              </w:tcPr>
              <w:p w14:paraId="33A821AA"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Were the uniform shoes worn regulation/of authorized style for rank? </w:t>
                </w:r>
              </w:p>
              <w:p w14:paraId="54204EF3" w14:textId="77777777" w:rsidR="0066170A" w:rsidRPr="00D80CFF" w:rsidRDefault="0066170A" w:rsidP="0012530E">
                <w:pPr>
                  <w:rPr>
                    <w:rFonts w:ascii="Arial" w:hAnsi="Arial" w:cs="Arial"/>
                    <w:sz w:val="24"/>
                    <w:szCs w:val="24"/>
                  </w:rPr>
                </w:pPr>
                <w:r w:rsidRPr="00456940">
                  <w:rPr>
                    <w:rFonts w:ascii="Arial" w:hAnsi="Arial" w:cs="Arial"/>
                    <w:sz w:val="24"/>
                    <w:szCs w:val="24"/>
                  </w:rPr>
                  <w:t>Reference:</w:t>
                </w:r>
                <w:r w:rsidRPr="00D80CFF">
                  <w:rPr>
                    <w:rFonts w:ascii="Arial" w:hAnsi="Arial" w:cs="Arial"/>
                    <w:sz w:val="24"/>
                    <w:szCs w:val="24"/>
                  </w:rPr>
                  <w:t xml:space="preserve">  </w:t>
                </w:r>
                <w:r>
                  <w:rPr>
                    <w:rFonts w:ascii="Arial" w:hAnsi="Arial" w:cs="Arial"/>
                    <w:sz w:val="24"/>
                    <w:szCs w:val="24"/>
                  </w:rPr>
                  <w:t>MCO 1020.34H</w:t>
                </w:r>
                <w:r w:rsidRPr="00D80CFF">
                  <w:rPr>
                    <w:rFonts w:ascii="Arial" w:hAnsi="Arial" w:cs="Arial"/>
                    <w:sz w:val="24"/>
                    <w:szCs w:val="24"/>
                  </w:rPr>
                  <w:t>, par 3012</w:t>
                </w:r>
              </w:p>
            </w:tc>
          </w:tr>
          <w:tr w:rsidR="0066170A" w:rsidRPr="00C60C74" w14:paraId="74F4085C" w14:textId="77777777" w:rsidTr="00E607F4">
            <w:trPr>
              <w:trHeight w:val="576"/>
            </w:trPr>
            <w:sdt>
              <w:sdtPr>
                <w:rPr>
                  <w:rFonts w:ascii="Arial" w:hAnsi="Arial" w:cs="Arial"/>
                  <w:sz w:val="24"/>
                  <w:szCs w:val="24"/>
                </w:rPr>
                <w:alias w:val="Results"/>
                <w:tag w:val="Results"/>
                <w:id w:val="-714271724"/>
                <w:placeholder>
                  <w:docPart w:val="D93C89FFD34541E9AD03F1D69E1BE3F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3CEB068"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404728734"/>
                <w:placeholder>
                  <w:docPart w:val="DA4FD27A6C544992BCB062831417AF5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B527235"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4A2A70CB" w14:textId="77777777" w:rsidTr="00E607F4">
            <w:trPr>
              <w:trHeight w:val="809"/>
            </w:trPr>
            <w:tc>
              <w:tcPr>
                <w:tcW w:w="857" w:type="dxa"/>
                <w:tcBorders>
                  <w:top w:val="nil"/>
                  <w:left w:val="nil"/>
                  <w:bottom w:val="nil"/>
                  <w:right w:val="nil"/>
                </w:tcBorders>
              </w:tcPr>
              <w:p w14:paraId="50F19899" w14:textId="77777777" w:rsidR="0066170A" w:rsidRPr="00D80CFF" w:rsidRDefault="0066170A" w:rsidP="006A26F8">
                <w:pPr>
                  <w:rPr>
                    <w:rFonts w:ascii="Arial" w:hAnsi="Arial" w:cs="Arial"/>
                    <w:sz w:val="24"/>
                    <w:szCs w:val="24"/>
                  </w:rPr>
                </w:pPr>
                <w:r w:rsidRPr="00D80CFF">
                  <w:rPr>
                    <w:rFonts w:ascii="Arial" w:hAnsi="Arial" w:cs="Arial"/>
                    <w:sz w:val="24"/>
                    <w:szCs w:val="24"/>
                  </w:rPr>
                  <w:t>0119</w:t>
                </w:r>
              </w:p>
            </w:tc>
            <w:tc>
              <w:tcPr>
                <w:tcW w:w="871" w:type="dxa"/>
                <w:tcBorders>
                  <w:top w:val="nil"/>
                  <w:left w:val="nil"/>
                  <w:bottom w:val="nil"/>
                  <w:right w:val="nil"/>
                </w:tcBorders>
              </w:tcPr>
              <w:p w14:paraId="5F780411" w14:textId="77777777" w:rsidR="0066170A" w:rsidRPr="00D80CFF" w:rsidRDefault="0066170A" w:rsidP="00E036E1">
                <w:pPr>
                  <w:rPr>
                    <w:rFonts w:ascii="Arial" w:hAnsi="Arial" w:cs="Arial"/>
                    <w:sz w:val="24"/>
                    <w:szCs w:val="24"/>
                  </w:rPr>
                </w:pPr>
              </w:p>
            </w:tc>
            <w:tc>
              <w:tcPr>
                <w:tcW w:w="8023" w:type="dxa"/>
                <w:gridSpan w:val="3"/>
                <w:tcBorders>
                  <w:top w:val="nil"/>
                  <w:left w:val="nil"/>
                  <w:bottom w:val="nil"/>
                  <w:right w:val="nil"/>
                </w:tcBorders>
              </w:tcPr>
              <w:p w14:paraId="1A40DBE4" w14:textId="77777777" w:rsidR="0066170A" w:rsidRPr="00D80CFF" w:rsidRDefault="0066170A" w:rsidP="00A06AEC">
                <w:pPr>
                  <w:rPr>
                    <w:rFonts w:ascii="Arial" w:hAnsi="Arial" w:cs="Arial"/>
                    <w:sz w:val="24"/>
                    <w:szCs w:val="24"/>
                  </w:rPr>
                </w:pPr>
                <w:r w:rsidRPr="00D80CFF">
                  <w:rPr>
                    <w:rFonts w:ascii="Arial" w:hAnsi="Arial" w:cs="Arial"/>
                    <w:sz w:val="24"/>
                    <w:szCs w:val="24"/>
                  </w:rPr>
                  <w:t>Were the uniform shoes properly maintained?</w:t>
                </w:r>
              </w:p>
              <w:p w14:paraId="454079E4" w14:textId="77777777" w:rsidR="0066170A" w:rsidRPr="007A705E" w:rsidRDefault="0066170A" w:rsidP="0066170A">
                <w:pPr>
                  <w:pStyle w:val="ListParagraph"/>
                  <w:widowControl w:val="0"/>
                  <w:numPr>
                    <w:ilvl w:val="0"/>
                    <w:numId w:val="14"/>
                  </w:numPr>
                  <w:rPr>
                    <w:rFonts w:ascii="Arial" w:hAnsi="Arial" w:cs="Arial"/>
                    <w:sz w:val="24"/>
                    <w:szCs w:val="24"/>
                  </w:rPr>
                </w:pPr>
                <w:r w:rsidRPr="007A705E">
                  <w:rPr>
                    <w:rFonts w:ascii="Arial" w:hAnsi="Arial" w:cs="Arial"/>
                    <w:sz w:val="24"/>
                    <w:szCs w:val="24"/>
                  </w:rPr>
                  <w:t xml:space="preserve">Not polished   </w:t>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t xml:space="preserve"> </w:t>
                </w:r>
              </w:p>
              <w:p w14:paraId="55910548" w14:textId="77777777" w:rsidR="0066170A" w:rsidRPr="007A705E" w:rsidRDefault="0066170A" w:rsidP="0066170A">
                <w:pPr>
                  <w:pStyle w:val="ListParagraph"/>
                  <w:widowControl w:val="0"/>
                  <w:numPr>
                    <w:ilvl w:val="0"/>
                    <w:numId w:val="14"/>
                  </w:numPr>
                  <w:rPr>
                    <w:rFonts w:ascii="Arial" w:hAnsi="Arial" w:cs="Arial"/>
                    <w:sz w:val="24"/>
                    <w:szCs w:val="24"/>
                  </w:rPr>
                </w:pPr>
                <w:r w:rsidRPr="007A705E">
                  <w:rPr>
                    <w:rFonts w:ascii="Arial" w:hAnsi="Arial" w:cs="Arial"/>
                    <w:sz w:val="24"/>
                    <w:szCs w:val="24"/>
                  </w:rPr>
                  <w:t xml:space="preserve">Spotted/dusty/damaged  </w:t>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t xml:space="preserve"> </w:t>
                </w:r>
              </w:p>
              <w:p w14:paraId="378472C0" w14:textId="77777777" w:rsidR="0066170A" w:rsidRPr="007A705E" w:rsidRDefault="0066170A" w:rsidP="0066170A">
                <w:pPr>
                  <w:pStyle w:val="ListParagraph"/>
                  <w:widowControl w:val="0"/>
                  <w:numPr>
                    <w:ilvl w:val="0"/>
                    <w:numId w:val="14"/>
                  </w:numPr>
                  <w:rPr>
                    <w:rFonts w:ascii="Arial" w:hAnsi="Arial" w:cs="Arial"/>
                    <w:sz w:val="24"/>
                    <w:szCs w:val="24"/>
                  </w:rPr>
                </w:pPr>
                <w:r w:rsidRPr="007A705E">
                  <w:rPr>
                    <w:rFonts w:ascii="Arial" w:hAnsi="Arial" w:cs="Arial"/>
                    <w:sz w:val="24"/>
                    <w:szCs w:val="24"/>
                  </w:rPr>
                  <w:t xml:space="preserve">Heels worn  </w:t>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t xml:space="preserve"> </w:t>
                </w:r>
              </w:p>
              <w:p w14:paraId="6F32F030" w14:textId="77777777" w:rsidR="0066170A" w:rsidRPr="007A705E" w:rsidRDefault="0066170A" w:rsidP="0066170A">
                <w:pPr>
                  <w:pStyle w:val="ListParagraph"/>
                  <w:widowControl w:val="0"/>
                  <w:numPr>
                    <w:ilvl w:val="0"/>
                    <w:numId w:val="14"/>
                  </w:numPr>
                  <w:rPr>
                    <w:rFonts w:ascii="Arial" w:hAnsi="Arial" w:cs="Arial"/>
                    <w:sz w:val="24"/>
                    <w:szCs w:val="24"/>
                  </w:rPr>
                </w:pPr>
                <w:r w:rsidRPr="007A705E">
                  <w:rPr>
                    <w:rFonts w:ascii="Arial" w:hAnsi="Arial" w:cs="Arial"/>
                    <w:sz w:val="24"/>
                    <w:szCs w:val="24"/>
                  </w:rPr>
                  <w:t xml:space="preserve">Uppers cracked </w:t>
                </w:r>
              </w:p>
              <w:p w14:paraId="1035435F" w14:textId="77777777" w:rsidR="0066170A" w:rsidRPr="007A705E" w:rsidRDefault="0066170A" w:rsidP="0066170A">
                <w:pPr>
                  <w:pStyle w:val="ListParagraph"/>
                  <w:widowControl w:val="0"/>
                  <w:numPr>
                    <w:ilvl w:val="0"/>
                    <w:numId w:val="14"/>
                  </w:numPr>
                  <w:rPr>
                    <w:rFonts w:ascii="Arial" w:hAnsi="Arial" w:cs="Arial"/>
                    <w:sz w:val="24"/>
                    <w:szCs w:val="24"/>
                  </w:rPr>
                </w:pPr>
                <w:r w:rsidRPr="007A705E">
                  <w:rPr>
                    <w:rFonts w:ascii="Arial" w:hAnsi="Arial" w:cs="Arial"/>
                    <w:sz w:val="24"/>
                    <w:szCs w:val="24"/>
                  </w:rPr>
                  <w:t xml:space="preserve">Leather heels  </w:t>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t xml:space="preserve"> </w:t>
                </w:r>
              </w:p>
              <w:p w14:paraId="66665692" w14:textId="77777777" w:rsidR="0066170A" w:rsidRPr="007A705E" w:rsidRDefault="0066170A" w:rsidP="0066170A">
                <w:pPr>
                  <w:pStyle w:val="ListParagraph"/>
                  <w:widowControl w:val="0"/>
                  <w:numPr>
                    <w:ilvl w:val="0"/>
                    <w:numId w:val="14"/>
                  </w:numPr>
                  <w:rPr>
                    <w:rFonts w:ascii="Arial" w:hAnsi="Arial" w:cs="Arial"/>
                    <w:sz w:val="24"/>
                    <w:szCs w:val="24"/>
                  </w:rPr>
                </w:pPr>
                <w:r w:rsidRPr="007A705E">
                  <w:rPr>
                    <w:rFonts w:ascii="Arial" w:hAnsi="Arial" w:cs="Arial"/>
                    <w:sz w:val="24"/>
                    <w:szCs w:val="24"/>
                  </w:rPr>
                  <w:t xml:space="preserve">Double soles/heels  </w:t>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t xml:space="preserve"> </w:t>
                </w:r>
              </w:p>
              <w:p w14:paraId="7F140EAE" w14:textId="77777777" w:rsidR="0066170A" w:rsidRPr="007A705E" w:rsidRDefault="0066170A" w:rsidP="0066170A">
                <w:pPr>
                  <w:pStyle w:val="ListParagraph"/>
                  <w:widowControl w:val="0"/>
                  <w:numPr>
                    <w:ilvl w:val="0"/>
                    <w:numId w:val="14"/>
                  </w:numPr>
                  <w:rPr>
                    <w:rFonts w:ascii="Arial" w:hAnsi="Arial" w:cs="Arial"/>
                    <w:sz w:val="24"/>
                    <w:szCs w:val="24"/>
                  </w:rPr>
                </w:pPr>
                <w:r w:rsidRPr="007A705E">
                  <w:rPr>
                    <w:rFonts w:ascii="Arial" w:hAnsi="Arial" w:cs="Arial"/>
                    <w:sz w:val="24"/>
                    <w:szCs w:val="24"/>
                  </w:rPr>
                  <w:t xml:space="preserve">Metal taps </w:t>
                </w:r>
              </w:p>
              <w:p w14:paraId="3F841BC7" w14:textId="77777777" w:rsidR="0066170A" w:rsidRPr="00D80CFF" w:rsidRDefault="0066170A" w:rsidP="00A06AEC">
                <w:pPr>
                  <w:rPr>
                    <w:rFonts w:ascii="Arial" w:eastAsia="Calibri"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1000.6, 3012, and 10107</w:t>
                </w:r>
              </w:p>
            </w:tc>
          </w:tr>
          <w:tr w:rsidR="0066170A" w:rsidRPr="00C60C74" w14:paraId="4716F748" w14:textId="77777777" w:rsidTr="00E607F4">
            <w:trPr>
              <w:trHeight w:val="576"/>
            </w:trPr>
            <w:sdt>
              <w:sdtPr>
                <w:rPr>
                  <w:rFonts w:ascii="Arial" w:hAnsi="Arial" w:cs="Arial"/>
                  <w:sz w:val="24"/>
                  <w:szCs w:val="24"/>
                </w:rPr>
                <w:alias w:val="Results"/>
                <w:tag w:val="Results"/>
                <w:id w:val="-1788798921"/>
                <w:placeholder>
                  <w:docPart w:val="F2398901F0864D78A543EF930CBB45F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935EADF"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78354232"/>
                <w:placeholder>
                  <w:docPart w:val="0F87C1B103EE4F83A9F2572A1417530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4803FA9"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356504B5" w14:textId="77777777" w:rsidTr="00FE1DE0">
            <w:trPr>
              <w:trHeight w:val="540"/>
            </w:trPr>
            <w:tc>
              <w:tcPr>
                <w:tcW w:w="857" w:type="dxa"/>
                <w:tcBorders>
                  <w:top w:val="nil"/>
                  <w:left w:val="nil"/>
                  <w:bottom w:val="nil"/>
                  <w:right w:val="nil"/>
                </w:tcBorders>
              </w:tcPr>
              <w:p w14:paraId="57196A88" w14:textId="77777777" w:rsidR="0066170A" w:rsidRPr="00D80CFF" w:rsidRDefault="0066170A" w:rsidP="00E036E1">
                <w:pPr>
                  <w:rPr>
                    <w:rFonts w:ascii="Arial" w:hAnsi="Arial" w:cs="Arial"/>
                    <w:sz w:val="24"/>
                    <w:szCs w:val="24"/>
                  </w:rPr>
                </w:pPr>
                <w:r w:rsidRPr="00D80CFF">
                  <w:rPr>
                    <w:rFonts w:ascii="Arial" w:hAnsi="Arial" w:cs="Arial"/>
                    <w:sz w:val="24"/>
                    <w:szCs w:val="24"/>
                  </w:rPr>
                  <w:t>0120</w:t>
                </w:r>
              </w:p>
            </w:tc>
            <w:tc>
              <w:tcPr>
                <w:tcW w:w="871" w:type="dxa"/>
                <w:tcBorders>
                  <w:top w:val="nil"/>
                  <w:left w:val="nil"/>
                  <w:bottom w:val="nil"/>
                  <w:right w:val="nil"/>
                </w:tcBorders>
              </w:tcPr>
              <w:p w14:paraId="0518DA65" w14:textId="77777777" w:rsidR="0066170A" w:rsidRPr="00D80CFF" w:rsidRDefault="0066170A" w:rsidP="0098753E">
                <w:pPr>
                  <w:rPr>
                    <w:rFonts w:ascii="Arial" w:hAnsi="Arial" w:cs="Arial"/>
                    <w:sz w:val="24"/>
                    <w:szCs w:val="24"/>
                  </w:rPr>
                </w:pPr>
              </w:p>
            </w:tc>
            <w:tc>
              <w:tcPr>
                <w:tcW w:w="8023" w:type="dxa"/>
                <w:gridSpan w:val="3"/>
                <w:tcBorders>
                  <w:top w:val="nil"/>
                  <w:left w:val="nil"/>
                  <w:bottom w:val="nil"/>
                  <w:right w:val="nil"/>
                </w:tcBorders>
              </w:tcPr>
              <w:p w14:paraId="257F1941" w14:textId="77777777" w:rsidR="0066170A" w:rsidRPr="00D80CFF" w:rsidRDefault="0066170A" w:rsidP="00A06AEC">
                <w:pPr>
                  <w:rPr>
                    <w:rFonts w:ascii="Arial" w:hAnsi="Arial" w:cs="Arial"/>
                    <w:sz w:val="24"/>
                    <w:szCs w:val="24"/>
                  </w:rPr>
                </w:pPr>
                <w:r w:rsidRPr="00D80CFF">
                  <w:rPr>
                    <w:rFonts w:ascii="Arial" w:hAnsi="Arial" w:cs="Arial"/>
                    <w:sz w:val="24"/>
                    <w:szCs w:val="24"/>
                  </w:rPr>
                  <w:t>Were authorized socks/hose worn?</w:t>
                </w:r>
              </w:p>
              <w:p w14:paraId="17F88DCF" w14:textId="77777777" w:rsidR="0066170A" w:rsidRPr="00D80CFF" w:rsidRDefault="0066170A" w:rsidP="00FE1DE0">
                <w:pPr>
                  <w:rPr>
                    <w:rFonts w:ascii="Arial" w:eastAsia="Calibri"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3029, MCBul 10120</w:t>
                </w:r>
              </w:p>
            </w:tc>
          </w:tr>
          <w:tr w:rsidR="0066170A" w:rsidRPr="00C60C74" w14:paraId="5143AF8E" w14:textId="77777777" w:rsidTr="00E607F4">
            <w:trPr>
              <w:trHeight w:val="576"/>
            </w:trPr>
            <w:sdt>
              <w:sdtPr>
                <w:rPr>
                  <w:rFonts w:ascii="Arial" w:hAnsi="Arial" w:cs="Arial"/>
                  <w:sz w:val="24"/>
                  <w:szCs w:val="24"/>
                </w:rPr>
                <w:alias w:val="Results"/>
                <w:tag w:val="Results"/>
                <w:id w:val="803587855"/>
                <w:placeholder>
                  <w:docPart w:val="6C1AD718BC4E437B80BFDD739EDB576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F726AAB"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960305598"/>
                <w:placeholder>
                  <w:docPart w:val="46D9BA1D399743B9AA8331299660D08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37316EF"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116C0" w14:paraId="21025AEA" w14:textId="77777777" w:rsidTr="00E607F4">
            <w:trPr>
              <w:trHeight w:val="809"/>
            </w:trPr>
            <w:tc>
              <w:tcPr>
                <w:tcW w:w="857" w:type="dxa"/>
                <w:tcBorders>
                  <w:top w:val="nil"/>
                  <w:left w:val="nil"/>
                  <w:bottom w:val="nil"/>
                  <w:right w:val="nil"/>
                </w:tcBorders>
              </w:tcPr>
              <w:p w14:paraId="2CB2C788" w14:textId="77777777" w:rsidR="0066170A" w:rsidRPr="00D80CFF" w:rsidRDefault="0066170A" w:rsidP="006A26F8">
                <w:pPr>
                  <w:rPr>
                    <w:rFonts w:ascii="Arial" w:hAnsi="Arial" w:cs="Arial"/>
                    <w:sz w:val="24"/>
                    <w:szCs w:val="24"/>
                  </w:rPr>
                </w:pPr>
                <w:r w:rsidRPr="00D80CFF">
                  <w:rPr>
                    <w:rFonts w:ascii="Arial" w:hAnsi="Arial" w:cs="Arial"/>
                    <w:sz w:val="24"/>
                    <w:szCs w:val="24"/>
                  </w:rPr>
                  <w:t>0121</w:t>
                </w:r>
              </w:p>
            </w:tc>
            <w:tc>
              <w:tcPr>
                <w:tcW w:w="871" w:type="dxa"/>
                <w:tcBorders>
                  <w:top w:val="nil"/>
                  <w:left w:val="nil"/>
                  <w:bottom w:val="nil"/>
                  <w:right w:val="nil"/>
                </w:tcBorders>
              </w:tcPr>
              <w:p w14:paraId="619D8A4A" w14:textId="77777777" w:rsidR="0066170A" w:rsidRPr="00D80CFF" w:rsidRDefault="0066170A" w:rsidP="0098753E">
                <w:pPr>
                  <w:rPr>
                    <w:rFonts w:ascii="Arial" w:hAnsi="Arial" w:cs="Arial"/>
                    <w:sz w:val="24"/>
                    <w:szCs w:val="24"/>
                  </w:rPr>
                </w:pPr>
              </w:p>
            </w:tc>
            <w:tc>
              <w:tcPr>
                <w:tcW w:w="8023" w:type="dxa"/>
                <w:gridSpan w:val="3"/>
                <w:tcBorders>
                  <w:top w:val="nil"/>
                  <w:left w:val="nil"/>
                  <w:bottom w:val="nil"/>
                  <w:right w:val="nil"/>
                </w:tcBorders>
              </w:tcPr>
              <w:p w14:paraId="73CF2992" w14:textId="77777777" w:rsidR="0066170A" w:rsidRPr="00D80CFF" w:rsidRDefault="0066170A" w:rsidP="00A06AEC">
                <w:pPr>
                  <w:rPr>
                    <w:rFonts w:ascii="Arial" w:hAnsi="Arial" w:cs="Arial"/>
                    <w:sz w:val="24"/>
                    <w:szCs w:val="24"/>
                  </w:rPr>
                </w:pPr>
                <w:r w:rsidRPr="00D80CFF">
                  <w:rPr>
                    <w:rFonts w:ascii="Arial" w:hAnsi="Arial" w:cs="Arial"/>
                    <w:sz w:val="24"/>
                    <w:szCs w:val="24"/>
                  </w:rPr>
                  <w:t>Did the all-weather coat fit properly?</w:t>
                </w:r>
              </w:p>
              <w:p w14:paraId="6D7ACD6F" w14:textId="77777777" w:rsidR="0066170A" w:rsidRPr="007A705E" w:rsidRDefault="0066170A" w:rsidP="0066170A">
                <w:pPr>
                  <w:pStyle w:val="ListParagraph"/>
                  <w:widowControl w:val="0"/>
                  <w:numPr>
                    <w:ilvl w:val="0"/>
                    <w:numId w:val="15"/>
                  </w:numPr>
                  <w:rPr>
                    <w:rFonts w:ascii="Arial" w:hAnsi="Arial" w:cs="Arial"/>
                    <w:sz w:val="24"/>
                    <w:szCs w:val="24"/>
                  </w:rPr>
                </w:pPr>
                <w:r w:rsidRPr="007A705E">
                  <w:rPr>
                    <w:rFonts w:ascii="Arial" w:hAnsi="Arial" w:cs="Arial"/>
                    <w:sz w:val="24"/>
                    <w:szCs w:val="24"/>
                  </w:rPr>
                  <w:t xml:space="preserve">Too tight/loose in chest               </w:t>
                </w:r>
                <w:r w:rsidRPr="007A705E">
                  <w:rPr>
                    <w:rFonts w:ascii="Arial" w:hAnsi="Arial" w:cs="Arial"/>
                    <w:sz w:val="24"/>
                    <w:szCs w:val="24"/>
                  </w:rPr>
                  <w:tab/>
                </w:r>
                <w:r w:rsidRPr="007A705E">
                  <w:rPr>
                    <w:rFonts w:ascii="Arial" w:hAnsi="Arial" w:cs="Arial"/>
                    <w:sz w:val="24"/>
                    <w:szCs w:val="24"/>
                  </w:rPr>
                  <w:tab/>
                </w:r>
              </w:p>
              <w:p w14:paraId="1B27FDDC" w14:textId="77777777" w:rsidR="0066170A" w:rsidRPr="007A705E" w:rsidRDefault="0066170A" w:rsidP="0066170A">
                <w:pPr>
                  <w:pStyle w:val="ListParagraph"/>
                  <w:widowControl w:val="0"/>
                  <w:numPr>
                    <w:ilvl w:val="0"/>
                    <w:numId w:val="15"/>
                  </w:numPr>
                  <w:rPr>
                    <w:rFonts w:ascii="Arial" w:hAnsi="Arial" w:cs="Arial"/>
                    <w:sz w:val="24"/>
                    <w:szCs w:val="24"/>
                  </w:rPr>
                </w:pPr>
                <w:r w:rsidRPr="007A705E">
                  <w:rPr>
                    <w:rFonts w:ascii="Arial" w:hAnsi="Arial" w:cs="Arial"/>
                    <w:sz w:val="24"/>
                    <w:szCs w:val="24"/>
                  </w:rPr>
                  <w:t xml:space="preserve">Too tight/loose in waist               </w:t>
                </w:r>
                <w:r w:rsidRPr="007A705E">
                  <w:rPr>
                    <w:rFonts w:ascii="Arial" w:hAnsi="Arial" w:cs="Arial"/>
                    <w:sz w:val="24"/>
                    <w:szCs w:val="24"/>
                  </w:rPr>
                  <w:tab/>
                </w:r>
                <w:r w:rsidRPr="007A705E">
                  <w:rPr>
                    <w:rFonts w:ascii="Arial" w:hAnsi="Arial" w:cs="Arial"/>
                    <w:sz w:val="24"/>
                    <w:szCs w:val="24"/>
                  </w:rPr>
                  <w:tab/>
                </w:r>
              </w:p>
              <w:p w14:paraId="68428F00" w14:textId="77777777" w:rsidR="0066170A" w:rsidRPr="007A705E" w:rsidRDefault="0066170A" w:rsidP="0066170A">
                <w:pPr>
                  <w:pStyle w:val="ListParagraph"/>
                  <w:widowControl w:val="0"/>
                  <w:numPr>
                    <w:ilvl w:val="0"/>
                    <w:numId w:val="15"/>
                  </w:numPr>
                  <w:rPr>
                    <w:rFonts w:ascii="Arial" w:hAnsi="Arial" w:cs="Arial"/>
                    <w:sz w:val="24"/>
                    <w:szCs w:val="24"/>
                  </w:rPr>
                </w:pPr>
                <w:r w:rsidRPr="007A705E">
                  <w:rPr>
                    <w:rFonts w:ascii="Arial" w:hAnsi="Arial" w:cs="Arial"/>
                    <w:sz w:val="24"/>
                    <w:szCs w:val="24"/>
                  </w:rPr>
                  <w:t xml:space="preserve">Too tight/loose in back                </w:t>
                </w:r>
                <w:r w:rsidRPr="007A705E">
                  <w:rPr>
                    <w:rFonts w:ascii="Arial" w:hAnsi="Arial" w:cs="Arial"/>
                    <w:sz w:val="24"/>
                    <w:szCs w:val="24"/>
                  </w:rPr>
                  <w:tab/>
                </w:r>
                <w:r w:rsidRPr="007A705E">
                  <w:rPr>
                    <w:rFonts w:ascii="Arial" w:hAnsi="Arial" w:cs="Arial"/>
                    <w:sz w:val="24"/>
                    <w:szCs w:val="24"/>
                  </w:rPr>
                  <w:tab/>
                </w:r>
              </w:p>
              <w:p w14:paraId="5C74E809" w14:textId="77777777" w:rsidR="0066170A" w:rsidRPr="007A705E" w:rsidRDefault="0066170A" w:rsidP="0066170A">
                <w:pPr>
                  <w:pStyle w:val="ListParagraph"/>
                  <w:widowControl w:val="0"/>
                  <w:numPr>
                    <w:ilvl w:val="0"/>
                    <w:numId w:val="15"/>
                  </w:numPr>
                  <w:rPr>
                    <w:rFonts w:ascii="Arial" w:hAnsi="Arial" w:cs="Arial"/>
                    <w:sz w:val="24"/>
                    <w:szCs w:val="24"/>
                  </w:rPr>
                </w:pPr>
                <w:r w:rsidRPr="007A705E">
                  <w:rPr>
                    <w:rFonts w:ascii="Arial" w:hAnsi="Arial" w:cs="Arial"/>
                    <w:sz w:val="24"/>
                    <w:szCs w:val="24"/>
                  </w:rPr>
                  <w:t xml:space="preserve">Too tight/loose in shoulders           </w:t>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p>
              <w:p w14:paraId="0BF696D6" w14:textId="77777777" w:rsidR="0066170A" w:rsidRPr="007A705E" w:rsidRDefault="0066170A" w:rsidP="0066170A">
                <w:pPr>
                  <w:pStyle w:val="ListParagraph"/>
                  <w:widowControl w:val="0"/>
                  <w:numPr>
                    <w:ilvl w:val="0"/>
                    <w:numId w:val="15"/>
                  </w:numPr>
                  <w:rPr>
                    <w:rFonts w:ascii="Arial" w:hAnsi="Arial" w:cs="Arial"/>
                    <w:sz w:val="24"/>
                    <w:szCs w:val="24"/>
                  </w:rPr>
                </w:pPr>
                <w:r w:rsidRPr="007A705E">
                  <w:rPr>
                    <w:rFonts w:ascii="Arial" w:hAnsi="Arial" w:cs="Arial"/>
                    <w:sz w:val="24"/>
                    <w:szCs w:val="24"/>
                  </w:rPr>
                  <w:t xml:space="preserve">Sleeves too long/short                 </w:t>
                </w:r>
                <w:r w:rsidRPr="007A705E">
                  <w:rPr>
                    <w:rFonts w:ascii="Arial" w:hAnsi="Arial" w:cs="Arial"/>
                    <w:sz w:val="24"/>
                    <w:szCs w:val="24"/>
                  </w:rPr>
                  <w:tab/>
                </w:r>
              </w:p>
              <w:p w14:paraId="0E0542FF" w14:textId="77777777" w:rsidR="0066170A" w:rsidRPr="007A705E" w:rsidRDefault="0066170A" w:rsidP="0066170A">
                <w:pPr>
                  <w:pStyle w:val="ListParagraph"/>
                  <w:widowControl w:val="0"/>
                  <w:numPr>
                    <w:ilvl w:val="0"/>
                    <w:numId w:val="15"/>
                  </w:numPr>
                  <w:rPr>
                    <w:rFonts w:ascii="Arial" w:hAnsi="Arial" w:cs="Arial"/>
                    <w:sz w:val="24"/>
                    <w:szCs w:val="24"/>
                  </w:rPr>
                </w:pPr>
                <w:r w:rsidRPr="007A705E">
                  <w:rPr>
                    <w:rFonts w:ascii="Arial" w:hAnsi="Arial" w:cs="Arial"/>
                    <w:sz w:val="24"/>
                    <w:szCs w:val="24"/>
                  </w:rPr>
                  <w:t xml:space="preserve">Half-belt/belt too long/short          </w:t>
                </w:r>
                <w:r w:rsidRPr="007A705E">
                  <w:rPr>
                    <w:rFonts w:ascii="Arial" w:hAnsi="Arial" w:cs="Arial"/>
                    <w:sz w:val="24"/>
                    <w:szCs w:val="24"/>
                  </w:rPr>
                  <w:tab/>
                </w:r>
                <w:r w:rsidRPr="007A705E">
                  <w:rPr>
                    <w:rFonts w:ascii="Arial" w:hAnsi="Arial" w:cs="Arial"/>
                    <w:sz w:val="24"/>
                    <w:szCs w:val="24"/>
                  </w:rPr>
                  <w:tab/>
                </w:r>
              </w:p>
              <w:p w14:paraId="7AE7ED66" w14:textId="77777777" w:rsidR="0066170A" w:rsidRPr="007A705E" w:rsidRDefault="0066170A" w:rsidP="0066170A">
                <w:pPr>
                  <w:pStyle w:val="ListParagraph"/>
                  <w:widowControl w:val="0"/>
                  <w:numPr>
                    <w:ilvl w:val="0"/>
                    <w:numId w:val="15"/>
                  </w:numPr>
                  <w:rPr>
                    <w:rFonts w:ascii="Arial" w:hAnsi="Arial" w:cs="Arial"/>
                    <w:sz w:val="24"/>
                    <w:szCs w:val="24"/>
                  </w:rPr>
                </w:pPr>
                <w:r w:rsidRPr="007A705E">
                  <w:rPr>
                    <w:rFonts w:ascii="Arial" w:hAnsi="Arial" w:cs="Arial"/>
                    <w:sz w:val="24"/>
                    <w:szCs w:val="24"/>
                  </w:rPr>
                  <w:t xml:space="preserve">Length too long/short                  </w:t>
                </w:r>
                <w:r w:rsidRPr="007A705E">
                  <w:rPr>
                    <w:rFonts w:ascii="Arial" w:hAnsi="Arial" w:cs="Arial"/>
                    <w:sz w:val="24"/>
                    <w:szCs w:val="24"/>
                  </w:rPr>
                  <w:tab/>
                </w:r>
              </w:p>
              <w:p w14:paraId="2E8B6E2C" w14:textId="77777777" w:rsidR="0066170A" w:rsidRPr="007A705E" w:rsidRDefault="0066170A" w:rsidP="0066170A">
                <w:pPr>
                  <w:pStyle w:val="ListParagraph"/>
                  <w:widowControl w:val="0"/>
                  <w:numPr>
                    <w:ilvl w:val="0"/>
                    <w:numId w:val="15"/>
                  </w:numPr>
                  <w:rPr>
                    <w:rFonts w:ascii="Arial" w:hAnsi="Arial" w:cs="Arial"/>
                    <w:sz w:val="24"/>
                    <w:szCs w:val="24"/>
                  </w:rPr>
                </w:pPr>
                <w:r w:rsidRPr="007A705E">
                  <w:rPr>
                    <w:rFonts w:ascii="Arial" w:hAnsi="Arial" w:cs="Arial"/>
                    <w:sz w:val="24"/>
                    <w:szCs w:val="24"/>
                  </w:rPr>
                  <w:t xml:space="preserve">Horizontal edges of front/back         </w:t>
                </w:r>
                <w:r w:rsidRPr="007A705E">
                  <w:rPr>
                    <w:rFonts w:ascii="Arial" w:hAnsi="Arial" w:cs="Arial"/>
                    <w:sz w:val="24"/>
                    <w:szCs w:val="24"/>
                  </w:rPr>
                  <w:tab/>
                </w:r>
              </w:p>
              <w:p w14:paraId="360E5B3D" w14:textId="77777777" w:rsidR="0066170A" w:rsidRPr="007A705E" w:rsidRDefault="0066170A" w:rsidP="0066170A">
                <w:pPr>
                  <w:pStyle w:val="ListParagraph"/>
                  <w:widowControl w:val="0"/>
                  <w:numPr>
                    <w:ilvl w:val="0"/>
                    <w:numId w:val="15"/>
                  </w:numPr>
                  <w:rPr>
                    <w:rFonts w:ascii="Arial" w:hAnsi="Arial" w:cs="Arial"/>
                    <w:sz w:val="24"/>
                    <w:szCs w:val="24"/>
                  </w:rPr>
                </w:pPr>
                <w:r w:rsidRPr="007A705E">
                  <w:rPr>
                    <w:rFonts w:ascii="Arial" w:hAnsi="Arial" w:cs="Arial"/>
                    <w:sz w:val="24"/>
                    <w:szCs w:val="24"/>
                  </w:rPr>
                  <w:t xml:space="preserve">Panels not even </w:t>
                </w:r>
              </w:p>
              <w:p w14:paraId="5FCEF10D"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3001; TM 10120-15/1, chap 2, sect II, par 4</w:t>
                </w:r>
              </w:p>
            </w:tc>
          </w:tr>
          <w:tr w:rsidR="0066170A" w:rsidRPr="00C60C74" w14:paraId="1E3F1F24" w14:textId="77777777" w:rsidTr="00E607F4">
            <w:trPr>
              <w:trHeight w:val="576"/>
            </w:trPr>
            <w:sdt>
              <w:sdtPr>
                <w:rPr>
                  <w:rFonts w:ascii="Arial" w:hAnsi="Arial" w:cs="Arial"/>
                  <w:sz w:val="24"/>
                  <w:szCs w:val="24"/>
                </w:rPr>
                <w:alias w:val="Results"/>
                <w:tag w:val="Results"/>
                <w:id w:val="-8992085"/>
                <w:placeholder>
                  <w:docPart w:val="705E5112EBAF445EA7F235A980791B3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26678A7"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612968434"/>
                <w:placeholder>
                  <w:docPart w:val="44CC458111CE4A8A9DA7D760FBE7334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02FA0F7"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676728C3" w14:textId="77777777" w:rsidTr="00E607F4">
            <w:trPr>
              <w:trHeight w:val="809"/>
            </w:trPr>
            <w:tc>
              <w:tcPr>
                <w:tcW w:w="857" w:type="dxa"/>
                <w:tcBorders>
                  <w:top w:val="nil"/>
                  <w:left w:val="nil"/>
                  <w:bottom w:val="nil"/>
                  <w:right w:val="nil"/>
                </w:tcBorders>
              </w:tcPr>
              <w:p w14:paraId="769A61C5" w14:textId="77777777" w:rsidR="0066170A" w:rsidRPr="00D80CFF" w:rsidRDefault="0066170A" w:rsidP="00C116C0">
                <w:pPr>
                  <w:rPr>
                    <w:rFonts w:ascii="Arial" w:hAnsi="Arial" w:cs="Arial"/>
                    <w:sz w:val="24"/>
                    <w:szCs w:val="24"/>
                  </w:rPr>
                </w:pPr>
                <w:r w:rsidRPr="00D80CFF">
                  <w:rPr>
                    <w:rFonts w:ascii="Arial" w:hAnsi="Arial" w:cs="Arial"/>
                    <w:sz w:val="24"/>
                    <w:szCs w:val="24"/>
                  </w:rPr>
                  <w:lastRenderedPageBreak/>
                  <w:t>0122</w:t>
                </w:r>
              </w:p>
            </w:tc>
            <w:tc>
              <w:tcPr>
                <w:tcW w:w="871" w:type="dxa"/>
                <w:tcBorders>
                  <w:top w:val="nil"/>
                  <w:left w:val="nil"/>
                  <w:bottom w:val="nil"/>
                  <w:right w:val="nil"/>
                </w:tcBorders>
              </w:tcPr>
              <w:p w14:paraId="1BA5BD87" w14:textId="77777777" w:rsidR="0066170A" w:rsidRPr="00D80CFF" w:rsidRDefault="0066170A" w:rsidP="0098753E">
                <w:pPr>
                  <w:rPr>
                    <w:rFonts w:ascii="Arial" w:hAnsi="Arial" w:cs="Arial"/>
                    <w:sz w:val="24"/>
                    <w:szCs w:val="24"/>
                  </w:rPr>
                </w:pPr>
              </w:p>
            </w:tc>
            <w:tc>
              <w:tcPr>
                <w:tcW w:w="8023" w:type="dxa"/>
                <w:gridSpan w:val="3"/>
                <w:tcBorders>
                  <w:top w:val="nil"/>
                  <w:left w:val="nil"/>
                  <w:bottom w:val="nil"/>
                  <w:right w:val="nil"/>
                </w:tcBorders>
              </w:tcPr>
              <w:p w14:paraId="40649A5E" w14:textId="77777777" w:rsidR="0066170A" w:rsidRPr="00D80CFF" w:rsidRDefault="0066170A" w:rsidP="00A06AEC">
                <w:pPr>
                  <w:rPr>
                    <w:rFonts w:ascii="Arial" w:hAnsi="Arial" w:cs="Arial"/>
                    <w:sz w:val="24"/>
                    <w:szCs w:val="24"/>
                  </w:rPr>
                </w:pPr>
                <w:r w:rsidRPr="00D80CFF">
                  <w:rPr>
                    <w:rFonts w:ascii="Arial" w:hAnsi="Arial" w:cs="Arial"/>
                    <w:sz w:val="24"/>
                    <w:szCs w:val="24"/>
                  </w:rPr>
                  <w:t>Was the all-weather coat properly maintained?</w:t>
                </w:r>
              </w:p>
              <w:p w14:paraId="6E82D612" w14:textId="77777777" w:rsidR="0066170A" w:rsidRPr="007A705E" w:rsidRDefault="0066170A" w:rsidP="0066170A">
                <w:pPr>
                  <w:pStyle w:val="ListParagraph"/>
                  <w:widowControl w:val="0"/>
                  <w:numPr>
                    <w:ilvl w:val="0"/>
                    <w:numId w:val="16"/>
                  </w:numPr>
                  <w:rPr>
                    <w:rFonts w:ascii="Arial" w:hAnsi="Arial" w:cs="Arial"/>
                    <w:sz w:val="24"/>
                    <w:szCs w:val="24"/>
                  </w:rPr>
                </w:pPr>
                <w:r w:rsidRPr="007A705E">
                  <w:rPr>
                    <w:rFonts w:ascii="Arial" w:hAnsi="Arial" w:cs="Arial"/>
                    <w:sz w:val="24"/>
                    <w:szCs w:val="24"/>
                  </w:rPr>
                  <w:t xml:space="preserve">Soiled                        </w:t>
                </w:r>
                <w:r w:rsidRPr="007A705E">
                  <w:rPr>
                    <w:rFonts w:ascii="Arial" w:hAnsi="Arial" w:cs="Arial"/>
                    <w:sz w:val="24"/>
                    <w:szCs w:val="24"/>
                  </w:rPr>
                  <w:tab/>
                </w:r>
                <w:r w:rsidRPr="007A705E">
                  <w:rPr>
                    <w:rFonts w:ascii="Arial" w:hAnsi="Arial" w:cs="Arial"/>
                    <w:sz w:val="24"/>
                    <w:szCs w:val="24"/>
                  </w:rPr>
                  <w:tab/>
                  <w:t xml:space="preserve"> </w:t>
                </w:r>
              </w:p>
              <w:p w14:paraId="2C5B6D25" w14:textId="77777777" w:rsidR="0066170A" w:rsidRPr="007A705E" w:rsidRDefault="0066170A" w:rsidP="0066170A">
                <w:pPr>
                  <w:pStyle w:val="ListParagraph"/>
                  <w:widowControl w:val="0"/>
                  <w:numPr>
                    <w:ilvl w:val="0"/>
                    <w:numId w:val="16"/>
                  </w:numPr>
                  <w:rPr>
                    <w:rFonts w:ascii="Arial" w:hAnsi="Arial" w:cs="Arial"/>
                    <w:sz w:val="24"/>
                    <w:szCs w:val="24"/>
                  </w:rPr>
                </w:pPr>
                <w:r w:rsidRPr="007A705E">
                  <w:rPr>
                    <w:rFonts w:ascii="Arial" w:hAnsi="Arial" w:cs="Arial"/>
                    <w:sz w:val="24"/>
                    <w:szCs w:val="24"/>
                  </w:rPr>
                  <w:t xml:space="preserve">Excessive wear                </w:t>
                </w:r>
                <w:r w:rsidRPr="007A705E">
                  <w:rPr>
                    <w:rFonts w:ascii="Arial" w:hAnsi="Arial" w:cs="Arial"/>
                    <w:sz w:val="24"/>
                    <w:szCs w:val="24"/>
                  </w:rPr>
                  <w:tab/>
                </w:r>
                <w:r w:rsidRPr="007A705E">
                  <w:rPr>
                    <w:rFonts w:ascii="Arial" w:hAnsi="Arial" w:cs="Arial"/>
                    <w:sz w:val="24"/>
                    <w:szCs w:val="24"/>
                  </w:rPr>
                  <w:tab/>
                  <w:t xml:space="preserve"> </w:t>
                </w:r>
              </w:p>
              <w:p w14:paraId="4A7700FA" w14:textId="77777777" w:rsidR="0066170A" w:rsidRPr="007A705E" w:rsidRDefault="0066170A" w:rsidP="0066170A">
                <w:pPr>
                  <w:pStyle w:val="ListParagraph"/>
                  <w:widowControl w:val="0"/>
                  <w:numPr>
                    <w:ilvl w:val="0"/>
                    <w:numId w:val="16"/>
                  </w:numPr>
                  <w:rPr>
                    <w:rFonts w:ascii="Arial" w:hAnsi="Arial" w:cs="Arial"/>
                    <w:sz w:val="24"/>
                    <w:szCs w:val="24"/>
                  </w:rPr>
                </w:pPr>
                <w:r w:rsidRPr="007A705E">
                  <w:rPr>
                    <w:rFonts w:ascii="Arial" w:hAnsi="Arial" w:cs="Arial"/>
                    <w:sz w:val="24"/>
                    <w:szCs w:val="24"/>
                  </w:rPr>
                  <w:t xml:space="preserve">Faded stitching               </w:t>
                </w:r>
                <w:r w:rsidRPr="007A705E">
                  <w:rPr>
                    <w:rFonts w:ascii="Arial" w:hAnsi="Arial" w:cs="Arial"/>
                    <w:sz w:val="24"/>
                    <w:szCs w:val="24"/>
                  </w:rPr>
                  <w:tab/>
                </w:r>
                <w:r w:rsidRPr="007A705E">
                  <w:rPr>
                    <w:rFonts w:ascii="Arial" w:hAnsi="Arial" w:cs="Arial"/>
                    <w:sz w:val="24"/>
                    <w:szCs w:val="24"/>
                  </w:rPr>
                  <w:tab/>
                  <w:t xml:space="preserve"> </w:t>
                </w:r>
              </w:p>
              <w:p w14:paraId="526D5D2C" w14:textId="77777777" w:rsidR="0066170A" w:rsidRPr="007A705E" w:rsidRDefault="0066170A" w:rsidP="0066170A">
                <w:pPr>
                  <w:pStyle w:val="ListParagraph"/>
                  <w:widowControl w:val="0"/>
                  <w:numPr>
                    <w:ilvl w:val="0"/>
                    <w:numId w:val="16"/>
                  </w:numPr>
                  <w:rPr>
                    <w:rFonts w:ascii="Arial" w:hAnsi="Arial" w:cs="Arial"/>
                    <w:sz w:val="24"/>
                    <w:szCs w:val="24"/>
                  </w:rPr>
                </w:pPr>
                <w:r w:rsidRPr="007A705E">
                  <w:rPr>
                    <w:rFonts w:ascii="Arial" w:hAnsi="Arial" w:cs="Arial"/>
                    <w:sz w:val="24"/>
                    <w:szCs w:val="24"/>
                  </w:rPr>
                  <w:t xml:space="preserve">Wrinkled                      </w:t>
                </w:r>
                <w:r w:rsidRPr="007A705E">
                  <w:rPr>
                    <w:rFonts w:ascii="Arial" w:hAnsi="Arial" w:cs="Arial"/>
                    <w:sz w:val="24"/>
                    <w:szCs w:val="24"/>
                  </w:rPr>
                  <w:tab/>
                </w:r>
                <w:r w:rsidRPr="007A705E">
                  <w:rPr>
                    <w:rFonts w:ascii="Arial" w:hAnsi="Arial" w:cs="Arial"/>
                    <w:sz w:val="24"/>
                    <w:szCs w:val="24"/>
                  </w:rPr>
                  <w:tab/>
                  <w:t xml:space="preserve"> </w:t>
                </w:r>
              </w:p>
              <w:p w14:paraId="489C3F78" w14:textId="77777777" w:rsidR="0066170A" w:rsidRPr="007A705E" w:rsidRDefault="0066170A" w:rsidP="0066170A">
                <w:pPr>
                  <w:pStyle w:val="ListParagraph"/>
                  <w:widowControl w:val="0"/>
                  <w:numPr>
                    <w:ilvl w:val="0"/>
                    <w:numId w:val="16"/>
                  </w:numPr>
                  <w:rPr>
                    <w:rFonts w:ascii="Arial" w:hAnsi="Arial" w:cs="Arial"/>
                    <w:sz w:val="24"/>
                    <w:szCs w:val="24"/>
                  </w:rPr>
                </w:pPr>
                <w:r w:rsidRPr="007A705E">
                  <w:rPr>
                    <w:rFonts w:ascii="Arial" w:hAnsi="Arial" w:cs="Arial"/>
                    <w:sz w:val="24"/>
                    <w:szCs w:val="24"/>
                  </w:rPr>
                  <w:t xml:space="preserve">Improperly pressed </w:t>
                </w:r>
              </w:p>
              <w:p w14:paraId="2D3BBA4F"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1000.6, 3001, and 10105</w:t>
                </w:r>
              </w:p>
            </w:tc>
          </w:tr>
          <w:tr w:rsidR="0066170A" w:rsidRPr="00C60C74" w14:paraId="685F929E" w14:textId="77777777" w:rsidTr="00E607F4">
            <w:trPr>
              <w:trHeight w:val="576"/>
            </w:trPr>
            <w:sdt>
              <w:sdtPr>
                <w:rPr>
                  <w:rFonts w:ascii="Arial" w:hAnsi="Arial" w:cs="Arial"/>
                  <w:sz w:val="24"/>
                  <w:szCs w:val="24"/>
                </w:rPr>
                <w:alias w:val="Results"/>
                <w:tag w:val="Results"/>
                <w:id w:val="1953816218"/>
                <w:placeholder>
                  <w:docPart w:val="772526170CF04E11A4766B671A6FFA8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B93A64A"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491855953"/>
                <w:placeholder>
                  <w:docPart w:val="4A84780668394E7AA0C699D838835C0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A5F62D6"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43E56B0B" w14:textId="77777777" w:rsidTr="00E607F4">
            <w:trPr>
              <w:trHeight w:val="872"/>
            </w:trPr>
            <w:tc>
              <w:tcPr>
                <w:tcW w:w="857" w:type="dxa"/>
                <w:tcBorders>
                  <w:top w:val="nil"/>
                  <w:left w:val="nil"/>
                  <w:bottom w:val="nil"/>
                  <w:right w:val="nil"/>
                </w:tcBorders>
              </w:tcPr>
              <w:p w14:paraId="3588A04D" w14:textId="77777777" w:rsidR="0066170A" w:rsidRPr="00D80CFF" w:rsidRDefault="0066170A" w:rsidP="0098753E">
                <w:pPr>
                  <w:rPr>
                    <w:rFonts w:ascii="Arial" w:hAnsi="Arial" w:cs="Arial"/>
                    <w:sz w:val="24"/>
                    <w:szCs w:val="24"/>
                  </w:rPr>
                </w:pPr>
                <w:r w:rsidRPr="00D80CFF">
                  <w:rPr>
                    <w:rFonts w:ascii="Arial" w:hAnsi="Arial" w:cs="Arial"/>
                    <w:sz w:val="24"/>
                    <w:szCs w:val="24"/>
                  </w:rPr>
                  <w:t>0123</w:t>
                </w:r>
              </w:p>
            </w:tc>
            <w:tc>
              <w:tcPr>
                <w:tcW w:w="871" w:type="dxa"/>
                <w:tcBorders>
                  <w:top w:val="nil"/>
                  <w:left w:val="nil"/>
                  <w:bottom w:val="nil"/>
                  <w:right w:val="nil"/>
                </w:tcBorders>
              </w:tcPr>
              <w:p w14:paraId="557A68D6" w14:textId="77777777" w:rsidR="0066170A" w:rsidRPr="00D80CFF" w:rsidRDefault="0066170A" w:rsidP="0098753E">
                <w:pPr>
                  <w:rPr>
                    <w:rFonts w:ascii="Arial" w:hAnsi="Arial" w:cs="Arial"/>
                    <w:sz w:val="24"/>
                    <w:szCs w:val="24"/>
                  </w:rPr>
                </w:pPr>
              </w:p>
            </w:tc>
            <w:tc>
              <w:tcPr>
                <w:tcW w:w="8023" w:type="dxa"/>
                <w:gridSpan w:val="3"/>
                <w:tcBorders>
                  <w:top w:val="nil"/>
                  <w:left w:val="nil"/>
                  <w:bottom w:val="nil"/>
                  <w:right w:val="nil"/>
                </w:tcBorders>
              </w:tcPr>
              <w:p w14:paraId="5414C2CA" w14:textId="77777777" w:rsidR="0066170A" w:rsidRPr="00D80CFF" w:rsidRDefault="0066170A" w:rsidP="009655BD">
                <w:pPr>
                  <w:rPr>
                    <w:rFonts w:ascii="Arial" w:hAnsi="Arial" w:cs="Arial"/>
                    <w:sz w:val="24"/>
                    <w:szCs w:val="24"/>
                  </w:rPr>
                </w:pPr>
                <w:r w:rsidRPr="00D80CFF">
                  <w:rPr>
                    <w:rFonts w:ascii="Arial" w:hAnsi="Arial" w:cs="Arial"/>
                    <w:sz w:val="24"/>
                    <w:szCs w:val="24"/>
                  </w:rPr>
                  <w:t>Were the gloves properly maintained?</w:t>
                </w:r>
              </w:p>
              <w:p w14:paraId="3B81B28C" w14:textId="77777777" w:rsidR="0066170A" w:rsidRPr="007A705E" w:rsidRDefault="0066170A" w:rsidP="0066170A">
                <w:pPr>
                  <w:pStyle w:val="ListParagraph"/>
                  <w:widowControl w:val="0"/>
                  <w:numPr>
                    <w:ilvl w:val="0"/>
                    <w:numId w:val="17"/>
                  </w:numPr>
                  <w:rPr>
                    <w:rFonts w:ascii="Arial" w:hAnsi="Arial" w:cs="Arial"/>
                    <w:sz w:val="24"/>
                    <w:szCs w:val="24"/>
                  </w:rPr>
                </w:pPr>
                <w:r w:rsidRPr="007A705E">
                  <w:rPr>
                    <w:rFonts w:ascii="Arial" w:hAnsi="Arial" w:cs="Arial"/>
                    <w:sz w:val="24"/>
                    <w:szCs w:val="24"/>
                  </w:rPr>
                  <w:t xml:space="preserve">Soiled                                 </w:t>
                </w:r>
                <w:r w:rsidRPr="007A705E">
                  <w:rPr>
                    <w:rFonts w:ascii="Arial" w:hAnsi="Arial" w:cs="Arial"/>
                    <w:sz w:val="24"/>
                    <w:szCs w:val="24"/>
                  </w:rPr>
                  <w:tab/>
                  <w:t xml:space="preserve"> </w:t>
                </w:r>
              </w:p>
              <w:p w14:paraId="79AB85AA" w14:textId="77777777" w:rsidR="0066170A" w:rsidRPr="007A705E" w:rsidRDefault="0066170A" w:rsidP="0066170A">
                <w:pPr>
                  <w:pStyle w:val="ListParagraph"/>
                  <w:widowControl w:val="0"/>
                  <w:numPr>
                    <w:ilvl w:val="0"/>
                    <w:numId w:val="17"/>
                  </w:numPr>
                  <w:rPr>
                    <w:rFonts w:ascii="Arial" w:hAnsi="Arial" w:cs="Arial"/>
                    <w:sz w:val="24"/>
                    <w:szCs w:val="24"/>
                  </w:rPr>
                </w:pPr>
                <w:r w:rsidRPr="007A705E">
                  <w:rPr>
                    <w:rFonts w:ascii="Arial" w:hAnsi="Arial" w:cs="Arial"/>
                    <w:sz w:val="24"/>
                    <w:szCs w:val="24"/>
                  </w:rPr>
                  <w:t xml:space="preserve">Discolored                        </w:t>
                </w:r>
                <w:r w:rsidRPr="007A705E">
                  <w:rPr>
                    <w:rFonts w:ascii="Arial" w:hAnsi="Arial" w:cs="Arial"/>
                    <w:sz w:val="24"/>
                    <w:szCs w:val="24"/>
                  </w:rPr>
                  <w:tab/>
                </w:r>
                <w:r w:rsidRPr="007A705E">
                  <w:rPr>
                    <w:rFonts w:ascii="Arial" w:hAnsi="Arial" w:cs="Arial"/>
                    <w:sz w:val="24"/>
                    <w:szCs w:val="24"/>
                  </w:rPr>
                  <w:tab/>
                  <w:t xml:space="preserve"> </w:t>
                </w:r>
              </w:p>
              <w:p w14:paraId="4433BEAC" w14:textId="77777777" w:rsidR="0066170A" w:rsidRPr="007A705E" w:rsidRDefault="0066170A" w:rsidP="0066170A">
                <w:pPr>
                  <w:pStyle w:val="ListParagraph"/>
                  <w:widowControl w:val="0"/>
                  <w:numPr>
                    <w:ilvl w:val="0"/>
                    <w:numId w:val="17"/>
                  </w:numPr>
                  <w:rPr>
                    <w:rFonts w:ascii="Arial" w:hAnsi="Arial" w:cs="Arial"/>
                    <w:sz w:val="24"/>
                    <w:szCs w:val="24"/>
                  </w:rPr>
                </w:pPr>
                <w:r w:rsidRPr="007A705E">
                  <w:rPr>
                    <w:rFonts w:ascii="Arial" w:hAnsi="Arial" w:cs="Arial"/>
                    <w:sz w:val="24"/>
                    <w:szCs w:val="24"/>
                  </w:rPr>
                  <w:t xml:space="preserve">Frayed                            </w:t>
                </w:r>
                <w:r w:rsidRPr="007A705E">
                  <w:rPr>
                    <w:rFonts w:ascii="Arial" w:hAnsi="Arial" w:cs="Arial"/>
                    <w:sz w:val="24"/>
                    <w:szCs w:val="24"/>
                  </w:rPr>
                  <w:tab/>
                </w:r>
                <w:r w:rsidRPr="007A705E">
                  <w:rPr>
                    <w:rFonts w:ascii="Arial" w:hAnsi="Arial" w:cs="Arial"/>
                    <w:sz w:val="24"/>
                    <w:szCs w:val="24"/>
                  </w:rPr>
                  <w:tab/>
                  <w:t xml:space="preserve"> </w:t>
                </w:r>
              </w:p>
              <w:p w14:paraId="1026A654" w14:textId="77777777" w:rsidR="0066170A" w:rsidRPr="007A705E" w:rsidRDefault="0066170A" w:rsidP="0066170A">
                <w:pPr>
                  <w:pStyle w:val="ListParagraph"/>
                  <w:widowControl w:val="0"/>
                  <w:numPr>
                    <w:ilvl w:val="0"/>
                    <w:numId w:val="17"/>
                  </w:numPr>
                  <w:rPr>
                    <w:rFonts w:ascii="Arial" w:hAnsi="Arial" w:cs="Arial"/>
                    <w:sz w:val="24"/>
                    <w:szCs w:val="24"/>
                  </w:rPr>
                </w:pPr>
                <w:r w:rsidRPr="007A705E">
                  <w:rPr>
                    <w:rFonts w:ascii="Arial" w:hAnsi="Arial" w:cs="Arial"/>
                    <w:sz w:val="24"/>
                    <w:szCs w:val="24"/>
                  </w:rPr>
                  <w:t xml:space="preserve">Non-regulation  </w:t>
                </w:r>
              </w:p>
              <w:p w14:paraId="35C78FD3" w14:textId="77777777" w:rsidR="0066170A" w:rsidRPr="00D80CFF" w:rsidRDefault="0066170A" w:rsidP="00763249">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1000.6 and 3013</w:t>
                </w:r>
              </w:p>
            </w:tc>
          </w:tr>
          <w:tr w:rsidR="0066170A" w:rsidRPr="00C60C74" w14:paraId="52B2E3D8" w14:textId="77777777" w:rsidTr="00E607F4">
            <w:trPr>
              <w:trHeight w:val="576"/>
            </w:trPr>
            <w:sdt>
              <w:sdtPr>
                <w:rPr>
                  <w:rFonts w:ascii="Arial" w:hAnsi="Arial" w:cs="Arial"/>
                  <w:sz w:val="24"/>
                  <w:szCs w:val="24"/>
                </w:rPr>
                <w:alias w:val="Results"/>
                <w:tag w:val="Results"/>
                <w:id w:val="735051278"/>
                <w:placeholder>
                  <w:docPart w:val="0672179292C74BB38186710B6046609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3485338"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730235924"/>
                <w:placeholder>
                  <w:docPart w:val="68A9A38EE7494703B7B2F7F8BD7BF92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8AD7D76"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44506EA9" w14:textId="77777777" w:rsidTr="00E607F4">
            <w:trPr>
              <w:trHeight w:val="809"/>
            </w:trPr>
            <w:tc>
              <w:tcPr>
                <w:tcW w:w="857" w:type="dxa"/>
                <w:tcBorders>
                  <w:top w:val="nil"/>
                  <w:left w:val="nil"/>
                  <w:bottom w:val="nil"/>
                  <w:right w:val="nil"/>
                </w:tcBorders>
              </w:tcPr>
              <w:p w14:paraId="33DBB65A" w14:textId="77777777" w:rsidR="0066170A" w:rsidRPr="00D80CFF" w:rsidRDefault="0066170A" w:rsidP="0098753E">
                <w:pPr>
                  <w:rPr>
                    <w:rFonts w:ascii="Arial" w:hAnsi="Arial" w:cs="Arial"/>
                    <w:sz w:val="24"/>
                    <w:szCs w:val="24"/>
                  </w:rPr>
                </w:pPr>
                <w:r w:rsidRPr="00D80CFF">
                  <w:rPr>
                    <w:rFonts w:ascii="Arial" w:hAnsi="Arial" w:cs="Arial"/>
                    <w:sz w:val="24"/>
                    <w:szCs w:val="24"/>
                  </w:rPr>
                  <w:t>0124</w:t>
                </w:r>
              </w:p>
            </w:tc>
            <w:tc>
              <w:tcPr>
                <w:tcW w:w="871" w:type="dxa"/>
                <w:tcBorders>
                  <w:top w:val="nil"/>
                  <w:left w:val="nil"/>
                  <w:bottom w:val="nil"/>
                  <w:right w:val="nil"/>
                </w:tcBorders>
              </w:tcPr>
              <w:p w14:paraId="0EEF6F38" w14:textId="77777777" w:rsidR="0066170A" w:rsidRPr="00D80CFF" w:rsidRDefault="0066170A" w:rsidP="0098753E">
                <w:pPr>
                  <w:rPr>
                    <w:rFonts w:ascii="Arial" w:hAnsi="Arial" w:cs="Arial"/>
                    <w:sz w:val="24"/>
                    <w:szCs w:val="24"/>
                  </w:rPr>
                </w:pPr>
              </w:p>
            </w:tc>
            <w:tc>
              <w:tcPr>
                <w:tcW w:w="8023" w:type="dxa"/>
                <w:gridSpan w:val="3"/>
                <w:tcBorders>
                  <w:top w:val="nil"/>
                  <w:left w:val="nil"/>
                  <w:bottom w:val="nil"/>
                  <w:right w:val="nil"/>
                </w:tcBorders>
              </w:tcPr>
              <w:p w14:paraId="128A66A0" w14:textId="77777777" w:rsidR="0066170A" w:rsidRPr="00D80CFF" w:rsidRDefault="0066170A" w:rsidP="009655BD">
                <w:pPr>
                  <w:rPr>
                    <w:rFonts w:ascii="Arial" w:hAnsi="Arial" w:cs="Arial"/>
                    <w:sz w:val="24"/>
                    <w:szCs w:val="24"/>
                  </w:rPr>
                </w:pPr>
                <w:r w:rsidRPr="00D80CFF">
                  <w:rPr>
                    <w:rFonts w:ascii="Arial" w:hAnsi="Arial" w:cs="Arial"/>
                    <w:sz w:val="24"/>
                    <w:szCs w:val="24"/>
                  </w:rPr>
                  <w:t>Were rank insignia/service and trouser stripes properly maintained?</w:t>
                </w:r>
              </w:p>
              <w:p w14:paraId="628FD334" w14:textId="77777777" w:rsidR="0066170A" w:rsidRPr="007A705E" w:rsidRDefault="0066170A" w:rsidP="0066170A">
                <w:pPr>
                  <w:pStyle w:val="ListParagraph"/>
                  <w:widowControl w:val="0"/>
                  <w:numPr>
                    <w:ilvl w:val="0"/>
                    <w:numId w:val="18"/>
                  </w:numPr>
                  <w:rPr>
                    <w:rFonts w:ascii="Arial" w:hAnsi="Arial" w:cs="Arial"/>
                    <w:sz w:val="24"/>
                    <w:szCs w:val="24"/>
                  </w:rPr>
                </w:pPr>
                <w:r w:rsidRPr="007A705E">
                  <w:rPr>
                    <w:rFonts w:ascii="Arial" w:hAnsi="Arial" w:cs="Arial"/>
                    <w:sz w:val="24"/>
                    <w:szCs w:val="24"/>
                  </w:rPr>
                  <w:t xml:space="preserve">Soiled/tarnished                              </w:t>
                </w:r>
                <w:r w:rsidRPr="007A705E">
                  <w:rPr>
                    <w:rFonts w:ascii="Arial" w:hAnsi="Arial" w:cs="Arial"/>
                    <w:sz w:val="24"/>
                    <w:szCs w:val="24"/>
                  </w:rPr>
                  <w:tab/>
                  <w:t xml:space="preserve"> </w:t>
                </w:r>
              </w:p>
              <w:p w14:paraId="42A64BE1" w14:textId="77777777" w:rsidR="0066170A" w:rsidRPr="007A705E" w:rsidRDefault="0066170A" w:rsidP="0066170A">
                <w:pPr>
                  <w:pStyle w:val="ListParagraph"/>
                  <w:widowControl w:val="0"/>
                  <w:numPr>
                    <w:ilvl w:val="0"/>
                    <w:numId w:val="18"/>
                  </w:numPr>
                  <w:rPr>
                    <w:rFonts w:ascii="Arial" w:hAnsi="Arial" w:cs="Arial"/>
                    <w:sz w:val="24"/>
                    <w:szCs w:val="24"/>
                  </w:rPr>
                </w:pPr>
                <w:r w:rsidRPr="007A705E">
                  <w:rPr>
                    <w:rFonts w:ascii="Arial" w:hAnsi="Arial" w:cs="Arial"/>
                    <w:sz w:val="24"/>
                    <w:szCs w:val="24"/>
                  </w:rPr>
                  <w:t xml:space="preserve">Scratched/frayed/damaged                    </w:t>
                </w:r>
                <w:r w:rsidRPr="007A705E">
                  <w:rPr>
                    <w:rFonts w:ascii="Arial" w:hAnsi="Arial" w:cs="Arial"/>
                    <w:sz w:val="24"/>
                    <w:szCs w:val="24"/>
                  </w:rPr>
                  <w:tab/>
                </w:r>
                <w:r w:rsidRPr="007A705E">
                  <w:rPr>
                    <w:rFonts w:ascii="Arial" w:hAnsi="Arial" w:cs="Arial"/>
                    <w:sz w:val="24"/>
                    <w:szCs w:val="24"/>
                  </w:rPr>
                  <w:tab/>
                </w:r>
              </w:p>
              <w:p w14:paraId="00B9D65A" w14:textId="77777777" w:rsidR="0066170A" w:rsidRPr="007A705E" w:rsidRDefault="0066170A" w:rsidP="0066170A">
                <w:pPr>
                  <w:pStyle w:val="ListParagraph"/>
                  <w:widowControl w:val="0"/>
                  <w:numPr>
                    <w:ilvl w:val="0"/>
                    <w:numId w:val="18"/>
                  </w:numPr>
                  <w:rPr>
                    <w:rFonts w:ascii="Arial" w:hAnsi="Arial" w:cs="Arial"/>
                    <w:sz w:val="24"/>
                    <w:szCs w:val="24"/>
                  </w:rPr>
                </w:pPr>
                <w:r w:rsidRPr="007A705E">
                  <w:rPr>
                    <w:rFonts w:ascii="Arial" w:hAnsi="Arial" w:cs="Arial"/>
                    <w:sz w:val="24"/>
                    <w:szCs w:val="24"/>
                  </w:rPr>
                  <w:t xml:space="preserve">Improperly sewn to uniform  </w:t>
                </w:r>
              </w:p>
              <w:p w14:paraId="7460E57A"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1000.6, 4004, 4005, 4006, 4008 and 4009, TM 10120-15/1, chap 2, sect II, par 2</w:t>
                </w:r>
              </w:p>
            </w:tc>
          </w:tr>
          <w:tr w:rsidR="0066170A" w:rsidRPr="00C60C74" w14:paraId="744490FA" w14:textId="77777777" w:rsidTr="00E607F4">
            <w:trPr>
              <w:trHeight w:val="576"/>
            </w:trPr>
            <w:sdt>
              <w:sdtPr>
                <w:rPr>
                  <w:rFonts w:ascii="Arial" w:hAnsi="Arial" w:cs="Arial"/>
                  <w:sz w:val="24"/>
                  <w:szCs w:val="24"/>
                </w:rPr>
                <w:alias w:val="Results"/>
                <w:tag w:val="Results"/>
                <w:id w:val="-2025548081"/>
                <w:placeholder>
                  <w:docPart w:val="5B2795162C9D45C5B7160C33FD62BAE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CB219A4"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477118237"/>
                <w:placeholder>
                  <w:docPart w:val="BFEE6FDB4C884EFFB8A506A750C9D81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78E9706"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326581DD" w14:textId="77777777" w:rsidTr="00E607F4">
            <w:trPr>
              <w:trHeight w:val="809"/>
            </w:trPr>
            <w:tc>
              <w:tcPr>
                <w:tcW w:w="857" w:type="dxa"/>
                <w:tcBorders>
                  <w:top w:val="nil"/>
                  <w:left w:val="nil"/>
                  <w:bottom w:val="nil"/>
                  <w:right w:val="nil"/>
                </w:tcBorders>
              </w:tcPr>
              <w:p w14:paraId="057AB1D2" w14:textId="77777777" w:rsidR="0066170A" w:rsidRPr="00D80CFF" w:rsidRDefault="0066170A" w:rsidP="0098753E">
                <w:pPr>
                  <w:rPr>
                    <w:rFonts w:ascii="Arial" w:hAnsi="Arial" w:cs="Arial"/>
                    <w:sz w:val="24"/>
                    <w:szCs w:val="24"/>
                  </w:rPr>
                </w:pPr>
                <w:r w:rsidRPr="00D80CFF">
                  <w:rPr>
                    <w:rFonts w:ascii="Arial" w:hAnsi="Arial" w:cs="Arial"/>
                    <w:sz w:val="24"/>
                    <w:szCs w:val="24"/>
                  </w:rPr>
                  <w:t>0125</w:t>
                </w:r>
              </w:p>
            </w:tc>
            <w:tc>
              <w:tcPr>
                <w:tcW w:w="871" w:type="dxa"/>
                <w:tcBorders>
                  <w:top w:val="nil"/>
                  <w:left w:val="nil"/>
                  <w:bottom w:val="nil"/>
                  <w:right w:val="nil"/>
                </w:tcBorders>
              </w:tcPr>
              <w:p w14:paraId="4F048773" w14:textId="77777777" w:rsidR="0066170A" w:rsidRPr="00D80CFF" w:rsidRDefault="0066170A" w:rsidP="0098753E">
                <w:pPr>
                  <w:rPr>
                    <w:rFonts w:ascii="Arial" w:hAnsi="Arial" w:cs="Arial"/>
                    <w:sz w:val="24"/>
                    <w:szCs w:val="24"/>
                  </w:rPr>
                </w:pPr>
              </w:p>
            </w:tc>
            <w:tc>
              <w:tcPr>
                <w:tcW w:w="8023" w:type="dxa"/>
                <w:gridSpan w:val="3"/>
                <w:tcBorders>
                  <w:top w:val="nil"/>
                  <w:left w:val="nil"/>
                  <w:bottom w:val="nil"/>
                  <w:right w:val="nil"/>
                </w:tcBorders>
              </w:tcPr>
              <w:p w14:paraId="7BCD2F86" w14:textId="77777777" w:rsidR="0066170A" w:rsidRPr="00D80CFF" w:rsidRDefault="0066170A" w:rsidP="009655BD">
                <w:pPr>
                  <w:rPr>
                    <w:rFonts w:ascii="Arial" w:hAnsi="Arial" w:cs="Arial"/>
                    <w:sz w:val="24"/>
                    <w:szCs w:val="24"/>
                  </w:rPr>
                </w:pPr>
                <w:r w:rsidRPr="00D80CFF">
                  <w:rPr>
                    <w:rFonts w:ascii="Arial" w:hAnsi="Arial" w:cs="Arial"/>
                    <w:sz w:val="24"/>
                    <w:szCs w:val="24"/>
                  </w:rPr>
                  <w:t>Were rank insignia/service and trouser stripes properly worn?</w:t>
                </w:r>
              </w:p>
              <w:p w14:paraId="09A52557" w14:textId="77777777" w:rsidR="0066170A" w:rsidRPr="007A705E" w:rsidRDefault="0066170A" w:rsidP="0066170A">
                <w:pPr>
                  <w:pStyle w:val="ListParagraph"/>
                  <w:widowControl w:val="0"/>
                  <w:numPr>
                    <w:ilvl w:val="0"/>
                    <w:numId w:val="19"/>
                  </w:numPr>
                  <w:rPr>
                    <w:rFonts w:ascii="Arial" w:hAnsi="Arial" w:cs="Arial"/>
                    <w:sz w:val="24"/>
                    <w:szCs w:val="24"/>
                  </w:rPr>
                </w:pPr>
                <w:r w:rsidRPr="007A705E">
                  <w:rPr>
                    <w:rFonts w:ascii="Arial" w:hAnsi="Arial" w:cs="Arial"/>
                    <w:sz w:val="24"/>
                    <w:szCs w:val="24"/>
                  </w:rPr>
                  <w:t xml:space="preserve">Incorrectly positioned on uniform   </w:t>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p>
              <w:p w14:paraId="1F961F3F" w14:textId="77777777" w:rsidR="0066170A" w:rsidRPr="007A705E" w:rsidRDefault="0066170A" w:rsidP="0066170A">
                <w:pPr>
                  <w:pStyle w:val="ListParagraph"/>
                  <w:widowControl w:val="0"/>
                  <w:numPr>
                    <w:ilvl w:val="0"/>
                    <w:numId w:val="19"/>
                  </w:numPr>
                  <w:rPr>
                    <w:rFonts w:ascii="Arial" w:hAnsi="Arial" w:cs="Arial"/>
                    <w:sz w:val="24"/>
                    <w:szCs w:val="24"/>
                  </w:rPr>
                </w:pPr>
                <w:r w:rsidRPr="007A705E">
                  <w:rPr>
                    <w:rFonts w:ascii="Arial" w:hAnsi="Arial" w:cs="Arial"/>
                    <w:sz w:val="24"/>
                    <w:szCs w:val="24"/>
                  </w:rPr>
                  <w:t xml:space="preserve">Inconsistent with grade authorized      </w:t>
                </w:r>
                <w:r w:rsidRPr="007A705E">
                  <w:rPr>
                    <w:rFonts w:ascii="Arial" w:hAnsi="Arial" w:cs="Arial"/>
                    <w:sz w:val="24"/>
                    <w:szCs w:val="24"/>
                  </w:rPr>
                  <w:tab/>
                </w:r>
                <w:r w:rsidRPr="007A705E">
                  <w:rPr>
                    <w:rFonts w:ascii="Arial" w:hAnsi="Arial" w:cs="Arial"/>
                    <w:sz w:val="24"/>
                    <w:szCs w:val="24"/>
                  </w:rPr>
                  <w:tab/>
                </w:r>
              </w:p>
              <w:p w14:paraId="5D3986E8" w14:textId="77777777" w:rsidR="0066170A" w:rsidRPr="007A705E" w:rsidRDefault="0066170A" w:rsidP="0066170A">
                <w:pPr>
                  <w:pStyle w:val="ListParagraph"/>
                  <w:widowControl w:val="0"/>
                  <w:numPr>
                    <w:ilvl w:val="0"/>
                    <w:numId w:val="19"/>
                  </w:numPr>
                  <w:rPr>
                    <w:rFonts w:ascii="Arial" w:hAnsi="Arial" w:cs="Arial"/>
                    <w:sz w:val="24"/>
                    <w:szCs w:val="24"/>
                  </w:rPr>
                </w:pPr>
                <w:r w:rsidRPr="007A705E">
                  <w:rPr>
                    <w:rFonts w:ascii="Arial" w:hAnsi="Arial" w:cs="Arial"/>
                    <w:sz w:val="24"/>
                    <w:szCs w:val="24"/>
                  </w:rPr>
                  <w:t xml:space="preserve">Inconsistent with years of service completed </w:t>
                </w:r>
              </w:p>
              <w:p w14:paraId="02F95604" w14:textId="77777777" w:rsidR="0066170A" w:rsidRPr="00D80CFF" w:rsidRDefault="0066170A" w:rsidP="0098753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4004, 4005, 4006, 4008 and 4009 TM 10120-15/1, chap 2, sect II, par 2</w:t>
                </w:r>
              </w:p>
            </w:tc>
          </w:tr>
          <w:tr w:rsidR="0066170A" w:rsidRPr="00C60C74" w14:paraId="453D7216" w14:textId="77777777" w:rsidTr="00E607F4">
            <w:trPr>
              <w:trHeight w:val="576"/>
            </w:trPr>
            <w:sdt>
              <w:sdtPr>
                <w:rPr>
                  <w:rFonts w:ascii="Arial" w:hAnsi="Arial" w:cs="Arial"/>
                  <w:sz w:val="24"/>
                  <w:szCs w:val="24"/>
                </w:rPr>
                <w:alias w:val="Results"/>
                <w:tag w:val="Results"/>
                <w:id w:val="-1074208623"/>
                <w:placeholder>
                  <w:docPart w:val="D04BE98E54314D8BA251B50947DB6EA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B33CDC8"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2029288449"/>
                <w:placeholder>
                  <w:docPart w:val="3A4B7B8F935C4909BB88038C3CC9939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D6A61FA"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116C0" w14:paraId="1A7E1E1C" w14:textId="77777777" w:rsidTr="008E7906">
            <w:trPr>
              <w:trHeight w:val="540"/>
            </w:trPr>
            <w:tc>
              <w:tcPr>
                <w:tcW w:w="857" w:type="dxa"/>
                <w:tcBorders>
                  <w:top w:val="nil"/>
                  <w:left w:val="nil"/>
                  <w:bottom w:val="nil"/>
                  <w:right w:val="nil"/>
                </w:tcBorders>
              </w:tcPr>
              <w:p w14:paraId="614E8DA8" w14:textId="77777777" w:rsidR="0066170A" w:rsidRPr="00D80CFF" w:rsidRDefault="0066170A" w:rsidP="00DB6291">
                <w:pPr>
                  <w:rPr>
                    <w:rFonts w:ascii="Arial" w:hAnsi="Arial" w:cs="Arial"/>
                    <w:sz w:val="24"/>
                    <w:szCs w:val="24"/>
                  </w:rPr>
                </w:pPr>
                <w:r w:rsidRPr="00D80CFF">
                  <w:rPr>
                    <w:rFonts w:ascii="Arial" w:hAnsi="Arial" w:cs="Arial"/>
                    <w:sz w:val="24"/>
                    <w:szCs w:val="24"/>
                  </w:rPr>
                  <w:t>0126</w:t>
                </w:r>
              </w:p>
            </w:tc>
            <w:tc>
              <w:tcPr>
                <w:tcW w:w="871" w:type="dxa"/>
                <w:tcBorders>
                  <w:top w:val="nil"/>
                  <w:left w:val="nil"/>
                  <w:bottom w:val="nil"/>
                  <w:right w:val="nil"/>
                </w:tcBorders>
              </w:tcPr>
              <w:p w14:paraId="1D9D53CE"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37A4BD49" w14:textId="77777777" w:rsidR="0066170A" w:rsidRPr="00D80CFF" w:rsidRDefault="0066170A" w:rsidP="009655BD">
                <w:pPr>
                  <w:rPr>
                    <w:rFonts w:ascii="Arial" w:hAnsi="Arial" w:cs="Arial"/>
                    <w:sz w:val="24"/>
                    <w:szCs w:val="24"/>
                  </w:rPr>
                </w:pPr>
                <w:r w:rsidRPr="00D80CFF">
                  <w:rPr>
                    <w:rFonts w:ascii="Arial" w:hAnsi="Arial" w:cs="Arial"/>
                    <w:sz w:val="24"/>
                    <w:szCs w:val="24"/>
                  </w:rPr>
                  <w:t>Was the branch of service insignia properly maintained?</w:t>
                </w:r>
              </w:p>
              <w:p w14:paraId="45FE5CE1" w14:textId="77777777" w:rsidR="0066170A" w:rsidRPr="007A705E" w:rsidRDefault="0066170A" w:rsidP="0066170A">
                <w:pPr>
                  <w:pStyle w:val="ListParagraph"/>
                  <w:widowControl w:val="0"/>
                  <w:numPr>
                    <w:ilvl w:val="0"/>
                    <w:numId w:val="20"/>
                  </w:numPr>
                  <w:rPr>
                    <w:rFonts w:ascii="Arial" w:hAnsi="Arial" w:cs="Arial"/>
                    <w:sz w:val="24"/>
                    <w:szCs w:val="24"/>
                  </w:rPr>
                </w:pPr>
                <w:r w:rsidRPr="007A705E">
                  <w:rPr>
                    <w:rFonts w:ascii="Arial" w:hAnsi="Arial" w:cs="Arial"/>
                    <w:sz w:val="24"/>
                    <w:szCs w:val="24"/>
                  </w:rPr>
                  <w:t xml:space="preserve">Item worn was non-regulation            </w:t>
                </w:r>
                <w:r w:rsidRPr="007A705E">
                  <w:rPr>
                    <w:rFonts w:ascii="Arial" w:hAnsi="Arial" w:cs="Arial"/>
                    <w:sz w:val="24"/>
                    <w:szCs w:val="24"/>
                  </w:rPr>
                  <w:tab/>
                </w:r>
              </w:p>
              <w:p w14:paraId="4A3E08E4" w14:textId="77777777" w:rsidR="0066170A" w:rsidRPr="007A705E" w:rsidRDefault="0066170A" w:rsidP="0066170A">
                <w:pPr>
                  <w:pStyle w:val="ListParagraph"/>
                  <w:widowControl w:val="0"/>
                  <w:numPr>
                    <w:ilvl w:val="0"/>
                    <w:numId w:val="20"/>
                  </w:numPr>
                  <w:rPr>
                    <w:rFonts w:ascii="Arial" w:hAnsi="Arial" w:cs="Arial"/>
                    <w:sz w:val="24"/>
                    <w:szCs w:val="24"/>
                  </w:rPr>
                </w:pPr>
                <w:r w:rsidRPr="007A705E">
                  <w:rPr>
                    <w:rFonts w:ascii="Arial" w:hAnsi="Arial" w:cs="Arial"/>
                    <w:sz w:val="24"/>
                    <w:szCs w:val="24"/>
                  </w:rPr>
                  <w:t xml:space="preserve">Needed retouching/refinishing             </w:t>
                </w:r>
                <w:r w:rsidRPr="007A705E">
                  <w:rPr>
                    <w:rFonts w:ascii="Arial" w:hAnsi="Arial" w:cs="Arial"/>
                    <w:sz w:val="24"/>
                    <w:szCs w:val="24"/>
                  </w:rPr>
                  <w:tab/>
                </w:r>
              </w:p>
              <w:p w14:paraId="48E7F4E9" w14:textId="77777777" w:rsidR="0066170A" w:rsidRPr="007A705E" w:rsidRDefault="0066170A" w:rsidP="0066170A">
                <w:pPr>
                  <w:pStyle w:val="ListParagraph"/>
                  <w:widowControl w:val="0"/>
                  <w:numPr>
                    <w:ilvl w:val="0"/>
                    <w:numId w:val="20"/>
                  </w:numPr>
                  <w:rPr>
                    <w:rFonts w:ascii="Arial" w:hAnsi="Arial" w:cs="Arial"/>
                    <w:sz w:val="24"/>
                    <w:szCs w:val="24"/>
                  </w:rPr>
                </w:pPr>
                <w:r w:rsidRPr="007A705E">
                  <w:rPr>
                    <w:rFonts w:ascii="Arial" w:hAnsi="Arial" w:cs="Arial"/>
                    <w:sz w:val="24"/>
                    <w:szCs w:val="24"/>
                  </w:rPr>
                  <w:t xml:space="preserve">Retouched/refinished with unauthorized coloring agent   </w:t>
                </w:r>
              </w:p>
              <w:p w14:paraId="05AB5F92"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4001 and 10106</w:t>
                </w:r>
              </w:p>
            </w:tc>
          </w:tr>
          <w:tr w:rsidR="0066170A" w:rsidRPr="00D80CFF" w14:paraId="110A631A" w14:textId="77777777" w:rsidTr="00E607F4">
            <w:trPr>
              <w:trHeight w:val="576"/>
            </w:trPr>
            <w:sdt>
              <w:sdtPr>
                <w:rPr>
                  <w:rFonts w:ascii="Arial" w:hAnsi="Arial" w:cs="Arial"/>
                  <w:sz w:val="24"/>
                  <w:szCs w:val="24"/>
                </w:rPr>
                <w:alias w:val="Results"/>
                <w:tag w:val="Results"/>
                <w:id w:val="-1939978651"/>
                <w:placeholder>
                  <w:docPart w:val="14ADA88473FC4B7C9F0971D8A93719E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355E93E"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2053382432"/>
                <w:placeholder>
                  <w:docPart w:val="2D04B0B3AB0E4A20A068103B8D0EBFE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1E1DDE5"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7009EB54" w14:textId="77777777" w:rsidTr="00E607F4">
            <w:trPr>
              <w:trHeight w:val="809"/>
            </w:trPr>
            <w:tc>
              <w:tcPr>
                <w:tcW w:w="857" w:type="dxa"/>
                <w:tcBorders>
                  <w:top w:val="nil"/>
                  <w:left w:val="nil"/>
                  <w:bottom w:val="nil"/>
                  <w:right w:val="nil"/>
                </w:tcBorders>
              </w:tcPr>
              <w:p w14:paraId="568885CE" w14:textId="77777777" w:rsidR="0066170A" w:rsidRPr="00D80CFF" w:rsidRDefault="0066170A" w:rsidP="00DB6291">
                <w:pPr>
                  <w:rPr>
                    <w:rFonts w:ascii="Arial" w:hAnsi="Arial" w:cs="Arial"/>
                    <w:sz w:val="24"/>
                    <w:szCs w:val="24"/>
                  </w:rPr>
                </w:pPr>
                <w:r w:rsidRPr="00D80CFF">
                  <w:rPr>
                    <w:rFonts w:ascii="Arial" w:hAnsi="Arial" w:cs="Arial"/>
                    <w:sz w:val="24"/>
                    <w:szCs w:val="24"/>
                  </w:rPr>
                  <w:t>0127</w:t>
                </w:r>
              </w:p>
            </w:tc>
            <w:tc>
              <w:tcPr>
                <w:tcW w:w="871" w:type="dxa"/>
                <w:tcBorders>
                  <w:top w:val="nil"/>
                  <w:left w:val="nil"/>
                  <w:bottom w:val="nil"/>
                  <w:right w:val="nil"/>
                </w:tcBorders>
              </w:tcPr>
              <w:p w14:paraId="4E8213DD"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6F40F1EE" w14:textId="77777777" w:rsidR="0066170A" w:rsidRPr="00D80CFF" w:rsidRDefault="0066170A" w:rsidP="009655BD">
                <w:pPr>
                  <w:rPr>
                    <w:rFonts w:ascii="Arial" w:hAnsi="Arial" w:cs="Arial"/>
                    <w:sz w:val="24"/>
                    <w:szCs w:val="24"/>
                  </w:rPr>
                </w:pPr>
                <w:r w:rsidRPr="00D80CFF">
                  <w:rPr>
                    <w:rFonts w:ascii="Arial" w:hAnsi="Arial" w:cs="Arial"/>
                    <w:sz w:val="24"/>
                    <w:szCs w:val="24"/>
                  </w:rPr>
                  <w:t>Was the branch of service insignia properly worn?</w:t>
                </w:r>
              </w:p>
              <w:p w14:paraId="298E1FD6" w14:textId="77777777" w:rsidR="0066170A" w:rsidRPr="007A705E" w:rsidRDefault="0066170A" w:rsidP="0066170A">
                <w:pPr>
                  <w:pStyle w:val="ListParagraph"/>
                  <w:widowControl w:val="0"/>
                  <w:numPr>
                    <w:ilvl w:val="0"/>
                    <w:numId w:val="21"/>
                  </w:numPr>
                  <w:rPr>
                    <w:rFonts w:ascii="Arial" w:hAnsi="Arial" w:cs="Arial"/>
                    <w:sz w:val="24"/>
                    <w:szCs w:val="24"/>
                  </w:rPr>
                </w:pPr>
                <w:r w:rsidRPr="007A705E">
                  <w:rPr>
                    <w:rFonts w:ascii="Arial" w:hAnsi="Arial" w:cs="Arial"/>
                    <w:sz w:val="24"/>
                    <w:szCs w:val="24"/>
                  </w:rPr>
                  <w:t xml:space="preserve">Incorrectly positioned on uniform                                   </w:t>
                </w:r>
              </w:p>
              <w:p w14:paraId="4C682FA1" w14:textId="77777777" w:rsidR="0066170A" w:rsidRPr="007A705E" w:rsidRDefault="0066170A" w:rsidP="0066170A">
                <w:pPr>
                  <w:pStyle w:val="ListParagraph"/>
                  <w:widowControl w:val="0"/>
                  <w:numPr>
                    <w:ilvl w:val="0"/>
                    <w:numId w:val="21"/>
                  </w:numPr>
                  <w:rPr>
                    <w:rFonts w:ascii="Arial" w:hAnsi="Arial" w:cs="Arial"/>
                    <w:sz w:val="24"/>
                    <w:szCs w:val="24"/>
                  </w:rPr>
                </w:pPr>
                <w:r w:rsidRPr="007A705E">
                  <w:rPr>
                    <w:rFonts w:ascii="Arial" w:hAnsi="Arial" w:cs="Arial"/>
                    <w:sz w:val="24"/>
                    <w:szCs w:val="24"/>
                  </w:rPr>
                  <w:t xml:space="preserve">Type worn not type specified for a particular uniform item </w:t>
                </w:r>
              </w:p>
              <w:p w14:paraId="53F819FD"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4001</w:t>
                </w:r>
              </w:p>
            </w:tc>
          </w:tr>
          <w:tr w:rsidR="0066170A" w:rsidRPr="00D80CFF" w14:paraId="0FE7E961" w14:textId="77777777" w:rsidTr="00E607F4">
            <w:trPr>
              <w:trHeight w:val="576"/>
            </w:trPr>
            <w:sdt>
              <w:sdtPr>
                <w:rPr>
                  <w:rFonts w:ascii="Arial" w:hAnsi="Arial" w:cs="Arial"/>
                  <w:sz w:val="24"/>
                  <w:szCs w:val="24"/>
                </w:rPr>
                <w:alias w:val="Results"/>
                <w:tag w:val="Results"/>
                <w:id w:val="-276329337"/>
                <w:placeholder>
                  <w:docPart w:val="4AC9396308E2484D976E2C51F1260BD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795EF59"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412240485"/>
                <w:placeholder>
                  <w:docPart w:val="EB311689EC72429DB52F5F765F53A5C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E0C10A8"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5E063358" w14:textId="77777777" w:rsidTr="00FE1DE0">
            <w:trPr>
              <w:trHeight w:val="549"/>
            </w:trPr>
            <w:tc>
              <w:tcPr>
                <w:tcW w:w="857" w:type="dxa"/>
                <w:tcBorders>
                  <w:top w:val="nil"/>
                  <w:left w:val="nil"/>
                  <w:bottom w:val="nil"/>
                  <w:right w:val="nil"/>
                </w:tcBorders>
              </w:tcPr>
              <w:p w14:paraId="4EF0FABD" w14:textId="77777777" w:rsidR="0066170A" w:rsidRPr="00D80CFF" w:rsidRDefault="0066170A" w:rsidP="00DB6291">
                <w:pPr>
                  <w:rPr>
                    <w:rFonts w:ascii="Arial" w:hAnsi="Arial" w:cs="Arial"/>
                    <w:sz w:val="24"/>
                    <w:szCs w:val="24"/>
                  </w:rPr>
                </w:pPr>
                <w:r w:rsidRPr="00D80CFF">
                  <w:rPr>
                    <w:rFonts w:ascii="Arial" w:hAnsi="Arial" w:cs="Arial"/>
                    <w:sz w:val="24"/>
                    <w:szCs w:val="24"/>
                  </w:rPr>
                  <w:lastRenderedPageBreak/>
                  <w:t>0128</w:t>
                </w:r>
              </w:p>
            </w:tc>
            <w:tc>
              <w:tcPr>
                <w:tcW w:w="871" w:type="dxa"/>
                <w:tcBorders>
                  <w:top w:val="nil"/>
                  <w:left w:val="nil"/>
                  <w:bottom w:val="nil"/>
                  <w:right w:val="nil"/>
                </w:tcBorders>
              </w:tcPr>
              <w:p w14:paraId="0DD00FF6"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0201080B" w14:textId="77777777" w:rsidR="0066170A" w:rsidRPr="00D80CFF" w:rsidRDefault="0066170A" w:rsidP="009655BD">
                <w:pPr>
                  <w:rPr>
                    <w:rFonts w:ascii="Arial" w:hAnsi="Arial" w:cs="Arial"/>
                    <w:sz w:val="24"/>
                    <w:szCs w:val="24"/>
                  </w:rPr>
                </w:pPr>
                <w:r w:rsidRPr="00D80CFF">
                  <w:rPr>
                    <w:rFonts w:ascii="Arial" w:hAnsi="Arial" w:cs="Arial"/>
                    <w:sz w:val="24"/>
                    <w:szCs w:val="24"/>
                  </w:rPr>
                  <w:t xml:space="preserve">Was the web belt of proper length?  </w:t>
                </w:r>
                <w:r w:rsidRPr="00D80CFF">
                  <w:rPr>
                    <w:rFonts w:ascii="Arial" w:hAnsi="Arial" w:cs="Arial"/>
                    <w:sz w:val="24"/>
                    <w:szCs w:val="24"/>
                  </w:rPr>
                  <w:tab/>
                </w:r>
              </w:p>
              <w:p w14:paraId="7C9E3FE5"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3002</w:t>
                </w:r>
              </w:p>
            </w:tc>
          </w:tr>
          <w:tr w:rsidR="0066170A" w:rsidRPr="00D80CFF" w14:paraId="00BEC32C" w14:textId="77777777" w:rsidTr="00E607F4">
            <w:trPr>
              <w:trHeight w:val="576"/>
            </w:trPr>
            <w:sdt>
              <w:sdtPr>
                <w:rPr>
                  <w:rFonts w:ascii="Arial" w:hAnsi="Arial" w:cs="Arial"/>
                  <w:sz w:val="24"/>
                  <w:szCs w:val="24"/>
                </w:rPr>
                <w:alias w:val="Results"/>
                <w:tag w:val="Results"/>
                <w:id w:val="-2009666949"/>
                <w:placeholder>
                  <w:docPart w:val="267E10AC39F8453389F5BCB0A2129BC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2EECB12E"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67259465"/>
                <w:placeholder>
                  <w:docPart w:val="5BC92C01A4C0453982D2B7CB0E59705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955EF01"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29AE11D9" w14:textId="77777777" w:rsidTr="00E607F4">
            <w:trPr>
              <w:trHeight w:val="809"/>
            </w:trPr>
            <w:tc>
              <w:tcPr>
                <w:tcW w:w="857" w:type="dxa"/>
                <w:tcBorders>
                  <w:top w:val="nil"/>
                  <w:left w:val="nil"/>
                  <w:bottom w:val="nil"/>
                  <w:right w:val="nil"/>
                </w:tcBorders>
              </w:tcPr>
              <w:p w14:paraId="31521F3D" w14:textId="77777777" w:rsidR="0066170A" w:rsidRPr="00D80CFF" w:rsidRDefault="0066170A" w:rsidP="00DB6291">
                <w:pPr>
                  <w:rPr>
                    <w:rFonts w:ascii="Arial" w:hAnsi="Arial" w:cs="Arial"/>
                    <w:sz w:val="24"/>
                    <w:szCs w:val="24"/>
                  </w:rPr>
                </w:pPr>
                <w:r w:rsidRPr="00D80CFF">
                  <w:rPr>
                    <w:rFonts w:ascii="Arial" w:hAnsi="Arial" w:cs="Arial"/>
                    <w:sz w:val="24"/>
                    <w:szCs w:val="24"/>
                  </w:rPr>
                  <w:t>0129</w:t>
                </w:r>
              </w:p>
            </w:tc>
            <w:tc>
              <w:tcPr>
                <w:tcW w:w="871" w:type="dxa"/>
                <w:tcBorders>
                  <w:top w:val="nil"/>
                  <w:left w:val="nil"/>
                  <w:bottom w:val="nil"/>
                  <w:right w:val="nil"/>
                </w:tcBorders>
              </w:tcPr>
              <w:p w14:paraId="3685401A" w14:textId="77777777" w:rsidR="0066170A" w:rsidRPr="00D80CFF" w:rsidRDefault="0066170A" w:rsidP="006A26F8">
                <w:pPr>
                  <w:rPr>
                    <w:rFonts w:ascii="Arial" w:hAnsi="Arial" w:cs="Arial"/>
                    <w:sz w:val="24"/>
                    <w:szCs w:val="24"/>
                  </w:rPr>
                </w:pPr>
              </w:p>
            </w:tc>
            <w:tc>
              <w:tcPr>
                <w:tcW w:w="8023" w:type="dxa"/>
                <w:gridSpan w:val="3"/>
                <w:tcBorders>
                  <w:top w:val="nil"/>
                  <w:left w:val="nil"/>
                  <w:bottom w:val="nil"/>
                  <w:right w:val="nil"/>
                </w:tcBorders>
              </w:tcPr>
              <w:p w14:paraId="30F8FBBA" w14:textId="77777777" w:rsidR="0066170A" w:rsidRPr="00D80CFF" w:rsidRDefault="0066170A" w:rsidP="009655BD">
                <w:pPr>
                  <w:rPr>
                    <w:rFonts w:ascii="Arial" w:hAnsi="Arial" w:cs="Arial"/>
                    <w:sz w:val="24"/>
                    <w:szCs w:val="24"/>
                  </w:rPr>
                </w:pPr>
                <w:r w:rsidRPr="00D80CFF">
                  <w:rPr>
                    <w:rFonts w:ascii="Arial" w:hAnsi="Arial" w:cs="Arial"/>
                    <w:sz w:val="24"/>
                    <w:szCs w:val="24"/>
                  </w:rPr>
                  <w:t>Was the web belt properly maintained?</w:t>
                </w:r>
              </w:p>
              <w:p w14:paraId="5ADDDB4C" w14:textId="77777777" w:rsidR="0066170A" w:rsidRPr="007A705E" w:rsidRDefault="0066170A" w:rsidP="0066170A">
                <w:pPr>
                  <w:pStyle w:val="ListParagraph"/>
                  <w:widowControl w:val="0"/>
                  <w:numPr>
                    <w:ilvl w:val="0"/>
                    <w:numId w:val="22"/>
                  </w:numPr>
                  <w:rPr>
                    <w:rFonts w:ascii="Arial" w:hAnsi="Arial" w:cs="Arial"/>
                    <w:sz w:val="24"/>
                    <w:szCs w:val="24"/>
                  </w:rPr>
                </w:pPr>
                <w:r w:rsidRPr="007A705E">
                  <w:rPr>
                    <w:rFonts w:ascii="Arial" w:hAnsi="Arial" w:cs="Arial"/>
                    <w:sz w:val="24"/>
                    <w:szCs w:val="24"/>
                  </w:rPr>
                  <w:t xml:space="preserve">Soiled                               </w:t>
                </w:r>
                <w:r w:rsidRPr="007A705E">
                  <w:rPr>
                    <w:rFonts w:ascii="Arial" w:hAnsi="Arial" w:cs="Arial"/>
                    <w:sz w:val="24"/>
                    <w:szCs w:val="24"/>
                  </w:rPr>
                  <w:tab/>
                  <w:t xml:space="preserve"> </w:t>
                </w:r>
              </w:p>
              <w:p w14:paraId="0C32CC74" w14:textId="77777777" w:rsidR="0066170A" w:rsidRPr="007A705E" w:rsidRDefault="0066170A" w:rsidP="0066170A">
                <w:pPr>
                  <w:pStyle w:val="ListParagraph"/>
                  <w:widowControl w:val="0"/>
                  <w:numPr>
                    <w:ilvl w:val="0"/>
                    <w:numId w:val="22"/>
                  </w:numPr>
                  <w:rPr>
                    <w:rFonts w:ascii="Arial" w:hAnsi="Arial" w:cs="Arial"/>
                    <w:sz w:val="24"/>
                    <w:szCs w:val="24"/>
                  </w:rPr>
                </w:pPr>
                <w:r w:rsidRPr="007A705E">
                  <w:rPr>
                    <w:rFonts w:ascii="Arial" w:hAnsi="Arial" w:cs="Arial"/>
                    <w:sz w:val="24"/>
                    <w:szCs w:val="24"/>
                  </w:rPr>
                  <w:t xml:space="preserve">Tarnished brass (brass tip only)         </w:t>
                </w:r>
                <w:r w:rsidRPr="007A705E">
                  <w:rPr>
                    <w:rFonts w:ascii="Arial" w:hAnsi="Arial" w:cs="Arial"/>
                    <w:sz w:val="24"/>
                    <w:szCs w:val="24"/>
                  </w:rPr>
                  <w:tab/>
                </w:r>
              </w:p>
              <w:p w14:paraId="13DA2974" w14:textId="77777777" w:rsidR="0066170A" w:rsidRPr="007A705E" w:rsidRDefault="0066170A" w:rsidP="0066170A">
                <w:pPr>
                  <w:pStyle w:val="ListParagraph"/>
                  <w:widowControl w:val="0"/>
                  <w:numPr>
                    <w:ilvl w:val="0"/>
                    <w:numId w:val="22"/>
                  </w:numPr>
                  <w:rPr>
                    <w:rFonts w:ascii="Arial" w:hAnsi="Arial" w:cs="Arial"/>
                    <w:sz w:val="24"/>
                    <w:szCs w:val="24"/>
                  </w:rPr>
                </w:pPr>
                <w:r w:rsidRPr="007A705E">
                  <w:rPr>
                    <w:rFonts w:ascii="Arial" w:hAnsi="Arial" w:cs="Arial"/>
                    <w:sz w:val="24"/>
                    <w:szCs w:val="24"/>
                  </w:rPr>
                  <w:t xml:space="preserve">Frayed   </w:t>
                </w:r>
              </w:p>
              <w:p w14:paraId="3374FA2B"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1000.6, par 3002 and 10109</w:t>
                </w:r>
              </w:p>
            </w:tc>
          </w:tr>
          <w:tr w:rsidR="0066170A" w:rsidRPr="00D80CFF" w14:paraId="7EA56F79" w14:textId="77777777" w:rsidTr="00E607F4">
            <w:trPr>
              <w:trHeight w:val="576"/>
            </w:trPr>
            <w:sdt>
              <w:sdtPr>
                <w:rPr>
                  <w:rFonts w:ascii="Arial" w:hAnsi="Arial" w:cs="Arial"/>
                  <w:sz w:val="24"/>
                  <w:szCs w:val="24"/>
                </w:rPr>
                <w:alias w:val="Results"/>
                <w:tag w:val="Results"/>
                <w:id w:val="-482089254"/>
                <w:placeholder>
                  <w:docPart w:val="2F54FEE7AE1F41808D1EE5E915DAF25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5EF7D96"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2078632959"/>
                <w:placeholder>
                  <w:docPart w:val="B41197ACCCD7433FB1C74E02A242670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FB1AF79"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4444EE23" w14:textId="77777777" w:rsidTr="00E607F4">
            <w:trPr>
              <w:trHeight w:val="809"/>
            </w:trPr>
            <w:tc>
              <w:tcPr>
                <w:tcW w:w="857" w:type="dxa"/>
                <w:tcBorders>
                  <w:top w:val="nil"/>
                  <w:left w:val="nil"/>
                  <w:bottom w:val="nil"/>
                  <w:right w:val="nil"/>
                </w:tcBorders>
              </w:tcPr>
              <w:p w14:paraId="2BB26FD7" w14:textId="77777777" w:rsidR="0066170A" w:rsidRPr="00D80CFF" w:rsidRDefault="0066170A" w:rsidP="00DB6291">
                <w:pPr>
                  <w:rPr>
                    <w:rFonts w:ascii="Arial" w:hAnsi="Arial" w:cs="Arial"/>
                    <w:sz w:val="24"/>
                    <w:szCs w:val="24"/>
                  </w:rPr>
                </w:pPr>
                <w:r w:rsidRPr="00D80CFF">
                  <w:rPr>
                    <w:rFonts w:ascii="Arial" w:hAnsi="Arial" w:cs="Arial"/>
                    <w:sz w:val="24"/>
                    <w:szCs w:val="24"/>
                  </w:rPr>
                  <w:t>0130</w:t>
                </w:r>
              </w:p>
            </w:tc>
            <w:tc>
              <w:tcPr>
                <w:tcW w:w="871" w:type="dxa"/>
                <w:tcBorders>
                  <w:top w:val="nil"/>
                  <w:left w:val="nil"/>
                  <w:bottom w:val="nil"/>
                  <w:right w:val="nil"/>
                </w:tcBorders>
              </w:tcPr>
              <w:p w14:paraId="777960BF" w14:textId="77777777" w:rsidR="0066170A" w:rsidRPr="00D80CFF" w:rsidRDefault="0066170A" w:rsidP="00DB6291">
                <w:pPr>
                  <w:rPr>
                    <w:rFonts w:ascii="Arial" w:hAnsi="Arial" w:cs="Arial"/>
                    <w:sz w:val="24"/>
                    <w:szCs w:val="24"/>
                  </w:rPr>
                </w:pPr>
              </w:p>
            </w:tc>
            <w:tc>
              <w:tcPr>
                <w:tcW w:w="8023" w:type="dxa"/>
                <w:gridSpan w:val="3"/>
                <w:tcBorders>
                  <w:top w:val="nil"/>
                  <w:left w:val="nil"/>
                  <w:bottom w:val="nil"/>
                  <w:right w:val="nil"/>
                </w:tcBorders>
              </w:tcPr>
              <w:p w14:paraId="068170D5" w14:textId="77777777" w:rsidR="0066170A" w:rsidRPr="00D80CFF" w:rsidRDefault="0066170A" w:rsidP="009655BD">
                <w:pPr>
                  <w:rPr>
                    <w:rFonts w:ascii="Arial" w:hAnsi="Arial" w:cs="Arial"/>
                    <w:sz w:val="24"/>
                    <w:szCs w:val="24"/>
                  </w:rPr>
                </w:pPr>
                <w:r w:rsidRPr="00D80CFF">
                  <w:rPr>
                    <w:rFonts w:ascii="Arial" w:hAnsi="Arial" w:cs="Arial"/>
                    <w:sz w:val="24"/>
                    <w:szCs w:val="24"/>
                  </w:rPr>
                  <w:t>Was the coat/web belt buckle properly worn?</w:t>
                </w:r>
              </w:p>
              <w:p w14:paraId="2ED24F28" w14:textId="77777777" w:rsidR="0066170A" w:rsidRDefault="0066170A" w:rsidP="0066170A">
                <w:pPr>
                  <w:pStyle w:val="ListParagraph"/>
                  <w:widowControl w:val="0"/>
                  <w:numPr>
                    <w:ilvl w:val="0"/>
                    <w:numId w:val="32"/>
                  </w:numPr>
                  <w:ind w:hanging="450"/>
                  <w:rPr>
                    <w:rFonts w:ascii="Arial" w:hAnsi="Arial" w:cs="Arial"/>
                    <w:sz w:val="24"/>
                    <w:szCs w:val="24"/>
                  </w:rPr>
                </w:pPr>
                <w:r w:rsidRPr="00A72260">
                  <w:rPr>
                    <w:rFonts w:ascii="Arial" w:hAnsi="Arial" w:cs="Arial"/>
                    <w:sz w:val="24"/>
                    <w:szCs w:val="24"/>
                  </w:rPr>
                  <w:t xml:space="preserve">Buckle not properly fastened/locked  </w:t>
                </w:r>
              </w:p>
              <w:p w14:paraId="553378B6" w14:textId="77777777" w:rsidR="0066170A" w:rsidRDefault="0066170A" w:rsidP="0066170A">
                <w:pPr>
                  <w:pStyle w:val="ListParagraph"/>
                  <w:widowControl w:val="0"/>
                  <w:numPr>
                    <w:ilvl w:val="0"/>
                    <w:numId w:val="32"/>
                  </w:numPr>
                  <w:ind w:hanging="450"/>
                  <w:rPr>
                    <w:rFonts w:ascii="Arial" w:hAnsi="Arial" w:cs="Arial"/>
                    <w:sz w:val="24"/>
                    <w:szCs w:val="24"/>
                  </w:rPr>
                </w:pPr>
                <w:r w:rsidRPr="00A72260">
                  <w:rPr>
                    <w:rFonts w:ascii="Arial" w:hAnsi="Arial" w:cs="Arial"/>
                    <w:sz w:val="24"/>
                    <w:szCs w:val="24"/>
                  </w:rPr>
                  <w:t>Buckle not properly aligned with coat</w:t>
                </w:r>
              </w:p>
              <w:p w14:paraId="32AACD63" w14:textId="77777777" w:rsidR="0066170A" w:rsidRDefault="0066170A" w:rsidP="0066170A">
                <w:pPr>
                  <w:pStyle w:val="ListParagraph"/>
                  <w:widowControl w:val="0"/>
                  <w:numPr>
                    <w:ilvl w:val="0"/>
                    <w:numId w:val="32"/>
                  </w:numPr>
                  <w:ind w:hanging="450"/>
                  <w:rPr>
                    <w:rFonts w:ascii="Arial" w:hAnsi="Arial" w:cs="Arial"/>
                    <w:sz w:val="24"/>
                    <w:szCs w:val="24"/>
                  </w:rPr>
                </w:pPr>
                <w:r w:rsidRPr="00A72260">
                  <w:rPr>
                    <w:rFonts w:ascii="Arial" w:hAnsi="Arial" w:cs="Arial"/>
                    <w:sz w:val="24"/>
                    <w:szCs w:val="24"/>
                  </w:rPr>
                  <w:t xml:space="preserve">Flap/shirt front/fly front           </w:t>
                </w:r>
                <w:r w:rsidRPr="00A72260">
                  <w:rPr>
                    <w:rFonts w:ascii="Arial" w:hAnsi="Arial" w:cs="Arial"/>
                    <w:sz w:val="24"/>
                    <w:szCs w:val="24"/>
                  </w:rPr>
                  <w:tab/>
                </w:r>
              </w:p>
              <w:p w14:paraId="5D961EB0" w14:textId="77777777" w:rsidR="0066170A" w:rsidRDefault="0066170A" w:rsidP="0066170A">
                <w:pPr>
                  <w:pStyle w:val="ListParagraph"/>
                  <w:widowControl w:val="0"/>
                  <w:numPr>
                    <w:ilvl w:val="0"/>
                    <w:numId w:val="32"/>
                  </w:numPr>
                  <w:ind w:hanging="450"/>
                  <w:rPr>
                    <w:rFonts w:ascii="Arial" w:hAnsi="Arial" w:cs="Arial"/>
                    <w:sz w:val="24"/>
                    <w:szCs w:val="24"/>
                  </w:rPr>
                </w:pPr>
                <w:r w:rsidRPr="00A72260">
                  <w:rPr>
                    <w:rFonts w:ascii="Arial" w:hAnsi="Arial" w:cs="Arial"/>
                    <w:sz w:val="24"/>
                    <w:szCs w:val="24"/>
                  </w:rPr>
                  <w:t xml:space="preserve">Buckle not properly centered (all-weather coat)                        </w:t>
                </w:r>
              </w:p>
              <w:p w14:paraId="632429F7" w14:textId="77777777" w:rsidR="0066170A" w:rsidRDefault="0066170A" w:rsidP="0066170A">
                <w:pPr>
                  <w:pStyle w:val="ListParagraph"/>
                  <w:widowControl w:val="0"/>
                  <w:numPr>
                    <w:ilvl w:val="0"/>
                    <w:numId w:val="32"/>
                  </w:numPr>
                  <w:ind w:hanging="450"/>
                  <w:rPr>
                    <w:rFonts w:ascii="Arial" w:hAnsi="Arial" w:cs="Arial"/>
                    <w:sz w:val="24"/>
                    <w:szCs w:val="24"/>
                  </w:rPr>
                </w:pPr>
                <w:r w:rsidRPr="00A72260">
                  <w:rPr>
                    <w:rFonts w:ascii="Arial" w:hAnsi="Arial" w:cs="Arial"/>
                    <w:sz w:val="24"/>
                    <w:szCs w:val="24"/>
                  </w:rPr>
                  <w:t>Belt not the proper length</w:t>
                </w:r>
              </w:p>
              <w:p w14:paraId="7D6AD560" w14:textId="77777777" w:rsidR="0066170A" w:rsidRPr="00A72260" w:rsidRDefault="0066170A" w:rsidP="0066170A">
                <w:pPr>
                  <w:pStyle w:val="ListParagraph"/>
                  <w:widowControl w:val="0"/>
                  <w:numPr>
                    <w:ilvl w:val="0"/>
                    <w:numId w:val="32"/>
                  </w:numPr>
                  <w:ind w:hanging="450"/>
                  <w:rPr>
                    <w:rFonts w:ascii="Arial" w:hAnsi="Arial" w:cs="Arial"/>
                    <w:sz w:val="24"/>
                    <w:szCs w:val="24"/>
                  </w:rPr>
                </w:pPr>
                <w:r w:rsidRPr="00A72260">
                  <w:rPr>
                    <w:rFonts w:ascii="Arial" w:hAnsi="Arial" w:cs="Arial"/>
                    <w:sz w:val="24"/>
                    <w:szCs w:val="24"/>
                  </w:rPr>
                  <w:t>Wrong belt worn for the uniform</w:t>
                </w:r>
              </w:p>
              <w:p w14:paraId="0688AC41"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3001 and 3002</w:t>
                </w:r>
              </w:p>
            </w:tc>
          </w:tr>
          <w:tr w:rsidR="0066170A" w:rsidRPr="00D80CFF" w14:paraId="30E137E4" w14:textId="77777777" w:rsidTr="00E607F4">
            <w:trPr>
              <w:trHeight w:val="576"/>
            </w:trPr>
            <w:sdt>
              <w:sdtPr>
                <w:rPr>
                  <w:rFonts w:ascii="Arial" w:hAnsi="Arial" w:cs="Arial"/>
                  <w:sz w:val="24"/>
                  <w:szCs w:val="24"/>
                </w:rPr>
                <w:alias w:val="Results"/>
                <w:tag w:val="Results"/>
                <w:id w:val="-1633711512"/>
                <w:placeholder>
                  <w:docPart w:val="0048317A43794EC19B81C2512EEE3A0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23709B38"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991563343"/>
                <w:placeholder>
                  <w:docPart w:val="B5F515C577074F4DAA9751A4BC9AF95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1FF7967"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1082D910" w14:textId="77777777" w:rsidTr="00FE1DE0">
            <w:trPr>
              <w:trHeight w:val="540"/>
            </w:trPr>
            <w:tc>
              <w:tcPr>
                <w:tcW w:w="857" w:type="dxa"/>
                <w:tcBorders>
                  <w:top w:val="nil"/>
                  <w:left w:val="nil"/>
                  <w:bottom w:val="nil"/>
                  <w:right w:val="nil"/>
                </w:tcBorders>
              </w:tcPr>
              <w:p w14:paraId="4B29E6A4" w14:textId="77777777" w:rsidR="0066170A" w:rsidRPr="00D80CFF" w:rsidRDefault="0066170A" w:rsidP="00DB6291">
                <w:pPr>
                  <w:rPr>
                    <w:rFonts w:ascii="Arial" w:hAnsi="Arial" w:cs="Arial"/>
                    <w:sz w:val="24"/>
                    <w:szCs w:val="24"/>
                  </w:rPr>
                </w:pPr>
                <w:r w:rsidRPr="00D80CFF">
                  <w:rPr>
                    <w:rFonts w:ascii="Arial" w:hAnsi="Arial" w:cs="Arial"/>
                    <w:sz w:val="24"/>
                    <w:szCs w:val="24"/>
                  </w:rPr>
                  <w:t>0131</w:t>
                </w:r>
              </w:p>
            </w:tc>
            <w:tc>
              <w:tcPr>
                <w:tcW w:w="871" w:type="dxa"/>
                <w:tcBorders>
                  <w:top w:val="nil"/>
                  <w:left w:val="nil"/>
                  <w:bottom w:val="nil"/>
                  <w:right w:val="nil"/>
                </w:tcBorders>
              </w:tcPr>
              <w:p w14:paraId="2181FFFD" w14:textId="77777777" w:rsidR="0066170A" w:rsidRPr="00D80CFF" w:rsidRDefault="0066170A" w:rsidP="00DB6291">
                <w:pPr>
                  <w:rPr>
                    <w:rFonts w:ascii="Arial" w:hAnsi="Arial" w:cs="Arial"/>
                    <w:sz w:val="24"/>
                    <w:szCs w:val="24"/>
                  </w:rPr>
                </w:pPr>
              </w:p>
            </w:tc>
            <w:tc>
              <w:tcPr>
                <w:tcW w:w="8023" w:type="dxa"/>
                <w:gridSpan w:val="3"/>
                <w:tcBorders>
                  <w:top w:val="nil"/>
                  <w:left w:val="nil"/>
                  <w:bottom w:val="nil"/>
                  <w:right w:val="nil"/>
                </w:tcBorders>
              </w:tcPr>
              <w:p w14:paraId="134661A8" w14:textId="77777777" w:rsidR="0066170A" w:rsidRPr="00D80CFF" w:rsidRDefault="0066170A" w:rsidP="009655BD">
                <w:pPr>
                  <w:rPr>
                    <w:rFonts w:ascii="Arial" w:hAnsi="Arial" w:cs="Arial"/>
                    <w:sz w:val="24"/>
                    <w:szCs w:val="24"/>
                  </w:rPr>
                </w:pPr>
                <w:r w:rsidRPr="00D80CFF">
                  <w:rPr>
                    <w:rFonts w:ascii="Arial" w:hAnsi="Arial" w:cs="Arial"/>
                    <w:sz w:val="24"/>
                    <w:szCs w:val="24"/>
                  </w:rPr>
                  <w:t>Were holes/cuts in uniform items properly repaired?</w:t>
                </w:r>
              </w:p>
              <w:p w14:paraId="0E1D2E38"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1000.6, 10114, and 10116</w:t>
                </w:r>
              </w:p>
            </w:tc>
          </w:tr>
          <w:tr w:rsidR="0066170A" w:rsidRPr="00D80CFF" w14:paraId="44544F1E" w14:textId="77777777" w:rsidTr="00E607F4">
            <w:trPr>
              <w:trHeight w:val="576"/>
            </w:trPr>
            <w:sdt>
              <w:sdtPr>
                <w:rPr>
                  <w:rFonts w:ascii="Arial" w:hAnsi="Arial" w:cs="Arial"/>
                  <w:sz w:val="24"/>
                  <w:szCs w:val="24"/>
                </w:rPr>
                <w:alias w:val="Results"/>
                <w:tag w:val="Results"/>
                <w:id w:val="81493435"/>
                <w:placeholder>
                  <w:docPart w:val="42A11514B2B1476D9835E57C4BAF7CF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6CDEF91"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017584689"/>
                <w:placeholder>
                  <w:docPart w:val="2CF9A8F33B14436D803A6AF6C463ADB7"/>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56C3C5C"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70680B51" w14:textId="77777777" w:rsidTr="00FE1DE0">
            <w:trPr>
              <w:trHeight w:val="585"/>
            </w:trPr>
            <w:tc>
              <w:tcPr>
                <w:tcW w:w="857" w:type="dxa"/>
                <w:tcBorders>
                  <w:top w:val="nil"/>
                  <w:left w:val="nil"/>
                  <w:bottom w:val="nil"/>
                  <w:right w:val="nil"/>
                </w:tcBorders>
              </w:tcPr>
              <w:p w14:paraId="716C067D" w14:textId="77777777" w:rsidR="0066170A" w:rsidRPr="00D80CFF" w:rsidRDefault="0066170A" w:rsidP="00DB6291">
                <w:pPr>
                  <w:rPr>
                    <w:rFonts w:ascii="Arial" w:hAnsi="Arial" w:cs="Arial"/>
                    <w:sz w:val="24"/>
                    <w:szCs w:val="24"/>
                  </w:rPr>
                </w:pPr>
                <w:r w:rsidRPr="00D80CFF">
                  <w:rPr>
                    <w:rFonts w:ascii="Arial" w:hAnsi="Arial" w:cs="Arial"/>
                    <w:sz w:val="24"/>
                    <w:szCs w:val="24"/>
                  </w:rPr>
                  <w:t>0132</w:t>
                </w:r>
              </w:p>
            </w:tc>
            <w:tc>
              <w:tcPr>
                <w:tcW w:w="871" w:type="dxa"/>
                <w:tcBorders>
                  <w:top w:val="nil"/>
                  <w:left w:val="nil"/>
                  <w:bottom w:val="nil"/>
                  <w:right w:val="nil"/>
                </w:tcBorders>
              </w:tcPr>
              <w:p w14:paraId="5841EC62" w14:textId="77777777" w:rsidR="0066170A" w:rsidRPr="00D80CFF" w:rsidRDefault="0066170A" w:rsidP="00DB6291">
                <w:pPr>
                  <w:rPr>
                    <w:rFonts w:ascii="Arial" w:hAnsi="Arial" w:cs="Arial"/>
                    <w:sz w:val="24"/>
                    <w:szCs w:val="24"/>
                  </w:rPr>
                </w:pPr>
              </w:p>
            </w:tc>
            <w:tc>
              <w:tcPr>
                <w:tcW w:w="8023" w:type="dxa"/>
                <w:gridSpan w:val="3"/>
                <w:tcBorders>
                  <w:top w:val="nil"/>
                  <w:left w:val="nil"/>
                  <w:bottom w:val="nil"/>
                  <w:right w:val="nil"/>
                </w:tcBorders>
              </w:tcPr>
              <w:p w14:paraId="741658EB" w14:textId="77777777" w:rsidR="0066170A" w:rsidRPr="00D80CFF" w:rsidRDefault="0066170A" w:rsidP="009655BD">
                <w:pPr>
                  <w:rPr>
                    <w:rFonts w:ascii="Arial" w:hAnsi="Arial" w:cs="Arial"/>
                    <w:sz w:val="24"/>
                    <w:szCs w:val="24"/>
                  </w:rPr>
                </w:pPr>
                <w:r w:rsidRPr="00D80CFF">
                  <w:rPr>
                    <w:rFonts w:ascii="Arial" w:hAnsi="Arial" w:cs="Arial"/>
                    <w:sz w:val="24"/>
                    <w:szCs w:val="24"/>
                  </w:rPr>
                  <w:t xml:space="preserve">Did uniform items have Irish pennants/lint showing?  </w:t>
                </w:r>
              </w:p>
              <w:p w14:paraId="185E301A"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1000.6</w:t>
                </w:r>
              </w:p>
            </w:tc>
          </w:tr>
          <w:tr w:rsidR="0066170A" w:rsidRPr="00D80CFF" w14:paraId="23418E71" w14:textId="77777777" w:rsidTr="00E607F4">
            <w:trPr>
              <w:trHeight w:val="576"/>
            </w:trPr>
            <w:sdt>
              <w:sdtPr>
                <w:rPr>
                  <w:rFonts w:ascii="Arial" w:hAnsi="Arial" w:cs="Arial"/>
                  <w:sz w:val="24"/>
                  <w:szCs w:val="24"/>
                </w:rPr>
                <w:alias w:val="Results"/>
                <w:tag w:val="Results"/>
                <w:id w:val="-1008674218"/>
                <w:placeholder>
                  <w:docPart w:val="FBBD78C8B974448A9490251778EF73B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2871344"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232593490"/>
                <w:placeholder>
                  <w:docPart w:val="68BEA21EA2B349A89538A9C414DD622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2FB06D2"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2413696D" w14:textId="77777777" w:rsidTr="00FE1DE0">
            <w:trPr>
              <w:trHeight w:val="585"/>
            </w:trPr>
            <w:tc>
              <w:tcPr>
                <w:tcW w:w="857" w:type="dxa"/>
                <w:tcBorders>
                  <w:top w:val="nil"/>
                  <w:left w:val="nil"/>
                  <w:bottom w:val="nil"/>
                  <w:right w:val="nil"/>
                </w:tcBorders>
              </w:tcPr>
              <w:p w14:paraId="25024B1C" w14:textId="77777777" w:rsidR="0066170A" w:rsidRPr="00D80CFF" w:rsidRDefault="0066170A" w:rsidP="007E4BDF">
                <w:pPr>
                  <w:rPr>
                    <w:rFonts w:ascii="Arial" w:hAnsi="Arial" w:cs="Arial"/>
                    <w:sz w:val="24"/>
                    <w:szCs w:val="24"/>
                  </w:rPr>
                </w:pPr>
                <w:r w:rsidRPr="00D80CFF">
                  <w:rPr>
                    <w:rFonts w:ascii="Arial" w:hAnsi="Arial" w:cs="Arial"/>
                    <w:sz w:val="24"/>
                    <w:szCs w:val="24"/>
                  </w:rPr>
                  <w:t>0133</w:t>
                </w:r>
              </w:p>
            </w:tc>
            <w:tc>
              <w:tcPr>
                <w:tcW w:w="871" w:type="dxa"/>
                <w:tcBorders>
                  <w:top w:val="nil"/>
                  <w:left w:val="nil"/>
                  <w:bottom w:val="nil"/>
                  <w:right w:val="nil"/>
                </w:tcBorders>
              </w:tcPr>
              <w:p w14:paraId="640844A4" w14:textId="77777777" w:rsidR="0066170A" w:rsidRPr="00D80CFF" w:rsidRDefault="0066170A" w:rsidP="007E4BDF">
                <w:pPr>
                  <w:rPr>
                    <w:rFonts w:ascii="Arial" w:hAnsi="Arial" w:cs="Arial"/>
                    <w:sz w:val="24"/>
                    <w:szCs w:val="24"/>
                  </w:rPr>
                </w:pPr>
              </w:p>
            </w:tc>
            <w:tc>
              <w:tcPr>
                <w:tcW w:w="8023" w:type="dxa"/>
                <w:gridSpan w:val="3"/>
                <w:tcBorders>
                  <w:top w:val="nil"/>
                  <w:left w:val="nil"/>
                  <w:bottom w:val="nil"/>
                  <w:right w:val="nil"/>
                </w:tcBorders>
              </w:tcPr>
              <w:p w14:paraId="2C3E2EC2" w14:textId="77777777" w:rsidR="0066170A" w:rsidRPr="00D80CFF" w:rsidRDefault="0066170A" w:rsidP="00C86B14">
                <w:pPr>
                  <w:rPr>
                    <w:rFonts w:ascii="Arial" w:hAnsi="Arial" w:cs="Arial"/>
                    <w:sz w:val="24"/>
                    <w:szCs w:val="24"/>
                  </w:rPr>
                </w:pPr>
                <w:r w:rsidRPr="00D80CFF">
                  <w:rPr>
                    <w:rFonts w:ascii="Arial" w:hAnsi="Arial" w:cs="Arial"/>
                    <w:sz w:val="24"/>
                    <w:szCs w:val="24"/>
                  </w:rPr>
                  <w:t xml:space="preserve">Did uniform items and accessory items bear approval identification? </w:t>
                </w:r>
              </w:p>
              <w:p w14:paraId="68948085"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1005.3 and 1007</w:t>
                </w:r>
              </w:p>
            </w:tc>
          </w:tr>
          <w:tr w:rsidR="0066170A" w:rsidRPr="00D80CFF" w14:paraId="2C3FFE69" w14:textId="77777777" w:rsidTr="00E607F4">
            <w:trPr>
              <w:trHeight w:val="576"/>
            </w:trPr>
            <w:sdt>
              <w:sdtPr>
                <w:rPr>
                  <w:rFonts w:ascii="Arial" w:hAnsi="Arial" w:cs="Arial"/>
                  <w:sz w:val="24"/>
                  <w:szCs w:val="24"/>
                </w:rPr>
                <w:alias w:val="Results"/>
                <w:tag w:val="Results"/>
                <w:id w:val="1049580994"/>
                <w:placeholder>
                  <w:docPart w:val="C0D395609D894CA8B485F29629391CE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7C03EC9"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966814834"/>
                <w:placeholder>
                  <w:docPart w:val="3E18D02E6B944B40B08634A20545F65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53563BC"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0F4EF35E" w14:textId="77777777" w:rsidTr="00E607F4">
            <w:trPr>
              <w:trHeight w:val="809"/>
            </w:trPr>
            <w:tc>
              <w:tcPr>
                <w:tcW w:w="857" w:type="dxa"/>
                <w:tcBorders>
                  <w:top w:val="nil"/>
                  <w:left w:val="nil"/>
                  <w:bottom w:val="nil"/>
                  <w:right w:val="nil"/>
                </w:tcBorders>
              </w:tcPr>
              <w:p w14:paraId="2E0FD731" w14:textId="77777777" w:rsidR="0066170A" w:rsidRPr="00D80CFF" w:rsidRDefault="0066170A" w:rsidP="007E4BDF">
                <w:pPr>
                  <w:rPr>
                    <w:rFonts w:ascii="Arial" w:hAnsi="Arial" w:cs="Arial"/>
                    <w:sz w:val="24"/>
                    <w:szCs w:val="24"/>
                  </w:rPr>
                </w:pPr>
                <w:r w:rsidRPr="00D80CFF">
                  <w:rPr>
                    <w:rFonts w:ascii="Arial" w:hAnsi="Arial" w:cs="Arial"/>
                    <w:sz w:val="24"/>
                    <w:szCs w:val="24"/>
                  </w:rPr>
                  <w:t>0134</w:t>
                </w:r>
              </w:p>
            </w:tc>
            <w:tc>
              <w:tcPr>
                <w:tcW w:w="871" w:type="dxa"/>
                <w:tcBorders>
                  <w:top w:val="nil"/>
                  <w:left w:val="nil"/>
                  <w:bottom w:val="nil"/>
                  <w:right w:val="nil"/>
                </w:tcBorders>
              </w:tcPr>
              <w:p w14:paraId="30BF2C7F" w14:textId="77777777" w:rsidR="0066170A" w:rsidRPr="00D80CFF" w:rsidRDefault="0066170A" w:rsidP="007E4BDF">
                <w:pPr>
                  <w:rPr>
                    <w:rFonts w:ascii="Arial" w:hAnsi="Arial" w:cs="Arial"/>
                    <w:sz w:val="24"/>
                    <w:szCs w:val="24"/>
                  </w:rPr>
                </w:pPr>
              </w:p>
            </w:tc>
            <w:tc>
              <w:tcPr>
                <w:tcW w:w="8023" w:type="dxa"/>
                <w:gridSpan w:val="3"/>
                <w:tcBorders>
                  <w:top w:val="nil"/>
                  <w:left w:val="nil"/>
                  <w:bottom w:val="nil"/>
                  <w:right w:val="nil"/>
                </w:tcBorders>
              </w:tcPr>
              <w:p w14:paraId="311AD8BB" w14:textId="77777777" w:rsidR="0066170A" w:rsidRPr="00D80CFF" w:rsidRDefault="0066170A" w:rsidP="00C86B14">
                <w:pPr>
                  <w:rPr>
                    <w:rFonts w:ascii="Arial" w:hAnsi="Arial" w:cs="Arial"/>
                    <w:sz w:val="24"/>
                    <w:szCs w:val="24"/>
                  </w:rPr>
                </w:pPr>
                <w:r w:rsidRPr="00D80CFF">
                  <w:rPr>
                    <w:rFonts w:ascii="Arial" w:hAnsi="Arial" w:cs="Arial"/>
                    <w:sz w:val="24"/>
                    <w:szCs w:val="24"/>
                  </w:rPr>
                  <w:t>Were uniform items properly altered/had authorized alterations been</w:t>
                </w:r>
              </w:p>
              <w:p w14:paraId="6DF95A8B" w14:textId="77777777" w:rsidR="0066170A" w:rsidRPr="00D80CFF" w:rsidRDefault="0066170A" w:rsidP="00C86B14">
                <w:pPr>
                  <w:rPr>
                    <w:rFonts w:ascii="Arial" w:hAnsi="Arial" w:cs="Arial"/>
                    <w:sz w:val="24"/>
                    <w:szCs w:val="24"/>
                  </w:rPr>
                </w:pPr>
                <w:r w:rsidRPr="00D80CFF">
                  <w:rPr>
                    <w:rFonts w:ascii="Arial" w:hAnsi="Arial" w:cs="Arial"/>
                    <w:sz w:val="24"/>
                    <w:szCs w:val="24"/>
                  </w:rPr>
                  <w:t>made?</w:t>
                </w:r>
              </w:p>
              <w:p w14:paraId="121373D2"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Reference:  </w:t>
                </w:r>
                <w:r>
                  <w:rPr>
                    <w:rFonts w:ascii="Arial" w:hAnsi="Arial" w:cs="Arial"/>
                    <w:sz w:val="24"/>
                    <w:szCs w:val="24"/>
                  </w:rPr>
                  <w:t>MCO 1020.34H</w:t>
                </w:r>
                <w:r w:rsidRPr="00D80CFF">
                  <w:rPr>
                    <w:rFonts w:ascii="Arial" w:hAnsi="Arial" w:cs="Arial"/>
                    <w:sz w:val="24"/>
                    <w:szCs w:val="24"/>
                  </w:rPr>
                  <w:t>, par 1008; TM-120-15/B; TM 10120-15/1; TMO 10120-15/1</w:t>
                </w:r>
              </w:p>
            </w:tc>
          </w:tr>
          <w:tr w:rsidR="0066170A" w:rsidRPr="00D80CFF" w14:paraId="324F9B0D" w14:textId="77777777" w:rsidTr="00E607F4">
            <w:trPr>
              <w:trHeight w:val="576"/>
            </w:trPr>
            <w:sdt>
              <w:sdtPr>
                <w:rPr>
                  <w:rFonts w:ascii="Arial" w:hAnsi="Arial" w:cs="Arial"/>
                  <w:sz w:val="24"/>
                  <w:szCs w:val="24"/>
                </w:rPr>
                <w:alias w:val="Results"/>
                <w:tag w:val="Results"/>
                <w:id w:val="-1918080779"/>
                <w:placeholder>
                  <w:docPart w:val="48EEF1F5ECF5488CB4CE0B18413FF17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2DB19D7"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596910276"/>
                <w:placeholder>
                  <w:docPart w:val="090187F751B94F7AB92A373F0B305DC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A7B2BE5"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480AEC80" w14:textId="77777777" w:rsidTr="00E607F4">
            <w:trPr>
              <w:trHeight w:val="809"/>
            </w:trPr>
            <w:tc>
              <w:tcPr>
                <w:tcW w:w="857" w:type="dxa"/>
                <w:tcBorders>
                  <w:top w:val="nil"/>
                  <w:left w:val="nil"/>
                  <w:bottom w:val="nil"/>
                  <w:right w:val="nil"/>
                </w:tcBorders>
              </w:tcPr>
              <w:p w14:paraId="32FC17AB" w14:textId="77777777" w:rsidR="0066170A" w:rsidRPr="00D80CFF" w:rsidRDefault="0066170A" w:rsidP="007E4BDF">
                <w:pPr>
                  <w:rPr>
                    <w:rFonts w:ascii="Arial" w:hAnsi="Arial" w:cs="Arial"/>
                    <w:sz w:val="24"/>
                    <w:szCs w:val="24"/>
                  </w:rPr>
                </w:pPr>
                <w:r w:rsidRPr="00D80CFF">
                  <w:rPr>
                    <w:rFonts w:ascii="Arial" w:hAnsi="Arial" w:cs="Arial"/>
                    <w:sz w:val="24"/>
                    <w:szCs w:val="24"/>
                  </w:rPr>
                  <w:t>0135</w:t>
                </w:r>
              </w:p>
            </w:tc>
            <w:tc>
              <w:tcPr>
                <w:tcW w:w="871" w:type="dxa"/>
                <w:tcBorders>
                  <w:top w:val="nil"/>
                  <w:left w:val="nil"/>
                  <w:bottom w:val="nil"/>
                  <w:right w:val="nil"/>
                </w:tcBorders>
              </w:tcPr>
              <w:p w14:paraId="0C24BBB6" w14:textId="77777777" w:rsidR="0066170A" w:rsidRPr="00D80CFF" w:rsidRDefault="0066170A" w:rsidP="007E4BDF">
                <w:pPr>
                  <w:rPr>
                    <w:rFonts w:ascii="Arial" w:hAnsi="Arial" w:cs="Arial"/>
                    <w:sz w:val="24"/>
                    <w:szCs w:val="24"/>
                  </w:rPr>
                </w:pPr>
              </w:p>
            </w:tc>
            <w:tc>
              <w:tcPr>
                <w:tcW w:w="8023" w:type="dxa"/>
                <w:gridSpan w:val="3"/>
                <w:tcBorders>
                  <w:top w:val="nil"/>
                  <w:left w:val="nil"/>
                  <w:bottom w:val="nil"/>
                  <w:right w:val="nil"/>
                </w:tcBorders>
              </w:tcPr>
              <w:p w14:paraId="7841FE9E" w14:textId="77777777" w:rsidR="0066170A" w:rsidRPr="00D80CFF" w:rsidRDefault="0066170A" w:rsidP="00C86B14">
                <w:pPr>
                  <w:rPr>
                    <w:rFonts w:ascii="Arial" w:hAnsi="Arial" w:cs="Arial"/>
                    <w:sz w:val="24"/>
                    <w:szCs w:val="24"/>
                  </w:rPr>
                </w:pPr>
                <w:r w:rsidRPr="00D80CFF">
                  <w:rPr>
                    <w:rFonts w:ascii="Arial" w:hAnsi="Arial" w:cs="Arial"/>
                    <w:sz w:val="24"/>
                    <w:szCs w:val="24"/>
                  </w:rPr>
                  <w:t>Were discrepancies found in identification tag sets?</w:t>
                </w:r>
              </w:p>
              <w:p w14:paraId="16D1FADF" w14:textId="77777777" w:rsidR="0066170A" w:rsidRPr="007A705E" w:rsidRDefault="0066170A" w:rsidP="0066170A">
                <w:pPr>
                  <w:pStyle w:val="ListParagraph"/>
                  <w:widowControl w:val="0"/>
                  <w:numPr>
                    <w:ilvl w:val="0"/>
                    <w:numId w:val="23"/>
                  </w:numPr>
                  <w:rPr>
                    <w:rFonts w:ascii="Arial" w:hAnsi="Arial" w:cs="Arial"/>
                    <w:sz w:val="24"/>
                    <w:szCs w:val="24"/>
                  </w:rPr>
                </w:pPr>
                <w:r w:rsidRPr="007A705E">
                  <w:rPr>
                    <w:rFonts w:ascii="Arial" w:hAnsi="Arial" w:cs="Arial"/>
                    <w:sz w:val="24"/>
                    <w:szCs w:val="24"/>
                  </w:rPr>
                  <w:t xml:space="preserve">Incomplete I.D. tag sets worn/displayed                                           </w:t>
                </w:r>
              </w:p>
              <w:p w14:paraId="10920013" w14:textId="77777777" w:rsidR="0066170A" w:rsidRPr="007A705E" w:rsidRDefault="0066170A" w:rsidP="0066170A">
                <w:pPr>
                  <w:pStyle w:val="ListParagraph"/>
                  <w:widowControl w:val="0"/>
                  <w:numPr>
                    <w:ilvl w:val="0"/>
                    <w:numId w:val="23"/>
                  </w:numPr>
                  <w:rPr>
                    <w:rFonts w:ascii="Arial" w:hAnsi="Arial" w:cs="Arial"/>
                    <w:sz w:val="24"/>
                    <w:szCs w:val="24"/>
                  </w:rPr>
                </w:pPr>
                <w:r w:rsidRPr="007A705E">
                  <w:rPr>
                    <w:rFonts w:ascii="Arial" w:hAnsi="Arial" w:cs="Arial"/>
                    <w:sz w:val="24"/>
                    <w:szCs w:val="24"/>
                  </w:rPr>
                  <w:t>I.D. tags lacked prescribed information</w:t>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p>
              <w:p w14:paraId="4C19A22F" w14:textId="77777777" w:rsidR="0066170A" w:rsidRPr="007A705E" w:rsidRDefault="0066170A" w:rsidP="0066170A">
                <w:pPr>
                  <w:pStyle w:val="ListParagraph"/>
                  <w:widowControl w:val="0"/>
                  <w:numPr>
                    <w:ilvl w:val="0"/>
                    <w:numId w:val="23"/>
                  </w:numPr>
                  <w:rPr>
                    <w:rFonts w:ascii="Arial" w:hAnsi="Arial" w:cs="Arial"/>
                    <w:sz w:val="24"/>
                    <w:szCs w:val="24"/>
                  </w:rPr>
                </w:pPr>
                <w:r w:rsidRPr="007A705E">
                  <w:rPr>
                    <w:rFonts w:ascii="Arial" w:hAnsi="Arial" w:cs="Arial"/>
                    <w:sz w:val="24"/>
                    <w:szCs w:val="24"/>
                  </w:rPr>
                  <w:t>I.D. tags contained incorrect information</w:t>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p>
              <w:p w14:paraId="0E6FB148" w14:textId="77777777" w:rsidR="0066170A" w:rsidRPr="007A705E" w:rsidRDefault="0066170A" w:rsidP="0066170A">
                <w:pPr>
                  <w:pStyle w:val="ListParagraph"/>
                  <w:widowControl w:val="0"/>
                  <w:numPr>
                    <w:ilvl w:val="0"/>
                    <w:numId w:val="23"/>
                  </w:numPr>
                  <w:rPr>
                    <w:rFonts w:ascii="Arial" w:hAnsi="Arial" w:cs="Arial"/>
                    <w:sz w:val="24"/>
                    <w:szCs w:val="24"/>
                  </w:rPr>
                </w:pPr>
                <w:r w:rsidRPr="007A705E">
                  <w:rPr>
                    <w:rFonts w:ascii="Arial" w:hAnsi="Arial" w:cs="Arial"/>
                    <w:sz w:val="24"/>
                    <w:szCs w:val="24"/>
                  </w:rPr>
                  <w:t>Information on I.D. tags not in prescribed format</w:t>
                </w:r>
              </w:p>
              <w:p w14:paraId="6DF0C037" w14:textId="77777777" w:rsidR="0066170A" w:rsidRPr="00D80CFF" w:rsidRDefault="0066170A" w:rsidP="0012530E">
                <w:pPr>
                  <w:rPr>
                    <w:rFonts w:ascii="Arial" w:hAnsi="Arial" w:cs="Arial"/>
                    <w:sz w:val="24"/>
                    <w:szCs w:val="24"/>
                  </w:rPr>
                </w:pPr>
                <w:r w:rsidRPr="00D80CFF">
                  <w:rPr>
                    <w:rFonts w:ascii="Arial" w:hAnsi="Arial" w:cs="Arial"/>
                    <w:sz w:val="24"/>
                    <w:szCs w:val="24"/>
                  </w:rPr>
                  <w:t>Reference:  MCO P1070.12K, chap 7</w:t>
                </w:r>
              </w:p>
            </w:tc>
          </w:tr>
          <w:tr w:rsidR="0066170A" w:rsidRPr="00D80CFF" w14:paraId="6DA2648E" w14:textId="77777777" w:rsidTr="00E607F4">
            <w:trPr>
              <w:trHeight w:val="576"/>
            </w:trPr>
            <w:sdt>
              <w:sdtPr>
                <w:rPr>
                  <w:rFonts w:ascii="Arial" w:hAnsi="Arial" w:cs="Arial"/>
                  <w:sz w:val="24"/>
                  <w:szCs w:val="24"/>
                </w:rPr>
                <w:alias w:val="Results"/>
                <w:tag w:val="Results"/>
                <w:id w:val="-603645946"/>
                <w:placeholder>
                  <w:docPart w:val="8C1C22FCEC5F46F88C6308EBFDDDD89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61FC157"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2016297010"/>
                <w:placeholder>
                  <w:docPart w:val="F12592FD2332475EB8DD6D30ABD3D5B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B491473"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258A2141" w14:textId="77777777" w:rsidTr="00E607F4">
            <w:trPr>
              <w:trHeight w:val="809"/>
            </w:trPr>
            <w:tc>
              <w:tcPr>
                <w:tcW w:w="857" w:type="dxa"/>
                <w:tcBorders>
                  <w:top w:val="nil"/>
                  <w:left w:val="nil"/>
                  <w:bottom w:val="nil"/>
                  <w:right w:val="nil"/>
                </w:tcBorders>
              </w:tcPr>
              <w:p w14:paraId="09F88144" w14:textId="77777777" w:rsidR="0066170A" w:rsidRPr="00D80CFF" w:rsidRDefault="0066170A" w:rsidP="007E4BDF">
                <w:pPr>
                  <w:rPr>
                    <w:rFonts w:ascii="Arial" w:hAnsi="Arial" w:cs="Arial"/>
                    <w:sz w:val="24"/>
                    <w:szCs w:val="24"/>
                  </w:rPr>
                </w:pPr>
                <w:r w:rsidRPr="00D80CFF">
                  <w:rPr>
                    <w:rFonts w:ascii="Arial" w:hAnsi="Arial" w:cs="Arial"/>
                    <w:sz w:val="24"/>
                    <w:szCs w:val="24"/>
                  </w:rPr>
                  <w:t>0136</w:t>
                </w:r>
              </w:p>
            </w:tc>
            <w:tc>
              <w:tcPr>
                <w:tcW w:w="871" w:type="dxa"/>
                <w:tcBorders>
                  <w:top w:val="nil"/>
                  <w:left w:val="nil"/>
                  <w:bottom w:val="nil"/>
                  <w:right w:val="nil"/>
                </w:tcBorders>
              </w:tcPr>
              <w:p w14:paraId="1D83D3EA" w14:textId="77777777" w:rsidR="0066170A" w:rsidRPr="00D80CFF" w:rsidRDefault="0066170A" w:rsidP="007E4BDF">
                <w:pPr>
                  <w:rPr>
                    <w:rFonts w:ascii="Arial" w:hAnsi="Arial" w:cs="Arial"/>
                    <w:sz w:val="24"/>
                    <w:szCs w:val="24"/>
                  </w:rPr>
                </w:pPr>
              </w:p>
            </w:tc>
            <w:tc>
              <w:tcPr>
                <w:tcW w:w="8023" w:type="dxa"/>
                <w:gridSpan w:val="3"/>
                <w:tcBorders>
                  <w:top w:val="nil"/>
                  <w:left w:val="nil"/>
                  <w:bottom w:val="nil"/>
                  <w:right w:val="nil"/>
                </w:tcBorders>
              </w:tcPr>
              <w:p w14:paraId="6565730D" w14:textId="77777777" w:rsidR="0066170A" w:rsidRPr="00D80CFF" w:rsidRDefault="0066170A" w:rsidP="00C86B14">
                <w:pPr>
                  <w:rPr>
                    <w:rFonts w:ascii="Arial" w:hAnsi="Arial" w:cs="Arial"/>
                    <w:sz w:val="24"/>
                    <w:szCs w:val="24"/>
                  </w:rPr>
                </w:pPr>
                <w:r w:rsidRPr="00D80CFF">
                  <w:rPr>
                    <w:rFonts w:ascii="Arial" w:hAnsi="Arial" w:cs="Arial"/>
                    <w:sz w:val="24"/>
                    <w:szCs w:val="24"/>
                  </w:rPr>
                  <w:t>Were identification card discrepancies found?</w:t>
                </w:r>
              </w:p>
              <w:p w14:paraId="7FFB98A7" w14:textId="77777777" w:rsidR="0066170A" w:rsidRPr="007A705E" w:rsidRDefault="0066170A" w:rsidP="0066170A">
                <w:pPr>
                  <w:pStyle w:val="ListParagraph"/>
                  <w:widowControl w:val="0"/>
                  <w:numPr>
                    <w:ilvl w:val="0"/>
                    <w:numId w:val="24"/>
                  </w:numPr>
                  <w:rPr>
                    <w:rFonts w:ascii="Arial" w:hAnsi="Arial" w:cs="Arial"/>
                    <w:sz w:val="24"/>
                    <w:szCs w:val="24"/>
                  </w:rPr>
                </w:pPr>
                <w:r w:rsidRPr="007A705E">
                  <w:rPr>
                    <w:rFonts w:ascii="Arial" w:hAnsi="Arial" w:cs="Arial"/>
                    <w:sz w:val="24"/>
                    <w:szCs w:val="24"/>
                  </w:rPr>
                  <w:t xml:space="preserve">I.D. cards were missing    </w:t>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p>
              <w:p w14:paraId="721C4430" w14:textId="77777777" w:rsidR="0066170A" w:rsidRPr="007A705E" w:rsidRDefault="0066170A" w:rsidP="0066170A">
                <w:pPr>
                  <w:pStyle w:val="ListParagraph"/>
                  <w:widowControl w:val="0"/>
                  <w:numPr>
                    <w:ilvl w:val="0"/>
                    <w:numId w:val="24"/>
                  </w:numPr>
                  <w:rPr>
                    <w:rFonts w:ascii="Arial" w:hAnsi="Arial" w:cs="Arial"/>
                    <w:sz w:val="24"/>
                    <w:szCs w:val="24"/>
                  </w:rPr>
                </w:pPr>
                <w:r w:rsidRPr="007A705E">
                  <w:rPr>
                    <w:rFonts w:ascii="Arial" w:hAnsi="Arial" w:cs="Arial"/>
                    <w:sz w:val="24"/>
                    <w:szCs w:val="24"/>
                  </w:rPr>
                  <w:t xml:space="preserve">I.D. cards contained incorrect information                                        </w:t>
                </w:r>
              </w:p>
              <w:p w14:paraId="4170D9A7" w14:textId="77777777" w:rsidR="0066170A" w:rsidRPr="007A705E" w:rsidRDefault="0066170A" w:rsidP="0066170A">
                <w:pPr>
                  <w:pStyle w:val="ListParagraph"/>
                  <w:widowControl w:val="0"/>
                  <w:numPr>
                    <w:ilvl w:val="0"/>
                    <w:numId w:val="24"/>
                  </w:numPr>
                  <w:rPr>
                    <w:rFonts w:ascii="Arial" w:hAnsi="Arial" w:cs="Arial"/>
                    <w:sz w:val="24"/>
                    <w:szCs w:val="24"/>
                  </w:rPr>
                </w:pPr>
                <w:r w:rsidRPr="007A705E">
                  <w:rPr>
                    <w:rFonts w:ascii="Arial" w:hAnsi="Arial" w:cs="Arial"/>
                    <w:sz w:val="24"/>
                    <w:szCs w:val="24"/>
                  </w:rPr>
                  <w:t xml:space="preserve">I.D. cards lacked prescribed information                                         </w:t>
                </w:r>
              </w:p>
              <w:p w14:paraId="215AAB05" w14:textId="77777777" w:rsidR="0066170A" w:rsidRPr="007A705E" w:rsidRDefault="0066170A" w:rsidP="0066170A">
                <w:pPr>
                  <w:pStyle w:val="ListParagraph"/>
                  <w:widowControl w:val="0"/>
                  <w:numPr>
                    <w:ilvl w:val="0"/>
                    <w:numId w:val="24"/>
                  </w:numPr>
                  <w:rPr>
                    <w:rFonts w:ascii="Arial" w:hAnsi="Arial" w:cs="Arial"/>
                    <w:sz w:val="24"/>
                    <w:szCs w:val="24"/>
                  </w:rPr>
                </w:pPr>
                <w:r w:rsidRPr="007A705E">
                  <w:rPr>
                    <w:rFonts w:ascii="Arial" w:hAnsi="Arial" w:cs="Arial"/>
                    <w:sz w:val="24"/>
                    <w:szCs w:val="24"/>
                  </w:rPr>
                  <w:t xml:space="preserve">I.D. cards were damaged/mutilated                                                  </w:t>
                </w:r>
              </w:p>
              <w:p w14:paraId="2E5FA001" w14:textId="77777777" w:rsidR="0066170A" w:rsidRPr="00D80CFF" w:rsidRDefault="0066170A" w:rsidP="0012530E">
                <w:pPr>
                  <w:rPr>
                    <w:rFonts w:ascii="Arial" w:hAnsi="Arial" w:cs="Arial"/>
                    <w:sz w:val="24"/>
                    <w:szCs w:val="24"/>
                  </w:rPr>
                </w:pPr>
                <w:r w:rsidRPr="00D80CFF">
                  <w:rPr>
                    <w:rFonts w:ascii="Arial" w:hAnsi="Arial" w:cs="Arial"/>
                    <w:sz w:val="24"/>
                    <w:szCs w:val="24"/>
                  </w:rPr>
                  <w:t>Reference:  MCO P5512.11D, par 1A, par 2 and 7</w:t>
                </w:r>
              </w:p>
            </w:tc>
          </w:tr>
          <w:tr w:rsidR="0066170A" w:rsidRPr="00D80CFF" w14:paraId="2410DF75" w14:textId="77777777" w:rsidTr="00E607F4">
            <w:trPr>
              <w:trHeight w:val="576"/>
            </w:trPr>
            <w:sdt>
              <w:sdtPr>
                <w:rPr>
                  <w:rFonts w:ascii="Arial" w:hAnsi="Arial" w:cs="Arial"/>
                  <w:sz w:val="24"/>
                  <w:szCs w:val="24"/>
                </w:rPr>
                <w:alias w:val="Results"/>
                <w:tag w:val="Results"/>
                <w:id w:val="-620147990"/>
                <w:placeholder>
                  <w:docPart w:val="DE74F3E959D743ADAAF40602B2D4854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3F2A7AC1"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727411137"/>
                <w:placeholder>
                  <w:docPart w:val="C01D0356024C4531A39E1E85DE52833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BB4042B"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2B178E09" w14:textId="77777777" w:rsidTr="00E607F4">
            <w:trPr>
              <w:trHeight w:val="809"/>
            </w:trPr>
            <w:tc>
              <w:tcPr>
                <w:tcW w:w="857" w:type="dxa"/>
                <w:tcBorders>
                  <w:top w:val="nil"/>
                  <w:left w:val="nil"/>
                  <w:bottom w:val="nil"/>
                  <w:right w:val="nil"/>
                </w:tcBorders>
              </w:tcPr>
              <w:p w14:paraId="36594C51" w14:textId="77777777" w:rsidR="0066170A" w:rsidRPr="00D80CFF" w:rsidRDefault="0066170A" w:rsidP="008C41EC">
                <w:pPr>
                  <w:rPr>
                    <w:rFonts w:ascii="Arial" w:hAnsi="Arial" w:cs="Arial"/>
                    <w:sz w:val="24"/>
                    <w:szCs w:val="24"/>
                  </w:rPr>
                </w:pPr>
                <w:r w:rsidRPr="00D80CFF">
                  <w:rPr>
                    <w:rFonts w:ascii="Arial" w:hAnsi="Arial" w:cs="Arial"/>
                    <w:sz w:val="24"/>
                    <w:szCs w:val="24"/>
                  </w:rPr>
                  <w:t>0137</w:t>
                </w:r>
              </w:p>
            </w:tc>
            <w:tc>
              <w:tcPr>
                <w:tcW w:w="871" w:type="dxa"/>
                <w:tcBorders>
                  <w:top w:val="nil"/>
                  <w:left w:val="nil"/>
                  <w:bottom w:val="nil"/>
                  <w:right w:val="nil"/>
                </w:tcBorders>
              </w:tcPr>
              <w:p w14:paraId="1AD19DD7" w14:textId="77777777" w:rsidR="0066170A" w:rsidRPr="00D80CFF" w:rsidRDefault="0066170A" w:rsidP="007E4BDF">
                <w:pPr>
                  <w:rPr>
                    <w:rFonts w:ascii="Arial" w:hAnsi="Arial" w:cs="Arial"/>
                    <w:sz w:val="24"/>
                    <w:szCs w:val="24"/>
                  </w:rPr>
                </w:pPr>
              </w:p>
            </w:tc>
            <w:tc>
              <w:tcPr>
                <w:tcW w:w="8023" w:type="dxa"/>
                <w:gridSpan w:val="3"/>
                <w:tcBorders>
                  <w:top w:val="nil"/>
                  <w:left w:val="nil"/>
                  <w:bottom w:val="nil"/>
                  <w:right w:val="nil"/>
                </w:tcBorders>
              </w:tcPr>
              <w:p w14:paraId="76A0EF7C" w14:textId="77777777" w:rsidR="0066170A" w:rsidRPr="00D80CFF" w:rsidRDefault="0066170A" w:rsidP="00C86B14">
                <w:pPr>
                  <w:rPr>
                    <w:rFonts w:ascii="Arial" w:hAnsi="Arial" w:cs="Arial"/>
                    <w:sz w:val="24"/>
                    <w:szCs w:val="24"/>
                  </w:rPr>
                </w:pPr>
                <w:r w:rsidRPr="00D80CFF">
                  <w:rPr>
                    <w:rFonts w:ascii="Arial" w:hAnsi="Arial" w:cs="Arial"/>
                    <w:sz w:val="24"/>
                    <w:szCs w:val="24"/>
                  </w:rPr>
                  <w:t>Was the hand salute correctly rendered?</w:t>
                </w:r>
              </w:p>
              <w:p w14:paraId="17105299" w14:textId="77777777" w:rsidR="0066170A" w:rsidRPr="007A705E" w:rsidRDefault="0066170A" w:rsidP="0066170A">
                <w:pPr>
                  <w:pStyle w:val="ListParagraph"/>
                  <w:widowControl w:val="0"/>
                  <w:numPr>
                    <w:ilvl w:val="0"/>
                    <w:numId w:val="25"/>
                  </w:numPr>
                  <w:rPr>
                    <w:rFonts w:ascii="Arial" w:hAnsi="Arial" w:cs="Arial"/>
                    <w:sz w:val="24"/>
                    <w:szCs w:val="24"/>
                  </w:rPr>
                </w:pPr>
                <w:r w:rsidRPr="007A705E">
                  <w:rPr>
                    <w:rFonts w:ascii="Arial" w:hAnsi="Arial" w:cs="Arial"/>
                    <w:sz w:val="24"/>
                    <w:szCs w:val="24"/>
                  </w:rPr>
                  <w:t>Bent wrist</w:t>
                </w:r>
              </w:p>
              <w:p w14:paraId="683D7672" w14:textId="77777777" w:rsidR="0066170A" w:rsidRPr="007A705E" w:rsidRDefault="0066170A" w:rsidP="0066170A">
                <w:pPr>
                  <w:pStyle w:val="ListParagraph"/>
                  <w:widowControl w:val="0"/>
                  <w:numPr>
                    <w:ilvl w:val="0"/>
                    <w:numId w:val="25"/>
                  </w:numPr>
                  <w:rPr>
                    <w:rFonts w:ascii="Arial" w:hAnsi="Arial" w:cs="Arial"/>
                    <w:sz w:val="24"/>
                    <w:szCs w:val="24"/>
                  </w:rPr>
                </w:pPr>
                <w:r w:rsidRPr="007A705E">
                  <w:rPr>
                    <w:rFonts w:ascii="Arial" w:hAnsi="Arial" w:cs="Arial"/>
                    <w:sz w:val="24"/>
                    <w:szCs w:val="24"/>
                  </w:rPr>
                  <w:t>Drooping thumb</w:t>
                </w:r>
              </w:p>
              <w:p w14:paraId="18F5DC77" w14:textId="77777777" w:rsidR="0066170A" w:rsidRPr="00D80CFF" w:rsidRDefault="0066170A" w:rsidP="0012530E">
                <w:pPr>
                  <w:rPr>
                    <w:rFonts w:ascii="Arial" w:hAnsi="Arial" w:cs="Arial"/>
                    <w:sz w:val="24"/>
                    <w:szCs w:val="24"/>
                  </w:rPr>
                </w:pPr>
                <w:r w:rsidRPr="00D80CFF">
                  <w:rPr>
                    <w:rFonts w:ascii="Arial" w:hAnsi="Arial" w:cs="Arial"/>
                    <w:sz w:val="24"/>
                    <w:szCs w:val="24"/>
                  </w:rPr>
                  <w:t>Reference:  NAVMC 2691, par 2-1(E), chap 5</w:t>
                </w:r>
              </w:p>
            </w:tc>
          </w:tr>
          <w:tr w:rsidR="0066170A" w:rsidRPr="00D80CFF" w14:paraId="08C0CFAD" w14:textId="77777777" w:rsidTr="00E607F4">
            <w:trPr>
              <w:trHeight w:val="576"/>
            </w:trPr>
            <w:sdt>
              <w:sdtPr>
                <w:rPr>
                  <w:rFonts w:ascii="Arial" w:hAnsi="Arial" w:cs="Arial"/>
                  <w:sz w:val="24"/>
                  <w:szCs w:val="24"/>
                </w:rPr>
                <w:alias w:val="Results"/>
                <w:tag w:val="Results"/>
                <w:id w:val="1317618823"/>
                <w:placeholder>
                  <w:docPart w:val="11A818686540467BA94DE3174AED0E4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1B0A9B7"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252234698"/>
                <w:placeholder>
                  <w:docPart w:val="C14C9FBF9432481882EA336FBE03AF6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16B9F08"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3D4D7C27" w14:textId="77777777" w:rsidTr="00E607F4">
            <w:trPr>
              <w:trHeight w:val="809"/>
            </w:trPr>
            <w:tc>
              <w:tcPr>
                <w:tcW w:w="857" w:type="dxa"/>
                <w:tcBorders>
                  <w:top w:val="nil"/>
                  <w:left w:val="nil"/>
                  <w:bottom w:val="nil"/>
                  <w:right w:val="nil"/>
                </w:tcBorders>
              </w:tcPr>
              <w:p w14:paraId="67EBC430" w14:textId="77777777" w:rsidR="0066170A" w:rsidRPr="00D80CFF" w:rsidRDefault="0066170A" w:rsidP="006A26F8">
                <w:pPr>
                  <w:rPr>
                    <w:rFonts w:ascii="Arial" w:hAnsi="Arial" w:cs="Arial"/>
                    <w:sz w:val="24"/>
                    <w:szCs w:val="24"/>
                  </w:rPr>
                </w:pPr>
                <w:r w:rsidRPr="00D80CFF">
                  <w:rPr>
                    <w:rFonts w:ascii="Arial" w:hAnsi="Arial" w:cs="Arial"/>
                    <w:sz w:val="24"/>
                    <w:szCs w:val="24"/>
                  </w:rPr>
                  <w:t>0138</w:t>
                </w:r>
              </w:p>
            </w:tc>
            <w:tc>
              <w:tcPr>
                <w:tcW w:w="871" w:type="dxa"/>
                <w:tcBorders>
                  <w:top w:val="nil"/>
                  <w:left w:val="nil"/>
                  <w:bottom w:val="nil"/>
                  <w:right w:val="nil"/>
                </w:tcBorders>
              </w:tcPr>
              <w:p w14:paraId="5AD242F2" w14:textId="77777777" w:rsidR="0066170A" w:rsidRPr="00D80CFF" w:rsidRDefault="0066170A" w:rsidP="007E4BDF">
                <w:pPr>
                  <w:rPr>
                    <w:rFonts w:ascii="Arial" w:hAnsi="Arial" w:cs="Arial"/>
                    <w:sz w:val="24"/>
                    <w:szCs w:val="24"/>
                  </w:rPr>
                </w:pPr>
              </w:p>
            </w:tc>
            <w:tc>
              <w:tcPr>
                <w:tcW w:w="8023" w:type="dxa"/>
                <w:gridSpan w:val="3"/>
                <w:tcBorders>
                  <w:top w:val="nil"/>
                  <w:left w:val="nil"/>
                  <w:bottom w:val="nil"/>
                  <w:right w:val="nil"/>
                </w:tcBorders>
              </w:tcPr>
              <w:p w14:paraId="4F5F3221" w14:textId="77777777" w:rsidR="0066170A" w:rsidRPr="00D80CFF" w:rsidRDefault="0066170A" w:rsidP="00C86B14">
                <w:pPr>
                  <w:rPr>
                    <w:rFonts w:ascii="Arial" w:eastAsia="SimSun" w:hAnsi="Arial" w:cs="Arial"/>
                    <w:color w:val="000000"/>
                    <w:sz w:val="24"/>
                    <w:szCs w:val="24"/>
                    <w:lang w:eastAsia="zh-CN"/>
                  </w:rPr>
                </w:pPr>
                <w:r w:rsidRPr="00D80CFF">
                  <w:rPr>
                    <w:rFonts w:ascii="Arial" w:eastAsia="SimSun" w:hAnsi="Arial" w:cs="Arial"/>
                    <w:sz w:val="24"/>
                    <w:szCs w:val="24"/>
                    <w:lang w:eastAsia="zh-CN"/>
                  </w:rPr>
                  <w:t xml:space="preserve">(Officers Only) </w:t>
                </w:r>
                <w:r w:rsidRPr="00D80CFF">
                  <w:rPr>
                    <w:rFonts w:ascii="Arial" w:eastAsia="SimSun" w:hAnsi="Arial" w:cs="Arial"/>
                    <w:color w:val="000000"/>
                    <w:sz w:val="24"/>
                    <w:szCs w:val="24"/>
                    <w:lang w:eastAsia="zh-CN"/>
                  </w:rPr>
                  <w:t>Does the white strip collar fit properly?</w:t>
                </w:r>
              </w:p>
              <w:p w14:paraId="1212EB44" w14:textId="77777777" w:rsidR="0066170A" w:rsidRPr="007A705E" w:rsidRDefault="0066170A" w:rsidP="0066170A">
                <w:pPr>
                  <w:pStyle w:val="ListParagraph"/>
                  <w:widowControl w:val="0"/>
                  <w:numPr>
                    <w:ilvl w:val="0"/>
                    <w:numId w:val="26"/>
                  </w:numPr>
                  <w:rPr>
                    <w:rFonts w:ascii="Arial" w:eastAsia="SimSun" w:hAnsi="Arial" w:cs="Arial"/>
                    <w:color w:val="000000"/>
                    <w:sz w:val="24"/>
                    <w:szCs w:val="24"/>
                    <w:lang w:eastAsia="zh-CN"/>
                  </w:rPr>
                </w:pPr>
                <w:r w:rsidRPr="007A705E">
                  <w:rPr>
                    <w:rFonts w:ascii="Arial" w:eastAsia="SimSun" w:hAnsi="Arial" w:cs="Arial"/>
                    <w:color w:val="000000"/>
                    <w:sz w:val="24"/>
                    <w:szCs w:val="24"/>
                    <w:lang w:eastAsia="zh-CN"/>
                  </w:rPr>
                  <w:t xml:space="preserve">Not overlapped in front    </w:t>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p>
              <w:p w14:paraId="7AD849EB" w14:textId="77777777" w:rsidR="0066170A" w:rsidRPr="007A705E" w:rsidRDefault="0066170A" w:rsidP="0066170A">
                <w:pPr>
                  <w:pStyle w:val="ListParagraph"/>
                  <w:widowControl w:val="0"/>
                  <w:numPr>
                    <w:ilvl w:val="0"/>
                    <w:numId w:val="26"/>
                  </w:numPr>
                  <w:rPr>
                    <w:rFonts w:ascii="Arial" w:eastAsia="SimSun" w:hAnsi="Arial" w:cs="Arial"/>
                    <w:color w:val="000000"/>
                    <w:sz w:val="24"/>
                    <w:szCs w:val="24"/>
                    <w:lang w:eastAsia="zh-CN"/>
                  </w:rPr>
                </w:pPr>
                <w:r w:rsidRPr="007A705E">
                  <w:rPr>
                    <w:rFonts w:ascii="Arial" w:eastAsia="SimSun" w:hAnsi="Arial" w:cs="Arial"/>
                    <w:color w:val="000000"/>
                    <w:sz w:val="24"/>
                    <w:szCs w:val="24"/>
                    <w:lang w:eastAsia="zh-CN"/>
                  </w:rPr>
                  <w:t xml:space="preserve">Excessive/insufficient protrusion above collar  </w:t>
                </w:r>
              </w:p>
              <w:p w14:paraId="5698C1BE" w14:textId="77777777" w:rsidR="0066170A" w:rsidRPr="00D80CFF" w:rsidRDefault="0066170A" w:rsidP="0012530E">
                <w:pPr>
                  <w:rPr>
                    <w:rFonts w:ascii="Arial" w:eastAsia="SimSun" w:hAnsi="Arial" w:cs="Arial"/>
                    <w:color w:val="000000"/>
                    <w:sz w:val="24"/>
                    <w:szCs w:val="24"/>
                    <w:lang w:eastAsia="zh-CN"/>
                  </w:rPr>
                </w:pPr>
                <w:r w:rsidRPr="00D80CFF">
                  <w:rPr>
                    <w:rFonts w:ascii="Arial" w:eastAsia="SimSun" w:hAnsi="Arial" w:cs="Arial"/>
                    <w:color w:val="000000"/>
                    <w:sz w:val="24"/>
                    <w:szCs w:val="24"/>
                    <w:lang w:eastAsia="zh-CN"/>
                  </w:rPr>
                  <w:t xml:space="preserve">Reference:  </w:t>
                </w:r>
                <w:r>
                  <w:rPr>
                    <w:rFonts w:ascii="Arial" w:hAnsi="Arial" w:cs="Arial"/>
                    <w:sz w:val="24"/>
                    <w:szCs w:val="24"/>
                  </w:rPr>
                  <w:t>MCO 1020.34H</w:t>
                </w:r>
                <w:r w:rsidRPr="00D80CFF">
                  <w:rPr>
                    <w:rFonts w:ascii="Arial" w:eastAsia="SimSun" w:hAnsi="Arial" w:cs="Arial"/>
                    <w:color w:val="000000"/>
                    <w:sz w:val="24"/>
                    <w:szCs w:val="24"/>
                    <w:lang w:eastAsia="zh-CN"/>
                  </w:rPr>
                  <w:t>, par 3007</w:t>
                </w:r>
              </w:p>
            </w:tc>
          </w:tr>
          <w:tr w:rsidR="0066170A" w:rsidRPr="00D80CFF" w14:paraId="341F742C" w14:textId="77777777" w:rsidTr="00E607F4">
            <w:trPr>
              <w:trHeight w:val="576"/>
            </w:trPr>
            <w:sdt>
              <w:sdtPr>
                <w:rPr>
                  <w:rFonts w:ascii="Arial" w:hAnsi="Arial" w:cs="Arial"/>
                  <w:sz w:val="24"/>
                  <w:szCs w:val="24"/>
                </w:rPr>
                <w:alias w:val="Results"/>
                <w:tag w:val="Results"/>
                <w:id w:val="800503213"/>
                <w:placeholder>
                  <w:docPart w:val="F56BB29DFB6C4EF6ADD99DDEF54026F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0A0ADBF"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693121750"/>
                <w:placeholder>
                  <w:docPart w:val="E91B8909DE29424B934C98A9E71E4B1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F366077"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7D666812" w14:textId="77777777" w:rsidTr="00456940">
            <w:trPr>
              <w:trHeight w:val="80"/>
            </w:trPr>
            <w:tc>
              <w:tcPr>
                <w:tcW w:w="857" w:type="dxa"/>
                <w:tcBorders>
                  <w:top w:val="nil"/>
                  <w:left w:val="nil"/>
                  <w:bottom w:val="nil"/>
                  <w:right w:val="nil"/>
                </w:tcBorders>
              </w:tcPr>
              <w:p w14:paraId="35B885A4" w14:textId="77777777" w:rsidR="0066170A" w:rsidRPr="00D80CFF" w:rsidRDefault="0066170A" w:rsidP="006A26F8">
                <w:pPr>
                  <w:rPr>
                    <w:rFonts w:ascii="Arial" w:hAnsi="Arial" w:cs="Arial"/>
                    <w:sz w:val="24"/>
                    <w:szCs w:val="24"/>
                  </w:rPr>
                </w:pPr>
                <w:r w:rsidRPr="00D80CFF">
                  <w:rPr>
                    <w:rFonts w:ascii="Arial" w:hAnsi="Arial" w:cs="Arial"/>
                    <w:sz w:val="24"/>
                    <w:szCs w:val="24"/>
                  </w:rPr>
                  <w:t>0139</w:t>
                </w:r>
              </w:p>
            </w:tc>
            <w:tc>
              <w:tcPr>
                <w:tcW w:w="871" w:type="dxa"/>
                <w:tcBorders>
                  <w:top w:val="nil"/>
                  <w:left w:val="nil"/>
                  <w:bottom w:val="nil"/>
                  <w:right w:val="nil"/>
                </w:tcBorders>
              </w:tcPr>
              <w:p w14:paraId="02EBAD43" w14:textId="77777777" w:rsidR="0066170A" w:rsidRPr="00D80CFF" w:rsidRDefault="0066170A" w:rsidP="003662B4">
                <w:pPr>
                  <w:rPr>
                    <w:rFonts w:ascii="Arial" w:hAnsi="Arial" w:cs="Arial"/>
                    <w:sz w:val="24"/>
                    <w:szCs w:val="24"/>
                  </w:rPr>
                </w:pPr>
              </w:p>
            </w:tc>
            <w:tc>
              <w:tcPr>
                <w:tcW w:w="8023" w:type="dxa"/>
                <w:gridSpan w:val="3"/>
                <w:tcBorders>
                  <w:top w:val="nil"/>
                  <w:left w:val="nil"/>
                  <w:bottom w:val="nil"/>
                  <w:right w:val="nil"/>
                </w:tcBorders>
              </w:tcPr>
              <w:p w14:paraId="26629E29" w14:textId="77777777" w:rsidR="0066170A" w:rsidRPr="00D80CFF" w:rsidRDefault="0066170A" w:rsidP="00C86B14">
                <w:pPr>
                  <w:rPr>
                    <w:rFonts w:ascii="Arial" w:eastAsia="SimSun" w:hAnsi="Arial" w:cs="Arial"/>
                    <w:sz w:val="24"/>
                    <w:szCs w:val="24"/>
                    <w:lang w:eastAsia="zh-CN"/>
                  </w:rPr>
                </w:pPr>
                <w:r w:rsidRPr="00D80CFF">
                  <w:rPr>
                    <w:rFonts w:ascii="Arial" w:eastAsia="SimSun" w:hAnsi="Arial" w:cs="Arial"/>
                    <w:sz w:val="24"/>
                    <w:szCs w:val="24"/>
                    <w:lang w:eastAsia="zh-CN"/>
                  </w:rPr>
                  <w:t xml:space="preserve">(Officers Only) </w:t>
                </w:r>
                <w:r w:rsidRPr="00D80CFF">
                  <w:rPr>
                    <w:rFonts w:ascii="Arial" w:eastAsia="SimSun" w:hAnsi="Arial" w:cs="Arial"/>
                    <w:color w:val="000000"/>
                    <w:sz w:val="24"/>
                    <w:szCs w:val="24"/>
                    <w:lang w:eastAsia="zh-CN"/>
                  </w:rPr>
                  <w:t>Was the white strip collar properly maintained?</w:t>
                </w:r>
              </w:p>
              <w:p w14:paraId="305A54ED" w14:textId="77777777" w:rsidR="0066170A" w:rsidRPr="007A705E" w:rsidRDefault="0066170A" w:rsidP="0066170A">
                <w:pPr>
                  <w:pStyle w:val="ListParagraph"/>
                  <w:widowControl w:val="0"/>
                  <w:numPr>
                    <w:ilvl w:val="0"/>
                    <w:numId w:val="27"/>
                  </w:numPr>
                  <w:rPr>
                    <w:rFonts w:ascii="Arial" w:eastAsia="SimSun" w:hAnsi="Arial" w:cs="Arial"/>
                    <w:color w:val="000000"/>
                    <w:sz w:val="24"/>
                    <w:szCs w:val="24"/>
                    <w:lang w:eastAsia="zh-CN"/>
                  </w:rPr>
                </w:pPr>
                <w:r w:rsidRPr="007A705E">
                  <w:rPr>
                    <w:rFonts w:ascii="Arial" w:eastAsia="SimSun" w:hAnsi="Arial" w:cs="Arial"/>
                    <w:color w:val="000000"/>
                    <w:sz w:val="24"/>
                    <w:szCs w:val="24"/>
                    <w:lang w:eastAsia="zh-CN"/>
                  </w:rPr>
                  <w:t xml:space="preserve">Soiled         </w:t>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p>
              <w:p w14:paraId="1478E443" w14:textId="77777777" w:rsidR="0066170A" w:rsidRPr="007A705E" w:rsidRDefault="0066170A" w:rsidP="0066170A">
                <w:pPr>
                  <w:pStyle w:val="ListParagraph"/>
                  <w:widowControl w:val="0"/>
                  <w:numPr>
                    <w:ilvl w:val="0"/>
                    <w:numId w:val="27"/>
                  </w:numPr>
                  <w:rPr>
                    <w:rFonts w:ascii="Arial" w:eastAsia="SimSun" w:hAnsi="Arial" w:cs="Arial"/>
                    <w:color w:val="000000"/>
                    <w:sz w:val="24"/>
                    <w:szCs w:val="24"/>
                    <w:lang w:eastAsia="zh-CN"/>
                  </w:rPr>
                </w:pPr>
                <w:r w:rsidRPr="007A705E">
                  <w:rPr>
                    <w:rFonts w:ascii="Arial" w:eastAsia="SimSun" w:hAnsi="Arial" w:cs="Arial"/>
                    <w:color w:val="000000"/>
                    <w:sz w:val="24"/>
                    <w:szCs w:val="24"/>
                    <w:lang w:eastAsia="zh-CN"/>
                  </w:rPr>
                  <w:t xml:space="preserve">Frayed         </w:t>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p>
              <w:p w14:paraId="7CD9A1D9" w14:textId="77777777" w:rsidR="0066170A" w:rsidRPr="007A705E" w:rsidRDefault="0066170A" w:rsidP="0066170A">
                <w:pPr>
                  <w:pStyle w:val="ListParagraph"/>
                  <w:widowControl w:val="0"/>
                  <w:numPr>
                    <w:ilvl w:val="0"/>
                    <w:numId w:val="27"/>
                  </w:numPr>
                  <w:rPr>
                    <w:rFonts w:ascii="Arial" w:eastAsia="SimSun" w:hAnsi="Arial" w:cs="Arial"/>
                    <w:color w:val="000000"/>
                    <w:sz w:val="24"/>
                    <w:szCs w:val="24"/>
                    <w:lang w:eastAsia="zh-CN"/>
                  </w:rPr>
                </w:pPr>
                <w:r w:rsidRPr="007A705E">
                  <w:rPr>
                    <w:rFonts w:ascii="Arial" w:eastAsia="SimSun" w:hAnsi="Arial" w:cs="Arial"/>
                    <w:color w:val="000000"/>
                    <w:sz w:val="24"/>
                    <w:szCs w:val="24"/>
                    <w:lang w:eastAsia="zh-CN"/>
                  </w:rPr>
                  <w:t xml:space="preserve">Discolored     </w:t>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r w:rsidRPr="007A705E">
                  <w:rPr>
                    <w:rFonts w:ascii="Arial" w:eastAsia="SimSun" w:hAnsi="Arial" w:cs="Arial"/>
                    <w:color w:val="000000"/>
                    <w:sz w:val="24"/>
                    <w:szCs w:val="24"/>
                    <w:lang w:eastAsia="zh-CN"/>
                  </w:rPr>
                  <w:tab/>
                </w:r>
              </w:p>
              <w:p w14:paraId="4422F4EC" w14:textId="77777777" w:rsidR="0066170A" w:rsidRPr="007A705E" w:rsidRDefault="0066170A" w:rsidP="0066170A">
                <w:pPr>
                  <w:pStyle w:val="ListParagraph"/>
                  <w:widowControl w:val="0"/>
                  <w:numPr>
                    <w:ilvl w:val="0"/>
                    <w:numId w:val="27"/>
                  </w:numPr>
                  <w:rPr>
                    <w:rFonts w:ascii="Arial" w:eastAsia="SimSun" w:hAnsi="Arial" w:cs="Arial"/>
                    <w:color w:val="000000"/>
                    <w:sz w:val="24"/>
                    <w:szCs w:val="24"/>
                    <w:lang w:eastAsia="zh-CN"/>
                  </w:rPr>
                </w:pPr>
                <w:r w:rsidRPr="007A705E">
                  <w:rPr>
                    <w:rFonts w:ascii="Arial" w:eastAsia="SimSun" w:hAnsi="Arial" w:cs="Arial"/>
                    <w:color w:val="000000"/>
                    <w:sz w:val="24"/>
                    <w:szCs w:val="24"/>
                    <w:lang w:eastAsia="zh-CN"/>
                  </w:rPr>
                  <w:t xml:space="preserve">Wrinkled  </w:t>
                </w:r>
              </w:p>
              <w:p w14:paraId="0C1ADB94" w14:textId="77777777" w:rsidR="0066170A" w:rsidRPr="00D80CFF" w:rsidRDefault="0066170A" w:rsidP="00763249">
                <w:pPr>
                  <w:rPr>
                    <w:rFonts w:ascii="Arial" w:eastAsia="SimSun" w:hAnsi="Arial" w:cs="Arial"/>
                    <w:color w:val="000000"/>
                    <w:sz w:val="24"/>
                    <w:szCs w:val="24"/>
                    <w:lang w:eastAsia="zh-CN"/>
                  </w:rPr>
                </w:pPr>
                <w:r w:rsidRPr="00D80CFF">
                  <w:rPr>
                    <w:rFonts w:ascii="Arial" w:eastAsia="SimSun" w:hAnsi="Arial" w:cs="Arial"/>
                    <w:color w:val="000000"/>
                    <w:sz w:val="24"/>
                    <w:szCs w:val="24"/>
                    <w:lang w:eastAsia="zh-CN"/>
                  </w:rPr>
                  <w:t>Reference:  MCO P102030.34G, par 10101</w:t>
                </w:r>
              </w:p>
            </w:tc>
          </w:tr>
          <w:tr w:rsidR="0066170A" w:rsidRPr="00D80CFF" w14:paraId="547C9694" w14:textId="77777777" w:rsidTr="00E607F4">
            <w:trPr>
              <w:trHeight w:val="576"/>
            </w:trPr>
            <w:sdt>
              <w:sdtPr>
                <w:rPr>
                  <w:rFonts w:ascii="Arial" w:hAnsi="Arial" w:cs="Arial"/>
                  <w:sz w:val="24"/>
                  <w:szCs w:val="24"/>
                </w:rPr>
                <w:alias w:val="Results"/>
                <w:tag w:val="Results"/>
                <w:id w:val="287628306"/>
                <w:placeholder>
                  <w:docPart w:val="77AAA9B078734C428800F068845FA6A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CB37A4A"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957744925"/>
                <w:placeholder>
                  <w:docPart w:val="0650B4B77A524A7EBC792CC1864AA27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C675D8B"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678539CD" w14:textId="77777777" w:rsidTr="00181309">
            <w:trPr>
              <w:trHeight w:val="557"/>
            </w:trPr>
            <w:tc>
              <w:tcPr>
                <w:tcW w:w="9751" w:type="dxa"/>
                <w:gridSpan w:val="5"/>
                <w:tcBorders>
                  <w:top w:val="nil"/>
                  <w:left w:val="nil"/>
                  <w:bottom w:val="nil"/>
                  <w:right w:val="nil"/>
                </w:tcBorders>
                <w:vAlign w:val="center"/>
              </w:tcPr>
              <w:p w14:paraId="4AA999FC" w14:textId="77777777" w:rsidR="0066170A" w:rsidRPr="00D80CFF" w:rsidRDefault="0066170A" w:rsidP="001E2A3C">
                <w:pPr>
                  <w:rPr>
                    <w:rFonts w:ascii="Arial" w:hAnsi="Arial" w:cs="Arial"/>
                    <w:sz w:val="24"/>
                    <w:szCs w:val="24"/>
                  </w:rPr>
                </w:pPr>
                <w:r w:rsidRPr="00D80CFF">
                  <w:rPr>
                    <w:rFonts w:ascii="Arial" w:hAnsi="Arial" w:cs="Arial"/>
                    <w:sz w:val="24"/>
                    <w:szCs w:val="24"/>
                  </w:rPr>
                  <w:t>Subsection 2 – ENLISTED CLOTHING &amp; EQUIPMENT</w:t>
                </w:r>
              </w:p>
            </w:tc>
          </w:tr>
          <w:tr w:rsidR="0066170A" w:rsidRPr="00D80CFF" w14:paraId="2D93CA15" w14:textId="77777777" w:rsidTr="00FE1DE0">
            <w:trPr>
              <w:trHeight w:val="540"/>
            </w:trPr>
            <w:tc>
              <w:tcPr>
                <w:tcW w:w="857" w:type="dxa"/>
                <w:tcBorders>
                  <w:top w:val="nil"/>
                  <w:left w:val="nil"/>
                  <w:bottom w:val="nil"/>
                  <w:right w:val="nil"/>
                </w:tcBorders>
              </w:tcPr>
              <w:p w14:paraId="7D0764D4" w14:textId="77777777" w:rsidR="0066170A" w:rsidRPr="00D80CFF" w:rsidRDefault="0066170A" w:rsidP="001E2A3C">
                <w:pPr>
                  <w:rPr>
                    <w:rFonts w:ascii="Arial" w:hAnsi="Arial" w:cs="Arial"/>
                    <w:sz w:val="24"/>
                    <w:szCs w:val="24"/>
                  </w:rPr>
                </w:pPr>
                <w:r w:rsidRPr="00D80CFF">
                  <w:rPr>
                    <w:rFonts w:ascii="Arial" w:hAnsi="Arial" w:cs="Arial"/>
                    <w:sz w:val="24"/>
                    <w:szCs w:val="24"/>
                  </w:rPr>
                  <w:t>0201</w:t>
                </w:r>
              </w:p>
            </w:tc>
            <w:tc>
              <w:tcPr>
                <w:tcW w:w="871" w:type="dxa"/>
                <w:tcBorders>
                  <w:top w:val="nil"/>
                  <w:left w:val="nil"/>
                  <w:bottom w:val="nil"/>
                  <w:right w:val="nil"/>
                </w:tcBorders>
              </w:tcPr>
              <w:p w14:paraId="1FB426C8" w14:textId="77777777" w:rsidR="0066170A" w:rsidRPr="00D80CFF" w:rsidRDefault="0066170A" w:rsidP="00A6343A">
                <w:pPr>
                  <w:rPr>
                    <w:rFonts w:ascii="Arial" w:hAnsi="Arial" w:cs="Arial"/>
                    <w:sz w:val="24"/>
                    <w:szCs w:val="24"/>
                  </w:rPr>
                </w:pPr>
              </w:p>
            </w:tc>
            <w:tc>
              <w:tcPr>
                <w:tcW w:w="8023" w:type="dxa"/>
                <w:gridSpan w:val="3"/>
                <w:tcBorders>
                  <w:top w:val="nil"/>
                  <w:left w:val="nil"/>
                  <w:bottom w:val="nil"/>
                  <w:right w:val="nil"/>
                </w:tcBorders>
              </w:tcPr>
              <w:p w14:paraId="5D40939B" w14:textId="77777777" w:rsidR="0066170A" w:rsidRPr="00D80CFF" w:rsidRDefault="0066170A" w:rsidP="00C86B14">
                <w:pPr>
                  <w:rPr>
                    <w:rFonts w:ascii="Arial" w:hAnsi="Arial" w:cs="Arial"/>
                    <w:sz w:val="24"/>
                    <w:szCs w:val="24"/>
                  </w:rPr>
                </w:pPr>
                <w:r w:rsidRPr="00D80CFF">
                  <w:rPr>
                    <w:rFonts w:ascii="Arial" w:hAnsi="Arial" w:cs="Arial"/>
                    <w:sz w:val="24"/>
                    <w:szCs w:val="24"/>
                  </w:rPr>
                  <w:t>Was clothing properly maintained?</w:t>
                </w:r>
              </w:p>
              <w:p w14:paraId="116B900E" w14:textId="77777777" w:rsidR="0066170A" w:rsidRPr="007A705E" w:rsidRDefault="0066170A" w:rsidP="0066170A">
                <w:pPr>
                  <w:pStyle w:val="ListParagraph"/>
                  <w:widowControl w:val="0"/>
                  <w:numPr>
                    <w:ilvl w:val="0"/>
                    <w:numId w:val="28"/>
                  </w:numPr>
                  <w:rPr>
                    <w:rFonts w:ascii="Arial" w:hAnsi="Arial" w:cs="Arial"/>
                    <w:sz w:val="24"/>
                    <w:szCs w:val="24"/>
                  </w:rPr>
                </w:pPr>
                <w:r w:rsidRPr="007A705E">
                  <w:rPr>
                    <w:rFonts w:ascii="Arial" w:hAnsi="Arial" w:cs="Arial"/>
                    <w:sz w:val="24"/>
                    <w:szCs w:val="24"/>
                  </w:rPr>
                  <w:t xml:space="preserve">Improperly pressed      </w:t>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r w:rsidRPr="007A705E">
                  <w:rPr>
                    <w:rFonts w:ascii="Arial" w:hAnsi="Arial" w:cs="Arial"/>
                    <w:sz w:val="24"/>
                    <w:szCs w:val="24"/>
                  </w:rPr>
                  <w:tab/>
                </w:r>
              </w:p>
              <w:p w14:paraId="66822E65" w14:textId="77777777" w:rsidR="0066170A" w:rsidRPr="007A705E" w:rsidRDefault="0066170A" w:rsidP="0066170A">
                <w:pPr>
                  <w:pStyle w:val="ListParagraph"/>
                  <w:widowControl w:val="0"/>
                  <w:numPr>
                    <w:ilvl w:val="0"/>
                    <w:numId w:val="28"/>
                  </w:numPr>
                  <w:rPr>
                    <w:rFonts w:ascii="Arial" w:hAnsi="Arial" w:cs="Arial"/>
                    <w:sz w:val="24"/>
                    <w:szCs w:val="24"/>
                  </w:rPr>
                </w:pPr>
                <w:r w:rsidRPr="007A705E">
                  <w:rPr>
                    <w:rFonts w:ascii="Arial" w:hAnsi="Arial" w:cs="Arial"/>
                    <w:sz w:val="24"/>
                    <w:szCs w:val="24"/>
                  </w:rPr>
                  <w:t xml:space="preserve">Dirty/soiled                             </w:t>
                </w:r>
              </w:p>
              <w:p w14:paraId="2B3AB335" w14:textId="77777777" w:rsidR="0066170A" w:rsidRPr="007A705E" w:rsidRDefault="0066170A" w:rsidP="0066170A">
                <w:pPr>
                  <w:pStyle w:val="ListParagraph"/>
                  <w:widowControl w:val="0"/>
                  <w:numPr>
                    <w:ilvl w:val="0"/>
                    <w:numId w:val="28"/>
                  </w:numPr>
                  <w:rPr>
                    <w:rFonts w:ascii="Arial" w:hAnsi="Arial" w:cs="Arial"/>
                    <w:sz w:val="24"/>
                    <w:szCs w:val="24"/>
                  </w:rPr>
                </w:pPr>
                <w:r w:rsidRPr="007A705E">
                  <w:rPr>
                    <w:rFonts w:ascii="Arial" w:hAnsi="Arial" w:cs="Arial"/>
                    <w:sz w:val="24"/>
                    <w:szCs w:val="24"/>
                  </w:rPr>
                  <w:t xml:space="preserve">Unserviceable                             </w:t>
                </w:r>
              </w:p>
              <w:p w14:paraId="05F9BBEB" w14:textId="77777777" w:rsidR="0066170A" w:rsidRPr="007A705E" w:rsidRDefault="0066170A" w:rsidP="0066170A">
                <w:pPr>
                  <w:pStyle w:val="ListParagraph"/>
                  <w:widowControl w:val="0"/>
                  <w:numPr>
                    <w:ilvl w:val="0"/>
                    <w:numId w:val="28"/>
                  </w:numPr>
                  <w:rPr>
                    <w:rFonts w:ascii="Arial" w:hAnsi="Arial" w:cs="Arial"/>
                    <w:sz w:val="24"/>
                    <w:szCs w:val="24"/>
                  </w:rPr>
                </w:pPr>
                <w:r w:rsidRPr="007A705E">
                  <w:rPr>
                    <w:rFonts w:ascii="Arial" w:hAnsi="Arial" w:cs="Arial"/>
                    <w:sz w:val="24"/>
                    <w:szCs w:val="24"/>
                  </w:rPr>
                  <w:t xml:space="preserve">Missing/unaccountable for  </w:t>
                </w:r>
              </w:p>
              <w:p w14:paraId="58AADAAB" w14:textId="77777777" w:rsidR="0066170A" w:rsidRPr="00D80CFF" w:rsidRDefault="0066170A" w:rsidP="0012530E">
                <w:pPr>
                  <w:rPr>
                    <w:rFonts w:ascii="Arial" w:hAnsi="Arial" w:cs="Arial"/>
                    <w:sz w:val="24"/>
                    <w:szCs w:val="24"/>
                  </w:rPr>
                </w:pPr>
                <w:r w:rsidRPr="00D80CFF">
                  <w:rPr>
                    <w:rFonts w:ascii="Arial" w:hAnsi="Arial" w:cs="Arial"/>
                    <w:sz w:val="24"/>
                    <w:szCs w:val="24"/>
                  </w:rPr>
                  <w:t xml:space="preserve"> Reference:  </w:t>
                </w:r>
                <w:r>
                  <w:rPr>
                    <w:rFonts w:ascii="Arial" w:hAnsi="Arial" w:cs="Arial"/>
                    <w:sz w:val="24"/>
                    <w:szCs w:val="24"/>
                  </w:rPr>
                  <w:t>MCO 1020.34H, par 1000.5; chap 2-</w:t>
                </w:r>
                <w:r w:rsidRPr="00D80CFF">
                  <w:rPr>
                    <w:rFonts w:ascii="Arial" w:hAnsi="Arial" w:cs="Arial"/>
                    <w:sz w:val="24"/>
                    <w:szCs w:val="24"/>
                  </w:rPr>
                  <w:t>3, 5, and 10</w:t>
                </w:r>
              </w:p>
            </w:tc>
          </w:tr>
          <w:tr w:rsidR="0066170A" w:rsidRPr="00D80CFF" w14:paraId="09FFB8EC" w14:textId="77777777" w:rsidTr="00E607F4">
            <w:trPr>
              <w:trHeight w:val="576"/>
            </w:trPr>
            <w:sdt>
              <w:sdtPr>
                <w:rPr>
                  <w:rFonts w:ascii="Arial" w:hAnsi="Arial" w:cs="Arial"/>
                  <w:sz w:val="24"/>
                  <w:szCs w:val="24"/>
                </w:rPr>
                <w:alias w:val="Results"/>
                <w:tag w:val="Results"/>
                <w:id w:val="-1262065647"/>
                <w:placeholder>
                  <w:docPart w:val="F3BE614B5C8F4FFCBF29967326D91E4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9BC5A0D"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270705958"/>
                <w:placeholder>
                  <w:docPart w:val="E5D7E94104224EB188B66B2B461DF01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9D77711"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6BAF0A6F" w14:textId="77777777" w:rsidTr="00E607F4">
            <w:trPr>
              <w:trHeight w:val="809"/>
            </w:trPr>
            <w:tc>
              <w:tcPr>
                <w:tcW w:w="857" w:type="dxa"/>
                <w:tcBorders>
                  <w:top w:val="nil"/>
                  <w:left w:val="nil"/>
                  <w:bottom w:val="nil"/>
                  <w:right w:val="nil"/>
                </w:tcBorders>
              </w:tcPr>
              <w:p w14:paraId="3265DEDF" w14:textId="77777777" w:rsidR="0066170A" w:rsidRPr="00D80CFF" w:rsidRDefault="0066170A" w:rsidP="001E2A3C">
                <w:pPr>
                  <w:rPr>
                    <w:rFonts w:ascii="Arial" w:hAnsi="Arial" w:cs="Arial"/>
                    <w:sz w:val="24"/>
                    <w:szCs w:val="24"/>
                  </w:rPr>
                </w:pPr>
                <w:r w:rsidRPr="00D80CFF">
                  <w:rPr>
                    <w:rFonts w:ascii="Arial" w:hAnsi="Arial" w:cs="Arial"/>
                    <w:sz w:val="24"/>
                    <w:szCs w:val="24"/>
                  </w:rPr>
                  <w:t>0202</w:t>
                </w:r>
              </w:p>
            </w:tc>
            <w:tc>
              <w:tcPr>
                <w:tcW w:w="871" w:type="dxa"/>
                <w:tcBorders>
                  <w:top w:val="nil"/>
                  <w:left w:val="nil"/>
                  <w:bottom w:val="nil"/>
                  <w:right w:val="nil"/>
                </w:tcBorders>
              </w:tcPr>
              <w:p w14:paraId="0923E024" w14:textId="77777777" w:rsidR="0066170A" w:rsidRPr="00D80CFF" w:rsidRDefault="0066170A" w:rsidP="00A6343A">
                <w:pPr>
                  <w:rPr>
                    <w:rFonts w:ascii="Arial" w:hAnsi="Arial" w:cs="Arial"/>
                    <w:sz w:val="24"/>
                    <w:szCs w:val="24"/>
                  </w:rPr>
                </w:pPr>
              </w:p>
            </w:tc>
            <w:tc>
              <w:tcPr>
                <w:tcW w:w="8023" w:type="dxa"/>
                <w:gridSpan w:val="3"/>
                <w:tcBorders>
                  <w:top w:val="nil"/>
                  <w:left w:val="nil"/>
                  <w:bottom w:val="nil"/>
                  <w:right w:val="nil"/>
                </w:tcBorders>
              </w:tcPr>
              <w:p w14:paraId="405A715C" w14:textId="77777777" w:rsidR="0066170A" w:rsidRPr="00D80CFF" w:rsidRDefault="0066170A" w:rsidP="00C86B14">
                <w:pPr>
                  <w:rPr>
                    <w:rFonts w:ascii="Arial" w:hAnsi="Arial" w:cs="Arial"/>
                    <w:sz w:val="24"/>
                    <w:szCs w:val="24"/>
                  </w:rPr>
                </w:pPr>
                <w:r w:rsidRPr="00D80CFF">
                  <w:rPr>
                    <w:rFonts w:ascii="Arial" w:hAnsi="Arial" w:cs="Arial"/>
                    <w:sz w:val="24"/>
                    <w:szCs w:val="24"/>
                  </w:rPr>
                  <w:t>Was clothing properly marked?</w:t>
                </w:r>
              </w:p>
              <w:p w14:paraId="68BBBDAC" w14:textId="77777777" w:rsidR="0066170A" w:rsidRPr="00504916" w:rsidRDefault="0066170A" w:rsidP="0066170A">
                <w:pPr>
                  <w:pStyle w:val="ListParagraph"/>
                  <w:widowControl w:val="0"/>
                  <w:numPr>
                    <w:ilvl w:val="0"/>
                    <w:numId w:val="29"/>
                  </w:numPr>
                  <w:rPr>
                    <w:rFonts w:ascii="Arial" w:hAnsi="Arial" w:cs="Arial"/>
                    <w:sz w:val="24"/>
                    <w:szCs w:val="24"/>
                  </w:rPr>
                </w:pPr>
                <w:r w:rsidRPr="00504916">
                  <w:rPr>
                    <w:rFonts w:ascii="Arial" w:hAnsi="Arial" w:cs="Arial"/>
                    <w:sz w:val="24"/>
                    <w:szCs w:val="24"/>
                  </w:rPr>
                  <w:t xml:space="preserve">Unmarked                                </w:t>
                </w:r>
                <w:r w:rsidRPr="00504916">
                  <w:rPr>
                    <w:rFonts w:ascii="Arial" w:hAnsi="Arial" w:cs="Arial"/>
                    <w:sz w:val="24"/>
                    <w:szCs w:val="24"/>
                  </w:rPr>
                  <w:tab/>
                </w:r>
              </w:p>
              <w:p w14:paraId="056854DE" w14:textId="77777777" w:rsidR="0066170A" w:rsidRPr="00504916" w:rsidRDefault="0066170A" w:rsidP="0066170A">
                <w:pPr>
                  <w:pStyle w:val="ListParagraph"/>
                  <w:widowControl w:val="0"/>
                  <w:numPr>
                    <w:ilvl w:val="0"/>
                    <w:numId w:val="29"/>
                  </w:numPr>
                  <w:rPr>
                    <w:rFonts w:ascii="Arial" w:hAnsi="Arial" w:cs="Arial"/>
                    <w:sz w:val="24"/>
                    <w:szCs w:val="24"/>
                  </w:rPr>
                </w:pPr>
                <w:r w:rsidRPr="00504916">
                  <w:rPr>
                    <w:rFonts w:ascii="Arial" w:hAnsi="Arial" w:cs="Arial"/>
                    <w:sz w:val="24"/>
                    <w:szCs w:val="24"/>
                  </w:rPr>
                  <w:t xml:space="preserve">Illegible                               </w:t>
                </w:r>
                <w:r w:rsidRPr="00504916">
                  <w:rPr>
                    <w:rFonts w:ascii="Arial" w:hAnsi="Arial" w:cs="Arial"/>
                    <w:sz w:val="24"/>
                    <w:szCs w:val="24"/>
                  </w:rPr>
                  <w:tab/>
                </w:r>
              </w:p>
              <w:p w14:paraId="0E8C72E9" w14:textId="77777777" w:rsidR="0066170A" w:rsidRPr="00504916" w:rsidRDefault="0066170A" w:rsidP="0066170A">
                <w:pPr>
                  <w:pStyle w:val="ListParagraph"/>
                  <w:widowControl w:val="0"/>
                  <w:numPr>
                    <w:ilvl w:val="0"/>
                    <w:numId w:val="29"/>
                  </w:numPr>
                  <w:rPr>
                    <w:rFonts w:ascii="Arial" w:hAnsi="Arial" w:cs="Arial"/>
                    <w:sz w:val="24"/>
                    <w:szCs w:val="24"/>
                  </w:rPr>
                </w:pPr>
                <w:r w:rsidRPr="00504916">
                  <w:rPr>
                    <w:rFonts w:ascii="Arial" w:hAnsi="Arial" w:cs="Arial"/>
                    <w:sz w:val="24"/>
                    <w:szCs w:val="24"/>
                  </w:rPr>
                  <w:t xml:space="preserve">Lacked neatness                        </w:t>
                </w:r>
              </w:p>
              <w:p w14:paraId="3D211934" w14:textId="77777777" w:rsidR="0066170A" w:rsidRPr="00504916" w:rsidRDefault="0066170A" w:rsidP="0066170A">
                <w:pPr>
                  <w:pStyle w:val="ListParagraph"/>
                  <w:widowControl w:val="0"/>
                  <w:numPr>
                    <w:ilvl w:val="0"/>
                    <w:numId w:val="29"/>
                  </w:numPr>
                  <w:rPr>
                    <w:rFonts w:ascii="Arial" w:hAnsi="Arial" w:cs="Arial"/>
                    <w:sz w:val="24"/>
                    <w:szCs w:val="24"/>
                  </w:rPr>
                </w:pPr>
                <w:r w:rsidRPr="00504916">
                  <w:rPr>
                    <w:rFonts w:ascii="Arial" w:hAnsi="Arial" w:cs="Arial"/>
                    <w:sz w:val="24"/>
                    <w:szCs w:val="24"/>
                  </w:rPr>
                  <w:t xml:space="preserve">Improperly remarked                     </w:t>
                </w:r>
                <w:r w:rsidRPr="00504916">
                  <w:rPr>
                    <w:rFonts w:ascii="Arial" w:hAnsi="Arial" w:cs="Arial"/>
                    <w:sz w:val="24"/>
                    <w:szCs w:val="24"/>
                  </w:rPr>
                  <w:tab/>
                </w:r>
              </w:p>
              <w:p w14:paraId="39D0C173" w14:textId="77777777" w:rsidR="0066170A" w:rsidRPr="00504916" w:rsidRDefault="0066170A" w:rsidP="0066170A">
                <w:pPr>
                  <w:pStyle w:val="ListParagraph"/>
                  <w:widowControl w:val="0"/>
                  <w:numPr>
                    <w:ilvl w:val="0"/>
                    <w:numId w:val="29"/>
                  </w:numPr>
                  <w:rPr>
                    <w:rFonts w:ascii="Arial" w:hAnsi="Arial" w:cs="Arial"/>
                    <w:sz w:val="24"/>
                    <w:szCs w:val="24"/>
                  </w:rPr>
                </w:pPr>
                <w:r w:rsidRPr="00504916">
                  <w:rPr>
                    <w:rFonts w:ascii="Arial" w:hAnsi="Arial" w:cs="Arial"/>
                    <w:sz w:val="24"/>
                    <w:szCs w:val="24"/>
                  </w:rPr>
                  <w:t>SRB entry missing remarked clothing</w:t>
                </w:r>
              </w:p>
              <w:p w14:paraId="189A1F4A" w14:textId="77777777" w:rsidR="0066170A" w:rsidRPr="00D80CFF" w:rsidRDefault="0066170A" w:rsidP="0012530E">
                <w:pPr>
                  <w:rPr>
                    <w:rFonts w:ascii="Arial" w:hAnsi="Arial" w:cs="Arial"/>
                    <w:sz w:val="24"/>
                    <w:szCs w:val="24"/>
                  </w:rPr>
                </w:pPr>
                <w:r w:rsidRPr="00D80CFF">
                  <w:rPr>
                    <w:rFonts w:ascii="Arial" w:hAnsi="Arial" w:cs="Arial"/>
                    <w:sz w:val="24"/>
                    <w:szCs w:val="24"/>
                  </w:rPr>
                  <w:lastRenderedPageBreak/>
                  <w:t xml:space="preserve">Reference:  </w:t>
                </w:r>
                <w:r>
                  <w:rPr>
                    <w:rFonts w:ascii="Arial" w:hAnsi="Arial" w:cs="Arial"/>
                    <w:sz w:val="24"/>
                    <w:szCs w:val="24"/>
                  </w:rPr>
                  <w:t>MCO 1020.34H</w:t>
                </w:r>
                <w:r w:rsidRPr="00D80CFF">
                  <w:rPr>
                    <w:rFonts w:ascii="Arial" w:hAnsi="Arial" w:cs="Arial"/>
                    <w:sz w:val="24"/>
                    <w:szCs w:val="24"/>
                  </w:rPr>
                  <w:t>, par 10200 and 10201</w:t>
                </w:r>
              </w:p>
            </w:tc>
          </w:tr>
          <w:tr w:rsidR="0066170A" w:rsidRPr="00D80CFF" w14:paraId="053F065D" w14:textId="77777777" w:rsidTr="00E607F4">
            <w:trPr>
              <w:trHeight w:val="576"/>
            </w:trPr>
            <w:sdt>
              <w:sdtPr>
                <w:rPr>
                  <w:rFonts w:ascii="Arial" w:hAnsi="Arial" w:cs="Arial"/>
                  <w:sz w:val="24"/>
                  <w:szCs w:val="24"/>
                </w:rPr>
                <w:alias w:val="Results"/>
                <w:tag w:val="Results"/>
                <w:id w:val="-1914071857"/>
                <w:placeholder>
                  <w:docPart w:val="ECFA781CAB654930B583628D0396EB1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35303923"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633290580"/>
                <w:placeholder>
                  <w:docPart w:val="9B96D504DD4241C2880044782190F1F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60CD473"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087B0208" w14:textId="77777777" w:rsidTr="00181309">
            <w:trPr>
              <w:trHeight w:val="557"/>
            </w:trPr>
            <w:tc>
              <w:tcPr>
                <w:tcW w:w="9751" w:type="dxa"/>
                <w:gridSpan w:val="5"/>
                <w:tcBorders>
                  <w:top w:val="nil"/>
                  <w:left w:val="nil"/>
                  <w:bottom w:val="nil"/>
                  <w:right w:val="nil"/>
                </w:tcBorders>
                <w:vAlign w:val="center"/>
              </w:tcPr>
              <w:p w14:paraId="5DE3D54E" w14:textId="77777777" w:rsidR="0066170A" w:rsidRPr="00D80CFF" w:rsidRDefault="0066170A" w:rsidP="00ED772F">
                <w:pPr>
                  <w:rPr>
                    <w:rFonts w:ascii="Arial" w:hAnsi="Arial" w:cs="Arial"/>
                    <w:sz w:val="24"/>
                    <w:szCs w:val="24"/>
                  </w:rPr>
                </w:pPr>
                <w:r w:rsidRPr="00D80CFF">
                  <w:rPr>
                    <w:rFonts w:ascii="Arial" w:hAnsi="Arial" w:cs="Arial"/>
                    <w:sz w:val="24"/>
                    <w:szCs w:val="24"/>
                  </w:rPr>
                  <w:t>Subsection 3 – OFFICER SWORD &amp; ACCESSORIES</w:t>
                </w:r>
              </w:p>
            </w:tc>
          </w:tr>
          <w:tr w:rsidR="0066170A" w:rsidRPr="00D80CFF" w14:paraId="46E358DE" w14:textId="77777777" w:rsidTr="00E607F4">
            <w:trPr>
              <w:trHeight w:val="809"/>
            </w:trPr>
            <w:tc>
              <w:tcPr>
                <w:tcW w:w="857" w:type="dxa"/>
                <w:tcBorders>
                  <w:top w:val="nil"/>
                  <w:left w:val="nil"/>
                  <w:bottom w:val="nil"/>
                  <w:right w:val="nil"/>
                </w:tcBorders>
              </w:tcPr>
              <w:p w14:paraId="7209A793" w14:textId="77777777" w:rsidR="0066170A" w:rsidRPr="00D80CFF" w:rsidRDefault="0066170A" w:rsidP="007777FE">
                <w:pPr>
                  <w:rPr>
                    <w:rFonts w:ascii="Arial" w:hAnsi="Arial" w:cs="Arial"/>
                    <w:sz w:val="24"/>
                    <w:szCs w:val="24"/>
                  </w:rPr>
                </w:pPr>
                <w:r w:rsidRPr="00D80CFF">
                  <w:rPr>
                    <w:rFonts w:ascii="Arial" w:hAnsi="Arial" w:cs="Arial"/>
                    <w:sz w:val="24"/>
                    <w:szCs w:val="24"/>
                  </w:rPr>
                  <w:t>0301</w:t>
                </w:r>
              </w:p>
            </w:tc>
            <w:tc>
              <w:tcPr>
                <w:tcW w:w="871" w:type="dxa"/>
                <w:tcBorders>
                  <w:top w:val="nil"/>
                  <w:left w:val="nil"/>
                  <w:bottom w:val="nil"/>
                  <w:right w:val="nil"/>
                </w:tcBorders>
              </w:tcPr>
              <w:p w14:paraId="776E94DB" w14:textId="77777777" w:rsidR="0066170A" w:rsidRPr="00D80CFF" w:rsidRDefault="0066170A" w:rsidP="00A6343A">
                <w:pPr>
                  <w:rPr>
                    <w:rFonts w:ascii="Arial" w:hAnsi="Arial" w:cs="Arial"/>
                    <w:sz w:val="24"/>
                    <w:szCs w:val="24"/>
                  </w:rPr>
                </w:pPr>
              </w:p>
            </w:tc>
            <w:tc>
              <w:tcPr>
                <w:tcW w:w="8023" w:type="dxa"/>
                <w:gridSpan w:val="3"/>
                <w:tcBorders>
                  <w:top w:val="nil"/>
                  <w:left w:val="nil"/>
                  <w:bottom w:val="nil"/>
                  <w:right w:val="nil"/>
                </w:tcBorders>
              </w:tcPr>
              <w:p w14:paraId="68518978" w14:textId="77777777" w:rsidR="0066170A" w:rsidRPr="00D80CFF" w:rsidRDefault="0066170A" w:rsidP="00C86B14">
                <w:pPr>
                  <w:rPr>
                    <w:rFonts w:ascii="Arial" w:hAnsi="Arial" w:cs="Arial"/>
                    <w:sz w:val="24"/>
                    <w:szCs w:val="24"/>
                  </w:rPr>
                </w:pPr>
                <w:r w:rsidRPr="00D80CFF">
                  <w:rPr>
                    <w:rFonts w:ascii="Arial" w:hAnsi="Arial" w:cs="Arial"/>
                    <w:sz w:val="24"/>
                    <w:szCs w:val="24"/>
                  </w:rPr>
                  <w:t>Are the sword and accoutrements properly worn?</w:t>
                </w:r>
              </w:p>
              <w:p w14:paraId="1B13C0CC" w14:textId="77777777" w:rsidR="0066170A" w:rsidRPr="00504916" w:rsidRDefault="0066170A" w:rsidP="0066170A">
                <w:pPr>
                  <w:pStyle w:val="ListParagraph"/>
                  <w:widowControl w:val="0"/>
                  <w:numPr>
                    <w:ilvl w:val="0"/>
                    <w:numId w:val="30"/>
                  </w:numPr>
                  <w:rPr>
                    <w:rFonts w:ascii="Arial" w:hAnsi="Arial" w:cs="Arial"/>
                    <w:sz w:val="24"/>
                    <w:szCs w:val="24"/>
                  </w:rPr>
                </w:pPr>
                <w:r w:rsidRPr="00504916">
                  <w:rPr>
                    <w:rFonts w:ascii="Arial" w:hAnsi="Arial" w:cs="Arial"/>
                    <w:sz w:val="24"/>
                    <w:szCs w:val="24"/>
                  </w:rPr>
                  <w:t xml:space="preserve">Scabbard not properly hooked to leather sling </w:t>
                </w:r>
                <w:r w:rsidRPr="00504916">
                  <w:rPr>
                    <w:rFonts w:ascii="Arial" w:hAnsi="Arial" w:cs="Arial"/>
                    <w:sz w:val="24"/>
                    <w:szCs w:val="24"/>
                  </w:rPr>
                  <w:tab/>
                </w:r>
              </w:p>
              <w:p w14:paraId="5FD823C8" w14:textId="77777777" w:rsidR="0066170A" w:rsidRPr="00504916" w:rsidRDefault="0066170A" w:rsidP="0066170A">
                <w:pPr>
                  <w:pStyle w:val="ListParagraph"/>
                  <w:widowControl w:val="0"/>
                  <w:numPr>
                    <w:ilvl w:val="0"/>
                    <w:numId w:val="30"/>
                  </w:numPr>
                  <w:rPr>
                    <w:rFonts w:ascii="Arial" w:hAnsi="Arial" w:cs="Arial"/>
                    <w:sz w:val="24"/>
                    <w:szCs w:val="24"/>
                  </w:rPr>
                </w:pPr>
                <w:r w:rsidRPr="00504916">
                  <w:rPr>
                    <w:rFonts w:ascii="Arial" w:hAnsi="Arial" w:cs="Arial"/>
                    <w:sz w:val="24"/>
                    <w:szCs w:val="24"/>
                  </w:rPr>
                  <w:t xml:space="preserve">Sword knot not properly tied to hilt            </w:t>
                </w:r>
                <w:r w:rsidRPr="00504916">
                  <w:rPr>
                    <w:rFonts w:ascii="Arial" w:hAnsi="Arial" w:cs="Arial"/>
                    <w:sz w:val="24"/>
                    <w:szCs w:val="24"/>
                  </w:rPr>
                  <w:tab/>
                </w:r>
              </w:p>
              <w:p w14:paraId="01E1890D" w14:textId="77777777" w:rsidR="0066170A" w:rsidRPr="00504916" w:rsidRDefault="0066170A" w:rsidP="0066170A">
                <w:pPr>
                  <w:pStyle w:val="ListParagraph"/>
                  <w:widowControl w:val="0"/>
                  <w:numPr>
                    <w:ilvl w:val="0"/>
                    <w:numId w:val="30"/>
                  </w:numPr>
                  <w:rPr>
                    <w:rFonts w:ascii="Arial" w:hAnsi="Arial" w:cs="Arial"/>
                    <w:sz w:val="24"/>
                    <w:szCs w:val="24"/>
                  </w:rPr>
                </w:pPr>
                <w:r w:rsidRPr="00504916">
                  <w:rPr>
                    <w:rFonts w:ascii="Arial" w:hAnsi="Arial" w:cs="Arial"/>
                    <w:sz w:val="24"/>
                    <w:szCs w:val="24"/>
                  </w:rPr>
                  <w:t xml:space="preserve">Web shoulder sling visible outside coat    </w:t>
                </w:r>
              </w:p>
              <w:p w14:paraId="44535F96" w14:textId="77777777" w:rsidR="0066170A" w:rsidRPr="00504916" w:rsidRDefault="0066170A" w:rsidP="0066170A">
                <w:pPr>
                  <w:pStyle w:val="ListParagraph"/>
                  <w:widowControl w:val="0"/>
                  <w:numPr>
                    <w:ilvl w:val="0"/>
                    <w:numId w:val="30"/>
                  </w:numPr>
                  <w:rPr>
                    <w:rFonts w:ascii="Arial" w:hAnsi="Arial" w:cs="Arial"/>
                    <w:sz w:val="24"/>
                    <w:szCs w:val="24"/>
                  </w:rPr>
                </w:pPr>
                <w:r w:rsidRPr="00504916">
                  <w:rPr>
                    <w:rFonts w:ascii="Arial" w:hAnsi="Arial" w:cs="Arial"/>
                    <w:sz w:val="24"/>
                    <w:szCs w:val="24"/>
                  </w:rPr>
                  <w:t>Wrong sword for grade</w:t>
                </w:r>
              </w:p>
              <w:p w14:paraId="4D86C93F" w14:textId="77777777" w:rsidR="0066170A" w:rsidRPr="00D80CFF" w:rsidRDefault="0066170A" w:rsidP="0012530E">
                <w:pPr>
                  <w:rPr>
                    <w:rFonts w:ascii="Arial" w:hAnsi="Arial" w:cs="Arial"/>
                    <w:sz w:val="24"/>
                    <w:szCs w:val="24"/>
                  </w:rPr>
                </w:pPr>
                <w:r w:rsidRPr="00D80CFF">
                  <w:rPr>
                    <w:rFonts w:ascii="Arial" w:hAnsi="Arial" w:cs="Arial"/>
                    <w:sz w:val="24"/>
                    <w:szCs w:val="24"/>
                    <w:lang w:val="pt-BR"/>
                  </w:rPr>
                  <w:t>Reference</w:t>
                </w:r>
                <w:r w:rsidRPr="00D80CFF">
                  <w:rPr>
                    <w:rFonts w:ascii="Arial" w:hAnsi="Arial" w:cs="Arial"/>
                    <w:sz w:val="24"/>
                    <w:szCs w:val="24"/>
                  </w:rPr>
                  <w:t xml:space="preserve">:  </w:t>
                </w:r>
                <w:r>
                  <w:rPr>
                    <w:rFonts w:ascii="Arial" w:hAnsi="Arial" w:cs="Arial"/>
                    <w:sz w:val="24"/>
                    <w:szCs w:val="24"/>
                  </w:rPr>
                  <w:t>MCO 1020.34H</w:t>
                </w:r>
                <w:r w:rsidRPr="00D80CFF">
                  <w:rPr>
                    <w:rFonts w:ascii="Arial" w:hAnsi="Arial" w:cs="Arial"/>
                    <w:sz w:val="24"/>
                    <w:szCs w:val="24"/>
                    <w:lang w:val="pt-BR"/>
                  </w:rPr>
                  <w:t>, par 3032</w:t>
                </w:r>
              </w:p>
            </w:tc>
          </w:tr>
          <w:tr w:rsidR="0066170A" w:rsidRPr="00D80CFF" w14:paraId="4F9352F8" w14:textId="77777777" w:rsidTr="00E607F4">
            <w:trPr>
              <w:trHeight w:val="576"/>
            </w:trPr>
            <w:sdt>
              <w:sdtPr>
                <w:rPr>
                  <w:rFonts w:ascii="Arial" w:hAnsi="Arial" w:cs="Arial"/>
                  <w:sz w:val="24"/>
                  <w:szCs w:val="24"/>
                </w:rPr>
                <w:alias w:val="Results"/>
                <w:tag w:val="Results"/>
                <w:id w:val="16591794"/>
                <w:placeholder>
                  <w:docPart w:val="9DC763038EDA4156B88C2DAE0592D9D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AD51478"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57836412"/>
                <w:placeholder>
                  <w:docPart w:val="34DBBD62DE014741B15F69653541D39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B7EEE92"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35D00273" w14:textId="77777777" w:rsidTr="008E7906">
            <w:trPr>
              <w:trHeight w:val="360"/>
            </w:trPr>
            <w:tc>
              <w:tcPr>
                <w:tcW w:w="857" w:type="dxa"/>
                <w:tcBorders>
                  <w:top w:val="nil"/>
                  <w:left w:val="nil"/>
                  <w:bottom w:val="nil"/>
                  <w:right w:val="nil"/>
                </w:tcBorders>
              </w:tcPr>
              <w:p w14:paraId="61E2DEB7" w14:textId="77777777" w:rsidR="0066170A" w:rsidRPr="00D80CFF" w:rsidRDefault="0066170A" w:rsidP="007777FE">
                <w:pPr>
                  <w:rPr>
                    <w:rFonts w:ascii="Arial" w:hAnsi="Arial" w:cs="Arial"/>
                    <w:sz w:val="24"/>
                    <w:szCs w:val="24"/>
                  </w:rPr>
                </w:pPr>
                <w:r w:rsidRPr="00D80CFF">
                  <w:rPr>
                    <w:rFonts w:ascii="Arial" w:hAnsi="Arial" w:cs="Arial"/>
                    <w:sz w:val="24"/>
                    <w:szCs w:val="24"/>
                  </w:rPr>
                  <w:t>0302</w:t>
                </w:r>
              </w:p>
            </w:tc>
            <w:tc>
              <w:tcPr>
                <w:tcW w:w="871" w:type="dxa"/>
                <w:tcBorders>
                  <w:top w:val="nil"/>
                  <w:left w:val="nil"/>
                  <w:bottom w:val="nil"/>
                  <w:right w:val="nil"/>
                </w:tcBorders>
              </w:tcPr>
              <w:p w14:paraId="5786FE87" w14:textId="77777777" w:rsidR="0066170A" w:rsidRPr="00D80CFF" w:rsidRDefault="0066170A" w:rsidP="00A6343A">
                <w:pPr>
                  <w:rPr>
                    <w:rFonts w:ascii="Arial" w:hAnsi="Arial" w:cs="Arial"/>
                    <w:sz w:val="24"/>
                    <w:szCs w:val="24"/>
                  </w:rPr>
                </w:pPr>
              </w:p>
            </w:tc>
            <w:tc>
              <w:tcPr>
                <w:tcW w:w="8023" w:type="dxa"/>
                <w:gridSpan w:val="3"/>
                <w:tcBorders>
                  <w:top w:val="nil"/>
                  <w:left w:val="nil"/>
                  <w:bottom w:val="nil"/>
                  <w:right w:val="nil"/>
                </w:tcBorders>
              </w:tcPr>
              <w:p w14:paraId="70DF5808" w14:textId="77777777" w:rsidR="0066170A" w:rsidRPr="00D80CFF" w:rsidRDefault="0066170A" w:rsidP="00C86B14">
                <w:pPr>
                  <w:rPr>
                    <w:rFonts w:ascii="Arial" w:hAnsi="Arial" w:cs="Arial"/>
                    <w:color w:val="000000"/>
                    <w:sz w:val="24"/>
                    <w:szCs w:val="24"/>
                  </w:rPr>
                </w:pPr>
                <w:r w:rsidRPr="00D80CFF">
                  <w:rPr>
                    <w:rFonts w:ascii="Arial" w:hAnsi="Arial" w:cs="Arial"/>
                    <w:sz w:val="24"/>
                    <w:szCs w:val="24"/>
                  </w:rPr>
                  <w:t>Are</w:t>
                </w:r>
                <w:r w:rsidRPr="00D80CFF">
                  <w:rPr>
                    <w:rFonts w:ascii="Arial" w:hAnsi="Arial" w:cs="Arial"/>
                    <w:color w:val="000000"/>
                    <w:sz w:val="24"/>
                    <w:szCs w:val="24"/>
                  </w:rPr>
                  <w:t xml:space="preserve"> the sword and accoutrements properly maintained?</w:t>
                </w:r>
              </w:p>
              <w:p w14:paraId="434126B0" w14:textId="77777777" w:rsidR="0066170A" w:rsidRPr="00504916" w:rsidRDefault="0066170A" w:rsidP="0066170A">
                <w:pPr>
                  <w:pStyle w:val="ListParagraph"/>
                  <w:widowControl w:val="0"/>
                  <w:numPr>
                    <w:ilvl w:val="0"/>
                    <w:numId w:val="31"/>
                  </w:numPr>
                  <w:rPr>
                    <w:rFonts w:ascii="Arial" w:hAnsi="Arial" w:cs="Arial"/>
                    <w:color w:val="000000"/>
                    <w:sz w:val="24"/>
                    <w:szCs w:val="24"/>
                  </w:rPr>
                </w:pPr>
                <w:r w:rsidRPr="00504916">
                  <w:rPr>
                    <w:rFonts w:ascii="Arial" w:hAnsi="Arial" w:cs="Arial"/>
                    <w:color w:val="000000"/>
                    <w:sz w:val="24"/>
                    <w:szCs w:val="24"/>
                  </w:rPr>
                  <w:t xml:space="preserve">Tarnished/not polished       </w:t>
                </w:r>
                <w:r w:rsidRPr="00504916">
                  <w:rPr>
                    <w:rFonts w:ascii="Arial" w:hAnsi="Arial" w:cs="Arial"/>
                    <w:color w:val="000000"/>
                    <w:sz w:val="24"/>
                    <w:szCs w:val="24"/>
                  </w:rPr>
                  <w:tab/>
                </w:r>
                <w:r w:rsidRPr="00504916">
                  <w:rPr>
                    <w:rFonts w:ascii="Arial" w:hAnsi="Arial" w:cs="Arial"/>
                    <w:color w:val="000000"/>
                    <w:sz w:val="24"/>
                    <w:szCs w:val="24"/>
                  </w:rPr>
                  <w:tab/>
                </w:r>
                <w:r w:rsidRPr="00504916">
                  <w:rPr>
                    <w:rFonts w:ascii="Arial" w:hAnsi="Arial" w:cs="Arial"/>
                    <w:color w:val="000000"/>
                    <w:sz w:val="24"/>
                    <w:szCs w:val="24"/>
                  </w:rPr>
                  <w:tab/>
                </w:r>
              </w:p>
              <w:p w14:paraId="35760A7A" w14:textId="77777777" w:rsidR="0066170A" w:rsidRPr="00504916" w:rsidRDefault="0066170A" w:rsidP="0066170A">
                <w:pPr>
                  <w:pStyle w:val="ListParagraph"/>
                  <w:widowControl w:val="0"/>
                  <w:numPr>
                    <w:ilvl w:val="0"/>
                    <w:numId w:val="31"/>
                  </w:numPr>
                  <w:rPr>
                    <w:rFonts w:ascii="Arial" w:hAnsi="Arial" w:cs="Arial"/>
                    <w:color w:val="000000"/>
                    <w:sz w:val="24"/>
                    <w:szCs w:val="24"/>
                  </w:rPr>
                </w:pPr>
                <w:r w:rsidRPr="00504916">
                  <w:rPr>
                    <w:rFonts w:ascii="Arial" w:hAnsi="Arial" w:cs="Arial"/>
                    <w:color w:val="000000"/>
                    <w:sz w:val="24"/>
                    <w:szCs w:val="24"/>
                  </w:rPr>
                  <w:t xml:space="preserve">Soiled                       </w:t>
                </w:r>
                <w:r w:rsidRPr="00504916">
                  <w:rPr>
                    <w:rFonts w:ascii="Arial" w:hAnsi="Arial" w:cs="Arial"/>
                    <w:color w:val="000000"/>
                    <w:sz w:val="24"/>
                    <w:szCs w:val="24"/>
                  </w:rPr>
                  <w:tab/>
                </w:r>
                <w:r w:rsidRPr="00504916">
                  <w:rPr>
                    <w:rFonts w:ascii="Arial" w:hAnsi="Arial" w:cs="Arial"/>
                    <w:color w:val="000000"/>
                    <w:sz w:val="24"/>
                    <w:szCs w:val="24"/>
                  </w:rPr>
                  <w:tab/>
                </w:r>
                <w:r w:rsidRPr="00504916">
                  <w:rPr>
                    <w:rFonts w:ascii="Arial" w:hAnsi="Arial" w:cs="Arial"/>
                    <w:color w:val="000000"/>
                    <w:sz w:val="24"/>
                    <w:szCs w:val="24"/>
                  </w:rPr>
                  <w:tab/>
                </w:r>
                <w:r w:rsidRPr="00504916">
                  <w:rPr>
                    <w:rFonts w:ascii="Arial" w:hAnsi="Arial" w:cs="Arial"/>
                    <w:color w:val="000000"/>
                    <w:sz w:val="24"/>
                    <w:szCs w:val="24"/>
                  </w:rPr>
                  <w:tab/>
                </w:r>
              </w:p>
              <w:p w14:paraId="0C7CAA50" w14:textId="77777777" w:rsidR="0066170A" w:rsidRPr="00504916" w:rsidRDefault="0066170A" w:rsidP="0066170A">
                <w:pPr>
                  <w:pStyle w:val="ListParagraph"/>
                  <w:widowControl w:val="0"/>
                  <w:numPr>
                    <w:ilvl w:val="0"/>
                    <w:numId w:val="31"/>
                  </w:numPr>
                  <w:rPr>
                    <w:rFonts w:ascii="Arial" w:hAnsi="Arial" w:cs="Arial"/>
                    <w:color w:val="000000"/>
                    <w:sz w:val="24"/>
                    <w:szCs w:val="24"/>
                  </w:rPr>
                </w:pPr>
                <w:r w:rsidRPr="00504916">
                  <w:rPr>
                    <w:rFonts w:ascii="Arial" w:hAnsi="Arial" w:cs="Arial"/>
                    <w:color w:val="000000"/>
                    <w:sz w:val="24"/>
                    <w:szCs w:val="24"/>
                  </w:rPr>
                  <w:t xml:space="preserve">Damaged                      </w:t>
                </w:r>
                <w:r w:rsidRPr="00504916">
                  <w:rPr>
                    <w:rFonts w:ascii="Arial" w:hAnsi="Arial" w:cs="Arial"/>
                    <w:color w:val="000000"/>
                    <w:sz w:val="24"/>
                    <w:szCs w:val="24"/>
                  </w:rPr>
                  <w:tab/>
                </w:r>
                <w:r w:rsidRPr="00504916">
                  <w:rPr>
                    <w:rFonts w:ascii="Arial" w:hAnsi="Arial" w:cs="Arial"/>
                    <w:color w:val="000000"/>
                    <w:sz w:val="24"/>
                    <w:szCs w:val="24"/>
                  </w:rPr>
                  <w:tab/>
                </w:r>
                <w:r w:rsidRPr="00504916">
                  <w:rPr>
                    <w:rFonts w:ascii="Arial" w:hAnsi="Arial" w:cs="Arial"/>
                    <w:color w:val="000000"/>
                    <w:sz w:val="24"/>
                    <w:szCs w:val="24"/>
                  </w:rPr>
                  <w:tab/>
                </w:r>
                <w:r w:rsidRPr="00504916">
                  <w:rPr>
                    <w:rFonts w:ascii="Arial" w:hAnsi="Arial" w:cs="Arial"/>
                    <w:color w:val="000000"/>
                    <w:sz w:val="24"/>
                    <w:szCs w:val="24"/>
                  </w:rPr>
                  <w:tab/>
                </w:r>
              </w:p>
              <w:p w14:paraId="259E7730" w14:textId="77777777" w:rsidR="0066170A" w:rsidRPr="00504916" w:rsidRDefault="0066170A" w:rsidP="0066170A">
                <w:pPr>
                  <w:pStyle w:val="ListParagraph"/>
                  <w:widowControl w:val="0"/>
                  <w:numPr>
                    <w:ilvl w:val="0"/>
                    <w:numId w:val="31"/>
                  </w:numPr>
                  <w:rPr>
                    <w:rFonts w:ascii="Arial" w:hAnsi="Arial" w:cs="Arial"/>
                    <w:color w:val="000000"/>
                    <w:sz w:val="24"/>
                    <w:szCs w:val="24"/>
                  </w:rPr>
                </w:pPr>
                <w:r w:rsidRPr="00504916">
                  <w:rPr>
                    <w:rFonts w:ascii="Arial" w:hAnsi="Arial" w:cs="Arial"/>
                    <w:color w:val="000000"/>
                    <w:sz w:val="24"/>
                    <w:szCs w:val="24"/>
                  </w:rPr>
                  <w:t xml:space="preserve">Leather accoutrements were on-regulation color  </w:t>
                </w:r>
              </w:p>
              <w:p w14:paraId="4B4F21C9" w14:textId="77777777" w:rsidR="0066170A" w:rsidRPr="00D80CFF" w:rsidRDefault="0066170A" w:rsidP="0012530E">
                <w:pPr>
                  <w:rPr>
                    <w:rFonts w:ascii="Arial" w:hAnsi="Arial" w:cs="Arial"/>
                    <w:color w:val="000000"/>
                    <w:sz w:val="24"/>
                    <w:szCs w:val="24"/>
                  </w:rPr>
                </w:pPr>
                <w:r w:rsidRPr="00D80CFF">
                  <w:rPr>
                    <w:rFonts w:ascii="Arial" w:hAnsi="Arial" w:cs="Arial"/>
                    <w:color w:val="000000"/>
                    <w:sz w:val="24"/>
                    <w:szCs w:val="24"/>
                    <w:lang w:val="pt-BR"/>
                  </w:rPr>
                  <w:t>Reference</w:t>
                </w:r>
                <w:r w:rsidRPr="00D80CFF">
                  <w:rPr>
                    <w:rFonts w:ascii="Arial" w:hAnsi="Arial" w:cs="Arial"/>
                    <w:color w:val="000000"/>
                    <w:sz w:val="24"/>
                    <w:szCs w:val="24"/>
                  </w:rPr>
                  <w:t xml:space="preserve">:  </w:t>
                </w:r>
                <w:r>
                  <w:rPr>
                    <w:rFonts w:ascii="Arial" w:hAnsi="Arial" w:cs="Arial"/>
                    <w:sz w:val="24"/>
                    <w:szCs w:val="24"/>
                  </w:rPr>
                  <w:t>MCO 1020.34H</w:t>
                </w:r>
                <w:r w:rsidRPr="00D80CFF">
                  <w:rPr>
                    <w:rFonts w:ascii="Arial" w:hAnsi="Arial" w:cs="Arial"/>
                    <w:color w:val="000000"/>
                    <w:sz w:val="24"/>
                    <w:szCs w:val="24"/>
                    <w:lang w:val="pt-BR"/>
                  </w:rPr>
                  <w:t>, par 10112</w:t>
                </w:r>
              </w:p>
            </w:tc>
          </w:tr>
          <w:tr w:rsidR="0066170A" w:rsidRPr="00D80CFF" w14:paraId="79B98AF5" w14:textId="77777777" w:rsidTr="00E607F4">
            <w:trPr>
              <w:trHeight w:val="576"/>
            </w:trPr>
            <w:sdt>
              <w:sdtPr>
                <w:rPr>
                  <w:rFonts w:ascii="Arial" w:hAnsi="Arial" w:cs="Arial"/>
                  <w:sz w:val="24"/>
                  <w:szCs w:val="24"/>
                </w:rPr>
                <w:alias w:val="Results"/>
                <w:tag w:val="Results"/>
                <w:id w:val="-1861583459"/>
                <w:placeholder>
                  <w:docPart w:val="F818E46A4F314BED940B1ADE5C6942C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7FAB4DF"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139935033"/>
                <w:placeholder>
                  <w:docPart w:val="CC1DD94B44E74BF2AF61672AFC30DDA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7F9803E"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5B052205" w14:textId="77777777" w:rsidTr="00FE1DE0">
            <w:trPr>
              <w:trHeight w:val="522"/>
            </w:trPr>
            <w:tc>
              <w:tcPr>
                <w:tcW w:w="857" w:type="dxa"/>
                <w:tcBorders>
                  <w:top w:val="nil"/>
                  <w:left w:val="nil"/>
                  <w:bottom w:val="nil"/>
                  <w:right w:val="nil"/>
                </w:tcBorders>
              </w:tcPr>
              <w:p w14:paraId="5E14E14C" w14:textId="77777777" w:rsidR="0066170A" w:rsidRPr="00D80CFF" w:rsidRDefault="0066170A" w:rsidP="007777FE">
                <w:pPr>
                  <w:rPr>
                    <w:rFonts w:ascii="Arial" w:hAnsi="Arial" w:cs="Arial"/>
                    <w:sz w:val="24"/>
                    <w:szCs w:val="24"/>
                  </w:rPr>
                </w:pPr>
                <w:r w:rsidRPr="00D80CFF">
                  <w:rPr>
                    <w:rFonts w:ascii="Arial" w:hAnsi="Arial" w:cs="Arial"/>
                    <w:sz w:val="24"/>
                    <w:szCs w:val="24"/>
                  </w:rPr>
                  <w:t>0303</w:t>
                </w:r>
              </w:p>
            </w:tc>
            <w:tc>
              <w:tcPr>
                <w:tcW w:w="871" w:type="dxa"/>
                <w:tcBorders>
                  <w:top w:val="nil"/>
                  <w:left w:val="nil"/>
                  <w:bottom w:val="nil"/>
                  <w:right w:val="nil"/>
                </w:tcBorders>
              </w:tcPr>
              <w:p w14:paraId="62140A08" w14:textId="77777777" w:rsidR="0066170A" w:rsidRPr="00D80CFF" w:rsidRDefault="0066170A" w:rsidP="00A6343A">
                <w:pPr>
                  <w:rPr>
                    <w:rFonts w:ascii="Arial" w:hAnsi="Arial" w:cs="Arial"/>
                    <w:sz w:val="24"/>
                    <w:szCs w:val="24"/>
                  </w:rPr>
                </w:pPr>
              </w:p>
            </w:tc>
            <w:tc>
              <w:tcPr>
                <w:tcW w:w="8023" w:type="dxa"/>
                <w:gridSpan w:val="3"/>
                <w:tcBorders>
                  <w:top w:val="nil"/>
                  <w:left w:val="nil"/>
                  <w:bottom w:val="nil"/>
                  <w:right w:val="nil"/>
                </w:tcBorders>
              </w:tcPr>
              <w:p w14:paraId="35D1C48D" w14:textId="77777777" w:rsidR="0066170A" w:rsidRPr="00D80CFF" w:rsidRDefault="0066170A" w:rsidP="009467C2">
                <w:pPr>
                  <w:rPr>
                    <w:rFonts w:ascii="Arial" w:hAnsi="Arial" w:cs="Arial"/>
                    <w:color w:val="000000"/>
                    <w:sz w:val="24"/>
                    <w:szCs w:val="24"/>
                  </w:rPr>
                </w:pPr>
                <w:r w:rsidRPr="00D80CFF">
                  <w:rPr>
                    <w:rFonts w:ascii="Arial" w:hAnsi="Arial" w:cs="Arial"/>
                    <w:color w:val="000000"/>
                    <w:sz w:val="24"/>
                    <w:szCs w:val="24"/>
                  </w:rPr>
                  <w:t>Is the sword of regulation length for the individual carrying it?</w:t>
                </w:r>
              </w:p>
              <w:p w14:paraId="4B6E216D" w14:textId="77777777" w:rsidR="0066170A" w:rsidRPr="00D80CFF" w:rsidRDefault="0066170A" w:rsidP="0012530E">
                <w:pPr>
                  <w:rPr>
                    <w:rFonts w:ascii="Arial" w:hAnsi="Arial" w:cs="Arial"/>
                    <w:color w:val="000000"/>
                    <w:sz w:val="24"/>
                    <w:szCs w:val="24"/>
                  </w:rPr>
                </w:pPr>
                <w:r w:rsidRPr="00D80CFF">
                  <w:rPr>
                    <w:rFonts w:ascii="Arial" w:hAnsi="Arial" w:cs="Arial"/>
                    <w:color w:val="000000"/>
                    <w:sz w:val="24"/>
                    <w:szCs w:val="24"/>
                  </w:rPr>
                  <w:t xml:space="preserve">Reference:  </w:t>
                </w:r>
                <w:r>
                  <w:rPr>
                    <w:rFonts w:ascii="Arial" w:hAnsi="Arial" w:cs="Arial"/>
                    <w:sz w:val="24"/>
                    <w:szCs w:val="24"/>
                  </w:rPr>
                  <w:t>MCO 1020.34H</w:t>
                </w:r>
                <w:r w:rsidRPr="00D80CFF">
                  <w:rPr>
                    <w:rFonts w:ascii="Arial" w:hAnsi="Arial" w:cs="Arial"/>
                    <w:color w:val="000000"/>
                    <w:sz w:val="24"/>
                    <w:szCs w:val="24"/>
                  </w:rPr>
                  <w:t>, par 3032</w:t>
                </w:r>
              </w:p>
            </w:tc>
          </w:tr>
          <w:tr w:rsidR="0066170A" w:rsidRPr="00D80CFF" w14:paraId="3DDF0DC1" w14:textId="77777777" w:rsidTr="00E607F4">
            <w:trPr>
              <w:trHeight w:val="576"/>
            </w:trPr>
            <w:sdt>
              <w:sdtPr>
                <w:rPr>
                  <w:rFonts w:ascii="Arial" w:hAnsi="Arial" w:cs="Arial"/>
                  <w:sz w:val="24"/>
                  <w:szCs w:val="24"/>
                </w:rPr>
                <w:alias w:val="Results"/>
                <w:tag w:val="Results"/>
                <w:id w:val="1759328293"/>
                <w:placeholder>
                  <w:docPart w:val="2FE6D2D80513405BABCECFCDCAAAEB5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EF70855"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651758403"/>
                <w:placeholder>
                  <w:docPart w:val="345BC1BD5BBF4AB7B8C2D1FF40BF7F0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607A203"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D80CFF" w14:paraId="6315F6C6" w14:textId="77777777" w:rsidTr="00FE1DE0">
            <w:trPr>
              <w:trHeight w:val="567"/>
            </w:trPr>
            <w:tc>
              <w:tcPr>
                <w:tcW w:w="857" w:type="dxa"/>
                <w:tcBorders>
                  <w:top w:val="nil"/>
                  <w:left w:val="nil"/>
                  <w:bottom w:val="nil"/>
                  <w:right w:val="nil"/>
                </w:tcBorders>
              </w:tcPr>
              <w:p w14:paraId="311F7596" w14:textId="77777777" w:rsidR="0066170A" w:rsidRPr="00D80CFF" w:rsidRDefault="0066170A" w:rsidP="007777FE">
                <w:pPr>
                  <w:rPr>
                    <w:rFonts w:ascii="Arial" w:hAnsi="Arial" w:cs="Arial"/>
                    <w:sz w:val="24"/>
                    <w:szCs w:val="24"/>
                  </w:rPr>
                </w:pPr>
                <w:r w:rsidRPr="00D80CFF">
                  <w:rPr>
                    <w:rFonts w:ascii="Arial" w:hAnsi="Arial" w:cs="Arial"/>
                    <w:sz w:val="24"/>
                    <w:szCs w:val="24"/>
                  </w:rPr>
                  <w:t>0304</w:t>
                </w:r>
              </w:p>
            </w:tc>
            <w:tc>
              <w:tcPr>
                <w:tcW w:w="871" w:type="dxa"/>
                <w:tcBorders>
                  <w:top w:val="nil"/>
                  <w:left w:val="nil"/>
                  <w:bottom w:val="nil"/>
                  <w:right w:val="nil"/>
                </w:tcBorders>
              </w:tcPr>
              <w:p w14:paraId="1EEED87B" w14:textId="77777777" w:rsidR="0066170A" w:rsidRPr="00D80CFF" w:rsidRDefault="0066170A" w:rsidP="00A6343A">
                <w:pPr>
                  <w:rPr>
                    <w:rFonts w:ascii="Arial" w:hAnsi="Arial" w:cs="Arial"/>
                    <w:sz w:val="24"/>
                    <w:szCs w:val="24"/>
                  </w:rPr>
                </w:pPr>
              </w:p>
            </w:tc>
            <w:tc>
              <w:tcPr>
                <w:tcW w:w="8023" w:type="dxa"/>
                <w:gridSpan w:val="3"/>
                <w:tcBorders>
                  <w:top w:val="nil"/>
                  <w:left w:val="nil"/>
                  <w:bottom w:val="nil"/>
                  <w:right w:val="nil"/>
                </w:tcBorders>
              </w:tcPr>
              <w:p w14:paraId="4BF3AA1E" w14:textId="77777777" w:rsidR="0066170A" w:rsidRPr="00D80CFF" w:rsidRDefault="0066170A" w:rsidP="009467C2">
                <w:pPr>
                  <w:rPr>
                    <w:rFonts w:ascii="Arial" w:hAnsi="Arial" w:cs="Arial"/>
                    <w:color w:val="000000"/>
                    <w:sz w:val="24"/>
                    <w:szCs w:val="24"/>
                  </w:rPr>
                </w:pPr>
                <w:r w:rsidRPr="00D80CFF">
                  <w:rPr>
                    <w:rFonts w:ascii="Arial" w:hAnsi="Arial" w:cs="Arial"/>
                    <w:color w:val="000000"/>
                    <w:sz w:val="24"/>
                    <w:szCs w:val="24"/>
                  </w:rPr>
                  <w:t>Was the sword manual properly executed?</w:t>
                </w:r>
              </w:p>
              <w:p w14:paraId="5DD22D05" w14:textId="77777777" w:rsidR="0066170A" w:rsidRPr="00D80CFF" w:rsidRDefault="0066170A" w:rsidP="0012530E">
                <w:pPr>
                  <w:rPr>
                    <w:rFonts w:ascii="Arial" w:hAnsi="Arial" w:cs="Arial"/>
                    <w:color w:val="000000"/>
                    <w:sz w:val="24"/>
                    <w:szCs w:val="24"/>
                  </w:rPr>
                </w:pPr>
                <w:r w:rsidRPr="00D80CFF">
                  <w:rPr>
                    <w:rFonts w:ascii="Arial" w:hAnsi="Arial" w:cs="Arial"/>
                    <w:color w:val="000000"/>
                    <w:sz w:val="24"/>
                    <w:szCs w:val="24"/>
                  </w:rPr>
                  <w:t>Reference:  NAVMC 2691, chap 5</w:t>
                </w:r>
              </w:p>
            </w:tc>
          </w:tr>
          <w:tr w:rsidR="0066170A" w:rsidRPr="00D80CFF" w14:paraId="010B740A" w14:textId="77777777" w:rsidTr="00E607F4">
            <w:trPr>
              <w:trHeight w:val="576"/>
            </w:trPr>
            <w:sdt>
              <w:sdtPr>
                <w:rPr>
                  <w:rFonts w:ascii="Arial" w:hAnsi="Arial" w:cs="Arial"/>
                  <w:sz w:val="24"/>
                  <w:szCs w:val="24"/>
                </w:rPr>
                <w:alias w:val="Results"/>
                <w:tag w:val="Results"/>
                <w:id w:val="-1275629002"/>
                <w:placeholder>
                  <w:docPart w:val="84523882DE4B4611B24B0585A4B6ABE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CA90197" w14:textId="77777777" w:rsidR="0066170A" w:rsidRPr="00D80CFF" w:rsidRDefault="0066170A" w:rsidP="00456940">
                    <w:pPr>
                      <w:jc w:val="center"/>
                      <w:rPr>
                        <w:rFonts w:ascii="Arial" w:hAnsi="Arial" w:cs="Arial"/>
                        <w:sz w:val="24"/>
                        <w:szCs w:val="24"/>
                      </w:rPr>
                    </w:pPr>
                    <w:r w:rsidRPr="00D80CFF">
                      <w:rPr>
                        <w:rStyle w:val="PlaceholderText"/>
                      </w:rPr>
                      <w:t>Result</w:t>
                    </w:r>
                  </w:p>
                </w:tc>
              </w:sdtContent>
            </w:sdt>
            <w:sdt>
              <w:sdtPr>
                <w:rPr>
                  <w:rStyle w:val="Comment"/>
                  <w:rFonts w:cs="Arial"/>
                  <w:i w:val="0"/>
                </w:rPr>
                <w:alias w:val="Comments"/>
                <w:tag w:val="Comments"/>
                <w:id w:val="-706948624"/>
                <w:placeholder>
                  <w:docPart w:val="E2CF6524F79C454AB21ED2027688399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AAEDAC4" w14:textId="77777777" w:rsidR="0066170A" w:rsidRPr="00CA0A80" w:rsidRDefault="0066170A" w:rsidP="0045694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bl>
        <w:p w14:paraId="2F6F4726" w14:textId="77777777" w:rsidR="0066170A" w:rsidRPr="00D80CFF" w:rsidRDefault="0066170A" w:rsidP="00F04529">
          <w:pPr>
            <w:rPr>
              <w:rFonts w:ascii="Arial" w:hAnsi="Arial" w:cs="Arial"/>
              <w:sz w:val="24"/>
              <w:szCs w:val="24"/>
            </w:rPr>
          </w:pPr>
        </w:p>
      </w:sdtContent>
    </w:sdt>
    <w:p w14:paraId="6650C1FD" w14:textId="77777777" w:rsidR="0066170A" w:rsidRPr="00CA0A80" w:rsidRDefault="0066170A" w:rsidP="002534F1">
      <w:pPr>
        <w:spacing w:before="76" w:after="0" w:line="271" w:lineRule="exact"/>
        <w:ind w:right="-20"/>
        <w:jc w:val="center"/>
        <w:rPr>
          <w:rFonts w:ascii="Arial" w:eastAsia="Arial" w:hAnsi="Arial" w:cs="Arial"/>
          <w:b/>
          <w:position w:val="-1"/>
          <w:sz w:val="24"/>
          <w:szCs w:val="24"/>
        </w:rPr>
      </w:pPr>
      <w:r w:rsidRPr="00CA0A80">
        <w:rPr>
          <w:rFonts w:ascii="Arial" w:eastAsia="Arial" w:hAnsi="Arial" w:cs="Arial"/>
          <w:b/>
          <w:position w:val="-1"/>
          <w:sz w:val="24"/>
          <w:szCs w:val="24"/>
        </w:rPr>
        <w:t>Inspectors General</w:t>
      </w:r>
      <w:r w:rsidRPr="00CA0A80">
        <w:rPr>
          <w:rFonts w:ascii="Arial" w:eastAsia="Arial" w:hAnsi="Arial" w:cs="Arial"/>
          <w:b/>
          <w:spacing w:val="-1"/>
          <w:position w:val="-1"/>
          <w:sz w:val="24"/>
          <w:szCs w:val="24"/>
        </w:rPr>
        <w:t xml:space="preserve"> </w:t>
      </w:r>
      <w:r w:rsidRPr="00CA0A80">
        <w:rPr>
          <w:rFonts w:ascii="Arial" w:eastAsia="Arial" w:hAnsi="Arial" w:cs="Arial"/>
          <w:b/>
          <w:position w:val="-1"/>
          <w:sz w:val="24"/>
          <w:szCs w:val="24"/>
        </w:rPr>
        <w:t>C</w:t>
      </w:r>
      <w:r w:rsidRPr="00CA0A80">
        <w:rPr>
          <w:rFonts w:ascii="Arial" w:eastAsia="Arial" w:hAnsi="Arial" w:cs="Arial"/>
          <w:b/>
          <w:spacing w:val="-1"/>
          <w:position w:val="-1"/>
          <w:sz w:val="24"/>
          <w:szCs w:val="24"/>
        </w:rPr>
        <w:t>h</w:t>
      </w:r>
      <w:r w:rsidRPr="00CA0A80">
        <w:rPr>
          <w:rFonts w:ascii="Arial" w:eastAsia="Arial" w:hAnsi="Arial" w:cs="Arial"/>
          <w:b/>
          <w:spacing w:val="1"/>
          <w:position w:val="-1"/>
          <w:sz w:val="24"/>
          <w:szCs w:val="24"/>
        </w:rPr>
        <w:t>e</w:t>
      </w:r>
      <w:r w:rsidRPr="00CA0A80">
        <w:rPr>
          <w:rFonts w:ascii="Arial" w:eastAsia="Arial" w:hAnsi="Arial" w:cs="Arial"/>
          <w:b/>
          <w:position w:val="-1"/>
          <w:sz w:val="24"/>
          <w:szCs w:val="24"/>
        </w:rPr>
        <w:t>ckl</w:t>
      </w:r>
      <w:r w:rsidRPr="00CA0A80">
        <w:rPr>
          <w:rFonts w:ascii="Arial" w:eastAsia="Arial" w:hAnsi="Arial" w:cs="Arial"/>
          <w:b/>
          <w:spacing w:val="-1"/>
          <w:position w:val="-1"/>
          <w:sz w:val="24"/>
          <w:szCs w:val="24"/>
        </w:rPr>
        <w:t>i</w:t>
      </w:r>
      <w:r w:rsidRPr="00CA0A80">
        <w:rPr>
          <w:rFonts w:ascii="Arial" w:eastAsia="Arial" w:hAnsi="Arial" w:cs="Arial"/>
          <w:b/>
          <w:position w:val="-1"/>
          <w:sz w:val="24"/>
          <w:szCs w:val="24"/>
        </w:rPr>
        <w:t>st</w:t>
      </w:r>
    </w:p>
    <w:p w14:paraId="432EEB04" w14:textId="77777777" w:rsidR="0066170A" w:rsidRPr="00CA0A80" w:rsidRDefault="0066170A" w:rsidP="001E1239">
      <w:pPr>
        <w:spacing w:before="76" w:after="0" w:line="271" w:lineRule="exact"/>
        <w:ind w:right="-20"/>
        <w:jc w:val="center"/>
        <w:rPr>
          <w:rFonts w:ascii="Arial" w:eastAsia="Arial" w:hAnsi="Arial" w:cs="Arial"/>
          <w:b/>
          <w:position w:val="-1"/>
          <w:sz w:val="32"/>
          <w:szCs w:val="24"/>
        </w:rPr>
      </w:pPr>
    </w:p>
    <w:tbl>
      <w:tblPr>
        <w:tblStyle w:val="TableGrid"/>
        <w:tblW w:w="9859" w:type="dxa"/>
        <w:tblLayout w:type="fixed"/>
        <w:tblLook w:val="04A0" w:firstRow="1" w:lastRow="0" w:firstColumn="1" w:lastColumn="0" w:noHBand="0" w:noVBand="1"/>
      </w:tblPr>
      <w:tblGrid>
        <w:gridCol w:w="18"/>
        <w:gridCol w:w="1818"/>
        <w:gridCol w:w="3942"/>
        <w:gridCol w:w="3960"/>
        <w:gridCol w:w="13"/>
        <w:gridCol w:w="108"/>
      </w:tblGrid>
      <w:tr w:rsidR="0066170A" w:rsidRPr="00CA0A80" w14:paraId="47C48B47" w14:textId="77777777" w:rsidTr="00303437">
        <w:trPr>
          <w:gridAfter w:val="1"/>
          <w:wAfter w:w="108" w:type="dxa"/>
          <w:trHeight w:val="288"/>
        </w:trPr>
        <w:tc>
          <w:tcPr>
            <w:tcW w:w="9751" w:type="dxa"/>
            <w:gridSpan w:val="5"/>
            <w:tcBorders>
              <w:top w:val="nil"/>
              <w:left w:val="nil"/>
              <w:bottom w:val="nil"/>
              <w:right w:val="nil"/>
            </w:tcBorders>
            <w:vAlign w:val="center"/>
          </w:tcPr>
          <w:p w14:paraId="79FAC5B3" w14:textId="77777777" w:rsidR="0066170A" w:rsidRPr="00303437" w:rsidRDefault="0066170A" w:rsidP="00303437">
            <w:pPr>
              <w:jc w:val="center"/>
              <w:rPr>
                <w:rFonts w:ascii="Arial" w:hAnsi="Arial" w:cs="Arial"/>
                <w:b/>
                <w:sz w:val="24"/>
                <w:szCs w:val="24"/>
              </w:rPr>
            </w:pPr>
            <w:r w:rsidRPr="00303437">
              <w:rPr>
                <w:rFonts w:ascii="Arial" w:hAnsi="Arial" w:cs="Arial"/>
                <w:b/>
                <w:sz w:val="24"/>
                <w:szCs w:val="24"/>
              </w:rPr>
              <w:t>UNACCOMPANIED HOUSING</w:t>
            </w:r>
            <w:r>
              <w:rPr>
                <w:rFonts w:ascii="Arial" w:hAnsi="Arial" w:cs="Arial"/>
                <w:b/>
                <w:sz w:val="24"/>
                <w:szCs w:val="24"/>
              </w:rPr>
              <w:t xml:space="preserve"> </w:t>
            </w:r>
            <w:r w:rsidRPr="00303437">
              <w:rPr>
                <w:rFonts w:ascii="Arial" w:hAnsi="Arial" w:cs="Arial"/>
                <w:b/>
                <w:sz w:val="24"/>
                <w:szCs w:val="24"/>
              </w:rPr>
              <w:t>11000</w:t>
            </w:r>
            <w:r>
              <w:rPr>
                <w:rFonts w:ascii="Arial" w:hAnsi="Arial" w:cs="Arial"/>
                <w:b/>
                <w:sz w:val="24"/>
                <w:szCs w:val="24"/>
              </w:rPr>
              <w:t>.1</w:t>
            </w:r>
          </w:p>
          <w:p w14:paraId="247F6EA6" w14:textId="77777777" w:rsidR="0066170A" w:rsidRPr="00CA0A80" w:rsidRDefault="0066170A" w:rsidP="00E3369C">
            <w:pPr>
              <w:jc w:val="center"/>
              <w:rPr>
                <w:rFonts w:ascii="Arial" w:hAnsi="Arial" w:cs="Arial"/>
                <w:sz w:val="24"/>
                <w:szCs w:val="24"/>
              </w:rPr>
            </w:pPr>
          </w:p>
        </w:tc>
      </w:tr>
      <w:tr w:rsidR="0066170A" w:rsidRPr="00CA0A80" w14:paraId="7A76708F" w14:textId="77777777" w:rsidTr="00303437">
        <w:trPr>
          <w:gridAfter w:val="1"/>
          <w:wAfter w:w="108" w:type="dxa"/>
          <w:trHeight w:val="327"/>
        </w:trPr>
        <w:tc>
          <w:tcPr>
            <w:tcW w:w="9751" w:type="dxa"/>
            <w:gridSpan w:val="5"/>
            <w:tcBorders>
              <w:top w:val="nil"/>
              <w:left w:val="nil"/>
              <w:bottom w:val="nil"/>
              <w:right w:val="nil"/>
            </w:tcBorders>
          </w:tcPr>
          <w:p w14:paraId="5A200CBE" w14:textId="77777777" w:rsidR="0066170A" w:rsidRPr="00CA0A80" w:rsidRDefault="0066170A" w:rsidP="001F7E17">
            <w:pPr>
              <w:rPr>
                <w:rFonts w:ascii="Arial" w:hAnsi="Arial" w:cs="Arial"/>
                <w:sz w:val="24"/>
                <w:szCs w:val="24"/>
              </w:rPr>
            </w:pPr>
            <w:r w:rsidRPr="00CA0A80">
              <w:rPr>
                <w:rFonts w:ascii="Arial" w:eastAsia="Calibri" w:hAnsi="Arial" w:cs="Arial"/>
                <w:sz w:val="24"/>
                <w:szCs w:val="24"/>
              </w:rPr>
              <w:t xml:space="preserve">This checklist applies to </w:t>
            </w:r>
            <w:r>
              <w:rPr>
                <w:rFonts w:ascii="Arial" w:eastAsia="Calibri" w:hAnsi="Arial" w:cs="Arial"/>
                <w:sz w:val="24"/>
                <w:szCs w:val="24"/>
              </w:rPr>
              <w:t>Installation Commands and Tenant Commands.</w:t>
            </w:r>
          </w:p>
          <w:p w14:paraId="1A95A8B9" w14:textId="77777777" w:rsidR="0066170A" w:rsidRPr="00CA0A80" w:rsidRDefault="0066170A" w:rsidP="001F7E17">
            <w:pPr>
              <w:rPr>
                <w:rFonts w:ascii="Arial" w:eastAsia="Calibri" w:hAnsi="Arial" w:cs="Arial"/>
                <w:sz w:val="24"/>
                <w:szCs w:val="24"/>
              </w:rPr>
            </w:pPr>
          </w:p>
        </w:tc>
      </w:tr>
      <w:tr w:rsidR="0066170A" w:rsidRPr="00CA0A80" w14:paraId="1B141F2B" w14:textId="77777777" w:rsidTr="00303437">
        <w:trPr>
          <w:gridAfter w:val="2"/>
          <w:wAfter w:w="121" w:type="dxa"/>
          <w:trHeight w:val="84"/>
        </w:trPr>
        <w:tc>
          <w:tcPr>
            <w:tcW w:w="5778" w:type="dxa"/>
            <w:gridSpan w:val="3"/>
            <w:tcBorders>
              <w:top w:val="nil"/>
              <w:left w:val="nil"/>
              <w:bottom w:val="nil"/>
              <w:right w:val="nil"/>
            </w:tcBorders>
          </w:tcPr>
          <w:p w14:paraId="2CC9165C" w14:textId="77777777" w:rsidR="0066170A" w:rsidRPr="00303437" w:rsidRDefault="0066170A" w:rsidP="001F7E17">
            <w:pPr>
              <w:pStyle w:val="Default"/>
              <w:rPr>
                <w:color w:val="auto"/>
              </w:rPr>
            </w:pPr>
            <w:r>
              <w:rPr>
                <w:b/>
                <w:color w:val="auto"/>
              </w:rPr>
              <w:t xml:space="preserve">Functional Area Sponsor:  </w:t>
            </w:r>
            <w:r>
              <w:rPr>
                <w:color w:val="auto"/>
              </w:rPr>
              <w:t>LLF-3</w:t>
            </w:r>
          </w:p>
          <w:p w14:paraId="396B9D5E" w14:textId="77777777" w:rsidR="0066170A" w:rsidRPr="00CA0A80" w:rsidRDefault="0066170A" w:rsidP="001F7E17">
            <w:pPr>
              <w:pStyle w:val="Default"/>
              <w:rPr>
                <w:b/>
              </w:rPr>
            </w:pPr>
          </w:p>
        </w:tc>
        <w:tc>
          <w:tcPr>
            <w:tcW w:w="3960" w:type="dxa"/>
            <w:tcBorders>
              <w:top w:val="nil"/>
              <w:left w:val="nil"/>
              <w:bottom w:val="nil"/>
              <w:right w:val="nil"/>
            </w:tcBorders>
            <w:vAlign w:val="center"/>
          </w:tcPr>
          <w:p w14:paraId="7080DFBC" w14:textId="77777777" w:rsidR="0066170A" w:rsidRPr="00CA0A80" w:rsidRDefault="0066170A" w:rsidP="00C77B30">
            <w:pPr>
              <w:rPr>
                <w:rFonts w:ascii="Arial" w:hAnsi="Arial" w:cs="Arial"/>
                <w:b/>
                <w:sz w:val="24"/>
                <w:szCs w:val="24"/>
              </w:rPr>
            </w:pPr>
            <w:sdt>
              <w:sdtPr>
                <w:rPr>
                  <w:rFonts w:ascii="Arial" w:hAnsi="Arial" w:cs="Arial"/>
                  <w:b/>
                  <w:sz w:val="24"/>
                  <w:szCs w:val="24"/>
                </w:rPr>
                <w:id w:val="1591196427"/>
                <w:placeholder>
                  <w:docPart w:val="79A8B0BAE7CB4CFBBE46AA3DDD0E100F"/>
                </w:placeholder>
                <w:showingPlcHdr/>
                <w:text/>
              </w:sdtPr>
              <w:sdtContent>
                <w:r w:rsidRPr="00CA0A80">
                  <w:rPr>
                    <w:rFonts w:ascii="Arial" w:hAnsi="Arial" w:cs="Arial"/>
                    <w:b/>
                    <w:sz w:val="24"/>
                    <w:szCs w:val="24"/>
                  </w:rPr>
                  <w:t>Name of Command</w:t>
                </w:r>
              </w:sdtContent>
            </w:sdt>
          </w:p>
        </w:tc>
      </w:tr>
      <w:tr w:rsidR="0066170A" w:rsidRPr="00CA0A80" w14:paraId="687846C9" w14:textId="77777777" w:rsidTr="00303437">
        <w:trPr>
          <w:gridAfter w:val="2"/>
          <w:wAfter w:w="121" w:type="dxa"/>
          <w:trHeight w:val="80"/>
        </w:trPr>
        <w:tc>
          <w:tcPr>
            <w:tcW w:w="5778" w:type="dxa"/>
            <w:gridSpan w:val="3"/>
            <w:tcBorders>
              <w:top w:val="nil"/>
              <w:left w:val="nil"/>
              <w:bottom w:val="nil"/>
              <w:right w:val="nil"/>
            </w:tcBorders>
          </w:tcPr>
          <w:p w14:paraId="6DFC6F70" w14:textId="77777777" w:rsidR="0066170A" w:rsidRPr="00CA0A80" w:rsidRDefault="0066170A" w:rsidP="001F7E17">
            <w:pPr>
              <w:pStyle w:val="Default"/>
            </w:pPr>
            <w:r w:rsidRPr="00CA0A80">
              <w:rPr>
                <w:b/>
                <w:color w:val="auto"/>
              </w:rPr>
              <w:t xml:space="preserve">Subject Matter Expert: </w:t>
            </w:r>
            <w:r w:rsidRPr="00CB588B">
              <w:t>Mr. Matthew Chambliss</w:t>
            </w:r>
          </w:p>
        </w:tc>
        <w:tc>
          <w:tcPr>
            <w:tcW w:w="3960" w:type="dxa"/>
            <w:tcBorders>
              <w:top w:val="nil"/>
              <w:left w:val="nil"/>
              <w:bottom w:val="nil"/>
              <w:right w:val="nil"/>
            </w:tcBorders>
          </w:tcPr>
          <w:p w14:paraId="084C0C15" w14:textId="77777777" w:rsidR="0066170A" w:rsidRPr="00CA0A80" w:rsidRDefault="0066170A" w:rsidP="001F7E17">
            <w:pPr>
              <w:rPr>
                <w:rFonts w:ascii="Arial" w:hAnsi="Arial" w:cs="Arial"/>
                <w:b/>
                <w:sz w:val="24"/>
                <w:szCs w:val="24"/>
              </w:rPr>
            </w:pPr>
            <w:sdt>
              <w:sdtPr>
                <w:rPr>
                  <w:rFonts w:ascii="Arial" w:hAnsi="Arial" w:cs="Arial"/>
                  <w:b/>
                  <w:sz w:val="24"/>
                  <w:szCs w:val="24"/>
                </w:rPr>
                <w:alias w:val="Date"/>
                <w:tag w:val="Date"/>
                <w:id w:val="-925109793"/>
                <w:placeholder>
                  <w:docPart w:val="71BAA1900A6E4B1DAC87B65EA37BA297"/>
                </w:placeholder>
                <w:date>
                  <w:dateFormat w:val="d-MMM-yy"/>
                  <w:lid w:val="en-US"/>
                  <w:storeMappedDataAs w:val="dateTime"/>
                  <w:calendar w:val="gregorian"/>
                </w:date>
              </w:sdtPr>
              <w:sdtContent>
                <w:r w:rsidRPr="00CA0A80">
                  <w:rPr>
                    <w:rFonts w:ascii="Arial" w:hAnsi="Arial" w:cs="Arial"/>
                    <w:b/>
                    <w:sz w:val="24"/>
                    <w:szCs w:val="24"/>
                  </w:rPr>
                  <w:t>Date</w:t>
                </w:r>
              </w:sdtContent>
            </w:sdt>
          </w:p>
        </w:tc>
      </w:tr>
      <w:tr w:rsidR="0066170A" w:rsidRPr="00CA0A80" w14:paraId="1CFC11D4" w14:textId="77777777" w:rsidTr="00303437">
        <w:trPr>
          <w:gridAfter w:val="2"/>
          <w:wAfter w:w="121" w:type="dxa"/>
          <w:trHeight w:val="80"/>
        </w:trPr>
        <w:tc>
          <w:tcPr>
            <w:tcW w:w="5778" w:type="dxa"/>
            <w:gridSpan w:val="3"/>
            <w:tcBorders>
              <w:top w:val="nil"/>
              <w:left w:val="nil"/>
              <w:bottom w:val="nil"/>
              <w:right w:val="nil"/>
            </w:tcBorders>
          </w:tcPr>
          <w:p w14:paraId="69407FF5" w14:textId="77777777" w:rsidR="0066170A" w:rsidRPr="00CA0A80" w:rsidRDefault="0066170A" w:rsidP="001F7E17">
            <w:pPr>
              <w:pStyle w:val="Default"/>
              <w:rPr>
                <w:b/>
              </w:rPr>
            </w:pPr>
            <w:r w:rsidRPr="00CB588B">
              <w:t>(DSN) 260-2834 (COML) (571) 256-2834</w:t>
            </w:r>
          </w:p>
        </w:tc>
        <w:tc>
          <w:tcPr>
            <w:tcW w:w="3960" w:type="dxa"/>
            <w:tcBorders>
              <w:top w:val="nil"/>
              <w:left w:val="nil"/>
              <w:bottom w:val="nil"/>
              <w:right w:val="nil"/>
            </w:tcBorders>
          </w:tcPr>
          <w:p w14:paraId="6A79CC44" w14:textId="77777777" w:rsidR="0066170A" w:rsidRDefault="0066170A" w:rsidP="00C77B30">
            <w:pPr>
              <w:rPr>
                <w:rFonts w:ascii="Arial" w:hAnsi="Arial" w:cs="Arial"/>
                <w:b/>
                <w:sz w:val="24"/>
                <w:szCs w:val="24"/>
              </w:rPr>
            </w:pPr>
            <w:sdt>
              <w:sdtPr>
                <w:rPr>
                  <w:rFonts w:ascii="Arial" w:hAnsi="Arial" w:cs="Arial"/>
                  <w:b/>
                  <w:sz w:val="24"/>
                  <w:szCs w:val="24"/>
                </w:rPr>
                <w:alias w:val="Inspector"/>
                <w:tag w:val="Inspector"/>
                <w:id w:val="1066927873"/>
                <w:placeholder>
                  <w:docPart w:val="533DE55D8A7B43A7AC7A1C22651C4309"/>
                </w:placeholder>
                <w:showingPlcHdr/>
                <w:text/>
              </w:sdtPr>
              <w:sdtContent>
                <w:r w:rsidRPr="00CA0A80">
                  <w:rPr>
                    <w:rFonts w:ascii="Arial" w:hAnsi="Arial" w:cs="Arial"/>
                    <w:b/>
                    <w:sz w:val="24"/>
                    <w:szCs w:val="24"/>
                  </w:rPr>
                  <w:t>Inspector</w:t>
                </w:r>
              </w:sdtContent>
            </w:sdt>
          </w:p>
          <w:p w14:paraId="5D9E4CFB" w14:textId="77777777" w:rsidR="0066170A" w:rsidRPr="00CA0A80" w:rsidRDefault="0066170A" w:rsidP="00C77B30">
            <w:pPr>
              <w:rPr>
                <w:rFonts w:ascii="Arial" w:hAnsi="Arial" w:cs="Arial"/>
                <w:b/>
                <w:sz w:val="24"/>
                <w:szCs w:val="24"/>
              </w:rPr>
            </w:pPr>
            <w:r>
              <w:rPr>
                <w:rFonts w:ascii="Arial" w:hAnsi="Arial" w:cs="Arial"/>
                <w:b/>
                <w:sz w:val="24"/>
                <w:szCs w:val="24"/>
              </w:rPr>
              <w:t>Total Questions: 17</w:t>
            </w:r>
          </w:p>
        </w:tc>
      </w:tr>
      <w:tr w:rsidR="0066170A" w:rsidRPr="00CA0A80" w14:paraId="3F79CAB1" w14:textId="77777777" w:rsidTr="00303437">
        <w:trPr>
          <w:gridAfter w:val="2"/>
          <w:wAfter w:w="121" w:type="dxa"/>
          <w:trHeight w:val="80"/>
        </w:trPr>
        <w:tc>
          <w:tcPr>
            <w:tcW w:w="5778" w:type="dxa"/>
            <w:gridSpan w:val="3"/>
            <w:tcBorders>
              <w:top w:val="nil"/>
              <w:left w:val="nil"/>
              <w:bottom w:val="nil"/>
              <w:right w:val="nil"/>
            </w:tcBorders>
            <w:vAlign w:val="center"/>
          </w:tcPr>
          <w:p w14:paraId="0D44A0ED" w14:textId="77777777" w:rsidR="0066170A" w:rsidRPr="00CA0A80" w:rsidRDefault="0066170A" w:rsidP="00303437">
            <w:pPr>
              <w:rPr>
                <w:rFonts w:ascii="Arial" w:hAnsi="Arial" w:cs="Arial"/>
                <w:sz w:val="24"/>
                <w:szCs w:val="24"/>
              </w:rPr>
            </w:pPr>
            <w:r w:rsidRPr="00CA0A80">
              <w:rPr>
                <w:rFonts w:ascii="Arial" w:hAnsi="Arial" w:cs="Arial"/>
                <w:b/>
                <w:sz w:val="24"/>
                <w:szCs w:val="24"/>
              </w:rPr>
              <w:t xml:space="preserve">Revised: </w:t>
            </w:r>
            <w:r>
              <w:rPr>
                <w:rFonts w:ascii="Arial" w:hAnsi="Arial" w:cs="Arial"/>
                <w:sz w:val="24"/>
                <w:szCs w:val="24"/>
              </w:rPr>
              <w:t>06 Mar 2024</w:t>
            </w:r>
          </w:p>
        </w:tc>
        <w:tc>
          <w:tcPr>
            <w:tcW w:w="3960" w:type="dxa"/>
            <w:tcBorders>
              <w:top w:val="nil"/>
              <w:left w:val="nil"/>
              <w:bottom w:val="nil"/>
              <w:right w:val="nil"/>
            </w:tcBorders>
          </w:tcPr>
          <w:p w14:paraId="1CDE4C56" w14:textId="77777777" w:rsidR="0066170A" w:rsidRPr="00CA0A80" w:rsidRDefault="0066170A" w:rsidP="001F7E17">
            <w:pPr>
              <w:rPr>
                <w:rFonts w:ascii="Arial" w:hAnsi="Arial" w:cs="Arial"/>
                <w:b/>
                <w:sz w:val="24"/>
                <w:szCs w:val="24"/>
              </w:rPr>
            </w:pPr>
            <w:sdt>
              <w:sdtPr>
                <w:rPr>
                  <w:rFonts w:ascii="Arial" w:hAnsi="Arial" w:cs="Arial"/>
                  <w:b/>
                  <w:sz w:val="24"/>
                  <w:szCs w:val="24"/>
                </w:rPr>
                <w:alias w:val="Final Status"/>
                <w:tag w:val="Final Status"/>
                <w:id w:val="-1424790795"/>
                <w:placeholder>
                  <w:docPart w:val="0C97B180D082487FBB9D86C7A91B55D3"/>
                </w:placeholder>
                <w:showingPlcHdr/>
                <w:dropDownList>
                  <w:listItem w:value="Choose an item."/>
                  <w:listItem w:displayText="Effective" w:value="Effective"/>
                  <w:listItem w:displayText="Ineffective" w:value="Ineffective"/>
                </w:dropDownList>
              </w:sdtPr>
              <w:sdtContent>
                <w:r w:rsidRPr="00CA0A80">
                  <w:rPr>
                    <w:rFonts w:ascii="Arial" w:hAnsi="Arial" w:cs="Arial"/>
                    <w:b/>
                    <w:sz w:val="24"/>
                    <w:szCs w:val="24"/>
                  </w:rPr>
                  <w:t>Final Assessment</w:t>
                </w:r>
              </w:sdtContent>
            </w:sdt>
          </w:p>
          <w:p w14:paraId="1723477A" w14:textId="77777777" w:rsidR="0066170A" w:rsidRPr="00CA0A80" w:rsidRDefault="0066170A" w:rsidP="001F7E17">
            <w:pPr>
              <w:rPr>
                <w:rFonts w:ascii="Arial" w:hAnsi="Arial" w:cs="Arial"/>
                <w:b/>
                <w:sz w:val="24"/>
                <w:szCs w:val="24"/>
              </w:rPr>
            </w:pPr>
            <w:r w:rsidRPr="00CA0A80">
              <w:rPr>
                <w:rStyle w:val="Comment"/>
                <w:rFonts w:cs="Arial"/>
                <w:b/>
                <w:i w:val="0"/>
              </w:rPr>
              <w:t xml:space="preserve">Discrepancies: </w:t>
            </w:r>
            <w:sdt>
              <w:sdtPr>
                <w:rPr>
                  <w:rStyle w:val="Comment"/>
                  <w:rFonts w:cs="Arial"/>
                  <w:b/>
                  <w:i w:val="0"/>
                </w:rPr>
                <w:alias w:val="Discrepancies"/>
                <w:tag w:val="Discrepangies"/>
                <w:id w:val="-1907751631"/>
                <w:placeholder>
                  <w:docPart w:val="EFF52972CED744D9B554EC769F7B851C"/>
                </w:placeholder>
              </w:sdtPr>
              <w:sdtEndPr>
                <w:rPr>
                  <w:rStyle w:val="DefaultParagraphFont"/>
                  <w:rFonts w:asciiTheme="minorHAnsi" w:hAnsiTheme="minorHAnsi"/>
                  <w:sz w:val="22"/>
                  <w:szCs w:val="24"/>
                </w:rPr>
              </w:sdtEndPr>
              <w:sdtContent>
                <w:r w:rsidRPr="00CA0A80">
                  <w:rPr>
                    <w:rStyle w:val="Comment"/>
                    <w:rFonts w:cs="Arial"/>
                    <w:b/>
                    <w:i w:val="0"/>
                  </w:rPr>
                  <w:t xml:space="preserve">    </w:t>
                </w:r>
              </w:sdtContent>
            </w:sdt>
            <w:r w:rsidRPr="00CA0A80">
              <w:rPr>
                <w:rFonts w:ascii="Arial" w:hAnsi="Arial" w:cs="Arial"/>
                <w:b/>
                <w:sz w:val="24"/>
                <w:szCs w:val="24"/>
              </w:rPr>
              <w:t xml:space="preserve">  Findings: </w:t>
            </w:r>
            <w:sdt>
              <w:sdtPr>
                <w:rPr>
                  <w:rFonts w:ascii="Arial" w:hAnsi="Arial" w:cs="Arial"/>
                  <w:b/>
                  <w:sz w:val="24"/>
                  <w:szCs w:val="24"/>
                </w:rPr>
                <w:alias w:val="Findings"/>
                <w:tag w:val="Findings"/>
                <w:id w:val="2117400563"/>
                <w:placeholder>
                  <w:docPart w:val="E9E7E69202F6405CBB38DB5630552A09"/>
                </w:placeholder>
              </w:sdtPr>
              <w:sdtContent>
                <w:r w:rsidRPr="00CA0A80">
                  <w:rPr>
                    <w:rFonts w:ascii="Arial" w:hAnsi="Arial" w:cs="Arial"/>
                    <w:b/>
                    <w:sz w:val="24"/>
                    <w:szCs w:val="24"/>
                  </w:rPr>
                  <w:t xml:space="preserve">     </w:t>
                </w:r>
              </w:sdtContent>
            </w:sdt>
          </w:p>
        </w:tc>
      </w:tr>
      <w:tr w:rsidR="0066170A" w:rsidRPr="00CA0A80" w14:paraId="48B7C15C" w14:textId="77777777" w:rsidTr="00303437">
        <w:trPr>
          <w:gridAfter w:val="1"/>
          <w:wAfter w:w="108" w:type="dxa"/>
          <w:trHeight w:val="297"/>
        </w:trPr>
        <w:tc>
          <w:tcPr>
            <w:tcW w:w="9751" w:type="dxa"/>
            <w:gridSpan w:val="5"/>
            <w:tcBorders>
              <w:top w:val="nil"/>
              <w:left w:val="nil"/>
              <w:bottom w:val="nil"/>
              <w:right w:val="nil"/>
            </w:tcBorders>
            <w:vAlign w:val="center"/>
            <w:hideMark/>
          </w:tcPr>
          <w:p w14:paraId="3E61CB0F" w14:textId="77777777" w:rsidR="0066170A" w:rsidRPr="00CA0A80" w:rsidRDefault="0066170A" w:rsidP="00520AC0">
            <w:pPr>
              <w:rPr>
                <w:rFonts w:ascii="Arial" w:hAnsi="Arial" w:cs="Arial"/>
                <w:b/>
                <w:sz w:val="24"/>
                <w:szCs w:val="24"/>
              </w:rPr>
            </w:pPr>
            <w:r w:rsidRPr="00CA0A80">
              <w:rPr>
                <w:rFonts w:ascii="Arial" w:hAnsi="Arial" w:cs="Arial"/>
                <w:b/>
                <w:sz w:val="24"/>
                <w:szCs w:val="24"/>
              </w:rPr>
              <w:lastRenderedPageBreak/>
              <w:t>Overall Comments:</w:t>
            </w:r>
            <w:r w:rsidRPr="00CA0A80">
              <w:rPr>
                <w:rStyle w:val="Comment"/>
                <w:rFonts w:cs="Arial"/>
                <w:i w:val="0"/>
              </w:rPr>
              <w:t xml:space="preserve"> </w:t>
            </w:r>
            <w:sdt>
              <w:sdtPr>
                <w:rPr>
                  <w:rStyle w:val="Comment"/>
                  <w:rFonts w:cs="Arial"/>
                  <w:i w:val="0"/>
                </w:rPr>
                <w:alias w:val="Comments"/>
                <w:tag w:val="Comments"/>
                <w:id w:val="441883186"/>
                <w:placeholder>
                  <w:docPart w:val="767BE979C4EE4E1A918064AF3604BAB0"/>
                </w:placeholder>
                <w:showingPlcHdr/>
              </w:sdtPr>
              <w:sdtEndPr>
                <w:rPr>
                  <w:rStyle w:val="DefaultParagraphFont"/>
                  <w:rFonts w:asciiTheme="minorHAnsi" w:hAnsiTheme="minorHAnsi"/>
                  <w:sz w:val="22"/>
                  <w:szCs w:val="24"/>
                </w:rPr>
              </w:sdtEndPr>
              <w:sdtContent>
                <w:r w:rsidRPr="00CA0A80">
                  <w:rPr>
                    <w:rStyle w:val="Comment"/>
                    <w:rFonts w:cs="Arial"/>
                    <w:i w:val="0"/>
                    <w:color w:val="808080" w:themeColor="background1" w:themeShade="80"/>
                  </w:rPr>
                  <w:t xml:space="preserve"> </w:t>
                </w:r>
                <w:r w:rsidRPr="00CA0A80">
                  <w:rPr>
                    <w:rStyle w:val="Comment"/>
                    <w:rFonts w:cs="Arial"/>
                    <w:i w:val="0"/>
                    <w:color w:val="A6A6A6" w:themeColor="background1" w:themeShade="A6"/>
                  </w:rPr>
                  <w:t xml:space="preserve">Place Here </w:t>
                </w:r>
              </w:sdtContent>
            </w:sdt>
            <w:r w:rsidRPr="00CA0A80">
              <w:rPr>
                <w:rStyle w:val="Comment"/>
                <w:i w:val="0"/>
              </w:rPr>
              <w:t xml:space="preserve">           </w:t>
            </w:r>
          </w:p>
        </w:tc>
      </w:tr>
      <w:tr w:rsidR="0066170A" w:rsidRPr="00C60C74" w14:paraId="29E76E6F" w14:textId="77777777" w:rsidTr="003719EC">
        <w:trPr>
          <w:gridBefore w:val="1"/>
          <w:wBefore w:w="18" w:type="dxa"/>
          <w:trHeight w:val="557"/>
        </w:trPr>
        <w:tc>
          <w:tcPr>
            <w:tcW w:w="9841" w:type="dxa"/>
            <w:gridSpan w:val="5"/>
            <w:tcBorders>
              <w:top w:val="nil"/>
              <w:left w:val="nil"/>
              <w:bottom w:val="nil"/>
              <w:right w:val="nil"/>
            </w:tcBorders>
            <w:vAlign w:val="center"/>
          </w:tcPr>
          <w:p w14:paraId="4C81C821" w14:textId="77777777" w:rsidR="0066170A" w:rsidRPr="002C0A56" w:rsidRDefault="0066170A" w:rsidP="000A25CB">
            <w:pPr>
              <w:rPr>
                <w:rFonts w:ascii="Arial" w:hAnsi="Arial" w:cs="Arial"/>
                <w:b/>
                <w:sz w:val="24"/>
                <w:szCs w:val="24"/>
              </w:rPr>
            </w:pPr>
            <w:r w:rsidRPr="002C0A56">
              <w:rPr>
                <w:rFonts w:ascii="Arial" w:hAnsi="Arial" w:cs="Arial"/>
                <w:sz w:val="24"/>
                <w:szCs w:val="24"/>
              </w:rPr>
              <w:t>Subsection 1 – MANAGEMENT</w:t>
            </w:r>
          </w:p>
        </w:tc>
      </w:tr>
      <w:tr w:rsidR="0066170A" w:rsidRPr="00C60C74" w14:paraId="53070F15" w14:textId="77777777" w:rsidTr="003719EC">
        <w:trPr>
          <w:gridBefore w:val="1"/>
          <w:wBefore w:w="18" w:type="dxa"/>
          <w:trHeight w:val="711"/>
        </w:trPr>
        <w:tc>
          <w:tcPr>
            <w:tcW w:w="1818" w:type="dxa"/>
            <w:tcBorders>
              <w:top w:val="nil"/>
              <w:left w:val="nil"/>
              <w:bottom w:val="nil"/>
              <w:right w:val="nil"/>
            </w:tcBorders>
          </w:tcPr>
          <w:p w14:paraId="2E846700" w14:textId="77777777" w:rsidR="0066170A" w:rsidRPr="002C0A56" w:rsidRDefault="0066170A" w:rsidP="000A25CB">
            <w:pPr>
              <w:rPr>
                <w:rFonts w:ascii="Arial" w:hAnsi="Arial" w:cs="Arial"/>
                <w:sz w:val="24"/>
                <w:szCs w:val="24"/>
              </w:rPr>
            </w:pPr>
            <w:r w:rsidRPr="002E2876">
              <w:rPr>
                <w:rFonts w:ascii="Arial" w:hAnsi="Arial" w:cs="Arial"/>
                <w:sz w:val="24"/>
                <w:szCs w:val="24"/>
              </w:rPr>
              <w:t>0101</w:t>
            </w:r>
          </w:p>
        </w:tc>
        <w:tc>
          <w:tcPr>
            <w:tcW w:w="8023" w:type="dxa"/>
            <w:gridSpan w:val="4"/>
            <w:tcBorders>
              <w:top w:val="nil"/>
              <w:left w:val="nil"/>
              <w:bottom w:val="nil"/>
              <w:right w:val="nil"/>
            </w:tcBorders>
          </w:tcPr>
          <w:p w14:paraId="28703A33"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 xml:space="preserve">Does the Installation Commander have Unaccompanied Housing (UH) </w:t>
            </w:r>
          </w:p>
          <w:p w14:paraId="74759024"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 xml:space="preserve">management policies established and in accordance with </w:t>
            </w:r>
            <w:r w:rsidRPr="00847600">
              <w:rPr>
                <w:rFonts w:ascii="Arial" w:hAnsi="Arial" w:cs="Arial"/>
                <w:sz w:val="24"/>
                <w:szCs w:val="24"/>
              </w:rPr>
              <w:t>MCO 11000.22</w:t>
            </w:r>
          </w:p>
          <w:p w14:paraId="5D279835"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Reference: MCO 11000.22, chap 10, par 3b (1-4)</w:t>
            </w:r>
          </w:p>
        </w:tc>
      </w:tr>
      <w:tr w:rsidR="0066170A" w:rsidRPr="00C60C74" w14:paraId="2C352B83" w14:textId="77777777" w:rsidTr="003719EC">
        <w:trPr>
          <w:gridBefore w:val="1"/>
          <w:wBefore w:w="18" w:type="dxa"/>
          <w:trHeight w:val="576"/>
        </w:trPr>
        <w:sdt>
          <w:sdtPr>
            <w:rPr>
              <w:rFonts w:ascii="Arial" w:hAnsi="Arial" w:cs="Arial"/>
              <w:sz w:val="24"/>
              <w:szCs w:val="24"/>
            </w:rPr>
            <w:alias w:val="Results"/>
            <w:tag w:val="Results"/>
            <w:id w:val="1840420450"/>
            <w:placeholder>
              <w:docPart w:val="CD540B1EA6E540E7B43B37D0E46EC14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50DA6CB3"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099621709"/>
            <w:placeholder>
              <w:docPart w:val="C3024FD0EBD04E48A9CF735F6D34EA8B"/>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6688E139"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10CAF8AB" w14:textId="77777777" w:rsidTr="003719EC">
        <w:trPr>
          <w:gridBefore w:val="1"/>
          <w:wBefore w:w="18" w:type="dxa"/>
          <w:trHeight w:val="872"/>
        </w:trPr>
        <w:tc>
          <w:tcPr>
            <w:tcW w:w="1818" w:type="dxa"/>
            <w:tcBorders>
              <w:top w:val="nil"/>
              <w:left w:val="nil"/>
              <w:bottom w:val="nil"/>
              <w:right w:val="nil"/>
            </w:tcBorders>
          </w:tcPr>
          <w:p w14:paraId="0ED31856" w14:textId="77777777" w:rsidR="0066170A" w:rsidRPr="002C0A56" w:rsidRDefault="0066170A" w:rsidP="000A25CB">
            <w:pPr>
              <w:rPr>
                <w:rFonts w:ascii="Arial" w:hAnsi="Arial" w:cs="Arial"/>
                <w:sz w:val="24"/>
                <w:szCs w:val="24"/>
              </w:rPr>
            </w:pPr>
            <w:r w:rsidRPr="002E2876">
              <w:rPr>
                <w:rFonts w:ascii="Arial" w:hAnsi="Arial" w:cs="Arial"/>
                <w:sz w:val="24"/>
                <w:szCs w:val="24"/>
              </w:rPr>
              <w:t>0102</w:t>
            </w:r>
          </w:p>
        </w:tc>
        <w:tc>
          <w:tcPr>
            <w:tcW w:w="8023" w:type="dxa"/>
            <w:gridSpan w:val="4"/>
            <w:tcBorders>
              <w:top w:val="nil"/>
              <w:left w:val="nil"/>
              <w:bottom w:val="nil"/>
              <w:right w:val="nil"/>
            </w:tcBorders>
          </w:tcPr>
          <w:p w14:paraId="53594341"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Does the Installation Commander provide UH facilities with guidance to</w:t>
            </w:r>
          </w:p>
          <w:p w14:paraId="2275EE4E"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ensure all personnel are residing predominately by members of the</w:t>
            </w:r>
          </w:p>
          <w:p w14:paraId="2143EA13"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same unit, while maintaining the UH occupancy rate of 95% across</w:t>
            </w:r>
          </w:p>
          <w:p w14:paraId="4577962C"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 xml:space="preserve">the installation? </w:t>
            </w:r>
          </w:p>
          <w:p w14:paraId="17C8E377" w14:textId="77777777" w:rsidR="0066170A" w:rsidRPr="002C0A56" w:rsidRDefault="0066170A" w:rsidP="001A294D">
            <w:pPr>
              <w:tabs>
                <w:tab w:val="left" w:pos="720"/>
              </w:tabs>
              <w:rPr>
                <w:rFonts w:ascii="Arial" w:hAnsi="Arial" w:cs="Arial"/>
                <w:sz w:val="24"/>
                <w:szCs w:val="24"/>
              </w:rPr>
            </w:pPr>
            <w:r w:rsidRPr="002C0A56">
              <w:rPr>
                <w:rFonts w:ascii="Arial" w:hAnsi="Arial" w:cs="Arial"/>
                <w:sz w:val="24"/>
                <w:szCs w:val="24"/>
              </w:rPr>
              <w:t xml:space="preserve">Reference: MCO 11000.22, chap 10, par 2c, 7, </w:t>
            </w:r>
          </w:p>
        </w:tc>
      </w:tr>
      <w:tr w:rsidR="0066170A" w:rsidRPr="00C60C74" w14:paraId="4A132F13" w14:textId="77777777" w:rsidTr="003719EC">
        <w:trPr>
          <w:gridBefore w:val="1"/>
          <w:wBefore w:w="18" w:type="dxa"/>
          <w:trHeight w:val="576"/>
        </w:trPr>
        <w:sdt>
          <w:sdtPr>
            <w:rPr>
              <w:rFonts w:ascii="Arial" w:hAnsi="Arial" w:cs="Arial"/>
              <w:sz w:val="24"/>
              <w:szCs w:val="24"/>
            </w:rPr>
            <w:alias w:val="Results"/>
            <w:tag w:val="Results"/>
            <w:id w:val="-1609344601"/>
            <w:placeholder>
              <w:docPart w:val="91BF91ACA5E647C29EC2AE940A52A08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55B26095"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220821705"/>
            <w:placeholder>
              <w:docPart w:val="24597D4B35F240B99C4455257BE748C9"/>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37301144"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4FE2935E" w14:textId="77777777" w:rsidTr="003719EC">
        <w:trPr>
          <w:gridBefore w:val="1"/>
          <w:wBefore w:w="18" w:type="dxa"/>
          <w:trHeight w:val="809"/>
        </w:trPr>
        <w:tc>
          <w:tcPr>
            <w:tcW w:w="1818" w:type="dxa"/>
            <w:tcBorders>
              <w:top w:val="nil"/>
              <w:left w:val="nil"/>
              <w:bottom w:val="nil"/>
              <w:right w:val="nil"/>
            </w:tcBorders>
          </w:tcPr>
          <w:p w14:paraId="5D01CFC8" w14:textId="77777777" w:rsidR="0066170A" w:rsidRPr="002C0A56" w:rsidRDefault="0066170A" w:rsidP="000A25CB">
            <w:pPr>
              <w:rPr>
                <w:rFonts w:ascii="Arial" w:hAnsi="Arial" w:cs="Arial"/>
                <w:sz w:val="24"/>
                <w:szCs w:val="24"/>
              </w:rPr>
            </w:pPr>
            <w:r w:rsidRPr="002E2876">
              <w:rPr>
                <w:rFonts w:ascii="Arial" w:hAnsi="Arial" w:cs="Arial"/>
                <w:sz w:val="24"/>
                <w:szCs w:val="24"/>
              </w:rPr>
              <w:t>0103</w:t>
            </w:r>
          </w:p>
        </w:tc>
        <w:tc>
          <w:tcPr>
            <w:tcW w:w="8023" w:type="dxa"/>
            <w:gridSpan w:val="4"/>
            <w:tcBorders>
              <w:top w:val="nil"/>
              <w:left w:val="nil"/>
              <w:bottom w:val="nil"/>
              <w:right w:val="nil"/>
            </w:tcBorders>
          </w:tcPr>
          <w:p w14:paraId="298D0A5E"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Does the Installation Commander approve requests for Basic Allowance</w:t>
            </w:r>
          </w:p>
          <w:p w14:paraId="22D38268" w14:textId="77777777" w:rsidR="0066170A" w:rsidRPr="002C0A56" w:rsidRDefault="0066170A" w:rsidP="006B5E2F">
            <w:pPr>
              <w:tabs>
                <w:tab w:val="left" w:pos="720"/>
              </w:tabs>
              <w:rPr>
                <w:rFonts w:ascii="Arial" w:hAnsi="Arial" w:cs="Arial"/>
                <w:sz w:val="24"/>
                <w:szCs w:val="24"/>
              </w:rPr>
            </w:pPr>
            <w:r w:rsidRPr="002C0A56">
              <w:rPr>
                <w:rFonts w:ascii="Arial" w:hAnsi="Arial" w:cs="Arial"/>
                <w:sz w:val="24"/>
                <w:szCs w:val="24"/>
              </w:rPr>
              <w:t>for Housing (BAH) “Without Dependents” in accordance with MCO</w:t>
            </w:r>
          </w:p>
          <w:p w14:paraId="273E837C" w14:textId="77777777" w:rsidR="0066170A" w:rsidRPr="002C0A56" w:rsidRDefault="0066170A" w:rsidP="001A294D">
            <w:pPr>
              <w:tabs>
                <w:tab w:val="left" w:pos="720"/>
              </w:tabs>
              <w:rPr>
                <w:rFonts w:ascii="Arial" w:hAnsi="Arial" w:cs="Arial"/>
                <w:sz w:val="24"/>
                <w:szCs w:val="24"/>
              </w:rPr>
            </w:pPr>
            <w:r w:rsidRPr="002C0A56">
              <w:rPr>
                <w:rFonts w:ascii="Arial" w:hAnsi="Arial" w:cs="Arial"/>
                <w:sz w:val="24"/>
                <w:szCs w:val="24"/>
              </w:rPr>
              <w:t xml:space="preserve">11000.22 </w:t>
            </w:r>
            <w:r w:rsidRPr="002E2876">
              <w:rPr>
                <w:rFonts w:ascii="Arial" w:hAnsi="Arial" w:cs="Arial"/>
                <w:sz w:val="24"/>
                <w:szCs w:val="24"/>
              </w:rPr>
              <w:t>and provide a certificate of non-availability (CNA) and does</w:t>
            </w:r>
            <w:r>
              <w:rPr>
                <w:rFonts w:ascii="Arial" w:hAnsi="Arial" w:cs="Arial"/>
                <w:sz w:val="24"/>
                <w:szCs w:val="24"/>
              </w:rPr>
              <w:t xml:space="preserve"> the </w:t>
            </w:r>
            <w:r w:rsidRPr="002E2876">
              <w:rPr>
                <w:rFonts w:ascii="Arial" w:hAnsi="Arial" w:cs="Arial"/>
                <w:sz w:val="24"/>
                <w:szCs w:val="24"/>
              </w:rPr>
              <w:t>Installation Commander inform DC, M&amp;RA (MPO)</w:t>
            </w:r>
            <w:r>
              <w:rPr>
                <w:rFonts w:ascii="Arial" w:hAnsi="Arial" w:cs="Arial"/>
                <w:sz w:val="24"/>
                <w:szCs w:val="24"/>
              </w:rPr>
              <w:t xml:space="preserve"> </w:t>
            </w:r>
            <w:r w:rsidRPr="002E2876">
              <w:rPr>
                <w:rFonts w:ascii="Arial" w:hAnsi="Arial" w:cs="Arial"/>
                <w:sz w:val="24"/>
                <w:szCs w:val="24"/>
              </w:rPr>
              <w:t>and DC I&amp;L (LF) of such an approval for exceptions that do not meet the criteria in para 7d?</w:t>
            </w:r>
            <w:r w:rsidRPr="00CF2B7B">
              <w:rPr>
                <w:rFonts w:ascii="Arial" w:hAnsi="Arial" w:cs="Arial"/>
                <w:sz w:val="24"/>
                <w:szCs w:val="24"/>
              </w:rPr>
              <w:t xml:space="preserve"> </w:t>
            </w:r>
          </w:p>
          <w:p w14:paraId="2446EC43" w14:textId="77777777" w:rsidR="0066170A" w:rsidRPr="002C0A56" w:rsidRDefault="0066170A" w:rsidP="000A25CB">
            <w:pPr>
              <w:tabs>
                <w:tab w:val="left" w:pos="720"/>
              </w:tabs>
              <w:rPr>
                <w:rFonts w:ascii="Arial" w:hAnsi="Arial" w:cs="Arial"/>
                <w:sz w:val="24"/>
                <w:szCs w:val="24"/>
              </w:rPr>
            </w:pPr>
            <w:r w:rsidRPr="002C0A56">
              <w:rPr>
                <w:rFonts w:ascii="Arial" w:hAnsi="Arial" w:cs="Arial"/>
                <w:sz w:val="24"/>
                <w:szCs w:val="24"/>
              </w:rPr>
              <w:t>Reference: MCO 11000.22, chap 10, par 7c, 7d, 7e</w:t>
            </w:r>
          </w:p>
        </w:tc>
      </w:tr>
      <w:tr w:rsidR="0066170A" w:rsidRPr="00C60C74" w14:paraId="6CAEB9D3" w14:textId="77777777" w:rsidTr="003719EC">
        <w:trPr>
          <w:gridBefore w:val="1"/>
          <w:wBefore w:w="18" w:type="dxa"/>
          <w:trHeight w:val="576"/>
        </w:trPr>
        <w:sdt>
          <w:sdtPr>
            <w:rPr>
              <w:rFonts w:ascii="Arial" w:hAnsi="Arial" w:cs="Arial"/>
              <w:sz w:val="24"/>
              <w:szCs w:val="24"/>
            </w:rPr>
            <w:alias w:val="Results"/>
            <w:tag w:val="Results"/>
            <w:id w:val="-356036500"/>
            <w:placeholder>
              <w:docPart w:val="4B1E2A8B73CA4381A2C295730044554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423C4C7F"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821413982"/>
            <w:placeholder>
              <w:docPart w:val="5BCE0ABA30E94DB78D3BAD1FA6A36C57"/>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1E4F8BB1"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6A17199F" w14:textId="77777777" w:rsidTr="003719EC">
        <w:trPr>
          <w:gridBefore w:val="1"/>
          <w:wBefore w:w="18" w:type="dxa"/>
          <w:trHeight w:val="872"/>
        </w:trPr>
        <w:tc>
          <w:tcPr>
            <w:tcW w:w="1818" w:type="dxa"/>
            <w:tcBorders>
              <w:top w:val="nil"/>
              <w:left w:val="nil"/>
              <w:bottom w:val="nil"/>
              <w:right w:val="nil"/>
            </w:tcBorders>
          </w:tcPr>
          <w:p w14:paraId="061BBA28" w14:textId="77777777" w:rsidR="0066170A" w:rsidRPr="002C0A56" w:rsidRDefault="0066170A" w:rsidP="000A25CB">
            <w:pPr>
              <w:rPr>
                <w:rFonts w:ascii="Arial" w:hAnsi="Arial" w:cs="Arial"/>
                <w:sz w:val="24"/>
                <w:szCs w:val="24"/>
              </w:rPr>
            </w:pPr>
            <w:r w:rsidRPr="002E2876">
              <w:rPr>
                <w:rFonts w:ascii="Arial" w:hAnsi="Arial" w:cs="Arial"/>
                <w:sz w:val="24"/>
                <w:szCs w:val="24"/>
              </w:rPr>
              <w:t>0104</w:t>
            </w:r>
          </w:p>
        </w:tc>
        <w:tc>
          <w:tcPr>
            <w:tcW w:w="8023" w:type="dxa"/>
            <w:gridSpan w:val="4"/>
            <w:tcBorders>
              <w:top w:val="nil"/>
              <w:left w:val="nil"/>
              <w:bottom w:val="nil"/>
              <w:right w:val="nil"/>
            </w:tcBorders>
          </w:tcPr>
          <w:p w14:paraId="70C15696"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Do</w:t>
            </w:r>
            <w:r>
              <w:rPr>
                <w:rFonts w:ascii="Arial" w:hAnsi="Arial" w:cs="Arial"/>
                <w:sz w:val="24"/>
                <w:szCs w:val="24"/>
              </w:rPr>
              <w:t>es</w:t>
            </w:r>
            <w:r w:rsidRPr="002C0A56">
              <w:rPr>
                <w:rFonts w:ascii="Arial" w:hAnsi="Arial" w:cs="Arial"/>
                <w:sz w:val="24"/>
                <w:szCs w:val="24"/>
              </w:rPr>
              <w:t xml:space="preserve"> the Installation UH Director and Tenant Command maintain an</w:t>
            </w:r>
          </w:p>
          <w:p w14:paraId="4423B253"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accurate inventory of UH assets, occupancy, and utilization data, as</w:t>
            </w:r>
          </w:p>
          <w:p w14:paraId="287D017B"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 xml:space="preserve">required via enterprise Military Housing (EMH)? </w:t>
            </w:r>
          </w:p>
          <w:p w14:paraId="5EAE91AA"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Reference: MCO 11000.22, chap 10, par, 3a (2), 3c (8)</w:t>
            </w:r>
          </w:p>
        </w:tc>
      </w:tr>
      <w:tr w:rsidR="0066170A" w:rsidRPr="00C60C74" w14:paraId="58C36A50" w14:textId="77777777" w:rsidTr="003719EC">
        <w:trPr>
          <w:gridBefore w:val="1"/>
          <w:wBefore w:w="18" w:type="dxa"/>
          <w:trHeight w:val="576"/>
        </w:trPr>
        <w:sdt>
          <w:sdtPr>
            <w:rPr>
              <w:rFonts w:ascii="Arial" w:hAnsi="Arial" w:cs="Arial"/>
              <w:sz w:val="24"/>
              <w:szCs w:val="24"/>
            </w:rPr>
            <w:alias w:val="Results"/>
            <w:tag w:val="Results"/>
            <w:id w:val="878896583"/>
            <w:placeholder>
              <w:docPart w:val="72C0BC4916BF496D859684F77E9042A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133ED410"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688321989"/>
            <w:placeholder>
              <w:docPart w:val="B5394BA129B7499B8B364AC5AEA8898F"/>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6C5A217B"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485567" w14:paraId="0798C3FD" w14:textId="77777777" w:rsidTr="009A062A">
        <w:trPr>
          <w:gridBefore w:val="1"/>
          <w:wBefore w:w="18" w:type="dxa"/>
          <w:trHeight w:val="80"/>
        </w:trPr>
        <w:tc>
          <w:tcPr>
            <w:tcW w:w="1818" w:type="dxa"/>
            <w:tcBorders>
              <w:top w:val="nil"/>
              <w:left w:val="nil"/>
              <w:bottom w:val="nil"/>
              <w:right w:val="nil"/>
            </w:tcBorders>
          </w:tcPr>
          <w:p w14:paraId="5BD25800" w14:textId="77777777" w:rsidR="0066170A" w:rsidRPr="002C0A56" w:rsidRDefault="0066170A" w:rsidP="000A25CB">
            <w:pPr>
              <w:rPr>
                <w:rFonts w:ascii="Arial" w:hAnsi="Arial" w:cs="Arial"/>
                <w:sz w:val="24"/>
                <w:szCs w:val="24"/>
              </w:rPr>
            </w:pPr>
            <w:r w:rsidRPr="002E2876">
              <w:rPr>
                <w:rFonts w:ascii="Arial" w:hAnsi="Arial" w:cs="Arial"/>
                <w:sz w:val="24"/>
                <w:szCs w:val="24"/>
              </w:rPr>
              <w:t>0105</w:t>
            </w:r>
          </w:p>
        </w:tc>
        <w:tc>
          <w:tcPr>
            <w:tcW w:w="8023" w:type="dxa"/>
            <w:gridSpan w:val="4"/>
            <w:tcBorders>
              <w:top w:val="nil"/>
              <w:left w:val="nil"/>
              <w:bottom w:val="nil"/>
              <w:right w:val="nil"/>
            </w:tcBorders>
          </w:tcPr>
          <w:p w14:paraId="2F86E925"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Does the Installation UH Director operate a training program for Tenant</w:t>
            </w:r>
          </w:p>
          <w:p w14:paraId="65AAEE8E"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Command UH managers, to include UH management practices and EMH</w:t>
            </w:r>
          </w:p>
          <w:p w14:paraId="698EADAD" w14:textId="77777777" w:rsidR="0066170A" w:rsidRDefault="0066170A" w:rsidP="003719EC">
            <w:pPr>
              <w:tabs>
                <w:tab w:val="left" w:pos="720"/>
              </w:tabs>
              <w:ind w:left="1440" w:hanging="1440"/>
              <w:rPr>
                <w:rFonts w:ascii="Arial" w:hAnsi="Arial" w:cs="Arial"/>
                <w:sz w:val="24"/>
                <w:szCs w:val="24"/>
              </w:rPr>
            </w:pPr>
            <w:r w:rsidRPr="002C0A56">
              <w:rPr>
                <w:rFonts w:ascii="Arial" w:hAnsi="Arial" w:cs="Arial"/>
                <w:sz w:val="24"/>
                <w:szCs w:val="24"/>
              </w:rPr>
              <w:t>use?</w:t>
            </w:r>
          </w:p>
          <w:p w14:paraId="21A9BBDD" w14:textId="77777777" w:rsidR="0066170A" w:rsidRPr="002C0A56" w:rsidRDefault="0066170A" w:rsidP="003719EC">
            <w:pPr>
              <w:tabs>
                <w:tab w:val="left" w:pos="720"/>
              </w:tabs>
              <w:ind w:left="1440" w:hanging="1440"/>
              <w:rPr>
                <w:rFonts w:ascii="Arial" w:hAnsi="Arial" w:cs="Arial"/>
                <w:sz w:val="24"/>
                <w:szCs w:val="24"/>
              </w:rPr>
            </w:pPr>
            <w:r w:rsidRPr="002C0A56">
              <w:rPr>
                <w:rFonts w:ascii="Arial" w:hAnsi="Arial" w:cs="Arial"/>
                <w:sz w:val="24"/>
                <w:szCs w:val="24"/>
              </w:rPr>
              <w:t>Reference: MCO 11000.22, chap 10, par 3c (11)</w:t>
            </w:r>
          </w:p>
        </w:tc>
      </w:tr>
      <w:tr w:rsidR="0066170A" w:rsidRPr="00C60C74" w14:paraId="654BD020" w14:textId="77777777" w:rsidTr="000A25CB">
        <w:trPr>
          <w:gridBefore w:val="1"/>
          <w:wBefore w:w="18" w:type="dxa"/>
          <w:trHeight w:val="576"/>
        </w:trPr>
        <w:sdt>
          <w:sdtPr>
            <w:rPr>
              <w:rFonts w:ascii="Arial" w:hAnsi="Arial" w:cs="Arial"/>
              <w:sz w:val="24"/>
              <w:szCs w:val="24"/>
            </w:rPr>
            <w:alias w:val="Results"/>
            <w:tag w:val="Results"/>
            <w:id w:val="956995029"/>
            <w:placeholder>
              <w:docPart w:val="74BB41345B3E4517A7ED03D0DFAB7AC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0AA364F4" w14:textId="77777777" w:rsidR="0066170A" w:rsidRPr="00CA0A80" w:rsidRDefault="0066170A" w:rsidP="000A25CB">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132196307"/>
            <w:placeholder>
              <w:docPart w:val="488E4C7B3ECC42B4BC37718FA46B8975"/>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3964A647" w14:textId="77777777" w:rsidR="0066170A" w:rsidRPr="00CA0A80" w:rsidRDefault="0066170A" w:rsidP="000A25CB">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485567" w14:paraId="5026205E" w14:textId="77777777" w:rsidTr="003719EC">
        <w:trPr>
          <w:gridBefore w:val="1"/>
          <w:wBefore w:w="18" w:type="dxa"/>
          <w:trHeight w:val="80"/>
        </w:trPr>
        <w:tc>
          <w:tcPr>
            <w:tcW w:w="1818" w:type="dxa"/>
            <w:tcBorders>
              <w:top w:val="nil"/>
              <w:left w:val="nil"/>
              <w:bottom w:val="nil"/>
              <w:right w:val="nil"/>
            </w:tcBorders>
          </w:tcPr>
          <w:p w14:paraId="287C4FC4" w14:textId="77777777" w:rsidR="0066170A" w:rsidRPr="002C0A56" w:rsidRDefault="0066170A" w:rsidP="000A25CB">
            <w:pPr>
              <w:rPr>
                <w:rFonts w:ascii="Arial" w:hAnsi="Arial" w:cs="Arial"/>
                <w:sz w:val="24"/>
                <w:szCs w:val="24"/>
              </w:rPr>
            </w:pPr>
            <w:r w:rsidRPr="002E2876">
              <w:rPr>
                <w:rFonts w:ascii="Arial" w:hAnsi="Arial" w:cs="Arial"/>
                <w:sz w:val="24"/>
                <w:szCs w:val="24"/>
              </w:rPr>
              <w:t>0106</w:t>
            </w:r>
          </w:p>
        </w:tc>
        <w:tc>
          <w:tcPr>
            <w:tcW w:w="8023" w:type="dxa"/>
            <w:gridSpan w:val="4"/>
            <w:tcBorders>
              <w:top w:val="nil"/>
              <w:left w:val="nil"/>
              <w:bottom w:val="nil"/>
              <w:right w:val="nil"/>
            </w:tcBorders>
          </w:tcPr>
          <w:p w14:paraId="440CDA82"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Does the Installation UH Director develop and administer the UH Budget</w:t>
            </w:r>
          </w:p>
          <w:p w14:paraId="3C2791EE"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appropriated funds (APF) levels?</w:t>
            </w:r>
          </w:p>
          <w:p w14:paraId="55163618"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Reference: MCO 11000.22, chap 10, par 3c (9)</w:t>
            </w:r>
          </w:p>
        </w:tc>
      </w:tr>
      <w:tr w:rsidR="0066170A" w:rsidRPr="00C60C74" w14:paraId="359E612E" w14:textId="77777777" w:rsidTr="003719EC">
        <w:trPr>
          <w:gridBefore w:val="1"/>
          <w:wBefore w:w="18" w:type="dxa"/>
          <w:trHeight w:val="576"/>
        </w:trPr>
        <w:sdt>
          <w:sdtPr>
            <w:rPr>
              <w:rFonts w:ascii="Arial" w:hAnsi="Arial" w:cs="Arial"/>
              <w:sz w:val="24"/>
              <w:szCs w:val="24"/>
            </w:rPr>
            <w:alias w:val="Results"/>
            <w:tag w:val="Results"/>
            <w:id w:val="1761014477"/>
            <w:placeholder>
              <w:docPart w:val="58C1B81A9EB5490983C4ADB93828B1D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61B49455"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4721255"/>
            <w:placeholder>
              <w:docPart w:val="6CFEED1A27C641BDB6F2A4CAD6D119A9"/>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67AB6714"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485567" w14:paraId="297898AD" w14:textId="77777777" w:rsidTr="003719EC">
        <w:trPr>
          <w:gridBefore w:val="1"/>
          <w:wBefore w:w="18" w:type="dxa"/>
          <w:trHeight w:val="872"/>
        </w:trPr>
        <w:tc>
          <w:tcPr>
            <w:tcW w:w="1818" w:type="dxa"/>
            <w:tcBorders>
              <w:top w:val="nil"/>
              <w:left w:val="nil"/>
              <w:bottom w:val="nil"/>
              <w:right w:val="nil"/>
            </w:tcBorders>
          </w:tcPr>
          <w:p w14:paraId="1802DF4E" w14:textId="77777777" w:rsidR="0066170A" w:rsidRPr="002C0A56" w:rsidRDefault="0066170A" w:rsidP="000A25CB">
            <w:pPr>
              <w:rPr>
                <w:rFonts w:ascii="Arial" w:hAnsi="Arial" w:cs="Arial"/>
                <w:sz w:val="24"/>
                <w:szCs w:val="24"/>
              </w:rPr>
            </w:pPr>
            <w:r w:rsidRPr="002E2876">
              <w:rPr>
                <w:rFonts w:ascii="Arial" w:hAnsi="Arial" w:cs="Arial"/>
                <w:sz w:val="24"/>
                <w:szCs w:val="24"/>
              </w:rPr>
              <w:t>0107</w:t>
            </w:r>
          </w:p>
        </w:tc>
        <w:tc>
          <w:tcPr>
            <w:tcW w:w="8023" w:type="dxa"/>
            <w:gridSpan w:val="4"/>
            <w:tcBorders>
              <w:top w:val="nil"/>
              <w:left w:val="nil"/>
              <w:bottom w:val="nil"/>
              <w:right w:val="nil"/>
            </w:tcBorders>
          </w:tcPr>
          <w:p w14:paraId="413D72A7"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Does the Installation UH Director and Tenant Commander ensure all</w:t>
            </w:r>
          </w:p>
          <w:p w14:paraId="6D6436CC"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bona-fide permanent party Unaccompanied service members are</w:t>
            </w:r>
          </w:p>
          <w:p w14:paraId="389730E9"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assigned in accordance with the assignment standard/Minimum</w:t>
            </w:r>
          </w:p>
          <w:p w14:paraId="1B3C3DC7"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Standards of Adequacy (MSA)?</w:t>
            </w:r>
          </w:p>
          <w:p w14:paraId="711ABAAE"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Reference: MCO 11000.22, chap 10, par 6</w:t>
            </w:r>
          </w:p>
        </w:tc>
      </w:tr>
      <w:tr w:rsidR="0066170A" w:rsidRPr="00C60C74" w14:paraId="72BA6E17" w14:textId="77777777" w:rsidTr="003719EC">
        <w:trPr>
          <w:gridBefore w:val="1"/>
          <w:wBefore w:w="18" w:type="dxa"/>
          <w:trHeight w:val="576"/>
        </w:trPr>
        <w:sdt>
          <w:sdtPr>
            <w:rPr>
              <w:rFonts w:ascii="Arial" w:hAnsi="Arial" w:cs="Arial"/>
              <w:sz w:val="24"/>
              <w:szCs w:val="24"/>
            </w:rPr>
            <w:alias w:val="Results"/>
            <w:tag w:val="Results"/>
            <w:id w:val="-572668084"/>
            <w:placeholder>
              <w:docPart w:val="4E0402174B3D4F268E008E129EDD1E4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1285FB3E"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74009040"/>
            <w:placeholder>
              <w:docPart w:val="B1C545A05009487CA418BD5485A27EC9"/>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39043D8F"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485567" w14:paraId="389459AD" w14:textId="77777777" w:rsidTr="003719EC">
        <w:trPr>
          <w:gridBefore w:val="1"/>
          <w:wBefore w:w="18" w:type="dxa"/>
          <w:trHeight w:val="872"/>
        </w:trPr>
        <w:tc>
          <w:tcPr>
            <w:tcW w:w="1818" w:type="dxa"/>
            <w:tcBorders>
              <w:top w:val="nil"/>
              <w:left w:val="nil"/>
              <w:bottom w:val="nil"/>
              <w:right w:val="nil"/>
            </w:tcBorders>
          </w:tcPr>
          <w:p w14:paraId="751E4BB5" w14:textId="77777777" w:rsidR="0066170A" w:rsidRPr="002C0A56" w:rsidRDefault="0066170A" w:rsidP="000A25CB">
            <w:pPr>
              <w:rPr>
                <w:rFonts w:ascii="Arial" w:hAnsi="Arial" w:cs="Arial"/>
                <w:sz w:val="24"/>
                <w:szCs w:val="24"/>
              </w:rPr>
            </w:pPr>
            <w:r w:rsidRPr="002E2876">
              <w:rPr>
                <w:rFonts w:ascii="Arial" w:hAnsi="Arial" w:cs="Arial"/>
                <w:sz w:val="24"/>
                <w:szCs w:val="24"/>
              </w:rPr>
              <w:t>0108</w:t>
            </w:r>
          </w:p>
        </w:tc>
        <w:tc>
          <w:tcPr>
            <w:tcW w:w="8023" w:type="dxa"/>
            <w:gridSpan w:val="4"/>
            <w:tcBorders>
              <w:top w:val="nil"/>
              <w:left w:val="nil"/>
              <w:bottom w:val="nil"/>
              <w:right w:val="nil"/>
            </w:tcBorders>
          </w:tcPr>
          <w:p w14:paraId="264B5990"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Has the Tenant Command assigned a Corporal or Sergeant as the</w:t>
            </w:r>
          </w:p>
          <w:p w14:paraId="33B7B810" w14:textId="77777777" w:rsidR="0066170A" w:rsidRPr="0013556A" w:rsidRDefault="0066170A" w:rsidP="00AB0052">
            <w:pPr>
              <w:tabs>
                <w:tab w:val="left" w:pos="720"/>
              </w:tabs>
              <w:rPr>
                <w:rFonts w:ascii="Arial" w:hAnsi="Arial" w:cs="Arial"/>
                <w:sz w:val="24"/>
                <w:szCs w:val="24"/>
              </w:rPr>
            </w:pPr>
            <w:r w:rsidRPr="002C0A56">
              <w:rPr>
                <w:rFonts w:ascii="Arial" w:hAnsi="Arial" w:cs="Arial"/>
                <w:sz w:val="24"/>
                <w:szCs w:val="24"/>
              </w:rPr>
              <w:t>Tenant Command UH manager as a primary duty and is he/she assigned</w:t>
            </w:r>
            <w:r>
              <w:rPr>
                <w:rFonts w:ascii="Arial" w:hAnsi="Arial" w:cs="Arial"/>
                <w:sz w:val="24"/>
                <w:szCs w:val="24"/>
              </w:rPr>
              <w:t xml:space="preserve"> not less than</w:t>
            </w:r>
            <w:r w:rsidRPr="002C0A56">
              <w:rPr>
                <w:rFonts w:ascii="Arial" w:hAnsi="Arial" w:cs="Arial"/>
                <w:sz w:val="24"/>
                <w:szCs w:val="24"/>
              </w:rPr>
              <w:t xml:space="preserve"> 12 months</w:t>
            </w:r>
            <w:r w:rsidRPr="0013556A">
              <w:rPr>
                <w:rFonts w:ascii="Arial" w:hAnsi="Arial" w:cs="Arial"/>
                <w:sz w:val="24"/>
                <w:szCs w:val="24"/>
              </w:rPr>
              <w:t xml:space="preserve">? </w:t>
            </w:r>
            <w:r w:rsidRPr="002E2876">
              <w:rPr>
                <w:rFonts w:ascii="Arial" w:hAnsi="Arial" w:cs="Arial"/>
                <w:sz w:val="24"/>
                <w:szCs w:val="24"/>
              </w:rPr>
              <w:t>The importance of this assignment should be reflected within their Proficiency and Conduct marks or Fitness Report. Fitness Reports should clearly reflect the myriad of duties and responsibilities inherent in successfully managing a multi-million dollar facility and the communication, logistics, administrative, and leadership skills needed to manage and maintain quality of life for Marines.</w:t>
            </w:r>
          </w:p>
          <w:p w14:paraId="2A1D13FB"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Reference: MCO 11000.22, chap 10, par 3d(4)(a)</w:t>
            </w:r>
          </w:p>
        </w:tc>
      </w:tr>
      <w:tr w:rsidR="0066170A" w:rsidRPr="00C60C74" w14:paraId="622F95F5" w14:textId="77777777" w:rsidTr="003719EC">
        <w:trPr>
          <w:gridBefore w:val="1"/>
          <w:wBefore w:w="18" w:type="dxa"/>
          <w:trHeight w:val="576"/>
        </w:trPr>
        <w:sdt>
          <w:sdtPr>
            <w:rPr>
              <w:rFonts w:ascii="Arial" w:hAnsi="Arial" w:cs="Arial"/>
              <w:sz w:val="24"/>
              <w:szCs w:val="24"/>
            </w:rPr>
            <w:alias w:val="Results"/>
            <w:tag w:val="Results"/>
            <w:id w:val="-1005664637"/>
            <w:placeholder>
              <w:docPart w:val="F0137A500CC54B86A48D5AE0C6554FA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2E41255B"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63540927"/>
            <w:placeholder>
              <w:docPart w:val="62559925CB654759BC0047063F5462D7"/>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1442CFEE"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485567" w14:paraId="2B5F39C6" w14:textId="77777777" w:rsidTr="003719EC">
        <w:trPr>
          <w:gridBefore w:val="1"/>
          <w:wBefore w:w="18" w:type="dxa"/>
          <w:trHeight w:val="872"/>
        </w:trPr>
        <w:tc>
          <w:tcPr>
            <w:tcW w:w="1818" w:type="dxa"/>
            <w:tcBorders>
              <w:top w:val="nil"/>
              <w:left w:val="nil"/>
              <w:bottom w:val="nil"/>
              <w:right w:val="nil"/>
            </w:tcBorders>
          </w:tcPr>
          <w:p w14:paraId="5698B032" w14:textId="77777777" w:rsidR="0066170A" w:rsidRPr="002C0A56" w:rsidRDefault="0066170A" w:rsidP="000A25CB">
            <w:pPr>
              <w:rPr>
                <w:rFonts w:ascii="Arial" w:hAnsi="Arial" w:cs="Arial"/>
                <w:sz w:val="24"/>
                <w:szCs w:val="24"/>
              </w:rPr>
            </w:pPr>
            <w:r w:rsidRPr="002E2876">
              <w:rPr>
                <w:rFonts w:ascii="Arial" w:hAnsi="Arial" w:cs="Arial"/>
                <w:sz w:val="24"/>
                <w:szCs w:val="24"/>
              </w:rPr>
              <w:t>0109</w:t>
            </w:r>
          </w:p>
        </w:tc>
        <w:tc>
          <w:tcPr>
            <w:tcW w:w="8023" w:type="dxa"/>
            <w:gridSpan w:val="4"/>
            <w:tcBorders>
              <w:top w:val="nil"/>
              <w:left w:val="nil"/>
              <w:bottom w:val="nil"/>
              <w:right w:val="nil"/>
            </w:tcBorders>
          </w:tcPr>
          <w:p w14:paraId="3AAC3FFD"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Does the Tenant Commander assign and terminate assignments for</w:t>
            </w:r>
          </w:p>
          <w:p w14:paraId="7D1F8DDF"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geographic bachelors in accordance with priorities and standards</w:t>
            </w:r>
          </w:p>
          <w:p w14:paraId="3E92905C"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 xml:space="preserve">identified? </w:t>
            </w:r>
          </w:p>
          <w:p w14:paraId="17B8E614"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 xml:space="preserve">Reference: MCO 11000.22, chap 10, par </w:t>
            </w:r>
            <w:r w:rsidRPr="002E2876">
              <w:rPr>
                <w:rFonts w:ascii="Arial" w:hAnsi="Arial" w:cs="Arial"/>
                <w:sz w:val="24"/>
                <w:szCs w:val="24"/>
              </w:rPr>
              <w:t>6g1(a - g),</w:t>
            </w:r>
            <w:r w:rsidRPr="002C0A56">
              <w:rPr>
                <w:rFonts w:ascii="Arial" w:hAnsi="Arial" w:cs="Arial"/>
                <w:sz w:val="24"/>
                <w:szCs w:val="24"/>
              </w:rPr>
              <w:t xml:space="preserve"> 6(2) (a-k)</w:t>
            </w:r>
          </w:p>
        </w:tc>
      </w:tr>
      <w:tr w:rsidR="0066170A" w:rsidRPr="00C60C74" w14:paraId="2B7ECC75" w14:textId="77777777" w:rsidTr="003719EC">
        <w:trPr>
          <w:gridBefore w:val="1"/>
          <w:wBefore w:w="18" w:type="dxa"/>
          <w:trHeight w:val="576"/>
        </w:trPr>
        <w:sdt>
          <w:sdtPr>
            <w:rPr>
              <w:rFonts w:ascii="Arial" w:hAnsi="Arial" w:cs="Arial"/>
              <w:sz w:val="24"/>
              <w:szCs w:val="24"/>
            </w:rPr>
            <w:alias w:val="Results"/>
            <w:tag w:val="Results"/>
            <w:id w:val="-1312478835"/>
            <w:placeholder>
              <w:docPart w:val="BF4AD3BB14854AE0B7EFE125F9FAEDB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7F3836B8"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170986050"/>
            <w:placeholder>
              <w:docPart w:val="8F24838A2D9C4E70B8F5452F5E59F148"/>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2A983039"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485567" w14:paraId="1651DD33" w14:textId="77777777" w:rsidTr="003719EC">
        <w:trPr>
          <w:gridBefore w:val="1"/>
          <w:wBefore w:w="18" w:type="dxa"/>
          <w:trHeight w:val="872"/>
        </w:trPr>
        <w:tc>
          <w:tcPr>
            <w:tcW w:w="1818" w:type="dxa"/>
            <w:tcBorders>
              <w:top w:val="nil"/>
              <w:left w:val="nil"/>
              <w:bottom w:val="nil"/>
              <w:right w:val="nil"/>
            </w:tcBorders>
          </w:tcPr>
          <w:p w14:paraId="3A765E80" w14:textId="77777777" w:rsidR="0066170A" w:rsidRPr="002C0A56" w:rsidRDefault="0066170A" w:rsidP="000A25CB">
            <w:pPr>
              <w:rPr>
                <w:rFonts w:ascii="Arial" w:hAnsi="Arial" w:cs="Arial"/>
                <w:sz w:val="24"/>
                <w:szCs w:val="24"/>
              </w:rPr>
            </w:pPr>
            <w:r w:rsidRPr="002E2876">
              <w:rPr>
                <w:rFonts w:ascii="Arial" w:hAnsi="Arial" w:cs="Arial"/>
                <w:sz w:val="24"/>
                <w:szCs w:val="24"/>
              </w:rPr>
              <w:t>0110</w:t>
            </w:r>
          </w:p>
        </w:tc>
        <w:tc>
          <w:tcPr>
            <w:tcW w:w="8023" w:type="dxa"/>
            <w:gridSpan w:val="4"/>
            <w:tcBorders>
              <w:top w:val="nil"/>
              <w:left w:val="nil"/>
              <w:bottom w:val="nil"/>
              <w:right w:val="nil"/>
            </w:tcBorders>
          </w:tcPr>
          <w:p w14:paraId="6A141E9A"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Does the Tenant Command and Tenant Command UH Manager ensure</w:t>
            </w:r>
          </w:p>
          <w:p w14:paraId="20E6EC70"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male and female occupants are appropriately integrated within the tenant</w:t>
            </w:r>
          </w:p>
          <w:p w14:paraId="56094D24"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commands billeting space, and are all room/module occupants, to include</w:t>
            </w:r>
          </w:p>
          <w:p w14:paraId="3DE150B8"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those sharing a bathroom, of the same sex?</w:t>
            </w:r>
          </w:p>
          <w:p w14:paraId="07E2793D"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Reference: MCO 11000.22, chap 10, par 5d (1-3)</w:t>
            </w:r>
          </w:p>
        </w:tc>
      </w:tr>
      <w:tr w:rsidR="0066170A" w:rsidRPr="00C60C74" w14:paraId="54DFCF98" w14:textId="77777777" w:rsidTr="003719EC">
        <w:trPr>
          <w:gridBefore w:val="1"/>
          <w:wBefore w:w="18" w:type="dxa"/>
          <w:trHeight w:val="576"/>
        </w:trPr>
        <w:sdt>
          <w:sdtPr>
            <w:rPr>
              <w:rFonts w:ascii="Arial" w:hAnsi="Arial" w:cs="Arial"/>
              <w:sz w:val="24"/>
              <w:szCs w:val="24"/>
            </w:rPr>
            <w:alias w:val="Results"/>
            <w:tag w:val="Results"/>
            <w:id w:val="1301890764"/>
            <w:placeholder>
              <w:docPart w:val="E9A666725B8B427AB3EC853C939371F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5D9F9E4E"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728024782"/>
            <w:placeholder>
              <w:docPart w:val="90383C6A0F314D8298030F92CC97B737"/>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4F88F9B1"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485567" w14:paraId="184B2827" w14:textId="77777777" w:rsidTr="009A062A">
        <w:trPr>
          <w:gridBefore w:val="1"/>
          <w:wBefore w:w="18" w:type="dxa"/>
          <w:trHeight w:val="80"/>
        </w:trPr>
        <w:tc>
          <w:tcPr>
            <w:tcW w:w="1818" w:type="dxa"/>
            <w:tcBorders>
              <w:top w:val="nil"/>
              <w:left w:val="nil"/>
              <w:bottom w:val="nil"/>
              <w:right w:val="nil"/>
            </w:tcBorders>
          </w:tcPr>
          <w:p w14:paraId="292BE152" w14:textId="77777777" w:rsidR="0066170A" w:rsidRPr="002C0A56" w:rsidRDefault="0066170A" w:rsidP="000A25CB">
            <w:pPr>
              <w:rPr>
                <w:rFonts w:ascii="Arial" w:hAnsi="Arial" w:cs="Arial"/>
                <w:sz w:val="24"/>
                <w:szCs w:val="24"/>
              </w:rPr>
            </w:pPr>
            <w:r w:rsidRPr="002E2876">
              <w:rPr>
                <w:rFonts w:ascii="Arial" w:hAnsi="Arial" w:cs="Arial"/>
                <w:sz w:val="24"/>
                <w:szCs w:val="24"/>
              </w:rPr>
              <w:t>0111</w:t>
            </w:r>
          </w:p>
        </w:tc>
        <w:tc>
          <w:tcPr>
            <w:tcW w:w="8023" w:type="dxa"/>
            <w:gridSpan w:val="4"/>
            <w:tcBorders>
              <w:top w:val="nil"/>
              <w:left w:val="nil"/>
              <w:bottom w:val="nil"/>
              <w:right w:val="nil"/>
            </w:tcBorders>
          </w:tcPr>
          <w:p w14:paraId="136FDE3C"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Does the Tenant Command have a policy to prevent malicious damage</w:t>
            </w:r>
          </w:p>
          <w:p w14:paraId="45AD564C"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to government property within their assigned UH facilities? Does the</w:t>
            </w:r>
          </w:p>
          <w:p w14:paraId="25D48BC9"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Tenant Command hold residents accountable for any damages, as a</w:t>
            </w:r>
          </w:p>
          <w:p w14:paraId="66036041"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result of their negligence, which destroys, defaces, damages, impairs or</w:t>
            </w:r>
          </w:p>
          <w:p w14:paraId="2A908D55"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removes any part of the Government-owned property (including fixtures,</w:t>
            </w:r>
          </w:p>
          <w:p w14:paraId="068AC90E"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 xml:space="preserve">furnishing and appliances)?  This includes any damage that is a result of </w:t>
            </w:r>
          </w:p>
          <w:p w14:paraId="154FC307"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their respective guests.</w:t>
            </w:r>
          </w:p>
          <w:p w14:paraId="2FF9AC13"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Reference: MCO 11000.22, chap 10, par 3d (3), par 8</w:t>
            </w:r>
          </w:p>
        </w:tc>
      </w:tr>
      <w:tr w:rsidR="0066170A" w:rsidRPr="00C60C74" w14:paraId="58880377" w14:textId="77777777" w:rsidTr="003719EC">
        <w:trPr>
          <w:gridBefore w:val="1"/>
          <w:wBefore w:w="18" w:type="dxa"/>
          <w:trHeight w:val="576"/>
        </w:trPr>
        <w:sdt>
          <w:sdtPr>
            <w:rPr>
              <w:rFonts w:ascii="Arial" w:hAnsi="Arial" w:cs="Arial"/>
              <w:sz w:val="24"/>
              <w:szCs w:val="24"/>
            </w:rPr>
            <w:alias w:val="Results"/>
            <w:tag w:val="Results"/>
            <w:id w:val="-991712661"/>
            <w:placeholder>
              <w:docPart w:val="4B3DE6413CC142D3A51585375C43FBF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16500C14"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066912648"/>
            <w:placeholder>
              <w:docPart w:val="C00419B86E5F405682DCC74BE74AC17E"/>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17EC1FAE"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485567" w14:paraId="0B29F381" w14:textId="77777777" w:rsidTr="003719EC">
        <w:trPr>
          <w:gridBefore w:val="1"/>
          <w:wBefore w:w="18" w:type="dxa"/>
          <w:trHeight w:val="540"/>
        </w:trPr>
        <w:tc>
          <w:tcPr>
            <w:tcW w:w="1818" w:type="dxa"/>
            <w:tcBorders>
              <w:top w:val="nil"/>
              <w:left w:val="nil"/>
              <w:bottom w:val="nil"/>
              <w:right w:val="nil"/>
            </w:tcBorders>
          </w:tcPr>
          <w:p w14:paraId="74F9E157" w14:textId="77777777" w:rsidR="0066170A" w:rsidRPr="002C0A56" w:rsidRDefault="0066170A" w:rsidP="000A25CB">
            <w:pPr>
              <w:rPr>
                <w:rFonts w:ascii="Arial" w:hAnsi="Arial" w:cs="Arial"/>
                <w:sz w:val="24"/>
                <w:szCs w:val="24"/>
              </w:rPr>
            </w:pPr>
            <w:r w:rsidRPr="002E2876">
              <w:rPr>
                <w:rFonts w:ascii="Arial" w:hAnsi="Arial" w:cs="Arial"/>
                <w:sz w:val="24"/>
                <w:szCs w:val="24"/>
              </w:rPr>
              <w:t>0112</w:t>
            </w:r>
          </w:p>
        </w:tc>
        <w:tc>
          <w:tcPr>
            <w:tcW w:w="8023" w:type="dxa"/>
            <w:gridSpan w:val="4"/>
            <w:tcBorders>
              <w:top w:val="nil"/>
              <w:left w:val="nil"/>
              <w:bottom w:val="nil"/>
              <w:right w:val="nil"/>
            </w:tcBorders>
          </w:tcPr>
          <w:p w14:paraId="3146C323"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Does the Tenant Commander maintain guest control procedures?</w:t>
            </w:r>
          </w:p>
          <w:p w14:paraId="02B8EB5D"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Reference: MCO 11000.22, chap 10, par 11</w:t>
            </w:r>
          </w:p>
        </w:tc>
      </w:tr>
      <w:tr w:rsidR="0066170A" w:rsidRPr="00C60C74" w14:paraId="5AB5033F" w14:textId="77777777" w:rsidTr="003719EC">
        <w:trPr>
          <w:gridBefore w:val="1"/>
          <w:wBefore w:w="18" w:type="dxa"/>
          <w:trHeight w:val="576"/>
        </w:trPr>
        <w:sdt>
          <w:sdtPr>
            <w:rPr>
              <w:rFonts w:ascii="Arial" w:hAnsi="Arial" w:cs="Arial"/>
              <w:sz w:val="24"/>
              <w:szCs w:val="24"/>
            </w:rPr>
            <w:alias w:val="Results"/>
            <w:tag w:val="Results"/>
            <w:id w:val="-1259515157"/>
            <w:placeholder>
              <w:docPart w:val="493775A15A8343C5A6F139371E5A5BE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636F4F7D"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409345170"/>
            <w:placeholder>
              <w:docPart w:val="1D9F23C0F4D54B50BBD10B14AD91802F"/>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40496503"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5D8200FA" w14:textId="77777777" w:rsidTr="009D236C">
        <w:trPr>
          <w:gridBefore w:val="1"/>
          <w:wBefore w:w="18" w:type="dxa"/>
          <w:trHeight w:val="432"/>
        </w:trPr>
        <w:tc>
          <w:tcPr>
            <w:tcW w:w="9841" w:type="dxa"/>
            <w:gridSpan w:val="5"/>
            <w:tcBorders>
              <w:top w:val="nil"/>
              <w:left w:val="nil"/>
              <w:bottom w:val="nil"/>
              <w:right w:val="nil"/>
            </w:tcBorders>
            <w:vAlign w:val="center"/>
          </w:tcPr>
          <w:p w14:paraId="6D4A7BF3" w14:textId="77777777" w:rsidR="0066170A" w:rsidRPr="002C0A56" w:rsidRDefault="0066170A" w:rsidP="000A25CB">
            <w:pPr>
              <w:rPr>
                <w:rFonts w:ascii="Arial" w:hAnsi="Arial" w:cs="Arial"/>
                <w:b/>
                <w:sz w:val="24"/>
                <w:szCs w:val="24"/>
              </w:rPr>
            </w:pPr>
            <w:r w:rsidRPr="002C0A56">
              <w:rPr>
                <w:rFonts w:ascii="Arial" w:hAnsi="Arial" w:cs="Arial"/>
                <w:sz w:val="24"/>
                <w:szCs w:val="24"/>
              </w:rPr>
              <w:t>Subsection 2 – COMMAND INSPECTION PROGRAMS</w:t>
            </w:r>
          </w:p>
        </w:tc>
      </w:tr>
      <w:tr w:rsidR="0066170A" w:rsidRPr="00C60C74" w14:paraId="30A0CE47" w14:textId="77777777" w:rsidTr="003719EC">
        <w:trPr>
          <w:gridBefore w:val="1"/>
          <w:wBefore w:w="18" w:type="dxa"/>
          <w:trHeight w:val="809"/>
        </w:trPr>
        <w:tc>
          <w:tcPr>
            <w:tcW w:w="1818" w:type="dxa"/>
            <w:tcBorders>
              <w:top w:val="nil"/>
              <w:left w:val="nil"/>
              <w:bottom w:val="nil"/>
              <w:right w:val="nil"/>
            </w:tcBorders>
          </w:tcPr>
          <w:p w14:paraId="5F6C5FA5" w14:textId="77777777" w:rsidR="0066170A" w:rsidRPr="00651424" w:rsidRDefault="0066170A" w:rsidP="000A25CB">
            <w:pPr>
              <w:rPr>
                <w:rFonts w:ascii="Arial" w:hAnsi="Arial" w:cs="Arial"/>
                <w:sz w:val="24"/>
                <w:szCs w:val="24"/>
                <w:highlight w:val="yellow"/>
              </w:rPr>
            </w:pPr>
            <w:r w:rsidRPr="002E2876">
              <w:rPr>
                <w:rFonts w:ascii="Arial" w:hAnsi="Arial" w:cs="Arial"/>
                <w:sz w:val="24"/>
                <w:szCs w:val="24"/>
              </w:rPr>
              <w:t>0201</w:t>
            </w:r>
          </w:p>
        </w:tc>
        <w:tc>
          <w:tcPr>
            <w:tcW w:w="8023" w:type="dxa"/>
            <w:gridSpan w:val="4"/>
            <w:tcBorders>
              <w:top w:val="nil"/>
              <w:left w:val="nil"/>
              <w:bottom w:val="nil"/>
              <w:right w:val="nil"/>
            </w:tcBorders>
          </w:tcPr>
          <w:p w14:paraId="5B9E1B33"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Does the Tenant Command implement an inspection program for their</w:t>
            </w:r>
          </w:p>
          <w:p w14:paraId="5B8660B2"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assigned UH facilities involving leadership at all levels?  Do the</w:t>
            </w:r>
          </w:p>
          <w:p w14:paraId="4D387F74"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Installation Commander and Installation UH Director conduct routine</w:t>
            </w:r>
          </w:p>
          <w:p w14:paraId="0B7E6979"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inspections of the UH facilities?  Does the Tenant Command UH</w:t>
            </w:r>
          </w:p>
          <w:p w14:paraId="0BA102C1"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lastRenderedPageBreak/>
              <w:t xml:space="preserve">Manager review discrepancy reports and ensure corrective action has </w:t>
            </w:r>
          </w:p>
          <w:p w14:paraId="3AF357A4"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been taken?</w:t>
            </w:r>
          </w:p>
          <w:p w14:paraId="24760AE4" w14:textId="77777777" w:rsidR="0066170A"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Reference: MCO 11000.22, chap 10, par 3b (4), 3c (2),</w:t>
            </w:r>
          </w:p>
          <w:p w14:paraId="5F8C9E46" w14:textId="77777777" w:rsidR="0066170A" w:rsidRPr="002C0A56" w:rsidRDefault="0066170A" w:rsidP="00847600">
            <w:pPr>
              <w:tabs>
                <w:tab w:val="left" w:pos="720"/>
              </w:tabs>
              <w:rPr>
                <w:rFonts w:ascii="Arial" w:hAnsi="Arial" w:cs="Arial"/>
                <w:sz w:val="24"/>
                <w:szCs w:val="24"/>
              </w:rPr>
            </w:pPr>
            <w:r w:rsidRPr="002C0A56">
              <w:rPr>
                <w:rFonts w:ascii="Arial" w:hAnsi="Arial" w:cs="Arial"/>
                <w:sz w:val="24"/>
                <w:szCs w:val="24"/>
              </w:rPr>
              <w:t>3c (12) (a - i), 3d(1)</w:t>
            </w:r>
          </w:p>
        </w:tc>
      </w:tr>
      <w:tr w:rsidR="0066170A" w:rsidRPr="00C60C74" w14:paraId="05B8F3FB" w14:textId="77777777" w:rsidTr="003719EC">
        <w:trPr>
          <w:gridBefore w:val="1"/>
          <w:wBefore w:w="18" w:type="dxa"/>
          <w:trHeight w:val="576"/>
        </w:trPr>
        <w:sdt>
          <w:sdtPr>
            <w:rPr>
              <w:rFonts w:ascii="Arial" w:hAnsi="Arial" w:cs="Arial"/>
              <w:sz w:val="24"/>
              <w:szCs w:val="24"/>
            </w:rPr>
            <w:alias w:val="Results"/>
            <w:tag w:val="Results"/>
            <w:id w:val="887843637"/>
            <w:placeholder>
              <w:docPart w:val="F3EA3B3A644D457A8087B28688B5900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24165462"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686874124"/>
            <w:placeholder>
              <w:docPart w:val="D31025A36B4645C0A0AD296300A14A7E"/>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07AFFE3C"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49BD2DA5" w14:textId="77777777" w:rsidTr="009D236C">
        <w:trPr>
          <w:gridBefore w:val="1"/>
          <w:wBefore w:w="18" w:type="dxa"/>
          <w:trHeight w:val="387"/>
        </w:trPr>
        <w:tc>
          <w:tcPr>
            <w:tcW w:w="9841" w:type="dxa"/>
            <w:gridSpan w:val="5"/>
            <w:tcBorders>
              <w:top w:val="nil"/>
              <w:left w:val="nil"/>
              <w:bottom w:val="nil"/>
              <w:right w:val="nil"/>
            </w:tcBorders>
            <w:vAlign w:val="center"/>
          </w:tcPr>
          <w:p w14:paraId="23748FCB" w14:textId="77777777" w:rsidR="0066170A" w:rsidRPr="002C0A56" w:rsidRDefault="0066170A" w:rsidP="000A25CB">
            <w:pPr>
              <w:rPr>
                <w:rFonts w:ascii="Arial" w:hAnsi="Arial" w:cs="Arial"/>
                <w:b/>
                <w:sz w:val="24"/>
                <w:szCs w:val="24"/>
              </w:rPr>
            </w:pPr>
            <w:r w:rsidRPr="002C0A56">
              <w:rPr>
                <w:rFonts w:ascii="Arial" w:eastAsia="Calibri" w:hAnsi="Arial" w:cs="Arial"/>
                <w:sz w:val="24"/>
                <w:szCs w:val="24"/>
              </w:rPr>
              <w:t xml:space="preserve">Subsection 3 – </w:t>
            </w:r>
            <w:r w:rsidRPr="002C0A56">
              <w:rPr>
                <w:rFonts w:ascii="Arial" w:hAnsi="Arial" w:cs="Arial"/>
                <w:sz w:val="24"/>
                <w:szCs w:val="24"/>
              </w:rPr>
              <w:t>MAINTENANCE AND FURNISHINGS</w:t>
            </w:r>
          </w:p>
        </w:tc>
      </w:tr>
      <w:tr w:rsidR="0066170A" w:rsidRPr="00C60C74" w14:paraId="5CAC288B" w14:textId="77777777" w:rsidTr="003719EC">
        <w:trPr>
          <w:gridBefore w:val="1"/>
          <w:wBefore w:w="18" w:type="dxa"/>
          <w:trHeight w:val="809"/>
        </w:trPr>
        <w:tc>
          <w:tcPr>
            <w:tcW w:w="1818" w:type="dxa"/>
            <w:tcBorders>
              <w:top w:val="nil"/>
              <w:left w:val="nil"/>
              <w:bottom w:val="nil"/>
              <w:right w:val="nil"/>
            </w:tcBorders>
          </w:tcPr>
          <w:p w14:paraId="798CF70B" w14:textId="77777777" w:rsidR="0066170A" w:rsidRPr="002C0A56" w:rsidRDefault="0066170A" w:rsidP="000A25CB">
            <w:pPr>
              <w:rPr>
                <w:rFonts w:ascii="Arial" w:hAnsi="Arial" w:cs="Arial"/>
                <w:sz w:val="24"/>
                <w:szCs w:val="24"/>
              </w:rPr>
            </w:pPr>
            <w:r w:rsidRPr="002E2876">
              <w:rPr>
                <w:rFonts w:ascii="Arial" w:hAnsi="Arial" w:cs="Arial"/>
                <w:sz w:val="24"/>
                <w:szCs w:val="24"/>
              </w:rPr>
              <w:t>0301</w:t>
            </w:r>
          </w:p>
        </w:tc>
        <w:tc>
          <w:tcPr>
            <w:tcW w:w="8023" w:type="dxa"/>
            <w:gridSpan w:val="4"/>
            <w:tcBorders>
              <w:top w:val="nil"/>
              <w:left w:val="nil"/>
              <w:bottom w:val="nil"/>
              <w:right w:val="nil"/>
            </w:tcBorders>
          </w:tcPr>
          <w:p w14:paraId="2FEE549D"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 xml:space="preserve">Does the Installation Commander maintain a Facilities, Sustainment, </w:t>
            </w:r>
          </w:p>
          <w:p w14:paraId="6530C900"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 xml:space="preserve">Restoration and Modernization (FSRM) and Military Construction </w:t>
            </w:r>
          </w:p>
          <w:p w14:paraId="1B9BE729"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(MILCON) plan to maintain UH facilities?</w:t>
            </w:r>
          </w:p>
          <w:p w14:paraId="46FFC16C"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Reference: MCO 11000.22, chap 10, par 14, 15</w:t>
            </w:r>
          </w:p>
        </w:tc>
      </w:tr>
      <w:tr w:rsidR="0066170A" w:rsidRPr="00C60C74" w14:paraId="55C828A9" w14:textId="77777777" w:rsidTr="003719EC">
        <w:trPr>
          <w:gridBefore w:val="1"/>
          <w:wBefore w:w="18" w:type="dxa"/>
          <w:trHeight w:val="576"/>
        </w:trPr>
        <w:sdt>
          <w:sdtPr>
            <w:rPr>
              <w:rFonts w:ascii="Arial" w:hAnsi="Arial" w:cs="Arial"/>
              <w:sz w:val="24"/>
              <w:szCs w:val="24"/>
            </w:rPr>
            <w:alias w:val="Results"/>
            <w:tag w:val="Results"/>
            <w:id w:val="-1072418357"/>
            <w:placeholder>
              <w:docPart w:val="9F8AAA0C270C4160A5FCAFDCEF777F6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539C544E"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729842600"/>
            <w:placeholder>
              <w:docPart w:val="F013D4C2B14B40C28D1E2FB83FF2BF4E"/>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2F5B1F2F"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1249C798" w14:textId="77777777" w:rsidTr="009A062A">
        <w:trPr>
          <w:gridBefore w:val="1"/>
          <w:wBefore w:w="18" w:type="dxa"/>
          <w:trHeight w:val="80"/>
        </w:trPr>
        <w:tc>
          <w:tcPr>
            <w:tcW w:w="1818" w:type="dxa"/>
            <w:tcBorders>
              <w:top w:val="nil"/>
              <w:left w:val="nil"/>
              <w:bottom w:val="nil"/>
              <w:right w:val="nil"/>
            </w:tcBorders>
          </w:tcPr>
          <w:p w14:paraId="7ACCCC62" w14:textId="77777777" w:rsidR="0066170A" w:rsidRPr="002C0A56" w:rsidRDefault="0066170A" w:rsidP="000A25CB">
            <w:pPr>
              <w:rPr>
                <w:rFonts w:ascii="Arial" w:hAnsi="Arial" w:cs="Arial"/>
                <w:sz w:val="24"/>
                <w:szCs w:val="24"/>
              </w:rPr>
            </w:pPr>
            <w:r w:rsidRPr="002E2876">
              <w:rPr>
                <w:rFonts w:ascii="Arial" w:hAnsi="Arial" w:cs="Arial"/>
                <w:sz w:val="24"/>
                <w:szCs w:val="24"/>
              </w:rPr>
              <w:t>0302</w:t>
            </w:r>
          </w:p>
        </w:tc>
        <w:tc>
          <w:tcPr>
            <w:tcW w:w="8023" w:type="dxa"/>
            <w:gridSpan w:val="4"/>
            <w:tcBorders>
              <w:top w:val="nil"/>
              <w:left w:val="nil"/>
              <w:bottom w:val="nil"/>
              <w:right w:val="nil"/>
            </w:tcBorders>
          </w:tcPr>
          <w:p w14:paraId="1DC9C882"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Does the Installation Commander generate a UH Master Plan</w:t>
            </w:r>
          </w:p>
          <w:p w14:paraId="611DF545"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and submit to MCICOM (GF)?</w:t>
            </w:r>
          </w:p>
          <w:p w14:paraId="5557544C" w14:textId="77777777" w:rsidR="0066170A" w:rsidRPr="002C0A56" w:rsidRDefault="0066170A" w:rsidP="000A25CB">
            <w:pPr>
              <w:tabs>
                <w:tab w:val="left" w:pos="720"/>
              </w:tabs>
              <w:ind w:left="1440" w:hanging="1440"/>
              <w:rPr>
                <w:rFonts w:ascii="Arial" w:hAnsi="Arial" w:cs="Arial"/>
                <w:sz w:val="24"/>
                <w:szCs w:val="24"/>
              </w:rPr>
            </w:pPr>
            <w:r w:rsidRPr="002C0A56">
              <w:rPr>
                <w:rFonts w:ascii="Arial" w:hAnsi="Arial" w:cs="Arial"/>
                <w:sz w:val="24"/>
                <w:szCs w:val="24"/>
              </w:rPr>
              <w:t>Reference: MCO 11000.22, chap 10, par 22a</w:t>
            </w:r>
          </w:p>
        </w:tc>
      </w:tr>
      <w:tr w:rsidR="0066170A" w:rsidRPr="00C60C74" w14:paraId="34FA8B79" w14:textId="77777777" w:rsidTr="003719EC">
        <w:trPr>
          <w:gridBefore w:val="1"/>
          <w:wBefore w:w="18" w:type="dxa"/>
          <w:trHeight w:val="576"/>
        </w:trPr>
        <w:sdt>
          <w:sdtPr>
            <w:rPr>
              <w:rFonts w:ascii="Arial" w:hAnsi="Arial" w:cs="Arial"/>
              <w:sz w:val="24"/>
              <w:szCs w:val="24"/>
            </w:rPr>
            <w:alias w:val="Results"/>
            <w:tag w:val="Results"/>
            <w:id w:val="1736586004"/>
            <w:placeholder>
              <w:docPart w:val="A59CF4A4DD324B27BBC7AFEC6D8E1A4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337ADFD8"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515925881"/>
            <w:placeholder>
              <w:docPart w:val="D56351EBE1A04B7583CD18E2CEB3BB8E"/>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0BEA4234"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649C508D" w14:textId="77777777" w:rsidTr="003719EC">
        <w:trPr>
          <w:gridBefore w:val="1"/>
          <w:wBefore w:w="18" w:type="dxa"/>
          <w:trHeight w:val="270"/>
        </w:trPr>
        <w:tc>
          <w:tcPr>
            <w:tcW w:w="1818" w:type="dxa"/>
            <w:tcBorders>
              <w:top w:val="nil"/>
              <w:left w:val="nil"/>
              <w:bottom w:val="nil"/>
              <w:right w:val="nil"/>
            </w:tcBorders>
          </w:tcPr>
          <w:p w14:paraId="0AC57ED9" w14:textId="77777777" w:rsidR="0066170A" w:rsidRPr="00E70530" w:rsidRDefault="0066170A" w:rsidP="000A25CB">
            <w:pPr>
              <w:rPr>
                <w:rFonts w:ascii="Arial" w:hAnsi="Arial" w:cs="Arial"/>
                <w:sz w:val="24"/>
                <w:szCs w:val="24"/>
              </w:rPr>
            </w:pPr>
            <w:r w:rsidRPr="002E2876">
              <w:rPr>
                <w:rFonts w:ascii="Arial" w:hAnsi="Arial" w:cs="Arial"/>
                <w:sz w:val="24"/>
                <w:szCs w:val="24"/>
              </w:rPr>
              <w:t>0303</w:t>
            </w:r>
          </w:p>
        </w:tc>
        <w:tc>
          <w:tcPr>
            <w:tcW w:w="8023" w:type="dxa"/>
            <w:gridSpan w:val="4"/>
            <w:tcBorders>
              <w:top w:val="nil"/>
              <w:left w:val="nil"/>
              <w:bottom w:val="nil"/>
              <w:right w:val="nil"/>
            </w:tcBorders>
          </w:tcPr>
          <w:p w14:paraId="559FEECC" w14:textId="77777777" w:rsidR="0066170A" w:rsidRPr="00275857" w:rsidRDefault="0066170A" w:rsidP="000A25CB">
            <w:pPr>
              <w:tabs>
                <w:tab w:val="left" w:pos="720"/>
              </w:tabs>
              <w:ind w:left="1440" w:hanging="1440"/>
              <w:rPr>
                <w:rFonts w:ascii="Arial" w:hAnsi="Arial" w:cs="Arial"/>
                <w:sz w:val="24"/>
                <w:szCs w:val="24"/>
              </w:rPr>
            </w:pPr>
            <w:r w:rsidRPr="00275857">
              <w:rPr>
                <w:rFonts w:ascii="Arial" w:hAnsi="Arial" w:cs="Arial"/>
                <w:sz w:val="24"/>
                <w:szCs w:val="24"/>
              </w:rPr>
              <w:t>Does the Installation Commander, Installation UH Director, Tenant</w:t>
            </w:r>
          </w:p>
          <w:p w14:paraId="7398E924" w14:textId="77777777" w:rsidR="0066170A" w:rsidRPr="00275857" w:rsidRDefault="0066170A" w:rsidP="000A25CB">
            <w:pPr>
              <w:tabs>
                <w:tab w:val="left" w:pos="720"/>
              </w:tabs>
              <w:ind w:left="1440" w:hanging="1440"/>
              <w:rPr>
                <w:rFonts w:ascii="Arial" w:hAnsi="Arial" w:cs="Arial"/>
                <w:sz w:val="24"/>
                <w:szCs w:val="24"/>
              </w:rPr>
            </w:pPr>
            <w:r w:rsidRPr="00275857">
              <w:rPr>
                <w:rFonts w:ascii="Arial" w:hAnsi="Arial" w:cs="Arial"/>
                <w:sz w:val="24"/>
                <w:szCs w:val="24"/>
              </w:rPr>
              <w:t>Command and Tenant Command UH Manager maintain a tracking</w:t>
            </w:r>
          </w:p>
          <w:p w14:paraId="4C34EC89" w14:textId="77777777" w:rsidR="0066170A" w:rsidRPr="00275857" w:rsidRDefault="0066170A" w:rsidP="00452FAF">
            <w:pPr>
              <w:tabs>
                <w:tab w:val="left" w:pos="720"/>
              </w:tabs>
              <w:rPr>
                <w:rFonts w:ascii="Arial" w:hAnsi="Arial" w:cs="Arial"/>
                <w:sz w:val="24"/>
                <w:szCs w:val="24"/>
              </w:rPr>
            </w:pPr>
            <w:r w:rsidRPr="00275857">
              <w:rPr>
                <w:rFonts w:ascii="Arial" w:hAnsi="Arial" w:cs="Arial"/>
                <w:sz w:val="24"/>
                <w:szCs w:val="24"/>
              </w:rPr>
              <w:t>system for all UH related maintenance work requests?  Record and track all BH maintenance/repair items</w:t>
            </w:r>
            <w:r w:rsidRPr="00275857">
              <w:rPr>
                <w:rFonts w:ascii="Arial" w:hAnsi="Arial" w:cs="Arial"/>
                <w:b/>
                <w:bCs/>
                <w:sz w:val="24"/>
                <w:szCs w:val="24"/>
              </w:rPr>
              <w:t>.</w:t>
            </w:r>
            <w:r w:rsidRPr="00275857">
              <w:rPr>
                <w:rFonts w:ascii="Arial" w:hAnsi="Arial" w:cs="Arial"/>
                <w:b/>
                <w:bCs/>
              </w:rPr>
              <w:t xml:space="preserve"> </w:t>
            </w:r>
            <w:r w:rsidRPr="00275857">
              <w:rPr>
                <w:rFonts w:ascii="Arial" w:hAnsi="Arial" w:cs="Arial"/>
                <w:sz w:val="24"/>
                <w:szCs w:val="24"/>
              </w:rPr>
              <w:t>Are work</w:t>
            </w:r>
            <w:r>
              <w:rPr>
                <w:rFonts w:ascii="Arial" w:hAnsi="Arial" w:cs="Arial"/>
                <w:sz w:val="24"/>
                <w:szCs w:val="24"/>
              </w:rPr>
              <w:t xml:space="preserve"> </w:t>
            </w:r>
            <w:r w:rsidRPr="00275857">
              <w:rPr>
                <w:rFonts w:ascii="Arial" w:hAnsi="Arial" w:cs="Arial"/>
                <w:sz w:val="24"/>
                <w:szCs w:val="24"/>
              </w:rPr>
              <w:t>requests monitored to ensure maintenance issues have been addressed</w:t>
            </w:r>
            <w:r>
              <w:rPr>
                <w:rFonts w:ascii="Arial" w:hAnsi="Arial" w:cs="Arial"/>
                <w:sz w:val="24"/>
                <w:szCs w:val="24"/>
              </w:rPr>
              <w:t xml:space="preserve"> </w:t>
            </w:r>
            <w:r w:rsidRPr="00275857">
              <w:rPr>
                <w:rFonts w:ascii="Arial" w:hAnsi="Arial" w:cs="Arial"/>
                <w:sz w:val="24"/>
                <w:szCs w:val="24"/>
              </w:rPr>
              <w:t>and resolved within a timely manner?</w:t>
            </w:r>
          </w:p>
          <w:p w14:paraId="25631152" w14:textId="77777777" w:rsidR="0066170A" w:rsidRPr="00E70530" w:rsidRDefault="0066170A" w:rsidP="000A25CB">
            <w:pPr>
              <w:tabs>
                <w:tab w:val="left" w:pos="720"/>
              </w:tabs>
              <w:ind w:left="1440" w:hanging="1440"/>
              <w:rPr>
                <w:rFonts w:ascii="Arial" w:hAnsi="Arial" w:cs="Arial"/>
                <w:sz w:val="24"/>
                <w:szCs w:val="24"/>
              </w:rPr>
            </w:pPr>
            <w:r w:rsidRPr="00E70530">
              <w:rPr>
                <w:rFonts w:ascii="Arial" w:hAnsi="Arial" w:cs="Arial"/>
                <w:sz w:val="24"/>
                <w:szCs w:val="24"/>
              </w:rPr>
              <w:t xml:space="preserve">Reference: </w:t>
            </w:r>
            <w:r w:rsidRPr="002E2876">
              <w:rPr>
                <w:rFonts w:ascii="Arial" w:hAnsi="Arial" w:cs="Arial"/>
                <w:sz w:val="24"/>
                <w:szCs w:val="24"/>
              </w:rPr>
              <w:t>MCO 11000.22, chap 10, par 3b, 3c (1), 3c(12d)</w:t>
            </w:r>
          </w:p>
        </w:tc>
      </w:tr>
      <w:tr w:rsidR="0066170A" w:rsidRPr="00C60C74" w14:paraId="699F468A" w14:textId="77777777" w:rsidTr="003719EC">
        <w:trPr>
          <w:gridBefore w:val="1"/>
          <w:wBefore w:w="18" w:type="dxa"/>
          <w:trHeight w:val="576"/>
        </w:trPr>
        <w:sdt>
          <w:sdtPr>
            <w:rPr>
              <w:rFonts w:ascii="Arial" w:hAnsi="Arial" w:cs="Arial"/>
              <w:sz w:val="24"/>
              <w:szCs w:val="24"/>
            </w:rPr>
            <w:alias w:val="Results"/>
            <w:tag w:val="Results"/>
            <w:id w:val="2097905196"/>
            <w:placeholder>
              <w:docPart w:val="53B954C98E1342779629376CF384078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5BCB224A" w14:textId="77777777" w:rsidR="0066170A" w:rsidRPr="00CA0A80" w:rsidRDefault="0066170A" w:rsidP="00303437">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362659275"/>
            <w:placeholder>
              <w:docPart w:val="4C15D332F1A347FEB86D54493ED4B5E1"/>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1AEF4E65" w14:textId="77777777" w:rsidR="0066170A" w:rsidRPr="00CA0A80" w:rsidRDefault="0066170A" w:rsidP="00303437">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C60C74" w14:paraId="3818CC4E" w14:textId="77777777" w:rsidTr="00596F35">
        <w:trPr>
          <w:gridBefore w:val="1"/>
          <w:wBefore w:w="18" w:type="dxa"/>
          <w:trHeight w:val="1755"/>
        </w:trPr>
        <w:tc>
          <w:tcPr>
            <w:tcW w:w="1818" w:type="dxa"/>
            <w:tcBorders>
              <w:top w:val="nil"/>
              <w:left w:val="nil"/>
              <w:bottom w:val="nil"/>
              <w:right w:val="nil"/>
            </w:tcBorders>
          </w:tcPr>
          <w:p w14:paraId="1E6211C6" w14:textId="77777777" w:rsidR="0066170A" w:rsidRPr="00E70530" w:rsidRDefault="0066170A" w:rsidP="000A25CB">
            <w:pPr>
              <w:rPr>
                <w:rFonts w:ascii="Arial" w:hAnsi="Arial" w:cs="Arial"/>
                <w:sz w:val="24"/>
                <w:szCs w:val="24"/>
              </w:rPr>
            </w:pPr>
            <w:r w:rsidRPr="002E2876">
              <w:rPr>
                <w:rFonts w:ascii="Arial" w:hAnsi="Arial" w:cs="Arial"/>
                <w:sz w:val="24"/>
                <w:szCs w:val="24"/>
              </w:rPr>
              <w:t>0304</w:t>
            </w:r>
          </w:p>
        </w:tc>
        <w:tc>
          <w:tcPr>
            <w:tcW w:w="8023" w:type="dxa"/>
            <w:gridSpan w:val="4"/>
            <w:tcBorders>
              <w:top w:val="nil"/>
              <w:left w:val="nil"/>
              <w:bottom w:val="nil"/>
              <w:right w:val="nil"/>
            </w:tcBorders>
          </w:tcPr>
          <w:p w14:paraId="33509326" w14:textId="77777777" w:rsidR="0066170A" w:rsidRDefault="0066170A" w:rsidP="000A25CB">
            <w:pPr>
              <w:tabs>
                <w:tab w:val="left" w:pos="720"/>
              </w:tabs>
              <w:ind w:left="1440" w:hanging="1440"/>
              <w:rPr>
                <w:rFonts w:ascii="Arial" w:hAnsi="Arial" w:cs="Arial"/>
                <w:sz w:val="24"/>
                <w:szCs w:val="24"/>
              </w:rPr>
            </w:pPr>
            <w:r w:rsidRPr="00E70530">
              <w:rPr>
                <w:rFonts w:ascii="Arial" w:hAnsi="Arial" w:cs="Arial"/>
                <w:sz w:val="24"/>
                <w:szCs w:val="24"/>
              </w:rPr>
              <w:t>Does the Installation UH Director coordinate furnishings procurement</w:t>
            </w:r>
          </w:p>
          <w:p w14:paraId="3529F7D1" w14:textId="77777777" w:rsidR="0066170A" w:rsidRDefault="0066170A" w:rsidP="000A25CB">
            <w:pPr>
              <w:tabs>
                <w:tab w:val="left" w:pos="720"/>
              </w:tabs>
              <w:ind w:left="1440" w:hanging="1440"/>
              <w:rPr>
                <w:rFonts w:ascii="Arial" w:hAnsi="Arial" w:cs="Arial"/>
                <w:sz w:val="24"/>
                <w:szCs w:val="24"/>
              </w:rPr>
            </w:pPr>
            <w:r w:rsidRPr="00E70530">
              <w:rPr>
                <w:rFonts w:ascii="Arial" w:hAnsi="Arial" w:cs="Arial"/>
                <w:sz w:val="24"/>
                <w:szCs w:val="24"/>
              </w:rPr>
              <w:t>(Collateral</w:t>
            </w:r>
            <w:r>
              <w:rPr>
                <w:rFonts w:ascii="Arial" w:hAnsi="Arial" w:cs="Arial"/>
                <w:sz w:val="24"/>
                <w:szCs w:val="24"/>
              </w:rPr>
              <w:t xml:space="preserve"> </w:t>
            </w:r>
            <w:r w:rsidRPr="00E70530">
              <w:rPr>
                <w:rFonts w:ascii="Arial" w:hAnsi="Arial" w:cs="Arial"/>
                <w:sz w:val="24"/>
                <w:szCs w:val="24"/>
              </w:rPr>
              <w:t>Equipment and Personal Support Equipment) in conjunction</w:t>
            </w:r>
          </w:p>
          <w:p w14:paraId="2614CCB1" w14:textId="77777777" w:rsidR="0066170A" w:rsidRDefault="0066170A" w:rsidP="000A25CB">
            <w:pPr>
              <w:tabs>
                <w:tab w:val="left" w:pos="720"/>
              </w:tabs>
              <w:ind w:left="1440" w:hanging="1440"/>
              <w:rPr>
                <w:rFonts w:ascii="Arial" w:hAnsi="Arial" w:cs="Arial"/>
                <w:sz w:val="24"/>
                <w:szCs w:val="24"/>
              </w:rPr>
            </w:pPr>
            <w:r w:rsidRPr="00E70530">
              <w:rPr>
                <w:rFonts w:ascii="Arial" w:hAnsi="Arial" w:cs="Arial"/>
                <w:sz w:val="24"/>
                <w:szCs w:val="24"/>
              </w:rPr>
              <w:t>with Base Property</w:t>
            </w:r>
            <w:r>
              <w:rPr>
                <w:rFonts w:ascii="Arial" w:hAnsi="Arial" w:cs="Arial"/>
                <w:sz w:val="24"/>
                <w:szCs w:val="24"/>
              </w:rPr>
              <w:t xml:space="preserve"> </w:t>
            </w:r>
            <w:r w:rsidRPr="00E70530">
              <w:rPr>
                <w:rFonts w:ascii="Arial" w:hAnsi="Arial" w:cs="Arial"/>
                <w:sz w:val="24"/>
                <w:szCs w:val="24"/>
              </w:rPr>
              <w:t>and Purchasing and Contracting offices to achieve</w:t>
            </w:r>
          </w:p>
          <w:p w14:paraId="06FD6BE2" w14:textId="77777777" w:rsidR="0066170A" w:rsidRDefault="0066170A" w:rsidP="000A25CB">
            <w:pPr>
              <w:tabs>
                <w:tab w:val="left" w:pos="720"/>
              </w:tabs>
              <w:ind w:left="1440" w:hanging="1440"/>
              <w:rPr>
                <w:rFonts w:ascii="Arial" w:hAnsi="Arial" w:cs="Arial"/>
                <w:sz w:val="24"/>
                <w:szCs w:val="24"/>
              </w:rPr>
            </w:pPr>
            <w:r w:rsidRPr="00E70530">
              <w:rPr>
                <w:rFonts w:ascii="Arial" w:hAnsi="Arial" w:cs="Arial"/>
                <w:sz w:val="24"/>
                <w:szCs w:val="24"/>
              </w:rPr>
              <w:t>appropriate life cycle</w:t>
            </w:r>
            <w:r>
              <w:rPr>
                <w:rFonts w:ascii="Arial" w:hAnsi="Arial" w:cs="Arial"/>
                <w:sz w:val="24"/>
                <w:szCs w:val="24"/>
              </w:rPr>
              <w:t xml:space="preserve"> </w:t>
            </w:r>
            <w:r w:rsidRPr="00E70530">
              <w:rPr>
                <w:rFonts w:ascii="Arial" w:hAnsi="Arial" w:cs="Arial"/>
                <w:sz w:val="24"/>
                <w:szCs w:val="24"/>
              </w:rPr>
              <w:t>replacement plans? Does the final approval of</w:t>
            </w:r>
          </w:p>
          <w:p w14:paraId="43207ED0" w14:textId="77777777" w:rsidR="0066170A" w:rsidRPr="00E70530" w:rsidRDefault="0066170A" w:rsidP="000A25CB">
            <w:pPr>
              <w:tabs>
                <w:tab w:val="left" w:pos="720"/>
              </w:tabs>
              <w:ind w:left="1440" w:hanging="1440"/>
              <w:rPr>
                <w:rFonts w:ascii="Arial" w:hAnsi="Arial" w:cs="Arial"/>
                <w:sz w:val="24"/>
                <w:szCs w:val="24"/>
              </w:rPr>
            </w:pPr>
            <w:r w:rsidRPr="00E70530">
              <w:rPr>
                <w:rFonts w:ascii="Arial" w:hAnsi="Arial" w:cs="Arial"/>
                <w:sz w:val="24"/>
                <w:szCs w:val="24"/>
              </w:rPr>
              <w:t>purchases reside with the</w:t>
            </w:r>
            <w:r>
              <w:rPr>
                <w:rFonts w:ascii="Arial" w:hAnsi="Arial" w:cs="Arial"/>
                <w:sz w:val="24"/>
                <w:szCs w:val="24"/>
              </w:rPr>
              <w:t xml:space="preserve"> </w:t>
            </w:r>
            <w:r w:rsidRPr="00E70530">
              <w:rPr>
                <w:rFonts w:ascii="Arial" w:hAnsi="Arial" w:cs="Arial"/>
                <w:sz w:val="24"/>
                <w:szCs w:val="24"/>
              </w:rPr>
              <w:t>Installation UH Director?</w:t>
            </w:r>
          </w:p>
          <w:p w14:paraId="50ADD6DD" w14:textId="77777777" w:rsidR="0066170A" w:rsidRPr="00E70530" w:rsidRDefault="0066170A" w:rsidP="000A25CB">
            <w:pPr>
              <w:tabs>
                <w:tab w:val="left" w:pos="720"/>
              </w:tabs>
              <w:ind w:left="1440" w:hanging="1440"/>
              <w:rPr>
                <w:rFonts w:ascii="Arial" w:hAnsi="Arial" w:cs="Arial"/>
                <w:sz w:val="24"/>
                <w:szCs w:val="24"/>
              </w:rPr>
            </w:pPr>
            <w:r w:rsidRPr="00E70530">
              <w:rPr>
                <w:rFonts w:ascii="Arial" w:hAnsi="Arial" w:cs="Arial"/>
                <w:sz w:val="24"/>
                <w:szCs w:val="24"/>
              </w:rPr>
              <w:t>Reference: MCO 11000.22, chap 10</w:t>
            </w:r>
            <w:r>
              <w:rPr>
                <w:rFonts w:ascii="Arial" w:hAnsi="Arial" w:cs="Arial"/>
                <w:sz w:val="24"/>
                <w:szCs w:val="24"/>
              </w:rPr>
              <w:t xml:space="preserve">, </w:t>
            </w:r>
            <w:r w:rsidRPr="00E70530">
              <w:rPr>
                <w:rFonts w:ascii="Arial" w:hAnsi="Arial" w:cs="Arial"/>
                <w:sz w:val="24"/>
                <w:szCs w:val="24"/>
              </w:rPr>
              <w:t>par 17</w:t>
            </w:r>
          </w:p>
        </w:tc>
      </w:tr>
      <w:tr w:rsidR="0066170A" w:rsidRPr="00C60C74" w14:paraId="298E863F" w14:textId="77777777" w:rsidTr="00405E44">
        <w:trPr>
          <w:gridBefore w:val="1"/>
          <w:wBefore w:w="18" w:type="dxa"/>
          <w:trHeight w:val="80"/>
        </w:trPr>
        <w:sdt>
          <w:sdtPr>
            <w:rPr>
              <w:rFonts w:ascii="Arial" w:hAnsi="Arial" w:cs="Arial"/>
              <w:sz w:val="24"/>
              <w:szCs w:val="24"/>
            </w:rPr>
            <w:alias w:val="Results"/>
            <w:tag w:val="Results"/>
            <w:id w:val="764428903"/>
            <w:placeholder>
              <w:docPart w:val="F3A18CB4668140A6A1F0297679AB928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18" w:type="dxa"/>
                <w:tcBorders>
                  <w:top w:val="nil"/>
                  <w:left w:val="nil"/>
                  <w:bottom w:val="nil"/>
                  <w:right w:val="nil"/>
                </w:tcBorders>
                <w:vAlign w:val="center"/>
              </w:tcPr>
              <w:p w14:paraId="2A629505" w14:textId="77777777" w:rsidR="0066170A" w:rsidRPr="00CA0A80" w:rsidRDefault="0066170A" w:rsidP="00596F35">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971670145"/>
            <w:placeholder>
              <w:docPart w:val="08C221454B7D4844991560BEAF1EC6CF"/>
            </w:placeholder>
            <w:showingPlcHdr/>
          </w:sdtPr>
          <w:sdtEndPr>
            <w:rPr>
              <w:rStyle w:val="DefaultParagraphFont"/>
              <w:rFonts w:asciiTheme="minorHAnsi" w:hAnsiTheme="minorHAnsi"/>
              <w:sz w:val="22"/>
              <w:szCs w:val="24"/>
            </w:rPr>
          </w:sdtEndPr>
          <w:sdtContent>
            <w:tc>
              <w:tcPr>
                <w:tcW w:w="8023" w:type="dxa"/>
                <w:gridSpan w:val="4"/>
                <w:tcBorders>
                  <w:top w:val="nil"/>
                  <w:left w:val="nil"/>
                  <w:bottom w:val="nil"/>
                  <w:right w:val="nil"/>
                </w:tcBorders>
                <w:vAlign w:val="center"/>
              </w:tcPr>
              <w:p w14:paraId="22FB9BA3" w14:textId="77777777" w:rsidR="0066170A" w:rsidRPr="00CA0A80" w:rsidRDefault="0066170A" w:rsidP="00596F35">
                <w:pPr>
                  <w:rPr>
                    <w:rFonts w:ascii="Arial" w:hAnsi="Arial" w:cs="Arial"/>
                    <w:sz w:val="24"/>
                    <w:szCs w:val="24"/>
                  </w:rPr>
                </w:pPr>
                <w:r w:rsidRPr="00CA0A80">
                  <w:rPr>
                    <w:rStyle w:val="Comment"/>
                    <w:rFonts w:cs="Arial"/>
                    <w:color w:val="808080" w:themeColor="background1" w:themeShade="80"/>
                  </w:rPr>
                  <w:t>Comments</w:t>
                </w:r>
                <w:r w:rsidRPr="00CA0A80">
                  <w:rPr>
                    <w:rStyle w:val="Comment"/>
                    <w:rFonts w:cs="Arial"/>
                  </w:rPr>
                  <w:t xml:space="preserve"> </w:t>
                </w:r>
              </w:p>
            </w:tc>
          </w:sdtContent>
        </w:sdt>
      </w:tr>
    </w:tbl>
    <w:p w14:paraId="5BC0E40B" w14:textId="77777777" w:rsidR="0066170A" w:rsidRPr="00C60C74" w:rsidRDefault="0066170A" w:rsidP="00F04529">
      <w:pPr>
        <w:rPr>
          <w:rFonts w:ascii="Arial" w:hAnsi="Arial" w:cs="Arial"/>
          <w:sz w:val="24"/>
          <w:szCs w:val="24"/>
        </w:rPr>
      </w:pPr>
    </w:p>
    <w:p w14:paraId="3082B7A6" w14:textId="77777777" w:rsidR="0066170A" w:rsidRDefault="0066170A">
      <w:pPr>
        <w:spacing w:before="77"/>
        <w:ind w:left="3742"/>
        <w:rPr>
          <w:b/>
          <w:sz w:val="24"/>
        </w:rPr>
      </w:pPr>
      <w:r>
        <w:rPr>
          <w:b/>
          <w:sz w:val="24"/>
        </w:rPr>
        <w:t>Inspectors General Checklist</w:t>
      </w:r>
    </w:p>
    <w:p w14:paraId="21CC34B3" w14:textId="77777777" w:rsidR="0066170A" w:rsidRDefault="0066170A">
      <w:pPr>
        <w:rPr>
          <w:b/>
          <w:sz w:val="20"/>
        </w:rPr>
      </w:pPr>
    </w:p>
    <w:p w14:paraId="320E6C87" w14:textId="77777777" w:rsidR="0066170A" w:rsidRDefault="0066170A">
      <w:pPr>
        <w:spacing w:before="2" w:after="1"/>
        <w:rPr>
          <w:b/>
          <w:sz w:val="10"/>
        </w:rPr>
      </w:pPr>
    </w:p>
    <w:tbl>
      <w:tblPr>
        <w:tblW w:w="0" w:type="auto"/>
        <w:tblInd w:w="125" w:type="dxa"/>
        <w:tblLayout w:type="fixed"/>
        <w:tblCellMar>
          <w:left w:w="0" w:type="dxa"/>
          <w:right w:w="0" w:type="dxa"/>
        </w:tblCellMar>
        <w:tblLook w:val="01E0" w:firstRow="1" w:lastRow="1" w:firstColumn="1" w:lastColumn="1" w:noHBand="0" w:noVBand="0"/>
      </w:tblPr>
      <w:tblGrid>
        <w:gridCol w:w="1567"/>
        <w:gridCol w:w="3916"/>
        <w:gridCol w:w="4380"/>
      </w:tblGrid>
      <w:tr w:rsidR="0066170A" w14:paraId="64739434" w14:textId="77777777" w:rsidTr="007550E5">
        <w:trPr>
          <w:trHeight w:val="392"/>
        </w:trPr>
        <w:tc>
          <w:tcPr>
            <w:tcW w:w="9863" w:type="dxa"/>
            <w:gridSpan w:val="3"/>
          </w:tcPr>
          <w:p w14:paraId="6E66450A" w14:textId="77777777" w:rsidR="0066170A" w:rsidRDefault="0066170A">
            <w:pPr>
              <w:pStyle w:val="TableParagraph"/>
              <w:spacing w:line="268" w:lineRule="exact"/>
              <w:ind w:left="2322"/>
              <w:rPr>
                <w:b/>
                <w:sz w:val="24"/>
              </w:rPr>
            </w:pPr>
            <w:r>
              <w:rPr>
                <w:b/>
                <w:sz w:val="24"/>
              </w:rPr>
              <w:t>TRANSITION READINESS PROGRAM (TRP) 1700.31</w:t>
            </w:r>
          </w:p>
        </w:tc>
      </w:tr>
      <w:tr w:rsidR="0066170A" w14:paraId="2689DFFB" w14:textId="77777777" w:rsidTr="007550E5">
        <w:trPr>
          <w:trHeight w:val="560"/>
        </w:trPr>
        <w:tc>
          <w:tcPr>
            <w:tcW w:w="9863" w:type="dxa"/>
            <w:gridSpan w:val="3"/>
          </w:tcPr>
          <w:p w14:paraId="41098D98" w14:textId="77777777" w:rsidR="0066170A" w:rsidRDefault="0066170A">
            <w:pPr>
              <w:pStyle w:val="TableParagraph"/>
              <w:spacing w:before="116"/>
              <w:ind w:left="200"/>
              <w:rPr>
                <w:sz w:val="24"/>
              </w:rPr>
            </w:pPr>
            <w:r>
              <w:rPr>
                <w:sz w:val="24"/>
              </w:rPr>
              <w:t>This checklist applies to all levels and types of commands.</w:t>
            </w:r>
          </w:p>
        </w:tc>
      </w:tr>
      <w:tr w:rsidR="0066170A" w14:paraId="23DE7E81" w14:textId="77777777" w:rsidTr="007550E5">
        <w:trPr>
          <w:trHeight w:val="716"/>
        </w:trPr>
        <w:tc>
          <w:tcPr>
            <w:tcW w:w="5483" w:type="dxa"/>
            <w:gridSpan w:val="2"/>
          </w:tcPr>
          <w:p w14:paraId="126258E8" w14:textId="77777777" w:rsidR="0066170A" w:rsidRDefault="0066170A">
            <w:pPr>
              <w:pStyle w:val="TableParagraph"/>
              <w:spacing w:before="160"/>
              <w:ind w:left="200"/>
              <w:rPr>
                <w:sz w:val="24"/>
              </w:rPr>
            </w:pPr>
            <w:r>
              <w:rPr>
                <w:b/>
                <w:sz w:val="24"/>
              </w:rPr>
              <w:t>Functional Area Sponsor</w:t>
            </w:r>
            <w:r>
              <w:rPr>
                <w:sz w:val="24"/>
              </w:rPr>
              <w:t>:</w:t>
            </w:r>
          </w:p>
          <w:p w14:paraId="61F98303" w14:textId="77777777" w:rsidR="0066170A" w:rsidRDefault="0066170A">
            <w:pPr>
              <w:pStyle w:val="TableParagraph"/>
              <w:spacing w:line="260" w:lineRule="exact"/>
              <w:ind w:left="200"/>
              <w:rPr>
                <w:sz w:val="24"/>
              </w:rPr>
            </w:pPr>
            <w:r>
              <w:rPr>
                <w:sz w:val="24"/>
              </w:rPr>
              <w:t>M&amp;RA, Marine and Family Programs Division</w:t>
            </w:r>
          </w:p>
        </w:tc>
        <w:tc>
          <w:tcPr>
            <w:tcW w:w="4380" w:type="dxa"/>
          </w:tcPr>
          <w:p w14:paraId="3C23F5EA" w14:textId="77777777" w:rsidR="0066170A" w:rsidRDefault="0066170A">
            <w:pPr>
              <w:pStyle w:val="TableParagraph"/>
              <w:ind w:left="0"/>
              <w:rPr>
                <w:b/>
                <w:sz w:val="26"/>
              </w:rPr>
            </w:pPr>
          </w:p>
          <w:p w14:paraId="4A9DD418" w14:textId="77777777" w:rsidR="0066170A" w:rsidRDefault="0066170A" w:rsidP="00066566">
            <w:pPr>
              <w:pStyle w:val="TableParagraph"/>
              <w:ind w:left="0"/>
              <w:rPr>
                <w:b/>
                <w:sz w:val="24"/>
              </w:rPr>
            </w:pPr>
            <w:r>
              <w:rPr>
                <w:b/>
                <w:sz w:val="24"/>
                <w:szCs w:val="24"/>
              </w:rPr>
              <w:t xml:space="preserve">  </w:t>
            </w:r>
            <w:sdt>
              <w:sdtPr>
                <w:rPr>
                  <w:b/>
                  <w:sz w:val="24"/>
                  <w:szCs w:val="24"/>
                </w:rPr>
                <w:id w:val="-1336526023"/>
                <w:placeholder>
                  <w:docPart w:val="4424E6E471EE4F9786B930B5E7587F35"/>
                </w:placeholder>
                <w:showingPlcHdr/>
                <w:text/>
              </w:sdtPr>
              <w:sdtContent>
                <w:r w:rsidRPr="00F936D7">
                  <w:rPr>
                    <w:b/>
                    <w:sz w:val="24"/>
                    <w:szCs w:val="24"/>
                  </w:rPr>
                  <w:t>Name of Command</w:t>
                </w:r>
              </w:sdtContent>
            </w:sdt>
          </w:p>
        </w:tc>
      </w:tr>
      <w:tr w:rsidR="0066170A" w14:paraId="1F9B79E3" w14:textId="77777777" w:rsidTr="007550E5">
        <w:trPr>
          <w:trHeight w:val="552"/>
        </w:trPr>
        <w:tc>
          <w:tcPr>
            <w:tcW w:w="5483" w:type="dxa"/>
            <w:gridSpan w:val="2"/>
          </w:tcPr>
          <w:p w14:paraId="29A7CFEA" w14:textId="77777777" w:rsidR="0066170A" w:rsidRDefault="0066170A" w:rsidP="00E3158B">
            <w:pPr>
              <w:pStyle w:val="TableParagraph"/>
              <w:spacing w:line="276" w:lineRule="exact"/>
              <w:ind w:left="200" w:right="942"/>
              <w:rPr>
                <w:sz w:val="24"/>
              </w:rPr>
            </w:pPr>
            <w:r>
              <w:rPr>
                <w:b/>
                <w:sz w:val="24"/>
              </w:rPr>
              <w:lastRenderedPageBreak/>
              <w:t>Subject Matter Expert</w:t>
            </w:r>
            <w:r>
              <w:rPr>
                <w:sz w:val="24"/>
              </w:rPr>
              <w:t xml:space="preserve">: Ms. Nathaly Islas </w:t>
            </w:r>
            <w:r>
              <w:rPr>
                <w:color w:val="0000FF"/>
                <w:sz w:val="24"/>
                <w:u w:val="single" w:color="0000FF"/>
              </w:rPr>
              <w:t xml:space="preserve"> </w:t>
            </w:r>
            <w:r w:rsidRPr="00010D73">
              <w:rPr>
                <w:color w:val="0000FF"/>
                <w:sz w:val="24"/>
                <w:u w:val="single" w:color="0000FF"/>
              </w:rPr>
              <w:t>TRP_HQMC@usmc.mil</w:t>
            </w:r>
          </w:p>
        </w:tc>
        <w:tc>
          <w:tcPr>
            <w:tcW w:w="4380" w:type="dxa"/>
          </w:tcPr>
          <w:p w14:paraId="25E00E90" w14:textId="77777777" w:rsidR="0066170A" w:rsidRDefault="0066170A" w:rsidP="00066566">
            <w:pPr>
              <w:pStyle w:val="TableParagraph"/>
              <w:spacing w:line="273" w:lineRule="exact"/>
              <w:ind w:left="0"/>
              <w:rPr>
                <w:b/>
                <w:sz w:val="24"/>
              </w:rPr>
            </w:pPr>
            <w:r>
              <w:rPr>
                <w:b/>
                <w:sz w:val="24"/>
                <w:szCs w:val="24"/>
              </w:rPr>
              <w:t xml:space="preserve">  </w:t>
            </w:r>
            <w:sdt>
              <w:sdtPr>
                <w:rPr>
                  <w:b/>
                  <w:sz w:val="24"/>
                  <w:szCs w:val="24"/>
                </w:rPr>
                <w:alias w:val="Date"/>
                <w:tag w:val="Date"/>
                <w:id w:val="1163985176"/>
                <w:placeholder>
                  <w:docPart w:val="A3DF43BE1AC74B81A66A23ABFCAE2114"/>
                </w:placeholder>
                <w:date>
                  <w:dateFormat w:val="d-MMM-yy"/>
                  <w:lid w:val="en-US"/>
                  <w:storeMappedDataAs w:val="dateTime"/>
                  <w:calendar w:val="gregorian"/>
                </w:date>
              </w:sdtPr>
              <w:sdtContent>
                <w:r w:rsidRPr="00F936D7">
                  <w:rPr>
                    <w:b/>
                    <w:sz w:val="24"/>
                    <w:szCs w:val="24"/>
                  </w:rPr>
                  <w:t>Date</w:t>
                </w:r>
              </w:sdtContent>
            </w:sdt>
          </w:p>
        </w:tc>
      </w:tr>
      <w:tr w:rsidR="0066170A" w14:paraId="34C3A1FC" w14:textId="77777777" w:rsidTr="007550E5">
        <w:trPr>
          <w:trHeight w:val="277"/>
        </w:trPr>
        <w:tc>
          <w:tcPr>
            <w:tcW w:w="5483" w:type="dxa"/>
            <w:gridSpan w:val="2"/>
          </w:tcPr>
          <w:p w14:paraId="2A9FCF8F" w14:textId="77777777" w:rsidR="0066170A" w:rsidRDefault="0066170A">
            <w:pPr>
              <w:pStyle w:val="TableParagraph"/>
              <w:spacing w:line="257" w:lineRule="exact"/>
              <w:ind w:left="200"/>
              <w:rPr>
                <w:sz w:val="24"/>
              </w:rPr>
            </w:pPr>
            <w:r>
              <w:rPr>
                <w:sz w:val="24"/>
              </w:rPr>
              <w:t>(DSN) 278-9550 (COML) 703-784-9550</w:t>
            </w:r>
          </w:p>
        </w:tc>
        <w:tc>
          <w:tcPr>
            <w:tcW w:w="4380" w:type="dxa"/>
          </w:tcPr>
          <w:p w14:paraId="4FEA6F79" w14:textId="77777777" w:rsidR="0066170A" w:rsidRDefault="0066170A" w:rsidP="00066566">
            <w:pPr>
              <w:pStyle w:val="TableParagraph"/>
              <w:spacing w:line="257" w:lineRule="exact"/>
              <w:ind w:left="0"/>
              <w:rPr>
                <w:b/>
                <w:sz w:val="24"/>
                <w:szCs w:val="24"/>
              </w:rPr>
            </w:pPr>
            <w:r>
              <w:rPr>
                <w:b/>
                <w:sz w:val="24"/>
                <w:szCs w:val="24"/>
              </w:rPr>
              <w:t xml:space="preserve">  </w:t>
            </w:r>
            <w:sdt>
              <w:sdtPr>
                <w:rPr>
                  <w:b/>
                  <w:sz w:val="24"/>
                  <w:szCs w:val="24"/>
                </w:rPr>
                <w:alias w:val="Inspector"/>
                <w:tag w:val="Inspector"/>
                <w:id w:val="1112398182"/>
                <w:placeholder>
                  <w:docPart w:val="45488627BCFA4C5FBA96E29314ABC4D5"/>
                </w:placeholder>
                <w:showingPlcHdr/>
                <w:text/>
              </w:sdtPr>
              <w:sdtContent>
                <w:r w:rsidRPr="00F936D7">
                  <w:rPr>
                    <w:b/>
                    <w:sz w:val="24"/>
                    <w:szCs w:val="24"/>
                  </w:rPr>
                  <w:t>Inspector</w:t>
                </w:r>
              </w:sdtContent>
            </w:sdt>
          </w:p>
          <w:p w14:paraId="6FC35C95" w14:textId="77777777" w:rsidR="0066170A" w:rsidRDefault="0066170A" w:rsidP="00066566">
            <w:pPr>
              <w:pStyle w:val="TableParagraph"/>
              <w:spacing w:line="257" w:lineRule="exact"/>
              <w:ind w:left="0"/>
              <w:rPr>
                <w:b/>
                <w:sz w:val="24"/>
              </w:rPr>
            </w:pPr>
            <w:r>
              <w:rPr>
                <w:b/>
                <w:sz w:val="24"/>
                <w:szCs w:val="24"/>
              </w:rPr>
              <w:t xml:space="preserve">  Total Questions: 9</w:t>
            </w:r>
          </w:p>
        </w:tc>
      </w:tr>
      <w:tr w:rsidR="0066170A" w14:paraId="2DCA6F22" w14:textId="77777777" w:rsidTr="007550E5">
        <w:trPr>
          <w:trHeight w:val="585"/>
        </w:trPr>
        <w:tc>
          <w:tcPr>
            <w:tcW w:w="5483" w:type="dxa"/>
            <w:gridSpan w:val="2"/>
          </w:tcPr>
          <w:p w14:paraId="502A2314" w14:textId="77777777" w:rsidR="0066170A" w:rsidRDefault="0066170A" w:rsidP="00066566">
            <w:pPr>
              <w:pStyle w:val="TableParagraph"/>
              <w:spacing w:before="133"/>
              <w:ind w:left="200"/>
              <w:rPr>
                <w:sz w:val="24"/>
              </w:rPr>
            </w:pPr>
            <w:r>
              <w:rPr>
                <w:b/>
                <w:sz w:val="24"/>
              </w:rPr>
              <w:t>Revised</w:t>
            </w:r>
            <w:r>
              <w:rPr>
                <w:sz w:val="24"/>
              </w:rPr>
              <w:t>: 21 February 2024</w:t>
            </w:r>
          </w:p>
        </w:tc>
        <w:tc>
          <w:tcPr>
            <w:tcW w:w="4380" w:type="dxa"/>
          </w:tcPr>
          <w:p w14:paraId="7B908AA2" w14:textId="77777777" w:rsidR="0066170A" w:rsidRPr="00F936D7" w:rsidRDefault="0066170A" w:rsidP="00B1115B">
            <w:pPr>
              <w:ind w:right="90"/>
              <w:rPr>
                <w:b/>
                <w:sz w:val="24"/>
                <w:szCs w:val="24"/>
              </w:rPr>
            </w:pPr>
            <w:r>
              <w:rPr>
                <w:b/>
                <w:sz w:val="24"/>
                <w:szCs w:val="24"/>
              </w:rPr>
              <w:t xml:space="preserve">  </w:t>
            </w:r>
            <w:sdt>
              <w:sdtPr>
                <w:rPr>
                  <w:b/>
                  <w:sz w:val="24"/>
                  <w:szCs w:val="24"/>
                </w:rPr>
                <w:alias w:val="Final Status"/>
                <w:tag w:val="Final Status"/>
                <w:id w:val="-1780479700"/>
                <w:placeholder>
                  <w:docPart w:val="41C8BB328D1C44FBBB734571E7DAC6C1"/>
                </w:placeholder>
                <w:showingPlcHdr/>
                <w:dropDownList>
                  <w:listItem w:value="Choose an item."/>
                  <w:listItem w:displayText="Effective" w:value="Effective"/>
                  <w:listItem w:displayText="Ineffective" w:value="Ineffective"/>
                </w:dropDownList>
              </w:sdtPr>
              <w:sdtContent>
                <w:r w:rsidRPr="00F936D7">
                  <w:rPr>
                    <w:b/>
                    <w:sz w:val="24"/>
                    <w:szCs w:val="24"/>
                  </w:rPr>
                  <w:t>Final Assessment</w:t>
                </w:r>
              </w:sdtContent>
            </w:sdt>
          </w:p>
          <w:p w14:paraId="732356EB" w14:textId="77777777" w:rsidR="0066170A" w:rsidRDefault="0066170A" w:rsidP="00066566">
            <w:pPr>
              <w:pStyle w:val="TableParagraph"/>
              <w:tabs>
                <w:tab w:val="left" w:pos="2604"/>
              </w:tabs>
              <w:spacing w:line="276" w:lineRule="exact"/>
              <w:ind w:left="0" w:right="694"/>
              <w:rPr>
                <w:b/>
                <w:sz w:val="24"/>
              </w:rPr>
            </w:pPr>
            <w:r>
              <w:rPr>
                <w:rStyle w:val="Comment"/>
                <w:b/>
              </w:rPr>
              <w:t xml:space="preserve">  </w:t>
            </w:r>
            <w:r w:rsidRPr="002C2874">
              <w:rPr>
                <w:rStyle w:val="Comment"/>
                <w:b/>
              </w:rPr>
              <w:t xml:space="preserve">Discrepancies: </w:t>
            </w:r>
            <w:sdt>
              <w:sdtPr>
                <w:rPr>
                  <w:rStyle w:val="Comment"/>
                  <w:b/>
                  <w:i w:val="0"/>
                </w:rPr>
                <w:alias w:val="Discrepancies"/>
                <w:tag w:val="Discrepangies"/>
                <w:id w:val="793487345"/>
                <w:placeholder>
                  <w:docPart w:val="30578B2C0E1B47BC9FFC1193208E3E60"/>
                </w:placeholder>
              </w:sdtPr>
              <w:sdtEndPr>
                <w:rPr>
                  <w:rStyle w:val="DefaultParagraphFont"/>
                  <w:sz w:val="22"/>
                  <w:szCs w:val="24"/>
                </w:rPr>
              </w:sdtEndPr>
              <w:sdtContent>
                <w:r w:rsidRPr="002C2874">
                  <w:rPr>
                    <w:rStyle w:val="Comment"/>
                    <w:b/>
                  </w:rPr>
                  <w:t xml:space="preserve">   </w:t>
                </w:r>
              </w:sdtContent>
            </w:sdt>
            <w:r w:rsidRPr="00F936D7">
              <w:rPr>
                <w:b/>
                <w:sz w:val="24"/>
                <w:szCs w:val="24"/>
              </w:rPr>
              <w:t xml:space="preserve">  Findings: </w:t>
            </w:r>
            <w:sdt>
              <w:sdtPr>
                <w:rPr>
                  <w:b/>
                  <w:sz w:val="24"/>
                  <w:szCs w:val="24"/>
                </w:rPr>
                <w:alias w:val="Findings"/>
                <w:tag w:val="Findings"/>
                <w:id w:val="654495345"/>
                <w:placeholder>
                  <w:docPart w:val="DB0923A776084CE4A300E65563743C88"/>
                </w:placeholder>
              </w:sdtPr>
              <w:sdtContent>
                <w:r w:rsidRPr="00F936D7">
                  <w:rPr>
                    <w:b/>
                    <w:sz w:val="24"/>
                    <w:szCs w:val="24"/>
                  </w:rPr>
                  <w:t xml:space="preserve">   </w:t>
                </w:r>
              </w:sdtContent>
            </w:sdt>
          </w:p>
        </w:tc>
      </w:tr>
      <w:tr w:rsidR="0066170A" w14:paraId="4EA0B191" w14:textId="77777777" w:rsidTr="007550E5">
        <w:trPr>
          <w:trHeight w:val="404"/>
        </w:trPr>
        <w:tc>
          <w:tcPr>
            <w:tcW w:w="9863" w:type="dxa"/>
            <w:gridSpan w:val="3"/>
          </w:tcPr>
          <w:p w14:paraId="4A162545" w14:textId="77777777" w:rsidR="0066170A" w:rsidRDefault="0066170A" w:rsidP="00E86959">
            <w:pPr>
              <w:pStyle w:val="NoSpacing"/>
            </w:pPr>
            <w:r>
              <w:t xml:space="preserve">   </w:t>
            </w:r>
            <w:r w:rsidRPr="00E86959">
              <w:rPr>
                <w:b/>
              </w:rPr>
              <w:t>Overall Comments:</w:t>
            </w:r>
            <w:r>
              <w:t xml:space="preserve"> </w:t>
            </w:r>
            <w:sdt>
              <w:sdtPr>
                <w:rPr>
                  <w:rStyle w:val="Comment"/>
                  <w:i w:val="0"/>
                </w:rPr>
                <w:alias w:val="Comments"/>
                <w:tag w:val="Comments"/>
                <w:id w:val="1045405944"/>
                <w:placeholder>
                  <w:docPart w:val="7374E7401501442693EC2353ECB90498"/>
                </w:placeholder>
                <w:showingPlcHdr/>
              </w:sdtPr>
              <w:sdtEndPr>
                <w:rPr>
                  <w:rStyle w:val="DefaultParagraphFont"/>
                  <w:sz w:val="22"/>
                  <w:szCs w:val="24"/>
                </w:rPr>
              </w:sdtEndPr>
              <w:sdtContent>
                <w:r w:rsidRPr="002C2874">
                  <w:rPr>
                    <w:rStyle w:val="Comment"/>
                    <w:color w:val="808080" w:themeColor="background1" w:themeShade="80"/>
                  </w:rPr>
                  <w:t xml:space="preserve"> </w:t>
                </w:r>
                <w:r w:rsidRPr="002C2874">
                  <w:rPr>
                    <w:rStyle w:val="Comment"/>
                    <w:color w:val="A6A6A6" w:themeColor="background1" w:themeShade="A6"/>
                  </w:rPr>
                  <w:t xml:space="preserve">Place Here </w:t>
                </w:r>
              </w:sdtContent>
            </w:sdt>
          </w:p>
        </w:tc>
      </w:tr>
      <w:tr w:rsidR="0066170A" w14:paraId="0510672F" w14:textId="77777777" w:rsidTr="007550E5">
        <w:trPr>
          <w:trHeight w:val="536"/>
        </w:trPr>
        <w:tc>
          <w:tcPr>
            <w:tcW w:w="9863" w:type="dxa"/>
            <w:gridSpan w:val="3"/>
          </w:tcPr>
          <w:p w14:paraId="05C8D7EE" w14:textId="77777777" w:rsidR="0066170A" w:rsidRDefault="0066170A">
            <w:pPr>
              <w:pStyle w:val="TableParagraph"/>
              <w:spacing w:before="126"/>
              <w:ind w:left="200"/>
              <w:rPr>
                <w:sz w:val="24"/>
              </w:rPr>
            </w:pPr>
            <w:r>
              <w:rPr>
                <w:sz w:val="24"/>
              </w:rPr>
              <w:t xml:space="preserve">Subsection 1 - UNIT-SPECIFIC ITEMS (All commands. This section also applies to other intermediate echelons of command with subordinate Unit Transition Coordinators). </w:t>
            </w:r>
          </w:p>
        </w:tc>
      </w:tr>
      <w:tr w:rsidR="0066170A" w14:paraId="2F2BF314" w14:textId="77777777" w:rsidTr="007550E5">
        <w:trPr>
          <w:trHeight w:val="1313"/>
        </w:trPr>
        <w:tc>
          <w:tcPr>
            <w:tcW w:w="1567" w:type="dxa"/>
          </w:tcPr>
          <w:p w14:paraId="61531F82" w14:textId="77777777" w:rsidR="0066170A" w:rsidRDefault="0066170A" w:rsidP="007550E5">
            <w:pPr>
              <w:pStyle w:val="NoSpacing"/>
              <w:jc w:val="center"/>
              <w:rPr>
                <w:sz w:val="24"/>
                <w:szCs w:val="24"/>
              </w:rPr>
            </w:pPr>
          </w:p>
          <w:p w14:paraId="4CECA939" w14:textId="77777777" w:rsidR="0066170A" w:rsidRPr="00E86959" w:rsidRDefault="0066170A" w:rsidP="007550E5">
            <w:pPr>
              <w:pStyle w:val="NoSpacing"/>
              <w:jc w:val="center"/>
              <w:rPr>
                <w:sz w:val="24"/>
                <w:szCs w:val="24"/>
              </w:rPr>
            </w:pPr>
            <w:r w:rsidRPr="00E86959">
              <w:rPr>
                <w:sz w:val="24"/>
                <w:szCs w:val="24"/>
              </w:rPr>
              <w:t>0101</w:t>
            </w:r>
          </w:p>
        </w:tc>
        <w:tc>
          <w:tcPr>
            <w:tcW w:w="8296" w:type="dxa"/>
            <w:gridSpan w:val="2"/>
          </w:tcPr>
          <w:p w14:paraId="2E24D83C" w14:textId="77777777" w:rsidR="0066170A" w:rsidRDefault="0066170A" w:rsidP="007550E5">
            <w:pPr>
              <w:pStyle w:val="ListParagraph"/>
              <w:rPr>
                <w:sz w:val="24"/>
              </w:rPr>
            </w:pPr>
          </w:p>
          <w:p w14:paraId="5688382F" w14:textId="77777777" w:rsidR="0066170A" w:rsidRPr="00B1115B" w:rsidRDefault="0066170A" w:rsidP="007550E5">
            <w:pPr>
              <w:pStyle w:val="ListParagraph"/>
              <w:rPr>
                <w:sz w:val="24"/>
              </w:rPr>
            </w:pPr>
            <w:r>
              <w:rPr>
                <w:sz w:val="24"/>
              </w:rPr>
              <w:t>Did</w:t>
            </w:r>
            <w:r w:rsidRPr="00B1115B">
              <w:rPr>
                <w:sz w:val="24"/>
              </w:rPr>
              <w:t xml:space="preserve"> the Commanding Officer (CO) </w:t>
            </w:r>
            <w:r>
              <w:rPr>
                <w:sz w:val="24"/>
              </w:rPr>
              <w:t>appoint,</w:t>
            </w:r>
            <w:r w:rsidRPr="00B1115B">
              <w:rPr>
                <w:sz w:val="24"/>
              </w:rPr>
              <w:t xml:space="preserve"> in writing, Uni</w:t>
            </w:r>
            <w:r w:rsidRPr="005E1395">
              <w:rPr>
                <w:sz w:val="24"/>
              </w:rPr>
              <w:t>t Transition Coordinators (UTC</w:t>
            </w:r>
            <w:r>
              <w:rPr>
                <w:sz w:val="24"/>
              </w:rPr>
              <w:t>s</w:t>
            </w:r>
            <w:r w:rsidRPr="005E1395">
              <w:rPr>
                <w:sz w:val="24"/>
              </w:rPr>
              <w:t>)</w:t>
            </w:r>
            <w:r w:rsidRPr="00B1115B">
              <w:rPr>
                <w:sz w:val="24"/>
              </w:rPr>
              <w:t xml:space="preserve"> and Designees?</w:t>
            </w:r>
            <w:r>
              <w:rPr>
                <w:sz w:val="24"/>
              </w:rPr>
              <w:t xml:space="preserve"> Was the UTCN code reported? </w:t>
            </w:r>
          </w:p>
          <w:p w14:paraId="42E03A5E" w14:textId="77777777" w:rsidR="0066170A" w:rsidRDefault="0066170A" w:rsidP="007550E5">
            <w:pPr>
              <w:pStyle w:val="TableParagraph"/>
              <w:spacing w:before="1"/>
              <w:ind w:left="0"/>
              <w:rPr>
                <w:sz w:val="24"/>
              </w:rPr>
            </w:pPr>
            <w:r>
              <w:rPr>
                <w:sz w:val="24"/>
              </w:rPr>
              <w:t>Reference: MCO 1700.31, par 3b(5)(c); MARADMIN 632/19, par 11c; MARADMIN 632/19, par 5</w:t>
            </w:r>
          </w:p>
        </w:tc>
      </w:tr>
      <w:tr w:rsidR="0066170A" w14:paraId="2A0795D9" w14:textId="77777777" w:rsidTr="007550E5">
        <w:trPr>
          <w:trHeight w:val="720"/>
        </w:trPr>
        <w:tc>
          <w:tcPr>
            <w:tcW w:w="1567" w:type="dxa"/>
          </w:tcPr>
          <w:p w14:paraId="44191251" w14:textId="77777777" w:rsidR="0066170A" w:rsidRDefault="0066170A" w:rsidP="002C2874">
            <w:pPr>
              <w:pStyle w:val="NoSpacing"/>
              <w:rPr>
                <w:sz w:val="24"/>
                <w:szCs w:val="24"/>
              </w:rPr>
            </w:pPr>
            <w:r>
              <w:rPr>
                <w:sz w:val="24"/>
                <w:szCs w:val="24"/>
              </w:rPr>
              <w:t xml:space="preserve">      </w:t>
            </w:r>
          </w:p>
          <w:p w14:paraId="10E09548" w14:textId="77777777" w:rsidR="0066170A" w:rsidRDefault="0066170A" w:rsidP="002C2874">
            <w:pPr>
              <w:pStyle w:val="NoSpacing"/>
              <w:rPr>
                <w:rFonts w:ascii="Calibri"/>
              </w:rPr>
            </w:pPr>
            <w:r>
              <w:rPr>
                <w:sz w:val="24"/>
                <w:szCs w:val="24"/>
              </w:rPr>
              <w:t xml:space="preserve">        </w:t>
            </w:r>
            <w:sdt>
              <w:sdtPr>
                <w:rPr>
                  <w:sz w:val="24"/>
                  <w:szCs w:val="24"/>
                </w:rPr>
                <w:alias w:val="Results"/>
                <w:tag w:val="Results"/>
                <w:id w:val="-1483456631"/>
                <w:placeholder>
                  <w:docPart w:val="07BC9A524A29423D8F020363F124C6C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96" w:type="dxa"/>
            <w:gridSpan w:val="2"/>
          </w:tcPr>
          <w:p w14:paraId="12CB9532" w14:textId="77777777" w:rsidR="0066170A" w:rsidRDefault="0066170A" w:rsidP="002C2874">
            <w:pPr>
              <w:pStyle w:val="NoSpacing"/>
              <w:rPr>
                <w:rStyle w:val="Comment"/>
                <w:i w:val="0"/>
              </w:rPr>
            </w:pPr>
          </w:p>
          <w:p w14:paraId="27274ED2" w14:textId="77777777" w:rsidR="0066170A" w:rsidRDefault="0066170A" w:rsidP="002C2874">
            <w:pPr>
              <w:pStyle w:val="NoSpacing"/>
              <w:rPr>
                <w:rFonts w:ascii="Times New Roman"/>
              </w:rPr>
            </w:pPr>
            <w:r>
              <w:rPr>
                <w:rStyle w:val="Comment"/>
              </w:rPr>
              <w:t xml:space="preserve">      </w:t>
            </w:r>
            <w:sdt>
              <w:sdtPr>
                <w:rPr>
                  <w:rStyle w:val="Comment"/>
                  <w:i w:val="0"/>
                </w:rPr>
                <w:alias w:val="Comments"/>
                <w:tag w:val="Comments"/>
                <w:id w:val="-1080360913"/>
                <w:placeholder>
                  <w:docPart w:val="C645414724E044F0A8E2D2039437911C"/>
                </w:placeholder>
                <w:showingPlcHdr/>
              </w:sdtPr>
              <w:sdtEndPr>
                <w:rPr>
                  <w:rStyle w:val="DefaultParagraphFont"/>
                  <w:sz w:val="22"/>
                  <w:szCs w:val="24"/>
                </w:rPr>
              </w:sdtEndPr>
              <w:sdtContent>
                <w:r w:rsidRPr="002C2874">
                  <w:rPr>
                    <w:rStyle w:val="Comment"/>
                    <w:color w:val="808080" w:themeColor="background1" w:themeShade="80"/>
                  </w:rPr>
                  <w:t>Comments</w:t>
                </w:r>
                <w:r w:rsidRPr="002C2874">
                  <w:rPr>
                    <w:rStyle w:val="Comment"/>
                  </w:rPr>
                  <w:t xml:space="preserve"> </w:t>
                </w:r>
              </w:sdtContent>
            </w:sdt>
          </w:p>
        </w:tc>
      </w:tr>
      <w:tr w:rsidR="0066170A" w14:paraId="608CA064" w14:textId="77777777" w:rsidTr="007550E5">
        <w:trPr>
          <w:trHeight w:val="962"/>
        </w:trPr>
        <w:tc>
          <w:tcPr>
            <w:tcW w:w="1567" w:type="dxa"/>
          </w:tcPr>
          <w:p w14:paraId="000C6B38" w14:textId="77777777" w:rsidR="0066170A" w:rsidRPr="00E86959" w:rsidRDefault="0066170A" w:rsidP="007550E5">
            <w:pPr>
              <w:pStyle w:val="NoSpacing"/>
              <w:jc w:val="center"/>
              <w:rPr>
                <w:sz w:val="24"/>
                <w:szCs w:val="24"/>
              </w:rPr>
            </w:pPr>
            <w:r w:rsidRPr="00E86959">
              <w:rPr>
                <w:sz w:val="24"/>
                <w:szCs w:val="24"/>
              </w:rPr>
              <w:t>0102</w:t>
            </w:r>
          </w:p>
        </w:tc>
        <w:tc>
          <w:tcPr>
            <w:tcW w:w="8296" w:type="dxa"/>
            <w:gridSpan w:val="2"/>
          </w:tcPr>
          <w:p w14:paraId="7779FE76" w14:textId="77777777" w:rsidR="0066170A" w:rsidRDefault="0066170A" w:rsidP="007550E5">
            <w:pPr>
              <w:pStyle w:val="TableParagraph"/>
              <w:ind w:left="0" w:right="757"/>
              <w:rPr>
                <w:sz w:val="24"/>
              </w:rPr>
            </w:pPr>
            <w:r>
              <w:rPr>
                <w:sz w:val="24"/>
              </w:rPr>
              <w:t>Did the UTC(s) complete UTC training with the installation’s TRP office no later than 45 days following appointment?</w:t>
            </w:r>
          </w:p>
          <w:p w14:paraId="1E23DAC6" w14:textId="77777777" w:rsidR="0066170A" w:rsidRDefault="0066170A" w:rsidP="007550E5">
            <w:pPr>
              <w:pStyle w:val="TableParagraph"/>
              <w:spacing w:before="1"/>
              <w:ind w:left="0"/>
              <w:rPr>
                <w:sz w:val="24"/>
              </w:rPr>
            </w:pPr>
            <w:r>
              <w:rPr>
                <w:sz w:val="24"/>
              </w:rPr>
              <w:t>Reference: MCO 1700.31, par 3b(5)(d); MARADMIN 632/19, par 11c</w:t>
            </w:r>
          </w:p>
        </w:tc>
      </w:tr>
      <w:tr w:rsidR="0066170A" w14:paraId="46DB3793" w14:textId="77777777" w:rsidTr="007550E5">
        <w:trPr>
          <w:trHeight w:val="720"/>
        </w:trPr>
        <w:tc>
          <w:tcPr>
            <w:tcW w:w="1567" w:type="dxa"/>
          </w:tcPr>
          <w:p w14:paraId="0DF1FA97" w14:textId="77777777" w:rsidR="0066170A" w:rsidRDefault="0066170A" w:rsidP="002C2874">
            <w:pPr>
              <w:pStyle w:val="NoSpacing"/>
              <w:rPr>
                <w:sz w:val="24"/>
                <w:szCs w:val="24"/>
              </w:rPr>
            </w:pPr>
          </w:p>
          <w:p w14:paraId="172739AA" w14:textId="77777777" w:rsidR="0066170A" w:rsidRDefault="0066170A" w:rsidP="002C2874">
            <w:pPr>
              <w:pStyle w:val="NoSpacing"/>
              <w:rPr>
                <w:rFonts w:ascii="Calibri"/>
              </w:rPr>
            </w:pPr>
            <w:r>
              <w:rPr>
                <w:sz w:val="24"/>
                <w:szCs w:val="24"/>
              </w:rPr>
              <w:t xml:space="preserve">        </w:t>
            </w:r>
            <w:sdt>
              <w:sdtPr>
                <w:rPr>
                  <w:sz w:val="24"/>
                  <w:szCs w:val="24"/>
                </w:rPr>
                <w:alias w:val="Results"/>
                <w:tag w:val="Results"/>
                <w:id w:val="1222020693"/>
                <w:placeholder>
                  <w:docPart w:val="15433EF2BF9449E7972AF1AD5A3918B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96" w:type="dxa"/>
            <w:gridSpan w:val="2"/>
          </w:tcPr>
          <w:p w14:paraId="56DBFB2F" w14:textId="77777777" w:rsidR="0066170A" w:rsidRDefault="0066170A" w:rsidP="00B1115B">
            <w:pPr>
              <w:pStyle w:val="NoSpacing"/>
              <w:rPr>
                <w:rStyle w:val="Comment"/>
                <w:i w:val="0"/>
              </w:rPr>
            </w:pPr>
          </w:p>
          <w:p w14:paraId="50401E67" w14:textId="77777777" w:rsidR="0066170A" w:rsidRDefault="0066170A" w:rsidP="00B1115B">
            <w:pPr>
              <w:pStyle w:val="TableParagraph"/>
              <w:ind w:left="0"/>
              <w:rPr>
                <w:rFonts w:ascii="Times New Roman"/>
              </w:rPr>
            </w:pPr>
            <w:r>
              <w:rPr>
                <w:rStyle w:val="Comment"/>
              </w:rPr>
              <w:t xml:space="preserve">      </w:t>
            </w:r>
            <w:sdt>
              <w:sdtPr>
                <w:rPr>
                  <w:rStyle w:val="Comment"/>
                  <w:i w:val="0"/>
                </w:rPr>
                <w:alias w:val="Comments"/>
                <w:tag w:val="Comments"/>
                <w:id w:val="-1347398943"/>
                <w:placeholder>
                  <w:docPart w:val="93B2454B50724B8B8645AB968411FDCC"/>
                </w:placeholder>
                <w:showingPlcHdr/>
              </w:sdtPr>
              <w:sdtEndPr>
                <w:rPr>
                  <w:rStyle w:val="DefaultParagraphFont"/>
                  <w:sz w:val="22"/>
                  <w:szCs w:val="24"/>
                </w:rPr>
              </w:sdtEndPr>
              <w:sdtContent>
                <w:r w:rsidRPr="00821887">
                  <w:rPr>
                    <w:rStyle w:val="Comment"/>
                    <w:color w:val="808080" w:themeColor="background1" w:themeShade="80"/>
                  </w:rPr>
                  <w:t>Comments</w:t>
                </w:r>
                <w:r w:rsidRPr="00821887">
                  <w:rPr>
                    <w:rStyle w:val="Comment"/>
                  </w:rPr>
                  <w:t xml:space="preserve"> </w:t>
                </w:r>
              </w:sdtContent>
            </w:sdt>
          </w:p>
        </w:tc>
      </w:tr>
      <w:tr w:rsidR="0066170A" w14:paraId="4246D38A" w14:textId="77777777" w:rsidTr="007550E5">
        <w:trPr>
          <w:trHeight w:val="1322"/>
        </w:trPr>
        <w:tc>
          <w:tcPr>
            <w:tcW w:w="1567" w:type="dxa"/>
          </w:tcPr>
          <w:p w14:paraId="62EFDA4B" w14:textId="77777777" w:rsidR="0066170A" w:rsidRDefault="0066170A" w:rsidP="007550E5">
            <w:pPr>
              <w:pStyle w:val="NoSpacing"/>
              <w:jc w:val="center"/>
              <w:rPr>
                <w:sz w:val="24"/>
                <w:szCs w:val="24"/>
              </w:rPr>
            </w:pPr>
            <w:r>
              <w:rPr>
                <w:sz w:val="24"/>
                <w:szCs w:val="24"/>
              </w:rPr>
              <w:t>0103</w:t>
            </w:r>
          </w:p>
        </w:tc>
        <w:tc>
          <w:tcPr>
            <w:tcW w:w="8296" w:type="dxa"/>
            <w:gridSpan w:val="2"/>
          </w:tcPr>
          <w:p w14:paraId="26964B8F" w14:textId="77777777" w:rsidR="0066170A" w:rsidRDefault="0066170A" w:rsidP="007550E5">
            <w:pPr>
              <w:pStyle w:val="TableParagraph"/>
              <w:spacing w:line="276" w:lineRule="auto"/>
              <w:ind w:left="0" w:right="245"/>
              <w:rPr>
                <w:sz w:val="24"/>
              </w:rPr>
            </w:pPr>
            <w:r>
              <w:rPr>
                <w:sz w:val="24"/>
              </w:rPr>
              <w:t>Does the UTC facilitate all unit transition activities and coordinate with appropriate personnel to identify, notify and track all eligible Marines within the unit?</w:t>
            </w:r>
          </w:p>
          <w:p w14:paraId="6EDD7E65" w14:textId="77777777" w:rsidR="0066170A" w:rsidRDefault="0066170A" w:rsidP="007550E5">
            <w:pPr>
              <w:pStyle w:val="TableParagraph"/>
              <w:spacing w:line="276" w:lineRule="auto"/>
              <w:ind w:left="0" w:right="245"/>
              <w:rPr>
                <w:rStyle w:val="Comment"/>
                <w:i w:val="0"/>
              </w:rPr>
            </w:pPr>
            <w:r>
              <w:rPr>
                <w:sz w:val="24"/>
              </w:rPr>
              <w:t>Reference: MCO 1700.31, par 3b(6)(a); MARADMIN 632/19, par 11c</w:t>
            </w:r>
          </w:p>
        </w:tc>
      </w:tr>
      <w:tr w:rsidR="0066170A" w14:paraId="3018EF6A" w14:textId="77777777" w:rsidTr="007550E5">
        <w:trPr>
          <w:trHeight w:val="720"/>
        </w:trPr>
        <w:tc>
          <w:tcPr>
            <w:tcW w:w="1567" w:type="dxa"/>
          </w:tcPr>
          <w:p w14:paraId="322E2FDF" w14:textId="77777777" w:rsidR="0066170A" w:rsidRDefault="0066170A" w:rsidP="00E86959">
            <w:pPr>
              <w:pStyle w:val="NoSpacing"/>
            </w:pPr>
            <w:r>
              <w:t xml:space="preserve">      </w:t>
            </w:r>
          </w:p>
          <w:p w14:paraId="30EF5694" w14:textId="77777777" w:rsidR="0066170A" w:rsidRDefault="0066170A" w:rsidP="00E86959">
            <w:pPr>
              <w:pStyle w:val="NoSpacing"/>
              <w:rPr>
                <w:sz w:val="24"/>
                <w:szCs w:val="24"/>
              </w:rPr>
            </w:pPr>
            <w:r>
              <w:t xml:space="preserve">       </w:t>
            </w:r>
            <w:sdt>
              <w:sdtPr>
                <w:alias w:val="Results"/>
                <w:tag w:val="Results"/>
                <w:id w:val="1209613996"/>
                <w:placeholder>
                  <w:docPart w:val="2D72BEA9EBB042CA99CC22FDBCEAA2A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96" w:type="dxa"/>
            <w:gridSpan w:val="2"/>
          </w:tcPr>
          <w:p w14:paraId="68D93A10" w14:textId="77777777" w:rsidR="0066170A" w:rsidRDefault="0066170A" w:rsidP="00E86959">
            <w:pPr>
              <w:pStyle w:val="NoSpacing"/>
              <w:rPr>
                <w:rStyle w:val="Comment"/>
                <w:i w:val="0"/>
              </w:rPr>
            </w:pPr>
          </w:p>
          <w:p w14:paraId="709570E5" w14:textId="77777777" w:rsidR="0066170A" w:rsidRDefault="0066170A" w:rsidP="00E86959">
            <w:pPr>
              <w:pStyle w:val="NoSpacing"/>
              <w:rPr>
                <w:rStyle w:val="Comment"/>
                <w:i w:val="0"/>
              </w:rPr>
            </w:pPr>
            <w:r>
              <w:rPr>
                <w:rStyle w:val="Comment"/>
              </w:rPr>
              <w:t xml:space="preserve">      </w:t>
            </w:r>
            <w:sdt>
              <w:sdtPr>
                <w:rPr>
                  <w:rStyle w:val="Comment"/>
                  <w:i w:val="0"/>
                </w:rPr>
                <w:alias w:val="Comments"/>
                <w:tag w:val="Comments"/>
                <w:id w:val="-1437585932"/>
                <w:placeholder>
                  <w:docPart w:val="277F55B537A74C03B364F4DC79444349"/>
                </w:placeholder>
                <w:showingPlcHdr/>
              </w:sdtPr>
              <w:sdtContent>
                <w:r w:rsidRPr="00E86959">
                  <w:rPr>
                    <w:rStyle w:val="Comment"/>
                    <w:color w:val="808080" w:themeColor="background1" w:themeShade="80"/>
                  </w:rPr>
                  <w:t>Comments</w:t>
                </w:r>
                <w:r w:rsidRPr="00E86959">
                  <w:rPr>
                    <w:rStyle w:val="Comment"/>
                  </w:rPr>
                  <w:t xml:space="preserve"> </w:t>
                </w:r>
              </w:sdtContent>
            </w:sdt>
          </w:p>
        </w:tc>
      </w:tr>
      <w:tr w:rsidR="0066170A" w14:paraId="17F07CCD" w14:textId="77777777" w:rsidTr="007550E5">
        <w:trPr>
          <w:trHeight w:val="630"/>
        </w:trPr>
        <w:tc>
          <w:tcPr>
            <w:tcW w:w="1567" w:type="dxa"/>
          </w:tcPr>
          <w:p w14:paraId="47A5707A" w14:textId="77777777" w:rsidR="0066170A" w:rsidRPr="00CD5F88" w:rsidRDefault="0066170A" w:rsidP="007550E5">
            <w:pPr>
              <w:pStyle w:val="NoSpacing"/>
              <w:jc w:val="center"/>
              <w:rPr>
                <w:sz w:val="24"/>
              </w:rPr>
            </w:pPr>
            <w:r>
              <w:rPr>
                <w:sz w:val="24"/>
              </w:rPr>
              <w:t>0104</w:t>
            </w:r>
          </w:p>
        </w:tc>
        <w:tc>
          <w:tcPr>
            <w:tcW w:w="8296" w:type="dxa"/>
            <w:gridSpan w:val="2"/>
          </w:tcPr>
          <w:p w14:paraId="30D8D04A" w14:textId="77777777" w:rsidR="0066170A" w:rsidRDefault="0066170A" w:rsidP="007550E5">
            <w:pPr>
              <w:pStyle w:val="TableParagraph"/>
              <w:spacing w:line="276" w:lineRule="auto"/>
              <w:ind w:left="0" w:right="245"/>
              <w:rPr>
                <w:sz w:val="24"/>
              </w:rPr>
            </w:pPr>
            <w:r>
              <w:rPr>
                <w:sz w:val="24"/>
              </w:rPr>
              <w:t>Does the CO ensure that all Active Duty (AD) and Reserve Component (RC) Marines complete mandatory Individualized Initial Counseling (IC) beginning 24 months from retirement, or 18 months from separation, demobilization, or deactivation, but no later than 12 months prior to End of Active Service (EAS) date?</w:t>
            </w:r>
          </w:p>
          <w:p w14:paraId="08BB63CE" w14:textId="77777777" w:rsidR="0066170A" w:rsidRDefault="0066170A" w:rsidP="005976E4">
            <w:pPr>
              <w:pStyle w:val="NoSpacing"/>
              <w:rPr>
                <w:rStyle w:val="Comment"/>
                <w:i w:val="0"/>
              </w:rPr>
            </w:pPr>
            <w:r>
              <w:rPr>
                <w:sz w:val="24"/>
              </w:rPr>
              <w:t xml:space="preserve">Reference: </w:t>
            </w:r>
            <w:r w:rsidRPr="007E017B">
              <w:rPr>
                <w:sz w:val="24"/>
              </w:rPr>
              <w:t>10 USC ch. 58, § 1142</w:t>
            </w:r>
            <w:r>
              <w:rPr>
                <w:sz w:val="24"/>
              </w:rPr>
              <w:t xml:space="preserve">; </w:t>
            </w:r>
            <w:r w:rsidRPr="0044381C">
              <w:rPr>
                <w:sz w:val="24"/>
                <w:szCs w:val="24"/>
              </w:rPr>
              <w:t xml:space="preserve">DoDI 1332.35, Section </w:t>
            </w:r>
            <w:r>
              <w:rPr>
                <w:sz w:val="24"/>
                <w:szCs w:val="24"/>
              </w:rPr>
              <w:t xml:space="preserve">6; </w:t>
            </w:r>
            <w:r>
              <w:rPr>
                <w:sz w:val="24"/>
              </w:rPr>
              <w:t>MCO 1700.31, par 3b (5)(b);  MARADMIN 632/19, par 5</w:t>
            </w:r>
          </w:p>
        </w:tc>
      </w:tr>
      <w:tr w:rsidR="0066170A" w14:paraId="7219029F" w14:textId="77777777" w:rsidTr="007550E5">
        <w:trPr>
          <w:trHeight w:val="702"/>
        </w:trPr>
        <w:tc>
          <w:tcPr>
            <w:tcW w:w="1567" w:type="dxa"/>
          </w:tcPr>
          <w:p w14:paraId="7FF08954" w14:textId="77777777" w:rsidR="0066170A" w:rsidRDefault="0066170A" w:rsidP="0011745E">
            <w:pPr>
              <w:pStyle w:val="NoSpacing"/>
            </w:pPr>
            <w:bookmarkStart w:id="8" w:name="_Hlk159399564"/>
            <w:r>
              <w:t xml:space="preserve">      </w:t>
            </w:r>
          </w:p>
          <w:p w14:paraId="49D158F2" w14:textId="77777777" w:rsidR="0066170A" w:rsidRPr="00E86959" w:rsidRDefault="0066170A" w:rsidP="0011745E">
            <w:pPr>
              <w:pStyle w:val="NoSpacing"/>
              <w:rPr>
                <w:sz w:val="24"/>
                <w:szCs w:val="24"/>
              </w:rPr>
            </w:pPr>
            <w:r>
              <w:t xml:space="preserve">       </w:t>
            </w:r>
            <w:sdt>
              <w:sdtPr>
                <w:alias w:val="Results"/>
                <w:tag w:val="Results"/>
                <w:id w:val="1245459476"/>
                <w:placeholder>
                  <w:docPart w:val="8DDD9675EEAF4D75AE67AC2FAE3EE56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96" w:type="dxa"/>
            <w:gridSpan w:val="2"/>
          </w:tcPr>
          <w:p w14:paraId="7F4E1872" w14:textId="77777777" w:rsidR="0066170A" w:rsidRDefault="0066170A" w:rsidP="0011745E">
            <w:pPr>
              <w:pStyle w:val="NoSpacing"/>
              <w:rPr>
                <w:rStyle w:val="Comment"/>
                <w:i w:val="0"/>
              </w:rPr>
            </w:pPr>
          </w:p>
          <w:p w14:paraId="720CDA20" w14:textId="77777777" w:rsidR="0066170A" w:rsidRPr="00E86959" w:rsidRDefault="0066170A" w:rsidP="0011745E">
            <w:pPr>
              <w:pStyle w:val="NoSpacing"/>
              <w:rPr>
                <w:rStyle w:val="Comment"/>
                <w:i w:val="0"/>
                <w:szCs w:val="24"/>
              </w:rPr>
            </w:pPr>
            <w:r>
              <w:rPr>
                <w:rStyle w:val="Comment"/>
              </w:rPr>
              <w:t xml:space="preserve">      </w:t>
            </w:r>
            <w:sdt>
              <w:sdtPr>
                <w:rPr>
                  <w:rStyle w:val="Comment"/>
                  <w:i w:val="0"/>
                </w:rPr>
                <w:alias w:val="Comments"/>
                <w:tag w:val="Comments"/>
                <w:id w:val="-1183891355"/>
                <w:placeholder>
                  <w:docPart w:val="5AE54E2D11884812B7118DE88E236F39"/>
                </w:placeholder>
                <w:showingPlcHdr/>
              </w:sdtPr>
              <w:sdtContent>
                <w:r w:rsidRPr="0011745E">
                  <w:rPr>
                    <w:rStyle w:val="Comment"/>
                    <w:color w:val="808080" w:themeColor="background1" w:themeShade="80"/>
                  </w:rPr>
                  <w:t>Comments</w:t>
                </w:r>
                <w:r w:rsidRPr="0011745E">
                  <w:rPr>
                    <w:rStyle w:val="Comment"/>
                  </w:rPr>
                  <w:t xml:space="preserve"> </w:t>
                </w:r>
              </w:sdtContent>
            </w:sdt>
          </w:p>
        </w:tc>
      </w:tr>
      <w:bookmarkEnd w:id="8"/>
      <w:tr w:rsidR="0066170A" w14:paraId="732466A2" w14:textId="77777777" w:rsidTr="007550E5">
        <w:trPr>
          <w:trHeight w:val="702"/>
        </w:trPr>
        <w:tc>
          <w:tcPr>
            <w:tcW w:w="1567" w:type="dxa"/>
          </w:tcPr>
          <w:p w14:paraId="4486777C" w14:textId="77777777" w:rsidR="0066170A" w:rsidRPr="007550E5" w:rsidRDefault="0066170A" w:rsidP="007550E5">
            <w:pPr>
              <w:pStyle w:val="NoSpacing"/>
              <w:jc w:val="center"/>
              <w:rPr>
                <w:sz w:val="24"/>
                <w:szCs w:val="24"/>
              </w:rPr>
            </w:pPr>
            <w:r w:rsidRPr="007550E5">
              <w:rPr>
                <w:sz w:val="24"/>
                <w:szCs w:val="24"/>
              </w:rPr>
              <w:t>0105</w:t>
            </w:r>
          </w:p>
        </w:tc>
        <w:tc>
          <w:tcPr>
            <w:tcW w:w="8296" w:type="dxa"/>
            <w:gridSpan w:val="2"/>
          </w:tcPr>
          <w:p w14:paraId="75A2B546" w14:textId="77777777" w:rsidR="0066170A" w:rsidRDefault="0066170A" w:rsidP="007550E5">
            <w:pPr>
              <w:pStyle w:val="TableParagraph"/>
              <w:spacing w:line="276" w:lineRule="auto"/>
              <w:ind w:left="0" w:right="245"/>
              <w:rPr>
                <w:sz w:val="24"/>
              </w:rPr>
            </w:pPr>
            <w:r>
              <w:rPr>
                <w:sz w:val="24"/>
              </w:rPr>
              <w:t xml:space="preserve">Does the CO ensure that all AD and RC Marines attend the mandatory Pre-separation Counseling Brief, beginning 24 months from retirement, or 18 months from separation, demobilization, or deactivation, but no later than </w:t>
            </w:r>
            <w:r>
              <w:rPr>
                <w:sz w:val="24"/>
              </w:rPr>
              <w:lastRenderedPageBreak/>
              <w:t>12 months prior to EAS date?</w:t>
            </w:r>
          </w:p>
          <w:p w14:paraId="7E11277A" w14:textId="77777777" w:rsidR="0066170A" w:rsidRDefault="0066170A" w:rsidP="005976E4">
            <w:pPr>
              <w:pStyle w:val="NoSpacing"/>
              <w:rPr>
                <w:rStyle w:val="Comment"/>
                <w:i w:val="0"/>
              </w:rPr>
            </w:pPr>
            <w:r>
              <w:rPr>
                <w:sz w:val="24"/>
              </w:rPr>
              <w:t xml:space="preserve">Reference: </w:t>
            </w:r>
            <w:r w:rsidRPr="007E017B">
              <w:rPr>
                <w:sz w:val="24"/>
              </w:rPr>
              <w:t>10 USC ch. 58, § 1142</w:t>
            </w:r>
            <w:r>
              <w:rPr>
                <w:sz w:val="24"/>
              </w:rPr>
              <w:t>;</w:t>
            </w:r>
            <w:r w:rsidRPr="0044381C">
              <w:rPr>
                <w:sz w:val="24"/>
                <w:szCs w:val="24"/>
              </w:rPr>
              <w:t xml:space="preserve"> DoDI 1332.35, Section </w:t>
            </w:r>
            <w:r>
              <w:rPr>
                <w:sz w:val="24"/>
                <w:szCs w:val="24"/>
              </w:rPr>
              <w:t>5;</w:t>
            </w:r>
            <w:r>
              <w:rPr>
                <w:sz w:val="24"/>
              </w:rPr>
              <w:t xml:space="preserve"> MCO 1700.31, par 3b (5)(b); MARADMIN 632/19, par 5</w:t>
            </w:r>
          </w:p>
        </w:tc>
      </w:tr>
      <w:tr w:rsidR="0066170A" w:rsidRPr="00E86959" w14:paraId="2B3D83BA" w14:textId="77777777" w:rsidTr="007550E5">
        <w:trPr>
          <w:trHeight w:val="702"/>
        </w:trPr>
        <w:tc>
          <w:tcPr>
            <w:tcW w:w="1567" w:type="dxa"/>
          </w:tcPr>
          <w:p w14:paraId="568243AB" w14:textId="77777777" w:rsidR="0066170A" w:rsidRDefault="0066170A" w:rsidP="00E470B2">
            <w:pPr>
              <w:pStyle w:val="NoSpacing"/>
            </w:pPr>
            <w:r>
              <w:lastRenderedPageBreak/>
              <w:t xml:space="preserve">      </w:t>
            </w:r>
          </w:p>
          <w:p w14:paraId="5E6AE9D6" w14:textId="77777777" w:rsidR="0066170A" w:rsidRPr="00E86959" w:rsidRDefault="0066170A" w:rsidP="00E470B2">
            <w:pPr>
              <w:pStyle w:val="NoSpacing"/>
              <w:rPr>
                <w:sz w:val="24"/>
                <w:szCs w:val="24"/>
              </w:rPr>
            </w:pPr>
            <w:r>
              <w:t xml:space="preserve">       </w:t>
            </w:r>
            <w:sdt>
              <w:sdtPr>
                <w:alias w:val="Results"/>
                <w:tag w:val="Results"/>
                <w:id w:val="412207728"/>
                <w:placeholder>
                  <w:docPart w:val="C6ECE8787EBE419B964298CB36140C9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96" w:type="dxa"/>
            <w:gridSpan w:val="2"/>
          </w:tcPr>
          <w:p w14:paraId="4699941A" w14:textId="77777777" w:rsidR="0066170A" w:rsidRDefault="0066170A" w:rsidP="00E470B2">
            <w:pPr>
              <w:pStyle w:val="NoSpacing"/>
              <w:rPr>
                <w:rStyle w:val="Comment"/>
                <w:i w:val="0"/>
              </w:rPr>
            </w:pPr>
          </w:p>
          <w:p w14:paraId="0CD38FBA" w14:textId="77777777" w:rsidR="0066170A" w:rsidRPr="00E86959" w:rsidRDefault="0066170A" w:rsidP="00E470B2">
            <w:pPr>
              <w:pStyle w:val="NoSpacing"/>
              <w:rPr>
                <w:rStyle w:val="Comment"/>
                <w:i w:val="0"/>
                <w:szCs w:val="24"/>
              </w:rPr>
            </w:pPr>
            <w:r>
              <w:rPr>
                <w:rStyle w:val="Comment"/>
              </w:rPr>
              <w:t xml:space="preserve">      </w:t>
            </w:r>
            <w:sdt>
              <w:sdtPr>
                <w:rPr>
                  <w:rStyle w:val="Comment"/>
                  <w:i w:val="0"/>
                </w:rPr>
                <w:alias w:val="Comments"/>
                <w:tag w:val="Comments"/>
                <w:id w:val="-1674951067"/>
                <w:placeholder>
                  <w:docPart w:val="C92CAA05973D416C84D782866B41D73A"/>
                </w:placeholder>
                <w:showingPlcHdr/>
              </w:sdtPr>
              <w:sdtContent>
                <w:r w:rsidRPr="0011745E">
                  <w:rPr>
                    <w:rStyle w:val="Comment"/>
                    <w:color w:val="808080" w:themeColor="background1" w:themeShade="80"/>
                  </w:rPr>
                  <w:t>Comments</w:t>
                </w:r>
                <w:r w:rsidRPr="0011745E">
                  <w:rPr>
                    <w:rStyle w:val="Comment"/>
                  </w:rPr>
                  <w:t xml:space="preserve"> </w:t>
                </w:r>
              </w:sdtContent>
            </w:sdt>
          </w:p>
        </w:tc>
      </w:tr>
      <w:tr w:rsidR="0066170A" w14:paraId="541497CB" w14:textId="77777777" w:rsidTr="007550E5">
        <w:trPr>
          <w:trHeight w:val="630"/>
        </w:trPr>
        <w:tc>
          <w:tcPr>
            <w:tcW w:w="1567" w:type="dxa"/>
          </w:tcPr>
          <w:p w14:paraId="71F3300A" w14:textId="77777777" w:rsidR="0066170A" w:rsidRDefault="0066170A" w:rsidP="007550E5">
            <w:pPr>
              <w:pStyle w:val="NoSpacing"/>
              <w:jc w:val="center"/>
              <w:rPr>
                <w:sz w:val="24"/>
                <w:szCs w:val="24"/>
              </w:rPr>
            </w:pPr>
            <w:r>
              <w:rPr>
                <w:sz w:val="24"/>
              </w:rPr>
              <w:t>0106</w:t>
            </w:r>
          </w:p>
        </w:tc>
        <w:tc>
          <w:tcPr>
            <w:tcW w:w="8296" w:type="dxa"/>
            <w:gridSpan w:val="2"/>
          </w:tcPr>
          <w:p w14:paraId="1986D5B0" w14:textId="77777777" w:rsidR="0066170A" w:rsidRDefault="0066170A" w:rsidP="0003417E">
            <w:pPr>
              <w:pStyle w:val="NoSpacing"/>
              <w:ind w:left="-345"/>
              <w:rPr>
                <w:sz w:val="24"/>
              </w:rPr>
            </w:pPr>
            <w:r>
              <w:rPr>
                <w:sz w:val="24"/>
                <w:szCs w:val="24"/>
              </w:rPr>
              <w:t xml:space="preserve">     </w:t>
            </w:r>
            <w:r w:rsidRPr="0003417E">
              <w:rPr>
                <w:sz w:val="24"/>
              </w:rPr>
              <w:t>Does the CO ensure that all AD and RC</w:t>
            </w:r>
            <w:r>
              <w:rPr>
                <w:sz w:val="24"/>
              </w:rPr>
              <w:t xml:space="preserve"> </w:t>
            </w:r>
            <w:r w:rsidRPr="0003417E">
              <w:rPr>
                <w:sz w:val="24"/>
              </w:rPr>
              <w:t xml:space="preserve">Marines attend mandatory TRS </w:t>
            </w:r>
          </w:p>
          <w:p w14:paraId="64C083B2" w14:textId="77777777" w:rsidR="0066170A" w:rsidRPr="0003417E" w:rsidRDefault="0066170A" w:rsidP="0003417E">
            <w:pPr>
              <w:pStyle w:val="NoSpacing"/>
              <w:rPr>
                <w:sz w:val="24"/>
              </w:rPr>
            </w:pPr>
            <w:r w:rsidRPr="0003417E">
              <w:rPr>
                <w:sz w:val="24"/>
              </w:rPr>
              <w:t>courses and 2-day tracks, beginning 24 months from retirement, or 18 months from separation, demobilization, or deactivation, but no later than 6 months prior to EAS date?</w:t>
            </w:r>
          </w:p>
          <w:p w14:paraId="48893DCC" w14:textId="77777777" w:rsidR="0066170A" w:rsidRDefault="0066170A" w:rsidP="0003417E">
            <w:pPr>
              <w:pStyle w:val="NoSpacing"/>
              <w:rPr>
                <w:rStyle w:val="Comment"/>
                <w:i w:val="0"/>
              </w:rPr>
            </w:pPr>
            <w:r>
              <w:rPr>
                <w:sz w:val="24"/>
              </w:rPr>
              <w:t xml:space="preserve">Reference: </w:t>
            </w:r>
            <w:r w:rsidRPr="007E017B">
              <w:rPr>
                <w:sz w:val="24"/>
              </w:rPr>
              <w:t>10 USC ch. 58, § 114</w:t>
            </w:r>
            <w:r>
              <w:rPr>
                <w:sz w:val="24"/>
              </w:rPr>
              <w:t>4; MCO 1700.31, par 3b (5)(e); MARADMIN 632/19, par 7</w:t>
            </w:r>
          </w:p>
        </w:tc>
      </w:tr>
      <w:tr w:rsidR="0066170A" w14:paraId="01243C6B" w14:textId="77777777" w:rsidTr="007550E5">
        <w:trPr>
          <w:trHeight w:val="630"/>
        </w:trPr>
        <w:tc>
          <w:tcPr>
            <w:tcW w:w="1567" w:type="dxa"/>
          </w:tcPr>
          <w:p w14:paraId="35103B09" w14:textId="77777777" w:rsidR="0066170A" w:rsidRDefault="0066170A" w:rsidP="002E518F">
            <w:pPr>
              <w:pStyle w:val="NoSpacing"/>
            </w:pPr>
            <w:r>
              <w:t xml:space="preserve">      </w:t>
            </w:r>
          </w:p>
          <w:p w14:paraId="4AB59E83" w14:textId="77777777" w:rsidR="0066170A" w:rsidRDefault="0066170A" w:rsidP="002E518F">
            <w:pPr>
              <w:pStyle w:val="NoSpacing"/>
              <w:rPr>
                <w:sz w:val="24"/>
                <w:szCs w:val="24"/>
              </w:rPr>
            </w:pPr>
            <w:r>
              <w:t xml:space="preserve">       </w:t>
            </w:r>
            <w:sdt>
              <w:sdtPr>
                <w:alias w:val="Results"/>
                <w:tag w:val="Results"/>
                <w:id w:val="-676736579"/>
                <w:placeholder>
                  <w:docPart w:val="78E37F8BF3854639B6AB8C4F57EAAD3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96" w:type="dxa"/>
            <w:gridSpan w:val="2"/>
          </w:tcPr>
          <w:p w14:paraId="348EE40D" w14:textId="77777777" w:rsidR="0066170A" w:rsidRDefault="0066170A" w:rsidP="002E518F">
            <w:pPr>
              <w:pStyle w:val="NoSpacing"/>
              <w:rPr>
                <w:rStyle w:val="Comment"/>
                <w:i w:val="0"/>
              </w:rPr>
            </w:pPr>
          </w:p>
          <w:p w14:paraId="68CFA61B" w14:textId="77777777" w:rsidR="0066170A" w:rsidRDefault="0066170A" w:rsidP="002E518F">
            <w:pPr>
              <w:pStyle w:val="NoSpacing"/>
              <w:rPr>
                <w:rStyle w:val="Comment"/>
                <w:i w:val="0"/>
              </w:rPr>
            </w:pPr>
            <w:r>
              <w:rPr>
                <w:rStyle w:val="Comment"/>
              </w:rPr>
              <w:t xml:space="preserve">      </w:t>
            </w:r>
            <w:sdt>
              <w:sdtPr>
                <w:rPr>
                  <w:rStyle w:val="Comment"/>
                  <w:i w:val="0"/>
                </w:rPr>
                <w:alias w:val="Comments"/>
                <w:tag w:val="Comments"/>
                <w:id w:val="-1712266324"/>
                <w:placeholder>
                  <w:docPart w:val="6447DD62E28543B28DB246C6E82323EC"/>
                </w:placeholder>
                <w:showingPlcHdr/>
              </w:sdtPr>
              <w:sdtEndPr>
                <w:rPr>
                  <w:rStyle w:val="DefaultParagraphFont"/>
                  <w:sz w:val="22"/>
                </w:rPr>
              </w:sdtEndPr>
              <w:sdtContent>
                <w:r w:rsidRPr="00821887">
                  <w:rPr>
                    <w:rStyle w:val="Comment"/>
                    <w:color w:val="808080" w:themeColor="background1" w:themeShade="80"/>
                  </w:rPr>
                  <w:t>Comments</w:t>
                </w:r>
                <w:r w:rsidRPr="00821887">
                  <w:rPr>
                    <w:rStyle w:val="Comment"/>
                  </w:rPr>
                  <w:t xml:space="preserve"> </w:t>
                </w:r>
              </w:sdtContent>
            </w:sdt>
          </w:p>
        </w:tc>
      </w:tr>
      <w:tr w:rsidR="0066170A" w14:paraId="00A47D9C" w14:textId="77777777" w:rsidTr="007550E5">
        <w:trPr>
          <w:trHeight w:val="630"/>
        </w:trPr>
        <w:tc>
          <w:tcPr>
            <w:tcW w:w="1567" w:type="dxa"/>
          </w:tcPr>
          <w:p w14:paraId="662E89D8" w14:textId="77777777" w:rsidR="0066170A" w:rsidRPr="00D35290" w:rsidRDefault="0066170A" w:rsidP="007550E5">
            <w:pPr>
              <w:pStyle w:val="NoSpacing"/>
              <w:jc w:val="center"/>
              <w:rPr>
                <w:sz w:val="24"/>
                <w:szCs w:val="24"/>
              </w:rPr>
            </w:pPr>
            <w:r w:rsidRPr="007550E5">
              <w:rPr>
                <w:sz w:val="24"/>
                <w:szCs w:val="24"/>
              </w:rPr>
              <w:t>0107</w:t>
            </w:r>
          </w:p>
        </w:tc>
        <w:tc>
          <w:tcPr>
            <w:tcW w:w="8296" w:type="dxa"/>
            <w:gridSpan w:val="2"/>
          </w:tcPr>
          <w:p w14:paraId="226B0D6C" w14:textId="77777777" w:rsidR="0066170A" w:rsidRPr="0044381C" w:rsidRDefault="0066170A" w:rsidP="0003417E">
            <w:pPr>
              <w:pStyle w:val="NoSpacing"/>
              <w:rPr>
                <w:sz w:val="24"/>
                <w:szCs w:val="24"/>
              </w:rPr>
            </w:pPr>
            <w:r w:rsidRPr="0044381C">
              <w:rPr>
                <w:sz w:val="24"/>
                <w:szCs w:val="24"/>
              </w:rPr>
              <w:t>D</w:t>
            </w:r>
            <w:r>
              <w:rPr>
                <w:sz w:val="24"/>
                <w:szCs w:val="24"/>
              </w:rPr>
              <w:t>oes</w:t>
            </w:r>
            <w:r w:rsidRPr="0044381C">
              <w:rPr>
                <w:sz w:val="24"/>
                <w:szCs w:val="24"/>
              </w:rPr>
              <w:t xml:space="preserve"> the CO or Designee personally conduct Commander’s Verification no</w:t>
            </w:r>
            <w:r>
              <w:rPr>
                <w:sz w:val="24"/>
                <w:szCs w:val="24"/>
              </w:rPr>
              <w:t xml:space="preserve"> </w:t>
            </w:r>
            <w:r w:rsidRPr="0044381C">
              <w:rPr>
                <w:sz w:val="24"/>
                <w:szCs w:val="24"/>
              </w:rPr>
              <w:t>later than 90 days prior to EAS, using the DD Form 2648 eForm?</w:t>
            </w:r>
          </w:p>
          <w:p w14:paraId="7FEEA107" w14:textId="77777777" w:rsidR="0066170A" w:rsidRDefault="0066170A" w:rsidP="0003417E">
            <w:pPr>
              <w:pStyle w:val="NoSpacing"/>
              <w:rPr>
                <w:rStyle w:val="Comment"/>
                <w:i w:val="0"/>
              </w:rPr>
            </w:pPr>
            <w:r w:rsidRPr="0044381C">
              <w:rPr>
                <w:sz w:val="24"/>
                <w:szCs w:val="24"/>
              </w:rPr>
              <w:t>Reference: DoDI 1332.35, Section 9; MARADMIN 632/19, par 9</w:t>
            </w:r>
          </w:p>
        </w:tc>
      </w:tr>
      <w:tr w:rsidR="0066170A" w14:paraId="07A988A1" w14:textId="77777777" w:rsidTr="007550E5">
        <w:trPr>
          <w:trHeight w:val="693"/>
        </w:trPr>
        <w:tc>
          <w:tcPr>
            <w:tcW w:w="1567" w:type="dxa"/>
          </w:tcPr>
          <w:p w14:paraId="41738B16" w14:textId="77777777" w:rsidR="0066170A" w:rsidRDefault="0066170A" w:rsidP="002E518F">
            <w:pPr>
              <w:pStyle w:val="NoSpacing"/>
            </w:pPr>
            <w:r>
              <w:t xml:space="preserve">      </w:t>
            </w:r>
          </w:p>
          <w:p w14:paraId="08AB946D" w14:textId="77777777" w:rsidR="0066170A" w:rsidRDefault="0066170A" w:rsidP="002E518F">
            <w:pPr>
              <w:pStyle w:val="NoSpacing"/>
              <w:rPr>
                <w:sz w:val="24"/>
                <w:szCs w:val="24"/>
              </w:rPr>
            </w:pPr>
            <w:r>
              <w:t xml:space="preserve">       </w:t>
            </w:r>
            <w:sdt>
              <w:sdtPr>
                <w:alias w:val="Results"/>
                <w:tag w:val="Results"/>
                <w:id w:val="37175285"/>
                <w:placeholder>
                  <w:docPart w:val="B7C6AFDCA9B44A2CA652C62D8E199BB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96" w:type="dxa"/>
            <w:gridSpan w:val="2"/>
          </w:tcPr>
          <w:p w14:paraId="3969D8D6" w14:textId="77777777" w:rsidR="0066170A" w:rsidRDefault="0066170A" w:rsidP="002E518F">
            <w:pPr>
              <w:pStyle w:val="NoSpacing"/>
              <w:rPr>
                <w:rStyle w:val="Comment"/>
                <w:i w:val="0"/>
              </w:rPr>
            </w:pPr>
          </w:p>
          <w:p w14:paraId="2CB06F46" w14:textId="77777777" w:rsidR="0066170A" w:rsidRDefault="0066170A" w:rsidP="0044381C">
            <w:pPr>
              <w:pStyle w:val="NoSpacing"/>
              <w:rPr>
                <w:rStyle w:val="Comment"/>
                <w:i w:val="0"/>
              </w:rPr>
            </w:pPr>
            <w:r>
              <w:rPr>
                <w:rStyle w:val="Comment"/>
              </w:rPr>
              <w:t xml:space="preserve">     </w:t>
            </w:r>
            <w:sdt>
              <w:sdtPr>
                <w:rPr>
                  <w:rStyle w:val="Comment"/>
                  <w:i w:val="0"/>
                </w:rPr>
                <w:alias w:val="Comments"/>
                <w:tag w:val="Comments"/>
                <w:id w:val="-363519807"/>
                <w:placeholder>
                  <w:docPart w:val="AA83166DFE724F50A2F4DD2700EA242B"/>
                </w:placeholder>
                <w:showingPlcHdr/>
              </w:sdtPr>
              <w:sdtEndPr>
                <w:rPr>
                  <w:rStyle w:val="DefaultParagraphFont"/>
                  <w:sz w:val="22"/>
                </w:rPr>
              </w:sdtEndPr>
              <w:sdtContent>
                <w:r w:rsidRPr="00821887">
                  <w:rPr>
                    <w:rStyle w:val="Comment"/>
                    <w:color w:val="808080" w:themeColor="background1" w:themeShade="80"/>
                  </w:rPr>
                  <w:t>Comments</w:t>
                </w:r>
                <w:r w:rsidRPr="00821887">
                  <w:rPr>
                    <w:rStyle w:val="Comment"/>
                  </w:rPr>
                  <w:t xml:space="preserve"> </w:t>
                </w:r>
              </w:sdtContent>
            </w:sdt>
          </w:p>
        </w:tc>
      </w:tr>
      <w:tr w:rsidR="0066170A" w14:paraId="68605759" w14:textId="77777777" w:rsidTr="007550E5">
        <w:trPr>
          <w:trHeight w:val="630"/>
        </w:trPr>
        <w:tc>
          <w:tcPr>
            <w:tcW w:w="1567" w:type="dxa"/>
          </w:tcPr>
          <w:p w14:paraId="0DEB44CF" w14:textId="77777777" w:rsidR="0066170A" w:rsidRPr="00D35290" w:rsidRDefault="0066170A" w:rsidP="007550E5">
            <w:pPr>
              <w:pStyle w:val="NoSpacing"/>
              <w:jc w:val="center"/>
              <w:rPr>
                <w:sz w:val="24"/>
                <w:szCs w:val="24"/>
              </w:rPr>
            </w:pPr>
            <w:r w:rsidRPr="007550E5">
              <w:rPr>
                <w:sz w:val="24"/>
                <w:szCs w:val="24"/>
              </w:rPr>
              <w:t>0108</w:t>
            </w:r>
          </w:p>
        </w:tc>
        <w:tc>
          <w:tcPr>
            <w:tcW w:w="8296" w:type="dxa"/>
            <w:gridSpan w:val="2"/>
          </w:tcPr>
          <w:p w14:paraId="15BB7525" w14:textId="77777777" w:rsidR="0066170A" w:rsidRPr="0044381C" w:rsidRDefault="0066170A" w:rsidP="002E518F">
            <w:pPr>
              <w:pStyle w:val="NoSpacing"/>
              <w:rPr>
                <w:rStyle w:val="Comment"/>
                <w:i w:val="0"/>
                <w:szCs w:val="24"/>
              </w:rPr>
            </w:pPr>
            <w:r>
              <w:rPr>
                <w:rStyle w:val="Comment"/>
                <w:szCs w:val="24"/>
              </w:rPr>
              <w:t>Does</w:t>
            </w:r>
            <w:r w:rsidRPr="0044381C">
              <w:rPr>
                <w:rStyle w:val="Comment"/>
                <w:szCs w:val="24"/>
              </w:rPr>
              <w:t xml:space="preserve"> the UTC coordinate entry of the training event code “TA” (Transition Readiness Seminar</w:t>
            </w:r>
            <w:r>
              <w:rPr>
                <w:rStyle w:val="Comment"/>
                <w:szCs w:val="24"/>
              </w:rPr>
              <w:t>) and</w:t>
            </w:r>
            <w:r w:rsidRPr="0044381C">
              <w:rPr>
                <w:rStyle w:val="Comment"/>
                <w:szCs w:val="24"/>
              </w:rPr>
              <w:t xml:space="preserve"> </w:t>
            </w:r>
            <w:r>
              <w:rPr>
                <w:rStyle w:val="Comment"/>
                <w:szCs w:val="24"/>
              </w:rPr>
              <w:t xml:space="preserve">training event code </w:t>
            </w:r>
            <w:r w:rsidRPr="0044381C">
              <w:rPr>
                <w:rStyle w:val="Comment"/>
                <w:szCs w:val="24"/>
              </w:rPr>
              <w:t>“TZ” (Transition Readiness Capstone)</w:t>
            </w:r>
            <w:r>
              <w:rPr>
                <w:rStyle w:val="Comment"/>
                <w:szCs w:val="24"/>
              </w:rPr>
              <w:t>?</w:t>
            </w:r>
          </w:p>
          <w:p w14:paraId="5389CBE8" w14:textId="77777777" w:rsidR="0066170A" w:rsidRDefault="0066170A" w:rsidP="007550E5">
            <w:pPr>
              <w:pStyle w:val="NoSpacing"/>
              <w:ind w:left="-345"/>
              <w:rPr>
                <w:rStyle w:val="Comment"/>
                <w:i w:val="0"/>
              </w:rPr>
            </w:pPr>
            <w:r w:rsidRPr="0044381C">
              <w:rPr>
                <w:rStyle w:val="Comment"/>
                <w:szCs w:val="24"/>
              </w:rPr>
              <w:t xml:space="preserve">     </w:t>
            </w:r>
            <w:r w:rsidRPr="0044381C">
              <w:rPr>
                <w:sz w:val="24"/>
                <w:szCs w:val="24"/>
              </w:rPr>
              <w:t>Reference: MCO 1700.31, par 3b</w:t>
            </w:r>
            <w:r>
              <w:rPr>
                <w:sz w:val="24"/>
                <w:szCs w:val="24"/>
              </w:rPr>
              <w:t xml:space="preserve"> (</w:t>
            </w:r>
            <w:r w:rsidRPr="0044381C">
              <w:rPr>
                <w:sz w:val="24"/>
                <w:szCs w:val="24"/>
              </w:rPr>
              <w:t>4</w:t>
            </w:r>
            <w:r>
              <w:rPr>
                <w:sz w:val="24"/>
                <w:szCs w:val="24"/>
              </w:rPr>
              <w:t>)</w:t>
            </w:r>
            <w:r w:rsidRPr="0044381C">
              <w:rPr>
                <w:sz w:val="24"/>
                <w:szCs w:val="24"/>
              </w:rPr>
              <w:t>(u); MARADMIN 632/19, par 7c</w:t>
            </w:r>
          </w:p>
        </w:tc>
      </w:tr>
      <w:tr w:rsidR="0066170A" w14:paraId="2644CEE9" w14:textId="77777777" w:rsidTr="007550E5">
        <w:trPr>
          <w:trHeight w:val="747"/>
        </w:trPr>
        <w:tc>
          <w:tcPr>
            <w:tcW w:w="1567" w:type="dxa"/>
          </w:tcPr>
          <w:p w14:paraId="5303E9E4" w14:textId="77777777" w:rsidR="0066170A" w:rsidRDefault="0066170A" w:rsidP="002E518F">
            <w:pPr>
              <w:pStyle w:val="NoSpacing"/>
            </w:pPr>
            <w:r>
              <w:t xml:space="preserve">      </w:t>
            </w:r>
          </w:p>
          <w:p w14:paraId="5830B3A2" w14:textId="77777777" w:rsidR="0066170A" w:rsidRDefault="0066170A" w:rsidP="002E518F">
            <w:pPr>
              <w:pStyle w:val="NoSpacing"/>
              <w:rPr>
                <w:sz w:val="24"/>
                <w:szCs w:val="24"/>
              </w:rPr>
            </w:pPr>
            <w:r>
              <w:t xml:space="preserve">       </w:t>
            </w:r>
            <w:sdt>
              <w:sdtPr>
                <w:alias w:val="Results"/>
                <w:tag w:val="Results"/>
                <w:id w:val="932167376"/>
                <w:placeholder>
                  <w:docPart w:val="61078ABB5DA649428934DD6C439F133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96" w:type="dxa"/>
            <w:gridSpan w:val="2"/>
          </w:tcPr>
          <w:p w14:paraId="5F682597" w14:textId="77777777" w:rsidR="0066170A" w:rsidRDefault="0066170A" w:rsidP="002E518F">
            <w:pPr>
              <w:pStyle w:val="NoSpacing"/>
              <w:rPr>
                <w:rStyle w:val="Comment"/>
                <w:i w:val="0"/>
              </w:rPr>
            </w:pPr>
          </w:p>
          <w:p w14:paraId="39770698" w14:textId="77777777" w:rsidR="0066170A" w:rsidRDefault="0066170A" w:rsidP="0044381C">
            <w:pPr>
              <w:pStyle w:val="NoSpacing"/>
              <w:rPr>
                <w:rStyle w:val="Comment"/>
                <w:i w:val="0"/>
              </w:rPr>
            </w:pPr>
            <w:r>
              <w:rPr>
                <w:rStyle w:val="Comment"/>
              </w:rPr>
              <w:t xml:space="preserve">     </w:t>
            </w:r>
            <w:sdt>
              <w:sdtPr>
                <w:rPr>
                  <w:rStyle w:val="Comment"/>
                  <w:i w:val="0"/>
                </w:rPr>
                <w:alias w:val="Comments"/>
                <w:tag w:val="Comments"/>
                <w:id w:val="-1566479792"/>
                <w:placeholder>
                  <w:docPart w:val="9E15A6A339744170AC556A1F746955C3"/>
                </w:placeholder>
                <w:showingPlcHdr/>
              </w:sdtPr>
              <w:sdtEndPr>
                <w:rPr>
                  <w:rStyle w:val="DefaultParagraphFont"/>
                  <w:sz w:val="22"/>
                </w:rPr>
              </w:sdtEndPr>
              <w:sdtContent>
                <w:r w:rsidRPr="00821887">
                  <w:rPr>
                    <w:rStyle w:val="Comment"/>
                    <w:color w:val="808080" w:themeColor="background1" w:themeShade="80"/>
                  </w:rPr>
                  <w:t>Comments</w:t>
                </w:r>
                <w:r w:rsidRPr="00821887">
                  <w:rPr>
                    <w:rStyle w:val="Comment"/>
                  </w:rPr>
                  <w:t xml:space="preserve"> </w:t>
                </w:r>
              </w:sdtContent>
            </w:sdt>
          </w:p>
        </w:tc>
      </w:tr>
      <w:tr w:rsidR="0066170A" w14:paraId="51EEB435" w14:textId="77777777" w:rsidTr="007550E5">
        <w:trPr>
          <w:trHeight w:val="630"/>
        </w:trPr>
        <w:tc>
          <w:tcPr>
            <w:tcW w:w="1567" w:type="dxa"/>
          </w:tcPr>
          <w:p w14:paraId="38C28461" w14:textId="77777777" w:rsidR="0066170A" w:rsidRDefault="0066170A" w:rsidP="007550E5">
            <w:pPr>
              <w:pStyle w:val="NoSpacing"/>
              <w:jc w:val="center"/>
              <w:rPr>
                <w:sz w:val="24"/>
                <w:szCs w:val="24"/>
              </w:rPr>
            </w:pPr>
            <w:r>
              <w:rPr>
                <w:sz w:val="24"/>
              </w:rPr>
              <w:t>0109</w:t>
            </w:r>
          </w:p>
        </w:tc>
        <w:tc>
          <w:tcPr>
            <w:tcW w:w="8296" w:type="dxa"/>
            <w:gridSpan w:val="2"/>
          </w:tcPr>
          <w:p w14:paraId="195D5EDF" w14:textId="77777777" w:rsidR="0066170A" w:rsidRPr="0044381C" w:rsidRDefault="0066170A" w:rsidP="0003417E">
            <w:pPr>
              <w:pStyle w:val="NoSpacing"/>
              <w:rPr>
                <w:sz w:val="24"/>
                <w:szCs w:val="24"/>
              </w:rPr>
            </w:pPr>
            <w:r w:rsidRPr="0044381C">
              <w:rPr>
                <w:sz w:val="24"/>
                <w:szCs w:val="24"/>
              </w:rPr>
              <w:t>Does the UTC ensure that the final completed DD Form 2648 is filed in the Command’s official files for 12 months following the Marine’s EAS date?</w:t>
            </w:r>
          </w:p>
          <w:p w14:paraId="2E0D5E7D" w14:textId="77777777" w:rsidR="0066170A" w:rsidRPr="0044381C" w:rsidRDefault="0066170A" w:rsidP="007550E5">
            <w:pPr>
              <w:pStyle w:val="NoSpacing"/>
              <w:ind w:left="-345"/>
              <w:rPr>
                <w:rStyle w:val="Comment"/>
                <w:i w:val="0"/>
                <w:szCs w:val="24"/>
              </w:rPr>
            </w:pPr>
            <w:r>
              <w:rPr>
                <w:sz w:val="24"/>
                <w:szCs w:val="24"/>
              </w:rPr>
              <w:t xml:space="preserve">     </w:t>
            </w:r>
            <w:r w:rsidRPr="0044381C">
              <w:rPr>
                <w:sz w:val="24"/>
                <w:szCs w:val="24"/>
              </w:rPr>
              <w:t>Reference: MCO 1700.31, par 3b(5)(j)</w:t>
            </w:r>
            <w:r>
              <w:rPr>
                <w:sz w:val="24"/>
                <w:szCs w:val="24"/>
              </w:rPr>
              <w:t xml:space="preserve">; </w:t>
            </w:r>
            <w:r w:rsidRPr="0044381C">
              <w:rPr>
                <w:sz w:val="24"/>
                <w:szCs w:val="24"/>
              </w:rPr>
              <w:t xml:space="preserve">MARADMIN 632/19, par </w:t>
            </w:r>
            <w:r>
              <w:rPr>
                <w:sz w:val="24"/>
                <w:szCs w:val="24"/>
              </w:rPr>
              <w:t>9b</w:t>
            </w:r>
          </w:p>
        </w:tc>
      </w:tr>
      <w:tr w:rsidR="0066170A" w14:paraId="78D5BE0C" w14:textId="77777777" w:rsidTr="007550E5">
        <w:trPr>
          <w:trHeight w:val="675"/>
        </w:trPr>
        <w:tc>
          <w:tcPr>
            <w:tcW w:w="1567" w:type="dxa"/>
          </w:tcPr>
          <w:p w14:paraId="4D842414" w14:textId="77777777" w:rsidR="0066170A" w:rsidRDefault="0066170A" w:rsidP="002E518F">
            <w:pPr>
              <w:pStyle w:val="NoSpacing"/>
            </w:pPr>
            <w:r>
              <w:t xml:space="preserve">      </w:t>
            </w:r>
          </w:p>
          <w:p w14:paraId="6168F066" w14:textId="77777777" w:rsidR="0066170A" w:rsidRDefault="0066170A" w:rsidP="002E518F">
            <w:pPr>
              <w:pStyle w:val="NoSpacing"/>
              <w:rPr>
                <w:sz w:val="24"/>
                <w:szCs w:val="24"/>
              </w:rPr>
            </w:pPr>
            <w:r>
              <w:t xml:space="preserve">       </w:t>
            </w:r>
            <w:sdt>
              <w:sdtPr>
                <w:alias w:val="Results"/>
                <w:tag w:val="Results"/>
                <w:id w:val="937184617"/>
                <w:placeholder>
                  <w:docPart w:val="98E972E281D146C7A41851133F23842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8296" w:type="dxa"/>
            <w:gridSpan w:val="2"/>
          </w:tcPr>
          <w:p w14:paraId="11DB70CB" w14:textId="77777777" w:rsidR="0066170A" w:rsidRDefault="0066170A" w:rsidP="002E518F">
            <w:pPr>
              <w:pStyle w:val="NoSpacing"/>
              <w:rPr>
                <w:rStyle w:val="Comment"/>
                <w:i w:val="0"/>
              </w:rPr>
            </w:pPr>
          </w:p>
          <w:p w14:paraId="2A82D944" w14:textId="77777777" w:rsidR="0066170A" w:rsidRDefault="0066170A" w:rsidP="002E518F">
            <w:pPr>
              <w:pStyle w:val="NoSpacing"/>
              <w:rPr>
                <w:rStyle w:val="Comment"/>
                <w:i w:val="0"/>
              </w:rPr>
            </w:pPr>
            <w:r>
              <w:rPr>
                <w:rStyle w:val="Comment"/>
              </w:rPr>
              <w:t xml:space="preserve">     </w:t>
            </w:r>
            <w:sdt>
              <w:sdtPr>
                <w:rPr>
                  <w:rStyle w:val="Comment"/>
                  <w:i w:val="0"/>
                </w:rPr>
                <w:alias w:val="Comments"/>
                <w:tag w:val="Comments"/>
                <w:id w:val="46881949"/>
                <w:placeholder>
                  <w:docPart w:val="4500A6BC6DB9458497931733F7F0549B"/>
                </w:placeholder>
                <w:showingPlcHdr/>
              </w:sdtPr>
              <w:sdtEndPr>
                <w:rPr>
                  <w:rStyle w:val="DefaultParagraphFont"/>
                  <w:sz w:val="22"/>
                </w:rPr>
              </w:sdtEndPr>
              <w:sdtContent>
                <w:r w:rsidRPr="00821887">
                  <w:rPr>
                    <w:rStyle w:val="Comment"/>
                    <w:color w:val="808080" w:themeColor="background1" w:themeShade="80"/>
                  </w:rPr>
                  <w:t>Comments</w:t>
                </w:r>
                <w:r w:rsidRPr="00821887">
                  <w:rPr>
                    <w:rStyle w:val="Comment"/>
                  </w:rPr>
                  <w:t xml:space="preserve"> </w:t>
                </w:r>
              </w:sdtContent>
            </w:sdt>
          </w:p>
        </w:tc>
      </w:tr>
    </w:tbl>
    <w:p w14:paraId="3AE8C2FA" w14:textId="77777777" w:rsidR="0066170A" w:rsidRDefault="0066170A">
      <w:pPr>
        <w:spacing w:before="2"/>
        <w:rPr>
          <w:b/>
          <w:sz w:val="24"/>
        </w:rPr>
      </w:pPr>
    </w:p>
    <w:p w14:paraId="0E8CCAF6" w14:textId="77777777" w:rsidR="0066170A" w:rsidRPr="00992954" w:rsidRDefault="0066170A" w:rsidP="004C5A57">
      <w:pPr>
        <w:tabs>
          <w:tab w:val="left" w:pos="6031"/>
        </w:tabs>
      </w:pPr>
    </w:p>
    <w:p w14:paraId="378B206A" w14:textId="77777777" w:rsidR="0066170A" w:rsidRPr="00A81C79" w:rsidRDefault="0066170A" w:rsidP="001E1239">
      <w:pPr>
        <w:spacing w:before="76" w:after="0" w:line="271" w:lineRule="exact"/>
        <w:ind w:right="-20"/>
        <w:jc w:val="center"/>
        <w:rPr>
          <w:rFonts w:ascii="Arial" w:eastAsia="Arial" w:hAnsi="Arial" w:cs="Arial"/>
          <w:b/>
          <w:position w:val="-1"/>
          <w:sz w:val="24"/>
          <w:szCs w:val="24"/>
        </w:rPr>
      </w:pPr>
      <w:r>
        <w:rPr>
          <w:rFonts w:ascii="Arial" w:eastAsia="Arial" w:hAnsi="Arial" w:cs="Arial"/>
          <w:b/>
          <w:position w:val="-1"/>
          <w:sz w:val="24"/>
          <w:szCs w:val="24"/>
        </w:rPr>
        <w:t xml:space="preserve"> </w:t>
      </w:r>
      <w:r w:rsidRPr="00A81C79">
        <w:rPr>
          <w:rFonts w:ascii="Arial" w:eastAsia="Arial" w:hAnsi="Arial" w:cs="Arial"/>
          <w:b/>
          <w:position w:val="-1"/>
          <w:sz w:val="24"/>
          <w:szCs w:val="24"/>
        </w:rPr>
        <w:t>Inspectors General</w:t>
      </w:r>
      <w:r w:rsidRPr="00A81C79">
        <w:rPr>
          <w:rFonts w:ascii="Arial" w:eastAsia="Arial" w:hAnsi="Arial" w:cs="Arial"/>
          <w:b/>
          <w:spacing w:val="-1"/>
          <w:position w:val="-1"/>
          <w:sz w:val="24"/>
          <w:szCs w:val="24"/>
        </w:rPr>
        <w:t xml:space="preserve"> </w:t>
      </w:r>
      <w:r w:rsidRPr="00A81C79">
        <w:rPr>
          <w:rFonts w:ascii="Arial" w:eastAsia="Arial" w:hAnsi="Arial" w:cs="Arial"/>
          <w:b/>
          <w:position w:val="-1"/>
          <w:sz w:val="24"/>
          <w:szCs w:val="24"/>
        </w:rPr>
        <w:t>C</w:t>
      </w:r>
      <w:r w:rsidRPr="00A81C79">
        <w:rPr>
          <w:rFonts w:ascii="Arial" w:eastAsia="Arial" w:hAnsi="Arial" w:cs="Arial"/>
          <w:b/>
          <w:spacing w:val="-1"/>
          <w:position w:val="-1"/>
          <w:sz w:val="24"/>
          <w:szCs w:val="24"/>
        </w:rPr>
        <w:t>h</w:t>
      </w:r>
      <w:r w:rsidRPr="00A81C79">
        <w:rPr>
          <w:rFonts w:ascii="Arial" w:eastAsia="Arial" w:hAnsi="Arial" w:cs="Arial"/>
          <w:b/>
          <w:spacing w:val="1"/>
          <w:position w:val="-1"/>
          <w:sz w:val="24"/>
          <w:szCs w:val="24"/>
        </w:rPr>
        <w:t>e</w:t>
      </w:r>
      <w:r w:rsidRPr="00A81C79">
        <w:rPr>
          <w:rFonts w:ascii="Arial" w:eastAsia="Arial" w:hAnsi="Arial" w:cs="Arial"/>
          <w:b/>
          <w:position w:val="-1"/>
          <w:sz w:val="24"/>
          <w:szCs w:val="24"/>
        </w:rPr>
        <w:t>ckl</w:t>
      </w:r>
      <w:r w:rsidRPr="00A81C79">
        <w:rPr>
          <w:rFonts w:ascii="Arial" w:eastAsia="Arial" w:hAnsi="Arial" w:cs="Arial"/>
          <w:b/>
          <w:spacing w:val="-1"/>
          <w:position w:val="-1"/>
          <w:sz w:val="24"/>
          <w:szCs w:val="24"/>
        </w:rPr>
        <w:t>i</w:t>
      </w:r>
      <w:r w:rsidRPr="00A81C79">
        <w:rPr>
          <w:rFonts w:ascii="Arial" w:eastAsia="Arial" w:hAnsi="Arial" w:cs="Arial"/>
          <w:b/>
          <w:position w:val="-1"/>
          <w:sz w:val="24"/>
          <w:szCs w:val="24"/>
        </w:rPr>
        <w:t>st</w:t>
      </w:r>
    </w:p>
    <w:p w14:paraId="6F676316" w14:textId="77777777" w:rsidR="0066170A" w:rsidRPr="00A81C79" w:rsidRDefault="0066170A" w:rsidP="001E1239">
      <w:pPr>
        <w:spacing w:before="76" w:after="0" w:line="271" w:lineRule="exact"/>
        <w:ind w:right="-20"/>
        <w:jc w:val="center"/>
        <w:rPr>
          <w:rFonts w:ascii="Arial" w:eastAsia="Arial" w:hAnsi="Arial" w:cs="Arial"/>
          <w:b/>
          <w:position w:val="-1"/>
          <w:sz w:val="32"/>
          <w:szCs w:val="24"/>
        </w:rPr>
      </w:pPr>
    </w:p>
    <w:tbl>
      <w:tblPr>
        <w:tblStyle w:val="TableGrid"/>
        <w:tblW w:w="9751" w:type="dxa"/>
        <w:tblLayout w:type="fixed"/>
        <w:tblLook w:val="04A0" w:firstRow="1" w:lastRow="0" w:firstColumn="1" w:lastColumn="0" w:noHBand="0" w:noVBand="1"/>
      </w:tblPr>
      <w:tblGrid>
        <w:gridCol w:w="857"/>
        <w:gridCol w:w="871"/>
        <w:gridCol w:w="4050"/>
        <w:gridCol w:w="3960"/>
        <w:gridCol w:w="13"/>
      </w:tblGrid>
      <w:tr w:rsidR="0066170A" w:rsidRPr="00A81C79" w14:paraId="3586C3AA" w14:textId="77777777" w:rsidTr="00E3369C">
        <w:trPr>
          <w:trHeight w:val="288"/>
        </w:trPr>
        <w:tc>
          <w:tcPr>
            <w:tcW w:w="9751" w:type="dxa"/>
            <w:gridSpan w:val="5"/>
            <w:tcBorders>
              <w:top w:val="nil"/>
              <w:left w:val="nil"/>
              <w:bottom w:val="nil"/>
              <w:right w:val="nil"/>
            </w:tcBorders>
            <w:vAlign w:val="center"/>
          </w:tcPr>
          <w:p w14:paraId="6C51485D" w14:textId="77777777" w:rsidR="0066170A" w:rsidRPr="00A81C79" w:rsidRDefault="0066170A" w:rsidP="00912DCF">
            <w:pPr>
              <w:rPr>
                <w:rFonts w:ascii="Arial" w:hAnsi="Arial" w:cs="Arial"/>
                <w:b/>
                <w:sz w:val="24"/>
                <w:szCs w:val="24"/>
              </w:rPr>
            </w:pPr>
            <w:r>
              <w:rPr>
                <w:rFonts w:ascii="Arial" w:hAnsi="Arial" w:cs="Arial"/>
                <w:b/>
                <w:sz w:val="24"/>
                <w:szCs w:val="24"/>
              </w:rPr>
              <w:t xml:space="preserve">                                               </w:t>
            </w:r>
            <w:r w:rsidRPr="00A81C79">
              <w:rPr>
                <w:rFonts w:ascii="Arial" w:hAnsi="Arial" w:cs="Arial"/>
                <w:b/>
                <w:sz w:val="24"/>
                <w:szCs w:val="24"/>
              </w:rPr>
              <w:t>SWORD MANUAL 5060.</w:t>
            </w:r>
            <w:r>
              <w:rPr>
                <w:rFonts w:ascii="Arial" w:hAnsi="Arial" w:cs="Arial"/>
                <w:b/>
                <w:sz w:val="24"/>
                <w:szCs w:val="24"/>
              </w:rPr>
              <w:t>20</w:t>
            </w:r>
            <w:r w:rsidRPr="00A81C79">
              <w:rPr>
                <w:rFonts w:ascii="Arial" w:hAnsi="Arial" w:cs="Arial"/>
                <w:b/>
                <w:sz w:val="24"/>
                <w:szCs w:val="24"/>
              </w:rPr>
              <w:t xml:space="preserve">    </w:t>
            </w:r>
          </w:p>
          <w:p w14:paraId="0551FDEB" w14:textId="77777777" w:rsidR="0066170A" w:rsidRPr="00A81C79" w:rsidRDefault="0066170A" w:rsidP="00E3369C">
            <w:pPr>
              <w:jc w:val="center"/>
              <w:rPr>
                <w:rFonts w:ascii="Arial" w:hAnsi="Arial" w:cs="Arial"/>
                <w:sz w:val="24"/>
                <w:szCs w:val="24"/>
              </w:rPr>
            </w:pPr>
          </w:p>
        </w:tc>
      </w:tr>
      <w:tr w:rsidR="0066170A" w:rsidRPr="00A81C79" w14:paraId="2795BEDF" w14:textId="77777777" w:rsidTr="00790636">
        <w:trPr>
          <w:trHeight w:val="327"/>
        </w:trPr>
        <w:tc>
          <w:tcPr>
            <w:tcW w:w="9751" w:type="dxa"/>
            <w:gridSpan w:val="5"/>
            <w:tcBorders>
              <w:top w:val="nil"/>
              <w:left w:val="nil"/>
              <w:bottom w:val="nil"/>
              <w:right w:val="nil"/>
            </w:tcBorders>
          </w:tcPr>
          <w:p w14:paraId="0E0D1971" w14:textId="77777777" w:rsidR="0066170A" w:rsidRPr="00A81C79" w:rsidRDefault="0066170A" w:rsidP="008E09C2">
            <w:pPr>
              <w:rPr>
                <w:rFonts w:ascii="Arial" w:hAnsi="Arial" w:cs="Arial"/>
                <w:sz w:val="24"/>
                <w:szCs w:val="24"/>
              </w:rPr>
            </w:pPr>
            <w:r w:rsidRPr="00A81C79">
              <w:rPr>
                <w:rFonts w:ascii="Arial" w:hAnsi="Arial" w:cs="Arial"/>
                <w:sz w:val="24"/>
                <w:szCs w:val="24"/>
              </w:rPr>
              <w:t>This checklist is applicable to all Organizational and Parade Staffs.</w:t>
            </w:r>
          </w:p>
        </w:tc>
      </w:tr>
      <w:tr w:rsidR="0066170A" w:rsidRPr="00A81C79" w14:paraId="1458E714" w14:textId="77777777" w:rsidTr="00EF6894">
        <w:trPr>
          <w:trHeight w:val="84"/>
        </w:trPr>
        <w:tc>
          <w:tcPr>
            <w:tcW w:w="857" w:type="dxa"/>
            <w:tcBorders>
              <w:top w:val="nil"/>
              <w:left w:val="nil"/>
              <w:bottom w:val="nil"/>
              <w:right w:val="nil"/>
            </w:tcBorders>
            <w:vAlign w:val="center"/>
          </w:tcPr>
          <w:p w14:paraId="36C83B0B" w14:textId="77777777" w:rsidR="0066170A" w:rsidRPr="00A81C79" w:rsidRDefault="0066170A" w:rsidP="00F04529">
            <w:pPr>
              <w:rPr>
                <w:rFonts w:ascii="Arial" w:hAnsi="Arial" w:cs="Arial"/>
                <w:b/>
                <w:sz w:val="24"/>
                <w:szCs w:val="24"/>
              </w:rPr>
            </w:pPr>
          </w:p>
        </w:tc>
        <w:tc>
          <w:tcPr>
            <w:tcW w:w="871" w:type="dxa"/>
            <w:tcBorders>
              <w:top w:val="nil"/>
              <w:left w:val="nil"/>
              <w:bottom w:val="nil"/>
              <w:right w:val="nil"/>
            </w:tcBorders>
            <w:vAlign w:val="center"/>
          </w:tcPr>
          <w:p w14:paraId="3A8DDA28" w14:textId="77777777" w:rsidR="0066170A" w:rsidRPr="00A81C79" w:rsidRDefault="0066170A" w:rsidP="00F04529">
            <w:pPr>
              <w:rPr>
                <w:rFonts w:ascii="Arial" w:hAnsi="Arial" w:cs="Arial"/>
                <w:b/>
                <w:sz w:val="24"/>
                <w:szCs w:val="24"/>
              </w:rPr>
            </w:pPr>
          </w:p>
        </w:tc>
        <w:tc>
          <w:tcPr>
            <w:tcW w:w="8023" w:type="dxa"/>
            <w:gridSpan w:val="3"/>
            <w:tcBorders>
              <w:top w:val="nil"/>
              <w:left w:val="nil"/>
              <w:bottom w:val="nil"/>
              <w:right w:val="nil"/>
            </w:tcBorders>
            <w:vAlign w:val="center"/>
          </w:tcPr>
          <w:p w14:paraId="6EF6FD1B" w14:textId="77777777" w:rsidR="0066170A" w:rsidRPr="00A81C79" w:rsidRDefault="0066170A" w:rsidP="00F04529">
            <w:pPr>
              <w:rPr>
                <w:rFonts w:ascii="Arial" w:hAnsi="Arial" w:cs="Arial"/>
                <w:sz w:val="24"/>
                <w:szCs w:val="24"/>
              </w:rPr>
            </w:pPr>
          </w:p>
        </w:tc>
      </w:tr>
      <w:tr w:rsidR="0066170A" w:rsidRPr="00A81C79" w14:paraId="59A180D5" w14:textId="77777777" w:rsidTr="006C610C">
        <w:trPr>
          <w:gridAfter w:val="1"/>
          <w:wAfter w:w="13" w:type="dxa"/>
          <w:trHeight w:val="84"/>
        </w:trPr>
        <w:tc>
          <w:tcPr>
            <w:tcW w:w="5778" w:type="dxa"/>
            <w:gridSpan w:val="3"/>
            <w:tcBorders>
              <w:top w:val="nil"/>
              <w:left w:val="nil"/>
              <w:bottom w:val="nil"/>
              <w:right w:val="nil"/>
            </w:tcBorders>
            <w:vAlign w:val="center"/>
          </w:tcPr>
          <w:p w14:paraId="31A59DE4" w14:textId="77777777" w:rsidR="0066170A" w:rsidRPr="00A81C79" w:rsidRDefault="0066170A" w:rsidP="00765215">
            <w:pPr>
              <w:pStyle w:val="Default"/>
              <w:rPr>
                <w:b/>
              </w:rPr>
            </w:pPr>
            <w:r w:rsidRPr="00A81C79">
              <w:rPr>
                <w:b/>
                <w:color w:val="auto"/>
              </w:rPr>
              <w:t>Functional Area Sponsor</w:t>
            </w:r>
            <w:r w:rsidRPr="00A81C79">
              <w:rPr>
                <w:color w:val="auto"/>
              </w:rPr>
              <w:t xml:space="preserve">: TECOM </w:t>
            </w:r>
          </w:p>
        </w:tc>
        <w:tc>
          <w:tcPr>
            <w:tcW w:w="3960" w:type="dxa"/>
            <w:tcBorders>
              <w:top w:val="nil"/>
              <w:left w:val="nil"/>
              <w:bottom w:val="nil"/>
              <w:right w:val="nil"/>
            </w:tcBorders>
            <w:vAlign w:val="center"/>
          </w:tcPr>
          <w:p w14:paraId="39A71370" w14:textId="77777777" w:rsidR="0066170A" w:rsidRPr="00A81C79" w:rsidRDefault="0066170A" w:rsidP="00C237F6">
            <w:pPr>
              <w:rPr>
                <w:rFonts w:ascii="Arial" w:hAnsi="Arial" w:cs="Arial"/>
                <w:b/>
                <w:sz w:val="24"/>
                <w:szCs w:val="24"/>
              </w:rPr>
            </w:pPr>
            <w:sdt>
              <w:sdtPr>
                <w:rPr>
                  <w:rFonts w:ascii="Arial" w:hAnsi="Arial" w:cs="Arial"/>
                  <w:b/>
                  <w:sz w:val="24"/>
                  <w:szCs w:val="24"/>
                </w:rPr>
                <w:id w:val="1235819533"/>
                <w:placeholder>
                  <w:docPart w:val="E04D8E73DBD94679AA9EAA987F8D19B7"/>
                </w:placeholder>
                <w:showingPlcHdr/>
                <w:text/>
              </w:sdtPr>
              <w:sdtContent>
                <w:r w:rsidRPr="00A81C79">
                  <w:rPr>
                    <w:rFonts w:ascii="Arial" w:hAnsi="Arial" w:cs="Arial"/>
                    <w:b/>
                    <w:sz w:val="24"/>
                    <w:szCs w:val="24"/>
                  </w:rPr>
                  <w:t>Name of Command</w:t>
                </w:r>
              </w:sdtContent>
            </w:sdt>
          </w:p>
        </w:tc>
      </w:tr>
      <w:tr w:rsidR="0066170A" w:rsidRPr="00A81C79" w14:paraId="6709501B" w14:textId="77777777" w:rsidTr="006C610C">
        <w:trPr>
          <w:gridAfter w:val="1"/>
          <w:wAfter w:w="13" w:type="dxa"/>
          <w:trHeight w:val="80"/>
        </w:trPr>
        <w:tc>
          <w:tcPr>
            <w:tcW w:w="5778" w:type="dxa"/>
            <w:gridSpan w:val="3"/>
            <w:tcBorders>
              <w:top w:val="nil"/>
              <w:left w:val="nil"/>
              <w:bottom w:val="nil"/>
              <w:right w:val="nil"/>
            </w:tcBorders>
            <w:vAlign w:val="center"/>
          </w:tcPr>
          <w:p w14:paraId="23D860B8" w14:textId="77777777" w:rsidR="0066170A" w:rsidRPr="00C17A27" w:rsidRDefault="0066170A" w:rsidP="00C17A27">
            <w:pPr>
              <w:pStyle w:val="Default"/>
              <w:rPr>
                <w:color w:val="auto"/>
              </w:rPr>
            </w:pPr>
            <w:r w:rsidRPr="00A81C79">
              <w:rPr>
                <w:b/>
                <w:color w:val="auto"/>
              </w:rPr>
              <w:t>Subject Matter Expert</w:t>
            </w:r>
            <w:r w:rsidRPr="00A81C79">
              <w:rPr>
                <w:color w:val="auto"/>
              </w:rPr>
              <w:t xml:space="preserve">: </w:t>
            </w:r>
            <w:r>
              <w:rPr>
                <w:color w:val="auto"/>
              </w:rPr>
              <w:t>SgtMaj Stephen A. Griffin</w:t>
            </w:r>
          </w:p>
          <w:p w14:paraId="3F03378E" w14:textId="77777777" w:rsidR="0066170A" w:rsidRPr="00A81C79" w:rsidRDefault="0066170A" w:rsidP="00C17A27">
            <w:pPr>
              <w:pStyle w:val="Default"/>
            </w:pPr>
            <w:hyperlink r:id="rId22" w:history="1">
              <w:r w:rsidRPr="00E666C2">
                <w:rPr>
                  <w:rStyle w:val="Hyperlink"/>
                </w:rPr>
                <w:t>stephen.a.griffin@usmc.mil</w:t>
              </w:r>
            </w:hyperlink>
          </w:p>
        </w:tc>
        <w:tc>
          <w:tcPr>
            <w:tcW w:w="3960" w:type="dxa"/>
            <w:tcBorders>
              <w:top w:val="nil"/>
              <w:left w:val="nil"/>
              <w:bottom w:val="nil"/>
              <w:right w:val="nil"/>
            </w:tcBorders>
            <w:vAlign w:val="center"/>
          </w:tcPr>
          <w:p w14:paraId="79770BB6" w14:textId="77777777" w:rsidR="0066170A" w:rsidRPr="00A81C79" w:rsidRDefault="0066170A" w:rsidP="006C610C">
            <w:pPr>
              <w:rPr>
                <w:rFonts w:ascii="Arial" w:hAnsi="Arial" w:cs="Arial"/>
                <w:b/>
                <w:sz w:val="24"/>
                <w:szCs w:val="24"/>
              </w:rPr>
            </w:pPr>
            <w:sdt>
              <w:sdtPr>
                <w:rPr>
                  <w:rFonts w:ascii="Arial" w:hAnsi="Arial" w:cs="Arial"/>
                  <w:b/>
                  <w:sz w:val="24"/>
                  <w:szCs w:val="24"/>
                </w:rPr>
                <w:alias w:val="Date"/>
                <w:tag w:val="Date"/>
                <w:id w:val="-488942764"/>
                <w:placeholder>
                  <w:docPart w:val="370CB25B67364C328A44B678F03BDE15"/>
                </w:placeholder>
                <w:date>
                  <w:dateFormat w:val="d-MMM-yy"/>
                  <w:lid w:val="en-US"/>
                  <w:storeMappedDataAs w:val="dateTime"/>
                  <w:calendar w:val="gregorian"/>
                </w:date>
              </w:sdtPr>
              <w:sdtContent>
                <w:r w:rsidRPr="00A81C79">
                  <w:rPr>
                    <w:rFonts w:ascii="Arial" w:hAnsi="Arial" w:cs="Arial"/>
                    <w:b/>
                    <w:sz w:val="24"/>
                    <w:szCs w:val="24"/>
                  </w:rPr>
                  <w:t>Date</w:t>
                </w:r>
              </w:sdtContent>
            </w:sdt>
          </w:p>
        </w:tc>
      </w:tr>
      <w:tr w:rsidR="0066170A" w:rsidRPr="00A81C79" w14:paraId="3AD519CC" w14:textId="77777777" w:rsidTr="006C610C">
        <w:trPr>
          <w:gridAfter w:val="1"/>
          <w:wAfter w:w="13" w:type="dxa"/>
          <w:trHeight w:val="80"/>
        </w:trPr>
        <w:tc>
          <w:tcPr>
            <w:tcW w:w="5778" w:type="dxa"/>
            <w:gridSpan w:val="3"/>
            <w:tcBorders>
              <w:top w:val="nil"/>
              <w:left w:val="nil"/>
              <w:bottom w:val="nil"/>
              <w:right w:val="nil"/>
            </w:tcBorders>
            <w:vAlign w:val="center"/>
          </w:tcPr>
          <w:p w14:paraId="6B5319E9" w14:textId="77777777" w:rsidR="0066170A" w:rsidRPr="00A81C79" w:rsidRDefault="0066170A" w:rsidP="008E09C2">
            <w:pPr>
              <w:pStyle w:val="Default"/>
              <w:rPr>
                <w:b/>
              </w:rPr>
            </w:pPr>
            <w:r w:rsidRPr="00A81C79">
              <w:rPr>
                <w:color w:val="auto"/>
              </w:rPr>
              <w:t>(DSN) 278-2311 (COML) 703-784-2311</w:t>
            </w:r>
          </w:p>
        </w:tc>
        <w:tc>
          <w:tcPr>
            <w:tcW w:w="3960" w:type="dxa"/>
            <w:tcBorders>
              <w:top w:val="nil"/>
              <w:left w:val="nil"/>
              <w:bottom w:val="nil"/>
              <w:right w:val="nil"/>
            </w:tcBorders>
            <w:vAlign w:val="center"/>
          </w:tcPr>
          <w:p w14:paraId="6E15F461" w14:textId="77777777" w:rsidR="0066170A" w:rsidRDefault="0066170A" w:rsidP="00C237F6">
            <w:pPr>
              <w:rPr>
                <w:rFonts w:ascii="Arial" w:hAnsi="Arial" w:cs="Arial"/>
                <w:b/>
                <w:sz w:val="24"/>
                <w:szCs w:val="24"/>
              </w:rPr>
            </w:pPr>
            <w:sdt>
              <w:sdtPr>
                <w:rPr>
                  <w:rFonts w:ascii="Arial" w:hAnsi="Arial" w:cs="Arial"/>
                  <w:b/>
                  <w:sz w:val="24"/>
                  <w:szCs w:val="24"/>
                </w:rPr>
                <w:alias w:val="Inspector"/>
                <w:tag w:val="Inspector"/>
                <w:id w:val="559211134"/>
                <w:placeholder>
                  <w:docPart w:val="04110FBA9FB6435081BFA9F556704D51"/>
                </w:placeholder>
                <w:showingPlcHdr/>
                <w:text/>
              </w:sdtPr>
              <w:sdtContent>
                <w:r w:rsidRPr="00A81C79">
                  <w:rPr>
                    <w:rFonts w:ascii="Arial" w:hAnsi="Arial" w:cs="Arial"/>
                    <w:b/>
                    <w:sz w:val="24"/>
                    <w:szCs w:val="24"/>
                  </w:rPr>
                  <w:t>Inspector</w:t>
                </w:r>
              </w:sdtContent>
            </w:sdt>
          </w:p>
          <w:p w14:paraId="5B4D2D70" w14:textId="77777777" w:rsidR="0066170A" w:rsidRPr="00A81C79" w:rsidRDefault="0066170A" w:rsidP="00C237F6">
            <w:pPr>
              <w:rPr>
                <w:rFonts w:ascii="Arial" w:hAnsi="Arial" w:cs="Arial"/>
                <w:b/>
                <w:sz w:val="24"/>
                <w:szCs w:val="24"/>
              </w:rPr>
            </w:pPr>
            <w:r>
              <w:rPr>
                <w:rFonts w:ascii="Arial" w:hAnsi="Arial" w:cs="Arial"/>
                <w:b/>
                <w:sz w:val="24"/>
                <w:szCs w:val="24"/>
              </w:rPr>
              <w:t>Total Questions: 11</w:t>
            </w:r>
          </w:p>
        </w:tc>
      </w:tr>
      <w:tr w:rsidR="0066170A" w:rsidRPr="00A81C79" w14:paraId="2B9CD9FD" w14:textId="77777777" w:rsidTr="006C610C">
        <w:trPr>
          <w:gridAfter w:val="1"/>
          <w:wAfter w:w="13" w:type="dxa"/>
          <w:trHeight w:val="80"/>
        </w:trPr>
        <w:tc>
          <w:tcPr>
            <w:tcW w:w="5778" w:type="dxa"/>
            <w:gridSpan w:val="3"/>
            <w:tcBorders>
              <w:top w:val="nil"/>
              <w:left w:val="nil"/>
              <w:bottom w:val="nil"/>
              <w:right w:val="nil"/>
            </w:tcBorders>
            <w:vAlign w:val="center"/>
          </w:tcPr>
          <w:p w14:paraId="1C4B8778" w14:textId="77777777" w:rsidR="0066170A" w:rsidRPr="00A81C79" w:rsidRDefault="0066170A" w:rsidP="00152770">
            <w:pPr>
              <w:rPr>
                <w:rFonts w:ascii="Arial" w:hAnsi="Arial" w:cs="Arial"/>
                <w:sz w:val="24"/>
                <w:szCs w:val="24"/>
              </w:rPr>
            </w:pPr>
            <w:r w:rsidRPr="00A81C79">
              <w:rPr>
                <w:rFonts w:ascii="Arial" w:hAnsi="Arial" w:cs="Arial"/>
                <w:b/>
                <w:sz w:val="24"/>
                <w:szCs w:val="24"/>
              </w:rPr>
              <w:lastRenderedPageBreak/>
              <w:t>Revised</w:t>
            </w:r>
            <w:r w:rsidRPr="00A81C79">
              <w:rPr>
                <w:rFonts w:ascii="Arial" w:hAnsi="Arial" w:cs="Arial"/>
                <w:sz w:val="24"/>
                <w:szCs w:val="24"/>
              </w:rPr>
              <w:t xml:space="preserve">: </w:t>
            </w:r>
            <w:r w:rsidRPr="00766C18">
              <w:rPr>
                <w:rFonts w:ascii="Arial" w:hAnsi="Arial" w:cs="Arial"/>
                <w:sz w:val="24"/>
                <w:szCs w:val="24"/>
              </w:rPr>
              <w:t>27 February 2024</w:t>
            </w:r>
          </w:p>
        </w:tc>
        <w:tc>
          <w:tcPr>
            <w:tcW w:w="3960" w:type="dxa"/>
            <w:tcBorders>
              <w:top w:val="nil"/>
              <w:left w:val="nil"/>
              <w:bottom w:val="nil"/>
              <w:right w:val="nil"/>
            </w:tcBorders>
            <w:vAlign w:val="center"/>
          </w:tcPr>
          <w:p w14:paraId="1898D0B3" w14:textId="77777777" w:rsidR="0066170A" w:rsidRPr="00A81C79" w:rsidRDefault="0066170A" w:rsidP="00C237F6">
            <w:pPr>
              <w:rPr>
                <w:rFonts w:ascii="Arial" w:hAnsi="Arial" w:cs="Arial"/>
                <w:b/>
                <w:sz w:val="24"/>
                <w:szCs w:val="24"/>
              </w:rPr>
            </w:pPr>
            <w:sdt>
              <w:sdtPr>
                <w:rPr>
                  <w:rFonts w:ascii="Arial" w:hAnsi="Arial" w:cs="Arial"/>
                  <w:b/>
                  <w:sz w:val="24"/>
                  <w:szCs w:val="24"/>
                </w:rPr>
                <w:alias w:val="Final Status"/>
                <w:tag w:val="Final Status"/>
                <w:id w:val="500780396"/>
                <w:placeholder>
                  <w:docPart w:val="613C891020F446889BFB1D0D75C1FCCB"/>
                </w:placeholder>
                <w:showingPlcHdr/>
                <w:dropDownList>
                  <w:listItem w:value="Choose an item."/>
                  <w:listItem w:displayText="Effective" w:value="Effective"/>
                  <w:listItem w:displayText="Ineffective" w:value="Ineffective"/>
                </w:dropDownList>
              </w:sdtPr>
              <w:sdtContent>
                <w:r w:rsidRPr="00A81C79">
                  <w:rPr>
                    <w:rFonts w:ascii="Arial" w:hAnsi="Arial" w:cs="Arial"/>
                    <w:b/>
                    <w:sz w:val="24"/>
                    <w:szCs w:val="24"/>
                  </w:rPr>
                  <w:t>Final Assessment</w:t>
                </w:r>
              </w:sdtContent>
            </w:sdt>
          </w:p>
          <w:p w14:paraId="398B2F28" w14:textId="77777777" w:rsidR="0066170A" w:rsidRPr="00A81C79" w:rsidRDefault="0066170A" w:rsidP="00C237F6">
            <w:pPr>
              <w:rPr>
                <w:rFonts w:ascii="Arial" w:hAnsi="Arial" w:cs="Arial"/>
                <w:b/>
                <w:sz w:val="24"/>
                <w:szCs w:val="24"/>
              </w:rPr>
            </w:pPr>
            <w:r w:rsidRPr="00A81C79">
              <w:rPr>
                <w:rStyle w:val="Comment"/>
                <w:rFonts w:cs="Arial"/>
                <w:b/>
                <w:i w:val="0"/>
              </w:rPr>
              <w:t xml:space="preserve">Discrepancies: </w:t>
            </w:r>
            <w:sdt>
              <w:sdtPr>
                <w:rPr>
                  <w:rStyle w:val="Comment"/>
                  <w:rFonts w:cs="Arial"/>
                  <w:b/>
                  <w:i w:val="0"/>
                </w:rPr>
                <w:alias w:val="Discrepancies"/>
                <w:tag w:val="Discrepangies"/>
                <w:id w:val="-1903205181"/>
                <w:placeholder>
                  <w:docPart w:val="ADC7188E86F0417CB393CBB3501318E7"/>
                </w:placeholder>
              </w:sdtPr>
              <w:sdtEndPr>
                <w:rPr>
                  <w:rStyle w:val="DefaultParagraphFont"/>
                  <w:rFonts w:asciiTheme="minorHAnsi" w:hAnsiTheme="minorHAnsi"/>
                  <w:sz w:val="22"/>
                  <w:szCs w:val="24"/>
                </w:rPr>
              </w:sdtEndPr>
              <w:sdtContent>
                <w:r w:rsidRPr="00A81C79">
                  <w:rPr>
                    <w:rStyle w:val="Comment"/>
                    <w:rFonts w:cs="Arial"/>
                    <w:b/>
                    <w:i w:val="0"/>
                  </w:rPr>
                  <w:t xml:space="preserve">   </w:t>
                </w:r>
              </w:sdtContent>
            </w:sdt>
            <w:r w:rsidRPr="00A81C79">
              <w:rPr>
                <w:rFonts w:ascii="Arial" w:hAnsi="Arial" w:cs="Arial"/>
                <w:b/>
                <w:sz w:val="24"/>
                <w:szCs w:val="24"/>
              </w:rPr>
              <w:t xml:space="preserve">  Findings: </w:t>
            </w:r>
            <w:sdt>
              <w:sdtPr>
                <w:rPr>
                  <w:rFonts w:ascii="Arial" w:hAnsi="Arial" w:cs="Arial"/>
                  <w:b/>
                  <w:sz w:val="24"/>
                  <w:szCs w:val="24"/>
                </w:rPr>
                <w:alias w:val="Findings"/>
                <w:tag w:val="Findings"/>
                <w:id w:val="-611286262"/>
                <w:placeholder>
                  <w:docPart w:val="767A440A78774605B1E005BF02EB1C5B"/>
                </w:placeholder>
              </w:sdtPr>
              <w:sdtContent>
                <w:r w:rsidRPr="00A81C79">
                  <w:rPr>
                    <w:rFonts w:ascii="Arial" w:hAnsi="Arial" w:cs="Arial"/>
                    <w:b/>
                    <w:sz w:val="24"/>
                    <w:szCs w:val="24"/>
                  </w:rPr>
                  <w:t xml:space="preserve">   </w:t>
                </w:r>
              </w:sdtContent>
            </w:sdt>
          </w:p>
        </w:tc>
      </w:tr>
      <w:tr w:rsidR="0066170A" w:rsidRPr="00A81C79" w14:paraId="3E445D6A" w14:textId="77777777" w:rsidTr="006C610C">
        <w:trPr>
          <w:gridAfter w:val="1"/>
          <w:wAfter w:w="13" w:type="dxa"/>
          <w:trHeight w:val="86"/>
        </w:trPr>
        <w:tc>
          <w:tcPr>
            <w:tcW w:w="5778" w:type="dxa"/>
            <w:gridSpan w:val="3"/>
            <w:tcBorders>
              <w:top w:val="nil"/>
              <w:left w:val="nil"/>
              <w:bottom w:val="nil"/>
              <w:right w:val="nil"/>
            </w:tcBorders>
            <w:vAlign w:val="center"/>
          </w:tcPr>
          <w:p w14:paraId="3B638B30" w14:textId="77777777" w:rsidR="0066170A" w:rsidRPr="00A81C79" w:rsidRDefault="0066170A" w:rsidP="000D7F7F">
            <w:pPr>
              <w:rPr>
                <w:rFonts w:ascii="Arial" w:hAnsi="Arial" w:cs="Arial"/>
                <w:b/>
                <w:sz w:val="24"/>
                <w:szCs w:val="24"/>
              </w:rPr>
            </w:pPr>
          </w:p>
        </w:tc>
        <w:tc>
          <w:tcPr>
            <w:tcW w:w="3960" w:type="dxa"/>
            <w:tcBorders>
              <w:top w:val="nil"/>
              <w:left w:val="nil"/>
              <w:bottom w:val="nil"/>
              <w:right w:val="nil"/>
            </w:tcBorders>
            <w:vAlign w:val="center"/>
          </w:tcPr>
          <w:p w14:paraId="74DF86D4" w14:textId="77777777" w:rsidR="0066170A" w:rsidRPr="00A81C79" w:rsidRDefault="0066170A" w:rsidP="0047355F">
            <w:pPr>
              <w:rPr>
                <w:rFonts w:ascii="Arial" w:hAnsi="Arial" w:cs="Arial"/>
                <w:b/>
                <w:sz w:val="24"/>
                <w:szCs w:val="24"/>
              </w:rPr>
            </w:pPr>
            <w:r w:rsidRPr="00A81C79">
              <w:rPr>
                <w:rStyle w:val="Comment"/>
                <w:rFonts w:cs="Arial"/>
                <w:i w:val="0"/>
              </w:rPr>
              <w:t xml:space="preserve">           </w:t>
            </w:r>
          </w:p>
        </w:tc>
      </w:tr>
      <w:tr w:rsidR="0066170A" w:rsidRPr="00CA0A80" w14:paraId="7760FDA8" w14:textId="77777777" w:rsidTr="003B5F4D">
        <w:trPr>
          <w:trHeight w:val="297"/>
        </w:trPr>
        <w:tc>
          <w:tcPr>
            <w:tcW w:w="9751" w:type="dxa"/>
            <w:gridSpan w:val="5"/>
            <w:tcBorders>
              <w:top w:val="nil"/>
              <w:left w:val="nil"/>
              <w:bottom w:val="nil"/>
              <w:right w:val="nil"/>
            </w:tcBorders>
            <w:vAlign w:val="center"/>
            <w:hideMark/>
          </w:tcPr>
          <w:p w14:paraId="5FC082A6" w14:textId="77777777" w:rsidR="0066170A" w:rsidRPr="00CA0A80" w:rsidRDefault="0066170A" w:rsidP="003B5F4D">
            <w:pPr>
              <w:rPr>
                <w:rFonts w:ascii="Arial" w:hAnsi="Arial" w:cs="Arial"/>
                <w:b/>
                <w:sz w:val="24"/>
                <w:szCs w:val="24"/>
              </w:rPr>
            </w:pPr>
            <w:r w:rsidRPr="00CA0A80">
              <w:rPr>
                <w:rFonts w:ascii="Arial" w:hAnsi="Arial" w:cs="Arial"/>
                <w:b/>
                <w:sz w:val="24"/>
                <w:szCs w:val="24"/>
              </w:rPr>
              <w:t>Overall Comments:</w:t>
            </w:r>
            <w:r w:rsidRPr="00CA0A80">
              <w:rPr>
                <w:rStyle w:val="Comment"/>
                <w:rFonts w:cs="Arial"/>
                <w:i w:val="0"/>
              </w:rPr>
              <w:t xml:space="preserve"> </w:t>
            </w:r>
            <w:sdt>
              <w:sdtPr>
                <w:rPr>
                  <w:rStyle w:val="Comment"/>
                  <w:rFonts w:cs="Arial"/>
                  <w:i w:val="0"/>
                </w:rPr>
                <w:alias w:val="Comments"/>
                <w:tag w:val="Comments"/>
                <w:id w:val="1987891147"/>
                <w:placeholder>
                  <w:docPart w:val="8DD7BB2649B74DEBAE27D0ED59642512"/>
                </w:placeholder>
                <w:showingPlcHdr/>
              </w:sdtPr>
              <w:sdtEndPr>
                <w:rPr>
                  <w:rStyle w:val="DefaultParagraphFont"/>
                  <w:rFonts w:asciiTheme="minorHAnsi" w:hAnsiTheme="minorHAnsi"/>
                  <w:sz w:val="22"/>
                  <w:szCs w:val="24"/>
                </w:rPr>
              </w:sdtEndPr>
              <w:sdtContent>
                <w:r w:rsidRPr="00CA0A80">
                  <w:rPr>
                    <w:rStyle w:val="Comment"/>
                    <w:rFonts w:cs="Arial"/>
                    <w:i w:val="0"/>
                    <w:color w:val="808080" w:themeColor="background1" w:themeShade="80"/>
                  </w:rPr>
                  <w:t xml:space="preserve"> </w:t>
                </w:r>
                <w:r w:rsidRPr="00CA0A80">
                  <w:rPr>
                    <w:rStyle w:val="Comment"/>
                    <w:rFonts w:cs="Arial"/>
                    <w:i w:val="0"/>
                    <w:color w:val="A6A6A6" w:themeColor="background1" w:themeShade="A6"/>
                  </w:rPr>
                  <w:t xml:space="preserve">Place Here </w:t>
                </w:r>
              </w:sdtContent>
            </w:sdt>
            <w:r w:rsidRPr="00CA0A80">
              <w:rPr>
                <w:rStyle w:val="Comment"/>
                <w:i w:val="0"/>
              </w:rPr>
              <w:t xml:space="preserve">           </w:t>
            </w:r>
          </w:p>
        </w:tc>
      </w:tr>
      <w:tr w:rsidR="0066170A" w:rsidRPr="00A81C79" w14:paraId="5FE7C5A8" w14:textId="77777777" w:rsidTr="00C92172">
        <w:trPr>
          <w:trHeight w:val="557"/>
        </w:trPr>
        <w:tc>
          <w:tcPr>
            <w:tcW w:w="9751" w:type="dxa"/>
            <w:gridSpan w:val="5"/>
            <w:tcBorders>
              <w:top w:val="nil"/>
              <w:left w:val="nil"/>
              <w:bottom w:val="nil"/>
              <w:right w:val="nil"/>
            </w:tcBorders>
            <w:vAlign w:val="center"/>
          </w:tcPr>
          <w:p w14:paraId="5EF010B0" w14:textId="77777777" w:rsidR="0066170A" w:rsidRDefault="0066170A" w:rsidP="00F04529">
            <w:pPr>
              <w:rPr>
                <w:rFonts w:ascii="Arial" w:hAnsi="Arial" w:cs="Arial"/>
                <w:sz w:val="24"/>
                <w:szCs w:val="24"/>
              </w:rPr>
            </w:pPr>
          </w:p>
          <w:p w14:paraId="3ABD171D" w14:textId="77777777" w:rsidR="0066170A" w:rsidRDefault="0066170A" w:rsidP="00F04529">
            <w:pPr>
              <w:rPr>
                <w:rFonts w:ascii="Arial" w:eastAsia="Times New Roman" w:hAnsi="Arial" w:cs="Arial"/>
                <w:sz w:val="24"/>
                <w:szCs w:val="24"/>
              </w:rPr>
            </w:pPr>
            <w:r w:rsidRPr="00A81C79">
              <w:rPr>
                <w:rFonts w:ascii="Arial" w:hAnsi="Arial" w:cs="Arial"/>
                <w:sz w:val="24"/>
                <w:szCs w:val="24"/>
              </w:rPr>
              <w:t xml:space="preserve">Subsection 1 - </w:t>
            </w:r>
            <w:r w:rsidRPr="00A81C79">
              <w:rPr>
                <w:rFonts w:ascii="Arial" w:eastAsia="Times New Roman" w:hAnsi="Arial" w:cs="Arial"/>
                <w:sz w:val="24"/>
                <w:szCs w:val="24"/>
              </w:rPr>
              <w:t>NO SUBCAT FOR THESE STATEMENTS</w:t>
            </w:r>
          </w:p>
          <w:p w14:paraId="032C91F3" w14:textId="77777777" w:rsidR="0066170A" w:rsidRPr="00A81C79" w:rsidRDefault="0066170A" w:rsidP="00F04529">
            <w:pPr>
              <w:rPr>
                <w:rFonts w:ascii="Arial" w:hAnsi="Arial" w:cs="Arial"/>
                <w:b/>
                <w:sz w:val="24"/>
                <w:szCs w:val="24"/>
              </w:rPr>
            </w:pPr>
          </w:p>
        </w:tc>
      </w:tr>
      <w:tr w:rsidR="0066170A" w:rsidRPr="00A81C79" w14:paraId="7B7C449A" w14:textId="77777777" w:rsidTr="001E590F">
        <w:trPr>
          <w:trHeight w:val="621"/>
        </w:trPr>
        <w:tc>
          <w:tcPr>
            <w:tcW w:w="1728" w:type="dxa"/>
            <w:gridSpan w:val="2"/>
            <w:tcBorders>
              <w:top w:val="nil"/>
              <w:left w:val="nil"/>
              <w:bottom w:val="nil"/>
              <w:right w:val="nil"/>
            </w:tcBorders>
          </w:tcPr>
          <w:p w14:paraId="5996A895" w14:textId="77777777" w:rsidR="0066170A" w:rsidRPr="00A81C79" w:rsidRDefault="0066170A" w:rsidP="00F04529">
            <w:pPr>
              <w:rPr>
                <w:rFonts w:ascii="Arial" w:hAnsi="Arial" w:cs="Arial"/>
                <w:sz w:val="24"/>
                <w:szCs w:val="24"/>
              </w:rPr>
            </w:pPr>
            <w:r w:rsidRPr="00A81C79">
              <w:rPr>
                <w:rFonts w:ascii="Arial" w:hAnsi="Arial" w:cs="Arial"/>
                <w:sz w:val="24"/>
                <w:szCs w:val="24"/>
              </w:rPr>
              <w:t>0101</w:t>
            </w:r>
          </w:p>
        </w:tc>
        <w:tc>
          <w:tcPr>
            <w:tcW w:w="8023" w:type="dxa"/>
            <w:gridSpan w:val="3"/>
            <w:tcBorders>
              <w:top w:val="nil"/>
              <w:left w:val="nil"/>
              <w:bottom w:val="nil"/>
              <w:right w:val="nil"/>
            </w:tcBorders>
          </w:tcPr>
          <w:p w14:paraId="03CE31DA" w14:textId="77777777" w:rsidR="0066170A" w:rsidRPr="00A81C79" w:rsidRDefault="0066170A" w:rsidP="008E09C2">
            <w:pPr>
              <w:rPr>
                <w:rFonts w:ascii="Arial" w:eastAsia="Times New Roman" w:hAnsi="Arial" w:cs="Arial"/>
                <w:sz w:val="24"/>
                <w:szCs w:val="24"/>
              </w:rPr>
            </w:pPr>
            <w:r w:rsidRPr="00A81C79">
              <w:rPr>
                <w:rFonts w:ascii="Arial" w:eastAsia="Times New Roman" w:hAnsi="Arial" w:cs="Arial"/>
                <w:sz w:val="24"/>
                <w:szCs w:val="24"/>
              </w:rPr>
              <w:t>Did the staff execute Fall In (sword in scabbard) correctly?</w:t>
            </w:r>
          </w:p>
          <w:p w14:paraId="185B23E2" w14:textId="77777777" w:rsidR="0066170A" w:rsidRPr="00A81C79" w:rsidRDefault="0066170A" w:rsidP="00F81A8E">
            <w:pPr>
              <w:rPr>
                <w:rFonts w:ascii="Arial" w:eastAsia="Times New Roman" w:hAnsi="Arial" w:cs="Arial"/>
                <w:sz w:val="24"/>
                <w:szCs w:val="24"/>
              </w:rPr>
            </w:pPr>
            <w:r>
              <w:rPr>
                <w:rFonts w:ascii="Arial" w:eastAsia="Times New Roman" w:hAnsi="Arial" w:cs="Arial"/>
                <w:sz w:val="24"/>
                <w:szCs w:val="24"/>
              </w:rPr>
              <w:t xml:space="preserve">Reference: MCO </w:t>
            </w:r>
            <w:r w:rsidRPr="00A81C79">
              <w:rPr>
                <w:rFonts w:ascii="Arial" w:eastAsia="Times New Roman" w:hAnsi="Arial" w:cs="Arial"/>
                <w:sz w:val="24"/>
                <w:szCs w:val="24"/>
              </w:rPr>
              <w:t>5060.20</w:t>
            </w:r>
            <w:r>
              <w:rPr>
                <w:rFonts w:ascii="Arial" w:eastAsia="Times New Roman" w:hAnsi="Arial" w:cs="Arial"/>
                <w:sz w:val="24"/>
                <w:szCs w:val="24"/>
              </w:rPr>
              <w:t>, Part II, Chapter 2,</w:t>
            </w:r>
            <w:r w:rsidRPr="00A81C79">
              <w:rPr>
                <w:rFonts w:ascii="Arial" w:eastAsia="Times New Roman" w:hAnsi="Arial" w:cs="Arial"/>
                <w:sz w:val="24"/>
                <w:szCs w:val="24"/>
              </w:rPr>
              <w:t xml:space="preserve"> pg </w:t>
            </w:r>
            <w:r>
              <w:rPr>
                <w:rFonts w:ascii="Arial" w:eastAsia="Times New Roman" w:hAnsi="Arial" w:cs="Arial"/>
                <w:sz w:val="24"/>
                <w:szCs w:val="24"/>
              </w:rPr>
              <w:t>2-2/3, par 2</w:t>
            </w:r>
          </w:p>
        </w:tc>
      </w:tr>
      <w:tr w:rsidR="0066170A" w:rsidRPr="00A81C79" w14:paraId="6B808B9D" w14:textId="77777777" w:rsidTr="00BB56E9">
        <w:trPr>
          <w:trHeight w:val="576"/>
        </w:trPr>
        <w:sdt>
          <w:sdtPr>
            <w:rPr>
              <w:rFonts w:ascii="Arial" w:hAnsi="Arial" w:cs="Arial"/>
              <w:sz w:val="24"/>
              <w:szCs w:val="24"/>
            </w:rPr>
            <w:alias w:val="Results"/>
            <w:tag w:val="Results"/>
            <w:id w:val="135457165"/>
            <w:placeholder>
              <w:docPart w:val="A90B81F33ACF4BA09A910C0E6597643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960CE4A" w14:textId="77777777" w:rsidR="0066170A" w:rsidRPr="00CA0A80" w:rsidRDefault="0066170A" w:rsidP="00A81C7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825400102"/>
            <w:placeholder>
              <w:docPart w:val="FBADF54AF14F4F25B6435D26EAC6982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1D6E0F2" w14:textId="77777777" w:rsidR="0066170A" w:rsidRPr="00CA0A80" w:rsidRDefault="0066170A" w:rsidP="00B57990">
                <w:pPr>
                  <w:rPr>
                    <w:rFonts w:ascii="Arial" w:hAnsi="Arial" w:cs="Arial"/>
                    <w:sz w:val="24"/>
                    <w:szCs w:val="24"/>
                  </w:rPr>
                </w:pPr>
                <w:r w:rsidRPr="00CA0A80">
                  <w:rPr>
                    <w:rStyle w:val="Comment"/>
                    <w:rFonts w:cs="Arial"/>
                    <w:color w:val="808080" w:themeColor="background1" w:themeShade="80"/>
                  </w:rPr>
                  <w:t>Comments</w:t>
                </w:r>
                <w:r w:rsidRPr="00CA0A80">
                  <w:rPr>
                    <w:rStyle w:val="Comment"/>
                    <w:rFonts w:cs="Arial"/>
                  </w:rPr>
                  <w:t xml:space="preserve"> </w:t>
                </w:r>
              </w:p>
            </w:tc>
          </w:sdtContent>
        </w:sdt>
      </w:tr>
      <w:tr w:rsidR="0066170A" w:rsidRPr="00A81C79" w14:paraId="7FF5AD6A" w14:textId="77777777" w:rsidTr="001E590F">
        <w:trPr>
          <w:trHeight w:val="594"/>
        </w:trPr>
        <w:tc>
          <w:tcPr>
            <w:tcW w:w="1728" w:type="dxa"/>
            <w:gridSpan w:val="2"/>
            <w:tcBorders>
              <w:top w:val="nil"/>
              <w:left w:val="nil"/>
              <w:bottom w:val="nil"/>
              <w:right w:val="nil"/>
            </w:tcBorders>
          </w:tcPr>
          <w:p w14:paraId="3D78EEDC" w14:textId="77777777" w:rsidR="0066170A" w:rsidRPr="00A81C79" w:rsidRDefault="0066170A" w:rsidP="00F04529">
            <w:pPr>
              <w:rPr>
                <w:rFonts w:ascii="Arial" w:hAnsi="Arial" w:cs="Arial"/>
                <w:sz w:val="24"/>
                <w:szCs w:val="24"/>
              </w:rPr>
            </w:pPr>
            <w:r w:rsidRPr="00A81C79">
              <w:rPr>
                <w:rFonts w:ascii="Arial" w:hAnsi="Arial" w:cs="Arial"/>
                <w:sz w:val="24"/>
                <w:szCs w:val="24"/>
              </w:rPr>
              <w:t>0102</w:t>
            </w:r>
          </w:p>
        </w:tc>
        <w:tc>
          <w:tcPr>
            <w:tcW w:w="8023" w:type="dxa"/>
            <w:gridSpan w:val="3"/>
            <w:tcBorders>
              <w:top w:val="nil"/>
              <w:left w:val="nil"/>
              <w:bottom w:val="nil"/>
              <w:right w:val="nil"/>
            </w:tcBorders>
          </w:tcPr>
          <w:p w14:paraId="63704C41" w14:textId="77777777" w:rsidR="0066170A" w:rsidRPr="00A81C79" w:rsidRDefault="0066170A" w:rsidP="009F6D72">
            <w:pPr>
              <w:rPr>
                <w:rFonts w:ascii="Arial" w:eastAsia="Times New Roman" w:hAnsi="Arial" w:cs="Arial"/>
                <w:sz w:val="24"/>
                <w:szCs w:val="24"/>
              </w:rPr>
            </w:pPr>
            <w:r w:rsidRPr="00A81C79">
              <w:rPr>
                <w:rFonts w:ascii="Arial" w:eastAsia="Times New Roman" w:hAnsi="Arial" w:cs="Arial"/>
                <w:sz w:val="24"/>
                <w:szCs w:val="24"/>
              </w:rPr>
              <w:t>Did the staff execute Draw Sword correctly?</w:t>
            </w:r>
          </w:p>
          <w:p w14:paraId="662A4DC0" w14:textId="77777777" w:rsidR="0066170A" w:rsidRPr="00A81C79" w:rsidRDefault="0066170A" w:rsidP="00F81A8E">
            <w:pPr>
              <w:rPr>
                <w:rFonts w:ascii="Arial" w:eastAsia="Times New Roman" w:hAnsi="Arial" w:cs="Arial"/>
                <w:sz w:val="24"/>
                <w:szCs w:val="24"/>
              </w:rPr>
            </w:pPr>
            <w:r>
              <w:rPr>
                <w:rFonts w:ascii="Arial" w:eastAsia="Times New Roman" w:hAnsi="Arial" w:cs="Arial"/>
                <w:sz w:val="24"/>
                <w:szCs w:val="24"/>
              </w:rPr>
              <w:t xml:space="preserve">Reference: MCO </w:t>
            </w:r>
            <w:r w:rsidRPr="00A81C79">
              <w:rPr>
                <w:rFonts w:ascii="Arial" w:eastAsia="Times New Roman" w:hAnsi="Arial" w:cs="Arial"/>
                <w:sz w:val="24"/>
                <w:szCs w:val="24"/>
              </w:rPr>
              <w:t>5060.20,</w:t>
            </w:r>
            <w:r>
              <w:rPr>
                <w:rFonts w:ascii="Arial" w:eastAsia="Times New Roman" w:hAnsi="Arial" w:cs="Arial"/>
                <w:sz w:val="24"/>
                <w:szCs w:val="24"/>
              </w:rPr>
              <w:t xml:space="preserve"> Part I, Chapter 5,</w:t>
            </w:r>
            <w:r w:rsidRPr="00A81C79">
              <w:rPr>
                <w:rFonts w:ascii="Arial" w:eastAsia="Times New Roman" w:hAnsi="Arial" w:cs="Arial"/>
                <w:sz w:val="24"/>
                <w:szCs w:val="24"/>
              </w:rPr>
              <w:t xml:space="preserve"> pg 5-8</w:t>
            </w:r>
            <w:r>
              <w:rPr>
                <w:rFonts w:ascii="Arial" w:eastAsia="Times New Roman" w:hAnsi="Arial" w:cs="Arial"/>
                <w:sz w:val="24"/>
                <w:szCs w:val="24"/>
              </w:rPr>
              <w:t>, par 2</w:t>
            </w:r>
          </w:p>
        </w:tc>
      </w:tr>
      <w:tr w:rsidR="0066170A" w:rsidRPr="00A81C79" w14:paraId="228346EC" w14:textId="77777777" w:rsidTr="00BB56E9">
        <w:trPr>
          <w:trHeight w:val="576"/>
        </w:trPr>
        <w:sdt>
          <w:sdtPr>
            <w:rPr>
              <w:rFonts w:ascii="Arial" w:hAnsi="Arial" w:cs="Arial"/>
              <w:sz w:val="24"/>
              <w:szCs w:val="24"/>
            </w:rPr>
            <w:alias w:val="Results"/>
            <w:tag w:val="Results"/>
            <w:id w:val="1950581396"/>
            <w:placeholder>
              <w:docPart w:val="5F71799405D8460394F81CAED0E8EF3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F0AC694" w14:textId="77777777" w:rsidR="0066170A" w:rsidRPr="00CA0A80" w:rsidRDefault="0066170A" w:rsidP="00A81C79">
                <w:pPr>
                  <w:jc w:val="center"/>
                  <w:rPr>
                    <w:rFonts w:ascii="Arial" w:hAnsi="Arial" w:cs="Arial"/>
                    <w:sz w:val="24"/>
                    <w:szCs w:val="24"/>
                  </w:rPr>
                </w:pPr>
                <w:r w:rsidRPr="00CA0A80">
                  <w:rPr>
                    <w:rStyle w:val="PlaceholderText"/>
                  </w:rPr>
                  <w:t>Result</w:t>
                </w:r>
              </w:p>
            </w:tc>
          </w:sdtContent>
        </w:sdt>
        <w:tc>
          <w:tcPr>
            <w:tcW w:w="8023" w:type="dxa"/>
            <w:gridSpan w:val="3"/>
            <w:tcBorders>
              <w:top w:val="nil"/>
              <w:left w:val="nil"/>
              <w:bottom w:val="nil"/>
              <w:right w:val="nil"/>
            </w:tcBorders>
            <w:vAlign w:val="center"/>
          </w:tcPr>
          <w:p w14:paraId="2B70D40A" w14:textId="77777777" w:rsidR="0066170A" w:rsidRPr="00CA0A80" w:rsidRDefault="0066170A" w:rsidP="00A81C79">
            <w:pPr>
              <w:rPr>
                <w:rFonts w:ascii="Arial" w:hAnsi="Arial" w:cs="Arial"/>
                <w:sz w:val="24"/>
                <w:szCs w:val="24"/>
              </w:rPr>
            </w:pPr>
          </w:p>
        </w:tc>
      </w:tr>
      <w:tr w:rsidR="0066170A" w:rsidRPr="00A81C79" w14:paraId="20B2136B" w14:textId="77777777" w:rsidTr="001E590F">
        <w:trPr>
          <w:trHeight w:val="594"/>
        </w:trPr>
        <w:tc>
          <w:tcPr>
            <w:tcW w:w="1728" w:type="dxa"/>
            <w:gridSpan w:val="2"/>
            <w:tcBorders>
              <w:top w:val="nil"/>
              <w:left w:val="nil"/>
              <w:bottom w:val="nil"/>
              <w:right w:val="nil"/>
            </w:tcBorders>
          </w:tcPr>
          <w:p w14:paraId="2144838F" w14:textId="77777777" w:rsidR="0066170A" w:rsidRPr="00A81C79" w:rsidRDefault="0066170A" w:rsidP="00F04529">
            <w:pPr>
              <w:rPr>
                <w:rFonts w:ascii="Arial" w:hAnsi="Arial" w:cs="Arial"/>
                <w:sz w:val="24"/>
                <w:szCs w:val="24"/>
              </w:rPr>
            </w:pPr>
            <w:r w:rsidRPr="00A81C79">
              <w:rPr>
                <w:rFonts w:ascii="Arial" w:hAnsi="Arial" w:cs="Arial"/>
                <w:sz w:val="24"/>
                <w:szCs w:val="24"/>
              </w:rPr>
              <w:t>0103</w:t>
            </w:r>
          </w:p>
        </w:tc>
        <w:tc>
          <w:tcPr>
            <w:tcW w:w="8023" w:type="dxa"/>
            <w:gridSpan w:val="3"/>
            <w:tcBorders>
              <w:top w:val="nil"/>
              <w:left w:val="nil"/>
              <w:bottom w:val="nil"/>
              <w:right w:val="nil"/>
            </w:tcBorders>
          </w:tcPr>
          <w:p w14:paraId="5C77C4C9" w14:textId="77777777" w:rsidR="0066170A" w:rsidRPr="00A81C79" w:rsidRDefault="0066170A" w:rsidP="009F6D72">
            <w:pPr>
              <w:rPr>
                <w:rFonts w:ascii="Arial" w:eastAsia="Times New Roman" w:hAnsi="Arial" w:cs="Arial"/>
                <w:sz w:val="24"/>
                <w:szCs w:val="24"/>
              </w:rPr>
            </w:pPr>
            <w:r w:rsidRPr="00A81C79">
              <w:rPr>
                <w:rFonts w:ascii="Arial" w:eastAsia="Times New Roman" w:hAnsi="Arial" w:cs="Arial"/>
                <w:sz w:val="24"/>
                <w:szCs w:val="24"/>
              </w:rPr>
              <w:t>Did the staff execute Present Sword correctly?</w:t>
            </w:r>
          </w:p>
          <w:p w14:paraId="79C549ED" w14:textId="77777777" w:rsidR="0066170A" w:rsidRPr="00A81C79" w:rsidRDefault="0066170A" w:rsidP="00F81A8E">
            <w:pPr>
              <w:rPr>
                <w:rFonts w:ascii="Arial" w:eastAsia="Times New Roman" w:hAnsi="Arial" w:cs="Arial"/>
                <w:sz w:val="24"/>
                <w:szCs w:val="24"/>
              </w:rPr>
            </w:pPr>
            <w:r>
              <w:rPr>
                <w:rFonts w:ascii="Arial" w:eastAsia="Times New Roman" w:hAnsi="Arial" w:cs="Arial"/>
                <w:sz w:val="24"/>
                <w:szCs w:val="24"/>
              </w:rPr>
              <w:t xml:space="preserve">Reference: MCO </w:t>
            </w:r>
            <w:r w:rsidRPr="00A81C79">
              <w:rPr>
                <w:rFonts w:ascii="Arial" w:eastAsia="Times New Roman" w:hAnsi="Arial" w:cs="Arial"/>
                <w:sz w:val="24"/>
                <w:szCs w:val="24"/>
              </w:rPr>
              <w:t xml:space="preserve">5060.20, </w:t>
            </w:r>
            <w:r>
              <w:rPr>
                <w:rFonts w:ascii="Arial" w:eastAsia="Times New Roman" w:hAnsi="Arial" w:cs="Arial"/>
                <w:sz w:val="24"/>
                <w:szCs w:val="24"/>
              </w:rPr>
              <w:t>Part I, Chapter 5</w:t>
            </w:r>
            <w:r w:rsidRPr="00A81C79">
              <w:rPr>
                <w:rFonts w:ascii="Arial" w:eastAsia="Times New Roman" w:hAnsi="Arial" w:cs="Arial"/>
                <w:sz w:val="24"/>
                <w:szCs w:val="24"/>
              </w:rPr>
              <w:t>, pg 5-11</w:t>
            </w:r>
            <w:r>
              <w:rPr>
                <w:rFonts w:ascii="Arial" w:eastAsia="Times New Roman" w:hAnsi="Arial" w:cs="Arial"/>
                <w:sz w:val="24"/>
                <w:szCs w:val="24"/>
              </w:rPr>
              <w:t>, par 3</w:t>
            </w:r>
          </w:p>
        </w:tc>
      </w:tr>
      <w:tr w:rsidR="0066170A" w:rsidRPr="00A81C79" w14:paraId="712DB142" w14:textId="77777777" w:rsidTr="00BB56E9">
        <w:trPr>
          <w:trHeight w:val="576"/>
        </w:trPr>
        <w:sdt>
          <w:sdtPr>
            <w:rPr>
              <w:rFonts w:ascii="Arial" w:hAnsi="Arial" w:cs="Arial"/>
              <w:sz w:val="24"/>
              <w:szCs w:val="24"/>
            </w:rPr>
            <w:alias w:val="Results"/>
            <w:tag w:val="Results"/>
            <w:id w:val="-1229447200"/>
            <w:placeholder>
              <w:docPart w:val="F65E6D11816D4D7491765C4FD2D2467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A9FAF55" w14:textId="77777777" w:rsidR="0066170A" w:rsidRPr="00CA0A80" w:rsidRDefault="0066170A" w:rsidP="00A81C79">
                <w:pPr>
                  <w:jc w:val="center"/>
                  <w:rPr>
                    <w:rFonts w:ascii="Arial" w:hAnsi="Arial" w:cs="Arial"/>
                    <w:sz w:val="24"/>
                    <w:szCs w:val="24"/>
                  </w:rPr>
                </w:pPr>
                <w:r w:rsidRPr="00CA0A80">
                  <w:rPr>
                    <w:rStyle w:val="PlaceholderText"/>
                  </w:rPr>
                  <w:t>Result</w:t>
                </w:r>
              </w:p>
            </w:tc>
          </w:sdtContent>
        </w:sdt>
        <w:tc>
          <w:tcPr>
            <w:tcW w:w="8023" w:type="dxa"/>
            <w:gridSpan w:val="3"/>
            <w:tcBorders>
              <w:top w:val="nil"/>
              <w:left w:val="nil"/>
              <w:bottom w:val="nil"/>
              <w:right w:val="nil"/>
            </w:tcBorders>
            <w:vAlign w:val="center"/>
          </w:tcPr>
          <w:p w14:paraId="0B164A51" w14:textId="77777777" w:rsidR="0066170A" w:rsidRPr="00CA0A80" w:rsidRDefault="0066170A" w:rsidP="00A81C79">
            <w:pPr>
              <w:rPr>
                <w:rFonts w:ascii="Arial" w:hAnsi="Arial" w:cs="Arial"/>
                <w:sz w:val="24"/>
                <w:szCs w:val="24"/>
              </w:rPr>
            </w:pPr>
          </w:p>
        </w:tc>
      </w:tr>
      <w:tr w:rsidR="0066170A" w:rsidRPr="00A81C79" w14:paraId="00577031" w14:textId="77777777" w:rsidTr="001E590F">
        <w:trPr>
          <w:trHeight w:val="594"/>
        </w:trPr>
        <w:tc>
          <w:tcPr>
            <w:tcW w:w="1728" w:type="dxa"/>
            <w:gridSpan w:val="2"/>
            <w:tcBorders>
              <w:top w:val="nil"/>
              <w:left w:val="nil"/>
              <w:bottom w:val="nil"/>
              <w:right w:val="nil"/>
            </w:tcBorders>
          </w:tcPr>
          <w:p w14:paraId="00F614C9" w14:textId="77777777" w:rsidR="0066170A" w:rsidRPr="00A81C79" w:rsidRDefault="0066170A" w:rsidP="00F04529">
            <w:pPr>
              <w:rPr>
                <w:rFonts w:ascii="Arial" w:hAnsi="Arial" w:cs="Arial"/>
                <w:sz w:val="24"/>
                <w:szCs w:val="24"/>
              </w:rPr>
            </w:pPr>
            <w:r w:rsidRPr="00A81C79">
              <w:rPr>
                <w:rFonts w:ascii="Arial" w:hAnsi="Arial" w:cs="Arial"/>
                <w:sz w:val="24"/>
                <w:szCs w:val="24"/>
              </w:rPr>
              <w:t>0104</w:t>
            </w:r>
          </w:p>
        </w:tc>
        <w:tc>
          <w:tcPr>
            <w:tcW w:w="8023" w:type="dxa"/>
            <w:gridSpan w:val="3"/>
            <w:tcBorders>
              <w:top w:val="nil"/>
              <w:left w:val="nil"/>
              <w:bottom w:val="nil"/>
              <w:right w:val="nil"/>
            </w:tcBorders>
          </w:tcPr>
          <w:p w14:paraId="7B881465" w14:textId="77777777" w:rsidR="0066170A" w:rsidRPr="00A81C79" w:rsidRDefault="0066170A" w:rsidP="009F6D72">
            <w:pPr>
              <w:rPr>
                <w:rFonts w:ascii="Arial" w:eastAsia="Times New Roman" w:hAnsi="Arial" w:cs="Arial"/>
                <w:sz w:val="24"/>
                <w:szCs w:val="24"/>
              </w:rPr>
            </w:pPr>
            <w:r w:rsidRPr="00A81C79">
              <w:rPr>
                <w:rFonts w:ascii="Arial" w:eastAsia="Times New Roman" w:hAnsi="Arial" w:cs="Arial"/>
                <w:sz w:val="24"/>
                <w:szCs w:val="24"/>
              </w:rPr>
              <w:t>Did the staff execute Carry Sword correctly?</w:t>
            </w:r>
          </w:p>
          <w:p w14:paraId="2E835B6F" w14:textId="77777777" w:rsidR="0066170A" w:rsidRPr="00A81C79" w:rsidRDefault="0066170A" w:rsidP="00F81A8E">
            <w:pPr>
              <w:rPr>
                <w:rFonts w:ascii="Arial" w:eastAsia="Times New Roman" w:hAnsi="Arial" w:cs="Arial"/>
                <w:sz w:val="24"/>
                <w:szCs w:val="24"/>
              </w:rPr>
            </w:pPr>
            <w:r>
              <w:rPr>
                <w:rFonts w:ascii="Arial" w:eastAsia="Times New Roman" w:hAnsi="Arial" w:cs="Arial"/>
                <w:sz w:val="24"/>
                <w:szCs w:val="24"/>
              </w:rPr>
              <w:t xml:space="preserve">Reference: MCO </w:t>
            </w:r>
            <w:r w:rsidRPr="00A81C79">
              <w:rPr>
                <w:rFonts w:ascii="Arial" w:eastAsia="Times New Roman" w:hAnsi="Arial" w:cs="Arial"/>
                <w:sz w:val="24"/>
                <w:szCs w:val="24"/>
              </w:rPr>
              <w:t>5060.20</w:t>
            </w:r>
            <w:r>
              <w:rPr>
                <w:rFonts w:ascii="Arial" w:eastAsia="Times New Roman" w:hAnsi="Arial" w:cs="Arial"/>
                <w:sz w:val="24"/>
                <w:szCs w:val="24"/>
              </w:rPr>
              <w:t>, Part I, Chapter 5,</w:t>
            </w:r>
            <w:r w:rsidRPr="00A81C79">
              <w:rPr>
                <w:rFonts w:ascii="Arial" w:eastAsia="Times New Roman" w:hAnsi="Arial" w:cs="Arial"/>
                <w:sz w:val="24"/>
                <w:szCs w:val="24"/>
              </w:rPr>
              <w:t xml:space="preserve"> pg 5-14</w:t>
            </w:r>
            <w:r>
              <w:rPr>
                <w:rFonts w:ascii="Arial" w:eastAsia="Times New Roman" w:hAnsi="Arial" w:cs="Arial"/>
                <w:sz w:val="24"/>
                <w:szCs w:val="24"/>
              </w:rPr>
              <w:t>, par 5</w:t>
            </w:r>
          </w:p>
        </w:tc>
      </w:tr>
      <w:tr w:rsidR="0066170A" w:rsidRPr="00A81C79" w14:paraId="44E908D0" w14:textId="77777777" w:rsidTr="00BB56E9">
        <w:trPr>
          <w:trHeight w:val="576"/>
        </w:trPr>
        <w:sdt>
          <w:sdtPr>
            <w:rPr>
              <w:rFonts w:ascii="Arial" w:hAnsi="Arial" w:cs="Arial"/>
              <w:sz w:val="24"/>
              <w:szCs w:val="24"/>
            </w:rPr>
            <w:alias w:val="Results"/>
            <w:tag w:val="Results"/>
            <w:id w:val="468480334"/>
            <w:placeholder>
              <w:docPart w:val="B43DC6105C2E43D295DD154E680FA22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3577CA7D" w14:textId="77777777" w:rsidR="0066170A" w:rsidRPr="00CA0A80" w:rsidRDefault="0066170A" w:rsidP="00A81C79">
                <w:pPr>
                  <w:jc w:val="center"/>
                  <w:rPr>
                    <w:rFonts w:ascii="Arial" w:hAnsi="Arial" w:cs="Arial"/>
                    <w:sz w:val="24"/>
                    <w:szCs w:val="24"/>
                  </w:rPr>
                </w:pPr>
                <w:r w:rsidRPr="00CA0A80">
                  <w:rPr>
                    <w:rStyle w:val="PlaceholderText"/>
                  </w:rPr>
                  <w:t>Result</w:t>
                </w:r>
              </w:p>
            </w:tc>
          </w:sdtContent>
        </w:sdt>
        <w:tc>
          <w:tcPr>
            <w:tcW w:w="8023" w:type="dxa"/>
            <w:gridSpan w:val="3"/>
            <w:tcBorders>
              <w:top w:val="nil"/>
              <w:left w:val="nil"/>
              <w:bottom w:val="nil"/>
              <w:right w:val="nil"/>
            </w:tcBorders>
            <w:vAlign w:val="center"/>
          </w:tcPr>
          <w:p w14:paraId="4F9FEA36" w14:textId="77777777" w:rsidR="0066170A" w:rsidRPr="00CA0A80" w:rsidRDefault="0066170A" w:rsidP="00A81C79">
            <w:pPr>
              <w:rPr>
                <w:rFonts w:ascii="Arial" w:hAnsi="Arial" w:cs="Arial"/>
                <w:sz w:val="24"/>
                <w:szCs w:val="24"/>
              </w:rPr>
            </w:pPr>
          </w:p>
        </w:tc>
      </w:tr>
      <w:tr w:rsidR="0066170A" w:rsidRPr="00A81C79" w14:paraId="1EA6E862" w14:textId="77777777" w:rsidTr="001E590F">
        <w:trPr>
          <w:trHeight w:val="594"/>
        </w:trPr>
        <w:tc>
          <w:tcPr>
            <w:tcW w:w="1728" w:type="dxa"/>
            <w:gridSpan w:val="2"/>
            <w:tcBorders>
              <w:top w:val="nil"/>
              <w:left w:val="nil"/>
              <w:bottom w:val="nil"/>
              <w:right w:val="nil"/>
            </w:tcBorders>
          </w:tcPr>
          <w:p w14:paraId="3B03DC52" w14:textId="77777777" w:rsidR="0066170A" w:rsidRPr="00A81C79" w:rsidRDefault="0066170A" w:rsidP="00F04529">
            <w:pPr>
              <w:rPr>
                <w:rFonts w:ascii="Arial" w:hAnsi="Arial" w:cs="Arial"/>
                <w:sz w:val="24"/>
                <w:szCs w:val="24"/>
              </w:rPr>
            </w:pPr>
            <w:r w:rsidRPr="00A81C79">
              <w:rPr>
                <w:rFonts w:ascii="Arial" w:hAnsi="Arial" w:cs="Arial"/>
                <w:sz w:val="24"/>
                <w:szCs w:val="24"/>
              </w:rPr>
              <w:t>0105</w:t>
            </w:r>
          </w:p>
        </w:tc>
        <w:tc>
          <w:tcPr>
            <w:tcW w:w="8023" w:type="dxa"/>
            <w:gridSpan w:val="3"/>
            <w:tcBorders>
              <w:top w:val="nil"/>
              <w:left w:val="nil"/>
              <w:bottom w:val="nil"/>
              <w:right w:val="nil"/>
            </w:tcBorders>
          </w:tcPr>
          <w:p w14:paraId="1E27F794" w14:textId="77777777" w:rsidR="0066170A" w:rsidRPr="00A81C79" w:rsidRDefault="0066170A" w:rsidP="009F6D72">
            <w:pPr>
              <w:rPr>
                <w:rFonts w:ascii="Arial" w:eastAsia="Times New Roman" w:hAnsi="Arial" w:cs="Arial"/>
                <w:sz w:val="24"/>
                <w:szCs w:val="24"/>
              </w:rPr>
            </w:pPr>
            <w:r w:rsidRPr="00A81C79">
              <w:rPr>
                <w:rFonts w:ascii="Arial" w:eastAsia="Times New Roman" w:hAnsi="Arial" w:cs="Arial"/>
                <w:sz w:val="24"/>
                <w:szCs w:val="24"/>
              </w:rPr>
              <w:t xml:space="preserve">Did the staff execute Box the Staff correctly? </w:t>
            </w:r>
          </w:p>
          <w:p w14:paraId="7E51AEAC" w14:textId="77777777" w:rsidR="0066170A" w:rsidRPr="00A81C79" w:rsidRDefault="0066170A" w:rsidP="00B57990">
            <w:pPr>
              <w:rPr>
                <w:rFonts w:ascii="Arial" w:eastAsia="Times New Roman" w:hAnsi="Arial" w:cs="Arial"/>
                <w:sz w:val="24"/>
                <w:szCs w:val="24"/>
              </w:rPr>
            </w:pPr>
            <w:r>
              <w:rPr>
                <w:rFonts w:ascii="Arial" w:eastAsia="Times New Roman" w:hAnsi="Arial" w:cs="Arial"/>
                <w:sz w:val="24"/>
                <w:szCs w:val="24"/>
              </w:rPr>
              <w:t xml:space="preserve">Reference: MCO </w:t>
            </w:r>
            <w:r w:rsidRPr="00A81C79">
              <w:rPr>
                <w:rFonts w:ascii="Arial" w:eastAsia="Times New Roman" w:hAnsi="Arial" w:cs="Arial"/>
                <w:sz w:val="24"/>
                <w:szCs w:val="24"/>
              </w:rPr>
              <w:t>5060.20</w:t>
            </w:r>
            <w:r>
              <w:rPr>
                <w:rFonts w:ascii="Arial" w:eastAsia="Times New Roman" w:hAnsi="Arial" w:cs="Arial"/>
                <w:sz w:val="24"/>
                <w:szCs w:val="24"/>
              </w:rPr>
              <w:t>, Part II, Chapter 2</w:t>
            </w:r>
            <w:r w:rsidRPr="00A81C79">
              <w:rPr>
                <w:rFonts w:ascii="Arial" w:eastAsia="Times New Roman" w:hAnsi="Arial" w:cs="Arial"/>
                <w:sz w:val="24"/>
                <w:szCs w:val="24"/>
              </w:rPr>
              <w:t xml:space="preserve">, pg </w:t>
            </w:r>
            <w:r>
              <w:rPr>
                <w:rFonts w:ascii="Arial" w:eastAsia="Times New Roman" w:hAnsi="Arial" w:cs="Arial"/>
                <w:sz w:val="24"/>
                <w:szCs w:val="24"/>
              </w:rPr>
              <w:t>2-5/6, par d, fig 2-5</w:t>
            </w:r>
          </w:p>
        </w:tc>
      </w:tr>
      <w:tr w:rsidR="0066170A" w:rsidRPr="00A81C79" w14:paraId="6C20C416" w14:textId="77777777" w:rsidTr="00BB56E9">
        <w:trPr>
          <w:trHeight w:val="576"/>
        </w:trPr>
        <w:sdt>
          <w:sdtPr>
            <w:rPr>
              <w:rFonts w:ascii="Arial" w:hAnsi="Arial" w:cs="Arial"/>
              <w:sz w:val="24"/>
              <w:szCs w:val="24"/>
            </w:rPr>
            <w:alias w:val="Results"/>
            <w:tag w:val="Results"/>
            <w:id w:val="1273443395"/>
            <w:placeholder>
              <w:docPart w:val="0966EB7A3EFE4F94B36329BC362F3F5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42DC0A9" w14:textId="77777777" w:rsidR="0066170A" w:rsidRPr="00CA0A80" w:rsidRDefault="0066170A" w:rsidP="00A81C79">
                <w:pPr>
                  <w:jc w:val="center"/>
                  <w:rPr>
                    <w:rFonts w:ascii="Arial" w:hAnsi="Arial" w:cs="Arial"/>
                    <w:sz w:val="24"/>
                    <w:szCs w:val="24"/>
                  </w:rPr>
                </w:pPr>
                <w:r w:rsidRPr="00CA0A80">
                  <w:rPr>
                    <w:rStyle w:val="PlaceholderText"/>
                  </w:rPr>
                  <w:t>Result</w:t>
                </w:r>
              </w:p>
            </w:tc>
          </w:sdtContent>
        </w:sdt>
        <w:tc>
          <w:tcPr>
            <w:tcW w:w="8023" w:type="dxa"/>
            <w:gridSpan w:val="3"/>
            <w:tcBorders>
              <w:top w:val="nil"/>
              <w:left w:val="nil"/>
              <w:bottom w:val="nil"/>
              <w:right w:val="nil"/>
            </w:tcBorders>
            <w:vAlign w:val="center"/>
          </w:tcPr>
          <w:p w14:paraId="6A44CAB0" w14:textId="77777777" w:rsidR="0066170A" w:rsidRPr="00CA0A80" w:rsidRDefault="0066170A" w:rsidP="00A81C79">
            <w:pPr>
              <w:rPr>
                <w:rFonts w:ascii="Arial" w:hAnsi="Arial" w:cs="Arial"/>
                <w:sz w:val="24"/>
                <w:szCs w:val="24"/>
              </w:rPr>
            </w:pPr>
          </w:p>
        </w:tc>
      </w:tr>
      <w:tr w:rsidR="0066170A" w:rsidRPr="00A81C79" w14:paraId="780529AE" w14:textId="77777777" w:rsidTr="001E590F">
        <w:trPr>
          <w:trHeight w:val="594"/>
        </w:trPr>
        <w:tc>
          <w:tcPr>
            <w:tcW w:w="1728" w:type="dxa"/>
            <w:gridSpan w:val="2"/>
            <w:tcBorders>
              <w:top w:val="nil"/>
              <w:left w:val="nil"/>
              <w:bottom w:val="nil"/>
              <w:right w:val="nil"/>
            </w:tcBorders>
          </w:tcPr>
          <w:p w14:paraId="400F6D63" w14:textId="77777777" w:rsidR="0066170A" w:rsidRPr="00A81C79" w:rsidRDefault="0066170A" w:rsidP="00F04529">
            <w:pPr>
              <w:rPr>
                <w:rFonts w:ascii="Arial" w:hAnsi="Arial" w:cs="Arial"/>
                <w:sz w:val="24"/>
                <w:szCs w:val="24"/>
              </w:rPr>
            </w:pPr>
            <w:r w:rsidRPr="00A81C79">
              <w:rPr>
                <w:rFonts w:ascii="Arial" w:hAnsi="Arial" w:cs="Arial"/>
                <w:sz w:val="24"/>
                <w:szCs w:val="24"/>
              </w:rPr>
              <w:t>0106</w:t>
            </w:r>
          </w:p>
        </w:tc>
        <w:tc>
          <w:tcPr>
            <w:tcW w:w="8023" w:type="dxa"/>
            <w:gridSpan w:val="3"/>
            <w:tcBorders>
              <w:top w:val="nil"/>
              <w:left w:val="nil"/>
              <w:bottom w:val="nil"/>
              <w:right w:val="nil"/>
            </w:tcBorders>
          </w:tcPr>
          <w:p w14:paraId="2AE4504C" w14:textId="77777777" w:rsidR="0066170A" w:rsidRPr="00A81C79" w:rsidRDefault="0066170A" w:rsidP="009F6D72">
            <w:pPr>
              <w:rPr>
                <w:rFonts w:ascii="Arial" w:eastAsia="Times New Roman" w:hAnsi="Arial" w:cs="Arial"/>
                <w:sz w:val="24"/>
                <w:szCs w:val="24"/>
              </w:rPr>
            </w:pPr>
            <w:r w:rsidRPr="00A81C79">
              <w:rPr>
                <w:rFonts w:ascii="Arial" w:eastAsia="Times New Roman" w:hAnsi="Arial" w:cs="Arial"/>
                <w:sz w:val="24"/>
                <w:szCs w:val="24"/>
              </w:rPr>
              <w:t>Did the staff execute correctly when Colors are brought forward?</w:t>
            </w:r>
          </w:p>
          <w:p w14:paraId="13E94B94" w14:textId="77777777" w:rsidR="0066170A" w:rsidRPr="00A81C79" w:rsidRDefault="0066170A" w:rsidP="00F15D5F">
            <w:pPr>
              <w:rPr>
                <w:rFonts w:ascii="Arial" w:eastAsia="Times New Roman" w:hAnsi="Arial" w:cs="Arial"/>
                <w:sz w:val="24"/>
                <w:szCs w:val="24"/>
              </w:rPr>
            </w:pPr>
            <w:r>
              <w:rPr>
                <w:rFonts w:ascii="Arial" w:eastAsia="Times New Roman" w:hAnsi="Arial" w:cs="Arial"/>
                <w:sz w:val="24"/>
                <w:szCs w:val="24"/>
              </w:rPr>
              <w:t xml:space="preserve">Reference: MCO </w:t>
            </w:r>
            <w:r w:rsidRPr="00A81C79">
              <w:rPr>
                <w:rFonts w:ascii="Arial" w:eastAsia="Times New Roman" w:hAnsi="Arial" w:cs="Arial"/>
                <w:sz w:val="24"/>
                <w:szCs w:val="24"/>
              </w:rPr>
              <w:t>5060.20</w:t>
            </w:r>
            <w:r>
              <w:rPr>
                <w:rFonts w:ascii="Arial" w:eastAsia="Times New Roman" w:hAnsi="Arial" w:cs="Arial"/>
                <w:sz w:val="24"/>
                <w:szCs w:val="24"/>
              </w:rPr>
              <w:t>, Part II, Chapter 2</w:t>
            </w:r>
            <w:r w:rsidRPr="00A81C79">
              <w:rPr>
                <w:rFonts w:ascii="Arial" w:eastAsia="Times New Roman" w:hAnsi="Arial" w:cs="Arial"/>
                <w:sz w:val="24"/>
                <w:szCs w:val="24"/>
              </w:rPr>
              <w:t xml:space="preserve">, pg </w:t>
            </w:r>
            <w:r>
              <w:rPr>
                <w:rFonts w:ascii="Arial" w:eastAsia="Times New Roman" w:hAnsi="Arial" w:cs="Arial"/>
                <w:sz w:val="24"/>
                <w:szCs w:val="24"/>
              </w:rPr>
              <w:t>2-6, par e, pg 2-8, fig 2-6</w:t>
            </w:r>
          </w:p>
        </w:tc>
      </w:tr>
      <w:tr w:rsidR="0066170A" w:rsidRPr="00A81C79" w14:paraId="4A20C66F" w14:textId="77777777" w:rsidTr="00BB56E9">
        <w:trPr>
          <w:trHeight w:val="576"/>
        </w:trPr>
        <w:sdt>
          <w:sdtPr>
            <w:rPr>
              <w:rFonts w:ascii="Arial" w:hAnsi="Arial" w:cs="Arial"/>
              <w:sz w:val="24"/>
              <w:szCs w:val="24"/>
            </w:rPr>
            <w:alias w:val="Results"/>
            <w:tag w:val="Results"/>
            <w:id w:val="-936820189"/>
            <w:placeholder>
              <w:docPart w:val="62B815AB28884E8B85C06C59584C6BB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91CEBE6" w14:textId="77777777" w:rsidR="0066170A" w:rsidRPr="00CA0A80" w:rsidRDefault="0066170A" w:rsidP="00A81C79">
                <w:pPr>
                  <w:jc w:val="center"/>
                  <w:rPr>
                    <w:rFonts w:ascii="Arial" w:hAnsi="Arial" w:cs="Arial"/>
                    <w:sz w:val="24"/>
                    <w:szCs w:val="24"/>
                  </w:rPr>
                </w:pPr>
                <w:r w:rsidRPr="00CA0A80">
                  <w:rPr>
                    <w:rStyle w:val="PlaceholderText"/>
                  </w:rPr>
                  <w:t>Result</w:t>
                </w:r>
              </w:p>
            </w:tc>
          </w:sdtContent>
        </w:sdt>
        <w:tc>
          <w:tcPr>
            <w:tcW w:w="8023" w:type="dxa"/>
            <w:gridSpan w:val="3"/>
            <w:tcBorders>
              <w:top w:val="nil"/>
              <w:left w:val="nil"/>
              <w:bottom w:val="nil"/>
              <w:right w:val="nil"/>
            </w:tcBorders>
            <w:vAlign w:val="center"/>
          </w:tcPr>
          <w:p w14:paraId="6592C1C6" w14:textId="77777777" w:rsidR="0066170A" w:rsidRPr="00CA0A80" w:rsidRDefault="0066170A" w:rsidP="00A81C79">
            <w:pPr>
              <w:rPr>
                <w:rFonts w:ascii="Arial" w:hAnsi="Arial" w:cs="Arial"/>
                <w:sz w:val="24"/>
                <w:szCs w:val="24"/>
              </w:rPr>
            </w:pPr>
          </w:p>
        </w:tc>
      </w:tr>
      <w:tr w:rsidR="0066170A" w:rsidRPr="00A81C79" w14:paraId="4CA6E82C" w14:textId="77777777" w:rsidTr="001E590F">
        <w:trPr>
          <w:trHeight w:val="594"/>
        </w:trPr>
        <w:tc>
          <w:tcPr>
            <w:tcW w:w="1728" w:type="dxa"/>
            <w:gridSpan w:val="2"/>
            <w:tcBorders>
              <w:top w:val="nil"/>
              <w:left w:val="nil"/>
              <w:bottom w:val="nil"/>
              <w:right w:val="nil"/>
            </w:tcBorders>
          </w:tcPr>
          <w:p w14:paraId="666973AD" w14:textId="77777777" w:rsidR="0066170A" w:rsidRPr="00A81C79" w:rsidRDefault="0066170A" w:rsidP="00F04529">
            <w:pPr>
              <w:rPr>
                <w:rFonts w:ascii="Arial" w:hAnsi="Arial" w:cs="Arial"/>
                <w:sz w:val="24"/>
                <w:szCs w:val="24"/>
              </w:rPr>
            </w:pPr>
            <w:r w:rsidRPr="00A81C79">
              <w:rPr>
                <w:rFonts w:ascii="Arial" w:hAnsi="Arial" w:cs="Arial"/>
                <w:sz w:val="24"/>
                <w:szCs w:val="24"/>
              </w:rPr>
              <w:t>0107</w:t>
            </w:r>
          </w:p>
        </w:tc>
        <w:tc>
          <w:tcPr>
            <w:tcW w:w="8023" w:type="dxa"/>
            <w:gridSpan w:val="3"/>
            <w:tcBorders>
              <w:top w:val="nil"/>
              <w:left w:val="nil"/>
              <w:bottom w:val="nil"/>
              <w:right w:val="nil"/>
            </w:tcBorders>
          </w:tcPr>
          <w:p w14:paraId="7687AE81" w14:textId="77777777" w:rsidR="0066170A" w:rsidRPr="00A81C79" w:rsidRDefault="0066170A" w:rsidP="009F6D72">
            <w:pPr>
              <w:rPr>
                <w:rFonts w:ascii="Arial" w:eastAsia="Times New Roman" w:hAnsi="Arial" w:cs="Arial"/>
                <w:sz w:val="24"/>
                <w:szCs w:val="24"/>
              </w:rPr>
            </w:pPr>
            <w:r w:rsidRPr="00A81C79">
              <w:rPr>
                <w:rFonts w:ascii="Arial" w:eastAsia="Times New Roman" w:hAnsi="Arial" w:cs="Arial"/>
                <w:sz w:val="24"/>
                <w:szCs w:val="24"/>
              </w:rPr>
              <w:t xml:space="preserve">Did the staff execute </w:t>
            </w:r>
            <w:r>
              <w:rPr>
                <w:rFonts w:ascii="Arial" w:eastAsia="Times New Roman" w:hAnsi="Arial" w:cs="Arial"/>
                <w:sz w:val="24"/>
                <w:szCs w:val="24"/>
              </w:rPr>
              <w:t xml:space="preserve">the movements of </w:t>
            </w:r>
            <w:r w:rsidRPr="00A81C79">
              <w:rPr>
                <w:rFonts w:ascii="Arial" w:eastAsia="Times New Roman" w:hAnsi="Arial" w:cs="Arial"/>
                <w:sz w:val="24"/>
                <w:szCs w:val="24"/>
              </w:rPr>
              <w:t>March</w:t>
            </w:r>
            <w:r>
              <w:rPr>
                <w:rFonts w:ascii="Arial" w:eastAsia="Times New Roman" w:hAnsi="Arial" w:cs="Arial"/>
                <w:sz w:val="24"/>
                <w:szCs w:val="24"/>
              </w:rPr>
              <w:t xml:space="preserve"> the Command</w:t>
            </w:r>
            <w:r w:rsidRPr="00A81C79">
              <w:rPr>
                <w:rFonts w:ascii="Arial" w:eastAsia="Times New Roman" w:hAnsi="Arial" w:cs="Arial"/>
                <w:sz w:val="24"/>
                <w:szCs w:val="24"/>
              </w:rPr>
              <w:t xml:space="preserve"> in Review correctly?</w:t>
            </w:r>
          </w:p>
          <w:p w14:paraId="4E3E71F7" w14:textId="77777777" w:rsidR="0066170A" w:rsidRPr="00A81C79" w:rsidRDefault="0066170A" w:rsidP="00B57990">
            <w:pPr>
              <w:rPr>
                <w:rFonts w:ascii="Arial" w:eastAsia="Times New Roman" w:hAnsi="Arial" w:cs="Arial"/>
                <w:sz w:val="24"/>
                <w:szCs w:val="24"/>
              </w:rPr>
            </w:pPr>
            <w:r>
              <w:rPr>
                <w:rFonts w:ascii="Arial" w:eastAsia="Times New Roman" w:hAnsi="Arial" w:cs="Arial"/>
                <w:sz w:val="24"/>
                <w:szCs w:val="24"/>
              </w:rPr>
              <w:t xml:space="preserve">Reference: MCO </w:t>
            </w:r>
            <w:r w:rsidRPr="00A81C79">
              <w:rPr>
                <w:rFonts w:ascii="Arial" w:eastAsia="Times New Roman" w:hAnsi="Arial" w:cs="Arial"/>
                <w:sz w:val="24"/>
                <w:szCs w:val="24"/>
              </w:rPr>
              <w:t xml:space="preserve">5060.20 </w:t>
            </w:r>
            <w:r>
              <w:rPr>
                <w:rFonts w:ascii="Arial" w:eastAsia="Times New Roman" w:hAnsi="Arial" w:cs="Arial"/>
                <w:sz w:val="24"/>
                <w:szCs w:val="24"/>
              </w:rPr>
              <w:t>Part II, Chapter 2</w:t>
            </w:r>
            <w:r w:rsidRPr="00A81C79">
              <w:rPr>
                <w:rFonts w:ascii="Arial" w:eastAsia="Times New Roman" w:hAnsi="Arial" w:cs="Arial"/>
                <w:sz w:val="24"/>
                <w:szCs w:val="24"/>
              </w:rPr>
              <w:t xml:space="preserve">, pg </w:t>
            </w:r>
            <w:r>
              <w:rPr>
                <w:rFonts w:ascii="Arial" w:eastAsia="Times New Roman" w:hAnsi="Arial" w:cs="Arial"/>
                <w:sz w:val="24"/>
                <w:szCs w:val="24"/>
              </w:rPr>
              <w:t>2-9</w:t>
            </w:r>
          </w:p>
        </w:tc>
      </w:tr>
      <w:tr w:rsidR="0066170A" w:rsidRPr="00A81C79" w14:paraId="017DD9F8" w14:textId="77777777" w:rsidTr="00BB56E9">
        <w:trPr>
          <w:trHeight w:val="576"/>
        </w:trPr>
        <w:sdt>
          <w:sdtPr>
            <w:rPr>
              <w:rFonts w:ascii="Arial" w:hAnsi="Arial" w:cs="Arial"/>
              <w:sz w:val="24"/>
              <w:szCs w:val="24"/>
            </w:rPr>
            <w:alias w:val="Results"/>
            <w:tag w:val="Results"/>
            <w:id w:val="-1659376369"/>
            <w:placeholder>
              <w:docPart w:val="690E70EE2F7849FCB7F0985F772FC95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3A25B8DA" w14:textId="77777777" w:rsidR="0066170A" w:rsidRPr="00CA0A80" w:rsidRDefault="0066170A" w:rsidP="00A81C7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970287816"/>
            <w:placeholder>
              <w:docPart w:val="9E85186E75E646E9BFF5DCA5378CF05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4314701" w14:textId="77777777" w:rsidR="0066170A" w:rsidRPr="00CA0A80" w:rsidRDefault="0066170A" w:rsidP="00B57990">
                <w:pPr>
                  <w:rPr>
                    <w:rFonts w:ascii="Arial" w:hAnsi="Arial" w:cs="Arial"/>
                    <w:sz w:val="24"/>
                    <w:szCs w:val="24"/>
                  </w:rPr>
                </w:pPr>
                <w:r w:rsidRPr="00CA0A80">
                  <w:rPr>
                    <w:rStyle w:val="Comment"/>
                    <w:rFonts w:cs="Arial"/>
                    <w:color w:val="808080" w:themeColor="background1" w:themeShade="80"/>
                  </w:rPr>
                  <w:t>Comments</w:t>
                </w:r>
                <w:r w:rsidRPr="00CA0A80">
                  <w:rPr>
                    <w:rStyle w:val="Comment"/>
                    <w:rFonts w:cs="Arial"/>
                  </w:rPr>
                  <w:t xml:space="preserve"> </w:t>
                </w:r>
              </w:p>
            </w:tc>
          </w:sdtContent>
        </w:sdt>
      </w:tr>
      <w:tr w:rsidR="0066170A" w:rsidRPr="00A81C79" w14:paraId="70C6A80E" w14:textId="77777777" w:rsidTr="001E590F">
        <w:trPr>
          <w:trHeight w:val="540"/>
        </w:trPr>
        <w:tc>
          <w:tcPr>
            <w:tcW w:w="1728" w:type="dxa"/>
            <w:gridSpan w:val="2"/>
            <w:tcBorders>
              <w:top w:val="nil"/>
              <w:left w:val="nil"/>
              <w:bottom w:val="nil"/>
              <w:right w:val="nil"/>
            </w:tcBorders>
          </w:tcPr>
          <w:p w14:paraId="541FA216" w14:textId="77777777" w:rsidR="0066170A" w:rsidRPr="00A81C79" w:rsidRDefault="0066170A" w:rsidP="00F04529">
            <w:pPr>
              <w:rPr>
                <w:rFonts w:ascii="Arial" w:hAnsi="Arial" w:cs="Arial"/>
                <w:sz w:val="24"/>
                <w:szCs w:val="24"/>
              </w:rPr>
            </w:pPr>
            <w:r w:rsidRPr="00A81C79">
              <w:rPr>
                <w:rFonts w:ascii="Arial" w:hAnsi="Arial" w:cs="Arial"/>
                <w:sz w:val="24"/>
                <w:szCs w:val="24"/>
              </w:rPr>
              <w:t>0108</w:t>
            </w:r>
          </w:p>
        </w:tc>
        <w:tc>
          <w:tcPr>
            <w:tcW w:w="8023" w:type="dxa"/>
            <w:gridSpan w:val="3"/>
            <w:tcBorders>
              <w:top w:val="nil"/>
              <w:left w:val="nil"/>
              <w:bottom w:val="nil"/>
              <w:right w:val="nil"/>
            </w:tcBorders>
          </w:tcPr>
          <w:p w14:paraId="5C99F92A" w14:textId="77777777" w:rsidR="0066170A" w:rsidRPr="00A81C79" w:rsidRDefault="0066170A" w:rsidP="009F6D72">
            <w:pPr>
              <w:rPr>
                <w:rFonts w:ascii="Arial" w:eastAsia="Times New Roman" w:hAnsi="Arial" w:cs="Arial"/>
                <w:sz w:val="24"/>
                <w:szCs w:val="24"/>
              </w:rPr>
            </w:pPr>
            <w:r w:rsidRPr="00A81C79">
              <w:rPr>
                <w:rFonts w:ascii="Arial" w:eastAsia="Times New Roman" w:hAnsi="Arial" w:cs="Arial"/>
                <w:sz w:val="24"/>
                <w:szCs w:val="24"/>
              </w:rPr>
              <w:t>Did the staff execute a Left (Right) turn while marching correctly?</w:t>
            </w:r>
          </w:p>
          <w:p w14:paraId="19F89707" w14:textId="77777777" w:rsidR="0066170A" w:rsidRPr="00A81C79" w:rsidRDefault="0066170A" w:rsidP="009F6D72">
            <w:pPr>
              <w:rPr>
                <w:rFonts w:ascii="Arial" w:eastAsia="Times New Roman" w:hAnsi="Arial" w:cs="Arial"/>
                <w:sz w:val="24"/>
                <w:szCs w:val="24"/>
              </w:rPr>
            </w:pPr>
            <w:r>
              <w:rPr>
                <w:rFonts w:ascii="Arial" w:eastAsia="Times New Roman" w:hAnsi="Arial" w:cs="Arial"/>
                <w:sz w:val="24"/>
                <w:szCs w:val="24"/>
              </w:rPr>
              <w:t xml:space="preserve">Reference: MCO </w:t>
            </w:r>
            <w:r w:rsidRPr="00A81C79">
              <w:rPr>
                <w:rFonts w:ascii="Arial" w:eastAsia="Times New Roman" w:hAnsi="Arial" w:cs="Arial"/>
                <w:sz w:val="24"/>
                <w:szCs w:val="24"/>
              </w:rPr>
              <w:t xml:space="preserve">5060.20 </w:t>
            </w:r>
            <w:r>
              <w:rPr>
                <w:rFonts w:ascii="Arial" w:eastAsia="Times New Roman" w:hAnsi="Arial" w:cs="Arial"/>
                <w:sz w:val="24"/>
                <w:szCs w:val="24"/>
              </w:rPr>
              <w:t>Part II, Chapter 2</w:t>
            </w:r>
            <w:r w:rsidRPr="00A81C79">
              <w:rPr>
                <w:rFonts w:ascii="Arial" w:eastAsia="Times New Roman" w:hAnsi="Arial" w:cs="Arial"/>
                <w:sz w:val="24"/>
                <w:szCs w:val="24"/>
              </w:rPr>
              <w:t xml:space="preserve">, pg </w:t>
            </w:r>
            <w:r>
              <w:rPr>
                <w:rFonts w:ascii="Arial" w:eastAsia="Times New Roman" w:hAnsi="Arial" w:cs="Arial"/>
                <w:sz w:val="24"/>
                <w:szCs w:val="24"/>
              </w:rPr>
              <w:t>2-4</w:t>
            </w:r>
            <w:r w:rsidRPr="00A81C79">
              <w:rPr>
                <w:rFonts w:ascii="Arial" w:eastAsia="Times New Roman" w:hAnsi="Arial" w:cs="Arial"/>
                <w:sz w:val="24"/>
                <w:szCs w:val="24"/>
              </w:rPr>
              <w:t xml:space="preserve">  </w:t>
            </w:r>
          </w:p>
        </w:tc>
      </w:tr>
      <w:tr w:rsidR="0066170A" w:rsidRPr="00A81C79" w14:paraId="7227ADFA" w14:textId="77777777" w:rsidTr="00BB56E9">
        <w:trPr>
          <w:trHeight w:val="576"/>
        </w:trPr>
        <w:sdt>
          <w:sdtPr>
            <w:rPr>
              <w:rFonts w:ascii="Arial" w:hAnsi="Arial" w:cs="Arial"/>
              <w:sz w:val="24"/>
              <w:szCs w:val="24"/>
            </w:rPr>
            <w:alias w:val="Results"/>
            <w:tag w:val="Results"/>
            <w:id w:val="1900320657"/>
            <w:placeholder>
              <w:docPart w:val="DDBF20428A914EED82D2F8E0BB0BE41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02A09FD" w14:textId="77777777" w:rsidR="0066170A" w:rsidRPr="00CA0A80" w:rsidRDefault="0066170A" w:rsidP="00A81C7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457029802"/>
            <w:placeholder>
              <w:docPart w:val="360835D85A934F74B3A365BCF8BBF15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7CDEDC7" w14:textId="77777777" w:rsidR="0066170A" w:rsidRPr="00CA0A80" w:rsidRDefault="0066170A" w:rsidP="00A81C79">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A81C79" w14:paraId="26824246" w14:textId="77777777" w:rsidTr="001E590F">
        <w:trPr>
          <w:trHeight w:val="585"/>
        </w:trPr>
        <w:tc>
          <w:tcPr>
            <w:tcW w:w="1728" w:type="dxa"/>
            <w:gridSpan w:val="2"/>
            <w:tcBorders>
              <w:top w:val="nil"/>
              <w:left w:val="nil"/>
              <w:bottom w:val="nil"/>
              <w:right w:val="nil"/>
            </w:tcBorders>
          </w:tcPr>
          <w:p w14:paraId="774A42FB" w14:textId="77777777" w:rsidR="0066170A" w:rsidRPr="00A81C79" w:rsidRDefault="0066170A" w:rsidP="009F6D72">
            <w:pPr>
              <w:rPr>
                <w:rFonts w:ascii="Arial" w:hAnsi="Arial" w:cs="Arial"/>
                <w:sz w:val="24"/>
                <w:szCs w:val="24"/>
              </w:rPr>
            </w:pPr>
            <w:r w:rsidRPr="00A81C79">
              <w:rPr>
                <w:rFonts w:ascii="Arial" w:hAnsi="Arial" w:cs="Arial"/>
                <w:sz w:val="24"/>
                <w:szCs w:val="24"/>
              </w:rPr>
              <w:t>0109</w:t>
            </w:r>
          </w:p>
        </w:tc>
        <w:tc>
          <w:tcPr>
            <w:tcW w:w="8023" w:type="dxa"/>
            <w:gridSpan w:val="3"/>
            <w:tcBorders>
              <w:top w:val="nil"/>
              <w:left w:val="nil"/>
              <w:bottom w:val="nil"/>
              <w:right w:val="nil"/>
            </w:tcBorders>
          </w:tcPr>
          <w:p w14:paraId="76F89E6D" w14:textId="77777777" w:rsidR="0066170A" w:rsidRPr="00A81C79" w:rsidRDefault="0066170A" w:rsidP="009F6D72">
            <w:pPr>
              <w:rPr>
                <w:rFonts w:ascii="Arial" w:eastAsia="Times New Roman" w:hAnsi="Arial" w:cs="Arial"/>
                <w:sz w:val="24"/>
                <w:szCs w:val="24"/>
              </w:rPr>
            </w:pPr>
            <w:r w:rsidRPr="00A81C79">
              <w:rPr>
                <w:rFonts w:ascii="Arial" w:eastAsia="Times New Roman" w:hAnsi="Arial" w:cs="Arial"/>
                <w:sz w:val="24"/>
                <w:szCs w:val="24"/>
              </w:rPr>
              <w:t>Did the staff execute Eyes Right (Left) while marching correctly?</w:t>
            </w:r>
          </w:p>
          <w:p w14:paraId="3AE2B68E" w14:textId="77777777" w:rsidR="0066170A" w:rsidRPr="00A81C79" w:rsidRDefault="0066170A" w:rsidP="006D1699">
            <w:pPr>
              <w:rPr>
                <w:rFonts w:ascii="Arial" w:eastAsia="Times New Roman" w:hAnsi="Arial" w:cs="Arial"/>
                <w:sz w:val="24"/>
                <w:szCs w:val="24"/>
              </w:rPr>
            </w:pPr>
            <w:r>
              <w:rPr>
                <w:rFonts w:ascii="Arial" w:eastAsia="Times New Roman" w:hAnsi="Arial" w:cs="Arial"/>
                <w:sz w:val="24"/>
                <w:szCs w:val="24"/>
              </w:rPr>
              <w:t xml:space="preserve">Reference: MCO </w:t>
            </w:r>
            <w:r w:rsidRPr="00A81C79">
              <w:rPr>
                <w:rFonts w:ascii="Arial" w:eastAsia="Times New Roman" w:hAnsi="Arial" w:cs="Arial"/>
                <w:sz w:val="24"/>
                <w:szCs w:val="24"/>
              </w:rPr>
              <w:t xml:space="preserve">5060.20 </w:t>
            </w:r>
            <w:r>
              <w:rPr>
                <w:rFonts w:ascii="Arial" w:eastAsia="Times New Roman" w:hAnsi="Arial" w:cs="Arial"/>
                <w:sz w:val="24"/>
                <w:szCs w:val="24"/>
              </w:rPr>
              <w:t>Part I, Chapter 5</w:t>
            </w:r>
            <w:r w:rsidRPr="00A81C79">
              <w:rPr>
                <w:rFonts w:ascii="Arial" w:eastAsia="Times New Roman" w:hAnsi="Arial" w:cs="Arial"/>
                <w:sz w:val="24"/>
                <w:szCs w:val="24"/>
              </w:rPr>
              <w:t xml:space="preserve">, pg </w:t>
            </w:r>
            <w:r>
              <w:rPr>
                <w:rFonts w:ascii="Arial" w:eastAsia="Times New Roman" w:hAnsi="Arial" w:cs="Arial"/>
                <w:sz w:val="24"/>
                <w:szCs w:val="24"/>
              </w:rPr>
              <w:t>5-16</w:t>
            </w:r>
          </w:p>
        </w:tc>
      </w:tr>
      <w:tr w:rsidR="0066170A" w:rsidRPr="00A81C79" w14:paraId="38708883" w14:textId="77777777" w:rsidTr="00BB56E9">
        <w:trPr>
          <w:trHeight w:val="576"/>
        </w:trPr>
        <w:sdt>
          <w:sdtPr>
            <w:rPr>
              <w:rFonts w:ascii="Arial" w:hAnsi="Arial" w:cs="Arial"/>
              <w:sz w:val="24"/>
              <w:szCs w:val="24"/>
            </w:rPr>
            <w:alias w:val="Results"/>
            <w:tag w:val="Results"/>
            <w:id w:val="-1643030834"/>
            <w:placeholder>
              <w:docPart w:val="CDE9268BC9554DD68F8448944419999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E35455A" w14:textId="77777777" w:rsidR="0066170A" w:rsidRPr="00CA0A80" w:rsidRDefault="0066170A" w:rsidP="00A81C7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654174164"/>
            <w:placeholder>
              <w:docPart w:val="70FA6D0AE2BC4B76A11F8262C3FE6927"/>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CB28A4E" w14:textId="77777777" w:rsidR="0066170A" w:rsidRPr="00CA0A80" w:rsidRDefault="0066170A" w:rsidP="00A81C79">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A81C79" w14:paraId="318DFF33" w14:textId="77777777" w:rsidTr="00224B4A">
        <w:trPr>
          <w:trHeight w:val="872"/>
        </w:trPr>
        <w:tc>
          <w:tcPr>
            <w:tcW w:w="1728" w:type="dxa"/>
            <w:gridSpan w:val="2"/>
            <w:tcBorders>
              <w:top w:val="nil"/>
              <w:left w:val="nil"/>
              <w:bottom w:val="nil"/>
              <w:right w:val="nil"/>
            </w:tcBorders>
          </w:tcPr>
          <w:p w14:paraId="5031C994" w14:textId="77777777" w:rsidR="0066170A" w:rsidRPr="00A81C79" w:rsidRDefault="0066170A" w:rsidP="009F6D72">
            <w:pPr>
              <w:rPr>
                <w:rFonts w:ascii="Arial" w:hAnsi="Arial" w:cs="Arial"/>
                <w:sz w:val="24"/>
                <w:szCs w:val="24"/>
              </w:rPr>
            </w:pPr>
            <w:r w:rsidRPr="00A81C79">
              <w:rPr>
                <w:rFonts w:ascii="Arial" w:hAnsi="Arial" w:cs="Arial"/>
                <w:sz w:val="24"/>
                <w:szCs w:val="24"/>
              </w:rPr>
              <w:lastRenderedPageBreak/>
              <w:t>0110</w:t>
            </w:r>
          </w:p>
        </w:tc>
        <w:tc>
          <w:tcPr>
            <w:tcW w:w="8023" w:type="dxa"/>
            <w:gridSpan w:val="3"/>
            <w:tcBorders>
              <w:top w:val="nil"/>
              <w:left w:val="nil"/>
              <w:bottom w:val="nil"/>
              <w:right w:val="nil"/>
            </w:tcBorders>
          </w:tcPr>
          <w:p w14:paraId="210F1141" w14:textId="77777777" w:rsidR="0066170A" w:rsidRPr="00A81C79" w:rsidRDefault="0066170A" w:rsidP="009F6D72">
            <w:pPr>
              <w:rPr>
                <w:rFonts w:ascii="Arial" w:eastAsia="Times New Roman" w:hAnsi="Arial" w:cs="Arial"/>
                <w:sz w:val="24"/>
                <w:szCs w:val="24"/>
              </w:rPr>
            </w:pPr>
            <w:r w:rsidRPr="00A81C79">
              <w:rPr>
                <w:rFonts w:ascii="Arial" w:eastAsia="Times New Roman" w:hAnsi="Arial" w:cs="Arial"/>
                <w:sz w:val="24"/>
                <w:szCs w:val="24"/>
              </w:rPr>
              <w:t xml:space="preserve">Did the staff conduct Carry Sword from Eyes Right (Left) while marching </w:t>
            </w:r>
          </w:p>
          <w:p w14:paraId="5A159FF6" w14:textId="77777777" w:rsidR="0066170A" w:rsidRPr="00A81C79" w:rsidRDefault="0066170A" w:rsidP="009F6D72">
            <w:pPr>
              <w:rPr>
                <w:rFonts w:ascii="Arial" w:eastAsia="Times New Roman" w:hAnsi="Arial" w:cs="Arial"/>
                <w:sz w:val="24"/>
                <w:szCs w:val="24"/>
              </w:rPr>
            </w:pPr>
            <w:r w:rsidRPr="00A81C79">
              <w:rPr>
                <w:rFonts w:ascii="Arial" w:eastAsia="Times New Roman" w:hAnsi="Arial" w:cs="Arial"/>
                <w:sz w:val="24"/>
                <w:szCs w:val="24"/>
              </w:rPr>
              <w:t>correctly?</w:t>
            </w:r>
          </w:p>
          <w:p w14:paraId="0AA686CC" w14:textId="77777777" w:rsidR="0066170A" w:rsidRPr="00A81C79" w:rsidRDefault="0066170A" w:rsidP="009F6D72">
            <w:pPr>
              <w:rPr>
                <w:rFonts w:ascii="Arial" w:eastAsia="Times New Roman" w:hAnsi="Arial" w:cs="Arial"/>
                <w:sz w:val="24"/>
                <w:szCs w:val="24"/>
              </w:rPr>
            </w:pPr>
            <w:r>
              <w:rPr>
                <w:rFonts w:ascii="Arial" w:eastAsia="Times New Roman" w:hAnsi="Arial" w:cs="Arial"/>
                <w:sz w:val="24"/>
                <w:szCs w:val="24"/>
              </w:rPr>
              <w:t xml:space="preserve">Reference: MCO </w:t>
            </w:r>
            <w:r w:rsidRPr="00A81C79">
              <w:rPr>
                <w:rFonts w:ascii="Arial" w:eastAsia="Times New Roman" w:hAnsi="Arial" w:cs="Arial"/>
                <w:sz w:val="24"/>
                <w:szCs w:val="24"/>
              </w:rPr>
              <w:t xml:space="preserve">5060.20 </w:t>
            </w:r>
            <w:r>
              <w:rPr>
                <w:rFonts w:ascii="Arial" w:eastAsia="Times New Roman" w:hAnsi="Arial" w:cs="Arial"/>
                <w:sz w:val="24"/>
                <w:szCs w:val="24"/>
              </w:rPr>
              <w:t>Part I, Chapter 5</w:t>
            </w:r>
            <w:r w:rsidRPr="00A81C79">
              <w:rPr>
                <w:rFonts w:ascii="Arial" w:eastAsia="Times New Roman" w:hAnsi="Arial" w:cs="Arial"/>
                <w:sz w:val="24"/>
                <w:szCs w:val="24"/>
              </w:rPr>
              <w:t xml:space="preserve">, pg </w:t>
            </w:r>
            <w:r>
              <w:rPr>
                <w:rFonts w:ascii="Arial" w:eastAsia="Times New Roman" w:hAnsi="Arial" w:cs="Arial"/>
                <w:sz w:val="24"/>
                <w:szCs w:val="24"/>
              </w:rPr>
              <w:t>5-16</w:t>
            </w:r>
          </w:p>
        </w:tc>
      </w:tr>
      <w:tr w:rsidR="0066170A" w:rsidRPr="00A81C79" w14:paraId="0016BCF6" w14:textId="77777777" w:rsidTr="00BB56E9">
        <w:trPr>
          <w:trHeight w:val="576"/>
        </w:trPr>
        <w:sdt>
          <w:sdtPr>
            <w:rPr>
              <w:rFonts w:ascii="Arial" w:hAnsi="Arial" w:cs="Arial"/>
              <w:sz w:val="24"/>
              <w:szCs w:val="24"/>
            </w:rPr>
            <w:alias w:val="Results"/>
            <w:tag w:val="Results"/>
            <w:id w:val="-1184740193"/>
            <w:placeholder>
              <w:docPart w:val="8C833C4596034F7E8A7DB14FDF8A7AB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2F841F1F" w14:textId="77777777" w:rsidR="0066170A" w:rsidRPr="00CA0A80" w:rsidRDefault="0066170A" w:rsidP="00A81C7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201934226"/>
            <w:placeholder>
              <w:docPart w:val="9DABADD568564863A340271BE7A2AD3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AAAA8B2" w14:textId="77777777" w:rsidR="0066170A" w:rsidRPr="00CA0A80" w:rsidRDefault="0066170A" w:rsidP="00A81C79">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A81C79" w14:paraId="0196568F" w14:textId="77777777" w:rsidTr="001E590F">
        <w:trPr>
          <w:trHeight w:val="585"/>
        </w:trPr>
        <w:tc>
          <w:tcPr>
            <w:tcW w:w="1728" w:type="dxa"/>
            <w:gridSpan w:val="2"/>
            <w:tcBorders>
              <w:top w:val="nil"/>
              <w:left w:val="nil"/>
              <w:bottom w:val="nil"/>
              <w:right w:val="nil"/>
            </w:tcBorders>
          </w:tcPr>
          <w:p w14:paraId="035BEC6F" w14:textId="77777777" w:rsidR="0066170A" w:rsidRPr="00A81C79" w:rsidRDefault="0066170A" w:rsidP="00F04529">
            <w:pPr>
              <w:rPr>
                <w:rFonts w:ascii="Arial" w:hAnsi="Arial" w:cs="Arial"/>
                <w:sz w:val="24"/>
                <w:szCs w:val="24"/>
              </w:rPr>
            </w:pPr>
            <w:r w:rsidRPr="00A81C79">
              <w:rPr>
                <w:rFonts w:ascii="Arial" w:hAnsi="Arial" w:cs="Arial"/>
                <w:sz w:val="24"/>
                <w:szCs w:val="24"/>
              </w:rPr>
              <w:t>0111</w:t>
            </w:r>
          </w:p>
        </w:tc>
        <w:tc>
          <w:tcPr>
            <w:tcW w:w="8023" w:type="dxa"/>
            <w:gridSpan w:val="3"/>
            <w:tcBorders>
              <w:top w:val="nil"/>
              <w:left w:val="nil"/>
              <w:bottom w:val="nil"/>
              <w:right w:val="nil"/>
            </w:tcBorders>
          </w:tcPr>
          <w:p w14:paraId="788A013D" w14:textId="77777777" w:rsidR="0066170A" w:rsidRPr="00A81C79" w:rsidRDefault="0066170A" w:rsidP="009F6D72">
            <w:pPr>
              <w:rPr>
                <w:rFonts w:ascii="Arial" w:eastAsia="Times New Roman" w:hAnsi="Arial" w:cs="Arial"/>
                <w:sz w:val="24"/>
                <w:szCs w:val="24"/>
              </w:rPr>
            </w:pPr>
            <w:r w:rsidRPr="00A81C79">
              <w:rPr>
                <w:rFonts w:ascii="Arial" w:eastAsia="Times New Roman" w:hAnsi="Arial" w:cs="Arial"/>
                <w:sz w:val="24"/>
                <w:szCs w:val="24"/>
              </w:rPr>
              <w:t>Did the staff dismiss correctly?</w:t>
            </w:r>
          </w:p>
          <w:p w14:paraId="615E8161" w14:textId="77777777" w:rsidR="0066170A" w:rsidRPr="00A81C79" w:rsidRDefault="0066170A" w:rsidP="009F6D72">
            <w:pPr>
              <w:rPr>
                <w:rFonts w:ascii="Arial" w:eastAsia="Times New Roman" w:hAnsi="Arial" w:cs="Arial"/>
                <w:sz w:val="24"/>
                <w:szCs w:val="24"/>
              </w:rPr>
            </w:pPr>
            <w:r>
              <w:rPr>
                <w:rFonts w:ascii="Arial" w:eastAsia="Times New Roman" w:hAnsi="Arial" w:cs="Arial"/>
                <w:sz w:val="24"/>
                <w:szCs w:val="24"/>
              </w:rPr>
              <w:t xml:space="preserve">Reference: MCO </w:t>
            </w:r>
            <w:r w:rsidRPr="00A81C79">
              <w:rPr>
                <w:rFonts w:ascii="Arial" w:eastAsia="Times New Roman" w:hAnsi="Arial" w:cs="Arial"/>
                <w:sz w:val="24"/>
                <w:szCs w:val="24"/>
              </w:rPr>
              <w:t xml:space="preserve">5060.20 </w:t>
            </w:r>
            <w:r>
              <w:rPr>
                <w:rFonts w:ascii="Arial" w:eastAsia="Times New Roman" w:hAnsi="Arial" w:cs="Arial"/>
                <w:sz w:val="24"/>
                <w:szCs w:val="24"/>
              </w:rPr>
              <w:t>Part II, Chapter 2</w:t>
            </w:r>
            <w:r w:rsidRPr="00A81C79">
              <w:rPr>
                <w:rFonts w:ascii="Arial" w:eastAsia="Times New Roman" w:hAnsi="Arial" w:cs="Arial"/>
                <w:sz w:val="24"/>
                <w:szCs w:val="24"/>
              </w:rPr>
              <w:t xml:space="preserve">, pg </w:t>
            </w:r>
            <w:r>
              <w:rPr>
                <w:rFonts w:ascii="Arial" w:eastAsia="Times New Roman" w:hAnsi="Arial" w:cs="Arial"/>
                <w:sz w:val="24"/>
                <w:szCs w:val="24"/>
              </w:rPr>
              <w:t>2-10</w:t>
            </w:r>
          </w:p>
        </w:tc>
      </w:tr>
      <w:tr w:rsidR="0066170A" w:rsidRPr="00A81C79" w14:paraId="5E16246F" w14:textId="77777777" w:rsidTr="009919A0">
        <w:trPr>
          <w:trHeight w:val="576"/>
        </w:trPr>
        <w:sdt>
          <w:sdtPr>
            <w:rPr>
              <w:rFonts w:ascii="Arial" w:hAnsi="Arial" w:cs="Arial"/>
              <w:sz w:val="24"/>
              <w:szCs w:val="24"/>
            </w:rPr>
            <w:alias w:val="Results"/>
            <w:tag w:val="Results"/>
            <w:id w:val="-784664725"/>
            <w:placeholder>
              <w:docPart w:val="1B2CCD13BCC148249302639EA9FED49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F836A23" w14:textId="77777777" w:rsidR="0066170A" w:rsidRPr="00CA0A80" w:rsidRDefault="0066170A" w:rsidP="00A81C79">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628297115"/>
            <w:placeholder>
              <w:docPart w:val="6A0BA51F1E19400F9ABB2C7901E6A02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F8BB7C6" w14:textId="77777777" w:rsidR="0066170A" w:rsidRPr="00CA0A80" w:rsidRDefault="0066170A" w:rsidP="00A81C79">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bl>
    <w:p w14:paraId="128099C2" w14:textId="77777777" w:rsidR="0066170A" w:rsidRPr="00A81C79" w:rsidRDefault="0066170A" w:rsidP="00F04529">
      <w:pPr>
        <w:rPr>
          <w:rFonts w:ascii="Arial" w:hAnsi="Arial" w:cs="Arial"/>
          <w:sz w:val="24"/>
          <w:szCs w:val="24"/>
        </w:rPr>
      </w:pPr>
    </w:p>
    <w:p w14:paraId="4BC5B34C" w14:textId="77777777" w:rsidR="0066170A" w:rsidRPr="0086123F" w:rsidRDefault="0066170A" w:rsidP="48E5C2EA">
      <w:pPr>
        <w:spacing w:before="76" w:after="120" w:line="240" w:lineRule="auto"/>
        <w:ind w:right="-14" w:hanging="187"/>
        <w:jc w:val="center"/>
        <w:rPr>
          <w:rFonts w:ascii="Arial" w:hAnsi="Arial"/>
          <w:b/>
          <w:bCs/>
          <w:position w:val="-1"/>
          <w:sz w:val="24"/>
          <w:szCs w:val="24"/>
        </w:rPr>
      </w:pPr>
      <w:r w:rsidRPr="48E5C2EA">
        <w:rPr>
          <w:rFonts w:ascii="Arial" w:hAnsi="Arial"/>
          <w:b/>
          <w:bCs/>
          <w:position w:val="-1"/>
          <w:sz w:val="24"/>
          <w:szCs w:val="24"/>
        </w:rPr>
        <w:t>Inspectors General</w:t>
      </w:r>
      <w:r w:rsidRPr="48E5C2EA">
        <w:rPr>
          <w:rFonts w:ascii="Arial" w:hAnsi="Arial"/>
          <w:b/>
          <w:bCs/>
          <w:spacing w:val="-1"/>
          <w:position w:val="-1"/>
          <w:sz w:val="24"/>
          <w:szCs w:val="24"/>
        </w:rPr>
        <w:t xml:space="preserve"> </w:t>
      </w:r>
      <w:r w:rsidRPr="48E5C2EA">
        <w:rPr>
          <w:rFonts w:ascii="Arial" w:hAnsi="Arial"/>
          <w:b/>
          <w:bCs/>
          <w:position w:val="-1"/>
          <w:sz w:val="24"/>
          <w:szCs w:val="24"/>
        </w:rPr>
        <w:t>C</w:t>
      </w:r>
      <w:r w:rsidRPr="48E5C2EA">
        <w:rPr>
          <w:rFonts w:ascii="Arial" w:hAnsi="Arial"/>
          <w:b/>
          <w:bCs/>
          <w:spacing w:val="-1"/>
          <w:position w:val="-1"/>
          <w:sz w:val="24"/>
          <w:szCs w:val="24"/>
        </w:rPr>
        <w:t>h</w:t>
      </w:r>
      <w:r w:rsidRPr="48E5C2EA">
        <w:rPr>
          <w:rFonts w:ascii="Arial" w:hAnsi="Arial"/>
          <w:b/>
          <w:bCs/>
          <w:spacing w:val="1"/>
          <w:position w:val="-1"/>
          <w:sz w:val="24"/>
          <w:szCs w:val="24"/>
        </w:rPr>
        <w:t>e</w:t>
      </w:r>
      <w:r w:rsidRPr="48E5C2EA">
        <w:rPr>
          <w:rFonts w:ascii="Arial" w:hAnsi="Arial"/>
          <w:b/>
          <w:bCs/>
          <w:position w:val="-1"/>
          <w:sz w:val="24"/>
          <w:szCs w:val="24"/>
        </w:rPr>
        <w:t>ckl</w:t>
      </w:r>
      <w:r w:rsidRPr="48E5C2EA">
        <w:rPr>
          <w:rFonts w:ascii="Arial" w:hAnsi="Arial"/>
          <w:b/>
          <w:bCs/>
          <w:spacing w:val="-1"/>
          <w:position w:val="-1"/>
          <w:sz w:val="24"/>
          <w:szCs w:val="24"/>
        </w:rPr>
        <w:t>i</w:t>
      </w:r>
      <w:r w:rsidRPr="48E5C2EA">
        <w:rPr>
          <w:rFonts w:ascii="Arial" w:hAnsi="Arial"/>
          <w:b/>
          <w:bCs/>
          <w:position w:val="-1"/>
          <w:sz w:val="24"/>
          <w:szCs w:val="24"/>
        </w:rPr>
        <w:t>st</w:t>
      </w:r>
    </w:p>
    <w:tbl>
      <w:tblPr>
        <w:tblStyle w:val="TableGrid"/>
        <w:tblW w:w="9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
        <w:gridCol w:w="5750"/>
        <w:gridCol w:w="3941"/>
        <w:gridCol w:w="14"/>
      </w:tblGrid>
      <w:tr w:rsidR="0066170A" w:rsidRPr="004B0B41" w14:paraId="6BA05C3F" w14:textId="77777777" w:rsidTr="007F6298">
        <w:trPr>
          <w:trHeight w:val="117"/>
        </w:trPr>
        <w:tc>
          <w:tcPr>
            <w:tcW w:w="9723" w:type="dxa"/>
            <w:gridSpan w:val="4"/>
            <w:vAlign w:val="center"/>
          </w:tcPr>
          <w:p w14:paraId="7A7C3828" w14:textId="77777777" w:rsidR="0066170A" w:rsidRPr="0086123F" w:rsidRDefault="0066170A" w:rsidP="001E5668">
            <w:pPr>
              <w:jc w:val="center"/>
              <w:rPr>
                <w:rFonts w:ascii="Arial" w:hAnsi="Arial"/>
                <w:b/>
                <w:sz w:val="24"/>
              </w:rPr>
            </w:pPr>
            <w:r w:rsidRPr="0086123F">
              <w:rPr>
                <w:rFonts w:ascii="Arial" w:hAnsi="Arial"/>
                <w:b/>
                <w:sz w:val="24"/>
              </w:rPr>
              <w:t>SUICIDE PREVENTION PROGRAM 1720</w:t>
            </w:r>
            <w:r>
              <w:rPr>
                <w:rFonts w:ascii="Arial" w:hAnsi="Arial"/>
                <w:b/>
                <w:sz w:val="24"/>
              </w:rPr>
              <w:t>.1</w:t>
            </w:r>
          </w:p>
          <w:p w14:paraId="0A8356AA" w14:textId="77777777" w:rsidR="0066170A" w:rsidRPr="0086123F" w:rsidRDefault="0066170A" w:rsidP="0086123F">
            <w:pPr>
              <w:jc w:val="center"/>
              <w:rPr>
                <w:sz w:val="24"/>
              </w:rPr>
            </w:pPr>
          </w:p>
        </w:tc>
      </w:tr>
      <w:tr w:rsidR="0066170A" w:rsidRPr="004B0B41" w14:paraId="4CB55100" w14:textId="77777777" w:rsidTr="007F6298">
        <w:trPr>
          <w:trHeight w:val="117"/>
        </w:trPr>
        <w:tc>
          <w:tcPr>
            <w:tcW w:w="9723" w:type="dxa"/>
            <w:gridSpan w:val="4"/>
            <w:vAlign w:val="center"/>
          </w:tcPr>
          <w:p w14:paraId="01FFC857" w14:textId="77777777" w:rsidR="0066170A" w:rsidRPr="00132F26" w:rsidRDefault="0066170A" w:rsidP="0086123F">
            <w:pPr>
              <w:rPr>
                <w:sz w:val="24"/>
              </w:rPr>
            </w:pPr>
            <w:r w:rsidRPr="0086123F">
              <w:rPr>
                <w:rFonts w:ascii="Arial" w:hAnsi="Arial"/>
                <w:sz w:val="24"/>
              </w:rPr>
              <w:t>This checklist applies to all levels and types of commands.</w:t>
            </w:r>
          </w:p>
        </w:tc>
      </w:tr>
      <w:tr w:rsidR="0066170A" w:rsidRPr="004B0B41" w14:paraId="5DD5A7AA" w14:textId="77777777" w:rsidTr="007F6298">
        <w:trPr>
          <w:gridBefore w:val="1"/>
          <w:wBefore w:w="18" w:type="dxa"/>
          <w:trHeight w:val="33"/>
        </w:trPr>
        <w:tc>
          <w:tcPr>
            <w:tcW w:w="9705" w:type="dxa"/>
            <w:gridSpan w:val="3"/>
            <w:vAlign w:val="center"/>
          </w:tcPr>
          <w:p w14:paraId="62F14AF6" w14:textId="77777777" w:rsidR="0066170A" w:rsidRPr="004B0B41" w:rsidRDefault="0066170A" w:rsidP="001E5668">
            <w:pPr>
              <w:rPr>
                <w:rFonts w:ascii="Arial" w:hAnsi="Arial" w:cs="Arial"/>
                <w:sz w:val="24"/>
                <w:szCs w:val="24"/>
              </w:rPr>
            </w:pPr>
          </w:p>
        </w:tc>
      </w:tr>
      <w:tr w:rsidR="0066170A" w:rsidRPr="004B0B41" w14:paraId="64BD142E" w14:textId="77777777" w:rsidTr="007F6298">
        <w:trPr>
          <w:gridBefore w:val="1"/>
          <w:gridAfter w:val="1"/>
          <w:wBefore w:w="18" w:type="dxa"/>
          <w:wAfter w:w="14" w:type="dxa"/>
          <w:trHeight w:val="33"/>
        </w:trPr>
        <w:tc>
          <w:tcPr>
            <w:tcW w:w="5750" w:type="dxa"/>
            <w:vAlign w:val="center"/>
          </w:tcPr>
          <w:p w14:paraId="688E1EF7" w14:textId="77777777" w:rsidR="0066170A" w:rsidRPr="00132F26" w:rsidRDefault="0066170A" w:rsidP="0086123F">
            <w:pPr>
              <w:pStyle w:val="Default"/>
            </w:pPr>
            <w:r w:rsidRPr="0086123F">
              <w:rPr>
                <w:b/>
                <w:color w:val="auto"/>
              </w:rPr>
              <w:t>Functional Area Sponsor</w:t>
            </w:r>
            <w:r w:rsidRPr="0086123F">
              <w:rPr>
                <w:color w:val="auto"/>
              </w:rPr>
              <w:t>:</w:t>
            </w:r>
          </w:p>
          <w:p w14:paraId="2F46CD63" w14:textId="77777777" w:rsidR="0066170A" w:rsidRPr="00132F26" w:rsidRDefault="0066170A" w:rsidP="0086123F">
            <w:pPr>
              <w:pStyle w:val="Default"/>
            </w:pPr>
            <w:r>
              <w:rPr>
                <w:color w:val="auto"/>
              </w:rPr>
              <w:t>M&amp;RA,</w:t>
            </w:r>
            <w:r w:rsidRPr="0086123F">
              <w:rPr>
                <w:color w:val="auto"/>
              </w:rPr>
              <w:t xml:space="preserve"> Marine and Family </w:t>
            </w:r>
            <w:r w:rsidRPr="004B0B41">
              <w:rPr>
                <w:color w:val="auto"/>
              </w:rPr>
              <w:t>Program</w:t>
            </w:r>
            <w:r>
              <w:rPr>
                <w:color w:val="auto"/>
              </w:rPr>
              <w:t>s</w:t>
            </w:r>
            <w:r w:rsidRPr="0086123F">
              <w:rPr>
                <w:color w:val="auto"/>
              </w:rPr>
              <w:t xml:space="preserve"> Division</w:t>
            </w:r>
            <w:r w:rsidRPr="004B0B41">
              <w:rPr>
                <w:color w:val="auto"/>
              </w:rPr>
              <w:t xml:space="preserve"> </w:t>
            </w:r>
          </w:p>
        </w:tc>
        <w:tc>
          <w:tcPr>
            <w:tcW w:w="3941" w:type="dxa"/>
            <w:vAlign w:val="center"/>
          </w:tcPr>
          <w:p w14:paraId="4A4218C5" w14:textId="77777777" w:rsidR="0066170A" w:rsidRPr="00132F26" w:rsidRDefault="0066170A" w:rsidP="0086123F">
            <w:pPr>
              <w:rPr>
                <w:b/>
                <w:sz w:val="24"/>
              </w:rPr>
            </w:pPr>
            <w:sdt>
              <w:sdtPr>
                <w:rPr>
                  <w:rFonts w:ascii="Arial" w:hAnsi="Arial"/>
                  <w:b/>
                  <w:sz w:val="24"/>
                </w:rPr>
                <w:id w:val="-1995792489"/>
                <w:placeholder>
                  <w:docPart w:val="77DB4BDE05844F2BADAD63F00B814A3E"/>
                </w:placeholder>
                <w:showingPlcHdr/>
                <w:text/>
              </w:sdtPr>
              <w:sdtContent>
                <w:r w:rsidRPr="0086123F">
                  <w:rPr>
                    <w:rFonts w:ascii="Arial" w:hAnsi="Arial"/>
                    <w:b/>
                    <w:sz w:val="24"/>
                  </w:rPr>
                  <w:t>Name of Command</w:t>
                </w:r>
              </w:sdtContent>
            </w:sdt>
          </w:p>
        </w:tc>
      </w:tr>
      <w:tr w:rsidR="0066170A" w:rsidRPr="004B0B41" w14:paraId="250E77EA" w14:textId="77777777" w:rsidTr="007F6298">
        <w:trPr>
          <w:gridBefore w:val="1"/>
          <w:gridAfter w:val="1"/>
          <w:wBefore w:w="18" w:type="dxa"/>
          <w:wAfter w:w="14" w:type="dxa"/>
          <w:trHeight w:val="378"/>
        </w:trPr>
        <w:tc>
          <w:tcPr>
            <w:tcW w:w="5750" w:type="dxa"/>
            <w:vAlign w:val="center"/>
          </w:tcPr>
          <w:p w14:paraId="44BC2804" w14:textId="77777777" w:rsidR="0066170A" w:rsidRPr="00132F26" w:rsidRDefault="0066170A" w:rsidP="00605776">
            <w:pPr>
              <w:pStyle w:val="Default"/>
            </w:pPr>
            <w:r w:rsidRPr="0086123F">
              <w:rPr>
                <w:b/>
                <w:color w:val="auto"/>
              </w:rPr>
              <w:t>Subject Matter Expert</w:t>
            </w:r>
            <w:r w:rsidRPr="0086123F">
              <w:rPr>
                <w:color w:val="auto"/>
              </w:rPr>
              <w:t xml:space="preserve">: </w:t>
            </w:r>
            <w:r>
              <w:rPr>
                <w:rFonts w:eastAsia="Arial"/>
                <w:spacing w:val="-1"/>
              </w:rPr>
              <w:t>Dr. T. J. Owens</w:t>
            </w:r>
          </w:p>
        </w:tc>
        <w:tc>
          <w:tcPr>
            <w:tcW w:w="3941" w:type="dxa"/>
          </w:tcPr>
          <w:p w14:paraId="0157EC3C" w14:textId="77777777" w:rsidR="0066170A" w:rsidRPr="00132F26" w:rsidRDefault="0066170A" w:rsidP="0086123F">
            <w:pPr>
              <w:rPr>
                <w:b/>
                <w:sz w:val="24"/>
              </w:rPr>
            </w:pPr>
            <w:sdt>
              <w:sdtPr>
                <w:rPr>
                  <w:rFonts w:ascii="Arial" w:hAnsi="Arial"/>
                  <w:b/>
                  <w:sz w:val="24"/>
                </w:rPr>
                <w:alias w:val="Date"/>
                <w:tag w:val="Date"/>
                <w:id w:val="665137631"/>
                <w:placeholder>
                  <w:docPart w:val="949764E25F1A453399EC3D91BA6202EE"/>
                </w:placeholder>
                <w:date>
                  <w:dateFormat w:val="d-MMM-yy"/>
                  <w:lid w:val="en-US"/>
                  <w:storeMappedDataAs w:val="dateTime"/>
                  <w:calendar w:val="gregorian"/>
                </w:date>
              </w:sdtPr>
              <w:sdtContent>
                <w:r w:rsidRPr="0086123F">
                  <w:rPr>
                    <w:rFonts w:ascii="Arial" w:hAnsi="Arial"/>
                    <w:b/>
                    <w:sz w:val="24"/>
                  </w:rPr>
                  <w:t>Date</w:t>
                </w:r>
              </w:sdtContent>
            </w:sdt>
          </w:p>
        </w:tc>
      </w:tr>
      <w:tr w:rsidR="0066170A" w:rsidRPr="004B0B41" w14:paraId="69A8EF97" w14:textId="77777777" w:rsidTr="007F6298">
        <w:trPr>
          <w:gridBefore w:val="1"/>
          <w:gridAfter w:val="1"/>
          <w:wBefore w:w="18" w:type="dxa"/>
          <w:wAfter w:w="14" w:type="dxa"/>
          <w:trHeight w:val="31"/>
        </w:trPr>
        <w:tc>
          <w:tcPr>
            <w:tcW w:w="5750" w:type="dxa"/>
            <w:vAlign w:val="center"/>
          </w:tcPr>
          <w:p w14:paraId="371B15BD" w14:textId="77777777" w:rsidR="0066170A" w:rsidRPr="0086123F" w:rsidRDefault="0066170A" w:rsidP="001E5668">
            <w:pPr>
              <w:pStyle w:val="Default"/>
              <w:rPr>
                <w:spacing w:val="-1"/>
              </w:rPr>
            </w:pPr>
            <w:r w:rsidRPr="004B0B41">
              <w:rPr>
                <w:rFonts w:eastAsia="Arial"/>
              </w:rPr>
              <w:t>CO</w:t>
            </w:r>
            <w:r w:rsidRPr="004B0B41">
              <w:rPr>
                <w:rFonts w:eastAsia="Arial"/>
                <w:spacing w:val="-1"/>
              </w:rPr>
              <w:t>M</w:t>
            </w:r>
            <w:r>
              <w:rPr>
                <w:rFonts w:eastAsia="Arial"/>
                <w:spacing w:val="-1"/>
              </w:rPr>
              <w:t>L</w:t>
            </w:r>
            <w:r w:rsidRPr="004B0B41">
              <w:rPr>
                <w:rFonts w:eastAsia="Arial"/>
              </w:rPr>
              <w:t xml:space="preserve"> </w:t>
            </w:r>
            <w:r w:rsidRPr="00717505">
              <w:rPr>
                <w:rFonts w:eastAsia="Arial"/>
                <w:spacing w:val="-3"/>
              </w:rPr>
              <w:t>(703) 784-5953</w:t>
            </w:r>
          </w:p>
          <w:p w14:paraId="251DCED0" w14:textId="77777777" w:rsidR="0066170A" w:rsidRPr="00501654" w:rsidRDefault="0066170A" w:rsidP="001E5668">
            <w:pPr>
              <w:pStyle w:val="Default"/>
              <w:rPr>
                <w:rFonts w:eastAsia="Arial"/>
                <w:spacing w:val="-1"/>
                <w:sz w:val="22"/>
                <w:szCs w:val="22"/>
              </w:rPr>
            </w:pPr>
            <w:hyperlink r:id="rId23" w:history="1">
              <w:r w:rsidRPr="00501654">
                <w:rPr>
                  <w:rStyle w:val="Hyperlink"/>
                  <w:rFonts w:eastAsia="Arial"/>
                  <w:color w:val="auto"/>
                  <w:spacing w:val="-1"/>
                  <w:sz w:val="22"/>
                  <w:szCs w:val="22"/>
                </w:rPr>
                <w:t>tomomi.j.owens</w:t>
              </w:r>
              <w:r w:rsidRPr="00501654">
                <w:rPr>
                  <w:rStyle w:val="Hyperlink"/>
                  <w:color w:val="auto"/>
                  <w:spacing w:val="-1"/>
                  <w:sz w:val="22"/>
                  <w:szCs w:val="22"/>
                </w:rPr>
                <w:t>@usmc.mil</w:t>
              </w:r>
            </w:hyperlink>
            <w:r w:rsidRPr="00501654">
              <w:rPr>
                <w:color w:val="auto"/>
                <w:spacing w:val="-1"/>
                <w:sz w:val="22"/>
                <w:szCs w:val="22"/>
              </w:rPr>
              <w:t xml:space="preserve"> or SMB_</w:t>
            </w:r>
            <w:hyperlink r:id="rId24" w:history="1">
              <w:r w:rsidRPr="00501654">
                <w:rPr>
                  <w:rStyle w:val="Hyperlink"/>
                  <w:color w:val="auto"/>
                  <w:spacing w:val="-1"/>
                  <w:sz w:val="22"/>
                  <w:szCs w:val="22"/>
                </w:rPr>
                <w:t>HQMCSPC@usmc.mil</w:t>
              </w:r>
            </w:hyperlink>
            <w:r w:rsidRPr="00501654">
              <w:rPr>
                <w:color w:val="auto"/>
                <w:spacing w:val="-1"/>
                <w:sz w:val="22"/>
                <w:szCs w:val="22"/>
              </w:rPr>
              <w:t xml:space="preserve">  </w:t>
            </w:r>
          </w:p>
        </w:tc>
        <w:tc>
          <w:tcPr>
            <w:tcW w:w="3941" w:type="dxa"/>
          </w:tcPr>
          <w:p w14:paraId="0393C6F3" w14:textId="77777777" w:rsidR="0066170A" w:rsidRDefault="0066170A" w:rsidP="0086123F">
            <w:pPr>
              <w:rPr>
                <w:rFonts w:ascii="Arial" w:hAnsi="Arial"/>
                <w:b/>
                <w:sz w:val="24"/>
              </w:rPr>
            </w:pPr>
            <w:sdt>
              <w:sdtPr>
                <w:rPr>
                  <w:rFonts w:ascii="Arial" w:hAnsi="Arial"/>
                  <w:b/>
                  <w:sz w:val="24"/>
                </w:rPr>
                <w:alias w:val="Inspector"/>
                <w:tag w:val="Inspector"/>
                <w:id w:val="-317662484"/>
                <w:placeholder>
                  <w:docPart w:val="F2372BE55F8242CF914685F0B2F72BA2"/>
                </w:placeholder>
                <w:showingPlcHdr/>
                <w:text/>
              </w:sdtPr>
              <w:sdtContent>
                <w:r w:rsidRPr="0086123F">
                  <w:rPr>
                    <w:rFonts w:ascii="Arial" w:hAnsi="Arial"/>
                    <w:b/>
                    <w:sz w:val="24"/>
                  </w:rPr>
                  <w:t>Inspector</w:t>
                </w:r>
              </w:sdtContent>
            </w:sdt>
          </w:p>
          <w:p w14:paraId="57441365" w14:textId="77777777" w:rsidR="0066170A" w:rsidRPr="00132F26" w:rsidRDefault="0066170A" w:rsidP="000F0537">
            <w:pPr>
              <w:ind w:left="-30"/>
              <w:rPr>
                <w:rFonts w:ascii="Arial" w:hAnsi="Arial"/>
                <w:b/>
                <w:sz w:val="24"/>
                <w:szCs w:val="24"/>
              </w:rPr>
            </w:pPr>
            <w:r w:rsidRPr="361E4E3B">
              <w:rPr>
                <w:rFonts w:ascii="Arial" w:hAnsi="Arial"/>
                <w:b/>
                <w:bCs/>
                <w:sz w:val="24"/>
                <w:szCs w:val="24"/>
              </w:rPr>
              <w:t xml:space="preserve">Total Questions: </w:t>
            </w:r>
            <w:r w:rsidRPr="34AB1FAB">
              <w:rPr>
                <w:rFonts w:ascii="Arial" w:hAnsi="Arial"/>
                <w:b/>
                <w:bCs/>
                <w:sz w:val="24"/>
                <w:szCs w:val="24"/>
              </w:rPr>
              <w:t>1</w:t>
            </w:r>
            <w:r>
              <w:rPr>
                <w:rFonts w:ascii="Arial" w:hAnsi="Arial"/>
                <w:b/>
                <w:bCs/>
                <w:sz w:val="24"/>
                <w:szCs w:val="24"/>
              </w:rPr>
              <w:t>7</w:t>
            </w:r>
          </w:p>
        </w:tc>
      </w:tr>
      <w:tr w:rsidR="0066170A" w:rsidRPr="004B0B41" w14:paraId="76E93B22" w14:textId="77777777" w:rsidTr="007F6298">
        <w:trPr>
          <w:gridBefore w:val="1"/>
          <w:gridAfter w:val="1"/>
          <w:wBefore w:w="18" w:type="dxa"/>
          <w:wAfter w:w="14" w:type="dxa"/>
          <w:trHeight w:val="31"/>
        </w:trPr>
        <w:tc>
          <w:tcPr>
            <w:tcW w:w="5750" w:type="dxa"/>
            <w:vAlign w:val="center"/>
          </w:tcPr>
          <w:p w14:paraId="10FC7543" w14:textId="77777777" w:rsidR="0066170A" w:rsidRPr="00132F26" w:rsidRDefault="0066170A" w:rsidP="361E4E3B">
            <w:pPr>
              <w:rPr>
                <w:sz w:val="24"/>
                <w:szCs w:val="24"/>
              </w:rPr>
            </w:pPr>
            <w:r w:rsidRPr="361E4E3B">
              <w:rPr>
                <w:rFonts w:ascii="Arial" w:hAnsi="Arial"/>
                <w:b/>
                <w:bCs/>
                <w:sz w:val="24"/>
                <w:szCs w:val="24"/>
              </w:rPr>
              <w:t>Revised:</w:t>
            </w:r>
            <w:r w:rsidRPr="361E4E3B">
              <w:rPr>
                <w:rFonts w:ascii="Arial" w:hAnsi="Arial"/>
                <w:sz w:val="24"/>
                <w:szCs w:val="24"/>
              </w:rPr>
              <w:t xml:space="preserve"> </w:t>
            </w:r>
            <w:r>
              <w:rPr>
                <w:rFonts w:ascii="Arial" w:hAnsi="Arial" w:cs="Arial"/>
                <w:sz w:val="24"/>
                <w:szCs w:val="24"/>
              </w:rPr>
              <w:t>3 June</w:t>
            </w:r>
            <w:r w:rsidRPr="361E4E3B">
              <w:rPr>
                <w:rFonts w:ascii="Arial" w:hAnsi="Arial" w:cs="Arial"/>
                <w:sz w:val="24"/>
                <w:szCs w:val="24"/>
              </w:rPr>
              <w:t xml:space="preserve"> 2025</w:t>
            </w:r>
          </w:p>
        </w:tc>
        <w:tc>
          <w:tcPr>
            <w:tcW w:w="3941" w:type="dxa"/>
          </w:tcPr>
          <w:p w14:paraId="402B330D" w14:textId="77777777" w:rsidR="0066170A" w:rsidRPr="0086123F" w:rsidRDefault="0066170A" w:rsidP="001E5668">
            <w:pPr>
              <w:rPr>
                <w:rFonts w:ascii="Arial" w:hAnsi="Arial"/>
                <w:b/>
                <w:sz w:val="24"/>
              </w:rPr>
            </w:pPr>
            <w:sdt>
              <w:sdtPr>
                <w:rPr>
                  <w:rFonts w:ascii="Arial" w:hAnsi="Arial" w:cs="Arial"/>
                  <w:b/>
                  <w:i/>
                  <w:sz w:val="24"/>
                  <w:szCs w:val="24"/>
                </w:rPr>
                <w:alias w:val="Final Status"/>
                <w:tag w:val="Final Status"/>
                <w:id w:val="-1240866262"/>
                <w:placeholder>
                  <w:docPart w:val="EDDAF88691C5497B996C2E0510ABF18D"/>
                </w:placeholder>
                <w:showingPlcHdr/>
                <w:dropDownList>
                  <w:listItem w:value="Choose an item."/>
                  <w:listItem w:displayText="Effective" w:value="Effective"/>
                  <w:listItem w:displayText="Ineffective" w:value="Ineffective"/>
                </w:dropDownList>
              </w:sdtPr>
              <w:sdtContent>
                <w:r w:rsidRPr="00F936D7">
                  <w:rPr>
                    <w:rFonts w:ascii="Arial" w:hAnsi="Arial" w:cs="Arial"/>
                    <w:b/>
                    <w:sz w:val="24"/>
                    <w:szCs w:val="24"/>
                  </w:rPr>
                  <w:t>Final Assessment</w:t>
                </w:r>
              </w:sdtContent>
            </w:sdt>
          </w:p>
          <w:p w14:paraId="54525DE7" w14:textId="77777777" w:rsidR="0066170A" w:rsidRPr="00132F26" w:rsidRDefault="0066170A" w:rsidP="00F30BE8">
            <w:pPr>
              <w:rPr>
                <w:b/>
                <w:sz w:val="24"/>
              </w:rPr>
            </w:pPr>
            <w:r w:rsidRPr="004B0B41">
              <w:rPr>
                <w:rStyle w:val="Comment"/>
                <w:rFonts w:cs="Arial"/>
                <w:b/>
                <w:szCs w:val="24"/>
              </w:rPr>
              <w:t xml:space="preserve">Discrepancies: </w:t>
            </w:r>
            <w:sdt>
              <w:sdtPr>
                <w:rPr>
                  <w:rStyle w:val="Comment"/>
                  <w:rFonts w:cs="Arial"/>
                  <w:b/>
                  <w:i w:val="0"/>
                  <w:szCs w:val="24"/>
                </w:rPr>
                <w:alias w:val="Discrepancies"/>
                <w:tag w:val="Discrepangies"/>
                <w:id w:val="-674041746"/>
                <w:placeholder>
                  <w:docPart w:val="F4971DBABB744B17AE9E48D5E4927E3F"/>
                </w:placeholder>
              </w:sdtPr>
              <w:sdtEndPr>
                <w:rPr>
                  <w:rStyle w:val="DefaultParagraphFont"/>
                  <w:rFonts w:asciiTheme="minorHAnsi" w:hAnsiTheme="minorHAnsi"/>
                  <w:i/>
                  <w:sz w:val="22"/>
                </w:rPr>
              </w:sdtEndPr>
              <w:sdtContent>
                <w:r w:rsidRPr="004B0B41">
                  <w:rPr>
                    <w:rStyle w:val="Comment"/>
                    <w:rFonts w:cs="Arial"/>
                    <w:b/>
                    <w:szCs w:val="24"/>
                  </w:rPr>
                  <w:t xml:space="preserve">   </w:t>
                </w:r>
              </w:sdtContent>
            </w:sdt>
            <w:r w:rsidRPr="0086123F">
              <w:rPr>
                <w:rFonts w:ascii="Arial" w:hAnsi="Arial"/>
                <w:b/>
                <w:i/>
                <w:sz w:val="24"/>
              </w:rPr>
              <w:t xml:space="preserve">  </w:t>
            </w:r>
            <w:r w:rsidRPr="0086123F">
              <w:rPr>
                <w:rFonts w:ascii="Arial" w:hAnsi="Arial"/>
                <w:b/>
                <w:sz w:val="24"/>
              </w:rPr>
              <w:t xml:space="preserve">Findings: </w:t>
            </w:r>
            <w:sdt>
              <w:sdtPr>
                <w:rPr>
                  <w:rFonts w:ascii="Arial" w:hAnsi="Arial"/>
                  <w:b/>
                  <w:sz w:val="24"/>
                </w:rPr>
                <w:alias w:val="Findings"/>
                <w:tag w:val="Findings"/>
                <w:id w:val="162214428"/>
                <w:placeholder>
                  <w:docPart w:val="169FA73084CD4C8BB54FB64E3F65599C"/>
                </w:placeholder>
              </w:sdtPr>
              <w:sdtContent>
                <w:r w:rsidRPr="0086123F">
                  <w:rPr>
                    <w:rFonts w:ascii="Arial" w:hAnsi="Arial"/>
                    <w:b/>
                    <w:sz w:val="24"/>
                  </w:rPr>
                  <w:t xml:space="preserve">   </w:t>
                </w:r>
              </w:sdtContent>
            </w:sdt>
          </w:p>
        </w:tc>
      </w:tr>
      <w:tr w:rsidR="0066170A" w:rsidRPr="004B0B41" w14:paraId="33E49978" w14:textId="77777777" w:rsidTr="007F6298">
        <w:trPr>
          <w:gridBefore w:val="1"/>
          <w:wBefore w:w="18" w:type="dxa"/>
          <w:trHeight w:val="432"/>
        </w:trPr>
        <w:tc>
          <w:tcPr>
            <w:tcW w:w="9705" w:type="dxa"/>
            <w:gridSpan w:val="3"/>
            <w:vAlign w:val="center"/>
            <w:hideMark/>
          </w:tcPr>
          <w:p w14:paraId="6C8E8DD8" w14:textId="77777777" w:rsidR="0066170A" w:rsidRPr="0086123F" w:rsidRDefault="0066170A" w:rsidP="0086123F">
            <w:pPr>
              <w:rPr>
                <w:b/>
                <w:sz w:val="24"/>
                <w:szCs w:val="24"/>
              </w:rPr>
            </w:pPr>
            <w:r w:rsidRPr="5ACD3F0B">
              <w:rPr>
                <w:rFonts w:ascii="Arial" w:hAnsi="Arial"/>
                <w:b/>
                <w:sz w:val="24"/>
                <w:szCs w:val="24"/>
              </w:rPr>
              <w:t>Overall Comments:</w:t>
            </w:r>
            <w:r w:rsidRPr="0086123F">
              <w:rPr>
                <w:rStyle w:val="Comment"/>
              </w:rPr>
              <w:t xml:space="preserve"> </w:t>
            </w:r>
            <w:sdt>
              <w:sdtPr>
                <w:rPr>
                  <w:rStyle w:val="Comment"/>
                  <w:rFonts w:cs="Arial"/>
                  <w:i w:val="0"/>
                </w:rPr>
                <w:alias w:val="Comments"/>
                <w:tag w:val="Comments"/>
                <w:id w:val="-1111809406"/>
                <w:placeholder>
                  <w:docPart w:val="059C271EBD964EFBA2F84A8B515A795F"/>
                </w:placeholder>
                <w:showingPlcHdr/>
              </w:sdtPr>
              <w:sdtEndPr>
                <w:rPr>
                  <w:rStyle w:val="DefaultParagraphFont"/>
                  <w:rFonts w:asciiTheme="minorHAnsi" w:hAnsiTheme="minorHAnsi" w:cstheme="minorBidi"/>
                  <w:i/>
                  <w:sz w:val="22"/>
                </w:rPr>
              </w:sdtEndPr>
              <w:sdtContent>
                <w:r w:rsidRPr="00F30BE8">
                  <w:rPr>
                    <w:rStyle w:val="Comment"/>
                    <w:color w:val="808080" w:themeColor="background1" w:themeShade="80"/>
                  </w:rPr>
                  <w:t xml:space="preserve"> </w:t>
                </w:r>
                <w:r w:rsidRPr="00F30BE8">
                  <w:rPr>
                    <w:rStyle w:val="Comment"/>
                    <w:color w:val="A6A6A6" w:themeColor="background1" w:themeShade="A6"/>
                  </w:rPr>
                  <w:t xml:space="preserve">Place Here </w:t>
                </w:r>
              </w:sdtContent>
            </w:sdt>
            <w:r w:rsidRPr="5ACD3F0B">
              <w:rPr>
                <w:rStyle w:val="Comment"/>
                <w:rFonts w:cs="Arial"/>
              </w:rPr>
              <w:t xml:space="preserve">           </w:t>
            </w:r>
          </w:p>
        </w:tc>
      </w:tr>
      <w:tr w:rsidR="0066170A" w:rsidRPr="00923970" w14:paraId="04DAD72F" w14:textId="77777777" w:rsidTr="007F6298">
        <w:trPr>
          <w:gridBefore w:val="1"/>
          <w:wBefore w:w="18" w:type="dxa"/>
          <w:trHeight w:val="720"/>
        </w:trPr>
        <w:tc>
          <w:tcPr>
            <w:tcW w:w="9705" w:type="dxa"/>
            <w:gridSpan w:val="3"/>
            <w:vAlign w:val="center"/>
          </w:tcPr>
          <w:p w14:paraId="63E07020" w14:textId="77777777" w:rsidR="0066170A" w:rsidRDefault="0066170A" w:rsidP="00941594">
            <w:pPr>
              <w:rPr>
                <w:rFonts w:ascii="Arial" w:hAnsi="Arial" w:cs="Arial"/>
                <w:sz w:val="24"/>
                <w:szCs w:val="24"/>
              </w:rPr>
            </w:pPr>
            <w:r w:rsidRPr="00923970">
              <w:rPr>
                <w:rFonts w:ascii="Arial" w:hAnsi="Arial" w:cs="Arial"/>
                <w:sz w:val="24"/>
                <w:szCs w:val="24"/>
              </w:rPr>
              <w:t xml:space="preserve">Subsection 1 – Marine Corps Active and Reserve </w:t>
            </w:r>
            <w:r>
              <w:rPr>
                <w:rFonts w:ascii="Arial" w:hAnsi="Arial" w:cs="Arial"/>
                <w:sz w:val="24"/>
                <w:szCs w:val="24"/>
              </w:rPr>
              <w:t>C</w:t>
            </w:r>
            <w:r w:rsidRPr="00923970">
              <w:rPr>
                <w:rFonts w:ascii="Arial" w:hAnsi="Arial" w:cs="Arial"/>
                <w:sz w:val="24"/>
                <w:szCs w:val="24"/>
              </w:rPr>
              <w:t>omponents (MARFORRES), Recruiting Regions and Districts, and geographically dispersed Marine unit</w:t>
            </w:r>
            <w:r>
              <w:rPr>
                <w:rFonts w:ascii="Arial" w:hAnsi="Arial" w:cs="Arial"/>
                <w:sz w:val="24"/>
                <w:szCs w:val="24"/>
              </w:rPr>
              <w:t xml:space="preserve">s.  </w:t>
            </w:r>
            <w:r w:rsidRPr="00923970">
              <w:rPr>
                <w:rFonts w:ascii="Arial" w:hAnsi="Arial" w:cs="Arial"/>
                <w:sz w:val="24"/>
                <w:szCs w:val="24"/>
              </w:rPr>
              <w:t xml:space="preserve">  </w:t>
            </w:r>
          </w:p>
          <w:p w14:paraId="343A6C2B" w14:textId="77777777" w:rsidR="0066170A" w:rsidRDefault="0066170A" w:rsidP="00941594">
            <w:pPr>
              <w:rPr>
                <w:rFonts w:ascii="Arial" w:hAnsi="Arial" w:cs="Arial"/>
                <w:sz w:val="24"/>
                <w:szCs w:val="24"/>
              </w:rPr>
            </w:pPr>
          </w:p>
          <w:p w14:paraId="405480B8" w14:textId="77777777" w:rsidR="0066170A" w:rsidRPr="00923970" w:rsidRDefault="0066170A" w:rsidP="00941594">
            <w:pPr>
              <w:rPr>
                <w:rFonts w:ascii="Arial" w:eastAsia="Calibri" w:hAnsi="Arial" w:cs="Arial"/>
                <w:sz w:val="24"/>
                <w:szCs w:val="24"/>
              </w:rPr>
            </w:pPr>
          </w:p>
        </w:tc>
      </w:tr>
    </w:tbl>
    <w:p w14:paraId="5A7DCC5C" w14:textId="77777777" w:rsidR="0066170A" w:rsidRPr="00923970" w:rsidRDefault="0066170A" w:rsidP="11853CCE">
      <w:pPr>
        <w:pStyle w:val="PlainText"/>
        <w:ind w:left="1440" w:hanging="1440"/>
        <w:rPr>
          <w:rFonts w:ascii="Arial" w:eastAsia="Arial" w:hAnsi="Arial" w:cs="Arial"/>
          <w:sz w:val="24"/>
          <w:szCs w:val="24"/>
        </w:rPr>
      </w:pPr>
      <w:r w:rsidRPr="00923970">
        <w:rPr>
          <w:rFonts w:ascii="Arial" w:hAnsi="Arial" w:cs="Arial"/>
          <w:sz w:val="24"/>
          <w:szCs w:val="24"/>
        </w:rPr>
        <w:t xml:space="preserve">  0101 </w:t>
      </w:r>
      <w:r w:rsidRPr="00923970">
        <w:rPr>
          <w:rFonts w:ascii="Arial" w:hAnsi="Arial" w:cs="Arial"/>
          <w:sz w:val="24"/>
          <w:szCs w:val="24"/>
        </w:rPr>
        <w:tab/>
      </w:r>
      <w:r w:rsidRPr="00923970">
        <w:rPr>
          <w:rFonts w:ascii="Arial" w:eastAsia="Arial" w:hAnsi="Arial" w:cs="Arial"/>
          <w:sz w:val="24"/>
          <w:szCs w:val="24"/>
        </w:rPr>
        <w:t xml:space="preserve">Does the commander have a suicide prevention program policy incorporating the 5 core leader functions (strengthen, mitigate, identify, treat, and reintegrate (SMITR))? </w:t>
      </w:r>
    </w:p>
    <w:p w14:paraId="2715DEA8" w14:textId="77777777" w:rsidR="0066170A" w:rsidRPr="00923970" w:rsidRDefault="0066170A" w:rsidP="00923970">
      <w:pPr>
        <w:ind w:left="1440"/>
        <w:rPr>
          <w:rFonts w:ascii="Arial" w:eastAsia="Calibri" w:hAnsi="Arial" w:cs="Arial"/>
          <w:sz w:val="24"/>
          <w:szCs w:val="24"/>
        </w:rPr>
      </w:pPr>
      <w:r w:rsidRPr="361E4E3B">
        <w:rPr>
          <w:rFonts w:ascii="Arial" w:eastAsia="Arial" w:hAnsi="Arial" w:cs="Arial"/>
          <w:sz w:val="24"/>
          <w:szCs w:val="24"/>
        </w:rPr>
        <w:t xml:space="preserve">Reference: </w:t>
      </w:r>
      <w:r w:rsidRPr="361E4E3B">
        <w:rPr>
          <w:rFonts w:ascii="Arial" w:eastAsia="Arial" w:hAnsi="Arial" w:cs="Arial"/>
          <w:color w:val="000000" w:themeColor="text1"/>
          <w:sz w:val="24"/>
          <w:szCs w:val="24"/>
        </w:rPr>
        <w:t xml:space="preserve"> </w:t>
      </w:r>
      <w:r w:rsidRPr="361E4E3B">
        <w:rPr>
          <w:rFonts w:ascii="Arial" w:eastAsia="Times New Roman" w:hAnsi="Arial" w:cs="Arial"/>
          <w:color w:val="000000" w:themeColor="text1"/>
          <w:sz w:val="24"/>
          <w:szCs w:val="24"/>
        </w:rPr>
        <w:t>DoDI 6490.08</w:t>
      </w:r>
      <w:r>
        <w:rPr>
          <w:rFonts w:ascii="Arial" w:eastAsia="Times New Roman" w:hAnsi="Arial" w:cs="Arial"/>
          <w:sz w:val="24"/>
          <w:szCs w:val="24"/>
        </w:rPr>
        <w:t>,</w:t>
      </w:r>
      <w:r w:rsidRPr="361E4E3B">
        <w:rPr>
          <w:rFonts w:ascii="Arial" w:eastAsia="Times New Roman" w:hAnsi="Arial" w:cs="Arial"/>
          <w:sz w:val="24"/>
          <w:szCs w:val="24"/>
        </w:rPr>
        <w:t xml:space="preserve"> section 3 3.1 3.3a.- b. (pgs. 6 – 8)</w:t>
      </w:r>
      <w:r w:rsidRPr="361E4E3B">
        <w:rPr>
          <w:rFonts w:ascii="Arial" w:eastAsia="Times New Roman" w:hAnsi="Arial" w:cs="Arial"/>
          <w:color w:val="000000" w:themeColor="text1"/>
          <w:sz w:val="24"/>
          <w:szCs w:val="24"/>
        </w:rPr>
        <w:t xml:space="preserve">; </w:t>
      </w:r>
      <w:r w:rsidRPr="361E4E3B">
        <w:rPr>
          <w:rFonts w:ascii="Arial" w:eastAsia="Calibri" w:hAnsi="Arial" w:cs="Arial"/>
          <w:sz w:val="24"/>
          <w:szCs w:val="24"/>
        </w:rPr>
        <w:t>MCO 1720.2A</w:t>
      </w:r>
      <w:r>
        <w:rPr>
          <w:rFonts w:ascii="Arial" w:eastAsia="Calibri" w:hAnsi="Arial" w:cs="Arial"/>
          <w:sz w:val="24"/>
          <w:szCs w:val="24"/>
        </w:rPr>
        <w:t>,</w:t>
      </w:r>
      <w:r w:rsidRPr="361E4E3B">
        <w:rPr>
          <w:rFonts w:ascii="Arial" w:eastAsia="Calibri" w:hAnsi="Arial" w:cs="Arial"/>
          <w:sz w:val="24"/>
          <w:szCs w:val="24"/>
        </w:rPr>
        <w:t xml:space="preserve"> par 4.a. (2)(b) (pg. 2);</w:t>
      </w:r>
      <w:r w:rsidRPr="361E4E3B">
        <w:rPr>
          <w:rFonts w:ascii="Arial" w:eastAsia="Times New Roman" w:hAnsi="Arial" w:cs="Arial"/>
          <w:color w:val="000000" w:themeColor="text1"/>
          <w:sz w:val="24"/>
          <w:szCs w:val="24"/>
        </w:rPr>
        <w:t xml:space="preserve"> </w:t>
      </w:r>
      <w:r w:rsidRPr="361E4E3B">
        <w:rPr>
          <w:rFonts w:ascii="Arial" w:eastAsia="Calibri" w:hAnsi="Arial" w:cs="Arial"/>
          <w:sz w:val="24"/>
          <w:szCs w:val="24"/>
        </w:rPr>
        <w:t>par 4.b</w:t>
      </w:r>
      <w:r>
        <w:rPr>
          <w:rFonts w:ascii="Arial" w:eastAsia="Calibri" w:hAnsi="Arial" w:cs="Arial"/>
          <w:sz w:val="24"/>
          <w:szCs w:val="24"/>
        </w:rPr>
        <w:t>.</w:t>
      </w:r>
      <w:r w:rsidRPr="361E4E3B">
        <w:rPr>
          <w:rFonts w:ascii="Arial" w:eastAsia="Calibri" w:hAnsi="Arial" w:cs="Arial"/>
          <w:sz w:val="24"/>
          <w:szCs w:val="24"/>
        </w:rPr>
        <w:t xml:space="preserve"> (2)(b) (pg. 3); NAVMC 1720.1A</w:t>
      </w:r>
      <w:r>
        <w:rPr>
          <w:rFonts w:ascii="Arial" w:eastAsia="Calibri" w:hAnsi="Arial" w:cs="Arial"/>
          <w:sz w:val="24"/>
          <w:szCs w:val="24"/>
        </w:rPr>
        <w:t>,</w:t>
      </w:r>
      <w:r w:rsidRPr="361E4E3B">
        <w:rPr>
          <w:rFonts w:ascii="Arial" w:eastAsia="Calibri" w:hAnsi="Arial" w:cs="Arial"/>
          <w:sz w:val="24"/>
          <w:szCs w:val="24"/>
        </w:rPr>
        <w:t xml:space="preserve"> Ch. 1</w:t>
      </w:r>
      <w:r>
        <w:rPr>
          <w:rFonts w:ascii="Arial" w:eastAsia="Calibri" w:hAnsi="Arial" w:cs="Arial"/>
          <w:sz w:val="24"/>
          <w:szCs w:val="24"/>
        </w:rPr>
        <w:t>,</w:t>
      </w:r>
      <w:r w:rsidRPr="361E4E3B">
        <w:rPr>
          <w:rFonts w:ascii="Arial" w:eastAsia="Calibri" w:hAnsi="Arial" w:cs="Arial"/>
          <w:sz w:val="24"/>
          <w:szCs w:val="24"/>
        </w:rPr>
        <w:t xml:space="preserve"> 2</w:t>
      </w:r>
      <w:r>
        <w:rPr>
          <w:rFonts w:ascii="Arial" w:eastAsia="Calibri" w:hAnsi="Arial" w:cs="Arial"/>
          <w:sz w:val="24"/>
          <w:szCs w:val="24"/>
        </w:rPr>
        <w:t>.</w:t>
      </w:r>
      <w:r w:rsidRPr="361E4E3B">
        <w:rPr>
          <w:rFonts w:ascii="Arial" w:eastAsia="Calibri" w:hAnsi="Arial" w:cs="Arial"/>
          <w:sz w:val="24"/>
          <w:szCs w:val="24"/>
        </w:rPr>
        <w:t>b. (2) (pg. 1-2); Ch. 2, 2.b. (1)-(5) (pgs. 2-1 through 2-3)</w:t>
      </w:r>
    </w:p>
    <w:tbl>
      <w:tblPr>
        <w:tblStyle w:val="TableGrid"/>
        <w:tblW w:w="8987" w:type="dxa"/>
        <w:tblLayout w:type="fixed"/>
        <w:tblLook w:val="04A0" w:firstRow="1" w:lastRow="0" w:firstColumn="1" w:lastColumn="0" w:noHBand="0" w:noVBand="1"/>
      </w:tblPr>
      <w:tblGrid>
        <w:gridCol w:w="1632"/>
        <w:gridCol w:w="7355"/>
      </w:tblGrid>
      <w:tr w:rsidR="0066170A" w:rsidRPr="00CA0A80" w14:paraId="452694DE" w14:textId="77777777" w:rsidTr="00B0572F">
        <w:trPr>
          <w:trHeight w:val="869"/>
        </w:trPr>
        <w:sdt>
          <w:sdtPr>
            <w:rPr>
              <w:rFonts w:ascii="Arial" w:hAnsi="Arial" w:cs="Arial"/>
              <w:sz w:val="24"/>
              <w:szCs w:val="24"/>
            </w:rPr>
            <w:alias w:val="Results"/>
            <w:tag w:val="Results"/>
            <w:id w:val="465398504"/>
            <w:placeholder>
              <w:docPart w:val="6DD0DFE800C544A8B095891B38DE90E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32" w:type="dxa"/>
                <w:tcBorders>
                  <w:top w:val="nil"/>
                  <w:left w:val="nil"/>
                  <w:bottom w:val="nil"/>
                  <w:right w:val="nil"/>
                </w:tcBorders>
                <w:vAlign w:val="center"/>
              </w:tcPr>
              <w:p w14:paraId="0D0BA8D4" w14:textId="77777777" w:rsidR="0066170A" w:rsidRPr="00CA0A80" w:rsidRDefault="0066170A" w:rsidP="0073245F">
                <w:pPr>
                  <w:rPr>
                    <w:rFonts w:ascii="Arial" w:hAnsi="Arial" w:cs="Arial"/>
                    <w:sz w:val="24"/>
                    <w:szCs w:val="24"/>
                  </w:rPr>
                </w:pPr>
                <w:r w:rsidRPr="0021760F">
                  <w:rPr>
                    <w:rStyle w:val="PlaceholderText"/>
                  </w:rPr>
                  <w:t>Result</w:t>
                </w:r>
              </w:p>
            </w:tc>
          </w:sdtContent>
        </w:sdt>
        <w:tc>
          <w:tcPr>
            <w:tcW w:w="7355" w:type="dxa"/>
            <w:tcBorders>
              <w:top w:val="nil"/>
              <w:left w:val="nil"/>
              <w:bottom w:val="nil"/>
              <w:right w:val="nil"/>
            </w:tcBorders>
            <w:vAlign w:val="center"/>
          </w:tcPr>
          <w:p w14:paraId="13587FAC" w14:textId="77777777" w:rsidR="0066170A" w:rsidRPr="00CA0A80" w:rsidRDefault="0066170A" w:rsidP="0073245F">
            <w:pPr>
              <w:rPr>
                <w:rFonts w:ascii="Arial" w:hAnsi="Arial" w:cs="Arial"/>
                <w:sz w:val="24"/>
                <w:szCs w:val="24"/>
              </w:rPr>
            </w:pPr>
            <w:r>
              <w:rPr>
                <w:rStyle w:val="Comment"/>
              </w:rPr>
              <w:t xml:space="preserve"> </w:t>
            </w:r>
          </w:p>
        </w:tc>
      </w:tr>
    </w:tbl>
    <w:p w14:paraId="7429E901" w14:textId="77777777" w:rsidR="0066170A" w:rsidRDefault="0066170A" w:rsidP="00B77A0B">
      <w:pPr>
        <w:spacing w:after="0" w:line="240" w:lineRule="auto"/>
        <w:ind w:left="1440" w:hanging="1440"/>
        <w:rPr>
          <w:rFonts w:ascii="Arial" w:eastAsia="Calibri" w:hAnsi="Arial" w:cs="Arial"/>
          <w:sz w:val="24"/>
          <w:szCs w:val="24"/>
        </w:rPr>
      </w:pPr>
    </w:p>
    <w:p w14:paraId="06DCBBD6" w14:textId="77777777" w:rsidR="0066170A" w:rsidRPr="00923970" w:rsidRDefault="0066170A" w:rsidP="00B77A0B">
      <w:pPr>
        <w:spacing w:after="0" w:line="240" w:lineRule="auto"/>
        <w:ind w:left="1440" w:hanging="1440"/>
        <w:rPr>
          <w:rFonts w:ascii="Arial" w:eastAsia="Calibri" w:hAnsi="Arial" w:cs="Arial"/>
          <w:sz w:val="24"/>
          <w:szCs w:val="24"/>
        </w:rPr>
      </w:pPr>
      <w:r>
        <w:rPr>
          <w:rFonts w:ascii="Arial" w:eastAsia="Calibri" w:hAnsi="Arial" w:cs="Arial"/>
          <w:sz w:val="24"/>
          <w:szCs w:val="24"/>
        </w:rPr>
        <w:t xml:space="preserve"> </w:t>
      </w:r>
      <w:r w:rsidRPr="004B0B41">
        <w:rPr>
          <w:rFonts w:ascii="Arial" w:eastAsia="Calibri" w:hAnsi="Arial" w:cs="Arial"/>
          <w:sz w:val="24"/>
          <w:szCs w:val="24"/>
        </w:rPr>
        <w:t>01</w:t>
      </w:r>
      <w:r>
        <w:rPr>
          <w:rFonts w:ascii="Arial" w:eastAsia="Calibri" w:hAnsi="Arial" w:cs="Arial"/>
          <w:sz w:val="24"/>
          <w:szCs w:val="24"/>
        </w:rPr>
        <w:t>02</w:t>
      </w:r>
      <w:r>
        <w:rPr>
          <w:rFonts w:ascii="Arial" w:eastAsia="Calibri" w:hAnsi="Arial" w:cs="Arial"/>
          <w:sz w:val="24"/>
          <w:szCs w:val="24"/>
        </w:rPr>
        <w:tab/>
      </w:r>
      <w:r w:rsidRPr="00923970">
        <w:rPr>
          <w:rFonts w:ascii="Arial" w:eastAsia="Calibri" w:hAnsi="Arial" w:cs="Arial"/>
          <w:sz w:val="24"/>
          <w:szCs w:val="24"/>
        </w:rPr>
        <w:t xml:space="preserve">Does the command’s </w:t>
      </w:r>
      <w:r w:rsidRPr="00923970">
        <w:rPr>
          <w:rFonts w:ascii="Arial" w:hAnsi="Arial" w:cs="Arial"/>
          <w:sz w:val="24"/>
          <w:szCs w:val="24"/>
        </w:rPr>
        <w:t xml:space="preserve">suicide prevention program policy </w:t>
      </w:r>
      <w:r w:rsidRPr="00923970">
        <w:rPr>
          <w:rFonts w:ascii="Arial" w:eastAsia="Calibri" w:hAnsi="Arial" w:cs="Arial"/>
          <w:sz w:val="24"/>
          <w:szCs w:val="24"/>
        </w:rPr>
        <w:t xml:space="preserve">have written procedures concerning risk management for Marines and their families who are at high risk for suicide or who are in crisis?  </w:t>
      </w:r>
    </w:p>
    <w:p w14:paraId="5D1EA694" w14:textId="77777777" w:rsidR="0066170A" w:rsidRDefault="0066170A" w:rsidP="11853CCE">
      <w:pPr>
        <w:ind w:left="1440"/>
        <w:rPr>
          <w:rFonts w:ascii="Arial" w:eastAsia="Times New Roman" w:hAnsi="Arial" w:cs="Arial"/>
          <w:sz w:val="24"/>
          <w:szCs w:val="24"/>
        </w:rPr>
      </w:pPr>
      <w:r w:rsidRPr="00923970">
        <w:rPr>
          <w:rFonts w:ascii="Arial" w:eastAsia="Calibri" w:hAnsi="Arial" w:cs="Arial"/>
          <w:sz w:val="24"/>
          <w:szCs w:val="24"/>
        </w:rPr>
        <w:lastRenderedPageBreak/>
        <w:t xml:space="preserve">Reference:  </w:t>
      </w:r>
      <w:r w:rsidRPr="00923970">
        <w:rPr>
          <w:rFonts w:ascii="Arial" w:eastAsia="Times New Roman" w:hAnsi="Arial" w:cs="Arial"/>
          <w:color w:val="000000" w:themeColor="text1"/>
          <w:sz w:val="24"/>
          <w:szCs w:val="24"/>
        </w:rPr>
        <w:t>DoDI 6400.09, par 5.2.(a.-</w:t>
      </w:r>
      <w:r>
        <w:rPr>
          <w:rFonts w:ascii="Arial" w:eastAsia="Times New Roman" w:hAnsi="Arial" w:cs="Arial"/>
          <w:color w:val="000000" w:themeColor="text1"/>
          <w:sz w:val="24"/>
          <w:szCs w:val="24"/>
        </w:rPr>
        <w:t>i</w:t>
      </w:r>
      <w:r w:rsidRPr="00923970">
        <w:rPr>
          <w:rFonts w:ascii="Arial" w:eastAsia="Times New Roman" w:hAnsi="Arial" w:cs="Arial"/>
          <w:color w:val="000000" w:themeColor="text1"/>
          <w:sz w:val="24"/>
          <w:szCs w:val="24"/>
        </w:rPr>
        <w:t>.) (pg. 19-2</w:t>
      </w:r>
      <w:r>
        <w:rPr>
          <w:rFonts w:ascii="Arial" w:eastAsia="Times New Roman" w:hAnsi="Arial" w:cs="Arial"/>
          <w:color w:val="000000" w:themeColor="text1"/>
          <w:sz w:val="24"/>
          <w:szCs w:val="24"/>
        </w:rPr>
        <w:t>1</w:t>
      </w:r>
      <w:r w:rsidRPr="00923970">
        <w:rPr>
          <w:rFonts w:ascii="Arial" w:eastAsia="Times New Roman" w:hAnsi="Arial" w:cs="Arial"/>
          <w:color w:val="000000" w:themeColor="text1"/>
          <w:sz w:val="24"/>
          <w:szCs w:val="24"/>
        </w:rPr>
        <w:t>); MCO 1720.2A, par 4</w:t>
      </w:r>
      <w:r>
        <w:rPr>
          <w:rFonts w:ascii="Arial" w:eastAsia="Times New Roman" w:hAnsi="Arial" w:cs="Arial"/>
          <w:color w:val="000000" w:themeColor="text1"/>
          <w:sz w:val="24"/>
          <w:szCs w:val="24"/>
        </w:rPr>
        <w:t>.</w:t>
      </w:r>
      <w:r w:rsidRPr="00923970">
        <w:rPr>
          <w:rFonts w:ascii="Arial" w:eastAsia="Times New Roman" w:hAnsi="Arial" w:cs="Arial"/>
          <w:color w:val="000000" w:themeColor="text1"/>
          <w:sz w:val="24"/>
          <w:szCs w:val="24"/>
        </w:rPr>
        <w:t>b</w:t>
      </w:r>
      <w:r>
        <w:rPr>
          <w:rFonts w:ascii="Arial" w:eastAsia="Times New Roman" w:hAnsi="Arial" w:cs="Arial"/>
          <w:color w:val="000000" w:themeColor="text1"/>
          <w:sz w:val="24"/>
          <w:szCs w:val="24"/>
        </w:rPr>
        <w:t xml:space="preserve">. </w:t>
      </w:r>
      <w:r w:rsidRPr="00923970">
        <w:rPr>
          <w:rFonts w:ascii="Arial" w:eastAsia="Times New Roman" w:hAnsi="Arial" w:cs="Arial"/>
          <w:color w:val="000000" w:themeColor="text1"/>
          <w:sz w:val="24"/>
          <w:szCs w:val="24"/>
        </w:rPr>
        <w:t>(2)(d</w:t>
      </w:r>
      <w:r w:rsidRPr="00923970">
        <w:rPr>
          <w:rFonts w:ascii="Arial" w:eastAsia="Times New Roman" w:hAnsi="Arial" w:cs="Arial"/>
          <w:sz w:val="24"/>
          <w:szCs w:val="24"/>
        </w:rPr>
        <w:t>) 8. – 12. (pgs.3-5); NAVMC 1720.1A, Ch. 2, 3</w:t>
      </w:r>
      <w:r>
        <w:rPr>
          <w:rFonts w:ascii="Arial" w:eastAsia="Times New Roman" w:hAnsi="Arial" w:cs="Arial"/>
          <w:sz w:val="24"/>
          <w:szCs w:val="24"/>
        </w:rPr>
        <w:t>.</w:t>
      </w:r>
      <w:r w:rsidRPr="00923970">
        <w:rPr>
          <w:rFonts w:ascii="Arial" w:eastAsia="Times New Roman" w:hAnsi="Arial" w:cs="Arial"/>
          <w:sz w:val="24"/>
          <w:szCs w:val="24"/>
        </w:rPr>
        <w:t>a</w:t>
      </w:r>
      <w:r>
        <w:rPr>
          <w:rFonts w:ascii="Arial" w:eastAsia="Times New Roman" w:hAnsi="Arial" w:cs="Arial"/>
          <w:sz w:val="24"/>
          <w:szCs w:val="24"/>
        </w:rPr>
        <w:t>.</w:t>
      </w:r>
      <w:r w:rsidRPr="00923970">
        <w:rPr>
          <w:rFonts w:ascii="Arial" w:eastAsia="Times New Roman" w:hAnsi="Arial" w:cs="Arial"/>
          <w:sz w:val="24"/>
          <w:szCs w:val="24"/>
        </w:rPr>
        <w:t xml:space="preserve"> (2) through (5) (pgs. 2-5 through 2-7)</w:t>
      </w:r>
    </w:p>
    <w:tbl>
      <w:tblPr>
        <w:tblStyle w:val="TableGrid"/>
        <w:tblW w:w="9751" w:type="dxa"/>
        <w:tblLayout w:type="fixed"/>
        <w:tblLook w:val="04A0" w:firstRow="1" w:lastRow="0" w:firstColumn="1" w:lastColumn="0" w:noHBand="0" w:noVBand="1"/>
      </w:tblPr>
      <w:tblGrid>
        <w:gridCol w:w="1771"/>
        <w:gridCol w:w="7980"/>
      </w:tblGrid>
      <w:tr w:rsidR="0066170A" w:rsidRPr="00CA0A80" w14:paraId="76797BDD" w14:textId="77777777" w:rsidTr="57A2B886">
        <w:trPr>
          <w:trHeight w:val="869"/>
        </w:trPr>
        <w:sdt>
          <w:sdtPr>
            <w:rPr>
              <w:rFonts w:ascii="Arial" w:hAnsi="Arial" w:cs="Arial"/>
              <w:sz w:val="24"/>
              <w:szCs w:val="24"/>
            </w:rPr>
            <w:alias w:val="Results"/>
            <w:tag w:val="Results"/>
            <w:id w:val="-1486244169"/>
            <w:placeholder>
              <w:docPart w:val="DE88CA8B342D451CB43873D342952A4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32" w:type="dxa"/>
                <w:tcBorders>
                  <w:top w:val="nil"/>
                  <w:left w:val="nil"/>
                  <w:bottom w:val="nil"/>
                  <w:right w:val="nil"/>
                </w:tcBorders>
                <w:vAlign w:val="center"/>
              </w:tcPr>
              <w:p w14:paraId="7BE9718D"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405229989"/>
            <w:placeholder>
              <w:docPart w:val="D13C3F78B4F646B2BF8131041D08F35C"/>
            </w:placeholder>
            <w:showingPlcHdr/>
          </w:sdtPr>
          <w:sdtEndPr>
            <w:rPr>
              <w:rStyle w:val="DefaultParagraphFont"/>
              <w:rFonts w:asciiTheme="minorHAnsi" w:hAnsiTheme="minorHAnsi"/>
              <w:sz w:val="22"/>
            </w:rPr>
          </w:sdtEndPr>
          <w:sdtContent>
            <w:tc>
              <w:tcPr>
                <w:tcW w:w="7355" w:type="dxa"/>
                <w:tcBorders>
                  <w:top w:val="nil"/>
                  <w:left w:val="nil"/>
                  <w:bottom w:val="nil"/>
                  <w:right w:val="nil"/>
                </w:tcBorders>
                <w:vAlign w:val="center"/>
              </w:tcPr>
              <w:p w14:paraId="45B61CBE"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2D91BB22" w14:textId="77777777" w:rsidR="0066170A" w:rsidRDefault="0066170A" w:rsidP="5ACD3F0B"/>
    <w:p w14:paraId="4AC4C5EB" w14:textId="77777777" w:rsidR="0066170A" w:rsidRDefault="0066170A" w:rsidP="00084EB7">
      <w:pPr>
        <w:pStyle w:val="PlainText"/>
        <w:ind w:left="1440" w:right="-180" w:hanging="1440"/>
        <w:rPr>
          <w:rFonts w:ascii="Arial" w:eastAsia="Calibri" w:hAnsi="Arial" w:cs="Arial"/>
          <w:sz w:val="24"/>
          <w:szCs w:val="24"/>
        </w:rPr>
      </w:pPr>
    </w:p>
    <w:p w14:paraId="79E9958B" w14:textId="77777777" w:rsidR="0066170A" w:rsidRPr="00923970" w:rsidRDefault="0066170A" w:rsidP="00084EB7">
      <w:pPr>
        <w:pStyle w:val="PlainText"/>
        <w:ind w:left="1440" w:right="-180" w:hanging="1440"/>
        <w:rPr>
          <w:rFonts w:ascii="Arial" w:eastAsia="Calibri" w:hAnsi="Arial" w:cs="Arial"/>
          <w:sz w:val="24"/>
          <w:szCs w:val="24"/>
        </w:rPr>
      </w:pPr>
      <w:r w:rsidRPr="70160D4B">
        <w:rPr>
          <w:rFonts w:ascii="Arial" w:eastAsia="Calibri" w:hAnsi="Arial" w:cs="Arial"/>
          <w:sz w:val="24"/>
          <w:szCs w:val="24"/>
        </w:rPr>
        <w:t xml:space="preserve">  0103</w:t>
      </w:r>
      <w:r>
        <w:tab/>
      </w:r>
      <w:r w:rsidRPr="70160D4B">
        <w:rPr>
          <w:rFonts w:ascii="Arial" w:eastAsia="Calibri" w:hAnsi="Arial" w:cs="Arial"/>
          <w:sz w:val="24"/>
          <w:szCs w:val="24"/>
        </w:rPr>
        <w:t xml:space="preserve">Has the commander appointed, in writing, a uniformed Marine or Sailor as the Suicide Prevention Program Coordinator (SPPC) or Suicide Prevention Program Officer (SPPO) in accordance with the appropriate command level in accordance with MCO 1720.2A?  </w:t>
      </w:r>
    </w:p>
    <w:p w14:paraId="111AF926" w14:textId="77777777" w:rsidR="0066170A" w:rsidRPr="00923970" w:rsidRDefault="0066170A" w:rsidP="00923970">
      <w:pPr>
        <w:ind w:left="1440"/>
        <w:rPr>
          <w:rFonts w:ascii="Arial" w:eastAsia="Calibri" w:hAnsi="Arial" w:cs="Arial"/>
          <w:sz w:val="24"/>
          <w:szCs w:val="24"/>
        </w:rPr>
      </w:pPr>
      <w:r w:rsidRPr="00923970">
        <w:rPr>
          <w:rFonts w:ascii="Arial" w:eastAsia="Calibri" w:hAnsi="Arial" w:cs="Arial"/>
          <w:sz w:val="24"/>
          <w:szCs w:val="24"/>
        </w:rPr>
        <w:t>Reference:</w:t>
      </w:r>
      <w:r w:rsidRPr="00923970">
        <w:rPr>
          <w:rFonts w:ascii="Arial" w:eastAsia="Calibri" w:hAnsi="Arial" w:cs="Arial"/>
          <w:b/>
          <w:bCs/>
          <w:sz w:val="24"/>
          <w:szCs w:val="24"/>
        </w:rPr>
        <w:t xml:space="preserve"> </w:t>
      </w:r>
      <w:r w:rsidRPr="00923970">
        <w:rPr>
          <w:rFonts w:ascii="Arial" w:eastAsia="Arial" w:hAnsi="Arial" w:cs="Arial"/>
          <w:sz w:val="24"/>
          <w:szCs w:val="24"/>
        </w:rPr>
        <w:t xml:space="preserve"> </w:t>
      </w:r>
      <w:r w:rsidRPr="00923970">
        <w:rPr>
          <w:rFonts w:ascii="Arial" w:eastAsia="Calibri" w:hAnsi="Arial" w:cs="Arial"/>
          <w:sz w:val="24"/>
          <w:szCs w:val="24"/>
        </w:rPr>
        <w:t>MCO 1720.2A</w:t>
      </w:r>
      <w:r>
        <w:rPr>
          <w:rFonts w:ascii="Arial" w:eastAsia="Calibri" w:hAnsi="Arial" w:cs="Arial"/>
          <w:sz w:val="24"/>
          <w:szCs w:val="24"/>
        </w:rPr>
        <w:t>,</w:t>
      </w:r>
      <w:r w:rsidRPr="00923970">
        <w:rPr>
          <w:rFonts w:ascii="Arial" w:eastAsia="Calibri" w:hAnsi="Arial" w:cs="Arial"/>
          <w:sz w:val="24"/>
          <w:szCs w:val="24"/>
        </w:rPr>
        <w:t xml:space="preserve"> par 4</w:t>
      </w:r>
      <w:r>
        <w:rPr>
          <w:rFonts w:ascii="Arial" w:eastAsia="Calibri" w:hAnsi="Arial" w:cs="Arial"/>
          <w:sz w:val="24"/>
          <w:szCs w:val="24"/>
        </w:rPr>
        <w:t>.</w:t>
      </w:r>
      <w:r w:rsidRPr="00923970">
        <w:rPr>
          <w:rFonts w:ascii="Arial" w:eastAsia="Calibri" w:hAnsi="Arial" w:cs="Arial"/>
          <w:sz w:val="24"/>
          <w:szCs w:val="24"/>
        </w:rPr>
        <w:t>b</w:t>
      </w:r>
      <w:r>
        <w:rPr>
          <w:rFonts w:ascii="Arial" w:eastAsia="Calibri" w:hAnsi="Arial" w:cs="Arial"/>
          <w:sz w:val="24"/>
          <w:szCs w:val="24"/>
        </w:rPr>
        <w:t xml:space="preserve">. </w:t>
      </w:r>
      <w:r w:rsidRPr="00923970">
        <w:rPr>
          <w:rFonts w:ascii="Arial" w:eastAsia="Calibri" w:hAnsi="Arial" w:cs="Arial"/>
          <w:sz w:val="24"/>
          <w:szCs w:val="24"/>
        </w:rPr>
        <w:t>(2)(c)1.- 4. (pg. 3); NAVMC 1720.1</w:t>
      </w:r>
      <w:r>
        <w:rPr>
          <w:rFonts w:ascii="Arial" w:eastAsia="Calibri" w:hAnsi="Arial" w:cs="Arial"/>
          <w:sz w:val="24"/>
          <w:szCs w:val="24"/>
        </w:rPr>
        <w:t>A,</w:t>
      </w:r>
      <w:r w:rsidRPr="00923970">
        <w:rPr>
          <w:rFonts w:ascii="Arial" w:eastAsia="Calibri" w:hAnsi="Arial" w:cs="Arial"/>
          <w:sz w:val="24"/>
          <w:szCs w:val="24"/>
        </w:rPr>
        <w:t xml:space="preserve"> Ch.1, par 2.b. (3), and 2. c. - f. (pgs. 1-2 through 1-5)</w:t>
      </w:r>
    </w:p>
    <w:tbl>
      <w:tblPr>
        <w:tblStyle w:val="TableGrid"/>
        <w:tblW w:w="9751" w:type="dxa"/>
        <w:tblLayout w:type="fixed"/>
        <w:tblLook w:val="04A0" w:firstRow="1" w:lastRow="0" w:firstColumn="1" w:lastColumn="0" w:noHBand="0" w:noVBand="1"/>
      </w:tblPr>
      <w:tblGrid>
        <w:gridCol w:w="1771"/>
        <w:gridCol w:w="7980"/>
      </w:tblGrid>
      <w:tr w:rsidR="0066170A" w:rsidRPr="00CA0A80" w14:paraId="282DB351" w14:textId="77777777" w:rsidTr="57A2B886">
        <w:trPr>
          <w:trHeight w:val="869"/>
        </w:trPr>
        <w:sdt>
          <w:sdtPr>
            <w:rPr>
              <w:rFonts w:ascii="Arial" w:hAnsi="Arial" w:cs="Arial"/>
              <w:sz w:val="24"/>
              <w:szCs w:val="24"/>
            </w:rPr>
            <w:alias w:val="Results"/>
            <w:tag w:val="Results"/>
            <w:id w:val="1334265389"/>
            <w:placeholder>
              <w:docPart w:val="66E66D487698439D91E551AF33A7BD7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32" w:type="dxa"/>
                <w:tcBorders>
                  <w:top w:val="nil"/>
                  <w:left w:val="nil"/>
                  <w:bottom w:val="nil"/>
                  <w:right w:val="nil"/>
                </w:tcBorders>
                <w:vAlign w:val="center"/>
              </w:tcPr>
              <w:p w14:paraId="52D4DFD3"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2106249508"/>
            <w:placeholder>
              <w:docPart w:val="9E1F3D878F1A4ABCB52A492F6708D442"/>
            </w:placeholder>
            <w:showingPlcHdr/>
          </w:sdtPr>
          <w:sdtEndPr>
            <w:rPr>
              <w:rStyle w:val="DefaultParagraphFont"/>
              <w:rFonts w:asciiTheme="minorHAnsi" w:hAnsiTheme="minorHAnsi"/>
              <w:sz w:val="22"/>
            </w:rPr>
          </w:sdtEndPr>
          <w:sdtContent>
            <w:tc>
              <w:tcPr>
                <w:tcW w:w="7355" w:type="dxa"/>
                <w:tcBorders>
                  <w:top w:val="nil"/>
                  <w:left w:val="nil"/>
                  <w:bottom w:val="nil"/>
                  <w:right w:val="nil"/>
                </w:tcBorders>
                <w:vAlign w:val="center"/>
              </w:tcPr>
              <w:p w14:paraId="4B9B8442"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7C44EE02" w14:textId="77777777" w:rsidR="0066170A" w:rsidRPr="00084EB7" w:rsidRDefault="0066170A" w:rsidP="00D220BE">
      <w:pPr>
        <w:pStyle w:val="PlainText"/>
        <w:ind w:right="-180"/>
        <w:rPr>
          <w:rFonts w:ascii="Arial" w:eastAsia="Calibri" w:hAnsi="Arial" w:cs="Arial"/>
          <w:sz w:val="24"/>
          <w:szCs w:val="24"/>
        </w:rPr>
      </w:pPr>
    </w:p>
    <w:p w14:paraId="7B6BBCC8" w14:textId="77777777" w:rsidR="0066170A" w:rsidRPr="00923970" w:rsidRDefault="0066170A" w:rsidP="00F56EFB">
      <w:pPr>
        <w:pStyle w:val="PlainText"/>
        <w:ind w:left="1440" w:right="-180" w:hanging="1440"/>
        <w:rPr>
          <w:rFonts w:ascii="Arial" w:eastAsia="Calibri" w:hAnsi="Arial" w:cs="Arial"/>
          <w:sz w:val="24"/>
          <w:szCs w:val="24"/>
        </w:rPr>
      </w:pPr>
      <w:r w:rsidRPr="11853CCE">
        <w:rPr>
          <w:rFonts w:ascii="Arial" w:eastAsia="Calibri" w:hAnsi="Arial" w:cs="Arial"/>
          <w:sz w:val="24"/>
          <w:szCs w:val="24"/>
        </w:rPr>
        <w:t xml:space="preserve">  0104</w:t>
      </w:r>
      <w:r>
        <w:tab/>
      </w:r>
      <w:r>
        <w:rPr>
          <w:rFonts w:ascii="Arial" w:eastAsia="Calibri" w:hAnsi="Arial" w:cs="Arial"/>
          <w:sz w:val="24"/>
          <w:szCs w:val="24"/>
        </w:rPr>
        <w:t>Do</w:t>
      </w:r>
      <w:r w:rsidRPr="00923970">
        <w:rPr>
          <w:rFonts w:ascii="Arial" w:hAnsi="Arial" w:cs="Arial"/>
          <w:sz w:val="24"/>
          <w:szCs w:val="24"/>
        </w:rPr>
        <w:t xml:space="preserve"> </w:t>
      </w:r>
      <w:r w:rsidRPr="00923970">
        <w:rPr>
          <w:rStyle w:val="ui-provider"/>
          <w:rFonts w:ascii="Arial" w:hAnsi="Arial" w:cs="Arial"/>
          <w:sz w:val="24"/>
          <w:szCs w:val="24"/>
        </w:rPr>
        <w:t>Marines and attached Service Members understand the procedures to request a referral for a mental health evaluation</w:t>
      </w:r>
      <w:r>
        <w:rPr>
          <w:rStyle w:val="ui-provider"/>
          <w:rFonts w:ascii="Arial" w:hAnsi="Arial" w:cs="Arial"/>
          <w:sz w:val="24"/>
          <w:szCs w:val="24"/>
        </w:rPr>
        <w:t>,</w:t>
      </w:r>
      <w:r w:rsidRPr="00923970">
        <w:rPr>
          <w:rStyle w:val="ui-provider"/>
          <w:rFonts w:ascii="Arial" w:hAnsi="Arial" w:cs="Arial"/>
          <w:sz w:val="24"/>
          <w:szCs w:val="24"/>
        </w:rPr>
        <w:t xml:space="preserve"> </w:t>
      </w:r>
      <w:r>
        <w:rPr>
          <w:rStyle w:val="ui-provider"/>
          <w:rFonts w:ascii="Arial" w:hAnsi="Arial" w:cs="Arial"/>
          <w:sz w:val="24"/>
          <w:szCs w:val="24"/>
        </w:rPr>
        <w:t xml:space="preserve">in accordance with the Brandon Act? </w:t>
      </w:r>
    </w:p>
    <w:p w14:paraId="6F3640CF" w14:textId="77777777" w:rsidR="0066170A" w:rsidRPr="00C863C9" w:rsidRDefault="0066170A" w:rsidP="00F56D53">
      <w:pPr>
        <w:pStyle w:val="PlainText"/>
        <w:ind w:left="1440" w:right="-180"/>
        <w:rPr>
          <w:rFonts w:ascii="Arial" w:eastAsia="Calibri" w:hAnsi="Arial" w:cs="Arial"/>
          <w:sz w:val="24"/>
          <w:szCs w:val="24"/>
        </w:rPr>
      </w:pPr>
      <w:r w:rsidRPr="361E4E3B">
        <w:rPr>
          <w:rFonts w:ascii="Arial" w:eastAsia="Calibri" w:hAnsi="Arial" w:cs="Arial"/>
          <w:sz w:val="24"/>
          <w:szCs w:val="24"/>
        </w:rPr>
        <w:t xml:space="preserve">Reference:  </w:t>
      </w:r>
      <w:r w:rsidRPr="361E4E3B">
        <w:rPr>
          <w:rFonts w:ascii="Arial" w:eastAsia="Calibri" w:hAnsi="Arial" w:cs="Arial"/>
          <w:color w:val="000000" w:themeColor="text1"/>
          <w:sz w:val="24"/>
          <w:szCs w:val="24"/>
        </w:rPr>
        <w:t>Title 10 section 1090b(e); PUBLIC LAW 117-81, section 704 (Brandon Act)</w:t>
      </w:r>
    </w:p>
    <w:tbl>
      <w:tblPr>
        <w:tblStyle w:val="TableGrid"/>
        <w:tblW w:w="9751" w:type="dxa"/>
        <w:tblLayout w:type="fixed"/>
        <w:tblLook w:val="04A0" w:firstRow="1" w:lastRow="0" w:firstColumn="1" w:lastColumn="0" w:noHBand="0" w:noVBand="1"/>
      </w:tblPr>
      <w:tblGrid>
        <w:gridCol w:w="1771"/>
        <w:gridCol w:w="7980"/>
      </w:tblGrid>
      <w:tr w:rsidR="0066170A" w:rsidRPr="00CA0A80" w14:paraId="358CD2B6" w14:textId="77777777" w:rsidTr="57A2B886">
        <w:trPr>
          <w:trHeight w:val="869"/>
        </w:trPr>
        <w:sdt>
          <w:sdtPr>
            <w:rPr>
              <w:rFonts w:ascii="Arial" w:hAnsi="Arial" w:cs="Arial"/>
              <w:sz w:val="24"/>
              <w:szCs w:val="24"/>
            </w:rPr>
            <w:alias w:val="Results"/>
            <w:tag w:val="Results"/>
            <w:id w:val="-271550379"/>
            <w:placeholder>
              <w:docPart w:val="0D1117D6E99A4E20AC0E1104F150DD0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32" w:type="dxa"/>
                <w:tcBorders>
                  <w:top w:val="nil"/>
                  <w:left w:val="nil"/>
                  <w:bottom w:val="nil"/>
                  <w:right w:val="nil"/>
                </w:tcBorders>
                <w:vAlign w:val="center"/>
              </w:tcPr>
              <w:p w14:paraId="0F6144A8"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1456252289"/>
            <w:placeholder>
              <w:docPart w:val="F0DA37C4666A4D61B975F532F1E8DA74"/>
            </w:placeholder>
            <w:showingPlcHdr/>
          </w:sdtPr>
          <w:sdtEndPr>
            <w:rPr>
              <w:rStyle w:val="DefaultParagraphFont"/>
              <w:rFonts w:asciiTheme="minorHAnsi" w:hAnsiTheme="minorHAnsi"/>
              <w:sz w:val="22"/>
            </w:rPr>
          </w:sdtEndPr>
          <w:sdtContent>
            <w:tc>
              <w:tcPr>
                <w:tcW w:w="7355" w:type="dxa"/>
                <w:tcBorders>
                  <w:top w:val="nil"/>
                  <w:left w:val="nil"/>
                  <w:bottom w:val="nil"/>
                  <w:right w:val="nil"/>
                </w:tcBorders>
                <w:vAlign w:val="center"/>
              </w:tcPr>
              <w:p w14:paraId="21939376"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767C5679" w14:textId="77777777" w:rsidR="0066170A" w:rsidRDefault="0066170A" w:rsidP="00B0572F">
      <w:pPr>
        <w:pStyle w:val="PlainText"/>
        <w:ind w:right="-180"/>
        <w:rPr>
          <w:rFonts w:ascii="Arial" w:eastAsia="Calibri" w:hAnsi="Arial" w:cs="Arial"/>
          <w:color w:val="FF0000"/>
          <w:sz w:val="24"/>
          <w:szCs w:val="24"/>
          <w:highlight w:val="yellow"/>
        </w:rPr>
      </w:pPr>
    </w:p>
    <w:p w14:paraId="1B0E4F4E" w14:textId="77777777" w:rsidR="0066170A" w:rsidRPr="00923970" w:rsidRDefault="0066170A" w:rsidP="0086123F">
      <w:pPr>
        <w:pStyle w:val="PlainText"/>
        <w:ind w:left="1440" w:right="-180" w:hanging="1440"/>
        <w:rPr>
          <w:rFonts w:ascii="Arial" w:hAnsi="Arial" w:cs="Arial"/>
          <w:sz w:val="24"/>
          <w:szCs w:val="24"/>
        </w:rPr>
      </w:pPr>
      <w:r w:rsidRPr="361E4E3B">
        <w:rPr>
          <w:rFonts w:ascii="Arial" w:eastAsia="Calibri" w:hAnsi="Arial" w:cs="Arial"/>
          <w:sz w:val="24"/>
          <w:szCs w:val="24"/>
        </w:rPr>
        <w:t xml:space="preserve">  0105</w:t>
      </w:r>
      <w:r>
        <w:tab/>
      </w:r>
      <w:r w:rsidRPr="361E4E3B">
        <w:rPr>
          <w:rFonts w:ascii="Arial" w:eastAsia="Calibri" w:hAnsi="Arial" w:cs="Arial"/>
          <w:sz w:val="24"/>
          <w:szCs w:val="24"/>
        </w:rPr>
        <w:t>Do</w:t>
      </w:r>
      <w:r>
        <w:rPr>
          <w:rFonts w:ascii="Arial" w:eastAsia="Calibri" w:hAnsi="Arial" w:cs="Arial"/>
          <w:sz w:val="24"/>
          <w:szCs w:val="24"/>
        </w:rPr>
        <w:t>es</w:t>
      </w:r>
      <w:r w:rsidRPr="361E4E3B">
        <w:rPr>
          <w:rFonts w:ascii="Arial" w:eastAsia="Calibri" w:hAnsi="Arial" w:cs="Arial"/>
          <w:sz w:val="24"/>
          <w:szCs w:val="24"/>
        </w:rPr>
        <w:t xml:space="preserve"> the commander and members of leadership understand the roles and responsibilities of the SPPCs/SPPOs</w:t>
      </w:r>
      <w:r>
        <w:rPr>
          <w:rFonts w:ascii="Arial" w:eastAsia="Calibri" w:hAnsi="Arial" w:cs="Arial"/>
          <w:sz w:val="24"/>
          <w:szCs w:val="24"/>
        </w:rPr>
        <w:t>?</w:t>
      </w:r>
      <w:r w:rsidRPr="361E4E3B">
        <w:rPr>
          <w:rFonts w:ascii="Arial" w:eastAsia="Calibri" w:hAnsi="Arial" w:cs="Arial"/>
          <w:sz w:val="24"/>
          <w:szCs w:val="24"/>
        </w:rPr>
        <w:t xml:space="preserve"> </w:t>
      </w:r>
    </w:p>
    <w:p w14:paraId="0F0513D1" w14:textId="77777777" w:rsidR="0066170A" w:rsidRPr="00923970" w:rsidRDefault="0066170A" w:rsidP="00923970">
      <w:pPr>
        <w:spacing w:after="0"/>
        <w:ind w:left="1400"/>
        <w:rPr>
          <w:rFonts w:ascii="Arial" w:hAnsi="Arial" w:cs="Arial"/>
          <w:sz w:val="24"/>
          <w:szCs w:val="24"/>
        </w:rPr>
      </w:pPr>
      <w:r w:rsidRPr="361E4E3B">
        <w:rPr>
          <w:rFonts w:ascii="Arial" w:eastAsia="Calibri" w:hAnsi="Arial" w:cs="Arial"/>
          <w:sz w:val="24"/>
          <w:szCs w:val="24"/>
        </w:rPr>
        <w:t xml:space="preserve">Reference:  </w:t>
      </w:r>
      <w:r w:rsidRPr="361E4E3B">
        <w:rPr>
          <w:rFonts w:ascii="Arial" w:eastAsia="Times New Roman" w:hAnsi="Arial" w:cs="Arial"/>
          <w:color w:val="000000" w:themeColor="text1"/>
          <w:sz w:val="24"/>
          <w:szCs w:val="24"/>
        </w:rPr>
        <w:t>MCO 1720.2A</w:t>
      </w:r>
      <w:r>
        <w:rPr>
          <w:rFonts w:ascii="Arial" w:eastAsia="Times New Roman" w:hAnsi="Arial" w:cs="Arial"/>
          <w:color w:val="000000" w:themeColor="text1"/>
          <w:sz w:val="24"/>
          <w:szCs w:val="24"/>
        </w:rPr>
        <w:t xml:space="preserve">, </w:t>
      </w:r>
      <w:r w:rsidRPr="361E4E3B">
        <w:rPr>
          <w:rFonts w:ascii="Arial" w:eastAsia="Times New Roman" w:hAnsi="Arial" w:cs="Arial"/>
          <w:color w:val="000000" w:themeColor="text1"/>
          <w:sz w:val="24"/>
          <w:szCs w:val="24"/>
        </w:rPr>
        <w:t>par 4</w:t>
      </w:r>
      <w:r>
        <w:rPr>
          <w:rFonts w:ascii="Arial" w:eastAsia="Times New Roman" w:hAnsi="Arial" w:cs="Arial"/>
          <w:color w:val="000000" w:themeColor="text1"/>
          <w:sz w:val="24"/>
          <w:szCs w:val="24"/>
        </w:rPr>
        <w:t>.</w:t>
      </w:r>
      <w:r w:rsidRPr="361E4E3B">
        <w:rPr>
          <w:rFonts w:ascii="Arial" w:eastAsia="Times New Roman" w:hAnsi="Arial" w:cs="Arial"/>
          <w:color w:val="000000" w:themeColor="text1"/>
          <w:sz w:val="24"/>
          <w:szCs w:val="24"/>
        </w:rPr>
        <w:t>b</w:t>
      </w:r>
      <w:r>
        <w:rPr>
          <w:rFonts w:ascii="Arial" w:eastAsia="Times New Roman" w:hAnsi="Arial" w:cs="Arial"/>
          <w:color w:val="000000" w:themeColor="text1"/>
          <w:sz w:val="24"/>
          <w:szCs w:val="24"/>
        </w:rPr>
        <w:t>.</w:t>
      </w:r>
      <w:r w:rsidRPr="361E4E3B">
        <w:rPr>
          <w:rFonts w:ascii="Arial" w:eastAsia="Times New Roman" w:hAnsi="Arial" w:cs="Arial"/>
          <w:color w:val="000000" w:themeColor="text1"/>
          <w:sz w:val="24"/>
          <w:szCs w:val="24"/>
        </w:rPr>
        <w:t>(2)(d) (pgs. 3</w:t>
      </w:r>
      <w:r w:rsidRPr="361E4E3B">
        <w:rPr>
          <w:rFonts w:ascii="Arial" w:eastAsia="Times New Roman" w:hAnsi="Arial" w:cs="Arial"/>
          <w:sz w:val="24"/>
          <w:szCs w:val="24"/>
        </w:rPr>
        <w:t>-5</w:t>
      </w:r>
      <w:r w:rsidRPr="361E4E3B">
        <w:rPr>
          <w:rFonts w:ascii="Arial" w:eastAsia="Times New Roman" w:hAnsi="Arial" w:cs="Arial"/>
          <w:color w:val="000000" w:themeColor="text1"/>
          <w:sz w:val="24"/>
          <w:szCs w:val="24"/>
        </w:rPr>
        <w:t>); NAVMC 1720.1</w:t>
      </w:r>
      <w:r w:rsidRPr="361E4E3B">
        <w:rPr>
          <w:rFonts w:ascii="Arial" w:eastAsia="Times New Roman" w:hAnsi="Arial" w:cs="Arial"/>
          <w:sz w:val="24"/>
          <w:szCs w:val="24"/>
        </w:rPr>
        <w:t>A</w:t>
      </w:r>
      <w:r>
        <w:rPr>
          <w:rFonts w:ascii="Arial" w:eastAsia="Times New Roman" w:hAnsi="Arial" w:cs="Arial"/>
          <w:sz w:val="24"/>
          <w:szCs w:val="24"/>
        </w:rPr>
        <w:t>,</w:t>
      </w:r>
      <w:r>
        <w:rPr>
          <w:rFonts w:ascii="Arial" w:eastAsia="Times New Roman" w:hAnsi="Arial" w:cs="Arial"/>
          <w:color w:val="000000" w:themeColor="text1"/>
          <w:sz w:val="24"/>
          <w:szCs w:val="24"/>
        </w:rPr>
        <w:t xml:space="preserve"> </w:t>
      </w:r>
      <w:r w:rsidRPr="361E4E3B">
        <w:rPr>
          <w:rFonts w:ascii="Arial" w:eastAsia="Times New Roman" w:hAnsi="Arial" w:cs="Arial"/>
          <w:color w:val="000000" w:themeColor="text1"/>
          <w:sz w:val="24"/>
          <w:szCs w:val="24"/>
        </w:rPr>
        <w:t>Ch.1, par 2</w:t>
      </w:r>
      <w:r>
        <w:rPr>
          <w:rFonts w:ascii="Arial" w:eastAsia="Times New Roman" w:hAnsi="Arial" w:cs="Arial"/>
          <w:color w:val="000000" w:themeColor="text1"/>
          <w:sz w:val="24"/>
          <w:szCs w:val="24"/>
        </w:rPr>
        <w:t xml:space="preserve">. </w:t>
      </w:r>
      <w:r w:rsidRPr="361E4E3B">
        <w:rPr>
          <w:rFonts w:ascii="Arial" w:eastAsia="Times New Roman" w:hAnsi="Arial" w:cs="Arial"/>
          <w:color w:val="000000" w:themeColor="text1"/>
          <w:sz w:val="24"/>
          <w:szCs w:val="24"/>
        </w:rPr>
        <w:t xml:space="preserve">c-f (pgs. 1-2 through 1-5) </w:t>
      </w:r>
    </w:p>
    <w:p w14:paraId="50D60068" w14:textId="77777777" w:rsidR="0066170A" w:rsidRDefault="0066170A" w:rsidP="009157CD">
      <w:pPr>
        <w:spacing w:after="0"/>
        <w:ind w:right="-180"/>
        <w:rPr>
          <w:rFonts w:ascii="Arial" w:eastAsia="Calibri" w:hAnsi="Arial" w:cs="Arial"/>
          <w:sz w:val="24"/>
          <w:szCs w:val="24"/>
        </w:rPr>
      </w:pPr>
    </w:p>
    <w:tbl>
      <w:tblPr>
        <w:tblStyle w:val="TableGrid"/>
        <w:tblW w:w="9751" w:type="dxa"/>
        <w:tblLayout w:type="fixed"/>
        <w:tblLook w:val="04A0" w:firstRow="1" w:lastRow="0" w:firstColumn="1" w:lastColumn="0" w:noHBand="0" w:noVBand="1"/>
      </w:tblPr>
      <w:tblGrid>
        <w:gridCol w:w="1771"/>
        <w:gridCol w:w="7980"/>
      </w:tblGrid>
      <w:tr w:rsidR="0066170A" w:rsidRPr="00CA0A80" w14:paraId="2887F7C1" w14:textId="77777777" w:rsidTr="57A2B886">
        <w:trPr>
          <w:trHeight w:val="869"/>
        </w:trPr>
        <w:sdt>
          <w:sdtPr>
            <w:rPr>
              <w:rFonts w:ascii="Arial" w:hAnsi="Arial" w:cs="Arial"/>
              <w:sz w:val="24"/>
              <w:szCs w:val="24"/>
            </w:rPr>
            <w:alias w:val="Results"/>
            <w:tag w:val="Results"/>
            <w:id w:val="1057905368"/>
            <w:placeholder>
              <w:docPart w:val="8632E18F953A472F9AF567470D6AACB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32" w:type="dxa"/>
                <w:tcBorders>
                  <w:top w:val="nil"/>
                  <w:left w:val="nil"/>
                  <w:bottom w:val="nil"/>
                  <w:right w:val="nil"/>
                </w:tcBorders>
                <w:vAlign w:val="center"/>
              </w:tcPr>
              <w:p w14:paraId="3CDA7A8F"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1699191699"/>
            <w:placeholder>
              <w:docPart w:val="8FBCA9FEA8D748A7815E161564AAD82B"/>
            </w:placeholder>
            <w:showingPlcHdr/>
          </w:sdtPr>
          <w:sdtEndPr>
            <w:rPr>
              <w:rStyle w:val="DefaultParagraphFont"/>
              <w:rFonts w:asciiTheme="minorHAnsi" w:hAnsiTheme="minorHAnsi"/>
              <w:sz w:val="22"/>
            </w:rPr>
          </w:sdtEndPr>
          <w:sdtContent>
            <w:tc>
              <w:tcPr>
                <w:tcW w:w="7355" w:type="dxa"/>
                <w:tcBorders>
                  <w:top w:val="nil"/>
                  <w:left w:val="nil"/>
                  <w:bottom w:val="nil"/>
                  <w:right w:val="nil"/>
                </w:tcBorders>
                <w:vAlign w:val="center"/>
              </w:tcPr>
              <w:p w14:paraId="249CA58E"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03385F50" w14:textId="77777777" w:rsidR="0066170A" w:rsidRDefault="0066170A" w:rsidP="00565388">
      <w:pPr>
        <w:pStyle w:val="PlainText"/>
        <w:ind w:right="-180"/>
        <w:rPr>
          <w:rFonts w:ascii="Arial" w:eastAsia="Calibri" w:hAnsi="Arial" w:cs="Arial"/>
          <w:sz w:val="24"/>
          <w:szCs w:val="24"/>
        </w:rPr>
      </w:pPr>
    </w:p>
    <w:p w14:paraId="24AD3C62" w14:textId="77777777" w:rsidR="0066170A" w:rsidRDefault="0066170A" w:rsidP="00B02FCF">
      <w:pPr>
        <w:pStyle w:val="PlainText"/>
        <w:ind w:left="1440" w:right="-180" w:hanging="1440"/>
        <w:rPr>
          <w:rFonts w:ascii="Arial" w:eastAsia="Calibri" w:hAnsi="Arial" w:cs="Arial"/>
          <w:sz w:val="24"/>
          <w:szCs w:val="24"/>
        </w:rPr>
      </w:pPr>
    </w:p>
    <w:p w14:paraId="24F2378C" w14:textId="77777777" w:rsidR="0066170A" w:rsidRDefault="0066170A" w:rsidP="00B02FCF">
      <w:pPr>
        <w:pStyle w:val="PlainText"/>
        <w:ind w:left="1440" w:right="-180" w:hanging="1440"/>
        <w:rPr>
          <w:rFonts w:ascii="Arial" w:eastAsia="Calibri" w:hAnsi="Arial" w:cs="Arial"/>
          <w:sz w:val="24"/>
          <w:szCs w:val="24"/>
        </w:rPr>
      </w:pPr>
    </w:p>
    <w:p w14:paraId="7B49CC53" w14:textId="77777777" w:rsidR="0066170A" w:rsidRPr="00923970" w:rsidRDefault="0066170A" w:rsidP="00B02FCF">
      <w:pPr>
        <w:pStyle w:val="PlainText"/>
        <w:ind w:left="1440" w:right="-180" w:hanging="1440"/>
        <w:rPr>
          <w:rFonts w:ascii="Arial" w:eastAsia="Calibri" w:hAnsi="Arial" w:cs="Arial"/>
          <w:sz w:val="24"/>
          <w:szCs w:val="24"/>
        </w:rPr>
      </w:pPr>
      <w:r>
        <w:rPr>
          <w:rFonts w:ascii="Arial" w:eastAsia="Calibri" w:hAnsi="Arial" w:cs="Arial"/>
          <w:sz w:val="24"/>
          <w:szCs w:val="24"/>
        </w:rPr>
        <w:t>0106</w:t>
      </w:r>
      <w:r>
        <w:rPr>
          <w:rFonts w:ascii="Arial" w:eastAsia="Calibri" w:hAnsi="Arial" w:cs="Arial"/>
          <w:sz w:val="24"/>
          <w:szCs w:val="24"/>
        </w:rPr>
        <w:tab/>
      </w:r>
      <w:r w:rsidRPr="00923970">
        <w:rPr>
          <w:rFonts w:ascii="Arial" w:eastAsia="Calibri" w:hAnsi="Arial" w:cs="Arial"/>
          <w:sz w:val="24"/>
          <w:szCs w:val="24"/>
        </w:rPr>
        <w:t>Does the commander</w:t>
      </w:r>
      <w:r w:rsidRPr="00923970">
        <w:rPr>
          <w:rFonts w:ascii="Arial" w:hAnsi="Arial" w:cs="Arial"/>
          <w:sz w:val="24"/>
          <w:szCs w:val="24"/>
        </w:rPr>
        <w:t>’s suicide prevention program policy contain information about, and</w:t>
      </w:r>
      <w:r w:rsidRPr="00923970">
        <w:rPr>
          <w:rFonts w:ascii="Arial" w:eastAsia="Calibri" w:hAnsi="Arial" w:cs="Arial"/>
          <w:sz w:val="24"/>
          <w:szCs w:val="24"/>
        </w:rPr>
        <w:t xml:space="preserve"> promote the education of unit members and immediate family members on, the safe storage of privately owned firearms and medications (prescriptions or over the counter)?  </w:t>
      </w:r>
    </w:p>
    <w:p w14:paraId="59307D85" w14:textId="77777777" w:rsidR="0066170A" w:rsidRPr="00923970" w:rsidRDefault="0066170A" w:rsidP="11853CCE">
      <w:pPr>
        <w:pStyle w:val="PlainText"/>
        <w:ind w:left="1440" w:right="-180"/>
        <w:rPr>
          <w:rFonts w:ascii="Arial" w:eastAsia="Calibri" w:hAnsi="Arial" w:cs="Arial"/>
          <w:sz w:val="24"/>
          <w:szCs w:val="24"/>
        </w:rPr>
      </w:pPr>
      <w:r w:rsidRPr="361E4E3B">
        <w:rPr>
          <w:rFonts w:ascii="Arial" w:eastAsia="Calibri" w:hAnsi="Arial" w:cs="Arial"/>
          <w:sz w:val="24"/>
          <w:szCs w:val="24"/>
        </w:rPr>
        <w:lastRenderedPageBreak/>
        <w:t xml:space="preserve">Reference: </w:t>
      </w:r>
      <w:r w:rsidRPr="361E4E3B">
        <w:rPr>
          <w:rFonts w:ascii="Arial" w:eastAsia="Times New Roman" w:hAnsi="Arial" w:cs="Arial"/>
          <w:color w:val="000000" w:themeColor="text1"/>
          <w:sz w:val="24"/>
          <w:szCs w:val="24"/>
        </w:rPr>
        <w:t xml:space="preserve">DoDI 6400.09, par 5.2 i. (1)-(4) (pgs. 20-21), 6.1 </w:t>
      </w:r>
      <w:r w:rsidRPr="361E4E3B">
        <w:rPr>
          <w:rFonts w:ascii="Arial" w:eastAsia="Times New Roman" w:hAnsi="Arial" w:cs="Arial"/>
          <w:strike/>
          <w:sz w:val="24"/>
          <w:szCs w:val="24"/>
        </w:rPr>
        <w:t>(</w:t>
      </w:r>
      <w:r w:rsidRPr="361E4E3B">
        <w:rPr>
          <w:rFonts w:ascii="Arial" w:eastAsia="Times New Roman" w:hAnsi="Arial" w:cs="Arial"/>
          <w:sz w:val="24"/>
          <w:szCs w:val="24"/>
        </w:rPr>
        <w:t>a.</w:t>
      </w:r>
      <w:r w:rsidRPr="361E4E3B">
        <w:rPr>
          <w:rFonts w:ascii="Arial" w:eastAsia="Times New Roman" w:hAnsi="Arial" w:cs="Arial"/>
          <w:color w:val="000000" w:themeColor="text1"/>
          <w:sz w:val="24"/>
          <w:szCs w:val="24"/>
        </w:rPr>
        <w:t xml:space="preserve">- </w:t>
      </w:r>
      <w:r w:rsidRPr="361E4E3B">
        <w:rPr>
          <w:rFonts w:ascii="Arial" w:eastAsia="Times New Roman" w:hAnsi="Arial" w:cs="Arial"/>
          <w:sz w:val="24"/>
          <w:szCs w:val="24"/>
        </w:rPr>
        <w:t>e.</w:t>
      </w:r>
      <w:r w:rsidRPr="361E4E3B">
        <w:rPr>
          <w:rFonts w:ascii="Arial" w:eastAsia="Times New Roman" w:hAnsi="Arial" w:cs="Arial"/>
          <w:strike/>
          <w:sz w:val="24"/>
          <w:szCs w:val="24"/>
        </w:rPr>
        <w:t xml:space="preserve">) </w:t>
      </w:r>
      <w:r w:rsidRPr="361E4E3B">
        <w:rPr>
          <w:rFonts w:ascii="Arial" w:eastAsia="Times New Roman" w:hAnsi="Arial" w:cs="Arial"/>
          <w:sz w:val="24"/>
          <w:szCs w:val="24"/>
        </w:rPr>
        <w:t xml:space="preserve">(pg. 24) </w:t>
      </w:r>
      <w:r w:rsidRPr="361E4E3B">
        <w:rPr>
          <w:rFonts w:ascii="Arial" w:eastAsia="Times New Roman" w:hAnsi="Arial" w:cs="Arial"/>
          <w:color w:val="000000" w:themeColor="text1"/>
          <w:sz w:val="24"/>
          <w:szCs w:val="24"/>
        </w:rPr>
        <w:t>6.2. a.-f. (pgs. 24-25), and 5.2; MCO 1720.2A, par 4</w:t>
      </w:r>
      <w:r>
        <w:rPr>
          <w:rFonts w:ascii="Arial" w:eastAsia="Times New Roman" w:hAnsi="Arial" w:cs="Arial"/>
          <w:color w:val="000000" w:themeColor="text1"/>
          <w:sz w:val="24"/>
          <w:szCs w:val="24"/>
        </w:rPr>
        <w:t>.</w:t>
      </w:r>
      <w:r w:rsidRPr="361E4E3B">
        <w:rPr>
          <w:rFonts w:ascii="Arial" w:eastAsia="Times New Roman" w:hAnsi="Arial" w:cs="Arial"/>
          <w:color w:val="000000" w:themeColor="text1"/>
          <w:sz w:val="24"/>
          <w:szCs w:val="24"/>
        </w:rPr>
        <w:t>b</w:t>
      </w:r>
      <w:r>
        <w:rPr>
          <w:rFonts w:ascii="Arial" w:eastAsia="Times New Roman" w:hAnsi="Arial" w:cs="Arial"/>
          <w:color w:val="000000" w:themeColor="text1"/>
          <w:sz w:val="24"/>
          <w:szCs w:val="24"/>
        </w:rPr>
        <w:t>.</w:t>
      </w:r>
      <w:r w:rsidRPr="361E4E3B">
        <w:rPr>
          <w:rFonts w:ascii="Arial" w:eastAsia="Times New Roman" w:hAnsi="Arial" w:cs="Arial"/>
          <w:color w:val="000000" w:themeColor="text1"/>
          <w:sz w:val="24"/>
          <w:szCs w:val="24"/>
        </w:rPr>
        <w:t>(2)(d)</w:t>
      </w:r>
      <w:r w:rsidRPr="361E4E3B">
        <w:rPr>
          <w:rFonts w:ascii="Arial" w:eastAsia="Times New Roman" w:hAnsi="Arial" w:cs="Arial"/>
          <w:sz w:val="24"/>
          <w:szCs w:val="24"/>
        </w:rPr>
        <w:t>8</w:t>
      </w:r>
      <w:r>
        <w:rPr>
          <w:rFonts w:ascii="Arial" w:eastAsia="Times New Roman" w:hAnsi="Arial" w:cs="Arial"/>
          <w:sz w:val="24"/>
          <w:szCs w:val="24"/>
        </w:rPr>
        <w:t xml:space="preserve">. </w:t>
      </w:r>
      <w:r w:rsidRPr="361E4E3B">
        <w:rPr>
          <w:rFonts w:ascii="Arial" w:eastAsia="Times New Roman" w:hAnsi="Arial" w:cs="Arial"/>
          <w:sz w:val="24"/>
          <w:szCs w:val="24"/>
        </w:rPr>
        <w:t>c</w:t>
      </w:r>
      <w:r>
        <w:rPr>
          <w:rFonts w:ascii="Arial" w:eastAsia="Times New Roman" w:hAnsi="Arial" w:cs="Arial"/>
          <w:sz w:val="24"/>
          <w:szCs w:val="24"/>
        </w:rPr>
        <w:t>.</w:t>
      </w:r>
      <w:r w:rsidRPr="361E4E3B">
        <w:rPr>
          <w:rFonts w:ascii="Arial" w:eastAsia="Times New Roman" w:hAnsi="Arial" w:cs="Arial"/>
          <w:sz w:val="24"/>
          <w:szCs w:val="24"/>
        </w:rPr>
        <w:t xml:space="preserve"> </w:t>
      </w:r>
      <w:r w:rsidRPr="361E4E3B">
        <w:rPr>
          <w:rFonts w:ascii="Arial" w:eastAsia="Times New Roman" w:hAnsi="Arial" w:cs="Arial"/>
          <w:color w:val="000000" w:themeColor="text1"/>
          <w:sz w:val="24"/>
          <w:szCs w:val="24"/>
        </w:rPr>
        <w:t>(pg. 4); NAVMC 1720.1A, Ch. 3, par 1 - 3 (pgs. 3-1 through 3-2)</w:t>
      </w:r>
    </w:p>
    <w:p w14:paraId="344C2A6A" w14:textId="77777777" w:rsidR="0066170A" w:rsidRDefault="0066170A" w:rsidP="00C622AA">
      <w:pPr>
        <w:pStyle w:val="PlainText"/>
        <w:ind w:left="1440" w:right="-180" w:hanging="1440"/>
        <w:rPr>
          <w:rFonts w:ascii="Arial" w:eastAsia="Calibri" w:hAnsi="Arial" w:cs="Arial"/>
          <w:sz w:val="24"/>
          <w:szCs w:val="24"/>
        </w:rPr>
      </w:pPr>
    </w:p>
    <w:tbl>
      <w:tblPr>
        <w:tblStyle w:val="TableGrid"/>
        <w:tblW w:w="9751" w:type="dxa"/>
        <w:tblLayout w:type="fixed"/>
        <w:tblLook w:val="04A0" w:firstRow="1" w:lastRow="0" w:firstColumn="1" w:lastColumn="0" w:noHBand="0" w:noVBand="1"/>
      </w:tblPr>
      <w:tblGrid>
        <w:gridCol w:w="1771"/>
        <w:gridCol w:w="7980"/>
      </w:tblGrid>
      <w:tr w:rsidR="0066170A" w:rsidRPr="00CA0A80" w14:paraId="1D353F23" w14:textId="77777777" w:rsidTr="57A2B886">
        <w:trPr>
          <w:trHeight w:val="869"/>
        </w:trPr>
        <w:sdt>
          <w:sdtPr>
            <w:rPr>
              <w:rFonts w:ascii="Arial" w:hAnsi="Arial" w:cs="Arial"/>
              <w:sz w:val="24"/>
              <w:szCs w:val="24"/>
            </w:rPr>
            <w:alias w:val="Results"/>
            <w:tag w:val="Results"/>
            <w:id w:val="1694265327"/>
            <w:placeholder>
              <w:docPart w:val="CCF657804D7C480BBD04BC1B599577E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32" w:type="dxa"/>
                <w:tcBorders>
                  <w:top w:val="nil"/>
                  <w:left w:val="nil"/>
                  <w:bottom w:val="nil"/>
                  <w:right w:val="nil"/>
                </w:tcBorders>
                <w:vAlign w:val="center"/>
              </w:tcPr>
              <w:p w14:paraId="6903E8D7"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1964925875"/>
            <w:placeholder>
              <w:docPart w:val="B09DB851A7654B6BA3C647F74CFE171F"/>
            </w:placeholder>
            <w:showingPlcHdr/>
          </w:sdtPr>
          <w:sdtEndPr>
            <w:rPr>
              <w:rStyle w:val="DefaultParagraphFont"/>
              <w:rFonts w:asciiTheme="minorHAnsi" w:hAnsiTheme="minorHAnsi"/>
              <w:sz w:val="22"/>
            </w:rPr>
          </w:sdtEndPr>
          <w:sdtContent>
            <w:tc>
              <w:tcPr>
                <w:tcW w:w="7355" w:type="dxa"/>
                <w:tcBorders>
                  <w:top w:val="nil"/>
                  <w:left w:val="nil"/>
                  <w:bottom w:val="nil"/>
                  <w:right w:val="nil"/>
                </w:tcBorders>
                <w:vAlign w:val="center"/>
              </w:tcPr>
              <w:p w14:paraId="5608731F"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1EC3D126" w14:textId="77777777" w:rsidR="0066170A" w:rsidRPr="004B0B41" w:rsidRDefault="0066170A" w:rsidP="00C622AA">
      <w:pPr>
        <w:pStyle w:val="PlainText"/>
        <w:ind w:left="1440" w:right="-180" w:hanging="1440"/>
        <w:rPr>
          <w:rFonts w:ascii="Arial" w:eastAsia="Calibri" w:hAnsi="Arial" w:cs="Arial"/>
          <w:sz w:val="24"/>
          <w:szCs w:val="24"/>
        </w:rPr>
      </w:pPr>
    </w:p>
    <w:p w14:paraId="593B5174" w14:textId="77777777" w:rsidR="0066170A" w:rsidRPr="009157CD" w:rsidRDefault="0066170A" w:rsidP="70160D4B">
      <w:pPr>
        <w:pStyle w:val="PlainText"/>
        <w:ind w:left="1440" w:hanging="1440"/>
        <w:rPr>
          <w:rFonts w:ascii="Arial" w:hAnsi="Arial" w:cs="Arial"/>
          <w:sz w:val="24"/>
          <w:szCs w:val="24"/>
        </w:rPr>
      </w:pPr>
      <w:r w:rsidRPr="70160D4B">
        <w:rPr>
          <w:rFonts w:ascii="Arial" w:hAnsi="Arial" w:cs="Arial"/>
          <w:sz w:val="24"/>
          <w:szCs w:val="24"/>
        </w:rPr>
        <w:t xml:space="preserve">  0107</w:t>
      </w:r>
      <w:r>
        <w:tab/>
      </w:r>
      <w:r w:rsidRPr="70160D4B">
        <w:rPr>
          <w:rFonts w:ascii="Arial" w:hAnsi="Arial" w:cs="Arial"/>
          <w:sz w:val="24"/>
          <w:szCs w:val="24"/>
        </w:rPr>
        <w:t xml:space="preserve">Does the command have working suicide prevention hyperlink(s) displayed on the command’s websites with associated phone numbers for suicide hotline contacts and are there posters with phone number(s) and web addresses prominently displayed in areas that are readily accessible and visible by Service Members? </w:t>
      </w:r>
    </w:p>
    <w:p w14:paraId="53B0C740" w14:textId="77777777" w:rsidR="0066170A" w:rsidRPr="009157CD" w:rsidRDefault="0066170A" w:rsidP="0021760F">
      <w:pPr>
        <w:pStyle w:val="PlainText"/>
        <w:tabs>
          <w:tab w:val="left" w:pos="0"/>
        </w:tabs>
        <w:ind w:left="1440" w:hanging="90"/>
        <w:rPr>
          <w:rFonts w:ascii="Arial" w:hAnsi="Arial" w:cs="Arial"/>
          <w:sz w:val="24"/>
          <w:szCs w:val="24"/>
        </w:rPr>
      </w:pPr>
      <w:r w:rsidRPr="009157CD">
        <w:rPr>
          <w:rFonts w:ascii="Arial" w:hAnsi="Arial" w:cs="Arial"/>
          <w:sz w:val="24"/>
          <w:szCs w:val="24"/>
        </w:rPr>
        <w:t xml:space="preserve">  Reference:  </w:t>
      </w:r>
      <w:r w:rsidRPr="009157CD">
        <w:rPr>
          <w:rFonts w:ascii="Arial" w:eastAsia="Calibri" w:hAnsi="Arial" w:cs="Arial"/>
          <w:color w:val="000000" w:themeColor="text1"/>
          <w:sz w:val="24"/>
          <w:szCs w:val="24"/>
        </w:rPr>
        <w:t>Public Law No. 116-172; MCO 1720.2A, par 4</w:t>
      </w:r>
      <w:r>
        <w:rPr>
          <w:rFonts w:ascii="Arial" w:eastAsia="Calibri" w:hAnsi="Arial" w:cs="Arial"/>
          <w:color w:val="000000" w:themeColor="text1"/>
          <w:sz w:val="24"/>
          <w:szCs w:val="24"/>
        </w:rPr>
        <w:t>.</w:t>
      </w:r>
      <w:r w:rsidRPr="009157CD">
        <w:rPr>
          <w:rFonts w:ascii="Arial" w:eastAsia="Calibri" w:hAnsi="Arial" w:cs="Arial"/>
          <w:color w:val="000000" w:themeColor="text1"/>
          <w:sz w:val="24"/>
          <w:szCs w:val="24"/>
        </w:rPr>
        <w:t>b</w:t>
      </w:r>
      <w:r>
        <w:rPr>
          <w:rFonts w:ascii="Arial" w:eastAsia="Calibri" w:hAnsi="Arial" w:cs="Arial"/>
          <w:color w:val="000000" w:themeColor="text1"/>
          <w:sz w:val="24"/>
          <w:szCs w:val="24"/>
        </w:rPr>
        <w:t xml:space="preserve"> </w:t>
      </w:r>
      <w:r w:rsidRPr="009157CD">
        <w:rPr>
          <w:rFonts w:ascii="Arial" w:eastAsia="Calibri" w:hAnsi="Arial" w:cs="Arial"/>
          <w:color w:val="000000" w:themeColor="text1"/>
          <w:sz w:val="24"/>
          <w:szCs w:val="24"/>
        </w:rPr>
        <w:t>(2)(d)</w:t>
      </w:r>
      <w:r w:rsidRPr="009157CD">
        <w:rPr>
          <w:rFonts w:ascii="Arial" w:eastAsia="Calibri" w:hAnsi="Arial" w:cs="Arial"/>
          <w:sz w:val="24"/>
          <w:szCs w:val="24"/>
        </w:rPr>
        <w:t>8</w:t>
      </w:r>
      <w:r>
        <w:rPr>
          <w:rFonts w:ascii="Arial" w:eastAsia="Calibri" w:hAnsi="Arial" w:cs="Arial"/>
          <w:sz w:val="24"/>
          <w:szCs w:val="24"/>
        </w:rPr>
        <w:t xml:space="preserve">. </w:t>
      </w:r>
      <w:r w:rsidRPr="009157CD">
        <w:rPr>
          <w:rFonts w:ascii="Arial" w:eastAsia="Calibri" w:hAnsi="Arial" w:cs="Arial"/>
          <w:sz w:val="24"/>
          <w:szCs w:val="24"/>
        </w:rPr>
        <w:t>d</w:t>
      </w:r>
      <w:r>
        <w:rPr>
          <w:rFonts w:ascii="Arial" w:eastAsia="Calibri" w:hAnsi="Arial" w:cs="Arial"/>
          <w:sz w:val="24"/>
          <w:szCs w:val="24"/>
        </w:rPr>
        <w:t>.</w:t>
      </w:r>
      <w:r w:rsidRPr="009157CD">
        <w:rPr>
          <w:rFonts w:ascii="Arial" w:eastAsia="Calibri" w:hAnsi="Arial" w:cs="Arial"/>
          <w:color w:val="000000" w:themeColor="text1"/>
          <w:sz w:val="24"/>
          <w:szCs w:val="24"/>
        </w:rPr>
        <w:t xml:space="preserve"> (pg. 4); NAVMC 1720.1A, Ch. 1, par 2</w:t>
      </w:r>
      <w:r>
        <w:rPr>
          <w:rFonts w:ascii="Arial" w:eastAsia="Calibri" w:hAnsi="Arial" w:cs="Arial"/>
          <w:color w:val="000000" w:themeColor="text1"/>
          <w:sz w:val="24"/>
          <w:szCs w:val="24"/>
        </w:rPr>
        <w:t>.</w:t>
      </w:r>
      <w:r w:rsidRPr="009157CD">
        <w:rPr>
          <w:rFonts w:ascii="Arial" w:eastAsia="Calibri" w:hAnsi="Arial" w:cs="Arial"/>
          <w:color w:val="000000" w:themeColor="text1"/>
          <w:sz w:val="24"/>
          <w:szCs w:val="24"/>
        </w:rPr>
        <w:t>c</w:t>
      </w:r>
      <w:r>
        <w:rPr>
          <w:rFonts w:ascii="Arial" w:eastAsia="Calibri" w:hAnsi="Arial" w:cs="Arial"/>
          <w:color w:val="000000" w:themeColor="text1"/>
          <w:sz w:val="24"/>
          <w:szCs w:val="24"/>
        </w:rPr>
        <w:t>.</w:t>
      </w:r>
      <w:r w:rsidRPr="009157CD">
        <w:rPr>
          <w:rFonts w:ascii="Arial" w:eastAsia="Calibri" w:hAnsi="Arial" w:cs="Arial"/>
          <w:color w:val="000000" w:themeColor="text1"/>
          <w:sz w:val="24"/>
          <w:szCs w:val="24"/>
        </w:rPr>
        <w:t xml:space="preserve"> (3) (pg. 1-2) and (5)(h) (pg. 1-3)</w:t>
      </w:r>
    </w:p>
    <w:tbl>
      <w:tblPr>
        <w:tblStyle w:val="TableGrid"/>
        <w:tblW w:w="9751" w:type="dxa"/>
        <w:tblLayout w:type="fixed"/>
        <w:tblLook w:val="04A0" w:firstRow="1" w:lastRow="0" w:firstColumn="1" w:lastColumn="0" w:noHBand="0" w:noVBand="1"/>
      </w:tblPr>
      <w:tblGrid>
        <w:gridCol w:w="1771"/>
        <w:gridCol w:w="7980"/>
      </w:tblGrid>
      <w:tr w:rsidR="0066170A" w:rsidRPr="00CA0A80" w14:paraId="3BF4326C" w14:textId="77777777" w:rsidTr="57A2B886">
        <w:trPr>
          <w:trHeight w:val="869"/>
        </w:trPr>
        <w:sdt>
          <w:sdtPr>
            <w:rPr>
              <w:rFonts w:ascii="Arial" w:hAnsi="Arial" w:cs="Arial"/>
              <w:sz w:val="24"/>
              <w:szCs w:val="24"/>
            </w:rPr>
            <w:alias w:val="Results"/>
            <w:tag w:val="Results"/>
            <w:id w:val="382526156"/>
            <w:placeholder>
              <w:docPart w:val="0C473557DB2A4600981F024CE092DAA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32" w:type="dxa"/>
                <w:tcBorders>
                  <w:top w:val="nil"/>
                  <w:left w:val="nil"/>
                  <w:bottom w:val="nil"/>
                  <w:right w:val="nil"/>
                </w:tcBorders>
                <w:vAlign w:val="center"/>
              </w:tcPr>
              <w:p w14:paraId="3FD8C29C"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378828396"/>
            <w:placeholder>
              <w:docPart w:val="01A3A895E0AE4194AF86B4995B9EF0BB"/>
            </w:placeholder>
            <w:showingPlcHdr/>
          </w:sdtPr>
          <w:sdtEndPr>
            <w:rPr>
              <w:rStyle w:val="DefaultParagraphFont"/>
              <w:rFonts w:asciiTheme="minorHAnsi" w:hAnsiTheme="minorHAnsi"/>
              <w:sz w:val="22"/>
            </w:rPr>
          </w:sdtEndPr>
          <w:sdtContent>
            <w:tc>
              <w:tcPr>
                <w:tcW w:w="7355" w:type="dxa"/>
                <w:tcBorders>
                  <w:top w:val="nil"/>
                  <w:left w:val="nil"/>
                  <w:bottom w:val="nil"/>
                  <w:right w:val="nil"/>
                </w:tcBorders>
                <w:vAlign w:val="center"/>
              </w:tcPr>
              <w:p w14:paraId="79AEA4C6"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223F21B1" w14:textId="77777777" w:rsidR="0066170A" w:rsidRDefault="0066170A" w:rsidP="00831B15">
      <w:pPr>
        <w:pStyle w:val="PlainText"/>
        <w:tabs>
          <w:tab w:val="left" w:pos="0"/>
        </w:tabs>
        <w:ind w:left="1440" w:hanging="1440"/>
        <w:rPr>
          <w:rFonts w:ascii="Arial" w:hAnsi="Arial" w:cs="Arial"/>
          <w:sz w:val="24"/>
          <w:szCs w:val="24"/>
        </w:rPr>
      </w:pPr>
    </w:p>
    <w:p w14:paraId="6AFC4F93" w14:textId="77777777" w:rsidR="0066170A" w:rsidRDefault="0066170A" w:rsidP="00863351">
      <w:pPr>
        <w:pStyle w:val="PlainText"/>
        <w:tabs>
          <w:tab w:val="left" w:pos="0"/>
        </w:tabs>
        <w:ind w:left="1440" w:hanging="1440"/>
        <w:rPr>
          <w:rFonts w:ascii="Arial" w:hAnsi="Arial" w:cs="Arial"/>
          <w:sz w:val="24"/>
          <w:szCs w:val="24"/>
        </w:rPr>
      </w:pPr>
      <w:r>
        <w:rPr>
          <w:rFonts w:ascii="Arial" w:hAnsi="Arial" w:cs="Arial"/>
          <w:sz w:val="24"/>
          <w:szCs w:val="24"/>
        </w:rPr>
        <w:t xml:space="preserve"> </w:t>
      </w:r>
    </w:p>
    <w:p w14:paraId="6C85B728" w14:textId="77777777" w:rsidR="0066170A" w:rsidRPr="002867C8" w:rsidRDefault="0066170A" w:rsidP="70160D4B">
      <w:pPr>
        <w:pStyle w:val="PlainText"/>
        <w:ind w:left="1440" w:hanging="1440"/>
        <w:rPr>
          <w:rFonts w:ascii="Arial" w:hAnsi="Arial" w:cs="Arial"/>
          <w:sz w:val="24"/>
          <w:szCs w:val="24"/>
        </w:rPr>
      </w:pPr>
      <w:r w:rsidRPr="70160D4B">
        <w:rPr>
          <w:rFonts w:ascii="Arial" w:hAnsi="Arial" w:cs="Arial"/>
          <w:sz w:val="24"/>
          <w:szCs w:val="24"/>
        </w:rPr>
        <w:t xml:space="preserve"> 0108</w:t>
      </w:r>
      <w:r>
        <w:tab/>
      </w:r>
      <w:r w:rsidRPr="70160D4B">
        <w:rPr>
          <w:rFonts w:ascii="Arial" w:hAnsi="Arial" w:cs="Arial"/>
          <w:sz w:val="24"/>
          <w:szCs w:val="24"/>
        </w:rPr>
        <w:t>In auditing the required annual training, did the inspector find that the command used HQMC-approved suicide prevention training materials?</w:t>
      </w:r>
    </w:p>
    <w:p w14:paraId="60D06401" w14:textId="77777777" w:rsidR="0066170A" w:rsidRDefault="0066170A" w:rsidP="003702EC">
      <w:pPr>
        <w:pStyle w:val="PlainText"/>
        <w:ind w:left="1440"/>
        <w:rPr>
          <w:rFonts w:ascii="Arial" w:hAnsi="Arial" w:cs="Arial"/>
          <w:sz w:val="24"/>
          <w:szCs w:val="24"/>
        </w:rPr>
      </w:pPr>
      <w:r w:rsidRPr="002867C8">
        <w:rPr>
          <w:rFonts w:ascii="Arial" w:hAnsi="Arial" w:cs="Arial"/>
          <w:sz w:val="24"/>
          <w:szCs w:val="24"/>
        </w:rPr>
        <w:t xml:space="preserve">Reference: </w:t>
      </w:r>
      <w:bookmarkStart w:id="9" w:name="_Hlk191369104"/>
      <w:r w:rsidRPr="002867C8">
        <w:rPr>
          <w:rFonts w:ascii="Arial" w:hAnsi="Arial" w:cs="Arial"/>
          <w:sz w:val="24"/>
          <w:szCs w:val="24"/>
        </w:rPr>
        <w:t>DoDI 6490.16 w/Chg.3, section 2.20 par i (1)</w:t>
      </w:r>
      <w:r w:rsidRPr="002867C8">
        <w:t xml:space="preserve"> (</w:t>
      </w:r>
      <w:r w:rsidRPr="002867C8">
        <w:rPr>
          <w:rFonts w:ascii="Arial" w:hAnsi="Arial" w:cs="Arial"/>
          <w:sz w:val="24"/>
          <w:szCs w:val="24"/>
        </w:rPr>
        <w:t>pg. 17)</w:t>
      </w:r>
      <w:r>
        <w:rPr>
          <w:rFonts w:ascii="Arial" w:hAnsi="Arial" w:cs="Arial"/>
          <w:sz w:val="24"/>
          <w:szCs w:val="24"/>
        </w:rPr>
        <w:t>;</w:t>
      </w:r>
      <w:r w:rsidRPr="002867C8">
        <w:rPr>
          <w:rFonts w:ascii="Arial" w:hAnsi="Arial" w:cs="Arial"/>
          <w:sz w:val="24"/>
          <w:szCs w:val="24"/>
        </w:rPr>
        <w:t xml:space="preserve"> </w:t>
      </w:r>
      <w:bookmarkEnd w:id="9"/>
      <w:r w:rsidRPr="002867C8">
        <w:rPr>
          <w:rFonts w:ascii="Arial" w:hAnsi="Arial" w:cs="Arial"/>
          <w:sz w:val="24"/>
          <w:szCs w:val="24"/>
        </w:rPr>
        <w:t xml:space="preserve">A; MCO </w:t>
      </w:r>
    </w:p>
    <w:p w14:paraId="3599588D" w14:textId="77777777" w:rsidR="0066170A" w:rsidRDefault="0066170A" w:rsidP="003702EC">
      <w:pPr>
        <w:pStyle w:val="PlainText"/>
        <w:ind w:left="1440"/>
        <w:rPr>
          <w:rFonts w:ascii="Arial" w:hAnsi="Arial" w:cs="Arial"/>
          <w:sz w:val="24"/>
          <w:szCs w:val="24"/>
        </w:rPr>
      </w:pPr>
      <w:r w:rsidRPr="002867C8">
        <w:rPr>
          <w:rFonts w:ascii="Arial" w:hAnsi="Arial" w:cs="Arial"/>
          <w:sz w:val="24"/>
          <w:szCs w:val="24"/>
        </w:rPr>
        <w:t>1500.63</w:t>
      </w:r>
      <w:r>
        <w:rPr>
          <w:rFonts w:ascii="Arial" w:hAnsi="Arial" w:cs="Arial"/>
          <w:sz w:val="24"/>
          <w:szCs w:val="24"/>
        </w:rPr>
        <w:t xml:space="preserve"> Chg.1,</w:t>
      </w:r>
      <w:r w:rsidRPr="002867C8">
        <w:rPr>
          <w:rFonts w:ascii="Arial" w:hAnsi="Arial" w:cs="Arial"/>
          <w:sz w:val="24"/>
          <w:szCs w:val="24"/>
        </w:rPr>
        <w:t xml:space="preserve"> </w:t>
      </w:r>
      <w:r>
        <w:rPr>
          <w:rFonts w:ascii="Arial" w:hAnsi="Arial" w:cs="Arial"/>
          <w:sz w:val="24"/>
          <w:szCs w:val="24"/>
        </w:rPr>
        <w:t>Encl.2</w:t>
      </w:r>
      <w:r w:rsidRPr="002867C8">
        <w:rPr>
          <w:rFonts w:ascii="Arial" w:hAnsi="Arial" w:cs="Arial"/>
          <w:sz w:val="24"/>
          <w:szCs w:val="24"/>
        </w:rPr>
        <w:t xml:space="preserve"> (pg. 1-2);</w:t>
      </w:r>
      <w:r w:rsidRPr="002867C8" w:rsidDel="001B7185">
        <w:rPr>
          <w:rFonts w:ascii="Arial" w:hAnsi="Arial" w:cs="Arial"/>
          <w:sz w:val="24"/>
          <w:szCs w:val="24"/>
        </w:rPr>
        <w:t xml:space="preserve"> </w:t>
      </w:r>
      <w:r w:rsidRPr="003702EC">
        <w:rPr>
          <w:rFonts w:ascii="Arial" w:hAnsi="Arial" w:cs="Arial"/>
          <w:sz w:val="24"/>
          <w:szCs w:val="24"/>
        </w:rPr>
        <w:t>MCO 1720.2A, par 4.b.(2)(d)1 (pg. 3).</w:t>
      </w:r>
    </w:p>
    <w:p w14:paraId="56E6D90F" w14:textId="77777777" w:rsidR="0066170A" w:rsidRPr="003702EC" w:rsidRDefault="0066170A" w:rsidP="003702EC">
      <w:pPr>
        <w:pStyle w:val="PlainText"/>
        <w:ind w:left="1440"/>
        <w:rPr>
          <w:rFonts w:ascii="Arial" w:eastAsia="Arial" w:hAnsi="Arial" w:cs="Arial"/>
          <w:sz w:val="24"/>
          <w:szCs w:val="24"/>
        </w:rPr>
      </w:pPr>
      <w:r>
        <w:rPr>
          <w:rFonts w:ascii="Arial" w:eastAsia="Arial" w:hAnsi="Arial" w:cs="Arial"/>
          <w:sz w:val="24"/>
          <w:szCs w:val="24"/>
        </w:rPr>
        <w:t>NAVMC 1720.1A, Ch.1, par 2.a. (1) (a)-(b) (pg.1-1), and Ch.2. par 2. c. (1) (a) (pgs. 2-3 and 2-4)</w:t>
      </w:r>
    </w:p>
    <w:p w14:paraId="71220B5C" w14:textId="77777777" w:rsidR="0066170A" w:rsidRDefault="0066170A" w:rsidP="6DD5A8CF">
      <w:pPr>
        <w:pStyle w:val="PlainText"/>
        <w:ind w:left="1440"/>
        <w:rPr>
          <w:rFonts w:ascii="Arial" w:hAnsi="Arial" w:cs="Arial"/>
          <w:sz w:val="24"/>
          <w:szCs w:val="24"/>
        </w:rPr>
      </w:pPr>
    </w:p>
    <w:tbl>
      <w:tblPr>
        <w:tblStyle w:val="TableGrid"/>
        <w:tblW w:w="9966" w:type="dxa"/>
        <w:tblLayout w:type="fixed"/>
        <w:tblLook w:val="04A0" w:firstRow="1" w:lastRow="0" w:firstColumn="1" w:lastColumn="0" w:noHBand="0" w:noVBand="1"/>
      </w:tblPr>
      <w:tblGrid>
        <w:gridCol w:w="1766"/>
        <w:gridCol w:w="8200"/>
      </w:tblGrid>
      <w:tr w:rsidR="0066170A" w:rsidRPr="00CA0A80" w14:paraId="6CAE0175" w14:textId="77777777" w:rsidTr="57A2B886">
        <w:trPr>
          <w:trHeight w:val="891"/>
        </w:trPr>
        <w:tc>
          <w:tcPr>
            <w:tcW w:w="1766" w:type="dxa"/>
            <w:tcBorders>
              <w:top w:val="nil"/>
              <w:left w:val="nil"/>
              <w:bottom w:val="nil"/>
              <w:right w:val="nil"/>
            </w:tcBorders>
            <w:vAlign w:val="center"/>
          </w:tcPr>
          <w:p w14:paraId="421AAC60" w14:textId="77777777" w:rsidR="0066170A" w:rsidRPr="00CA0A80" w:rsidRDefault="0066170A">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541508950"/>
                <w:placeholder>
                  <w:docPart w:val="DD9551EEC656470BA21E4E9FD772137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21760F">
                  <w:rPr>
                    <w:rStyle w:val="PlaceholderText"/>
                  </w:rPr>
                  <w:t>Result</w:t>
                </w:r>
              </w:sdtContent>
            </w:sdt>
          </w:p>
        </w:tc>
        <w:sdt>
          <w:sdtPr>
            <w:rPr>
              <w:rStyle w:val="Comment"/>
              <w:rFonts w:cs="Arial"/>
              <w:i w:val="0"/>
            </w:rPr>
            <w:alias w:val="Comments"/>
            <w:tag w:val="Comments"/>
            <w:id w:val="-1837675351"/>
            <w:placeholder>
              <w:docPart w:val="E2016ADD313F471180899D866EAB135D"/>
            </w:placeholder>
            <w:showingPlcHdr/>
          </w:sdtPr>
          <w:sdtEndPr>
            <w:rPr>
              <w:rStyle w:val="DefaultParagraphFont"/>
              <w:rFonts w:asciiTheme="minorHAnsi" w:hAnsiTheme="minorHAnsi"/>
              <w:sz w:val="22"/>
            </w:rPr>
          </w:sdtEndPr>
          <w:sdtContent>
            <w:tc>
              <w:tcPr>
                <w:tcW w:w="8200" w:type="dxa"/>
                <w:tcBorders>
                  <w:top w:val="nil"/>
                  <w:left w:val="nil"/>
                  <w:bottom w:val="nil"/>
                  <w:right w:val="nil"/>
                </w:tcBorders>
                <w:vAlign w:val="center"/>
              </w:tcPr>
              <w:p w14:paraId="1453C4B5"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6A7ADE10" w14:textId="77777777" w:rsidR="0066170A" w:rsidRDefault="0066170A" w:rsidP="519F465B">
      <w:pPr>
        <w:pStyle w:val="PlainText"/>
        <w:ind w:left="1440" w:hanging="1440"/>
        <w:rPr>
          <w:rFonts w:ascii="Arial" w:hAnsi="Arial" w:cs="Arial"/>
          <w:sz w:val="24"/>
          <w:szCs w:val="24"/>
        </w:rPr>
      </w:pPr>
    </w:p>
    <w:p w14:paraId="06A5EFB2" w14:textId="77777777" w:rsidR="0066170A" w:rsidRPr="00863351" w:rsidRDefault="0066170A" w:rsidP="519F465B">
      <w:pPr>
        <w:pStyle w:val="PlainText"/>
        <w:ind w:left="1440" w:hanging="1440"/>
        <w:rPr>
          <w:rFonts w:ascii="Arial" w:hAnsi="Arial" w:cs="Arial"/>
          <w:sz w:val="24"/>
          <w:szCs w:val="24"/>
        </w:rPr>
      </w:pPr>
      <w:r w:rsidRPr="70160D4B">
        <w:rPr>
          <w:rFonts w:ascii="Arial" w:hAnsi="Arial" w:cs="Arial"/>
          <w:sz w:val="24"/>
          <w:szCs w:val="24"/>
        </w:rPr>
        <w:t>0109</w:t>
      </w:r>
      <w:r>
        <w:tab/>
      </w:r>
      <w:r w:rsidRPr="70160D4B">
        <w:rPr>
          <w:rFonts w:ascii="Arial" w:hAnsi="Arial" w:cs="Arial"/>
          <w:sz w:val="24"/>
          <w:szCs w:val="24"/>
        </w:rPr>
        <w:t>Does the command ensure that records are maintained demonstrating that training  was provided, is currently being provided, and will  be provided in the future. These records should comply with IGMC standards and meet the specific requirements for record-keeping management.</w:t>
      </w:r>
    </w:p>
    <w:p w14:paraId="26E93803" w14:textId="77777777" w:rsidR="0066170A" w:rsidRDefault="0066170A" w:rsidP="009157CD">
      <w:pPr>
        <w:pStyle w:val="PlainText"/>
        <w:ind w:left="1440" w:hanging="1440"/>
        <w:rPr>
          <w:rFonts w:ascii="Arial" w:hAnsi="Arial" w:cs="Arial"/>
          <w:sz w:val="24"/>
          <w:szCs w:val="24"/>
        </w:rPr>
      </w:pPr>
      <w:r w:rsidRPr="57A2B886">
        <w:rPr>
          <w:rFonts w:ascii="Arial" w:hAnsi="Arial" w:cs="Arial"/>
          <w:sz w:val="24"/>
          <w:szCs w:val="24"/>
        </w:rPr>
        <w:t xml:space="preserve">                      Reference: MCO 5040.6J</w:t>
      </w:r>
      <w:r>
        <w:rPr>
          <w:rFonts w:ascii="Arial" w:hAnsi="Arial" w:cs="Arial"/>
          <w:sz w:val="24"/>
          <w:szCs w:val="24"/>
        </w:rPr>
        <w:t xml:space="preserve"> C</w:t>
      </w:r>
      <w:r w:rsidRPr="57A2B886">
        <w:rPr>
          <w:rFonts w:ascii="Arial" w:hAnsi="Arial" w:cs="Arial"/>
          <w:sz w:val="24"/>
          <w:szCs w:val="24"/>
        </w:rPr>
        <w:t>h. 3. 1.b.par (2) pg. 3-2</w:t>
      </w:r>
    </w:p>
    <w:p w14:paraId="5C169558" w14:textId="77777777" w:rsidR="0066170A" w:rsidRDefault="0066170A" w:rsidP="00B10722">
      <w:pPr>
        <w:pStyle w:val="PlainText"/>
        <w:tabs>
          <w:tab w:val="left" w:pos="0"/>
        </w:tabs>
        <w:ind w:left="1440" w:hanging="1440"/>
        <w:rPr>
          <w:rFonts w:ascii="Arial" w:hAnsi="Arial" w:cs="Arial"/>
          <w:sz w:val="24"/>
          <w:szCs w:val="24"/>
        </w:rPr>
      </w:pPr>
    </w:p>
    <w:tbl>
      <w:tblPr>
        <w:tblStyle w:val="TableGrid"/>
        <w:tblW w:w="9751" w:type="dxa"/>
        <w:tblLayout w:type="fixed"/>
        <w:tblLook w:val="04A0" w:firstRow="1" w:lastRow="0" w:firstColumn="1" w:lastColumn="0" w:noHBand="0" w:noVBand="1"/>
      </w:tblPr>
      <w:tblGrid>
        <w:gridCol w:w="1771"/>
        <w:gridCol w:w="7980"/>
      </w:tblGrid>
      <w:tr w:rsidR="0066170A" w:rsidRPr="00CA0A80" w14:paraId="3DA13A13" w14:textId="77777777" w:rsidTr="57A2B886">
        <w:trPr>
          <w:trHeight w:val="869"/>
        </w:trPr>
        <w:sdt>
          <w:sdtPr>
            <w:rPr>
              <w:rFonts w:ascii="Arial" w:hAnsi="Arial" w:cs="Arial"/>
              <w:sz w:val="24"/>
              <w:szCs w:val="24"/>
            </w:rPr>
            <w:alias w:val="Results"/>
            <w:tag w:val="Results"/>
            <w:id w:val="47117419"/>
            <w:placeholder>
              <w:docPart w:val="5620773BAADB442B909EC71A424E058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32" w:type="dxa"/>
                <w:tcBorders>
                  <w:top w:val="nil"/>
                  <w:left w:val="nil"/>
                  <w:bottom w:val="nil"/>
                  <w:right w:val="nil"/>
                </w:tcBorders>
                <w:vAlign w:val="center"/>
              </w:tcPr>
              <w:p w14:paraId="696C2B08"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319468853"/>
            <w:placeholder>
              <w:docPart w:val="864E51A7364846DF873FE7CF9639AE63"/>
            </w:placeholder>
            <w:showingPlcHdr/>
          </w:sdtPr>
          <w:sdtEndPr>
            <w:rPr>
              <w:rStyle w:val="DefaultParagraphFont"/>
              <w:rFonts w:asciiTheme="minorHAnsi" w:hAnsiTheme="minorHAnsi"/>
              <w:sz w:val="22"/>
            </w:rPr>
          </w:sdtEndPr>
          <w:sdtContent>
            <w:tc>
              <w:tcPr>
                <w:tcW w:w="7355" w:type="dxa"/>
                <w:tcBorders>
                  <w:top w:val="nil"/>
                  <w:left w:val="nil"/>
                  <w:bottom w:val="nil"/>
                  <w:right w:val="nil"/>
                </w:tcBorders>
                <w:vAlign w:val="center"/>
              </w:tcPr>
              <w:p w14:paraId="75BBB87B"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6D3DBA40" w14:textId="77777777" w:rsidR="0066170A" w:rsidRPr="00D827A0" w:rsidRDefault="0066170A" w:rsidP="005D34D0">
      <w:pPr>
        <w:pStyle w:val="PlainText"/>
        <w:tabs>
          <w:tab w:val="left" w:pos="0"/>
        </w:tabs>
        <w:rPr>
          <w:rFonts w:ascii="Arial" w:hAnsi="Arial" w:cs="Arial"/>
          <w:sz w:val="24"/>
          <w:szCs w:val="24"/>
        </w:rPr>
      </w:pPr>
      <w:r>
        <w:rPr>
          <w:rFonts w:ascii="Arial" w:hAnsi="Arial" w:cs="Arial"/>
          <w:sz w:val="24"/>
          <w:szCs w:val="24"/>
        </w:rPr>
        <w:tab/>
        <w:t xml:space="preserve"> </w:t>
      </w:r>
    </w:p>
    <w:p w14:paraId="741F10CC" w14:textId="77777777" w:rsidR="0066170A" w:rsidRPr="00D827A0" w:rsidRDefault="0066170A" w:rsidP="57A2B886">
      <w:pPr>
        <w:pStyle w:val="PlainText"/>
        <w:ind w:left="1440" w:hanging="1440"/>
        <w:rPr>
          <w:rFonts w:ascii="Arial" w:hAnsi="Arial" w:cs="Arial"/>
          <w:sz w:val="24"/>
          <w:szCs w:val="24"/>
        </w:rPr>
      </w:pPr>
      <w:r w:rsidRPr="57A2B886">
        <w:rPr>
          <w:rFonts w:ascii="Arial" w:hAnsi="Arial" w:cs="Arial"/>
          <w:sz w:val="24"/>
          <w:szCs w:val="24"/>
        </w:rPr>
        <w:t xml:space="preserve">  01</w:t>
      </w:r>
      <w:r>
        <w:rPr>
          <w:rFonts w:ascii="Arial" w:hAnsi="Arial" w:cs="Arial"/>
          <w:sz w:val="24"/>
          <w:szCs w:val="24"/>
        </w:rPr>
        <w:t>10</w:t>
      </w:r>
      <w:r>
        <w:tab/>
      </w:r>
      <w:r w:rsidRPr="57A2B886">
        <w:rPr>
          <w:rFonts w:ascii="Arial" w:hAnsi="Arial" w:cs="Arial"/>
          <w:sz w:val="24"/>
          <w:szCs w:val="24"/>
        </w:rPr>
        <w:t xml:space="preserve">Does the commander’s suicide prevention policy contain procedures to facilitate access to service records, to include necessary Marine and unit information, to assist the appointed officer(s) in the submission of the Marine and Family Programs 30-Day Death by Suicide Report and Department of Defense Suicide Event Report (DODSER) within 30 days, </w:t>
      </w:r>
      <w:r w:rsidRPr="57A2B886">
        <w:rPr>
          <w:rFonts w:ascii="Arial" w:hAnsi="Arial" w:cs="Arial"/>
          <w:sz w:val="24"/>
          <w:szCs w:val="24"/>
        </w:rPr>
        <w:lastRenderedPageBreak/>
        <w:t>after submitting the initial PCR report of deaths where suicide is suspected?</w:t>
      </w:r>
    </w:p>
    <w:p w14:paraId="66D46382" w14:textId="77777777" w:rsidR="0066170A" w:rsidRDefault="0066170A" w:rsidP="009157CD">
      <w:pPr>
        <w:pStyle w:val="PlainText"/>
        <w:ind w:left="1440" w:hanging="720"/>
        <w:rPr>
          <w:rFonts w:ascii="Arial" w:hAnsi="Arial"/>
          <w:sz w:val="24"/>
          <w:szCs w:val="24"/>
        </w:rPr>
      </w:pPr>
      <w:r>
        <w:rPr>
          <w:rFonts w:ascii="Arial" w:hAnsi="Arial" w:cs="Arial"/>
          <w:sz w:val="24"/>
          <w:szCs w:val="24"/>
        </w:rPr>
        <w:tab/>
      </w:r>
      <w:r w:rsidRPr="00F30BE8">
        <w:rPr>
          <w:rFonts w:ascii="Arial" w:hAnsi="Arial" w:cs="Arial"/>
          <w:sz w:val="24"/>
          <w:szCs w:val="24"/>
        </w:rPr>
        <w:t>Reference:</w:t>
      </w:r>
      <w:r w:rsidRPr="00D827A0">
        <w:rPr>
          <w:rFonts w:ascii="Arial" w:hAnsi="Arial" w:cs="Arial"/>
          <w:sz w:val="24"/>
          <w:szCs w:val="24"/>
        </w:rPr>
        <w:t xml:space="preserve"> DoDI 6490.16</w:t>
      </w:r>
      <w:r>
        <w:rPr>
          <w:rFonts w:ascii="Arial" w:hAnsi="Arial" w:cs="Arial"/>
          <w:sz w:val="24"/>
          <w:szCs w:val="24"/>
        </w:rPr>
        <w:t xml:space="preserve"> w/Chg. </w:t>
      </w:r>
      <w:r w:rsidRPr="3E9AD30E">
        <w:rPr>
          <w:rFonts w:ascii="Arial" w:hAnsi="Arial" w:cs="Arial"/>
          <w:sz w:val="24"/>
          <w:szCs w:val="24"/>
        </w:rPr>
        <w:t>3</w:t>
      </w:r>
      <w:r w:rsidRPr="00D827A0">
        <w:rPr>
          <w:rFonts w:ascii="Arial" w:hAnsi="Arial" w:cs="Arial"/>
          <w:sz w:val="24"/>
          <w:szCs w:val="24"/>
        </w:rPr>
        <w:t xml:space="preserve">, </w:t>
      </w:r>
      <w:r>
        <w:rPr>
          <w:rFonts w:ascii="Arial" w:hAnsi="Arial" w:cs="Arial"/>
          <w:sz w:val="24"/>
          <w:szCs w:val="24"/>
        </w:rPr>
        <w:t xml:space="preserve">par </w:t>
      </w:r>
      <w:r w:rsidRPr="00D827A0">
        <w:rPr>
          <w:rFonts w:ascii="Arial" w:hAnsi="Arial" w:cs="Arial"/>
          <w:sz w:val="24"/>
          <w:szCs w:val="24"/>
        </w:rPr>
        <w:t>2.</w:t>
      </w:r>
      <w:r w:rsidRPr="3E9AD30E">
        <w:rPr>
          <w:rFonts w:ascii="Arial" w:hAnsi="Arial" w:cs="Arial"/>
          <w:sz w:val="24"/>
          <w:szCs w:val="24"/>
        </w:rPr>
        <w:t xml:space="preserve"> m</w:t>
      </w:r>
      <w:r w:rsidRPr="00D827A0">
        <w:rPr>
          <w:rFonts w:ascii="Arial" w:hAnsi="Arial" w:cs="Arial"/>
          <w:sz w:val="24"/>
          <w:szCs w:val="24"/>
        </w:rPr>
        <w:t xml:space="preserve"> (pg. 1</w:t>
      </w:r>
      <w:r w:rsidRPr="3E9AD30E">
        <w:rPr>
          <w:rFonts w:ascii="Arial" w:hAnsi="Arial" w:cs="Arial"/>
          <w:sz w:val="24"/>
          <w:szCs w:val="24"/>
        </w:rPr>
        <w:t>8 and pg. 21) section. 3.3 par. a (1)</w:t>
      </w:r>
      <w:r w:rsidRPr="3E9AD30E">
        <w:rPr>
          <w:rFonts w:ascii="Arial" w:hAnsi="Arial"/>
          <w:sz w:val="24"/>
          <w:szCs w:val="24"/>
        </w:rPr>
        <w:t>; MCO 1720.2A par 4</w:t>
      </w:r>
      <w:r>
        <w:rPr>
          <w:rFonts w:ascii="Arial" w:hAnsi="Arial"/>
          <w:sz w:val="24"/>
          <w:szCs w:val="24"/>
        </w:rPr>
        <w:t>.</w:t>
      </w:r>
      <w:r w:rsidRPr="3E9AD30E">
        <w:rPr>
          <w:rFonts w:ascii="Arial" w:hAnsi="Arial"/>
          <w:sz w:val="24"/>
          <w:szCs w:val="24"/>
        </w:rPr>
        <w:t>b</w:t>
      </w:r>
      <w:r>
        <w:rPr>
          <w:rFonts w:ascii="Arial" w:hAnsi="Arial"/>
          <w:sz w:val="24"/>
          <w:szCs w:val="24"/>
        </w:rPr>
        <w:t xml:space="preserve">. </w:t>
      </w:r>
      <w:r w:rsidRPr="3E9AD30E">
        <w:rPr>
          <w:rFonts w:ascii="Arial" w:hAnsi="Arial"/>
          <w:sz w:val="24"/>
          <w:szCs w:val="24"/>
        </w:rPr>
        <w:t>(2)(d)</w:t>
      </w:r>
      <w:r w:rsidRPr="008C647F">
        <w:rPr>
          <w:rFonts w:ascii="Arial" w:hAnsi="Arial"/>
          <w:sz w:val="24"/>
          <w:szCs w:val="24"/>
        </w:rPr>
        <w:t>4-6</w:t>
      </w:r>
      <w:r w:rsidRPr="3E9AD30E">
        <w:rPr>
          <w:rFonts w:ascii="Arial" w:hAnsi="Arial"/>
          <w:sz w:val="24"/>
          <w:szCs w:val="24"/>
        </w:rPr>
        <w:t xml:space="preserve"> (pg. 4); MCO 3040.4, encl.1, Ch. 8, sec 3, par 6</w:t>
      </w:r>
      <w:r>
        <w:rPr>
          <w:rFonts w:ascii="Arial" w:hAnsi="Arial"/>
          <w:sz w:val="24"/>
          <w:szCs w:val="24"/>
        </w:rPr>
        <w:t>.</w:t>
      </w:r>
      <w:r w:rsidRPr="3E9AD30E">
        <w:rPr>
          <w:rFonts w:ascii="Arial" w:hAnsi="Arial"/>
          <w:sz w:val="24"/>
          <w:szCs w:val="24"/>
        </w:rPr>
        <w:t>a-f (pgs. 8–12 through 8–14); NAVMC 1720.1A, Ch. 4, par 2</w:t>
      </w:r>
      <w:r>
        <w:rPr>
          <w:rFonts w:ascii="Arial" w:hAnsi="Arial"/>
          <w:sz w:val="24"/>
          <w:szCs w:val="24"/>
        </w:rPr>
        <w:t xml:space="preserve">. </w:t>
      </w:r>
      <w:r w:rsidRPr="3E9AD30E">
        <w:rPr>
          <w:rFonts w:ascii="Arial" w:hAnsi="Arial"/>
          <w:sz w:val="24"/>
          <w:szCs w:val="24"/>
        </w:rPr>
        <w:t>(1)(d)</w:t>
      </w:r>
      <w:r>
        <w:rPr>
          <w:rFonts w:ascii="Arial" w:hAnsi="Arial"/>
          <w:sz w:val="24"/>
          <w:szCs w:val="24"/>
        </w:rPr>
        <w:t>1</w:t>
      </w:r>
      <w:r w:rsidRPr="3E9AD30E">
        <w:rPr>
          <w:rFonts w:ascii="Arial" w:hAnsi="Arial"/>
          <w:sz w:val="24"/>
          <w:szCs w:val="24"/>
        </w:rPr>
        <w:t xml:space="preserve"> and (f) (pg. 4-2)</w:t>
      </w:r>
    </w:p>
    <w:p w14:paraId="7CFA66BD" w14:textId="77777777" w:rsidR="0066170A" w:rsidRDefault="0066170A" w:rsidP="0086123F">
      <w:pPr>
        <w:pStyle w:val="PlainText"/>
        <w:tabs>
          <w:tab w:val="left" w:pos="0"/>
        </w:tabs>
        <w:ind w:left="1440" w:hanging="1440"/>
        <w:rPr>
          <w:rFonts w:ascii="Arial" w:hAnsi="Arial"/>
          <w:sz w:val="24"/>
        </w:rPr>
      </w:pPr>
    </w:p>
    <w:tbl>
      <w:tblPr>
        <w:tblStyle w:val="TableGrid"/>
        <w:tblW w:w="9751" w:type="dxa"/>
        <w:tblLayout w:type="fixed"/>
        <w:tblLook w:val="04A0" w:firstRow="1" w:lastRow="0" w:firstColumn="1" w:lastColumn="0" w:noHBand="0" w:noVBand="1"/>
      </w:tblPr>
      <w:tblGrid>
        <w:gridCol w:w="1771"/>
        <w:gridCol w:w="7980"/>
      </w:tblGrid>
      <w:tr w:rsidR="0066170A" w:rsidRPr="00CA0A80" w14:paraId="66A647DB" w14:textId="77777777" w:rsidTr="57A2B886">
        <w:trPr>
          <w:trHeight w:val="869"/>
        </w:trPr>
        <w:sdt>
          <w:sdtPr>
            <w:rPr>
              <w:rFonts w:ascii="Arial" w:hAnsi="Arial" w:cs="Arial"/>
              <w:sz w:val="24"/>
              <w:szCs w:val="24"/>
            </w:rPr>
            <w:alias w:val="Results"/>
            <w:tag w:val="Results"/>
            <w:id w:val="-1632549206"/>
            <w:placeholder>
              <w:docPart w:val="1F11E25CEA824E60892F290DBE7EB01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32" w:type="dxa"/>
                <w:tcBorders>
                  <w:top w:val="nil"/>
                  <w:left w:val="nil"/>
                  <w:bottom w:val="nil"/>
                  <w:right w:val="nil"/>
                </w:tcBorders>
                <w:vAlign w:val="center"/>
              </w:tcPr>
              <w:p w14:paraId="2D444BCF"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1317454392"/>
            <w:placeholder>
              <w:docPart w:val="B21E5860B528426CA2A72D9BCF4A5032"/>
            </w:placeholder>
            <w:showingPlcHdr/>
          </w:sdtPr>
          <w:sdtEndPr>
            <w:rPr>
              <w:rStyle w:val="DefaultParagraphFont"/>
              <w:rFonts w:asciiTheme="minorHAnsi" w:hAnsiTheme="minorHAnsi"/>
              <w:sz w:val="22"/>
            </w:rPr>
          </w:sdtEndPr>
          <w:sdtContent>
            <w:tc>
              <w:tcPr>
                <w:tcW w:w="7355" w:type="dxa"/>
                <w:tcBorders>
                  <w:top w:val="nil"/>
                  <w:left w:val="nil"/>
                  <w:bottom w:val="nil"/>
                  <w:right w:val="nil"/>
                </w:tcBorders>
                <w:vAlign w:val="center"/>
              </w:tcPr>
              <w:p w14:paraId="301D1473"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141F92B9" w14:textId="77777777" w:rsidR="0066170A" w:rsidRPr="00D827A0" w:rsidRDefault="0066170A" w:rsidP="00B0572F">
      <w:pPr>
        <w:pStyle w:val="PlainText"/>
        <w:tabs>
          <w:tab w:val="left" w:pos="0"/>
        </w:tabs>
        <w:rPr>
          <w:rFonts w:ascii="Arial" w:hAnsi="Arial" w:cs="Arial"/>
          <w:sz w:val="24"/>
          <w:szCs w:val="24"/>
        </w:rPr>
      </w:pPr>
    </w:p>
    <w:p w14:paraId="1A4C87D8" w14:textId="77777777" w:rsidR="0066170A" w:rsidRDefault="0066170A" w:rsidP="57A2B886">
      <w:pPr>
        <w:pStyle w:val="PlainText"/>
        <w:ind w:left="1440" w:hanging="1440"/>
        <w:rPr>
          <w:rFonts w:ascii="Arial" w:hAnsi="Arial" w:cs="Arial"/>
          <w:sz w:val="24"/>
          <w:szCs w:val="24"/>
        </w:rPr>
      </w:pPr>
      <w:r w:rsidRPr="70160D4B">
        <w:rPr>
          <w:rFonts w:ascii="Arial" w:hAnsi="Arial" w:cs="Arial"/>
          <w:sz w:val="24"/>
          <w:szCs w:val="24"/>
        </w:rPr>
        <w:t xml:space="preserve">  0111</w:t>
      </w:r>
      <w:r>
        <w:tab/>
      </w:r>
      <w:r w:rsidRPr="70160D4B">
        <w:rPr>
          <w:rFonts w:ascii="Arial" w:hAnsi="Arial" w:cs="Arial"/>
          <w:sz w:val="24"/>
          <w:szCs w:val="24"/>
        </w:rPr>
        <w:t xml:space="preserve">Does the commander’s suicide prevention policy have instructions for the completion of all reporting requirements for suicidal ideations, attempts, and deaths by suicide in accordance with higher policy and require the retention of such records in accordance with IGMC standards and records management requirements?     </w:t>
      </w:r>
    </w:p>
    <w:p w14:paraId="05042BA2" w14:textId="77777777" w:rsidR="0066170A" w:rsidRDefault="0066170A" w:rsidP="009157CD">
      <w:pPr>
        <w:pStyle w:val="PlainText"/>
        <w:ind w:left="1440" w:hanging="720"/>
        <w:rPr>
          <w:rFonts w:ascii="Arial" w:hAnsi="Arial" w:cs="Arial"/>
          <w:sz w:val="24"/>
          <w:szCs w:val="24"/>
        </w:rPr>
      </w:pPr>
      <w:r>
        <w:rPr>
          <w:rFonts w:ascii="Arial" w:hAnsi="Arial" w:cs="Arial"/>
          <w:sz w:val="24"/>
          <w:szCs w:val="24"/>
        </w:rPr>
        <w:tab/>
      </w:r>
      <w:r w:rsidRPr="00F30BE8">
        <w:rPr>
          <w:rFonts w:ascii="Arial" w:hAnsi="Arial" w:cs="Arial"/>
          <w:sz w:val="24"/>
          <w:szCs w:val="24"/>
        </w:rPr>
        <w:t>Reference:</w:t>
      </w:r>
      <w:r w:rsidRPr="00343B6D">
        <w:rPr>
          <w:rFonts w:ascii="Arial" w:hAnsi="Arial" w:cs="Arial"/>
          <w:sz w:val="24"/>
          <w:szCs w:val="24"/>
        </w:rPr>
        <w:t xml:space="preserve"> </w:t>
      </w:r>
      <w:r>
        <w:rPr>
          <w:rFonts w:ascii="Arial" w:hAnsi="Arial" w:cs="Arial"/>
          <w:sz w:val="24"/>
          <w:szCs w:val="24"/>
        </w:rPr>
        <w:t>DoDI 6490.16 w/Chg. 3, Section 2, par 2.20. m. (pg.18), and Section 3, par 3.3. a. (1)</w:t>
      </w:r>
      <w:r w:rsidRPr="00343B6D">
        <w:rPr>
          <w:rFonts w:ascii="Arial" w:hAnsi="Arial" w:cs="Arial"/>
          <w:sz w:val="24"/>
          <w:szCs w:val="24"/>
        </w:rPr>
        <w:t xml:space="preserve">; </w:t>
      </w:r>
      <w:r w:rsidRPr="0072272F">
        <w:rPr>
          <w:rFonts w:ascii="Arial" w:hAnsi="Arial" w:cs="Arial"/>
          <w:sz w:val="24"/>
          <w:szCs w:val="24"/>
        </w:rPr>
        <w:t>MCO 1720.2A par 4</w:t>
      </w:r>
      <w:r>
        <w:rPr>
          <w:rFonts w:ascii="Arial" w:hAnsi="Arial" w:cs="Arial"/>
          <w:sz w:val="24"/>
          <w:szCs w:val="24"/>
        </w:rPr>
        <w:t>.</w:t>
      </w:r>
      <w:r w:rsidRPr="0072272F">
        <w:rPr>
          <w:rFonts w:ascii="Arial" w:hAnsi="Arial" w:cs="Arial"/>
          <w:sz w:val="24"/>
          <w:szCs w:val="24"/>
        </w:rPr>
        <w:t>b</w:t>
      </w:r>
      <w:r>
        <w:rPr>
          <w:rFonts w:ascii="Arial" w:hAnsi="Arial" w:cs="Arial"/>
          <w:sz w:val="24"/>
          <w:szCs w:val="24"/>
        </w:rPr>
        <w:t xml:space="preserve">. </w:t>
      </w:r>
      <w:r w:rsidRPr="0072272F">
        <w:rPr>
          <w:rFonts w:ascii="Arial" w:hAnsi="Arial" w:cs="Arial"/>
          <w:sz w:val="24"/>
          <w:szCs w:val="24"/>
        </w:rPr>
        <w:t>(2)(d)</w:t>
      </w:r>
      <w:r w:rsidRPr="008C647F">
        <w:rPr>
          <w:rFonts w:ascii="Arial" w:hAnsi="Arial" w:cs="Arial"/>
          <w:sz w:val="24"/>
          <w:szCs w:val="24"/>
        </w:rPr>
        <w:t>4-6</w:t>
      </w:r>
      <w:r w:rsidRPr="007C1AEF">
        <w:rPr>
          <w:rFonts w:ascii="Arial" w:hAnsi="Arial" w:cs="Arial"/>
          <w:sz w:val="24"/>
          <w:szCs w:val="24"/>
        </w:rPr>
        <w:t xml:space="preserve"> (pg. 4);</w:t>
      </w:r>
      <w:r w:rsidRPr="008F31B1">
        <w:rPr>
          <w:rFonts w:ascii="Arial" w:hAnsi="Arial" w:cs="Arial"/>
          <w:sz w:val="24"/>
          <w:szCs w:val="24"/>
        </w:rPr>
        <w:t xml:space="preserve"> </w:t>
      </w:r>
      <w:r w:rsidRPr="005D34D0">
        <w:rPr>
          <w:rFonts w:ascii="Arial" w:hAnsi="Arial" w:cs="Arial"/>
          <w:sz w:val="24"/>
          <w:szCs w:val="24"/>
        </w:rPr>
        <w:t xml:space="preserve">MCO 3040.4, Ch. 8, </w:t>
      </w:r>
      <w:r>
        <w:rPr>
          <w:rFonts w:ascii="Arial" w:hAnsi="Arial" w:cs="Arial"/>
          <w:sz w:val="24"/>
          <w:szCs w:val="24"/>
        </w:rPr>
        <w:t>Section</w:t>
      </w:r>
      <w:r w:rsidRPr="005D34D0">
        <w:rPr>
          <w:rFonts w:ascii="Arial" w:hAnsi="Arial" w:cs="Arial"/>
          <w:sz w:val="24"/>
          <w:szCs w:val="24"/>
        </w:rPr>
        <w:t xml:space="preserve"> 3, par </w:t>
      </w:r>
      <w:r>
        <w:rPr>
          <w:rFonts w:ascii="Arial" w:hAnsi="Arial" w:cs="Arial"/>
          <w:sz w:val="24"/>
          <w:szCs w:val="24"/>
        </w:rPr>
        <w:t xml:space="preserve">6. </w:t>
      </w:r>
      <w:r w:rsidRPr="0072424E">
        <w:rPr>
          <w:rFonts w:ascii="Arial" w:hAnsi="Arial" w:cs="Arial"/>
          <w:sz w:val="24"/>
          <w:szCs w:val="24"/>
        </w:rPr>
        <w:t>a</w:t>
      </w:r>
      <w:r>
        <w:rPr>
          <w:rFonts w:ascii="Arial" w:hAnsi="Arial" w:cs="Arial"/>
          <w:sz w:val="24"/>
          <w:szCs w:val="24"/>
        </w:rPr>
        <w:t>-f</w:t>
      </w:r>
      <w:r w:rsidRPr="0072424E">
        <w:rPr>
          <w:rFonts w:ascii="Arial" w:hAnsi="Arial" w:cs="Arial"/>
          <w:sz w:val="24"/>
          <w:szCs w:val="24"/>
        </w:rPr>
        <w:t xml:space="preserve"> </w:t>
      </w:r>
      <w:r w:rsidRPr="008618D2">
        <w:rPr>
          <w:rFonts w:ascii="Arial" w:hAnsi="Arial" w:cs="Arial"/>
          <w:sz w:val="24"/>
          <w:szCs w:val="24"/>
        </w:rPr>
        <w:t>(</w:t>
      </w:r>
      <w:r w:rsidRPr="005D34D0">
        <w:rPr>
          <w:rFonts w:ascii="Arial" w:hAnsi="Arial" w:cs="Arial"/>
          <w:sz w:val="24"/>
          <w:szCs w:val="24"/>
        </w:rPr>
        <w:t>pg</w:t>
      </w:r>
      <w:r>
        <w:rPr>
          <w:rFonts w:ascii="Arial" w:hAnsi="Arial" w:cs="Arial"/>
          <w:sz w:val="24"/>
          <w:szCs w:val="24"/>
        </w:rPr>
        <w:t>s</w:t>
      </w:r>
      <w:r w:rsidRPr="005D34D0">
        <w:rPr>
          <w:rFonts w:ascii="Arial" w:hAnsi="Arial" w:cs="Arial"/>
          <w:sz w:val="24"/>
          <w:szCs w:val="24"/>
        </w:rPr>
        <w:t>. 8-12 through 8-14);</w:t>
      </w:r>
      <w:r w:rsidRPr="57A2B886">
        <w:rPr>
          <w:rFonts w:ascii="Arial" w:hAnsi="Arial" w:cs="Arial"/>
          <w:b/>
          <w:bCs/>
          <w:color w:val="FF0000"/>
          <w:sz w:val="24"/>
          <w:szCs w:val="24"/>
        </w:rPr>
        <w:t xml:space="preserve"> </w:t>
      </w:r>
      <w:r w:rsidRPr="00343B6D">
        <w:rPr>
          <w:rFonts w:ascii="Arial" w:hAnsi="Arial" w:cs="Arial"/>
          <w:sz w:val="24"/>
          <w:szCs w:val="24"/>
        </w:rPr>
        <w:t>NAVMC 1720.1</w:t>
      </w:r>
      <w:r>
        <w:rPr>
          <w:rFonts w:ascii="Arial" w:hAnsi="Arial" w:cs="Arial"/>
          <w:sz w:val="24"/>
          <w:szCs w:val="24"/>
        </w:rPr>
        <w:t>A,</w:t>
      </w:r>
      <w:r w:rsidRPr="00343B6D">
        <w:rPr>
          <w:rFonts w:ascii="Arial" w:hAnsi="Arial" w:cs="Arial"/>
          <w:sz w:val="24"/>
          <w:szCs w:val="24"/>
        </w:rPr>
        <w:t xml:space="preserve"> </w:t>
      </w:r>
      <w:r>
        <w:rPr>
          <w:rFonts w:ascii="Arial" w:hAnsi="Arial" w:cs="Arial"/>
          <w:sz w:val="24"/>
          <w:szCs w:val="24"/>
        </w:rPr>
        <w:t>C</w:t>
      </w:r>
      <w:r w:rsidRPr="00343B6D">
        <w:rPr>
          <w:rFonts w:ascii="Arial" w:hAnsi="Arial" w:cs="Arial"/>
          <w:sz w:val="24"/>
          <w:szCs w:val="24"/>
        </w:rPr>
        <w:t xml:space="preserve">h. 4 </w:t>
      </w:r>
      <w:r w:rsidRPr="00E02852">
        <w:rPr>
          <w:rFonts w:ascii="Arial" w:hAnsi="Arial" w:cs="Arial"/>
          <w:sz w:val="24"/>
          <w:szCs w:val="24"/>
        </w:rPr>
        <w:t>(pg</w:t>
      </w:r>
      <w:r>
        <w:rPr>
          <w:rFonts w:ascii="Arial" w:hAnsi="Arial" w:cs="Arial"/>
          <w:sz w:val="24"/>
          <w:szCs w:val="24"/>
        </w:rPr>
        <w:t>s</w:t>
      </w:r>
      <w:r w:rsidRPr="00E02852">
        <w:rPr>
          <w:rFonts w:ascii="Arial" w:hAnsi="Arial" w:cs="Arial"/>
          <w:sz w:val="24"/>
          <w:szCs w:val="24"/>
        </w:rPr>
        <w:t>. 4-1 through 4-5)</w:t>
      </w:r>
    </w:p>
    <w:p w14:paraId="0C0AA83E" w14:textId="77777777" w:rsidR="0066170A" w:rsidRDefault="0066170A" w:rsidP="00CC06FC">
      <w:pPr>
        <w:pStyle w:val="PlainText"/>
        <w:tabs>
          <w:tab w:val="left" w:pos="0"/>
        </w:tabs>
        <w:ind w:left="1440" w:hanging="1440"/>
        <w:rPr>
          <w:rFonts w:ascii="Arial" w:hAnsi="Arial" w:cs="Arial"/>
          <w:sz w:val="24"/>
          <w:szCs w:val="24"/>
        </w:rPr>
      </w:pPr>
    </w:p>
    <w:tbl>
      <w:tblPr>
        <w:tblStyle w:val="TableGrid"/>
        <w:tblW w:w="9966" w:type="dxa"/>
        <w:tblLayout w:type="fixed"/>
        <w:tblLook w:val="04A0" w:firstRow="1" w:lastRow="0" w:firstColumn="1" w:lastColumn="0" w:noHBand="0" w:noVBand="1"/>
      </w:tblPr>
      <w:tblGrid>
        <w:gridCol w:w="1766"/>
        <w:gridCol w:w="8200"/>
      </w:tblGrid>
      <w:tr w:rsidR="0066170A" w:rsidRPr="00CA0A80" w14:paraId="3ABA3298" w14:textId="77777777" w:rsidTr="57A2B886">
        <w:trPr>
          <w:trHeight w:val="891"/>
        </w:trPr>
        <w:sdt>
          <w:sdtPr>
            <w:rPr>
              <w:rFonts w:ascii="Arial" w:hAnsi="Arial" w:cs="Arial"/>
              <w:sz w:val="24"/>
              <w:szCs w:val="24"/>
            </w:rPr>
            <w:alias w:val="Results"/>
            <w:tag w:val="Results"/>
            <w:id w:val="1579247429"/>
            <w:placeholder>
              <w:docPart w:val="EAA9DEA9FC944B6EB42A3B51E1DDF83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66" w:type="dxa"/>
                <w:tcBorders>
                  <w:top w:val="nil"/>
                  <w:left w:val="nil"/>
                  <w:bottom w:val="nil"/>
                  <w:right w:val="nil"/>
                </w:tcBorders>
                <w:vAlign w:val="center"/>
              </w:tcPr>
              <w:p w14:paraId="0FE50374"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705295983"/>
            <w:placeholder>
              <w:docPart w:val="C2CFF3A5783946F5961A54EA1C3E35D6"/>
            </w:placeholder>
            <w:showingPlcHdr/>
          </w:sdtPr>
          <w:sdtEndPr>
            <w:rPr>
              <w:rStyle w:val="DefaultParagraphFont"/>
              <w:rFonts w:asciiTheme="minorHAnsi" w:hAnsiTheme="minorHAnsi"/>
              <w:sz w:val="22"/>
            </w:rPr>
          </w:sdtEndPr>
          <w:sdtContent>
            <w:tc>
              <w:tcPr>
                <w:tcW w:w="8200" w:type="dxa"/>
                <w:tcBorders>
                  <w:top w:val="nil"/>
                  <w:left w:val="nil"/>
                  <w:bottom w:val="nil"/>
                  <w:right w:val="nil"/>
                </w:tcBorders>
                <w:vAlign w:val="center"/>
              </w:tcPr>
              <w:p w14:paraId="5FC24411"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1433B2B6" w14:textId="77777777" w:rsidR="0066170A" w:rsidRDefault="0066170A" w:rsidP="57A2B886">
      <w:pPr>
        <w:pStyle w:val="PlainText"/>
        <w:ind w:left="1440" w:hanging="1440"/>
        <w:rPr>
          <w:rFonts w:ascii="Arial" w:hAnsi="Arial" w:cs="Arial"/>
          <w:sz w:val="24"/>
          <w:szCs w:val="24"/>
        </w:rPr>
      </w:pPr>
    </w:p>
    <w:p w14:paraId="1E5B9A28" w14:textId="77777777" w:rsidR="0066170A" w:rsidRPr="00236B0A" w:rsidRDefault="0066170A" w:rsidP="3E9AD30E">
      <w:pPr>
        <w:pStyle w:val="PlainText"/>
        <w:ind w:left="1440" w:hanging="1440"/>
        <w:rPr>
          <w:rFonts w:ascii="Arial" w:hAnsi="Arial" w:cs="Arial"/>
          <w:sz w:val="24"/>
          <w:szCs w:val="24"/>
        </w:rPr>
      </w:pPr>
      <w:r w:rsidRPr="2473E89E">
        <w:rPr>
          <w:rFonts w:ascii="Arial" w:hAnsi="Arial" w:cs="Arial"/>
          <w:sz w:val="24"/>
          <w:szCs w:val="24"/>
        </w:rPr>
        <w:t>0112</w:t>
      </w:r>
      <w:r>
        <w:tab/>
      </w:r>
      <w:r w:rsidRPr="2473E89E">
        <w:rPr>
          <w:rFonts w:ascii="Arial" w:hAnsi="Arial" w:cs="Arial"/>
          <w:sz w:val="24"/>
          <w:szCs w:val="24"/>
        </w:rPr>
        <w:t xml:space="preserve">Does the commander have an Operational Stress Control and Readiness (OSCAR) team member appointed in writing as the Combat and Operational Stress Control (COSC) representative who coordinates with the Regional Training Coordinator (RTC) to ensure all COSC training and policy requirements are met, including ensuring at least 5% or 20 Marines (whichever is greater) of the unit are trained as OSCAR team members? </w:t>
      </w:r>
    </w:p>
    <w:p w14:paraId="3B35A030" w14:textId="77777777" w:rsidR="0066170A" w:rsidRDefault="0066170A" w:rsidP="009157CD">
      <w:pPr>
        <w:pStyle w:val="PlainText"/>
        <w:ind w:left="1440" w:hanging="720"/>
        <w:rPr>
          <w:rFonts w:ascii="Arial" w:hAnsi="Arial" w:cs="Arial"/>
          <w:sz w:val="24"/>
          <w:szCs w:val="24"/>
        </w:rPr>
      </w:pPr>
      <w:r>
        <w:rPr>
          <w:rFonts w:ascii="Arial" w:hAnsi="Arial" w:cs="Arial"/>
          <w:sz w:val="24"/>
          <w:szCs w:val="24"/>
        </w:rPr>
        <w:tab/>
      </w:r>
      <w:r w:rsidRPr="00236B0A">
        <w:rPr>
          <w:rFonts w:ascii="Arial" w:hAnsi="Arial" w:cs="Arial"/>
          <w:sz w:val="24"/>
          <w:szCs w:val="24"/>
        </w:rPr>
        <w:t>Reference:</w:t>
      </w:r>
      <w:r>
        <w:rPr>
          <w:rFonts w:ascii="Arial" w:hAnsi="Arial" w:cs="Arial"/>
          <w:sz w:val="24"/>
          <w:szCs w:val="24"/>
        </w:rPr>
        <w:t xml:space="preserve">  </w:t>
      </w:r>
      <w:r w:rsidRPr="003E0C91">
        <w:rPr>
          <w:rFonts w:ascii="Arial" w:hAnsi="Arial" w:cs="Arial"/>
          <w:sz w:val="24"/>
          <w:szCs w:val="24"/>
        </w:rPr>
        <w:t xml:space="preserve">DoDI 6490.05 </w:t>
      </w:r>
      <w:r>
        <w:rPr>
          <w:rFonts w:ascii="Arial" w:hAnsi="Arial" w:cs="Arial"/>
          <w:sz w:val="24"/>
          <w:szCs w:val="24"/>
        </w:rPr>
        <w:t xml:space="preserve">Chg. 2, par </w:t>
      </w:r>
      <w:r w:rsidRPr="003E0C91">
        <w:rPr>
          <w:rFonts w:ascii="Arial" w:hAnsi="Arial" w:cs="Arial"/>
          <w:sz w:val="24"/>
          <w:szCs w:val="24"/>
        </w:rPr>
        <w:t>4. (a-</w:t>
      </w:r>
      <w:r>
        <w:rPr>
          <w:rFonts w:ascii="Arial" w:hAnsi="Arial" w:cs="Arial"/>
          <w:sz w:val="24"/>
          <w:szCs w:val="24"/>
        </w:rPr>
        <w:t xml:space="preserve">b) </w:t>
      </w:r>
      <w:r w:rsidRPr="003E0C91">
        <w:rPr>
          <w:rFonts w:ascii="Arial" w:hAnsi="Arial" w:cs="Arial"/>
          <w:sz w:val="24"/>
          <w:szCs w:val="24"/>
        </w:rPr>
        <w:t>(pg</w:t>
      </w:r>
      <w:r>
        <w:rPr>
          <w:rFonts w:ascii="Arial" w:hAnsi="Arial" w:cs="Arial"/>
          <w:sz w:val="24"/>
          <w:szCs w:val="24"/>
        </w:rPr>
        <w:t>. 2</w:t>
      </w:r>
      <w:r w:rsidRPr="003E0C91">
        <w:rPr>
          <w:rFonts w:ascii="Arial" w:hAnsi="Arial" w:cs="Arial"/>
          <w:sz w:val="24"/>
          <w:szCs w:val="24"/>
        </w:rPr>
        <w:t xml:space="preserve">); </w:t>
      </w:r>
      <w:r w:rsidRPr="00995C6D">
        <w:rPr>
          <w:rFonts w:ascii="Arial" w:hAnsi="Arial" w:cs="Arial"/>
          <w:sz w:val="24"/>
          <w:szCs w:val="24"/>
        </w:rPr>
        <w:t>MCO 5351.1, Ch. 1, par 2.b (pg</w:t>
      </w:r>
      <w:r>
        <w:rPr>
          <w:rFonts w:ascii="Arial" w:hAnsi="Arial" w:cs="Arial"/>
          <w:sz w:val="24"/>
          <w:szCs w:val="24"/>
        </w:rPr>
        <w:t>.</w:t>
      </w:r>
      <w:r w:rsidRPr="00995C6D">
        <w:rPr>
          <w:rFonts w:ascii="Arial" w:hAnsi="Arial" w:cs="Arial"/>
          <w:sz w:val="24"/>
          <w:szCs w:val="24"/>
        </w:rPr>
        <w:t xml:space="preserve"> 1-1); Ch 2, par 1.b. (1-4) (pg</w:t>
      </w:r>
      <w:r>
        <w:rPr>
          <w:rFonts w:ascii="Arial" w:hAnsi="Arial" w:cs="Arial"/>
          <w:sz w:val="24"/>
          <w:szCs w:val="24"/>
        </w:rPr>
        <w:t>s.</w:t>
      </w:r>
      <w:r w:rsidRPr="00995C6D">
        <w:rPr>
          <w:rFonts w:ascii="Arial" w:hAnsi="Arial" w:cs="Arial"/>
          <w:sz w:val="24"/>
          <w:szCs w:val="24"/>
        </w:rPr>
        <w:t xml:space="preserve"> 2-1</w:t>
      </w:r>
      <w:r>
        <w:rPr>
          <w:rFonts w:ascii="Arial" w:hAnsi="Arial" w:cs="Arial"/>
          <w:sz w:val="24"/>
          <w:szCs w:val="24"/>
        </w:rPr>
        <w:t xml:space="preserve"> and 2-2)</w:t>
      </w:r>
      <w:r w:rsidRPr="00995C6D">
        <w:rPr>
          <w:rFonts w:ascii="Arial" w:hAnsi="Arial" w:cs="Arial"/>
          <w:sz w:val="24"/>
          <w:szCs w:val="24"/>
        </w:rPr>
        <w:t xml:space="preserve"> and par 2.a. (1) (a-b) (pg</w:t>
      </w:r>
      <w:r>
        <w:rPr>
          <w:rFonts w:ascii="Arial" w:hAnsi="Arial" w:cs="Arial"/>
          <w:sz w:val="24"/>
          <w:szCs w:val="24"/>
        </w:rPr>
        <w:t>s. 2-2 and</w:t>
      </w:r>
      <w:r w:rsidRPr="00995C6D">
        <w:rPr>
          <w:rFonts w:ascii="Arial" w:hAnsi="Arial" w:cs="Arial"/>
          <w:sz w:val="24"/>
          <w:szCs w:val="24"/>
        </w:rPr>
        <w:t xml:space="preserve"> 2-3)</w:t>
      </w:r>
      <w:r>
        <w:rPr>
          <w:rFonts w:ascii="Arial" w:hAnsi="Arial" w:cs="Arial"/>
          <w:sz w:val="24"/>
          <w:szCs w:val="24"/>
        </w:rPr>
        <w:t>; MCO 1720.2A</w:t>
      </w:r>
      <w:r w:rsidRPr="57A2B886">
        <w:rPr>
          <w:rFonts w:ascii="Arial" w:hAnsi="Arial" w:cs="Arial"/>
          <w:sz w:val="24"/>
          <w:szCs w:val="24"/>
        </w:rPr>
        <w:t xml:space="preserve"> </w:t>
      </w:r>
      <w:r>
        <w:rPr>
          <w:rFonts w:ascii="Arial" w:hAnsi="Arial" w:cs="Arial"/>
          <w:sz w:val="24"/>
          <w:szCs w:val="24"/>
        </w:rPr>
        <w:t xml:space="preserve">par </w:t>
      </w:r>
      <w:r w:rsidRPr="57A2B886">
        <w:rPr>
          <w:rFonts w:ascii="Arial" w:hAnsi="Arial" w:cs="Arial"/>
          <w:sz w:val="24"/>
          <w:szCs w:val="24"/>
        </w:rPr>
        <w:t>4. a. (</w:t>
      </w:r>
      <w:r>
        <w:rPr>
          <w:rFonts w:ascii="Arial" w:hAnsi="Arial" w:cs="Arial"/>
          <w:sz w:val="24"/>
          <w:szCs w:val="24"/>
        </w:rPr>
        <w:t>2) (</w:t>
      </w:r>
      <w:r w:rsidRPr="57A2B886">
        <w:rPr>
          <w:rFonts w:ascii="Arial" w:hAnsi="Arial" w:cs="Arial"/>
          <w:sz w:val="24"/>
          <w:szCs w:val="24"/>
        </w:rPr>
        <w:t>b.) (</w:t>
      </w:r>
      <w:r>
        <w:rPr>
          <w:rFonts w:ascii="Arial" w:hAnsi="Arial" w:cs="Arial"/>
          <w:sz w:val="24"/>
          <w:szCs w:val="24"/>
        </w:rPr>
        <w:t>pg.</w:t>
      </w:r>
      <w:r w:rsidRPr="57A2B886">
        <w:rPr>
          <w:rFonts w:ascii="Arial" w:hAnsi="Arial" w:cs="Arial"/>
          <w:sz w:val="24"/>
          <w:szCs w:val="24"/>
        </w:rPr>
        <w:t xml:space="preserve"> 2)</w:t>
      </w:r>
    </w:p>
    <w:p w14:paraId="134F18FF" w14:textId="77777777" w:rsidR="0066170A" w:rsidRDefault="0066170A" w:rsidP="00236B0A">
      <w:pPr>
        <w:pStyle w:val="PlainText"/>
        <w:tabs>
          <w:tab w:val="left" w:pos="0"/>
        </w:tabs>
        <w:ind w:left="1440" w:hanging="1440"/>
        <w:rPr>
          <w:rFonts w:ascii="Arial" w:hAnsi="Arial" w:cs="Arial"/>
          <w:sz w:val="24"/>
          <w:szCs w:val="24"/>
        </w:rPr>
      </w:pPr>
    </w:p>
    <w:tbl>
      <w:tblPr>
        <w:tblStyle w:val="TableGrid"/>
        <w:tblW w:w="9966" w:type="dxa"/>
        <w:tblLayout w:type="fixed"/>
        <w:tblLook w:val="04A0" w:firstRow="1" w:lastRow="0" w:firstColumn="1" w:lastColumn="0" w:noHBand="0" w:noVBand="1"/>
      </w:tblPr>
      <w:tblGrid>
        <w:gridCol w:w="1766"/>
        <w:gridCol w:w="8200"/>
      </w:tblGrid>
      <w:tr w:rsidR="0066170A" w:rsidRPr="00CA0A80" w14:paraId="6B511A82" w14:textId="77777777" w:rsidTr="57A2B886">
        <w:trPr>
          <w:trHeight w:val="891"/>
        </w:trPr>
        <w:bookmarkStart w:id="10" w:name="_Hlk189644588" w:displacedByCustomXml="next"/>
        <w:sdt>
          <w:sdtPr>
            <w:rPr>
              <w:rFonts w:ascii="Arial" w:hAnsi="Arial" w:cs="Arial"/>
              <w:sz w:val="24"/>
              <w:szCs w:val="24"/>
            </w:rPr>
            <w:alias w:val="Results"/>
            <w:tag w:val="Results"/>
            <w:id w:val="1498847258"/>
            <w:placeholder>
              <w:docPart w:val="2F44C2730B514234B1B56743DBB70C9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66" w:type="dxa"/>
                <w:tcBorders>
                  <w:top w:val="nil"/>
                  <w:left w:val="nil"/>
                  <w:bottom w:val="nil"/>
                  <w:right w:val="nil"/>
                </w:tcBorders>
                <w:vAlign w:val="center"/>
              </w:tcPr>
              <w:p w14:paraId="5C7EB405"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1972201391"/>
            <w:placeholder>
              <w:docPart w:val="12D492FEEE86431E921BFF0416A63551"/>
            </w:placeholder>
            <w:showingPlcHdr/>
          </w:sdtPr>
          <w:sdtEndPr>
            <w:rPr>
              <w:rStyle w:val="DefaultParagraphFont"/>
              <w:rFonts w:asciiTheme="minorHAnsi" w:hAnsiTheme="minorHAnsi"/>
              <w:sz w:val="22"/>
            </w:rPr>
          </w:sdtEndPr>
          <w:sdtContent>
            <w:tc>
              <w:tcPr>
                <w:tcW w:w="8200" w:type="dxa"/>
                <w:tcBorders>
                  <w:top w:val="nil"/>
                  <w:left w:val="nil"/>
                  <w:bottom w:val="nil"/>
                  <w:right w:val="nil"/>
                </w:tcBorders>
                <w:vAlign w:val="center"/>
              </w:tcPr>
              <w:p w14:paraId="03CD054D"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bookmarkEnd w:id="10"/>
    </w:tbl>
    <w:p w14:paraId="2172EEA1" w14:textId="77777777" w:rsidR="0066170A" w:rsidRDefault="0066170A" w:rsidP="00BA51D5">
      <w:pPr>
        <w:pStyle w:val="PlainText"/>
        <w:tabs>
          <w:tab w:val="left" w:pos="0"/>
        </w:tabs>
        <w:ind w:left="1440" w:hanging="1440"/>
        <w:rPr>
          <w:rFonts w:ascii="Arial" w:hAnsi="Arial" w:cs="Arial"/>
          <w:sz w:val="24"/>
          <w:szCs w:val="24"/>
        </w:rPr>
      </w:pPr>
    </w:p>
    <w:p w14:paraId="513964A3" w14:textId="77777777" w:rsidR="0066170A" w:rsidRPr="00E667F9" w:rsidRDefault="0066170A" w:rsidP="57A2B886">
      <w:pPr>
        <w:pStyle w:val="PlainText"/>
        <w:ind w:left="1440" w:hanging="1440"/>
        <w:rPr>
          <w:rFonts w:ascii="Arial" w:hAnsi="Arial" w:cs="Arial"/>
          <w:sz w:val="24"/>
          <w:szCs w:val="24"/>
        </w:rPr>
      </w:pPr>
      <w:r w:rsidRPr="7563824B">
        <w:rPr>
          <w:rFonts w:ascii="Arial" w:hAnsi="Arial" w:cs="Arial"/>
          <w:sz w:val="24"/>
          <w:szCs w:val="24"/>
        </w:rPr>
        <w:t>0113</w:t>
      </w:r>
      <w:r>
        <w:tab/>
      </w:r>
      <w:r w:rsidRPr="7563824B">
        <w:rPr>
          <w:rFonts w:ascii="Arial" w:hAnsi="Arial" w:cs="Arial"/>
          <w:sz w:val="24"/>
          <w:szCs w:val="24"/>
        </w:rPr>
        <w:t xml:space="preserve">Does the SPPC or SPPO know how to provide guidance to the command on how to initiate an appropriate Marine Intercept Program (MIP) referral for Marines and attached Sailors?  </w:t>
      </w:r>
    </w:p>
    <w:p w14:paraId="21D6AC5D" w14:textId="77777777" w:rsidR="0066170A" w:rsidRDefault="0066170A" w:rsidP="00D220BE">
      <w:pPr>
        <w:pStyle w:val="PlainText"/>
        <w:ind w:left="1440"/>
        <w:rPr>
          <w:rFonts w:ascii="Arial" w:hAnsi="Arial" w:cs="Arial"/>
          <w:sz w:val="24"/>
          <w:szCs w:val="24"/>
        </w:rPr>
      </w:pPr>
      <w:r w:rsidRPr="57A2B886">
        <w:rPr>
          <w:rFonts w:ascii="Arial" w:hAnsi="Arial" w:cs="Arial"/>
          <w:sz w:val="24"/>
          <w:szCs w:val="24"/>
        </w:rPr>
        <w:t>Reference:</w:t>
      </w:r>
      <w:r>
        <w:rPr>
          <w:rFonts w:ascii="Arial" w:hAnsi="Arial" w:cs="Arial"/>
          <w:sz w:val="24"/>
          <w:szCs w:val="24"/>
        </w:rPr>
        <w:t xml:space="preserve">  </w:t>
      </w:r>
      <w:r w:rsidRPr="00E667F9">
        <w:rPr>
          <w:rFonts w:ascii="Arial" w:hAnsi="Arial" w:cs="Arial"/>
          <w:sz w:val="24"/>
          <w:szCs w:val="24"/>
        </w:rPr>
        <w:t xml:space="preserve">MCO </w:t>
      </w:r>
      <w:r w:rsidRPr="001257A6">
        <w:rPr>
          <w:rFonts w:ascii="Arial" w:hAnsi="Arial" w:cs="Arial"/>
          <w:sz w:val="24"/>
          <w:szCs w:val="24"/>
        </w:rPr>
        <w:t>1720.2A</w:t>
      </w:r>
      <w:r w:rsidRPr="57A2B886">
        <w:rPr>
          <w:rFonts w:ascii="Arial" w:hAnsi="Arial" w:cs="Arial"/>
          <w:sz w:val="24"/>
          <w:szCs w:val="24"/>
        </w:rPr>
        <w:t xml:space="preserve"> </w:t>
      </w:r>
      <w:r>
        <w:rPr>
          <w:rFonts w:ascii="Arial" w:hAnsi="Arial" w:cs="Arial"/>
          <w:sz w:val="24"/>
          <w:szCs w:val="24"/>
        </w:rPr>
        <w:t xml:space="preserve">4. b. (2) (d) 3. (pg. 3); NAVMC 1720.1A </w:t>
      </w:r>
      <w:r w:rsidRPr="57A2B886">
        <w:rPr>
          <w:rFonts w:ascii="Arial" w:hAnsi="Arial" w:cs="Arial"/>
          <w:sz w:val="24"/>
          <w:szCs w:val="24"/>
        </w:rPr>
        <w:t>2. c.</w:t>
      </w:r>
      <w:r>
        <w:rPr>
          <w:rFonts w:ascii="Arial" w:hAnsi="Arial" w:cs="Arial"/>
          <w:sz w:val="24"/>
          <w:szCs w:val="24"/>
        </w:rPr>
        <w:t>(5)(e) (pgs. 1-3)</w:t>
      </w:r>
    </w:p>
    <w:p w14:paraId="439F3BE2" w14:textId="77777777" w:rsidR="0066170A" w:rsidRDefault="0066170A" w:rsidP="00426085">
      <w:pPr>
        <w:pStyle w:val="PlainText"/>
        <w:tabs>
          <w:tab w:val="left" w:pos="0"/>
        </w:tabs>
        <w:ind w:left="1440" w:hanging="1440"/>
        <w:rPr>
          <w:rFonts w:ascii="Arial" w:hAnsi="Arial" w:cs="Arial"/>
          <w:sz w:val="24"/>
          <w:szCs w:val="24"/>
        </w:rPr>
      </w:pPr>
    </w:p>
    <w:tbl>
      <w:tblPr>
        <w:tblStyle w:val="TableGrid"/>
        <w:tblW w:w="9966" w:type="dxa"/>
        <w:tblLayout w:type="fixed"/>
        <w:tblLook w:val="04A0" w:firstRow="1" w:lastRow="0" w:firstColumn="1" w:lastColumn="0" w:noHBand="0" w:noVBand="1"/>
      </w:tblPr>
      <w:tblGrid>
        <w:gridCol w:w="1766"/>
        <w:gridCol w:w="8200"/>
      </w:tblGrid>
      <w:tr w:rsidR="0066170A" w:rsidRPr="00CA0A80" w14:paraId="4CCDDD5D" w14:textId="77777777" w:rsidTr="57A2B886">
        <w:trPr>
          <w:trHeight w:val="891"/>
        </w:trPr>
        <w:sdt>
          <w:sdtPr>
            <w:rPr>
              <w:rFonts w:ascii="Arial" w:hAnsi="Arial" w:cs="Arial"/>
              <w:sz w:val="24"/>
              <w:szCs w:val="24"/>
            </w:rPr>
            <w:alias w:val="Results"/>
            <w:tag w:val="Results"/>
            <w:id w:val="-2107565727"/>
            <w:placeholder>
              <w:docPart w:val="CDCA538B87694B678CCEA8A28C72AE7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66" w:type="dxa"/>
                <w:tcBorders>
                  <w:top w:val="nil"/>
                  <w:left w:val="nil"/>
                  <w:bottom w:val="nil"/>
                  <w:right w:val="nil"/>
                </w:tcBorders>
                <w:vAlign w:val="center"/>
              </w:tcPr>
              <w:p w14:paraId="4EC92D9C"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557478527"/>
            <w:placeholder>
              <w:docPart w:val="A38C73E6B2D44A1E9F8D67DC818A5A79"/>
            </w:placeholder>
            <w:showingPlcHdr/>
          </w:sdtPr>
          <w:sdtEndPr>
            <w:rPr>
              <w:rStyle w:val="DefaultParagraphFont"/>
              <w:rFonts w:asciiTheme="minorHAnsi" w:hAnsiTheme="minorHAnsi"/>
              <w:sz w:val="22"/>
            </w:rPr>
          </w:sdtEndPr>
          <w:sdtContent>
            <w:tc>
              <w:tcPr>
                <w:tcW w:w="8200" w:type="dxa"/>
                <w:tcBorders>
                  <w:top w:val="nil"/>
                  <w:left w:val="nil"/>
                  <w:bottom w:val="nil"/>
                  <w:right w:val="nil"/>
                </w:tcBorders>
                <w:vAlign w:val="center"/>
              </w:tcPr>
              <w:p w14:paraId="16E791B7"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10B2285B" w14:textId="77777777" w:rsidR="0066170A" w:rsidRDefault="0066170A" w:rsidP="00BA51D5">
      <w:pPr>
        <w:pStyle w:val="PlainText"/>
        <w:tabs>
          <w:tab w:val="left" w:pos="0"/>
        </w:tabs>
        <w:ind w:left="1440" w:hanging="1440"/>
        <w:rPr>
          <w:rFonts w:ascii="Arial" w:hAnsi="Arial" w:cs="Arial"/>
          <w:sz w:val="24"/>
          <w:szCs w:val="24"/>
        </w:rPr>
      </w:pPr>
      <w:r w:rsidRPr="00BA51D5">
        <w:rPr>
          <w:rFonts w:ascii="Arial" w:hAnsi="Arial" w:cs="Arial"/>
          <w:sz w:val="24"/>
          <w:szCs w:val="24"/>
        </w:rPr>
        <w:tab/>
      </w:r>
    </w:p>
    <w:p w14:paraId="1DC2F04B" w14:textId="77777777" w:rsidR="0066170A" w:rsidRPr="00BA51D5" w:rsidRDefault="0066170A" w:rsidP="57A2B886">
      <w:pPr>
        <w:pStyle w:val="PlainText"/>
        <w:ind w:left="1440" w:hanging="1440"/>
        <w:rPr>
          <w:rFonts w:ascii="Arial" w:hAnsi="Arial" w:cs="Arial"/>
          <w:sz w:val="24"/>
          <w:szCs w:val="24"/>
        </w:rPr>
      </w:pPr>
      <w:r w:rsidRPr="7563824B">
        <w:rPr>
          <w:rFonts w:ascii="Arial" w:hAnsi="Arial" w:cs="Arial"/>
          <w:sz w:val="24"/>
          <w:szCs w:val="24"/>
        </w:rPr>
        <w:t>0114</w:t>
      </w:r>
      <w:r>
        <w:tab/>
      </w:r>
      <w:r w:rsidRPr="7563824B">
        <w:rPr>
          <w:rFonts w:ascii="Arial" w:hAnsi="Arial" w:cs="Arial"/>
          <w:sz w:val="24"/>
          <w:szCs w:val="24"/>
        </w:rPr>
        <w:t xml:space="preserve">Can the SPPO or SPPC identify a MIP point of contact at the installation Community Counseling Program (CCP)?  </w:t>
      </w:r>
    </w:p>
    <w:p w14:paraId="5A8940CA" w14:textId="77777777" w:rsidR="0066170A" w:rsidDel="00BB7BDC" w:rsidRDefault="0066170A" w:rsidP="57A2B886">
      <w:pPr>
        <w:pStyle w:val="PlainText"/>
        <w:ind w:left="1440" w:hanging="720"/>
        <w:rPr>
          <w:rFonts w:ascii="Arial" w:hAnsi="Arial" w:cs="Arial"/>
          <w:sz w:val="24"/>
          <w:szCs w:val="24"/>
        </w:rPr>
      </w:pPr>
      <w:r>
        <w:rPr>
          <w:rFonts w:ascii="Arial" w:hAnsi="Arial" w:cs="Arial"/>
          <w:sz w:val="24"/>
          <w:szCs w:val="24"/>
        </w:rPr>
        <w:tab/>
      </w:r>
      <w:r w:rsidRPr="00BA51D5">
        <w:rPr>
          <w:rFonts w:ascii="Arial" w:hAnsi="Arial" w:cs="Arial"/>
          <w:sz w:val="24"/>
          <w:szCs w:val="24"/>
        </w:rPr>
        <w:t xml:space="preserve">Reference: </w:t>
      </w:r>
      <w:r>
        <w:rPr>
          <w:rFonts w:ascii="Arial" w:hAnsi="Arial" w:cs="Arial"/>
          <w:sz w:val="24"/>
          <w:szCs w:val="24"/>
        </w:rPr>
        <w:t xml:space="preserve">DoDI 6400.09  </w:t>
      </w:r>
      <w:r w:rsidRPr="57A2B886">
        <w:rPr>
          <w:rFonts w:ascii="Arial" w:hAnsi="Arial" w:cs="Arial"/>
          <w:sz w:val="24"/>
          <w:szCs w:val="24"/>
        </w:rPr>
        <w:t xml:space="preserve"> </w:t>
      </w:r>
    </w:p>
    <w:tbl>
      <w:tblPr>
        <w:tblStyle w:val="TableGrid"/>
        <w:tblW w:w="9751" w:type="dxa"/>
        <w:tblLayout w:type="fixed"/>
        <w:tblLook w:val="04A0" w:firstRow="1" w:lastRow="0" w:firstColumn="1" w:lastColumn="0" w:noHBand="0" w:noVBand="1"/>
      </w:tblPr>
      <w:tblGrid>
        <w:gridCol w:w="1771"/>
        <w:gridCol w:w="7980"/>
      </w:tblGrid>
      <w:tr w:rsidR="0066170A" w:rsidRPr="00CA0A80" w14:paraId="647C7DFF" w14:textId="77777777" w:rsidTr="57A2B886">
        <w:trPr>
          <w:trHeight w:val="869"/>
        </w:trPr>
        <w:sdt>
          <w:sdtPr>
            <w:rPr>
              <w:rFonts w:ascii="Arial" w:hAnsi="Arial" w:cs="Arial"/>
              <w:sz w:val="24"/>
              <w:szCs w:val="24"/>
            </w:rPr>
            <w:alias w:val="Results"/>
            <w:tag w:val="Results"/>
            <w:id w:val="563603432"/>
            <w:placeholder>
              <w:docPart w:val="34A98F91BC2A4876A96BFA19C692A64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32" w:type="dxa"/>
                <w:tcBorders>
                  <w:top w:val="nil"/>
                  <w:left w:val="nil"/>
                  <w:bottom w:val="nil"/>
                  <w:right w:val="nil"/>
                </w:tcBorders>
                <w:vAlign w:val="center"/>
              </w:tcPr>
              <w:p w14:paraId="5E877387"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499774067"/>
            <w:placeholder>
              <w:docPart w:val="A81D10F8D0F94B70BEAE6BB75547692C"/>
            </w:placeholder>
            <w:showingPlcHdr/>
          </w:sdtPr>
          <w:sdtEndPr>
            <w:rPr>
              <w:rStyle w:val="DefaultParagraphFont"/>
              <w:rFonts w:asciiTheme="minorHAnsi" w:hAnsiTheme="minorHAnsi"/>
              <w:sz w:val="22"/>
            </w:rPr>
          </w:sdtEndPr>
          <w:sdtContent>
            <w:tc>
              <w:tcPr>
                <w:tcW w:w="7355" w:type="dxa"/>
                <w:tcBorders>
                  <w:top w:val="nil"/>
                  <w:left w:val="nil"/>
                  <w:bottom w:val="nil"/>
                  <w:right w:val="nil"/>
                </w:tcBorders>
                <w:vAlign w:val="center"/>
              </w:tcPr>
              <w:p w14:paraId="0D67DC56"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16FA86AA" w14:textId="77777777" w:rsidR="0066170A" w:rsidRDefault="0066170A" w:rsidP="003B651A">
      <w:pPr>
        <w:spacing w:after="0" w:line="240" w:lineRule="auto"/>
        <w:ind w:left="1440" w:hanging="1440"/>
        <w:rPr>
          <w:rFonts w:ascii="Arial" w:eastAsia="Calibri" w:hAnsi="Arial" w:cs="Arial"/>
          <w:sz w:val="24"/>
          <w:szCs w:val="24"/>
        </w:rPr>
      </w:pPr>
    </w:p>
    <w:p w14:paraId="240CF83C" w14:textId="77777777" w:rsidR="0066170A" w:rsidRPr="005A697F" w:rsidRDefault="0066170A" w:rsidP="003B651A">
      <w:pPr>
        <w:spacing w:after="0" w:line="240" w:lineRule="auto"/>
        <w:ind w:left="1440" w:hanging="1440"/>
        <w:rPr>
          <w:rFonts w:ascii="Arial" w:eastAsia="Calibri" w:hAnsi="Arial" w:cs="Arial"/>
          <w:b/>
          <w:bCs/>
          <w:sz w:val="24"/>
          <w:szCs w:val="24"/>
        </w:rPr>
      </w:pPr>
      <w:r w:rsidRPr="005A697F">
        <w:rPr>
          <w:rFonts w:ascii="Arial" w:eastAsia="Calibri" w:hAnsi="Arial" w:cs="Arial"/>
          <w:b/>
          <w:bCs/>
          <w:sz w:val="24"/>
          <w:szCs w:val="24"/>
        </w:rPr>
        <w:t xml:space="preserve">Subsection 2 - Includes additional questions for Inspector and Instructor staff,  </w:t>
      </w:r>
    </w:p>
    <w:p w14:paraId="209BCC6C" w14:textId="77777777" w:rsidR="0066170A" w:rsidRPr="004B0B41" w:rsidRDefault="0066170A" w:rsidP="003B651A">
      <w:pPr>
        <w:spacing w:after="0" w:line="240" w:lineRule="auto"/>
        <w:ind w:left="1440" w:hanging="1440"/>
        <w:rPr>
          <w:rFonts w:ascii="Arial" w:eastAsia="Calibri" w:hAnsi="Arial" w:cs="Arial"/>
          <w:b/>
          <w:sz w:val="24"/>
          <w:szCs w:val="24"/>
        </w:rPr>
      </w:pPr>
      <w:r w:rsidRPr="005A697F">
        <w:rPr>
          <w:rFonts w:ascii="Arial" w:eastAsia="Calibri" w:hAnsi="Arial" w:cs="Arial"/>
          <w:b/>
          <w:bCs/>
          <w:sz w:val="24"/>
          <w:szCs w:val="24"/>
        </w:rPr>
        <w:t>and Reserve units</w:t>
      </w:r>
      <w:r>
        <w:rPr>
          <w:rFonts w:ascii="Arial" w:eastAsia="Calibri" w:hAnsi="Arial" w:cs="Arial"/>
          <w:b/>
          <w:sz w:val="24"/>
          <w:szCs w:val="24"/>
        </w:rPr>
        <w:t xml:space="preserve"> </w:t>
      </w:r>
    </w:p>
    <w:p w14:paraId="13FE0EAC" w14:textId="77777777" w:rsidR="0066170A" w:rsidRDefault="0066170A" w:rsidP="003B651A">
      <w:pPr>
        <w:spacing w:after="0" w:line="240" w:lineRule="auto"/>
        <w:ind w:left="1440" w:hanging="1440"/>
        <w:rPr>
          <w:rFonts w:ascii="Arial" w:eastAsia="Calibri" w:hAnsi="Arial" w:cs="Arial"/>
          <w:sz w:val="24"/>
          <w:szCs w:val="24"/>
        </w:rPr>
      </w:pPr>
    </w:p>
    <w:p w14:paraId="1485A23F" w14:textId="77777777" w:rsidR="0066170A" w:rsidRPr="004B0B41" w:rsidRDefault="0066170A" w:rsidP="003B651A">
      <w:pPr>
        <w:spacing w:after="0" w:line="240" w:lineRule="auto"/>
        <w:ind w:left="1440" w:hanging="1440"/>
        <w:rPr>
          <w:rFonts w:ascii="Arial" w:eastAsia="Calibri" w:hAnsi="Arial" w:cs="Arial"/>
          <w:sz w:val="24"/>
          <w:szCs w:val="24"/>
        </w:rPr>
      </w:pPr>
    </w:p>
    <w:p w14:paraId="65AE027B" w14:textId="77777777" w:rsidR="0066170A" w:rsidRPr="004B0B41" w:rsidRDefault="0066170A" w:rsidP="003B651A">
      <w:pPr>
        <w:spacing w:after="0" w:line="240" w:lineRule="auto"/>
        <w:ind w:left="1440" w:hanging="1440"/>
        <w:rPr>
          <w:rFonts w:ascii="Arial" w:eastAsia="Calibri" w:hAnsi="Arial" w:cs="Arial"/>
          <w:sz w:val="24"/>
          <w:szCs w:val="24"/>
        </w:rPr>
      </w:pPr>
      <w:r w:rsidRPr="70160D4B">
        <w:rPr>
          <w:rFonts w:ascii="Arial" w:eastAsia="Calibri" w:hAnsi="Arial" w:cs="Arial"/>
          <w:sz w:val="24"/>
          <w:szCs w:val="24"/>
        </w:rPr>
        <w:t xml:space="preserve">  0201</w:t>
      </w:r>
      <w:r>
        <w:tab/>
      </w:r>
      <w:r w:rsidRPr="70160D4B">
        <w:rPr>
          <w:rFonts w:ascii="Arial" w:eastAsia="Calibri" w:hAnsi="Arial" w:cs="Arial"/>
          <w:sz w:val="24"/>
          <w:szCs w:val="24"/>
        </w:rPr>
        <w:t>Does the command inform Reserve Component (RC) personnel and their families of informational events and activities to facilitate access to resources and services supporting their health, well-being, and training(s) at their state, regional, and local community levels?</w:t>
      </w:r>
    </w:p>
    <w:p w14:paraId="5FA22058" w14:textId="77777777" w:rsidR="0066170A" w:rsidRDefault="0066170A" w:rsidP="00D220BE">
      <w:pPr>
        <w:spacing w:after="0" w:line="240" w:lineRule="auto"/>
        <w:ind w:left="1440"/>
        <w:rPr>
          <w:rFonts w:ascii="Arial" w:hAnsi="Arial"/>
          <w:sz w:val="24"/>
          <w:szCs w:val="24"/>
        </w:rPr>
      </w:pPr>
      <w:r w:rsidRPr="00F30BE8">
        <w:rPr>
          <w:rFonts w:ascii="Arial" w:eastAsia="Calibri" w:hAnsi="Arial" w:cs="Arial"/>
          <w:sz w:val="24"/>
          <w:szCs w:val="24"/>
        </w:rPr>
        <w:t>Reference:</w:t>
      </w:r>
      <w:r w:rsidRPr="004B0B41">
        <w:rPr>
          <w:rFonts w:ascii="Arial" w:eastAsia="Calibri" w:hAnsi="Arial" w:cs="Arial"/>
          <w:sz w:val="24"/>
          <w:szCs w:val="24"/>
        </w:rPr>
        <w:t xml:space="preserve"> </w:t>
      </w:r>
      <w:r w:rsidRPr="3E9AD30E">
        <w:rPr>
          <w:rFonts w:ascii="Arial" w:hAnsi="Arial"/>
          <w:sz w:val="24"/>
          <w:szCs w:val="24"/>
        </w:rPr>
        <w:t xml:space="preserve"> Public Law 110-181, section 582; MCO 1720.2A, par 4.b.(3)</w:t>
      </w:r>
      <w:r>
        <w:tab/>
      </w:r>
      <w:r w:rsidRPr="3E9AD30E">
        <w:rPr>
          <w:rFonts w:ascii="Arial" w:hAnsi="Arial"/>
          <w:sz w:val="24"/>
          <w:szCs w:val="24"/>
        </w:rPr>
        <w:t xml:space="preserve">       (b) (pg. 5); NAVMC 1720.1A, Ch. 1, par 2</w:t>
      </w:r>
      <w:r>
        <w:rPr>
          <w:rFonts w:ascii="Arial" w:hAnsi="Arial"/>
          <w:sz w:val="24"/>
          <w:szCs w:val="24"/>
        </w:rPr>
        <w:t>.</w:t>
      </w:r>
      <w:r w:rsidRPr="3E9AD30E">
        <w:rPr>
          <w:rFonts w:ascii="Arial" w:hAnsi="Arial"/>
          <w:sz w:val="24"/>
          <w:szCs w:val="24"/>
        </w:rPr>
        <w:t>c</w:t>
      </w:r>
      <w:r>
        <w:rPr>
          <w:rFonts w:ascii="Arial" w:hAnsi="Arial"/>
          <w:sz w:val="24"/>
          <w:szCs w:val="24"/>
        </w:rPr>
        <w:t>.</w:t>
      </w:r>
      <w:r w:rsidRPr="3E9AD30E">
        <w:rPr>
          <w:rFonts w:ascii="Arial" w:hAnsi="Arial"/>
          <w:sz w:val="24"/>
          <w:szCs w:val="24"/>
        </w:rPr>
        <w:t xml:space="preserve"> (3) (pg. 1-2) </w:t>
      </w:r>
    </w:p>
    <w:tbl>
      <w:tblPr>
        <w:tblStyle w:val="TableGrid"/>
        <w:tblW w:w="9966" w:type="dxa"/>
        <w:tblLayout w:type="fixed"/>
        <w:tblLook w:val="04A0" w:firstRow="1" w:lastRow="0" w:firstColumn="1" w:lastColumn="0" w:noHBand="0" w:noVBand="1"/>
      </w:tblPr>
      <w:tblGrid>
        <w:gridCol w:w="1766"/>
        <w:gridCol w:w="8200"/>
      </w:tblGrid>
      <w:tr w:rsidR="0066170A" w:rsidRPr="0021760F" w14:paraId="4366A8EB" w14:textId="77777777" w:rsidTr="008A6F27">
        <w:trPr>
          <w:trHeight w:val="891"/>
        </w:trPr>
        <w:sdt>
          <w:sdtPr>
            <w:rPr>
              <w:rFonts w:ascii="Arial" w:eastAsia="Calibri" w:hAnsi="Arial" w:cs="Arial"/>
              <w:sz w:val="24"/>
              <w:szCs w:val="24"/>
            </w:rPr>
            <w:alias w:val="Results"/>
            <w:tag w:val="Results"/>
            <w:id w:val="-1773619234"/>
            <w:placeholder>
              <w:docPart w:val="F61AF11E0F604842B29B073867BB3F5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66" w:type="dxa"/>
                <w:tcBorders>
                  <w:top w:val="nil"/>
                  <w:left w:val="nil"/>
                  <w:bottom w:val="nil"/>
                  <w:right w:val="nil"/>
                </w:tcBorders>
                <w:vAlign w:val="center"/>
              </w:tcPr>
              <w:p w14:paraId="69BFACE1" w14:textId="77777777" w:rsidR="0066170A" w:rsidRPr="0021760F" w:rsidRDefault="0066170A" w:rsidP="0021760F">
                <w:pPr>
                  <w:rPr>
                    <w:rFonts w:ascii="Arial" w:eastAsia="Calibri" w:hAnsi="Arial" w:cs="Arial"/>
                    <w:sz w:val="24"/>
                    <w:szCs w:val="24"/>
                  </w:rPr>
                </w:pPr>
                <w:r w:rsidRPr="0021760F">
                  <w:rPr>
                    <w:rFonts w:ascii="Arial" w:eastAsia="Calibri" w:hAnsi="Arial" w:cs="Arial"/>
                    <w:sz w:val="20"/>
                    <w:szCs w:val="20"/>
                  </w:rPr>
                  <w:t>Result</w:t>
                </w:r>
              </w:p>
            </w:tc>
          </w:sdtContent>
        </w:sdt>
        <w:sdt>
          <w:sdtPr>
            <w:rPr>
              <w:rFonts w:ascii="Arial" w:eastAsia="Calibri" w:hAnsi="Arial" w:cs="Arial"/>
              <w:sz w:val="24"/>
              <w:szCs w:val="24"/>
            </w:rPr>
            <w:alias w:val="Comments"/>
            <w:tag w:val="Comments"/>
            <w:id w:val="525681767"/>
            <w:placeholder>
              <w:docPart w:val="ED2BC5FCC8A4432D827113B9D986EA24"/>
            </w:placeholder>
            <w:showingPlcHdr/>
          </w:sdtPr>
          <w:sdtContent>
            <w:tc>
              <w:tcPr>
                <w:tcW w:w="8200" w:type="dxa"/>
                <w:tcBorders>
                  <w:top w:val="nil"/>
                  <w:left w:val="nil"/>
                  <w:bottom w:val="nil"/>
                  <w:right w:val="nil"/>
                </w:tcBorders>
                <w:vAlign w:val="center"/>
              </w:tcPr>
              <w:p w14:paraId="79581691" w14:textId="77777777" w:rsidR="0066170A" w:rsidRPr="0021760F" w:rsidRDefault="0066170A" w:rsidP="0021760F">
                <w:pPr>
                  <w:rPr>
                    <w:rFonts w:ascii="Arial" w:eastAsia="Calibri" w:hAnsi="Arial" w:cs="Arial"/>
                    <w:sz w:val="24"/>
                    <w:szCs w:val="24"/>
                  </w:rPr>
                </w:pPr>
                <w:r w:rsidRPr="0021760F">
                  <w:t xml:space="preserve">Comments </w:t>
                </w:r>
              </w:p>
            </w:tc>
          </w:sdtContent>
        </w:sdt>
      </w:tr>
    </w:tbl>
    <w:p w14:paraId="546B1D1B" w14:textId="77777777" w:rsidR="0066170A" w:rsidRPr="004B0B41" w:rsidRDefault="0066170A" w:rsidP="00D220BE">
      <w:pPr>
        <w:spacing w:after="0" w:line="240" w:lineRule="auto"/>
        <w:rPr>
          <w:rFonts w:ascii="Arial" w:eastAsia="Calibri" w:hAnsi="Arial" w:cs="Arial"/>
          <w:sz w:val="24"/>
          <w:szCs w:val="24"/>
        </w:rPr>
      </w:pPr>
    </w:p>
    <w:p w14:paraId="2C487791" w14:textId="77777777" w:rsidR="0066170A" w:rsidRPr="00C817EF" w:rsidRDefault="0066170A" w:rsidP="57A2B886">
      <w:pPr>
        <w:spacing w:after="0" w:line="240" w:lineRule="auto"/>
        <w:ind w:left="1440" w:hanging="1440"/>
        <w:rPr>
          <w:rFonts w:ascii="Arial" w:hAnsi="Arial"/>
          <w:sz w:val="24"/>
          <w:szCs w:val="24"/>
        </w:rPr>
      </w:pPr>
      <w:r w:rsidRPr="57A2B886">
        <w:rPr>
          <w:rFonts w:ascii="Arial" w:eastAsia="Calibri" w:hAnsi="Arial" w:cs="Arial"/>
          <w:sz w:val="24"/>
          <w:szCs w:val="24"/>
        </w:rPr>
        <w:t xml:space="preserve">  0202</w:t>
      </w:r>
      <w:r>
        <w:tab/>
      </w:r>
      <w:r w:rsidRPr="57A2B886">
        <w:rPr>
          <w:rFonts w:ascii="Arial" w:hAnsi="Arial"/>
          <w:sz w:val="24"/>
          <w:szCs w:val="24"/>
        </w:rPr>
        <w:t xml:space="preserve">Does the command’s suicide prevention program policy promote the availability of and access to an adequate continuum of care for Reserve Component personnel, such as the Psychological Health Outreach Program (PHOP)? </w:t>
      </w:r>
    </w:p>
    <w:p w14:paraId="731FB895" w14:textId="77777777" w:rsidR="0066170A" w:rsidRDefault="0066170A" w:rsidP="57A2B886">
      <w:pPr>
        <w:spacing w:after="0" w:line="240" w:lineRule="auto"/>
        <w:ind w:left="1440" w:hanging="720"/>
        <w:rPr>
          <w:rFonts w:ascii="Arial" w:hAnsi="Arial"/>
          <w:sz w:val="24"/>
          <w:szCs w:val="24"/>
        </w:rPr>
      </w:pPr>
      <w:r w:rsidRPr="00C817EF">
        <w:rPr>
          <w:rFonts w:ascii="Arial" w:hAnsi="Arial"/>
          <w:sz w:val="24"/>
        </w:rPr>
        <w:tab/>
      </w:r>
      <w:r w:rsidRPr="57A2B886">
        <w:rPr>
          <w:rFonts w:ascii="Arial" w:hAnsi="Arial"/>
          <w:sz w:val="24"/>
          <w:szCs w:val="24"/>
        </w:rPr>
        <w:t xml:space="preserve">Reference: DoDI 6490.09 Enclosure 2 1.c.(pg. 6); </w:t>
      </w:r>
      <w:r w:rsidRPr="00063779">
        <w:rPr>
          <w:rFonts w:ascii="Arial" w:hAnsi="Arial" w:cs="Arial"/>
          <w:sz w:val="24"/>
          <w:szCs w:val="24"/>
        </w:rPr>
        <w:t xml:space="preserve">MCO 1720.2A </w:t>
      </w:r>
      <w:r>
        <w:rPr>
          <w:rFonts w:ascii="Arial" w:hAnsi="Arial" w:cs="Arial"/>
          <w:sz w:val="24"/>
          <w:szCs w:val="24"/>
        </w:rPr>
        <w:t>4. b.</w:t>
      </w:r>
      <w:r w:rsidRPr="00063779">
        <w:rPr>
          <w:rFonts w:ascii="Arial" w:hAnsi="Arial" w:cs="Arial"/>
          <w:sz w:val="24"/>
          <w:szCs w:val="24"/>
        </w:rPr>
        <w:t>(</w:t>
      </w:r>
      <w:r w:rsidRPr="00F002A5">
        <w:rPr>
          <w:rFonts w:ascii="Arial" w:hAnsi="Arial" w:cs="Arial"/>
          <w:sz w:val="24"/>
          <w:szCs w:val="24"/>
        </w:rPr>
        <w:t>2)(</w:t>
      </w:r>
      <w:r>
        <w:rPr>
          <w:rFonts w:ascii="Arial" w:hAnsi="Arial" w:cs="Arial"/>
          <w:sz w:val="24"/>
          <w:szCs w:val="24"/>
        </w:rPr>
        <w:t>c</w:t>
      </w:r>
      <w:r w:rsidRPr="00F002A5">
        <w:rPr>
          <w:rFonts w:ascii="Arial" w:hAnsi="Arial" w:cs="Arial"/>
          <w:sz w:val="24"/>
          <w:szCs w:val="24"/>
        </w:rPr>
        <w:t>)</w:t>
      </w:r>
      <w:r w:rsidRPr="00063779">
        <w:rPr>
          <w:rFonts w:ascii="Arial" w:hAnsi="Arial" w:cs="Arial"/>
          <w:sz w:val="24"/>
          <w:szCs w:val="24"/>
        </w:rPr>
        <w:t xml:space="preserve"> 3. (pg.</w:t>
      </w:r>
      <w:r w:rsidRPr="57A2B886">
        <w:rPr>
          <w:rFonts w:ascii="Arial" w:hAnsi="Arial" w:cs="Arial"/>
          <w:sz w:val="24"/>
          <w:szCs w:val="24"/>
        </w:rPr>
        <w:t xml:space="preserve"> 3</w:t>
      </w:r>
      <w:r w:rsidRPr="00063779">
        <w:rPr>
          <w:rFonts w:ascii="Arial" w:hAnsi="Arial" w:cs="Arial"/>
          <w:sz w:val="24"/>
          <w:szCs w:val="24"/>
        </w:rPr>
        <w:t>); NAVMC</w:t>
      </w:r>
      <w:r w:rsidRPr="57A2B886">
        <w:rPr>
          <w:rFonts w:ascii="Arial" w:hAnsi="Arial"/>
          <w:sz w:val="24"/>
          <w:szCs w:val="24"/>
        </w:rPr>
        <w:t xml:space="preserve"> 1720.1</w:t>
      </w:r>
      <w:r>
        <w:rPr>
          <w:rFonts w:ascii="Arial" w:hAnsi="Arial"/>
          <w:sz w:val="24"/>
          <w:szCs w:val="24"/>
        </w:rPr>
        <w:t>A</w:t>
      </w:r>
      <w:r w:rsidRPr="57A2B886">
        <w:rPr>
          <w:rFonts w:ascii="Arial" w:hAnsi="Arial"/>
          <w:sz w:val="24"/>
          <w:szCs w:val="24"/>
        </w:rPr>
        <w:t>, Ch. 2, par 3</w:t>
      </w:r>
      <w:r>
        <w:rPr>
          <w:rFonts w:ascii="Arial" w:hAnsi="Arial"/>
          <w:sz w:val="24"/>
          <w:szCs w:val="24"/>
        </w:rPr>
        <w:t>.</w:t>
      </w:r>
      <w:r w:rsidRPr="57A2B886">
        <w:rPr>
          <w:rFonts w:ascii="Arial" w:hAnsi="Arial"/>
          <w:sz w:val="24"/>
          <w:szCs w:val="24"/>
        </w:rPr>
        <w:t>a</w:t>
      </w:r>
      <w:r>
        <w:rPr>
          <w:rFonts w:ascii="Arial" w:hAnsi="Arial"/>
          <w:sz w:val="24"/>
          <w:szCs w:val="24"/>
        </w:rPr>
        <w:t>.</w:t>
      </w:r>
      <w:r w:rsidRPr="57A2B886">
        <w:rPr>
          <w:rFonts w:ascii="Arial" w:hAnsi="Arial"/>
          <w:sz w:val="24"/>
          <w:szCs w:val="24"/>
        </w:rPr>
        <w:t xml:space="preserve"> (5) (pgs. 2-6 through 2-7)</w:t>
      </w:r>
    </w:p>
    <w:p w14:paraId="22F93433" w14:textId="77777777" w:rsidR="0066170A" w:rsidRDefault="0066170A" w:rsidP="0086123F">
      <w:pPr>
        <w:spacing w:after="0" w:line="240" w:lineRule="auto"/>
        <w:ind w:left="1440" w:hanging="1440"/>
        <w:rPr>
          <w:rFonts w:ascii="Arial" w:hAnsi="Arial"/>
          <w:sz w:val="24"/>
        </w:rPr>
      </w:pPr>
    </w:p>
    <w:tbl>
      <w:tblPr>
        <w:tblStyle w:val="TableGrid"/>
        <w:tblW w:w="9966" w:type="dxa"/>
        <w:tblLayout w:type="fixed"/>
        <w:tblLook w:val="04A0" w:firstRow="1" w:lastRow="0" w:firstColumn="1" w:lastColumn="0" w:noHBand="0" w:noVBand="1"/>
      </w:tblPr>
      <w:tblGrid>
        <w:gridCol w:w="1766"/>
        <w:gridCol w:w="8200"/>
      </w:tblGrid>
      <w:tr w:rsidR="0066170A" w:rsidRPr="00CA0A80" w14:paraId="1009668E" w14:textId="77777777" w:rsidTr="57A2B886">
        <w:trPr>
          <w:trHeight w:val="891"/>
        </w:trPr>
        <w:bookmarkStart w:id="11" w:name="_Hlk191370912" w:displacedByCustomXml="next"/>
        <w:sdt>
          <w:sdtPr>
            <w:rPr>
              <w:rFonts w:ascii="Arial" w:hAnsi="Arial" w:cs="Arial"/>
              <w:sz w:val="24"/>
              <w:szCs w:val="24"/>
            </w:rPr>
            <w:alias w:val="Results"/>
            <w:tag w:val="Results"/>
            <w:id w:val="-902062472"/>
            <w:placeholder>
              <w:docPart w:val="97C8A183055C4A539219C3AC8E9451C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66" w:type="dxa"/>
                <w:tcBorders>
                  <w:top w:val="nil"/>
                  <w:left w:val="nil"/>
                  <w:bottom w:val="nil"/>
                  <w:right w:val="nil"/>
                </w:tcBorders>
                <w:vAlign w:val="center"/>
              </w:tcPr>
              <w:p w14:paraId="4D545CF9"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875853556"/>
            <w:placeholder>
              <w:docPart w:val="9EF031B261B549E38E14B620DF708759"/>
            </w:placeholder>
            <w:showingPlcHdr/>
          </w:sdtPr>
          <w:sdtEndPr>
            <w:rPr>
              <w:rStyle w:val="DefaultParagraphFont"/>
              <w:rFonts w:asciiTheme="minorHAnsi" w:hAnsiTheme="minorHAnsi"/>
              <w:sz w:val="22"/>
            </w:rPr>
          </w:sdtEndPr>
          <w:sdtContent>
            <w:tc>
              <w:tcPr>
                <w:tcW w:w="8200" w:type="dxa"/>
                <w:tcBorders>
                  <w:top w:val="nil"/>
                  <w:left w:val="nil"/>
                  <w:bottom w:val="nil"/>
                  <w:right w:val="nil"/>
                </w:tcBorders>
                <w:vAlign w:val="center"/>
              </w:tcPr>
              <w:p w14:paraId="387F8B22"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bookmarkEnd w:id="11"/>
    </w:tbl>
    <w:p w14:paraId="53B008D6" w14:textId="77777777" w:rsidR="0066170A" w:rsidRPr="004B0B41" w:rsidRDefault="0066170A" w:rsidP="00997B65">
      <w:pPr>
        <w:spacing w:after="0" w:line="240" w:lineRule="auto"/>
        <w:rPr>
          <w:rFonts w:ascii="Arial" w:eastAsia="Calibri" w:hAnsi="Arial" w:cs="Arial"/>
          <w:sz w:val="24"/>
          <w:szCs w:val="24"/>
        </w:rPr>
      </w:pPr>
    </w:p>
    <w:p w14:paraId="234FDCE0" w14:textId="77777777" w:rsidR="0066170A" w:rsidRPr="006447CF" w:rsidRDefault="0066170A" w:rsidP="00174BE0">
      <w:pPr>
        <w:spacing w:after="0" w:line="240" w:lineRule="auto"/>
        <w:ind w:left="1440" w:hanging="1440"/>
        <w:rPr>
          <w:rFonts w:ascii="Arial" w:eastAsia="Calibri" w:hAnsi="Arial" w:cs="Arial"/>
          <w:sz w:val="24"/>
          <w:szCs w:val="24"/>
        </w:rPr>
      </w:pPr>
      <w:r w:rsidRPr="57A2B886">
        <w:rPr>
          <w:rFonts w:ascii="Arial" w:eastAsia="Calibri" w:hAnsi="Arial" w:cs="Arial"/>
          <w:sz w:val="24"/>
          <w:szCs w:val="24"/>
        </w:rPr>
        <w:t xml:space="preserve">  0203</w:t>
      </w:r>
      <w:r>
        <w:tab/>
      </w:r>
      <w:r w:rsidRPr="57A2B886">
        <w:rPr>
          <w:rFonts w:ascii="Arial" w:eastAsia="Calibri" w:hAnsi="Arial" w:cs="Arial"/>
          <w:sz w:val="24"/>
          <w:szCs w:val="24"/>
        </w:rPr>
        <w:t xml:space="preserve">Can the command identify their regional PHOP point of contact?     </w:t>
      </w:r>
      <w:bookmarkStart w:id="12" w:name="_Hlk189139458"/>
    </w:p>
    <w:p w14:paraId="49D93CC4" w14:textId="77777777" w:rsidR="0066170A" w:rsidRPr="006447CF" w:rsidRDefault="0066170A" w:rsidP="57A2B886">
      <w:pPr>
        <w:spacing w:after="0" w:line="240" w:lineRule="auto"/>
        <w:ind w:left="1440" w:hanging="720"/>
        <w:rPr>
          <w:rFonts w:ascii="Arial" w:hAnsi="Arial" w:cs="Arial"/>
          <w:sz w:val="24"/>
          <w:szCs w:val="24"/>
        </w:rPr>
      </w:pPr>
      <w:r w:rsidRPr="006447CF">
        <w:rPr>
          <w:rFonts w:ascii="Arial" w:eastAsia="Calibri" w:hAnsi="Arial" w:cs="Arial"/>
          <w:sz w:val="24"/>
          <w:szCs w:val="24"/>
        </w:rPr>
        <w:tab/>
      </w:r>
      <w:r w:rsidRPr="006447CF">
        <w:rPr>
          <w:rFonts w:ascii="Arial" w:hAnsi="Arial" w:cs="Arial"/>
          <w:sz w:val="24"/>
          <w:szCs w:val="24"/>
        </w:rPr>
        <w:t>Reference: DoDI 6490.09</w:t>
      </w:r>
      <w:r>
        <w:rPr>
          <w:rFonts w:ascii="Arial" w:hAnsi="Arial" w:cs="Arial"/>
          <w:sz w:val="24"/>
          <w:szCs w:val="24"/>
        </w:rPr>
        <w:t xml:space="preserve"> </w:t>
      </w:r>
      <w:r w:rsidRPr="006447CF">
        <w:rPr>
          <w:rFonts w:ascii="Arial" w:hAnsi="Arial" w:cs="Arial"/>
          <w:sz w:val="24"/>
          <w:szCs w:val="24"/>
        </w:rPr>
        <w:t xml:space="preserve">Enclosure 2 1.c.(pg. </w:t>
      </w:r>
      <w:r w:rsidRPr="57A2B886">
        <w:rPr>
          <w:rFonts w:ascii="Arial" w:hAnsi="Arial" w:cs="Arial"/>
          <w:sz w:val="24"/>
          <w:szCs w:val="24"/>
        </w:rPr>
        <w:t>6</w:t>
      </w:r>
      <w:r w:rsidRPr="006447CF">
        <w:rPr>
          <w:rFonts w:ascii="Arial" w:hAnsi="Arial" w:cs="Arial"/>
          <w:sz w:val="24"/>
          <w:szCs w:val="24"/>
        </w:rPr>
        <w:t xml:space="preserve">); </w:t>
      </w:r>
      <w:r w:rsidRPr="00D220BE">
        <w:rPr>
          <w:rFonts w:ascii="Arial" w:hAnsi="Arial" w:cs="Arial"/>
          <w:sz w:val="24"/>
          <w:szCs w:val="24"/>
        </w:rPr>
        <w:t>NAVMC</w:t>
      </w:r>
      <w:r>
        <w:rPr>
          <w:rFonts w:ascii="Arial" w:hAnsi="Arial" w:cs="Arial"/>
          <w:sz w:val="24"/>
          <w:szCs w:val="24"/>
        </w:rPr>
        <w:t xml:space="preserve"> </w:t>
      </w:r>
      <w:r w:rsidRPr="00D220BE">
        <w:rPr>
          <w:rFonts w:ascii="Arial" w:hAnsi="Arial" w:cs="Arial"/>
          <w:sz w:val="24"/>
          <w:szCs w:val="24"/>
        </w:rPr>
        <w:t>1</w:t>
      </w:r>
      <w:r w:rsidRPr="006447CF">
        <w:rPr>
          <w:rFonts w:ascii="Arial" w:hAnsi="Arial" w:cs="Arial"/>
          <w:sz w:val="24"/>
          <w:szCs w:val="24"/>
        </w:rPr>
        <w:t>720.1</w:t>
      </w:r>
      <w:r>
        <w:rPr>
          <w:rFonts w:ascii="Arial" w:hAnsi="Arial" w:cs="Arial"/>
          <w:sz w:val="24"/>
          <w:szCs w:val="24"/>
        </w:rPr>
        <w:t>A</w:t>
      </w:r>
      <w:r w:rsidRPr="006447CF">
        <w:rPr>
          <w:rFonts w:ascii="Arial" w:hAnsi="Arial" w:cs="Arial"/>
          <w:sz w:val="24"/>
          <w:szCs w:val="24"/>
        </w:rPr>
        <w:t>, Ch. 2, par 3</w:t>
      </w:r>
      <w:r>
        <w:rPr>
          <w:rFonts w:ascii="Arial" w:hAnsi="Arial" w:cs="Arial"/>
          <w:sz w:val="24"/>
          <w:szCs w:val="24"/>
        </w:rPr>
        <w:t>.</w:t>
      </w:r>
      <w:r w:rsidRPr="006447CF">
        <w:rPr>
          <w:rFonts w:ascii="Arial" w:hAnsi="Arial" w:cs="Arial"/>
          <w:sz w:val="24"/>
          <w:szCs w:val="24"/>
        </w:rPr>
        <w:t>a</w:t>
      </w:r>
      <w:r>
        <w:rPr>
          <w:rFonts w:ascii="Arial" w:hAnsi="Arial" w:cs="Arial"/>
          <w:sz w:val="24"/>
          <w:szCs w:val="24"/>
        </w:rPr>
        <w:t>.</w:t>
      </w:r>
      <w:r w:rsidRPr="006447CF">
        <w:rPr>
          <w:rFonts w:ascii="Arial" w:hAnsi="Arial" w:cs="Arial"/>
          <w:sz w:val="24"/>
          <w:szCs w:val="24"/>
        </w:rPr>
        <w:t xml:space="preserve"> (5) (pgs. 2-6</w:t>
      </w:r>
      <w:r>
        <w:rPr>
          <w:rFonts w:ascii="Arial" w:hAnsi="Arial" w:cs="Arial"/>
          <w:sz w:val="24"/>
          <w:szCs w:val="24"/>
        </w:rPr>
        <w:t xml:space="preserve"> through 2-7</w:t>
      </w:r>
      <w:r w:rsidRPr="006447CF">
        <w:rPr>
          <w:rFonts w:ascii="Arial" w:hAnsi="Arial" w:cs="Arial"/>
          <w:sz w:val="24"/>
          <w:szCs w:val="24"/>
        </w:rPr>
        <w:t>)</w:t>
      </w:r>
    </w:p>
    <w:bookmarkEnd w:id="12"/>
    <w:p w14:paraId="2DFCF84E" w14:textId="77777777" w:rsidR="0066170A" w:rsidRPr="006447CF" w:rsidRDefault="0066170A" w:rsidP="0086123F">
      <w:pPr>
        <w:spacing w:after="0" w:line="240" w:lineRule="auto"/>
        <w:ind w:left="1440" w:hanging="1440"/>
        <w:rPr>
          <w:rFonts w:ascii="Arial" w:hAnsi="Arial" w:cs="Arial"/>
          <w:sz w:val="24"/>
          <w:szCs w:val="24"/>
        </w:rPr>
      </w:pPr>
    </w:p>
    <w:tbl>
      <w:tblPr>
        <w:tblStyle w:val="TableGrid"/>
        <w:tblW w:w="9966" w:type="dxa"/>
        <w:tblLayout w:type="fixed"/>
        <w:tblLook w:val="04A0" w:firstRow="1" w:lastRow="0" w:firstColumn="1" w:lastColumn="0" w:noHBand="0" w:noVBand="1"/>
      </w:tblPr>
      <w:tblGrid>
        <w:gridCol w:w="1766"/>
        <w:gridCol w:w="8200"/>
      </w:tblGrid>
      <w:tr w:rsidR="0066170A" w:rsidRPr="00CA0A80" w14:paraId="6372AA58" w14:textId="77777777" w:rsidTr="57A2B886">
        <w:trPr>
          <w:trHeight w:val="891"/>
        </w:trPr>
        <w:sdt>
          <w:sdtPr>
            <w:rPr>
              <w:rFonts w:ascii="Arial" w:hAnsi="Arial" w:cs="Arial"/>
              <w:sz w:val="24"/>
              <w:szCs w:val="24"/>
            </w:rPr>
            <w:alias w:val="Results"/>
            <w:tag w:val="Results"/>
            <w:id w:val="621891444"/>
            <w:placeholder>
              <w:docPart w:val="57AF1E94013C42BAB4CF1664D3C2221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66" w:type="dxa"/>
                <w:tcBorders>
                  <w:top w:val="nil"/>
                  <w:left w:val="nil"/>
                  <w:bottom w:val="nil"/>
                  <w:right w:val="nil"/>
                </w:tcBorders>
                <w:vAlign w:val="center"/>
              </w:tcPr>
              <w:p w14:paraId="5CCE9EA7" w14:textId="77777777" w:rsidR="0066170A" w:rsidRPr="00CA0A80" w:rsidRDefault="0066170A">
                <w:pPr>
                  <w:rPr>
                    <w:rFonts w:ascii="Arial" w:hAnsi="Arial" w:cs="Arial"/>
                    <w:sz w:val="24"/>
                    <w:szCs w:val="24"/>
                  </w:rPr>
                </w:pPr>
                <w:r w:rsidRPr="0021760F">
                  <w:rPr>
                    <w:rStyle w:val="PlaceholderText"/>
                  </w:rPr>
                  <w:t>Result</w:t>
                </w:r>
              </w:p>
            </w:tc>
          </w:sdtContent>
        </w:sdt>
        <w:sdt>
          <w:sdtPr>
            <w:rPr>
              <w:rStyle w:val="Comment"/>
              <w:rFonts w:cs="Arial"/>
              <w:i w:val="0"/>
            </w:rPr>
            <w:alias w:val="Comments"/>
            <w:tag w:val="Comments"/>
            <w:id w:val="1899561983"/>
            <w:placeholder>
              <w:docPart w:val="A22E78B683DA410C90E6C3918C281B1C"/>
            </w:placeholder>
            <w:showingPlcHdr/>
          </w:sdtPr>
          <w:sdtEndPr>
            <w:rPr>
              <w:rStyle w:val="DefaultParagraphFont"/>
              <w:rFonts w:asciiTheme="minorHAnsi" w:hAnsiTheme="minorHAnsi"/>
              <w:sz w:val="22"/>
            </w:rPr>
          </w:sdtEndPr>
          <w:sdtContent>
            <w:tc>
              <w:tcPr>
                <w:tcW w:w="8200" w:type="dxa"/>
                <w:tcBorders>
                  <w:top w:val="nil"/>
                  <w:left w:val="nil"/>
                  <w:bottom w:val="nil"/>
                  <w:right w:val="nil"/>
                </w:tcBorders>
                <w:vAlign w:val="center"/>
              </w:tcPr>
              <w:p w14:paraId="7DA95018" w14:textId="77777777" w:rsidR="0066170A" w:rsidRPr="00CA0A80" w:rsidRDefault="0066170A">
                <w:pPr>
                  <w:rPr>
                    <w:rFonts w:ascii="Arial" w:hAnsi="Arial" w:cs="Arial"/>
                    <w:sz w:val="24"/>
                    <w:szCs w:val="24"/>
                  </w:rPr>
                </w:pPr>
                <w:r w:rsidRPr="0021760F">
                  <w:rPr>
                    <w:rStyle w:val="Comment"/>
                    <w:rFonts w:ascii="Calibri" w:eastAsia="Calibri" w:hAnsi="Calibri" w:cs="Calibri"/>
                    <w:sz w:val="22"/>
                  </w:rPr>
                  <w:t xml:space="preserve">Comments </w:t>
                </w:r>
              </w:p>
            </w:tc>
          </w:sdtContent>
        </w:sdt>
      </w:tr>
    </w:tbl>
    <w:p w14:paraId="40FDD519" w14:textId="77777777" w:rsidR="0066170A" w:rsidRPr="0086123F" w:rsidRDefault="0066170A" w:rsidP="0086123F">
      <w:pPr>
        <w:spacing w:after="0" w:line="240" w:lineRule="auto"/>
        <w:ind w:left="1440" w:hanging="1440"/>
        <w:rPr>
          <w:rFonts w:ascii="Arial" w:hAnsi="Arial"/>
          <w:b/>
          <w:sz w:val="24"/>
        </w:rPr>
      </w:pPr>
    </w:p>
    <w:p w14:paraId="64E505D5" w14:textId="77777777" w:rsidR="0066170A" w:rsidRPr="0086123F" w:rsidRDefault="0066170A" w:rsidP="00D220BE">
      <w:pPr>
        <w:spacing w:after="0" w:line="240" w:lineRule="auto"/>
        <w:rPr>
          <w:rFonts w:ascii="Arial" w:hAnsi="Arial"/>
          <w:sz w:val="24"/>
        </w:rPr>
      </w:pPr>
    </w:p>
    <w:p w14:paraId="61578AE6" w14:textId="77777777" w:rsidR="0066170A" w:rsidRPr="000F35BE" w:rsidRDefault="0066170A" w:rsidP="008A5F15">
      <w:pPr>
        <w:spacing w:before="76" w:after="0" w:line="271" w:lineRule="exact"/>
        <w:ind w:right="-20" w:firstLine="180"/>
        <w:jc w:val="center"/>
        <w:rPr>
          <w:rFonts w:ascii="Arial" w:eastAsia="Arial" w:hAnsi="Arial" w:cs="Arial"/>
          <w:b/>
          <w:position w:val="-1"/>
          <w:sz w:val="24"/>
          <w:szCs w:val="24"/>
        </w:rPr>
      </w:pPr>
      <w:r w:rsidRPr="000F35BE">
        <w:rPr>
          <w:rFonts w:ascii="Arial" w:eastAsia="Arial" w:hAnsi="Arial" w:cs="Arial"/>
          <w:b/>
          <w:position w:val="-1"/>
          <w:sz w:val="24"/>
          <w:szCs w:val="24"/>
        </w:rPr>
        <w:t>Inspectors General</w:t>
      </w:r>
      <w:r w:rsidRPr="000F35BE">
        <w:rPr>
          <w:rFonts w:ascii="Arial" w:eastAsia="Arial" w:hAnsi="Arial" w:cs="Arial"/>
          <w:b/>
          <w:spacing w:val="-1"/>
          <w:position w:val="-1"/>
          <w:sz w:val="24"/>
          <w:szCs w:val="24"/>
        </w:rPr>
        <w:t xml:space="preserve"> </w:t>
      </w:r>
      <w:r w:rsidRPr="000F35BE">
        <w:rPr>
          <w:rFonts w:ascii="Arial" w:eastAsia="Arial" w:hAnsi="Arial" w:cs="Arial"/>
          <w:b/>
          <w:position w:val="-1"/>
          <w:sz w:val="24"/>
          <w:szCs w:val="24"/>
        </w:rPr>
        <w:t>C</w:t>
      </w:r>
      <w:r w:rsidRPr="000F35BE">
        <w:rPr>
          <w:rFonts w:ascii="Arial" w:eastAsia="Arial" w:hAnsi="Arial" w:cs="Arial"/>
          <w:b/>
          <w:spacing w:val="-1"/>
          <w:position w:val="-1"/>
          <w:sz w:val="24"/>
          <w:szCs w:val="24"/>
        </w:rPr>
        <w:t>h</w:t>
      </w:r>
      <w:r w:rsidRPr="000F35BE">
        <w:rPr>
          <w:rFonts w:ascii="Arial" w:eastAsia="Arial" w:hAnsi="Arial" w:cs="Arial"/>
          <w:b/>
          <w:spacing w:val="1"/>
          <w:position w:val="-1"/>
          <w:sz w:val="24"/>
          <w:szCs w:val="24"/>
        </w:rPr>
        <w:t>e</w:t>
      </w:r>
      <w:r w:rsidRPr="000F35BE">
        <w:rPr>
          <w:rFonts w:ascii="Arial" w:eastAsia="Arial" w:hAnsi="Arial" w:cs="Arial"/>
          <w:b/>
          <w:position w:val="-1"/>
          <w:sz w:val="24"/>
          <w:szCs w:val="24"/>
        </w:rPr>
        <w:t>ckl</w:t>
      </w:r>
      <w:r w:rsidRPr="000F35BE">
        <w:rPr>
          <w:rFonts w:ascii="Arial" w:eastAsia="Arial" w:hAnsi="Arial" w:cs="Arial"/>
          <w:b/>
          <w:spacing w:val="-1"/>
          <w:position w:val="-1"/>
          <w:sz w:val="24"/>
          <w:szCs w:val="24"/>
        </w:rPr>
        <w:t>i</w:t>
      </w:r>
      <w:r w:rsidRPr="000F35BE">
        <w:rPr>
          <w:rFonts w:ascii="Arial" w:eastAsia="Arial" w:hAnsi="Arial" w:cs="Arial"/>
          <w:b/>
          <w:position w:val="-1"/>
          <w:sz w:val="24"/>
          <w:szCs w:val="24"/>
        </w:rPr>
        <w:t>st</w:t>
      </w:r>
    </w:p>
    <w:p w14:paraId="767879AF" w14:textId="77777777" w:rsidR="0066170A" w:rsidRPr="000F35BE" w:rsidRDefault="0066170A" w:rsidP="00DD3B4A">
      <w:pPr>
        <w:spacing w:before="76" w:after="0" w:line="271" w:lineRule="exact"/>
        <w:ind w:right="-20"/>
        <w:jc w:val="center"/>
        <w:rPr>
          <w:rFonts w:ascii="Arial" w:eastAsia="Arial" w:hAnsi="Arial" w:cs="Arial"/>
          <w:b/>
          <w:position w:val="-1"/>
          <w:sz w:val="32"/>
          <w:szCs w:val="24"/>
        </w:rPr>
      </w:pPr>
    </w:p>
    <w:tbl>
      <w:tblPr>
        <w:tblW w:w="9751"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3960"/>
        <w:gridCol w:w="13"/>
      </w:tblGrid>
      <w:tr w:rsidR="0066170A" w:rsidRPr="00DD3B4A" w14:paraId="2DFD7559" w14:textId="77777777" w:rsidTr="008A5F15">
        <w:trPr>
          <w:trHeight w:val="288"/>
        </w:trPr>
        <w:tc>
          <w:tcPr>
            <w:tcW w:w="9751" w:type="dxa"/>
            <w:gridSpan w:val="3"/>
            <w:tcBorders>
              <w:top w:val="nil"/>
              <w:left w:val="nil"/>
              <w:bottom w:val="nil"/>
              <w:right w:val="nil"/>
            </w:tcBorders>
            <w:vAlign w:val="center"/>
          </w:tcPr>
          <w:p w14:paraId="06E13081" w14:textId="77777777" w:rsidR="0066170A" w:rsidRPr="007D0D29" w:rsidRDefault="0066170A" w:rsidP="00DD3B4A">
            <w:pPr>
              <w:spacing w:after="0" w:line="240" w:lineRule="auto"/>
              <w:jc w:val="center"/>
              <w:rPr>
                <w:rFonts w:ascii="Arial" w:hAnsi="Arial" w:cs="Arial"/>
                <w:b/>
              </w:rPr>
            </w:pPr>
            <w:r w:rsidRPr="007D0D29">
              <w:rPr>
                <w:rFonts w:ascii="Arial" w:hAnsi="Arial" w:cs="Arial"/>
                <w:b/>
              </w:rPr>
              <w:t>SUBSTANCE ASSESSMENT AND COUNSELING PROGRAM 5300.1</w:t>
            </w:r>
            <w:r>
              <w:rPr>
                <w:rFonts w:ascii="Arial" w:hAnsi="Arial" w:cs="Arial"/>
                <w:b/>
              </w:rPr>
              <w:t>7</w:t>
            </w:r>
            <w:r w:rsidRPr="007D0D29">
              <w:rPr>
                <w:rFonts w:ascii="Arial" w:hAnsi="Arial" w:cs="Arial"/>
                <w:b/>
              </w:rPr>
              <w:t xml:space="preserve">  </w:t>
            </w:r>
          </w:p>
          <w:p w14:paraId="080E7725" w14:textId="77777777" w:rsidR="0066170A" w:rsidRPr="00DD3B4A" w:rsidRDefault="0066170A" w:rsidP="00DD3B4A">
            <w:pPr>
              <w:spacing w:after="0" w:line="240" w:lineRule="auto"/>
              <w:jc w:val="center"/>
              <w:rPr>
                <w:rFonts w:ascii="Arial" w:hAnsi="Arial" w:cs="Arial"/>
                <w:sz w:val="24"/>
                <w:szCs w:val="24"/>
              </w:rPr>
            </w:pPr>
          </w:p>
        </w:tc>
      </w:tr>
      <w:tr w:rsidR="0066170A" w:rsidRPr="00DD3B4A" w14:paraId="5B698A0E" w14:textId="77777777" w:rsidTr="008A5F15">
        <w:trPr>
          <w:trHeight w:val="327"/>
        </w:trPr>
        <w:tc>
          <w:tcPr>
            <w:tcW w:w="9751" w:type="dxa"/>
            <w:gridSpan w:val="3"/>
            <w:tcBorders>
              <w:top w:val="nil"/>
              <w:left w:val="nil"/>
              <w:bottom w:val="nil"/>
              <w:right w:val="nil"/>
            </w:tcBorders>
          </w:tcPr>
          <w:p w14:paraId="6F8BA5EE" w14:textId="77777777" w:rsidR="0066170A" w:rsidRPr="00DD3B4A" w:rsidRDefault="0066170A" w:rsidP="00DD3B4A">
            <w:pPr>
              <w:spacing w:after="0" w:line="240" w:lineRule="auto"/>
              <w:rPr>
                <w:rFonts w:ascii="Arial" w:hAnsi="Arial" w:cs="Arial"/>
                <w:sz w:val="24"/>
                <w:szCs w:val="24"/>
              </w:rPr>
            </w:pPr>
            <w:r w:rsidRPr="00DD3B4A">
              <w:rPr>
                <w:rFonts w:ascii="Arial" w:hAnsi="Arial" w:cs="Arial"/>
                <w:sz w:val="24"/>
                <w:szCs w:val="24"/>
              </w:rPr>
              <w:t>This checklist applies to all levels of Air, Ground, Logistics, and Installations.</w:t>
            </w:r>
          </w:p>
        </w:tc>
      </w:tr>
      <w:tr w:rsidR="0066170A" w:rsidRPr="00DD3B4A" w14:paraId="4EDF130B" w14:textId="77777777" w:rsidTr="008D69FA">
        <w:trPr>
          <w:trHeight w:val="84"/>
        </w:trPr>
        <w:tc>
          <w:tcPr>
            <w:tcW w:w="9751" w:type="dxa"/>
            <w:gridSpan w:val="3"/>
            <w:tcBorders>
              <w:top w:val="nil"/>
              <w:left w:val="nil"/>
              <w:bottom w:val="nil"/>
              <w:right w:val="nil"/>
            </w:tcBorders>
            <w:vAlign w:val="center"/>
          </w:tcPr>
          <w:p w14:paraId="7AE218D1" w14:textId="77777777" w:rsidR="0066170A" w:rsidRPr="00DD3B4A" w:rsidRDefault="0066170A" w:rsidP="00DD3B4A">
            <w:pPr>
              <w:spacing w:after="0" w:line="240" w:lineRule="auto"/>
              <w:rPr>
                <w:rFonts w:ascii="Arial" w:hAnsi="Arial" w:cs="Arial"/>
                <w:sz w:val="24"/>
                <w:szCs w:val="24"/>
              </w:rPr>
            </w:pPr>
          </w:p>
        </w:tc>
      </w:tr>
      <w:tr w:rsidR="0066170A" w:rsidRPr="00DD3B4A" w14:paraId="497B97F4" w14:textId="77777777" w:rsidTr="008A5F15">
        <w:trPr>
          <w:gridAfter w:val="1"/>
          <w:wAfter w:w="13" w:type="dxa"/>
          <w:trHeight w:val="84"/>
        </w:trPr>
        <w:tc>
          <w:tcPr>
            <w:tcW w:w="5778" w:type="dxa"/>
            <w:tcBorders>
              <w:top w:val="nil"/>
              <w:left w:val="nil"/>
              <w:bottom w:val="nil"/>
              <w:right w:val="nil"/>
            </w:tcBorders>
            <w:vAlign w:val="center"/>
          </w:tcPr>
          <w:p w14:paraId="5EEA766B" w14:textId="77777777" w:rsidR="0066170A" w:rsidRPr="00916873" w:rsidRDefault="0066170A" w:rsidP="00591A8E">
            <w:pPr>
              <w:pStyle w:val="Default"/>
              <w:rPr>
                <w:color w:val="auto"/>
              </w:rPr>
            </w:pPr>
            <w:r w:rsidRPr="00916873">
              <w:rPr>
                <w:b/>
                <w:color w:val="auto"/>
              </w:rPr>
              <w:t>Functional Area Sponsor</w:t>
            </w:r>
            <w:r w:rsidRPr="00916873">
              <w:rPr>
                <w:color w:val="auto"/>
              </w:rPr>
              <w:t xml:space="preserve">: </w:t>
            </w:r>
          </w:p>
          <w:p w14:paraId="63CDD683" w14:textId="77777777" w:rsidR="0066170A" w:rsidRPr="00916873" w:rsidRDefault="0066170A" w:rsidP="00591A8E">
            <w:pPr>
              <w:pStyle w:val="Default"/>
              <w:rPr>
                <w:b/>
              </w:rPr>
            </w:pPr>
            <w:r w:rsidRPr="00916873">
              <w:rPr>
                <w:color w:val="auto"/>
              </w:rPr>
              <w:t xml:space="preserve">M&amp;RA, Marine and Family Programs Division </w:t>
            </w:r>
          </w:p>
        </w:tc>
        <w:tc>
          <w:tcPr>
            <w:tcW w:w="3960" w:type="dxa"/>
            <w:tcBorders>
              <w:top w:val="nil"/>
              <w:left w:val="nil"/>
              <w:bottom w:val="nil"/>
              <w:right w:val="nil"/>
            </w:tcBorders>
            <w:vAlign w:val="center"/>
          </w:tcPr>
          <w:p w14:paraId="6AAB5227" w14:textId="77777777" w:rsidR="0066170A" w:rsidRPr="00916873" w:rsidRDefault="0066170A" w:rsidP="00985187">
            <w:pPr>
              <w:spacing w:after="0" w:line="240" w:lineRule="auto"/>
              <w:rPr>
                <w:rFonts w:ascii="Arial" w:hAnsi="Arial" w:cs="Arial"/>
                <w:b/>
                <w:sz w:val="24"/>
                <w:szCs w:val="24"/>
              </w:rPr>
            </w:pPr>
            <w:sdt>
              <w:sdtPr>
                <w:rPr>
                  <w:rFonts w:ascii="Arial" w:hAnsi="Arial" w:cs="Arial"/>
                  <w:sz w:val="24"/>
                  <w:szCs w:val="24"/>
                </w:rPr>
                <w:id w:val="-1685132126"/>
                <w:placeholder>
                  <w:docPart w:val="91710CE3DA2B46E79610A79D5F1F9366"/>
                </w:placeholder>
                <w:showingPlcHdr/>
                <w:text/>
              </w:sdtPr>
              <w:sdtContent>
                <w:r w:rsidRPr="00916873">
                  <w:rPr>
                    <w:rFonts w:ascii="Arial" w:hAnsi="Arial" w:cs="Arial"/>
                    <w:b/>
                    <w:sz w:val="24"/>
                    <w:szCs w:val="24"/>
                  </w:rPr>
                  <w:t>Name of Command</w:t>
                </w:r>
              </w:sdtContent>
            </w:sdt>
          </w:p>
        </w:tc>
      </w:tr>
      <w:tr w:rsidR="0066170A" w:rsidRPr="00DD3B4A" w14:paraId="5A4F1345" w14:textId="77777777" w:rsidTr="008A5F15">
        <w:trPr>
          <w:gridAfter w:val="1"/>
          <w:wAfter w:w="13" w:type="dxa"/>
          <w:trHeight w:val="80"/>
        </w:trPr>
        <w:tc>
          <w:tcPr>
            <w:tcW w:w="5778" w:type="dxa"/>
            <w:tcBorders>
              <w:top w:val="nil"/>
              <w:left w:val="nil"/>
              <w:bottom w:val="nil"/>
              <w:right w:val="nil"/>
            </w:tcBorders>
            <w:vAlign w:val="center"/>
          </w:tcPr>
          <w:p w14:paraId="25815A29" w14:textId="77777777" w:rsidR="0066170A" w:rsidRPr="00916873" w:rsidRDefault="0066170A" w:rsidP="007436C4">
            <w:pPr>
              <w:pStyle w:val="Default"/>
            </w:pPr>
            <w:r w:rsidRPr="00916873">
              <w:rPr>
                <w:b/>
                <w:color w:val="auto"/>
              </w:rPr>
              <w:t>Subject Matter Expert</w:t>
            </w:r>
            <w:r w:rsidRPr="00916873">
              <w:rPr>
                <w:color w:val="auto"/>
              </w:rPr>
              <w:t xml:space="preserve">: </w:t>
            </w:r>
            <w:r>
              <w:rPr>
                <w:color w:val="auto"/>
              </w:rPr>
              <w:t xml:space="preserve">Mr. </w:t>
            </w:r>
            <w:r w:rsidRPr="00916873">
              <w:rPr>
                <w:color w:val="auto"/>
              </w:rPr>
              <w:t xml:space="preserve">Milton Young III  </w:t>
            </w:r>
          </w:p>
        </w:tc>
        <w:tc>
          <w:tcPr>
            <w:tcW w:w="3960" w:type="dxa"/>
            <w:tcBorders>
              <w:top w:val="nil"/>
              <w:left w:val="nil"/>
              <w:bottom w:val="nil"/>
              <w:right w:val="nil"/>
            </w:tcBorders>
            <w:vAlign w:val="center"/>
          </w:tcPr>
          <w:p w14:paraId="6E6CADA9" w14:textId="77777777" w:rsidR="0066170A" w:rsidRPr="00916873" w:rsidRDefault="0066170A" w:rsidP="00591A8E">
            <w:pPr>
              <w:spacing w:after="0" w:line="240" w:lineRule="auto"/>
              <w:rPr>
                <w:rFonts w:ascii="Arial" w:hAnsi="Arial" w:cs="Arial"/>
                <w:b/>
                <w:sz w:val="24"/>
                <w:szCs w:val="24"/>
              </w:rPr>
            </w:pPr>
            <w:sdt>
              <w:sdtPr>
                <w:rPr>
                  <w:rFonts w:ascii="Arial" w:hAnsi="Arial" w:cs="Arial"/>
                  <w:b/>
                  <w:sz w:val="24"/>
                  <w:szCs w:val="24"/>
                </w:rPr>
                <w:alias w:val="Date"/>
                <w:tag w:val="Date"/>
                <w:id w:val="1724790038"/>
                <w:placeholder>
                  <w:docPart w:val="90C194C804C4419393A2A4743311796D"/>
                </w:placeholder>
                <w:date>
                  <w:dateFormat w:val="d-MMM-yy"/>
                  <w:lid w:val="en-US"/>
                  <w:storeMappedDataAs w:val="dateTime"/>
                  <w:calendar w:val="gregorian"/>
                </w:date>
              </w:sdtPr>
              <w:sdtContent>
                <w:r w:rsidRPr="00916873">
                  <w:rPr>
                    <w:rFonts w:ascii="Arial" w:hAnsi="Arial" w:cs="Arial"/>
                    <w:b/>
                    <w:sz w:val="24"/>
                    <w:szCs w:val="24"/>
                  </w:rPr>
                  <w:t>Date</w:t>
                </w:r>
              </w:sdtContent>
            </w:sdt>
          </w:p>
        </w:tc>
      </w:tr>
      <w:tr w:rsidR="0066170A" w:rsidRPr="00DD3B4A" w14:paraId="304E01A1" w14:textId="77777777" w:rsidTr="008A5F15">
        <w:trPr>
          <w:gridAfter w:val="1"/>
          <w:wAfter w:w="13" w:type="dxa"/>
          <w:trHeight w:val="80"/>
        </w:trPr>
        <w:tc>
          <w:tcPr>
            <w:tcW w:w="5778" w:type="dxa"/>
            <w:tcBorders>
              <w:top w:val="nil"/>
              <w:left w:val="nil"/>
              <w:bottom w:val="nil"/>
              <w:right w:val="nil"/>
            </w:tcBorders>
            <w:vAlign w:val="center"/>
          </w:tcPr>
          <w:p w14:paraId="26A3270B" w14:textId="77777777" w:rsidR="0066170A" w:rsidRDefault="0066170A" w:rsidP="00591A8E">
            <w:pPr>
              <w:pStyle w:val="Default"/>
              <w:rPr>
                <w:color w:val="auto"/>
              </w:rPr>
            </w:pPr>
            <w:r w:rsidRPr="00916873">
              <w:rPr>
                <w:color w:val="auto"/>
              </w:rPr>
              <w:t>(DSN) 432-</w:t>
            </w:r>
            <w:r>
              <w:rPr>
                <w:color w:val="auto"/>
              </w:rPr>
              <w:t>9587</w:t>
            </w:r>
            <w:r w:rsidRPr="00916873">
              <w:rPr>
                <w:color w:val="auto"/>
              </w:rPr>
              <w:t xml:space="preserve"> </w:t>
            </w:r>
          </w:p>
          <w:p w14:paraId="5C1D96D4" w14:textId="77777777" w:rsidR="0066170A" w:rsidRPr="00916873" w:rsidRDefault="0066170A" w:rsidP="00591A8E">
            <w:pPr>
              <w:pStyle w:val="Default"/>
              <w:rPr>
                <w:color w:val="auto"/>
              </w:rPr>
            </w:pPr>
            <w:r w:rsidRPr="00916873">
              <w:rPr>
                <w:color w:val="auto"/>
              </w:rPr>
              <w:t>(COM) 703-</w:t>
            </w:r>
            <w:r>
              <w:rPr>
                <w:color w:val="auto"/>
              </w:rPr>
              <w:t>432-9587</w:t>
            </w:r>
          </w:p>
          <w:p w14:paraId="763027F1" w14:textId="77777777" w:rsidR="0066170A" w:rsidRPr="00916873" w:rsidRDefault="0066170A" w:rsidP="007436C4">
            <w:pPr>
              <w:pStyle w:val="Default"/>
              <w:rPr>
                <w:b/>
              </w:rPr>
            </w:pPr>
            <w:hyperlink r:id="rId25" w:history="1">
              <w:r w:rsidRPr="00916873">
                <w:rPr>
                  <w:rStyle w:val="Hyperlink"/>
                </w:rPr>
                <w:t>milton.young@usmc.mil</w:t>
              </w:r>
            </w:hyperlink>
          </w:p>
        </w:tc>
        <w:tc>
          <w:tcPr>
            <w:tcW w:w="3960" w:type="dxa"/>
            <w:tcBorders>
              <w:top w:val="nil"/>
              <w:left w:val="nil"/>
              <w:bottom w:val="nil"/>
              <w:right w:val="nil"/>
            </w:tcBorders>
            <w:vAlign w:val="center"/>
          </w:tcPr>
          <w:p w14:paraId="30793C17" w14:textId="77777777" w:rsidR="0066170A" w:rsidRDefault="0066170A" w:rsidP="009430F0">
            <w:pPr>
              <w:spacing w:after="0" w:line="240" w:lineRule="auto"/>
              <w:rPr>
                <w:b/>
                <w:sz w:val="24"/>
                <w:szCs w:val="24"/>
              </w:rPr>
            </w:pPr>
            <w:sdt>
              <w:sdtPr>
                <w:rPr>
                  <w:b/>
                  <w:sz w:val="24"/>
                  <w:szCs w:val="24"/>
                </w:rPr>
                <w:alias w:val="Inspector"/>
                <w:tag w:val="Inspector"/>
                <w:id w:val="-747577359"/>
                <w:placeholder>
                  <w:docPart w:val="655B2577140F4400BD2CEF87B42FFE70"/>
                </w:placeholder>
                <w:showingPlcHdr/>
                <w:text/>
              </w:sdtPr>
              <w:sdtContent>
                <w:r w:rsidRPr="00916873">
                  <w:rPr>
                    <w:rFonts w:ascii="Arial" w:hAnsi="Arial" w:cs="Arial"/>
                    <w:b/>
                    <w:sz w:val="24"/>
                    <w:szCs w:val="24"/>
                  </w:rPr>
                  <w:t>Inspector</w:t>
                </w:r>
              </w:sdtContent>
            </w:sdt>
          </w:p>
          <w:p w14:paraId="36031BCB" w14:textId="77777777" w:rsidR="0066170A" w:rsidRPr="00916873" w:rsidRDefault="0066170A" w:rsidP="009430F0">
            <w:pPr>
              <w:spacing w:after="0" w:line="240" w:lineRule="auto"/>
              <w:rPr>
                <w:rFonts w:ascii="Arial" w:hAnsi="Arial" w:cs="Arial"/>
                <w:b/>
                <w:sz w:val="24"/>
                <w:szCs w:val="24"/>
              </w:rPr>
            </w:pPr>
            <w:r>
              <w:rPr>
                <w:b/>
                <w:sz w:val="24"/>
                <w:szCs w:val="24"/>
              </w:rPr>
              <w:t>Total Question: 22</w:t>
            </w:r>
          </w:p>
        </w:tc>
      </w:tr>
      <w:tr w:rsidR="0066170A" w:rsidRPr="00DD3B4A" w14:paraId="5B269ECD" w14:textId="77777777" w:rsidTr="003B5EC8">
        <w:trPr>
          <w:gridAfter w:val="1"/>
          <w:wAfter w:w="13" w:type="dxa"/>
          <w:trHeight w:val="738"/>
        </w:trPr>
        <w:tc>
          <w:tcPr>
            <w:tcW w:w="5778" w:type="dxa"/>
            <w:tcBorders>
              <w:top w:val="nil"/>
              <w:left w:val="nil"/>
              <w:bottom w:val="nil"/>
              <w:right w:val="nil"/>
            </w:tcBorders>
            <w:vAlign w:val="center"/>
          </w:tcPr>
          <w:p w14:paraId="3BA150E2" w14:textId="77777777" w:rsidR="0066170A" w:rsidRPr="00DD3B4A" w:rsidRDefault="0066170A" w:rsidP="009A652C">
            <w:pPr>
              <w:spacing w:after="0" w:line="240" w:lineRule="auto"/>
              <w:rPr>
                <w:rFonts w:ascii="Arial" w:hAnsi="Arial" w:cs="Arial"/>
                <w:sz w:val="24"/>
                <w:szCs w:val="24"/>
              </w:rPr>
            </w:pPr>
            <w:r w:rsidRPr="00DD3B4A">
              <w:rPr>
                <w:rFonts w:ascii="Arial" w:hAnsi="Arial" w:cs="Arial"/>
                <w:b/>
                <w:sz w:val="24"/>
                <w:szCs w:val="24"/>
              </w:rPr>
              <w:t>Revised</w:t>
            </w:r>
            <w:r w:rsidRPr="00DD3B4A">
              <w:rPr>
                <w:rFonts w:ascii="Arial" w:hAnsi="Arial" w:cs="Arial"/>
                <w:sz w:val="24"/>
                <w:szCs w:val="24"/>
              </w:rPr>
              <w:t xml:space="preserve">: </w:t>
            </w:r>
            <w:r>
              <w:rPr>
                <w:rFonts w:ascii="Arial" w:hAnsi="Arial" w:cs="Arial"/>
                <w:sz w:val="24"/>
                <w:szCs w:val="24"/>
              </w:rPr>
              <w:t>25 Jun 2025</w:t>
            </w:r>
          </w:p>
        </w:tc>
        <w:tc>
          <w:tcPr>
            <w:tcW w:w="3960" w:type="dxa"/>
            <w:tcBorders>
              <w:top w:val="nil"/>
              <w:left w:val="nil"/>
              <w:bottom w:val="nil"/>
              <w:right w:val="nil"/>
            </w:tcBorders>
            <w:vAlign w:val="center"/>
          </w:tcPr>
          <w:p w14:paraId="36A8CE4F" w14:textId="77777777" w:rsidR="0066170A" w:rsidRPr="00591A8E" w:rsidRDefault="0066170A" w:rsidP="00591A8E">
            <w:pPr>
              <w:rPr>
                <w:rFonts w:ascii="Arial" w:hAnsi="Arial" w:cs="Arial"/>
                <w:b/>
                <w:sz w:val="24"/>
                <w:szCs w:val="24"/>
              </w:rPr>
            </w:pPr>
            <w:sdt>
              <w:sdtPr>
                <w:rPr>
                  <w:rFonts w:ascii="Arial" w:hAnsi="Arial" w:cs="Arial"/>
                  <w:b/>
                  <w:sz w:val="24"/>
                  <w:szCs w:val="24"/>
                </w:rPr>
                <w:alias w:val="Final Status"/>
                <w:tag w:val="Final Status"/>
                <w:id w:val="1597673496"/>
                <w:placeholder>
                  <w:docPart w:val="DF1BA16D96804EB4964765093A629C9D"/>
                </w:placeholder>
                <w:showingPlcHdr/>
                <w:dropDownList>
                  <w:listItem w:value="Choose an item."/>
                  <w:listItem w:displayText="Effective" w:value="Effective"/>
                  <w:listItem w:displayText="Ineffective" w:value="Ineffective"/>
                </w:dropDownList>
              </w:sdtPr>
              <w:sdtContent>
                <w:r w:rsidRPr="00BE144B">
                  <w:rPr>
                    <w:rFonts w:ascii="Arial" w:hAnsi="Arial" w:cs="Arial"/>
                    <w:b/>
                    <w:sz w:val="24"/>
                    <w:szCs w:val="24"/>
                  </w:rPr>
                  <w:t>Final Assessment</w:t>
                </w:r>
              </w:sdtContent>
            </w:sdt>
          </w:p>
          <w:p w14:paraId="04FF8F3C" w14:textId="77777777" w:rsidR="0066170A" w:rsidRPr="00591A8E" w:rsidRDefault="0066170A" w:rsidP="00591A8E">
            <w:pPr>
              <w:spacing w:after="0" w:line="240" w:lineRule="auto"/>
              <w:rPr>
                <w:rFonts w:ascii="Arial" w:hAnsi="Arial" w:cs="Arial"/>
                <w:b/>
                <w:sz w:val="24"/>
                <w:szCs w:val="24"/>
              </w:rPr>
            </w:pPr>
            <w:r w:rsidRPr="00591A8E">
              <w:rPr>
                <w:rStyle w:val="Comment"/>
                <w:rFonts w:cs="Arial"/>
                <w:b/>
              </w:rPr>
              <w:t xml:space="preserve">Discrepancies: </w:t>
            </w:r>
            <w:sdt>
              <w:sdtPr>
                <w:rPr>
                  <w:rStyle w:val="Comment"/>
                  <w:rFonts w:cs="Arial"/>
                  <w:b/>
                  <w:i w:val="0"/>
                </w:rPr>
                <w:alias w:val="Discrepancies"/>
                <w:tag w:val="Discrepangies"/>
                <w:id w:val="1218403662"/>
                <w:placeholder>
                  <w:docPart w:val="08F4C21C666A427C8A302F15DC6C7299"/>
                </w:placeholder>
              </w:sdtPr>
              <w:sdtEndPr>
                <w:rPr>
                  <w:rStyle w:val="DefaultParagraphFont"/>
                  <w:rFonts w:asciiTheme="minorHAnsi" w:hAnsiTheme="minorHAnsi"/>
                  <w:sz w:val="22"/>
                  <w:szCs w:val="24"/>
                </w:rPr>
              </w:sdtEndPr>
              <w:sdtContent>
                <w:r w:rsidRPr="00591A8E">
                  <w:rPr>
                    <w:rStyle w:val="Comment"/>
                    <w:rFonts w:cs="Arial"/>
                    <w:b/>
                  </w:rPr>
                  <w:t xml:space="preserve">   </w:t>
                </w:r>
              </w:sdtContent>
            </w:sdt>
            <w:r w:rsidRPr="00591A8E">
              <w:rPr>
                <w:rFonts w:ascii="Arial" w:hAnsi="Arial" w:cs="Arial"/>
                <w:b/>
                <w:sz w:val="24"/>
                <w:szCs w:val="24"/>
              </w:rPr>
              <w:t xml:space="preserve">  Findings: </w:t>
            </w:r>
            <w:sdt>
              <w:sdtPr>
                <w:rPr>
                  <w:rFonts w:ascii="Arial" w:hAnsi="Arial" w:cs="Arial"/>
                  <w:b/>
                  <w:sz w:val="24"/>
                  <w:szCs w:val="24"/>
                </w:rPr>
                <w:alias w:val="Findings"/>
                <w:tag w:val="Findings"/>
                <w:id w:val="-1097173405"/>
                <w:placeholder>
                  <w:docPart w:val="759D724FF39A421F871DFD3D476EDA20"/>
                </w:placeholder>
              </w:sdtPr>
              <w:sdtContent>
                <w:r w:rsidRPr="00591A8E">
                  <w:rPr>
                    <w:rFonts w:ascii="Arial" w:hAnsi="Arial" w:cs="Arial"/>
                    <w:b/>
                    <w:sz w:val="24"/>
                    <w:szCs w:val="24"/>
                  </w:rPr>
                  <w:t xml:space="preserve">   </w:t>
                </w:r>
              </w:sdtContent>
            </w:sdt>
          </w:p>
        </w:tc>
      </w:tr>
      <w:tr w:rsidR="0066170A" w:rsidRPr="00DD3B4A" w14:paraId="6A9903D0" w14:textId="77777777" w:rsidTr="00E73809">
        <w:trPr>
          <w:trHeight w:val="558"/>
        </w:trPr>
        <w:tc>
          <w:tcPr>
            <w:tcW w:w="9751" w:type="dxa"/>
            <w:gridSpan w:val="3"/>
            <w:tcBorders>
              <w:top w:val="nil"/>
              <w:left w:val="nil"/>
              <w:bottom w:val="nil"/>
              <w:right w:val="nil"/>
            </w:tcBorders>
            <w:vAlign w:val="center"/>
          </w:tcPr>
          <w:p w14:paraId="73A70C8A" w14:textId="77777777" w:rsidR="0066170A" w:rsidRPr="00E73809" w:rsidRDefault="0066170A" w:rsidP="00E73809">
            <w:pPr>
              <w:pStyle w:val="NoSpacing"/>
              <w:rPr>
                <w:b/>
                <w:sz w:val="24"/>
                <w:szCs w:val="24"/>
              </w:rPr>
            </w:pPr>
            <w:r w:rsidRPr="00E73809">
              <w:rPr>
                <w:b/>
                <w:sz w:val="24"/>
                <w:szCs w:val="24"/>
              </w:rPr>
              <w:t>Overall Comments:</w:t>
            </w:r>
            <w:r w:rsidRPr="00E73809">
              <w:rPr>
                <w:rStyle w:val="Comment"/>
              </w:rPr>
              <w:t xml:space="preserve"> </w:t>
            </w:r>
            <w:sdt>
              <w:sdtPr>
                <w:rPr>
                  <w:rStyle w:val="Comment"/>
                </w:rPr>
                <w:alias w:val="Comments"/>
                <w:tag w:val="Comments"/>
                <w:id w:val="-2007816904"/>
                <w:placeholder>
                  <w:docPart w:val="412805F305D74DA7ACDA4648BB49743A"/>
                </w:placeholder>
                <w:showingPlcHdr/>
              </w:sdtPr>
              <w:sdtEndPr>
                <w:rPr>
                  <w:rStyle w:val="DefaultParagraphFont"/>
                  <w:i w:val="0"/>
                  <w:sz w:val="22"/>
                  <w:szCs w:val="24"/>
                </w:rPr>
              </w:sdtEndPr>
              <w:sdtContent>
                <w:r w:rsidRPr="005B6869">
                  <w:rPr>
                    <w:rStyle w:val="Comment"/>
                    <w:color w:val="808080" w:themeColor="background1" w:themeShade="80"/>
                  </w:rPr>
                  <w:t xml:space="preserve"> </w:t>
                </w:r>
                <w:r w:rsidRPr="005B6869">
                  <w:rPr>
                    <w:rStyle w:val="Comment"/>
                    <w:color w:val="A6A6A6" w:themeColor="background1" w:themeShade="A6"/>
                  </w:rPr>
                  <w:t xml:space="preserve">Place Here </w:t>
                </w:r>
              </w:sdtContent>
            </w:sdt>
            <w:r w:rsidRPr="00E73809">
              <w:rPr>
                <w:rStyle w:val="Comment"/>
              </w:rPr>
              <w:t xml:space="preserve">           </w:t>
            </w:r>
          </w:p>
        </w:tc>
      </w:tr>
      <w:tr w:rsidR="0066170A" w:rsidRPr="00985EF0" w14:paraId="6EDB2BE8" w14:textId="77777777" w:rsidTr="008A5F15">
        <w:trPr>
          <w:trHeight w:val="360"/>
        </w:trPr>
        <w:tc>
          <w:tcPr>
            <w:tcW w:w="9751" w:type="dxa"/>
            <w:gridSpan w:val="3"/>
            <w:tcBorders>
              <w:top w:val="nil"/>
              <w:left w:val="nil"/>
              <w:bottom w:val="nil"/>
              <w:right w:val="nil"/>
            </w:tcBorders>
            <w:vAlign w:val="center"/>
          </w:tcPr>
          <w:p w14:paraId="0B34422B" w14:textId="77777777" w:rsidR="0066170A" w:rsidRPr="00734FC3" w:rsidRDefault="0066170A" w:rsidP="00E73809">
            <w:pPr>
              <w:spacing w:after="0" w:line="240" w:lineRule="auto"/>
              <w:rPr>
                <w:rFonts w:ascii="Arial" w:hAnsi="Arial" w:cs="Arial"/>
                <w:sz w:val="24"/>
                <w:szCs w:val="24"/>
              </w:rPr>
            </w:pPr>
            <w:r w:rsidRPr="00734FC3">
              <w:rPr>
                <w:rFonts w:ascii="Arial" w:hAnsi="Arial" w:cs="Arial"/>
                <w:sz w:val="24"/>
                <w:szCs w:val="24"/>
              </w:rPr>
              <w:t>Subsection 1 – UNIT LEVEL PROGRAM (applies to all commands)</w:t>
            </w:r>
          </w:p>
        </w:tc>
      </w:tr>
    </w:tbl>
    <w:p w14:paraId="69305DA3" w14:textId="77777777" w:rsidR="0066170A" w:rsidRPr="00985EF0" w:rsidRDefault="0066170A" w:rsidP="00FB28FE">
      <w:pPr>
        <w:tabs>
          <w:tab w:val="left" w:pos="1440"/>
        </w:tabs>
        <w:spacing w:after="0" w:line="240" w:lineRule="auto"/>
        <w:rPr>
          <w:rFonts w:ascii="Arial" w:hAnsi="Arial" w:cs="Arial"/>
          <w:sz w:val="24"/>
          <w:szCs w:val="24"/>
        </w:rPr>
      </w:pPr>
    </w:p>
    <w:p w14:paraId="7F8527E1" w14:textId="77777777" w:rsidR="0066170A" w:rsidRPr="00916873" w:rsidRDefault="0066170A" w:rsidP="00FF14B3">
      <w:pPr>
        <w:tabs>
          <w:tab w:val="left" w:pos="1710"/>
        </w:tabs>
        <w:spacing w:after="0" w:line="240" w:lineRule="auto"/>
        <w:rPr>
          <w:rFonts w:ascii="Arial" w:hAnsi="Arial" w:cs="Arial"/>
          <w:sz w:val="24"/>
          <w:szCs w:val="24"/>
        </w:rPr>
      </w:pPr>
      <w:r w:rsidRPr="00916873">
        <w:rPr>
          <w:rFonts w:ascii="Arial" w:hAnsi="Arial" w:cs="Arial"/>
          <w:sz w:val="24"/>
          <w:szCs w:val="24"/>
        </w:rPr>
        <w:t xml:space="preserve">0101 </w:t>
      </w:r>
      <w:r w:rsidRPr="00916873">
        <w:t xml:space="preserve">                      </w:t>
      </w:r>
      <w:bookmarkStart w:id="13" w:name="_Hlk158979412"/>
      <w:r w:rsidRPr="00916873">
        <w:rPr>
          <w:rFonts w:ascii="Arial" w:hAnsi="Arial" w:cs="Arial"/>
          <w:sz w:val="24"/>
          <w:szCs w:val="24"/>
        </w:rPr>
        <w:t>Is there an Officer or Staff Non-Commissioned Officer (SNCO)</w:t>
      </w:r>
    </w:p>
    <w:p w14:paraId="3257D1A2" w14:textId="77777777" w:rsidR="0066170A" w:rsidRPr="00916873" w:rsidRDefault="0066170A" w:rsidP="006B344B">
      <w:pPr>
        <w:tabs>
          <w:tab w:val="left" w:pos="1440"/>
        </w:tabs>
        <w:spacing w:after="0" w:line="240" w:lineRule="auto"/>
        <w:ind w:left="1620"/>
        <w:rPr>
          <w:rFonts w:ascii="Arial" w:hAnsi="Arial" w:cs="Arial"/>
          <w:sz w:val="24"/>
          <w:szCs w:val="24"/>
        </w:rPr>
      </w:pPr>
      <w:r w:rsidRPr="00916873">
        <w:rPr>
          <w:rFonts w:ascii="Arial" w:hAnsi="Arial" w:cs="Arial"/>
          <w:sz w:val="24"/>
          <w:szCs w:val="24"/>
        </w:rPr>
        <w:t xml:space="preserve"> appointed by the Commanding Officer (CO) in writing as a Substance   </w:t>
      </w:r>
    </w:p>
    <w:p w14:paraId="6E120718" w14:textId="77777777" w:rsidR="0066170A" w:rsidRPr="00916873" w:rsidRDefault="0066170A" w:rsidP="006B344B">
      <w:pPr>
        <w:tabs>
          <w:tab w:val="left" w:pos="1440"/>
        </w:tabs>
        <w:spacing w:after="0" w:line="240" w:lineRule="auto"/>
        <w:ind w:left="1620"/>
        <w:rPr>
          <w:rFonts w:ascii="Arial" w:hAnsi="Arial" w:cs="Arial"/>
          <w:sz w:val="24"/>
          <w:szCs w:val="24"/>
        </w:rPr>
      </w:pPr>
      <w:r w:rsidRPr="00916873">
        <w:rPr>
          <w:rFonts w:ascii="Arial" w:hAnsi="Arial" w:cs="Arial"/>
          <w:sz w:val="24"/>
          <w:szCs w:val="24"/>
        </w:rPr>
        <w:t xml:space="preserve"> Assessment Coordination Officer (SACO)?  </w:t>
      </w:r>
      <w:bookmarkEnd w:id="13"/>
    </w:p>
    <w:p w14:paraId="44A71C5A" w14:textId="77777777" w:rsidR="0066170A" w:rsidRDefault="0066170A" w:rsidP="006B344B">
      <w:pPr>
        <w:tabs>
          <w:tab w:val="left" w:pos="1440"/>
        </w:tabs>
        <w:spacing w:after="0" w:line="240" w:lineRule="auto"/>
        <w:ind w:left="1620"/>
        <w:rPr>
          <w:rFonts w:ascii="Arial" w:hAnsi="Arial" w:cs="Arial"/>
          <w:sz w:val="24"/>
          <w:szCs w:val="24"/>
        </w:rPr>
      </w:pPr>
      <w:r w:rsidRPr="00916873">
        <w:rPr>
          <w:rFonts w:ascii="Arial" w:hAnsi="Arial" w:cs="Arial"/>
          <w:sz w:val="24"/>
          <w:szCs w:val="24"/>
        </w:rPr>
        <w:t xml:space="preserve"> Reference: MCO 5300.17A, par 4.b.(5) (g) (p. 7)</w:t>
      </w:r>
    </w:p>
    <w:tbl>
      <w:tblPr>
        <w:tblStyle w:val="TableGrid"/>
        <w:tblW w:w="9643" w:type="dxa"/>
        <w:tblLayout w:type="fixed"/>
        <w:tblLook w:val="04A0" w:firstRow="1" w:lastRow="0" w:firstColumn="1" w:lastColumn="0" w:noHBand="0" w:noVBand="1"/>
      </w:tblPr>
      <w:tblGrid>
        <w:gridCol w:w="1620"/>
        <w:gridCol w:w="8023"/>
      </w:tblGrid>
      <w:tr w:rsidR="0066170A" w14:paraId="7C767E82" w14:textId="77777777" w:rsidTr="00F155AB">
        <w:trPr>
          <w:trHeight w:val="576"/>
        </w:trPr>
        <w:tc>
          <w:tcPr>
            <w:tcW w:w="1620" w:type="dxa"/>
            <w:tcBorders>
              <w:top w:val="nil"/>
              <w:left w:val="nil"/>
              <w:bottom w:val="nil"/>
              <w:right w:val="nil"/>
            </w:tcBorders>
            <w:vAlign w:val="center"/>
          </w:tcPr>
          <w:p w14:paraId="59F7939E" w14:textId="77777777" w:rsidR="0066170A" w:rsidRDefault="0066170A" w:rsidP="00F155AB">
            <w:pPr>
              <w:pStyle w:val="NoSpacing"/>
              <w:rPr>
                <w:sz w:val="24"/>
                <w:szCs w:val="24"/>
              </w:rPr>
            </w:pPr>
            <w:r>
              <w:rPr>
                <w:sz w:val="24"/>
                <w:szCs w:val="24"/>
              </w:rPr>
              <w:t xml:space="preserve">      </w:t>
            </w:r>
            <w:sdt>
              <w:sdtPr>
                <w:rPr>
                  <w:sz w:val="24"/>
                  <w:szCs w:val="24"/>
                </w:rPr>
                <w:alias w:val="Results"/>
                <w:tag w:val="Results"/>
                <w:id w:val="-1791812415"/>
                <w:placeholder>
                  <w:docPart w:val="6166DF06C87E42C98D16D94C1D26944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864176564"/>
            <w:placeholder>
              <w:docPart w:val="66FB5D548A2B46C9BB756C0B9753B950"/>
            </w:placeholder>
            <w:showingPlcHdr/>
          </w:sdtPr>
          <w:sdtEndPr>
            <w:rPr>
              <w:rStyle w:val="DefaultParagraphFont"/>
              <w:sz w:val="22"/>
              <w:szCs w:val="24"/>
            </w:rPr>
          </w:sdtEndPr>
          <w:sdtContent>
            <w:tc>
              <w:tcPr>
                <w:tcW w:w="8023" w:type="dxa"/>
                <w:tcBorders>
                  <w:top w:val="nil"/>
                  <w:left w:val="nil"/>
                  <w:bottom w:val="nil"/>
                  <w:right w:val="nil"/>
                </w:tcBorders>
                <w:vAlign w:val="center"/>
              </w:tcPr>
              <w:p w14:paraId="09E6F5F5" w14:textId="77777777" w:rsidR="0066170A" w:rsidRDefault="0066170A" w:rsidP="00F155AB">
                <w:pPr>
                  <w:pStyle w:val="NoSpacing"/>
                  <w:rPr>
                    <w:szCs w:val="24"/>
                  </w:rPr>
                </w:pPr>
                <w:r w:rsidRPr="005E2125">
                  <w:rPr>
                    <w:rStyle w:val="Comment"/>
                    <w:color w:val="808080" w:themeColor="background1" w:themeShade="80"/>
                  </w:rPr>
                  <w:t>Comments</w:t>
                </w:r>
                <w:r w:rsidRPr="005E2125">
                  <w:rPr>
                    <w:rStyle w:val="Comment"/>
                  </w:rPr>
                  <w:t xml:space="preserve"> </w:t>
                </w:r>
              </w:p>
            </w:tc>
          </w:sdtContent>
        </w:sdt>
      </w:tr>
    </w:tbl>
    <w:p w14:paraId="68E03E81" w14:textId="77777777" w:rsidR="0066170A" w:rsidRPr="00916873" w:rsidRDefault="0066170A" w:rsidP="00A445F6">
      <w:pPr>
        <w:tabs>
          <w:tab w:val="left" w:pos="1710"/>
        </w:tabs>
        <w:spacing w:after="0" w:line="240" w:lineRule="auto"/>
        <w:ind w:left="1710" w:hanging="1710"/>
        <w:rPr>
          <w:rFonts w:ascii="Arial" w:hAnsi="Arial" w:cs="Arial"/>
          <w:sz w:val="24"/>
          <w:szCs w:val="24"/>
        </w:rPr>
      </w:pPr>
      <w:r w:rsidRPr="003A354A">
        <w:rPr>
          <w:rFonts w:ascii="Arial" w:hAnsi="Arial" w:cs="Arial"/>
          <w:sz w:val="24"/>
          <w:szCs w:val="24"/>
        </w:rPr>
        <w:t>010</w:t>
      </w:r>
      <w:r>
        <w:rPr>
          <w:rFonts w:ascii="Arial" w:hAnsi="Arial" w:cs="Arial"/>
          <w:sz w:val="24"/>
          <w:szCs w:val="24"/>
        </w:rPr>
        <w:t xml:space="preserve">2               </w:t>
      </w:r>
      <w:r w:rsidRPr="003A354A">
        <w:rPr>
          <w:rFonts w:ascii="Arial" w:hAnsi="Arial" w:cs="Arial"/>
          <w:sz w:val="24"/>
          <w:szCs w:val="24"/>
        </w:rPr>
        <w:t xml:space="preserve"> </w:t>
      </w:r>
      <w:r w:rsidRPr="005B6869">
        <w:rPr>
          <w:rFonts w:ascii="Arial" w:hAnsi="Arial" w:cs="Arial"/>
          <w:sz w:val="24"/>
          <w:szCs w:val="24"/>
        </w:rPr>
        <w:t xml:space="preserve"> </w:t>
      </w:r>
      <w:r w:rsidRPr="00916873">
        <w:rPr>
          <w:rFonts w:ascii="Arial" w:hAnsi="Arial" w:cs="Arial"/>
          <w:sz w:val="24"/>
          <w:szCs w:val="24"/>
        </w:rPr>
        <w:t>Has the Substance Assessment Coordination Officer(s) completed the</w:t>
      </w:r>
      <w:r>
        <w:rPr>
          <w:rFonts w:ascii="Arial" w:hAnsi="Arial" w:cs="Arial"/>
          <w:sz w:val="24"/>
          <w:szCs w:val="24"/>
        </w:rPr>
        <w:t xml:space="preserve"> </w:t>
      </w:r>
      <w:r w:rsidRPr="00916873">
        <w:rPr>
          <w:rFonts w:ascii="Arial" w:hAnsi="Arial" w:cs="Arial"/>
          <w:sz w:val="24"/>
          <w:szCs w:val="24"/>
        </w:rPr>
        <w:t xml:space="preserve">required training within 45 days of appointment?                        </w:t>
      </w:r>
    </w:p>
    <w:p w14:paraId="7DCACFAC" w14:textId="77777777" w:rsidR="0066170A" w:rsidRPr="00916873" w:rsidRDefault="0066170A" w:rsidP="005B6869">
      <w:pPr>
        <w:tabs>
          <w:tab w:val="left" w:pos="1710"/>
        </w:tabs>
        <w:spacing w:after="0" w:line="240" w:lineRule="auto"/>
        <w:rPr>
          <w:rFonts w:ascii="Arial" w:hAnsi="Arial" w:cs="Arial"/>
          <w:sz w:val="24"/>
          <w:szCs w:val="24"/>
        </w:rPr>
      </w:pPr>
      <w:r w:rsidRPr="00916873">
        <w:rPr>
          <w:rFonts w:ascii="Arial" w:hAnsi="Arial" w:cs="Arial"/>
          <w:sz w:val="24"/>
          <w:szCs w:val="24"/>
        </w:rPr>
        <w:t xml:space="preserve">                         Reference: MCO 5300.17A, par 4.b.(5) (k) (p. 7)</w:t>
      </w:r>
    </w:p>
    <w:tbl>
      <w:tblPr>
        <w:tblStyle w:val="TableGrid"/>
        <w:tblW w:w="9643" w:type="dxa"/>
        <w:tblLayout w:type="fixed"/>
        <w:tblLook w:val="04A0" w:firstRow="1" w:lastRow="0" w:firstColumn="1" w:lastColumn="0" w:noHBand="0" w:noVBand="1"/>
      </w:tblPr>
      <w:tblGrid>
        <w:gridCol w:w="1620"/>
        <w:gridCol w:w="8023"/>
      </w:tblGrid>
      <w:tr w:rsidR="0066170A" w14:paraId="2C01EBDB" w14:textId="77777777" w:rsidTr="005E2125">
        <w:trPr>
          <w:trHeight w:val="576"/>
        </w:trPr>
        <w:tc>
          <w:tcPr>
            <w:tcW w:w="1620" w:type="dxa"/>
            <w:tcBorders>
              <w:top w:val="nil"/>
              <w:left w:val="nil"/>
              <w:bottom w:val="nil"/>
              <w:right w:val="nil"/>
            </w:tcBorders>
            <w:vAlign w:val="center"/>
          </w:tcPr>
          <w:p w14:paraId="688E0081" w14:textId="77777777" w:rsidR="0066170A" w:rsidRPr="00916873" w:rsidRDefault="0066170A" w:rsidP="005E2125">
            <w:pPr>
              <w:pStyle w:val="NoSpacing"/>
              <w:rPr>
                <w:sz w:val="24"/>
                <w:szCs w:val="24"/>
              </w:rPr>
            </w:pPr>
            <w:r w:rsidRPr="00916873">
              <w:rPr>
                <w:sz w:val="24"/>
                <w:szCs w:val="24"/>
              </w:rPr>
              <w:t xml:space="preserve">      </w:t>
            </w:r>
            <w:sdt>
              <w:sdtPr>
                <w:rPr>
                  <w:sz w:val="24"/>
                  <w:szCs w:val="24"/>
                </w:rPr>
                <w:alias w:val="Results"/>
                <w:tag w:val="Results"/>
                <w:id w:val="311767572"/>
                <w:placeholder>
                  <w:docPart w:val="8C855FBF99624BD6AEBE067BE30C438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916873">
                  <w:rPr>
                    <w:rStyle w:val="PlaceholderText"/>
                  </w:rPr>
                  <w:t>Result</w:t>
                </w:r>
              </w:sdtContent>
            </w:sdt>
          </w:p>
        </w:tc>
        <w:sdt>
          <w:sdtPr>
            <w:rPr>
              <w:rStyle w:val="Comment"/>
              <w:i w:val="0"/>
            </w:rPr>
            <w:alias w:val="Comments"/>
            <w:tag w:val="Comments"/>
            <w:id w:val="2075848605"/>
            <w:placeholder>
              <w:docPart w:val="3C4748594B4A49379665E8E61072A0C6"/>
            </w:placeholder>
            <w:showingPlcHdr/>
          </w:sdtPr>
          <w:sdtEndPr>
            <w:rPr>
              <w:rStyle w:val="DefaultParagraphFont"/>
              <w:sz w:val="22"/>
              <w:szCs w:val="24"/>
            </w:rPr>
          </w:sdtEndPr>
          <w:sdtContent>
            <w:tc>
              <w:tcPr>
                <w:tcW w:w="8023" w:type="dxa"/>
                <w:tcBorders>
                  <w:top w:val="nil"/>
                  <w:left w:val="nil"/>
                  <w:bottom w:val="nil"/>
                  <w:right w:val="nil"/>
                </w:tcBorders>
                <w:vAlign w:val="center"/>
              </w:tcPr>
              <w:p w14:paraId="2AB63AFE" w14:textId="77777777" w:rsidR="0066170A" w:rsidRPr="00916873" w:rsidRDefault="0066170A" w:rsidP="005E2125">
                <w:pPr>
                  <w:pStyle w:val="NoSpacing"/>
                  <w:rPr>
                    <w:szCs w:val="24"/>
                  </w:rPr>
                </w:pPr>
                <w:r w:rsidRPr="00916873">
                  <w:rPr>
                    <w:rStyle w:val="Comment"/>
                    <w:color w:val="808080" w:themeColor="background1" w:themeShade="80"/>
                  </w:rPr>
                  <w:t>Comments</w:t>
                </w:r>
                <w:r w:rsidRPr="00916873">
                  <w:rPr>
                    <w:rStyle w:val="Comment"/>
                  </w:rPr>
                  <w:t xml:space="preserve"> </w:t>
                </w:r>
              </w:p>
            </w:tc>
          </w:sdtContent>
        </w:sdt>
      </w:tr>
    </w:tbl>
    <w:p w14:paraId="60C1F245" w14:textId="77777777" w:rsidR="0066170A" w:rsidRDefault="0066170A" w:rsidP="00216C7F">
      <w:pPr>
        <w:pStyle w:val="BodyText"/>
        <w:tabs>
          <w:tab w:val="left" w:pos="1969"/>
        </w:tabs>
        <w:ind w:right="312"/>
        <w:rPr>
          <w:spacing w:val="-10"/>
        </w:rPr>
      </w:pPr>
      <w:r w:rsidRPr="008E2FE3">
        <w:t>010</w:t>
      </w:r>
      <w:r>
        <w:t>3</w:t>
      </w:r>
      <w:r w:rsidRPr="008E2FE3">
        <w:t xml:space="preserve">                 </w:t>
      </w:r>
      <w:r>
        <w:t>Can the unit provide documentation showing that all Marines</w:t>
      </w:r>
      <w:r>
        <w:rPr>
          <w:spacing w:val="-10"/>
        </w:rPr>
        <w:t xml:space="preserve"> </w:t>
      </w:r>
    </w:p>
    <w:p w14:paraId="0B78265F" w14:textId="77777777" w:rsidR="0066170A" w:rsidRDefault="0066170A" w:rsidP="00216C7F">
      <w:pPr>
        <w:pStyle w:val="BodyText"/>
        <w:tabs>
          <w:tab w:val="left" w:pos="1969"/>
        </w:tabs>
        <w:ind w:right="312"/>
      </w:pPr>
      <w:r>
        <w:rPr>
          <w:spacing w:val="-10"/>
        </w:rPr>
        <w:t xml:space="preserve">                              </w:t>
      </w:r>
      <w:r>
        <w:t xml:space="preserve">identified as being involved in a drug or alcohol incident are referred                     </w:t>
      </w:r>
    </w:p>
    <w:p w14:paraId="1B64D42B" w14:textId="77777777" w:rsidR="0066170A" w:rsidRPr="008E2FE3" w:rsidRDefault="0066170A" w:rsidP="00A445F6">
      <w:pPr>
        <w:pStyle w:val="BodyText"/>
        <w:tabs>
          <w:tab w:val="left" w:pos="1969"/>
        </w:tabs>
        <w:ind w:left="1710" w:right="312"/>
        <w:rPr>
          <w:lang w:val="es-US"/>
        </w:rPr>
      </w:pPr>
      <w:r>
        <w:t>to the Substance Assessment and Counseling Center (SACC) within 48 hours for a substance use</w:t>
      </w:r>
      <w:r>
        <w:rPr>
          <w:spacing w:val="-1"/>
        </w:rPr>
        <w:t xml:space="preserve"> </w:t>
      </w:r>
      <w:r>
        <w:t>assessment?</w:t>
      </w:r>
      <w:r w:rsidRPr="008E2FE3">
        <w:rPr>
          <w:lang w:val="es-US"/>
        </w:rPr>
        <w:t xml:space="preserve">  </w:t>
      </w:r>
    </w:p>
    <w:p w14:paraId="062C3E4E" w14:textId="77777777" w:rsidR="0066170A" w:rsidRDefault="0066170A" w:rsidP="00F80057">
      <w:pPr>
        <w:spacing w:after="0" w:line="240" w:lineRule="auto"/>
        <w:ind w:left="1710" w:hanging="1710"/>
        <w:rPr>
          <w:rFonts w:ascii="Arial" w:hAnsi="Arial" w:cs="Arial"/>
          <w:sz w:val="24"/>
          <w:szCs w:val="24"/>
        </w:rPr>
      </w:pPr>
      <w:r w:rsidRPr="008E2FE3">
        <w:rPr>
          <w:rFonts w:ascii="Arial" w:hAnsi="Arial" w:cs="Arial"/>
          <w:sz w:val="24"/>
          <w:szCs w:val="24"/>
        </w:rPr>
        <w:t xml:space="preserve">                         Reference: MCO 5300.17A, </w:t>
      </w:r>
      <w:r>
        <w:rPr>
          <w:rFonts w:ascii="Arial" w:hAnsi="Arial" w:cs="Arial"/>
          <w:sz w:val="24"/>
          <w:szCs w:val="24"/>
        </w:rPr>
        <w:t>par 4.b.(5) (d) (p.7)</w:t>
      </w:r>
    </w:p>
    <w:tbl>
      <w:tblPr>
        <w:tblStyle w:val="TableGrid"/>
        <w:tblW w:w="9643" w:type="dxa"/>
        <w:tblLayout w:type="fixed"/>
        <w:tblLook w:val="04A0" w:firstRow="1" w:lastRow="0" w:firstColumn="1" w:lastColumn="0" w:noHBand="0" w:noVBand="1"/>
      </w:tblPr>
      <w:tblGrid>
        <w:gridCol w:w="1620"/>
        <w:gridCol w:w="8023"/>
      </w:tblGrid>
      <w:tr w:rsidR="0066170A" w14:paraId="261D3A79" w14:textId="77777777" w:rsidTr="005E2125">
        <w:trPr>
          <w:trHeight w:val="576"/>
        </w:trPr>
        <w:tc>
          <w:tcPr>
            <w:tcW w:w="1620" w:type="dxa"/>
            <w:tcBorders>
              <w:top w:val="nil"/>
              <w:left w:val="nil"/>
              <w:bottom w:val="nil"/>
              <w:right w:val="nil"/>
            </w:tcBorders>
            <w:vAlign w:val="center"/>
          </w:tcPr>
          <w:p w14:paraId="6A5EF127" w14:textId="77777777" w:rsidR="0066170A" w:rsidRDefault="0066170A" w:rsidP="005E2125">
            <w:pPr>
              <w:pStyle w:val="NoSpacing"/>
              <w:rPr>
                <w:sz w:val="24"/>
                <w:szCs w:val="24"/>
              </w:rPr>
            </w:pPr>
            <w:r>
              <w:rPr>
                <w:sz w:val="24"/>
                <w:szCs w:val="24"/>
              </w:rPr>
              <w:t xml:space="preserve">      </w:t>
            </w:r>
            <w:sdt>
              <w:sdtPr>
                <w:rPr>
                  <w:sz w:val="24"/>
                  <w:szCs w:val="24"/>
                </w:rPr>
                <w:alias w:val="Results"/>
                <w:tag w:val="Results"/>
                <w:id w:val="628369864"/>
                <w:placeholder>
                  <w:docPart w:val="93D870DC63604DA2A64692AAB727526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64770741"/>
            <w:placeholder>
              <w:docPart w:val="ADA288AB9A604EF5B6DF0D627CB2904C"/>
            </w:placeholder>
            <w:showingPlcHdr/>
          </w:sdtPr>
          <w:sdtEndPr>
            <w:rPr>
              <w:rStyle w:val="DefaultParagraphFont"/>
              <w:sz w:val="22"/>
              <w:szCs w:val="24"/>
            </w:rPr>
          </w:sdtEndPr>
          <w:sdtContent>
            <w:tc>
              <w:tcPr>
                <w:tcW w:w="8023" w:type="dxa"/>
                <w:tcBorders>
                  <w:top w:val="nil"/>
                  <w:left w:val="nil"/>
                  <w:bottom w:val="nil"/>
                  <w:right w:val="nil"/>
                </w:tcBorders>
                <w:vAlign w:val="center"/>
              </w:tcPr>
              <w:p w14:paraId="5756558F" w14:textId="77777777" w:rsidR="0066170A" w:rsidRDefault="0066170A" w:rsidP="005E2125">
                <w:pPr>
                  <w:pStyle w:val="NoSpacing"/>
                  <w:rPr>
                    <w:szCs w:val="24"/>
                  </w:rPr>
                </w:pPr>
                <w:r w:rsidRPr="005E2125">
                  <w:rPr>
                    <w:rStyle w:val="Comment"/>
                    <w:color w:val="808080" w:themeColor="background1" w:themeShade="80"/>
                  </w:rPr>
                  <w:t>Comments</w:t>
                </w:r>
                <w:r w:rsidRPr="005E2125">
                  <w:rPr>
                    <w:rStyle w:val="Comment"/>
                  </w:rPr>
                  <w:t xml:space="preserve"> </w:t>
                </w:r>
              </w:p>
            </w:tc>
          </w:sdtContent>
        </w:sdt>
      </w:tr>
    </w:tbl>
    <w:p w14:paraId="4A590089" w14:textId="77777777" w:rsidR="0066170A" w:rsidRDefault="0066170A" w:rsidP="00EC1807">
      <w:pPr>
        <w:tabs>
          <w:tab w:val="left" w:pos="1440"/>
        </w:tabs>
        <w:spacing w:after="0" w:line="240" w:lineRule="auto"/>
        <w:rPr>
          <w:rFonts w:ascii="Arial" w:hAnsi="Arial" w:cs="Arial"/>
          <w:sz w:val="24"/>
          <w:szCs w:val="24"/>
          <w:lang w:val="es-US"/>
        </w:rPr>
      </w:pPr>
    </w:p>
    <w:p w14:paraId="537653AC" w14:textId="77777777" w:rsidR="0066170A" w:rsidRDefault="0066170A" w:rsidP="00EC1807">
      <w:pPr>
        <w:tabs>
          <w:tab w:val="left" w:pos="1440"/>
        </w:tabs>
        <w:spacing w:after="0" w:line="240" w:lineRule="auto"/>
        <w:rPr>
          <w:rFonts w:ascii="Arial" w:hAnsi="Arial" w:cs="Arial"/>
          <w:sz w:val="24"/>
          <w:szCs w:val="24"/>
          <w:lang w:val="es-US"/>
        </w:rPr>
      </w:pPr>
    </w:p>
    <w:p w14:paraId="7D74C765" w14:textId="77777777" w:rsidR="0066170A" w:rsidRDefault="0066170A" w:rsidP="00EC1807">
      <w:pPr>
        <w:tabs>
          <w:tab w:val="left" w:pos="1440"/>
        </w:tabs>
        <w:spacing w:after="0" w:line="240" w:lineRule="auto"/>
        <w:rPr>
          <w:rFonts w:ascii="Arial" w:hAnsi="Arial" w:cs="Arial"/>
          <w:sz w:val="24"/>
          <w:szCs w:val="24"/>
          <w:lang w:val="es-US"/>
        </w:rPr>
      </w:pPr>
    </w:p>
    <w:p w14:paraId="04126CB3" w14:textId="77777777" w:rsidR="0066170A" w:rsidRDefault="0066170A" w:rsidP="00EC1807">
      <w:pPr>
        <w:tabs>
          <w:tab w:val="left" w:pos="1440"/>
        </w:tabs>
        <w:spacing w:after="0" w:line="240" w:lineRule="auto"/>
        <w:rPr>
          <w:rFonts w:ascii="Arial" w:hAnsi="Arial" w:cs="Arial"/>
          <w:sz w:val="24"/>
          <w:szCs w:val="24"/>
          <w:lang w:val="es-US"/>
        </w:rPr>
      </w:pPr>
    </w:p>
    <w:p w14:paraId="51E0BE02" w14:textId="77777777" w:rsidR="0066170A" w:rsidRPr="00916873" w:rsidRDefault="0066170A" w:rsidP="00EC1807">
      <w:pPr>
        <w:tabs>
          <w:tab w:val="left" w:pos="1440"/>
        </w:tabs>
        <w:spacing w:after="0" w:line="240" w:lineRule="auto"/>
        <w:rPr>
          <w:rFonts w:ascii="Arial" w:hAnsi="Arial" w:cs="Arial"/>
          <w:sz w:val="24"/>
          <w:szCs w:val="24"/>
          <w:lang w:val="es-US"/>
        </w:rPr>
      </w:pPr>
      <w:r w:rsidRPr="008E2FE3">
        <w:rPr>
          <w:rFonts w:ascii="Arial" w:hAnsi="Arial" w:cs="Arial"/>
          <w:sz w:val="24"/>
          <w:szCs w:val="24"/>
          <w:lang w:val="es-US"/>
        </w:rPr>
        <w:t>010</w:t>
      </w:r>
      <w:r>
        <w:rPr>
          <w:rFonts w:ascii="Arial" w:hAnsi="Arial" w:cs="Arial"/>
          <w:sz w:val="24"/>
          <w:szCs w:val="24"/>
          <w:lang w:val="es-US"/>
        </w:rPr>
        <w:t>4</w:t>
      </w:r>
      <w:r w:rsidRPr="008E2FE3">
        <w:rPr>
          <w:rFonts w:ascii="Arial" w:hAnsi="Arial" w:cs="Arial"/>
          <w:sz w:val="24"/>
          <w:szCs w:val="24"/>
          <w:lang w:val="es-US"/>
        </w:rPr>
        <w:t xml:space="preserve">                 </w:t>
      </w:r>
      <w:r w:rsidRPr="00916873">
        <w:rPr>
          <w:rFonts w:ascii="Arial" w:hAnsi="Arial" w:cs="Arial"/>
          <w:sz w:val="24"/>
          <w:szCs w:val="24"/>
          <w:lang w:val="es-US"/>
        </w:rPr>
        <w:t xml:space="preserve">Can the unit provide documentation showing that all Service </w:t>
      </w:r>
      <w:r>
        <w:rPr>
          <w:rFonts w:ascii="Arial" w:hAnsi="Arial" w:cs="Arial"/>
          <w:sz w:val="24"/>
          <w:szCs w:val="24"/>
          <w:lang w:val="es-US"/>
        </w:rPr>
        <w:t>M</w:t>
      </w:r>
      <w:r w:rsidRPr="00916873">
        <w:rPr>
          <w:rFonts w:ascii="Arial" w:hAnsi="Arial" w:cs="Arial"/>
          <w:sz w:val="24"/>
          <w:szCs w:val="24"/>
          <w:lang w:val="es-US"/>
        </w:rPr>
        <w:t xml:space="preserve">embers             </w:t>
      </w:r>
    </w:p>
    <w:p w14:paraId="35E6284C" w14:textId="77777777" w:rsidR="0066170A" w:rsidRPr="00916873" w:rsidRDefault="0066170A" w:rsidP="00EC1807">
      <w:pPr>
        <w:tabs>
          <w:tab w:val="left" w:pos="1440"/>
        </w:tabs>
        <w:spacing w:after="0" w:line="240" w:lineRule="auto"/>
        <w:rPr>
          <w:rFonts w:ascii="Arial" w:hAnsi="Arial" w:cs="Arial"/>
          <w:sz w:val="24"/>
          <w:szCs w:val="24"/>
          <w:lang w:val="es-US"/>
        </w:rPr>
      </w:pPr>
      <w:r w:rsidRPr="00916873">
        <w:rPr>
          <w:rFonts w:ascii="Arial" w:hAnsi="Arial" w:cs="Arial"/>
          <w:sz w:val="24"/>
          <w:szCs w:val="24"/>
          <w:lang w:val="es-US"/>
        </w:rPr>
        <w:t xml:space="preserve">                         identified for the misuse of drugs are processed for separation?</w:t>
      </w:r>
    </w:p>
    <w:p w14:paraId="59A4AFB8" w14:textId="77777777" w:rsidR="0066170A" w:rsidRPr="0007731B" w:rsidRDefault="0066170A" w:rsidP="00203DBE">
      <w:pPr>
        <w:pStyle w:val="PlainText"/>
        <w:ind w:left="1728"/>
        <w:rPr>
          <w:rFonts w:ascii="Arial" w:hAnsi="Arial" w:cs="Arial"/>
          <w:sz w:val="24"/>
          <w:szCs w:val="24"/>
        </w:rPr>
      </w:pPr>
      <w:r w:rsidRPr="00916873">
        <w:rPr>
          <w:rFonts w:ascii="Arial" w:hAnsi="Arial" w:cs="Arial"/>
          <w:sz w:val="24"/>
          <w:szCs w:val="24"/>
          <w:lang w:val="es-US"/>
        </w:rPr>
        <w:t xml:space="preserve">Reference: </w:t>
      </w:r>
      <w:r w:rsidRPr="0007731B">
        <w:rPr>
          <w:rFonts w:ascii="Arial" w:hAnsi="Arial" w:cs="Arial"/>
          <w:sz w:val="24"/>
          <w:szCs w:val="24"/>
        </w:rPr>
        <w:t xml:space="preserve">DoDI 1010.01, encl 3, par 2e </w:t>
      </w:r>
      <w:r w:rsidRPr="00DE52FD">
        <w:rPr>
          <w:rFonts w:ascii="Arial" w:hAnsi="Arial" w:cs="Arial"/>
          <w:sz w:val="24"/>
          <w:szCs w:val="24"/>
        </w:rPr>
        <w:t>(p. 11)</w:t>
      </w:r>
      <w:r>
        <w:rPr>
          <w:rFonts w:ascii="Arial" w:hAnsi="Arial" w:cs="Arial"/>
          <w:sz w:val="24"/>
          <w:szCs w:val="24"/>
        </w:rPr>
        <w:t xml:space="preserve">; </w:t>
      </w:r>
      <w:r w:rsidRPr="0007731B">
        <w:rPr>
          <w:rFonts w:ascii="Arial" w:hAnsi="Arial" w:cs="Arial"/>
          <w:sz w:val="24"/>
          <w:szCs w:val="24"/>
        </w:rPr>
        <w:t>SECNAV</w:t>
      </w:r>
      <w:r>
        <w:rPr>
          <w:rFonts w:ascii="Arial" w:hAnsi="Arial" w:cs="Arial"/>
          <w:sz w:val="24"/>
          <w:szCs w:val="24"/>
        </w:rPr>
        <w:t>INST</w:t>
      </w:r>
      <w:r w:rsidRPr="0007731B">
        <w:rPr>
          <w:rFonts w:ascii="Arial" w:hAnsi="Arial" w:cs="Arial"/>
          <w:sz w:val="24"/>
          <w:szCs w:val="24"/>
        </w:rPr>
        <w:t xml:space="preserve"> 5300.28F,</w:t>
      </w:r>
      <w:r>
        <w:rPr>
          <w:rFonts w:ascii="Arial" w:hAnsi="Arial" w:cs="Arial"/>
          <w:sz w:val="24"/>
          <w:szCs w:val="24"/>
        </w:rPr>
        <w:t xml:space="preserve"> </w:t>
      </w:r>
      <w:r w:rsidRPr="0007731B">
        <w:rPr>
          <w:rFonts w:ascii="Arial" w:hAnsi="Arial" w:cs="Arial"/>
          <w:sz w:val="24"/>
          <w:szCs w:val="24"/>
        </w:rPr>
        <w:t xml:space="preserve">par 5.b. (pg. 3); </w:t>
      </w:r>
      <w:r w:rsidRPr="0007731B">
        <w:rPr>
          <w:rFonts w:ascii="Arial" w:hAnsi="Arial" w:cs="Arial"/>
          <w:sz w:val="24"/>
          <w:szCs w:val="24"/>
          <w:lang w:val="es-US"/>
        </w:rPr>
        <w:t>encl (2), par 6 (p. 6); encl (4), par 7a-b (p.4)</w:t>
      </w:r>
    </w:p>
    <w:tbl>
      <w:tblPr>
        <w:tblStyle w:val="TableGrid"/>
        <w:tblW w:w="9643" w:type="dxa"/>
        <w:tblLayout w:type="fixed"/>
        <w:tblLook w:val="04A0" w:firstRow="1" w:lastRow="0" w:firstColumn="1" w:lastColumn="0" w:noHBand="0" w:noVBand="1"/>
      </w:tblPr>
      <w:tblGrid>
        <w:gridCol w:w="1620"/>
        <w:gridCol w:w="8023"/>
      </w:tblGrid>
      <w:tr w:rsidR="0066170A" w:rsidRPr="00916873" w14:paraId="35FD140B" w14:textId="77777777" w:rsidTr="005E2125">
        <w:trPr>
          <w:trHeight w:val="576"/>
        </w:trPr>
        <w:tc>
          <w:tcPr>
            <w:tcW w:w="1620" w:type="dxa"/>
            <w:tcBorders>
              <w:top w:val="nil"/>
              <w:left w:val="nil"/>
              <w:bottom w:val="nil"/>
              <w:right w:val="nil"/>
            </w:tcBorders>
            <w:vAlign w:val="center"/>
          </w:tcPr>
          <w:p w14:paraId="1DF603F5" w14:textId="77777777" w:rsidR="0066170A" w:rsidRPr="00916873" w:rsidRDefault="0066170A" w:rsidP="005E2125">
            <w:pPr>
              <w:pStyle w:val="NoSpacing"/>
              <w:rPr>
                <w:sz w:val="24"/>
                <w:szCs w:val="24"/>
              </w:rPr>
            </w:pPr>
            <w:r w:rsidRPr="00916873">
              <w:rPr>
                <w:sz w:val="24"/>
                <w:szCs w:val="24"/>
              </w:rPr>
              <w:lastRenderedPageBreak/>
              <w:t xml:space="preserve">      </w:t>
            </w:r>
            <w:sdt>
              <w:sdtPr>
                <w:rPr>
                  <w:sz w:val="24"/>
                  <w:szCs w:val="24"/>
                </w:rPr>
                <w:alias w:val="Results"/>
                <w:tag w:val="Results"/>
                <w:id w:val="569858254"/>
                <w:placeholder>
                  <w:docPart w:val="227A34BC5F914DC9976AE3EC9AF72AB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916873">
                  <w:rPr>
                    <w:rStyle w:val="PlaceholderText"/>
                  </w:rPr>
                  <w:t>Result</w:t>
                </w:r>
              </w:sdtContent>
            </w:sdt>
          </w:p>
        </w:tc>
        <w:sdt>
          <w:sdtPr>
            <w:rPr>
              <w:rStyle w:val="Comment"/>
              <w:i w:val="0"/>
            </w:rPr>
            <w:alias w:val="Comments"/>
            <w:tag w:val="Comments"/>
            <w:id w:val="896477933"/>
            <w:placeholder>
              <w:docPart w:val="B3016B0EB8644F2F87B1C86C2D79DDC4"/>
            </w:placeholder>
            <w:showingPlcHdr/>
          </w:sdtPr>
          <w:sdtEndPr>
            <w:rPr>
              <w:rStyle w:val="DefaultParagraphFont"/>
              <w:sz w:val="22"/>
              <w:szCs w:val="24"/>
            </w:rPr>
          </w:sdtEndPr>
          <w:sdtContent>
            <w:tc>
              <w:tcPr>
                <w:tcW w:w="8023" w:type="dxa"/>
                <w:tcBorders>
                  <w:top w:val="nil"/>
                  <w:left w:val="nil"/>
                  <w:bottom w:val="nil"/>
                  <w:right w:val="nil"/>
                </w:tcBorders>
                <w:vAlign w:val="center"/>
              </w:tcPr>
              <w:p w14:paraId="020286E1" w14:textId="77777777" w:rsidR="0066170A" w:rsidRPr="00916873" w:rsidRDefault="0066170A" w:rsidP="005E2125">
                <w:pPr>
                  <w:pStyle w:val="NoSpacing"/>
                  <w:rPr>
                    <w:szCs w:val="24"/>
                  </w:rPr>
                </w:pPr>
                <w:r w:rsidRPr="00916873">
                  <w:rPr>
                    <w:rStyle w:val="Comment"/>
                    <w:color w:val="808080" w:themeColor="background1" w:themeShade="80"/>
                  </w:rPr>
                  <w:t>Comments</w:t>
                </w:r>
                <w:r w:rsidRPr="00916873">
                  <w:rPr>
                    <w:rStyle w:val="Comment"/>
                  </w:rPr>
                  <w:t xml:space="preserve"> </w:t>
                </w:r>
              </w:p>
            </w:tc>
          </w:sdtContent>
        </w:sdt>
      </w:tr>
    </w:tbl>
    <w:p w14:paraId="48F6CD94" w14:textId="77777777" w:rsidR="0066170A" w:rsidRPr="00916873" w:rsidRDefault="0066170A" w:rsidP="00E35E36">
      <w:pPr>
        <w:spacing w:after="0" w:line="240" w:lineRule="auto"/>
        <w:rPr>
          <w:rFonts w:ascii="Arial" w:hAnsi="Arial" w:cs="Arial"/>
          <w:sz w:val="24"/>
          <w:szCs w:val="24"/>
        </w:rPr>
      </w:pPr>
      <w:r w:rsidRPr="00916873">
        <w:rPr>
          <w:rFonts w:ascii="Arial" w:hAnsi="Arial" w:cs="Arial"/>
          <w:sz w:val="24"/>
          <w:szCs w:val="24"/>
          <w:lang w:val="es-US"/>
        </w:rPr>
        <w:t xml:space="preserve">0105                 </w:t>
      </w:r>
      <w:r w:rsidRPr="00916873">
        <w:rPr>
          <w:rFonts w:ascii="Arial" w:hAnsi="Arial" w:cs="Arial"/>
          <w:sz w:val="24"/>
          <w:szCs w:val="24"/>
        </w:rPr>
        <w:t xml:space="preserve">Can the command provide evidence that it is proactively </w:t>
      </w:r>
    </w:p>
    <w:p w14:paraId="3F39809B" w14:textId="77777777" w:rsidR="0066170A" w:rsidRPr="00916873" w:rsidRDefault="0066170A" w:rsidP="00E35E36">
      <w:pPr>
        <w:spacing w:after="0" w:line="240" w:lineRule="auto"/>
        <w:rPr>
          <w:rFonts w:ascii="Arial" w:hAnsi="Arial" w:cs="Arial"/>
          <w:sz w:val="24"/>
          <w:szCs w:val="24"/>
        </w:rPr>
      </w:pPr>
      <w:r w:rsidRPr="00916873">
        <w:rPr>
          <w:rFonts w:ascii="Arial" w:hAnsi="Arial" w:cs="Arial"/>
          <w:sz w:val="24"/>
          <w:szCs w:val="24"/>
        </w:rPr>
        <w:t xml:space="preserve">                         offering relevant education, prevention, and outreach programs to deter   </w:t>
      </w:r>
    </w:p>
    <w:p w14:paraId="1C078BFC" w14:textId="77777777" w:rsidR="0066170A" w:rsidRPr="00916873" w:rsidRDefault="0066170A" w:rsidP="00E35E36">
      <w:pPr>
        <w:spacing w:after="0" w:line="240" w:lineRule="auto"/>
        <w:rPr>
          <w:rFonts w:ascii="Arial" w:hAnsi="Arial" w:cs="Arial"/>
          <w:sz w:val="24"/>
          <w:szCs w:val="24"/>
        </w:rPr>
      </w:pPr>
      <w:r w:rsidRPr="00916873">
        <w:rPr>
          <w:rFonts w:ascii="Arial" w:hAnsi="Arial" w:cs="Arial"/>
          <w:sz w:val="24"/>
          <w:szCs w:val="24"/>
        </w:rPr>
        <w:t xml:space="preserve">                         substance misuse?</w:t>
      </w:r>
    </w:p>
    <w:p w14:paraId="6891F592" w14:textId="77777777" w:rsidR="0066170A" w:rsidRPr="003A354A" w:rsidRDefault="0066170A" w:rsidP="00C36A94">
      <w:pPr>
        <w:tabs>
          <w:tab w:val="left" w:pos="1440"/>
        </w:tabs>
        <w:spacing w:after="0" w:line="240" w:lineRule="auto"/>
        <w:ind w:left="1728"/>
        <w:rPr>
          <w:rFonts w:ascii="Arial" w:hAnsi="Arial" w:cs="Arial"/>
          <w:sz w:val="24"/>
          <w:szCs w:val="24"/>
          <w:lang w:val="es-US"/>
        </w:rPr>
      </w:pPr>
      <w:r w:rsidRPr="00916873">
        <w:rPr>
          <w:rFonts w:ascii="Arial" w:hAnsi="Arial" w:cs="Arial"/>
          <w:sz w:val="24"/>
          <w:szCs w:val="24"/>
          <w:lang w:val="es-US"/>
        </w:rPr>
        <w:t xml:space="preserve">Reference: </w:t>
      </w:r>
      <w:r w:rsidRPr="00E53288">
        <w:rPr>
          <w:rFonts w:ascii="Arial" w:hAnsi="Arial" w:cs="Arial"/>
          <w:sz w:val="24"/>
          <w:szCs w:val="24"/>
        </w:rPr>
        <w:t xml:space="preserve">MCO 5300.17A para. 4.b.(6.(a)) - (b) (p. 8); Chapter 1 para. 3.a-c. (p. 1-1); para. 4.c. (p. 1-2); Substance Abuse Program Responsibilities Appendix A (p. A-1); </w:t>
      </w:r>
      <w:r w:rsidRPr="00E53288">
        <w:rPr>
          <w:rFonts w:ascii="Arial" w:hAnsi="Arial" w:cs="Arial"/>
          <w:sz w:val="24"/>
          <w:szCs w:val="24"/>
          <w:lang w:val="es-US"/>
        </w:rPr>
        <w:t>SECNAV</w:t>
      </w:r>
      <w:r>
        <w:rPr>
          <w:rFonts w:ascii="Arial" w:hAnsi="Arial" w:cs="Arial"/>
          <w:sz w:val="24"/>
          <w:szCs w:val="24"/>
          <w:lang w:val="es-US"/>
        </w:rPr>
        <w:t>INST</w:t>
      </w:r>
      <w:r w:rsidRPr="00E53288">
        <w:rPr>
          <w:rFonts w:ascii="Arial" w:hAnsi="Arial" w:cs="Arial"/>
          <w:sz w:val="24"/>
          <w:szCs w:val="24"/>
          <w:lang w:val="es-US"/>
        </w:rPr>
        <w:t xml:space="preserve"> 5300.28F, par 5.f (p.3)</w:t>
      </w:r>
    </w:p>
    <w:tbl>
      <w:tblPr>
        <w:tblStyle w:val="TableGrid"/>
        <w:tblW w:w="9643" w:type="dxa"/>
        <w:tblLayout w:type="fixed"/>
        <w:tblLook w:val="04A0" w:firstRow="1" w:lastRow="0" w:firstColumn="1" w:lastColumn="0" w:noHBand="0" w:noVBand="1"/>
      </w:tblPr>
      <w:tblGrid>
        <w:gridCol w:w="1620"/>
        <w:gridCol w:w="8023"/>
      </w:tblGrid>
      <w:tr w:rsidR="0066170A" w14:paraId="6463D880" w14:textId="77777777" w:rsidTr="005E2125">
        <w:trPr>
          <w:trHeight w:val="576"/>
        </w:trPr>
        <w:tc>
          <w:tcPr>
            <w:tcW w:w="1620" w:type="dxa"/>
            <w:tcBorders>
              <w:top w:val="nil"/>
              <w:left w:val="nil"/>
              <w:bottom w:val="nil"/>
              <w:right w:val="nil"/>
            </w:tcBorders>
            <w:vAlign w:val="center"/>
          </w:tcPr>
          <w:p w14:paraId="4286D6A1" w14:textId="77777777" w:rsidR="0066170A" w:rsidRDefault="0066170A" w:rsidP="005E2125">
            <w:pPr>
              <w:pStyle w:val="NoSpacing"/>
              <w:rPr>
                <w:sz w:val="24"/>
                <w:szCs w:val="24"/>
              </w:rPr>
            </w:pPr>
            <w:r>
              <w:rPr>
                <w:sz w:val="24"/>
                <w:szCs w:val="24"/>
              </w:rPr>
              <w:t xml:space="preserve">      </w:t>
            </w:r>
            <w:sdt>
              <w:sdtPr>
                <w:rPr>
                  <w:sz w:val="24"/>
                  <w:szCs w:val="24"/>
                </w:rPr>
                <w:alias w:val="Results"/>
                <w:tag w:val="Results"/>
                <w:id w:val="-1448538194"/>
                <w:placeholder>
                  <w:docPart w:val="1B6B0A4ED1204092AE7CFEB538148AC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574898949"/>
            <w:placeholder>
              <w:docPart w:val="B3E6056950B64E45B7653386B02244C3"/>
            </w:placeholder>
            <w:showingPlcHdr/>
          </w:sdtPr>
          <w:sdtEndPr>
            <w:rPr>
              <w:rStyle w:val="DefaultParagraphFont"/>
              <w:sz w:val="22"/>
              <w:szCs w:val="24"/>
            </w:rPr>
          </w:sdtEndPr>
          <w:sdtContent>
            <w:tc>
              <w:tcPr>
                <w:tcW w:w="8023" w:type="dxa"/>
                <w:tcBorders>
                  <w:top w:val="nil"/>
                  <w:left w:val="nil"/>
                  <w:bottom w:val="nil"/>
                  <w:right w:val="nil"/>
                </w:tcBorders>
                <w:vAlign w:val="center"/>
              </w:tcPr>
              <w:p w14:paraId="49E4AA3E" w14:textId="77777777" w:rsidR="0066170A" w:rsidRDefault="0066170A" w:rsidP="005E2125">
                <w:pPr>
                  <w:pStyle w:val="NoSpacing"/>
                  <w:rPr>
                    <w:szCs w:val="24"/>
                  </w:rPr>
                </w:pPr>
                <w:r w:rsidRPr="005E2125">
                  <w:rPr>
                    <w:rStyle w:val="Comment"/>
                    <w:color w:val="808080" w:themeColor="background1" w:themeShade="80"/>
                  </w:rPr>
                  <w:t>Comments</w:t>
                </w:r>
                <w:r w:rsidRPr="005E2125">
                  <w:rPr>
                    <w:rStyle w:val="Comment"/>
                  </w:rPr>
                  <w:t xml:space="preserve"> </w:t>
                </w:r>
              </w:p>
            </w:tc>
          </w:sdtContent>
        </w:sdt>
      </w:tr>
    </w:tbl>
    <w:p w14:paraId="65758761" w14:textId="77777777" w:rsidR="0066170A" w:rsidRPr="00734FC3" w:rsidRDefault="0066170A" w:rsidP="00373FF8">
      <w:pPr>
        <w:spacing w:after="0" w:line="240" w:lineRule="auto"/>
        <w:rPr>
          <w:rFonts w:ascii="Arial" w:hAnsi="Arial" w:cs="Arial"/>
          <w:sz w:val="24"/>
          <w:szCs w:val="24"/>
        </w:rPr>
      </w:pPr>
      <w:r w:rsidRPr="00734FC3">
        <w:rPr>
          <w:rFonts w:ascii="Arial" w:hAnsi="Arial" w:cs="Arial"/>
          <w:sz w:val="24"/>
          <w:szCs w:val="24"/>
        </w:rPr>
        <w:t>Subsection 2 – URINALYSIS (applies to all commands)</w:t>
      </w:r>
    </w:p>
    <w:p w14:paraId="68D78F1E" w14:textId="77777777" w:rsidR="0066170A" w:rsidRPr="003A354A" w:rsidRDefault="0066170A" w:rsidP="00373FF8">
      <w:pPr>
        <w:spacing w:after="0" w:line="240" w:lineRule="auto"/>
        <w:rPr>
          <w:rFonts w:ascii="Arial" w:hAnsi="Arial" w:cs="Arial"/>
          <w:sz w:val="24"/>
          <w:szCs w:val="24"/>
        </w:rPr>
      </w:pPr>
    </w:p>
    <w:p w14:paraId="309A6DE8" w14:textId="77777777" w:rsidR="0066170A" w:rsidRDefault="0066170A" w:rsidP="00F80057">
      <w:pPr>
        <w:spacing w:after="0" w:line="240" w:lineRule="auto"/>
        <w:ind w:left="1710" w:hanging="1710"/>
        <w:rPr>
          <w:rFonts w:ascii="Arial" w:hAnsi="Arial" w:cs="Arial"/>
          <w:sz w:val="24"/>
          <w:szCs w:val="24"/>
        </w:rPr>
      </w:pPr>
      <w:r w:rsidRPr="003A354A">
        <w:rPr>
          <w:rFonts w:ascii="Arial" w:hAnsi="Arial" w:cs="Arial"/>
          <w:sz w:val="24"/>
          <w:szCs w:val="24"/>
        </w:rPr>
        <w:t>0201                 Are only C</w:t>
      </w:r>
      <w:r>
        <w:rPr>
          <w:rFonts w:ascii="Arial" w:hAnsi="Arial" w:cs="Arial"/>
          <w:sz w:val="24"/>
          <w:szCs w:val="24"/>
        </w:rPr>
        <w:t>ommanding Officer</w:t>
      </w:r>
      <w:r w:rsidRPr="003A354A">
        <w:rPr>
          <w:rFonts w:ascii="Arial" w:hAnsi="Arial" w:cs="Arial"/>
          <w:sz w:val="24"/>
          <w:szCs w:val="24"/>
        </w:rPr>
        <w:t xml:space="preserve">s and </w:t>
      </w:r>
      <w:r>
        <w:rPr>
          <w:rFonts w:ascii="Arial" w:hAnsi="Arial" w:cs="Arial"/>
          <w:sz w:val="24"/>
          <w:szCs w:val="24"/>
        </w:rPr>
        <w:t>Medical Officers</w:t>
      </w:r>
      <w:r w:rsidRPr="003A354A">
        <w:rPr>
          <w:rFonts w:ascii="Arial" w:hAnsi="Arial" w:cs="Arial"/>
          <w:sz w:val="24"/>
          <w:szCs w:val="24"/>
        </w:rPr>
        <w:t xml:space="preserve"> </w:t>
      </w:r>
      <w:r>
        <w:rPr>
          <w:rFonts w:ascii="Arial" w:hAnsi="Arial" w:cs="Arial"/>
          <w:sz w:val="24"/>
          <w:szCs w:val="24"/>
        </w:rPr>
        <w:t xml:space="preserve">directing urine </w:t>
      </w:r>
    </w:p>
    <w:p w14:paraId="2F77285C" w14:textId="77777777" w:rsidR="0066170A" w:rsidRDefault="0066170A" w:rsidP="00F80057">
      <w:pPr>
        <w:spacing w:after="0" w:line="240" w:lineRule="auto"/>
        <w:ind w:left="1710" w:hanging="1710"/>
        <w:rPr>
          <w:rFonts w:ascii="Arial" w:hAnsi="Arial" w:cs="Arial"/>
          <w:sz w:val="24"/>
          <w:szCs w:val="24"/>
        </w:rPr>
      </w:pPr>
      <w:r>
        <w:rPr>
          <w:rFonts w:ascii="Arial" w:hAnsi="Arial" w:cs="Arial"/>
          <w:sz w:val="24"/>
          <w:szCs w:val="24"/>
        </w:rPr>
        <w:t xml:space="preserve">                         samples to be tested for the presence of drugs</w:t>
      </w:r>
      <w:r w:rsidRPr="003A354A">
        <w:rPr>
          <w:rFonts w:ascii="Arial" w:hAnsi="Arial" w:cs="Arial"/>
          <w:sz w:val="24"/>
          <w:szCs w:val="24"/>
        </w:rPr>
        <w:t>?</w:t>
      </w:r>
      <w:r>
        <w:rPr>
          <w:rFonts w:ascii="Arial" w:hAnsi="Arial" w:cs="Arial"/>
          <w:sz w:val="24"/>
          <w:szCs w:val="24"/>
        </w:rPr>
        <w:t xml:space="preserve">  A CO is defined as </w:t>
      </w:r>
    </w:p>
    <w:p w14:paraId="09542B6A" w14:textId="77777777" w:rsidR="0066170A" w:rsidRPr="003A354A" w:rsidRDefault="0066170A" w:rsidP="00F80057">
      <w:pPr>
        <w:spacing w:after="0" w:line="240" w:lineRule="auto"/>
        <w:ind w:left="1710" w:hanging="1710"/>
        <w:rPr>
          <w:rFonts w:ascii="Arial" w:hAnsi="Arial" w:cs="Arial"/>
          <w:sz w:val="24"/>
          <w:szCs w:val="24"/>
        </w:rPr>
      </w:pPr>
      <w:r>
        <w:rPr>
          <w:rFonts w:ascii="Arial" w:hAnsi="Arial" w:cs="Arial"/>
          <w:sz w:val="24"/>
          <w:szCs w:val="24"/>
        </w:rPr>
        <w:t xml:space="preserve">                         those who are board-selected or designated in writing.</w:t>
      </w:r>
    </w:p>
    <w:p w14:paraId="7D123AC0" w14:textId="77777777" w:rsidR="0066170A" w:rsidRDefault="0066170A" w:rsidP="00AB0891">
      <w:pPr>
        <w:spacing w:after="0" w:line="240" w:lineRule="auto"/>
        <w:rPr>
          <w:rFonts w:ascii="Arial" w:hAnsi="Arial" w:cs="Arial"/>
          <w:sz w:val="24"/>
          <w:szCs w:val="24"/>
        </w:rPr>
      </w:pPr>
      <w:r w:rsidRPr="003A354A">
        <w:rPr>
          <w:rFonts w:ascii="Arial" w:hAnsi="Arial" w:cs="Arial"/>
          <w:sz w:val="24"/>
          <w:szCs w:val="24"/>
        </w:rPr>
        <w:t xml:space="preserve">                         Reference: </w:t>
      </w:r>
      <w:r>
        <w:rPr>
          <w:rFonts w:ascii="Arial" w:hAnsi="Arial" w:cs="Arial"/>
          <w:sz w:val="24"/>
          <w:szCs w:val="24"/>
        </w:rPr>
        <w:t xml:space="preserve">JAGINST 58007F; MARCORMAN, par 1007.1; </w:t>
      </w:r>
      <w:r w:rsidRPr="003A354A">
        <w:rPr>
          <w:rFonts w:ascii="Arial" w:hAnsi="Arial" w:cs="Arial"/>
          <w:sz w:val="24"/>
          <w:szCs w:val="24"/>
        </w:rPr>
        <w:t xml:space="preserve">MCO </w:t>
      </w:r>
    </w:p>
    <w:p w14:paraId="3F64CF43" w14:textId="77777777" w:rsidR="0066170A" w:rsidRPr="003A354A" w:rsidRDefault="0066170A" w:rsidP="00AB0891">
      <w:pPr>
        <w:spacing w:after="0" w:line="240" w:lineRule="auto"/>
        <w:rPr>
          <w:rFonts w:ascii="Arial" w:hAnsi="Arial" w:cs="Arial"/>
          <w:sz w:val="24"/>
          <w:szCs w:val="24"/>
        </w:rPr>
      </w:pPr>
      <w:r>
        <w:rPr>
          <w:rFonts w:ascii="Arial" w:hAnsi="Arial" w:cs="Arial"/>
          <w:sz w:val="24"/>
          <w:szCs w:val="24"/>
        </w:rPr>
        <w:t xml:space="preserve">                         </w:t>
      </w:r>
      <w:r w:rsidRPr="003A354A">
        <w:rPr>
          <w:rFonts w:ascii="Arial" w:hAnsi="Arial" w:cs="Arial"/>
          <w:sz w:val="24"/>
          <w:szCs w:val="24"/>
        </w:rPr>
        <w:t xml:space="preserve">5300.17A, </w:t>
      </w:r>
      <w:r>
        <w:rPr>
          <w:rFonts w:ascii="Arial" w:hAnsi="Arial" w:cs="Arial"/>
          <w:sz w:val="24"/>
          <w:szCs w:val="24"/>
        </w:rPr>
        <w:t>appx.</w:t>
      </w:r>
      <w:r w:rsidRPr="003A354A">
        <w:rPr>
          <w:rFonts w:ascii="Arial" w:hAnsi="Arial" w:cs="Arial"/>
          <w:sz w:val="24"/>
          <w:szCs w:val="24"/>
        </w:rPr>
        <w:t xml:space="preserve"> B, par 1</w:t>
      </w:r>
      <w:r>
        <w:rPr>
          <w:rFonts w:ascii="Arial" w:hAnsi="Arial" w:cs="Arial"/>
          <w:sz w:val="24"/>
          <w:szCs w:val="24"/>
        </w:rPr>
        <w:t>.</w:t>
      </w:r>
      <w:r w:rsidRPr="003A354A">
        <w:rPr>
          <w:rFonts w:ascii="Arial" w:hAnsi="Arial" w:cs="Arial"/>
          <w:sz w:val="24"/>
          <w:szCs w:val="24"/>
        </w:rPr>
        <w:t>a</w:t>
      </w:r>
      <w:r>
        <w:rPr>
          <w:rFonts w:ascii="Arial" w:hAnsi="Arial" w:cs="Arial"/>
          <w:sz w:val="24"/>
          <w:szCs w:val="24"/>
        </w:rPr>
        <w:t xml:space="preserve"> (p. B-1)</w:t>
      </w:r>
    </w:p>
    <w:tbl>
      <w:tblPr>
        <w:tblStyle w:val="TableGrid"/>
        <w:tblW w:w="9643" w:type="dxa"/>
        <w:tblLayout w:type="fixed"/>
        <w:tblLook w:val="04A0" w:firstRow="1" w:lastRow="0" w:firstColumn="1" w:lastColumn="0" w:noHBand="0" w:noVBand="1"/>
      </w:tblPr>
      <w:tblGrid>
        <w:gridCol w:w="1620"/>
        <w:gridCol w:w="8023"/>
      </w:tblGrid>
      <w:tr w:rsidR="0066170A" w14:paraId="39AA25BC" w14:textId="77777777" w:rsidTr="005E2125">
        <w:trPr>
          <w:trHeight w:val="576"/>
        </w:trPr>
        <w:tc>
          <w:tcPr>
            <w:tcW w:w="1620" w:type="dxa"/>
            <w:tcBorders>
              <w:top w:val="nil"/>
              <w:left w:val="nil"/>
              <w:bottom w:val="nil"/>
              <w:right w:val="nil"/>
            </w:tcBorders>
            <w:vAlign w:val="center"/>
          </w:tcPr>
          <w:p w14:paraId="19700C64" w14:textId="77777777" w:rsidR="0066170A" w:rsidRDefault="0066170A" w:rsidP="005E2125">
            <w:pPr>
              <w:pStyle w:val="NoSpacing"/>
              <w:rPr>
                <w:sz w:val="24"/>
                <w:szCs w:val="24"/>
              </w:rPr>
            </w:pPr>
            <w:r>
              <w:rPr>
                <w:sz w:val="24"/>
                <w:szCs w:val="24"/>
              </w:rPr>
              <w:t xml:space="preserve">      </w:t>
            </w:r>
            <w:sdt>
              <w:sdtPr>
                <w:rPr>
                  <w:sz w:val="24"/>
                  <w:szCs w:val="24"/>
                </w:rPr>
                <w:alias w:val="Results"/>
                <w:tag w:val="Results"/>
                <w:id w:val="-1970971134"/>
                <w:placeholder>
                  <w:docPart w:val="55A623AD784E417D865F456C8C51F73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675565406"/>
            <w:placeholder>
              <w:docPart w:val="7292B4E8376C4AB2A6651D613E636EDF"/>
            </w:placeholder>
            <w:showingPlcHdr/>
          </w:sdtPr>
          <w:sdtEndPr>
            <w:rPr>
              <w:rStyle w:val="DefaultParagraphFont"/>
              <w:sz w:val="22"/>
              <w:szCs w:val="24"/>
            </w:rPr>
          </w:sdtEndPr>
          <w:sdtContent>
            <w:tc>
              <w:tcPr>
                <w:tcW w:w="8023" w:type="dxa"/>
                <w:tcBorders>
                  <w:top w:val="nil"/>
                  <w:left w:val="nil"/>
                  <w:bottom w:val="nil"/>
                  <w:right w:val="nil"/>
                </w:tcBorders>
                <w:vAlign w:val="center"/>
              </w:tcPr>
              <w:p w14:paraId="7A982401" w14:textId="77777777" w:rsidR="0066170A" w:rsidRDefault="0066170A" w:rsidP="005E2125">
                <w:pPr>
                  <w:pStyle w:val="NoSpacing"/>
                  <w:rPr>
                    <w:szCs w:val="24"/>
                  </w:rPr>
                </w:pPr>
                <w:r w:rsidRPr="005E2125">
                  <w:rPr>
                    <w:rStyle w:val="Comment"/>
                    <w:color w:val="808080" w:themeColor="background1" w:themeShade="80"/>
                  </w:rPr>
                  <w:t>Comments</w:t>
                </w:r>
                <w:r w:rsidRPr="005E2125">
                  <w:rPr>
                    <w:rStyle w:val="Comment"/>
                  </w:rPr>
                  <w:t xml:space="preserve"> </w:t>
                </w:r>
              </w:p>
            </w:tc>
          </w:sdtContent>
        </w:sdt>
      </w:tr>
    </w:tbl>
    <w:p w14:paraId="4F768260" w14:textId="77777777" w:rsidR="0066170A" w:rsidRPr="008E2FE3" w:rsidRDefault="0066170A" w:rsidP="0039765A">
      <w:pPr>
        <w:tabs>
          <w:tab w:val="left" w:pos="1440"/>
        </w:tabs>
        <w:spacing w:after="0" w:line="240" w:lineRule="auto"/>
        <w:rPr>
          <w:rFonts w:ascii="Arial" w:hAnsi="Arial" w:cs="Arial"/>
          <w:sz w:val="24"/>
          <w:szCs w:val="24"/>
        </w:rPr>
      </w:pPr>
      <w:r w:rsidRPr="008E2FE3">
        <w:rPr>
          <w:rFonts w:ascii="Arial" w:hAnsi="Arial" w:cs="Arial"/>
          <w:sz w:val="24"/>
          <w:szCs w:val="24"/>
        </w:rPr>
        <w:t xml:space="preserve">0202                 Can the unit assigned personnel demonstrate how to conduct a </w:t>
      </w:r>
    </w:p>
    <w:p w14:paraId="107477FE" w14:textId="77777777" w:rsidR="0066170A" w:rsidRPr="008E2FE3" w:rsidRDefault="0066170A" w:rsidP="0039765A">
      <w:pPr>
        <w:tabs>
          <w:tab w:val="left" w:pos="1440"/>
        </w:tabs>
        <w:spacing w:after="0" w:line="240" w:lineRule="auto"/>
        <w:rPr>
          <w:rFonts w:ascii="Arial" w:hAnsi="Arial" w:cs="Arial"/>
          <w:sz w:val="24"/>
          <w:szCs w:val="24"/>
        </w:rPr>
      </w:pPr>
      <w:r w:rsidRPr="008E2FE3">
        <w:rPr>
          <w:rFonts w:ascii="Arial" w:hAnsi="Arial" w:cs="Arial"/>
          <w:sz w:val="24"/>
          <w:szCs w:val="24"/>
        </w:rPr>
        <w:t xml:space="preserve">                         urinalysis that include</w:t>
      </w:r>
      <w:r>
        <w:rPr>
          <w:rFonts w:ascii="Arial" w:hAnsi="Arial" w:cs="Arial"/>
          <w:sz w:val="24"/>
          <w:szCs w:val="24"/>
        </w:rPr>
        <w:t>s</w:t>
      </w:r>
      <w:r w:rsidRPr="008E2FE3">
        <w:rPr>
          <w:rFonts w:ascii="Arial" w:hAnsi="Arial" w:cs="Arial"/>
          <w:sz w:val="24"/>
          <w:szCs w:val="24"/>
        </w:rPr>
        <w:t xml:space="preserve"> preparing, collecting, packaging, and shipping?   </w:t>
      </w:r>
    </w:p>
    <w:p w14:paraId="5F2BF9F4" w14:textId="77777777" w:rsidR="0066170A" w:rsidRPr="008E2FE3" w:rsidRDefault="0066170A" w:rsidP="0039765A">
      <w:pPr>
        <w:tabs>
          <w:tab w:val="left" w:pos="1440"/>
        </w:tabs>
        <w:spacing w:after="0" w:line="240" w:lineRule="auto"/>
        <w:rPr>
          <w:rFonts w:ascii="Arial" w:hAnsi="Arial" w:cs="Arial"/>
          <w:sz w:val="24"/>
          <w:szCs w:val="24"/>
        </w:rPr>
      </w:pPr>
      <w:r w:rsidRPr="008E2FE3">
        <w:rPr>
          <w:rFonts w:ascii="Arial" w:hAnsi="Arial" w:cs="Arial"/>
          <w:sz w:val="24"/>
          <w:szCs w:val="24"/>
        </w:rPr>
        <w:t xml:space="preserve">                         This is validated by the unit conducting a urinalysis testing event.             </w:t>
      </w:r>
    </w:p>
    <w:p w14:paraId="3520E5B3" w14:textId="77777777" w:rsidR="0066170A" w:rsidRPr="00BD4B91" w:rsidRDefault="0066170A" w:rsidP="00E04892">
      <w:pPr>
        <w:tabs>
          <w:tab w:val="left" w:pos="1440"/>
        </w:tabs>
        <w:ind w:left="1728"/>
        <w:rPr>
          <w:rFonts w:ascii="Arial" w:hAnsi="Arial" w:cs="Arial"/>
        </w:rPr>
      </w:pPr>
      <w:r w:rsidRPr="008E2FE3">
        <w:rPr>
          <w:rFonts w:ascii="Arial" w:hAnsi="Arial" w:cs="Arial"/>
          <w:sz w:val="24"/>
          <w:szCs w:val="24"/>
        </w:rPr>
        <w:t>Reference</w:t>
      </w:r>
      <w:r w:rsidRPr="001D6F69">
        <w:rPr>
          <w:rFonts w:ascii="Arial" w:hAnsi="Arial" w:cs="Arial"/>
          <w:sz w:val="24"/>
          <w:szCs w:val="24"/>
        </w:rPr>
        <w:t xml:space="preserve">: </w:t>
      </w:r>
      <w:r w:rsidRPr="001D6F69">
        <w:rPr>
          <w:rFonts w:ascii="Arial" w:hAnsi="Arial" w:cs="Arial"/>
        </w:rPr>
        <w:t>DoDI 1010.16, s</w:t>
      </w:r>
      <w:r w:rsidRPr="00BD4B91">
        <w:rPr>
          <w:rFonts w:ascii="Arial" w:hAnsi="Arial" w:cs="Arial"/>
        </w:rPr>
        <w:t>ect 4, par 4.2 through 4.4.</w:t>
      </w:r>
      <w:r w:rsidRPr="008E2FE3">
        <w:rPr>
          <w:rFonts w:ascii="Arial" w:hAnsi="Arial" w:cs="Arial"/>
          <w:sz w:val="24"/>
          <w:szCs w:val="24"/>
        </w:rPr>
        <w:t>; MCO 5300.17A,</w:t>
      </w:r>
      <w:r>
        <w:rPr>
          <w:rFonts w:ascii="Arial" w:hAnsi="Arial" w:cs="Arial"/>
          <w:sz w:val="24"/>
          <w:szCs w:val="24"/>
        </w:rPr>
        <w:t xml:space="preserve"> Ap</w:t>
      </w:r>
      <w:r w:rsidRPr="008E2FE3">
        <w:rPr>
          <w:rFonts w:ascii="Arial" w:hAnsi="Arial" w:cs="Arial"/>
          <w:sz w:val="24"/>
          <w:szCs w:val="24"/>
        </w:rPr>
        <w:t>p B, par 2.b</w:t>
      </w:r>
      <w:r>
        <w:rPr>
          <w:rFonts w:ascii="Arial" w:hAnsi="Arial" w:cs="Arial"/>
          <w:sz w:val="24"/>
          <w:szCs w:val="24"/>
        </w:rPr>
        <w:t>-</w:t>
      </w:r>
      <w:r w:rsidRPr="008E2FE3">
        <w:rPr>
          <w:rFonts w:ascii="Arial" w:hAnsi="Arial" w:cs="Arial"/>
          <w:sz w:val="24"/>
          <w:szCs w:val="24"/>
        </w:rPr>
        <w:t xml:space="preserve">2.j (pp. B-3 – B-4)                </w:t>
      </w:r>
    </w:p>
    <w:tbl>
      <w:tblPr>
        <w:tblStyle w:val="TableGrid"/>
        <w:tblW w:w="9643" w:type="dxa"/>
        <w:tblLayout w:type="fixed"/>
        <w:tblLook w:val="04A0" w:firstRow="1" w:lastRow="0" w:firstColumn="1" w:lastColumn="0" w:noHBand="0" w:noVBand="1"/>
      </w:tblPr>
      <w:tblGrid>
        <w:gridCol w:w="1620"/>
        <w:gridCol w:w="8023"/>
      </w:tblGrid>
      <w:tr w:rsidR="0066170A" w14:paraId="1688B1D6" w14:textId="77777777" w:rsidTr="005E2125">
        <w:trPr>
          <w:trHeight w:val="576"/>
        </w:trPr>
        <w:tc>
          <w:tcPr>
            <w:tcW w:w="1620" w:type="dxa"/>
            <w:tcBorders>
              <w:top w:val="nil"/>
              <w:left w:val="nil"/>
              <w:bottom w:val="nil"/>
              <w:right w:val="nil"/>
            </w:tcBorders>
            <w:vAlign w:val="center"/>
          </w:tcPr>
          <w:p w14:paraId="4A18D89F" w14:textId="77777777" w:rsidR="0066170A" w:rsidRDefault="0066170A" w:rsidP="005E2125">
            <w:pPr>
              <w:pStyle w:val="NoSpacing"/>
              <w:rPr>
                <w:sz w:val="24"/>
                <w:szCs w:val="24"/>
              </w:rPr>
            </w:pPr>
            <w:r>
              <w:rPr>
                <w:sz w:val="24"/>
                <w:szCs w:val="24"/>
              </w:rPr>
              <w:t xml:space="preserve">      </w:t>
            </w:r>
            <w:sdt>
              <w:sdtPr>
                <w:rPr>
                  <w:sz w:val="24"/>
                  <w:szCs w:val="24"/>
                </w:rPr>
                <w:alias w:val="Results"/>
                <w:tag w:val="Results"/>
                <w:id w:val="-147822888"/>
                <w:placeholder>
                  <w:docPart w:val="1A271B1F44EF45AEB61C45E28DEB176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rFonts w:eastAsiaTheme="majorEastAsia" w:cs="Arial"/>
              <w:i w:val="0"/>
            </w:rPr>
            <w:alias w:val="Comments"/>
            <w:tag w:val="Comments"/>
            <w:id w:val="-1854948565"/>
            <w:placeholder>
              <w:docPart w:val="07FA489682A7447880507FEA4FD70475"/>
            </w:placeholder>
            <w:showingPlcHdr/>
          </w:sdtPr>
          <w:sdtEndPr>
            <w:rPr>
              <w:rStyle w:val="DefaultParagraphFont"/>
              <w:rFonts w:ascii="Times New Roman" w:eastAsia="Times New Roman" w:hAnsi="Times New Roman" w:cs="Times New Roman"/>
            </w:rPr>
          </w:sdtEndPr>
          <w:sdtContent>
            <w:tc>
              <w:tcPr>
                <w:tcW w:w="8023" w:type="dxa"/>
                <w:tcBorders>
                  <w:top w:val="nil"/>
                  <w:left w:val="nil"/>
                  <w:bottom w:val="nil"/>
                  <w:right w:val="nil"/>
                </w:tcBorders>
                <w:vAlign w:val="center"/>
              </w:tcPr>
              <w:p w14:paraId="363B2860" w14:textId="77777777" w:rsidR="0066170A" w:rsidRPr="00105C77" w:rsidRDefault="0066170A" w:rsidP="005E2125">
                <w:pPr>
                  <w:pStyle w:val="NormalWeb"/>
                  <w:spacing w:before="0" w:beforeAutospacing="0" w:after="0" w:afterAutospacing="0"/>
                </w:pPr>
                <w:r w:rsidRPr="005E2125">
                  <w:rPr>
                    <w:rStyle w:val="Comment"/>
                    <w:rFonts w:eastAsiaTheme="majorEastAsia" w:cs="Arial"/>
                    <w:color w:val="808080" w:themeColor="background1" w:themeShade="80"/>
                  </w:rPr>
                  <w:t>Comments</w:t>
                </w:r>
                <w:r w:rsidRPr="005E2125">
                  <w:rPr>
                    <w:rStyle w:val="Comment"/>
                    <w:rFonts w:eastAsiaTheme="majorEastAsia" w:cs="Arial"/>
                  </w:rPr>
                  <w:t xml:space="preserve"> </w:t>
                </w:r>
              </w:p>
            </w:tc>
          </w:sdtContent>
        </w:sdt>
      </w:tr>
    </w:tbl>
    <w:p w14:paraId="151B12BF" w14:textId="77777777" w:rsidR="0066170A" w:rsidRPr="003A354A" w:rsidRDefault="0066170A" w:rsidP="00AB0891">
      <w:pPr>
        <w:spacing w:after="0" w:line="240" w:lineRule="auto"/>
        <w:rPr>
          <w:rFonts w:ascii="Arial" w:hAnsi="Arial" w:cs="Arial"/>
          <w:sz w:val="24"/>
          <w:szCs w:val="24"/>
        </w:rPr>
      </w:pPr>
      <w:r w:rsidRPr="003A354A">
        <w:rPr>
          <w:rFonts w:ascii="Arial" w:hAnsi="Arial" w:cs="Arial"/>
          <w:sz w:val="24"/>
          <w:szCs w:val="24"/>
        </w:rPr>
        <w:t xml:space="preserve">0203                 Does the command have an aggressive compulsory urinalysis testing  </w:t>
      </w:r>
    </w:p>
    <w:p w14:paraId="4AAADF1C" w14:textId="77777777" w:rsidR="0066170A" w:rsidRDefault="0066170A" w:rsidP="001B2052">
      <w:pPr>
        <w:tabs>
          <w:tab w:val="left" w:pos="1440"/>
        </w:tabs>
        <w:spacing w:after="0" w:line="240" w:lineRule="auto"/>
        <w:rPr>
          <w:rFonts w:ascii="Arial" w:hAnsi="Arial" w:cs="Arial"/>
          <w:sz w:val="24"/>
          <w:szCs w:val="24"/>
        </w:rPr>
      </w:pPr>
      <w:r w:rsidRPr="003A354A">
        <w:rPr>
          <w:rFonts w:ascii="Arial" w:hAnsi="Arial" w:cs="Arial"/>
          <w:sz w:val="24"/>
          <w:szCs w:val="24"/>
        </w:rPr>
        <w:t xml:space="preserve">                         program, utilizing the </w:t>
      </w:r>
      <w:r>
        <w:rPr>
          <w:rFonts w:ascii="Arial" w:hAnsi="Arial" w:cs="Arial"/>
          <w:sz w:val="24"/>
          <w:szCs w:val="24"/>
        </w:rPr>
        <w:t>Department of Defense (</w:t>
      </w:r>
      <w:r w:rsidRPr="003A354A">
        <w:rPr>
          <w:rFonts w:ascii="Arial" w:hAnsi="Arial" w:cs="Arial"/>
          <w:sz w:val="24"/>
          <w:szCs w:val="24"/>
        </w:rPr>
        <w:t>DoD</w:t>
      </w:r>
      <w:r>
        <w:rPr>
          <w:rFonts w:ascii="Arial" w:hAnsi="Arial" w:cs="Arial"/>
          <w:sz w:val="24"/>
          <w:szCs w:val="24"/>
        </w:rPr>
        <w:t>)</w:t>
      </w:r>
      <w:r w:rsidRPr="003A354A">
        <w:rPr>
          <w:rFonts w:ascii="Arial" w:hAnsi="Arial" w:cs="Arial"/>
          <w:sz w:val="24"/>
          <w:szCs w:val="24"/>
        </w:rPr>
        <w:t xml:space="preserve"> Drug Testing </w:t>
      </w:r>
      <w:r>
        <w:rPr>
          <w:rFonts w:ascii="Arial" w:hAnsi="Arial" w:cs="Arial"/>
          <w:sz w:val="24"/>
          <w:szCs w:val="24"/>
        </w:rPr>
        <w:t xml:space="preserve">     </w:t>
      </w:r>
    </w:p>
    <w:p w14:paraId="183E1814" w14:textId="77777777" w:rsidR="0066170A" w:rsidRDefault="0066170A" w:rsidP="001B2052">
      <w:pPr>
        <w:tabs>
          <w:tab w:val="left" w:pos="1440"/>
        </w:tabs>
        <w:spacing w:after="0" w:line="240" w:lineRule="auto"/>
        <w:rPr>
          <w:rFonts w:ascii="Arial" w:hAnsi="Arial" w:cs="Arial"/>
          <w:sz w:val="24"/>
          <w:szCs w:val="24"/>
        </w:rPr>
      </w:pPr>
      <w:r>
        <w:rPr>
          <w:rFonts w:ascii="Arial" w:hAnsi="Arial" w:cs="Arial"/>
          <w:sz w:val="24"/>
          <w:szCs w:val="24"/>
        </w:rPr>
        <w:t xml:space="preserve">                         </w:t>
      </w:r>
      <w:r w:rsidRPr="003A354A">
        <w:rPr>
          <w:rFonts w:ascii="Arial" w:hAnsi="Arial" w:cs="Arial"/>
          <w:sz w:val="24"/>
          <w:szCs w:val="24"/>
        </w:rPr>
        <w:t xml:space="preserve">Program (DTP) software or DTPLite, ensuring systematic screening of </w:t>
      </w:r>
    </w:p>
    <w:p w14:paraId="212E881E" w14:textId="77777777" w:rsidR="0066170A" w:rsidRDefault="0066170A" w:rsidP="001B2052">
      <w:pPr>
        <w:tabs>
          <w:tab w:val="left" w:pos="1440"/>
        </w:tabs>
        <w:spacing w:after="0" w:line="240" w:lineRule="auto"/>
        <w:rPr>
          <w:rFonts w:ascii="Arial" w:hAnsi="Arial" w:cs="Arial"/>
          <w:sz w:val="24"/>
          <w:szCs w:val="24"/>
        </w:rPr>
      </w:pPr>
      <w:r>
        <w:rPr>
          <w:rFonts w:ascii="Arial" w:hAnsi="Arial" w:cs="Arial"/>
          <w:sz w:val="24"/>
          <w:szCs w:val="24"/>
        </w:rPr>
        <w:t xml:space="preserve">                         100 percent of all</w:t>
      </w:r>
      <w:r w:rsidRPr="003A354A">
        <w:rPr>
          <w:rFonts w:ascii="Arial" w:hAnsi="Arial" w:cs="Arial"/>
          <w:sz w:val="24"/>
          <w:szCs w:val="24"/>
        </w:rPr>
        <w:t xml:space="preserve"> Marines annually?</w:t>
      </w:r>
      <w:r>
        <w:rPr>
          <w:rFonts w:ascii="Arial" w:hAnsi="Arial" w:cs="Arial"/>
          <w:sz w:val="24"/>
          <w:szCs w:val="24"/>
        </w:rPr>
        <w:t xml:space="preserve">  </w:t>
      </w:r>
      <w:r w:rsidRPr="008E2FE3">
        <w:rPr>
          <w:rFonts w:ascii="Arial" w:hAnsi="Arial" w:cs="Arial"/>
          <w:sz w:val="24"/>
          <w:szCs w:val="24"/>
        </w:rPr>
        <w:t xml:space="preserve">NOTE:  Annually is defined as </w:t>
      </w:r>
    </w:p>
    <w:p w14:paraId="11289A01" w14:textId="77777777" w:rsidR="0066170A" w:rsidRPr="008E2FE3" w:rsidRDefault="0066170A" w:rsidP="001B2052">
      <w:pPr>
        <w:tabs>
          <w:tab w:val="left" w:pos="1440"/>
        </w:tabs>
        <w:spacing w:after="0" w:line="240" w:lineRule="auto"/>
        <w:rPr>
          <w:rFonts w:ascii="Arial" w:hAnsi="Arial" w:cs="Arial"/>
          <w:sz w:val="24"/>
          <w:szCs w:val="24"/>
        </w:rPr>
      </w:pPr>
      <w:r>
        <w:rPr>
          <w:rFonts w:ascii="Arial" w:hAnsi="Arial" w:cs="Arial"/>
          <w:sz w:val="24"/>
          <w:szCs w:val="24"/>
        </w:rPr>
        <w:t xml:space="preserve">                         </w:t>
      </w:r>
      <w:r w:rsidRPr="008E2FE3">
        <w:rPr>
          <w:rFonts w:ascii="Arial" w:hAnsi="Arial" w:cs="Arial"/>
          <w:sz w:val="24"/>
          <w:szCs w:val="24"/>
        </w:rPr>
        <w:t>Fiscal Year (1 Oct – 30 Sep).</w:t>
      </w:r>
    </w:p>
    <w:p w14:paraId="5DA8C731" w14:textId="77777777" w:rsidR="0066170A" w:rsidRDefault="0066170A" w:rsidP="00E92B70">
      <w:pPr>
        <w:tabs>
          <w:tab w:val="left" w:pos="1710"/>
        </w:tabs>
        <w:spacing w:after="0" w:line="240" w:lineRule="auto"/>
        <w:rPr>
          <w:rFonts w:ascii="Arial" w:hAnsi="Arial" w:cs="Arial"/>
          <w:sz w:val="24"/>
          <w:szCs w:val="24"/>
        </w:rPr>
      </w:pPr>
      <w:r w:rsidRPr="003A354A">
        <w:rPr>
          <w:rFonts w:ascii="Arial" w:hAnsi="Arial" w:cs="Arial"/>
          <w:sz w:val="24"/>
          <w:szCs w:val="24"/>
        </w:rPr>
        <w:t xml:space="preserve">                         </w:t>
      </w:r>
      <w:r w:rsidRPr="00842150">
        <w:rPr>
          <w:rFonts w:ascii="Arial" w:hAnsi="Arial" w:cs="Arial"/>
          <w:sz w:val="24"/>
          <w:szCs w:val="24"/>
        </w:rPr>
        <w:t xml:space="preserve">Reference: </w:t>
      </w:r>
      <w:r w:rsidRPr="008E2FE3">
        <w:rPr>
          <w:rFonts w:ascii="Arial" w:hAnsi="Arial" w:cs="Arial"/>
          <w:sz w:val="24"/>
          <w:szCs w:val="24"/>
        </w:rPr>
        <w:t>D</w:t>
      </w:r>
      <w:r>
        <w:rPr>
          <w:rFonts w:ascii="Arial" w:hAnsi="Arial" w:cs="Arial"/>
          <w:sz w:val="24"/>
          <w:szCs w:val="24"/>
        </w:rPr>
        <w:t>o</w:t>
      </w:r>
      <w:r w:rsidRPr="008E2FE3">
        <w:rPr>
          <w:rFonts w:ascii="Arial" w:hAnsi="Arial" w:cs="Arial"/>
          <w:sz w:val="24"/>
          <w:szCs w:val="24"/>
        </w:rPr>
        <w:t>DI 1010.01, encl 3, par 2</w:t>
      </w:r>
      <w:r>
        <w:rPr>
          <w:rFonts w:ascii="Arial" w:hAnsi="Arial" w:cs="Arial"/>
          <w:sz w:val="24"/>
          <w:szCs w:val="24"/>
        </w:rPr>
        <w:t>.</w:t>
      </w:r>
      <w:r w:rsidRPr="008E2FE3">
        <w:rPr>
          <w:rFonts w:ascii="Arial" w:hAnsi="Arial" w:cs="Arial"/>
          <w:sz w:val="24"/>
          <w:szCs w:val="24"/>
        </w:rPr>
        <w:t>d</w:t>
      </w:r>
      <w:r>
        <w:rPr>
          <w:rFonts w:ascii="Arial" w:hAnsi="Arial" w:cs="Arial"/>
          <w:sz w:val="24"/>
          <w:szCs w:val="24"/>
        </w:rPr>
        <w:t xml:space="preserve">; </w:t>
      </w:r>
      <w:r w:rsidRPr="00842150">
        <w:rPr>
          <w:rFonts w:ascii="Arial" w:hAnsi="Arial" w:cs="Arial"/>
          <w:sz w:val="24"/>
          <w:szCs w:val="24"/>
        </w:rPr>
        <w:t>SECNAV</w:t>
      </w:r>
      <w:r>
        <w:rPr>
          <w:rFonts w:ascii="Arial" w:hAnsi="Arial" w:cs="Arial"/>
          <w:sz w:val="24"/>
          <w:szCs w:val="24"/>
        </w:rPr>
        <w:t>INST</w:t>
      </w:r>
      <w:r w:rsidRPr="00842150">
        <w:rPr>
          <w:rFonts w:ascii="Arial" w:hAnsi="Arial" w:cs="Arial"/>
          <w:sz w:val="24"/>
          <w:szCs w:val="24"/>
        </w:rPr>
        <w:t xml:space="preserve"> 5300.28</w:t>
      </w:r>
      <w:r>
        <w:rPr>
          <w:rFonts w:ascii="Arial" w:hAnsi="Arial" w:cs="Arial"/>
          <w:sz w:val="24"/>
          <w:szCs w:val="24"/>
        </w:rPr>
        <w:t>F</w:t>
      </w:r>
      <w:r w:rsidRPr="00842150">
        <w:rPr>
          <w:rFonts w:ascii="Arial" w:hAnsi="Arial" w:cs="Arial"/>
          <w:sz w:val="24"/>
          <w:szCs w:val="24"/>
        </w:rPr>
        <w:t xml:space="preserve">, </w:t>
      </w:r>
      <w:r>
        <w:rPr>
          <w:rFonts w:ascii="Arial" w:hAnsi="Arial" w:cs="Arial"/>
          <w:sz w:val="24"/>
          <w:szCs w:val="24"/>
        </w:rPr>
        <w:t xml:space="preserve">  </w:t>
      </w:r>
    </w:p>
    <w:p w14:paraId="2EEE90CC" w14:textId="77777777" w:rsidR="0066170A" w:rsidRDefault="0066170A" w:rsidP="00E92B70">
      <w:pPr>
        <w:tabs>
          <w:tab w:val="left" w:pos="1710"/>
        </w:tabs>
        <w:spacing w:after="0" w:line="240" w:lineRule="auto"/>
        <w:rPr>
          <w:rFonts w:ascii="Arial" w:hAnsi="Arial" w:cs="Arial"/>
          <w:sz w:val="24"/>
          <w:szCs w:val="24"/>
        </w:rPr>
      </w:pPr>
      <w:r>
        <w:rPr>
          <w:rFonts w:ascii="Arial" w:hAnsi="Arial" w:cs="Arial"/>
          <w:sz w:val="24"/>
          <w:szCs w:val="24"/>
        </w:rPr>
        <w:t xml:space="preserve">                         </w:t>
      </w:r>
      <w:r w:rsidRPr="00842150">
        <w:rPr>
          <w:rFonts w:ascii="Arial" w:hAnsi="Arial" w:cs="Arial"/>
          <w:sz w:val="24"/>
          <w:szCs w:val="24"/>
        </w:rPr>
        <w:t xml:space="preserve">encl </w:t>
      </w:r>
      <w:r>
        <w:rPr>
          <w:rFonts w:ascii="Arial" w:hAnsi="Arial" w:cs="Arial"/>
          <w:sz w:val="24"/>
          <w:szCs w:val="24"/>
        </w:rPr>
        <w:t>6</w:t>
      </w:r>
      <w:r w:rsidRPr="00842150">
        <w:rPr>
          <w:rFonts w:ascii="Arial" w:hAnsi="Arial" w:cs="Arial"/>
          <w:sz w:val="24"/>
          <w:szCs w:val="24"/>
        </w:rPr>
        <w:t xml:space="preserve">, par </w:t>
      </w:r>
      <w:r>
        <w:rPr>
          <w:rFonts w:ascii="Arial" w:hAnsi="Arial" w:cs="Arial"/>
          <w:sz w:val="24"/>
          <w:szCs w:val="24"/>
        </w:rPr>
        <w:t>2.c.(1)</w:t>
      </w:r>
      <w:r w:rsidRPr="00842150">
        <w:rPr>
          <w:rFonts w:ascii="Arial" w:hAnsi="Arial" w:cs="Arial"/>
          <w:sz w:val="24"/>
          <w:szCs w:val="24"/>
        </w:rPr>
        <w:t xml:space="preserve">; MCO 5300.17A, </w:t>
      </w:r>
      <w:r>
        <w:rPr>
          <w:rFonts w:ascii="Arial" w:hAnsi="Arial" w:cs="Arial"/>
          <w:sz w:val="24"/>
          <w:szCs w:val="24"/>
        </w:rPr>
        <w:t>App</w:t>
      </w:r>
      <w:r w:rsidRPr="00842150">
        <w:rPr>
          <w:rFonts w:ascii="Arial" w:hAnsi="Arial" w:cs="Arial"/>
          <w:sz w:val="24"/>
          <w:szCs w:val="24"/>
        </w:rPr>
        <w:t xml:space="preserve"> B, par 1</w:t>
      </w:r>
      <w:r>
        <w:rPr>
          <w:rFonts w:ascii="Arial" w:hAnsi="Arial" w:cs="Arial"/>
          <w:sz w:val="24"/>
          <w:szCs w:val="24"/>
        </w:rPr>
        <w:t>.</w:t>
      </w:r>
      <w:r w:rsidRPr="00842150">
        <w:rPr>
          <w:rFonts w:ascii="Arial" w:hAnsi="Arial" w:cs="Arial"/>
          <w:sz w:val="24"/>
          <w:szCs w:val="24"/>
        </w:rPr>
        <w:t>a</w:t>
      </w:r>
      <w:r>
        <w:rPr>
          <w:rFonts w:ascii="Arial" w:hAnsi="Arial" w:cs="Arial"/>
          <w:sz w:val="24"/>
          <w:szCs w:val="24"/>
        </w:rPr>
        <w:t>.</w:t>
      </w:r>
      <w:r w:rsidRPr="00842150">
        <w:rPr>
          <w:rFonts w:ascii="Arial" w:hAnsi="Arial" w:cs="Arial"/>
          <w:sz w:val="24"/>
          <w:szCs w:val="24"/>
        </w:rPr>
        <w:t xml:space="preserve"> (p. B-1)</w:t>
      </w:r>
      <w:r>
        <w:rPr>
          <w:rFonts w:ascii="Arial" w:hAnsi="Arial" w:cs="Arial"/>
          <w:sz w:val="24"/>
          <w:szCs w:val="24"/>
        </w:rPr>
        <w:t xml:space="preserve"> &amp; p</w:t>
      </w:r>
      <w:r w:rsidRPr="00842150">
        <w:rPr>
          <w:rFonts w:ascii="Arial" w:hAnsi="Arial" w:cs="Arial"/>
          <w:sz w:val="24"/>
          <w:szCs w:val="24"/>
        </w:rPr>
        <w:t>ar 2</w:t>
      </w:r>
      <w:r>
        <w:rPr>
          <w:rFonts w:ascii="Arial" w:hAnsi="Arial" w:cs="Arial"/>
          <w:sz w:val="24"/>
          <w:szCs w:val="24"/>
        </w:rPr>
        <w:t>.</w:t>
      </w:r>
      <w:r w:rsidRPr="00842150">
        <w:rPr>
          <w:rFonts w:ascii="Arial" w:hAnsi="Arial" w:cs="Arial"/>
          <w:sz w:val="24"/>
          <w:szCs w:val="24"/>
        </w:rPr>
        <w:t>b</w:t>
      </w:r>
      <w:r>
        <w:rPr>
          <w:rFonts w:ascii="Arial" w:hAnsi="Arial" w:cs="Arial"/>
          <w:sz w:val="24"/>
          <w:szCs w:val="24"/>
        </w:rPr>
        <w:t>.</w:t>
      </w:r>
      <w:r w:rsidRPr="00842150">
        <w:rPr>
          <w:rFonts w:ascii="Arial" w:hAnsi="Arial" w:cs="Arial"/>
          <w:sz w:val="24"/>
          <w:szCs w:val="24"/>
        </w:rPr>
        <w:t xml:space="preserve"> </w:t>
      </w:r>
      <w:r w:rsidRPr="00F80057">
        <w:rPr>
          <w:rFonts w:ascii="Arial" w:hAnsi="Arial" w:cs="Arial"/>
          <w:sz w:val="24"/>
          <w:szCs w:val="24"/>
        </w:rPr>
        <w:t xml:space="preserve"> </w:t>
      </w:r>
      <w:r>
        <w:rPr>
          <w:rFonts w:ascii="Arial" w:hAnsi="Arial" w:cs="Arial"/>
          <w:sz w:val="24"/>
          <w:szCs w:val="24"/>
        </w:rPr>
        <w:t xml:space="preserve">      </w:t>
      </w:r>
    </w:p>
    <w:p w14:paraId="1135AE77" w14:textId="77777777" w:rsidR="0066170A" w:rsidRPr="003A354A" w:rsidRDefault="0066170A" w:rsidP="00AB0891">
      <w:pPr>
        <w:spacing w:after="0" w:line="240" w:lineRule="auto"/>
        <w:rPr>
          <w:rFonts w:ascii="Arial" w:hAnsi="Arial" w:cs="Arial"/>
          <w:sz w:val="24"/>
          <w:szCs w:val="24"/>
        </w:rPr>
      </w:pPr>
      <w:r>
        <w:rPr>
          <w:rFonts w:ascii="Arial" w:hAnsi="Arial" w:cs="Arial"/>
          <w:sz w:val="24"/>
          <w:szCs w:val="24"/>
        </w:rPr>
        <w:t xml:space="preserve">                         </w:t>
      </w:r>
      <w:r w:rsidRPr="00842150">
        <w:rPr>
          <w:rFonts w:ascii="Arial" w:hAnsi="Arial" w:cs="Arial"/>
          <w:sz w:val="24"/>
          <w:szCs w:val="24"/>
        </w:rPr>
        <w:t>(p. B-3)</w:t>
      </w:r>
    </w:p>
    <w:tbl>
      <w:tblPr>
        <w:tblStyle w:val="TableGrid"/>
        <w:tblW w:w="9643" w:type="dxa"/>
        <w:tblLayout w:type="fixed"/>
        <w:tblLook w:val="04A0" w:firstRow="1" w:lastRow="0" w:firstColumn="1" w:lastColumn="0" w:noHBand="0" w:noVBand="1"/>
      </w:tblPr>
      <w:tblGrid>
        <w:gridCol w:w="1620"/>
        <w:gridCol w:w="8023"/>
      </w:tblGrid>
      <w:tr w:rsidR="0066170A" w14:paraId="22B05ADA" w14:textId="77777777" w:rsidTr="005E2125">
        <w:trPr>
          <w:trHeight w:val="576"/>
        </w:trPr>
        <w:tc>
          <w:tcPr>
            <w:tcW w:w="1620" w:type="dxa"/>
            <w:tcBorders>
              <w:top w:val="nil"/>
              <w:left w:val="nil"/>
              <w:bottom w:val="nil"/>
              <w:right w:val="nil"/>
            </w:tcBorders>
            <w:vAlign w:val="center"/>
          </w:tcPr>
          <w:p w14:paraId="5372C23A" w14:textId="77777777" w:rsidR="0066170A" w:rsidRDefault="0066170A" w:rsidP="005E2125">
            <w:pPr>
              <w:pStyle w:val="NoSpacing"/>
              <w:rPr>
                <w:sz w:val="24"/>
                <w:szCs w:val="24"/>
              </w:rPr>
            </w:pPr>
            <w:r>
              <w:rPr>
                <w:sz w:val="24"/>
                <w:szCs w:val="24"/>
              </w:rPr>
              <w:t xml:space="preserve">      </w:t>
            </w:r>
            <w:sdt>
              <w:sdtPr>
                <w:rPr>
                  <w:sz w:val="24"/>
                  <w:szCs w:val="24"/>
                </w:rPr>
                <w:alias w:val="Results"/>
                <w:tag w:val="Results"/>
                <w:id w:val="-1598470759"/>
                <w:placeholder>
                  <w:docPart w:val="14185CA66FDA44BE8FF65F3BA390DC8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rFonts w:cs="Arial"/>
              <w:i w:val="0"/>
            </w:rPr>
            <w:alias w:val="Comments"/>
            <w:tag w:val="Comments"/>
            <w:id w:val="137619515"/>
            <w:placeholder>
              <w:docPart w:val="8AC8180A2D0049C3A08600A7FCEEC9A4"/>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74921158" w14:textId="77777777" w:rsidR="0066170A" w:rsidRDefault="0066170A" w:rsidP="005E2125">
                <w:pPr>
                  <w:contextualSpacing/>
                  <w:rPr>
                    <w:rFonts w:cs="Arial"/>
                    <w:szCs w:val="24"/>
                  </w:rPr>
                </w:pPr>
                <w:r w:rsidRPr="005E2125">
                  <w:rPr>
                    <w:rStyle w:val="Comment"/>
                    <w:rFonts w:cs="Arial"/>
                    <w:color w:val="808080" w:themeColor="background1" w:themeShade="80"/>
                  </w:rPr>
                  <w:t>Comments</w:t>
                </w:r>
                <w:r w:rsidRPr="005E2125">
                  <w:rPr>
                    <w:rStyle w:val="Comment"/>
                    <w:rFonts w:cs="Arial"/>
                  </w:rPr>
                  <w:t xml:space="preserve"> </w:t>
                </w:r>
              </w:p>
            </w:tc>
          </w:sdtContent>
        </w:sdt>
      </w:tr>
    </w:tbl>
    <w:p w14:paraId="629A16AA" w14:textId="77777777" w:rsidR="0066170A" w:rsidRPr="008E2FE3" w:rsidRDefault="0066170A" w:rsidP="00AB0891">
      <w:pPr>
        <w:tabs>
          <w:tab w:val="left" w:pos="1440"/>
        </w:tabs>
        <w:spacing w:after="0" w:line="240" w:lineRule="auto"/>
        <w:rPr>
          <w:rFonts w:ascii="Arial" w:hAnsi="Arial" w:cs="Arial"/>
          <w:sz w:val="24"/>
          <w:szCs w:val="24"/>
        </w:rPr>
      </w:pPr>
      <w:r w:rsidRPr="008E2FE3">
        <w:rPr>
          <w:rFonts w:ascii="Arial" w:hAnsi="Arial" w:cs="Arial"/>
          <w:sz w:val="24"/>
          <w:szCs w:val="24"/>
        </w:rPr>
        <w:t xml:space="preserve">0204                 Can the unit provide documentation showing that it tests, at a minimum,   </w:t>
      </w:r>
    </w:p>
    <w:p w14:paraId="4C645DCF" w14:textId="77777777" w:rsidR="0066170A" w:rsidRDefault="0066170A" w:rsidP="00AB0891">
      <w:pPr>
        <w:tabs>
          <w:tab w:val="left" w:pos="1440"/>
        </w:tabs>
        <w:spacing w:after="0" w:line="240" w:lineRule="auto"/>
        <w:rPr>
          <w:rFonts w:ascii="Arial" w:hAnsi="Arial" w:cs="Arial"/>
          <w:sz w:val="24"/>
          <w:szCs w:val="24"/>
        </w:rPr>
      </w:pPr>
      <w:r w:rsidRPr="008E2FE3">
        <w:rPr>
          <w:rFonts w:ascii="Arial" w:hAnsi="Arial" w:cs="Arial"/>
          <w:sz w:val="24"/>
          <w:szCs w:val="24"/>
        </w:rPr>
        <w:t xml:space="preserve">                         10 percent of its total personnel monthly using premise code “IR”</w:t>
      </w:r>
      <w:r>
        <w:rPr>
          <w:rFonts w:ascii="Arial" w:hAnsi="Arial" w:cs="Arial"/>
          <w:sz w:val="24"/>
          <w:szCs w:val="24"/>
        </w:rPr>
        <w:t xml:space="preserve">?  </w:t>
      </w:r>
    </w:p>
    <w:p w14:paraId="416FB72D" w14:textId="77777777" w:rsidR="0066170A" w:rsidRPr="008E2FE3" w:rsidRDefault="0066170A">
      <w:pPr>
        <w:tabs>
          <w:tab w:val="left" w:pos="1440"/>
        </w:tabs>
        <w:spacing w:after="0" w:line="240" w:lineRule="auto"/>
        <w:ind w:left="1710" w:hanging="1710"/>
        <w:rPr>
          <w:rFonts w:ascii="Arial" w:hAnsi="Arial" w:cs="Arial"/>
          <w:sz w:val="24"/>
          <w:szCs w:val="24"/>
        </w:rPr>
      </w:pPr>
      <w:r>
        <w:rPr>
          <w:rFonts w:ascii="Arial" w:hAnsi="Arial" w:cs="Arial"/>
          <w:sz w:val="24"/>
          <w:szCs w:val="24"/>
        </w:rPr>
        <w:t xml:space="preserve">                         </w:t>
      </w:r>
      <w:r w:rsidRPr="008E2FE3">
        <w:rPr>
          <w:rFonts w:ascii="Arial" w:hAnsi="Arial" w:cs="Arial"/>
          <w:sz w:val="24"/>
          <w:szCs w:val="24"/>
        </w:rPr>
        <w:t xml:space="preserve">Reference: MCO 5300.17A, </w:t>
      </w:r>
      <w:r>
        <w:rPr>
          <w:rFonts w:ascii="Arial" w:hAnsi="Arial" w:cs="Arial"/>
          <w:sz w:val="24"/>
          <w:szCs w:val="24"/>
        </w:rPr>
        <w:t xml:space="preserve">par </w:t>
      </w:r>
      <w:r w:rsidRPr="008E2FE3">
        <w:rPr>
          <w:rFonts w:ascii="Arial" w:hAnsi="Arial" w:cs="Arial"/>
          <w:sz w:val="24"/>
          <w:szCs w:val="24"/>
        </w:rPr>
        <w:t>4</w:t>
      </w:r>
      <w:r>
        <w:rPr>
          <w:rFonts w:ascii="Arial" w:hAnsi="Arial" w:cs="Arial"/>
          <w:sz w:val="24"/>
          <w:szCs w:val="24"/>
        </w:rPr>
        <w:t>.</w:t>
      </w:r>
      <w:r w:rsidRPr="008E2FE3">
        <w:rPr>
          <w:rFonts w:ascii="Arial" w:hAnsi="Arial" w:cs="Arial"/>
          <w:sz w:val="24"/>
          <w:szCs w:val="24"/>
        </w:rPr>
        <w:t>b</w:t>
      </w:r>
      <w:r>
        <w:rPr>
          <w:rFonts w:ascii="Arial" w:hAnsi="Arial" w:cs="Arial"/>
          <w:sz w:val="24"/>
          <w:szCs w:val="24"/>
        </w:rPr>
        <w:t>(6)(d).1</w:t>
      </w:r>
      <w:r w:rsidRPr="008E2FE3">
        <w:rPr>
          <w:rFonts w:ascii="Arial" w:hAnsi="Arial" w:cs="Arial"/>
          <w:sz w:val="24"/>
          <w:szCs w:val="24"/>
        </w:rPr>
        <w:t xml:space="preserve"> (p. 8)</w:t>
      </w:r>
      <w:r>
        <w:rPr>
          <w:rFonts w:ascii="Arial" w:hAnsi="Arial" w:cs="Arial"/>
          <w:sz w:val="24"/>
          <w:szCs w:val="24"/>
        </w:rPr>
        <w:t xml:space="preserve"> </w:t>
      </w:r>
    </w:p>
    <w:tbl>
      <w:tblPr>
        <w:tblStyle w:val="TableGrid"/>
        <w:tblW w:w="9643" w:type="dxa"/>
        <w:tblLayout w:type="fixed"/>
        <w:tblLook w:val="04A0" w:firstRow="1" w:lastRow="0" w:firstColumn="1" w:lastColumn="0" w:noHBand="0" w:noVBand="1"/>
      </w:tblPr>
      <w:tblGrid>
        <w:gridCol w:w="1620"/>
        <w:gridCol w:w="8023"/>
      </w:tblGrid>
      <w:tr w:rsidR="0066170A" w14:paraId="6B189CD4" w14:textId="77777777" w:rsidTr="00F155AB">
        <w:trPr>
          <w:trHeight w:val="576"/>
        </w:trPr>
        <w:tc>
          <w:tcPr>
            <w:tcW w:w="1620" w:type="dxa"/>
            <w:tcBorders>
              <w:top w:val="nil"/>
              <w:left w:val="nil"/>
              <w:bottom w:val="nil"/>
              <w:right w:val="nil"/>
            </w:tcBorders>
            <w:vAlign w:val="center"/>
          </w:tcPr>
          <w:p w14:paraId="75D2FF2E" w14:textId="77777777" w:rsidR="0066170A" w:rsidRDefault="0066170A" w:rsidP="00F155AB">
            <w:pPr>
              <w:pStyle w:val="NoSpacing"/>
              <w:rPr>
                <w:sz w:val="24"/>
                <w:szCs w:val="24"/>
              </w:rPr>
            </w:pPr>
            <w:r>
              <w:rPr>
                <w:sz w:val="24"/>
                <w:szCs w:val="24"/>
              </w:rPr>
              <w:t xml:space="preserve">      </w:t>
            </w:r>
            <w:sdt>
              <w:sdtPr>
                <w:rPr>
                  <w:sz w:val="24"/>
                  <w:szCs w:val="24"/>
                </w:rPr>
                <w:alias w:val="Results"/>
                <w:tag w:val="Results"/>
                <w:id w:val="-371004059"/>
                <w:placeholder>
                  <w:docPart w:val="FA629858FC074D12BC816C2A511284C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460494927"/>
            <w:placeholder>
              <w:docPart w:val="AFA3536D2B514B55A3B2DABA8EEE5675"/>
            </w:placeholder>
            <w:showingPlcHdr/>
          </w:sdtPr>
          <w:sdtEndPr>
            <w:rPr>
              <w:rStyle w:val="DefaultParagraphFont"/>
              <w:sz w:val="22"/>
              <w:szCs w:val="24"/>
            </w:rPr>
          </w:sdtEndPr>
          <w:sdtContent>
            <w:tc>
              <w:tcPr>
                <w:tcW w:w="8023" w:type="dxa"/>
                <w:tcBorders>
                  <w:top w:val="nil"/>
                  <w:left w:val="nil"/>
                  <w:bottom w:val="nil"/>
                  <w:right w:val="nil"/>
                </w:tcBorders>
                <w:vAlign w:val="center"/>
              </w:tcPr>
              <w:p w14:paraId="3A946CA4" w14:textId="77777777" w:rsidR="0066170A" w:rsidRDefault="0066170A" w:rsidP="00F155AB">
                <w:pPr>
                  <w:pStyle w:val="NoSpacing"/>
                  <w:rPr>
                    <w:szCs w:val="24"/>
                  </w:rPr>
                </w:pPr>
                <w:r w:rsidRPr="005E2125">
                  <w:rPr>
                    <w:rStyle w:val="Comment"/>
                    <w:color w:val="808080" w:themeColor="background1" w:themeShade="80"/>
                  </w:rPr>
                  <w:t>Comments</w:t>
                </w:r>
                <w:r w:rsidRPr="005E2125">
                  <w:rPr>
                    <w:rStyle w:val="Comment"/>
                  </w:rPr>
                  <w:t xml:space="preserve"> </w:t>
                </w:r>
              </w:p>
            </w:tc>
          </w:sdtContent>
        </w:sdt>
      </w:tr>
    </w:tbl>
    <w:p w14:paraId="2A455545" w14:textId="77777777" w:rsidR="0066170A" w:rsidRDefault="0066170A" w:rsidP="00AB0891">
      <w:pPr>
        <w:tabs>
          <w:tab w:val="left" w:pos="1440"/>
        </w:tabs>
        <w:spacing w:after="0" w:line="240" w:lineRule="auto"/>
        <w:rPr>
          <w:rFonts w:ascii="Arial" w:hAnsi="Arial" w:cs="Arial"/>
          <w:sz w:val="24"/>
          <w:szCs w:val="24"/>
        </w:rPr>
      </w:pPr>
      <w:r>
        <w:rPr>
          <w:rFonts w:ascii="Arial" w:hAnsi="Arial" w:cs="Arial"/>
          <w:sz w:val="24"/>
          <w:szCs w:val="24"/>
        </w:rPr>
        <w:t xml:space="preserve">0205                 Can the unit provide documentation showing that it tests SACO(s),     </w:t>
      </w:r>
    </w:p>
    <w:p w14:paraId="40E51367" w14:textId="77777777" w:rsidR="0066170A" w:rsidRDefault="0066170A" w:rsidP="005B6869">
      <w:pPr>
        <w:tabs>
          <w:tab w:val="left" w:pos="1440"/>
        </w:tabs>
        <w:spacing w:after="0" w:line="240" w:lineRule="auto"/>
        <w:rPr>
          <w:rFonts w:ascii="Arial" w:hAnsi="Arial" w:cs="Arial"/>
          <w:sz w:val="24"/>
          <w:szCs w:val="24"/>
        </w:rPr>
      </w:pPr>
      <w:r>
        <w:rPr>
          <w:rFonts w:ascii="Arial" w:hAnsi="Arial" w:cs="Arial"/>
          <w:sz w:val="24"/>
          <w:szCs w:val="24"/>
        </w:rPr>
        <w:t xml:space="preserve">                         UPC(s), and Observers monthly using premise code “OO”?                </w:t>
      </w:r>
    </w:p>
    <w:p w14:paraId="2F26405E" w14:textId="77777777" w:rsidR="0066170A" w:rsidRPr="00B808C4" w:rsidRDefault="0066170A" w:rsidP="00B808C4">
      <w:pPr>
        <w:tabs>
          <w:tab w:val="left" w:pos="1440"/>
        </w:tabs>
        <w:ind w:left="1710" w:hanging="1710"/>
        <w:rPr>
          <w:rFonts w:ascii="Arial" w:hAnsi="Arial" w:cs="Arial"/>
          <w:sz w:val="24"/>
          <w:szCs w:val="24"/>
        </w:rPr>
      </w:pPr>
      <w:r>
        <w:rPr>
          <w:rFonts w:ascii="Arial" w:hAnsi="Arial" w:cs="Arial"/>
          <w:sz w:val="24"/>
          <w:szCs w:val="24"/>
        </w:rPr>
        <w:lastRenderedPageBreak/>
        <w:t xml:space="preserve">                         </w:t>
      </w:r>
      <w:r w:rsidRPr="008E2FE3">
        <w:rPr>
          <w:rFonts w:ascii="Arial" w:hAnsi="Arial" w:cs="Arial"/>
          <w:sz w:val="24"/>
          <w:szCs w:val="24"/>
        </w:rPr>
        <w:t xml:space="preserve">Reference: </w:t>
      </w:r>
      <w:r w:rsidRPr="00C25B99">
        <w:rPr>
          <w:rFonts w:ascii="Arial" w:hAnsi="Arial" w:cs="Arial"/>
          <w:sz w:val="24"/>
          <w:szCs w:val="24"/>
        </w:rPr>
        <w:t>MCO 5300.17A</w:t>
      </w:r>
      <w:r>
        <w:rPr>
          <w:rFonts w:ascii="Arial" w:hAnsi="Arial" w:cs="Arial"/>
          <w:sz w:val="24"/>
          <w:szCs w:val="24"/>
        </w:rPr>
        <w:t>,</w:t>
      </w:r>
      <w:r w:rsidRPr="00C25B99">
        <w:rPr>
          <w:rFonts w:ascii="Arial" w:hAnsi="Arial" w:cs="Arial"/>
          <w:sz w:val="24"/>
          <w:szCs w:val="24"/>
        </w:rPr>
        <w:t xml:space="preserve"> </w:t>
      </w:r>
      <w:r>
        <w:rPr>
          <w:rFonts w:ascii="Arial" w:hAnsi="Arial" w:cs="Arial"/>
          <w:sz w:val="24"/>
          <w:szCs w:val="24"/>
        </w:rPr>
        <w:t>App</w:t>
      </w:r>
      <w:r w:rsidRPr="00C25B99">
        <w:rPr>
          <w:rFonts w:ascii="Arial" w:hAnsi="Arial" w:cs="Arial"/>
          <w:sz w:val="24"/>
          <w:szCs w:val="24"/>
        </w:rPr>
        <w:t xml:space="preserve"> B</w:t>
      </w:r>
      <w:r>
        <w:rPr>
          <w:rFonts w:ascii="Arial" w:hAnsi="Arial" w:cs="Arial"/>
          <w:sz w:val="24"/>
          <w:szCs w:val="24"/>
        </w:rPr>
        <w:t>,</w:t>
      </w:r>
      <w:r w:rsidRPr="00C25B99">
        <w:rPr>
          <w:rFonts w:ascii="Arial" w:hAnsi="Arial" w:cs="Arial"/>
          <w:sz w:val="24"/>
          <w:szCs w:val="24"/>
        </w:rPr>
        <w:t xml:space="preserve"> par 1.c.(3) (p. B-1)</w:t>
      </w:r>
      <w:r>
        <w:rPr>
          <w:rFonts w:ascii="Arial" w:hAnsi="Arial" w:cs="Arial"/>
          <w:sz w:val="24"/>
          <w:szCs w:val="24"/>
        </w:rPr>
        <w:t>; App</w:t>
      </w:r>
      <w:r w:rsidRPr="00B808C4">
        <w:rPr>
          <w:rFonts w:ascii="Arial" w:hAnsi="Arial" w:cs="Arial"/>
          <w:sz w:val="24"/>
          <w:szCs w:val="24"/>
        </w:rPr>
        <w:t xml:space="preserve"> B</w:t>
      </w:r>
      <w:r>
        <w:rPr>
          <w:rFonts w:ascii="Arial" w:hAnsi="Arial" w:cs="Arial"/>
          <w:sz w:val="24"/>
          <w:szCs w:val="24"/>
        </w:rPr>
        <w:t>,</w:t>
      </w:r>
      <w:r w:rsidRPr="00B808C4">
        <w:rPr>
          <w:rFonts w:ascii="Arial" w:hAnsi="Arial" w:cs="Arial"/>
          <w:sz w:val="24"/>
          <w:szCs w:val="24"/>
        </w:rPr>
        <w:t xml:space="preserve"> par 2.c.(8) (p. B-3)</w:t>
      </w:r>
      <w:r>
        <w:rPr>
          <w:rFonts w:ascii="Arial" w:hAnsi="Arial" w:cs="Arial"/>
          <w:sz w:val="24"/>
          <w:szCs w:val="24"/>
        </w:rPr>
        <w:t>.</w:t>
      </w:r>
    </w:p>
    <w:tbl>
      <w:tblPr>
        <w:tblStyle w:val="TableGrid"/>
        <w:tblW w:w="9643" w:type="dxa"/>
        <w:tblLayout w:type="fixed"/>
        <w:tblLook w:val="04A0" w:firstRow="1" w:lastRow="0" w:firstColumn="1" w:lastColumn="0" w:noHBand="0" w:noVBand="1"/>
      </w:tblPr>
      <w:tblGrid>
        <w:gridCol w:w="1620"/>
        <w:gridCol w:w="8023"/>
      </w:tblGrid>
      <w:tr w:rsidR="0066170A" w14:paraId="3B1D187C" w14:textId="77777777" w:rsidTr="00F155AB">
        <w:trPr>
          <w:trHeight w:val="576"/>
        </w:trPr>
        <w:tc>
          <w:tcPr>
            <w:tcW w:w="1620" w:type="dxa"/>
            <w:tcBorders>
              <w:top w:val="nil"/>
              <w:left w:val="nil"/>
              <w:bottom w:val="nil"/>
              <w:right w:val="nil"/>
            </w:tcBorders>
            <w:vAlign w:val="center"/>
          </w:tcPr>
          <w:p w14:paraId="698029D7" w14:textId="77777777" w:rsidR="0066170A" w:rsidRDefault="0066170A" w:rsidP="00F155AB">
            <w:pPr>
              <w:pStyle w:val="NoSpacing"/>
              <w:rPr>
                <w:sz w:val="24"/>
                <w:szCs w:val="24"/>
              </w:rPr>
            </w:pPr>
            <w:r>
              <w:rPr>
                <w:sz w:val="24"/>
                <w:szCs w:val="24"/>
              </w:rPr>
              <w:t xml:space="preserve">      </w:t>
            </w:r>
            <w:sdt>
              <w:sdtPr>
                <w:rPr>
                  <w:sz w:val="24"/>
                  <w:szCs w:val="24"/>
                </w:rPr>
                <w:alias w:val="Results"/>
                <w:tag w:val="Results"/>
                <w:id w:val="-899664512"/>
                <w:placeholder>
                  <w:docPart w:val="98B9D3F41545436DA0FE9F29E524DFC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187211239"/>
            <w:placeholder>
              <w:docPart w:val="4CE51E9050BF46C3A89711013F6A64ED"/>
            </w:placeholder>
            <w:showingPlcHdr/>
          </w:sdtPr>
          <w:sdtEndPr>
            <w:rPr>
              <w:rStyle w:val="DefaultParagraphFont"/>
              <w:sz w:val="22"/>
              <w:szCs w:val="24"/>
            </w:rPr>
          </w:sdtEndPr>
          <w:sdtContent>
            <w:tc>
              <w:tcPr>
                <w:tcW w:w="8023" w:type="dxa"/>
                <w:tcBorders>
                  <w:top w:val="nil"/>
                  <w:left w:val="nil"/>
                  <w:bottom w:val="nil"/>
                  <w:right w:val="nil"/>
                </w:tcBorders>
                <w:vAlign w:val="center"/>
              </w:tcPr>
              <w:p w14:paraId="74D2192F" w14:textId="77777777" w:rsidR="0066170A" w:rsidRDefault="0066170A" w:rsidP="00F155AB">
                <w:pPr>
                  <w:pStyle w:val="NoSpacing"/>
                  <w:rPr>
                    <w:szCs w:val="24"/>
                  </w:rPr>
                </w:pPr>
                <w:r w:rsidRPr="005E2125">
                  <w:rPr>
                    <w:rStyle w:val="Comment"/>
                    <w:color w:val="808080" w:themeColor="background1" w:themeShade="80"/>
                  </w:rPr>
                  <w:t>Comments</w:t>
                </w:r>
                <w:r w:rsidRPr="005E2125">
                  <w:rPr>
                    <w:rStyle w:val="Comment"/>
                  </w:rPr>
                  <w:t xml:space="preserve"> </w:t>
                </w:r>
              </w:p>
            </w:tc>
          </w:sdtContent>
        </w:sdt>
      </w:tr>
    </w:tbl>
    <w:p w14:paraId="664122FD" w14:textId="77777777" w:rsidR="0066170A" w:rsidRDefault="0066170A" w:rsidP="00AB0891">
      <w:pPr>
        <w:tabs>
          <w:tab w:val="left" w:pos="1440"/>
        </w:tabs>
        <w:spacing w:after="0" w:line="240" w:lineRule="auto"/>
        <w:rPr>
          <w:rFonts w:ascii="Arial" w:hAnsi="Arial" w:cs="Arial"/>
          <w:sz w:val="24"/>
          <w:szCs w:val="24"/>
        </w:rPr>
      </w:pPr>
      <w:r>
        <w:rPr>
          <w:rFonts w:ascii="Arial" w:hAnsi="Arial" w:cs="Arial"/>
          <w:sz w:val="24"/>
          <w:szCs w:val="24"/>
        </w:rPr>
        <w:t xml:space="preserve">0206                 Can the unit provide documentation showing that it tests Marines who </w:t>
      </w:r>
    </w:p>
    <w:p w14:paraId="6BE82ADC" w14:textId="77777777" w:rsidR="0066170A" w:rsidRDefault="0066170A" w:rsidP="00AB0891">
      <w:pPr>
        <w:tabs>
          <w:tab w:val="left" w:pos="1440"/>
        </w:tabs>
        <w:spacing w:after="0" w:line="240" w:lineRule="auto"/>
        <w:rPr>
          <w:rFonts w:ascii="Arial" w:hAnsi="Arial" w:cs="Arial"/>
          <w:sz w:val="24"/>
          <w:szCs w:val="24"/>
        </w:rPr>
      </w:pPr>
      <w:r>
        <w:rPr>
          <w:rFonts w:ascii="Arial" w:hAnsi="Arial" w:cs="Arial"/>
          <w:sz w:val="24"/>
          <w:szCs w:val="24"/>
        </w:rPr>
        <w:t xml:space="preserve">                         are checking in on Permanent Change of Station (PCS) orders and  </w:t>
      </w:r>
    </w:p>
    <w:p w14:paraId="44C129CA" w14:textId="77777777" w:rsidR="0066170A" w:rsidRDefault="0066170A" w:rsidP="00AB0891">
      <w:pPr>
        <w:tabs>
          <w:tab w:val="left" w:pos="1440"/>
        </w:tabs>
        <w:spacing w:after="0" w:line="240" w:lineRule="auto"/>
        <w:rPr>
          <w:rFonts w:ascii="Arial" w:hAnsi="Arial" w:cs="Arial"/>
          <w:sz w:val="24"/>
          <w:szCs w:val="24"/>
        </w:rPr>
      </w:pPr>
      <w:r>
        <w:rPr>
          <w:rFonts w:ascii="Arial" w:hAnsi="Arial" w:cs="Arial"/>
          <w:sz w:val="24"/>
          <w:szCs w:val="24"/>
        </w:rPr>
        <w:t xml:space="preserve">                         those returning from leave in excess of seven days, within 72 hours of  </w:t>
      </w:r>
    </w:p>
    <w:p w14:paraId="416D0B91" w14:textId="77777777" w:rsidR="0066170A" w:rsidRPr="008E2FE3" w:rsidRDefault="0066170A" w:rsidP="00AB0891">
      <w:pPr>
        <w:tabs>
          <w:tab w:val="left" w:pos="1440"/>
        </w:tabs>
        <w:spacing w:after="0" w:line="240" w:lineRule="auto"/>
        <w:rPr>
          <w:rFonts w:ascii="Arial" w:hAnsi="Arial" w:cs="Arial"/>
          <w:sz w:val="24"/>
          <w:szCs w:val="24"/>
        </w:rPr>
      </w:pPr>
      <w:r>
        <w:rPr>
          <w:rFonts w:ascii="Arial" w:hAnsi="Arial" w:cs="Arial"/>
          <w:sz w:val="24"/>
          <w:szCs w:val="24"/>
        </w:rPr>
        <w:t xml:space="preserve">                         report/return date, using premise code “OO”</w:t>
      </w:r>
      <w:r w:rsidRPr="008E2FE3">
        <w:rPr>
          <w:rFonts w:ascii="Arial" w:hAnsi="Arial" w:cs="Arial"/>
          <w:sz w:val="24"/>
          <w:szCs w:val="24"/>
        </w:rPr>
        <w:t xml:space="preserve">? </w:t>
      </w:r>
    </w:p>
    <w:p w14:paraId="0F6183B5" w14:textId="77777777" w:rsidR="0066170A" w:rsidRPr="008E2FE3" w:rsidRDefault="0066170A" w:rsidP="00F80057">
      <w:pPr>
        <w:tabs>
          <w:tab w:val="left" w:pos="1440"/>
        </w:tabs>
        <w:spacing w:after="0" w:line="240" w:lineRule="auto"/>
        <w:ind w:left="1710" w:hanging="1710"/>
        <w:rPr>
          <w:rFonts w:ascii="Arial" w:hAnsi="Arial" w:cs="Arial"/>
          <w:sz w:val="24"/>
          <w:szCs w:val="24"/>
        </w:rPr>
      </w:pPr>
      <w:r w:rsidRPr="008E2FE3">
        <w:rPr>
          <w:rFonts w:ascii="Arial" w:hAnsi="Arial" w:cs="Arial"/>
          <w:sz w:val="24"/>
          <w:szCs w:val="24"/>
        </w:rPr>
        <w:t xml:space="preserve">                         Reference: MCO 5300.17A, </w:t>
      </w:r>
      <w:r>
        <w:rPr>
          <w:rFonts w:ascii="Arial" w:hAnsi="Arial" w:cs="Arial"/>
          <w:sz w:val="24"/>
          <w:szCs w:val="24"/>
        </w:rPr>
        <w:t>App B, par 1.c.(5) (p. B-1); App B, par 2.c.(8) (p. B-3)</w:t>
      </w:r>
    </w:p>
    <w:tbl>
      <w:tblPr>
        <w:tblStyle w:val="TableGrid"/>
        <w:tblW w:w="9643" w:type="dxa"/>
        <w:tblLayout w:type="fixed"/>
        <w:tblLook w:val="04A0" w:firstRow="1" w:lastRow="0" w:firstColumn="1" w:lastColumn="0" w:noHBand="0" w:noVBand="1"/>
      </w:tblPr>
      <w:tblGrid>
        <w:gridCol w:w="1620"/>
        <w:gridCol w:w="8023"/>
      </w:tblGrid>
      <w:tr w:rsidR="0066170A" w14:paraId="6C3A2264" w14:textId="77777777" w:rsidTr="005E2125">
        <w:trPr>
          <w:trHeight w:val="585"/>
        </w:trPr>
        <w:tc>
          <w:tcPr>
            <w:tcW w:w="1620" w:type="dxa"/>
            <w:tcBorders>
              <w:top w:val="nil"/>
              <w:left w:val="nil"/>
              <w:bottom w:val="nil"/>
              <w:right w:val="nil"/>
            </w:tcBorders>
            <w:vAlign w:val="center"/>
          </w:tcPr>
          <w:p w14:paraId="2B067BEA" w14:textId="77777777" w:rsidR="0066170A" w:rsidRDefault="0066170A" w:rsidP="005E2125">
            <w:pPr>
              <w:pStyle w:val="NoSpacing"/>
              <w:rPr>
                <w:sz w:val="24"/>
                <w:szCs w:val="24"/>
              </w:rPr>
            </w:pPr>
            <w:r>
              <w:rPr>
                <w:sz w:val="24"/>
                <w:szCs w:val="24"/>
              </w:rPr>
              <w:t xml:space="preserve">       </w:t>
            </w:r>
            <w:sdt>
              <w:sdtPr>
                <w:rPr>
                  <w:sz w:val="24"/>
                  <w:szCs w:val="24"/>
                </w:rPr>
                <w:alias w:val="Results"/>
                <w:tag w:val="Results"/>
                <w:id w:val="-241185376"/>
                <w:placeholder>
                  <w:docPart w:val="0F3DF8F00A3A48C6B8107C1F5465D5F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rFonts w:eastAsiaTheme="majorEastAsia" w:cs="Arial"/>
              <w:i w:val="0"/>
            </w:rPr>
            <w:alias w:val="Comments"/>
            <w:tag w:val="Comments"/>
            <w:id w:val="-894276910"/>
            <w:placeholder>
              <w:docPart w:val="C8F6CE20EB954F69ADE62BE39AB0E4DD"/>
            </w:placeholder>
            <w:showingPlcHdr/>
          </w:sdtPr>
          <w:sdtEndPr>
            <w:rPr>
              <w:rStyle w:val="DefaultParagraphFont"/>
              <w:rFonts w:ascii="Times New Roman" w:eastAsia="Times New Roman" w:hAnsi="Times New Roman"/>
            </w:rPr>
          </w:sdtEndPr>
          <w:sdtContent>
            <w:tc>
              <w:tcPr>
                <w:tcW w:w="8023" w:type="dxa"/>
                <w:tcBorders>
                  <w:top w:val="nil"/>
                  <w:left w:val="nil"/>
                  <w:bottom w:val="nil"/>
                  <w:right w:val="nil"/>
                </w:tcBorders>
                <w:vAlign w:val="center"/>
              </w:tcPr>
              <w:p w14:paraId="32CC8C96" w14:textId="77777777" w:rsidR="0066170A" w:rsidRPr="007C5380" w:rsidRDefault="0066170A" w:rsidP="005E2125">
                <w:pPr>
                  <w:pStyle w:val="NormalWeb"/>
                  <w:spacing w:before="0" w:beforeAutospacing="0" w:after="0" w:afterAutospacing="0"/>
                  <w:rPr>
                    <w:rStyle w:val="Comment"/>
                    <w:rFonts w:ascii="Courier New" w:eastAsiaTheme="majorEastAsia" w:hAnsi="Courier New"/>
                  </w:rPr>
                </w:pPr>
                <w:r w:rsidRPr="005E2125">
                  <w:rPr>
                    <w:rStyle w:val="Comment"/>
                    <w:rFonts w:eastAsiaTheme="majorEastAsia" w:cs="Arial"/>
                    <w:color w:val="808080" w:themeColor="background1" w:themeShade="80"/>
                  </w:rPr>
                  <w:t>Comments</w:t>
                </w:r>
                <w:r w:rsidRPr="005E2125">
                  <w:rPr>
                    <w:rStyle w:val="Comment"/>
                    <w:rFonts w:eastAsiaTheme="majorEastAsia" w:cs="Arial"/>
                  </w:rPr>
                  <w:t xml:space="preserve"> </w:t>
                </w:r>
              </w:p>
            </w:tc>
          </w:sdtContent>
        </w:sdt>
      </w:tr>
    </w:tbl>
    <w:p w14:paraId="0D46569C" w14:textId="77777777" w:rsidR="0066170A" w:rsidRPr="00916873" w:rsidRDefault="0066170A" w:rsidP="002C1D11">
      <w:pPr>
        <w:tabs>
          <w:tab w:val="left" w:pos="1440"/>
        </w:tabs>
        <w:spacing w:after="0" w:line="240" w:lineRule="auto"/>
        <w:ind w:left="1800" w:hanging="1710"/>
        <w:rPr>
          <w:rFonts w:ascii="Arial" w:hAnsi="Arial" w:cs="Arial"/>
          <w:sz w:val="24"/>
          <w:szCs w:val="24"/>
        </w:rPr>
      </w:pPr>
      <w:r w:rsidRPr="003A354A">
        <w:rPr>
          <w:rFonts w:ascii="Arial" w:hAnsi="Arial" w:cs="Arial"/>
          <w:sz w:val="24"/>
          <w:szCs w:val="24"/>
        </w:rPr>
        <w:t>020</w:t>
      </w:r>
      <w:r>
        <w:rPr>
          <w:rFonts w:ascii="Arial" w:hAnsi="Arial" w:cs="Arial"/>
          <w:sz w:val="24"/>
          <w:szCs w:val="24"/>
        </w:rPr>
        <w:t>7</w:t>
      </w:r>
      <w:r w:rsidRPr="003A354A">
        <w:rPr>
          <w:rFonts w:ascii="Arial" w:hAnsi="Arial" w:cs="Arial"/>
          <w:sz w:val="24"/>
          <w:szCs w:val="24"/>
        </w:rPr>
        <w:t xml:space="preserve"> </w:t>
      </w:r>
      <w:r w:rsidRPr="003A354A">
        <w:t xml:space="preserve">                     </w:t>
      </w:r>
      <w:r>
        <w:rPr>
          <w:rFonts w:ascii="Arial" w:hAnsi="Arial" w:cs="Arial"/>
          <w:sz w:val="24"/>
          <w:szCs w:val="24"/>
        </w:rPr>
        <w:t>Has the Commanding Officer appointed an individual(s) as the UPC? The UPC requires a separate appointment letter from the SACO.</w:t>
      </w:r>
      <w:r w:rsidRPr="00916873">
        <w:rPr>
          <w:rFonts w:ascii="Arial" w:hAnsi="Arial" w:cs="Arial"/>
          <w:sz w:val="24"/>
          <w:szCs w:val="24"/>
        </w:rPr>
        <w:t xml:space="preserve">  </w:t>
      </w:r>
    </w:p>
    <w:p w14:paraId="5E7550F2" w14:textId="77777777" w:rsidR="0066170A" w:rsidRPr="003A354A" w:rsidRDefault="0066170A" w:rsidP="00B1759B">
      <w:pPr>
        <w:tabs>
          <w:tab w:val="left" w:pos="1440"/>
        </w:tabs>
        <w:spacing w:after="0" w:line="240" w:lineRule="auto"/>
        <w:ind w:left="1710" w:hanging="1710"/>
        <w:rPr>
          <w:rFonts w:ascii="Arial" w:hAnsi="Arial" w:cs="Arial"/>
          <w:sz w:val="24"/>
          <w:szCs w:val="24"/>
        </w:rPr>
      </w:pPr>
      <w:r w:rsidRPr="00916873">
        <w:rPr>
          <w:rFonts w:ascii="Arial" w:hAnsi="Arial" w:cs="Arial"/>
          <w:sz w:val="24"/>
          <w:szCs w:val="24"/>
        </w:rPr>
        <w:t xml:space="preserve">                          Reference: </w:t>
      </w:r>
      <w:r w:rsidRPr="00AE35F2">
        <w:rPr>
          <w:rFonts w:ascii="Arial" w:hAnsi="Arial" w:cs="Arial"/>
          <w:sz w:val="24"/>
          <w:szCs w:val="24"/>
        </w:rPr>
        <w:t>MCO 5300.17A, par 4.b.(5)(h) and (j) (pg.7).</w:t>
      </w:r>
    </w:p>
    <w:tbl>
      <w:tblPr>
        <w:tblStyle w:val="TableGrid"/>
        <w:tblW w:w="9643" w:type="dxa"/>
        <w:tblLayout w:type="fixed"/>
        <w:tblLook w:val="04A0" w:firstRow="1" w:lastRow="0" w:firstColumn="1" w:lastColumn="0" w:noHBand="0" w:noVBand="1"/>
      </w:tblPr>
      <w:tblGrid>
        <w:gridCol w:w="1620"/>
        <w:gridCol w:w="8023"/>
      </w:tblGrid>
      <w:tr w:rsidR="0066170A" w14:paraId="1F32831A" w14:textId="77777777" w:rsidTr="005E2125">
        <w:trPr>
          <w:trHeight w:val="576"/>
        </w:trPr>
        <w:tc>
          <w:tcPr>
            <w:tcW w:w="1620" w:type="dxa"/>
            <w:tcBorders>
              <w:top w:val="nil"/>
              <w:left w:val="nil"/>
              <w:bottom w:val="nil"/>
              <w:right w:val="nil"/>
            </w:tcBorders>
            <w:vAlign w:val="center"/>
          </w:tcPr>
          <w:p w14:paraId="55AF4F8B" w14:textId="77777777" w:rsidR="0066170A" w:rsidRDefault="0066170A" w:rsidP="005E2125">
            <w:pPr>
              <w:pStyle w:val="NoSpacing"/>
              <w:rPr>
                <w:sz w:val="24"/>
                <w:szCs w:val="24"/>
              </w:rPr>
            </w:pPr>
            <w:r>
              <w:rPr>
                <w:sz w:val="24"/>
                <w:szCs w:val="24"/>
              </w:rPr>
              <w:t xml:space="preserve">       </w:t>
            </w:r>
            <w:sdt>
              <w:sdtPr>
                <w:rPr>
                  <w:sz w:val="24"/>
                  <w:szCs w:val="24"/>
                </w:rPr>
                <w:alias w:val="Results"/>
                <w:tag w:val="Results"/>
                <w:id w:val="-800228440"/>
                <w:placeholder>
                  <w:docPart w:val="7585CBA450864FAE89A2E434A2A3025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rFonts w:eastAsiaTheme="majorEastAsia" w:cs="Arial"/>
              <w:i w:val="0"/>
            </w:rPr>
            <w:alias w:val="Comments"/>
            <w:tag w:val="Comments"/>
            <w:id w:val="-883104024"/>
            <w:placeholder>
              <w:docPart w:val="BFCCEE120F2E45B8BF76B84E9C8BDB30"/>
            </w:placeholder>
            <w:showingPlcHdr/>
          </w:sdtPr>
          <w:sdtEndPr>
            <w:rPr>
              <w:rStyle w:val="DefaultParagraphFont"/>
              <w:rFonts w:ascii="Times New Roman" w:eastAsia="Times New Roman" w:hAnsi="Times New Roman"/>
            </w:rPr>
          </w:sdtEndPr>
          <w:sdtContent>
            <w:tc>
              <w:tcPr>
                <w:tcW w:w="8023" w:type="dxa"/>
                <w:tcBorders>
                  <w:top w:val="nil"/>
                  <w:left w:val="nil"/>
                  <w:bottom w:val="nil"/>
                  <w:right w:val="nil"/>
                </w:tcBorders>
                <w:vAlign w:val="center"/>
              </w:tcPr>
              <w:p w14:paraId="418B7C76" w14:textId="77777777" w:rsidR="0066170A" w:rsidRDefault="0066170A" w:rsidP="005E2125">
                <w:pPr>
                  <w:pStyle w:val="NormalWeb"/>
                  <w:spacing w:before="0" w:beforeAutospacing="0" w:after="0" w:afterAutospacing="0"/>
                  <w:rPr>
                    <w:rFonts w:cs="Arial"/>
                  </w:rPr>
                </w:pPr>
                <w:r w:rsidRPr="005E2125">
                  <w:rPr>
                    <w:rStyle w:val="Comment"/>
                    <w:rFonts w:eastAsiaTheme="majorEastAsia" w:cs="Arial"/>
                    <w:color w:val="808080" w:themeColor="background1" w:themeShade="80"/>
                  </w:rPr>
                  <w:t>Comments</w:t>
                </w:r>
                <w:r w:rsidRPr="005E2125">
                  <w:rPr>
                    <w:rStyle w:val="Comment"/>
                    <w:rFonts w:eastAsiaTheme="majorEastAsia" w:cs="Arial"/>
                  </w:rPr>
                  <w:t xml:space="preserve"> </w:t>
                </w:r>
              </w:p>
            </w:tc>
          </w:sdtContent>
        </w:sdt>
      </w:tr>
    </w:tbl>
    <w:p w14:paraId="6FDC33D1" w14:textId="77777777" w:rsidR="0066170A" w:rsidRDefault="0066170A" w:rsidP="00AB0891">
      <w:pPr>
        <w:tabs>
          <w:tab w:val="left" w:pos="1440"/>
        </w:tabs>
        <w:spacing w:after="0" w:line="240" w:lineRule="auto"/>
        <w:rPr>
          <w:rFonts w:ascii="Arial" w:hAnsi="Arial" w:cs="Arial"/>
          <w:sz w:val="24"/>
          <w:szCs w:val="24"/>
        </w:rPr>
      </w:pPr>
    </w:p>
    <w:p w14:paraId="6DBCBBAE" w14:textId="77777777" w:rsidR="0066170A" w:rsidRPr="00916873" w:rsidRDefault="0066170A" w:rsidP="008842F2">
      <w:pPr>
        <w:tabs>
          <w:tab w:val="left" w:pos="1440"/>
        </w:tabs>
        <w:spacing w:after="0" w:line="240" w:lineRule="auto"/>
        <w:ind w:left="1710" w:hanging="1710"/>
        <w:rPr>
          <w:rFonts w:ascii="Arial" w:hAnsi="Arial" w:cs="Arial"/>
          <w:sz w:val="24"/>
          <w:szCs w:val="24"/>
        </w:rPr>
      </w:pPr>
      <w:r w:rsidRPr="00916873">
        <w:rPr>
          <w:rFonts w:ascii="Arial" w:hAnsi="Arial" w:cs="Arial"/>
          <w:sz w:val="24"/>
          <w:szCs w:val="24"/>
        </w:rPr>
        <w:t>0208                  Has the UPC received training</w:t>
      </w:r>
      <w:r>
        <w:rPr>
          <w:rFonts w:ascii="Arial" w:hAnsi="Arial" w:cs="Arial"/>
          <w:sz w:val="24"/>
          <w:szCs w:val="24"/>
        </w:rPr>
        <w:t xml:space="preserve"> from the SACC</w:t>
      </w:r>
      <w:r w:rsidRPr="00916873">
        <w:rPr>
          <w:rFonts w:ascii="Arial" w:hAnsi="Arial" w:cs="Arial"/>
          <w:sz w:val="24"/>
          <w:szCs w:val="24"/>
        </w:rPr>
        <w:t xml:space="preserve"> prior to participating in the urinalysis collection process?</w:t>
      </w:r>
    </w:p>
    <w:p w14:paraId="7C78EBA2" w14:textId="77777777" w:rsidR="0066170A" w:rsidRPr="00916873" w:rsidRDefault="0066170A" w:rsidP="008842F2">
      <w:pPr>
        <w:tabs>
          <w:tab w:val="left" w:pos="1440"/>
        </w:tabs>
        <w:spacing w:after="0" w:line="240" w:lineRule="auto"/>
        <w:ind w:left="1710"/>
        <w:rPr>
          <w:rFonts w:ascii="Arial" w:hAnsi="Arial" w:cs="Arial"/>
          <w:sz w:val="24"/>
          <w:szCs w:val="24"/>
        </w:rPr>
      </w:pPr>
      <w:r w:rsidRPr="00916873">
        <w:rPr>
          <w:rFonts w:ascii="Arial" w:hAnsi="Arial" w:cs="Arial"/>
          <w:sz w:val="24"/>
          <w:szCs w:val="24"/>
        </w:rPr>
        <w:t xml:space="preserve">Reference: </w:t>
      </w:r>
      <w:r w:rsidRPr="003E6DDE">
        <w:rPr>
          <w:rFonts w:ascii="Arial" w:hAnsi="Arial" w:cs="Arial"/>
          <w:sz w:val="24"/>
          <w:szCs w:val="24"/>
        </w:rPr>
        <w:t>MCO 5300.17A, par 4.b</w:t>
      </w:r>
      <w:r>
        <w:rPr>
          <w:rFonts w:ascii="Arial" w:hAnsi="Arial" w:cs="Arial"/>
          <w:sz w:val="24"/>
          <w:szCs w:val="24"/>
        </w:rPr>
        <w:t>.</w:t>
      </w:r>
      <w:r w:rsidRPr="003E6DDE">
        <w:rPr>
          <w:rFonts w:ascii="Arial" w:hAnsi="Arial" w:cs="Arial"/>
          <w:sz w:val="24"/>
          <w:szCs w:val="24"/>
        </w:rPr>
        <w:t>(5)(l) (pg. 8)</w:t>
      </w:r>
    </w:p>
    <w:tbl>
      <w:tblPr>
        <w:tblStyle w:val="TableGrid"/>
        <w:tblW w:w="9643" w:type="dxa"/>
        <w:tblLayout w:type="fixed"/>
        <w:tblLook w:val="04A0" w:firstRow="1" w:lastRow="0" w:firstColumn="1" w:lastColumn="0" w:noHBand="0" w:noVBand="1"/>
      </w:tblPr>
      <w:tblGrid>
        <w:gridCol w:w="1620"/>
        <w:gridCol w:w="8023"/>
      </w:tblGrid>
      <w:tr w:rsidR="0066170A" w:rsidRPr="00916873" w14:paraId="477523CA" w14:textId="77777777" w:rsidTr="0006401A">
        <w:trPr>
          <w:trHeight w:val="576"/>
        </w:trPr>
        <w:tc>
          <w:tcPr>
            <w:tcW w:w="1620" w:type="dxa"/>
            <w:tcBorders>
              <w:top w:val="nil"/>
              <w:left w:val="nil"/>
              <w:bottom w:val="nil"/>
              <w:right w:val="nil"/>
            </w:tcBorders>
            <w:vAlign w:val="center"/>
          </w:tcPr>
          <w:p w14:paraId="45F49592" w14:textId="77777777" w:rsidR="0066170A" w:rsidRPr="00916873" w:rsidRDefault="0066170A" w:rsidP="0006401A">
            <w:pPr>
              <w:pStyle w:val="NoSpacing"/>
              <w:rPr>
                <w:sz w:val="24"/>
                <w:szCs w:val="24"/>
              </w:rPr>
            </w:pPr>
            <w:r w:rsidRPr="00916873">
              <w:rPr>
                <w:sz w:val="24"/>
                <w:szCs w:val="24"/>
              </w:rPr>
              <w:t xml:space="preserve">       </w:t>
            </w:r>
            <w:sdt>
              <w:sdtPr>
                <w:rPr>
                  <w:sz w:val="24"/>
                  <w:szCs w:val="24"/>
                </w:rPr>
                <w:alias w:val="Results"/>
                <w:tag w:val="Results"/>
                <w:id w:val="-1333128338"/>
                <w:placeholder>
                  <w:docPart w:val="9A702F9843CA46729581792B96F25CE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916873">
                  <w:rPr>
                    <w:rStyle w:val="PlaceholderText"/>
                  </w:rPr>
                  <w:t>Result</w:t>
                </w:r>
              </w:sdtContent>
            </w:sdt>
          </w:p>
        </w:tc>
        <w:sdt>
          <w:sdtPr>
            <w:rPr>
              <w:rStyle w:val="Comment"/>
              <w:rFonts w:eastAsiaTheme="majorEastAsia" w:cs="Arial"/>
              <w:i w:val="0"/>
            </w:rPr>
            <w:alias w:val="Comments"/>
            <w:tag w:val="Comments"/>
            <w:id w:val="-1374610951"/>
            <w:placeholder>
              <w:docPart w:val="9D6D9095AA23443A98FAF83E96CA8A88"/>
            </w:placeholder>
            <w:showingPlcHdr/>
          </w:sdtPr>
          <w:sdtEndPr>
            <w:rPr>
              <w:rStyle w:val="DefaultParagraphFont"/>
              <w:rFonts w:ascii="Times New Roman" w:eastAsia="Times New Roman" w:hAnsi="Times New Roman"/>
            </w:rPr>
          </w:sdtEndPr>
          <w:sdtContent>
            <w:tc>
              <w:tcPr>
                <w:tcW w:w="8023" w:type="dxa"/>
                <w:tcBorders>
                  <w:top w:val="nil"/>
                  <w:left w:val="nil"/>
                  <w:bottom w:val="nil"/>
                  <w:right w:val="nil"/>
                </w:tcBorders>
                <w:vAlign w:val="center"/>
              </w:tcPr>
              <w:p w14:paraId="531AD549" w14:textId="77777777" w:rsidR="0066170A" w:rsidRPr="00916873" w:rsidRDefault="0066170A" w:rsidP="0006401A">
                <w:pPr>
                  <w:pStyle w:val="NormalWeb"/>
                  <w:spacing w:before="0" w:beforeAutospacing="0" w:after="0" w:afterAutospacing="0"/>
                  <w:rPr>
                    <w:rFonts w:cs="Arial"/>
                  </w:rPr>
                </w:pPr>
                <w:r w:rsidRPr="00916873">
                  <w:rPr>
                    <w:rStyle w:val="Comment"/>
                    <w:rFonts w:eastAsiaTheme="majorEastAsia" w:cs="Arial"/>
                    <w:color w:val="808080" w:themeColor="background1" w:themeShade="80"/>
                  </w:rPr>
                  <w:t>Comments</w:t>
                </w:r>
                <w:r w:rsidRPr="00916873">
                  <w:rPr>
                    <w:rStyle w:val="Comment"/>
                    <w:rFonts w:eastAsiaTheme="majorEastAsia" w:cs="Arial"/>
                  </w:rPr>
                  <w:t xml:space="preserve"> </w:t>
                </w:r>
              </w:p>
            </w:tc>
          </w:sdtContent>
        </w:sdt>
      </w:tr>
    </w:tbl>
    <w:p w14:paraId="73EAE727" w14:textId="77777777" w:rsidR="0066170A" w:rsidRPr="00916873" w:rsidRDefault="0066170A" w:rsidP="00AB0891">
      <w:pPr>
        <w:tabs>
          <w:tab w:val="left" w:pos="1440"/>
        </w:tabs>
        <w:spacing w:after="0" w:line="240" w:lineRule="auto"/>
        <w:rPr>
          <w:rFonts w:ascii="Arial" w:hAnsi="Arial" w:cs="Arial"/>
          <w:sz w:val="24"/>
          <w:szCs w:val="24"/>
        </w:rPr>
      </w:pPr>
    </w:p>
    <w:p w14:paraId="15B2BD27" w14:textId="77777777" w:rsidR="0066170A" w:rsidRPr="00916873" w:rsidRDefault="0066170A" w:rsidP="00AB0891">
      <w:pPr>
        <w:tabs>
          <w:tab w:val="left" w:pos="1440"/>
        </w:tabs>
        <w:spacing w:after="0" w:line="240" w:lineRule="auto"/>
        <w:rPr>
          <w:rFonts w:ascii="Arial" w:hAnsi="Arial" w:cs="Arial"/>
          <w:sz w:val="24"/>
          <w:szCs w:val="24"/>
        </w:rPr>
      </w:pPr>
      <w:r w:rsidRPr="00916873">
        <w:rPr>
          <w:rFonts w:ascii="Arial" w:hAnsi="Arial" w:cs="Arial"/>
          <w:sz w:val="24"/>
          <w:szCs w:val="24"/>
        </w:rPr>
        <w:t xml:space="preserve">0209                 Can the unit provide evidence that each individual submitting a urine  </w:t>
      </w:r>
    </w:p>
    <w:p w14:paraId="050F4FEC" w14:textId="77777777" w:rsidR="0066170A" w:rsidRPr="00916873" w:rsidRDefault="0066170A" w:rsidP="00AB0891">
      <w:pPr>
        <w:tabs>
          <w:tab w:val="left" w:pos="1440"/>
        </w:tabs>
        <w:spacing w:after="0" w:line="240" w:lineRule="auto"/>
        <w:rPr>
          <w:rFonts w:ascii="Arial" w:hAnsi="Arial" w:cs="Arial"/>
          <w:sz w:val="24"/>
          <w:szCs w:val="24"/>
        </w:rPr>
      </w:pPr>
      <w:r w:rsidRPr="00916873">
        <w:rPr>
          <w:rFonts w:ascii="Arial" w:hAnsi="Arial" w:cs="Arial"/>
          <w:sz w:val="24"/>
          <w:szCs w:val="24"/>
        </w:rPr>
        <w:t xml:space="preserve">                         sample is providing proof of identity, and the UPC is confirming the </w:t>
      </w:r>
    </w:p>
    <w:p w14:paraId="3779C08A" w14:textId="77777777" w:rsidR="0066170A" w:rsidRPr="00916873" w:rsidRDefault="0066170A" w:rsidP="00BF1548">
      <w:pPr>
        <w:tabs>
          <w:tab w:val="left" w:pos="1440"/>
        </w:tabs>
        <w:spacing w:after="0" w:line="240" w:lineRule="auto"/>
        <w:ind w:left="1710" w:hanging="1710"/>
        <w:rPr>
          <w:rFonts w:ascii="Arial" w:hAnsi="Arial" w:cs="Arial"/>
          <w:sz w:val="24"/>
          <w:szCs w:val="24"/>
        </w:rPr>
      </w:pPr>
      <w:r w:rsidRPr="00916873">
        <w:rPr>
          <w:rFonts w:ascii="Arial" w:hAnsi="Arial" w:cs="Arial"/>
          <w:sz w:val="24"/>
          <w:szCs w:val="24"/>
        </w:rPr>
        <w:t xml:space="preserve">                         identity of the Marine and EDIPI number against the </w:t>
      </w:r>
      <w:r>
        <w:rPr>
          <w:rFonts w:ascii="Arial" w:hAnsi="Arial" w:cs="Arial"/>
          <w:sz w:val="24"/>
          <w:szCs w:val="24"/>
        </w:rPr>
        <w:t>Testing Registry</w:t>
      </w:r>
      <w:r w:rsidRPr="00916873">
        <w:rPr>
          <w:rFonts w:ascii="Arial" w:hAnsi="Arial" w:cs="Arial"/>
          <w:sz w:val="24"/>
          <w:szCs w:val="24"/>
        </w:rPr>
        <w:t xml:space="preserve"> and urinalysis label?</w:t>
      </w:r>
    </w:p>
    <w:p w14:paraId="54DC43A0" w14:textId="77777777" w:rsidR="0066170A" w:rsidRPr="003A354A" w:rsidRDefault="0066170A" w:rsidP="00340C40">
      <w:pPr>
        <w:tabs>
          <w:tab w:val="left" w:pos="1440"/>
        </w:tabs>
        <w:spacing w:after="0" w:line="240" w:lineRule="auto"/>
        <w:ind w:left="1728"/>
        <w:rPr>
          <w:rFonts w:ascii="Arial" w:hAnsi="Arial" w:cs="Arial"/>
          <w:sz w:val="24"/>
          <w:szCs w:val="24"/>
        </w:rPr>
      </w:pPr>
      <w:r w:rsidRPr="00916873">
        <w:rPr>
          <w:rFonts w:ascii="Arial" w:hAnsi="Arial" w:cs="Arial"/>
          <w:sz w:val="24"/>
          <w:szCs w:val="24"/>
        </w:rPr>
        <w:t xml:space="preserve">Reference: </w:t>
      </w:r>
      <w:r w:rsidRPr="00A220D3">
        <w:rPr>
          <w:rFonts w:ascii="Arial" w:hAnsi="Arial" w:cs="Arial"/>
          <w:sz w:val="24"/>
          <w:szCs w:val="24"/>
        </w:rPr>
        <w:t>DoDI 1010.16</w:t>
      </w:r>
      <w:r>
        <w:rPr>
          <w:rFonts w:ascii="Arial" w:hAnsi="Arial" w:cs="Arial"/>
          <w:sz w:val="24"/>
          <w:szCs w:val="24"/>
        </w:rPr>
        <w:t>,</w:t>
      </w:r>
      <w:r w:rsidRPr="00A220D3">
        <w:rPr>
          <w:rFonts w:ascii="Arial" w:hAnsi="Arial" w:cs="Arial"/>
          <w:sz w:val="24"/>
          <w:szCs w:val="24"/>
        </w:rPr>
        <w:t xml:space="preserve"> sect 4, par 4.3</w:t>
      </w:r>
      <w:r>
        <w:rPr>
          <w:rFonts w:ascii="Arial" w:hAnsi="Arial" w:cs="Arial"/>
          <w:sz w:val="24"/>
          <w:szCs w:val="24"/>
        </w:rPr>
        <w:t>.</w:t>
      </w:r>
      <w:r w:rsidRPr="00A220D3">
        <w:rPr>
          <w:rFonts w:ascii="Arial" w:hAnsi="Arial" w:cs="Arial"/>
          <w:sz w:val="24"/>
          <w:szCs w:val="24"/>
        </w:rPr>
        <w:t>c.2 (pg. 17)</w:t>
      </w:r>
      <w:r w:rsidRPr="00916873">
        <w:rPr>
          <w:rFonts w:ascii="Arial" w:hAnsi="Arial" w:cs="Arial"/>
          <w:sz w:val="24"/>
          <w:szCs w:val="24"/>
        </w:rPr>
        <w:t xml:space="preserve">; MCO 5300.17A, </w:t>
      </w:r>
      <w:r>
        <w:rPr>
          <w:rFonts w:ascii="Arial" w:hAnsi="Arial" w:cs="Arial"/>
          <w:sz w:val="24"/>
          <w:szCs w:val="24"/>
        </w:rPr>
        <w:t>App</w:t>
      </w:r>
      <w:r w:rsidRPr="00916873">
        <w:rPr>
          <w:rFonts w:ascii="Arial" w:hAnsi="Arial" w:cs="Arial"/>
          <w:sz w:val="24"/>
          <w:szCs w:val="24"/>
        </w:rPr>
        <w:t xml:space="preserve"> B, par 2.d. (p. B-3)</w:t>
      </w:r>
      <w:r>
        <w:rPr>
          <w:rFonts w:ascii="Arial" w:hAnsi="Arial" w:cs="Arial"/>
          <w:sz w:val="24"/>
          <w:szCs w:val="24"/>
        </w:rPr>
        <w:t xml:space="preserve">  </w:t>
      </w:r>
    </w:p>
    <w:tbl>
      <w:tblPr>
        <w:tblStyle w:val="TableGrid"/>
        <w:tblW w:w="9643" w:type="dxa"/>
        <w:tblLayout w:type="fixed"/>
        <w:tblLook w:val="04A0" w:firstRow="1" w:lastRow="0" w:firstColumn="1" w:lastColumn="0" w:noHBand="0" w:noVBand="1"/>
      </w:tblPr>
      <w:tblGrid>
        <w:gridCol w:w="1620"/>
        <w:gridCol w:w="8023"/>
      </w:tblGrid>
      <w:tr w:rsidR="0066170A" w14:paraId="55A5FFB4" w14:textId="77777777" w:rsidTr="00C644CF">
        <w:trPr>
          <w:trHeight w:val="576"/>
        </w:trPr>
        <w:tc>
          <w:tcPr>
            <w:tcW w:w="1620" w:type="dxa"/>
            <w:tcBorders>
              <w:top w:val="nil"/>
              <w:left w:val="nil"/>
              <w:bottom w:val="nil"/>
              <w:right w:val="nil"/>
            </w:tcBorders>
            <w:vAlign w:val="center"/>
          </w:tcPr>
          <w:p w14:paraId="211B34A2" w14:textId="77777777" w:rsidR="0066170A" w:rsidRDefault="0066170A" w:rsidP="00C644CF">
            <w:pPr>
              <w:pStyle w:val="NoSpacing"/>
            </w:pPr>
            <w:r>
              <w:t xml:space="preserve">         </w:t>
            </w:r>
            <w:sdt>
              <w:sdtPr>
                <w:alias w:val="Results"/>
                <w:tag w:val="Results"/>
                <w:id w:val="1627500908"/>
                <w:placeholder>
                  <w:docPart w:val="05D82D39ADFD444B9AC70944B988B99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840151489"/>
            <w:placeholder>
              <w:docPart w:val="0CCE1906E704408CB6151B8EAC1CAD5B"/>
            </w:placeholder>
            <w:showingPlcHdr/>
          </w:sdtPr>
          <w:sdtEndPr>
            <w:rPr>
              <w:rStyle w:val="DefaultParagraphFont"/>
              <w:sz w:val="22"/>
            </w:rPr>
          </w:sdtEndPr>
          <w:sdtContent>
            <w:tc>
              <w:tcPr>
                <w:tcW w:w="8023" w:type="dxa"/>
                <w:tcBorders>
                  <w:top w:val="nil"/>
                  <w:left w:val="nil"/>
                  <w:bottom w:val="nil"/>
                  <w:right w:val="nil"/>
                </w:tcBorders>
                <w:vAlign w:val="center"/>
              </w:tcPr>
              <w:p w14:paraId="2BBEE6B9" w14:textId="77777777" w:rsidR="0066170A" w:rsidRDefault="0066170A" w:rsidP="00C644CF">
                <w:pPr>
                  <w:pStyle w:val="NoSpacing"/>
                </w:pPr>
                <w:r w:rsidRPr="005E2125">
                  <w:rPr>
                    <w:rStyle w:val="Comment"/>
                    <w:color w:val="808080" w:themeColor="background1" w:themeShade="80"/>
                  </w:rPr>
                  <w:t>Comments</w:t>
                </w:r>
                <w:r w:rsidRPr="005E2125">
                  <w:rPr>
                    <w:rStyle w:val="Comment"/>
                  </w:rPr>
                  <w:t xml:space="preserve"> </w:t>
                </w:r>
              </w:p>
            </w:tc>
          </w:sdtContent>
        </w:sdt>
      </w:tr>
    </w:tbl>
    <w:p w14:paraId="5C4F7494" w14:textId="77777777" w:rsidR="0066170A" w:rsidRDefault="0066170A" w:rsidP="00AB0891">
      <w:pPr>
        <w:tabs>
          <w:tab w:val="left" w:pos="1440"/>
        </w:tabs>
        <w:spacing w:after="0" w:line="240" w:lineRule="auto"/>
        <w:rPr>
          <w:rFonts w:ascii="Arial" w:hAnsi="Arial" w:cs="Arial"/>
          <w:sz w:val="24"/>
          <w:szCs w:val="24"/>
        </w:rPr>
      </w:pPr>
    </w:p>
    <w:p w14:paraId="6F3849F3" w14:textId="77777777" w:rsidR="0066170A" w:rsidRDefault="0066170A" w:rsidP="00AB0891">
      <w:pPr>
        <w:tabs>
          <w:tab w:val="left" w:pos="1440"/>
        </w:tabs>
        <w:spacing w:after="0" w:line="240" w:lineRule="auto"/>
        <w:rPr>
          <w:rFonts w:ascii="Arial" w:hAnsi="Arial" w:cs="Arial"/>
          <w:sz w:val="24"/>
          <w:szCs w:val="24"/>
        </w:rPr>
      </w:pPr>
      <w:r w:rsidRPr="003A354A">
        <w:rPr>
          <w:rFonts w:ascii="Arial" w:hAnsi="Arial" w:cs="Arial"/>
          <w:sz w:val="24"/>
          <w:szCs w:val="24"/>
        </w:rPr>
        <w:t>02</w:t>
      </w:r>
      <w:r>
        <w:rPr>
          <w:rFonts w:ascii="Arial" w:hAnsi="Arial" w:cs="Arial"/>
          <w:sz w:val="24"/>
          <w:szCs w:val="24"/>
        </w:rPr>
        <w:t>10</w:t>
      </w:r>
      <w:r w:rsidRPr="003A354A">
        <w:rPr>
          <w:rFonts w:ascii="Arial" w:hAnsi="Arial" w:cs="Arial"/>
          <w:sz w:val="24"/>
          <w:szCs w:val="24"/>
        </w:rPr>
        <w:t xml:space="preserve">                 Is the unit using DoD-approved bottles, </w:t>
      </w:r>
      <w:r>
        <w:rPr>
          <w:rFonts w:ascii="Arial" w:hAnsi="Arial" w:cs="Arial"/>
          <w:sz w:val="24"/>
          <w:szCs w:val="24"/>
        </w:rPr>
        <w:t>absorbent pads, and leakage-</w:t>
      </w:r>
    </w:p>
    <w:p w14:paraId="5D79D69A" w14:textId="77777777" w:rsidR="0066170A" w:rsidRDefault="0066170A" w:rsidP="00AB0891">
      <w:pPr>
        <w:tabs>
          <w:tab w:val="left" w:pos="1440"/>
        </w:tabs>
        <w:spacing w:after="0" w:line="240" w:lineRule="auto"/>
        <w:rPr>
          <w:rFonts w:ascii="Arial" w:hAnsi="Arial" w:cs="Arial"/>
          <w:sz w:val="24"/>
          <w:szCs w:val="24"/>
        </w:rPr>
      </w:pPr>
      <w:r>
        <w:rPr>
          <w:rFonts w:ascii="Arial" w:hAnsi="Arial" w:cs="Arial"/>
          <w:sz w:val="24"/>
          <w:szCs w:val="24"/>
        </w:rPr>
        <w:t xml:space="preserve">                         proof bags?  </w:t>
      </w:r>
    </w:p>
    <w:p w14:paraId="262ABE5E" w14:textId="77777777" w:rsidR="0066170A" w:rsidRPr="003A354A" w:rsidRDefault="0066170A" w:rsidP="00814C8F">
      <w:pPr>
        <w:tabs>
          <w:tab w:val="left" w:pos="1440"/>
        </w:tabs>
        <w:spacing w:after="0" w:line="240" w:lineRule="auto"/>
        <w:ind w:left="1728"/>
        <w:rPr>
          <w:rFonts w:ascii="Arial" w:hAnsi="Arial" w:cs="Arial"/>
          <w:sz w:val="24"/>
          <w:szCs w:val="24"/>
        </w:rPr>
      </w:pPr>
      <w:r w:rsidRPr="003A354A">
        <w:rPr>
          <w:rFonts w:ascii="Arial" w:hAnsi="Arial" w:cs="Arial"/>
          <w:sz w:val="24"/>
          <w:szCs w:val="24"/>
        </w:rPr>
        <w:t xml:space="preserve">Reference: </w:t>
      </w:r>
      <w:r w:rsidRPr="00814C8F">
        <w:rPr>
          <w:rFonts w:ascii="Arial" w:hAnsi="Arial" w:cs="Arial"/>
          <w:sz w:val="24"/>
          <w:szCs w:val="24"/>
        </w:rPr>
        <w:t>DoDI 1010.16</w:t>
      </w:r>
      <w:r>
        <w:rPr>
          <w:rFonts w:ascii="Arial" w:hAnsi="Arial" w:cs="Arial"/>
          <w:sz w:val="24"/>
          <w:szCs w:val="24"/>
        </w:rPr>
        <w:t>,</w:t>
      </w:r>
      <w:r w:rsidRPr="00814C8F">
        <w:rPr>
          <w:rFonts w:ascii="Arial" w:hAnsi="Arial" w:cs="Arial"/>
          <w:sz w:val="24"/>
          <w:szCs w:val="24"/>
        </w:rPr>
        <w:t xml:space="preserve"> sect 4, par 4.2 (pg.16)</w:t>
      </w:r>
      <w:r>
        <w:rPr>
          <w:rFonts w:ascii="Arial" w:hAnsi="Arial" w:cs="Arial"/>
          <w:sz w:val="24"/>
          <w:szCs w:val="24"/>
        </w:rPr>
        <w:t xml:space="preserve">; </w:t>
      </w:r>
      <w:r w:rsidRPr="003A354A">
        <w:rPr>
          <w:rFonts w:ascii="Arial" w:hAnsi="Arial" w:cs="Arial"/>
          <w:sz w:val="24"/>
          <w:szCs w:val="24"/>
        </w:rPr>
        <w:t>MCO 5300.17</w:t>
      </w:r>
      <w:r>
        <w:rPr>
          <w:rFonts w:ascii="Arial" w:hAnsi="Arial" w:cs="Arial"/>
          <w:sz w:val="24"/>
          <w:szCs w:val="24"/>
        </w:rPr>
        <w:t>A</w:t>
      </w:r>
      <w:r w:rsidRPr="003A354A">
        <w:rPr>
          <w:rFonts w:ascii="Arial" w:hAnsi="Arial" w:cs="Arial"/>
          <w:sz w:val="24"/>
          <w:szCs w:val="24"/>
        </w:rPr>
        <w:t xml:space="preserve">, </w:t>
      </w:r>
      <w:r>
        <w:rPr>
          <w:rFonts w:ascii="Arial" w:hAnsi="Arial" w:cs="Arial"/>
          <w:sz w:val="24"/>
          <w:szCs w:val="24"/>
        </w:rPr>
        <w:t>App B, par 2.</w:t>
      </w:r>
      <w:r w:rsidRPr="003A354A">
        <w:rPr>
          <w:rFonts w:ascii="Arial" w:hAnsi="Arial" w:cs="Arial"/>
          <w:sz w:val="24"/>
          <w:szCs w:val="24"/>
        </w:rPr>
        <w:t>b</w:t>
      </w:r>
      <w:r>
        <w:rPr>
          <w:rFonts w:ascii="Arial" w:hAnsi="Arial" w:cs="Arial"/>
          <w:sz w:val="24"/>
          <w:szCs w:val="24"/>
        </w:rPr>
        <w:t>-</w:t>
      </w:r>
      <w:r w:rsidRPr="003A354A">
        <w:rPr>
          <w:rFonts w:ascii="Arial" w:hAnsi="Arial" w:cs="Arial"/>
          <w:sz w:val="24"/>
          <w:szCs w:val="24"/>
        </w:rPr>
        <w:t>j</w:t>
      </w:r>
      <w:r>
        <w:rPr>
          <w:rFonts w:ascii="Arial" w:hAnsi="Arial" w:cs="Arial"/>
          <w:sz w:val="24"/>
          <w:szCs w:val="24"/>
        </w:rPr>
        <w:t>. (pp. B-3 through B-4); UPC Handbook</w:t>
      </w:r>
    </w:p>
    <w:tbl>
      <w:tblPr>
        <w:tblStyle w:val="TableGrid"/>
        <w:tblW w:w="9643" w:type="dxa"/>
        <w:tblLayout w:type="fixed"/>
        <w:tblLook w:val="04A0" w:firstRow="1" w:lastRow="0" w:firstColumn="1" w:lastColumn="0" w:noHBand="0" w:noVBand="1"/>
      </w:tblPr>
      <w:tblGrid>
        <w:gridCol w:w="1620"/>
        <w:gridCol w:w="8023"/>
      </w:tblGrid>
      <w:tr w:rsidR="0066170A" w14:paraId="1FD050D0" w14:textId="77777777" w:rsidTr="00F155AB">
        <w:trPr>
          <w:trHeight w:val="576"/>
        </w:trPr>
        <w:tc>
          <w:tcPr>
            <w:tcW w:w="1620" w:type="dxa"/>
            <w:tcBorders>
              <w:top w:val="nil"/>
              <w:left w:val="nil"/>
              <w:bottom w:val="nil"/>
              <w:right w:val="nil"/>
            </w:tcBorders>
            <w:vAlign w:val="center"/>
          </w:tcPr>
          <w:p w14:paraId="50D5EF9E" w14:textId="77777777" w:rsidR="0066170A" w:rsidRDefault="0066170A" w:rsidP="00F155AB">
            <w:pPr>
              <w:pStyle w:val="NoSpacing"/>
            </w:pPr>
            <w:r>
              <w:t xml:space="preserve">         </w:t>
            </w:r>
            <w:sdt>
              <w:sdtPr>
                <w:alias w:val="Results"/>
                <w:tag w:val="Results"/>
                <w:id w:val="-1339000284"/>
                <w:placeholder>
                  <w:docPart w:val="1E95D47003FB4A52ACAF2FB2D7704C5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279006591"/>
            <w:placeholder>
              <w:docPart w:val="EC1DBF12906D4E998B42BAC3A8D7D7E2"/>
            </w:placeholder>
            <w:showingPlcHdr/>
          </w:sdtPr>
          <w:sdtEndPr>
            <w:rPr>
              <w:rStyle w:val="DefaultParagraphFont"/>
              <w:sz w:val="22"/>
            </w:rPr>
          </w:sdtEndPr>
          <w:sdtContent>
            <w:tc>
              <w:tcPr>
                <w:tcW w:w="8023" w:type="dxa"/>
                <w:tcBorders>
                  <w:top w:val="nil"/>
                  <w:left w:val="nil"/>
                  <w:bottom w:val="nil"/>
                  <w:right w:val="nil"/>
                </w:tcBorders>
                <w:vAlign w:val="center"/>
              </w:tcPr>
              <w:p w14:paraId="3A566793" w14:textId="77777777" w:rsidR="0066170A" w:rsidRDefault="0066170A" w:rsidP="00F155AB">
                <w:pPr>
                  <w:pStyle w:val="NoSpacing"/>
                </w:pPr>
                <w:r w:rsidRPr="005E2125">
                  <w:rPr>
                    <w:rStyle w:val="Comment"/>
                    <w:color w:val="808080" w:themeColor="background1" w:themeShade="80"/>
                  </w:rPr>
                  <w:t>Comments</w:t>
                </w:r>
                <w:r w:rsidRPr="005E2125">
                  <w:rPr>
                    <w:rStyle w:val="Comment"/>
                  </w:rPr>
                  <w:t xml:space="preserve"> </w:t>
                </w:r>
              </w:p>
            </w:tc>
          </w:sdtContent>
        </w:sdt>
      </w:tr>
    </w:tbl>
    <w:p w14:paraId="15B9104F" w14:textId="77777777" w:rsidR="0066170A" w:rsidRDefault="0066170A" w:rsidP="00AB0891">
      <w:pPr>
        <w:tabs>
          <w:tab w:val="left" w:pos="1440"/>
        </w:tabs>
        <w:spacing w:after="0" w:line="240" w:lineRule="auto"/>
        <w:rPr>
          <w:rFonts w:ascii="Arial" w:hAnsi="Arial" w:cs="Arial"/>
          <w:sz w:val="24"/>
          <w:szCs w:val="24"/>
        </w:rPr>
      </w:pPr>
    </w:p>
    <w:p w14:paraId="77B36AE2" w14:textId="77777777" w:rsidR="0066170A" w:rsidRDefault="0066170A" w:rsidP="00AB0891">
      <w:pPr>
        <w:tabs>
          <w:tab w:val="left" w:pos="1440"/>
        </w:tabs>
        <w:spacing w:after="0" w:line="240" w:lineRule="auto"/>
        <w:rPr>
          <w:rFonts w:ascii="Arial" w:hAnsi="Arial" w:cs="Arial"/>
          <w:sz w:val="24"/>
          <w:szCs w:val="24"/>
        </w:rPr>
      </w:pPr>
      <w:r>
        <w:rPr>
          <w:rFonts w:ascii="Arial" w:hAnsi="Arial" w:cs="Arial"/>
          <w:sz w:val="24"/>
          <w:szCs w:val="24"/>
        </w:rPr>
        <w:t>0211                  A</w:t>
      </w:r>
      <w:r w:rsidRPr="003A354A">
        <w:rPr>
          <w:rFonts w:ascii="Arial" w:hAnsi="Arial" w:cs="Arial"/>
          <w:sz w:val="24"/>
          <w:szCs w:val="24"/>
        </w:rPr>
        <w:t xml:space="preserve">re the </w:t>
      </w:r>
      <w:r>
        <w:rPr>
          <w:rFonts w:ascii="Arial" w:hAnsi="Arial" w:cs="Arial"/>
          <w:sz w:val="24"/>
          <w:szCs w:val="24"/>
        </w:rPr>
        <w:t xml:space="preserve">urine </w:t>
      </w:r>
      <w:r w:rsidRPr="003A354A">
        <w:rPr>
          <w:rFonts w:ascii="Arial" w:hAnsi="Arial" w:cs="Arial"/>
          <w:sz w:val="24"/>
          <w:szCs w:val="24"/>
        </w:rPr>
        <w:t xml:space="preserve">bottles properly labeled with DoD identification </w:t>
      </w:r>
    </w:p>
    <w:p w14:paraId="3918452E" w14:textId="77777777" w:rsidR="0066170A" w:rsidRPr="003A354A" w:rsidRDefault="0066170A" w:rsidP="00AB0891">
      <w:pPr>
        <w:tabs>
          <w:tab w:val="left" w:pos="1440"/>
        </w:tabs>
        <w:spacing w:after="0" w:line="240" w:lineRule="auto"/>
        <w:rPr>
          <w:rFonts w:ascii="Arial" w:hAnsi="Arial" w:cs="Arial"/>
          <w:sz w:val="24"/>
          <w:szCs w:val="24"/>
        </w:rPr>
      </w:pPr>
      <w:r>
        <w:rPr>
          <w:rFonts w:ascii="Arial" w:hAnsi="Arial" w:cs="Arial"/>
          <w:sz w:val="24"/>
          <w:szCs w:val="24"/>
        </w:rPr>
        <w:t xml:space="preserve">                          </w:t>
      </w:r>
      <w:r w:rsidRPr="003A354A">
        <w:rPr>
          <w:rFonts w:ascii="Arial" w:hAnsi="Arial" w:cs="Arial"/>
          <w:sz w:val="24"/>
          <w:szCs w:val="24"/>
        </w:rPr>
        <w:t>number and date of collection</w:t>
      </w:r>
      <w:r>
        <w:rPr>
          <w:rFonts w:ascii="Arial" w:hAnsi="Arial" w:cs="Arial"/>
          <w:sz w:val="24"/>
          <w:szCs w:val="24"/>
        </w:rPr>
        <w:t xml:space="preserve"> </w:t>
      </w:r>
      <w:r w:rsidRPr="003A354A">
        <w:rPr>
          <w:rFonts w:ascii="Arial" w:hAnsi="Arial" w:cs="Arial"/>
          <w:sz w:val="24"/>
          <w:szCs w:val="24"/>
        </w:rPr>
        <w:t>during specimen collection?</w:t>
      </w:r>
    </w:p>
    <w:p w14:paraId="7322D0E5" w14:textId="77777777" w:rsidR="0066170A" w:rsidRPr="003A354A" w:rsidRDefault="0066170A" w:rsidP="00F94B86">
      <w:pPr>
        <w:tabs>
          <w:tab w:val="left" w:pos="1440"/>
        </w:tabs>
        <w:spacing w:after="0" w:line="240" w:lineRule="auto"/>
        <w:ind w:left="1728"/>
        <w:rPr>
          <w:rFonts w:ascii="Arial" w:hAnsi="Arial" w:cs="Arial"/>
          <w:sz w:val="24"/>
          <w:szCs w:val="24"/>
        </w:rPr>
      </w:pPr>
      <w:r w:rsidRPr="003A354A">
        <w:rPr>
          <w:rFonts w:ascii="Arial" w:hAnsi="Arial" w:cs="Arial"/>
          <w:sz w:val="24"/>
          <w:szCs w:val="24"/>
        </w:rPr>
        <w:t xml:space="preserve">Reference: </w:t>
      </w:r>
      <w:r w:rsidRPr="002365A5">
        <w:rPr>
          <w:rFonts w:ascii="Arial" w:hAnsi="Arial" w:cs="Arial"/>
          <w:sz w:val="24"/>
          <w:szCs w:val="24"/>
        </w:rPr>
        <w:t>DoDI 1010.16</w:t>
      </w:r>
      <w:r>
        <w:rPr>
          <w:rFonts w:ascii="Arial" w:hAnsi="Arial" w:cs="Arial"/>
          <w:sz w:val="24"/>
          <w:szCs w:val="24"/>
        </w:rPr>
        <w:t>,</w:t>
      </w:r>
      <w:r w:rsidRPr="002365A5">
        <w:rPr>
          <w:rFonts w:ascii="Arial" w:hAnsi="Arial" w:cs="Arial"/>
          <w:sz w:val="24"/>
          <w:szCs w:val="24"/>
        </w:rPr>
        <w:t xml:space="preserve"> sect 4, par 4.2 (pg.16)</w:t>
      </w:r>
      <w:r>
        <w:rPr>
          <w:rFonts w:ascii="Arial" w:hAnsi="Arial" w:cs="Arial"/>
          <w:sz w:val="24"/>
          <w:szCs w:val="24"/>
        </w:rPr>
        <w:t xml:space="preserve">; </w:t>
      </w:r>
      <w:r w:rsidRPr="003A354A">
        <w:rPr>
          <w:rFonts w:ascii="Arial" w:hAnsi="Arial" w:cs="Arial"/>
          <w:sz w:val="24"/>
          <w:szCs w:val="24"/>
        </w:rPr>
        <w:t>MCO 5300.17</w:t>
      </w:r>
      <w:r>
        <w:rPr>
          <w:rFonts w:ascii="Arial" w:hAnsi="Arial" w:cs="Arial"/>
          <w:sz w:val="24"/>
          <w:szCs w:val="24"/>
        </w:rPr>
        <w:t>A</w:t>
      </w:r>
      <w:r w:rsidRPr="003A354A">
        <w:rPr>
          <w:rFonts w:ascii="Arial" w:hAnsi="Arial" w:cs="Arial"/>
          <w:sz w:val="24"/>
          <w:szCs w:val="24"/>
        </w:rPr>
        <w:t xml:space="preserve">, </w:t>
      </w:r>
      <w:r>
        <w:rPr>
          <w:rFonts w:ascii="Arial" w:hAnsi="Arial" w:cs="Arial"/>
          <w:sz w:val="24"/>
          <w:szCs w:val="24"/>
        </w:rPr>
        <w:t>App</w:t>
      </w:r>
      <w:r w:rsidRPr="003A354A">
        <w:rPr>
          <w:rFonts w:ascii="Arial" w:hAnsi="Arial" w:cs="Arial"/>
          <w:sz w:val="24"/>
          <w:szCs w:val="24"/>
        </w:rPr>
        <w:t xml:space="preserve"> </w:t>
      </w:r>
      <w:r>
        <w:rPr>
          <w:rFonts w:ascii="Arial" w:hAnsi="Arial" w:cs="Arial"/>
          <w:sz w:val="24"/>
          <w:szCs w:val="24"/>
        </w:rPr>
        <w:t>B, par 2.</w:t>
      </w:r>
      <w:r w:rsidRPr="003A354A">
        <w:rPr>
          <w:rFonts w:ascii="Arial" w:hAnsi="Arial" w:cs="Arial"/>
          <w:sz w:val="24"/>
          <w:szCs w:val="24"/>
        </w:rPr>
        <w:t>b</w:t>
      </w:r>
      <w:r>
        <w:rPr>
          <w:rFonts w:ascii="Arial" w:hAnsi="Arial" w:cs="Arial"/>
          <w:sz w:val="24"/>
          <w:szCs w:val="24"/>
        </w:rPr>
        <w:t>-</w:t>
      </w:r>
      <w:r w:rsidRPr="003A354A">
        <w:rPr>
          <w:rFonts w:ascii="Arial" w:hAnsi="Arial" w:cs="Arial"/>
          <w:sz w:val="24"/>
          <w:szCs w:val="24"/>
        </w:rPr>
        <w:t>j</w:t>
      </w:r>
      <w:r>
        <w:rPr>
          <w:rFonts w:ascii="Arial" w:hAnsi="Arial" w:cs="Arial"/>
          <w:sz w:val="24"/>
          <w:szCs w:val="24"/>
        </w:rPr>
        <w:t xml:space="preserve"> (pp. B-3 through B-4); UPC Handbook</w:t>
      </w:r>
    </w:p>
    <w:tbl>
      <w:tblPr>
        <w:tblStyle w:val="TableGrid"/>
        <w:tblW w:w="9643" w:type="dxa"/>
        <w:tblLayout w:type="fixed"/>
        <w:tblLook w:val="04A0" w:firstRow="1" w:lastRow="0" w:firstColumn="1" w:lastColumn="0" w:noHBand="0" w:noVBand="1"/>
      </w:tblPr>
      <w:tblGrid>
        <w:gridCol w:w="1620"/>
        <w:gridCol w:w="8023"/>
      </w:tblGrid>
      <w:tr w:rsidR="0066170A" w14:paraId="30961501" w14:textId="77777777" w:rsidTr="00C644CF">
        <w:trPr>
          <w:trHeight w:val="576"/>
        </w:trPr>
        <w:tc>
          <w:tcPr>
            <w:tcW w:w="1620" w:type="dxa"/>
            <w:tcBorders>
              <w:top w:val="nil"/>
              <w:left w:val="nil"/>
              <w:bottom w:val="nil"/>
              <w:right w:val="nil"/>
            </w:tcBorders>
            <w:vAlign w:val="center"/>
          </w:tcPr>
          <w:p w14:paraId="19B4E392" w14:textId="77777777" w:rsidR="0066170A" w:rsidRDefault="0066170A" w:rsidP="00C644CF">
            <w:pPr>
              <w:pStyle w:val="NoSpacing"/>
            </w:pPr>
            <w:r>
              <w:lastRenderedPageBreak/>
              <w:t xml:space="preserve">        </w:t>
            </w:r>
            <w:sdt>
              <w:sdtPr>
                <w:alias w:val="Results"/>
                <w:tag w:val="Results"/>
                <w:id w:val="-607506242"/>
                <w:placeholder>
                  <w:docPart w:val="6EDB01665DD643569E5EC82E99DB702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247697336"/>
            <w:placeholder>
              <w:docPart w:val="C129576D8BAA4C74B583C5BC8D16867B"/>
            </w:placeholder>
            <w:showingPlcHdr/>
          </w:sdtPr>
          <w:sdtEndPr>
            <w:rPr>
              <w:rStyle w:val="DefaultParagraphFont"/>
              <w:sz w:val="22"/>
            </w:rPr>
          </w:sdtEndPr>
          <w:sdtContent>
            <w:tc>
              <w:tcPr>
                <w:tcW w:w="8023" w:type="dxa"/>
                <w:tcBorders>
                  <w:top w:val="nil"/>
                  <w:left w:val="nil"/>
                  <w:bottom w:val="nil"/>
                  <w:right w:val="nil"/>
                </w:tcBorders>
                <w:vAlign w:val="center"/>
              </w:tcPr>
              <w:p w14:paraId="4B8B0D9D" w14:textId="77777777" w:rsidR="0066170A" w:rsidRDefault="0066170A" w:rsidP="00C644CF">
                <w:pPr>
                  <w:pStyle w:val="NoSpacing"/>
                </w:pPr>
                <w:r w:rsidRPr="005E2125">
                  <w:rPr>
                    <w:rStyle w:val="Comment"/>
                    <w:color w:val="808080" w:themeColor="background1" w:themeShade="80"/>
                  </w:rPr>
                  <w:t>Comments</w:t>
                </w:r>
                <w:r w:rsidRPr="005E2125">
                  <w:rPr>
                    <w:rStyle w:val="Comment"/>
                  </w:rPr>
                  <w:t xml:space="preserve"> </w:t>
                </w:r>
              </w:p>
            </w:tc>
          </w:sdtContent>
        </w:sdt>
      </w:tr>
    </w:tbl>
    <w:p w14:paraId="08B0A075" w14:textId="77777777" w:rsidR="0066170A" w:rsidRPr="008E2FE3" w:rsidRDefault="0066170A" w:rsidP="00EC1807">
      <w:pPr>
        <w:spacing w:after="0" w:line="240" w:lineRule="auto"/>
        <w:rPr>
          <w:rFonts w:ascii="Arial" w:hAnsi="Arial" w:cs="Arial"/>
          <w:sz w:val="24"/>
          <w:szCs w:val="24"/>
        </w:rPr>
      </w:pPr>
      <w:r w:rsidRPr="008E2FE3">
        <w:rPr>
          <w:rFonts w:ascii="Arial" w:hAnsi="Arial" w:cs="Arial"/>
          <w:sz w:val="24"/>
          <w:szCs w:val="24"/>
        </w:rPr>
        <w:t>02</w:t>
      </w:r>
      <w:r>
        <w:rPr>
          <w:rFonts w:ascii="Arial" w:hAnsi="Arial" w:cs="Arial"/>
          <w:sz w:val="24"/>
          <w:szCs w:val="24"/>
        </w:rPr>
        <w:t>12</w:t>
      </w:r>
      <w:r w:rsidRPr="008E2FE3">
        <w:rPr>
          <w:rFonts w:ascii="Arial" w:hAnsi="Arial" w:cs="Arial"/>
          <w:sz w:val="24"/>
          <w:szCs w:val="24"/>
        </w:rPr>
        <w:tab/>
      </w:r>
      <w:r w:rsidRPr="008E2FE3">
        <w:rPr>
          <w:rFonts w:ascii="Arial" w:hAnsi="Arial" w:cs="Arial"/>
          <w:sz w:val="24"/>
          <w:szCs w:val="24"/>
        </w:rPr>
        <w:tab/>
        <w:t xml:space="preserve">   Has the unit designated, in writing, Observers to assist in the urinalysis    </w:t>
      </w:r>
    </w:p>
    <w:p w14:paraId="7B085ADA" w14:textId="77777777" w:rsidR="0066170A" w:rsidRDefault="0066170A" w:rsidP="00EC1807">
      <w:pPr>
        <w:tabs>
          <w:tab w:val="left" w:pos="1440"/>
        </w:tabs>
        <w:spacing w:after="0" w:line="240" w:lineRule="auto"/>
        <w:rPr>
          <w:rFonts w:ascii="Arial" w:hAnsi="Arial" w:cs="Arial"/>
          <w:sz w:val="24"/>
          <w:szCs w:val="24"/>
        </w:rPr>
      </w:pPr>
      <w:r w:rsidRPr="008E2FE3">
        <w:rPr>
          <w:rFonts w:ascii="Arial" w:hAnsi="Arial" w:cs="Arial"/>
          <w:sz w:val="24"/>
          <w:szCs w:val="24"/>
        </w:rPr>
        <w:t xml:space="preserve">                         collection process?  </w:t>
      </w:r>
      <w:r>
        <w:rPr>
          <w:rFonts w:ascii="Arial" w:hAnsi="Arial" w:cs="Arial"/>
          <w:sz w:val="24"/>
          <w:szCs w:val="24"/>
        </w:rPr>
        <w:t xml:space="preserve">Do Observers acknowledge understanding of their </w:t>
      </w:r>
    </w:p>
    <w:p w14:paraId="0A925FCD" w14:textId="77777777" w:rsidR="0066170A" w:rsidRDefault="0066170A" w:rsidP="00EC1807">
      <w:pPr>
        <w:tabs>
          <w:tab w:val="left" w:pos="1440"/>
        </w:tabs>
        <w:spacing w:after="0" w:line="240" w:lineRule="auto"/>
        <w:rPr>
          <w:rFonts w:ascii="Arial" w:hAnsi="Arial" w:cs="Arial"/>
          <w:sz w:val="24"/>
          <w:szCs w:val="24"/>
        </w:rPr>
      </w:pPr>
      <w:r>
        <w:rPr>
          <w:rFonts w:ascii="Arial" w:hAnsi="Arial" w:cs="Arial"/>
          <w:sz w:val="24"/>
          <w:szCs w:val="24"/>
        </w:rPr>
        <w:t xml:space="preserve">                         duty and responsibilities prior to participating in the collection process?    </w:t>
      </w:r>
    </w:p>
    <w:p w14:paraId="2C71DFAA" w14:textId="77777777" w:rsidR="0066170A" w:rsidRDefault="0066170A" w:rsidP="00EC1807">
      <w:pPr>
        <w:tabs>
          <w:tab w:val="left" w:pos="1440"/>
        </w:tabs>
        <w:spacing w:after="0" w:line="240" w:lineRule="auto"/>
        <w:rPr>
          <w:rFonts w:ascii="Arial" w:hAnsi="Arial" w:cs="Arial"/>
          <w:sz w:val="24"/>
          <w:szCs w:val="24"/>
        </w:rPr>
      </w:pPr>
      <w:r>
        <w:rPr>
          <w:rFonts w:ascii="Arial" w:hAnsi="Arial" w:cs="Arial"/>
          <w:sz w:val="24"/>
          <w:szCs w:val="24"/>
        </w:rPr>
        <w:t xml:space="preserve">                         Note: This designation is a separate appointment from that of a SACO </w:t>
      </w:r>
    </w:p>
    <w:p w14:paraId="279E4C55" w14:textId="77777777" w:rsidR="0066170A" w:rsidRPr="008E2FE3" w:rsidRDefault="0066170A" w:rsidP="00EC1807">
      <w:pPr>
        <w:tabs>
          <w:tab w:val="left" w:pos="1440"/>
        </w:tabs>
        <w:spacing w:after="0" w:line="240" w:lineRule="auto"/>
        <w:rPr>
          <w:rFonts w:ascii="Arial" w:hAnsi="Arial" w:cs="Arial"/>
          <w:sz w:val="24"/>
          <w:szCs w:val="24"/>
        </w:rPr>
      </w:pPr>
      <w:r>
        <w:rPr>
          <w:rFonts w:ascii="Arial" w:hAnsi="Arial" w:cs="Arial"/>
          <w:sz w:val="24"/>
          <w:szCs w:val="24"/>
        </w:rPr>
        <w:t xml:space="preserve">                         and the individual serving as UPC.</w:t>
      </w:r>
    </w:p>
    <w:p w14:paraId="7EE32EF8" w14:textId="77777777" w:rsidR="0066170A" w:rsidRPr="008E2FE3" w:rsidRDefault="0066170A" w:rsidP="006F3BDB">
      <w:pPr>
        <w:tabs>
          <w:tab w:val="left" w:pos="1440"/>
        </w:tabs>
        <w:spacing w:after="0" w:line="240" w:lineRule="auto"/>
        <w:rPr>
          <w:rFonts w:ascii="Arial" w:hAnsi="Arial" w:cs="Arial"/>
          <w:sz w:val="24"/>
          <w:szCs w:val="24"/>
        </w:rPr>
      </w:pPr>
      <w:r w:rsidRPr="008E2FE3">
        <w:rPr>
          <w:rFonts w:ascii="Arial" w:hAnsi="Arial" w:cs="Arial"/>
          <w:sz w:val="24"/>
          <w:szCs w:val="24"/>
        </w:rPr>
        <w:t xml:space="preserve">                         Reference: MCO 5300.17A, par 4</w:t>
      </w:r>
      <w:r>
        <w:rPr>
          <w:rFonts w:ascii="Arial" w:hAnsi="Arial" w:cs="Arial"/>
          <w:sz w:val="24"/>
          <w:szCs w:val="24"/>
        </w:rPr>
        <w:t>.</w:t>
      </w:r>
      <w:r w:rsidRPr="008E2FE3">
        <w:rPr>
          <w:rFonts w:ascii="Arial" w:hAnsi="Arial" w:cs="Arial"/>
          <w:sz w:val="24"/>
          <w:szCs w:val="24"/>
        </w:rPr>
        <w:t>b</w:t>
      </w:r>
      <w:r>
        <w:rPr>
          <w:rFonts w:ascii="Arial" w:hAnsi="Arial" w:cs="Arial"/>
          <w:sz w:val="24"/>
          <w:szCs w:val="24"/>
        </w:rPr>
        <w:t>.(6)(c)</w:t>
      </w:r>
      <w:r w:rsidRPr="008E2FE3">
        <w:rPr>
          <w:rFonts w:ascii="Arial" w:hAnsi="Arial" w:cs="Arial"/>
          <w:sz w:val="24"/>
          <w:szCs w:val="24"/>
        </w:rPr>
        <w:t xml:space="preserve"> (p. 8); </w:t>
      </w:r>
      <w:r>
        <w:rPr>
          <w:rFonts w:ascii="Arial" w:hAnsi="Arial" w:cs="Arial"/>
          <w:sz w:val="24"/>
          <w:szCs w:val="24"/>
        </w:rPr>
        <w:t>App</w:t>
      </w:r>
      <w:r w:rsidRPr="008E2FE3">
        <w:rPr>
          <w:rFonts w:ascii="Arial" w:hAnsi="Arial" w:cs="Arial"/>
          <w:sz w:val="24"/>
          <w:szCs w:val="24"/>
        </w:rPr>
        <w:t xml:space="preserve"> B, par </w:t>
      </w:r>
    </w:p>
    <w:p w14:paraId="6C8DD4FB" w14:textId="77777777" w:rsidR="0066170A" w:rsidRDefault="0066170A" w:rsidP="006F3BDB">
      <w:pPr>
        <w:tabs>
          <w:tab w:val="left" w:pos="1440"/>
        </w:tabs>
        <w:spacing w:after="0" w:line="240" w:lineRule="auto"/>
        <w:rPr>
          <w:rFonts w:ascii="Arial" w:hAnsi="Arial" w:cs="Arial"/>
          <w:sz w:val="24"/>
          <w:szCs w:val="24"/>
        </w:rPr>
      </w:pPr>
      <w:r w:rsidRPr="008E2FE3">
        <w:rPr>
          <w:rFonts w:ascii="Arial" w:hAnsi="Arial" w:cs="Arial"/>
          <w:sz w:val="24"/>
          <w:szCs w:val="24"/>
        </w:rPr>
        <w:t xml:space="preserve">                         2</w:t>
      </w:r>
      <w:r>
        <w:rPr>
          <w:rFonts w:ascii="Arial" w:hAnsi="Arial" w:cs="Arial"/>
          <w:sz w:val="24"/>
          <w:szCs w:val="24"/>
        </w:rPr>
        <w:t>.</w:t>
      </w:r>
      <w:r w:rsidRPr="008E2FE3">
        <w:rPr>
          <w:rFonts w:ascii="Arial" w:hAnsi="Arial" w:cs="Arial"/>
          <w:sz w:val="24"/>
          <w:szCs w:val="24"/>
        </w:rPr>
        <w:t>a</w:t>
      </w:r>
      <w:r>
        <w:rPr>
          <w:rFonts w:ascii="Arial" w:hAnsi="Arial" w:cs="Arial"/>
          <w:sz w:val="24"/>
          <w:szCs w:val="24"/>
        </w:rPr>
        <w:t>.</w:t>
      </w:r>
      <w:r w:rsidRPr="008E2FE3">
        <w:rPr>
          <w:rFonts w:ascii="Arial" w:hAnsi="Arial" w:cs="Arial"/>
          <w:sz w:val="24"/>
          <w:szCs w:val="24"/>
        </w:rPr>
        <w:t xml:space="preserve"> (p. B-3)</w:t>
      </w:r>
    </w:p>
    <w:tbl>
      <w:tblPr>
        <w:tblStyle w:val="TableGrid"/>
        <w:tblW w:w="9643" w:type="dxa"/>
        <w:tblLayout w:type="fixed"/>
        <w:tblLook w:val="04A0" w:firstRow="1" w:lastRow="0" w:firstColumn="1" w:lastColumn="0" w:noHBand="0" w:noVBand="1"/>
      </w:tblPr>
      <w:tblGrid>
        <w:gridCol w:w="1620"/>
        <w:gridCol w:w="8023"/>
      </w:tblGrid>
      <w:tr w:rsidR="0066170A" w14:paraId="48D18E56" w14:textId="77777777" w:rsidTr="00C644CF">
        <w:trPr>
          <w:trHeight w:val="576"/>
        </w:trPr>
        <w:tc>
          <w:tcPr>
            <w:tcW w:w="1620" w:type="dxa"/>
            <w:tcBorders>
              <w:top w:val="nil"/>
              <w:left w:val="nil"/>
              <w:bottom w:val="nil"/>
              <w:right w:val="nil"/>
            </w:tcBorders>
            <w:vAlign w:val="center"/>
          </w:tcPr>
          <w:p w14:paraId="183088D0" w14:textId="77777777" w:rsidR="0066170A" w:rsidRDefault="0066170A" w:rsidP="00C644CF">
            <w:pPr>
              <w:pStyle w:val="NoSpacing"/>
            </w:pPr>
            <w:r>
              <w:t xml:space="preserve">        </w:t>
            </w:r>
            <w:sdt>
              <w:sdtPr>
                <w:alias w:val="Results"/>
                <w:tag w:val="Results"/>
                <w:id w:val="-623544064"/>
                <w:placeholder>
                  <w:docPart w:val="81783A99C76F466EAED9364849EDEF9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347980725"/>
            <w:placeholder>
              <w:docPart w:val="EA914AF69C1A476C9F363364A3499A30"/>
            </w:placeholder>
            <w:showingPlcHdr/>
          </w:sdtPr>
          <w:sdtEndPr>
            <w:rPr>
              <w:rStyle w:val="DefaultParagraphFont"/>
              <w:sz w:val="22"/>
            </w:rPr>
          </w:sdtEndPr>
          <w:sdtContent>
            <w:tc>
              <w:tcPr>
                <w:tcW w:w="8023" w:type="dxa"/>
                <w:tcBorders>
                  <w:top w:val="nil"/>
                  <w:left w:val="nil"/>
                  <w:bottom w:val="nil"/>
                  <w:right w:val="nil"/>
                </w:tcBorders>
                <w:vAlign w:val="center"/>
              </w:tcPr>
              <w:p w14:paraId="18FD4F22" w14:textId="77777777" w:rsidR="0066170A" w:rsidRDefault="0066170A" w:rsidP="00C644CF">
                <w:pPr>
                  <w:pStyle w:val="NoSpacing"/>
                </w:pPr>
                <w:r w:rsidRPr="005E2125">
                  <w:rPr>
                    <w:rStyle w:val="Comment"/>
                    <w:color w:val="808080" w:themeColor="background1" w:themeShade="80"/>
                  </w:rPr>
                  <w:t>Comments</w:t>
                </w:r>
                <w:r w:rsidRPr="005E2125">
                  <w:rPr>
                    <w:rStyle w:val="Comment"/>
                  </w:rPr>
                  <w:t xml:space="preserve"> </w:t>
                </w:r>
              </w:p>
            </w:tc>
          </w:sdtContent>
        </w:sdt>
      </w:tr>
    </w:tbl>
    <w:p w14:paraId="2A4E61EB" w14:textId="77777777" w:rsidR="0066170A" w:rsidRDefault="0066170A" w:rsidP="0039765A">
      <w:pPr>
        <w:spacing w:after="0" w:line="240" w:lineRule="auto"/>
        <w:rPr>
          <w:rFonts w:ascii="Arial" w:hAnsi="Arial" w:cs="Arial"/>
          <w:sz w:val="24"/>
          <w:szCs w:val="24"/>
        </w:rPr>
      </w:pPr>
      <w:r w:rsidRPr="00734FC3">
        <w:rPr>
          <w:rFonts w:ascii="Arial" w:hAnsi="Arial" w:cs="Arial"/>
          <w:sz w:val="24"/>
          <w:szCs w:val="24"/>
        </w:rPr>
        <w:t>Subsection 3 – ALCOHOL SCREENING PROGRAM (ASP) (applies to all commands)</w:t>
      </w:r>
    </w:p>
    <w:p w14:paraId="1C0F44B2" w14:textId="77777777" w:rsidR="0066170A" w:rsidRPr="00734FC3" w:rsidRDefault="0066170A" w:rsidP="0039765A">
      <w:pPr>
        <w:spacing w:after="0" w:line="240" w:lineRule="auto"/>
        <w:rPr>
          <w:rFonts w:ascii="Arial" w:hAnsi="Arial" w:cs="Arial"/>
          <w:sz w:val="24"/>
          <w:szCs w:val="24"/>
        </w:rPr>
      </w:pPr>
    </w:p>
    <w:p w14:paraId="10CB2FB7" w14:textId="77777777" w:rsidR="0066170A" w:rsidRDefault="0066170A" w:rsidP="00734FC3">
      <w:pPr>
        <w:tabs>
          <w:tab w:val="left" w:pos="1440"/>
        </w:tabs>
        <w:spacing w:after="0" w:line="240" w:lineRule="auto"/>
        <w:rPr>
          <w:rFonts w:ascii="Arial" w:hAnsi="Arial" w:cs="Arial"/>
          <w:sz w:val="24"/>
          <w:szCs w:val="24"/>
        </w:rPr>
      </w:pPr>
      <w:r w:rsidRPr="003A354A">
        <w:rPr>
          <w:rFonts w:ascii="Arial" w:hAnsi="Arial" w:cs="Arial"/>
          <w:sz w:val="24"/>
          <w:szCs w:val="24"/>
        </w:rPr>
        <w:t>0301</w:t>
      </w:r>
      <w:r w:rsidRPr="003A354A">
        <w:rPr>
          <w:rFonts w:ascii="Arial" w:hAnsi="Arial" w:cs="Arial"/>
          <w:sz w:val="24"/>
          <w:szCs w:val="24"/>
        </w:rPr>
        <w:tab/>
        <w:t xml:space="preserve">   </w:t>
      </w:r>
      <w:r>
        <w:rPr>
          <w:rFonts w:ascii="Arial" w:hAnsi="Arial" w:cs="Arial"/>
          <w:sz w:val="24"/>
          <w:szCs w:val="24"/>
        </w:rPr>
        <w:t xml:space="preserve">Can the unit provide proof of </w:t>
      </w:r>
      <w:r w:rsidRPr="003A354A">
        <w:rPr>
          <w:rFonts w:ascii="Arial" w:hAnsi="Arial" w:cs="Arial"/>
          <w:sz w:val="24"/>
          <w:szCs w:val="24"/>
        </w:rPr>
        <w:t>working breathalyzer</w:t>
      </w:r>
      <w:r>
        <w:rPr>
          <w:rFonts w:ascii="Arial" w:hAnsi="Arial" w:cs="Arial"/>
          <w:sz w:val="24"/>
          <w:szCs w:val="24"/>
        </w:rPr>
        <w:t xml:space="preserve"> kits, and the secure</w:t>
      </w:r>
    </w:p>
    <w:p w14:paraId="5DF24B28" w14:textId="77777777" w:rsidR="0066170A" w:rsidRPr="003A354A" w:rsidRDefault="0066170A" w:rsidP="00D706FE">
      <w:pPr>
        <w:tabs>
          <w:tab w:val="left" w:pos="1440"/>
        </w:tabs>
        <w:spacing w:after="0" w:line="240" w:lineRule="auto"/>
        <w:ind w:left="1170" w:hanging="1080"/>
        <w:rPr>
          <w:rFonts w:ascii="Arial" w:hAnsi="Arial" w:cs="Arial"/>
          <w:sz w:val="24"/>
          <w:szCs w:val="24"/>
        </w:rPr>
      </w:pPr>
      <w:r>
        <w:rPr>
          <w:rFonts w:ascii="Arial" w:hAnsi="Arial" w:cs="Arial"/>
          <w:sz w:val="24"/>
          <w:szCs w:val="24"/>
        </w:rPr>
        <w:t xml:space="preserve">                        storage location of kits when not in use?  </w:t>
      </w:r>
      <w:r w:rsidRPr="003A354A">
        <w:rPr>
          <w:rFonts w:ascii="Arial" w:hAnsi="Arial" w:cs="Arial"/>
          <w:sz w:val="24"/>
          <w:szCs w:val="24"/>
        </w:rPr>
        <w:t xml:space="preserve">  </w:t>
      </w:r>
    </w:p>
    <w:p w14:paraId="333A28E8" w14:textId="77777777" w:rsidR="0066170A" w:rsidRPr="003A354A" w:rsidRDefault="0066170A" w:rsidP="00F80057">
      <w:pPr>
        <w:tabs>
          <w:tab w:val="left" w:pos="1440"/>
        </w:tabs>
        <w:spacing w:after="0" w:line="240" w:lineRule="auto"/>
        <w:ind w:left="1620" w:hanging="1620"/>
        <w:rPr>
          <w:rFonts w:ascii="Arial" w:hAnsi="Arial" w:cs="Arial"/>
          <w:sz w:val="24"/>
          <w:szCs w:val="24"/>
          <w:lang w:val="es-US"/>
        </w:rPr>
      </w:pPr>
      <w:r w:rsidRPr="003A354A">
        <w:rPr>
          <w:rFonts w:ascii="Arial" w:hAnsi="Arial" w:cs="Arial"/>
          <w:sz w:val="24"/>
          <w:szCs w:val="24"/>
        </w:rPr>
        <w:t xml:space="preserve">                        </w:t>
      </w:r>
      <w:r>
        <w:rPr>
          <w:rFonts w:ascii="Arial" w:hAnsi="Arial" w:cs="Arial"/>
          <w:sz w:val="24"/>
          <w:szCs w:val="24"/>
        </w:rPr>
        <w:t xml:space="preserve"> </w:t>
      </w:r>
      <w:r w:rsidRPr="003A354A">
        <w:rPr>
          <w:rFonts w:ascii="Arial" w:hAnsi="Arial" w:cs="Arial"/>
          <w:sz w:val="24"/>
          <w:szCs w:val="24"/>
          <w:lang w:val="es-US"/>
        </w:rPr>
        <w:t>Reference: MCO 530</w:t>
      </w:r>
      <w:r>
        <w:rPr>
          <w:rFonts w:ascii="Arial" w:hAnsi="Arial" w:cs="Arial"/>
          <w:sz w:val="24"/>
          <w:szCs w:val="24"/>
          <w:lang w:val="es-US"/>
        </w:rPr>
        <w:t>0.17A, App</w:t>
      </w:r>
      <w:r w:rsidRPr="003A354A">
        <w:rPr>
          <w:rFonts w:ascii="Arial" w:hAnsi="Arial" w:cs="Arial"/>
          <w:sz w:val="24"/>
          <w:szCs w:val="24"/>
          <w:lang w:val="es-US"/>
        </w:rPr>
        <w:t xml:space="preserve"> D, par 2</w:t>
      </w:r>
      <w:r>
        <w:rPr>
          <w:rFonts w:ascii="Arial" w:hAnsi="Arial" w:cs="Arial"/>
          <w:sz w:val="24"/>
          <w:szCs w:val="24"/>
          <w:lang w:val="es-US"/>
        </w:rPr>
        <w:t>.</w:t>
      </w:r>
      <w:r w:rsidRPr="003A354A">
        <w:rPr>
          <w:rFonts w:ascii="Arial" w:hAnsi="Arial" w:cs="Arial"/>
          <w:sz w:val="24"/>
          <w:szCs w:val="24"/>
          <w:lang w:val="es-US"/>
        </w:rPr>
        <w:t>c</w:t>
      </w:r>
      <w:r>
        <w:rPr>
          <w:rFonts w:ascii="Arial" w:hAnsi="Arial" w:cs="Arial"/>
          <w:sz w:val="24"/>
          <w:szCs w:val="24"/>
          <w:lang w:val="es-US"/>
        </w:rPr>
        <w:t>. &amp; 2.m-n (pp. D-1 through D-2)</w:t>
      </w:r>
    </w:p>
    <w:tbl>
      <w:tblPr>
        <w:tblStyle w:val="TableGrid"/>
        <w:tblW w:w="9643" w:type="dxa"/>
        <w:tblLayout w:type="fixed"/>
        <w:tblLook w:val="04A0" w:firstRow="1" w:lastRow="0" w:firstColumn="1" w:lastColumn="0" w:noHBand="0" w:noVBand="1"/>
      </w:tblPr>
      <w:tblGrid>
        <w:gridCol w:w="1620"/>
        <w:gridCol w:w="8023"/>
      </w:tblGrid>
      <w:tr w:rsidR="0066170A" w14:paraId="73A037E6" w14:textId="77777777" w:rsidTr="00C644CF">
        <w:trPr>
          <w:trHeight w:val="576"/>
        </w:trPr>
        <w:tc>
          <w:tcPr>
            <w:tcW w:w="1620" w:type="dxa"/>
            <w:tcBorders>
              <w:top w:val="nil"/>
              <w:left w:val="nil"/>
              <w:bottom w:val="nil"/>
              <w:right w:val="nil"/>
            </w:tcBorders>
            <w:vAlign w:val="center"/>
          </w:tcPr>
          <w:p w14:paraId="59400AEC" w14:textId="77777777" w:rsidR="0066170A" w:rsidRDefault="0066170A" w:rsidP="00C644CF">
            <w:pPr>
              <w:pStyle w:val="NoSpacing"/>
            </w:pPr>
            <w:r>
              <w:t xml:space="preserve">        </w:t>
            </w:r>
            <w:sdt>
              <w:sdtPr>
                <w:alias w:val="Results"/>
                <w:tag w:val="Results"/>
                <w:id w:val="-1583682607"/>
                <w:placeholder>
                  <w:docPart w:val="B49B5EAE5CDA4BFD8C8329490A5F3F0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811983102"/>
            <w:placeholder>
              <w:docPart w:val="CE68AA3FE4944A54B9B6BFE5779CDE8C"/>
            </w:placeholder>
            <w:showingPlcHdr/>
          </w:sdtPr>
          <w:sdtEndPr>
            <w:rPr>
              <w:rStyle w:val="DefaultParagraphFont"/>
              <w:sz w:val="22"/>
            </w:rPr>
          </w:sdtEndPr>
          <w:sdtContent>
            <w:tc>
              <w:tcPr>
                <w:tcW w:w="8023" w:type="dxa"/>
                <w:tcBorders>
                  <w:top w:val="nil"/>
                  <w:left w:val="nil"/>
                  <w:bottom w:val="nil"/>
                  <w:right w:val="nil"/>
                </w:tcBorders>
                <w:vAlign w:val="center"/>
              </w:tcPr>
              <w:p w14:paraId="08EFD3E2" w14:textId="77777777" w:rsidR="0066170A" w:rsidRPr="00481530" w:rsidRDefault="0066170A" w:rsidP="00C644CF">
                <w:pPr>
                  <w:pStyle w:val="NoSpacing"/>
                  <w:rPr>
                    <w:rFonts w:ascii="Courier New" w:hAnsi="Courier New" w:cs="Courier New"/>
                  </w:rPr>
                </w:pPr>
                <w:r w:rsidRPr="005E2125">
                  <w:rPr>
                    <w:rStyle w:val="Comment"/>
                    <w:color w:val="808080" w:themeColor="background1" w:themeShade="80"/>
                  </w:rPr>
                  <w:t>Comments</w:t>
                </w:r>
                <w:r w:rsidRPr="005E2125">
                  <w:rPr>
                    <w:rStyle w:val="Comment"/>
                  </w:rPr>
                  <w:t xml:space="preserve"> </w:t>
                </w:r>
              </w:p>
            </w:tc>
          </w:sdtContent>
        </w:sdt>
      </w:tr>
    </w:tbl>
    <w:p w14:paraId="648D7899" w14:textId="77777777" w:rsidR="0066170A" w:rsidRDefault="0066170A">
      <w:pPr>
        <w:tabs>
          <w:tab w:val="left" w:pos="1440"/>
        </w:tabs>
        <w:spacing w:after="0" w:line="240" w:lineRule="auto"/>
        <w:rPr>
          <w:rFonts w:ascii="Arial" w:hAnsi="Arial" w:cs="Arial"/>
          <w:sz w:val="24"/>
          <w:szCs w:val="24"/>
        </w:rPr>
      </w:pPr>
      <w:r w:rsidRPr="003A354A">
        <w:rPr>
          <w:rFonts w:ascii="Arial" w:hAnsi="Arial" w:cs="Arial"/>
          <w:sz w:val="24"/>
          <w:szCs w:val="24"/>
        </w:rPr>
        <w:t>0302</w:t>
      </w:r>
      <w:r w:rsidRPr="003A354A">
        <w:rPr>
          <w:rFonts w:ascii="Arial" w:hAnsi="Arial" w:cs="Arial"/>
          <w:sz w:val="24"/>
          <w:szCs w:val="24"/>
        </w:rPr>
        <w:tab/>
        <w:t xml:space="preserve">   </w:t>
      </w:r>
      <w:r>
        <w:rPr>
          <w:rFonts w:ascii="Arial" w:hAnsi="Arial" w:cs="Arial"/>
          <w:sz w:val="24"/>
          <w:szCs w:val="24"/>
        </w:rPr>
        <w:t xml:space="preserve">Can the unit </w:t>
      </w:r>
      <w:r w:rsidRPr="003A354A">
        <w:rPr>
          <w:rFonts w:ascii="Arial" w:hAnsi="Arial" w:cs="Arial"/>
          <w:sz w:val="24"/>
          <w:szCs w:val="24"/>
        </w:rPr>
        <w:t>conduct a random ASP</w:t>
      </w:r>
      <w:r>
        <w:rPr>
          <w:rFonts w:ascii="Arial" w:hAnsi="Arial" w:cs="Arial"/>
          <w:sz w:val="24"/>
          <w:szCs w:val="24"/>
        </w:rPr>
        <w:t xml:space="preserve"> testing event?  Note: This testing </w:t>
      </w:r>
    </w:p>
    <w:p w14:paraId="22588423" w14:textId="77777777" w:rsidR="0066170A" w:rsidRPr="003A354A" w:rsidRDefault="0066170A">
      <w:pPr>
        <w:tabs>
          <w:tab w:val="left" w:pos="1440"/>
        </w:tabs>
        <w:spacing w:after="0" w:line="240" w:lineRule="auto"/>
        <w:rPr>
          <w:rFonts w:ascii="Arial" w:hAnsi="Arial" w:cs="Arial"/>
          <w:sz w:val="24"/>
          <w:szCs w:val="24"/>
        </w:rPr>
      </w:pPr>
      <w:r>
        <w:rPr>
          <w:rFonts w:ascii="Arial" w:hAnsi="Arial" w:cs="Arial"/>
          <w:sz w:val="24"/>
          <w:szCs w:val="24"/>
        </w:rPr>
        <w:t xml:space="preserve">                         event is conducted in conjunction with random monthly urinalysis.</w:t>
      </w:r>
    </w:p>
    <w:p w14:paraId="38D2048A" w14:textId="77777777" w:rsidR="0066170A" w:rsidRDefault="0066170A" w:rsidP="00F80057">
      <w:pPr>
        <w:tabs>
          <w:tab w:val="left" w:pos="1440"/>
        </w:tabs>
        <w:spacing w:after="0" w:line="240" w:lineRule="auto"/>
        <w:ind w:left="1620" w:hanging="1620"/>
        <w:rPr>
          <w:rFonts w:ascii="Arial" w:hAnsi="Arial" w:cs="Arial"/>
          <w:sz w:val="24"/>
          <w:szCs w:val="24"/>
        </w:rPr>
      </w:pPr>
      <w:r w:rsidRPr="003A354A">
        <w:rPr>
          <w:rFonts w:ascii="Arial" w:hAnsi="Arial" w:cs="Arial"/>
          <w:sz w:val="24"/>
          <w:szCs w:val="24"/>
          <w:lang w:val="es-US"/>
        </w:rPr>
        <w:t xml:space="preserve">                         Reference: MCO 5300.17A, </w:t>
      </w:r>
      <w:r>
        <w:rPr>
          <w:rFonts w:ascii="Arial" w:hAnsi="Arial" w:cs="Arial"/>
          <w:sz w:val="24"/>
          <w:szCs w:val="24"/>
          <w:lang w:val="es-US"/>
        </w:rPr>
        <w:t xml:space="preserve">App </w:t>
      </w:r>
      <w:r w:rsidRPr="003A354A">
        <w:rPr>
          <w:rFonts w:ascii="Arial" w:hAnsi="Arial" w:cs="Arial"/>
          <w:sz w:val="24"/>
          <w:szCs w:val="24"/>
          <w:lang w:val="es-US"/>
        </w:rPr>
        <w:t>D, par 1</w:t>
      </w:r>
      <w:r>
        <w:rPr>
          <w:rFonts w:ascii="Arial" w:hAnsi="Arial" w:cs="Arial"/>
          <w:sz w:val="24"/>
          <w:szCs w:val="24"/>
          <w:lang w:val="es-US"/>
        </w:rPr>
        <w:t>-</w:t>
      </w:r>
      <w:r w:rsidRPr="003A354A">
        <w:rPr>
          <w:rFonts w:ascii="Arial" w:hAnsi="Arial" w:cs="Arial"/>
          <w:sz w:val="24"/>
          <w:szCs w:val="24"/>
        </w:rPr>
        <w:t>3</w:t>
      </w:r>
      <w:r>
        <w:rPr>
          <w:rFonts w:ascii="Arial" w:hAnsi="Arial" w:cs="Arial"/>
          <w:sz w:val="24"/>
          <w:szCs w:val="24"/>
        </w:rPr>
        <w:t xml:space="preserve"> (pp. D-1   </w:t>
      </w:r>
    </w:p>
    <w:p w14:paraId="6C04E318" w14:textId="77777777" w:rsidR="0066170A" w:rsidRPr="003A354A" w:rsidRDefault="0066170A" w:rsidP="00F80057">
      <w:pPr>
        <w:tabs>
          <w:tab w:val="left" w:pos="1440"/>
        </w:tabs>
        <w:spacing w:after="0" w:line="240" w:lineRule="auto"/>
        <w:ind w:left="1620" w:hanging="1620"/>
        <w:rPr>
          <w:rFonts w:ascii="Arial" w:hAnsi="Arial" w:cs="Arial"/>
          <w:sz w:val="24"/>
          <w:szCs w:val="24"/>
        </w:rPr>
      </w:pPr>
      <w:r>
        <w:rPr>
          <w:rFonts w:ascii="Arial" w:hAnsi="Arial" w:cs="Arial"/>
          <w:sz w:val="24"/>
          <w:szCs w:val="24"/>
        </w:rPr>
        <w:t xml:space="preserve">                         through  D-2); MCO 5300.17A, par 4.b.(6)(d).1 &amp; (6)(e) (pp. 8-9)</w:t>
      </w:r>
    </w:p>
    <w:tbl>
      <w:tblPr>
        <w:tblStyle w:val="TableGrid"/>
        <w:tblW w:w="9643" w:type="dxa"/>
        <w:tblLayout w:type="fixed"/>
        <w:tblLook w:val="04A0" w:firstRow="1" w:lastRow="0" w:firstColumn="1" w:lastColumn="0" w:noHBand="0" w:noVBand="1"/>
      </w:tblPr>
      <w:tblGrid>
        <w:gridCol w:w="1620"/>
        <w:gridCol w:w="8023"/>
      </w:tblGrid>
      <w:tr w:rsidR="0066170A" w14:paraId="6A696BE2" w14:textId="77777777" w:rsidTr="00C644CF">
        <w:trPr>
          <w:trHeight w:val="576"/>
        </w:trPr>
        <w:tc>
          <w:tcPr>
            <w:tcW w:w="1620" w:type="dxa"/>
            <w:tcBorders>
              <w:top w:val="nil"/>
              <w:left w:val="nil"/>
              <w:bottom w:val="nil"/>
              <w:right w:val="nil"/>
            </w:tcBorders>
            <w:vAlign w:val="center"/>
          </w:tcPr>
          <w:p w14:paraId="1288FC11" w14:textId="77777777" w:rsidR="0066170A" w:rsidRDefault="0066170A" w:rsidP="00C644CF">
            <w:pPr>
              <w:pStyle w:val="NoSpacing"/>
            </w:pPr>
            <w:r>
              <w:t xml:space="preserve">        </w:t>
            </w:r>
            <w:sdt>
              <w:sdtPr>
                <w:alias w:val="Results"/>
                <w:tag w:val="Results"/>
                <w:id w:val="52823173"/>
                <w:placeholder>
                  <w:docPart w:val="B96F8FA9725649828829A5FDF055143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344460986"/>
            <w:placeholder>
              <w:docPart w:val="A48AC1314CBC4AF49EDB1AD2F80D7AEA"/>
            </w:placeholder>
            <w:showingPlcHdr/>
          </w:sdtPr>
          <w:sdtEndPr>
            <w:rPr>
              <w:rStyle w:val="DefaultParagraphFont"/>
              <w:sz w:val="22"/>
            </w:rPr>
          </w:sdtEndPr>
          <w:sdtContent>
            <w:tc>
              <w:tcPr>
                <w:tcW w:w="8023" w:type="dxa"/>
                <w:tcBorders>
                  <w:top w:val="nil"/>
                  <w:left w:val="nil"/>
                  <w:bottom w:val="nil"/>
                  <w:right w:val="nil"/>
                </w:tcBorders>
                <w:vAlign w:val="center"/>
              </w:tcPr>
              <w:p w14:paraId="2C3AE4D4" w14:textId="77777777" w:rsidR="0066170A" w:rsidRPr="00481530" w:rsidRDefault="0066170A" w:rsidP="00C644CF">
                <w:pPr>
                  <w:pStyle w:val="NoSpacing"/>
                  <w:rPr>
                    <w:rFonts w:ascii="Courier New" w:hAnsi="Courier New" w:cs="Courier New"/>
                  </w:rPr>
                </w:pPr>
                <w:r w:rsidRPr="005E2125">
                  <w:rPr>
                    <w:rStyle w:val="Comment"/>
                    <w:color w:val="808080" w:themeColor="background1" w:themeShade="80"/>
                  </w:rPr>
                  <w:t>Comments</w:t>
                </w:r>
                <w:r w:rsidRPr="005E2125">
                  <w:rPr>
                    <w:rStyle w:val="Comment"/>
                  </w:rPr>
                  <w:t xml:space="preserve"> </w:t>
                </w:r>
              </w:p>
            </w:tc>
          </w:sdtContent>
        </w:sdt>
      </w:tr>
    </w:tbl>
    <w:p w14:paraId="695CB941" w14:textId="77777777" w:rsidR="0066170A" w:rsidRDefault="0066170A" w:rsidP="00F80057">
      <w:pPr>
        <w:spacing w:after="0" w:line="240" w:lineRule="auto"/>
        <w:ind w:left="1620" w:hanging="1620"/>
        <w:rPr>
          <w:rFonts w:ascii="Arial" w:hAnsi="Arial" w:cs="Arial"/>
          <w:sz w:val="24"/>
          <w:szCs w:val="24"/>
        </w:rPr>
      </w:pPr>
      <w:r w:rsidRPr="003A354A">
        <w:rPr>
          <w:rFonts w:ascii="Arial" w:hAnsi="Arial" w:cs="Arial"/>
          <w:sz w:val="24"/>
          <w:szCs w:val="24"/>
        </w:rPr>
        <w:t>0303</w:t>
      </w:r>
      <w:r w:rsidRPr="003A354A">
        <w:rPr>
          <w:rFonts w:ascii="Arial" w:hAnsi="Arial" w:cs="Arial"/>
          <w:sz w:val="24"/>
          <w:szCs w:val="24"/>
        </w:rPr>
        <w:tab/>
      </w:r>
      <w:r>
        <w:rPr>
          <w:rFonts w:ascii="Arial" w:hAnsi="Arial" w:cs="Arial"/>
          <w:sz w:val="24"/>
          <w:szCs w:val="24"/>
        </w:rPr>
        <w:t xml:space="preserve"> Is there an </w:t>
      </w:r>
      <w:r w:rsidRPr="003A354A">
        <w:rPr>
          <w:rFonts w:ascii="Arial" w:hAnsi="Arial" w:cs="Arial"/>
          <w:sz w:val="24"/>
          <w:szCs w:val="24"/>
        </w:rPr>
        <w:t>Officer or SNCO</w:t>
      </w:r>
      <w:r>
        <w:rPr>
          <w:rFonts w:ascii="Arial" w:hAnsi="Arial" w:cs="Arial"/>
          <w:sz w:val="24"/>
          <w:szCs w:val="24"/>
        </w:rPr>
        <w:t xml:space="preserve"> appointed in writing </w:t>
      </w:r>
      <w:r w:rsidRPr="003A354A">
        <w:rPr>
          <w:rFonts w:ascii="Arial" w:hAnsi="Arial" w:cs="Arial"/>
          <w:sz w:val="24"/>
          <w:szCs w:val="24"/>
        </w:rPr>
        <w:t xml:space="preserve">as the Alcohol </w:t>
      </w:r>
      <w:r>
        <w:rPr>
          <w:rFonts w:ascii="Arial" w:hAnsi="Arial" w:cs="Arial"/>
          <w:sz w:val="24"/>
          <w:szCs w:val="24"/>
        </w:rPr>
        <w:t xml:space="preserve">  </w:t>
      </w:r>
    </w:p>
    <w:p w14:paraId="253BF1FE" w14:textId="77777777" w:rsidR="0066170A" w:rsidRPr="003A354A" w:rsidRDefault="0066170A" w:rsidP="00F80057">
      <w:pPr>
        <w:spacing w:after="0" w:line="240" w:lineRule="auto"/>
        <w:ind w:left="1620" w:hanging="1620"/>
        <w:rPr>
          <w:rFonts w:ascii="Arial" w:hAnsi="Arial" w:cs="Arial"/>
          <w:sz w:val="24"/>
          <w:szCs w:val="24"/>
        </w:rPr>
      </w:pPr>
      <w:r>
        <w:rPr>
          <w:rFonts w:ascii="Arial" w:hAnsi="Arial" w:cs="Arial"/>
          <w:sz w:val="24"/>
          <w:szCs w:val="24"/>
        </w:rPr>
        <w:t xml:space="preserve">                         </w:t>
      </w:r>
      <w:r w:rsidRPr="003A354A">
        <w:rPr>
          <w:rFonts w:ascii="Arial" w:hAnsi="Arial" w:cs="Arial"/>
          <w:sz w:val="24"/>
          <w:szCs w:val="24"/>
        </w:rPr>
        <w:t xml:space="preserve">Screening Program </w:t>
      </w:r>
      <w:r>
        <w:rPr>
          <w:rFonts w:ascii="Arial" w:hAnsi="Arial" w:cs="Arial"/>
          <w:sz w:val="24"/>
          <w:szCs w:val="24"/>
        </w:rPr>
        <w:t xml:space="preserve">Coordinator </w:t>
      </w:r>
      <w:r w:rsidRPr="003A354A">
        <w:rPr>
          <w:rFonts w:ascii="Arial" w:hAnsi="Arial" w:cs="Arial"/>
          <w:sz w:val="24"/>
          <w:szCs w:val="24"/>
        </w:rPr>
        <w:t>(ASPC)</w:t>
      </w:r>
      <w:r>
        <w:rPr>
          <w:rFonts w:ascii="Arial" w:hAnsi="Arial" w:cs="Arial"/>
          <w:sz w:val="24"/>
          <w:szCs w:val="24"/>
        </w:rPr>
        <w:t xml:space="preserve">?  </w:t>
      </w:r>
    </w:p>
    <w:p w14:paraId="07BF6F06" w14:textId="77777777" w:rsidR="0066170A" w:rsidRPr="004B41CA" w:rsidRDefault="0066170A" w:rsidP="004B41CA">
      <w:pPr>
        <w:ind w:left="1620" w:hanging="1620"/>
        <w:rPr>
          <w:rFonts w:ascii="Arial" w:hAnsi="Arial" w:cs="Arial"/>
          <w:i/>
          <w:iCs/>
          <w:sz w:val="24"/>
          <w:szCs w:val="24"/>
        </w:rPr>
      </w:pPr>
      <w:r w:rsidRPr="003A354A">
        <w:rPr>
          <w:rFonts w:ascii="Arial" w:hAnsi="Arial" w:cs="Arial"/>
          <w:sz w:val="24"/>
          <w:szCs w:val="24"/>
        </w:rPr>
        <w:t xml:space="preserve">                        </w:t>
      </w:r>
      <w:r>
        <w:rPr>
          <w:rFonts w:ascii="Arial" w:hAnsi="Arial" w:cs="Arial"/>
          <w:sz w:val="24"/>
          <w:szCs w:val="24"/>
        </w:rPr>
        <w:t xml:space="preserve"> </w:t>
      </w:r>
      <w:r w:rsidRPr="003A354A">
        <w:rPr>
          <w:rFonts w:ascii="Arial" w:hAnsi="Arial" w:cs="Arial"/>
          <w:sz w:val="24"/>
          <w:szCs w:val="24"/>
        </w:rPr>
        <w:t xml:space="preserve">Reference: </w:t>
      </w:r>
      <w:r w:rsidRPr="004B41CA">
        <w:rPr>
          <w:rFonts w:ascii="Arial" w:hAnsi="Arial" w:cs="Arial"/>
          <w:sz w:val="24"/>
          <w:szCs w:val="24"/>
        </w:rPr>
        <w:t xml:space="preserve">MCO 5300.17A, par 2.a. </w:t>
      </w:r>
      <w:r>
        <w:rPr>
          <w:rFonts w:ascii="Arial" w:hAnsi="Arial" w:cs="Arial"/>
          <w:sz w:val="24"/>
          <w:szCs w:val="24"/>
        </w:rPr>
        <w:t>&amp;</w:t>
      </w:r>
      <w:r w:rsidRPr="004B41CA">
        <w:rPr>
          <w:rFonts w:ascii="Arial" w:hAnsi="Arial" w:cs="Arial"/>
          <w:sz w:val="24"/>
          <w:szCs w:val="24"/>
        </w:rPr>
        <w:t xml:space="preserve"> 2.b. (p. D-1)</w:t>
      </w:r>
    </w:p>
    <w:tbl>
      <w:tblPr>
        <w:tblStyle w:val="TableGrid"/>
        <w:tblW w:w="9643" w:type="dxa"/>
        <w:tblLayout w:type="fixed"/>
        <w:tblLook w:val="04A0" w:firstRow="1" w:lastRow="0" w:firstColumn="1" w:lastColumn="0" w:noHBand="0" w:noVBand="1"/>
      </w:tblPr>
      <w:tblGrid>
        <w:gridCol w:w="1620"/>
        <w:gridCol w:w="8023"/>
      </w:tblGrid>
      <w:tr w:rsidR="0066170A" w14:paraId="36AE6145" w14:textId="77777777" w:rsidTr="00C644CF">
        <w:trPr>
          <w:trHeight w:val="576"/>
        </w:trPr>
        <w:tc>
          <w:tcPr>
            <w:tcW w:w="1620" w:type="dxa"/>
            <w:tcBorders>
              <w:top w:val="nil"/>
              <w:left w:val="nil"/>
              <w:bottom w:val="nil"/>
              <w:right w:val="nil"/>
            </w:tcBorders>
            <w:vAlign w:val="center"/>
          </w:tcPr>
          <w:p w14:paraId="5612F32C" w14:textId="77777777" w:rsidR="0066170A" w:rsidRDefault="0066170A" w:rsidP="00C644CF">
            <w:pPr>
              <w:pStyle w:val="NoSpacing"/>
            </w:pPr>
            <w:r>
              <w:t xml:space="preserve">        </w:t>
            </w:r>
            <w:sdt>
              <w:sdtPr>
                <w:alias w:val="Results"/>
                <w:tag w:val="Results"/>
                <w:id w:val="1082107510"/>
                <w:placeholder>
                  <w:docPart w:val="F60DC07755CF4B3C85081DD237458AE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462312259"/>
            <w:placeholder>
              <w:docPart w:val="D014B00B11644B58A0EBE5C92C2904B9"/>
            </w:placeholder>
            <w:showingPlcHdr/>
          </w:sdtPr>
          <w:sdtEndPr>
            <w:rPr>
              <w:rStyle w:val="DefaultParagraphFont"/>
              <w:sz w:val="22"/>
            </w:rPr>
          </w:sdtEndPr>
          <w:sdtContent>
            <w:tc>
              <w:tcPr>
                <w:tcW w:w="8023" w:type="dxa"/>
                <w:tcBorders>
                  <w:top w:val="nil"/>
                  <w:left w:val="nil"/>
                  <w:bottom w:val="nil"/>
                  <w:right w:val="nil"/>
                </w:tcBorders>
                <w:vAlign w:val="center"/>
              </w:tcPr>
              <w:p w14:paraId="3007CF74" w14:textId="77777777" w:rsidR="0066170A" w:rsidRDefault="0066170A" w:rsidP="00C644CF">
                <w:pPr>
                  <w:pStyle w:val="NoSpacing"/>
                </w:pPr>
                <w:r w:rsidRPr="005E2125">
                  <w:rPr>
                    <w:rStyle w:val="Comment"/>
                    <w:color w:val="808080" w:themeColor="background1" w:themeShade="80"/>
                  </w:rPr>
                  <w:t>Comments</w:t>
                </w:r>
                <w:r w:rsidRPr="005E2125">
                  <w:rPr>
                    <w:rStyle w:val="Comment"/>
                  </w:rPr>
                  <w:t xml:space="preserve"> </w:t>
                </w:r>
              </w:p>
            </w:tc>
          </w:sdtContent>
        </w:sdt>
      </w:tr>
    </w:tbl>
    <w:p w14:paraId="5AD65C85" w14:textId="77777777" w:rsidR="0066170A" w:rsidRDefault="0066170A" w:rsidP="00AB0891">
      <w:pPr>
        <w:tabs>
          <w:tab w:val="left" w:pos="1440"/>
        </w:tabs>
        <w:spacing w:after="0" w:line="240" w:lineRule="auto"/>
        <w:rPr>
          <w:rFonts w:ascii="Arial" w:hAnsi="Arial" w:cs="Arial"/>
          <w:sz w:val="24"/>
          <w:szCs w:val="24"/>
        </w:rPr>
      </w:pPr>
      <w:r w:rsidRPr="003A354A">
        <w:rPr>
          <w:rFonts w:ascii="Arial" w:hAnsi="Arial" w:cs="Arial"/>
          <w:sz w:val="24"/>
          <w:szCs w:val="24"/>
        </w:rPr>
        <w:t>030</w:t>
      </w:r>
      <w:r>
        <w:rPr>
          <w:rFonts w:ascii="Arial" w:hAnsi="Arial" w:cs="Arial"/>
          <w:sz w:val="24"/>
          <w:szCs w:val="24"/>
        </w:rPr>
        <w:t>4</w:t>
      </w:r>
      <w:r w:rsidRPr="003A354A">
        <w:rPr>
          <w:rFonts w:ascii="Arial" w:hAnsi="Arial" w:cs="Arial"/>
          <w:sz w:val="24"/>
          <w:szCs w:val="24"/>
        </w:rPr>
        <w:t xml:space="preserve">                </w:t>
      </w:r>
      <w:r>
        <w:rPr>
          <w:rFonts w:ascii="Arial" w:hAnsi="Arial" w:cs="Arial"/>
          <w:sz w:val="24"/>
          <w:szCs w:val="24"/>
        </w:rPr>
        <w:t xml:space="preserve"> Can the unit provide </w:t>
      </w:r>
      <w:r w:rsidRPr="003A354A">
        <w:rPr>
          <w:rFonts w:ascii="Arial" w:hAnsi="Arial" w:cs="Arial"/>
          <w:sz w:val="24"/>
          <w:szCs w:val="24"/>
        </w:rPr>
        <w:t>documentation of monthly breathalyzer testing</w:t>
      </w:r>
    </w:p>
    <w:p w14:paraId="6CA84CF4" w14:textId="77777777" w:rsidR="0066170A" w:rsidRDefault="0066170A" w:rsidP="00F80057">
      <w:pPr>
        <w:tabs>
          <w:tab w:val="left" w:pos="1440"/>
        </w:tabs>
        <w:spacing w:after="0" w:line="240" w:lineRule="auto"/>
        <w:ind w:left="1620" w:hanging="1620"/>
        <w:rPr>
          <w:rFonts w:ascii="Arial" w:hAnsi="Arial" w:cs="Arial"/>
          <w:sz w:val="24"/>
          <w:szCs w:val="24"/>
        </w:rPr>
      </w:pPr>
      <w:r>
        <w:rPr>
          <w:rFonts w:ascii="Arial" w:hAnsi="Arial" w:cs="Arial"/>
          <w:sz w:val="24"/>
          <w:szCs w:val="24"/>
        </w:rPr>
        <w:t xml:space="preserve">                         </w:t>
      </w:r>
      <w:r w:rsidRPr="003A354A">
        <w:rPr>
          <w:rFonts w:ascii="Arial" w:hAnsi="Arial" w:cs="Arial"/>
          <w:sz w:val="24"/>
          <w:szCs w:val="24"/>
        </w:rPr>
        <w:t>results submitted to the SACC</w:t>
      </w:r>
      <w:r>
        <w:rPr>
          <w:rFonts w:ascii="Arial" w:hAnsi="Arial" w:cs="Arial"/>
          <w:sz w:val="24"/>
          <w:szCs w:val="24"/>
        </w:rPr>
        <w:t>,</w:t>
      </w:r>
      <w:r w:rsidRPr="003A354A">
        <w:rPr>
          <w:rFonts w:ascii="Arial" w:hAnsi="Arial" w:cs="Arial"/>
          <w:sz w:val="24"/>
          <w:szCs w:val="24"/>
        </w:rPr>
        <w:t xml:space="preserve"> within seven days after the end of each</w:t>
      </w:r>
      <w:r>
        <w:rPr>
          <w:rFonts w:ascii="Arial" w:hAnsi="Arial" w:cs="Arial"/>
          <w:sz w:val="24"/>
          <w:szCs w:val="24"/>
        </w:rPr>
        <w:t xml:space="preserve">   </w:t>
      </w:r>
    </w:p>
    <w:p w14:paraId="0F9D2966" w14:textId="77777777" w:rsidR="0066170A" w:rsidRPr="003A354A" w:rsidRDefault="0066170A" w:rsidP="00F80057">
      <w:pPr>
        <w:tabs>
          <w:tab w:val="left" w:pos="1440"/>
        </w:tabs>
        <w:spacing w:after="0" w:line="240" w:lineRule="auto"/>
        <w:ind w:left="1620" w:hanging="1620"/>
        <w:rPr>
          <w:rFonts w:ascii="Arial" w:hAnsi="Arial" w:cs="Arial"/>
          <w:sz w:val="24"/>
          <w:szCs w:val="24"/>
        </w:rPr>
      </w:pPr>
      <w:r>
        <w:rPr>
          <w:rFonts w:ascii="Arial" w:hAnsi="Arial" w:cs="Arial"/>
          <w:sz w:val="24"/>
          <w:szCs w:val="24"/>
        </w:rPr>
        <w:t xml:space="preserve">                         </w:t>
      </w:r>
      <w:r w:rsidRPr="003A354A">
        <w:rPr>
          <w:rFonts w:ascii="Arial" w:hAnsi="Arial" w:cs="Arial"/>
          <w:sz w:val="24"/>
          <w:szCs w:val="24"/>
        </w:rPr>
        <w:t>month</w:t>
      </w:r>
      <w:r>
        <w:rPr>
          <w:rFonts w:ascii="Arial" w:hAnsi="Arial" w:cs="Arial"/>
          <w:sz w:val="24"/>
          <w:szCs w:val="24"/>
        </w:rPr>
        <w:t>?</w:t>
      </w:r>
      <w:r w:rsidRPr="003A354A">
        <w:rPr>
          <w:rFonts w:ascii="Arial" w:hAnsi="Arial" w:cs="Arial"/>
          <w:sz w:val="24"/>
          <w:szCs w:val="24"/>
        </w:rPr>
        <w:t xml:space="preserve">  </w:t>
      </w:r>
    </w:p>
    <w:p w14:paraId="1B49F22B" w14:textId="77777777" w:rsidR="0066170A" w:rsidRPr="003A354A" w:rsidRDefault="0066170A" w:rsidP="00AB0891">
      <w:pPr>
        <w:tabs>
          <w:tab w:val="left" w:pos="1440"/>
        </w:tabs>
        <w:spacing w:after="0" w:line="240" w:lineRule="auto"/>
        <w:rPr>
          <w:rFonts w:ascii="Arial" w:hAnsi="Arial" w:cs="Arial"/>
          <w:sz w:val="24"/>
          <w:szCs w:val="24"/>
          <w:lang w:val="es-US"/>
        </w:rPr>
      </w:pPr>
      <w:r w:rsidRPr="003A354A">
        <w:rPr>
          <w:rFonts w:ascii="Arial" w:hAnsi="Arial" w:cs="Arial"/>
          <w:sz w:val="24"/>
          <w:szCs w:val="24"/>
        </w:rPr>
        <w:tab/>
      </w:r>
      <w:r>
        <w:rPr>
          <w:rFonts w:ascii="Arial" w:hAnsi="Arial" w:cs="Arial"/>
          <w:sz w:val="24"/>
          <w:szCs w:val="24"/>
        </w:rPr>
        <w:t xml:space="preserve">   </w:t>
      </w:r>
      <w:r w:rsidRPr="003A354A">
        <w:rPr>
          <w:rFonts w:ascii="Arial" w:hAnsi="Arial" w:cs="Arial"/>
          <w:sz w:val="24"/>
          <w:szCs w:val="24"/>
          <w:lang w:val="es-US"/>
        </w:rPr>
        <w:t xml:space="preserve">Reference: </w:t>
      </w:r>
      <w:r w:rsidRPr="002A0F52">
        <w:rPr>
          <w:rFonts w:ascii="Arial" w:hAnsi="Arial" w:cs="Arial"/>
          <w:sz w:val="24"/>
          <w:szCs w:val="24"/>
        </w:rPr>
        <w:t xml:space="preserve">MCO 5300.17A, </w:t>
      </w:r>
      <w:r>
        <w:rPr>
          <w:rFonts w:ascii="Arial" w:hAnsi="Arial" w:cs="Arial"/>
          <w:sz w:val="24"/>
          <w:szCs w:val="24"/>
        </w:rPr>
        <w:t>App</w:t>
      </w:r>
      <w:r w:rsidRPr="002A0F52">
        <w:rPr>
          <w:rFonts w:ascii="Arial" w:hAnsi="Arial" w:cs="Arial"/>
          <w:sz w:val="24"/>
          <w:szCs w:val="24"/>
        </w:rPr>
        <w:t xml:space="preserve"> D, par 2.i (D-1).  </w:t>
      </w:r>
    </w:p>
    <w:tbl>
      <w:tblPr>
        <w:tblStyle w:val="TableGrid"/>
        <w:tblW w:w="9643" w:type="dxa"/>
        <w:tblLayout w:type="fixed"/>
        <w:tblLook w:val="04A0" w:firstRow="1" w:lastRow="0" w:firstColumn="1" w:lastColumn="0" w:noHBand="0" w:noVBand="1"/>
      </w:tblPr>
      <w:tblGrid>
        <w:gridCol w:w="1620"/>
        <w:gridCol w:w="8023"/>
      </w:tblGrid>
      <w:tr w:rsidR="0066170A" w14:paraId="36167059" w14:textId="77777777" w:rsidTr="00C644CF">
        <w:trPr>
          <w:trHeight w:val="576"/>
        </w:trPr>
        <w:tc>
          <w:tcPr>
            <w:tcW w:w="1620" w:type="dxa"/>
            <w:tcBorders>
              <w:top w:val="nil"/>
              <w:left w:val="nil"/>
              <w:bottom w:val="nil"/>
              <w:right w:val="nil"/>
            </w:tcBorders>
            <w:vAlign w:val="center"/>
          </w:tcPr>
          <w:p w14:paraId="7EDC135D" w14:textId="77777777" w:rsidR="0066170A" w:rsidRDefault="0066170A" w:rsidP="00C644CF">
            <w:pPr>
              <w:pStyle w:val="NoSpacing"/>
            </w:pPr>
            <w:r>
              <w:t xml:space="preserve">        </w:t>
            </w:r>
            <w:sdt>
              <w:sdtPr>
                <w:alias w:val="Results"/>
                <w:tag w:val="Results"/>
                <w:id w:val="-241339934"/>
                <w:placeholder>
                  <w:docPart w:val="C8A621606CF54F74B4CBFD8124697A1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265565054"/>
            <w:placeholder>
              <w:docPart w:val="DFD796FFB0AF4CE88C176E3CDA8FAA88"/>
            </w:placeholder>
            <w:showingPlcHdr/>
          </w:sdtPr>
          <w:sdtEndPr>
            <w:rPr>
              <w:rStyle w:val="DefaultParagraphFont"/>
              <w:sz w:val="22"/>
            </w:rPr>
          </w:sdtEndPr>
          <w:sdtContent>
            <w:tc>
              <w:tcPr>
                <w:tcW w:w="8023" w:type="dxa"/>
                <w:tcBorders>
                  <w:top w:val="nil"/>
                  <w:left w:val="nil"/>
                  <w:bottom w:val="nil"/>
                  <w:right w:val="nil"/>
                </w:tcBorders>
                <w:vAlign w:val="center"/>
              </w:tcPr>
              <w:p w14:paraId="5BDFDC62" w14:textId="77777777" w:rsidR="0066170A" w:rsidRDefault="0066170A" w:rsidP="00C644CF">
                <w:pPr>
                  <w:pStyle w:val="NoSpacing"/>
                </w:pPr>
                <w:r w:rsidRPr="005E2125">
                  <w:rPr>
                    <w:rStyle w:val="Comment"/>
                    <w:color w:val="808080" w:themeColor="background1" w:themeShade="80"/>
                  </w:rPr>
                  <w:t>Comments</w:t>
                </w:r>
                <w:r w:rsidRPr="005E2125">
                  <w:rPr>
                    <w:rStyle w:val="Comment"/>
                  </w:rPr>
                  <w:t xml:space="preserve"> </w:t>
                </w:r>
              </w:p>
            </w:tc>
          </w:sdtContent>
        </w:sdt>
      </w:tr>
    </w:tbl>
    <w:p w14:paraId="15E0CA85" w14:textId="77777777" w:rsidR="0066170A" w:rsidRDefault="0066170A">
      <w:pPr>
        <w:tabs>
          <w:tab w:val="left" w:pos="1440"/>
        </w:tabs>
        <w:spacing w:after="0" w:line="240" w:lineRule="auto"/>
        <w:rPr>
          <w:rFonts w:ascii="Arial" w:hAnsi="Arial" w:cs="Arial"/>
          <w:sz w:val="24"/>
          <w:szCs w:val="24"/>
        </w:rPr>
      </w:pPr>
      <w:r w:rsidRPr="003A354A">
        <w:rPr>
          <w:rFonts w:ascii="Arial" w:hAnsi="Arial" w:cs="Arial"/>
          <w:sz w:val="24"/>
          <w:szCs w:val="24"/>
        </w:rPr>
        <w:t>030</w:t>
      </w:r>
      <w:r>
        <w:rPr>
          <w:rFonts w:ascii="Arial" w:hAnsi="Arial" w:cs="Arial"/>
          <w:sz w:val="24"/>
          <w:szCs w:val="24"/>
        </w:rPr>
        <w:t>5</w:t>
      </w:r>
      <w:r w:rsidRPr="003A354A">
        <w:rPr>
          <w:rFonts w:ascii="Arial" w:hAnsi="Arial" w:cs="Arial"/>
          <w:sz w:val="24"/>
          <w:szCs w:val="24"/>
        </w:rPr>
        <w:t xml:space="preserve">             </w:t>
      </w:r>
      <w:r>
        <w:rPr>
          <w:rFonts w:ascii="Arial" w:hAnsi="Arial" w:cs="Arial"/>
          <w:sz w:val="24"/>
          <w:szCs w:val="24"/>
        </w:rPr>
        <w:t xml:space="preserve"> </w:t>
      </w:r>
      <w:r w:rsidRPr="003A354A">
        <w:rPr>
          <w:rFonts w:ascii="Arial" w:hAnsi="Arial" w:cs="Arial"/>
          <w:sz w:val="24"/>
          <w:szCs w:val="24"/>
        </w:rPr>
        <w:t xml:space="preserve"> </w:t>
      </w:r>
      <w:r>
        <w:rPr>
          <w:rFonts w:ascii="Arial" w:hAnsi="Arial" w:cs="Arial"/>
          <w:sz w:val="24"/>
          <w:szCs w:val="24"/>
        </w:rPr>
        <w:t xml:space="preserve">  Can the unit p</w:t>
      </w:r>
      <w:r w:rsidRPr="003A354A">
        <w:rPr>
          <w:rFonts w:ascii="Arial" w:hAnsi="Arial" w:cs="Arial"/>
          <w:sz w:val="24"/>
          <w:szCs w:val="24"/>
        </w:rPr>
        <w:t xml:space="preserve">rovide documentation of </w:t>
      </w:r>
      <w:r>
        <w:rPr>
          <w:rFonts w:ascii="Arial" w:hAnsi="Arial" w:cs="Arial"/>
          <w:sz w:val="24"/>
          <w:szCs w:val="24"/>
        </w:rPr>
        <w:t xml:space="preserve">referring </w:t>
      </w:r>
      <w:r w:rsidRPr="003A354A">
        <w:rPr>
          <w:rFonts w:ascii="Arial" w:hAnsi="Arial" w:cs="Arial"/>
          <w:sz w:val="24"/>
          <w:szCs w:val="24"/>
        </w:rPr>
        <w:t>Marines with a positive</w:t>
      </w:r>
    </w:p>
    <w:p w14:paraId="6BC60F07" w14:textId="77777777" w:rsidR="0066170A" w:rsidRDefault="0066170A">
      <w:pPr>
        <w:tabs>
          <w:tab w:val="left" w:pos="1440"/>
        </w:tabs>
        <w:spacing w:after="0" w:line="240" w:lineRule="auto"/>
        <w:rPr>
          <w:rFonts w:ascii="Arial" w:hAnsi="Arial" w:cs="Arial"/>
          <w:sz w:val="24"/>
          <w:szCs w:val="24"/>
        </w:rPr>
      </w:pPr>
      <w:r>
        <w:rPr>
          <w:rFonts w:ascii="Arial" w:hAnsi="Arial" w:cs="Arial"/>
          <w:sz w:val="24"/>
          <w:szCs w:val="24"/>
        </w:rPr>
        <w:t xml:space="preserve">                        </w:t>
      </w:r>
      <w:r w:rsidRPr="003A354A">
        <w:rPr>
          <w:rFonts w:ascii="Arial" w:hAnsi="Arial" w:cs="Arial"/>
          <w:sz w:val="24"/>
          <w:szCs w:val="24"/>
        </w:rPr>
        <w:t xml:space="preserve"> test result of</w:t>
      </w:r>
      <w:r>
        <w:rPr>
          <w:rFonts w:ascii="Arial" w:hAnsi="Arial" w:cs="Arial"/>
          <w:sz w:val="24"/>
          <w:szCs w:val="24"/>
        </w:rPr>
        <w:t xml:space="preserve"> </w:t>
      </w:r>
      <w:r w:rsidRPr="003A354A">
        <w:rPr>
          <w:rFonts w:ascii="Arial" w:hAnsi="Arial" w:cs="Arial"/>
          <w:sz w:val="24"/>
          <w:szCs w:val="24"/>
        </w:rPr>
        <w:t>.04 percent or greater to the Military Treatment Facility</w:t>
      </w:r>
    </w:p>
    <w:p w14:paraId="283B8105" w14:textId="77777777" w:rsidR="0066170A" w:rsidRDefault="0066170A">
      <w:pPr>
        <w:tabs>
          <w:tab w:val="left" w:pos="1440"/>
        </w:tabs>
        <w:spacing w:after="0" w:line="240" w:lineRule="auto"/>
        <w:rPr>
          <w:rFonts w:ascii="Arial" w:hAnsi="Arial" w:cs="Arial"/>
          <w:sz w:val="24"/>
          <w:szCs w:val="24"/>
        </w:rPr>
      </w:pPr>
      <w:r>
        <w:rPr>
          <w:rFonts w:ascii="Arial" w:hAnsi="Arial" w:cs="Arial"/>
          <w:sz w:val="24"/>
          <w:szCs w:val="24"/>
        </w:rPr>
        <w:t xml:space="preserve">                        </w:t>
      </w:r>
      <w:r w:rsidRPr="003A354A">
        <w:rPr>
          <w:rFonts w:ascii="Arial" w:hAnsi="Arial" w:cs="Arial"/>
          <w:sz w:val="24"/>
          <w:szCs w:val="24"/>
        </w:rPr>
        <w:t xml:space="preserve"> for a fit for duty determination</w:t>
      </w:r>
      <w:r>
        <w:rPr>
          <w:rFonts w:ascii="Arial" w:hAnsi="Arial" w:cs="Arial"/>
          <w:sz w:val="24"/>
          <w:szCs w:val="24"/>
        </w:rPr>
        <w:t>,</w:t>
      </w:r>
      <w:r w:rsidRPr="003A354A">
        <w:rPr>
          <w:rFonts w:ascii="Arial" w:hAnsi="Arial" w:cs="Arial"/>
          <w:sz w:val="24"/>
          <w:szCs w:val="24"/>
        </w:rPr>
        <w:t xml:space="preserve"> prior to referring the Marine to the</w:t>
      </w:r>
    </w:p>
    <w:p w14:paraId="0DD171DD" w14:textId="77777777" w:rsidR="0066170A" w:rsidRPr="003A354A" w:rsidRDefault="0066170A">
      <w:pPr>
        <w:tabs>
          <w:tab w:val="left" w:pos="1440"/>
        </w:tabs>
        <w:spacing w:after="0" w:line="240" w:lineRule="auto"/>
        <w:rPr>
          <w:rFonts w:ascii="Arial" w:hAnsi="Arial" w:cs="Arial"/>
          <w:sz w:val="24"/>
          <w:szCs w:val="24"/>
        </w:rPr>
      </w:pPr>
      <w:r>
        <w:rPr>
          <w:rFonts w:ascii="Arial" w:hAnsi="Arial" w:cs="Arial"/>
          <w:sz w:val="24"/>
          <w:szCs w:val="24"/>
        </w:rPr>
        <w:t xml:space="preserve">                         </w:t>
      </w:r>
      <w:r w:rsidRPr="003A354A">
        <w:rPr>
          <w:rFonts w:ascii="Arial" w:hAnsi="Arial" w:cs="Arial"/>
          <w:sz w:val="24"/>
          <w:szCs w:val="24"/>
        </w:rPr>
        <w:t>SACC</w:t>
      </w:r>
      <w:r>
        <w:rPr>
          <w:rFonts w:ascii="Arial" w:hAnsi="Arial" w:cs="Arial"/>
          <w:sz w:val="24"/>
          <w:szCs w:val="24"/>
        </w:rPr>
        <w:t>?</w:t>
      </w:r>
    </w:p>
    <w:p w14:paraId="3709E4FB" w14:textId="77777777" w:rsidR="0066170A" w:rsidRPr="003A354A" w:rsidRDefault="0066170A">
      <w:pPr>
        <w:tabs>
          <w:tab w:val="left" w:pos="1440"/>
        </w:tabs>
        <w:spacing w:after="0" w:line="240" w:lineRule="auto"/>
        <w:rPr>
          <w:rFonts w:ascii="Arial" w:hAnsi="Arial" w:cs="Arial"/>
          <w:sz w:val="24"/>
          <w:szCs w:val="24"/>
        </w:rPr>
      </w:pPr>
      <w:r w:rsidRPr="003A354A">
        <w:rPr>
          <w:rFonts w:ascii="Arial" w:hAnsi="Arial" w:cs="Arial"/>
          <w:sz w:val="24"/>
          <w:szCs w:val="24"/>
        </w:rPr>
        <w:t xml:space="preserve">                      </w:t>
      </w:r>
      <w:r>
        <w:rPr>
          <w:rFonts w:ascii="Arial" w:hAnsi="Arial" w:cs="Arial"/>
          <w:sz w:val="24"/>
          <w:szCs w:val="24"/>
        </w:rPr>
        <w:t xml:space="preserve">   </w:t>
      </w:r>
      <w:r w:rsidRPr="003A354A">
        <w:rPr>
          <w:rFonts w:ascii="Arial" w:hAnsi="Arial" w:cs="Arial"/>
          <w:sz w:val="24"/>
          <w:szCs w:val="24"/>
        </w:rPr>
        <w:t xml:space="preserve">Reference: MCO 5300.17A, </w:t>
      </w:r>
      <w:r>
        <w:rPr>
          <w:rFonts w:ascii="Arial" w:hAnsi="Arial" w:cs="Arial"/>
          <w:sz w:val="24"/>
          <w:szCs w:val="24"/>
        </w:rPr>
        <w:t>App</w:t>
      </w:r>
      <w:r w:rsidRPr="003A354A">
        <w:rPr>
          <w:rFonts w:ascii="Arial" w:hAnsi="Arial" w:cs="Arial"/>
          <w:sz w:val="24"/>
          <w:szCs w:val="24"/>
        </w:rPr>
        <w:t xml:space="preserve"> D, par 2</w:t>
      </w:r>
      <w:r>
        <w:rPr>
          <w:rFonts w:ascii="Arial" w:hAnsi="Arial" w:cs="Arial"/>
          <w:sz w:val="24"/>
          <w:szCs w:val="24"/>
        </w:rPr>
        <w:t>.</w:t>
      </w:r>
      <w:r w:rsidRPr="003A354A">
        <w:rPr>
          <w:rFonts w:ascii="Arial" w:hAnsi="Arial" w:cs="Arial"/>
          <w:sz w:val="24"/>
          <w:szCs w:val="24"/>
        </w:rPr>
        <w:t>f</w:t>
      </w:r>
      <w:r>
        <w:rPr>
          <w:rFonts w:ascii="Arial" w:hAnsi="Arial" w:cs="Arial"/>
          <w:sz w:val="24"/>
          <w:szCs w:val="24"/>
        </w:rPr>
        <w:t xml:space="preserve"> (p. D-1)</w:t>
      </w:r>
    </w:p>
    <w:tbl>
      <w:tblPr>
        <w:tblStyle w:val="TableGrid"/>
        <w:tblW w:w="9643" w:type="dxa"/>
        <w:tblLayout w:type="fixed"/>
        <w:tblLook w:val="04A0" w:firstRow="1" w:lastRow="0" w:firstColumn="1" w:lastColumn="0" w:noHBand="0" w:noVBand="1"/>
      </w:tblPr>
      <w:tblGrid>
        <w:gridCol w:w="1620"/>
        <w:gridCol w:w="8023"/>
      </w:tblGrid>
      <w:tr w:rsidR="0066170A" w14:paraId="6FDDEE3C" w14:textId="77777777" w:rsidTr="00C644CF">
        <w:trPr>
          <w:trHeight w:val="576"/>
        </w:trPr>
        <w:tc>
          <w:tcPr>
            <w:tcW w:w="1620" w:type="dxa"/>
            <w:tcBorders>
              <w:top w:val="nil"/>
              <w:left w:val="nil"/>
              <w:bottom w:val="nil"/>
              <w:right w:val="nil"/>
            </w:tcBorders>
            <w:vAlign w:val="center"/>
          </w:tcPr>
          <w:p w14:paraId="11A245C8" w14:textId="77777777" w:rsidR="0066170A" w:rsidRDefault="0066170A" w:rsidP="00C644CF">
            <w:pPr>
              <w:pStyle w:val="NoSpacing"/>
            </w:pPr>
            <w:r>
              <w:t xml:space="preserve">        </w:t>
            </w:r>
            <w:sdt>
              <w:sdtPr>
                <w:alias w:val="Results"/>
                <w:tag w:val="Results"/>
                <w:id w:val="202376928"/>
                <w:placeholder>
                  <w:docPart w:val="846B50C489F64F2A8BBD2591E3B7000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323018124"/>
            <w:placeholder>
              <w:docPart w:val="49C2DB59514A4213A4AE23FFF4A93FB3"/>
            </w:placeholder>
            <w:showingPlcHdr/>
          </w:sdtPr>
          <w:sdtEndPr>
            <w:rPr>
              <w:rStyle w:val="DefaultParagraphFont"/>
              <w:sz w:val="22"/>
            </w:rPr>
          </w:sdtEndPr>
          <w:sdtContent>
            <w:tc>
              <w:tcPr>
                <w:tcW w:w="8023" w:type="dxa"/>
                <w:tcBorders>
                  <w:top w:val="nil"/>
                  <w:left w:val="nil"/>
                  <w:bottom w:val="nil"/>
                  <w:right w:val="nil"/>
                </w:tcBorders>
                <w:vAlign w:val="center"/>
              </w:tcPr>
              <w:p w14:paraId="195BBFE8" w14:textId="77777777" w:rsidR="0066170A" w:rsidRDefault="0066170A" w:rsidP="00C644CF">
                <w:pPr>
                  <w:pStyle w:val="NoSpacing"/>
                </w:pPr>
                <w:r w:rsidRPr="005E2125">
                  <w:rPr>
                    <w:rStyle w:val="Comment"/>
                    <w:color w:val="808080" w:themeColor="background1" w:themeShade="80"/>
                  </w:rPr>
                  <w:t>Comments</w:t>
                </w:r>
                <w:r w:rsidRPr="005E2125">
                  <w:rPr>
                    <w:rStyle w:val="Comment"/>
                  </w:rPr>
                  <w:t xml:space="preserve"> </w:t>
                </w:r>
              </w:p>
            </w:tc>
          </w:sdtContent>
        </w:sdt>
      </w:tr>
    </w:tbl>
    <w:p w14:paraId="30097486" w14:textId="77777777" w:rsidR="0066170A" w:rsidRDefault="0066170A" w:rsidP="00231F44">
      <w:pPr>
        <w:tabs>
          <w:tab w:val="left" w:pos="1440"/>
          <w:tab w:val="left" w:pos="1890"/>
          <w:tab w:val="left" w:pos="2160"/>
        </w:tabs>
        <w:spacing w:after="0" w:line="240" w:lineRule="auto"/>
        <w:rPr>
          <w:rFonts w:ascii="Arial" w:hAnsi="Arial" w:cs="Arial"/>
          <w:sz w:val="24"/>
          <w:szCs w:val="24"/>
        </w:rPr>
      </w:pPr>
    </w:p>
    <w:p w14:paraId="7C5F6EF5" w14:textId="77777777" w:rsidR="0066170A" w:rsidRPr="008C660F" w:rsidRDefault="0066170A">
      <w:pPr>
        <w:spacing w:before="77"/>
        <w:ind w:left="3216" w:right="3056"/>
        <w:jc w:val="center"/>
        <w:rPr>
          <w:b/>
          <w:sz w:val="23"/>
          <w:szCs w:val="23"/>
        </w:rPr>
      </w:pPr>
      <w:r w:rsidRPr="008C660F">
        <w:rPr>
          <w:b/>
          <w:sz w:val="23"/>
          <w:szCs w:val="23"/>
        </w:rPr>
        <w:t>Inspectors General Checklist</w:t>
      </w:r>
    </w:p>
    <w:p w14:paraId="74309F57" w14:textId="77777777" w:rsidR="0066170A" w:rsidRPr="008C660F" w:rsidRDefault="0066170A">
      <w:pPr>
        <w:rPr>
          <w:b/>
          <w:sz w:val="23"/>
          <w:szCs w:val="23"/>
        </w:rPr>
      </w:pPr>
    </w:p>
    <w:p w14:paraId="085DD401" w14:textId="77777777" w:rsidR="0066170A" w:rsidRPr="008C660F" w:rsidRDefault="0066170A">
      <w:pPr>
        <w:spacing w:before="2" w:after="1"/>
        <w:rPr>
          <w:b/>
          <w:sz w:val="23"/>
          <w:szCs w:val="23"/>
        </w:rPr>
      </w:pPr>
    </w:p>
    <w:tbl>
      <w:tblPr>
        <w:tblW w:w="0" w:type="auto"/>
        <w:tblInd w:w="115" w:type="dxa"/>
        <w:tblLayout w:type="fixed"/>
        <w:tblCellMar>
          <w:left w:w="0" w:type="dxa"/>
          <w:right w:w="0" w:type="dxa"/>
        </w:tblCellMar>
        <w:tblLook w:val="01E0" w:firstRow="1" w:lastRow="1" w:firstColumn="1" w:lastColumn="1" w:noHBand="0" w:noVBand="0"/>
      </w:tblPr>
      <w:tblGrid>
        <w:gridCol w:w="1197"/>
        <w:gridCol w:w="4079"/>
        <w:gridCol w:w="4035"/>
      </w:tblGrid>
      <w:tr w:rsidR="0066170A" w:rsidRPr="008C660F" w14:paraId="5B8AC3C6" w14:textId="77777777">
        <w:trPr>
          <w:trHeight w:val="409"/>
        </w:trPr>
        <w:tc>
          <w:tcPr>
            <w:tcW w:w="9311" w:type="dxa"/>
            <w:gridSpan w:val="3"/>
          </w:tcPr>
          <w:p w14:paraId="129AE689" w14:textId="77777777" w:rsidR="0066170A" w:rsidRPr="008C660F" w:rsidRDefault="0066170A">
            <w:pPr>
              <w:pStyle w:val="TableParagraph"/>
              <w:spacing w:line="268" w:lineRule="exact"/>
              <w:ind w:left="2613" w:right="2496"/>
              <w:jc w:val="center"/>
              <w:rPr>
                <w:b/>
                <w:sz w:val="23"/>
                <w:szCs w:val="23"/>
              </w:rPr>
            </w:pPr>
            <w:r w:rsidRPr="008C660F">
              <w:rPr>
                <w:b/>
                <w:sz w:val="23"/>
                <w:szCs w:val="23"/>
              </w:rPr>
              <w:t>SINGLE MARINE PROGRAM (SMP) 1700.36</w:t>
            </w:r>
          </w:p>
        </w:tc>
      </w:tr>
      <w:tr w:rsidR="0066170A" w:rsidRPr="008C660F" w14:paraId="1B4CE053" w14:textId="77777777">
        <w:trPr>
          <w:trHeight w:val="827"/>
        </w:trPr>
        <w:tc>
          <w:tcPr>
            <w:tcW w:w="9311" w:type="dxa"/>
            <w:gridSpan w:val="3"/>
          </w:tcPr>
          <w:p w14:paraId="758570FF" w14:textId="77777777" w:rsidR="0066170A" w:rsidRPr="008C660F" w:rsidRDefault="0066170A">
            <w:pPr>
              <w:pStyle w:val="TableParagraph"/>
              <w:spacing w:before="133"/>
              <w:ind w:left="200" w:right="1220"/>
              <w:rPr>
                <w:sz w:val="23"/>
                <w:szCs w:val="23"/>
              </w:rPr>
            </w:pPr>
            <w:r w:rsidRPr="008C660F">
              <w:rPr>
                <w:sz w:val="23"/>
                <w:szCs w:val="23"/>
              </w:rPr>
              <w:t>This checklist applies to all levels of command, Air, Ground, Logistics, and Installations.</w:t>
            </w:r>
          </w:p>
        </w:tc>
      </w:tr>
      <w:tr w:rsidR="0066170A" w:rsidRPr="008C660F" w14:paraId="5C0484D6" w14:textId="77777777">
        <w:trPr>
          <w:trHeight w:val="690"/>
        </w:trPr>
        <w:tc>
          <w:tcPr>
            <w:tcW w:w="5276" w:type="dxa"/>
            <w:gridSpan w:val="2"/>
          </w:tcPr>
          <w:p w14:paraId="6F468307" w14:textId="77777777" w:rsidR="0066170A" w:rsidRPr="008C660F" w:rsidRDefault="0066170A">
            <w:pPr>
              <w:pStyle w:val="TableParagraph"/>
              <w:spacing w:before="134"/>
              <w:ind w:left="200"/>
              <w:rPr>
                <w:sz w:val="23"/>
                <w:szCs w:val="23"/>
              </w:rPr>
            </w:pPr>
            <w:r w:rsidRPr="008C660F">
              <w:rPr>
                <w:b/>
                <w:sz w:val="23"/>
                <w:szCs w:val="23"/>
              </w:rPr>
              <w:t>Functional Area Sponsor</w:t>
            </w:r>
            <w:r w:rsidRPr="008C660F">
              <w:rPr>
                <w:sz w:val="23"/>
                <w:szCs w:val="23"/>
              </w:rPr>
              <w:t>:</w:t>
            </w:r>
          </w:p>
          <w:p w14:paraId="7F1D8A31" w14:textId="77777777" w:rsidR="0066170A" w:rsidRPr="008C660F" w:rsidRDefault="0066170A">
            <w:pPr>
              <w:pStyle w:val="TableParagraph"/>
              <w:spacing w:line="260" w:lineRule="exact"/>
              <w:ind w:left="200"/>
              <w:rPr>
                <w:sz w:val="23"/>
                <w:szCs w:val="23"/>
              </w:rPr>
            </w:pPr>
            <w:r w:rsidRPr="008C660F">
              <w:rPr>
                <w:sz w:val="23"/>
                <w:szCs w:val="23"/>
              </w:rPr>
              <w:t>M&amp;RA, Marine and Family Programs Division</w:t>
            </w:r>
          </w:p>
        </w:tc>
        <w:tc>
          <w:tcPr>
            <w:tcW w:w="4035" w:type="dxa"/>
          </w:tcPr>
          <w:p w14:paraId="2B4B744F" w14:textId="77777777" w:rsidR="0066170A" w:rsidRPr="008C660F" w:rsidRDefault="0066170A">
            <w:pPr>
              <w:pStyle w:val="TableParagraph"/>
              <w:spacing w:before="9"/>
              <w:ind w:left="0"/>
              <w:rPr>
                <w:b/>
                <w:sz w:val="23"/>
                <w:szCs w:val="23"/>
              </w:rPr>
            </w:pPr>
          </w:p>
          <w:p w14:paraId="08B9D3F1" w14:textId="77777777" w:rsidR="0066170A" w:rsidRPr="008C660F" w:rsidRDefault="0066170A">
            <w:pPr>
              <w:pStyle w:val="TableParagraph"/>
              <w:ind w:left="196"/>
              <w:rPr>
                <w:b/>
                <w:sz w:val="23"/>
                <w:szCs w:val="23"/>
              </w:rPr>
            </w:pPr>
            <w:sdt>
              <w:sdtPr>
                <w:rPr>
                  <w:b/>
                  <w:sz w:val="23"/>
                  <w:szCs w:val="23"/>
                </w:rPr>
                <w:id w:val="775215902"/>
                <w:placeholder>
                  <w:docPart w:val="C4792A2B6D0C4325A8DFE07D1141000D"/>
                </w:placeholder>
                <w:showingPlcHdr/>
                <w:text/>
              </w:sdtPr>
              <w:sdtContent>
                <w:r w:rsidRPr="008C660F">
                  <w:rPr>
                    <w:b/>
                    <w:sz w:val="23"/>
                    <w:szCs w:val="23"/>
                  </w:rPr>
                  <w:t>Name of Command</w:t>
                </w:r>
              </w:sdtContent>
            </w:sdt>
          </w:p>
        </w:tc>
      </w:tr>
      <w:tr w:rsidR="0066170A" w:rsidRPr="008C660F" w14:paraId="15C79E6A" w14:textId="77777777">
        <w:trPr>
          <w:trHeight w:val="276"/>
        </w:trPr>
        <w:tc>
          <w:tcPr>
            <w:tcW w:w="5276" w:type="dxa"/>
            <w:gridSpan w:val="2"/>
          </w:tcPr>
          <w:p w14:paraId="3469001A" w14:textId="77777777" w:rsidR="0066170A" w:rsidRPr="008C660F" w:rsidRDefault="0066170A">
            <w:pPr>
              <w:pStyle w:val="TableParagraph"/>
              <w:spacing w:line="257" w:lineRule="exact"/>
              <w:ind w:left="200"/>
              <w:rPr>
                <w:sz w:val="23"/>
                <w:szCs w:val="23"/>
              </w:rPr>
            </w:pPr>
            <w:r w:rsidRPr="008C660F">
              <w:rPr>
                <w:b/>
                <w:sz w:val="23"/>
                <w:szCs w:val="23"/>
              </w:rPr>
              <w:t>Subject Matter Expert</w:t>
            </w:r>
            <w:r w:rsidRPr="008C660F">
              <w:rPr>
                <w:sz w:val="23"/>
                <w:szCs w:val="23"/>
              </w:rPr>
              <w:t>: Mr. Chelton C. Wynter</w:t>
            </w:r>
          </w:p>
        </w:tc>
        <w:tc>
          <w:tcPr>
            <w:tcW w:w="4035" w:type="dxa"/>
          </w:tcPr>
          <w:p w14:paraId="3B35B0AD" w14:textId="77777777" w:rsidR="0066170A" w:rsidRPr="008C660F" w:rsidRDefault="0066170A">
            <w:pPr>
              <w:pStyle w:val="TableParagraph"/>
              <w:spacing w:line="257" w:lineRule="exact"/>
              <w:ind w:left="196"/>
              <w:rPr>
                <w:b/>
                <w:sz w:val="23"/>
                <w:szCs w:val="23"/>
              </w:rPr>
            </w:pPr>
            <w:sdt>
              <w:sdtPr>
                <w:rPr>
                  <w:b/>
                  <w:sz w:val="23"/>
                  <w:szCs w:val="23"/>
                </w:rPr>
                <w:alias w:val="Date"/>
                <w:tag w:val="Date"/>
                <w:id w:val="1853913505"/>
                <w:placeholder>
                  <w:docPart w:val="AA5B6BAD2E3044C1B049BEA203E058F8"/>
                </w:placeholder>
                <w:date>
                  <w:dateFormat w:val="d-MMM-yy"/>
                  <w:lid w:val="en-US"/>
                  <w:storeMappedDataAs w:val="dateTime"/>
                  <w:calendar w:val="gregorian"/>
                </w:date>
              </w:sdtPr>
              <w:sdtContent>
                <w:r w:rsidRPr="008C660F">
                  <w:rPr>
                    <w:b/>
                    <w:sz w:val="23"/>
                    <w:szCs w:val="23"/>
                  </w:rPr>
                  <w:t>Date</w:t>
                </w:r>
              </w:sdtContent>
            </w:sdt>
          </w:p>
        </w:tc>
      </w:tr>
      <w:tr w:rsidR="0066170A" w:rsidRPr="008C660F" w14:paraId="7047CB57" w14:textId="77777777">
        <w:trPr>
          <w:trHeight w:val="276"/>
        </w:trPr>
        <w:tc>
          <w:tcPr>
            <w:tcW w:w="5276" w:type="dxa"/>
            <w:gridSpan w:val="2"/>
          </w:tcPr>
          <w:p w14:paraId="2614F983" w14:textId="77777777" w:rsidR="0066170A" w:rsidRPr="008C660F" w:rsidRDefault="0066170A">
            <w:pPr>
              <w:pStyle w:val="TableParagraph"/>
              <w:spacing w:line="257" w:lineRule="exact"/>
              <w:ind w:left="200"/>
              <w:rPr>
                <w:sz w:val="23"/>
                <w:szCs w:val="23"/>
              </w:rPr>
            </w:pPr>
            <w:r w:rsidRPr="008C660F">
              <w:rPr>
                <w:sz w:val="23"/>
                <w:szCs w:val="23"/>
              </w:rPr>
              <w:t>(DSN) 278-6481 (COML) 703-784-6481</w:t>
            </w:r>
          </w:p>
        </w:tc>
        <w:tc>
          <w:tcPr>
            <w:tcW w:w="4035" w:type="dxa"/>
          </w:tcPr>
          <w:p w14:paraId="0DB4E87D" w14:textId="77777777" w:rsidR="0066170A" w:rsidRPr="008C660F" w:rsidRDefault="0066170A">
            <w:pPr>
              <w:pStyle w:val="TableParagraph"/>
              <w:spacing w:line="257" w:lineRule="exact"/>
              <w:ind w:left="196"/>
              <w:rPr>
                <w:b/>
                <w:sz w:val="23"/>
                <w:szCs w:val="23"/>
              </w:rPr>
            </w:pPr>
            <w:sdt>
              <w:sdtPr>
                <w:rPr>
                  <w:b/>
                  <w:sz w:val="23"/>
                  <w:szCs w:val="23"/>
                </w:rPr>
                <w:alias w:val="Inspector"/>
                <w:tag w:val="Inspector"/>
                <w:id w:val="1751310710"/>
                <w:placeholder>
                  <w:docPart w:val="1085CA0D1671421E8D83A386F1A27CE5"/>
                </w:placeholder>
                <w:showingPlcHdr/>
                <w:text/>
              </w:sdtPr>
              <w:sdtContent>
                <w:r w:rsidRPr="008C660F">
                  <w:rPr>
                    <w:b/>
                    <w:sz w:val="23"/>
                    <w:szCs w:val="23"/>
                  </w:rPr>
                  <w:t>Inspector</w:t>
                </w:r>
              </w:sdtContent>
            </w:sdt>
          </w:p>
        </w:tc>
      </w:tr>
      <w:tr w:rsidR="0066170A" w:rsidRPr="008C660F" w14:paraId="23B862A3" w14:textId="77777777">
        <w:trPr>
          <w:trHeight w:val="556"/>
        </w:trPr>
        <w:tc>
          <w:tcPr>
            <w:tcW w:w="5276" w:type="dxa"/>
            <w:gridSpan w:val="2"/>
          </w:tcPr>
          <w:p w14:paraId="0D50B0D6" w14:textId="77777777" w:rsidR="0066170A" w:rsidRPr="008C660F" w:rsidRDefault="0066170A" w:rsidP="0009663F">
            <w:pPr>
              <w:pStyle w:val="TableParagraph"/>
              <w:spacing w:before="133"/>
              <w:ind w:left="200"/>
              <w:rPr>
                <w:sz w:val="23"/>
                <w:szCs w:val="23"/>
              </w:rPr>
            </w:pPr>
            <w:r w:rsidRPr="008C660F">
              <w:rPr>
                <w:b/>
                <w:sz w:val="23"/>
                <w:szCs w:val="23"/>
              </w:rPr>
              <w:t>Revised</w:t>
            </w:r>
            <w:r w:rsidRPr="008C660F">
              <w:rPr>
                <w:sz w:val="23"/>
                <w:szCs w:val="23"/>
              </w:rPr>
              <w:t>: 04 March 202</w:t>
            </w:r>
            <w:r>
              <w:rPr>
                <w:sz w:val="23"/>
                <w:szCs w:val="23"/>
              </w:rPr>
              <w:t>5</w:t>
            </w:r>
          </w:p>
        </w:tc>
        <w:tc>
          <w:tcPr>
            <w:tcW w:w="4035" w:type="dxa"/>
          </w:tcPr>
          <w:p w14:paraId="6B9CA854" w14:textId="77777777" w:rsidR="0066170A" w:rsidRDefault="0066170A" w:rsidP="00424F09">
            <w:pPr>
              <w:rPr>
                <w:b/>
                <w:sz w:val="23"/>
                <w:szCs w:val="23"/>
              </w:rPr>
            </w:pPr>
            <w:r w:rsidRPr="008C660F">
              <w:rPr>
                <w:b/>
                <w:sz w:val="23"/>
                <w:szCs w:val="23"/>
              </w:rPr>
              <w:t xml:space="preserve">   </w:t>
            </w:r>
            <w:r>
              <w:rPr>
                <w:b/>
                <w:sz w:val="23"/>
                <w:szCs w:val="23"/>
              </w:rPr>
              <w:t>Total Questions: 28</w:t>
            </w:r>
          </w:p>
          <w:p w14:paraId="73F28D42" w14:textId="77777777" w:rsidR="0066170A" w:rsidRPr="008C660F" w:rsidRDefault="0066170A" w:rsidP="00424F09">
            <w:pPr>
              <w:rPr>
                <w:b/>
                <w:sz w:val="23"/>
                <w:szCs w:val="23"/>
              </w:rPr>
            </w:pPr>
            <w:r>
              <w:rPr>
                <w:b/>
                <w:sz w:val="23"/>
                <w:szCs w:val="23"/>
              </w:rPr>
              <w:t xml:space="preserve">   </w:t>
            </w:r>
            <w:sdt>
              <w:sdtPr>
                <w:rPr>
                  <w:b/>
                  <w:sz w:val="23"/>
                  <w:szCs w:val="23"/>
                </w:rPr>
                <w:alias w:val="Final Status"/>
                <w:tag w:val="Final Status"/>
                <w:id w:val="-396358671"/>
                <w:placeholder>
                  <w:docPart w:val="334A22A549E145A3A43CE43558471A33"/>
                </w:placeholder>
                <w:showingPlcHdr/>
                <w:dropDownList>
                  <w:listItem w:value="Choose an item."/>
                  <w:listItem w:displayText="Effective" w:value="Effective"/>
                  <w:listItem w:displayText="Ineffective" w:value="Ineffective"/>
                </w:dropDownList>
              </w:sdtPr>
              <w:sdtContent>
                <w:r w:rsidRPr="008C660F">
                  <w:rPr>
                    <w:b/>
                    <w:sz w:val="23"/>
                    <w:szCs w:val="23"/>
                  </w:rPr>
                  <w:t>Final Assessment</w:t>
                </w:r>
              </w:sdtContent>
            </w:sdt>
          </w:p>
          <w:p w14:paraId="3B2208CD" w14:textId="77777777" w:rsidR="0066170A" w:rsidRPr="008C660F" w:rsidRDefault="0066170A" w:rsidP="00424F09">
            <w:pPr>
              <w:pStyle w:val="TableParagraph"/>
              <w:tabs>
                <w:tab w:val="left" w:pos="2304"/>
              </w:tabs>
              <w:spacing w:line="276" w:lineRule="exact"/>
              <w:ind w:left="196" w:right="649"/>
              <w:rPr>
                <w:b/>
                <w:sz w:val="23"/>
                <w:szCs w:val="23"/>
              </w:rPr>
            </w:pPr>
            <w:r w:rsidRPr="008C660F">
              <w:rPr>
                <w:rStyle w:val="Comment"/>
                <w:b/>
                <w:sz w:val="23"/>
                <w:szCs w:val="23"/>
              </w:rPr>
              <w:t xml:space="preserve">Discrepancies: </w:t>
            </w:r>
            <w:sdt>
              <w:sdtPr>
                <w:rPr>
                  <w:rStyle w:val="Comment"/>
                  <w:b/>
                  <w:i w:val="0"/>
                  <w:sz w:val="23"/>
                  <w:szCs w:val="23"/>
                </w:rPr>
                <w:alias w:val="Discrepancies"/>
                <w:tag w:val="Discrepangies"/>
                <w:id w:val="1839186222"/>
                <w:placeholder>
                  <w:docPart w:val="B2D019E5BA0C4131AA15A67867836D56"/>
                </w:placeholder>
              </w:sdtPr>
              <w:sdtEndPr>
                <w:rPr>
                  <w:rStyle w:val="DefaultParagraphFont"/>
                </w:rPr>
              </w:sdtEndPr>
              <w:sdtContent>
                <w:r w:rsidRPr="008C660F">
                  <w:rPr>
                    <w:rStyle w:val="Comment"/>
                    <w:b/>
                    <w:sz w:val="23"/>
                    <w:szCs w:val="23"/>
                  </w:rPr>
                  <w:t xml:space="preserve">   </w:t>
                </w:r>
              </w:sdtContent>
            </w:sdt>
            <w:r w:rsidRPr="008C660F">
              <w:rPr>
                <w:b/>
                <w:sz w:val="23"/>
                <w:szCs w:val="23"/>
              </w:rPr>
              <w:t xml:space="preserve">  Findings: </w:t>
            </w:r>
            <w:sdt>
              <w:sdtPr>
                <w:rPr>
                  <w:b/>
                  <w:sz w:val="23"/>
                  <w:szCs w:val="23"/>
                </w:rPr>
                <w:alias w:val="Findings"/>
                <w:tag w:val="Findings"/>
                <w:id w:val="1959609281"/>
                <w:placeholder>
                  <w:docPart w:val="8E9A8EC583614A81A56AF53E2FDFADDC"/>
                </w:placeholder>
              </w:sdtPr>
              <w:sdtContent>
                <w:r w:rsidRPr="008C660F">
                  <w:rPr>
                    <w:b/>
                    <w:sz w:val="23"/>
                    <w:szCs w:val="23"/>
                  </w:rPr>
                  <w:t xml:space="preserve">   </w:t>
                </w:r>
              </w:sdtContent>
            </w:sdt>
          </w:p>
        </w:tc>
      </w:tr>
      <w:tr w:rsidR="0066170A" w:rsidRPr="008C660F" w14:paraId="46BEF03D" w14:textId="77777777">
        <w:trPr>
          <w:trHeight w:val="356"/>
        </w:trPr>
        <w:tc>
          <w:tcPr>
            <w:tcW w:w="9311" w:type="dxa"/>
            <w:gridSpan w:val="3"/>
          </w:tcPr>
          <w:p w14:paraId="73ACC999" w14:textId="77777777" w:rsidR="0066170A" w:rsidRPr="008C660F" w:rsidRDefault="0066170A" w:rsidP="00DA157D">
            <w:pPr>
              <w:pStyle w:val="TableParagraph"/>
              <w:spacing w:before="1"/>
              <w:ind w:left="200"/>
              <w:rPr>
                <w:sz w:val="23"/>
                <w:szCs w:val="23"/>
              </w:rPr>
            </w:pPr>
            <w:r w:rsidRPr="008C660F">
              <w:rPr>
                <w:b/>
                <w:sz w:val="23"/>
                <w:szCs w:val="23"/>
              </w:rPr>
              <w:t>Overall Comments:</w:t>
            </w:r>
            <w:r w:rsidRPr="008C660F">
              <w:rPr>
                <w:rStyle w:val="Comment"/>
                <w:sz w:val="23"/>
                <w:szCs w:val="23"/>
              </w:rPr>
              <w:t xml:space="preserve">         </w:t>
            </w:r>
          </w:p>
        </w:tc>
      </w:tr>
      <w:tr w:rsidR="0066170A" w:rsidRPr="008C660F" w14:paraId="469F6147" w14:textId="77777777">
        <w:trPr>
          <w:trHeight w:val="421"/>
        </w:trPr>
        <w:tc>
          <w:tcPr>
            <w:tcW w:w="9311" w:type="dxa"/>
            <w:gridSpan w:val="3"/>
          </w:tcPr>
          <w:p w14:paraId="26131F2A" w14:textId="77777777" w:rsidR="0066170A" w:rsidRPr="008C660F" w:rsidRDefault="0066170A">
            <w:pPr>
              <w:pStyle w:val="TableParagraph"/>
              <w:spacing w:before="71"/>
              <w:ind w:left="200"/>
              <w:rPr>
                <w:sz w:val="23"/>
                <w:szCs w:val="23"/>
              </w:rPr>
            </w:pPr>
            <w:r w:rsidRPr="008C660F">
              <w:rPr>
                <w:sz w:val="23"/>
                <w:szCs w:val="23"/>
              </w:rPr>
              <w:t>Subsection 1 - UNIT-SPECIFIC ITEMS</w:t>
            </w:r>
          </w:p>
        </w:tc>
      </w:tr>
      <w:tr w:rsidR="0066170A" w:rsidRPr="008C660F" w14:paraId="09959B52" w14:textId="77777777" w:rsidTr="00DA157D">
        <w:trPr>
          <w:trHeight w:val="846"/>
        </w:trPr>
        <w:tc>
          <w:tcPr>
            <w:tcW w:w="1197" w:type="dxa"/>
          </w:tcPr>
          <w:p w14:paraId="6B63C485" w14:textId="77777777" w:rsidR="0066170A" w:rsidRPr="008C660F" w:rsidRDefault="0066170A">
            <w:pPr>
              <w:pStyle w:val="TableParagraph"/>
              <w:spacing w:before="66"/>
              <w:ind w:left="200"/>
              <w:rPr>
                <w:sz w:val="23"/>
                <w:szCs w:val="23"/>
              </w:rPr>
            </w:pPr>
            <w:r w:rsidRPr="008C660F">
              <w:rPr>
                <w:sz w:val="23"/>
                <w:szCs w:val="23"/>
              </w:rPr>
              <w:t>0101</w:t>
            </w:r>
          </w:p>
        </w:tc>
        <w:tc>
          <w:tcPr>
            <w:tcW w:w="8114" w:type="dxa"/>
            <w:gridSpan w:val="2"/>
          </w:tcPr>
          <w:p w14:paraId="6D771973" w14:textId="77777777" w:rsidR="0066170A" w:rsidRPr="008C660F" w:rsidRDefault="0066170A">
            <w:pPr>
              <w:pStyle w:val="TableParagraph"/>
              <w:spacing w:before="66"/>
              <w:ind w:right="430"/>
              <w:rPr>
                <w:sz w:val="23"/>
                <w:szCs w:val="23"/>
              </w:rPr>
            </w:pPr>
            <w:r w:rsidRPr="008C660F">
              <w:rPr>
                <w:sz w:val="23"/>
                <w:szCs w:val="23"/>
              </w:rPr>
              <w:t xml:space="preserve">Has the Commander formally appointed a unit Senior Enlisted Advisor (SEA) using appropriate procedures and documentation? </w:t>
            </w:r>
          </w:p>
          <w:p w14:paraId="0D1849CA" w14:textId="77777777" w:rsidR="0066170A" w:rsidRPr="008C660F" w:rsidRDefault="0066170A">
            <w:pPr>
              <w:pStyle w:val="TableParagraph"/>
              <w:rPr>
                <w:sz w:val="23"/>
                <w:szCs w:val="23"/>
              </w:rPr>
            </w:pPr>
            <w:r w:rsidRPr="008C660F">
              <w:rPr>
                <w:sz w:val="23"/>
                <w:szCs w:val="23"/>
              </w:rPr>
              <w:t>Reference: MCO 1700.36B, par 4b(6)(a)</w:t>
            </w:r>
          </w:p>
          <w:p w14:paraId="77D38B58" w14:textId="77777777" w:rsidR="0066170A" w:rsidRPr="008C660F" w:rsidRDefault="0066170A">
            <w:pPr>
              <w:pStyle w:val="TableParagraph"/>
              <w:rPr>
                <w:sz w:val="23"/>
                <w:szCs w:val="23"/>
              </w:rPr>
            </w:pPr>
          </w:p>
        </w:tc>
      </w:tr>
      <w:tr w:rsidR="0066170A" w:rsidRPr="008C660F" w14:paraId="5AC5D582" w14:textId="77777777" w:rsidTr="00FE2F35">
        <w:trPr>
          <w:trHeight w:val="425"/>
        </w:trPr>
        <w:tc>
          <w:tcPr>
            <w:tcW w:w="1197" w:type="dxa"/>
          </w:tcPr>
          <w:p w14:paraId="4B743F14" w14:textId="77777777" w:rsidR="0066170A" w:rsidRPr="008C660F" w:rsidRDefault="0066170A" w:rsidP="00424F09">
            <w:pPr>
              <w:pStyle w:val="TableParagraph"/>
              <w:spacing w:before="77"/>
              <w:ind w:left="0" w:right="218"/>
              <w:jc w:val="right"/>
              <w:rPr>
                <w:rFonts w:ascii="Calibri"/>
                <w:sz w:val="23"/>
                <w:szCs w:val="23"/>
              </w:rPr>
            </w:pPr>
            <w:sdt>
              <w:sdtPr>
                <w:rPr>
                  <w:sz w:val="23"/>
                  <w:szCs w:val="23"/>
                </w:rPr>
                <w:alias w:val="Results"/>
                <w:tag w:val="Results"/>
                <w:id w:val="-1908526249"/>
                <w:placeholder>
                  <w:docPart w:val="C5DCAC6DCC3F4054B462789F9F9191F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14" w:type="dxa"/>
            <w:gridSpan w:val="2"/>
          </w:tcPr>
          <w:p w14:paraId="45A4B523" w14:textId="77777777" w:rsidR="0066170A" w:rsidRPr="008C660F" w:rsidRDefault="0066170A" w:rsidP="00424F09">
            <w:pPr>
              <w:pStyle w:val="TableParagraph"/>
              <w:ind w:left="0"/>
              <w:rPr>
                <w:rFonts w:ascii="Times New Roman"/>
                <w:sz w:val="23"/>
                <w:szCs w:val="23"/>
              </w:rPr>
            </w:pPr>
            <w:r w:rsidRPr="008C660F">
              <w:rPr>
                <w:rStyle w:val="Comment"/>
                <w:sz w:val="23"/>
                <w:szCs w:val="23"/>
              </w:rPr>
              <w:t xml:space="preserve">   </w:t>
            </w:r>
            <w:sdt>
              <w:sdtPr>
                <w:rPr>
                  <w:rStyle w:val="Comment"/>
                  <w:i w:val="0"/>
                  <w:sz w:val="23"/>
                  <w:szCs w:val="23"/>
                </w:rPr>
                <w:alias w:val="Comments"/>
                <w:tag w:val="Comments"/>
                <w:id w:val="-381405409"/>
                <w:placeholder>
                  <w:docPart w:val="41E896CB54E1450591102A3AB451642C"/>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4782FDF2" w14:textId="77777777">
        <w:trPr>
          <w:trHeight w:val="999"/>
        </w:trPr>
        <w:tc>
          <w:tcPr>
            <w:tcW w:w="1197" w:type="dxa"/>
          </w:tcPr>
          <w:p w14:paraId="729CB53D" w14:textId="77777777" w:rsidR="0066170A" w:rsidRPr="008C660F" w:rsidRDefault="0066170A">
            <w:pPr>
              <w:pStyle w:val="TableParagraph"/>
              <w:spacing w:before="71"/>
              <w:ind w:left="200"/>
              <w:rPr>
                <w:sz w:val="23"/>
                <w:szCs w:val="23"/>
              </w:rPr>
            </w:pPr>
            <w:r w:rsidRPr="008C660F">
              <w:rPr>
                <w:sz w:val="23"/>
                <w:szCs w:val="23"/>
              </w:rPr>
              <w:t>0102</w:t>
            </w:r>
          </w:p>
        </w:tc>
        <w:tc>
          <w:tcPr>
            <w:tcW w:w="8114" w:type="dxa"/>
            <w:gridSpan w:val="2"/>
          </w:tcPr>
          <w:p w14:paraId="00E1DD46" w14:textId="77777777" w:rsidR="0066170A" w:rsidRPr="008C660F" w:rsidRDefault="0066170A">
            <w:pPr>
              <w:pStyle w:val="TableParagraph"/>
              <w:spacing w:before="71"/>
              <w:ind w:right="843"/>
              <w:rPr>
                <w:sz w:val="23"/>
                <w:szCs w:val="23"/>
              </w:rPr>
            </w:pPr>
            <w:r w:rsidRPr="008C660F">
              <w:rPr>
                <w:sz w:val="23"/>
                <w:szCs w:val="23"/>
              </w:rPr>
              <w:t>Has the Commander ensured that the SEA attends the Installation council meetings at least quarterly?</w:t>
            </w:r>
          </w:p>
          <w:p w14:paraId="73F2807F" w14:textId="77777777" w:rsidR="0066170A" w:rsidRPr="008C660F" w:rsidRDefault="0066170A">
            <w:pPr>
              <w:pStyle w:val="TableParagraph"/>
              <w:rPr>
                <w:sz w:val="23"/>
                <w:szCs w:val="23"/>
              </w:rPr>
            </w:pPr>
            <w:r w:rsidRPr="008C660F">
              <w:rPr>
                <w:sz w:val="23"/>
                <w:szCs w:val="23"/>
              </w:rPr>
              <w:t>Reference: MCO 1700.36B, par 4b(6)(a)</w:t>
            </w:r>
          </w:p>
          <w:p w14:paraId="39387F93" w14:textId="77777777" w:rsidR="0066170A" w:rsidRPr="008C660F" w:rsidRDefault="0066170A">
            <w:pPr>
              <w:pStyle w:val="TableParagraph"/>
              <w:rPr>
                <w:sz w:val="23"/>
                <w:szCs w:val="23"/>
              </w:rPr>
            </w:pPr>
          </w:p>
        </w:tc>
      </w:tr>
      <w:tr w:rsidR="0066170A" w:rsidRPr="008C660F" w14:paraId="691C6FC7" w14:textId="77777777" w:rsidTr="00936BDC">
        <w:trPr>
          <w:trHeight w:val="360"/>
        </w:trPr>
        <w:tc>
          <w:tcPr>
            <w:tcW w:w="1197" w:type="dxa"/>
          </w:tcPr>
          <w:p w14:paraId="07551B10" w14:textId="77777777" w:rsidR="0066170A" w:rsidRPr="008C660F" w:rsidRDefault="0066170A" w:rsidP="00424F09">
            <w:pPr>
              <w:pStyle w:val="TableParagraph"/>
              <w:spacing w:before="98"/>
              <w:ind w:left="0" w:right="218"/>
              <w:jc w:val="right"/>
              <w:rPr>
                <w:rFonts w:ascii="Calibri"/>
                <w:sz w:val="23"/>
                <w:szCs w:val="23"/>
              </w:rPr>
            </w:pPr>
            <w:sdt>
              <w:sdtPr>
                <w:rPr>
                  <w:sz w:val="23"/>
                  <w:szCs w:val="23"/>
                </w:rPr>
                <w:alias w:val="Results"/>
                <w:tag w:val="Results"/>
                <w:id w:val="890543040"/>
                <w:placeholder>
                  <w:docPart w:val="B5D2277324574EEE9477D349763EFFC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14" w:type="dxa"/>
            <w:gridSpan w:val="2"/>
          </w:tcPr>
          <w:p w14:paraId="66FBE8BC" w14:textId="77777777" w:rsidR="0066170A" w:rsidRPr="008C660F" w:rsidRDefault="0066170A" w:rsidP="00424F09">
            <w:pPr>
              <w:pStyle w:val="TableParagraph"/>
              <w:ind w:left="0"/>
              <w:rPr>
                <w:rFonts w:ascii="Times New Roman"/>
                <w:sz w:val="23"/>
                <w:szCs w:val="23"/>
              </w:rPr>
            </w:pPr>
            <w:r w:rsidRPr="008C660F">
              <w:rPr>
                <w:rStyle w:val="Comment"/>
                <w:sz w:val="23"/>
                <w:szCs w:val="23"/>
              </w:rPr>
              <w:t xml:space="preserve">    </w:t>
            </w:r>
            <w:sdt>
              <w:sdtPr>
                <w:rPr>
                  <w:rStyle w:val="Comment"/>
                  <w:i w:val="0"/>
                  <w:sz w:val="23"/>
                  <w:szCs w:val="23"/>
                </w:rPr>
                <w:alias w:val="Comments"/>
                <w:tag w:val="Comments"/>
                <w:id w:val="1861237100"/>
                <w:placeholder>
                  <w:docPart w:val="252AE8D8E3D344E49F3BB5B3B017CE95"/>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7FC4A1CF" w14:textId="77777777" w:rsidTr="00424F09">
        <w:trPr>
          <w:trHeight w:val="360"/>
        </w:trPr>
        <w:tc>
          <w:tcPr>
            <w:tcW w:w="1197" w:type="dxa"/>
          </w:tcPr>
          <w:p w14:paraId="02F90C53" w14:textId="77777777" w:rsidR="0066170A" w:rsidRPr="008C660F" w:rsidRDefault="0066170A" w:rsidP="00936BDC">
            <w:pPr>
              <w:pStyle w:val="TableParagraph"/>
              <w:spacing w:before="98"/>
              <w:ind w:left="0" w:right="218"/>
              <w:rPr>
                <w:sz w:val="23"/>
                <w:szCs w:val="23"/>
              </w:rPr>
            </w:pPr>
            <w:r w:rsidRPr="008C660F">
              <w:rPr>
                <w:sz w:val="23"/>
                <w:szCs w:val="23"/>
              </w:rPr>
              <w:t xml:space="preserve">   0103</w:t>
            </w:r>
          </w:p>
        </w:tc>
        <w:tc>
          <w:tcPr>
            <w:tcW w:w="8114" w:type="dxa"/>
            <w:gridSpan w:val="2"/>
          </w:tcPr>
          <w:p w14:paraId="275A7644" w14:textId="77777777" w:rsidR="0066170A" w:rsidRPr="001D1662" w:rsidRDefault="0066170A" w:rsidP="00424F09">
            <w:pPr>
              <w:pStyle w:val="TableParagraph"/>
              <w:spacing w:before="71"/>
              <w:ind w:right="336"/>
              <w:contextualSpacing/>
              <w:rPr>
                <w:strike/>
                <w:sz w:val="23"/>
                <w:szCs w:val="23"/>
              </w:rPr>
            </w:pPr>
            <w:r w:rsidRPr="008C660F">
              <w:rPr>
                <w:rStyle w:val="Comment"/>
                <w:sz w:val="23"/>
                <w:szCs w:val="23"/>
              </w:rPr>
              <w:t xml:space="preserve"> </w:t>
            </w:r>
            <w:r w:rsidRPr="008C660F">
              <w:rPr>
                <w:sz w:val="23"/>
                <w:szCs w:val="23"/>
              </w:rPr>
              <w:t xml:space="preserve">Has the Commander appointed in writing a unit representative(s) </w:t>
            </w:r>
            <w:r w:rsidRPr="001D1662">
              <w:rPr>
                <w:strike/>
                <w:sz w:val="23"/>
                <w:szCs w:val="23"/>
              </w:rPr>
              <w:t xml:space="preserve">and   </w:t>
            </w:r>
          </w:p>
          <w:p w14:paraId="5477C554" w14:textId="77777777" w:rsidR="0066170A" w:rsidRPr="008C660F" w:rsidRDefault="0066170A" w:rsidP="00424F09">
            <w:pPr>
              <w:pStyle w:val="TableParagraph"/>
              <w:spacing w:before="71"/>
              <w:ind w:right="336"/>
              <w:contextualSpacing/>
              <w:rPr>
                <w:sz w:val="23"/>
                <w:szCs w:val="23"/>
              </w:rPr>
            </w:pPr>
            <w:r w:rsidRPr="001D1662">
              <w:rPr>
                <w:strike/>
                <w:sz w:val="23"/>
                <w:szCs w:val="23"/>
              </w:rPr>
              <w:t xml:space="preserve"> a Family Readiness Command Team SMP Representative</w:t>
            </w:r>
            <w:r w:rsidRPr="008C660F">
              <w:rPr>
                <w:sz w:val="23"/>
                <w:szCs w:val="23"/>
              </w:rPr>
              <w:t xml:space="preserve"> to address        </w:t>
            </w:r>
          </w:p>
          <w:p w14:paraId="11DA01F5" w14:textId="77777777" w:rsidR="0066170A" w:rsidRPr="008C660F" w:rsidRDefault="0066170A" w:rsidP="00424F09">
            <w:pPr>
              <w:pStyle w:val="TableParagraph"/>
              <w:spacing w:before="71"/>
              <w:ind w:right="336"/>
              <w:contextualSpacing/>
              <w:rPr>
                <w:sz w:val="23"/>
                <w:szCs w:val="23"/>
              </w:rPr>
            </w:pPr>
            <w:r w:rsidRPr="008C660F">
              <w:rPr>
                <w:sz w:val="23"/>
                <w:szCs w:val="23"/>
              </w:rPr>
              <w:t xml:space="preserve"> Quality of Life recommendations and initiatives for single and </w:t>
            </w:r>
          </w:p>
          <w:p w14:paraId="7389D0B1" w14:textId="77777777" w:rsidR="0066170A" w:rsidRPr="008C660F" w:rsidRDefault="0066170A" w:rsidP="00936BDC">
            <w:pPr>
              <w:pStyle w:val="TableParagraph"/>
              <w:spacing w:before="71"/>
              <w:ind w:right="336"/>
              <w:contextualSpacing/>
              <w:rPr>
                <w:sz w:val="23"/>
                <w:szCs w:val="23"/>
              </w:rPr>
            </w:pPr>
            <w:r w:rsidRPr="008C660F">
              <w:rPr>
                <w:sz w:val="23"/>
                <w:szCs w:val="23"/>
              </w:rPr>
              <w:t xml:space="preserve"> unaccompanied service members?</w:t>
            </w:r>
          </w:p>
          <w:p w14:paraId="09181B74" w14:textId="77777777" w:rsidR="0066170A" w:rsidRPr="008C660F" w:rsidRDefault="0066170A" w:rsidP="00424F09">
            <w:pPr>
              <w:pStyle w:val="TableParagraph"/>
              <w:ind w:left="0"/>
              <w:contextualSpacing/>
              <w:rPr>
                <w:sz w:val="23"/>
                <w:szCs w:val="23"/>
              </w:rPr>
            </w:pPr>
            <w:r w:rsidRPr="008C660F">
              <w:rPr>
                <w:sz w:val="23"/>
                <w:szCs w:val="23"/>
              </w:rPr>
              <w:t xml:space="preserve">    Reference: MCO 1700.36B, par 4b(6)(b)</w:t>
            </w:r>
          </w:p>
          <w:p w14:paraId="7CE1DC12" w14:textId="77777777" w:rsidR="0066170A" w:rsidRPr="008C660F" w:rsidRDefault="0066170A" w:rsidP="00424F09">
            <w:pPr>
              <w:pStyle w:val="TableParagraph"/>
              <w:ind w:left="0"/>
              <w:contextualSpacing/>
              <w:rPr>
                <w:rStyle w:val="Comment"/>
                <w:i w:val="0"/>
                <w:sz w:val="23"/>
                <w:szCs w:val="23"/>
              </w:rPr>
            </w:pPr>
          </w:p>
        </w:tc>
      </w:tr>
      <w:tr w:rsidR="0066170A" w:rsidRPr="008C660F" w14:paraId="36DE7D7F" w14:textId="77777777" w:rsidTr="00424F09">
        <w:trPr>
          <w:trHeight w:val="360"/>
        </w:trPr>
        <w:tc>
          <w:tcPr>
            <w:tcW w:w="1197" w:type="dxa"/>
          </w:tcPr>
          <w:p w14:paraId="35808B65" w14:textId="77777777" w:rsidR="0066170A" w:rsidRPr="008C660F" w:rsidRDefault="0066170A" w:rsidP="00424F09">
            <w:pPr>
              <w:pStyle w:val="TableParagraph"/>
              <w:spacing w:before="98"/>
              <w:ind w:left="0" w:right="218"/>
              <w:rPr>
                <w:sz w:val="23"/>
                <w:szCs w:val="23"/>
              </w:rPr>
            </w:pPr>
            <w:r w:rsidRPr="008C660F">
              <w:rPr>
                <w:sz w:val="23"/>
                <w:szCs w:val="23"/>
              </w:rPr>
              <w:t xml:space="preserve">     </w:t>
            </w:r>
            <w:sdt>
              <w:sdtPr>
                <w:rPr>
                  <w:sz w:val="23"/>
                  <w:szCs w:val="23"/>
                </w:rPr>
                <w:alias w:val="Results"/>
                <w:tag w:val="Results"/>
                <w:id w:val="1739583979"/>
                <w:placeholder>
                  <w:docPart w:val="E6849A2AE6694CA8AC5727DC8DE8D9D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sdt>
          <w:sdtPr>
            <w:rPr>
              <w:rStyle w:val="Comment"/>
              <w:i w:val="0"/>
              <w:sz w:val="23"/>
              <w:szCs w:val="23"/>
            </w:rPr>
            <w:alias w:val="Comments"/>
            <w:tag w:val="Comments"/>
            <w:id w:val="719407063"/>
            <w:placeholder>
              <w:docPart w:val="D7EC1591C16D44738CC87B489B466D5D"/>
            </w:placeholder>
            <w:showingPlcHdr/>
          </w:sdtPr>
          <w:sdtEndPr>
            <w:rPr>
              <w:rStyle w:val="DefaultParagraphFont"/>
            </w:rPr>
          </w:sdtEndPr>
          <w:sdtContent>
            <w:tc>
              <w:tcPr>
                <w:tcW w:w="8114" w:type="dxa"/>
                <w:gridSpan w:val="2"/>
              </w:tcPr>
              <w:p w14:paraId="1F706BA6" w14:textId="77777777" w:rsidR="0066170A" w:rsidRPr="008C660F" w:rsidRDefault="0066170A" w:rsidP="00424F09">
                <w:pPr>
                  <w:pStyle w:val="TableParagraph"/>
                  <w:spacing w:before="71"/>
                  <w:ind w:right="336"/>
                  <w:contextualSpacing/>
                  <w:rPr>
                    <w:rStyle w:val="Comment"/>
                    <w:i w:val="0"/>
                    <w:sz w:val="23"/>
                    <w:szCs w:val="23"/>
                  </w:rPr>
                </w:pPr>
                <w:r w:rsidRPr="008C660F">
                  <w:rPr>
                    <w:rStyle w:val="Comment"/>
                    <w:color w:val="808080" w:themeColor="background1" w:themeShade="80"/>
                    <w:sz w:val="23"/>
                    <w:szCs w:val="23"/>
                  </w:rPr>
                  <w:t>Comments</w:t>
                </w:r>
                <w:r w:rsidRPr="008C660F">
                  <w:rPr>
                    <w:rStyle w:val="Comment"/>
                    <w:sz w:val="23"/>
                    <w:szCs w:val="23"/>
                  </w:rPr>
                  <w:t xml:space="preserve"> </w:t>
                </w:r>
              </w:p>
            </w:tc>
          </w:sdtContent>
        </w:sdt>
      </w:tr>
      <w:tr w:rsidR="0066170A" w:rsidRPr="008C660F" w14:paraId="42A677C8" w14:textId="77777777" w:rsidTr="00424F09">
        <w:trPr>
          <w:trHeight w:val="360"/>
        </w:trPr>
        <w:tc>
          <w:tcPr>
            <w:tcW w:w="1197" w:type="dxa"/>
          </w:tcPr>
          <w:p w14:paraId="108141D6" w14:textId="77777777" w:rsidR="0066170A" w:rsidRPr="008C660F" w:rsidRDefault="0066170A" w:rsidP="00424F09">
            <w:pPr>
              <w:pStyle w:val="TableParagraph"/>
              <w:spacing w:before="98"/>
              <w:ind w:left="0" w:right="218"/>
              <w:rPr>
                <w:sz w:val="23"/>
                <w:szCs w:val="23"/>
              </w:rPr>
            </w:pPr>
            <w:r w:rsidRPr="008C660F">
              <w:rPr>
                <w:sz w:val="23"/>
                <w:szCs w:val="23"/>
              </w:rPr>
              <w:t xml:space="preserve">   0104</w:t>
            </w:r>
          </w:p>
        </w:tc>
        <w:tc>
          <w:tcPr>
            <w:tcW w:w="8114" w:type="dxa"/>
            <w:gridSpan w:val="2"/>
          </w:tcPr>
          <w:p w14:paraId="49C77A45" w14:textId="77777777" w:rsidR="0066170A" w:rsidRPr="008C660F" w:rsidRDefault="0066170A" w:rsidP="00424F09">
            <w:pPr>
              <w:pStyle w:val="TableParagraph"/>
              <w:ind w:right="176"/>
              <w:rPr>
                <w:sz w:val="23"/>
                <w:szCs w:val="23"/>
              </w:rPr>
            </w:pPr>
            <w:r w:rsidRPr="008C660F">
              <w:rPr>
                <w:sz w:val="23"/>
                <w:szCs w:val="23"/>
              </w:rPr>
              <w:t>Did the Commander provide time for the unit and/or subordinate/section SMP representative(s) to meet with single Marines in the unit to solicit ideas, and raise recommendations/concerns for presentation at the SMP Council meetings?</w:t>
            </w:r>
          </w:p>
          <w:p w14:paraId="04AA8682" w14:textId="77777777" w:rsidR="0066170A" w:rsidRPr="008C660F" w:rsidRDefault="0066170A" w:rsidP="00424F09">
            <w:pPr>
              <w:pStyle w:val="TableParagraph"/>
              <w:spacing w:before="71"/>
              <w:ind w:right="336"/>
              <w:contextualSpacing/>
              <w:rPr>
                <w:sz w:val="23"/>
                <w:szCs w:val="23"/>
              </w:rPr>
            </w:pPr>
            <w:r w:rsidRPr="008C660F">
              <w:rPr>
                <w:sz w:val="23"/>
                <w:szCs w:val="23"/>
              </w:rPr>
              <w:t>Reference: MCO 1700.36B, par 4b(6)(c)</w:t>
            </w:r>
          </w:p>
          <w:p w14:paraId="1CF6C9BF" w14:textId="77777777" w:rsidR="0066170A" w:rsidRPr="008C660F" w:rsidRDefault="0066170A" w:rsidP="00424F09">
            <w:pPr>
              <w:pStyle w:val="TableParagraph"/>
              <w:spacing w:before="71"/>
              <w:ind w:right="336"/>
              <w:contextualSpacing/>
              <w:rPr>
                <w:rStyle w:val="Comment"/>
                <w:i w:val="0"/>
                <w:sz w:val="23"/>
                <w:szCs w:val="23"/>
              </w:rPr>
            </w:pPr>
          </w:p>
        </w:tc>
      </w:tr>
      <w:tr w:rsidR="0066170A" w:rsidRPr="008C660F" w14:paraId="5C36114B" w14:textId="77777777" w:rsidTr="00424F09">
        <w:trPr>
          <w:trHeight w:val="360"/>
        </w:trPr>
        <w:tc>
          <w:tcPr>
            <w:tcW w:w="1197" w:type="dxa"/>
          </w:tcPr>
          <w:p w14:paraId="074E13DE" w14:textId="77777777" w:rsidR="0066170A" w:rsidRPr="008C660F" w:rsidRDefault="0066170A" w:rsidP="00424F09">
            <w:pPr>
              <w:pStyle w:val="TableParagraph"/>
              <w:spacing w:before="98"/>
              <w:ind w:left="0" w:right="218"/>
              <w:rPr>
                <w:sz w:val="23"/>
                <w:szCs w:val="23"/>
              </w:rPr>
            </w:pPr>
            <w:r w:rsidRPr="008C660F">
              <w:rPr>
                <w:sz w:val="23"/>
                <w:szCs w:val="23"/>
              </w:rPr>
              <w:t xml:space="preserve">     </w:t>
            </w:r>
            <w:sdt>
              <w:sdtPr>
                <w:rPr>
                  <w:sz w:val="23"/>
                  <w:szCs w:val="23"/>
                </w:rPr>
                <w:alias w:val="Results"/>
                <w:tag w:val="Results"/>
                <w:id w:val="123511323"/>
                <w:placeholder>
                  <w:docPart w:val="4658EBFE8DA24305B3B00176BFEBFD9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sdt>
          <w:sdtPr>
            <w:rPr>
              <w:rStyle w:val="Comment"/>
              <w:i w:val="0"/>
              <w:sz w:val="23"/>
              <w:szCs w:val="23"/>
            </w:rPr>
            <w:alias w:val="Comments"/>
            <w:tag w:val="Comments"/>
            <w:id w:val="1292020020"/>
            <w:placeholder>
              <w:docPart w:val="1E2CB192A58E460C9BC5401452BCF549"/>
            </w:placeholder>
            <w:showingPlcHdr/>
          </w:sdtPr>
          <w:sdtEndPr>
            <w:rPr>
              <w:rStyle w:val="DefaultParagraphFont"/>
            </w:rPr>
          </w:sdtEndPr>
          <w:sdtContent>
            <w:tc>
              <w:tcPr>
                <w:tcW w:w="8114" w:type="dxa"/>
                <w:gridSpan w:val="2"/>
              </w:tcPr>
              <w:p w14:paraId="595CE7D1" w14:textId="77777777" w:rsidR="0066170A" w:rsidRPr="008C660F" w:rsidRDefault="0066170A" w:rsidP="00424F09">
                <w:pPr>
                  <w:pStyle w:val="TableParagraph"/>
                  <w:ind w:right="176"/>
                  <w:rPr>
                    <w:sz w:val="23"/>
                    <w:szCs w:val="23"/>
                  </w:rPr>
                </w:pPr>
                <w:r w:rsidRPr="008C660F">
                  <w:rPr>
                    <w:rStyle w:val="Comment"/>
                    <w:color w:val="808080" w:themeColor="background1" w:themeShade="80"/>
                    <w:sz w:val="23"/>
                    <w:szCs w:val="23"/>
                  </w:rPr>
                  <w:t>Comments</w:t>
                </w:r>
                <w:r w:rsidRPr="008C660F">
                  <w:rPr>
                    <w:rStyle w:val="Comment"/>
                    <w:sz w:val="23"/>
                    <w:szCs w:val="23"/>
                  </w:rPr>
                  <w:t xml:space="preserve"> </w:t>
                </w:r>
              </w:p>
            </w:tc>
          </w:sdtContent>
        </w:sdt>
      </w:tr>
    </w:tbl>
    <w:p w14:paraId="21425851" w14:textId="77777777" w:rsidR="0066170A" w:rsidRPr="008C660F" w:rsidRDefault="0066170A">
      <w:pPr>
        <w:rPr>
          <w:rFonts w:ascii="Times New Roman"/>
          <w:sz w:val="23"/>
          <w:szCs w:val="23"/>
        </w:rPr>
        <w:sectPr w:rsidR="0066170A" w:rsidRPr="008C660F" w:rsidSect="0066170A">
          <w:footerReference w:type="default" r:id="rId26"/>
          <w:pgSz w:w="12240" w:h="15840"/>
          <w:pgMar w:top="1440" w:right="1440" w:bottom="1440" w:left="1440" w:header="720" w:footer="720" w:gutter="0"/>
          <w:cols w:space="720"/>
          <w:docGrid w:linePitch="360"/>
        </w:sectPr>
      </w:pPr>
    </w:p>
    <w:tbl>
      <w:tblPr>
        <w:tblW w:w="0" w:type="auto"/>
        <w:tblInd w:w="115" w:type="dxa"/>
        <w:tblLayout w:type="fixed"/>
        <w:tblCellMar>
          <w:left w:w="0" w:type="dxa"/>
          <w:right w:w="0" w:type="dxa"/>
        </w:tblCellMar>
        <w:tblLook w:val="01E0" w:firstRow="1" w:lastRow="1" w:firstColumn="1" w:lastColumn="1" w:noHBand="0" w:noVBand="0"/>
      </w:tblPr>
      <w:tblGrid>
        <w:gridCol w:w="1197"/>
        <w:gridCol w:w="8167"/>
      </w:tblGrid>
      <w:tr w:rsidR="0066170A" w:rsidRPr="008C660F" w14:paraId="0A83B61D" w14:textId="77777777">
        <w:trPr>
          <w:trHeight w:val="1451"/>
        </w:trPr>
        <w:tc>
          <w:tcPr>
            <w:tcW w:w="1197" w:type="dxa"/>
          </w:tcPr>
          <w:p w14:paraId="0942EEC0" w14:textId="77777777" w:rsidR="0066170A" w:rsidRPr="008C660F" w:rsidRDefault="0066170A">
            <w:pPr>
              <w:pStyle w:val="TableParagraph"/>
              <w:spacing w:line="268" w:lineRule="exact"/>
              <w:ind w:left="200"/>
              <w:rPr>
                <w:sz w:val="23"/>
                <w:szCs w:val="23"/>
              </w:rPr>
            </w:pPr>
            <w:r w:rsidRPr="008C660F">
              <w:rPr>
                <w:sz w:val="23"/>
                <w:szCs w:val="23"/>
              </w:rPr>
              <w:lastRenderedPageBreak/>
              <w:t>0105</w:t>
            </w:r>
          </w:p>
        </w:tc>
        <w:tc>
          <w:tcPr>
            <w:tcW w:w="8167" w:type="dxa"/>
          </w:tcPr>
          <w:p w14:paraId="67CDEEA0" w14:textId="77777777" w:rsidR="0066170A" w:rsidRPr="008C660F" w:rsidRDefault="0066170A">
            <w:pPr>
              <w:pStyle w:val="TableParagraph"/>
              <w:ind w:right="391"/>
              <w:rPr>
                <w:sz w:val="23"/>
                <w:szCs w:val="23"/>
              </w:rPr>
            </w:pPr>
            <w:r w:rsidRPr="008C660F">
              <w:rPr>
                <w:sz w:val="23"/>
                <w:szCs w:val="23"/>
              </w:rPr>
              <w:t xml:space="preserve">Is the Commander, at minimum, receiving monthly briefings from the SMP unit representative(s) </w:t>
            </w:r>
            <w:r w:rsidRPr="001D1662">
              <w:rPr>
                <w:strike/>
                <w:sz w:val="23"/>
                <w:szCs w:val="23"/>
              </w:rPr>
              <w:t>or Family Readiness Command Team SMP</w:t>
            </w:r>
            <w:r w:rsidRPr="00045C7E">
              <w:rPr>
                <w:strike/>
                <w:sz w:val="23"/>
                <w:szCs w:val="23"/>
              </w:rPr>
              <w:t xml:space="preserve"> Representative</w:t>
            </w:r>
            <w:r w:rsidRPr="008C660F">
              <w:rPr>
                <w:sz w:val="23"/>
                <w:szCs w:val="23"/>
              </w:rPr>
              <w:t xml:space="preserve"> on issues/initiatives currently being addressed and planned events and activities?</w:t>
            </w:r>
          </w:p>
          <w:p w14:paraId="624856C6" w14:textId="77777777" w:rsidR="0066170A" w:rsidRPr="008C660F" w:rsidRDefault="0066170A">
            <w:pPr>
              <w:pStyle w:val="TableParagraph"/>
              <w:rPr>
                <w:sz w:val="23"/>
                <w:szCs w:val="23"/>
              </w:rPr>
            </w:pPr>
            <w:r w:rsidRPr="008C660F">
              <w:rPr>
                <w:sz w:val="23"/>
                <w:szCs w:val="23"/>
              </w:rPr>
              <w:t>Reference: MCO 1700.36B, par 4b(6)(e)</w:t>
            </w:r>
          </w:p>
          <w:p w14:paraId="0C35E44B" w14:textId="77777777" w:rsidR="0066170A" w:rsidRPr="008C660F" w:rsidRDefault="0066170A">
            <w:pPr>
              <w:pStyle w:val="TableParagraph"/>
              <w:rPr>
                <w:sz w:val="23"/>
                <w:szCs w:val="23"/>
              </w:rPr>
            </w:pPr>
          </w:p>
        </w:tc>
      </w:tr>
      <w:tr w:rsidR="0066170A" w:rsidRPr="008C660F" w14:paraId="49CA83D3" w14:textId="77777777">
        <w:trPr>
          <w:trHeight w:val="426"/>
        </w:trPr>
        <w:tc>
          <w:tcPr>
            <w:tcW w:w="1197" w:type="dxa"/>
          </w:tcPr>
          <w:p w14:paraId="79EE3818" w14:textId="77777777" w:rsidR="0066170A" w:rsidRPr="008C660F" w:rsidRDefault="0066170A" w:rsidP="00424F09">
            <w:pPr>
              <w:pStyle w:val="TableParagraph"/>
              <w:spacing w:before="77"/>
              <w:ind w:left="0" w:right="218"/>
              <w:jc w:val="right"/>
              <w:rPr>
                <w:rFonts w:ascii="Calibri"/>
                <w:sz w:val="23"/>
                <w:szCs w:val="23"/>
              </w:rPr>
            </w:pPr>
            <w:sdt>
              <w:sdtPr>
                <w:rPr>
                  <w:sz w:val="23"/>
                  <w:szCs w:val="23"/>
                </w:rPr>
                <w:alias w:val="Results"/>
                <w:tag w:val="Results"/>
                <w:id w:val="307989360"/>
                <w:placeholder>
                  <w:docPart w:val="5B49E4C4BAF740CB82C1772BCA8E686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67" w:type="dxa"/>
          </w:tcPr>
          <w:p w14:paraId="42EAEE73" w14:textId="77777777" w:rsidR="0066170A" w:rsidRPr="008C660F" w:rsidRDefault="0066170A" w:rsidP="00424F09">
            <w:pPr>
              <w:pStyle w:val="TableParagraph"/>
              <w:spacing w:before="71"/>
              <w:rPr>
                <w:sz w:val="23"/>
                <w:szCs w:val="23"/>
              </w:rPr>
            </w:pPr>
            <w:sdt>
              <w:sdtPr>
                <w:rPr>
                  <w:rStyle w:val="Comment"/>
                  <w:i w:val="0"/>
                  <w:sz w:val="23"/>
                  <w:szCs w:val="23"/>
                </w:rPr>
                <w:alias w:val="Comments"/>
                <w:tag w:val="Comments"/>
                <w:id w:val="-1675024275"/>
                <w:placeholder>
                  <w:docPart w:val="C1150C6CB5F84BC49E5DD5A87829312C"/>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748679E5" w14:textId="77777777">
        <w:trPr>
          <w:trHeight w:val="978"/>
        </w:trPr>
        <w:tc>
          <w:tcPr>
            <w:tcW w:w="1197" w:type="dxa"/>
          </w:tcPr>
          <w:p w14:paraId="79300B84" w14:textId="77777777" w:rsidR="0066170A" w:rsidRPr="008C660F" w:rsidRDefault="0066170A">
            <w:pPr>
              <w:pStyle w:val="TableParagraph"/>
              <w:spacing w:before="71"/>
              <w:ind w:left="200"/>
              <w:rPr>
                <w:sz w:val="23"/>
                <w:szCs w:val="23"/>
              </w:rPr>
            </w:pPr>
            <w:r w:rsidRPr="008C660F">
              <w:rPr>
                <w:sz w:val="23"/>
                <w:szCs w:val="23"/>
              </w:rPr>
              <w:t>0106</w:t>
            </w:r>
          </w:p>
        </w:tc>
        <w:tc>
          <w:tcPr>
            <w:tcW w:w="8167" w:type="dxa"/>
          </w:tcPr>
          <w:p w14:paraId="4336CD4D" w14:textId="77777777" w:rsidR="0066170A" w:rsidRPr="008C660F" w:rsidRDefault="0066170A">
            <w:pPr>
              <w:pStyle w:val="TableParagraph"/>
              <w:spacing w:before="71"/>
              <w:rPr>
                <w:sz w:val="23"/>
                <w:szCs w:val="23"/>
              </w:rPr>
            </w:pPr>
            <w:r w:rsidRPr="008C660F">
              <w:rPr>
                <w:sz w:val="23"/>
                <w:szCs w:val="23"/>
              </w:rPr>
              <w:t>Does the Commander include SMP in unit orientation programs/welcome aboard briefs and periodically in unit PMEs?</w:t>
            </w:r>
          </w:p>
          <w:p w14:paraId="286ED0AD" w14:textId="77777777" w:rsidR="0066170A" w:rsidRPr="008C660F" w:rsidRDefault="0066170A">
            <w:pPr>
              <w:pStyle w:val="TableParagraph"/>
              <w:rPr>
                <w:sz w:val="23"/>
                <w:szCs w:val="23"/>
              </w:rPr>
            </w:pPr>
            <w:r w:rsidRPr="008C660F">
              <w:rPr>
                <w:sz w:val="23"/>
                <w:szCs w:val="23"/>
              </w:rPr>
              <w:t>Reference: MCO 1700.36B, par 4b(6)(f)(i)</w:t>
            </w:r>
          </w:p>
          <w:p w14:paraId="3E483E30" w14:textId="77777777" w:rsidR="0066170A" w:rsidRPr="008C660F" w:rsidRDefault="0066170A">
            <w:pPr>
              <w:pStyle w:val="TableParagraph"/>
              <w:rPr>
                <w:sz w:val="23"/>
                <w:szCs w:val="23"/>
              </w:rPr>
            </w:pPr>
          </w:p>
        </w:tc>
      </w:tr>
      <w:tr w:rsidR="0066170A" w:rsidRPr="008C660F" w14:paraId="4AD68A77" w14:textId="77777777">
        <w:trPr>
          <w:trHeight w:val="425"/>
        </w:trPr>
        <w:tc>
          <w:tcPr>
            <w:tcW w:w="1197" w:type="dxa"/>
          </w:tcPr>
          <w:p w14:paraId="65FF4AD0" w14:textId="77777777" w:rsidR="0066170A" w:rsidRPr="008C660F" w:rsidRDefault="0066170A" w:rsidP="0051666D">
            <w:pPr>
              <w:pStyle w:val="TableParagraph"/>
              <w:spacing w:before="77"/>
              <w:ind w:left="0" w:right="218"/>
              <w:jc w:val="right"/>
              <w:rPr>
                <w:rFonts w:ascii="Calibri"/>
                <w:sz w:val="23"/>
                <w:szCs w:val="23"/>
              </w:rPr>
            </w:pPr>
            <w:sdt>
              <w:sdtPr>
                <w:rPr>
                  <w:sz w:val="23"/>
                  <w:szCs w:val="23"/>
                </w:rPr>
                <w:alias w:val="Results"/>
                <w:tag w:val="Results"/>
                <w:id w:val="53751962"/>
                <w:placeholder>
                  <w:docPart w:val="324C01CB1F3C442E9ADC0240B047334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67" w:type="dxa"/>
          </w:tcPr>
          <w:p w14:paraId="0DE5FAE3" w14:textId="77777777" w:rsidR="0066170A" w:rsidRPr="008C660F" w:rsidRDefault="0066170A" w:rsidP="0051666D">
            <w:pPr>
              <w:pStyle w:val="TableParagraph"/>
              <w:spacing w:before="71"/>
              <w:rPr>
                <w:sz w:val="23"/>
                <w:szCs w:val="23"/>
              </w:rPr>
            </w:pPr>
            <w:sdt>
              <w:sdtPr>
                <w:rPr>
                  <w:rStyle w:val="Comment"/>
                  <w:i w:val="0"/>
                  <w:sz w:val="23"/>
                  <w:szCs w:val="23"/>
                </w:rPr>
                <w:alias w:val="Comments"/>
                <w:tag w:val="Comments"/>
                <w:id w:val="-739088979"/>
                <w:placeholder>
                  <w:docPart w:val="8B416739CCDF435FA06EFCBF175BBDFE"/>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20E0799D" w14:textId="77777777">
        <w:trPr>
          <w:trHeight w:val="1254"/>
        </w:trPr>
        <w:tc>
          <w:tcPr>
            <w:tcW w:w="1197" w:type="dxa"/>
          </w:tcPr>
          <w:p w14:paraId="238AD352" w14:textId="77777777" w:rsidR="0066170A" w:rsidRPr="008C660F" w:rsidRDefault="0066170A">
            <w:pPr>
              <w:pStyle w:val="TableParagraph"/>
              <w:spacing w:before="71"/>
              <w:ind w:left="200"/>
              <w:rPr>
                <w:sz w:val="23"/>
                <w:szCs w:val="23"/>
              </w:rPr>
            </w:pPr>
            <w:r w:rsidRPr="008C660F">
              <w:rPr>
                <w:sz w:val="23"/>
                <w:szCs w:val="23"/>
              </w:rPr>
              <w:t>0107</w:t>
            </w:r>
          </w:p>
        </w:tc>
        <w:tc>
          <w:tcPr>
            <w:tcW w:w="8167" w:type="dxa"/>
          </w:tcPr>
          <w:p w14:paraId="1FD9AD55" w14:textId="77777777" w:rsidR="0066170A" w:rsidRPr="008C660F" w:rsidRDefault="0066170A">
            <w:pPr>
              <w:pStyle w:val="TableParagraph"/>
              <w:spacing w:before="71"/>
              <w:ind w:right="684"/>
              <w:rPr>
                <w:sz w:val="23"/>
                <w:szCs w:val="23"/>
              </w:rPr>
            </w:pPr>
            <w:r w:rsidRPr="008C660F">
              <w:rPr>
                <w:sz w:val="23"/>
                <w:szCs w:val="23"/>
              </w:rPr>
              <w:t xml:space="preserve">Did the Commander ensure that </w:t>
            </w:r>
            <w:r w:rsidRPr="00045C7E">
              <w:rPr>
                <w:strike/>
                <w:sz w:val="23"/>
                <w:szCs w:val="23"/>
              </w:rPr>
              <w:t xml:space="preserve">Family Readiness Command Team </w:t>
            </w:r>
            <w:r w:rsidRPr="001D1662">
              <w:rPr>
                <w:strike/>
                <w:sz w:val="23"/>
                <w:szCs w:val="23"/>
              </w:rPr>
              <w:t>SMP Representative or</w:t>
            </w:r>
            <w:r w:rsidRPr="008C660F">
              <w:rPr>
                <w:sz w:val="23"/>
                <w:szCs w:val="23"/>
              </w:rPr>
              <w:t xml:space="preserve"> the subordinate unit/ section SMP representative(s) attend all scheduled installation SMP meetings?</w:t>
            </w:r>
          </w:p>
          <w:p w14:paraId="7CDB66B9" w14:textId="77777777" w:rsidR="0066170A" w:rsidRPr="008C660F" w:rsidRDefault="0066170A">
            <w:pPr>
              <w:pStyle w:val="TableParagraph"/>
              <w:rPr>
                <w:sz w:val="23"/>
                <w:szCs w:val="23"/>
              </w:rPr>
            </w:pPr>
            <w:r w:rsidRPr="008C660F">
              <w:rPr>
                <w:sz w:val="23"/>
                <w:szCs w:val="23"/>
              </w:rPr>
              <w:t>Reference: MCO 1700.36B, par 4b(6)(h)</w:t>
            </w:r>
          </w:p>
          <w:p w14:paraId="0800C70A" w14:textId="77777777" w:rsidR="0066170A" w:rsidRPr="008C660F" w:rsidRDefault="0066170A">
            <w:pPr>
              <w:pStyle w:val="TableParagraph"/>
              <w:rPr>
                <w:sz w:val="23"/>
                <w:szCs w:val="23"/>
              </w:rPr>
            </w:pPr>
          </w:p>
        </w:tc>
      </w:tr>
      <w:tr w:rsidR="0066170A" w:rsidRPr="008C660F" w14:paraId="5846C5FB" w14:textId="77777777">
        <w:trPr>
          <w:trHeight w:val="425"/>
        </w:trPr>
        <w:tc>
          <w:tcPr>
            <w:tcW w:w="1197" w:type="dxa"/>
          </w:tcPr>
          <w:p w14:paraId="5EA6519A" w14:textId="77777777" w:rsidR="0066170A" w:rsidRPr="008C660F" w:rsidRDefault="0066170A" w:rsidP="0051666D">
            <w:pPr>
              <w:pStyle w:val="TableParagraph"/>
              <w:spacing w:before="77"/>
              <w:ind w:left="0" w:right="218"/>
              <w:jc w:val="right"/>
              <w:rPr>
                <w:rFonts w:ascii="Calibri"/>
                <w:sz w:val="23"/>
                <w:szCs w:val="23"/>
              </w:rPr>
            </w:pPr>
            <w:sdt>
              <w:sdtPr>
                <w:rPr>
                  <w:sz w:val="23"/>
                  <w:szCs w:val="23"/>
                </w:rPr>
                <w:alias w:val="Results"/>
                <w:tag w:val="Results"/>
                <w:id w:val="-534576655"/>
                <w:placeholder>
                  <w:docPart w:val="55FC395CD21C470FA4685CF027F30A7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67" w:type="dxa"/>
          </w:tcPr>
          <w:p w14:paraId="2D956B6B" w14:textId="77777777" w:rsidR="0066170A" w:rsidRPr="008C660F" w:rsidRDefault="0066170A" w:rsidP="0051666D">
            <w:pPr>
              <w:pStyle w:val="TableParagraph"/>
              <w:spacing w:before="71"/>
              <w:rPr>
                <w:sz w:val="23"/>
                <w:szCs w:val="23"/>
              </w:rPr>
            </w:pPr>
            <w:sdt>
              <w:sdtPr>
                <w:rPr>
                  <w:rStyle w:val="Comment"/>
                  <w:i w:val="0"/>
                  <w:sz w:val="23"/>
                  <w:szCs w:val="23"/>
                </w:rPr>
                <w:alias w:val="Comments"/>
                <w:tag w:val="Comments"/>
                <w:id w:val="-756741539"/>
                <w:placeholder>
                  <w:docPart w:val="9806113C16864A15A43EE02E4BB957EE"/>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4598A251" w14:textId="77777777">
        <w:trPr>
          <w:trHeight w:val="999"/>
        </w:trPr>
        <w:tc>
          <w:tcPr>
            <w:tcW w:w="1197" w:type="dxa"/>
          </w:tcPr>
          <w:p w14:paraId="2E260D6B" w14:textId="77777777" w:rsidR="0066170A" w:rsidRPr="008C660F" w:rsidRDefault="0066170A">
            <w:pPr>
              <w:pStyle w:val="TableParagraph"/>
              <w:spacing w:before="71"/>
              <w:ind w:left="200"/>
              <w:rPr>
                <w:sz w:val="23"/>
                <w:szCs w:val="23"/>
              </w:rPr>
            </w:pPr>
            <w:r w:rsidRPr="008C660F">
              <w:rPr>
                <w:sz w:val="23"/>
                <w:szCs w:val="23"/>
              </w:rPr>
              <w:t>0108</w:t>
            </w:r>
          </w:p>
        </w:tc>
        <w:tc>
          <w:tcPr>
            <w:tcW w:w="8167" w:type="dxa"/>
          </w:tcPr>
          <w:p w14:paraId="04DD968B" w14:textId="77777777" w:rsidR="0066170A" w:rsidRPr="008C660F" w:rsidRDefault="0066170A">
            <w:pPr>
              <w:pStyle w:val="TableParagraph"/>
              <w:spacing w:before="71"/>
              <w:ind w:right="350"/>
              <w:rPr>
                <w:sz w:val="23"/>
                <w:szCs w:val="23"/>
              </w:rPr>
            </w:pPr>
            <w:r w:rsidRPr="008C660F">
              <w:rPr>
                <w:sz w:val="23"/>
                <w:szCs w:val="23"/>
              </w:rPr>
              <w:t>Does the Commander authorize PTAD to allow single service members to attend SMP PME related events when command operations permit? Reference: MCO 1700.36B, par 4b(6)(J)</w:t>
            </w:r>
          </w:p>
          <w:p w14:paraId="43E50FB6" w14:textId="77777777" w:rsidR="0066170A" w:rsidRPr="008C660F" w:rsidRDefault="0066170A">
            <w:pPr>
              <w:pStyle w:val="TableParagraph"/>
              <w:spacing w:before="71"/>
              <w:ind w:right="350"/>
              <w:rPr>
                <w:sz w:val="23"/>
                <w:szCs w:val="23"/>
              </w:rPr>
            </w:pPr>
          </w:p>
        </w:tc>
      </w:tr>
      <w:tr w:rsidR="0066170A" w:rsidRPr="008C660F" w14:paraId="2502BBF4" w14:textId="77777777" w:rsidTr="00936BDC">
        <w:trPr>
          <w:trHeight w:val="477"/>
        </w:trPr>
        <w:tc>
          <w:tcPr>
            <w:tcW w:w="1197" w:type="dxa"/>
          </w:tcPr>
          <w:p w14:paraId="0B97D82B" w14:textId="77777777" w:rsidR="0066170A" w:rsidRPr="008C660F" w:rsidRDefault="0066170A" w:rsidP="0051666D">
            <w:pPr>
              <w:pStyle w:val="TableParagraph"/>
              <w:spacing w:before="98"/>
              <w:ind w:left="0" w:right="218"/>
              <w:jc w:val="right"/>
              <w:rPr>
                <w:rFonts w:ascii="Calibri"/>
                <w:sz w:val="23"/>
                <w:szCs w:val="23"/>
              </w:rPr>
            </w:pPr>
            <w:sdt>
              <w:sdtPr>
                <w:rPr>
                  <w:sz w:val="23"/>
                  <w:szCs w:val="23"/>
                </w:rPr>
                <w:alias w:val="Results"/>
                <w:tag w:val="Results"/>
                <w:id w:val="714469387"/>
                <w:placeholder>
                  <w:docPart w:val="C3A4CFCC8EC74348B92A9542496A30F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67" w:type="dxa"/>
          </w:tcPr>
          <w:p w14:paraId="5B4C9BD2" w14:textId="77777777" w:rsidR="0066170A" w:rsidRPr="008C660F" w:rsidRDefault="0066170A" w:rsidP="0051666D">
            <w:pPr>
              <w:pStyle w:val="TableParagraph"/>
              <w:spacing w:before="92"/>
              <w:rPr>
                <w:sz w:val="23"/>
                <w:szCs w:val="23"/>
              </w:rPr>
            </w:pPr>
            <w:sdt>
              <w:sdtPr>
                <w:rPr>
                  <w:rStyle w:val="Comment"/>
                  <w:i w:val="0"/>
                  <w:sz w:val="23"/>
                  <w:szCs w:val="23"/>
                </w:rPr>
                <w:alias w:val="Comments"/>
                <w:tag w:val="Comments"/>
                <w:id w:val="1075400822"/>
                <w:placeholder>
                  <w:docPart w:val="05F095153B3A4ABB9CE334B24EC0E0AB"/>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140751EA" w14:textId="77777777">
        <w:trPr>
          <w:trHeight w:val="492"/>
        </w:trPr>
        <w:tc>
          <w:tcPr>
            <w:tcW w:w="9364" w:type="dxa"/>
            <w:gridSpan w:val="2"/>
          </w:tcPr>
          <w:p w14:paraId="74F1525C" w14:textId="77777777" w:rsidR="0066170A" w:rsidRPr="008C660F" w:rsidRDefault="0066170A" w:rsidP="00936BDC">
            <w:pPr>
              <w:pStyle w:val="TableParagraph"/>
              <w:spacing w:before="211" w:line="261" w:lineRule="exact"/>
              <w:ind w:left="202"/>
              <w:contextualSpacing/>
              <w:rPr>
                <w:sz w:val="23"/>
                <w:szCs w:val="23"/>
              </w:rPr>
            </w:pPr>
            <w:r w:rsidRPr="008C660F">
              <w:rPr>
                <w:sz w:val="23"/>
                <w:szCs w:val="23"/>
              </w:rPr>
              <w:t>Subsection 2 - INSTALLATION-SPECIFIC ITEMS</w:t>
            </w:r>
          </w:p>
          <w:p w14:paraId="68F181A4" w14:textId="77777777" w:rsidR="0066170A" w:rsidRPr="008C660F" w:rsidRDefault="0066170A" w:rsidP="00936BDC">
            <w:pPr>
              <w:pStyle w:val="TableParagraph"/>
              <w:spacing w:before="211" w:line="261" w:lineRule="exact"/>
              <w:ind w:left="202"/>
              <w:contextualSpacing/>
              <w:rPr>
                <w:sz w:val="23"/>
                <w:szCs w:val="23"/>
              </w:rPr>
            </w:pPr>
          </w:p>
        </w:tc>
      </w:tr>
      <w:tr w:rsidR="0066170A" w:rsidRPr="008C660F" w14:paraId="38B4FA99" w14:textId="77777777">
        <w:trPr>
          <w:trHeight w:val="904"/>
        </w:trPr>
        <w:tc>
          <w:tcPr>
            <w:tcW w:w="1197" w:type="dxa"/>
          </w:tcPr>
          <w:p w14:paraId="77DE2F9B" w14:textId="77777777" w:rsidR="0066170A" w:rsidRPr="008C660F" w:rsidRDefault="0066170A">
            <w:pPr>
              <w:pStyle w:val="TableParagraph"/>
              <w:spacing w:line="273" w:lineRule="exact"/>
              <w:ind w:left="200"/>
              <w:rPr>
                <w:sz w:val="23"/>
                <w:szCs w:val="23"/>
              </w:rPr>
            </w:pPr>
            <w:r w:rsidRPr="008C660F">
              <w:rPr>
                <w:sz w:val="23"/>
                <w:szCs w:val="23"/>
              </w:rPr>
              <w:t>0201</w:t>
            </w:r>
          </w:p>
        </w:tc>
        <w:tc>
          <w:tcPr>
            <w:tcW w:w="8167" w:type="dxa"/>
          </w:tcPr>
          <w:p w14:paraId="21D556F4" w14:textId="77777777" w:rsidR="0066170A" w:rsidRPr="008C660F" w:rsidRDefault="0066170A">
            <w:pPr>
              <w:pStyle w:val="TableParagraph"/>
              <w:ind w:right="616"/>
              <w:rPr>
                <w:sz w:val="23"/>
                <w:szCs w:val="23"/>
              </w:rPr>
            </w:pPr>
            <w:r w:rsidRPr="008C660F">
              <w:rPr>
                <w:sz w:val="23"/>
                <w:szCs w:val="23"/>
              </w:rPr>
              <w:t>Has the installation Commander appointed in writing, SMP Executive Board members (officers) to the installation SMP Council?</w:t>
            </w:r>
          </w:p>
          <w:p w14:paraId="10759C0B" w14:textId="77777777" w:rsidR="0066170A" w:rsidRPr="008C660F" w:rsidRDefault="0066170A">
            <w:pPr>
              <w:pStyle w:val="TableParagraph"/>
              <w:rPr>
                <w:sz w:val="23"/>
                <w:szCs w:val="23"/>
              </w:rPr>
            </w:pPr>
            <w:r w:rsidRPr="008C660F">
              <w:rPr>
                <w:sz w:val="23"/>
                <w:szCs w:val="23"/>
              </w:rPr>
              <w:t>Reference: MCO 1700.36B, par 4b(5)(a)</w:t>
            </w:r>
          </w:p>
          <w:p w14:paraId="0AF01DD4" w14:textId="77777777" w:rsidR="0066170A" w:rsidRPr="008C660F" w:rsidRDefault="0066170A">
            <w:pPr>
              <w:pStyle w:val="TableParagraph"/>
              <w:rPr>
                <w:sz w:val="23"/>
                <w:szCs w:val="23"/>
              </w:rPr>
            </w:pPr>
          </w:p>
        </w:tc>
      </w:tr>
      <w:tr w:rsidR="0066170A" w:rsidRPr="008C660F" w14:paraId="4E4DE068" w14:textId="77777777">
        <w:trPr>
          <w:trHeight w:val="425"/>
        </w:trPr>
        <w:tc>
          <w:tcPr>
            <w:tcW w:w="1197" w:type="dxa"/>
          </w:tcPr>
          <w:p w14:paraId="11FE9C59" w14:textId="77777777" w:rsidR="0066170A" w:rsidRPr="008C660F" w:rsidRDefault="0066170A" w:rsidP="0051666D">
            <w:pPr>
              <w:pStyle w:val="TableParagraph"/>
              <w:spacing w:before="76"/>
              <w:ind w:left="0" w:right="218"/>
              <w:jc w:val="right"/>
              <w:rPr>
                <w:rFonts w:ascii="Calibri"/>
                <w:sz w:val="23"/>
                <w:szCs w:val="23"/>
              </w:rPr>
            </w:pPr>
            <w:sdt>
              <w:sdtPr>
                <w:rPr>
                  <w:sz w:val="23"/>
                  <w:szCs w:val="23"/>
                </w:rPr>
                <w:alias w:val="Results"/>
                <w:tag w:val="Results"/>
                <w:id w:val="-1493022125"/>
                <w:placeholder>
                  <w:docPart w:val="78ABEF331581473F961345D2D8AFECE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67" w:type="dxa"/>
          </w:tcPr>
          <w:p w14:paraId="6FC0B0DC" w14:textId="77777777" w:rsidR="0066170A" w:rsidRPr="008C660F" w:rsidRDefault="0066170A" w:rsidP="0051666D">
            <w:pPr>
              <w:pStyle w:val="TableParagraph"/>
              <w:spacing w:before="71"/>
              <w:rPr>
                <w:sz w:val="23"/>
                <w:szCs w:val="23"/>
              </w:rPr>
            </w:pPr>
            <w:sdt>
              <w:sdtPr>
                <w:rPr>
                  <w:rStyle w:val="Comment"/>
                  <w:i w:val="0"/>
                  <w:sz w:val="23"/>
                  <w:szCs w:val="23"/>
                </w:rPr>
                <w:alias w:val="Comments"/>
                <w:tag w:val="Comments"/>
                <w:id w:val="-1628224883"/>
                <w:placeholder>
                  <w:docPart w:val="08EB11E577D544E1A73262C771DCD766"/>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568E6F44" w14:textId="77777777">
        <w:trPr>
          <w:trHeight w:val="1261"/>
        </w:trPr>
        <w:tc>
          <w:tcPr>
            <w:tcW w:w="1197" w:type="dxa"/>
          </w:tcPr>
          <w:p w14:paraId="1CA6D29F" w14:textId="77777777" w:rsidR="0066170A" w:rsidRPr="008C660F" w:rsidRDefault="0066170A">
            <w:pPr>
              <w:pStyle w:val="TableParagraph"/>
              <w:spacing w:before="71"/>
              <w:ind w:left="200"/>
              <w:rPr>
                <w:sz w:val="23"/>
                <w:szCs w:val="23"/>
              </w:rPr>
            </w:pPr>
            <w:r w:rsidRPr="008C660F">
              <w:rPr>
                <w:sz w:val="23"/>
                <w:szCs w:val="23"/>
              </w:rPr>
              <w:t>0202</w:t>
            </w:r>
          </w:p>
        </w:tc>
        <w:tc>
          <w:tcPr>
            <w:tcW w:w="8167" w:type="dxa"/>
          </w:tcPr>
          <w:p w14:paraId="46EAD343" w14:textId="77777777" w:rsidR="0066170A" w:rsidRPr="008C660F" w:rsidRDefault="0066170A">
            <w:pPr>
              <w:pStyle w:val="TableParagraph"/>
              <w:spacing w:before="71"/>
              <w:ind w:right="389"/>
              <w:rPr>
                <w:sz w:val="23"/>
                <w:szCs w:val="23"/>
              </w:rPr>
            </w:pPr>
            <w:r w:rsidRPr="008C660F">
              <w:rPr>
                <w:sz w:val="23"/>
                <w:szCs w:val="23"/>
              </w:rPr>
              <w:t>Has the Installation Commander appointed in writing the installation Sergeant Major or another as the Senior Enlisted Advisor to be actively involved with the Single Marine Program?</w:t>
            </w:r>
          </w:p>
          <w:p w14:paraId="39B77F57" w14:textId="77777777" w:rsidR="0066170A" w:rsidRPr="008C660F" w:rsidRDefault="0066170A">
            <w:pPr>
              <w:pStyle w:val="TableParagraph"/>
              <w:spacing w:line="275" w:lineRule="exact"/>
              <w:rPr>
                <w:sz w:val="23"/>
                <w:szCs w:val="23"/>
              </w:rPr>
            </w:pPr>
            <w:r w:rsidRPr="008C660F">
              <w:rPr>
                <w:sz w:val="23"/>
                <w:szCs w:val="23"/>
              </w:rPr>
              <w:t>Reference: MCO 1700.36B, par 4b(5)(b)</w:t>
            </w:r>
          </w:p>
          <w:p w14:paraId="4F9D09D1" w14:textId="77777777" w:rsidR="0066170A" w:rsidRPr="008C660F" w:rsidRDefault="0066170A">
            <w:pPr>
              <w:pStyle w:val="TableParagraph"/>
              <w:spacing w:line="275" w:lineRule="exact"/>
              <w:rPr>
                <w:sz w:val="23"/>
                <w:szCs w:val="23"/>
              </w:rPr>
            </w:pPr>
          </w:p>
        </w:tc>
      </w:tr>
      <w:tr w:rsidR="0066170A" w:rsidRPr="008C660F" w14:paraId="2EA44B60" w14:textId="77777777">
        <w:trPr>
          <w:trHeight w:val="443"/>
        </w:trPr>
        <w:tc>
          <w:tcPr>
            <w:tcW w:w="1197" w:type="dxa"/>
          </w:tcPr>
          <w:p w14:paraId="314F6376" w14:textId="77777777" w:rsidR="0066170A" w:rsidRPr="008C660F" w:rsidRDefault="0066170A" w:rsidP="0051666D">
            <w:pPr>
              <w:pStyle w:val="TableParagraph"/>
              <w:spacing w:before="86"/>
              <w:ind w:left="0" w:right="218"/>
              <w:jc w:val="right"/>
              <w:rPr>
                <w:rFonts w:ascii="Calibri"/>
                <w:sz w:val="23"/>
                <w:szCs w:val="23"/>
              </w:rPr>
            </w:pPr>
            <w:sdt>
              <w:sdtPr>
                <w:rPr>
                  <w:sz w:val="23"/>
                  <w:szCs w:val="23"/>
                </w:rPr>
                <w:alias w:val="Results"/>
                <w:tag w:val="Results"/>
                <w:id w:val="1807739513"/>
                <w:placeholder>
                  <w:docPart w:val="F18292938586438B8B484E0D1251919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67" w:type="dxa"/>
          </w:tcPr>
          <w:p w14:paraId="4DA784F3" w14:textId="77777777" w:rsidR="0066170A" w:rsidRPr="008C660F" w:rsidRDefault="0066170A" w:rsidP="0051666D">
            <w:pPr>
              <w:pStyle w:val="TableParagraph"/>
              <w:spacing w:before="80"/>
              <w:rPr>
                <w:sz w:val="23"/>
                <w:szCs w:val="23"/>
              </w:rPr>
            </w:pPr>
            <w:sdt>
              <w:sdtPr>
                <w:rPr>
                  <w:rStyle w:val="Comment"/>
                  <w:i w:val="0"/>
                  <w:sz w:val="23"/>
                  <w:szCs w:val="23"/>
                </w:rPr>
                <w:alias w:val="Comments"/>
                <w:tag w:val="Comments"/>
                <w:id w:val="-1846552419"/>
                <w:placeholder>
                  <w:docPart w:val="9B90C49D9D04450688BAB5D8AD4917F9"/>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bl>
    <w:p w14:paraId="6FEC6755" w14:textId="77777777" w:rsidR="0066170A" w:rsidRPr="008C660F" w:rsidRDefault="0066170A">
      <w:pPr>
        <w:spacing w:line="256" w:lineRule="exact"/>
        <w:rPr>
          <w:sz w:val="23"/>
          <w:szCs w:val="23"/>
        </w:rPr>
        <w:sectPr w:rsidR="0066170A" w:rsidRPr="008C660F" w:rsidSect="0066170A">
          <w:pgSz w:w="12240" w:h="15840"/>
          <w:pgMar w:top="900" w:right="1380" w:bottom="2140" w:left="1240" w:header="0" w:footer="195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197"/>
        <w:gridCol w:w="8157"/>
      </w:tblGrid>
      <w:tr w:rsidR="0066170A" w:rsidRPr="008C660F" w14:paraId="4D786B47" w14:textId="77777777">
        <w:trPr>
          <w:trHeight w:val="1451"/>
        </w:trPr>
        <w:tc>
          <w:tcPr>
            <w:tcW w:w="1197" w:type="dxa"/>
          </w:tcPr>
          <w:p w14:paraId="5B451054" w14:textId="77777777" w:rsidR="0066170A" w:rsidRPr="008C660F" w:rsidRDefault="0066170A" w:rsidP="00936BDC">
            <w:pPr>
              <w:pStyle w:val="TableParagraph"/>
              <w:spacing w:line="268" w:lineRule="exact"/>
              <w:ind w:left="200"/>
              <w:rPr>
                <w:sz w:val="23"/>
                <w:szCs w:val="23"/>
              </w:rPr>
            </w:pPr>
            <w:r w:rsidRPr="008C660F">
              <w:rPr>
                <w:sz w:val="23"/>
                <w:szCs w:val="23"/>
              </w:rPr>
              <w:lastRenderedPageBreak/>
              <w:t>0203</w:t>
            </w:r>
          </w:p>
        </w:tc>
        <w:tc>
          <w:tcPr>
            <w:tcW w:w="8157" w:type="dxa"/>
          </w:tcPr>
          <w:p w14:paraId="03904873" w14:textId="77777777" w:rsidR="0066170A" w:rsidRPr="008C660F" w:rsidRDefault="0066170A">
            <w:pPr>
              <w:pStyle w:val="TableParagraph"/>
              <w:ind w:right="179"/>
              <w:rPr>
                <w:sz w:val="23"/>
                <w:szCs w:val="23"/>
              </w:rPr>
            </w:pPr>
            <w:r w:rsidRPr="008C660F">
              <w:rPr>
                <w:sz w:val="23"/>
                <w:szCs w:val="23"/>
              </w:rPr>
              <w:t>Has the Installation Commander encouraged maximum participation in the Annual SMP Days of Service aboard the Installation and on/around the civilian community that does not conflict with operational commitments?</w:t>
            </w:r>
          </w:p>
          <w:p w14:paraId="513826C3" w14:textId="77777777" w:rsidR="0066170A" w:rsidRPr="008C660F" w:rsidRDefault="0066170A">
            <w:pPr>
              <w:pStyle w:val="TableParagraph"/>
              <w:rPr>
                <w:sz w:val="23"/>
                <w:szCs w:val="23"/>
              </w:rPr>
            </w:pPr>
            <w:r w:rsidRPr="008C660F">
              <w:rPr>
                <w:sz w:val="23"/>
                <w:szCs w:val="23"/>
              </w:rPr>
              <w:t>Reference: MCO 1700.36B, par 4b(5)(d)</w:t>
            </w:r>
          </w:p>
          <w:p w14:paraId="7233EF83" w14:textId="77777777" w:rsidR="0066170A" w:rsidRPr="008C660F" w:rsidRDefault="0066170A">
            <w:pPr>
              <w:pStyle w:val="TableParagraph"/>
              <w:rPr>
                <w:sz w:val="23"/>
                <w:szCs w:val="23"/>
              </w:rPr>
            </w:pPr>
          </w:p>
        </w:tc>
      </w:tr>
      <w:tr w:rsidR="0066170A" w:rsidRPr="008C660F" w14:paraId="193B51D1" w14:textId="77777777">
        <w:trPr>
          <w:trHeight w:val="426"/>
        </w:trPr>
        <w:tc>
          <w:tcPr>
            <w:tcW w:w="1197" w:type="dxa"/>
          </w:tcPr>
          <w:p w14:paraId="1FB851D8" w14:textId="77777777" w:rsidR="0066170A" w:rsidRPr="008C660F" w:rsidRDefault="0066170A" w:rsidP="0051666D">
            <w:pPr>
              <w:pStyle w:val="TableParagraph"/>
              <w:spacing w:before="77"/>
              <w:ind w:left="0" w:right="218"/>
              <w:jc w:val="right"/>
              <w:rPr>
                <w:rFonts w:ascii="Calibri"/>
                <w:sz w:val="23"/>
                <w:szCs w:val="23"/>
              </w:rPr>
            </w:pPr>
            <w:sdt>
              <w:sdtPr>
                <w:rPr>
                  <w:sz w:val="23"/>
                  <w:szCs w:val="23"/>
                </w:rPr>
                <w:alias w:val="Results"/>
                <w:tag w:val="Results"/>
                <w:id w:val="390930332"/>
                <w:placeholder>
                  <w:docPart w:val="01341350FED549B9986E46F714DAC09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57" w:type="dxa"/>
          </w:tcPr>
          <w:p w14:paraId="7D289725" w14:textId="77777777" w:rsidR="0066170A" w:rsidRPr="008C660F" w:rsidRDefault="0066170A" w:rsidP="0051666D">
            <w:pPr>
              <w:pStyle w:val="TableParagraph"/>
              <w:spacing w:before="71"/>
              <w:rPr>
                <w:sz w:val="23"/>
                <w:szCs w:val="23"/>
              </w:rPr>
            </w:pPr>
            <w:sdt>
              <w:sdtPr>
                <w:rPr>
                  <w:rStyle w:val="Comment"/>
                  <w:i w:val="0"/>
                  <w:sz w:val="23"/>
                  <w:szCs w:val="23"/>
                </w:rPr>
                <w:alias w:val="Comments"/>
                <w:tag w:val="Comments"/>
                <w:id w:val="-218597205"/>
                <w:placeholder>
                  <w:docPart w:val="FE5E8FCB8840443B9E1897244ED00117"/>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69755749" w14:textId="77777777">
        <w:trPr>
          <w:trHeight w:val="978"/>
        </w:trPr>
        <w:tc>
          <w:tcPr>
            <w:tcW w:w="1197" w:type="dxa"/>
          </w:tcPr>
          <w:p w14:paraId="13BE7DA5" w14:textId="77777777" w:rsidR="0066170A" w:rsidRPr="008C660F" w:rsidRDefault="0066170A" w:rsidP="00936BDC">
            <w:pPr>
              <w:pStyle w:val="TableParagraph"/>
              <w:spacing w:before="71"/>
              <w:ind w:left="200"/>
              <w:rPr>
                <w:sz w:val="23"/>
                <w:szCs w:val="23"/>
              </w:rPr>
            </w:pPr>
            <w:r w:rsidRPr="008C660F">
              <w:rPr>
                <w:sz w:val="23"/>
                <w:szCs w:val="23"/>
              </w:rPr>
              <w:t>0204</w:t>
            </w:r>
          </w:p>
        </w:tc>
        <w:tc>
          <w:tcPr>
            <w:tcW w:w="8157" w:type="dxa"/>
          </w:tcPr>
          <w:p w14:paraId="0DE6D7B2" w14:textId="77777777" w:rsidR="0066170A" w:rsidRPr="008C660F" w:rsidRDefault="0066170A">
            <w:pPr>
              <w:pStyle w:val="TableParagraph"/>
              <w:spacing w:before="71"/>
              <w:ind w:right="179"/>
              <w:rPr>
                <w:sz w:val="23"/>
                <w:szCs w:val="23"/>
              </w:rPr>
            </w:pPr>
            <w:r w:rsidRPr="008C660F">
              <w:rPr>
                <w:sz w:val="23"/>
                <w:szCs w:val="23"/>
              </w:rPr>
              <w:t>Has the Installation Commander formally acknowledged SMP Volunteers recognized during the National Volunteer Appreciation Week?</w:t>
            </w:r>
          </w:p>
          <w:p w14:paraId="6BED7658" w14:textId="77777777" w:rsidR="0066170A" w:rsidRPr="008C660F" w:rsidRDefault="0066170A">
            <w:pPr>
              <w:pStyle w:val="TableParagraph"/>
              <w:rPr>
                <w:sz w:val="23"/>
                <w:szCs w:val="23"/>
              </w:rPr>
            </w:pPr>
            <w:r w:rsidRPr="008C660F">
              <w:rPr>
                <w:sz w:val="23"/>
                <w:szCs w:val="23"/>
              </w:rPr>
              <w:t>Reference: MCO 1700.36B, par 4b(5)(e)</w:t>
            </w:r>
          </w:p>
          <w:p w14:paraId="0FE1EE08" w14:textId="77777777" w:rsidR="0066170A" w:rsidRPr="008C660F" w:rsidRDefault="0066170A">
            <w:pPr>
              <w:pStyle w:val="TableParagraph"/>
              <w:rPr>
                <w:sz w:val="23"/>
                <w:szCs w:val="23"/>
              </w:rPr>
            </w:pPr>
          </w:p>
        </w:tc>
      </w:tr>
      <w:tr w:rsidR="0066170A" w:rsidRPr="008C660F" w14:paraId="72254BB9" w14:textId="77777777">
        <w:trPr>
          <w:trHeight w:val="425"/>
        </w:trPr>
        <w:tc>
          <w:tcPr>
            <w:tcW w:w="1197" w:type="dxa"/>
          </w:tcPr>
          <w:p w14:paraId="55A27611" w14:textId="77777777" w:rsidR="0066170A" w:rsidRPr="008C660F" w:rsidRDefault="0066170A" w:rsidP="0051666D">
            <w:pPr>
              <w:pStyle w:val="TableParagraph"/>
              <w:spacing w:before="77"/>
              <w:ind w:left="0" w:right="218"/>
              <w:jc w:val="right"/>
              <w:rPr>
                <w:rFonts w:ascii="Calibri"/>
                <w:sz w:val="23"/>
                <w:szCs w:val="23"/>
              </w:rPr>
            </w:pPr>
            <w:sdt>
              <w:sdtPr>
                <w:rPr>
                  <w:sz w:val="23"/>
                  <w:szCs w:val="23"/>
                </w:rPr>
                <w:alias w:val="Results"/>
                <w:tag w:val="Results"/>
                <w:id w:val="-1114058119"/>
                <w:placeholder>
                  <w:docPart w:val="208F49391BB54DCAAA9C0446324CBE7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57" w:type="dxa"/>
          </w:tcPr>
          <w:p w14:paraId="54984F41" w14:textId="77777777" w:rsidR="0066170A" w:rsidRPr="008C660F" w:rsidRDefault="0066170A" w:rsidP="0051666D">
            <w:pPr>
              <w:pStyle w:val="TableParagraph"/>
              <w:spacing w:before="71"/>
              <w:rPr>
                <w:sz w:val="23"/>
                <w:szCs w:val="23"/>
              </w:rPr>
            </w:pPr>
            <w:sdt>
              <w:sdtPr>
                <w:rPr>
                  <w:rStyle w:val="Comment"/>
                  <w:i w:val="0"/>
                  <w:sz w:val="23"/>
                  <w:szCs w:val="23"/>
                </w:rPr>
                <w:alias w:val="Comments"/>
                <w:tag w:val="Comments"/>
                <w:id w:val="-1002039319"/>
                <w:placeholder>
                  <w:docPart w:val="37753CB90660485BACDC209A2198A52C"/>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4D7DD402" w14:textId="77777777">
        <w:trPr>
          <w:trHeight w:val="1254"/>
        </w:trPr>
        <w:tc>
          <w:tcPr>
            <w:tcW w:w="1197" w:type="dxa"/>
          </w:tcPr>
          <w:p w14:paraId="1BD6F39E" w14:textId="77777777" w:rsidR="0066170A" w:rsidRPr="008C660F" w:rsidRDefault="0066170A" w:rsidP="00936BDC">
            <w:pPr>
              <w:pStyle w:val="TableParagraph"/>
              <w:spacing w:before="71"/>
              <w:ind w:left="200"/>
              <w:rPr>
                <w:sz w:val="23"/>
                <w:szCs w:val="23"/>
              </w:rPr>
            </w:pPr>
            <w:r w:rsidRPr="008C660F">
              <w:rPr>
                <w:sz w:val="23"/>
                <w:szCs w:val="23"/>
              </w:rPr>
              <w:t>0205</w:t>
            </w:r>
          </w:p>
        </w:tc>
        <w:tc>
          <w:tcPr>
            <w:tcW w:w="8157" w:type="dxa"/>
          </w:tcPr>
          <w:p w14:paraId="204CAE2C" w14:textId="77777777" w:rsidR="0066170A" w:rsidRPr="008C660F" w:rsidRDefault="0066170A">
            <w:pPr>
              <w:pStyle w:val="TableParagraph"/>
              <w:spacing w:before="71"/>
              <w:ind w:right="512"/>
              <w:rPr>
                <w:sz w:val="23"/>
                <w:szCs w:val="23"/>
              </w:rPr>
            </w:pPr>
            <w:r w:rsidRPr="008C660F">
              <w:rPr>
                <w:sz w:val="23"/>
                <w:szCs w:val="23"/>
              </w:rPr>
              <w:t>Has the Installation Commander ensured Installation welcome aboard briefs include information and resources on SMP activities/events, council meetings, and how to get involved in the program?</w:t>
            </w:r>
          </w:p>
          <w:p w14:paraId="38C2832F" w14:textId="77777777" w:rsidR="0066170A" w:rsidRPr="008C660F" w:rsidRDefault="0066170A">
            <w:pPr>
              <w:pStyle w:val="TableParagraph"/>
              <w:rPr>
                <w:sz w:val="23"/>
                <w:szCs w:val="23"/>
              </w:rPr>
            </w:pPr>
            <w:r w:rsidRPr="008C660F">
              <w:rPr>
                <w:sz w:val="23"/>
                <w:szCs w:val="23"/>
              </w:rPr>
              <w:t>Reference: MCO 1700.36B, par 4b(5)(g)</w:t>
            </w:r>
          </w:p>
          <w:p w14:paraId="192F7A91" w14:textId="77777777" w:rsidR="0066170A" w:rsidRPr="008C660F" w:rsidRDefault="0066170A">
            <w:pPr>
              <w:pStyle w:val="TableParagraph"/>
              <w:rPr>
                <w:sz w:val="23"/>
                <w:szCs w:val="23"/>
              </w:rPr>
            </w:pPr>
          </w:p>
        </w:tc>
      </w:tr>
      <w:tr w:rsidR="0066170A" w:rsidRPr="008C660F" w14:paraId="35E47A3F" w14:textId="77777777">
        <w:trPr>
          <w:trHeight w:val="425"/>
        </w:trPr>
        <w:tc>
          <w:tcPr>
            <w:tcW w:w="1197" w:type="dxa"/>
          </w:tcPr>
          <w:p w14:paraId="6F3B2791" w14:textId="77777777" w:rsidR="0066170A" w:rsidRPr="008C660F" w:rsidRDefault="0066170A" w:rsidP="0051666D">
            <w:pPr>
              <w:pStyle w:val="TableParagraph"/>
              <w:spacing w:before="77"/>
              <w:ind w:left="0" w:right="218"/>
              <w:jc w:val="right"/>
              <w:rPr>
                <w:rFonts w:ascii="Calibri"/>
                <w:sz w:val="23"/>
                <w:szCs w:val="23"/>
              </w:rPr>
            </w:pPr>
            <w:sdt>
              <w:sdtPr>
                <w:rPr>
                  <w:sz w:val="23"/>
                  <w:szCs w:val="23"/>
                </w:rPr>
                <w:alias w:val="Results"/>
                <w:tag w:val="Results"/>
                <w:id w:val="-2133933763"/>
                <w:placeholder>
                  <w:docPart w:val="11CA96A66B6B4D4DA4707CE72BAD669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57" w:type="dxa"/>
          </w:tcPr>
          <w:p w14:paraId="4B69D385" w14:textId="77777777" w:rsidR="0066170A" w:rsidRPr="008C660F" w:rsidRDefault="0066170A" w:rsidP="0051666D">
            <w:pPr>
              <w:pStyle w:val="TableParagraph"/>
              <w:spacing w:before="71"/>
              <w:rPr>
                <w:sz w:val="23"/>
                <w:szCs w:val="23"/>
              </w:rPr>
            </w:pPr>
            <w:sdt>
              <w:sdtPr>
                <w:rPr>
                  <w:rStyle w:val="Comment"/>
                  <w:i w:val="0"/>
                  <w:sz w:val="23"/>
                  <w:szCs w:val="23"/>
                </w:rPr>
                <w:alias w:val="Comments"/>
                <w:tag w:val="Comments"/>
                <w:id w:val="-1344864759"/>
                <w:placeholder>
                  <w:docPart w:val="1F429F1501B4418BABB17021D6D6FFD6"/>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13C6EB31" w14:textId="77777777">
        <w:trPr>
          <w:trHeight w:val="1806"/>
        </w:trPr>
        <w:tc>
          <w:tcPr>
            <w:tcW w:w="1197" w:type="dxa"/>
          </w:tcPr>
          <w:p w14:paraId="19329011" w14:textId="77777777" w:rsidR="0066170A" w:rsidRPr="008C660F" w:rsidRDefault="0066170A" w:rsidP="00936BDC">
            <w:pPr>
              <w:pStyle w:val="TableParagraph"/>
              <w:spacing w:before="71"/>
              <w:ind w:left="200"/>
              <w:rPr>
                <w:sz w:val="23"/>
                <w:szCs w:val="23"/>
              </w:rPr>
            </w:pPr>
            <w:r w:rsidRPr="008C660F">
              <w:rPr>
                <w:sz w:val="23"/>
                <w:szCs w:val="23"/>
              </w:rPr>
              <w:t>0206</w:t>
            </w:r>
          </w:p>
        </w:tc>
        <w:tc>
          <w:tcPr>
            <w:tcW w:w="8157" w:type="dxa"/>
          </w:tcPr>
          <w:p w14:paraId="43CD9319" w14:textId="77777777" w:rsidR="0066170A" w:rsidRPr="008C660F" w:rsidRDefault="0066170A">
            <w:pPr>
              <w:pStyle w:val="TableParagraph"/>
              <w:spacing w:before="71"/>
              <w:ind w:right="406"/>
              <w:rPr>
                <w:sz w:val="23"/>
                <w:szCs w:val="23"/>
              </w:rPr>
            </w:pPr>
            <w:r w:rsidRPr="008C660F">
              <w:rPr>
                <w:sz w:val="23"/>
                <w:szCs w:val="23"/>
              </w:rPr>
              <w:t>Has the Installation Commander ensured the installation managers of Quality of Life (QOL) programs such as Bachelor Housing Managers, Food Service Manager, MCCS Business Operations Director, MF Program Managers, and Semper Fit Director are actively engaged with the SMP?</w:t>
            </w:r>
          </w:p>
          <w:p w14:paraId="40910564" w14:textId="77777777" w:rsidR="0066170A" w:rsidRPr="008C660F" w:rsidRDefault="0066170A">
            <w:pPr>
              <w:pStyle w:val="TableParagraph"/>
              <w:rPr>
                <w:sz w:val="23"/>
                <w:szCs w:val="23"/>
              </w:rPr>
            </w:pPr>
            <w:r w:rsidRPr="008C660F">
              <w:rPr>
                <w:sz w:val="23"/>
                <w:szCs w:val="23"/>
              </w:rPr>
              <w:t>Reference: MCO 1700.36B, par 4b(5)(h)</w:t>
            </w:r>
          </w:p>
          <w:p w14:paraId="1688A8F8" w14:textId="77777777" w:rsidR="0066170A" w:rsidRPr="008C660F" w:rsidRDefault="0066170A">
            <w:pPr>
              <w:pStyle w:val="TableParagraph"/>
              <w:rPr>
                <w:sz w:val="23"/>
                <w:szCs w:val="23"/>
              </w:rPr>
            </w:pPr>
          </w:p>
        </w:tc>
      </w:tr>
      <w:tr w:rsidR="0066170A" w:rsidRPr="008C660F" w14:paraId="231B46A9" w14:textId="77777777">
        <w:trPr>
          <w:trHeight w:val="426"/>
        </w:trPr>
        <w:tc>
          <w:tcPr>
            <w:tcW w:w="1197" w:type="dxa"/>
          </w:tcPr>
          <w:p w14:paraId="51397A03" w14:textId="77777777" w:rsidR="0066170A" w:rsidRPr="008C660F" w:rsidRDefault="0066170A" w:rsidP="0051666D">
            <w:pPr>
              <w:pStyle w:val="TableParagraph"/>
              <w:spacing w:before="77"/>
              <w:ind w:left="0" w:right="218"/>
              <w:jc w:val="right"/>
              <w:rPr>
                <w:rFonts w:ascii="Calibri"/>
                <w:sz w:val="23"/>
                <w:szCs w:val="23"/>
              </w:rPr>
            </w:pPr>
            <w:sdt>
              <w:sdtPr>
                <w:rPr>
                  <w:sz w:val="23"/>
                  <w:szCs w:val="23"/>
                </w:rPr>
                <w:alias w:val="Results"/>
                <w:tag w:val="Results"/>
                <w:id w:val="-1120299149"/>
                <w:placeholder>
                  <w:docPart w:val="D40700A6301D4339B8010FEAA23BB27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57" w:type="dxa"/>
          </w:tcPr>
          <w:p w14:paraId="250A9C4F" w14:textId="77777777" w:rsidR="0066170A" w:rsidRPr="008C660F" w:rsidRDefault="0066170A" w:rsidP="0051666D">
            <w:pPr>
              <w:pStyle w:val="TableParagraph"/>
              <w:spacing w:before="71"/>
              <w:rPr>
                <w:sz w:val="23"/>
                <w:szCs w:val="23"/>
              </w:rPr>
            </w:pPr>
            <w:sdt>
              <w:sdtPr>
                <w:rPr>
                  <w:rStyle w:val="Comment"/>
                  <w:i w:val="0"/>
                  <w:sz w:val="23"/>
                  <w:szCs w:val="23"/>
                </w:rPr>
                <w:alias w:val="Comments"/>
                <w:tag w:val="Comments"/>
                <w:id w:val="1776296413"/>
                <w:placeholder>
                  <w:docPart w:val="25EC319314D442D5A5F2EF584EA44113"/>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50CDA815" w14:textId="77777777">
        <w:trPr>
          <w:trHeight w:val="1252"/>
        </w:trPr>
        <w:tc>
          <w:tcPr>
            <w:tcW w:w="1197" w:type="dxa"/>
          </w:tcPr>
          <w:p w14:paraId="68729191" w14:textId="77777777" w:rsidR="0066170A" w:rsidRPr="008C660F" w:rsidRDefault="0066170A" w:rsidP="00936BDC">
            <w:pPr>
              <w:pStyle w:val="TableParagraph"/>
              <w:spacing w:before="71"/>
              <w:ind w:left="200"/>
              <w:rPr>
                <w:sz w:val="23"/>
                <w:szCs w:val="23"/>
              </w:rPr>
            </w:pPr>
            <w:r w:rsidRPr="008C660F">
              <w:rPr>
                <w:sz w:val="23"/>
                <w:szCs w:val="23"/>
              </w:rPr>
              <w:t>0207</w:t>
            </w:r>
          </w:p>
        </w:tc>
        <w:tc>
          <w:tcPr>
            <w:tcW w:w="8157" w:type="dxa"/>
          </w:tcPr>
          <w:p w14:paraId="0E474F28" w14:textId="77777777" w:rsidR="0066170A" w:rsidRPr="008C660F" w:rsidRDefault="0066170A">
            <w:pPr>
              <w:pStyle w:val="TableParagraph"/>
              <w:spacing w:before="71"/>
              <w:ind w:right="293"/>
              <w:jc w:val="both"/>
              <w:rPr>
                <w:sz w:val="23"/>
                <w:szCs w:val="23"/>
              </w:rPr>
            </w:pPr>
            <w:r w:rsidRPr="008C660F">
              <w:rPr>
                <w:sz w:val="23"/>
                <w:szCs w:val="23"/>
              </w:rPr>
              <w:t>Has the Installation Commander provided information on the SMP for all Commanders and SgtMaj’s down to the battalion/ squadron level as part of unit/ installation orientation?</w:t>
            </w:r>
          </w:p>
          <w:p w14:paraId="60B45F16" w14:textId="77777777" w:rsidR="0066170A" w:rsidRPr="008C660F" w:rsidRDefault="0066170A">
            <w:pPr>
              <w:pStyle w:val="TableParagraph"/>
              <w:spacing w:line="275" w:lineRule="exact"/>
              <w:jc w:val="both"/>
              <w:rPr>
                <w:sz w:val="23"/>
                <w:szCs w:val="23"/>
              </w:rPr>
            </w:pPr>
            <w:r w:rsidRPr="008C660F">
              <w:rPr>
                <w:sz w:val="23"/>
                <w:szCs w:val="23"/>
              </w:rPr>
              <w:t>Reference: MCO 1700.36B, par 4b(5)(k)</w:t>
            </w:r>
          </w:p>
          <w:p w14:paraId="02B0B99F" w14:textId="77777777" w:rsidR="0066170A" w:rsidRPr="008C660F" w:rsidRDefault="0066170A">
            <w:pPr>
              <w:pStyle w:val="TableParagraph"/>
              <w:spacing w:line="275" w:lineRule="exact"/>
              <w:jc w:val="both"/>
              <w:rPr>
                <w:sz w:val="23"/>
                <w:szCs w:val="23"/>
              </w:rPr>
            </w:pPr>
          </w:p>
        </w:tc>
      </w:tr>
      <w:tr w:rsidR="0066170A" w:rsidRPr="008C660F" w14:paraId="33CAC29F" w14:textId="77777777">
        <w:trPr>
          <w:trHeight w:val="426"/>
        </w:trPr>
        <w:tc>
          <w:tcPr>
            <w:tcW w:w="1197" w:type="dxa"/>
          </w:tcPr>
          <w:p w14:paraId="7CB6049F" w14:textId="77777777" w:rsidR="0066170A" w:rsidRPr="008C660F" w:rsidRDefault="0066170A" w:rsidP="0051666D">
            <w:pPr>
              <w:pStyle w:val="TableParagraph"/>
              <w:spacing w:before="77"/>
              <w:ind w:left="0" w:right="218"/>
              <w:jc w:val="right"/>
              <w:rPr>
                <w:rFonts w:ascii="Calibri"/>
                <w:sz w:val="23"/>
                <w:szCs w:val="23"/>
              </w:rPr>
            </w:pPr>
            <w:sdt>
              <w:sdtPr>
                <w:rPr>
                  <w:sz w:val="23"/>
                  <w:szCs w:val="23"/>
                </w:rPr>
                <w:alias w:val="Results"/>
                <w:tag w:val="Results"/>
                <w:id w:val="1781989003"/>
                <w:placeholder>
                  <w:docPart w:val="14C0BB2121E244AE94780413EC3460D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57" w:type="dxa"/>
          </w:tcPr>
          <w:p w14:paraId="6DDC342E" w14:textId="77777777" w:rsidR="0066170A" w:rsidRPr="008C660F" w:rsidRDefault="0066170A" w:rsidP="0051666D">
            <w:pPr>
              <w:pStyle w:val="TableParagraph"/>
              <w:spacing w:before="71"/>
              <w:rPr>
                <w:sz w:val="23"/>
                <w:szCs w:val="23"/>
              </w:rPr>
            </w:pPr>
            <w:sdt>
              <w:sdtPr>
                <w:rPr>
                  <w:rStyle w:val="Comment"/>
                  <w:i w:val="0"/>
                  <w:sz w:val="23"/>
                  <w:szCs w:val="23"/>
                </w:rPr>
                <w:alias w:val="Comments"/>
                <w:tag w:val="Comments"/>
                <w:id w:val="-1806689644"/>
                <w:placeholder>
                  <w:docPart w:val="4CE7A2A8766E4F49B2C59F6A3304A0AE"/>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79C590BC" w14:textId="77777777">
        <w:trPr>
          <w:trHeight w:val="426"/>
        </w:trPr>
        <w:tc>
          <w:tcPr>
            <w:tcW w:w="1197" w:type="dxa"/>
          </w:tcPr>
          <w:p w14:paraId="0499159F" w14:textId="77777777" w:rsidR="0066170A" w:rsidRPr="008C660F" w:rsidRDefault="0066170A" w:rsidP="00936BDC">
            <w:pPr>
              <w:pStyle w:val="TableParagraph"/>
              <w:spacing w:before="77"/>
              <w:ind w:left="0" w:right="218"/>
              <w:rPr>
                <w:sz w:val="23"/>
                <w:szCs w:val="23"/>
              </w:rPr>
            </w:pPr>
            <w:r w:rsidRPr="008C660F">
              <w:rPr>
                <w:sz w:val="23"/>
                <w:szCs w:val="23"/>
              </w:rPr>
              <w:t xml:space="preserve">   0208</w:t>
            </w:r>
          </w:p>
        </w:tc>
        <w:tc>
          <w:tcPr>
            <w:tcW w:w="8157" w:type="dxa"/>
          </w:tcPr>
          <w:p w14:paraId="7FDF2FA7" w14:textId="77777777" w:rsidR="0066170A" w:rsidRPr="008C660F" w:rsidRDefault="0066170A" w:rsidP="0051666D">
            <w:pPr>
              <w:pStyle w:val="TableParagraph"/>
              <w:ind w:left="213" w:right="248"/>
              <w:rPr>
                <w:sz w:val="23"/>
                <w:szCs w:val="23"/>
              </w:rPr>
            </w:pPr>
            <w:r w:rsidRPr="008C660F">
              <w:rPr>
                <w:sz w:val="23"/>
                <w:szCs w:val="23"/>
              </w:rPr>
              <w:t>Has the Installation AC/S MCCS ensured appropriate risk management and occupational safety programs are implemented by the SMP staff to reduce the potential for mishaps and occupational illness in the Single Marine Program?</w:t>
            </w:r>
          </w:p>
          <w:p w14:paraId="30341108" w14:textId="77777777" w:rsidR="0066170A" w:rsidRPr="008C660F" w:rsidRDefault="0066170A" w:rsidP="0051666D">
            <w:pPr>
              <w:pStyle w:val="TableParagraph"/>
              <w:spacing w:before="71"/>
              <w:rPr>
                <w:sz w:val="23"/>
                <w:szCs w:val="23"/>
              </w:rPr>
            </w:pPr>
            <w:r w:rsidRPr="008C660F">
              <w:rPr>
                <w:sz w:val="23"/>
                <w:szCs w:val="23"/>
              </w:rPr>
              <w:t>Reference: MCO 1700.36B, par 4b(8)(c)</w:t>
            </w:r>
          </w:p>
          <w:p w14:paraId="587E2105" w14:textId="77777777" w:rsidR="0066170A" w:rsidRPr="008C660F" w:rsidRDefault="0066170A" w:rsidP="0051666D">
            <w:pPr>
              <w:pStyle w:val="TableParagraph"/>
              <w:spacing w:before="71"/>
              <w:rPr>
                <w:rStyle w:val="Comment"/>
                <w:i w:val="0"/>
                <w:sz w:val="23"/>
                <w:szCs w:val="23"/>
              </w:rPr>
            </w:pPr>
          </w:p>
        </w:tc>
      </w:tr>
      <w:tr w:rsidR="0066170A" w:rsidRPr="008C660F" w14:paraId="1CAA8CBC" w14:textId="77777777">
        <w:trPr>
          <w:trHeight w:val="426"/>
        </w:trPr>
        <w:tc>
          <w:tcPr>
            <w:tcW w:w="1197" w:type="dxa"/>
          </w:tcPr>
          <w:p w14:paraId="2B4E66EC" w14:textId="77777777" w:rsidR="0066170A" w:rsidRPr="008C660F" w:rsidRDefault="0066170A" w:rsidP="0051666D">
            <w:pPr>
              <w:pStyle w:val="TableParagraph"/>
              <w:spacing w:before="77"/>
              <w:ind w:left="0" w:right="218"/>
              <w:jc w:val="right"/>
              <w:rPr>
                <w:sz w:val="23"/>
                <w:szCs w:val="23"/>
              </w:rPr>
            </w:pPr>
            <w:sdt>
              <w:sdtPr>
                <w:rPr>
                  <w:i/>
                  <w:sz w:val="23"/>
                  <w:szCs w:val="23"/>
                </w:rPr>
                <w:alias w:val="Results"/>
                <w:tag w:val="Results"/>
                <w:id w:val="500782638"/>
                <w:placeholder>
                  <w:docPart w:val="52608B2B63534F4390178A2662B17DB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157" w:type="dxa"/>
          </w:tcPr>
          <w:p w14:paraId="79CF317D" w14:textId="77777777" w:rsidR="0066170A" w:rsidRPr="008C660F" w:rsidRDefault="0066170A" w:rsidP="0051666D">
            <w:pPr>
              <w:pStyle w:val="TableParagraph"/>
              <w:spacing w:before="71"/>
              <w:rPr>
                <w:rStyle w:val="Comment"/>
                <w:i w:val="0"/>
                <w:sz w:val="23"/>
                <w:szCs w:val="23"/>
              </w:rPr>
            </w:pPr>
            <w:sdt>
              <w:sdtPr>
                <w:rPr>
                  <w:rStyle w:val="Comment"/>
                  <w:i w:val="0"/>
                  <w:sz w:val="23"/>
                  <w:szCs w:val="23"/>
                </w:rPr>
                <w:alias w:val="Comments"/>
                <w:tag w:val="Comments"/>
                <w:id w:val="1854915874"/>
                <w:placeholder>
                  <w:docPart w:val="AF334F33D8E446D589FB63F79FEB67C7"/>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bl>
    <w:p w14:paraId="55E5D9BE" w14:textId="77777777" w:rsidR="0066170A" w:rsidRPr="008C660F" w:rsidRDefault="0066170A">
      <w:pPr>
        <w:spacing w:line="256" w:lineRule="exact"/>
        <w:rPr>
          <w:sz w:val="23"/>
          <w:szCs w:val="23"/>
        </w:rPr>
        <w:sectPr w:rsidR="0066170A" w:rsidRPr="008C660F" w:rsidSect="0066170A">
          <w:pgSz w:w="12240" w:h="15840"/>
          <w:pgMar w:top="900" w:right="1380" w:bottom="2140" w:left="1240" w:header="0" w:footer="195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204"/>
        <w:gridCol w:w="8045"/>
      </w:tblGrid>
      <w:tr w:rsidR="0066170A" w:rsidRPr="008C660F" w14:paraId="7682A8D0" w14:textId="77777777">
        <w:trPr>
          <w:trHeight w:val="1239"/>
        </w:trPr>
        <w:tc>
          <w:tcPr>
            <w:tcW w:w="1204" w:type="dxa"/>
          </w:tcPr>
          <w:p w14:paraId="6DDF38DE" w14:textId="77777777" w:rsidR="0066170A" w:rsidRPr="008C660F" w:rsidRDefault="0066170A" w:rsidP="00936BDC">
            <w:pPr>
              <w:pStyle w:val="TableParagraph"/>
              <w:spacing w:before="71"/>
              <w:ind w:left="200"/>
              <w:rPr>
                <w:sz w:val="23"/>
                <w:szCs w:val="23"/>
              </w:rPr>
            </w:pPr>
            <w:r w:rsidRPr="008C660F">
              <w:rPr>
                <w:sz w:val="23"/>
                <w:szCs w:val="23"/>
              </w:rPr>
              <w:lastRenderedPageBreak/>
              <w:t>0209</w:t>
            </w:r>
          </w:p>
        </w:tc>
        <w:tc>
          <w:tcPr>
            <w:tcW w:w="8045" w:type="dxa"/>
          </w:tcPr>
          <w:p w14:paraId="27959D9A" w14:textId="77777777" w:rsidR="0066170A" w:rsidRPr="008C660F" w:rsidRDefault="0066170A">
            <w:pPr>
              <w:pStyle w:val="TableParagraph"/>
              <w:spacing w:before="71"/>
              <w:ind w:left="213" w:right="625"/>
              <w:jc w:val="both"/>
              <w:rPr>
                <w:sz w:val="23"/>
                <w:szCs w:val="23"/>
              </w:rPr>
            </w:pPr>
            <w:r w:rsidRPr="008C660F">
              <w:rPr>
                <w:sz w:val="23"/>
                <w:szCs w:val="23"/>
              </w:rPr>
              <w:t>Has the MCI Installation AC/S MCCS allowed the SMP Coordinator, selected by the MCI SgtMaj, to attend the SMP Advisory Committee meetings?</w:t>
            </w:r>
          </w:p>
          <w:p w14:paraId="31CBE7A6" w14:textId="77777777" w:rsidR="0066170A" w:rsidRPr="008C660F" w:rsidRDefault="0066170A">
            <w:pPr>
              <w:pStyle w:val="TableParagraph"/>
              <w:spacing w:line="275" w:lineRule="exact"/>
              <w:ind w:left="213"/>
              <w:jc w:val="both"/>
              <w:rPr>
                <w:sz w:val="23"/>
                <w:szCs w:val="23"/>
              </w:rPr>
            </w:pPr>
            <w:r w:rsidRPr="008C660F">
              <w:rPr>
                <w:sz w:val="23"/>
                <w:szCs w:val="23"/>
              </w:rPr>
              <w:t>Reference: MCO 1700.36B, par 4b(8)(e)</w:t>
            </w:r>
          </w:p>
        </w:tc>
      </w:tr>
      <w:tr w:rsidR="0066170A" w:rsidRPr="008C660F" w14:paraId="32DC9721" w14:textId="77777777">
        <w:trPr>
          <w:trHeight w:val="537"/>
        </w:trPr>
        <w:tc>
          <w:tcPr>
            <w:tcW w:w="1204" w:type="dxa"/>
          </w:tcPr>
          <w:p w14:paraId="0D9327C8" w14:textId="77777777" w:rsidR="0066170A" w:rsidRPr="008C660F" w:rsidRDefault="0066170A" w:rsidP="00B51204">
            <w:pPr>
              <w:pStyle w:val="TableParagraph"/>
              <w:spacing w:before="64"/>
              <w:ind w:left="0" w:right="225"/>
              <w:jc w:val="right"/>
              <w:rPr>
                <w:rFonts w:ascii="Calibri"/>
                <w:sz w:val="23"/>
                <w:szCs w:val="23"/>
              </w:rPr>
            </w:pPr>
            <w:sdt>
              <w:sdtPr>
                <w:rPr>
                  <w:sz w:val="23"/>
                  <w:szCs w:val="23"/>
                </w:rPr>
                <w:alias w:val="Results"/>
                <w:tag w:val="Results"/>
                <w:id w:val="772128369"/>
                <w:placeholder>
                  <w:docPart w:val="E1CABE089B8240219321FDF83D42614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045" w:type="dxa"/>
          </w:tcPr>
          <w:p w14:paraId="6169CCA4" w14:textId="77777777" w:rsidR="0066170A" w:rsidRPr="008C660F" w:rsidRDefault="0066170A" w:rsidP="00B51204">
            <w:pPr>
              <w:pStyle w:val="TableParagraph"/>
              <w:spacing w:before="58"/>
              <w:ind w:left="213"/>
              <w:rPr>
                <w:sz w:val="23"/>
                <w:szCs w:val="23"/>
              </w:rPr>
            </w:pPr>
            <w:sdt>
              <w:sdtPr>
                <w:rPr>
                  <w:rStyle w:val="Comment"/>
                  <w:i w:val="0"/>
                  <w:sz w:val="23"/>
                  <w:szCs w:val="23"/>
                </w:rPr>
                <w:alias w:val="Comments"/>
                <w:tag w:val="Comments"/>
                <w:id w:val="1795174224"/>
                <w:placeholder>
                  <w:docPart w:val="5F50CE1AC712419DA3AB9D65A2070DB9"/>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776FBFF5" w14:textId="77777777">
        <w:trPr>
          <w:trHeight w:val="537"/>
        </w:trPr>
        <w:tc>
          <w:tcPr>
            <w:tcW w:w="1204" w:type="dxa"/>
          </w:tcPr>
          <w:p w14:paraId="539EA7E0" w14:textId="77777777" w:rsidR="0066170A" w:rsidRPr="008C660F" w:rsidRDefault="0066170A" w:rsidP="0051666D">
            <w:pPr>
              <w:pStyle w:val="TableParagraph"/>
              <w:spacing w:before="195"/>
              <w:ind w:left="200"/>
              <w:rPr>
                <w:sz w:val="23"/>
                <w:szCs w:val="23"/>
              </w:rPr>
            </w:pPr>
            <w:r w:rsidRPr="008C660F">
              <w:rPr>
                <w:sz w:val="23"/>
                <w:szCs w:val="23"/>
              </w:rPr>
              <w:t>0210</w:t>
            </w:r>
          </w:p>
          <w:p w14:paraId="089B22E1" w14:textId="77777777" w:rsidR="0066170A" w:rsidRPr="008C660F" w:rsidRDefault="0066170A">
            <w:pPr>
              <w:pStyle w:val="TableParagraph"/>
              <w:spacing w:before="64"/>
              <w:ind w:left="0" w:right="225"/>
              <w:jc w:val="right"/>
              <w:rPr>
                <w:rFonts w:ascii="Calibri"/>
                <w:color w:val="808080"/>
                <w:w w:val="95"/>
                <w:sz w:val="23"/>
                <w:szCs w:val="23"/>
              </w:rPr>
            </w:pPr>
          </w:p>
        </w:tc>
        <w:tc>
          <w:tcPr>
            <w:tcW w:w="8045" w:type="dxa"/>
          </w:tcPr>
          <w:p w14:paraId="4295D7CC" w14:textId="77777777" w:rsidR="0066170A" w:rsidRPr="008C660F" w:rsidRDefault="0066170A" w:rsidP="0051666D">
            <w:pPr>
              <w:pStyle w:val="TableParagraph"/>
              <w:spacing w:before="195"/>
              <w:ind w:left="213" w:right="181"/>
              <w:rPr>
                <w:sz w:val="23"/>
                <w:szCs w:val="23"/>
              </w:rPr>
            </w:pPr>
            <w:r w:rsidRPr="008C660F">
              <w:rPr>
                <w:sz w:val="23"/>
                <w:szCs w:val="23"/>
              </w:rPr>
              <w:t>Has the Installation AC/S MCCS allowed the SMP Coordinator to attend all of their Regional SMP meetings?</w:t>
            </w:r>
          </w:p>
          <w:p w14:paraId="09848095" w14:textId="77777777" w:rsidR="0066170A" w:rsidRPr="008C660F" w:rsidRDefault="0066170A" w:rsidP="0051666D">
            <w:pPr>
              <w:pStyle w:val="TableParagraph"/>
              <w:spacing w:before="58"/>
              <w:ind w:left="213"/>
              <w:rPr>
                <w:sz w:val="23"/>
                <w:szCs w:val="23"/>
              </w:rPr>
            </w:pPr>
            <w:r w:rsidRPr="008C660F">
              <w:rPr>
                <w:sz w:val="23"/>
                <w:szCs w:val="23"/>
              </w:rPr>
              <w:t>Reference: MCO 1700.36B, par 4b(8)(f)</w:t>
            </w:r>
          </w:p>
          <w:p w14:paraId="3B4594F1" w14:textId="77777777" w:rsidR="0066170A" w:rsidRPr="008C660F" w:rsidRDefault="0066170A" w:rsidP="0051666D">
            <w:pPr>
              <w:pStyle w:val="TableParagraph"/>
              <w:spacing w:before="58"/>
              <w:ind w:left="213"/>
              <w:rPr>
                <w:color w:val="808080"/>
                <w:sz w:val="23"/>
                <w:szCs w:val="23"/>
              </w:rPr>
            </w:pPr>
          </w:p>
        </w:tc>
      </w:tr>
      <w:tr w:rsidR="0066170A" w:rsidRPr="008C660F" w14:paraId="626000CA" w14:textId="77777777">
        <w:trPr>
          <w:trHeight w:val="426"/>
        </w:trPr>
        <w:tc>
          <w:tcPr>
            <w:tcW w:w="1204" w:type="dxa"/>
          </w:tcPr>
          <w:p w14:paraId="1524151D" w14:textId="77777777" w:rsidR="0066170A" w:rsidRPr="008C660F" w:rsidRDefault="0066170A" w:rsidP="00B51204">
            <w:pPr>
              <w:pStyle w:val="TableParagraph"/>
              <w:spacing w:before="77"/>
              <w:ind w:left="0" w:right="225"/>
              <w:jc w:val="right"/>
              <w:rPr>
                <w:rFonts w:ascii="Calibri"/>
                <w:sz w:val="23"/>
                <w:szCs w:val="23"/>
              </w:rPr>
            </w:pPr>
            <w:sdt>
              <w:sdtPr>
                <w:rPr>
                  <w:sz w:val="23"/>
                  <w:szCs w:val="23"/>
                </w:rPr>
                <w:alias w:val="Results"/>
                <w:tag w:val="Results"/>
                <w:id w:val="-2045356757"/>
                <w:placeholder>
                  <w:docPart w:val="9F1217A5EF3948C1897B0B3CC888627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045" w:type="dxa"/>
          </w:tcPr>
          <w:p w14:paraId="244ABDCC" w14:textId="77777777" w:rsidR="0066170A" w:rsidRPr="008C660F" w:rsidRDefault="0066170A" w:rsidP="00B51204">
            <w:pPr>
              <w:pStyle w:val="TableParagraph"/>
              <w:spacing w:before="71"/>
              <w:ind w:left="213"/>
              <w:rPr>
                <w:sz w:val="23"/>
                <w:szCs w:val="23"/>
              </w:rPr>
            </w:pPr>
            <w:sdt>
              <w:sdtPr>
                <w:rPr>
                  <w:rStyle w:val="Comment"/>
                  <w:i w:val="0"/>
                  <w:sz w:val="23"/>
                  <w:szCs w:val="23"/>
                </w:rPr>
                <w:alias w:val="Comments"/>
                <w:tag w:val="Comments"/>
                <w:id w:val="-1299759472"/>
                <w:placeholder>
                  <w:docPart w:val="A0799024F0924D7AB4B690AB2C82AA6C"/>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5C679721" w14:textId="77777777">
        <w:trPr>
          <w:trHeight w:val="1000"/>
        </w:trPr>
        <w:tc>
          <w:tcPr>
            <w:tcW w:w="1204" w:type="dxa"/>
          </w:tcPr>
          <w:p w14:paraId="180B42BE" w14:textId="77777777" w:rsidR="0066170A" w:rsidRPr="008C660F" w:rsidRDefault="0066170A" w:rsidP="00B57988">
            <w:pPr>
              <w:pStyle w:val="TableParagraph"/>
              <w:spacing w:before="71"/>
              <w:ind w:left="200"/>
              <w:rPr>
                <w:sz w:val="23"/>
                <w:szCs w:val="23"/>
              </w:rPr>
            </w:pPr>
            <w:r w:rsidRPr="008C660F">
              <w:rPr>
                <w:sz w:val="23"/>
                <w:szCs w:val="23"/>
              </w:rPr>
              <w:t>0211</w:t>
            </w:r>
          </w:p>
        </w:tc>
        <w:tc>
          <w:tcPr>
            <w:tcW w:w="8045" w:type="dxa"/>
          </w:tcPr>
          <w:p w14:paraId="030C2215" w14:textId="77777777" w:rsidR="0066170A" w:rsidRPr="008C660F" w:rsidRDefault="0066170A">
            <w:pPr>
              <w:pStyle w:val="TableParagraph"/>
              <w:spacing w:before="71"/>
              <w:ind w:left="213" w:right="461"/>
              <w:rPr>
                <w:sz w:val="23"/>
                <w:szCs w:val="23"/>
              </w:rPr>
            </w:pPr>
            <w:r w:rsidRPr="008C660F">
              <w:rPr>
                <w:sz w:val="23"/>
                <w:szCs w:val="23"/>
              </w:rPr>
              <w:t>Has the SMP Coordinator documented and monitored all QOL issues and initiatives identified?</w:t>
            </w:r>
          </w:p>
          <w:p w14:paraId="038435CE" w14:textId="77777777" w:rsidR="0066170A" w:rsidRPr="008C660F" w:rsidRDefault="0066170A">
            <w:pPr>
              <w:pStyle w:val="TableParagraph"/>
              <w:ind w:left="213"/>
              <w:rPr>
                <w:sz w:val="23"/>
                <w:szCs w:val="23"/>
              </w:rPr>
            </w:pPr>
            <w:r w:rsidRPr="008C660F">
              <w:rPr>
                <w:sz w:val="23"/>
                <w:szCs w:val="23"/>
              </w:rPr>
              <w:t>Reference: MCO 1700.36B, Chap 1 par 4a</w:t>
            </w:r>
          </w:p>
          <w:p w14:paraId="0210DFD5" w14:textId="77777777" w:rsidR="0066170A" w:rsidRPr="008C660F" w:rsidRDefault="0066170A">
            <w:pPr>
              <w:pStyle w:val="TableParagraph"/>
              <w:ind w:left="213"/>
              <w:rPr>
                <w:sz w:val="23"/>
                <w:szCs w:val="23"/>
              </w:rPr>
            </w:pPr>
          </w:p>
        </w:tc>
      </w:tr>
      <w:tr w:rsidR="0066170A" w:rsidRPr="008C660F" w14:paraId="218FFA24" w14:textId="77777777">
        <w:trPr>
          <w:trHeight w:val="448"/>
        </w:trPr>
        <w:tc>
          <w:tcPr>
            <w:tcW w:w="1204" w:type="dxa"/>
          </w:tcPr>
          <w:p w14:paraId="0D1DB6BF" w14:textId="77777777" w:rsidR="0066170A" w:rsidRPr="008C660F" w:rsidRDefault="0066170A" w:rsidP="00B51204">
            <w:pPr>
              <w:pStyle w:val="TableParagraph"/>
              <w:spacing w:before="99"/>
              <w:ind w:left="0" w:right="225"/>
              <w:jc w:val="right"/>
              <w:rPr>
                <w:rFonts w:ascii="Calibri"/>
                <w:sz w:val="23"/>
                <w:szCs w:val="23"/>
              </w:rPr>
            </w:pPr>
            <w:sdt>
              <w:sdtPr>
                <w:rPr>
                  <w:sz w:val="23"/>
                  <w:szCs w:val="23"/>
                </w:rPr>
                <w:alias w:val="Results"/>
                <w:tag w:val="Results"/>
                <w:id w:val="1382058971"/>
                <w:placeholder>
                  <w:docPart w:val="D20AC7F6AC6B4D6692CE8AD4916190E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045" w:type="dxa"/>
          </w:tcPr>
          <w:p w14:paraId="47F8743C" w14:textId="77777777" w:rsidR="0066170A" w:rsidRPr="008C660F" w:rsidRDefault="0066170A" w:rsidP="00B51204">
            <w:pPr>
              <w:pStyle w:val="TableParagraph"/>
              <w:spacing w:before="93"/>
              <w:ind w:left="213"/>
              <w:rPr>
                <w:sz w:val="23"/>
                <w:szCs w:val="23"/>
              </w:rPr>
            </w:pPr>
            <w:sdt>
              <w:sdtPr>
                <w:rPr>
                  <w:rStyle w:val="Comment"/>
                  <w:i w:val="0"/>
                  <w:sz w:val="23"/>
                  <w:szCs w:val="23"/>
                </w:rPr>
                <w:alias w:val="Comments"/>
                <w:tag w:val="Comments"/>
                <w:id w:val="-1427570284"/>
                <w:placeholder>
                  <w:docPart w:val="59FEAB0BA69E455BA36159EA79C8D936"/>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704064C7" w14:textId="77777777">
        <w:trPr>
          <w:trHeight w:val="448"/>
        </w:trPr>
        <w:tc>
          <w:tcPr>
            <w:tcW w:w="1204" w:type="dxa"/>
          </w:tcPr>
          <w:p w14:paraId="2B7BF07A" w14:textId="77777777" w:rsidR="0066170A" w:rsidRPr="008C660F" w:rsidRDefault="0066170A" w:rsidP="00B57988">
            <w:pPr>
              <w:pStyle w:val="TableParagraph"/>
              <w:spacing w:before="71"/>
              <w:ind w:left="200"/>
              <w:rPr>
                <w:rFonts w:ascii="Calibri"/>
                <w:color w:val="808080"/>
                <w:w w:val="95"/>
                <w:sz w:val="23"/>
                <w:szCs w:val="23"/>
              </w:rPr>
            </w:pPr>
            <w:r w:rsidRPr="008C660F">
              <w:rPr>
                <w:sz w:val="23"/>
                <w:szCs w:val="23"/>
              </w:rPr>
              <w:t>0212</w:t>
            </w:r>
          </w:p>
        </w:tc>
        <w:tc>
          <w:tcPr>
            <w:tcW w:w="8045" w:type="dxa"/>
          </w:tcPr>
          <w:p w14:paraId="4CC5310A" w14:textId="77777777" w:rsidR="0066170A" w:rsidRPr="008C660F" w:rsidRDefault="0066170A" w:rsidP="0051666D">
            <w:pPr>
              <w:pStyle w:val="TableParagraph"/>
              <w:ind w:left="213" w:right="248"/>
              <w:rPr>
                <w:sz w:val="23"/>
                <w:szCs w:val="23"/>
              </w:rPr>
            </w:pPr>
            <w:r w:rsidRPr="008C660F">
              <w:rPr>
                <w:sz w:val="23"/>
                <w:szCs w:val="23"/>
              </w:rPr>
              <w:t>Has the SMP Coordinator budgeted for and executed the minimum number of events as outlined in Figure 1.1?</w:t>
            </w:r>
          </w:p>
          <w:p w14:paraId="43F739BA" w14:textId="77777777" w:rsidR="0066170A" w:rsidRPr="008C660F" w:rsidRDefault="0066170A" w:rsidP="0051666D">
            <w:pPr>
              <w:pStyle w:val="TableParagraph"/>
              <w:spacing w:before="93"/>
              <w:ind w:left="213"/>
              <w:rPr>
                <w:sz w:val="23"/>
                <w:szCs w:val="23"/>
              </w:rPr>
            </w:pPr>
            <w:r w:rsidRPr="008C660F">
              <w:rPr>
                <w:sz w:val="23"/>
                <w:szCs w:val="23"/>
              </w:rPr>
              <w:t>Reference: MCO 1700.36B, Chap 1 par 4b and Figure 1.1</w:t>
            </w:r>
          </w:p>
          <w:p w14:paraId="7E6E8063" w14:textId="77777777" w:rsidR="0066170A" w:rsidRPr="008C660F" w:rsidRDefault="0066170A" w:rsidP="0051666D">
            <w:pPr>
              <w:pStyle w:val="TableParagraph"/>
              <w:spacing w:before="93"/>
              <w:ind w:left="213"/>
              <w:rPr>
                <w:color w:val="808080"/>
                <w:sz w:val="23"/>
                <w:szCs w:val="23"/>
              </w:rPr>
            </w:pPr>
          </w:p>
        </w:tc>
      </w:tr>
      <w:tr w:rsidR="0066170A" w:rsidRPr="008C660F" w14:paraId="33E24DB5" w14:textId="77777777">
        <w:trPr>
          <w:trHeight w:val="448"/>
        </w:trPr>
        <w:tc>
          <w:tcPr>
            <w:tcW w:w="1204" w:type="dxa"/>
          </w:tcPr>
          <w:p w14:paraId="71670839" w14:textId="77777777" w:rsidR="0066170A" w:rsidRPr="008C660F" w:rsidRDefault="0066170A" w:rsidP="00B51204">
            <w:pPr>
              <w:pStyle w:val="TableParagraph"/>
              <w:spacing w:before="99"/>
              <w:ind w:left="0" w:right="225"/>
              <w:jc w:val="right"/>
              <w:rPr>
                <w:rFonts w:ascii="Calibri"/>
                <w:color w:val="808080"/>
                <w:w w:val="95"/>
                <w:sz w:val="23"/>
                <w:szCs w:val="23"/>
              </w:rPr>
            </w:pPr>
            <w:sdt>
              <w:sdtPr>
                <w:rPr>
                  <w:sz w:val="23"/>
                  <w:szCs w:val="23"/>
                </w:rPr>
                <w:alias w:val="Results"/>
                <w:tag w:val="Results"/>
                <w:id w:val="580490551"/>
                <w:placeholder>
                  <w:docPart w:val="36141B1D8D5F4DD98F3C4DA0F6356AD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045" w:type="dxa"/>
          </w:tcPr>
          <w:p w14:paraId="18B35C22" w14:textId="77777777" w:rsidR="0066170A" w:rsidRPr="008C660F" w:rsidRDefault="0066170A" w:rsidP="00B51204">
            <w:pPr>
              <w:pStyle w:val="TableParagraph"/>
              <w:spacing w:before="93"/>
              <w:ind w:left="213"/>
              <w:rPr>
                <w:color w:val="808080"/>
                <w:sz w:val="23"/>
                <w:szCs w:val="23"/>
              </w:rPr>
            </w:pPr>
            <w:sdt>
              <w:sdtPr>
                <w:rPr>
                  <w:rStyle w:val="Comment"/>
                  <w:i w:val="0"/>
                  <w:sz w:val="23"/>
                  <w:szCs w:val="23"/>
                </w:rPr>
                <w:alias w:val="Comments"/>
                <w:tag w:val="Comments"/>
                <w:id w:val="-799063455"/>
                <w:placeholder>
                  <w:docPart w:val="81A25B1351504A949234D9743830CB06"/>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6185A4F3" w14:textId="77777777">
        <w:trPr>
          <w:trHeight w:val="448"/>
        </w:trPr>
        <w:tc>
          <w:tcPr>
            <w:tcW w:w="1204" w:type="dxa"/>
          </w:tcPr>
          <w:p w14:paraId="0BCBEBEE" w14:textId="77777777" w:rsidR="0066170A" w:rsidRPr="008C660F" w:rsidRDefault="0066170A" w:rsidP="00B57988">
            <w:pPr>
              <w:pStyle w:val="TableParagraph"/>
              <w:spacing w:before="99"/>
              <w:ind w:left="0" w:right="225"/>
              <w:jc w:val="center"/>
              <w:rPr>
                <w:rFonts w:ascii="Calibri"/>
                <w:color w:val="808080"/>
                <w:w w:val="95"/>
                <w:sz w:val="23"/>
                <w:szCs w:val="23"/>
              </w:rPr>
            </w:pPr>
            <w:r w:rsidRPr="008C660F">
              <w:rPr>
                <w:sz w:val="23"/>
                <w:szCs w:val="23"/>
              </w:rPr>
              <w:t>0213</w:t>
            </w:r>
          </w:p>
        </w:tc>
        <w:tc>
          <w:tcPr>
            <w:tcW w:w="8045" w:type="dxa"/>
          </w:tcPr>
          <w:p w14:paraId="2926AE67" w14:textId="77777777" w:rsidR="0066170A" w:rsidRPr="008C660F" w:rsidRDefault="0066170A" w:rsidP="00FD5F6E">
            <w:pPr>
              <w:pStyle w:val="TableParagraph"/>
              <w:spacing w:before="67"/>
              <w:ind w:left="166" w:right="289"/>
              <w:jc w:val="both"/>
              <w:rPr>
                <w:sz w:val="23"/>
                <w:szCs w:val="23"/>
              </w:rPr>
            </w:pPr>
            <w:r w:rsidRPr="008C660F">
              <w:rPr>
                <w:sz w:val="23"/>
                <w:szCs w:val="23"/>
              </w:rPr>
              <w:t>Has the SMP Coordinator ensured that the leader to participant ratio has been met and that at least one leader is an MCCS employee for all SMP activities?</w:t>
            </w:r>
          </w:p>
          <w:p w14:paraId="4BFD6DF3" w14:textId="77777777" w:rsidR="0066170A" w:rsidRPr="008C660F" w:rsidRDefault="0066170A" w:rsidP="00FD5F6E">
            <w:pPr>
              <w:pStyle w:val="TableParagraph"/>
              <w:spacing w:before="93"/>
              <w:ind w:left="213"/>
              <w:rPr>
                <w:sz w:val="23"/>
                <w:szCs w:val="23"/>
              </w:rPr>
            </w:pPr>
            <w:r w:rsidRPr="008C660F">
              <w:rPr>
                <w:sz w:val="23"/>
                <w:szCs w:val="23"/>
              </w:rPr>
              <w:t>Reference: MCO 1700.36B, Chap 1 par 4b</w:t>
            </w:r>
          </w:p>
          <w:p w14:paraId="546FD686" w14:textId="77777777" w:rsidR="0066170A" w:rsidRPr="008C660F" w:rsidRDefault="0066170A" w:rsidP="00FD5F6E">
            <w:pPr>
              <w:pStyle w:val="TableParagraph"/>
              <w:spacing w:before="93"/>
              <w:ind w:left="213"/>
              <w:rPr>
                <w:color w:val="808080"/>
                <w:sz w:val="23"/>
                <w:szCs w:val="23"/>
              </w:rPr>
            </w:pPr>
          </w:p>
        </w:tc>
      </w:tr>
      <w:tr w:rsidR="0066170A" w:rsidRPr="008C660F" w14:paraId="4D14DDB8" w14:textId="77777777">
        <w:trPr>
          <w:trHeight w:val="448"/>
        </w:trPr>
        <w:tc>
          <w:tcPr>
            <w:tcW w:w="1204" w:type="dxa"/>
          </w:tcPr>
          <w:p w14:paraId="5F15E90C" w14:textId="77777777" w:rsidR="0066170A" w:rsidRPr="008C660F" w:rsidRDefault="0066170A" w:rsidP="00B51204">
            <w:pPr>
              <w:pStyle w:val="TableParagraph"/>
              <w:spacing w:before="99"/>
              <w:ind w:left="0" w:right="225"/>
              <w:jc w:val="right"/>
              <w:rPr>
                <w:rFonts w:ascii="Calibri"/>
                <w:color w:val="808080"/>
                <w:w w:val="95"/>
                <w:sz w:val="23"/>
                <w:szCs w:val="23"/>
              </w:rPr>
            </w:pPr>
            <w:sdt>
              <w:sdtPr>
                <w:rPr>
                  <w:sz w:val="23"/>
                  <w:szCs w:val="23"/>
                </w:rPr>
                <w:alias w:val="Results"/>
                <w:tag w:val="Results"/>
                <w:id w:val="-146443540"/>
                <w:placeholder>
                  <w:docPart w:val="3E497A08BE3749CC82ED18A8657850C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045" w:type="dxa"/>
          </w:tcPr>
          <w:p w14:paraId="669A6B57" w14:textId="77777777" w:rsidR="0066170A" w:rsidRPr="008C660F" w:rsidRDefault="0066170A" w:rsidP="00B51204">
            <w:pPr>
              <w:pStyle w:val="TableParagraph"/>
              <w:spacing w:before="93"/>
              <w:ind w:left="213"/>
              <w:rPr>
                <w:color w:val="808080"/>
                <w:sz w:val="23"/>
                <w:szCs w:val="23"/>
              </w:rPr>
            </w:pPr>
            <w:sdt>
              <w:sdtPr>
                <w:rPr>
                  <w:rStyle w:val="Comment"/>
                  <w:i w:val="0"/>
                  <w:sz w:val="23"/>
                  <w:szCs w:val="23"/>
                </w:rPr>
                <w:alias w:val="Comments"/>
                <w:tag w:val="Comments"/>
                <w:id w:val="498461017"/>
                <w:placeholder>
                  <w:docPart w:val="55B72B664BD248728207A46F2367B486"/>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0542D27E" w14:textId="77777777">
        <w:trPr>
          <w:trHeight w:val="448"/>
        </w:trPr>
        <w:tc>
          <w:tcPr>
            <w:tcW w:w="1204" w:type="dxa"/>
          </w:tcPr>
          <w:p w14:paraId="348AB203" w14:textId="77777777" w:rsidR="0066170A" w:rsidRPr="008C660F" w:rsidRDefault="0066170A" w:rsidP="00B57988">
            <w:pPr>
              <w:pStyle w:val="TableParagraph"/>
              <w:spacing w:before="99"/>
              <w:ind w:left="0" w:right="225"/>
              <w:jc w:val="center"/>
              <w:rPr>
                <w:rFonts w:ascii="Calibri"/>
                <w:color w:val="808080"/>
                <w:w w:val="95"/>
                <w:sz w:val="23"/>
                <w:szCs w:val="23"/>
              </w:rPr>
            </w:pPr>
            <w:r w:rsidRPr="008C660F">
              <w:rPr>
                <w:sz w:val="23"/>
                <w:szCs w:val="23"/>
              </w:rPr>
              <w:t>0214</w:t>
            </w:r>
          </w:p>
        </w:tc>
        <w:tc>
          <w:tcPr>
            <w:tcW w:w="8045" w:type="dxa"/>
          </w:tcPr>
          <w:p w14:paraId="47DBF295" w14:textId="77777777" w:rsidR="0066170A" w:rsidRPr="008C660F" w:rsidRDefault="0066170A" w:rsidP="00B51204">
            <w:pPr>
              <w:pStyle w:val="TableParagraph"/>
              <w:spacing w:before="67"/>
              <w:ind w:left="166" w:right="284"/>
              <w:contextualSpacing/>
              <w:rPr>
                <w:sz w:val="23"/>
                <w:szCs w:val="23"/>
              </w:rPr>
            </w:pPr>
            <w:r w:rsidRPr="008C660F">
              <w:rPr>
                <w:sz w:val="23"/>
                <w:szCs w:val="23"/>
              </w:rPr>
              <w:t>Has the Installation SMP Coordinator developed and updated annually a SOP that contains the minimum Operational Management material as outlined?</w:t>
            </w:r>
          </w:p>
          <w:p w14:paraId="5BF621A2" w14:textId="77777777" w:rsidR="0066170A" w:rsidRPr="008C660F" w:rsidRDefault="0066170A" w:rsidP="00B51204">
            <w:pPr>
              <w:pStyle w:val="TableParagraph"/>
              <w:spacing w:before="93"/>
              <w:ind w:left="0"/>
              <w:contextualSpacing/>
              <w:rPr>
                <w:sz w:val="23"/>
                <w:szCs w:val="23"/>
              </w:rPr>
            </w:pPr>
            <w:r w:rsidRPr="008C660F">
              <w:rPr>
                <w:sz w:val="23"/>
                <w:szCs w:val="23"/>
              </w:rPr>
              <w:t xml:space="preserve">  Reference: MCO 1700.36B, Chap 1 par 6 (a-k)</w:t>
            </w:r>
          </w:p>
          <w:p w14:paraId="0C752616" w14:textId="77777777" w:rsidR="0066170A" w:rsidRPr="008C660F" w:rsidRDefault="0066170A" w:rsidP="00B51204">
            <w:pPr>
              <w:pStyle w:val="TableParagraph"/>
              <w:spacing w:before="93"/>
              <w:ind w:left="0"/>
              <w:contextualSpacing/>
              <w:rPr>
                <w:color w:val="808080"/>
                <w:sz w:val="23"/>
                <w:szCs w:val="23"/>
              </w:rPr>
            </w:pPr>
          </w:p>
        </w:tc>
      </w:tr>
      <w:tr w:rsidR="0066170A" w:rsidRPr="008C660F" w14:paraId="77E1FC87" w14:textId="77777777">
        <w:trPr>
          <w:trHeight w:val="448"/>
        </w:trPr>
        <w:tc>
          <w:tcPr>
            <w:tcW w:w="1204" w:type="dxa"/>
          </w:tcPr>
          <w:p w14:paraId="6F91DD99" w14:textId="77777777" w:rsidR="0066170A" w:rsidRPr="008C660F" w:rsidRDefault="0066170A" w:rsidP="00B51204">
            <w:pPr>
              <w:pStyle w:val="TableParagraph"/>
              <w:spacing w:before="99"/>
              <w:ind w:left="0" w:right="225"/>
              <w:jc w:val="right"/>
              <w:rPr>
                <w:rFonts w:ascii="Calibri"/>
                <w:color w:val="808080"/>
                <w:w w:val="95"/>
                <w:sz w:val="23"/>
                <w:szCs w:val="23"/>
              </w:rPr>
            </w:pPr>
            <w:sdt>
              <w:sdtPr>
                <w:rPr>
                  <w:sz w:val="23"/>
                  <w:szCs w:val="23"/>
                </w:rPr>
                <w:alias w:val="Results"/>
                <w:tag w:val="Results"/>
                <w:id w:val="2141758656"/>
                <w:placeholder>
                  <w:docPart w:val="FAD8CCB8682D4C3F949FFB15AD0F5F2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045" w:type="dxa"/>
          </w:tcPr>
          <w:p w14:paraId="49EF2EC4" w14:textId="77777777" w:rsidR="0066170A" w:rsidRPr="008C660F" w:rsidRDefault="0066170A" w:rsidP="00B51204">
            <w:pPr>
              <w:pStyle w:val="TableParagraph"/>
              <w:spacing w:before="93"/>
              <w:ind w:left="213"/>
              <w:rPr>
                <w:color w:val="808080"/>
                <w:sz w:val="23"/>
                <w:szCs w:val="23"/>
              </w:rPr>
            </w:pPr>
            <w:sdt>
              <w:sdtPr>
                <w:rPr>
                  <w:rStyle w:val="Comment"/>
                  <w:i w:val="0"/>
                  <w:sz w:val="23"/>
                  <w:szCs w:val="23"/>
                </w:rPr>
                <w:alias w:val="Comments"/>
                <w:tag w:val="Comments"/>
                <w:id w:val="-1134868835"/>
                <w:placeholder>
                  <w:docPart w:val="DC2DEF03B5FB4527B3ED46DE975F8204"/>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7FAC1ADB" w14:textId="77777777">
        <w:trPr>
          <w:trHeight w:val="448"/>
        </w:trPr>
        <w:tc>
          <w:tcPr>
            <w:tcW w:w="1204" w:type="dxa"/>
          </w:tcPr>
          <w:p w14:paraId="33A1B364" w14:textId="77777777" w:rsidR="0066170A" w:rsidRPr="008C660F" w:rsidRDefault="0066170A" w:rsidP="00B12951">
            <w:pPr>
              <w:pStyle w:val="TableParagraph"/>
              <w:spacing w:before="66"/>
              <w:ind w:left="200"/>
              <w:rPr>
                <w:sz w:val="23"/>
                <w:szCs w:val="23"/>
              </w:rPr>
            </w:pPr>
            <w:r w:rsidRPr="008C660F">
              <w:rPr>
                <w:sz w:val="23"/>
                <w:szCs w:val="23"/>
              </w:rPr>
              <w:t>0215</w:t>
            </w:r>
          </w:p>
          <w:p w14:paraId="5D6BCFFA" w14:textId="77777777" w:rsidR="0066170A" w:rsidRPr="008C660F" w:rsidRDefault="0066170A" w:rsidP="00B12951">
            <w:pPr>
              <w:pStyle w:val="TableParagraph"/>
              <w:spacing w:before="99"/>
              <w:ind w:left="0" w:right="225"/>
              <w:jc w:val="center"/>
              <w:rPr>
                <w:rFonts w:ascii="Calibri"/>
                <w:color w:val="808080"/>
                <w:w w:val="95"/>
                <w:sz w:val="23"/>
                <w:szCs w:val="23"/>
              </w:rPr>
            </w:pPr>
          </w:p>
        </w:tc>
        <w:tc>
          <w:tcPr>
            <w:tcW w:w="8045" w:type="dxa"/>
          </w:tcPr>
          <w:p w14:paraId="0C16A30F" w14:textId="77777777" w:rsidR="0066170A" w:rsidRPr="00045C7E" w:rsidRDefault="0066170A" w:rsidP="00B12951">
            <w:pPr>
              <w:pStyle w:val="TableParagraph"/>
              <w:spacing w:before="66"/>
              <w:ind w:left="166" w:right="792"/>
              <w:contextualSpacing/>
              <w:rPr>
                <w:strike/>
                <w:sz w:val="23"/>
                <w:szCs w:val="23"/>
              </w:rPr>
            </w:pPr>
            <w:r w:rsidRPr="008C660F">
              <w:rPr>
                <w:sz w:val="23"/>
                <w:szCs w:val="23"/>
              </w:rPr>
              <w:t xml:space="preserve">Has the SMP Coordinator established written annual, year-round marketing and communication plans supportive of the organizations mission which include monthly calendars, marketing materials </w:t>
            </w:r>
            <w:r w:rsidRPr="001D1662">
              <w:rPr>
                <w:strike/>
                <w:sz w:val="23"/>
                <w:szCs w:val="23"/>
              </w:rPr>
              <w:t xml:space="preserve">that contains a welcoming statement? Note: HQMC materials can be </w:t>
            </w:r>
            <w:r w:rsidRPr="001D1662">
              <w:rPr>
                <w:strike/>
                <w:sz w:val="23"/>
                <w:szCs w:val="23"/>
              </w:rPr>
              <w:lastRenderedPageBreak/>
              <w:t xml:space="preserve">found on SPO </w:t>
            </w:r>
            <w:hyperlink r:id="rId27" w:history="1">
              <w:r w:rsidRPr="00045C7E">
                <w:rPr>
                  <w:rStyle w:val="Hyperlink"/>
                  <w:strike/>
                  <w:sz w:val="23"/>
                  <w:szCs w:val="23"/>
                </w:rPr>
                <w:t>https://ehqmc.usmc.mil/sites/family/SemperFitRec/smp/SMPPolicy/Forms/AllItems.aspx</w:t>
              </w:r>
            </w:hyperlink>
            <w:r w:rsidRPr="00045C7E">
              <w:rPr>
                <w:strike/>
                <w:sz w:val="23"/>
                <w:szCs w:val="23"/>
              </w:rPr>
              <w:t xml:space="preserve"> </w:t>
            </w:r>
          </w:p>
          <w:p w14:paraId="5B7A25E1" w14:textId="77777777" w:rsidR="0066170A" w:rsidRPr="008C660F" w:rsidRDefault="0066170A" w:rsidP="00B12951">
            <w:pPr>
              <w:pStyle w:val="TableParagraph"/>
              <w:spacing w:before="93"/>
              <w:ind w:left="0"/>
              <w:contextualSpacing/>
              <w:rPr>
                <w:sz w:val="23"/>
                <w:szCs w:val="23"/>
              </w:rPr>
            </w:pPr>
            <w:r w:rsidRPr="008C660F">
              <w:rPr>
                <w:sz w:val="23"/>
                <w:szCs w:val="23"/>
              </w:rPr>
              <w:t xml:space="preserve">   Reference: MCO 1700.36B, Chap 1 par 9 (a-c, e)</w:t>
            </w:r>
          </w:p>
          <w:p w14:paraId="780C01C0" w14:textId="77777777" w:rsidR="0066170A" w:rsidRPr="008C660F" w:rsidRDefault="0066170A" w:rsidP="00B12951">
            <w:pPr>
              <w:pStyle w:val="TableParagraph"/>
              <w:spacing w:before="93"/>
              <w:ind w:left="0"/>
              <w:contextualSpacing/>
              <w:rPr>
                <w:color w:val="808080"/>
                <w:sz w:val="23"/>
                <w:szCs w:val="23"/>
              </w:rPr>
            </w:pPr>
          </w:p>
        </w:tc>
      </w:tr>
      <w:tr w:rsidR="0066170A" w:rsidRPr="008C660F" w14:paraId="190BFE3B" w14:textId="77777777">
        <w:trPr>
          <w:trHeight w:val="448"/>
        </w:trPr>
        <w:tc>
          <w:tcPr>
            <w:tcW w:w="1204" w:type="dxa"/>
          </w:tcPr>
          <w:p w14:paraId="088F4A5C" w14:textId="77777777" w:rsidR="0066170A" w:rsidRPr="008C660F" w:rsidRDefault="0066170A" w:rsidP="00B12951">
            <w:pPr>
              <w:pStyle w:val="TableParagraph"/>
              <w:spacing w:before="99"/>
              <w:ind w:left="0" w:right="225"/>
              <w:jc w:val="right"/>
              <w:rPr>
                <w:rFonts w:ascii="Calibri"/>
                <w:color w:val="808080"/>
                <w:w w:val="95"/>
                <w:sz w:val="23"/>
                <w:szCs w:val="23"/>
              </w:rPr>
            </w:pPr>
            <w:sdt>
              <w:sdtPr>
                <w:rPr>
                  <w:sz w:val="23"/>
                  <w:szCs w:val="23"/>
                </w:rPr>
                <w:alias w:val="Results"/>
                <w:tag w:val="Results"/>
                <w:id w:val="232362702"/>
                <w:placeholder>
                  <w:docPart w:val="5343BDB3B2714D3788A1C95352D2DD2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045" w:type="dxa"/>
          </w:tcPr>
          <w:p w14:paraId="7C245634" w14:textId="77777777" w:rsidR="0066170A" w:rsidRPr="008C660F" w:rsidRDefault="0066170A" w:rsidP="00B12951">
            <w:pPr>
              <w:pStyle w:val="TableParagraph"/>
              <w:spacing w:before="93"/>
              <w:ind w:left="213"/>
              <w:rPr>
                <w:color w:val="808080"/>
                <w:sz w:val="23"/>
                <w:szCs w:val="23"/>
              </w:rPr>
            </w:pPr>
            <w:sdt>
              <w:sdtPr>
                <w:rPr>
                  <w:rStyle w:val="Comment"/>
                  <w:i w:val="0"/>
                  <w:sz w:val="23"/>
                  <w:szCs w:val="23"/>
                </w:rPr>
                <w:alias w:val="Comments"/>
                <w:tag w:val="Comments"/>
                <w:id w:val="1435476210"/>
                <w:placeholder>
                  <w:docPart w:val="5DFB4C0AFEC84347B46E6D0D4C94E29D"/>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1F7FBB6A" w14:textId="77777777">
        <w:trPr>
          <w:trHeight w:val="448"/>
        </w:trPr>
        <w:tc>
          <w:tcPr>
            <w:tcW w:w="1204" w:type="dxa"/>
          </w:tcPr>
          <w:p w14:paraId="7C24E24A" w14:textId="77777777" w:rsidR="0066170A" w:rsidRPr="008C660F" w:rsidRDefault="0066170A" w:rsidP="00B12951">
            <w:pPr>
              <w:pStyle w:val="TableParagraph"/>
              <w:spacing w:before="66"/>
              <w:ind w:left="200"/>
              <w:rPr>
                <w:sz w:val="23"/>
                <w:szCs w:val="23"/>
              </w:rPr>
            </w:pPr>
            <w:r w:rsidRPr="008C660F">
              <w:rPr>
                <w:sz w:val="23"/>
                <w:szCs w:val="23"/>
              </w:rPr>
              <w:t>0216</w:t>
            </w:r>
          </w:p>
          <w:p w14:paraId="2E0A2E50" w14:textId="77777777" w:rsidR="0066170A" w:rsidRPr="008C660F" w:rsidRDefault="0066170A" w:rsidP="00B12951">
            <w:pPr>
              <w:pStyle w:val="TableParagraph"/>
              <w:spacing w:before="99"/>
              <w:ind w:left="0" w:right="225"/>
              <w:jc w:val="right"/>
              <w:rPr>
                <w:sz w:val="23"/>
                <w:szCs w:val="23"/>
              </w:rPr>
            </w:pPr>
          </w:p>
        </w:tc>
        <w:tc>
          <w:tcPr>
            <w:tcW w:w="8045" w:type="dxa"/>
          </w:tcPr>
          <w:p w14:paraId="579F8F99" w14:textId="77777777" w:rsidR="0066170A" w:rsidRPr="008C660F" w:rsidRDefault="0066170A" w:rsidP="00B12951">
            <w:pPr>
              <w:pStyle w:val="TableParagraph"/>
              <w:spacing w:before="1"/>
              <w:ind w:left="166" w:right="458"/>
              <w:contextualSpacing/>
              <w:rPr>
                <w:sz w:val="23"/>
                <w:szCs w:val="23"/>
              </w:rPr>
            </w:pPr>
            <w:r w:rsidRPr="008C660F">
              <w:rPr>
                <w:sz w:val="23"/>
                <w:szCs w:val="23"/>
              </w:rPr>
              <w:t>Is the Marine Corps branded SMP logo the only logo used to represent SMP related activities/ events or facilities? No deviations have been made to the SMP logo.</w:t>
            </w:r>
          </w:p>
          <w:p w14:paraId="1F54C6F0" w14:textId="77777777" w:rsidR="0066170A" w:rsidRPr="008C660F" w:rsidRDefault="0066170A" w:rsidP="00B12951">
            <w:pPr>
              <w:pStyle w:val="TableParagraph"/>
              <w:spacing w:before="93"/>
              <w:ind w:left="0"/>
              <w:contextualSpacing/>
              <w:rPr>
                <w:sz w:val="23"/>
                <w:szCs w:val="23"/>
              </w:rPr>
            </w:pPr>
            <w:r w:rsidRPr="008C660F">
              <w:rPr>
                <w:sz w:val="23"/>
                <w:szCs w:val="23"/>
              </w:rPr>
              <w:t xml:space="preserve">  Reference: MCO 1700.36B, Chap 1 par 9 (d)</w:t>
            </w:r>
          </w:p>
          <w:p w14:paraId="12609D50" w14:textId="77777777" w:rsidR="0066170A" w:rsidRPr="008C660F" w:rsidRDefault="0066170A" w:rsidP="00B12951">
            <w:pPr>
              <w:pStyle w:val="TableParagraph"/>
              <w:spacing w:before="93"/>
              <w:ind w:left="0"/>
              <w:contextualSpacing/>
              <w:rPr>
                <w:rStyle w:val="Comment"/>
                <w:i w:val="0"/>
                <w:sz w:val="23"/>
                <w:szCs w:val="23"/>
              </w:rPr>
            </w:pPr>
          </w:p>
        </w:tc>
      </w:tr>
      <w:tr w:rsidR="0066170A" w:rsidRPr="008C660F" w14:paraId="73D1805D" w14:textId="77777777">
        <w:trPr>
          <w:trHeight w:val="448"/>
        </w:trPr>
        <w:tc>
          <w:tcPr>
            <w:tcW w:w="1204" w:type="dxa"/>
          </w:tcPr>
          <w:p w14:paraId="02459193" w14:textId="77777777" w:rsidR="0066170A" w:rsidRPr="008C660F" w:rsidRDefault="0066170A" w:rsidP="00B12951">
            <w:pPr>
              <w:pStyle w:val="TableParagraph"/>
              <w:spacing w:before="99"/>
              <w:ind w:left="0" w:right="225"/>
              <w:jc w:val="right"/>
              <w:rPr>
                <w:sz w:val="23"/>
                <w:szCs w:val="23"/>
              </w:rPr>
            </w:pPr>
            <w:sdt>
              <w:sdtPr>
                <w:rPr>
                  <w:i/>
                  <w:sz w:val="23"/>
                  <w:szCs w:val="23"/>
                </w:rPr>
                <w:alias w:val="Results"/>
                <w:tag w:val="Results"/>
                <w:id w:val="-2026238136"/>
                <w:placeholder>
                  <w:docPart w:val="D24541D2618B485FB3C3AFDE96F9BD7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045" w:type="dxa"/>
          </w:tcPr>
          <w:p w14:paraId="41EE737E" w14:textId="77777777" w:rsidR="0066170A" w:rsidRPr="008C660F" w:rsidRDefault="0066170A" w:rsidP="00B12951">
            <w:pPr>
              <w:pStyle w:val="TableParagraph"/>
              <w:spacing w:before="93"/>
              <w:ind w:left="213"/>
              <w:rPr>
                <w:rStyle w:val="Comment"/>
                <w:i w:val="0"/>
                <w:sz w:val="23"/>
                <w:szCs w:val="23"/>
              </w:rPr>
            </w:pPr>
            <w:sdt>
              <w:sdtPr>
                <w:rPr>
                  <w:rStyle w:val="Comment"/>
                  <w:i w:val="0"/>
                  <w:sz w:val="23"/>
                  <w:szCs w:val="23"/>
                </w:rPr>
                <w:alias w:val="Comments"/>
                <w:tag w:val="Comments"/>
                <w:id w:val="-1868208180"/>
                <w:placeholder>
                  <w:docPart w:val="D143C475B0864FD785AFF44494C3207D"/>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6FFE76F1" w14:textId="77777777">
        <w:trPr>
          <w:trHeight w:val="448"/>
        </w:trPr>
        <w:tc>
          <w:tcPr>
            <w:tcW w:w="1204" w:type="dxa"/>
          </w:tcPr>
          <w:p w14:paraId="47366D97" w14:textId="77777777" w:rsidR="0066170A" w:rsidRPr="008C660F" w:rsidRDefault="0066170A" w:rsidP="00B57988">
            <w:pPr>
              <w:pStyle w:val="TableParagraph"/>
              <w:spacing w:before="99"/>
              <w:ind w:left="0" w:right="225"/>
              <w:jc w:val="center"/>
              <w:rPr>
                <w:sz w:val="23"/>
                <w:szCs w:val="23"/>
              </w:rPr>
            </w:pPr>
            <w:r w:rsidRPr="008C660F">
              <w:rPr>
                <w:sz w:val="23"/>
                <w:szCs w:val="23"/>
              </w:rPr>
              <w:t>0217</w:t>
            </w:r>
          </w:p>
        </w:tc>
        <w:tc>
          <w:tcPr>
            <w:tcW w:w="8045" w:type="dxa"/>
          </w:tcPr>
          <w:p w14:paraId="0E1712CC" w14:textId="77777777" w:rsidR="0066170A" w:rsidRPr="008C660F" w:rsidRDefault="0066170A" w:rsidP="00B12951">
            <w:pPr>
              <w:pStyle w:val="TableParagraph"/>
              <w:spacing w:before="93"/>
              <w:ind w:left="213"/>
              <w:rPr>
                <w:sz w:val="23"/>
                <w:szCs w:val="23"/>
              </w:rPr>
            </w:pPr>
            <w:r w:rsidRPr="008C660F">
              <w:rPr>
                <w:sz w:val="23"/>
                <w:szCs w:val="23"/>
              </w:rPr>
              <w:t>Is the SMP funded predominately using APF? Reference: MCO 1700.36B, Chap 1 par 11</w:t>
            </w:r>
          </w:p>
          <w:p w14:paraId="2638E6E4" w14:textId="77777777" w:rsidR="0066170A" w:rsidRPr="008C660F" w:rsidRDefault="0066170A" w:rsidP="00B12951">
            <w:pPr>
              <w:pStyle w:val="TableParagraph"/>
              <w:spacing w:before="93"/>
              <w:ind w:left="213"/>
              <w:rPr>
                <w:rStyle w:val="Comment"/>
                <w:i w:val="0"/>
                <w:sz w:val="23"/>
                <w:szCs w:val="23"/>
              </w:rPr>
            </w:pPr>
          </w:p>
        </w:tc>
      </w:tr>
      <w:tr w:rsidR="0066170A" w:rsidRPr="008C660F" w14:paraId="0B60C5EC" w14:textId="77777777">
        <w:trPr>
          <w:trHeight w:val="448"/>
        </w:trPr>
        <w:tc>
          <w:tcPr>
            <w:tcW w:w="1204" w:type="dxa"/>
          </w:tcPr>
          <w:p w14:paraId="1025EBA6" w14:textId="77777777" w:rsidR="0066170A" w:rsidRPr="008C660F" w:rsidRDefault="0066170A" w:rsidP="00B12951">
            <w:pPr>
              <w:pStyle w:val="TableParagraph"/>
              <w:spacing w:before="99"/>
              <w:ind w:left="0" w:right="225"/>
              <w:jc w:val="right"/>
              <w:rPr>
                <w:sz w:val="23"/>
                <w:szCs w:val="23"/>
              </w:rPr>
            </w:pPr>
            <w:sdt>
              <w:sdtPr>
                <w:rPr>
                  <w:i/>
                  <w:sz w:val="23"/>
                  <w:szCs w:val="23"/>
                </w:rPr>
                <w:alias w:val="Results"/>
                <w:tag w:val="Results"/>
                <w:id w:val="1279758207"/>
                <w:placeholder>
                  <w:docPart w:val="9F8BC03202C742AD99BB7A053550056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045" w:type="dxa"/>
          </w:tcPr>
          <w:p w14:paraId="19CDE898" w14:textId="77777777" w:rsidR="0066170A" w:rsidRPr="008C660F" w:rsidRDefault="0066170A" w:rsidP="00B12951">
            <w:pPr>
              <w:pStyle w:val="TableParagraph"/>
              <w:spacing w:before="93"/>
              <w:ind w:left="213"/>
              <w:rPr>
                <w:rStyle w:val="Comment"/>
                <w:i w:val="0"/>
                <w:sz w:val="23"/>
                <w:szCs w:val="23"/>
              </w:rPr>
            </w:pPr>
            <w:sdt>
              <w:sdtPr>
                <w:rPr>
                  <w:rStyle w:val="Comment"/>
                  <w:i w:val="0"/>
                  <w:sz w:val="23"/>
                  <w:szCs w:val="23"/>
                </w:rPr>
                <w:alias w:val="Comments"/>
                <w:tag w:val="Comments"/>
                <w:id w:val="1243226461"/>
                <w:placeholder>
                  <w:docPart w:val="01D443D81F4746A395851C5CF0A263D2"/>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251708A5" w14:textId="77777777">
        <w:trPr>
          <w:trHeight w:val="448"/>
        </w:trPr>
        <w:tc>
          <w:tcPr>
            <w:tcW w:w="1204" w:type="dxa"/>
          </w:tcPr>
          <w:p w14:paraId="1A9592C7" w14:textId="77777777" w:rsidR="0066170A" w:rsidRPr="008C660F" w:rsidRDefault="0066170A" w:rsidP="00B57988">
            <w:pPr>
              <w:pStyle w:val="TableParagraph"/>
              <w:spacing w:before="99"/>
              <w:ind w:left="0" w:right="225"/>
              <w:jc w:val="center"/>
              <w:rPr>
                <w:sz w:val="23"/>
                <w:szCs w:val="23"/>
              </w:rPr>
            </w:pPr>
            <w:r w:rsidRPr="008C660F">
              <w:rPr>
                <w:sz w:val="23"/>
                <w:szCs w:val="23"/>
              </w:rPr>
              <w:t>0218</w:t>
            </w:r>
          </w:p>
        </w:tc>
        <w:tc>
          <w:tcPr>
            <w:tcW w:w="8045" w:type="dxa"/>
          </w:tcPr>
          <w:p w14:paraId="772C9DED" w14:textId="77777777" w:rsidR="0066170A" w:rsidRPr="008C660F" w:rsidRDefault="0066170A" w:rsidP="00B12951">
            <w:pPr>
              <w:pStyle w:val="TableParagraph"/>
              <w:spacing w:before="67"/>
              <w:ind w:left="166" w:right="205"/>
              <w:contextualSpacing/>
              <w:rPr>
                <w:sz w:val="23"/>
                <w:szCs w:val="23"/>
              </w:rPr>
            </w:pPr>
            <w:r w:rsidRPr="008C660F">
              <w:rPr>
                <w:sz w:val="23"/>
                <w:szCs w:val="23"/>
              </w:rPr>
              <w:t>Does the installation have the correct number of councils, made up of the appropriate positions with executive board members elected annually?</w:t>
            </w:r>
          </w:p>
          <w:p w14:paraId="05B391CD" w14:textId="77777777" w:rsidR="0066170A" w:rsidRPr="008C660F" w:rsidRDefault="0066170A" w:rsidP="00B12951">
            <w:pPr>
              <w:pStyle w:val="TableParagraph"/>
              <w:spacing w:before="93"/>
              <w:ind w:left="0"/>
              <w:contextualSpacing/>
              <w:rPr>
                <w:sz w:val="23"/>
                <w:szCs w:val="23"/>
              </w:rPr>
            </w:pPr>
            <w:r w:rsidRPr="008C660F">
              <w:rPr>
                <w:sz w:val="23"/>
                <w:szCs w:val="23"/>
              </w:rPr>
              <w:t xml:space="preserve">  Reference: MCO 1700.36B, Chap 2 Par 1 (a-c)</w:t>
            </w:r>
          </w:p>
          <w:p w14:paraId="54ED0CF5" w14:textId="77777777" w:rsidR="0066170A" w:rsidRPr="008C660F" w:rsidRDefault="0066170A" w:rsidP="00B12951">
            <w:pPr>
              <w:pStyle w:val="TableParagraph"/>
              <w:spacing w:before="93"/>
              <w:ind w:left="0"/>
              <w:contextualSpacing/>
              <w:rPr>
                <w:rStyle w:val="Comment"/>
                <w:i w:val="0"/>
                <w:sz w:val="23"/>
                <w:szCs w:val="23"/>
              </w:rPr>
            </w:pPr>
          </w:p>
        </w:tc>
      </w:tr>
      <w:tr w:rsidR="0066170A" w:rsidRPr="008C660F" w14:paraId="1648D70C" w14:textId="77777777">
        <w:trPr>
          <w:trHeight w:val="448"/>
        </w:trPr>
        <w:tc>
          <w:tcPr>
            <w:tcW w:w="1204" w:type="dxa"/>
          </w:tcPr>
          <w:p w14:paraId="7FB35C28" w14:textId="77777777" w:rsidR="0066170A" w:rsidRPr="008C660F" w:rsidRDefault="0066170A" w:rsidP="00B12951">
            <w:pPr>
              <w:pStyle w:val="TableParagraph"/>
              <w:spacing w:before="99"/>
              <w:ind w:left="0" w:right="225"/>
              <w:jc w:val="right"/>
              <w:rPr>
                <w:sz w:val="23"/>
                <w:szCs w:val="23"/>
              </w:rPr>
            </w:pPr>
            <w:sdt>
              <w:sdtPr>
                <w:rPr>
                  <w:i/>
                  <w:sz w:val="23"/>
                  <w:szCs w:val="23"/>
                </w:rPr>
                <w:alias w:val="Results"/>
                <w:tag w:val="Results"/>
                <w:id w:val="1843818072"/>
                <w:placeholder>
                  <w:docPart w:val="0B39017CF33A486C90C6A4DF7639BD3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045" w:type="dxa"/>
          </w:tcPr>
          <w:p w14:paraId="1EE36FE8" w14:textId="77777777" w:rsidR="0066170A" w:rsidRPr="008C660F" w:rsidRDefault="0066170A" w:rsidP="00B12951">
            <w:pPr>
              <w:pStyle w:val="TableParagraph"/>
              <w:spacing w:before="93"/>
              <w:ind w:left="213"/>
              <w:rPr>
                <w:rStyle w:val="Comment"/>
                <w:i w:val="0"/>
                <w:sz w:val="23"/>
                <w:szCs w:val="23"/>
              </w:rPr>
            </w:pPr>
            <w:sdt>
              <w:sdtPr>
                <w:rPr>
                  <w:rStyle w:val="Comment"/>
                  <w:i w:val="0"/>
                  <w:sz w:val="23"/>
                  <w:szCs w:val="23"/>
                </w:rPr>
                <w:alias w:val="Comments"/>
                <w:tag w:val="Comments"/>
                <w:id w:val="-1964801231"/>
                <w:placeholder>
                  <w:docPart w:val="7B389EDBABBF4AF9ACD193A76D0D5795"/>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6704FF56" w14:textId="77777777">
        <w:trPr>
          <w:trHeight w:val="448"/>
        </w:trPr>
        <w:tc>
          <w:tcPr>
            <w:tcW w:w="1204" w:type="dxa"/>
          </w:tcPr>
          <w:p w14:paraId="036EB0F1" w14:textId="77777777" w:rsidR="0066170A" w:rsidRPr="008C660F" w:rsidRDefault="0066170A" w:rsidP="00B57988">
            <w:pPr>
              <w:pStyle w:val="TableParagraph"/>
              <w:spacing w:before="99"/>
              <w:ind w:left="0" w:right="225"/>
              <w:jc w:val="center"/>
              <w:rPr>
                <w:sz w:val="23"/>
                <w:szCs w:val="23"/>
              </w:rPr>
            </w:pPr>
            <w:r w:rsidRPr="008C660F">
              <w:rPr>
                <w:sz w:val="23"/>
                <w:szCs w:val="23"/>
              </w:rPr>
              <w:t>0219</w:t>
            </w:r>
          </w:p>
        </w:tc>
        <w:tc>
          <w:tcPr>
            <w:tcW w:w="8045" w:type="dxa"/>
          </w:tcPr>
          <w:p w14:paraId="4886CF43" w14:textId="77777777" w:rsidR="0066170A" w:rsidRPr="008C660F" w:rsidRDefault="0066170A" w:rsidP="00B12951">
            <w:pPr>
              <w:pStyle w:val="TableParagraph"/>
              <w:spacing w:before="67"/>
              <w:ind w:left="166" w:right="526"/>
              <w:contextualSpacing/>
              <w:rPr>
                <w:sz w:val="23"/>
                <w:szCs w:val="23"/>
              </w:rPr>
            </w:pPr>
            <w:r w:rsidRPr="008C660F">
              <w:rPr>
                <w:sz w:val="23"/>
                <w:szCs w:val="23"/>
              </w:rPr>
              <w:t>Are installation SMP Council Meeting minutes recorded and submitted within 10 business days?</w:t>
            </w:r>
          </w:p>
          <w:p w14:paraId="76CA22A4" w14:textId="77777777" w:rsidR="0066170A" w:rsidRPr="008C660F" w:rsidRDefault="0066170A" w:rsidP="00B12951">
            <w:pPr>
              <w:pStyle w:val="TableParagraph"/>
              <w:spacing w:before="93"/>
              <w:ind w:left="0"/>
              <w:contextualSpacing/>
              <w:rPr>
                <w:sz w:val="23"/>
                <w:szCs w:val="23"/>
              </w:rPr>
            </w:pPr>
            <w:r w:rsidRPr="008C660F">
              <w:rPr>
                <w:sz w:val="23"/>
                <w:szCs w:val="23"/>
              </w:rPr>
              <w:t xml:space="preserve">  Reference: MCO 1700.36B, Chap 2 Par 1 (d)</w:t>
            </w:r>
          </w:p>
          <w:p w14:paraId="439FDD99" w14:textId="77777777" w:rsidR="0066170A" w:rsidRPr="008C660F" w:rsidRDefault="0066170A" w:rsidP="00B12951">
            <w:pPr>
              <w:pStyle w:val="TableParagraph"/>
              <w:spacing w:before="93"/>
              <w:ind w:left="0"/>
              <w:contextualSpacing/>
              <w:rPr>
                <w:rStyle w:val="Comment"/>
                <w:i w:val="0"/>
                <w:sz w:val="23"/>
                <w:szCs w:val="23"/>
              </w:rPr>
            </w:pPr>
          </w:p>
        </w:tc>
      </w:tr>
      <w:tr w:rsidR="0066170A" w:rsidRPr="008C660F" w14:paraId="77277F7A" w14:textId="77777777">
        <w:trPr>
          <w:trHeight w:val="448"/>
        </w:trPr>
        <w:tc>
          <w:tcPr>
            <w:tcW w:w="1204" w:type="dxa"/>
          </w:tcPr>
          <w:p w14:paraId="45C46E64" w14:textId="77777777" w:rsidR="0066170A" w:rsidRPr="008C660F" w:rsidRDefault="0066170A" w:rsidP="00B12951">
            <w:pPr>
              <w:pStyle w:val="TableParagraph"/>
              <w:spacing w:before="99"/>
              <w:ind w:left="0" w:right="225"/>
              <w:jc w:val="right"/>
              <w:rPr>
                <w:sz w:val="23"/>
                <w:szCs w:val="23"/>
              </w:rPr>
            </w:pPr>
            <w:sdt>
              <w:sdtPr>
                <w:rPr>
                  <w:i/>
                  <w:sz w:val="23"/>
                  <w:szCs w:val="23"/>
                </w:rPr>
                <w:alias w:val="Results"/>
                <w:tag w:val="Results"/>
                <w:id w:val="-1975749462"/>
                <w:placeholder>
                  <w:docPart w:val="4E5FFC2C1084474A9B66F48278BD4A4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045" w:type="dxa"/>
          </w:tcPr>
          <w:p w14:paraId="1BCBDE9A" w14:textId="77777777" w:rsidR="0066170A" w:rsidRPr="008C660F" w:rsidRDefault="0066170A" w:rsidP="00B12951">
            <w:pPr>
              <w:pStyle w:val="TableParagraph"/>
              <w:spacing w:before="93"/>
              <w:ind w:left="213"/>
              <w:rPr>
                <w:rStyle w:val="Comment"/>
                <w:i w:val="0"/>
                <w:sz w:val="23"/>
                <w:szCs w:val="23"/>
              </w:rPr>
            </w:pPr>
            <w:sdt>
              <w:sdtPr>
                <w:rPr>
                  <w:rStyle w:val="Comment"/>
                  <w:i w:val="0"/>
                  <w:sz w:val="23"/>
                  <w:szCs w:val="23"/>
                </w:rPr>
                <w:alias w:val="Comments"/>
                <w:tag w:val="Comments"/>
                <w:id w:val="105790322"/>
                <w:placeholder>
                  <w:docPart w:val="137379786B3B4DAC8E3E52FDDF5163E1"/>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r w:rsidR="0066170A" w:rsidRPr="008C660F" w14:paraId="1830DEA6" w14:textId="77777777">
        <w:trPr>
          <w:trHeight w:val="448"/>
        </w:trPr>
        <w:tc>
          <w:tcPr>
            <w:tcW w:w="1204" w:type="dxa"/>
          </w:tcPr>
          <w:p w14:paraId="41525ABD" w14:textId="77777777" w:rsidR="0066170A" w:rsidRPr="008C660F" w:rsidRDefault="0066170A" w:rsidP="00B57988">
            <w:pPr>
              <w:pStyle w:val="TableParagraph"/>
              <w:spacing w:before="99"/>
              <w:ind w:left="0" w:right="225"/>
              <w:jc w:val="center"/>
              <w:rPr>
                <w:sz w:val="23"/>
                <w:szCs w:val="23"/>
              </w:rPr>
            </w:pPr>
            <w:r w:rsidRPr="008C660F">
              <w:rPr>
                <w:sz w:val="23"/>
                <w:szCs w:val="23"/>
              </w:rPr>
              <w:t>0220</w:t>
            </w:r>
          </w:p>
        </w:tc>
        <w:tc>
          <w:tcPr>
            <w:tcW w:w="8045" w:type="dxa"/>
          </w:tcPr>
          <w:p w14:paraId="0F6FE266" w14:textId="77777777" w:rsidR="0066170A" w:rsidRPr="008C660F" w:rsidRDefault="0066170A" w:rsidP="00B12951">
            <w:pPr>
              <w:pStyle w:val="TableParagraph"/>
              <w:spacing w:before="93"/>
              <w:ind w:left="213"/>
              <w:rPr>
                <w:rStyle w:val="Comment"/>
                <w:iCs/>
                <w:sz w:val="23"/>
                <w:szCs w:val="23"/>
              </w:rPr>
            </w:pPr>
            <w:r w:rsidRPr="008C660F">
              <w:rPr>
                <w:rStyle w:val="Comment"/>
                <w:sz w:val="23"/>
                <w:szCs w:val="23"/>
              </w:rPr>
              <w:t xml:space="preserve">Are the MCI SMP Regional meetings being conducted? </w:t>
            </w:r>
            <w:r w:rsidRPr="008C660F">
              <w:rPr>
                <w:rStyle w:val="Comment"/>
                <w:iCs/>
                <w:sz w:val="23"/>
                <w:szCs w:val="23"/>
              </w:rPr>
              <w:t>Note: Regional meetings can be virtual due to limited funding from HQ.</w:t>
            </w:r>
          </w:p>
          <w:p w14:paraId="524D1F72" w14:textId="77777777" w:rsidR="0066170A" w:rsidRPr="008C660F" w:rsidRDefault="0066170A" w:rsidP="003B09E3">
            <w:pPr>
              <w:pStyle w:val="TableParagraph"/>
              <w:spacing w:before="93"/>
              <w:ind w:left="213"/>
              <w:rPr>
                <w:rStyle w:val="Comment"/>
                <w:i w:val="0"/>
                <w:sz w:val="23"/>
                <w:szCs w:val="23"/>
              </w:rPr>
            </w:pPr>
            <w:r w:rsidRPr="008C660F">
              <w:rPr>
                <w:rStyle w:val="Comment"/>
                <w:sz w:val="23"/>
                <w:szCs w:val="23"/>
              </w:rPr>
              <w:t>Reference: MCO 1700.36B, Chap 2, par 2</w:t>
            </w:r>
          </w:p>
          <w:p w14:paraId="73BC41AF" w14:textId="77777777" w:rsidR="0066170A" w:rsidRPr="008C660F" w:rsidRDefault="0066170A" w:rsidP="003B09E3">
            <w:pPr>
              <w:pStyle w:val="TableParagraph"/>
              <w:spacing w:before="93"/>
              <w:ind w:left="213"/>
              <w:rPr>
                <w:rStyle w:val="Comment"/>
                <w:i w:val="0"/>
                <w:sz w:val="23"/>
                <w:szCs w:val="23"/>
              </w:rPr>
            </w:pPr>
          </w:p>
        </w:tc>
      </w:tr>
      <w:tr w:rsidR="0066170A" w:rsidRPr="008C660F" w14:paraId="2B3ECAC7" w14:textId="77777777">
        <w:trPr>
          <w:trHeight w:val="448"/>
        </w:trPr>
        <w:tc>
          <w:tcPr>
            <w:tcW w:w="1204" w:type="dxa"/>
          </w:tcPr>
          <w:p w14:paraId="25DA3463" w14:textId="77777777" w:rsidR="0066170A" w:rsidRPr="008C660F" w:rsidRDefault="0066170A" w:rsidP="009157D0">
            <w:pPr>
              <w:pStyle w:val="TableParagraph"/>
              <w:spacing w:before="99"/>
              <w:ind w:left="0" w:right="225"/>
              <w:jc w:val="right"/>
              <w:rPr>
                <w:sz w:val="23"/>
                <w:szCs w:val="23"/>
              </w:rPr>
            </w:pPr>
            <w:sdt>
              <w:sdtPr>
                <w:rPr>
                  <w:i/>
                  <w:sz w:val="23"/>
                  <w:szCs w:val="23"/>
                </w:rPr>
                <w:alias w:val="Results"/>
                <w:tag w:val="Results"/>
                <w:id w:val="-1101493438"/>
                <w:placeholder>
                  <w:docPart w:val="1563E1556B4F427084A54B502FB4C13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C660F">
                  <w:rPr>
                    <w:rStyle w:val="PlaceholderText"/>
                    <w:sz w:val="23"/>
                    <w:szCs w:val="23"/>
                  </w:rPr>
                  <w:t>Result</w:t>
                </w:r>
              </w:sdtContent>
            </w:sdt>
          </w:p>
        </w:tc>
        <w:tc>
          <w:tcPr>
            <w:tcW w:w="8045" w:type="dxa"/>
          </w:tcPr>
          <w:p w14:paraId="3F1888A4" w14:textId="77777777" w:rsidR="0066170A" w:rsidRPr="008C660F" w:rsidRDefault="0066170A" w:rsidP="009157D0">
            <w:pPr>
              <w:pStyle w:val="TableParagraph"/>
              <w:spacing w:before="93"/>
              <w:ind w:left="213"/>
              <w:rPr>
                <w:rStyle w:val="Comment"/>
                <w:i w:val="0"/>
                <w:sz w:val="23"/>
                <w:szCs w:val="23"/>
              </w:rPr>
            </w:pPr>
            <w:sdt>
              <w:sdtPr>
                <w:rPr>
                  <w:rStyle w:val="Comment"/>
                  <w:i w:val="0"/>
                  <w:sz w:val="23"/>
                  <w:szCs w:val="23"/>
                </w:rPr>
                <w:alias w:val="Comments"/>
                <w:tag w:val="Comments"/>
                <w:id w:val="-1251657064"/>
                <w:placeholder>
                  <w:docPart w:val="88E76A21FBE34C2BA5CB1A7E5044F1E0"/>
                </w:placeholder>
                <w:showingPlcHdr/>
              </w:sdtPr>
              <w:sdtEndPr>
                <w:rPr>
                  <w:rStyle w:val="DefaultParagraphFont"/>
                </w:rPr>
              </w:sdtEndPr>
              <w:sdtContent>
                <w:r w:rsidRPr="008C660F">
                  <w:rPr>
                    <w:rStyle w:val="Comment"/>
                    <w:color w:val="808080" w:themeColor="background1" w:themeShade="80"/>
                    <w:sz w:val="23"/>
                    <w:szCs w:val="23"/>
                  </w:rPr>
                  <w:t>Comments</w:t>
                </w:r>
                <w:r w:rsidRPr="008C660F">
                  <w:rPr>
                    <w:rStyle w:val="Comment"/>
                    <w:sz w:val="23"/>
                    <w:szCs w:val="23"/>
                  </w:rPr>
                  <w:t xml:space="preserve"> </w:t>
                </w:r>
              </w:sdtContent>
            </w:sdt>
          </w:p>
        </w:tc>
      </w:tr>
    </w:tbl>
    <w:p w14:paraId="22F60DE9" w14:textId="77777777" w:rsidR="0066170A" w:rsidRPr="008C660F" w:rsidRDefault="0066170A" w:rsidP="009157D0">
      <w:pPr>
        <w:rPr>
          <w:sz w:val="23"/>
          <w:szCs w:val="23"/>
        </w:rPr>
      </w:pPr>
    </w:p>
    <w:p w14:paraId="1303AEB6" w14:textId="77777777" w:rsidR="0066170A" w:rsidRDefault="0066170A">
      <w:pPr>
        <w:spacing w:before="77"/>
        <w:ind w:left="3117" w:right="3574"/>
        <w:jc w:val="center"/>
        <w:rPr>
          <w:b/>
          <w:sz w:val="24"/>
        </w:rPr>
      </w:pPr>
      <w:r>
        <w:rPr>
          <w:b/>
          <w:sz w:val="24"/>
        </w:rPr>
        <w:t>Inspectors General Checklist</w:t>
      </w:r>
    </w:p>
    <w:p w14:paraId="0F522C39" w14:textId="77777777" w:rsidR="0066170A" w:rsidRDefault="0066170A">
      <w:pPr>
        <w:rPr>
          <w:b/>
          <w:sz w:val="20"/>
        </w:rPr>
      </w:pPr>
    </w:p>
    <w:p w14:paraId="5E7751B5" w14:textId="77777777" w:rsidR="0066170A" w:rsidRDefault="0066170A">
      <w:pPr>
        <w:spacing w:before="2" w:after="1"/>
        <w:rPr>
          <w:b/>
          <w:sz w:val="10"/>
        </w:rPr>
      </w:pPr>
    </w:p>
    <w:tbl>
      <w:tblPr>
        <w:tblW w:w="0" w:type="auto"/>
        <w:tblInd w:w="123" w:type="dxa"/>
        <w:tblLayout w:type="fixed"/>
        <w:tblCellMar>
          <w:left w:w="0" w:type="dxa"/>
          <w:right w:w="0" w:type="dxa"/>
        </w:tblCellMar>
        <w:tblLook w:val="01E0" w:firstRow="1" w:lastRow="1" w:firstColumn="1" w:lastColumn="1" w:noHBand="0" w:noVBand="0"/>
      </w:tblPr>
      <w:tblGrid>
        <w:gridCol w:w="1499"/>
        <w:gridCol w:w="3928"/>
        <w:gridCol w:w="4350"/>
        <w:gridCol w:w="16"/>
      </w:tblGrid>
      <w:tr w:rsidR="0066170A" w14:paraId="1DD4D072" w14:textId="77777777">
        <w:trPr>
          <w:trHeight w:val="409"/>
        </w:trPr>
        <w:tc>
          <w:tcPr>
            <w:tcW w:w="9793" w:type="dxa"/>
            <w:gridSpan w:val="4"/>
          </w:tcPr>
          <w:p w14:paraId="22868624" w14:textId="77777777" w:rsidR="0066170A" w:rsidRDefault="0066170A">
            <w:pPr>
              <w:pStyle w:val="TableParagraph"/>
              <w:spacing w:line="268" w:lineRule="exact"/>
              <w:ind w:left="595"/>
              <w:rPr>
                <w:b/>
                <w:sz w:val="24"/>
              </w:rPr>
            </w:pPr>
            <w:r>
              <w:rPr>
                <w:b/>
                <w:sz w:val="24"/>
              </w:rPr>
              <w:lastRenderedPageBreak/>
              <w:t>SEXUAL ASSAULT PREVENTION AND RESPONSE PROGRAM (SAPR) (1752.5)</w:t>
            </w:r>
          </w:p>
        </w:tc>
      </w:tr>
      <w:tr w:rsidR="0066170A" w14:paraId="1EBBE1F0" w14:textId="77777777">
        <w:trPr>
          <w:trHeight w:val="577"/>
        </w:trPr>
        <w:tc>
          <w:tcPr>
            <w:tcW w:w="9793" w:type="dxa"/>
            <w:gridSpan w:val="4"/>
          </w:tcPr>
          <w:p w14:paraId="084D7631" w14:textId="77777777" w:rsidR="0066170A" w:rsidRDefault="0066170A">
            <w:pPr>
              <w:pStyle w:val="TableParagraph"/>
              <w:spacing w:before="133"/>
              <w:ind w:left="200"/>
              <w:rPr>
                <w:sz w:val="24"/>
              </w:rPr>
            </w:pPr>
            <w:r>
              <w:rPr>
                <w:sz w:val="24"/>
              </w:rPr>
              <w:t>This checklist applies to all levels and types of commands.</w:t>
            </w:r>
          </w:p>
        </w:tc>
      </w:tr>
      <w:tr w:rsidR="0066170A" w14:paraId="2EBF72E8" w14:textId="77777777">
        <w:trPr>
          <w:trHeight w:val="716"/>
        </w:trPr>
        <w:tc>
          <w:tcPr>
            <w:tcW w:w="5427" w:type="dxa"/>
            <w:gridSpan w:val="2"/>
          </w:tcPr>
          <w:p w14:paraId="28D76724" w14:textId="77777777" w:rsidR="0066170A" w:rsidRDefault="0066170A">
            <w:pPr>
              <w:pStyle w:val="TableParagraph"/>
              <w:spacing w:before="160"/>
              <w:ind w:left="200"/>
              <w:rPr>
                <w:sz w:val="24"/>
              </w:rPr>
            </w:pPr>
            <w:r>
              <w:rPr>
                <w:b/>
                <w:sz w:val="24"/>
              </w:rPr>
              <w:t>Functional Area Sponsor</w:t>
            </w:r>
            <w:r>
              <w:rPr>
                <w:sz w:val="24"/>
              </w:rPr>
              <w:t>:</w:t>
            </w:r>
          </w:p>
          <w:p w14:paraId="6A9C9755" w14:textId="77777777" w:rsidR="0066170A" w:rsidRDefault="0066170A">
            <w:pPr>
              <w:pStyle w:val="TableParagraph"/>
              <w:spacing w:line="260" w:lineRule="exact"/>
              <w:ind w:left="200"/>
              <w:rPr>
                <w:sz w:val="24"/>
              </w:rPr>
            </w:pPr>
            <w:r>
              <w:rPr>
                <w:sz w:val="24"/>
              </w:rPr>
              <w:t>M&amp;RA, Marine and Family Programs Division</w:t>
            </w:r>
          </w:p>
        </w:tc>
        <w:tc>
          <w:tcPr>
            <w:tcW w:w="4366" w:type="dxa"/>
            <w:gridSpan w:val="2"/>
          </w:tcPr>
          <w:p w14:paraId="14668E1E" w14:textId="77777777" w:rsidR="0066170A" w:rsidRDefault="0066170A">
            <w:pPr>
              <w:pStyle w:val="TableParagraph"/>
              <w:ind w:left="0"/>
              <w:rPr>
                <w:b/>
                <w:sz w:val="26"/>
              </w:rPr>
            </w:pPr>
          </w:p>
          <w:p w14:paraId="3D66E080" w14:textId="77777777" w:rsidR="0066170A" w:rsidRDefault="0066170A">
            <w:pPr>
              <w:pStyle w:val="TableParagraph"/>
              <w:ind w:left="443"/>
              <w:rPr>
                <w:b/>
                <w:sz w:val="24"/>
              </w:rPr>
            </w:pPr>
            <w:sdt>
              <w:sdtPr>
                <w:rPr>
                  <w:b/>
                  <w:sz w:val="24"/>
                  <w:szCs w:val="24"/>
                </w:rPr>
                <w:id w:val="1839722491"/>
                <w:placeholder>
                  <w:docPart w:val="55EA67B57FEB45E585178B3BEAAA349D"/>
                </w:placeholder>
                <w:showingPlcHdr/>
                <w:text/>
              </w:sdtPr>
              <w:sdtContent>
                <w:r w:rsidRPr="00F936D7">
                  <w:rPr>
                    <w:b/>
                    <w:sz w:val="24"/>
                    <w:szCs w:val="24"/>
                  </w:rPr>
                  <w:t>Name of Command</w:t>
                </w:r>
              </w:sdtContent>
            </w:sdt>
          </w:p>
        </w:tc>
      </w:tr>
      <w:tr w:rsidR="0066170A" w14:paraId="2E2B69E4" w14:textId="77777777">
        <w:trPr>
          <w:trHeight w:val="552"/>
        </w:trPr>
        <w:tc>
          <w:tcPr>
            <w:tcW w:w="5427" w:type="dxa"/>
            <w:gridSpan w:val="2"/>
          </w:tcPr>
          <w:p w14:paraId="01A7F10C" w14:textId="77777777" w:rsidR="0066170A" w:rsidRDefault="0066170A" w:rsidP="008157F5">
            <w:pPr>
              <w:pStyle w:val="TableParagraph"/>
              <w:spacing w:line="276" w:lineRule="exact"/>
              <w:ind w:left="200" w:right="685"/>
              <w:rPr>
                <w:sz w:val="24"/>
              </w:rPr>
            </w:pPr>
            <w:r>
              <w:rPr>
                <w:b/>
                <w:sz w:val="24"/>
              </w:rPr>
              <w:t>Subject Matter Expert</w:t>
            </w:r>
            <w:r>
              <w:rPr>
                <w:sz w:val="24"/>
              </w:rPr>
              <w:t>:   Mrs. Gail Reed, gail.reed@usmc.mil</w:t>
            </w:r>
          </w:p>
        </w:tc>
        <w:tc>
          <w:tcPr>
            <w:tcW w:w="4366" w:type="dxa"/>
            <w:gridSpan w:val="2"/>
          </w:tcPr>
          <w:p w14:paraId="22D706C5" w14:textId="77777777" w:rsidR="0066170A" w:rsidRDefault="0066170A">
            <w:pPr>
              <w:pStyle w:val="TableParagraph"/>
              <w:spacing w:before="135"/>
              <w:ind w:left="443"/>
              <w:rPr>
                <w:b/>
                <w:sz w:val="24"/>
              </w:rPr>
            </w:pPr>
            <w:sdt>
              <w:sdtPr>
                <w:rPr>
                  <w:b/>
                  <w:sz w:val="24"/>
                  <w:szCs w:val="24"/>
                </w:rPr>
                <w:alias w:val="Date"/>
                <w:tag w:val="Date"/>
                <w:id w:val="-314872398"/>
                <w:placeholder>
                  <w:docPart w:val="1F6AA8F56D3F423BB5028E28587F1661"/>
                </w:placeholder>
                <w:date>
                  <w:dateFormat w:val="d-MMM-yy"/>
                  <w:lid w:val="en-US"/>
                  <w:storeMappedDataAs w:val="dateTime"/>
                  <w:calendar w:val="gregorian"/>
                </w:date>
              </w:sdtPr>
              <w:sdtContent>
                <w:r w:rsidRPr="00F936D7">
                  <w:rPr>
                    <w:b/>
                    <w:sz w:val="24"/>
                    <w:szCs w:val="24"/>
                  </w:rPr>
                  <w:t>Date</w:t>
                </w:r>
              </w:sdtContent>
            </w:sdt>
          </w:p>
        </w:tc>
      </w:tr>
      <w:tr w:rsidR="0066170A" w14:paraId="6D3C5AC2" w14:textId="77777777">
        <w:trPr>
          <w:trHeight w:val="277"/>
        </w:trPr>
        <w:tc>
          <w:tcPr>
            <w:tcW w:w="5427" w:type="dxa"/>
            <w:gridSpan w:val="2"/>
          </w:tcPr>
          <w:p w14:paraId="528A2941" w14:textId="77777777" w:rsidR="0066170A" w:rsidRDefault="0066170A" w:rsidP="008157F5">
            <w:pPr>
              <w:pStyle w:val="TableParagraph"/>
              <w:spacing w:line="257" w:lineRule="exact"/>
              <w:ind w:left="200"/>
              <w:rPr>
                <w:sz w:val="24"/>
              </w:rPr>
            </w:pPr>
            <w:r>
              <w:rPr>
                <w:sz w:val="24"/>
              </w:rPr>
              <w:t>(COML) 703-784-0509</w:t>
            </w:r>
          </w:p>
        </w:tc>
        <w:tc>
          <w:tcPr>
            <w:tcW w:w="4366" w:type="dxa"/>
            <w:gridSpan w:val="2"/>
          </w:tcPr>
          <w:p w14:paraId="195D8782" w14:textId="77777777" w:rsidR="0066170A" w:rsidRDefault="0066170A">
            <w:pPr>
              <w:pStyle w:val="TableParagraph"/>
              <w:spacing w:line="257" w:lineRule="exact"/>
              <w:ind w:left="443"/>
              <w:rPr>
                <w:b/>
                <w:sz w:val="24"/>
                <w:szCs w:val="24"/>
              </w:rPr>
            </w:pPr>
            <w:sdt>
              <w:sdtPr>
                <w:rPr>
                  <w:b/>
                  <w:sz w:val="24"/>
                  <w:szCs w:val="24"/>
                </w:rPr>
                <w:alias w:val="Inspector"/>
                <w:tag w:val="Inspector"/>
                <w:id w:val="-1576426307"/>
                <w:placeholder>
                  <w:docPart w:val="5C9659881638452D8FF87D45E272279E"/>
                </w:placeholder>
                <w:showingPlcHdr/>
                <w:text/>
              </w:sdtPr>
              <w:sdtContent>
                <w:r w:rsidRPr="00F936D7">
                  <w:rPr>
                    <w:b/>
                    <w:sz w:val="24"/>
                    <w:szCs w:val="24"/>
                  </w:rPr>
                  <w:t>Inspector</w:t>
                </w:r>
              </w:sdtContent>
            </w:sdt>
          </w:p>
          <w:p w14:paraId="34243CC7" w14:textId="77777777" w:rsidR="0066170A" w:rsidRDefault="0066170A">
            <w:pPr>
              <w:pStyle w:val="TableParagraph"/>
              <w:spacing w:line="257" w:lineRule="exact"/>
              <w:ind w:left="443"/>
              <w:rPr>
                <w:b/>
                <w:sz w:val="24"/>
              </w:rPr>
            </w:pPr>
            <w:r>
              <w:rPr>
                <w:b/>
                <w:sz w:val="24"/>
                <w:szCs w:val="24"/>
              </w:rPr>
              <w:t>Total Questions: 24</w:t>
            </w:r>
          </w:p>
        </w:tc>
      </w:tr>
      <w:tr w:rsidR="0066170A" w14:paraId="1E8B1B98" w14:textId="77777777">
        <w:trPr>
          <w:trHeight w:val="612"/>
        </w:trPr>
        <w:tc>
          <w:tcPr>
            <w:tcW w:w="5427" w:type="dxa"/>
            <w:gridSpan w:val="2"/>
          </w:tcPr>
          <w:p w14:paraId="3F72B4B8" w14:textId="77777777" w:rsidR="0066170A" w:rsidRDefault="0066170A" w:rsidP="008157F5">
            <w:pPr>
              <w:pStyle w:val="TableParagraph"/>
              <w:spacing w:before="133"/>
              <w:ind w:left="200"/>
              <w:rPr>
                <w:sz w:val="24"/>
              </w:rPr>
            </w:pPr>
            <w:r w:rsidRPr="00FB7C9F">
              <w:rPr>
                <w:b/>
                <w:sz w:val="24"/>
              </w:rPr>
              <w:t>Revised</w:t>
            </w:r>
            <w:r w:rsidRPr="00FB7C9F">
              <w:rPr>
                <w:sz w:val="24"/>
              </w:rPr>
              <w:t xml:space="preserve">: </w:t>
            </w:r>
            <w:r>
              <w:rPr>
                <w:sz w:val="24"/>
              </w:rPr>
              <w:t xml:space="preserve">  24 March 2025</w:t>
            </w:r>
          </w:p>
        </w:tc>
        <w:tc>
          <w:tcPr>
            <w:tcW w:w="4366" w:type="dxa"/>
            <w:gridSpan w:val="2"/>
          </w:tcPr>
          <w:p w14:paraId="2E8BD495" w14:textId="77777777" w:rsidR="0066170A" w:rsidRPr="00F936D7" w:rsidRDefault="0066170A" w:rsidP="00AD7B22">
            <w:pPr>
              <w:rPr>
                <w:b/>
                <w:sz w:val="24"/>
                <w:szCs w:val="24"/>
              </w:rPr>
            </w:pPr>
            <w:r>
              <w:rPr>
                <w:b/>
                <w:sz w:val="24"/>
                <w:szCs w:val="24"/>
              </w:rPr>
              <w:t xml:space="preserve">       </w:t>
            </w:r>
            <w:sdt>
              <w:sdtPr>
                <w:rPr>
                  <w:b/>
                  <w:sz w:val="24"/>
                  <w:szCs w:val="24"/>
                </w:rPr>
                <w:alias w:val="Final Status"/>
                <w:tag w:val="Final Status"/>
                <w:id w:val="1434090517"/>
                <w:placeholder>
                  <w:docPart w:val="EE5D4E6EB3E04310BA1303BA818775AA"/>
                </w:placeholder>
                <w:showingPlcHdr/>
                <w:dropDownList>
                  <w:listItem w:value="Choose an item."/>
                  <w:listItem w:displayText="Effective" w:value="Effective"/>
                  <w:listItem w:displayText="Ineffective" w:value="Ineffective"/>
                </w:dropDownList>
              </w:sdtPr>
              <w:sdtContent>
                <w:r w:rsidRPr="00F936D7">
                  <w:rPr>
                    <w:b/>
                    <w:sz w:val="24"/>
                    <w:szCs w:val="24"/>
                  </w:rPr>
                  <w:t>Final Assessment</w:t>
                </w:r>
              </w:sdtContent>
            </w:sdt>
          </w:p>
          <w:p w14:paraId="45671485" w14:textId="77777777" w:rsidR="0066170A" w:rsidRDefault="0066170A" w:rsidP="00AD7B22">
            <w:pPr>
              <w:pStyle w:val="TableParagraph"/>
              <w:tabs>
                <w:tab w:val="left" w:pos="2552"/>
              </w:tabs>
              <w:ind w:left="443" w:right="732"/>
              <w:rPr>
                <w:b/>
                <w:sz w:val="24"/>
              </w:rPr>
            </w:pPr>
            <w:r w:rsidRPr="00AD7B22">
              <w:rPr>
                <w:rStyle w:val="Comment"/>
                <w:b/>
              </w:rPr>
              <w:t xml:space="preserve">Discrepancies: </w:t>
            </w:r>
            <w:sdt>
              <w:sdtPr>
                <w:rPr>
                  <w:rStyle w:val="Comment"/>
                  <w:b/>
                  <w:i w:val="0"/>
                </w:rPr>
                <w:alias w:val="Discrepancies"/>
                <w:tag w:val="Discrepangies"/>
                <w:id w:val="-1775785625"/>
                <w:placeholder>
                  <w:docPart w:val="F669EC85836142DFB879E85E1AFA908C"/>
                </w:placeholder>
              </w:sdtPr>
              <w:sdtEndPr>
                <w:rPr>
                  <w:rStyle w:val="DefaultParagraphFont"/>
                  <w:i/>
                  <w:sz w:val="22"/>
                  <w:szCs w:val="24"/>
                </w:rPr>
              </w:sdtEndPr>
              <w:sdtContent>
                <w:r w:rsidRPr="00AD7B22">
                  <w:rPr>
                    <w:rStyle w:val="Comment"/>
                    <w:b/>
                  </w:rPr>
                  <w:t xml:space="preserve">   </w:t>
                </w:r>
              </w:sdtContent>
            </w:sdt>
            <w:r w:rsidRPr="00F936D7">
              <w:rPr>
                <w:b/>
                <w:sz w:val="24"/>
                <w:szCs w:val="24"/>
              </w:rPr>
              <w:t xml:space="preserve">  Findings: </w:t>
            </w:r>
            <w:sdt>
              <w:sdtPr>
                <w:rPr>
                  <w:b/>
                  <w:sz w:val="24"/>
                  <w:szCs w:val="24"/>
                </w:rPr>
                <w:alias w:val="Findings"/>
                <w:tag w:val="Findings"/>
                <w:id w:val="618417716"/>
                <w:placeholder>
                  <w:docPart w:val="C5561452DBAF4F5991C031EE6FF32DDD"/>
                </w:placeholder>
              </w:sdtPr>
              <w:sdtContent>
                <w:r w:rsidRPr="00F936D7">
                  <w:rPr>
                    <w:b/>
                    <w:sz w:val="24"/>
                    <w:szCs w:val="24"/>
                  </w:rPr>
                  <w:t xml:space="preserve">   </w:t>
                </w:r>
              </w:sdtContent>
            </w:sdt>
          </w:p>
        </w:tc>
      </w:tr>
      <w:tr w:rsidR="0066170A" w14:paraId="0F7BD5C3" w14:textId="77777777">
        <w:trPr>
          <w:trHeight w:val="431"/>
        </w:trPr>
        <w:tc>
          <w:tcPr>
            <w:tcW w:w="9793" w:type="dxa"/>
            <w:gridSpan w:val="4"/>
          </w:tcPr>
          <w:p w14:paraId="59AE5190" w14:textId="77777777" w:rsidR="0066170A" w:rsidRDefault="0066170A">
            <w:pPr>
              <w:pStyle w:val="TableParagraph"/>
              <w:spacing w:before="56"/>
              <w:ind w:left="200"/>
              <w:rPr>
                <w:sz w:val="24"/>
              </w:rPr>
            </w:pPr>
            <w:r>
              <w:rPr>
                <w:b/>
                <w:sz w:val="24"/>
              </w:rPr>
              <w:t xml:space="preserve">Overall Comments: </w:t>
            </w:r>
            <w:sdt>
              <w:sdtPr>
                <w:rPr>
                  <w:rStyle w:val="Comment"/>
                  <w:i w:val="0"/>
                </w:rPr>
                <w:alias w:val="Comments"/>
                <w:tag w:val="Comments"/>
                <w:id w:val="-2004432497"/>
                <w:placeholder>
                  <w:docPart w:val="8AE2BCEEA35A4E3FBB371BC823E50CBE"/>
                </w:placeholder>
                <w:showingPlcHdr/>
              </w:sdtPr>
              <w:sdtEndPr>
                <w:rPr>
                  <w:rStyle w:val="DefaultParagraphFont"/>
                  <w:i/>
                  <w:sz w:val="22"/>
                  <w:szCs w:val="24"/>
                </w:rPr>
              </w:sdtEndPr>
              <w:sdtContent>
                <w:r w:rsidRPr="00AD7B22">
                  <w:rPr>
                    <w:rStyle w:val="Comment"/>
                    <w:color w:val="808080" w:themeColor="background1" w:themeShade="80"/>
                  </w:rPr>
                  <w:t xml:space="preserve"> </w:t>
                </w:r>
                <w:r w:rsidRPr="00AD7B22">
                  <w:rPr>
                    <w:rStyle w:val="Comment"/>
                    <w:color w:val="A6A6A6" w:themeColor="background1" w:themeShade="A6"/>
                  </w:rPr>
                  <w:t xml:space="preserve">Place Here </w:t>
                </w:r>
              </w:sdtContent>
            </w:sdt>
          </w:p>
        </w:tc>
      </w:tr>
      <w:tr w:rsidR="0066170A" w14:paraId="6E7D6CC3" w14:textId="77777777">
        <w:trPr>
          <w:trHeight w:val="957"/>
        </w:trPr>
        <w:tc>
          <w:tcPr>
            <w:tcW w:w="9793" w:type="dxa"/>
            <w:gridSpan w:val="4"/>
          </w:tcPr>
          <w:p w14:paraId="1CC44227" w14:textId="77777777" w:rsidR="0066170A" w:rsidRDefault="0066170A" w:rsidP="0047767E">
            <w:pPr>
              <w:rPr>
                <w:sz w:val="24"/>
                <w:szCs w:val="24"/>
              </w:rPr>
            </w:pPr>
          </w:p>
          <w:p w14:paraId="302AA15E" w14:textId="77777777" w:rsidR="0066170A" w:rsidRPr="0047767E" w:rsidRDefault="0066170A" w:rsidP="0047767E">
            <w:pPr>
              <w:rPr>
                <w:sz w:val="24"/>
                <w:szCs w:val="24"/>
              </w:rPr>
            </w:pPr>
            <w:r w:rsidRPr="0047767E">
              <w:rPr>
                <w:sz w:val="24"/>
                <w:szCs w:val="24"/>
              </w:rPr>
              <w:t>Subsection 1 – ALL BOARD-SCREENED, BOARD-SLATED, COMMANDANT- APPROVED COMMANDERS (O-5 THROUGH CG) AND SUPPORTING SAPR PERSONNEL</w:t>
            </w:r>
          </w:p>
        </w:tc>
      </w:tr>
      <w:tr w:rsidR="0066170A" w14:paraId="3E932EB6" w14:textId="77777777">
        <w:trPr>
          <w:trHeight w:val="1212"/>
        </w:trPr>
        <w:tc>
          <w:tcPr>
            <w:tcW w:w="1499" w:type="dxa"/>
          </w:tcPr>
          <w:p w14:paraId="5CC257F8" w14:textId="77777777" w:rsidR="0066170A" w:rsidRDefault="0066170A">
            <w:pPr>
              <w:pStyle w:val="TableParagraph"/>
              <w:spacing w:before="29"/>
              <w:ind w:left="200"/>
              <w:rPr>
                <w:sz w:val="24"/>
              </w:rPr>
            </w:pPr>
            <w:r>
              <w:rPr>
                <w:sz w:val="24"/>
              </w:rPr>
              <w:t>0101</w:t>
            </w:r>
          </w:p>
        </w:tc>
        <w:tc>
          <w:tcPr>
            <w:tcW w:w="8294" w:type="dxa"/>
            <w:gridSpan w:val="3"/>
          </w:tcPr>
          <w:p w14:paraId="26B5AAEC" w14:textId="77777777" w:rsidR="0066170A" w:rsidRDefault="0066170A">
            <w:pPr>
              <w:pStyle w:val="TableParagraph"/>
              <w:spacing w:before="29"/>
              <w:ind w:right="216"/>
              <w:rPr>
                <w:sz w:val="24"/>
              </w:rPr>
            </w:pPr>
            <w:r>
              <w:rPr>
                <w:sz w:val="24"/>
              </w:rPr>
              <w:t>Has the Commanding General/Commanding Officer (CG/CO) appointed a SARC and/or SAPR VAs in accordance with policy?</w:t>
            </w:r>
          </w:p>
          <w:p w14:paraId="226AF3CE" w14:textId="77777777" w:rsidR="0066170A" w:rsidRDefault="0066170A" w:rsidP="00BD3385">
            <w:pPr>
              <w:pStyle w:val="TableParagraph"/>
              <w:rPr>
                <w:sz w:val="24"/>
              </w:rPr>
            </w:pPr>
            <w:r>
              <w:rPr>
                <w:sz w:val="24"/>
              </w:rPr>
              <w:t xml:space="preserve">Reference: MCO 1752.5C, Chap 3, par 2a, 3a, 4, and 5b (3), Chap 4, par 3, and Chap 5, par 3 </w:t>
            </w:r>
          </w:p>
          <w:p w14:paraId="7C17F807" w14:textId="77777777" w:rsidR="0066170A" w:rsidRDefault="0066170A" w:rsidP="000C10AA">
            <w:pPr>
              <w:pStyle w:val="TableParagraph"/>
              <w:ind w:left="0"/>
              <w:rPr>
                <w:sz w:val="24"/>
              </w:rPr>
            </w:pPr>
          </w:p>
        </w:tc>
      </w:tr>
      <w:tr w:rsidR="0066170A" w14:paraId="77D4D64C" w14:textId="77777777" w:rsidTr="00E4018B">
        <w:trPr>
          <w:trHeight w:val="426"/>
        </w:trPr>
        <w:sdt>
          <w:sdtPr>
            <w:rPr>
              <w:sz w:val="24"/>
              <w:szCs w:val="24"/>
            </w:rPr>
            <w:alias w:val="Results"/>
            <w:tag w:val="Results"/>
            <w:id w:val="-763536524"/>
            <w:placeholder>
              <w:docPart w:val="E3C2B8FA5B1340F0B28C5F636671315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2F73D3DC"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09936D4D"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1212186322"/>
                <w:placeholder>
                  <w:docPart w:val="85178FB040FE403A9BB7045602B33DB2"/>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7F462B65" w14:textId="77777777">
        <w:trPr>
          <w:trHeight w:val="977"/>
        </w:trPr>
        <w:tc>
          <w:tcPr>
            <w:tcW w:w="1499" w:type="dxa"/>
          </w:tcPr>
          <w:p w14:paraId="3B2E0BB5" w14:textId="77777777" w:rsidR="0066170A" w:rsidRDefault="0066170A">
            <w:pPr>
              <w:pStyle w:val="TableParagraph"/>
              <w:spacing w:before="71"/>
              <w:ind w:left="200"/>
              <w:rPr>
                <w:sz w:val="24"/>
              </w:rPr>
            </w:pPr>
            <w:r>
              <w:rPr>
                <w:sz w:val="24"/>
              </w:rPr>
              <w:t>0102</w:t>
            </w:r>
          </w:p>
        </w:tc>
        <w:tc>
          <w:tcPr>
            <w:tcW w:w="8294" w:type="dxa"/>
            <w:gridSpan w:val="3"/>
          </w:tcPr>
          <w:p w14:paraId="70840062" w14:textId="77777777" w:rsidR="0066170A" w:rsidRDefault="0066170A" w:rsidP="00406E09">
            <w:pPr>
              <w:pStyle w:val="TableParagraph"/>
              <w:spacing w:before="29"/>
              <w:ind w:right="216"/>
              <w:rPr>
                <w:sz w:val="24"/>
              </w:rPr>
            </w:pPr>
            <w:r>
              <w:rPr>
                <w:sz w:val="24"/>
              </w:rPr>
              <w:t>Does the command maintain current copies of appointment letters, D-SAACP certifications, and initial training certificates for SAPR personnel in their AOR?</w:t>
            </w:r>
          </w:p>
          <w:p w14:paraId="130FA372" w14:textId="77777777" w:rsidR="0066170A" w:rsidRDefault="0066170A" w:rsidP="00406E09">
            <w:pPr>
              <w:pStyle w:val="TableParagraph"/>
              <w:rPr>
                <w:sz w:val="24"/>
              </w:rPr>
            </w:pPr>
            <w:r>
              <w:rPr>
                <w:sz w:val="24"/>
              </w:rPr>
              <w:t>Reference: MCO 1752.5C, Chap 3, par 5a, Chap 4, par 2a and 2b, Chap 5, par 2a and 2b</w:t>
            </w:r>
          </w:p>
          <w:p w14:paraId="59FDF8FF" w14:textId="77777777" w:rsidR="0066170A" w:rsidRDefault="0066170A">
            <w:pPr>
              <w:pStyle w:val="TableParagraph"/>
              <w:rPr>
                <w:sz w:val="24"/>
              </w:rPr>
            </w:pPr>
          </w:p>
        </w:tc>
      </w:tr>
      <w:tr w:rsidR="0066170A" w14:paraId="375C6DC3" w14:textId="77777777" w:rsidTr="00E4018B">
        <w:trPr>
          <w:trHeight w:val="426"/>
        </w:trPr>
        <w:sdt>
          <w:sdtPr>
            <w:rPr>
              <w:sz w:val="24"/>
              <w:szCs w:val="24"/>
            </w:rPr>
            <w:alias w:val="Results"/>
            <w:tag w:val="Results"/>
            <w:id w:val="-1773694968"/>
            <w:placeholder>
              <w:docPart w:val="65AF3674D8E3484E8239B8D977E95CC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41FBBCF3"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718C8879"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594393930"/>
                <w:placeholder>
                  <w:docPart w:val="E0C58B579B77415DA93785D0251C2340"/>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1183BF35" w14:textId="77777777">
        <w:trPr>
          <w:trHeight w:val="977"/>
        </w:trPr>
        <w:tc>
          <w:tcPr>
            <w:tcW w:w="1499" w:type="dxa"/>
          </w:tcPr>
          <w:p w14:paraId="6FEBA994" w14:textId="77777777" w:rsidR="0066170A" w:rsidRDefault="0066170A">
            <w:pPr>
              <w:pStyle w:val="TableParagraph"/>
              <w:spacing w:before="71"/>
              <w:ind w:left="200"/>
              <w:rPr>
                <w:sz w:val="24"/>
              </w:rPr>
            </w:pPr>
            <w:r>
              <w:rPr>
                <w:sz w:val="24"/>
              </w:rPr>
              <w:t>0103</w:t>
            </w:r>
          </w:p>
        </w:tc>
        <w:tc>
          <w:tcPr>
            <w:tcW w:w="8294" w:type="dxa"/>
            <w:gridSpan w:val="3"/>
          </w:tcPr>
          <w:p w14:paraId="3ED58781" w14:textId="77777777" w:rsidR="0066170A" w:rsidRDefault="0066170A" w:rsidP="00406E09">
            <w:pPr>
              <w:pStyle w:val="TableParagraph"/>
              <w:spacing w:before="71"/>
              <w:rPr>
                <w:sz w:val="24"/>
              </w:rPr>
            </w:pPr>
            <w:r>
              <w:rPr>
                <w:sz w:val="24"/>
              </w:rPr>
              <w:t>Does the CG/CO have an Order/SOP outlining SAPR functions within the respective command?</w:t>
            </w:r>
          </w:p>
          <w:p w14:paraId="20BC39B4" w14:textId="77777777" w:rsidR="0066170A" w:rsidRDefault="0066170A" w:rsidP="00406E09">
            <w:pPr>
              <w:pStyle w:val="TableParagraph"/>
              <w:spacing w:before="71"/>
              <w:ind w:right="216"/>
              <w:rPr>
                <w:sz w:val="24"/>
              </w:rPr>
            </w:pPr>
            <w:r>
              <w:rPr>
                <w:sz w:val="24"/>
              </w:rPr>
              <w:t>Reference: MCO 1752.5C, Chap 3, par 5b(1) and par 5b(3)(a)</w:t>
            </w:r>
          </w:p>
          <w:p w14:paraId="6FFE800F" w14:textId="77777777" w:rsidR="0066170A" w:rsidRDefault="0066170A">
            <w:pPr>
              <w:pStyle w:val="TableParagraph"/>
              <w:rPr>
                <w:sz w:val="24"/>
              </w:rPr>
            </w:pPr>
          </w:p>
        </w:tc>
      </w:tr>
      <w:tr w:rsidR="0066170A" w14:paraId="409BFA89" w14:textId="77777777" w:rsidTr="00D549F1">
        <w:trPr>
          <w:trHeight w:val="378"/>
        </w:trPr>
        <w:sdt>
          <w:sdtPr>
            <w:rPr>
              <w:sz w:val="24"/>
              <w:szCs w:val="24"/>
            </w:rPr>
            <w:alias w:val="Results"/>
            <w:tag w:val="Results"/>
            <w:id w:val="1421368301"/>
            <w:placeholder>
              <w:docPart w:val="0C36983F186942DDB9AFD02747AAC67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064AFC32"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05B9B687"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348103587"/>
                <w:placeholder>
                  <w:docPart w:val="D084CBD93E1A4EB38A0E344B76D243EC"/>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2E8C7EAA" w14:textId="77777777" w:rsidTr="00D549F1">
        <w:trPr>
          <w:trHeight w:val="1530"/>
        </w:trPr>
        <w:tc>
          <w:tcPr>
            <w:tcW w:w="1499" w:type="dxa"/>
          </w:tcPr>
          <w:p w14:paraId="3AE73B07" w14:textId="77777777" w:rsidR="0066170A" w:rsidRDefault="0066170A">
            <w:pPr>
              <w:pStyle w:val="TableParagraph"/>
              <w:spacing w:before="71"/>
              <w:ind w:left="200"/>
              <w:rPr>
                <w:sz w:val="24"/>
              </w:rPr>
            </w:pPr>
            <w:r>
              <w:rPr>
                <w:sz w:val="24"/>
              </w:rPr>
              <w:lastRenderedPageBreak/>
              <w:t>0104</w:t>
            </w:r>
          </w:p>
        </w:tc>
        <w:tc>
          <w:tcPr>
            <w:tcW w:w="8294" w:type="dxa"/>
            <w:gridSpan w:val="3"/>
          </w:tcPr>
          <w:p w14:paraId="53D04C8A" w14:textId="77777777" w:rsidR="0066170A" w:rsidRDefault="0066170A" w:rsidP="00406E09">
            <w:pPr>
              <w:pStyle w:val="TableParagraph"/>
              <w:spacing w:before="71"/>
              <w:ind w:right="216"/>
              <w:rPr>
                <w:sz w:val="24"/>
              </w:rPr>
            </w:pPr>
            <w:r>
              <w:rPr>
                <w:sz w:val="24"/>
              </w:rPr>
              <w:t>Has the CG/CO published a command SAPR policy statement within 90 days of assumption of command and is it posted throughout the command’s common areas?</w:t>
            </w:r>
          </w:p>
          <w:p w14:paraId="79153188" w14:textId="77777777" w:rsidR="0066170A" w:rsidRDefault="0066170A" w:rsidP="00406E09">
            <w:pPr>
              <w:pStyle w:val="TableParagraph"/>
              <w:spacing w:before="71"/>
              <w:ind w:right="216"/>
              <w:rPr>
                <w:sz w:val="24"/>
              </w:rPr>
            </w:pPr>
            <w:r>
              <w:rPr>
                <w:sz w:val="24"/>
              </w:rPr>
              <w:t>Reference: MCO 1752.5C, Chap 3, par 5b(2)</w:t>
            </w:r>
          </w:p>
          <w:p w14:paraId="3D1A21B9" w14:textId="77777777" w:rsidR="0066170A" w:rsidRDefault="0066170A" w:rsidP="00DF2914">
            <w:pPr>
              <w:pStyle w:val="TableParagraph"/>
              <w:spacing w:before="71"/>
              <w:ind w:right="216"/>
              <w:rPr>
                <w:sz w:val="24"/>
              </w:rPr>
            </w:pPr>
          </w:p>
        </w:tc>
      </w:tr>
      <w:tr w:rsidR="0066170A" w14:paraId="5C30BCCB" w14:textId="77777777" w:rsidTr="00E305C4">
        <w:trPr>
          <w:trHeight w:val="351"/>
        </w:trPr>
        <w:sdt>
          <w:sdtPr>
            <w:rPr>
              <w:sz w:val="24"/>
              <w:szCs w:val="24"/>
            </w:rPr>
            <w:alias w:val="Results"/>
            <w:tag w:val="Results"/>
            <w:id w:val="-1866121210"/>
            <w:placeholder>
              <w:docPart w:val="1C913C8A83794360BF2888B18C9F3EA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5EE40C09"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6DAE8BA9"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1793247283"/>
                <w:placeholder>
                  <w:docPart w:val="AE3B7300B6104919803A37DDE1961BB9"/>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41F73AE0" w14:textId="77777777">
        <w:trPr>
          <w:trHeight w:val="1175"/>
        </w:trPr>
        <w:tc>
          <w:tcPr>
            <w:tcW w:w="1499" w:type="dxa"/>
          </w:tcPr>
          <w:p w14:paraId="54C78EE3" w14:textId="77777777" w:rsidR="0066170A" w:rsidRDefault="0066170A" w:rsidP="00E305C4">
            <w:pPr>
              <w:pStyle w:val="TableParagraph"/>
              <w:ind w:left="200"/>
              <w:rPr>
                <w:sz w:val="24"/>
              </w:rPr>
            </w:pPr>
            <w:r>
              <w:rPr>
                <w:sz w:val="24"/>
              </w:rPr>
              <w:t>0105</w:t>
            </w:r>
          </w:p>
        </w:tc>
        <w:tc>
          <w:tcPr>
            <w:tcW w:w="8294" w:type="dxa"/>
            <w:gridSpan w:val="3"/>
          </w:tcPr>
          <w:p w14:paraId="06C17DD3" w14:textId="77777777" w:rsidR="0066170A" w:rsidRDefault="0066170A" w:rsidP="00406E09">
            <w:pPr>
              <w:pStyle w:val="TableParagraph"/>
              <w:spacing w:before="71"/>
              <w:ind w:right="216"/>
              <w:rPr>
                <w:sz w:val="24"/>
              </w:rPr>
            </w:pPr>
            <w:r>
              <w:rPr>
                <w:sz w:val="24"/>
              </w:rPr>
              <w:t>Can the command provide in writing the process for suspensions, revocations, and recommendations for reinstatement of SAPR personnel?</w:t>
            </w:r>
          </w:p>
          <w:p w14:paraId="4804B595" w14:textId="77777777" w:rsidR="0066170A" w:rsidRDefault="0066170A" w:rsidP="00406E09">
            <w:pPr>
              <w:pStyle w:val="TableParagraph"/>
              <w:ind w:right="207"/>
              <w:rPr>
                <w:sz w:val="24"/>
              </w:rPr>
            </w:pPr>
            <w:r>
              <w:rPr>
                <w:sz w:val="24"/>
              </w:rPr>
              <w:t>Reference: MCO 1752.5C, Chap 3, par 5a(6)</w:t>
            </w:r>
          </w:p>
          <w:p w14:paraId="77B6FC3A" w14:textId="77777777" w:rsidR="0066170A" w:rsidRDefault="0066170A" w:rsidP="00E305C4">
            <w:pPr>
              <w:pStyle w:val="TableParagraph"/>
              <w:rPr>
                <w:sz w:val="24"/>
              </w:rPr>
            </w:pPr>
          </w:p>
        </w:tc>
      </w:tr>
      <w:tr w:rsidR="0066170A" w14:paraId="154E815F" w14:textId="77777777" w:rsidTr="00E305C4">
        <w:trPr>
          <w:trHeight w:val="432"/>
        </w:trPr>
        <w:sdt>
          <w:sdtPr>
            <w:rPr>
              <w:sz w:val="24"/>
              <w:szCs w:val="24"/>
            </w:rPr>
            <w:alias w:val="Results"/>
            <w:tag w:val="Results"/>
            <w:id w:val="-2095694623"/>
            <w:placeholder>
              <w:docPart w:val="D227438BA1524F8C85563CEBD8F7F13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449A7C51"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759FFA34"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650839231"/>
                <w:placeholder>
                  <w:docPart w:val="90D1A63BBC284EAA8A09297EF05DF72C"/>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13A5285D" w14:textId="77777777">
        <w:trPr>
          <w:trHeight w:val="1175"/>
        </w:trPr>
        <w:tc>
          <w:tcPr>
            <w:tcW w:w="1499" w:type="dxa"/>
          </w:tcPr>
          <w:p w14:paraId="7FC5E350" w14:textId="77777777" w:rsidR="0066170A" w:rsidRDefault="0066170A" w:rsidP="00E305C4">
            <w:pPr>
              <w:pStyle w:val="TableParagraph"/>
              <w:ind w:left="200"/>
              <w:rPr>
                <w:sz w:val="24"/>
              </w:rPr>
            </w:pPr>
            <w:r>
              <w:rPr>
                <w:sz w:val="24"/>
              </w:rPr>
              <w:t>0106</w:t>
            </w:r>
          </w:p>
        </w:tc>
        <w:tc>
          <w:tcPr>
            <w:tcW w:w="8294" w:type="dxa"/>
            <w:gridSpan w:val="3"/>
          </w:tcPr>
          <w:p w14:paraId="65AE710A" w14:textId="77777777" w:rsidR="0066170A" w:rsidRDefault="0066170A" w:rsidP="00406E09">
            <w:pPr>
              <w:pStyle w:val="TableParagraph"/>
              <w:ind w:right="207"/>
              <w:rPr>
                <w:sz w:val="24"/>
              </w:rPr>
            </w:pPr>
            <w:r>
              <w:rPr>
                <w:sz w:val="24"/>
              </w:rPr>
              <w:t>Can the command provide in writing the contingency plans for gaps in SAPR personnel due to personnel leave, deployment, vacant billets, etc.?</w:t>
            </w:r>
          </w:p>
          <w:p w14:paraId="70338BEF" w14:textId="77777777" w:rsidR="0066170A" w:rsidRDefault="0066170A" w:rsidP="00406E09">
            <w:pPr>
              <w:pStyle w:val="TableParagraph"/>
              <w:ind w:right="207"/>
              <w:rPr>
                <w:sz w:val="24"/>
              </w:rPr>
            </w:pPr>
            <w:r>
              <w:rPr>
                <w:sz w:val="24"/>
              </w:rPr>
              <w:t>Reference: MCO 1752.5C, Chap 3, par 5a(6)</w:t>
            </w:r>
          </w:p>
          <w:p w14:paraId="048C40F8" w14:textId="77777777" w:rsidR="0066170A" w:rsidRDefault="0066170A">
            <w:pPr>
              <w:pStyle w:val="TableParagraph"/>
              <w:rPr>
                <w:sz w:val="24"/>
              </w:rPr>
            </w:pPr>
          </w:p>
        </w:tc>
      </w:tr>
      <w:tr w:rsidR="0066170A" w14:paraId="49C3FCA6" w14:textId="77777777" w:rsidTr="00E305C4">
        <w:trPr>
          <w:trHeight w:val="423"/>
        </w:trPr>
        <w:sdt>
          <w:sdtPr>
            <w:rPr>
              <w:sz w:val="24"/>
              <w:szCs w:val="24"/>
            </w:rPr>
            <w:alias w:val="Results"/>
            <w:tag w:val="Results"/>
            <w:id w:val="631214992"/>
            <w:placeholder>
              <w:docPart w:val="0D380084D8814949BF24C8E8F02131E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420A2917"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1AD71EC4"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1247142859"/>
                <w:placeholder>
                  <w:docPart w:val="A06D6F508852422E93469FC9C9F5BD94"/>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2065A3EA" w14:textId="77777777">
        <w:trPr>
          <w:trHeight w:val="1175"/>
        </w:trPr>
        <w:tc>
          <w:tcPr>
            <w:tcW w:w="1499" w:type="dxa"/>
          </w:tcPr>
          <w:p w14:paraId="7EC05606" w14:textId="77777777" w:rsidR="0066170A" w:rsidRDefault="0066170A" w:rsidP="00E305C4">
            <w:pPr>
              <w:pStyle w:val="TableParagraph"/>
              <w:ind w:left="200"/>
              <w:rPr>
                <w:sz w:val="24"/>
              </w:rPr>
            </w:pPr>
            <w:r>
              <w:rPr>
                <w:sz w:val="24"/>
              </w:rPr>
              <w:t>0107</w:t>
            </w:r>
          </w:p>
        </w:tc>
        <w:tc>
          <w:tcPr>
            <w:tcW w:w="8294" w:type="dxa"/>
            <w:gridSpan w:val="3"/>
          </w:tcPr>
          <w:p w14:paraId="33B12FB2" w14:textId="77777777" w:rsidR="0066170A" w:rsidRPr="00887A9F" w:rsidRDefault="0066170A" w:rsidP="00406E09">
            <w:pPr>
              <w:pStyle w:val="TableParagraph"/>
              <w:ind w:right="207"/>
              <w:rPr>
                <w:sz w:val="24"/>
              </w:rPr>
            </w:pPr>
            <w:r w:rsidRPr="00887A9F">
              <w:rPr>
                <w:sz w:val="24"/>
              </w:rPr>
              <w:t>Can the command provide an example of the check-in/out sheet with SAPR personnel included and that SAPR is included the unit’s new-join brief if applicable?</w:t>
            </w:r>
          </w:p>
          <w:p w14:paraId="2F7FA1E5" w14:textId="77777777" w:rsidR="0066170A" w:rsidRDefault="0066170A" w:rsidP="00406E09">
            <w:pPr>
              <w:pStyle w:val="TableParagraph"/>
              <w:rPr>
                <w:sz w:val="24"/>
              </w:rPr>
            </w:pPr>
            <w:r>
              <w:rPr>
                <w:sz w:val="24"/>
              </w:rPr>
              <w:t>Reference: MCO 1752.5C, Chap 3, par 5b(8)</w:t>
            </w:r>
          </w:p>
          <w:p w14:paraId="4E72AD0D" w14:textId="77777777" w:rsidR="0066170A" w:rsidRDefault="0066170A">
            <w:pPr>
              <w:pStyle w:val="TableParagraph"/>
              <w:rPr>
                <w:sz w:val="24"/>
              </w:rPr>
            </w:pPr>
          </w:p>
        </w:tc>
      </w:tr>
      <w:tr w:rsidR="0066170A" w14:paraId="4EA31307" w14:textId="77777777" w:rsidTr="00E305C4">
        <w:trPr>
          <w:trHeight w:val="423"/>
        </w:trPr>
        <w:sdt>
          <w:sdtPr>
            <w:rPr>
              <w:sz w:val="24"/>
              <w:szCs w:val="24"/>
            </w:rPr>
            <w:alias w:val="Results"/>
            <w:tag w:val="Results"/>
            <w:id w:val="-449093161"/>
            <w:placeholder>
              <w:docPart w:val="DFB7969002C743FEBEDC2CBCFFFC7FD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764E19D4"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2D41C158"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903598434"/>
                <w:placeholder>
                  <w:docPart w:val="F553C59BDEC6490AA472E72F6C842630"/>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4123E757" w14:textId="77777777">
        <w:trPr>
          <w:trHeight w:val="1175"/>
        </w:trPr>
        <w:tc>
          <w:tcPr>
            <w:tcW w:w="1499" w:type="dxa"/>
          </w:tcPr>
          <w:p w14:paraId="611DC703" w14:textId="77777777" w:rsidR="0066170A" w:rsidRDefault="0066170A" w:rsidP="00E305C4">
            <w:pPr>
              <w:pStyle w:val="TableParagraph"/>
              <w:ind w:left="200"/>
              <w:rPr>
                <w:sz w:val="24"/>
              </w:rPr>
            </w:pPr>
            <w:r>
              <w:rPr>
                <w:sz w:val="24"/>
              </w:rPr>
              <w:t>0108</w:t>
            </w:r>
          </w:p>
        </w:tc>
        <w:tc>
          <w:tcPr>
            <w:tcW w:w="8294" w:type="dxa"/>
            <w:gridSpan w:val="3"/>
          </w:tcPr>
          <w:p w14:paraId="4E68A544" w14:textId="77777777" w:rsidR="0066170A" w:rsidRDefault="0066170A" w:rsidP="00406E09">
            <w:pPr>
              <w:pStyle w:val="TableParagraph"/>
              <w:rPr>
                <w:sz w:val="24"/>
              </w:rPr>
            </w:pPr>
            <w:r>
              <w:rPr>
                <w:sz w:val="24"/>
              </w:rPr>
              <w:t>Can the current command provide documentation that required reports (OPREP-3, SIR, 8-Day) were submitted according to the correct timelines following an Unrestricted Report of adult sexual assault?</w:t>
            </w:r>
          </w:p>
          <w:p w14:paraId="1F99001D" w14:textId="77777777" w:rsidR="0066170A" w:rsidRDefault="0066170A" w:rsidP="00406E09">
            <w:pPr>
              <w:pStyle w:val="TableParagraph"/>
              <w:ind w:right="542"/>
              <w:rPr>
                <w:sz w:val="24"/>
              </w:rPr>
            </w:pPr>
            <w:r>
              <w:rPr>
                <w:sz w:val="24"/>
              </w:rPr>
              <w:t>Reference: MCO 1752.5C, Chap 3, par 5c(2) and par 5c(3)</w:t>
            </w:r>
          </w:p>
          <w:p w14:paraId="4BA62D47" w14:textId="77777777" w:rsidR="0066170A" w:rsidRDefault="0066170A">
            <w:pPr>
              <w:pStyle w:val="TableParagraph"/>
              <w:ind w:right="542"/>
              <w:rPr>
                <w:sz w:val="24"/>
              </w:rPr>
            </w:pPr>
          </w:p>
        </w:tc>
      </w:tr>
      <w:tr w:rsidR="0066170A" w14:paraId="7A8ED9FA" w14:textId="77777777" w:rsidTr="00E305C4">
        <w:trPr>
          <w:trHeight w:val="423"/>
        </w:trPr>
        <w:sdt>
          <w:sdtPr>
            <w:rPr>
              <w:sz w:val="24"/>
              <w:szCs w:val="24"/>
            </w:rPr>
            <w:alias w:val="Results"/>
            <w:tag w:val="Results"/>
            <w:id w:val="-1205099774"/>
            <w:placeholder>
              <w:docPart w:val="F37205E881BC44B1BFB91B45B3D0FAD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196ED9B0"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4CA1E9B0"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182214245"/>
                <w:placeholder>
                  <w:docPart w:val="67E59F921090409093D0E3864AB0F248"/>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1E843DB5" w14:textId="77777777">
        <w:trPr>
          <w:trHeight w:val="1175"/>
        </w:trPr>
        <w:tc>
          <w:tcPr>
            <w:tcW w:w="1499" w:type="dxa"/>
          </w:tcPr>
          <w:p w14:paraId="554D523E" w14:textId="77777777" w:rsidR="0066170A" w:rsidRDefault="0066170A" w:rsidP="00E305C4">
            <w:pPr>
              <w:pStyle w:val="TableParagraph"/>
              <w:ind w:left="200"/>
              <w:rPr>
                <w:sz w:val="24"/>
              </w:rPr>
            </w:pPr>
            <w:r>
              <w:rPr>
                <w:sz w:val="24"/>
              </w:rPr>
              <w:t>0109</w:t>
            </w:r>
          </w:p>
        </w:tc>
        <w:tc>
          <w:tcPr>
            <w:tcW w:w="8294" w:type="dxa"/>
            <w:gridSpan w:val="3"/>
          </w:tcPr>
          <w:p w14:paraId="1258E945" w14:textId="77777777" w:rsidR="0066170A" w:rsidRDefault="0066170A" w:rsidP="00406E09">
            <w:pPr>
              <w:pStyle w:val="TableParagraph"/>
              <w:ind w:right="542"/>
              <w:rPr>
                <w:sz w:val="24"/>
              </w:rPr>
            </w:pPr>
            <w:r>
              <w:rPr>
                <w:sz w:val="24"/>
              </w:rPr>
              <w:t xml:space="preserve">Can the CG/CO provide proof of attendance to the monthly CMG and 72-hour updates when </w:t>
            </w:r>
            <w:r w:rsidRPr="007D4A63">
              <w:rPr>
                <w:sz w:val="24"/>
              </w:rPr>
              <w:t xml:space="preserve">he/she </w:t>
            </w:r>
            <w:r>
              <w:rPr>
                <w:sz w:val="24"/>
              </w:rPr>
              <w:t>is the immediate commander of an open unrestricted case</w:t>
            </w:r>
            <w:r w:rsidRPr="007D4A63">
              <w:rPr>
                <w:sz w:val="24"/>
              </w:rPr>
              <w:t xml:space="preserve"> of sexual assault? </w:t>
            </w:r>
            <w:r>
              <w:rPr>
                <w:sz w:val="24"/>
              </w:rPr>
              <w:t xml:space="preserve"> </w:t>
            </w:r>
          </w:p>
          <w:p w14:paraId="77F9C040" w14:textId="77777777" w:rsidR="0066170A" w:rsidRDefault="0066170A" w:rsidP="00406E09">
            <w:pPr>
              <w:pStyle w:val="TableParagraph"/>
              <w:rPr>
                <w:sz w:val="24"/>
              </w:rPr>
            </w:pPr>
            <w:r>
              <w:rPr>
                <w:sz w:val="24"/>
              </w:rPr>
              <w:t>Reference: MCO 1752.5C, Chap 3, par 5d(6)</w:t>
            </w:r>
          </w:p>
          <w:p w14:paraId="43513C54" w14:textId="77777777" w:rsidR="0066170A" w:rsidRDefault="0066170A" w:rsidP="00E305C4">
            <w:pPr>
              <w:pStyle w:val="TableParagraph"/>
              <w:rPr>
                <w:sz w:val="24"/>
              </w:rPr>
            </w:pPr>
          </w:p>
        </w:tc>
      </w:tr>
      <w:tr w:rsidR="0066170A" w14:paraId="7C482506" w14:textId="77777777" w:rsidTr="00E305C4">
        <w:trPr>
          <w:trHeight w:val="351"/>
        </w:trPr>
        <w:sdt>
          <w:sdtPr>
            <w:rPr>
              <w:sz w:val="24"/>
              <w:szCs w:val="24"/>
            </w:rPr>
            <w:alias w:val="Results"/>
            <w:tag w:val="Results"/>
            <w:id w:val="1478958740"/>
            <w:placeholder>
              <w:docPart w:val="17D9166AB4C144D68A24F45D4CB5CA1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523FFE67"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7C0F915A"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1559813958"/>
                <w:placeholder>
                  <w:docPart w:val="8624B8EC0E5B4AFABE0396C98ACEA944"/>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6823F2CA" w14:textId="77777777" w:rsidTr="00E305C4">
        <w:trPr>
          <w:trHeight w:val="351"/>
        </w:trPr>
        <w:tc>
          <w:tcPr>
            <w:tcW w:w="1499" w:type="dxa"/>
          </w:tcPr>
          <w:p w14:paraId="76C156C8" w14:textId="77777777" w:rsidR="0066170A" w:rsidRDefault="0066170A" w:rsidP="00E305C4">
            <w:pPr>
              <w:pStyle w:val="TableParagraph"/>
              <w:ind w:left="200"/>
              <w:rPr>
                <w:sz w:val="24"/>
              </w:rPr>
            </w:pPr>
            <w:r>
              <w:rPr>
                <w:sz w:val="24"/>
              </w:rPr>
              <w:t>0110</w:t>
            </w:r>
          </w:p>
        </w:tc>
        <w:tc>
          <w:tcPr>
            <w:tcW w:w="8294" w:type="dxa"/>
            <w:gridSpan w:val="3"/>
          </w:tcPr>
          <w:p w14:paraId="722B1D61" w14:textId="77777777" w:rsidR="0066170A" w:rsidRDefault="0066170A" w:rsidP="00406E09">
            <w:pPr>
              <w:pStyle w:val="TableParagraph"/>
              <w:rPr>
                <w:sz w:val="24"/>
              </w:rPr>
            </w:pPr>
            <w:r>
              <w:rPr>
                <w:sz w:val="24"/>
              </w:rPr>
              <w:t>Can the command provide in writing the criteria for standing up the High Risk Response Team (HRRT)?</w:t>
            </w:r>
          </w:p>
          <w:p w14:paraId="7B1313A3" w14:textId="77777777" w:rsidR="0066170A" w:rsidRDefault="0066170A" w:rsidP="00406E09">
            <w:pPr>
              <w:pStyle w:val="TableParagraph"/>
              <w:rPr>
                <w:sz w:val="24"/>
              </w:rPr>
            </w:pPr>
            <w:r>
              <w:rPr>
                <w:sz w:val="24"/>
              </w:rPr>
              <w:lastRenderedPageBreak/>
              <w:t>Reference: MCO 1752.5C, Chap 3, par 5d(7)</w:t>
            </w:r>
          </w:p>
          <w:p w14:paraId="25E548BB" w14:textId="77777777" w:rsidR="0066170A" w:rsidRDefault="0066170A">
            <w:pPr>
              <w:pStyle w:val="TableParagraph"/>
              <w:rPr>
                <w:sz w:val="24"/>
              </w:rPr>
            </w:pPr>
          </w:p>
        </w:tc>
      </w:tr>
      <w:tr w:rsidR="0066170A" w14:paraId="19AE59B2" w14:textId="77777777" w:rsidTr="00E305C4">
        <w:trPr>
          <w:trHeight w:val="351"/>
        </w:trPr>
        <w:sdt>
          <w:sdtPr>
            <w:rPr>
              <w:sz w:val="24"/>
              <w:szCs w:val="24"/>
            </w:rPr>
            <w:alias w:val="Results"/>
            <w:tag w:val="Results"/>
            <w:id w:val="1561126843"/>
            <w:placeholder>
              <w:docPart w:val="3253ED46EB484C9993D14D0AE020464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46262CD0"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419203F3"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1614947624"/>
                <w:placeholder>
                  <w:docPart w:val="C40546F24FDF401DA0A12C3F303F7A36"/>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5B7D608E" w14:textId="77777777" w:rsidTr="00E305C4">
        <w:trPr>
          <w:trHeight w:val="351"/>
        </w:trPr>
        <w:tc>
          <w:tcPr>
            <w:tcW w:w="1499" w:type="dxa"/>
          </w:tcPr>
          <w:p w14:paraId="50B3C207" w14:textId="77777777" w:rsidR="0066170A" w:rsidRDefault="0066170A" w:rsidP="00E305C4">
            <w:pPr>
              <w:pStyle w:val="TableParagraph"/>
              <w:ind w:left="200"/>
              <w:rPr>
                <w:sz w:val="24"/>
              </w:rPr>
            </w:pPr>
            <w:r>
              <w:rPr>
                <w:sz w:val="24"/>
              </w:rPr>
              <w:t>0111</w:t>
            </w:r>
          </w:p>
        </w:tc>
        <w:tc>
          <w:tcPr>
            <w:tcW w:w="8294" w:type="dxa"/>
            <w:gridSpan w:val="3"/>
          </w:tcPr>
          <w:p w14:paraId="1B276182" w14:textId="77777777" w:rsidR="0066170A" w:rsidRDefault="0066170A" w:rsidP="00406E09">
            <w:pPr>
              <w:pStyle w:val="TableParagraph"/>
              <w:rPr>
                <w:sz w:val="24"/>
              </w:rPr>
            </w:pPr>
            <w:r>
              <w:rPr>
                <w:sz w:val="24"/>
              </w:rPr>
              <w:t>Can the command provide in writing the process for approving and denying Expedited Transfers?</w:t>
            </w:r>
          </w:p>
          <w:p w14:paraId="50D47F55" w14:textId="77777777" w:rsidR="0066170A" w:rsidRDefault="0066170A" w:rsidP="00E305C4">
            <w:pPr>
              <w:pStyle w:val="TableParagraph"/>
              <w:rPr>
                <w:sz w:val="24"/>
              </w:rPr>
            </w:pPr>
            <w:r>
              <w:rPr>
                <w:sz w:val="24"/>
              </w:rPr>
              <w:t>Reference: MCO 1752.5C, Chap 3, par 7</w:t>
            </w:r>
          </w:p>
          <w:p w14:paraId="0325C82F" w14:textId="77777777" w:rsidR="0066170A" w:rsidRDefault="0066170A" w:rsidP="00E305C4">
            <w:pPr>
              <w:pStyle w:val="TableParagraph"/>
              <w:rPr>
                <w:sz w:val="24"/>
              </w:rPr>
            </w:pPr>
          </w:p>
        </w:tc>
      </w:tr>
      <w:tr w:rsidR="0066170A" w14:paraId="358ECC6E" w14:textId="77777777" w:rsidTr="00E305C4">
        <w:trPr>
          <w:trHeight w:val="351"/>
        </w:trPr>
        <w:sdt>
          <w:sdtPr>
            <w:rPr>
              <w:sz w:val="24"/>
              <w:szCs w:val="24"/>
            </w:rPr>
            <w:alias w:val="Results"/>
            <w:tag w:val="Results"/>
            <w:id w:val="-1605949494"/>
            <w:placeholder>
              <w:docPart w:val="FAAB63A089454B668F8663D05805A03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73EE0B3D"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0E322A56"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1337996922"/>
                <w:placeholder>
                  <w:docPart w:val="60DBAACA90264151B936CA8DCA68F308"/>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7D4EDAB0" w14:textId="77777777" w:rsidTr="00E305C4">
        <w:trPr>
          <w:trHeight w:val="351"/>
        </w:trPr>
        <w:tc>
          <w:tcPr>
            <w:tcW w:w="1499" w:type="dxa"/>
          </w:tcPr>
          <w:p w14:paraId="424571BA" w14:textId="77777777" w:rsidR="0066170A" w:rsidRDefault="0066170A" w:rsidP="00E305C4">
            <w:pPr>
              <w:pStyle w:val="TableParagraph"/>
              <w:ind w:left="200"/>
              <w:rPr>
                <w:sz w:val="24"/>
              </w:rPr>
            </w:pPr>
            <w:r>
              <w:rPr>
                <w:sz w:val="24"/>
              </w:rPr>
              <w:t>0112</w:t>
            </w:r>
          </w:p>
        </w:tc>
        <w:tc>
          <w:tcPr>
            <w:tcW w:w="8294" w:type="dxa"/>
            <w:gridSpan w:val="3"/>
          </w:tcPr>
          <w:p w14:paraId="7D28B745" w14:textId="77777777" w:rsidR="0066170A" w:rsidRDefault="0066170A" w:rsidP="00406E09">
            <w:pPr>
              <w:pStyle w:val="TableParagraph"/>
              <w:rPr>
                <w:sz w:val="24"/>
              </w:rPr>
            </w:pPr>
            <w:r>
              <w:rPr>
                <w:sz w:val="24"/>
              </w:rPr>
              <w:t>Can the command provide certificates of attendance for required personnel at the SAPR Command Resource Brief from the installation SARC or authorized command SARC within 30 days of assuming command?</w:t>
            </w:r>
          </w:p>
          <w:p w14:paraId="1E0BD5F1" w14:textId="77777777" w:rsidR="0066170A" w:rsidRDefault="0066170A" w:rsidP="00406E09">
            <w:pPr>
              <w:pStyle w:val="TableParagraph"/>
              <w:ind w:right="207"/>
              <w:rPr>
                <w:sz w:val="24"/>
              </w:rPr>
            </w:pPr>
            <w:r>
              <w:rPr>
                <w:sz w:val="24"/>
              </w:rPr>
              <w:t>Reference: MCO 1752.5C, Chap 3, par 8a and Chap 4, par 4b(13)(b)</w:t>
            </w:r>
          </w:p>
          <w:p w14:paraId="471B4C67" w14:textId="77777777" w:rsidR="0066170A" w:rsidRDefault="0066170A" w:rsidP="000C10AA">
            <w:pPr>
              <w:pStyle w:val="TableParagraph"/>
              <w:spacing w:line="260" w:lineRule="exact"/>
              <w:ind w:left="0"/>
              <w:rPr>
                <w:sz w:val="24"/>
              </w:rPr>
            </w:pPr>
          </w:p>
        </w:tc>
      </w:tr>
      <w:tr w:rsidR="0066170A" w14:paraId="2833F92C" w14:textId="77777777" w:rsidTr="00E305C4">
        <w:trPr>
          <w:trHeight w:val="351"/>
        </w:trPr>
        <w:sdt>
          <w:sdtPr>
            <w:rPr>
              <w:sz w:val="24"/>
              <w:szCs w:val="24"/>
            </w:rPr>
            <w:alias w:val="Results"/>
            <w:tag w:val="Results"/>
            <w:id w:val="-486632657"/>
            <w:placeholder>
              <w:docPart w:val="43BC826B094A42CD99D1E0E76DF43AC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552898E2"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117DF530"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523941856"/>
                <w:placeholder>
                  <w:docPart w:val="9E8439CDF3184529AEE0E41ECBC5475A"/>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6C81A586" w14:textId="77777777" w:rsidTr="00E305C4">
        <w:trPr>
          <w:trHeight w:val="351"/>
        </w:trPr>
        <w:tc>
          <w:tcPr>
            <w:tcW w:w="1499" w:type="dxa"/>
          </w:tcPr>
          <w:p w14:paraId="6CEAD271" w14:textId="77777777" w:rsidR="0066170A" w:rsidRDefault="0066170A" w:rsidP="00E305C4">
            <w:pPr>
              <w:pStyle w:val="TableParagraph"/>
              <w:ind w:left="200"/>
              <w:rPr>
                <w:sz w:val="24"/>
              </w:rPr>
            </w:pPr>
            <w:r>
              <w:rPr>
                <w:sz w:val="24"/>
              </w:rPr>
              <w:t>0113</w:t>
            </w:r>
          </w:p>
        </w:tc>
        <w:tc>
          <w:tcPr>
            <w:tcW w:w="8294" w:type="dxa"/>
            <w:gridSpan w:val="3"/>
          </w:tcPr>
          <w:p w14:paraId="07982181" w14:textId="77777777" w:rsidR="0066170A" w:rsidRDefault="0066170A" w:rsidP="00406E09">
            <w:pPr>
              <w:pStyle w:val="TableParagraph"/>
              <w:ind w:right="207"/>
              <w:rPr>
                <w:sz w:val="24"/>
              </w:rPr>
            </w:pPr>
            <w:r>
              <w:rPr>
                <w:sz w:val="24"/>
              </w:rPr>
              <w:t>Can the command provide documentation that all SAPR training is included on the command’s training plan?</w:t>
            </w:r>
          </w:p>
          <w:p w14:paraId="724A0D6E" w14:textId="77777777" w:rsidR="0066170A" w:rsidRDefault="0066170A" w:rsidP="00406E09">
            <w:pPr>
              <w:pStyle w:val="TableParagraph"/>
              <w:ind w:right="196"/>
              <w:rPr>
                <w:sz w:val="24"/>
              </w:rPr>
            </w:pPr>
            <w:r>
              <w:rPr>
                <w:sz w:val="24"/>
              </w:rPr>
              <w:t>Reference: MCO 1752.5C, Chap 3, par 8b-d</w:t>
            </w:r>
          </w:p>
          <w:p w14:paraId="1DF21E50" w14:textId="77777777" w:rsidR="0066170A" w:rsidRDefault="0066170A">
            <w:pPr>
              <w:pStyle w:val="TableParagraph"/>
              <w:rPr>
                <w:sz w:val="24"/>
              </w:rPr>
            </w:pPr>
          </w:p>
        </w:tc>
      </w:tr>
      <w:tr w:rsidR="0066170A" w14:paraId="51B36497" w14:textId="77777777" w:rsidTr="00E305C4">
        <w:trPr>
          <w:trHeight w:val="351"/>
        </w:trPr>
        <w:sdt>
          <w:sdtPr>
            <w:rPr>
              <w:sz w:val="24"/>
              <w:szCs w:val="24"/>
            </w:rPr>
            <w:alias w:val="Results"/>
            <w:tag w:val="Results"/>
            <w:id w:val="2036226409"/>
            <w:placeholder>
              <w:docPart w:val="0C2D2EC669AA49C59DFCE77DD04662C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44B7E3F1" w14:textId="77777777" w:rsidR="0066170A" w:rsidRPr="00CA0A80" w:rsidRDefault="0066170A" w:rsidP="00AD7B22">
                <w:pPr>
                  <w:jc w:val="center"/>
                  <w:rPr>
                    <w:sz w:val="24"/>
                    <w:szCs w:val="24"/>
                  </w:rPr>
                </w:pPr>
                <w:r w:rsidRPr="00CA0A80">
                  <w:rPr>
                    <w:rStyle w:val="PlaceholderText"/>
                  </w:rPr>
                  <w:t>Result</w:t>
                </w:r>
              </w:p>
            </w:tc>
          </w:sdtContent>
        </w:sdt>
        <w:tc>
          <w:tcPr>
            <w:tcW w:w="8294" w:type="dxa"/>
            <w:gridSpan w:val="3"/>
          </w:tcPr>
          <w:p w14:paraId="5DB05B82"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1647784889"/>
                <w:placeholder>
                  <w:docPart w:val="E2D34ADC5FB048DB929BF6E3A2E1530A"/>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0D48C909" w14:textId="77777777" w:rsidTr="0047767E">
        <w:trPr>
          <w:gridAfter w:val="1"/>
          <w:wAfter w:w="16" w:type="dxa"/>
          <w:trHeight w:val="1175"/>
        </w:trPr>
        <w:tc>
          <w:tcPr>
            <w:tcW w:w="1499" w:type="dxa"/>
          </w:tcPr>
          <w:p w14:paraId="6A26D0F1" w14:textId="77777777" w:rsidR="0066170A" w:rsidRDefault="0066170A" w:rsidP="00957842">
            <w:pPr>
              <w:pStyle w:val="TableParagraph"/>
              <w:ind w:left="200"/>
              <w:rPr>
                <w:sz w:val="24"/>
              </w:rPr>
            </w:pPr>
            <w:r>
              <w:rPr>
                <w:sz w:val="24"/>
              </w:rPr>
              <w:t>0114</w:t>
            </w:r>
          </w:p>
        </w:tc>
        <w:tc>
          <w:tcPr>
            <w:tcW w:w="8278" w:type="dxa"/>
            <w:gridSpan w:val="2"/>
          </w:tcPr>
          <w:p w14:paraId="6E2A9074" w14:textId="77777777" w:rsidR="0066170A" w:rsidRDefault="0066170A" w:rsidP="00406E09">
            <w:pPr>
              <w:pStyle w:val="TableParagraph"/>
              <w:ind w:right="196"/>
              <w:rPr>
                <w:sz w:val="24"/>
              </w:rPr>
            </w:pPr>
            <w:r>
              <w:rPr>
                <w:sz w:val="24"/>
              </w:rPr>
              <w:t>Does the command ensure that three years of signed training rosters are maintained for all SAPR training, and that training is conducted by credentialed SAPR personnel in compliance with policy, i.e., approved training materials, maximum class capacity of 30, rank requirements?</w:t>
            </w:r>
          </w:p>
          <w:p w14:paraId="71F4A959" w14:textId="77777777" w:rsidR="0066170A" w:rsidRDefault="0066170A" w:rsidP="00406E09">
            <w:pPr>
              <w:pStyle w:val="TableParagraph"/>
              <w:ind w:right="292"/>
              <w:jc w:val="both"/>
              <w:rPr>
                <w:sz w:val="24"/>
              </w:rPr>
            </w:pPr>
            <w:r>
              <w:rPr>
                <w:sz w:val="24"/>
              </w:rPr>
              <w:t>Reference: MCO 1752.5C, Chap 3, par 8e, and Chap 9, par 2</w:t>
            </w:r>
          </w:p>
          <w:p w14:paraId="5211BB3C" w14:textId="77777777" w:rsidR="0066170A" w:rsidRDefault="0066170A">
            <w:pPr>
              <w:pStyle w:val="TableParagraph"/>
              <w:jc w:val="both"/>
              <w:rPr>
                <w:sz w:val="24"/>
              </w:rPr>
            </w:pPr>
          </w:p>
        </w:tc>
      </w:tr>
      <w:tr w:rsidR="0066170A" w14:paraId="39AB7B46" w14:textId="77777777" w:rsidTr="0047767E">
        <w:trPr>
          <w:gridAfter w:val="1"/>
          <w:wAfter w:w="16" w:type="dxa"/>
          <w:trHeight w:val="360"/>
        </w:trPr>
        <w:sdt>
          <w:sdtPr>
            <w:rPr>
              <w:sz w:val="24"/>
              <w:szCs w:val="24"/>
            </w:rPr>
            <w:alias w:val="Results"/>
            <w:tag w:val="Results"/>
            <w:id w:val="-480378118"/>
            <w:placeholder>
              <w:docPart w:val="83A8FAC836DC4288826C4DD83C92348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3C5528C0" w14:textId="77777777" w:rsidR="0066170A" w:rsidRPr="00CA0A80" w:rsidRDefault="0066170A" w:rsidP="00AD7B22">
                <w:pPr>
                  <w:jc w:val="center"/>
                  <w:rPr>
                    <w:sz w:val="24"/>
                    <w:szCs w:val="24"/>
                  </w:rPr>
                </w:pPr>
                <w:r w:rsidRPr="00CA0A80">
                  <w:rPr>
                    <w:rStyle w:val="PlaceholderText"/>
                  </w:rPr>
                  <w:t>Result</w:t>
                </w:r>
              </w:p>
            </w:tc>
          </w:sdtContent>
        </w:sdt>
        <w:tc>
          <w:tcPr>
            <w:tcW w:w="8278" w:type="dxa"/>
            <w:gridSpan w:val="2"/>
          </w:tcPr>
          <w:p w14:paraId="2A09165B"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2045641947"/>
                <w:placeholder>
                  <w:docPart w:val="778FD4B9AB0A4240BD9BDAF6F6D7B4ED"/>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0B236AC4" w14:textId="77777777" w:rsidTr="0047767E">
        <w:trPr>
          <w:gridAfter w:val="1"/>
          <w:wAfter w:w="16" w:type="dxa"/>
          <w:trHeight w:val="1175"/>
        </w:trPr>
        <w:tc>
          <w:tcPr>
            <w:tcW w:w="1499" w:type="dxa"/>
          </w:tcPr>
          <w:p w14:paraId="02A4FA95" w14:textId="77777777" w:rsidR="0066170A" w:rsidRDefault="0066170A" w:rsidP="00957842">
            <w:pPr>
              <w:pStyle w:val="TableParagraph"/>
              <w:ind w:left="200"/>
              <w:rPr>
                <w:sz w:val="24"/>
              </w:rPr>
            </w:pPr>
            <w:r>
              <w:rPr>
                <w:sz w:val="24"/>
              </w:rPr>
              <w:t>0115</w:t>
            </w:r>
          </w:p>
        </w:tc>
        <w:tc>
          <w:tcPr>
            <w:tcW w:w="8278" w:type="dxa"/>
            <w:gridSpan w:val="2"/>
          </w:tcPr>
          <w:p w14:paraId="0E2DEAEB" w14:textId="77777777" w:rsidR="0066170A" w:rsidRDefault="0066170A" w:rsidP="00406E09">
            <w:pPr>
              <w:pStyle w:val="TableParagraph"/>
              <w:ind w:right="292"/>
              <w:jc w:val="both"/>
              <w:rPr>
                <w:sz w:val="24"/>
              </w:rPr>
            </w:pPr>
            <w:r>
              <w:rPr>
                <w:sz w:val="24"/>
              </w:rPr>
              <w:t>Does the command provide the SARC direct and unimpeded access to the installation commander, as well as the immediate commander(s) of the Service member victim and alleged Service member offender?</w:t>
            </w:r>
          </w:p>
          <w:p w14:paraId="1299E31D" w14:textId="77777777" w:rsidR="0066170A" w:rsidRDefault="0066170A" w:rsidP="00957842">
            <w:pPr>
              <w:pStyle w:val="TableParagraph"/>
              <w:rPr>
                <w:sz w:val="24"/>
              </w:rPr>
            </w:pPr>
            <w:r>
              <w:rPr>
                <w:sz w:val="24"/>
              </w:rPr>
              <w:t>Reference: MCO 1752.5C, Chap 4, par 5m</w:t>
            </w:r>
          </w:p>
          <w:p w14:paraId="34AA7A52" w14:textId="77777777" w:rsidR="0066170A" w:rsidRDefault="0066170A" w:rsidP="00957842">
            <w:pPr>
              <w:pStyle w:val="TableParagraph"/>
              <w:rPr>
                <w:sz w:val="24"/>
              </w:rPr>
            </w:pPr>
          </w:p>
        </w:tc>
      </w:tr>
      <w:tr w:rsidR="0066170A" w14:paraId="633DE257" w14:textId="77777777" w:rsidTr="0047767E">
        <w:trPr>
          <w:gridAfter w:val="1"/>
          <w:wAfter w:w="16" w:type="dxa"/>
          <w:trHeight w:val="360"/>
        </w:trPr>
        <w:sdt>
          <w:sdtPr>
            <w:rPr>
              <w:sz w:val="24"/>
              <w:szCs w:val="24"/>
            </w:rPr>
            <w:alias w:val="Results"/>
            <w:tag w:val="Results"/>
            <w:id w:val="1394546904"/>
            <w:placeholder>
              <w:docPart w:val="A49B8E2D20D34337B6A7B0BA1A88521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68C3A5E9" w14:textId="77777777" w:rsidR="0066170A" w:rsidRPr="00CA0A80" w:rsidRDefault="0066170A" w:rsidP="00AD7B22">
                <w:pPr>
                  <w:jc w:val="center"/>
                  <w:rPr>
                    <w:sz w:val="24"/>
                    <w:szCs w:val="24"/>
                  </w:rPr>
                </w:pPr>
                <w:r w:rsidRPr="00CA0A80">
                  <w:rPr>
                    <w:rStyle w:val="PlaceholderText"/>
                  </w:rPr>
                  <w:t>Result</w:t>
                </w:r>
              </w:p>
            </w:tc>
          </w:sdtContent>
        </w:sdt>
        <w:tc>
          <w:tcPr>
            <w:tcW w:w="8278" w:type="dxa"/>
            <w:gridSpan w:val="2"/>
          </w:tcPr>
          <w:p w14:paraId="34C0CB24"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1404872728"/>
                <w:placeholder>
                  <w:docPart w:val="3A9EC8AF61434959B0AAE21CF26D225D"/>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71F26DFE" w14:textId="77777777" w:rsidTr="0047767E">
        <w:trPr>
          <w:gridAfter w:val="1"/>
          <w:wAfter w:w="16" w:type="dxa"/>
          <w:trHeight w:val="443"/>
        </w:trPr>
        <w:tc>
          <w:tcPr>
            <w:tcW w:w="1499" w:type="dxa"/>
          </w:tcPr>
          <w:p w14:paraId="582121A2" w14:textId="77777777" w:rsidR="0066170A" w:rsidRDefault="0066170A" w:rsidP="00D549F1">
            <w:pPr>
              <w:rPr>
                <w:sz w:val="24"/>
                <w:szCs w:val="24"/>
              </w:rPr>
            </w:pPr>
            <w:r>
              <w:rPr>
                <w:sz w:val="24"/>
              </w:rPr>
              <w:t xml:space="preserve">   0116</w:t>
            </w:r>
          </w:p>
        </w:tc>
        <w:tc>
          <w:tcPr>
            <w:tcW w:w="8278" w:type="dxa"/>
            <w:gridSpan w:val="2"/>
          </w:tcPr>
          <w:p w14:paraId="0A1431A0" w14:textId="77777777" w:rsidR="0066170A" w:rsidRDefault="0066170A" w:rsidP="00D549F1">
            <w:pPr>
              <w:pStyle w:val="TableParagraph"/>
              <w:ind w:right="196"/>
              <w:rPr>
                <w:sz w:val="24"/>
              </w:rPr>
            </w:pPr>
            <w:r>
              <w:rPr>
                <w:sz w:val="24"/>
              </w:rPr>
              <w:t xml:space="preserve">Does the command/installation public-facing website(s) display the required SAPR information (within three clicks, accurate information, local resources, DOD Safe Helpline number, and Installation 24/7 Helpline number) on command and/or installation public facing home page? </w:t>
            </w:r>
          </w:p>
          <w:p w14:paraId="43C07E92" w14:textId="77777777" w:rsidR="0066170A" w:rsidRDefault="0066170A" w:rsidP="00D549F1">
            <w:pPr>
              <w:pStyle w:val="TableParagraph"/>
              <w:rPr>
                <w:sz w:val="24"/>
              </w:rPr>
            </w:pPr>
            <w:r>
              <w:rPr>
                <w:sz w:val="24"/>
              </w:rPr>
              <w:t xml:space="preserve">Reference: </w:t>
            </w:r>
            <w:r w:rsidRPr="00CC4EBE">
              <w:rPr>
                <w:sz w:val="24"/>
              </w:rPr>
              <w:t xml:space="preserve">MCO 1752.5C, Chap 2, par 7b, Chap 3, par </w:t>
            </w:r>
            <w:r>
              <w:rPr>
                <w:sz w:val="24"/>
              </w:rPr>
              <w:t>5.b(7)(</w:t>
            </w:r>
            <w:r w:rsidRPr="00CC4EBE">
              <w:rPr>
                <w:sz w:val="24"/>
              </w:rPr>
              <w:t>b</w:t>
            </w:r>
            <w:r>
              <w:rPr>
                <w:sz w:val="24"/>
              </w:rPr>
              <w:t>)</w:t>
            </w:r>
            <w:r w:rsidRPr="00CC4EBE">
              <w:rPr>
                <w:sz w:val="24"/>
              </w:rPr>
              <w:t xml:space="preserve">, </w:t>
            </w:r>
            <w:r>
              <w:rPr>
                <w:sz w:val="24"/>
              </w:rPr>
              <w:t xml:space="preserve">and </w:t>
            </w:r>
            <w:r w:rsidRPr="00CC4EBE">
              <w:rPr>
                <w:sz w:val="24"/>
              </w:rPr>
              <w:lastRenderedPageBreak/>
              <w:t>Chap 4, par 5j</w:t>
            </w:r>
          </w:p>
          <w:p w14:paraId="4AC490C3" w14:textId="77777777" w:rsidR="0066170A" w:rsidRDefault="0066170A" w:rsidP="00D549F1">
            <w:pPr>
              <w:rPr>
                <w:rStyle w:val="Comment"/>
                <w:i w:val="0"/>
              </w:rPr>
            </w:pPr>
          </w:p>
        </w:tc>
      </w:tr>
      <w:tr w:rsidR="0066170A" w14:paraId="5C71478F" w14:textId="77777777" w:rsidTr="0047767E">
        <w:trPr>
          <w:gridAfter w:val="1"/>
          <w:wAfter w:w="16" w:type="dxa"/>
          <w:trHeight w:val="333"/>
        </w:trPr>
        <w:sdt>
          <w:sdtPr>
            <w:rPr>
              <w:i/>
              <w:sz w:val="24"/>
              <w:szCs w:val="24"/>
            </w:rPr>
            <w:alias w:val="Results"/>
            <w:tag w:val="Results"/>
            <w:id w:val="398327336"/>
            <w:placeholder>
              <w:docPart w:val="AEB185F8E30442B0A03AB7B0261F692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7C728B5A" w14:textId="77777777" w:rsidR="0066170A" w:rsidRDefault="0066170A" w:rsidP="00D549F1">
                <w:pPr>
                  <w:jc w:val="center"/>
                  <w:rPr>
                    <w:sz w:val="24"/>
                    <w:szCs w:val="24"/>
                  </w:rPr>
                </w:pPr>
                <w:r w:rsidRPr="00CA0A80">
                  <w:rPr>
                    <w:rStyle w:val="PlaceholderText"/>
                  </w:rPr>
                  <w:t>Result</w:t>
                </w:r>
              </w:p>
            </w:tc>
          </w:sdtContent>
        </w:sdt>
        <w:tc>
          <w:tcPr>
            <w:tcW w:w="8278" w:type="dxa"/>
            <w:gridSpan w:val="2"/>
          </w:tcPr>
          <w:p w14:paraId="5158F30E" w14:textId="77777777" w:rsidR="0066170A" w:rsidRDefault="0066170A" w:rsidP="00D549F1">
            <w:pPr>
              <w:rPr>
                <w:rStyle w:val="Comment"/>
                <w:i w:val="0"/>
              </w:rPr>
            </w:pPr>
            <w:r>
              <w:rPr>
                <w:rStyle w:val="Comment"/>
              </w:rPr>
              <w:t xml:space="preserve">    </w:t>
            </w:r>
            <w:sdt>
              <w:sdtPr>
                <w:rPr>
                  <w:rStyle w:val="Comment"/>
                  <w:i w:val="0"/>
                </w:rPr>
                <w:alias w:val="Comments"/>
                <w:tag w:val="Comments"/>
                <w:id w:val="-1369753270"/>
                <w:placeholder>
                  <w:docPart w:val="368213BEC6DF4C559B621AD355AF5054"/>
                </w:placeholder>
                <w:showingPlcHdr/>
              </w:sdtPr>
              <w:sdtContent>
                <w:r w:rsidRPr="00D549F1">
                  <w:rPr>
                    <w:rStyle w:val="Comment"/>
                    <w:color w:val="808080" w:themeColor="background1" w:themeShade="80"/>
                  </w:rPr>
                  <w:t>Comments</w:t>
                </w:r>
                <w:r w:rsidRPr="00D549F1">
                  <w:rPr>
                    <w:rStyle w:val="Comment"/>
                  </w:rPr>
                  <w:t xml:space="preserve"> </w:t>
                </w:r>
              </w:sdtContent>
            </w:sdt>
          </w:p>
        </w:tc>
      </w:tr>
      <w:tr w:rsidR="0066170A" w14:paraId="1F39FE9A" w14:textId="77777777" w:rsidTr="0047767E">
        <w:trPr>
          <w:gridAfter w:val="1"/>
          <w:wAfter w:w="16" w:type="dxa"/>
          <w:trHeight w:val="443"/>
        </w:trPr>
        <w:tc>
          <w:tcPr>
            <w:tcW w:w="1499" w:type="dxa"/>
          </w:tcPr>
          <w:p w14:paraId="00D3333D" w14:textId="77777777" w:rsidR="0066170A" w:rsidRDefault="0066170A" w:rsidP="00D549F1">
            <w:pPr>
              <w:rPr>
                <w:sz w:val="24"/>
                <w:szCs w:val="24"/>
              </w:rPr>
            </w:pPr>
            <w:r>
              <w:rPr>
                <w:sz w:val="24"/>
              </w:rPr>
              <w:t xml:space="preserve">   0117</w:t>
            </w:r>
          </w:p>
        </w:tc>
        <w:tc>
          <w:tcPr>
            <w:tcW w:w="8278" w:type="dxa"/>
            <w:gridSpan w:val="2"/>
          </w:tcPr>
          <w:p w14:paraId="4161490F" w14:textId="77777777" w:rsidR="0066170A" w:rsidRDefault="0066170A" w:rsidP="00D549F1">
            <w:pPr>
              <w:pStyle w:val="TableParagraph"/>
              <w:ind w:right="196"/>
              <w:rPr>
                <w:sz w:val="24"/>
              </w:rPr>
            </w:pPr>
            <w:r>
              <w:rPr>
                <w:sz w:val="24"/>
              </w:rPr>
              <w:t>Does the command ensure posters of appointed SAPR personnel are posted throughout the command, using the templates provided?</w:t>
            </w:r>
          </w:p>
          <w:p w14:paraId="4C3C8A22" w14:textId="77777777" w:rsidR="0066170A" w:rsidRDefault="0066170A" w:rsidP="00D549F1">
            <w:pPr>
              <w:rPr>
                <w:sz w:val="24"/>
              </w:rPr>
            </w:pPr>
            <w:r>
              <w:rPr>
                <w:sz w:val="24"/>
              </w:rPr>
              <w:t xml:space="preserve">     Reference: MCO 1752.5C, Chap 4, par 5p, and Chap 5, para 5g</w:t>
            </w:r>
          </w:p>
          <w:p w14:paraId="498C1CCF" w14:textId="77777777" w:rsidR="0066170A" w:rsidRDefault="0066170A" w:rsidP="00D549F1">
            <w:pPr>
              <w:rPr>
                <w:rStyle w:val="Comment"/>
                <w:i w:val="0"/>
              </w:rPr>
            </w:pPr>
            <w:r>
              <w:rPr>
                <w:sz w:val="24"/>
              </w:rPr>
              <w:t xml:space="preserve"> </w:t>
            </w:r>
          </w:p>
        </w:tc>
      </w:tr>
      <w:tr w:rsidR="0066170A" w14:paraId="38B14123" w14:textId="77777777" w:rsidTr="0047767E">
        <w:trPr>
          <w:gridAfter w:val="1"/>
          <w:wAfter w:w="16" w:type="dxa"/>
          <w:trHeight w:val="443"/>
        </w:trPr>
        <w:sdt>
          <w:sdtPr>
            <w:rPr>
              <w:sz w:val="24"/>
              <w:szCs w:val="24"/>
            </w:rPr>
            <w:alias w:val="Results"/>
            <w:tag w:val="Results"/>
            <w:id w:val="-2104182342"/>
            <w:placeholder>
              <w:docPart w:val="A96E114BE8EA4D0BB17D5F47EF2209E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0EE925C7" w14:textId="77777777" w:rsidR="0066170A" w:rsidRDefault="0066170A" w:rsidP="00D549F1">
                <w:pPr>
                  <w:jc w:val="center"/>
                  <w:rPr>
                    <w:sz w:val="24"/>
                    <w:szCs w:val="24"/>
                  </w:rPr>
                </w:pPr>
                <w:r w:rsidRPr="00CA0A80">
                  <w:rPr>
                    <w:rStyle w:val="PlaceholderText"/>
                  </w:rPr>
                  <w:t>Result</w:t>
                </w:r>
              </w:p>
            </w:tc>
          </w:sdtContent>
        </w:sdt>
        <w:tc>
          <w:tcPr>
            <w:tcW w:w="8278" w:type="dxa"/>
            <w:gridSpan w:val="2"/>
          </w:tcPr>
          <w:p w14:paraId="215AEFE1" w14:textId="77777777" w:rsidR="0066170A" w:rsidRDefault="0066170A" w:rsidP="00D549F1">
            <w:pPr>
              <w:rPr>
                <w:rStyle w:val="Comment"/>
                <w:i w:val="0"/>
              </w:rPr>
            </w:pPr>
            <w:r>
              <w:rPr>
                <w:rStyle w:val="Comment"/>
              </w:rPr>
              <w:t xml:space="preserve">    </w:t>
            </w:r>
            <w:sdt>
              <w:sdtPr>
                <w:rPr>
                  <w:rStyle w:val="Comment"/>
                  <w:i w:val="0"/>
                </w:rPr>
                <w:alias w:val="Comments"/>
                <w:tag w:val="Comments"/>
                <w:id w:val="-2056686461"/>
                <w:placeholder>
                  <w:docPart w:val="7B767CA44EB14F57A49E921E6B53EB29"/>
                </w:placeholder>
                <w:showingPlcHdr/>
              </w:sdtPr>
              <w:sdtContent>
                <w:r w:rsidRPr="00D549F1">
                  <w:rPr>
                    <w:rStyle w:val="Comment"/>
                    <w:color w:val="808080" w:themeColor="background1" w:themeShade="80"/>
                  </w:rPr>
                  <w:t>Comments</w:t>
                </w:r>
                <w:r w:rsidRPr="00D549F1">
                  <w:rPr>
                    <w:rStyle w:val="Comment"/>
                  </w:rPr>
                  <w:t xml:space="preserve"> </w:t>
                </w:r>
              </w:sdtContent>
            </w:sdt>
          </w:p>
        </w:tc>
      </w:tr>
      <w:tr w:rsidR="0066170A" w14:paraId="4633A296" w14:textId="77777777" w:rsidTr="0047767E">
        <w:trPr>
          <w:gridAfter w:val="1"/>
          <w:wAfter w:w="16" w:type="dxa"/>
          <w:trHeight w:val="491"/>
        </w:trPr>
        <w:tc>
          <w:tcPr>
            <w:tcW w:w="9777" w:type="dxa"/>
            <w:gridSpan w:val="3"/>
          </w:tcPr>
          <w:p w14:paraId="031CB09D" w14:textId="77777777" w:rsidR="0066170A" w:rsidRDefault="0066170A" w:rsidP="0047767E">
            <w:pPr>
              <w:pStyle w:val="TableParagraph"/>
              <w:ind w:left="0"/>
              <w:rPr>
                <w:sz w:val="24"/>
              </w:rPr>
            </w:pPr>
          </w:p>
          <w:p w14:paraId="7EB022CA" w14:textId="77777777" w:rsidR="0066170A" w:rsidRDefault="0066170A" w:rsidP="0047767E">
            <w:r>
              <w:t>Subsection 2 – ALL SARCS</w:t>
            </w:r>
          </w:p>
        </w:tc>
      </w:tr>
      <w:tr w:rsidR="0066170A" w14:paraId="1529956A" w14:textId="77777777" w:rsidTr="0047767E">
        <w:trPr>
          <w:gridAfter w:val="1"/>
          <w:wAfter w:w="16" w:type="dxa"/>
          <w:trHeight w:val="1525"/>
        </w:trPr>
        <w:tc>
          <w:tcPr>
            <w:tcW w:w="1499" w:type="dxa"/>
          </w:tcPr>
          <w:p w14:paraId="45F120FE" w14:textId="77777777" w:rsidR="0066170A" w:rsidRDefault="0066170A" w:rsidP="00E4018B">
            <w:pPr>
              <w:pStyle w:val="TableParagraph"/>
              <w:spacing w:before="62"/>
              <w:ind w:left="200"/>
              <w:rPr>
                <w:sz w:val="24"/>
              </w:rPr>
            </w:pPr>
            <w:r>
              <w:rPr>
                <w:sz w:val="24"/>
              </w:rPr>
              <w:t>0201</w:t>
            </w:r>
          </w:p>
        </w:tc>
        <w:tc>
          <w:tcPr>
            <w:tcW w:w="8278" w:type="dxa"/>
            <w:gridSpan w:val="2"/>
          </w:tcPr>
          <w:p w14:paraId="4E8B9B92" w14:textId="77777777" w:rsidR="0066170A" w:rsidRDefault="0066170A" w:rsidP="00E4018B">
            <w:pPr>
              <w:pStyle w:val="TableParagraph"/>
              <w:spacing w:before="62"/>
              <w:ind w:right="325"/>
              <w:rPr>
                <w:sz w:val="24"/>
              </w:rPr>
            </w:pPr>
            <w:r>
              <w:rPr>
                <w:sz w:val="24"/>
              </w:rPr>
              <w:t xml:space="preserve">Does the SARC maintain an accurate roster of appointed SARCs and SAPR VAs within their </w:t>
            </w:r>
            <w:r w:rsidRPr="007D6214">
              <w:rPr>
                <w:sz w:val="24"/>
              </w:rPr>
              <w:t>AOR</w:t>
            </w:r>
            <w:r>
              <w:rPr>
                <w:sz w:val="24"/>
              </w:rPr>
              <w:t xml:space="preserve"> to include certification deadlines and continuing education requirements?</w:t>
            </w:r>
          </w:p>
          <w:p w14:paraId="5CDC0E13" w14:textId="77777777" w:rsidR="0066170A" w:rsidRDefault="0066170A" w:rsidP="00E4018B">
            <w:pPr>
              <w:pStyle w:val="TableParagraph"/>
              <w:rPr>
                <w:sz w:val="24"/>
              </w:rPr>
            </w:pPr>
            <w:r>
              <w:rPr>
                <w:sz w:val="24"/>
              </w:rPr>
              <w:t>Reference: MCO 1752.5C, Chap 4, par 5b and par 5f-g</w:t>
            </w:r>
          </w:p>
          <w:p w14:paraId="0114C72C" w14:textId="77777777" w:rsidR="0066170A" w:rsidRDefault="0066170A" w:rsidP="00E4018B">
            <w:pPr>
              <w:pStyle w:val="TableParagraph"/>
              <w:rPr>
                <w:sz w:val="24"/>
              </w:rPr>
            </w:pPr>
          </w:p>
        </w:tc>
      </w:tr>
      <w:tr w:rsidR="0066170A" w14:paraId="1C583554" w14:textId="77777777" w:rsidTr="0047767E">
        <w:trPr>
          <w:gridAfter w:val="1"/>
          <w:wAfter w:w="16" w:type="dxa"/>
          <w:trHeight w:val="333"/>
        </w:trPr>
        <w:sdt>
          <w:sdtPr>
            <w:rPr>
              <w:sz w:val="24"/>
              <w:szCs w:val="24"/>
            </w:rPr>
            <w:alias w:val="Results"/>
            <w:tag w:val="Results"/>
            <w:id w:val="1396324189"/>
            <w:placeholder>
              <w:docPart w:val="EDCD5795A3584D9A99A6CD36DE4B572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7755C059" w14:textId="77777777" w:rsidR="0066170A" w:rsidRPr="00CA0A80" w:rsidRDefault="0066170A" w:rsidP="00AD7B22">
                <w:pPr>
                  <w:jc w:val="center"/>
                  <w:rPr>
                    <w:sz w:val="24"/>
                    <w:szCs w:val="24"/>
                  </w:rPr>
                </w:pPr>
                <w:r w:rsidRPr="00CA0A80">
                  <w:rPr>
                    <w:rStyle w:val="PlaceholderText"/>
                  </w:rPr>
                  <w:t>Result</w:t>
                </w:r>
              </w:p>
            </w:tc>
          </w:sdtContent>
        </w:sdt>
        <w:tc>
          <w:tcPr>
            <w:tcW w:w="8278" w:type="dxa"/>
            <w:gridSpan w:val="2"/>
          </w:tcPr>
          <w:p w14:paraId="2FC10E8E"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959148131"/>
                <w:placeholder>
                  <w:docPart w:val="36784527663B41ACB2F60744B3F711E4"/>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3FE8696D" w14:textId="77777777" w:rsidTr="0047767E">
        <w:trPr>
          <w:gridAfter w:val="1"/>
          <w:wAfter w:w="16" w:type="dxa"/>
          <w:trHeight w:val="426"/>
        </w:trPr>
        <w:tc>
          <w:tcPr>
            <w:tcW w:w="1499" w:type="dxa"/>
          </w:tcPr>
          <w:p w14:paraId="7F02A5E3" w14:textId="77777777" w:rsidR="0066170A" w:rsidRPr="00B75402" w:rsidRDefault="0066170A" w:rsidP="00B75402">
            <w:pPr>
              <w:pStyle w:val="TableParagraph"/>
              <w:ind w:left="200"/>
              <w:rPr>
                <w:sz w:val="24"/>
              </w:rPr>
            </w:pPr>
            <w:r w:rsidRPr="00B75402">
              <w:rPr>
                <w:sz w:val="24"/>
              </w:rPr>
              <w:t>020</w:t>
            </w:r>
            <w:r>
              <w:rPr>
                <w:sz w:val="24"/>
              </w:rPr>
              <w:t>2</w:t>
            </w:r>
          </w:p>
        </w:tc>
        <w:tc>
          <w:tcPr>
            <w:tcW w:w="8278" w:type="dxa"/>
            <w:gridSpan w:val="2"/>
          </w:tcPr>
          <w:p w14:paraId="23A2F585" w14:textId="77777777" w:rsidR="0066170A" w:rsidRDefault="0066170A" w:rsidP="00B75402">
            <w:pPr>
              <w:pStyle w:val="TableParagraph"/>
              <w:ind w:right="292"/>
              <w:rPr>
                <w:sz w:val="24"/>
              </w:rPr>
            </w:pPr>
            <w:r>
              <w:rPr>
                <w:sz w:val="24"/>
              </w:rPr>
              <w:t>Can the SARC provide an example of methods of communication to ensure SAPR personnel and commanders within your AOR are receiving SAPR program updates and changes to policy or procedures?</w:t>
            </w:r>
          </w:p>
          <w:p w14:paraId="3DB1B321" w14:textId="77777777" w:rsidR="0066170A" w:rsidRDefault="0066170A" w:rsidP="00B75402">
            <w:pPr>
              <w:pStyle w:val="TableParagraph"/>
              <w:rPr>
                <w:sz w:val="24"/>
              </w:rPr>
            </w:pPr>
            <w:r>
              <w:rPr>
                <w:sz w:val="24"/>
              </w:rPr>
              <w:t>Reference: MCO 1752.5C, Chap 4, par 5k</w:t>
            </w:r>
          </w:p>
          <w:p w14:paraId="6531BB39" w14:textId="77777777" w:rsidR="0066170A" w:rsidRDefault="0066170A" w:rsidP="00B75402">
            <w:pPr>
              <w:pStyle w:val="TableParagraph"/>
              <w:rPr>
                <w:color w:val="808080"/>
                <w:sz w:val="24"/>
              </w:rPr>
            </w:pPr>
          </w:p>
        </w:tc>
      </w:tr>
      <w:tr w:rsidR="0066170A" w14:paraId="466BB88B" w14:textId="77777777" w:rsidTr="0047767E">
        <w:trPr>
          <w:gridAfter w:val="1"/>
          <w:wAfter w:w="16" w:type="dxa"/>
          <w:trHeight w:val="387"/>
        </w:trPr>
        <w:sdt>
          <w:sdtPr>
            <w:rPr>
              <w:sz w:val="24"/>
              <w:szCs w:val="24"/>
            </w:rPr>
            <w:alias w:val="Results"/>
            <w:tag w:val="Results"/>
            <w:id w:val="-576062021"/>
            <w:placeholder>
              <w:docPart w:val="8F94B67D004440E491C94B4A0D3DF71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52214DC4" w14:textId="77777777" w:rsidR="0066170A" w:rsidRPr="00CA0A80" w:rsidRDefault="0066170A" w:rsidP="00AD7B22">
                <w:pPr>
                  <w:jc w:val="center"/>
                  <w:rPr>
                    <w:sz w:val="24"/>
                    <w:szCs w:val="24"/>
                  </w:rPr>
                </w:pPr>
                <w:r w:rsidRPr="00CA0A80">
                  <w:rPr>
                    <w:rStyle w:val="PlaceholderText"/>
                  </w:rPr>
                  <w:t>Result</w:t>
                </w:r>
              </w:p>
            </w:tc>
          </w:sdtContent>
        </w:sdt>
        <w:tc>
          <w:tcPr>
            <w:tcW w:w="8278" w:type="dxa"/>
            <w:gridSpan w:val="2"/>
          </w:tcPr>
          <w:p w14:paraId="62B149DE"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1436018423"/>
                <w:placeholder>
                  <w:docPart w:val="1B42BE208193423A883C6D135A2DAEAB"/>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6F478C6F" w14:textId="77777777" w:rsidTr="0047767E">
        <w:trPr>
          <w:gridAfter w:val="1"/>
          <w:wAfter w:w="16" w:type="dxa"/>
          <w:trHeight w:val="426"/>
        </w:trPr>
        <w:tc>
          <w:tcPr>
            <w:tcW w:w="1499" w:type="dxa"/>
          </w:tcPr>
          <w:p w14:paraId="2D937FBE" w14:textId="77777777" w:rsidR="0066170A" w:rsidRDefault="0066170A">
            <w:pPr>
              <w:pStyle w:val="TableParagraph"/>
              <w:ind w:left="200"/>
              <w:rPr>
                <w:sz w:val="24"/>
              </w:rPr>
            </w:pPr>
            <w:r>
              <w:rPr>
                <w:sz w:val="24"/>
              </w:rPr>
              <w:t>0203</w:t>
            </w:r>
          </w:p>
        </w:tc>
        <w:tc>
          <w:tcPr>
            <w:tcW w:w="8278" w:type="dxa"/>
            <w:gridSpan w:val="2"/>
          </w:tcPr>
          <w:p w14:paraId="0E986E4C" w14:textId="77777777" w:rsidR="0066170A" w:rsidRDefault="0066170A" w:rsidP="00E305C4">
            <w:pPr>
              <w:pStyle w:val="TableParagraph"/>
              <w:ind w:right="284"/>
              <w:rPr>
                <w:sz w:val="24"/>
              </w:rPr>
            </w:pPr>
            <w:r>
              <w:rPr>
                <w:sz w:val="24"/>
              </w:rPr>
              <w:t>Does the SARC maintain DD Form 2910s pursuant to secure storage regulations and privacy laws and provide original DD Form 2910s to the installation SARC?</w:t>
            </w:r>
          </w:p>
          <w:p w14:paraId="08CC1E06" w14:textId="77777777" w:rsidR="0066170A" w:rsidRDefault="0066170A" w:rsidP="00E305C4">
            <w:pPr>
              <w:pStyle w:val="TableParagraph"/>
              <w:rPr>
                <w:sz w:val="24"/>
              </w:rPr>
            </w:pPr>
            <w:r>
              <w:rPr>
                <w:sz w:val="24"/>
              </w:rPr>
              <w:t>Reference: MCO 1752.5C, Chap 4, par 6b, and par 4.c.(3)</w:t>
            </w:r>
          </w:p>
          <w:p w14:paraId="19A87970" w14:textId="77777777" w:rsidR="0066170A" w:rsidRDefault="0066170A" w:rsidP="00E305C4">
            <w:pPr>
              <w:pStyle w:val="TableParagraph"/>
              <w:rPr>
                <w:sz w:val="24"/>
              </w:rPr>
            </w:pPr>
          </w:p>
        </w:tc>
      </w:tr>
      <w:tr w:rsidR="0066170A" w14:paraId="41210AF8" w14:textId="77777777" w:rsidTr="0047767E">
        <w:trPr>
          <w:gridAfter w:val="1"/>
          <w:wAfter w:w="16" w:type="dxa"/>
          <w:trHeight w:val="426"/>
        </w:trPr>
        <w:sdt>
          <w:sdtPr>
            <w:rPr>
              <w:sz w:val="24"/>
              <w:szCs w:val="24"/>
            </w:rPr>
            <w:alias w:val="Results"/>
            <w:tag w:val="Results"/>
            <w:id w:val="-1978444123"/>
            <w:placeholder>
              <w:docPart w:val="C79EF614687E4E0BB8CE81E5483FCEE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26E37ADB" w14:textId="77777777" w:rsidR="0066170A" w:rsidRPr="00CA0A80" w:rsidRDefault="0066170A" w:rsidP="00AD7B22">
                <w:pPr>
                  <w:jc w:val="center"/>
                  <w:rPr>
                    <w:sz w:val="24"/>
                    <w:szCs w:val="24"/>
                  </w:rPr>
                </w:pPr>
                <w:r w:rsidRPr="00CA0A80">
                  <w:rPr>
                    <w:rStyle w:val="PlaceholderText"/>
                  </w:rPr>
                  <w:t>Result</w:t>
                </w:r>
              </w:p>
            </w:tc>
          </w:sdtContent>
        </w:sdt>
        <w:tc>
          <w:tcPr>
            <w:tcW w:w="8278" w:type="dxa"/>
            <w:gridSpan w:val="2"/>
          </w:tcPr>
          <w:p w14:paraId="7FECF933"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1335032601"/>
                <w:placeholder>
                  <w:docPart w:val="11C7598945DD44AE8DF1A8C869C3FABB"/>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27677215" w14:textId="77777777" w:rsidTr="0047767E">
        <w:trPr>
          <w:gridAfter w:val="1"/>
          <w:wAfter w:w="16" w:type="dxa"/>
          <w:trHeight w:val="491"/>
        </w:trPr>
        <w:tc>
          <w:tcPr>
            <w:tcW w:w="9777" w:type="dxa"/>
            <w:gridSpan w:val="3"/>
          </w:tcPr>
          <w:p w14:paraId="2BAEA63C" w14:textId="77777777" w:rsidR="0066170A" w:rsidRDefault="0066170A" w:rsidP="0047767E">
            <w:pPr>
              <w:rPr>
                <w:sz w:val="24"/>
                <w:szCs w:val="24"/>
              </w:rPr>
            </w:pPr>
          </w:p>
          <w:p w14:paraId="662C12FA" w14:textId="77777777" w:rsidR="0066170A" w:rsidRDefault="0066170A" w:rsidP="0047767E">
            <w:pPr>
              <w:rPr>
                <w:sz w:val="24"/>
                <w:szCs w:val="24"/>
              </w:rPr>
            </w:pPr>
            <w:r w:rsidRPr="0047767E">
              <w:rPr>
                <w:sz w:val="24"/>
                <w:szCs w:val="24"/>
              </w:rPr>
              <w:t xml:space="preserve">Subsection 3 – ALL INSTALLATION/COMMAND-REMOTE SARCS WITH INSTALLATION RESPONSIBILITIES </w:t>
            </w:r>
          </w:p>
          <w:p w14:paraId="43E0F017" w14:textId="77777777" w:rsidR="0066170A" w:rsidRPr="0047767E" w:rsidRDefault="0066170A" w:rsidP="0047767E">
            <w:pPr>
              <w:rPr>
                <w:sz w:val="24"/>
                <w:szCs w:val="24"/>
              </w:rPr>
            </w:pPr>
          </w:p>
        </w:tc>
      </w:tr>
      <w:tr w:rsidR="0066170A" w14:paraId="456D5EED" w14:textId="77777777" w:rsidTr="0047767E">
        <w:trPr>
          <w:gridAfter w:val="1"/>
          <w:wAfter w:w="16" w:type="dxa"/>
          <w:trHeight w:val="995"/>
        </w:trPr>
        <w:tc>
          <w:tcPr>
            <w:tcW w:w="1499" w:type="dxa"/>
          </w:tcPr>
          <w:p w14:paraId="46904D4B" w14:textId="77777777" w:rsidR="0066170A" w:rsidRDefault="0066170A">
            <w:pPr>
              <w:pStyle w:val="TableParagraph"/>
              <w:spacing w:before="62"/>
              <w:ind w:left="200"/>
              <w:rPr>
                <w:sz w:val="24"/>
              </w:rPr>
            </w:pPr>
            <w:r>
              <w:rPr>
                <w:sz w:val="24"/>
              </w:rPr>
              <w:lastRenderedPageBreak/>
              <w:t>0301</w:t>
            </w:r>
          </w:p>
        </w:tc>
        <w:tc>
          <w:tcPr>
            <w:tcW w:w="8278" w:type="dxa"/>
            <w:gridSpan w:val="2"/>
          </w:tcPr>
          <w:p w14:paraId="28F222E5" w14:textId="77777777" w:rsidR="0066170A" w:rsidRDefault="0066170A">
            <w:pPr>
              <w:pStyle w:val="TableParagraph"/>
              <w:spacing w:before="62"/>
              <w:rPr>
                <w:sz w:val="24"/>
              </w:rPr>
            </w:pPr>
            <w:r>
              <w:rPr>
                <w:sz w:val="24"/>
              </w:rPr>
              <w:t>Can the SARC demonstrate how agenda, minutes, and rosters are properly maintained for the monthly CMG and uploaded into DSAID?</w:t>
            </w:r>
          </w:p>
          <w:p w14:paraId="6C316D33" w14:textId="77777777" w:rsidR="0066170A" w:rsidRDefault="0066170A">
            <w:pPr>
              <w:pStyle w:val="TableParagraph"/>
              <w:spacing w:before="62"/>
              <w:rPr>
                <w:sz w:val="24"/>
              </w:rPr>
            </w:pPr>
            <w:r>
              <w:rPr>
                <w:sz w:val="24"/>
              </w:rPr>
              <w:t>Reference: MCO 1752.5C, Chap 4, par 4b(2), Chap 7, par 2f</w:t>
            </w:r>
          </w:p>
          <w:p w14:paraId="3F373EB4" w14:textId="77777777" w:rsidR="0066170A" w:rsidRDefault="0066170A" w:rsidP="000C10AA">
            <w:pPr>
              <w:pStyle w:val="TableParagraph"/>
              <w:ind w:left="0"/>
              <w:rPr>
                <w:sz w:val="24"/>
              </w:rPr>
            </w:pPr>
          </w:p>
        </w:tc>
      </w:tr>
      <w:tr w:rsidR="0066170A" w14:paraId="694EE129" w14:textId="77777777" w:rsidTr="0047767E">
        <w:trPr>
          <w:gridAfter w:val="1"/>
          <w:wAfter w:w="16" w:type="dxa"/>
          <w:trHeight w:val="448"/>
        </w:trPr>
        <w:sdt>
          <w:sdtPr>
            <w:rPr>
              <w:sz w:val="24"/>
              <w:szCs w:val="24"/>
            </w:rPr>
            <w:alias w:val="Results"/>
            <w:tag w:val="Results"/>
            <w:id w:val="999777590"/>
            <w:placeholder>
              <w:docPart w:val="7E81DEA838D74BF19859C4328E62A0C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0FDF7448" w14:textId="77777777" w:rsidR="0066170A" w:rsidRPr="00CA0A80" w:rsidRDefault="0066170A" w:rsidP="00AD7B22">
                <w:pPr>
                  <w:jc w:val="center"/>
                  <w:rPr>
                    <w:sz w:val="24"/>
                    <w:szCs w:val="24"/>
                  </w:rPr>
                </w:pPr>
                <w:r w:rsidRPr="00CA0A80">
                  <w:rPr>
                    <w:rStyle w:val="PlaceholderText"/>
                  </w:rPr>
                  <w:t>Result</w:t>
                </w:r>
              </w:p>
            </w:tc>
          </w:sdtContent>
        </w:sdt>
        <w:tc>
          <w:tcPr>
            <w:tcW w:w="8278" w:type="dxa"/>
            <w:gridSpan w:val="2"/>
          </w:tcPr>
          <w:p w14:paraId="0A7C9AE4"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804739370"/>
                <w:placeholder>
                  <w:docPart w:val="C65EF48F7EFA4EAEBFB4E8AE2C4F5D92"/>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4130E32A" w14:textId="77777777" w:rsidTr="0047767E">
        <w:trPr>
          <w:gridAfter w:val="1"/>
          <w:wAfter w:w="16" w:type="dxa"/>
          <w:trHeight w:val="1254"/>
        </w:trPr>
        <w:tc>
          <w:tcPr>
            <w:tcW w:w="1499" w:type="dxa"/>
          </w:tcPr>
          <w:p w14:paraId="1220D4EA" w14:textId="77777777" w:rsidR="0066170A" w:rsidRDefault="0066170A">
            <w:pPr>
              <w:pStyle w:val="TableParagraph"/>
              <w:ind w:left="200"/>
              <w:rPr>
                <w:sz w:val="24"/>
              </w:rPr>
            </w:pPr>
            <w:r>
              <w:rPr>
                <w:sz w:val="24"/>
              </w:rPr>
              <w:t>0302</w:t>
            </w:r>
          </w:p>
        </w:tc>
        <w:tc>
          <w:tcPr>
            <w:tcW w:w="8278" w:type="dxa"/>
            <w:gridSpan w:val="2"/>
          </w:tcPr>
          <w:p w14:paraId="1094C185" w14:textId="77777777" w:rsidR="0066170A" w:rsidRDefault="0066170A" w:rsidP="00406E09">
            <w:pPr>
              <w:pStyle w:val="TableParagraph"/>
              <w:spacing w:before="62"/>
              <w:rPr>
                <w:sz w:val="24"/>
              </w:rPr>
            </w:pPr>
            <w:r>
              <w:rPr>
                <w:sz w:val="24"/>
              </w:rPr>
              <w:t>Can the SARC demonstrate how agenda, minutes, and rosters are properly maintained for the quarterly Case Management Group and ensure it is conducted with the appropriate members?</w:t>
            </w:r>
          </w:p>
          <w:p w14:paraId="35D0BABF" w14:textId="77777777" w:rsidR="0066170A" w:rsidRDefault="0066170A" w:rsidP="000C10AA">
            <w:pPr>
              <w:pStyle w:val="TableParagraph"/>
              <w:rPr>
                <w:sz w:val="24"/>
              </w:rPr>
            </w:pPr>
            <w:r>
              <w:rPr>
                <w:sz w:val="24"/>
              </w:rPr>
              <w:t>Reference: DoDI 6495.02, Volume 1, Change 9, Encl 9, par 4a-b</w:t>
            </w:r>
          </w:p>
          <w:p w14:paraId="23990A67" w14:textId="77777777" w:rsidR="0066170A" w:rsidRDefault="0066170A" w:rsidP="000C10AA">
            <w:pPr>
              <w:pStyle w:val="TableParagraph"/>
              <w:rPr>
                <w:sz w:val="24"/>
              </w:rPr>
            </w:pPr>
          </w:p>
        </w:tc>
      </w:tr>
      <w:tr w:rsidR="0066170A" w14:paraId="6F218DFD" w14:textId="77777777" w:rsidTr="0047767E">
        <w:trPr>
          <w:gridAfter w:val="1"/>
          <w:wAfter w:w="16" w:type="dxa"/>
          <w:trHeight w:val="426"/>
        </w:trPr>
        <w:sdt>
          <w:sdtPr>
            <w:rPr>
              <w:sz w:val="24"/>
              <w:szCs w:val="24"/>
            </w:rPr>
            <w:alias w:val="Results"/>
            <w:tag w:val="Results"/>
            <w:id w:val="603235865"/>
            <w:placeholder>
              <w:docPart w:val="7D2B694A62BA42A18A95BEEF100588F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0B87A29E" w14:textId="77777777" w:rsidR="0066170A" w:rsidRPr="00CA0A80" w:rsidRDefault="0066170A" w:rsidP="00AD7B22">
                <w:pPr>
                  <w:jc w:val="center"/>
                  <w:rPr>
                    <w:sz w:val="24"/>
                    <w:szCs w:val="24"/>
                  </w:rPr>
                </w:pPr>
                <w:r w:rsidRPr="00CA0A80">
                  <w:rPr>
                    <w:rStyle w:val="PlaceholderText"/>
                  </w:rPr>
                  <w:t>Result</w:t>
                </w:r>
              </w:p>
            </w:tc>
          </w:sdtContent>
        </w:sdt>
        <w:tc>
          <w:tcPr>
            <w:tcW w:w="8278" w:type="dxa"/>
            <w:gridSpan w:val="2"/>
          </w:tcPr>
          <w:p w14:paraId="6D765180"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2114582231"/>
                <w:placeholder>
                  <w:docPart w:val="74D7E9674B86467291A0E57DB8AE8D96"/>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26A230DD" w14:textId="77777777" w:rsidTr="0047767E">
        <w:trPr>
          <w:gridAfter w:val="1"/>
          <w:wAfter w:w="16" w:type="dxa"/>
          <w:trHeight w:val="774"/>
        </w:trPr>
        <w:tc>
          <w:tcPr>
            <w:tcW w:w="1499" w:type="dxa"/>
          </w:tcPr>
          <w:p w14:paraId="755111BA" w14:textId="77777777" w:rsidR="0066170A" w:rsidRDefault="0066170A">
            <w:pPr>
              <w:pStyle w:val="TableParagraph"/>
              <w:ind w:left="200"/>
              <w:rPr>
                <w:sz w:val="24"/>
              </w:rPr>
            </w:pPr>
            <w:r>
              <w:rPr>
                <w:sz w:val="24"/>
              </w:rPr>
              <w:t>0303</w:t>
            </w:r>
          </w:p>
        </w:tc>
        <w:tc>
          <w:tcPr>
            <w:tcW w:w="8278" w:type="dxa"/>
            <w:gridSpan w:val="2"/>
          </w:tcPr>
          <w:p w14:paraId="4221FF49" w14:textId="77777777" w:rsidR="0066170A" w:rsidRDefault="0066170A" w:rsidP="00406E09">
            <w:pPr>
              <w:pStyle w:val="TableParagraph"/>
              <w:rPr>
                <w:sz w:val="24"/>
              </w:rPr>
            </w:pPr>
            <w:r>
              <w:rPr>
                <w:sz w:val="24"/>
              </w:rPr>
              <w:t>Can the SARC provide documentation on how the installation 24/7 Sexual Assault Support Line is managed and maintained by D-SAACP credentialed and appointed SARCs and SAPR VAs (to include tenant command SAPR personnel)?</w:t>
            </w:r>
          </w:p>
          <w:p w14:paraId="2D4B70F5" w14:textId="77777777" w:rsidR="0066170A" w:rsidRDefault="0066170A">
            <w:pPr>
              <w:pStyle w:val="TableParagraph"/>
              <w:rPr>
                <w:sz w:val="24"/>
              </w:rPr>
            </w:pPr>
            <w:r>
              <w:rPr>
                <w:sz w:val="24"/>
              </w:rPr>
              <w:t>Reference: MCO 1752.5C, Chap 4, par 4b(4)(a)-(c), and Chap 4, par 4b(9)</w:t>
            </w:r>
          </w:p>
          <w:p w14:paraId="42392DE3" w14:textId="77777777" w:rsidR="0066170A" w:rsidRDefault="0066170A">
            <w:pPr>
              <w:pStyle w:val="TableParagraph"/>
              <w:rPr>
                <w:sz w:val="24"/>
              </w:rPr>
            </w:pPr>
          </w:p>
        </w:tc>
      </w:tr>
      <w:tr w:rsidR="0066170A" w14:paraId="74344EAF" w14:textId="77777777" w:rsidTr="0047767E">
        <w:trPr>
          <w:gridAfter w:val="1"/>
          <w:wAfter w:w="16" w:type="dxa"/>
          <w:trHeight w:val="360"/>
        </w:trPr>
        <w:sdt>
          <w:sdtPr>
            <w:rPr>
              <w:sz w:val="24"/>
              <w:szCs w:val="24"/>
            </w:rPr>
            <w:alias w:val="Results"/>
            <w:tag w:val="Results"/>
            <w:id w:val="1040090885"/>
            <w:placeholder>
              <w:docPart w:val="7AD174BF5D0046B9B96CA0AD73323B9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37394821" w14:textId="77777777" w:rsidR="0066170A" w:rsidRPr="00CA0A80" w:rsidRDefault="0066170A" w:rsidP="00AD7B22">
                <w:pPr>
                  <w:jc w:val="center"/>
                  <w:rPr>
                    <w:sz w:val="24"/>
                    <w:szCs w:val="24"/>
                  </w:rPr>
                </w:pPr>
                <w:r w:rsidRPr="00CA0A80">
                  <w:rPr>
                    <w:rStyle w:val="PlaceholderText"/>
                  </w:rPr>
                  <w:t>Result</w:t>
                </w:r>
              </w:p>
            </w:tc>
          </w:sdtContent>
        </w:sdt>
        <w:tc>
          <w:tcPr>
            <w:tcW w:w="8278" w:type="dxa"/>
            <w:gridSpan w:val="2"/>
          </w:tcPr>
          <w:p w14:paraId="2B90FC85" w14:textId="77777777" w:rsidR="0066170A" w:rsidRPr="00571435" w:rsidRDefault="0066170A" w:rsidP="00AD7B22">
            <w:pPr>
              <w:rPr>
                <w:sz w:val="24"/>
                <w:szCs w:val="24"/>
              </w:rPr>
            </w:pPr>
            <w:r>
              <w:rPr>
                <w:rStyle w:val="Comment"/>
              </w:rPr>
              <w:t xml:space="preserve">    </w:t>
            </w:r>
            <w:sdt>
              <w:sdtPr>
                <w:rPr>
                  <w:rStyle w:val="Comment"/>
                  <w:i w:val="0"/>
                </w:rPr>
                <w:alias w:val="Comments"/>
                <w:tag w:val="Comments"/>
                <w:id w:val="623422264"/>
                <w:placeholder>
                  <w:docPart w:val="2B8D4E583A054EDF9B652AA8320FFD02"/>
                </w:placeholder>
                <w:showingPlcHdr/>
              </w:sdtPr>
              <w:sdtEndPr>
                <w:rPr>
                  <w:rStyle w:val="DefaultParagraphFont"/>
                  <w:rFonts w:asciiTheme="minorHAnsi" w:hAnsiTheme="minorHAnsi"/>
                  <w:sz w:val="22"/>
                  <w:szCs w:val="24"/>
                </w:rPr>
              </w:sdtEndPr>
              <w:sdtContent>
                <w:r w:rsidRPr="00AD7B22">
                  <w:rPr>
                    <w:rStyle w:val="Comment"/>
                    <w:color w:val="808080" w:themeColor="background1" w:themeShade="80"/>
                  </w:rPr>
                  <w:t>Comments</w:t>
                </w:r>
                <w:r w:rsidRPr="00AD7B22">
                  <w:rPr>
                    <w:rStyle w:val="Comment"/>
                  </w:rPr>
                  <w:t xml:space="preserve"> </w:t>
                </w:r>
              </w:sdtContent>
            </w:sdt>
          </w:p>
        </w:tc>
      </w:tr>
      <w:tr w:rsidR="0066170A" w14:paraId="29017E47" w14:textId="77777777" w:rsidTr="0047767E">
        <w:trPr>
          <w:gridAfter w:val="1"/>
          <w:wAfter w:w="16" w:type="dxa"/>
          <w:trHeight w:val="496"/>
        </w:trPr>
        <w:tc>
          <w:tcPr>
            <w:tcW w:w="1499" w:type="dxa"/>
          </w:tcPr>
          <w:p w14:paraId="15BB7DA6" w14:textId="77777777" w:rsidR="0066170A" w:rsidRPr="00AC703A" w:rsidRDefault="0066170A" w:rsidP="000C10AA">
            <w:pPr>
              <w:rPr>
                <w:sz w:val="24"/>
                <w:szCs w:val="24"/>
              </w:rPr>
            </w:pPr>
            <w:r>
              <w:rPr>
                <w:sz w:val="24"/>
                <w:szCs w:val="24"/>
              </w:rPr>
              <w:t xml:space="preserve">   0304</w:t>
            </w:r>
          </w:p>
        </w:tc>
        <w:tc>
          <w:tcPr>
            <w:tcW w:w="8278" w:type="dxa"/>
            <w:gridSpan w:val="2"/>
          </w:tcPr>
          <w:p w14:paraId="54CFF656" w14:textId="77777777" w:rsidR="0066170A" w:rsidRDefault="0066170A" w:rsidP="00AC703A">
            <w:pPr>
              <w:rPr>
                <w:sz w:val="24"/>
              </w:rPr>
            </w:pPr>
            <w:r>
              <w:rPr>
                <w:sz w:val="24"/>
              </w:rPr>
              <w:t xml:space="preserve">    Does the SARC have written protocols for resources regarding victim care  </w:t>
            </w:r>
          </w:p>
          <w:p w14:paraId="492A2173" w14:textId="77777777" w:rsidR="0066170A" w:rsidRDefault="0066170A" w:rsidP="00AC703A">
            <w:pPr>
              <w:rPr>
                <w:sz w:val="24"/>
              </w:rPr>
            </w:pPr>
            <w:r>
              <w:rPr>
                <w:sz w:val="24"/>
              </w:rPr>
              <w:t xml:space="preserve">    and support, to include Sister service facilities and off-base, non-military </w:t>
            </w:r>
          </w:p>
          <w:p w14:paraId="70521B4E" w14:textId="77777777" w:rsidR="0066170A" w:rsidRDefault="0066170A" w:rsidP="00AC703A">
            <w:pPr>
              <w:rPr>
                <w:sz w:val="24"/>
              </w:rPr>
            </w:pPr>
            <w:r>
              <w:rPr>
                <w:sz w:val="24"/>
              </w:rPr>
              <w:t xml:space="preserve">    agencies to demonstrate a collaborative support system for victims?</w:t>
            </w:r>
          </w:p>
          <w:p w14:paraId="18EE7A12" w14:textId="77777777" w:rsidR="0066170A" w:rsidRDefault="0066170A" w:rsidP="00AC703A">
            <w:pPr>
              <w:rPr>
                <w:sz w:val="24"/>
              </w:rPr>
            </w:pPr>
            <w:r>
              <w:rPr>
                <w:sz w:val="24"/>
              </w:rPr>
              <w:t xml:space="preserve">    Reference: MCO 1752.5C, Chap 3, par 5b(3)(a), and Chap 4, par 5d and </w:t>
            </w:r>
          </w:p>
          <w:p w14:paraId="0FCDCC66" w14:textId="77777777" w:rsidR="0066170A" w:rsidRDefault="0066170A" w:rsidP="00AC703A">
            <w:pPr>
              <w:rPr>
                <w:sz w:val="24"/>
              </w:rPr>
            </w:pPr>
            <w:r>
              <w:rPr>
                <w:sz w:val="24"/>
              </w:rPr>
              <w:t xml:space="preserve">    5e </w:t>
            </w:r>
          </w:p>
          <w:p w14:paraId="65271FF2" w14:textId="77777777" w:rsidR="0066170A" w:rsidRDefault="0066170A" w:rsidP="00AC703A">
            <w:pPr>
              <w:rPr>
                <w:sz w:val="24"/>
              </w:rPr>
            </w:pPr>
          </w:p>
        </w:tc>
      </w:tr>
      <w:tr w:rsidR="0066170A" w:rsidRPr="00571435" w14:paraId="15515743" w14:textId="77777777" w:rsidTr="0047767E">
        <w:trPr>
          <w:gridAfter w:val="1"/>
          <w:wAfter w:w="16" w:type="dxa"/>
          <w:trHeight w:val="333"/>
        </w:trPr>
        <w:sdt>
          <w:sdtPr>
            <w:rPr>
              <w:sz w:val="24"/>
              <w:szCs w:val="24"/>
            </w:rPr>
            <w:alias w:val="Results"/>
            <w:tag w:val="Results"/>
            <w:id w:val="-1787411912"/>
            <w:placeholder>
              <w:docPart w:val="AC16D624781449559963D043B081EA0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99" w:type="dxa"/>
              </w:tcPr>
              <w:p w14:paraId="39562AD5" w14:textId="77777777" w:rsidR="0066170A" w:rsidRPr="00CA0A80" w:rsidRDefault="0066170A">
                <w:pPr>
                  <w:jc w:val="center"/>
                  <w:rPr>
                    <w:sz w:val="24"/>
                    <w:szCs w:val="24"/>
                  </w:rPr>
                </w:pPr>
                <w:r w:rsidRPr="000C10AA">
                  <w:rPr>
                    <w:rStyle w:val="PlaceholderText"/>
                    <w:color w:val="808080" w:themeColor="background1" w:themeShade="80"/>
                    <w:sz w:val="24"/>
                    <w:szCs w:val="24"/>
                  </w:rPr>
                  <w:t>Result</w:t>
                </w:r>
              </w:p>
            </w:tc>
          </w:sdtContent>
        </w:sdt>
        <w:tc>
          <w:tcPr>
            <w:tcW w:w="8278" w:type="dxa"/>
            <w:gridSpan w:val="2"/>
          </w:tcPr>
          <w:p w14:paraId="39B5FA55" w14:textId="77777777" w:rsidR="0066170A" w:rsidRPr="00AC703A" w:rsidRDefault="0066170A">
            <w:pPr>
              <w:rPr>
                <w:sz w:val="24"/>
              </w:rPr>
            </w:pPr>
            <w:r>
              <w:rPr>
                <w:rStyle w:val="Comment"/>
              </w:rPr>
              <w:t xml:space="preserve">    </w:t>
            </w:r>
            <w:sdt>
              <w:sdtPr>
                <w:rPr>
                  <w:rStyle w:val="Comment"/>
                  <w:i w:val="0"/>
                </w:rPr>
                <w:alias w:val="Comments"/>
                <w:tag w:val="Comments"/>
                <w:id w:val="-1328359961"/>
                <w:placeholder>
                  <w:docPart w:val="CA02C408B077461FBBF4E2685A10ABC3"/>
                </w:placeholder>
                <w:showingPlcHdr/>
              </w:sdtPr>
              <w:sdtEndPr>
                <w:rPr>
                  <w:rStyle w:val="DefaultParagraphFont"/>
                  <w:rFonts w:asciiTheme="minorHAnsi" w:hAnsiTheme="minorHAnsi"/>
                  <w:sz w:val="22"/>
                </w:rPr>
              </w:sdtEndPr>
              <w:sdtContent>
                <w:r w:rsidRPr="00AD7B22">
                  <w:rPr>
                    <w:rStyle w:val="Comment"/>
                    <w:color w:val="808080" w:themeColor="background1" w:themeShade="80"/>
                  </w:rPr>
                  <w:t>Comments</w:t>
                </w:r>
                <w:r w:rsidRPr="00AD7B22">
                  <w:rPr>
                    <w:rStyle w:val="Comment"/>
                  </w:rPr>
                  <w:t xml:space="preserve"> </w:t>
                </w:r>
              </w:sdtContent>
            </w:sdt>
          </w:p>
        </w:tc>
      </w:tr>
    </w:tbl>
    <w:p w14:paraId="6C8D6AA5" w14:textId="77777777" w:rsidR="0066170A" w:rsidRDefault="0066170A" w:rsidP="00E305C4"/>
    <w:p w14:paraId="29D6E843" w14:textId="77777777" w:rsidR="0066170A" w:rsidRPr="005911B5" w:rsidRDefault="0066170A" w:rsidP="002534F1">
      <w:pPr>
        <w:spacing w:before="76" w:after="0" w:line="271" w:lineRule="exact"/>
        <w:ind w:right="-20"/>
        <w:jc w:val="center"/>
        <w:rPr>
          <w:rFonts w:ascii="Arial" w:eastAsia="Arial" w:hAnsi="Arial" w:cs="Arial"/>
          <w:b/>
          <w:position w:val="-1"/>
          <w:sz w:val="24"/>
          <w:szCs w:val="24"/>
        </w:rPr>
      </w:pPr>
      <w:r w:rsidRPr="005911B5">
        <w:rPr>
          <w:rFonts w:ascii="Arial" w:eastAsia="Arial" w:hAnsi="Arial" w:cs="Arial"/>
          <w:b/>
          <w:position w:val="-1"/>
          <w:sz w:val="24"/>
          <w:szCs w:val="24"/>
        </w:rPr>
        <w:t>Inspectors General</w:t>
      </w:r>
      <w:r w:rsidRPr="005911B5">
        <w:rPr>
          <w:rFonts w:ascii="Arial" w:eastAsia="Arial" w:hAnsi="Arial" w:cs="Arial"/>
          <w:b/>
          <w:spacing w:val="-1"/>
          <w:position w:val="-1"/>
          <w:sz w:val="24"/>
          <w:szCs w:val="24"/>
        </w:rPr>
        <w:t xml:space="preserve"> </w:t>
      </w:r>
      <w:r w:rsidRPr="005911B5">
        <w:rPr>
          <w:rFonts w:ascii="Arial" w:eastAsia="Arial" w:hAnsi="Arial" w:cs="Arial"/>
          <w:b/>
          <w:position w:val="-1"/>
          <w:sz w:val="24"/>
          <w:szCs w:val="24"/>
        </w:rPr>
        <w:t>C</w:t>
      </w:r>
      <w:r w:rsidRPr="005911B5">
        <w:rPr>
          <w:rFonts w:ascii="Arial" w:eastAsia="Arial" w:hAnsi="Arial" w:cs="Arial"/>
          <w:b/>
          <w:spacing w:val="-1"/>
          <w:position w:val="-1"/>
          <w:sz w:val="24"/>
          <w:szCs w:val="24"/>
        </w:rPr>
        <w:t>h</w:t>
      </w:r>
      <w:r w:rsidRPr="005911B5">
        <w:rPr>
          <w:rFonts w:ascii="Arial" w:eastAsia="Arial" w:hAnsi="Arial" w:cs="Arial"/>
          <w:b/>
          <w:spacing w:val="1"/>
          <w:position w:val="-1"/>
          <w:sz w:val="24"/>
          <w:szCs w:val="24"/>
        </w:rPr>
        <w:t>e</w:t>
      </w:r>
      <w:r w:rsidRPr="005911B5">
        <w:rPr>
          <w:rFonts w:ascii="Arial" w:eastAsia="Arial" w:hAnsi="Arial" w:cs="Arial"/>
          <w:b/>
          <w:position w:val="-1"/>
          <w:sz w:val="24"/>
          <w:szCs w:val="24"/>
        </w:rPr>
        <w:t>ckl</w:t>
      </w:r>
      <w:r w:rsidRPr="005911B5">
        <w:rPr>
          <w:rFonts w:ascii="Arial" w:eastAsia="Arial" w:hAnsi="Arial" w:cs="Arial"/>
          <w:b/>
          <w:spacing w:val="-1"/>
          <w:position w:val="-1"/>
          <w:sz w:val="24"/>
          <w:szCs w:val="24"/>
        </w:rPr>
        <w:t>i</w:t>
      </w:r>
      <w:r w:rsidRPr="005911B5">
        <w:rPr>
          <w:rFonts w:ascii="Arial" w:eastAsia="Arial" w:hAnsi="Arial" w:cs="Arial"/>
          <w:b/>
          <w:position w:val="-1"/>
          <w:sz w:val="24"/>
          <w:szCs w:val="24"/>
        </w:rPr>
        <w:t>st</w:t>
      </w:r>
    </w:p>
    <w:p w14:paraId="3499201E" w14:textId="77777777" w:rsidR="0066170A" w:rsidRPr="005911B5" w:rsidRDefault="0066170A" w:rsidP="001E1239">
      <w:pPr>
        <w:spacing w:before="76" w:after="0" w:line="271" w:lineRule="exact"/>
        <w:ind w:right="-20"/>
        <w:jc w:val="center"/>
        <w:rPr>
          <w:rFonts w:ascii="Arial" w:eastAsia="Arial" w:hAnsi="Arial" w:cs="Arial"/>
          <w:b/>
          <w:position w:val="-1"/>
          <w:sz w:val="32"/>
          <w:szCs w:val="24"/>
        </w:rPr>
      </w:pPr>
    </w:p>
    <w:tbl>
      <w:tblPr>
        <w:tblStyle w:val="TableGrid"/>
        <w:tblW w:w="9751" w:type="dxa"/>
        <w:tblLayout w:type="fixed"/>
        <w:tblLook w:val="04A0" w:firstRow="1" w:lastRow="0" w:firstColumn="1" w:lastColumn="0" w:noHBand="0" w:noVBand="1"/>
      </w:tblPr>
      <w:tblGrid>
        <w:gridCol w:w="1728"/>
        <w:gridCol w:w="4050"/>
        <w:gridCol w:w="3960"/>
        <w:gridCol w:w="13"/>
      </w:tblGrid>
      <w:tr w:rsidR="0066170A" w:rsidRPr="005911B5" w14:paraId="069A97DB" w14:textId="77777777" w:rsidTr="004F14BC">
        <w:trPr>
          <w:trHeight w:val="288"/>
        </w:trPr>
        <w:tc>
          <w:tcPr>
            <w:tcW w:w="9751" w:type="dxa"/>
            <w:gridSpan w:val="4"/>
            <w:tcBorders>
              <w:top w:val="nil"/>
              <w:left w:val="nil"/>
              <w:bottom w:val="nil"/>
              <w:right w:val="nil"/>
            </w:tcBorders>
            <w:vAlign w:val="center"/>
          </w:tcPr>
          <w:p w14:paraId="7171E734" w14:textId="77777777" w:rsidR="0066170A" w:rsidRPr="005911B5" w:rsidRDefault="0066170A" w:rsidP="007A7B50">
            <w:pPr>
              <w:jc w:val="center"/>
              <w:rPr>
                <w:rFonts w:ascii="Arial" w:hAnsi="Arial" w:cs="Arial"/>
                <w:b/>
                <w:sz w:val="24"/>
                <w:szCs w:val="24"/>
              </w:rPr>
            </w:pPr>
            <w:r>
              <w:rPr>
                <w:rFonts w:ascii="Arial" w:hAnsi="Arial" w:cs="Arial"/>
                <w:b/>
                <w:sz w:val="24"/>
                <w:szCs w:val="24"/>
              </w:rPr>
              <w:t xml:space="preserve">SEPARATION, </w:t>
            </w:r>
            <w:r w:rsidRPr="005911B5">
              <w:rPr>
                <w:rFonts w:ascii="Arial" w:hAnsi="Arial" w:cs="Arial"/>
                <w:b/>
                <w:sz w:val="24"/>
                <w:szCs w:val="24"/>
              </w:rPr>
              <w:t>RETIREMENT</w:t>
            </w:r>
            <w:r>
              <w:rPr>
                <w:rFonts w:ascii="Arial" w:hAnsi="Arial" w:cs="Arial"/>
                <w:b/>
                <w:sz w:val="24"/>
                <w:szCs w:val="24"/>
              </w:rPr>
              <w:t>, &amp; LIMITED DUTY</w:t>
            </w:r>
            <w:r w:rsidRPr="005911B5">
              <w:rPr>
                <w:rFonts w:ascii="Arial" w:hAnsi="Arial" w:cs="Arial"/>
                <w:b/>
                <w:sz w:val="24"/>
                <w:szCs w:val="24"/>
              </w:rPr>
              <w:t xml:space="preserve"> 1900.1</w:t>
            </w:r>
            <w:r>
              <w:rPr>
                <w:rFonts w:ascii="Arial" w:hAnsi="Arial" w:cs="Arial"/>
                <w:b/>
                <w:sz w:val="24"/>
                <w:szCs w:val="24"/>
              </w:rPr>
              <w:t>6</w:t>
            </w:r>
            <w:r w:rsidRPr="005911B5">
              <w:rPr>
                <w:rFonts w:ascii="Arial" w:hAnsi="Arial" w:cs="Arial"/>
                <w:b/>
                <w:sz w:val="24"/>
                <w:szCs w:val="24"/>
              </w:rPr>
              <w:t xml:space="preserve">   </w:t>
            </w:r>
          </w:p>
          <w:p w14:paraId="39BF9A98" w14:textId="77777777" w:rsidR="0066170A" w:rsidRPr="005911B5" w:rsidRDefault="0066170A" w:rsidP="00E3369C">
            <w:pPr>
              <w:jc w:val="center"/>
              <w:rPr>
                <w:rFonts w:ascii="Arial" w:hAnsi="Arial" w:cs="Arial"/>
                <w:sz w:val="24"/>
                <w:szCs w:val="24"/>
              </w:rPr>
            </w:pPr>
          </w:p>
        </w:tc>
      </w:tr>
      <w:tr w:rsidR="0066170A" w:rsidRPr="005911B5" w14:paraId="7686DFF1" w14:textId="77777777" w:rsidTr="004F14BC">
        <w:trPr>
          <w:trHeight w:val="327"/>
        </w:trPr>
        <w:tc>
          <w:tcPr>
            <w:tcW w:w="9751" w:type="dxa"/>
            <w:gridSpan w:val="4"/>
            <w:tcBorders>
              <w:top w:val="nil"/>
              <w:left w:val="nil"/>
              <w:bottom w:val="nil"/>
              <w:right w:val="nil"/>
            </w:tcBorders>
          </w:tcPr>
          <w:p w14:paraId="73C06FD7" w14:textId="77777777" w:rsidR="0066170A" w:rsidRDefault="0066170A" w:rsidP="0005161A">
            <w:pPr>
              <w:rPr>
                <w:rFonts w:ascii="Arial" w:eastAsia="Calibri" w:hAnsi="Arial" w:cs="Arial"/>
                <w:sz w:val="24"/>
                <w:szCs w:val="24"/>
              </w:rPr>
            </w:pPr>
            <w:r w:rsidRPr="00F17EEB">
              <w:rPr>
                <w:rFonts w:ascii="Arial" w:eastAsia="Calibri" w:hAnsi="Arial" w:cs="Arial"/>
                <w:sz w:val="24"/>
                <w:szCs w:val="24"/>
              </w:rPr>
              <w:t xml:space="preserve">This checklist applies to ALL commands.  For inspection purposes, Marine Corps activities effecting separations </w:t>
            </w:r>
            <w:r w:rsidRPr="00FA26DD">
              <w:rPr>
                <w:rFonts w:ascii="Arial" w:eastAsia="Calibri" w:hAnsi="Arial" w:cs="Arial"/>
                <w:sz w:val="24"/>
                <w:szCs w:val="24"/>
              </w:rPr>
              <w:t>are</w:t>
            </w:r>
            <w:r w:rsidRPr="003A7121">
              <w:rPr>
                <w:rFonts w:ascii="Arial" w:eastAsia="Calibri" w:hAnsi="Arial" w:cs="Arial"/>
                <w:sz w:val="24"/>
                <w:szCs w:val="24"/>
              </w:rPr>
              <w:t xml:space="preserve"> accountable for </w:t>
            </w:r>
            <w:r w:rsidRPr="00207287">
              <w:rPr>
                <w:rFonts w:ascii="Arial" w:eastAsia="Calibri" w:hAnsi="Arial" w:cs="Arial"/>
                <w:sz w:val="24"/>
                <w:szCs w:val="24"/>
              </w:rPr>
              <w:t>compliance with MCO 1900.16 w/Change 2.</w:t>
            </w:r>
            <w:r w:rsidRPr="00F17EEB">
              <w:rPr>
                <w:rFonts w:ascii="Arial" w:eastAsia="Calibri" w:hAnsi="Arial" w:cs="Arial"/>
                <w:sz w:val="24"/>
                <w:szCs w:val="24"/>
              </w:rPr>
              <w:t xml:space="preserve">  Written internal control procedures, i.e., local directives, desktop </w:t>
            </w:r>
            <w:r w:rsidRPr="00F17EEB">
              <w:rPr>
                <w:rFonts w:ascii="Arial" w:eastAsia="Calibri" w:hAnsi="Arial" w:cs="Arial"/>
                <w:sz w:val="24"/>
                <w:szCs w:val="24"/>
              </w:rPr>
              <w:lastRenderedPageBreak/>
              <w:t>procedures, checklists, etc., can attribute to a successful functional area and provide continuity.</w:t>
            </w:r>
          </w:p>
          <w:p w14:paraId="388F8FA8" w14:textId="77777777" w:rsidR="0066170A" w:rsidRPr="005911B5" w:rsidRDefault="0066170A" w:rsidP="0005161A">
            <w:pPr>
              <w:rPr>
                <w:rFonts w:ascii="Arial" w:eastAsia="Calibri" w:hAnsi="Arial" w:cs="Arial"/>
                <w:sz w:val="24"/>
                <w:szCs w:val="24"/>
              </w:rPr>
            </w:pPr>
          </w:p>
        </w:tc>
      </w:tr>
      <w:tr w:rsidR="0066170A" w:rsidRPr="005911B5" w14:paraId="510BF115" w14:textId="77777777" w:rsidTr="004F14BC">
        <w:trPr>
          <w:gridAfter w:val="1"/>
          <w:wAfter w:w="13" w:type="dxa"/>
          <w:trHeight w:val="84"/>
        </w:trPr>
        <w:tc>
          <w:tcPr>
            <w:tcW w:w="5778" w:type="dxa"/>
            <w:gridSpan w:val="2"/>
            <w:tcBorders>
              <w:top w:val="nil"/>
              <w:left w:val="nil"/>
              <w:bottom w:val="nil"/>
              <w:right w:val="nil"/>
            </w:tcBorders>
          </w:tcPr>
          <w:p w14:paraId="2F4A1E6F" w14:textId="77777777" w:rsidR="0066170A" w:rsidRPr="005911B5" w:rsidRDefault="0066170A" w:rsidP="001F7E17">
            <w:pPr>
              <w:pStyle w:val="Default"/>
              <w:rPr>
                <w:b/>
                <w:color w:val="auto"/>
              </w:rPr>
            </w:pPr>
            <w:r w:rsidRPr="005911B5">
              <w:rPr>
                <w:b/>
                <w:color w:val="auto"/>
              </w:rPr>
              <w:lastRenderedPageBreak/>
              <w:t xml:space="preserve">Functional Area Sponsor: </w:t>
            </w:r>
          </w:p>
          <w:p w14:paraId="497E41CB" w14:textId="77777777" w:rsidR="0066170A" w:rsidRPr="005911B5" w:rsidRDefault="0066170A" w:rsidP="001F7E17">
            <w:pPr>
              <w:pStyle w:val="Default"/>
              <w:rPr>
                <w:b/>
              </w:rPr>
            </w:pPr>
            <w:r w:rsidRPr="005911B5">
              <w:rPr>
                <w:color w:val="auto"/>
              </w:rPr>
              <w:t>Separation &amp; Retirement Branch (MMSR)</w:t>
            </w:r>
          </w:p>
        </w:tc>
        <w:tc>
          <w:tcPr>
            <w:tcW w:w="3960" w:type="dxa"/>
            <w:tcBorders>
              <w:top w:val="nil"/>
              <w:left w:val="nil"/>
              <w:bottom w:val="nil"/>
              <w:right w:val="nil"/>
            </w:tcBorders>
            <w:vAlign w:val="center"/>
          </w:tcPr>
          <w:p w14:paraId="0BAEEECD" w14:textId="77777777" w:rsidR="0066170A" w:rsidRPr="005911B5" w:rsidRDefault="0066170A" w:rsidP="00C77B30">
            <w:pPr>
              <w:rPr>
                <w:rFonts w:ascii="Arial" w:hAnsi="Arial" w:cs="Arial"/>
                <w:b/>
                <w:sz w:val="24"/>
                <w:szCs w:val="24"/>
              </w:rPr>
            </w:pPr>
            <w:sdt>
              <w:sdtPr>
                <w:rPr>
                  <w:rFonts w:ascii="Arial" w:hAnsi="Arial" w:cs="Arial"/>
                  <w:b/>
                  <w:sz w:val="24"/>
                  <w:szCs w:val="24"/>
                </w:rPr>
                <w:id w:val="-1212032289"/>
                <w:placeholder>
                  <w:docPart w:val="2B2C7C8E6FA546929DAB3696AE16CD91"/>
                </w:placeholder>
                <w:showingPlcHdr/>
                <w:text/>
              </w:sdtPr>
              <w:sdtContent>
                <w:r w:rsidRPr="005911B5">
                  <w:rPr>
                    <w:rFonts w:ascii="Arial" w:hAnsi="Arial" w:cs="Arial"/>
                    <w:b/>
                    <w:sz w:val="24"/>
                    <w:szCs w:val="24"/>
                  </w:rPr>
                  <w:t>Name of Command</w:t>
                </w:r>
              </w:sdtContent>
            </w:sdt>
          </w:p>
        </w:tc>
      </w:tr>
      <w:tr w:rsidR="0066170A" w:rsidRPr="005911B5" w14:paraId="6D6EC64D" w14:textId="77777777" w:rsidTr="004F14BC">
        <w:trPr>
          <w:gridAfter w:val="1"/>
          <w:wAfter w:w="13" w:type="dxa"/>
          <w:trHeight w:val="80"/>
        </w:trPr>
        <w:tc>
          <w:tcPr>
            <w:tcW w:w="5778" w:type="dxa"/>
            <w:gridSpan w:val="2"/>
            <w:tcBorders>
              <w:top w:val="nil"/>
              <w:left w:val="nil"/>
              <w:bottom w:val="nil"/>
              <w:right w:val="nil"/>
            </w:tcBorders>
          </w:tcPr>
          <w:p w14:paraId="522C9ED3" w14:textId="77777777" w:rsidR="0066170A" w:rsidRPr="005911B5" w:rsidRDefault="0066170A" w:rsidP="003608B7">
            <w:pPr>
              <w:pStyle w:val="Default"/>
            </w:pPr>
            <w:r w:rsidRPr="005911B5">
              <w:rPr>
                <w:b/>
                <w:color w:val="auto"/>
              </w:rPr>
              <w:t xml:space="preserve">Subject Matter Expert: </w:t>
            </w:r>
            <w:r>
              <w:rPr>
                <w:color w:val="auto"/>
              </w:rPr>
              <w:t>Major Cody E. Pennington</w:t>
            </w:r>
          </w:p>
        </w:tc>
        <w:tc>
          <w:tcPr>
            <w:tcW w:w="3960" w:type="dxa"/>
            <w:tcBorders>
              <w:top w:val="nil"/>
              <w:left w:val="nil"/>
              <w:bottom w:val="nil"/>
              <w:right w:val="nil"/>
            </w:tcBorders>
          </w:tcPr>
          <w:p w14:paraId="14D5E995" w14:textId="77777777" w:rsidR="0066170A" w:rsidRPr="005911B5" w:rsidRDefault="0066170A" w:rsidP="001F7E17">
            <w:pPr>
              <w:rPr>
                <w:rFonts w:ascii="Arial" w:hAnsi="Arial" w:cs="Arial"/>
                <w:b/>
                <w:sz w:val="24"/>
                <w:szCs w:val="24"/>
              </w:rPr>
            </w:pPr>
            <w:sdt>
              <w:sdtPr>
                <w:rPr>
                  <w:rFonts w:ascii="Arial" w:hAnsi="Arial" w:cs="Arial"/>
                  <w:b/>
                  <w:sz w:val="24"/>
                  <w:szCs w:val="24"/>
                </w:rPr>
                <w:alias w:val="Date"/>
                <w:tag w:val="Date"/>
                <w:id w:val="416293499"/>
                <w:placeholder>
                  <w:docPart w:val="5411198E6ED349839F844E2D1797794A"/>
                </w:placeholder>
                <w:date>
                  <w:dateFormat w:val="d-MMM-yy"/>
                  <w:lid w:val="en-US"/>
                  <w:storeMappedDataAs w:val="dateTime"/>
                  <w:calendar w:val="gregorian"/>
                </w:date>
              </w:sdtPr>
              <w:sdtContent>
                <w:r w:rsidRPr="005911B5">
                  <w:rPr>
                    <w:rFonts w:ascii="Arial" w:hAnsi="Arial" w:cs="Arial"/>
                    <w:b/>
                    <w:sz w:val="24"/>
                    <w:szCs w:val="24"/>
                  </w:rPr>
                  <w:t>Date</w:t>
                </w:r>
              </w:sdtContent>
            </w:sdt>
          </w:p>
        </w:tc>
      </w:tr>
      <w:tr w:rsidR="0066170A" w:rsidRPr="005911B5" w14:paraId="37C88FB3" w14:textId="77777777" w:rsidTr="004F14BC">
        <w:trPr>
          <w:gridAfter w:val="1"/>
          <w:wAfter w:w="13" w:type="dxa"/>
          <w:trHeight w:val="80"/>
        </w:trPr>
        <w:tc>
          <w:tcPr>
            <w:tcW w:w="5778" w:type="dxa"/>
            <w:gridSpan w:val="2"/>
            <w:tcBorders>
              <w:top w:val="nil"/>
              <w:left w:val="nil"/>
              <w:bottom w:val="nil"/>
              <w:right w:val="nil"/>
            </w:tcBorders>
          </w:tcPr>
          <w:p w14:paraId="4DBA7B9F" w14:textId="77777777" w:rsidR="0066170A" w:rsidRPr="005911B5" w:rsidRDefault="0066170A">
            <w:pPr>
              <w:pStyle w:val="Default"/>
              <w:rPr>
                <w:b/>
              </w:rPr>
            </w:pPr>
            <w:r w:rsidRPr="005911B5">
              <w:rPr>
                <w:color w:val="auto"/>
              </w:rPr>
              <w:t>(DSN) 278-93</w:t>
            </w:r>
            <w:r>
              <w:rPr>
                <w:color w:val="auto"/>
              </w:rPr>
              <w:t>1</w:t>
            </w:r>
            <w:r w:rsidRPr="005911B5">
              <w:rPr>
                <w:color w:val="auto"/>
              </w:rPr>
              <w:t>4 (COML) 703-784-</w:t>
            </w:r>
            <w:r>
              <w:t>9314</w:t>
            </w:r>
          </w:p>
        </w:tc>
        <w:tc>
          <w:tcPr>
            <w:tcW w:w="3960" w:type="dxa"/>
            <w:tcBorders>
              <w:top w:val="nil"/>
              <w:left w:val="nil"/>
              <w:bottom w:val="nil"/>
              <w:right w:val="nil"/>
            </w:tcBorders>
          </w:tcPr>
          <w:p w14:paraId="06256226" w14:textId="77777777" w:rsidR="0066170A" w:rsidRDefault="0066170A" w:rsidP="00C77B30">
            <w:pPr>
              <w:rPr>
                <w:rFonts w:ascii="Arial" w:hAnsi="Arial" w:cs="Arial"/>
                <w:b/>
                <w:sz w:val="24"/>
                <w:szCs w:val="24"/>
              </w:rPr>
            </w:pPr>
            <w:sdt>
              <w:sdtPr>
                <w:rPr>
                  <w:rFonts w:ascii="Arial" w:hAnsi="Arial" w:cs="Arial"/>
                  <w:b/>
                  <w:sz w:val="24"/>
                  <w:szCs w:val="24"/>
                </w:rPr>
                <w:alias w:val="Inspector"/>
                <w:tag w:val="Inspector"/>
                <w:id w:val="233981217"/>
                <w:placeholder>
                  <w:docPart w:val="D305D985240D4576B2EB03D68ACB7C73"/>
                </w:placeholder>
                <w:showingPlcHdr/>
                <w:text/>
              </w:sdtPr>
              <w:sdtContent>
                <w:r w:rsidRPr="005911B5">
                  <w:rPr>
                    <w:rFonts w:ascii="Arial" w:hAnsi="Arial" w:cs="Arial"/>
                    <w:b/>
                    <w:sz w:val="24"/>
                    <w:szCs w:val="24"/>
                  </w:rPr>
                  <w:t>Inspector</w:t>
                </w:r>
              </w:sdtContent>
            </w:sdt>
          </w:p>
          <w:p w14:paraId="6333080C" w14:textId="77777777" w:rsidR="0066170A" w:rsidRPr="005911B5" w:rsidRDefault="0066170A" w:rsidP="00C77B30">
            <w:pPr>
              <w:rPr>
                <w:rFonts w:ascii="Arial" w:hAnsi="Arial" w:cs="Arial"/>
                <w:b/>
                <w:sz w:val="24"/>
                <w:szCs w:val="24"/>
              </w:rPr>
            </w:pPr>
            <w:r>
              <w:rPr>
                <w:rFonts w:ascii="Arial" w:hAnsi="Arial" w:cs="Arial"/>
                <w:b/>
                <w:sz w:val="24"/>
                <w:szCs w:val="24"/>
              </w:rPr>
              <w:t>Total Questions: 19</w:t>
            </w:r>
          </w:p>
        </w:tc>
      </w:tr>
      <w:tr w:rsidR="0066170A" w:rsidRPr="005911B5" w14:paraId="08B7BEB8" w14:textId="77777777" w:rsidTr="004F14BC">
        <w:trPr>
          <w:gridAfter w:val="1"/>
          <w:wAfter w:w="13" w:type="dxa"/>
          <w:trHeight w:val="80"/>
        </w:trPr>
        <w:tc>
          <w:tcPr>
            <w:tcW w:w="5778" w:type="dxa"/>
            <w:gridSpan w:val="2"/>
            <w:tcBorders>
              <w:top w:val="nil"/>
              <w:left w:val="nil"/>
              <w:bottom w:val="nil"/>
              <w:right w:val="nil"/>
            </w:tcBorders>
            <w:vAlign w:val="center"/>
          </w:tcPr>
          <w:p w14:paraId="243D899D" w14:textId="77777777" w:rsidR="0066170A" w:rsidRPr="005911B5" w:rsidRDefault="0066170A" w:rsidP="002A6BB4">
            <w:pPr>
              <w:rPr>
                <w:rFonts w:ascii="Arial" w:hAnsi="Arial" w:cs="Arial"/>
                <w:sz w:val="24"/>
                <w:szCs w:val="24"/>
              </w:rPr>
            </w:pPr>
            <w:r w:rsidRPr="005911B5">
              <w:rPr>
                <w:rFonts w:ascii="Arial" w:hAnsi="Arial" w:cs="Arial"/>
                <w:b/>
                <w:sz w:val="24"/>
                <w:szCs w:val="24"/>
              </w:rPr>
              <w:t xml:space="preserve">Revised: </w:t>
            </w:r>
            <w:r>
              <w:rPr>
                <w:rFonts w:ascii="Arial" w:hAnsi="Arial" w:cs="Arial"/>
                <w:sz w:val="24"/>
                <w:szCs w:val="24"/>
              </w:rPr>
              <w:t>24 Mar 2025</w:t>
            </w:r>
          </w:p>
        </w:tc>
        <w:tc>
          <w:tcPr>
            <w:tcW w:w="3960" w:type="dxa"/>
            <w:tcBorders>
              <w:top w:val="nil"/>
              <w:left w:val="nil"/>
              <w:bottom w:val="nil"/>
              <w:right w:val="nil"/>
            </w:tcBorders>
          </w:tcPr>
          <w:p w14:paraId="67D51FBA" w14:textId="77777777" w:rsidR="0066170A" w:rsidRPr="005911B5" w:rsidRDefault="0066170A" w:rsidP="001F7E17">
            <w:pPr>
              <w:rPr>
                <w:rFonts w:ascii="Arial" w:hAnsi="Arial" w:cs="Arial"/>
                <w:b/>
                <w:sz w:val="24"/>
                <w:szCs w:val="24"/>
              </w:rPr>
            </w:pPr>
            <w:sdt>
              <w:sdtPr>
                <w:rPr>
                  <w:rFonts w:ascii="Arial" w:hAnsi="Arial" w:cs="Arial"/>
                  <w:b/>
                  <w:sz w:val="24"/>
                  <w:szCs w:val="24"/>
                </w:rPr>
                <w:alias w:val="Final Status"/>
                <w:tag w:val="Final Status"/>
                <w:id w:val="1326552022"/>
                <w:placeholder>
                  <w:docPart w:val="E3D61610A53D41DDB650BA7006FF7473"/>
                </w:placeholder>
                <w:showingPlcHdr/>
                <w:dropDownList>
                  <w:listItem w:value="Choose an item."/>
                  <w:listItem w:displayText="Effective" w:value="Effective"/>
                  <w:listItem w:displayText="Ineffective" w:value="Ineffective"/>
                </w:dropDownList>
              </w:sdtPr>
              <w:sdtContent>
                <w:r w:rsidRPr="005911B5">
                  <w:rPr>
                    <w:rFonts w:ascii="Arial" w:hAnsi="Arial" w:cs="Arial"/>
                    <w:b/>
                    <w:sz w:val="24"/>
                    <w:szCs w:val="24"/>
                  </w:rPr>
                  <w:t>Final Assessment</w:t>
                </w:r>
              </w:sdtContent>
            </w:sdt>
          </w:p>
          <w:p w14:paraId="762F1EA6" w14:textId="77777777" w:rsidR="0066170A" w:rsidRPr="005911B5" w:rsidRDefault="0066170A" w:rsidP="001F7E17">
            <w:pPr>
              <w:rPr>
                <w:rFonts w:ascii="Arial" w:hAnsi="Arial" w:cs="Arial"/>
                <w:b/>
                <w:sz w:val="24"/>
                <w:szCs w:val="24"/>
              </w:rPr>
            </w:pPr>
            <w:r w:rsidRPr="005911B5">
              <w:rPr>
                <w:rStyle w:val="Comment"/>
                <w:rFonts w:cs="Arial"/>
                <w:b/>
                <w:i w:val="0"/>
              </w:rPr>
              <w:t xml:space="preserve">Discrepancies: </w:t>
            </w:r>
            <w:sdt>
              <w:sdtPr>
                <w:rPr>
                  <w:rStyle w:val="Comment"/>
                  <w:rFonts w:cs="Arial"/>
                  <w:b/>
                  <w:i w:val="0"/>
                </w:rPr>
                <w:alias w:val="Discrepancies"/>
                <w:tag w:val="Discrepangies"/>
                <w:id w:val="-942529244"/>
                <w:placeholder>
                  <w:docPart w:val="442FBD61C05C4301AC4C46F015D9A5F4"/>
                </w:placeholder>
              </w:sdtPr>
              <w:sdtEndPr>
                <w:rPr>
                  <w:rStyle w:val="DefaultParagraphFont"/>
                  <w:rFonts w:asciiTheme="minorHAnsi" w:hAnsiTheme="minorHAnsi"/>
                  <w:sz w:val="22"/>
                  <w:szCs w:val="24"/>
                </w:rPr>
              </w:sdtEndPr>
              <w:sdtContent>
                <w:r w:rsidRPr="005911B5">
                  <w:rPr>
                    <w:rStyle w:val="Comment"/>
                    <w:rFonts w:cs="Arial"/>
                    <w:b/>
                    <w:i w:val="0"/>
                  </w:rPr>
                  <w:t xml:space="preserve">    </w:t>
                </w:r>
              </w:sdtContent>
            </w:sdt>
            <w:r w:rsidRPr="005911B5">
              <w:rPr>
                <w:rFonts w:ascii="Arial" w:hAnsi="Arial" w:cs="Arial"/>
                <w:b/>
                <w:sz w:val="24"/>
                <w:szCs w:val="24"/>
              </w:rPr>
              <w:t xml:space="preserve">  Findings: </w:t>
            </w:r>
            <w:sdt>
              <w:sdtPr>
                <w:rPr>
                  <w:rFonts w:ascii="Arial" w:hAnsi="Arial" w:cs="Arial"/>
                  <w:b/>
                  <w:sz w:val="24"/>
                  <w:szCs w:val="24"/>
                </w:rPr>
                <w:alias w:val="Findings"/>
                <w:tag w:val="Findings"/>
                <w:id w:val="843593784"/>
                <w:placeholder>
                  <w:docPart w:val="C13B56D3D11A44FBAD1FED8EC8ED9B14"/>
                </w:placeholder>
              </w:sdtPr>
              <w:sdtContent>
                <w:r w:rsidRPr="005911B5">
                  <w:rPr>
                    <w:rFonts w:ascii="Arial" w:hAnsi="Arial" w:cs="Arial"/>
                    <w:b/>
                    <w:sz w:val="24"/>
                    <w:szCs w:val="24"/>
                  </w:rPr>
                  <w:t xml:space="preserve">     </w:t>
                </w:r>
              </w:sdtContent>
            </w:sdt>
          </w:p>
        </w:tc>
      </w:tr>
      <w:tr w:rsidR="0066170A" w:rsidRPr="005911B5" w14:paraId="34133E30" w14:textId="77777777" w:rsidTr="004F14BC">
        <w:trPr>
          <w:trHeight w:val="297"/>
        </w:trPr>
        <w:tc>
          <w:tcPr>
            <w:tcW w:w="9751" w:type="dxa"/>
            <w:gridSpan w:val="4"/>
            <w:tcBorders>
              <w:top w:val="nil"/>
              <w:left w:val="nil"/>
              <w:bottom w:val="nil"/>
              <w:right w:val="nil"/>
            </w:tcBorders>
            <w:vAlign w:val="center"/>
            <w:hideMark/>
          </w:tcPr>
          <w:p w14:paraId="0C1C486D" w14:textId="77777777" w:rsidR="0066170A" w:rsidRPr="005911B5" w:rsidRDefault="0066170A" w:rsidP="00520AC0">
            <w:pPr>
              <w:rPr>
                <w:rFonts w:ascii="Arial" w:hAnsi="Arial" w:cs="Arial"/>
                <w:b/>
                <w:sz w:val="24"/>
                <w:szCs w:val="24"/>
              </w:rPr>
            </w:pPr>
            <w:r w:rsidRPr="005911B5">
              <w:rPr>
                <w:rFonts w:ascii="Arial" w:hAnsi="Arial" w:cs="Arial"/>
                <w:b/>
                <w:sz w:val="24"/>
                <w:szCs w:val="24"/>
              </w:rPr>
              <w:t>Overall Comments:</w:t>
            </w:r>
            <w:r w:rsidRPr="005911B5">
              <w:rPr>
                <w:rStyle w:val="Comment"/>
                <w:rFonts w:cs="Arial"/>
                <w:i w:val="0"/>
              </w:rPr>
              <w:t xml:space="preserve"> </w:t>
            </w:r>
            <w:sdt>
              <w:sdtPr>
                <w:rPr>
                  <w:rStyle w:val="Comment"/>
                  <w:rFonts w:cs="Arial"/>
                  <w:i w:val="0"/>
                </w:rPr>
                <w:alias w:val="Comments"/>
                <w:tag w:val="Comments"/>
                <w:id w:val="87509953"/>
                <w:placeholder>
                  <w:docPart w:val="98ABC81304A740378DBA90704B56D0FE"/>
                </w:placeholder>
                <w:showingPlcHdr/>
              </w:sdtPr>
              <w:sdtEndPr>
                <w:rPr>
                  <w:rStyle w:val="DefaultParagraphFont"/>
                  <w:rFonts w:asciiTheme="minorHAnsi" w:hAnsiTheme="minorHAnsi"/>
                  <w:sz w:val="22"/>
                  <w:szCs w:val="24"/>
                </w:rPr>
              </w:sdtEndPr>
              <w:sdtContent>
                <w:r w:rsidRPr="005911B5">
                  <w:rPr>
                    <w:rStyle w:val="Comment"/>
                    <w:rFonts w:cs="Arial"/>
                    <w:i w:val="0"/>
                    <w:color w:val="808080" w:themeColor="background1" w:themeShade="80"/>
                  </w:rPr>
                  <w:t xml:space="preserve"> </w:t>
                </w:r>
                <w:r w:rsidRPr="005911B5">
                  <w:rPr>
                    <w:rStyle w:val="Comment"/>
                    <w:rFonts w:cs="Arial"/>
                    <w:i w:val="0"/>
                    <w:color w:val="A6A6A6" w:themeColor="background1" w:themeShade="A6"/>
                  </w:rPr>
                  <w:t xml:space="preserve">Place Here </w:t>
                </w:r>
              </w:sdtContent>
            </w:sdt>
            <w:r w:rsidRPr="005911B5">
              <w:rPr>
                <w:rStyle w:val="Comment"/>
                <w:i w:val="0"/>
              </w:rPr>
              <w:t xml:space="preserve">           </w:t>
            </w:r>
          </w:p>
        </w:tc>
      </w:tr>
      <w:tr w:rsidR="0066170A" w:rsidRPr="00FA26DD" w14:paraId="42707EA8" w14:textId="77777777" w:rsidTr="005B28D2">
        <w:trPr>
          <w:trHeight w:val="828"/>
        </w:trPr>
        <w:tc>
          <w:tcPr>
            <w:tcW w:w="9751" w:type="dxa"/>
            <w:gridSpan w:val="4"/>
            <w:tcBorders>
              <w:top w:val="nil"/>
              <w:left w:val="nil"/>
              <w:bottom w:val="nil"/>
              <w:right w:val="nil"/>
            </w:tcBorders>
            <w:vAlign w:val="center"/>
          </w:tcPr>
          <w:p w14:paraId="614580F1" w14:textId="77777777" w:rsidR="0066170A" w:rsidRPr="003A7121" w:rsidRDefault="0066170A" w:rsidP="00705B74">
            <w:pPr>
              <w:rPr>
                <w:rFonts w:ascii="Arial" w:hAnsi="Arial" w:cs="Arial"/>
                <w:sz w:val="24"/>
                <w:szCs w:val="24"/>
              </w:rPr>
            </w:pPr>
            <w:r w:rsidRPr="003A7121">
              <w:rPr>
                <w:rFonts w:ascii="Arial" w:eastAsia="Calibri" w:hAnsi="Arial" w:cs="Arial"/>
                <w:sz w:val="24"/>
                <w:szCs w:val="24"/>
              </w:rPr>
              <w:t>Subsection 1 - SEPARATION &amp; RETIREMENT PROCESSING</w:t>
            </w:r>
          </w:p>
        </w:tc>
      </w:tr>
      <w:tr w:rsidR="0066170A" w:rsidRPr="00FA26DD" w14:paraId="27581C2D" w14:textId="77777777" w:rsidTr="004F14BC">
        <w:trPr>
          <w:trHeight w:val="872"/>
        </w:trPr>
        <w:tc>
          <w:tcPr>
            <w:tcW w:w="1728" w:type="dxa"/>
            <w:tcBorders>
              <w:top w:val="nil"/>
              <w:left w:val="nil"/>
              <w:bottom w:val="nil"/>
              <w:right w:val="nil"/>
            </w:tcBorders>
          </w:tcPr>
          <w:p w14:paraId="70B7DC74" w14:textId="77777777" w:rsidR="0066170A" w:rsidRPr="00E719CA" w:rsidRDefault="0066170A" w:rsidP="00F04529">
            <w:pPr>
              <w:rPr>
                <w:rFonts w:ascii="Arial" w:hAnsi="Arial" w:cs="Arial"/>
                <w:sz w:val="24"/>
                <w:szCs w:val="24"/>
              </w:rPr>
            </w:pPr>
            <w:r w:rsidRPr="00E719CA">
              <w:rPr>
                <w:rFonts w:ascii="Arial" w:hAnsi="Arial" w:cs="Arial"/>
                <w:sz w:val="24"/>
                <w:szCs w:val="24"/>
              </w:rPr>
              <w:t>010</w:t>
            </w:r>
            <w:r>
              <w:rPr>
                <w:rFonts w:ascii="Arial" w:hAnsi="Arial" w:cs="Arial"/>
                <w:sz w:val="24"/>
                <w:szCs w:val="24"/>
              </w:rPr>
              <w:t>1</w:t>
            </w:r>
          </w:p>
        </w:tc>
        <w:tc>
          <w:tcPr>
            <w:tcW w:w="8023" w:type="dxa"/>
            <w:gridSpan w:val="3"/>
            <w:tcBorders>
              <w:top w:val="nil"/>
              <w:left w:val="nil"/>
              <w:bottom w:val="nil"/>
              <w:right w:val="nil"/>
            </w:tcBorders>
          </w:tcPr>
          <w:p w14:paraId="58913DC8" w14:textId="77777777" w:rsidR="0066170A" w:rsidRPr="00E719CA" w:rsidRDefault="0066170A" w:rsidP="007A7B50">
            <w:pPr>
              <w:rPr>
                <w:rFonts w:ascii="Arial" w:eastAsia="Calibri" w:hAnsi="Arial" w:cs="Arial"/>
                <w:sz w:val="24"/>
                <w:szCs w:val="24"/>
              </w:rPr>
            </w:pPr>
            <w:r w:rsidRPr="00E719CA">
              <w:rPr>
                <w:rFonts w:ascii="Arial" w:eastAsia="Calibri" w:hAnsi="Arial" w:cs="Arial"/>
                <w:sz w:val="24"/>
                <w:szCs w:val="24"/>
              </w:rPr>
              <w:t>Are copies o</w:t>
            </w:r>
            <w:r>
              <w:rPr>
                <w:rFonts w:ascii="Arial" w:eastAsia="Calibri" w:hAnsi="Arial" w:cs="Arial"/>
                <w:sz w:val="24"/>
                <w:szCs w:val="24"/>
              </w:rPr>
              <w:t>f separation documents maintain</w:t>
            </w:r>
            <w:r w:rsidRPr="00E719CA">
              <w:rPr>
                <w:rFonts w:ascii="Arial" w:eastAsia="Calibri" w:hAnsi="Arial" w:cs="Arial"/>
                <w:sz w:val="24"/>
                <w:szCs w:val="24"/>
              </w:rPr>
              <w:t xml:space="preserve">ed in (a) </w:t>
            </w:r>
            <w:r>
              <w:rPr>
                <w:rFonts w:ascii="Arial" w:eastAsia="Calibri" w:hAnsi="Arial" w:cs="Arial"/>
                <w:sz w:val="24"/>
                <w:szCs w:val="24"/>
              </w:rPr>
              <w:t>command file</w:t>
            </w:r>
            <w:r w:rsidRPr="00E719CA">
              <w:rPr>
                <w:rFonts w:ascii="Arial" w:eastAsia="Calibri" w:hAnsi="Arial" w:cs="Arial"/>
                <w:sz w:val="24"/>
                <w:szCs w:val="24"/>
              </w:rPr>
              <w:t xml:space="preserve"> and as required forwarded to CMC (MMRP) for inclusion in the Marine’s OMPF for all cases of discharge, release from active duty, or retirement? To include: </w:t>
            </w:r>
          </w:p>
          <w:p w14:paraId="56FC145F" w14:textId="77777777" w:rsidR="0066170A" w:rsidRPr="00E719CA" w:rsidRDefault="0066170A" w:rsidP="007A7B50">
            <w:pPr>
              <w:rPr>
                <w:rFonts w:ascii="Arial" w:eastAsia="Calibri" w:hAnsi="Arial" w:cs="Arial"/>
                <w:sz w:val="24"/>
                <w:szCs w:val="24"/>
              </w:rPr>
            </w:pPr>
            <w:r w:rsidRPr="00E719CA">
              <w:rPr>
                <w:rFonts w:ascii="Arial" w:eastAsia="Calibri" w:hAnsi="Arial" w:cs="Arial"/>
                <w:sz w:val="24"/>
                <w:szCs w:val="24"/>
              </w:rPr>
              <w:t xml:space="preserve">                   -Appendix J, MCO 1900.16 w/ch 2, Naval Letter, or NAVMC          </w:t>
            </w:r>
          </w:p>
          <w:p w14:paraId="1FA65DE0" w14:textId="77777777" w:rsidR="0066170A" w:rsidRPr="00E719CA" w:rsidRDefault="0066170A" w:rsidP="007A7B50">
            <w:pPr>
              <w:rPr>
                <w:rFonts w:ascii="Arial" w:eastAsia="Calibri" w:hAnsi="Arial" w:cs="Arial"/>
                <w:sz w:val="24"/>
                <w:szCs w:val="24"/>
              </w:rPr>
            </w:pPr>
            <w:r w:rsidRPr="00E719CA">
              <w:rPr>
                <w:rFonts w:ascii="Arial" w:eastAsia="Calibri" w:hAnsi="Arial" w:cs="Arial"/>
                <w:sz w:val="24"/>
                <w:szCs w:val="24"/>
              </w:rPr>
              <w:t xml:space="preserve">                   10274 (AA form)</w:t>
            </w:r>
          </w:p>
          <w:p w14:paraId="4C6C1A4A" w14:textId="77777777" w:rsidR="0066170A" w:rsidRPr="00E719CA" w:rsidRDefault="0066170A" w:rsidP="007A7B50">
            <w:pPr>
              <w:rPr>
                <w:rFonts w:ascii="Arial" w:eastAsia="Calibri" w:hAnsi="Arial" w:cs="Arial"/>
                <w:sz w:val="24"/>
                <w:szCs w:val="24"/>
              </w:rPr>
            </w:pPr>
            <w:r w:rsidRPr="00E719CA">
              <w:rPr>
                <w:rFonts w:ascii="Arial" w:eastAsia="Calibri" w:hAnsi="Arial" w:cs="Arial"/>
                <w:sz w:val="24"/>
                <w:szCs w:val="24"/>
              </w:rPr>
              <w:t xml:space="preserve">                   -NAVMC 118(11) Page 11 entries (6105 counseling)</w:t>
            </w:r>
          </w:p>
          <w:p w14:paraId="6A396066" w14:textId="77777777" w:rsidR="0066170A" w:rsidRPr="00E719CA" w:rsidRDefault="0066170A" w:rsidP="007A7B50">
            <w:pPr>
              <w:rPr>
                <w:rFonts w:ascii="Arial" w:eastAsia="Calibri" w:hAnsi="Arial" w:cs="Arial"/>
                <w:sz w:val="24"/>
                <w:szCs w:val="24"/>
              </w:rPr>
            </w:pPr>
            <w:r w:rsidRPr="00E719CA">
              <w:rPr>
                <w:rFonts w:ascii="Arial" w:eastAsia="Calibri" w:hAnsi="Arial" w:cs="Arial"/>
                <w:sz w:val="24"/>
                <w:szCs w:val="24"/>
              </w:rPr>
              <w:t xml:space="preserve">                   -DD Form 2648 series including eForm </w:t>
            </w:r>
          </w:p>
          <w:p w14:paraId="363408E4" w14:textId="77777777" w:rsidR="0066170A" w:rsidRDefault="0066170A" w:rsidP="007A7B50">
            <w:pPr>
              <w:rPr>
                <w:rFonts w:ascii="Arial" w:eastAsia="Calibri" w:hAnsi="Arial" w:cs="Arial"/>
                <w:sz w:val="24"/>
                <w:szCs w:val="24"/>
              </w:rPr>
            </w:pPr>
            <w:r w:rsidRPr="00E719CA">
              <w:rPr>
                <w:rFonts w:ascii="Arial" w:eastAsia="Calibri" w:hAnsi="Arial" w:cs="Arial"/>
                <w:sz w:val="24"/>
                <w:szCs w:val="24"/>
              </w:rPr>
              <w:t xml:space="preserve">                   (Pre-separatio</w:t>
            </w:r>
            <w:r>
              <w:rPr>
                <w:rFonts w:ascii="Arial" w:eastAsia="Calibri" w:hAnsi="Arial" w:cs="Arial"/>
                <w:sz w:val="24"/>
                <w:szCs w:val="24"/>
              </w:rPr>
              <w:t xml:space="preserve">n/transition counseling and career readiness   </w:t>
            </w:r>
          </w:p>
          <w:p w14:paraId="0545D285" w14:textId="77777777" w:rsidR="0066170A" w:rsidRPr="00E719CA" w:rsidRDefault="0066170A" w:rsidP="007A7B50">
            <w:pPr>
              <w:rPr>
                <w:rFonts w:ascii="Arial" w:eastAsia="Calibri" w:hAnsi="Arial" w:cs="Arial"/>
                <w:sz w:val="24"/>
                <w:szCs w:val="24"/>
              </w:rPr>
            </w:pPr>
            <w:r>
              <w:rPr>
                <w:rFonts w:ascii="Arial" w:eastAsia="Calibri" w:hAnsi="Arial" w:cs="Arial"/>
                <w:sz w:val="24"/>
                <w:szCs w:val="24"/>
              </w:rPr>
              <w:t xml:space="preserve">                    standards Eform</w:t>
            </w:r>
            <w:r w:rsidRPr="00E719CA">
              <w:rPr>
                <w:rFonts w:ascii="Arial" w:eastAsia="Calibri" w:hAnsi="Arial" w:cs="Arial"/>
                <w:sz w:val="24"/>
                <w:szCs w:val="24"/>
              </w:rPr>
              <w:t>)</w:t>
            </w:r>
          </w:p>
          <w:p w14:paraId="62A9FAED" w14:textId="77777777" w:rsidR="0066170A" w:rsidRPr="00E719CA" w:rsidRDefault="0066170A" w:rsidP="00C16B1E">
            <w:pPr>
              <w:rPr>
                <w:rFonts w:ascii="Arial" w:eastAsia="Calibri" w:hAnsi="Arial" w:cs="Arial"/>
                <w:sz w:val="24"/>
                <w:szCs w:val="24"/>
              </w:rPr>
            </w:pPr>
          </w:p>
          <w:p w14:paraId="2E0C424C" w14:textId="77777777" w:rsidR="0066170A" w:rsidRPr="00E719CA" w:rsidRDefault="0066170A" w:rsidP="00F639FA">
            <w:pPr>
              <w:rPr>
                <w:rFonts w:ascii="Arial" w:eastAsia="Calibri" w:hAnsi="Arial" w:cs="Arial"/>
                <w:sz w:val="24"/>
                <w:szCs w:val="24"/>
              </w:rPr>
            </w:pPr>
            <w:r w:rsidRPr="00E719CA">
              <w:rPr>
                <w:rFonts w:ascii="Arial" w:eastAsia="Calibri" w:hAnsi="Arial" w:cs="Arial"/>
                <w:sz w:val="24"/>
                <w:szCs w:val="24"/>
              </w:rPr>
              <w:t>Reference: MCO 1900.16 w/ch 2 par 1101</w:t>
            </w:r>
            <w:r w:rsidRPr="00D84506">
              <w:rPr>
                <w:rFonts w:ascii="Arial" w:eastAsia="Calibri" w:hAnsi="Arial" w:cs="Arial"/>
                <w:sz w:val="24"/>
                <w:szCs w:val="24"/>
              </w:rPr>
              <w:t>.1</w:t>
            </w:r>
            <w:r>
              <w:rPr>
                <w:rFonts w:ascii="Arial" w:eastAsia="Calibri" w:hAnsi="Arial" w:cs="Arial"/>
                <w:sz w:val="24"/>
                <w:szCs w:val="24"/>
              </w:rPr>
              <w:t>.</w:t>
            </w:r>
            <w:r w:rsidRPr="00D84506">
              <w:rPr>
                <w:rFonts w:ascii="Arial" w:eastAsia="Calibri" w:hAnsi="Arial" w:cs="Arial"/>
                <w:sz w:val="24"/>
                <w:szCs w:val="24"/>
              </w:rPr>
              <w:t>b</w:t>
            </w:r>
            <w:r>
              <w:rPr>
                <w:rFonts w:ascii="Arial" w:eastAsia="Calibri" w:hAnsi="Arial" w:cs="Arial"/>
                <w:sz w:val="24"/>
                <w:szCs w:val="24"/>
              </w:rPr>
              <w:t>.(</w:t>
            </w:r>
            <w:r w:rsidRPr="00D84506">
              <w:rPr>
                <w:rFonts w:ascii="Arial" w:eastAsia="Calibri" w:hAnsi="Arial" w:cs="Arial"/>
                <w:sz w:val="24"/>
                <w:szCs w:val="24"/>
              </w:rPr>
              <w:t>2)</w:t>
            </w:r>
            <w:r>
              <w:rPr>
                <w:rFonts w:ascii="Arial" w:eastAsia="Calibri" w:hAnsi="Arial" w:cs="Arial"/>
                <w:sz w:val="24"/>
                <w:szCs w:val="24"/>
              </w:rPr>
              <w:t xml:space="preserve"> and </w:t>
            </w:r>
            <w:r w:rsidRPr="00D84506">
              <w:rPr>
                <w:rFonts w:ascii="Arial" w:eastAsia="Calibri" w:hAnsi="Arial" w:cs="Arial"/>
                <w:sz w:val="24"/>
                <w:szCs w:val="24"/>
              </w:rPr>
              <w:t>c</w:t>
            </w:r>
            <w:r>
              <w:rPr>
                <w:rFonts w:ascii="Arial" w:eastAsia="Calibri" w:hAnsi="Arial" w:cs="Arial"/>
                <w:sz w:val="24"/>
                <w:szCs w:val="24"/>
              </w:rPr>
              <w:t>.(</w:t>
            </w:r>
            <w:r w:rsidRPr="00D84506">
              <w:rPr>
                <w:rFonts w:ascii="Arial" w:eastAsia="Calibri" w:hAnsi="Arial" w:cs="Arial"/>
                <w:sz w:val="24"/>
                <w:szCs w:val="24"/>
              </w:rPr>
              <w:t xml:space="preserve">3) </w:t>
            </w:r>
            <w:r w:rsidRPr="00E719CA">
              <w:rPr>
                <w:rFonts w:ascii="Arial" w:eastAsia="Calibri" w:hAnsi="Arial" w:cs="Arial"/>
                <w:sz w:val="24"/>
                <w:szCs w:val="24"/>
              </w:rPr>
              <w:t xml:space="preserve">, &amp; </w:t>
            </w:r>
            <w:r>
              <w:rPr>
                <w:rFonts w:ascii="Arial" w:eastAsia="Calibri" w:hAnsi="Arial" w:cs="Arial"/>
                <w:sz w:val="24"/>
                <w:szCs w:val="24"/>
              </w:rPr>
              <w:t>par 6105.3.e.  Appendix J</w:t>
            </w:r>
            <w:r w:rsidRPr="00D84506">
              <w:rPr>
                <w:rFonts w:ascii="Arial" w:eastAsia="Calibri" w:hAnsi="Arial" w:cs="Arial"/>
                <w:strike/>
                <w:sz w:val="24"/>
                <w:szCs w:val="24"/>
              </w:rPr>
              <w:t xml:space="preserve"> </w:t>
            </w:r>
          </w:p>
        </w:tc>
      </w:tr>
      <w:tr w:rsidR="0066170A" w:rsidRPr="00FA26DD" w14:paraId="6D7F1F1D" w14:textId="77777777" w:rsidTr="004F14BC">
        <w:trPr>
          <w:trHeight w:val="576"/>
        </w:trPr>
        <w:sdt>
          <w:sdtPr>
            <w:rPr>
              <w:rFonts w:ascii="Arial" w:hAnsi="Arial" w:cs="Arial"/>
              <w:sz w:val="24"/>
              <w:szCs w:val="24"/>
            </w:rPr>
            <w:alias w:val="Results"/>
            <w:tag w:val="Results"/>
            <w:id w:val="-1847937513"/>
            <w:placeholder>
              <w:docPart w:val="D373F7895C69485AAC119FC2D9F13E5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A3DB785" w14:textId="77777777" w:rsidR="0066170A" w:rsidRPr="003A7121" w:rsidRDefault="0066170A" w:rsidP="00F04529">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878009216"/>
            <w:placeholder>
              <w:docPart w:val="24E0368FBE2E4AD0B960A1CC61267D6A"/>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2CB66CF8" w14:textId="77777777" w:rsidR="0066170A" w:rsidRPr="00D84506" w:rsidRDefault="0066170A" w:rsidP="005D4D20">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739EEFFC" w14:textId="77777777" w:rsidTr="004F14BC">
        <w:trPr>
          <w:trHeight w:val="872"/>
        </w:trPr>
        <w:tc>
          <w:tcPr>
            <w:tcW w:w="1728" w:type="dxa"/>
            <w:tcBorders>
              <w:top w:val="nil"/>
              <w:left w:val="nil"/>
              <w:bottom w:val="nil"/>
              <w:right w:val="nil"/>
            </w:tcBorders>
          </w:tcPr>
          <w:p w14:paraId="40D97E24" w14:textId="77777777" w:rsidR="0066170A" w:rsidRPr="003A7121" w:rsidRDefault="0066170A" w:rsidP="00C36667">
            <w:pPr>
              <w:rPr>
                <w:rFonts w:ascii="Arial" w:hAnsi="Arial" w:cs="Arial"/>
                <w:sz w:val="24"/>
                <w:szCs w:val="24"/>
              </w:rPr>
            </w:pPr>
            <w:r w:rsidRPr="003A7121">
              <w:rPr>
                <w:rFonts w:ascii="Arial" w:hAnsi="Arial" w:cs="Arial"/>
                <w:sz w:val="24"/>
                <w:szCs w:val="24"/>
              </w:rPr>
              <w:t>010</w:t>
            </w:r>
            <w:r>
              <w:rPr>
                <w:rFonts w:ascii="Arial" w:hAnsi="Arial" w:cs="Arial"/>
                <w:sz w:val="24"/>
                <w:szCs w:val="24"/>
              </w:rPr>
              <w:t>2</w:t>
            </w:r>
          </w:p>
        </w:tc>
        <w:tc>
          <w:tcPr>
            <w:tcW w:w="8023" w:type="dxa"/>
            <w:gridSpan w:val="3"/>
            <w:tcBorders>
              <w:top w:val="nil"/>
              <w:left w:val="nil"/>
              <w:bottom w:val="nil"/>
              <w:right w:val="nil"/>
            </w:tcBorders>
          </w:tcPr>
          <w:p w14:paraId="72C9066A" w14:textId="77777777" w:rsidR="0066170A" w:rsidRPr="00FA26DD" w:rsidRDefault="0066170A" w:rsidP="004F14BC">
            <w:pPr>
              <w:rPr>
                <w:rFonts w:ascii="Arial" w:eastAsia="Calibri" w:hAnsi="Arial" w:cs="Arial"/>
                <w:sz w:val="24"/>
                <w:szCs w:val="24"/>
              </w:rPr>
            </w:pPr>
            <w:r w:rsidRPr="00207287">
              <w:rPr>
                <w:rFonts w:ascii="Arial" w:eastAsia="Calibri" w:hAnsi="Arial" w:cs="Arial"/>
                <w:sz w:val="24"/>
                <w:szCs w:val="24"/>
              </w:rPr>
              <w:t>In cases of administrative separation, are copies of separation documents</w:t>
            </w:r>
            <w:r>
              <w:rPr>
                <w:rFonts w:ascii="Arial" w:eastAsia="Calibri" w:hAnsi="Arial" w:cs="Arial"/>
                <w:sz w:val="24"/>
                <w:szCs w:val="24"/>
              </w:rPr>
              <w:t xml:space="preserve"> that are</w:t>
            </w:r>
            <w:r w:rsidRPr="00207287">
              <w:rPr>
                <w:rFonts w:ascii="Arial" w:eastAsia="Calibri" w:hAnsi="Arial" w:cs="Arial"/>
                <w:sz w:val="24"/>
                <w:szCs w:val="24"/>
              </w:rPr>
              <w:t xml:space="preserve"> </w:t>
            </w:r>
            <w:r w:rsidRPr="00FA26DD">
              <w:rPr>
                <w:rFonts w:ascii="Arial" w:eastAsia="Calibri" w:hAnsi="Arial" w:cs="Arial"/>
                <w:sz w:val="24"/>
                <w:szCs w:val="24"/>
              </w:rPr>
              <w:t xml:space="preserve">resident within the Command Legal Action (CLA) application, or </w:t>
            </w:r>
            <w:r>
              <w:rPr>
                <w:rFonts w:ascii="Arial" w:eastAsia="Calibri" w:hAnsi="Arial" w:cs="Arial"/>
                <w:sz w:val="24"/>
                <w:szCs w:val="24"/>
              </w:rPr>
              <w:t>maintained in command files been</w:t>
            </w:r>
            <w:r w:rsidRPr="00FA26DD">
              <w:rPr>
                <w:rFonts w:ascii="Arial" w:eastAsia="Calibri" w:hAnsi="Arial" w:cs="Arial"/>
                <w:sz w:val="24"/>
                <w:szCs w:val="24"/>
              </w:rPr>
              <w:t xml:space="preserve"> forwarded to CMC (MMRP) for inclusion in the Marine’s OMPF?  </w:t>
            </w:r>
            <w:r w:rsidRPr="008A5D36">
              <w:rPr>
                <w:rFonts w:ascii="Arial" w:eastAsia="Calibri" w:hAnsi="Arial" w:cs="Arial"/>
                <w:i/>
                <w:sz w:val="24"/>
                <w:szCs w:val="24"/>
              </w:rPr>
              <w:t>(CMC (MMRP) will file separation documents in the Marine’s OMPF if they are resident in CLA. Otherwise, commands need to manually forward files to CMC (MMRP) for inclusion in the OMPF and validate.)</w:t>
            </w:r>
          </w:p>
          <w:p w14:paraId="2507FA75" w14:textId="77777777" w:rsidR="0066170A" w:rsidRPr="00FA26DD" w:rsidRDefault="0066170A" w:rsidP="004F14BC">
            <w:pPr>
              <w:rPr>
                <w:rFonts w:ascii="Arial" w:eastAsia="Calibri" w:hAnsi="Arial" w:cs="Arial"/>
                <w:sz w:val="24"/>
                <w:szCs w:val="24"/>
              </w:rPr>
            </w:pPr>
          </w:p>
          <w:p w14:paraId="3E202E59" w14:textId="77777777" w:rsidR="0066170A" w:rsidRPr="00207287" w:rsidRDefault="0066170A" w:rsidP="008A5D36">
            <w:pPr>
              <w:rPr>
                <w:rFonts w:ascii="Arial" w:eastAsia="Calibri" w:hAnsi="Arial" w:cs="Arial"/>
                <w:sz w:val="24"/>
                <w:szCs w:val="24"/>
              </w:rPr>
            </w:pPr>
            <w:r w:rsidRPr="00FA26DD">
              <w:rPr>
                <w:rFonts w:ascii="Arial" w:eastAsia="Calibri" w:hAnsi="Arial" w:cs="Arial"/>
                <w:sz w:val="24"/>
                <w:szCs w:val="24"/>
              </w:rPr>
              <w:t>Reference</w:t>
            </w:r>
            <w:r w:rsidRPr="003A7121">
              <w:rPr>
                <w:rFonts w:ascii="Arial" w:eastAsia="Calibri" w:hAnsi="Arial" w:cs="Arial"/>
                <w:sz w:val="24"/>
                <w:szCs w:val="24"/>
              </w:rPr>
              <w:t>: MCO 1900.16 w/ch 2</w:t>
            </w:r>
            <w:r>
              <w:rPr>
                <w:rFonts w:ascii="Arial" w:eastAsia="Calibri" w:hAnsi="Arial" w:cs="Arial"/>
                <w:sz w:val="24"/>
                <w:szCs w:val="24"/>
              </w:rPr>
              <w:t>,</w:t>
            </w:r>
            <w:r w:rsidRPr="00207287">
              <w:rPr>
                <w:rFonts w:ascii="Arial" w:eastAsia="Calibri" w:hAnsi="Arial" w:cs="Arial"/>
                <w:sz w:val="24"/>
                <w:szCs w:val="24"/>
              </w:rPr>
              <w:t xml:space="preserve"> par 6</w:t>
            </w:r>
            <w:r>
              <w:rPr>
                <w:rFonts w:ascii="Arial" w:eastAsia="Calibri" w:hAnsi="Arial" w:cs="Arial"/>
                <w:sz w:val="24"/>
                <w:szCs w:val="24"/>
              </w:rPr>
              <w:t>311.5.</w:t>
            </w:r>
          </w:p>
        </w:tc>
      </w:tr>
      <w:tr w:rsidR="0066170A" w:rsidRPr="00FA26DD" w14:paraId="326E04E5" w14:textId="77777777" w:rsidTr="00102767">
        <w:trPr>
          <w:trHeight w:val="441"/>
        </w:trPr>
        <w:sdt>
          <w:sdtPr>
            <w:rPr>
              <w:rFonts w:ascii="Arial" w:hAnsi="Arial" w:cs="Arial"/>
              <w:sz w:val="24"/>
              <w:szCs w:val="24"/>
            </w:rPr>
            <w:alias w:val="Results"/>
            <w:tag w:val="Results"/>
            <w:id w:val="1366719214"/>
            <w:placeholder>
              <w:docPart w:val="A746550E55164D2FA3F89D348E48626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36986B7" w14:textId="77777777" w:rsidR="0066170A" w:rsidRPr="003A7121" w:rsidRDefault="0066170A" w:rsidP="00F04529">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1892719696"/>
            <w:placeholder>
              <w:docPart w:val="8937861807F64807B2F3DC1586482CA7"/>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7261F12B" w14:textId="77777777" w:rsidR="0066170A" w:rsidRPr="00D84506" w:rsidRDefault="0066170A" w:rsidP="00E12401">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0318FDC5" w14:textId="77777777" w:rsidTr="00C22706">
        <w:trPr>
          <w:trHeight w:val="360"/>
        </w:trPr>
        <w:tc>
          <w:tcPr>
            <w:tcW w:w="1728" w:type="dxa"/>
            <w:tcBorders>
              <w:top w:val="nil"/>
              <w:left w:val="nil"/>
              <w:bottom w:val="nil"/>
              <w:right w:val="nil"/>
            </w:tcBorders>
          </w:tcPr>
          <w:p w14:paraId="41BE8BD9" w14:textId="77777777" w:rsidR="0066170A" w:rsidRPr="003A7121" w:rsidRDefault="0066170A" w:rsidP="00C36667">
            <w:pPr>
              <w:rPr>
                <w:rFonts w:ascii="Arial" w:hAnsi="Arial" w:cs="Arial"/>
                <w:sz w:val="24"/>
                <w:szCs w:val="24"/>
              </w:rPr>
            </w:pPr>
            <w:r w:rsidRPr="003A7121">
              <w:rPr>
                <w:rFonts w:ascii="Arial" w:hAnsi="Arial" w:cs="Arial"/>
                <w:sz w:val="24"/>
                <w:szCs w:val="24"/>
              </w:rPr>
              <w:t>010</w:t>
            </w:r>
            <w:r>
              <w:rPr>
                <w:rFonts w:ascii="Arial" w:hAnsi="Arial" w:cs="Arial"/>
                <w:sz w:val="24"/>
                <w:szCs w:val="24"/>
              </w:rPr>
              <w:t>3</w:t>
            </w:r>
          </w:p>
        </w:tc>
        <w:tc>
          <w:tcPr>
            <w:tcW w:w="8023" w:type="dxa"/>
            <w:gridSpan w:val="3"/>
            <w:tcBorders>
              <w:top w:val="nil"/>
              <w:left w:val="nil"/>
              <w:bottom w:val="nil"/>
              <w:right w:val="nil"/>
            </w:tcBorders>
          </w:tcPr>
          <w:p w14:paraId="4607E8AF" w14:textId="77777777" w:rsidR="0066170A" w:rsidRDefault="0066170A">
            <w:pPr>
              <w:rPr>
                <w:rFonts w:ascii="Arial" w:eastAsia="Calibri" w:hAnsi="Arial" w:cs="Arial"/>
                <w:sz w:val="24"/>
                <w:szCs w:val="24"/>
              </w:rPr>
            </w:pPr>
            <w:r w:rsidRPr="00207287">
              <w:rPr>
                <w:rFonts w:ascii="Arial" w:eastAsia="Calibri" w:hAnsi="Arial" w:cs="Arial"/>
                <w:sz w:val="24"/>
                <w:szCs w:val="24"/>
              </w:rPr>
              <w:t>Does the separation letter for administrative separation</w:t>
            </w:r>
            <w:r w:rsidRPr="00FA26DD">
              <w:rPr>
                <w:rFonts w:ascii="Arial" w:eastAsia="Calibri" w:hAnsi="Arial" w:cs="Arial"/>
                <w:sz w:val="24"/>
                <w:szCs w:val="24"/>
              </w:rPr>
              <w:t xml:space="preserve"> cases with a basis of “condition not a disability,” not ratable by the Physical Evaluation </w:t>
            </w:r>
            <w:r w:rsidRPr="00FA26DD">
              <w:rPr>
                <w:rFonts w:ascii="Arial" w:eastAsia="Calibri" w:hAnsi="Arial" w:cs="Arial"/>
                <w:sz w:val="24"/>
                <w:szCs w:val="24"/>
              </w:rPr>
              <w:lastRenderedPageBreak/>
              <w:t xml:space="preserve">Board (PEB), endorsed by a Medical Evaluation Board (MEB) Convening Authority?  </w:t>
            </w:r>
          </w:p>
          <w:p w14:paraId="38766E25" w14:textId="77777777" w:rsidR="0066170A" w:rsidRDefault="0066170A">
            <w:pPr>
              <w:rPr>
                <w:rFonts w:ascii="Arial" w:eastAsia="Calibri" w:hAnsi="Arial" w:cs="Arial"/>
                <w:sz w:val="24"/>
                <w:szCs w:val="24"/>
              </w:rPr>
            </w:pPr>
          </w:p>
          <w:p w14:paraId="326C62D9" w14:textId="77777777" w:rsidR="0066170A" w:rsidRPr="003A7121" w:rsidRDefault="0066170A">
            <w:pPr>
              <w:rPr>
                <w:rFonts w:ascii="Arial" w:hAnsi="Arial" w:cs="Arial"/>
                <w:sz w:val="24"/>
                <w:szCs w:val="24"/>
              </w:rPr>
            </w:pPr>
            <w:r w:rsidRPr="00FA26DD">
              <w:rPr>
                <w:rFonts w:ascii="Arial" w:eastAsia="Calibri" w:hAnsi="Arial" w:cs="Arial"/>
                <w:sz w:val="24"/>
                <w:szCs w:val="24"/>
              </w:rPr>
              <w:t>Reference: MCO 1900.16 w/ch 2, par 6203.2</w:t>
            </w:r>
            <w:r>
              <w:rPr>
                <w:rFonts w:ascii="Arial" w:eastAsia="Calibri" w:hAnsi="Arial" w:cs="Arial"/>
                <w:sz w:val="24"/>
                <w:szCs w:val="24"/>
              </w:rPr>
              <w:t>.</w:t>
            </w:r>
            <w:r w:rsidRPr="00D84506">
              <w:rPr>
                <w:rFonts w:ascii="Arial" w:eastAsia="Calibri" w:hAnsi="Arial" w:cs="Arial"/>
                <w:sz w:val="24"/>
                <w:szCs w:val="24"/>
              </w:rPr>
              <w:t>b</w:t>
            </w:r>
            <w:r>
              <w:rPr>
                <w:rFonts w:ascii="Arial" w:eastAsia="Calibri" w:hAnsi="Arial" w:cs="Arial"/>
                <w:sz w:val="24"/>
                <w:szCs w:val="24"/>
              </w:rPr>
              <w:t>.</w:t>
            </w:r>
            <w:r w:rsidRPr="003A7121">
              <w:rPr>
                <w:rFonts w:ascii="Arial" w:eastAsia="Calibri" w:hAnsi="Arial" w:cs="Arial"/>
                <w:sz w:val="24"/>
                <w:szCs w:val="24"/>
              </w:rPr>
              <w:t>(1)</w:t>
            </w:r>
            <w:r>
              <w:rPr>
                <w:rFonts w:ascii="Arial" w:eastAsia="Calibri" w:hAnsi="Arial" w:cs="Arial"/>
                <w:sz w:val="24"/>
                <w:szCs w:val="24"/>
              </w:rPr>
              <w:t>.</w:t>
            </w:r>
          </w:p>
        </w:tc>
      </w:tr>
      <w:tr w:rsidR="0066170A" w:rsidRPr="00FA26DD" w14:paraId="4DF9DBC0" w14:textId="77777777" w:rsidTr="006170A6">
        <w:trPr>
          <w:trHeight w:val="576"/>
        </w:trPr>
        <w:sdt>
          <w:sdtPr>
            <w:rPr>
              <w:rFonts w:ascii="Arial" w:hAnsi="Arial" w:cs="Arial"/>
              <w:sz w:val="24"/>
              <w:szCs w:val="24"/>
            </w:rPr>
            <w:alias w:val="Results"/>
            <w:tag w:val="Results"/>
            <w:id w:val="-1019309768"/>
            <w:placeholder>
              <w:docPart w:val="A7FBD44CF7BA44B8A6C88322D655D30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0CC275C" w14:textId="77777777" w:rsidR="0066170A" w:rsidRPr="003A7121" w:rsidRDefault="0066170A" w:rsidP="006170A6">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1576925142"/>
            <w:placeholder>
              <w:docPart w:val="CFE288403DAF45209256BBF3A9324903"/>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630EE87C" w14:textId="77777777" w:rsidR="0066170A" w:rsidRPr="00D84506" w:rsidRDefault="0066170A" w:rsidP="006170A6">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05AB8F21" w14:textId="77777777" w:rsidTr="006170A6">
        <w:trPr>
          <w:trHeight w:val="809"/>
        </w:trPr>
        <w:tc>
          <w:tcPr>
            <w:tcW w:w="1728" w:type="dxa"/>
            <w:tcBorders>
              <w:top w:val="nil"/>
              <w:left w:val="nil"/>
              <w:bottom w:val="nil"/>
              <w:right w:val="nil"/>
            </w:tcBorders>
          </w:tcPr>
          <w:p w14:paraId="05703483" w14:textId="77777777" w:rsidR="0066170A" w:rsidRPr="003A7121" w:rsidRDefault="0066170A" w:rsidP="00256824">
            <w:pPr>
              <w:rPr>
                <w:rFonts w:ascii="Arial" w:hAnsi="Arial" w:cs="Arial"/>
                <w:sz w:val="24"/>
                <w:szCs w:val="24"/>
              </w:rPr>
            </w:pPr>
            <w:r w:rsidRPr="003A7121">
              <w:rPr>
                <w:rFonts w:ascii="Arial" w:hAnsi="Arial" w:cs="Arial"/>
                <w:sz w:val="24"/>
                <w:szCs w:val="24"/>
              </w:rPr>
              <w:t>010</w:t>
            </w:r>
            <w:r>
              <w:rPr>
                <w:rFonts w:ascii="Arial" w:hAnsi="Arial" w:cs="Arial"/>
                <w:sz w:val="24"/>
                <w:szCs w:val="24"/>
              </w:rPr>
              <w:t>4</w:t>
            </w:r>
          </w:p>
        </w:tc>
        <w:tc>
          <w:tcPr>
            <w:tcW w:w="8023" w:type="dxa"/>
            <w:gridSpan w:val="3"/>
            <w:tcBorders>
              <w:top w:val="nil"/>
              <w:left w:val="nil"/>
              <w:bottom w:val="nil"/>
              <w:right w:val="nil"/>
            </w:tcBorders>
          </w:tcPr>
          <w:p w14:paraId="3C9B3E50" w14:textId="77777777" w:rsidR="0066170A" w:rsidRDefault="0066170A" w:rsidP="008541C2">
            <w:pPr>
              <w:rPr>
                <w:rFonts w:ascii="Arial" w:eastAsia="Calibri" w:hAnsi="Arial" w:cs="Arial"/>
                <w:sz w:val="24"/>
                <w:szCs w:val="24"/>
              </w:rPr>
            </w:pPr>
            <w:r w:rsidRPr="00207287">
              <w:rPr>
                <w:rFonts w:ascii="Arial" w:eastAsia="Calibri" w:hAnsi="Arial" w:cs="Arial"/>
                <w:sz w:val="24"/>
                <w:szCs w:val="24"/>
              </w:rPr>
              <w:t>In cases of administrative separation with a basis of “</w:t>
            </w:r>
            <w:r w:rsidRPr="00FA26DD">
              <w:rPr>
                <w:rFonts w:ascii="Arial" w:eastAsia="Calibri" w:hAnsi="Arial" w:cs="Arial"/>
                <w:sz w:val="24"/>
                <w:szCs w:val="24"/>
              </w:rPr>
              <w:t xml:space="preserve">condition not a disability,” is there compliance with the procedures and documentation required per the reference?  </w:t>
            </w:r>
          </w:p>
          <w:p w14:paraId="2AB249CC" w14:textId="77777777" w:rsidR="0066170A" w:rsidRDefault="0066170A" w:rsidP="008541C2">
            <w:pPr>
              <w:rPr>
                <w:rFonts w:ascii="Arial" w:eastAsia="Calibri" w:hAnsi="Arial" w:cs="Arial"/>
                <w:sz w:val="24"/>
                <w:szCs w:val="24"/>
              </w:rPr>
            </w:pPr>
          </w:p>
          <w:p w14:paraId="14C5DC92" w14:textId="77777777" w:rsidR="0066170A" w:rsidRPr="00FA26DD" w:rsidRDefault="0066170A" w:rsidP="008541C2">
            <w:pPr>
              <w:rPr>
                <w:rFonts w:ascii="Arial" w:eastAsia="Calibri" w:hAnsi="Arial" w:cs="Arial"/>
                <w:sz w:val="24"/>
                <w:szCs w:val="24"/>
              </w:rPr>
            </w:pPr>
            <w:r w:rsidRPr="00FA26DD">
              <w:rPr>
                <w:rFonts w:ascii="Arial" w:eastAsia="Calibri" w:hAnsi="Arial" w:cs="Arial"/>
                <w:sz w:val="24"/>
                <w:szCs w:val="24"/>
              </w:rPr>
              <w:t>Reference: MCO 1900.16 w/ch 2, par 6203.2</w:t>
            </w:r>
            <w:r>
              <w:rPr>
                <w:rFonts w:ascii="Arial" w:eastAsia="Calibri" w:hAnsi="Arial" w:cs="Arial"/>
                <w:sz w:val="24"/>
                <w:szCs w:val="24"/>
              </w:rPr>
              <w:t>f</w:t>
            </w:r>
            <w:r w:rsidRPr="00FA26DD">
              <w:rPr>
                <w:rFonts w:ascii="Arial" w:eastAsia="Calibri" w:hAnsi="Arial" w:cs="Arial"/>
                <w:sz w:val="24"/>
                <w:szCs w:val="24"/>
              </w:rPr>
              <w:t xml:space="preserve">. </w:t>
            </w:r>
          </w:p>
        </w:tc>
      </w:tr>
      <w:tr w:rsidR="0066170A" w:rsidRPr="00FA26DD" w14:paraId="0EDAF5B9" w14:textId="77777777" w:rsidTr="006170A6">
        <w:trPr>
          <w:trHeight w:val="576"/>
        </w:trPr>
        <w:sdt>
          <w:sdtPr>
            <w:rPr>
              <w:rFonts w:ascii="Arial" w:hAnsi="Arial" w:cs="Arial"/>
              <w:sz w:val="24"/>
              <w:szCs w:val="24"/>
            </w:rPr>
            <w:alias w:val="Results"/>
            <w:tag w:val="Results"/>
            <w:id w:val="-1022703953"/>
            <w:placeholder>
              <w:docPart w:val="2EB64C5B5DE34C38AF953456E945BCC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19EA069" w14:textId="77777777" w:rsidR="0066170A" w:rsidRPr="003A7121" w:rsidRDefault="0066170A" w:rsidP="006170A6">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1820801695"/>
            <w:placeholder>
              <w:docPart w:val="0A10FDE3AFDA461FB5A46917FDBA25AD"/>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5D7C9131" w14:textId="77777777" w:rsidR="0066170A" w:rsidRPr="00D84506" w:rsidRDefault="0066170A" w:rsidP="006170A6">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6DB63E33" w14:textId="77777777" w:rsidTr="009D248C">
        <w:trPr>
          <w:trHeight w:val="80"/>
        </w:trPr>
        <w:tc>
          <w:tcPr>
            <w:tcW w:w="1728" w:type="dxa"/>
            <w:tcBorders>
              <w:top w:val="nil"/>
              <w:left w:val="nil"/>
              <w:bottom w:val="nil"/>
              <w:right w:val="nil"/>
            </w:tcBorders>
          </w:tcPr>
          <w:p w14:paraId="0111636C" w14:textId="77777777" w:rsidR="0066170A" w:rsidRPr="00207287" w:rsidRDefault="0066170A" w:rsidP="003652CD">
            <w:pPr>
              <w:rPr>
                <w:rFonts w:ascii="Arial" w:hAnsi="Arial" w:cs="Arial"/>
                <w:sz w:val="24"/>
                <w:szCs w:val="24"/>
              </w:rPr>
            </w:pPr>
            <w:r w:rsidRPr="003A7121">
              <w:rPr>
                <w:rFonts w:ascii="Arial" w:hAnsi="Arial" w:cs="Arial"/>
                <w:sz w:val="24"/>
                <w:szCs w:val="24"/>
              </w:rPr>
              <w:t>010</w:t>
            </w:r>
            <w:r>
              <w:rPr>
                <w:rFonts w:ascii="Arial" w:hAnsi="Arial" w:cs="Arial"/>
                <w:sz w:val="24"/>
                <w:szCs w:val="24"/>
              </w:rPr>
              <w:t>5</w:t>
            </w:r>
          </w:p>
        </w:tc>
        <w:tc>
          <w:tcPr>
            <w:tcW w:w="8023" w:type="dxa"/>
            <w:gridSpan w:val="3"/>
            <w:tcBorders>
              <w:top w:val="nil"/>
              <w:left w:val="nil"/>
              <w:bottom w:val="nil"/>
              <w:right w:val="nil"/>
            </w:tcBorders>
          </w:tcPr>
          <w:p w14:paraId="131FD5F7" w14:textId="77777777" w:rsidR="0066170A" w:rsidRPr="00FA26DD" w:rsidRDefault="0066170A" w:rsidP="00E80A7B">
            <w:pPr>
              <w:rPr>
                <w:rFonts w:ascii="Arial" w:eastAsia="Calibri" w:hAnsi="Arial" w:cs="Arial"/>
                <w:sz w:val="24"/>
                <w:szCs w:val="24"/>
              </w:rPr>
            </w:pPr>
            <w:r w:rsidRPr="00FA26DD">
              <w:rPr>
                <w:rFonts w:ascii="Arial" w:eastAsia="Calibri" w:hAnsi="Arial" w:cs="Arial"/>
                <w:sz w:val="24"/>
                <w:szCs w:val="24"/>
              </w:rPr>
              <w:t>Are Marines processed for administrative separation following the first substantiated incident of sexual harassment and wrongful distribution or broadcasting of an intimate image?</w:t>
            </w:r>
          </w:p>
          <w:p w14:paraId="47603342" w14:textId="77777777" w:rsidR="0066170A" w:rsidRDefault="0066170A" w:rsidP="00344AFD">
            <w:pPr>
              <w:rPr>
                <w:rFonts w:ascii="Arial" w:eastAsia="Calibri" w:hAnsi="Arial" w:cs="Arial"/>
                <w:sz w:val="24"/>
                <w:szCs w:val="24"/>
              </w:rPr>
            </w:pPr>
          </w:p>
          <w:p w14:paraId="509B37BD" w14:textId="77777777" w:rsidR="0066170A" w:rsidRPr="00FA26DD" w:rsidRDefault="0066170A" w:rsidP="00344AFD">
            <w:pPr>
              <w:rPr>
                <w:rFonts w:ascii="Arial" w:hAnsi="Arial" w:cs="Arial"/>
                <w:sz w:val="24"/>
                <w:szCs w:val="24"/>
              </w:rPr>
            </w:pPr>
            <w:r w:rsidRPr="00FA26DD">
              <w:rPr>
                <w:rFonts w:ascii="Arial" w:eastAsia="Calibri" w:hAnsi="Arial" w:cs="Arial"/>
                <w:sz w:val="24"/>
                <w:szCs w:val="24"/>
              </w:rPr>
              <w:t>Reference: MCO 1900.16 w/ch 2, par 4103.2</w:t>
            </w:r>
            <w:r>
              <w:rPr>
                <w:rFonts w:ascii="Arial" w:eastAsia="Calibri" w:hAnsi="Arial" w:cs="Arial"/>
                <w:sz w:val="24"/>
                <w:szCs w:val="24"/>
              </w:rPr>
              <w:t>.</w:t>
            </w:r>
            <w:r w:rsidRPr="00FA26DD">
              <w:rPr>
                <w:rFonts w:ascii="Arial" w:eastAsia="Calibri" w:hAnsi="Arial" w:cs="Arial"/>
                <w:sz w:val="24"/>
                <w:szCs w:val="24"/>
              </w:rPr>
              <w:t>c, and par 6210.8</w:t>
            </w:r>
            <w:r>
              <w:rPr>
                <w:rFonts w:ascii="Arial" w:eastAsia="Calibri" w:hAnsi="Arial" w:cs="Arial"/>
                <w:sz w:val="24"/>
                <w:szCs w:val="24"/>
              </w:rPr>
              <w:t>.c</w:t>
            </w:r>
            <w:r w:rsidRPr="00FA26DD">
              <w:rPr>
                <w:rFonts w:ascii="Arial" w:eastAsia="Calibri" w:hAnsi="Arial" w:cs="Arial"/>
                <w:sz w:val="24"/>
                <w:szCs w:val="24"/>
              </w:rPr>
              <w:t xml:space="preserve">. </w:t>
            </w:r>
          </w:p>
        </w:tc>
      </w:tr>
      <w:tr w:rsidR="0066170A" w:rsidRPr="00FA26DD" w14:paraId="3F6DCE69" w14:textId="77777777" w:rsidTr="006170A6">
        <w:trPr>
          <w:trHeight w:val="576"/>
        </w:trPr>
        <w:sdt>
          <w:sdtPr>
            <w:rPr>
              <w:rFonts w:ascii="Arial" w:hAnsi="Arial" w:cs="Arial"/>
              <w:sz w:val="24"/>
              <w:szCs w:val="24"/>
            </w:rPr>
            <w:alias w:val="Results"/>
            <w:tag w:val="Results"/>
            <w:id w:val="1595434507"/>
            <w:placeholder>
              <w:docPart w:val="41610F1DF4DF43AD8A2DA7CA3E2EBF1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37D23FD" w14:textId="77777777" w:rsidR="0066170A" w:rsidRPr="003A7121" w:rsidRDefault="0066170A" w:rsidP="006170A6">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320008790"/>
            <w:placeholder>
              <w:docPart w:val="0E3A9A6A08124498B99CD5B7D06FF0D3"/>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72DA6551" w14:textId="77777777" w:rsidR="0066170A" w:rsidRPr="00D84506" w:rsidRDefault="0066170A" w:rsidP="006170A6">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08032C9B" w14:textId="77777777" w:rsidTr="006170A6">
        <w:trPr>
          <w:trHeight w:val="576"/>
        </w:trPr>
        <w:tc>
          <w:tcPr>
            <w:tcW w:w="1728" w:type="dxa"/>
            <w:tcBorders>
              <w:top w:val="nil"/>
              <w:left w:val="nil"/>
              <w:bottom w:val="nil"/>
              <w:right w:val="nil"/>
            </w:tcBorders>
          </w:tcPr>
          <w:p w14:paraId="729460E4" w14:textId="77777777" w:rsidR="0066170A" w:rsidRPr="003A7121" w:rsidRDefault="0066170A" w:rsidP="00C36667">
            <w:pPr>
              <w:rPr>
                <w:rFonts w:ascii="Arial" w:hAnsi="Arial" w:cs="Arial"/>
                <w:sz w:val="24"/>
                <w:szCs w:val="24"/>
              </w:rPr>
            </w:pPr>
            <w:r w:rsidRPr="003A7121">
              <w:rPr>
                <w:rFonts w:ascii="Arial" w:hAnsi="Arial" w:cs="Arial"/>
                <w:sz w:val="24"/>
                <w:szCs w:val="24"/>
              </w:rPr>
              <w:t>010</w:t>
            </w:r>
            <w:r>
              <w:rPr>
                <w:rFonts w:ascii="Arial" w:hAnsi="Arial" w:cs="Arial"/>
                <w:sz w:val="24"/>
                <w:szCs w:val="24"/>
              </w:rPr>
              <w:t>6</w:t>
            </w:r>
          </w:p>
        </w:tc>
        <w:tc>
          <w:tcPr>
            <w:tcW w:w="8023" w:type="dxa"/>
            <w:gridSpan w:val="3"/>
            <w:tcBorders>
              <w:top w:val="nil"/>
              <w:left w:val="nil"/>
              <w:bottom w:val="nil"/>
              <w:right w:val="nil"/>
            </w:tcBorders>
          </w:tcPr>
          <w:p w14:paraId="4156075C" w14:textId="77777777" w:rsidR="0066170A" w:rsidRPr="00FA26DD" w:rsidRDefault="0066170A" w:rsidP="00E80A7B">
            <w:pPr>
              <w:rPr>
                <w:rFonts w:ascii="Arial" w:eastAsia="Calibri" w:hAnsi="Arial" w:cs="Arial"/>
                <w:sz w:val="24"/>
                <w:szCs w:val="24"/>
              </w:rPr>
            </w:pPr>
            <w:r w:rsidRPr="00207287">
              <w:rPr>
                <w:rFonts w:ascii="Arial" w:eastAsia="Calibri" w:hAnsi="Arial" w:cs="Arial"/>
                <w:sz w:val="24"/>
                <w:szCs w:val="24"/>
              </w:rPr>
              <w:t xml:space="preserve">Are </w:t>
            </w:r>
            <w:r w:rsidRPr="00FA26DD">
              <w:rPr>
                <w:rFonts w:ascii="Arial" w:eastAsia="Calibri" w:hAnsi="Arial" w:cs="Arial"/>
                <w:sz w:val="24"/>
                <w:szCs w:val="24"/>
              </w:rPr>
              <w:t>Marines processed for administrative separation once determined to have committed an offense</w:t>
            </w:r>
            <w:r>
              <w:rPr>
                <w:rFonts w:ascii="Arial" w:eastAsia="Calibri" w:hAnsi="Arial" w:cs="Arial"/>
                <w:sz w:val="24"/>
                <w:szCs w:val="24"/>
              </w:rPr>
              <w:t xml:space="preserve"> of the following: child abuse, intimate partner abuse, immediate family abuse or any form of domestic abuse</w:t>
            </w:r>
            <w:r w:rsidRPr="00FA26DD">
              <w:rPr>
                <w:rFonts w:ascii="Arial" w:eastAsia="Calibri" w:hAnsi="Arial" w:cs="Arial"/>
                <w:sz w:val="24"/>
                <w:szCs w:val="24"/>
              </w:rPr>
              <w:t>?</w:t>
            </w:r>
          </w:p>
          <w:p w14:paraId="1C652A11" w14:textId="77777777" w:rsidR="0066170A" w:rsidRDefault="0066170A" w:rsidP="00686E7B">
            <w:pPr>
              <w:rPr>
                <w:rFonts w:ascii="Arial" w:eastAsia="Calibri" w:hAnsi="Arial" w:cs="Arial"/>
                <w:sz w:val="24"/>
                <w:szCs w:val="24"/>
              </w:rPr>
            </w:pPr>
          </w:p>
          <w:p w14:paraId="700B9940" w14:textId="77777777" w:rsidR="0066170A" w:rsidRPr="00207287" w:rsidRDefault="0066170A" w:rsidP="00E719CA">
            <w:pPr>
              <w:rPr>
                <w:rFonts w:ascii="Arial" w:hAnsi="Arial" w:cs="Arial"/>
                <w:sz w:val="24"/>
                <w:szCs w:val="24"/>
              </w:rPr>
            </w:pPr>
            <w:r w:rsidRPr="00FA26DD">
              <w:rPr>
                <w:rFonts w:ascii="Arial" w:eastAsia="Calibri" w:hAnsi="Arial" w:cs="Arial"/>
                <w:sz w:val="24"/>
                <w:szCs w:val="24"/>
              </w:rPr>
              <w:t xml:space="preserve">Reference: MCO 1900.16 w/ch 2, </w:t>
            </w:r>
            <w:r w:rsidRPr="003A7121">
              <w:rPr>
                <w:rFonts w:ascii="Arial" w:eastAsia="Calibri" w:hAnsi="Arial" w:cs="Arial"/>
                <w:sz w:val="24"/>
                <w:szCs w:val="24"/>
              </w:rPr>
              <w:t>par 1004.4</w:t>
            </w:r>
            <w:r>
              <w:rPr>
                <w:rFonts w:ascii="Arial" w:eastAsia="Calibri" w:hAnsi="Arial" w:cs="Arial"/>
                <w:sz w:val="24"/>
                <w:szCs w:val="24"/>
              </w:rPr>
              <w:t>.</w:t>
            </w:r>
            <w:r w:rsidRPr="003A7121">
              <w:rPr>
                <w:rFonts w:ascii="Arial" w:eastAsia="Calibri" w:hAnsi="Arial" w:cs="Arial"/>
                <w:sz w:val="24"/>
                <w:szCs w:val="24"/>
              </w:rPr>
              <w:t>f.</w:t>
            </w:r>
          </w:p>
        </w:tc>
      </w:tr>
      <w:tr w:rsidR="0066170A" w:rsidRPr="00FA26DD" w14:paraId="0172C42B" w14:textId="77777777" w:rsidTr="006170A6">
        <w:trPr>
          <w:trHeight w:val="576"/>
        </w:trPr>
        <w:sdt>
          <w:sdtPr>
            <w:rPr>
              <w:rFonts w:ascii="Arial" w:hAnsi="Arial" w:cs="Arial"/>
              <w:sz w:val="24"/>
              <w:szCs w:val="24"/>
            </w:rPr>
            <w:alias w:val="Results"/>
            <w:tag w:val="Results"/>
            <w:id w:val="2129204334"/>
            <w:placeholder>
              <w:docPart w:val="6C2805C9ED10421481092170C755C19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CD2EFA0" w14:textId="77777777" w:rsidR="0066170A" w:rsidRPr="003A7121" w:rsidRDefault="0066170A" w:rsidP="006170A6">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435792073"/>
            <w:placeholder>
              <w:docPart w:val="8B828850F794476CB3ABBA7857E73C41"/>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433FCB9B" w14:textId="77777777" w:rsidR="0066170A" w:rsidRPr="00D84506" w:rsidRDefault="0066170A" w:rsidP="006170A6">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5DD7F508" w14:textId="77777777" w:rsidTr="004F14BC">
        <w:trPr>
          <w:trHeight w:val="557"/>
        </w:trPr>
        <w:tc>
          <w:tcPr>
            <w:tcW w:w="9751" w:type="dxa"/>
            <w:gridSpan w:val="4"/>
            <w:tcBorders>
              <w:top w:val="nil"/>
              <w:left w:val="nil"/>
              <w:bottom w:val="nil"/>
              <w:right w:val="nil"/>
            </w:tcBorders>
            <w:vAlign w:val="center"/>
          </w:tcPr>
          <w:p w14:paraId="2ADC4458" w14:textId="77777777" w:rsidR="0066170A" w:rsidRPr="003A7121" w:rsidRDefault="0066170A" w:rsidP="002E1012">
            <w:pPr>
              <w:rPr>
                <w:rFonts w:ascii="Arial" w:hAnsi="Arial" w:cs="Arial"/>
                <w:sz w:val="24"/>
                <w:szCs w:val="24"/>
              </w:rPr>
            </w:pPr>
          </w:p>
          <w:p w14:paraId="5F36A994" w14:textId="77777777" w:rsidR="0066170A" w:rsidRPr="00FA26DD" w:rsidRDefault="0066170A" w:rsidP="002E1012">
            <w:pPr>
              <w:rPr>
                <w:rFonts w:ascii="Arial" w:hAnsi="Arial" w:cs="Arial"/>
                <w:sz w:val="24"/>
                <w:szCs w:val="24"/>
              </w:rPr>
            </w:pPr>
            <w:r w:rsidRPr="00FA26DD">
              <w:rPr>
                <w:rFonts w:ascii="Arial" w:hAnsi="Arial" w:cs="Arial"/>
                <w:sz w:val="24"/>
                <w:szCs w:val="24"/>
              </w:rPr>
              <w:t xml:space="preserve">Subsection 2 – </w:t>
            </w:r>
            <w:r w:rsidRPr="00FA26DD">
              <w:rPr>
                <w:rFonts w:ascii="Arial" w:eastAsia="Calibri" w:hAnsi="Arial" w:cs="Arial"/>
                <w:sz w:val="24"/>
                <w:szCs w:val="24"/>
              </w:rPr>
              <w:t>SURVIVOR BENEFIT PLAN</w:t>
            </w:r>
            <w:r w:rsidRPr="00FA26DD">
              <w:rPr>
                <w:rFonts w:ascii="Arial" w:hAnsi="Arial" w:cs="Arial"/>
                <w:sz w:val="24"/>
                <w:szCs w:val="24"/>
              </w:rPr>
              <w:t xml:space="preserve"> </w:t>
            </w:r>
          </w:p>
          <w:p w14:paraId="4F146E4A" w14:textId="77777777" w:rsidR="0066170A" w:rsidRPr="00FA26DD" w:rsidRDefault="0066170A" w:rsidP="002E1012">
            <w:pPr>
              <w:rPr>
                <w:rFonts w:ascii="Arial" w:hAnsi="Arial" w:cs="Arial"/>
                <w:sz w:val="24"/>
                <w:szCs w:val="24"/>
              </w:rPr>
            </w:pPr>
          </w:p>
        </w:tc>
      </w:tr>
      <w:tr w:rsidR="0066170A" w:rsidRPr="00FA26DD" w14:paraId="190CCA4A" w14:textId="77777777" w:rsidTr="004F14BC">
        <w:trPr>
          <w:trHeight w:val="809"/>
        </w:trPr>
        <w:tc>
          <w:tcPr>
            <w:tcW w:w="1728" w:type="dxa"/>
            <w:tcBorders>
              <w:top w:val="nil"/>
              <w:left w:val="nil"/>
              <w:bottom w:val="nil"/>
              <w:right w:val="nil"/>
            </w:tcBorders>
          </w:tcPr>
          <w:p w14:paraId="40E0202E" w14:textId="77777777" w:rsidR="0066170A" w:rsidRPr="00207287" w:rsidRDefault="0066170A" w:rsidP="002E1012">
            <w:pPr>
              <w:rPr>
                <w:rFonts w:ascii="Arial" w:hAnsi="Arial" w:cs="Arial"/>
                <w:sz w:val="24"/>
                <w:szCs w:val="24"/>
              </w:rPr>
            </w:pPr>
            <w:r w:rsidRPr="003A7121">
              <w:rPr>
                <w:rFonts w:ascii="Arial" w:hAnsi="Arial" w:cs="Arial"/>
                <w:sz w:val="24"/>
                <w:szCs w:val="24"/>
              </w:rPr>
              <w:t>0201</w:t>
            </w:r>
          </w:p>
        </w:tc>
        <w:tc>
          <w:tcPr>
            <w:tcW w:w="8023" w:type="dxa"/>
            <w:gridSpan w:val="3"/>
            <w:tcBorders>
              <w:top w:val="nil"/>
              <w:left w:val="nil"/>
              <w:bottom w:val="nil"/>
              <w:right w:val="nil"/>
            </w:tcBorders>
          </w:tcPr>
          <w:p w14:paraId="713F4A3E" w14:textId="77777777" w:rsidR="0066170A" w:rsidRPr="00FA26DD" w:rsidRDefault="0066170A" w:rsidP="002E1012">
            <w:pPr>
              <w:rPr>
                <w:rFonts w:ascii="Arial" w:eastAsia="Calibri" w:hAnsi="Arial" w:cs="Arial"/>
                <w:sz w:val="24"/>
                <w:szCs w:val="24"/>
              </w:rPr>
            </w:pPr>
            <w:r w:rsidRPr="00FA26DD">
              <w:rPr>
                <w:rFonts w:ascii="Arial" w:eastAsia="Calibri" w:hAnsi="Arial" w:cs="Arial"/>
                <w:sz w:val="24"/>
                <w:szCs w:val="24"/>
              </w:rPr>
              <w:t>Does the commander ensure that all retirement eligible Marines complete SBP training via MarineNet prior to retirement and verify that the SBP counseling code "SP" has posted in MCTFS?</w:t>
            </w:r>
          </w:p>
          <w:p w14:paraId="24101BF2" w14:textId="77777777" w:rsidR="0066170A" w:rsidRPr="00FA26DD" w:rsidRDefault="0066170A" w:rsidP="002E1012">
            <w:pPr>
              <w:rPr>
                <w:rFonts w:ascii="Arial" w:eastAsia="Calibri" w:hAnsi="Arial" w:cs="Arial"/>
                <w:sz w:val="24"/>
                <w:szCs w:val="24"/>
              </w:rPr>
            </w:pPr>
            <w:r w:rsidRPr="00FA26DD">
              <w:rPr>
                <w:rFonts w:ascii="Arial" w:eastAsia="Calibri" w:hAnsi="Arial" w:cs="Arial"/>
                <w:sz w:val="24"/>
                <w:szCs w:val="24"/>
              </w:rPr>
              <w:t>Reference: MCO 1741.11D, pgs 2, 4a-b.</w:t>
            </w:r>
          </w:p>
        </w:tc>
      </w:tr>
      <w:tr w:rsidR="0066170A" w:rsidRPr="00FA26DD" w14:paraId="2E578619" w14:textId="77777777" w:rsidTr="006170A6">
        <w:trPr>
          <w:trHeight w:val="576"/>
        </w:trPr>
        <w:sdt>
          <w:sdtPr>
            <w:rPr>
              <w:rFonts w:ascii="Arial" w:hAnsi="Arial" w:cs="Arial"/>
              <w:sz w:val="24"/>
              <w:szCs w:val="24"/>
            </w:rPr>
            <w:alias w:val="Results"/>
            <w:tag w:val="Results"/>
            <w:id w:val="2100207732"/>
            <w:placeholder>
              <w:docPart w:val="2D34035D4CBD4D0E886D0964C8589E9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AB93547" w14:textId="77777777" w:rsidR="0066170A" w:rsidRPr="003A7121" w:rsidRDefault="0066170A" w:rsidP="006170A6">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317182262"/>
            <w:placeholder>
              <w:docPart w:val="07529BC1E9CF4BB6BBBE90DD35880C9B"/>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4E3DA7B4" w14:textId="77777777" w:rsidR="0066170A" w:rsidRPr="00D84506" w:rsidRDefault="0066170A" w:rsidP="006170A6">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5AA76A95" w14:textId="77777777" w:rsidTr="00E719CA">
        <w:trPr>
          <w:trHeight w:val="80"/>
        </w:trPr>
        <w:tc>
          <w:tcPr>
            <w:tcW w:w="1728" w:type="dxa"/>
            <w:tcBorders>
              <w:top w:val="nil"/>
              <w:left w:val="nil"/>
              <w:bottom w:val="nil"/>
              <w:right w:val="nil"/>
            </w:tcBorders>
          </w:tcPr>
          <w:p w14:paraId="6EC04186" w14:textId="77777777" w:rsidR="0066170A" w:rsidRPr="00207287" w:rsidRDefault="0066170A" w:rsidP="0043620D">
            <w:pPr>
              <w:rPr>
                <w:rFonts w:ascii="Arial" w:hAnsi="Arial" w:cs="Arial"/>
                <w:sz w:val="24"/>
                <w:szCs w:val="24"/>
              </w:rPr>
            </w:pPr>
            <w:r w:rsidRPr="00E719CA">
              <w:rPr>
                <w:rFonts w:ascii="Arial" w:hAnsi="Arial" w:cs="Arial"/>
                <w:sz w:val="24"/>
                <w:szCs w:val="24"/>
              </w:rPr>
              <w:t>0202</w:t>
            </w:r>
          </w:p>
        </w:tc>
        <w:tc>
          <w:tcPr>
            <w:tcW w:w="8023" w:type="dxa"/>
            <w:gridSpan w:val="3"/>
            <w:tcBorders>
              <w:top w:val="nil"/>
              <w:left w:val="nil"/>
              <w:bottom w:val="nil"/>
              <w:right w:val="nil"/>
            </w:tcBorders>
          </w:tcPr>
          <w:p w14:paraId="609EA6B7" w14:textId="77777777" w:rsidR="0066170A" w:rsidRDefault="0066170A" w:rsidP="00234D86">
            <w:pPr>
              <w:rPr>
                <w:rFonts w:ascii="Arial" w:hAnsi="Arial" w:cs="Arial"/>
                <w:sz w:val="24"/>
                <w:szCs w:val="24"/>
              </w:rPr>
            </w:pPr>
            <w:r>
              <w:rPr>
                <w:rFonts w:ascii="Arial" w:hAnsi="Arial" w:cs="Arial"/>
                <w:sz w:val="24"/>
                <w:szCs w:val="24"/>
              </w:rPr>
              <w:t>Does the commander have policies/procedures in place to ensure that spousal concurrence is obtained, and properly notarized on the DD 2656 for all married Marines making an election OTHER than “Spouse Coverage” and any level of coverage OTHER than “Full Gross Pay”?</w:t>
            </w:r>
          </w:p>
          <w:p w14:paraId="416EB031" w14:textId="77777777" w:rsidR="0066170A" w:rsidRDefault="0066170A" w:rsidP="00937CDC">
            <w:pPr>
              <w:rPr>
                <w:rFonts w:ascii="Arial" w:eastAsia="Calibri" w:hAnsi="Arial" w:cs="Arial"/>
                <w:sz w:val="24"/>
                <w:szCs w:val="24"/>
              </w:rPr>
            </w:pPr>
          </w:p>
          <w:p w14:paraId="4E6A2F5A" w14:textId="77777777" w:rsidR="0066170A" w:rsidRPr="00FA26DD" w:rsidRDefault="0066170A" w:rsidP="00937CDC">
            <w:pPr>
              <w:rPr>
                <w:rFonts w:ascii="Arial" w:hAnsi="Arial" w:cs="Arial"/>
                <w:sz w:val="24"/>
                <w:szCs w:val="24"/>
              </w:rPr>
            </w:pPr>
            <w:r w:rsidRPr="00FA26DD">
              <w:rPr>
                <w:rFonts w:ascii="Arial" w:eastAsia="Calibri" w:hAnsi="Arial" w:cs="Arial"/>
                <w:sz w:val="24"/>
                <w:szCs w:val="24"/>
              </w:rPr>
              <w:t>Reference</w:t>
            </w:r>
            <w:r w:rsidRPr="006376EF">
              <w:rPr>
                <w:rFonts w:ascii="Arial" w:eastAsia="Calibri" w:hAnsi="Arial" w:cs="Arial"/>
                <w:sz w:val="24"/>
                <w:szCs w:val="24"/>
              </w:rPr>
              <w:t xml:space="preserve">: </w:t>
            </w:r>
            <w:r w:rsidRPr="008C123D">
              <w:rPr>
                <w:rFonts w:ascii="Arial" w:eastAsia="Calibri" w:hAnsi="Arial" w:cs="Arial"/>
                <w:sz w:val="24"/>
                <w:szCs w:val="24"/>
              </w:rPr>
              <w:t>DODI 1332.42 30 Dec 2020</w:t>
            </w:r>
            <w:r>
              <w:rPr>
                <w:rFonts w:ascii="Arial" w:eastAsia="Calibri" w:hAnsi="Arial" w:cs="Arial"/>
                <w:sz w:val="24"/>
                <w:szCs w:val="24"/>
              </w:rPr>
              <w:t>,</w:t>
            </w:r>
            <w:r w:rsidRPr="00207287">
              <w:rPr>
                <w:rFonts w:ascii="Arial" w:eastAsia="Calibri" w:hAnsi="Arial" w:cs="Arial"/>
                <w:sz w:val="24"/>
                <w:szCs w:val="24"/>
              </w:rPr>
              <w:t xml:space="preserve"> MCO 1741.11D</w:t>
            </w:r>
            <w:r w:rsidRPr="00FA26DD">
              <w:rPr>
                <w:rFonts w:ascii="Arial" w:eastAsia="Calibri" w:hAnsi="Arial" w:cs="Arial"/>
                <w:sz w:val="24"/>
                <w:szCs w:val="24"/>
              </w:rPr>
              <w:t xml:space="preserve"> </w:t>
            </w:r>
            <w:r w:rsidRPr="008C123D">
              <w:rPr>
                <w:rFonts w:ascii="Arial" w:eastAsia="Calibri" w:hAnsi="Arial" w:cs="Arial"/>
                <w:sz w:val="24"/>
                <w:szCs w:val="24"/>
              </w:rPr>
              <w:t>par 4.b.(1) (b)</w:t>
            </w:r>
          </w:p>
        </w:tc>
      </w:tr>
      <w:tr w:rsidR="0066170A" w:rsidRPr="00FA26DD" w14:paraId="7BFCB61C" w14:textId="77777777" w:rsidTr="006170A6">
        <w:trPr>
          <w:trHeight w:val="576"/>
        </w:trPr>
        <w:sdt>
          <w:sdtPr>
            <w:rPr>
              <w:rFonts w:ascii="Arial" w:hAnsi="Arial" w:cs="Arial"/>
              <w:sz w:val="24"/>
              <w:szCs w:val="24"/>
            </w:rPr>
            <w:alias w:val="Results"/>
            <w:tag w:val="Results"/>
            <w:id w:val="626826284"/>
            <w:placeholder>
              <w:docPart w:val="25097A4F840F4AD594995BCEF4FC74E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3B0BCA1" w14:textId="77777777" w:rsidR="0066170A" w:rsidRPr="003A7121" w:rsidRDefault="0066170A" w:rsidP="006170A6">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1621137772"/>
            <w:placeholder>
              <w:docPart w:val="03C74DB74BB74433922A3681A271DB32"/>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0E4158EA" w14:textId="77777777" w:rsidR="0066170A" w:rsidRPr="00D84506" w:rsidRDefault="0066170A" w:rsidP="006170A6">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14007BAD" w14:textId="77777777" w:rsidTr="004F14BC">
        <w:trPr>
          <w:trHeight w:val="809"/>
        </w:trPr>
        <w:tc>
          <w:tcPr>
            <w:tcW w:w="1728" w:type="dxa"/>
            <w:tcBorders>
              <w:top w:val="nil"/>
              <w:left w:val="nil"/>
              <w:bottom w:val="nil"/>
              <w:right w:val="nil"/>
            </w:tcBorders>
          </w:tcPr>
          <w:p w14:paraId="28E35DB7" w14:textId="77777777" w:rsidR="0066170A" w:rsidRPr="00FA26DD" w:rsidRDefault="0066170A" w:rsidP="0091675C">
            <w:pPr>
              <w:rPr>
                <w:rFonts w:ascii="Arial" w:hAnsi="Arial" w:cs="Arial"/>
                <w:sz w:val="24"/>
                <w:szCs w:val="24"/>
              </w:rPr>
            </w:pPr>
            <w:r w:rsidRPr="003A7121">
              <w:rPr>
                <w:rFonts w:ascii="Arial" w:hAnsi="Arial" w:cs="Arial"/>
                <w:sz w:val="24"/>
                <w:szCs w:val="24"/>
              </w:rPr>
              <w:t>02</w:t>
            </w:r>
            <w:r w:rsidRPr="00207287">
              <w:rPr>
                <w:rFonts w:ascii="Arial" w:hAnsi="Arial" w:cs="Arial"/>
                <w:sz w:val="24"/>
                <w:szCs w:val="24"/>
              </w:rPr>
              <w:t>03</w:t>
            </w:r>
          </w:p>
        </w:tc>
        <w:tc>
          <w:tcPr>
            <w:tcW w:w="8023" w:type="dxa"/>
            <w:gridSpan w:val="3"/>
            <w:tcBorders>
              <w:top w:val="nil"/>
              <w:left w:val="nil"/>
              <w:bottom w:val="nil"/>
              <w:right w:val="nil"/>
            </w:tcBorders>
          </w:tcPr>
          <w:p w14:paraId="358EED9A" w14:textId="77777777" w:rsidR="0066170A" w:rsidRPr="00FA26DD" w:rsidRDefault="0066170A" w:rsidP="002E1012">
            <w:pPr>
              <w:rPr>
                <w:rFonts w:ascii="Arial" w:eastAsia="Calibri" w:hAnsi="Arial" w:cs="Arial"/>
                <w:sz w:val="24"/>
                <w:szCs w:val="24"/>
              </w:rPr>
            </w:pPr>
            <w:r w:rsidRPr="00FA26DD">
              <w:rPr>
                <w:rFonts w:ascii="Arial" w:eastAsia="Calibri" w:hAnsi="Arial" w:cs="Arial"/>
                <w:sz w:val="24"/>
                <w:szCs w:val="24"/>
              </w:rPr>
              <w:t xml:space="preserve">Has the command verified that the completed DD Form 2656 was </w:t>
            </w:r>
            <w:r>
              <w:rPr>
                <w:rFonts w:ascii="Arial" w:eastAsia="Calibri" w:hAnsi="Arial" w:cs="Arial"/>
                <w:sz w:val="24"/>
                <w:szCs w:val="24"/>
              </w:rPr>
              <w:t xml:space="preserve"> submitted to </w:t>
            </w:r>
            <w:r w:rsidRPr="00FA26DD">
              <w:rPr>
                <w:rFonts w:ascii="Arial" w:eastAsia="Calibri" w:hAnsi="Arial" w:cs="Arial"/>
                <w:sz w:val="24"/>
                <w:szCs w:val="24"/>
              </w:rPr>
              <w:t>DFAS at least 30 days prior to a Marine's retirement, transfer to the FMCR, or transfer to TDRL or PDRL?</w:t>
            </w:r>
            <w:r>
              <w:rPr>
                <w:rFonts w:ascii="Arial" w:eastAsia="Calibri" w:hAnsi="Arial" w:cs="Arial"/>
                <w:sz w:val="24"/>
                <w:szCs w:val="24"/>
              </w:rPr>
              <w:t xml:space="preserve"> (Command will verify that the TTC training code ZW has been reported in MCTFS reflecting that the DD Form 2656 was sent to DFAS)</w:t>
            </w:r>
          </w:p>
          <w:p w14:paraId="473E08A8" w14:textId="77777777" w:rsidR="0066170A" w:rsidRPr="00FA26DD" w:rsidRDefault="0066170A" w:rsidP="002E1012">
            <w:pPr>
              <w:rPr>
                <w:rFonts w:ascii="Arial" w:eastAsia="Calibri" w:hAnsi="Arial" w:cs="Arial"/>
                <w:sz w:val="24"/>
                <w:szCs w:val="24"/>
              </w:rPr>
            </w:pPr>
          </w:p>
          <w:p w14:paraId="31DEFB76" w14:textId="77777777" w:rsidR="0066170A" w:rsidRPr="00FA26DD" w:rsidRDefault="0066170A" w:rsidP="002E1012">
            <w:pPr>
              <w:rPr>
                <w:rFonts w:ascii="Arial" w:eastAsia="Calibri" w:hAnsi="Arial" w:cs="Arial"/>
                <w:sz w:val="24"/>
                <w:szCs w:val="24"/>
              </w:rPr>
            </w:pPr>
            <w:r w:rsidRPr="00FA26DD">
              <w:rPr>
                <w:rFonts w:ascii="Arial" w:eastAsia="Calibri" w:hAnsi="Arial" w:cs="Arial"/>
                <w:sz w:val="24"/>
                <w:szCs w:val="24"/>
              </w:rPr>
              <w:tab/>
              <w:t xml:space="preserve"> Defense Finance Accounting Service</w:t>
            </w:r>
          </w:p>
          <w:p w14:paraId="52619CF5" w14:textId="77777777" w:rsidR="0066170A" w:rsidRPr="00FA26DD" w:rsidRDefault="0066170A" w:rsidP="002E1012">
            <w:pPr>
              <w:rPr>
                <w:rFonts w:ascii="Arial" w:eastAsia="Calibri" w:hAnsi="Arial" w:cs="Arial"/>
                <w:sz w:val="24"/>
                <w:szCs w:val="24"/>
              </w:rPr>
            </w:pPr>
            <w:r w:rsidRPr="00FA26DD">
              <w:rPr>
                <w:rFonts w:ascii="Arial" w:eastAsia="Calibri" w:hAnsi="Arial" w:cs="Arial"/>
                <w:sz w:val="24"/>
                <w:szCs w:val="24"/>
              </w:rPr>
              <w:t xml:space="preserve">          </w:t>
            </w:r>
            <w:r w:rsidRPr="00FA26DD">
              <w:rPr>
                <w:rFonts w:ascii="Arial" w:eastAsia="Calibri" w:hAnsi="Arial" w:cs="Arial"/>
                <w:sz w:val="24"/>
                <w:szCs w:val="24"/>
              </w:rPr>
              <w:tab/>
              <w:t xml:space="preserve"> U.S. Military Retired Pay</w:t>
            </w:r>
          </w:p>
          <w:p w14:paraId="05CF3A99" w14:textId="77777777" w:rsidR="0066170A" w:rsidRPr="00FA26DD" w:rsidRDefault="0066170A" w:rsidP="002E1012">
            <w:pPr>
              <w:rPr>
                <w:rFonts w:ascii="Arial" w:eastAsia="Calibri" w:hAnsi="Arial" w:cs="Arial"/>
                <w:sz w:val="24"/>
                <w:szCs w:val="24"/>
              </w:rPr>
            </w:pPr>
            <w:r w:rsidRPr="00FA26DD">
              <w:rPr>
                <w:rFonts w:ascii="Arial" w:eastAsia="Calibri" w:hAnsi="Arial" w:cs="Arial"/>
                <w:sz w:val="24"/>
                <w:szCs w:val="24"/>
              </w:rPr>
              <w:t xml:space="preserve">         </w:t>
            </w:r>
            <w:r w:rsidRPr="00FA26DD">
              <w:rPr>
                <w:rFonts w:ascii="Arial" w:eastAsia="Calibri" w:hAnsi="Arial" w:cs="Arial"/>
                <w:sz w:val="24"/>
                <w:szCs w:val="24"/>
              </w:rPr>
              <w:tab/>
              <w:t xml:space="preserve"> 8899 E 56th Street</w:t>
            </w:r>
          </w:p>
          <w:p w14:paraId="7A07C004" w14:textId="77777777" w:rsidR="0066170A" w:rsidRPr="00FA26DD" w:rsidRDefault="0066170A" w:rsidP="002E1012">
            <w:pPr>
              <w:rPr>
                <w:rFonts w:ascii="Arial" w:eastAsia="Calibri" w:hAnsi="Arial" w:cs="Arial"/>
                <w:sz w:val="24"/>
                <w:szCs w:val="24"/>
              </w:rPr>
            </w:pPr>
            <w:r w:rsidRPr="00FA26DD">
              <w:rPr>
                <w:rFonts w:ascii="Arial" w:eastAsia="Calibri" w:hAnsi="Arial" w:cs="Arial"/>
                <w:sz w:val="24"/>
                <w:szCs w:val="24"/>
              </w:rPr>
              <w:t xml:space="preserve">          </w:t>
            </w:r>
            <w:r w:rsidRPr="00FA26DD">
              <w:rPr>
                <w:rFonts w:ascii="Arial" w:eastAsia="Calibri" w:hAnsi="Arial" w:cs="Arial"/>
                <w:sz w:val="24"/>
                <w:szCs w:val="24"/>
              </w:rPr>
              <w:tab/>
              <w:t xml:space="preserve"> Indianapolis, IN 46249-1200</w:t>
            </w:r>
          </w:p>
          <w:p w14:paraId="165E61C0" w14:textId="77777777" w:rsidR="0066170A" w:rsidRPr="00FA26DD" w:rsidRDefault="0066170A" w:rsidP="002E1012">
            <w:pPr>
              <w:rPr>
                <w:rFonts w:ascii="Arial" w:eastAsia="Calibri" w:hAnsi="Arial" w:cs="Arial"/>
                <w:sz w:val="24"/>
                <w:szCs w:val="24"/>
              </w:rPr>
            </w:pPr>
            <w:r w:rsidRPr="00FA26DD">
              <w:rPr>
                <w:rFonts w:ascii="Arial" w:eastAsia="Calibri" w:hAnsi="Arial" w:cs="Arial"/>
                <w:sz w:val="24"/>
                <w:szCs w:val="24"/>
              </w:rPr>
              <w:t xml:space="preserve">          </w:t>
            </w:r>
            <w:r w:rsidRPr="00FA26DD">
              <w:rPr>
                <w:rFonts w:ascii="Arial" w:eastAsia="Calibri" w:hAnsi="Arial" w:cs="Arial"/>
                <w:sz w:val="24"/>
                <w:szCs w:val="24"/>
              </w:rPr>
              <w:tab/>
              <w:t xml:space="preserve"> Fax to DFAS RAPIDS (1-800-469-6559)</w:t>
            </w:r>
          </w:p>
          <w:p w14:paraId="3DD8C5D0" w14:textId="77777777" w:rsidR="0066170A" w:rsidRPr="00FA26DD" w:rsidRDefault="0066170A" w:rsidP="002E1012">
            <w:pPr>
              <w:rPr>
                <w:rFonts w:ascii="Arial" w:eastAsia="Calibri" w:hAnsi="Arial" w:cs="Arial"/>
                <w:sz w:val="24"/>
                <w:szCs w:val="24"/>
              </w:rPr>
            </w:pPr>
          </w:p>
          <w:p w14:paraId="402985D8" w14:textId="77777777" w:rsidR="0066170A" w:rsidRPr="003A7121" w:rsidRDefault="0066170A" w:rsidP="00E719CA">
            <w:pPr>
              <w:rPr>
                <w:rFonts w:ascii="Arial" w:hAnsi="Arial" w:cs="Arial"/>
                <w:sz w:val="24"/>
                <w:szCs w:val="24"/>
              </w:rPr>
            </w:pPr>
            <w:r w:rsidRPr="00FA26DD">
              <w:rPr>
                <w:rFonts w:ascii="Arial" w:eastAsia="Calibri" w:hAnsi="Arial" w:cs="Arial"/>
                <w:sz w:val="24"/>
                <w:szCs w:val="24"/>
              </w:rPr>
              <w:t>Reference: MCO 1900.16 w/ch 2 par 1406.1, Appendix E, E007.4; MCO 1741.11D par 5.b</w:t>
            </w:r>
            <w:r>
              <w:rPr>
                <w:rFonts w:ascii="Arial" w:eastAsia="Calibri" w:hAnsi="Arial" w:cs="Arial"/>
                <w:sz w:val="24"/>
                <w:szCs w:val="24"/>
              </w:rPr>
              <w:t>.</w:t>
            </w:r>
          </w:p>
        </w:tc>
      </w:tr>
      <w:tr w:rsidR="0066170A" w:rsidRPr="00FA26DD" w14:paraId="2D519D51" w14:textId="77777777" w:rsidTr="004F14BC">
        <w:trPr>
          <w:trHeight w:val="576"/>
        </w:trPr>
        <w:sdt>
          <w:sdtPr>
            <w:rPr>
              <w:rFonts w:ascii="Arial" w:hAnsi="Arial" w:cs="Arial"/>
              <w:sz w:val="24"/>
              <w:szCs w:val="24"/>
            </w:rPr>
            <w:alias w:val="Results"/>
            <w:tag w:val="Results"/>
            <w:id w:val="-1817531"/>
            <w:placeholder>
              <w:docPart w:val="8B6459A06B1C42D3A7B71CFB2AB720D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19544E8" w14:textId="77777777" w:rsidR="0066170A" w:rsidRPr="003A7121" w:rsidRDefault="0066170A" w:rsidP="002E1012">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1188479185"/>
            <w:placeholder>
              <w:docPart w:val="321A703DDAF2489487078744E1617494"/>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068166CE" w14:textId="77777777" w:rsidR="0066170A" w:rsidRPr="00D84506" w:rsidRDefault="0066170A" w:rsidP="002E1012">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1EF5F010" w14:textId="77777777" w:rsidTr="00E2431D">
        <w:trPr>
          <w:trHeight w:val="576"/>
        </w:trPr>
        <w:tc>
          <w:tcPr>
            <w:tcW w:w="9751" w:type="dxa"/>
            <w:gridSpan w:val="4"/>
            <w:tcBorders>
              <w:top w:val="nil"/>
              <w:left w:val="nil"/>
              <w:bottom w:val="nil"/>
              <w:right w:val="nil"/>
            </w:tcBorders>
            <w:vAlign w:val="center"/>
          </w:tcPr>
          <w:p w14:paraId="2F0CF3E9" w14:textId="77777777" w:rsidR="0066170A" w:rsidRPr="00132D02" w:rsidRDefault="0066170A" w:rsidP="006349AA">
            <w:pPr>
              <w:rPr>
                <w:rStyle w:val="Comment"/>
                <w:rFonts w:cs="Arial"/>
                <w:i w:val="0"/>
                <w:szCs w:val="24"/>
              </w:rPr>
            </w:pPr>
            <w:r w:rsidRPr="003A7121">
              <w:rPr>
                <w:rFonts w:ascii="Arial" w:hAnsi="Arial" w:cs="Arial"/>
                <w:sz w:val="24"/>
                <w:szCs w:val="24"/>
              </w:rPr>
              <w:t xml:space="preserve">Subsection </w:t>
            </w:r>
            <w:r w:rsidRPr="00207287">
              <w:rPr>
                <w:rFonts w:ascii="Arial" w:hAnsi="Arial" w:cs="Arial"/>
                <w:sz w:val="24"/>
                <w:szCs w:val="24"/>
              </w:rPr>
              <w:t>3</w:t>
            </w:r>
            <w:r>
              <w:rPr>
                <w:rFonts w:ascii="Arial" w:hAnsi="Arial" w:cs="Arial"/>
                <w:sz w:val="24"/>
                <w:szCs w:val="24"/>
              </w:rPr>
              <w:t xml:space="preserve"> - L</w:t>
            </w:r>
            <w:r w:rsidRPr="00132D02">
              <w:rPr>
                <w:rStyle w:val="Comment"/>
                <w:rFonts w:cs="Arial"/>
                <w:i w:val="0"/>
                <w:szCs w:val="24"/>
              </w:rPr>
              <w:t>IMITED DUTY</w:t>
            </w:r>
          </w:p>
        </w:tc>
      </w:tr>
    </w:tbl>
    <w:tbl>
      <w:tblPr>
        <w:tblStyle w:val="TableGrid1"/>
        <w:tblW w:w="9751" w:type="dxa"/>
        <w:tblLayout w:type="fixed"/>
        <w:tblLook w:val="04A0" w:firstRow="1" w:lastRow="0" w:firstColumn="1" w:lastColumn="0" w:noHBand="0" w:noVBand="1"/>
      </w:tblPr>
      <w:tblGrid>
        <w:gridCol w:w="1728"/>
        <w:gridCol w:w="8023"/>
      </w:tblGrid>
      <w:tr w:rsidR="0066170A" w:rsidRPr="00FA26DD" w14:paraId="7FA7FF0A" w14:textId="77777777" w:rsidTr="003608B7">
        <w:trPr>
          <w:trHeight w:val="540"/>
        </w:trPr>
        <w:tc>
          <w:tcPr>
            <w:tcW w:w="1728" w:type="dxa"/>
            <w:tcBorders>
              <w:top w:val="nil"/>
              <w:left w:val="nil"/>
              <w:bottom w:val="nil"/>
              <w:right w:val="nil"/>
            </w:tcBorders>
          </w:tcPr>
          <w:p w14:paraId="5C07550D" w14:textId="77777777" w:rsidR="0066170A" w:rsidRPr="00FA26DD" w:rsidRDefault="0066170A" w:rsidP="0091675C">
            <w:pPr>
              <w:rPr>
                <w:rFonts w:ascii="Arial" w:hAnsi="Arial" w:cs="Arial"/>
                <w:sz w:val="24"/>
                <w:szCs w:val="24"/>
              </w:rPr>
            </w:pPr>
            <w:r w:rsidRPr="003A7121">
              <w:rPr>
                <w:rFonts w:ascii="Arial" w:hAnsi="Arial" w:cs="Arial"/>
                <w:sz w:val="24"/>
                <w:szCs w:val="24"/>
              </w:rPr>
              <w:t>03</w:t>
            </w:r>
            <w:r w:rsidRPr="00207287">
              <w:rPr>
                <w:rFonts w:ascii="Arial" w:hAnsi="Arial" w:cs="Arial"/>
                <w:sz w:val="24"/>
                <w:szCs w:val="24"/>
              </w:rPr>
              <w:t>01</w:t>
            </w:r>
          </w:p>
        </w:tc>
        <w:tc>
          <w:tcPr>
            <w:tcW w:w="8023" w:type="dxa"/>
            <w:tcBorders>
              <w:top w:val="nil"/>
              <w:left w:val="nil"/>
              <w:bottom w:val="nil"/>
              <w:right w:val="nil"/>
            </w:tcBorders>
          </w:tcPr>
          <w:p w14:paraId="2056B941" w14:textId="77777777" w:rsidR="0066170A" w:rsidRPr="00FA26DD" w:rsidRDefault="0066170A" w:rsidP="003608B7">
            <w:pPr>
              <w:rPr>
                <w:rFonts w:ascii="Arial" w:eastAsia="Calibri" w:hAnsi="Arial" w:cs="Arial"/>
                <w:sz w:val="24"/>
                <w:szCs w:val="24"/>
              </w:rPr>
            </w:pPr>
            <w:r w:rsidRPr="00FA26DD">
              <w:rPr>
                <w:rFonts w:ascii="Arial" w:eastAsia="Calibri" w:hAnsi="Arial" w:cs="Arial"/>
                <w:sz w:val="24"/>
                <w:szCs w:val="24"/>
              </w:rPr>
              <w:t>Is a Unit Limited Duty Coordinator, SNCO or above, appointed in writing.</w:t>
            </w:r>
          </w:p>
          <w:p w14:paraId="3A0DAACF" w14:textId="77777777" w:rsidR="0066170A" w:rsidRDefault="0066170A" w:rsidP="003608B7">
            <w:pPr>
              <w:rPr>
                <w:rFonts w:ascii="Arial" w:eastAsia="Calibri" w:hAnsi="Arial" w:cs="Arial"/>
                <w:sz w:val="24"/>
                <w:szCs w:val="24"/>
              </w:rPr>
            </w:pPr>
          </w:p>
          <w:p w14:paraId="395EA9E1" w14:textId="77777777" w:rsidR="0066170A" w:rsidRPr="00FA26DD" w:rsidRDefault="0066170A" w:rsidP="003608B7">
            <w:pPr>
              <w:rPr>
                <w:rFonts w:ascii="Arial" w:eastAsia="Calibri" w:hAnsi="Arial" w:cs="Arial"/>
                <w:sz w:val="24"/>
                <w:szCs w:val="24"/>
              </w:rPr>
            </w:pPr>
            <w:r w:rsidRPr="00FA26DD">
              <w:rPr>
                <w:rFonts w:ascii="Arial" w:eastAsia="Calibri" w:hAnsi="Arial" w:cs="Arial"/>
                <w:sz w:val="24"/>
                <w:szCs w:val="24"/>
              </w:rPr>
              <w:t xml:space="preserve">Reference: MCO 1900.16 w/ch 2, par 8110.1b. </w:t>
            </w:r>
          </w:p>
        </w:tc>
      </w:tr>
      <w:tr w:rsidR="0066170A" w:rsidRPr="00FA26DD" w14:paraId="2DC6F35A" w14:textId="77777777" w:rsidTr="003608B7">
        <w:trPr>
          <w:trHeight w:val="576"/>
        </w:trPr>
        <w:sdt>
          <w:sdtPr>
            <w:rPr>
              <w:rFonts w:ascii="Arial" w:hAnsi="Arial" w:cs="Arial"/>
              <w:sz w:val="24"/>
              <w:szCs w:val="24"/>
            </w:rPr>
            <w:alias w:val="Results"/>
            <w:tag w:val="Results"/>
            <w:id w:val="402496121"/>
            <w:placeholder>
              <w:docPart w:val="1EF4D912EF2F4D94B8B19F841B584B7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AF02ED2" w14:textId="77777777" w:rsidR="0066170A" w:rsidRPr="003A7121" w:rsidRDefault="0066170A" w:rsidP="003608B7">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2051059302"/>
            <w:placeholder>
              <w:docPart w:val="10BAD119414847A89DA424F0E4E26FAC"/>
            </w:placeholder>
            <w:showingPlcHdr/>
          </w:sdtPr>
          <w:sdtEndPr>
            <w:rPr>
              <w:rStyle w:val="DefaultParagraphFont"/>
              <w:rFonts w:asciiTheme="minorHAnsi" w:hAnsiTheme="minorHAnsi"/>
              <w:sz w:val="22"/>
            </w:rPr>
          </w:sdtEndPr>
          <w:sdtContent>
            <w:tc>
              <w:tcPr>
                <w:tcW w:w="8023" w:type="dxa"/>
                <w:tcBorders>
                  <w:top w:val="nil"/>
                  <w:left w:val="nil"/>
                  <w:bottom w:val="nil"/>
                  <w:right w:val="nil"/>
                </w:tcBorders>
                <w:vAlign w:val="center"/>
              </w:tcPr>
              <w:p w14:paraId="1B4128CD" w14:textId="77777777" w:rsidR="0066170A" w:rsidRPr="00D84506" w:rsidRDefault="0066170A" w:rsidP="003608B7">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18AA29B8" w14:textId="77777777" w:rsidTr="006349AA">
        <w:trPr>
          <w:trHeight w:val="630"/>
        </w:trPr>
        <w:tc>
          <w:tcPr>
            <w:tcW w:w="1728" w:type="dxa"/>
            <w:tcBorders>
              <w:top w:val="nil"/>
              <w:left w:val="nil"/>
              <w:bottom w:val="nil"/>
              <w:right w:val="nil"/>
            </w:tcBorders>
          </w:tcPr>
          <w:p w14:paraId="447283FC" w14:textId="77777777" w:rsidR="0066170A" w:rsidRPr="00FA26DD" w:rsidRDefault="0066170A" w:rsidP="0091675C">
            <w:pPr>
              <w:rPr>
                <w:rFonts w:ascii="Arial" w:hAnsi="Arial" w:cs="Arial"/>
                <w:sz w:val="24"/>
                <w:szCs w:val="24"/>
              </w:rPr>
            </w:pPr>
            <w:r w:rsidRPr="003A7121">
              <w:rPr>
                <w:rFonts w:ascii="Arial" w:hAnsi="Arial" w:cs="Arial"/>
                <w:sz w:val="24"/>
                <w:szCs w:val="24"/>
              </w:rPr>
              <w:t>03</w:t>
            </w:r>
            <w:r w:rsidRPr="00207287">
              <w:rPr>
                <w:rFonts w:ascii="Arial" w:hAnsi="Arial" w:cs="Arial"/>
                <w:sz w:val="24"/>
                <w:szCs w:val="24"/>
              </w:rPr>
              <w:t>02</w:t>
            </w:r>
          </w:p>
        </w:tc>
        <w:tc>
          <w:tcPr>
            <w:tcW w:w="8023" w:type="dxa"/>
            <w:tcBorders>
              <w:top w:val="nil"/>
              <w:left w:val="nil"/>
              <w:bottom w:val="nil"/>
              <w:right w:val="nil"/>
            </w:tcBorders>
          </w:tcPr>
          <w:p w14:paraId="783E2E8A" w14:textId="77777777" w:rsidR="0066170A" w:rsidRPr="00FA26DD" w:rsidRDefault="0066170A" w:rsidP="003608B7">
            <w:pPr>
              <w:rPr>
                <w:rFonts w:ascii="Arial" w:eastAsia="Calibri" w:hAnsi="Arial" w:cs="Arial"/>
                <w:sz w:val="24"/>
                <w:szCs w:val="24"/>
              </w:rPr>
            </w:pPr>
            <w:r w:rsidRPr="00FA26DD">
              <w:rPr>
                <w:rFonts w:ascii="Arial" w:eastAsia="Calibri" w:hAnsi="Arial" w:cs="Arial"/>
                <w:sz w:val="24"/>
                <w:szCs w:val="24"/>
              </w:rPr>
              <w:t xml:space="preserve">Does the Unit Limited Duty Coordinator ensure that Marine-On-Line (MOL) reports, MCTFS and Sailor and Marine Readiness Tracker (SMART) uniformly reflect the status of medically non-deployable, </w:t>
            </w:r>
            <w:r w:rsidRPr="00FA26DD">
              <w:rPr>
                <w:rFonts w:ascii="Arial" w:hAnsi="Arial" w:cs="Arial"/>
                <w:sz w:val="24"/>
                <w:szCs w:val="24"/>
              </w:rPr>
              <w:t>light duty, Temporary Limited Duty (TLD), Permanent Limited Duty (PLD) Marines and those who are processing through the Disability Evaluation System (DES)</w:t>
            </w:r>
            <w:r w:rsidRPr="00FA26DD">
              <w:rPr>
                <w:rFonts w:ascii="Arial" w:eastAsia="Calibri" w:hAnsi="Arial" w:cs="Arial"/>
                <w:sz w:val="24"/>
                <w:szCs w:val="24"/>
              </w:rPr>
              <w:t>?</w:t>
            </w:r>
          </w:p>
          <w:p w14:paraId="048C55BA" w14:textId="77777777" w:rsidR="0066170A" w:rsidRDefault="0066170A" w:rsidP="003608B7">
            <w:pPr>
              <w:rPr>
                <w:rFonts w:ascii="Arial" w:eastAsia="Calibri" w:hAnsi="Arial" w:cs="Arial"/>
                <w:sz w:val="24"/>
                <w:szCs w:val="24"/>
              </w:rPr>
            </w:pPr>
          </w:p>
          <w:p w14:paraId="16C18223" w14:textId="77777777" w:rsidR="0066170A" w:rsidRPr="00FA26DD" w:rsidRDefault="0066170A" w:rsidP="003608B7">
            <w:pPr>
              <w:rPr>
                <w:rFonts w:ascii="Arial" w:hAnsi="Arial" w:cs="Arial"/>
                <w:sz w:val="24"/>
                <w:szCs w:val="24"/>
              </w:rPr>
            </w:pPr>
            <w:r w:rsidRPr="00FA26DD">
              <w:rPr>
                <w:rFonts w:ascii="Arial" w:eastAsia="Calibri" w:hAnsi="Arial" w:cs="Arial"/>
                <w:sz w:val="24"/>
                <w:szCs w:val="24"/>
              </w:rPr>
              <w:t xml:space="preserve">Reference: MCO 1900.16 w/ch 2, par 8110.1b (1-7). </w:t>
            </w:r>
          </w:p>
        </w:tc>
      </w:tr>
      <w:tr w:rsidR="0066170A" w:rsidRPr="00FA26DD" w14:paraId="0F9309DF" w14:textId="77777777" w:rsidTr="003608B7">
        <w:trPr>
          <w:trHeight w:val="576"/>
        </w:trPr>
        <w:sdt>
          <w:sdtPr>
            <w:rPr>
              <w:rFonts w:ascii="Arial" w:hAnsi="Arial" w:cs="Arial"/>
              <w:sz w:val="24"/>
              <w:szCs w:val="24"/>
            </w:rPr>
            <w:alias w:val="Results"/>
            <w:tag w:val="Results"/>
            <w:id w:val="1750928969"/>
            <w:placeholder>
              <w:docPart w:val="C15D2A9EC4B94D4A90DF038B8B1139C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30F49BD" w14:textId="77777777" w:rsidR="0066170A" w:rsidRPr="003A7121" w:rsidRDefault="0066170A" w:rsidP="003608B7">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1101452235"/>
            <w:placeholder>
              <w:docPart w:val="DA6CB49103934E12ADA7FDD94993F909"/>
            </w:placeholder>
            <w:showingPlcHdr/>
          </w:sdtPr>
          <w:sdtEndPr>
            <w:rPr>
              <w:rStyle w:val="DefaultParagraphFont"/>
              <w:rFonts w:asciiTheme="minorHAnsi" w:hAnsiTheme="minorHAnsi"/>
              <w:sz w:val="22"/>
            </w:rPr>
          </w:sdtEndPr>
          <w:sdtContent>
            <w:tc>
              <w:tcPr>
                <w:tcW w:w="8023" w:type="dxa"/>
                <w:tcBorders>
                  <w:top w:val="nil"/>
                  <w:left w:val="nil"/>
                  <w:bottom w:val="nil"/>
                  <w:right w:val="nil"/>
                </w:tcBorders>
                <w:vAlign w:val="center"/>
              </w:tcPr>
              <w:p w14:paraId="0C8CC5F5" w14:textId="77777777" w:rsidR="0066170A" w:rsidRPr="00D84506" w:rsidRDefault="0066170A" w:rsidP="003608B7">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3193355F" w14:textId="77777777" w:rsidTr="003608B7">
        <w:trPr>
          <w:trHeight w:val="576"/>
        </w:trPr>
        <w:tc>
          <w:tcPr>
            <w:tcW w:w="1728" w:type="dxa"/>
            <w:tcBorders>
              <w:top w:val="nil"/>
              <w:left w:val="nil"/>
              <w:bottom w:val="nil"/>
              <w:right w:val="nil"/>
            </w:tcBorders>
            <w:vAlign w:val="center"/>
          </w:tcPr>
          <w:p w14:paraId="16EE5687" w14:textId="77777777" w:rsidR="0066170A" w:rsidRDefault="0066170A" w:rsidP="0091675C">
            <w:pPr>
              <w:rPr>
                <w:rFonts w:ascii="Arial" w:hAnsi="Arial" w:cs="Arial"/>
                <w:sz w:val="24"/>
                <w:szCs w:val="24"/>
              </w:rPr>
            </w:pPr>
            <w:r w:rsidRPr="003A7121">
              <w:rPr>
                <w:rFonts w:ascii="Arial" w:hAnsi="Arial" w:cs="Arial"/>
                <w:sz w:val="24"/>
                <w:szCs w:val="24"/>
              </w:rPr>
              <w:t>03</w:t>
            </w:r>
            <w:r w:rsidRPr="00207287">
              <w:rPr>
                <w:rFonts w:ascii="Arial" w:hAnsi="Arial" w:cs="Arial"/>
                <w:sz w:val="24"/>
                <w:szCs w:val="24"/>
              </w:rPr>
              <w:t>03</w:t>
            </w:r>
          </w:p>
          <w:p w14:paraId="507A3A74" w14:textId="77777777" w:rsidR="0066170A" w:rsidRDefault="0066170A" w:rsidP="0091675C">
            <w:pPr>
              <w:rPr>
                <w:rFonts w:ascii="Arial" w:hAnsi="Arial" w:cs="Arial"/>
                <w:sz w:val="24"/>
                <w:szCs w:val="24"/>
              </w:rPr>
            </w:pPr>
          </w:p>
          <w:p w14:paraId="7C2163EE" w14:textId="77777777" w:rsidR="0066170A" w:rsidRDefault="0066170A" w:rsidP="0091675C">
            <w:pPr>
              <w:rPr>
                <w:rFonts w:ascii="Arial" w:hAnsi="Arial" w:cs="Arial"/>
                <w:sz w:val="24"/>
                <w:szCs w:val="24"/>
              </w:rPr>
            </w:pPr>
          </w:p>
          <w:p w14:paraId="2803A1F7" w14:textId="77777777" w:rsidR="0066170A" w:rsidRDefault="0066170A" w:rsidP="0091675C">
            <w:pPr>
              <w:rPr>
                <w:rFonts w:ascii="Arial" w:hAnsi="Arial" w:cs="Arial"/>
                <w:sz w:val="24"/>
                <w:szCs w:val="24"/>
              </w:rPr>
            </w:pPr>
          </w:p>
          <w:p w14:paraId="2E6947FD" w14:textId="77777777" w:rsidR="0066170A" w:rsidRDefault="0066170A" w:rsidP="0091675C">
            <w:pPr>
              <w:rPr>
                <w:rFonts w:ascii="Arial" w:hAnsi="Arial" w:cs="Arial"/>
                <w:sz w:val="24"/>
                <w:szCs w:val="24"/>
              </w:rPr>
            </w:pPr>
          </w:p>
          <w:p w14:paraId="17FB84C9" w14:textId="77777777" w:rsidR="0066170A" w:rsidRPr="00FA26DD" w:rsidRDefault="0066170A" w:rsidP="0091675C">
            <w:pPr>
              <w:rPr>
                <w:rFonts w:ascii="Arial" w:hAnsi="Arial" w:cs="Arial"/>
                <w:sz w:val="24"/>
                <w:szCs w:val="24"/>
              </w:rPr>
            </w:pPr>
          </w:p>
        </w:tc>
        <w:tc>
          <w:tcPr>
            <w:tcW w:w="8023" w:type="dxa"/>
            <w:tcBorders>
              <w:top w:val="nil"/>
              <w:left w:val="nil"/>
              <w:bottom w:val="nil"/>
              <w:right w:val="nil"/>
            </w:tcBorders>
            <w:vAlign w:val="center"/>
          </w:tcPr>
          <w:p w14:paraId="2721DEA0" w14:textId="77777777" w:rsidR="0066170A" w:rsidRDefault="0066170A" w:rsidP="003608B7">
            <w:pPr>
              <w:rPr>
                <w:rStyle w:val="Comment"/>
                <w:rFonts w:cs="Arial"/>
                <w:i w:val="0"/>
                <w:szCs w:val="24"/>
              </w:rPr>
            </w:pPr>
            <w:r w:rsidRPr="00132D02">
              <w:rPr>
                <w:rStyle w:val="Comment"/>
                <w:rFonts w:cs="Arial"/>
                <w:i w:val="0"/>
                <w:szCs w:val="24"/>
              </w:rPr>
              <w:t xml:space="preserve">Has the unit established internal control procedures for Marines in a non-deployable status over 12 consecutive months to identify, track and initiate administrative or disability separation or submit retention waivers to HQMC (MMSR-2)?  </w:t>
            </w:r>
          </w:p>
          <w:p w14:paraId="59665E2A" w14:textId="77777777" w:rsidR="0066170A" w:rsidRPr="00D84506" w:rsidRDefault="0066170A" w:rsidP="003608B7">
            <w:pPr>
              <w:rPr>
                <w:rStyle w:val="Comment"/>
                <w:rFonts w:cs="Arial"/>
                <w:i w:val="0"/>
                <w:strike/>
                <w:szCs w:val="24"/>
              </w:rPr>
            </w:pPr>
          </w:p>
          <w:p w14:paraId="47375A62" w14:textId="77777777" w:rsidR="0066170A" w:rsidRPr="00132D02" w:rsidRDefault="0066170A" w:rsidP="003608B7">
            <w:pPr>
              <w:rPr>
                <w:rStyle w:val="Comment"/>
                <w:rFonts w:cs="Arial"/>
                <w:i w:val="0"/>
                <w:szCs w:val="24"/>
              </w:rPr>
            </w:pPr>
            <w:r w:rsidRPr="003A7121">
              <w:rPr>
                <w:rStyle w:val="Comment"/>
                <w:rFonts w:cs="Arial"/>
                <w:i w:val="0"/>
                <w:szCs w:val="24"/>
              </w:rPr>
              <w:t>Reference: MCO 1900.16 w/ch 2, para 1601.3 and 1602.1(a-c).</w:t>
            </w:r>
          </w:p>
        </w:tc>
      </w:tr>
      <w:tr w:rsidR="0066170A" w:rsidRPr="00FA26DD" w14:paraId="137B4C63" w14:textId="77777777" w:rsidTr="003608B7">
        <w:trPr>
          <w:trHeight w:val="576"/>
        </w:trPr>
        <w:tc>
          <w:tcPr>
            <w:tcW w:w="1728" w:type="dxa"/>
            <w:tcBorders>
              <w:top w:val="nil"/>
              <w:left w:val="nil"/>
              <w:bottom w:val="nil"/>
              <w:right w:val="nil"/>
            </w:tcBorders>
            <w:vAlign w:val="center"/>
          </w:tcPr>
          <w:p w14:paraId="77735A32" w14:textId="77777777" w:rsidR="0066170A" w:rsidRPr="003A7121" w:rsidRDefault="0066170A" w:rsidP="003608B7">
            <w:pPr>
              <w:jc w:val="center"/>
              <w:rPr>
                <w:rFonts w:ascii="Arial" w:hAnsi="Arial" w:cs="Arial"/>
                <w:sz w:val="24"/>
                <w:szCs w:val="24"/>
              </w:rPr>
            </w:pPr>
            <w:sdt>
              <w:sdtPr>
                <w:rPr>
                  <w:rFonts w:ascii="Arial" w:hAnsi="Arial" w:cs="Arial"/>
                  <w:i/>
                  <w:sz w:val="24"/>
                  <w:szCs w:val="24"/>
                </w:rPr>
                <w:alias w:val="Results"/>
                <w:tag w:val="Results"/>
                <w:id w:val="-126858744"/>
                <w:placeholder>
                  <w:docPart w:val="686E5403621046D4B950A689F8FF8C0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D84506">
                  <w:rPr>
                    <w:rStyle w:val="PlaceholderText"/>
                    <w:rFonts w:ascii="Arial" w:hAnsi="Arial" w:cs="Arial"/>
                    <w:sz w:val="24"/>
                    <w:szCs w:val="24"/>
                  </w:rPr>
                  <w:t>Result</w:t>
                </w:r>
              </w:sdtContent>
            </w:sdt>
          </w:p>
        </w:tc>
        <w:sdt>
          <w:sdtPr>
            <w:rPr>
              <w:rStyle w:val="Comment"/>
              <w:rFonts w:cs="Arial"/>
              <w:i w:val="0"/>
              <w:szCs w:val="24"/>
            </w:rPr>
            <w:alias w:val="Comments"/>
            <w:tag w:val="Comments"/>
            <w:id w:val="1956136871"/>
            <w:placeholder>
              <w:docPart w:val="FEE0845E3A35438D98C086025D0352CA"/>
            </w:placeholder>
            <w:showingPlcHdr/>
          </w:sdtPr>
          <w:sdtEndPr>
            <w:rPr>
              <w:rStyle w:val="DefaultParagraphFont"/>
              <w:rFonts w:asciiTheme="minorHAnsi" w:hAnsiTheme="minorHAnsi"/>
              <w:sz w:val="22"/>
            </w:rPr>
          </w:sdtEndPr>
          <w:sdtContent>
            <w:tc>
              <w:tcPr>
                <w:tcW w:w="8023" w:type="dxa"/>
                <w:tcBorders>
                  <w:top w:val="nil"/>
                  <w:left w:val="nil"/>
                  <w:bottom w:val="nil"/>
                  <w:right w:val="nil"/>
                </w:tcBorders>
                <w:vAlign w:val="center"/>
              </w:tcPr>
              <w:p w14:paraId="1F582475" w14:textId="77777777" w:rsidR="0066170A" w:rsidRPr="00D84506" w:rsidRDefault="0066170A" w:rsidP="003608B7">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7D0523C5" w14:textId="77777777" w:rsidTr="003608B7">
        <w:trPr>
          <w:trHeight w:val="1260"/>
        </w:trPr>
        <w:tc>
          <w:tcPr>
            <w:tcW w:w="1728" w:type="dxa"/>
            <w:tcBorders>
              <w:top w:val="nil"/>
              <w:left w:val="nil"/>
              <w:bottom w:val="nil"/>
              <w:right w:val="nil"/>
            </w:tcBorders>
            <w:vAlign w:val="center"/>
          </w:tcPr>
          <w:p w14:paraId="7C2E280F" w14:textId="77777777" w:rsidR="0066170A" w:rsidRDefault="0066170A" w:rsidP="0091675C">
            <w:pPr>
              <w:rPr>
                <w:rFonts w:ascii="Arial" w:hAnsi="Arial" w:cs="Arial"/>
                <w:sz w:val="24"/>
                <w:szCs w:val="24"/>
              </w:rPr>
            </w:pPr>
            <w:r w:rsidRPr="003A7121">
              <w:rPr>
                <w:rFonts w:ascii="Arial" w:hAnsi="Arial" w:cs="Arial"/>
                <w:sz w:val="24"/>
                <w:szCs w:val="24"/>
              </w:rPr>
              <w:t>03</w:t>
            </w:r>
            <w:r w:rsidRPr="00207287">
              <w:rPr>
                <w:rFonts w:ascii="Arial" w:hAnsi="Arial" w:cs="Arial"/>
                <w:sz w:val="24"/>
                <w:szCs w:val="24"/>
              </w:rPr>
              <w:t>04</w:t>
            </w:r>
          </w:p>
          <w:p w14:paraId="11C3CD33" w14:textId="77777777" w:rsidR="0066170A" w:rsidRDefault="0066170A" w:rsidP="0091675C">
            <w:pPr>
              <w:rPr>
                <w:rFonts w:ascii="Arial" w:hAnsi="Arial" w:cs="Arial"/>
                <w:sz w:val="24"/>
                <w:szCs w:val="24"/>
              </w:rPr>
            </w:pPr>
          </w:p>
          <w:p w14:paraId="1FA3D9D9" w14:textId="77777777" w:rsidR="0066170A" w:rsidRDefault="0066170A" w:rsidP="0091675C">
            <w:pPr>
              <w:rPr>
                <w:rFonts w:ascii="Arial" w:hAnsi="Arial" w:cs="Arial"/>
                <w:sz w:val="24"/>
                <w:szCs w:val="24"/>
              </w:rPr>
            </w:pPr>
          </w:p>
          <w:p w14:paraId="6BE915C6" w14:textId="77777777" w:rsidR="0066170A" w:rsidRDefault="0066170A" w:rsidP="0091675C">
            <w:pPr>
              <w:rPr>
                <w:rFonts w:ascii="Arial" w:hAnsi="Arial" w:cs="Arial"/>
                <w:sz w:val="24"/>
                <w:szCs w:val="24"/>
              </w:rPr>
            </w:pPr>
          </w:p>
          <w:p w14:paraId="67F532C1" w14:textId="77777777" w:rsidR="0066170A" w:rsidRPr="00FA26DD" w:rsidRDefault="0066170A" w:rsidP="0091675C">
            <w:pPr>
              <w:rPr>
                <w:rFonts w:ascii="Arial" w:hAnsi="Arial" w:cs="Arial"/>
                <w:sz w:val="24"/>
                <w:szCs w:val="24"/>
              </w:rPr>
            </w:pPr>
          </w:p>
        </w:tc>
        <w:tc>
          <w:tcPr>
            <w:tcW w:w="8023" w:type="dxa"/>
            <w:tcBorders>
              <w:top w:val="nil"/>
              <w:left w:val="nil"/>
              <w:bottom w:val="nil"/>
              <w:right w:val="nil"/>
            </w:tcBorders>
            <w:vAlign w:val="center"/>
          </w:tcPr>
          <w:p w14:paraId="44A9109F" w14:textId="77777777" w:rsidR="0066170A" w:rsidRPr="00FA26DD" w:rsidRDefault="0066170A" w:rsidP="003608B7">
            <w:pPr>
              <w:rPr>
                <w:rFonts w:ascii="Arial" w:eastAsia="Calibri" w:hAnsi="Arial" w:cs="Arial"/>
                <w:sz w:val="24"/>
                <w:szCs w:val="24"/>
              </w:rPr>
            </w:pPr>
            <w:r w:rsidRPr="00FA26DD">
              <w:rPr>
                <w:rFonts w:ascii="Arial" w:eastAsia="Calibri" w:hAnsi="Arial" w:cs="Arial"/>
                <w:sz w:val="24"/>
                <w:szCs w:val="24"/>
              </w:rPr>
              <w:t>Are disabled Marines found unfit to continue naval service by the Navy Physical Evaluation Board (PEB) separated or retired as directed by the CMC (MMSR-4)?</w:t>
            </w:r>
          </w:p>
          <w:p w14:paraId="24EF7CEE" w14:textId="77777777" w:rsidR="0066170A" w:rsidRDefault="0066170A" w:rsidP="00E719CA">
            <w:pPr>
              <w:rPr>
                <w:rFonts w:ascii="Arial" w:eastAsia="Calibri" w:hAnsi="Arial" w:cs="Arial"/>
                <w:sz w:val="24"/>
                <w:szCs w:val="24"/>
              </w:rPr>
            </w:pPr>
          </w:p>
          <w:p w14:paraId="12986FC9" w14:textId="77777777" w:rsidR="0066170A" w:rsidRPr="00FA26DD" w:rsidRDefault="0066170A" w:rsidP="00D84506">
            <w:pPr>
              <w:rPr>
                <w:rFonts w:ascii="Arial" w:eastAsia="Calibri" w:hAnsi="Arial" w:cs="Arial"/>
                <w:sz w:val="24"/>
                <w:szCs w:val="24"/>
              </w:rPr>
            </w:pPr>
            <w:r w:rsidRPr="00FA26DD">
              <w:rPr>
                <w:rFonts w:ascii="Arial" w:eastAsia="Calibri" w:hAnsi="Arial" w:cs="Arial"/>
                <w:sz w:val="24"/>
                <w:szCs w:val="24"/>
              </w:rPr>
              <w:t>Reference: MCO 1900.16 w/ch 2, par 8402.2(a-g).</w:t>
            </w:r>
          </w:p>
        </w:tc>
      </w:tr>
      <w:tr w:rsidR="0066170A" w:rsidRPr="00FA26DD" w14:paraId="5C66DA49" w14:textId="77777777" w:rsidTr="003608B7">
        <w:trPr>
          <w:trHeight w:val="576"/>
        </w:trPr>
        <w:tc>
          <w:tcPr>
            <w:tcW w:w="1728" w:type="dxa"/>
            <w:tcBorders>
              <w:top w:val="nil"/>
              <w:left w:val="nil"/>
              <w:bottom w:val="nil"/>
              <w:right w:val="nil"/>
            </w:tcBorders>
            <w:vAlign w:val="center"/>
          </w:tcPr>
          <w:p w14:paraId="493A2DC8" w14:textId="77777777" w:rsidR="0066170A" w:rsidRPr="003A7121" w:rsidRDefault="0066170A" w:rsidP="003608B7">
            <w:pPr>
              <w:jc w:val="center"/>
              <w:rPr>
                <w:rFonts w:ascii="Arial" w:hAnsi="Arial" w:cs="Arial"/>
                <w:sz w:val="24"/>
                <w:szCs w:val="24"/>
              </w:rPr>
            </w:pPr>
            <w:sdt>
              <w:sdtPr>
                <w:rPr>
                  <w:rFonts w:ascii="Arial" w:hAnsi="Arial" w:cs="Arial"/>
                  <w:i/>
                  <w:sz w:val="24"/>
                  <w:szCs w:val="24"/>
                </w:rPr>
                <w:alias w:val="Results"/>
                <w:tag w:val="Results"/>
                <w:id w:val="-1552694011"/>
                <w:placeholder>
                  <w:docPart w:val="146842D80A7E4E64A0908E782E480F0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D84506">
                  <w:rPr>
                    <w:rStyle w:val="PlaceholderText"/>
                    <w:rFonts w:ascii="Arial" w:hAnsi="Arial" w:cs="Arial"/>
                    <w:sz w:val="24"/>
                    <w:szCs w:val="24"/>
                  </w:rPr>
                  <w:t>Result</w:t>
                </w:r>
              </w:sdtContent>
            </w:sdt>
          </w:p>
        </w:tc>
        <w:sdt>
          <w:sdtPr>
            <w:rPr>
              <w:rStyle w:val="Comment"/>
              <w:rFonts w:cs="Arial"/>
              <w:i w:val="0"/>
              <w:szCs w:val="24"/>
            </w:rPr>
            <w:alias w:val="Comments"/>
            <w:tag w:val="Comments"/>
            <w:id w:val="-965507061"/>
            <w:placeholder>
              <w:docPart w:val="F5F408EFFFA04864855780875D54DCC6"/>
            </w:placeholder>
            <w:showingPlcHdr/>
          </w:sdtPr>
          <w:sdtEndPr>
            <w:rPr>
              <w:rStyle w:val="DefaultParagraphFont"/>
              <w:rFonts w:asciiTheme="minorHAnsi" w:hAnsiTheme="minorHAnsi"/>
              <w:sz w:val="22"/>
            </w:rPr>
          </w:sdtEndPr>
          <w:sdtContent>
            <w:tc>
              <w:tcPr>
                <w:tcW w:w="8023" w:type="dxa"/>
                <w:tcBorders>
                  <w:top w:val="nil"/>
                  <w:left w:val="nil"/>
                  <w:bottom w:val="nil"/>
                  <w:right w:val="nil"/>
                </w:tcBorders>
                <w:vAlign w:val="center"/>
              </w:tcPr>
              <w:p w14:paraId="57FB3D2D" w14:textId="77777777" w:rsidR="0066170A" w:rsidRPr="00D84506" w:rsidRDefault="0066170A" w:rsidP="003608B7">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1ACD9C1A" w14:textId="77777777" w:rsidTr="003608B7">
        <w:trPr>
          <w:trHeight w:val="872"/>
        </w:trPr>
        <w:tc>
          <w:tcPr>
            <w:tcW w:w="1728" w:type="dxa"/>
            <w:tcBorders>
              <w:top w:val="nil"/>
              <w:left w:val="nil"/>
              <w:bottom w:val="nil"/>
              <w:right w:val="nil"/>
            </w:tcBorders>
          </w:tcPr>
          <w:p w14:paraId="70D114C8" w14:textId="77777777" w:rsidR="0066170A" w:rsidRPr="00FA26DD" w:rsidRDefault="0066170A" w:rsidP="0091675C">
            <w:pPr>
              <w:rPr>
                <w:rFonts w:ascii="Arial" w:hAnsi="Arial" w:cs="Arial"/>
                <w:sz w:val="24"/>
                <w:szCs w:val="24"/>
              </w:rPr>
            </w:pPr>
            <w:r w:rsidRPr="003A7121">
              <w:rPr>
                <w:rFonts w:ascii="Arial" w:hAnsi="Arial" w:cs="Arial"/>
                <w:sz w:val="24"/>
                <w:szCs w:val="24"/>
              </w:rPr>
              <w:t>03</w:t>
            </w:r>
            <w:r w:rsidRPr="00207287">
              <w:rPr>
                <w:rFonts w:ascii="Arial" w:hAnsi="Arial" w:cs="Arial"/>
                <w:sz w:val="24"/>
                <w:szCs w:val="24"/>
              </w:rPr>
              <w:t>0</w:t>
            </w:r>
            <w:r w:rsidRPr="00FA26DD">
              <w:rPr>
                <w:rFonts w:ascii="Arial" w:hAnsi="Arial" w:cs="Arial"/>
                <w:sz w:val="24"/>
                <w:szCs w:val="24"/>
              </w:rPr>
              <w:t>5</w:t>
            </w:r>
          </w:p>
        </w:tc>
        <w:tc>
          <w:tcPr>
            <w:tcW w:w="8023" w:type="dxa"/>
            <w:tcBorders>
              <w:top w:val="nil"/>
              <w:left w:val="nil"/>
              <w:bottom w:val="nil"/>
              <w:right w:val="nil"/>
            </w:tcBorders>
          </w:tcPr>
          <w:p w14:paraId="20173CF0" w14:textId="77777777" w:rsidR="0066170A" w:rsidRDefault="0066170A" w:rsidP="003608B7">
            <w:pPr>
              <w:rPr>
                <w:rFonts w:ascii="Arial" w:eastAsia="Calibri" w:hAnsi="Arial" w:cs="Arial"/>
                <w:sz w:val="24"/>
                <w:szCs w:val="24"/>
              </w:rPr>
            </w:pPr>
            <w:r w:rsidRPr="00FA26DD">
              <w:rPr>
                <w:rFonts w:ascii="Arial" w:eastAsia="Calibri" w:hAnsi="Arial" w:cs="Arial"/>
                <w:sz w:val="24"/>
                <w:szCs w:val="24"/>
              </w:rPr>
              <w:t>Are Marines in a Temporary Limited Duty (TLD) status expiring within 60 days scheduled for a reevaluation prior to expiration of the TLD period?</w:t>
            </w:r>
          </w:p>
          <w:p w14:paraId="36897577" w14:textId="77777777" w:rsidR="0066170A" w:rsidRPr="00FA26DD" w:rsidRDefault="0066170A" w:rsidP="003608B7">
            <w:pPr>
              <w:rPr>
                <w:rFonts w:ascii="Arial" w:eastAsia="Calibri" w:hAnsi="Arial" w:cs="Arial"/>
                <w:sz w:val="24"/>
                <w:szCs w:val="24"/>
              </w:rPr>
            </w:pPr>
          </w:p>
          <w:p w14:paraId="526C2B80" w14:textId="77777777" w:rsidR="0066170A" w:rsidRPr="00FA26DD" w:rsidRDefault="0066170A" w:rsidP="003608B7">
            <w:pPr>
              <w:rPr>
                <w:rFonts w:ascii="Arial" w:hAnsi="Arial" w:cs="Arial"/>
                <w:sz w:val="24"/>
                <w:szCs w:val="24"/>
              </w:rPr>
            </w:pPr>
            <w:r w:rsidRPr="00FA26DD">
              <w:rPr>
                <w:rFonts w:ascii="Arial" w:eastAsia="Calibri" w:hAnsi="Arial" w:cs="Arial"/>
                <w:sz w:val="24"/>
                <w:szCs w:val="24"/>
              </w:rPr>
              <w:t>Reference: MCO 1900.16 w/ch 2, par 8104.4, par 8110.1.b.(7)(e)</w:t>
            </w:r>
            <w:r>
              <w:rPr>
                <w:rFonts w:ascii="Arial" w:eastAsia="Calibri" w:hAnsi="Arial" w:cs="Arial"/>
                <w:sz w:val="24"/>
                <w:szCs w:val="24"/>
              </w:rPr>
              <w:t>.</w:t>
            </w:r>
          </w:p>
        </w:tc>
      </w:tr>
      <w:tr w:rsidR="0066170A" w:rsidRPr="00FA26DD" w14:paraId="18EB79E3" w14:textId="77777777" w:rsidTr="003608B7">
        <w:trPr>
          <w:trHeight w:val="576"/>
        </w:trPr>
        <w:sdt>
          <w:sdtPr>
            <w:rPr>
              <w:rFonts w:ascii="Arial" w:hAnsi="Arial" w:cs="Arial"/>
              <w:sz w:val="24"/>
              <w:szCs w:val="24"/>
            </w:rPr>
            <w:alias w:val="Results"/>
            <w:tag w:val="Results"/>
            <w:id w:val="1809509712"/>
            <w:placeholder>
              <w:docPart w:val="FECC2F1A82984C38BB0076760955892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CEA59AD" w14:textId="77777777" w:rsidR="0066170A" w:rsidRPr="003A7121" w:rsidRDefault="0066170A" w:rsidP="003608B7">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2015596675"/>
            <w:placeholder>
              <w:docPart w:val="07B0861BC2D34BE99DEFAB84836F7EC3"/>
            </w:placeholder>
            <w:showingPlcHdr/>
          </w:sdtPr>
          <w:sdtEndPr>
            <w:rPr>
              <w:rStyle w:val="DefaultParagraphFont"/>
              <w:rFonts w:asciiTheme="minorHAnsi" w:hAnsiTheme="minorHAnsi"/>
              <w:sz w:val="22"/>
            </w:rPr>
          </w:sdtEndPr>
          <w:sdtContent>
            <w:tc>
              <w:tcPr>
                <w:tcW w:w="8023" w:type="dxa"/>
                <w:tcBorders>
                  <w:top w:val="nil"/>
                  <w:left w:val="nil"/>
                  <w:bottom w:val="nil"/>
                  <w:right w:val="nil"/>
                </w:tcBorders>
                <w:vAlign w:val="center"/>
              </w:tcPr>
              <w:p w14:paraId="257F1F96" w14:textId="77777777" w:rsidR="0066170A" w:rsidRPr="00D84506" w:rsidRDefault="0066170A" w:rsidP="003608B7">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3E62C477" w14:textId="77777777" w:rsidTr="003608B7">
        <w:trPr>
          <w:trHeight w:val="872"/>
        </w:trPr>
        <w:tc>
          <w:tcPr>
            <w:tcW w:w="1728" w:type="dxa"/>
            <w:tcBorders>
              <w:top w:val="nil"/>
              <w:left w:val="nil"/>
              <w:bottom w:val="nil"/>
              <w:right w:val="nil"/>
            </w:tcBorders>
          </w:tcPr>
          <w:p w14:paraId="1CAFBC61" w14:textId="77777777" w:rsidR="0066170A" w:rsidRPr="00FA26DD" w:rsidRDefault="0066170A" w:rsidP="00E719CA">
            <w:pPr>
              <w:rPr>
                <w:rFonts w:ascii="Arial" w:hAnsi="Arial" w:cs="Arial"/>
                <w:sz w:val="24"/>
                <w:szCs w:val="24"/>
              </w:rPr>
            </w:pPr>
            <w:r w:rsidRPr="003A7121">
              <w:rPr>
                <w:rFonts w:ascii="Arial" w:hAnsi="Arial" w:cs="Arial"/>
                <w:sz w:val="24"/>
                <w:szCs w:val="24"/>
              </w:rPr>
              <w:t>03</w:t>
            </w:r>
            <w:r w:rsidRPr="00207287">
              <w:rPr>
                <w:rFonts w:ascii="Arial" w:hAnsi="Arial" w:cs="Arial"/>
                <w:sz w:val="24"/>
                <w:szCs w:val="24"/>
              </w:rPr>
              <w:t>0</w:t>
            </w:r>
            <w:r>
              <w:rPr>
                <w:rFonts w:ascii="Arial" w:hAnsi="Arial" w:cs="Arial"/>
                <w:sz w:val="24"/>
                <w:szCs w:val="24"/>
              </w:rPr>
              <w:t>6</w:t>
            </w:r>
          </w:p>
        </w:tc>
        <w:tc>
          <w:tcPr>
            <w:tcW w:w="8023" w:type="dxa"/>
            <w:tcBorders>
              <w:top w:val="nil"/>
              <w:left w:val="nil"/>
              <w:bottom w:val="nil"/>
              <w:right w:val="nil"/>
            </w:tcBorders>
          </w:tcPr>
          <w:p w14:paraId="1CDA9095" w14:textId="77777777" w:rsidR="0066170A" w:rsidRDefault="0066170A" w:rsidP="003608B7">
            <w:pPr>
              <w:rPr>
                <w:rFonts w:ascii="Arial" w:eastAsia="Calibri" w:hAnsi="Arial" w:cs="Arial"/>
                <w:sz w:val="24"/>
                <w:szCs w:val="24"/>
              </w:rPr>
            </w:pPr>
            <w:r w:rsidRPr="00FA26DD">
              <w:rPr>
                <w:rFonts w:ascii="Arial" w:eastAsia="Calibri" w:hAnsi="Arial" w:cs="Arial"/>
                <w:sz w:val="24"/>
                <w:szCs w:val="24"/>
              </w:rPr>
              <w:t>Are all recommendations for periods of Temporary Limited Duty (TLD) exceeding 12 months over the span of a career submitted to the CMC (MMSR-4) for approval with the LDNMA when applicable?</w:t>
            </w:r>
          </w:p>
          <w:p w14:paraId="07E97894" w14:textId="77777777" w:rsidR="0066170A" w:rsidRPr="00FA26DD" w:rsidRDefault="0066170A" w:rsidP="003608B7">
            <w:pPr>
              <w:rPr>
                <w:rFonts w:ascii="Arial" w:eastAsia="Calibri" w:hAnsi="Arial" w:cs="Arial"/>
                <w:sz w:val="24"/>
                <w:szCs w:val="24"/>
              </w:rPr>
            </w:pPr>
          </w:p>
          <w:p w14:paraId="22C36E14" w14:textId="77777777" w:rsidR="0066170A" w:rsidRPr="00FA26DD" w:rsidRDefault="0066170A" w:rsidP="003608B7">
            <w:pPr>
              <w:rPr>
                <w:rFonts w:ascii="Arial" w:eastAsia="Calibri" w:hAnsi="Arial" w:cs="Arial"/>
                <w:sz w:val="24"/>
                <w:szCs w:val="24"/>
              </w:rPr>
            </w:pPr>
            <w:r w:rsidRPr="00FA26DD">
              <w:rPr>
                <w:rFonts w:ascii="Arial" w:eastAsia="Calibri" w:hAnsi="Arial" w:cs="Arial"/>
                <w:sz w:val="24"/>
                <w:szCs w:val="24"/>
              </w:rPr>
              <w:t>Reference: MCO 1900.16 w/ch 2, par 8003.24a, par 8104.3a(2), par 8110.2c</w:t>
            </w:r>
            <w:r>
              <w:rPr>
                <w:rFonts w:ascii="Arial" w:eastAsia="Calibri" w:hAnsi="Arial" w:cs="Arial"/>
                <w:sz w:val="24"/>
                <w:szCs w:val="24"/>
              </w:rPr>
              <w:t>.</w:t>
            </w:r>
          </w:p>
        </w:tc>
      </w:tr>
      <w:tr w:rsidR="0066170A" w:rsidRPr="00FA26DD" w14:paraId="62D4E268" w14:textId="77777777" w:rsidTr="003608B7">
        <w:trPr>
          <w:trHeight w:val="576"/>
        </w:trPr>
        <w:sdt>
          <w:sdtPr>
            <w:rPr>
              <w:rFonts w:ascii="Arial" w:hAnsi="Arial" w:cs="Arial"/>
              <w:sz w:val="24"/>
              <w:szCs w:val="24"/>
            </w:rPr>
            <w:alias w:val="Results"/>
            <w:tag w:val="Results"/>
            <w:id w:val="1462385466"/>
            <w:placeholder>
              <w:docPart w:val="8473EDF7F90A46B694943E46A3A1926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E17E2D8" w14:textId="77777777" w:rsidR="0066170A" w:rsidRPr="003A7121" w:rsidRDefault="0066170A" w:rsidP="003608B7">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1877733506"/>
            <w:placeholder>
              <w:docPart w:val="B01FB4CC1F2A4A3BAFACADED235FDDA3"/>
            </w:placeholder>
            <w:showingPlcHdr/>
          </w:sdtPr>
          <w:sdtEndPr>
            <w:rPr>
              <w:rStyle w:val="DefaultParagraphFont"/>
              <w:rFonts w:asciiTheme="minorHAnsi" w:hAnsiTheme="minorHAnsi"/>
              <w:sz w:val="22"/>
            </w:rPr>
          </w:sdtEndPr>
          <w:sdtContent>
            <w:tc>
              <w:tcPr>
                <w:tcW w:w="8023" w:type="dxa"/>
                <w:tcBorders>
                  <w:top w:val="nil"/>
                  <w:left w:val="nil"/>
                  <w:bottom w:val="nil"/>
                  <w:right w:val="nil"/>
                </w:tcBorders>
                <w:vAlign w:val="center"/>
              </w:tcPr>
              <w:p w14:paraId="25665B9A" w14:textId="77777777" w:rsidR="0066170A" w:rsidRPr="00D84506" w:rsidRDefault="0066170A" w:rsidP="003608B7">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132F9806" w14:textId="77777777" w:rsidTr="003608B7">
        <w:trPr>
          <w:trHeight w:val="809"/>
        </w:trPr>
        <w:tc>
          <w:tcPr>
            <w:tcW w:w="1728" w:type="dxa"/>
            <w:tcBorders>
              <w:top w:val="nil"/>
              <w:left w:val="nil"/>
              <w:bottom w:val="nil"/>
              <w:right w:val="nil"/>
            </w:tcBorders>
          </w:tcPr>
          <w:p w14:paraId="1BFEAA37" w14:textId="77777777" w:rsidR="0066170A" w:rsidRPr="00FA26DD" w:rsidRDefault="0066170A" w:rsidP="00E719CA">
            <w:pPr>
              <w:rPr>
                <w:rFonts w:ascii="Arial" w:hAnsi="Arial" w:cs="Arial"/>
                <w:sz w:val="24"/>
                <w:szCs w:val="24"/>
              </w:rPr>
            </w:pPr>
            <w:r w:rsidRPr="003A7121">
              <w:rPr>
                <w:rFonts w:ascii="Arial" w:hAnsi="Arial" w:cs="Arial"/>
                <w:sz w:val="24"/>
                <w:szCs w:val="24"/>
              </w:rPr>
              <w:t>03</w:t>
            </w:r>
            <w:r w:rsidRPr="00207287">
              <w:rPr>
                <w:rFonts w:ascii="Arial" w:hAnsi="Arial" w:cs="Arial"/>
                <w:sz w:val="24"/>
                <w:szCs w:val="24"/>
              </w:rPr>
              <w:t>0</w:t>
            </w:r>
            <w:r>
              <w:rPr>
                <w:rFonts w:ascii="Arial" w:hAnsi="Arial" w:cs="Arial"/>
                <w:sz w:val="24"/>
                <w:szCs w:val="24"/>
              </w:rPr>
              <w:t>7</w:t>
            </w:r>
          </w:p>
        </w:tc>
        <w:tc>
          <w:tcPr>
            <w:tcW w:w="8023" w:type="dxa"/>
            <w:tcBorders>
              <w:top w:val="nil"/>
              <w:left w:val="nil"/>
              <w:bottom w:val="nil"/>
              <w:right w:val="nil"/>
            </w:tcBorders>
          </w:tcPr>
          <w:p w14:paraId="13D4D22E" w14:textId="77777777" w:rsidR="0066170A" w:rsidRDefault="0066170A" w:rsidP="003608B7">
            <w:pPr>
              <w:rPr>
                <w:rFonts w:ascii="Arial" w:eastAsia="Calibri" w:hAnsi="Arial" w:cs="Arial"/>
                <w:sz w:val="24"/>
                <w:szCs w:val="24"/>
              </w:rPr>
            </w:pPr>
            <w:r w:rsidRPr="00FA26DD">
              <w:rPr>
                <w:rFonts w:ascii="Arial" w:eastAsia="Calibri" w:hAnsi="Arial" w:cs="Arial"/>
                <w:sz w:val="24"/>
                <w:szCs w:val="24"/>
              </w:rPr>
              <w:t xml:space="preserve">Are Marines with an EAS expiring while on Temporary Limited Duty (TLD) or while going through the Disability Evaluation System (DES) afforded the opportunity to voluntarily extend beyond their current contract until the TLD period or DES process is complete? </w:t>
            </w:r>
          </w:p>
          <w:p w14:paraId="668FEC26" w14:textId="77777777" w:rsidR="0066170A" w:rsidRPr="00FA26DD" w:rsidRDefault="0066170A" w:rsidP="003608B7">
            <w:pPr>
              <w:rPr>
                <w:rFonts w:ascii="Arial" w:eastAsia="Calibri" w:hAnsi="Arial" w:cs="Arial"/>
                <w:sz w:val="24"/>
                <w:szCs w:val="24"/>
              </w:rPr>
            </w:pPr>
          </w:p>
          <w:p w14:paraId="3A636BE9" w14:textId="77777777" w:rsidR="0066170A" w:rsidRPr="00FA26DD" w:rsidRDefault="0066170A" w:rsidP="003608B7">
            <w:pPr>
              <w:rPr>
                <w:rFonts w:ascii="Arial" w:eastAsia="Calibri" w:hAnsi="Arial" w:cs="Arial"/>
                <w:sz w:val="24"/>
                <w:szCs w:val="24"/>
              </w:rPr>
            </w:pPr>
            <w:r w:rsidRPr="00FA26DD">
              <w:rPr>
                <w:rFonts w:ascii="Arial" w:eastAsia="Calibri" w:hAnsi="Arial" w:cs="Arial"/>
                <w:sz w:val="24"/>
                <w:szCs w:val="24"/>
              </w:rPr>
              <w:t>Reference: MCO 1900.16 w/ch 2, par 8111.1</w:t>
            </w:r>
            <w:r>
              <w:rPr>
                <w:rFonts w:ascii="Arial" w:eastAsia="Calibri" w:hAnsi="Arial" w:cs="Arial"/>
                <w:sz w:val="24"/>
                <w:szCs w:val="24"/>
              </w:rPr>
              <w:t>.</w:t>
            </w:r>
          </w:p>
        </w:tc>
      </w:tr>
      <w:tr w:rsidR="0066170A" w:rsidRPr="00FA26DD" w14:paraId="046C5E01" w14:textId="77777777" w:rsidTr="003608B7">
        <w:trPr>
          <w:trHeight w:val="576"/>
        </w:trPr>
        <w:sdt>
          <w:sdtPr>
            <w:rPr>
              <w:rFonts w:ascii="Arial" w:hAnsi="Arial" w:cs="Arial"/>
              <w:sz w:val="24"/>
              <w:szCs w:val="24"/>
            </w:rPr>
            <w:alias w:val="Results"/>
            <w:tag w:val="Results"/>
            <w:id w:val="1555346104"/>
            <w:placeholder>
              <w:docPart w:val="903E4B20CBEF4895B6122FFCFC56C34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3E7D182" w14:textId="77777777" w:rsidR="0066170A" w:rsidRPr="003A7121" w:rsidRDefault="0066170A" w:rsidP="003608B7">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1842921298"/>
            <w:placeholder>
              <w:docPart w:val="43E3ED10680847658AE0539B903FDD82"/>
            </w:placeholder>
            <w:showingPlcHdr/>
          </w:sdtPr>
          <w:sdtEndPr>
            <w:rPr>
              <w:rStyle w:val="DefaultParagraphFont"/>
              <w:rFonts w:asciiTheme="minorHAnsi" w:hAnsiTheme="minorHAnsi"/>
              <w:sz w:val="22"/>
            </w:rPr>
          </w:sdtEndPr>
          <w:sdtContent>
            <w:tc>
              <w:tcPr>
                <w:tcW w:w="8023" w:type="dxa"/>
                <w:tcBorders>
                  <w:top w:val="nil"/>
                  <w:left w:val="nil"/>
                  <w:bottom w:val="nil"/>
                  <w:right w:val="nil"/>
                </w:tcBorders>
                <w:vAlign w:val="center"/>
              </w:tcPr>
              <w:p w14:paraId="0F5D2BF7" w14:textId="77777777" w:rsidR="0066170A" w:rsidRPr="00D84506" w:rsidRDefault="0066170A" w:rsidP="003608B7">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7B87DE6A" w14:textId="77777777" w:rsidTr="003608B7">
        <w:trPr>
          <w:trHeight w:val="872"/>
        </w:trPr>
        <w:tc>
          <w:tcPr>
            <w:tcW w:w="1728" w:type="dxa"/>
            <w:tcBorders>
              <w:top w:val="nil"/>
              <w:left w:val="nil"/>
              <w:bottom w:val="nil"/>
              <w:right w:val="nil"/>
            </w:tcBorders>
          </w:tcPr>
          <w:p w14:paraId="4C5EF37A" w14:textId="77777777" w:rsidR="0066170A" w:rsidRPr="00FA26DD" w:rsidRDefault="0066170A" w:rsidP="00E719CA">
            <w:pPr>
              <w:rPr>
                <w:rFonts w:ascii="Arial" w:hAnsi="Arial" w:cs="Arial"/>
                <w:sz w:val="24"/>
                <w:szCs w:val="24"/>
              </w:rPr>
            </w:pPr>
            <w:r w:rsidRPr="003A7121">
              <w:rPr>
                <w:rFonts w:ascii="Arial" w:hAnsi="Arial" w:cs="Arial"/>
                <w:sz w:val="24"/>
                <w:szCs w:val="24"/>
              </w:rPr>
              <w:t>03</w:t>
            </w:r>
            <w:r w:rsidRPr="00207287">
              <w:rPr>
                <w:rFonts w:ascii="Arial" w:hAnsi="Arial" w:cs="Arial"/>
                <w:sz w:val="24"/>
                <w:szCs w:val="24"/>
              </w:rPr>
              <w:t>0</w:t>
            </w:r>
            <w:r>
              <w:rPr>
                <w:rFonts w:ascii="Arial" w:hAnsi="Arial" w:cs="Arial"/>
                <w:sz w:val="24"/>
                <w:szCs w:val="24"/>
              </w:rPr>
              <w:t>8</w:t>
            </w:r>
          </w:p>
        </w:tc>
        <w:tc>
          <w:tcPr>
            <w:tcW w:w="8023" w:type="dxa"/>
            <w:tcBorders>
              <w:top w:val="nil"/>
              <w:left w:val="nil"/>
              <w:bottom w:val="nil"/>
              <w:right w:val="nil"/>
            </w:tcBorders>
          </w:tcPr>
          <w:p w14:paraId="71AF621D" w14:textId="77777777" w:rsidR="0066170A" w:rsidRDefault="0066170A" w:rsidP="003608B7">
            <w:pPr>
              <w:rPr>
                <w:rFonts w:ascii="Arial" w:eastAsia="Calibri" w:hAnsi="Arial" w:cs="Arial"/>
                <w:sz w:val="24"/>
                <w:szCs w:val="24"/>
              </w:rPr>
            </w:pPr>
            <w:r w:rsidRPr="00FA26DD">
              <w:rPr>
                <w:rFonts w:ascii="Arial" w:eastAsia="Calibri" w:hAnsi="Arial" w:cs="Arial"/>
                <w:sz w:val="24"/>
                <w:szCs w:val="24"/>
              </w:rPr>
              <w:t>Are Marines only placed in an involuntary, Convenience of the Government, medical hold status in cases of mental incompetence, physical incapacity, serious contagious disease, or if the Marine poses a hazard to self or others?</w:t>
            </w:r>
          </w:p>
          <w:p w14:paraId="7053E7B8" w14:textId="77777777" w:rsidR="0066170A" w:rsidRPr="00FA26DD" w:rsidRDefault="0066170A" w:rsidP="003608B7">
            <w:pPr>
              <w:rPr>
                <w:rFonts w:ascii="Arial" w:eastAsia="Calibri" w:hAnsi="Arial" w:cs="Arial"/>
                <w:sz w:val="24"/>
                <w:szCs w:val="24"/>
              </w:rPr>
            </w:pPr>
          </w:p>
          <w:p w14:paraId="5DED8157" w14:textId="77777777" w:rsidR="0066170A" w:rsidRPr="00FA26DD" w:rsidRDefault="0066170A" w:rsidP="003608B7">
            <w:pPr>
              <w:rPr>
                <w:rFonts w:ascii="Arial" w:eastAsia="Calibri" w:hAnsi="Arial" w:cs="Arial"/>
                <w:sz w:val="24"/>
                <w:szCs w:val="24"/>
              </w:rPr>
            </w:pPr>
            <w:r w:rsidRPr="00FA26DD">
              <w:rPr>
                <w:rFonts w:ascii="Arial" w:eastAsia="Calibri" w:hAnsi="Arial" w:cs="Arial"/>
                <w:sz w:val="24"/>
                <w:szCs w:val="24"/>
              </w:rPr>
              <w:t>Reference: MCO 1900.16 w/ch 2, par 8003.16</w:t>
            </w:r>
            <w:r>
              <w:rPr>
                <w:rFonts w:ascii="Arial" w:eastAsia="Calibri" w:hAnsi="Arial" w:cs="Arial"/>
                <w:sz w:val="24"/>
                <w:szCs w:val="24"/>
              </w:rPr>
              <w:t>.</w:t>
            </w:r>
          </w:p>
        </w:tc>
      </w:tr>
      <w:tr w:rsidR="0066170A" w:rsidRPr="00FA26DD" w14:paraId="6B661EAC" w14:textId="77777777" w:rsidTr="003608B7">
        <w:trPr>
          <w:trHeight w:val="576"/>
        </w:trPr>
        <w:sdt>
          <w:sdtPr>
            <w:rPr>
              <w:rFonts w:ascii="Arial" w:hAnsi="Arial" w:cs="Arial"/>
              <w:sz w:val="24"/>
              <w:szCs w:val="24"/>
            </w:rPr>
            <w:alias w:val="Results"/>
            <w:tag w:val="Results"/>
            <w:id w:val="1545489309"/>
            <w:placeholder>
              <w:docPart w:val="42785CA51E3B4DB2BC62F088F46D489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66C735C" w14:textId="77777777" w:rsidR="0066170A" w:rsidRPr="003A7121" w:rsidRDefault="0066170A" w:rsidP="003608B7">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494308946"/>
            <w:placeholder>
              <w:docPart w:val="03EDAA293C06422CAE5FAEBE7D4E0277"/>
            </w:placeholder>
            <w:showingPlcHdr/>
          </w:sdtPr>
          <w:sdtEndPr>
            <w:rPr>
              <w:rStyle w:val="DefaultParagraphFont"/>
              <w:rFonts w:asciiTheme="minorHAnsi" w:hAnsiTheme="minorHAnsi"/>
              <w:sz w:val="22"/>
            </w:rPr>
          </w:sdtEndPr>
          <w:sdtContent>
            <w:tc>
              <w:tcPr>
                <w:tcW w:w="8023" w:type="dxa"/>
                <w:tcBorders>
                  <w:top w:val="nil"/>
                  <w:left w:val="nil"/>
                  <w:bottom w:val="nil"/>
                  <w:right w:val="nil"/>
                </w:tcBorders>
                <w:vAlign w:val="center"/>
              </w:tcPr>
              <w:p w14:paraId="299244CC" w14:textId="77777777" w:rsidR="0066170A" w:rsidRPr="00D84506" w:rsidRDefault="0066170A" w:rsidP="003608B7">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6909DBC3" w14:textId="77777777" w:rsidTr="003608B7">
        <w:trPr>
          <w:trHeight w:val="872"/>
        </w:trPr>
        <w:tc>
          <w:tcPr>
            <w:tcW w:w="1728" w:type="dxa"/>
            <w:tcBorders>
              <w:top w:val="nil"/>
              <w:left w:val="nil"/>
              <w:bottom w:val="nil"/>
              <w:right w:val="nil"/>
            </w:tcBorders>
          </w:tcPr>
          <w:p w14:paraId="47B3A126" w14:textId="77777777" w:rsidR="0066170A" w:rsidRPr="00FA26DD" w:rsidRDefault="0066170A" w:rsidP="00E72CB2">
            <w:pPr>
              <w:rPr>
                <w:rFonts w:ascii="Arial" w:hAnsi="Arial" w:cs="Arial"/>
                <w:sz w:val="24"/>
                <w:szCs w:val="24"/>
              </w:rPr>
            </w:pPr>
            <w:r w:rsidRPr="003A7121">
              <w:rPr>
                <w:rFonts w:ascii="Arial" w:hAnsi="Arial" w:cs="Arial"/>
                <w:sz w:val="24"/>
                <w:szCs w:val="24"/>
              </w:rPr>
              <w:t>03</w:t>
            </w:r>
            <w:r>
              <w:rPr>
                <w:rFonts w:ascii="Arial" w:hAnsi="Arial" w:cs="Arial"/>
                <w:sz w:val="24"/>
                <w:szCs w:val="24"/>
              </w:rPr>
              <w:t>09</w:t>
            </w:r>
          </w:p>
        </w:tc>
        <w:tc>
          <w:tcPr>
            <w:tcW w:w="8023" w:type="dxa"/>
            <w:tcBorders>
              <w:top w:val="nil"/>
              <w:left w:val="nil"/>
              <w:bottom w:val="nil"/>
              <w:right w:val="nil"/>
            </w:tcBorders>
          </w:tcPr>
          <w:p w14:paraId="513A019A" w14:textId="77777777" w:rsidR="0066170A" w:rsidRDefault="0066170A" w:rsidP="003608B7">
            <w:pPr>
              <w:rPr>
                <w:rFonts w:ascii="Arial" w:eastAsia="Calibri" w:hAnsi="Arial" w:cs="Arial"/>
                <w:sz w:val="24"/>
                <w:szCs w:val="24"/>
              </w:rPr>
            </w:pPr>
            <w:r w:rsidRPr="00FA26DD">
              <w:rPr>
                <w:rFonts w:ascii="Arial" w:eastAsia="Calibri" w:hAnsi="Arial" w:cs="Arial"/>
                <w:sz w:val="24"/>
                <w:szCs w:val="24"/>
              </w:rPr>
              <w:t>Are Marines in a light duty status being referred to a Medical Treatment Facility (MTF) for re-evaluation before exceeding 90 days?</w:t>
            </w:r>
          </w:p>
          <w:p w14:paraId="395C3FC5" w14:textId="77777777" w:rsidR="0066170A" w:rsidRPr="00FA26DD" w:rsidRDefault="0066170A" w:rsidP="003608B7">
            <w:pPr>
              <w:rPr>
                <w:rFonts w:ascii="Arial" w:eastAsia="Calibri" w:hAnsi="Arial" w:cs="Arial"/>
                <w:sz w:val="24"/>
                <w:szCs w:val="24"/>
              </w:rPr>
            </w:pPr>
          </w:p>
          <w:p w14:paraId="230745B4" w14:textId="77777777" w:rsidR="0066170A" w:rsidRPr="00FA26DD" w:rsidRDefault="0066170A" w:rsidP="003608B7">
            <w:pPr>
              <w:rPr>
                <w:rFonts w:ascii="Arial" w:eastAsia="Calibri" w:hAnsi="Arial" w:cs="Arial"/>
                <w:sz w:val="24"/>
                <w:szCs w:val="24"/>
              </w:rPr>
            </w:pPr>
            <w:r w:rsidRPr="00FA26DD">
              <w:rPr>
                <w:rFonts w:ascii="Arial" w:eastAsia="Calibri" w:hAnsi="Arial" w:cs="Arial"/>
                <w:sz w:val="24"/>
                <w:szCs w:val="24"/>
              </w:rPr>
              <w:lastRenderedPageBreak/>
              <w:t>Reference: MCO 1900.16 w/ch 2, par 8103.1-5</w:t>
            </w:r>
            <w:r>
              <w:rPr>
                <w:rFonts w:ascii="Arial" w:eastAsia="Calibri" w:hAnsi="Arial" w:cs="Arial"/>
                <w:sz w:val="24"/>
                <w:szCs w:val="24"/>
              </w:rPr>
              <w:t>.</w:t>
            </w:r>
          </w:p>
        </w:tc>
      </w:tr>
      <w:tr w:rsidR="0066170A" w:rsidRPr="00FA26DD" w14:paraId="099E61D8" w14:textId="77777777" w:rsidTr="003608B7">
        <w:trPr>
          <w:trHeight w:val="576"/>
        </w:trPr>
        <w:sdt>
          <w:sdtPr>
            <w:rPr>
              <w:rFonts w:ascii="Arial" w:hAnsi="Arial" w:cs="Arial"/>
              <w:sz w:val="24"/>
              <w:szCs w:val="24"/>
            </w:rPr>
            <w:alias w:val="Results"/>
            <w:tag w:val="Results"/>
            <w:id w:val="1367410024"/>
            <w:placeholder>
              <w:docPart w:val="39E5F0FCE29049C5AC59632092B07E4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A40ABB8" w14:textId="77777777" w:rsidR="0066170A" w:rsidRPr="003A7121" w:rsidRDefault="0066170A" w:rsidP="003608B7">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1047444365"/>
            <w:placeholder>
              <w:docPart w:val="4C23591FC2324B559BE41D159D022C62"/>
            </w:placeholder>
            <w:showingPlcHdr/>
          </w:sdtPr>
          <w:sdtEndPr>
            <w:rPr>
              <w:rStyle w:val="DefaultParagraphFont"/>
              <w:rFonts w:asciiTheme="minorHAnsi" w:hAnsiTheme="minorHAnsi"/>
              <w:sz w:val="22"/>
            </w:rPr>
          </w:sdtEndPr>
          <w:sdtContent>
            <w:tc>
              <w:tcPr>
                <w:tcW w:w="8023" w:type="dxa"/>
                <w:tcBorders>
                  <w:top w:val="nil"/>
                  <w:left w:val="nil"/>
                  <w:bottom w:val="nil"/>
                  <w:right w:val="nil"/>
                </w:tcBorders>
                <w:vAlign w:val="center"/>
              </w:tcPr>
              <w:p w14:paraId="5E08908D" w14:textId="77777777" w:rsidR="0066170A" w:rsidRPr="00D84506" w:rsidRDefault="0066170A" w:rsidP="003608B7">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r w:rsidR="0066170A" w:rsidRPr="00FA26DD" w14:paraId="1256A661" w14:textId="77777777" w:rsidTr="003608B7">
        <w:trPr>
          <w:trHeight w:val="80"/>
        </w:trPr>
        <w:tc>
          <w:tcPr>
            <w:tcW w:w="1728" w:type="dxa"/>
            <w:tcBorders>
              <w:top w:val="nil"/>
              <w:left w:val="nil"/>
              <w:bottom w:val="nil"/>
              <w:right w:val="nil"/>
            </w:tcBorders>
          </w:tcPr>
          <w:p w14:paraId="1C1C4F2C" w14:textId="77777777" w:rsidR="0066170A" w:rsidRPr="00FA26DD" w:rsidRDefault="0066170A" w:rsidP="00E72CB2">
            <w:pPr>
              <w:rPr>
                <w:rFonts w:ascii="Arial" w:hAnsi="Arial" w:cs="Arial"/>
                <w:sz w:val="24"/>
                <w:szCs w:val="24"/>
              </w:rPr>
            </w:pPr>
            <w:r w:rsidRPr="003A7121">
              <w:rPr>
                <w:rFonts w:ascii="Arial" w:hAnsi="Arial" w:cs="Arial"/>
                <w:sz w:val="24"/>
                <w:szCs w:val="24"/>
              </w:rPr>
              <w:t>03</w:t>
            </w:r>
            <w:r w:rsidRPr="00207287">
              <w:rPr>
                <w:rFonts w:ascii="Arial" w:hAnsi="Arial" w:cs="Arial"/>
                <w:sz w:val="24"/>
                <w:szCs w:val="24"/>
              </w:rPr>
              <w:t>1</w:t>
            </w:r>
            <w:r>
              <w:rPr>
                <w:rFonts w:ascii="Arial" w:hAnsi="Arial" w:cs="Arial"/>
                <w:sz w:val="24"/>
                <w:szCs w:val="24"/>
              </w:rPr>
              <w:t>0</w:t>
            </w:r>
          </w:p>
        </w:tc>
        <w:tc>
          <w:tcPr>
            <w:tcW w:w="8023" w:type="dxa"/>
            <w:tcBorders>
              <w:top w:val="nil"/>
              <w:left w:val="nil"/>
              <w:bottom w:val="nil"/>
              <w:right w:val="nil"/>
            </w:tcBorders>
          </w:tcPr>
          <w:p w14:paraId="05160B34" w14:textId="77777777" w:rsidR="0066170A" w:rsidRDefault="0066170A" w:rsidP="003608B7">
            <w:pPr>
              <w:rPr>
                <w:rFonts w:ascii="Arial" w:eastAsia="Calibri" w:hAnsi="Arial" w:cs="Arial"/>
                <w:sz w:val="24"/>
                <w:szCs w:val="24"/>
              </w:rPr>
            </w:pPr>
            <w:r w:rsidRPr="00FA26DD">
              <w:rPr>
                <w:rFonts w:ascii="Arial" w:eastAsia="Calibri" w:hAnsi="Arial" w:cs="Arial"/>
                <w:sz w:val="24"/>
                <w:szCs w:val="24"/>
              </w:rPr>
              <w:t>Do Marines receive approval from the CMC (MMSR-4) before being released “home awaiting orders” while being processed through the Disability Evaluation System?</w:t>
            </w:r>
          </w:p>
          <w:p w14:paraId="39B8708E" w14:textId="77777777" w:rsidR="0066170A" w:rsidRPr="00FA26DD" w:rsidRDefault="0066170A" w:rsidP="003608B7">
            <w:pPr>
              <w:rPr>
                <w:rFonts w:ascii="Arial" w:eastAsia="Calibri" w:hAnsi="Arial" w:cs="Arial"/>
                <w:sz w:val="24"/>
                <w:szCs w:val="24"/>
              </w:rPr>
            </w:pPr>
          </w:p>
          <w:p w14:paraId="73C2C6EF" w14:textId="77777777" w:rsidR="0066170A" w:rsidRPr="003A7121" w:rsidRDefault="0066170A" w:rsidP="003D3B73">
            <w:pPr>
              <w:rPr>
                <w:rFonts w:ascii="Arial" w:eastAsia="Calibri" w:hAnsi="Arial" w:cs="Arial"/>
                <w:sz w:val="24"/>
                <w:szCs w:val="24"/>
              </w:rPr>
            </w:pPr>
            <w:r w:rsidRPr="00FA26DD">
              <w:rPr>
                <w:rFonts w:ascii="Arial" w:eastAsia="Calibri" w:hAnsi="Arial" w:cs="Arial"/>
                <w:sz w:val="24"/>
                <w:szCs w:val="24"/>
              </w:rPr>
              <w:t xml:space="preserve">Reference: MCO </w:t>
            </w:r>
            <w:r>
              <w:rPr>
                <w:rFonts w:ascii="Arial" w:eastAsia="Calibri" w:hAnsi="Arial" w:cs="Arial"/>
                <w:sz w:val="24"/>
                <w:szCs w:val="24"/>
              </w:rPr>
              <w:t>1900.16 w/ch 2, par 8304.1-2.</w:t>
            </w:r>
          </w:p>
        </w:tc>
      </w:tr>
      <w:tr w:rsidR="0066170A" w:rsidRPr="00FA26DD" w14:paraId="5D5B2FCE" w14:textId="77777777" w:rsidTr="003608B7">
        <w:trPr>
          <w:trHeight w:val="576"/>
        </w:trPr>
        <w:sdt>
          <w:sdtPr>
            <w:rPr>
              <w:rFonts w:ascii="Arial" w:hAnsi="Arial" w:cs="Arial"/>
              <w:sz w:val="24"/>
              <w:szCs w:val="24"/>
            </w:rPr>
            <w:alias w:val="Results"/>
            <w:tag w:val="Results"/>
            <w:id w:val="1577860958"/>
            <w:placeholder>
              <w:docPart w:val="32F11FA2C15449F98F14FE7CC0107A5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1398BEA" w14:textId="77777777" w:rsidR="0066170A" w:rsidRPr="003A7121" w:rsidRDefault="0066170A" w:rsidP="00CC386F">
                <w:pPr>
                  <w:jc w:val="center"/>
                  <w:rPr>
                    <w:rFonts w:ascii="Arial" w:hAnsi="Arial" w:cs="Arial"/>
                    <w:sz w:val="24"/>
                    <w:szCs w:val="24"/>
                  </w:rPr>
                </w:pPr>
                <w:r w:rsidRPr="00D84506">
                  <w:rPr>
                    <w:rStyle w:val="PlaceholderText"/>
                    <w:rFonts w:ascii="Arial" w:hAnsi="Arial" w:cs="Arial"/>
                    <w:sz w:val="24"/>
                    <w:szCs w:val="24"/>
                  </w:rPr>
                  <w:t>Result</w:t>
                </w:r>
              </w:p>
            </w:tc>
          </w:sdtContent>
        </w:sdt>
        <w:sdt>
          <w:sdtPr>
            <w:rPr>
              <w:rStyle w:val="Comment"/>
              <w:rFonts w:cs="Arial"/>
              <w:i w:val="0"/>
              <w:szCs w:val="24"/>
            </w:rPr>
            <w:alias w:val="Comments"/>
            <w:tag w:val="Comments"/>
            <w:id w:val="1313145735"/>
            <w:placeholder>
              <w:docPart w:val="D7EF3173C5D9422096F527091B850F05"/>
            </w:placeholder>
            <w:showingPlcHdr/>
          </w:sdtPr>
          <w:sdtEndPr>
            <w:rPr>
              <w:rStyle w:val="DefaultParagraphFont"/>
              <w:rFonts w:asciiTheme="minorHAnsi" w:hAnsiTheme="minorHAnsi"/>
              <w:sz w:val="22"/>
            </w:rPr>
          </w:sdtEndPr>
          <w:sdtContent>
            <w:tc>
              <w:tcPr>
                <w:tcW w:w="8023" w:type="dxa"/>
                <w:tcBorders>
                  <w:top w:val="nil"/>
                  <w:left w:val="nil"/>
                  <w:bottom w:val="nil"/>
                  <w:right w:val="nil"/>
                </w:tcBorders>
                <w:vAlign w:val="center"/>
              </w:tcPr>
              <w:p w14:paraId="37B95E15" w14:textId="77777777" w:rsidR="0066170A" w:rsidRPr="003A7121" w:rsidRDefault="0066170A" w:rsidP="00CC386F">
                <w:pPr>
                  <w:rPr>
                    <w:rFonts w:ascii="Arial" w:hAnsi="Arial" w:cs="Arial"/>
                    <w:sz w:val="24"/>
                    <w:szCs w:val="24"/>
                  </w:rPr>
                </w:pPr>
                <w:r w:rsidRPr="003A7121">
                  <w:rPr>
                    <w:rStyle w:val="Comment"/>
                    <w:rFonts w:cs="Arial"/>
                    <w:i w:val="0"/>
                    <w:color w:val="808080" w:themeColor="background1" w:themeShade="80"/>
                    <w:szCs w:val="24"/>
                  </w:rPr>
                  <w:t>Comments</w:t>
                </w:r>
                <w:r w:rsidRPr="003A7121">
                  <w:rPr>
                    <w:rStyle w:val="Comment"/>
                    <w:rFonts w:cs="Arial"/>
                    <w:i w:val="0"/>
                    <w:szCs w:val="24"/>
                  </w:rPr>
                  <w:t xml:space="preserve"> </w:t>
                </w:r>
              </w:p>
            </w:tc>
          </w:sdtContent>
        </w:sdt>
      </w:tr>
    </w:tbl>
    <w:p w14:paraId="0E45EC6C" w14:textId="77777777" w:rsidR="0066170A" w:rsidRPr="00C60C74" w:rsidRDefault="0066170A" w:rsidP="00F04529">
      <w:pPr>
        <w:rPr>
          <w:rFonts w:ascii="Arial" w:hAnsi="Arial" w:cs="Arial"/>
          <w:sz w:val="24"/>
          <w:szCs w:val="24"/>
        </w:rPr>
      </w:pPr>
    </w:p>
    <w:p w14:paraId="23A88363" w14:textId="77777777" w:rsidR="0066170A" w:rsidRPr="00156804" w:rsidRDefault="0066170A" w:rsidP="0044364C">
      <w:pPr>
        <w:jc w:val="center"/>
        <w:rPr>
          <w:rFonts w:ascii="Arial" w:hAnsi="Arial" w:cs="Arial"/>
          <w:b/>
          <w:bCs/>
          <w:sz w:val="24"/>
          <w:szCs w:val="24"/>
        </w:rPr>
      </w:pPr>
      <w:r w:rsidRPr="00156804">
        <w:rPr>
          <w:rFonts w:ascii="Arial" w:hAnsi="Arial" w:cs="Arial"/>
          <w:b/>
          <w:bCs/>
          <w:sz w:val="24"/>
          <w:szCs w:val="24"/>
        </w:rPr>
        <w:t>Inspectors General Checklist</w:t>
      </w:r>
    </w:p>
    <w:p w14:paraId="12C52D08" w14:textId="77777777" w:rsidR="0066170A" w:rsidRPr="00156804" w:rsidRDefault="0066170A" w:rsidP="0044364C">
      <w:pPr>
        <w:jc w:val="center"/>
        <w:rPr>
          <w:rFonts w:ascii="Arial" w:hAnsi="Arial" w:cs="Arial"/>
          <w:b/>
          <w:bCs/>
          <w:sz w:val="24"/>
          <w:szCs w:val="24"/>
        </w:rPr>
      </w:pPr>
      <w:r w:rsidRPr="00156804">
        <w:rPr>
          <w:rFonts w:ascii="Arial" w:hAnsi="Arial" w:cs="Arial"/>
          <w:b/>
          <w:bCs/>
          <w:sz w:val="24"/>
          <w:szCs w:val="24"/>
        </w:rPr>
        <w:t>REQUEST MAST PROCEDURES 1700.23G</w:t>
      </w:r>
    </w:p>
    <w:p w14:paraId="315D4AFF" w14:textId="77777777" w:rsidR="0066170A" w:rsidRPr="00156804" w:rsidRDefault="0066170A" w:rsidP="009F2F0E">
      <w:pPr>
        <w:jc w:val="both"/>
        <w:rPr>
          <w:rFonts w:ascii="Arial" w:hAnsi="Arial" w:cs="Arial"/>
          <w:sz w:val="24"/>
          <w:szCs w:val="24"/>
        </w:rPr>
      </w:pPr>
      <w:r w:rsidRPr="00156804">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183AE95A" wp14:editId="2716DBC4">
                <wp:simplePos x="0" y="0"/>
                <wp:positionH relativeFrom="margin">
                  <wp:posOffset>3236595</wp:posOffset>
                </wp:positionH>
                <wp:positionV relativeFrom="paragraph">
                  <wp:posOffset>1028065</wp:posOffset>
                </wp:positionV>
                <wp:extent cx="2687955" cy="1533525"/>
                <wp:effectExtent l="0" t="0" r="0" b="9525"/>
                <wp:wrapSquare wrapText="bothSides"/>
                <wp:docPr id="4782178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955" cy="1533525"/>
                        </a:xfrm>
                        <a:prstGeom prst="rect">
                          <a:avLst/>
                        </a:prstGeom>
                        <a:solidFill>
                          <a:srgbClr val="FFFFFF"/>
                        </a:solidFill>
                        <a:ln w="9525">
                          <a:noFill/>
                          <a:miter lim="800000"/>
                          <a:headEnd/>
                          <a:tailEnd/>
                        </a:ln>
                      </wps:spPr>
                      <wps:txbx>
                        <w:txbxContent>
                          <w:p w14:paraId="37949CF5" w14:textId="77777777" w:rsidR="0066170A" w:rsidRPr="00A228C6" w:rsidRDefault="0066170A" w:rsidP="009F2F0E">
                            <w:pPr>
                              <w:spacing w:after="0"/>
                              <w:rPr>
                                <w:rFonts w:ascii="Arial" w:hAnsi="Arial" w:cs="Arial"/>
                                <w:b/>
                                <w:bCs/>
                                <w:sz w:val="24"/>
                                <w:szCs w:val="24"/>
                              </w:rPr>
                            </w:pPr>
                            <w:r w:rsidRPr="00A228C6">
                              <w:rPr>
                                <w:rFonts w:ascii="Arial" w:hAnsi="Arial" w:cs="Arial"/>
                                <w:b/>
                                <w:bCs/>
                                <w:sz w:val="24"/>
                                <w:szCs w:val="24"/>
                              </w:rPr>
                              <w:t>Name of Command:</w:t>
                            </w:r>
                          </w:p>
                          <w:p w14:paraId="5B56229E" w14:textId="77777777" w:rsidR="0066170A" w:rsidRPr="00A228C6" w:rsidRDefault="0066170A" w:rsidP="009F2F0E">
                            <w:pPr>
                              <w:spacing w:after="0"/>
                              <w:rPr>
                                <w:rFonts w:ascii="Arial" w:hAnsi="Arial" w:cs="Arial"/>
                                <w:b/>
                                <w:bCs/>
                                <w:sz w:val="24"/>
                                <w:szCs w:val="24"/>
                              </w:rPr>
                            </w:pPr>
                          </w:p>
                          <w:p w14:paraId="127AE968" w14:textId="77777777" w:rsidR="0066170A" w:rsidRPr="00A228C6" w:rsidRDefault="0066170A" w:rsidP="009F2F0E">
                            <w:pPr>
                              <w:spacing w:after="0"/>
                              <w:rPr>
                                <w:rFonts w:ascii="Arial" w:hAnsi="Arial" w:cs="Arial"/>
                                <w:b/>
                                <w:bCs/>
                                <w:sz w:val="24"/>
                                <w:szCs w:val="24"/>
                              </w:rPr>
                            </w:pPr>
                            <w:r w:rsidRPr="00A228C6">
                              <w:rPr>
                                <w:rFonts w:ascii="Arial" w:hAnsi="Arial" w:cs="Arial"/>
                                <w:b/>
                                <w:bCs/>
                                <w:sz w:val="24"/>
                                <w:szCs w:val="24"/>
                              </w:rPr>
                              <w:t>Date:</w:t>
                            </w:r>
                          </w:p>
                          <w:p w14:paraId="105904BD" w14:textId="77777777" w:rsidR="0066170A" w:rsidRPr="00A228C6" w:rsidRDefault="0066170A" w:rsidP="009F2F0E">
                            <w:pPr>
                              <w:spacing w:after="0"/>
                              <w:rPr>
                                <w:rFonts w:ascii="Arial" w:hAnsi="Arial" w:cs="Arial"/>
                                <w:b/>
                                <w:bCs/>
                                <w:sz w:val="24"/>
                                <w:szCs w:val="24"/>
                              </w:rPr>
                            </w:pPr>
                            <w:r w:rsidRPr="00A228C6">
                              <w:rPr>
                                <w:rFonts w:ascii="Arial" w:hAnsi="Arial" w:cs="Arial"/>
                                <w:b/>
                                <w:bCs/>
                                <w:sz w:val="24"/>
                                <w:szCs w:val="24"/>
                              </w:rPr>
                              <w:t>Functional Area Manager:</w:t>
                            </w:r>
                          </w:p>
                          <w:p w14:paraId="421784DA" w14:textId="77777777" w:rsidR="0066170A" w:rsidRPr="00A228C6" w:rsidRDefault="0066170A" w:rsidP="009F2F0E">
                            <w:pPr>
                              <w:spacing w:after="0"/>
                              <w:rPr>
                                <w:rFonts w:ascii="Arial" w:hAnsi="Arial" w:cs="Arial"/>
                                <w:b/>
                                <w:bCs/>
                                <w:sz w:val="24"/>
                                <w:szCs w:val="24"/>
                              </w:rPr>
                            </w:pPr>
                            <w:r>
                              <w:rPr>
                                <w:rFonts w:ascii="Arial" w:hAnsi="Arial" w:cs="Arial"/>
                                <w:b/>
                                <w:bCs/>
                                <w:sz w:val="24"/>
                                <w:szCs w:val="24"/>
                              </w:rPr>
                              <w:t>Total Questions: 9</w:t>
                            </w:r>
                          </w:p>
                          <w:p w14:paraId="1B506FE5" w14:textId="77777777" w:rsidR="0066170A" w:rsidRPr="00A228C6" w:rsidRDefault="0066170A" w:rsidP="009F2F0E">
                            <w:pPr>
                              <w:spacing w:after="0"/>
                              <w:rPr>
                                <w:rFonts w:ascii="Arial" w:hAnsi="Arial" w:cs="Arial"/>
                                <w:b/>
                                <w:bCs/>
                                <w:sz w:val="24"/>
                                <w:szCs w:val="24"/>
                              </w:rPr>
                            </w:pPr>
                            <w:r w:rsidRPr="00A228C6">
                              <w:rPr>
                                <w:rFonts w:ascii="Arial" w:hAnsi="Arial" w:cs="Arial"/>
                                <w:b/>
                                <w:bCs/>
                                <w:sz w:val="24"/>
                                <w:szCs w:val="24"/>
                              </w:rPr>
                              <w:t>Final Assessment:</w:t>
                            </w:r>
                          </w:p>
                          <w:p w14:paraId="77E16FB7" w14:textId="77777777" w:rsidR="0066170A" w:rsidRPr="00A228C6" w:rsidRDefault="0066170A" w:rsidP="009F2F0E">
                            <w:pPr>
                              <w:spacing w:after="0"/>
                              <w:rPr>
                                <w:rFonts w:ascii="Arial" w:hAnsi="Arial" w:cs="Arial"/>
                                <w:sz w:val="24"/>
                                <w:szCs w:val="24"/>
                              </w:rPr>
                            </w:pPr>
                            <w:r w:rsidRPr="00A228C6">
                              <w:rPr>
                                <w:rFonts w:ascii="Arial" w:hAnsi="Arial" w:cs="Arial"/>
                                <w:b/>
                                <w:bCs/>
                                <w:sz w:val="24"/>
                                <w:szCs w:val="24"/>
                              </w:rPr>
                              <w:t>Discrepancies:</w:t>
                            </w:r>
                            <w:r w:rsidRPr="00A228C6">
                              <w:rPr>
                                <w:rFonts w:ascii="Arial" w:hAnsi="Arial" w:cs="Arial"/>
                                <w:sz w:val="24"/>
                                <w:szCs w:val="24"/>
                              </w:rPr>
                              <w:tab/>
                            </w:r>
                            <w:r w:rsidRPr="00A228C6">
                              <w:rPr>
                                <w:rFonts w:ascii="Arial" w:hAnsi="Arial" w:cs="Arial"/>
                                <w:b/>
                                <w:bCs/>
                                <w:sz w:val="24"/>
                                <w:szCs w:val="24"/>
                              </w:rPr>
                              <w:t>Findings: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AE95A" id="_x0000_s1027" type="#_x0000_t202" style="position:absolute;left:0;text-align:left;margin-left:254.85pt;margin-top:80.95pt;width:211.65pt;height:120.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" stroked="f">
                <v:textbox>
                  <w:txbxContent>
                    <w:p w14:paraId="37949CF5" w14:textId="77777777" w:rsidR="0066170A" w:rsidRPr="00A228C6" w:rsidRDefault="0066170A" w:rsidP="009F2F0E">
                      <w:pPr>
                        <w:spacing w:after="0"/>
                        <w:rPr>
                          <w:rFonts w:ascii="Arial" w:hAnsi="Arial" w:cs="Arial"/>
                          <w:b/>
                          <w:bCs/>
                          <w:sz w:val="24"/>
                          <w:szCs w:val="24"/>
                        </w:rPr>
                      </w:pPr>
                      <w:r w:rsidRPr="00A228C6">
                        <w:rPr>
                          <w:rFonts w:ascii="Arial" w:hAnsi="Arial" w:cs="Arial"/>
                          <w:b/>
                          <w:bCs/>
                          <w:sz w:val="24"/>
                          <w:szCs w:val="24"/>
                        </w:rPr>
                        <w:t>Name of Command:</w:t>
                      </w:r>
                    </w:p>
                    <w:p w14:paraId="5B56229E" w14:textId="77777777" w:rsidR="0066170A" w:rsidRPr="00A228C6" w:rsidRDefault="0066170A" w:rsidP="009F2F0E">
                      <w:pPr>
                        <w:spacing w:after="0"/>
                        <w:rPr>
                          <w:rFonts w:ascii="Arial" w:hAnsi="Arial" w:cs="Arial"/>
                          <w:b/>
                          <w:bCs/>
                          <w:sz w:val="24"/>
                          <w:szCs w:val="24"/>
                        </w:rPr>
                      </w:pPr>
                    </w:p>
                    <w:p w14:paraId="127AE968" w14:textId="77777777" w:rsidR="0066170A" w:rsidRPr="00A228C6" w:rsidRDefault="0066170A" w:rsidP="009F2F0E">
                      <w:pPr>
                        <w:spacing w:after="0"/>
                        <w:rPr>
                          <w:rFonts w:ascii="Arial" w:hAnsi="Arial" w:cs="Arial"/>
                          <w:b/>
                          <w:bCs/>
                          <w:sz w:val="24"/>
                          <w:szCs w:val="24"/>
                        </w:rPr>
                      </w:pPr>
                      <w:r w:rsidRPr="00A228C6">
                        <w:rPr>
                          <w:rFonts w:ascii="Arial" w:hAnsi="Arial" w:cs="Arial"/>
                          <w:b/>
                          <w:bCs/>
                          <w:sz w:val="24"/>
                          <w:szCs w:val="24"/>
                        </w:rPr>
                        <w:t>Date:</w:t>
                      </w:r>
                    </w:p>
                    <w:p w14:paraId="105904BD" w14:textId="77777777" w:rsidR="0066170A" w:rsidRPr="00A228C6" w:rsidRDefault="0066170A" w:rsidP="009F2F0E">
                      <w:pPr>
                        <w:spacing w:after="0"/>
                        <w:rPr>
                          <w:rFonts w:ascii="Arial" w:hAnsi="Arial" w:cs="Arial"/>
                          <w:b/>
                          <w:bCs/>
                          <w:sz w:val="24"/>
                          <w:szCs w:val="24"/>
                        </w:rPr>
                      </w:pPr>
                      <w:r w:rsidRPr="00A228C6">
                        <w:rPr>
                          <w:rFonts w:ascii="Arial" w:hAnsi="Arial" w:cs="Arial"/>
                          <w:b/>
                          <w:bCs/>
                          <w:sz w:val="24"/>
                          <w:szCs w:val="24"/>
                        </w:rPr>
                        <w:t>Functional Area Manager:</w:t>
                      </w:r>
                    </w:p>
                    <w:p w14:paraId="421784DA" w14:textId="77777777" w:rsidR="0066170A" w:rsidRPr="00A228C6" w:rsidRDefault="0066170A" w:rsidP="009F2F0E">
                      <w:pPr>
                        <w:spacing w:after="0"/>
                        <w:rPr>
                          <w:rFonts w:ascii="Arial" w:hAnsi="Arial" w:cs="Arial"/>
                          <w:b/>
                          <w:bCs/>
                          <w:sz w:val="24"/>
                          <w:szCs w:val="24"/>
                        </w:rPr>
                      </w:pPr>
                      <w:r>
                        <w:rPr>
                          <w:rFonts w:ascii="Arial" w:hAnsi="Arial" w:cs="Arial"/>
                          <w:b/>
                          <w:bCs/>
                          <w:sz w:val="24"/>
                          <w:szCs w:val="24"/>
                        </w:rPr>
                        <w:t>Total Questions: 9</w:t>
                      </w:r>
                    </w:p>
                    <w:p w14:paraId="1B506FE5" w14:textId="77777777" w:rsidR="0066170A" w:rsidRPr="00A228C6" w:rsidRDefault="0066170A" w:rsidP="009F2F0E">
                      <w:pPr>
                        <w:spacing w:after="0"/>
                        <w:rPr>
                          <w:rFonts w:ascii="Arial" w:hAnsi="Arial" w:cs="Arial"/>
                          <w:b/>
                          <w:bCs/>
                          <w:sz w:val="24"/>
                          <w:szCs w:val="24"/>
                        </w:rPr>
                      </w:pPr>
                      <w:r w:rsidRPr="00A228C6">
                        <w:rPr>
                          <w:rFonts w:ascii="Arial" w:hAnsi="Arial" w:cs="Arial"/>
                          <w:b/>
                          <w:bCs/>
                          <w:sz w:val="24"/>
                          <w:szCs w:val="24"/>
                        </w:rPr>
                        <w:t>Final Assessment:</w:t>
                      </w:r>
                    </w:p>
                    <w:p w14:paraId="77E16FB7" w14:textId="77777777" w:rsidR="0066170A" w:rsidRPr="00A228C6" w:rsidRDefault="0066170A" w:rsidP="009F2F0E">
                      <w:pPr>
                        <w:spacing w:after="0"/>
                        <w:rPr>
                          <w:rFonts w:ascii="Arial" w:hAnsi="Arial" w:cs="Arial"/>
                          <w:sz w:val="24"/>
                          <w:szCs w:val="24"/>
                        </w:rPr>
                      </w:pPr>
                      <w:r w:rsidRPr="00A228C6">
                        <w:rPr>
                          <w:rFonts w:ascii="Arial" w:hAnsi="Arial" w:cs="Arial"/>
                          <w:b/>
                          <w:bCs/>
                          <w:sz w:val="24"/>
                          <w:szCs w:val="24"/>
                        </w:rPr>
                        <w:t>Discrepancies:</w:t>
                      </w:r>
                      <w:r w:rsidRPr="00A228C6">
                        <w:rPr>
                          <w:rFonts w:ascii="Arial" w:hAnsi="Arial" w:cs="Arial"/>
                          <w:sz w:val="24"/>
                          <w:szCs w:val="24"/>
                        </w:rPr>
                        <w:tab/>
                      </w:r>
                      <w:r w:rsidRPr="00A228C6">
                        <w:rPr>
                          <w:rFonts w:ascii="Arial" w:hAnsi="Arial" w:cs="Arial"/>
                          <w:b/>
                          <w:bCs/>
                          <w:sz w:val="24"/>
                          <w:szCs w:val="24"/>
                        </w:rPr>
                        <w:t>Findings:</w:t>
                      </w:r>
                    </w:p>
                  </w:txbxContent>
                </v:textbox>
                <w10:wrap type="square" anchorx="margin"/>
              </v:shape>
            </w:pict>
          </mc:Fallback>
        </mc:AlternateContent>
      </w:r>
      <w:r w:rsidRPr="00156804">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32F9BF47" wp14:editId="322BCECD">
                <wp:simplePos x="0" y="0"/>
                <wp:positionH relativeFrom="margin">
                  <wp:posOffset>-104775</wp:posOffset>
                </wp:positionH>
                <wp:positionV relativeFrom="paragraph">
                  <wp:posOffset>1040130</wp:posOffset>
                </wp:positionV>
                <wp:extent cx="3524250" cy="15430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543050"/>
                        </a:xfrm>
                        <a:prstGeom prst="rect">
                          <a:avLst/>
                        </a:prstGeom>
                        <a:solidFill>
                          <a:srgbClr val="FFFFFF"/>
                        </a:solidFill>
                        <a:ln w="9525">
                          <a:noFill/>
                          <a:miter lim="800000"/>
                          <a:headEnd/>
                          <a:tailEnd/>
                        </a:ln>
                      </wps:spPr>
                      <wps:txbx>
                        <w:txbxContent>
                          <w:p w14:paraId="595B681D" w14:textId="77777777" w:rsidR="0066170A" w:rsidRPr="00A228C6" w:rsidRDefault="0066170A" w:rsidP="009F2F0E">
                            <w:pPr>
                              <w:spacing w:after="0"/>
                              <w:rPr>
                                <w:rFonts w:ascii="Arial" w:hAnsi="Arial" w:cs="Arial"/>
                                <w:b/>
                                <w:bCs/>
                                <w:sz w:val="24"/>
                                <w:szCs w:val="24"/>
                              </w:rPr>
                            </w:pPr>
                            <w:r w:rsidRPr="00A228C6">
                              <w:rPr>
                                <w:rFonts w:ascii="Arial" w:hAnsi="Arial" w:cs="Arial"/>
                                <w:b/>
                                <w:bCs/>
                                <w:sz w:val="24"/>
                                <w:szCs w:val="24"/>
                              </w:rPr>
                              <w:t>Functional Area Sponsor:</w:t>
                            </w:r>
                          </w:p>
                          <w:p w14:paraId="22B5FAE7" w14:textId="77777777" w:rsidR="0066170A" w:rsidRPr="00A228C6" w:rsidRDefault="0066170A" w:rsidP="009F2F0E">
                            <w:pPr>
                              <w:spacing w:after="0"/>
                              <w:rPr>
                                <w:rFonts w:ascii="Arial" w:hAnsi="Arial" w:cs="Arial"/>
                                <w:sz w:val="24"/>
                                <w:szCs w:val="24"/>
                              </w:rPr>
                            </w:pPr>
                            <w:r w:rsidRPr="00A228C6">
                              <w:rPr>
                                <w:rFonts w:ascii="Arial" w:hAnsi="Arial" w:cs="Arial"/>
                                <w:sz w:val="24"/>
                                <w:szCs w:val="24"/>
                              </w:rPr>
                              <w:t>IGMC, Director of Inspections</w:t>
                            </w:r>
                          </w:p>
                          <w:p w14:paraId="3A6725A4" w14:textId="77777777" w:rsidR="0066170A" w:rsidRPr="00A228C6" w:rsidRDefault="0066170A" w:rsidP="009F2F0E">
                            <w:pPr>
                              <w:spacing w:after="0"/>
                              <w:rPr>
                                <w:rFonts w:ascii="Arial" w:hAnsi="Arial" w:cs="Arial"/>
                                <w:sz w:val="24"/>
                                <w:szCs w:val="24"/>
                              </w:rPr>
                            </w:pPr>
                            <w:r w:rsidRPr="00A228C6">
                              <w:rPr>
                                <w:rFonts w:ascii="Arial" w:hAnsi="Arial" w:cs="Arial"/>
                                <w:b/>
                                <w:bCs/>
                                <w:sz w:val="24"/>
                                <w:szCs w:val="24"/>
                              </w:rPr>
                              <w:t>Subject Matter Experts:</w:t>
                            </w:r>
                            <w:r w:rsidRPr="00A228C6">
                              <w:rPr>
                                <w:rFonts w:ascii="Arial" w:hAnsi="Arial" w:cs="Arial"/>
                                <w:sz w:val="24"/>
                                <w:szCs w:val="24"/>
                              </w:rPr>
                              <w:t xml:space="preserve"> SgtMaj Gwaltney W. J.</w:t>
                            </w:r>
                          </w:p>
                          <w:p w14:paraId="221BE77C" w14:textId="77777777" w:rsidR="0066170A" w:rsidRPr="00A228C6" w:rsidRDefault="0066170A" w:rsidP="009F2F0E">
                            <w:pPr>
                              <w:spacing w:after="0"/>
                              <w:rPr>
                                <w:rFonts w:ascii="Arial" w:hAnsi="Arial" w:cs="Arial"/>
                                <w:sz w:val="24"/>
                                <w:szCs w:val="24"/>
                              </w:rPr>
                            </w:pPr>
                            <w:r w:rsidRPr="00A228C6">
                              <w:rPr>
                                <w:rFonts w:ascii="Arial" w:hAnsi="Arial" w:cs="Arial"/>
                                <w:sz w:val="24"/>
                                <w:szCs w:val="24"/>
                              </w:rPr>
                              <w:t>(DSN) 664-4663 (COML) 703-604-4663</w:t>
                            </w:r>
                          </w:p>
                          <w:p w14:paraId="238C50E6" w14:textId="77777777" w:rsidR="0066170A" w:rsidRPr="00A228C6" w:rsidRDefault="0066170A" w:rsidP="009F2F0E">
                            <w:pPr>
                              <w:spacing w:after="0"/>
                              <w:rPr>
                                <w:rFonts w:ascii="Arial" w:hAnsi="Arial" w:cs="Arial"/>
                                <w:sz w:val="24"/>
                                <w:szCs w:val="24"/>
                              </w:rPr>
                            </w:pPr>
                            <w:r w:rsidRPr="00A228C6">
                              <w:rPr>
                                <w:rFonts w:ascii="Arial" w:hAnsi="Arial" w:cs="Arial"/>
                                <w:sz w:val="24"/>
                                <w:szCs w:val="24"/>
                              </w:rPr>
                              <w:t>william.j.gwaltney@usmc.mil</w:t>
                            </w:r>
                          </w:p>
                          <w:p w14:paraId="59083AA8" w14:textId="77777777" w:rsidR="0066170A" w:rsidRPr="00A228C6" w:rsidRDefault="0066170A" w:rsidP="009F2F0E">
                            <w:pPr>
                              <w:spacing w:after="0"/>
                              <w:rPr>
                                <w:rFonts w:ascii="Arial" w:hAnsi="Arial" w:cs="Arial"/>
                                <w:sz w:val="24"/>
                                <w:szCs w:val="24"/>
                              </w:rPr>
                            </w:pPr>
                            <w:r w:rsidRPr="00A228C6">
                              <w:rPr>
                                <w:rFonts w:ascii="Arial" w:hAnsi="Arial" w:cs="Arial"/>
                                <w:b/>
                                <w:bCs/>
                                <w:sz w:val="24"/>
                                <w:szCs w:val="24"/>
                              </w:rPr>
                              <w:t>Revised:</w:t>
                            </w:r>
                            <w:r w:rsidRPr="00A228C6">
                              <w:rPr>
                                <w:rFonts w:ascii="Arial" w:hAnsi="Arial" w:cs="Arial"/>
                                <w:sz w:val="24"/>
                                <w:szCs w:val="24"/>
                              </w:rPr>
                              <w:t xml:space="preserve"> 2</w:t>
                            </w:r>
                            <w:r>
                              <w:rPr>
                                <w:rFonts w:ascii="Arial" w:hAnsi="Arial" w:cs="Arial"/>
                                <w:sz w:val="24"/>
                                <w:szCs w:val="24"/>
                              </w:rPr>
                              <w:t>9</w:t>
                            </w:r>
                            <w:r w:rsidRPr="00A228C6">
                              <w:rPr>
                                <w:rFonts w:ascii="Arial" w:hAnsi="Arial" w:cs="Arial"/>
                                <w:sz w:val="24"/>
                                <w:szCs w:val="24"/>
                              </w:rPr>
                              <w:t xml:space="preserve"> </w:t>
                            </w:r>
                            <w:r>
                              <w:rPr>
                                <w:rFonts w:ascii="Arial" w:hAnsi="Arial" w:cs="Arial"/>
                                <w:sz w:val="24"/>
                                <w:szCs w:val="24"/>
                              </w:rPr>
                              <w:t>July</w:t>
                            </w:r>
                            <w:r w:rsidRPr="00A228C6">
                              <w:rPr>
                                <w:rFonts w:ascii="Arial" w:hAnsi="Arial" w:cs="Arial"/>
                                <w:sz w:val="24"/>
                                <w:szCs w:val="24"/>
                              </w:rPr>
                              <w:t xml:space="preserve"> 202</w:t>
                            </w:r>
                            <w:r>
                              <w:rPr>
                                <w:rFonts w:ascii="Arial" w:hAnsi="Arial" w:cs="Arial"/>
                                <w:sz w:val="24"/>
                                <w:szCs w:val="24"/>
                              </w:rPr>
                              <w:t>4</w:t>
                            </w:r>
                          </w:p>
                          <w:p w14:paraId="2BBF143A" w14:textId="77777777" w:rsidR="0066170A" w:rsidRPr="00A228C6" w:rsidRDefault="0066170A" w:rsidP="009F2F0E">
                            <w:pPr>
                              <w:spacing w:after="0"/>
                              <w:rPr>
                                <w:rFonts w:ascii="Arial" w:hAnsi="Arial" w:cs="Arial"/>
                                <w:b/>
                                <w:bCs/>
                                <w:sz w:val="24"/>
                                <w:szCs w:val="24"/>
                              </w:rPr>
                            </w:pPr>
                            <w:r w:rsidRPr="00A228C6">
                              <w:rPr>
                                <w:rFonts w:ascii="Arial" w:hAnsi="Arial" w:cs="Arial"/>
                                <w:b/>
                                <w:bCs/>
                                <w:sz w:val="24"/>
                                <w:szCs w:val="24"/>
                              </w:rPr>
                              <w:t>Inspector:</w:t>
                            </w:r>
                          </w:p>
                          <w:p w14:paraId="5C77BCB3" w14:textId="77777777" w:rsidR="0066170A" w:rsidRPr="009F2F0E" w:rsidRDefault="0066170A" w:rsidP="009F2F0E">
                            <w:pPr>
                              <w:spacing w:after="0"/>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9BF47" id="_x0000_s1028" type="#_x0000_t202" style="position:absolute;left:0;text-align:left;margin-left:-8.25pt;margin-top:81.9pt;width:277.5pt;height:1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" stroked="f">
                <v:textbox>
                  <w:txbxContent>
                    <w:p w14:paraId="595B681D" w14:textId="77777777" w:rsidR="0066170A" w:rsidRPr="00A228C6" w:rsidRDefault="0066170A" w:rsidP="009F2F0E">
                      <w:pPr>
                        <w:spacing w:after="0"/>
                        <w:rPr>
                          <w:rFonts w:ascii="Arial" w:hAnsi="Arial" w:cs="Arial"/>
                          <w:b/>
                          <w:bCs/>
                          <w:sz w:val="24"/>
                          <w:szCs w:val="24"/>
                        </w:rPr>
                      </w:pPr>
                      <w:r w:rsidRPr="00A228C6">
                        <w:rPr>
                          <w:rFonts w:ascii="Arial" w:hAnsi="Arial" w:cs="Arial"/>
                          <w:b/>
                          <w:bCs/>
                          <w:sz w:val="24"/>
                          <w:szCs w:val="24"/>
                        </w:rPr>
                        <w:t>Functional Area Sponsor:</w:t>
                      </w:r>
                    </w:p>
                    <w:p w14:paraId="22B5FAE7" w14:textId="77777777" w:rsidR="0066170A" w:rsidRPr="00A228C6" w:rsidRDefault="0066170A" w:rsidP="009F2F0E">
                      <w:pPr>
                        <w:spacing w:after="0"/>
                        <w:rPr>
                          <w:rFonts w:ascii="Arial" w:hAnsi="Arial" w:cs="Arial"/>
                          <w:sz w:val="24"/>
                          <w:szCs w:val="24"/>
                        </w:rPr>
                      </w:pPr>
                      <w:r w:rsidRPr="00A228C6">
                        <w:rPr>
                          <w:rFonts w:ascii="Arial" w:hAnsi="Arial" w:cs="Arial"/>
                          <w:sz w:val="24"/>
                          <w:szCs w:val="24"/>
                        </w:rPr>
                        <w:t>IGMC, Director of Inspections</w:t>
                      </w:r>
                    </w:p>
                    <w:p w14:paraId="3A6725A4" w14:textId="77777777" w:rsidR="0066170A" w:rsidRPr="00A228C6" w:rsidRDefault="0066170A" w:rsidP="009F2F0E">
                      <w:pPr>
                        <w:spacing w:after="0"/>
                        <w:rPr>
                          <w:rFonts w:ascii="Arial" w:hAnsi="Arial" w:cs="Arial"/>
                          <w:sz w:val="24"/>
                          <w:szCs w:val="24"/>
                        </w:rPr>
                      </w:pPr>
                      <w:r w:rsidRPr="00A228C6">
                        <w:rPr>
                          <w:rFonts w:ascii="Arial" w:hAnsi="Arial" w:cs="Arial"/>
                          <w:b/>
                          <w:bCs/>
                          <w:sz w:val="24"/>
                          <w:szCs w:val="24"/>
                        </w:rPr>
                        <w:t>Subject Matter Experts:</w:t>
                      </w:r>
                      <w:r w:rsidRPr="00A228C6">
                        <w:rPr>
                          <w:rFonts w:ascii="Arial" w:hAnsi="Arial" w:cs="Arial"/>
                          <w:sz w:val="24"/>
                          <w:szCs w:val="24"/>
                        </w:rPr>
                        <w:t xml:space="preserve"> SgtMaj Gwaltney W. J.</w:t>
                      </w:r>
                    </w:p>
                    <w:p w14:paraId="221BE77C" w14:textId="77777777" w:rsidR="0066170A" w:rsidRPr="00A228C6" w:rsidRDefault="0066170A" w:rsidP="009F2F0E">
                      <w:pPr>
                        <w:spacing w:after="0"/>
                        <w:rPr>
                          <w:rFonts w:ascii="Arial" w:hAnsi="Arial" w:cs="Arial"/>
                          <w:sz w:val="24"/>
                          <w:szCs w:val="24"/>
                        </w:rPr>
                      </w:pPr>
                      <w:r w:rsidRPr="00A228C6">
                        <w:rPr>
                          <w:rFonts w:ascii="Arial" w:hAnsi="Arial" w:cs="Arial"/>
                          <w:sz w:val="24"/>
                          <w:szCs w:val="24"/>
                        </w:rPr>
                        <w:t>(DSN) 664-4663 (COML) 703-604-4663</w:t>
                      </w:r>
                    </w:p>
                    <w:p w14:paraId="238C50E6" w14:textId="77777777" w:rsidR="0066170A" w:rsidRPr="00A228C6" w:rsidRDefault="0066170A" w:rsidP="009F2F0E">
                      <w:pPr>
                        <w:spacing w:after="0"/>
                        <w:rPr>
                          <w:rFonts w:ascii="Arial" w:hAnsi="Arial" w:cs="Arial"/>
                          <w:sz w:val="24"/>
                          <w:szCs w:val="24"/>
                        </w:rPr>
                      </w:pPr>
                      <w:r w:rsidRPr="00A228C6">
                        <w:rPr>
                          <w:rFonts w:ascii="Arial" w:hAnsi="Arial" w:cs="Arial"/>
                          <w:sz w:val="24"/>
                          <w:szCs w:val="24"/>
                        </w:rPr>
                        <w:t>william.j.gwaltney@usmc.mil</w:t>
                      </w:r>
                    </w:p>
                    <w:p w14:paraId="59083AA8" w14:textId="77777777" w:rsidR="0066170A" w:rsidRPr="00A228C6" w:rsidRDefault="0066170A" w:rsidP="009F2F0E">
                      <w:pPr>
                        <w:spacing w:after="0"/>
                        <w:rPr>
                          <w:rFonts w:ascii="Arial" w:hAnsi="Arial" w:cs="Arial"/>
                          <w:sz w:val="24"/>
                          <w:szCs w:val="24"/>
                        </w:rPr>
                      </w:pPr>
                      <w:r w:rsidRPr="00A228C6">
                        <w:rPr>
                          <w:rFonts w:ascii="Arial" w:hAnsi="Arial" w:cs="Arial"/>
                          <w:b/>
                          <w:bCs/>
                          <w:sz w:val="24"/>
                          <w:szCs w:val="24"/>
                        </w:rPr>
                        <w:t>Revised:</w:t>
                      </w:r>
                      <w:r w:rsidRPr="00A228C6">
                        <w:rPr>
                          <w:rFonts w:ascii="Arial" w:hAnsi="Arial" w:cs="Arial"/>
                          <w:sz w:val="24"/>
                          <w:szCs w:val="24"/>
                        </w:rPr>
                        <w:t xml:space="preserve"> 2</w:t>
                      </w:r>
                      <w:r>
                        <w:rPr>
                          <w:rFonts w:ascii="Arial" w:hAnsi="Arial" w:cs="Arial"/>
                          <w:sz w:val="24"/>
                          <w:szCs w:val="24"/>
                        </w:rPr>
                        <w:t>9</w:t>
                      </w:r>
                      <w:r w:rsidRPr="00A228C6">
                        <w:rPr>
                          <w:rFonts w:ascii="Arial" w:hAnsi="Arial" w:cs="Arial"/>
                          <w:sz w:val="24"/>
                          <w:szCs w:val="24"/>
                        </w:rPr>
                        <w:t xml:space="preserve"> </w:t>
                      </w:r>
                      <w:r>
                        <w:rPr>
                          <w:rFonts w:ascii="Arial" w:hAnsi="Arial" w:cs="Arial"/>
                          <w:sz w:val="24"/>
                          <w:szCs w:val="24"/>
                        </w:rPr>
                        <w:t>July</w:t>
                      </w:r>
                      <w:r w:rsidRPr="00A228C6">
                        <w:rPr>
                          <w:rFonts w:ascii="Arial" w:hAnsi="Arial" w:cs="Arial"/>
                          <w:sz w:val="24"/>
                          <w:szCs w:val="24"/>
                        </w:rPr>
                        <w:t xml:space="preserve"> 202</w:t>
                      </w:r>
                      <w:r>
                        <w:rPr>
                          <w:rFonts w:ascii="Arial" w:hAnsi="Arial" w:cs="Arial"/>
                          <w:sz w:val="24"/>
                          <w:szCs w:val="24"/>
                        </w:rPr>
                        <w:t>4</w:t>
                      </w:r>
                    </w:p>
                    <w:p w14:paraId="2BBF143A" w14:textId="77777777" w:rsidR="0066170A" w:rsidRPr="00A228C6" w:rsidRDefault="0066170A" w:rsidP="009F2F0E">
                      <w:pPr>
                        <w:spacing w:after="0"/>
                        <w:rPr>
                          <w:rFonts w:ascii="Arial" w:hAnsi="Arial" w:cs="Arial"/>
                          <w:b/>
                          <w:bCs/>
                          <w:sz w:val="24"/>
                          <w:szCs w:val="24"/>
                        </w:rPr>
                      </w:pPr>
                      <w:r w:rsidRPr="00A228C6">
                        <w:rPr>
                          <w:rFonts w:ascii="Arial" w:hAnsi="Arial" w:cs="Arial"/>
                          <w:b/>
                          <w:bCs/>
                          <w:sz w:val="24"/>
                          <w:szCs w:val="24"/>
                        </w:rPr>
                        <w:t>Inspector:</w:t>
                      </w:r>
                    </w:p>
                    <w:p w14:paraId="5C77BCB3" w14:textId="77777777" w:rsidR="0066170A" w:rsidRPr="009F2F0E" w:rsidRDefault="0066170A" w:rsidP="009F2F0E">
                      <w:pPr>
                        <w:spacing w:after="0"/>
                        <w:rPr>
                          <w:rFonts w:ascii="Arial" w:hAnsi="Arial" w:cs="Arial"/>
                        </w:rPr>
                      </w:pPr>
                    </w:p>
                  </w:txbxContent>
                </v:textbox>
                <w10:wrap type="topAndBottom" anchorx="margin"/>
              </v:shape>
            </w:pict>
          </mc:Fallback>
        </mc:AlternateContent>
      </w:r>
      <w:r w:rsidRPr="00156804">
        <w:rPr>
          <w:rFonts w:ascii="Arial" w:hAnsi="Arial" w:cs="Arial"/>
          <w:sz w:val="24"/>
          <w:szCs w:val="24"/>
        </w:rPr>
        <w:t>This checklist applies to all commands.  All O-5 and above commanders must have a formal Request Mast Program.  Regardless, all officers vested with Non-Judicial Punishment (NJP) authority may and can be inspected to verify their compliance with the Request Mast references.  Questions with multi-part answers must be fully correct to be found compliant.</w:t>
      </w:r>
    </w:p>
    <w:p w14:paraId="6312F03A" w14:textId="77777777" w:rsidR="0066170A" w:rsidRPr="00156804" w:rsidRDefault="0066170A" w:rsidP="009F2F0E">
      <w:pPr>
        <w:jc w:val="both"/>
        <w:rPr>
          <w:rFonts w:ascii="Arial" w:hAnsi="Arial" w:cs="Arial"/>
          <w:b/>
          <w:bCs/>
        </w:rPr>
      </w:pPr>
      <w:r w:rsidRPr="00156804">
        <w:rPr>
          <w:rFonts w:ascii="Arial" w:hAnsi="Arial" w:cs="Arial"/>
          <w:b/>
          <w:bCs/>
          <w:sz w:val="24"/>
          <w:szCs w:val="24"/>
        </w:rPr>
        <w:t>Overall Inspection Comments</w:t>
      </w:r>
      <w:r w:rsidRPr="00156804">
        <w:rPr>
          <w:rFonts w:ascii="Arial" w:hAnsi="Arial" w:cs="Arial"/>
          <w:b/>
          <w:bCs/>
        </w:rPr>
        <w:t>:</w:t>
      </w:r>
      <w:r w:rsidRPr="00156804">
        <w:rPr>
          <w:rFonts w:ascii="Arial" w:eastAsia="Calibri" w:hAnsi="Arial" w:cs="Arial"/>
          <w:sz w:val="24"/>
        </w:rPr>
        <w:t xml:space="preserve"> </w:t>
      </w:r>
      <w:sdt>
        <w:sdtPr>
          <w:rPr>
            <w:rFonts w:ascii="Arial" w:eastAsia="Calibri" w:hAnsi="Arial" w:cs="Arial"/>
            <w:sz w:val="24"/>
          </w:rPr>
          <w:alias w:val="Comments"/>
          <w:tag w:val="Comments"/>
          <w:id w:val="-1810852550"/>
          <w:placeholder>
            <w:docPart w:val="B590E0FC2CB242CCB65243D64B744C9A"/>
          </w:placeholder>
          <w:showingPlcHdr/>
        </w:sdtPr>
        <w:sdtEndPr>
          <w:rPr>
            <w:rFonts w:ascii="Calibri" w:hAnsi="Calibri"/>
            <w:i/>
            <w:sz w:val="22"/>
            <w:szCs w:val="24"/>
          </w:rPr>
        </w:sdtEndPr>
        <w:sdtContent>
          <w:r w:rsidRPr="00156804">
            <w:rPr>
              <w:rFonts w:ascii="Arial" w:eastAsia="Calibri" w:hAnsi="Arial" w:cs="Arial"/>
              <w:i/>
              <w:color w:val="808080"/>
              <w:sz w:val="24"/>
            </w:rPr>
            <w:t xml:space="preserve"> </w:t>
          </w:r>
          <w:r w:rsidRPr="00156804">
            <w:rPr>
              <w:rFonts w:ascii="Arial" w:eastAsia="Calibri" w:hAnsi="Arial" w:cs="Arial"/>
              <w:i/>
              <w:color w:val="A6A6A6"/>
              <w:sz w:val="24"/>
            </w:rPr>
            <w:t xml:space="preserve">Place Here </w:t>
          </w:r>
        </w:sdtContent>
      </w:sdt>
    </w:p>
    <w:p w14:paraId="6896C7DF" w14:textId="77777777" w:rsidR="0066170A" w:rsidRPr="00156804" w:rsidRDefault="0066170A" w:rsidP="00500C76">
      <w:pPr>
        <w:spacing w:line="240" w:lineRule="auto"/>
        <w:jc w:val="both"/>
        <w:rPr>
          <w:rFonts w:ascii="Arial" w:hAnsi="Arial" w:cs="Arial"/>
          <w:b/>
          <w:bCs/>
          <w:sz w:val="24"/>
          <w:szCs w:val="24"/>
        </w:rPr>
      </w:pPr>
      <w:r w:rsidRPr="00156804">
        <w:rPr>
          <w:rFonts w:ascii="Arial" w:hAnsi="Arial" w:cs="Arial"/>
          <w:b/>
          <w:bCs/>
          <w:sz w:val="24"/>
          <w:szCs w:val="24"/>
        </w:rPr>
        <w:t>Subsection 1 – COMMANDER’S RESPONSIBILITIES (O-5 and above commands)</w:t>
      </w:r>
    </w:p>
    <w:p w14:paraId="7B7E97F1" w14:textId="77777777" w:rsidR="0066170A" w:rsidRPr="00170CD5" w:rsidRDefault="0066170A" w:rsidP="00500C76">
      <w:pPr>
        <w:spacing w:after="0" w:line="240" w:lineRule="auto"/>
        <w:ind w:left="1440" w:hanging="1440"/>
        <w:rPr>
          <w:rFonts w:ascii="Arial" w:hAnsi="Arial" w:cs="Arial"/>
          <w:color w:val="000000" w:themeColor="text1"/>
          <w:sz w:val="24"/>
          <w:szCs w:val="24"/>
        </w:rPr>
      </w:pPr>
      <w:r w:rsidRPr="00170CD5">
        <w:rPr>
          <w:rFonts w:ascii="Arial" w:hAnsi="Arial" w:cs="Arial"/>
          <w:sz w:val="24"/>
          <w:szCs w:val="24"/>
        </w:rPr>
        <w:t>0101</w:t>
      </w:r>
      <w:r w:rsidRPr="00170CD5">
        <w:rPr>
          <w:rFonts w:ascii="Arial" w:hAnsi="Arial" w:cs="Arial"/>
          <w:sz w:val="24"/>
          <w:szCs w:val="24"/>
        </w:rPr>
        <w:tab/>
        <w:t xml:space="preserve">Can the Commander </w:t>
      </w:r>
      <w:r>
        <w:rPr>
          <w:rFonts w:ascii="Arial" w:hAnsi="Arial" w:cs="Arial"/>
          <w:sz w:val="24"/>
          <w:szCs w:val="24"/>
        </w:rPr>
        <w:t xml:space="preserve">demonstrate </w:t>
      </w:r>
      <w:r w:rsidRPr="00170CD5">
        <w:rPr>
          <w:rFonts w:ascii="Arial" w:hAnsi="Arial" w:cs="Arial"/>
          <w:sz w:val="24"/>
          <w:szCs w:val="24"/>
        </w:rPr>
        <w:t xml:space="preserve">how all unit personnel are made familiar with the Request Mast policy and procedures </w:t>
      </w:r>
      <w:r w:rsidRPr="00170CD5">
        <w:rPr>
          <w:rFonts w:ascii="Arial" w:hAnsi="Arial" w:cs="Arial"/>
          <w:color w:val="000000" w:themeColor="text1"/>
          <w:sz w:val="24"/>
          <w:szCs w:val="24"/>
        </w:rPr>
        <w:t>(e.g., MCO been placed on the Command Read Board, Website, SharePoint, social media, training rosters)?</w:t>
      </w:r>
    </w:p>
    <w:p w14:paraId="4297E1E6" w14:textId="77777777" w:rsidR="0066170A" w:rsidRPr="00170CD5" w:rsidRDefault="0066170A" w:rsidP="00500C76">
      <w:pPr>
        <w:spacing w:after="0" w:line="240" w:lineRule="auto"/>
        <w:ind w:left="1440"/>
        <w:rPr>
          <w:rFonts w:ascii="Arial" w:hAnsi="Arial" w:cs="Arial"/>
          <w:color w:val="000000" w:themeColor="text1"/>
          <w:sz w:val="24"/>
          <w:szCs w:val="24"/>
        </w:rPr>
      </w:pPr>
      <w:r w:rsidRPr="00170CD5">
        <w:rPr>
          <w:rFonts w:ascii="Arial" w:hAnsi="Arial" w:cs="Arial"/>
          <w:color w:val="000000" w:themeColor="text1"/>
          <w:sz w:val="24"/>
          <w:szCs w:val="24"/>
        </w:rPr>
        <w:t xml:space="preserve">Note: A sample Request Mast class can be found on the IGMC Inspections Division website at http://www.hqmc.marines.mil/igmc/Units/Inspections-Division/ </w:t>
      </w:r>
    </w:p>
    <w:p w14:paraId="57C21D61" w14:textId="77777777" w:rsidR="0066170A" w:rsidRPr="00170CD5" w:rsidRDefault="0066170A" w:rsidP="00500C76">
      <w:pPr>
        <w:spacing w:after="0" w:line="240" w:lineRule="auto"/>
        <w:ind w:left="1440"/>
        <w:rPr>
          <w:rFonts w:ascii="Arial" w:hAnsi="Arial" w:cs="Arial"/>
          <w:sz w:val="24"/>
          <w:szCs w:val="24"/>
        </w:rPr>
      </w:pPr>
      <w:r w:rsidRPr="00170CD5">
        <w:rPr>
          <w:rFonts w:ascii="Arial" w:hAnsi="Arial" w:cs="Arial"/>
          <w:sz w:val="24"/>
          <w:szCs w:val="24"/>
        </w:rPr>
        <w:lastRenderedPageBreak/>
        <w:t>Reference: MCO 1700.23G, par 4b(2)(b)</w:t>
      </w:r>
    </w:p>
    <w:p w14:paraId="4CEDF07F" w14:textId="77777777" w:rsidR="0066170A" w:rsidRPr="00156804" w:rsidRDefault="0066170A" w:rsidP="00500C76">
      <w:pPr>
        <w:spacing w:after="0" w:line="240" w:lineRule="auto"/>
        <w:ind w:left="1440"/>
        <w:rPr>
          <w:rFonts w:ascii="Arial" w:hAnsi="Arial" w:cs="Arial"/>
        </w:rPr>
      </w:pPr>
    </w:p>
    <w:p w14:paraId="5F30254E" w14:textId="77777777" w:rsidR="0066170A" w:rsidRPr="00156804" w:rsidRDefault="0066170A" w:rsidP="00500C76">
      <w:pPr>
        <w:spacing w:after="0" w:line="240" w:lineRule="auto"/>
        <w:rPr>
          <w:rFonts w:ascii="Arial" w:hAnsi="Arial" w:cs="Arial"/>
        </w:rPr>
      </w:pPr>
      <w:sdt>
        <w:sdtPr>
          <w:rPr>
            <w:rFonts w:ascii="Arial" w:hAnsi="Arial" w:cs="Arial"/>
            <w:sz w:val="24"/>
            <w:szCs w:val="24"/>
          </w:rPr>
          <w:alias w:val="Results"/>
          <w:tag w:val="Results"/>
          <w:id w:val="-235778628"/>
          <w:placeholder>
            <w:docPart w:val="52AB4EA7E77A406183844B6CEACDBEA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156804">
            <w:rPr>
              <w:rStyle w:val="PlaceholderText"/>
            </w:rPr>
            <w:t>Result</w:t>
          </w:r>
        </w:sdtContent>
      </w:sdt>
      <w:r w:rsidRPr="00156804">
        <w:rPr>
          <w:rFonts w:ascii="Arial" w:hAnsi="Arial" w:cs="Arial"/>
          <w:sz w:val="24"/>
          <w:szCs w:val="24"/>
        </w:rPr>
        <w:t xml:space="preserve">             </w:t>
      </w:r>
      <w:sdt>
        <w:sdtPr>
          <w:rPr>
            <w:rStyle w:val="Comment"/>
            <w:rFonts w:cs="Arial"/>
            <w:i w:val="0"/>
          </w:rPr>
          <w:alias w:val="Comments"/>
          <w:tag w:val="Comments"/>
          <w:id w:val="13351091"/>
          <w:placeholder>
            <w:docPart w:val="E5E90443D0E04BEB9F451FB456675CD0"/>
          </w:placeholder>
          <w:showingPlcHdr/>
        </w:sdtPr>
        <w:sdtEndPr>
          <w:rPr>
            <w:rStyle w:val="DefaultParagraphFont"/>
            <w:rFonts w:asciiTheme="minorHAnsi" w:hAnsiTheme="minorHAnsi"/>
            <w:sz w:val="22"/>
            <w:szCs w:val="24"/>
          </w:rPr>
        </w:sdtEndPr>
        <w:sdtContent>
          <w:r w:rsidRPr="00156804">
            <w:rPr>
              <w:rStyle w:val="Comment"/>
              <w:rFonts w:cs="Arial"/>
              <w:color w:val="808080" w:themeColor="background1" w:themeShade="80"/>
            </w:rPr>
            <w:t>Comments</w:t>
          </w:r>
          <w:r w:rsidRPr="00156804">
            <w:rPr>
              <w:rStyle w:val="Comment"/>
              <w:rFonts w:cs="Arial"/>
            </w:rPr>
            <w:t xml:space="preserve"> </w:t>
          </w:r>
        </w:sdtContent>
      </w:sdt>
    </w:p>
    <w:p w14:paraId="55141420" w14:textId="77777777" w:rsidR="0066170A" w:rsidRPr="00156804" w:rsidRDefault="0066170A" w:rsidP="00D61664">
      <w:pPr>
        <w:spacing w:after="0"/>
        <w:ind w:left="1440"/>
        <w:rPr>
          <w:rFonts w:ascii="Arial" w:hAnsi="Arial" w:cs="Arial"/>
        </w:rPr>
      </w:pPr>
    </w:p>
    <w:p w14:paraId="7E54F3F3" w14:textId="77777777" w:rsidR="0066170A" w:rsidRPr="00156804" w:rsidRDefault="0066170A" w:rsidP="00D61664">
      <w:pPr>
        <w:spacing w:after="0"/>
        <w:ind w:left="1440" w:hanging="1440"/>
        <w:rPr>
          <w:rFonts w:ascii="Arial" w:hAnsi="Arial" w:cs="Arial"/>
          <w:b/>
          <w:bCs/>
          <w:sz w:val="24"/>
          <w:szCs w:val="24"/>
        </w:rPr>
      </w:pPr>
      <w:r w:rsidRPr="00156804">
        <w:rPr>
          <w:rFonts w:ascii="Arial" w:hAnsi="Arial" w:cs="Arial"/>
          <w:b/>
          <w:bCs/>
          <w:sz w:val="24"/>
          <w:szCs w:val="24"/>
        </w:rPr>
        <w:t>Subsection 2 – REQUEST MAST DOCUMENTS (all Officers with N</w:t>
      </w:r>
      <w:r>
        <w:rPr>
          <w:rFonts w:ascii="Arial" w:hAnsi="Arial" w:cs="Arial"/>
          <w:b/>
          <w:bCs/>
          <w:sz w:val="24"/>
          <w:szCs w:val="24"/>
        </w:rPr>
        <w:t>J</w:t>
      </w:r>
      <w:r w:rsidRPr="00156804">
        <w:rPr>
          <w:rFonts w:ascii="Arial" w:hAnsi="Arial" w:cs="Arial"/>
          <w:b/>
          <w:bCs/>
          <w:sz w:val="24"/>
          <w:szCs w:val="24"/>
        </w:rPr>
        <w:t>P Authority)</w:t>
      </w:r>
    </w:p>
    <w:p w14:paraId="1C1FB9CD" w14:textId="77777777" w:rsidR="0066170A" w:rsidRPr="00156804" w:rsidRDefault="0066170A" w:rsidP="00D61664">
      <w:pPr>
        <w:spacing w:after="0"/>
        <w:ind w:left="1440" w:hanging="1440"/>
        <w:rPr>
          <w:rFonts w:ascii="Arial" w:hAnsi="Arial" w:cs="Arial"/>
          <w:b/>
          <w:bCs/>
          <w:sz w:val="24"/>
          <w:szCs w:val="24"/>
        </w:rPr>
      </w:pPr>
    </w:p>
    <w:p w14:paraId="08279F27" w14:textId="77777777" w:rsidR="0066170A" w:rsidRPr="00156804" w:rsidRDefault="0066170A" w:rsidP="00500C76">
      <w:pPr>
        <w:spacing w:after="0" w:line="240" w:lineRule="auto"/>
        <w:ind w:left="1440" w:hanging="1440"/>
        <w:rPr>
          <w:rFonts w:ascii="Arial" w:hAnsi="Arial" w:cs="Arial"/>
          <w:sz w:val="24"/>
          <w:szCs w:val="24"/>
        </w:rPr>
      </w:pPr>
      <w:r w:rsidRPr="00156804">
        <w:rPr>
          <w:rFonts w:ascii="Arial" w:hAnsi="Arial" w:cs="Arial"/>
          <w:sz w:val="24"/>
          <w:szCs w:val="24"/>
        </w:rPr>
        <w:t>0201</w:t>
      </w:r>
      <w:r w:rsidRPr="00156804">
        <w:rPr>
          <w:rFonts w:ascii="Arial" w:hAnsi="Arial" w:cs="Arial"/>
          <w:b/>
          <w:bCs/>
          <w:sz w:val="24"/>
          <w:szCs w:val="24"/>
        </w:rPr>
        <w:tab/>
      </w:r>
      <w:r w:rsidRPr="0041492F">
        <w:rPr>
          <w:rFonts w:ascii="Arial" w:hAnsi="Arial" w:cs="Arial"/>
          <w:sz w:val="24"/>
          <w:szCs w:val="24"/>
        </w:rPr>
        <w:t>Does the Commander process Request Mast Applications, NAVMC 11296, in accordance with MCO 1700</w:t>
      </w:r>
      <w:r>
        <w:rPr>
          <w:rFonts w:ascii="Arial" w:hAnsi="Arial" w:cs="Arial"/>
          <w:b/>
          <w:bCs/>
          <w:sz w:val="24"/>
          <w:szCs w:val="24"/>
        </w:rPr>
        <w:t>.</w:t>
      </w:r>
      <w:r w:rsidRPr="007D7626">
        <w:rPr>
          <w:rFonts w:ascii="Arial" w:hAnsi="Arial" w:cs="Arial"/>
          <w:sz w:val="24"/>
          <w:szCs w:val="24"/>
        </w:rPr>
        <w:t>23G.</w:t>
      </w:r>
      <w:r>
        <w:rPr>
          <w:rFonts w:ascii="Arial" w:hAnsi="Arial" w:cs="Arial"/>
          <w:b/>
          <w:bCs/>
          <w:sz w:val="24"/>
          <w:szCs w:val="24"/>
        </w:rPr>
        <w:t xml:space="preserve">  </w:t>
      </w:r>
      <w:r w:rsidRPr="00156804">
        <w:rPr>
          <w:rFonts w:ascii="Arial" w:hAnsi="Arial" w:cs="Arial"/>
          <w:sz w:val="24"/>
          <w:szCs w:val="24"/>
        </w:rPr>
        <w:t>Are explanations for delays annotated in the NAVMC 11296?</w:t>
      </w:r>
    </w:p>
    <w:p w14:paraId="73115F0D" w14:textId="77777777" w:rsidR="0066170A" w:rsidRPr="00156804" w:rsidRDefault="0066170A" w:rsidP="00500C76">
      <w:pPr>
        <w:spacing w:after="0" w:line="240" w:lineRule="auto"/>
        <w:ind w:left="1440"/>
        <w:rPr>
          <w:rFonts w:ascii="Arial" w:hAnsi="Arial" w:cs="Arial"/>
          <w:sz w:val="24"/>
          <w:szCs w:val="24"/>
        </w:rPr>
      </w:pPr>
      <w:r w:rsidRPr="00156804">
        <w:rPr>
          <w:rFonts w:ascii="Arial" w:hAnsi="Arial" w:cs="Arial"/>
          <w:sz w:val="24"/>
          <w:szCs w:val="24"/>
        </w:rPr>
        <w:t>Reference: MCO 1700.23G, Encl (1)</w:t>
      </w:r>
      <w:r>
        <w:rPr>
          <w:rFonts w:ascii="Arial" w:hAnsi="Arial" w:cs="Arial"/>
          <w:sz w:val="24"/>
          <w:szCs w:val="24"/>
        </w:rPr>
        <w:t>, chap 2,</w:t>
      </w:r>
      <w:r w:rsidRPr="00156804">
        <w:rPr>
          <w:rFonts w:ascii="Arial" w:hAnsi="Arial" w:cs="Arial"/>
          <w:sz w:val="24"/>
          <w:szCs w:val="24"/>
        </w:rPr>
        <w:t xml:space="preserve"> par 3</w:t>
      </w:r>
    </w:p>
    <w:p w14:paraId="7C78654A" w14:textId="77777777" w:rsidR="0066170A" w:rsidRPr="00156804" w:rsidRDefault="0066170A" w:rsidP="00500C76">
      <w:pPr>
        <w:spacing w:after="0" w:line="240" w:lineRule="auto"/>
        <w:ind w:left="1440" w:hanging="1440"/>
        <w:rPr>
          <w:rFonts w:ascii="Arial" w:hAnsi="Arial" w:cs="Arial"/>
          <w:sz w:val="24"/>
          <w:szCs w:val="24"/>
        </w:rPr>
      </w:pPr>
    </w:p>
    <w:p w14:paraId="31D2B38E" w14:textId="77777777" w:rsidR="0066170A" w:rsidRPr="00156804" w:rsidRDefault="0066170A" w:rsidP="00500C76">
      <w:pPr>
        <w:spacing w:after="0" w:line="240" w:lineRule="auto"/>
        <w:ind w:left="1440" w:hanging="1440"/>
        <w:rPr>
          <w:rFonts w:ascii="Arial" w:hAnsi="Arial" w:cs="Arial"/>
          <w:sz w:val="24"/>
          <w:szCs w:val="24"/>
        </w:rPr>
      </w:pPr>
      <w:sdt>
        <w:sdtPr>
          <w:rPr>
            <w:rFonts w:ascii="Arial" w:hAnsi="Arial" w:cs="Arial"/>
            <w:sz w:val="24"/>
            <w:szCs w:val="24"/>
          </w:rPr>
          <w:alias w:val="Results"/>
          <w:tag w:val="Results"/>
          <w:id w:val="-331673056"/>
          <w:placeholder>
            <w:docPart w:val="E31C8F6C075E4F37B9E261D8F41EF76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156804">
            <w:rPr>
              <w:rStyle w:val="PlaceholderText"/>
              <w:sz w:val="24"/>
              <w:szCs w:val="24"/>
            </w:rPr>
            <w:t>Result</w:t>
          </w:r>
        </w:sdtContent>
      </w:sdt>
      <w:r w:rsidRPr="00156804">
        <w:rPr>
          <w:rFonts w:ascii="Arial" w:hAnsi="Arial" w:cs="Arial"/>
          <w:sz w:val="24"/>
          <w:szCs w:val="24"/>
        </w:rPr>
        <w:tab/>
      </w:r>
      <w:sdt>
        <w:sdtPr>
          <w:rPr>
            <w:rStyle w:val="Comment"/>
            <w:rFonts w:cs="Arial"/>
            <w:i w:val="0"/>
            <w:szCs w:val="24"/>
          </w:rPr>
          <w:alias w:val="Comments"/>
          <w:tag w:val="Comments"/>
          <w:id w:val="1047717837"/>
          <w:placeholder>
            <w:docPart w:val="FC4592CB796D4567A1BA8E6E11347B6E"/>
          </w:placeholder>
          <w:showingPlcHdr/>
        </w:sdtPr>
        <w:sdtEndPr>
          <w:rPr>
            <w:rStyle w:val="DefaultParagraphFont"/>
            <w:rFonts w:asciiTheme="minorHAnsi" w:hAnsiTheme="minorHAnsi"/>
            <w:sz w:val="22"/>
          </w:rPr>
        </w:sdtEndPr>
        <w:sdtContent>
          <w:r w:rsidRPr="00156804">
            <w:rPr>
              <w:rStyle w:val="Comment"/>
              <w:rFonts w:cs="Arial"/>
              <w:color w:val="808080" w:themeColor="background1" w:themeShade="80"/>
              <w:szCs w:val="24"/>
            </w:rPr>
            <w:t>Comments</w:t>
          </w:r>
          <w:r w:rsidRPr="00156804">
            <w:rPr>
              <w:rStyle w:val="Comment"/>
              <w:rFonts w:cs="Arial"/>
              <w:szCs w:val="24"/>
            </w:rPr>
            <w:t xml:space="preserve"> </w:t>
          </w:r>
        </w:sdtContent>
      </w:sdt>
    </w:p>
    <w:p w14:paraId="7B3F292C" w14:textId="77777777" w:rsidR="0066170A" w:rsidRPr="00156804" w:rsidRDefault="0066170A" w:rsidP="00500C76">
      <w:pPr>
        <w:spacing w:after="0" w:line="240" w:lineRule="auto"/>
        <w:ind w:left="1440" w:hanging="1440"/>
        <w:rPr>
          <w:rFonts w:ascii="Arial" w:hAnsi="Arial" w:cs="Arial"/>
          <w:sz w:val="24"/>
          <w:szCs w:val="24"/>
        </w:rPr>
      </w:pPr>
    </w:p>
    <w:p w14:paraId="411B6DFA" w14:textId="77777777" w:rsidR="0066170A" w:rsidRDefault="0066170A" w:rsidP="0083007F">
      <w:pPr>
        <w:spacing w:after="0" w:line="240" w:lineRule="auto"/>
        <w:ind w:left="1440" w:hanging="1440"/>
        <w:rPr>
          <w:rFonts w:ascii="Arial" w:hAnsi="Arial" w:cs="Arial"/>
          <w:sz w:val="24"/>
          <w:szCs w:val="24"/>
        </w:rPr>
      </w:pPr>
      <w:r w:rsidRPr="00156804">
        <w:rPr>
          <w:rFonts w:ascii="Arial" w:hAnsi="Arial" w:cs="Arial"/>
          <w:sz w:val="24"/>
          <w:szCs w:val="24"/>
        </w:rPr>
        <w:t>0202</w:t>
      </w:r>
      <w:r w:rsidRPr="00156804">
        <w:rPr>
          <w:rFonts w:ascii="Arial" w:hAnsi="Arial" w:cs="Arial"/>
          <w:sz w:val="24"/>
          <w:szCs w:val="24"/>
        </w:rPr>
        <w:tab/>
        <w:t>Does the Commander</w:t>
      </w:r>
      <w:r>
        <w:rPr>
          <w:rFonts w:ascii="Arial" w:hAnsi="Arial" w:cs="Arial"/>
          <w:sz w:val="24"/>
          <w:szCs w:val="24"/>
        </w:rPr>
        <w:t xml:space="preserve"> properly safeguard </w:t>
      </w:r>
      <w:r w:rsidRPr="00156804">
        <w:rPr>
          <w:rFonts w:ascii="Arial" w:hAnsi="Arial" w:cs="Arial"/>
          <w:sz w:val="24"/>
          <w:szCs w:val="24"/>
        </w:rPr>
        <w:t xml:space="preserve">all Request Mast records in which the unit has completed Part II or Part III of NAVMC 11296? </w:t>
      </w:r>
    </w:p>
    <w:p w14:paraId="5456E65D" w14:textId="77777777" w:rsidR="0066170A" w:rsidRPr="00156804" w:rsidRDefault="0066170A" w:rsidP="00500C76">
      <w:pPr>
        <w:spacing w:after="0" w:line="240" w:lineRule="auto"/>
        <w:ind w:left="1440"/>
        <w:rPr>
          <w:rFonts w:ascii="Arial" w:hAnsi="Arial" w:cs="Arial"/>
          <w:sz w:val="24"/>
          <w:szCs w:val="24"/>
        </w:rPr>
      </w:pPr>
      <w:r w:rsidRPr="00156804">
        <w:rPr>
          <w:rFonts w:ascii="Arial" w:hAnsi="Arial" w:cs="Arial"/>
          <w:sz w:val="24"/>
          <w:szCs w:val="24"/>
        </w:rPr>
        <w:t>Reference: MCO 1700.23G, par 5a(</w:t>
      </w:r>
      <w:r>
        <w:rPr>
          <w:rFonts w:ascii="Arial" w:hAnsi="Arial" w:cs="Arial"/>
          <w:sz w:val="24"/>
          <w:szCs w:val="24"/>
        </w:rPr>
        <w:t>1</w:t>
      </w:r>
      <w:r w:rsidRPr="00156804">
        <w:rPr>
          <w:rFonts w:ascii="Arial" w:hAnsi="Arial" w:cs="Arial"/>
          <w:sz w:val="24"/>
          <w:szCs w:val="24"/>
        </w:rPr>
        <w:t>)</w:t>
      </w:r>
    </w:p>
    <w:p w14:paraId="24D04FC2" w14:textId="77777777" w:rsidR="0066170A" w:rsidRPr="00156804" w:rsidRDefault="0066170A" w:rsidP="00500C76">
      <w:pPr>
        <w:spacing w:after="0" w:line="240" w:lineRule="auto"/>
        <w:ind w:left="1440"/>
        <w:rPr>
          <w:rFonts w:ascii="Arial" w:hAnsi="Arial" w:cs="Arial"/>
          <w:sz w:val="24"/>
          <w:szCs w:val="24"/>
        </w:rPr>
      </w:pPr>
    </w:p>
    <w:p w14:paraId="66909460" w14:textId="77777777" w:rsidR="0066170A" w:rsidRPr="00156804" w:rsidRDefault="0066170A" w:rsidP="00500C76">
      <w:pPr>
        <w:spacing w:after="0" w:line="240" w:lineRule="auto"/>
        <w:rPr>
          <w:rFonts w:ascii="Arial" w:hAnsi="Arial" w:cs="Arial"/>
          <w:sz w:val="24"/>
          <w:szCs w:val="24"/>
        </w:rPr>
      </w:pPr>
      <w:sdt>
        <w:sdtPr>
          <w:rPr>
            <w:rFonts w:ascii="Arial" w:hAnsi="Arial" w:cs="Arial"/>
            <w:sz w:val="24"/>
            <w:szCs w:val="24"/>
          </w:rPr>
          <w:alias w:val="Results"/>
          <w:tag w:val="Results"/>
          <w:id w:val="208932496"/>
          <w:placeholder>
            <w:docPart w:val="A86C82ED477142DFAD58B6BDC5DE224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156804">
            <w:rPr>
              <w:rStyle w:val="PlaceholderText"/>
              <w:sz w:val="24"/>
              <w:szCs w:val="24"/>
            </w:rPr>
            <w:t>Result</w:t>
          </w:r>
        </w:sdtContent>
      </w:sdt>
      <w:r w:rsidRPr="00156804">
        <w:rPr>
          <w:rFonts w:ascii="Arial" w:hAnsi="Arial" w:cs="Arial"/>
          <w:sz w:val="24"/>
          <w:szCs w:val="24"/>
        </w:rPr>
        <w:tab/>
      </w:r>
      <w:r w:rsidRPr="00156804">
        <w:rPr>
          <w:rFonts w:ascii="Arial" w:hAnsi="Arial" w:cs="Arial"/>
          <w:sz w:val="24"/>
          <w:szCs w:val="24"/>
        </w:rPr>
        <w:tab/>
      </w:r>
      <w:sdt>
        <w:sdtPr>
          <w:rPr>
            <w:rStyle w:val="Comment"/>
            <w:rFonts w:cs="Arial"/>
            <w:i w:val="0"/>
            <w:szCs w:val="24"/>
          </w:rPr>
          <w:alias w:val="Comments"/>
          <w:tag w:val="Comments"/>
          <w:id w:val="-1443142807"/>
          <w:placeholder>
            <w:docPart w:val="1F630B957D554FA786B4BF8A36B008F2"/>
          </w:placeholder>
          <w:showingPlcHdr/>
        </w:sdtPr>
        <w:sdtEndPr>
          <w:rPr>
            <w:rStyle w:val="DefaultParagraphFont"/>
            <w:rFonts w:asciiTheme="minorHAnsi" w:hAnsiTheme="minorHAnsi"/>
            <w:sz w:val="22"/>
          </w:rPr>
        </w:sdtEndPr>
        <w:sdtContent>
          <w:r w:rsidRPr="00156804">
            <w:rPr>
              <w:rStyle w:val="Comment"/>
              <w:rFonts w:cs="Arial"/>
              <w:color w:val="808080" w:themeColor="background1" w:themeShade="80"/>
              <w:szCs w:val="24"/>
            </w:rPr>
            <w:t>Comments</w:t>
          </w:r>
          <w:r w:rsidRPr="00156804">
            <w:rPr>
              <w:rStyle w:val="Comment"/>
              <w:rFonts w:cs="Arial"/>
              <w:szCs w:val="24"/>
            </w:rPr>
            <w:t xml:space="preserve"> </w:t>
          </w:r>
        </w:sdtContent>
      </w:sdt>
    </w:p>
    <w:p w14:paraId="53990AFA" w14:textId="77777777" w:rsidR="0066170A" w:rsidRPr="00156804" w:rsidRDefault="0066170A" w:rsidP="00500C76">
      <w:pPr>
        <w:spacing w:after="0" w:line="240" w:lineRule="auto"/>
        <w:ind w:left="1440"/>
        <w:rPr>
          <w:rFonts w:ascii="Arial" w:hAnsi="Arial" w:cs="Arial"/>
          <w:sz w:val="24"/>
          <w:szCs w:val="24"/>
        </w:rPr>
      </w:pPr>
    </w:p>
    <w:p w14:paraId="31470C70" w14:textId="77777777" w:rsidR="0066170A" w:rsidRPr="00156804" w:rsidRDefault="0066170A" w:rsidP="00500C76">
      <w:pPr>
        <w:spacing w:after="0" w:line="240" w:lineRule="auto"/>
        <w:ind w:left="1440" w:hanging="1440"/>
        <w:rPr>
          <w:rFonts w:ascii="Arial" w:hAnsi="Arial" w:cs="Arial"/>
          <w:sz w:val="24"/>
          <w:szCs w:val="24"/>
        </w:rPr>
      </w:pPr>
      <w:r w:rsidRPr="00156804">
        <w:rPr>
          <w:rFonts w:ascii="Arial" w:hAnsi="Arial" w:cs="Arial"/>
          <w:sz w:val="24"/>
          <w:szCs w:val="24"/>
        </w:rPr>
        <w:t>0203</w:t>
      </w:r>
      <w:r w:rsidRPr="00156804">
        <w:rPr>
          <w:rFonts w:ascii="Arial" w:hAnsi="Arial" w:cs="Arial"/>
          <w:sz w:val="24"/>
          <w:szCs w:val="24"/>
        </w:rPr>
        <w:tab/>
        <w:t>Are all retained Request Mast Applications, NAVMC 11296(s), correctly finalized?</w:t>
      </w:r>
    </w:p>
    <w:p w14:paraId="0DB4E295" w14:textId="77777777" w:rsidR="0066170A" w:rsidRPr="00156804" w:rsidRDefault="0066170A" w:rsidP="00500C76">
      <w:pPr>
        <w:spacing w:after="0" w:line="240" w:lineRule="auto"/>
        <w:rPr>
          <w:rFonts w:ascii="Arial" w:hAnsi="Arial" w:cs="Arial"/>
          <w:sz w:val="24"/>
          <w:szCs w:val="24"/>
        </w:rPr>
      </w:pPr>
      <w:r w:rsidRPr="00156804">
        <w:rPr>
          <w:rFonts w:ascii="Arial" w:hAnsi="Arial" w:cs="Arial"/>
          <w:sz w:val="24"/>
          <w:szCs w:val="24"/>
        </w:rPr>
        <w:t xml:space="preserve">         </w:t>
      </w:r>
      <w:r w:rsidRPr="00156804">
        <w:rPr>
          <w:rFonts w:ascii="Arial" w:hAnsi="Arial" w:cs="Arial"/>
          <w:sz w:val="24"/>
          <w:szCs w:val="24"/>
        </w:rPr>
        <w:tab/>
      </w:r>
      <w:r w:rsidRPr="00156804">
        <w:rPr>
          <w:rFonts w:ascii="Arial" w:hAnsi="Arial" w:cs="Arial"/>
          <w:sz w:val="24"/>
          <w:szCs w:val="24"/>
        </w:rPr>
        <w:tab/>
        <w:t xml:space="preserve"> - All signatures, dates, and fields must be completed.</w:t>
      </w:r>
    </w:p>
    <w:p w14:paraId="6F6522F3" w14:textId="77777777" w:rsidR="0066170A" w:rsidRPr="00156804" w:rsidRDefault="0066170A" w:rsidP="00500C76">
      <w:pPr>
        <w:spacing w:after="0" w:line="240" w:lineRule="auto"/>
        <w:ind w:left="1440"/>
        <w:rPr>
          <w:rFonts w:ascii="Arial" w:hAnsi="Arial" w:cs="Arial"/>
          <w:sz w:val="24"/>
          <w:szCs w:val="24"/>
        </w:rPr>
      </w:pPr>
      <w:r w:rsidRPr="00156804">
        <w:rPr>
          <w:rFonts w:ascii="Arial" w:hAnsi="Arial" w:cs="Arial"/>
          <w:sz w:val="24"/>
          <w:szCs w:val="24"/>
        </w:rPr>
        <w:t xml:space="preserve"> -The Commander's signature date must reflect the day the Mast was conducted, and a probable disposition was provided to the applicant.</w:t>
      </w:r>
    </w:p>
    <w:p w14:paraId="15FAC6A8" w14:textId="77777777" w:rsidR="0066170A" w:rsidRPr="00156804" w:rsidRDefault="0066170A" w:rsidP="00500C76">
      <w:pPr>
        <w:spacing w:after="0" w:line="240" w:lineRule="auto"/>
        <w:ind w:left="720" w:firstLine="720"/>
        <w:rPr>
          <w:rFonts w:ascii="Arial" w:hAnsi="Arial" w:cs="Arial"/>
          <w:sz w:val="24"/>
          <w:szCs w:val="24"/>
        </w:rPr>
      </w:pPr>
      <w:r w:rsidRPr="00156804">
        <w:rPr>
          <w:rFonts w:ascii="Arial" w:hAnsi="Arial" w:cs="Arial"/>
          <w:sz w:val="24"/>
          <w:szCs w:val="24"/>
        </w:rPr>
        <w:t>Reference: MCO 1700.23G, Encl (1), chap 2, par 2</w:t>
      </w:r>
    </w:p>
    <w:p w14:paraId="50A3D09B" w14:textId="77777777" w:rsidR="0066170A" w:rsidRPr="00156804" w:rsidRDefault="0066170A" w:rsidP="00500C76">
      <w:pPr>
        <w:spacing w:after="0" w:line="240" w:lineRule="auto"/>
        <w:ind w:left="1440"/>
        <w:rPr>
          <w:rFonts w:ascii="Arial" w:hAnsi="Arial" w:cs="Arial"/>
          <w:sz w:val="24"/>
          <w:szCs w:val="24"/>
        </w:rPr>
      </w:pPr>
    </w:p>
    <w:p w14:paraId="37869F47" w14:textId="77777777" w:rsidR="0066170A" w:rsidRPr="00156804" w:rsidRDefault="0066170A" w:rsidP="00500C76">
      <w:pPr>
        <w:spacing w:after="0" w:line="240" w:lineRule="auto"/>
        <w:rPr>
          <w:rFonts w:ascii="Arial" w:hAnsi="Arial" w:cs="Arial"/>
          <w:sz w:val="24"/>
          <w:szCs w:val="24"/>
        </w:rPr>
      </w:pPr>
      <w:sdt>
        <w:sdtPr>
          <w:rPr>
            <w:rFonts w:ascii="Arial" w:hAnsi="Arial" w:cs="Arial"/>
            <w:sz w:val="24"/>
            <w:szCs w:val="24"/>
          </w:rPr>
          <w:alias w:val="Results"/>
          <w:tag w:val="Results"/>
          <w:id w:val="1653097645"/>
          <w:placeholder>
            <w:docPart w:val="B8ADD8B88FA448D593CFDD267A259A8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156804">
            <w:rPr>
              <w:rStyle w:val="PlaceholderText"/>
              <w:sz w:val="24"/>
              <w:szCs w:val="24"/>
            </w:rPr>
            <w:t>Result</w:t>
          </w:r>
        </w:sdtContent>
      </w:sdt>
      <w:r w:rsidRPr="00156804">
        <w:rPr>
          <w:rFonts w:ascii="Arial" w:hAnsi="Arial" w:cs="Arial"/>
          <w:sz w:val="24"/>
          <w:szCs w:val="24"/>
        </w:rPr>
        <w:tab/>
      </w:r>
      <w:r w:rsidRPr="00156804">
        <w:rPr>
          <w:rFonts w:ascii="Arial" w:hAnsi="Arial" w:cs="Arial"/>
          <w:sz w:val="24"/>
          <w:szCs w:val="24"/>
        </w:rPr>
        <w:tab/>
      </w:r>
      <w:sdt>
        <w:sdtPr>
          <w:rPr>
            <w:rStyle w:val="Comment"/>
            <w:rFonts w:cs="Arial"/>
            <w:i w:val="0"/>
            <w:szCs w:val="24"/>
          </w:rPr>
          <w:alias w:val="Comments"/>
          <w:tag w:val="Comments"/>
          <w:id w:val="-91006742"/>
          <w:placeholder>
            <w:docPart w:val="71AC98517DF9484BBF1733514B551CC2"/>
          </w:placeholder>
          <w:showingPlcHdr/>
        </w:sdtPr>
        <w:sdtEndPr>
          <w:rPr>
            <w:rStyle w:val="DefaultParagraphFont"/>
            <w:rFonts w:asciiTheme="minorHAnsi" w:hAnsiTheme="minorHAnsi"/>
            <w:sz w:val="22"/>
          </w:rPr>
        </w:sdtEndPr>
        <w:sdtContent>
          <w:r w:rsidRPr="00156804">
            <w:rPr>
              <w:rStyle w:val="Comment"/>
              <w:rFonts w:cs="Arial"/>
              <w:color w:val="808080" w:themeColor="background1" w:themeShade="80"/>
              <w:szCs w:val="24"/>
            </w:rPr>
            <w:t>Comments</w:t>
          </w:r>
          <w:r w:rsidRPr="00156804">
            <w:rPr>
              <w:rStyle w:val="Comment"/>
              <w:rFonts w:cs="Arial"/>
              <w:szCs w:val="24"/>
            </w:rPr>
            <w:t xml:space="preserve"> </w:t>
          </w:r>
        </w:sdtContent>
      </w:sdt>
    </w:p>
    <w:p w14:paraId="42993FE2" w14:textId="77777777" w:rsidR="0066170A" w:rsidRPr="00156804" w:rsidRDefault="0066170A" w:rsidP="00500C76">
      <w:pPr>
        <w:spacing w:after="0" w:line="240" w:lineRule="auto"/>
        <w:rPr>
          <w:rFonts w:ascii="Arial" w:hAnsi="Arial" w:cs="Arial"/>
          <w:sz w:val="24"/>
          <w:szCs w:val="24"/>
        </w:rPr>
      </w:pPr>
    </w:p>
    <w:p w14:paraId="0C3499D2" w14:textId="77777777" w:rsidR="0066170A" w:rsidRDefault="0066170A" w:rsidP="0083007F">
      <w:pPr>
        <w:spacing w:after="0" w:line="240" w:lineRule="auto"/>
        <w:ind w:left="1440" w:hanging="1440"/>
        <w:rPr>
          <w:rFonts w:ascii="Arial" w:hAnsi="Arial" w:cs="Arial"/>
          <w:sz w:val="24"/>
          <w:szCs w:val="24"/>
        </w:rPr>
      </w:pPr>
      <w:r w:rsidRPr="00156804">
        <w:rPr>
          <w:rFonts w:ascii="Arial" w:hAnsi="Arial" w:cs="Arial"/>
          <w:sz w:val="24"/>
          <w:szCs w:val="24"/>
        </w:rPr>
        <w:t>0204</w:t>
      </w:r>
      <w:r w:rsidRPr="00156804">
        <w:rPr>
          <w:rFonts w:ascii="Arial" w:hAnsi="Arial" w:cs="Arial"/>
          <w:sz w:val="24"/>
          <w:szCs w:val="24"/>
        </w:rPr>
        <w:tab/>
        <w:t xml:space="preserve">Do records show the Commander correctly executed the reporting requirements when he/she denied a Request Mast application specifically addressed to them when presented matters that cannot or should not be resolved using the Request Mast Program due to other appropriate forms of redress? If no records are available, can the Commander articulate the reporting requirements? </w:t>
      </w:r>
    </w:p>
    <w:p w14:paraId="58FDC329" w14:textId="77777777" w:rsidR="0066170A" w:rsidRPr="00156804" w:rsidRDefault="0066170A" w:rsidP="00500C76">
      <w:pPr>
        <w:spacing w:after="0" w:line="240" w:lineRule="auto"/>
        <w:ind w:left="1440"/>
        <w:rPr>
          <w:rFonts w:ascii="Arial" w:hAnsi="Arial" w:cs="Arial"/>
          <w:sz w:val="24"/>
          <w:szCs w:val="24"/>
        </w:rPr>
      </w:pPr>
      <w:r w:rsidRPr="00156804">
        <w:rPr>
          <w:rFonts w:ascii="Arial" w:hAnsi="Arial" w:cs="Arial"/>
          <w:sz w:val="24"/>
          <w:szCs w:val="24"/>
        </w:rPr>
        <w:t xml:space="preserve">Reference: </w:t>
      </w:r>
      <w:bookmarkStart w:id="14" w:name="_Hlk161234918"/>
      <w:r w:rsidRPr="00156804">
        <w:rPr>
          <w:rFonts w:ascii="Arial" w:hAnsi="Arial" w:cs="Arial"/>
          <w:sz w:val="24"/>
          <w:szCs w:val="24"/>
        </w:rPr>
        <w:t xml:space="preserve">MCO 1700.23G, Encl (1) chap 1, par </w:t>
      </w:r>
      <w:bookmarkEnd w:id="14"/>
      <w:r w:rsidRPr="00156804">
        <w:rPr>
          <w:rFonts w:ascii="Arial" w:hAnsi="Arial" w:cs="Arial"/>
          <w:sz w:val="24"/>
          <w:szCs w:val="24"/>
        </w:rPr>
        <w:t>5</w:t>
      </w:r>
    </w:p>
    <w:p w14:paraId="1A34ECBD" w14:textId="77777777" w:rsidR="0066170A" w:rsidRPr="00156804" w:rsidRDefault="0066170A" w:rsidP="00500C76">
      <w:pPr>
        <w:spacing w:after="0" w:line="240" w:lineRule="auto"/>
        <w:ind w:left="1440"/>
        <w:rPr>
          <w:rFonts w:ascii="Arial" w:hAnsi="Arial" w:cs="Arial"/>
          <w:sz w:val="24"/>
          <w:szCs w:val="24"/>
        </w:rPr>
      </w:pPr>
    </w:p>
    <w:p w14:paraId="7B6AD743" w14:textId="77777777" w:rsidR="0066170A" w:rsidRPr="00156804" w:rsidRDefault="0066170A" w:rsidP="00500C76">
      <w:pPr>
        <w:spacing w:after="0" w:line="240" w:lineRule="auto"/>
        <w:rPr>
          <w:rFonts w:ascii="Arial" w:hAnsi="Arial" w:cs="Arial"/>
          <w:sz w:val="24"/>
          <w:szCs w:val="24"/>
        </w:rPr>
      </w:pPr>
      <w:sdt>
        <w:sdtPr>
          <w:rPr>
            <w:rFonts w:ascii="Arial" w:hAnsi="Arial" w:cs="Arial"/>
            <w:sz w:val="24"/>
            <w:szCs w:val="24"/>
          </w:rPr>
          <w:alias w:val="Results"/>
          <w:tag w:val="Results"/>
          <w:id w:val="-10383363"/>
          <w:placeholder>
            <w:docPart w:val="7A059449981C425FA3B1733303F8AAB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156804">
            <w:rPr>
              <w:rStyle w:val="PlaceholderText"/>
              <w:sz w:val="24"/>
              <w:szCs w:val="24"/>
            </w:rPr>
            <w:t>Result</w:t>
          </w:r>
        </w:sdtContent>
      </w:sdt>
      <w:r w:rsidRPr="00156804">
        <w:rPr>
          <w:rFonts w:ascii="Arial" w:hAnsi="Arial" w:cs="Arial"/>
          <w:sz w:val="24"/>
          <w:szCs w:val="24"/>
        </w:rPr>
        <w:tab/>
      </w:r>
      <w:r w:rsidRPr="00156804">
        <w:rPr>
          <w:rFonts w:ascii="Arial" w:hAnsi="Arial" w:cs="Arial"/>
          <w:sz w:val="24"/>
          <w:szCs w:val="24"/>
        </w:rPr>
        <w:tab/>
      </w:r>
      <w:sdt>
        <w:sdtPr>
          <w:rPr>
            <w:rStyle w:val="Comment"/>
            <w:rFonts w:cs="Arial"/>
            <w:i w:val="0"/>
            <w:szCs w:val="24"/>
          </w:rPr>
          <w:alias w:val="Comments"/>
          <w:tag w:val="Comments"/>
          <w:id w:val="1020817022"/>
          <w:placeholder>
            <w:docPart w:val="093B4BB8D6A04D7C91D0EE0C4A724452"/>
          </w:placeholder>
          <w:showingPlcHdr/>
        </w:sdtPr>
        <w:sdtEndPr>
          <w:rPr>
            <w:rStyle w:val="DefaultParagraphFont"/>
            <w:rFonts w:asciiTheme="minorHAnsi" w:hAnsiTheme="minorHAnsi"/>
            <w:sz w:val="22"/>
          </w:rPr>
        </w:sdtEndPr>
        <w:sdtContent>
          <w:r w:rsidRPr="00156804">
            <w:rPr>
              <w:rStyle w:val="Comment"/>
              <w:rFonts w:cs="Arial"/>
              <w:color w:val="808080" w:themeColor="background1" w:themeShade="80"/>
              <w:szCs w:val="24"/>
            </w:rPr>
            <w:t>Comments</w:t>
          </w:r>
          <w:r w:rsidRPr="00156804">
            <w:rPr>
              <w:rStyle w:val="Comment"/>
              <w:rFonts w:cs="Arial"/>
              <w:szCs w:val="24"/>
            </w:rPr>
            <w:t xml:space="preserve"> </w:t>
          </w:r>
        </w:sdtContent>
      </w:sdt>
    </w:p>
    <w:p w14:paraId="4CD125EB" w14:textId="77777777" w:rsidR="0066170A" w:rsidRPr="00156804" w:rsidRDefault="0066170A" w:rsidP="00500C76">
      <w:pPr>
        <w:spacing w:after="0" w:line="240" w:lineRule="auto"/>
        <w:ind w:left="1440" w:hanging="1440"/>
        <w:rPr>
          <w:rFonts w:ascii="Arial" w:hAnsi="Arial" w:cs="Arial"/>
          <w:sz w:val="24"/>
          <w:szCs w:val="24"/>
        </w:rPr>
      </w:pPr>
    </w:p>
    <w:p w14:paraId="0EA87686" w14:textId="77777777" w:rsidR="0066170A" w:rsidRPr="009B3048" w:rsidRDefault="0066170A" w:rsidP="009B3048">
      <w:pPr>
        <w:spacing w:after="0" w:line="240" w:lineRule="auto"/>
        <w:ind w:left="1440" w:hanging="1440"/>
        <w:rPr>
          <w:rFonts w:ascii="Arial" w:hAnsi="Arial" w:cs="Arial"/>
          <w:sz w:val="24"/>
          <w:szCs w:val="24"/>
        </w:rPr>
      </w:pPr>
      <w:r w:rsidRPr="00156804">
        <w:rPr>
          <w:rFonts w:ascii="Arial" w:hAnsi="Arial" w:cs="Arial"/>
          <w:sz w:val="24"/>
          <w:szCs w:val="24"/>
        </w:rPr>
        <w:t>020</w:t>
      </w:r>
      <w:r>
        <w:rPr>
          <w:rFonts w:ascii="Arial" w:hAnsi="Arial" w:cs="Arial"/>
          <w:sz w:val="24"/>
          <w:szCs w:val="24"/>
        </w:rPr>
        <w:t>5</w:t>
      </w:r>
      <w:r w:rsidRPr="00156804">
        <w:rPr>
          <w:rFonts w:ascii="Arial" w:hAnsi="Arial" w:cs="Arial"/>
          <w:sz w:val="24"/>
          <w:szCs w:val="24"/>
        </w:rPr>
        <w:tab/>
      </w:r>
      <w:r w:rsidRPr="009B3048">
        <w:rPr>
          <w:rFonts w:ascii="Arial" w:hAnsi="Arial" w:cs="Arial"/>
          <w:sz w:val="24"/>
          <w:szCs w:val="24"/>
        </w:rPr>
        <w:t>Can the Commander demonstrate what specific follow-up procedures are used to ensure Request Mast applications are resolved in a timely manner, that the disposition is being executed, and that no adverse or prejudicial action befall Marines exercising their right to Request Mast?</w:t>
      </w:r>
    </w:p>
    <w:p w14:paraId="6FD7B776" w14:textId="77777777" w:rsidR="0066170A" w:rsidRPr="00446D16" w:rsidRDefault="0066170A" w:rsidP="009B3048">
      <w:pPr>
        <w:spacing w:after="0" w:line="240" w:lineRule="auto"/>
        <w:ind w:left="1440"/>
        <w:rPr>
          <w:rFonts w:ascii="Arial" w:hAnsi="Arial" w:cs="Arial"/>
          <w:color w:val="000000" w:themeColor="text1"/>
          <w:sz w:val="24"/>
          <w:szCs w:val="24"/>
        </w:rPr>
      </w:pPr>
      <w:r w:rsidRPr="00446D16">
        <w:rPr>
          <w:rFonts w:ascii="Arial" w:hAnsi="Arial" w:cs="Arial"/>
          <w:color w:val="000000" w:themeColor="text1"/>
          <w:sz w:val="24"/>
          <w:szCs w:val="24"/>
        </w:rPr>
        <w:lastRenderedPageBreak/>
        <w:t xml:space="preserve">Note: A sample tracker can be found on the IGMC Inspections Division’s website at http://www.hqmc.marines.mil/igmc/Units/Inspections-Division/.  </w:t>
      </w:r>
    </w:p>
    <w:p w14:paraId="41A62054" w14:textId="77777777" w:rsidR="0066170A" w:rsidRPr="00446D16" w:rsidRDefault="0066170A" w:rsidP="009B3048">
      <w:pPr>
        <w:spacing w:after="0" w:line="240" w:lineRule="auto"/>
        <w:ind w:left="1440"/>
        <w:rPr>
          <w:rFonts w:ascii="Arial" w:hAnsi="Arial" w:cs="Arial"/>
          <w:color w:val="000000" w:themeColor="text1"/>
          <w:sz w:val="24"/>
          <w:szCs w:val="24"/>
        </w:rPr>
      </w:pPr>
      <w:r w:rsidRPr="00446D16">
        <w:rPr>
          <w:rFonts w:ascii="Arial" w:hAnsi="Arial" w:cs="Arial"/>
          <w:color w:val="000000" w:themeColor="text1"/>
          <w:sz w:val="24"/>
          <w:szCs w:val="24"/>
        </w:rPr>
        <w:t>Reference: MCO 1700.23G, par 4b(2)(e)</w:t>
      </w:r>
    </w:p>
    <w:p w14:paraId="1D33171A" w14:textId="77777777" w:rsidR="0066170A" w:rsidRPr="00156804" w:rsidRDefault="0066170A" w:rsidP="00500C76">
      <w:pPr>
        <w:spacing w:after="0" w:line="240" w:lineRule="auto"/>
        <w:ind w:left="1440"/>
        <w:rPr>
          <w:rFonts w:ascii="Arial" w:hAnsi="Arial" w:cs="Arial"/>
          <w:sz w:val="24"/>
          <w:szCs w:val="24"/>
        </w:rPr>
      </w:pPr>
    </w:p>
    <w:p w14:paraId="4C09F917" w14:textId="77777777" w:rsidR="0066170A" w:rsidRPr="00156804" w:rsidRDefault="0066170A" w:rsidP="00500C76">
      <w:pPr>
        <w:spacing w:after="0" w:line="240" w:lineRule="auto"/>
        <w:rPr>
          <w:rFonts w:ascii="Arial" w:hAnsi="Arial" w:cs="Arial"/>
          <w:sz w:val="24"/>
          <w:szCs w:val="24"/>
        </w:rPr>
      </w:pPr>
      <w:sdt>
        <w:sdtPr>
          <w:rPr>
            <w:rFonts w:ascii="Arial" w:hAnsi="Arial" w:cs="Arial"/>
            <w:sz w:val="24"/>
            <w:szCs w:val="24"/>
          </w:rPr>
          <w:alias w:val="Results"/>
          <w:tag w:val="Results"/>
          <w:id w:val="1394310750"/>
          <w:placeholder>
            <w:docPart w:val="9EA56ADD1609415F9CEFF04AF906C9D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156804">
            <w:rPr>
              <w:rStyle w:val="PlaceholderText"/>
              <w:sz w:val="24"/>
              <w:szCs w:val="24"/>
            </w:rPr>
            <w:t>Result</w:t>
          </w:r>
        </w:sdtContent>
      </w:sdt>
      <w:r w:rsidRPr="00156804">
        <w:rPr>
          <w:rFonts w:ascii="Arial" w:hAnsi="Arial" w:cs="Arial"/>
          <w:sz w:val="24"/>
          <w:szCs w:val="24"/>
        </w:rPr>
        <w:tab/>
      </w:r>
      <w:r w:rsidRPr="00156804">
        <w:rPr>
          <w:rFonts w:ascii="Arial" w:hAnsi="Arial" w:cs="Arial"/>
          <w:sz w:val="24"/>
          <w:szCs w:val="24"/>
        </w:rPr>
        <w:tab/>
      </w:r>
      <w:sdt>
        <w:sdtPr>
          <w:rPr>
            <w:rStyle w:val="Comment"/>
            <w:rFonts w:cs="Arial"/>
            <w:i w:val="0"/>
            <w:szCs w:val="24"/>
          </w:rPr>
          <w:alias w:val="Comments"/>
          <w:tag w:val="Comments"/>
          <w:id w:val="1038931088"/>
          <w:placeholder>
            <w:docPart w:val="B341610C7FF44D72BDA7D132A12103B5"/>
          </w:placeholder>
          <w:showingPlcHdr/>
        </w:sdtPr>
        <w:sdtEndPr>
          <w:rPr>
            <w:rStyle w:val="DefaultParagraphFont"/>
            <w:rFonts w:asciiTheme="minorHAnsi" w:hAnsiTheme="minorHAnsi"/>
            <w:sz w:val="22"/>
          </w:rPr>
        </w:sdtEndPr>
        <w:sdtContent>
          <w:r w:rsidRPr="00156804">
            <w:rPr>
              <w:rStyle w:val="Comment"/>
              <w:rFonts w:cs="Arial"/>
              <w:color w:val="808080" w:themeColor="background1" w:themeShade="80"/>
              <w:szCs w:val="24"/>
            </w:rPr>
            <w:t>Comments</w:t>
          </w:r>
          <w:r w:rsidRPr="00156804">
            <w:rPr>
              <w:rStyle w:val="Comment"/>
              <w:rFonts w:cs="Arial"/>
              <w:szCs w:val="24"/>
            </w:rPr>
            <w:t xml:space="preserve"> </w:t>
          </w:r>
        </w:sdtContent>
      </w:sdt>
    </w:p>
    <w:p w14:paraId="35A5CD7C" w14:textId="77777777" w:rsidR="0066170A" w:rsidRPr="00156804" w:rsidRDefault="0066170A" w:rsidP="00500C76">
      <w:pPr>
        <w:spacing w:after="0" w:line="240" w:lineRule="auto"/>
        <w:rPr>
          <w:rStyle w:val="Comment"/>
          <w:rFonts w:cs="Arial"/>
          <w:i w:val="0"/>
        </w:rPr>
      </w:pPr>
    </w:p>
    <w:p w14:paraId="34C8D7A1" w14:textId="77777777" w:rsidR="0066170A" w:rsidRPr="00156804" w:rsidRDefault="0066170A" w:rsidP="00853113">
      <w:pPr>
        <w:spacing w:after="0" w:line="240" w:lineRule="auto"/>
        <w:rPr>
          <w:rFonts w:ascii="Arial" w:hAnsi="Arial" w:cs="Arial"/>
          <w:b/>
          <w:bCs/>
          <w:sz w:val="24"/>
          <w:szCs w:val="24"/>
        </w:rPr>
      </w:pPr>
      <w:r w:rsidRPr="00156804">
        <w:rPr>
          <w:rFonts w:ascii="Arial" w:hAnsi="Arial" w:cs="Arial"/>
          <w:b/>
          <w:bCs/>
          <w:sz w:val="24"/>
          <w:szCs w:val="24"/>
        </w:rPr>
        <w:t>Subsection 3 – REQUEST MAST APPLICATIONS “TO BE OPENED BY THE COMMANDER / CG ONLY”</w:t>
      </w:r>
    </w:p>
    <w:p w14:paraId="1804FD34" w14:textId="77777777" w:rsidR="0066170A" w:rsidRPr="00156804" w:rsidRDefault="0066170A" w:rsidP="00500C76">
      <w:pPr>
        <w:spacing w:after="0" w:line="240" w:lineRule="auto"/>
        <w:rPr>
          <w:rFonts w:ascii="Arial" w:hAnsi="Arial" w:cs="Arial"/>
          <w:b/>
          <w:bCs/>
          <w:sz w:val="24"/>
          <w:szCs w:val="24"/>
        </w:rPr>
      </w:pPr>
    </w:p>
    <w:p w14:paraId="127272D5" w14:textId="77777777" w:rsidR="0066170A" w:rsidRPr="00156804" w:rsidRDefault="0066170A" w:rsidP="007B15A8">
      <w:pPr>
        <w:spacing w:after="0" w:line="240" w:lineRule="auto"/>
        <w:ind w:left="1440" w:hanging="1440"/>
        <w:rPr>
          <w:rFonts w:ascii="Arial" w:hAnsi="Arial" w:cs="Arial"/>
          <w:sz w:val="24"/>
          <w:szCs w:val="24"/>
        </w:rPr>
      </w:pPr>
      <w:r w:rsidRPr="00156804">
        <w:rPr>
          <w:rFonts w:ascii="Arial" w:hAnsi="Arial" w:cs="Arial"/>
          <w:sz w:val="24"/>
          <w:szCs w:val="24"/>
        </w:rPr>
        <w:t>0301</w:t>
      </w:r>
      <w:r w:rsidRPr="00156804">
        <w:rPr>
          <w:rFonts w:ascii="Arial" w:hAnsi="Arial" w:cs="Arial"/>
          <w:sz w:val="24"/>
          <w:szCs w:val="24"/>
        </w:rPr>
        <w:tab/>
        <w:t xml:space="preserve">Does the Commander administratively support Marines in the production and submission of the NAVMC 11296 addressed “to be opened by the Commander / General’s only”.  </w:t>
      </w:r>
    </w:p>
    <w:p w14:paraId="4BAC1F08" w14:textId="77777777" w:rsidR="0066170A" w:rsidRPr="00156804" w:rsidRDefault="0066170A" w:rsidP="007B15A8">
      <w:pPr>
        <w:spacing w:after="0" w:line="240" w:lineRule="auto"/>
        <w:ind w:left="1440"/>
        <w:rPr>
          <w:rFonts w:ascii="Arial" w:hAnsi="Arial" w:cs="Arial"/>
          <w:sz w:val="24"/>
          <w:szCs w:val="24"/>
        </w:rPr>
      </w:pPr>
      <w:r w:rsidRPr="00156804">
        <w:rPr>
          <w:rFonts w:ascii="Arial" w:hAnsi="Arial" w:cs="Arial"/>
          <w:sz w:val="24"/>
          <w:szCs w:val="24"/>
        </w:rPr>
        <w:t>Reference: MCO 1700.23G, Encl (1), chap 3, par 2a</w:t>
      </w:r>
    </w:p>
    <w:p w14:paraId="252F64F4" w14:textId="77777777" w:rsidR="0066170A" w:rsidRPr="00156804" w:rsidRDefault="0066170A" w:rsidP="007B15A8">
      <w:pPr>
        <w:spacing w:after="0" w:line="240" w:lineRule="auto"/>
        <w:ind w:left="1440"/>
        <w:rPr>
          <w:rFonts w:ascii="Arial" w:hAnsi="Arial" w:cs="Arial"/>
          <w:sz w:val="24"/>
          <w:szCs w:val="24"/>
        </w:rPr>
      </w:pPr>
    </w:p>
    <w:p w14:paraId="26409F76" w14:textId="77777777" w:rsidR="0066170A" w:rsidRPr="00156804" w:rsidRDefault="0066170A" w:rsidP="007B15A8">
      <w:pPr>
        <w:spacing w:after="0" w:line="240" w:lineRule="auto"/>
        <w:rPr>
          <w:rFonts w:ascii="Arial" w:hAnsi="Arial" w:cs="Arial"/>
          <w:sz w:val="24"/>
          <w:szCs w:val="24"/>
        </w:rPr>
      </w:pPr>
      <w:sdt>
        <w:sdtPr>
          <w:rPr>
            <w:rFonts w:ascii="Arial" w:hAnsi="Arial" w:cs="Arial"/>
            <w:sz w:val="24"/>
            <w:szCs w:val="24"/>
          </w:rPr>
          <w:alias w:val="Results"/>
          <w:tag w:val="Results"/>
          <w:id w:val="-83234280"/>
          <w:placeholder>
            <w:docPart w:val="94846DE76D4E430AAE4CA96EFFB6AC2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156804">
            <w:rPr>
              <w:rStyle w:val="PlaceholderText"/>
              <w:sz w:val="24"/>
              <w:szCs w:val="24"/>
            </w:rPr>
            <w:t>Result</w:t>
          </w:r>
        </w:sdtContent>
      </w:sdt>
      <w:r w:rsidRPr="00156804">
        <w:rPr>
          <w:rFonts w:ascii="Arial" w:hAnsi="Arial" w:cs="Arial"/>
          <w:sz w:val="24"/>
          <w:szCs w:val="24"/>
        </w:rPr>
        <w:tab/>
      </w:r>
      <w:r w:rsidRPr="00156804">
        <w:rPr>
          <w:rFonts w:ascii="Arial" w:hAnsi="Arial" w:cs="Arial"/>
          <w:sz w:val="24"/>
          <w:szCs w:val="24"/>
        </w:rPr>
        <w:tab/>
      </w:r>
      <w:sdt>
        <w:sdtPr>
          <w:rPr>
            <w:rStyle w:val="Comment"/>
            <w:rFonts w:cs="Arial"/>
            <w:i w:val="0"/>
            <w:szCs w:val="24"/>
          </w:rPr>
          <w:alias w:val="Comments"/>
          <w:tag w:val="Comments"/>
          <w:id w:val="-24723896"/>
          <w:placeholder>
            <w:docPart w:val="1872B8E7A96745EF9738F31C0A4C3067"/>
          </w:placeholder>
          <w:showingPlcHdr/>
        </w:sdtPr>
        <w:sdtEndPr>
          <w:rPr>
            <w:rStyle w:val="DefaultParagraphFont"/>
            <w:rFonts w:asciiTheme="minorHAnsi" w:hAnsiTheme="minorHAnsi"/>
            <w:sz w:val="22"/>
          </w:rPr>
        </w:sdtEndPr>
        <w:sdtContent>
          <w:r w:rsidRPr="00156804">
            <w:rPr>
              <w:rStyle w:val="Comment"/>
              <w:rFonts w:cs="Arial"/>
              <w:color w:val="808080" w:themeColor="background1" w:themeShade="80"/>
              <w:szCs w:val="24"/>
            </w:rPr>
            <w:t>Comments</w:t>
          </w:r>
          <w:r w:rsidRPr="00156804">
            <w:rPr>
              <w:rStyle w:val="Comment"/>
              <w:rFonts w:cs="Arial"/>
              <w:szCs w:val="24"/>
            </w:rPr>
            <w:t xml:space="preserve"> </w:t>
          </w:r>
        </w:sdtContent>
      </w:sdt>
    </w:p>
    <w:p w14:paraId="18323BE6" w14:textId="77777777" w:rsidR="0066170A" w:rsidRPr="009C3947" w:rsidRDefault="0066170A" w:rsidP="00500C76">
      <w:pPr>
        <w:spacing w:after="0" w:line="240" w:lineRule="auto"/>
        <w:rPr>
          <w:rFonts w:ascii="Arial" w:hAnsi="Arial" w:cs="Arial"/>
          <w:b/>
          <w:bCs/>
          <w:color w:val="FF0000"/>
          <w:sz w:val="24"/>
          <w:szCs w:val="24"/>
        </w:rPr>
      </w:pPr>
    </w:p>
    <w:p w14:paraId="5A30ABB6" w14:textId="77777777" w:rsidR="0066170A" w:rsidRDefault="0066170A" w:rsidP="0047648B">
      <w:pPr>
        <w:spacing w:after="0" w:line="240" w:lineRule="auto"/>
        <w:rPr>
          <w:rFonts w:ascii="Arial" w:hAnsi="Arial" w:cs="Arial"/>
          <w:sz w:val="24"/>
          <w:szCs w:val="24"/>
        </w:rPr>
      </w:pPr>
    </w:p>
    <w:p w14:paraId="1838580F" w14:textId="77777777" w:rsidR="0066170A" w:rsidRPr="00156804" w:rsidRDefault="0066170A" w:rsidP="00500C76">
      <w:pPr>
        <w:spacing w:after="0" w:line="240" w:lineRule="auto"/>
        <w:rPr>
          <w:rFonts w:ascii="Arial" w:hAnsi="Arial" w:cs="Arial"/>
          <w:b/>
          <w:bCs/>
          <w:sz w:val="24"/>
          <w:szCs w:val="24"/>
        </w:rPr>
      </w:pPr>
      <w:r w:rsidRPr="00156804">
        <w:rPr>
          <w:rFonts w:ascii="Arial" w:hAnsi="Arial" w:cs="Arial"/>
          <w:b/>
          <w:bCs/>
          <w:sz w:val="24"/>
          <w:szCs w:val="24"/>
        </w:rPr>
        <w:t>Subsection 4 – GENERAL OFFICER REQUIREMENTS (General Officers &amp; their Command Inspector General (CIG))</w:t>
      </w:r>
    </w:p>
    <w:p w14:paraId="4497035A" w14:textId="77777777" w:rsidR="0066170A" w:rsidRPr="00156804" w:rsidRDefault="0066170A" w:rsidP="00500C76">
      <w:pPr>
        <w:spacing w:after="0" w:line="240" w:lineRule="auto"/>
        <w:ind w:left="1440" w:hanging="1440"/>
        <w:rPr>
          <w:rFonts w:ascii="Arial" w:hAnsi="Arial" w:cs="Arial"/>
          <w:sz w:val="24"/>
          <w:szCs w:val="24"/>
        </w:rPr>
      </w:pPr>
    </w:p>
    <w:p w14:paraId="70686D9B" w14:textId="77777777" w:rsidR="0066170A" w:rsidRPr="00156804" w:rsidRDefault="0066170A" w:rsidP="00500C76">
      <w:pPr>
        <w:spacing w:after="0" w:line="240" w:lineRule="auto"/>
        <w:ind w:left="1440" w:hanging="1440"/>
        <w:rPr>
          <w:rFonts w:ascii="Arial" w:hAnsi="Arial" w:cs="Arial"/>
          <w:sz w:val="24"/>
          <w:szCs w:val="24"/>
        </w:rPr>
      </w:pPr>
      <w:r w:rsidRPr="00156804">
        <w:rPr>
          <w:rFonts w:ascii="Arial" w:hAnsi="Arial" w:cs="Arial"/>
          <w:sz w:val="24"/>
          <w:szCs w:val="24"/>
        </w:rPr>
        <w:t>0401</w:t>
      </w:r>
      <w:r w:rsidRPr="00156804">
        <w:rPr>
          <w:rFonts w:ascii="Arial" w:hAnsi="Arial" w:cs="Arial"/>
          <w:sz w:val="24"/>
          <w:szCs w:val="24"/>
        </w:rPr>
        <w:tab/>
        <w:t>Are all Request Mast denials from any subordinate officer vested with NJP authority retained, in accordance with records schedule 1000-34? Note: Acceptable verifying documentation shall include the basis surrounding the denial and affirmation that the Marine understands why the request was denied.</w:t>
      </w:r>
    </w:p>
    <w:p w14:paraId="7141D24F" w14:textId="77777777" w:rsidR="0066170A" w:rsidRPr="00156804" w:rsidRDefault="0066170A" w:rsidP="00500C76">
      <w:pPr>
        <w:spacing w:after="0" w:line="240" w:lineRule="auto"/>
        <w:ind w:left="1440"/>
        <w:rPr>
          <w:rFonts w:ascii="Arial" w:hAnsi="Arial" w:cs="Arial"/>
          <w:sz w:val="24"/>
          <w:szCs w:val="24"/>
        </w:rPr>
      </w:pPr>
      <w:r w:rsidRPr="00156804">
        <w:rPr>
          <w:rFonts w:ascii="Arial" w:hAnsi="Arial" w:cs="Arial"/>
          <w:sz w:val="24"/>
          <w:szCs w:val="24"/>
        </w:rPr>
        <w:t>Reference: MCO 1700.23G, Encl (1), par 5</w:t>
      </w:r>
    </w:p>
    <w:p w14:paraId="052E1C69" w14:textId="77777777" w:rsidR="0066170A" w:rsidRPr="00156804" w:rsidRDefault="0066170A" w:rsidP="00500C76">
      <w:pPr>
        <w:spacing w:after="0" w:line="240" w:lineRule="auto"/>
        <w:ind w:left="1440"/>
        <w:rPr>
          <w:rFonts w:ascii="Arial" w:hAnsi="Arial" w:cs="Arial"/>
          <w:sz w:val="24"/>
          <w:szCs w:val="24"/>
        </w:rPr>
      </w:pPr>
    </w:p>
    <w:p w14:paraId="5504976C" w14:textId="77777777" w:rsidR="0066170A" w:rsidRPr="00156804" w:rsidRDefault="0066170A" w:rsidP="00500C76">
      <w:pPr>
        <w:spacing w:after="0" w:line="240" w:lineRule="auto"/>
        <w:rPr>
          <w:rFonts w:ascii="Arial" w:hAnsi="Arial" w:cs="Arial"/>
          <w:sz w:val="24"/>
          <w:szCs w:val="24"/>
        </w:rPr>
      </w:pPr>
      <w:sdt>
        <w:sdtPr>
          <w:rPr>
            <w:rFonts w:ascii="Arial" w:hAnsi="Arial" w:cs="Arial"/>
            <w:sz w:val="24"/>
            <w:szCs w:val="24"/>
          </w:rPr>
          <w:alias w:val="Results"/>
          <w:tag w:val="Results"/>
          <w:id w:val="-1106272475"/>
          <w:placeholder>
            <w:docPart w:val="EB005E10662741AD988D8CC2B763730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156804">
            <w:rPr>
              <w:rStyle w:val="PlaceholderText"/>
              <w:sz w:val="24"/>
              <w:szCs w:val="24"/>
            </w:rPr>
            <w:t>Result</w:t>
          </w:r>
        </w:sdtContent>
      </w:sdt>
      <w:r w:rsidRPr="00156804">
        <w:rPr>
          <w:rFonts w:ascii="Arial" w:hAnsi="Arial" w:cs="Arial"/>
          <w:sz w:val="24"/>
          <w:szCs w:val="24"/>
        </w:rPr>
        <w:tab/>
      </w:r>
      <w:r w:rsidRPr="00156804">
        <w:rPr>
          <w:rFonts w:ascii="Arial" w:hAnsi="Arial" w:cs="Arial"/>
          <w:sz w:val="24"/>
          <w:szCs w:val="24"/>
        </w:rPr>
        <w:tab/>
      </w:r>
      <w:sdt>
        <w:sdtPr>
          <w:rPr>
            <w:rStyle w:val="Comment"/>
            <w:rFonts w:cs="Arial"/>
            <w:i w:val="0"/>
            <w:szCs w:val="24"/>
          </w:rPr>
          <w:alias w:val="Comments"/>
          <w:tag w:val="Comments"/>
          <w:id w:val="-1602795984"/>
          <w:placeholder>
            <w:docPart w:val="F426E872EAE24F8FBC84EA331D4CB14D"/>
          </w:placeholder>
          <w:showingPlcHdr/>
        </w:sdtPr>
        <w:sdtEndPr>
          <w:rPr>
            <w:rStyle w:val="DefaultParagraphFont"/>
            <w:rFonts w:asciiTheme="minorHAnsi" w:hAnsiTheme="minorHAnsi"/>
            <w:sz w:val="22"/>
          </w:rPr>
        </w:sdtEndPr>
        <w:sdtContent>
          <w:r w:rsidRPr="00156804">
            <w:rPr>
              <w:rStyle w:val="Comment"/>
              <w:rFonts w:cs="Arial"/>
              <w:color w:val="808080" w:themeColor="background1" w:themeShade="80"/>
              <w:szCs w:val="24"/>
            </w:rPr>
            <w:t>Comments</w:t>
          </w:r>
          <w:r w:rsidRPr="00156804">
            <w:rPr>
              <w:rStyle w:val="Comment"/>
              <w:rFonts w:cs="Arial"/>
              <w:szCs w:val="24"/>
            </w:rPr>
            <w:t xml:space="preserve"> </w:t>
          </w:r>
        </w:sdtContent>
      </w:sdt>
    </w:p>
    <w:p w14:paraId="2C31FBAD" w14:textId="77777777" w:rsidR="0066170A" w:rsidRPr="00156804" w:rsidRDefault="0066170A" w:rsidP="00500C76">
      <w:pPr>
        <w:spacing w:after="0" w:line="240" w:lineRule="auto"/>
        <w:ind w:left="1440" w:hanging="1440"/>
        <w:rPr>
          <w:rFonts w:ascii="Arial" w:hAnsi="Arial" w:cs="Arial"/>
          <w:sz w:val="24"/>
          <w:szCs w:val="24"/>
        </w:rPr>
      </w:pPr>
    </w:p>
    <w:p w14:paraId="1490F5D7" w14:textId="77777777" w:rsidR="0066170A" w:rsidRPr="00156804" w:rsidRDefault="0066170A" w:rsidP="00500C76">
      <w:pPr>
        <w:spacing w:after="0" w:line="240" w:lineRule="auto"/>
        <w:ind w:left="1440" w:hanging="1440"/>
        <w:rPr>
          <w:rFonts w:ascii="Arial" w:hAnsi="Arial" w:cs="Arial"/>
          <w:b/>
          <w:bCs/>
          <w:sz w:val="24"/>
          <w:szCs w:val="24"/>
        </w:rPr>
      </w:pPr>
      <w:r w:rsidRPr="00156804">
        <w:rPr>
          <w:rFonts w:ascii="Arial" w:hAnsi="Arial" w:cs="Arial"/>
          <w:b/>
          <w:bCs/>
          <w:sz w:val="24"/>
          <w:szCs w:val="24"/>
        </w:rPr>
        <w:t>Subsection 5 – REQUEST MAST BULLETIN (only when inspected by the IGMC)</w:t>
      </w:r>
    </w:p>
    <w:p w14:paraId="1833F25A" w14:textId="77777777" w:rsidR="0066170A" w:rsidRPr="00156804" w:rsidRDefault="0066170A" w:rsidP="00500C76">
      <w:pPr>
        <w:spacing w:after="0" w:line="240" w:lineRule="auto"/>
        <w:ind w:left="1440" w:hanging="1440"/>
        <w:rPr>
          <w:rFonts w:ascii="Arial" w:hAnsi="Arial" w:cs="Arial"/>
          <w:sz w:val="24"/>
          <w:szCs w:val="24"/>
        </w:rPr>
      </w:pPr>
    </w:p>
    <w:p w14:paraId="1BE537D8" w14:textId="77777777" w:rsidR="0066170A" w:rsidRPr="00156804" w:rsidRDefault="0066170A" w:rsidP="00500C76">
      <w:pPr>
        <w:spacing w:after="0" w:line="240" w:lineRule="auto"/>
        <w:ind w:left="1440" w:hanging="1440"/>
        <w:rPr>
          <w:rFonts w:ascii="Arial" w:hAnsi="Arial" w:cs="Arial"/>
          <w:sz w:val="24"/>
          <w:szCs w:val="24"/>
        </w:rPr>
      </w:pPr>
      <w:r w:rsidRPr="00156804">
        <w:rPr>
          <w:rFonts w:ascii="Arial" w:hAnsi="Arial" w:cs="Arial"/>
          <w:sz w:val="24"/>
          <w:szCs w:val="24"/>
        </w:rPr>
        <w:t>0501</w:t>
      </w:r>
      <w:r w:rsidRPr="00156804">
        <w:rPr>
          <w:rFonts w:ascii="Arial" w:hAnsi="Arial" w:cs="Arial"/>
          <w:sz w:val="24"/>
          <w:szCs w:val="24"/>
        </w:rPr>
        <w:tab/>
        <w:t>Did the command publish a Request Mast Bulletin containing the following information:</w:t>
      </w:r>
    </w:p>
    <w:p w14:paraId="439C2871" w14:textId="77777777" w:rsidR="0066170A" w:rsidRPr="00156804" w:rsidRDefault="0066170A" w:rsidP="00500C76">
      <w:pPr>
        <w:spacing w:after="0" w:line="240" w:lineRule="auto"/>
        <w:ind w:left="1440" w:hanging="1440"/>
        <w:rPr>
          <w:rFonts w:ascii="Arial" w:hAnsi="Arial" w:cs="Arial"/>
          <w:sz w:val="24"/>
          <w:szCs w:val="24"/>
        </w:rPr>
      </w:pPr>
      <w:r w:rsidRPr="00156804">
        <w:rPr>
          <w:rFonts w:ascii="Arial" w:hAnsi="Arial" w:cs="Arial"/>
          <w:sz w:val="24"/>
          <w:szCs w:val="24"/>
        </w:rPr>
        <w:t xml:space="preserve">          </w:t>
      </w:r>
      <w:r w:rsidRPr="00156804">
        <w:rPr>
          <w:rFonts w:ascii="Arial" w:hAnsi="Arial" w:cs="Arial"/>
          <w:sz w:val="24"/>
          <w:szCs w:val="24"/>
        </w:rPr>
        <w:tab/>
        <w:t>-That every Marine will be afforded the opportunity to appear before the IGMC Representative?</w:t>
      </w:r>
    </w:p>
    <w:p w14:paraId="58C8621F" w14:textId="77777777" w:rsidR="0066170A" w:rsidRPr="00156804" w:rsidRDefault="0066170A" w:rsidP="00500C76">
      <w:pPr>
        <w:spacing w:after="0" w:line="240" w:lineRule="auto"/>
        <w:ind w:left="1440" w:hanging="1440"/>
        <w:rPr>
          <w:rFonts w:ascii="Arial" w:hAnsi="Arial" w:cs="Arial"/>
          <w:sz w:val="24"/>
          <w:szCs w:val="24"/>
        </w:rPr>
      </w:pPr>
      <w:r w:rsidRPr="00156804">
        <w:rPr>
          <w:rFonts w:ascii="Arial" w:hAnsi="Arial" w:cs="Arial"/>
          <w:sz w:val="24"/>
          <w:szCs w:val="24"/>
        </w:rPr>
        <w:t xml:space="preserve">         </w:t>
      </w:r>
      <w:r w:rsidRPr="00156804">
        <w:rPr>
          <w:rFonts w:ascii="Arial" w:hAnsi="Arial" w:cs="Arial"/>
          <w:sz w:val="24"/>
          <w:szCs w:val="24"/>
        </w:rPr>
        <w:tab/>
        <w:t>-The date, time, and location of the Request Mast?</w:t>
      </w:r>
    </w:p>
    <w:p w14:paraId="1A692EC2" w14:textId="77777777" w:rsidR="0066170A" w:rsidRPr="00156804" w:rsidRDefault="0066170A" w:rsidP="00500C76">
      <w:pPr>
        <w:spacing w:after="0" w:line="240" w:lineRule="auto"/>
        <w:ind w:left="1440" w:hanging="1440"/>
        <w:rPr>
          <w:rFonts w:ascii="Arial" w:hAnsi="Arial" w:cs="Arial"/>
          <w:sz w:val="24"/>
          <w:szCs w:val="24"/>
        </w:rPr>
      </w:pPr>
      <w:r w:rsidRPr="00156804">
        <w:rPr>
          <w:rFonts w:ascii="Arial" w:hAnsi="Arial" w:cs="Arial"/>
          <w:sz w:val="24"/>
          <w:szCs w:val="24"/>
        </w:rPr>
        <w:t xml:space="preserve">          </w:t>
      </w:r>
      <w:r w:rsidRPr="00156804">
        <w:rPr>
          <w:rFonts w:ascii="Arial" w:hAnsi="Arial" w:cs="Arial"/>
          <w:sz w:val="24"/>
          <w:szCs w:val="24"/>
        </w:rPr>
        <w:tab/>
        <w:t xml:space="preserve">-That Marines who, in good faith, wish to appear before the IGMC Representative at Request Mast may do so without fear of </w:t>
      </w:r>
    </w:p>
    <w:p w14:paraId="503386BE" w14:textId="77777777" w:rsidR="0066170A" w:rsidRPr="00156804" w:rsidRDefault="0066170A" w:rsidP="00500C76">
      <w:pPr>
        <w:spacing w:after="0" w:line="240" w:lineRule="auto"/>
        <w:ind w:left="1440" w:hanging="1440"/>
        <w:rPr>
          <w:rFonts w:ascii="Arial" w:hAnsi="Arial" w:cs="Arial"/>
          <w:sz w:val="24"/>
          <w:szCs w:val="24"/>
        </w:rPr>
      </w:pPr>
      <w:r w:rsidRPr="00156804">
        <w:rPr>
          <w:rFonts w:ascii="Arial" w:hAnsi="Arial" w:cs="Arial"/>
          <w:sz w:val="24"/>
          <w:szCs w:val="24"/>
        </w:rPr>
        <w:t xml:space="preserve">            </w:t>
      </w:r>
      <w:r w:rsidRPr="00156804">
        <w:rPr>
          <w:rFonts w:ascii="Arial" w:hAnsi="Arial" w:cs="Arial"/>
          <w:sz w:val="24"/>
          <w:szCs w:val="24"/>
        </w:rPr>
        <w:tab/>
        <w:t>restriction, reprisal, or prejudice to their interests?</w:t>
      </w:r>
    </w:p>
    <w:p w14:paraId="63C4FEB0" w14:textId="77777777" w:rsidR="0066170A" w:rsidRPr="00156804" w:rsidRDefault="0066170A" w:rsidP="00500C76">
      <w:pPr>
        <w:spacing w:after="0" w:line="240" w:lineRule="auto"/>
        <w:ind w:left="1440"/>
        <w:rPr>
          <w:rFonts w:ascii="Arial" w:hAnsi="Arial" w:cs="Arial"/>
          <w:sz w:val="24"/>
          <w:szCs w:val="24"/>
        </w:rPr>
      </w:pPr>
      <w:r w:rsidRPr="00156804">
        <w:rPr>
          <w:rFonts w:ascii="Arial" w:hAnsi="Arial" w:cs="Arial"/>
          <w:sz w:val="24"/>
          <w:szCs w:val="24"/>
        </w:rPr>
        <w:t>Reference: MCO 1700.23G, App A, par 3f</w:t>
      </w:r>
    </w:p>
    <w:p w14:paraId="176B93B6" w14:textId="77777777" w:rsidR="0066170A" w:rsidRPr="00156804" w:rsidRDefault="0066170A" w:rsidP="00500C76">
      <w:pPr>
        <w:spacing w:after="0" w:line="240" w:lineRule="auto"/>
        <w:ind w:left="1440"/>
        <w:rPr>
          <w:rFonts w:ascii="Arial" w:hAnsi="Arial" w:cs="Arial"/>
          <w:sz w:val="24"/>
          <w:szCs w:val="24"/>
        </w:rPr>
      </w:pPr>
    </w:p>
    <w:p w14:paraId="150E6491" w14:textId="77777777" w:rsidR="0066170A" w:rsidRPr="00A228C6" w:rsidRDefault="0066170A" w:rsidP="00500C76">
      <w:pPr>
        <w:spacing w:after="0" w:line="240" w:lineRule="auto"/>
        <w:rPr>
          <w:rFonts w:ascii="Arial" w:hAnsi="Arial" w:cs="Arial"/>
          <w:sz w:val="24"/>
          <w:szCs w:val="24"/>
        </w:rPr>
      </w:pPr>
      <w:sdt>
        <w:sdtPr>
          <w:rPr>
            <w:rFonts w:ascii="Arial" w:hAnsi="Arial" w:cs="Arial"/>
            <w:sz w:val="24"/>
            <w:szCs w:val="24"/>
          </w:rPr>
          <w:alias w:val="Results"/>
          <w:tag w:val="Results"/>
          <w:id w:val="-314947288"/>
          <w:placeholder>
            <w:docPart w:val="598D30830371447D826FE8F1D934774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156804">
            <w:rPr>
              <w:rStyle w:val="PlaceholderText"/>
              <w:sz w:val="24"/>
              <w:szCs w:val="24"/>
            </w:rPr>
            <w:t>Result</w:t>
          </w:r>
        </w:sdtContent>
      </w:sdt>
      <w:r w:rsidRPr="00156804">
        <w:rPr>
          <w:rFonts w:ascii="Arial" w:hAnsi="Arial" w:cs="Arial"/>
          <w:sz w:val="24"/>
          <w:szCs w:val="24"/>
        </w:rPr>
        <w:tab/>
      </w:r>
      <w:r w:rsidRPr="00156804">
        <w:rPr>
          <w:rFonts w:ascii="Arial" w:hAnsi="Arial" w:cs="Arial"/>
          <w:sz w:val="24"/>
          <w:szCs w:val="24"/>
        </w:rPr>
        <w:tab/>
      </w:r>
      <w:sdt>
        <w:sdtPr>
          <w:rPr>
            <w:rStyle w:val="Comment"/>
            <w:rFonts w:cs="Arial"/>
            <w:i w:val="0"/>
            <w:szCs w:val="24"/>
          </w:rPr>
          <w:alias w:val="Comments"/>
          <w:tag w:val="Comments"/>
          <w:id w:val="-914547328"/>
          <w:placeholder>
            <w:docPart w:val="65701EA8B65C4FAF98C65C40D9499E64"/>
          </w:placeholder>
          <w:showingPlcHdr/>
        </w:sdtPr>
        <w:sdtEndPr>
          <w:rPr>
            <w:rStyle w:val="DefaultParagraphFont"/>
            <w:rFonts w:asciiTheme="minorHAnsi" w:hAnsiTheme="minorHAnsi"/>
            <w:sz w:val="22"/>
          </w:rPr>
        </w:sdtEndPr>
        <w:sdtContent>
          <w:r w:rsidRPr="00156804">
            <w:rPr>
              <w:rStyle w:val="Comment"/>
              <w:rFonts w:cs="Arial"/>
              <w:color w:val="808080" w:themeColor="background1" w:themeShade="80"/>
              <w:szCs w:val="24"/>
            </w:rPr>
            <w:t>Comments</w:t>
          </w:r>
          <w:r w:rsidRPr="00156804">
            <w:rPr>
              <w:rStyle w:val="Comment"/>
              <w:rFonts w:cs="Arial"/>
              <w:szCs w:val="24"/>
            </w:rPr>
            <w:t xml:space="preserve"> </w:t>
          </w:r>
        </w:sdtContent>
      </w:sdt>
    </w:p>
    <w:p w14:paraId="6434D209" w14:textId="77777777" w:rsidR="0066170A" w:rsidRDefault="0066170A" w:rsidP="00500C76">
      <w:pPr>
        <w:spacing w:after="0" w:line="240" w:lineRule="auto"/>
        <w:ind w:left="1440" w:hanging="1440"/>
        <w:rPr>
          <w:rFonts w:ascii="Arial" w:hAnsi="Arial" w:cs="Arial"/>
        </w:rPr>
      </w:pPr>
    </w:p>
    <w:p w14:paraId="596A886C" w14:textId="77777777" w:rsidR="0066170A" w:rsidRDefault="0066170A" w:rsidP="00500C76">
      <w:pPr>
        <w:spacing w:after="0" w:line="240" w:lineRule="auto"/>
        <w:ind w:left="1440"/>
        <w:rPr>
          <w:rFonts w:ascii="Arial" w:hAnsi="Arial" w:cs="Arial"/>
        </w:rPr>
      </w:pPr>
    </w:p>
    <w:p w14:paraId="67007950" w14:textId="77777777" w:rsidR="0066170A" w:rsidRPr="009F2F0E" w:rsidRDefault="0066170A" w:rsidP="000B1240">
      <w:pPr>
        <w:spacing w:after="0"/>
        <w:ind w:left="720" w:firstLine="720"/>
        <w:rPr>
          <w:rFonts w:ascii="Arial" w:hAnsi="Arial" w:cs="Arial"/>
        </w:rPr>
      </w:pPr>
    </w:p>
    <w:p w14:paraId="665F3611" w14:textId="77777777" w:rsidR="0066170A" w:rsidRDefault="0066170A" w:rsidP="00901EE8">
      <w:pPr>
        <w:spacing w:before="76" w:after="0" w:line="271" w:lineRule="exact"/>
        <w:ind w:right="-20"/>
        <w:jc w:val="center"/>
        <w:rPr>
          <w:rFonts w:ascii="Arial" w:eastAsia="Arial" w:hAnsi="Arial" w:cs="Arial"/>
          <w:b/>
          <w:position w:val="-1"/>
          <w:sz w:val="24"/>
          <w:szCs w:val="24"/>
        </w:rPr>
      </w:pPr>
      <w:r>
        <w:rPr>
          <w:rFonts w:ascii="Arial" w:eastAsia="Arial" w:hAnsi="Arial" w:cs="Arial"/>
          <w:b/>
          <w:position w:val="-1"/>
          <w:sz w:val="24"/>
          <w:szCs w:val="24"/>
        </w:rPr>
        <w:t xml:space="preserve">    </w:t>
      </w:r>
      <w:r w:rsidRPr="00D2251C">
        <w:rPr>
          <w:rFonts w:ascii="Arial" w:eastAsia="Arial" w:hAnsi="Arial" w:cs="Arial"/>
          <w:b/>
          <w:position w:val="-1"/>
          <w:sz w:val="24"/>
          <w:szCs w:val="24"/>
        </w:rPr>
        <w:t>Inspectors General</w:t>
      </w:r>
      <w:r w:rsidRPr="00D2251C">
        <w:rPr>
          <w:rFonts w:ascii="Arial" w:eastAsia="Arial" w:hAnsi="Arial" w:cs="Arial"/>
          <w:b/>
          <w:spacing w:val="-1"/>
          <w:position w:val="-1"/>
          <w:sz w:val="24"/>
          <w:szCs w:val="24"/>
        </w:rPr>
        <w:t xml:space="preserve"> </w:t>
      </w:r>
      <w:r w:rsidRPr="00D2251C">
        <w:rPr>
          <w:rFonts w:ascii="Arial" w:eastAsia="Arial" w:hAnsi="Arial" w:cs="Arial"/>
          <w:b/>
          <w:position w:val="-1"/>
          <w:sz w:val="24"/>
          <w:szCs w:val="24"/>
        </w:rPr>
        <w:t>C</w:t>
      </w:r>
      <w:r w:rsidRPr="00D2251C">
        <w:rPr>
          <w:rFonts w:ascii="Arial" w:eastAsia="Arial" w:hAnsi="Arial" w:cs="Arial"/>
          <w:b/>
          <w:spacing w:val="-1"/>
          <w:position w:val="-1"/>
          <w:sz w:val="24"/>
          <w:szCs w:val="24"/>
        </w:rPr>
        <w:t>h</w:t>
      </w:r>
      <w:r w:rsidRPr="00D2251C">
        <w:rPr>
          <w:rFonts w:ascii="Arial" w:eastAsia="Arial" w:hAnsi="Arial" w:cs="Arial"/>
          <w:b/>
          <w:spacing w:val="1"/>
          <w:position w:val="-1"/>
          <w:sz w:val="24"/>
          <w:szCs w:val="24"/>
        </w:rPr>
        <w:t>e</w:t>
      </w:r>
      <w:r w:rsidRPr="00D2251C">
        <w:rPr>
          <w:rFonts w:ascii="Arial" w:eastAsia="Arial" w:hAnsi="Arial" w:cs="Arial"/>
          <w:b/>
          <w:position w:val="-1"/>
          <w:sz w:val="24"/>
          <w:szCs w:val="24"/>
        </w:rPr>
        <w:t>ckl</w:t>
      </w:r>
      <w:r w:rsidRPr="00D2251C">
        <w:rPr>
          <w:rFonts w:ascii="Arial" w:eastAsia="Arial" w:hAnsi="Arial" w:cs="Arial"/>
          <w:b/>
          <w:spacing w:val="-1"/>
          <w:position w:val="-1"/>
          <w:sz w:val="24"/>
          <w:szCs w:val="24"/>
        </w:rPr>
        <w:t>i</w:t>
      </w:r>
      <w:r w:rsidRPr="00D2251C">
        <w:rPr>
          <w:rFonts w:ascii="Arial" w:eastAsia="Arial" w:hAnsi="Arial" w:cs="Arial"/>
          <w:b/>
          <w:position w:val="-1"/>
          <w:sz w:val="24"/>
          <w:szCs w:val="24"/>
        </w:rPr>
        <w:t>st</w:t>
      </w:r>
    </w:p>
    <w:p w14:paraId="6DAA1120" w14:textId="77777777" w:rsidR="0066170A" w:rsidRPr="00D2251C" w:rsidRDefault="0066170A" w:rsidP="001E1239">
      <w:pPr>
        <w:spacing w:before="76" w:after="0" w:line="271" w:lineRule="exact"/>
        <w:ind w:right="-20"/>
        <w:jc w:val="center"/>
        <w:rPr>
          <w:rFonts w:ascii="Arial" w:eastAsia="Arial" w:hAnsi="Arial" w:cs="Arial"/>
          <w:b/>
          <w:position w:val="-1"/>
          <w:sz w:val="24"/>
          <w:szCs w:val="24"/>
        </w:rPr>
      </w:pPr>
    </w:p>
    <w:tbl>
      <w:tblPr>
        <w:tblStyle w:val="TableGrid"/>
        <w:tblW w:w="9751" w:type="dxa"/>
        <w:tblLayout w:type="fixed"/>
        <w:tblLook w:val="04A0" w:firstRow="1" w:lastRow="0" w:firstColumn="1" w:lastColumn="0" w:noHBand="0" w:noVBand="1"/>
      </w:tblPr>
      <w:tblGrid>
        <w:gridCol w:w="1728"/>
        <w:gridCol w:w="4050"/>
        <w:gridCol w:w="3960"/>
        <w:gridCol w:w="13"/>
      </w:tblGrid>
      <w:tr w:rsidR="0066170A" w:rsidRPr="008D4DB6" w14:paraId="0E1C2309" w14:textId="77777777" w:rsidTr="000E2A40">
        <w:trPr>
          <w:trHeight w:val="288"/>
        </w:trPr>
        <w:tc>
          <w:tcPr>
            <w:tcW w:w="9751" w:type="dxa"/>
            <w:gridSpan w:val="4"/>
            <w:tcBorders>
              <w:top w:val="nil"/>
              <w:left w:val="nil"/>
              <w:bottom w:val="nil"/>
              <w:right w:val="nil"/>
            </w:tcBorders>
            <w:vAlign w:val="center"/>
          </w:tcPr>
          <w:p w14:paraId="305FE87F" w14:textId="77777777" w:rsidR="0066170A" w:rsidRPr="008D4DB6" w:rsidRDefault="0066170A" w:rsidP="00901EE8">
            <w:pPr>
              <w:jc w:val="center"/>
              <w:rPr>
                <w:rFonts w:ascii="Arial" w:hAnsi="Arial" w:cs="Arial"/>
                <w:b/>
                <w:sz w:val="24"/>
                <w:szCs w:val="24"/>
              </w:rPr>
            </w:pPr>
            <w:r>
              <w:rPr>
                <w:rFonts w:ascii="Arial" w:hAnsi="Arial" w:cs="Arial"/>
                <w:b/>
                <w:sz w:val="24"/>
                <w:szCs w:val="24"/>
              </w:rPr>
              <w:t>REPORTS MANAGEMENT 5214</w:t>
            </w:r>
          </w:p>
          <w:p w14:paraId="6A670AF4" w14:textId="77777777" w:rsidR="0066170A" w:rsidRPr="008D4DB6" w:rsidRDefault="0066170A" w:rsidP="000E2A40">
            <w:pPr>
              <w:jc w:val="center"/>
              <w:rPr>
                <w:rFonts w:ascii="Arial" w:hAnsi="Arial" w:cs="Arial"/>
                <w:b/>
                <w:sz w:val="24"/>
                <w:szCs w:val="24"/>
              </w:rPr>
            </w:pPr>
          </w:p>
        </w:tc>
      </w:tr>
      <w:tr w:rsidR="0066170A" w:rsidRPr="008D4DB6" w14:paraId="7494DF08" w14:textId="77777777" w:rsidTr="000E2A40">
        <w:trPr>
          <w:trHeight w:val="327"/>
        </w:trPr>
        <w:tc>
          <w:tcPr>
            <w:tcW w:w="9751" w:type="dxa"/>
            <w:gridSpan w:val="4"/>
            <w:tcBorders>
              <w:top w:val="nil"/>
              <w:left w:val="nil"/>
              <w:bottom w:val="nil"/>
              <w:right w:val="nil"/>
            </w:tcBorders>
          </w:tcPr>
          <w:p w14:paraId="6878D56D" w14:textId="77777777" w:rsidR="0066170A" w:rsidRDefault="0066170A" w:rsidP="000E2A40">
            <w:pPr>
              <w:rPr>
                <w:rFonts w:ascii="Arial" w:eastAsia="Calibri" w:hAnsi="Arial" w:cs="Arial"/>
                <w:sz w:val="24"/>
                <w:szCs w:val="24"/>
              </w:rPr>
            </w:pPr>
            <w:r w:rsidRPr="008D4DB6">
              <w:rPr>
                <w:rFonts w:ascii="Arial" w:hAnsi="Arial" w:cs="Arial"/>
                <w:sz w:val="24"/>
                <w:szCs w:val="24"/>
              </w:rPr>
              <w:t>This checklist applies to ALL commands</w:t>
            </w:r>
            <w:r>
              <w:rPr>
                <w:rFonts w:ascii="Arial" w:hAnsi="Arial" w:cs="Arial"/>
                <w:sz w:val="24"/>
                <w:szCs w:val="24"/>
              </w:rPr>
              <w:t xml:space="preserve">.  </w:t>
            </w:r>
            <w:r>
              <w:rPr>
                <w:rFonts w:ascii="Arial" w:eastAsia="Calibri" w:hAnsi="Arial" w:cs="Arial"/>
                <w:sz w:val="24"/>
                <w:szCs w:val="24"/>
              </w:rPr>
              <w:t>Reports Management is the assurance that information being collected (via a form, request for information, data call, system, etc.) is required by policy, not already available from other sources, is worth the imposition of the burden to collect, and challenged when necessary or no longer needed.</w:t>
            </w:r>
          </w:p>
          <w:p w14:paraId="7EA0A989" w14:textId="77777777" w:rsidR="0066170A" w:rsidRPr="008D4DB6" w:rsidRDefault="0066170A" w:rsidP="000E2A40">
            <w:pPr>
              <w:rPr>
                <w:rFonts w:ascii="Arial" w:hAnsi="Arial" w:cs="Arial"/>
                <w:sz w:val="24"/>
                <w:szCs w:val="24"/>
              </w:rPr>
            </w:pPr>
          </w:p>
        </w:tc>
      </w:tr>
      <w:tr w:rsidR="0066170A" w:rsidRPr="00D2251C" w14:paraId="4D983471" w14:textId="77777777" w:rsidTr="00B352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3" w:type="dxa"/>
          <w:trHeight w:val="84"/>
        </w:trPr>
        <w:tc>
          <w:tcPr>
            <w:tcW w:w="5778" w:type="dxa"/>
            <w:gridSpan w:val="2"/>
            <w:vAlign w:val="center"/>
          </w:tcPr>
          <w:p w14:paraId="0E3D3643" w14:textId="77777777" w:rsidR="0066170A" w:rsidRDefault="0066170A" w:rsidP="00AC5A00">
            <w:pPr>
              <w:pStyle w:val="Default"/>
              <w:rPr>
                <w:color w:val="auto"/>
              </w:rPr>
            </w:pPr>
            <w:r w:rsidRPr="00D2251C">
              <w:rPr>
                <w:b/>
                <w:color w:val="auto"/>
              </w:rPr>
              <w:t>Functional Area Sponsor</w:t>
            </w:r>
            <w:r>
              <w:rPr>
                <w:color w:val="auto"/>
              </w:rPr>
              <w:t>:</w:t>
            </w:r>
          </w:p>
          <w:p w14:paraId="5D5761A9" w14:textId="77777777" w:rsidR="0066170A" w:rsidRPr="00D2251C" w:rsidRDefault="0066170A" w:rsidP="00AC5A00">
            <w:pPr>
              <w:pStyle w:val="Default"/>
              <w:rPr>
                <w:color w:val="auto"/>
              </w:rPr>
            </w:pPr>
            <w:r w:rsidRPr="008D4DB6">
              <w:rPr>
                <w:color w:val="auto"/>
              </w:rPr>
              <w:t>Records, Reports, Directives, and Forms Management Section (ARDB)</w:t>
            </w:r>
          </w:p>
        </w:tc>
        <w:tc>
          <w:tcPr>
            <w:tcW w:w="3960" w:type="dxa"/>
            <w:vAlign w:val="center"/>
          </w:tcPr>
          <w:p w14:paraId="7C4A6882" w14:textId="77777777" w:rsidR="0066170A" w:rsidRPr="00D2251C" w:rsidRDefault="0066170A" w:rsidP="00901EE8">
            <w:pPr>
              <w:rPr>
                <w:rFonts w:ascii="Arial" w:hAnsi="Arial" w:cs="Arial"/>
                <w:b/>
                <w:sz w:val="24"/>
                <w:szCs w:val="24"/>
              </w:rPr>
            </w:pPr>
            <w:sdt>
              <w:sdtPr>
                <w:rPr>
                  <w:rFonts w:ascii="Arial" w:hAnsi="Arial" w:cs="Arial"/>
                  <w:b/>
                  <w:sz w:val="24"/>
                  <w:szCs w:val="24"/>
                </w:rPr>
                <w:id w:val="1433863960"/>
                <w:placeholder>
                  <w:docPart w:val="EB39884A13C44CCBA0C15A80728C274F"/>
                </w:placeholder>
                <w:showingPlcHdr/>
                <w:text/>
              </w:sdtPr>
              <w:sdtContent>
                <w:r w:rsidRPr="00D2251C">
                  <w:rPr>
                    <w:rFonts w:ascii="Arial" w:hAnsi="Arial" w:cs="Arial"/>
                    <w:b/>
                    <w:sz w:val="24"/>
                    <w:szCs w:val="24"/>
                  </w:rPr>
                  <w:t>Name of Command</w:t>
                </w:r>
              </w:sdtContent>
            </w:sdt>
          </w:p>
        </w:tc>
      </w:tr>
      <w:tr w:rsidR="0066170A" w:rsidRPr="00D2251C" w14:paraId="65263E16" w14:textId="77777777" w:rsidTr="006657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3" w:type="dxa"/>
          <w:trHeight w:val="80"/>
        </w:trPr>
        <w:tc>
          <w:tcPr>
            <w:tcW w:w="5778" w:type="dxa"/>
            <w:gridSpan w:val="2"/>
          </w:tcPr>
          <w:p w14:paraId="6320BE92" w14:textId="77777777" w:rsidR="0066170A" w:rsidRPr="008D4DB6" w:rsidRDefault="0066170A" w:rsidP="00681A56">
            <w:pPr>
              <w:pStyle w:val="Default"/>
            </w:pPr>
            <w:r w:rsidRPr="008D4DB6">
              <w:rPr>
                <w:b/>
                <w:color w:val="auto"/>
              </w:rPr>
              <w:t>Subject Matter Expert:</w:t>
            </w:r>
            <w:r>
              <w:rPr>
                <w:color w:val="auto"/>
              </w:rPr>
              <w:t xml:space="preserve"> </w:t>
            </w:r>
            <w:r w:rsidRPr="00681A56">
              <w:rPr>
                <w:color w:val="auto"/>
              </w:rPr>
              <w:t xml:space="preserve">Mr. </w:t>
            </w:r>
            <w:r>
              <w:rPr>
                <w:color w:val="auto"/>
              </w:rPr>
              <w:t>Mark A. Kazzi</w:t>
            </w:r>
            <w:r w:rsidRPr="008D4DB6">
              <w:rPr>
                <w:color w:val="auto"/>
              </w:rPr>
              <w:t xml:space="preserve"> </w:t>
            </w:r>
            <w:hyperlink r:id="rId28" w:history="1">
              <w:r w:rsidRPr="00141F6D">
                <w:rPr>
                  <w:rStyle w:val="Hyperlink"/>
                </w:rPr>
                <w:t>smb_hqmc_reports@usmc.mil</w:t>
              </w:r>
            </w:hyperlink>
            <w:r>
              <w:t xml:space="preserve"> </w:t>
            </w:r>
          </w:p>
        </w:tc>
        <w:tc>
          <w:tcPr>
            <w:tcW w:w="3960" w:type="dxa"/>
          </w:tcPr>
          <w:p w14:paraId="7A3BD9FA" w14:textId="77777777" w:rsidR="0066170A" w:rsidRPr="00D2251C" w:rsidRDefault="0066170A" w:rsidP="00207A04">
            <w:pPr>
              <w:rPr>
                <w:rFonts w:ascii="Arial" w:hAnsi="Arial" w:cs="Arial"/>
                <w:b/>
                <w:sz w:val="24"/>
                <w:szCs w:val="24"/>
              </w:rPr>
            </w:pPr>
            <w:sdt>
              <w:sdtPr>
                <w:rPr>
                  <w:rFonts w:ascii="Arial" w:hAnsi="Arial" w:cs="Arial"/>
                  <w:b/>
                  <w:sz w:val="24"/>
                  <w:szCs w:val="24"/>
                </w:rPr>
                <w:alias w:val="Date"/>
                <w:tag w:val="Date"/>
                <w:id w:val="-508216359"/>
                <w:placeholder>
                  <w:docPart w:val="1B6A2E1099BB4247A2D7D9314E2E64F6"/>
                </w:placeholder>
                <w:date>
                  <w:dateFormat w:val="d-MMM-yy"/>
                  <w:lid w:val="en-US"/>
                  <w:storeMappedDataAs w:val="dateTime"/>
                  <w:calendar w:val="gregorian"/>
                </w:date>
              </w:sdtPr>
              <w:sdtContent>
                <w:r>
                  <w:rPr>
                    <w:rFonts w:ascii="Arial" w:hAnsi="Arial" w:cs="Arial"/>
                    <w:b/>
                    <w:sz w:val="24"/>
                    <w:szCs w:val="24"/>
                  </w:rPr>
                  <w:t>Date</w:t>
                </w:r>
              </w:sdtContent>
            </w:sdt>
          </w:p>
        </w:tc>
      </w:tr>
      <w:tr w:rsidR="0066170A" w:rsidRPr="00D2251C" w14:paraId="35178BE5" w14:textId="77777777" w:rsidTr="006657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3" w:type="dxa"/>
          <w:trHeight w:val="80"/>
        </w:trPr>
        <w:tc>
          <w:tcPr>
            <w:tcW w:w="5778" w:type="dxa"/>
            <w:gridSpan w:val="2"/>
          </w:tcPr>
          <w:p w14:paraId="0728ABFC" w14:textId="77777777" w:rsidR="0066170A" w:rsidRPr="00A73AD2" w:rsidRDefault="0066170A" w:rsidP="00A73AD2">
            <w:pPr>
              <w:pStyle w:val="Default"/>
              <w:rPr>
                <w:color w:val="auto"/>
              </w:rPr>
            </w:pPr>
            <w:r>
              <w:rPr>
                <w:color w:val="auto"/>
              </w:rPr>
              <w:t>(571) 465-6640; (571) 256-8883</w:t>
            </w:r>
          </w:p>
        </w:tc>
        <w:tc>
          <w:tcPr>
            <w:tcW w:w="3960" w:type="dxa"/>
            <w:vAlign w:val="center"/>
          </w:tcPr>
          <w:p w14:paraId="3E5A9BCB" w14:textId="77777777" w:rsidR="0066170A" w:rsidRPr="00D2251C" w:rsidRDefault="0066170A" w:rsidP="00901EE8">
            <w:pPr>
              <w:rPr>
                <w:rFonts w:ascii="Arial" w:hAnsi="Arial" w:cs="Arial"/>
                <w:b/>
                <w:sz w:val="24"/>
                <w:szCs w:val="24"/>
              </w:rPr>
            </w:pPr>
            <w:sdt>
              <w:sdtPr>
                <w:rPr>
                  <w:rFonts w:ascii="Arial" w:hAnsi="Arial" w:cs="Arial"/>
                  <w:b/>
                  <w:sz w:val="24"/>
                  <w:szCs w:val="24"/>
                </w:rPr>
                <w:alias w:val="Inspector"/>
                <w:tag w:val="Inspector"/>
                <w:id w:val="1869488964"/>
                <w:placeholder>
                  <w:docPart w:val="747A07CDAF0542E18B8C53F5133D1BD6"/>
                </w:placeholder>
                <w:showingPlcHdr/>
                <w:text/>
              </w:sdtPr>
              <w:sdtContent>
                <w:r w:rsidRPr="00D2251C">
                  <w:rPr>
                    <w:rFonts w:ascii="Arial" w:hAnsi="Arial" w:cs="Arial"/>
                    <w:b/>
                    <w:sz w:val="24"/>
                    <w:szCs w:val="24"/>
                  </w:rPr>
                  <w:t>Inspector</w:t>
                </w:r>
              </w:sdtContent>
            </w:sdt>
          </w:p>
        </w:tc>
      </w:tr>
      <w:tr w:rsidR="0066170A" w:rsidRPr="00D2251C" w14:paraId="1AEC5ABA" w14:textId="77777777" w:rsidTr="00B352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3" w:type="dxa"/>
          <w:trHeight w:val="80"/>
        </w:trPr>
        <w:tc>
          <w:tcPr>
            <w:tcW w:w="5778" w:type="dxa"/>
            <w:gridSpan w:val="2"/>
            <w:vAlign w:val="center"/>
          </w:tcPr>
          <w:p w14:paraId="635E9F2A" w14:textId="77777777" w:rsidR="0066170A" w:rsidRPr="00D2251C" w:rsidRDefault="0066170A" w:rsidP="00A73AD2">
            <w:pPr>
              <w:rPr>
                <w:rFonts w:ascii="Arial" w:hAnsi="Arial" w:cs="Arial"/>
                <w:sz w:val="24"/>
                <w:szCs w:val="24"/>
              </w:rPr>
            </w:pPr>
            <w:r w:rsidRPr="00D2251C">
              <w:rPr>
                <w:rFonts w:ascii="Arial" w:hAnsi="Arial" w:cs="Arial"/>
                <w:b/>
                <w:sz w:val="24"/>
                <w:szCs w:val="24"/>
              </w:rPr>
              <w:t>Revised</w:t>
            </w:r>
            <w:r w:rsidRPr="00D2251C">
              <w:rPr>
                <w:rFonts w:ascii="Arial" w:hAnsi="Arial" w:cs="Arial"/>
                <w:sz w:val="24"/>
                <w:szCs w:val="24"/>
              </w:rPr>
              <w:t xml:space="preserve">: </w:t>
            </w:r>
            <w:r>
              <w:rPr>
                <w:rFonts w:ascii="Arial" w:hAnsi="Arial" w:cs="Arial"/>
                <w:sz w:val="24"/>
                <w:szCs w:val="24"/>
              </w:rPr>
              <w:t>29 April 2024</w:t>
            </w:r>
          </w:p>
        </w:tc>
        <w:tc>
          <w:tcPr>
            <w:tcW w:w="3960" w:type="dxa"/>
            <w:vAlign w:val="center"/>
          </w:tcPr>
          <w:p w14:paraId="400CF955" w14:textId="77777777" w:rsidR="0066170A" w:rsidRDefault="0066170A" w:rsidP="00C237F6">
            <w:pPr>
              <w:rPr>
                <w:rFonts w:ascii="Arial" w:hAnsi="Arial" w:cs="Arial"/>
                <w:b/>
                <w:sz w:val="24"/>
                <w:szCs w:val="24"/>
              </w:rPr>
            </w:pPr>
            <w:r>
              <w:rPr>
                <w:rFonts w:ascii="Arial" w:hAnsi="Arial" w:cs="Arial"/>
                <w:b/>
                <w:sz w:val="24"/>
                <w:szCs w:val="24"/>
              </w:rPr>
              <w:t>Total Questions: 11</w:t>
            </w:r>
          </w:p>
          <w:p w14:paraId="4CC5FB02" w14:textId="77777777" w:rsidR="0066170A" w:rsidRPr="00D2251C" w:rsidRDefault="0066170A" w:rsidP="00C237F6">
            <w:pPr>
              <w:rPr>
                <w:rFonts w:ascii="Arial" w:hAnsi="Arial" w:cs="Arial"/>
                <w:b/>
                <w:sz w:val="24"/>
                <w:szCs w:val="24"/>
              </w:rPr>
            </w:pPr>
            <w:sdt>
              <w:sdtPr>
                <w:rPr>
                  <w:rFonts w:ascii="Arial" w:hAnsi="Arial" w:cs="Arial"/>
                  <w:b/>
                  <w:sz w:val="24"/>
                  <w:szCs w:val="24"/>
                </w:rPr>
                <w:alias w:val="Final Status"/>
                <w:tag w:val="Final Status"/>
                <w:id w:val="1946876769"/>
                <w:placeholder>
                  <w:docPart w:val="6BF48B28874D4EDDA7703B9E37F74B4F"/>
                </w:placeholder>
                <w:showingPlcHdr/>
                <w:dropDownList>
                  <w:listItem w:value="Choose an item."/>
                  <w:listItem w:displayText="Effective" w:value="Effective"/>
                  <w:listItem w:displayText="Ineffective" w:value="Ineffective"/>
                </w:dropDownList>
              </w:sdtPr>
              <w:sdtContent>
                <w:r w:rsidRPr="00D2251C">
                  <w:rPr>
                    <w:rFonts w:ascii="Arial" w:hAnsi="Arial" w:cs="Arial"/>
                    <w:b/>
                    <w:sz w:val="24"/>
                    <w:szCs w:val="24"/>
                  </w:rPr>
                  <w:t>Final Assessment</w:t>
                </w:r>
              </w:sdtContent>
            </w:sdt>
          </w:p>
          <w:p w14:paraId="623B605A" w14:textId="77777777" w:rsidR="0066170A" w:rsidRPr="00D2251C" w:rsidRDefault="0066170A" w:rsidP="00901EE8">
            <w:pPr>
              <w:rPr>
                <w:rFonts w:ascii="Arial" w:hAnsi="Arial" w:cs="Arial"/>
                <w:b/>
                <w:sz w:val="24"/>
                <w:szCs w:val="24"/>
              </w:rPr>
            </w:pPr>
            <w:r w:rsidRPr="00D2251C">
              <w:rPr>
                <w:rStyle w:val="Comment"/>
                <w:rFonts w:cs="Arial"/>
                <w:b/>
                <w:i w:val="0"/>
              </w:rPr>
              <w:t xml:space="preserve">Discrepancies: </w:t>
            </w:r>
            <w:sdt>
              <w:sdtPr>
                <w:rPr>
                  <w:rStyle w:val="Comment"/>
                  <w:rFonts w:cs="Arial"/>
                  <w:b/>
                  <w:i w:val="0"/>
                </w:rPr>
                <w:alias w:val="Discrepancies"/>
                <w:tag w:val="Discrepangies"/>
                <w:id w:val="480123368"/>
                <w:placeholder>
                  <w:docPart w:val="FE4C902AFABE4005B36DE93A5B51B0B1"/>
                </w:placeholder>
              </w:sdtPr>
              <w:sdtEndPr>
                <w:rPr>
                  <w:rStyle w:val="DefaultParagraphFont"/>
                  <w:rFonts w:asciiTheme="minorHAnsi" w:hAnsiTheme="minorHAnsi"/>
                  <w:sz w:val="22"/>
                  <w:szCs w:val="24"/>
                </w:rPr>
              </w:sdtEndPr>
              <w:sdtContent>
                <w:r w:rsidRPr="00D2251C">
                  <w:rPr>
                    <w:rStyle w:val="Comment"/>
                    <w:rFonts w:cs="Arial"/>
                    <w:b/>
                    <w:i w:val="0"/>
                  </w:rPr>
                  <w:t xml:space="preserve">  </w:t>
                </w:r>
              </w:sdtContent>
            </w:sdt>
            <w:r w:rsidRPr="00D2251C">
              <w:rPr>
                <w:rFonts w:ascii="Arial" w:hAnsi="Arial" w:cs="Arial"/>
                <w:b/>
                <w:sz w:val="24"/>
                <w:szCs w:val="24"/>
              </w:rPr>
              <w:t xml:space="preserve">  Findings: </w:t>
            </w:r>
            <w:sdt>
              <w:sdtPr>
                <w:rPr>
                  <w:rFonts w:ascii="Arial" w:hAnsi="Arial" w:cs="Arial"/>
                  <w:b/>
                  <w:sz w:val="24"/>
                  <w:szCs w:val="24"/>
                </w:rPr>
                <w:alias w:val="Findings"/>
                <w:tag w:val="Findings"/>
                <w:id w:val="670610473"/>
                <w:placeholder>
                  <w:docPart w:val="A601384F4A244E87B5107E15CBE5F2EF"/>
                </w:placeholder>
              </w:sdtPr>
              <w:sdtContent>
                <w:r w:rsidRPr="00D2251C">
                  <w:rPr>
                    <w:rFonts w:ascii="Arial" w:hAnsi="Arial" w:cs="Arial"/>
                    <w:b/>
                    <w:sz w:val="24"/>
                    <w:szCs w:val="24"/>
                  </w:rPr>
                  <w:t xml:space="preserve">  </w:t>
                </w:r>
              </w:sdtContent>
            </w:sdt>
          </w:p>
        </w:tc>
      </w:tr>
      <w:tr w:rsidR="0066170A" w:rsidRPr="00D2251C" w14:paraId="499F4CA1" w14:textId="77777777" w:rsidTr="00B352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3" w:type="dxa"/>
          <w:trHeight w:val="80"/>
        </w:trPr>
        <w:tc>
          <w:tcPr>
            <w:tcW w:w="9738" w:type="dxa"/>
            <w:gridSpan w:val="3"/>
            <w:vAlign w:val="center"/>
          </w:tcPr>
          <w:p w14:paraId="786158F9" w14:textId="77777777" w:rsidR="0066170A" w:rsidRPr="00D2251C" w:rsidRDefault="0066170A" w:rsidP="00D2251C">
            <w:pPr>
              <w:rPr>
                <w:rFonts w:ascii="Arial" w:hAnsi="Arial" w:cs="Arial"/>
                <w:b/>
                <w:sz w:val="24"/>
                <w:szCs w:val="24"/>
              </w:rPr>
            </w:pPr>
            <w:r w:rsidRPr="00D2251C">
              <w:rPr>
                <w:rFonts w:ascii="Arial" w:hAnsi="Arial" w:cs="Arial"/>
                <w:b/>
                <w:sz w:val="24"/>
                <w:szCs w:val="24"/>
              </w:rPr>
              <w:t>Overall Comments:</w:t>
            </w:r>
            <w:r w:rsidRPr="00D2251C">
              <w:rPr>
                <w:rStyle w:val="Comment"/>
                <w:rFonts w:cs="Arial"/>
                <w:i w:val="0"/>
              </w:rPr>
              <w:t xml:space="preserve"> </w:t>
            </w:r>
            <w:sdt>
              <w:sdtPr>
                <w:rPr>
                  <w:rStyle w:val="Comment"/>
                  <w:rFonts w:cs="Arial"/>
                  <w:i w:val="0"/>
                </w:rPr>
                <w:alias w:val="Comments"/>
                <w:tag w:val="Comments"/>
                <w:id w:val="-306705267"/>
                <w:placeholder>
                  <w:docPart w:val="A1FB2A9664CF41409CA82FA1F590EF5B"/>
                </w:placeholder>
                <w:showingPlcHdr/>
              </w:sdtPr>
              <w:sdtEndPr>
                <w:rPr>
                  <w:rStyle w:val="DefaultParagraphFont"/>
                  <w:rFonts w:asciiTheme="minorHAnsi" w:hAnsiTheme="minorHAnsi"/>
                  <w:sz w:val="22"/>
                  <w:szCs w:val="24"/>
                </w:rPr>
              </w:sdtEndPr>
              <w:sdtContent>
                <w:r w:rsidRPr="00D2251C">
                  <w:rPr>
                    <w:rStyle w:val="Comment"/>
                    <w:rFonts w:cs="Arial"/>
                    <w:i w:val="0"/>
                    <w:color w:val="808080" w:themeColor="background1" w:themeShade="80"/>
                    <w:shd w:val="clear" w:color="auto" w:fill="FFFFFF" w:themeFill="background1"/>
                  </w:rPr>
                  <w:t xml:space="preserve"> </w:t>
                </w:r>
                <w:r w:rsidRPr="00D2251C">
                  <w:rPr>
                    <w:rStyle w:val="Comment"/>
                    <w:rFonts w:cs="Arial"/>
                    <w:i w:val="0"/>
                    <w:color w:val="A6A6A6"/>
                    <w:shd w:val="clear" w:color="auto" w:fill="FFFFFF" w:themeFill="background1"/>
                  </w:rPr>
                  <w:t>Place Here</w:t>
                </w:r>
                <w:r w:rsidRPr="00D2251C">
                  <w:rPr>
                    <w:rStyle w:val="Comment"/>
                    <w:rFonts w:cs="Arial"/>
                    <w:i w:val="0"/>
                    <w:color w:val="A6A6A6" w:themeColor="background1" w:themeShade="A6"/>
                  </w:rPr>
                  <w:t xml:space="preserve"> </w:t>
                </w:r>
              </w:sdtContent>
            </w:sdt>
            <w:r w:rsidRPr="00D2251C">
              <w:rPr>
                <w:rStyle w:val="Comment"/>
                <w:rFonts w:cs="Arial"/>
                <w:i w:val="0"/>
              </w:rPr>
              <w:t xml:space="preserve">           </w:t>
            </w:r>
          </w:p>
        </w:tc>
      </w:tr>
      <w:tr w:rsidR="0066170A" w:rsidRPr="008D4DB6" w14:paraId="14344AC6" w14:textId="77777777" w:rsidTr="000E2A40">
        <w:trPr>
          <w:trHeight w:val="557"/>
        </w:trPr>
        <w:tc>
          <w:tcPr>
            <w:tcW w:w="9751" w:type="dxa"/>
            <w:gridSpan w:val="4"/>
            <w:tcBorders>
              <w:top w:val="nil"/>
              <w:left w:val="nil"/>
              <w:bottom w:val="nil"/>
              <w:right w:val="nil"/>
            </w:tcBorders>
            <w:vAlign w:val="center"/>
          </w:tcPr>
          <w:p w14:paraId="7F4BA635" w14:textId="77777777" w:rsidR="0066170A" w:rsidRPr="008D4DB6" w:rsidRDefault="0066170A" w:rsidP="000E2A40">
            <w:pPr>
              <w:rPr>
                <w:rFonts w:ascii="Arial" w:hAnsi="Arial" w:cs="Arial"/>
                <w:sz w:val="24"/>
                <w:szCs w:val="24"/>
              </w:rPr>
            </w:pPr>
            <w:r w:rsidRPr="008D4DB6">
              <w:rPr>
                <w:rFonts w:ascii="Arial" w:hAnsi="Arial" w:cs="Arial"/>
                <w:sz w:val="24"/>
                <w:szCs w:val="24"/>
              </w:rPr>
              <w:t xml:space="preserve">Subsection 1 - </w:t>
            </w:r>
            <w:r>
              <w:rPr>
                <w:rFonts w:ascii="Arial" w:hAnsi="Arial" w:cs="Arial"/>
                <w:sz w:val="24"/>
                <w:szCs w:val="24"/>
              </w:rPr>
              <w:t>REPORTS</w:t>
            </w:r>
            <w:r w:rsidRPr="008D4DB6">
              <w:rPr>
                <w:rFonts w:ascii="Arial" w:hAnsi="Arial" w:cs="Arial"/>
                <w:sz w:val="24"/>
                <w:szCs w:val="24"/>
              </w:rPr>
              <w:t xml:space="preserve"> MANAGEMENT (applies to all commands)</w:t>
            </w:r>
          </w:p>
        </w:tc>
      </w:tr>
      <w:tr w:rsidR="0066170A" w:rsidRPr="008D4DB6" w14:paraId="351BD96B" w14:textId="77777777" w:rsidTr="000E2A40">
        <w:trPr>
          <w:trHeight w:val="540"/>
        </w:trPr>
        <w:tc>
          <w:tcPr>
            <w:tcW w:w="1728" w:type="dxa"/>
            <w:tcBorders>
              <w:top w:val="nil"/>
              <w:left w:val="nil"/>
              <w:bottom w:val="nil"/>
              <w:right w:val="nil"/>
            </w:tcBorders>
          </w:tcPr>
          <w:p w14:paraId="352549CC" w14:textId="77777777" w:rsidR="0066170A" w:rsidRPr="008D4DB6" w:rsidRDefault="0066170A" w:rsidP="000E2A40">
            <w:pPr>
              <w:rPr>
                <w:rFonts w:ascii="Arial" w:hAnsi="Arial" w:cs="Arial"/>
                <w:sz w:val="24"/>
                <w:szCs w:val="24"/>
              </w:rPr>
            </w:pPr>
            <w:r w:rsidRPr="008D4DB6">
              <w:rPr>
                <w:rFonts w:ascii="Arial" w:hAnsi="Arial" w:cs="Arial"/>
                <w:sz w:val="24"/>
                <w:szCs w:val="24"/>
              </w:rPr>
              <w:t>0101</w:t>
            </w:r>
          </w:p>
        </w:tc>
        <w:tc>
          <w:tcPr>
            <w:tcW w:w="8023" w:type="dxa"/>
            <w:gridSpan w:val="3"/>
            <w:tcBorders>
              <w:top w:val="nil"/>
              <w:left w:val="nil"/>
              <w:bottom w:val="nil"/>
              <w:right w:val="nil"/>
            </w:tcBorders>
          </w:tcPr>
          <w:p w14:paraId="728CF5F7" w14:textId="77777777" w:rsidR="0066170A" w:rsidRDefault="0066170A" w:rsidP="000E2A40">
            <w:pPr>
              <w:rPr>
                <w:rFonts w:ascii="Arial" w:hAnsi="Arial" w:cs="Arial"/>
                <w:sz w:val="24"/>
                <w:szCs w:val="24"/>
              </w:rPr>
            </w:pPr>
            <w:r>
              <w:rPr>
                <w:rFonts w:ascii="Arial" w:hAnsi="Arial" w:cs="Arial"/>
                <w:sz w:val="24"/>
                <w:szCs w:val="24"/>
              </w:rPr>
              <w:t xml:space="preserve">Has the command designated and appointed, in writing, a Command Reports Manager? </w:t>
            </w:r>
          </w:p>
          <w:p w14:paraId="24C50349" w14:textId="77777777" w:rsidR="0066170A" w:rsidRPr="008D4DB6" w:rsidRDefault="0066170A" w:rsidP="000E2A40">
            <w:pPr>
              <w:rPr>
                <w:rFonts w:ascii="Arial" w:eastAsia="Calibri" w:hAnsi="Arial" w:cs="Arial"/>
                <w:sz w:val="24"/>
                <w:szCs w:val="24"/>
              </w:rPr>
            </w:pPr>
            <w:r>
              <w:rPr>
                <w:rFonts w:ascii="Arial" w:hAnsi="Arial" w:cs="Arial"/>
                <w:sz w:val="24"/>
                <w:szCs w:val="24"/>
              </w:rPr>
              <w:t>Reference:  MCO 5214.2G, par 4b(4)(b)</w:t>
            </w:r>
          </w:p>
        </w:tc>
      </w:tr>
      <w:tr w:rsidR="0066170A" w:rsidRPr="008D4DB6" w14:paraId="59034CE7" w14:textId="77777777" w:rsidTr="000E2A40">
        <w:trPr>
          <w:trHeight w:val="576"/>
        </w:trPr>
        <w:sdt>
          <w:sdtPr>
            <w:rPr>
              <w:rFonts w:ascii="Arial" w:hAnsi="Arial" w:cs="Arial"/>
              <w:sz w:val="24"/>
              <w:szCs w:val="24"/>
            </w:rPr>
            <w:alias w:val="Results"/>
            <w:tag w:val="Results"/>
            <w:id w:val="-1010376318"/>
            <w:placeholder>
              <w:docPart w:val="B2E5EFFC258F45989CF46FB2C9D5CF0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870A5CE" w14:textId="77777777" w:rsidR="0066170A" w:rsidRPr="008D4DB6" w:rsidRDefault="0066170A" w:rsidP="000E2A40">
                <w:pPr>
                  <w:jc w:val="center"/>
                  <w:rPr>
                    <w:rFonts w:ascii="Arial" w:hAnsi="Arial" w:cs="Arial"/>
                    <w:sz w:val="24"/>
                    <w:szCs w:val="24"/>
                  </w:rPr>
                </w:pPr>
                <w:r w:rsidRPr="008D4DB6">
                  <w:rPr>
                    <w:rStyle w:val="PlaceholderText"/>
                  </w:rPr>
                  <w:t>Result</w:t>
                </w:r>
              </w:p>
            </w:tc>
          </w:sdtContent>
        </w:sdt>
        <w:sdt>
          <w:sdtPr>
            <w:rPr>
              <w:rStyle w:val="Comment"/>
              <w:rFonts w:cs="Arial"/>
              <w:i w:val="0"/>
            </w:rPr>
            <w:alias w:val="Comments"/>
            <w:tag w:val="Comments"/>
            <w:id w:val="-1647109586"/>
            <w:placeholder>
              <w:docPart w:val="84F44E4C9B7E4C59B377A45CF28E979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49591B2" w14:textId="77777777" w:rsidR="0066170A" w:rsidRPr="008D4DB6" w:rsidRDefault="0066170A" w:rsidP="00901EE8">
                <w:pPr>
                  <w:rPr>
                    <w:rFonts w:ascii="Arial" w:hAnsi="Arial" w:cs="Arial"/>
                    <w:sz w:val="24"/>
                    <w:szCs w:val="24"/>
                  </w:rPr>
                </w:pPr>
                <w:r w:rsidRPr="00207A04">
                  <w:rPr>
                    <w:rStyle w:val="Comment"/>
                    <w:rFonts w:cs="Arial"/>
                    <w:i w:val="0"/>
                    <w:color w:val="808080" w:themeColor="background1" w:themeShade="80"/>
                  </w:rPr>
                  <w:t>Comments</w:t>
                </w:r>
                <w:r w:rsidRPr="00207A04">
                  <w:rPr>
                    <w:rStyle w:val="Comment"/>
                    <w:rFonts w:cs="Arial"/>
                    <w:i w:val="0"/>
                  </w:rPr>
                  <w:t xml:space="preserve"> </w:t>
                </w:r>
              </w:p>
            </w:tc>
          </w:sdtContent>
        </w:sdt>
      </w:tr>
      <w:tr w:rsidR="0066170A" w:rsidRPr="008D4DB6" w14:paraId="2547741B" w14:textId="77777777" w:rsidTr="00C71B1C">
        <w:trPr>
          <w:trHeight w:val="576"/>
        </w:trPr>
        <w:tc>
          <w:tcPr>
            <w:tcW w:w="1728" w:type="dxa"/>
            <w:tcBorders>
              <w:top w:val="nil"/>
              <w:left w:val="nil"/>
              <w:bottom w:val="nil"/>
              <w:right w:val="nil"/>
            </w:tcBorders>
          </w:tcPr>
          <w:p w14:paraId="6EAA21B1" w14:textId="77777777" w:rsidR="0066170A" w:rsidRPr="008D4DB6" w:rsidRDefault="0066170A" w:rsidP="00DA6A89">
            <w:pPr>
              <w:rPr>
                <w:rFonts w:ascii="Arial" w:hAnsi="Arial" w:cs="Arial"/>
                <w:sz w:val="24"/>
                <w:szCs w:val="24"/>
              </w:rPr>
            </w:pPr>
            <w:r>
              <w:rPr>
                <w:rFonts w:ascii="Arial" w:hAnsi="Arial" w:cs="Arial"/>
                <w:sz w:val="24"/>
                <w:szCs w:val="24"/>
              </w:rPr>
              <w:t>0102</w:t>
            </w:r>
          </w:p>
        </w:tc>
        <w:tc>
          <w:tcPr>
            <w:tcW w:w="8023" w:type="dxa"/>
            <w:gridSpan w:val="3"/>
            <w:tcBorders>
              <w:top w:val="nil"/>
              <w:left w:val="nil"/>
              <w:bottom w:val="nil"/>
              <w:right w:val="nil"/>
            </w:tcBorders>
          </w:tcPr>
          <w:p w14:paraId="0FDB7319" w14:textId="77777777" w:rsidR="0066170A" w:rsidRDefault="0066170A" w:rsidP="00DA6A89">
            <w:pPr>
              <w:rPr>
                <w:rFonts w:ascii="Arial" w:hAnsi="Arial" w:cs="Arial"/>
                <w:sz w:val="24"/>
                <w:szCs w:val="24"/>
              </w:rPr>
            </w:pPr>
            <w:r>
              <w:rPr>
                <w:rFonts w:ascii="Arial" w:hAnsi="Arial" w:cs="Arial"/>
                <w:sz w:val="24"/>
                <w:szCs w:val="24"/>
              </w:rPr>
              <w:t xml:space="preserve">Has the command promulgated command policy (i.e., order or bulletin) for the command’s Reports Management Program to ensure organizational reporting requirements are documented, tracked, and in compliance with legal and statutory requirements?  </w:t>
            </w:r>
          </w:p>
          <w:p w14:paraId="70DB39DB" w14:textId="77777777" w:rsidR="0066170A" w:rsidRPr="008D4DB6" w:rsidRDefault="0066170A" w:rsidP="00DA6A89">
            <w:pPr>
              <w:rPr>
                <w:rFonts w:ascii="Arial" w:eastAsia="Calibri" w:hAnsi="Arial" w:cs="Arial"/>
                <w:sz w:val="24"/>
                <w:szCs w:val="24"/>
              </w:rPr>
            </w:pPr>
            <w:r>
              <w:rPr>
                <w:rFonts w:ascii="Arial" w:hAnsi="Arial" w:cs="Arial"/>
                <w:sz w:val="24"/>
                <w:szCs w:val="24"/>
              </w:rPr>
              <w:t xml:space="preserve">Note: Template directive available on </w:t>
            </w:r>
            <w:hyperlink r:id="rId29" w:history="1">
              <w:r w:rsidRPr="005B6D6C">
                <w:rPr>
                  <w:rStyle w:val="Hyperlink"/>
                  <w:rFonts w:ascii="Arial" w:hAnsi="Arial" w:cs="Arial"/>
                  <w:sz w:val="24"/>
                  <w:szCs w:val="24"/>
                </w:rPr>
                <w:t>https://usmc.sharepoint-mil.us/sites/AR_ReportsManagement</w:t>
              </w:r>
            </w:hyperlink>
            <w:r w:rsidRPr="00D90D2B">
              <w:rPr>
                <w:rFonts w:ascii="Arial" w:hAnsi="Arial" w:cs="Arial"/>
                <w:sz w:val="24"/>
                <w:szCs w:val="24"/>
              </w:rPr>
              <w:t xml:space="preserve"> </w:t>
            </w:r>
            <w:r>
              <w:rPr>
                <w:rFonts w:ascii="Arial" w:hAnsi="Arial" w:cs="Arial"/>
                <w:sz w:val="24"/>
                <w:szCs w:val="24"/>
              </w:rPr>
              <w:t>site.  Reports Management ensures staff agencies are not putting undue burden on staff regarding the completion of reports/surveys, thus taking away from daily tasks.  The Reports Management program ensures that reports and reporting systems are compliant with federal mandates (i.e., 5 CFR Part 1320, SSN Reduction Act, etc.) and provide necessary information effectively, efficiently, and economically.)</w:t>
            </w:r>
            <w:r>
              <w:rPr>
                <w:rFonts w:ascii="Arial" w:hAnsi="Arial" w:cs="Arial"/>
                <w:sz w:val="24"/>
                <w:szCs w:val="24"/>
              </w:rPr>
              <w:br/>
            </w:r>
            <w:r>
              <w:rPr>
                <w:rFonts w:ascii="Arial" w:hAnsi="Arial" w:cs="Arial"/>
                <w:sz w:val="24"/>
                <w:szCs w:val="24"/>
              </w:rPr>
              <w:lastRenderedPageBreak/>
              <w:t>Reference:  MCO 5214.2G, 4b(4)(a), chap 1, par 3a, and SECNAVINST 5210.16, par 5 a-d</w:t>
            </w:r>
          </w:p>
        </w:tc>
      </w:tr>
      <w:tr w:rsidR="0066170A" w:rsidRPr="008D4DB6" w14:paraId="4FE706B3" w14:textId="77777777" w:rsidTr="000E2A40">
        <w:trPr>
          <w:trHeight w:val="576"/>
        </w:trPr>
        <w:sdt>
          <w:sdtPr>
            <w:rPr>
              <w:rFonts w:ascii="Arial" w:hAnsi="Arial" w:cs="Arial"/>
              <w:sz w:val="24"/>
              <w:szCs w:val="24"/>
            </w:rPr>
            <w:alias w:val="Results"/>
            <w:tag w:val="Results"/>
            <w:id w:val="-666863660"/>
            <w:placeholder>
              <w:docPart w:val="AC52FE24F87842DEAA1384C05541664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13DF8DD" w14:textId="77777777" w:rsidR="0066170A" w:rsidRPr="008D4DB6" w:rsidRDefault="0066170A" w:rsidP="00DA6A89">
                <w:pPr>
                  <w:jc w:val="center"/>
                  <w:rPr>
                    <w:rFonts w:ascii="Arial" w:hAnsi="Arial" w:cs="Arial"/>
                    <w:sz w:val="24"/>
                    <w:szCs w:val="24"/>
                  </w:rPr>
                </w:pPr>
                <w:r w:rsidRPr="008D4DB6">
                  <w:rPr>
                    <w:rStyle w:val="PlaceholderText"/>
                  </w:rPr>
                  <w:t>Result</w:t>
                </w:r>
              </w:p>
            </w:tc>
          </w:sdtContent>
        </w:sdt>
        <w:sdt>
          <w:sdtPr>
            <w:rPr>
              <w:rStyle w:val="Comment"/>
              <w:rFonts w:cs="Arial"/>
              <w:i w:val="0"/>
            </w:rPr>
            <w:alias w:val="Comments"/>
            <w:tag w:val="Comments"/>
            <w:id w:val="1711843149"/>
            <w:placeholder>
              <w:docPart w:val="F0A6BBDE477042C1B0CA6C68C1660FA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18113F3" w14:textId="77777777" w:rsidR="0066170A" w:rsidRPr="008D4DB6" w:rsidRDefault="0066170A" w:rsidP="00901EE8">
                <w:pPr>
                  <w:rPr>
                    <w:rFonts w:ascii="Arial" w:hAnsi="Arial" w:cs="Arial"/>
                    <w:sz w:val="24"/>
                    <w:szCs w:val="24"/>
                  </w:rPr>
                </w:pPr>
                <w:r w:rsidRPr="00207A04">
                  <w:rPr>
                    <w:rStyle w:val="Comment"/>
                    <w:rFonts w:cs="Arial"/>
                    <w:i w:val="0"/>
                    <w:color w:val="808080" w:themeColor="background1" w:themeShade="80"/>
                  </w:rPr>
                  <w:t>Comments</w:t>
                </w:r>
                <w:r w:rsidRPr="00207A04">
                  <w:rPr>
                    <w:rStyle w:val="Comment"/>
                    <w:rFonts w:cs="Arial"/>
                    <w:i w:val="0"/>
                  </w:rPr>
                  <w:t xml:space="preserve"> </w:t>
                </w:r>
              </w:p>
            </w:tc>
          </w:sdtContent>
        </w:sdt>
      </w:tr>
      <w:tr w:rsidR="0066170A" w:rsidRPr="008D4DB6" w14:paraId="73E40020" w14:textId="77777777" w:rsidTr="00DA6A89">
        <w:trPr>
          <w:trHeight w:val="360"/>
        </w:trPr>
        <w:tc>
          <w:tcPr>
            <w:tcW w:w="1728" w:type="dxa"/>
            <w:tcBorders>
              <w:top w:val="nil"/>
              <w:left w:val="nil"/>
              <w:bottom w:val="nil"/>
              <w:right w:val="nil"/>
            </w:tcBorders>
          </w:tcPr>
          <w:p w14:paraId="6CF8EE6C" w14:textId="77777777" w:rsidR="0066170A" w:rsidRPr="008D4DB6" w:rsidRDefault="0066170A" w:rsidP="00DA6A89">
            <w:pPr>
              <w:rPr>
                <w:rFonts w:ascii="Arial" w:hAnsi="Arial" w:cs="Arial"/>
                <w:sz w:val="24"/>
                <w:szCs w:val="24"/>
              </w:rPr>
            </w:pPr>
            <w:r>
              <w:rPr>
                <w:rFonts w:ascii="Arial" w:hAnsi="Arial" w:cs="Arial"/>
                <w:sz w:val="24"/>
                <w:szCs w:val="24"/>
              </w:rPr>
              <w:t>0103</w:t>
            </w:r>
          </w:p>
        </w:tc>
        <w:tc>
          <w:tcPr>
            <w:tcW w:w="8023" w:type="dxa"/>
            <w:gridSpan w:val="3"/>
            <w:tcBorders>
              <w:top w:val="nil"/>
              <w:left w:val="nil"/>
              <w:bottom w:val="nil"/>
              <w:right w:val="nil"/>
            </w:tcBorders>
          </w:tcPr>
          <w:p w14:paraId="24DF9208" w14:textId="77777777" w:rsidR="0066170A" w:rsidRDefault="0066170A" w:rsidP="00DA6A89">
            <w:pPr>
              <w:rPr>
                <w:rFonts w:ascii="Arial" w:hAnsi="Arial" w:cs="Arial"/>
                <w:sz w:val="24"/>
                <w:szCs w:val="24"/>
              </w:rPr>
            </w:pPr>
            <w:r>
              <w:rPr>
                <w:rFonts w:ascii="Arial" w:hAnsi="Arial" w:cs="Arial"/>
                <w:sz w:val="24"/>
                <w:szCs w:val="24"/>
              </w:rPr>
              <w:t>Does the command have a continuity binder for reports management?</w:t>
            </w:r>
          </w:p>
          <w:p w14:paraId="2FF20CDB" w14:textId="77777777" w:rsidR="0066170A" w:rsidRPr="008D4DB6" w:rsidRDefault="0066170A" w:rsidP="00DA6A89">
            <w:pPr>
              <w:rPr>
                <w:rFonts w:ascii="Arial" w:hAnsi="Arial" w:cs="Arial"/>
                <w:sz w:val="24"/>
                <w:szCs w:val="24"/>
              </w:rPr>
            </w:pPr>
            <w:r>
              <w:rPr>
                <w:rFonts w:ascii="Arial" w:hAnsi="Arial" w:cs="Arial"/>
                <w:sz w:val="24"/>
                <w:szCs w:val="24"/>
              </w:rPr>
              <w:t>Note:  Recommend continuity binder, to include at minimum:  POCs for each section, Marine Corps Order 5214.2G and SECNAV Instruction 5210.16, reports inventory, and documentation of 3-year review.</w:t>
            </w:r>
            <w:r>
              <w:rPr>
                <w:rFonts w:ascii="Arial" w:hAnsi="Arial" w:cs="Arial"/>
                <w:sz w:val="24"/>
                <w:szCs w:val="24"/>
              </w:rPr>
              <w:br/>
              <w:t>Reference:  MCO 5214.2G, par 4b(4)(c)</w:t>
            </w:r>
          </w:p>
        </w:tc>
      </w:tr>
      <w:tr w:rsidR="0066170A" w:rsidRPr="008D4DB6" w14:paraId="60938CCB" w14:textId="77777777" w:rsidTr="000E2A40">
        <w:trPr>
          <w:trHeight w:val="576"/>
        </w:trPr>
        <w:sdt>
          <w:sdtPr>
            <w:rPr>
              <w:rFonts w:ascii="Arial" w:hAnsi="Arial" w:cs="Arial"/>
              <w:sz w:val="24"/>
              <w:szCs w:val="24"/>
            </w:rPr>
            <w:alias w:val="Results"/>
            <w:tag w:val="Results"/>
            <w:id w:val="-1526704706"/>
            <w:placeholder>
              <w:docPart w:val="07C5EB73F83A4B29B1DACD4463F1B0E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CE5D246" w14:textId="77777777" w:rsidR="0066170A" w:rsidRPr="008D4DB6" w:rsidRDefault="0066170A" w:rsidP="00DA6A89">
                <w:pPr>
                  <w:jc w:val="center"/>
                  <w:rPr>
                    <w:rFonts w:ascii="Arial" w:hAnsi="Arial" w:cs="Arial"/>
                    <w:sz w:val="24"/>
                    <w:szCs w:val="24"/>
                  </w:rPr>
                </w:pPr>
                <w:r w:rsidRPr="008D4DB6">
                  <w:rPr>
                    <w:rStyle w:val="PlaceholderText"/>
                  </w:rPr>
                  <w:t>Result</w:t>
                </w:r>
              </w:p>
            </w:tc>
          </w:sdtContent>
        </w:sdt>
        <w:sdt>
          <w:sdtPr>
            <w:rPr>
              <w:rStyle w:val="Comment"/>
              <w:rFonts w:cs="Arial"/>
              <w:i w:val="0"/>
            </w:rPr>
            <w:alias w:val="Comments"/>
            <w:tag w:val="Comments"/>
            <w:id w:val="-1545978651"/>
            <w:placeholder>
              <w:docPart w:val="AE299FBB29354AD7AF06D277F37AEB4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7C08AA3" w14:textId="77777777" w:rsidR="0066170A" w:rsidRPr="008D4DB6" w:rsidRDefault="0066170A" w:rsidP="00901EE8">
                <w:pPr>
                  <w:rPr>
                    <w:rFonts w:ascii="Arial" w:hAnsi="Arial" w:cs="Arial"/>
                    <w:sz w:val="24"/>
                    <w:szCs w:val="24"/>
                  </w:rPr>
                </w:pPr>
                <w:r w:rsidRPr="00207A04">
                  <w:rPr>
                    <w:rStyle w:val="Comment"/>
                    <w:rFonts w:cs="Arial"/>
                    <w:i w:val="0"/>
                    <w:color w:val="808080" w:themeColor="background1" w:themeShade="80"/>
                  </w:rPr>
                  <w:t>Comments</w:t>
                </w:r>
                <w:r w:rsidRPr="00207A04">
                  <w:rPr>
                    <w:rStyle w:val="Comment"/>
                    <w:rFonts w:cs="Arial"/>
                    <w:i w:val="0"/>
                  </w:rPr>
                  <w:t xml:space="preserve"> </w:t>
                </w:r>
              </w:p>
            </w:tc>
          </w:sdtContent>
        </w:sdt>
      </w:tr>
      <w:tr w:rsidR="0066170A" w:rsidRPr="008D4DB6" w14:paraId="63092956" w14:textId="77777777" w:rsidTr="000E2A40">
        <w:trPr>
          <w:trHeight w:val="540"/>
        </w:trPr>
        <w:tc>
          <w:tcPr>
            <w:tcW w:w="1728" w:type="dxa"/>
            <w:tcBorders>
              <w:top w:val="nil"/>
              <w:left w:val="nil"/>
              <w:bottom w:val="nil"/>
              <w:right w:val="nil"/>
            </w:tcBorders>
          </w:tcPr>
          <w:p w14:paraId="178D3212" w14:textId="77777777" w:rsidR="0066170A" w:rsidRPr="008D4DB6" w:rsidRDefault="0066170A" w:rsidP="00DA6A89">
            <w:pPr>
              <w:rPr>
                <w:rFonts w:ascii="Arial" w:hAnsi="Arial" w:cs="Arial"/>
                <w:sz w:val="24"/>
                <w:szCs w:val="24"/>
              </w:rPr>
            </w:pPr>
            <w:r>
              <w:rPr>
                <w:rFonts w:ascii="Arial" w:hAnsi="Arial" w:cs="Arial"/>
                <w:sz w:val="24"/>
                <w:szCs w:val="24"/>
              </w:rPr>
              <w:t>0104</w:t>
            </w:r>
          </w:p>
        </w:tc>
        <w:tc>
          <w:tcPr>
            <w:tcW w:w="8023" w:type="dxa"/>
            <w:gridSpan w:val="3"/>
            <w:tcBorders>
              <w:top w:val="nil"/>
              <w:left w:val="nil"/>
              <w:bottom w:val="nil"/>
              <w:right w:val="nil"/>
            </w:tcBorders>
          </w:tcPr>
          <w:p w14:paraId="1EC6ACB7" w14:textId="77777777" w:rsidR="0066170A" w:rsidRDefault="0066170A" w:rsidP="00DA6A89">
            <w:pPr>
              <w:rPr>
                <w:rFonts w:ascii="Arial" w:hAnsi="Arial" w:cs="Arial"/>
                <w:sz w:val="24"/>
                <w:szCs w:val="24"/>
              </w:rPr>
            </w:pPr>
            <w:r>
              <w:rPr>
                <w:rFonts w:ascii="Arial" w:hAnsi="Arial" w:cs="Arial"/>
                <w:sz w:val="24"/>
                <w:szCs w:val="24"/>
              </w:rPr>
              <w:t xml:space="preserve">Has the command published a Reports Inventory of all valid and cancelled recurring reporting requirements?  </w:t>
            </w:r>
          </w:p>
          <w:p w14:paraId="46DCA998" w14:textId="77777777" w:rsidR="0066170A" w:rsidRDefault="0066170A" w:rsidP="00DA6A89">
            <w:pPr>
              <w:rPr>
                <w:rFonts w:ascii="Arial" w:hAnsi="Arial" w:cs="Arial"/>
                <w:sz w:val="24"/>
                <w:szCs w:val="24"/>
              </w:rPr>
            </w:pPr>
            <w:r>
              <w:rPr>
                <w:rFonts w:ascii="Arial" w:hAnsi="Arial" w:cs="Arial"/>
                <w:sz w:val="24"/>
                <w:szCs w:val="24"/>
              </w:rPr>
              <w:t>Note:  The Reports Inventory is necessary to keep track of what licensed reports are available, eliminates duplication, and can be used as a resource for data that may be needed by other staff sections in the command.</w:t>
            </w:r>
          </w:p>
          <w:p w14:paraId="1A630024" w14:textId="77777777" w:rsidR="0066170A" w:rsidRPr="008D4DB6" w:rsidRDefault="0066170A" w:rsidP="00DA6A89">
            <w:pPr>
              <w:rPr>
                <w:rFonts w:ascii="Arial" w:eastAsia="Calibri" w:hAnsi="Arial" w:cs="Arial"/>
                <w:sz w:val="24"/>
                <w:szCs w:val="24"/>
              </w:rPr>
            </w:pPr>
            <w:r>
              <w:rPr>
                <w:rFonts w:ascii="Arial" w:hAnsi="Arial" w:cs="Arial"/>
                <w:sz w:val="24"/>
                <w:szCs w:val="24"/>
              </w:rPr>
              <w:t>Reference:  MCO 5214.2G, chap 1, par 3a(1), chap 3, par 1, and chap 5, par 2d</w:t>
            </w:r>
          </w:p>
        </w:tc>
      </w:tr>
      <w:tr w:rsidR="0066170A" w:rsidRPr="008D4DB6" w14:paraId="2859D3DF" w14:textId="77777777" w:rsidTr="000E2A40">
        <w:trPr>
          <w:trHeight w:val="576"/>
        </w:trPr>
        <w:sdt>
          <w:sdtPr>
            <w:rPr>
              <w:rFonts w:ascii="Arial" w:hAnsi="Arial" w:cs="Arial"/>
              <w:sz w:val="24"/>
              <w:szCs w:val="24"/>
            </w:rPr>
            <w:alias w:val="Results"/>
            <w:tag w:val="Results"/>
            <w:id w:val="1753164183"/>
            <w:placeholder>
              <w:docPart w:val="8BF2BF8906104B2E998ED085E2AF350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183B449" w14:textId="77777777" w:rsidR="0066170A" w:rsidRPr="008D4DB6" w:rsidRDefault="0066170A" w:rsidP="00DA6A89">
                <w:pPr>
                  <w:jc w:val="center"/>
                  <w:rPr>
                    <w:rFonts w:ascii="Arial" w:hAnsi="Arial" w:cs="Arial"/>
                    <w:sz w:val="24"/>
                    <w:szCs w:val="24"/>
                  </w:rPr>
                </w:pPr>
                <w:r w:rsidRPr="008D4DB6">
                  <w:rPr>
                    <w:rStyle w:val="PlaceholderText"/>
                  </w:rPr>
                  <w:t>Result</w:t>
                </w:r>
              </w:p>
            </w:tc>
          </w:sdtContent>
        </w:sdt>
        <w:sdt>
          <w:sdtPr>
            <w:rPr>
              <w:rStyle w:val="Comment"/>
              <w:rFonts w:cs="Arial"/>
              <w:i w:val="0"/>
            </w:rPr>
            <w:alias w:val="Comments"/>
            <w:tag w:val="Comments"/>
            <w:id w:val="-702318724"/>
            <w:placeholder>
              <w:docPart w:val="42DC6152DA844D86981D8B4FE4949BB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4A851DF" w14:textId="77777777" w:rsidR="0066170A" w:rsidRPr="008D4DB6" w:rsidRDefault="0066170A" w:rsidP="00901EE8">
                <w:pPr>
                  <w:rPr>
                    <w:rFonts w:ascii="Arial" w:hAnsi="Arial" w:cs="Arial"/>
                    <w:sz w:val="24"/>
                    <w:szCs w:val="24"/>
                  </w:rPr>
                </w:pPr>
                <w:r w:rsidRPr="00207A04">
                  <w:rPr>
                    <w:rStyle w:val="Comment"/>
                    <w:rFonts w:cs="Arial"/>
                    <w:i w:val="0"/>
                    <w:color w:val="808080" w:themeColor="background1" w:themeShade="80"/>
                  </w:rPr>
                  <w:t>Comments</w:t>
                </w:r>
                <w:r w:rsidRPr="00207A04">
                  <w:rPr>
                    <w:rStyle w:val="Comment"/>
                    <w:rFonts w:cs="Arial"/>
                    <w:i w:val="0"/>
                  </w:rPr>
                  <w:t xml:space="preserve"> </w:t>
                </w:r>
              </w:p>
            </w:tc>
          </w:sdtContent>
        </w:sdt>
      </w:tr>
      <w:tr w:rsidR="0066170A" w:rsidRPr="008D4DB6" w14:paraId="019B2934" w14:textId="77777777" w:rsidTr="000E2A40">
        <w:trPr>
          <w:trHeight w:val="872"/>
        </w:trPr>
        <w:tc>
          <w:tcPr>
            <w:tcW w:w="1728" w:type="dxa"/>
            <w:tcBorders>
              <w:top w:val="nil"/>
              <w:left w:val="nil"/>
              <w:bottom w:val="nil"/>
              <w:right w:val="nil"/>
            </w:tcBorders>
          </w:tcPr>
          <w:p w14:paraId="1921CF28" w14:textId="77777777" w:rsidR="0066170A" w:rsidRPr="008D4DB6" w:rsidRDefault="0066170A" w:rsidP="00DA6A89">
            <w:pPr>
              <w:rPr>
                <w:rFonts w:ascii="Arial" w:hAnsi="Arial" w:cs="Arial"/>
                <w:sz w:val="24"/>
                <w:szCs w:val="24"/>
              </w:rPr>
            </w:pPr>
            <w:r>
              <w:rPr>
                <w:rFonts w:ascii="Arial" w:hAnsi="Arial" w:cs="Arial"/>
                <w:sz w:val="24"/>
                <w:szCs w:val="24"/>
              </w:rPr>
              <w:t>0105</w:t>
            </w:r>
          </w:p>
        </w:tc>
        <w:tc>
          <w:tcPr>
            <w:tcW w:w="8023" w:type="dxa"/>
            <w:gridSpan w:val="3"/>
            <w:tcBorders>
              <w:top w:val="nil"/>
              <w:left w:val="nil"/>
              <w:bottom w:val="nil"/>
              <w:right w:val="nil"/>
            </w:tcBorders>
          </w:tcPr>
          <w:p w14:paraId="4114ED66" w14:textId="77777777" w:rsidR="0066170A" w:rsidRDefault="0066170A" w:rsidP="00DA6A89">
            <w:pPr>
              <w:rPr>
                <w:rFonts w:ascii="Arial" w:hAnsi="Arial" w:cs="Arial"/>
                <w:sz w:val="24"/>
                <w:szCs w:val="24"/>
              </w:rPr>
            </w:pPr>
            <w:r>
              <w:rPr>
                <w:rFonts w:ascii="Arial" w:hAnsi="Arial" w:cs="Arial"/>
                <w:sz w:val="24"/>
                <w:szCs w:val="24"/>
              </w:rPr>
              <w:t>Is the Reports Manager ensuring that information collections are not redundant with forms and information collections of a higher authority?  Note: Local forms shall not be used if a higher level form and report (i.e., NAVMC, DD, SF, etc.) already exists for the information being collected.</w:t>
            </w:r>
          </w:p>
          <w:p w14:paraId="5AE440EA" w14:textId="77777777" w:rsidR="0066170A" w:rsidRPr="008D4DB6" w:rsidRDefault="0066170A" w:rsidP="00DA6A89">
            <w:pPr>
              <w:rPr>
                <w:rFonts w:ascii="Arial" w:hAnsi="Arial" w:cs="Arial"/>
                <w:sz w:val="24"/>
                <w:szCs w:val="24"/>
              </w:rPr>
            </w:pPr>
            <w:r>
              <w:rPr>
                <w:rFonts w:ascii="Arial" w:hAnsi="Arial" w:cs="Arial"/>
                <w:sz w:val="24"/>
                <w:szCs w:val="24"/>
              </w:rPr>
              <w:t>Reference:  SECNAVINST 5210.16, par 7d-f</w:t>
            </w:r>
          </w:p>
        </w:tc>
      </w:tr>
      <w:tr w:rsidR="0066170A" w:rsidRPr="008D4DB6" w14:paraId="4BFAC0D7" w14:textId="77777777" w:rsidTr="000E2A40">
        <w:trPr>
          <w:trHeight w:val="576"/>
        </w:trPr>
        <w:sdt>
          <w:sdtPr>
            <w:rPr>
              <w:rFonts w:ascii="Arial" w:hAnsi="Arial" w:cs="Arial"/>
              <w:sz w:val="24"/>
              <w:szCs w:val="24"/>
            </w:rPr>
            <w:alias w:val="Results"/>
            <w:tag w:val="Results"/>
            <w:id w:val="595910790"/>
            <w:placeholder>
              <w:docPart w:val="35B50F2585B147C3ACB8B653C2162DF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8885B5A" w14:textId="77777777" w:rsidR="0066170A" w:rsidRPr="008D4DB6" w:rsidRDefault="0066170A" w:rsidP="00DA6A89">
                <w:pPr>
                  <w:jc w:val="center"/>
                  <w:rPr>
                    <w:rFonts w:ascii="Arial" w:hAnsi="Arial" w:cs="Arial"/>
                    <w:sz w:val="24"/>
                    <w:szCs w:val="24"/>
                  </w:rPr>
                </w:pPr>
                <w:r w:rsidRPr="008D4DB6">
                  <w:rPr>
                    <w:rStyle w:val="PlaceholderText"/>
                  </w:rPr>
                  <w:t>Result</w:t>
                </w:r>
              </w:p>
            </w:tc>
          </w:sdtContent>
        </w:sdt>
        <w:sdt>
          <w:sdtPr>
            <w:rPr>
              <w:rStyle w:val="Comment"/>
              <w:rFonts w:cs="Arial"/>
              <w:i w:val="0"/>
            </w:rPr>
            <w:alias w:val="Comments"/>
            <w:tag w:val="Comments"/>
            <w:id w:val="-311796768"/>
            <w:placeholder>
              <w:docPart w:val="EE142D285BE04BC7AF2AB844BCA1AC6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2254CA8" w14:textId="77777777" w:rsidR="0066170A" w:rsidRPr="008D4DB6" w:rsidRDefault="0066170A" w:rsidP="00901EE8">
                <w:pPr>
                  <w:rPr>
                    <w:rFonts w:ascii="Arial" w:hAnsi="Arial" w:cs="Arial"/>
                    <w:sz w:val="24"/>
                    <w:szCs w:val="24"/>
                  </w:rPr>
                </w:pPr>
                <w:r w:rsidRPr="00207A04">
                  <w:rPr>
                    <w:rStyle w:val="Comment"/>
                    <w:rFonts w:cs="Arial"/>
                    <w:i w:val="0"/>
                    <w:color w:val="808080" w:themeColor="background1" w:themeShade="80"/>
                  </w:rPr>
                  <w:t>Comments</w:t>
                </w:r>
                <w:r w:rsidRPr="00207A04">
                  <w:rPr>
                    <w:rStyle w:val="Comment"/>
                    <w:rFonts w:cs="Arial"/>
                    <w:i w:val="0"/>
                  </w:rPr>
                  <w:t xml:space="preserve"> </w:t>
                </w:r>
              </w:p>
            </w:tc>
          </w:sdtContent>
        </w:sdt>
      </w:tr>
      <w:tr w:rsidR="0066170A" w:rsidRPr="008D4DB6" w14:paraId="7A5AF322" w14:textId="77777777" w:rsidTr="000E2A40">
        <w:trPr>
          <w:trHeight w:val="80"/>
        </w:trPr>
        <w:tc>
          <w:tcPr>
            <w:tcW w:w="1728" w:type="dxa"/>
            <w:tcBorders>
              <w:top w:val="nil"/>
              <w:left w:val="nil"/>
              <w:bottom w:val="nil"/>
              <w:right w:val="nil"/>
            </w:tcBorders>
          </w:tcPr>
          <w:p w14:paraId="6DC4E2F3" w14:textId="77777777" w:rsidR="0066170A" w:rsidRPr="008D4DB6" w:rsidRDefault="0066170A" w:rsidP="00DA6A89">
            <w:pPr>
              <w:rPr>
                <w:rFonts w:ascii="Arial" w:hAnsi="Arial" w:cs="Arial"/>
                <w:sz w:val="24"/>
                <w:szCs w:val="24"/>
              </w:rPr>
            </w:pPr>
            <w:r>
              <w:rPr>
                <w:rFonts w:ascii="Arial" w:hAnsi="Arial" w:cs="Arial"/>
                <w:sz w:val="24"/>
                <w:szCs w:val="24"/>
              </w:rPr>
              <w:t>0106</w:t>
            </w:r>
          </w:p>
        </w:tc>
        <w:tc>
          <w:tcPr>
            <w:tcW w:w="8023" w:type="dxa"/>
            <w:gridSpan w:val="3"/>
            <w:tcBorders>
              <w:top w:val="nil"/>
              <w:left w:val="nil"/>
              <w:bottom w:val="nil"/>
              <w:right w:val="nil"/>
            </w:tcBorders>
          </w:tcPr>
          <w:p w14:paraId="3543853B" w14:textId="77777777" w:rsidR="0066170A" w:rsidRPr="008D4DB6" w:rsidRDefault="0066170A" w:rsidP="00DA6A89">
            <w:pPr>
              <w:rPr>
                <w:rFonts w:ascii="Arial" w:eastAsia="Calibri" w:hAnsi="Arial" w:cs="Arial"/>
                <w:sz w:val="24"/>
                <w:szCs w:val="24"/>
              </w:rPr>
            </w:pPr>
            <w:r>
              <w:rPr>
                <w:rFonts w:ascii="Arial" w:hAnsi="Arial" w:cs="Arial"/>
                <w:sz w:val="24"/>
                <w:szCs w:val="24"/>
              </w:rPr>
              <w:t>Are reports program managers conducting a review of all existing reports every three years?</w:t>
            </w:r>
            <w:r>
              <w:rPr>
                <w:rFonts w:ascii="Arial" w:hAnsi="Arial" w:cs="Arial"/>
                <w:sz w:val="24"/>
                <w:szCs w:val="24"/>
              </w:rPr>
              <w:br/>
              <w:t>Reference:  MCO 5214.2G,chap 1, par 3.a.(4) and chap 5, par 1</w:t>
            </w:r>
          </w:p>
        </w:tc>
      </w:tr>
      <w:tr w:rsidR="0066170A" w:rsidRPr="008D4DB6" w14:paraId="6135AE02" w14:textId="77777777" w:rsidTr="000E2A40">
        <w:trPr>
          <w:trHeight w:val="576"/>
        </w:trPr>
        <w:sdt>
          <w:sdtPr>
            <w:rPr>
              <w:rFonts w:ascii="Arial" w:hAnsi="Arial" w:cs="Arial"/>
              <w:sz w:val="24"/>
              <w:szCs w:val="24"/>
            </w:rPr>
            <w:alias w:val="Results"/>
            <w:tag w:val="Results"/>
            <w:id w:val="137777488"/>
            <w:placeholder>
              <w:docPart w:val="446754163F2C4443A8C1E5B680DF182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E2E633B" w14:textId="77777777" w:rsidR="0066170A" w:rsidRPr="008D4DB6" w:rsidRDefault="0066170A" w:rsidP="00DA6A89">
                <w:pPr>
                  <w:jc w:val="center"/>
                  <w:rPr>
                    <w:rFonts w:ascii="Arial" w:hAnsi="Arial" w:cs="Arial"/>
                    <w:sz w:val="24"/>
                    <w:szCs w:val="24"/>
                  </w:rPr>
                </w:pPr>
                <w:r w:rsidRPr="008D4DB6">
                  <w:rPr>
                    <w:rStyle w:val="PlaceholderText"/>
                  </w:rPr>
                  <w:t>Result</w:t>
                </w:r>
              </w:p>
            </w:tc>
          </w:sdtContent>
        </w:sdt>
        <w:sdt>
          <w:sdtPr>
            <w:rPr>
              <w:rStyle w:val="Comment"/>
              <w:rFonts w:cs="Arial"/>
              <w:i w:val="0"/>
            </w:rPr>
            <w:alias w:val="Comments"/>
            <w:tag w:val="Comments"/>
            <w:id w:val="-1214112285"/>
            <w:placeholder>
              <w:docPart w:val="252ED41CA518479489CA11A8F520347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4A175EC" w14:textId="77777777" w:rsidR="0066170A" w:rsidRPr="008D4DB6" w:rsidRDefault="0066170A" w:rsidP="00901EE8">
                <w:pPr>
                  <w:rPr>
                    <w:rFonts w:ascii="Arial" w:hAnsi="Arial" w:cs="Arial"/>
                    <w:sz w:val="24"/>
                    <w:szCs w:val="24"/>
                  </w:rPr>
                </w:pPr>
                <w:r w:rsidRPr="00207A04">
                  <w:rPr>
                    <w:rStyle w:val="Comment"/>
                    <w:rFonts w:cs="Arial"/>
                    <w:i w:val="0"/>
                    <w:color w:val="808080" w:themeColor="background1" w:themeShade="80"/>
                  </w:rPr>
                  <w:t>Comments</w:t>
                </w:r>
                <w:r w:rsidRPr="00207A04">
                  <w:rPr>
                    <w:rStyle w:val="Comment"/>
                    <w:rFonts w:cs="Arial"/>
                    <w:i w:val="0"/>
                  </w:rPr>
                  <w:t xml:space="preserve"> </w:t>
                </w:r>
              </w:p>
            </w:tc>
          </w:sdtContent>
        </w:sdt>
      </w:tr>
      <w:tr w:rsidR="0066170A" w:rsidRPr="008D4DB6" w14:paraId="0DFAA8D3" w14:textId="77777777" w:rsidTr="000E2A40">
        <w:trPr>
          <w:trHeight w:val="809"/>
        </w:trPr>
        <w:tc>
          <w:tcPr>
            <w:tcW w:w="1728" w:type="dxa"/>
            <w:tcBorders>
              <w:top w:val="nil"/>
              <w:left w:val="nil"/>
              <w:bottom w:val="nil"/>
              <w:right w:val="nil"/>
            </w:tcBorders>
          </w:tcPr>
          <w:p w14:paraId="6361634F" w14:textId="77777777" w:rsidR="0066170A" w:rsidRPr="008D4DB6" w:rsidRDefault="0066170A" w:rsidP="00DA6A89">
            <w:pPr>
              <w:rPr>
                <w:rFonts w:ascii="Arial" w:hAnsi="Arial" w:cs="Arial"/>
                <w:sz w:val="24"/>
                <w:szCs w:val="24"/>
              </w:rPr>
            </w:pPr>
            <w:r>
              <w:rPr>
                <w:rFonts w:ascii="Arial" w:hAnsi="Arial" w:cs="Arial"/>
                <w:sz w:val="24"/>
                <w:szCs w:val="24"/>
              </w:rPr>
              <w:t>0107</w:t>
            </w:r>
          </w:p>
        </w:tc>
        <w:tc>
          <w:tcPr>
            <w:tcW w:w="8023" w:type="dxa"/>
            <w:gridSpan w:val="3"/>
            <w:tcBorders>
              <w:top w:val="nil"/>
              <w:left w:val="nil"/>
              <w:bottom w:val="nil"/>
              <w:right w:val="nil"/>
            </w:tcBorders>
          </w:tcPr>
          <w:p w14:paraId="2A2BACB6" w14:textId="77777777" w:rsidR="0066170A" w:rsidRDefault="0066170A" w:rsidP="00DA6A89">
            <w:pPr>
              <w:rPr>
                <w:rFonts w:ascii="Arial" w:hAnsi="Arial" w:cs="Arial"/>
                <w:sz w:val="24"/>
                <w:szCs w:val="24"/>
              </w:rPr>
            </w:pPr>
            <w:r>
              <w:rPr>
                <w:rFonts w:ascii="Arial" w:hAnsi="Arial" w:cs="Arial"/>
                <w:sz w:val="24"/>
                <w:szCs w:val="24"/>
              </w:rPr>
              <w:t>Does the command originate information (reports) requirements (i.e., collection of information is not already mandated by higher authority and not already collected/available by other sources)?</w:t>
            </w:r>
          </w:p>
          <w:p w14:paraId="688D81E1" w14:textId="77777777" w:rsidR="0066170A" w:rsidRDefault="0066170A" w:rsidP="00DA6A89">
            <w:pPr>
              <w:rPr>
                <w:rFonts w:ascii="Arial" w:hAnsi="Arial" w:cs="Arial"/>
                <w:sz w:val="24"/>
                <w:szCs w:val="24"/>
              </w:rPr>
            </w:pPr>
            <w:r>
              <w:rPr>
                <w:rFonts w:ascii="Arial" w:hAnsi="Arial" w:cs="Arial"/>
                <w:sz w:val="24"/>
                <w:szCs w:val="24"/>
              </w:rPr>
              <w:t>Note: Examples of collecting information include, but are not limited to:  creation of new forms or duplicative forms; adding additional fields or taking away existing fields; requests for information, data calls, systems, etc.</w:t>
            </w:r>
          </w:p>
          <w:p w14:paraId="17BC84AF" w14:textId="77777777" w:rsidR="0066170A" w:rsidRDefault="0066170A" w:rsidP="00DA6A89">
            <w:pPr>
              <w:rPr>
                <w:rFonts w:ascii="Arial" w:hAnsi="Arial" w:cs="Arial"/>
                <w:sz w:val="24"/>
                <w:szCs w:val="24"/>
              </w:rPr>
            </w:pPr>
            <w:r>
              <w:rPr>
                <w:rFonts w:ascii="Arial" w:hAnsi="Arial" w:cs="Arial"/>
                <w:sz w:val="24"/>
                <w:szCs w:val="24"/>
              </w:rPr>
              <w:t>If YES:  Complete Section 2.</w:t>
            </w:r>
          </w:p>
          <w:p w14:paraId="363AEF4A" w14:textId="77777777" w:rsidR="0066170A" w:rsidRPr="008D4DB6" w:rsidRDefault="0066170A" w:rsidP="00DA6A89">
            <w:pPr>
              <w:rPr>
                <w:rFonts w:ascii="Arial" w:eastAsia="Calibri" w:hAnsi="Arial" w:cs="Arial"/>
                <w:sz w:val="24"/>
                <w:szCs w:val="24"/>
              </w:rPr>
            </w:pPr>
            <w:r>
              <w:rPr>
                <w:rFonts w:ascii="Arial" w:hAnsi="Arial" w:cs="Arial"/>
                <w:sz w:val="24"/>
                <w:szCs w:val="24"/>
              </w:rPr>
              <w:t>If NO:  End of Inspection.</w:t>
            </w:r>
          </w:p>
        </w:tc>
      </w:tr>
      <w:tr w:rsidR="0066170A" w:rsidRPr="008D4DB6" w14:paraId="62721D6B" w14:textId="77777777" w:rsidTr="000E2A40">
        <w:trPr>
          <w:trHeight w:val="576"/>
        </w:trPr>
        <w:sdt>
          <w:sdtPr>
            <w:rPr>
              <w:rFonts w:ascii="Arial" w:hAnsi="Arial" w:cs="Arial"/>
              <w:sz w:val="24"/>
              <w:szCs w:val="24"/>
            </w:rPr>
            <w:alias w:val="Results"/>
            <w:tag w:val="Results"/>
            <w:id w:val="-1481147670"/>
            <w:placeholder>
              <w:docPart w:val="6544787E6B2847A8910E8B122611BBC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42B704E" w14:textId="77777777" w:rsidR="0066170A" w:rsidRPr="008D4DB6" w:rsidRDefault="0066170A" w:rsidP="00DA6A89">
                <w:pPr>
                  <w:jc w:val="center"/>
                  <w:rPr>
                    <w:rFonts w:ascii="Arial" w:hAnsi="Arial" w:cs="Arial"/>
                    <w:sz w:val="24"/>
                    <w:szCs w:val="24"/>
                  </w:rPr>
                </w:pPr>
                <w:r w:rsidRPr="008D4DB6">
                  <w:rPr>
                    <w:rStyle w:val="PlaceholderText"/>
                  </w:rPr>
                  <w:t>Result</w:t>
                </w:r>
              </w:p>
            </w:tc>
          </w:sdtContent>
        </w:sdt>
        <w:sdt>
          <w:sdtPr>
            <w:rPr>
              <w:rStyle w:val="Comment"/>
              <w:rFonts w:cs="Arial"/>
              <w:i w:val="0"/>
            </w:rPr>
            <w:alias w:val="Comments"/>
            <w:tag w:val="Comments"/>
            <w:id w:val="-815952636"/>
            <w:placeholder>
              <w:docPart w:val="3F2E21A9CC824A71B2D8BB12916AD70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1804F61" w14:textId="77777777" w:rsidR="0066170A" w:rsidRPr="008D4DB6" w:rsidRDefault="0066170A" w:rsidP="00901EE8">
                <w:pPr>
                  <w:rPr>
                    <w:rFonts w:ascii="Arial" w:hAnsi="Arial" w:cs="Arial"/>
                    <w:sz w:val="24"/>
                    <w:szCs w:val="24"/>
                  </w:rPr>
                </w:pPr>
                <w:r w:rsidRPr="00207A04">
                  <w:rPr>
                    <w:rStyle w:val="Comment"/>
                    <w:rFonts w:cs="Arial"/>
                    <w:i w:val="0"/>
                    <w:color w:val="808080" w:themeColor="background1" w:themeShade="80"/>
                  </w:rPr>
                  <w:t>Comments</w:t>
                </w:r>
                <w:r w:rsidRPr="00207A04">
                  <w:rPr>
                    <w:rStyle w:val="Comment"/>
                    <w:rFonts w:cs="Arial"/>
                    <w:i w:val="0"/>
                  </w:rPr>
                  <w:t xml:space="preserve"> </w:t>
                </w:r>
              </w:p>
            </w:tc>
          </w:sdtContent>
        </w:sdt>
      </w:tr>
      <w:tr w:rsidR="0066170A" w:rsidRPr="008D4DB6" w14:paraId="37A067C1" w14:textId="77777777" w:rsidTr="000E2A40">
        <w:trPr>
          <w:trHeight w:val="557"/>
        </w:trPr>
        <w:tc>
          <w:tcPr>
            <w:tcW w:w="9751" w:type="dxa"/>
            <w:gridSpan w:val="4"/>
            <w:tcBorders>
              <w:top w:val="nil"/>
              <w:left w:val="nil"/>
              <w:bottom w:val="nil"/>
              <w:right w:val="nil"/>
            </w:tcBorders>
            <w:vAlign w:val="center"/>
          </w:tcPr>
          <w:p w14:paraId="4EDF8256" w14:textId="77777777" w:rsidR="0066170A" w:rsidRDefault="0066170A" w:rsidP="00DA6A89">
            <w:pPr>
              <w:rPr>
                <w:rFonts w:ascii="Arial" w:hAnsi="Arial" w:cs="Arial"/>
                <w:sz w:val="24"/>
                <w:szCs w:val="24"/>
              </w:rPr>
            </w:pPr>
            <w:r w:rsidRPr="008D4DB6">
              <w:rPr>
                <w:rFonts w:ascii="Arial" w:hAnsi="Arial" w:cs="Arial"/>
                <w:sz w:val="24"/>
                <w:szCs w:val="24"/>
              </w:rPr>
              <w:t xml:space="preserve">Subsection 2 - </w:t>
            </w:r>
            <w:r>
              <w:rPr>
                <w:rFonts w:ascii="Arial" w:hAnsi="Arial" w:cs="Arial"/>
                <w:sz w:val="24"/>
                <w:szCs w:val="24"/>
              </w:rPr>
              <w:t>Applies to commands who originate (i.e., not already mandated by higher authority and not already collected/available by other sources) information (reports) requirements such as creation of forms, requests for information, data calls, systems, etc.</w:t>
            </w:r>
          </w:p>
          <w:p w14:paraId="6F980FBB" w14:textId="77777777" w:rsidR="0066170A" w:rsidRPr="008D4DB6" w:rsidRDefault="0066170A" w:rsidP="00DA6A89">
            <w:pPr>
              <w:rPr>
                <w:rFonts w:ascii="Arial" w:hAnsi="Arial" w:cs="Arial"/>
                <w:sz w:val="24"/>
                <w:szCs w:val="24"/>
              </w:rPr>
            </w:pPr>
          </w:p>
        </w:tc>
      </w:tr>
      <w:tr w:rsidR="0066170A" w:rsidRPr="008D4DB6" w14:paraId="37E9AC22" w14:textId="77777777" w:rsidTr="000E2A40">
        <w:trPr>
          <w:trHeight w:val="576"/>
        </w:trPr>
        <w:tc>
          <w:tcPr>
            <w:tcW w:w="1728" w:type="dxa"/>
            <w:tcBorders>
              <w:top w:val="nil"/>
              <w:left w:val="nil"/>
              <w:bottom w:val="nil"/>
              <w:right w:val="nil"/>
            </w:tcBorders>
          </w:tcPr>
          <w:p w14:paraId="1FB92378" w14:textId="77777777" w:rsidR="0066170A" w:rsidRPr="008D4DB6" w:rsidRDefault="0066170A" w:rsidP="00DA6A89">
            <w:pPr>
              <w:rPr>
                <w:rFonts w:ascii="Arial" w:hAnsi="Arial" w:cs="Arial"/>
                <w:sz w:val="24"/>
                <w:szCs w:val="24"/>
              </w:rPr>
            </w:pPr>
            <w:r w:rsidRPr="008D4DB6">
              <w:rPr>
                <w:rFonts w:ascii="Arial" w:hAnsi="Arial" w:cs="Arial"/>
                <w:sz w:val="24"/>
                <w:szCs w:val="24"/>
              </w:rPr>
              <w:t>020</w:t>
            </w:r>
            <w:r>
              <w:rPr>
                <w:rFonts w:ascii="Arial" w:hAnsi="Arial" w:cs="Arial"/>
                <w:sz w:val="24"/>
                <w:szCs w:val="24"/>
              </w:rPr>
              <w:t>1</w:t>
            </w:r>
          </w:p>
        </w:tc>
        <w:tc>
          <w:tcPr>
            <w:tcW w:w="8023" w:type="dxa"/>
            <w:gridSpan w:val="3"/>
            <w:tcBorders>
              <w:top w:val="nil"/>
              <w:left w:val="nil"/>
              <w:bottom w:val="nil"/>
              <w:right w:val="nil"/>
            </w:tcBorders>
          </w:tcPr>
          <w:p w14:paraId="1C926998" w14:textId="77777777" w:rsidR="0066170A" w:rsidRPr="008D4DB6" w:rsidRDefault="0066170A" w:rsidP="00DA6A89">
            <w:pPr>
              <w:rPr>
                <w:rStyle w:val="Comment"/>
                <w:rFonts w:cs="Arial"/>
                <w:i w:val="0"/>
              </w:rPr>
            </w:pPr>
            <w:r>
              <w:rPr>
                <w:rFonts w:ascii="Arial" w:hAnsi="Arial" w:cs="Arial"/>
                <w:sz w:val="24"/>
                <w:szCs w:val="24"/>
              </w:rPr>
              <w:t>Are all local reporting requirements published within a command directive (i.e., order or bulletin)?</w:t>
            </w:r>
            <w:r>
              <w:rPr>
                <w:rFonts w:ascii="Arial" w:hAnsi="Arial" w:cs="Arial"/>
                <w:sz w:val="24"/>
                <w:szCs w:val="24"/>
              </w:rPr>
              <w:br/>
              <w:t>Reference:  MCO 5214.2G, 4b(4)(f)</w:t>
            </w:r>
          </w:p>
        </w:tc>
      </w:tr>
      <w:tr w:rsidR="0066170A" w:rsidRPr="008D4DB6" w14:paraId="0DB26BBD" w14:textId="77777777" w:rsidTr="000E2A40">
        <w:trPr>
          <w:trHeight w:val="576"/>
        </w:trPr>
        <w:sdt>
          <w:sdtPr>
            <w:rPr>
              <w:rFonts w:ascii="Arial" w:hAnsi="Arial" w:cs="Arial"/>
              <w:sz w:val="24"/>
              <w:szCs w:val="24"/>
            </w:rPr>
            <w:alias w:val="Results"/>
            <w:tag w:val="Results"/>
            <w:id w:val="1924684222"/>
            <w:placeholder>
              <w:docPart w:val="06C1C863816C4841B997A91A3E8DFD2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A7D6BDF" w14:textId="77777777" w:rsidR="0066170A" w:rsidRPr="008D4DB6" w:rsidRDefault="0066170A" w:rsidP="00DA6A89">
                <w:pPr>
                  <w:jc w:val="center"/>
                  <w:rPr>
                    <w:rFonts w:ascii="Arial" w:hAnsi="Arial" w:cs="Arial"/>
                    <w:sz w:val="24"/>
                    <w:szCs w:val="24"/>
                  </w:rPr>
                </w:pPr>
                <w:r w:rsidRPr="008D4DB6">
                  <w:rPr>
                    <w:rStyle w:val="PlaceholderText"/>
                  </w:rPr>
                  <w:t>Result</w:t>
                </w:r>
              </w:p>
            </w:tc>
          </w:sdtContent>
        </w:sdt>
        <w:sdt>
          <w:sdtPr>
            <w:rPr>
              <w:rStyle w:val="Comment"/>
              <w:rFonts w:cs="Arial"/>
              <w:i w:val="0"/>
            </w:rPr>
            <w:alias w:val="Comments"/>
            <w:tag w:val="Comments"/>
            <w:id w:val="449063101"/>
            <w:placeholder>
              <w:docPart w:val="D9DBB71976064F6BB5E5589976C2BC2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8A0037B" w14:textId="77777777" w:rsidR="0066170A" w:rsidRPr="008D4DB6" w:rsidRDefault="0066170A" w:rsidP="00901EE8">
                <w:pPr>
                  <w:rPr>
                    <w:rFonts w:ascii="Arial" w:hAnsi="Arial" w:cs="Arial"/>
                    <w:sz w:val="24"/>
                    <w:szCs w:val="24"/>
                  </w:rPr>
                </w:pPr>
                <w:r w:rsidRPr="00207A04">
                  <w:rPr>
                    <w:rStyle w:val="Comment"/>
                    <w:rFonts w:cs="Arial"/>
                    <w:i w:val="0"/>
                    <w:color w:val="808080" w:themeColor="background1" w:themeShade="80"/>
                  </w:rPr>
                  <w:t>Comments</w:t>
                </w:r>
                <w:r w:rsidRPr="00207A04">
                  <w:rPr>
                    <w:rStyle w:val="Comment"/>
                    <w:rFonts w:cs="Arial"/>
                    <w:i w:val="0"/>
                  </w:rPr>
                  <w:t xml:space="preserve"> </w:t>
                </w:r>
              </w:p>
            </w:tc>
          </w:sdtContent>
        </w:sdt>
      </w:tr>
      <w:tr w:rsidR="0066170A" w:rsidRPr="008D4DB6" w14:paraId="15D565D0" w14:textId="77777777" w:rsidTr="006B72AD">
        <w:trPr>
          <w:trHeight w:val="720"/>
        </w:trPr>
        <w:tc>
          <w:tcPr>
            <w:tcW w:w="1728" w:type="dxa"/>
            <w:tcBorders>
              <w:top w:val="nil"/>
              <w:left w:val="nil"/>
              <w:bottom w:val="nil"/>
              <w:right w:val="nil"/>
            </w:tcBorders>
          </w:tcPr>
          <w:p w14:paraId="10DBF446" w14:textId="77777777" w:rsidR="0066170A" w:rsidRPr="008D4DB6" w:rsidRDefault="0066170A" w:rsidP="00DA6A89">
            <w:pPr>
              <w:rPr>
                <w:rFonts w:ascii="Arial" w:hAnsi="Arial" w:cs="Arial"/>
                <w:sz w:val="24"/>
                <w:szCs w:val="24"/>
              </w:rPr>
            </w:pPr>
            <w:r w:rsidRPr="008D4DB6">
              <w:rPr>
                <w:rFonts w:ascii="Arial" w:hAnsi="Arial" w:cs="Arial"/>
                <w:sz w:val="24"/>
                <w:szCs w:val="24"/>
              </w:rPr>
              <w:t>020</w:t>
            </w:r>
            <w:r>
              <w:rPr>
                <w:rFonts w:ascii="Arial" w:hAnsi="Arial" w:cs="Arial"/>
                <w:sz w:val="24"/>
                <w:szCs w:val="24"/>
              </w:rPr>
              <w:t>2</w:t>
            </w:r>
          </w:p>
        </w:tc>
        <w:tc>
          <w:tcPr>
            <w:tcW w:w="8023" w:type="dxa"/>
            <w:gridSpan w:val="3"/>
            <w:tcBorders>
              <w:top w:val="nil"/>
              <w:left w:val="nil"/>
              <w:bottom w:val="nil"/>
              <w:right w:val="nil"/>
            </w:tcBorders>
          </w:tcPr>
          <w:p w14:paraId="6136E743" w14:textId="77777777" w:rsidR="0066170A" w:rsidRDefault="0066170A" w:rsidP="00DA6A89">
            <w:pPr>
              <w:rPr>
                <w:rFonts w:ascii="Arial" w:hAnsi="Arial" w:cs="Arial"/>
                <w:sz w:val="24"/>
                <w:szCs w:val="24"/>
              </w:rPr>
            </w:pPr>
            <w:r>
              <w:rPr>
                <w:rFonts w:ascii="Arial" w:hAnsi="Arial" w:cs="Arial"/>
                <w:sz w:val="24"/>
                <w:szCs w:val="24"/>
              </w:rPr>
              <w:t xml:space="preserve">Is the Reports Manager ensuring that information collections from 10 or more members of the public (i.e., spouses, contractors, etc.) has OMB approval? </w:t>
            </w:r>
          </w:p>
          <w:p w14:paraId="1252DA45" w14:textId="77777777" w:rsidR="0066170A" w:rsidRDefault="0066170A" w:rsidP="00DA6A89">
            <w:pPr>
              <w:rPr>
                <w:rFonts w:ascii="Arial" w:hAnsi="Arial" w:cs="Arial"/>
                <w:sz w:val="24"/>
                <w:szCs w:val="24"/>
              </w:rPr>
            </w:pPr>
            <w:r>
              <w:rPr>
                <w:rFonts w:ascii="Arial" w:hAnsi="Arial" w:cs="Arial"/>
                <w:sz w:val="24"/>
                <w:szCs w:val="24"/>
              </w:rPr>
              <w:t>Note: Local forms and/or local surveys shall not be used to collect information from members of the public; use of a higher level form approved by OMB is required.</w:t>
            </w:r>
          </w:p>
          <w:p w14:paraId="0F8C563F" w14:textId="77777777" w:rsidR="0066170A" w:rsidRPr="006B72AD" w:rsidRDefault="0066170A" w:rsidP="006B72AD">
            <w:pPr>
              <w:rPr>
                <w:rFonts w:ascii="Arial" w:hAnsi="Arial" w:cs="Arial"/>
                <w:sz w:val="24"/>
              </w:rPr>
            </w:pPr>
            <w:r>
              <w:rPr>
                <w:rFonts w:ascii="Arial" w:hAnsi="Arial" w:cs="Arial"/>
                <w:sz w:val="24"/>
                <w:szCs w:val="24"/>
              </w:rPr>
              <w:t>Reference:  MCO 5214.2G, chap 6, par 1d, and 5 CFR Part 1320</w:t>
            </w:r>
          </w:p>
        </w:tc>
      </w:tr>
      <w:tr w:rsidR="0066170A" w:rsidRPr="008D4DB6" w14:paraId="7E8E38BE" w14:textId="77777777" w:rsidTr="006B72AD">
        <w:trPr>
          <w:trHeight w:val="459"/>
        </w:trPr>
        <w:sdt>
          <w:sdtPr>
            <w:rPr>
              <w:rFonts w:ascii="Arial" w:hAnsi="Arial" w:cs="Arial"/>
              <w:sz w:val="24"/>
              <w:szCs w:val="24"/>
            </w:rPr>
            <w:alias w:val="Results"/>
            <w:tag w:val="Results"/>
            <w:id w:val="801195418"/>
            <w:placeholder>
              <w:docPart w:val="188F8F74961A41ED9775539AA0F0750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6AF9582" w14:textId="77777777" w:rsidR="0066170A" w:rsidRPr="008D4DB6" w:rsidRDefault="0066170A" w:rsidP="00DA6A89">
                <w:pPr>
                  <w:jc w:val="center"/>
                  <w:rPr>
                    <w:rFonts w:ascii="Arial" w:hAnsi="Arial" w:cs="Arial"/>
                    <w:sz w:val="24"/>
                    <w:szCs w:val="24"/>
                  </w:rPr>
                </w:pPr>
                <w:r w:rsidRPr="008D4DB6">
                  <w:rPr>
                    <w:rStyle w:val="PlaceholderText"/>
                  </w:rPr>
                  <w:t>Result</w:t>
                </w:r>
              </w:p>
            </w:tc>
          </w:sdtContent>
        </w:sdt>
        <w:sdt>
          <w:sdtPr>
            <w:rPr>
              <w:rStyle w:val="Comment"/>
              <w:rFonts w:cs="Arial"/>
              <w:i w:val="0"/>
            </w:rPr>
            <w:alias w:val="Comments"/>
            <w:tag w:val="Comments"/>
            <w:id w:val="2065290109"/>
            <w:placeholder>
              <w:docPart w:val="46FFD1576C0F47299CCAD3BB68AA0B0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90777DE" w14:textId="77777777" w:rsidR="0066170A" w:rsidRPr="008D4DB6" w:rsidRDefault="0066170A" w:rsidP="00901EE8">
                <w:pPr>
                  <w:rPr>
                    <w:rFonts w:ascii="Arial" w:hAnsi="Arial" w:cs="Arial"/>
                    <w:sz w:val="24"/>
                    <w:szCs w:val="24"/>
                  </w:rPr>
                </w:pPr>
                <w:r w:rsidRPr="00207A04">
                  <w:rPr>
                    <w:rStyle w:val="Comment"/>
                    <w:rFonts w:cs="Arial"/>
                    <w:i w:val="0"/>
                    <w:color w:val="808080" w:themeColor="background1" w:themeShade="80"/>
                  </w:rPr>
                  <w:t>Comments</w:t>
                </w:r>
                <w:r w:rsidRPr="00207A04">
                  <w:rPr>
                    <w:rStyle w:val="Comment"/>
                    <w:rFonts w:cs="Arial"/>
                    <w:i w:val="0"/>
                  </w:rPr>
                  <w:t xml:space="preserve"> </w:t>
                </w:r>
              </w:p>
            </w:tc>
          </w:sdtContent>
        </w:sdt>
      </w:tr>
      <w:tr w:rsidR="0066170A" w:rsidRPr="008D4DB6" w14:paraId="0D8EB3D2" w14:textId="77777777" w:rsidTr="000E2A40">
        <w:trPr>
          <w:trHeight w:val="576"/>
        </w:trPr>
        <w:tc>
          <w:tcPr>
            <w:tcW w:w="1728" w:type="dxa"/>
            <w:tcBorders>
              <w:top w:val="nil"/>
              <w:left w:val="nil"/>
              <w:bottom w:val="nil"/>
              <w:right w:val="nil"/>
            </w:tcBorders>
          </w:tcPr>
          <w:p w14:paraId="3123BA99" w14:textId="77777777" w:rsidR="0066170A" w:rsidRPr="008D4DB6" w:rsidRDefault="0066170A" w:rsidP="00DA6A89">
            <w:pPr>
              <w:rPr>
                <w:rFonts w:ascii="Arial" w:hAnsi="Arial" w:cs="Arial"/>
                <w:sz w:val="24"/>
                <w:szCs w:val="24"/>
              </w:rPr>
            </w:pPr>
            <w:r>
              <w:rPr>
                <w:rFonts w:ascii="Arial" w:hAnsi="Arial" w:cs="Arial"/>
                <w:sz w:val="24"/>
                <w:szCs w:val="24"/>
              </w:rPr>
              <w:t>0203</w:t>
            </w:r>
          </w:p>
        </w:tc>
        <w:tc>
          <w:tcPr>
            <w:tcW w:w="8023" w:type="dxa"/>
            <w:gridSpan w:val="3"/>
            <w:tcBorders>
              <w:top w:val="nil"/>
              <w:left w:val="nil"/>
              <w:bottom w:val="nil"/>
              <w:right w:val="nil"/>
            </w:tcBorders>
          </w:tcPr>
          <w:p w14:paraId="42BA56E0" w14:textId="77777777" w:rsidR="0066170A" w:rsidRDefault="0066170A" w:rsidP="00DA6A89">
            <w:pPr>
              <w:rPr>
                <w:rFonts w:ascii="Arial" w:hAnsi="Arial" w:cs="Arial"/>
                <w:sz w:val="24"/>
                <w:szCs w:val="24"/>
              </w:rPr>
            </w:pPr>
            <w:r>
              <w:rPr>
                <w:rFonts w:ascii="Arial" w:hAnsi="Arial" w:cs="Arial"/>
                <w:sz w:val="24"/>
                <w:szCs w:val="24"/>
              </w:rPr>
              <w:t xml:space="preserve">Does the command maintain a case file for all local reporting requirements not covered by higher authority?  </w:t>
            </w:r>
          </w:p>
          <w:p w14:paraId="01A39A4F" w14:textId="77777777" w:rsidR="0066170A" w:rsidRDefault="0066170A" w:rsidP="00DA6A89">
            <w:pPr>
              <w:rPr>
                <w:rFonts w:ascii="Arial" w:hAnsi="Arial" w:cs="Arial"/>
                <w:sz w:val="24"/>
                <w:szCs w:val="24"/>
              </w:rPr>
            </w:pPr>
            <w:r>
              <w:rPr>
                <w:rFonts w:ascii="Arial" w:hAnsi="Arial" w:cs="Arial"/>
                <w:sz w:val="24"/>
                <w:szCs w:val="24"/>
              </w:rPr>
              <w:t>Note: The case file is required for a report not mandated by higher authority.  The case file validates the purpose for the information collection and shows the life of the report, (i.e., what directive required it, when it was required, a sample of the report or snapshot of the database and what Report Control Symbol was assigned to it.</w:t>
            </w:r>
          </w:p>
          <w:p w14:paraId="7C636E63" w14:textId="77777777" w:rsidR="0066170A" w:rsidRPr="008D4DB6" w:rsidRDefault="0066170A" w:rsidP="00DA6A89">
            <w:pPr>
              <w:rPr>
                <w:rStyle w:val="Comment"/>
                <w:rFonts w:cs="Arial"/>
                <w:i w:val="0"/>
              </w:rPr>
            </w:pPr>
            <w:r>
              <w:rPr>
                <w:rFonts w:ascii="Arial" w:hAnsi="Arial" w:cs="Arial"/>
                <w:sz w:val="24"/>
                <w:szCs w:val="24"/>
              </w:rPr>
              <w:t>Reference:  MCO 5214.2G, 4b(4)(e), chap 2, par 7a, and Appendix A</w:t>
            </w:r>
          </w:p>
        </w:tc>
      </w:tr>
      <w:tr w:rsidR="0066170A" w:rsidRPr="008D4DB6" w14:paraId="1B63B1B5" w14:textId="77777777" w:rsidTr="000E2A40">
        <w:trPr>
          <w:trHeight w:val="576"/>
        </w:trPr>
        <w:sdt>
          <w:sdtPr>
            <w:rPr>
              <w:rFonts w:ascii="Arial" w:hAnsi="Arial" w:cs="Arial"/>
              <w:sz w:val="24"/>
              <w:szCs w:val="24"/>
            </w:rPr>
            <w:alias w:val="Results"/>
            <w:tag w:val="Results"/>
            <w:id w:val="1004552480"/>
            <w:placeholder>
              <w:docPart w:val="7A0341F3910D474D8E8DC65DC7A2B84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69534DD" w14:textId="77777777" w:rsidR="0066170A" w:rsidRPr="008D4DB6" w:rsidRDefault="0066170A" w:rsidP="00DA6A89">
                <w:pPr>
                  <w:jc w:val="center"/>
                  <w:rPr>
                    <w:rFonts w:ascii="Arial" w:hAnsi="Arial" w:cs="Arial"/>
                    <w:sz w:val="24"/>
                    <w:szCs w:val="24"/>
                  </w:rPr>
                </w:pPr>
                <w:r w:rsidRPr="008D4DB6">
                  <w:rPr>
                    <w:rStyle w:val="PlaceholderText"/>
                  </w:rPr>
                  <w:t>Result</w:t>
                </w:r>
              </w:p>
            </w:tc>
          </w:sdtContent>
        </w:sdt>
        <w:sdt>
          <w:sdtPr>
            <w:rPr>
              <w:rStyle w:val="Comment"/>
              <w:rFonts w:cs="Arial"/>
              <w:i w:val="0"/>
            </w:rPr>
            <w:alias w:val="Comments"/>
            <w:tag w:val="Comments"/>
            <w:id w:val="-880627833"/>
            <w:placeholder>
              <w:docPart w:val="ADD825BBFB0A46C1A3100F013BC6C26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519D742" w14:textId="77777777" w:rsidR="0066170A" w:rsidRPr="008D4DB6" w:rsidRDefault="0066170A" w:rsidP="00901EE8">
                <w:pPr>
                  <w:rPr>
                    <w:rFonts w:ascii="Arial" w:hAnsi="Arial" w:cs="Arial"/>
                    <w:sz w:val="24"/>
                    <w:szCs w:val="24"/>
                  </w:rPr>
                </w:pPr>
                <w:r w:rsidRPr="00207A04">
                  <w:rPr>
                    <w:rStyle w:val="Comment"/>
                    <w:rFonts w:cs="Arial"/>
                    <w:i w:val="0"/>
                    <w:color w:val="808080" w:themeColor="background1" w:themeShade="80"/>
                  </w:rPr>
                  <w:t>Comments</w:t>
                </w:r>
                <w:r w:rsidRPr="00207A04">
                  <w:rPr>
                    <w:rStyle w:val="Comment"/>
                    <w:rFonts w:cs="Arial"/>
                    <w:i w:val="0"/>
                  </w:rPr>
                  <w:t xml:space="preserve"> </w:t>
                </w:r>
              </w:p>
            </w:tc>
          </w:sdtContent>
        </w:sdt>
      </w:tr>
      <w:tr w:rsidR="0066170A" w:rsidRPr="008D4DB6" w14:paraId="272B35D7" w14:textId="77777777" w:rsidTr="000E2A40">
        <w:trPr>
          <w:trHeight w:val="576"/>
        </w:trPr>
        <w:tc>
          <w:tcPr>
            <w:tcW w:w="1728" w:type="dxa"/>
            <w:tcBorders>
              <w:top w:val="nil"/>
              <w:left w:val="nil"/>
              <w:bottom w:val="nil"/>
              <w:right w:val="nil"/>
            </w:tcBorders>
          </w:tcPr>
          <w:p w14:paraId="5AA51F1B" w14:textId="77777777" w:rsidR="0066170A" w:rsidRPr="008D4DB6" w:rsidRDefault="0066170A" w:rsidP="00DA6A89">
            <w:pPr>
              <w:rPr>
                <w:rFonts w:ascii="Arial" w:hAnsi="Arial" w:cs="Arial"/>
                <w:sz w:val="24"/>
                <w:szCs w:val="24"/>
              </w:rPr>
            </w:pPr>
            <w:r>
              <w:rPr>
                <w:rFonts w:ascii="Arial" w:hAnsi="Arial" w:cs="Arial"/>
                <w:sz w:val="24"/>
                <w:szCs w:val="24"/>
              </w:rPr>
              <w:t>0204</w:t>
            </w:r>
          </w:p>
        </w:tc>
        <w:tc>
          <w:tcPr>
            <w:tcW w:w="8023" w:type="dxa"/>
            <w:gridSpan w:val="3"/>
            <w:tcBorders>
              <w:top w:val="nil"/>
              <w:left w:val="nil"/>
              <w:bottom w:val="nil"/>
              <w:right w:val="nil"/>
            </w:tcBorders>
          </w:tcPr>
          <w:p w14:paraId="0BA72B0D" w14:textId="77777777" w:rsidR="0066170A" w:rsidRPr="008D4DB6" w:rsidRDefault="0066170A" w:rsidP="00DA6A89">
            <w:pPr>
              <w:rPr>
                <w:rStyle w:val="Comment"/>
                <w:rFonts w:cs="Arial"/>
                <w:i w:val="0"/>
              </w:rPr>
            </w:pPr>
            <w:r>
              <w:rPr>
                <w:rFonts w:ascii="Arial" w:hAnsi="Arial" w:cs="Arial"/>
                <w:sz w:val="24"/>
                <w:szCs w:val="24"/>
              </w:rPr>
              <w:t xml:space="preserve">If the command sponsors, or is the program owner of an electronic reports system, is the system registered in Department of Defense Information Technology Portfolio Repository-Department of the Navy (DITPR-DON) to ensure all records within are managed in accordance with SECNAV Note 5210 and SECNAV M-5210.1.?  </w:t>
            </w:r>
            <w:r>
              <w:rPr>
                <w:rFonts w:ascii="Arial" w:hAnsi="Arial" w:cs="Arial"/>
                <w:sz w:val="24"/>
                <w:szCs w:val="24"/>
              </w:rPr>
              <w:br/>
              <w:t>Reference:  MCO 5214.2G, par 5b(2)</w:t>
            </w:r>
          </w:p>
        </w:tc>
      </w:tr>
      <w:tr w:rsidR="0066170A" w:rsidRPr="008D4DB6" w14:paraId="31023408" w14:textId="77777777" w:rsidTr="000E2A40">
        <w:trPr>
          <w:trHeight w:val="576"/>
        </w:trPr>
        <w:sdt>
          <w:sdtPr>
            <w:rPr>
              <w:rFonts w:ascii="Arial" w:hAnsi="Arial" w:cs="Arial"/>
              <w:sz w:val="24"/>
              <w:szCs w:val="24"/>
            </w:rPr>
            <w:alias w:val="Results"/>
            <w:tag w:val="Results"/>
            <w:id w:val="-2136020555"/>
            <w:placeholder>
              <w:docPart w:val="752AAC6105954FDB8A7D444209C005E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FBD41B6" w14:textId="77777777" w:rsidR="0066170A" w:rsidRPr="008D4DB6" w:rsidRDefault="0066170A" w:rsidP="00DA6A89">
                <w:pPr>
                  <w:jc w:val="center"/>
                  <w:rPr>
                    <w:rFonts w:ascii="Arial" w:hAnsi="Arial" w:cs="Arial"/>
                    <w:sz w:val="24"/>
                    <w:szCs w:val="24"/>
                  </w:rPr>
                </w:pPr>
                <w:r w:rsidRPr="008D4DB6">
                  <w:rPr>
                    <w:rStyle w:val="PlaceholderText"/>
                  </w:rPr>
                  <w:t>Result</w:t>
                </w:r>
              </w:p>
            </w:tc>
          </w:sdtContent>
        </w:sdt>
        <w:sdt>
          <w:sdtPr>
            <w:rPr>
              <w:rStyle w:val="Comment"/>
              <w:rFonts w:cs="Arial"/>
              <w:i w:val="0"/>
            </w:rPr>
            <w:alias w:val="Comments"/>
            <w:tag w:val="Comments"/>
            <w:id w:val="1092735962"/>
            <w:placeholder>
              <w:docPart w:val="FA2DED58006544028D582EA2C6A0FB6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A8EBD54" w14:textId="77777777" w:rsidR="0066170A" w:rsidRPr="008D4DB6" w:rsidRDefault="0066170A" w:rsidP="00901EE8">
                <w:pPr>
                  <w:rPr>
                    <w:rFonts w:ascii="Arial" w:hAnsi="Arial" w:cs="Arial"/>
                    <w:sz w:val="24"/>
                    <w:szCs w:val="24"/>
                  </w:rPr>
                </w:pPr>
                <w:r w:rsidRPr="00207A04">
                  <w:rPr>
                    <w:rStyle w:val="Comment"/>
                    <w:rFonts w:cs="Arial"/>
                    <w:i w:val="0"/>
                    <w:color w:val="808080" w:themeColor="background1" w:themeShade="80"/>
                  </w:rPr>
                  <w:t>Comments</w:t>
                </w:r>
                <w:r w:rsidRPr="00207A04">
                  <w:rPr>
                    <w:rStyle w:val="Comment"/>
                    <w:rFonts w:cs="Arial"/>
                    <w:i w:val="0"/>
                  </w:rPr>
                  <w:t xml:space="preserve"> </w:t>
                </w:r>
              </w:p>
            </w:tc>
          </w:sdtContent>
        </w:sdt>
      </w:tr>
    </w:tbl>
    <w:p w14:paraId="3C92DBB1" w14:textId="77777777" w:rsidR="0066170A" w:rsidRPr="008D4DB6" w:rsidRDefault="0066170A" w:rsidP="00DA6A89">
      <w:pPr>
        <w:spacing w:before="76" w:after="0" w:line="271" w:lineRule="exact"/>
        <w:ind w:right="-20"/>
        <w:rPr>
          <w:rFonts w:ascii="Arial" w:hAnsi="Arial" w:cs="Arial"/>
          <w:sz w:val="24"/>
          <w:szCs w:val="24"/>
        </w:rPr>
      </w:pPr>
    </w:p>
    <w:p w14:paraId="6902E566" w14:textId="77777777" w:rsidR="0066170A" w:rsidRPr="00C60C74" w:rsidRDefault="0066170A" w:rsidP="00DA6A89">
      <w:pPr>
        <w:rPr>
          <w:rFonts w:ascii="Arial" w:hAnsi="Arial" w:cs="Arial"/>
          <w:sz w:val="24"/>
          <w:szCs w:val="24"/>
        </w:rPr>
      </w:pPr>
    </w:p>
    <w:p w14:paraId="6917E8B9" w14:textId="77777777" w:rsidR="0066170A" w:rsidRPr="00C13D04" w:rsidRDefault="0066170A" w:rsidP="00F51239">
      <w:pPr>
        <w:spacing w:before="76" w:after="0" w:line="271" w:lineRule="exact"/>
        <w:ind w:right="-20"/>
        <w:jc w:val="center"/>
        <w:rPr>
          <w:rFonts w:ascii="Arial" w:eastAsia="Arial" w:hAnsi="Arial" w:cs="Arial"/>
          <w:b/>
          <w:position w:val="-1"/>
          <w:sz w:val="24"/>
          <w:szCs w:val="24"/>
        </w:rPr>
      </w:pPr>
      <w:r w:rsidRPr="00C13D04">
        <w:rPr>
          <w:rFonts w:ascii="Arial" w:eastAsia="Arial" w:hAnsi="Arial" w:cs="Arial"/>
          <w:b/>
          <w:position w:val="-1"/>
          <w:sz w:val="24"/>
          <w:szCs w:val="24"/>
        </w:rPr>
        <w:t>Inspectors General</w:t>
      </w:r>
      <w:r w:rsidRPr="00C13D04">
        <w:rPr>
          <w:rFonts w:ascii="Arial" w:eastAsia="Arial" w:hAnsi="Arial" w:cs="Arial"/>
          <w:b/>
          <w:spacing w:val="-1"/>
          <w:position w:val="-1"/>
          <w:sz w:val="24"/>
          <w:szCs w:val="24"/>
        </w:rPr>
        <w:t xml:space="preserve"> </w:t>
      </w:r>
      <w:r w:rsidRPr="00C13D04">
        <w:rPr>
          <w:rFonts w:ascii="Arial" w:eastAsia="Arial" w:hAnsi="Arial" w:cs="Arial"/>
          <w:b/>
          <w:position w:val="-1"/>
          <w:sz w:val="24"/>
          <w:szCs w:val="24"/>
        </w:rPr>
        <w:t>C</w:t>
      </w:r>
      <w:r w:rsidRPr="00C13D04">
        <w:rPr>
          <w:rFonts w:ascii="Arial" w:eastAsia="Arial" w:hAnsi="Arial" w:cs="Arial"/>
          <w:b/>
          <w:spacing w:val="-1"/>
          <w:position w:val="-1"/>
          <w:sz w:val="24"/>
          <w:szCs w:val="24"/>
        </w:rPr>
        <w:t>h</w:t>
      </w:r>
      <w:r w:rsidRPr="00C13D04">
        <w:rPr>
          <w:rFonts w:ascii="Arial" w:eastAsia="Arial" w:hAnsi="Arial" w:cs="Arial"/>
          <w:b/>
          <w:spacing w:val="1"/>
          <w:position w:val="-1"/>
          <w:sz w:val="24"/>
          <w:szCs w:val="24"/>
        </w:rPr>
        <w:t>e</w:t>
      </w:r>
      <w:r w:rsidRPr="00C13D04">
        <w:rPr>
          <w:rFonts w:ascii="Arial" w:eastAsia="Arial" w:hAnsi="Arial" w:cs="Arial"/>
          <w:b/>
          <w:position w:val="-1"/>
          <w:sz w:val="24"/>
          <w:szCs w:val="24"/>
        </w:rPr>
        <w:t>ckl</w:t>
      </w:r>
      <w:r w:rsidRPr="00C13D04">
        <w:rPr>
          <w:rFonts w:ascii="Arial" w:eastAsia="Arial" w:hAnsi="Arial" w:cs="Arial"/>
          <w:b/>
          <w:spacing w:val="-1"/>
          <w:position w:val="-1"/>
          <w:sz w:val="24"/>
          <w:szCs w:val="24"/>
        </w:rPr>
        <w:t>i</w:t>
      </w:r>
      <w:r>
        <w:rPr>
          <w:rFonts w:ascii="Arial" w:eastAsia="Arial" w:hAnsi="Arial" w:cs="Arial"/>
          <w:b/>
          <w:position w:val="-1"/>
          <w:sz w:val="24"/>
          <w:szCs w:val="24"/>
        </w:rPr>
        <w:t>st</w:t>
      </w:r>
    </w:p>
    <w:p w14:paraId="5547FD70" w14:textId="77777777" w:rsidR="0066170A" w:rsidRPr="00C13D04" w:rsidRDefault="0066170A" w:rsidP="00F51239">
      <w:pPr>
        <w:spacing w:before="76" w:after="0" w:line="271" w:lineRule="exact"/>
        <w:ind w:right="-20"/>
        <w:jc w:val="center"/>
        <w:rPr>
          <w:rFonts w:ascii="Arial" w:eastAsia="Arial" w:hAnsi="Arial" w:cs="Arial"/>
          <w:b/>
          <w:position w:val="-1"/>
          <w:sz w:val="32"/>
          <w:szCs w:val="24"/>
        </w:rPr>
      </w:pPr>
    </w:p>
    <w:tbl>
      <w:tblPr>
        <w:tblStyle w:val="TableGrid"/>
        <w:tblW w:w="9751" w:type="dxa"/>
        <w:tblLayout w:type="fixed"/>
        <w:tblLook w:val="04A0" w:firstRow="1" w:lastRow="0" w:firstColumn="1" w:lastColumn="0" w:noHBand="0" w:noVBand="1"/>
      </w:tblPr>
      <w:tblGrid>
        <w:gridCol w:w="1728"/>
        <w:gridCol w:w="4050"/>
        <w:gridCol w:w="3960"/>
        <w:gridCol w:w="13"/>
      </w:tblGrid>
      <w:tr w:rsidR="0066170A" w:rsidRPr="00C13D04" w14:paraId="3A2B411C" w14:textId="77777777" w:rsidTr="007A3C85">
        <w:trPr>
          <w:trHeight w:val="288"/>
        </w:trPr>
        <w:tc>
          <w:tcPr>
            <w:tcW w:w="9751" w:type="dxa"/>
            <w:gridSpan w:val="4"/>
            <w:tcBorders>
              <w:top w:val="nil"/>
              <w:left w:val="nil"/>
              <w:bottom w:val="nil"/>
              <w:right w:val="nil"/>
            </w:tcBorders>
            <w:vAlign w:val="center"/>
          </w:tcPr>
          <w:p w14:paraId="45D291AC" w14:textId="77777777" w:rsidR="0066170A" w:rsidRPr="00CC39EE" w:rsidRDefault="0066170A" w:rsidP="00CC39EE">
            <w:pPr>
              <w:pStyle w:val="PlainText"/>
              <w:ind w:left="-15"/>
              <w:jc w:val="center"/>
              <w:rPr>
                <w:rFonts w:ascii="Arial" w:hAnsi="Arial" w:cs="Arial"/>
                <w:b/>
                <w:sz w:val="24"/>
                <w:szCs w:val="24"/>
              </w:rPr>
            </w:pPr>
            <w:r>
              <w:rPr>
                <w:rFonts w:ascii="Arial" w:hAnsi="Arial" w:cs="Arial"/>
                <w:b/>
                <w:sz w:val="24"/>
                <w:szCs w:val="24"/>
              </w:rPr>
              <w:t>RELIGIOUS MINISTRIES 1730</w:t>
            </w:r>
          </w:p>
        </w:tc>
      </w:tr>
      <w:tr w:rsidR="0066170A" w:rsidRPr="00C13D04" w14:paraId="13021DDE" w14:textId="77777777" w:rsidTr="007A3C85">
        <w:trPr>
          <w:trHeight w:val="327"/>
        </w:trPr>
        <w:tc>
          <w:tcPr>
            <w:tcW w:w="9751" w:type="dxa"/>
            <w:gridSpan w:val="4"/>
            <w:tcBorders>
              <w:top w:val="nil"/>
              <w:left w:val="nil"/>
              <w:bottom w:val="nil"/>
              <w:right w:val="nil"/>
            </w:tcBorders>
          </w:tcPr>
          <w:p w14:paraId="286DAFE8" w14:textId="77777777" w:rsidR="0066170A" w:rsidRPr="00C13D04" w:rsidRDefault="0066170A" w:rsidP="00322A34">
            <w:pPr>
              <w:rPr>
                <w:rFonts w:ascii="Arial" w:hAnsi="Arial" w:cs="Arial"/>
                <w:sz w:val="24"/>
                <w:szCs w:val="24"/>
              </w:rPr>
            </w:pPr>
            <w:r w:rsidRPr="00C13D04">
              <w:rPr>
                <w:rFonts w:ascii="Arial" w:hAnsi="Arial" w:cs="Arial"/>
                <w:sz w:val="24"/>
                <w:szCs w:val="24"/>
              </w:rPr>
              <w:t>This checklist is applies to all levels and types of commands.</w:t>
            </w:r>
          </w:p>
        </w:tc>
      </w:tr>
      <w:tr w:rsidR="0066170A" w:rsidRPr="00C13D04" w14:paraId="6D41B350" w14:textId="77777777" w:rsidTr="007A3C85">
        <w:trPr>
          <w:trHeight w:val="84"/>
        </w:trPr>
        <w:tc>
          <w:tcPr>
            <w:tcW w:w="9751" w:type="dxa"/>
            <w:gridSpan w:val="4"/>
            <w:tcBorders>
              <w:top w:val="nil"/>
              <w:left w:val="nil"/>
              <w:bottom w:val="nil"/>
              <w:right w:val="nil"/>
            </w:tcBorders>
            <w:vAlign w:val="center"/>
          </w:tcPr>
          <w:p w14:paraId="5340852B" w14:textId="77777777" w:rsidR="0066170A" w:rsidRPr="00C13D04" w:rsidRDefault="0066170A" w:rsidP="00F04529">
            <w:pPr>
              <w:rPr>
                <w:rFonts w:ascii="Arial" w:hAnsi="Arial" w:cs="Arial"/>
                <w:sz w:val="24"/>
                <w:szCs w:val="24"/>
              </w:rPr>
            </w:pPr>
          </w:p>
        </w:tc>
      </w:tr>
      <w:tr w:rsidR="0066170A" w:rsidRPr="00C13D04" w14:paraId="667F869E" w14:textId="77777777" w:rsidTr="007A3C85">
        <w:trPr>
          <w:gridAfter w:val="1"/>
          <w:wAfter w:w="13" w:type="dxa"/>
          <w:trHeight w:val="84"/>
        </w:trPr>
        <w:tc>
          <w:tcPr>
            <w:tcW w:w="5778" w:type="dxa"/>
            <w:gridSpan w:val="2"/>
            <w:tcBorders>
              <w:top w:val="nil"/>
              <w:left w:val="nil"/>
              <w:bottom w:val="nil"/>
              <w:right w:val="nil"/>
            </w:tcBorders>
            <w:vAlign w:val="center"/>
          </w:tcPr>
          <w:p w14:paraId="0C88E519" w14:textId="77777777" w:rsidR="0066170A" w:rsidRDefault="0066170A" w:rsidP="00FE46B0">
            <w:pPr>
              <w:pStyle w:val="Default"/>
              <w:rPr>
                <w:color w:val="auto"/>
              </w:rPr>
            </w:pPr>
            <w:r w:rsidRPr="00D2251C">
              <w:rPr>
                <w:b/>
                <w:color w:val="auto"/>
              </w:rPr>
              <w:t>Functional Area Sponsor</w:t>
            </w:r>
            <w:r w:rsidRPr="00F51239">
              <w:rPr>
                <w:b/>
                <w:bCs/>
                <w:color w:val="auto"/>
              </w:rPr>
              <w:t>:</w:t>
            </w:r>
          </w:p>
          <w:p w14:paraId="7AC9AC3F" w14:textId="77777777" w:rsidR="0066170A" w:rsidRPr="00D2251C" w:rsidRDefault="0066170A" w:rsidP="00FE46B0">
            <w:pPr>
              <w:pStyle w:val="Default"/>
              <w:rPr>
                <w:color w:val="auto"/>
              </w:rPr>
            </w:pPr>
            <w:r>
              <w:rPr>
                <w:color w:val="auto"/>
              </w:rPr>
              <w:t>REL</w:t>
            </w:r>
            <w:r w:rsidRPr="00D2251C">
              <w:rPr>
                <w:color w:val="auto"/>
              </w:rPr>
              <w:t xml:space="preserve"> </w:t>
            </w:r>
          </w:p>
        </w:tc>
        <w:tc>
          <w:tcPr>
            <w:tcW w:w="3960" w:type="dxa"/>
            <w:tcBorders>
              <w:top w:val="nil"/>
              <w:left w:val="nil"/>
              <w:bottom w:val="nil"/>
              <w:right w:val="nil"/>
            </w:tcBorders>
            <w:vAlign w:val="center"/>
          </w:tcPr>
          <w:p w14:paraId="25E1E79F" w14:textId="77777777" w:rsidR="0066170A" w:rsidRPr="00C13D04" w:rsidRDefault="0066170A" w:rsidP="00FE46B0">
            <w:pPr>
              <w:rPr>
                <w:rFonts w:ascii="Arial" w:hAnsi="Arial" w:cs="Arial"/>
                <w:b/>
                <w:sz w:val="24"/>
                <w:szCs w:val="24"/>
              </w:rPr>
            </w:pPr>
            <w:sdt>
              <w:sdtPr>
                <w:rPr>
                  <w:rFonts w:ascii="Arial" w:hAnsi="Arial" w:cs="Arial"/>
                  <w:b/>
                  <w:sz w:val="24"/>
                  <w:szCs w:val="24"/>
                </w:rPr>
                <w:id w:val="-1621138187"/>
                <w:placeholder>
                  <w:docPart w:val="3FAA9097AFC141D980CCDCD2B35E4FA7"/>
                </w:placeholder>
                <w:showingPlcHdr/>
                <w:text/>
              </w:sdtPr>
              <w:sdtContent>
                <w:r w:rsidRPr="00C13D04">
                  <w:rPr>
                    <w:rFonts w:ascii="Arial" w:hAnsi="Arial" w:cs="Arial"/>
                    <w:b/>
                    <w:sz w:val="24"/>
                    <w:szCs w:val="24"/>
                  </w:rPr>
                  <w:t>Name of Command</w:t>
                </w:r>
              </w:sdtContent>
            </w:sdt>
            <w:r>
              <w:rPr>
                <w:rFonts w:ascii="Arial" w:hAnsi="Arial" w:cs="Arial"/>
                <w:b/>
                <w:sz w:val="24"/>
                <w:szCs w:val="24"/>
              </w:rPr>
              <w:t xml:space="preserve">: </w:t>
            </w:r>
          </w:p>
        </w:tc>
      </w:tr>
      <w:tr w:rsidR="0066170A" w:rsidRPr="00C13D04" w14:paraId="685A9A1A" w14:textId="77777777" w:rsidTr="007A3C85">
        <w:trPr>
          <w:gridAfter w:val="1"/>
          <w:wAfter w:w="13" w:type="dxa"/>
          <w:trHeight w:val="80"/>
        </w:trPr>
        <w:tc>
          <w:tcPr>
            <w:tcW w:w="5778" w:type="dxa"/>
            <w:gridSpan w:val="2"/>
            <w:tcBorders>
              <w:top w:val="nil"/>
              <w:left w:val="nil"/>
              <w:bottom w:val="nil"/>
              <w:right w:val="nil"/>
            </w:tcBorders>
            <w:vAlign w:val="center"/>
          </w:tcPr>
          <w:p w14:paraId="455C3CA8" w14:textId="77777777" w:rsidR="0066170A" w:rsidRDefault="0066170A" w:rsidP="00FE46B0">
            <w:pPr>
              <w:pStyle w:val="Default"/>
              <w:rPr>
                <w:color w:val="auto"/>
              </w:rPr>
            </w:pPr>
            <w:r w:rsidRPr="00D2251C">
              <w:rPr>
                <w:b/>
                <w:color w:val="auto"/>
              </w:rPr>
              <w:t>Subject Matter Expert:</w:t>
            </w:r>
          </w:p>
          <w:p w14:paraId="7E8FCA06" w14:textId="77777777" w:rsidR="0066170A" w:rsidRPr="00B853F8" w:rsidRDefault="0066170A" w:rsidP="00FE46B0">
            <w:pPr>
              <w:pStyle w:val="Default"/>
            </w:pPr>
            <w:r>
              <w:rPr>
                <w:color w:val="auto"/>
              </w:rPr>
              <w:t xml:space="preserve">CDR Jeffrey J. Ross, </w:t>
            </w:r>
            <w:r>
              <w:t>jeffrey.j.ross@usmc.mil</w:t>
            </w:r>
          </w:p>
          <w:p w14:paraId="6D4655F1" w14:textId="77777777" w:rsidR="0066170A" w:rsidRPr="00D2251C" w:rsidRDefault="0066170A" w:rsidP="00FE46B0">
            <w:pPr>
              <w:pStyle w:val="Default"/>
            </w:pPr>
            <w:r>
              <w:rPr>
                <w:color w:val="auto"/>
              </w:rPr>
              <w:t>RPCS Trent L. Clark</w:t>
            </w:r>
            <w:r>
              <w:t>, trent.l.clark.mil@us.navy.mil</w:t>
            </w:r>
          </w:p>
        </w:tc>
        <w:tc>
          <w:tcPr>
            <w:tcW w:w="3960" w:type="dxa"/>
            <w:tcBorders>
              <w:top w:val="nil"/>
              <w:left w:val="nil"/>
              <w:bottom w:val="nil"/>
              <w:right w:val="nil"/>
            </w:tcBorders>
            <w:vAlign w:val="center"/>
          </w:tcPr>
          <w:p w14:paraId="3E5BF1DE" w14:textId="77777777" w:rsidR="0066170A" w:rsidRPr="00C13D04" w:rsidRDefault="0066170A" w:rsidP="00FE46B0">
            <w:pPr>
              <w:rPr>
                <w:rFonts w:ascii="Arial" w:hAnsi="Arial" w:cs="Arial"/>
                <w:b/>
                <w:sz w:val="24"/>
                <w:szCs w:val="24"/>
              </w:rPr>
            </w:pPr>
            <w:sdt>
              <w:sdtPr>
                <w:rPr>
                  <w:rFonts w:ascii="Arial" w:hAnsi="Arial" w:cs="Arial"/>
                  <w:b/>
                  <w:sz w:val="24"/>
                  <w:szCs w:val="24"/>
                </w:rPr>
                <w:alias w:val="Date"/>
                <w:tag w:val="Date"/>
                <w:id w:val="1023751126"/>
                <w:placeholder>
                  <w:docPart w:val="5FA8FEF239CB410CBA047CCE98BF8BA5"/>
                </w:placeholder>
                <w:date>
                  <w:dateFormat w:val="d-MMM-yy"/>
                  <w:lid w:val="en-US"/>
                  <w:storeMappedDataAs w:val="dateTime"/>
                  <w:calendar w:val="gregorian"/>
                </w:date>
              </w:sdtPr>
              <w:sdtContent>
                <w:r w:rsidRPr="00C13D04">
                  <w:rPr>
                    <w:rFonts w:ascii="Arial" w:hAnsi="Arial" w:cs="Arial"/>
                    <w:b/>
                    <w:sz w:val="24"/>
                    <w:szCs w:val="24"/>
                  </w:rPr>
                  <w:t>Date</w:t>
                </w:r>
              </w:sdtContent>
            </w:sdt>
            <w:r>
              <w:rPr>
                <w:rFonts w:ascii="Arial" w:hAnsi="Arial" w:cs="Arial"/>
                <w:b/>
                <w:sz w:val="24"/>
                <w:szCs w:val="24"/>
              </w:rPr>
              <w:t xml:space="preserve">: </w:t>
            </w:r>
          </w:p>
        </w:tc>
      </w:tr>
      <w:tr w:rsidR="0066170A" w:rsidRPr="00C13D04" w14:paraId="6CCA8E12" w14:textId="77777777" w:rsidTr="007A3C85">
        <w:trPr>
          <w:gridAfter w:val="1"/>
          <w:wAfter w:w="13" w:type="dxa"/>
          <w:trHeight w:val="80"/>
        </w:trPr>
        <w:tc>
          <w:tcPr>
            <w:tcW w:w="5778" w:type="dxa"/>
            <w:gridSpan w:val="2"/>
            <w:tcBorders>
              <w:top w:val="nil"/>
              <w:left w:val="nil"/>
              <w:bottom w:val="nil"/>
              <w:right w:val="nil"/>
            </w:tcBorders>
            <w:vAlign w:val="center"/>
          </w:tcPr>
          <w:p w14:paraId="76D6CA15" w14:textId="77777777" w:rsidR="0066170A" w:rsidRPr="00AC5A00" w:rsidRDefault="0066170A" w:rsidP="00FE46B0">
            <w:pPr>
              <w:pStyle w:val="Default"/>
              <w:rPr>
                <w:color w:val="auto"/>
              </w:rPr>
            </w:pPr>
            <w:r>
              <w:rPr>
                <w:color w:val="auto"/>
              </w:rPr>
              <w:t>(COML) 703-697-7098</w:t>
            </w:r>
          </w:p>
        </w:tc>
        <w:tc>
          <w:tcPr>
            <w:tcW w:w="3960" w:type="dxa"/>
            <w:tcBorders>
              <w:top w:val="nil"/>
              <w:left w:val="nil"/>
              <w:bottom w:val="nil"/>
              <w:right w:val="nil"/>
            </w:tcBorders>
            <w:vAlign w:val="center"/>
          </w:tcPr>
          <w:p w14:paraId="29138463" w14:textId="77777777" w:rsidR="0066170A" w:rsidRPr="00C13D04" w:rsidRDefault="0066170A" w:rsidP="00FE46B0">
            <w:pPr>
              <w:rPr>
                <w:rFonts w:ascii="Arial" w:hAnsi="Arial" w:cs="Arial"/>
                <w:b/>
                <w:sz w:val="24"/>
                <w:szCs w:val="24"/>
              </w:rPr>
            </w:pPr>
            <w:sdt>
              <w:sdtPr>
                <w:rPr>
                  <w:rFonts w:ascii="Arial" w:hAnsi="Arial" w:cs="Arial"/>
                  <w:b/>
                  <w:sz w:val="24"/>
                  <w:szCs w:val="24"/>
                </w:rPr>
                <w:alias w:val="Inspector"/>
                <w:tag w:val="Inspector"/>
                <w:id w:val="-160245213"/>
                <w:placeholder>
                  <w:docPart w:val="B0B173949CA0419F9FD5CAFCCF345020"/>
                </w:placeholder>
                <w:showingPlcHdr/>
                <w:text/>
              </w:sdtPr>
              <w:sdtContent>
                <w:r w:rsidRPr="00C13D04">
                  <w:rPr>
                    <w:rFonts w:ascii="Arial" w:hAnsi="Arial" w:cs="Arial"/>
                    <w:b/>
                    <w:sz w:val="24"/>
                    <w:szCs w:val="24"/>
                  </w:rPr>
                  <w:t>Inspector</w:t>
                </w:r>
              </w:sdtContent>
            </w:sdt>
            <w:r>
              <w:rPr>
                <w:rFonts w:ascii="Arial" w:hAnsi="Arial" w:cs="Arial"/>
                <w:b/>
                <w:sz w:val="24"/>
                <w:szCs w:val="24"/>
              </w:rPr>
              <w:t xml:space="preserve">: </w:t>
            </w:r>
          </w:p>
        </w:tc>
      </w:tr>
      <w:tr w:rsidR="0066170A" w:rsidRPr="00C13D04" w14:paraId="056D17DA" w14:textId="77777777" w:rsidTr="007A3C85">
        <w:trPr>
          <w:gridAfter w:val="1"/>
          <w:wAfter w:w="13" w:type="dxa"/>
          <w:trHeight w:val="80"/>
        </w:trPr>
        <w:tc>
          <w:tcPr>
            <w:tcW w:w="5778" w:type="dxa"/>
            <w:gridSpan w:val="2"/>
            <w:tcBorders>
              <w:top w:val="nil"/>
              <w:left w:val="nil"/>
              <w:bottom w:val="nil"/>
              <w:right w:val="nil"/>
            </w:tcBorders>
            <w:vAlign w:val="center"/>
          </w:tcPr>
          <w:p w14:paraId="31B94D03" w14:textId="77777777" w:rsidR="0066170A" w:rsidRPr="00D2251C" w:rsidRDefault="0066170A" w:rsidP="00E56E8E">
            <w:pPr>
              <w:rPr>
                <w:rFonts w:ascii="Arial" w:hAnsi="Arial" w:cs="Arial"/>
                <w:sz w:val="24"/>
                <w:szCs w:val="24"/>
              </w:rPr>
            </w:pPr>
            <w:r w:rsidRPr="00D2251C">
              <w:rPr>
                <w:rFonts w:ascii="Arial" w:hAnsi="Arial" w:cs="Arial"/>
                <w:b/>
                <w:sz w:val="24"/>
                <w:szCs w:val="24"/>
              </w:rPr>
              <w:t>Revised</w:t>
            </w:r>
            <w:r w:rsidRPr="00D2251C">
              <w:rPr>
                <w:rFonts w:ascii="Arial" w:hAnsi="Arial" w:cs="Arial"/>
                <w:sz w:val="24"/>
                <w:szCs w:val="24"/>
              </w:rPr>
              <w:t xml:space="preserve">: </w:t>
            </w:r>
            <w:r>
              <w:rPr>
                <w:rFonts w:ascii="Arial" w:hAnsi="Arial" w:cs="Arial"/>
                <w:sz w:val="24"/>
                <w:szCs w:val="24"/>
              </w:rPr>
              <w:t xml:space="preserve"> 20 Mar 2025</w:t>
            </w:r>
          </w:p>
        </w:tc>
        <w:tc>
          <w:tcPr>
            <w:tcW w:w="3960" w:type="dxa"/>
            <w:tcBorders>
              <w:top w:val="nil"/>
              <w:left w:val="nil"/>
              <w:bottom w:val="nil"/>
              <w:right w:val="nil"/>
            </w:tcBorders>
            <w:vAlign w:val="center"/>
          </w:tcPr>
          <w:p w14:paraId="2CCC4B53" w14:textId="77777777" w:rsidR="0066170A" w:rsidRDefault="0066170A" w:rsidP="00FE46B0">
            <w:pPr>
              <w:rPr>
                <w:rFonts w:ascii="Arial" w:hAnsi="Arial" w:cs="Arial"/>
                <w:b/>
                <w:sz w:val="24"/>
                <w:szCs w:val="24"/>
              </w:rPr>
            </w:pPr>
            <w:r w:rsidRPr="00715AAF">
              <w:rPr>
                <w:rFonts w:ascii="Arial" w:hAnsi="Arial" w:cs="Arial"/>
                <w:b/>
                <w:sz w:val="24"/>
                <w:szCs w:val="24"/>
              </w:rPr>
              <w:t>Total Questions: 2</w:t>
            </w:r>
            <w:r>
              <w:rPr>
                <w:rFonts w:ascii="Arial" w:hAnsi="Arial" w:cs="Arial"/>
                <w:b/>
                <w:sz w:val="24"/>
                <w:szCs w:val="24"/>
              </w:rPr>
              <w:t>7</w:t>
            </w:r>
          </w:p>
          <w:p w14:paraId="347283D3" w14:textId="77777777" w:rsidR="0066170A" w:rsidRPr="00C13D04" w:rsidRDefault="0066170A" w:rsidP="00FE46B0">
            <w:pPr>
              <w:rPr>
                <w:rFonts w:ascii="Arial" w:hAnsi="Arial" w:cs="Arial"/>
                <w:b/>
                <w:sz w:val="24"/>
                <w:szCs w:val="24"/>
              </w:rPr>
            </w:pPr>
            <w:sdt>
              <w:sdtPr>
                <w:rPr>
                  <w:rFonts w:ascii="Arial" w:hAnsi="Arial" w:cs="Arial"/>
                  <w:b/>
                  <w:sz w:val="24"/>
                  <w:szCs w:val="24"/>
                </w:rPr>
                <w:alias w:val="Final Status"/>
                <w:tag w:val="Final Status"/>
                <w:id w:val="678005922"/>
                <w:placeholder>
                  <w:docPart w:val="C2EF677D710D4CB3865C12A4B0DCFAFA"/>
                </w:placeholder>
                <w:showingPlcHdr/>
                <w:dropDownList>
                  <w:listItem w:value="Choose an item."/>
                  <w:listItem w:displayText="Effective" w:value="Effective"/>
                  <w:listItem w:displayText="Ineffective" w:value="Ineffective"/>
                </w:dropDownList>
              </w:sdtPr>
              <w:sdtContent>
                <w:r w:rsidRPr="00C13D04">
                  <w:rPr>
                    <w:rFonts w:ascii="Arial" w:hAnsi="Arial" w:cs="Arial"/>
                    <w:b/>
                    <w:sz w:val="24"/>
                    <w:szCs w:val="24"/>
                  </w:rPr>
                  <w:t>Final Assessment</w:t>
                </w:r>
              </w:sdtContent>
            </w:sdt>
          </w:p>
          <w:p w14:paraId="2837F2DF" w14:textId="77777777" w:rsidR="0066170A" w:rsidRPr="00C13D04" w:rsidRDefault="0066170A" w:rsidP="00FE46B0">
            <w:pPr>
              <w:rPr>
                <w:rFonts w:ascii="Arial" w:hAnsi="Arial" w:cs="Arial"/>
                <w:b/>
                <w:sz w:val="24"/>
                <w:szCs w:val="24"/>
              </w:rPr>
            </w:pPr>
            <w:r w:rsidRPr="00C13D04">
              <w:rPr>
                <w:rStyle w:val="Comment"/>
                <w:rFonts w:cs="Arial"/>
                <w:b/>
                <w:i w:val="0"/>
              </w:rPr>
              <w:t xml:space="preserve">Discrepancies: </w:t>
            </w:r>
            <w:sdt>
              <w:sdtPr>
                <w:rPr>
                  <w:rStyle w:val="Comment"/>
                  <w:rFonts w:cs="Arial"/>
                  <w:b/>
                  <w:i w:val="0"/>
                </w:rPr>
                <w:alias w:val="Discrepancies"/>
                <w:tag w:val="Discrepangies"/>
                <w:id w:val="-2126000158"/>
                <w:placeholder>
                  <w:docPart w:val="7F20653409104827AD1D3A43B68E05B4"/>
                </w:placeholder>
              </w:sdtPr>
              <w:sdtEndPr>
                <w:rPr>
                  <w:rStyle w:val="DefaultParagraphFont"/>
                  <w:rFonts w:asciiTheme="minorHAnsi" w:hAnsiTheme="minorHAnsi"/>
                  <w:sz w:val="22"/>
                  <w:szCs w:val="24"/>
                </w:rPr>
              </w:sdtEndPr>
              <w:sdtContent>
                <w:r w:rsidRPr="00C13D04">
                  <w:rPr>
                    <w:rStyle w:val="Comment"/>
                    <w:rFonts w:cs="Arial"/>
                    <w:b/>
                    <w:i w:val="0"/>
                  </w:rPr>
                  <w:t xml:space="preserve">   </w:t>
                </w:r>
              </w:sdtContent>
            </w:sdt>
            <w:r w:rsidRPr="00C13D04">
              <w:rPr>
                <w:rFonts w:ascii="Arial" w:hAnsi="Arial" w:cs="Arial"/>
                <w:b/>
                <w:sz w:val="24"/>
                <w:szCs w:val="24"/>
              </w:rPr>
              <w:t xml:space="preserve">  Findings: </w:t>
            </w:r>
            <w:sdt>
              <w:sdtPr>
                <w:rPr>
                  <w:rFonts w:ascii="Arial" w:hAnsi="Arial" w:cs="Arial"/>
                  <w:b/>
                  <w:sz w:val="24"/>
                  <w:szCs w:val="24"/>
                </w:rPr>
                <w:alias w:val="Findings"/>
                <w:tag w:val="Findings"/>
                <w:id w:val="2096736801"/>
                <w:placeholder>
                  <w:docPart w:val="0C7CEBD1FE0042E38FF4C2C2076216FE"/>
                </w:placeholder>
              </w:sdtPr>
              <w:sdtContent>
                <w:r w:rsidRPr="00C13D04">
                  <w:rPr>
                    <w:rFonts w:ascii="Arial" w:hAnsi="Arial" w:cs="Arial"/>
                    <w:b/>
                    <w:sz w:val="24"/>
                    <w:szCs w:val="24"/>
                  </w:rPr>
                  <w:t xml:space="preserve">   </w:t>
                </w:r>
              </w:sdtContent>
            </w:sdt>
          </w:p>
        </w:tc>
      </w:tr>
      <w:tr w:rsidR="0066170A" w:rsidRPr="00C13D04" w14:paraId="2C5A4B9B" w14:textId="77777777" w:rsidTr="007A3C85">
        <w:trPr>
          <w:gridAfter w:val="1"/>
          <w:wAfter w:w="13" w:type="dxa"/>
          <w:trHeight w:val="540"/>
        </w:trPr>
        <w:tc>
          <w:tcPr>
            <w:tcW w:w="9738" w:type="dxa"/>
            <w:gridSpan w:val="3"/>
            <w:tcBorders>
              <w:top w:val="nil"/>
              <w:left w:val="nil"/>
              <w:bottom w:val="nil"/>
              <w:right w:val="nil"/>
            </w:tcBorders>
            <w:vAlign w:val="center"/>
          </w:tcPr>
          <w:p w14:paraId="4538BA92" w14:textId="77777777" w:rsidR="0066170A" w:rsidRPr="00C13D04" w:rsidRDefault="0066170A" w:rsidP="00322A34">
            <w:pPr>
              <w:rPr>
                <w:rFonts w:ascii="Arial" w:hAnsi="Arial" w:cs="Arial"/>
                <w:b/>
                <w:sz w:val="24"/>
                <w:szCs w:val="24"/>
              </w:rPr>
            </w:pPr>
            <w:r w:rsidRPr="00C13D04">
              <w:rPr>
                <w:rFonts w:ascii="Arial" w:hAnsi="Arial" w:cs="Arial"/>
                <w:b/>
                <w:sz w:val="24"/>
                <w:szCs w:val="24"/>
              </w:rPr>
              <w:t>Overall Comments:</w:t>
            </w:r>
            <w:r w:rsidRPr="00C13D04">
              <w:rPr>
                <w:rStyle w:val="Comment"/>
                <w:rFonts w:cs="Arial"/>
                <w:i w:val="0"/>
              </w:rPr>
              <w:t xml:space="preserve"> </w:t>
            </w:r>
            <w:sdt>
              <w:sdtPr>
                <w:rPr>
                  <w:rStyle w:val="Comment"/>
                  <w:rFonts w:cs="Arial"/>
                  <w:i w:val="0"/>
                </w:rPr>
                <w:alias w:val="Comments"/>
                <w:tag w:val="Comments"/>
                <w:id w:val="1570226623"/>
                <w:placeholder>
                  <w:docPart w:val="6931A0942024458B96A32B1F49F13181"/>
                </w:placeholder>
                <w:showingPlcHdr/>
              </w:sdtPr>
              <w:sdtEndPr>
                <w:rPr>
                  <w:rStyle w:val="DefaultParagraphFont"/>
                  <w:rFonts w:asciiTheme="minorHAnsi" w:hAnsiTheme="minorHAnsi"/>
                  <w:sz w:val="22"/>
                  <w:szCs w:val="24"/>
                </w:rPr>
              </w:sdtEndPr>
              <w:sdtContent>
                <w:r w:rsidRPr="00C13D04">
                  <w:rPr>
                    <w:rStyle w:val="Comment"/>
                    <w:rFonts w:cs="Arial"/>
                    <w:i w:val="0"/>
                    <w:color w:val="808080" w:themeColor="background1" w:themeShade="80"/>
                  </w:rPr>
                  <w:t xml:space="preserve"> </w:t>
                </w:r>
                <w:r w:rsidRPr="00C13D04">
                  <w:rPr>
                    <w:rStyle w:val="Comment"/>
                    <w:rFonts w:cs="Arial"/>
                    <w:i w:val="0"/>
                    <w:color w:val="A6A6A6" w:themeColor="background1" w:themeShade="A6"/>
                  </w:rPr>
                  <w:t xml:space="preserve">Place Here </w:t>
                </w:r>
              </w:sdtContent>
            </w:sdt>
            <w:r w:rsidRPr="00C13D04">
              <w:rPr>
                <w:rStyle w:val="Comment"/>
                <w:rFonts w:cs="Arial"/>
                <w:i w:val="0"/>
              </w:rPr>
              <w:t xml:space="preserve">          </w:t>
            </w:r>
          </w:p>
        </w:tc>
      </w:tr>
      <w:tr w:rsidR="0066170A" w:rsidRPr="00C13D04" w14:paraId="41AEFE65" w14:textId="77777777" w:rsidTr="007A3C85">
        <w:trPr>
          <w:trHeight w:val="557"/>
        </w:trPr>
        <w:tc>
          <w:tcPr>
            <w:tcW w:w="9751" w:type="dxa"/>
            <w:gridSpan w:val="4"/>
            <w:tcBorders>
              <w:top w:val="nil"/>
              <w:left w:val="nil"/>
              <w:bottom w:val="nil"/>
              <w:right w:val="nil"/>
            </w:tcBorders>
            <w:vAlign w:val="center"/>
          </w:tcPr>
          <w:p w14:paraId="1F13479C" w14:textId="77777777" w:rsidR="0066170A" w:rsidRPr="00C13D04" w:rsidRDefault="0066170A" w:rsidP="00322A34">
            <w:pPr>
              <w:rPr>
                <w:rFonts w:ascii="Arial" w:hAnsi="Arial" w:cs="Arial"/>
                <w:b/>
                <w:sz w:val="24"/>
                <w:szCs w:val="24"/>
              </w:rPr>
            </w:pPr>
            <w:r w:rsidRPr="00C13D04">
              <w:rPr>
                <w:rFonts w:ascii="Arial" w:hAnsi="Arial" w:cs="Arial"/>
                <w:sz w:val="24"/>
                <w:szCs w:val="24"/>
              </w:rPr>
              <w:t>Subsection 1 - GENERAL</w:t>
            </w:r>
          </w:p>
        </w:tc>
      </w:tr>
      <w:tr w:rsidR="0066170A" w:rsidRPr="00C13D04" w14:paraId="6FA55755" w14:textId="77777777" w:rsidTr="007A3C85">
        <w:trPr>
          <w:trHeight w:val="602"/>
        </w:trPr>
        <w:tc>
          <w:tcPr>
            <w:tcW w:w="1728" w:type="dxa"/>
            <w:tcBorders>
              <w:top w:val="nil"/>
              <w:left w:val="nil"/>
              <w:bottom w:val="nil"/>
              <w:right w:val="nil"/>
            </w:tcBorders>
          </w:tcPr>
          <w:p w14:paraId="7162308C" w14:textId="77777777" w:rsidR="0066170A" w:rsidRPr="00C13D04" w:rsidRDefault="0066170A" w:rsidP="00B853F8">
            <w:pPr>
              <w:rPr>
                <w:rFonts w:ascii="Arial" w:hAnsi="Arial" w:cs="Arial"/>
                <w:sz w:val="24"/>
                <w:szCs w:val="24"/>
              </w:rPr>
            </w:pPr>
            <w:r>
              <w:rPr>
                <w:rFonts w:ascii="Arial" w:hAnsi="Arial" w:cs="Arial"/>
                <w:sz w:val="24"/>
                <w:szCs w:val="24"/>
              </w:rPr>
              <w:t>0101</w:t>
            </w:r>
          </w:p>
        </w:tc>
        <w:tc>
          <w:tcPr>
            <w:tcW w:w="8023" w:type="dxa"/>
            <w:gridSpan w:val="3"/>
            <w:tcBorders>
              <w:top w:val="nil"/>
              <w:left w:val="nil"/>
              <w:bottom w:val="nil"/>
              <w:right w:val="nil"/>
            </w:tcBorders>
          </w:tcPr>
          <w:p w14:paraId="5EED4C1D" w14:textId="77777777" w:rsidR="0066170A" w:rsidRPr="00042AB2" w:rsidRDefault="0066170A" w:rsidP="00B853F8">
            <w:pPr>
              <w:pStyle w:val="PlainText"/>
              <w:rPr>
                <w:rFonts w:ascii="Arial" w:hAnsi="Arial" w:cs="Arial"/>
                <w:sz w:val="24"/>
                <w:szCs w:val="24"/>
              </w:rPr>
            </w:pPr>
            <w:r w:rsidRPr="00042AB2">
              <w:rPr>
                <w:rFonts w:ascii="Arial" w:hAnsi="Arial" w:cs="Arial"/>
                <w:sz w:val="24"/>
                <w:szCs w:val="24"/>
              </w:rPr>
              <w:t xml:space="preserve">Are directives maintained and accessible for use by </w:t>
            </w:r>
            <w:r>
              <w:rPr>
                <w:rFonts w:ascii="Arial" w:hAnsi="Arial" w:cs="Arial"/>
                <w:sz w:val="24"/>
                <w:szCs w:val="24"/>
              </w:rPr>
              <w:t>Religious Ministry Team (</w:t>
            </w:r>
            <w:r w:rsidRPr="00042AB2">
              <w:rPr>
                <w:rFonts w:ascii="Arial" w:hAnsi="Arial" w:cs="Arial"/>
                <w:sz w:val="24"/>
                <w:szCs w:val="24"/>
              </w:rPr>
              <w:t>RMT</w:t>
            </w:r>
            <w:r>
              <w:rPr>
                <w:rFonts w:ascii="Arial" w:hAnsi="Arial" w:cs="Arial"/>
                <w:sz w:val="24"/>
                <w:szCs w:val="24"/>
              </w:rPr>
              <w:t>)</w:t>
            </w:r>
            <w:r w:rsidRPr="00042AB2">
              <w:rPr>
                <w:rFonts w:ascii="Arial" w:hAnsi="Arial" w:cs="Arial"/>
                <w:sz w:val="24"/>
                <w:szCs w:val="24"/>
              </w:rPr>
              <w:t xml:space="preserve"> personnel?</w:t>
            </w:r>
          </w:p>
          <w:p w14:paraId="508DEC0C" w14:textId="77777777" w:rsidR="0066170A" w:rsidRPr="00C13D04" w:rsidRDefault="0066170A" w:rsidP="00B853F8">
            <w:pPr>
              <w:rPr>
                <w:rFonts w:ascii="Arial" w:hAnsi="Arial" w:cs="Arial"/>
                <w:sz w:val="24"/>
                <w:szCs w:val="24"/>
              </w:rPr>
            </w:pPr>
            <w:r w:rsidRPr="00042AB2">
              <w:rPr>
                <w:rFonts w:ascii="Arial" w:hAnsi="Arial" w:cs="Arial"/>
                <w:sz w:val="24"/>
                <w:szCs w:val="24"/>
              </w:rPr>
              <w:t>Reference:</w:t>
            </w:r>
            <w:r>
              <w:rPr>
                <w:rFonts w:ascii="Arial" w:hAnsi="Arial" w:cs="Arial"/>
                <w:sz w:val="24"/>
                <w:szCs w:val="24"/>
              </w:rPr>
              <w:t xml:space="preserve"> </w:t>
            </w:r>
            <w:r w:rsidRPr="00042AB2">
              <w:rPr>
                <w:rFonts w:ascii="Arial" w:hAnsi="Arial" w:cs="Arial"/>
                <w:sz w:val="24"/>
                <w:szCs w:val="24"/>
              </w:rPr>
              <w:t xml:space="preserve"> MCO 5215.1K, Chapter 1</w:t>
            </w:r>
            <w:r>
              <w:rPr>
                <w:rFonts w:ascii="Arial" w:hAnsi="Arial" w:cs="Arial"/>
                <w:sz w:val="24"/>
                <w:szCs w:val="24"/>
              </w:rPr>
              <w:t>, par 8; 9</w:t>
            </w:r>
          </w:p>
        </w:tc>
      </w:tr>
      <w:tr w:rsidR="0066170A" w:rsidRPr="00C13D04" w14:paraId="2EF27111" w14:textId="77777777" w:rsidTr="007A3C85">
        <w:trPr>
          <w:trHeight w:val="576"/>
        </w:trPr>
        <w:sdt>
          <w:sdtPr>
            <w:rPr>
              <w:rFonts w:ascii="Arial" w:hAnsi="Arial" w:cs="Arial"/>
              <w:sz w:val="24"/>
              <w:szCs w:val="24"/>
            </w:rPr>
            <w:alias w:val="Results"/>
            <w:tag w:val="Results"/>
            <w:id w:val="-888722943"/>
            <w:placeholder>
              <w:docPart w:val="C14390C4EFC741D19A8AFA0FB5A1956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51442F4" w14:textId="77777777" w:rsidR="0066170A" w:rsidRPr="00C13D04" w:rsidRDefault="0066170A" w:rsidP="00F04529">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996182717"/>
            <w:placeholder>
              <w:docPart w:val="737EFE1BDC8E4C80895D2642EE345C7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55953D8" w14:textId="77777777" w:rsidR="0066170A" w:rsidRPr="00C13D04" w:rsidRDefault="0066170A" w:rsidP="007444F9">
                <w:pPr>
                  <w:rPr>
                    <w:rFonts w:ascii="Arial" w:hAnsi="Arial" w:cs="Arial"/>
                    <w:sz w:val="24"/>
                    <w:szCs w:val="24"/>
                  </w:rPr>
                </w:pPr>
                <w:r w:rsidRPr="00E4272B">
                  <w:rPr>
                    <w:rStyle w:val="Comment"/>
                    <w:rFonts w:cs="Arial"/>
                    <w:i w:val="0"/>
                  </w:rPr>
                  <w:t>Comments</w:t>
                </w:r>
              </w:p>
            </w:tc>
          </w:sdtContent>
        </w:sdt>
      </w:tr>
      <w:tr w:rsidR="0066170A" w:rsidRPr="00C13D04" w14:paraId="14D449A6" w14:textId="77777777" w:rsidTr="007A3C85">
        <w:trPr>
          <w:trHeight w:val="576"/>
        </w:trPr>
        <w:tc>
          <w:tcPr>
            <w:tcW w:w="1728" w:type="dxa"/>
            <w:tcBorders>
              <w:top w:val="nil"/>
              <w:left w:val="nil"/>
              <w:bottom w:val="nil"/>
              <w:right w:val="nil"/>
            </w:tcBorders>
          </w:tcPr>
          <w:p w14:paraId="25E86CB9" w14:textId="77777777" w:rsidR="0066170A" w:rsidRPr="00C13D04" w:rsidRDefault="0066170A" w:rsidP="00B853F8">
            <w:pPr>
              <w:rPr>
                <w:rFonts w:ascii="Arial" w:hAnsi="Arial" w:cs="Arial"/>
                <w:sz w:val="24"/>
                <w:szCs w:val="24"/>
              </w:rPr>
            </w:pPr>
            <w:r>
              <w:rPr>
                <w:rFonts w:ascii="Arial" w:hAnsi="Arial" w:cs="Arial"/>
                <w:sz w:val="24"/>
                <w:szCs w:val="24"/>
              </w:rPr>
              <w:t>0102</w:t>
            </w:r>
          </w:p>
        </w:tc>
        <w:tc>
          <w:tcPr>
            <w:tcW w:w="8023" w:type="dxa"/>
            <w:gridSpan w:val="3"/>
            <w:tcBorders>
              <w:top w:val="nil"/>
              <w:left w:val="nil"/>
              <w:bottom w:val="nil"/>
              <w:right w:val="nil"/>
            </w:tcBorders>
          </w:tcPr>
          <w:p w14:paraId="609FBCFD" w14:textId="77777777" w:rsidR="0066170A" w:rsidRPr="006F4AFE" w:rsidRDefault="0066170A" w:rsidP="00B853F8">
            <w:pPr>
              <w:pStyle w:val="PlainText"/>
              <w:rPr>
                <w:rFonts w:ascii="Arial" w:hAnsi="Arial" w:cs="Arial"/>
                <w:sz w:val="24"/>
                <w:szCs w:val="24"/>
              </w:rPr>
            </w:pPr>
            <w:r w:rsidRPr="006F4AFE">
              <w:rPr>
                <w:rFonts w:ascii="Arial" w:hAnsi="Arial" w:cs="Arial"/>
                <w:sz w:val="24"/>
                <w:szCs w:val="24"/>
              </w:rPr>
              <w:t xml:space="preserve">Are all correspondence and records (electronic and paper) maintained in accordance with record schedule 1000-34 (i.e., two years) and 1000-1 (i.e. permanent)? </w:t>
            </w:r>
          </w:p>
          <w:p w14:paraId="6B221032" w14:textId="77777777" w:rsidR="0066170A" w:rsidRPr="00C13D04" w:rsidRDefault="0066170A" w:rsidP="00B853F8">
            <w:pPr>
              <w:rPr>
                <w:rFonts w:ascii="Arial" w:hAnsi="Arial" w:cs="Arial"/>
                <w:sz w:val="24"/>
                <w:szCs w:val="24"/>
              </w:rPr>
            </w:pPr>
            <w:r w:rsidRPr="006F4AFE">
              <w:rPr>
                <w:rFonts w:ascii="Arial" w:hAnsi="Arial" w:cs="Arial"/>
                <w:sz w:val="24"/>
                <w:szCs w:val="24"/>
              </w:rPr>
              <w:t>Reference:</w:t>
            </w:r>
            <w:r>
              <w:rPr>
                <w:rFonts w:ascii="Arial" w:hAnsi="Arial" w:cs="Arial"/>
                <w:sz w:val="24"/>
                <w:szCs w:val="24"/>
              </w:rPr>
              <w:t xml:space="preserve"> </w:t>
            </w:r>
            <w:r w:rsidRPr="006F4AFE">
              <w:rPr>
                <w:rFonts w:ascii="Arial" w:hAnsi="Arial" w:cs="Arial"/>
                <w:sz w:val="24"/>
                <w:szCs w:val="24"/>
              </w:rPr>
              <w:t xml:space="preserve"> MCO 5210.11F, Chapter</w:t>
            </w:r>
            <w:r>
              <w:rPr>
                <w:rFonts w:ascii="Arial" w:hAnsi="Arial" w:cs="Arial"/>
                <w:sz w:val="24"/>
                <w:szCs w:val="24"/>
              </w:rPr>
              <w:t xml:space="preserve"> 1; SECNAV M-5210.1; National Archives and Records Administration, schedule number DAA-NU-2015-0001</w:t>
            </w:r>
          </w:p>
        </w:tc>
      </w:tr>
      <w:tr w:rsidR="0066170A" w:rsidRPr="00C13D04" w14:paraId="4B3E76A9" w14:textId="77777777" w:rsidTr="007A3C85">
        <w:trPr>
          <w:trHeight w:val="576"/>
        </w:trPr>
        <w:sdt>
          <w:sdtPr>
            <w:rPr>
              <w:rFonts w:ascii="Arial" w:hAnsi="Arial" w:cs="Arial"/>
              <w:sz w:val="24"/>
              <w:szCs w:val="24"/>
            </w:rPr>
            <w:alias w:val="Results"/>
            <w:tag w:val="Results"/>
            <w:id w:val="-500896023"/>
            <w:placeholder>
              <w:docPart w:val="9C51E68E1F16497E8164BBA25BF3059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F1A25F8" w14:textId="77777777" w:rsidR="0066170A" w:rsidRPr="00C13D04" w:rsidRDefault="0066170A" w:rsidP="0051159D">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552072944"/>
            <w:placeholder>
              <w:docPart w:val="65BC4297B55241EFB78A7957ED99B49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92F6B92" w14:textId="77777777" w:rsidR="0066170A" w:rsidRPr="00C13D04" w:rsidRDefault="0066170A" w:rsidP="0051159D">
                <w:pPr>
                  <w:rPr>
                    <w:rFonts w:ascii="Arial" w:hAnsi="Arial" w:cs="Arial"/>
                    <w:sz w:val="24"/>
                    <w:szCs w:val="24"/>
                  </w:rPr>
                </w:pPr>
                <w:r w:rsidRPr="00E4272B">
                  <w:rPr>
                    <w:rStyle w:val="Comment"/>
                    <w:rFonts w:cs="Arial"/>
                    <w:i w:val="0"/>
                  </w:rPr>
                  <w:t>Comments</w:t>
                </w:r>
              </w:p>
            </w:tc>
          </w:sdtContent>
        </w:sdt>
      </w:tr>
      <w:tr w:rsidR="0066170A" w:rsidRPr="00C13D04" w14:paraId="27C316A0" w14:textId="77777777" w:rsidTr="007A3C85">
        <w:trPr>
          <w:trHeight w:val="809"/>
        </w:trPr>
        <w:tc>
          <w:tcPr>
            <w:tcW w:w="1728" w:type="dxa"/>
            <w:tcBorders>
              <w:top w:val="nil"/>
              <w:left w:val="nil"/>
              <w:bottom w:val="nil"/>
              <w:right w:val="nil"/>
            </w:tcBorders>
          </w:tcPr>
          <w:p w14:paraId="365B1B32" w14:textId="77777777" w:rsidR="0066170A" w:rsidRPr="00C13D04" w:rsidRDefault="0066170A" w:rsidP="00B853F8">
            <w:pPr>
              <w:rPr>
                <w:rFonts w:ascii="Arial" w:hAnsi="Arial" w:cs="Arial"/>
                <w:sz w:val="24"/>
                <w:szCs w:val="24"/>
              </w:rPr>
            </w:pPr>
            <w:r>
              <w:rPr>
                <w:rFonts w:ascii="Arial" w:hAnsi="Arial" w:cs="Arial"/>
                <w:sz w:val="24"/>
                <w:szCs w:val="24"/>
              </w:rPr>
              <w:t>0103</w:t>
            </w:r>
          </w:p>
        </w:tc>
        <w:tc>
          <w:tcPr>
            <w:tcW w:w="8023" w:type="dxa"/>
            <w:gridSpan w:val="3"/>
            <w:tcBorders>
              <w:top w:val="nil"/>
              <w:left w:val="nil"/>
              <w:bottom w:val="nil"/>
              <w:right w:val="nil"/>
            </w:tcBorders>
          </w:tcPr>
          <w:p w14:paraId="602F12EC" w14:textId="77777777" w:rsidR="0066170A" w:rsidRDefault="0066170A" w:rsidP="00C13D04">
            <w:pPr>
              <w:rPr>
                <w:rFonts w:ascii="Arial" w:eastAsia="Calibri" w:hAnsi="Arial" w:cs="Arial"/>
                <w:sz w:val="24"/>
                <w:szCs w:val="24"/>
              </w:rPr>
            </w:pPr>
            <w:r>
              <w:rPr>
                <w:rFonts w:ascii="Arial" w:eastAsia="Calibri" w:hAnsi="Arial" w:cs="Arial"/>
                <w:sz w:val="24"/>
                <w:szCs w:val="24"/>
              </w:rPr>
              <w:t>Does the RMT protect individuals Personally Identifiable Information (PII)</w:t>
            </w:r>
          </w:p>
          <w:p w14:paraId="08F5C5B3" w14:textId="77777777" w:rsidR="0066170A" w:rsidRDefault="0066170A" w:rsidP="00C13D04">
            <w:pPr>
              <w:rPr>
                <w:rFonts w:ascii="Arial" w:eastAsia="Calibri" w:hAnsi="Arial" w:cs="Arial"/>
                <w:sz w:val="24"/>
                <w:szCs w:val="24"/>
              </w:rPr>
            </w:pPr>
            <w:r>
              <w:rPr>
                <w:rFonts w:ascii="Arial" w:eastAsia="Calibri" w:hAnsi="Arial" w:cs="Arial"/>
                <w:sz w:val="24"/>
                <w:szCs w:val="24"/>
              </w:rPr>
              <w:t>from unauthorized access or disclosure and if yes how do they safeguard</w:t>
            </w:r>
          </w:p>
          <w:p w14:paraId="57AE0EF6" w14:textId="77777777" w:rsidR="0066170A" w:rsidRDefault="0066170A" w:rsidP="00C13D04">
            <w:pPr>
              <w:rPr>
                <w:rFonts w:ascii="Arial" w:eastAsia="Calibri" w:hAnsi="Arial" w:cs="Arial"/>
                <w:sz w:val="24"/>
                <w:szCs w:val="24"/>
              </w:rPr>
            </w:pPr>
            <w:r>
              <w:rPr>
                <w:rFonts w:ascii="Arial" w:eastAsia="Calibri" w:hAnsi="Arial" w:cs="Arial"/>
                <w:sz w:val="24"/>
                <w:szCs w:val="24"/>
              </w:rPr>
              <w:t>it?</w:t>
            </w:r>
          </w:p>
          <w:p w14:paraId="4B80D047" w14:textId="77777777" w:rsidR="0066170A" w:rsidRPr="00C13D04" w:rsidRDefault="0066170A" w:rsidP="00C13D04">
            <w:pPr>
              <w:rPr>
                <w:rFonts w:ascii="Arial" w:hAnsi="Arial" w:cs="Arial"/>
                <w:sz w:val="24"/>
                <w:szCs w:val="24"/>
              </w:rPr>
            </w:pPr>
            <w:r>
              <w:rPr>
                <w:rFonts w:ascii="Arial" w:eastAsia="Calibri" w:hAnsi="Arial" w:cs="Arial"/>
                <w:sz w:val="24"/>
                <w:szCs w:val="24"/>
              </w:rPr>
              <w:t>Reference:  SECNAVINST 5211.5F, par 5b(6)</w:t>
            </w:r>
          </w:p>
        </w:tc>
      </w:tr>
      <w:tr w:rsidR="0066170A" w:rsidRPr="00C13D04" w14:paraId="5FEEA819" w14:textId="77777777" w:rsidTr="007A3C85">
        <w:trPr>
          <w:trHeight w:val="576"/>
        </w:trPr>
        <w:sdt>
          <w:sdtPr>
            <w:rPr>
              <w:rFonts w:ascii="Arial" w:hAnsi="Arial" w:cs="Arial"/>
              <w:sz w:val="24"/>
              <w:szCs w:val="24"/>
            </w:rPr>
            <w:alias w:val="Results"/>
            <w:tag w:val="Results"/>
            <w:id w:val="-1298759742"/>
            <w:placeholder>
              <w:docPart w:val="E3EDFE30273642FFB379FBCEAE2520A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247C202" w14:textId="77777777" w:rsidR="0066170A" w:rsidRPr="00C13D04" w:rsidRDefault="0066170A" w:rsidP="00F04529">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791323464"/>
            <w:placeholder>
              <w:docPart w:val="F9A77D42FD704166B3AC64EEC467259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5EA7DF4" w14:textId="77777777" w:rsidR="0066170A" w:rsidRPr="00C13D04" w:rsidRDefault="0066170A" w:rsidP="007444F9">
                <w:pPr>
                  <w:rPr>
                    <w:rFonts w:ascii="Arial" w:hAnsi="Arial" w:cs="Arial"/>
                    <w:sz w:val="24"/>
                    <w:szCs w:val="24"/>
                  </w:rPr>
                </w:pPr>
                <w:r w:rsidRPr="00E4272B">
                  <w:rPr>
                    <w:rStyle w:val="Comment"/>
                    <w:rFonts w:cs="Arial"/>
                    <w:i w:val="0"/>
                  </w:rPr>
                  <w:t>Comments</w:t>
                </w:r>
              </w:p>
            </w:tc>
          </w:sdtContent>
        </w:sdt>
      </w:tr>
      <w:tr w:rsidR="0066170A" w:rsidRPr="00C13D04" w14:paraId="350286B8" w14:textId="77777777" w:rsidTr="007A3C85">
        <w:trPr>
          <w:trHeight w:val="360"/>
        </w:trPr>
        <w:tc>
          <w:tcPr>
            <w:tcW w:w="1728" w:type="dxa"/>
            <w:tcBorders>
              <w:top w:val="nil"/>
              <w:left w:val="nil"/>
              <w:bottom w:val="nil"/>
              <w:right w:val="nil"/>
            </w:tcBorders>
          </w:tcPr>
          <w:p w14:paraId="61B3A93D" w14:textId="77777777" w:rsidR="0066170A" w:rsidRPr="00C13D04" w:rsidRDefault="0066170A" w:rsidP="00205926">
            <w:pPr>
              <w:rPr>
                <w:rFonts w:ascii="Arial" w:hAnsi="Arial" w:cs="Arial"/>
                <w:sz w:val="24"/>
                <w:szCs w:val="24"/>
              </w:rPr>
            </w:pPr>
            <w:r w:rsidRPr="00C13D04">
              <w:rPr>
                <w:rFonts w:ascii="Arial" w:hAnsi="Arial" w:cs="Arial"/>
                <w:sz w:val="24"/>
                <w:szCs w:val="24"/>
              </w:rPr>
              <w:t>01</w:t>
            </w:r>
            <w:r>
              <w:rPr>
                <w:rFonts w:ascii="Arial" w:hAnsi="Arial" w:cs="Arial"/>
                <w:sz w:val="24"/>
                <w:szCs w:val="24"/>
              </w:rPr>
              <w:t>0</w:t>
            </w:r>
            <w:r w:rsidRPr="00C13D04">
              <w:rPr>
                <w:rFonts w:ascii="Arial" w:hAnsi="Arial" w:cs="Arial"/>
                <w:sz w:val="24"/>
                <w:szCs w:val="24"/>
              </w:rPr>
              <w:t>4</w:t>
            </w:r>
          </w:p>
        </w:tc>
        <w:tc>
          <w:tcPr>
            <w:tcW w:w="8023" w:type="dxa"/>
            <w:gridSpan w:val="3"/>
            <w:tcBorders>
              <w:top w:val="nil"/>
              <w:left w:val="nil"/>
              <w:bottom w:val="nil"/>
              <w:right w:val="nil"/>
            </w:tcBorders>
          </w:tcPr>
          <w:p w14:paraId="4470610D" w14:textId="77777777" w:rsidR="0066170A" w:rsidRDefault="0066170A" w:rsidP="00FD0F93">
            <w:pPr>
              <w:rPr>
                <w:rFonts w:ascii="Arial" w:hAnsi="Arial" w:cs="Arial"/>
                <w:sz w:val="24"/>
                <w:szCs w:val="24"/>
              </w:rPr>
            </w:pPr>
            <w:r>
              <w:rPr>
                <w:rFonts w:ascii="Arial" w:hAnsi="Arial" w:cs="Arial"/>
                <w:sz w:val="24"/>
                <w:szCs w:val="24"/>
              </w:rPr>
              <w:t>If applicable, are Unit Command Religious Program (CRP) directives periodically reviewed in order to determine if it needs to be canceled, updated, revised, or consolidated, as appropriate?</w:t>
            </w:r>
          </w:p>
          <w:p w14:paraId="26480C09" w14:textId="77777777" w:rsidR="0066170A" w:rsidRPr="00C13D04" w:rsidRDefault="0066170A" w:rsidP="00FD0F93">
            <w:pPr>
              <w:rPr>
                <w:rFonts w:ascii="Arial" w:hAnsi="Arial" w:cs="Arial"/>
                <w:sz w:val="24"/>
                <w:szCs w:val="24"/>
              </w:rPr>
            </w:pPr>
            <w:r>
              <w:rPr>
                <w:rFonts w:ascii="Arial" w:hAnsi="Arial" w:cs="Arial"/>
                <w:sz w:val="24"/>
                <w:szCs w:val="24"/>
              </w:rPr>
              <w:t>Reference:  SECNAVINST 5215.1F, par 5a(2)</w:t>
            </w:r>
          </w:p>
        </w:tc>
      </w:tr>
      <w:tr w:rsidR="0066170A" w:rsidRPr="00C13D04" w14:paraId="31B8D070" w14:textId="77777777" w:rsidTr="007A3C85">
        <w:trPr>
          <w:trHeight w:val="576"/>
        </w:trPr>
        <w:sdt>
          <w:sdtPr>
            <w:rPr>
              <w:rFonts w:ascii="Arial" w:hAnsi="Arial" w:cs="Arial"/>
              <w:sz w:val="24"/>
              <w:szCs w:val="24"/>
            </w:rPr>
            <w:alias w:val="Results"/>
            <w:tag w:val="Results"/>
            <w:id w:val="-862048718"/>
            <w:placeholder>
              <w:docPart w:val="ADA4A9FCA50A46EE8A6A8CC29088BBC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CF70554" w14:textId="77777777" w:rsidR="0066170A" w:rsidRPr="00C13D04" w:rsidRDefault="0066170A" w:rsidP="00FD0F93">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1322617280"/>
            <w:placeholder>
              <w:docPart w:val="422FA9FAD49148B2A2386664600B7BE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B94421A" w14:textId="77777777" w:rsidR="0066170A" w:rsidRPr="00C13D04" w:rsidRDefault="0066170A" w:rsidP="00FD0F93">
                <w:pPr>
                  <w:rPr>
                    <w:rFonts w:ascii="Arial" w:hAnsi="Arial" w:cs="Arial"/>
                    <w:sz w:val="24"/>
                    <w:szCs w:val="24"/>
                  </w:rPr>
                </w:pPr>
                <w:r w:rsidRPr="00E4272B">
                  <w:rPr>
                    <w:rStyle w:val="Comment"/>
                    <w:rFonts w:cs="Arial"/>
                    <w:i w:val="0"/>
                  </w:rPr>
                  <w:t>Comments</w:t>
                </w:r>
              </w:p>
            </w:tc>
          </w:sdtContent>
        </w:sdt>
      </w:tr>
      <w:tr w:rsidR="0066170A" w:rsidRPr="00C13D04" w14:paraId="3073E751" w14:textId="77777777" w:rsidTr="007A3C85">
        <w:trPr>
          <w:trHeight w:val="576"/>
        </w:trPr>
        <w:tc>
          <w:tcPr>
            <w:tcW w:w="1728" w:type="dxa"/>
            <w:tcBorders>
              <w:top w:val="nil"/>
              <w:left w:val="nil"/>
              <w:bottom w:val="nil"/>
              <w:right w:val="nil"/>
            </w:tcBorders>
            <w:vAlign w:val="center"/>
          </w:tcPr>
          <w:p w14:paraId="1A212F3B" w14:textId="77777777" w:rsidR="0066170A" w:rsidRDefault="0066170A" w:rsidP="00FD0F93">
            <w:pPr>
              <w:jc w:val="center"/>
              <w:rPr>
                <w:rFonts w:ascii="Arial" w:hAnsi="Arial" w:cs="Arial"/>
                <w:sz w:val="24"/>
                <w:szCs w:val="24"/>
              </w:rPr>
            </w:pPr>
            <w:r>
              <w:rPr>
                <w:rFonts w:ascii="Arial" w:hAnsi="Arial" w:cs="Arial"/>
                <w:sz w:val="24"/>
                <w:szCs w:val="24"/>
              </w:rPr>
              <w:lastRenderedPageBreak/>
              <w:t>0105</w:t>
            </w:r>
          </w:p>
        </w:tc>
        <w:tc>
          <w:tcPr>
            <w:tcW w:w="8023" w:type="dxa"/>
            <w:gridSpan w:val="3"/>
            <w:tcBorders>
              <w:top w:val="nil"/>
              <w:left w:val="nil"/>
              <w:bottom w:val="nil"/>
              <w:right w:val="nil"/>
            </w:tcBorders>
            <w:vAlign w:val="center"/>
          </w:tcPr>
          <w:p w14:paraId="061DBC69" w14:textId="77777777" w:rsidR="0066170A" w:rsidRDefault="0066170A" w:rsidP="00FD0F93">
            <w:pPr>
              <w:rPr>
                <w:rStyle w:val="Comment"/>
                <w:rFonts w:cs="Arial"/>
                <w:i w:val="0"/>
              </w:rPr>
            </w:pPr>
            <w:r>
              <w:rPr>
                <w:rStyle w:val="Comment"/>
                <w:rFonts w:cs="Arial"/>
                <w:i w:val="0"/>
              </w:rPr>
              <w:t>Are unit turnover materials updated to ensure proper continuity of Religious Ministries?</w:t>
            </w:r>
          </w:p>
          <w:p w14:paraId="3DD1B0AE" w14:textId="77777777" w:rsidR="0066170A" w:rsidRDefault="0066170A" w:rsidP="00FD0F93">
            <w:pPr>
              <w:rPr>
                <w:rStyle w:val="Comment"/>
                <w:rFonts w:cs="Arial"/>
                <w:i w:val="0"/>
              </w:rPr>
            </w:pPr>
            <w:r>
              <w:rPr>
                <w:rStyle w:val="Comment"/>
                <w:rFonts w:cs="Arial"/>
                <w:i w:val="0"/>
              </w:rPr>
              <w:t>Reference: COCINST 5153.1 par 4b.(2)(c)</w:t>
            </w:r>
          </w:p>
        </w:tc>
      </w:tr>
      <w:tr w:rsidR="0066170A" w:rsidRPr="00C13D04" w14:paraId="5EB0A0A2" w14:textId="77777777" w:rsidTr="007A3C85">
        <w:trPr>
          <w:trHeight w:val="576"/>
        </w:trPr>
        <w:sdt>
          <w:sdtPr>
            <w:rPr>
              <w:rFonts w:ascii="Arial" w:hAnsi="Arial" w:cs="Arial"/>
              <w:sz w:val="24"/>
              <w:szCs w:val="24"/>
            </w:rPr>
            <w:alias w:val="Results"/>
            <w:tag w:val="Results"/>
            <w:id w:val="-951786951"/>
            <w:placeholder>
              <w:docPart w:val="714558997011428B844C26DC4BC919F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97DDBAD" w14:textId="77777777" w:rsidR="0066170A" w:rsidRDefault="0066170A" w:rsidP="00FD0F93">
                <w:pPr>
                  <w:jc w:val="center"/>
                  <w:rPr>
                    <w:rFonts w:ascii="Arial" w:hAnsi="Arial" w:cs="Arial"/>
                    <w:sz w:val="24"/>
                    <w:szCs w:val="24"/>
                  </w:rPr>
                </w:pPr>
                <w:r w:rsidRPr="00E4272B">
                  <w:rPr>
                    <w:rStyle w:val="PlaceholderText"/>
                    <w:color w:val="auto"/>
                  </w:rPr>
                  <w:t>Result</w:t>
                </w:r>
              </w:p>
            </w:tc>
          </w:sdtContent>
        </w:sdt>
        <w:tc>
          <w:tcPr>
            <w:tcW w:w="8023" w:type="dxa"/>
            <w:gridSpan w:val="3"/>
            <w:tcBorders>
              <w:top w:val="nil"/>
              <w:left w:val="nil"/>
              <w:bottom w:val="nil"/>
              <w:right w:val="nil"/>
            </w:tcBorders>
            <w:vAlign w:val="center"/>
          </w:tcPr>
          <w:p w14:paraId="1C61601B" w14:textId="77777777" w:rsidR="0066170A" w:rsidRDefault="0066170A" w:rsidP="00FD0F93">
            <w:pPr>
              <w:rPr>
                <w:rStyle w:val="Comment"/>
                <w:rFonts w:cs="Arial"/>
                <w:i w:val="0"/>
              </w:rPr>
            </w:pPr>
            <w:r>
              <w:rPr>
                <w:rStyle w:val="Comment"/>
                <w:rFonts w:cs="Arial"/>
                <w:i w:val="0"/>
              </w:rPr>
              <w:t>Comments</w:t>
            </w:r>
          </w:p>
        </w:tc>
      </w:tr>
      <w:tr w:rsidR="0066170A" w:rsidRPr="00C13D04" w14:paraId="1984F43A" w14:textId="77777777" w:rsidTr="007A3C85">
        <w:trPr>
          <w:trHeight w:val="576"/>
        </w:trPr>
        <w:tc>
          <w:tcPr>
            <w:tcW w:w="9751" w:type="dxa"/>
            <w:gridSpan w:val="4"/>
            <w:tcBorders>
              <w:top w:val="nil"/>
              <w:left w:val="nil"/>
              <w:bottom w:val="nil"/>
              <w:right w:val="nil"/>
            </w:tcBorders>
            <w:vAlign w:val="center"/>
          </w:tcPr>
          <w:p w14:paraId="390F42DD" w14:textId="77777777" w:rsidR="0066170A" w:rsidRPr="00B85008" w:rsidRDefault="0066170A" w:rsidP="00B85008">
            <w:pPr>
              <w:rPr>
                <w:rFonts w:ascii="Arial" w:eastAsia="Calibri" w:hAnsi="Arial" w:cs="Arial"/>
                <w:sz w:val="24"/>
                <w:szCs w:val="24"/>
              </w:rPr>
            </w:pPr>
            <w:r>
              <w:rPr>
                <w:rFonts w:ascii="Arial" w:eastAsia="Calibri" w:hAnsi="Arial" w:cs="Arial"/>
                <w:sz w:val="24"/>
                <w:szCs w:val="24"/>
              </w:rPr>
              <w:t>Subsection 2 – TRAINING</w:t>
            </w:r>
          </w:p>
        </w:tc>
      </w:tr>
      <w:tr w:rsidR="0066170A" w:rsidRPr="00C13D04" w14:paraId="00E06929" w14:textId="77777777" w:rsidTr="007A3C85">
        <w:trPr>
          <w:trHeight w:val="576"/>
        </w:trPr>
        <w:tc>
          <w:tcPr>
            <w:tcW w:w="1728" w:type="dxa"/>
            <w:tcBorders>
              <w:top w:val="nil"/>
              <w:left w:val="nil"/>
              <w:bottom w:val="nil"/>
              <w:right w:val="nil"/>
            </w:tcBorders>
          </w:tcPr>
          <w:p w14:paraId="1C9A03AE" w14:textId="77777777" w:rsidR="0066170A" w:rsidRPr="00C13D04" w:rsidRDefault="0066170A" w:rsidP="00205926">
            <w:pPr>
              <w:rPr>
                <w:rFonts w:ascii="Arial" w:hAnsi="Arial" w:cs="Arial"/>
                <w:sz w:val="24"/>
                <w:szCs w:val="24"/>
              </w:rPr>
            </w:pPr>
            <w:r>
              <w:rPr>
                <w:rFonts w:ascii="Arial" w:hAnsi="Arial" w:cs="Arial"/>
                <w:sz w:val="24"/>
                <w:szCs w:val="24"/>
              </w:rPr>
              <w:t>0201</w:t>
            </w:r>
          </w:p>
        </w:tc>
        <w:tc>
          <w:tcPr>
            <w:tcW w:w="8023" w:type="dxa"/>
            <w:gridSpan w:val="3"/>
            <w:tcBorders>
              <w:top w:val="nil"/>
              <w:left w:val="nil"/>
              <w:bottom w:val="nil"/>
              <w:right w:val="nil"/>
            </w:tcBorders>
          </w:tcPr>
          <w:p w14:paraId="5B8BDCF0" w14:textId="77777777" w:rsidR="0066170A" w:rsidRDefault="0066170A" w:rsidP="00B853F8">
            <w:pPr>
              <w:rPr>
                <w:rFonts w:ascii="Arial" w:hAnsi="Arial" w:cs="Arial"/>
                <w:sz w:val="24"/>
                <w:szCs w:val="24"/>
              </w:rPr>
            </w:pPr>
            <w:r w:rsidRPr="00FE0B5F">
              <w:rPr>
                <w:rFonts w:ascii="Arial" w:hAnsi="Arial" w:cs="Arial"/>
                <w:sz w:val="24"/>
                <w:szCs w:val="24"/>
              </w:rPr>
              <w:t>Barring operational commitments, are chaplains afforded at least one annual opportunity to attend their Religious Organization (RO) conference or training?</w:t>
            </w:r>
          </w:p>
          <w:p w14:paraId="1FA7BBE8" w14:textId="77777777" w:rsidR="0066170A" w:rsidRPr="00C13D04" w:rsidRDefault="0066170A" w:rsidP="00B853F8">
            <w:pPr>
              <w:rPr>
                <w:rFonts w:ascii="Arial" w:hAnsi="Arial" w:cs="Arial"/>
                <w:sz w:val="24"/>
                <w:szCs w:val="24"/>
              </w:rPr>
            </w:pPr>
            <w:r>
              <w:rPr>
                <w:rFonts w:ascii="Arial" w:hAnsi="Arial" w:cs="Arial"/>
                <w:sz w:val="24"/>
                <w:szCs w:val="24"/>
              </w:rPr>
              <w:t>Reference:  MCO 1730.6G</w:t>
            </w:r>
            <w:r w:rsidRPr="00D676FD">
              <w:rPr>
                <w:rFonts w:ascii="Arial" w:hAnsi="Arial" w:cs="Arial"/>
                <w:sz w:val="24"/>
                <w:szCs w:val="24"/>
              </w:rPr>
              <w:t>, par 4</w:t>
            </w:r>
            <w:r>
              <w:rPr>
                <w:rFonts w:ascii="Arial" w:hAnsi="Arial" w:cs="Arial"/>
                <w:sz w:val="24"/>
                <w:szCs w:val="24"/>
              </w:rPr>
              <w:t>a</w:t>
            </w:r>
            <w:r w:rsidRPr="00D676FD">
              <w:rPr>
                <w:rFonts w:ascii="Arial" w:hAnsi="Arial" w:cs="Arial"/>
                <w:sz w:val="24"/>
                <w:szCs w:val="24"/>
              </w:rPr>
              <w:t>(</w:t>
            </w:r>
            <w:r>
              <w:rPr>
                <w:rFonts w:ascii="Arial" w:hAnsi="Arial" w:cs="Arial"/>
                <w:sz w:val="24"/>
                <w:szCs w:val="24"/>
              </w:rPr>
              <w:t>2</w:t>
            </w:r>
            <w:r w:rsidRPr="00D676FD">
              <w:rPr>
                <w:rFonts w:ascii="Arial" w:hAnsi="Arial" w:cs="Arial"/>
                <w:sz w:val="24"/>
                <w:szCs w:val="24"/>
              </w:rPr>
              <w:t>)(</w:t>
            </w:r>
            <w:r>
              <w:rPr>
                <w:rFonts w:ascii="Arial" w:hAnsi="Arial" w:cs="Arial"/>
                <w:sz w:val="24"/>
                <w:szCs w:val="24"/>
              </w:rPr>
              <w:t>d</w:t>
            </w:r>
            <w:r w:rsidRPr="00D676FD">
              <w:rPr>
                <w:rFonts w:ascii="Arial" w:hAnsi="Arial" w:cs="Arial"/>
                <w:sz w:val="24"/>
                <w:szCs w:val="24"/>
              </w:rPr>
              <w:t>)</w:t>
            </w:r>
          </w:p>
        </w:tc>
      </w:tr>
      <w:tr w:rsidR="0066170A" w:rsidRPr="00C13D04" w14:paraId="5E46DF57" w14:textId="77777777" w:rsidTr="007A3C85">
        <w:trPr>
          <w:trHeight w:val="576"/>
        </w:trPr>
        <w:sdt>
          <w:sdtPr>
            <w:rPr>
              <w:rFonts w:ascii="Arial" w:hAnsi="Arial" w:cs="Arial"/>
              <w:sz w:val="24"/>
              <w:szCs w:val="24"/>
            </w:rPr>
            <w:alias w:val="Results"/>
            <w:tag w:val="Results"/>
            <w:id w:val="-787897372"/>
            <w:placeholder>
              <w:docPart w:val="E4C75CEA43A8437495930424BCD379C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C2EEE03" w14:textId="77777777" w:rsidR="0066170A" w:rsidRPr="00C13D04" w:rsidRDefault="0066170A" w:rsidP="00FD0F93">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1193724165"/>
            <w:placeholder>
              <w:docPart w:val="5E7E99D44F69484981B83B8DB25C485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F6DB1B2" w14:textId="77777777" w:rsidR="0066170A" w:rsidRPr="00E53C62" w:rsidRDefault="0066170A" w:rsidP="00FD0F93">
                <w:pPr>
                  <w:rPr>
                    <w:rFonts w:ascii="Arial" w:hAnsi="Arial" w:cs="Arial"/>
                    <w:sz w:val="24"/>
                  </w:rPr>
                </w:pPr>
                <w:r w:rsidRPr="00E4272B">
                  <w:rPr>
                    <w:rStyle w:val="Comment"/>
                    <w:rFonts w:cs="Arial"/>
                    <w:i w:val="0"/>
                  </w:rPr>
                  <w:t>Comments</w:t>
                </w:r>
              </w:p>
            </w:tc>
          </w:sdtContent>
        </w:sdt>
      </w:tr>
      <w:tr w:rsidR="0066170A" w:rsidRPr="00C13D04" w14:paraId="60ACA204" w14:textId="77777777" w:rsidTr="007A3C85">
        <w:trPr>
          <w:trHeight w:val="576"/>
        </w:trPr>
        <w:tc>
          <w:tcPr>
            <w:tcW w:w="1728" w:type="dxa"/>
            <w:tcBorders>
              <w:top w:val="nil"/>
              <w:left w:val="nil"/>
              <w:bottom w:val="nil"/>
              <w:right w:val="nil"/>
            </w:tcBorders>
          </w:tcPr>
          <w:p w14:paraId="5FF2F92D" w14:textId="77777777" w:rsidR="0066170A" w:rsidRPr="00C13D04" w:rsidRDefault="0066170A" w:rsidP="00205926">
            <w:pPr>
              <w:rPr>
                <w:rFonts w:ascii="Arial" w:hAnsi="Arial" w:cs="Arial"/>
                <w:sz w:val="24"/>
                <w:szCs w:val="24"/>
              </w:rPr>
            </w:pPr>
            <w:r>
              <w:rPr>
                <w:rFonts w:ascii="Arial" w:hAnsi="Arial" w:cs="Arial"/>
                <w:sz w:val="24"/>
                <w:szCs w:val="24"/>
              </w:rPr>
              <w:t>0202</w:t>
            </w:r>
          </w:p>
        </w:tc>
        <w:tc>
          <w:tcPr>
            <w:tcW w:w="8023" w:type="dxa"/>
            <w:gridSpan w:val="3"/>
            <w:tcBorders>
              <w:top w:val="nil"/>
              <w:left w:val="nil"/>
              <w:bottom w:val="nil"/>
              <w:right w:val="nil"/>
            </w:tcBorders>
          </w:tcPr>
          <w:p w14:paraId="074E14C2" w14:textId="77777777" w:rsidR="0066170A" w:rsidRDefault="0066170A" w:rsidP="00B85008">
            <w:pPr>
              <w:pStyle w:val="PlainText"/>
              <w:ind w:left="1440" w:hanging="1440"/>
              <w:rPr>
                <w:rFonts w:ascii="Arial" w:hAnsi="Arial" w:cs="Arial"/>
                <w:sz w:val="24"/>
                <w:szCs w:val="24"/>
              </w:rPr>
            </w:pPr>
            <w:r w:rsidRPr="00FA0B61">
              <w:rPr>
                <w:rFonts w:ascii="Arial" w:hAnsi="Arial" w:cs="Arial"/>
                <w:sz w:val="24"/>
                <w:szCs w:val="24"/>
              </w:rPr>
              <w:t xml:space="preserve">For operational units, is the RMT familiar </w:t>
            </w:r>
            <w:r>
              <w:rPr>
                <w:rFonts w:ascii="Arial" w:hAnsi="Arial" w:cs="Arial"/>
                <w:sz w:val="24"/>
                <w:szCs w:val="24"/>
              </w:rPr>
              <w:t xml:space="preserve">and up-to-date </w:t>
            </w:r>
            <w:r w:rsidRPr="00FA0B61">
              <w:rPr>
                <w:rFonts w:ascii="Arial" w:hAnsi="Arial" w:cs="Arial"/>
                <w:sz w:val="24"/>
                <w:szCs w:val="24"/>
              </w:rPr>
              <w:t xml:space="preserve">with the </w:t>
            </w:r>
            <w:r>
              <w:rPr>
                <w:rFonts w:ascii="Arial" w:hAnsi="Arial" w:cs="Arial"/>
                <w:sz w:val="24"/>
                <w:szCs w:val="24"/>
              </w:rPr>
              <w:t>Training</w:t>
            </w:r>
          </w:p>
          <w:p w14:paraId="597F0F0C" w14:textId="77777777" w:rsidR="0066170A" w:rsidRDefault="0066170A" w:rsidP="00FE0B5F">
            <w:pPr>
              <w:pStyle w:val="PlainText"/>
              <w:ind w:left="1440" w:hanging="1440"/>
              <w:rPr>
                <w:rFonts w:ascii="Arial" w:hAnsi="Arial" w:cs="Arial"/>
                <w:sz w:val="24"/>
                <w:szCs w:val="24"/>
              </w:rPr>
            </w:pPr>
            <w:r>
              <w:rPr>
                <w:rFonts w:ascii="Arial" w:hAnsi="Arial" w:cs="Arial"/>
                <w:sz w:val="24"/>
                <w:szCs w:val="24"/>
              </w:rPr>
              <w:t>And Readiness Manual collective and individual events?</w:t>
            </w:r>
          </w:p>
          <w:p w14:paraId="7A711E84" w14:textId="77777777" w:rsidR="0066170A" w:rsidRPr="00C13D04" w:rsidRDefault="0066170A" w:rsidP="00B85008">
            <w:pPr>
              <w:rPr>
                <w:rFonts w:ascii="Arial" w:hAnsi="Arial" w:cs="Arial"/>
                <w:sz w:val="24"/>
                <w:szCs w:val="24"/>
              </w:rPr>
            </w:pPr>
            <w:r>
              <w:rPr>
                <w:rFonts w:ascii="Arial" w:hAnsi="Arial" w:cs="Arial"/>
                <w:sz w:val="24"/>
                <w:szCs w:val="24"/>
              </w:rPr>
              <w:t>Reference:  NAVMC 3500.85C c</w:t>
            </w:r>
            <w:r w:rsidRPr="00D676FD">
              <w:rPr>
                <w:rFonts w:ascii="Arial" w:hAnsi="Arial" w:cs="Arial"/>
                <w:sz w:val="24"/>
                <w:szCs w:val="24"/>
              </w:rPr>
              <w:t>hapter 4</w:t>
            </w:r>
            <w:r>
              <w:rPr>
                <w:rFonts w:ascii="Arial" w:hAnsi="Arial" w:cs="Arial"/>
                <w:sz w:val="24"/>
                <w:szCs w:val="24"/>
              </w:rPr>
              <w:t xml:space="preserve">: 4000-4004 / chapter </w:t>
            </w:r>
            <w:r w:rsidRPr="00D676FD">
              <w:rPr>
                <w:rFonts w:ascii="Arial" w:hAnsi="Arial" w:cs="Arial"/>
                <w:sz w:val="24"/>
                <w:szCs w:val="24"/>
              </w:rPr>
              <w:t>5</w:t>
            </w:r>
            <w:r>
              <w:rPr>
                <w:rFonts w:ascii="Arial" w:hAnsi="Arial" w:cs="Arial"/>
                <w:sz w:val="24"/>
                <w:szCs w:val="24"/>
              </w:rPr>
              <w:t>:5000-5004</w:t>
            </w:r>
          </w:p>
        </w:tc>
      </w:tr>
      <w:tr w:rsidR="0066170A" w:rsidRPr="00C13D04" w14:paraId="648F8B6C" w14:textId="77777777" w:rsidTr="007A3C85">
        <w:trPr>
          <w:trHeight w:val="576"/>
        </w:trPr>
        <w:sdt>
          <w:sdtPr>
            <w:rPr>
              <w:rFonts w:ascii="Arial" w:hAnsi="Arial" w:cs="Arial"/>
              <w:sz w:val="24"/>
              <w:szCs w:val="24"/>
            </w:rPr>
            <w:alias w:val="Results"/>
            <w:tag w:val="Results"/>
            <w:id w:val="-1519840324"/>
            <w:placeholder>
              <w:docPart w:val="C1FA0F4BB76B4439BE50B4D18F72634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9D05B3A" w14:textId="77777777" w:rsidR="0066170A" w:rsidRPr="00C13D04" w:rsidRDefault="0066170A" w:rsidP="00FD0F93">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3409648"/>
            <w:placeholder>
              <w:docPart w:val="99CA0223E5A948B5B541E7BA131C15E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948AFDD" w14:textId="77777777" w:rsidR="0066170A" w:rsidRPr="00C13D04" w:rsidRDefault="0066170A" w:rsidP="00FD0F93">
                <w:pPr>
                  <w:rPr>
                    <w:rFonts w:ascii="Arial" w:hAnsi="Arial" w:cs="Arial"/>
                    <w:sz w:val="24"/>
                    <w:szCs w:val="24"/>
                  </w:rPr>
                </w:pPr>
                <w:r w:rsidRPr="00E4272B">
                  <w:rPr>
                    <w:rStyle w:val="Comment"/>
                    <w:rFonts w:cs="Arial"/>
                    <w:i w:val="0"/>
                  </w:rPr>
                  <w:t>Comments</w:t>
                </w:r>
              </w:p>
            </w:tc>
          </w:sdtContent>
        </w:sdt>
      </w:tr>
      <w:tr w:rsidR="0066170A" w:rsidRPr="00C13D04" w14:paraId="0905012C" w14:textId="77777777" w:rsidTr="007A3C85">
        <w:trPr>
          <w:trHeight w:val="900"/>
        </w:trPr>
        <w:tc>
          <w:tcPr>
            <w:tcW w:w="1728" w:type="dxa"/>
            <w:tcBorders>
              <w:top w:val="nil"/>
              <w:left w:val="nil"/>
              <w:bottom w:val="nil"/>
              <w:right w:val="nil"/>
            </w:tcBorders>
          </w:tcPr>
          <w:p w14:paraId="71E49BC7" w14:textId="77777777" w:rsidR="0066170A" w:rsidRPr="00C13D04" w:rsidRDefault="0066170A" w:rsidP="00205926">
            <w:pPr>
              <w:rPr>
                <w:rFonts w:ascii="Arial" w:hAnsi="Arial" w:cs="Arial"/>
                <w:sz w:val="24"/>
                <w:szCs w:val="24"/>
              </w:rPr>
            </w:pPr>
            <w:r>
              <w:rPr>
                <w:rFonts w:ascii="Arial" w:hAnsi="Arial" w:cs="Arial"/>
                <w:sz w:val="24"/>
                <w:szCs w:val="24"/>
              </w:rPr>
              <w:t>0203</w:t>
            </w:r>
          </w:p>
        </w:tc>
        <w:tc>
          <w:tcPr>
            <w:tcW w:w="8023" w:type="dxa"/>
            <w:gridSpan w:val="3"/>
            <w:tcBorders>
              <w:top w:val="nil"/>
              <w:left w:val="nil"/>
              <w:bottom w:val="nil"/>
              <w:right w:val="nil"/>
            </w:tcBorders>
          </w:tcPr>
          <w:p w14:paraId="6A39108F" w14:textId="77777777" w:rsidR="0066170A" w:rsidRDefault="0066170A" w:rsidP="00B85008">
            <w:pPr>
              <w:pStyle w:val="PlainText"/>
              <w:rPr>
                <w:rFonts w:ascii="Arial" w:hAnsi="Arial" w:cs="Arial"/>
                <w:sz w:val="24"/>
                <w:szCs w:val="24"/>
              </w:rPr>
            </w:pPr>
            <w:r>
              <w:rPr>
                <w:rFonts w:ascii="Arial" w:hAnsi="Arial" w:cs="Arial"/>
                <w:sz w:val="24"/>
                <w:szCs w:val="24"/>
              </w:rPr>
              <w:t>Are RPs that have served a minimum of 90 consecutive days and permanently assigned to FMF units enrolled (Page-13 on file) and or have they qualified in the Enlisted Fleet Marine Force Warfare qualification program?</w:t>
            </w:r>
          </w:p>
          <w:p w14:paraId="2A3D341D" w14:textId="77777777" w:rsidR="0066170A" w:rsidRPr="00C13D04" w:rsidRDefault="0066170A" w:rsidP="00B85008">
            <w:pPr>
              <w:rPr>
                <w:rFonts w:ascii="Arial" w:hAnsi="Arial" w:cs="Arial"/>
                <w:sz w:val="24"/>
                <w:szCs w:val="24"/>
              </w:rPr>
            </w:pPr>
            <w:r>
              <w:rPr>
                <w:rFonts w:ascii="Arial" w:hAnsi="Arial" w:cs="Arial"/>
                <w:sz w:val="24"/>
                <w:szCs w:val="24"/>
              </w:rPr>
              <w:t>Reference:  OPNAVINST 1414.4E 7a-7b</w:t>
            </w:r>
          </w:p>
        </w:tc>
      </w:tr>
      <w:tr w:rsidR="0066170A" w:rsidRPr="00C13D04" w14:paraId="48850218" w14:textId="77777777" w:rsidTr="007A3C85">
        <w:trPr>
          <w:trHeight w:val="576"/>
        </w:trPr>
        <w:sdt>
          <w:sdtPr>
            <w:rPr>
              <w:rFonts w:ascii="Arial" w:hAnsi="Arial" w:cs="Arial"/>
              <w:sz w:val="24"/>
              <w:szCs w:val="24"/>
            </w:rPr>
            <w:alias w:val="Results"/>
            <w:tag w:val="Results"/>
            <w:id w:val="-1782560447"/>
            <w:placeholder>
              <w:docPart w:val="D09C20604DD4442DB4568AC98AD72AE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00AB726" w14:textId="77777777" w:rsidR="0066170A" w:rsidRPr="00C13D04" w:rsidRDefault="0066170A" w:rsidP="00FD0F93">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1816679374"/>
            <w:placeholder>
              <w:docPart w:val="FBFEC453FE31444580B611CFFB82E92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620EF31" w14:textId="77777777" w:rsidR="0066170A" w:rsidRPr="00C13D04" w:rsidRDefault="0066170A" w:rsidP="00FD0F93">
                <w:pPr>
                  <w:rPr>
                    <w:rFonts w:ascii="Arial" w:hAnsi="Arial" w:cs="Arial"/>
                    <w:sz w:val="24"/>
                    <w:szCs w:val="24"/>
                  </w:rPr>
                </w:pPr>
                <w:r w:rsidRPr="00E4272B">
                  <w:rPr>
                    <w:rStyle w:val="Comment"/>
                    <w:rFonts w:cs="Arial"/>
                    <w:i w:val="0"/>
                  </w:rPr>
                  <w:t>Comments</w:t>
                </w:r>
              </w:p>
            </w:tc>
          </w:sdtContent>
        </w:sdt>
      </w:tr>
      <w:tr w:rsidR="0066170A" w:rsidRPr="00C13D04" w14:paraId="3EEE7A31" w14:textId="77777777" w:rsidTr="007A3C85">
        <w:trPr>
          <w:trHeight w:val="576"/>
        </w:trPr>
        <w:tc>
          <w:tcPr>
            <w:tcW w:w="1728" w:type="dxa"/>
            <w:tcBorders>
              <w:top w:val="nil"/>
              <w:left w:val="nil"/>
              <w:bottom w:val="nil"/>
              <w:right w:val="nil"/>
            </w:tcBorders>
          </w:tcPr>
          <w:p w14:paraId="31AE1DA6" w14:textId="77777777" w:rsidR="0066170A" w:rsidRPr="00C13D04" w:rsidRDefault="0066170A" w:rsidP="00205926">
            <w:pPr>
              <w:rPr>
                <w:rFonts w:ascii="Arial" w:hAnsi="Arial" w:cs="Arial"/>
                <w:sz w:val="24"/>
                <w:szCs w:val="24"/>
              </w:rPr>
            </w:pPr>
            <w:r>
              <w:rPr>
                <w:rFonts w:ascii="Arial" w:hAnsi="Arial" w:cs="Arial"/>
                <w:sz w:val="24"/>
                <w:szCs w:val="24"/>
              </w:rPr>
              <w:t>0204</w:t>
            </w:r>
          </w:p>
        </w:tc>
        <w:tc>
          <w:tcPr>
            <w:tcW w:w="8023" w:type="dxa"/>
            <w:gridSpan w:val="3"/>
            <w:tcBorders>
              <w:top w:val="nil"/>
              <w:left w:val="nil"/>
              <w:bottom w:val="nil"/>
              <w:right w:val="nil"/>
            </w:tcBorders>
          </w:tcPr>
          <w:p w14:paraId="7FB4355A" w14:textId="77777777" w:rsidR="0066170A" w:rsidRDefault="0066170A" w:rsidP="002C5819">
            <w:pPr>
              <w:pStyle w:val="PlainText"/>
              <w:rPr>
                <w:rFonts w:ascii="Arial" w:hAnsi="Arial" w:cs="Arial"/>
                <w:sz w:val="24"/>
                <w:szCs w:val="24"/>
              </w:rPr>
            </w:pPr>
            <w:r>
              <w:rPr>
                <w:rFonts w:ascii="Arial" w:hAnsi="Arial" w:cs="Arial"/>
                <w:sz w:val="24"/>
                <w:szCs w:val="24"/>
              </w:rPr>
              <w:t>Have RPs completed table of organization and equipment (TO/E) weapon qualifications IAW the Marine Corps Combat Marksmanship Program?</w:t>
            </w:r>
          </w:p>
          <w:p w14:paraId="3F6FCBE9" w14:textId="77777777" w:rsidR="0066170A" w:rsidRPr="00C13D04" w:rsidRDefault="0066170A" w:rsidP="002C5819">
            <w:pPr>
              <w:rPr>
                <w:rFonts w:ascii="Arial" w:hAnsi="Arial" w:cs="Arial"/>
                <w:sz w:val="24"/>
                <w:szCs w:val="24"/>
              </w:rPr>
            </w:pPr>
            <w:r>
              <w:rPr>
                <w:rFonts w:ascii="Arial" w:hAnsi="Arial" w:cs="Arial"/>
                <w:sz w:val="24"/>
                <w:szCs w:val="24"/>
              </w:rPr>
              <w:t>References: MCO 1730.6G, par 4b(2)(a); MCO 3574.2M</w:t>
            </w:r>
          </w:p>
        </w:tc>
      </w:tr>
      <w:tr w:rsidR="0066170A" w:rsidRPr="00C13D04" w14:paraId="7DCBD3E0" w14:textId="77777777" w:rsidTr="007A3C85">
        <w:trPr>
          <w:trHeight w:val="576"/>
        </w:trPr>
        <w:sdt>
          <w:sdtPr>
            <w:rPr>
              <w:rFonts w:ascii="Arial" w:hAnsi="Arial" w:cs="Arial"/>
              <w:sz w:val="24"/>
              <w:szCs w:val="24"/>
            </w:rPr>
            <w:alias w:val="Results"/>
            <w:tag w:val="Results"/>
            <w:id w:val="415368735"/>
            <w:placeholder>
              <w:docPart w:val="B4BA4BCA319B4334978F932AC55F54F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DD28DC1" w14:textId="77777777" w:rsidR="0066170A" w:rsidRPr="00C13D04" w:rsidRDefault="0066170A" w:rsidP="00205926">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1025944393"/>
            <w:placeholder>
              <w:docPart w:val="076B9B63402C43D3A45B1B97ED49B45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1950ACA" w14:textId="77777777" w:rsidR="0066170A" w:rsidRPr="00C13D04" w:rsidRDefault="0066170A" w:rsidP="00205926">
                <w:pPr>
                  <w:rPr>
                    <w:rFonts w:ascii="Arial" w:hAnsi="Arial" w:cs="Arial"/>
                    <w:sz w:val="24"/>
                    <w:szCs w:val="24"/>
                  </w:rPr>
                </w:pPr>
                <w:r w:rsidRPr="00E4272B">
                  <w:rPr>
                    <w:rStyle w:val="Comment"/>
                    <w:rFonts w:cs="Arial"/>
                    <w:i w:val="0"/>
                  </w:rPr>
                  <w:t>Comments</w:t>
                </w:r>
              </w:p>
            </w:tc>
          </w:sdtContent>
        </w:sdt>
      </w:tr>
      <w:tr w:rsidR="0066170A" w:rsidRPr="00C13D04" w14:paraId="0E23F4A5" w14:textId="77777777" w:rsidTr="007A3C85">
        <w:trPr>
          <w:trHeight w:val="576"/>
        </w:trPr>
        <w:tc>
          <w:tcPr>
            <w:tcW w:w="1728" w:type="dxa"/>
            <w:tcBorders>
              <w:top w:val="nil"/>
              <w:left w:val="nil"/>
              <w:bottom w:val="nil"/>
              <w:right w:val="nil"/>
            </w:tcBorders>
          </w:tcPr>
          <w:p w14:paraId="0F8C392E" w14:textId="77777777" w:rsidR="0066170A" w:rsidRDefault="0066170A" w:rsidP="00324D32">
            <w:pPr>
              <w:rPr>
                <w:rFonts w:ascii="Arial" w:hAnsi="Arial" w:cs="Arial"/>
                <w:sz w:val="24"/>
                <w:szCs w:val="24"/>
              </w:rPr>
            </w:pPr>
            <w:r>
              <w:rPr>
                <w:rFonts w:ascii="Arial" w:hAnsi="Arial" w:cs="Arial"/>
                <w:sz w:val="24"/>
                <w:szCs w:val="24"/>
              </w:rPr>
              <w:t>0205</w:t>
            </w:r>
          </w:p>
          <w:p w14:paraId="117A567B" w14:textId="77777777" w:rsidR="0066170A" w:rsidRDefault="0066170A" w:rsidP="00324D32">
            <w:pPr>
              <w:rPr>
                <w:rFonts w:ascii="Arial" w:hAnsi="Arial" w:cs="Arial"/>
                <w:sz w:val="24"/>
                <w:szCs w:val="24"/>
              </w:rPr>
            </w:pPr>
          </w:p>
          <w:p w14:paraId="1D546C13" w14:textId="77777777" w:rsidR="0066170A" w:rsidRPr="00C13D04" w:rsidRDefault="0066170A" w:rsidP="00324D32">
            <w:pPr>
              <w:rPr>
                <w:rFonts w:ascii="Arial" w:hAnsi="Arial" w:cs="Arial"/>
                <w:sz w:val="24"/>
                <w:szCs w:val="24"/>
              </w:rPr>
            </w:pPr>
          </w:p>
        </w:tc>
        <w:tc>
          <w:tcPr>
            <w:tcW w:w="8023" w:type="dxa"/>
            <w:gridSpan w:val="3"/>
            <w:tcBorders>
              <w:top w:val="nil"/>
              <w:left w:val="nil"/>
              <w:bottom w:val="nil"/>
              <w:right w:val="nil"/>
            </w:tcBorders>
          </w:tcPr>
          <w:p w14:paraId="4AC2E201" w14:textId="77777777" w:rsidR="0066170A" w:rsidRPr="007B7EB1" w:rsidRDefault="0066170A" w:rsidP="002C5819">
            <w:pPr>
              <w:pStyle w:val="PlainText"/>
              <w:rPr>
                <w:rFonts w:ascii="Arial" w:hAnsi="Arial" w:cs="Arial"/>
                <w:sz w:val="24"/>
                <w:szCs w:val="24"/>
              </w:rPr>
            </w:pPr>
            <w:r w:rsidRPr="007B7EB1">
              <w:rPr>
                <w:rFonts w:ascii="Arial" w:hAnsi="Arial" w:cs="Arial"/>
                <w:sz w:val="24"/>
                <w:szCs w:val="24"/>
              </w:rPr>
              <w:t xml:space="preserve">If required, are RPs qualified to operate GOVs or tactical vehicles in order to accomplish the mission?  </w:t>
            </w:r>
          </w:p>
          <w:p w14:paraId="316516AF" w14:textId="77777777" w:rsidR="0066170A" w:rsidRPr="00C13D04" w:rsidRDefault="0066170A" w:rsidP="0067750B">
            <w:pPr>
              <w:rPr>
                <w:rFonts w:ascii="Arial" w:hAnsi="Arial" w:cs="Arial"/>
                <w:sz w:val="24"/>
                <w:szCs w:val="24"/>
              </w:rPr>
            </w:pPr>
            <w:r w:rsidRPr="007B7EB1">
              <w:rPr>
                <w:rFonts w:ascii="Arial" w:hAnsi="Arial" w:cs="Arial"/>
                <w:sz w:val="24"/>
                <w:szCs w:val="24"/>
              </w:rPr>
              <w:t>Reference:</w:t>
            </w:r>
            <w:r>
              <w:rPr>
                <w:rFonts w:ascii="Arial" w:hAnsi="Arial" w:cs="Arial"/>
                <w:sz w:val="24"/>
                <w:szCs w:val="24"/>
              </w:rPr>
              <w:t xml:space="preserve"> </w:t>
            </w:r>
            <w:r w:rsidRPr="007B7EB1">
              <w:rPr>
                <w:rFonts w:ascii="Arial" w:hAnsi="Arial" w:cs="Arial"/>
                <w:sz w:val="24"/>
                <w:szCs w:val="24"/>
              </w:rPr>
              <w:t xml:space="preserve"> MCO 1730.</w:t>
            </w:r>
            <w:r>
              <w:rPr>
                <w:rFonts w:ascii="Arial" w:hAnsi="Arial" w:cs="Arial"/>
                <w:sz w:val="24"/>
                <w:szCs w:val="24"/>
              </w:rPr>
              <w:t>6G, 4b(2)(a); NAVMC 3500.85C Chapter 5-5003</w:t>
            </w:r>
          </w:p>
        </w:tc>
      </w:tr>
      <w:tr w:rsidR="0066170A" w:rsidRPr="00C13D04" w14:paraId="2A6214CF" w14:textId="77777777" w:rsidTr="00E472D2">
        <w:trPr>
          <w:trHeight w:val="585"/>
        </w:trPr>
        <w:sdt>
          <w:sdtPr>
            <w:rPr>
              <w:rFonts w:ascii="Arial" w:hAnsi="Arial" w:cs="Arial"/>
              <w:sz w:val="24"/>
              <w:szCs w:val="24"/>
            </w:rPr>
            <w:alias w:val="Results"/>
            <w:tag w:val="Results"/>
            <w:id w:val="253792924"/>
            <w:placeholder>
              <w:docPart w:val="4A11CD76A27D4B7BBF804FB1763C210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46D12D8" w14:textId="77777777" w:rsidR="0066170A" w:rsidRPr="00C13D04" w:rsidRDefault="0066170A" w:rsidP="00324D32">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1123268308"/>
            <w:placeholder>
              <w:docPart w:val="330EBF6CE7ED431B819CD152D3EB530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778A516" w14:textId="77777777" w:rsidR="0066170A" w:rsidRPr="00C13D04" w:rsidRDefault="0066170A" w:rsidP="00324D32">
                <w:pPr>
                  <w:rPr>
                    <w:rFonts w:ascii="Arial" w:hAnsi="Arial" w:cs="Arial"/>
                    <w:sz w:val="24"/>
                    <w:szCs w:val="24"/>
                  </w:rPr>
                </w:pPr>
                <w:r w:rsidRPr="00E4272B">
                  <w:rPr>
                    <w:rStyle w:val="Comment"/>
                    <w:rFonts w:cs="Arial"/>
                    <w:i w:val="0"/>
                  </w:rPr>
                  <w:t>Comments</w:t>
                </w:r>
              </w:p>
            </w:tc>
          </w:sdtContent>
        </w:sdt>
      </w:tr>
      <w:tr w:rsidR="0066170A" w:rsidRPr="00C13D04" w14:paraId="1F6D0EE1" w14:textId="77777777" w:rsidTr="00E472D2">
        <w:trPr>
          <w:trHeight w:val="828"/>
        </w:trPr>
        <w:tc>
          <w:tcPr>
            <w:tcW w:w="1728" w:type="dxa"/>
            <w:tcBorders>
              <w:top w:val="nil"/>
              <w:left w:val="nil"/>
              <w:bottom w:val="nil"/>
              <w:right w:val="nil"/>
            </w:tcBorders>
            <w:vAlign w:val="center"/>
          </w:tcPr>
          <w:p w14:paraId="0FC51E8C" w14:textId="77777777" w:rsidR="0066170A" w:rsidRDefault="0066170A" w:rsidP="0067750B">
            <w:pPr>
              <w:rPr>
                <w:rFonts w:ascii="Arial" w:hAnsi="Arial" w:cs="Arial"/>
                <w:sz w:val="24"/>
                <w:szCs w:val="24"/>
              </w:rPr>
            </w:pPr>
            <w:r>
              <w:rPr>
                <w:rFonts w:ascii="Arial" w:hAnsi="Arial" w:cs="Arial"/>
                <w:sz w:val="24"/>
                <w:szCs w:val="24"/>
              </w:rPr>
              <w:t>0206</w:t>
            </w:r>
          </w:p>
          <w:p w14:paraId="18319011" w14:textId="77777777" w:rsidR="0066170A" w:rsidRDefault="0066170A" w:rsidP="0067750B">
            <w:pPr>
              <w:rPr>
                <w:rFonts w:ascii="Arial" w:hAnsi="Arial" w:cs="Arial"/>
                <w:sz w:val="24"/>
                <w:szCs w:val="24"/>
              </w:rPr>
            </w:pPr>
          </w:p>
          <w:p w14:paraId="4070A049" w14:textId="77777777" w:rsidR="0066170A" w:rsidRDefault="0066170A" w:rsidP="0067750B">
            <w:pPr>
              <w:rPr>
                <w:rFonts w:ascii="Arial" w:hAnsi="Arial" w:cs="Arial"/>
                <w:sz w:val="24"/>
                <w:szCs w:val="24"/>
              </w:rPr>
            </w:pPr>
          </w:p>
        </w:tc>
        <w:tc>
          <w:tcPr>
            <w:tcW w:w="8023" w:type="dxa"/>
            <w:gridSpan w:val="3"/>
            <w:tcBorders>
              <w:top w:val="nil"/>
              <w:left w:val="nil"/>
              <w:bottom w:val="nil"/>
              <w:right w:val="nil"/>
            </w:tcBorders>
            <w:vAlign w:val="center"/>
          </w:tcPr>
          <w:p w14:paraId="3BC1EEA1" w14:textId="77777777" w:rsidR="0066170A" w:rsidRPr="00E472D2" w:rsidRDefault="0066170A" w:rsidP="00E472D2">
            <w:pPr>
              <w:rPr>
                <w:rFonts w:ascii="Arial" w:hAnsi="Arial" w:cs="Arial"/>
                <w:sz w:val="24"/>
                <w:szCs w:val="24"/>
              </w:rPr>
            </w:pPr>
            <w:r w:rsidRPr="00E472D2">
              <w:rPr>
                <w:rFonts w:ascii="Arial" w:hAnsi="Arial" w:cs="Arial"/>
                <w:sz w:val="24"/>
                <w:szCs w:val="24"/>
              </w:rPr>
              <w:t xml:space="preserve">Is the Chaplain apart of the MCMAP training team, teaching the character development “tie-ins” as the SME?  </w:t>
            </w:r>
          </w:p>
          <w:p w14:paraId="19EC75BA" w14:textId="77777777" w:rsidR="0066170A" w:rsidRPr="00E472D2" w:rsidRDefault="0066170A" w:rsidP="00324D32">
            <w:pPr>
              <w:rPr>
                <w:rStyle w:val="Comment"/>
                <w:rFonts w:cs="Arial"/>
                <w:i w:val="0"/>
                <w:szCs w:val="24"/>
              </w:rPr>
            </w:pPr>
            <w:r w:rsidRPr="00E472D2">
              <w:rPr>
                <w:rFonts w:ascii="Arial" w:hAnsi="Arial" w:cs="Arial"/>
                <w:sz w:val="24"/>
                <w:szCs w:val="24"/>
              </w:rPr>
              <w:t>Reference:  MCO 1500.59A</w:t>
            </w:r>
          </w:p>
        </w:tc>
      </w:tr>
      <w:tr w:rsidR="0066170A" w:rsidRPr="00C13D04" w14:paraId="5D4A61D8" w14:textId="77777777" w:rsidTr="007A3C85">
        <w:trPr>
          <w:trHeight w:val="576"/>
        </w:trPr>
        <w:sdt>
          <w:sdtPr>
            <w:rPr>
              <w:rFonts w:ascii="Arial" w:hAnsi="Arial" w:cs="Arial"/>
              <w:sz w:val="24"/>
              <w:szCs w:val="24"/>
            </w:rPr>
            <w:alias w:val="Results"/>
            <w:tag w:val="Results"/>
            <w:id w:val="1827776276"/>
            <w:placeholder>
              <w:docPart w:val="3A6489EAD63644178A15C547030555C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5E08AF5" w14:textId="77777777" w:rsidR="0066170A" w:rsidRDefault="0066170A" w:rsidP="00324D32">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1462310361"/>
            <w:placeholder>
              <w:docPart w:val="6DE1D1B8745848CF819A63ABB85333A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23F9BD8" w14:textId="77777777" w:rsidR="0066170A" w:rsidRPr="00B73DC6" w:rsidRDefault="0066170A" w:rsidP="0067750B">
                <w:pPr>
                  <w:rPr>
                    <w:rFonts w:ascii="Arial" w:hAnsi="Arial" w:cs="Arial"/>
                    <w:sz w:val="24"/>
                    <w:szCs w:val="24"/>
                  </w:rPr>
                </w:pPr>
                <w:r w:rsidRPr="00E4272B">
                  <w:rPr>
                    <w:rStyle w:val="Comment"/>
                    <w:rFonts w:cs="Arial"/>
                    <w:i w:val="0"/>
                  </w:rPr>
                  <w:t>Comments</w:t>
                </w:r>
              </w:p>
            </w:tc>
          </w:sdtContent>
        </w:sdt>
      </w:tr>
      <w:tr w:rsidR="0066170A" w:rsidRPr="00C13D04" w14:paraId="38A86293" w14:textId="77777777" w:rsidTr="007A3C85">
        <w:trPr>
          <w:trHeight w:val="576"/>
        </w:trPr>
        <w:tc>
          <w:tcPr>
            <w:tcW w:w="9751" w:type="dxa"/>
            <w:gridSpan w:val="4"/>
            <w:tcBorders>
              <w:top w:val="nil"/>
              <w:left w:val="nil"/>
              <w:bottom w:val="nil"/>
              <w:right w:val="nil"/>
            </w:tcBorders>
            <w:vAlign w:val="center"/>
          </w:tcPr>
          <w:p w14:paraId="0998740A" w14:textId="77777777" w:rsidR="0066170A" w:rsidRPr="009D0107" w:rsidRDefault="0066170A" w:rsidP="00E472D2">
            <w:pPr>
              <w:rPr>
                <w:rFonts w:ascii="Arial" w:hAnsi="Arial" w:cs="Arial"/>
                <w:sz w:val="24"/>
                <w:szCs w:val="24"/>
              </w:rPr>
            </w:pPr>
            <w:r>
              <w:rPr>
                <w:rFonts w:ascii="Arial" w:hAnsi="Arial" w:cs="Arial"/>
                <w:sz w:val="24"/>
                <w:szCs w:val="24"/>
              </w:rPr>
              <w:lastRenderedPageBreak/>
              <w:t>Subsection 3 – FACILITIES AND OFFICE EQUIPMENT</w:t>
            </w:r>
          </w:p>
        </w:tc>
      </w:tr>
      <w:tr w:rsidR="0066170A" w:rsidRPr="00C13D04" w14:paraId="24706804" w14:textId="77777777" w:rsidTr="007A3C85">
        <w:trPr>
          <w:trHeight w:val="576"/>
        </w:trPr>
        <w:tc>
          <w:tcPr>
            <w:tcW w:w="1728" w:type="dxa"/>
            <w:tcBorders>
              <w:top w:val="nil"/>
              <w:left w:val="nil"/>
              <w:bottom w:val="nil"/>
              <w:right w:val="nil"/>
            </w:tcBorders>
          </w:tcPr>
          <w:p w14:paraId="2EDA6B0F" w14:textId="77777777" w:rsidR="0066170A" w:rsidRPr="00C13D04" w:rsidRDefault="0066170A" w:rsidP="00324D32">
            <w:pPr>
              <w:rPr>
                <w:rFonts w:ascii="Arial" w:hAnsi="Arial" w:cs="Arial"/>
                <w:sz w:val="24"/>
                <w:szCs w:val="24"/>
              </w:rPr>
            </w:pPr>
            <w:r>
              <w:rPr>
                <w:rFonts w:ascii="Arial" w:hAnsi="Arial" w:cs="Arial"/>
                <w:sz w:val="24"/>
                <w:szCs w:val="24"/>
              </w:rPr>
              <w:t>0301</w:t>
            </w:r>
          </w:p>
        </w:tc>
        <w:tc>
          <w:tcPr>
            <w:tcW w:w="8023" w:type="dxa"/>
            <w:gridSpan w:val="3"/>
            <w:tcBorders>
              <w:top w:val="nil"/>
              <w:left w:val="nil"/>
              <w:bottom w:val="nil"/>
              <w:right w:val="nil"/>
            </w:tcBorders>
          </w:tcPr>
          <w:p w14:paraId="0C49E722" w14:textId="77777777" w:rsidR="0066170A" w:rsidRDefault="0066170A" w:rsidP="002C5819">
            <w:pPr>
              <w:pStyle w:val="PlainText"/>
              <w:rPr>
                <w:rFonts w:ascii="Arial" w:hAnsi="Arial" w:cs="Arial"/>
                <w:sz w:val="24"/>
                <w:szCs w:val="24"/>
              </w:rPr>
            </w:pPr>
            <w:r>
              <w:rPr>
                <w:rFonts w:ascii="Arial" w:hAnsi="Arial" w:cs="Arial"/>
                <w:sz w:val="24"/>
                <w:szCs w:val="24"/>
              </w:rPr>
              <w:t xml:space="preserve">Does the commander provide the RMT with dedicated workspaces that are readily accessible to personnel and adequate to meet confidential communication requirements for private access to chaplains?    </w:t>
            </w:r>
          </w:p>
          <w:p w14:paraId="0A34BE2D" w14:textId="77777777" w:rsidR="0066170A" w:rsidRPr="00C13D04" w:rsidRDefault="0066170A" w:rsidP="002C5819">
            <w:pPr>
              <w:rPr>
                <w:rFonts w:ascii="Arial" w:hAnsi="Arial" w:cs="Arial"/>
                <w:sz w:val="24"/>
                <w:szCs w:val="24"/>
              </w:rPr>
            </w:pPr>
            <w:r>
              <w:rPr>
                <w:rFonts w:ascii="Arial" w:hAnsi="Arial" w:cs="Arial"/>
                <w:sz w:val="24"/>
                <w:szCs w:val="24"/>
              </w:rPr>
              <w:t>Reference:  SECNAVINST 1730.7E, 5d(3); SECNAVINST 1730.11</w:t>
            </w:r>
          </w:p>
        </w:tc>
      </w:tr>
      <w:tr w:rsidR="0066170A" w:rsidRPr="00C13D04" w14:paraId="58FF4FF0" w14:textId="77777777" w:rsidTr="007A3C85">
        <w:trPr>
          <w:trHeight w:val="576"/>
        </w:trPr>
        <w:sdt>
          <w:sdtPr>
            <w:rPr>
              <w:rFonts w:ascii="Arial" w:hAnsi="Arial" w:cs="Arial"/>
              <w:sz w:val="24"/>
              <w:szCs w:val="24"/>
            </w:rPr>
            <w:alias w:val="Results"/>
            <w:tag w:val="Results"/>
            <w:id w:val="245705934"/>
            <w:placeholder>
              <w:docPart w:val="2911F593C0734B19827B2F1029EF1D7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753269E" w14:textId="77777777" w:rsidR="0066170A" w:rsidRPr="00C13D04" w:rsidRDefault="0066170A" w:rsidP="0051159D">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353703599"/>
            <w:placeholder>
              <w:docPart w:val="0B8E51ECBB064E6CB5074024FA743CE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BFD219D" w14:textId="77777777" w:rsidR="0066170A" w:rsidRPr="00C13D04" w:rsidRDefault="0066170A" w:rsidP="0051159D">
                <w:pPr>
                  <w:rPr>
                    <w:rFonts w:ascii="Arial" w:hAnsi="Arial" w:cs="Arial"/>
                    <w:sz w:val="24"/>
                    <w:szCs w:val="24"/>
                  </w:rPr>
                </w:pPr>
                <w:r w:rsidRPr="00E4272B">
                  <w:rPr>
                    <w:rStyle w:val="Comment"/>
                    <w:rFonts w:cs="Arial"/>
                    <w:i w:val="0"/>
                  </w:rPr>
                  <w:t>Comments</w:t>
                </w:r>
              </w:p>
            </w:tc>
          </w:sdtContent>
        </w:sdt>
      </w:tr>
      <w:tr w:rsidR="0066170A" w:rsidRPr="00C13D04" w14:paraId="62B897F0" w14:textId="77777777" w:rsidTr="007A3C85">
        <w:trPr>
          <w:trHeight w:val="576"/>
        </w:trPr>
        <w:tc>
          <w:tcPr>
            <w:tcW w:w="1728" w:type="dxa"/>
            <w:tcBorders>
              <w:top w:val="nil"/>
              <w:left w:val="nil"/>
              <w:bottom w:val="nil"/>
              <w:right w:val="nil"/>
            </w:tcBorders>
          </w:tcPr>
          <w:p w14:paraId="55AA841A" w14:textId="77777777" w:rsidR="0066170A" w:rsidRPr="00C13D04" w:rsidRDefault="0066170A" w:rsidP="00324D32">
            <w:pPr>
              <w:rPr>
                <w:rFonts w:ascii="Arial" w:hAnsi="Arial" w:cs="Arial"/>
                <w:sz w:val="24"/>
                <w:szCs w:val="24"/>
              </w:rPr>
            </w:pPr>
            <w:r>
              <w:rPr>
                <w:rFonts w:ascii="Arial" w:hAnsi="Arial" w:cs="Arial"/>
                <w:sz w:val="24"/>
                <w:szCs w:val="24"/>
              </w:rPr>
              <w:t>0302</w:t>
            </w:r>
          </w:p>
        </w:tc>
        <w:tc>
          <w:tcPr>
            <w:tcW w:w="8023" w:type="dxa"/>
            <w:gridSpan w:val="3"/>
            <w:tcBorders>
              <w:top w:val="nil"/>
              <w:left w:val="nil"/>
              <w:bottom w:val="nil"/>
              <w:right w:val="nil"/>
            </w:tcBorders>
          </w:tcPr>
          <w:p w14:paraId="099AB217" w14:textId="77777777" w:rsidR="0066170A" w:rsidRPr="006E2426" w:rsidRDefault="0066170A" w:rsidP="00C33724">
            <w:pPr>
              <w:pStyle w:val="PlainText"/>
              <w:rPr>
                <w:rFonts w:ascii="Arial" w:hAnsi="Arial" w:cs="Arial"/>
                <w:sz w:val="24"/>
                <w:szCs w:val="24"/>
              </w:rPr>
            </w:pPr>
            <w:r>
              <w:rPr>
                <w:rFonts w:ascii="Arial" w:hAnsi="Arial" w:cs="Arial"/>
                <w:sz w:val="24"/>
                <w:szCs w:val="24"/>
              </w:rPr>
              <w:t>Does the command provide the CRP with logistical support, equipment, furnishings, office space conducive for protecting confidential communication and appropriated funds consistent with other personnel programs?</w:t>
            </w:r>
          </w:p>
          <w:p w14:paraId="0EAECB44" w14:textId="77777777" w:rsidR="0066170A" w:rsidRPr="00C13D04" w:rsidRDefault="0066170A" w:rsidP="00C33724">
            <w:pPr>
              <w:rPr>
                <w:rFonts w:ascii="Arial" w:hAnsi="Arial" w:cs="Arial"/>
                <w:sz w:val="24"/>
                <w:szCs w:val="24"/>
              </w:rPr>
            </w:pPr>
            <w:r w:rsidRPr="006E2426">
              <w:rPr>
                <w:rFonts w:ascii="Arial" w:hAnsi="Arial" w:cs="Arial"/>
                <w:sz w:val="24"/>
                <w:szCs w:val="24"/>
              </w:rPr>
              <w:t>Reference:</w:t>
            </w:r>
            <w:r>
              <w:rPr>
                <w:rFonts w:ascii="Arial" w:hAnsi="Arial" w:cs="Arial"/>
                <w:sz w:val="24"/>
                <w:szCs w:val="24"/>
              </w:rPr>
              <w:t xml:space="preserve"> </w:t>
            </w:r>
            <w:r w:rsidRPr="006E2426">
              <w:rPr>
                <w:rFonts w:ascii="Arial" w:hAnsi="Arial" w:cs="Arial"/>
                <w:sz w:val="24"/>
                <w:szCs w:val="24"/>
              </w:rPr>
              <w:t xml:space="preserve"> </w:t>
            </w:r>
            <w:r>
              <w:rPr>
                <w:rFonts w:ascii="Arial" w:hAnsi="Arial" w:cs="Arial"/>
                <w:sz w:val="24"/>
                <w:szCs w:val="24"/>
              </w:rPr>
              <w:t>SECNAVIST 1730.7E, 5d(2)</w:t>
            </w:r>
          </w:p>
        </w:tc>
      </w:tr>
      <w:tr w:rsidR="0066170A" w:rsidRPr="00C13D04" w14:paraId="3B775D16" w14:textId="77777777" w:rsidTr="007A3C85">
        <w:trPr>
          <w:trHeight w:val="576"/>
        </w:trPr>
        <w:sdt>
          <w:sdtPr>
            <w:rPr>
              <w:rFonts w:ascii="Arial" w:hAnsi="Arial" w:cs="Arial"/>
              <w:sz w:val="24"/>
              <w:szCs w:val="24"/>
            </w:rPr>
            <w:alias w:val="Results"/>
            <w:tag w:val="Results"/>
            <w:id w:val="102617253"/>
            <w:placeholder>
              <w:docPart w:val="BDEE8EEAA0D34DCD922559E533FAEF7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EA9C0C8" w14:textId="77777777" w:rsidR="0066170A" w:rsidRPr="00C13D04" w:rsidRDefault="0066170A" w:rsidP="0051159D">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1378826941"/>
            <w:placeholder>
              <w:docPart w:val="BAA78C0BAC484A4BB013DCEB87B550E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1559665" w14:textId="77777777" w:rsidR="0066170A" w:rsidRPr="00C13D04" w:rsidRDefault="0066170A" w:rsidP="0051159D">
                <w:pPr>
                  <w:rPr>
                    <w:rFonts w:ascii="Arial" w:hAnsi="Arial" w:cs="Arial"/>
                    <w:sz w:val="24"/>
                    <w:szCs w:val="24"/>
                  </w:rPr>
                </w:pPr>
                <w:r w:rsidRPr="00E4272B">
                  <w:rPr>
                    <w:rStyle w:val="Comment"/>
                    <w:rFonts w:cs="Arial"/>
                    <w:i w:val="0"/>
                  </w:rPr>
                  <w:t>Comments</w:t>
                </w:r>
              </w:p>
            </w:tc>
          </w:sdtContent>
        </w:sdt>
      </w:tr>
      <w:tr w:rsidR="0066170A" w:rsidRPr="00C13D04" w14:paraId="05799AA1" w14:textId="77777777" w:rsidTr="007A3C85">
        <w:trPr>
          <w:trHeight w:val="576"/>
        </w:trPr>
        <w:tc>
          <w:tcPr>
            <w:tcW w:w="9751" w:type="dxa"/>
            <w:gridSpan w:val="4"/>
            <w:tcBorders>
              <w:top w:val="nil"/>
              <w:left w:val="nil"/>
              <w:bottom w:val="nil"/>
              <w:right w:val="nil"/>
            </w:tcBorders>
            <w:vAlign w:val="center"/>
          </w:tcPr>
          <w:p w14:paraId="6D3AD7E7" w14:textId="77777777" w:rsidR="0066170A" w:rsidRPr="00C13D04" w:rsidRDefault="0066170A" w:rsidP="002C5819">
            <w:pPr>
              <w:rPr>
                <w:rFonts w:ascii="Arial" w:hAnsi="Arial" w:cs="Arial"/>
                <w:sz w:val="24"/>
                <w:szCs w:val="24"/>
              </w:rPr>
            </w:pPr>
            <w:r>
              <w:rPr>
                <w:rFonts w:ascii="Arial" w:hAnsi="Arial" w:cs="Arial"/>
                <w:sz w:val="24"/>
                <w:szCs w:val="24"/>
              </w:rPr>
              <w:t>Subsection 4 – ECCLESIASTICAL GEAR AND MATERIALS</w:t>
            </w:r>
          </w:p>
        </w:tc>
      </w:tr>
      <w:tr w:rsidR="0066170A" w:rsidRPr="00C13D04" w14:paraId="6A7CBBC8" w14:textId="77777777" w:rsidTr="007A3C85">
        <w:trPr>
          <w:trHeight w:val="576"/>
        </w:trPr>
        <w:tc>
          <w:tcPr>
            <w:tcW w:w="1728" w:type="dxa"/>
            <w:tcBorders>
              <w:top w:val="nil"/>
              <w:left w:val="nil"/>
              <w:bottom w:val="nil"/>
              <w:right w:val="nil"/>
            </w:tcBorders>
          </w:tcPr>
          <w:p w14:paraId="252DC092" w14:textId="77777777" w:rsidR="0066170A" w:rsidRPr="00C13D04" w:rsidRDefault="0066170A" w:rsidP="00324D32">
            <w:pPr>
              <w:rPr>
                <w:rFonts w:ascii="Arial" w:hAnsi="Arial" w:cs="Arial"/>
                <w:sz w:val="24"/>
                <w:szCs w:val="24"/>
              </w:rPr>
            </w:pPr>
            <w:r>
              <w:rPr>
                <w:rFonts w:ascii="Arial" w:hAnsi="Arial" w:cs="Arial"/>
                <w:sz w:val="24"/>
                <w:szCs w:val="24"/>
              </w:rPr>
              <w:t>0401</w:t>
            </w:r>
          </w:p>
        </w:tc>
        <w:tc>
          <w:tcPr>
            <w:tcW w:w="8023" w:type="dxa"/>
            <w:gridSpan w:val="3"/>
            <w:tcBorders>
              <w:top w:val="nil"/>
              <w:left w:val="nil"/>
              <w:bottom w:val="nil"/>
              <w:right w:val="nil"/>
            </w:tcBorders>
          </w:tcPr>
          <w:p w14:paraId="67416FB6" w14:textId="77777777" w:rsidR="0066170A" w:rsidRPr="00513AEC" w:rsidRDefault="0066170A" w:rsidP="002C5819">
            <w:pPr>
              <w:pStyle w:val="PlainText"/>
              <w:rPr>
                <w:rFonts w:ascii="Arial" w:hAnsi="Arial" w:cs="Arial"/>
                <w:sz w:val="24"/>
                <w:szCs w:val="24"/>
              </w:rPr>
            </w:pPr>
            <w:r w:rsidRPr="00513AEC">
              <w:rPr>
                <w:rFonts w:ascii="Arial" w:hAnsi="Arial" w:cs="Arial"/>
                <w:sz w:val="24"/>
                <w:szCs w:val="24"/>
              </w:rPr>
              <w:t xml:space="preserve">Provide a copy of your Table of Organization and Equipment </w:t>
            </w:r>
          </w:p>
          <w:p w14:paraId="54678EAE" w14:textId="77777777" w:rsidR="0066170A" w:rsidRPr="00513AEC" w:rsidRDefault="0066170A" w:rsidP="002C5819">
            <w:pPr>
              <w:pStyle w:val="PlainText"/>
              <w:rPr>
                <w:rFonts w:ascii="Arial" w:hAnsi="Arial" w:cs="Arial"/>
                <w:sz w:val="24"/>
                <w:szCs w:val="24"/>
              </w:rPr>
            </w:pPr>
            <w:r w:rsidRPr="00513AEC">
              <w:rPr>
                <w:rFonts w:ascii="Arial" w:hAnsi="Arial" w:cs="Arial"/>
                <w:sz w:val="24"/>
                <w:szCs w:val="24"/>
              </w:rPr>
              <w:t>allowances on hand or on requisition?</w:t>
            </w:r>
          </w:p>
          <w:p w14:paraId="23D982D4" w14:textId="77777777" w:rsidR="0066170A" w:rsidRPr="00C13D04" w:rsidRDefault="0066170A" w:rsidP="002C5819">
            <w:pPr>
              <w:rPr>
                <w:rFonts w:ascii="Arial" w:hAnsi="Arial" w:cs="Arial"/>
                <w:sz w:val="24"/>
                <w:szCs w:val="24"/>
              </w:rPr>
            </w:pPr>
            <w:r w:rsidRPr="00513AEC">
              <w:rPr>
                <w:rFonts w:ascii="Arial" w:hAnsi="Arial" w:cs="Arial"/>
                <w:sz w:val="24"/>
                <w:szCs w:val="24"/>
              </w:rPr>
              <w:t>Reference:</w:t>
            </w:r>
            <w:r>
              <w:rPr>
                <w:rFonts w:ascii="Arial" w:hAnsi="Arial" w:cs="Arial"/>
                <w:sz w:val="24"/>
                <w:szCs w:val="24"/>
              </w:rPr>
              <w:t xml:space="preserve">  MCO 4400.150, chap 2, par 5b, 5c</w:t>
            </w:r>
          </w:p>
        </w:tc>
      </w:tr>
      <w:tr w:rsidR="0066170A" w:rsidRPr="00C13D04" w14:paraId="74E00134" w14:textId="77777777" w:rsidTr="007A3C85">
        <w:trPr>
          <w:trHeight w:val="576"/>
        </w:trPr>
        <w:sdt>
          <w:sdtPr>
            <w:rPr>
              <w:rFonts w:ascii="Arial" w:hAnsi="Arial" w:cs="Arial"/>
              <w:sz w:val="24"/>
              <w:szCs w:val="24"/>
            </w:rPr>
            <w:alias w:val="Results"/>
            <w:tag w:val="Results"/>
            <w:id w:val="-703481763"/>
            <w:placeholder>
              <w:docPart w:val="A19635DFF2284DCEACB6D4B2D3924BD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E3CCD69" w14:textId="77777777" w:rsidR="0066170A" w:rsidRPr="00C13D04" w:rsidRDefault="0066170A" w:rsidP="00205926">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83232358"/>
            <w:placeholder>
              <w:docPart w:val="EC03C2FB4FE64387877CC2C39D074E2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DA10240" w14:textId="77777777" w:rsidR="0066170A" w:rsidRPr="00C13D04" w:rsidRDefault="0066170A" w:rsidP="00205926">
                <w:pPr>
                  <w:rPr>
                    <w:rFonts w:ascii="Arial" w:hAnsi="Arial" w:cs="Arial"/>
                    <w:sz w:val="24"/>
                    <w:szCs w:val="24"/>
                  </w:rPr>
                </w:pPr>
                <w:r w:rsidRPr="00C13D04">
                  <w:rPr>
                    <w:rStyle w:val="Comment"/>
                    <w:rFonts w:cs="Arial"/>
                    <w:i w:val="0"/>
                  </w:rPr>
                  <w:t>Comments</w:t>
                </w:r>
              </w:p>
            </w:tc>
          </w:sdtContent>
        </w:sdt>
      </w:tr>
      <w:tr w:rsidR="0066170A" w:rsidRPr="00C13D04" w14:paraId="481DE019" w14:textId="77777777" w:rsidTr="007A3C85">
        <w:trPr>
          <w:trHeight w:val="576"/>
        </w:trPr>
        <w:tc>
          <w:tcPr>
            <w:tcW w:w="1728" w:type="dxa"/>
            <w:tcBorders>
              <w:top w:val="nil"/>
              <w:left w:val="nil"/>
              <w:bottom w:val="nil"/>
              <w:right w:val="nil"/>
            </w:tcBorders>
          </w:tcPr>
          <w:p w14:paraId="509B0B52" w14:textId="77777777" w:rsidR="0066170A" w:rsidRPr="00C13D04" w:rsidRDefault="0066170A" w:rsidP="00324D32">
            <w:pPr>
              <w:rPr>
                <w:rFonts w:ascii="Arial" w:hAnsi="Arial" w:cs="Arial"/>
                <w:sz w:val="24"/>
                <w:szCs w:val="24"/>
              </w:rPr>
            </w:pPr>
            <w:r>
              <w:rPr>
                <w:rFonts w:ascii="Arial" w:hAnsi="Arial" w:cs="Arial"/>
                <w:sz w:val="24"/>
                <w:szCs w:val="24"/>
              </w:rPr>
              <w:t>0402</w:t>
            </w:r>
          </w:p>
        </w:tc>
        <w:tc>
          <w:tcPr>
            <w:tcW w:w="8023" w:type="dxa"/>
            <w:gridSpan w:val="3"/>
            <w:tcBorders>
              <w:top w:val="nil"/>
              <w:left w:val="nil"/>
              <w:bottom w:val="nil"/>
              <w:right w:val="nil"/>
            </w:tcBorders>
          </w:tcPr>
          <w:p w14:paraId="670E2420" w14:textId="77777777" w:rsidR="0066170A" w:rsidRPr="00513AEC" w:rsidRDefault="0066170A" w:rsidP="00C33724">
            <w:pPr>
              <w:pStyle w:val="PlainText"/>
              <w:rPr>
                <w:rFonts w:ascii="Arial" w:hAnsi="Arial" w:cs="Arial"/>
                <w:sz w:val="24"/>
                <w:szCs w:val="24"/>
              </w:rPr>
            </w:pPr>
            <w:r w:rsidRPr="00513AEC">
              <w:rPr>
                <w:rFonts w:ascii="Arial" w:hAnsi="Arial" w:cs="Arial"/>
                <w:sz w:val="24"/>
                <w:szCs w:val="24"/>
              </w:rPr>
              <w:t xml:space="preserve">For operational units, are there sufficient amount of </w:t>
            </w:r>
            <w:r>
              <w:rPr>
                <w:rFonts w:ascii="Arial" w:hAnsi="Arial" w:cs="Arial"/>
                <w:sz w:val="24"/>
                <w:szCs w:val="24"/>
              </w:rPr>
              <w:t xml:space="preserve">material needs </w:t>
            </w:r>
            <w:r w:rsidRPr="00513AEC">
              <w:rPr>
                <w:rFonts w:ascii="Arial" w:hAnsi="Arial" w:cs="Arial"/>
                <w:sz w:val="24"/>
                <w:szCs w:val="24"/>
              </w:rPr>
              <w:t>on hand and mission-ready to support the command IAW the reference to include assault-packs referred to as “faith-packs?”</w:t>
            </w:r>
          </w:p>
          <w:p w14:paraId="248CC993" w14:textId="77777777" w:rsidR="0066170A" w:rsidRPr="00C13D04" w:rsidRDefault="0066170A" w:rsidP="00C33724">
            <w:pPr>
              <w:pStyle w:val="PlainText"/>
              <w:rPr>
                <w:rFonts w:ascii="Arial" w:hAnsi="Arial" w:cs="Arial"/>
                <w:sz w:val="24"/>
                <w:szCs w:val="24"/>
              </w:rPr>
            </w:pPr>
            <w:r w:rsidRPr="00513AEC">
              <w:rPr>
                <w:rFonts w:ascii="Arial" w:hAnsi="Arial" w:cs="Arial"/>
                <w:sz w:val="24"/>
                <w:szCs w:val="24"/>
              </w:rPr>
              <w:t>Reference:</w:t>
            </w:r>
            <w:r>
              <w:rPr>
                <w:rFonts w:ascii="Arial" w:hAnsi="Arial" w:cs="Arial"/>
                <w:sz w:val="24"/>
                <w:szCs w:val="24"/>
              </w:rPr>
              <w:t xml:space="preserve"> </w:t>
            </w:r>
            <w:r w:rsidRPr="00513AEC">
              <w:rPr>
                <w:rFonts w:ascii="Arial" w:hAnsi="Arial" w:cs="Arial"/>
                <w:sz w:val="24"/>
                <w:szCs w:val="24"/>
              </w:rPr>
              <w:t xml:space="preserve"> </w:t>
            </w:r>
            <w:r>
              <w:rPr>
                <w:rFonts w:ascii="Arial" w:hAnsi="Arial" w:cs="Arial"/>
                <w:sz w:val="24"/>
                <w:szCs w:val="24"/>
              </w:rPr>
              <w:t>MCO 4400.150, chap 2, par 5b and 5c</w:t>
            </w:r>
          </w:p>
        </w:tc>
      </w:tr>
      <w:tr w:rsidR="0066170A" w:rsidRPr="00C13D04" w14:paraId="394B7A2F" w14:textId="77777777" w:rsidTr="007A3C85">
        <w:trPr>
          <w:trHeight w:val="657"/>
        </w:trPr>
        <w:sdt>
          <w:sdtPr>
            <w:rPr>
              <w:rFonts w:ascii="Arial" w:hAnsi="Arial" w:cs="Arial"/>
              <w:sz w:val="24"/>
              <w:szCs w:val="24"/>
            </w:rPr>
            <w:alias w:val="Results"/>
            <w:tag w:val="Results"/>
            <w:id w:val="785778174"/>
            <w:placeholder>
              <w:docPart w:val="EAEEA27546AD4723B24A185A19090F9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D2AF4CD" w14:textId="77777777" w:rsidR="0066170A" w:rsidRPr="00C13D04" w:rsidRDefault="0066170A" w:rsidP="00205926">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1449473285"/>
            <w:placeholder>
              <w:docPart w:val="591DE415D4DD4662A3B31D5F74E9359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3FE2E85" w14:textId="77777777" w:rsidR="0066170A" w:rsidRPr="00C13D04" w:rsidRDefault="0066170A" w:rsidP="00205926">
                <w:pPr>
                  <w:rPr>
                    <w:rFonts w:ascii="Arial" w:hAnsi="Arial" w:cs="Arial"/>
                    <w:sz w:val="24"/>
                    <w:szCs w:val="24"/>
                  </w:rPr>
                </w:pPr>
                <w:r w:rsidRPr="00E4272B">
                  <w:rPr>
                    <w:rStyle w:val="Comment"/>
                    <w:rFonts w:cs="Arial"/>
                    <w:i w:val="0"/>
                  </w:rPr>
                  <w:t>Comments</w:t>
                </w:r>
              </w:p>
            </w:tc>
          </w:sdtContent>
        </w:sdt>
      </w:tr>
      <w:tr w:rsidR="0066170A" w:rsidRPr="00C13D04" w14:paraId="21823614" w14:textId="77777777" w:rsidTr="007A3C85">
        <w:trPr>
          <w:trHeight w:val="576"/>
        </w:trPr>
        <w:tc>
          <w:tcPr>
            <w:tcW w:w="9751" w:type="dxa"/>
            <w:gridSpan w:val="4"/>
            <w:tcBorders>
              <w:top w:val="nil"/>
              <w:left w:val="nil"/>
              <w:bottom w:val="nil"/>
              <w:right w:val="nil"/>
            </w:tcBorders>
            <w:vAlign w:val="center"/>
          </w:tcPr>
          <w:p w14:paraId="1F9B3D0F" w14:textId="77777777" w:rsidR="0066170A" w:rsidRPr="00C33724" w:rsidRDefault="0066170A" w:rsidP="00C33724">
            <w:pPr>
              <w:rPr>
                <w:rStyle w:val="Comment"/>
                <w:rFonts w:cs="Arial"/>
                <w:i w:val="0"/>
                <w:szCs w:val="24"/>
              </w:rPr>
            </w:pPr>
            <w:r w:rsidRPr="0026016E">
              <w:rPr>
                <w:rFonts w:ascii="Arial" w:hAnsi="Arial" w:cs="Arial"/>
                <w:sz w:val="24"/>
                <w:szCs w:val="24"/>
              </w:rPr>
              <w:t>Subsection 5 – FISCAL MANAGEMENT</w:t>
            </w:r>
          </w:p>
        </w:tc>
      </w:tr>
      <w:tr w:rsidR="0066170A" w:rsidRPr="00C13D04" w14:paraId="0A2F11F8" w14:textId="77777777" w:rsidTr="007A3C85">
        <w:trPr>
          <w:trHeight w:val="576"/>
        </w:trPr>
        <w:tc>
          <w:tcPr>
            <w:tcW w:w="1728" w:type="dxa"/>
            <w:tcBorders>
              <w:top w:val="nil"/>
              <w:left w:val="nil"/>
              <w:bottom w:val="nil"/>
              <w:right w:val="nil"/>
            </w:tcBorders>
          </w:tcPr>
          <w:p w14:paraId="1B6157A3" w14:textId="77777777" w:rsidR="0066170A" w:rsidRDefault="0066170A" w:rsidP="006E1177">
            <w:pPr>
              <w:rPr>
                <w:rFonts w:ascii="Arial" w:hAnsi="Arial" w:cs="Arial"/>
                <w:sz w:val="24"/>
                <w:szCs w:val="24"/>
              </w:rPr>
            </w:pPr>
            <w:r>
              <w:rPr>
                <w:rFonts w:ascii="Arial" w:hAnsi="Arial" w:cs="Arial"/>
                <w:sz w:val="24"/>
                <w:szCs w:val="24"/>
              </w:rPr>
              <w:t>0501</w:t>
            </w:r>
          </w:p>
        </w:tc>
        <w:tc>
          <w:tcPr>
            <w:tcW w:w="8023" w:type="dxa"/>
            <w:gridSpan w:val="3"/>
            <w:tcBorders>
              <w:top w:val="nil"/>
              <w:left w:val="nil"/>
              <w:bottom w:val="nil"/>
              <w:right w:val="nil"/>
            </w:tcBorders>
            <w:vAlign w:val="center"/>
          </w:tcPr>
          <w:p w14:paraId="006BCECD" w14:textId="77777777" w:rsidR="0066170A" w:rsidRDefault="0066170A" w:rsidP="00C33724">
            <w:pPr>
              <w:pStyle w:val="PlainText"/>
              <w:tabs>
                <w:tab w:val="left" w:pos="1440"/>
              </w:tabs>
              <w:rPr>
                <w:rFonts w:ascii="Arial" w:hAnsi="Arial" w:cs="Arial"/>
                <w:sz w:val="24"/>
                <w:szCs w:val="24"/>
              </w:rPr>
            </w:pPr>
            <w:r>
              <w:rPr>
                <w:rFonts w:ascii="Arial" w:hAnsi="Arial" w:cs="Arial"/>
                <w:sz w:val="24"/>
                <w:szCs w:val="24"/>
              </w:rPr>
              <w:t>If applicable, is the Religious Offering Fund (ROF) managed IAW policy and able to provide a current copy of the ROF audit checklist and audit report?</w:t>
            </w:r>
          </w:p>
          <w:p w14:paraId="42E945FF" w14:textId="77777777" w:rsidR="0066170A" w:rsidRPr="006E1177" w:rsidRDefault="0066170A" w:rsidP="00C33724">
            <w:pPr>
              <w:rPr>
                <w:rStyle w:val="Comment"/>
                <w:rFonts w:cs="Arial"/>
                <w:i w:val="0"/>
                <w:szCs w:val="24"/>
              </w:rPr>
            </w:pPr>
            <w:r>
              <w:rPr>
                <w:rFonts w:ascii="Arial" w:hAnsi="Arial" w:cs="Arial"/>
                <w:sz w:val="24"/>
                <w:szCs w:val="24"/>
              </w:rPr>
              <w:t>Reference:  SECNAVINST 7010.6C</w:t>
            </w:r>
          </w:p>
        </w:tc>
      </w:tr>
      <w:tr w:rsidR="0066170A" w:rsidRPr="00C13D04" w14:paraId="0DF028C7" w14:textId="77777777" w:rsidTr="007A3C85">
        <w:trPr>
          <w:trHeight w:val="657"/>
        </w:trPr>
        <w:tc>
          <w:tcPr>
            <w:tcW w:w="1728" w:type="dxa"/>
            <w:tcBorders>
              <w:top w:val="nil"/>
              <w:left w:val="nil"/>
              <w:bottom w:val="nil"/>
              <w:right w:val="nil"/>
            </w:tcBorders>
          </w:tcPr>
          <w:p w14:paraId="4AD11D3A" w14:textId="77777777" w:rsidR="0066170A" w:rsidRPr="00E4272B" w:rsidRDefault="0066170A" w:rsidP="00E4272B">
            <w:pPr>
              <w:jc w:val="center"/>
              <w:rPr>
                <w:rFonts w:ascii="Arial" w:hAnsi="Arial" w:cs="Arial"/>
                <w:sz w:val="16"/>
                <w:szCs w:val="16"/>
              </w:rPr>
            </w:pPr>
          </w:p>
          <w:sdt>
            <w:sdtPr>
              <w:rPr>
                <w:rFonts w:ascii="Arial" w:hAnsi="Arial" w:cs="Arial"/>
                <w:i/>
                <w:sz w:val="24"/>
                <w:szCs w:val="24"/>
              </w:rPr>
              <w:alias w:val="Results"/>
              <w:tag w:val="Results"/>
              <w:id w:val="-185214436"/>
              <w:placeholder>
                <w:docPart w:val="BDFEB9386C3F4295BF733F9DCC94530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p w14:paraId="535B1482" w14:textId="77777777" w:rsidR="0066170A" w:rsidRDefault="0066170A" w:rsidP="00E4272B">
                <w:pPr>
                  <w:jc w:val="center"/>
                  <w:rPr>
                    <w:rFonts w:ascii="Arial" w:hAnsi="Arial" w:cs="Arial"/>
                    <w:sz w:val="24"/>
                    <w:szCs w:val="24"/>
                  </w:rPr>
                </w:pPr>
                <w:r w:rsidRPr="00E4272B">
                  <w:rPr>
                    <w:rStyle w:val="PlaceholderText"/>
                    <w:color w:val="auto"/>
                  </w:rPr>
                  <w:t>Result</w:t>
                </w:r>
              </w:p>
            </w:sdtContent>
          </w:sdt>
        </w:tc>
        <w:tc>
          <w:tcPr>
            <w:tcW w:w="8023" w:type="dxa"/>
            <w:gridSpan w:val="3"/>
            <w:tcBorders>
              <w:top w:val="nil"/>
              <w:left w:val="nil"/>
              <w:bottom w:val="nil"/>
              <w:right w:val="nil"/>
            </w:tcBorders>
          </w:tcPr>
          <w:p w14:paraId="682EA248" w14:textId="77777777" w:rsidR="0066170A" w:rsidRPr="00E4272B" w:rsidRDefault="0066170A" w:rsidP="00600EA3">
            <w:pPr>
              <w:rPr>
                <w:rStyle w:val="Comment"/>
                <w:rFonts w:cs="Arial"/>
                <w:i w:val="0"/>
                <w:sz w:val="16"/>
                <w:szCs w:val="16"/>
              </w:rPr>
            </w:pPr>
          </w:p>
          <w:sdt>
            <w:sdtPr>
              <w:rPr>
                <w:rStyle w:val="Comment"/>
                <w:rFonts w:cs="Arial"/>
                <w:i w:val="0"/>
              </w:rPr>
              <w:alias w:val="Comments"/>
              <w:tag w:val="Comments"/>
              <w:id w:val="1547338675"/>
              <w:placeholder>
                <w:docPart w:val="26393F1344F54396A6BFB04C21A1FA03"/>
              </w:placeholder>
              <w:showingPlcHdr/>
            </w:sdtPr>
            <w:sdtEndPr>
              <w:rPr>
                <w:rStyle w:val="DefaultParagraphFont"/>
                <w:rFonts w:asciiTheme="minorHAnsi" w:hAnsiTheme="minorHAnsi"/>
                <w:sz w:val="22"/>
                <w:szCs w:val="24"/>
              </w:rPr>
            </w:sdtEndPr>
            <w:sdtContent>
              <w:p w14:paraId="601482F0" w14:textId="77777777" w:rsidR="0066170A" w:rsidRDefault="0066170A" w:rsidP="00600EA3">
                <w:pPr>
                  <w:rPr>
                    <w:rStyle w:val="Comment"/>
                    <w:rFonts w:cs="Arial"/>
                    <w:i w:val="0"/>
                  </w:rPr>
                </w:pPr>
                <w:r w:rsidRPr="00E4272B">
                  <w:rPr>
                    <w:rStyle w:val="Comment"/>
                    <w:rFonts w:cs="Arial"/>
                    <w:i w:val="0"/>
                  </w:rPr>
                  <w:t>Comments</w:t>
                </w:r>
              </w:p>
            </w:sdtContent>
          </w:sdt>
        </w:tc>
      </w:tr>
      <w:tr w:rsidR="0066170A" w:rsidRPr="00C13D04" w14:paraId="698B1DE7" w14:textId="77777777" w:rsidTr="007A3C85">
        <w:trPr>
          <w:trHeight w:val="657"/>
        </w:trPr>
        <w:tc>
          <w:tcPr>
            <w:tcW w:w="1728" w:type="dxa"/>
            <w:tcBorders>
              <w:top w:val="nil"/>
              <w:left w:val="nil"/>
              <w:bottom w:val="nil"/>
              <w:right w:val="nil"/>
            </w:tcBorders>
          </w:tcPr>
          <w:p w14:paraId="515909DF" w14:textId="77777777" w:rsidR="0066170A" w:rsidRPr="00275588" w:rsidRDefault="0066170A" w:rsidP="00275588">
            <w:pPr>
              <w:rPr>
                <w:rFonts w:ascii="Arial" w:hAnsi="Arial" w:cs="Arial"/>
                <w:sz w:val="24"/>
                <w:szCs w:val="24"/>
              </w:rPr>
            </w:pPr>
            <w:r w:rsidRPr="00275588">
              <w:rPr>
                <w:rFonts w:ascii="Arial" w:hAnsi="Arial" w:cs="Arial"/>
                <w:sz w:val="24"/>
                <w:szCs w:val="24"/>
              </w:rPr>
              <w:t>0502</w:t>
            </w:r>
          </w:p>
        </w:tc>
        <w:tc>
          <w:tcPr>
            <w:tcW w:w="8023" w:type="dxa"/>
            <w:gridSpan w:val="3"/>
            <w:tcBorders>
              <w:top w:val="nil"/>
              <w:left w:val="nil"/>
              <w:bottom w:val="nil"/>
              <w:right w:val="nil"/>
            </w:tcBorders>
          </w:tcPr>
          <w:p w14:paraId="5FDC96F6" w14:textId="77777777" w:rsidR="0066170A" w:rsidRDefault="0066170A" w:rsidP="00600EA3">
            <w:pPr>
              <w:rPr>
                <w:rStyle w:val="Comment"/>
                <w:rFonts w:cs="Arial"/>
                <w:i w:val="0"/>
                <w:szCs w:val="24"/>
              </w:rPr>
            </w:pPr>
            <w:r>
              <w:rPr>
                <w:rStyle w:val="Comment"/>
                <w:rFonts w:cs="Arial"/>
                <w:i w:val="0"/>
                <w:szCs w:val="24"/>
              </w:rPr>
              <w:t>For all RMTs, is there a current budget and spend-plan on file?</w:t>
            </w:r>
          </w:p>
          <w:p w14:paraId="2C984B3D" w14:textId="77777777" w:rsidR="0066170A" w:rsidRPr="00275588" w:rsidRDefault="0066170A" w:rsidP="00600EA3">
            <w:pPr>
              <w:rPr>
                <w:rStyle w:val="Comment"/>
                <w:rFonts w:cs="Arial"/>
                <w:i w:val="0"/>
                <w:szCs w:val="24"/>
              </w:rPr>
            </w:pPr>
            <w:r>
              <w:rPr>
                <w:rStyle w:val="Comment"/>
                <w:rFonts w:cs="Arial"/>
                <w:i w:val="0"/>
                <w:szCs w:val="24"/>
              </w:rPr>
              <w:t>Reference: COCINST 5153.1 par 2l.(4), encl 6 par 3a.(1)</w:t>
            </w:r>
          </w:p>
        </w:tc>
      </w:tr>
      <w:tr w:rsidR="0066170A" w:rsidRPr="00C13D04" w14:paraId="4BC5DB78" w14:textId="77777777" w:rsidTr="007A3C85">
        <w:trPr>
          <w:trHeight w:val="657"/>
        </w:trPr>
        <w:tc>
          <w:tcPr>
            <w:tcW w:w="1728" w:type="dxa"/>
            <w:tcBorders>
              <w:top w:val="nil"/>
              <w:left w:val="nil"/>
              <w:bottom w:val="nil"/>
              <w:right w:val="nil"/>
            </w:tcBorders>
          </w:tcPr>
          <w:p w14:paraId="19071058" w14:textId="77777777" w:rsidR="0066170A" w:rsidRDefault="0066170A" w:rsidP="00E4272B">
            <w:pPr>
              <w:jc w:val="center"/>
              <w:rPr>
                <w:rFonts w:ascii="Arial" w:hAnsi="Arial" w:cs="Arial"/>
                <w:sz w:val="16"/>
                <w:szCs w:val="16"/>
              </w:rPr>
            </w:pPr>
          </w:p>
          <w:sdt>
            <w:sdtPr>
              <w:rPr>
                <w:rFonts w:ascii="Arial" w:hAnsi="Arial" w:cs="Arial"/>
                <w:i/>
                <w:sz w:val="24"/>
                <w:szCs w:val="24"/>
              </w:rPr>
              <w:alias w:val="Results"/>
              <w:tag w:val="Results"/>
              <w:id w:val="174467208"/>
              <w:placeholder>
                <w:docPart w:val="35DE0EE99FAC44B493F14F3C13495A2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p w14:paraId="3F0AC940" w14:textId="77777777" w:rsidR="0066170A" w:rsidRDefault="0066170A" w:rsidP="00275588">
                <w:pPr>
                  <w:jc w:val="center"/>
                  <w:rPr>
                    <w:rFonts w:ascii="Arial" w:hAnsi="Arial" w:cs="Arial"/>
                    <w:i/>
                    <w:sz w:val="24"/>
                    <w:szCs w:val="24"/>
                  </w:rPr>
                </w:pPr>
                <w:r w:rsidRPr="00E4272B">
                  <w:rPr>
                    <w:rStyle w:val="PlaceholderText"/>
                    <w:color w:val="auto"/>
                  </w:rPr>
                  <w:t>Result</w:t>
                </w:r>
              </w:p>
            </w:sdtContent>
          </w:sdt>
          <w:p w14:paraId="1BD76874" w14:textId="77777777" w:rsidR="0066170A" w:rsidRPr="00E4272B" w:rsidRDefault="0066170A" w:rsidP="00E4272B">
            <w:pPr>
              <w:jc w:val="center"/>
              <w:rPr>
                <w:rFonts w:ascii="Arial" w:hAnsi="Arial" w:cs="Arial"/>
                <w:sz w:val="16"/>
                <w:szCs w:val="16"/>
              </w:rPr>
            </w:pPr>
          </w:p>
        </w:tc>
        <w:tc>
          <w:tcPr>
            <w:tcW w:w="8023" w:type="dxa"/>
            <w:gridSpan w:val="3"/>
            <w:tcBorders>
              <w:top w:val="nil"/>
              <w:left w:val="nil"/>
              <w:bottom w:val="nil"/>
              <w:right w:val="nil"/>
            </w:tcBorders>
          </w:tcPr>
          <w:p w14:paraId="31CEF991" w14:textId="77777777" w:rsidR="0066170A" w:rsidRDefault="0066170A" w:rsidP="00600EA3">
            <w:pPr>
              <w:rPr>
                <w:rStyle w:val="Comment"/>
                <w:rFonts w:cs="Arial"/>
                <w:i w:val="0"/>
                <w:sz w:val="16"/>
                <w:szCs w:val="16"/>
              </w:rPr>
            </w:pPr>
          </w:p>
          <w:sdt>
            <w:sdtPr>
              <w:rPr>
                <w:rStyle w:val="Comment"/>
                <w:rFonts w:cs="Arial"/>
                <w:i w:val="0"/>
              </w:rPr>
              <w:alias w:val="Comments"/>
              <w:tag w:val="Comments"/>
              <w:id w:val="-1928260281"/>
              <w:placeholder>
                <w:docPart w:val="E089E13D596344B9BDEBABA01219ECB5"/>
              </w:placeholder>
              <w:showingPlcHdr/>
            </w:sdtPr>
            <w:sdtEndPr>
              <w:rPr>
                <w:rStyle w:val="DefaultParagraphFont"/>
                <w:rFonts w:asciiTheme="minorHAnsi" w:hAnsiTheme="minorHAnsi"/>
                <w:sz w:val="22"/>
                <w:szCs w:val="24"/>
              </w:rPr>
            </w:sdtEndPr>
            <w:sdtContent>
              <w:p w14:paraId="6C48F7D4" w14:textId="77777777" w:rsidR="0066170A" w:rsidRDefault="0066170A" w:rsidP="00275588">
                <w:pPr>
                  <w:rPr>
                    <w:rStyle w:val="Comment"/>
                    <w:rFonts w:cs="Arial"/>
                    <w:i w:val="0"/>
                  </w:rPr>
                </w:pPr>
                <w:r w:rsidRPr="00E4272B">
                  <w:rPr>
                    <w:rStyle w:val="Comment"/>
                    <w:rFonts w:cs="Arial"/>
                    <w:i w:val="0"/>
                  </w:rPr>
                  <w:t>Comments</w:t>
                </w:r>
              </w:p>
            </w:sdtContent>
          </w:sdt>
          <w:p w14:paraId="46587D25" w14:textId="77777777" w:rsidR="0066170A" w:rsidRPr="00E4272B" w:rsidRDefault="0066170A" w:rsidP="00600EA3">
            <w:pPr>
              <w:rPr>
                <w:rStyle w:val="Comment"/>
                <w:rFonts w:cs="Arial"/>
                <w:i w:val="0"/>
                <w:sz w:val="16"/>
                <w:szCs w:val="16"/>
              </w:rPr>
            </w:pPr>
          </w:p>
        </w:tc>
      </w:tr>
      <w:tr w:rsidR="0066170A" w:rsidRPr="00C13D04" w14:paraId="7D8F7829" w14:textId="77777777" w:rsidTr="007A3C85">
        <w:trPr>
          <w:trHeight w:val="576"/>
        </w:trPr>
        <w:tc>
          <w:tcPr>
            <w:tcW w:w="9751" w:type="dxa"/>
            <w:gridSpan w:val="4"/>
            <w:tcBorders>
              <w:top w:val="nil"/>
              <w:left w:val="nil"/>
              <w:bottom w:val="nil"/>
              <w:right w:val="nil"/>
            </w:tcBorders>
            <w:vAlign w:val="center"/>
          </w:tcPr>
          <w:p w14:paraId="00815B12" w14:textId="77777777" w:rsidR="0066170A" w:rsidRDefault="0066170A" w:rsidP="002A7908">
            <w:pPr>
              <w:rPr>
                <w:rFonts w:ascii="Arial" w:hAnsi="Arial" w:cs="Arial"/>
                <w:sz w:val="24"/>
                <w:szCs w:val="24"/>
              </w:rPr>
            </w:pPr>
            <w:r>
              <w:rPr>
                <w:rFonts w:ascii="Arial" w:hAnsi="Arial" w:cs="Arial"/>
                <w:sz w:val="24"/>
                <w:szCs w:val="24"/>
              </w:rPr>
              <w:lastRenderedPageBreak/>
              <w:t>Subsection 6 – COMMAND RELIGIOUS PROGRAM</w:t>
            </w:r>
          </w:p>
        </w:tc>
      </w:tr>
      <w:tr w:rsidR="0066170A" w:rsidRPr="00C13D04" w14:paraId="49C67BA0" w14:textId="77777777" w:rsidTr="007A3C85">
        <w:trPr>
          <w:trHeight w:val="576"/>
        </w:trPr>
        <w:tc>
          <w:tcPr>
            <w:tcW w:w="1728" w:type="dxa"/>
            <w:tcBorders>
              <w:top w:val="nil"/>
              <w:left w:val="nil"/>
              <w:bottom w:val="nil"/>
              <w:right w:val="nil"/>
            </w:tcBorders>
          </w:tcPr>
          <w:p w14:paraId="0401A6B3" w14:textId="77777777" w:rsidR="0066170A" w:rsidRPr="00C13D04" w:rsidRDefault="0066170A" w:rsidP="00324D32">
            <w:pPr>
              <w:rPr>
                <w:rFonts w:ascii="Arial" w:hAnsi="Arial" w:cs="Arial"/>
                <w:sz w:val="24"/>
                <w:szCs w:val="24"/>
              </w:rPr>
            </w:pPr>
            <w:r>
              <w:rPr>
                <w:rFonts w:ascii="Arial" w:hAnsi="Arial" w:cs="Arial"/>
                <w:sz w:val="24"/>
                <w:szCs w:val="24"/>
              </w:rPr>
              <w:t>0601</w:t>
            </w:r>
          </w:p>
        </w:tc>
        <w:tc>
          <w:tcPr>
            <w:tcW w:w="8023" w:type="dxa"/>
            <w:gridSpan w:val="3"/>
            <w:tcBorders>
              <w:top w:val="nil"/>
              <w:left w:val="nil"/>
              <w:bottom w:val="nil"/>
              <w:right w:val="nil"/>
            </w:tcBorders>
          </w:tcPr>
          <w:p w14:paraId="4E64CBF6" w14:textId="77777777" w:rsidR="0066170A" w:rsidRPr="001E7751" w:rsidRDefault="0066170A" w:rsidP="002A7908">
            <w:pPr>
              <w:pStyle w:val="PlainText"/>
              <w:rPr>
                <w:rFonts w:ascii="Arial" w:hAnsi="Arial" w:cs="Arial"/>
                <w:sz w:val="24"/>
                <w:szCs w:val="24"/>
              </w:rPr>
            </w:pPr>
            <w:r w:rsidRPr="001E7751">
              <w:rPr>
                <w:rFonts w:ascii="Arial" w:hAnsi="Arial" w:cs="Arial"/>
                <w:sz w:val="24"/>
                <w:szCs w:val="24"/>
              </w:rPr>
              <w:t xml:space="preserve">Does the CRP extend to all command members, immediate family members and other authorized personnel? </w:t>
            </w:r>
          </w:p>
          <w:p w14:paraId="0BF17948" w14:textId="77777777" w:rsidR="0066170A" w:rsidRPr="00C13D04" w:rsidRDefault="0066170A" w:rsidP="002A7908">
            <w:pPr>
              <w:rPr>
                <w:rFonts w:ascii="Arial" w:hAnsi="Arial" w:cs="Arial"/>
                <w:sz w:val="24"/>
                <w:szCs w:val="24"/>
              </w:rPr>
            </w:pPr>
            <w:r w:rsidRPr="001E7751">
              <w:rPr>
                <w:rFonts w:ascii="Arial" w:hAnsi="Arial" w:cs="Arial"/>
                <w:sz w:val="24"/>
                <w:szCs w:val="24"/>
              </w:rPr>
              <w:t>Reference:</w:t>
            </w:r>
            <w:r>
              <w:rPr>
                <w:rFonts w:ascii="Arial" w:hAnsi="Arial" w:cs="Arial"/>
                <w:sz w:val="24"/>
                <w:szCs w:val="24"/>
              </w:rPr>
              <w:t xml:space="preserve"> </w:t>
            </w:r>
            <w:r w:rsidRPr="001E7751">
              <w:rPr>
                <w:rFonts w:ascii="Arial" w:hAnsi="Arial" w:cs="Arial"/>
                <w:sz w:val="24"/>
                <w:szCs w:val="24"/>
              </w:rPr>
              <w:t xml:space="preserve"> MCO 1730.6</w:t>
            </w:r>
            <w:r>
              <w:rPr>
                <w:rFonts w:ascii="Arial" w:hAnsi="Arial" w:cs="Arial"/>
                <w:sz w:val="24"/>
                <w:szCs w:val="24"/>
              </w:rPr>
              <w:t>G</w:t>
            </w:r>
            <w:r w:rsidRPr="001E7751">
              <w:rPr>
                <w:rFonts w:ascii="Arial" w:hAnsi="Arial" w:cs="Arial"/>
                <w:sz w:val="24"/>
                <w:szCs w:val="24"/>
              </w:rPr>
              <w:t xml:space="preserve"> par 4a(1)(</w:t>
            </w:r>
            <w:r>
              <w:rPr>
                <w:rFonts w:ascii="Arial" w:hAnsi="Arial" w:cs="Arial"/>
                <w:sz w:val="24"/>
                <w:szCs w:val="24"/>
              </w:rPr>
              <w:t>b)</w:t>
            </w:r>
          </w:p>
        </w:tc>
      </w:tr>
      <w:tr w:rsidR="0066170A" w:rsidRPr="00C13D04" w14:paraId="6FE7A118" w14:textId="77777777" w:rsidTr="007A3C85">
        <w:trPr>
          <w:trHeight w:val="576"/>
        </w:trPr>
        <w:sdt>
          <w:sdtPr>
            <w:rPr>
              <w:rFonts w:ascii="Arial" w:hAnsi="Arial" w:cs="Arial"/>
              <w:sz w:val="24"/>
              <w:szCs w:val="24"/>
            </w:rPr>
            <w:alias w:val="Results"/>
            <w:tag w:val="Results"/>
            <w:id w:val="1692493356"/>
            <w:placeholder>
              <w:docPart w:val="B0A10ED80D474743BC2E49C897E45FD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E817301" w14:textId="77777777" w:rsidR="0066170A" w:rsidRPr="00C13D04" w:rsidRDefault="0066170A" w:rsidP="00194783">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716517448"/>
            <w:placeholder>
              <w:docPart w:val="D7FCE43A84994AC7BC5CB224E5AFB53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725CAF3" w14:textId="77777777" w:rsidR="0066170A" w:rsidRPr="00C13D04" w:rsidRDefault="0066170A" w:rsidP="00194783">
                <w:pPr>
                  <w:rPr>
                    <w:rFonts w:ascii="Arial" w:hAnsi="Arial" w:cs="Arial"/>
                    <w:sz w:val="24"/>
                    <w:szCs w:val="24"/>
                  </w:rPr>
                </w:pPr>
                <w:r w:rsidRPr="00E4272B">
                  <w:rPr>
                    <w:rStyle w:val="Comment"/>
                    <w:rFonts w:cs="Arial"/>
                    <w:i w:val="0"/>
                  </w:rPr>
                  <w:t>Comments</w:t>
                </w:r>
              </w:p>
            </w:tc>
          </w:sdtContent>
        </w:sdt>
      </w:tr>
      <w:tr w:rsidR="0066170A" w:rsidRPr="00C13D04" w14:paraId="05370B5D" w14:textId="77777777" w:rsidTr="007A3C85">
        <w:trPr>
          <w:trHeight w:val="576"/>
        </w:trPr>
        <w:tc>
          <w:tcPr>
            <w:tcW w:w="1728" w:type="dxa"/>
            <w:tcBorders>
              <w:top w:val="nil"/>
              <w:left w:val="nil"/>
              <w:bottom w:val="nil"/>
              <w:right w:val="nil"/>
            </w:tcBorders>
          </w:tcPr>
          <w:p w14:paraId="241C073D" w14:textId="77777777" w:rsidR="0066170A" w:rsidRPr="00D64A14" w:rsidRDefault="0066170A" w:rsidP="00600EA3">
            <w:pPr>
              <w:rPr>
                <w:rFonts w:ascii="Arial" w:hAnsi="Arial" w:cs="Arial"/>
                <w:sz w:val="24"/>
                <w:szCs w:val="24"/>
              </w:rPr>
            </w:pPr>
            <w:r>
              <w:rPr>
                <w:rFonts w:ascii="Arial" w:hAnsi="Arial" w:cs="Arial"/>
                <w:sz w:val="24"/>
                <w:szCs w:val="24"/>
              </w:rPr>
              <w:t>0602</w:t>
            </w:r>
          </w:p>
        </w:tc>
        <w:tc>
          <w:tcPr>
            <w:tcW w:w="8023" w:type="dxa"/>
            <w:gridSpan w:val="3"/>
            <w:tcBorders>
              <w:top w:val="nil"/>
              <w:left w:val="nil"/>
              <w:bottom w:val="nil"/>
              <w:right w:val="nil"/>
            </w:tcBorders>
          </w:tcPr>
          <w:p w14:paraId="624E69D4" w14:textId="77777777" w:rsidR="0066170A" w:rsidRPr="001E7751" w:rsidRDefault="0066170A" w:rsidP="002A7908">
            <w:pPr>
              <w:pStyle w:val="PlainText"/>
              <w:rPr>
                <w:rFonts w:ascii="Arial" w:hAnsi="Arial" w:cs="Arial"/>
                <w:sz w:val="24"/>
                <w:szCs w:val="24"/>
              </w:rPr>
            </w:pPr>
            <w:r w:rsidRPr="001E7751">
              <w:rPr>
                <w:rFonts w:ascii="Arial" w:hAnsi="Arial" w:cs="Arial"/>
                <w:sz w:val="24"/>
                <w:szCs w:val="24"/>
              </w:rPr>
              <w:t xml:space="preserve">Does the CRP deliver and or support training on matters which impact command personnel, family members and authorized users including but not limited to the following:  adjustment to military life, combat and operational stress control (COSC), deployment related concerns, suicide prevention, sexual assault prevention and response, substance abuse, and domestic violence? </w:t>
            </w:r>
          </w:p>
          <w:p w14:paraId="753ECC78" w14:textId="77777777" w:rsidR="0066170A" w:rsidRPr="00D64A14" w:rsidRDefault="0066170A" w:rsidP="002A7908">
            <w:pPr>
              <w:rPr>
                <w:rFonts w:ascii="Arial" w:hAnsi="Arial" w:cs="Arial"/>
                <w:sz w:val="24"/>
                <w:szCs w:val="24"/>
              </w:rPr>
            </w:pPr>
            <w:r w:rsidRPr="001E7751">
              <w:rPr>
                <w:rFonts w:ascii="Arial" w:hAnsi="Arial" w:cs="Arial"/>
                <w:sz w:val="24"/>
                <w:szCs w:val="24"/>
              </w:rPr>
              <w:t>Reference:</w:t>
            </w:r>
            <w:r>
              <w:rPr>
                <w:rFonts w:ascii="Arial" w:hAnsi="Arial" w:cs="Arial"/>
                <w:sz w:val="24"/>
                <w:szCs w:val="24"/>
              </w:rPr>
              <w:t xml:space="preserve"> </w:t>
            </w:r>
            <w:r w:rsidRPr="001E7751">
              <w:rPr>
                <w:rFonts w:ascii="Arial" w:hAnsi="Arial" w:cs="Arial"/>
                <w:sz w:val="24"/>
                <w:szCs w:val="24"/>
              </w:rPr>
              <w:t xml:space="preserve"> MCO 1730.6</w:t>
            </w:r>
            <w:r>
              <w:rPr>
                <w:rFonts w:ascii="Arial" w:hAnsi="Arial" w:cs="Arial"/>
                <w:sz w:val="24"/>
                <w:szCs w:val="24"/>
              </w:rPr>
              <w:t xml:space="preserve">G, </w:t>
            </w:r>
            <w:r w:rsidRPr="001E7751">
              <w:rPr>
                <w:rFonts w:ascii="Arial" w:hAnsi="Arial" w:cs="Arial"/>
                <w:sz w:val="24"/>
                <w:szCs w:val="24"/>
              </w:rPr>
              <w:t>par 4a(2)(</w:t>
            </w:r>
            <w:r>
              <w:rPr>
                <w:rFonts w:ascii="Arial" w:hAnsi="Arial" w:cs="Arial"/>
                <w:sz w:val="24"/>
                <w:szCs w:val="24"/>
              </w:rPr>
              <w:t>c</w:t>
            </w:r>
            <w:r w:rsidRPr="001E7751">
              <w:rPr>
                <w:rFonts w:ascii="Arial" w:hAnsi="Arial" w:cs="Arial"/>
                <w:sz w:val="24"/>
                <w:szCs w:val="24"/>
              </w:rPr>
              <w:t>)</w:t>
            </w:r>
            <w:r>
              <w:rPr>
                <w:rFonts w:ascii="Arial" w:hAnsi="Arial" w:cs="Arial"/>
                <w:sz w:val="24"/>
                <w:szCs w:val="24"/>
              </w:rPr>
              <w:t xml:space="preserve"> </w:t>
            </w:r>
          </w:p>
        </w:tc>
      </w:tr>
      <w:tr w:rsidR="0066170A" w:rsidRPr="00C13D04" w14:paraId="72C67AD0" w14:textId="77777777" w:rsidTr="007A3C85">
        <w:trPr>
          <w:trHeight w:val="576"/>
        </w:trPr>
        <w:sdt>
          <w:sdtPr>
            <w:rPr>
              <w:rFonts w:ascii="Arial" w:hAnsi="Arial" w:cs="Arial"/>
              <w:sz w:val="24"/>
              <w:szCs w:val="24"/>
            </w:rPr>
            <w:alias w:val="Results"/>
            <w:tag w:val="Results"/>
            <w:id w:val="-1059935139"/>
            <w:placeholder>
              <w:docPart w:val="27F67158E1B94D07BD2D81C7A155A25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BBB9453" w14:textId="77777777" w:rsidR="0066170A" w:rsidRPr="00D64A14" w:rsidRDefault="0066170A" w:rsidP="00194783">
                <w:pPr>
                  <w:jc w:val="center"/>
                  <w:rPr>
                    <w:rFonts w:ascii="Arial" w:hAnsi="Arial" w:cs="Arial"/>
                    <w:sz w:val="24"/>
                    <w:szCs w:val="24"/>
                  </w:rPr>
                </w:pPr>
                <w:r w:rsidRPr="00D64A14">
                  <w:rPr>
                    <w:rStyle w:val="PlaceholderText"/>
                    <w:color w:val="auto"/>
                  </w:rPr>
                  <w:t>Result</w:t>
                </w:r>
              </w:p>
            </w:tc>
          </w:sdtContent>
        </w:sdt>
        <w:sdt>
          <w:sdtPr>
            <w:rPr>
              <w:rStyle w:val="Comment"/>
              <w:rFonts w:cs="Arial"/>
              <w:i w:val="0"/>
            </w:rPr>
            <w:alias w:val="Comments"/>
            <w:tag w:val="Comments"/>
            <w:id w:val="-29339063"/>
            <w:placeholder>
              <w:docPart w:val="987F2BC18B3F41FBBBDDC3A12736FA5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6360E11" w14:textId="77777777" w:rsidR="0066170A" w:rsidRPr="00D64A14" w:rsidRDefault="0066170A" w:rsidP="00194783">
                <w:pPr>
                  <w:rPr>
                    <w:rFonts w:ascii="Arial" w:hAnsi="Arial" w:cs="Arial"/>
                    <w:sz w:val="24"/>
                    <w:szCs w:val="24"/>
                  </w:rPr>
                </w:pPr>
                <w:r w:rsidRPr="00D64A14">
                  <w:rPr>
                    <w:rStyle w:val="Comment"/>
                    <w:rFonts w:cs="Arial"/>
                    <w:i w:val="0"/>
                  </w:rPr>
                  <w:t>Comments</w:t>
                </w:r>
              </w:p>
            </w:tc>
          </w:sdtContent>
        </w:sdt>
      </w:tr>
      <w:tr w:rsidR="0066170A" w:rsidRPr="00C13D04" w14:paraId="054487D8" w14:textId="77777777" w:rsidTr="007A3C85">
        <w:trPr>
          <w:trHeight w:val="576"/>
        </w:trPr>
        <w:tc>
          <w:tcPr>
            <w:tcW w:w="1728" w:type="dxa"/>
            <w:tcBorders>
              <w:top w:val="nil"/>
              <w:left w:val="nil"/>
              <w:bottom w:val="nil"/>
              <w:right w:val="nil"/>
            </w:tcBorders>
          </w:tcPr>
          <w:p w14:paraId="43627932" w14:textId="77777777" w:rsidR="0066170A" w:rsidRDefault="0066170A" w:rsidP="009E49A4">
            <w:pPr>
              <w:rPr>
                <w:rFonts w:ascii="Arial" w:hAnsi="Arial" w:cs="Arial"/>
                <w:sz w:val="24"/>
                <w:szCs w:val="24"/>
              </w:rPr>
            </w:pPr>
            <w:r>
              <w:rPr>
                <w:rFonts w:ascii="Arial" w:hAnsi="Arial" w:cs="Arial"/>
                <w:sz w:val="24"/>
                <w:szCs w:val="24"/>
              </w:rPr>
              <w:t>0603</w:t>
            </w:r>
          </w:p>
        </w:tc>
        <w:tc>
          <w:tcPr>
            <w:tcW w:w="8023" w:type="dxa"/>
            <w:gridSpan w:val="3"/>
            <w:tcBorders>
              <w:top w:val="nil"/>
              <w:left w:val="nil"/>
              <w:bottom w:val="nil"/>
              <w:right w:val="nil"/>
            </w:tcBorders>
          </w:tcPr>
          <w:p w14:paraId="33D041EA" w14:textId="77777777" w:rsidR="0066170A" w:rsidRPr="006A19C5" w:rsidRDefault="0066170A" w:rsidP="009E49A4">
            <w:pPr>
              <w:pStyle w:val="PlainText"/>
              <w:rPr>
                <w:rFonts w:ascii="Arial" w:hAnsi="Arial" w:cs="Arial"/>
                <w:sz w:val="24"/>
                <w:szCs w:val="24"/>
              </w:rPr>
            </w:pPr>
            <w:r w:rsidRPr="006A19C5">
              <w:rPr>
                <w:rFonts w:ascii="Arial" w:hAnsi="Arial" w:cs="Arial"/>
                <w:sz w:val="24"/>
                <w:szCs w:val="24"/>
              </w:rPr>
              <w:t xml:space="preserve">When permanently attached to a general officer staff, is the senior chaplain assigned as a special staff officer to the commander under the chief of staff? </w:t>
            </w:r>
            <w:r>
              <w:rPr>
                <w:rFonts w:ascii="Arial" w:hAnsi="Arial" w:cs="Arial"/>
                <w:sz w:val="24"/>
                <w:szCs w:val="24"/>
              </w:rPr>
              <w:t xml:space="preserve"> </w:t>
            </w:r>
            <w:r w:rsidRPr="006A19C5">
              <w:rPr>
                <w:rFonts w:ascii="Arial" w:hAnsi="Arial" w:cs="Arial"/>
                <w:sz w:val="24"/>
                <w:szCs w:val="24"/>
              </w:rPr>
              <w:t xml:space="preserve">At all other commands, is the permanently attached senior chaplain assigned as a special staff officer to the commander under the executive officer? </w:t>
            </w:r>
            <w:r>
              <w:rPr>
                <w:rFonts w:ascii="Arial" w:hAnsi="Arial" w:cs="Arial"/>
                <w:sz w:val="24"/>
                <w:szCs w:val="24"/>
              </w:rPr>
              <w:t xml:space="preserve"> </w:t>
            </w:r>
            <w:r w:rsidRPr="006A19C5">
              <w:rPr>
                <w:rFonts w:ascii="Arial" w:hAnsi="Arial" w:cs="Arial"/>
                <w:sz w:val="24"/>
                <w:szCs w:val="24"/>
              </w:rPr>
              <w:t>Does the chaplain have direct access to the commander?</w:t>
            </w:r>
          </w:p>
          <w:p w14:paraId="577D842D" w14:textId="77777777" w:rsidR="0066170A" w:rsidRDefault="0066170A" w:rsidP="009E49A4">
            <w:pPr>
              <w:rPr>
                <w:rStyle w:val="Comment"/>
                <w:rFonts w:cs="Arial"/>
                <w:i w:val="0"/>
              </w:rPr>
            </w:pPr>
            <w:r w:rsidRPr="006A19C5">
              <w:rPr>
                <w:rFonts w:ascii="Arial" w:hAnsi="Arial" w:cs="Arial"/>
                <w:sz w:val="24"/>
                <w:szCs w:val="24"/>
              </w:rPr>
              <w:t>Reference:</w:t>
            </w:r>
            <w:r>
              <w:rPr>
                <w:rFonts w:ascii="Arial" w:hAnsi="Arial" w:cs="Arial"/>
                <w:sz w:val="24"/>
                <w:szCs w:val="24"/>
              </w:rPr>
              <w:t xml:space="preserve"> </w:t>
            </w:r>
            <w:r w:rsidRPr="006A19C5">
              <w:rPr>
                <w:rFonts w:ascii="Arial" w:hAnsi="Arial" w:cs="Arial"/>
                <w:sz w:val="24"/>
                <w:szCs w:val="24"/>
              </w:rPr>
              <w:t xml:space="preserve"> </w:t>
            </w:r>
            <w:r>
              <w:rPr>
                <w:rFonts w:ascii="Arial" w:hAnsi="Arial" w:cs="Arial"/>
                <w:sz w:val="24"/>
                <w:szCs w:val="24"/>
              </w:rPr>
              <w:t>SECNAVINST 1730.7E 5 par l(1)</w:t>
            </w:r>
          </w:p>
        </w:tc>
      </w:tr>
      <w:tr w:rsidR="0066170A" w:rsidRPr="00C13D04" w14:paraId="0A4F4CC8" w14:textId="77777777" w:rsidTr="007A3C85">
        <w:trPr>
          <w:trHeight w:val="576"/>
        </w:trPr>
        <w:sdt>
          <w:sdtPr>
            <w:rPr>
              <w:rFonts w:ascii="Arial" w:hAnsi="Arial" w:cs="Arial"/>
              <w:sz w:val="24"/>
              <w:szCs w:val="24"/>
            </w:rPr>
            <w:alias w:val="Results"/>
            <w:tag w:val="Results"/>
            <w:id w:val="609010354"/>
            <w:placeholder>
              <w:docPart w:val="8CC449CFCCF84767BD1D6EEC2DB21BE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11C269D" w14:textId="77777777" w:rsidR="0066170A" w:rsidRDefault="0066170A" w:rsidP="009E49A4">
                <w:pPr>
                  <w:jc w:val="center"/>
                  <w:rPr>
                    <w:rFonts w:ascii="Arial" w:hAnsi="Arial" w:cs="Arial"/>
                    <w:sz w:val="24"/>
                    <w:szCs w:val="24"/>
                  </w:rPr>
                </w:pPr>
                <w:r w:rsidRPr="00D64A14">
                  <w:rPr>
                    <w:rStyle w:val="PlaceholderText"/>
                    <w:color w:val="auto"/>
                  </w:rPr>
                  <w:t>Result</w:t>
                </w:r>
              </w:p>
            </w:tc>
          </w:sdtContent>
        </w:sdt>
        <w:sdt>
          <w:sdtPr>
            <w:rPr>
              <w:rStyle w:val="Comment"/>
              <w:rFonts w:cs="Arial"/>
              <w:i w:val="0"/>
            </w:rPr>
            <w:alias w:val="Comments"/>
            <w:tag w:val="Comments"/>
            <w:id w:val="1945112202"/>
            <w:placeholder>
              <w:docPart w:val="B311C85F53994323816CB2558996827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00210E8" w14:textId="77777777" w:rsidR="0066170A" w:rsidRDefault="0066170A" w:rsidP="009E49A4">
                <w:pPr>
                  <w:rPr>
                    <w:rStyle w:val="Comment"/>
                    <w:rFonts w:cs="Arial"/>
                    <w:i w:val="0"/>
                  </w:rPr>
                </w:pPr>
                <w:r w:rsidRPr="00D64A14">
                  <w:rPr>
                    <w:rStyle w:val="Comment"/>
                    <w:rFonts w:cs="Arial"/>
                    <w:i w:val="0"/>
                  </w:rPr>
                  <w:t>Comments</w:t>
                </w:r>
              </w:p>
            </w:tc>
          </w:sdtContent>
        </w:sdt>
      </w:tr>
      <w:tr w:rsidR="0066170A" w:rsidRPr="00C13D04" w14:paraId="36454FCE" w14:textId="77777777" w:rsidTr="007A3C85">
        <w:trPr>
          <w:trHeight w:val="576"/>
        </w:trPr>
        <w:tc>
          <w:tcPr>
            <w:tcW w:w="1728" w:type="dxa"/>
            <w:tcBorders>
              <w:top w:val="nil"/>
              <w:left w:val="nil"/>
              <w:bottom w:val="nil"/>
              <w:right w:val="nil"/>
            </w:tcBorders>
          </w:tcPr>
          <w:p w14:paraId="1F41467C" w14:textId="77777777" w:rsidR="0066170A" w:rsidRDefault="0066170A" w:rsidP="009E49A4">
            <w:pPr>
              <w:rPr>
                <w:rFonts w:ascii="Arial" w:hAnsi="Arial" w:cs="Arial"/>
                <w:sz w:val="24"/>
                <w:szCs w:val="24"/>
              </w:rPr>
            </w:pPr>
            <w:r>
              <w:rPr>
                <w:rFonts w:ascii="Arial" w:hAnsi="Arial" w:cs="Arial"/>
                <w:sz w:val="24"/>
                <w:szCs w:val="24"/>
              </w:rPr>
              <w:t>0604</w:t>
            </w:r>
          </w:p>
        </w:tc>
        <w:tc>
          <w:tcPr>
            <w:tcW w:w="8023" w:type="dxa"/>
            <w:gridSpan w:val="3"/>
            <w:tcBorders>
              <w:top w:val="nil"/>
              <w:left w:val="nil"/>
              <w:bottom w:val="nil"/>
              <w:right w:val="nil"/>
            </w:tcBorders>
          </w:tcPr>
          <w:p w14:paraId="2639D4DF" w14:textId="77777777" w:rsidR="0066170A" w:rsidRPr="00675003" w:rsidRDefault="0066170A" w:rsidP="009E49A4">
            <w:pPr>
              <w:pStyle w:val="PlainText"/>
              <w:rPr>
                <w:rFonts w:ascii="Arial" w:hAnsi="Arial" w:cs="Arial"/>
                <w:sz w:val="24"/>
                <w:szCs w:val="24"/>
              </w:rPr>
            </w:pPr>
            <w:r w:rsidRPr="00675003">
              <w:rPr>
                <w:rFonts w:ascii="Arial" w:hAnsi="Arial" w:cs="Arial"/>
                <w:sz w:val="24"/>
                <w:szCs w:val="24"/>
              </w:rPr>
              <w:t>Does the chaplain advise leadership on religious elements that pertain to command functions such as changes of command, retirements, promotions, and memorial ceremonies or other services as appropriate? </w:t>
            </w:r>
          </w:p>
          <w:p w14:paraId="13A82FFA" w14:textId="77777777" w:rsidR="0066170A" w:rsidRDefault="0066170A" w:rsidP="009E49A4">
            <w:pPr>
              <w:rPr>
                <w:rStyle w:val="Comment"/>
                <w:rFonts w:cs="Arial"/>
                <w:i w:val="0"/>
              </w:rPr>
            </w:pPr>
            <w:r w:rsidRPr="00675003">
              <w:rPr>
                <w:rFonts w:ascii="Arial" w:hAnsi="Arial" w:cs="Arial"/>
                <w:sz w:val="24"/>
                <w:szCs w:val="24"/>
              </w:rPr>
              <w:t>Reference:  MCO 1730.6F W/ADMIN CH, par 4a(2)(f)6</w:t>
            </w:r>
          </w:p>
        </w:tc>
      </w:tr>
      <w:tr w:rsidR="0066170A" w:rsidRPr="00C13D04" w14:paraId="41B0302B" w14:textId="77777777" w:rsidTr="007A3C85">
        <w:trPr>
          <w:trHeight w:val="576"/>
        </w:trPr>
        <w:sdt>
          <w:sdtPr>
            <w:rPr>
              <w:rFonts w:ascii="Arial" w:hAnsi="Arial" w:cs="Arial"/>
              <w:sz w:val="24"/>
              <w:szCs w:val="24"/>
            </w:rPr>
            <w:alias w:val="Results"/>
            <w:tag w:val="Results"/>
            <w:id w:val="-249967614"/>
            <w:placeholder>
              <w:docPart w:val="946364565FAA48309F25A2499F80D7B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C135E57" w14:textId="77777777" w:rsidR="0066170A" w:rsidRDefault="0066170A" w:rsidP="009E49A4">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1157913718"/>
            <w:placeholder>
              <w:docPart w:val="4C80C88E718846B193095AF6DFE19A0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E16F48A" w14:textId="77777777" w:rsidR="0066170A" w:rsidRDefault="0066170A" w:rsidP="009E49A4">
                <w:pPr>
                  <w:rPr>
                    <w:rStyle w:val="Comment"/>
                    <w:rFonts w:cs="Arial"/>
                    <w:i w:val="0"/>
                  </w:rPr>
                </w:pPr>
                <w:r w:rsidRPr="00E4272B">
                  <w:rPr>
                    <w:rStyle w:val="Comment"/>
                    <w:rFonts w:cs="Arial"/>
                    <w:i w:val="0"/>
                  </w:rPr>
                  <w:t>Comments</w:t>
                </w:r>
              </w:p>
            </w:tc>
          </w:sdtContent>
        </w:sdt>
      </w:tr>
      <w:tr w:rsidR="0066170A" w:rsidRPr="00C13D04" w14:paraId="005C294A" w14:textId="77777777" w:rsidTr="007A3C85">
        <w:trPr>
          <w:trHeight w:val="576"/>
        </w:trPr>
        <w:tc>
          <w:tcPr>
            <w:tcW w:w="1728" w:type="dxa"/>
            <w:tcBorders>
              <w:top w:val="nil"/>
              <w:left w:val="nil"/>
              <w:bottom w:val="nil"/>
              <w:right w:val="nil"/>
            </w:tcBorders>
          </w:tcPr>
          <w:p w14:paraId="1F34B9E4" w14:textId="77777777" w:rsidR="0066170A" w:rsidRDefault="0066170A" w:rsidP="009E49A4">
            <w:pPr>
              <w:rPr>
                <w:rFonts w:ascii="Arial" w:hAnsi="Arial" w:cs="Arial"/>
                <w:sz w:val="24"/>
                <w:szCs w:val="24"/>
              </w:rPr>
            </w:pPr>
            <w:r>
              <w:rPr>
                <w:rFonts w:ascii="Arial" w:hAnsi="Arial" w:cs="Arial"/>
                <w:sz w:val="24"/>
                <w:szCs w:val="24"/>
              </w:rPr>
              <w:t>0605</w:t>
            </w:r>
          </w:p>
        </w:tc>
        <w:tc>
          <w:tcPr>
            <w:tcW w:w="8023" w:type="dxa"/>
            <w:gridSpan w:val="3"/>
            <w:tcBorders>
              <w:top w:val="nil"/>
              <w:left w:val="nil"/>
              <w:bottom w:val="nil"/>
              <w:right w:val="nil"/>
            </w:tcBorders>
          </w:tcPr>
          <w:p w14:paraId="44CC1241" w14:textId="77777777" w:rsidR="0066170A" w:rsidRPr="00675003" w:rsidRDefault="0066170A" w:rsidP="009E49A4">
            <w:pPr>
              <w:pStyle w:val="PlainText"/>
              <w:rPr>
                <w:rFonts w:ascii="Arial" w:hAnsi="Arial" w:cs="Arial"/>
                <w:sz w:val="24"/>
                <w:szCs w:val="24"/>
              </w:rPr>
            </w:pPr>
            <w:r w:rsidRPr="00675003">
              <w:rPr>
                <w:rFonts w:ascii="Arial" w:hAnsi="Arial" w:cs="Arial"/>
                <w:sz w:val="24"/>
                <w:szCs w:val="24"/>
              </w:rPr>
              <w:t xml:space="preserve">Are chaplains and RPs assigned collateral duties IAW policy and Naval </w:t>
            </w:r>
          </w:p>
          <w:p w14:paraId="63E52AD1" w14:textId="77777777" w:rsidR="0066170A" w:rsidRPr="00675003" w:rsidRDefault="0066170A" w:rsidP="009E49A4">
            <w:pPr>
              <w:pStyle w:val="PlainText"/>
              <w:rPr>
                <w:rFonts w:ascii="Arial" w:hAnsi="Arial" w:cs="Arial"/>
                <w:sz w:val="24"/>
                <w:szCs w:val="24"/>
              </w:rPr>
            </w:pPr>
            <w:r w:rsidRPr="00675003">
              <w:rPr>
                <w:rFonts w:ascii="Arial" w:hAnsi="Arial" w:cs="Arial"/>
                <w:sz w:val="24"/>
                <w:szCs w:val="24"/>
              </w:rPr>
              <w:t>regulations?</w:t>
            </w:r>
          </w:p>
          <w:p w14:paraId="69A880A5" w14:textId="77777777" w:rsidR="0066170A" w:rsidRDefault="0066170A" w:rsidP="009E49A4">
            <w:pPr>
              <w:rPr>
                <w:rStyle w:val="Comment"/>
                <w:rFonts w:cs="Arial"/>
                <w:i w:val="0"/>
              </w:rPr>
            </w:pPr>
            <w:r w:rsidRPr="00675003">
              <w:rPr>
                <w:rFonts w:ascii="Arial" w:hAnsi="Arial" w:cs="Arial"/>
                <w:sz w:val="24"/>
                <w:szCs w:val="24"/>
              </w:rPr>
              <w:t>References:</w:t>
            </w:r>
            <w:r>
              <w:rPr>
                <w:rFonts w:ascii="Arial" w:hAnsi="Arial" w:cs="Arial"/>
                <w:sz w:val="24"/>
                <w:szCs w:val="24"/>
              </w:rPr>
              <w:t xml:space="preserve"> </w:t>
            </w:r>
            <w:r w:rsidRPr="00675003">
              <w:rPr>
                <w:rFonts w:ascii="Arial" w:hAnsi="Arial" w:cs="Arial"/>
                <w:sz w:val="24"/>
                <w:szCs w:val="24"/>
              </w:rPr>
              <w:t xml:space="preserve"> SECNAVINST 1730.7E; MCO 1730.6F W/ADMIN CH, par 4b(3)(h)</w:t>
            </w:r>
          </w:p>
        </w:tc>
      </w:tr>
      <w:tr w:rsidR="0066170A" w:rsidRPr="00C13D04" w14:paraId="27D3D717" w14:textId="77777777" w:rsidTr="007A3C85">
        <w:trPr>
          <w:trHeight w:val="576"/>
        </w:trPr>
        <w:sdt>
          <w:sdtPr>
            <w:rPr>
              <w:rFonts w:ascii="Arial" w:hAnsi="Arial" w:cs="Arial"/>
              <w:sz w:val="24"/>
              <w:szCs w:val="24"/>
            </w:rPr>
            <w:alias w:val="Results"/>
            <w:tag w:val="Results"/>
            <w:id w:val="-126006215"/>
            <w:placeholder>
              <w:docPart w:val="C27CCB72750A41E69755728532E797F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AA8AC36" w14:textId="77777777" w:rsidR="0066170A" w:rsidRDefault="0066170A" w:rsidP="009E49A4">
                <w:pPr>
                  <w:jc w:val="center"/>
                  <w:rPr>
                    <w:rFonts w:ascii="Arial" w:hAnsi="Arial" w:cs="Arial"/>
                    <w:sz w:val="24"/>
                    <w:szCs w:val="24"/>
                  </w:rPr>
                </w:pPr>
                <w:r w:rsidRPr="00D64A14">
                  <w:rPr>
                    <w:rStyle w:val="PlaceholderText"/>
                    <w:color w:val="auto"/>
                  </w:rPr>
                  <w:t>Result</w:t>
                </w:r>
              </w:p>
            </w:tc>
          </w:sdtContent>
        </w:sdt>
        <w:sdt>
          <w:sdtPr>
            <w:rPr>
              <w:rStyle w:val="Comment"/>
              <w:rFonts w:cs="Arial"/>
              <w:i w:val="0"/>
            </w:rPr>
            <w:alias w:val="Comments"/>
            <w:tag w:val="Comments"/>
            <w:id w:val="432178966"/>
            <w:placeholder>
              <w:docPart w:val="9AFB609FC7BF41ECA15D9A8A896931F7"/>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3E37386" w14:textId="77777777" w:rsidR="0066170A" w:rsidRDefault="0066170A" w:rsidP="009E49A4">
                <w:pPr>
                  <w:rPr>
                    <w:rStyle w:val="Comment"/>
                    <w:rFonts w:cs="Arial"/>
                    <w:i w:val="0"/>
                  </w:rPr>
                </w:pPr>
                <w:r w:rsidRPr="00D64A14">
                  <w:rPr>
                    <w:rStyle w:val="Comment"/>
                    <w:rFonts w:cs="Arial"/>
                    <w:i w:val="0"/>
                  </w:rPr>
                  <w:t>Comments</w:t>
                </w:r>
              </w:p>
            </w:tc>
          </w:sdtContent>
        </w:sdt>
      </w:tr>
      <w:tr w:rsidR="0066170A" w:rsidRPr="00C13D04" w14:paraId="56CCE897" w14:textId="77777777" w:rsidTr="007A3C85">
        <w:trPr>
          <w:trHeight w:val="576"/>
        </w:trPr>
        <w:tc>
          <w:tcPr>
            <w:tcW w:w="1728" w:type="dxa"/>
            <w:tcBorders>
              <w:top w:val="nil"/>
              <w:left w:val="nil"/>
              <w:bottom w:val="nil"/>
              <w:right w:val="nil"/>
            </w:tcBorders>
          </w:tcPr>
          <w:p w14:paraId="04EF470E" w14:textId="77777777" w:rsidR="0066170A" w:rsidRDefault="0066170A" w:rsidP="009E49A4">
            <w:pPr>
              <w:rPr>
                <w:rFonts w:ascii="Arial" w:hAnsi="Arial" w:cs="Arial"/>
                <w:sz w:val="24"/>
                <w:szCs w:val="24"/>
              </w:rPr>
            </w:pPr>
            <w:r>
              <w:rPr>
                <w:rFonts w:ascii="Arial" w:hAnsi="Arial" w:cs="Arial"/>
                <w:sz w:val="24"/>
                <w:szCs w:val="24"/>
              </w:rPr>
              <w:t>0606</w:t>
            </w:r>
          </w:p>
        </w:tc>
        <w:tc>
          <w:tcPr>
            <w:tcW w:w="8023" w:type="dxa"/>
            <w:gridSpan w:val="3"/>
            <w:tcBorders>
              <w:top w:val="nil"/>
              <w:left w:val="nil"/>
              <w:bottom w:val="nil"/>
              <w:right w:val="nil"/>
            </w:tcBorders>
          </w:tcPr>
          <w:p w14:paraId="6A859250" w14:textId="77777777" w:rsidR="0066170A" w:rsidRPr="00675003" w:rsidRDefault="0066170A" w:rsidP="00360113">
            <w:pPr>
              <w:pStyle w:val="PlainText"/>
              <w:rPr>
                <w:rFonts w:ascii="Arial" w:hAnsi="Arial" w:cs="Arial"/>
                <w:sz w:val="24"/>
                <w:szCs w:val="24"/>
              </w:rPr>
            </w:pPr>
            <w:r w:rsidRPr="00675003">
              <w:rPr>
                <w:rFonts w:ascii="Arial" w:hAnsi="Arial" w:cs="Arial"/>
                <w:sz w:val="24"/>
                <w:szCs w:val="24"/>
              </w:rPr>
              <w:t xml:space="preserve">Does the chaplain deliver religious ministry according to their Religious Organization (RO)? </w:t>
            </w:r>
          </w:p>
          <w:p w14:paraId="214B0A0A" w14:textId="77777777" w:rsidR="0066170A" w:rsidRPr="009E49A4" w:rsidRDefault="0066170A" w:rsidP="009E49A4">
            <w:pPr>
              <w:pStyle w:val="PlainText"/>
              <w:rPr>
                <w:rStyle w:val="Comment"/>
                <w:rFonts w:cs="Arial"/>
                <w:i w:val="0"/>
                <w:szCs w:val="24"/>
              </w:rPr>
            </w:pPr>
            <w:r w:rsidRPr="00675003">
              <w:rPr>
                <w:rFonts w:ascii="Arial" w:hAnsi="Arial" w:cs="Arial"/>
                <w:sz w:val="24"/>
                <w:szCs w:val="24"/>
              </w:rPr>
              <w:t>Reference:  MCO 1730.6F W/ADMIN CH, par 4a(2)(f)</w:t>
            </w:r>
            <w:r>
              <w:rPr>
                <w:rFonts w:ascii="Arial" w:hAnsi="Arial" w:cs="Arial"/>
                <w:sz w:val="24"/>
                <w:szCs w:val="24"/>
              </w:rPr>
              <w:t>3</w:t>
            </w:r>
          </w:p>
        </w:tc>
      </w:tr>
      <w:tr w:rsidR="0066170A" w:rsidRPr="00C13D04" w14:paraId="5E40B9DD" w14:textId="77777777" w:rsidTr="007A3C85">
        <w:trPr>
          <w:trHeight w:val="576"/>
        </w:trPr>
        <w:sdt>
          <w:sdtPr>
            <w:rPr>
              <w:rFonts w:ascii="Arial" w:hAnsi="Arial" w:cs="Arial"/>
              <w:sz w:val="24"/>
              <w:szCs w:val="24"/>
            </w:rPr>
            <w:alias w:val="Results"/>
            <w:tag w:val="Results"/>
            <w:id w:val="-1886553927"/>
            <w:placeholder>
              <w:docPart w:val="CB0321B1E3B44A12935BBA2DD00A03A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E03C339" w14:textId="77777777" w:rsidR="0066170A" w:rsidRDefault="0066170A" w:rsidP="009E49A4">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1630743425"/>
            <w:placeholder>
              <w:docPart w:val="921053BBC7AD4221BF29A3FD2CAEC05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165176E" w14:textId="77777777" w:rsidR="0066170A" w:rsidRDefault="0066170A" w:rsidP="009E49A4">
                <w:pPr>
                  <w:rPr>
                    <w:rStyle w:val="Comment"/>
                    <w:rFonts w:cs="Arial"/>
                    <w:i w:val="0"/>
                  </w:rPr>
                </w:pPr>
                <w:r w:rsidRPr="00E4272B">
                  <w:rPr>
                    <w:rStyle w:val="Comment"/>
                    <w:rFonts w:cs="Arial"/>
                    <w:i w:val="0"/>
                  </w:rPr>
                  <w:t>Comments</w:t>
                </w:r>
              </w:p>
            </w:tc>
          </w:sdtContent>
        </w:sdt>
      </w:tr>
      <w:tr w:rsidR="0066170A" w:rsidRPr="00C13D04" w14:paraId="7472AC73" w14:textId="77777777" w:rsidTr="007A3C85">
        <w:trPr>
          <w:trHeight w:val="576"/>
        </w:trPr>
        <w:tc>
          <w:tcPr>
            <w:tcW w:w="1728" w:type="dxa"/>
            <w:tcBorders>
              <w:top w:val="nil"/>
              <w:left w:val="nil"/>
              <w:bottom w:val="nil"/>
              <w:right w:val="nil"/>
            </w:tcBorders>
          </w:tcPr>
          <w:p w14:paraId="74274A7E" w14:textId="77777777" w:rsidR="0066170A" w:rsidRDefault="0066170A" w:rsidP="009E49A4">
            <w:pPr>
              <w:rPr>
                <w:rFonts w:ascii="Arial" w:hAnsi="Arial" w:cs="Arial"/>
                <w:sz w:val="24"/>
                <w:szCs w:val="24"/>
              </w:rPr>
            </w:pPr>
            <w:r>
              <w:rPr>
                <w:rFonts w:ascii="Arial" w:hAnsi="Arial" w:cs="Arial"/>
                <w:sz w:val="24"/>
                <w:szCs w:val="24"/>
              </w:rPr>
              <w:lastRenderedPageBreak/>
              <w:t>0607</w:t>
            </w:r>
          </w:p>
        </w:tc>
        <w:tc>
          <w:tcPr>
            <w:tcW w:w="8023" w:type="dxa"/>
            <w:gridSpan w:val="3"/>
            <w:tcBorders>
              <w:top w:val="nil"/>
              <w:left w:val="nil"/>
              <w:bottom w:val="nil"/>
              <w:right w:val="nil"/>
            </w:tcBorders>
          </w:tcPr>
          <w:p w14:paraId="2261C39A" w14:textId="77777777" w:rsidR="0066170A" w:rsidRPr="00675003" w:rsidRDefault="0066170A" w:rsidP="00360113">
            <w:pPr>
              <w:pStyle w:val="PlainText"/>
              <w:rPr>
                <w:rFonts w:ascii="Arial" w:hAnsi="Arial" w:cs="Arial"/>
                <w:sz w:val="24"/>
                <w:szCs w:val="24"/>
              </w:rPr>
            </w:pPr>
            <w:r w:rsidRPr="00675003">
              <w:rPr>
                <w:rFonts w:ascii="Arial" w:hAnsi="Arial" w:cs="Arial"/>
                <w:sz w:val="24"/>
                <w:szCs w:val="24"/>
              </w:rPr>
              <w:t xml:space="preserve">Does the RMT collaborate with the local Marine Corps Family Team Building (MCFTB) and other </w:t>
            </w:r>
            <w:r w:rsidRPr="00360113">
              <w:rPr>
                <w:rFonts w:ascii="Arial" w:hAnsi="Arial" w:cs="Arial"/>
                <w:sz w:val="24"/>
                <w:szCs w:val="24"/>
              </w:rPr>
              <w:t xml:space="preserve">Marine Corps Community Services </w:t>
            </w:r>
            <w:r>
              <w:rPr>
                <w:rFonts w:ascii="Arial" w:hAnsi="Arial" w:cs="Arial"/>
                <w:sz w:val="24"/>
                <w:szCs w:val="24"/>
              </w:rPr>
              <w:t>(</w:t>
            </w:r>
            <w:r w:rsidRPr="00675003">
              <w:rPr>
                <w:rFonts w:ascii="Arial" w:hAnsi="Arial" w:cs="Arial"/>
                <w:sz w:val="24"/>
                <w:szCs w:val="24"/>
              </w:rPr>
              <w:t>MCCS</w:t>
            </w:r>
            <w:r>
              <w:rPr>
                <w:rFonts w:ascii="Arial" w:hAnsi="Arial" w:cs="Arial"/>
                <w:sz w:val="24"/>
                <w:szCs w:val="24"/>
              </w:rPr>
              <w:t>)</w:t>
            </w:r>
            <w:r w:rsidRPr="00675003">
              <w:rPr>
                <w:rFonts w:ascii="Arial" w:hAnsi="Arial" w:cs="Arial"/>
                <w:sz w:val="24"/>
                <w:szCs w:val="24"/>
              </w:rPr>
              <w:t xml:space="preserve"> programs to ensure commanders receive the necessary resources </w:t>
            </w:r>
            <w:r>
              <w:rPr>
                <w:rFonts w:ascii="Arial" w:hAnsi="Arial" w:cs="Arial"/>
                <w:sz w:val="24"/>
                <w:szCs w:val="24"/>
              </w:rPr>
              <w:t xml:space="preserve">to </w:t>
            </w:r>
            <w:r w:rsidRPr="00675003">
              <w:rPr>
                <w:rFonts w:ascii="Arial" w:hAnsi="Arial" w:cs="Arial"/>
                <w:sz w:val="24"/>
                <w:szCs w:val="24"/>
              </w:rPr>
              <w:t>support spiritual fitness within their units?</w:t>
            </w:r>
          </w:p>
          <w:p w14:paraId="1B99C04B" w14:textId="77777777" w:rsidR="0066170A" w:rsidRDefault="0066170A" w:rsidP="00360113">
            <w:pPr>
              <w:rPr>
                <w:rStyle w:val="Comment"/>
                <w:rFonts w:cs="Arial"/>
                <w:i w:val="0"/>
              </w:rPr>
            </w:pPr>
            <w:r w:rsidRPr="00675003">
              <w:rPr>
                <w:rFonts w:ascii="Arial" w:hAnsi="Arial" w:cs="Arial"/>
                <w:sz w:val="24"/>
                <w:szCs w:val="24"/>
              </w:rPr>
              <w:t>Reference:</w:t>
            </w:r>
            <w:r>
              <w:rPr>
                <w:rFonts w:ascii="Arial" w:hAnsi="Arial" w:cs="Arial"/>
                <w:sz w:val="24"/>
                <w:szCs w:val="24"/>
              </w:rPr>
              <w:t xml:space="preserve"> </w:t>
            </w:r>
            <w:r w:rsidRPr="00675003">
              <w:rPr>
                <w:rFonts w:ascii="Arial" w:hAnsi="Arial" w:cs="Arial"/>
                <w:sz w:val="24"/>
                <w:szCs w:val="24"/>
              </w:rPr>
              <w:t xml:space="preserve"> MCO 1754.6C, par 4a(2)(a)4b</w:t>
            </w:r>
          </w:p>
        </w:tc>
      </w:tr>
      <w:tr w:rsidR="0066170A" w:rsidRPr="00C13D04" w14:paraId="4EFB3B9A" w14:textId="77777777" w:rsidTr="007A3C85">
        <w:trPr>
          <w:trHeight w:val="576"/>
        </w:trPr>
        <w:sdt>
          <w:sdtPr>
            <w:rPr>
              <w:rFonts w:ascii="Arial" w:hAnsi="Arial" w:cs="Arial"/>
              <w:sz w:val="24"/>
              <w:szCs w:val="24"/>
            </w:rPr>
            <w:alias w:val="Results"/>
            <w:tag w:val="Results"/>
            <w:id w:val="2099673999"/>
            <w:placeholder>
              <w:docPart w:val="38F64C1C98794D52AE03351ADA89C57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E4EA23F" w14:textId="77777777" w:rsidR="0066170A" w:rsidRDefault="0066170A" w:rsidP="009E49A4">
                <w:pPr>
                  <w:jc w:val="center"/>
                  <w:rPr>
                    <w:rFonts w:ascii="Arial" w:hAnsi="Arial" w:cs="Arial"/>
                    <w:sz w:val="24"/>
                    <w:szCs w:val="24"/>
                  </w:rPr>
                </w:pPr>
                <w:r w:rsidRPr="00D64A14">
                  <w:rPr>
                    <w:rStyle w:val="PlaceholderText"/>
                    <w:color w:val="auto"/>
                  </w:rPr>
                  <w:t>Result</w:t>
                </w:r>
              </w:p>
            </w:tc>
          </w:sdtContent>
        </w:sdt>
        <w:sdt>
          <w:sdtPr>
            <w:rPr>
              <w:rStyle w:val="Comment"/>
              <w:rFonts w:cs="Arial"/>
              <w:i w:val="0"/>
            </w:rPr>
            <w:alias w:val="Comments"/>
            <w:tag w:val="Comments"/>
            <w:id w:val="-649980216"/>
            <w:placeholder>
              <w:docPart w:val="7D0478ABDDBB41D68CCAFBA46A68EF8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9B34F6F" w14:textId="77777777" w:rsidR="0066170A" w:rsidRDefault="0066170A" w:rsidP="009E49A4">
                <w:pPr>
                  <w:rPr>
                    <w:rStyle w:val="Comment"/>
                    <w:rFonts w:cs="Arial"/>
                    <w:i w:val="0"/>
                  </w:rPr>
                </w:pPr>
                <w:r w:rsidRPr="00D64A14">
                  <w:rPr>
                    <w:rStyle w:val="Comment"/>
                    <w:rFonts w:cs="Arial"/>
                    <w:i w:val="0"/>
                  </w:rPr>
                  <w:t>Comments</w:t>
                </w:r>
              </w:p>
            </w:tc>
          </w:sdtContent>
        </w:sdt>
      </w:tr>
      <w:tr w:rsidR="0066170A" w:rsidRPr="00C13D04" w14:paraId="53432316" w14:textId="77777777" w:rsidTr="007A3C85">
        <w:trPr>
          <w:trHeight w:val="576"/>
        </w:trPr>
        <w:tc>
          <w:tcPr>
            <w:tcW w:w="1728" w:type="dxa"/>
            <w:tcBorders>
              <w:top w:val="nil"/>
              <w:left w:val="nil"/>
              <w:bottom w:val="nil"/>
              <w:right w:val="nil"/>
            </w:tcBorders>
          </w:tcPr>
          <w:p w14:paraId="172A5A77" w14:textId="77777777" w:rsidR="0066170A" w:rsidRDefault="0066170A" w:rsidP="009E49A4">
            <w:pPr>
              <w:rPr>
                <w:rFonts w:ascii="Arial" w:hAnsi="Arial" w:cs="Arial"/>
                <w:sz w:val="24"/>
                <w:szCs w:val="24"/>
              </w:rPr>
            </w:pPr>
          </w:p>
          <w:p w14:paraId="4EDD40B3" w14:textId="77777777" w:rsidR="0066170A" w:rsidRDefault="0066170A" w:rsidP="009E49A4">
            <w:pPr>
              <w:rPr>
                <w:rFonts w:ascii="Arial" w:hAnsi="Arial" w:cs="Arial"/>
                <w:sz w:val="24"/>
                <w:szCs w:val="24"/>
              </w:rPr>
            </w:pPr>
          </w:p>
          <w:p w14:paraId="1907F915" w14:textId="77777777" w:rsidR="0066170A" w:rsidRDefault="0066170A" w:rsidP="009E49A4">
            <w:pPr>
              <w:rPr>
                <w:rFonts w:ascii="Arial" w:hAnsi="Arial" w:cs="Arial"/>
                <w:sz w:val="24"/>
                <w:szCs w:val="24"/>
              </w:rPr>
            </w:pPr>
            <w:r>
              <w:rPr>
                <w:rFonts w:ascii="Arial" w:hAnsi="Arial" w:cs="Arial"/>
                <w:sz w:val="24"/>
                <w:szCs w:val="24"/>
              </w:rPr>
              <w:t>0608</w:t>
            </w:r>
          </w:p>
        </w:tc>
        <w:tc>
          <w:tcPr>
            <w:tcW w:w="8023" w:type="dxa"/>
            <w:gridSpan w:val="3"/>
            <w:tcBorders>
              <w:top w:val="nil"/>
              <w:left w:val="nil"/>
              <w:bottom w:val="nil"/>
              <w:right w:val="nil"/>
            </w:tcBorders>
          </w:tcPr>
          <w:p w14:paraId="61EB5D3D" w14:textId="77777777" w:rsidR="0066170A" w:rsidRDefault="0066170A" w:rsidP="00360113">
            <w:pPr>
              <w:pStyle w:val="PlainText"/>
              <w:rPr>
                <w:rFonts w:ascii="Arial" w:hAnsi="Arial" w:cs="Arial"/>
                <w:sz w:val="24"/>
                <w:szCs w:val="24"/>
              </w:rPr>
            </w:pPr>
          </w:p>
          <w:p w14:paraId="1D64D95C" w14:textId="77777777" w:rsidR="0066170A" w:rsidRPr="00675003" w:rsidRDefault="0066170A" w:rsidP="00360113">
            <w:pPr>
              <w:pStyle w:val="PlainText"/>
              <w:rPr>
                <w:rFonts w:ascii="Arial" w:hAnsi="Arial" w:cs="Arial"/>
                <w:sz w:val="24"/>
                <w:szCs w:val="24"/>
              </w:rPr>
            </w:pPr>
            <w:r w:rsidRPr="00675003">
              <w:rPr>
                <w:rFonts w:ascii="Arial" w:hAnsi="Arial" w:cs="Arial"/>
                <w:sz w:val="24"/>
                <w:szCs w:val="24"/>
              </w:rPr>
              <w:t xml:space="preserve">Does the RMT utilize a religious needs assessment (RNA) </w:t>
            </w:r>
            <w:r>
              <w:rPr>
                <w:rFonts w:ascii="Arial" w:hAnsi="Arial" w:cs="Arial"/>
                <w:sz w:val="24"/>
                <w:szCs w:val="24"/>
              </w:rPr>
              <w:t xml:space="preserve">or obtain from S1/G1 the command’s faith group preferences </w:t>
            </w:r>
            <w:r w:rsidRPr="00675003">
              <w:rPr>
                <w:rFonts w:ascii="Arial" w:hAnsi="Arial" w:cs="Arial"/>
                <w:sz w:val="24"/>
                <w:szCs w:val="24"/>
              </w:rPr>
              <w:t>to identify and meet the religious ministry requirements at the command</w:t>
            </w:r>
            <w:r>
              <w:rPr>
                <w:rFonts w:ascii="Arial" w:hAnsi="Arial" w:cs="Arial"/>
                <w:sz w:val="24"/>
                <w:szCs w:val="24"/>
              </w:rPr>
              <w:t xml:space="preserve">?  </w:t>
            </w:r>
            <w:r w:rsidRPr="00675003">
              <w:rPr>
                <w:rFonts w:ascii="Arial" w:hAnsi="Arial" w:cs="Arial"/>
                <w:sz w:val="24"/>
                <w:szCs w:val="24"/>
              </w:rPr>
              <w:t>Provide a copy of your commands current RNA</w:t>
            </w:r>
            <w:r>
              <w:rPr>
                <w:rFonts w:ascii="Arial" w:hAnsi="Arial" w:cs="Arial"/>
                <w:sz w:val="24"/>
                <w:szCs w:val="24"/>
              </w:rPr>
              <w:t>.</w:t>
            </w:r>
          </w:p>
          <w:p w14:paraId="40F35CFD" w14:textId="77777777" w:rsidR="0066170A" w:rsidRPr="00360113" w:rsidRDefault="0066170A" w:rsidP="00360113">
            <w:pPr>
              <w:pStyle w:val="PlainText"/>
              <w:rPr>
                <w:rStyle w:val="Comment"/>
                <w:rFonts w:cs="Arial"/>
                <w:i w:val="0"/>
                <w:szCs w:val="24"/>
              </w:rPr>
            </w:pPr>
            <w:r w:rsidRPr="00675003">
              <w:rPr>
                <w:rFonts w:ascii="Arial" w:hAnsi="Arial" w:cs="Arial"/>
                <w:sz w:val="24"/>
                <w:szCs w:val="24"/>
              </w:rPr>
              <w:t>Reference:</w:t>
            </w:r>
            <w:r>
              <w:rPr>
                <w:rFonts w:ascii="Arial" w:hAnsi="Arial" w:cs="Arial"/>
                <w:sz w:val="24"/>
                <w:szCs w:val="24"/>
              </w:rPr>
              <w:t xml:space="preserve"> </w:t>
            </w:r>
            <w:r w:rsidRPr="00675003">
              <w:rPr>
                <w:rFonts w:ascii="Arial" w:hAnsi="Arial" w:cs="Arial"/>
                <w:sz w:val="24"/>
                <w:szCs w:val="24"/>
              </w:rPr>
              <w:t xml:space="preserve"> MCO 1730.6F W/ADMIN CH, par 4a(2)(f)1</w:t>
            </w:r>
          </w:p>
        </w:tc>
      </w:tr>
      <w:tr w:rsidR="0066170A" w:rsidRPr="00C13D04" w14:paraId="21AA3816" w14:textId="77777777" w:rsidTr="007A3C85">
        <w:trPr>
          <w:trHeight w:val="576"/>
        </w:trPr>
        <w:sdt>
          <w:sdtPr>
            <w:rPr>
              <w:rFonts w:ascii="Arial" w:hAnsi="Arial" w:cs="Arial"/>
              <w:sz w:val="24"/>
              <w:szCs w:val="24"/>
            </w:rPr>
            <w:alias w:val="Results"/>
            <w:tag w:val="Results"/>
            <w:id w:val="2147390003"/>
            <w:placeholder>
              <w:docPart w:val="82025380E8BB4080A27F82A950B29C7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1A5E047" w14:textId="77777777" w:rsidR="0066170A" w:rsidRDefault="0066170A" w:rsidP="009E49A4">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321554559"/>
            <w:placeholder>
              <w:docPart w:val="38666529D4664AA8A15D7B17A9CBF0D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399E31A" w14:textId="77777777" w:rsidR="0066170A" w:rsidRDefault="0066170A" w:rsidP="009E49A4">
                <w:pPr>
                  <w:rPr>
                    <w:rStyle w:val="Comment"/>
                    <w:rFonts w:cs="Arial"/>
                    <w:i w:val="0"/>
                  </w:rPr>
                </w:pPr>
                <w:r w:rsidRPr="00E4272B">
                  <w:rPr>
                    <w:rStyle w:val="Comment"/>
                    <w:rFonts w:cs="Arial"/>
                    <w:i w:val="0"/>
                  </w:rPr>
                  <w:t>Comments</w:t>
                </w:r>
              </w:p>
            </w:tc>
          </w:sdtContent>
        </w:sdt>
      </w:tr>
      <w:tr w:rsidR="0066170A" w:rsidRPr="00C13D04" w14:paraId="7CD63026" w14:textId="77777777" w:rsidTr="007A3C85">
        <w:trPr>
          <w:trHeight w:val="260"/>
        </w:trPr>
        <w:tc>
          <w:tcPr>
            <w:tcW w:w="1728" w:type="dxa"/>
            <w:tcBorders>
              <w:top w:val="nil"/>
              <w:left w:val="nil"/>
              <w:bottom w:val="nil"/>
              <w:right w:val="nil"/>
            </w:tcBorders>
          </w:tcPr>
          <w:p w14:paraId="1A365D17" w14:textId="77777777" w:rsidR="0066170A" w:rsidRDefault="0066170A" w:rsidP="009E49A4">
            <w:pPr>
              <w:rPr>
                <w:rFonts w:ascii="Arial" w:hAnsi="Arial" w:cs="Arial"/>
                <w:sz w:val="24"/>
                <w:szCs w:val="24"/>
              </w:rPr>
            </w:pPr>
            <w:r>
              <w:rPr>
                <w:rFonts w:ascii="Arial" w:hAnsi="Arial" w:cs="Arial"/>
                <w:sz w:val="24"/>
                <w:szCs w:val="24"/>
              </w:rPr>
              <w:t>0609</w:t>
            </w:r>
          </w:p>
        </w:tc>
        <w:tc>
          <w:tcPr>
            <w:tcW w:w="8023" w:type="dxa"/>
            <w:gridSpan w:val="3"/>
            <w:tcBorders>
              <w:top w:val="nil"/>
              <w:left w:val="nil"/>
              <w:bottom w:val="nil"/>
              <w:right w:val="nil"/>
            </w:tcBorders>
          </w:tcPr>
          <w:p w14:paraId="329DFE91" w14:textId="77777777" w:rsidR="0066170A" w:rsidRPr="00A0470F" w:rsidRDefault="0066170A" w:rsidP="00360113">
            <w:pPr>
              <w:pStyle w:val="PlainText"/>
              <w:rPr>
                <w:rFonts w:ascii="Arial" w:hAnsi="Arial" w:cs="Arial"/>
                <w:sz w:val="24"/>
                <w:szCs w:val="24"/>
              </w:rPr>
            </w:pPr>
            <w:r w:rsidRPr="00A0470F">
              <w:rPr>
                <w:rFonts w:ascii="Arial" w:hAnsi="Arial" w:cs="Arial"/>
                <w:sz w:val="24"/>
                <w:szCs w:val="24"/>
              </w:rPr>
              <w:t xml:space="preserve">Does the RMT publicize, promote and utilize </w:t>
            </w:r>
            <w:r w:rsidRPr="00B647DE">
              <w:rPr>
                <w:rFonts w:ascii="Arial" w:hAnsi="Arial" w:cs="Arial"/>
                <w:sz w:val="24"/>
                <w:szCs w:val="24"/>
              </w:rPr>
              <w:t>Chaplains Religious Enrichment Development Operation</w:t>
            </w:r>
            <w:r>
              <w:rPr>
                <w:rFonts w:ascii="Arial" w:hAnsi="Arial" w:cs="Arial"/>
                <w:sz w:val="24"/>
                <w:szCs w:val="24"/>
              </w:rPr>
              <w:t xml:space="preserve"> (</w:t>
            </w:r>
            <w:r w:rsidRPr="00A0470F">
              <w:rPr>
                <w:rFonts w:ascii="Arial" w:hAnsi="Arial" w:cs="Arial"/>
                <w:sz w:val="24"/>
                <w:szCs w:val="24"/>
              </w:rPr>
              <w:t>CREDO</w:t>
            </w:r>
            <w:r>
              <w:rPr>
                <w:rFonts w:ascii="Arial" w:hAnsi="Arial" w:cs="Arial"/>
                <w:sz w:val="24"/>
                <w:szCs w:val="24"/>
              </w:rPr>
              <w:t>)</w:t>
            </w:r>
            <w:r w:rsidRPr="00A0470F">
              <w:rPr>
                <w:rFonts w:ascii="Arial" w:hAnsi="Arial" w:cs="Arial"/>
                <w:sz w:val="24"/>
                <w:szCs w:val="24"/>
              </w:rPr>
              <w:t xml:space="preserve"> programs?</w:t>
            </w:r>
          </w:p>
          <w:p w14:paraId="723BD7E4" w14:textId="77777777" w:rsidR="0066170A" w:rsidRPr="00360113" w:rsidRDefault="0066170A" w:rsidP="00360113">
            <w:pPr>
              <w:pStyle w:val="PlainText"/>
              <w:rPr>
                <w:rStyle w:val="Comment"/>
                <w:rFonts w:cs="Arial"/>
                <w:i w:val="0"/>
                <w:szCs w:val="24"/>
              </w:rPr>
            </w:pPr>
            <w:r w:rsidRPr="00A0470F">
              <w:rPr>
                <w:rFonts w:ascii="Arial" w:hAnsi="Arial" w:cs="Arial"/>
                <w:sz w:val="24"/>
                <w:szCs w:val="24"/>
              </w:rPr>
              <w:t>Reference:</w:t>
            </w:r>
            <w:r>
              <w:rPr>
                <w:rFonts w:ascii="Arial" w:hAnsi="Arial" w:cs="Arial"/>
                <w:sz w:val="24"/>
                <w:szCs w:val="24"/>
              </w:rPr>
              <w:t xml:space="preserve"> </w:t>
            </w:r>
            <w:r w:rsidRPr="00A0470F">
              <w:rPr>
                <w:rFonts w:ascii="Arial" w:hAnsi="Arial" w:cs="Arial"/>
                <w:sz w:val="24"/>
                <w:szCs w:val="24"/>
              </w:rPr>
              <w:t xml:space="preserve"> MCO 1730.6F W/ADMIN CH, par 4a(2)(o)3e</w:t>
            </w:r>
          </w:p>
        </w:tc>
      </w:tr>
      <w:tr w:rsidR="0066170A" w:rsidRPr="00C13D04" w14:paraId="70E8A84F" w14:textId="77777777" w:rsidTr="007A3C85">
        <w:trPr>
          <w:trHeight w:val="576"/>
        </w:trPr>
        <w:sdt>
          <w:sdtPr>
            <w:rPr>
              <w:rFonts w:ascii="Arial" w:hAnsi="Arial" w:cs="Arial"/>
              <w:sz w:val="24"/>
              <w:szCs w:val="24"/>
            </w:rPr>
            <w:alias w:val="Results"/>
            <w:tag w:val="Results"/>
            <w:id w:val="-420488187"/>
            <w:placeholder>
              <w:docPart w:val="9BA98AAF30464D048EA04106507340D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002186B" w14:textId="77777777" w:rsidR="0066170A" w:rsidRDefault="0066170A" w:rsidP="009E49A4">
                <w:pPr>
                  <w:jc w:val="center"/>
                  <w:rPr>
                    <w:rFonts w:ascii="Arial" w:hAnsi="Arial" w:cs="Arial"/>
                    <w:sz w:val="24"/>
                    <w:szCs w:val="24"/>
                  </w:rPr>
                </w:pPr>
                <w:r w:rsidRPr="00D64A14">
                  <w:rPr>
                    <w:rStyle w:val="PlaceholderText"/>
                    <w:color w:val="auto"/>
                  </w:rPr>
                  <w:t>Result</w:t>
                </w:r>
              </w:p>
            </w:tc>
          </w:sdtContent>
        </w:sdt>
        <w:sdt>
          <w:sdtPr>
            <w:rPr>
              <w:rStyle w:val="Comment"/>
              <w:rFonts w:cs="Arial"/>
              <w:i w:val="0"/>
            </w:rPr>
            <w:alias w:val="Comments"/>
            <w:tag w:val="Comments"/>
            <w:id w:val="-1935816584"/>
            <w:placeholder>
              <w:docPart w:val="A4B1827EDBD741E184913F99529C7C0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B6F8907" w14:textId="77777777" w:rsidR="0066170A" w:rsidRDefault="0066170A" w:rsidP="009E49A4">
                <w:pPr>
                  <w:rPr>
                    <w:rStyle w:val="Comment"/>
                    <w:rFonts w:cs="Arial"/>
                    <w:i w:val="0"/>
                  </w:rPr>
                </w:pPr>
                <w:r w:rsidRPr="00D64A14">
                  <w:rPr>
                    <w:rStyle w:val="Comment"/>
                    <w:rFonts w:cs="Arial"/>
                    <w:i w:val="0"/>
                  </w:rPr>
                  <w:t>Comments</w:t>
                </w:r>
              </w:p>
            </w:tc>
          </w:sdtContent>
        </w:sdt>
      </w:tr>
      <w:tr w:rsidR="0066170A" w:rsidRPr="00C13D04" w14:paraId="17009378" w14:textId="77777777" w:rsidTr="007A3C85">
        <w:trPr>
          <w:trHeight w:val="576"/>
        </w:trPr>
        <w:tc>
          <w:tcPr>
            <w:tcW w:w="1728" w:type="dxa"/>
            <w:tcBorders>
              <w:top w:val="nil"/>
              <w:left w:val="nil"/>
              <w:bottom w:val="nil"/>
              <w:right w:val="nil"/>
            </w:tcBorders>
          </w:tcPr>
          <w:p w14:paraId="288DC594" w14:textId="77777777" w:rsidR="0066170A" w:rsidRDefault="0066170A" w:rsidP="009E49A4">
            <w:pPr>
              <w:rPr>
                <w:rFonts w:ascii="Arial" w:hAnsi="Arial" w:cs="Arial"/>
                <w:sz w:val="24"/>
                <w:szCs w:val="24"/>
              </w:rPr>
            </w:pPr>
            <w:r>
              <w:rPr>
                <w:rFonts w:ascii="Arial" w:hAnsi="Arial" w:cs="Arial"/>
                <w:sz w:val="24"/>
                <w:szCs w:val="24"/>
              </w:rPr>
              <w:t>0610</w:t>
            </w:r>
          </w:p>
        </w:tc>
        <w:tc>
          <w:tcPr>
            <w:tcW w:w="8023" w:type="dxa"/>
            <w:gridSpan w:val="3"/>
            <w:tcBorders>
              <w:top w:val="nil"/>
              <w:left w:val="nil"/>
              <w:bottom w:val="nil"/>
              <w:right w:val="nil"/>
            </w:tcBorders>
          </w:tcPr>
          <w:p w14:paraId="61E18160" w14:textId="77777777" w:rsidR="0066170A" w:rsidRPr="00A0470F" w:rsidRDefault="0066170A" w:rsidP="00360113">
            <w:pPr>
              <w:pStyle w:val="PlainText"/>
              <w:rPr>
                <w:rFonts w:ascii="Arial" w:hAnsi="Arial" w:cs="Arial"/>
                <w:sz w:val="24"/>
                <w:szCs w:val="24"/>
              </w:rPr>
            </w:pPr>
            <w:r w:rsidRPr="00A0470F">
              <w:rPr>
                <w:rFonts w:ascii="Arial" w:hAnsi="Arial" w:cs="Arial"/>
                <w:sz w:val="24"/>
                <w:szCs w:val="24"/>
              </w:rPr>
              <w:t xml:space="preserve">Is the RMT involved in the command’s </w:t>
            </w:r>
            <w:r w:rsidRPr="00B647DE">
              <w:rPr>
                <w:rFonts w:ascii="Arial" w:hAnsi="Arial" w:cs="Arial"/>
                <w:sz w:val="24"/>
                <w:szCs w:val="24"/>
              </w:rPr>
              <w:t>Combat Operational Stress Control</w:t>
            </w:r>
            <w:r>
              <w:rPr>
                <w:rFonts w:ascii="Arial" w:hAnsi="Arial" w:cs="Arial"/>
                <w:sz w:val="24"/>
                <w:szCs w:val="24"/>
              </w:rPr>
              <w:t xml:space="preserve"> (</w:t>
            </w:r>
            <w:r w:rsidRPr="00A0470F">
              <w:rPr>
                <w:rFonts w:ascii="Arial" w:hAnsi="Arial" w:cs="Arial"/>
                <w:sz w:val="24"/>
                <w:szCs w:val="24"/>
              </w:rPr>
              <w:t>COSC</w:t>
            </w:r>
            <w:r>
              <w:rPr>
                <w:rFonts w:ascii="Arial" w:hAnsi="Arial" w:cs="Arial"/>
                <w:sz w:val="24"/>
                <w:szCs w:val="24"/>
              </w:rPr>
              <w:t>)</w:t>
            </w:r>
            <w:r w:rsidRPr="00A0470F">
              <w:rPr>
                <w:rFonts w:ascii="Arial" w:hAnsi="Arial" w:cs="Arial"/>
                <w:sz w:val="24"/>
                <w:szCs w:val="24"/>
              </w:rPr>
              <w:t xml:space="preserve"> program to include </w:t>
            </w:r>
            <w:r w:rsidRPr="00B647DE">
              <w:rPr>
                <w:rFonts w:ascii="Arial" w:hAnsi="Arial" w:cs="Arial"/>
                <w:sz w:val="24"/>
                <w:szCs w:val="24"/>
              </w:rPr>
              <w:t>Operational Stress Control And Readiness</w:t>
            </w:r>
            <w:r>
              <w:rPr>
                <w:rFonts w:ascii="Arial" w:hAnsi="Arial" w:cs="Arial"/>
                <w:sz w:val="24"/>
                <w:szCs w:val="24"/>
              </w:rPr>
              <w:t xml:space="preserve"> (</w:t>
            </w:r>
            <w:r w:rsidRPr="00A0470F">
              <w:rPr>
                <w:rFonts w:ascii="Arial" w:hAnsi="Arial" w:cs="Arial"/>
                <w:sz w:val="24"/>
                <w:szCs w:val="24"/>
              </w:rPr>
              <w:t>OSCAR</w:t>
            </w:r>
            <w:r>
              <w:rPr>
                <w:rFonts w:ascii="Arial" w:hAnsi="Arial" w:cs="Arial"/>
                <w:sz w:val="24"/>
                <w:szCs w:val="24"/>
              </w:rPr>
              <w:t>)</w:t>
            </w:r>
            <w:r w:rsidRPr="00A0470F">
              <w:rPr>
                <w:rFonts w:ascii="Arial" w:hAnsi="Arial" w:cs="Arial"/>
                <w:sz w:val="24"/>
                <w:szCs w:val="24"/>
              </w:rPr>
              <w:t xml:space="preserve"> extender</w:t>
            </w:r>
            <w:r>
              <w:rPr>
                <w:rFonts w:ascii="Arial" w:hAnsi="Arial" w:cs="Arial"/>
                <w:sz w:val="24"/>
                <w:szCs w:val="24"/>
              </w:rPr>
              <w:t xml:space="preserve"> </w:t>
            </w:r>
            <w:r w:rsidRPr="00A0470F">
              <w:rPr>
                <w:rFonts w:ascii="Arial" w:hAnsi="Arial" w:cs="Arial"/>
                <w:sz w:val="24"/>
                <w:szCs w:val="24"/>
              </w:rPr>
              <w:t>and completion of annual training?</w:t>
            </w:r>
          </w:p>
          <w:p w14:paraId="232D2C13" w14:textId="77777777" w:rsidR="0066170A" w:rsidRDefault="0066170A" w:rsidP="00360113">
            <w:pPr>
              <w:rPr>
                <w:rStyle w:val="Comment"/>
                <w:rFonts w:cs="Arial"/>
                <w:i w:val="0"/>
              </w:rPr>
            </w:pPr>
            <w:r w:rsidRPr="00A0470F">
              <w:rPr>
                <w:rFonts w:ascii="Arial" w:hAnsi="Arial" w:cs="Arial"/>
                <w:sz w:val="24"/>
                <w:szCs w:val="24"/>
              </w:rPr>
              <w:t>Reference:</w:t>
            </w:r>
            <w:r>
              <w:rPr>
                <w:rFonts w:ascii="Arial" w:hAnsi="Arial" w:cs="Arial"/>
                <w:sz w:val="24"/>
                <w:szCs w:val="24"/>
              </w:rPr>
              <w:t xml:space="preserve"> </w:t>
            </w:r>
            <w:r w:rsidRPr="00A0470F">
              <w:rPr>
                <w:rFonts w:ascii="Arial" w:hAnsi="Arial" w:cs="Arial"/>
                <w:sz w:val="24"/>
                <w:szCs w:val="24"/>
              </w:rPr>
              <w:t xml:space="preserve"> MCO 5351.1, par 3b(6)(b)</w:t>
            </w:r>
          </w:p>
        </w:tc>
      </w:tr>
      <w:tr w:rsidR="0066170A" w:rsidRPr="00C13D04" w14:paraId="0FCD0B82" w14:textId="77777777" w:rsidTr="007A3C85">
        <w:trPr>
          <w:trHeight w:val="576"/>
        </w:trPr>
        <w:sdt>
          <w:sdtPr>
            <w:rPr>
              <w:rFonts w:ascii="Arial" w:hAnsi="Arial" w:cs="Arial"/>
              <w:sz w:val="24"/>
              <w:szCs w:val="24"/>
            </w:rPr>
            <w:alias w:val="Results"/>
            <w:tag w:val="Results"/>
            <w:id w:val="-345168188"/>
            <w:placeholder>
              <w:docPart w:val="DC27DC57DF0A409EBF18F20DF0DB305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C262FC6" w14:textId="77777777" w:rsidR="0066170A" w:rsidRDefault="0066170A" w:rsidP="009E49A4">
                <w:pPr>
                  <w:jc w:val="center"/>
                  <w:rPr>
                    <w:rFonts w:ascii="Arial" w:hAnsi="Arial" w:cs="Arial"/>
                    <w:sz w:val="24"/>
                    <w:szCs w:val="24"/>
                  </w:rPr>
                </w:pPr>
                <w:r w:rsidRPr="00D64A14">
                  <w:rPr>
                    <w:rStyle w:val="PlaceholderText"/>
                    <w:color w:val="auto"/>
                  </w:rPr>
                  <w:t>Result</w:t>
                </w:r>
              </w:p>
            </w:tc>
          </w:sdtContent>
        </w:sdt>
        <w:sdt>
          <w:sdtPr>
            <w:rPr>
              <w:rStyle w:val="Comment"/>
              <w:rFonts w:cs="Arial"/>
              <w:i w:val="0"/>
            </w:rPr>
            <w:alias w:val="Comments"/>
            <w:tag w:val="Comments"/>
            <w:id w:val="650797855"/>
            <w:placeholder>
              <w:docPart w:val="E9618501B86544B09B39A916CD87775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00375DA" w14:textId="77777777" w:rsidR="0066170A" w:rsidRDefault="0066170A" w:rsidP="009E49A4">
                <w:pPr>
                  <w:rPr>
                    <w:rStyle w:val="Comment"/>
                    <w:rFonts w:cs="Arial"/>
                    <w:i w:val="0"/>
                  </w:rPr>
                </w:pPr>
                <w:r w:rsidRPr="00D64A14">
                  <w:rPr>
                    <w:rStyle w:val="Comment"/>
                    <w:rFonts w:cs="Arial"/>
                    <w:i w:val="0"/>
                  </w:rPr>
                  <w:t>Comments</w:t>
                </w:r>
              </w:p>
            </w:tc>
          </w:sdtContent>
        </w:sdt>
      </w:tr>
      <w:tr w:rsidR="0066170A" w:rsidRPr="00C13D04" w14:paraId="05A144FC" w14:textId="77777777" w:rsidTr="007A3C85">
        <w:trPr>
          <w:trHeight w:val="576"/>
        </w:trPr>
        <w:tc>
          <w:tcPr>
            <w:tcW w:w="1728" w:type="dxa"/>
            <w:tcBorders>
              <w:top w:val="nil"/>
              <w:left w:val="nil"/>
              <w:bottom w:val="nil"/>
              <w:right w:val="nil"/>
            </w:tcBorders>
          </w:tcPr>
          <w:p w14:paraId="483F2F80" w14:textId="77777777" w:rsidR="0066170A" w:rsidRDefault="0066170A" w:rsidP="009E49A4">
            <w:pPr>
              <w:rPr>
                <w:rFonts w:ascii="Arial" w:hAnsi="Arial" w:cs="Arial"/>
                <w:sz w:val="24"/>
                <w:szCs w:val="24"/>
              </w:rPr>
            </w:pPr>
            <w:r>
              <w:rPr>
                <w:rFonts w:ascii="Arial" w:hAnsi="Arial" w:cs="Arial"/>
                <w:sz w:val="24"/>
                <w:szCs w:val="24"/>
              </w:rPr>
              <w:t>0611</w:t>
            </w:r>
          </w:p>
        </w:tc>
        <w:tc>
          <w:tcPr>
            <w:tcW w:w="8023" w:type="dxa"/>
            <w:gridSpan w:val="3"/>
            <w:tcBorders>
              <w:top w:val="nil"/>
              <w:left w:val="nil"/>
              <w:bottom w:val="nil"/>
              <w:right w:val="nil"/>
            </w:tcBorders>
          </w:tcPr>
          <w:p w14:paraId="3B0E20F6" w14:textId="77777777" w:rsidR="0066170A" w:rsidRPr="00E35164" w:rsidRDefault="0066170A" w:rsidP="00FA21E2">
            <w:pPr>
              <w:pStyle w:val="PlainText"/>
              <w:rPr>
                <w:rFonts w:ascii="Arial" w:hAnsi="Arial" w:cs="Arial"/>
                <w:sz w:val="24"/>
                <w:szCs w:val="24"/>
              </w:rPr>
            </w:pPr>
            <w:r w:rsidRPr="00E35164">
              <w:rPr>
                <w:rFonts w:ascii="Arial" w:hAnsi="Arial" w:cs="Arial"/>
                <w:sz w:val="24"/>
                <w:szCs w:val="24"/>
              </w:rPr>
              <w:t>Are lay leaders trained, certified and appointed to meet the religious needs of their particular faith group?</w:t>
            </w:r>
          </w:p>
          <w:p w14:paraId="28134094" w14:textId="77777777" w:rsidR="0066170A" w:rsidRPr="00360113" w:rsidRDefault="0066170A" w:rsidP="00360113">
            <w:pPr>
              <w:pStyle w:val="PlainText"/>
              <w:rPr>
                <w:rStyle w:val="Comment"/>
                <w:rFonts w:cs="Arial"/>
                <w:i w:val="0"/>
                <w:szCs w:val="24"/>
              </w:rPr>
            </w:pPr>
            <w:r w:rsidRPr="00E35164">
              <w:rPr>
                <w:rFonts w:ascii="Arial" w:hAnsi="Arial" w:cs="Arial"/>
                <w:sz w:val="24"/>
                <w:szCs w:val="24"/>
              </w:rPr>
              <w:t xml:space="preserve">Reference: </w:t>
            </w:r>
            <w:r>
              <w:rPr>
                <w:rFonts w:ascii="Arial" w:hAnsi="Arial" w:cs="Arial"/>
                <w:sz w:val="24"/>
                <w:szCs w:val="24"/>
              </w:rPr>
              <w:t xml:space="preserve"> </w:t>
            </w:r>
            <w:r w:rsidRPr="00E35164">
              <w:rPr>
                <w:rFonts w:ascii="Arial" w:hAnsi="Arial" w:cs="Arial"/>
                <w:sz w:val="24"/>
                <w:szCs w:val="24"/>
              </w:rPr>
              <w:t>MCO 1730.6F W/ADMIN CH, par 4a(2)(k)</w:t>
            </w:r>
          </w:p>
        </w:tc>
      </w:tr>
      <w:tr w:rsidR="0066170A" w:rsidRPr="00C13D04" w14:paraId="4796C288" w14:textId="77777777" w:rsidTr="007A3C85">
        <w:trPr>
          <w:trHeight w:val="576"/>
        </w:trPr>
        <w:sdt>
          <w:sdtPr>
            <w:rPr>
              <w:rFonts w:ascii="Arial" w:hAnsi="Arial" w:cs="Arial"/>
              <w:sz w:val="24"/>
              <w:szCs w:val="24"/>
            </w:rPr>
            <w:alias w:val="Results"/>
            <w:tag w:val="Results"/>
            <w:id w:val="-1489323181"/>
            <w:placeholder>
              <w:docPart w:val="EA085EF0912D40B7BAD1CF2146963E1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6E03B82" w14:textId="77777777" w:rsidR="0066170A" w:rsidRDefault="0066170A" w:rsidP="009E49A4">
                <w:pPr>
                  <w:jc w:val="center"/>
                  <w:rPr>
                    <w:rFonts w:ascii="Arial" w:hAnsi="Arial" w:cs="Arial"/>
                    <w:sz w:val="24"/>
                    <w:szCs w:val="24"/>
                  </w:rPr>
                </w:pPr>
                <w:r w:rsidRPr="00E4272B">
                  <w:rPr>
                    <w:rStyle w:val="PlaceholderText"/>
                    <w:color w:val="auto"/>
                  </w:rPr>
                  <w:t>Result</w:t>
                </w:r>
              </w:p>
            </w:tc>
          </w:sdtContent>
        </w:sdt>
        <w:sdt>
          <w:sdtPr>
            <w:rPr>
              <w:rStyle w:val="Comment"/>
              <w:rFonts w:cs="Arial"/>
              <w:i w:val="0"/>
            </w:rPr>
            <w:alias w:val="Comments"/>
            <w:tag w:val="Comments"/>
            <w:id w:val="-520468770"/>
            <w:placeholder>
              <w:docPart w:val="0BE1BD07FAEE4A5891E93B7328EC223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357BA67" w14:textId="77777777" w:rsidR="0066170A" w:rsidRDefault="0066170A" w:rsidP="009E49A4">
                <w:pPr>
                  <w:rPr>
                    <w:rStyle w:val="Comment"/>
                    <w:rFonts w:cs="Arial"/>
                    <w:i w:val="0"/>
                  </w:rPr>
                </w:pPr>
                <w:r w:rsidRPr="00E4272B">
                  <w:rPr>
                    <w:rStyle w:val="Comment"/>
                    <w:rFonts w:cs="Arial"/>
                    <w:i w:val="0"/>
                  </w:rPr>
                  <w:t>Comments</w:t>
                </w:r>
              </w:p>
            </w:tc>
          </w:sdtContent>
        </w:sdt>
      </w:tr>
      <w:tr w:rsidR="0066170A" w:rsidRPr="00C13D04" w14:paraId="72A21DAE" w14:textId="77777777" w:rsidTr="007A3C85">
        <w:trPr>
          <w:trHeight w:val="576"/>
        </w:trPr>
        <w:tc>
          <w:tcPr>
            <w:tcW w:w="1728" w:type="dxa"/>
            <w:tcBorders>
              <w:top w:val="nil"/>
              <w:left w:val="nil"/>
              <w:bottom w:val="nil"/>
              <w:right w:val="nil"/>
            </w:tcBorders>
          </w:tcPr>
          <w:p w14:paraId="7DB1AF53" w14:textId="77777777" w:rsidR="0066170A" w:rsidRDefault="0066170A" w:rsidP="009E49A4">
            <w:pPr>
              <w:rPr>
                <w:rFonts w:ascii="Arial" w:hAnsi="Arial" w:cs="Arial"/>
                <w:sz w:val="24"/>
                <w:szCs w:val="24"/>
              </w:rPr>
            </w:pPr>
            <w:r>
              <w:rPr>
                <w:rFonts w:ascii="Arial" w:hAnsi="Arial" w:cs="Arial"/>
                <w:sz w:val="24"/>
                <w:szCs w:val="24"/>
              </w:rPr>
              <w:t>0612</w:t>
            </w:r>
          </w:p>
        </w:tc>
        <w:tc>
          <w:tcPr>
            <w:tcW w:w="8023" w:type="dxa"/>
            <w:gridSpan w:val="3"/>
            <w:tcBorders>
              <w:top w:val="nil"/>
              <w:left w:val="nil"/>
              <w:bottom w:val="nil"/>
              <w:right w:val="nil"/>
            </w:tcBorders>
          </w:tcPr>
          <w:p w14:paraId="249FEDC7" w14:textId="77777777" w:rsidR="0066170A" w:rsidRPr="00E35164" w:rsidRDefault="0066170A" w:rsidP="00FA21E2">
            <w:pPr>
              <w:pStyle w:val="PlainText"/>
              <w:rPr>
                <w:rFonts w:ascii="Arial" w:hAnsi="Arial" w:cs="Arial"/>
                <w:sz w:val="24"/>
                <w:szCs w:val="24"/>
              </w:rPr>
            </w:pPr>
            <w:r w:rsidRPr="00E35164">
              <w:rPr>
                <w:rFonts w:ascii="Arial" w:hAnsi="Arial" w:cs="Arial"/>
                <w:sz w:val="24"/>
                <w:szCs w:val="24"/>
              </w:rPr>
              <w:t xml:space="preserve">Is the CRP managed, maintained, and executed IAW the reference?  </w:t>
            </w:r>
          </w:p>
          <w:p w14:paraId="2671B10E" w14:textId="77777777" w:rsidR="0066170A" w:rsidRDefault="0066170A" w:rsidP="00360113">
            <w:pPr>
              <w:rPr>
                <w:rStyle w:val="Comment"/>
                <w:rFonts w:cs="Arial"/>
                <w:i w:val="0"/>
              </w:rPr>
            </w:pPr>
            <w:r w:rsidRPr="00E35164">
              <w:rPr>
                <w:rFonts w:ascii="Arial" w:hAnsi="Arial" w:cs="Arial"/>
                <w:sz w:val="24"/>
                <w:szCs w:val="24"/>
              </w:rPr>
              <w:t>References:</w:t>
            </w:r>
            <w:r>
              <w:rPr>
                <w:rFonts w:ascii="Arial" w:hAnsi="Arial" w:cs="Arial"/>
                <w:sz w:val="24"/>
                <w:szCs w:val="24"/>
              </w:rPr>
              <w:t xml:space="preserve"> </w:t>
            </w:r>
            <w:r w:rsidRPr="00E35164">
              <w:rPr>
                <w:rFonts w:ascii="Arial" w:hAnsi="Arial" w:cs="Arial"/>
                <w:sz w:val="24"/>
                <w:szCs w:val="24"/>
              </w:rPr>
              <w:t xml:space="preserve"> MCO 1730.6F W/ADMIN CH, par 4a(1)(a) &amp; par 4a(2)(f)1-9</w:t>
            </w:r>
          </w:p>
        </w:tc>
      </w:tr>
      <w:tr w:rsidR="0066170A" w:rsidRPr="00C13D04" w14:paraId="3E685670" w14:textId="77777777" w:rsidTr="007A3C85">
        <w:trPr>
          <w:trHeight w:val="576"/>
        </w:trPr>
        <w:sdt>
          <w:sdtPr>
            <w:rPr>
              <w:rFonts w:ascii="Arial" w:hAnsi="Arial" w:cs="Arial"/>
              <w:sz w:val="24"/>
              <w:szCs w:val="24"/>
            </w:rPr>
            <w:alias w:val="Results"/>
            <w:tag w:val="Results"/>
            <w:id w:val="638079684"/>
            <w:placeholder>
              <w:docPart w:val="6F3D45CA46CA48248C05A56FB21512B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05993DF" w14:textId="77777777" w:rsidR="0066170A" w:rsidRDefault="0066170A" w:rsidP="009E49A4">
                <w:pPr>
                  <w:jc w:val="center"/>
                  <w:rPr>
                    <w:rFonts w:ascii="Arial" w:hAnsi="Arial" w:cs="Arial"/>
                    <w:sz w:val="24"/>
                    <w:szCs w:val="24"/>
                  </w:rPr>
                </w:pPr>
                <w:r w:rsidRPr="00D64A14">
                  <w:rPr>
                    <w:rStyle w:val="PlaceholderText"/>
                    <w:color w:val="auto"/>
                  </w:rPr>
                  <w:t>Result</w:t>
                </w:r>
              </w:p>
            </w:tc>
          </w:sdtContent>
        </w:sdt>
        <w:sdt>
          <w:sdtPr>
            <w:rPr>
              <w:rStyle w:val="Comment"/>
              <w:rFonts w:cs="Arial"/>
              <w:i w:val="0"/>
            </w:rPr>
            <w:alias w:val="Comments"/>
            <w:tag w:val="Comments"/>
            <w:id w:val="-2082054697"/>
            <w:placeholder>
              <w:docPart w:val="451307BABE6148BD8440C385EC6E896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78AAF00" w14:textId="77777777" w:rsidR="0066170A" w:rsidRDefault="0066170A" w:rsidP="009E49A4">
                <w:pPr>
                  <w:rPr>
                    <w:rStyle w:val="Comment"/>
                    <w:rFonts w:cs="Arial"/>
                    <w:i w:val="0"/>
                  </w:rPr>
                </w:pPr>
                <w:r w:rsidRPr="00D64A14">
                  <w:rPr>
                    <w:rStyle w:val="Comment"/>
                    <w:rFonts w:cs="Arial"/>
                    <w:i w:val="0"/>
                  </w:rPr>
                  <w:t>Comments</w:t>
                </w:r>
              </w:p>
            </w:tc>
          </w:sdtContent>
        </w:sdt>
      </w:tr>
    </w:tbl>
    <w:p w14:paraId="43C8CC72" w14:textId="77777777" w:rsidR="0066170A" w:rsidRPr="002A7908" w:rsidRDefault="0066170A" w:rsidP="00F04529">
      <w:pPr>
        <w:rPr>
          <w:rFonts w:ascii="Arial" w:hAnsi="Arial" w:cs="Arial"/>
          <w:color w:val="000000" w:themeColor="text1"/>
          <w:sz w:val="24"/>
          <w:szCs w:val="24"/>
        </w:rPr>
      </w:pPr>
    </w:p>
    <w:p w14:paraId="1AE8F765" w14:textId="77777777" w:rsidR="0066170A" w:rsidRDefault="0066170A" w:rsidP="003D7A68">
      <w:pPr>
        <w:spacing w:before="76" w:after="0" w:line="271" w:lineRule="exact"/>
        <w:ind w:right="-20"/>
        <w:rPr>
          <w:rFonts w:ascii="Arial" w:eastAsia="Arial" w:hAnsi="Arial" w:cs="Arial"/>
          <w:b/>
          <w:bCs/>
          <w:position w:val="-1"/>
          <w:sz w:val="24"/>
          <w:szCs w:val="24"/>
        </w:rPr>
      </w:pPr>
      <w:r>
        <w:rPr>
          <w:rFonts w:ascii="Arial" w:eastAsia="Arial" w:hAnsi="Arial" w:cs="Arial"/>
          <w:b/>
          <w:bCs/>
          <w:position w:val="-1"/>
          <w:sz w:val="24"/>
          <w:szCs w:val="24"/>
        </w:rPr>
        <w:t xml:space="preserve">                                         </w:t>
      </w:r>
      <w:r w:rsidRPr="008E1115">
        <w:rPr>
          <w:rFonts w:ascii="Arial" w:eastAsia="Arial" w:hAnsi="Arial" w:cs="Arial"/>
          <w:b/>
          <w:bCs/>
          <w:position w:val="-1"/>
          <w:sz w:val="24"/>
          <w:szCs w:val="24"/>
        </w:rPr>
        <w:t xml:space="preserve">   Inspectors General</w:t>
      </w:r>
      <w:r w:rsidRPr="008E1115">
        <w:rPr>
          <w:rFonts w:ascii="Arial" w:eastAsia="Arial" w:hAnsi="Arial" w:cs="Arial"/>
          <w:b/>
          <w:bCs/>
          <w:spacing w:val="-1"/>
          <w:position w:val="-1"/>
          <w:sz w:val="24"/>
          <w:szCs w:val="24"/>
        </w:rPr>
        <w:t xml:space="preserve"> </w:t>
      </w:r>
      <w:r w:rsidRPr="008E1115">
        <w:rPr>
          <w:rFonts w:ascii="Arial" w:eastAsia="Arial" w:hAnsi="Arial" w:cs="Arial"/>
          <w:b/>
          <w:bCs/>
          <w:position w:val="-1"/>
          <w:sz w:val="24"/>
          <w:szCs w:val="24"/>
        </w:rPr>
        <w:t>C</w:t>
      </w:r>
      <w:r w:rsidRPr="008E1115">
        <w:rPr>
          <w:rFonts w:ascii="Arial" w:eastAsia="Arial" w:hAnsi="Arial" w:cs="Arial"/>
          <w:b/>
          <w:bCs/>
          <w:spacing w:val="-1"/>
          <w:position w:val="-1"/>
          <w:sz w:val="24"/>
          <w:szCs w:val="24"/>
        </w:rPr>
        <w:t>h</w:t>
      </w:r>
      <w:r w:rsidRPr="008E1115">
        <w:rPr>
          <w:rFonts w:ascii="Arial" w:eastAsia="Arial" w:hAnsi="Arial" w:cs="Arial"/>
          <w:b/>
          <w:bCs/>
          <w:spacing w:val="1"/>
          <w:position w:val="-1"/>
          <w:sz w:val="24"/>
          <w:szCs w:val="24"/>
        </w:rPr>
        <w:t>e</w:t>
      </w:r>
      <w:r w:rsidRPr="008E1115">
        <w:rPr>
          <w:rFonts w:ascii="Arial" w:eastAsia="Arial" w:hAnsi="Arial" w:cs="Arial"/>
          <w:b/>
          <w:bCs/>
          <w:position w:val="-1"/>
          <w:sz w:val="24"/>
          <w:szCs w:val="24"/>
        </w:rPr>
        <w:t>ckl</w:t>
      </w:r>
      <w:r w:rsidRPr="008E1115">
        <w:rPr>
          <w:rFonts w:ascii="Arial" w:eastAsia="Arial" w:hAnsi="Arial" w:cs="Arial"/>
          <w:b/>
          <w:bCs/>
          <w:spacing w:val="-1"/>
          <w:position w:val="-1"/>
          <w:sz w:val="24"/>
          <w:szCs w:val="24"/>
        </w:rPr>
        <w:t>i</w:t>
      </w:r>
      <w:r w:rsidRPr="008E1115">
        <w:rPr>
          <w:rFonts w:ascii="Arial" w:eastAsia="Arial" w:hAnsi="Arial" w:cs="Arial"/>
          <w:b/>
          <w:bCs/>
          <w:position w:val="-1"/>
          <w:sz w:val="24"/>
          <w:szCs w:val="24"/>
        </w:rPr>
        <w:t>st</w:t>
      </w:r>
    </w:p>
    <w:p w14:paraId="7667AA44" w14:textId="77777777" w:rsidR="0066170A" w:rsidRDefault="0066170A" w:rsidP="20EE56F7">
      <w:pPr>
        <w:spacing w:before="76" w:after="0" w:line="271" w:lineRule="exact"/>
        <w:ind w:right="-20"/>
        <w:jc w:val="center"/>
        <w:rPr>
          <w:rFonts w:ascii="Arial" w:eastAsia="Arial" w:hAnsi="Arial" w:cs="Arial"/>
          <w:b/>
          <w:bCs/>
          <w:position w:val="-1"/>
          <w:sz w:val="24"/>
          <w:szCs w:val="24"/>
        </w:rPr>
      </w:pPr>
    </w:p>
    <w:p w14:paraId="01FBE4F9" w14:textId="77777777" w:rsidR="0066170A" w:rsidRPr="008E1115" w:rsidRDefault="0066170A" w:rsidP="00AD7924">
      <w:pPr>
        <w:tabs>
          <w:tab w:val="left" w:pos="9600"/>
        </w:tabs>
        <w:jc w:val="center"/>
        <w:rPr>
          <w:rFonts w:ascii="Arial" w:hAnsi="Arial" w:cs="Arial"/>
          <w:b/>
          <w:sz w:val="24"/>
          <w:szCs w:val="24"/>
        </w:rPr>
      </w:pPr>
      <w:r w:rsidRPr="008E1115">
        <w:rPr>
          <w:rFonts w:ascii="Arial" w:hAnsi="Arial" w:cs="Arial"/>
          <w:b/>
          <w:sz w:val="24"/>
          <w:szCs w:val="24"/>
        </w:rPr>
        <w:t>RECORDS MANAGEMENT 5210.11</w:t>
      </w:r>
    </w:p>
    <w:tbl>
      <w:tblPr>
        <w:tblStyle w:val="TableGrid"/>
        <w:tblW w:w="14167"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6596"/>
        <w:gridCol w:w="3959"/>
        <w:gridCol w:w="1955"/>
        <w:gridCol w:w="37"/>
      </w:tblGrid>
      <w:tr w:rsidR="0066170A" w:rsidRPr="008E1115" w14:paraId="374D3B49" w14:textId="77777777" w:rsidTr="007B54A6">
        <w:trPr>
          <w:trHeight w:val="327"/>
        </w:trPr>
        <w:tc>
          <w:tcPr>
            <w:tcW w:w="14167" w:type="dxa"/>
            <w:gridSpan w:val="5"/>
          </w:tcPr>
          <w:tbl>
            <w:tblPr>
              <w:tblStyle w:val="TableGrid"/>
              <w:tblW w:w="10880" w:type="dxa"/>
              <w:tblLayout w:type="fixed"/>
              <w:tblLook w:val="04A0" w:firstRow="1" w:lastRow="0" w:firstColumn="1" w:lastColumn="0" w:noHBand="0" w:noVBand="1"/>
            </w:tblPr>
            <w:tblGrid>
              <w:gridCol w:w="10880"/>
            </w:tblGrid>
            <w:tr w:rsidR="0066170A" w:rsidRPr="008E1115" w14:paraId="0AED7D3E" w14:textId="77777777" w:rsidTr="00911E1D">
              <w:trPr>
                <w:trHeight w:val="288"/>
              </w:trPr>
              <w:tc>
                <w:tcPr>
                  <w:tcW w:w="10880" w:type="dxa"/>
                  <w:tcBorders>
                    <w:top w:val="nil"/>
                    <w:left w:val="nil"/>
                    <w:bottom w:val="nil"/>
                    <w:right w:val="nil"/>
                  </w:tcBorders>
                  <w:vAlign w:val="center"/>
                </w:tcPr>
                <w:p w14:paraId="378BD815" w14:textId="77777777" w:rsidR="0066170A" w:rsidRPr="008E1115" w:rsidRDefault="0066170A" w:rsidP="0033784D">
                  <w:pPr>
                    <w:jc w:val="center"/>
                    <w:rPr>
                      <w:rFonts w:ascii="Arial" w:hAnsi="Arial" w:cs="Arial"/>
                      <w:b/>
                      <w:sz w:val="24"/>
                      <w:szCs w:val="24"/>
                    </w:rPr>
                  </w:pPr>
                </w:p>
              </w:tc>
            </w:tr>
            <w:tr w:rsidR="0066170A" w:rsidRPr="008E1115" w14:paraId="75291553" w14:textId="77777777" w:rsidTr="00911E1D">
              <w:trPr>
                <w:trHeight w:val="327"/>
              </w:trPr>
              <w:tc>
                <w:tcPr>
                  <w:tcW w:w="10880" w:type="dxa"/>
                  <w:tcBorders>
                    <w:top w:val="nil"/>
                    <w:left w:val="nil"/>
                    <w:bottom w:val="nil"/>
                    <w:right w:val="nil"/>
                  </w:tcBorders>
                </w:tcPr>
                <w:p w14:paraId="53EA754F" w14:textId="77777777" w:rsidR="0066170A" w:rsidRPr="008E1115" w:rsidRDefault="0066170A" w:rsidP="00D94C63">
                  <w:pPr>
                    <w:ind w:left="-120"/>
                    <w:rPr>
                      <w:rFonts w:ascii="Arial" w:eastAsia="Calibri" w:hAnsi="Arial" w:cs="Arial"/>
                      <w:sz w:val="24"/>
                      <w:szCs w:val="24"/>
                    </w:rPr>
                  </w:pPr>
                  <w:r w:rsidRPr="008E1115">
                    <w:rPr>
                      <w:rFonts w:ascii="Arial" w:hAnsi="Arial" w:cs="Arial"/>
                      <w:sz w:val="24"/>
                      <w:szCs w:val="24"/>
                    </w:rPr>
                    <w:lastRenderedPageBreak/>
                    <w:t xml:space="preserve">This checklist applies to ALL commands.  </w:t>
                  </w:r>
                  <w:r w:rsidRPr="008E1115">
                    <w:rPr>
                      <w:rFonts w:ascii="Arial" w:eastAsia="Calibri" w:hAnsi="Arial" w:cs="Arial"/>
                      <w:i/>
                      <w:sz w:val="24"/>
                      <w:szCs w:val="24"/>
                    </w:rPr>
                    <w:t>Records Management is everyone’s responsibility</w:t>
                  </w:r>
                  <w:r w:rsidRPr="008E1115">
                    <w:rPr>
                      <w:rFonts w:ascii="Arial" w:eastAsia="Calibri" w:hAnsi="Arial" w:cs="Arial"/>
                      <w:sz w:val="24"/>
                      <w:szCs w:val="24"/>
                    </w:rPr>
                    <w:t xml:space="preserve"> per MCO 5210.11F.  Records Management is a set of activities required to control how organizations identify, collect, store, manage, retrieve, and dispose of records, regardless of location or format (i.e., know what records you have, where they are located, and how long they must be retained.)</w:t>
                  </w:r>
                </w:p>
                <w:p w14:paraId="64A343F8" w14:textId="77777777" w:rsidR="0066170A" w:rsidRPr="008E1115" w:rsidRDefault="0066170A" w:rsidP="00D94C63">
                  <w:pPr>
                    <w:ind w:left="-120"/>
                    <w:rPr>
                      <w:rFonts w:ascii="Arial" w:eastAsia="Calibri" w:hAnsi="Arial" w:cs="Arial"/>
                      <w:sz w:val="24"/>
                      <w:szCs w:val="24"/>
                    </w:rPr>
                  </w:pPr>
                </w:p>
                <w:p w14:paraId="66736CFD" w14:textId="77777777" w:rsidR="0066170A" w:rsidRPr="008E1115" w:rsidRDefault="0066170A" w:rsidP="00D94C63">
                  <w:pPr>
                    <w:pStyle w:val="TableText"/>
                    <w:ind w:left="-130"/>
                    <w:rPr>
                      <w:rFonts w:cs="Arial"/>
                      <w:sz w:val="24"/>
                      <w:szCs w:val="24"/>
                    </w:rPr>
                  </w:pPr>
                  <w:r w:rsidRPr="008E1115">
                    <w:rPr>
                      <w:rFonts w:cs="Arial"/>
                      <w:bCs/>
                      <w:noProof w:val="0"/>
                      <w:sz w:val="24"/>
                      <w:szCs w:val="24"/>
                    </w:rPr>
                    <w:t>Per OMB M-23-07, “Update to Transition to Electronic Records,” all federal agencies are required to transition to a fully electronic record keeping environment by 30 June 2024.  To date, the Marine Corps has begun this transition via guidance provided in the Inspector General of the Marine Corps (IGMC) Functional Area Checklist (FAC) 5210 and strategic communication from the Records, Reports, Directives, and Forms Management Section (ARDB).  MCBul 5210 dtd 12 Feb 24, “Update to the Marine Corps Electronic Records Management (ERM) Migration Plan” is the policy that outlines the Marine Corps’ three-phased transition to ERM compliance.</w:t>
                  </w:r>
                </w:p>
              </w:tc>
            </w:tr>
          </w:tbl>
          <w:p w14:paraId="4424152D" w14:textId="77777777" w:rsidR="0066170A" w:rsidRPr="008E1115" w:rsidRDefault="0066170A" w:rsidP="00F917DA">
            <w:pPr>
              <w:rPr>
                <w:rFonts w:ascii="Arial" w:hAnsi="Arial" w:cs="Arial"/>
                <w:sz w:val="24"/>
                <w:szCs w:val="24"/>
              </w:rPr>
            </w:pPr>
          </w:p>
        </w:tc>
      </w:tr>
      <w:tr w:rsidR="0066170A" w:rsidRPr="008E1115" w14:paraId="6F32787F" w14:textId="77777777" w:rsidTr="007B54A6">
        <w:trPr>
          <w:trHeight w:val="84"/>
        </w:trPr>
        <w:tc>
          <w:tcPr>
            <w:tcW w:w="14167" w:type="dxa"/>
            <w:gridSpan w:val="5"/>
            <w:vAlign w:val="center"/>
          </w:tcPr>
          <w:p w14:paraId="28E8347D" w14:textId="77777777" w:rsidR="0066170A" w:rsidRPr="008E1115" w:rsidRDefault="0066170A" w:rsidP="00F04529">
            <w:pPr>
              <w:rPr>
                <w:rFonts w:ascii="Arial" w:hAnsi="Arial" w:cs="Arial"/>
                <w:sz w:val="24"/>
                <w:szCs w:val="24"/>
              </w:rPr>
            </w:pPr>
          </w:p>
        </w:tc>
      </w:tr>
      <w:tr w:rsidR="0066170A" w:rsidRPr="008E1115" w14:paraId="3D0C8221" w14:textId="77777777" w:rsidTr="007B54A6">
        <w:trPr>
          <w:gridAfter w:val="2"/>
          <w:wAfter w:w="1992" w:type="dxa"/>
          <w:trHeight w:val="84"/>
        </w:trPr>
        <w:tc>
          <w:tcPr>
            <w:tcW w:w="8216" w:type="dxa"/>
            <w:gridSpan w:val="2"/>
            <w:vAlign w:val="center"/>
          </w:tcPr>
          <w:p w14:paraId="7E459F36" w14:textId="77777777" w:rsidR="0066170A" w:rsidRPr="008E1115" w:rsidRDefault="0066170A" w:rsidP="00AC5A00">
            <w:pPr>
              <w:pStyle w:val="Default"/>
              <w:rPr>
                <w:color w:val="auto"/>
              </w:rPr>
            </w:pPr>
            <w:r w:rsidRPr="008E1115">
              <w:rPr>
                <w:b/>
                <w:color w:val="auto"/>
              </w:rPr>
              <w:t>Functional Area Sponsor</w:t>
            </w:r>
            <w:r w:rsidRPr="008E1115">
              <w:rPr>
                <w:color w:val="auto"/>
              </w:rPr>
              <w:t>:</w:t>
            </w:r>
          </w:p>
          <w:p w14:paraId="4FF9DD37" w14:textId="77777777" w:rsidR="0066170A" w:rsidRPr="008E1115" w:rsidRDefault="0066170A" w:rsidP="00AC5A00">
            <w:pPr>
              <w:pStyle w:val="Default"/>
              <w:rPr>
                <w:color w:val="auto"/>
              </w:rPr>
            </w:pPr>
            <w:r w:rsidRPr="008E1115">
              <w:rPr>
                <w:color w:val="auto"/>
              </w:rPr>
              <w:t>Records Management Section (ARD)</w:t>
            </w:r>
          </w:p>
        </w:tc>
        <w:tc>
          <w:tcPr>
            <w:tcW w:w="3959" w:type="dxa"/>
            <w:vAlign w:val="center"/>
          </w:tcPr>
          <w:p w14:paraId="3FA877E6" w14:textId="77777777" w:rsidR="0066170A" w:rsidRPr="008E1115" w:rsidRDefault="0066170A" w:rsidP="20EE56F7">
            <w:pPr>
              <w:rPr>
                <w:rFonts w:ascii="Arial" w:hAnsi="Arial" w:cs="Arial"/>
                <w:b/>
                <w:bCs/>
                <w:sz w:val="24"/>
                <w:szCs w:val="24"/>
              </w:rPr>
            </w:pPr>
            <w:sdt>
              <w:sdtPr>
                <w:rPr>
                  <w:rFonts w:ascii="Arial" w:hAnsi="Arial" w:cs="Arial"/>
                  <w:b/>
                  <w:bCs/>
                  <w:sz w:val="24"/>
                  <w:szCs w:val="24"/>
                </w:rPr>
                <w:id w:val="2024275920"/>
                <w:placeholder>
                  <w:docPart w:val="7562F36635E14276B6F6FF91E3616C0C"/>
                </w:placeholder>
                <w:showingPlcHdr/>
                <w:text/>
              </w:sdtPr>
              <w:sdtContent>
                <w:r w:rsidRPr="008E1115">
                  <w:rPr>
                    <w:rFonts w:ascii="Arial" w:hAnsi="Arial" w:cs="Arial"/>
                    <w:b/>
                    <w:bCs/>
                    <w:sz w:val="24"/>
                    <w:szCs w:val="24"/>
                  </w:rPr>
                  <w:t>Name of Command</w:t>
                </w:r>
              </w:sdtContent>
            </w:sdt>
            <w:r w:rsidRPr="00BE0522">
              <w:rPr>
                <w:rFonts w:ascii="Arial" w:hAnsi="Arial" w:cs="Arial"/>
                <w:b/>
                <w:bCs/>
                <w:sz w:val="24"/>
                <w:szCs w:val="24"/>
              </w:rPr>
              <w:t>:</w:t>
            </w:r>
          </w:p>
        </w:tc>
      </w:tr>
      <w:tr w:rsidR="0066170A" w:rsidRPr="008E1115" w14:paraId="2F1C4E9B" w14:textId="77777777" w:rsidTr="007B54A6">
        <w:trPr>
          <w:gridAfter w:val="2"/>
          <w:wAfter w:w="1992" w:type="dxa"/>
          <w:trHeight w:val="80"/>
        </w:trPr>
        <w:tc>
          <w:tcPr>
            <w:tcW w:w="8216" w:type="dxa"/>
            <w:gridSpan w:val="2"/>
          </w:tcPr>
          <w:p w14:paraId="23E90215" w14:textId="77777777" w:rsidR="0066170A" w:rsidRPr="003D7A68" w:rsidRDefault="0066170A" w:rsidP="00C37F0C">
            <w:pPr>
              <w:pStyle w:val="Default"/>
              <w:rPr>
                <w:color w:val="auto"/>
              </w:rPr>
            </w:pPr>
            <w:r w:rsidRPr="008E1115">
              <w:rPr>
                <w:b/>
                <w:bCs/>
                <w:color w:val="auto"/>
              </w:rPr>
              <w:t>Subject Matter Expert:</w:t>
            </w:r>
            <w:r w:rsidRPr="008E1115">
              <w:rPr>
                <w:color w:val="auto"/>
              </w:rPr>
              <w:t xml:space="preserve"> Mrs.</w:t>
            </w:r>
            <w:r w:rsidRPr="003D7A68">
              <w:rPr>
                <w:color w:val="auto"/>
              </w:rPr>
              <w:t xml:space="preserve"> Kristen Meehan</w:t>
            </w:r>
          </w:p>
          <w:p w14:paraId="3D01AE27" w14:textId="77777777" w:rsidR="0066170A" w:rsidRPr="007B54A6" w:rsidRDefault="0066170A" w:rsidP="00E92983">
            <w:pPr>
              <w:autoSpaceDE w:val="0"/>
              <w:autoSpaceDN w:val="0"/>
              <w:rPr>
                <w:rFonts w:ascii="Arial" w:hAnsi="Arial" w:cs="Arial"/>
                <w:lang w:val="de-DE"/>
              </w:rPr>
            </w:pPr>
            <w:r w:rsidRPr="003D7A68">
              <w:rPr>
                <w:rFonts w:ascii="Arial" w:hAnsi="Arial" w:cs="Arial"/>
                <w:sz w:val="24"/>
                <w:szCs w:val="24"/>
              </w:rPr>
              <w:t xml:space="preserve"> </w:t>
            </w:r>
            <w:r w:rsidRPr="003D7A68">
              <w:rPr>
                <w:rStyle w:val="Hyperlink"/>
                <w:rFonts w:ascii="Arial" w:hAnsi="Arial" w:cs="Arial"/>
                <w:sz w:val="24"/>
                <w:szCs w:val="24"/>
              </w:rPr>
              <w:t xml:space="preserve"> </w:t>
            </w:r>
            <w:hyperlink r:id="rId30" w:history="1">
              <w:r w:rsidRPr="008E1115">
                <w:rPr>
                  <w:rStyle w:val="Hyperlink"/>
                  <w:rFonts w:ascii="Arial" w:hAnsi="Arial" w:cs="Arial"/>
                  <w:sz w:val="24"/>
                  <w:szCs w:val="24"/>
                  <w:lang w:val="de-DE"/>
                </w:rPr>
                <w:t>HQMCREC-MGR@usmc.mil</w:t>
              </w:r>
            </w:hyperlink>
            <w:r w:rsidRPr="008E1115">
              <w:rPr>
                <w:rFonts w:ascii="Arial" w:hAnsi="Arial" w:cs="Arial"/>
                <w:sz w:val="24"/>
                <w:szCs w:val="24"/>
                <w:lang w:val="de-DE"/>
              </w:rPr>
              <w:t xml:space="preserve"> </w:t>
            </w:r>
          </w:p>
        </w:tc>
        <w:tc>
          <w:tcPr>
            <w:tcW w:w="3959" w:type="dxa"/>
          </w:tcPr>
          <w:p w14:paraId="0482F5CC" w14:textId="77777777" w:rsidR="0066170A" w:rsidRPr="008E1115" w:rsidRDefault="0066170A" w:rsidP="20EE56F7">
            <w:pPr>
              <w:rPr>
                <w:rFonts w:ascii="Arial" w:hAnsi="Arial" w:cs="Arial"/>
                <w:b/>
                <w:bCs/>
                <w:sz w:val="24"/>
                <w:szCs w:val="24"/>
              </w:rPr>
            </w:pPr>
            <w:sdt>
              <w:sdtPr>
                <w:rPr>
                  <w:rFonts w:ascii="Arial" w:hAnsi="Arial" w:cs="Arial"/>
                  <w:b/>
                  <w:bCs/>
                  <w:sz w:val="24"/>
                  <w:szCs w:val="24"/>
                </w:rPr>
                <w:alias w:val="Date"/>
                <w:tag w:val="Date"/>
                <w:id w:val="-1338775734"/>
                <w:placeholder>
                  <w:docPart w:val="223D4FC9AC544AA6ABF1F59F5C1F8DF4"/>
                </w:placeholder>
                <w:showingPlcHdr/>
                <w:date w:fullDate="2020-08-13T00:00:00Z">
                  <w:dateFormat w:val="d-MMM-yy"/>
                  <w:lid w:val="en-US"/>
                  <w:storeMappedDataAs w:val="dateTime"/>
                  <w:calendar w:val="gregorian"/>
                </w:date>
              </w:sdtPr>
              <w:sdtContent>
                <w:r w:rsidRPr="008E1115">
                  <w:rPr>
                    <w:rStyle w:val="PlaceholderText"/>
                    <w:rFonts w:ascii="Arial" w:hAnsi="Arial" w:cs="Arial"/>
                    <w:b/>
                    <w:bCs/>
                    <w:color w:val="auto"/>
                    <w:sz w:val="24"/>
                    <w:szCs w:val="24"/>
                    <w:shd w:val="clear" w:color="auto" w:fill="FFFFFF" w:themeFill="background1"/>
                  </w:rPr>
                  <w:t>Date</w:t>
                </w:r>
                <w:r w:rsidRPr="008E1115">
                  <w:rPr>
                    <w:rStyle w:val="PlaceholderText"/>
                    <w:rFonts w:ascii="Arial" w:hAnsi="Arial" w:cs="Arial"/>
                    <w:b/>
                    <w:bCs/>
                    <w:color w:val="auto"/>
                    <w:shd w:val="clear" w:color="auto" w:fill="FFFFFF" w:themeFill="background1"/>
                  </w:rPr>
                  <w:t>.</w:t>
                </w:r>
              </w:sdtContent>
            </w:sdt>
            <w:r w:rsidRPr="008E1115">
              <w:rPr>
                <w:rFonts w:ascii="Arial" w:hAnsi="Arial" w:cs="Arial"/>
                <w:b/>
                <w:bCs/>
                <w:sz w:val="24"/>
                <w:szCs w:val="24"/>
              </w:rPr>
              <w:t>:</w:t>
            </w:r>
          </w:p>
        </w:tc>
      </w:tr>
      <w:tr w:rsidR="0066170A" w:rsidRPr="008E1115" w14:paraId="69CA4DA4" w14:textId="77777777" w:rsidTr="007B54A6">
        <w:trPr>
          <w:gridAfter w:val="2"/>
          <w:wAfter w:w="1992" w:type="dxa"/>
          <w:trHeight w:val="80"/>
        </w:trPr>
        <w:tc>
          <w:tcPr>
            <w:tcW w:w="8216" w:type="dxa"/>
            <w:gridSpan w:val="2"/>
          </w:tcPr>
          <w:p w14:paraId="6C004C53" w14:textId="77777777" w:rsidR="0066170A" w:rsidRPr="008E1115" w:rsidRDefault="0066170A" w:rsidP="00C159AE">
            <w:pPr>
              <w:pStyle w:val="Default"/>
              <w:rPr>
                <w:b/>
              </w:rPr>
            </w:pPr>
            <w:r w:rsidRPr="008E1115">
              <w:rPr>
                <w:color w:val="auto"/>
              </w:rPr>
              <w:t>(571) 256-9043</w:t>
            </w:r>
          </w:p>
        </w:tc>
        <w:tc>
          <w:tcPr>
            <w:tcW w:w="3959" w:type="dxa"/>
            <w:vAlign w:val="center"/>
          </w:tcPr>
          <w:p w14:paraId="627CF8F2" w14:textId="77777777" w:rsidR="0066170A" w:rsidRDefault="0066170A" w:rsidP="00C65F62">
            <w:pPr>
              <w:rPr>
                <w:rFonts w:ascii="Arial" w:hAnsi="Arial" w:cs="Arial"/>
                <w:b/>
                <w:sz w:val="24"/>
                <w:szCs w:val="24"/>
              </w:rPr>
            </w:pPr>
            <w:sdt>
              <w:sdtPr>
                <w:rPr>
                  <w:rFonts w:ascii="Arial" w:hAnsi="Arial" w:cs="Arial"/>
                  <w:b/>
                  <w:sz w:val="24"/>
                  <w:szCs w:val="24"/>
                </w:rPr>
                <w:alias w:val="Inspector"/>
                <w:tag w:val="Inspector"/>
                <w:id w:val="1216468654"/>
                <w:placeholder>
                  <w:docPart w:val="EF80B6BAA08F4BCF8D601C3B044F614D"/>
                </w:placeholder>
                <w:showingPlcHdr/>
                <w:text/>
              </w:sdtPr>
              <w:sdtContent>
                <w:r w:rsidRPr="008E1115">
                  <w:rPr>
                    <w:rFonts w:ascii="Arial" w:hAnsi="Arial" w:cs="Arial"/>
                    <w:b/>
                    <w:sz w:val="24"/>
                    <w:szCs w:val="24"/>
                  </w:rPr>
                  <w:t>Inspector</w:t>
                </w:r>
              </w:sdtContent>
            </w:sdt>
          </w:p>
          <w:p w14:paraId="6F675239" w14:textId="77777777" w:rsidR="0066170A" w:rsidRPr="008E1115" w:rsidRDefault="0066170A" w:rsidP="00C65F62">
            <w:pPr>
              <w:rPr>
                <w:rFonts w:ascii="Arial" w:hAnsi="Arial" w:cs="Arial"/>
                <w:b/>
                <w:sz w:val="24"/>
                <w:szCs w:val="24"/>
              </w:rPr>
            </w:pPr>
            <w:r>
              <w:rPr>
                <w:rFonts w:ascii="Arial" w:hAnsi="Arial" w:cs="Arial"/>
                <w:b/>
                <w:sz w:val="24"/>
                <w:szCs w:val="24"/>
              </w:rPr>
              <w:t>Total Questions: 20</w:t>
            </w:r>
          </w:p>
        </w:tc>
      </w:tr>
      <w:tr w:rsidR="0066170A" w:rsidRPr="008E1115" w14:paraId="61E80186" w14:textId="77777777" w:rsidTr="007B54A6">
        <w:trPr>
          <w:gridAfter w:val="2"/>
          <w:wAfter w:w="1992" w:type="dxa"/>
          <w:trHeight w:val="80"/>
        </w:trPr>
        <w:tc>
          <w:tcPr>
            <w:tcW w:w="8216" w:type="dxa"/>
            <w:gridSpan w:val="2"/>
            <w:vAlign w:val="center"/>
          </w:tcPr>
          <w:p w14:paraId="11116D04" w14:textId="77777777" w:rsidR="0066170A" w:rsidRPr="008E1115" w:rsidRDefault="0066170A" w:rsidP="00935374">
            <w:pPr>
              <w:rPr>
                <w:rFonts w:ascii="Arial" w:hAnsi="Arial" w:cs="Arial"/>
                <w:sz w:val="24"/>
                <w:szCs w:val="24"/>
              </w:rPr>
            </w:pPr>
            <w:r w:rsidRPr="008E1115">
              <w:rPr>
                <w:rFonts w:ascii="Arial" w:hAnsi="Arial" w:cs="Arial"/>
                <w:b/>
                <w:bCs/>
                <w:sz w:val="24"/>
                <w:szCs w:val="24"/>
              </w:rPr>
              <w:t>Revised</w:t>
            </w:r>
            <w:r w:rsidRPr="008E1115">
              <w:rPr>
                <w:rFonts w:ascii="Arial" w:hAnsi="Arial" w:cs="Arial"/>
                <w:sz w:val="24"/>
                <w:szCs w:val="24"/>
              </w:rPr>
              <w:t xml:space="preserve">: </w:t>
            </w:r>
            <w:r>
              <w:rPr>
                <w:rFonts w:ascii="Arial" w:hAnsi="Arial" w:cs="Arial"/>
                <w:sz w:val="24"/>
                <w:szCs w:val="24"/>
              </w:rPr>
              <w:t>May</w:t>
            </w:r>
            <w:r w:rsidRPr="008E1115">
              <w:rPr>
                <w:rFonts w:ascii="Arial" w:hAnsi="Arial" w:cs="Arial"/>
                <w:sz w:val="24"/>
                <w:szCs w:val="24"/>
              </w:rPr>
              <w:t xml:space="preserve"> 202</w:t>
            </w:r>
            <w:r>
              <w:rPr>
                <w:rFonts w:ascii="Arial" w:hAnsi="Arial" w:cs="Arial"/>
                <w:sz w:val="24"/>
                <w:szCs w:val="24"/>
              </w:rPr>
              <w:t>5</w:t>
            </w:r>
          </w:p>
        </w:tc>
        <w:tc>
          <w:tcPr>
            <w:tcW w:w="3959" w:type="dxa"/>
            <w:vAlign w:val="center"/>
          </w:tcPr>
          <w:p w14:paraId="648FDD29" w14:textId="77777777" w:rsidR="0066170A" w:rsidRPr="008E1115" w:rsidRDefault="0066170A" w:rsidP="00C159AE">
            <w:pPr>
              <w:rPr>
                <w:rFonts w:ascii="Arial" w:hAnsi="Arial" w:cs="Arial"/>
                <w:b/>
                <w:sz w:val="24"/>
                <w:szCs w:val="24"/>
              </w:rPr>
            </w:pPr>
            <w:sdt>
              <w:sdtPr>
                <w:rPr>
                  <w:rFonts w:ascii="Arial" w:hAnsi="Arial" w:cs="Arial"/>
                  <w:b/>
                  <w:sz w:val="24"/>
                  <w:szCs w:val="24"/>
                </w:rPr>
                <w:alias w:val="Final Status"/>
                <w:tag w:val="Final Status"/>
                <w:id w:val="771517928"/>
                <w:placeholder>
                  <w:docPart w:val="EA43762D67C7409FB4C38B62AAE34FFB"/>
                </w:placeholder>
                <w:showingPlcHdr/>
                <w:dropDownList>
                  <w:listItem w:value="Choose an item."/>
                  <w:listItem w:displayText="Effective" w:value="Effective"/>
                  <w:listItem w:displayText="Ineffective" w:value="Ineffective"/>
                </w:dropDownList>
              </w:sdtPr>
              <w:sdtContent>
                <w:r w:rsidRPr="008E1115">
                  <w:rPr>
                    <w:rFonts w:ascii="Arial" w:hAnsi="Arial" w:cs="Arial"/>
                    <w:b/>
                    <w:sz w:val="24"/>
                    <w:szCs w:val="24"/>
                  </w:rPr>
                  <w:t>Final Assessment</w:t>
                </w:r>
              </w:sdtContent>
            </w:sdt>
          </w:p>
          <w:p w14:paraId="7E245C43" w14:textId="77777777" w:rsidR="0066170A" w:rsidRPr="008E1115" w:rsidRDefault="0066170A" w:rsidP="20EE56F7">
            <w:pPr>
              <w:rPr>
                <w:rFonts w:ascii="Arial" w:hAnsi="Arial" w:cs="Arial"/>
                <w:b/>
                <w:bCs/>
                <w:sz w:val="24"/>
                <w:szCs w:val="24"/>
              </w:rPr>
            </w:pPr>
            <w:r w:rsidRPr="008E1115">
              <w:rPr>
                <w:rStyle w:val="Comment"/>
                <w:rFonts w:cs="Arial"/>
                <w:b/>
                <w:bCs/>
                <w:i w:val="0"/>
              </w:rPr>
              <w:t xml:space="preserve">Discrepancies: </w:t>
            </w:r>
            <w:sdt>
              <w:sdtPr>
                <w:rPr>
                  <w:rStyle w:val="Comment"/>
                  <w:rFonts w:cs="Arial"/>
                  <w:b/>
                  <w:bCs/>
                  <w:i w:val="0"/>
                </w:rPr>
                <w:alias w:val="Discrepancies"/>
                <w:tag w:val="Discrepangies"/>
                <w:id w:val="-1245171634"/>
                <w:placeholder>
                  <w:docPart w:val="75553C8FAAE74E2993F5181CE3755161"/>
                </w:placeholder>
              </w:sdtPr>
              <w:sdtEndPr>
                <w:rPr>
                  <w:rStyle w:val="DefaultParagraphFont"/>
                  <w:rFonts w:asciiTheme="minorHAnsi" w:hAnsiTheme="minorHAnsi"/>
                  <w:sz w:val="22"/>
                </w:rPr>
              </w:sdtEndPr>
              <w:sdtContent>
                <w:r w:rsidRPr="007B54A6">
                  <w:rPr>
                    <w:rStyle w:val="Comment"/>
                    <w:rFonts w:cs="Arial"/>
                    <w:b/>
                    <w:bCs/>
                    <w:i w:val="0"/>
                  </w:rPr>
                  <w:t xml:space="preserve">   </w:t>
                </w:r>
              </w:sdtContent>
            </w:sdt>
            <w:r w:rsidRPr="008E1115">
              <w:rPr>
                <w:rFonts w:ascii="Arial" w:hAnsi="Arial" w:cs="Arial"/>
                <w:b/>
                <w:bCs/>
                <w:sz w:val="24"/>
                <w:szCs w:val="24"/>
              </w:rPr>
              <w:t xml:space="preserve">  </w:t>
            </w:r>
          </w:p>
          <w:p w14:paraId="53F46588" w14:textId="77777777" w:rsidR="0066170A" w:rsidRPr="008E1115" w:rsidRDefault="0066170A" w:rsidP="20EE56F7">
            <w:pPr>
              <w:rPr>
                <w:rFonts w:ascii="Arial" w:hAnsi="Arial" w:cs="Arial"/>
                <w:b/>
                <w:bCs/>
                <w:sz w:val="24"/>
                <w:szCs w:val="24"/>
              </w:rPr>
            </w:pPr>
            <w:r w:rsidRPr="008E1115">
              <w:rPr>
                <w:rFonts w:ascii="Arial" w:hAnsi="Arial" w:cs="Arial"/>
                <w:b/>
                <w:bCs/>
                <w:sz w:val="24"/>
                <w:szCs w:val="24"/>
              </w:rPr>
              <w:t xml:space="preserve">Findings: </w:t>
            </w:r>
            <w:sdt>
              <w:sdtPr>
                <w:rPr>
                  <w:rFonts w:ascii="Arial" w:hAnsi="Arial" w:cs="Arial"/>
                  <w:b/>
                  <w:bCs/>
                  <w:sz w:val="24"/>
                  <w:szCs w:val="24"/>
                </w:rPr>
                <w:alias w:val="Findings"/>
                <w:tag w:val="Findings"/>
                <w:id w:val="1744288635"/>
                <w:placeholder>
                  <w:docPart w:val="D75CB3C2A401466B9C871FA22F0BAE91"/>
                </w:placeholder>
              </w:sdtPr>
              <w:sdtContent>
                <w:r w:rsidRPr="008E1115">
                  <w:rPr>
                    <w:rFonts w:ascii="Arial" w:hAnsi="Arial" w:cs="Arial"/>
                    <w:b/>
                    <w:bCs/>
                    <w:sz w:val="24"/>
                    <w:szCs w:val="24"/>
                  </w:rPr>
                  <w:t xml:space="preserve">   </w:t>
                </w:r>
              </w:sdtContent>
            </w:sdt>
          </w:p>
        </w:tc>
      </w:tr>
      <w:tr w:rsidR="0066170A" w:rsidRPr="008E1115" w14:paraId="44DC0A6B" w14:textId="77777777" w:rsidTr="007B54A6">
        <w:trPr>
          <w:gridAfter w:val="2"/>
          <w:wAfter w:w="1992" w:type="dxa"/>
          <w:trHeight w:val="80"/>
        </w:trPr>
        <w:tc>
          <w:tcPr>
            <w:tcW w:w="12175" w:type="dxa"/>
            <w:gridSpan w:val="3"/>
            <w:vAlign w:val="center"/>
          </w:tcPr>
          <w:p w14:paraId="1C8F59D5" w14:textId="77777777" w:rsidR="0066170A" w:rsidRPr="008E1115" w:rsidRDefault="0066170A" w:rsidP="1429817E">
            <w:pPr>
              <w:rPr>
                <w:rStyle w:val="Comment"/>
                <w:rFonts w:cs="Arial"/>
                <w:i w:val="0"/>
              </w:rPr>
            </w:pPr>
            <w:r w:rsidRPr="008E1115">
              <w:rPr>
                <w:rFonts w:ascii="Arial" w:hAnsi="Arial" w:cs="Arial"/>
                <w:b/>
                <w:bCs/>
                <w:sz w:val="24"/>
                <w:szCs w:val="24"/>
              </w:rPr>
              <w:t>Overall Comments:</w:t>
            </w:r>
            <w:r w:rsidRPr="008E1115">
              <w:rPr>
                <w:rStyle w:val="Comment"/>
                <w:rFonts w:cs="Arial"/>
                <w:i w:val="0"/>
              </w:rPr>
              <w:t xml:space="preserve"> </w:t>
            </w:r>
            <w:sdt>
              <w:sdtPr>
                <w:rPr>
                  <w:rStyle w:val="Comment"/>
                  <w:rFonts w:cs="Arial"/>
                  <w:i w:val="0"/>
                </w:rPr>
                <w:alias w:val="Comments"/>
                <w:tag w:val="Comments"/>
                <w:id w:val="-904520662"/>
                <w:placeholder>
                  <w:docPart w:val="DB7D8A679C174DC29640FA064DCEACF3"/>
                </w:placeholder>
                <w:showingPlcHdr/>
              </w:sdtPr>
              <w:sdtEndPr>
                <w:rPr>
                  <w:rStyle w:val="DefaultParagraphFont"/>
                  <w:rFonts w:asciiTheme="minorHAnsi" w:hAnsiTheme="minorHAnsi"/>
                  <w:sz w:val="22"/>
                </w:rPr>
              </w:sdtEndPr>
              <w:sdtContent>
                <w:r w:rsidRPr="007B54A6">
                  <w:rPr>
                    <w:rStyle w:val="Comment"/>
                    <w:rFonts w:cs="Arial"/>
                    <w:i w:val="0"/>
                    <w:color w:val="808080" w:themeColor="background1" w:themeShade="80"/>
                    <w:shd w:val="clear" w:color="auto" w:fill="FFFFFF" w:themeFill="background1"/>
                  </w:rPr>
                  <w:t xml:space="preserve"> </w:t>
                </w:r>
                <w:r w:rsidRPr="008E1115">
                  <w:rPr>
                    <w:rStyle w:val="Comment"/>
                    <w:rFonts w:cs="Arial"/>
                    <w:i w:val="0"/>
                    <w:color w:val="A6A6A6"/>
                    <w:shd w:val="clear" w:color="auto" w:fill="FFFFFF" w:themeFill="background1"/>
                  </w:rPr>
                  <w:t>Place Here</w:t>
                </w:r>
                <w:r w:rsidRPr="008E1115">
                  <w:rPr>
                    <w:rStyle w:val="Comment"/>
                    <w:rFonts w:cs="Arial"/>
                    <w:i w:val="0"/>
                    <w:color w:val="A6A6A6" w:themeColor="background1" w:themeShade="A6"/>
                  </w:rPr>
                  <w:t xml:space="preserve"> </w:t>
                </w:r>
              </w:sdtContent>
            </w:sdt>
            <w:r w:rsidRPr="008E1115">
              <w:rPr>
                <w:rStyle w:val="Comment"/>
                <w:rFonts w:cs="Arial"/>
                <w:i w:val="0"/>
              </w:rPr>
              <w:t xml:space="preserve">  </w:t>
            </w:r>
          </w:p>
          <w:p w14:paraId="4276064A" w14:textId="77777777" w:rsidR="0066170A" w:rsidRPr="008E1115" w:rsidRDefault="0066170A" w:rsidP="00C159AE">
            <w:pPr>
              <w:rPr>
                <w:rFonts w:ascii="Arial" w:hAnsi="Arial" w:cs="Arial"/>
                <w:b/>
                <w:sz w:val="24"/>
                <w:szCs w:val="24"/>
              </w:rPr>
            </w:pPr>
            <w:r w:rsidRPr="008E1115">
              <w:rPr>
                <w:rStyle w:val="Comment"/>
                <w:rFonts w:cs="Arial"/>
                <w:i w:val="0"/>
              </w:rPr>
              <w:t xml:space="preserve">         </w:t>
            </w:r>
          </w:p>
        </w:tc>
      </w:tr>
      <w:tr w:rsidR="0066170A" w:rsidRPr="008E1115" w14:paraId="13852E5E"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3"/>
        </w:trPr>
        <w:tc>
          <w:tcPr>
            <w:tcW w:w="14167" w:type="dxa"/>
            <w:gridSpan w:val="5"/>
            <w:tcBorders>
              <w:top w:val="nil"/>
              <w:left w:val="nil"/>
              <w:bottom w:val="nil"/>
              <w:right w:val="nil"/>
            </w:tcBorders>
            <w:vAlign w:val="center"/>
          </w:tcPr>
          <w:p w14:paraId="488873ED" w14:textId="77777777" w:rsidR="0066170A" w:rsidRPr="008E1115" w:rsidRDefault="0066170A" w:rsidP="00EC5867">
            <w:pPr>
              <w:rPr>
                <w:rFonts w:ascii="Arial" w:hAnsi="Arial" w:cs="Arial"/>
                <w:sz w:val="24"/>
                <w:szCs w:val="24"/>
              </w:rPr>
            </w:pPr>
            <w:r w:rsidRPr="008E1115">
              <w:rPr>
                <w:rFonts w:ascii="Arial" w:hAnsi="Arial" w:cs="Arial"/>
                <w:sz w:val="24"/>
                <w:szCs w:val="24"/>
              </w:rPr>
              <w:t>Subsection 1 – ELECTRONIC RECORDS MANAGEMENT (ERM) (applies to all commands)</w:t>
            </w:r>
          </w:p>
          <w:p w14:paraId="35D428C2" w14:textId="77777777" w:rsidR="0066170A" w:rsidRPr="008E1115" w:rsidRDefault="0066170A" w:rsidP="00EC5867">
            <w:pPr>
              <w:rPr>
                <w:rFonts w:ascii="Arial" w:hAnsi="Arial" w:cs="Arial"/>
                <w:sz w:val="24"/>
                <w:szCs w:val="24"/>
              </w:rPr>
            </w:pPr>
          </w:p>
          <w:p w14:paraId="272C7644" w14:textId="77777777" w:rsidR="0066170A" w:rsidRPr="008E1115" w:rsidRDefault="0066170A" w:rsidP="00AB6162">
            <w:pPr>
              <w:rPr>
                <w:rFonts w:ascii="Arial" w:hAnsi="Arial" w:cs="Arial"/>
                <w:sz w:val="24"/>
                <w:szCs w:val="24"/>
              </w:rPr>
            </w:pPr>
            <w:r w:rsidRPr="008E1115">
              <w:rPr>
                <w:rFonts w:ascii="Arial" w:hAnsi="Arial" w:cs="Arial"/>
                <w:sz w:val="24"/>
                <w:szCs w:val="24"/>
              </w:rPr>
              <w:t xml:space="preserve">ERM compliance for the purpose the current inspection checklist is as follows: </w:t>
            </w:r>
          </w:p>
          <w:p w14:paraId="6FC1D5BC" w14:textId="77777777" w:rsidR="0066170A" w:rsidRPr="008E1115" w:rsidRDefault="0066170A" w:rsidP="00AB6162">
            <w:pPr>
              <w:rPr>
                <w:rFonts w:ascii="Arial" w:hAnsi="Arial" w:cs="Arial"/>
                <w:sz w:val="24"/>
                <w:szCs w:val="24"/>
              </w:rPr>
            </w:pPr>
          </w:p>
          <w:p w14:paraId="7A316EA0" w14:textId="77777777" w:rsidR="0066170A" w:rsidRPr="008E1115" w:rsidRDefault="0066170A" w:rsidP="20EE56F7">
            <w:pPr>
              <w:rPr>
                <w:rFonts w:ascii="Arial" w:hAnsi="Arial" w:cs="Arial"/>
                <w:sz w:val="24"/>
                <w:szCs w:val="24"/>
              </w:rPr>
            </w:pPr>
            <w:r w:rsidRPr="008E1115">
              <w:rPr>
                <w:rFonts w:ascii="Arial" w:hAnsi="Arial" w:cs="Arial"/>
                <w:b/>
                <w:bCs/>
                <w:sz w:val="24"/>
                <w:szCs w:val="24"/>
              </w:rPr>
              <w:t>Program Compliance - Part 1:  Command Records Operational Support Site</w:t>
            </w:r>
            <w:r w:rsidRPr="008E1115">
              <w:rPr>
                <w:rFonts w:ascii="Arial" w:hAnsi="Arial" w:cs="Arial"/>
                <w:sz w:val="24"/>
                <w:szCs w:val="24"/>
              </w:rPr>
              <w:t xml:space="preserve"> </w:t>
            </w:r>
            <w:r w:rsidRPr="008E1115">
              <w:rPr>
                <w:rFonts w:ascii="Arial" w:hAnsi="Arial" w:cs="Arial"/>
                <w:b/>
                <w:bCs/>
                <w:sz w:val="24"/>
                <w:szCs w:val="24"/>
              </w:rPr>
              <w:t>(</w:t>
            </w:r>
            <w:hyperlink r:id="rId31">
              <w:r w:rsidRPr="008E1115">
                <w:rPr>
                  <w:rStyle w:val="Hyperlink"/>
                  <w:rFonts w:ascii="Arial" w:hAnsi="Arial" w:cs="Arial"/>
                  <w:b/>
                  <w:bCs/>
                  <w:sz w:val="24"/>
                  <w:szCs w:val="24"/>
                </w:rPr>
                <w:t>CROSS</w:t>
              </w:r>
            </w:hyperlink>
            <w:r w:rsidRPr="008E1115">
              <w:rPr>
                <w:rFonts w:ascii="Arial" w:hAnsi="Arial" w:cs="Arial"/>
                <w:b/>
                <w:bCs/>
                <w:sz w:val="24"/>
                <w:szCs w:val="24"/>
              </w:rPr>
              <w:t xml:space="preserve">). </w:t>
            </w:r>
          </w:p>
          <w:p w14:paraId="556DEE87" w14:textId="77777777" w:rsidR="0066170A" w:rsidRPr="008E1115" w:rsidRDefault="0066170A" w:rsidP="00FB02BC">
            <w:pPr>
              <w:spacing w:after="217"/>
              <w:jc w:val="both"/>
              <w:rPr>
                <w:rFonts w:ascii="Arial" w:hAnsi="Arial" w:cs="Arial"/>
                <w:sz w:val="24"/>
                <w:szCs w:val="24"/>
              </w:rPr>
            </w:pPr>
          </w:p>
          <w:p w14:paraId="75649B5D" w14:textId="77777777" w:rsidR="0066170A" w:rsidRPr="008E1115" w:rsidRDefault="0066170A" w:rsidP="20EE56F7">
            <w:pPr>
              <w:spacing w:after="217"/>
              <w:jc w:val="both"/>
              <w:rPr>
                <w:rFonts w:ascii="Arial" w:eastAsia="Arial" w:hAnsi="Arial" w:cs="Arial"/>
                <w:sz w:val="24"/>
                <w:szCs w:val="24"/>
              </w:rPr>
            </w:pPr>
            <w:r w:rsidRPr="008E1115">
              <w:rPr>
                <w:rFonts w:ascii="Arial" w:hAnsi="Arial" w:cs="Arial"/>
                <w:sz w:val="24"/>
                <w:szCs w:val="24"/>
              </w:rPr>
              <w:t xml:space="preserve">Note:  You must use a MCEN-NIPR Machine to access CROSS. </w:t>
            </w:r>
          </w:p>
          <w:p w14:paraId="2FA93553" w14:textId="77777777" w:rsidR="0066170A" w:rsidRPr="008E1115" w:rsidRDefault="0066170A" w:rsidP="20EE56F7">
            <w:pPr>
              <w:spacing w:after="217"/>
              <w:jc w:val="both"/>
              <w:rPr>
                <w:rFonts w:ascii="Arial" w:eastAsia="Arial" w:hAnsi="Arial" w:cs="Arial"/>
                <w:sz w:val="24"/>
                <w:szCs w:val="24"/>
              </w:rPr>
            </w:pPr>
            <w:r w:rsidRPr="008E1115">
              <w:rPr>
                <w:rFonts w:ascii="Arial" w:hAnsi="Arial" w:cs="Arial"/>
                <w:sz w:val="24"/>
                <w:szCs w:val="24"/>
              </w:rPr>
              <w:t xml:space="preserve">(Link to CROSS 2.0: </w:t>
            </w:r>
            <w:hyperlink r:id="rId32">
              <w:r w:rsidRPr="008E1115">
                <w:rPr>
                  <w:rStyle w:val="Hyperlink"/>
                  <w:rFonts w:ascii="Arial" w:eastAsia="Arial" w:hAnsi="Arial" w:cs="Arial"/>
                  <w:sz w:val="24"/>
                  <w:szCs w:val="24"/>
                </w:rPr>
                <w:t>CROSS V2 Registered User - Power Apps (appsplatform.us))</w:t>
              </w:r>
            </w:hyperlink>
            <w:r w:rsidRPr="008E1115">
              <w:rPr>
                <w:rFonts w:ascii="Arial" w:eastAsia="Arial" w:hAnsi="Arial" w:cs="Arial"/>
                <w:sz w:val="24"/>
                <w:szCs w:val="24"/>
              </w:rPr>
              <w:t xml:space="preserve"> </w:t>
            </w:r>
          </w:p>
          <w:p w14:paraId="096F726B" w14:textId="77777777" w:rsidR="0066170A" w:rsidRPr="008E1115" w:rsidRDefault="0066170A" w:rsidP="008B0386">
            <w:pPr>
              <w:pStyle w:val="TableText"/>
              <w:rPr>
                <w:rFonts w:cs="Arial"/>
                <w:sz w:val="24"/>
                <w:szCs w:val="24"/>
              </w:rPr>
            </w:pPr>
          </w:p>
        </w:tc>
      </w:tr>
      <w:tr w:rsidR="0066170A" w:rsidRPr="008E1115" w14:paraId="7B585D00"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0"/>
        </w:trPr>
        <w:tc>
          <w:tcPr>
            <w:tcW w:w="1620" w:type="dxa"/>
            <w:tcBorders>
              <w:top w:val="nil"/>
              <w:left w:val="nil"/>
              <w:bottom w:val="nil"/>
              <w:right w:val="nil"/>
            </w:tcBorders>
          </w:tcPr>
          <w:p w14:paraId="7750882A"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0101</w:t>
            </w:r>
          </w:p>
        </w:tc>
        <w:tc>
          <w:tcPr>
            <w:tcW w:w="12547" w:type="dxa"/>
            <w:gridSpan w:val="4"/>
            <w:tcBorders>
              <w:top w:val="nil"/>
              <w:left w:val="nil"/>
              <w:bottom w:val="nil"/>
              <w:right w:val="nil"/>
            </w:tcBorders>
          </w:tcPr>
          <w:p w14:paraId="6784A00D"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Has the command appointed a Command Designated Records Manager (CDRM) in CROSS? </w:t>
            </w:r>
          </w:p>
          <w:p w14:paraId="65FD0908" w14:textId="77777777" w:rsidR="0066170A" w:rsidRPr="008E1115" w:rsidRDefault="0066170A" w:rsidP="007B54A6">
            <w:pPr>
              <w:ind w:right="3885"/>
              <w:rPr>
                <w:rFonts w:ascii="Arial" w:hAnsi="Arial" w:cs="Arial"/>
                <w:sz w:val="24"/>
                <w:szCs w:val="24"/>
              </w:rPr>
            </w:pPr>
          </w:p>
          <w:p w14:paraId="375070D7"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Note:  Appointed CDRMs must be of the grade E-6 or higher. </w:t>
            </w:r>
          </w:p>
          <w:p w14:paraId="2405C864"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(Hardcopy appointment letters can be scanned and uploaded to a CDRM profile </w:t>
            </w:r>
          </w:p>
          <w:p w14:paraId="0CE56778"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via CROSS if not listed in CROSS). </w:t>
            </w:r>
          </w:p>
          <w:p w14:paraId="57BF107A" w14:textId="77777777" w:rsidR="0066170A" w:rsidRDefault="0066170A" w:rsidP="007B54A6">
            <w:pPr>
              <w:ind w:right="3885"/>
              <w:rPr>
                <w:rFonts w:ascii="Arial" w:hAnsi="Arial" w:cs="Arial"/>
                <w:sz w:val="24"/>
                <w:szCs w:val="24"/>
              </w:rPr>
            </w:pPr>
            <w:r w:rsidRPr="008E1115">
              <w:rPr>
                <w:rFonts w:ascii="Arial" w:hAnsi="Arial" w:cs="Arial"/>
                <w:sz w:val="24"/>
                <w:szCs w:val="24"/>
              </w:rPr>
              <w:lastRenderedPageBreak/>
              <w:t>Reference:</w:t>
            </w:r>
            <w:r w:rsidRPr="008E1115">
              <w:rPr>
                <w:rFonts w:ascii="Arial" w:eastAsia="Times New Roman" w:hAnsi="Arial" w:cs="Arial"/>
                <w:noProof/>
                <w:sz w:val="24"/>
                <w:szCs w:val="24"/>
              </w:rPr>
              <w:t xml:space="preserve">  </w:t>
            </w:r>
            <w:r w:rsidRPr="008E1115">
              <w:rPr>
                <w:rFonts w:ascii="Arial" w:hAnsi="Arial" w:cs="Arial"/>
                <w:sz w:val="24"/>
                <w:szCs w:val="24"/>
              </w:rPr>
              <w:t>MCO 5210.11F, par 4b(5)(a), par 4c(2)(c);</w:t>
            </w:r>
            <w:r w:rsidRPr="007B54A6">
              <w:rPr>
                <w:rFonts w:ascii="Arial" w:hAnsi="Arial" w:cs="Arial"/>
                <w:sz w:val="18"/>
                <w:szCs w:val="18"/>
              </w:rPr>
              <w:t xml:space="preserve"> </w:t>
            </w:r>
            <w:r w:rsidRPr="008E1115">
              <w:rPr>
                <w:rFonts w:ascii="Arial" w:hAnsi="Arial" w:cs="Arial"/>
                <w:sz w:val="24"/>
                <w:szCs w:val="24"/>
              </w:rPr>
              <w:t xml:space="preserve">MCBUL 5210 dtd 12 Feb 24, </w:t>
            </w:r>
          </w:p>
          <w:p w14:paraId="57E806C3"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para 4a(2)(a) </w:t>
            </w:r>
          </w:p>
        </w:tc>
      </w:tr>
      <w:tr w:rsidR="0066170A" w:rsidRPr="008E1115" w14:paraId="0786DBA6"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812333366"/>
            <w:placeholder>
              <w:docPart w:val="2A2DD0A38C20448AA39001A5EE92E25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07F4B400" w14:textId="77777777" w:rsidR="0066170A" w:rsidRPr="008E1115" w:rsidRDefault="0066170A" w:rsidP="007B54A6">
                <w:pPr>
                  <w:ind w:right="720"/>
                  <w:jc w:val="center"/>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1816873529"/>
            <w:placeholder>
              <w:docPart w:val="35080EE07BFE46A2B333B7DDC28113F8"/>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51AA2629" w14:textId="77777777" w:rsidR="0066170A" w:rsidRPr="007B54A6"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r w:rsidR="0066170A" w:rsidRPr="008E1115" w14:paraId="1B90A70A"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1620" w:type="dxa"/>
            <w:tcBorders>
              <w:top w:val="nil"/>
              <w:left w:val="nil"/>
              <w:bottom w:val="nil"/>
              <w:right w:val="nil"/>
            </w:tcBorders>
            <w:vAlign w:val="center"/>
          </w:tcPr>
          <w:p w14:paraId="5BA5203B"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0102</w:t>
            </w:r>
          </w:p>
          <w:p w14:paraId="68D268B9" w14:textId="77777777" w:rsidR="0066170A" w:rsidRPr="008E1115" w:rsidRDefault="0066170A" w:rsidP="007B54A6">
            <w:pPr>
              <w:ind w:right="720"/>
              <w:rPr>
                <w:rFonts w:ascii="Arial" w:hAnsi="Arial" w:cs="Arial"/>
                <w:sz w:val="24"/>
                <w:szCs w:val="24"/>
              </w:rPr>
            </w:pPr>
          </w:p>
          <w:p w14:paraId="6B08739F" w14:textId="77777777" w:rsidR="0066170A" w:rsidRPr="008E1115" w:rsidRDefault="0066170A" w:rsidP="007B54A6">
            <w:pPr>
              <w:ind w:right="720"/>
              <w:rPr>
                <w:rFonts w:ascii="Arial" w:hAnsi="Arial" w:cs="Arial"/>
                <w:sz w:val="24"/>
                <w:szCs w:val="24"/>
              </w:rPr>
            </w:pPr>
          </w:p>
          <w:p w14:paraId="3E48829D" w14:textId="77777777" w:rsidR="0066170A" w:rsidRPr="008E1115" w:rsidRDefault="0066170A" w:rsidP="007B54A6">
            <w:pPr>
              <w:ind w:right="720"/>
              <w:rPr>
                <w:rFonts w:ascii="Arial" w:hAnsi="Arial" w:cs="Arial"/>
                <w:sz w:val="24"/>
                <w:szCs w:val="24"/>
              </w:rPr>
            </w:pPr>
          </w:p>
          <w:p w14:paraId="7EC79194" w14:textId="77777777" w:rsidR="0066170A" w:rsidRPr="008E1115" w:rsidRDefault="0066170A" w:rsidP="007B54A6">
            <w:pPr>
              <w:ind w:right="720"/>
              <w:jc w:val="center"/>
              <w:rPr>
                <w:rFonts w:ascii="Arial" w:hAnsi="Arial" w:cs="Arial"/>
                <w:sz w:val="24"/>
                <w:szCs w:val="24"/>
              </w:rPr>
            </w:pPr>
          </w:p>
        </w:tc>
        <w:tc>
          <w:tcPr>
            <w:tcW w:w="12547" w:type="dxa"/>
            <w:gridSpan w:val="4"/>
            <w:tcBorders>
              <w:top w:val="nil"/>
              <w:left w:val="nil"/>
              <w:bottom w:val="nil"/>
              <w:right w:val="nil"/>
            </w:tcBorders>
            <w:vAlign w:val="center"/>
          </w:tcPr>
          <w:p w14:paraId="4928E515" w14:textId="77777777" w:rsidR="0066170A" w:rsidRDefault="0066170A" w:rsidP="007B54A6">
            <w:pPr>
              <w:ind w:right="3885"/>
              <w:rPr>
                <w:rFonts w:ascii="Arial" w:hAnsi="Arial" w:cs="Arial"/>
                <w:i/>
                <w:iCs/>
                <w:sz w:val="24"/>
                <w:szCs w:val="24"/>
              </w:rPr>
            </w:pPr>
            <w:r w:rsidRPr="008E1115">
              <w:rPr>
                <w:rFonts w:ascii="Arial" w:hAnsi="Arial" w:cs="Arial"/>
                <w:sz w:val="24"/>
                <w:szCs w:val="24"/>
              </w:rPr>
              <w:t>Has the Commanding Officer signed NAVMC 10030 form, “</w:t>
            </w:r>
            <w:r w:rsidRPr="008E1115">
              <w:rPr>
                <w:rFonts w:ascii="Arial" w:hAnsi="Arial" w:cs="Arial"/>
                <w:i/>
                <w:iCs/>
                <w:sz w:val="24"/>
                <w:szCs w:val="24"/>
              </w:rPr>
              <w:t xml:space="preserve">Commander’s Records </w:t>
            </w:r>
          </w:p>
          <w:p w14:paraId="40E93C75" w14:textId="77777777" w:rsidR="0066170A" w:rsidRPr="008E1115" w:rsidRDefault="0066170A" w:rsidP="007B54A6">
            <w:pPr>
              <w:ind w:right="3885"/>
              <w:rPr>
                <w:rFonts w:ascii="Arial" w:hAnsi="Arial" w:cs="Arial"/>
                <w:sz w:val="24"/>
                <w:szCs w:val="24"/>
              </w:rPr>
            </w:pPr>
            <w:r w:rsidRPr="008E1115">
              <w:rPr>
                <w:rFonts w:ascii="Arial" w:hAnsi="Arial" w:cs="Arial"/>
                <w:i/>
                <w:iCs/>
                <w:sz w:val="24"/>
                <w:szCs w:val="24"/>
              </w:rPr>
              <w:t>Management Acknowledgement Agreement,”</w:t>
            </w:r>
            <w:r w:rsidRPr="008E1115">
              <w:rPr>
                <w:rFonts w:ascii="Arial" w:hAnsi="Arial" w:cs="Arial"/>
                <w:sz w:val="24"/>
                <w:szCs w:val="24"/>
              </w:rPr>
              <w:t xml:space="preserve"> within </w:t>
            </w:r>
            <w:r>
              <w:rPr>
                <w:rFonts w:ascii="Arial" w:hAnsi="Arial" w:cs="Arial"/>
                <w:sz w:val="24"/>
                <w:szCs w:val="24"/>
              </w:rPr>
              <w:t>9</w:t>
            </w:r>
            <w:r w:rsidRPr="008E1115">
              <w:rPr>
                <w:rFonts w:ascii="Arial" w:hAnsi="Arial" w:cs="Arial"/>
                <w:sz w:val="24"/>
                <w:szCs w:val="24"/>
              </w:rPr>
              <w:t>0 days of assuming command?</w:t>
            </w:r>
          </w:p>
          <w:p w14:paraId="4EC12893" w14:textId="77777777" w:rsidR="0066170A" w:rsidRPr="008E1115" w:rsidRDefault="0066170A" w:rsidP="007B54A6">
            <w:pPr>
              <w:ind w:right="3885"/>
              <w:rPr>
                <w:rFonts w:ascii="Arial" w:hAnsi="Arial" w:cs="Arial"/>
                <w:sz w:val="24"/>
                <w:szCs w:val="24"/>
              </w:rPr>
            </w:pPr>
          </w:p>
          <w:p w14:paraId="633E6199" w14:textId="77777777" w:rsidR="0066170A" w:rsidRDefault="0066170A" w:rsidP="007B54A6">
            <w:pPr>
              <w:ind w:right="3885"/>
              <w:rPr>
                <w:rFonts w:ascii="Arial" w:hAnsi="Arial" w:cs="Arial"/>
                <w:sz w:val="24"/>
                <w:szCs w:val="24"/>
              </w:rPr>
            </w:pPr>
            <w:r w:rsidRPr="008E1115">
              <w:rPr>
                <w:rFonts w:ascii="Arial" w:hAnsi="Arial" w:cs="Arial"/>
                <w:sz w:val="24"/>
                <w:szCs w:val="24"/>
              </w:rPr>
              <w:t>Reference:  MCBUL 5210 dtd 12 Feb 24, para 4a(2)(a)</w:t>
            </w:r>
          </w:p>
          <w:p w14:paraId="6B330E62" w14:textId="77777777" w:rsidR="0066170A" w:rsidRDefault="0066170A" w:rsidP="007B54A6">
            <w:pPr>
              <w:ind w:right="3885"/>
            </w:pPr>
          </w:p>
          <w:p w14:paraId="20BBC3B5" w14:textId="77777777" w:rsidR="0066170A" w:rsidRPr="00B6487B" w:rsidRDefault="0066170A" w:rsidP="00B6487B">
            <w:pPr>
              <w:ind w:right="3885"/>
              <w:rPr>
                <w:rStyle w:val="Comment"/>
                <w:rFonts w:cs="Arial"/>
                <w:i w:val="0"/>
                <w:szCs w:val="24"/>
              </w:rPr>
            </w:pPr>
            <w:r w:rsidRPr="00B6487B">
              <w:rPr>
                <w:rStyle w:val="Comment"/>
                <w:rFonts w:cs="Arial"/>
                <w:i w:val="0"/>
                <w:szCs w:val="24"/>
              </w:rPr>
              <w:t>Does the unit have, and maintain a Command Historical Summary File</w:t>
            </w:r>
          </w:p>
          <w:p w14:paraId="5E4FC534" w14:textId="77777777" w:rsidR="0066170A" w:rsidRPr="00B6487B" w:rsidRDefault="0066170A" w:rsidP="00B6487B">
            <w:pPr>
              <w:ind w:right="3885"/>
              <w:rPr>
                <w:rStyle w:val="Comment"/>
                <w:rFonts w:cs="Arial"/>
                <w:i w:val="0"/>
                <w:szCs w:val="24"/>
              </w:rPr>
            </w:pPr>
            <w:r w:rsidRPr="00B6487B">
              <w:rPr>
                <w:rStyle w:val="Comment"/>
                <w:rFonts w:cs="Arial"/>
                <w:i w:val="0"/>
                <w:szCs w:val="24"/>
              </w:rPr>
              <w:t>containing at a minimum:</w:t>
            </w:r>
          </w:p>
          <w:p w14:paraId="354D3C8D" w14:textId="77777777" w:rsidR="0066170A" w:rsidRPr="00B6487B" w:rsidRDefault="0066170A" w:rsidP="00B6487B">
            <w:pPr>
              <w:ind w:left="345" w:right="3885" w:hanging="345"/>
              <w:rPr>
                <w:rStyle w:val="Comment"/>
                <w:rFonts w:cs="Arial"/>
                <w:i w:val="0"/>
                <w:szCs w:val="24"/>
              </w:rPr>
            </w:pPr>
            <w:r>
              <w:rPr>
                <w:rStyle w:val="Comment"/>
                <w:rFonts w:cs="Arial"/>
                <w:i w:val="0"/>
                <w:szCs w:val="24"/>
              </w:rPr>
              <w:t xml:space="preserve">    </w:t>
            </w:r>
            <w:r w:rsidRPr="00B6487B">
              <w:rPr>
                <w:rStyle w:val="Comment"/>
                <w:rFonts w:cs="Arial"/>
                <w:i w:val="0"/>
                <w:szCs w:val="24"/>
              </w:rPr>
              <w:t>• Copies of Lineage and Honors certificates</w:t>
            </w:r>
          </w:p>
          <w:p w14:paraId="6F18ACD6" w14:textId="77777777" w:rsidR="0066170A" w:rsidRPr="00B6487B" w:rsidRDefault="0066170A" w:rsidP="00B6487B">
            <w:pPr>
              <w:ind w:left="345" w:right="3885" w:hanging="345"/>
              <w:rPr>
                <w:rStyle w:val="Comment"/>
                <w:rFonts w:cs="Arial"/>
                <w:i w:val="0"/>
                <w:szCs w:val="24"/>
              </w:rPr>
            </w:pPr>
            <w:r>
              <w:rPr>
                <w:rStyle w:val="Comment"/>
                <w:rFonts w:cs="Arial"/>
                <w:i w:val="0"/>
                <w:szCs w:val="24"/>
              </w:rPr>
              <w:t xml:space="preserve">    </w:t>
            </w:r>
            <w:r w:rsidRPr="00B6487B">
              <w:rPr>
                <w:rStyle w:val="Comment"/>
                <w:rFonts w:cs="Arial"/>
                <w:i w:val="0"/>
                <w:szCs w:val="24"/>
              </w:rPr>
              <w:t>• Copy of streamer entitlement</w:t>
            </w:r>
          </w:p>
          <w:p w14:paraId="20AB6FC0" w14:textId="77777777" w:rsidR="0066170A" w:rsidRPr="00B6487B" w:rsidRDefault="0066170A" w:rsidP="00B6487B">
            <w:pPr>
              <w:ind w:left="345" w:right="3885" w:hanging="345"/>
              <w:rPr>
                <w:rStyle w:val="Comment"/>
                <w:rFonts w:cs="Arial"/>
                <w:i w:val="0"/>
                <w:szCs w:val="24"/>
              </w:rPr>
            </w:pPr>
            <w:r>
              <w:rPr>
                <w:rStyle w:val="Comment"/>
                <w:rFonts w:cs="Arial"/>
                <w:i w:val="0"/>
                <w:szCs w:val="24"/>
              </w:rPr>
              <w:t xml:space="preserve">    </w:t>
            </w:r>
            <w:r w:rsidRPr="00B6487B">
              <w:rPr>
                <w:rStyle w:val="Comment"/>
                <w:rFonts w:cs="Arial"/>
                <w:i w:val="0"/>
                <w:szCs w:val="24"/>
              </w:rPr>
              <w:t>• Copy of past five years of command chronologies</w:t>
            </w:r>
          </w:p>
          <w:p w14:paraId="6BEAE2B4" w14:textId="77777777" w:rsidR="0066170A" w:rsidRDefault="0066170A" w:rsidP="00B6487B">
            <w:pPr>
              <w:ind w:left="345" w:right="3885" w:hanging="345"/>
              <w:rPr>
                <w:rStyle w:val="Comment"/>
                <w:rFonts w:cs="Arial"/>
                <w:i w:val="0"/>
                <w:szCs w:val="24"/>
              </w:rPr>
            </w:pPr>
            <w:r>
              <w:rPr>
                <w:rStyle w:val="Comment"/>
                <w:rFonts w:cs="Arial"/>
                <w:i w:val="0"/>
                <w:szCs w:val="24"/>
              </w:rPr>
              <w:t xml:space="preserve">    </w:t>
            </w:r>
            <w:r w:rsidRPr="00B6487B">
              <w:rPr>
                <w:rStyle w:val="Comment"/>
                <w:rFonts w:cs="Arial"/>
                <w:i w:val="0"/>
                <w:szCs w:val="24"/>
              </w:rPr>
              <w:t>• Master copy of unit insignia and corresponding</w:t>
            </w:r>
            <w:r>
              <w:rPr>
                <w:rStyle w:val="Comment"/>
                <w:rFonts w:cs="Arial"/>
                <w:i w:val="0"/>
                <w:szCs w:val="24"/>
              </w:rPr>
              <w:t xml:space="preserve">   </w:t>
            </w:r>
          </w:p>
          <w:p w14:paraId="2D07F7F2" w14:textId="77777777" w:rsidR="0066170A" w:rsidRPr="00B6487B" w:rsidRDefault="0066170A" w:rsidP="00B6487B">
            <w:pPr>
              <w:ind w:left="345" w:right="3885" w:hanging="345"/>
              <w:rPr>
                <w:rStyle w:val="Comment"/>
                <w:rFonts w:cs="Arial"/>
                <w:i w:val="0"/>
                <w:szCs w:val="24"/>
              </w:rPr>
            </w:pPr>
            <w:r>
              <w:rPr>
                <w:rStyle w:val="Comment"/>
                <w:rFonts w:cs="Arial"/>
                <w:i w:val="0"/>
                <w:szCs w:val="24"/>
              </w:rPr>
              <w:t xml:space="preserve">      </w:t>
            </w:r>
            <w:r w:rsidRPr="00B6487B">
              <w:rPr>
                <w:rStyle w:val="Comment"/>
                <w:rFonts w:cs="Arial"/>
                <w:i w:val="0"/>
                <w:szCs w:val="24"/>
              </w:rPr>
              <w:t>documentation/correspondence</w:t>
            </w:r>
          </w:p>
          <w:p w14:paraId="25BFCFC3" w14:textId="77777777" w:rsidR="0066170A" w:rsidRDefault="0066170A" w:rsidP="00B6487B">
            <w:pPr>
              <w:ind w:left="345" w:right="3885" w:hanging="345"/>
              <w:rPr>
                <w:rStyle w:val="Comment"/>
                <w:rFonts w:cs="Arial"/>
                <w:i w:val="0"/>
                <w:szCs w:val="24"/>
              </w:rPr>
            </w:pPr>
            <w:r>
              <w:rPr>
                <w:rStyle w:val="Comment"/>
                <w:rFonts w:cs="Arial"/>
                <w:i w:val="0"/>
                <w:szCs w:val="24"/>
              </w:rPr>
              <w:t xml:space="preserve">    </w:t>
            </w:r>
            <w:r w:rsidRPr="00B6487B">
              <w:rPr>
                <w:rStyle w:val="Comment"/>
                <w:rFonts w:cs="Arial"/>
                <w:i w:val="0"/>
                <w:szCs w:val="24"/>
              </w:rPr>
              <w:t>• List of all property, facilities, or sites commemoratively</w:t>
            </w:r>
          </w:p>
          <w:p w14:paraId="4A92454E" w14:textId="77777777" w:rsidR="0066170A" w:rsidRDefault="0066170A" w:rsidP="00B6487B">
            <w:pPr>
              <w:ind w:left="345" w:right="3885" w:hanging="345"/>
              <w:rPr>
                <w:rStyle w:val="Comment"/>
                <w:rFonts w:cs="Arial"/>
                <w:i w:val="0"/>
                <w:szCs w:val="24"/>
              </w:rPr>
            </w:pPr>
          </w:p>
          <w:p w14:paraId="68799687" w14:textId="77777777" w:rsidR="0066170A" w:rsidRPr="008E1115" w:rsidRDefault="0066170A" w:rsidP="00B6487B">
            <w:pPr>
              <w:ind w:left="345" w:right="3885" w:hanging="345"/>
              <w:rPr>
                <w:rStyle w:val="Comment"/>
                <w:rFonts w:cs="Arial"/>
                <w:i w:val="0"/>
                <w:szCs w:val="24"/>
              </w:rPr>
            </w:pPr>
            <w:r w:rsidRPr="00B6487B">
              <w:rPr>
                <w:rStyle w:val="Comment"/>
                <w:rFonts w:cs="Arial"/>
                <w:i w:val="0"/>
                <w:szCs w:val="24"/>
              </w:rPr>
              <w:t>Reference: MCO 5750.1H, encl (1), chap 5 (pgs 5-2 and 5-3)</w:t>
            </w:r>
          </w:p>
        </w:tc>
      </w:tr>
      <w:tr w:rsidR="0066170A" w:rsidRPr="008E1115" w14:paraId="7236F08E"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1408952492"/>
            <w:placeholder>
              <w:docPart w:val="C1303A6EFD564D2C892423B28284918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1764F6FD" w14:textId="77777777" w:rsidR="0066170A" w:rsidRDefault="0066170A" w:rsidP="00B6487B">
                <w:pPr>
                  <w:ind w:right="720"/>
                  <w:jc w:val="center"/>
                  <w:rPr>
                    <w:rFonts w:ascii="Arial" w:hAnsi="Arial" w:cs="Arial"/>
                    <w:sz w:val="24"/>
                    <w:szCs w:val="24"/>
                  </w:rPr>
                </w:pPr>
                <w:r w:rsidRPr="008E1115">
                  <w:rPr>
                    <w:rStyle w:val="PlaceholderText"/>
                    <w:rFonts w:ascii="Arial" w:hAnsi="Arial" w:cs="Arial"/>
                    <w:sz w:val="24"/>
                    <w:szCs w:val="24"/>
                  </w:rPr>
                  <w:t>Result</w:t>
                </w:r>
              </w:p>
            </w:tc>
          </w:sdtContent>
        </w:sdt>
        <w:tc>
          <w:tcPr>
            <w:tcW w:w="12547" w:type="dxa"/>
            <w:gridSpan w:val="4"/>
            <w:tcBorders>
              <w:top w:val="nil"/>
              <w:left w:val="nil"/>
              <w:bottom w:val="nil"/>
              <w:right w:val="nil"/>
            </w:tcBorders>
            <w:vAlign w:val="center"/>
          </w:tcPr>
          <w:p w14:paraId="1763FEE9" w14:textId="77777777" w:rsidR="0066170A" w:rsidRDefault="0066170A" w:rsidP="00B6487B">
            <w:pPr>
              <w:pStyle w:val="Default"/>
            </w:pPr>
            <w:sdt>
              <w:sdtPr>
                <w:rPr>
                  <w:rStyle w:val="Comment"/>
                  <w:i w:val="0"/>
                </w:rPr>
                <w:alias w:val="Comments"/>
                <w:tag w:val="Comments"/>
                <w:id w:val="1979636520"/>
                <w:placeholder>
                  <w:docPart w:val="32475B781ED24B78BBBE9299036501DE"/>
                </w:placeholder>
                <w:showingPlcHdr/>
              </w:sdtPr>
              <w:sdtContent>
                <w:r w:rsidRPr="008E1115">
                  <w:rPr>
                    <w:rStyle w:val="Comment"/>
                    <w:i w:val="0"/>
                    <w:color w:val="808080" w:themeColor="background1" w:themeShade="80"/>
                  </w:rPr>
                  <w:t>Comments</w:t>
                </w:r>
                <w:r w:rsidRPr="008E1115">
                  <w:rPr>
                    <w:rStyle w:val="Comment"/>
                    <w:i w:val="0"/>
                  </w:rPr>
                  <w:t xml:space="preserve"> </w:t>
                </w:r>
              </w:sdtContent>
            </w:sdt>
          </w:p>
        </w:tc>
      </w:tr>
      <w:tr w:rsidR="0066170A" w:rsidRPr="008E1115" w14:paraId="741818E9"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1620" w:type="dxa"/>
            <w:tcBorders>
              <w:top w:val="nil"/>
              <w:left w:val="nil"/>
              <w:bottom w:val="nil"/>
              <w:right w:val="nil"/>
            </w:tcBorders>
            <w:vAlign w:val="center"/>
          </w:tcPr>
          <w:p w14:paraId="40B77577" w14:textId="77777777" w:rsidR="0066170A" w:rsidRDefault="0066170A" w:rsidP="007B54A6">
            <w:pPr>
              <w:ind w:right="720"/>
              <w:jc w:val="center"/>
              <w:rPr>
                <w:rFonts w:ascii="Arial" w:hAnsi="Arial" w:cs="Arial"/>
                <w:sz w:val="24"/>
                <w:szCs w:val="24"/>
              </w:rPr>
            </w:pPr>
            <w:r>
              <w:rPr>
                <w:rFonts w:ascii="Arial" w:hAnsi="Arial" w:cs="Arial"/>
                <w:sz w:val="24"/>
                <w:szCs w:val="24"/>
              </w:rPr>
              <w:t>0103</w:t>
            </w:r>
          </w:p>
        </w:tc>
        <w:tc>
          <w:tcPr>
            <w:tcW w:w="12547" w:type="dxa"/>
            <w:gridSpan w:val="4"/>
            <w:tcBorders>
              <w:top w:val="nil"/>
              <w:left w:val="nil"/>
              <w:bottom w:val="nil"/>
              <w:right w:val="nil"/>
            </w:tcBorders>
            <w:vAlign w:val="center"/>
          </w:tcPr>
          <w:p w14:paraId="59223610" w14:textId="77777777" w:rsidR="0066170A" w:rsidRDefault="0066170A" w:rsidP="00B6487B">
            <w:pPr>
              <w:pStyle w:val="Default"/>
            </w:pPr>
          </w:p>
          <w:p w14:paraId="1080E9DE" w14:textId="77777777" w:rsidR="0066170A" w:rsidRPr="00B6487B" w:rsidRDefault="0066170A" w:rsidP="00B6487B">
            <w:pPr>
              <w:pStyle w:val="Default"/>
              <w:ind w:right="3885"/>
            </w:pPr>
            <w:r w:rsidRPr="00B6487B">
              <w:t xml:space="preserve">Has the unit submitted command chronologies submitted to the Archives Branch, Marine Corps History Division by the appropriate deadlines documented by receipt letters and/or emails from Archives Branch ? Command chronologies are due NLT 90 days after the end of the reporting period. For semiannual submissions, due dates are 30 June and 31 December. Annual submissions are due NLT 31 December. </w:t>
            </w:r>
          </w:p>
          <w:p w14:paraId="3C98AC43" w14:textId="77777777" w:rsidR="0066170A" w:rsidRDefault="0066170A" w:rsidP="00B6487B">
            <w:pPr>
              <w:ind w:right="3885"/>
              <w:rPr>
                <w:rFonts w:ascii="Arial" w:hAnsi="Arial" w:cs="Arial"/>
                <w:sz w:val="24"/>
                <w:szCs w:val="24"/>
              </w:rPr>
            </w:pPr>
          </w:p>
          <w:p w14:paraId="48154C2C" w14:textId="77777777" w:rsidR="0066170A" w:rsidRPr="00B6487B" w:rsidRDefault="0066170A" w:rsidP="00B6487B">
            <w:pPr>
              <w:ind w:right="3885"/>
              <w:rPr>
                <w:rStyle w:val="Comment"/>
                <w:rFonts w:cs="Arial"/>
                <w:i w:val="0"/>
                <w:szCs w:val="24"/>
              </w:rPr>
            </w:pPr>
            <w:r w:rsidRPr="00B6487B">
              <w:rPr>
                <w:rFonts w:ascii="Arial" w:hAnsi="Arial" w:cs="Arial"/>
                <w:sz w:val="24"/>
                <w:szCs w:val="24"/>
              </w:rPr>
              <w:t xml:space="preserve">Reference: MCO 5750.1H, encl (1), chap 5 (pgs 5-6 and 5-7); Annex 5 of App A (pg A-18); modified by MARADMIN 509/14 </w:t>
            </w:r>
          </w:p>
        </w:tc>
      </w:tr>
      <w:tr w:rsidR="0066170A" w:rsidRPr="008E1115" w14:paraId="167F767A"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1620" w:type="dxa"/>
            <w:tcBorders>
              <w:top w:val="nil"/>
              <w:left w:val="nil"/>
              <w:bottom w:val="nil"/>
              <w:right w:val="nil"/>
            </w:tcBorders>
            <w:vAlign w:val="center"/>
          </w:tcPr>
          <w:p w14:paraId="5B80962F" w14:textId="77777777" w:rsidR="0066170A" w:rsidRDefault="0066170A" w:rsidP="007B54A6">
            <w:pPr>
              <w:ind w:right="720"/>
              <w:jc w:val="center"/>
              <w:rPr>
                <w:rFonts w:ascii="Arial" w:hAnsi="Arial" w:cs="Arial"/>
                <w:sz w:val="24"/>
                <w:szCs w:val="24"/>
              </w:rPr>
            </w:pPr>
          </w:p>
        </w:tc>
        <w:tc>
          <w:tcPr>
            <w:tcW w:w="12547" w:type="dxa"/>
            <w:gridSpan w:val="4"/>
            <w:tcBorders>
              <w:top w:val="nil"/>
              <w:left w:val="nil"/>
              <w:bottom w:val="nil"/>
              <w:right w:val="nil"/>
            </w:tcBorders>
            <w:vAlign w:val="center"/>
          </w:tcPr>
          <w:p w14:paraId="6F0E6682" w14:textId="77777777" w:rsidR="0066170A" w:rsidRDefault="0066170A" w:rsidP="007B54A6">
            <w:pPr>
              <w:ind w:right="720"/>
              <w:rPr>
                <w:rStyle w:val="Comment"/>
                <w:rFonts w:cs="Arial"/>
                <w:i w:val="0"/>
                <w:szCs w:val="24"/>
              </w:rPr>
            </w:pPr>
          </w:p>
        </w:tc>
      </w:tr>
      <w:tr w:rsidR="0066170A" w:rsidRPr="008E1115" w14:paraId="71D46B3A"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i/>
              <w:sz w:val="24"/>
              <w:szCs w:val="24"/>
            </w:rPr>
            <w:alias w:val="Results"/>
            <w:tag w:val="Results"/>
            <w:id w:val="305752959"/>
            <w:placeholder>
              <w:docPart w:val="1C9B42E81C5A4A529043F4AED649800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32F0D381" w14:textId="77777777" w:rsidR="0066170A" w:rsidRPr="008E1115" w:rsidRDefault="0066170A" w:rsidP="007B54A6">
                <w:pPr>
                  <w:ind w:right="720"/>
                  <w:jc w:val="center"/>
                  <w:rPr>
                    <w:rFonts w:ascii="Arial" w:hAnsi="Arial" w:cs="Arial"/>
                    <w:sz w:val="24"/>
                    <w:szCs w:val="24"/>
                  </w:rPr>
                </w:pPr>
                <w:r w:rsidRPr="008E1115">
                  <w:rPr>
                    <w:rStyle w:val="PlaceholderText"/>
                    <w:rFonts w:ascii="Arial" w:hAnsi="Arial" w:cs="Arial"/>
                    <w:sz w:val="24"/>
                    <w:szCs w:val="24"/>
                  </w:rPr>
                  <w:t>Result</w:t>
                </w:r>
              </w:p>
            </w:tc>
          </w:sdtContent>
        </w:sdt>
        <w:tc>
          <w:tcPr>
            <w:tcW w:w="12547" w:type="dxa"/>
            <w:gridSpan w:val="4"/>
            <w:tcBorders>
              <w:top w:val="nil"/>
              <w:left w:val="nil"/>
              <w:bottom w:val="nil"/>
              <w:right w:val="nil"/>
            </w:tcBorders>
            <w:vAlign w:val="center"/>
          </w:tcPr>
          <w:p w14:paraId="5BEEC3A5" w14:textId="77777777" w:rsidR="0066170A" w:rsidRPr="008E1115" w:rsidRDefault="0066170A" w:rsidP="007B54A6">
            <w:pPr>
              <w:ind w:right="720"/>
              <w:rPr>
                <w:rStyle w:val="Comment"/>
                <w:rFonts w:cs="Arial"/>
                <w:i w:val="0"/>
                <w:szCs w:val="24"/>
              </w:rPr>
            </w:pPr>
            <w:sdt>
              <w:sdtPr>
                <w:rPr>
                  <w:rStyle w:val="Comment"/>
                  <w:rFonts w:cs="Arial"/>
                  <w:i w:val="0"/>
                  <w:szCs w:val="24"/>
                </w:rPr>
                <w:alias w:val="Comments"/>
                <w:tag w:val="Comments"/>
                <w:id w:val="1218325975"/>
                <w:placeholder>
                  <w:docPart w:val="7A8188087EC446B4BB801854BE57C23D"/>
                </w:placeholder>
                <w:showingPlcHdr/>
              </w:sdtPr>
              <w:sdtContent>
                <w:r w:rsidRPr="008E1115">
                  <w:rPr>
                    <w:rStyle w:val="Comment"/>
                    <w:rFonts w:cs="Arial"/>
                    <w:i w:val="0"/>
                    <w:color w:val="808080" w:themeColor="background1" w:themeShade="80"/>
                    <w:szCs w:val="24"/>
                  </w:rPr>
                  <w:t>Comments</w:t>
                </w:r>
                <w:r w:rsidRPr="008E1115">
                  <w:rPr>
                    <w:rStyle w:val="Comment"/>
                    <w:rFonts w:cs="Arial"/>
                    <w:i w:val="0"/>
                    <w:szCs w:val="24"/>
                  </w:rPr>
                  <w:t xml:space="preserve"> </w:t>
                </w:r>
              </w:sdtContent>
            </w:sdt>
          </w:p>
        </w:tc>
      </w:tr>
      <w:tr w:rsidR="0066170A" w:rsidRPr="008E1115" w14:paraId="4C379A0C"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2"/>
        </w:trPr>
        <w:tc>
          <w:tcPr>
            <w:tcW w:w="1620" w:type="dxa"/>
            <w:tcBorders>
              <w:top w:val="nil"/>
              <w:left w:val="nil"/>
              <w:bottom w:val="nil"/>
              <w:right w:val="nil"/>
            </w:tcBorders>
          </w:tcPr>
          <w:p w14:paraId="7D228B8C"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010</w:t>
            </w:r>
            <w:r>
              <w:rPr>
                <w:rFonts w:ascii="Arial" w:hAnsi="Arial" w:cs="Arial"/>
                <w:sz w:val="24"/>
                <w:szCs w:val="24"/>
              </w:rPr>
              <w:t>4</w:t>
            </w:r>
          </w:p>
        </w:tc>
        <w:tc>
          <w:tcPr>
            <w:tcW w:w="12547" w:type="dxa"/>
            <w:gridSpan w:val="4"/>
            <w:tcBorders>
              <w:top w:val="nil"/>
              <w:left w:val="nil"/>
              <w:bottom w:val="nil"/>
              <w:right w:val="nil"/>
            </w:tcBorders>
          </w:tcPr>
          <w:p w14:paraId="31508740"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Has the appointed CDRM completed annual Records Management training and </w:t>
            </w:r>
          </w:p>
          <w:p w14:paraId="796172CB"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uploaded their certificate/shown proof of completion in CROSS? </w:t>
            </w:r>
          </w:p>
          <w:p w14:paraId="2A7DE011" w14:textId="77777777" w:rsidR="0066170A" w:rsidRPr="008E1115" w:rsidRDefault="0066170A" w:rsidP="007B54A6">
            <w:pPr>
              <w:ind w:right="3885"/>
              <w:rPr>
                <w:rFonts w:ascii="Arial" w:hAnsi="Arial" w:cs="Arial"/>
                <w:sz w:val="24"/>
                <w:szCs w:val="24"/>
              </w:rPr>
            </w:pPr>
          </w:p>
          <w:p w14:paraId="3A09ABA4"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RM Training can be accessed at any of the following locations: </w:t>
            </w:r>
          </w:p>
          <w:p w14:paraId="200A86A6" w14:textId="77777777" w:rsidR="0066170A" w:rsidRPr="007B54A6" w:rsidRDefault="0066170A" w:rsidP="007B54A6">
            <w:pPr>
              <w:ind w:right="3885"/>
              <w:rPr>
                <w:rStyle w:val="Hyperlink"/>
                <w:rFonts w:ascii="Arial" w:eastAsia="Calibri" w:hAnsi="Arial" w:cs="Arial"/>
                <w:sz w:val="24"/>
                <w:szCs w:val="24"/>
              </w:rPr>
            </w:pPr>
            <w:r w:rsidRPr="008E1115">
              <w:rPr>
                <w:rFonts w:ascii="Arial" w:hAnsi="Arial" w:cs="Arial"/>
                <w:sz w:val="24"/>
                <w:szCs w:val="24"/>
              </w:rPr>
              <w:lastRenderedPageBreak/>
              <w:t xml:space="preserve">1) Waypoints: </w:t>
            </w:r>
            <w:r w:rsidRPr="007B54A6">
              <w:rPr>
                <w:rFonts w:ascii="Arial" w:hAnsi="Arial" w:cs="Arial"/>
              </w:rPr>
              <w:t xml:space="preserve"> </w:t>
            </w:r>
            <w:hyperlink r:id="rId33" w:history="1">
              <w:r w:rsidRPr="007B54A6">
                <w:rPr>
                  <w:rStyle w:val="Hyperlink"/>
                  <w:rFonts w:ascii="Arial" w:eastAsia="Calibri" w:hAnsi="Arial" w:cs="Arial"/>
                  <w:sz w:val="24"/>
                  <w:szCs w:val="24"/>
                </w:rPr>
                <w:t>https://don.csod.com</w:t>
              </w:r>
            </w:hyperlink>
          </w:p>
          <w:p w14:paraId="4EDC6080"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  </w:t>
            </w:r>
          </w:p>
          <w:p w14:paraId="776EF24D"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(Course Title:  </w:t>
            </w:r>
            <w:r w:rsidRPr="008E1115">
              <w:rPr>
                <w:rFonts w:ascii="Arial" w:hAnsi="Arial" w:cs="Arial"/>
                <w:i/>
                <w:iCs/>
                <w:sz w:val="24"/>
                <w:szCs w:val="24"/>
              </w:rPr>
              <w:t>“Records Management in the DON:  Everyone’s Responsibility”</w:t>
            </w:r>
            <w:r w:rsidRPr="008E1115">
              <w:rPr>
                <w:rFonts w:ascii="Arial" w:hAnsi="Arial" w:cs="Arial"/>
                <w:sz w:val="24"/>
                <w:szCs w:val="24"/>
              </w:rPr>
              <w:t xml:space="preserve">) </w:t>
            </w:r>
          </w:p>
          <w:p w14:paraId="76527213" w14:textId="77777777" w:rsidR="0066170A" w:rsidRPr="008E1115" w:rsidRDefault="0066170A" w:rsidP="007B54A6">
            <w:pPr>
              <w:ind w:right="3885"/>
              <w:rPr>
                <w:rFonts w:ascii="Arial" w:hAnsi="Arial" w:cs="Arial"/>
                <w:sz w:val="24"/>
                <w:szCs w:val="24"/>
              </w:rPr>
            </w:pPr>
          </w:p>
          <w:p w14:paraId="53EF37B7"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2) CROSS under “Search CROSS Articles &amp; Documents.” </w:t>
            </w:r>
          </w:p>
          <w:p w14:paraId="1B394837"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(Course Title:  </w:t>
            </w:r>
            <w:r w:rsidRPr="008E1115">
              <w:rPr>
                <w:rFonts w:ascii="Arial" w:hAnsi="Arial" w:cs="Arial"/>
                <w:i/>
                <w:iCs/>
                <w:sz w:val="24"/>
                <w:szCs w:val="24"/>
              </w:rPr>
              <w:t>“RM Everyone’s Responsibility</w:t>
            </w:r>
            <w:r w:rsidRPr="008E1115">
              <w:rPr>
                <w:rFonts w:ascii="Arial" w:hAnsi="Arial" w:cs="Arial"/>
                <w:sz w:val="24"/>
                <w:szCs w:val="24"/>
              </w:rPr>
              <w:t xml:space="preserve">.”) </w:t>
            </w:r>
          </w:p>
          <w:p w14:paraId="7F942C8F" w14:textId="77777777" w:rsidR="0066170A" w:rsidRPr="008E1115" w:rsidRDefault="0066170A" w:rsidP="007B54A6">
            <w:pPr>
              <w:ind w:right="3885"/>
              <w:rPr>
                <w:rFonts w:ascii="Arial" w:hAnsi="Arial" w:cs="Arial"/>
                <w:sz w:val="24"/>
                <w:szCs w:val="24"/>
              </w:rPr>
            </w:pPr>
            <w:r w:rsidRPr="007B54A6">
              <w:rPr>
                <w:rFonts w:ascii="Arial" w:hAnsi="Arial" w:cs="Arial"/>
              </w:rPr>
              <w:t>https://usmc.sharepoint-mil.us/sites/USMC</w:t>
            </w:r>
            <w:r w:rsidRPr="008E1115">
              <w:rPr>
                <w:rFonts w:ascii="Arial" w:hAnsi="Arial" w:cs="Arial"/>
                <w:sz w:val="24"/>
                <w:szCs w:val="24"/>
              </w:rPr>
              <w:t xml:space="preserve">_CROSS </w:t>
            </w:r>
          </w:p>
          <w:p w14:paraId="727E6E32" w14:textId="77777777" w:rsidR="0066170A" w:rsidRPr="008E1115" w:rsidRDefault="0066170A" w:rsidP="007B54A6">
            <w:pPr>
              <w:ind w:right="3885"/>
              <w:rPr>
                <w:rFonts w:ascii="Arial" w:hAnsi="Arial" w:cs="Arial"/>
                <w:sz w:val="24"/>
                <w:szCs w:val="24"/>
              </w:rPr>
            </w:pPr>
          </w:p>
          <w:p w14:paraId="775664EE"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3) </w:t>
            </w:r>
            <w:r>
              <w:rPr>
                <w:rFonts w:ascii="Arial" w:hAnsi="Arial" w:cs="Arial"/>
                <w:sz w:val="24"/>
                <w:szCs w:val="24"/>
              </w:rPr>
              <w:t xml:space="preserve">For more resources and training, visit the HQMC, </w:t>
            </w:r>
            <w:r w:rsidRPr="008E1115">
              <w:rPr>
                <w:rFonts w:ascii="Arial" w:hAnsi="Arial" w:cs="Arial"/>
                <w:sz w:val="24"/>
                <w:szCs w:val="24"/>
              </w:rPr>
              <w:t xml:space="preserve">ARD </w:t>
            </w:r>
            <w:r>
              <w:rPr>
                <w:rFonts w:ascii="Arial" w:hAnsi="Arial" w:cs="Arial"/>
                <w:sz w:val="24"/>
                <w:szCs w:val="24"/>
              </w:rPr>
              <w:t>RM SharePoint homepage</w:t>
            </w:r>
            <w:r w:rsidRPr="008E1115">
              <w:rPr>
                <w:rFonts w:ascii="Arial" w:hAnsi="Arial" w:cs="Arial"/>
                <w:sz w:val="24"/>
                <w:szCs w:val="24"/>
              </w:rPr>
              <w:t xml:space="preserve">: </w:t>
            </w:r>
          </w:p>
          <w:p w14:paraId="486AE689" w14:textId="77777777" w:rsidR="0066170A" w:rsidRPr="007B54A6" w:rsidRDefault="0066170A" w:rsidP="007B54A6">
            <w:pPr>
              <w:pStyle w:val="NoSpacing"/>
              <w:ind w:right="3885"/>
            </w:pPr>
            <w:hyperlink r:id="rId34" w:history="1">
              <w:r w:rsidRPr="00DF7C10">
                <w:rPr>
                  <w:rStyle w:val="Hyperlink"/>
                </w:rPr>
                <w:t>Records Management - Home</w:t>
              </w:r>
            </w:hyperlink>
            <w:r>
              <w:t xml:space="preserve"> </w:t>
            </w:r>
          </w:p>
          <w:p w14:paraId="481AFB26" w14:textId="77777777" w:rsidR="0066170A" w:rsidRDefault="0066170A" w:rsidP="007B54A6">
            <w:pPr>
              <w:pStyle w:val="NoSpacing"/>
              <w:ind w:right="3885"/>
              <w:jc w:val="both"/>
              <w:rPr>
                <w:sz w:val="24"/>
                <w:szCs w:val="24"/>
              </w:rPr>
            </w:pPr>
            <w:r w:rsidRPr="008E1115">
              <w:rPr>
                <w:sz w:val="24"/>
                <w:szCs w:val="24"/>
              </w:rPr>
              <w:t xml:space="preserve">Note:  Options #2-3 do not generate certificates of completion.  CDRMs can </w:t>
            </w:r>
          </w:p>
          <w:p w14:paraId="4E21B16D" w14:textId="77777777" w:rsidR="0066170A" w:rsidRDefault="0066170A" w:rsidP="007B54A6">
            <w:pPr>
              <w:pStyle w:val="NoSpacing"/>
              <w:ind w:right="3885"/>
              <w:jc w:val="both"/>
              <w:rPr>
                <w:sz w:val="24"/>
                <w:szCs w:val="24"/>
              </w:rPr>
            </w:pPr>
            <w:r w:rsidRPr="008E1115">
              <w:rPr>
                <w:sz w:val="24"/>
                <w:szCs w:val="24"/>
              </w:rPr>
              <w:t xml:space="preserve">upload a signed training roster in PDF format or Marine Corps Training </w:t>
            </w:r>
          </w:p>
          <w:p w14:paraId="7DA08D84" w14:textId="77777777" w:rsidR="0066170A" w:rsidRPr="008E1115" w:rsidRDefault="0066170A" w:rsidP="007B54A6">
            <w:pPr>
              <w:pStyle w:val="NoSpacing"/>
              <w:ind w:right="3885"/>
              <w:jc w:val="both"/>
              <w:rPr>
                <w:sz w:val="24"/>
                <w:szCs w:val="24"/>
              </w:rPr>
            </w:pPr>
            <w:r w:rsidRPr="008E1115">
              <w:rPr>
                <w:sz w:val="24"/>
                <w:szCs w:val="24"/>
              </w:rPr>
              <w:t xml:space="preserve">Information Management System (MCTIMS) occasion to show proof of completion. </w:t>
            </w:r>
          </w:p>
          <w:p w14:paraId="136208E0" w14:textId="77777777" w:rsidR="0066170A" w:rsidRPr="007B54A6" w:rsidRDefault="0066170A" w:rsidP="007B54A6">
            <w:pPr>
              <w:pStyle w:val="NoSpacing"/>
              <w:ind w:right="3885"/>
            </w:pPr>
          </w:p>
          <w:p w14:paraId="32FB4009"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Reference:  NARA Bulletin 2017-01, par 3.A., SECNAV Instruction 5210.8F, par 5.l., </w:t>
            </w:r>
          </w:p>
          <w:p w14:paraId="6BD457C2"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encl (4) par 2.b.(2) and par 4.j., and MCO 5210.11F, chap 8, par 5</w:t>
            </w:r>
          </w:p>
        </w:tc>
      </w:tr>
      <w:tr w:rsidR="0066170A" w:rsidRPr="008E1115" w14:paraId="2F89E4C4"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56136942"/>
            <w:placeholder>
              <w:docPart w:val="FD07F3F1667E436880AAEDA88A4B925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0C1D9FD8" w14:textId="77777777" w:rsidR="0066170A" w:rsidRPr="008E1115" w:rsidRDefault="0066170A" w:rsidP="007B54A6">
                <w:pPr>
                  <w:ind w:right="720"/>
                  <w:jc w:val="center"/>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1043898329"/>
            <w:placeholder>
              <w:docPart w:val="EFEFEAB7355F4AA5AB1C9C46606C6230"/>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6789E101" w14:textId="77777777" w:rsidR="0066170A" w:rsidRPr="007B54A6"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r w:rsidR="0066170A" w:rsidRPr="008E1115" w14:paraId="3904E947"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1620" w:type="dxa"/>
            <w:tcBorders>
              <w:top w:val="nil"/>
              <w:left w:val="nil"/>
              <w:bottom w:val="nil"/>
              <w:right w:val="nil"/>
            </w:tcBorders>
          </w:tcPr>
          <w:p w14:paraId="581A0147"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010</w:t>
            </w:r>
            <w:r>
              <w:rPr>
                <w:rFonts w:ascii="Arial" w:hAnsi="Arial" w:cs="Arial"/>
                <w:sz w:val="24"/>
                <w:szCs w:val="24"/>
              </w:rPr>
              <w:t>5</w:t>
            </w:r>
          </w:p>
        </w:tc>
        <w:tc>
          <w:tcPr>
            <w:tcW w:w="12547" w:type="dxa"/>
            <w:gridSpan w:val="4"/>
            <w:tcBorders>
              <w:top w:val="nil"/>
              <w:left w:val="nil"/>
              <w:bottom w:val="nil"/>
              <w:right w:val="nil"/>
            </w:tcBorders>
          </w:tcPr>
          <w:p w14:paraId="78AFE4F8"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Is the CDRM monitoring annual RM training for the command?</w:t>
            </w:r>
          </w:p>
          <w:p w14:paraId="0EEFF8AE" w14:textId="77777777" w:rsidR="0066170A" w:rsidRPr="008E1115" w:rsidRDefault="0066170A" w:rsidP="007B54A6">
            <w:pPr>
              <w:ind w:right="3885"/>
              <w:rPr>
                <w:rFonts w:ascii="Arial" w:hAnsi="Arial" w:cs="Arial"/>
                <w:sz w:val="24"/>
                <w:szCs w:val="24"/>
              </w:rPr>
            </w:pPr>
          </w:p>
          <w:p w14:paraId="2723E4FC"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Note:  RM training is a FY requirement for all USMC personnel:  uniform, civilian, and </w:t>
            </w:r>
          </w:p>
          <w:p w14:paraId="27144CBF"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contractor.  Commands must upload an electronic training roster or MCTIMS training </w:t>
            </w:r>
          </w:p>
          <w:p w14:paraId="50D113E0" w14:textId="77777777" w:rsidR="0066170A" w:rsidRDefault="0066170A" w:rsidP="007B54A6">
            <w:pPr>
              <w:ind w:right="3885"/>
              <w:rPr>
                <w:rFonts w:ascii="Arial" w:eastAsia="Segoe UI" w:hAnsi="Arial" w:cs="Arial"/>
                <w:color w:val="364045"/>
                <w:sz w:val="24"/>
                <w:szCs w:val="24"/>
              </w:rPr>
            </w:pPr>
            <w:r w:rsidRPr="008E1115">
              <w:rPr>
                <w:rFonts w:ascii="Arial" w:hAnsi="Arial" w:cs="Arial"/>
                <w:sz w:val="24"/>
                <w:szCs w:val="24"/>
              </w:rPr>
              <w:t xml:space="preserve">occasion (recommended) in CROSS as proof of completion.  </w:t>
            </w:r>
            <w:r w:rsidRPr="007B54A6">
              <w:rPr>
                <w:rFonts w:ascii="Arial" w:eastAsia="Segoe UI" w:hAnsi="Arial" w:cs="Arial"/>
                <w:color w:val="364045"/>
                <w:sz w:val="24"/>
                <w:szCs w:val="24"/>
              </w:rPr>
              <w:t xml:space="preserve">CDRMs, be prepared to </w:t>
            </w:r>
          </w:p>
          <w:p w14:paraId="7FF46611" w14:textId="77777777" w:rsidR="0066170A" w:rsidRDefault="0066170A" w:rsidP="007B54A6">
            <w:pPr>
              <w:ind w:right="3885"/>
              <w:rPr>
                <w:rFonts w:ascii="Arial" w:eastAsia="Segoe UI" w:hAnsi="Arial" w:cs="Arial"/>
                <w:color w:val="364045"/>
                <w:sz w:val="24"/>
                <w:szCs w:val="24"/>
              </w:rPr>
            </w:pPr>
            <w:r w:rsidRPr="007B54A6">
              <w:rPr>
                <w:rFonts w:ascii="Arial" w:eastAsia="Segoe UI" w:hAnsi="Arial" w:cs="Arial"/>
                <w:color w:val="364045"/>
                <w:sz w:val="24"/>
                <w:szCs w:val="24"/>
              </w:rPr>
              <w:t xml:space="preserve">report on the process used to monitor records management (RM) training within the </w:t>
            </w:r>
          </w:p>
          <w:p w14:paraId="5DFC9761" w14:textId="77777777" w:rsidR="0066170A" w:rsidRPr="008E1115" w:rsidRDefault="0066170A" w:rsidP="007B54A6">
            <w:pPr>
              <w:ind w:right="3885"/>
              <w:rPr>
                <w:rFonts w:ascii="Arial" w:hAnsi="Arial" w:cs="Arial"/>
                <w:sz w:val="24"/>
                <w:szCs w:val="24"/>
              </w:rPr>
            </w:pPr>
            <w:r w:rsidRPr="007B54A6">
              <w:rPr>
                <w:rFonts w:ascii="Arial" w:eastAsia="Segoe UI" w:hAnsi="Arial" w:cs="Arial"/>
                <w:color w:val="364045"/>
                <w:sz w:val="24"/>
                <w:szCs w:val="24"/>
              </w:rPr>
              <w:t>command.</w:t>
            </w:r>
          </w:p>
          <w:p w14:paraId="3E485229"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Reference:  NARA Bulletin 2017-01, par 3.A., SECNAV Instruction 5210.8F, par 5.l., </w:t>
            </w:r>
          </w:p>
          <w:p w14:paraId="7784B446" w14:textId="77777777" w:rsidR="0066170A" w:rsidRPr="008E1115" w:rsidRDefault="0066170A" w:rsidP="007B54A6">
            <w:pPr>
              <w:ind w:right="3885"/>
              <w:rPr>
                <w:rStyle w:val="Comment"/>
                <w:rFonts w:cs="Arial"/>
                <w:i w:val="0"/>
                <w:szCs w:val="24"/>
              </w:rPr>
            </w:pPr>
            <w:r w:rsidRPr="008E1115">
              <w:rPr>
                <w:rFonts w:ascii="Arial" w:hAnsi="Arial" w:cs="Arial"/>
                <w:sz w:val="24"/>
                <w:szCs w:val="24"/>
              </w:rPr>
              <w:t>encl (4) par 2.b.(2) and par 4.j., and MCO 5210.11F, chap 8, par 5</w:t>
            </w:r>
          </w:p>
        </w:tc>
      </w:tr>
      <w:tr w:rsidR="0066170A" w:rsidRPr="008E1115" w14:paraId="12C09257"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i/>
              <w:iCs/>
              <w:sz w:val="24"/>
              <w:szCs w:val="24"/>
            </w:rPr>
            <w:alias w:val="Results"/>
            <w:tag w:val="Results"/>
            <w:id w:val="1911818568"/>
            <w:placeholder>
              <w:docPart w:val="409D6A90DCD446A08C3D860A355D5DC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0C760869" w14:textId="77777777" w:rsidR="0066170A" w:rsidRPr="008E1115" w:rsidRDefault="0066170A" w:rsidP="007B54A6">
                <w:pPr>
                  <w:ind w:right="720"/>
                  <w:jc w:val="center"/>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1515883646"/>
            <w:placeholder>
              <w:docPart w:val="3E067B8EFEA844C8A5A70A86571FD434"/>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272D5FCA" w14:textId="77777777" w:rsidR="0066170A" w:rsidRPr="007B54A6"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r w:rsidR="0066170A" w:rsidRPr="008E1115" w14:paraId="17700079"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trPr>
        <w:tc>
          <w:tcPr>
            <w:tcW w:w="1620" w:type="dxa"/>
            <w:tcBorders>
              <w:top w:val="nil"/>
              <w:left w:val="nil"/>
              <w:bottom w:val="nil"/>
              <w:right w:val="nil"/>
            </w:tcBorders>
          </w:tcPr>
          <w:p w14:paraId="00BAD1CD" w14:textId="77777777" w:rsidR="0066170A" w:rsidRPr="0075040E" w:rsidRDefault="0066170A" w:rsidP="007B54A6">
            <w:pPr>
              <w:ind w:right="720"/>
              <w:rPr>
                <w:rFonts w:ascii="Arial" w:hAnsi="Arial" w:cs="Arial"/>
                <w:sz w:val="24"/>
                <w:szCs w:val="24"/>
              </w:rPr>
            </w:pPr>
            <w:r w:rsidRPr="0075040E">
              <w:rPr>
                <w:rFonts w:ascii="Arial" w:hAnsi="Arial" w:cs="Arial"/>
                <w:sz w:val="24"/>
                <w:szCs w:val="24"/>
              </w:rPr>
              <w:t>010</w:t>
            </w:r>
            <w:r>
              <w:rPr>
                <w:rFonts w:ascii="Arial" w:hAnsi="Arial" w:cs="Arial"/>
                <w:sz w:val="24"/>
                <w:szCs w:val="24"/>
              </w:rPr>
              <w:t>6</w:t>
            </w:r>
          </w:p>
        </w:tc>
        <w:tc>
          <w:tcPr>
            <w:tcW w:w="12547" w:type="dxa"/>
            <w:gridSpan w:val="4"/>
            <w:tcBorders>
              <w:top w:val="nil"/>
              <w:left w:val="nil"/>
              <w:bottom w:val="nil"/>
              <w:right w:val="nil"/>
            </w:tcBorders>
          </w:tcPr>
          <w:p w14:paraId="1A0F4FCF" w14:textId="77777777" w:rsidR="0066170A" w:rsidRDefault="0066170A" w:rsidP="007B54A6">
            <w:pPr>
              <w:ind w:right="3885"/>
              <w:rPr>
                <w:rFonts w:ascii="Arial" w:hAnsi="Arial" w:cs="Arial"/>
                <w:sz w:val="24"/>
                <w:szCs w:val="24"/>
              </w:rPr>
            </w:pPr>
            <w:r w:rsidRPr="0075040E">
              <w:rPr>
                <w:rFonts w:ascii="Arial" w:hAnsi="Arial" w:cs="Arial"/>
                <w:sz w:val="24"/>
                <w:szCs w:val="24"/>
              </w:rPr>
              <w:t xml:space="preserve">Has the command developed and maintained an updated Standard Operating </w:t>
            </w:r>
          </w:p>
          <w:p w14:paraId="587583BA" w14:textId="77777777" w:rsidR="0066170A" w:rsidRDefault="0066170A" w:rsidP="007B54A6">
            <w:pPr>
              <w:ind w:right="3885"/>
              <w:rPr>
                <w:rFonts w:ascii="Arial" w:hAnsi="Arial" w:cs="Arial"/>
                <w:sz w:val="24"/>
                <w:szCs w:val="24"/>
              </w:rPr>
            </w:pPr>
            <w:r w:rsidRPr="0075040E">
              <w:rPr>
                <w:rFonts w:ascii="Arial" w:hAnsi="Arial" w:cs="Arial"/>
                <w:sz w:val="24"/>
                <w:szCs w:val="24"/>
              </w:rPr>
              <w:t xml:space="preserve">Procedures (SOP) to govern  the creation and maintenance of command records in </w:t>
            </w:r>
          </w:p>
          <w:p w14:paraId="2F4B5F82" w14:textId="77777777" w:rsidR="0066170A" w:rsidRPr="0075040E" w:rsidRDefault="0066170A" w:rsidP="007B54A6">
            <w:pPr>
              <w:ind w:right="3885"/>
              <w:rPr>
                <w:rFonts w:ascii="Arial" w:hAnsi="Arial" w:cs="Arial"/>
                <w:sz w:val="24"/>
                <w:szCs w:val="24"/>
              </w:rPr>
            </w:pPr>
            <w:r w:rsidRPr="0075040E">
              <w:rPr>
                <w:rFonts w:ascii="Arial" w:hAnsi="Arial" w:cs="Arial"/>
                <w:sz w:val="24"/>
                <w:szCs w:val="24"/>
              </w:rPr>
              <w:t>accordance with</w:t>
            </w:r>
            <w:r>
              <w:rPr>
                <w:rFonts w:ascii="Arial" w:hAnsi="Arial" w:cs="Arial"/>
                <w:sz w:val="24"/>
                <w:szCs w:val="24"/>
              </w:rPr>
              <w:t xml:space="preserve"> </w:t>
            </w:r>
            <w:r w:rsidRPr="0075040E">
              <w:rPr>
                <w:rFonts w:ascii="Arial" w:hAnsi="Arial" w:cs="Arial"/>
                <w:sz w:val="24"/>
                <w:szCs w:val="24"/>
              </w:rPr>
              <w:t>Electronic Records</w:t>
            </w:r>
            <w:r>
              <w:rPr>
                <w:rFonts w:ascii="Arial" w:hAnsi="Arial" w:cs="Arial"/>
                <w:sz w:val="24"/>
                <w:szCs w:val="24"/>
              </w:rPr>
              <w:t xml:space="preserve"> </w:t>
            </w:r>
            <w:r w:rsidRPr="0075040E">
              <w:rPr>
                <w:rFonts w:ascii="Arial" w:hAnsi="Arial" w:cs="Arial"/>
                <w:sz w:val="24"/>
                <w:szCs w:val="24"/>
              </w:rPr>
              <w:t>Management practices.</w:t>
            </w:r>
          </w:p>
          <w:p w14:paraId="799BD3CB" w14:textId="77777777" w:rsidR="0066170A" w:rsidRPr="0075040E" w:rsidRDefault="0066170A" w:rsidP="007B54A6">
            <w:pPr>
              <w:ind w:right="3885"/>
              <w:rPr>
                <w:rFonts w:ascii="Arial" w:hAnsi="Arial" w:cs="Arial"/>
                <w:sz w:val="24"/>
                <w:szCs w:val="24"/>
              </w:rPr>
            </w:pPr>
          </w:p>
          <w:p w14:paraId="6A18FD38" w14:textId="77777777" w:rsidR="0066170A" w:rsidRPr="0075040E" w:rsidRDefault="0066170A" w:rsidP="007B54A6">
            <w:pPr>
              <w:ind w:right="3885"/>
              <w:rPr>
                <w:rFonts w:ascii="Arial" w:hAnsi="Arial" w:cs="Arial"/>
                <w:sz w:val="24"/>
                <w:szCs w:val="24"/>
              </w:rPr>
            </w:pPr>
            <w:r w:rsidRPr="0075040E">
              <w:rPr>
                <w:rFonts w:ascii="Arial" w:hAnsi="Arial" w:cs="Arial"/>
                <w:sz w:val="24"/>
                <w:szCs w:val="24"/>
              </w:rPr>
              <w:t>An electronic copy must be uploaded to CROSS.</w:t>
            </w:r>
          </w:p>
          <w:p w14:paraId="5BB72B87" w14:textId="77777777" w:rsidR="0066170A" w:rsidRPr="0075040E" w:rsidRDefault="0066170A" w:rsidP="007B54A6">
            <w:pPr>
              <w:ind w:right="3885"/>
              <w:rPr>
                <w:rFonts w:ascii="Arial" w:hAnsi="Arial" w:cs="Arial"/>
                <w:sz w:val="24"/>
                <w:szCs w:val="24"/>
              </w:rPr>
            </w:pPr>
          </w:p>
          <w:p w14:paraId="1D0DC03F" w14:textId="77777777" w:rsidR="0066170A" w:rsidRPr="0075040E" w:rsidRDefault="0066170A" w:rsidP="007B54A6">
            <w:pPr>
              <w:ind w:right="3885"/>
              <w:rPr>
                <w:rFonts w:ascii="Arial" w:hAnsi="Arial" w:cs="Arial"/>
                <w:sz w:val="24"/>
                <w:szCs w:val="24"/>
              </w:rPr>
            </w:pPr>
            <w:r w:rsidRPr="0075040E">
              <w:rPr>
                <w:rFonts w:ascii="Arial" w:hAnsi="Arial" w:cs="Arial"/>
                <w:sz w:val="24"/>
                <w:szCs w:val="24"/>
              </w:rPr>
              <w:t>Note:  An Order, Bulletin, or SOP satisfies this question.</w:t>
            </w:r>
          </w:p>
          <w:p w14:paraId="33950170" w14:textId="77777777" w:rsidR="0066170A" w:rsidRPr="0075040E" w:rsidRDefault="0066170A" w:rsidP="007B54A6">
            <w:pPr>
              <w:ind w:right="3885"/>
              <w:rPr>
                <w:rFonts w:ascii="Arial" w:hAnsi="Arial" w:cs="Arial"/>
                <w:sz w:val="24"/>
                <w:szCs w:val="24"/>
              </w:rPr>
            </w:pPr>
          </w:p>
          <w:p w14:paraId="7664E347" w14:textId="77777777" w:rsidR="0066170A" w:rsidRPr="0075040E" w:rsidRDefault="0066170A" w:rsidP="007B54A6">
            <w:pPr>
              <w:ind w:right="3885"/>
              <w:rPr>
                <w:rFonts w:ascii="Arial" w:hAnsi="Arial" w:cs="Arial"/>
                <w:sz w:val="24"/>
                <w:szCs w:val="24"/>
              </w:rPr>
            </w:pPr>
            <w:r w:rsidRPr="0075040E">
              <w:rPr>
                <w:rFonts w:ascii="Arial" w:hAnsi="Arial" w:cs="Arial"/>
                <w:sz w:val="24"/>
                <w:szCs w:val="24"/>
              </w:rPr>
              <w:t>Reference:  MCO 5210.11F, par 4b(5)(a-c), par 4c(3)(a), par 4c(2)(a-q)</w:t>
            </w:r>
          </w:p>
        </w:tc>
      </w:tr>
      <w:tr w:rsidR="0066170A" w:rsidRPr="008E1115" w14:paraId="73617CB0"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534619077"/>
            <w:placeholder>
              <w:docPart w:val="A30EB956348D4606BA54E77E59058BE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3ECEE82A" w14:textId="77777777" w:rsidR="0066170A" w:rsidRPr="008E1115" w:rsidRDefault="0066170A" w:rsidP="007B54A6">
                <w:pPr>
                  <w:ind w:right="720"/>
                  <w:jc w:val="center"/>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697900971"/>
            <w:placeholder>
              <w:docPart w:val="11DB5D263D494E8391D01DA1BECA5CB7"/>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22AD74AB" w14:textId="77777777" w:rsidR="0066170A" w:rsidRPr="007B54A6"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r w:rsidR="0066170A" w:rsidRPr="008E1115" w14:paraId="39EE7FE9"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1620" w:type="dxa"/>
            <w:tcBorders>
              <w:top w:val="nil"/>
              <w:left w:val="nil"/>
              <w:bottom w:val="nil"/>
              <w:right w:val="nil"/>
            </w:tcBorders>
          </w:tcPr>
          <w:p w14:paraId="7DF97175"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010</w:t>
            </w:r>
            <w:r>
              <w:rPr>
                <w:rFonts w:ascii="Arial" w:hAnsi="Arial" w:cs="Arial"/>
                <w:sz w:val="24"/>
                <w:szCs w:val="24"/>
              </w:rPr>
              <w:t>7</w:t>
            </w:r>
          </w:p>
        </w:tc>
        <w:tc>
          <w:tcPr>
            <w:tcW w:w="12547" w:type="dxa"/>
            <w:gridSpan w:val="4"/>
            <w:tcBorders>
              <w:top w:val="nil"/>
              <w:left w:val="nil"/>
              <w:bottom w:val="nil"/>
              <w:right w:val="nil"/>
            </w:tcBorders>
          </w:tcPr>
          <w:p w14:paraId="658289B7"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Has the command assigned Staff Section Records Managers in CROSS to manage </w:t>
            </w:r>
          </w:p>
          <w:p w14:paraId="5BEA2731"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records across all staff sections, offices, departments, etc., that create/maintain </w:t>
            </w:r>
          </w:p>
          <w:p w14:paraId="40EE6A5A"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records.</w:t>
            </w:r>
            <w:r>
              <w:rPr>
                <w:rFonts w:ascii="Arial" w:hAnsi="Arial" w:cs="Arial"/>
                <w:sz w:val="24"/>
                <w:szCs w:val="24"/>
              </w:rPr>
              <w:t xml:space="preserve"> </w:t>
            </w:r>
            <w:r w:rsidRPr="008E1115">
              <w:rPr>
                <w:rFonts w:ascii="Arial" w:hAnsi="Arial" w:cs="Arial"/>
                <w:sz w:val="24"/>
                <w:szCs w:val="24"/>
              </w:rPr>
              <w:t>(i.e., S-shops, directorates, etc., outside of the traditional G1/S1)?</w:t>
            </w:r>
          </w:p>
          <w:p w14:paraId="1572D996" w14:textId="77777777" w:rsidR="0066170A" w:rsidRPr="008E1115" w:rsidRDefault="0066170A" w:rsidP="007B54A6">
            <w:pPr>
              <w:ind w:right="3885"/>
              <w:rPr>
                <w:rFonts w:ascii="Arial" w:hAnsi="Arial" w:cs="Arial"/>
                <w:sz w:val="24"/>
                <w:szCs w:val="24"/>
              </w:rPr>
            </w:pPr>
          </w:p>
          <w:p w14:paraId="72120FA1" w14:textId="77777777" w:rsidR="0066170A" w:rsidRPr="008E1115" w:rsidRDefault="0066170A" w:rsidP="007B54A6">
            <w:pPr>
              <w:ind w:right="3885"/>
              <w:rPr>
                <w:rStyle w:val="Comment"/>
                <w:rFonts w:eastAsia="Times New Roman" w:cs="Arial"/>
                <w:i w:val="0"/>
                <w:noProof/>
                <w:szCs w:val="24"/>
              </w:rPr>
            </w:pPr>
            <w:r w:rsidRPr="008E1115">
              <w:rPr>
                <w:rFonts w:ascii="Arial" w:hAnsi="Arial" w:cs="Arial"/>
                <w:sz w:val="24"/>
                <w:szCs w:val="24"/>
              </w:rPr>
              <w:t xml:space="preserve">Reference:  MCO 5210.11F, par 4c(3)(b), par 4b(5)(a), par 4c(2)(c) </w:t>
            </w:r>
          </w:p>
        </w:tc>
      </w:tr>
      <w:tr w:rsidR="0066170A" w:rsidRPr="008E1115" w14:paraId="69AF1A6A"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878854505"/>
            <w:placeholder>
              <w:docPart w:val="36C6C33EAB144C2DA27B443FE80CEB4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0DADE131" w14:textId="77777777" w:rsidR="0066170A" w:rsidRPr="008E1115" w:rsidRDefault="0066170A" w:rsidP="007B54A6">
                <w:pPr>
                  <w:ind w:right="720"/>
                  <w:jc w:val="center"/>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339773185"/>
            <w:placeholder>
              <w:docPart w:val="39CD4D37612D4B7BA116FCB4DD2CD156"/>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62A4DC95" w14:textId="77777777" w:rsidR="0066170A" w:rsidRPr="007B54A6"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r w:rsidR="0066170A" w:rsidRPr="008E1115" w14:paraId="21CA9188"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2"/>
        </w:trPr>
        <w:tc>
          <w:tcPr>
            <w:tcW w:w="1620" w:type="dxa"/>
            <w:tcBorders>
              <w:top w:val="nil"/>
              <w:left w:val="nil"/>
              <w:bottom w:val="nil"/>
              <w:right w:val="nil"/>
            </w:tcBorders>
          </w:tcPr>
          <w:p w14:paraId="7D954FFC"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010</w:t>
            </w:r>
            <w:r>
              <w:rPr>
                <w:rFonts w:ascii="Arial" w:hAnsi="Arial" w:cs="Arial"/>
                <w:sz w:val="24"/>
                <w:szCs w:val="24"/>
              </w:rPr>
              <w:t>8</w:t>
            </w:r>
          </w:p>
        </w:tc>
        <w:tc>
          <w:tcPr>
            <w:tcW w:w="12547" w:type="dxa"/>
            <w:gridSpan w:val="4"/>
            <w:tcBorders>
              <w:top w:val="nil"/>
              <w:left w:val="nil"/>
              <w:bottom w:val="nil"/>
              <w:right w:val="nil"/>
            </w:tcBorders>
          </w:tcPr>
          <w:p w14:paraId="642A83EF"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Has the command completed a comprehensive electronic file plan in CROSS with the appropriate disposition schedules to their records per SECNAV M-5210.1?</w:t>
            </w:r>
          </w:p>
          <w:p w14:paraId="4E145EBC" w14:textId="77777777" w:rsidR="0066170A" w:rsidRPr="008E1115" w:rsidRDefault="0066170A" w:rsidP="007B54A6">
            <w:pPr>
              <w:ind w:right="3885"/>
              <w:rPr>
                <w:rFonts w:ascii="Arial" w:hAnsi="Arial" w:cs="Arial"/>
                <w:sz w:val="24"/>
                <w:szCs w:val="24"/>
              </w:rPr>
            </w:pPr>
          </w:p>
          <w:p w14:paraId="7E83363F" w14:textId="77777777" w:rsidR="0066170A" w:rsidRDefault="0066170A" w:rsidP="007B54A6">
            <w:pPr>
              <w:ind w:right="3885"/>
              <w:jc w:val="both"/>
              <w:rPr>
                <w:rFonts w:ascii="Arial" w:hAnsi="Arial" w:cs="Arial"/>
                <w:sz w:val="24"/>
                <w:szCs w:val="24"/>
              </w:rPr>
            </w:pPr>
            <w:r w:rsidRPr="008E1115">
              <w:rPr>
                <w:rFonts w:ascii="Arial" w:hAnsi="Arial" w:cs="Arial"/>
                <w:sz w:val="24"/>
                <w:szCs w:val="24"/>
              </w:rPr>
              <w:t>Note:  It is the responsibility of the Staff Section RMs to input file plan information for</w:t>
            </w:r>
          </w:p>
          <w:p w14:paraId="0AC51AEE" w14:textId="77777777" w:rsidR="0066170A" w:rsidRDefault="0066170A" w:rsidP="007B54A6">
            <w:pPr>
              <w:ind w:right="3885"/>
              <w:jc w:val="both"/>
              <w:rPr>
                <w:rFonts w:ascii="Arial" w:hAnsi="Arial" w:cs="Arial"/>
                <w:sz w:val="24"/>
                <w:szCs w:val="24"/>
              </w:rPr>
            </w:pPr>
            <w:r w:rsidRPr="008E1115">
              <w:rPr>
                <w:rFonts w:ascii="Arial" w:hAnsi="Arial" w:cs="Arial"/>
                <w:sz w:val="24"/>
                <w:szCs w:val="24"/>
              </w:rPr>
              <w:t>their</w:t>
            </w:r>
            <w:r>
              <w:rPr>
                <w:rFonts w:ascii="Arial" w:hAnsi="Arial" w:cs="Arial"/>
                <w:sz w:val="24"/>
                <w:szCs w:val="24"/>
              </w:rPr>
              <w:t xml:space="preserve"> </w:t>
            </w:r>
            <w:r w:rsidRPr="008E1115">
              <w:rPr>
                <w:rFonts w:ascii="Arial" w:hAnsi="Arial" w:cs="Arial"/>
                <w:sz w:val="24"/>
                <w:szCs w:val="24"/>
              </w:rPr>
              <w:t xml:space="preserve">specific section(s); all section file plans “roll up” to inform the overall command </w:t>
            </w:r>
          </w:p>
          <w:p w14:paraId="46A6E2AB" w14:textId="77777777" w:rsidR="0066170A" w:rsidRDefault="0066170A" w:rsidP="007B54A6">
            <w:pPr>
              <w:ind w:right="3885"/>
              <w:jc w:val="both"/>
              <w:rPr>
                <w:rFonts w:ascii="Arial" w:hAnsi="Arial" w:cs="Arial"/>
                <w:sz w:val="24"/>
                <w:szCs w:val="24"/>
              </w:rPr>
            </w:pPr>
            <w:r w:rsidRPr="008E1115">
              <w:rPr>
                <w:rFonts w:ascii="Arial" w:hAnsi="Arial" w:cs="Arial"/>
                <w:sz w:val="24"/>
                <w:szCs w:val="24"/>
              </w:rPr>
              <w:t>file plan. Commands are required to use the new disposition schedules approved by</w:t>
            </w:r>
          </w:p>
          <w:p w14:paraId="0B529B88" w14:textId="77777777" w:rsidR="0066170A" w:rsidRDefault="0066170A" w:rsidP="007B54A6">
            <w:pPr>
              <w:ind w:right="3885"/>
              <w:jc w:val="both"/>
              <w:rPr>
                <w:rFonts w:ascii="Arial" w:hAnsi="Arial" w:cs="Arial"/>
                <w:sz w:val="24"/>
                <w:szCs w:val="24"/>
              </w:rPr>
            </w:pPr>
            <w:r w:rsidRPr="008E1115">
              <w:rPr>
                <w:rFonts w:ascii="Arial" w:hAnsi="Arial" w:cs="Arial"/>
                <w:sz w:val="24"/>
                <w:szCs w:val="24"/>
              </w:rPr>
              <w:t>National</w:t>
            </w:r>
            <w:r>
              <w:rPr>
                <w:rFonts w:ascii="Arial" w:hAnsi="Arial" w:cs="Arial"/>
                <w:sz w:val="24"/>
                <w:szCs w:val="24"/>
              </w:rPr>
              <w:t xml:space="preserve"> </w:t>
            </w:r>
            <w:r w:rsidRPr="008E1115">
              <w:rPr>
                <w:rFonts w:ascii="Arial" w:hAnsi="Arial" w:cs="Arial"/>
                <w:sz w:val="24"/>
                <w:szCs w:val="24"/>
              </w:rPr>
              <w:t xml:space="preserve">Archives and Records Administration (NARA).  The File Plan feature within </w:t>
            </w:r>
          </w:p>
          <w:p w14:paraId="7B2568F9" w14:textId="77777777" w:rsidR="0066170A" w:rsidRDefault="0066170A" w:rsidP="007B54A6">
            <w:pPr>
              <w:ind w:right="3885"/>
              <w:jc w:val="both"/>
              <w:rPr>
                <w:rFonts w:ascii="Arial" w:hAnsi="Arial" w:cs="Arial"/>
                <w:sz w:val="24"/>
                <w:szCs w:val="24"/>
              </w:rPr>
            </w:pPr>
            <w:r w:rsidRPr="008E1115">
              <w:rPr>
                <w:rFonts w:ascii="Arial" w:hAnsi="Arial" w:cs="Arial"/>
                <w:sz w:val="24"/>
                <w:szCs w:val="24"/>
              </w:rPr>
              <w:t>CROSS uses</w:t>
            </w:r>
            <w:r>
              <w:rPr>
                <w:rFonts w:ascii="Arial" w:hAnsi="Arial" w:cs="Arial"/>
                <w:sz w:val="24"/>
                <w:szCs w:val="24"/>
              </w:rPr>
              <w:t xml:space="preserve"> </w:t>
            </w:r>
            <w:r w:rsidRPr="008E1115">
              <w:rPr>
                <w:rFonts w:ascii="Arial" w:hAnsi="Arial" w:cs="Arial"/>
                <w:sz w:val="24"/>
                <w:szCs w:val="24"/>
              </w:rPr>
              <w:t>the new record schedules.  The new record schedules are</w:t>
            </w:r>
            <w:r w:rsidRPr="00082415">
              <w:rPr>
                <w:rFonts w:ascii="Arial" w:hAnsi="Arial" w:cs="Arial"/>
              </w:rPr>
              <w:t xml:space="preserve"> </w:t>
            </w:r>
            <w:r w:rsidRPr="008E1115">
              <w:rPr>
                <w:rFonts w:ascii="Arial" w:hAnsi="Arial" w:cs="Arial"/>
                <w:sz w:val="24"/>
                <w:szCs w:val="24"/>
              </w:rPr>
              <w:t xml:space="preserve">published on </w:t>
            </w:r>
          </w:p>
          <w:p w14:paraId="65391DFA" w14:textId="77777777" w:rsidR="0066170A" w:rsidRDefault="0066170A" w:rsidP="007B54A6">
            <w:pPr>
              <w:ind w:right="3885"/>
              <w:jc w:val="both"/>
              <w:rPr>
                <w:rFonts w:ascii="Arial" w:hAnsi="Arial" w:cs="Arial"/>
                <w:sz w:val="24"/>
                <w:szCs w:val="24"/>
              </w:rPr>
            </w:pPr>
            <w:r w:rsidRPr="008E1115">
              <w:rPr>
                <w:rFonts w:ascii="Arial" w:hAnsi="Arial" w:cs="Arial"/>
                <w:sz w:val="24"/>
                <w:szCs w:val="24"/>
              </w:rPr>
              <w:t xml:space="preserve">the </w:t>
            </w:r>
            <w:hyperlink r:id="rId35" w:history="1">
              <w:r w:rsidRPr="008E1115">
                <w:rPr>
                  <w:rStyle w:val="Hyperlink"/>
                  <w:rFonts w:ascii="Arial" w:hAnsi="Arial" w:cs="Arial"/>
                  <w:sz w:val="24"/>
                  <w:szCs w:val="24"/>
                </w:rPr>
                <w:t>SECNAV portal</w:t>
              </w:r>
            </w:hyperlink>
            <w:r w:rsidRPr="008E1115">
              <w:rPr>
                <w:rFonts w:ascii="Arial" w:hAnsi="Arial" w:cs="Arial"/>
                <w:sz w:val="24"/>
                <w:szCs w:val="24"/>
              </w:rPr>
              <w:t xml:space="preserve"> for reference (link is provided below.  </w:t>
            </w:r>
          </w:p>
          <w:p w14:paraId="5B3FF408" w14:textId="77777777" w:rsidR="0066170A" w:rsidRPr="008E1115" w:rsidRDefault="0066170A" w:rsidP="007B54A6">
            <w:pPr>
              <w:ind w:right="3885"/>
              <w:jc w:val="both"/>
              <w:rPr>
                <w:rFonts w:ascii="Arial" w:hAnsi="Arial" w:cs="Arial"/>
                <w:sz w:val="24"/>
                <w:szCs w:val="24"/>
              </w:rPr>
            </w:pPr>
            <w:r w:rsidRPr="008E1115">
              <w:rPr>
                <w:rFonts w:ascii="Arial" w:hAnsi="Arial" w:cs="Arial"/>
                <w:sz w:val="24"/>
                <w:szCs w:val="24"/>
              </w:rPr>
              <w:t xml:space="preserve">Copy/paste link into web browser to gain direct access).  </w:t>
            </w:r>
          </w:p>
          <w:p w14:paraId="3F81CC8B" w14:textId="77777777" w:rsidR="0066170A" w:rsidRPr="008E1115" w:rsidRDefault="0066170A" w:rsidP="007B54A6">
            <w:pPr>
              <w:tabs>
                <w:tab w:val="left" w:pos="6098"/>
              </w:tabs>
              <w:ind w:right="3885"/>
              <w:rPr>
                <w:rFonts w:ascii="Arial" w:hAnsi="Arial" w:cs="Arial"/>
                <w:color w:val="1F497D"/>
                <w:sz w:val="24"/>
                <w:szCs w:val="24"/>
              </w:rPr>
            </w:pPr>
            <w:hyperlink r:id="rId36" w:history="1">
              <w:r w:rsidRPr="008E1115">
                <w:rPr>
                  <w:rStyle w:val="Hyperlink"/>
                  <w:rFonts w:ascii="Arial" w:hAnsi="Arial" w:cs="Arial"/>
                  <w:sz w:val="24"/>
                  <w:szCs w:val="24"/>
                </w:rPr>
                <w:t>https://portal.secnav.navy.mil/orgs/DUSNM/DONAA/DRM/Records-and-Information-Management/Approved%20Record%20Schedules/Forms/AllItems.aspx</w:t>
              </w:r>
            </w:hyperlink>
          </w:p>
          <w:p w14:paraId="7190D113" w14:textId="77777777" w:rsidR="0066170A" w:rsidRPr="008E1115" w:rsidRDefault="0066170A" w:rsidP="007B54A6">
            <w:pPr>
              <w:ind w:right="3885"/>
              <w:rPr>
                <w:rFonts w:ascii="Arial" w:hAnsi="Arial" w:cs="Arial"/>
                <w:sz w:val="24"/>
                <w:szCs w:val="24"/>
              </w:rPr>
            </w:pPr>
          </w:p>
          <w:p w14:paraId="5BB1CB46"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Reference:  MCO 5210.11F, chap 3, par 3, and fig 3-3; MCBUL 5210 dtd 12 Feb 24, </w:t>
            </w:r>
          </w:p>
          <w:p w14:paraId="4ED0228E"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par 4a(2)(a)</w:t>
            </w:r>
            <w:r w:rsidRPr="008E1115">
              <w:rPr>
                <w:rFonts w:ascii="Arial" w:hAnsi="Arial" w:cs="Arial"/>
                <w:sz w:val="24"/>
                <w:szCs w:val="24"/>
                <w:u w:val="single"/>
              </w:rPr>
              <w:t>1</w:t>
            </w:r>
            <w:r w:rsidRPr="008E1115">
              <w:rPr>
                <w:rFonts w:ascii="Arial" w:hAnsi="Arial" w:cs="Arial"/>
                <w:sz w:val="24"/>
                <w:szCs w:val="24"/>
              </w:rPr>
              <w:t xml:space="preserve"> </w:t>
            </w:r>
            <w:r w:rsidRPr="008E1115">
              <w:rPr>
                <w:rFonts w:ascii="Arial" w:eastAsia="Times New Roman" w:hAnsi="Arial" w:cs="Arial"/>
                <w:noProof/>
                <w:sz w:val="24"/>
                <w:szCs w:val="24"/>
              </w:rPr>
              <w:t xml:space="preserve">and </w:t>
            </w:r>
            <w:r w:rsidRPr="008E1115">
              <w:rPr>
                <w:rFonts w:ascii="Arial" w:hAnsi="Arial" w:cs="Arial"/>
                <w:sz w:val="24"/>
                <w:szCs w:val="24"/>
              </w:rPr>
              <w:t>SECNAV M-5210.1, Part III, para 2.b.</w:t>
            </w:r>
          </w:p>
        </w:tc>
      </w:tr>
      <w:tr w:rsidR="0066170A" w:rsidRPr="008E1115" w14:paraId="5356388B"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1963691614"/>
            <w:placeholder>
              <w:docPart w:val="C0E5B0485CAC46D0A72AA008D3D6900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733DD01E" w14:textId="77777777" w:rsidR="0066170A" w:rsidRPr="008E1115" w:rsidRDefault="0066170A" w:rsidP="007B54A6">
                <w:pPr>
                  <w:ind w:right="720"/>
                  <w:jc w:val="center"/>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1860152455"/>
            <w:placeholder>
              <w:docPart w:val="BA54F96EDC144C6C919A60E14F75C287"/>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2565F434" w14:textId="77777777" w:rsidR="0066170A" w:rsidRPr="007B54A6"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r w:rsidR="0066170A" w:rsidRPr="008E1115" w14:paraId="5017729A"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trPr>
        <w:tc>
          <w:tcPr>
            <w:tcW w:w="1620" w:type="dxa"/>
            <w:tcBorders>
              <w:top w:val="nil"/>
              <w:left w:val="nil"/>
              <w:bottom w:val="nil"/>
              <w:right w:val="nil"/>
            </w:tcBorders>
          </w:tcPr>
          <w:p w14:paraId="2DC41B8B"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010</w:t>
            </w:r>
            <w:r>
              <w:rPr>
                <w:rFonts w:ascii="Arial" w:hAnsi="Arial" w:cs="Arial"/>
                <w:sz w:val="24"/>
                <w:szCs w:val="24"/>
              </w:rPr>
              <w:t>9</w:t>
            </w:r>
          </w:p>
        </w:tc>
        <w:tc>
          <w:tcPr>
            <w:tcW w:w="12547" w:type="dxa"/>
            <w:gridSpan w:val="4"/>
            <w:tcBorders>
              <w:top w:val="nil"/>
              <w:left w:val="nil"/>
              <w:bottom w:val="nil"/>
              <w:right w:val="nil"/>
            </w:tcBorders>
          </w:tcPr>
          <w:p w14:paraId="57615E50"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If the command has identified a requirement to maintain physical (paper) records, </w:t>
            </w:r>
          </w:p>
          <w:p w14:paraId="4D6C1374" w14:textId="77777777" w:rsidR="0066170A" w:rsidRDefault="0066170A" w:rsidP="007B54A6">
            <w:pPr>
              <w:ind w:right="3885"/>
              <w:rPr>
                <w:rFonts w:ascii="Arial" w:hAnsi="Arial" w:cs="Arial"/>
                <w:sz w:val="24"/>
                <w:szCs w:val="24"/>
              </w:rPr>
            </w:pPr>
            <w:r w:rsidRPr="008E1115">
              <w:rPr>
                <w:rFonts w:ascii="Arial" w:hAnsi="Arial" w:cs="Arial"/>
                <w:sz w:val="24"/>
                <w:szCs w:val="24"/>
              </w:rPr>
              <w:lastRenderedPageBreak/>
              <w:t>do they</w:t>
            </w:r>
            <w:r>
              <w:rPr>
                <w:rFonts w:ascii="Arial" w:hAnsi="Arial" w:cs="Arial"/>
                <w:sz w:val="24"/>
                <w:szCs w:val="24"/>
              </w:rPr>
              <w:t xml:space="preserve"> </w:t>
            </w:r>
            <w:r w:rsidRPr="008E1115">
              <w:rPr>
                <w:rFonts w:ascii="Arial" w:hAnsi="Arial" w:cs="Arial"/>
                <w:sz w:val="24"/>
                <w:szCs w:val="24"/>
              </w:rPr>
              <w:t xml:space="preserve">have an approved NAVMC Form 10030/1, “Records Management Paper </w:t>
            </w:r>
          </w:p>
          <w:p w14:paraId="463334AA"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Waiver Request”?</w:t>
            </w:r>
            <w:r>
              <w:rPr>
                <w:rFonts w:ascii="Arial" w:hAnsi="Arial" w:cs="Arial"/>
                <w:sz w:val="24"/>
                <w:szCs w:val="24"/>
              </w:rPr>
              <w:t xml:space="preserve"> </w:t>
            </w:r>
            <w:r w:rsidRPr="008E1115">
              <w:rPr>
                <w:rFonts w:ascii="Arial" w:hAnsi="Arial" w:cs="Arial"/>
                <w:sz w:val="24"/>
                <w:szCs w:val="24"/>
              </w:rPr>
              <w:t>If so, is the NAVMC 10030/1 still active? (not expired)</w:t>
            </w:r>
          </w:p>
          <w:p w14:paraId="35782A56" w14:textId="77777777" w:rsidR="0066170A" w:rsidRPr="008E1115" w:rsidRDefault="0066170A" w:rsidP="007B54A6">
            <w:pPr>
              <w:ind w:right="3885"/>
              <w:rPr>
                <w:rFonts w:ascii="Arial" w:hAnsi="Arial" w:cs="Arial"/>
                <w:sz w:val="24"/>
                <w:szCs w:val="24"/>
              </w:rPr>
            </w:pPr>
          </w:p>
          <w:p w14:paraId="5DFCF125" w14:textId="77777777" w:rsidR="0066170A" w:rsidRDefault="0066170A" w:rsidP="007B54A6">
            <w:pPr>
              <w:ind w:right="3885"/>
              <w:rPr>
                <w:rFonts w:ascii="Arial" w:hAnsi="Arial" w:cs="Arial"/>
                <w:sz w:val="24"/>
                <w:szCs w:val="24"/>
              </w:rPr>
            </w:pPr>
            <w:r w:rsidRPr="008E1115">
              <w:rPr>
                <w:rFonts w:ascii="Arial" w:hAnsi="Arial" w:cs="Arial"/>
                <w:sz w:val="24"/>
                <w:szCs w:val="24"/>
              </w:rPr>
              <w:t>Note 1:  All NAVMC 10030/1 forms have a unique expiration date on them, determined</w:t>
            </w:r>
          </w:p>
          <w:p w14:paraId="4BBBF25B" w14:textId="77777777" w:rsidR="0066170A" w:rsidRDefault="0066170A" w:rsidP="007B54A6">
            <w:pPr>
              <w:ind w:right="3885"/>
              <w:rPr>
                <w:rFonts w:ascii="Arial" w:hAnsi="Arial" w:cs="Arial"/>
                <w:sz w:val="24"/>
                <w:szCs w:val="24"/>
              </w:rPr>
            </w:pPr>
            <w:r w:rsidRPr="008E1115">
              <w:rPr>
                <w:rFonts w:ascii="Arial" w:hAnsi="Arial" w:cs="Arial"/>
                <w:sz w:val="24"/>
                <w:szCs w:val="24"/>
              </w:rPr>
              <w:t>By</w:t>
            </w:r>
            <w:r>
              <w:rPr>
                <w:rFonts w:ascii="Arial" w:hAnsi="Arial" w:cs="Arial"/>
                <w:sz w:val="24"/>
                <w:szCs w:val="24"/>
              </w:rPr>
              <w:t xml:space="preserve"> </w:t>
            </w:r>
            <w:r w:rsidRPr="008E1115">
              <w:rPr>
                <w:rFonts w:ascii="Arial" w:hAnsi="Arial" w:cs="Arial"/>
                <w:sz w:val="24"/>
                <w:szCs w:val="24"/>
              </w:rPr>
              <w:t xml:space="preserve">the Records Officer of the Marine Corps. Organizations with an approved </w:t>
            </w:r>
          </w:p>
          <w:p w14:paraId="044D65B4" w14:textId="77777777" w:rsidR="0066170A" w:rsidRDefault="0066170A" w:rsidP="007B54A6">
            <w:pPr>
              <w:ind w:right="3885"/>
              <w:rPr>
                <w:rFonts w:ascii="Arial" w:hAnsi="Arial" w:cs="Arial"/>
                <w:sz w:val="24"/>
                <w:szCs w:val="24"/>
              </w:rPr>
            </w:pPr>
            <w:r w:rsidRPr="008E1115">
              <w:rPr>
                <w:rFonts w:ascii="Arial" w:hAnsi="Arial" w:cs="Arial"/>
                <w:sz w:val="24"/>
                <w:szCs w:val="24"/>
              </w:rPr>
              <w:t>NAVMC 10030/1 have until the form’s expiration date to transition the specified paper</w:t>
            </w:r>
          </w:p>
          <w:p w14:paraId="2843594C" w14:textId="77777777" w:rsidR="0066170A" w:rsidRDefault="0066170A" w:rsidP="007B54A6">
            <w:pPr>
              <w:ind w:right="3885"/>
              <w:rPr>
                <w:rFonts w:ascii="Arial" w:hAnsi="Arial" w:cs="Arial"/>
                <w:sz w:val="24"/>
                <w:szCs w:val="24"/>
              </w:rPr>
            </w:pPr>
            <w:r w:rsidRPr="008E1115">
              <w:rPr>
                <w:rFonts w:ascii="Arial" w:hAnsi="Arial" w:cs="Arial"/>
                <w:sz w:val="24"/>
                <w:szCs w:val="24"/>
              </w:rPr>
              <w:t>records to an electronic</w:t>
            </w:r>
            <w:r>
              <w:rPr>
                <w:rFonts w:ascii="Arial" w:hAnsi="Arial" w:cs="Arial"/>
                <w:sz w:val="24"/>
                <w:szCs w:val="24"/>
              </w:rPr>
              <w:t xml:space="preserve"> </w:t>
            </w:r>
            <w:r w:rsidRPr="008E1115">
              <w:rPr>
                <w:rFonts w:ascii="Arial" w:hAnsi="Arial" w:cs="Arial"/>
                <w:sz w:val="24"/>
                <w:szCs w:val="24"/>
              </w:rPr>
              <w:t xml:space="preserve">format. Failure to do so within the prescribed date on the </w:t>
            </w:r>
          </w:p>
          <w:p w14:paraId="3AC58736"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NAVMC 10030/1 form will result</w:t>
            </w:r>
            <w:r>
              <w:rPr>
                <w:rFonts w:ascii="Arial" w:hAnsi="Arial" w:cs="Arial"/>
                <w:sz w:val="24"/>
                <w:szCs w:val="24"/>
              </w:rPr>
              <w:t xml:space="preserve"> </w:t>
            </w:r>
            <w:r w:rsidRPr="008E1115">
              <w:rPr>
                <w:rFonts w:ascii="Arial" w:hAnsi="Arial" w:cs="Arial"/>
                <w:sz w:val="24"/>
                <w:szCs w:val="24"/>
              </w:rPr>
              <w:t xml:space="preserve">in non-compliance.  </w:t>
            </w:r>
          </w:p>
          <w:p w14:paraId="46E0EAD9" w14:textId="77777777" w:rsidR="0066170A" w:rsidRPr="008E1115" w:rsidRDefault="0066170A" w:rsidP="007B54A6">
            <w:pPr>
              <w:ind w:right="3885"/>
              <w:rPr>
                <w:rFonts w:ascii="Arial" w:hAnsi="Arial" w:cs="Arial"/>
                <w:sz w:val="24"/>
                <w:szCs w:val="24"/>
              </w:rPr>
            </w:pPr>
          </w:p>
          <w:p w14:paraId="3D9E6491" w14:textId="77777777" w:rsidR="0066170A" w:rsidRDefault="0066170A" w:rsidP="007B54A6">
            <w:pPr>
              <w:pStyle w:val="BodyText"/>
              <w:ind w:right="3885"/>
              <w:rPr>
                <w:sz w:val="24"/>
                <w:szCs w:val="24"/>
              </w:rPr>
            </w:pPr>
            <w:r w:rsidRPr="008E1115">
              <w:rPr>
                <w:sz w:val="24"/>
                <w:szCs w:val="24"/>
              </w:rPr>
              <w:t>Note 2:</w:t>
            </w:r>
            <w:r w:rsidRPr="007B54A6">
              <w:t xml:space="preserve">  </w:t>
            </w:r>
            <w:r w:rsidRPr="008E1115">
              <w:rPr>
                <w:sz w:val="24"/>
                <w:szCs w:val="24"/>
              </w:rPr>
              <w:t xml:space="preserve">NAVMC Form 10030/1 will be available on the Navy Forms Online (NFOL) </w:t>
            </w:r>
          </w:p>
          <w:p w14:paraId="0084F16F" w14:textId="77777777" w:rsidR="0066170A" w:rsidRDefault="0066170A" w:rsidP="007B54A6">
            <w:pPr>
              <w:pStyle w:val="BodyText"/>
              <w:ind w:right="3885"/>
              <w:rPr>
                <w:color w:val="000000"/>
                <w:sz w:val="24"/>
                <w:szCs w:val="24"/>
                <w:shd w:val="clear" w:color="auto" w:fill="FFFFFF"/>
              </w:rPr>
            </w:pPr>
            <w:r w:rsidRPr="008E1115">
              <w:rPr>
                <w:sz w:val="24"/>
                <w:szCs w:val="24"/>
              </w:rPr>
              <w:t>Website</w:t>
            </w:r>
            <w:r>
              <w:rPr>
                <w:sz w:val="24"/>
                <w:szCs w:val="24"/>
              </w:rPr>
              <w:t xml:space="preserve"> </w:t>
            </w:r>
            <w:r w:rsidRPr="008E1115">
              <w:rPr>
                <w:sz w:val="24"/>
                <w:szCs w:val="24"/>
              </w:rPr>
              <w:t xml:space="preserve">at </w:t>
            </w:r>
            <w:hyperlink r:id="rId37" w:history="1">
              <w:r w:rsidRPr="008E1115">
                <w:rPr>
                  <w:rStyle w:val="Hyperlink"/>
                  <w:sz w:val="24"/>
                  <w:szCs w:val="24"/>
                  <w:shd w:val="clear" w:color="auto" w:fill="FFFFFF"/>
                </w:rPr>
                <w:t>https://forms.documentservices.dla.mil/order/</w:t>
              </w:r>
            </w:hyperlink>
            <w:r w:rsidRPr="008E1115">
              <w:rPr>
                <w:color w:val="000000"/>
                <w:sz w:val="24"/>
                <w:szCs w:val="24"/>
                <w:shd w:val="clear" w:color="auto" w:fill="FFFFFF"/>
              </w:rPr>
              <w:t xml:space="preserve"> and is to be submitted by </w:t>
            </w:r>
          </w:p>
          <w:p w14:paraId="072EF23D" w14:textId="77777777" w:rsidR="0066170A" w:rsidRDefault="0066170A" w:rsidP="007B54A6">
            <w:pPr>
              <w:pStyle w:val="BodyText"/>
              <w:ind w:right="3885"/>
              <w:rPr>
                <w:rStyle w:val="Hyperlink"/>
                <w:sz w:val="24"/>
                <w:szCs w:val="24"/>
                <w:shd w:val="clear" w:color="auto" w:fill="FFFFFF"/>
              </w:rPr>
            </w:pPr>
            <w:r w:rsidRPr="008E1115">
              <w:rPr>
                <w:color w:val="000000"/>
                <w:sz w:val="24"/>
                <w:szCs w:val="24"/>
                <w:shd w:val="clear" w:color="auto" w:fill="FFFFFF"/>
              </w:rPr>
              <w:t>unit CDRM to</w:t>
            </w:r>
            <w:r>
              <w:rPr>
                <w:color w:val="000000"/>
                <w:sz w:val="24"/>
                <w:szCs w:val="24"/>
                <w:shd w:val="clear" w:color="auto" w:fill="FFFFFF"/>
              </w:rPr>
              <w:t xml:space="preserve"> </w:t>
            </w:r>
            <w:r w:rsidRPr="008E1115">
              <w:rPr>
                <w:color w:val="000000"/>
                <w:sz w:val="24"/>
                <w:szCs w:val="24"/>
                <w:shd w:val="clear" w:color="auto" w:fill="FFFFFF"/>
              </w:rPr>
              <w:t xml:space="preserve">ARD via email at </w:t>
            </w:r>
            <w:hyperlink r:id="rId38" w:history="1">
              <w:r w:rsidRPr="008E1115">
                <w:rPr>
                  <w:rStyle w:val="Hyperlink"/>
                  <w:sz w:val="24"/>
                  <w:szCs w:val="24"/>
                  <w:shd w:val="clear" w:color="auto" w:fill="FFFFFF"/>
                </w:rPr>
                <w:t>HQMCREC-MGR@usmc.mil</w:t>
              </w:r>
            </w:hyperlink>
            <w:r w:rsidRPr="008E1115">
              <w:rPr>
                <w:rStyle w:val="Hyperlink"/>
                <w:sz w:val="24"/>
                <w:szCs w:val="24"/>
                <w:shd w:val="clear" w:color="auto" w:fill="FFFFFF"/>
              </w:rPr>
              <w:t xml:space="preserve">.  Please include CC on </w:t>
            </w:r>
          </w:p>
          <w:p w14:paraId="2F0FC982" w14:textId="77777777" w:rsidR="0066170A" w:rsidRDefault="0066170A" w:rsidP="007B54A6">
            <w:pPr>
              <w:pStyle w:val="BodyText"/>
              <w:ind w:right="3885"/>
              <w:rPr>
                <w:sz w:val="24"/>
                <w:szCs w:val="24"/>
              </w:rPr>
            </w:pPr>
            <w:r w:rsidRPr="008E1115">
              <w:rPr>
                <w:rStyle w:val="Hyperlink"/>
                <w:sz w:val="24"/>
                <w:szCs w:val="24"/>
                <w:shd w:val="clear" w:color="auto" w:fill="FFFFFF"/>
              </w:rPr>
              <w:t xml:space="preserve">submissions to </w:t>
            </w:r>
            <w:hyperlink r:id="rId39" w:history="1">
              <w:r w:rsidRPr="008E1115">
                <w:rPr>
                  <w:rStyle w:val="Hyperlink"/>
                  <w:sz w:val="24"/>
                  <w:szCs w:val="24"/>
                </w:rPr>
                <w:t>SMB_HQMC_RMOUTREACH@USMC.MIL</w:t>
              </w:r>
            </w:hyperlink>
            <w:r w:rsidRPr="008E1115">
              <w:rPr>
                <w:color w:val="000000"/>
                <w:sz w:val="24"/>
                <w:szCs w:val="24"/>
                <w:shd w:val="clear" w:color="auto" w:fill="FFFFFF"/>
              </w:rPr>
              <w:t xml:space="preserve">. </w:t>
            </w:r>
            <w:r w:rsidRPr="008E1115">
              <w:rPr>
                <w:sz w:val="24"/>
                <w:szCs w:val="24"/>
              </w:rPr>
              <w:t xml:space="preserve"> ARD will receive, </w:t>
            </w:r>
          </w:p>
          <w:p w14:paraId="0BB239D0" w14:textId="77777777" w:rsidR="0066170A" w:rsidRDefault="0066170A" w:rsidP="007B54A6">
            <w:pPr>
              <w:pStyle w:val="BodyText"/>
              <w:ind w:right="3885"/>
              <w:rPr>
                <w:sz w:val="24"/>
                <w:szCs w:val="24"/>
              </w:rPr>
            </w:pPr>
            <w:r w:rsidRPr="008E1115">
              <w:rPr>
                <w:sz w:val="24"/>
                <w:szCs w:val="24"/>
              </w:rPr>
              <w:t xml:space="preserve">consolidate, and provide response to all waiver requests. ARD will retain a list of all </w:t>
            </w:r>
          </w:p>
          <w:p w14:paraId="4F609786" w14:textId="77777777" w:rsidR="0066170A" w:rsidRDefault="0066170A" w:rsidP="007B54A6">
            <w:pPr>
              <w:pStyle w:val="BodyText"/>
              <w:ind w:right="3885"/>
              <w:rPr>
                <w:sz w:val="24"/>
                <w:szCs w:val="24"/>
              </w:rPr>
            </w:pPr>
            <w:r w:rsidRPr="008E1115">
              <w:rPr>
                <w:sz w:val="24"/>
                <w:szCs w:val="24"/>
              </w:rPr>
              <w:t xml:space="preserve">approved paper records waivers. </w:t>
            </w:r>
          </w:p>
          <w:p w14:paraId="47A1BF4A" w14:textId="77777777" w:rsidR="0066170A" w:rsidRDefault="0066170A" w:rsidP="007B54A6">
            <w:pPr>
              <w:pStyle w:val="BodyText"/>
              <w:ind w:right="3885"/>
              <w:rPr>
                <w:sz w:val="24"/>
                <w:szCs w:val="24"/>
              </w:rPr>
            </w:pPr>
            <w:r w:rsidRPr="008E1115">
              <w:rPr>
                <w:sz w:val="24"/>
                <w:szCs w:val="24"/>
              </w:rPr>
              <w:t xml:space="preserve">This list will be audited annually to evaluate updates and extend or rescind waiver </w:t>
            </w:r>
          </w:p>
          <w:p w14:paraId="233466AE" w14:textId="77777777" w:rsidR="0066170A" w:rsidRPr="008E1115" w:rsidRDefault="0066170A" w:rsidP="007B54A6">
            <w:pPr>
              <w:pStyle w:val="BodyText"/>
              <w:ind w:right="3885"/>
              <w:rPr>
                <w:sz w:val="24"/>
                <w:szCs w:val="24"/>
              </w:rPr>
            </w:pPr>
            <w:r w:rsidRPr="008E1115">
              <w:rPr>
                <w:sz w:val="24"/>
                <w:szCs w:val="24"/>
              </w:rPr>
              <w:t xml:space="preserve">statuses. </w:t>
            </w:r>
          </w:p>
          <w:p w14:paraId="2C53F129" w14:textId="77777777" w:rsidR="0066170A" w:rsidRPr="008E1115" w:rsidRDefault="0066170A" w:rsidP="007B54A6">
            <w:pPr>
              <w:ind w:right="3885"/>
              <w:rPr>
                <w:rFonts w:ascii="Arial" w:hAnsi="Arial" w:cs="Arial"/>
                <w:sz w:val="24"/>
                <w:szCs w:val="24"/>
              </w:rPr>
            </w:pPr>
          </w:p>
          <w:p w14:paraId="2B578478"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Reference:  Government Reform and Reorganization Plan, item #26; </w:t>
            </w:r>
          </w:p>
          <w:p w14:paraId="5781A983"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National Archives 2018-2022 Strategic Plan, Strategic Goal 3, 3.2, and </w:t>
            </w:r>
          </w:p>
          <w:p w14:paraId="2450F017" w14:textId="77777777" w:rsidR="0066170A" w:rsidRPr="008E1115" w:rsidRDefault="0066170A" w:rsidP="007B54A6">
            <w:pPr>
              <w:ind w:right="3885"/>
              <w:rPr>
                <w:rFonts w:ascii="Arial" w:hAnsi="Arial" w:cs="Arial"/>
                <w:sz w:val="24"/>
                <w:szCs w:val="24"/>
              </w:rPr>
            </w:pPr>
            <w:r w:rsidRPr="008E1115">
              <w:rPr>
                <w:rFonts w:ascii="Arial" w:eastAsia="Times New Roman" w:hAnsi="Arial" w:cs="Arial"/>
                <w:noProof/>
                <w:sz w:val="24"/>
                <w:szCs w:val="24"/>
              </w:rPr>
              <w:t>MCBUL 5210 dtd 12 Feb 24, par 4a(2)(d)</w:t>
            </w:r>
          </w:p>
        </w:tc>
      </w:tr>
      <w:tr w:rsidR="0066170A" w:rsidRPr="008E1115" w14:paraId="4EB79E9F"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983703283"/>
            <w:placeholder>
              <w:docPart w:val="2C62A8751FA344EEB1DA7FF566A37F4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2E946C64" w14:textId="77777777" w:rsidR="0066170A" w:rsidRPr="008E1115" w:rsidRDefault="0066170A" w:rsidP="007B54A6">
                <w:pPr>
                  <w:ind w:right="720"/>
                  <w:jc w:val="center"/>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1262212547"/>
            <w:placeholder>
              <w:docPart w:val="9B1D1E916D51413DBF071527685F9EEE"/>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0F0F0821" w14:textId="77777777" w:rsidR="0066170A" w:rsidRPr="007B54A6"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r w:rsidR="0066170A" w:rsidRPr="006855F4" w14:paraId="0715FD88" w14:textId="77777777" w:rsidTr="00E81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28"/>
        </w:trPr>
        <w:tc>
          <w:tcPr>
            <w:tcW w:w="14167" w:type="dxa"/>
            <w:gridSpan w:val="5"/>
            <w:tcBorders>
              <w:top w:val="nil"/>
              <w:left w:val="nil"/>
              <w:bottom w:val="nil"/>
              <w:right w:val="nil"/>
            </w:tcBorders>
            <w:vAlign w:val="center"/>
          </w:tcPr>
          <w:p w14:paraId="754D2249" w14:textId="77777777" w:rsidR="0066170A" w:rsidRDefault="0066170A" w:rsidP="007B54A6">
            <w:pPr>
              <w:ind w:right="720"/>
              <w:rPr>
                <w:rFonts w:ascii="Arial" w:hAnsi="Arial" w:cs="Arial"/>
                <w:sz w:val="24"/>
                <w:szCs w:val="24"/>
              </w:rPr>
            </w:pPr>
            <w:r w:rsidRPr="008E1115">
              <w:rPr>
                <w:rFonts w:ascii="Arial" w:hAnsi="Arial" w:cs="Arial"/>
                <w:sz w:val="24"/>
                <w:szCs w:val="24"/>
              </w:rPr>
              <w:t xml:space="preserve">Electronic Records Lifecycle Compliance - Part  2- PAPER RECORDS MANAGEMENT </w:t>
            </w:r>
          </w:p>
          <w:p w14:paraId="2B293345"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(applies to all commands)</w:t>
            </w:r>
          </w:p>
          <w:p w14:paraId="66A0B581" w14:textId="77777777" w:rsidR="0066170A" w:rsidRPr="008E1115" w:rsidRDefault="0066170A" w:rsidP="007B54A6">
            <w:pPr>
              <w:ind w:right="720"/>
              <w:rPr>
                <w:rFonts w:ascii="Arial" w:hAnsi="Arial" w:cs="Arial"/>
                <w:sz w:val="24"/>
                <w:szCs w:val="24"/>
              </w:rPr>
            </w:pPr>
          </w:p>
          <w:p w14:paraId="3E601518" w14:textId="77777777" w:rsidR="0066170A" w:rsidRPr="008E1115" w:rsidRDefault="0066170A" w:rsidP="007B54A6">
            <w:pPr>
              <w:ind w:right="720"/>
              <w:rPr>
                <w:rStyle w:val="Comment"/>
                <w:rFonts w:cs="Arial"/>
                <w:i w:val="0"/>
              </w:rPr>
            </w:pPr>
          </w:p>
        </w:tc>
      </w:tr>
      <w:tr w:rsidR="0066170A" w:rsidRPr="008E1115" w14:paraId="1893F5B5"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2"/>
        </w:trPr>
        <w:tc>
          <w:tcPr>
            <w:tcW w:w="1620" w:type="dxa"/>
            <w:tcBorders>
              <w:top w:val="nil"/>
              <w:left w:val="nil"/>
              <w:bottom w:val="nil"/>
              <w:right w:val="nil"/>
            </w:tcBorders>
          </w:tcPr>
          <w:p w14:paraId="71AC0CA4" w14:textId="77777777" w:rsidR="0066170A" w:rsidRPr="008E1115" w:rsidDel="00983F9E" w:rsidRDefault="0066170A" w:rsidP="007B54A6">
            <w:pPr>
              <w:ind w:right="720"/>
              <w:rPr>
                <w:rFonts w:ascii="Arial" w:hAnsi="Arial" w:cs="Arial"/>
                <w:sz w:val="24"/>
                <w:szCs w:val="24"/>
              </w:rPr>
            </w:pPr>
            <w:r w:rsidRPr="008E1115">
              <w:rPr>
                <w:rFonts w:ascii="Arial" w:hAnsi="Arial" w:cs="Arial"/>
                <w:sz w:val="24"/>
                <w:szCs w:val="24"/>
              </w:rPr>
              <w:t>0201</w:t>
            </w:r>
          </w:p>
        </w:tc>
        <w:tc>
          <w:tcPr>
            <w:tcW w:w="12547" w:type="dxa"/>
            <w:gridSpan w:val="4"/>
            <w:tcBorders>
              <w:top w:val="nil"/>
              <w:left w:val="nil"/>
              <w:bottom w:val="nil"/>
              <w:right w:val="nil"/>
            </w:tcBorders>
          </w:tcPr>
          <w:p w14:paraId="706DDF4B"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Does the command have physical (paper) records being kept at off-site storage with a </w:t>
            </w:r>
          </w:p>
          <w:p w14:paraId="421C39DB"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Federal Records Center (FRC)? If so, does the CDRM have an  </w:t>
            </w:r>
            <w:hyperlink r:id="rId40" w:history="1">
              <w:r w:rsidRPr="008E1115">
                <w:rPr>
                  <w:rStyle w:val="Hyperlink"/>
                  <w:rFonts w:ascii="Arial" w:hAnsi="Arial" w:cs="Arial"/>
                  <w:sz w:val="24"/>
                  <w:szCs w:val="24"/>
                </w:rPr>
                <w:t>ARCIS</w:t>
              </w:r>
            </w:hyperlink>
            <w:r w:rsidRPr="008E1115">
              <w:rPr>
                <w:rFonts w:ascii="Arial" w:hAnsi="Arial" w:cs="Arial"/>
                <w:sz w:val="24"/>
                <w:szCs w:val="24"/>
              </w:rPr>
              <w:t xml:space="preserve"> account, </w:t>
            </w:r>
          </w:p>
          <w:p w14:paraId="4FE458E7"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in order to request records if required? </w:t>
            </w:r>
          </w:p>
          <w:p w14:paraId="063387AA" w14:textId="77777777" w:rsidR="0066170A" w:rsidRPr="008E1115" w:rsidRDefault="0066170A" w:rsidP="007B54A6">
            <w:pPr>
              <w:ind w:right="3885"/>
              <w:rPr>
                <w:rFonts w:ascii="Arial" w:hAnsi="Arial" w:cs="Arial"/>
                <w:sz w:val="24"/>
                <w:szCs w:val="24"/>
              </w:rPr>
            </w:pPr>
          </w:p>
          <w:p w14:paraId="01E82DE6" w14:textId="77777777" w:rsidR="0066170A" w:rsidRDefault="0066170A" w:rsidP="007B54A6">
            <w:pPr>
              <w:ind w:right="3885"/>
              <w:rPr>
                <w:rFonts w:ascii="Arial" w:hAnsi="Arial" w:cs="Arial"/>
                <w:sz w:val="24"/>
                <w:szCs w:val="24"/>
              </w:rPr>
            </w:pPr>
            <w:r w:rsidRPr="008E1115">
              <w:rPr>
                <w:rFonts w:ascii="Arial" w:hAnsi="Arial" w:cs="Arial"/>
                <w:sz w:val="24"/>
                <w:szCs w:val="24"/>
              </w:rPr>
              <w:lastRenderedPageBreak/>
              <w:t xml:space="preserve">Note 1:  </w:t>
            </w:r>
            <w:hyperlink r:id="rId41" w:history="1">
              <w:r w:rsidRPr="008E1115">
                <w:rPr>
                  <w:rStyle w:val="Hyperlink"/>
                  <w:rFonts w:ascii="Arial" w:hAnsi="Arial" w:cs="Arial"/>
                  <w:sz w:val="24"/>
                  <w:szCs w:val="24"/>
                </w:rPr>
                <w:t xml:space="preserve">ARCIS </w:t>
              </w:r>
            </w:hyperlink>
            <w:r w:rsidRPr="008E1115">
              <w:rPr>
                <w:rFonts w:ascii="Arial" w:hAnsi="Arial" w:cs="Arial"/>
                <w:sz w:val="24"/>
                <w:szCs w:val="24"/>
              </w:rPr>
              <w:t xml:space="preserve">has replaced the SF-135 form, “Records Transmittal and Receipt,” for </w:t>
            </w:r>
          </w:p>
          <w:p w14:paraId="43357951"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transfer approval to the applicable Federal Records Center (FRC).  </w:t>
            </w:r>
          </w:p>
          <w:p w14:paraId="757BEB12"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Note 2:  For commands using ERM systems this question does not apply.  Electronic </w:t>
            </w:r>
          </w:p>
          <w:p w14:paraId="2DF60FCB"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records within these systems will stay resident on the network until their disposition.</w:t>
            </w:r>
          </w:p>
          <w:p w14:paraId="53C8BB22"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Note 3:  Go to the </w:t>
            </w:r>
            <w:hyperlink r:id="rId42" w:history="1">
              <w:r w:rsidRPr="008E1115">
                <w:rPr>
                  <w:rStyle w:val="Hyperlink"/>
                  <w:rFonts w:ascii="Arial" w:hAnsi="Arial" w:cs="Arial"/>
                  <w:sz w:val="24"/>
                  <w:szCs w:val="24"/>
                </w:rPr>
                <w:t>ARDB public website</w:t>
              </w:r>
            </w:hyperlink>
            <w:r w:rsidRPr="008E1115">
              <w:rPr>
                <w:rFonts w:ascii="Arial" w:hAnsi="Arial" w:cs="Arial"/>
                <w:sz w:val="24"/>
                <w:szCs w:val="24"/>
              </w:rPr>
              <w:t xml:space="preserve"> for instructions on how to obtain an ARCIS</w:t>
            </w:r>
          </w:p>
          <w:p w14:paraId="56BFDFC4"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account:  </w:t>
            </w:r>
          </w:p>
          <w:p w14:paraId="19F848EF" w14:textId="77777777" w:rsidR="0066170A" w:rsidRPr="008E1115" w:rsidRDefault="0066170A" w:rsidP="007B54A6">
            <w:pPr>
              <w:ind w:right="720"/>
              <w:rPr>
                <w:rFonts w:ascii="Arial" w:hAnsi="Arial" w:cs="Arial"/>
                <w:sz w:val="24"/>
                <w:szCs w:val="24"/>
              </w:rPr>
            </w:pPr>
          </w:p>
          <w:p w14:paraId="6512AD6C"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Reference:  MCO 5210.11F, chap 3, par 1f(1) and par 3c(3)(b) 2nd note</w:t>
            </w:r>
          </w:p>
        </w:tc>
      </w:tr>
      <w:tr w:rsidR="0066170A" w:rsidRPr="008E1115" w14:paraId="7372932B"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sdt>
          <w:sdtPr>
            <w:rPr>
              <w:rFonts w:ascii="Arial" w:hAnsi="Arial" w:cs="Arial"/>
              <w:sz w:val="24"/>
              <w:szCs w:val="24"/>
            </w:rPr>
            <w:alias w:val="Results"/>
            <w:tag w:val="Results"/>
            <w:id w:val="10887923"/>
            <w:placeholder>
              <w:docPart w:val="9F02039DD38D4A0E94C70A8CF58AA06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7F45E2B0" w14:textId="77777777" w:rsidR="0066170A" w:rsidRPr="008E1115" w:rsidRDefault="0066170A" w:rsidP="007B54A6">
                <w:pPr>
                  <w:ind w:right="720"/>
                  <w:jc w:val="center"/>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1451358849"/>
            <w:placeholder>
              <w:docPart w:val="E909C056120C45B8A418F1F9F014DBF9"/>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37167425" w14:textId="77777777" w:rsidR="0066170A" w:rsidRPr="007B54A6"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r w:rsidR="0066170A" w:rsidRPr="008E1115" w14:paraId="061AE570"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2"/>
        </w:trPr>
        <w:tc>
          <w:tcPr>
            <w:tcW w:w="1620" w:type="dxa"/>
            <w:tcBorders>
              <w:top w:val="nil"/>
              <w:left w:val="nil"/>
              <w:bottom w:val="nil"/>
              <w:right w:val="nil"/>
            </w:tcBorders>
          </w:tcPr>
          <w:p w14:paraId="0D84CFC3"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0202</w:t>
            </w:r>
          </w:p>
        </w:tc>
        <w:tc>
          <w:tcPr>
            <w:tcW w:w="12547" w:type="dxa"/>
            <w:gridSpan w:val="4"/>
            <w:tcBorders>
              <w:top w:val="nil"/>
              <w:left w:val="nil"/>
              <w:bottom w:val="nil"/>
              <w:right w:val="nil"/>
            </w:tcBorders>
          </w:tcPr>
          <w:p w14:paraId="3B231820" w14:textId="77777777" w:rsidR="0066170A" w:rsidRPr="008E1115" w:rsidRDefault="0066170A" w:rsidP="007B54A6">
            <w:pPr>
              <w:ind w:right="720"/>
              <w:rPr>
                <w:rFonts w:ascii="Arial" w:hAnsi="Arial" w:cs="Arial"/>
                <w:sz w:val="24"/>
                <w:szCs w:val="24"/>
              </w:rPr>
            </w:pPr>
          </w:p>
          <w:p w14:paraId="4C614483"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Does the command have any </w:t>
            </w:r>
            <w:r w:rsidRPr="008E1115">
              <w:rPr>
                <w:rFonts w:ascii="Arial" w:hAnsi="Arial" w:cs="Arial"/>
                <w:iCs/>
                <w:sz w:val="24"/>
                <w:szCs w:val="24"/>
              </w:rPr>
              <w:t>permanent</w:t>
            </w:r>
            <w:r w:rsidRPr="008E1115">
              <w:rPr>
                <w:rFonts w:ascii="Arial" w:hAnsi="Arial" w:cs="Arial"/>
                <w:i/>
                <w:iCs/>
                <w:sz w:val="24"/>
                <w:szCs w:val="24"/>
              </w:rPr>
              <w:t xml:space="preserve"> </w:t>
            </w:r>
            <w:r w:rsidRPr="008E1115">
              <w:rPr>
                <w:rFonts w:ascii="Arial" w:hAnsi="Arial" w:cs="Arial"/>
                <w:sz w:val="24"/>
                <w:szCs w:val="24"/>
              </w:rPr>
              <w:t xml:space="preserve">paper records?  </w:t>
            </w:r>
          </w:p>
          <w:p w14:paraId="4A8E3AF8" w14:textId="77777777" w:rsidR="0066170A" w:rsidRPr="008E1115" w:rsidRDefault="0066170A" w:rsidP="007B54A6">
            <w:pPr>
              <w:ind w:right="3885"/>
              <w:rPr>
                <w:rFonts w:ascii="Arial" w:hAnsi="Arial" w:cs="Arial"/>
                <w:sz w:val="24"/>
                <w:szCs w:val="24"/>
              </w:rPr>
            </w:pPr>
          </w:p>
          <w:p w14:paraId="4D790CB7"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Note 1: If the command has any permanent paper records that are not annotated as </w:t>
            </w:r>
          </w:p>
          <w:p w14:paraId="37E9B367" w14:textId="77777777" w:rsidR="0066170A" w:rsidRPr="008E1115" w:rsidRDefault="0066170A" w:rsidP="007B54A6">
            <w:pPr>
              <w:ind w:right="3885"/>
              <w:rPr>
                <w:rFonts w:ascii="Arial" w:hAnsi="Arial" w:cs="Arial"/>
                <w:sz w:val="24"/>
                <w:szCs w:val="24"/>
              </w:rPr>
            </w:pPr>
            <w:r>
              <w:rPr>
                <w:rFonts w:ascii="Arial" w:hAnsi="Arial" w:cs="Arial"/>
                <w:sz w:val="24"/>
                <w:szCs w:val="24"/>
              </w:rPr>
              <w:t>a</w:t>
            </w:r>
            <w:r w:rsidRPr="008E1115">
              <w:rPr>
                <w:rFonts w:ascii="Arial" w:hAnsi="Arial" w:cs="Arial"/>
                <w:sz w:val="24"/>
                <w:szCs w:val="24"/>
              </w:rPr>
              <w:t>n</w:t>
            </w:r>
            <w:r>
              <w:rPr>
                <w:rFonts w:ascii="Arial" w:hAnsi="Arial" w:cs="Arial"/>
                <w:sz w:val="24"/>
                <w:szCs w:val="24"/>
              </w:rPr>
              <w:t xml:space="preserve"> </w:t>
            </w:r>
            <w:r w:rsidRPr="008E1115">
              <w:rPr>
                <w:rFonts w:ascii="Arial" w:hAnsi="Arial" w:cs="Arial"/>
                <w:sz w:val="24"/>
                <w:szCs w:val="24"/>
              </w:rPr>
              <w:t xml:space="preserve">exception on the NAVMC 10030/1, they are not compliant. </w:t>
            </w:r>
          </w:p>
          <w:p w14:paraId="1B9457FA" w14:textId="77777777" w:rsidR="0066170A" w:rsidRPr="008E1115" w:rsidRDefault="0066170A" w:rsidP="007B54A6">
            <w:pPr>
              <w:ind w:right="720"/>
              <w:rPr>
                <w:rFonts w:ascii="Arial" w:hAnsi="Arial" w:cs="Arial"/>
                <w:sz w:val="24"/>
                <w:szCs w:val="24"/>
              </w:rPr>
            </w:pPr>
          </w:p>
          <w:p w14:paraId="24FFD854"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Reference:  OMB M-23-07, Section 1.2</w:t>
            </w:r>
          </w:p>
        </w:tc>
      </w:tr>
      <w:tr w:rsidR="0066170A" w:rsidRPr="008E1115" w14:paraId="409BA578"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5"/>
        </w:trPr>
        <w:sdt>
          <w:sdtPr>
            <w:rPr>
              <w:rFonts w:ascii="Arial" w:hAnsi="Arial" w:cs="Arial"/>
              <w:sz w:val="24"/>
              <w:szCs w:val="24"/>
            </w:rPr>
            <w:alias w:val="Results"/>
            <w:tag w:val="Results"/>
            <w:id w:val="-1650821154"/>
            <w:placeholder>
              <w:docPart w:val="12D5DA94EA1148EFB804EE216A70263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50E0A1C6" w14:textId="77777777" w:rsidR="0066170A" w:rsidRPr="008E1115" w:rsidRDefault="0066170A" w:rsidP="007B54A6">
                <w:pPr>
                  <w:ind w:right="720"/>
                  <w:jc w:val="center"/>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929658378"/>
            <w:placeholder>
              <w:docPart w:val="43D106E75F824277ACD31E9D236A4F39"/>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54AB0996" w14:textId="77777777" w:rsidR="0066170A" w:rsidRPr="007B54A6"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r w:rsidR="0066170A" w:rsidRPr="008E1115" w14:paraId="071C383A"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2"/>
        </w:trPr>
        <w:tc>
          <w:tcPr>
            <w:tcW w:w="1620" w:type="dxa"/>
            <w:tcBorders>
              <w:top w:val="nil"/>
              <w:left w:val="nil"/>
              <w:bottom w:val="nil"/>
              <w:right w:val="nil"/>
            </w:tcBorders>
          </w:tcPr>
          <w:p w14:paraId="2E27CE9A" w14:textId="77777777" w:rsidR="0066170A" w:rsidRDefault="0066170A" w:rsidP="007B54A6">
            <w:pPr>
              <w:ind w:right="720"/>
              <w:rPr>
                <w:rFonts w:ascii="Arial" w:hAnsi="Arial" w:cs="Arial"/>
                <w:sz w:val="24"/>
                <w:szCs w:val="24"/>
              </w:rPr>
            </w:pPr>
            <w:r w:rsidRPr="008E1115">
              <w:rPr>
                <w:rFonts w:ascii="Arial" w:hAnsi="Arial" w:cs="Arial"/>
                <w:sz w:val="24"/>
                <w:szCs w:val="24"/>
              </w:rPr>
              <w:t>0203</w:t>
            </w:r>
          </w:p>
          <w:p w14:paraId="482DB3E6" w14:textId="77777777" w:rsidR="0066170A" w:rsidRPr="008E1115" w:rsidRDefault="0066170A" w:rsidP="007B54A6">
            <w:pPr>
              <w:ind w:right="720"/>
              <w:rPr>
                <w:rFonts w:ascii="Arial" w:hAnsi="Arial" w:cs="Arial"/>
                <w:sz w:val="24"/>
                <w:szCs w:val="24"/>
              </w:rPr>
            </w:pPr>
          </w:p>
        </w:tc>
        <w:tc>
          <w:tcPr>
            <w:tcW w:w="12547" w:type="dxa"/>
            <w:gridSpan w:val="4"/>
            <w:tcBorders>
              <w:top w:val="nil"/>
              <w:left w:val="nil"/>
              <w:bottom w:val="nil"/>
              <w:right w:val="nil"/>
            </w:tcBorders>
          </w:tcPr>
          <w:p w14:paraId="1C5B631C" w14:textId="77777777" w:rsidR="0066170A" w:rsidRPr="008E1115" w:rsidRDefault="0066170A" w:rsidP="007B54A6">
            <w:pPr>
              <w:ind w:right="720"/>
              <w:rPr>
                <w:rFonts w:ascii="Arial" w:hAnsi="Arial" w:cs="Arial"/>
                <w:sz w:val="24"/>
                <w:szCs w:val="24"/>
              </w:rPr>
            </w:pPr>
          </w:p>
          <w:p w14:paraId="78F5F9DE"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Are command records being stored in an electronic format in SharePoint Online (SPO)?  </w:t>
            </w:r>
          </w:p>
          <w:p w14:paraId="0F7FAB8B" w14:textId="77777777" w:rsidR="0066170A" w:rsidRPr="008E1115" w:rsidRDefault="0066170A" w:rsidP="007B54A6">
            <w:pPr>
              <w:ind w:right="3885"/>
              <w:rPr>
                <w:rFonts w:ascii="Arial" w:hAnsi="Arial" w:cs="Arial"/>
                <w:sz w:val="24"/>
                <w:szCs w:val="24"/>
              </w:rPr>
            </w:pPr>
          </w:p>
          <w:p w14:paraId="2FE4AA92"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Note 1: If the command has any permanent paper records that are not annotated as </w:t>
            </w:r>
          </w:p>
          <w:p w14:paraId="727069EB" w14:textId="77777777" w:rsidR="0066170A" w:rsidRDefault="0066170A" w:rsidP="007B54A6">
            <w:pPr>
              <w:ind w:right="3885"/>
              <w:rPr>
                <w:rFonts w:ascii="Arial" w:hAnsi="Arial" w:cs="Arial"/>
                <w:sz w:val="24"/>
                <w:szCs w:val="24"/>
              </w:rPr>
            </w:pPr>
            <w:r w:rsidRPr="008E1115">
              <w:rPr>
                <w:rFonts w:ascii="Arial" w:hAnsi="Arial" w:cs="Arial"/>
                <w:sz w:val="24"/>
                <w:szCs w:val="24"/>
              </w:rPr>
              <w:t>an</w:t>
            </w:r>
            <w:r>
              <w:rPr>
                <w:rFonts w:ascii="Arial" w:hAnsi="Arial" w:cs="Arial"/>
                <w:sz w:val="24"/>
                <w:szCs w:val="24"/>
              </w:rPr>
              <w:t xml:space="preserve"> </w:t>
            </w:r>
            <w:r w:rsidRPr="008E1115">
              <w:rPr>
                <w:rFonts w:ascii="Arial" w:hAnsi="Arial" w:cs="Arial"/>
                <w:sz w:val="24"/>
                <w:szCs w:val="24"/>
              </w:rPr>
              <w:t xml:space="preserve">exception on the NAVMC 10030/1, those records, specifically, are not required to </w:t>
            </w:r>
          </w:p>
          <w:p w14:paraId="5D9C5621"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be in</w:t>
            </w:r>
            <w:r>
              <w:rPr>
                <w:rFonts w:ascii="Arial" w:hAnsi="Arial" w:cs="Arial"/>
                <w:sz w:val="24"/>
                <w:szCs w:val="24"/>
              </w:rPr>
              <w:t xml:space="preserve"> </w:t>
            </w:r>
            <w:r w:rsidRPr="008E1115">
              <w:rPr>
                <w:rFonts w:ascii="Arial" w:hAnsi="Arial" w:cs="Arial"/>
                <w:sz w:val="24"/>
                <w:szCs w:val="24"/>
              </w:rPr>
              <w:t>SharePoint Online.</w:t>
            </w:r>
          </w:p>
          <w:p w14:paraId="51A11045" w14:textId="77777777" w:rsidR="0066170A" w:rsidRPr="008E1115" w:rsidRDefault="0066170A" w:rsidP="007B54A6">
            <w:pPr>
              <w:ind w:right="3885"/>
              <w:rPr>
                <w:rFonts w:ascii="Arial" w:hAnsi="Arial" w:cs="Arial"/>
                <w:sz w:val="24"/>
                <w:szCs w:val="24"/>
              </w:rPr>
            </w:pPr>
          </w:p>
          <w:p w14:paraId="2AFA1091"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Note 2: Records already residing in an approved system of records shall remain </w:t>
            </w:r>
          </w:p>
          <w:p w14:paraId="565A5AEC"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resident in</w:t>
            </w:r>
            <w:r>
              <w:rPr>
                <w:rFonts w:ascii="Arial" w:hAnsi="Arial" w:cs="Arial"/>
                <w:sz w:val="24"/>
                <w:szCs w:val="24"/>
              </w:rPr>
              <w:t xml:space="preserve"> </w:t>
            </w:r>
            <w:r w:rsidRPr="008E1115">
              <w:rPr>
                <w:rFonts w:ascii="Arial" w:hAnsi="Arial" w:cs="Arial"/>
                <w:sz w:val="24"/>
                <w:szCs w:val="24"/>
              </w:rPr>
              <w:t>their respective system(s).</w:t>
            </w:r>
          </w:p>
          <w:p w14:paraId="635EFE2D" w14:textId="77777777" w:rsidR="0066170A" w:rsidRPr="008E1115" w:rsidRDefault="0066170A" w:rsidP="007B54A6">
            <w:pPr>
              <w:ind w:right="3885"/>
              <w:rPr>
                <w:rFonts w:ascii="Arial" w:hAnsi="Arial" w:cs="Arial"/>
                <w:sz w:val="24"/>
                <w:szCs w:val="24"/>
              </w:rPr>
            </w:pPr>
          </w:p>
          <w:p w14:paraId="4E49FA82" w14:textId="77777777" w:rsidR="0066170A" w:rsidRPr="008E1115" w:rsidRDefault="0066170A" w:rsidP="007B54A6">
            <w:pPr>
              <w:ind w:right="3885"/>
              <w:rPr>
                <w:rFonts w:ascii="Arial" w:eastAsia="Calibri" w:hAnsi="Arial" w:cs="Arial"/>
                <w:sz w:val="24"/>
                <w:szCs w:val="24"/>
              </w:rPr>
            </w:pPr>
            <w:r w:rsidRPr="008E1115">
              <w:rPr>
                <w:rFonts w:ascii="Arial" w:hAnsi="Arial" w:cs="Arial"/>
                <w:sz w:val="24"/>
                <w:szCs w:val="24"/>
              </w:rPr>
              <w:t xml:space="preserve">Reference:  </w:t>
            </w:r>
            <w:r w:rsidRPr="008E1115">
              <w:rPr>
                <w:rFonts w:ascii="Arial" w:eastAsia="Times New Roman" w:hAnsi="Arial" w:cs="Arial"/>
                <w:noProof/>
                <w:sz w:val="24"/>
                <w:szCs w:val="24"/>
              </w:rPr>
              <w:t>MCBUL 5210 dtd 12 Feb 24, par 4a(2)</w:t>
            </w:r>
            <w:r w:rsidRPr="008E1115">
              <w:rPr>
                <w:rFonts w:ascii="Arial" w:eastAsia="Times New Roman" w:hAnsi="Arial" w:cs="Arial"/>
                <w:noProof/>
                <w:sz w:val="24"/>
                <w:szCs w:val="24"/>
                <w:u w:val="single"/>
              </w:rPr>
              <w:t>2</w:t>
            </w:r>
          </w:p>
        </w:tc>
      </w:tr>
      <w:tr w:rsidR="0066170A" w:rsidRPr="008E1115" w14:paraId="41247551"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2059459111"/>
            <w:placeholder>
              <w:docPart w:val="0A74192ED6214CF88C6283AE3FFA860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60A5CB3B" w14:textId="77777777" w:rsidR="0066170A" w:rsidRPr="008E1115" w:rsidRDefault="0066170A" w:rsidP="007B54A6">
                <w:pPr>
                  <w:ind w:right="720"/>
                  <w:jc w:val="center"/>
                  <w:rPr>
                    <w:rFonts w:ascii="Arial" w:hAnsi="Arial" w:cs="Arial"/>
                    <w:sz w:val="24"/>
                    <w:szCs w:val="24"/>
                  </w:rPr>
                </w:pPr>
                <w:r w:rsidRPr="008E1115">
                  <w:rPr>
                    <w:rStyle w:val="PlaceholderText"/>
                    <w:rFonts w:ascii="Arial" w:hAnsi="Arial" w:cs="Arial"/>
                    <w:sz w:val="24"/>
                    <w:szCs w:val="24"/>
                  </w:rPr>
                  <w:t>Result</w:t>
                </w:r>
              </w:p>
            </w:tc>
          </w:sdtContent>
        </w:sdt>
        <w:tc>
          <w:tcPr>
            <w:tcW w:w="12547" w:type="dxa"/>
            <w:gridSpan w:val="4"/>
            <w:tcBorders>
              <w:top w:val="nil"/>
              <w:left w:val="nil"/>
              <w:bottom w:val="nil"/>
              <w:right w:val="nil"/>
            </w:tcBorders>
          </w:tcPr>
          <w:p w14:paraId="53727F2F" w14:textId="77777777" w:rsidR="0066170A" w:rsidRDefault="0066170A" w:rsidP="007B54A6">
            <w:pPr>
              <w:ind w:right="720"/>
              <w:rPr>
                <w:rFonts w:ascii="Arial" w:hAnsi="Arial" w:cs="Arial"/>
                <w:sz w:val="24"/>
                <w:szCs w:val="24"/>
                <w:highlight w:val="yellow"/>
              </w:rPr>
            </w:pPr>
          </w:p>
          <w:sdt>
            <w:sdtPr>
              <w:rPr>
                <w:rStyle w:val="Comment"/>
                <w:rFonts w:cs="Arial"/>
                <w:i w:val="0"/>
              </w:rPr>
              <w:alias w:val="Comments"/>
              <w:tag w:val="Comments"/>
              <w:id w:val="1767423184"/>
              <w:placeholder>
                <w:docPart w:val="B243E88C1C1C4BE286E9D97D8881F7AE"/>
              </w:placeholder>
              <w:showingPlcHdr/>
            </w:sdtPr>
            <w:sdtEndPr>
              <w:rPr>
                <w:rStyle w:val="DefaultParagraphFont"/>
                <w:rFonts w:asciiTheme="minorHAnsi" w:hAnsiTheme="minorHAnsi"/>
                <w:sz w:val="22"/>
              </w:rPr>
            </w:sdtEndPr>
            <w:sdtContent>
              <w:p w14:paraId="6A86055D" w14:textId="77777777" w:rsidR="0066170A" w:rsidRPr="007B54A6" w:rsidRDefault="0066170A" w:rsidP="007B54A6">
                <w:pPr>
                  <w:ind w:right="720"/>
                  <w:rPr>
                    <w:rStyle w:val="Comment"/>
                    <w:rFonts w:cs="Arial"/>
                    <w:i w:val="0"/>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sdtContent>
          </w:sdt>
          <w:p w14:paraId="3288B214" w14:textId="77777777" w:rsidR="0066170A" w:rsidRPr="008E1115" w:rsidRDefault="0066170A" w:rsidP="007B54A6">
            <w:pPr>
              <w:ind w:right="720"/>
              <w:rPr>
                <w:rFonts w:ascii="Arial" w:hAnsi="Arial" w:cs="Arial"/>
                <w:sz w:val="24"/>
                <w:szCs w:val="24"/>
              </w:rPr>
            </w:pPr>
          </w:p>
        </w:tc>
      </w:tr>
      <w:tr w:rsidR="0066170A" w:rsidRPr="00792E3B" w14:paraId="02D0A4E1" w14:textId="77777777" w:rsidTr="004C39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1620" w:type="dxa"/>
            <w:tcBorders>
              <w:top w:val="nil"/>
              <w:left w:val="nil"/>
              <w:bottom w:val="nil"/>
              <w:right w:val="nil"/>
            </w:tcBorders>
          </w:tcPr>
          <w:p w14:paraId="2EB58C47" w14:textId="77777777" w:rsidR="0066170A" w:rsidRPr="004C3126" w:rsidRDefault="0066170A" w:rsidP="007B54A6">
            <w:pPr>
              <w:ind w:right="720"/>
              <w:rPr>
                <w:rFonts w:ascii="Arial" w:hAnsi="Arial" w:cs="Arial"/>
                <w:sz w:val="24"/>
                <w:szCs w:val="24"/>
              </w:rPr>
            </w:pPr>
            <w:r w:rsidRPr="004C3126">
              <w:rPr>
                <w:rFonts w:ascii="Arial" w:hAnsi="Arial" w:cs="Arial"/>
                <w:sz w:val="24"/>
                <w:szCs w:val="24"/>
              </w:rPr>
              <w:lastRenderedPageBreak/>
              <w:t>0204</w:t>
            </w:r>
          </w:p>
        </w:tc>
        <w:tc>
          <w:tcPr>
            <w:tcW w:w="12547" w:type="dxa"/>
            <w:gridSpan w:val="4"/>
            <w:tcBorders>
              <w:top w:val="nil"/>
              <w:left w:val="nil"/>
              <w:bottom w:val="nil"/>
              <w:right w:val="nil"/>
            </w:tcBorders>
          </w:tcPr>
          <w:p w14:paraId="05D35032" w14:textId="77777777" w:rsidR="0066170A" w:rsidRDefault="0066170A" w:rsidP="007B54A6">
            <w:pPr>
              <w:ind w:right="3885"/>
              <w:rPr>
                <w:rFonts w:ascii="Arial" w:hAnsi="Arial" w:cs="Arial"/>
                <w:sz w:val="24"/>
                <w:szCs w:val="24"/>
              </w:rPr>
            </w:pPr>
            <w:r w:rsidRPr="004C3126">
              <w:rPr>
                <w:rFonts w:ascii="Arial" w:hAnsi="Arial" w:cs="Arial"/>
                <w:sz w:val="24"/>
                <w:szCs w:val="24"/>
              </w:rPr>
              <w:t xml:space="preserve">Does the command store records in any other Department of the Navy (DON) or </w:t>
            </w:r>
          </w:p>
          <w:p w14:paraId="16B83DD2" w14:textId="77777777" w:rsidR="0066170A" w:rsidRDefault="0066170A" w:rsidP="007B54A6">
            <w:pPr>
              <w:ind w:right="3885"/>
              <w:rPr>
                <w:rFonts w:ascii="Arial" w:hAnsi="Arial" w:cs="Arial"/>
                <w:sz w:val="24"/>
                <w:szCs w:val="24"/>
              </w:rPr>
            </w:pPr>
            <w:r w:rsidRPr="004C3126">
              <w:rPr>
                <w:rFonts w:ascii="Arial" w:hAnsi="Arial" w:cs="Arial"/>
                <w:sz w:val="24"/>
                <w:szCs w:val="24"/>
              </w:rPr>
              <w:t xml:space="preserve">Department of Defense (DOD) systems of record? If so, have those systems been </w:t>
            </w:r>
          </w:p>
          <w:p w14:paraId="352868D9" w14:textId="77777777" w:rsidR="0066170A" w:rsidRPr="004C3126" w:rsidRDefault="0066170A" w:rsidP="007B54A6">
            <w:pPr>
              <w:ind w:right="3885"/>
              <w:rPr>
                <w:rFonts w:ascii="Arial" w:hAnsi="Arial" w:cs="Arial"/>
                <w:sz w:val="24"/>
                <w:szCs w:val="24"/>
              </w:rPr>
            </w:pPr>
            <w:r w:rsidRPr="004C3126">
              <w:rPr>
                <w:rFonts w:ascii="Arial" w:hAnsi="Arial" w:cs="Arial"/>
                <w:sz w:val="24"/>
                <w:szCs w:val="24"/>
              </w:rPr>
              <w:t>documented?</w:t>
            </w:r>
          </w:p>
          <w:p w14:paraId="6A4B1237" w14:textId="77777777" w:rsidR="0066170A" w:rsidRPr="004C3126" w:rsidRDefault="0066170A" w:rsidP="007B54A6">
            <w:pPr>
              <w:ind w:right="3885"/>
              <w:rPr>
                <w:rFonts w:ascii="Arial" w:hAnsi="Arial" w:cs="Arial"/>
                <w:sz w:val="24"/>
                <w:szCs w:val="24"/>
              </w:rPr>
            </w:pPr>
          </w:p>
          <w:p w14:paraId="5D06A976" w14:textId="77777777" w:rsidR="0066170A" w:rsidRDefault="0066170A" w:rsidP="007B54A6">
            <w:pPr>
              <w:ind w:right="3885"/>
              <w:rPr>
                <w:rFonts w:ascii="Arial" w:hAnsi="Arial" w:cs="Arial"/>
                <w:sz w:val="24"/>
                <w:szCs w:val="24"/>
              </w:rPr>
            </w:pPr>
            <w:r w:rsidRPr="004C3126">
              <w:rPr>
                <w:rFonts w:ascii="Arial" w:hAnsi="Arial" w:cs="Arial"/>
                <w:sz w:val="24"/>
                <w:szCs w:val="24"/>
              </w:rPr>
              <w:t xml:space="preserve">Note 1: CDRMS are encouraged to utilize the </w:t>
            </w:r>
            <w:r>
              <w:rPr>
                <w:rFonts w:ascii="Arial" w:hAnsi="Arial" w:cs="Arial"/>
                <w:sz w:val="24"/>
                <w:szCs w:val="24"/>
              </w:rPr>
              <w:t xml:space="preserve">“download file plan” feature </w:t>
            </w:r>
            <w:r w:rsidRPr="004C3126">
              <w:rPr>
                <w:rFonts w:ascii="Arial" w:hAnsi="Arial" w:cs="Arial"/>
                <w:sz w:val="24"/>
                <w:szCs w:val="24"/>
              </w:rPr>
              <w:t xml:space="preserve">in CROSS </w:t>
            </w:r>
          </w:p>
          <w:p w14:paraId="639FF9C5" w14:textId="77777777" w:rsidR="0066170A" w:rsidRDefault="0066170A" w:rsidP="007B54A6">
            <w:pPr>
              <w:ind w:right="3885"/>
              <w:rPr>
                <w:rFonts w:ascii="Arial" w:hAnsi="Arial" w:cs="Arial"/>
                <w:sz w:val="24"/>
                <w:szCs w:val="24"/>
              </w:rPr>
            </w:pPr>
            <w:r w:rsidRPr="004C3126">
              <w:rPr>
                <w:rFonts w:ascii="Arial" w:hAnsi="Arial" w:cs="Arial"/>
                <w:sz w:val="24"/>
                <w:szCs w:val="24"/>
              </w:rPr>
              <w:t xml:space="preserve">file plan/record schedules to annotate where records </w:t>
            </w:r>
            <w:r>
              <w:rPr>
                <w:rFonts w:ascii="Arial" w:hAnsi="Arial" w:cs="Arial"/>
                <w:sz w:val="24"/>
                <w:szCs w:val="24"/>
              </w:rPr>
              <w:t xml:space="preserve">that are </w:t>
            </w:r>
            <w:r w:rsidRPr="004C3126">
              <w:rPr>
                <w:rFonts w:ascii="Arial" w:hAnsi="Arial" w:cs="Arial"/>
                <w:sz w:val="24"/>
                <w:szCs w:val="24"/>
              </w:rPr>
              <w:t xml:space="preserve">maintained outside of </w:t>
            </w:r>
          </w:p>
          <w:p w14:paraId="0B3DD59C" w14:textId="77777777" w:rsidR="0066170A" w:rsidRPr="004C3126" w:rsidRDefault="0066170A" w:rsidP="007B54A6">
            <w:pPr>
              <w:ind w:right="3885"/>
              <w:rPr>
                <w:rFonts w:ascii="Arial" w:hAnsi="Arial" w:cs="Arial"/>
                <w:sz w:val="24"/>
                <w:szCs w:val="24"/>
              </w:rPr>
            </w:pPr>
            <w:r w:rsidRPr="004C3126">
              <w:rPr>
                <w:rFonts w:ascii="Arial" w:hAnsi="Arial" w:cs="Arial"/>
                <w:sz w:val="24"/>
                <w:szCs w:val="24"/>
              </w:rPr>
              <w:t>SPO are located</w:t>
            </w:r>
            <w:r>
              <w:rPr>
                <w:rFonts w:ascii="Arial" w:hAnsi="Arial" w:cs="Arial"/>
                <w:sz w:val="24"/>
                <w:szCs w:val="24"/>
              </w:rPr>
              <w:t>.</w:t>
            </w:r>
            <w:r w:rsidRPr="004C3126">
              <w:rPr>
                <w:rFonts w:ascii="Arial" w:hAnsi="Arial" w:cs="Arial"/>
                <w:sz w:val="24"/>
                <w:szCs w:val="24"/>
              </w:rPr>
              <w:t xml:space="preserve"> (records maintained in IAPs, </w:t>
            </w:r>
            <w:r>
              <w:rPr>
                <w:rFonts w:ascii="Arial" w:hAnsi="Arial" w:cs="Arial"/>
                <w:sz w:val="24"/>
                <w:szCs w:val="24"/>
              </w:rPr>
              <w:t>ETMS2</w:t>
            </w:r>
            <w:r w:rsidRPr="004C3126">
              <w:rPr>
                <w:rFonts w:ascii="Arial" w:hAnsi="Arial" w:cs="Arial"/>
                <w:sz w:val="24"/>
                <w:szCs w:val="24"/>
              </w:rPr>
              <w:t xml:space="preserve"> etc</w:t>
            </w:r>
            <w:r>
              <w:rPr>
                <w:rFonts w:ascii="Arial" w:hAnsi="Arial" w:cs="Arial"/>
                <w:sz w:val="24"/>
                <w:szCs w:val="24"/>
              </w:rPr>
              <w:t>.</w:t>
            </w:r>
            <w:r w:rsidRPr="004C3126">
              <w:rPr>
                <w:rFonts w:ascii="Arial" w:hAnsi="Arial" w:cs="Arial"/>
                <w:sz w:val="24"/>
                <w:szCs w:val="24"/>
              </w:rPr>
              <w:t xml:space="preserve">) </w:t>
            </w:r>
          </w:p>
          <w:p w14:paraId="5E386962" w14:textId="77777777" w:rsidR="0066170A" w:rsidRPr="004C3126" w:rsidRDefault="0066170A" w:rsidP="007B54A6">
            <w:pPr>
              <w:ind w:right="3885"/>
              <w:rPr>
                <w:rFonts w:ascii="Arial" w:hAnsi="Arial" w:cs="Arial"/>
                <w:sz w:val="24"/>
                <w:szCs w:val="24"/>
              </w:rPr>
            </w:pPr>
          </w:p>
          <w:p w14:paraId="352FB8C8" w14:textId="77777777" w:rsidR="0066170A" w:rsidRPr="004C3126" w:rsidRDefault="0066170A" w:rsidP="007B54A6">
            <w:pPr>
              <w:ind w:right="3885"/>
              <w:rPr>
                <w:rFonts w:ascii="Arial" w:hAnsi="Arial" w:cs="Arial"/>
                <w:sz w:val="24"/>
                <w:szCs w:val="24"/>
              </w:rPr>
            </w:pPr>
            <w:r w:rsidRPr="004C3126">
              <w:rPr>
                <w:rFonts w:ascii="Arial" w:hAnsi="Arial" w:cs="Arial"/>
                <w:sz w:val="24"/>
                <w:szCs w:val="24"/>
              </w:rPr>
              <w:t xml:space="preserve">Reference:  </w:t>
            </w:r>
            <w:r w:rsidRPr="004C3126">
              <w:rPr>
                <w:rFonts w:ascii="Arial" w:eastAsia="Times New Roman" w:hAnsi="Arial" w:cs="Arial"/>
                <w:noProof/>
                <w:sz w:val="24"/>
                <w:szCs w:val="24"/>
              </w:rPr>
              <w:t>MCBUL 5210 dtd 12 Feb 24, par 4a(2)</w:t>
            </w:r>
            <w:r w:rsidRPr="004C3126">
              <w:rPr>
                <w:rFonts w:ascii="Arial" w:eastAsia="Times New Roman" w:hAnsi="Arial" w:cs="Arial"/>
                <w:noProof/>
                <w:sz w:val="24"/>
                <w:szCs w:val="24"/>
                <w:u w:val="single"/>
              </w:rPr>
              <w:t>2</w:t>
            </w:r>
          </w:p>
        </w:tc>
      </w:tr>
      <w:tr w:rsidR="0066170A" w:rsidRPr="00792E3B" w14:paraId="6AFBF900" w14:textId="77777777" w:rsidTr="005C1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1678567103"/>
            <w:placeholder>
              <w:docPart w:val="9CE707C055E541DDBB5601369F9C071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19520583" w14:textId="77777777" w:rsidR="0066170A" w:rsidRPr="00D6333B" w:rsidRDefault="0066170A" w:rsidP="007B54A6">
                <w:pPr>
                  <w:ind w:right="720"/>
                  <w:jc w:val="center"/>
                  <w:rPr>
                    <w:rFonts w:ascii="Arial" w:hAnsi="Arial" w:cs="Arial"/>
                    <w:sz w:val="24"/>
                    <w:szCs w:val="24"/>
                    <w:highlight w:val="yellow"/>
                  </w:rPr>
                </w:pPr>
                <w:r w:rsidRPr="00A5266D">
                  <w:rPr>
                    <w:rStyle w:val="PlaceholderText"/>
                    <w:rFonts w:ascii="Arial" w:hAnsi="Arial" w:cs="Arial"/>
                  </w:rPr>
                  <w:t>Result</w:t>
                </w:r>
              </w:p>
            </w:tc>
          </w:sdtContent>
        </w:sdt>
        <w:tc>
          <w:tcPr>
            <w:tcW w:w="12547" w:type="dxa"/>
            <w:gridSpan w:val="4"/>
            <w:tcBorders>
              <w:top w:val="nil"/>
              <w:left w:val="nil"/>
              <w:bottom w:val="nil"/>
              <w:right w:val="nil"/>
            </w:tcBorders>
          </w:tcPr>
          <w:sdt>
            <w:sdtPr>
              <w:rPr>
                <w:rStyle w:val="Comment"/>
                <w:rFonts w:cs="Arial"/>
                <w:i w:val="0"/>
              </w:rPr>
              <w:alias w:val="Comments"/>
              <w:tag w:val="Comments"/>
              <w:id w:val="-1230384498"/>
              <w:placeholder>
                <w:docPart w:val="1A245DF8F1A04A57B87382A810A73677"/>
              </w:placeholder>
              <w:showingPlcHdr/>
            </w:sdtPr>
            <w:sdtEndPr>
              <w:rPr>
                <w:rStyle w:val="DefaultParagraphFont"/>
                <w:rFonts w:asciiTheme="minorHAnsi" w:hAnsiTheme="minorHAnsi"/>
                <w:sz w:val="22"/>
              </w:rPr>
            </w:sdtEndPr>
            <w:sdtContent>
              <w:p w14:paraId="7AAA27CA" w14:textId="77777777" w:rsidR="0066170A" w:rsidRPr="007B54A6" w:rsidRDefault="0066170A" w:rsidP="007B54A6">
                <w:pPr>
                  <w:ind w:right="720"/>
                  <w:rPr>
                    <w:rStyle w:val="Comment"/>
                    <w:rFonts w:cs="Arial"/>
                    <w:i w:val="0"/>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sdtContent>
          </w:sdt>
          <w:p w14:paraId="6CC55FE0" w14:textId="77777777" w:rsidR="0066170A" w:rsidRPr="00BB53B4" w:rsidRDefault="0066170A" w:rsidP="007B54A6">
            <w:pPr>
              <w:ind w:right="720"/>
              <w:rPr>
                <w:rFonts w:ascii="Arial" w:hAnsi="Arial" w:cs="Arial"/>
                <w:sz w:val="24"/>
                <w:szCs w:val="24"/>
                <w:highlight w:val="yellow"/>
              </w:rPr>
            </w:pPr>
          </w:p>
        </w:tc>
      </w:tr>
      <w:tr w:rsidR="0066170A" w:rsidRPr="00792E3B" w14:paraId="73BF41A2" w14:textId="77777777" w:rsidTr="008D0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14167" w:type="dxa"/>
            <w:gridSpan w:val="5"/>
            <w:tcBorders>
              <w:top w:val="nil"/>
              <w:left w:val="nil"/>
              <w:bottom w:val="nil"/>
              <w:right w:val="nil"/>
            </w:tcBorders>
            <w:vAlign w:val="center"/>
          </w:tcPr>
          <w:p w14:paraId="5F8C731A"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Subsection 3 - ESSENTIAL RECORDS (applies to all commands)</w:t>
            </w:r>
          </w:p>
          <w:p w14:paraId="2A28A143" w14:textId="77777777" w:rsidR="0066170A" w:rsidRPr="008E1115" w:rsidRDefault="0066170A" w:rsidP="007B54A6">
            <w:pPr>
              <w:ind w:right="720"/>
              <w:rPr>
                <w:rStyle w:val="Comment"/>
                <w:rFonts w:cs="Arial"/>
                <w:i w:val="0"/>
              </w:rPr>
            </w:pPr>
          </w:p>
        </w:tc>
      </w:tr>
      <w:tr w:rsidR="0066170A" w:rsidRPr="008E1115" w14:paraId="56F21B7C"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trPr>
        <w:tc>
          <w:tcPr>
            <w:tcW w:w="1620" w:type="dxa"/>
            <w:tcBorders>
              <w:top w:val="nil"/>
              <w:left w:val="nil"/>
              <w:bottom w:val="nil"/>
              <w:right w:val="nil"/>
            </w:tcBorders>
          </w:tcPr>
          <w:p w14:paraId="0B45C9D5"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0301</w:t>
            </w:r>
          </w:p>
          <w:p w14:paraId="0F5CAC1A" w14:textId="77777777" w:rsidR="0066170A" w:rsidRPr="008E1115" w:rsidRDefault="0066170A" w:rsidP="007B54A6">
            <w:pPr>
              <w:ind w:right="720"/>
              <w:rPr>
                <w:rFonts w:ascii="Arial" w:hAnsi="Arial" w:cs="Arial"/>
                <w:sz w:val="24"/>
                <w:szCs w:val="24"/>
              </w:rPr>
            </w:pPr>
          </w:p>
          <w:p w14:paraId="71430C00" w14:textId="77777777" w:rsidR="0066170A" w:rsidRPr="008E1115" w:rsidRDefault="0066170A" w:rsidP="007B54A6">
            <w:pPr>
              <w:ind w:right="720"/>
              <w:rPr>
                <w:rFonts w:ascii="Arial" w:hAnsi="Arial" w:cs="Arial"/>
                <w:sz w:val="24"/>
                <w:szCs w:val="24"/>
              </w:rPr>
            </w:pPr>
          </w:p>
          <w:p w14:paraId="343062CC" w14:textId="77777777" w:rsidR="0066170A" w:rsidRPr="008E1115" w:rsidRDefault="0066170A" w:rsidP="007B54A6">
            <w:pPr>
              <w:ind w:right="720"/>
              <w:rPr>
                <w:rFonts w:ascii="Arial" w:hAnsi="Arial" w:cs="Arial"/>
                <w:sz w:val="24"/>
                <w:szCs w:val="24"/>
              </w:rPr>
            </w:pPr>
          </w:p>
          <w:p w14:paraId="3F4AFD42" w14:textId="77777777" w:rsidR="0066170A" w:rsidRPr="008E1115" w:rsidRDefault="0066170A" w:rsidP="007B54A6">
            <w:pPr>
              <w:ind w:right="720"/>
              <w:rPr>
                <w:rFonts w:ascii="Arial" w:hAnsi="Arial" w:cs="Arial"/>
                <w:sz w:val="24"/>
                <w:szCs w:val="24"/>
              </w:rPr>
            </w:pPr>
          </w:p>
          <w:p w14:paraId="3AE29BF4" w14:textId="77777777" w:rsidR="0066170A" w:rsidRPr="008E1115" w:rsidRDefault="0066170A" w:rsidP="007B54A6">
            <w:pPr>
              <w:ind w:right="720"/>
              <w:rPr>
                <w:rFonts w:ascii="Arial" w:hAnsi="Arial" w:cs="Arial"/>
                <w:sz w:val="24"/>
                <w:szCs w:val="24"/>
              </w:rPr>
            </w:pPr>
          </w:p>
        </w:tc>
        <w:tc>
          <w:tcPr>
            <w:tcW w:w="12547" w:type="dxa"/>
            <w:gridSpan w:val="4"/>
            <w:tcBorders>
              <w:top w:val="nil"/>
              <w:left w:val="nil"/>
              <w:bottom w:val="nil"/>
              <w:right w:val="nil"/>
            </w:tcBorders>
          </w:tcPr>
          <w:p w14:paraId="2285A45A"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Has the command developed and maintained an Essential Records </w:t>
            </w:r>
          </w:p>
          <w:p w14:paraId="7BFED9D2"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(formerly Vital Records) program (i.e., can be included as part of the command’s </w:t>
            </w:r>
          </w:p>
          <w:p w14:paraId="7AF75847"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RM SOP), and integrated the Essential Records Program into the command’s </w:t>
            </w:r>
          </w:p>
          <w:p w14:paraId="7E0299E5"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Continuity of Operations Plan? (COOP) </w:t>
            </w:r>
          </w:p>
          <w:p w14:paraId="44D6DB01" w14:textId="77777777" w:rsidR="0066170A" w:rsidRDefault="0066170A" w:rsidP="007B54A6">
            <w:pPr>
              <w:ind w:right="3885"/>
              <w:rPr>
                <w:rFonts w:ascii="Arial" w:hAnsi="Arial" w:cs="Arial"/>
                <w:sz w:val="24"/>
                <w:szCs w:val="24"/>
              </w:rPr>
            </w:pPr>
          </w:p>
          <w:p w14:paraId="019C961A"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Note 1: Must upload a copy to CROSS </w:t>
            </w:r>
          </w:p>
          <w:p w14:paraId="6F3703A9" w14:textId="77777777" w:rsidR="0066170A" w:rsidRPr="008E1115" w:rsidRDefault="0066170A" w:rsidP="007B54A6">
            <w:pPr>
              <w:ind w:right="3885"/>
              <w:rPr>
                <w:rFonts w:ascii="Arial" w:hAnsi="Arial" w:cs="Arial"/>
                <w:sz w:val="24"/>
                <w:szCs w:val="24"/>
              </w:rPr>
            </w:pPr>
          </w:p>
          <w:p w14:paraId="2C946EA5"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Note 2: All offices/RM staff sections must identify their respective essential records </w:t>
            </w:r>
          </w:p>
          <w:p w14:paraId="556585E2"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(if applicable) and contribute their essential records into the Essential Records </w:t>
            </w:r>
          </w:p>
          <w:p w14:paraId="32CE160E"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Program/COOP.</w:t>
            </w:r>
          </w:p>
          <w:p w14:paraId="2730E098" w14:textId="77777777" w:rsidR="0066170A" w:rsidRPr="008E1115" w:rsidRDefault="0066170A" w:rsidP="007B54A6">
            <w:pPr>
              <w:ind w:right="3885"/>
              <w:rPr>
                <w:rFonts w:ascii="Arial" w:hAnsi="Arial" w:cs="Arial"/>
                <w:sz w:val="24"/>
                <w:szCs w:val="24"/>
              </w:rPr>
            </w:pPr>
          </w:p>
          <w:p w14:paraId="1924E1F7"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COOP templates, POC’s, and other resources are available at:  </w:t>
            </w:r>
          </w:p>
          <w:p w14:paraId="36FD83CB" w14:textId="77777777" w:rsidR="0066170A" w:rsidRPr="007B54A6" w:rsidRDefault="0066170A" w:rsidP="007B54A6">
            <w:pPr>
              <w:ind w:right="3885"/>
              <w:rPr>
                <w:rFonts w:ascii="Arial" w:hAnsi="Arial" w:cs="Arial"/>
              </w:rPr>
            </w:pPr>
            <w:hyperlink r:id="rId43" w:history="1">
              <w:r w:rsidRPr="000D33B8">
                <w:rPr>
                  <w:rStyle w:val="Hyperlink"/>
                  <w:rFonts w:ascii="Arial" w:hAnsi="Arial" w:cs="Arial"/>
                  <w:sz w:val="24"/>
                  <w:szCs w:val="24"/>
                </w:rPr>
                <w:t>https://www.ppo.marines.mil/Legacy-Content/Operations-Division/Current-Operations-Branch-POC/Continuity-of-Operations-COOP/</w:t>
              </w:r>
            </w:hyperlink>
          </w:p>
          <w:p w14:paraId="36B5CC07" w14:textId="77777777" w:rsidR="0066170A" w:rsidRPr="008E1115" w:rsidRDefault="0066170A" w:rsidP="007B54A6">
            <w:pPr>
              <w:ind w:right="3885"/>
              <w:rPr>
                <w:rFonts w:ascii="Arial" w:hAnsi="Arial" w:cs="Arial"/>
                <w:sz w:val="24"/>
                <w:szCs w:val="24"/>
              </w:rPr>
            </w:pPr>
          </w:p>
          <w:p w14:paraId="7760F4BE"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Essential Records Definition can be found at:</w:t>
            </w:r>
          </w:p>
          <w:p w14:paraId="5D9A12CF" w14:textId="77777777" w:rsidR="0066170A" w:rsidRPr="008E1115" w:rsidRDefault="0066170A" w:rsidP="007B54A6">
            <w:pPr>
              <w:ind w:right="3885"/>
              <w:rPr>
                <w:rFonts w:ascii="Arial" w:hAnsi="Arial" w:cs="Arial"/>
                <w:sz w:val="24"/>
                <w:szCs w:val="24"/>
              </w:rPr>
            </w:pPr>
            <w:hyperlink r:id="rId44" w:history="1">
              <w:r w:rsidRPr="008E1115">
                <w:rPr>
                  <w:rStyle w:val="Hyperlink"/>
                  <w:rFonts w:ascii="Arial" w:hAnsi="Arial" w:cs="Arial"/>
                  <w:sz w:val="24"/>
                  <w:szCs w:val="24"/>
                </w:rPr>
                <w:t>Essential Records Information | National Archives</w:t>
              </w:r>
            </w:hyperlink>
          </w:p>
          <w:p w14:paraId="7AD07DB7" w14:textId="77777777" w:rsidR="0066170A" w:rsidRPr="008E1115" w:rsidRDefault="0066170A" w:rsidP="007B54A6">
            <w:pPr>
              <w:ind w:right="3885"/>
              <w:rPr>
                <w:rFonts w:ascii="Arial" w:hAnsi="Arial" w:cs="Arial"/>
                <w:sz w:val="24"/>
                <w:szCs w:val="24"/>
              </w:rPr>
            </w:pPr>
          </w:p>
          <w:p w14:paraId="2B73D29D" w14:textId="77777777" w:rsidR="0066170A" w:rsidRPr="008E1115" w:rsidRDefault="0066170A" w:rsidP="007B54A6">
            <w:pPr>
              <w:ind w:right="3885"/>
              <w:rPr>
                <w:rFonts w:ascii="Arial" w:hAnsi="Arial" w:cs="Arial"/>
                <w:sz w:val="24"/>
                <w:szCs w:val="24"/>
              </w:rPr>
            </w:pPr>
          </w:p>
          <w:p w14:paraId="156391B4"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Reference:  MCO 5210.11F, par 4a(1)(b)6, par 4b(5)(b-c), par 4c(2)(q), chap 7, </w:t>
            </w:r>
          </w:p>
          <w:p w14:paraId="27D95081" w14:textId="77777777" w:rsidR="0066170A" w:rsidRPr="008E1115" w:rsidRDefault="0066170A" w:rsidP="007B54A6">
            <w:pPr>
              <w:ind w:right="3885"/>
              <w:rPr>
                <w:rFonts w:ascii="Arial" w:eastAsia="Calibri" w:hAnsi="Arial" w:cs="Arial"/>
                <w:sz w:val="24"/>
                <w:szCs w:val="24"/>
              </w:rPr>
            </w:pPr>
            <w:r w:rsidRPr="008E1115">
              <w:rPr>
                <w:rFonts w:ascii="Arial" w:hAnsi="Arial" w:cs="Arial"/>
                <w:sz w:val="24"/>
                <w:szCs w:val="24"/>
              </w:rPr>
              <w:t>par 5b(3-4); and MCBUL 5210 dtd 12 Feb 24, par 4a(2)(a)</w:t>
            </w:r>
            <w:r w:rsidRPr="008E1115">
              <w:rPr>
                <w:rFonts w:ascii="Arial" w:hAnsi="Arial" w:cs="Arial"/>
                <w:sz w:val="24"/>
                <w:szCs w:val="24"/>
                <w:u w:val="single"/>
              </w:rPr>
              <w:t>1</w:t>
            </w:r>
          </w:p>
        </w:tc>
      </w:tr>
      <w:tr w:rsidR="0066170A" w:rsidRPr="005F3663" w14:paraId="78888438" w14:textId="77777777" w:rsidTr="005C1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trPr>
        <w:sdt>
          <w:sdtPr>
            <w:rPr>
              <w:rFonts w:ascii="Arial" w:hAnsi="Arial" w:cs="Arial"/>
              <w:sz w:val="24"/>
              <w:szCs w:val="24"/>
            </w:rPr>
            <w:alias w:val="Results"/>
            <w:tag w:val="Results"/>
            <w:id w:val="1983659612"/>
            <w:placeholder>
              <w:docPart w:val="2EE4764C47764D9981BFFD5C27EF2DB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21154DD9" w14:textId="77777777" w:rsidR="0066170A" w:rsidRPr="008E1115" w:rsidRDefault="0066170A" w:rsidP="007B54A6">
                <w:pPr>
                  <w:ind w:right="720"/>
                  <w:rPr>
                    <w:rFonts w:ascii="Arial" w:hAnsi="Arial" w:cs="Arial"/>
                    <w:sz w:val="24"/>
                    <w:szCs w:val="24"/>
                  </w:rPr>
                </w:pPr>
                <w:r w:rsidRPr="008E1115">
                  <w:rPr>
                    <w:rStyle w:val="PlaceholderText"/>
                    <w:rFonts w:ascii="Arial" w:hAnsi="Arial" w:cs="Arial"/>
                    <w:sz w:val="24"/>
                    <w:szCs w:val="24"/>
                  </w:rPr>
                  <w:t>Result</w:t>
                </w:r>
              </w:p>
            </w:tc>
          </w:sdtContent>
        </w:sdt>
        <w:tc>
          <w:tcPr>
            <w:tcW w:w="12547" w:type="dxa"/>
            <w:gridSpan w:val="4"/>
            <w:tcBorders>
              <w:top w:val="nil"/>
              <w:left w:val="nil"/>
              <w:bottom w:val="nil"/>
              <w:right w:val="nil"/>
            </w:tcBorders>
          </w:tcPr>
          <w:sdt>
            <w:sdtPr>
              <w:rPr>
                <w:rStyle w:val="Comment"/>
                <w:rFonts w:cs="Arial"/>
                <w:i w:val="0"/>
              </w:rPr>
              <w:alias w:val="Comments"/>
              <w:tag w:val="Comments"/>
              <w:id w:val="-1638103720"/>
              <w:placeholder>
                <w:docPart w:val="DE0BB9EBC9D24AA4B001C43C8CE525D4"/>
              </w:placeholder>
              <w:showingPlcHdr/>
            </w:sdtPr>
            <w:sdtEndPr>
              <w:rPr>
                <w:rStyle w:val="DefaultParagraphFont"/>
                <w:rFonts w:asciiTheme="minorHAnsi" w:hAnsiTheme="minorHAnsi"/>
                <w:sz w:val="22"/>
              </w:rPr>
            </w:sdtEndPr>
            <w:sdtContent>
              <w:p w14:paraId="49584397" w14:textId="77777777" w:rsidR="0066170A" w:rsidRPr="007B54A6" w:rsidRDefault="0066170A" w:rsidP="007B54A6">
                <w:pPr>
                  <w:ind w:right="720"/>
                  <w:rPr>
                    <w:rStyle w:val="Comment"/>
                    <w:rFonts w:cs="Arial"/>
                    <w:i w:val="0"/>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sdtContent>
          </w:sdt>
          <w:p w14:paraId="5A25D5D0" w14:textId="77777777" w:rsidR="0066170A" w:rsidRPr="008E1115" w:rsidRDefault="0066170A" w:rsidP="007B54A6">
            <w:pPr>
              <w:ind w:right="720"/>
              <w:rPr>
                <w:rFonts w:ascii="Arial" w:hAnsi="Arial" w:cs="Arial"/>
                <w:sz w:val="24"/>
                <w:szCs w:val="24"/>
              </w:rPr>
            </w:pPr>
          </w:p>
        </w:tc>
      </w:tr>
      <w:tr w:rsidR="0066170A" w:rsidRPr="008E1115" w14:paraId="5630CC12"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1620" w:type="dxa"/>
            <w:tcBorders>
              <w:top w:val="nil"/>
              <w:left w:val="nil"/>
              <w:bottom w:val="nil"/>
              <w:right w:val="nil"/>
            </w:tcBorders>
          </w:tcPr>
          <w:p w14:paraId="28455B9F"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lastRenderedPageBreak/>
              <w:t>0302</w:t>
            </w:r>
          </w:p>
        </w:tc>
        <w:tc>
          <w:tcPr>
            <w:tcW w:w="12547" w:type="dxa"/>
            <w:gridSpan w:val="4"/>
            <w:tcBorders>
              <w:top w:val="nil"/>
              <w:left w:val="nil"/>
              <w:bottom w:val="nil"/>
              <w:right w:val="nil"/>
            </w:tcBorders>
          </w:tcPr>
          <w:p w14:paraId="07D89F3C"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Has the command conducted an annual inventory of all essential records?</w:t>
            </w:r>
          </w:p>
          <w:p w14:paraId="1C616451" w14:textId="77777777" w:rsidR="0066170A" w:rsidRPr="008E1115" w:rsidRDefault="0066170A" w:rsidP="007B54A6">
            <w:pPr>
              <w:ind w:right="3885" w:hanging="36"/>
              <w:rPr>
                <w:rFonts w:ascii="Arial" w:hAnsi="Arial" w:cs="Arial"/>
                <w:sz w:val="24"/>
                <w:szCs w:val="24"/>
              </w:rPr>
            </w:pPr>
          </w:p>
          <w:p w14:paraId="5F522EA5"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Note:  Must provide textual and/or electronic evidence that an inventory was </w:t>
            </w:r>
          </w:p>
          <w:p w14:paraId="6ED46B1F"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conducted to include name of essential records and date of annual inventory was </w:t>
            </w:r>
          </w:p>
          <w:p w14:paraId="661E75C7"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conducted.  If possible, upload inventory to CROSS.</w:t>
            </w:r>
          </w:p>
          <w:p w14:paraId="39993453" w14:textId="77777777" w:rsidR="0066170A" w:rsidRPr="008E1115" w:rsidRDefault="0066170A" w:rsidP="007B54A6">
            <w:pPr>
              <w:ind w:right="3885"/>
              <w:rPr>
                <w:rFonts w:ascii="Arial" w:hAnsi="Arial" w:cs="Arial"/>
                <w:sz w:val="24"/>
                <w:szCs w:val="24"/>
              </w:rPr>
            </w:pPr>
          </w:p>
          <w:p w14:paraId="4579369C" w14:textId="77777777" w:rsidR="0066170A" w:rsidRPr="008E1115" w:rsidRDefault="0066170A" w:rsidP="007B54A6">
            <w:pPr>
              <w:ind w:right="3885"/>
              <w:rPr>
                <w:rStyle w:val="Comment"/>
                <w:rFonts w:cs="Arial"/>
                <w:i w:val="0"/>
                <w:szCs w:val="24"/>
                <w:u w:val="single"/>
              </w:rPr>
            </w:pPr>
            <w:r w:rsidRPr="008E1115">
              <w:rPr>
                <w:rFonts w:ascii="Arial" w:hAnsi="Arial" w:cs="Arial"/>
                <w:sz w:val="24"/>
                <w:szCs w:val="24"/>
              </w:rPr>
              <w:t>Reference:  MCO 5210.11F, chap 7, par 5b(1) and par 5b(3)</w:t>
            </w:r>
          </w:p>
        </w:tc>
      </w:tr>
      <w:tr w:rsidR="0066170A" w:rsidRPr="008E1115" w14:paraId="72E61F64" w14:textId="77777777" w:rsidTr="005C1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354887569"/>
            <w:placeholder>
              <w:docPart w:val="90887AAF161C4930A369BA6894C5F14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2911C0BB" w14:textId="77777777" w:rsidR="0066170A" w:rsidRPr="008E1115" w:rsidRDefault="0066170A" w:rsidP="007B54A6">
                <w:pPr>
                  <w:ind w:right="720"/>
                  <w:rPr>
                    <w:rFonts w:ascii="Arial" w:hAnsi="Arial" w:cs="Arial"/>
                    <w:sz w:val="24"/>
                    <w:szCs w:val="24"/>
                  </w:rPr>
                </w:pPr>
                <w:r w:rsidRPr="008E1115">
                  <w:rPr>
                    <w:rStyle w:val="PlaceholderText"/>
                    <w:rFonts w:ascii="Arial" w:hAnsi="Arial" w:cs="Arial"/>
                    <w:sz w:val="24"/>
                    <w:szCs w:val="24"/>
                  </w:rPr>
                  <w:t>Result</w:t>
                </w:r>
              </w:p>
            </w:tc>
          </w:sdtContent>
        </w:sdt>
        <w:tc>
          <w:tcPr>
            <w:tcW w:w="12547" w:type="dxa"/>
            <w:gridSpan w:val="4"/>
            <w:tcBorders>
              <w:top w:val="nil"/>
              <w:left w:val="nil"/>
              <w:bottom w:val="nil"/>
              <w:right w:val="nil"/>
            </w:tcBorders>
          </w:tcPr>
          <w:sdt>
            <w:sdtPr>
              <w:rPr>
                <w:rStyle w:val="Comment"/>
                <w:rFonts w:cs="Arial"/>
                <w:i w:val="0"/>
              </w:rPr>
              <w:alias w:val="Comments"/>
              <w:tag w:val="Comments"/>
              <w:id w:val="2096202931"/>
              <w:placeholder>
                <w:docPart w:val="0AE07A286A1444059E9371DB57EAD46B"/>
              </w:placeholder>
              <w:showingPlcHdr/>
            </w:sdtPr>
            <w:sdtEndPr>
              <w:rPr>
                <w:rStyle w:val="DefaultParagraphFont"/>
                <w:rFonts w:asciiTheme="minorHAnsi" w:hAnsiTheme="minorHAnsi"/>
                <w:sz w:val="22"/>
              </w:rPr>
            </w:sdtEndPr>
            <w:sdtContent>
              <w:p w14:paraId="291B98E2" w14:textId="77777777" w:rsidR="0066170A" w:rsidRPr="007B54A6" w:rsidRDefault="0066170A" w:rsidP="007B54A6">
                <w:pPr>
                  <w:ind w:right="720"/>
                  <w:rPr>
                    <w:rStyle w:val="Comment"/>
                    <w:rFonts w:cs="Arial"/>
                    <w:i w:val="0"/>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sdtContent>
          </w:sdt>
          <w:p w14:paraId="22C4CC80" w14:textId="77777777" w:rsidR="0066170A" w:rsidRPr="002F0D35" w:rsidRDefault="0066170A" w:rsidP="007B54A6">
            <w:pPr>
              <w:ind w:right="720"/>
              <w:rPr>
                <w:rFonts w:ascii="Arial" w:hAnsi="Arial" w:cs="Arial"/>
              </w:rPr>
            </w:pPr>
          </w:p>
        </w:tc>
      </w:tr>
      <w:tr w:rsidR="0066170A" w:rsidRPr="002F0D35" w14:paraId="24820077" w14:textId="77777777" w:rsidTr="004C39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1719"/>
        </w:trPr>
        <w:tc>
          <w:tcPr>
            <w:tcW w:w="1620" w:type="dxa"/>
            <w:tcBorders>
              <w:top w:val="nil"/>
              <w:left w:val="nil"/>
              <w:bottom w:val="nil"/>
              <w:right w:val="nil"/>
            </w:tcBorders>
          </w:tcPr>
          <w:p w14:paraId="014F37D1"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0303</w:t>
            </w:r>
          </w:p>
        </w:tc>
        <w:tc>
          <w:tcPr>
            <w:tcW w:w="12510" w:type="dxa"/>
            <w:gridSpan w:val="3"/>
            <w:tcBorders>
              <w:top w:val="nil"/>
              <w:left w:val="nil"/>
              <w:bottom w:val="nil"/>
              <w:right w:val="nil"/>
            </w:tcBorders>
          </w:tcPr>
          <w:p w14:paraId="571D0366" w14:textId="77777777" w:rsidR="0066170A" w:rsidRPr="008E1115" w:rsidRDefault="0066170A" w:rsidP="007B54A6">
            <w:pPr>
              <w:ind w:right="3855"/>
              <w:rPr>
                <w:rFonts w:ascii="Arial" w:hAnsi="Arial" w:cs="Arial"/>
                <w:sz w:val="24"/>
                <w:szCs w:val="24"/>
              </w:rPr>
            </w:pPr>
            <w:r w:rsidRPr="008E1115">
              <w:rPr>
                <w:rFonts w:ascii="Arial" w:hAnsi="Arial" w:cs="Arial"/>
                <w:sz w:val="24"/>
                <w:szCs w:val="24"/>
              </w:rPr>
              <w:t xml:space="preserve">Are all records current and properly managed throughout their lifecycle? </w:t>
            </w:r>
          </w:p>
          <w:p w14:paraId="0F183BEC" w14:textId="77777777" w:rsidR="0066170A" w:rsidRPr="008E1115" w:rsidRDefault="0066170A" w:rsidP="007B54A6">
            <w:pPr>
              <w:ind w:right="3855"/>
              <w:rPr>
                <w:rFonts w:ascii="Arial" w:hAnsi="Arial" w:cs="Arial"/>
                <w:sz w:val="24"/>
                <w:szCs w:val="24"/>
              </w:rPr>
            </w:pPr>
          </w:p>
          <w:p w14:paraId="2FBF7FD6" w14:textId="77777777" w:rsidR="0066170A" w:rsidRDefault="0066170A" w:rsidP="007B54A6">
            <w:pPr>
              <w:ind w:right="3855"/>
              <w:rPr>
                <w:rFonts w:ascii="Arial" w:hAnsi="Arial" w:cs="Arial"/>
                <w:sz w:val="24"/>
                <w:szCs w:val="24"/>
              </w:rPr>
            </w:pPr>
            <w:r w:rsidRPr="008E1115">
              <w:rPr>
                <w:rFonts w:ascii="Arial" w:hAnsi="Arial" w:cs="Arial"/>
                <w:sz w:val="24"/>
                <w:szCs w:val="24"/>
              </w:rPr>
              <w:t xml:space="preserve">Note:  The inspector will take a random sampling of no more than (5) records </w:t>
            </w:r>
          </w:p>
          <w:p w14:paraId="609809EF" w14:textId="77777777" w:rsidR="0066170A" w:rsidRDefault="0066170A" w:rsidP="007B54A6">
            <w:pPr>
              <w:ind w:right="3855"/>
              <w:rPr>
                <w:rFonts w:ascii="Arial" w:hAnsi="Arial" w:cs="Arial"/>
                <w:sz w:val="24"/>
                <w:szCs w:val="24"/>
              </w:rPr>
            </w:pPr>
            <w:r w:rsidRPr="008E1115">
              <w:rPr>
                <w:rFonts w:ascii="Arial" w:hAnsi="Arial" w:cs="Arial"/>
                <w:sz w:val="24"/>
                <w:szCs w:val="24"/>
              </w:rPr>
              <w:t xml:space="preserve">currently being managed, to ensure the records are being managed according to the </w:t>
            </w:r>
          </w:p>
          <w:p w14:paraId="43C203D2" w14:textId="77777777" w:rsidR="0066170A" w:rsidRPr="008E1115" w:rsidRDefault="0066170A" w:rsidP="007B54A6">
            <w:pPr>
              <w:ind w:right="3855"/>
              <w:rPr>
                <w:rFonts w:ascii="Arial" w:hAnsi="Arial" w:cs="Arial"/>
                <w:sz w:val="24"/>
                <w:szCs w:val="24"/>
              </w:rPr>
            </w:pPr>
            <w:r w:rsidRPr="008E1115">
              <w:rPr>
                <w:rFonts w:ascii="Arial" w:hAnsi="Arial" w:cs="Arial"/>
                <w:sz w:val="24"/>
                <w:szCs w:val="24"/>
              </w:rPr>
              <w:t xml:space="preserve">correct Record Schedule and disposition. </w:t>
            </w:r>
          </w:p>
          <w:p w14:paraId="05195BA5" w14:textId="77777777" w:rsidR="0066170A" w:rsidRPr="008E1115" w:rsidRDefault="0066170A" w:rsidP="007B54A6">
            <w:pPr>
              <w:ind w:right="3855"/>
              <w:rPr>
                <w:rFonts w:ascii="Arial" w:hAnsi="Arial" w:cs="Arial"/>
                <w:sz w:val="24"/>
                <w:szCs w:val="24"/>
              </w:rPr>
            </w:pPr>
          </w:p>
          <w:p w14:paraId="38DD7FF1" w14:textId="77777777" w:rsidR="0066170A" w:rsidRPr="008E1115" w:rsidRDefault="0066170A" w:rsidP="007B54A6">
            <w:pPr>
              <w:spacing w:line="276" w:lineRule="auto"/>
              <w:ind w:right="3855"/>
              <w:rPr>
                <w:rStyle w:val="Comment"/>
                <w:rFonts w:cs="Arial"/>
                <w:i w:val="0"/>
                <w:szCs w:val="24"/>
              </w:rPr>
            </w:pPr>
            <w:r w:rsidRPr="008E1115">
              <w:rPr>
                <w:rFonts w:ascii="Arial" w:hAnsi="Arial" w:cs="Arial"/>
                <w:sz w:val="24"/>
                <w:szCs w:val="24"/>
              </w:rPr>
              <w:t>Reference:  MCO 5210.11F, chap 7, par 5b(3) and par 5b(5)</w:t>
            </w:r>
          </w:p>
        </w:tc>
      </w:tr>
      <w:tr w:rsidR="0066170A" w:rsidRPr="002F0D35" w14:paraId="2EF165F5" w14:textId="77777777" w:rsidTr="005C1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711"/>
        </w:trPr>
        <w:sdt>
          <w:sdtPr>
            <w:rPr>
              <w:rFonts w:ascii="Arial" w:hAnsi="Arial" w:cs="Arial"/>
              <w:sz w:val="24"/>
              <w:szCs w:val="24"/>
            </w:rPr>
            <w:alias w:val="Results"/>
            <w:tag w:val="Results"/>
            <w:id w:val="541408359"/>
            <w:placeholder>
              <w:docPart w:val="460D7816AFEB40998D14CECCAFB2358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vAlign w:val="center"/>
              </w:tcPr>
              <w:p w14:paraId="2A58ACC0" w14:textId="77777777" w:rsidR="0066170A" w:rsidRPr="008E1115" w:rsidRDefault="0066170A" w:rsidP="007B54A6">
                <w:pPr>
                  <w:ind w:right="720"/>
                  <w:rPr>
                    <w:rFonts w:ascii="Arial" w:hAnsi="Arial" w:cs="Arial"/>
                    <w:sz w:val="24"/>
                    <w:szCs w:val="24"/>
                  </w:rPr>
                </w:pPr>
                <w:r w:rsidRPr="008E1115">
                  <w:rPr>
                    <w:rStyle w:val="PlaceholderText"/>
                    <w:rFonts w:ascii="Arial" w:hAnsi="Arial" w:cs="Arial"/>
                    <w:sz w:val="24"/>
                    <w:szCs w:val="24"/>
                  </w:rPr>
                  <w:t>Result</w:t>
                </w:r>
              </w:p>
            </w:tc>
          </w:sdtContent>
        </w:sdt>
        <w:tc>
          <w:tcPr>
            <w:tcW w:w="12510" w:type="dxa"/>
            <w:gridSpan w:val="3"/>
            <w:tcBorders>
              <w:top w:val="nil"/>
              <w:left w:val="nil"/>
              <w:bottom w:val="nil"/>
              <w:right w:val="nil"/>
            </w:tcBorders>
          </w:tcPr>
          <w:p w14:paraId="26E7FB39" w14:textId="77777777" w:rsidR="0066170A" w:rsidRDefault="0066170A" w:rsidP="007B54A6">
            <w:pPr>
              <w:ind w:right="720"/>
              <w:rPr>
                <w:rStyle w:val="Comment"/>
                <w:rFonts w:cs="Arial"/>
                <w:i w:val="0"/>
              </w:rPr>
            </w:pPr>
          </w:p>
          <w:sdt>
            <w:sdtPr>
              <w:rPr>
                <w:rStyle w:val="Comment"/>
                <w:rFonts w:cs="Arial"/>
                <w:i w:val="0"/>
              </w:rPr>
              <w:alias w:val="Comments"/>
              <w:tag w:val="Comments"/>
              <w:id w:val="-1721353108"/>
              <w:placeholder>
                <w:docPart w:val="129F73AE0FFF4A4191DCC06CD264DA8C"/>
              </w:placeholder>
              <w:showingPlcHdr/>
            </w:sdtPr>
            <w:sdtEndPr>
              <w:rPr>
                <w:rStyle w:val="DefaultParagraphFont"/>
                <w:rFonts w:asciiTheme="minorHAnsi" w:hAnsiTheme="minorHAnsi"/>
                <w:sz w:val="22"/>
              </w:rPr>
            </w:sdtEndPr>
            <w:sdtContent>
              <w:p w14:paraId="2C9D7966" w14:textId="77777777" w:rsidR="0066170A" w:rsidRPr="007B54A6" w:rsidRDefault="0066170A" w:rsidP="007B54A6">
                <w:pPr>
                  <w:ind w:right="720"/>
                  <w:rPr>
                    <w:rStyle w:val="Comment"/>
                    <w:rFonts w:cs="Arial"/>
                    <w:i w:val="0"/>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sdtContent>
          </w:sdt>
          <w:p w14:paraId="304700AB" w14:textId="77777777" w:rsidR="0066170A" w:rsidRPr="008E1115" w:rsidRDefault="0066170A" w:rsidP="007B54A6">
            <w:pPr>
              <w:ind w:right="720"/>
              <w:rPr>
                <w:rFonts w:ascii="Arial" w:hAnsi="Arial" w:cs="Arial"/>
                <w:sz w:val="24"/>
                <w:szCs w:val="24"/>
              </w:rPr>
            </w:pPr>
          </w:p>
        </w:tc>
      </w:tr>
      <w:tr w:rsidR="0066170A" w:rsidRPr="002F0D35" w14:paraId="7B8FFAC0" w14:textId="77777777" w:rsidTr="00743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1431"/>
        </w:trPr>
        <w:tc>
          <w:tcPr>
            <w:tcW w:w="14130" w:type="dxa"/>
            <w:gridSpan w:val="4"/>
            <w:tcBorders>
              <w:top w:val="nil"/>
              <w:left w:val="nil"/>
              <w:bottom w:val="nil"/>
              <w:right w:val="nil"/>
            </w:tcBorders>
            <w:vAlign w:val="center"/>
          </w:tcPr>
          <w:p w14:paraId="7DE12691" w14:textId="77777777" w:rsidR="0066170A" w:rsidRDefault="0066170A" w:rsidP="007B54A6">
            <w:pPr>
              <w:ind w:right="720"/>
              <w:rPr>
                <w:rFonts w:ascii="Arial" w:hAnsi="Arial" w:cs="Arial"/>
                <w:sz w:val="24"/>
                <w:szCs w:val="24"/>
              </w:rPr>
            </w:pPr>
            <w:r w:rsidRPr="008E1115">
              <w:rPr>
                <w:rFonts w:ascii="Arial" w:hAnsi="Arial" w:cs="Arial"/>
                <w:sz w:val="24"/>
                <w:szCs w:val="24"/>
              </w:rPr>
              <w:t>Subsection 4 - CAPSTONE (applies to commands with a billet identified on</w:t>
            </w:r>
          </w:p>
          <w:p w14:paraId="41917C37"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 xml:space="preserve"> </w:t>
            </w:r>
            <w:hyperlink r:id="rId45" w:history="1">
              <w:r w:rsidRPr="007B54A6">
                <w:rPr>
                  <w:rStyle w:val="Hyperlink"/>
                  <w:rFonts w:ascii="Arial" w:hAnsi="Arial" w:cs="Arial"/>
                  <w:sz w:val="24"/>
                  <w:szCs w:val="24"/>
                </w:rPr>
                <w:t>GRS-6-1-0127-2022-0001 (archives.gov)</w:t>
              </w:r>
            </w:hyperlink>
            <w:r w:rsidRPr="008E1115">
              <w:rPr>
                <w:rFonts w:ascii="Arial" w:hAnsi="Arial" w:cs="Arial"/>
                <w:sz w:val="24"/>
                <w:szCs w:val="24"/>
              </w:rPr>
              <w:t xml:space="preserve"> and on CROSS)</w:t>
            </w:r>
          </w:p>
          <w:p w14:paraId="0557276C" w14:textId="77777777" w:rsidR="0066170A" w:rsidRDefault="0066170A" w:rsidP="007B54A6">
            <w:pPr>
              <w:ind w:right="720"/>
              <w:rPr>
                <w:rStyle w:val="Comment"/>
                <w:rFonts w:cs="Arial"/>
                <w:i w:val="0"/>
              </w:rPr>
            </w:pPr>
          </w:p>
        </w:tc>
      </w:tr>
      <w:tr w:rsidR="0066170A" w:rsidRPr="008E1115" w14:paraId="73FCFDD6"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1620" w:type="dxa"/>
            <w:tcBorders>
              <w:top w:val="nil"/>
              <w:left w:val="nil"/>
              <w:bottom w:val="nil"/>
              <w:right w:val="nil"/>
            </w:tcBorders>
          </w:tcPr>
          <w:p w14:paraId="5D939182"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0401</w:t>
            </w:r>
          </w:p>
        </w:tc>
        <w:tc>
          <w:tcPr>
            <w:tcW w:w="12547" w:type="dxa"/>
            <w:gridSpan w:val="4"/>
            <w:tcBorders>
              <w:top w:val="nil"/>
              <w:left w:val="nil"/>
              <w:bottom w:val="nil"/>
              <w:right w:val="nil"/>
            </w:tcBorders>
          </w:tcPr>
          <w:p w14:paraId="01420883" w14:textId="77777777" w:rsidR="0066170A" w:rsidRDefault="0066170A" w:rsidP="007B54A6">
            <w:pPr>
              <w:ind w:right="3885"/>
              <w:rPr>
                <w:rFonts w:ascii="Arial" w:hAnsi="Arial" w:cs="Arial"/>
                <w:sz w:val="24"/>
                <w:szCs w:val="24"/>
              </w:rPr>
            </w:pPr>
            <w:r w:rsidRPr="008E1115">
              <w:rPr>
                <w:rFonts w:ascii="Arial" w:hAnsi="Arial" w:cs="Arial"/>
                <w:sz w:val="24"/>
                <w:szCs w:val="24"/>
              </w:rPr>
              <w:t>Does the command have a Capstone official?  If so, is General Record Schedule</w:t>
            </w:r>
          </w:p>
          <w:p w14:paraId="5D4D4CB9"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 xml:space="preserve"> (GRS) 6.1 annotated as part of the command file plan?</w:t>
            </w:r>
          </w:p>
          <w:p w14:paraId="79854BD1"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If there is NO Capstone Official for the command, end inspection.</w:t>
            </w:r>
          </w:p>
          <w:p w14:paraId="09BA8AD6" w14:textId="77777777" w:rsidR="0066170A" w:rsidRPr="008E1115" w:rsidRDefault="0066170A" w:rsidP="007B54A6">
            <w:pPr>
              <w:ind w:right="3885"/>
              <w:rPr>
                <w:rFonts w:ascii="Arial" w:hAnsi="Arial" w:cs="Arial"/>
                <w:sz w:val="24"/>
                <w:szCs w:val="24"/>
              </w:rPr>
            </w:pPr>
            <w:r w:rsidRPr="008E1115">
              <w:rPr>
                <w:rFonts w:ascii="Arial" w:hAnsi="Arial" w:cs="Arial"/>
                <w:color w:val="FF0000"/>
                <w:sz w:val="24"/>
                <w:szCs w:val="24"/>
              </w:rPr>
              <w:t xml:space="preserve">  </w:t>
            </w:r>
          </w:p>
          <w:p w14:paraId="546CFB99"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Reference: MCBUL 5210 dtd 12 Feb 24, par 4a(2)(c)</w:t>
            </w:r>
          </w:p>
        </w:tc>
      </w:tr>
      <w:tr w:rsidR="0066170A" w:rsidRPr="008E1115" w14:paraId="2C2C4FA8"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sdt>
          <w:sdtPr>
            <w:rPr>
              <w:rFonts w:ascii="Arial" w:hAnsi="Arial" w:cs="Arial"/>
              <w:sz w:val="24"/>
              <w:szCs w:val="24"/>
            </w:rPr>
            <w:alias w:val="Results"/>
            <w:tag w:val="Results"/>
            <w:id w:val="-1033564410"/>
            <w:placeholder>
              <w:docPart w:val="6164F68887AA46899F29F361CA21958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tcPr>
              <w:p w14:paraId="4BA2F21A" w14:textId="77777777" w:rsidR="0066170A" w:rsidRPr="008E1115" w:rsidRDefault="0066170A" w:rsidP="007B54A6">
                <w:pPr>
                  <w:ind w:right="720"/>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266975539"/>
            <w:placeholder>
              <w:docPart w:val="B3B90E07824F4EB29229F5045A1009BD"/>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452EB6EC" w14:textId="77777777" w:rsidR="0066170A" w:rsidRPr="007B54A6"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r w:rsidR="0066170A" w:rsidRPr="008E1115" w14:paraId="0DECF14B"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1620" w:type="dxa"/>
            <w:tcBorders>
              <w:top w:val="nil"/>
              <w:left w:val="nil"/>
              <w:bottom w:val="nil"/>
              <w:right w:val="nil"/>
            </w:tcBorders>
            <w:vAlign w:val="center"/>
          </w:tcPr>
          <w:p w14:paraId="3AF8A44B"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0402</w:t>
            </w:r>
          </w:p>
        </w:tc>
        <w:tc>
          <w:tcPr>
            <w:tcW w:w="12547" w:type="dxa"/>
            <w:gridSpan w:val="4"/>
            <w:tcBorders>
              <w:top w:val="nil"/>
              <w:left w:val="nil"/>
              <w:bottom w:val="nil"/>
              <w:right w:val="nil"/>
            </w:tcBorders>
          </w:tcPr>
          <w:p w14:paraId="6FC396ED" w14:textId="77777777" w:rsidR="0066170A" w:rsidRDefault="0066170A" w:rsidP="007B54A6">
            <w:pPr>
              <w:ind w:right="3885"/>
              <w:rPr>
                <w:rStyle w:val="Comment"/>
                <w:rFonts w:cs="Arial"/>
                <w:i w:val="0"/>
                <w:szCs w:val="24"/>
              </w:rPr>
            </w:pPr>
            <w:r w:rsidRPr="008E1115">
              <w:rPr>
                <w:rStyle w:val="Comment"/>
                <w:rFonts w:cs="Arial"/>
                <w:i w:val="0"/>
                <w:szCs w:val="24"/>
              </w:rPr>
              <w:t>Has the command updated the name(s) and email address of their Capstone Official(s)</w:t>
            </w:r>
          </w:p>
          <w:p w14:paraId="3D81FF74" w14:textId="77777777" w:rsidR="0066170A" w:rsidRPr="008E1115" w:rsidRDefault="0066170A" w:rsidP="007B54A6">
            <w:pPr>
              <w:ind w:right="3885"/>
              <w:rPr>
                <w:rStyle w:val="Comment"/>
                <w:rFonts w:cs="Arial"/>
                <w:i w:val="0"/>
                <w:szCs w:val="24"/>
              </w:rPr>
            </w:pPr>
            <w:r w:rsidRPr="008E1115">
              <w:rPr>
                <w:rStyle w:val="Comment"/>
                <w:rFonts w:cs="Arial"/>
                <w:i w:val="0"/>
                <w:szCs w:val="24"/>
              </w:rPr>
              <w:t xml:space="preserve">in </w:t>
            </w:r>
            <w:r w:rsidRPr="008E1115">
              <w:rPr>
                <w:rFonts w:ascii="Arial" w:hAnsi="Arial" w:cs="Arial"/>
                <w:sz w:val="24"/>
                <w:szCs w:val="24"/>
              </w:rPr>
              <w:t>CROSS</w:t>
            </w:r>
            <w:r w:rsidRPr="008E1115">
              <w:rPr>
                <w:rStyle w:val="Comment"/>
                <w:rFonts w:cs="Arial"/>
                <w:i w:val="0"/>
                <w:szCs w:val="24"/>
              </w:rPr>
              <w:t>?</w:t>
            </w:r>
          </w:p>
          <w:p w14:paraId="3F31DAA2" w14:textId="77777777" w:rsidR="0066170A" w:rsidRPr="008E1115" w:rsidRDefault="0066170A" w:rsidP="007B54A6">
            <w:pPr>
              <w:ind w:right="3885"/>
              <w:rPr>
                <w:rStyle w:val="Comment"/>
                <w:rFonts w:cs="Arial"/>
                <w:i w:val="0"/>
                <w:szCs w:val="24"/>
              </w:rPr>
            </w:pPr>
          </w:p>
          <w:p w14:paraId="769D5C5A"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Reference:  MCBUL 5210 dtd 12 Feb 24, par 4a(2)(c)</w:t>
            </w:r>
          </w:p>
        </w:tc>
      </w:tr>
      <w:tr w:rsidR="0066170A" w:rsidRPr="008E1115" w14:paraId="4EFCF8B1"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363295845"/>
            <w:placeholder>
              <w:docPart w:val="14D7C66D51FD428781C033B0B2C2F7D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tcPr>
              <w:p w14:paraId="55F182D1" w14:textId="77777777" w:rsidR="0066170A" w:rsidRPr="008E1115" w:rsidRDefault="0066170A" w:rsidP="007B54A6">
                <w:pPr>
                  <w:ind w:right="720"/>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257723699"/>
            <w:placeholder>
              <w:docPart w:val="2E4DEBE480E34AF08A977B4E91F9A589"/>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2D346B16" w14:textId="77777777" w:rsidR="0066170A" w:rsidRPr="007B54A6"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r w:rsidR="0066170A" w:rsidRPr="00CA0B88" w14:paraId="28CE6B56" w14:textId="77777777" w:rsidTr="004C39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1620" w:type="dxa"/>
            <w:tcBorders>
              <w:top w:val="nil"/>
              <w:left w:val="nil"/>
              <w:bottom w:val="nil"/>
              <w:right w:val="nil"/>
            </w:tcBorders>
          </w:tcPr>
          <w:p w14:paraId="59DD8600" w14:textId="77777777" w:rsidR="0066170A" w:rsidRPr="002B6503" w:rsidRDefault="0066170A" w:rsidP="007B54A6">
            <w:pPr>
              <w:ind w:right="720"/>
              <w:rPr>
                <w:rFonts w:ascii="Arial" w:hAnsi="Arial" w:cs="Arial"/>
                <w:sz w:val="24"/>
                <w:szCs w:val="24"/>
              </w:rPr>
            </w:pPr>
            <w:r w:rsidRPr="002B6503">
              <w:rPr>
                <w:rFonts w:ascii="Arial" w:hAnsi="Arial" w:cs="Arial"/>
                <w:sz w:val="24"/>
                <w:szCs w:val="24"/>
              </w:rPr>
              <w:t>0403</w:t>
            </w:r>
          </w:p>
        </w:tc>
        <w:tc>
          <w:tcPr>
            <w:tcW w:w="12547" w:type="dxa"/>
            <w:gridSpan w:val="4"/>
            <w:tcBorders>
              <w:top w:val="nil"/>
              <w:left w:val="nil"/>
              <w:bottom w:val="nil"/>
              <w:right w:val="nil"/>
            </w:tcBorders>
          </w:tcPr>
          <w:p w14:paraId="226A96D4" w14:textId="77777777" w:rsidR="0066170A" w:rsidRPr="002B6503" w:rsidRDefault="0066170A" w:rsidP="007B54A6">
            <w:pPr>
              <w:ind w:right="3885"/>
              <w:rPr>
                <w:rFonts w:ascii="Arial" w:hAnsi="Arial" w:cs="Arial"/>
                <w:sz w:val="24"/>
                <w:szCs w:val="24"/>
              </w:rPr>
            </w:pPr>
            <w:r w:rsidRPr="002B6503">
              <w:rPr>
                <w:rFonts w:ascii="Arial" w:hAnsi="Arial" w:cs="Arial"/>
                <w:sz w:val="24"/>
                <w:szCs w:val="24"/>
              </w:rPr>
              <w:t>Has the command responded to the quarterly capstone reconciliation via ETMS2</w:t>
            </w:r>
            <w:r>
              <w:rPr>
                <w:rFonts w:ascii="Arial" w:hAnsi="Arial" w:cs="Arial"/>
                <w:sz w:val="24"/>
                <w:szCs w:val="24"/>
              </w:rPr>
              <w:t>?</w:t>
            </w:r>
          </w:p>
          <w:p w14:paraId="6E28FAE9" w14:textId="77777777" w:rsidR="0066170A" w:rsidRPr="002B6503" w:rsidRDefault="0066170A" w:rsidP="007B54A6">
            <w:pPr>
              <w:ind w:right="3885"/>
              <w:rPr>
                <w:rFonts w:ascii="Arial" w:hAnsi="Arial" w:cs="Arial"/>
                <w:sz w:val="24"/>
                <w:szCs w:val="24"/>
              </w:rPr>
            </w:pPr>
          </w:p>
          <w:p w14:paraId="352EA9D1" w14:textId="77777777" w:rsidR="0066170A" w:rsidRDefault="0066170A" w:rsidP="007B54A6">
            <w:pPr>
              <w:ind w:right="3885"/>
              <w:rPr>
                <w:rFonts w:ascii="Arial" w:hAnsi="Arial" w:cs="Arial"/>
                <w:sz w:val="24"/>
                <w:szCs w:val="24"/>
              </w:rPr>
            </w:pPr>
            <w:r w:rsidRPr="002B6503">
              <w:rPr>
                <w:rFonts w:ascii="Arial" w:hAnsi="Arial" w:cs="Arial"/>
                <w:sz w:val="24"/>
                <w:szCs w:val="24"/>
              </w:rPr>
              <w:t xml:space="preserve">Reference:  OMB M-19-21, section1.1. (supersedes OMB M-12-18, part 1.2); </w:t>
            </w:r>
          </w:p>
          <w:p w14:paraId="5A35836D" w14:textId="77777777" w:rsidR="0066170A" w:rsidRDefault="0066170A" w:rsidP="007B54A6">
            <w:pPr>
              <w:ind w:right="3885"/>
              <w:rPr>
                <w:rFonts w:ascii="Arial" w:hAnsi="Arial" w:cs="Arial"/>
                <w:sz w:val="24"/>
                <w:szCs w:val="24"/>
              </w:rPr>
            </w:pPr>
            <w:r w:rsidRPr="002B6503">
              <w:rPr>
                <w:rFonts w:ascii="Arial" w:hAnsi="Arial" w:cs="Arial"/>
                <w:sz w:val="24"/>
                <w:szCs w:val="24"/>
              </w:rPr>
              <w:t xml:space="preserve">SECNAVINST 5210.8F, enclosure 4, par 6.g. and enclosure 5, par 4.; </w:t>
            </w:r>
          </w:p>
          <w:p w14:paraId="51FFD7E5" w14:textId="77777777" w:rsidR="0066170A" w:rsidRDefault="0066170A" w:rsidP="007B54A6">
            <w:pPr>
              <w:ind w:right="3885"/>
              <w:rPr>
                <w:rFonts w:ascii="Arial" w:hAnsi="Arial" w:cs="Arial"/>
                <w:sz w:val="24"/>
                <w:szCs w:val="24"/>
              </w:rPr>
            </w:pPr>
            <w:r w:rsidRPr="002B6503">
              <w:rPr>
                <w:rFonts w:ascii="Arial" w:hAnsi="Arial" w:cs="Arial"/>
                <w:sz w:val="24"/>
                <w:szCs w:val="24"/>
              </w:rPr>
              <w:t>SECNAV-M 5210.1, Part I, par 16.b.(e), MCO 5210.11F, chap 1, 1.b.(1)(a);</w:t>
            </w:r>
          </w:p>
          <w:p w14:paraId="5F0A4A3A" w14:textId="77777777" w:rsidR="0066170A" w:rsidRPr="008E1115" w:rsidRDefault="0066170A" w:rsidP="007B54A6">
            <w:pPr>
              <w:ind w:right="3885"/>
              <w:rPr>
                <w:rStyle w:val="Comment"/>
                <w:rFonts w:cs="Arial"/>
                <w:i w:val="0"/>
              </w:rPr>
            </w:pPr>
            <w:r w:rsidRPr="002B6503">
              <w:rPr>
                <w:rFonts w:ascii="Arial" w:hAnsi="Arial" w:cs="Arial"/>
                <w:sz w:val="24"/>
                <w:szCs w:val="24"/>
              </w:rPr>
              <w:t xml:space="preserve"> MCBUL 5210 dtd 12 Feb 24, par 4a(2)(c) and General Record Schedule (GRS) 6.1</w:t>
            </w:r>
          </w:p>
        </w:tc>
      </w:tr>
      <w:tr w:rsidR="0066170A" w:rsidRPr="00CA0B88" w14:paraId="5213CFE4" w14:textId="77777777" w:rsidTr="005C1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1073897330"/>
            <w:placeholder>
              <w:docPart w:val="A115C3FA49B04FF8A058DD7C99651DE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tcPr>
              <w:p w14:paraId="11F89B09" w14:textId="77777777" w:rsidR="0066170A" w:rsidRPr="002B6503" w:rsidRDefault="0066170A" w:rsidP="007B54A6">
                <w:pPr>
                  <w:ind w:right="720"/>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702095671"/>
            <w:placeholder>
              <w:docPart w:val="888BFE5E27744DE9B911FFAB81C1A383"/>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0960651D" w14:textId="77777777" w:rsidR="0066170A" w:rsidRPr="002B6503"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r w:rsidR="0066170A" w:rsidRPr="008E1115" w14:paraId="52B9AEF1" w14:textId="77777777" w:rsidTr="007B54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1620" w:type="dxa"/>
            <w:tcBorders>
              <w:top w:val="nil"/>
              <w:left w:val="nil"/>
              <w:bottom w:val="nil"/>
              <w:right w:val="nil"/>
            </w:tcBorders>
          </w:tcPr>
          <w:p w14:paraId="5D1B4D2C" w14:textId="77777777" w:rsidR="0066170A" w:rsidRPr="008E1115" w:rsidRDefault="0066170A" w:rsidP="007B54A6">
            <w:pPr>
              <w:ind w:right="720"/>
              <w:rPr>
                <w:rFonts w:ascii="Arial" w:hAnsi="Arial" w:cs="Arial"/>
                <w:sz w:val="24"/>
                <w:szCs w:val="24"/>
              </w:rPr>
            </w:pPr>
            <w:r w:rsidRPr="008E1115">
              <w:rPr>
                <w:rFonts w:ascii="Arial" w:hAnsi="Arial" w:cs="Arial"/>
                <w:sz w:val="24"/>
                <w:szCs w:val="24"/>
              </w:rPr>
              <w:t>040</w:t>
            </w:r>
            <w:r>
              <w:rPr>
                <w:rFonts w:ascii="Arial" w:hAnsi="Arial" w:cs="Arial"/>
                <w:sz w:val="24"/>
                <w:szCs w:val="24"/>
              </w:rPr>
              <w:t>4</w:t>
            </w:r>
          </w:p>
        </w:tc>
        <w:tc>
          <w:tcPr>
            <w:tcW w:w="12547" w:type="dxa"/>
            <w:gridSpan w:val="4"/>
            <w:tcBorders>
              <w:top w:val="nil"/>
              <w:left w:val="nil"/>
              <w:bottom w:val="nil"/>
              <w:right w:val="nil"/>
            </w:tcBorders>
          </w:tcPr>
          <w:p w14:paraId="7B6C67AC"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Upon change/rotation/departure of Capstone Official, </w:t>
            </w:r>
            <w:r>
              <w:rPr>
                <w:rFonts w:ascii="Arial" w:hAnsi="Arial" w:cs="Arial"/>
                <w:sz w:val="24"/>
                <w:szCs w:val="24"/>
              </w:rPr>
              <w:t>did the command utilize</w:t>
            </w:r>
            <w:r w:rsidRPr="008E1115">
              <w:rPr>
                <w:rFonts w:ascii="Arial" w:hAnsi="Arial" w:cs="Arial"/>
                <w:sz w:val="24"/>
                <w:szCs w:val="24"/>
              </w:rPr>
              <w:t xml:space="preserve"> </w:t>
            </w:r>
          </w:p>
          <w:p w14:paraId="08D237C2"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NAVMC Form 11786?</w:t>
            </w:r>
          </w:p>
          <w:p w14:paraId="03B1D423" w14:textId="77777777" w:rsidR="0066170A" w:rsidRPr="008E1115" w:rsidRDefault="0066170A" w:rsidP="007B54A6">
            <w:pPr>
              <w:ind w:right="3885"/>
              <w:rPr>
                <w:rFonts w:ascii="Arial" w:hAnsi="Arial" w:cs="Arial"/>
                <w:sz w:val="24"/>
                <w:szCs w:val="24"/>
              </w:rPr>
            </w:pPr>
          </w:p>
          <w:p w14:paraId="58240134"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Reference:  OMB M-19-21, section1.1. (supersedes OMB M-12-18, part 1.2); </w:t>
            </w:r>
          </w:p>
          <w:p w14:paraId="784F1475"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SECNAVINST 5210.8F, enclosure 4, par 6.g. and enclosure 5, par 4.; </w:t>
            </w:r>
          </w:p>
          <w:p w14:paraId="0CD0D447" w14:textId="77777777" w:rsidR="0066170A" w:rsidRDefault="0066170A" w:rsidP="007B54A6">
            <w:pPr>
              <w:ind w:right="3885"/>
              <w:rPr>
                <w:rFonts w:ascii="Arial" w:hAnsi="Arial" w:cs="Arial"/>
                <w:sz w:val="24"/>
                <w:szCs w:val="24"/>
              </w:rPr>
            </w:pPr>
            <w:r w:rsidRPr="008E1115">
              <w:rPr>
                <w:rFonts w:ascii="Arial" w:hAnsi="Arial" w:cs="Arial"/>
                <w:sz w:val="24"/>
                <w:szCs w:val="24"/>
              </w:rPr>
              <w:t xml:space="preserve">SECNAV-M 5210.1, Part I, par 16.b.(e), MCO 5210.11F, chap 1, 1.b.(1)(a); </w:t>
            </w:r>
          </w:p>
          <w:p w14:paraId="426C605D" w14:textId="77777777" w:rsidR="0066170A" w:rsidRPr="008E1115" w:rsidRDefault="0066170A" w:rsidP="007B54A6">
            <w:pPr>
              <w:ind w:right="3885"/>
              <w:rPr>
                <w:rFonts w:ascii="Arial" w:hAnsi="Arial" w:cs="Arial"/>
                <w:sz w:val="24"/>
                <w:szCs w:val="24"/>
              </w:rPr>
            </w:pPr>
            <w:r w:rsidRPr="008E1115">
              <w:rPr>
                <w:rFonts w:ascii="Arial" w:hAnsi="Arial" w:cs="Arial"/>
                <w:sz w:val="24"/>
                <w:szCs w:val="24"/>
              </w:rPr>
              <w:t>MCBUL 5210 dtd 12 Feb 24, par 4a(2)(c) and General Record Schedule (GRS) 6.1</w:t>
            </w:r>
          </w:p>
        </w:tc>
      </w:tr>
      <w:tr w:rsidR="0066170A" w:rsidRPr="00CE3DF3" w14:paraId="395CCA1F" w14:textId="77777777" w:rsidTr="005C1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sdt>
          <w:sdtPr>
            <w:rPr>
              <w:rFonts w:ascii="Arial" w:hAnsi="Arial" w:cs="Arial"/>
              <w:sz w:val="24"/>
              <w:szCs w:val="24"/>
            </w:rPr>
            <w:alias w:val="Results"/>
            <w:tag w:val="Results"/>
            <w:id w:val="1744287480"/>
            <w:placeholder>
              <w:docPart w:val="9C99C580CDF74E1DA13EE966FEF9E7E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20" w:type="dxa"/>
                <w:tcBorders>
                  <w:top w:val="nil"/>
                  <w:left w:val="nil"/>
                  <w:bottom w:val="nil"/>
                  <w:right w:val="nil"/>
                </w:tcBorders>
              </w:tcPr>
              <w:p w14:paraId="3879479E" w14:textId="77777777" w:rsidR="0066170A" w:rsidRPr="008E1115" w:rsidRDefault="0066170A" w:rsidP="007B54A6">
                <w:pPr>
                  <w:ind w:right="720"/>
                  <w:rPr>
                    <w:rFonts w:ascii="Arial" w:hAnsi="Arial" w:cs="Arial"/>
                    <w:sz w:val="24"/>
                    <w:szCs w:val="24"/>
                  </w:rPr>
                </w:pPr>
                <w:r w:rsidRPr="008E1115">
                  <w:rPr>
                    <w:rStyle w:val="PlaceholderText"/>
                    <w:rFonts w:ascii="Arial" w:hAnsi="Arial" w:cs="Arial"/>
                    <w:sz w:val="24"/>
                    <w:szCs w:val="24"/>
                  </w:rPr>
                  <w:t>Result</w:t>
                </w:r>
              </w:p>
            </w:tc>
          </w:sdtContent>
        </w:sdt>
        <w:sdt>
          <w:sdtPr>
            <w:rPr>
              <w:rStyle w:val="Comment"/>
              <w:rFonts w:cs="Arial"/>
              <w:i w:val="0"/>
            </w:rPr>
            <w:alias w:val="Comments"/>
            <w:tag w:val="Comments"/>
            <w:id w:val="-1139104099"/>
            <w:placeholder>
              <w:docPart w:val="55CC9BEEE35B46A1A013EFF02F3D9ADF"/>
            </w:placeholder>
            <w:showingPlcHdr/>
          </w:sdtPr>
          <w:sdtEndPr>
            <w:rPr>
              <w:rStyle w:val="DefaultParagraphFont"/>
              <w:rFonts w:asciiTheme="minorHAnsi" w:hAnsiTheme="minorHAnsi"/>
              <w:sz w:val="22"/>
            </w:rPr>
          </w:sdtEndPr>
          <w:sdtContent>
            <w:tc>
              <w:tcPr>
                <w:tcW w:w="12547" w:type="dxa"/>
                <w:gridSpan w:val="4"/>
                <w:tcBorders>
                  <w:top w:val="nil"/>
                  <w:left w:val="nil"/>
                  <w:bottom w:val="nil"/>
                  <w:right w:val="nil"/>
                </w:tcBorders>
                <w:vAlign w:val="center"/>
              </w:tcPr>
              <w:p w14:paraId="1FBD39BD" w14:textId="77777777" w:rsidR="0066170A" w:rsidRPr="007B54A6" w:rsidRDefault="0066170A" w:rsidP="007B54A6">
                <w:pPr>
                  <w:ind w:right="720"/>
                  <w:rPr>
                    <w:rFonts w:ascii="Arial" w:hAnsi="Arial" w:cs="Arial"/>
                    <w:sz w:val="24"/>
                    <w:szCs w:val="24"/>
                  </w:rPr>
                </w:pPr>
                <w:r w:rsidRPr="008E1115">
                  <w:rPr>
                    <w:rStyle w:val="Comment"/>
                    <w:rFonts w:cs="Arial"/>
                    <w:i w:val="0"/>
                    <w:color w:val="808080" w:themeColor="background1" w:themeShade="80"/>
                    <w:szCs w:val="24"/>
                  </w:rPr>
                  <w:t>Comments</w:t>
                </w:r>
                <w:r w:rsidRPr="008E1115">
                  <w:rPr>
                    <w:rStyle w:val="Comment"/>
                    <w:rFonts w:cs="Arial"/>
                    <w:i w:val="0"/>
                    <w:szCs w:val="24"/>
                  </w:rPr>
                  <w:t xml:space="preserve"> </w:t>
                </w:r>
              </w:p>
            </w:tc>
          </w:sdtContent>
        </w:sdt>
      </w:tr>
    </w:tbl>
    <w:p w14:paraId="37C2E586" w14:textId="77777777" w:rsidR="0066170A" w:rsidRPr="008E1115" w:rsidRDefault="0066170A" w:rsidP="007B54A6">
      <w:pPr>
        <w:spacing w:before="76" w:after="0" w:line="271" w:lineRule="exact"/>
        <w:ind w:right="720"/>
        <w:rPr>
          <w:rFonts w:ascii="Arial" w:hAnsi="Arial" w:cs="Arial"/>
          <w:sz w:val="24"/>
          <w:szCs w:val="24"/>
        </w:rPr>
      </w:pPr>
    </w:p>
    <w:p w14:paraId="3680579E" w14:textId="77777777" w:rsidR="0066170A" w:rsidRPr="00156089" w:rsidRDefault="0066170A" w:rsidP="001E1239">
      <w:pPr>
        <w:spacing w:before="76" w:after="0" w:line="271" w:lineRule="exact"/>
        <w:ind w:right="-20"/>
        <w:jc w:val="center"/>
        <w:rPr>
          <w:rFonts w:ascii="Arial" w:eastAsia="Arial" w:hAnsi="Arial" w:cs="Arial"/>
          <w:b/>
          <w:position w:val="-1"/>
          <w:sz w:val="24"/>
          <w:szCs w:val="24"/>
        </w:rPr>
      </w:pPr>
      <w:r w:rsidRPr="00156089">
        <w:rPr>
          <w:rFonts w:ascii="Arial" w:eastAsia="Arial" w:hAnsi="Arial" w:cs="Arial"/>
          <w:b/>
          <w:position w:val="-1"/>
          <w:sz w:val="24"/>
          <w:szCs w:val="24"/>
        </w:rPr>
        <w:t>Inspectors General</w:t>
      </w:r>
      <w:r w:rsidRPr="00156089">
        <w:rPr>
          <w:rFonts w:ascii="Arial" w:eastAsia="Arial" w:hAnsi="Arial" w:cs="Arial"/>
          <w:b/>
          <w:spacing w:val="-1"/>
          <w:position w:val="-1"/>
          <w:sz w:val="24"/>
          <w:szCs w:val="24"/>
        </w:rPr>
        <w:t xml:space="preserve"> </w:t>
      </w:r>
      <w:r w:rsidRPr="00156089">
        <w:rPr>
          <w:rFonts w:ascii="Arial" w:eastAsia="Arial" w:hAnsi="Arial" w:cs="Arial"/>
          <w:b/>
          <w:position w:val="-1"/>
          <w:sz w:val="24"/>
          <w:szCs w:val="24"/>
        </w:rPr>
        <w:t>C</w:t>
      </w:r>
      <w:r w:rsidRPr="00156089">
        <w:rPr>
          <w:rFonts w:ascii="Arial" w:eastAsia="Arial" w:hAnsi="Arial" w:cs="Arial"/>
          <w:b/>
          <w:spacing w:val="-1"/>
          <w:position w:val="-1"/>
          <w:sz w:val="24"/>
          <w:szCs w:val="24"/>
        </w:rPr>
        <w:t>h</w:t>
      </w:r>
      <w:r w:rsidRPr="00156089">
        <w:rPr>
          <w:rFonts w:ascii="Arial" w:eastAsia="Arial" w:hAnsi="Arial" w:cs="Arial"/>
          <w:b/>
          <w:spacing w:val="1"/>
          <w:position w:val="-1"/>
          <w:sz w:val="24"/>
          <w:szCs w:val="24"/>
        </w:rPr>
        <w:t>e</w:t>
      </w:r>
      <w:r w:rsidRPr="00156089">
        <w:rPr>
          <w:rFonts w:ascii="Arial" w:eastAsia="Arial" w:hAnsi="Arial" w:cs="Arial"/>
          <w:b/>
          <w:position w:val="-1"/>
          <w:sz w:val="24"/>
          <w:szCs w:val="24"/>
        </w:rPr>
        <w:t>ckl</w:t>
      </w:r>
      <w:r w:rsidRPr="00156089">
        <w:rPr>
          <w:rFonts w:ascii="Arial" w:eastAsia="Arial" w:hAnsi="Arial" w:cs="Arial"/>
          <w:b/>
          <w:spacing w:val="-1"/>
          <w:position w:val="-1"/>
          <w:sz w:val="24"/>
          <w:szCs w:val="24"/>
        </w:rPr>
        <w:t>i</w:t>
      </w:r>
      <w:r w:rsidRPr="00156089">
        <w:rPr>
          <w:rFonts w:ascii="Arial" w:eastAsia="Arial" w:hAnsi="Arial" w:cs="Arial"/>
          <w:b/>
          <w:position w:val="-1"/>
          <w:sz w:val="24"/>
          <w:szCs w:val="24"/>
        </w:rPr>
        <w:t>st</w:t>
      </w:r>
    </w:p>
    <w:p w14:paraId="74AE2B27" w14:textId="77777777" w:rsidR="0066170A" w:rsidRPr="00156089" w:rsidRDefault="0066170A" w:rsidP="001E1239">
      <w:pPr>
        <w:spacing w:before="76" w:after="0" w:line="271" w:lineRule="exact"/>
        <w:ind w:right="-20"/>
        <w:jc w:val="center"/>
        <w:rPr>
          <w:rFonts w:ascii="Arial" w:eastAsia="Arial" w:hAnsi="Arial" w:cs="Arial"/>
          <w:b/>
          <w:position w:val="-1"/>
          <w:sz w:val="32"/>
          <w:szCs w:val="24"/>
        </w:rPr>
      </w:pPr>
    </w:p>
    <w:tbl>
      <w:tblPr>
        <w:tblStyle w:val="TableGrid"/>
        <w:tblW w:w="9751" w:type="dxa"/>
        <w:tblLayout w:type="fixed"/>
        <w:tblLook w:val="04A0" w:firstRow="1" w:lastRow="0" w:firstColumn="1" w:lastColumn="0" w:noHBand="0" w:noVBand="1"/>
      </w:tblPr>
      <w:tblGrid>
        <w:gridCol w:w="857"/>
        <w:gridCol w:w="871"/>
        <w:gridCol w:w="3420"/>
        <w:gridCol w:w="4590"/>
        <w:gridCol w:w="13"/>
      </w:tblGrid>
      <w:tr w:rsidR="0066170A" w:rsidRPr="00156089" w14:paraId="4516B6CB" w14:textId="77777777" w:rsidTr="00E3369C">
        <w:trPr>
          <w:trHeight w:val="288"/>
        </w:trPr>
        <w:tc>
          <w:tcPr>
            <w:tcW w:w="9751" w:type="dxa"/>
            <w:gridSpan w:val="5"/>
            <w:tcBorders>
              <w:top w:val="nil"/>
              <w:left w:val="nil"/>
              <w:bottom w:val="nil"/>
              <w:right w:val="nil"/>
            </w:tcBorders>
            <w:vAlign w:val="center"/>
          </w:tcPr>
          <w:p w14:paraId="58BA6071" w14:textId="77777777" w:rsidR="0066170A" w:rsidRPr="00156089" w:rsidRDefault="0066170A" w:rsidP="00E3369C">
            <w:pPr>
              <w:jc w:val="center"/>
              <w:rPr>
                <w:rFonts w:ascii="Arial" w:hAnsi="Arial" w:cs="Arial"/>
                <w:b/>
                <w:sz w:val="24"/>
                <w:szCs w:val="24"/>
              </w:rPr>
            </w:pPr>
            <w:r w:rsidRPr="00156089">
              <w:rPr>
                <w:rFonts w:ascii="Arial" w:hAnsi="Arial" w:cs="Arial"/>
                <w:b/>
                <w:sz w:val="24"/>
                <w:szCs w:val="24"/>
              </w:rPr>
              <w:t xml:space="preserve">  RANGE AND TRAINING AREA MANAGEMENT (3550)</w:t>
            </w:r>
          </w:p>
          <w:p w14:paraId="0112B0D6" w14:textId="77777777" w:rsidR="0066170A" w:rsidRPr="00156089" w:rsidRDefault="0066170A" w:rsidP="00E3369C">
            <w:pPr>
              <w:jc w:val="center"/>
              <w:rPr>
                <w:rFonts w:ascii="Arial" w:hAnsi="Arial" w:cs="Arial"/>
                <w:sz w:val="24"/>
                <w:szCs w:val="24"/>
              </w:rPr>
            </w:pPr>
          </w:p>
        </w:tc>
      </w:tr>
      <w:tr w:rsidR="0066170A" w:rsidRPr="00156089" w14:paraId="3154E62B" w14:textId="77777777" w:rsidTr="00716EB7">
        <w:trPr>
          <w:trHeight w:val="327"/>
        </w:trPr>
        <w:tc>
          <w:tcPr>
            <w:tcW w:w="9751" w:type="dxa"/>
            <w:gridSpan w:val="5"/>
            <w:tcBorders>
              <w:top w:val="nil"/>
              <w:left w:val="nil"/>
              <w:bottom w:val="nil"/>
              <w:right w:val="nil"/>
            </w:tcBorders>
          </w:tcPr>
          <w:p w14:paraId="136F544E" w14:textId="77777777" w:rsidR="0066170A" w:rsidRPr="00156089" w:rsidRDefault="0066170A" w:rsidP="009C06ED">
            <w:pPr>
              <w:tabs>
                <w:tab w:val="left" w:pos="1440"/>
              </w:tabs>
              <w:ind w:left="1440" w:hanging="1440"/>
              <w:rPr>
                <w:rFonts w:ascii="Arial" w:eastAsia="Calibri" w:hAnsi="Arial" w:cs="Arial"/>
                <w:sz w:val="24"/>
                <w:szCs w:val="24"/>
              </w:rPr>
            </w:pPr>
            <w:r w:rsidRPr="00156089">
              <w:rPr>
                <w:rFonts w:ascii="Arial" w:eastAsia="Calibri" w:hAnsi="Arial" w:cs="Arial"/>
                <w:sz w:val="24"/>
                <w:szCs w:val="24"/>
              </w:rPr>
              <w:t>This checklist applies to all Commands and Installations with range and training area</w:t>
            </w:r>
          </w:p>
          <w:p w14:paraId="3101E903" w14:textId="77777777" w:rsidR="0066170A" w:rsidRPr="00156089" w:rsidRDefault="0066170A" w:rsidP="009C06ED">
            <w:pPr>
              <w:tabs>
                <w:tab w:val="left" w:pos="1440"/>
              </w:tabs>
              <w:ind w:left="1440" w:hanging="1440"/>
              <w:rPr>
                <w:rFonts w:ascii="Arial" w:eastAsia="Calibri" w:hAnsi="Arial" w:cs="Arial"/>
                <w:sz w:val="24"/>
                <w:szCs w:val="24"/>
              </w:rPr>
            </w:pPr>
            <w:r w:rsidRPr="00156089">
              <w:rPr>
                <w:rFonts w:ascii="Arial" w:eastAsia="Calibri" w:hAnsi="Arial" w:cs="Arial"/>
                <w:sz w:val="24"/>
                <w:szCs w:val="24"/>
              </w:rPr>
              <w:t>management responsibilities.</w:t>
            </w:r>
          </w:p>
        </w:tc>
      </w:tr>
      <w:tr w:rsidR="0066170A" w:rsidRPr="00156089" w14:paraId="08207F13" w14:textId="77777777" w:rsidTr="00EF6894">
        <w:trPr>
          <w:trHeight w:val="84"/>
        </w:trPr>
        <w:tc>
          <w:tcPr>
            <w:tcW w:w="857" w:type="dxa"/>
            <w:tcBorders>
              <w:top w:val="nil"/>
              <w:left w:val="nil"/>
              <w:bottom w:val="nil"/>
              <w:right w:val="nil"/>
            </w:tcBorders>
            <w:vAlign w:val="center"/>
          </w:tcPr>
          <w:p w14:paraId="210EBD70" w14:textId="77777777" w:rsidR="0066170A" w:rsidRPr="00156089" w:rsidRDefault="0066170A" w:rsidP="00F04529">
            <w:pPr>
              <w:rPr>
                <w:rFonts w:ascii="Arial" w:hAnsi="Arial" w:cs="Arial"/>
                <w:b/>
                <w:sz w:val="24"/>
                <w:szCs w:val="24"/>
              </w:rPr>
            </w:pPr>
          </w:p>
        </w:tc>
        <w:tc>
          <w:tcPr>
            <w:tcW w:w="871" w:type="dxa"/>
            <w:tcBorders>
              <w:top w:val="nil"/>
              <w:left w:val="nil"/>
              <w:bottom w:val="nil"/>
              <w:right w:val="nil"/>
            </w:tcBorders>
            <w:vAlign w:val="center"/>
          </w:tcPr>
          <w:p w14:paraId="4D8645E8" w14:textId="77777777" w:rsidR="0066170A" w:rsidRPr="00156089" w:rsidRDefault="0066170A" w:rsidP="00F04529">
            <w:pPr>
              <w:rPr>
                <w:rFonts w:ascii="Arial" w:hAnsi="Arial" w:cs="Arial"/>
                <w:b/>
                <w:sz w:val="24"/>
                <w:szCs w:val="24"/>
              </w:rPr>
            </w:pPr>
          </w:p>
        </w:tc>
        <w:tc>
          <w:tcPr>
            <w:tcW w:w="8023" w:type="dxa"/>
            <w:gridSpan w:val="3"/>
            <w:tcBorders>
              <w:top w:val="nil"/>
              <w:left w:val="nil"/>
              <w:bottom w:val="nil"/>
              <w:right w:val="nil"/>
            </w:tcBorders>
            <w:vAlign w:val="center"/>
          </w:tcPr>
          <w:p w14:paraId="3334B56A" w14:textId="77777777" w:rsidR="0066170A" w:rsidRPr="00156089" w:rsidRDefault="0066170A" w:rsidP="00F04529">
            <w:pPr>
              <w:rPr>
                <w:rFonts w:ascii="Arial" w:hAnsi="Arial" w:cs="Arial"/>
                <w:sz w:val="24"/>
                <w:szCs w:val="24"/>
              </w:rPr>
            </w:pPr>
          </w:p>
        </w:tc>
      </w:tr>
      <w:tr w:rsidR="0066170A" w:rsidRPr="00156089" w14:paraId="1D5CCCD9" w14:textId="77777777" w:rsidTr="00765215">
        <w:trPr>
          <w:gridAfter w:val="1"/>
          <w:wAfter w:w="13" w:type="dxa"/>
          <w:trHeight w:val="84"/>
        </w:trPr>
        <w:tc>
          <w:tcPr>
            <w:tcW w:w="5148" w:type="dxa"/>
            <w:gridSpan w:val="3"/>
            <w:tcBorders>
              <w:top w:val="nil"/>
              <w:left w:val="nil"/>
              <w:bottom w:val="nil"/>
              <w:right w:val="nil"/>
            </w:tcBorders>
            <w:vAlign w:val="center"/>
          </w:tcPr>
          <w:p w14:paraId="61B7AE07" w14:textId="77777777" w:rsidR="0066170A" w:rsidRPr="00156089" w:rsidRDefault="0066170A" w:rsidP="00271C78">
            <w:pPr>
              <w:pStyle w:val="Default"/>
              <w:rPr>
                <w:color w:val="auto"/>
              </w:rPr>
            </w:pPr>
            <w:r w:rsidRPr="00156089">
              <w:rPr>
                <w:b/>
                <w:color w:val="auto"/>
              </w:rPr>
              <w:t>Functional Area Sponsor</w:t>
            </w:r>
            <w:r w:rsidRPr="00156089">
              <w:rPr>
                <w:color w:val="auto"/>
              </w:rPr>
              <w:t xml:space="preserve">: </w:t>
            </w:r>
          </w:p>
          <w:p w14:paraId="5E9C303D" w14:textId="77777777" w:rsidR="0066170A" w:rsidRPr="00156089" w:rsidRDefault="0066170A" w:rsidP="00271C78">
            <w:pPr>
              <w:pStyle w:val="Default"/>
              <w:rPr>
                <w:b/>
              </w:rPr>
            </w:pPr>
            <w:r w:rsidRPr="00156089">
              <w:rPr>
                <w:color w:val="auto"/>
              </w:rPr>
              <w:t xml:space="preserve">RTAM Branch, TECOM </w:t>
            </w:r>
          </w:p>
        </w:tc>
        <w:tc>
          <w:tcPr>
            <w:tcW w:w="4590" w:type="dxa"/>
            <w:tcBorders>
              <w:top w:val="nil"/>
              <w:left w:val="nil"/>
              <w:bottom w:val="nil"/>
              <w:right w:val="nil"/>
            </w:tcBorders>
            <w:vAlign w:val="center"/>
          </w:tcPr>
          <w:p w14:paraId="28F36B01" w14:textId="77777777" w:rsidR="0066170A" w:rsidRPr="00156089" w:rsidRDefault="0066170A" w:rsidP="00C237F6">
            <w:pPr>
              <w:rPr>
                <w:rFonts w:ascii="Arial" w:hAnsi="Arial" w:cs="Arial"/>
                <w:b/>
                <w:sz w:val="24"/>
                <w:szCs w:val="24"/>
              </w:rPr>
            </w:pPr>
            <w:sdt>
              <w:sdtPr>
                <w:rPr>
                  <w:rFonts w:ascii="Arial" w:hAnsi="Arial" w:cs="Arial"/>
                  <w:b/>
                  <w:sz w:val="24"/>
                  <w:szCs w:val="24"/>
                </w:rPr>
                <w:id w:val="1174612168"/>
                <w:placeholder>
                  <w:docPart w:val="7E7E87ABD93E46ACB194417F91CE22B3"/>
                </w:placeholder>
                <w:showingPlcHdr/>
                <w:text/>
              </w:sdtPr>
              <w:sdtContent>
                <w:r w:rsidRPr="00156089">
                  <w:rPr>
                    <w:rFonts w:ascii="Arial" w:hAnsi="Arial" w:cs="Arial"/>
                    <w:b/>
                    <w:sz w:val="24"/>
                    <w:szCs w:val="24"/>
                  </w:rPr>
                  <w:t>Name of Command</w:t>
                </w:r>
              </w:sdtContent>
            </w:sdt>
          </w:p>
        </w:tc>
      </w:tr>
      <w:tr w:rsidR="0066170A" w:rsidRPr="00156089" w14:paraId="5FBD9FF0" w14:textId="77777777" w:rsidTr="00765215">
        <w:trPr>
          <w:gridAfter w:val="1"/>
          <w:wAfter w:w="13" w:type="dxa"/>
          <w:trHeight w:val="80"/>
        </w:trPr>
        <w:tc>
          <w:tcPr>
            <w:tcW w:w="5148" w:type="dxa"/>
            <w:gridSpan w:val="3"/>
            <w:tcBorders>
              <w:top w:val="nil"/>
              <w:left w:val="nil"/>
              <w:bottom w:val="nil"/>
              <w:right w:val="nil"/>
            </w:tcBorders>
            <w:vAlign w:val="center"/>
          </w:tcPr>
          <w:p w14:paraId="0C2B5F40" w14:textId="77777777" w:rsidR="0066170A" w:rsidRPr="00156089" w:rsidRDefault="0066170A" w:rsidP="00271C78">
            <w:pPr>
              <w:pStyle w:val="Default"/>
              <w:rPr>
                <w:color w:val="auto"/>
              </w:rPr>
            </w:pPr>
            <w:r w:rsidRPr="00156089">
              <w:rPr>
                <w:b/>
                <w:color w:val="auto"/>
              </w:rPr>
              <w:t>Subject Matter Expert</w:t>
            </w:r>
            <w:r w:rsidRPr="00156089">
              <w:rPr>
                <w:color w:val="auto"/>
              </w:rPr>
              <w:t xml:space="preserve">: </w:t>
            </w:r>
          </w:p>
          <w:p w14:paraId="76F1D97D" w14:textId="77777777" w:rsidR="0066170A" w:rsidRPr="00156089" w:rsidRDefault="0066170A" w:rsidP="00271C78">
            <w:pPr>
              <w:pStyle w:val="Default"/>
              <w:rPr>
                <w:color w:val="auto"/>
              </w:rPr>
            </w:pPr>
            <w:r w:rsidRPr="00156089">
              <w:rPr>
                <w:color w:val="auto"/>
              </w:rPr>
              <w:t>Mr. Carlos Hathcock</w:t>
            </w:r>
          </w:p>
          <w:p w14:paraId="373175F0" w14:textId="77777777" w:rsidR="0066170A" w:rsidRPr="00156089" w:rsidRDefault="0066170A" w:rsidP="00522D29">
            <w:pPr>
              <w:pStyle w:val="Default"/>
              <w:rPr>
                <w:color w:val="auto"/>
              </w:rPr>
            </w:pPr>
            <w:hyperlink r:id="rId46" w:history="1">
              <w:r w:rsidRPr="00156089">
                <w:rPr>
                  <w:rStyle w:val="Hyperlink"/>
                </w:rPr>
                <w:t>carlos.n.hathcock@usmc.mil</w:t>
              </w:r>
            </w:hyperlink>
            <w:r w:rsidRPr="00156089">
              <w:rPr>
                <w:color w:val="auto"/>
              </w:rPr>
              <w:t xml:space="preserve"> </w:t>
            </w:r>
          </w:p>
        </w:tc>
        <w:tc>
          <w:tcPr>
            <w:tcW w:w="4590" w:type="dxa"/>
            <w:tcBorders>
              <w:top w:val="nil"/>
              <w:left w:val="nil"/>
              <w:bottom w:val="nil"/>
              <w:right w:val="nil"/>
            </w:tcBorders>
            <w:vAlign w:val="center"/>
          </w:tcPr>
          <w:p w14:paraId="7F8656D2" w14:textId="77777777" w:rsidR="0066170A" w:rsidRPr="00156089" w:rsidRDefault="0066170A" w:rsidP="00907E27">
            <w:pPr>
              <w:rPr>
                <w:rFonts w:ascii="Arial" w:hAnsi="Arial" w:cs="Arial"/>
                <w:b/>
                <w:sz w:val="24"/>
                <w:szCs w:val="24"/>
              </w:rPr>
            </w:pPr>
            <w:sdt>
              <w:sdtPr>
                <w:rPr>
                  <w:rFonts w:ascii="Arial" w:hAnsi="Arial" w:cs="Arial"/>
                  <w:b/>
                  <w:sz w:val="24"/>
                  <w:szCs w:val="24"/>
                </w:rPr>
                <w:alias w:val="Date"/>
                <w:tag w:val="Date"/>
                <w:id w:val="-1541891345"/>
                <w:placeholder>
                  <w:docPart w:val="DB2ACBFFF9E744608922B86769382A52"/>
                </w:placeholder>
                <w:showingPlcHdr/>
                <w:date w:fullDate="2021-05-21T00:00:00Z">
                  <w:dateFormat w:val="d-MMM-yy"/>
                  <w:lid w:val="en-US"/>
                  <w:storeMappedDataAs w:val="dateTime"/>
                  <w:calendar w:val="gregorian"/>
                </w:date>
              </w:sdtPr>
              <w:sdtContent>
                <w:r w:rsidRPr="00156089">
                  <w:rPr>
                    <w:rStyle w:val="PlaceholderText"/>
                    <w:rFonts w:ascii="Arial" w:hAnsi="Arial" w:cs="Arial"/>
                    <w:i/>
                    <w:sz w:val="24"/>
                    <w:szCs w:val="24"/>
                  </w:rPr>
                  <w:t>Date</w:t>
                </w:r>
                <w:r w:rsidRPr="00156089">
                  <w:rPr>
                    <w:rStyle w:val="PlaceholderText"/>
                    <w:rFonts w:ascii="Arial" w:hAnsi="Arial" w:cs="Arial"/>
                    <w:i/>
                  </w:rPr>
                  <w:t>.</w:t>
                </w:r>
              </w:sdtContent>
            </w:sdt>
          </w:p>
        </w:tc>
      </w:tr>
      <w:tr w:rsidR="0066170A" w:rsidRPr="00156089" w14:paraId="38DE63E7" w14:textId="77777777" w:rsidTr="00765215">
        <w:trPr>
          <w:gridAfter w:val="1"/>
          <w:wAfter w:w="13" w:type="dxa"/>
          <w:trHeight w:val="80"/>
        </w:trPr>
        <w:tc>
          <w:tcPr>
            <w:tcW w:w="5148" w:type="dxa"/>
            <w:gridSpan w:val="3"/>
            <w:tcBorders>
              <w:top w:val="nil"/>
              <w:left w:val="nil"/>
              <w:bottom w:val="nil"/>
              <w:right w:val="nil"/>
            </w:tcBorders>
            <w:vAlign w:val="center"/>
          </w:tcPr>
          <w:p w14:paraId="08AD9887" w14:textId="77777777" w:rsidR="0066170A" w:rsidRPr="00156089" w:rsidRDefault="0066170A" w:rsidP="00271C78">
            <w:pPr>
              <w:pStyle w:val="Default"/>
              <w:rPr>
                <w:b/>
              </w:rPr>
            </w:pPr>
            <w:r w:rsidRPr="00156089">
              <w:rPr>
                <w:color w:val="auto"/>
              </w:rPr>
              <w:t>(DSN) 278-4480 (COML) 703-784-4480</w:t>
            </w:r>
          </w:p>
        </w:tc>
        <w:tc>
          <w:tcPr>
            <w:tcW w:w="4590" w:type="dxa"/>
            <w:tcBorders>
              <w:top w:val="nil"/>
              <w:left w:val="nil"/>
              <w:bottom w:val="nil"/>
              <w:right w:val="nil"/>
            </w:tcBorders>
            <w:vAlign w:val="center"/>
          </w:tcPr>
          <w:p w14:paraId="06C11A76" w14:textId="77777777" w:rsidR="0066170A" w:rsidRDefault="0066170A" w:rsidP="00C237F6">
            <w:pPr>
              <w:rPr>
                <w:rFonts w:ascii="Arial" w:hAnsi="Arial" w:cs="Arial"/>
                <w:b/>
                <w:sz w:val="24"/>
                <w:szCs w:val="24"/>
              </w:rPr>
            </w:pPr>
            <w:sdt>
              <w:sdtPr>
                <w:rPr>
                  <w:rFonts w:ascii="Arial" w:hAnsi="Arial" w:cs="Arial"/>
                  <w:b/>
                  <w:sz w:val="24"/>
                  <w:szCs w:val="24"/>
                </w:rPr>
                <w:alias w:val="Inspector"/>
                <w:tag w:val="Inspector"/>
                <w:id w:val="-978610562"/>
                <w:placeholder>
                  <w:docPart w:val="EE5FB06D546D4A00978EF020011C52F5"/>
                </w:placeholder>
                <w:showingPlcHdr/>
                <w:text/>
              </w:sdtPr>
              <w:sdtContent>
                <w:r w:rsidRPr="00156089">
                  <w:rPr>
                    <w:rFonts w:ascii="Arial" w:hAnsi="Arial" w:cs="Arial"/>
                    <w:b/>
                    <w:sz w:val="24"/>
                    <w:szCs w:val="24"/>
                  </w:rPr>
                  <w:t>Inspector</w:t>
                </w:r>
              </w:sdtContent>
            </w:sdt>
          </w:p>
          <w:p w14:paraId="3920C2CF" w14:textId="77777777" w:rsidR="0066170A" w:rsidRPr="00156089" w:rsidRDefault="0066170A" w:rsidP="00C237F6">
            <w:pPr>
              <w:rPr>
                <w:rFonts w:ascii="Arial" w:hAnsi="Arial" w:cs="Arial"/>
                <w:b/>
                <w:sz w:val="24"/>
                <w:szCs w:val="24"/>
              </w:rPr>
            </w:pPr>
            <w:r>
              <w:rPr>
                <w:rFonts w:ascii="Arial" w:hAnsi="Arial" w:cs="Arial"/>
                <w:b/>
                <w:sz w:val="24"/>
                <w:szCs w:val="24"/>
              </w:rPr>
              <w:t>Total Questions: 39</w:t>
            </w:r>
          </w:p>
        </w:tc>
      </w:tr>
      <w:tr w:rsidR="0066170A" w:rsidRPr="00156089" w14:paraId="5B08025D" w14:textId="77777777" w:rsidTr="00765215">
        <w:trPr>
          <w:gridAfter w:val="1"/>
          <w:wAfter w:w="13" w:type="dxa"/>
          <w:trHeight w:val="80"/>
        </w:trPr>
        <w:tc>
          <w:tcPr>
            <w:tcW w:w="5148" w:type="dxa"/>
            <w:gridSpan w:val="3"/>
            <w:tcBorders>
              <w:top w:val="nil"/>
              <w:left w:val="nil"/>
              <w:bottom w:val="nil"/>
              <w:right w:val="nil"/>
            </w:tcBorders>
            <w:vAlign w:val="center"/>
          </w:tcPr>
          <w:p w14:paraId="46AB738D" w14:textId="77777777" w:rsidR="0066170A" w:rsidRPr="00156089" w:rsidRDefault="0066170A" w:rsidP="00E340DB">
            <w:pPr>
              <w:rPr>
                <w:rFonts w:ascii="Arial" w:hAnsi="Arial" w:cs="Arial"/>
                <w:sz w:val="24"/>
                <w:szCs w:val="24"/>
              </w:rPr>
            </w:pPr>
            <w:r w:rsidRPr="00156089">
              <w:rPr>
                <w:rFonts w:ascii="Arial" w:hAnsi="Arial" w:cs="Arial"/>
                <w:b/>
                <w:sz w:val="24"/>
                <w:szCs w:val="24"/>
              </w:rPr>
              <w:t>Revised</w:t>
            </w:r>
            <w:r w:rsidRPr="00156089">
              <w:rPr>
                <w:rFonts w:ascii="Arial" w:hAnsi="Arial" w:cs="Arial"/>
                <w:sz w:val="24"/>
                <w:szCs w:val="24"/>
              </w:rPr>
              <w:t xml:space="preserve">:  </w:t>
            </w:r>
            <w:r>
              <w:rPr>
                <w:rFonts w:ascii="Arial" w:hAnsi="Arial" w:cs="Arial"/>
                <w:sz w:val="24"/>
                <w:szCs w:val="24"/>
              </w:rPr>
              <w:t>06</w:t>
            </w:r>
            <w:r w:rsidRPr="00156089">
              <w:rPr>
                <w:rFonts w:ascii="Arial" w:hAnsi="Arial" w:cs="Arial"/>
                <w:sz w:val="24"/>
                <w:szCs w:val="24"/>
              </w:rPr>
              <w:t xml:space="preserve"> </w:t>
            </w:r>
            <w:r>
              <w:rPr>
                <w:rFonts w:ascii="Arial" w:hAnsi="Arial" w:cs="Arial"/>
                <w:sz w:val="24"/>
                <w:szCs w:val="24"/>
              </w:rPr>
              <w:t>March 2024</w:t>
            </w:r>
          </w:p>
        </w:tc>
        <w:tc>
          <w:tcPr>
            <w:tcW w:w="4590" w:type="dxa"/>
            <w:tcBorders>
              <w:top w:val="nil"/>
              <w:left w:val="nil"/>
              <w:bottom w:val="nil"/>
              <w:right w:val="nil"/>
            </w:tcBorders>
            <w:vAlign w:val="center"/>
          </w:tcPr>
          <w:p w14:paraId="3A7CD1DF" w14:textId="77777777" w:rsidR="0066170A" w:rsidRPr="00156089" w:rsidRDefault="0066170A" w:rsidP="00C237F6">
            <w:pPr>
              <w:rPr>
                <w:rFonts w:ascii="Arial" w:hAnsi="Arial" w:cs="Arial"/>
                <w:b/>
                <w:sz w:val="24"/>
                <w:szCs w:val="24"/>
              </w:rPr>
            </w:pPr>
            <w:sdt>
              <w:sdtPr>
                <w:rPr>
                  <w:rFonts w:ascii="Arial" w:hAnsi="Arial" w:cs="Arial"/>
                  <w:b/>
                  <w:sz w:val="24"/>
                  <w:szCs w:val="24"/>
                </w:rPr>
                <w:alias w:val="Final Status"/>
                <w:tag w:val="Final Status"/>
                <w:id w:val="1413357538"/>
                <w:placeholder>
                  <w:docPart w:val="99091F1194D54D74B1CC12372923C96C"/>
                </w:placeholder>
                <w:showingPlcHdr/>
                <w:dropDownList>
                  <w:listItem w:value="Choose an item."/>
                  <w:listItem w:displayText="Effective" w:value="Effective"/>
                  <w:listItem w:displayText="Ineffective" w:value="Ineffective"/>
                </w:dropDownList>
              </w:sdtPr>
              <w:sdtContent>
                <w:r w:rsidRPr="00156089">
                  <w:rPr>
                    <w:rFonts w:ascii="Arial" w:hAnsi="Arial" w:cs="Arial"/>
                    <w:b/>
                    <w:sz w:val="24"/>
                    <w:szCs w:val="24"/>
                  </w:rPr>
                  <w:t>Final Assessment</w:t>
                </w:r>
              </w:sdtContent>
            </w:sdt>
          </w:p>
          <w:p w14:paraId="618C3632" w14:textId="77777777" w:rsidR="0066170A" w:rsidRPr="00156089" w:rsidRDefault="0066170A" w:rsidP="00C237F6">
            <w:pPr>
              <w:rPr>
                <w:rFonts w:ascii="Arial" w:hAnsi="Arial" w:cs="Arial"/>
                <w:b/>
                <w:sz w:val="24"/>
                <w:szCs w:val="24"/>
              </w:rPr>
            </w:pPr>
            <w:r w:rsidRPr="00156089">
              <w:rPr>
                <w:rStyle w:val="Comment"/>
                <w:rFonts w:cs="Arial"/>
                <w:b/>
                <w:i w:val="0"/>
              </w:rPr>
              <w:t xml:space="preserve">Discrepancies: </w:t>
            </w:r>
            <w:sdt>
              <w:sdtPr>
                <w:rPr>
                  <w:rStyle w:val="Comment"/>
                  <w:rFonts w:cs="Arial"/>
                  <w:b/>
                  <w:i w:val="0"/>
                </w:rPr>
                <w:alias w:val="Discrepancies"/>
                <w:tag w:val="Discrepangies"/>
                <w:id w:val="1984879289"/>
                <w:placeholder>
                  <w:docPart w:val="6A365D11D8874AB59582D6B6246C5296"/>
                </w:placeholder>
              </w:sdtPr>
              <w:sdtEndPr>
                <w:rPr>
                  <w:rStyle w:val="DefaultParagraphFont"/>
                  <w:rFonts w:asciiTheme="minorHAnsi" w:hAnsiTheme="minorHAnsi"/>
                  <w:sz w:val="22"/>
                  <w:szCs w:val="24"/>
                </w:rPr>
              </w:sdtEndPr>
              <w:sdtContent>
                <w:r w:rsidRPr="00156089">
                  <w:rPr>
                    <w:rStyle w:val="Comment"/>
                    <w:rFonts w:cs="Arial"/>
                    <w:b/>
                    <w:i w:val="0"/>
                  </w:rPr>
                  <w:t xml:space="preserve">   </w:t>
                </w:r>
              </w:sdtContent>
            </w:sdt>
            <w:r w:rsidRPr="00156089">
              <w:rPr>
                <w:rFonts w:ascii="Arial" w:hAnsi="Arial" w:cs="Arial"/>
                <w:b/>
                <w:sz w:val="24"/>
                <w:szCs w:val="24"/>
              </w:rPr>
              <w:t xml:space="preserve">         Findings: </w:t>
            </w:r>
            <w:sdt>
              <w:sdtPr>
                <w:rPr>
                  <w:rFonts w:ascii="Arial" w:hAnsi="Arial" w:cs="Arial"/>
                  <w:b/>
                  <w:sz w:val="24"/>
                  <w:szCs w:val="24"/>
                </w:rPr>
                <w:alias w:val="Findings"/>
                <w:tag w:val="Findings"/>
                <w:id w:val="1748304351"/>
                <w:placeholder>
                  <w:docPart w:val="AC8BD2E2A7EC46A181F1422CFCFEA961"/>
                </w:placeholder>
              </w:sdtPr>
              <w:sdtContent>
                <w:r w:rsidRPr="00156089">
                  <w:rPr>
                    <w:rFonts w:ascii="Arial" w:hAnsi="Arial" w:cs="Arial"/>
                    <w:b/>
                    <w:sz w:val="24"/>
                    <w:szCs w:val="24"/>
                  </w:rPr>
                  <w:t xml:space="preserve">   </w:t>
                </w:r>
              </w:sdtContent>
            </w:sdt>
          </w:p>
        </w:tc>
      </w:tr>
      <w:tr w:rsidR="0066170A" w:rsidRPr="00156089" w14:paraId="52D4B09E" w14:textId="77777777" w:rsidTr="00716EB7">
        <w:trPr>
          <w:trHeight w:val="297"/>
        </w:trPr>
        <w:tc>
          <w:tcPr>
            <w:tcW w:w="9751" w:type="dxa"/>
            <w:gridSpan w:val="5"/>
            <w:tcBorders>
              <w:top w:val="nil"/>
              <w:left w:val="nil"/>
              <w:bottom w:val="nil"/>
              <w:right w:val="nil"/>
            </w:tcBorders>
            <w:vAlign w:val="center"/>
            <w:hideMark/>
          </w:tcPr>
          <w:p w14:paraId="5D4FA0B2" w14:textId="77777777" w:rsidR="0066170A" w:rsidRPr="00156089" w:rsidRDefault="0066170A" w:rsidP="00716EB7">
            <w:pPr>
              <w:rPr>
                <w:rFonts w:ascii="Arial" w:hAnsi="Arial" w:cs="Arial"/>
                <w:b/>
                <w:sz w:val="24"/>
                <w:szCs w:val="24"/>
              </w:rPr>
            </w:pPr>
            <w:r w:rsidRPr="00156089">
              <w:rPr>
                <w:rFonts w:ascii="Arial" w:hAnsi="Arial" w:cs="Arial"/>
                <w:b/>
                <w:sz w:val="24"/>
                <w:szCs w:val="24"/>
              </w:rPr>
              <w:t>Overall Comments:</w:t>
            </w:r>
            <w:r w:rsidRPr="00156089">
              <w:rPr>
                <w:rStyle w:val="Comment"/>
                <w:rFonts w:cs="Arial"/>
                <w:i w:val="0"/>
              </w:rPr>
              <w:t xml:space="preserve"> </w:t>
            </w:r>
            <w:sdt>
              <w:sdtPr>
                <w:rPr>
                  <w:rStyle w:val="Comment"/>
                  <w:rFonts w:cs="Arial"/>
                  <w:i w:val="0"/>
                </w:rPr>
                <w:alias w:val="Comments"/>
                <w:tag w:val="Comments"/>
                <w:id w:val="-670873002"/>
                <w:placeholder>
                  <w:docPart w:val="4DF360FD3A1541D4990605A0FA6C937E"/>
                </w:placeholder>
                <w:showingPlcHdr/>
              </w:sdtPr>
              <w:sdtEndPr>
                <w:rPr>
                  <w:rStyle w:val="DefaultParagraphFont"/>
                  <w:rFonts w:asciiTheme="minorHAnsi" w:hAnsiTheme="minorHAnsi"/>
                  <w:sz w:val="22"/>
                  <w:szCs w:val="24"/>
                </w:rPr>
              </w:sdtEndPr>
              <w:sdtContent>
                <w:r w:rsidRPr="00156089">
                  <w:rPr>
                    <w:rStyle w:val="Comment"/>
                    <w:rFonts w:cs="Arial"/>
                    <w:i w:val="0"/>
                    <w:color w:val="808080" w:themeColor="background1" w:themeShade="80"/>
                  </w:rPr>
                  <w:t xml:space="preserve"> </w:t>
                </w:r>
                <w:r w:rsidRPr="00156089">
                  <w:rPr>
                    <w:rStyle w:val="Comment"/>
                    <w:rFonts w:cs="Arial"/>
                    <w:i w:val="0"/>
                    <w:color w:val="A6A6A6" w:themeColor="background1" w:themeShade="A6"/>
                  </w:rPr>
                  <w:t xml:space="preserve">Place Here </w:t>
                </w:r>
              </w:sdtContent>
            </w:sdt>
            <w:r w:rsidRPr="00156089">
              <w:rPr>
                <w:rStyle w:val="Comment"/>
                <w:i w:val="0"/>
              </w:rPr>
              <w:t xml:space="preserve">           </w:t>
            </w:r>
          </w:p>
        </w:tc>
      </w:tr>
      <w:tr w:rsidR="0066170A" w:rsidRPr="00156089" w14:paraId="23B59F23" w14:textId="77777777" w:rsidTr="00716EB7">
        <w:trPr>
          <w:trHeight w:val="557"/>
        </w:trPr>
        <w:tc>
          <w:tcPr>
            <w:tcW w:w="9751" w:type="dxa"/>
            <w:gridSpan w:val="5"/>
            <w:tcBorders>
              <w:top w:val="nil"/>
              <w:left w:val="nil"/>
              <w:bottom w:val="nil"/>
              <w:right w:val="nil"/>
            </w:tcBorders>
            <w:vAlign w:val="center"/>
          </w:tcPr>
          <w:p w14:paraId="44888314" w14:textId="77777777" w:rsidR="0066170A" w:rsidRPr="00156089" w:rsidRDefault="0066170A" w:rsidP="00603F06">
            <w:pPr>
              <w:rPr>
                <w:rFonts w:ascii="Arial" w:eastAsia="SimSun" w:hAnsi="Arial" w:cs="Arial"/>
                <w:sz w:val="24"/>
                <w:szCs w:val="24"/>
                <w:lang w:eastAsia="zh-CN"/>
              </w:rPr>
            </w:pPr>
          </w:p>
          <w:p w14:paraId="44195C66" w14:textId="77777777" w:rsidR="0066170A" w:rsidRPr="00156089" w:rsidRDefault="0066170A" w:rsidP="00603F06">
            <w:pPr>
              <w:rPr>
                <w:rFonts w:ascii="Arial" w:eastAsia="SimSun" w:hAnsi="Arial" w:cs="Arial"/>
                <w:sz w:val="24"/>
                <w:szCs w:val="24"/>
                <w:lang w:eastAsia="zh-CN"/>
              </w:rPr>
            </w:pPr>
          </w:p>
          <w:p w14:paraId="1BFA8F7F" w14:textId="77777777" w:rsidR="0066170A" w:rsidRPr="00156089" w:rsidRDefault="0066170A" w:rsidP="00603F06">
            <w:pPr>
              <w:rPr>
                <w:rFonts w:ascii="Arial" w:eastAsia="SimSun" w:hAnsi="Arial" w:cs="Arial"/>
                <w:b/>
                <w:sz w:val="24"/>
                <w:szCs w:val="24"/>
                <w:u w:val="single"/>
                <w:lang w:eastAsia="zh-CN"/>
              </w:rPr>
            </w:pPr>
            <w:r w:rsidRPr="00156089">
              <w:rPr>
                <w:rFonts w:ascii="Arial" w:eastAsia="SimSun" w:hAnsi="Arial" w:cs="Arial"/>
                <w:b/>
                <w:sz w:val="24"/>
                <w:szCs w:val="24"/>
                <w:u w:val="single"/>
                <w:lang w:eastAsia="zh-CN"/>
              </w:rPr>
              <w:t>MARINE CORPS INSTALLATIONS COMMAND, REGIONAL</w:t>
            </w:r>
          </w:p>
          <w:p w14:paraId="765FB7D3" w14:textId="77777777" w:rsidR="0066170A" w:rsidRPr="00156089" w:rsidRDefault="0066170A" w:rsidP="00603F06">
            <w:pPr>
              <w:rPr>
                <w:rFonts w:ascii="Arial" w:eastAsia="SimSun" w:hAnsi="Arial" w:cs="Arial"/>
                <w:sz w:val="24"/>
                <w:szCs w:val="24"/>
                <w:lang w:eastAsia="zh-CN"/>
              </w:rPr>
            </w:pPr>
          </w:p>
          <w:p w14:paraId="511C1ECD" w14:textId="77777777" w:rsidR="0066170A" w:rsidRPr="00156089" w:rsidRDefault="0066170A" w:rsidP="00603F06">
            <w:pPr>
              <w:rPr>
                <w:rFonts w:ascii="Arial" w:eastAsia="SimSun" w:hAnsi="Arial" w:cs="Arial"/>
                <w:sz w:val="24"/>
                <w:szCs w:val="24"/>
                <w:lang w:eastAsia="zh-CN"/>
              </w:rPr>
            </w:pPr>
            <w:r w:rsidRPr="00156089">
              <w:rPr>
                <w:rFonts w:ascii="Arial" w:eastAsia="SimSun" w:hAnsi="Arial" w:cs="Arial"/>
                <w:sz w:val="24"/>
                <w:szCs w:val="24"/>
                <w:lang w:eastAsia="zh-CN"/>
              </w:rPr>
              <w:t>Subsection 1 - RESOURCING (applies to all commands)</w:t>
            </w:r>
          </w:p>
          <w:p w14:paraId="3ED66FC5" w14:textId="77777777" w:rsidR="0066170A" w:rsidRPr="00156089" w:rsidRDefault="0066170A" w:rsidP="00603F06">
            <w:pPr>
              <w:rPr>
                <w:rFonts w:ascii="Arial" w:eastAsia="SimSun" w:hAnsi="Arial" w:cs="Arial"/>
                <w:sz w:val="24"/>
                <w:szCs w:val="24"/>
                <w:lang w:eastAsia="zh-CN"/>
              </w:rPr>
            </w:pPr>
          </w:p>
          <w:tbl>
            <w:tblPr>
              <w:tblStyle w:val="TableGrid"/>
              <w:tblW w:w="9751" w:type="dxa"/>
              <w:tblLayout w:type="fixed"/>
              <w:tblLook w:val="04A0" w:firstRow="1" w:lastRow="0" w:firstColumn="1" w:lastColumn="0" w:noHBand="0" w:noVBand="1"/>
            </w:tblPr>
            <w:tblGrid>
              <w:gridCol w:w="1728"/>
              <w:gridCol w:w="8023"/>
            </w:tblGrid>
            <w:tr w:rsidR="0066170A" w:rsidRPr="00156089" w14:paraId="7634CFF1" w14:textId="77777777" w:rsidTr="00F312B6">
              <w:trPr>
                <w:trHeight w:val="585"/>
              </w:trPr>
              <w:tc>
                <w:tcPr>
                  <w:tcW w:w="1728" w:type="dxa"/>
                  <w:tcBorders>
                    <w:top w:val="nil"/>
                    <w:left w:val="nil"/>
                    <w:bottom w:val="nil"/>
                    <w:right w:val="nil"/>
                  </w:tcBorders>
                </w:tcPr>
                <w:p w14:paraId="438AB57A" w14:textId="77777777" w:rsidR="0066170A" w:rsidRPr="00156089" w:rsidRDefault="0066170A" w:rsidP="005507B3">
                  <w:pPr>
                    <w:rPr>
                      <w:rFonts w:ascii="Arial" w:hAnsi="Arial" w:cs="Arial"/>
                      <w:sz w:val="24"/>
                      <w:szCs w:val="24"/>
                    </w:rPr>
                  </w:pPr>
                  <w:r w:rsidRPr="00156089">
                    <w:rPr>
                      <w:rFonts w:ascii="Arial" w:hAnsi="Arial" w:cs="Arial"/>
                      <w:sz w:val="24"/>
                      <w:szCs w:val="24"/>
                    </w:rPr>
                    <w:lastRenderedPageBreak/>
                    <w:t>0101</w:t>
                  </w:r>
                </w:p>
              </w:tc>
              <w:tc>
                <w:tcPr>
                  <w:tcW w:w="8023" w:type="dxa"/>
                  <w:tcBorders>
                    <w:top w:val="nil"/>
                    <w:left w:val="nil"/>
                    <w:bottom w:val="nil"/>
                    <w:right w:val="nil"/>
                  </w:tcBorders>
                </w:tcPr>
                <w:p w14:paraId="3B60EC27" w14:textId="77777777" w:rsidR="0066170A" w:rsidRPr="00156089" w:rsidRDefault="0066170A" w:rsidP="005507B3">
                  <w:pPr>
                    <w:ind w:left="1620" w:hanging="1620"/>
                    <w:rPr>
                      <w:rFonts w:ascii="Arial" w:eastAsia="Calibri" w:hAnsi="Arial" w:cs="Arial"/>
                      <w:sz w:val="24"/>
                      <w:szCs w:val="24"/>
                    </w:rPr>
                  </w:pPr>
                  <w:r w:rsidRPr="00156089">
                    <w:rPr>
                      <w:rFonts w:ascii="Arial" w:eastAsia="Calibri" w:hAnsi="Arial" w:cs="Arial"/>
                      <w:sz w:val="24"/>
                      <w:szCs w:val="24"/>
                    </w:rPr>
                    <w:t>Has a deviation authority process been established?</w:t>
                  </w:r>
                </w:p>
                <w:p w14:paraId="10505E0D" w14:textId="77777777" w:rsidR="0066170A" w:rsidRPr="00156089" w:rsidRDefault="0066170A" w:rsidP="005507B3">
                  <w:pPr>
                    <w:rPr>
                      <w:rFonts w:ascii="Arial" w:eastAsia="Calibri" w:hAnsi="Arial" w:cs="Arial"/>
                      <w:sz w:val="24"/>
                      <w:szCs w:val="24"/>
                    </w:rPr>
                  </w:pPr>
                  <w:r w:rsidRPr="00156089">
                    <w:rPr>
                      <w:rFonts w:ascii="Arial" w:eastAsia="Calibri" w:hAnsi="Arial" w:cs="Arial"/>
                      <w:sz w:val="24"/>
                      <w:szCs w:val="24"/>
                    </w:rPr>
                    <w:t xml:space="preserve">Reference: MCO 3570.1C, Page 13 and 14, para 3-1; MCO 3550.9A, Page 8, para 4b(3)(d) </w:t>
                  </w:r>
                </w:p>
              </w:tc>
            </w:tr>
            <w:tr w:rsidR="0066170A" w:rsidRPr="00156089" w14:paraId="3BADBABC" w14:textId="77777777" w:rsidTr="00F312B6">
              <w:trPr>
                <w:trHeight w:val="576"/>
              </w:trPr>
              <w:sdt>
                <w:sdtPr>
                  <w:rPr>
                    <w:rFonts w:ascii="Arial" w:hAnsi="Arial" w:cs="Arial"/>
                    <w:sz w:val="24"/>
                    <w:szCs w:val="24"/>
                  </w:rPr>
                  <w:alias w:val="Results"/>
                  <w:tag w:val="Results"/>
                  <w:id w:val="-113526753"/>
                  <w:placeholder>
                    <w:docPart w:val="B3996613513E4A72A4AEC533826C23D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31A4BBB" w14:textId="77777777" w:rsidR="0066170A" w:rsidRPr="00156089" w:rsidRDefault="0066170A" w:rsidP="005507B3">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423037772"/>
                  <w:placeholder>
                    <w:docPart w:val="5B30AC0C9C0340E6AD0FB88E75DE5A73"/>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02D83674" w14:textId="77777777" w:rsidR="0066170A" w:rsidRPr="00156089" w:rsidRDefault="0066170A" w:rsidP="005507B3">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bl>
          <w:p w14:paraId="12E199CA" w14:textId="77777777" w:rsidR="0066170A" w:rsidRPr="00156089" w:rsidRDefault="0066170A" w:rsidP="00603F06">
            <w:pPr>
              <w:rPr>
                <w:rFonts w:ascii="Arial" w:eastAsia="SimSun" w:hAnsi="Arial" w:cs="Arial"/>
                <w:sz w:val="24"/>
                <w:szCs w:val="24"/>
                <w:lang w:eastAsia="zh-CN"/>
              </w:rPr>
            </w:pPr>
          </w:p>
          <w:tbl>
            <w:tblPr>
              <w:tblStyle w:val="TableGrid"/>
              <w:tblW w:w="9751" w:type="dxa"/>
              <w:tblLayout w:type="fixed"/>
              <w:tblLook w:val="04A0" w:firstRow="1" w:lastRow="0" w:firstColumn="1" w:lastColumn="0" w:noHBand="0" w:noVBand="1"/>
            </w:tblPr>
            <w:tblGrid>
              <w:gridCol w:w="1728"/>
              <w:gridCol w:w="8023"/>
            </w:tblGrid>
            <w:tr w:rsidR="0066170A" w:rsidRPr="00156089" w14:paraId="32799BA1" w14:textId="77777777" w:rsidTr="00F312B6">
              <w:trPr>
                <w:trHeight w:val="872"/>
              </w:trPr>
              <w:tc>
                <w:tcPr>
                  <w:tcW w:w="1728" w:type="dxa"/>
                  <w:tcBorders>
                    <w:top w:val="nil"/>
                    <w:left w:val="nil"/>
                    <w:bottom w:val="nil"/>
                    <w:right w:val="nil"/>
                  </w:tcBorders>
                </w:tcPr>
                <w:p w14:paraId="73D59C8B" w14:textId="77777777" w:rsidR="0066170A" w:rsidRPr="00156089" w:rsidRDefault="0066170A" w:rsidP="005507B3">
                  <w:pPr>
                    <w:rPr>
                      <w:rFonts w:ascii="Arial" w:hAnsi="Arial" w:cs="Arial"/>
                      <w:sz w:val="24"/>
                      <w:szCs w:val="24"/>
                    </w:rPr>
                  </w:pPr>
                  <w:r w:rsidRPr="00156089">
                    <w:rPr>
                      <w:rFonts w:ascii="Arial" w:hAnsi="Arial" w:cs="Arial"/>
                      <w:sz w:val="24"/>
                      <w:szCs w:val="24"/>
                    </w:rPr>
                    <w:t>0102</w:t>
                  </w:r>
                </w:p>
              </w:tc>
              <w:tc>
                <w:tcPr>
                  <w:tcW w:w="8023" w:type="dxa"/>
                  <w:tcBorders>
                    <w:top w:val="nil"/>
                    <w:left w:val="nil"/>
                    <w:bottom w:val="nil"/>
                    <w:right w:val="nil"/>
                  </w:tcBorders>
                </w:tcPr>
                <w:p w14:paraId="64E3693E" w14:textId="77777777" w:rsidR="0066170A" w:rsidRPr="00156089" w:rsidRDefault="0066170A" w:rsidP="005507B3">
                  <w:pPr>
                    <w:ind w:left="1620" w:hanging="1620"/>
                    <w:rPr>
                      <w:rFonts w:ascii="Arial" w:eastAsia="Calibri" w:hAnsi="Arial" w:cs="Arial"/>
                      <w:sz w:val="24"/>
                      <w:szCs w:val="24"/>
                    </w:rPr>
                  </w:pPr>
                  <w:r w:rsidRPr="00156089">
                    <w:rPr>
                      <w:rFonts w:ascii="Arial" w:eastAsia="Calibri" w:hAnsi="Arial" w:cs="Arial"/>
                      <w:sz w:val="24"/>
                      <w:szCs w:val="24"/>
                    </w:rPr>
                    <w:t>Have requests from other Services or external agencies that involve</w:t>
                  </w:r>
                </w:p>
                <w:p w14:paraId="03496D55" w14:textId="77777777" w:rsidR="0066170A" w:rsidRPr="00156089" w:rsidRDefault="0066170A" w:rsidP="005507B3">
                  <w:pPr>
                    <w:ind w:left="1620" w:hanging="1620"/>
                    <w:rPr>
                      <w:rFonts w:ascii="Arial" w:eastAsia="Calibri" w:hAnsi="Arial" w:cs="Arial"/>
                      <w:sz w:val="24"/>
                      <w:szCs w:val="24"/>
                    </w:rPr>
                  </w:pPr>
                  <w:r w:rsidRPr="00156089">
                    <w:rPr>
                      <w:rFonts w:ascii="Arial" w:eastAsia="Calibri" w:hAnsi="Arial" w:cs="Arial"/>
                      <w:sz w:val="24"/>
                      <w:szCs w:val="24"/>
                    </w:rPr>
                    <w:t>priority or dedicated use of existing RTAs, or the building of new ranges</w:t>
                  </w:r>
                </w:p>
                <w:p w14:paraId="32F40862" w14:textId="77777777" w:rsidR="0066170A" w:rsidRPr="00156089" w:rsidRDefault="0066170A" w:rsidP="005507B3">
                  <w:pPr>
                    <w:ind w:left="1620" w:hanging="1620"/>
                    <w:rPr>
                      <w:rFonts w:ascii="Arial" w:eastAsia="Calibri" w:hAnsi="Arial" w:cs="Arial"/>
                      <w:sz w:val="24"/>
                      <w:szCs w:val="24"/>
                    </w:rPr>
                  </w:pPr>
                  <w:r w:rsidRPr="00156089">
                    <w:rPr>
                      <w:rFonts w:ascii="Arial" w:eastAsia="Calibri" w:hAnsi="Arial" w:cs="Arial"/>
                      <w:sz w:val="24"/>
                      <w:szCs w:val="24"/>
                    </w:rPr>
                    <w:t>and/or range-related facilities for other Services or external agencies on</w:t>
                  </w:r>
                </w:p>
                <w:p w14:paraId="56F25B6A" w14:textId="77777777" w:rsidR="0066170A" w:rsidRPr="00156089" w:rsidRDefault="0066170A" w:rsidP="005507B3">
                  <w:pPr>
                    <w:ind w:left="1620" w:hanging="1620"/>
                    <w:rPr>
                      <w:rFonts w:ascii="Arial" w:eastAsia="Calibri" w:hAnsi="Arial" w:cs="Arial"/>
                      <w:sz w:val="24"/>
                      <w:szCs w:val="24"/>
                    </w:rPr>
                  </w:pPr>
                  <w:r w:rsidRPr="00156089">
                    <w:rPr>
                      <w:rFonts w:ascii="Arial" w:eastAsia="Calibri" w:hAnsi="Arial" w:cs="Arial"/>
                      <w:sz w:val="24"/>
                      <w:szCs w:val="24"/>
                    </w:rPr>
                    <w:t>Marine Corps bases and stations been forwarded to CG, TECOM (C465)</w:t>
                  </w:r>
                </w:p>
                <w:p w14:paraId="2AA9CAC0" w14:textId="77777777" w:rsidR="0066170A" w:rsidRPr="00156089" w:rsidRDefault="0066170A" w:rsidP="005507B3">
                  <w:pPr>
                    <w:ind w:left="1620" w:hanging="1620"/>
                    <w:rPr>
                      <w:rFonts w:ascii="Arial" w:eastAsia="Calibri" w:hAnsi="Arial" w:cs="Arial"/>
                      <w:sz w:val="24"/>
                      <w:szCs w:val="24"/>
                    </w:rPr>
                  </w:pPr>
                  <w:r w:rsidRPr="00156089">
                    <w:rPr>
                      <w:rFonts w:ascii="Arial" w:eastAsia="Calibri" w:hAnsi="Arial" w:cs="Arial"/>
                      <w:sz w:val="24"/>
                      <w:szCs w:val="24"/>
                    </w:rPr>
                    <w:t>via the appropriate chain of command for decision?</w:t>
                  </w:r>
                </w:p>
                <w:p w14:paraId="4ED3E80A" w14:textId="77777777" w:rsidR="0066170A" w:rsidRPr="00156089" w:rsidRDefault="0066170A" w:rsidP="005507B3">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5-1, para 3(b)</w:t>
                  </w:r>
                </w:p>
              </w:tc>
            </w:tr>
            <w:tr w:rsidR="0066170A" w:rsidRPr="00156089" w14:paraId="1A2E7B3A" w14:textId="77777777" w:rsidTr="00F312B6">
              <w:trPr>
                <w:trHeight w:val="576"/>
              </w:trPr>
              <w:sdt>
                <w:sdtPr>
                  <w:rPr>
                    <w:rFonts w:ascii="Arial" w:hAnsi="Arial" w:cs="Arial"/>
                    <w:sz w:val="24"/>
                    <w:szCs w:val="24"/>
                  </w:rPr>
                  <w:alias w:val="Results"/>
                  <w:tag w:val="Results"/>
                  <w:id w:val="1364171578"/>
                  <w:placeholder>
                    <w:docPart w:val="99BF037651AF42A086E70CC5F9DD79F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E543AB6" w14:textId="77777777" w:rsidR="0066170A" w:rsidRPr="00156089" w:rsidRDefault="0066170A" w:rsidP="005507B3">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358701474"/>
                  <w:placeholder>
                    <w:docPart w:val="4BE530E589354B6DBA1BFAA571B63411"/>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005D6669" w14:textId="77777777" w:rsidR="0066170A" w:rsidRPr="00156089" w:rsidRDefault="0066170A" w:rsidP="005507B3">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4A517FD3" w14:textId="77777777" w:rsidTr="00F312B6">
              <w:trPr>
                <w:trHeight w:val="557"/>
              </w:trPr>
              <w:tc>
                <w:tcPr>
                  <w:tcW w:w="9751" w:type="dxa"/>
                  <w:gridSpan w:val="2"/>
                  <w:tcBorders>
                    <w:top w:val="nil"/>
                    <w:left w:val="nil"/>
                    <w:bottom w:val="nil"/>
                    <w:right w:val="nil"/>
                  </w:tcBorders>
                  <w:vAlign w:val="center"/>
                </w:tcPr>
                <w:p w14:paraId="043A1294" w14:textId="77777777" w:rsidR="0066170A" w:rsidRPr="00156089" w:rsidRDefault="0066170A" w:rsidP="005507B3">
                  <w:pPr>
                    <w:rPr>
                      <w:rFonts w:ascii="Arial" w:eastAsia="SimSun" w:hAnsi="Arial" w:cs="Arial"/>
                      <w:sz w:val="24"/>
                      <w:szCs w:val="24"/>
                      <w:lang w:eastAsia="zh-CN"/>
                    </w:rPr>
                  </w:pPr>
                </w:p>
                <w:p w14:paraId="42E76395" w14:textId="77777777" w:rsidR="0066170A" w:rsidRPr="00156089" w:rsidRDefault="0066170A" w:rsidP="005507B3">
                  <w:pPr>
                    <w:rPr>
                      <w:rFonts w:ascii="Arial" w:eastAsia="SimSun" w:hAnsi="Arial" w:cs="Arial"/>
                      <w:sz w:val="24"/>
                      <w:szCs w:val="24"/>
                      <w:lang w:eastAsia="zh-CN"/>
                    </w:rPr>
                  </w:pPr>
                  <w:r w:rsidRPr="00156089">
                    <w:rPr>
                      <w:rFonts w:ascii="Arial" w:eastAsia="SimSun" w:hAnsi="Arial" w:cs="Arial"/>
                      <w:sz w:val="24"/>
                      <w:szCs w:val="24"/>
                      <w:lang w:eastAsia="zh-CN"/>
                    </w:rPr>
                    <w:t xml:space="preserve">0103                  Is base and station annual discretionary Facilities Sustainment   </w:t>
                  </w:r>
                </w:p>
                <w:p w14:paraId="41E4106B" w14:textId="77777777" w:rsidR="0066170A" w:rsidRPr="00156089" w:rsidRDefault="0066170A" w:rsidP="005507B3">
                  <w:pPr>
                    <w:rPr>
                      <w:rFonts w:ascii="Arial" w:eastAsia="SimSun" w:hAnsi="Arial" w:cs="Arial"/>
                      <w:sz w:val="24"/>
                      <w:szCs w:val="24"/>
                      <w:lang w:eastAsia="zh-CN"/>
                    </w:rPr>
                  </w:pPr>
                  <w:r w:rsidRPr="00156089">
                    <w:rPr>
                      <w:rFonts w:ascii="Arial" w:eastAsia="SimSun" w:hAnsi="Arial" w:cs="Arial"/>
                      <w:sz w:val="24"/>
                      <w:szCs w:val="24"/>
                      <w:lang w:eastAsia="zh-CN"/>
                    </w:rPr>
                    <w:t xml:space="preserve">                          Restoration and Modernization (FSRM) funding in support of RTAs </w:t>
                  </w:r>
                </w:p>
                <w:p w14:paraId="6556BB40" w14:textId="77777777" w:rsidR="0066170A" w:rsidRPr="00156089" w:rsidRDefault="0066170A" w:rsidP="005507B3">
                  <w:pPr>
                    <w:rPr>
                      <w:rFonts w:ascii="Arial" w:eastAsia="SimSun" w:hAnsi="Arial" w:cs="Arial"/>
                      <w:sz w:val="24"/>
                      <w:szCs w:val="24"/>
                      <w:lang w:eastAsia="zh-CN"/>
                    </w:rPr>
                  </w:pPr>
                  <w:r w:rsidRPr="00156089">
                    <w:rPr>
                      <w:rFonts w:ascii="Arial" w:eastAsia="SimSun" w:hAnsi="Arial" w:cs="Arial"/>
                      <w:sz w:val="24"/>
                      <w:szCs w:val="24"/>
                      <w:lang w:eastAsia="zh-CN"/>
                    </w:rPr>
                    <w:t xml:space="preserve">                          captured and reported to CG, TECOM (C465) annually?</w:t>
                  </w:r>
                </w:p>
                <w:p w14:paraId="4B5A730C" w14:textId="77777777" w:rsidR="0066170A" w:rsidRPr="00156089" w:rsidRDefault="0066170A" w:rsidP="005507B3">
                  <w:pPr>
                    <w:rPr>
                      <w:rFonts w:ascii="Arial" w:eastAsia="SimSun" w:hAnsi="Arial" w:cs="Arial"/>
                      <w:sz w:val="24"/>
                      <w:szCs w:val="24"/>
                      <w:lang w:eastAsia="zh-CN"/>
                    </w:rPr>
                  </w:pPr>
                  <w:r w:rsidRPr="00156089">
                    <w:rPr>
                      <w:rFonts w:ascii="Arial" w:eastAsia="SimSun" w:hAnsi="Arial" w:cs="Arial"/>
                      <w:sz w:val="24"/>
                      <w:szCs w:val="24"/>
                      <w:lang w:eastAsia="zh-CN"/>
                    </w:rPr>
                    <w:t xml:space="preserve">                          Reference: MCO 3550.10, Chapter 1, Page 1-5, para 8(b)</w:t>
                  </w:r>
                </w:p>
                <w:p w14:paraId="67FC634E" w14:textId="77777777" w:rsidR="0066170A" w:rsidRPr="00156089" w:rsidRDefault="0066170A" w:rsidP="005507B3">
                  <w:pPr>
                    <w:rPr>
                      <w:rFonts w:ascii="Arial" w:eastAsia="SimSun" w:hAnsi="Arial" w:cs="Arial"/>
                      <w:sz w:val="24"/>
                      <w:szCs w:val="24"/>
                      <w:lang w:eastAsia="zh-CN"/>
                    </w:rPr>
                  </w:pPr>
                </w:p>
                <w:p w14:paraId="587AA045" w14:textId="77777777" w:rsidR="0066170A" w:rsidRPr="00156089" w:rsidRDefault="0066170A" w:rsidP="005507B3">
                  <w:pPr>
                    <w:rPr>
                      <w:rFonts w:ascii="Arial" w:eastAsia="SimSun" w:hAnsi="Arial" w:cs="Arial"/>
                      <w:sz w:val="24"/>
                      <w:szCs w:val="24"/>
                      <w:lang w:eastAsia="zh-CN"/>
                    </w:rPr>
                  </w:pPr>
                  <w:r w:rsidRPr="00156089">
                    <w:rPr>
                      <w:rFonts w:ascii="Arial" w:eastAsia="SimSun" w:hAnsi="Arial" w:cs="Arial"/>
                      <w:sz w:val="24"/>
                      <w:szCs w:val="24"/>
                      <w:lang w:eastAsia="zh-CN"/>
                    </w:rPr>
                    <w:t xml:space="preserve">      </w:t>
                  </w:r>
                  <w:sdt>
                    <w:sdtPr>
                      <w:rPr>
                        <w:rFonts w:ascii="Arial" w:hAnsi="Arial" w:cs="Arial"/>
                        <w:sz w:val="24"/>
                        <w:szCs w:val="24"/>
                      </w:rPr>
                      <w:alias w:val="Results"/>
                      <w:tag w:val="Results"/>
                      <w:id w:val="1429845006"/>
                      <w:placeholder>
                        <w:docPart w:val="154D0012043542B29E3E74598E6B152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156089">
                        <w:rPr>
                          <w:rStyle w:val="PlaceholderText"/>
                        </w:rPr>
                        <w:t>Result</w:t>
                      </w:r>
                    </w:sdtContent>
                  </w:sdt>
                  <w:r w:rsidRPr="00156089">
                    <w:rPr>
                      <w:rFonts w:ascii="Arial" w:hAnsi="Arial" w:cs="Arial"/>
                      <w:sz w:val="24"/>
                      <w:szCs w:val="24"/>
                    </w:rPr>
                    <w:t xml:space="preserve">            </w:t>
                  </w:r>
                  <w:sdt>
                    <w:sdtPr>
                      <w:rPr>
                        <w:rStyle w:val="Comment"/>
                        <w:rFonts w:cs="Arial"/>
                        <w:i w:val="0"/>
                      </w:rPr>
                      <w:alias w:val="Comments"/>
                      <w:tag w:val="Comments"/>
                      <w:id w:val="-1198077988"/>
                      <w:placeholder>
                        <w:docPart w:val="8C610A411B38416FB1603E80298850C2"/>
                      </w:placeholder>
                      <w:showingPlcHdr/>
                    </w:sdtPr>
                    <w:sdtEndPr>
                      <w:rPr>
                        <w:rStyle w:val="DefaultParagraphFont"/>
                        <w:rFonts w:asciiTheme="minorHAnsi" w:hAnsiTheme="minorHAnsi"/>
                        <w:sz w:val="22"/>
                        <w:szCs w:val="24"/>
                      </w:rPr>
                    </w:sdtEndPr>
                    <w:sdtContent>
                      <w:r w:rsidRPr="00156089">
                        <w:rPr>
                          <w:rStyle w:val="Comment"/>
                          <w:rFonts w:cs="Arial"/>
                          <w:i w:val="0"/>
                          <w:color w:val="808080" w:themeColor="background1" w:themeShade="80"/>
                        </w:rPr>
                        <w:t>Comments</w:t>
                      </w:r>
                      <w:r w:rsidRPr="00156089">
                        <w:rPr>
                          <w:rStyle w:val="Comment"/>
                          <w:rFonts w:cs="Arial"/>
                          <w:i w:val="0"/>
                        </w:rPr>
                        <w:t xml:space="preserve"> </w:t>
                      </w:r>
                    </w:sdtContent>
                  </w:sdt>
                </w:p>
                <w:p w14:paraId="73635759" w14:textId="77777777" w:rsidR="0066170A" w:rsidRPr="00156089" w:rsidRDefault="0066170A" w:rsidP="005507B3">
                  <w:pPr>
                    <w:rPr>
                      <w:rFonts w:ascii="Arial" w:eastAsia="SimSun" w:hAnsi="Arial" w:cs="Arial"/>
                      <w:sz w:val="24"/>
                      <w:szCs w:val="24"/>
                      <w:lang w:eastAsia="zh-CN"/>
                    </w:rPr>
                  </w:pPr>
                </w:p>
                <w:p w14:paraId="451ADAD5" w14:textId="77777777" w:rsidR="0066170A" w:rsidRPr="00156089" w:rsidRDefault="0066170A" w:rsidP="005507B3">
                  <w:pPr>
                    <w:rPr>
                      <w:rFonts w:ascii="Arial" w:eastAsia="SimSun" w:hAnsi="Arial" w:cs="Arial"/>
                      <w:sz w:val="24"/>
                      <w:szCs w:val="24"/>
                      <w:lang w:eastAsia="zh-CN"/>
                    </w:rPr>
                  </w:pPr>
                  <w:r w:rsidRPr="00156089">
                    <w:rPr>
                      <w:rFonts w:ascii="Arial" w:eastAsia="SimSun" w:hAnsi="Arial" w:cs="Arial"/>
                      <w:sz w:val="24"/>
                      <w:szCs w:val="24"/>
                      <w:lang w:eastAsia="zh-CN"/>
                    </w:rPr>
                    <w:t xml:space="preserve">0104                   Does the regional headquarters integrate and prioritize base and station </w:t>
                  </w:r>
                </w:p>
                <w:p w14:paraId="3249EDA1" w14:textId="77777777" w:rsidR="0066170A" w:rsidRPr="00156089" w:rsidRDefault="0066170A" w:rsidP="005507B3">
                  <w:pPr>
                    <w:rPr>
                      <w:rFonts w:ascii="Arial" w:eastAsia="SimSun" w:hAnsi="Arial" w:cs="Arial"/>
                      <w:sz w:val="24"/>
                      <w:szCs w:val="24"/>
                      <w:lang w:eastAsia="zh-CN"/>
                    </w:rPr>
                  </w:pPr>
                  <w:r w:rsidRPr="00156089">
                    <w:rPr>
                      <w:rFonts w:ascii="Arial" w:eastAsia="SimSun" w:hAnsi="Arial" w:cs="Arial"/>
                      <w:sz w:val="24"/>
                      <w:szCs w:val="24"/>
                      <w:lang w:eastAsia="zh-CN"/>
                    </w:rPr>
                    <w:t xml:space="preserve">                           operational range clearance projects?</w:t>
                  </w:r>
                </w:p>
                <w:p w14:paraId="592E0191" w14:textId="77777777" w:rsidR="0066170A" w:rsidRPr="00156089" w:rsidRDefault="0066170A" w:rsidP="005507B3">
                  <w:pPr>
                    <w:rPr>
                      <w:rFonts w:ascii="Arial" w:eastAsia="SimSun" w:hAnsi="Arial" w:cs="Arial"/>
                      <w:sz w:val="24"/>
                      <w:szCs w:val="24"/>
                      <w:lang w:eastAsia="zh-CN"/>
                    </w:rPr>
                  </w:pPr>
                  <w:r w:rsidRPr="00156089">
                    <w:rPr>
                      <w:rFonts w:ascii="Arial" w:eastAsia="SimSun" w:hAnsi="Arial" w:cs="Arial"/>
                      <w:sz w:val="24"/>
                      <w:szCs w:val="24"/>
                      <w:lang w:eastAsia="zh-CN"/>
                    </w:rPr>
                    <w:t xml:space="preserve">                           Reference: MCO 3550.10, Chapter 2, Page 2-1, para 3b(2)</w:t>
                  </w:r>
                </w:p>
                <w:p w14:paraId="54FF0DD6" w14:textId="77777777" w:rsidR="0066170A" w:rsidRPr="00156089" w:rsidRDefault="0066170A" w:rsidP="005507B3">
                  <w:pPr>
                    <w:rPr>
                      <w:rFonts w:ascii="Arial" w:eastAsia="SimSun" w:hAnsi="Arial" w:cs="Arial"/>
                      <w:sz w:val="24"/>
                      <w:szCs w:val="24"/>
                      <w:lang w:eastAsia="zh-CN"/>
                    </w:rPr>
                  </w:pPr>
                </w:p>
                <w:p w14:paraId="57C2B5BD" w14:textId="77777777" w:rsidR="0066170A" w:rsidRPr="00156089" w:rsidRDefault="0066170A" w:rsidP="005507B3">
                  <w:pPr>
                    <w:rPr>
                      <w:rFonts w:ascii="Arial" w:eastAsia="SimSun" w:hAnsi="Arial" w:cs="Arial"/>
                      <w:sz w:val="24"/>
                      <w:szCs w:val="24"/>
                      <w:lang w:eastAsia="zh-CN"/>
                    </w:rPr>
                  </w:pPr>
                  <w:r w:rsidRPr="00156089">
                    <w:rPr>
                      <w:rFonts w:ascii="Arial" w:eastAsia="SimSun" w:hAnsi="Arial" w:cs="Arial"/>
                      <w:sz w:val="24"/>
                      <w:szCs w:val="24"/>
                      <w:lang w:eastAsia="zh-CN"/>
                    </w:rPr>
                    <w:t xml:space="preserve">      </w:t>
                  </w:r>
                  <w:sdt>
                    <w:sdtPr>
                      <w:rPr>
                        <w:rFonts w:ascii="Arial" w:hAnsi="Arial" w:cs="Arial"/>
                        <w:sz w:val="24"/>
                        <w:szCs w:val="24"/>
                      </w:rPr>
                      <w:alias w:val="Results"/>
                      <w:tag w:val="Results"/>
                      <w:id w:val="-1856570554"/>
                      <w:placeholder>
                        <w:docPart w:val="DB8E94679C894341A563B0EB35117C6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156089">
                        <w:rPr>
                          <w:rStyle w:val="PlaceholderText"/>
                        </w:rPr>
                        <w:t>Result</w:t>
                      </w:r>
                    </w:sdtContent>
                  </w:sdt>
                  <w:r w:rsidRPr="00156089">
                    <w:rPr>
                      <w:rFonts w:ascii="Arial" w:hAnsi="Arial" w:cs="Arial"/>
                      <w:sz w:val="24"/>
                      <w:szCs w:val="24"/>
                    </w:rPr>
                    <w:t xml:space="preserve">             </w:t>
                  </w:r>
                  <w:sdt>
                    <w:sdtPr>
                      <w:rPr>
                        <w:rStyle w:val="Comment"/>
                        <w:rFonts w:cs="Arial"/>
                        <w:i w:val="0"/>
                      </w:rPr>
                      <w:alias w:val="Comments"/>
                      <w:tag w:val="Comments"/>
                      <w:id w:val="2091351930"/>
                      <w:placeholder>
                        <w:docPart w:val="7942A72D88C9445094186FC4CE8C4EC8"/>
                      </w:placeholder>
                      <w:showingPlcHdr/>
                    </w:sdtPr>
                    <w:sdtEndPr>
                      <w:rPr>
                        <w:rStyle w:val="DefaultParagraphFont"/>
                        <w:rFonts w:asciiTheme="minorHAnsi" w:hAnsiTheme="minorHAnsi"/>
                        <w:sz w:val="22"/>
                        <w:szCs w:val="24"/>
                      </w:rPr>
                    </w:sdtEndPr>
                    <w:sdtContent>
                      <w:r w:rsidRPr="00156089">
                        <w:rPr>
                          <w:rStyle w:val="Comment"/>
                          <w:rFonts w:cs="Arial"/>
                          <w:i w:val="0"/>
                          <w:color w:val="808080" w:themeColor="background1" w:themeShade="80"/>
                        </w:rPr>
                        <w:t>Comments</w:t>
                      </w:r>
                      <w:r w:rsidRPr="00156089">
                        <w:rPr>
                          <w:rStyle w:val="Comment"/>
                          <w:rFonts w:cs="Arial"/>
                          <w:i w:val="0"/>
                        </w:rPr>
                        <w:t xml:space="preserve"> </w:t>
                      </w:r>
                    </w:sdtContent>
                  </w:sdt>
                </w:p>
                <w:p w14:paraId="63C2FC2F" w14:textId="77777777" w:rsidR="0066170A" w:rsidRPr="00156089" w:rsidRDefault="0066170A" w:rsidP="005507B3">
                  <w:pPr>
                    <w:rPr>
                      <w:rFonts w:ascii="Arial" w:hAnsi="Arial" w:cs="Arial"/>
                      <w:b/>
                      <w:sz w:val="24"/>
                      <w:szCs w:val="24"/>
                    </w:rPr>
                  </w:pPr>
                </w:p>
              </w:tc>
            </w:tr>
            <w:tr w:rsidR="0066170A" w:rsidRPr="00156089" w14:paraId="6A375805" w14:textId="77777777" w:rsidTr="00F312B6">
              <w:trPr>
                <w:trHeight w:val="711"/>
              </w:trPr>
              <w:tc>
                <w:tcPr>
                  <w:tcW w:w="1728" w:type="dxa"/>
                  <w:tcBorders>
                    <w:top w:val="nil"/>
                    <w:left w:val="nil"/>
                    <w:bottom w:val="nil"/>
                    <w:right w:val="nil"/>
                  </w:tcBorders>
                </w:tcPr>
                <w:p w14:paraId="33A198F2" w14:textId="77777777" w:rsidR="0066170A" w:rsidRPr="00156089" w:rsidRDefault="0066170A" w:rsidP="005507B3">
                  <w:pPr>
                    <w:rPr>
                      <w:rFonts w:ascii="Arial" w:hAnsi="Arial" w:cs="Arial"/>
                      <w:sz w:val="24"/>
                      <w:szCs w:val="24"/>
                    </w:rPr>
                  </w:pPr>
                  <w:r w:rsidRPr="00156089">
                    <w:rPr>
                      <w:rFonts w:ascii="Arial" w:hAnsi="Arial" w:cs="Arial"/>
                      <w:sz w:val="24"/>
                      <w:szCs w:val="24"/>
                    </w:rPr>
                    <w:t>0105</w:t>
                  </w:r>
                </w:p>
              </w:tc>
              <w:tc>
                <w:tcPr>
                  <w:tcW w:w="8023" w:type="dxa"/>
                  <w:tcBorders>
                    <w:top w:val="nil"/>
                    <w:left w:val="nil"/>
                    <w:bottom w:val="nil"/>
                    <w:right w:val="nil"/>
                  </w:tcBorders>
                </w:tcPr>
                <w:p w14:paraId="597546D7" w14:textId="77777777" w:rsidR="0066170A" w:rsidRPr="00156089" w:rsidRDefault="0066170A" w:rsidP="005507B3">
                  <w:pPr>
                    <w:ind w:left="1620" w:hanging="1620"/>
                    <w:rPr>
                      <w:rFonts w:ascii="Arial" w:eastAsia="Calibri" w:hAnsi="Arial" w:cs="Arial"/>
                      <w:sz w:val="24"/>
                      <w:szCs w:val="24"/>
                    </w:rPr>
                  </w:pPr>
                  <w:r w:rsidRPr="00156089">
                    <w:rPr>
                      <w:rFonts w:ascii="Arial" w:eastAsia="Calibri" w:hAnsi="Arial" w:cs="Arial"/>
                      <w:sz w:val="24"/>
                      <w:szCs w:val="24"/>
                    </w:rPr>
                    <w:t>Have and are airspace for military operations issues and requirements</w:t>
                  </w:r>
                </w:p>
                <w:p w14:paraId="032B9886" w14:textId="77777777" w:rsidR="0066170A" w:rsidRPr="00156089" w:rsidRDefault="0066170A" w:rsidP="005507B3">
                  <w:pPr>
                    <w:ind w:left="1620" w:hanging="1620"/>
                    <w:rPr>
                      <w:rFonts w:ascii="Arial" w:eastAsia="Calibri" w:hAnsi="Arial" w:cs="Arial"/>
                      <w:sz w:val="24"/>
                      <w:szCs w:val="24"/>
                    </w:rPr>
                  </w:pPr>
                  <w:r w:rsidRPr="00156089">
                    <w:rPr>
                      <w:rFonts w:ascii="Arial" w:eastAsia="Calibri" w:hAnsi="Arial" w:cs="Arial"/>
                      <w:sz w:val="24"/>
                      <w:szCs w:val="24"/>
                    </w:rPr>
                    <w:t>been coordinated with CG, TECOM (C465)?</w:t>
                  </w:r>
                </w:p>
                <w:p w14:paraId="3A870E2B" w14:textId="77777777" w:rsidR="0066170A" w:rsidRPr="00156089" w:rsidRDefault="0066170A" w:rsidP="005507B3">
                  <w:pPr>
                    <w:ind w:left="1620" w:hanging="1620"/>
                    <w:rPr>
                      <w:rFonts w:ascii="Arial" w:eastAsia="Calibri" w:hAnsi="Arial" w:cs="Arial"/>
                      <w:sz w:val="24"/>
                      <w:szCs w:val="24"/>
                    </w:rPr>
                  </w:pPr>
                  <w:r w:rsidRPr="00156089">
                    <w:rPr>
                      <w:rFonts w:ascii="Arial" w:eastAsia="Calibri" w:hAnsi="Arial" w:cs="Arial"/>
                      <w:sz w:val="24"/>
                      <w:szCs w:val="24"/>
                    </w:rPr>
                    <w:t>Reference: MCO 3550.10, Chapter 1, Page 1-5, para 8(f)</w:t>
                  </w:r>
                </w:p>
              </w:tc>
            </w:tr>
            <w:tr w:rsidR="0066170A" w:rsidRPr="00156089" w14:paraId="2889D5CB" w14:textId="77777777" w:rsidTr="00F312B6">
              <w:trPr>
                <w:trHeight w:val="576"/>
              </w:trPr>
              <w:sdt>
                <w:sdtPr>
                  <w:rPr>
                    <w:rFonts w:ascii="Arial" w:hAnsi="Arial" w:cs="Arial"/>
                    <w:sz w:val="24"/>
                    <w:szCs w:val="24"/>
                  </w:rPr>
                  <w:alias w:val="Results"/>
                  <w:tag w:val="Results"/>
                  <w:id w:val="1106849960"/>
                  <w:placeholder>
                    <w:docPart w:val="8F64340486E3438C8E3B2D514EEF270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838A4D6" w14:textId="77777777" w:rsidR="0066170A" w:rsidRPr="00156089" w:rsidRDefault="0066170A" w:rsidP="005507B3">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60086087"/>
                  <w:placeholder>
                    <w:docPart w:val="D6AC0EC076C64F9E96131B63B2D08341"/>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60188A98" w14:textId="77777777" w:rsidR="0066170A" w:rsidRPr="00156089" w:rsidRDefault="0066170A" w:rsidP="005507B3">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2733E494" w14:textId="77777777" w:rsidTr="00F312B6">
              <w:trPr>
                <w:trHeight w:val="711"/>
              </w:trPr>
              <w:tc>
                <w:tcPr>
                  <w:tcW w:w="1728" w:type="dxa"/>
                  <w:tcBorders>
                    <w:top w:val="nil"/>
                    <w:left w:val="nil"/>
                    <w:bottom w:val="nil"/>
                    <w:right w:val="nil"/>
                  </w:tcBorders>
                </w:tcPr>
                <w:p w14:paraId="4ADB87CA" w14:textId="77777777" w:rsidR="0066170A" w:rsidRPr="00156089" w:rsidRDefault="0066170A" w:rsidP="004A3A47">
                  <w:pPr>
                    <w:rPr>
                      <w:rFonts w:ascii="Arial" w:hAnsi="Arial" w:cs="Arial"/>
                      <w:sz w:val="24"/>
                      <w:szCs w:val="24"/>
                    </w:rPr>
                  </w:pPr>
                  <w:r w:rsidRPr="00156089">
                    <w:rPr>
                      <w:rFonts w:ascii="Arial" w:hAnsi="Arial" w:cs="Arial"/>
                      <w:sz w:val="24"/>
                      <w:szCs w:val="24"/>
                    </w:rPr>
                    <w:t>0106</w:t>
                  </w:r>
                </w:p>
              </w:tc>
              <w:tc>
                <w:tcPr>
                  <w:tcW w:w="8023" w:type="dxa"/>
                  <w:tcBorders>
                    <w:top w:val="nil"/>
                    <w:left w:val="nil"/>
                    <w:bottom w:val="nil"/>
                    <w:right w:val="nil"/>
                  </w:tcBorders>
                </w:tcPr>
                <w:p w14:paraId="62F52F51" w14:textId="77777777" w:rsidR="0066170A" w:rsidRPr="00156089" w:rsidRDefault="0066170A" w:rsidP="004A3A47">
                  <w:pPr>
                    <w:ind w:left="1620" w:hanging="1620"/>
                    <w:rPr>
                      <w:rFonts w:ascii="Arial" w:eastAsia="Calibri" w:hAnsi="Arial" w:cs="Arial"/>
                      <w:sz w:val="24"/>
                      <w:szCs w:val="24"/>
                    </w:rPr>
                  </w:pPr>
                  <w:r w:rsidRPr="00156089">
                    <w:rPr>
                      <w:rFonts w:ascii="Arial" w:eastAsia="Calibri" w:hAnsi="Arial" w:cs="Arial"/>
                      <w:sz w:val="24"/>
                      <w:szCs w:val="24"/>
                    </w:rPr>
                    <w:t>Are Base Operating Support (BOS) and facilities resourcing funding in</w:t>
                  </w:r>
                </w:p>
                <w:p w14:paraId="73251595" w14:textId="77777777" w:rsidR="0066170A" w:rsidRPr="00156089" w:rsidRDefault="0066170A" w:rsidP="004A3A47">
                  <w:pPr>
                    <w:ind w:left="1620" w:hanging="1620"/>
                    <w:rPr>
                      <w:rFonts w:ascii="Arial" w:eastAsia="Calibri" w:hAnsi="Arial" w:cs="Arial"/>
                      <w:sz w:val="24"/>
                      <w:szCs w:val="24"/>
                    </w:rPr>
                  </w:pPr>
                  <w:r w:rsidRPr="00156089">
                    <w:rPr>
                      <w:rFonts w:ascii="Arial" w:eastAsia="Calibri" w:hAnsi="Arial" w:cs="Arial"/>
                      <w:sz w:val="24"/>
                      <w:szCs w:val="24"/>
                    </w:rPr>
                    <w:t>support of RTAs tracked annually?</w:t>
                  </w:r>
                </w:p>
                <w:p w14:paraId="70B9E931" w14:textId="77777777" w:rsidR="0066170A" w:rsidRPr="00156089" w:rsidRDefault="0066170A" w:rsidP="004A3A47">
                  <w:pPr>
                    <w:ind w:left="1620" w:hanging="1620"/>
                    <w:rPr>
                      <w:rFonts w:ascii="Arial" w:eastAsia="Calibri" w:hAnsi="Arial" w:cs="Arial"/>
                      <w:sz w:val="24"/>
                      <w:szCs w:val="24"/>
                    </w:rPr>
                  </w:pPr>
                  <w:r w:rsidRPr="00156089">
                    <w:rPr>
                      <w:rFonts w:ascii="Arial" w:eastAsia="Calibri" w:hAnsi="Arial" w:cs="Arial"/>
                      <w:sz w:val="24"/>
                      <w:szCs w:val="24"/>
                    </w:rPr>
                    <w:t>Reference: MCO 3550.10, Chapter 3, Page 3-10, para 10(a) and 10b(4)</w:t>
                  </w:r>
                </w:p>
              </w:tc>
            </w:tr>
            <w:tr w:rsidR="0066170A" w:rsidRPr="00156089" w14:paraId="06C53C6A" w14:textId="77777777" w:rsidTr="00F312B6">
              <w:trPr>
                <w:trHeight w:val="576"/>
              </w:trPr>
              <w:sdt>
                <w:sdtPr>
                  <w:rPr>
                    <w:rFonts w:ascii="Arial" w:hAnsi="Arial" w:cs="Arial"/>
                    <w:sz w:val="24"/>
                    <w:szCs w:val="24"/>
                  </w:rPr>
                  <w:alias w:val="Results"/>
                  <w:tag w:val="Results"/>
                  <w:id w:val="1129448695"/>
                  <w:placeholder>
                    <w:docPart w:val="FC67E72B8FBD486982FA86746835E0E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CD4CB46" w14:textId="77777777" w:rsidR="0066170A" w:rsidRPr="00156089" w:rsidRDefault="0066170A" w:rsidP="004A3A47">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331060934"/>
                  <w:placeholder>
                    <w:docPart w:val="BBA40EFA38AE4FD985F2411EC59C352C"/>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5A86F72C" w14:textId="77777777" w:rsidR="0066170A" w:rsidRPr="00156089" w:rsidRDefault="0066170A" w:rsidP="004A3A47">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77FAF8FA" w14:textId="77777777" w:rsidTr="00F312B6">
              <w:trPr>
                <w:trHeight w:val="872"/>
              </w:trPr>
              <w:tc>
                <w:tcPr>
                  <w:tcW w:w="1728" w:type="dxa"/>
                  <w:tcBorders>
                    <w:top w:val="nil"/>
                    <w:left w:val="nil"/>
                    <w:bottom w:val="nil"/>
                    <w:right w:val="nil"/>
                  </w:tcBorders>
                </w:tcPr>
                <w:p w14:paraId="57AB516C" w14:textId="77777777" w:rsidR="0066170A" w:rsidRPr="00156089" w:rsidRDefault="0066170A" w:rsidP="004A3A47">
                  <w:pPr>
                    <w:rPr>
                      <w:rFonts w:ascii="Arial" w:hAnsi="Arial" w:cs="Arial"/>
                      <w:sz w:val="24"/>
                      <w:szCs w:val="24"/>
                    </w:rPr>
                  </w:pPr>
                  <w:r w:rsidRPr="00156089">
                    <w:rPr>
                      <w:rFonts w:ascii="Arial" w:hAnsi="Arial" w:cs="Arial"/>
                      <w:sz w:val="24"/>
                      <w:szCs w:val="24"/>
                    </w:rPr>
                    <w:t>0107</w:t>
                  </w:r>
                </w:p>
              </w:tc>
              <w:tc>
                <w:tcPr>
                  <w:tcW w:w="8023" w:type="dxa"/>
                  <w:tcBorders>
                    <w:top w:val="nil"/>
                    <w:left w:val="nil"/>
                    <w:bottom w:val="nil"/>
                    <w:right w:val="nil"/>
                  </w:tcBorders>
                </w:tcPr>
                <w:p w14:paraId="625F8ECC" w14:textId="77777777" w:rsidR="0066170A" w:rsidRPr="00156089" w:rsidRDefault="0066170A" w:rsidP="004A3A47">
                  <w:pPr>
                    <w:ind w:left="1620" w:hanging="1620"/>
                    <w:rPr>
                      <w:rFonts w:ascii="Arial" w:eastAsia="Calibri" w:hAnsi="Arial" w:cs="Arial"/>
                      <w:sz w:val="24"/>
                      <w:szCs w:val="24"/>
                    </w:rPr>
                  </w:pPr>
                  <w:r w:rsidRPr="00156089">
                    <w:rPr>
                      <w:rFonts w:ascii="Arial" w:eastAsia="Calibri" w:hAnsi="Arial" w:cs="Arial"/>
                      <w:sz w:val="24"/>
                      <w:szCs w:val="24"/>
                    </w:rPr>
                    <w:t>Has a gap analysis of training requirements been conducted that can be</w:t>
                  </w:r>
                </w:p>
                <w:p w14:paraId="06F61DE7" w14:textId="77777777" w:rsidR="0066170A" w:rsidRPr="00156089" w:rsidRDefault="0066170A" w:rsidP="004A3A47">
                  <w:pPr>
                    <w:ind w:left="1620" w:hanging="1620"/>
                    <w:rPr>
                      <w:rFonts w:ascii="Arial" w:eastAsia="Calibri" w:hAnsi="Arial" w:cs="Arial"/>
                      <w:sz w:val="24"/>
                      <w:szCs w:val="24"/>
                    </w:rPr>
                  </w:pPr>
                  <w:r w:rsidRPr="00156089">
                    <w:rPr>
                      <w:rFonts w:ascii="Arial" w:eastAsia="Calibri" w:hAnsi="Arial" w:cs="Arial"/>
                      <w:sz w:val="24"/>
                      <w:szCs w:val="24"/>
                    </w:rPr>
                    <w:t>used to identify and prioritize RTA resources and equipment funding?</w:t>
                  </w:r>
                </w:p>
                <w:p w14:paraId="2AE5C8B6" w14:textId="77777777" w:rsidR="0066170A" w:rsidRPr="00156089" w:rsidRDefault="0066170A" w:rsidP="004A3A47">
                  <w:pPr>
                    <w:ind w:left="1620" w:hanging="1620"/>
                    <w:rPr>
                      <w:rFonts w:ascii="Arial" w:eastAsia="Calibri" w:hAnsi="Arial" w:cs="Arial"/>
                      <w:sz w:val="24"/>
                      <w:szCs w:val="24"/>
                    </w:rPr>
                  </w:pPr>
                  <w:r w:rsidRPr="00156089">
                    <w:rPr>
                      <w:rFonts w:ascii="Arial" w:eastAsia="Calibri" w:hAnsi="Arial" w:cs="Arial"/>
                      <w:sz w:val="24"/>
                      <w:szCs w:val="24"/>
                    </w:rPr>
                    <w:t xml:space="preserve">Reference: MCO 3550.10, Chapter 1, Page 1-5, para 8(e) and Chapter 3, </w:t>
                  </w:r>
                </w:p>
                <w:p w14:paraId="4C51C4E2" w14:textId="77777777" w:rsidR="0066170A" w:rsidRPr="00156089" w:rsidRDefault="0066170A" w:rsidP="004A3A47">
                  <w:pPr>
                    <w:ind w:left="1620" w:hanging="1620"/>
                    <w:rPr>
                      <w:rFonts w:ascii="Arial" w:eastAsia="Calibri" w:hAnsi="Arial" w:cs="Arial"/>
                      <w:sz w:val="24"/>
                      <w:szCs w:val="24"/>
                    </w:rPr>
                  </w:pPr>
                  <w:r w:rsidRPr="00156089">
                    <w:rPr>
                      <w:rFonts w:ascii="Arial" w:eastAsia="Calibri" w:hAnsi="Arial" w:cs="Arial"/>
                      <w:sz w:val="24"/>
                      <w:szCs w:val="24"/>
                    </w:rPr>
                    <w:t xml:space="preserve">Page 3-5, para 7(c) </w:t>
                  </w:r>
                </w:p>
              </w:tc>
            </w:tr>
            <w:tr w:rsidR="0066170A" w:rsidRPr="00156089" w14:paraId="37E9A2AA" w14:textId="77777777" w:rsidTr="00F312B6">
              <w:trPr>
                <w:trHeight w:val="576"/>
              </w:trPr>
              <w:sdt>
                <w:sdtPr>
                  <w:rPr>
                    <w:rFonts w:ascii="Arial" w:hAnsi="Arial" w:cs="Arial"/>
                    <w:sz w:val="24"/>
                    <w:szCs w:val="24"/>
                  </w:rPr>
                  <w:alias w:val="Results"/>
                  <w:tag w:val="Results"/>
                  <w:id w:val="-1672017751"/>
                  <w:placeholder>
                    <w:docPart w:val="3543BBEE52A24AA09EC85C99D6F69A6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22E77B8" w14:textId="77777777" w:rsidR="0066170A" w:rsidRPr="00156089" w:rsidRDefault="0066170A" w:rsidP="004A3A47">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913224978"/>
                  <w:placeholder>
                    <w:docPart w:val="A441E462E7694726A21D618BD510BDAA"/>
                  </w:placeholder>
                  <w:showingPlcHdr/>
                </w:sdtPr>
                <w:sdtEndPr>
                  <w:rPr>
                    <w:rStyle w:val="DefaultParagraphFont"/>
                    <w:rFonts w:asciiTheme="minorHAnsi" w:hAnsiTheme="minorHAnsi"/>
                    <w:sz w:val="22"/>
                    <w:szCs w:val="24"/>
                  </w:rPr>
                </w:sdtEndPr>
                <w:sdtContent>
                  <w:tc>
                    <w:tcPr>
                      <w:tcW w:w="8023" w:type="dxa"/>
                      <w:tcBorders>
                        <w:top w:val="nil"/>
                        <w:left w:val="nil"/>
                        <w:bottom w:val="nil"/>
                        <w:right w:val="nil"/>
                      </w:tcBorders>
                      <w:vAlign w:val="center"/>
                    </w:tcPr>
                    <w:p w14:paraId="7BB3B312" w14:textId="77777777" w:rsidR="0066170A" w:rsidRPr="00156089" w:rsidRDefault="0066170A" w:rsidP="004A3A47">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bl>
          <w:p w14:paraId="1912279B" w14:textId="77777777" w:rsidR="0066170A" w:rsidRPr="00156089" w:rsidRDefault="0066170A" w:rsidP="00603F06">
            <w:pPr>
              <w:rPr>
                <w:rFonts w:ascii="Arial" w:eastAsia="SimSun" w:hAnsi="Arial" w:cs="Arial"/>
                <w:sz w:val="24"/>
                <w:szCs w:val="24"/>
                <w:lang w:eastAsia="zh-CN"/>
              </w:rPr>
            </w:pPr>
          </w:p>
          <w:p w14:paraId="68862299" w14:textId="77777777" w:rsidR="0066170A" w:rsidRPr="00156089" w:rsidRDefault="0066170A" w:rsidP="004A3A47">
            <w:pPr>
              <w:rPr>
                <w:rFonts w:ascii="Arial" w:eastAsia="SimSun" w:hAnsi="Arial" w:cs="Arial"/>
                <w:b/>
                <w:sz w:val="24"/>
                <w:szCs w:val="24"/>
                <w:u w:val="single"/>
                <w:lang w:eastAsia="zh-CN"/>
              </w:rPr>
            </w:pPr>
            <w:r w:rsidRPr="00156089">
              <w:rPr>
                <w:rFonts w:ascii="Arial" w:eastAsia="SimSun" w:hAnsi="Arial" w:cs="Arial"/>
                <w:b/>
                <w:sz w:val="24"/>
                <w:szCs w:val="24"/>
                <w:u w:val="single"/>
                <w:lang w:eastAsia="zh-CN"/>
              </w:rPr>
              <w:t>BASES AND STATIONS</w:t>
            </w:r>
          </w:p>
          <w:p w14:paraId="7CEA37BF" w14:textId="77777777" w:rsidR="0066170A" w:rsidRPr="00156089" w:rsidRDefault="0066170A" w:rsidP="00603F06">
            <w:pPr>
              <w:rPr>
                <w:rFonts w:ascii="Arial" w:eastAsia="SimSun" w:hAnsi="Arial" w:cs="Arial"/>
                <w:sz w:val="24"/>
                <w:szCs w:val="24"/>
                <w:lang w:eastAsia="zh-CN"/>
              </w:rPr>
            </w:pPr>
          </w:p>
          <w:p w14:paraId="4069975E" w14:textId="77777777" w:rsidR="0066170A" w:rsidRPr="00156089" w:rsidRDefault="0066170A" w:rsidP="00603F06">
            <w:pPr>
              <w:rPr>
                <w:rFonts w:ascii="Arial" w:eastAsia="Calibri" w:hAnsi="Arial" w:cs="Arial"/>
                <w:sz w:val="24"/>
                <w:szCs w:val="24"/>
              </w:rPr>
            </w:pPr>
            <w:r w:rsidRPr="00156089">
              <w:rPr>
                <w:rFonts w:ascii="Arial" w:eastAsia="SimSun" w:hAnsi="Arial" w:cs="Arial"/>
                <w:sz w:val="24"/>
                <w:szCs w:val="24"/>
                <w:lang w:eastAsia="zh-CN"/>
              </w:rPr>
              <w:t xml:space="preserve">Subsection 2 - </w:t>
            </w:r>
            <w:r w:rsidRPr="00156089">
              <w:rPr>
                <w:rFonts w:ascii="Arial" w:eastAsia="Calibri" w:hAnsi="Arial" w:cs="Arial"/>
                <w:sz w:val="24"/>
                <w:szCs w:val="24"/>
              </w:rPr>
              <w:t>RANGE SAFETY AND OPERATIONS (applies to all commands)</w:t>
            </w:r>
          </w:p>
          <w:p w14:paraId="2DE0CA17" w14:textId="77777777" w:rsidR="0066170A" w:rsidRPr="00156089" w:rsidRDefault="0066170A" w:rsidP="00603F06">
            <w:pPr>
              <w:rPr>
                <w:rFonts w:ascii="Arial" w:hAnsi="Arial" w:cs="Arial"/>
                <w:b/>
                <w:sz w:val="24"/>
                <w:szCs w:val="24"/>
              </w:rPr>
            </w:pPr>
          </w:p>
        </w:tc>
      </w:tr>
      <w:tr w:rsidR="0066170A" w:rsidRPr="00156089" w14:paraId="3BB48A5A" w14:textId="77777777" w:rsidTr="00187CF8">
        <w:trPr>
          <w:trHeight w:val="558"/>
        </w:trPr>
        <w:tc>
          <w:tcPr>
            <w:tcW w:w="1728" w:type="dxa"/>
            <w:gridSpan w:val="2"/>
            <w:tcBorders>
              <w:top w:val="nil"/>
              <w:left w:val="nil"/>
              <w:bottom w:val="nil"/>
              <w:right w:val="nil"/>
            </w:tcBorders>
          </w:tcPr>
          <w:p w14:paraId="09A6BFD6" w14:textId="77777777" w:rsidR="0066170A" w:rsidRPr="00156089" w:rsidRDefault="0066170A" w:rsidP="00F04529">
            <w:pPr>
              <w:rPr>
                <w:rFonts w:ascii="Arial" w:hAnsi="Arial" w:cs="Arial"/>
                <w:sz w:val="24"/>
                <w:szCs w:val="24"/>
              </w:rPr>
            </w:pPr>
            <w:r w:rsidRPr="00156089">
              <w:rPr>
                <w:rFonts w:ascii="Arial" w:hAnsi="Arial" w:cs="Arial"/>
                <w:sz w:val="24"/>
                <w:szCs w:val="24"/>
              </w:rPr>
              <w:lastRenderedPageBreak/>
              <w:t>0201</w:t>
            </w:r>
          </w:p>
        </w:tc>
        <w:tc>
          <w:tcPr>
            <w:tcW w:w="8023" w:type="dxa"/>
            <w:gridSpan w:val="3"/>
            <w:tcBorders>
              <w:top w:val="nil"/>
              <w:left w:val="nil"/>
              <w:bottom w:val="nil"/>
              <w:right w:val="nil"/>
            </w:tcBorders>
          </w:tcPr>
          <w:p w14:paraId="5D1A181B" w14:textId="77777777" w:rsidR="0066170A" w:rsidRPr="00156089" w:rsidRDefault="0066170A" w:rsidP="00271C78">
            <w:pPr>
              <w:ind w:left="1620" w:hanging="1620"/>
              <w:rPr>
                <w:rFonts w:ascii="Arial" w:eastAsia="Calibri" w:hAnsi="Arial" w:cs="Arial"/>
                <w:sz w:val="24"/>
                <w:szCs w:val="24"/>
              </w:rPr>
            </w:pPr>
            <w:r w:rsidRPr="00156089">
              <w:rPr>
                <w:rFonts w:ascii="Arial" w:eastAsia="Calibri" w:hAnsi="Arial" w:cs="Arial"/>
                <w:sz w:val="24"/>
                <w:szCs w:val="24"/>
              </w:rPr>
              <w:t xml:space="preserve">Has a range safety program been established? </w:t>
            </w:r>
          </w:p>
          <w:p w14:paraId="4D1BB9D2" w14:textId="77777777" w:rsidR="0066170A" w:rsidRPr="00156089" w:rsidRDefault="0066170A" w:rsidP="003F43BA">
            <w:pPr>
              <w:rPr>
                <w:rFonts w:ascii="Arial" w:eastAsia="Calibri" w:hAnsi="Arial" w:cs="Arial"/>
                <w:sz w:val="24"/>
                <w:szCs w:val="24"/>
              </w:rPr>
            </w:pPr>
            <w:r w:rsidRPr="00156089">
              <w:rPr>
                <w:rFonts w:ascii="Arial" w:eastAsia="Calibri" w:hAnsi="Arial" w:cs="Arial"/>
                <w:sz w:val="24"/>
                <w:szCs w:val="24"/>
              </w:rPr>
              <w:t xml:space="preserve">Reference: MCO 3550.10, Chapter 5, Page 5-2, para 4(a); MCO 3570.1C, Page 1, para 1-5 </w:t>
            </w:r>
          </w:p>
        </w:tc>
      </w:tr>
      <w:tr w:rsidR="0066170A" w:rsidRPr="00156089" w14:paraId="044A1FF8" w14:textId="77777777" w:rsidTr="00716EB7">
        <w:trPr>
          <w:trHeight w:val="576"/>
        </w:trPr>
        <w:sdt>
          <w:sdtPr>
            <w:rPr>
              <w:rFonts w:ascii="Arial" w:hAnsi="Arial" w:cs="Arial"/>
              <w:sz w:val="24"/>
              <w:szCs w:val="24"/>
            </w:rPr>
            <w:alias w:val="Results"/>
            <w:tag w:val="Results"/>
            <w:id w:val="389393195"/>
            <w:placeholder>
              <w:docPart w:val="DEE8C62C61684DB0BB3CA39C710C05C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82C691A"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404375878"/>
            <w:placeholder>
              <w:docPart w:val="7A73CD6FCFD24E468744D6A959472EC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AC8CC14"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644C08DA" w14:textId="77777777" w:rsidTr="00716EB7">
        <w:trPr>
          <w:trHeight w:val="809"/>
        </w:trPr>
        <w:tc>
          <w:tcPr>
            <w:tcW w:w="1728" w:type="dxa"/>
            <w:gridSpan w:val="2"/>
            <w:tcBorders>
              <w:top w:val="nil"/>
              <w:left w:val="nil"/>
              <w:bottom w:val="nil"/>
              <w:right w:val="nil"/>
            </w:tcBorders>
          </w:tcPr>
          <w:p w14:paraId="2AB91495" w14:textId="77777777" w:rsidR="0066170A" w:rsidRPr="00156089" w:rsidRDefault="0066170A" w:rsidP="00F04529">
            <w:pPr>
              <w:rPr>
                <w:rFonts w:ascii="Arial" w:hAnsi="Arial" w:cs="Arial"/>
                <w:sz w:val="24"/>
                <w:szCs w:val="24"/>
              </w:rPr>
            </w:pPr>
            <w:r w:rsidRPr="00156089">
              <w:rPr>
                <w:rFonts w:ascii="Arial" w:hAnsi="Arial" w:cs="Arial"/>
                <w:sz w:val="24"/>
                <w:szCs w:val="24"/>
              </w:rPr>
              <w:t>0202</w:t>
            </w:r>
          </w:p>
        </w:tc>
        <w:tc>
          <w:tcPr>
            <w:tcW w:w="8023" w:type="dxa"/>
            <w:gridSpan w:val="3"/>
            <w:tcBorders>
              <w:top w:val="nil"/>
              <w:left w:val="nil"/>
              <w:bottom w:val="nil"/>
              <w:right w:val="nil"/>
            </w:tcBorders>
          </w:tcPr>
          <w:p w14:paraId="19576768" w14:textId="77777777" w:rsidR="0066170A" w:rsidRPr="00156089" w:rsidRDefault="0066170A" w:rsidP="00271C78">
            <w:pPr>
              <w:ind w:left="1620" w:hanging="1620"/>
              <w:rPr>
                <w:rFonts w:ascii="Arial" w:eastAsia="Calibri" w:hAnsi="Arial" w:cs="Arial"/>
                <w:sz w:val="24"/>
                <w:szCs w:val="24"/>
              </w:rPr>
            </w:pPr>
            <w:r w:rsidRPr="00156089">
              <w:rPr>
                <w:rFonts w:ascii="Arial" w:eastAsia="Calibri" w:hAnsi="Arial" w:cs="Arial"/>
                <w:sz w:val="24"/>
                <w:szCs w:val="24"/>
              </w:rPr>
              <w:t>Are approved deviations from range safety policy on file and available for</w:t>
            </w:r>
          </w:p>
          <w:p w14:paraId="4926BB00" w14:textId="77777777" w:rsidR="0066170A" w:rsidRPr="00156089" w:rsidRDefault="0066170A" w:rsidP="00271C78">
            <w:pPr>
              <w:ind w:left="1620" w:hanging="1620"/>
              <w:rPr>
                <w:rFonts w:ascii="Arial" w:eastAsia="Calibri" w:hAnsi="Arial" w:cs="Arial"/>
                <w:sz w:val="24"/>
                <w:szCs w:val="24"/>
              </w:rPr>
            </w:pPr>
            <w:r w:rsidRPr="00156089">
              <w:rPr>
                <w:rFonts w:ascii="Arial" w:eastAsia="Calibri" w:hAnsi="Arial" w:cs="Arial"/>
                <w:sz w:val="24"/>
                <w:szCs w:val="24"/>
              </w:rPr>
              <w:t>inspection?</w:t>
            </w:r>
          </w:p>
          <w:p w14:paraId="6DE0CE02" w14:textId="77777777" w:rsidR="0066170A" w:rsidRPr="00156089" w:rsidRDefault="0066170A" w:rsidP="00524B45">
            <w:pPr>
              <w:ind w:left="1620" w:hanging="1620"/>
              <w:rPr>
                <w:rFonts w:ascii="Arial" w:eastAsia="Calibri" w:hAnsi="Arial" w:cs="Arial"/>
                <w:sz w:val="24"/>
                <w:szCs w:val="24"/>
              </w:rPr>
            </w:pPr>
            <w:r w:rsidRPr="00156089">
              <w:rPr>
                <w:rFonts w:ascii="Arial" w:eastAsia="Calibri" w:hAnsi="Arial" w:cs="Arial"/>
                <w:sz w:val="24"/>
                <w:szCs w:val="24"/>
              </w:rPr>
              <w:t>Reference:  MCO 3550.9A, Page 3, para 4a(3)</w:t>
            </w:r>
          </w:p>
        </w:tc>
      </w:tr>
      <w:tr w:rsidR="0066170A" w:rsidRPr="00156089" w14:paraId="2BA73D94" w14:textId="77777777" w:rsidTr="00716EB7">
        <w:trPr>
          <w:trHeight w:val="576"/>
        </w:trPr>
        <w:sdt>
          <w:sdtPr>
            <w:rPr>
              <w:rFonts w:ascii="Arial" w:hAnsi="Arial" w:cs="Arial"/>
              <w:sz w:val="24"/>
              <w:szCs w:val="24"/>
            </w:rPr>
            <w:alias w:val="Results"/>
            <w:tag w:val="Results"/>
            <w:id w:val="-1619131047"/>
            <w:placeholder>
              <w:docPart w:val="544546AA6B954BDC8FA70C4B53054F1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3FC8336"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840267806"/>
            <w:placeholder>
              <w:docPart w:val="211C04939A944DF9B9AAA0E9C3F0BD8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9429DAA"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62EAD762" w14:textId="77777777" w:rsidTr="00716EB7">
        <w:trPr>
          <w:trHeight w:val="872"/>
        </w:trPr>
        <w:tc>
          <w:tcPr>
            <w:tcW w:w="1728" w:type="dxa"/>
            <w:gridSpan w:val="2"/>
            <w:tcBorders>
              <w:top w:val="nil"/>
              <w:left w:val="nil"/>
              <w:bottom w:val="nil"/>
              <w:right w:val="nil"/>
            </w:tcBorders>
          </w:tcPr>
          <w:p w14:paraId="49F220CB" w14:textId="77777777" w:rsidR="0066170A" w:rsidRPr="00156089" w:rsidRDefault="0066170A" w:rsidP="00F04529">
            <w:pPr>
              <w:rPr>
                <w:rFonts w:ascii="Arial" w:hAnsi="Arial" w:cs="Arial"/>
                <w:sz w:val="24"/>
                <w:szCs w:val="24"/>
              </w:rPr>
            </w:pPr>
            <w:r w:rsidRPr="00156089">
              <w:rPr>
                <w:rFonts w:ascii="Arial" w:hAnsi="Arial" w:cs="Arial"/>
                <w:sz w:val="24"/>
                <w:szCs w:val="24"/>
              </w:rPr>
              <w:t>0203</w:t>
            </w:r>
          </w:p>
        </w:tc>
        <w:tc>
          <w:tcPr>
            <w:tcW w:w="8023" w:type="dxa"/>
            <w:gridSpan w:val="3"/>
            <w:tcBorders>
              <w:top w:val="nil"/>
              <w:left w:val="nil"/>
              <w:bottom w:val="nil"/>
              <w:right w:val="nil"/>
            </w:tcBorders>
          </w:tcPr>
          <w:p w14:paraId="68E0F744" w14:textId="77777777" w:rsidR="0066170A" w:rsidRPr="00156089" w:rsidRDefault="0066170A" w:rsidP="00271C78">
            <w:pPr>
              <w:ind w:left="1620" w:hanging="1620"/>
              <w:rPr>
                <w:rFonts w:ascii="Arial" w:eastAsia="Calibri" w:hAnsi="Arial" w:cs="Arial"/>
                <w:sz w:val="24"/>
                <w:szCs w:val="24"/>
              </w:rPr>
            </w:pPr>
            <w:r w:rsidRPr="00156089">
              <w:rPr>
                <w:rFonts w:ascii="Arial" w:eastAsia="Calibri" w:hAnsi="Arial" w:cs="Arial"/>
                <w:sz w:val="24"/>
                <w:szCs w:val="24"/>
              </w:rPr>
              <w:t xml:space="preserve">Are certification/recertification checklists and other supporting documents </w:t>
            </w:r>
          </w:p>
          <w:p w14:paraId="197ADEA5" w14:textId="77777777" w:rsidR="0066170A" w:rsidRPr="00156089" w:rsidRDefault="0066170A" w:rsidP="00271C78">
            <w:pPr>
              <w:ind w:left="1620" w:hanging="1620"/>
              <w:rPr>
                <w:rFonts w:ascii="Arial" w:eastAsia="Calibri" w:hAnsi="Arial" w:cs="Arial"/>
                <w:sz w:val="24"/>
                <w:szCs w:val="24"/>
              </w:rPr>
            </w:pPr>
            <w:r w:rsidRPr="00156089">
              <w:rPr>
                <w:rFonts w:ascii="Arial" w:eastAsia="Calibri" w:hAnsi="Arial" w:cs="Arial"/>
                <w:sz w:val="24"/>
                <w:szCs w:val="24"/>
              </w:rPr>
              <w:t>completed and available for inspection?</w:t>
            </w:r>
          </w:p>
          <w:p w14:paraId="19BC2BD9" w14:textId="77777777" w:rsidR="0066170A" w:rsidRPr="00156089" w:rsidRDefault="0066170A" w:rsidP="00524B45">
            <w:pPr>
              <w:ind w:left="1620" w:hanging="1620"/>
              <w:rPr>
                <w:rFonts w:ascii="Arial" w:eastAsia="Calibri" w:hAnsi="Arial" w:cs="Arial"/>
                <w:sz w:val="24"/>
                <w:szCs w:val="24"/>
              </w:rPr>
            </w:pPr>
            <w:r w:rsidRPr="00156089">
              <w:rPr>
                <w:rFonts w:ascii="Arial" w:eastAsia="Calibri" w:hAnsi="Arial" w:cs="Arial"/>
                <w:sz w:val="24"/>
                <w:szCs w:val="24"/>
              </w:rPr>
              <w:t>Reference: MCO 3550.9A, Page 4 and 6, para 4a(7)(a) and para 4a(7)(f)</w:t>
            </w:r>
          </w:p>
        </w:tc>
      </w:tr>
      <w:tr w:rsidR="0066170A" w:rsidRPr="00156089" w14:paraId="6A627858" w14:textId="77777777" w:rsidTr="00716EB7">
        <w:trPr>
          <w:trHeight w:val="576"/>
        </w:trPr>
        <w:sdt>
          <w:sdtPr>
            <w:rPr>
              <w:rFonts w:ascii="Arial" w:hAnsi="Arial" w:cs="Arial"/>
              <w:sz w:val="24"/>
              <w:szCs w:val="24"/>
            </w:rPr>
            <w:alias w:val="Results"/>
            <w:tag w:val="Results"/>
            <w:id w:val="-1461729167"/>
            <w:placeholder>
              <w:docPart w:val="5F7597BEB1F4410C9A13FD90F11F1E1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655A33D"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7358666"/>
            <w:placeholder>
              <w:docPart w:val="58FE37479CA34E9EBB1886A3E32482D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E6456CA"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0C813504" w14:textId="77777777" w:rsidTr="00187CF8">
        <w:trPr>
          <w:trHeight w:val="522"/>
        </w:trPr>
        <w:tc>
          <w:tcPr>
            <w:tcW w:w="1728" w:type="dxa"/>
            <w:gridSpan w:val="2"/>
            <w:tcBorders>
              <w:top w:val="nil"/>
              <w:left w:val="nil"/>
              <w:bottom w:val="nil"/>
              <w:right w:val="nil"/>
            </w:tcBorders>
          </w:tcPr>
          <w:p w14:paraId="5EAFB6A3" w14:textId="77777777" w:rsidR="0066170A" w:rsidRPr="00156089" w:rsidRDefault="0066170A" w:rsidP="00F04529">
            <w:pPr>
              <w:rPr>
                <w:rFonts w:ascii="Arial" w:hAnsi="Arial" w:cs="Arial"/>
                <w:sz w:val="24"/>
                <w:szCs w:val="24"/>
              </w:rPr>
            </w:pPr>
            <w:r w:rsidRPr="00156089">
              <w:rPr>
                <w:rFonts w:ascii="Arial" w:hAnsi="Arial" w:cs="Arial"/>
                <w:sz w:val="24"/>
                <w:szCs w:val="24"/>
              </w:rPr>
              <w:t>0204</w:t>
            </w:r>
          </w:p>
        </w:tc>
        <w:tc>
          <w:tcPr>
            <w:tcW w:w="8023" w:type="dxa"/>
            <w:gridSpan w:val="3"/>
            <w:tcBorders>
              <w:top w:val="nil"/>
              <w:left w:val="nil"/>
              <w:bottom w:val="nil"/>
              <w:right w:val="nil"/>
            </w:tcBorders>
          </w:tcPr>
          <w:p w14:paraId="15FE6FEC" w14:textId="77777777" w:rsidR="0066170A" w:rsidRPr="00156089" w:rsidRDefault="0066170A" w:rsidP="00271C78">
            <w:pPr>
              <w:ind w:left="1620" w:hanging="1620"/>
              <w:rPr>
                <w:rFonts w:ascii="Arial" w:eastAsia="Calibri" w:hAnsi="Arial" w:cs="Arial"/>
                <w:sz w:val="24"/>
                <w:szCs w:val="24"/>
              </w:rPr>
            </w:pPr>
            <w:r w:rsidRPr="00156089">
              <w:rPr>
                <w:rFonts w:ascii="Arial" w:eastAsia="Calibri" w:hAnsi="Arial" w:cs="Arial"/>
                <w:sz w:val="24"/>
                <w:szCs w:val="24"/>
              </w:rPr>
              <w:t>Have all ranges been certified/recertified by the installation commander?</w:t>
            </w:r>
          </w:p>
          <w:p w14:paraId="5D186901" w14:textId="77777777" w:rsidR="0066170A" w:rsidRPr="00156089" w:rsidRDefault="0066170A" w:rsidP="006469B9">
            <w:pPr>
              <w:rPr>
                <w:rFonts w:ascii="Arial" w:eastAsia="Calibri" w:hAnsi="Arial" w:cs="Arial"/>
                <w:sz w:val="24"/>
                <w:szCs w:val="24"/>
              </w:rPr>
            </w:pPr>
            <w:r w:rsidRPr="00156089">
              <w:rPr>
                <w:rFonts w:ascii="Arial" w:eastAsia="Calibri" w:hAnsi="Arial" w:cs="Arial"/>
                <w:sz w:val="24"/>
                <w:szCs w:val="24"/>
              </w:rPr>
              <w:t xml:space="preserve">Reference: MCO 3570.1C, Page 10, para 2-1d, MCO 3550.9A, Page 7, para 4b(3)(a) </w:t>
            </w:r>
          </w:p>
        </w:tc>
      </w:tr>
      <w:tr w:rsidR="0066170A" w:rsidRPr="00156089" w14:paraId="4B85B066" w14:textId="77777777" w:rsidTr="00716EB7">
        <w:trPr>
          <w:trHeight w:val="576"/>
        </w:trPr>
        <w:sdt>
          <w:sdtPr>
            <w:rPr>
              <w:rFonts w:ascii="Arial" w:hAnsi="Arial" w:cs="Arial"/>
              <w:sz w:val="24"/>
              <w:szCs w:val="24"/>
            </w:rPr>
            <w:alias w:val="Results"/>
            <w:tag w:val="Results"/>
            <w:id w:val="1113789125"/>
            <w:placeholder>
              <w:docPart w:val="6DB225F7A3AB4133B3EEE0BFF9574BE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3DB9246"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546171610"/>
            <w:placeholder>
              <w:docPart w:val="C57588676B1A46FDBD375E4AD99CC87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9876DA2"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124C7179" w14:textId="77777777" w:rsidTr="00C779A9">
        <w:trPr>
          <w:trHeight w:val="80"/>
        </w:trPr>
        <w:tc>
          <w:tcPr>
            <w:tcW w:w="1728" w:type="dxa"/>
            <w:gridSpan w:val="2"/>
            <w:tcBorders>
              <w:top w:val="nil"/>
              <w:left w:val="nil"/>
              <w:bottom w:val="nil"/>
              <w:right w:val="nil"/>
            </w:tcBorders>
          </w:tcPr>
          <w:p w14:paraId="62CD1D02" w14:textId="77777777" w:rsidR="0066170A" w:rsidRPr="00156089" w:rsidRDefault="0066170A" w:rsidP="00F04529">
            <w:pPr>
              <w:rPr>
                <w:rFonts w:ascii="Arial" w:hAnsi="Arial" w:cs="Arial"/>
                <w:sz w:val="24"/>
                <w:szCs w:val="24"/>
              </w:rPr>
            </w:pPr>
            <w:r w:rsidRPr="00156089">
              <w:rPr>
                <w:rFonts w:ascii="Arial" w:hAnsi="Arial" w:cs="Arial"/>
                <w:sz w:val="24"/>
                <w:szCs w:val="24"/>
              </w:rPr>
              <w:t>0205</w:t>
            </w:r>
          </w:p>
        </w:tc>
        <w:tc>
          <w:tcPr>
            <w:tcW w:w="8023" w:type="dxa"/>
            <w:gridSpan w:val="3"/>
            <w:tcBorders>
              <w:top w:val="nil"/>
              <w:left w:val="nil"/>
              <w:bottom w:val="nil"/>
              <w:right w:val="nil"/>
            </w:tcBorders>
          </w:tcPr>
          <w:p w14:paraId="71DEBB67" w14:textId="77777777" w:rsidR="0066170A" w:rsidRPr="00156089" w:rsidRDefault="0066170A" w:rsidP="00271C78">
            <w:pPr>
              <w:ind w:left="1620" w:hanging="1620"/>
              <w:rPr>
                <w:rFonts w:ascii="Arial" w:eastAsia="Calibri" w:hAnsi="Arial" w:cs="Arial"/>
                <w:sz w:val="24"/>
                <w:szCs w:val="24"/>
              </w:rPr>
            </w:pPr>
            <w:r w:rsidRPr="00156089">
              <w:rPr>
                <w:rFonts w:ascii="Arial" w:eastAsia="Calibri" w:hAnsi="Arial" w:cs="Arial"/>
                <w:sz w:val="24"/>
                <w:szCs w:val="24"/>
              </w:rPr>
              <w:t>Have range managers implemented a range clearance program to</w:t>
            </w:r>
          </w:p>
          <w:p w14:paraId="08C84AEB" w14:textId="77777777" w:rsidR="0066170A" w:rsidRPr="00156089" w:rsidRDefault="0066170A" w:rsidP="00123391">
            <w:pPr>
              <w:rPr>
                <w:rFonts w:ascii="Arial" w:eastAsia="Calibri" w:hAnsi="Arial" w:cs="Arial"/>
                <w:sz w:val="24"/>
                <w:szCs w:val="24"/>
              </w:rPr>
            </w:pPr>
            <w:r w:rsidRPr="00156089">
              <w:rPr>
                <w:rFonts w:ascii="Arial" w:eastAsia="Calibri" w:hAnsi="Arial" w:cs="Arial"/>
                <w:sz w:val="24"/>
                <w:szCs w:val="24"/>
              </w:rPr>
              <w:t>permit the sustainable safe use of operational ranges?</w:t>
            </w:r>
          </w:p>
          <w:p w14:paraId="06EECD73" w14:textId="77777777" w:rsidR="0066170A" w:rsidRPr="00156089" w:rsidRDefault="0066170A" w:rsidP="00E91E4E">
            <w:pPr>
              <w:rPr>
                <w:rFonts w:ascii="Arial" w:eastAsia="Calibri" w:hAnsi="Arial" w:cs="Arial"/>
                <w:sz w:val="24"/>
                <w:szCs w:val="24"/>
              </w:rPr>
            </w:pPr>
            <w:r w:rsidRPr="00156089">
              <w:rPr>
                <w:rFonts w:ascii="Arial" w:eastAsia="Calibri" w:hAnsi="Arial" w:cs="Arial"/>
                <w:sz w:val="24"/>
                <w:szCs w:val="24"/>
              </w:rPr>
              <w:t xml:space="preserve">Reference: MCO 3550.10, Chapter 5, par 4(a) and Chapter 2, par 3(b)2;  MCO 3550.12A, Page 6, Para 4b(5), MCO 3570.1C, Page 5, para 1-9a(5) and Page 5, para 1-9c(4), MCO 3550.9A, Page 8, para 4b(3)(f) </w:t>
            </w:r>
          </w:p>
        </w:tc>
      </w:tr>
      <w:tr w:rsidR="0066170A" w:rsidRPr="00156089" w14:paraId="725B95CF" w14:textId="77777777" w:rsidTr="00716EB7">
        <w:trPr>
          <w:trHeight w:val="576"/>
        </w:trPr>
        <w:sdt>
          <w:sdtPr>
            <w:rPr>
              <w:rFonts w:ascii="Arial" w:hAnsi="Arial" w:cs="Arial"/>
              <w:sz w:val="24"/>
              <w:szCs w:val="24"/>
            </w:rPr>
            <w:alias w:val="Results"/>
            <w:tag w:val="Results"/>
            <w:id w:val="-1310387389"/>
            <w:placeholder>
              <w:docPart w:val="9A494276F5C54C64803487B817E891E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9A9E761"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770133805"/>
            <w:placeholder>
              <w:docPart w:val="D9703664E37B4B06BA1DCBE7D8E4BE9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61E4576"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40E336D8" w14:textId="77777777" w:rsidTr="00716EB7">
        <w:trPr>
          <w:trHeight w:val="809"/>
        </w:trPr>
        <w:tc>
          <w:tcPr>
            <w:tcW w:w="1728" w:type="dxa"/>
            <w:gridSpan w:val="2"/>
            <w:tcBorders>
              <w:top w:val="nil"/>
              <w:left w:val="nil"/>
              <w:bottom w:val="nil"/>
              <w:right w:val="nil"/>
            </w:tcBorders>
          </w:tcPr>
          <w:p w14:paraId="3E8F0D27" w14:textId="77777777" w:rsidR="0066170A" w:rsidRPr="00156089" w:rsidRDefault="0066170A" w:rsidP="00F04529">
            <w:pPr>
              <w:rPr>
                <w:rFonts w:ascii="Arial" w:hAnsi="Arial" w:cs="Arial"/>
                <w:sz w:val="24"/>
                <w:szCs w:val="24"/>
              </w:rPr>
            </w:pPr>
            <w:r w:rsidRPr="00156089">
              <w:rPr>
                <w:rFonts w:ascii="Arial" w:hAnsi="Arial" w:cs="Arial"/>
                <w:sz w:val="24"/>
                <w:szCs w:val="24"/>
              </w:rPr>
              <w:t>0206</w:t>
            </w:r>
          </w:p>
        </w:tc>
        <w:tc>
          <w:tcPr>
            <w:tcW w:w="8023" w:type="dxa"/>
            <w:gridSpan w:val="3"/>
            <w:tcBorders>
              <w:top w:val="nil"/>
              <w:left w:val="nil"/>
              <w:bottom w:val="nil"/>
              <w:right w:val="nil"/>
            </w:tcBorders>
          </w:tcPr>
          <w:p w14:paraId="10F85AD3" w14:textId="77777777" w:rsidR="0066170A" w:rsidRPr="00156089" w:rsidRDefault="0066170A" w:rsidP="00271C78">
            <w:pPr>
              <w:ind w:left="1620" w:hanging="1620"/>
              <w:rPr>
                <w:rFonts w:ascii="Arial" w:eastAsia="Calibri" w:hAnsi="Arial" w:cs="Arial"/>
                <w:sz w:val="24"/>
                <w:szCs w:val="24"/>
              </w:rPr>
            </w:pPr>
            <w:r w:rsidRPr="00156089">
              <w:rPr>
                <w:rFonts w:ascii="Arial" w:eastAsia="Calibri" w:hAnsi="Arial" w:cs="Arial"/>
                <w:sz w:val="24"/>
                <w:szCs w:val="24"/>
              </w:rPr>
              <w:t>Has a training and certification program been established for range safety</w:t>
            </w:r>
          </w:p>
          <w:p w14:paraId="22C11956" w14:textId="77777777" w:rsidR="0066170A" w:rsidRPr="00156089" w:rsidRDefault="0066170A" w:rsidP="00271C78">
            <w:pPr>
              <w:ind w:left="1620" w:hanging="1620"/>
              <w:rPr>
                <w:rFonts w:ascii="Arial" w:eastAsia="Calibri" w:hAnsi="Arial" w:cs="Arial"/>
                <w:sz w:val="24"/>
                <w:szCs w:val="24"/>
              </w:rPr>
            </w:pPr>
            <w:r w:rsidRPr="00156089">
              <w:rPr>
                <w:rFonts w:ascii="Arial" w:eastAsia="Calibri" w:hAnsi="Arial" w:cs="Arial"/>
                <w:sz w:val="24"/>
                <w:szCs w:val="24"/>
              </w:rPr>
              <w:t xml:space="preserve">officers and officers-in-charge? </w:t>
            </w:r>
          </w:p>
          <w:p w14:paraId="64F5B30F" w14:textId="77777777" w:rsidR="0066170A" w:rsidRPr="00156089" w:rsidRDefault="0066170A" w:rsidP="002A28A1">
            <w:pPr>
              <w:rPr>
                <w:rFonts w:ascii="Arial" w:eastAsia="Calibri" w:hAnsi="Arial" w:cs="Arial"/>
                <w:sz w:val="24"/>
                <w:szCs w:val="24"/>
              </w:rPr>
            </w:pPr>
            <w:r w:rsidRPr="00156089">
              <w:rPr>
                <w:rFonts w:ascii="Arial" w:eastAsia="Calibri" w:hAnsi="Arial" w:cs="Arial"/>
                <w:sz w:val="24"/>
                <w:szCs w:val="24"/>
              </w:rPr>
              <w:t>Reference: MCO 3550.10, Chapter 5, Page 5-3, para 4(a)5; MCO 3570.1C, Page 6, para 1-9b(13) and Page 7, para 1-9c(9),</w:t>
            </w:r>
          </w:p>
        </w:tc>
      </w:tr>
      <w:tr w:rsidR="0066170A" w:rsidRPr="00156089" w14:paraId="018EFA15" w14:textId="77777777" w:rsidTr="00716EB7">
        <w:trPr>
          <w:trHeight w:val="576"/>
        </w:trPr>
        <w:sdt>
          <w:sdtPr>
            <w:rPr>
              <w:rFonts w:ascii="Arial" w:hAnsi="Arial" w:cs="Arial"/>
              <w:sz w:val="24"/>
              <w:szCs w:val="24"/>
            </w:rPr>
            <w:alias w:val="Results"/>
            <w:tag w:val="Results"/>
            <w:id w:val="1848208436"/>
            <w:placeholder>
              <w:docPart w:val="05054C116C98458FB5897EE67CA91A3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7BBC1A0"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921058959"/>
            <w:placeholder>
              <w:docPart w:val="9168FC340310494DAD6770BDF38C20E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9000A11"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1D29FD63" w14:textId="77777777" w:rsidTr="00716EB7">
        <w:trPr>
          <w:trHeight w:val="809"/>
        </w:trPr>
        <w:tc>
          <w:tcPr>
            <w:tcW w:w="1728" w:type="dxa"/>
            <w:gridSpan w:val="2"/>
            <w:tcBorders>
              <w:top w:val="nil"/>
              <w:left w:val="nil"/>
              <w:bottom w:val="nil"/>
              <w:right w:val="nil"/>
            </w:tcBorders>
          </w:tcPr>
          <w:p w14:paraId="651CAB2D" w14:textId="77777777" w:rsidR="0066170A" w:rsidRPr="00156089" w:rsidRDefault="0066170A" w:rsidP="00271C78">
            <w:pPr>
              <w:rPr>
                <w:rFonts w:ascii="Arial" w:hAnsi="Arial" w:cs="Arial"/>
                <w:sz w:val="24"/>
                <w:szCs w:val="24"/>
              </w:rPr>
            </w:pPr>
            <w:r w:rsidRPr="00156089">
              <w:rPr>
                <w:rFonts w:ascii="Arial" w:hAnsi="Arial" w:cs="Arial"/>
                <w:sz w:val="24"/>
                <w:szCs w:val="24"/>
              </w:rPr>
              <w:lastRenderedPageBreak/>
              <w:t>0207</w:t>
            </w:r>
          </w:p>
        </w:tc>
        <w:tc>
          <w:tcPr>
            <w:tcW w:w="8023" w:type="dxa"/>
            <w:gridSpan w:val="3"/>
            <w:tcBorders>
              <w:top w:val="nil"/>
              <w:left w:val="nil"/>
              <w:bottom w:val="nil"/>
              <w:right w:val="nil"/>
            </w:tcBorders>
          </w:tcPr>
          <w:p w14:paraId="17DFDC5B" w14:textId="77777777" w:rsidR="0066170A" w:rsidRPr="00156089" w:rsidRDefault="0066170A" w:rsidP="00271C78">
            <w:pPr>
              <w:ind w:left="1620" w:hanging="1620"/>
              <w:rPr>
                <w:rFonts w:ascii="Arial" w:eastAsia="Calibri" w:hAnsi="Arial" w:cs="Arial"/>
                <w:sz w:val="24"/>
                <w:szCs w:val="24"/>
              </w:rPr>
            </w:pPr>
            <w:r w:rsidRPr="00156089">
              <w:rPr>
                <w:rFonts w:ascii="Arial" w:eastAsia="Calibri" w:hAnsi="Arial" w:cs="Arial"/>
                <w:sz w:val="24"/>
                <w:szCs w:val="24"/>
              </w:rPr>
              <w:t>Has the Range Control Officer (RCO) been appointed in writing by the</w:t>
            </w:r>
          </w:p>
          <w:p w14:paraId="0215496F" w14:textId="77777777" w:rsidR="0066170A" w:rsidRPr="00156089" w:rsidRDefault="0066170A" w:rsidP="00271C78">
            <w:pPr>
              <w:ind w:left="1620" w:hanging="1620"/>
              <w:rPr>
                <w:rFonts w:ascii="Arial" w:eastAsia="Calibri" w:hAnsi="Arial" w:cs="Arial"/>
                <w:sz w:val="24"/>
                <w:szCs w:val="24"/>
              </w:rPr>
            </w:pPr>
            <w:r w:rsidRPr="00156089">
              <w:rPr>
                <w:rFonts w:ascii="Arial" w:eastAsia="Calibri" w:hAnsi="Arial" w:cs="Arial"/>
                <w:sz w:val="24"/>
                <w:szCs w:val="24"/>
              </w:rPr>
              <w:t>installation commander and a copy provided to CG, TECOM (C465)?</w:t>
            </w:r>
          </w:p>
          <w:p w14:paraId="05AEC78C" w14:textId="77777777" w:rsidR="0066170A" w:rsidRPr="00156089" w:rsidRDefault="0066170A" w:rsidP="00DE4A89">
            <w:pPr>
              <w:rPr>
                <w:rFonts w:ascii="Arial" w:eastAsia="Calibri" w:hAnsi="Arial" w:cs="Arial"/>
                <w:sz w:val="24"/>
                <w:szCs w:val="24"/>
              </w:rPr>
            </w:pPr>
            <w:r w:rsidRPr="00156089">
              <w:rPr>
                <w:rFonts w:ascii="Arial" w:eastAsia="Calibri" w:hAnsi="Arial" w:cs="Arial"/>
                <w:sz w:val="24"/>
                <w:szCs w:val="24"/>
              </w:rPr>
              <w:t>Reference: MCO 3550.10, Chapter 5, Page 5-2, para 3(e); MCO 3570.1C, Page 5, para 1-9a(2), MCO 3550.9A Page 7, para 4b(3)(a)</w:t>
            </w:r>
          </w:p>
        </w:tc>
      </w:tr>
      <w:tr w:rsidR="0066170A" w:rsidRPr="00156089" w14:paraId="1F6DC086" w14:textId="77777777" w:rsidTr="00716EB7">
        <w:trPr>
          <w:trHeight w:val="576"/>
        </w:trPr>
        <w:sdt>
          <w:sdtPr>
            <w:rPr>
              <w:rFonts w:ascii="Arial" w:hAnsi="Arial" w:cs="Arial"/>
              <w:sz w:val="24"/>
              <w:szCs w:val="24"/>
            </w:rPr>
            <w:alias w:val="Results"/>
            <w:tag w:val="Results"/>
            <w:id w:val="1262955420"/>
            <w:placeholder>
              <w:docPart w:val="360EA55621AC4FD78BB1E86E48D9D81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EEA79EC"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242213788"/>
            <w:placeholder>
              <w:docPart w:val="4D3D80FCE1C24150AA0BE85CCF036E2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45441D1"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32B602D3" w14:textId="77777777" w:rsidTr="00716EB7">
        <w:trPr>
          <w:trHeight w:val="872"/>
        </w:trPr>
        <w:tc>
          <w:tcPr>
            <w:tcW w:w="1728" w:type="dxa"/>
            <w:gridSpan w:val="2"/>
            <w:tcBorders>
              <w:top w:val="nil"/>
              <w:left w:val="nil"/>
              <w:bottom w:val="nil"/>
              <w:right w:val="nil"/>
            </w:tcBorders>
          </w:tcPr>
          <w:p w14:paraId="507FA71A" w14:textId="77777777" w:rsidR="0066170A" w:rsidRPr="00156089" w:rsidRDefault="0066170A" w:rsidP="001C4FC2">
            <w:pPr>
              <w:rPr>
                <w:rFonts w:ascii="Arial" w:hAnsi="Arial" w:cs="Arial"/>
                <w:sz w:val="24"/>
                <w:szCs w:val="24"/>
              </w:rPr>
            </w:pPr>
            <w:r w:rsidRPr="00156089">
              <w:rPr>
                <w:rFonts w:ascii="Arial" w:hAnsi="Arial" w:cs="Arial"/>
                <w:sz w:val="24"/>
                <w:szCs w:val="24"/>
              </w:rPr>
              <w:t>0208</w:t>
            </w:r>
          </w:p>
        </w:tc>
        <w:tc>
          <w:tcPr>
            <w:tcW w:w="8023" w:type="dxa"/>
            <w:gridSpan w:val="3"/>
            <w:tcBorders>
              <w:top w:val="nil"/>
              <w:left w:val="nil"/>
              <w:bottom w:val="nil"/>
              <w:right w:val="nil"/>
            </w:tcBorders>
          </w:tcPr>
          <w:p w14:paraId="4C3A62CB"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Has the RCO attended the Inter-service Range Safety (Intermediate) and</w:t>
            </w:r>
          </w:p>
          <w:p w14:paraId="76ECD11F"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Military Airspace Management Courses?</w:t>
            </w:r>
          </w:p>
          <w:p w14:paraId="761F881F" w14:textId="77777777" w:rsidR="0066170A" w:rsidRPr="00156089" w:rsidRDefault="0066170A" w:rsidP="00E46F47">
            <w:pPr>
              <w:rPr>
                <w:rFonts w:ascii="Arial" w:eastAsia="Calibri" w:hAnsi="Arial" w:cs="Arial"/>
                <w:sz w:val="24"/>
                <w:szCs w:val="24"/>
              </w:rPr>
            </w:pPr>
            <w:r w:rsidRPr="00156089">
              <w:rPr>
                <w:rFonts w:ascii="Arial" w:eastAsia="Calibri" w:hAnsi="Arial" w:cs="Arial"/>
                <w:sz w:val="24"/>
                <w:szCs w:val="24"/>
              </w:rPr>
              <w:t xml:space="preserve">Reference: MCO 3550.10, Chapter 5, Page 5-2, para 3(e); MCO 3570.1C, Page 7, para 1-9c(21) </w:t>
            </w:r>
          </w:p>
        </w:tc>
      </w:tr>
      <w:tr w:rsidR="0066170A" w:rsidRPr="00156089" w14:paraId="55476405" w14:textId="77777777" w:rsidTr="00716EB7">
        <w:trPr>
          <w:trHeight w:val="576"/>
        </w:trPr>
        <w:sdt>
          <w:sdtPr>
            <w:rPr>
              <w:rFonts w:ascii="Arial" w:hAnsi="Arial" w:cs="Arial"/>
              <w:sz w:val="24"/>
              <w:szCs w:val="24"/>
            </w:rPr>
            <w:alias w:val="Results"/>
            <w:tag w:val="Results"/>
            <w:id w:val="406577660"/>
            <w:placeholder>
              <w:docPart w:val="7A0129602AB74FC2ABFBD0320FFE939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B973258"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248659597"/>
            <w:placeholder>
              <w:docPart w:val="9281018B0B784D4DAA82375FE8EEE95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2731DB4"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4CCCD9E5" w14:textId="77777777" w:rsidTr="00716EB7">
        <w:trPr>
          <w:trHeight w:val="809"/>
        </w:trPr>
        <w:tc>
          <w:tcPr>
            <w:tcW w:w="1728" w:type="dxa"/>
            <w:gridSpan w:val="2"/>
            <w:tcBorders>
              <w:top w:val="nil"/>
              <w:left w:val="nil"/>
              <w:bottom w:val="nil"/>
              <w:right w:val="nil"/>
            </w:tcBorders>
          </w:tcPr>
          <w:p w14:paraId="2ED507A8" w14:textId="77777777" w:rsidR="0066170A" w:rsidRPr="00156089" w:rsidRDefault="0066170A" w:rsidP="00F04529">
            <w:pPr>
              <w:rPr>
                <w:rFonts w:ascii="Arial" w:hAnsi="Arial" w:cs="Arial"/>
                <w:sz w:val="24"/>
                <w:szCs w:val="24"/>
              </w:rPr>
            </w:pPr>
            <w:r w:rsidRPr="00156089">
              <w:rPr>
                <w:rFonts w:ascii="Arial" w:hAnsi="Arial" w:cs="Arial"/>
                <w:sz w:val="24"/>
                <w:szCs w:val="24"/>
              </w:rPr>
              <w:t>0209</w:t>
            </w:r>
          </w:p>
        </w:tc>
        <w:tc>
          <w:tcPr>
            <w:tcW w:w="8023" w:type="dxa"/>
            <w:gridSpan w:val="3"/>
            <w:tcBorders>
              <w:top w:val="nil"/>
              <w:left w:val="nil"/>
              <w:bottom w:val="nil"/>
              <w:right w:val="nil"/>
            </w:tcBorders>
          </w:tcPr>
          <w:p w14:paraId="3D938AD4"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Does range control have a primary and alternate means of</w:t>
            </w:r>
          </w:p>
          <w:p w14:paraId="6041B5D7"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communication with each range and/or training organization?</w:t>
            </w:r>
          </w:p>
          <w:p w14:paraId="53E9D63E" w14:textId="77777777" w:rsidR="0066170A" w:rsidRPr="00156089" w:rsidRDefault="0066170A" w:rsidP="002A28A1">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5-10, para 4(b)7(b)</w:t>
            </w:r>
          </w:p>
        </w:tc>
      </w:tr>
      <w:tr w:rsidR="0066170A" w:rsidRPr="00156089" w14:paraId="60FDE881" w14:textId="77777777" w:rsidTr="00716EB7">
        <w:trPr>
          <w:trHeight w:val="576"/>
        </w:trPr>
        <w:sdt>
          <w:sdtPr>
            <w:rPr>
              <w:rFonts w:ascii="Arial" w:hAnsi="Arial" w:cs="Arial"/>
              <w:sz w:val="24"/>
              <w:szCs w:val="24"/>
            </w:rPr>
            <w:alias w:val="Results"/>
            <w:tag w:val="Results"/>
            <w:id w:val="1742290954"/>
            <w:placeholder>
              <w:docPart w:val="76D7A47C47CD47AAA382C602EDB123B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9D00A12"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460547431"/>
            <w:placeholder>
              <w:docPart w:val="C6BDBB6E56044414A5B29AB2965C8B3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D1F333F"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6BF95F08" w14:textId="77777777" w:rsidTr="00716EB7">
        <w:trPr>
          <w:trHeight w:val="809"/>
        </w:trPr>
        <w:tc>
          <w:tcPr>
            <w:tcW w:w="1728" w:type="dxa"/>
            <w:gridSpan w:val="2"/>
            <w:tcBorders>
              <w:top w:val="nil"/>
              <w:left w:val="nil"/>
              <w:bottom w:val="nil"/>
              <w:right w:val="nil"/>
            </w:tcBorders>
          </w:tcPr>
          <w:p w14:paraId="07CD7701" w14:textId="77777777" w:rsidR="0066170A" w:rsidRPr="00156089" w:rsidRDefault="0066170A" w:rsidP="008E21FD">
            <w:pPr>
              <w:rPr>
                <w:rFonts w:ascii="Arial" w:hAnsi="Arial" w:cs="Arial"/>
                <w:sz w:val="24"/>
                <w:szCs w:val="24"/>
              </w:rPr>
            </w:pPr>
            <w:r w:rsidRPr="00156089">
              <w:rPr>
                <w:rFonts w:ascii="Arial" w:hAnsi="Arial" w:cs="Arial"/>
                <w:sz w:val="24"/>
                <w:szCs w:val="24"/>
              </w:rPr>
              <w:t>0210</w:t>
            </w:r>
          </w:p>
        </w:tc>
        <w:tc>
          <w:tcPr>
            <w:tcW w:w="8023" w:type="dxa"/>
            <w:gridSpan w:val="3"/>
            <w:tcBorders>
              <w:top w:val="nil"/>
              <w:left w:val="nil"/>
              <w:bottom w:val="nil"/>
              <w:right w:val="nil"/>
            </w:tcBorders>
          </w:tcPr>
          <w:p w14:paraId="705B288B"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Are all range safety, communications, and surveillance equipment</w:t>
            </w:r>
          </w:p>
          <w:p w14:paraId="742F4BC3"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supported by an un-interruptible power supply and continuously recorded</w:t>
            </w:r>
          </w:p>
          <w:p w14:paraId="557A6E00"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and archived?</w:t>
            </w:r>
          </w:p>
          <w:p w14:paraId="54DAE112" w14:textId="77777777" w:rsidR="0066170A" w:rsidRPr="00156089" w:rsidRDefault="0066170A" w:rsidP="00C232C1">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5-10, para 4(b)7(c)</w:t>
            </w:r>
          </w:p>
        </w:tc>
      </w:tr>
      <w:tr w:rsidR="0066170A" w:rsidRPr="00156089" w14:paraId="737BDCF6" w14:textId="77777777" w:rsidTr="00716EB7">
        <w:trPr>
          <w:trHeight w:val="576"/>
        </w:trPr>
        <w:sdt>
          <w:sdtPr>
            <w:rPr>
              <w:rFonts w:ascii="Arial" w:hAnsi="Arial" w:cs="Arial"/>
              <w:sz w:val="24"/>
              <w:szCs w:val="24"/>
            </w:rPr>
            <w:alias w:val="Results"/>
            <w:tag w:val="Results"/>
            <w:id w:val="369652529"/>
            <w:placeholder>
              <w:docPart w:val="A7D36E3EB9B04B2D93B0D941362277F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8BF9A89"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755323651"/>
            <w:placeholder>
              <w:docPart w:val="BD15351AEF3645489CCB9EA3A5F0F1A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9985183"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577CF178" w14:textId="77777777" w:rsidTr="00C779A9">
        <w:trPr>
          <w:trHeight w:val="80"/>
        </w:trPr>
        <w:tc>
          <w:tcPr>
            <w:tcW w:w="1728" w:type="dxa"/>
            <w:gridSpan w:val="2"/>
            <w:tcBorders>
              <w:top w:val="nil"/>
              <w:left w:val="nil"/>
              <w:bottom w:val="nil"/>
              <w:right w:val="nil"/>
            </w:tcBorders>
          </w:tcPr>
          <w:p w14:paraId="71D8C96B" w14:textId="77777777" w:rsidR="0066170A" w:rsidRPr="00156089" w:rsidRDefault="0066170A" w:rsidP="00716EB7">
            <w:pPr>
              <w:rPr>
                <w:rFonts w:ascii="Arial" w:hAnsi="Arial" w:cs="Arial"/>
                <w:sz w:val="24"/>
                <w:szCs w:val="24"/>
              </w:rPr>
            </w:pPr>
            <w:r w:rsidRPr="00156089">
              <w:rPr>
                <w:rFonts w:ascii="Arial" w:hAnsi="Arial" w:cs="Arial"/>
                <w:sz w:val="24"/>
                <w:szCs w:val="24"/>
              </w:rPr>
              <w:t>0211</w:t>
            </w:r>
          </w:p>
          <w:p w14:paraId="24B3F80C" w14:textId="77777777" w:rsidR="0066170A" w:rsidRPr="00156089" w:rsidRDefault="0066170A" w:rsidP="00716EB7">
            <w:pPr>
              <w:rPr>
                <w:rFonts w:ascii="Arial" w:hAnsi="Arial" w:cs="Arial"/>
                <w:sz w:val="24"/>
                <w:szCs w:val="24"/>
              </w:rPr>
            </w:pPr>
          </w:p>
          <w:p w14:paraId="273FA6AC" w14:textId="77777777" w:rsidR="0066170A" w:rsidRPr="00156089" w:rsidRDefault="0066170A" w:rsidP="00383F59">
            <w:pPr>
              <w:rPr>
                <w:rFonts w:ascii="Arial" w:hAnsi="Arial" w:cs="Arial"/>
                <w:sz w:val="24"/>
                <w:szCs w:val="24"/>
              </w:rPr>
            </w:pPr>
          </w:p>
        </w:tc>
        <w:tc>
          <w:tcPr>
            <w:tcW w:w="8023" w:type="dxa"/>
            <w:gridSpan w:val="3"/>
            <w:tcBorders>
              <w:top w:val="nil"/>
              <w:left w:val="nil"/>
              <w:bottom w:val="nil"/>
              <w:right w:val="nil"/>
            </w:tcBorders>
          </w:tcPr>
          <w:p w14:paraId="4FE9E4CF" w14:textId="77777777" w:rsidR="0066170A" w:rsidRPr="00156089" w:rsidRDefault="0066170A" w:rsidP="00383F59">
            <w:pPr>
              <w:rPr>
                <w:rFonts w:ascii="Arial" w:eastAsia="Calibri" w:hAnsi="Arial" w:cs="Arial"/>
                <w:sz w:val="24"/>
                <w:szCs w:val="24"/>
              </w:rPr>
            </w:pPr>
            <w:r w:rsidRPr="00156089">
              <w:rPr>
                <w:rFonts w:ascii="Arial" w:eastAsia="Calibri" w:hAnsi="Arial" w:cs="Arial"/>
                <w:sz w:val="24"/>
                <w:szCs w:val="24"/>
              </w:rPr>
              <w:t>Have loss of communication procedures between range control and each</w:t>
            </w:r>
          </w:p>
          <w:p w14:paraId="5AFBA83F"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range and/or training organization been established?</w:t>
            </w:r>
          </w:p>
          <w:p w14:paraId="03726AEE"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5-10, para 4(b)7(b), (c)</w:t>
            </w:r>
          </w:p>
        </w:tc>
      </w:tr>
      <w:tr w:rsidR="0066170A" w:rsidRPr="00156089" w14:paraId="71226ACF" w14:textId="77777777" w:rsidTr="00716EB7">
        <w:trPr>
          <w:trHeight w:val="576"/>
        </w:trPr>
        <w:sdt>
          <w:sdtPr>
            <w:rPr>
              <w:rFonts w:ascii="Arial" w:hAnsi="Arial" w:cs="Arial"/>
              <w:sz w:val="24"/>
              <w:szCs w:val="24"/>
            </w:rPr>
            <w:alias w:val="Results"/>
            <w:tag w:val="Results"/>
            <w:id w:val="253165303"/>
            <w:placeholder>
              <w:docPart w:val="23409932AEFD46FC927EF8CA27D0EED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F486D98"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348554884"/>
            <w:placeholder>
              <w:docPart w:val="6CFF57551D704A29BEC2940C3D0567C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8A15ABA"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5D9D8300" w14:textId="77777777" w:rsidTr="00187CF8">
        <w:trPr>
          <w:trHeight w:val="270"/>
        </w:trPr>
        <w:tc>
          <w:tcPr>
            <w:tcW w:w="1728" w:type="dxa"/>
            <w:gridSpan w:val="2"/>
            <w:tcBorders>
              <w:top w:val="nil"/>
              <w:left w:val="nil"/>
              <w:bottom w:val="nil"/>
              <w:right w:val="nil"/>
            </w:tcBorders>
          </w:tcPr>
          <w:p w14:paraId="50686DDA" w14:textId="77777777" w:rsidR="0066170A" w:rsidRPr="00156089" w:rsidRDefault="0066170A" w:rsidP="00716EB7">
            <w:pPr>
              <w:rPr>
                <w:rFonts w:ascii="Arial" w:hAnsi="Arial" w:cs="Arial"/>
                <w:sz w:val="24"/>
                <w:szCs w:val="24"/>
              </w:rPr>
            </w:pPr>
            <w:r w:rsidRPr="00156089">
              <w:rPr>
                <w:rFonts w:ascii="Arial" w:hAnsi="Arial" w:cs="Arial"/>
                <w:sz w:val="24"/>
                <w:szCs w:val="24"/>
              </w:rPr>
              <w:t>0212</w:t>
            </w:r>
          </w:p>
        </w:tc>
        <w:tc>
          <w:tcPr>
            <w:tcW w:w="8023" w:type="dxa"/>
            <w:gridSpan w:val="3"/>
            <w:tcBorders>
              <w:top w:val="nil"/>
              <w:left w:val="nil"/>
              <w:bottom w:val="nil"/>
              <w:right w:val="nil"/>
            </w:tcBorders>
          </w:tcPr>
          <w:p w14:paraId="514B1857"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Does installation range control facility primary radar/sensor feed Provide</w:t>
            </w:r>
          </w:p>
          <w:p w14:paraId="48F19AC5"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a real-time tracking capability of aircraft within SUA? [Integrated Range</w:t>
            </w:r>
          </w:p>
          <w:p w14:paraId="77CB573F"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Status System (IRSS)]</w:t>
            </w:r>
          </w:p>
          <w:p w14:paraId="4EDF0A5D" w14:textId="77777777" w:rsidR="0066170A" w:rsidRPr="00156089" w:rsidRDefault="0066170A" w:rsidP="00663453">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5-10, para 4(b)8</w:t>
            </w:r>
          </w:p>
        </w:tc>
      </w:tr>
      <w:tr w:rsidR="0066170A" w:rsidRPr="00156089" w14:paraId="60371510" w14:textId="77777777" w:rsidTr="00716EB7">
        <w:trPr>
          <w:trHeight w:val="576"/>
        </w:trPr>
        <w:sdt>
          <w:sdtPr>
            <w:rPr>
              <w:rFonts w:ascii="Arial" w:hAnsi="Arial" w:cs="Arial"/>
              <w:sz w:val="24"/>
              <w:szCs w:val="24"/>
            </w:rPr>
            <w:alias w:val="Results"/>
            <w:tag w:val="Results"/>
            <w:id w:val="70774991"/>
            <w:placeholder>
              <w:docPart w:val="30E3D48C818146158BFE6B9E4940689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EB78272"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251429393"/>
            <w:placeholder>
              <w:docPart w:val="BB6E037CFC5A43369FEA1952E6707C9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1143B62"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6518C7E0" w14:textId="77777777" w:rsidTr="00716EB7">
        <w:trPr>
          <w:trHeight w:val="872"/>
        </w:trPr>
        <w:tc>
          <w:tcPr>
            <w:tcW w:w="1728" w:type="dxa"/>
            <w:gridSpan w:val="2"/>
            <w:tcBorders>
              <w:top w:val="nil"/>
              <w:left w:val="nil"/>
              <w:bottom w:val="nil"/>
              <w:right w:val="nil"/>
            </w:tcBorders>
          </w:tcPr>
          <w:p w14:paraId="3C2FE752" w14:textId="77777777" w:rsidR="0066170A" w:rsidRPr="00156089" w:rsidRDefault="0066170A" w:rsidP="007C7C18">
            <w:pPr>
              <w:rPr>
                <w:rFonts w:ascii="Arial" w:hAnsi="Arial" w:cs="Arial"/>
                <w:sz w:val="24"/>
                <w:szCs w:val="24"/>
              </w:rPr>
            </w:pPr>
            <w:r w:rsidRPr="00156089">
              <w:rPr>
                <w:rFonts w:ascii="Arial" w:hAnsi="Arial" w:cs="Arial"/>
                <w:sz w:val="24"/>
                <w:szCs w:val="24"/>
              </w:rPr>
              <w:t>0213</w:t>
            </w:r>
          </w:p>
        </w:tc>
        <w:tc>
          <w:tcPr>
            <w:tcW w:w="8023" w:type="dxa"/>
            <w:gridSpan w:val="3"/>
            <w:tcBorders>
              <w:top w:val="nil"/>
              <w:left w:val="nil"/>
              <w:bottom w:val="nil"/>
              <w:right w:val="nil"/>
            </w:tcBorders>
          </w:tcPr>
          <w:p w14:paraId="14CA0CD5"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Does the RCO approve the entry of personnel or aircraft into a Range</w:t>
            </w:r>
          </w:p>
          <w:p w14:paraId="265B0B44"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and Training Area (RTA) deconflicting hazardous activities?</w:t>
            </w:r>
          </w:p>
          <w:p w14:paraId="0DCBF8E9" w14:textId="77777777" w:rsidR="0066170A" w:rsidRPr="00156089" w:rsidRDefault="0066170A" w:rsidP="00972965">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5-9, para 4(b)5</w:t>
            </w:r>
          </w:p>
        </w:tc>
      </w:tr>
      <w:tr w:rsidR="0066170A" w:rsidRPr="00156089" w14:paraId="3B244244" w14:textId="77777777" w:rsidTr="00716EB7">
        <w:trPr>
          <w:trHeight w:val="576"/>
        </w:trPr>
        <w:sdt>
          <w:sdtPr>
            <w:rPr>
              <w:rFonts w:ascii="Arial" w:hAnsi="Arial" w:cs="Arial"/>
              <w:sz w:val="24"/>
              <w:szCs w:val="24"/>
            </w:rPr>
            <w:alias w:val="Results"/>
            <w:tag w:val="Results"/>
            <w:id w:val="-1146349463"/>
            <w:placeholder>
              <w:docPart w:val="D6ED83C5C5BC4DC7B8F688BFC726802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2B8D64A"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876163598"/>
            <w:placeholder>
              <w:docPart w:val="74594E098B1548A7942A8028073AB9A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801764E"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79659512" w14:textId="77777777" w:rsidTr="00716EB7">
        <w:trPr>
          <w:trHeight w:val="809"/>
        </w:trPr>
        <w:tc>
          <w:tcPr>
            <w:tcW w:w="1728" w:type="dxa"/>
            <w:gridSpan w:val="2"/>
            <w:tcBorders>
              <w:top w:val="nil"/>
              <w:left w:val="nil"/>
              <w:bottom w:val="nil"/>
              <w:right w:val="nil"/>
            </w:tcBorders>
          </w:tcPr>
          <w:p w14:paraId="790EF073" w14:textId="77777777" w:rsidR="0066170A" w:rsidRPr="00156089" w:rsidRDefault="0066170A" w:rsidP="007C7C18">
            <w:pPr>
              <w:rPr>
                <w:rFonts w:ascii="Arial" w:hAnsi="Arial" w:cs="Arial"/>
                <w:sz w:val="24"/>
                <w:szCs w:val="24"/>
              </w:rPr>
            </w:pPr>
            <w:r w:rsidRPr="00156089">
              <w:rPr>
                <w:rFonts w:ascii="Arial" w:hAnsi="Arial" w:cs="Arial"/>
                <w:sz w:val="24"/>
                <w:szCs w:val="24"/>
              </w:rPr>
              <w:t>0214</w:t>
            </w:r>
          </w:p>
        </w:tc>
        <w:tc>
          <w:tcPr>
            <w:tcW w:w="8023" w:type="dxa"/>
            <w:gridSpan w:val="3"/>
            <w:tcBorders>
              <w:top w:val="nil"/>
              <w:left w:val="nil"/>
              <w:bottom w:val="nil"/>
              <w:right w:val="nil"/>
            </w:tcBorders>
          </w:tcPr>
          <w:p w14:paraId="4D2B60D1"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Does the RCO maintain a site map that depicts required range and</w:t>
            </w:r>
          </w:p>
          <w:p w14:paraId="142E0147"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 xml:space="preserve">training area compliance with applicable standards? </w:t>
            </w:r>
          </w:p>
          <w:p w14:paraId="43F3C1FB" w14:textId="77777777" w:rsidR="0066170A" w:rsidRPr="00156089" w:rsidRDefault="0066170A" w:rsidP="009C06ED">
            <w:pPr>
              <w:rPr>
                <w:rFonts w:ascii="Arial" w:eastAsia="Calibri" w:hAnsi="Arial" w:cs="Arial"/>
                <w:sz w:val="24"/>
                <w:szCs w:val="24"/>
              </w:rPr>
            </w:pPr>
            <w:r w:rsidRPr="00156089">
              <w:rPr>
                <w:rFonts w:ascii="Arial" w:eastAsia="Calibri" w:hAnsi="Arial" w:cs="Arial"/>
                <w:sz w:val="24"/>
                <w:szCs w:val="24"/>
              </w:rPr>
              <w:t>Reference: MCO 11000.25A, encl 2; MCO 3550.9A Page 3, para 4a.2(a)</w:t>
            </w:r>
          </w:p>
        </w:tc>
      </w:tr>
      <w:tr w:rsidR="0066170A" w:rsidRPr="00156089" w14:paraId="07EC328F" w14:textId="77777777" w:rsidTr="00716EB7">
        <w:trPr>
          <w:trHeight w:val="576"/>
        </w:trPr>
        <w:sdt>
          <w:sdtPr>
            <w:rPr>
              <w:rFonts w:ascii="Arial" w:hAnsi="Arial" w:cs="Arial"/>
              <w:sz w:val="24"/>
              <w:szCs w:val="24"/>
            </w:rPr>
            <w:alias w:val="Results"/>
            <w:tag w:val="Results"/>
            <w:id w:val="-1135947042"/>
            <w:placeholder>
              <w:docPart w:val="B39CFE3E6BE84066B2B4EB15D50FC92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914BA0A"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222989312"/>
            <w:placeholder>
              <w:docPart w:val="221F971E9C3E4FF9A816A3385FB0E87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B31FE0E"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00FF5D51" w14:textId="77777777" w:rsidTr="00716EB7">
        <w:trPr>
          <w:trHeight w:val="809"/>
        </w:trPr>
        <w:tc>
          <w:tcPr>
            <w:tcW w:w="1728" w:type="dxa"/>
            <w:gridSpan w:val="2"/>
            <w:tcBorders>
              <w:top w:val="nil"/>
              <w:left w:val="nil"/>
              <w:bottom w:val="nil"/>
              <w:right w:val="nil"/>
            </w:tcBorders>
          </w:tcPr>
          <w:p w14:paraId="0B5C58C4" w14:textId="77777777" w:rsidR="0066170A" w:rsidRPr="00156089" w:rsidRDefault="0066170A" w:rsidP="00716EB7">
            <w:pPr>
              <w:rPr>
                <w:rFonts w:ascii="Arial" w:hAnsi="Arial" w:cs="Arial"/>
                <w:sz w:val="24"/>
                <w:szCs w:val="24"/>
              </w:rPr>
            </w:pPr>
            <w:r w:rsidRPr="00156089">
              <w:rPr>
                <w:rFonts w:ascii="Arial" w:hAnsi="Arial" w:cs="Arial"/>
                <w:sz w:val="24"/>
                <w:szCs w:val="24"/>
              </w:rPr>
              <w:t>0215</w:t>
            </w:r>
          </w:p>
        </w:tc>
        <w:tc>
          <w:tcPr>
            <w:tcW w:w="8023" w:type="dxa"/>
            <w:gridSpan w:val="3"/>
            <w:tcBorders>
              <w:top w:val="nil"/>
              <w:left w:val="nil"/>
              <w:bottom w:val="nil"/>
              <w:right w:val="nil"/>
            </w:tcBorders>
          </w:tcPr>
          <w:p w14:paraId="70C60F3F"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 xml:space="preserve">Is information on existing range availability, scheduling, usage, and </w:t>
            </w:r>
          </w:p>
          <w:p w14:paraId="7943DEFE"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expenditures captured and maintained?</w:t>
            </w:r>
          </w:p>
          <w:p w14:paraId="3BCEA0E6" w14:textId="77777777" w:rsidR="0066170A" w:rsidRPr="00156089" w:rsidRDefault="0066170A" w:rsidP="0082682B">
            <w:pPr>
              <w:rPr>
                <w:rFonts w:ascii="Arial" w:eastAsia="Calibri" w:hAnsi="Arial" w:cs="Arial"/>
                <w:sz w:val="24"/>
                <w:szCs w:val="24"/>
              </w:rPr>
            </w:pPr>
            <w:r w:rsidRPr="00156089">
              <w:rPr>
                <w:rFonts w:ascii="Arial" w:eastAsia="Calibri" w:hAnsi="Arial" w:cs="Arial"/>
                <w:sz w:val="24"/>
                <w:szCs w:val="24"/>
              </w:rPr>
              <w:t xml:space="preserve">Reference: MCO 3550.10, Appendix C, Page C-1; MCO 3570.1C, Page 6, para 1-9c(4) </w:t>
            </w:r>
          </w:p>
        </w:tc>
      </w:tr>
      <w:tr w:rsidR="0066170A" w:rsidRPr="00156089" w14:paraId="2A1C6FB2" w14:textId="77777777" w:rsidTr="00716EB7">
        <w:trPr>
          <w:trHeight w:val="576"/>
        </w:trPr>
        <w:sdt>
          <w:sdtPr>
            <w:rPr>
              <w:rFonts w:ascii="Arial" w:hAnsi="Arial" w:cs="Arial"/>
              <w:sz w:val="24"/>
              <w:szCs w:val="24"/>
            </w:rPr>
            <w:alias w:val="Results"/>
            <w:tag w:val="Results"/>
            <w:id w:val="-2145730697"/>
            <w:placeholder>
              <w:docPart w:val="9622178888944B54870516B92CEA284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FABA405"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826966478"/>
            <w:placeholder>
              <w:docPart w:val="6402F7CBFF1840A6BC63C67C4179D50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6C04B7A"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0158B7D1" w14:textId="77777777" w:rsidTr="00716EB7">
        <w:trPr>
          <w:trHeight w:val="809"/>
        </w:trPr>
        <w:tc>
          <w:tcPr>
            <w:tcW w:w="1728" w:type="dxa"/>
            <w:gridSpan w:val="2"/>
            <w:tcBorders>
              <w:top w:val="nil"/>
              <w:left w:val="nil"/>
              <w:bottom w:val="nil"/>
              <w:right w:val="nil"/>
            </w:tcBorders>
          </w:tcPr>
          <w:p w14:paraId="1FF5DA7B" w14:textId="77777777" w:rsidR="0066170A" w:rsidRPr="00156089" w:rsidRDefault="0066170A" w:rsidP="007C7C18">
            <w:pPr>
              <w:rPr>
                <w:rFonts w:ascii="Arial" w:hAnsi="Arial" w:cs="Arial"/>
                <w:sz w:val="24"/>
                <w:szCs w:val="24"/>
              </w:rPr>
            </w:pPr>
            <w:r w:rsidRPr="00156089">
              <w:rPr>
                <w:rFonts w:ascii="Arial" w:hAnsi="Arial" w:cs="Arial"/>
                <w:sz w:val="24"/>
                <w:szCs w:val="24"/>
              </w:rPr>
              <w:t>0216</w:t>
            </w:r>
          </w:p>
        </w:tc>
        <w:tc>
          <w:tcPr>
            <w:tcW w:w="8023" w:type="dxa"/>
            <w:gridSpan w:val="3"/>
            <w:tcBorders>
              <w:top w:val="nil"/>
              <w:left w:val="nil"/>
              <w:bottom w:val="nil"/>
              <w:right w:val="nil"/>
            </w:tcBorders>
          </w:tcPr>
          <w:p w14:paraId="35CB59DB"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Is the Range Facility Management Support System the sole RTA</w:t>
            </w:r>
          </w:p>
          <w:p w14:paraId="5542F0BD"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management tool?</w:t>
            </w:r>
          </w:p>
          <w:p w14:paraId="041A55C2" w14:textId="77777777" w:rsidR="0066170A" w:rsidRPr="00156089" w:rsidRDefault="0066170A" w:rsidP="00C76380">
            <w:pPr>
              <w:rPr>
                <w:rFonts w:ascii="Arial" w:eastAsia="Calibri" w:hAnsi="Arial" w:cs="Arial"/>
                <w:sz w:val="24"/>
                <w:szCs w:val="24"/>
              </w:rPr>
            </w:pPr>
            <w:r w:rsidRPr="00156089">
              <w:rPr>
                <w:rFonts w:ascii="Arial" w:eastAsia="Calibri" w:hAnsi="Arial" w:cs="Arial"/>
                <w:sz w:val="24"/>
                <w:szCs w:val="24"/>
              </w:rPr>
              <w:t>Reference: MCO 3550.10, Appendix C, Page C-1; MCO 3570.1C, Page 6, para 1-9a(14)</w:t>
            </w:r>
          </w:p>
        </w:tc>
      </w:tr>
      <w:tr w:rsidR="0066170A" w:rsidRPr="00156089" w14:paraId="1085A775" w14:textId="77777777" w:rsidTr="00716EB7">
        <w:trPr>
          <w:trHeight w:val="576"/>
        </w:trPr>
        <w:sdt>
          <w:sdtPr>
            <w:rPr>
              <w:rFonts w:ascii="Arial" w:hAnsi="Arial" w:cs="Arial"/>
              <w:sz w:val="24"/>
              <w:szCs w:val="24"/>
            </w:rPr>
            <w:alias w:val="Results"/>
            <w:tag w:val="Results"/>
            <w:id w:val="-1846316786"/>
            <w:placeholder>
              <w:docPart w:val="BB10C403B0EE41FCA873D11250B487D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3907337"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2137830271"/>
            <w:placeholder>
              <w:docPart w:val="219CCFBF12BC40979E074FEE5B94DC6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7A0D7DB"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449A486A" w14:textId="77777777" w:rsidTr="00C779A9">
        <w:trPr>
          <w:trHeight w:val="80"/>
        </w:trPr>
        <w:tc>
          <w:tcPr>
            <w:tcW w:w="1728" w:type="dxa"/>
            <w:gridSpan w:val="2"/>
            <w:tcBorders>
              <w:top w:val="nil"/>
              <w:left w:val="nil"/>
              <w:bottom w:val="nil"/>
              <w:right w:val="nil"/>
            </w:tcBorders>
          </w:tcPr>
          <w:p w14:paraId="7275DE23" w14:textId="77777777" w:rsidR="0066170A" w:rsidRPr="00156089" w:rsidRDefault="0066170A" w:rsidP="00716EB7">
            <w:pPr>
              <w:rPr>
                <w:rFonts w:ascii="Arial" w:hAnsi="Arial" w:cs="Arial"/>
                <w:sz w:val="24"/>
                <w:szCs w:val="24"/>
              </w:rPr>
            </w:pPr>
            <w:r w:rsidRPr="00156089">
              <w:rPr>
                <w:rFonts w:ascii="Arial" w:hAnsi="Arial" w:cs="Arial"/>
                <w:sz w:val="24"/>
                <w:szCs w:val="24"/>
              </w:rPr>
              <w:t>0217</w:t>
            </w:r>
          </w:p>
        </w:tc>
        <w:tc>
          <w:tcPr>
            <w:tcW w:w="8023" w:type="dxa"/>
            <w:gridSpan w:val="3"/>
            <w:tcBorders>
              <w:top w:val="nil"/>
              <w:left w:val="nil"/>
              <w:bottom w:val="nil"/>
              <w:right w:val="nil"/>
            </w:tcBorders>
          </w:tcPr>
          <w:p w14:paraId="2ED7CC1E"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Is National Environmental Policy Act (NEPA) documentation completed</w:t>
            </w:r>
          </w:p>
          <w:p w14:paraId="27BE67DA"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and approved for RTA projects?</w:t>
            </w:r>
          </w:p>
          <w:p w14:paraId="4EA2DE93" w14:textId="77777777" w:rsidR="0066170A" w:rsidRPr="00156089" w:rsidRDefault="0066170A" w:rsidP="00AD0C5B">
            <w:pPr>
              <w:ind w:left="1620" w:hanging="1620"/>
              <w:rPr>
                <w:rFonts w:ascii="Arial" w:eastAsia="Calibri" w:hAnsi="Arial" w:cs="Arial"/>
                <w:sz w:val="24"/>
                <w:szCs w:val="24"/>
              </w:rPr>
            </w:pPr>
            <w:r w:rsidRPr="00156089">
              <w:rPr>
                <w:rFonts w:ascii="Arial" w:eastAsia="Calibri" w:hAnsi="Arial" w:cs="Arial"/>
                <w:sz w:val="24"/>
                <w:szCs w:val="24"/>
              </w:rPr>
              <w:t xml:space="preserve">Reference: MCO 3550.10, Chapter 5, Page 5-11, para 4(d), </w:t>
            </w:r>
          </w:p>
          <w:p w14:paraId="59419913" w14:textId="77777777" w:rsidR="0066170A" w:rsidRPr="00156089" w:rsidRDefault="0066170A" w:rsidP="00AD0C5B">
            <w:pPr>
              <w:ind w:left="1620" w:hanging="1620"/>
              <w:rPr>
                <w:rFonts w:ascii="Arial" w:eastAsia="Calibri" w:hAnsi="Arial" w:cs="Arial"/>
                <w:sz w:val="24"/>
                <w:szCs w:val="24"/>
              </w:rPr>
            </w:pPr>
            <w:r w:rsidRPr="00156089">
              <w:rPr>
                <w:rFonts w:ascii="Arial" w:eastAsia="Calibri" w:hAnsi="Arial" w:cs="Arial"/>
                <w:sz w:val="24"/>
                <w:szCs w:val="24"/>
              </w:rPr>
              <w:t>MCO 3550.9A para 4a.5</w:t>
            </w:r>
          </w:p>
        </w:tc>
      </w:tr>
      <w:tr w:rsidR="0066170A" w:rsidRPr="00156089" w14:paraId="5C85E449" w14:textId="77777777" w:rsidTr="00716EB7">
        <w:trPr>
          <w:trHeight w:val="576"/>
        </w:trPr>
        <w:sdt>
          <w:sdtPr>
            <w:rPr>
              <w:rFonts w:ascii="Arial" w:hAnsi="Arial" w:cs="Arial"/>
              <w:sz w:val="24"/>
              <w:szCs w:val="24"/>
            </w:rPr>
            <w:alias w:val="Results"/>
            <w:tag w:val="Results"/>
            <w:id w:val="47497274"/>
            <w:placeholder>
              <w:docPart w:val="69EB10CA2C1643D397617AD09D7D032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DD8F487"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826286370"/>
            <w:placeholder>
              <w:docPart w:val="6919A7EAD7FA48C4A7464C838B41124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729E012"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1EB8CCEA" w14:textId="77777777" w:rsidTr="00716EB7">
        <w:trPr>
          <w:trHeight w:val="809"/>
        </w:trPr>
        <w:tc>
          <w:tcPr>
            <w:tcW w:w="1728" w:type="dxa"/>
            <w:gridSpan w:val="2"/>
            <w:tcBorders>
              <w:top w:val="nil"/>
              <w:left w:val="nil"/>
              <w:bottom w:val="nil"/>
              <w:right w:val="nil"/>
            </w:tcBorders>
          </w:tcPr>
          <w:p w14:paraId="1793A4E1" w14:textId="77777777" w:rsidR="0066170A" w:rsidRPr="00156089" w:rsidRDefault="0066170A" w:rsidP="00716EB7">
            <w:pPr>
              <w:rPr>
                <w:rFonts w:ascii="Arial" w:hAnsi="Arial" w:cs="Arial"/>
                <w:sz w:val="24"/>
                <w:szCs w:val="24"/>
              </w:rPr>
            </w:pPr>
            <w:r w:rsidRPr="00156089">
              <w:rPr>
                <w:rFonts w:ascii="Arial" w:hAnsi="Arial" w:cs="Arial"/>
                <w:sz w:val="24"/>
                <w:szCs w:val="24"/>
              </w:rPr>
              <w:t>0218</w:t>
            </w:r>
          </w:p>
        </w:tc>
        <w:tc>
          <w:tcPr>
            <w:tcW w:w="8023" w:type="dxa"/>
            <w:gridSpan w:val="3"/>
            <w:tcBorders>
              <w:top w:val="nil"/>
              <w:left w:val="nil"/>
              <w:bottom w:val="nil"/>
              <w:right w:val="nil"/>
            </w:tcBorders>
          </w:tcPr>
          <w:p w14:paraId="162915D8"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Have training jackets been established and maintained for each</w:t>
            </w:r>
          </w:p>
          <w:p w14:paraId="4137CB99"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individual providing range control services?</w:t>
            </w:r>
          </w:p>
          <w:p w14:paraId="148A750A" w14:textId="77777777" w:rsidR="0066170A" w:rsidRPr="00156089" w:rsidRDefault="0066170A" w:rsidP="002849CE">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5-14, para 5(c)</w:t>
            </w:r>
          </w:p>
        </w:tc>
      </w:tr>
      <w:tr w:rsidR="0066170A" w:rsidRPr="00156089" w14:paraId="433E5343" w14:textId="77777777" w:rsidTr="00716EB7">
        <w:trPr>
          <w:trHeight w:val="576"/>
        </w:trPr>
        <w:sdt>
          <w:sdtPr>
            <w:rPr>
              <w:rFonts w:ascii="Arial" w:hAnsi="Arial" w:cs="Arial"/>
              <w:sz w:val="24"/>
              <w:szCs w:val="24"/>
            </w:rPr>
            <w:alias w:val="Results"/>
            <w:tag w:val="Results"/>
            <w:id w:val="426467726"/>
            <w:placeholder>
              <w:docPart w:val="573DEDA08CC14473A139398B56EC1EB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3299DD0A"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833228419"/>
            <w:placeholder>
              <w:docPart w:val="AC0F98A6ADE3476ABDECDE01C526694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3C18CAB"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1A04C91E" w14:textId="77777777" w:rsidTr="00187CF8">
        <w:trPr>
          <w:trHeight w:val="270"/>
        </w:trPr>
        <w:tc>
          <w:tcPr>
            <w:tcW w:w="1728" w:type="dxa"/>
            <w:gridSpan w:val="2"/>
            <w:tcBorders>
              <w:top w:val="nil"/>
              <w:left w:val="nil"/>
              <w:bottom w:val="nil"/>
              <w:right w:val="nil"/>
            </w:tcBorders>
          </w:tcPr>
          <w:p w14:paraId="490D14B2" w14:textId="77777777" w:rsidR="0066170A" w:rsidRPr="00156089" w:rsidRDefault="0066170A" w:rsidP="00716EB7">
            <w:pPr>
              <w:rPr>
                <w:rFonts w:ascii="Arial" w:hAnsi="Arial" w:cs="Arial"/>
                <w:sz w:val="24"/>
                <w:szCs w:val="24"/>
              </w:rPr>
            </w:pPr>
            <w:r w:rsidRPr="00156089">
              <w:rPr>
                <w:rFonts w:ascii="Arial" w:hAnsi="Arial" w:cs="Arial"/>
                <w:sz w:val="24"/>
                <w:szCs w:val="24"/>
              </w:rPr>
              <w:t>0219</w:t>
            </w:r>
          </w:p>
        </w:tc>
        <w:tc>
          <w:tcPr>
            <w:tcW w:w="8023" w:type="dxa"/>
            <w:gridSpan w:val="3"/>
            <w:tcBorders>
              <w:top w:val="nil"/>
              <w:left w:val="nil"/>
              <w:bottom w:val="nil"/>
              <w:right w:val="nil"/>
            </w:tcBorders>
          </w:tcPr>
          <w:p w14:paraId="15DFC4F6"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Do range Standard Operating Procedures (SOPs)/Range Regulations</w:t>
            </w:r>
          </w:p>
          <w:p w14:paraId="4493D21B"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 xml:space="preserve">address range safety and operations in accordance with the references? </w:t>
            </w:r>
          </w:p>
          <w:p w14:paraId="75F02D3F" w14:textId="77777777" w:rsidR="0066170A" w:rsidRPr="00156089" w:rsidRDefault="0066170A" w:rsidP="00C76380">
            <w:pPr>
              <w:rPr>
                <w:rFonts w:ascii="Arial" w:eastAsia="Calibri" w:hAnsi="Arial" w:cs="Arial"/>
                <w:sz w:val="24"/>
                <w:szCs w:val="24"/>
              </w:rPr>
            </w:pPr>
            <w:r w:rsidRPr="00156089">
              <w:rPr>
                <w:rFonts w:ascii="Arial" w:eastAsia="Calibri" w:hAnsi="Arial" w:cs="Arial"/>
                <w:sz w:val="24"/>
                <w:szCs w:val="24"/>
              </w:rPr>
              <w:t>Reference: MCO 3570.1C, Page 7, para 1-9c(17); MCO 3550.10, Chapter 5, Page 5-4, para 4(a)10(a); MCO 3550.9A para 4a.1</w:t>
            </w:r>
          </w:p>
        </w:tc>
      </w:tr>
      <w:tr w:rsidR="0066170A" w:rsidRPr="00156089" w14:paraId="6CC8E731" w14:textId="77777777" w:rsidTr="00716EB7">
        <w:trPr>
          <w:trHeight w:val="576"/>
        </w:trPr>
        <w:sdt>
          <w:sdtPr>
            <w:rPr>
              <w:rFonts w:ascii="Arial" w:hAnsi="Arial" w:cs="Arial"/>
              <w:sz w:val="24"/>
              <w:szCs w:val="24"/>
            </w:rPr>
            <w:alias w:val="Results"/>
            <w:tag w:val="Results"/>
            <w:id w:val="-1584138817"/>
            <w:placeholder>
              <w:docPart w:val="3B33B22288B94313AE02B38DB79D11F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4A447DC"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03090167"/>
            <w:placeholder>
              <w:docPart w:val="34B9EF82896F4E09B0B564AB79DEBF4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D659318"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322B84D4" w14:textId="77777777" w:rsidTr="00716EB7">
        <w:trPr>
          <w:trHeight w:val="872"/>
        </w:trPr>
        <w:tc>
          <w:tcPr>
            <w:tcW w:w="1728" w:type="dxa"/>
            <w:gridSpan w:val="2"/>
            <w:tcBorders>
              <w:top w:val="nil"/>
              <w:left w:val="nil"/>
              <w:bottom w:val="nil"/>
              <w:right w:val="nil"/>
            </w:tcBorders>
          </w:tcPr>
          <w:p w14:paraId="725A3D28" w14:textId="77777777" w:rsidR="0066170A" w:rsidRPr="00156089" w:rsidRDefault="0066170A" w:rsidP="00716EB7">
            <w:pPr>
              <w:rPr>
                <w:rFonts w:ascii="Arial" w:hAnsi="Arial" w:cs="Arial"/>
                <w:sz w:val="24"/>
                <w:szCs w:val="24"/>
              </w:rPr>
            </w:pPr>
            <w:r w:rsidRPr="00156089">
              <w:rPr>
                <w:rFonts w:ascii="Arial" w:hAnsi="Arial" w:cs="Arial"/>
                <w:sz w:val="24"/>
                <w:szCs w:val="24"/>
              </w:rPr>
              <w:t>0220</w:t>
            </w:r>
          </w:p>
        </w:tc>
        <w:tc>
          <w:tcPr>
            <w:tcW w:w="8023" w:type="dxa"/>
            <w:gridSpan w:val="3"/>
            <w:tcBorders>
              <w:top w:val="nil"/>
              <w:left w:val="nil"/>
              <w:bottom w:val="nil"/>
              <w:right w:val="nil"/>
            </w:tcBorders>
          </w:tcPr>
          <w:p w14:paraId="0AE91933"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Are SOPs/ Range Regulations reviewed annually and revised as</w:t>
            </w:r>
          </w:p>
          <w:p w14:paraId="2B788222"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required?</w:t>
            </w:r>
          </w:p>
          <w:p w14:paraId="49252C91" w14:textId="77777777" w:rsidR="0066170A" w:rsidRPr="00156089" w:rsidRDefault="0066170A" w:rsidP="008E2CB0">
            <w:pPr>
              <w:rPr>
                <w:rFonts w:ascii="Arial" w:eastAsia="Calibri" w:hAnsi="Arial" w:cs="Arial"/>
                <w:sz w:val="24"/>
                <w:szCs w:val="24"/>
              </w:rPr>
            </w:pPr>
            <w:r w:rsidRPr="00156089">
              <w:rPr>
                <w:rFonts w:ascii="Arial" w:eastAsia="Calibri" w:hAnsi="Arial" w:cs="Arial"/>
                <w:sz w:val="24"/>
                <w:szCs w:val="24"/>
              </w:rPr>
              <w:t>Reference: MCO 3550.10, Chapter 5, Page 5-5, para 4(a)10(m), MCO 3550.9A para 4a.1</w:t>
            </w:r>
          </w:p>
        </w:tc>
      </w:tr>
      <w:tr w:rsidR="0066170A" w:rsidRPr="00156089" w14:paraId="24394E8C" w14:textId="77777777" w:rsidTr="00716EB7">
        <w:trPr>
          <w:trHeight w:val="576"/>
        </w:trPr>
        <w:sdt>
          <w:sdtPr>
            <w:rPr>
              <w:rFonts w:ascii="Arial" w:hAnsi="Arial" w:cs="Arial"/>
              <w:sz w:val="24"/>
              <w:szCs w:val="24"/>
            </w:rPr>
            <w:alias w:val="Results"/>
            <w:tag w:val="Results"/>
            <w:id w:val="-51709589"/>
            <w:placeholder>
              <w:docPart w:val="517226C5CF2D4A5CA13FE00997B426B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A937DCD"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590697294"/>
            <w:placeholder>
              <w:docPart w:val="90BE1B776293457F995935C5B715BDF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74DF193"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1EAADEDA" w14:textId="77777777" w:rsidTr="00716EB7">
        <w:trPr>
          <w:trHeight w:val="809"/>
        </w:trPr>
        <w:tc>
          <w:tcPr>
            <w:tcW w:w="1728" w:type="dxa"/>
            <w:gridSpan w:val="2"/>
            <w:tcBorders>
              <w:top w:val="nil"/>
              <w:left w:val="nil"/>
              <w:bottom w:val="nil"/>
              <w:right w:val="nil"/>
            </w:tcBorders>
          </w:tcPr>
          <w:p w14:paraId="458728E6" w14:textId="77777777" w:rsidR="0066170A" w:rsidRPr="00156089" w:rsidRDefault="0066170A" w:rsidP="00716EB7">
            <w:pPr>
              <w:rPr>
                <w:rFonts w:ascii="Arial" w:hAnsi="Arial" w:cs="Arial"/>
                <w:sz w:val="24"/>
                <w:szCs w:val="24"/>
              </w:rPr>
            </w:pPr>
            <w:r w:rsidRPr="00156089">
              <w:rPr>
                <w:rFonts w:ascii="Arial" w:hAnsi="Arial" w:cs="Arial"/>
                <w:sz w:val="24"/>
                <w:szCs w:val="24"/>
              </w:rPr>
              <w:t>0221</w:t>
            </w:r>
          </w:p>
        </w:tc>
        <w:tc>
          <w:tcPr>
            <w:tcW w:w="8023" w:type="dxa"/>
            <w:gridSpan w:val="3"/>
            <w:tcBorders>
              <w:top w:val="nil"/>
              <w:left w:val="nil"/>
              <w:bottom w:val="nil"/>
              <w:right w:val="nil"/>
            </w:tcBorders>
          </w:tcPr>
          <w:p w14:paraId="6D38E9CD"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Are the most current version(s) of the Range Managers Tool Kit (RMTK)</w:t>
            </w:r>
          </w:p>
          <w:p w14:paraId="3B6E4D0B" w14:textId="77777777" w:rsidR="0066170A" w:rsidRPr="00156089" w:rsidRDefault="0066170A" w:rsidP="001C4FC2">
            <w:pPr>
              <w:ind w:left="1620" w:hanging="1620"/>
              <w:rPr>
                <w:rFonts w:ascii="Arial" w:eastAsia="Calibri" w:hAnsi="Arial" w:cs="Arial"/>
                <w:sz w:val="24"/>
                <w:szCs w:val="24"/>
              </w:rPr>
            </w:pPr>
            <w:r w:rsidRPr="00156089">
              <w:rPr>
                <w:rFonts w:ascii="Arial" w:eastAsia="Calibri" w:hAnsi="Arial" w:cs="Arial"/>
                <w:sz w:val="24"/>
                <w:szCs w:val="24"/>
              </w:rPr>
              <w:t>used for the generation of applicable danger zone or analysis?</w:t>
            </w:r>
          </w:p>
          <w:p w14:paraId="118E644F" w14:textId="77777777" w:rsidR="0066170A" w:rsidRPr="00156089" w:rsidRDefault="0066170A" w:rsidP="00C76380">
            <w:pPr>
              <w:rPr>
                <w:rFonts w:ascii="Arial" w:eastAsia="Calibri" w:hAnsi="Arial" w:cs="Arial"/>
                <w:sz w:val="24"/>
                <w:szCs w:val="24"/>
              </w:rPr>
            </w:pPr>
            <w:r w:rsidRPr="00156089">
              <w:rPr>
                <w:rFonts w:ascii="Arial" w:eastAsia="Calibri" w:hAnsi="Arial" w:cs="Arial"/>
                <w:sz w:val="24"/>
                <w:szCs w:val="24"/>
              </w:rPr>
              <w:t>Reference: MCO 3570.1C, Page 14, para 3-1(b); MCO 3550.12A, Appendix B, MCO 3550.9A, Page 3, para 4a.2</w:t>
            </w:r>
          </w:p>
        </w:tc>
      </w:tr>
      <w:tr w:rsidR="0066170A" w:rsidRPr="00156089" w14:paraId="45DC8C4E" w14:textId="77777777" w:rsidTr="00716EB7">
        <w:trPr>
          <w:trHeight w:val="576"/>
        </w:trPr>
        <w:sdt>
          <w:sdtPr>
            <w:rPr>
              <w:rFonts w:ascii="Arial" w:hAnsi="Arial" w:cs="Arial"/>
              <w:sz w:val="24"/>
              <w:szCs w:val="24"/>
            </w:rPr>
            <w:alias w:val="Results"/>
            <w:tag w:val="Results"/>
            <w:id w:val="2015487322"/>
            <w:placeholder>
              <w:docPart w:val="CAC47BED5585462494354255B0B6585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C3414DC"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379977242"/>
            <w:placeholder>
              <w:docPart w:val="D03D7E938F9E4F3B9B509240FE85AE1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510F03A"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37E30AD3" w14:textId="77777777" w:rsidTr="00716EB7">
        <w:trPr>
          <w:trHeight w:val="557"/>
        </w:trPr>
        <w:tc>
          <w:tcPr>
            <w:tcW w:w="9751" w:type="dxa"/>
            <w:gridSpan w:val="5"/>
            <w:tcBorders>
              <w:top w:val="nil"/>
              <w:left w:val="nil"/>
              <w:bottom w:val="nil"/>
              <w:right w:val="nil"/>
            </w:tcBorders>
            <w:vAlign w:val="center"/>
          </w:tcPr>
          <w:p w14:paraId="38FF5EC2" w14:textId="77777777" w:rsidR="0066170A" w:rsidRPr="00156089" w:rsidRDefault="0066170A" w:rsidP="001F3A0F">
            <w:pPr>
              <w:rPr>
                <w:rFonts w:ascii="Arial" w:hAnsi="Arial" w:cs="Arial"/>
                <w:b/>
                <w:sz w:val="24"/>
                <w:szCs w:val="24"/>
              </w:rPr>
            </w:pPr>
            <w:r w:rsidRPr="00156089">
              <w:rPr>
                <w:rFonts w:ascii="Arial" w:eastAsia="SimSun" w:hAnsi="Arial" w:cs="Arial"/>
                <w:sz w:val="24"/>
                <w:szCs w:val="24"/>
                <w:lang w:eastAsia="zh-CN"/>
              </w:rPr>
              <w:t xml:space="preserve">Subsection 3 - </w:t>
            </w:r>
            <w:r w:rsidRPr="00156089">
              <w:rPr>
                <w:rFonts w:ascii="Arial" w:eastAsia="Calibri" w:hAnsi="Arial" w:cs="Arial"/>
                <w:sz w:val="24"/>
                <w:szCs w:val="24"/>
              </w:rPr>
              <w:t>RESOURCING (applies to all commands)</w:t>
            </w:r>
          </w:p>
        </w:tc>
      </w:tr>
      <w:tr w:rsidR="0066170A" w:rsidRPr="00156089" w14:paraId="1823436D" w14:textId="77777777" w:rsidTr="00C779A9">
        <w:trPr>
          <w:trHeight w:val="80"/>
        </w:trPr>
        <w:tc>
          <w:tcPr>
            <w:tcW w:w="1728" w:type="dxa"/>
            <w:gridSpan w:val="2"/>
            <w:tcBorders>
              <w:top w:val="nil"/>
              <w:left w:val="nil"/>
              <w:bottom w:val="nil"/>
              <w:right w:val="nil"/>
            </w:tcBorders>
          </w:tcPr>
          <w:p w14:paraId="1C230C08" w14:textId="77777777" w:rsidR="0066170A" w:rsidRPr="00156089" w:rsidRDefault="0066170A" w:rsidP="00716EB7">
            <w:pPr>
              <w:rPr>
                <w:rFonts w:ascii="Arial" w:hAnsi="Arial" w:cs="Arial"/>
                <w:sz w:val="24"/>
                <w:szCs w:val="24"/>
              </w:rPr>
            </w:pPr>
            <w:r w:rsidRPr="00156089">
              <w:rPr>
                <w:rFonts w:ascii="Arial" w:hAnsi="Arial" w:cs="Arial"/>
                <w:sz w:val="24"/>
                <w:szCs w:val="24"/>
              </w:rPr>
              <w:t>0301</w:t>
            </w:r>
          </w:p>
        </w:tc>
        <w:tc>
          <w:tcPr>
            <w:tcW w:w="8023" w:type="dxa"/>
            <w:gridSpan w:val="3"/>
            <w:tcBorders>
              <w:top w:val="nil"/>
              <w:left w:val="nil"/>
              <w:bottom w:val="nil"/>
              <w:right w:val="nil"/>
            </w:tcBorders>
          </w:tcPr>
          <w:p w14:paraId="07915E69" w14:textId="77777777" w:rsidR="0066170A" w:rsidRPr="00156089" w:rsidRDefault="0066170A" w:rsidP="001F3A0F">
            <w:pPr>
              <w:ind w:left="1620" w:hanging="1620"/>
              <w:rPr>
                <w:rFonts w:ascii="Arial" w:eastAsia="Calibri" w:hAnsi="Arial" w:cs="Arial"/>
                <w:sz w:val="24"/>
                <w:szCs w:val="24"/>
              </w:rPr>
            </w:pPr>
            <w:r w:rsidRPr="00156089">
              <w:rPr>
                <w:rFonts w:ascii="Arial" w:eastAsia="Calibri" w:hAnsi="Arial" w:cs="Arial"/>
                <w:sz w:val="24"/>
                <w:szCs w:val="24"/>
              </w:rPr>
              <w:t>Are RTA investment projects submitted into the Ground Range</w:t>
            </w:r>
          </w:p>
          <w:p w14:paraId="6EDF8AE7" w14:textId="77777777" w:rsidR="0066170A" w:rsidRPr="00156089" w:rsidRDefault="0066170A" w:rsidP="001F3A0F">
            <w:pPr>
              <w:ind w:left="1620" w:hanging="1620"/>
              <w:rPr>
                <w:rFonts w:ascii="Arial" w:eastAsia="Calibri" w:hAnsi="Arial" w:cs="Arial"/>
                <w:sz w:val="24"/>
                <w:szCs w:val="24"/>
              </w:rPr>
            </w:pPr>
            <w:r w:rsidRPr="00156089">
              <w:rPr>
                <w:rFonts w:ascii="Arial" w:eastAsia="Calibri" w:hAnsi="Arial" w:cs="Arial"/>
                <w:sz w:val="24"/>
                <w:szCs w:val="24"/>
              </w:rPr>
              <w:t>Sustainment Program database during the fourth quarter of each FY?</w:t>
            </w:r>
          </w:p>
          <w:p w14:paraId="10E0B8EE" w14:textId="77777777" w:rsidR="0066170A" w:rsidRPr="00156089" w:rsidRDefault="0066170A" w:rsidP="00262281">
            <w:pPr>
              <w:ind w:left="1620" w:hanging="1620"/>
              <w:rPr>
                <w:rFonts w:ascii="Arial" w:eastAsia="Calibri" w:hAnsi="Arial" w:cs="Arial"/>
                <w:sz w:val="24"/>
                <w:szCs w:val="24"/>
              </w:rPr>
            </w:pPr>
            <w:r w:rsidRPr="00156089">
              <w:rPr>
                <w:rFonts w:ascii="Arial" w:eastAsia="Calibri" w:hAnsi="Arial" w:cs="Arial"/>
                <w:sz w:val="24"/>
                <w:szCs w:val="24"/>
              </w:rPr>
              <w:t>Reference: MCO 3550.10, Chapter 3, Page 3-12, para 11(b)5</w:t>
            </w:r>
          </w:p>
        </w:tc>
      </w:tr>
      <w:tr w:rsidR="0066170A" w:rsidRPr="00156089" w14:paraId="57792DC9" w14:textId="77777777" w:rsidTr="00716EB7">
        <w:trPr>
          <w:trHeight w:val="576"/>
        </w:trPr>
        <w:sdt>
          <w:sdtPr>
            <w:rPr>
              <w:rFonts w:ascii="Arial" w:hAnsi="Arial" w:cs="Arial"/>
              <w:sz w:val="24"/>
              <w:szCs w:val="24"/>
            </w:rPr>
            <w:alias w:val="Results"/>
            <w:tag w:val="Results"/>
            <w:id w:val="1256705648"/>
            <w:placeholder>
              <w:docPart w:val="B1D9C9F4E40545CAA258320B9ABD60E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BDE7295"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80829060"/>
            <w:placeholder>
              <w:docPart w:val="A70E75293C504FA7A511BE03F549C3D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FDE8AA2"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4373C3F9" w14:textId="77777777" w:rsidTr="00716EB7">
        <w:trPr>
          <w:trHeight w:val="809"/>
        </w:trPr>
        <w:tc>
          <w:tcPr>
            <w:tcW w:w="1728" w:type="dxa"/>
            <w:gridSpan w:val="2"/>
            <w:tcBorders>
              <w:top w:val="nil"/>
              <w:left w:val="nil"/>
              <w:bottom w:val="nil"/>
              <w:right w:val="nil"/>
            </w:tcBorders>
          </w:tcPr>
          <w:p w14:paraId="5EDE560E" w14:textId="77777777" w:rsidR="0066170A" w:rsidRPr="00156089" w:rsidRDefault="0066170A" w:rsidP="00716EB7">
            <w:pPr>
              <w:rPr>
                <w:rFonts w:ascii="Arial" w:hAnsi="Arial" w:cs="Arial"/>
                <w:sz w:val="24"/>
                <w:szCs w:val="24"/>
              </w:rPr>
            </w:pPr>
            <w:r w:rsidRPr="00156089">
              <w:rPr>
                <w:rFonts w:ascii="Arial" w:hAnsi="Arial" w:cs="Arial"/>
                <w:sz w:val="24"/>
                <w:szCs w:val="24"/>
              </w:rPr>
              <w:t>0302</w:t>
            </w:r>
          </w:p>
        </w:tc>
        <w:tc>
          <w:tcPr>
            <w:tcW w:w="8023" w:type="dxa"/>
            <w:gridSpan w:val="3"/>
            <w:tcBorders>
              <w:top w:val="nil"/>
              <w:left w:val="nil"/>
              <w:bottom w:val="nil"/>
              <w:right w:val="nil"/>
            </w:tcBorders>
          </w:tcPr>
          <w:p w14:paraId="12982F5B" w14:textId="77777777" w:rsidR="0066170A" w:rsidRPr="00156089" w:rsidRDefault="0066170A" w:rsidP="001F3A0F">
            <w:pPr>
              <w:ind w:left="1620" w:hanging="1620"/>
              <w:rPr>
                <w:rFonts w:ascii="Arial" w:eastAsia="Calibri" w:hAnsi="Arial" w:cs="Arial"/>
                <w:sz w:val="24"/>
                <w:szCs w:val="24"/>
              </w:rPr>
            </w:pPr>
            <w:r w:rsidRPr="00156089">
              <w:rPr>
                <w:rFonts w:ascii="Arial" w:eastAsia="Calibri" w:hAnsi="Arial" w:cs="Arial"/>
                <w:sz w:val="24"/>
                <w:szCs w:val="24"/>
              </w:rPr>
              <w:t>Are range capability and encroachment assessments based upon service</w:t>
            </w:r>
          </w:p>
          <w:p w14:paraId="735D687C" w14:textId="77777777" w:rsidR="0066170A" w:rsidRPr="00156089" w:rsidRDefault="0066170A" w:rsidP="001F3A0F">
            <w:pPr>
              <w:ind w:left="1620" w:hanging="1620"/>
              <w:rPr>
                <w:rFonts w:ascii="Arial" w:eastAsia="Calibri" w:hAnsi="Arial" w:cs="Arial"/>
                <w:sz w:val="24"/>
                <w:szCs w:val="24"/>
              </w:rPr>
            </w:pPr>
            <w:r w:rsidRPr="00156089">
              <w:rPr>
                <w:rFonts w:ascii="Arial" w:eastAsia="Calibri" w:hAnsi="Arial" w:cs="Arial"/>
                <w:sz w:val="24"/>
                <w:szCs w:val="24"/>
              </w:rPr>
              <w:t>level/HHQ defined standards?</w:t>
            </w:r>
          </w:p>
          <w:p w14:paraId="617E4040" w14:textId="77777777" w:rsidR="0066170A" w:rsidRPr="00156089" w:rsidRDefault="0066170A" w:rsidP="001F3A0F">
            <w:pPr>
              <w:ind w:left="1620" w:hanging="1620"/>
              <w:rPr>
                <w:rFonts w:ascii="Arial" w:eastAsia="Calibri" w:hAnsi="Arial" w:cs="Arial"/>
                <w:sz w:val="24"/>
                <w:szCs w:val="24"/>
              </w:rPr>
            </w:pPr>
            <w:r w:rsidRPr="00156089">
              <w:rPr>
                <w:rFonts w:ascii="Arial" w:eastAsia="Calibri" w:hAnsi="Arial" w:cs="Arial"/>
                <w:sz w:val="24"/>
                <w:szCs w:val="24"/>
              </w:rPr>
              <w:t>Reference: MCO 11011.23A, para 2C</w:t>
            </w:r>
          </w:p>
        </w:tc>
      </w:tr>
      <w:tr w:rsidR="0066170A" w:rsidRPr="00156089" w14:paraId="52DD9C25" w14:textId="77777777" w:rsidTr="00716EB7">
        <w:trPr>
          <w:trHeight w:val="576"/>
        </w:trPr>
        <w:sdt>
          <w:sdtPr>
            <w:rPr>
              <w:rFonts w:ascii="Arial" w:hAnsi="Arial" w:cs="Arial"/>
              <w:sz w:val="24"/>
              <w:szCs w:val="24"/>
            </w:rPr>
            <w:alias w:val="Results"/>
            <w:tag w:val="Results"/>
            <w:id w:val="1134834519"/>
            <w:placeholder>
              <w:docPart w:val="742D2508C3204AF8921CEB41236C3D1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B31F070"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451949036"/>
            <w:placeholder>
              <w:docPart w:val="C664D0DF08384F88B08F3584C1944D9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5E1CF61"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3F622A6A" w14:textId="77777777" w:rsidTr="00716EB7">
        <w:trPr>
          <w:trHeight w:val="557"/>
        </w:trPr>
        <w:tc>
          <w:tcPr>
            <w:tcW w:w="9751" w:type="dxa"/>
            <w:gridSpan w:val="5"/>
            <w:tcBorders>
              <w:top w:val="nil"/>
              <w:left w:val="nil"/>
              <w:bottom w:val="nil"/>
              <w:right w:val="nil"/>
            </w:tcBorders>
            <w:vAlign w:val="center"/>
          </w:tcPr>
          <w:p w14:paraId="1ABC2477" w14:textId="77777777" w:rsidR="0066170A" w:rsidRPr="00156089" w:rsidRDefault="0066170A" w:rsidP="004A3A47">
            <w:pPr>
              <w:rPr>
                <w:rFonts w:ascii="Arial" w:eastAsia="Calibri" w:hAnsi="Arial" w:cs="Arial"/>
                <w:sz w:val="24"/>
                <w:szCs w:val="24"/>
              </w:rPr>
            </w:pPr>
            <w:r w:rsidRPr="00156089">
              <w:rPr>
                <w:rFonts w:ascii="Arial" w:eastAsia="SimSun" w:hAnsi="Arial" w:cs="Arial"/>
                <w:sz w:val="24"/>
                <w:szCs w:val="24"/>
                <w:lang w:eastAsia="zh-CN"/>
              </w:rPr>
              <w:t xml:space="preserve">Subsection 4 - </w:t>
            </w:r>
            <w:r w:rsidRPr="00156089">
              <w:rPr>
                <w:rFonts w:ascii="Arial" w:eastAsia="Calibri" w:hAnsi="Arial" w:cs="Arial"/>
                <w:sz w:val="24"/>
                <w:szCs w:val="24"/>
              </w:rPr>
              <w:t>AIRSPACE MANAGEMENT (applies to all commands)</w:t>
            </w:r>
          </w:p>
          <w:p w14:paraId="3ECFA7B9" w14:textId="77777777" w:rsidR="0066170A" w:rsidRPr="00156089" w:rsidRDefault="0066170A" w:rsidP="00371ACD">
            <w:pPr>
              <w:rPr>
                <w:rFonts w:ascii="Arial" w:hAnsi="Arial" w:cs="Arial"/>
                <w:b/>
                <w:sz w:val="24"/>
                <w:szCs w:val="24"/>
              </w:rPr>
            </w:pPr>
          </w:p>
        </w:tc>
      </w:tr>
      <w:tr w:rsidR="0066170A" w:rsidRPr="00156089" w14:paraId="03D42EF4" w14:textId="77777777" w:rsidTr="00716EB7">
        <w:trPr>
          <w:trHeight w:val="872"/>
        </w:trPr>
        <w:tc>
          <w:tcPr>
            <w:tcW w:w="1728" w:type="dxa"/>
            <w:gridSpan w:val="2"/>
            <w:tcBorders>
              <w:top w:val="nil"/>
              <w:left w:val="nil"/>
              <w:bottom w:val="nil"/>
              <w:right w:val="nil"/>
            </w:tcBorders>
          </w:tcPr>
          <w:p w14:paraId="340205EA" w14:textId="77777777" w:rsidR="0066170A" w:rsidRPr="00156089" w:rsidRDefault="0066170A" w:rsidP="00716EB7">
            <w:pPr>
              <w:rPr>
                <w:rFonts w:ascii="Arial" w:hAnsi="Arial" w:cs="Arial"/>
                <w:sz w:val="24"/>
                <w:szCs w:val="24"/>
              </w:rPr>
            </w:pPr>
            <w:r w:rsidRPr="00156089">
              <w:rPr>
                <w:rFonts w:ascii="Arial" w:hAnsi="Arial" w:cs="Arial"/>
                <w:sz w:val="24"/>
                <w:szCs w:val="24"/>
              </w:rPr>
              <w:t>0401</w:t>
            </w:r>
          </w:p>
        </w:tc>
        <w:tc>
          <w:tcPr>
            <w:tcW w:w="8023" w:type="dxa"/>
            <w:gridSpan w:val="3"/>
            <w:tcBorders>
              <w:top w:val="nil"/>
              <w:left w:val="nil"/>
              <w:bottom w:val="nil"/>
              <w:right w:val="nil"/>
            </w:tcBorders>
          </w:tcPr>
          <w:p w14:paraId="4CA9C0F1"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Has specific and comprehensive Special Use Airspace (SUA)</w:t>
            </w:r>
          </w:p>
          <w:p w14:paraId="275BBCB6"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 xml:space="preserve">information been published? </w:t>
            </w:r>
          </w:p>
          <w:p w14:paraId="05635FD2" w14:textId="77777777" w:rsidR="0066170A" w:rsidRPr="00156089" w:rsidRDefault="0066170A" w:rsidP="006872A8">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5-9, para 4(b)4(d)2</w:t>
            </w:r>
          </w:p>
          <w:p w14:paraId="505FBCA0" w14:textId="77777777" w:rsidR="0066170A" w:rsidRPr="00156089" w:rsidRDefault="0066170A" w:rsidP="006872A8">
            <w:pPr>
              <w:ind w:left="1620" w:hanging="1620"/>
              <w:rPr>
                <w:rFonts w:ascii="Arial" w:eastAsia="Calibri" w:hAnsi="Arial" w:cs="Arial"/>
                <w:sz w:val="24"/>
                <w:szCs w:val="24"/>
              </w:rPr>
            </w:pPr>
          </w:p>
        </w:tc>
      </w:tr>
      <w:tr w:rsidR="0066170A" w:rsidRPr="00156089" w14:paraId="227E7C0E" w14:textId="77777777" w:rsidTr="00716EB7">
        <w:trPr>
          <w:trHeight w:val="576"/>
        </w:trPr>
        <w:sdt>
          <w:sdtPr>
            <w:rPr>
              <w:rFonts w:ascii="Arial" w:hAnsi="Arial" w:cs="Arial"/>
              <w:sz w:val="24"/>
              <w:szCs w:val="24"/>
            </w:rPr>
            <w:alias w:val="Results"/>
            <w:tag w:val="Results"/>
            <w:id w:val="-787806304"/>
            <w:placeholder>
              <w:docPart w:val="942CC68B909B48B38185CEEAE66FA58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E19FE89"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077442382"/>
            <w:placeholder>
              <w:docPart w:val="419C0BFF23CC4F5A80A05F612F74D13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646BAF1"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2844113D" w14:textId="77777777" w:rsidTr="00C779A9">
        <w:trPr>
          <w:trHeight w:val="80"/>
        </w:trPr>
        <w:tc>
          <w:tcPr>
            <w:tcW w:w="1728" w:type="dxa"/>
            <w:gridSpan w:val="2"/>
            <w:tcBorders>
              <w:top w:val="nil"/>
              <w:left w:val="nil"/>
              <w:bottom w:val="nil"/>
              <w:right w:val="nil"/>
            </w:tcBorders>
          </w:tcPr>
          <w:p w14:paraId="6969EA05" w14:textId="77777777" w:rsidR="0066170A" w:rsidRPr="00156089" w:rsidRDefault="0066170A" w:rsidP="00716EB7">
            <w:pPr>
              <w:rPr>
                <w:rFonts w:ascii="Arial" w:hAnsi="Arial" w:cs="Arial"/>
                <w:sz w:val="24"/>
                <w:szCs w:val="24"/>
              </w:rPr>
            </w:pPr>
            <w:r w:rsidRPr="00156089">
              <w:rPr>
                <w:rFonts w:ascii="Arial" w:hAnsi="Arial" w:cs="Arial"/>
                <w:sz w:val="24"/>
                <w:szCs w:val="24"/>
              </w:rPr>
              <w:t>0402</w:t>
            </w:r>
          </w:p>
        </w:tc>
        <w:tc>
          <w:tcPr>
            <w:tcW w:w="8023" w:type="dxa"/>
            <w:gridSpan w:val="3"/>
            <w:tcBorders>
              <w:top w:val="nil"/>
              <w:left w:val="nil"/>
              <w:bottom w:val="nil"/>
              <w:right w:val="nil"/>
            </w:tcBorders>
          </w:tcPr>
          <w:p w14:paraId="1F439FDB"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Is the RCO executing the responsibilities of the Using Agency for FAA</w:t>
            </w:r>
          </w:p>
          <w:p w14:paraId="00584677"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designated SUA?</w:t>
            </w:r>
          </w:p>
          <w:p w14:paraId="5593F5A8" w14:textId="77777777" w:rsidR="0066170A" w:rsidRPr="00156089" w:rsidRDefault="0066170A" w:rsidP="006872A8">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5-6, para 4(b)4(a)</w:t>
            </w:r>
          </w:p>
        </w:tc>
      </w:tr>
      <w:tr w:rsidR="0066170A" w:rsidRPr="00156089" w14:paraId="07872F50" w14:textId="77777777" w:rsidTr="00716EB7">
        <w:trPr>
          <w:trHeight w:val="576"/>
        </w:trPr>
        <w:sdt>
          <w:sdtPr>
            <w:rPr>
              <w:rFonts w:ascii="Arial" w:hAnsi="Arial" w:cs="Arial"/>
              <w:sz w:val="24"/>
              <w:szCs w:val="24"/>
            </w:rPr>
            <w:alias w:val="Results"/>
            <w:tag w:val="Results"/>
            <w:id w:val="513038460"/>
            <w:placeholder>
              <w:docPart w:val="C10810983C674455BB9077B529B67B9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65625E7"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783042998"/>
            <w:placeholder>
              <w:docPart w:val="F3B6BFB5431D488293496CB953BE136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1F8F977"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68D6C52B" w14:textId="77777777" w:rsidTr="00716EB7">
        <w:trPr>
          <w:trHeight w:val="872"/>
        </w:trPr>
        <w:tc>
          <w:tcPr>
            <w:tcW w:w="1728" w:type="dxa"/>
            <w:gridSpan w:val="2"/>
            <w:tcBorders>
              <w:top w:val="nil"/>
              <w:left w:val="nil"/>
              <w:bottom w:val="nil"/>
              <w:right w:val="nil"/>
            </w:tcBorders>
          </w:tcPr>
          <w:p w14:paraId="682EC4CF" w14:textId="77777777" w:rsidR="0066170A" w:rsidRPr="00156089" w:rsidRDefault="0066170A" w:rsidP="00716EB7">
            <w:pPr>
              <w:rPr>
                <w:rFonts w:ascii="Arial" w:hAnsi="Arial" w:cs="Arial"/>
                <w:sz w:val="24"/>
                <w:szCs w:val="24"/>
              </w:rPr>
            </w:pPr>
            <w:r w:rsidRPr="00156089">
              <w:rPr>
                <w:rFonts w:ascii="Arial" w:hAnsi="Arial" w:cs="Arial"/>
                <w:sz w:val="24"/>
                <w:szCs w:val="24"/>
              </w:rPr>
              <w:t>0403</w:t>
            </w:r>
          </w:p>
        </w:tc>
        <w:tc>
          <w:tcPr>
            <w:tcW w:w="8023" w:type="dxa"/>
            <w:gridSpan w:val="3"/>
            <w:tcBorders>
              <w:top w:val="nil"/>
              <w:left w:val="nil"/>
              <w:bottom w:val="nil"/>
              <w:right w:val="nil"/>
            </w:tcBorders>
          </w:tcPr>
          <w:p w14:paraId="6541349B"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Have bases with Using Agency responsibilities that do not have organic</w:t>
            </w:r>
          </w:p>
          <w:p w14:paraId="118BFE5F"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ATC facilities, assigned Command Airspace Liaison Officer (CALO)</w:t>
            </w:r>
          </w:p>
          <w:p w14:paraId="42AA30BE"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duties to the RCO?</w:t>
            </w:r>
          </w:p>
          <w:p w14:paraId="161CC5A3" w14:textId="77777777" w:rsidR="0066170A" w:rsidRPr="00156089" w:rsidRDefault="0066170A" w:rsidP="006872A8">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5-8, para 4(b)4(d)1</w:t>
            </w:r>
          </w:p>
        </w:tc>
      </w:tr>
      <w:tr w:rsidR="0066170A" w:rsidRPr="00156089" w14:paraId="379570C7" w14:textId="77777777" w:rsidTr="00716EB7">
        <w:trPr>
          <w:trHeight w:val="576"/>
        </w:trPr>
        <w:sdt>
          <w:sdtPr>
            <w:rPr>
              <w:rFonts w:ascii="Arial" w:hAnsi="Arial" w:cs="Arial"/>
              <w:sz w:val="24"/>
              <w:szCs w:val="24"/>
            </w:rPr>
            <w:alias w:val="Results"/>
            <w:tag w:val="Results"/>
            <w:id w:val="228191642"/>
            <w:placeholder>
              <w:docPart w:val="3FBC5AB687764952964742077E30C87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257035A"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962025691"/>
            <w:placeholder>
              <w:docPart w:val="05D7622231B248019A46B68BFE33A00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F28496C"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1AA37C1E" w14:textId="77777777" w:rsidTr="00716EB7">
        <w:trPr>
          <w:trHeight w:val="809"/>
        </w:trPr>
        <w:tc>
          <w:tcPr>
            <w:tcW w:w="1728" w:type="dxa"/>
            <w:gridSpan w:val="2"/>
            <w:tcBorders>
              <w:top w:val="nil"/>
              <w:left w:val="nil"/>
              <w:bottom w:val="nil"/>
              <w:right w:val="nil"/>
            </w:tcBorders>
          </w:tcPr>
          <w:p w14:paraId="7B145323" w14:textId="77777777" w:rsidR="0066170A" w:rsidRPr="00156089" w:rsidRDefault="0066170A" w:rsidP="00716EB7">
            <w:pPr>
              <w:rPr>
                <w:rFonts w:ascii="Arial" w:hAnsi="Arial" w:cs="Arial"/>
                <w:sz w:val="24"/>
                <w:szCs w:val="24"/>
              </w:rPr>
            </w:pPr>
            <w:r w:rsidRPr="00156089">
              <w:rPr>
                <w:rFonts w:ascii="Arial" w:hAnsi="Arial" w:cs="Arial"/>
                <w:sz w:val="24"/>
                <w:szCs w:val="24"/>
              </w:rPr>
              <w:t>0404</w:t>
            </w:r>
          </w:p>
        </w:tc>
        <w:tc>
          <w:tcPr>
            <w:tcW w:w="8023" w:type="dxa"/>
            <w:gridSpan w:val="3"/>
            <w:tcBorders>
              <w:top w:val="nil"/>
              <w:left w:val="nil"/>
              <w:bottom w:val="nil"/>
              <w:right w:val="nil"/>
            </w:tcBorders>
          </w:tcPr>
          <w:p w14:paraId="55C6658B"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Have all current letters of agreement/letters of procedure for airspace for</w:t>
            </w:r>
          </w:p>
          <w:p w14:paraId="37325AD7"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 xml:space="preserve">military operations been forwarded to CG, TECOM (C465) for review via </w:t>
            </w:r>
          </w:p>
          <w:p w14:paraId="21D3BFAD"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the appropriate chain of command?</w:t>
            </w:r>
          </w:p>
          <w:p w14:paraId="536D13F5" w14:textId="77777777" w:rsidR="0066170A" w:rsidRPr="00156089" w:rsidRDefault="0066170A" w:rsidP="006872A8">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5-3, para 4a(10)(a) and (m)</w:t>
            </w:r>
          </w:p>
        </w:tc>
      </w:tr>
      <w:tr w:rsidR="0066170A" w:rsidRPr="00156089" w14:paraId="34052E61" w14:textId="77777777" w:rsidTr="00716EB7">
        <w:trPr>
          <w:trHeight w:val="576"/>
        </w:trPr>
        <w:sdt>
          <w:sdtPr>
            <w:rPr>
              <w:rFonts w:ascii="Arial" w:hAnsi="Arial" w:cs="Arial"/>
              <w:sz w:val="24"/>
              <w:szCs w:val="24"/>
            </w:rPr>
            <w:alias w:val="Results"/>
            <w:tag w:val="Results"/>
            <w:id w:val="-1515301069"/>
            <w:placeholder>
              <w:docPart w:val="81F563D6CB2F442C840D3A67CF62525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CDD43C6"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678803729"/>
            <w:placeholder>
              <w:docPart w:val="B670CA92C6504D3E880CC173EA589DB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F7DB13D"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5AC44D7C" w14:textId="77777777" w:rsidTr="00716EB7">
        <w:trPr>
          <w:trHeight w:val="872"/>
        </w:trPr>
        <w:tc>
          <w:tcPr>
            <w:tcW w:w="1728" w:type="dxa"/>
            <w:gridSpan w:val="2"/>
            <w:tcBorders>
              <w:top w:val="nil"/>
              <w:left w:val="nil"/>
              <w:bottom w:val="nil"/>
              <w:right w:val="nil"/>
            </w:tcBorders>
          </w:tcPr>
          <w:p w14:paraId="45D10213" w14:textId="77777777" w:rsidR="0066170A" w:rsidRPr="00156089" w:rsidRDefault="0066170A" w:rsidP="00716EB7">
            <w:pPr>
              <w:rPr>
                <w:rFonts w:ascii="Arial" w:hAnsi="Arial" w:cs="Arial"/>
                <w:sz w:val="24"/>
                <w:szCs w:val="24"/>
              </w:rPr>
            </w:pPr>
            <w:r w:rsidRPr="00156089">
              <w:rPr>
                <w:rFonts w:ascii="Arial" w:hAnsi="Arial" w:cs="Arial"/>
                <w:sz w:val="24"/>
                <w:szCs w:val="24"/>
              </w:rPr>
              <w:t>0405</w:t>
            </w:r>
          </w:p>
        </w:tc>
        <w:tc>
          <w:tcPr>
            <w:tcW w:w="8023" w:type="dxa"/>
            <w:gridSpan w:val="3"/>
            <w:tcBorders>
              <w:top w:val="nil"/>
              <w:left w:val="nil"/>
              <w:bottom w:val="nil"/>
              <w:right w:val="nil"/>
            </w:tcBorders>
          </w:tcPr>
          <w:p w14:paraId="7E496DA3"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Are procedures in place to ensure that all aircrew receive appropriate</w:t>
            </w:r>
          </w:p>
          <w:p w14:paraId="62000524"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installation range safety briefings prior to operating within SUA?</w:t>
            </w:r>
          </w:p>
          <w:p w14:paraId="35D22AE4" w14:textId="77777777" w:rsidR="0066170A" w:rsidRPr="00156089" w:rsidRDefault="0066170A" w:rsidP="00DB3CD9">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5-9, para 4(b)4(d)4</w:t>
            </w:r>
          </w:p>
        </w:tc>
      </w:tr>
      <w:tr w:rsidR="0066170A" w:rsidRPr="00156089" w14:paraId="6249B764" w14:textId="77777777" w:rsidTr="00716EB7">
        <w:trPr>
          <w:trHeight w:val="576"/>
        </w:trPr>
        <w:sdt>
          <w:sdtPr>
            <w:rPr>
              <w:rFonts w:ascii="Arial" w:hAnsi="Arial" w:cs="Arial"/>
              <w:sz w:val="24"/>
              <w:szCs w:val="24"/>
            </w:rPr>
            <w:alias w:val="Results"/>
            <w:tag w:val="Results"/>
            <w:id w:val="1332328297"/>
            <w:placeholder>
              <w:docPart w:val="F5D876F0E1114A729F8C445BAC5438E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37DD7406"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882006392"/>
            <w:placeholder>
              <w:docPart w:val="EEBA3AD4623F406B9F8390821BD1486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5B8EC30"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65A50D6F" w14:textId="77777777" w:rsidTr="00716EB7">
        <w:trPr>
          <w:trHeight w:val="809"/>
        </w:trPr>
        <w:tc>
          <w:tcPr>
            <w:tcW w:w="1728" w:type="dxa"/>
            <w:gridSpan w:val="2"/>
            <w:tcBorders>
              <w:top w:val="nil"/>
              <w:left w:val="nil"/>
              <w:bottom w:val="nil"/>
              <w:right w:val="nil"/>
            </w:tcBorders>
          </w:tcPr>
          <w:p w14:paraId="410D5BE2" w14:textId="77777777" w:rsidR="0066170A" w:rsidRPr="00156089" w:rsidRDefault="0066170A" w:rsidP="00716EB7">
            <w:pPr>
              <w:rPr>
                <w:rFonts w:ascii="Arial" w:hAnsi="Arial" w:cs="Arial"/>
                <w:sz w:val="24"/>
                <w:szCs w:val="24"/>
              </w:rPr>
            </w:pPr>
            <w:r w:rsidRPr="00156089">
              <w:rPr>
                <w:rFonts w:ascii="Arial" w:hAnsi="Arial" w:cs="Arial"/>
                <w:sz w:val="24"/>
                <w:szCs w:val="24"/>
              </w:rPr>
              <w:t>0406</w:t>
            </w:r>
          </w:p>
        </w:tc>
        <w:tc>
          <w:tcPr>
            <w:tcW w:w="8023" w:type="dxa"/>
            <w:gridSpan w:val="3"/>
            <w:tcBorders>
              <w:top w:val="nil"/>
              <w:left w:val="nil"/>
              <w:bottom w:val="nil"/>
              <w:right w:val="nil"/>
            </w:tcBorders>
          </w:tcPr>
          <w:p w14:paraId="388ABDCD"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 xml:space="preserve">Have no-fly areas, minimum altitudes for flight over installations and </w:t>
            </w:r>
          </w:p>
          <w:p w14:paraId="3DA02D00"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 xml:space="preserve">civilian residential areas, and other local airspace restrictions been </w:t>
            </w:r>
          </w:p>
          <w:p w14:paraId="44EB3670"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established and published?</w:t>
            </w:r>
          </w:p>
          <w:p w14:paraId="0E942D93" w14:textId="77777777" w:rsidR="0066170A" w:rsidRPr="00156089" w:rsidRDefault="0066170A" w:rsidP="00DB3CD9">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5-9, para 4(b)4(d)5</w:t>
            </w:r>
          </w:p>
        </w:tc>
      </w:tr>
      <w:tr w:rsidR="0066170A" w:rsidRPr="00156089" w14:paraId="1CBE758F" w14:textId="77777777" w:rsidTr="00716EB7">
        <w:trPr>
          <w:trHeight w:val="576"/>
        </w:trPr>
        <w:sdt>
          <w:sdtPr>
            <w:rPr>
              <w:rFonts w:ascii="Arial" w:hAnsi="Arial" w:cs="Arial"/>
              <w:sz w:val="24"/>
              <w:szCs w:val="24"/>
            </w:rPr>
            <w:alias w:val="Results"/>
            <w:tag w:val="Results"/>
            <w:id w:val="-1344701265"/>
            <w:placeholder>
              <w:docPart w:val="7B19C1B4DB904ABD8EC52DD35BACD16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8013B89"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880926226"/>
            <w:placeholder>
              <w:docPart w:val="65C622EB4F5F465783A828808D7B837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255B2F0"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3AA2E6AB" w14:textId="77777777" w:rsidTr="00716EB7">
        <w:trPr>
          <w:trHeight w:val="872"/>
        </w:trPr>
        <w:tc>
          <w:tcPr>
            <w:tcW w:w="1728" w:type="dxa"/>
            <w:gridSpan w:val="2"/>
            <w:tcBorders>
              <w:top w:val="nil"/>
              <w:left w:val="nil"/>
              <w:bottom w:val="nil"/>
              <w:right w:val="nil"/>
            </w:tcBorders>
          </w:tcPr>
          <w:p w14:paraId="51B0B6A8" w14:textId="77777777" w:rsidR="0066170A" w:rsidRPr="00156089" w:rsidRDefault="0066170A" w:rsidP="00716EB7">
            <w:pPr>
              <w:rPr>
                <w:rFonts w:ascii="Arial" w:hAnsi="Arial" w:cs="Arial"/>
                <w:sz w:val="24"/>
                <w:szCs w:val="24"/>
              </w:rPr>
            </w:pPr>
            <w:r w:rsidRPr="00156089">
              <w:rPr>
                <w:rFonts w:ascii="Arial" w:hAnsi="Arial" w:cs="Arial"/>
                <w:sz w:val="24"/>
                <w:szCs w:val="24"/>
              </w:rPr>
              <w:t>0407</w:t>
            </w:r>
          </w:p>
        </w:tc>
        <w:tc>
          <w:tcPr>
            <w:tcW w:w="8023" w:type="dxa"/>
            <w:gridSpan w:val="3"/>
            <w:tcBorders>
              <w:top w:val="nil"/>
              <w:left w:val="nil"/>
              <w:bottom w:val="nil"/>
              <w:right w:val="nil"/>
            </w:tcBorders>
          </w:tcPr>
          <w:p w14:paraId="035C1E5B"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 xml:space="preserve">Have procedures and control measures to integrate close air and </w:t>
            </w:r>
          </w:p>
          <w:p w14:paraId="00053BF0"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 xml:space="preserve">simulated close air support, aerial lasing, unmanned aerial vehicle, and </w:t>
            </w:r>
          </w:p>
          <w:p w14:paraId="63D92679"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 xml:space="preserve">forward arming and refueling point operations been developed and </w:t>
            </w:r>
          </w:p>
          <w:p w14:paraId="1CA5EA52"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published?</w:t>
            </w:r>
          </w:p>
          <w:p w14:paraId="241AFE84" w14:textId="77777777" w:rsidR="0066170A" w:rsidRPr="00156089" w:rsidRDefault="0066170A" w:rsidP="001C3DB5">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5-9, para 4(b)4(d)7</w:t>
            </w:r>
          </w:p>
        </w:tc>
      </w:tr>
      <w:tr w:rsidR="0066170A" w:rsidRPr="00156089" w14:paraId="1F4AA787" w14:textId="77777777" w:rsidTr="00716EB7">
        <w:trPr>
          <w:trHeight w:val="576"/>
        </w:trPr>
        <w:sdt>
          <w:sdtPr>
            <w:rPr>
              <w:rFonts w:ascii="Arial" w:hAnsi="Arial" w:cs="Arial"/>
              <w:sz w:val="24"/>
              <w:szCs w:val="24"/>
            </w:rPr>
            <w:alias w:val="Results"/>
            <w:tag w:val="Results"/>
            <w:id w:val="1665580082"/>
            <w:placeholder>
              <w:docPart w:val="B7EF3E9C0E5E4F72B0F6B23901E99CD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6780A5C"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919300340"/>
            <w:placeholder>
              <w:docPart w:val="1A5367BF6096457A96FF939B192FE1F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63235E7" w14:textId="77777777" w:rsidR="0066170A" w:rsidRPr="00156089"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r w:rsidR="0066170A" w:rsidRPr="00156089" w14:paraId="7F335C1F" w14:textId="77777777" w:rsidTr="00522D29">
        <w:trPr>
          <w:trHeight w:val="80"/>
        </w:trPr>
        <w:tc>
          <w:tcPr>
            <w:tcW w:w="1728" w:type="dxa"/>
            <w:gridSpan w:val="2"/>
            <w:tcBorders>
              <w:top w:val="nil"/>
              <w:left w:val="nil"/>
              <w:bottom w:val="nil"/>
              <w:right w:val="nil"/>
            </w:tcBorders>
          </w:tcPr>
          <w:p w14:paraId="0E0999E6" w14:textId="77777777" w:rsidR="0066170A" w:rsidRPr="00156089" w:rsidRDefault="0066170A" w:rsidP="00716EB7">
            <w:pPr>
              <w:rPr>
                <w:rFonts w:ascii="Arial" w:hAnsi="Arial" w:cs="Arial"/>
                <w:sz w:val="24"/>
                <w:szCs w:val="24"/>
              </w:rPr>
            </w:pPr>
            <w:r w:rsidRPr="00156089">
              <w:rPr>
                <w:rFonts w:ascii="Arial" w:hAnsi="Arial" w:cs="Arial"/>
                <w:sz w:val="24"/>
                <w:szCs w:val="24"/>
              </w:rPr>
              <w:t>0408</w:t>
            </w:r>
          </w:p>
        </w:tc>
        <w:tc>
          <w:tcPr>
            <w:tcW w:w="8023" w:type="dxa"/>
            <w:gridSpan w:val="3"/>
            <w:tcBorders>
              <w:top w:val="nil"/>
              <w:left w:val="nil"/>
              <w:bottom w:val="nil"/>
              <w:right w:val="nil"/>
            </w:tcBorders>
          </w:tcPr>
          <w:p w14:paraId="2161B458"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Have procedures and control measures for aviation ordnance delivery</w:t>
            </w:r>
          </w:p>
          <w:p w14:paraId="3C5058C1" w14:textId="77777777" w:rsidR="0066170A" w:rsidRPr="00156089" w:rsidRDefault="0066170A" w:rsidP="00371ACD">
            <w:pPr>
              <w:ind w:left="1620" w:hanging="1620"/>
              <w:rPr>
                <w:rFonts w:ascii="Arial" w:eastAsia="Calibri" w:hAnsi="Arial" w:cs="Arial"/>
                <w:sz w:val="24"/>
                <w:szCs w:val="24"/>
              </w:rPr>
            </w:pPr>
            <w:r w:rsidRPr="00156089">
              <w:rPr>
                <w:rFonts w:ascii="Arial" w:eastAsia="Calibri" w:hAnsi="Arial" w:cs="Arial"/>
                <w:sz w:val="24"/>
                <w:szCs w:val="24"/>
              </w:rPr>
              <w:t>been developed and published?</w:t>
            </w:r>
          </w:p>
          <w:p w14:paraId="7169B435" w14:textId="77777777" w:rsidR="0066170A" w:rsidRPr="00156089" w:rsidRDefault="0066170A" w:rsidP="001C3DB5">
            <w:pPr>
              <w:ind w:left="1620" w:hanging="1620"/>
              <w:rPr>
                <w:rFonts w:ascii="Arial" w:eastAsia="Calibri" w:hAnsi="Arial" w:cs="Arial"/>
                <w:sz w:val="24"/>
                <w:szCs w:val="24"/>
              </w:rPr>
            </w:pPr>
            <w:r w:rsidRPr="00156089">
              <w:rPr>
                <w:rFonts w:ascii="Arial" w:eastAsia="Calibri" w:hAnsi="Arial" w:cs="Arial"/>
                <w:sz w:val="24"/>
                <w:szCs w:val="24"/>
              </w:rPr>
              <w:t>Reference: MCO 3550.10, Chapter 5, Page 5-9, para 4(b)4(d)8</w:t>
            </w:r>
          </w:p>
        </w:tc>
      </w:tr>
      <w:tr w:rsidR="0066170A" w:rsidRPr="00C779A9" w14:paraId="7DEB10E0" w14:textId="77777777" w:rsidTr="00716EB7">
        <w:trPr>
          <w:trHeight w:val="576"/>
        </w:trPr>
        <w:sdt>
          <w:sdtPr>
            <w:rPr>
              <w:rFonts w:ascii="Arial" w:hAnsi="Arial" w:cs="Arial"/>
              <w:sz w:val="24"/>
              <w:szCs w:val="24"/>
            </w:rPr>
            <w:alias w:val="Results"/>
            <w:tag w:val="Results"/>
            <w:id w:val="-1437433752"/>
            <w:placeholder>
              <w:docPart w:val="BC001546D0094C7CB7080E361CB40D4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70620FAA" w14:textId="77777777" w:rsidR="0066170A" w:rsidRPr="00156089" w:rsidRDefault="0066170A" w:rsidP="00C779A9">
                <w:pPr>
                  <w:jc w:val="center"/>
                  <w:rPr>
                    <w:rFonts w:ascii="Arial" w:hAnsi="Arial" w:cs="Arial"/>
                    <w:sz w:val="24"/>
                    <w:szCs w:val="24"/>
                  </w:rPr>
                </w:pPr>
                <w:r w:rsidRPr="00156089">
                  <w:rPr>
                    <w:rStyle w:val="PlaceholderText"/>
                  </w:rPr>
                  <w:t>Result</w:t>
                </w:r>
              </w:p>
            </w:tc>
          </w:sdtContent>
        </w:sdt>
        <w:sdt>
          <w:sdtPr>
            <w:rPr>
              <w:rStyle w:val="Comment"/>
              <w:rFonts w:cs="Arial"/>
              <w:i w:val="0"/>
            </w:rPr>
            <w:alias w:val="Comments"/>
            <w:tag w:val="Comments"/>
            <w:id w:val="1836957600"/>
            <w:placeholder>
              <w:docPart w:val="5E766E0EF7EC4C1082F7165040F7BD2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CFFD714" w14:textId="77777777" w:rsidR="0066170A" w:rsidRPr="00CA0A80" w:rsidRDefault="0066170A" w:rsidP="00C779A9">
                <w:pPr>
                  <w:rPr>
                    <w:rFonts w:ascii="Arial" w:hAnsi="Arial" w:cs="Arial"/>
                    <w:sz w:val="24"/>
                    <w:szCs w:val="24"/>
                  </w:rPr>
                </w:pPr>
                <w:r w:rsidRPr="00156089">
                  <w:rPr>
                    <w:rStyle w:val="Comment"/>
                    <w:rFonts w:cs="Arial"/>
                    <w:i w:val="0"/>
                    <w:color w:val="808080" w:themeColor="background1" w:themeShade="80"/>
                  </w:rPr>
                  <w:t>Comments</w:t>
                </w:r>
                <w:r w:rsidRPr="00156089">
                  <w:rPr>
                    <w:rStyle w:val="Comment"/>
                    <w:rFonts w:cs="Arial"/>
                    <w:i w:val="0"/>
                  </w:rPr>
                  <w:t xml:space="preserve"> </w:t>
                </w:r>
              </w:p>
            </w:tc>
          </w:sdtContent>
        </w:sdt>
      </w:tr>
    </w:tbl>
    <w:p w14:paraId="3DF34FE5" w14:textId="77777777" w:rsidR="0066170A" w:rsidRPr="00C779A9" w:rsidRDefault="0066170A" w:rsidP="00F04529">
      <w:pPr>
        <w:rPr>
          <w:rFonts w:ascii="Arial" w:hAnsi="Arial" w:cs="Arial"/>
          <w:sz w:val="24"/>
          <w:szCs w:val="24"/>
        </w:rPr>
      </w:pPr>
    </w:p>
    <w:p w14:paraId="412F931F" w14:textId="77777777" w:rsidR="0066170A" w:rsidRDefault="0066170A" w:rsidP="00B208CE">
      <w:pPr>
        <w:jc w:val="center"/>
        <w:rPr>
          <w:rFonts w:ascii="Arial" w:hAnsi="Arial" w:cs="Arial"/>
          <w:b/>
          <w:sz w:val="24"/>
          <w:szCs w:val="24"/>
        </w:rPr>
      </w:pPr>
      <w:r>
        <w:rPr>
          <w:rFonts w:ascii="Arial" w:hAnsi="Arial" w:cs="Arial"/>
          <w:b/>
          <w:sz w:val="24"/>
          <w:szCs w:val="24"/>
        </w:rPr>
        <w:t>PROHIBITED ACTIVITIES AND CONDUCT PREVENTION AND RESPONSE PROGRAM (PAC) 5354.1</w:t>
      </w:r>
    </w:p>
    <w:p w14:paraId="592BD2B1" w14:textId="77777777" w:rsidR="0066170A" w:rsidRDefault="0066170A">
      <w:pPr>
        <w:rPr>
          <w:rFonts w:ascii="Arial" w:hAnsi="Arial" w:cs="Arial"/>
          <w:sz w:val="24"/>
          <w:szCs w:val="24"/>
        </w:rPr>
      </w:pPr>
      <w:r>
        <w:rPr>
          <w:rFonts w:ascii="Arial" w:hAnsi="Arial" w:cs="Arial"/>
          <w:sz w:val="24"/>
          <w:szCs w:val="24"/>
        </w:rPr>
        <w:t>This checklist applies to all levels of Air, Ground, Logistics, and Installations.</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928"/>
      </w:tblGrid>
      <w:tr w:rsidR="0066170A" w14:paraId="2245C6D2" w14:textId="77777777" w:rsidTr="00E8677F">
        <w:tc>
          <w:tcPr>
            <w:tcW w:w="4612" w:type="dxa"/>
          </w:tcPr>
          <w:p w14:paraId="013EC69E" w14:textId="77777777" w:rsidR="0066170A" w:rsidRDefault="0066170A" w:rsidP="00B208CE">
            <w:pPr>
              <w:rPr>
                <w:rFonts w:ascii="Arial" w:hAnsi="Arial" w:cs="Arial"/>
                <w:b/>
                <w:sz w:val="24"/>
                <w:szCs w:val="24"/>
              </w:rPr>
            </w:pPr>
            <w:r>
              <w:rPr>
                <w:rFonts w:ascii="Arial" w:hAnsi="Arial" w:cs="Arial"/>
                <w:b/>
                <w:sz w:val="24"/>
                <w:szCs w:val="24"/>
              </w:rPr>
              <w:t xml:space="preserve">Functional Area Sponsor: </w:t>
            </w:r>
          </w:p>
          <w:p w14:paraId="6056479B" w14:textId="77777777" w:rsidR="0066170A" w:rsidRPr="00B83311" w:rsidRDefault="0066170A" w:rsidP="00B208CE">
            <w:pPr>
              <w:rPr>
                <w:rFonts w:ascii="Arial" w:hAnsi="Arial" w:cs="Arial"/>
                <w:sz w:val="24"/>
                <w:szCs w:val="24"/>
              </w:rPr>
            </w:pPr>
            <w:r>
              <w:rPr>
                <w:rFonts w:ascii="Arial" w:hAnsi="Arial" w:cs="Arial"/>
                <w:sz w:val="24"/>
                <w:szCs w:val="24"/>
              </w:rPr>
              <w:t>MRA, Manpower Plans, and Policy Branch (MPE)</w:t>
            </w:r>
          </w:p>
        </w:tc>
        <w:tc>
          <w:tcPr>
            <w:tcW w:w="4928" w:type="dxa"/>
          </w:tcPr>
          <w:p w14:paraId="6905E597" w14:textId="77777777" w:rsidR="0066170A" w:rsidRPr="00B208CE" w:rsidRDefault="0066170A" w:rsidP="00B83311">
            <w:pPr>
              <w:rPr>
                <w:rFonts w:ascii="Arial" w:hAnsi="Arial" w:cs="Arial"/>
                <w:b/>
                <w:sz w:val="24"/>
                <w:szCs w:val="24"/>
              </w:rPr>
            </w:pPr>
            <w:sdt>
              <w:sdtPr>
                <w:rPr>
                  <w:rFonts w:ascii="Arial" w:hAnsi="Arial" w:cs="Arial"/>
                  <w:b/>
                  <w:sz w:val="24"/>
                  <w:szCs w:val="24"/>
                </w:rPr>
                <w:id w:val="226043703"/>
                <w:placeholder>
                  <w:docPart w:val="EF8B776FFAC349CD8530CDEA06E5DE44"/>
                </w:placeholder>
                <w:showingPlcHdr/>
                <w:text/>
              </w:sdtPr>
              <w:sdtContent>
                <w:r w:rsidRPr="000915E0">
                  <w:rPr>
                    <w:rFonts w:ascii="Arial" w:hAnsi="Arial" w:cs="Arial"/>
                    <w:b/>
                    <w:sz w:val="24"/>
                    <w:szCs w:val="24"/>
                  </w:rPr>
                  <w:t>Name of Command</w:t>
                </w:r>
              </w:sdtContent>
            </w:sdt>
          </w:p>
        </w:tc>
      </w:tr>
      <w:tr w:rsidR="0066170A" w14:paraId="1714380F" w14:textId="77777777" w:rsidTr="00034186">
        <w:trPr>
          <w:trHeight w:val="945"/>
        </w:trPr>
        <w:tc>
          <w:tcPr>
            <w:tcW w:w="4612" w:type="dxa"/>
          </w:tcPr>
          <w:p w14:paraId="69E92E85" w14:textId="77777777" w:rsidR="0066170A" w:rsidRDefault="0066170A" w:rsidP="00B83311">
            <w:pPr>
              <w:rPr>
                <w:rFonts w:ascii="Arial" w:hAnsi="Arial" w:cs="Arial"/>
                <w:b/>
                <w:sz w:val="24"/>
                <w:szCs w:val="24"/>
              </w:rPr>
            </w:pPr>
            <w:r>
              <w:rPr>
                <w:rFonts w:ascii="Arial" w:hAnsi="Arial" w:cs="Arial"/>
                <w:b/>
                <w:sz w:val="24"/>
                <w:szCs w:val="24"/>
              </w:rPr>
              <w:t xml:space="preserve">Subject Matter Expert: </w:t>
            </w:r>
          </w:p>
          <w:p w14:paraId="31AA820E" w14:textId="77777777" w:rsidR="0066170A" w:rsidRDefault="0066170A" w:rsidP="00B83311">
            <w:pPr>
              <w:rPr>
                <w:rFonts w:ascii="Arial" w:hAnsi="Arial" w:cs="Arial"/>
                <w:sz w:val="24"/>
                <w:szCs w:val="24"/>
              </w:rPr>
            </w:pPr>
            <w:r>
              <w:rPr>
                <w:rFonts w:ascii="Arial" w:hAnsi="Arial" w:cs="Arial"/>
                <w:sz w:val="24"/>
                <w:szCs w:val="24"/>
              </w:rPr>
              <w:t xml:space="preserve">Mr. Daniel Gillen </w:t>
            </w:r>
          </w:p>
          <w:p w14:paraId="754C0F7A" w14:textId="77777777" w:rsidR="0066170A" w:rsidRDefault="0066170A" w:rsidP="00B83311">
            <w:pPr>
              <w:rPr>
                <w:rFonts w:ascii="Arial" w:hAnsi="Arial" w:cs="Arial"/>
                <w:sz w:val="24"/>
                <w:szCs w:val="24"/>
              </w:rPr>
            </w:pPr>
            <w:hyperlink r:id="rId47" w:history="1">
              <w:r w:rsidRPr="002D43A1">
                <w:rPr>
                  <w:rStyle w:val="Hyperlink"/>
                  <w:rFonts w:ascii="Arial" w:hAnsi="Arial" w:cs="Arial"/>
                  <w:sz w:val="24"/>
                  <w:szCs w:val="24"/>
                </w:rPr>
                <w:t>MPE_EO@usmc.mil</w:t>
              </w:r>
            </w:hyperlink>
            <w:r>
              <w:rPr>
                <w:rFonts w:ascii="Arial" w:hAnsi="Arial" w:cs="Arial"/>
                <w:sz w:val="24"/>
                <w:szCs w:val="24"/>
              </w:rPr>
              <w:t xml:space="preserve"> </w:t>
            </w:r>
          </w:p>
          <w:p w14:paraId="01FAA499" w14:textId="77777777" w:rsidR="0066170A" w:rsidRDefault="0066170A" w:rsidP="00B83311">
            <w:pPr>
              <w:rPr>
                <w:rFonts w:ascii="Arial" w:hAnsi="Arial" w:cs="Arial"/>
                <w:b/>
                <w:sz w:val="24"/>
                <w:szCs w:val="24"/>
              </w:rPr>
            </w:pPr>
            <w:r>
              <w:rPr>
                <w:rFonts w:ascii="Arial" w:hAnsi="Arial" w:cs="Arial"/>
                <w:sz w:val="24"/>
                <w:szCs w:val="24"/>
              </w:rPr>
              <w:t>(DSN) 278-9371,(COML) 703-784-9371</w:t>
            </w:r>
          </w:p>
        </w:tc>
        <w:tc>
          <w:tcPr>
            <w:tcW w:w="4928" w:type="dxa"/>
          </w:tcPr>
          <w:p w14:paraId="07893D01" w14:textId="77777777" w:rsidR="0066170A" w:rsidRDefault="0066170A" w:rsidP="00B83311">
            <w:pPr>
              <w:rPr>
                <w:rFonts w:ascii="Arial" w:hAnsi="Arial" w:cs="Arial"/>
                <w:b/>
                <w:sz w:val="24"/>
                <w:szCs w:val="24"/>
              </w:rPr>
            </w:pPr>
            <w:sdt>
              <w:sdtPr>
                <w:rPr>
                  <w:rFonts w:ascii="Arial" w:hAnsi="Arial" w:cs="Arial"/>
                  <w:b/>
                  <w:sz w:val="24"/>
                  <w:szCs w:val="24"/>
                </w:rPr>
                <w:alias w:val="Date"/>
                <w:tag w:val="Date"/>
                <w:id w:val="-212961882"/>
                <w:placeholder>
                  <w:docPart w:val="18366B27E32C4BB58F0E4814EED601ED"/>
                </w:placeholder>
                <w:date>
                  <w:dateFormat w:val="d-MMM-yy"/>
                  <w:lid w:val="en-US"/>
                  <w:storeMappedDataAs w:val="dateTime"/>
                  <w:calendar w:val="gregorian"/>
                </w:date>
              </w:sdtPr>
              <w:sdtContent>
                <w:r>
                  <w:rPr>
                    <w:rFonts w:ascii="Arial" w:hAnsi="Arial" w:cs="Arial"/>
                    <w:b/>
                    <w:sz w:val="24"/>
                    <w:szCs w:val="24"/>
                  </w:rPr>
                  <w:t>Date</w:t>
                </w:r>
              </w:sdtContent>
            </w:sdt>
          </w:p>
          <w:p w14:paraId="36F6046A" w14:textId="77777777" w:rsidR="0066170A" w:rsidRPr="004E126E" w:rsidRDefault="0066170A" w:rsidP="00B83311">
            <w:pPr>
              <w:rPr>
                <w:rFonts w:ascii="Arial" w:hAnsi="Arial" w:cs="Arial"/>
                <w:strike/>
                <w:sz w:val="24"/>
                <w:szCs w:val="24"/>
              </w:rPr>
            </w:pPr>
            <w:sdt>
              <w:sdtPr>
                <w:rPr>
                  <w:rFonts w:ascii="Arial" w:hAnsi="Arial" w:cs="Arial"/>
                  <w:b/>
                  <w:sz w:val="24"/>
                  <w:szCs w:val="24"/>
                </w:rPr>
                <w:alias w:val="Inspector"/>
                <w:tag w:val="Inspector"/>
                <w:id w:val="-625165566"/>
                <w:placeholder>
                  <w:docPart w:val="2B1F45C4AD014E3EBFF2C9AF423FEC4C"/>
                </w:placeholder>
                <w:showingPlcHdr/>
                <w:text/>
              </w:sdtPr>
              <w:sdtContent>
                <w:r w:rsidRPr="000915E0">
                  <w:rPr>
                    <w:rFonts w:ascii="Arial" w:hAnsi="Arial" w:cs="Arial"/>
                    <w:b/>
                    <w:sz w:val="24"/>
                    <w:szCs w:val="24"/>
                  </w:rPr>
                  <w:t>Inspector</w:t>
                </w:r>
              </w:sdtContent>
            </w:sdt>
          </w:p>
        </w:tc>
      </w:tr>
      <w:tr w:rsidR="0066170A" w14:paraId="46DBCD77" w14:textId="77777777" w:rsidTr="00034186">
        <w:trPr>
          <w:trHeight w:val="1080"/>
        </w:trPr>
        <w:tc>
          <w:tcPr>
            <w:tcW w:w="4612" w:type="dxa"/>
          </w:tcPr>
          <w:p w14:paraId="7DB74EAB" w14:textId="77777777" w:rsidR="0066170A" w:rsidRDefault="0066170A" w:rsidP="00B208CE">
            <w:pPr>
              <w:rPr>
                <w:rFonts w:ascii="Arial" w:hAnsi="Arial" w:cs="Arial"/>
                <w:b/>
                <w:sz w:val="24"/>
                <w:szCs w:val="24"/>
              </w:rPr>
            </w:pPr>
          </w:p>
          <w:p w14:paraId="7C51F14D" w14:textId="77777777" w:rsidR="0066170A" w:rsidRDefault="0066170A" w:rsidP="00B208CE">
            <w:pPr>
              <w:rPr>
                <w:rFonts w:ascii="Arial" w:hAnsi="Arial" w:cs="Arial"/>
                <w:sz w:val="24"/>
                <w:szCs w:val="24"/>
              </w:rPr>
            </w:pPr>
            <w:r>
              <w:rPr>
                <w:rFonts w:ascii="Arial" w:hAnsi="Arial" w:cs="Arial"/>
                <w:b/>
                <w:sz w:val="24"/>
                <w:szCs w:val="24"/>
              </w:rPr>
              <w:t xml:space="preserve">Revised: </w:t>
            </w:r>
            <w:r>
              <w:rPr>
                <w:rFonts w:ascii="Arial" w:hAnsi="Arial" w:cs="Arial"/>
                <w:bCs/>
                <w:sz w:val="24"/>
                <w:szCs w:val="24"/>
              </w:rPr>
              <w:t>12 March 2025</w:t>
            </w:r>
          </w:p>
          <w:p w14:paraId="6EA3087D" w14:textId="77777777" w:rsidR="0066170A" w:rsidRPr="00A07883" w:rsidRDefault="0066170A" w:rsidP="00B208CE">
            <w:pPr>
              <w:rPr>
                <w:rFonts w:ascii="Arial" w:hAnsi="Arial" w:cs="Arial"/>
                <w:b/>
                <w:sz w:val="24"/>
                <w:szCs w:val="24"/>
              </w:rPr>
            </w:pPr>
          </w:p>
        </w:tc>
        <w:tc>
          <w:tcPr>
            <w:tcW w:w="4928" w:type="dxa"/>
          </w:tcPr>
          <w:p w14:paraId="7F898470" w14:textId="77777777" w:rsidR="0066170A" w:rsidRPr="00F3571B" w:rsidRDefault="0066170A" w:rsidP="00B208CE">
            <w:pPr>
              <w:rPr>
                <w:rFonts w:ascii="Arial" w:hAnsi="Arial" w:cs="Arial"/>
                <w:b/>
                <w:sz w:val="24"/>
                <w:szCs w:val="24"/>
              </w:rPr>
            </w:pPr>
            <w:r w:rsidRPr="00F3571B">
              <w:rPr>
                <w:rFonts w:ascii="Arial" w:hAnsi="Arial" w:cs="Arial"/>
                <w:b/>
                <w:sz w:val="24"/>
                <w:szCs w:val="24"/>
              </w:rPr>
              <w:t>Assumption of Command:</w:t>
            </w:r>
            <w:r>
              <w:rPr>
                <w:rFonts w:ascii="Arial" w:hAnsi="Arial" w:cs="Arial"/>
                <w:b/>
                <w:sz w:val="24"/>
                <w:szCs w:val="24"/>
              </w:rPr>
              <w:t xml:space="preserve"> </w:t>
            </w:r>
          </w:p>
          <w:p w14:paraId="59AAC595" w14:textId="77777777" w:rsidR="0066170A" w:rsidRDefault="0066170A" w:rsidP="00FA1655">
            <w:pPr>
              <w:rPr>
                <w:rFonts w:ascii="Arial" w:hAnsi="Arial" w:cs="Arial"/>
                <w:b/>
                <w:sz w:val="24"/>
                <w:szCs w:val="24"/>
              </w:rPr>
            </w:pPr>
            <w:r>
              <w:rPr>
                <w:rFonts w:ascii="Arial" w:hAnsi="Arial" w:cs="Arial"/>
                <w:b/>
                <w:sz w:val="24"/>
                <w:szCs w:val="24"/>
              </w:rPr>
              <w:t>Total Questions: 27</w:t>
            </w:r>
          </w:p>
          <w:p w14:paraId="076AB994" w14:textId="77777777" w:rsidR="0066170A" w:rsidRDefault="0066170A" w:rsidP="00D71166">
            <w:pPr>
              <w:rPr>
                <w:rFonts w:ascii="Arial" w:hAnsi="Arial" w:cs="Arial"/>
                <w:b/>
                <w:sz w:val="24"/>
                <w:szCs w:val="24"/>
              </w:rPr>
            </w:pPr>
            <w:sdt>
              <w:sdtPr>
                <w:rPr>
                  <w:rFonts w:ascii="Arial" w:hAnsi="Arial" w:cs="Arial"/>
                  <w:b/>
                  <w:sz w:val="24"/>
                  <w:szCs w:val="24"/>
                </w:rPr>
                <w:alias w:val="Final Status"/>
                <w:tag w:val="Final Status"/>
                <w:id w:val="-185756262"/>
                <w:placeholder>
                  <w:docPart w:val="06B97DFAA0A047CD87C09FBE6C27A32A"/>
                </w:placeholder>
                <w:showingPlcHdr/>
                <w:dropDownList>
                  <w:listItem w:value="Choose an item."/>
                  <w:listItem w:displayText="Effective" w:value="Effective"/>
                  <w:listItem w:displayText="Ineffective" w:value="Ineffective"/>
                </w:dropDownList>
              </w:sdtPr>
              <w:sdtContent>
                <w:r w:rsidRPr="00F3571B">
                  <w:rPr>
                    <w:rFonts w:ascii="Arial" w:hAnsi="Arial" w:cs="Arial"/>
                    <w:b/>
                    <w:sz w:val="24"/>
                    <w:szCs w:val="24"/>
                  </w:rPr>
                  <w:t>Final Assessment</w:t>
                </w:r>
              </w:sdtContent>
            </w:sdt>
          </w:p>
          <w:p w14:paraId="245E0B14" w14:textId="77777777" w:rsidR="0066170A" w:rsidRPr="00F3571B" w:rsidRDefault="0066170A" w:rsidP="00D71166">
            <w:pPr>
              <w:rPr>
                <w:rFonts w:ascii="Arial" w:hAnsi="Arial" w:cs="Arial"/>
                <w:b/>
                <w:sz w:val="24"/>
                <w:szCs w:val="24"/>
              </w:rPr>
            </w:pPr>
            <w:r w:rsidRPr="00F3571B">
              <w:rPr>
                <w:rStyle w:val="Comment"/>
                <w:rFonts w:cs="Arial"/>
                <w:b/>
              </w:rPr>
              <w:t xml:space="preserve">Discrepancies: </w:t>
            </w:r>
            <w:sdt>
              <w:sdtPr>
                <w:rPr>
                  <w:rStyle w:val="Comment"/>
                  <w:rFonts w:cs="Arial"/>
                  <w:b/>
                  <w:i w:val="0"/>
                </w:rPr>
                <w:alias w:val="Discrepancies"/>
                <w:tag w:val="Discrepangies"/>
                <w:id w:val="-1884469426"/>
                <w:placeholder>
                  <w:docPart w:val="37ABF83FBE3F4CF9A70A9F0DFE949EC1"/>
                </w:placeholder>
              </w:sdtPr>
              <w:sdtEndPr>
                <w:rPr>
                  <w:rStyle w:val="DefaultParagraphFont"/>
                  <w:rFonts w:asciiTheme="minorHAnsi" w:hAnsiTheme="minorHAnsi"/>
                  <w:sz w:val="22"/>
                  <w:szCs w:val="24"/>
                </w:rPr>
              </w:sdtEndPr>
              <w:sdtContent>
                <w:r w:rsidRPr="00F3571B">
                  <w:rPr>
                    <w:rStyle w:val="Comment"/>
                    <w:rFonts w:cs="Arial"/>
                    <w:b/>
                  </w:rPr>
                  <w:t xml:space="preserve">   </w:t>
                </w:r>
              </w:sdtContent>
            </w:sdt>
            <w:r w:rsidRPr="00F3571B">
              <w:rPr>
                <w:rFonts w:ascii="Arial" w:hAnsi="Arial" w:cs="Arial"/>
                <w:b/>
                <w:sz w:val="24"/>
                <w:szCs w:val="24"/>
              </w:rPr>
              <w:t xml:space="preserve">  Findings: </w:t>
            </w:r>
            <w:sdt>
              <w:sdtPr>
                <w:rPr>
                  <w:rFonts w:ascii="Arial" w:hAnsi="Arial" w:cs="Arial"/>
                  <w:b/>
                  <w:sz w:val="24"/>
                  <w:szCs w:val="24"/>
                </w:rPr>
                <w:alias w:val="Findings"/>
                <w:tag w:val="Findings"/>
                <w:id w:val="-772938968"/>
                <w:placeholder>
                  <w:docPart w:val="F9160351C4A9489899461595B8825408"/>
                </w:placeholder>
              </w:sdtPr>
              <w:sdtContent>
                <w:r w:rsidRPr="00F3571B">
                  <w:rPr>
                    <w:rFonts w:ascii="Arial" w:hAnsi="Arial" w:cs="Arial"/>
                    <w:b/>
                    <w:sz w:val="24"/>
                    <w:szCs w:val="24"/>
                  </w:rPr>
                  <w:t xml:space="preserve">   </w:t>
                </w:r>
              </w:sdtContent>
            </w:sdt>
            <w:r w:rsidRPr="00F3571B">
              <w:rPr>
                <w:rFonts w:ascii="Arial" w:hAnsi="Arial" w:cs="Arial"/>
                <w:b/>
                <w:sz w:val="24"/>
                <w:szCs w:val="24"/>
              </w:rPr>
              <w:t xml:space="preserve"> </w:t>
            </w:r>
          </w:p>
        </w:tc>
      </w:tr>
      <w:tr w:rsidR="0066170A" w14:paraId="5F136C99" w14:textId="77777777" w:rsidTr="00034186">
        <w:trPr>
          <w:trHeight w:val="360"/>
        </w:trPr>
        <w:tc>
          <w:tcPr>
            <w:tcW w:w="9540" w:type="dxa"/>
            <w:gridSpan w:val="2"/>
          </w:tcPr>
          <w:p w14:paraId="796627D7" w14:textId="77777777" w:rsidR="0066170A" w:rsidRPr="00034186" w:rsidRDefault="0066170A" w:rsidP="00034186">
            <w:pPr>
              <w:pStyle w:val="NoSpacing"/>
              <w:rPr>
                <w:sz w:val="24"/>
                <w:szCs w:val="24"/>
              </w:rPr>
            </w:pPr>
            <w:r w:rsidRPr="00034186">
              <w:rPr>
                <w:b/>
                <w:sz w:val="24"/>
                <w:szCs w:val="24"/>
              </w:rPr>
              <w:t>Overall Comments:</w:t>
            </w:r>
            <w:r w:rsidRPr="00034186">
              <w:rPr>
                <w:sz w:val="24"/>
                <w:szCs w:val="24"/>
              </w:rPr>
              <w:t xml:space="preserve">  </w:t>
            </w:r>
            <w:sdt>
              <w:sdtPr>
                <w:rPr>
                  <w:rStyle w:val="Comment"/>
                  <w:i w:val="0"/>
                  <w:szCs w:val="24"/>
                </w:rPr>
                <w:alias w:val="Comments"/>
                <w:tag w:val="Comments"/>
                <w:id w:val="-1250419258"/>
                <w:placeholder>
                  <w:docPart w:val="77EE6B9E30C44D829EDA41AC5D3861FF"/>
                </w:placeholder>
                <w:showingPlcHdr/>
              </w:sdtPr>
              <w:sdtEndPr>
                <w:rPr>
                  <w:rStyle w:val="DefaultParagraphFont"/>
                  <w:i/>
                  <w:sz w:val="22"/>
                </w:rPr>
              </w:sdtEndPr>
              <w:sdtContent>
                <w:r w:rsidRPr="00034186">
                  <w:rPr>
                    <w:rStyle w:val="Comment"/>
                    <w:color w:val="808080" w:themeColor="background1" w:themeShade="80"/>
                    <w:szCs w:val="24"/>
                    <w:shd w:val="clear" w:color="auto" w:fill="FFFFFF" w:themeFill="background1"/>
                  </w:rPr>
                  <w:t xml:space="preserve"> </w:t>
                </w:r>
                <w:r w:rsidRPr="00034186">
                  <w:rPr>
                    <w:rStyle w:val="Comment"/>
                    <w:color w:val="A6A6A6"/>
                    <w:szCs w:val="24"/>
                    <w:shd w:val="clear" w:color="auto" w:fill="FFFFFF" w:themeFill="background1"/>
                  </w:rPr>
                  <w:t>Place Here</w:t>
                </w:r>
                <w:r w:rsidRPr="00034186">
                  <w:rPr>
                    <w:rStyle w:val="Comment"/>
                    <w:color w:val="A6A6A6" w:themeColor="background1" w:themeShade="A6"/>
                    <w:szCs w:val="24"/>
                  </w:rPr>
                  <w:t xml:space="preserve"> </w:t>
                </w:r>
              </w:sdtContent>
            </w:sdt>
          </w:p>
        </w:tc>
      </w:tr>
    </w:tbl>
    <w:p w14:paraId="073A0F6A" w14:textId="77777777" w:rsidR="0066170A" w:rsidRDefault="0066170A" w:rsidP="00B208CE">
      <w:pPr>
        <w:spacing w:after="0" w:line="240" w:lineRule="auto"/>
        <w:rPr>
          <w:rFonts w:ascii="Arial" w:hAnsi="Arial" w:cs="Arial"/>
          <w:sz w:val="24"/>
          <w:szCs w:val="24"/>
        </w:rPr>
      </w:pPr>
      <w:r>
        <w:rPr>
          <w:rFonts w:ascii="Arial" w:hAnsi="Arial" w:cs="Arial"/>
          <w:sz w:val="24"/>
          <w:szCs w:val="24"/>
        </w:rPr>
        <w:t>S</w:t>
      </w:r>
      <w:r w:rsidRPr="00B208CE">
        <w:rPr>
          <w:rFonts w:ascii="Arial" w:hAnsi="Arial" w:cs="Arial"/>
          <w:sz w:val="24"/>
          <w:szCs w:val="24"/>
        </w:rPr>
        <w:t xml:space="preserve">ection </w:t>
      </w:r>
      <w:r>
        <w:rPr>
          <w:rFonts w:ascii="Arial" w:hAnsi="Arial" w:cs="Arial"/>
          <w:sz w:val="24"/>
          <w:szCs w:val="24"/>
        </w:rPr>
        <w:t xml:space="preserve">1 – </w:t>
      </w:r>
      <w:r w:rsidRPr="00B208CE">
        <w:rPr>
          <w:rFonts w:ascii="Arial" w:hAnsi="Arial" w:cs="Arial"/>
          <w:sz w:val="24"/>
          <w:szCs w:val="24"/>
        </w:rPr>
        <w:t>General Requirements</w:t>
      </w:r>
      <w:r>
        <w:rPr>
          <w:b/>
        </w:rPr>
        <w:t xml:space="preserve"> </w:t>
      </w:r>
      <w:r w:rsidRPr="00B208CE">
        <w:rPr>
          <w:rFonts w:ascii="Arial" w:hAnsi="Arial" w:cs="Arial"/>
          <w:sz w:val="24"/>
          <w:szCs w:val="24"/>
        </w:rPr>
        <w:t xml:space="preserve">(Applicable to </w:t>
      </w:r>
      <w:r>
        <w:rPr>
          <w:rFonts w:ascii="Arial" w:hAnsi="Arial" w:cs="Arial"/>
          <w:sz w:val="24"/>
          <w:szCs w:val="24"/>
        </w:rPr>
        <w:t>a</w:t>
      </w:r>
      <w:r w:rsidRPr="00B208CE">
        <w:rPr>
          <w:rFonts w:ascii="Arial" w:hAnsi="Arial" w:cs="Arial"/>
          <w:sz w:val="24"/>
          <w:szCs w:val="24"/>
        </w:rPr>
        <w:t xml:space="preserve">ll </w:t>
      </w:r>
      <w:r>
        <w:rPr>
          <w:rFonts w:ascii="Arial" w:hAnsi="Arial" w:cs="Arial"/>
          <w:sz w:val="24"/>
          <w:szCs w:val="24"/>
        </w:rPr>
        <w:t>Commanders/Commanding Generals</w:t>
      </w:r>
      <w:r w:rsidRPr="00B208CE">
        <w:rPr>
          <w:rFonts w:ascii="Arial" w:hAnsi="Arial" w:cs="Arial"/>
          <w:sz w:val="24"/>
          <w:szCs w:val="24"/>
        </w:rPr>
        <w:t>)</w:t>
      </w:r>
    </w:p>
    <w:p w14:paraId="596E0336" w14:textId="77777777" w:rsidR="0066170A" w:rsidRDefault="0066170A" w:rsidP="00B208CE">
      <w:pPr>
        <w:spacing w:after="0" w:line="240" w:lineRule="auto"/>
        <w:rPr>
          <w:rFonts w:ascii="Arial" w:hAnsi="Arial" w:cs="Arial"/>
          <w:sz w:val="24"/>
          <w:szCs w:val="24"/>
        </w:rPr>
      </w:pPr>
    </w:p>
    <w:p w14:paraId="6C7E272D" w14:textId="77777777" w:rsidR="0066170A" w:rsidRDefault="0066170A" w:rsidP="00366B09">
      <w:pPr>
        <w:spacing w:after="0" w:line="240" w:lineRule="auto"/>
        <w:rPr>
          <w:rFonts w:ascii="Arial" w:hAnsi="Arial" w:cs="Arial"/>
          <w:sz w:val="24"/>
          <w:szCs w:val="24"/>
        </w:rPr>
      </w:pPr>
      <w:r>
        <w:rPr>
          <w:rFonts w:ascii="Arial" w:hAnsi="Arial" w:cs="Arial"/>
          <w:sz w:val="24"/>
          <w:szCs w:val="24"/>
        </w:rPr>
        <w:t xml:space="preserve">0101           Does the commander have one of the following: </w:t>
      </w:r>
    </w:p>
    <w:p w14:paraId="3EB1CD27" w14:textId="77777777" w:rsidR="0066170A" w:rsidRDefault="0066170A" w:rsidP="0066170A">
      <w:pPr>
        <w:pStyle w:val="ListParagraph"/>
        <w:widowControl w:val="0"/>
        <w:numPr>
          <w:ilvl w:val="0"/>
          <w:numId w:val="33"/>
        </w:numPr>
        <w:spacing w:after="0" w:line="240" w:lineRule="auto"/>
        <w:rPr>
          <w:rFonts w:ascii="Arial" w:hAnsi="Arial" w:cs="Arial"/>
          <w:sz w:val="24"/>
          <w:szCs w:val="24"/>
        </w:rPr>
      </w:pPr>
      <w:bookmarkStart w:id="15" w:name="_Hlk170120154"/>
      <w:r>
        <w:rPr>
          <w:rFonts w:ascii="Arial" w:hAnsi="Arial" w:cs="Arial"/>
          <w:sz w:val="24"/>
          <w:szCs w:val="24"/>
        </w:rPr>
        <w:lastRenderedPageBreak/>
        <w:t>Military Equal Opportunity Advisor (EOA) (civilian or military) that has graduated from the Defense Equal Opportunity Management Institute (DEOMI), (Note: recently hired civilian EOA must provide proof, i.e., email, that they are registered for next available course).</w:t>
      </w:r>
    </w:p>
    <w:p w14:paraId="461828E9" w14:textId="77777777" w:rsidR="0066170A" w:rsidRDefault="0066170A" w:rsidP="0066170A">
      <w:pPr>
        <w:pStyle w:val="ListParagraph"/>
        <w:widowControl w:val="0"/>
        <w:numPr>
          <w:ilvl w:val="0"/>
          <w:numId w:val="33"/>
        </w:numPr>
        <w:spacing w:after="0" w:line="240" w:lineRule="auto"/>
        <w:rPr>
          <w:rFonts w:ascii="Arial" w:hAnsi="Arial" w:cs="Arial"/>
          <w:sz w:val="24"/>
          <w:szCs w:val="24"/>
        </w:rPr>
      </w:pPr>
      <w:r>
        <w:rPr>
          <w:rFonts w:ascii="Arial" w:hAnsi="Arial" w:cs="Arial"/>
          <w:sz w:val="24"/>
          <w:szCs w:val="24"/>
        </w:rPr>
        <w:t>A Collateral Duty EOA (CD EOA) that has graduated from DEOMI and is appointed by the commander.</w:t>
      </w:r>
    </w:p>
    <w:p w14:paraId="27E64105" w14:textId="77777777" w:rsidR="0066170A" w:rsidRDefault="0066170A" w:rsidP="0066170A">
      <w:pPr>
        <w:pStyle w:val="ListParagraph"/>
        <w:widowControl w:val="0"/>
        <w:numPr>
          <w:ilvl w:val="0"/>
          <w:numId w:val="33"/>
        </w:numPr>
        <w:spacing w:after="0" w:line="240" w:lineRule="auto"/>
        <w:rPr>
          <w:rFonts w:ascii="Arial" w:hAnsi="Arial" w:cs="Arial"/>
          <w:sz w:val="24"/>
          <w:szCs w:val="24"/>
        </w:rPr>
      </w:pPr>
      <w:r>
        <w:rPr>
          <w:rFonts w:ascii="Arial" w:hAnsi="Arial" w:cs="Arial"/>
          <w:sz w:val="24"/>
          <w:szCs w:val="24"/>
        </w:rPr>
        <w:t>(For commands without servicing EOA only) An Equal Opportunity Coordinator (EOC) that has completed the required MPE approved training and appointed by the commander.</w:t>
      </w:r>
    </w:p>
    <w:bookmarkEnd w:id="15"/>
    <w:p w14:paraId="47593681" w14:textId="77777777" w:rsidR="0066170A" w:rsidRDefault="0066170A" w:rsidP="00585440">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w:t>
      </w:r>
      <w:r>
        <w:rPr>
          <w:rFonts w:ascii="Arial" w:hAnsi="Arial" w:cs="Arial"/>
          <w:sz w:val="24"/>
          <w:szCs w:val="24"/>
        </w:rPr>
        <w:t>C</w:t>
      </w:r>
      <w:r w:rsidRPr="00B208CE">
        <w:rPr>
          <w:rFonts w:ascii="Arial" w:hAnsi="Arial" w:cs="Arial"/>
          <w:sz w:val="24"/>
          <w:szCs w:val="24"/>
        </w:rPr>
        <w:t>O 5354.1</w:t>
      </w:r>
      <w:r>
        <w:rPr>
          <w:rFonts w:ascii="Arial" w:hAnsi="Arial" w:cs="Arial"/>
          <w:sz w:val="24"/>
          <w:szCs w:val="24"/>
        </w:rPr>
        <w:t>G</w:t>
      </w:r>
      <w:r w:rsidRPr="00B208CE">
        <w:rPr>
          <w:rFonts w:ascii="Arial" w:hAnsi="Arial" w:cs="Arial"/>
          <w:sz w:val="24"/>
          <w:szCs w:val="24"/>
        </w:rPr>
        <w:t xml:space="preserve">, </w:t>
      </w:r>
      <w:r>
        <w:rPr>
          <w:rFonts w:ascii="Arial" w:hAnsi="Arial" w:cs="Arial"/>
          <w:sz w:val="24"/>
          <w:szCs w:val="24"/>
        </w:rPr>
        <w:t>Chap 1 p</w:t>
      </w:r>
      <w:r w:rsidRPr="00B208CE">
        <w:rPr>
          <w:rFonts w:ascii="Arial" w:hAnsi="Arial" w:cs="Arial"/>
          <w:sz w:val="24"/>
          <w:szCs w:val="24"/>
        </w:rPr>
        <w:t xml:space="preserve">ar </w:t>
      </w:r>
      <w:r>
        <w:rPr>
          <w:rFonts w:ascii="Arial" w:hAnsi="Arial" w:cs="Arial"/>
          <w:sz w:val="24"/>
          <w:szCs w:val="24"/>
        </w:rPr>
        <w:t>8-9.</w:t>
      </w:r>
    </w:p>
    <w:p w14:paraId="448CDCF6" w14:textId="77777777" w:rsidR="0066170A" w:rsidRDefault="0066170A" w:rsidP="00585440">
      <w:pPr>
        <w:spacing w:after="0" w:line="240" w:lineRule="auto"/>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20E5D745" w14:textId="77777777" w:rsidTr="00E30DEA">
        <w:trPr>
          <w:trHeight w:val="576"/>
        </w:trPr>
        <w:sdt>
          <w:sdtPr>
            <w:rPr>
              <w:rFonts w:ascii="Arial" w:hAnsi="Arial" w:cs="Arial"/>
              <w:sz w:val="24"/>
              <w:szCs w:val="24"/>
            </w:rPr>
            <w:alias w:val="Results"/>
            <w:tag w:val="Results"/>
            <w:id w:val="926311229"/>
            <w:placeholder>
              <w:docPart w:val="58EE766ECFC348C5B585378EB82800A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6B05AAFF" w14:textId="77777777" w:rsidR="0066170A" w:rsidRPr="00CA0A80" w:rsidRDefault="0066170A" w:rsidP="00E30DEA">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877505593"/>
            <w:placeholder>
              <w:docPart w:val="9C88AD8300FB4E69A32A8106A8E7968A"/>
            </w:placeholder>
            <w:showingPlcHdr/>
          </w:sdtPr>
          <w:sdtEndPr>
            <w:rPr>
              <w:rStyle w:val="DefaultParagraphFont"/>
              <w:rFonts w:asciiTheme="minorHAnsi" w:hAnsiTheme="minorHAnsi"/>
              <w:sz w:val="22"/>
              <w:szCs w:val="24"/>
            </w:rPr>
          </w:sdtEndPr>
          <w:sdtContent>
            <w:tc>
              <w:tcPr>
                <w:tcW w:w="7701" w:type="dxa"/>
              </w:tcPr>
              <w:p w14:paraId="537DEC7A" w14:textId="77777777" w:rsidR="0066170A" w:rsidRPr="00571435" w:rsidRDefault="0066170A" w:rsidP="00E30DEA">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2C802877" w14:textId="77777777" w:rsidR="0066170A" w:rsidRDefault="0066170A" w:rsidP="007414F0">
      <w:pPr>
        <w:spacing w:after="0"/>
        <w:rPr>
          <w:rFonts w:ascii="Arial" w:hAnsi="Arial" w:cs="Arial"/>
          <w:sz w:val="24"/>
          <w:szCs w:val="24"/>
        </w:rPr>
      </w:pPr>
      <w:r>
        <w:rPr>
          <w:rFonts w:ascii="Arial" w:hAnsi="Arial" w:cs="Arial"/>
          <w:sz w:val="24"/>
          <w:szCs w:val="24"/>
        </w:rPr>
        <w:t xml:space="preserve">0102          </w:t>
      </w:r>
      <w:r w:rsidRPr="00B208CE">
        <w:rPr>
          <w:rFonts w:ascii="Arial" w:hAnsi="Arial" w:cs="Arial"/>
          <w:sz w:val="24"/>
          <w:szCs w:val="24"/>
        </w:rPr>
        <w:t xml:space="preserve"> Has the command</w:t>
      </w:r>
      <w:r>
        <w:rPr>
          <w:rFonts w:ascii="Arial" w:hAnsi="Arial" w:cs="Arial"/>
          <w:sz w:val="24"/>
          <w:szCs w:val="24"/>
        </w:rPr>
        <w:t>er ensured that assigned Marines and Sailors received</w:t>
      </w:r>
    </w:p>
    <w:p w14:paraId="4B9D3220" w14:textId="77777777" w:rsidR="0066170A" w:rsidRDefault="0066170A" w:rsidP="007414F0">
      <w:pPr>
        <w:spacing w:after="0"/>
        <w:rPr>
          <w:rFonts w:ascii="Arial" w:hAnsi="Arial" w:cs="Arial"/>
          <w:sz w:val="24"/>
          <w:szCs w:val="24"/>
        </w:rPr>
      </w:pPr>
      <w:r>
        <w:rPr>
          <w:rFonts w:ascii="Arial" w:hAnsi="Arial" w:cs="Arial"/>
          <w:sz w:val="24"/>
          <w:szCs w:val="24"/>
        </w:rPr>
        <w:t xml:space="preserve">                   annual (calendar year) training reported in MCTIMS and at least 85% of on</w:t>
      </w:r>
    </w:p>
    <w:p w14:paraId="6898C7BF" w14:textId="77777777" w:rsidR="0066170A" w:rsidRPr="00B208CE" w:rsidRDefault="0066170A" w:rsidP="007414F0">
      <w:pPr>
        <w:spacing w:after="0"/>
        <w:rPr>
          <w:rFonts w:ascii="Arial" w:hAnsi="Arial" w:cs="Arial"/>
          <w:sz w:val="24"/>
          <w:szCs w:val="24"/>
        </w:rPr>
      </w:pPr>
      <w:r>
        <w:rPr>
          <w:rFonts w:ascii="Arial" w:hAnsi="Arial" w:cs="Arial"/>
          <w:sz w:val="24"/>
          <w:szCs w:val="24"/>
        </w:rPr>
        <w:t xml:space="preserve">                   hand personnel were trained in the preceding year?</w:t>
      </w:r>
    </w:p>
    <w:p w14:paraId="4833C739" w14:textId="77777777" w:rsidR="0066170A" w:rsidRDefault="0066170A" w:rsidP="001D408F">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 xml:space="preserve">Reference:  </w:t>
      </w:r>
      <w:bookmarkStart w:id="16" w:name="_Hlk160539238"/>
      <w:r w:rsidRPr="00B208CE">
        <w:rPr>
          <w:rFonts w:ascii="Arial" w:hAnsi="Arial" w:cs="Arial"/>
          <w:sz w:val="24"/>
          <w:szCs w:val="24"/>
        </w:rPr>
        <w:t>M</w:t>
      </w:r>
      <w:r>
        <w:rPr>
          <w:rFonts w:ascii="Arial" w:hAnsi="Arial" w:cs="Arial"/>
          <w:sz w:val="24"/>
          <w:szCs w:val="24"/>
        </w:rPr>
        <w:t>C</w:t>
      </w:r>
      <w:r w:rsidRPr="00B208CE">
        <w:rPr>
          <w:rFonts w:ascii="Arial" w:hAnsi="Arial" w:cs="Arial"/>
          <w:sz w:val="24"/>
          <w:szCs w:val="24"/>
        </w:rPr>
        <w:t>O 5354.1</w:t>
      </w:r>
      <w:r>
        <w:rPr>
          <w:rFonts w:ascii="Arial" w:hAnsi="Arial" w:cs="Arial"/>
          <w:sz w:val="24"/>
          <w:szCs w:val="24"/>
        </w:rPr>
        <w:t>G</w:t>
      </w:r>
      <w:r w:rsidRPr="00B208CE">
        <w:rPr>
          <w:rFonts w:ascii="Arial" w:hAnsi="Arial" w:cs="Arial"/>
          <w:sz w:val="24"/>
          <w:szCs w:val="24"/>
        </w:rPr>
        <w:t xml:space="preserve">, </w:t>
      </w:r>
      <w:r>
        <w:rPr>
          <w:rFonts w:ascii="Arial" w:hAnsi="Arial" w:cs="Arial"/>
          <w:sz w:val="24"/>
          <w:szCs w:val="24"/>
        </w:rPr>
        <w:t>Chap 2 p</w:t>
      </w:r>
      <w:r w:rsidRPr="00B208CE">
        <w:rPr>
          <w:rFonts w:ascii="Arial" w:hAnsi="Arial" w:cs="Arial"/>
          <w:sz w:val="24"/>
          <w:szCs w:val="24"/>
        </w:rPr>
        <w:t xml:space="preserve">ar </w:t>
      </w:r>
      <w:bookmarkEnd w:id="16"/>
      <w:r>
        <w:rPr>
          <w:rFonts w:ascii="Arial" w:hAnsi="Arial" w:cs="Arial"/>
          <w:sz w:val="24"/>
          <w:szCs w:val="24"/>
        </w:rPr>
        <w:t>3)(a,b),(4), NOTE 1</w:t>
      </w:r>
      <w:bookmarkStart w:id="17" w:name="_Hlk165883151"/>
    </w:p>
    <w:bookmarkEnd w:id="17"/>
    <w:p w14:paraId="056EB193" w14:textId="77777777" w:rsidR="0066170A" w:rsidRDefault="0066170A" w:rsidP="001D408F">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03EC7ED1" w14:textId="77777777" w:rsidTr="00E30DEA">
        <w:trPr>
          <w:trHeight w:val="576"/>
        </w:trPr>
        <w:sdt>
          <w:sdtPr>
            <w:rPr>
              <w:rFonts w:ascii="Arial" w:hAnsi="Arial" w:cs="Arial"/>
              <w:sz w:val="24"/>
              <w:szCs w:val="24"/>
            </w:rPr>
            <w:alias w:val="Results"/>
            <w:tag w:val="Results"/>
            <w:id w:val="330415445"/>
            <w:placeholder>
              <w:docPart w:val="36380567207A4FDD99AB48606292928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029EFC0B" w14:textId="77777777" w:rsidR="0066170A" w:rsidRPr="00CA0A80" w:rsidRDefault="0066170A" w:rsidP="00E30DEA">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115906852"/>
            <w:placeholder>
              <w:docPart w:val="E2CE79164E5B411FA413A1805479D9B4"/>
            </w:placeholder>
            <w:showingPlcHdr/>
          </w:sdtPr>
          <w:sdtEndPr>
            <w:rPr>
              <w:rStyle w:val="DefaultParagraphFont"/>
              <w:rFonts w:asciiTheme="minorHAnsi" w:hAnsiTheme="minorHAnsi"/>
              <w:sz w:val="22"/>
              <w:szCs w:val="24"/>
            </w:rPr>
          </w:sdtEndPr>
          <w:sdtContent>
            <w:tc>
              <w:tcPr>
                <w:tcW w:w="7701" w:type="dxa"/>
              </w:tcPr>
              <w:p w14:paraId="2837E8D8" w14:textId="77777777" w:rsidR="0066170A" w:rsidRPr="00571435" w:rsidRDefault="0066170A" w:rsidP="00E30DEA">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22C9C1F6" w14:textId="77777777" w:rsidR="0066170A" w:rsidRDefault="0066170A" w:rsidP="00D55CAE">
      <w:pPr>
        <w:spacing w:after="0" w:line="240" w:lineRule="auto"/>
        <w:rPr>
          <w:rFonts w:ascii="Arial" w:hAnsi="Arial" w:cs="Arial"/>
          <w:sz w:val="24"/>
          <w:szCs w:val="24"/>
        </w:rPr>
      </w:pPr>
      <w:bookmarkStart w:id="18" w:name="_Hlk169608186"/>
      <w:r>
        <w:rPr>
          <w:rFonts w:ascii="Arial" w:hAnsi="Arial" w:cs="Arial"/>
          <w:sz w:val="24"/>
          <w:szCs w:val="24"/>
        </w:rPr>
        <w:t xml:space="preserve">0103          </w:t>
      </w:r>
      <w:r w:rsidRPr="00B208CE">
        <w:rPr>
          <w:rFonts w:ascii="Arial" w:hAnsi="Arial" w:cs="Arial"/>
          <w:sz w:val="24"/>
          <w:szCs w:val="24"/>
        </w:rPr>
        <w:t xml:space="preserve"> </w:t>
      </w:r>
      <w:r>
        <w:rPr>
          <w:rFonts w:ascii="Arial" w:hAnsi="Arial" w:cs="Arial"/>
          <w:sz w:val="24"/>
          <w:szCs w:val="24"/>
        </w:rPr>
        <w:t>Can the command produce a certificate of completion (approved by MPE)</w:t>
      </w:r>
    </w:p>
    <w:p w14:paraId="3122D063" w14:textId="77777777" w:rsidR="0066170A" w:rsidRDefault="0066170A" w:rsidP="00D55CAE">
      <w:pPr>
        <w:spacing w:after="0" w:line="240" w:lineRule="auto"/>
        <w:rPr>
          <w:rFonts w:ascii="Arial" w:hAnsi="Arial" w:cs="Arial"/>
          <w:sz w:val="24"/>
          <w:szCs w:val="24"/>
        </w:rPr>
      </w:pPr>
      <w:r>
        <w:rPr>
          <w:rFonts w:ascii="Arial" w:hAnsi="Arial" w:cs="Arial"/>
          <w:sz w:val="24"/>
          <w:szCs w:val="24"/>
        </w:rPr>
        <w:t xml:space="preserve">                   annotating that t</w:t>
      </w:r>
      <w:r w:rsidRPr="00B208CE">
        <w:rPr>
          <w:rFonts w:ascii="Arial" w:hAnsi="Arial" w:cs="Arial"/>
          <w:sz w:val="24"/>
          <w:szCs w:val="24"/>
        </w:rPr>
        <w:t xml:space="preserve">he </w:t>
      </w:r>
      <w:r>
        <w:rPr>
          <w:rFonts w:ascii="Arial" w:hAnsi="Arial" w:cs="Arial"/>
          <w:sz w:val="24"/>
          <w:szCs w:val="24"/>
        </w:rPr>
        <w:t>C</w:t>
      </w:r>
      <w:r w:rsidRPr="00B208CE">
        <w:rPr>
          <w:rFonts w:ascii="Arial" w:hAnsi="Arial" w:cs="Arial"/>
          <w:sz w:val="24"/>
          <w:szCs w:val="24"/>
        </w:rPr>
        <w:t>ommand</w:t>
      </w:r>
      <w:r>
        <w:rPr>
          <w:rFonts w:ascii="Arial" w:hAnsi="Arial" w:cs="Arial"/>
          <w:sz w:val="24"/>
          <w:szCs w:val="24"/>
        </w:rPr>
        <w:t xml:space="preserve"> Team (CO, XO, Deputy, COS and SEA)</w:t>
      </w:r>
    </w:p>
    <w:p w14:paraId="1FA12D86" w14:textId="77777777" w:rsidR="0066170A" w:rsidRDefault="0066170A" w:rsidP="004720D0">
      <w:pPr>
        <w:spacing w:after="0" w:line="240" w:lineRule="auto"/>
        <w:rPr>
          <w:rFonts w:ascii="Arial" w:hAnsi="Arial" w:cs="Arial"/>
          <w:sz w:val="24"/>
          <w:szCs w:val="24"/>
        </w:rPr>
      </w:pPr>
      <w:r>
        <w:rPr>
          <w:rFonts w:ascii="Arial" w:hAnsi="Arial" w:cs="Arial"/>
          <w:sz w:val="24"/>
          <w:szCs w:val="24"/>
        </w:rPr>
        <w:t xml:space="preserve">                   received the PAC in-brief within 30-days of assumption of command from</w:t>
      </w:r>
    </w:p>
    <w:p w14:paraId="055C3311" w14:textId="77777777" w:rsidR="0066170A" w:rsidRDefault="0066170A" w:rsidP="004720D0">
      <w:pPr>
        <w:spacing w:after="0" w:line="240" w:lineRule="auto"/>
        <w:rPr>
          <w:rFonts w:ascii="Arial" w:hAnsi="Arial" w:cs="Arial"/>
          <w:sz w:val="24"/>
          <w:szCs w:val="24"/>
        </w:rPr>
      </w:pPr>
      <w:r>
        <w:rPr>
          <w:rFonts w:ascii="Arial" w:hAnsi="Arial" w:cs="Arial"/>
          <w:sz w:val="24"/>
          <w:szCs w:val="24"/>
        </w:rPr>
        <w:t xml:space="preserve">                   the servicing EOA? </w:t>
      </w:r>
    </w:p>
    <w:p w14:paraId="3D1FCE4B" w14:textId="77777777" w:rsidR="0066170A" w:rsidRDefault="0066170A" w:rsidP="0074233E">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w:t>
      </w:r>
      <w:r>
        <w:rPr>
          <w:rFonts w:ascii="Arial" w:hAnsi="Arial" w:cs="Arial"/>
          <w:sz w:val="24"/>
          <w:szCs w:val="24"/>
        </w:rPr>
        <w:t>C</w:t>
      </w:r>
      <w:r w:rsidRPr="00B208CE">
        <w:rPr>
          <w:rFonts w:ascii="Arial" w:hAnsi="Arial" w:cs="Arial"/>
          <w:sz w:val="24"/>
          <w:szCs w:val="24"/>
        </w:rPr>
        <w:t>O 5354.1</w:t>
      </w:r>
      <w:r>
        <w:rPr>
          <w:rFonts w:ascii="Arial" w:hAnsi="Arial" w:cs="Arial"/>
          <w:sz w:val="24"/>
          <w:szCs w:val="24"/>
        </w:rPr>
        <w:t>G</w:t>
      </w:r>
      <w:r w:rsidRPr="00B208CE">
        <w:rPr>
          <w:rFonts w:ascii="Arial" w:hAnsi="Arial" w:cs="Arial"/>
          <w:sz w:val="24"/>
          <w:szCs w:val="24"/>
        </w:rPr>
        <w:t xml:space="preserve">, </w:t>
      </w:r>
      <w:r>
        <w:rPr>
          <w:rFonts w:ascii="Arial" w:hAnsi="Arial" w:cs="Arial"/>
          <w:sz w:val="24"/>
          <w:szCs w:val="24"/>
        </w:rPr>
        <w:t>Chap 2 p</w:t>
      </w:r>
      <w:r w:rsidRPr="00B208CE">
        <w:rPr>
          <w:rFonts w:ascii="Arial" w:hAnsi="Arial" w:cs="Arial"/>
          <w:sz w:val="24"/>
          <w:szCs w:val="24"/>
        </w:rPr>
        <w:t xml:space="preserve">ar </w:t>
      </w:r>
      <w:r>
        <w:rPr>
          <w:rFonts w:ascii="Arial" w:hAnsi="Arial" w:cs="Arial"/>
          <w:sz w:val="24"/>
          <w:szCs w:val="24"/>
        </w:rPr>
        <w:t>2.a,b,(1-3).</w:t>
      </w:r>
    </w:p>
    <w:p w14:paraId="0839F927" w14:textId="77777777" w:rsidR="0066170A" w:rsidRDefault="0066170A" w:rsidP="0074233E">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44A87DAD" w14:textId="77777777" w:rsidTr="00DE5124">
        <w:trPr>
          <w:trHeight w:val="576"/>
        </w:trPr>
        <w:sdt>
          <w:sdtPr>
            <w:rPr>
              <w:rFonts w:ascii="Arial" w:hAnsi="Arial" w:cs="Arial"/>
              <w:sz w:val="24"/>
              <w:szCs w:val="24"/>
            </w:rPr>
            <w:alias w:val="Results"/>
            <w:tag w:val="Results"/>
            <w:id w:val="1598132697"/>
            <w:placeholder>
              <w:docPart w:val="17B8FA096FD34DE19EDBE96AE7B5600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331801D8" w14:textId="77777777" w:rsidR="0066170A" w:rsidRPr="00CA0A80" w:rsidRDefault="0066170A" w:rsidP="00DE5124">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837066556"/>
            <w:placeholder>
              <w:docPart w:val="846C101AA91C470C90030039C7E45098"/>
            </w:placeholder>
            <w:showingPlcHdr/>
          </w:sdtPr>
          <w:sdtEndPr>
            <w:rPr>
              <w:rStyle w:val="DefaultParagraphFont"/>
              <w:rFonts w:asciiTheme="minorHAnsi" w:hAnsiTheme="minorHAnsi"/>
              <w:sz w:val="22"/>
              <w:szCs w:val="24"/>
            </w:rPr>
          </w:sdtEndPr>
          <w:sdtContent>
            <w:tc>
              <w:tcPr>
                <w:tcW w:w="7701" w:type="dxa"/>
              </w:tcPr>
              <w:p w14:paraId="3B0B898B" w14:textId="77777777" w:rsidR="0066170A" w:rsidRPr="00571435" w:rsidRDefault="0066170A" w:rsidP="00DE5124">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bookmarkEnd w:id="18"/>
    <w:p w14:paraId="0EEA2A12" w14:textId="77777777" w:rsidR="0066170A" w:rsidRDefault="0066170A" w:rsidP="00C2723B">
      <w:pPr>
        <w:spacing w:after="0" w:line="240" w:lineRule="auto"/>
        <w:rPr>
          <w:rFonts w:ascii="Arial" w:hAnsi="Arial" w:cs="Arial"/>
          <w:sz w:val="24"/>
          <w:szCs w:val="24"/>
        </w:rPr>
      </w:pPr>
      <w:r>
        <w:rPr>
          <w:rFonts w:ascii="Arial" w:hAnsi="Arial" w:cs="Arial"/>
          <w:sz w:val="24"/>
          <w:szCs w:val="24"/>
        </w:rPr>
        <w:t xml:space="preserve">0104          </w:t>
      </w:r>
      <w:r w:rsidRPr="00B208CE">
        <w:rPr>
          <w:rFonts w:ascii="Arial" w:hAnsi="Arial" w:cs="Arial"/>
          <w:sz w:val="24"/>
          <w:szCs w:val="24"/>
        </w:rPr>
        <w:t xml:space="preserve"> </w:t>
      </w:r>
      <w:r>
        <w:rPr>
          <w:rFonts w:ascii="Arial" w:hAnsi="Arial" w:cs="Arial"/>
          <w:sz w:val="24"/>
          <w:szCs w:val="24"/>
        </w:rPr>
        <w:t>Has the commander ensured PAC policies, guidance and resources are</w:t>
      </w:r>
    </w:p>
    <w:p w14:paraId="485CAE4F" w14:textId="77777777" w:rsidR="0066170A" w:rsidRDefault="0066170A" w:rsidP="00C2723B">
      <w:pPr>
        <w:spacing w:after="0" w:line="240" w:lineRule="auto"/>
        <w:rPr>
          <w:rFonts w:ascii="Arial" w:hAnsi="Arial" w:cs="Arial"/>
          <w:sz w:val="24"/>
          <w:szCs w:val="24"/>
        </w:rPr>
      </w:pPr>
      <w:r>
        <w:rPr>
          <w:rFonts w:ascii="Arial" w:hAnsi="Arial" w:cs="Arial"/>
          <w:sz w:val="24"/>
          <w:szCs w:val="24"/>
        </w:rPr>
        <w:t xml:space="preserve">                   prominently posted throughout the command. Commands that don’t have a</w:t>
      </w:r>
    </w:p>
    <w:p w14:paraId="2697E843" w14:textId="77777777" w:rsidR="0066170A" w:rsidRDefault="0066170A" w:rsidP="00533F6F">
      <w:pPr>
        <w:spacing w:after="0" w:line="240" w:lineRule="auto"/>
        <w:rPr>
          <w:rFonts w:ascii="Arial" w:hAnsi="Arial" w:cs="Arial"/>
          <w:sz w:val="24"/>
          <w:szCs w:val="24"/>
        </w:rPr>
      </w:pPr>
      <w:r>
        <w:rPr>
          <w:rFonts w:ascii="Arial" w:hAnsi="Arial" w:cs="Arial"/>
          <w:sz w:val="24"/>
          <w:szCs w:val="24"/>
        </w:rPr>
        <w:t xml:space="preserve">                   public facing website (e.g., marines.mil) must show that their intranet sites</w:t>
      </w:r>
    </w:p>
    <w:p w14:paraId="2CB62AD5" w14:textId="77777777" w:rsidR="0066170A" w:rsidRDefault="0066170A" w:rsidP="00D6501C">
      <w:pPr>
        <w:spacing w:after="0" w:line="240" w:lineRule="auto"/>
        <w:rPr>
          <w:rFonts w:ascii="Arial" w:hAnsi="Arial" w:cs="Arial"/>
          <w:sz w:val="24"/>
          <w:szCs w:val="24"/>
        </w:rPr>
      </w:pPr>
      <w:r>
        <w:rPr>
          <w:rFonts w:ascii="Arial" w:hAnsi="Arial" w:cs="Arial"/>
          <w:sz w:val="24"/>
          <w:szCs w:val="24"/>
        </w:rPr>
        <w:t xml:space="preserve">                   have the required information that all members of the command may</w:t>
      </w:r>
    </w:p>
    <w:p w14:paraId="6395F4B5" w14:textId="77777777" w:rsidR="0066170A" w:rsidRDefault="0066170A" w:rsidP="00D6501C">
      <w:pPr>
        <w:spacing w:after="0" w:line="240" w:lineRule="auto"/>
        <w:rPr>
          <w:rFonts w:ascii="Arial" w:hAnsi="Arial" w:cs="Arial"/>
          <w:sz w:val="24"/>
          <w:szCs w:val="24"/>
        </w:rPr>
      </w:pPr>
      <w:r>
        <w:rPr>
          <w:rFonts w:ascii="Arial" w:hAnsi="Arial" w:cs="Arial"/>
          <w:sz w:val="24"/>
          <w:szCs w:val="24"/>
        </w:rPr>
        <w:t xml:space="preserve">                   access.</w:t>
      </w:r>
    </w:p>
    <w:p w14:paraId="0AD9C0F6" w14:textId="77777777" w:rsidR="0066170A" w:rsidRDefault="0066170A" w:rsidP="00FB33D4">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 xml:space="preserve">Reference:  </w:t>
      </w:r>
      <w:bookmarkStart w:id="19" w:name="_Hlk169787299"/>
      <w:r>
        <w:rPr>
          <w:rFonts w:ascii="Arial" w:hAnsi="Arial" w:cs="Arial"/>
          <w:sz w:val="24"/>
          <w:szCs w:val="24"/>
        </w:rPr>
        <w:t>DoDI 1020.03, par 2.5.b.(8), DODI 1350.02, par 2.7.a, (5)</w:t>
      </w:r>
    </w:p>
    <w:p w14:paraId="5ECC64D9" w14:textId="77777777" w:rsidR="0066170A" w:rsidRDefault="0066170A" w:rsidP="00FB33D4">
      <w:pPr>
        <w:ind w:left="1440" w:hanging="144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M</w:t>
      </w:r>
      <w:r>
        <w:rPr>
          <w:rFonts w:ascii="Arial" w:hAnsi="Arial" w:cs="Arial"/>
          <w:sz w:val="24"/>
          <w:szCs w:val="24"/>
        </w:rPr>
        <w:t>C</w:t>
      </w:r>
      <w:r w:rsidRPr="00B208CE">
        <w:rPr>
          <w:rFonts w:ascii="Arial" w:hAnsi="Arial" w:cs="Arial"/>
          <w:sz w:val="24"/>
          <w:szCs w:val="24"/>
        </w:rPr>
        <w:t>O 5354.1</w:t>
      </w:r>
      <w:r>
        <w:rPr>
          <w:rFonts w:ascii="Arial" w:hAnsi="Arial" w:cs="Arial"/>
          <w:sz w:val="24"/>
          <w:szCs w:val="24"/>
        </w:rPr>
        <w:t>G</w:t>
      </w:r>
      <w:r w:rsidRPr="00B208CE">
        <w:rPr>
          <w:rFonts w:ascii="Arial" w:hAnsi="Arial" w:cs="Arial"/>
          <w:sz w:val="24"/>
          <w:szCs w:val="24"/>
        </w:rPr>
        <w:t xml:space="preserve">, </w:t>
      </w:r>
      <w:r>
        <w:rPr>
          <w:rFonts w:ascii="Arial" w:hAnsi="Arial" w:cs="Arial"/>
          <w:sz w:val="24"/>
          <w:szCs w:val="24"/>
        </w:rPr>
        <w:t>4 b., 5 (i.)</w:t>
      </w:r>
      <w:bookmarkEnd w:id="19"/>
      <w:r>
        <w:rPr>
          <w:rFonts w:ascii="Arial" w:hAnsi="Arial" w:cs="Arial"/>
          <w:sz w:val="24"/>
          <w:szCs w:val="24"/>
        </w:rPr>
        <w:t>.</w:t>
      </w:r>
    </w:p>
    <w:p w14:paraId="6245BD9C" w14:textId="77777777" w:rsidR="0066170A" w:rsidRDefault="0066170A" w:rsidP="00FB33D4">
      <w:pPr>
        <w:ind w:left="1440" w:hanging="144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6A69D690" w14:textId="77777777" w:rsidTr="000E0E85">
        <w:trPr>
          <w:trHeight w:val="576"/>
        </w:trPr>
        <w:sdt>
          <w:sdtPr>
            <w:rPr>
              <w:rFonts w:ascii="Arial" w:hAnsi="Arial" w:cs="Arial"/>
              <w:sz w:val="24"/>
              <w:szCs w:val="24"/>
            </w:rPr>
            <w:alias w:val="Results"/>
            <w:tag w:val="Results"/>
            <w:id w:val="-569586261"/>
            <w:placeholder>
              <w:docPart w:val="68DD3516495B437D85EB980BABCDE1F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2887EF47" w14:textId="77777777" w:rsidR="0066170A" w:rsidRPr="00CA0A80" w:rsidRDefault="0066170A" w:rsidP="000E0E85">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987507958"/>
            <w:placeholder>
              <w:docPart w:val="6342AF6E6A1B41BDBF022A6730B758C5"/>
            </w:placeholder>
            <w:showingPlcHdr/>
          </w:sdtPr>
          <w:sdtEndPr>
            <w:rPr>
              <w:rStyle w:val="DefaultParagraphFont"/>
              <w:rFonts w:asciiTheme="minorHAnsi" w:hAnsiTheme="minorHAnsi"/>
              <w:sz w:val="22"/>
              <w:szCs w:val="24"/>
            </w:rPr>
          </w:sdtEndPr>
          <w:sdtContent>
            <w:tc>
              <w:tcPr>
                <w:tcW w:w="7701" w:type="dxa"/>
              </w:tcPr>
              <w:p w14:paraId="01F335F6" w14:textId="77777777" w:rsidR="0066170A" w:rsidRPr="00571435" w:rsidRDefault="0066170A" w:rsidP="000E0E85">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795934FE" w14:textId="77777777" w:rsidR="0066170A" w:rsidRDefault="0066170A" w:rsidP="00D722C5">
      <w:pPr>
        <w:spacing w:after="0" w:line="240" w:lineRule="auto"/>
        <w:rPr>
          <w:rFonts w:ascii="Arial" w:hAnsi="Arial" w:cs="Arial"/>
          <w:sz w:val="24"/>
          <w:szCs w:val="24"/>
        </w:rPr>
      </w:pPr>
      <w:r>
        <w:rPr>
          <w:rFonts w:ascii="Arial" w:hAnsi="Arial" w:cs="Arial"/>
          <w:sz w:val="24"/>
          <w:szCs w:val="24"/>
        </w:rPr>
        <w:t xml:space="preserve">0105          </w:t>
      </w:r>
      <w:r w:rsidRPr="00B208CE">
        <w:rPr>
          <w:rFonts w:ascii="Arial" w:hAnsi="Arial" w:cs="Arial"/>
          <w:sz w:val="24"/>
          <w:szCs w:val="24"/>
        </w:rPr>
        <w:t xml:space="preserve"> </w:t>
      </w:r>
      <w:r>
        <w:rPr>
          <w:rFonts w:ascii="Arial" w:hAnsi="Arial" w:cs="Arial"/>
          <w:sz w:val="24"/>
          <w:szCs w:val="24"/>
        </w:rPr>
        <w:t xml:space="preserve">Has the commander ensured that the annual self-assessment of its Military </w:t>
      </w:r>
    </w:p>
    <w:p w14:paraId="6E52ED94" w14:textId="77777777" w:rsidR="0066170A" w:rsidRDefault="0066170A" w:rsidP="00D722C5">
      <w:pPr>
        <w:spacing w:after="0" w:line="240" w:lineRule="auto"/>
        <w:rPr>
          <w:rFonts w:ascii="Arial" w:hAnsi="Arial" w:cs="Arial"/>
          <w:sz w:val="24"/>
          <w:szCs w:val="24"/>
        </w:rPr>
      </w:pPr>
      <w:r>
        <w:rPr>
          <w:rFonts w:ascii="Arial" w:hAnsi="Arial" w:cs="Arial"/>
          <w:sz w:val="24"/>
          <w:szCs w:val="24"/>
        </w:rPr>
        <w:lastRenderedPageBreak/>
        <w:t xml:space="preserve">                   Equal Opportunity (MEO) Program utilizing the current FAC has been</w:t>
      </w:r>
    </w:p>
    <w:p w14:paraId="7E7149F6" w14:textId="77777777" w:rsidR="0066170A" w:rsidRDefault="0066170A" w:rsidP="00D722C5">
      <w:pPr>
        <w:spacing w:after="0" w:line="240" w:lineRule="auto"/>
        <w:rPr>
          <w:rFonts w:ascii="Arial" w:hAnsi="Arial" w:cs="Arial"/>
          <w:sz w:val="24"/>
          <w:szCs w:val="24"/>
        </w:rPr>
      </w:pPr>
      <w:r>
        <w:rPr>
          <w:rFonts w:ascii="Arial" w:hAnsi="Arial" w:cs="Arial"/>
          <w:sz w:val="24"/>
          <w:szCs w:val="24"/>
        </w:rPr>
        <w:t xml:space="preserve">                   completed, as prescribed by the reference? </w:t>
      </w:r>
    </w:p>
    <w:p w14:paraId="5B2F64AB" w14:textId="77777777" w:rsidR="0066170A" w:rsidRDefault="0066170A" w:rsidP="00CF0B9A">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 xml:space="preserve">Reference:  </w:t>
      </w:r>
      <w:bookmarkStart w:id="20" w:name="_Hlk169783118"/>
      <w:r>
        <w:rPr>
          <w:rFonts w:ascii="Arial" w:hAnsi="Arial" w:cs="Arial"/>
          <w:sz w:val="24"/>
          <w:szCs w:val="24"/>
        </w:rPr>
        <w:t>DODI 1350.02, par 3.2</w:t>
      </w:r>
      <w:bookmarkEnd w:id="20"/>
      <w:r>
        <w:rPr>
          <w:rFonts w:ascii="Arial" w:hAnsi="Arial" w:cs="Arial"/>
          <w:sz w:val="24"/>
          <w:szCs w:val="24"/>
        </w:rPr>
        <w:t xml:space="preserve">, </w:t>
      </w:r>
      <w:r w:rsidRPr="00B208CE">
        <w:rPr>
          <w:rFonts w:ascii="Arial" w:hAnsi="Arial" w:cs="Arial"/>
          <w:sz w:val="24"/>
          <w:szCs w:val="24"/>
        </w:rPr>
        <w:t>M</w:t>
      </w:r>
      <w:r>
        <w:rPr>
          <w:rFonts w:ascii="Arial" w:hAnsi="Arial" w:cs="Arial"/>
          <w:sz w:val="24"/>
          <w:szCs w:val="24"/>
        </w:rPr>
        <w:t>C</w:t>
      </w:r>
      <w:r w:rsidRPr="00B208CE">
        <w:rPr>
          <w:rFonts w:ascii="Arial" w:hAnsi="Arial" w:cs="Arial"/>
          <w:sz w:val="24"/>
          <w:szCs w:val="24"/>
        </w:rPr>
        <w:t>O 5354.1</w:t>
      </w:r>
      <w:r>
        <w:rPr>
          <w:rFonts w:ascii="Arial" w:hAnsi="Arial" w:cs="Arial"/>
          <w:sz w:val="24"/>
          <w:szCs w:val="24"/>
        </w:rPr>
        <w:t>G</w:t>
      </w:r>
      <w:r w:rsidRPr="00B208CE">
        <w:rPr>
          <w:rFonts w:ascii="Arial" w:hAnsi="Arial" w:cs="Arial"/>
          <w:sz w:val="24"/>
          <w:szCs w:val="24"/>
        </w:rPr>
        <w:t xml:space="preserve">, </w:t>
      </w:r>
      <w:r>
        <w:rPr>
          <w:rFonts w:ascii="Arial" w:hAnsi="Arial" w:cs="Arial"/>
          <w:sz w:val="24"/>
          <w:szCs w:val="24"/>
        </w:rPr>
        <w:t>4 b., 2 (i.)</w:t>
      </w:r>
    </w:p>
    <w:p w14:paraId="4435C92A" w14:textId="77777777" w:rsidR="0066170A" w:rsidRDefault="0066170A" w:rsidP="00CF0B9A">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2AD0646E" w14:textId="77777777" w:rsidTr="0098471D">
        <w:trPr>
          <w:trHeight w:val="576"/>
        </w:trPr>
        <w:sdt>
          <w:sdtPr>
            <w:rPr>
              <w:rFonts w:ascii="Arial" w:hAnsi="Arial" w:cs="Arial"/>
              <w:sz w:val="24"/>
              <w:szCs w:val="24"/>
            </w:rPr>
            <w:alias w:val="Results"/>
            <w:tag w:val="Results"/>
            <w:id w:val="942651451"/>
            <w:placeholder>
              <w:docPart w:val="A9FD4CA65F7340BBB45348506F0281A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5E733050" w14:textId="77777777" w:rsidR="0066170A" w:rsidRPr="00CA0A80" w:rsidRDefault="0066170A" w:rsidP="0098471D">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323173078"/>
            <w:placeholder>
              <w:docPart w:val="F26A4D4CC52E492180C0B2CB02E00F1E"/>
            </w:placeholder>
            <w:showingPlcHdr/>
          </w:sdtPr>
          <w:sdtEndPr>
            <w:rPr>
              <w:rStyle w:val="DefaultParagraphFont"/>
              <w:rFonts w:asciiTheme="minorHAnsi" w:hAnsiTheme="minorHAnsi"/>
              <w:sz w:val="22"/>
              <w:szCs w:val="24"/>
            </w:rPr>
          </w:sdtEndPr>
          <w:sdtContent>
            <w:tc>
              <w:tcPr>
                <w:tcW w:w="7701" w:type="dxa"/>
              </w:tcPr>
              <w:p w14:paraId="04116806" w14:textId="77777777" w:rsidR="0066170A" w:rsidRPr="00571435" w:rsidRDefault="0066170A" w:rsidP="0098471D">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17A996EC" w14:textId="77777777" w:rsidR="0066170A" w:rsidRPr="00B208CE" w:rsidRDefault="0066170A" w:rsidP="00423273">
      <w:pPr>
        <w:spacing w:after="0" w:line="240" w:lineRule="auto"/>
        <w:rPr>
          <w:rFonts w:ascii="Arial" w:hAnsi="Arial" w:cs="Arial"/>
          <w:sz w:val="24"/>
          <w:szCs w:val="24"/>
        </w:rPr>
      </w:pPr>
      <w:r w:rsidRPr="00B208CE">
        <w:rPr>
          <w:rFonts w:ascii="Arial" w:hAnsi="Arial" w:cs="Arial"/>
          <w:sz w:val="24"/>
          <w:szCs w:val="24"/>
        </w:rPr>
        <w:t xml:space="preserve">Section </w:t>
      </w:r>
      <w:r>
        <w:rPr>
          <w:rFonts w:ascii="Arial" w:hAnsi="Arial" w:cs="Arial"/>
          <w:sz w:val="24"/>
          <w:szCs w:val="24"/>
        </w:rPr>
        <w:t>2 – Prohibited Activities and Conduct (PAC)</w:t>
      </w:r>
      <w:r>
        <w:rPr>
          <w:rFonts w:ascii="Arial" w:hAnsi="Arial" w:cs="Arial"/>
          <w:b/>
          <w:sz w:val="24"/>
          <w:szCs w:val="24"/>
        </w:rPr>
        <w:t xml:space="preserve"> </w:t>
      </w:r>
      <w:r>
        <w:rPr>
          <w:rFonts w:ascii="Arial" w:hAnsi="Arial" w:cs="Arial"/>
          <w:bCs/>
          <w:sz w:val="24"/>
          <w:szCs w:val="24"/>
        </w:rPr>
        <w:t xml:space="preserve">complaints and Conflict </w:t>
      </w:r>
    </w:p>
    <w:p w14:paraId="600F8FBC" w14:textId="77777777" w:rsidR="0066170A" w:rsidRDefault="0066170A" w:rsidP="00B208CE">
      <w:pPr>
        <w:spacing w:after="0" w:line="240" w:lineRule="auto"/>
        <w:rPr>
          <w:rFonts w:ascii="Arial" w:hAnsi="Arial" w:cs="Arial"/>
          <w:sz w:val="24"/>
          <w:szCs w:val="24"/>
        </w:rPr>
      </w:pPr>
      <w:r>
        <w:rPr>
          <w:rFonts w:ascii="Arial" w:hAnsi="Arial" w:cs="Arial"/>
          <w:bCs/>
          <w:sz w:val="24"/>
          <w:szCs w:val="24"/>
        </w:rPr>
        <w:t xml:space="preserve">                   Management </w:t>
      </w:r>
      <w:r w:rsidRPr="00CC7074">
        <w:rPr>
          <w:rFonts w:ascii="Arial" w:hAnsi="Arial" w:cs="Arial"/>
          <w:sz w:val="24"/>
          <w:szCs w:val="24"/>
        </w:rPr>
        <w:t xml:space="preserve">(Applicable to </w:t>
      </w:r>
      <w:r>
        <w:rPr>
          <w:rFonts w:ascii="Arial" w:hAnsi="Arial" w:cs="Arial"/>
          <w:sz w:val="24"/>
          <w:szCs w:val="24"/>
        </w:rPr>
        <w:t>a</w:t>
      </w:r>
      <w:r w:rsidRPr="00CC7074">
        <w:rPr>
          <w:rFonts w:ascii="Arial" w:hAnsi="Arial" w:cs="Arial"/>
          <w:sz w:val="24"/>
          <w:szCs w:val="24"/>
        </w:rPr>
        <w:t xml:space="preserve">ll </w:t>
      </w:r>
      <w:r>
        <w:rPr>
          <w:rFonts w:ascii="Arial" w:hAnsi="Arial" w:cs="Arial"/>
          <w:sz w:val="24"/>
          <w:szCs w:val="24"/>
        </w:rPr>
        <w:t>Commanders/Commanding Generals</w:t>
      </w:r>
      <w:r w:rsidRPr="00CC7074">
        <w:rPr>
          <w:rFonts w:ascii="Arial" w:hAnsi="Arial" w:cs="Arial"/>
          <w:sz w:val="24"/>
          <w:szCs w:val="24"/>
        </w:rPr>
        <w:t>)</w:t>
      </w:r>
      <w:bookmarkStart w:id="21" w:name="_Hlk169789129"/>
    </w:p>
    <w:bookmarkEnd w:id="21"/>
    <w:p w14:paraId="5009FB62" w14:textId="77777777" w:rsidR="0066170A" w:rsidRPr="00CC7074" w:rsidRDefault="0066170A" w:rsidP="00B208CE">
      <w:pPr>
        <w:spacing w:after="0"/>
        <w:rPr>
          <w:rFonts w:ascii="Arial" w:hAnsi="Arial" w:cs="Arial"/>
          <w:sz w:val="24"/>
          <w:szCs w:val="24"/>
        </w:rPr>
      </w:pPr>
    </w:p>
    <w:p w14:paraId="29FDC182" w14:textId="77777777" w:rsidR="0066170A" w:rsidRDefault="0066170A" w:rsidP="001262AA">
      <w:pPr>
        <w:spacing w:after="0" w:line="240" w:lineRule="auto"/>
        <w:rPr>
          <w:rFonts w:ascii="Arial" w:hAnsi="Arial" w:cs="Arial"/>
          <w:sz w:val="24"/>
          <w:szCs w:val="24"/>
        </w:rPr>
      </w:pPr>
      <w:r>
        <w:rPr>
          <w:rFonts w:ascii="Arial" w:hAnsi="Arial" w:cs="Arial"/>
          <w:sz w:val="24"/>
          <w:szCs w:val="24"/>
        </w:rPr>
        <w:t>0201</w:t>
      </w:r>
      <w:r w:rsidRPr="00B208CE">
        <w:rPr>
          <w:rFonts w:ascii="Arial" w:hAnsi="Arial" w:cs="Arial"/>
          <w:sz w:val="24"/>
          <w:szCs w:val="24"/>
        </w:rPr>
        <w:t xml:space="preserve">  </w:t>
      </w:r>
      <w:r>
        <w:rPr>
          <w:rFonts w:ascii="Arial" w:hAnsi="Arial" w:cs="Arial"/>
          <w:sz w:val="24"/>
          <w:szCs w:val="24"/>
        </w:rPr>
        <w:t xml:space="preserve">         Has the commander adhered to the timelines outlined in the reference? </w:t>
      </w:r>
    </w:p>
    <w:p w14:paraId="06F56914" w14:textId="77777777" w:rsidR="0066170A" w:rsidRDefault="0066170A" w:rsidP="00421C73">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 xml:space="preserve">Reference:  </w:t>
      </w:r>
      <w:r>
        <w:rPr>
          <w:rFonts w:ascii="Arial" w:hAnsi="Arial" w:cs="Arial"/>
          <w:sz w:val="24"/>
          <w:szCs w:val="24"/>
        </w:rPr>
        <w:t xml:space="preserve">DODI 1020.03, par 4.2, </w:t>
      </w:r>
      <w:r w:rsidRPr="008B7A3C">
        <w:rPr>
          <w:rFonts w:ascii="Arial" w:hAnsi="Arial" w:cs="Arial"/>
          <w:sz w:val="24"/>
          <w:szCs w:val="24"/>
        </w:rPr>
        <w:t>MCO 5354.1G, Chap 4 par 2,4,17 a</w:t>
      </w:r>
    </w:p>
    <w:p w14:paraId="0FCCD75F" w14:textId="77777777" w:rsidR="0066170A" w:rsidRDefault="0066170A" w:rsidP="00BE4812">
      <w:pPr>
        <w:spacing w:after="0"/>
        <w:rPr>
          <w:rFonts w:ascii="Arial" w:hAnsi="Arial" w:cs="Arial"/>
          <w:sz w:val="24"/>
          <w:szCs w:val="24"/>
        </w:rPr>
      </w:pPr>
      <w:r>
        <w:rPr>
          <w:rFonts w:ascii="Arial" w:hAnsi="Arial" w:cs="Arial"/>
          <w:sz w:val="24"/>
          <w:szCs w:val="24"/>
        </w:rPr>
        <w:t xml:space="preserve">                   Chap 5 par 3, Chap 6 par 2 f.,3 h., 4c.</w:t>
      </w:r>
    </w:p>
    <w:p w14:paraId="406F0658" w14:textId="77777777" w:rsidR="0066170A" w:rsidRDefault="0066170A" w:rsidP="00421C73">
      <w:pPr>
        <w:spacing w:after="0"/>
        <w:rPr>
          <w:rFonts w:ascii="Arial" w:hAnsi="Arial" w:cs="Arial"/>
          <w:sz w:val="24"/>
          <w:szCs w:val="24"/>
        </w:rPr>
      </w:pPr>
      <w:r>
        <w:rPr>
          <w:rFonts w:ascii="Arial" w:hAnsi="Arial" w:cs="Arial"/>
          <w:sz w:val="24"/>
          <w:szCs w:val="24"/>
        </w:rPr>
        <w:t xml:space="preserve">                   </w:t>
      </w:r>
    </w:p>
    <w:p w14:paraId="7E532599" w14:textId="77777777" w:rsidR="0066170A" w:rsidRDefault="0066170A" w:rsidP="00974C3E">
      <w:pPr>
        <w:spacing w:after="0" w:line="240" w:lineRule="auto"/>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6396C93D" w14:textId="77777777" w:rsidTr="00524372">
        <w:trPr>
          <w:trHeight w:val="576"/>
        </w:trPr>
        <w:sdt>
          <w:sdtPr>
            <w:rPr>
              <w:rFonts w:ascii="Arial" w:hAnsi="Arial" w:cs="Arial"/>
              <w:sz w:val="24"/>
              <w:szCs w:val="24"/>
            </w:rPr>
            <w:alias w:val="Results"/>
            <w:tag w:val="Results"/>
            <w:id w:val="2001690361"/>
            <w:placeholder>
              <w:docPart w:val="6E97C89015944BDC888737F5FB41FEB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56D6514C" w14:textId="77777777" w:rsidR="0066170A" w:rsidRPr="00CA0A80" w:rsidRDefault="0066170A" w:rsidP="00524372">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737561652"/>
            <w:placeholder>
              <w:docPart w:val="74EA712D980C4560B30776412BCF9163"/>
            </w:placeholder>
            <w:showingPlcHdr/>
          </w:sdtPr>
          <w:sdtEndPr>
            <w:rPr>
              <w:rStyle w:val="DefaultParagraphFont"/>
              <w:rFonts w:asciiTheme="minorHAnsi" w:hAnsiTheme="minorHAnsi"/>
              <w:sz w:val="22"/>
              <w:szCs w:val="24"/>
            </w:rPr>
          </w:sdtEndPr>
          <w:sdtContent>
            <w:tc>
              <w:tcPr>
                <w:tcW w:w="7701" w:type="dxa"/>
              </w:tcPr>
              <w:p w14:paraId="76F9AE0B" w14:textId="77777777" w:rsidR="0066170A" w:rsidRPr="00571435" w:rsidRDefault="0066170A" w:rsidP="00524372">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2AB32312" w14:textId="77777777" w:rsidR="0066170A" w:rsidRDefault="0066170A" w:rsidP="00380E0B">
      <w:pPr>
        <w:spacing w:after="0" w:line="240" w:lineRule="auto"/>
        <w:rPr>
          <w:rFonts w:ascii="Arial" w:hAnsi="Arial" w:cs="Arial"/>
          <w:sz w:val="24"/>
          <w:szCs w:val="24"/>
        </w:rPr>
      </w:pPr>
      <w:r>
        <w:rPr>
          <w:rFonts w:ascii="Arial" w:hAnsi="Arial" w:cs="Arial"/>
          <w:sz w:val="24"/>
          <w:szCs w:val="24"/>
        </w:rPr>
        <w:t>0202</w:t>
      </w:r>
      <w:r w:rsidRPr="00B208CE">
        <w:rPr>
          <w:rFonts w:ascii="Arial" w:hAnsi="Arial" w:cs="Arial"/>
          <w:sz w:val="24"/>
          <w:szCs w:val="24"/>
        </w:rPr>
        <w:t xml:space="preserve">  </w:t>
      </w:r>
      <w:r>
        <w:rPr>
          <w:rFonts w:ascii="Arial" w:hAnsi="Arial" w:cs="Arial"/>
          <w:sz w:val="24"/>
          <w:szCs w:val="24"/>
        </w:rPr>
        <w:t xml:space="preserve">         Are all the appropriate blocks of each NAVMC 11512 for informal and </w:t>
      </w:r>
    </w:p>
    <w:p w14:paraId="35553152" w14:textId="77777777" w:rsidR="0066170A" w:rsidRDefault="0066170A" w:rsidP="00380E0B">
      <w:pPr>
        <w:spacing w:after="0" w:line="240" w:lineRule="auto"/>
        <w:rPr>
          <w:rFonts w:ascii="Arial" w:hAnsi="Arial" w:cs="Arial"/>
          <w:sz w:val="24"/>
          <w:szCs w:val="24"/>
        </w:rPr>
      </w:pPr>
      <w:r>
        <w:rPr>
          <w:rFonts w:ascii="Arial" w:hAnsi="Arial" w:cs="Arial"/>
          <w:sz w:val="24"/>
          <w:szCs w:val="24"/>
        </w:rPr>
        <w:t xml:space="preserve">                   formal complaints for the past 2 calendar years filled out in accordance with </w:t>
      </w:r>
    </w:p>
    <w:p w14:paraId="2051F114" w14:textId="77777777" w:rsidR="0066170A" w:rsidRDefault="0066170A" w:rsidP="002C0883">
      <w:pPr>
        <w:spacing w:after="0" w:line="240" w:lineRule="auto"/>
        <w:rPr>
          <w:rFonts w:ascii="Arial" w:hAnsi="Arial" w:cs="Arial"/>
          <w:sz w:val="24"/>
          <w:szCs w:val="24"/>
        </w:rPr>
      </w:pPr>
      <w:r>
        <w:rPr>
          <w:rFonts w:ascii="Arial" w:hAnsi="Arial" w:cs="Arial"/>
          <w:sz w:val="24"/>
          <w:szCs w:val="24"/>
        </w:rPr>
        <w:t xml:space="preserve">                   the reference? </w:t>
      </w:r>
    </w:p>
    <w:p w14:paraId="029A6163" w14:textId="77777777" w:rsidR="0066170A" w:rsidRDefault="0066170A" w:rsidP="007629B9">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w:t>
      </w:r>
      <w:r>
        <w:rPr>
          <w:rFonts w:ascii="Arial" w:hAnsi="Arial" w:cs="Arial"/>
          <w:sz w:val="24"/>
          <w:szCs w:val="24"/>
        </w:rPr>
        <w:t>Chap 4 par 1, 2 b-c, 15e.</w:t>
      </w:r>
    </w:p>
    <w:p w14:paraId="7796D3A0" w14:textId="77777777" w:rsidR="0066170A" w:rsidRDefault="0066170A" w:rsidP="00B208CE">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1A36DFBD" w14:textId="77777777" w:rsidTr="00C712CD">
        <w:trPr>
          <w:trHeight w:val="576"/>
        </w:trPr>
        <w:sdt>
          <w:sdtPr>
            <w:rPr>
              <w:rFonts w:ascii="Arial" w:hAnsi="Arial" w:cs="Arial"/>
              <w:sz w:val="24"/>
              <w:szCs w:val="24"/>
            </w:rPr>
            <w:alias w:val="Results"/>
            <w:tag w:val="Results"/>
            <w:id w:val="-2019694061"/>
            <w:placeholder>
              <w:docPart w:val="4827CFAAEE0E409382B06EA9552604D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704197F6" w14:textId="77777777" w:rsidR="0066170A" w:rsidRPr="00CA0A80" w:rsidRDefault="0066170A" w:rsidP="00C712CD">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140840015"/>
            <w:placeholder>
              <w:docPart w:val="75662D09FA6D452EABBD88EAB55DB48F"/>
            </w:placeholder>
            <w:showingPlcHdr/>
          </w:sdtPr>
          <w:sdtEndPr>
            <w:rPr>
              <w:rStyle w:val="DefaultParagraphFont"/>
              <w:rFonts w:asciiTheme="minorHAnsi" w:hAnsiTheme="minorHAnsi"/>
              <w:sz w:val="22"/>
              <w:szCs w:val="24"/>
            </w:rPr>
          </w:sdtEndPr>
          <w:sdtContent>
            <w:tc>
              <w:tcPr>
                <w:tcW w:w="7701" w:type="dxa"/>
              </w:tcPr>
              <w:p w14:paraId="1F6FAC6F" w14:textId="77777777" w:rsidR="0066170A" w:rsidRPr="00571435" w:rsidRDefault="0066170A" w:rsidP="00C712CD">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46321F17" w14:textId="77777777" w:rsidR="0066170A" w:rsidRDefault="0066170A" w:rsidP="00D71166">
      <w:pPr>
        <w:spacing w:after="0" w:line="240" w:lineRule="auto"/>
        <w:rPr>
          <w:rFonts w:ascii="Arial" w:hAnsi="Arial" w:cs="Arial"/>
          <w:sz w:val="24"/>
          <w:szCs w:val="24"/>
        </w:rPr>
      </w:pPr>
    </w:p>
    <w:p w14:paraId="0BDF8F7F" w14:textId="77777777" w:rsidR="0066170A" w:rsidRDefault="0066170A" w:rsidP="005B7451">
      <w:pPr>
        <w:spacing w:after="0" w:line="240" w:lineRule="auto"/>
        <w:rPr>
          <w:rFonts w:ascii="Arial" w:hAnsi="Arial" w:cs="Arial"/>
          <w:sz w:val="24"/>
          <w:szCs w:val="24"/>
        </w:rPr>
      </w:pPr>
      <w:r>
        <w:rPr>
          <w:rFonts w:ascii="Arial" w:hAnsi="Arial" w:cs="Arial"/>
          <w:sz w:val="24"/>
          <w:szCs w:val="24"/>
        </w:rPr>
        <w:t>0203</w:t>
      </w:r>
      <w:r w:rsidRPr="00B208CE">
        <w:rPr>
          <w:rFonts w:ascii="Arial" w:hAnsi="Arial" w:cs="Arial"/>
          <w:sz w:val="24"/>
          <w:szCs w:val="24"/>
        </w:rPr>
        <w:t xml:space="preserve">  </w:t>
      </w:r>
      <w:r>
        <w:rPr>
          <w:rFonts w:ascii="Arial" w:hAnsi="Arial" w:cs="Arial"/>
          <w:sz w:val="24"/>
          <w:szCs w:val="24"/>
        </w:rPr>
        <w:t xml:space="preserve">         When safety is a concern, can the commanders provide a detailed MFR </w:t>
      </w:r>
    </w:p>
    <w:p w14:paraId="1A90C252" w14:textId="77777777" w:rsidR="0066170A" w:rsidRDefault="0066170A" w:rsidP="00495A11">
      <w:pPr>
        <w:spacing w:after="0" w:line="240" w:lineRule="auto"/>
        <w:rPr>
          <w:rFonts w:ascii="Arial" w:hAnsi="Arial" w:cs="Arial"/>
          <w:sz w:val="24"/>
          <w:szCs w:val="24"/>
        </w:rPr>
      </w:pPr>
      <w:r>
        <w:rPr>
          <w:rFonts w:ascii="Arial" w:hAnsi="Arial" w:cs="Arial"/>
          <w:sz w:val="24"/>
          <w:szCs w:val="24"/>
        </w:rPr>
        <w:t xml:space="preserve">                   documenting actions taken to ensure safety and wellbeing of the </w:t>
      </w:r>
    </w:p>
    <w:p w14:paraId="3E7B8CB2" w14:textId="77777777" w:rsidR="0066170A" w:rsidRDefault="0066170A" w:rsidP="00495A11">
      <w:pPr>
        <w:spacing w:after="0" w:line="240" w:lineRule="auto"/>
        <w:rPr>
          <w:rFonts w:ascii="Arial" w:hAnsi="Arial" w:cs="Arial"/>
          <w:sz w:val="24"/>
          <w:szCs w:val="24"/>
        </w:rPr>
      </w:pPr>
      <w:r>
        <w:rPr>
          <w:rFonts w:ascii="Arial" w:hAnsi="Arial" w:cs="Arial"/>
          <w:sz w:val="24"/>
          <w:szCs w:val="24"/>
        </w:rPr>
        <w:t xml:space="preserve">                   complainant and or the subject and that support services have been made</w:t>
      </w:r>
    </w:p>
    <w:p w14:paraId="24D15864" w14:textId="77777777" w:rsidR="0066170A" w:rsidRDefault="0066170A" w:rsidP="00495A11">
      <w:pPr>
        <w:spacing w:after="0" w:line="240" w:lineRule="auto"/>
        <w:rPr>
          <w:rFonts w:ascii="Arial" w:hAnsi="Arial" w:cs="Arial"/>
          <w:sz w:val="24"/>
          <w:szCs w:val="24"/>
        </w:rPr>
      </w:pPr>
      <w:r>
        <w:rPr>
          <w:rFonts w:ascii="Arial" w:hAnsi="Arial" w:cs="Arial"/>
          <w:sz w:val="24"/>
          <w:szCs w:val="24"/>
        </w:rPr>
        <w:t xml:space="preserve">                   available of an informal/formal complaint throughout the process?</w:t>
      </w:r>
    </w:p>
    <w:p w14:paraId="0E38B1FF" w14:textId="77777777" w:rsidR="0066170A" w:rsidRPr="00B208CE" w:rsidRDefault="0066170A" w:rsidP="005F79FA">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 xml:space="preserve">4 par 2c,14,17a , Chap 5 par 3, </w:t>
      </w:r>
    </w:p>
    <w:p w14:paraId="301149EC" w14:textId="77777777" w:rsidR="0066170A" w:rsidRDefault="0066170A" w:rsidP="00D6323F">
      <w:pPr>
        <w:spacing w:after="0" w:line="240" w:lineRule="auto"/>
        <w:rPr>
          <w:rFonts w:ascii="Arial" w:hAnsi="Arial" w:cs="Arial"/>
          <w:sz w:val="24"/>
          <w:szCs w:val="24"/>
        </w:rPr>
      </w:pPr>
      <w:r>
        <w:rPr>
          <w:rFonts w:ascii="Arial" w:hAnsi="Arial" w:cs="Arial"/>
          <w:sz w:val="24"/>
          <w:szCs w:val="24"/>
        </w:rPr>
        <w:t xml:space="preserve">                   chap 6, 3a.</w:t>
      </w:r>
    </w:p>
    <w:p w14:paraId="224DA4C0" w14:textId="77777777" w:rsidR="0066170A" w:rsidRDefault="0066170A" w:rsidP="00D6323F">
      <w:pPr>
        <w:spacing w:after="0" w:line="240" w:lineRule="auto"/>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756221FD" w14:textId="77777777" w:rsidTr="00DE5124">
        <w:trPr>
          <w:trHeight w:val="576"/>
        </w:trPr>
        <w:sdt>
          <w:sdtPr>
            <w:rPr>
              <w:rFonts w:ascii="Arial" w:hAnsi="Arial" w:cs="Arial"/>
              <w:sz w:val="24"/>
              <w:szCs w:val="24"/>
            </w:rPr>
            <w:alias w:val="Results"/>
            <w:tag w:val="Results"/>
            <w:id w:val="1065843366"/>
            <w:placeholder>
              <w:docPart w:val="3559D2621F5C4411AD1AC256CE8CB5D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17B60E34" w14:textId="77777777" w:rsidR="0066170A" w:rsidRPr="00CA0A80" w:rsidRDefault="0066170A" w:rsidP="00DE5124">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895415000"/>
            <w:placeholder>
              <w:docPart w:val="FE261E9599EA48FEB081149278D0723E"/>
            </w:placeholder>
            <w:showingPlcHdr/>
          </w:sdtPr>
          <w:sdtEndPr>
            <w:rPr>
              <w:rStyle w:val="DefaultParagraphFont"/>
              <w:rFonts w:asciiTheme="minorHAnsi" w:hAnsiTheme="minorHAnsi"/>
              <w:sz w:val="22"/>
              <w:szCs w:val="24"/>
            </w:rPr>
          </w:sdtEndPr>
          <w:sdtContent>
            <w:tc>
              <w:tcPr>
                <w:tcW w:w="7701" w:type="dxa"/>
              </w:tcPr>
              <w:p w14:paraId="3E4B9A10" w14:textId="77777777" w:rsidR="0066170A" w:rsidRPr="00571435" w:rsidRDefault="0066170A" w:rsidP="00DE5124">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50BEE05E" w14:textId="77777777" w:rsidR="0066170A" w:rsidRDefault="0066170A" w:rsidP="00D71166">
      <w:pPr>
        <w:spacing w:after="0" w:line="240" w:lineRule="auto"/>
        <w:rPr>
          <w:rFonts w:ascii="Arial" w:hAnsi="Arial" w:cs="Arial"/>
          <w:sz w:val="24"/>
          <w:szCs w:val="24"/>
        </w:rPr>
      </w:pPr>
    </w:p>
    <w:p w14:paraId="45B260EC" w14:textId="77777777" w:rsidR="0066170A" w:rsidRDefault="0066170A" w:rsidP="00611D2D">
      <w:pPr>
        <w:spacing w:after="0" w:line="240" w:lineRule="auto"/>
        <w:rPr>
          <w:rFonts w:ascii="Arial" w:hAnsi="Arial" w:cs="Arial"/>
          <w:sz w:val="24"/>
          <w:szCs w:val="24"/>
        </w:rPr>
      </w:pPr>
      <w:r>
        <w:rPr>
          <w:rFonts w:ascii="Arial" w:hAnsi="Arial" w:cs="Arial"/>
          <w:sz w:val="24"/>
          <w:szCs w:val="24"/>
        </w:rPr>
        <w:t>0204</w:t>
      </w:r>
      <w:r w:rsidRPr="00B208CE">
        <w:rPr>
          <w:rFonts w:ascii="Arial" w:hAnsi="Arial" w:cs="Arial"/>
          <w:sz w:val="24"/>
          <w:szCs w:val="24"/>
        </w:rPr>
        <w:t xml:space="preserve">  </w:t>
      </w:r>
      <w:r>
        <w:rPr>
          <w:rFonts w:ascii="Arial" w:hAnsi="Arial" w:cs="Arial"/>
          <w:sz w:val="24"/>
          <w:szCs w:val="24"/>
        </w:rPr>
        <w:t xml:space="preserve">         Has the commander ensured that every formal complaint has been </w:t>
      </w:r>
    </w:p>
    <w:p w14:paraId="673D115A" w14:textId="77777777" w:rsidR="0066170A" w:rsidRPr="004E126E" w:rsidRDefault="0066170A" w:rsidP="00E27692">
      <w:pPr>
        <w:spacing w:after="0" w:line="240" w:lineRule="auto"/>
        <w:rPr>
          <w:rFonts w:ascii="Arial" w:hAnsi="Arial" w:cs="Arial"/>
          <w:strike/>
          <w:sz w:val="24"/>
          <w:szCs w:val="24"/>
        </w:rPr>
      </w:pPr>
      <w:r>
        <w:rPr>
          <w:rFonts w:ascii="Arial" w:hAnsi="Arial" w:cs="Arial"/>
          <w:sz w:val="24"/>
          <w:szCs w:val="24"/>
        </w:rPr>
        <w:t xml:space="preserve">                   investigated (command investigation or appropriate authority)? </w:t>
      </w:r>
    </w:p>
    <w:p w14:paraId="2CCF9ECF" w14:textId="77777777" w:rsidR="0066170A" w:rsidRDefault="0066170A" w:rsidP="00E27692">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4</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15 a. (1)-(2), (3 c.), Chap 6 par 7-9</w:t>
      </w:r>
    </w:p>
    <w:p w14:paraId="340C415E" w14:textId="77777777" w:rsidR="0066170A" w:rsidRDefault="0066170A" w:rsidP="00E27692">
      <w:pPr>
        <w:spacing w:after="0" w:line="240" w:lineRule="auto"/>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2DFD0ADC" w14:textId="77777777" w:rsidTr="00DE5124">
        <w:trPr>
          <w:trHeight w:val="576"/>
        </w:trPr>
        <w:sdt>
          <w:sdtPr>
            <w:rPr>
              <w:rFonts w:ascii="Arial" w:hAnsi="Arial" w:cs="Arial"/>
              <w:sz w:val="24"/>
              <w:szCs w:val="24"/>
            </w:rPr>
            <w:alias w:val="Results"/>
            <w:tag w:val="Results"/>
            <w:id w:val="811446078"/>
            <w:placeholder>
              <w:docPart w:val="C0804FB0B50E4B87AB34F660564C68D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553488A4" w14:textId="77777777" w:rsidR="0066170A" w:rsidRPr="00CA0A80" w:rsidRDefault="0066170A" w:rsidP="00DE5124">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796496599"/>
            <w:placeholder>
              <w:docPart w:val="CE4DA2E023F546468CF0D4D61A84C484"/>
            </w:placeholder>
            <w:showingPlcHdr/>
          </w:sdtPr>
          <w:sdtEndPr>
            <w:rPr>
              <w:rStyle w:val="DefaultParagraphFont"/>
              <w:rFonts w:asciiTheme="minorHAnsi" w:hAnsiTheme="minorHAnsi"/>
              <w:sz w:val="22"/>
              <w:szCs w:val="24"/>
            </w:rPr>
          </w:sdtEndPr>
          <w:sdtContent>
            <w:tc>
              <w:tcPr>
                <w:tcW w:w="7701" w:type="dxa"/>
              </w:tcPr>
              <w:p w14:paraId="5B6ADF15" w14:textId="77777777" w:rsidR="0066170A" w:rsidRPr="00571435" w:rsidRDefault="0066170A" w:rsidP="00DE5124">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5F9678C8" w14:textId="77777777" w:rsidR="0066170A" w:rsidRDefault="0066170A" w:rsidP="007D704B">
      <w:pPr>
        <w:spacing w:after="0" w:line="240" w:lineRule="auto"/>
        <w:rPr>
          <w:rFonts w:ascii="Arial" w:hAnsi="Arial" w:cs="Arial"/>
          <w:sz w:val="24"/>
          <w:szCs w:val="24"/>
        </w:rPr>
      </w:pPr>
      <w:r>
        <w:rPr>
          <w:rFonts w:ascii="Arial" w:hAnsi="Arial" w:cs="Arial"/>
          <w:sz w:val="24"/>
          <w:szCs w:val="24"/>
        </w:rPr>
        <w:t>0205</w:t>
      </w:r>
      <w:r w:rsidRPr="00B208CE">
        <w:rPr>
          <w:rFonts w:ascii="Arial" w:hAnsi="Arial" w:cs="Arial"/>
          <w:sz w:val="24"/>
          <w:szCs w:val="24"/>
        </w:rPr>
        <w:t xml:space="preserve">  </w:t>
      </w:r>
      <w:r>
        <w:rPr>
          <w:rFonts w:ascii="Arial" w:hAnsi="Arial" w:cs="Arial"/>
          <w:sz w:val="24"/>
          <w:szCs w:val="24"/>
        </w:rPr>
        <w:t xml:space="preserve">         Prior to dismissing the complaint (a commander must have completed all </w:t>
      </w:r>
    </w:p>
    <w:p w14:paraId="2AA468D9" w14:textId="77777777" w:rsidR="0066170A" w:rsidRDefault="0066170A" w:rsidP="007D704B">
      <w:pPr>
        <w:spacing w:after="0" w:line="240" w:lineRule="auto"/>
        <w:rPr>
          <w:rFonts w:ascii="Arial" w:hAnsi="Arial" w:cs="Arial"/>
          <w:sz w:val="24"/>
          <w:szCs w:val="24"/>
        </w:rPr>
      </w:pPr>
      <w:r>
        <w:rPr>
          <w:rFonts w:ascii="Arial" w:hAnsi="Arial" w:cs="Arial"/>
          <w:sz w:val="24"/>
          <w:szCs w:val="24"/>
        </w:rPr>
        <w:t xml:space="preserve">                   steps outlined below to be compliant): </w:t>
      </w:r>
    </w:p>
    <w:p w14:paraId="00571EA8" w14:textId="77777777" w:rsidR="0066170A" w:rsidRDefault="0066170A" w:rsidP="0066170A">
      <w:pPr>
        <w:pStyle w:val="ListParagraph"/>
        <w:widowControl w:val="0"/>
        <w:numPr>
          <w:ilvl w:val="0"/>
          <w:numId w:val="34"/>
        </w:numPr>
        <w:spacing w:after="0" w:line="240" w:lineRule="auto"/>
        <w:rPr>
          <w:rFonts w:ascii="Arial" w:hAnsi="Arial" w:cs="Arial"/>
          <w:sz w:val="24"/>
          <w:szCs w:val="24"/>
        </w:rPr>
      </w:pPr>
      <w:r>
        <w:rPr>
          <w:rFonts w:ascii="Arial" w:hAnsi="Arial" w:cs="Arial"/>
          <w:sz w:val="24"/>
          <w:szCs w:val="24"/>
        </w:rPr>
        <w:lastRenderedPageBreak/>
        <w:t xml:space="preserve">Was the complaint investigated by the appropriate entity? </w:t>
      </w:r>
    </w:p>
    <w:p w14:paraId="293FD3FF" w14:textId="77777777" w:rsidR="0066170A" w:rsidRDefault="0066170A" w:rsidP="0066170A">
      <w:pPr>
        <w:pStyle w:val="ListParagraph"/>
        <w:widowControl w:val="0"/>
        <w:numPr>
          <w:ilvl w:val="0"/>
          <w:numId w:val="34"/>
        </w:numPr>
        <w:spacing w:after="0" w:line="240" w:lineRule="auto"/>
        <w:rPr>
          <w:rFonts w:ascii="Arial" w:hAnsi="Arial" w:cs="Arial"/>
          <w:sz w:val="24"/>
          <w:szCs w:val="24"/>
        </w:rPr>
      </w:pPr>
      <w:r>
        <w:rPr>
          <w:rFonts w:ascii="Arial" w:hAnsi="Arial" w:cs="Arial"/>
          <w:sz w:val="24"/>
          <w:szCs w:val="24"/>
        </w:rPr>
        <w:t xml:space="preserve">Reviewed the report of investigation? </w:t>
      </w:r>
    </w:p>
    <w:p w14:paraId="10B4A3A0" w14:textId="77777777" w:rsidR="0066170A" w:rsidRDefault="0066170A" w:rsidP="0066170A">
      <w:pPr>
        <w:pStyle w:val="ListParagraph"/>
        <w:widowControl w:val="0"/>
        <w:numPr>
          <w:ilvl w:val="0"/>
          <w:numId w:val="34"/>
        </w:numPr>
        <w:spacing w:after="0" w:line="240" w:lineRule="auto"/>
        <w:rPr>
          <w:rFonts w:ascii="Arial" w:hAnsi="Arial" w:cs="Arial"/>
          <w:sz w:val="24"/>
          <w:szCs w:val="24"/>
        </w:rPr>
      </w:pPr>
      <w:r>
        <w:rPr>
          <w:rFonts w:ascii="Arial" w:hAnsi="Arial" w:cs="Arial"/>
          <w:sz w:val="24"/>
          <w:szCs w:val="24"/>
        </w:rPr>
        <w:t>Consulted with both the SJA and EOA to ensure it meets the criteria of dismissal outlined in the reference?</w:t>
      </w:r>
    </w:p>
    <w:p w14:paraId="7CF5E5A5" w14:textId="77777777" w:rsidR="0066170A" w:rsidRDefault="0066170A" w:rsidP="00955738">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6</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3i.</w:t>
      </w:r>
      <w:bookmarkStart w:id="22" w:name="_Hlk170121998"/>
    </w:p>
    <w:bookmarkEnd w:id="22"/>
    <w:p w14:paraId="0077F7D0" w14:textId="77777777" w:rsidR="0066170A" w:rsidRDefault="0066170A" w:rsidP="00955738">
      <w:pPr>
        <w:spacing w:after="0" w:line="240" w:lineRule="auto"/>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4119B918" w14:textId="77777777" w:rsidTr="00DE5124">
        <w:trPr>
          <w:trHeight w:val="576"/>
        </w:trPr>
        <w:sdt>
          <w:sdtPr>
            <w:rPr>
              <w:rFonts w:ascii="Arial" w:hAnsi="Arial" w:cs="Arial"/>
              <w:sz w:val="24"/>
              <w:szCs w:val="24"/>
            </w:rPr>
            <w:alias w:val="Results"/>
            <w:tag w:val="Results"/>
            <w:id w:val="-137877832"/>
            <w:placeholder>
              <w:docPart w:val="8A943BF8E3BD4A73A969766B162A1E9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156A8643" w14:textId="77777777" w:rsidR="0066170A" w:rsidRPr="00CA0A80" w:rsidRDefault="0066170A" w:rsidP="00DE5124">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360120863"/>
            <w:placeholder>
              <w:docPart w:val="DE6232E9111F46D5A26E3624B422BBEB"/>
            </w:placeholder>
            <w:showingPlcHdr/>
          </w:sdtPr>
          <w:sdtEndPr>
            <w:rPr>
              <w:rStyle w:val="DefaultParagraphFont"/>
              <w:rFonts w:asciiTheme="minorHAnsi" w:hAnsiTheme="minorHAnsi"/>
              <w:sz w:val="22"/>
              <w:szCs w:val="24"/>
            </w:rPr>
          </w:sdtEndPr>
          <w:sdtContent>
            <w:tc>
              <w:tcPr>
                <w:tcW w:w="7701" w:type="dxa"/>
              </w:tcPr>
              <w:p w14:paraId="32AD6573" w14:textId="77777777" w:rsidR="0066170A" w:rsidRPr="00571435" w:rsidRDefault="0066170A" w:rsidP="00DE5124">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12DE946B" w14:textId="77777777" w:rsidR="0066170A" w:rsidRDefault="0066170A" w:rsidP="00C7392F">
      <w:pPr>
        <w:spacing w:after="0" w:line="240" w:lineRule="auto"/>
        <w:rPr>
          <w:rFonts w:ascii="Arial" w:hAnsi="Arial" w:cs="Arial"/>
          <w:sz w:val="24"/>
          <w:szCs w:val="24"/>
        </w:rPr>
      </w:pPr>
      <w:r>
        <w:rPr>
          <w:rFonts w:ascii="Arial" w:hAnsi="Arial" w:cs="Arial"/>
          <w:sz w:val="24"/>
          <w:szCs w:val="24"/>
        </w:rPr>
        <w:t>0206</w:t>
      </w:r>
      <w:r w:rsidRPr="00B208CE">
        <w:rPr>
          <w:rFonts w:ascii="Arial" w:hAnsi="Arial" w:cs="Arial"/>
          <w:sz w:val="24"/>
          <w:szCs w:val="24"/>
        </w:rPr>
        <w:t xml:space="preserve">  </w:t>
      </w:r>
      <w:r>
        <w:rPr>
          <w:rFonts w:ascii="Arial" w:hAnsi="Arial" w:cs="Arial"/>
          <w:sz w:val="24"/>
          <w:szCs w:val="24"/>
        </w:rPr>
        <w:t xml:space="preserve">         If an investigation was not able to be completed in the required timeframe,</w:t>
      </w:r>
    </w:p>
    <w:p w14:paraId="7FF07B9F" w14:textId="77777777" w:rsidR="0066170A" w:rsidRDefault="0066170A" w:rsidP="00C7392F">
      <w:pPr>
        <w:spacing w:after="0" w:line="240" w:lineRule="auto"/>
        <w:rPr>
          <w:rFonts w:ascii="Arial" w:hAnsi="Arial" w:cs="Arial"/>
          <w:sz w:val="24"/>
          <w:szCs w:val="24"/>
        </w:rPr>
      </w:pPr>
      <w:r>
        <w:rPr>
          <w:rFonts w:ascii="Arial" w:hAnsi="Arial" w:cs="Arial"/>
          <w:sz w:val="24"/>
          <w:szCs w:val="24"/>
        </w:rPr>
        <w:t xml:space="preserve">                   did the commander submit a progress report to the GCMCA every 14 </w:t>
      </w:r>
    </w:p>
    <w:p w14:paraId="47C39027" w14:textId="77777777" w:rsidR="0066170A" w:rsidRPr="004E126E" w:rsidRDefault="0066170A" w:rsidP="00E0450F">
      <w:pPr>
        <w:spacing w:after="0" w:line="240" w:lineRule="auto"/>
        <w:rPr>
          <w:rFonts w:ascii="Arial" w:hAnsi="Arial" w:cs="Arial"/>
          <w:strike/>
          <w:sz w:val="24"/>
          <w:szCs w:val="24"/>
        </w:rPr>
      </w:pPr>
      <w:r>
        <w:rPr>
          <w:rFonts w:ascii="Arial" w:hAnsi="Arial" w:cs="Arial"/>
          <w:sz w:val="24"/>
          <w:szCs w:val="24"/>
        </w:rPr>
        <w:t xml:space="preserve">                   calendar days thereafter until the investigation was completed? </w:t>
      </w:r>
    </w:p>
    <w:p w14:paraId="347DF8B8" w14:textId="77777777" w:rsidR="0066170A" w:rsidRDefault="0066170A" w:rsidP="000114E4">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 xml:space="preserve">Reference:  </w:t>
      </w:r>
      <w:r>
        <w:rPr>
          <w:rFonts w:ascii="Arial" w:hAnsi="Arial" w:cs="Arial"/>
          <w:sz w:val="24"/>
          <w:szCs w:val="24"/>
        </w:rPr>
        <w:t xml:space="preserve">DODI 1020.03 par 4.2 d., DODI 1350.02 par 4.2, </w:t>
      </w:r>
      <w:r w:rsidRPr="00B208CE">
        <w:rPr>
          <w:rFonts w:ascii="Arial" w:hAnsi="Arial" w:cs="Arial"/>
          <w:sz w:val="24"/>
          <w:szCs w:val="24"/>
        </w:rPr>
        <w:t>MCO</w:t>
      </w:r>
      <w:r>
        <w:rPr>
          <w:rFonts w:ascii="Arial" w:hAnsi="Arial" w:cs="Arial"/>
          <w:sz w:val="24"/>
          <w:szCs w:val="24"/>
        </w:rPr>
        <w:t xml:space="preserve"> </w:t>
      </w:r>
    </w:p>
    <w:p w14:paraId="5FBB686F" w14:textId="77777777" w:rsidR="0066170A" w:rsidRDefault="0066170A" w:rsidP="00E0450F">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6</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3j.</w:t>
      </w:r>
    </w:p>
    <w:p w14:paraId="33A25001" w14:textId="77777777" w:rsidR="0066170A" w:rsidRDefault="0066170A" w:rsidP="00E0450F">
      <w:pPr>
        <w:spacing w:after="0" w:line="240" w:lineRule="auto"/>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4D50E088" w14:textId="77777777" w:rsidTr="00FE15F1">
        <w:trPr>
          <w:trHeight w:val="576"/>
        </w:trPr>
        <w:sdt>
          <w:sdtPr>
            <w:rPr>
              <w:rFonts w:ascii="Arial" w:hAnsi="Arial" w:cs="Arial"/>
              <w:sz w:val="24"/>
              <w:szCs w:val="24"/>
            </w:rPr>
            <w:alias w:val="Results"/>
            <w:tag w:val="Results"/>
            <w:id w:val="-555852229"/>
            <w:placeholder>
              <w:docPart w:val="C7B0BD8D938D47C1974A68224E083DA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74E3FC7E" w14:textId="77777777" w:rsidR="0066170A" w:rsidRPr="00CA0A80" w:rsidRDefault="0066170A" w:rsidP="00FE15F1">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523982563"/>
            <w:placeholder>
              <w:docPart w:val="CE208138545F4E29BE60146481F5B902"/>
            </w:placeholder>
            <w:showingPlcHdr/>
          </w:sdtPr>
          <w:sdtEndPr>
            <w:rPr>
              <w:rStyle w:val="DefaultParagraphFont"/>
              <w:rFonts w:asciiTheme="minorHAnsi" w:hAnsiTheme="minorHAnsi"/>
              <w:sz w:val="22"/>
              <w:szCs w:val="24"/>
            </w:rPr>
          </w:sdtEndPr>
          <w:sdtContent>
            <w:tc>
              <w:tcPr>
                <w:tcW w:w="7701" w:type="dxa"/>
              </w:tcPr>
              <w:p w14:paraId="695A6E93" w14:textId="77777777" w:rsidR="0066170A" w:rsidRPr="00571435" w:rsidRDefault="0066170A" w:rsidP="00FE15F1">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32C2A729" w14:textId="77777777" w:rsidR="0066170A" w:rsidRDefault="0066170A" w:rsidP="006B5F4D">
      <w:pPr>
        <w:spacing w:after="0"/>
        <w:rPr>
          <w:rFonts w:ascii="Arial" w:hAnsi="Arial" w:cs="Arial"/>
          <w:sz w:val="24"/>
          <w:szCs w:val="24"/>
        </w:rPr>
      </w:pPr>
      <w:r>
        <w:rPr>
          <w:rFonts w:ascii="Arial" w:hAnsi="Arial" w:cs="Arial"/>
          <w:sz w:val="24"/>
          <w:szCs w:val="24"/>
        </w:rPr>
        <w:t xml:space="preserve">Section 3 – Sexual Harassment (SH) </w:t>
      </w:r>
      <w:r w:rsidRPr="00B208CE">
        <w:rPr>
          <w:rFonts w:ascii="Arial" w:hAnsi="Arial" w:cs="Arial"/>
          <w:sz w:val="24"/>
          <w:szCs w:val="24"/>
        </w:rPr>
        <w:t>C</w:t>
      </w:r>
      <w:r w:rsidRPr="0049296C">
        <w:rPr>
          <w:rFonts w:ascii="Arial" w:hAnsi="Arial" w:cs="Arial"/>
          <w:sz w:val="24"/>
          <w:szCs w:val="24"/>
        </w:rPr>
        <w:t>omplaint</w:t>
      </w:r>
      <w:r w:rsidRPr="00B208CE">
        <w:rPr>
          <w:rFonts w:ascii="Arial" w:hAnsi="Arial" w:cs="Arial"/>
          <w:sz w:val="24"/>
          <w:szCs w:val="24"/>
        </w:rPr>
        <w:t xml:space="preserve"> P</w:t>
      </w:r>
      <w:r w:rsidRPr="0049296C">
        <w:rPr>
          <w:rFonts w:ascii="Arial" w:hAnsi="Arial" w:cs="Arial"/>
          <w:sz w:val="24"/>
          <w:szCs w:val="24"/>
        </w:rPr>
        <w:t>rocessing</w:t>
      </w:r>
      <w:r>
        <w:rPr>
          <w:rFonts w:ascii="Arial" w:hAnsi="Arial" w:cs="Arial"/>
          <w:sz w:val="24"/>
          <w:szCs w:val="24"/>
        </w:rPr>
        <w:t xml:space="preserve"> </w:t>
      </w:r>
      <w:r w:rsidRPr="00B208CE">
        <w:rPr>
          <w:rFonts w:ascii="Arial" w:hAnsi="Arial" w:cs="Arial"/>
          <w:sz w:val="24"/>
          <w:szCs w:val="24"/>
        </w:rPr>
        <w:t>(Applicable to</w:t>
      </w:r>
      <w:r w:rsidRPr="00CC7074">
        <w:rPr>
          <w:rFonts w:ascii="Arial" w:hAnsi="Arial" w:cs="Arial"/>
          <w:sz w:val="24"/>
          <w:szCs w:val="24"/>
        </w:rPr>
        <w:t xml:space="preserve"> </w:t>
      </w:r>
      <w:r>
        <w:rPr>
          <w:rFonts w:ascii="Arial" w:hAnsi="Arial" w:cs="Arial"/>
          <w:sz w:val="24"/>
          <w:szCs w:val="24"/>
        </w:rPr>
        <w:t>Commanders/Commanding Generals</w:t>
      </w:r>
      <w:r w:rsidRPr="00B208CE">
        <w:rPr>
          <w:rFonts w:ascii="Arial" w:hAnsi="Arial" w:cs="Arial"/>
          <w:sz w:val="24"/>
          <w:szCs w:val="24"/>
        </w:rPr>
        <w:t xml:space="preserve">) </w:t>
      </w:r>
    </w:p>
    <w:p w14:paraId="70939CFE" w14:textId="77777777" w:rsidR="0066170A" w:rsidRPr="00B208CE" w:rsidRDefault="0066170A" w:rsidP="00B208CE">
      <w:pPr>
        <w:spacing w:after="0"/>
        <w:rPr>
          <w:rFonts w:ascii="Arial" w:hAnsi="Arial" w:cs="Arial"/>
          <w:sz w:val="24"/>
          <w:szCs w:val="24"/>
        </w:rPr>
      </w:pPr>
    </w:p>
    <w:p w14:paraId="69FAB8F4" w14:textId="77777777" w:rsidR="0066170A" w:rsidRDefault="0066170A" w:rsidP="00C67D57">
      <w:pPr>
        <w:spacing w:after="0"/>
        <w:rPr>
          <w:rFonts w:ascii="Arial" w:hAnsi="Arial" w:cs="Arial"/>
          <w:sz w:val="24"/>
          <w:szCs w:val="24"/>
        </w:rPr>
      </w:pPr>
      <w:r>
        <w:rPr>
          <w:rFonts w:ascii="Arial" w:hAnsi="Arial" w:cs="Arial"/>
          <w:sz w:val="24"/>
          <w:szCs w:val="24"/>
        </w:rPr>
        <w:t xml:space="preserve">0301        </w:t>
      </w:r>
      <w:r w:rsidRPr="00B208CE">
        <w:rPr>
          <w:rFonts w:ascii="Arial" w:hAnsi="Arial" w:cs="Arial"/>
          <w:sz w:val="24"/>
          <w:szCs w:val="24"/>
        </w:rPr>
        <w:t xml:space="preserve"> </w:t>
      </w:r>
      <w:r>
        <w:rPr>
          <w:rFonts w:ascii="Arial" w:hAnsi="Arial" w:cs="Arial"/>
          <w:sz w:val="24"/>
          <w:szCs w:val="24"/>
        </w:rPr>
        <w:t xml:space="preserve">  Has the commander adhered to the sexual harassment complaint </w:t>
      </w:r>
      <w:bookmarkStart w:id="23" w:name="_Hlk170214881"/>
    </w:p>
    <w:bookmarkEnd w:id="23"/>
    <w:p w14:paraId="52964C12" w14:textId="77777777" w:rsidR="0066170A" w:rsidRDefault="0066170A" w:rsidP="00B66E8D">
      <w:pPr>
        <w:spacing w:after="0"/>
        <w:rPr>
          <w:rFonts w:ascii="Arial" w:hAnsi="Arial" w:cs="Arial"/>
          <w:sz w:val="24"/>
          <w:szCs w:val="24"/>
        </w:rPr>
      </w:pPr>
      <w:r>
        <w:rPr>
          <w:rFonts w:ascii="Arial" w:hAnsi="Arial" w:cs="Arial"/>
          <w:sz w:val="24"/>
          <w:szCs w:val="24"/>
        </w:rPr>
        <w:t xml:space="preserve">                   timelines outlined in the reference?</w:t>
      </w:r>
    </w:p>
    <w:p w14:paraId="6AF129CD" w14:textId="77777777" w:rsidR="0066170A" w:rsidRDefault="0066170A" w:rsidP="00F83E15">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 xml:space="preserve">Reference:  </w:t>
      </w:r>
      <w:r>
        <w:rPr>
          <w:rFonts w:ascii="Arial" w:hAnsi="Arial" w:cs="Arial"/>
          <w:sz w:val="24"/>
          <w:szCs w:val="24"/>
        </w:rPr>
        <w:t xml:space="preserve">Title 10 USC Section 1561, DODI 1020.03 par 4.4, </w:t>
      </w:r>
    </w:p>
    <w:p w14:paraId="40DD8074" w14:textId="77777777" w:rsidR="0066170A" w:rsidRDefault="0066170A" w:rsidP="00B208CE">
      <w:pPr>
        <w:spacing w:after="0"/>
        <w:rPr>
          <w:rFonts w:ascii="Arial" w:hAnsi="Arial" w:cs="Arial"/>
          <w:sz w:val="24"/>
          <w:szCs w:val="24"/>
        </w:rPr>
      </w:pPr>
      <w:r>
        <w:rPr>
          <w:rFonts w:ascii="Arial" w:hAnsi="Arial" w:cs="Arial"/>
          <w:sz w:val="24"/>
          <w:szCs w:val="24"/>
        </w:rPr>
        <w:t xml:space="preserve">                   DODI 1350.02 </w:t>
      </w:r>
      <w:r w:rsidRPr="00B208CE">
        <w:rPr>
          <w:rFonts w:ascii="Arial" w:hAnsi="Arial" w:cs="Arial"/>
          <w:sz w:val="24"/>
          <w:szCs w:val="24"/>
        </w:rPr>
        <w:t>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4</w:t>
      </w:r>
      <w:r w:rsidRPr="00B208CE">
        <w:rPr>
          <w:rFonts w:ascii="Arial" w:hAnsi="Arial" w:cs="Arial"/>
          <w:sz w:val="24"/>
          <w:szCs w:val="24"/>
        </w:rPr>
        <w:t>,</w:t>
      </w:r>
      <w:r>
        <w:rPr>
          <w:rFonts w:ascii="Arial" w:hAnsi="Arial" w:cs="Arial"/>
          <w:sz w:val="24"/>
          <w:szCs w:val="24"/>
        </w:rPr>
        <w:t xml:space="preserve"> p</w:t>
      </w:r>
      <w:r w:rsidRPr="00B208CE">
        <w:rPr>
          <w:rFonts w:ascii="Arial" w:hAnsi="Arial" w:cs="Arial"/>
          <w:sz w:val="24"/>
          <w:szCs w:val="24"/>
        </w:rPr>
        <w:t xml:space="preserve">ar </w:t>
      </w:r>
      <w:r>
        <w:rPr>
          <w:rFonts w:ascii="Arial" w:hAnsi="Arial" w:cs="Arial"/>
          <w:sz w:val="24"/>
          <w:szCs w:val="24"/>
        </w:rPr>
        <w:t>2,4,17a., 6 par 2f., 3h.</w:t>
      </w:r>
    </w:p>
    <w:p w14:paraId="0C95BA09" w14:textId="77777777" w:rsidR="0066170A" w:rsidRDefault="0066170A" w:rsidP="00B208CE">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6E16DA3A" w14:textId="77777777" w:rsidTr="00C712CD">
        <w:trPr>
          <w:trHeight w:val="576"/>
        </w:trPr>
        <w:sdt>
          <w:sdtPr>
            <w:rPr>
              <w:rFonts w:ascii="Arial" w:hAnsi="Arial" w:cs="Arial"/>
              <w:sz w:val="24"/>
              <w:szCs w:val="24"/>
            </w:rPr>
            <w:alias w:val="Results"/>
            <w:tag w:val="Results"/>
            <w:id w:val="-944851193"/>
            <w:placeholder>
              <w:docPart w:val="AFA4960CE64C4E668CFA15A34C851B1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670EA137" w14:textId="77777777" w:rsidR="0066170A" w:rsidRPr="00CA0A80" w:rsidRDefault="0066170A" w:rsidP="00C712CD">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577907491"/>
            <w:placeholder>
              <w:docPart w:val="1EAC2D74BC7F4C92A8D0E3F16AE34F5C"/>
            </w:placeholder>
            <w:showingPlcHdr/>
          </w:sdtPr>
          <w:sdtEndPr>
            <w:rPr>
              <w:rStyle w:val="DefaultParagraphFont"/>
              <w:rFonts w:asciiTheme="minorHAnsi" w:hAnsiTheme="minorHAnsi"/>
              <w:sz w:val="22"/>
              <w:szCs w:val="24"/>
            </w:rPr>
          </w:sdtEndPr>
          <w:sdtContent>
            <w:tc>
              <w:tcPr>
                <w:tcW w:w="7701" w:type="dxa"/>
              </w:tcPr>
              <w:p w14:paraId="374BB2CB" w14:textId="77777777" w:rsidR="0066170A" w:rsidRPr="00571435" w:rsidRDefault="0066170A" w:rsidP="00C712CD">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7DBEE405" w14:textId="77777777" w:rsidR="0066170A" w:rsidRDefault="0066170A" w:rsidP="00CA3AE4">
      <w:pPr>
        <w:spacing w:after="0"/>
        <w:rPr>
          <w:rFonts w:ascii="Arial" w:hAnsi="Arial" w:cs="Arial"/>
          <w:sz w:val="24"/>
          <w:szCs w:val="24"/>
        </w:rPr>
      </w:pPr>
      <w:r>
        <w:rPr>
          <w:rFonts w:ascii="Arial" w:hAnsi="Arial" w:cs="Arial"/>
          <w:sz w:val="24"/>
          <w:szCs w:val="24"/>
        </w:rPr>
        <w:t xml:space="preserve">0302        </w:t>
      </w:r>
      <w:r w:rsidRPr="00B208CE">
        <w:rPr>
          <w:rFonts w:ascii="Arial" w:hAnsi="Arial" w:cs="Arial"/>
          <w:sz w:val="24"/>
          <w:szCs w:val="24"/>
        </w:rPr>
        <w:t xml:space="preserve"> </w:t>
      </w:r>
      <w:r>
        <w:rPr>
          <w:rFonts w:ascii="Arial" w:hAnsi="Arial" w:cs="Arial"/>
          <w:sz w:val="24"/>
          <w:szCs w:val="24"/>
        </w:rPr>
        <w:t xml:space="preserve">  Are all the appropriate blocks of each NAVMC 11512 for informal and </w:t>
      </w:r>
    </w:p>
    <w:p w14:paraId="1F3E84E3" w14:textId="77777777" w:rsidR="0066170A" w:rsidRDefault="0066170A" w:rsidP="00CA3AE4">
      <w:pPr>
        <w:spacing w:after="0"/>
        <w:rPr>
          <w:rFonts w:ascii="Arial" w:hAnsi="Arial" w:cs="Arial"/>
          <w:sz w:val="24"/>
          <w:szCs w:val="24"/>
        </w:rPr>
      </w:pPr>
      <w:r>
        <w:rPr>
          <w:rFonts w:ascii="Arial" w:hAnsi="Arial" w:cs="Arial"/>
          <w:sz w:val="24"/>
          <w:szCs w:val="24"/>
        </w:rPr>
        <w:t xml:space="preserve">                   formal complaints for the past 2 calendar years filled out in accordance with</w:t>
      </w:r>
    </w:p>
    <w:p w14:paraId="3C7CAFB0" w14:textId="77777777" w:rsidR="0066170A" w:rsidRDefault="0066170A" w:rsidP="00C5794D">
      <w:pPr>
        <w:spacing w:after="0"/>
        <w:rPr>
          <w:rFonts w:ascii="Arial" w:hAnsi="Arial" w:cs="Arial"/>
          <w:sz w:val="24"/>
          <w:szCs w:val="24"/>
        </w:rPr>
      </w:pPr>
      <w:r>
        <w:rPr>
          <w:rFonts w:ascii="Arial" w:hAnsi="Arial" w:cs="Arial"/>
          <w:sz w:val="24"/>
          <w:szCs w:val="24"/>
        </w:rPr>
        <w:t xml:space="preserve">                   the reference? </w:t>
      </w:r>
    </w:p>
    <w:p w14:paraId="166CC7C2" w14:textId="77777777" w:rsidR="0066170A" w:rsidRDefault="0066170A" w:rsidP="002A3CD8">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6</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2f.</w:t>
      </w:r>
    </w:p>
    <w:p w14:paraId="663828A1" w14:textId="77777777" w:rsidR="0066170A" w:rsidRDefault="0066170A" w:rsidP="002A3CD8">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1DD33071" w14:textId="77777777" w:rsidTr="0057689D">
        <w:trPr>
          <w:trHeight w:val="576"/>
        </w:trPr>
        <w:sdt>
          <w:sdtPr>
            <w:rPr>
              <w:rFonts w:ascii="Arial" w:hAnsi="Arial" w:cs="Arial"/>
              <w:sz w:val="24"/>
              <w:szCs w:val="24"/>
            </w:rPr>
            <w:alias w:val="Results"/>
            <w:tag w:val="Results"/>
            <w:id w:val="-1789200492"/>
            <w:placeholder>
              <w:docPart w:val="99CB1E4925D342BCACB914EF49186E7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137B8973" w14:textId="77777777" w:rsidR="0066170A" w:rsidRPr="00CA0A80" w:rsidRDefault="0066170A" w:rsidP="0057689D">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186252388"/>
            <w:placeholder>
              <w:docPart w:val="2D0EE27922014890A20E0E82765DF476"/>
            </w:placeholder>
            <w:showingPlcHdr/>
          </w:sdtPr>
          <w:sdtEndPr>
            <w:rPr>
              <w:rStyle w:val="DefaultParagraphFont"/>
              <w:rFonts w:asciiTheme="minorHAnsi" w:hAnsiTheme="minorHAnsi"/>
              <w:sz w:val="22"/>
              <w:szCs w:val="24"/>
            </w:rPr>
          </w:sdtEndPr>
          <w:sdtContent>
            <w:tc>
              <w:tcPr>
                <w:tcW w:w="7701" w:type="dxa"/>
              </w:tcPr>
              <w:p w14:paraId="0554B5E8" w14:textId="77777777" w:rsidR="0066170A" w:rsidRPr="00571435" w:rsidRDefault="0066170A" w:rsidP="0057689D">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49F62A81" w14:textId="77777777" w:rsidR="0066170A" w:rsidRDefault="0066170A" w:rsidP="007414F0">
      <w:pPr>
        <w:spacing w:after="0" w:line="240" w:lineRule="auto"/>
        <w:rPr>
          <w:rFonts w:ascii="Arial" w:hAnsi="Arial" w:cs="Arial"/>
          <w:sz w:val="24"/>
          <w:szCs w:val="24"/>
        </w:rPr>
      </w:pPr>
      <w:r>
        <w:rPr>
          <w:rFonts w:ascii="Arial" w:hAnsi="Arial" w:cs="Arial"/>
          <w:sz w:val="24"/>
          <w:szCs w:val="24"/>
        </w:rPr>
        <w:t xml:space="preserve">0303        </w:t>
      </w:r>
      <w:r w:rsidRPr="00B208CE">
        <w:rPr>
          <w:rFonts w:ascii="Arial" w:hAnsi="Arial" w:cs="Arial"/>
          <w:sz w:val="24"/>
          <w:szCs w:val="24"/>
        </w:rPr>
        <w:t xml:space="preserve"> </w:t>
      </w:r>
      <w:r>
        <w:rPr>
          <w:rFonts w:ascii="Arial" w:hAnsi="Arial" w:cs="Arial"/>
          <w:sz w:val="24"/>
          <w:szCs w:val="24"/>
        </w:rPr>
        <w:t xml:space="preserve">  When safety is a concern, can the commanders provide a detailed MFR </w:t>
      </w:r>
    </w:p>
    <w:p w14:paraId="03C96D56" w14:textId="77777777" w:rsidR="0066170A" w:rsidRDefault="0066170A" w:rsidP="007414F0">
      <w:pPr>
        <w:spacing w:after="0" w:line="240" w:lineRule="auto"/>
        <w:rPr>
          <w:rFonts w:ascii="Arial" w:hAnsi="Arial" w:cs="Arial"/>
          <w:sz w:val="24"/>
          <w:szCs w:val="24"/>
        </w:rPr>
      </w:pPr>
      <w:r>
        <w:rPr>
          <w:rFonts w:ascii="Arial" w:hAnsi="Arial" w:cs="Arial"/>
          <w:sz w:val="24"/>
          <w:szCs w:val="24"/>
        </w:rPr>
        <w:t xml:space="preserve">                   documenting actions taken to ensure safety and wellbeing of the </w:t>
      </w:r>
    </w:p>
    <w:p w14:paraId="617420E1" w14:textId="77777777" w:rsidR="0066170A" w:rsidRDefault="0066170A" w:rsidP="007414F0">
      <w:pPr>
        <w:spacing w:after="0" w:line="240" w:lineRule="auto"/>
        <w:rPr>
          <w:rFonts w:ascii="Arial" w:hAnsi="Arial" w:cs="Arial"/>
          <w:sz w:val="24"/>
          <w:szCs w:val="24"/>
        </w:rPr>
      </w:pPr>
      <w:r>
        <w:rPr>
          <w:rFonts w:ascii="Arial" w:hAnsi="Arial" w:cs="Arial"/>
          <w:sz w:val="24"/>
          <w:szCs w:val="24"/>
        </w:rPr>
        <w:t xml:space="preserve">                   complainant and or the subject and that support services have been made</w:t>
      </w:r>
    </w:p>
    <w:p w14:paraId="3F1E511F" w14:textId="77777777" w:rsidR="0066170A" w:rsidRDefault="0066170A" w:rsidP="007414F0">
      <w:pPr>
        <w:spacing w:after="0" w:line="240" w:lineRule="auto"/>
        <w:rPr>
          <w:rFonts w:ascii="Arial" w:hAnsi="Arial" w:cs="Arial"/>
          <w:sz w:val="24"/>
          <w:szCs w:val="24"/>
        </w:rPr>
      </w:pPr>
      <w:r>
        <w:rPr>
          <w:rFonts w:ascii="Arial" w:hAnsi="Arial" w:cs="Arial"/>
          <w:sz w:val="24"/>
          <w:szCs w:val="24"/>
        </w:rPr>
        <w:t xml:space="preserve">                   available of an informal/formal complaint throughout the process?</w:t>
      </w:r>
    </w:p>
    <w:p w14:paraId="091AF5FF" w14:textId="77777777" w:rsidR="0066170A" w:rsidRDefault="0066170A" w:rsidP="007414F0">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4</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14, Chap 6 3a.</w:t>
      </w:r>
    </w:p>
    <w:p w14:paraId="6A5BE20B" w14:textId="77777777" w:rsidR="0066170A" w:rsidRDefault="0066170A" w:rsidP="00C132D9">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4F7C92A2" w14:textId="77777777" w:rsidTr="0057689D">
        <w:trPr>
          <w:trHeight w:val="576"/>
        </w:trPr>
        <w:sdt>
          <w:sdtPr>
            <w:rPr>
              <w:rFonts w:ascii="Arial" w:hAnsi="Arial" w:cs="Arial"/>
              <w:sz w:val="24"/>
              <w:szCs w:val="24"/>
            </w:rPr>
            <w:alias w:val="Results"/>
            <w:tag w:val="Results"/>
            <w:id w:val="1982721736"/>
            <w:placeholder>
              <w:docPart w:val="8D0B733297644D7C9A400BA95BEB72C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61FBB8DB" w14:textId="77777777" w:rsidR="0066170A" w:rsidRPr="00CA0A80" w:rsidRDefault="0066170A" w:rsidP="0057689D">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95607466"/>
            <w:placeholder>
              <w:docPart w:val="0D68183FAB7044AD978A4CEB973848F2"/>
            </w:placeholder>
            <w:showingPlcHdr/>
          </w:sdtPr>
          <w:sdtEndPr>
            <w:rPr>
              <w:rStyle w:val="DefaultParagraphFont"/>
              <w:rFonts w:asciiTheme="minorHAnsi" w:hAnsiTheme="minorHAnsi"/>
              <w:sz w:val="22"/>
              <w:szCs w:val="24"/>
            </w:rPr>
          </w:sdtEndPr>
          <w:sdtContent>
            <w:tc>
              <w:tcPr>
                <w:tcW w:w="7701" w:type="dxa"/>
              </w:tcPr>
              <w:p w14:paraId="10EF82E0" w14:textId="77777777" w:rsidR="0066170A" w:rsidRPr="00571435" w:rsidRDefault="0066170A" w:rsidP="0057689D">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791220B9" w14:textId="77777777" w:rsidR="0066170A" w:rsidRDefault="0066170A" w:rsidP="0009179E">
      <w:pPr>
        <w:spacing w:after="0" w:line="240" w:lineRule="auto"/>
        <w:rPr>
          <w:rFonts w:ascii="Arial" w:hAnsi="Arial" w:cs="Arial"/>
          <w:sz w:val="24"/>
          <w:szCs w:val="24"/>
        </w:rPr>
      </w:pPr>
      <w:r>
        <w:rPr>
          <w:rFonts w:ascii="Arial" w:hAnsi="Arial" w:cs="Arial"/>
          <w:sz w:val="24"/>
          <w:szCs w:val="24"/>
        </w:rPr>
        <w:lastRenderedPageBreak/>
        <w:t xml:space="preserve">0304     </w:t>
      </w:r>
      <w:r w:rsidRPr="00B208CE">
        <w:rPr>
          <w:rFonts w:ascii="Arial" w:hAnsi="Arial" w:cs="Arial"/>
          <w:sz w:val="24"/>
          <w:szCs w:val="24"/>
        </w:rPr>
        <w:t xml:space="preserve"> </w:t>
      </w:r>
      <w:r>
        <w:rPr>
          <w:rFonts w:ascii="Arial" w:hAnsi="Arial" w:cs="Arial"/>
          <w:sz w:val="24"/>
          <w:szCs w:val="24"/>
        </w:rPr>
        <w:t xml:space="preserve">    </w:t>
      </w:r>
      <w:r w:rsidRPr="00B208CE">
        <w:rPr>
          <w:rFonts w:ascii="Arial" w:hAnsi="Arial" w:cs="Arial"/>
          <w:sz w:val="24"/>
          <w:szCs w:val="24"/>
        </w:rPr>
        <w:t xml:space="preserve"> </w:t>
      </w:r>
      <w:r>
        <w:rPr>
          <w:rFonts w:ascii="Arial" w:hAnsi="Arial" w:cs="Arial"/>
          <w:sz w:val="24"/>
          <w:szCs w:val="24"/>
        </w:rPr>
        <w:t xml:space="preserve">Did the commander forward all formal complaints of sexual harassment </w:t>
      </w:r>
    </w:p>
    <w:p w14:paraId="477E4B2C" w14:textId="77777777" w:rsidR="0066170A" w:rsidRDefault="0066170A" w:rsidP="0009179E">
      <w:pPr>
        <w:spacing w:after="0" w:line="240" w:lineRule="auto"/>
        <w:rPr>
          <w:rFonts w:ascii="Arial" w:hAnsi="Arial" w:cs="Arial"/>
          <w:sz w:val="24"/>
          <w:szCs w:val="24"/>
        </w:rPr>
      </w:pPr>
      <w:r>
        <w:rPr>
          <w:rFonts w:ascii="Arial" w:hAnsi="Arial" w:cs="Arial"/>
          <w:sz w:val="24"/>
          <w:szCs w:val="24"/>
        </w:rPr>
        <w:t xml:space="preserve">                   within 72 hours to the next-higher level commander (NHLC) in the </w:t>
      </w:r>
    </w:p>
    <w:p w14:paraId="5316BB76" w14:textId="77777777" w:rsidR="0066170A" w:rsidRDefault="0066170A" w:rsidP="0009179E">
      <w:pPr>
        <w:spacing w:after="0" w:line="240" w:lineRule="auto"/>
        <w:rPr>
          <w:rFonts w:ascii="Arial" w:hAnsi="Arial" w:cs="Arial"/>
          <w:sz w:val="24"/>
          <w:szCs w:val="24"/>
        </w:rPr>
      </w:pPr>
      <w:r>
        <w:rPr>
          <w:rFonts w:ascii="Arial" w:hAnsi="Arial" w:cs="Arial"/>
          <w:sz w:val="24"/>
          <w:szCs w:val="24"/>
        </w:rPr>
        <w:t xml:space="preserve">                   administrative chain of command of the suspect in the grade of 0-6 or above</w:t>
      </w:r>
    </w:p>
    <w:p w14:paraId="2A228DF6" w14:textId="77777777" w:rsidR="0066170A" w:rsidRDefault="0066170A" w:rsidP="005A58A1">
      <w:pPr>
        <w:spacing w:after="0" w:line="240" w:lineRule="auto"/>
        <w:rPr>
          <w:rFonts w:ascii="Arial" w:hAnsi="Arial" w:cs="Arial"/>
          <w:sz w:val="24"/>
          <w:szCs w:val="24"/>
        </w:rPr>
      </w:pPr>
      <w:r>
        <w:rPr>
          <w:rFonts w:ascii="Arial" w:hAnsi="Arial" w:cs="Arial"/>
          <w:sz w:val="24"/>
          <w:szCs w:val="24"/>
        </w:rPr>
        <w:t xml:space="preserve">                   when they have administrative control, or disciplinary authority, or a </w:t>
      </w:r>
    </w:p>
    <w:p w14:paraId="0AACE605" w14:textId="77777777" w:rsidR="0066170A" w:rsidRDefault="0066170A" w:rsidP="00DA01D7">
      <w:pPr>
        <w:spacing w:after="0"/>
        <w:rPr>
          <w:rFonts w:ascii="Arial" w:hAnsi="Arial" w:cs="Arial"/>
          <w:sz w:val="24"/>
          <w:szCs w:val="24"/>
        </w:rPr>
      </w:pPr>
      <w:r>
        <w:rPr>
          <w:rFonts w:ascii="Arial" w:hAnsi="Arial" w:cs="Arial"/>
          <w:sz w:val="24"/>
          <w:szCs w:val="24"/>
        </w:rPr>
        <w:t xml:space="preserve">                   combination thereof of the subject? </w:t>
      </w:r>
      <w:bookmarkStart w:id="24" w:name="_Hlk166050379"/>
    </w:p>
    <w:bookmarkEnd w:id="24"/>
    <w:p w14:paraId="26010484" w14:textId="77777777" w:rsidR="0066170A" w:rsidRDefault="0066170A" w:rsidP="00B208CE">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7</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2,b.(1)(a).</w:t>
      </w:r>
    </w:p>
    <w:p w14:paraId="1017065C" w14:textId="77777777" w:rsidR="0066170A" w:rsidRDefault="0066170A" w:rsidP="00B208CE">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028FB6CD" w14:textId="77777777" w:rsidTr="00C712CD">
        <w:trPr>
          <w:trHeight w:val="576"/>
        </w:trPr>
        <w:sdt>
          <w:sdtPr>
            <w:rPr>
              <w:rFonts w:ascii="Arial" w:hAnsi="Arial" w:cs="Arial"/>
              <w:sz w:val="24"/>
              <w:szCs w:val="24"/>
            </w:rPr>
            <w:alias w:val="Results"/>
            <w:tag w:val="Results"/>
            <w:id w:val="1387371323"/>
            <w:placeholder>
              <w:docPart w:val="6CF6B356D4594F51BDD120DD592EA50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5E5BB90F" w14:textId="77777777" w:rsidR="0066170A" w:rsidRPr="00CA0A80" w:rsidRDefault="0066170A" w:rsidP="00C712CD">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041732250"/>
            <w:placeholder>
              <w:docPart w:val="B2D95D471EFB45F3A708D876CA3C5976"/>
            </w:placeholder>
            <w:showingPlcHdr/>
          </w:sdtPr>
          <w:sdtEndPr>
            <w:rPr>
              <w:rStyle w:val="DefaultParagraphFont"/>
              <w:rFonts w:asciiTheme="minorHAnsi" w:hAnsiTheme="minorHAnsi"/>
              <w:sz w:val="22"/>
              <w:szCs w:val="24"/>
            </w:rPr>
          </w:sdtEndPr>
          <w:sdtContent>
            <w:tc>
              <w:tcPr>
                <w:tcW w:w="7701" w:type="dxa"/>
              </w:tcPr>
              <w:p w14:paraId="7FD752C8" w14:textId="77777777" w:rsidR="0066170A" w:rsidRPr="00571435" w:rsidRDefault="0066170A" w:rsidP="00C712CD">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5E647890" w14:textId="77777777" w:rsidR="0066170A" w:rsidRDefault="0066170A" w:rsidP="00BF1358">
      <w:pPr>
        <w:spacing w:after="0" w:line="240" w:lineRule="auto"/>
        <w:rPr>
          <w:rFonts w:ascii="Arial" w:hAnsi="Arial" w:cs="Arial"/>
          <w:sz w:val="24"/>
          <w:szCs w:val="24"/>
        </w:rPr>
      </w:pPr>
      <w:r>
        <w:rPr>
          <w:rFonts w:ascii="Arial" w:hAnsi="Arial" w:cs="Arial"/>
          <w:sz w:val="24"/>
          <w:szCs w:val="24"/>
        </w:rPr>
        <w:t xml:space="preserve">0305          </w:t>
      </w:r>
      <w:r w:rsidRPr="00B208CE">
        <w:rPr>
          <w:rFonts w:ascii="Arial" w:hAnsi="Arial" w:cs="Arial"/>
          <w:sz w:val="24"/>
          <w:szCs w:val="24"/>
        </w:rPr>
        <w:t xml:space="preserve"> </w:t>
      </w:r>
      <w:r>
        <w:rPr>
          <w:rFonts w:ascii="Arial" w:hAnsi="Arial" w:cs="Arial"/>
          <w:sz w:val="24"/>
          <w:szCs w:val="24"/>
        </w:rPr>
        <w:t xml:space="preserve">Has the NHLC (administrative control, or disciplinary authority, or a </w:t>
      </w:r>
    </w:p>
    <w:p w14:paraId="4F721EF4" w14:textId="77777777" w:rsidR="0066170A" w:rsidRDefault="0066170A" w:rsidP="00BF1358">
      <w:pPr>
        <w:spacing w:after="0" w:line="240" w:lineRule="auto"/>
        <w:rPr>
          <w:rFonts w:ascii="Arial" w:hAnsi="Arial" w:cs="Arial"/>
          <w:sz w:val="24"/>
          <w:szCs w:val="24"/>
        </w:rPr>
      </w:pPr>
      <w:r>
        <w:rPr>
          <w:rFonts w:ascii="Arial" w:hAnsi="Arial" w:cs="Arial"/>
          <w:sz w:val="24"/>
          <w:szCs w:val="24"/>
        </w:rPr>
        <w:t xml:space="preserve">                   combination thereof of the suspect) appointed an investigating officer</w:t>
      </w:r>
    </w:p>
    <w:p w14:paraId="681A6409" w14:textId="77777777" w:rsidR="0066170A" w:rsidRDefault="0066170A" w:rsidP="0041623E">
      <w:pPr>
        <w:spacing w:after="0" w:line="240" w:lineRule="auto"/>
        <w:rPr>
          <w:rFonts w:ascii="Arial" w:hAnsi="Arial" w:cs="Arial"/>
          <w:sz w:val="24"/>
          <w:szCs w:val="24"/>
        </w:rPr>
      </w:pPr>
      <w:r>
        <w:rPr>
          <w:rFonts w:ascii="Arial" w:hAnsi="Arial" w:cs="Arial"/>
          <w:sz w:val="24"/>
          <w:szCs w:val="24"/>
        </w:rPr>
        <w:t xml:space="preserve">                   outside of the chain of command of both the complainant and subject?</w:t>
      </w:r>
    </w:p>
    <w:p w14:paraId="577C8E9A" w14:textId="77777777" w:rsidR="0066170A" w:rsidRDefault="0066170A" w:rsidP="00B208CE">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7</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2b (1) (a)</w:t>
      </w:r>
      <w:bookmarkStart w:id="25" w:name="_Hlk170221565"/>
      <w:r>
        <w:rPr>
          <w:rFonts w:ascii="Arial" w:hAnsi="Arial" w:cs="Arial"/>
          <w:sz w:val="24"/>
          <w:szCs w:val="24"/>
        </w:rPr>
        <w:t>.</w:t>
      </w:r>
    </w:p>
    <w:bookmarkEnd w:id="25"/>
    <w:p w14:paraId="607781E9" w14:textId="77777777" w:rsidR="0066170A" w:rsidRDefault="0066170A" w:rsidP="00B208CE">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4FAF0175" w14:textId="77777777" w:rsidTr="00C712CD">
        <w:trPr>
          <w:trHeight w:val="576"/>
        </w:trPr>
        <w:sdt>
          <w:sdtPr>
            <w:rPr>
              <w:rFonts w:ascii="Arial" w:hAnsi="Arial" w:cs="Arial"/>
              <w:sz w:val="24"/>
              <w:szCs w:val="24"/>
            </w:rPr>
            <w:alias w:val="Results"/>
            <w:tag w:val="Results"/>
            <w:id w:val="1043338312"/>
            <w:placeholder>
              <w:docPart w:val="13EA36B7370F4D85B8547723EAC3307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63BFAAEC" w14:textId="77777777" w:rsidR="0066170A" w:rsidRPr="00CA0A80" w:rsidRDefault="0066170A" w:rsidP="00C712CD">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368410339"/>
            <w:placeholder>
              <w:docPart w:val="FBDFFD534559478CB66CE0689FE1C7D3"/>
            </w:placeholder>
            <w:showingPlcHdr/>
          </w:sdtPr>
          <w:sdtEndPr>
            <w:rPr>
              <w:rStyle w:val="DefaultParagraphFont"/>
              <w:rFonts w:asciiTheme="minorHAnsi" w:hAnsiTheme="minorHAnsi"/>
              <w:sz w:val="22"/>
              <w:szCs w:val="24"/>
            </w:rPr>
          </w:sdtEndPr>
          <w:sdtContent>
            <w:tc>
              <w:tcPr>
                <w:tcW w:w="7701" w:type="dxa"/>
              </w:tcPr>
              <w:p w14:paraId="4B0D136C" w14:textId="77777777" w:rsidR="0066170A" w:rsidRPr="00571435" w:rsidRDefault="0066170A" w:rsidP="00C712CD">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07D7BC93" w14:textId="77777777" w:rsidR="0066170A" w:rsidRDefault="0066170A" w:rsidP="00900C3F">
      <w:pPr>
        <w:spacing w:after="0"/>
        <w:rPr>
          <w:rFonts w:ascii="Arial" w:hAnsi="Arial" w:cs="Arial"/>
          <w:sz w:val="24"/>
          <w:szCs w:val="24"/>
        </w:rPr>
      </w:pPr>
      <w:r>
        <w:rPr>
          <w:rFonts w:ascii="Arial" w:hAnsi="Arial" w:cs="Arial"/>
          <w:sz w:val="24"/>
          <w:szCs w:val="24"/>
        </w:rPr>
        <w:t xml:space="preserve">0306          </w:t>
      </w:r>
      <w:r w:rsidRPr="00B208CE">
        <w:rPr>
          <w:rFonts w:ascii="Arial" w:hAnsi="Arial" w:cs="Arial"/>
          <w:sz w:val="24"/>
          <w:szCs w:val="24"/>
        </w:rPr>
        <w:t xml:space="preserve"> </w:t>
      </w:r>
      <w:r>
        <w:rPr>
          <w:rFonts w:ascii="Arial" w:hAnsi="Arial" w:cs="Arial"/>
          <w:sz w:val="24"/>
          <w:szCs w:val="24"/>
        </w:rPr>
        <w:t>If the investigation is not able to be completed in the required timeframe, did</w:t>
      </w:r>
    </w:p>
    <w:p w14:paraId="7A6A096C" w14:textId="77777777" w:rsidR="0066170A" w:rsidRDefault="0066170A" w:rsidP="00900C3F">
      <w:pPr>
        <w:spacing w:after="0"/>
        <w:rPr>
          <w:rFonts w:ascii="Arial" w:hAnsi="Arial" w:cs="Arial"/>
          <w:sz w:val="24"/>
          <w:szCs w:val="24"/>
        </w:rPr>
      </w:pPr>
      <w:r>
        <w:rPr>
          <w:rFonts w:ascii="Arial" w:hAnsi="Arial" w:cs="Arial"/>
          <w:sz w:val="24"/>
          <w:szCs w:val="24"/>
        </w:rPr>
        <w:t xml:space="preserve">                   the commander submit a progress report to the GCMCA every 14 calendar</w:t>
      </w:r>
    </w:p>
    <w:p w14:paraId="50F87303" w14:textId="77777777" w:rsidR="0066170A" w:rsidRDefault="0066170A" w:rsidP="006B1185">
      <w:pPr>
        <w:spacing w:after="0" w:line="240" w:lineRule="auto"/>
        <w:rPr>
          <w:rFonts w:ascii="Arial" w:hAnsi="Arial" w:cs="Arial"/>
          <w:sz w:val="24"/>
          <w:szCs w:val="24"/>
        </w:rPr>
      </w:pPr>
      <w:r>
        <w:rPr>
          <w:rFonts w:ascii="Arial" w:hAnsi="Arial" w:cs="Arial"/>
          <w:sz w:val="24"/>
          <w:szCs w:val="24"/>
        </w:rPr>
        <w:t xml:space="preserve">                   days thereafter until the investigation is completed?</w:t>
      </w:r>
    </w:p>
    <w:p w14:paraId="666120D1" w14:textId="77777777" w:rsidR="0066170A" w:rsidRDefault="0066170A" w:rsidP="007749FC">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 xml:space="preserve">Reference:  </w:t>
      </w:r>
      <w:r>
        <w:rPr>
          <w:rFonts w:ascii="Arial" w:hAnsi="Arial" w:cs="Arial"/>
          <w:sz w:val="24"/>
          <w:szCs w:val="24"/>
        </w:rPr>
        <w:t xml:space="preserve">DODI 1350.02 par 4.2b. (4), DODI 1020.03 par 4.2., </w:t>
      </w:r>
      <w:r w:rsidRPr="00B208CE">
        <w:rPr>
          <w:rFonts w:ascii="Arial" w:hAnsi="Arial" w:cs="Arial"/>
          <w:sz w:val="24"/>
          <w:szCs w:val="24"/>
        </w:rPr>
        <w:t xml:space="preserve">MCO </w:t>
      </w:r>
    </w:p>
    <w:p w14:paraId="3734CCE4" w14:textId="77777777" w:rsidR="0066170A" w:rsidRDefault="0066170A" w:rsidP="007749FC">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7</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2b (1) (a).</w:t>
      </w:r>
    </w:p>
    <w:p w14:paraId="7FA50DEE" w14:textId="77777777" w:rsidR="0066170A" w:rsidRDefault="0066170A" w:rsidP="006B1185">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0E572454" w14:textId="77777777" w:rsidTr="00B13195">
        <w:trPr>
          <w:trHeight w:val="576"/>
        </w:trPr>
        <w:sdt>
          <w:sdtPr>
            <w:rPr>
              <w:rFonts w:ascii="Arial" w:hAnsi="Arial" w:cs="Arial"/>
              <w:sz w:val="24"/>
              <w:szCs w:val="24"/>
            </w:rPr>
            <w:alias w:val="Results"/>
            <w:tag w:val="Results"/>
            <w:id w:val="-1023315573"/>
            <w:placeholder>
              <w:docPart w:val="60DAA3853C9E475C8F47FDB03CB910E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7A14721F" w14:textId="77777777" w:rsidR="0066170A" w:rsidRPr="00CA0A80" w:rsidRDefault="0066170A" w:rsidP="00B13195">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839116576"/>
            <w:placeholder>
              <w:docPart w:val="A7773B033DEA4133A60FC59D502AC234"/>
            </w:placeholder>
            <w:showingPlcHdr/>
          </w:sdtPr>
          <w:sdtEndPr>
            <w:rPr>
              <w:rStyle w:val="DefaultParagraphFont"/>
              <w:rFonts w:asciiTheme="minorHAnsi" w:hAnsiTheme="minorHAnsi"/>
              <w:sz w:val="22"/>
              <w:szCs w:val="24"/>
            </w:rPr>
          </w:sdtEndPr>
          <w:sdtContent>
            <w:tc>
              <w:tcPr>
                <w:tcW w:w="7701" w:type="dxa"/>
              </w:tcPr>
              <w:p w14:paraId="7D6B0977" w14:textId="77777777" w:rsidR="0066170A" w:rsidRPr="00571435" w:rsidRDefault="0066170A" w:rsidP="00B13195">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40195500" w14:textId="77777777" w:rsidR="0066170A" w:rsidRDefault="0066170A" w:rsidP="008B3C75">
      <w:pPr>
        <w:spacing w:after="0" w:line="240" w:lineRule="auto"/>
        <w:rPr>
          <w:rFonts w:ascii="Arial" w:hAnsi="Arial" w:cs="Arial"/>
          <w:sz w:val="24"/>
          <w:szCs w:val="24"/>
        </w:rPr>
      </w:pPr>
      <w:r>
        <w:rPr>
          <w:rFonts w:ascii="Arial" w:hAnsi="Arial" w:cs="Arial"/>
          <w:sz w:val="24"/>
          <w:szCs w:val="24"/>
        </w:rPr>
        <w:t xml:space="preserve">0307          </w:t>
      </w:r>
      <w:r w:rsidRPr="00B208CE">
        <w:rPr>
          <w:rFonts w:ascii="Arial" w:hAnsi="Arial" w:cs="Arial"/>
          <w:sz w:val="24"/>
          <w:szCs w:val="24"/>
        </w:rPr>
        <w:t xml:space="preserve"> </w:t>
      </w:r>
      <w:r>
        <w:rPr>
          <w:rFonts w:ascii="Arial" w:hAnsi="Arial" w:cs="Arial"/>
          <w:sz w:val="24"/>
          <w:szCs w:val="24"/>
        </w:rPr>
        <w:t>Did the commander submit a final report to the GCMCA within the required</w:t>
      </w:r>
    </w:p>
    <w:p w14:paraId="26DEBA77" w14:textId="77777777" w:rsidR="0066170A" w:rsidRDefault="0066170A" w:rsidP="006B1185">
      <w:pPr>
        <w:spacing w:after="0" w:line="240" w:lineRule="auto"/>
        <w:rPr>
          <w:rFonts w:ascii="Arial" w:hAnsi="Arial" w:cs="Arial"/>
          <w:sz w:val="24"/>
          <w:szCs w:val="24"/>
        </w:rPr>
      </w:pPr>
      <w:r>
        <w:rPr>
          <w:rFonts w:ascii="Arial" w:hAnsi="Arial" w:cs="Arial"/>
          <w:sz w:val="24"/>
          <w:szCs w:val="24"/>
        </w:rPr>
        <w:t xml:space="preserve">                   timeframe (20 days) of the start of the investigation?</w:t>
      </w:r>
    </w:p>
    <w:p w14:paraId="49A43C6C" w14:textId="77777777" w:rsidR="0066170A" w:rsidRDefault="0066170A" w:rsidP="00085861">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 xml:space="preserve">Reference:  </w:t>
      </w:r>
      <w:r>
        <w:rPr>
          <w:rFonts w:ascii="Arial" w:hAnsi="Arial" w:cs="Arial"/>
          <w:sz w:val="24"/>
          <w:szCs w:val="24"/>
        </w:rPr>
        <w:t xml:space="preserve">DODI 1350.02 par 4.2.b. (3), DODI 1020.03 par 4.2.d. (1), </w:t>
      </w:r>
      <w:r w:rsidRPr="00B208CE">
        <w:rPr>
          <w:rFonts w:ascii="Arial" w:hAnsi="Arial" w:cs="Arial"/>
          <w:sz w:val="24"/>
          <w:szCs w:val="24"/>
        </w:rPr>
        <w:t xml:space="preserve">MCO </w:t>
      </w:r>
    </w:p>
    <w:p w14:paraId="3CAEE93B" w14:textId="77777777" w:rsidR="0066170A" w:rsidRDefault="0066170A" w:rsidP="006B1185">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6</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3f.</w:t>
      </w:r>
    </w:p>
    <w:p w14:paraId="1D3648CA" w14:textId="77777777" w:rsidR="0066170A" w:rsidRDefault="0066170A" w:rsidP="006B1185">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6DAD3678" w14:textId="77777777" w:rsidTr="00B13195">
        <w:trPr>
          <w:trHeight w:val="576"/>
        </w:trPr>
        <w:sdt>
          <w:sdtPr>
            <w:rPr>
              <w:rFonts w:ascii="Arial" w:hAnsi="Arial" w:cs="Arial"/>
              <w:sz w:val="24"/>
              <w:szCs w:val="24"/>
            </w:rPr>
            <w:alias w:val="Results"/>
            <w:tag w:val="Results"/>
            <w:id w:val="832799911"/>
            <w:placeholder>
              <w:docPart w:val="4E132A0FCF4D4BF6979A7D84BCC18E7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46932461" w14:textId="77777777" w:rsidR="0066170A" w:rsidRPr="00CA0A80" w:rsidRDefault="0066170A" w:rsidP="00B13195">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643690295"/>
            <w:placeholder>
              <w:docPart w:val="4E8FA96676BC41D687D7523830D33967"/>
            </w:placeholder>
            <w:showingPlcHdr/>
          </w:sdtPr>
          <w:sdtEndPr>
            <w:rPr>
              <w:rStyle w:val="DefaultParagraphFont"/>
              <w:rFonts w:asciiTheme="minorHAnsi" w:hAnsiTheme="minorHAnsi"/>
              <w:sz w:val="22"/>
              <w:szCs w:val="24"/>
            </w:rPr>
          </w:sdtEndPr>
          <w:sdtContent>
            <w:tc>
              <w:tcPr>
                <w:tcW w:w="7701" w:type="dxa"/>
              </w:tcPr>
              <w:p w14:paraId="15E78385" w14:textId="77777777" w:rsidR="0066170A" w:rsidRPr="00571435" w:rsidRDefault="0066170A" w:rsidP="00B13195">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290F796E" w14:textId="77777777" w:rsidR="0066170A" w:rsidRDefault="0066170A" w:rsidP="00B208CE">
      <w:pPr>
        <w:spacing w:after="0"/>
        <w:rPr>
          <w:rFonts w:ascii="Arial" w:hAnsi="Arial" w:cs="Arial"/>
          <w:sz w:val="24"/>
          <w:szCs w:val="24"/>
        </w:rPr>
      </w:pPr>
    </w:p>
    <w:p w14:paraId="51B230B9" w14:textId="77777777" w:rsidR="0066170A" w:rsidRDefault="0066170A" w:rsidP="00B208CE">
      <w:pPr>
        <w:spacing w:after="0"/>
        <w:rPr>
          <w:rFonts w:ascii="Arial" w:hAnsi="Arial" w:cs="Arial"/>
          <w:sz w:val="24"/>
          <w:szCs w:val="24"/>
        </w:rPr>
      </w:pPr>
      <w:r w:rsidRPr="00B208CE">
        <w:rPr>
          <w:rFonts w:ascii="Arial" w:hAnsi="Arial" w:cs="Arial"/>
          <w:sz w:val="24"/>
          <w:szCs w:val="24"/>
        </w:rPr>
        <w:t>S</w:t>
      </w:r>
      <w:r w:rsidRPr="0049296C">
        <w:rPr>
          <w:rFonts w:ascii="Arial" w:hAnsi="Arial" w:cs="Arial"/>
          <w:sz w:val="24"/>
          <w:szCs w:val="24"/>
        </w:rPr>
        <w:t>ection</w:t>
      </w:r>
      <w:r w:rsidRPr="00B208CE">
        <w:rPr>
          <w:rFonts w:ascii="Arial" w:hAnsi="Arial" w:cs="Arial"/>
          <w:sz w:val="24"/>
          <w:szCs w:val="24"/>
        </w:rPr>
        <w:t xml:space="preserve"> </w:t>
      </w:r>
      <w:r>
        <w:rPr>
          <w:rFonts w:ascii="Arial" w:hAnsi="Arial" w:cs="Arial"/>
          <w:sz w:val="24"/>
          <w:szCs w:val="24"/>
        </w:rPr>
        <w:t xml:space="preserve">4 – DEOCS/DOCP </w:t>
      </w:r>
      <w:r w:rsidRPr="00CC7074">
        <w:rPr>
          <w:rFonts w:ascii="Arial" w:hAnsi="Arial" w:cs="Arial"/>
          <w:sz w:val="24"/>
          <w:szCs w:val="24"/>
        </w:rPr>
        <w:t xml:space="preserve">(Applicable to </w:t>
      </w:r>
      <w:r>
        <w:rPr>
          <w:rFonts w:ascii="Arial" w:hAnsi="Arial" w:cs="Arial"/>
          <w:sz w:val="24"/>
          <w:szCs w:val="24"/>
        </w:rPr>
        <w:t>commanding O-5 and O-6 commanders, commanding generals, deputy commandants and senior executive service members)</w:t>
      </w:r>
    </w:p>
    <w:p w14:paraId="3C041927" w14:textId="77777777" w:rsidR="0066170A" w:rsidRPr="00B208CE" w:rsidRDefault="0066170A" w:rsidP="00B208CE">
      <w:pPr>
        <w:spacing w:after="0"/>
        <w:rPr>
          <w:rFonts w:ascii="Arial" w:hAnsi="Arial" w:cs="Arial"/>
          <w:sz w:val="24"/>
          <w:szCs w:val="24"/>
        </w:rPr>
      </w:pPr>
    </w:p>
    <w:p w14:paraId="0445AEE2" w14:textId="77777777" w:rsidR="0066170A" w:rsidRDefault="0066170A" w:rsidP="007B15FD">
      <w:pPr>
        <w:spacing w:after="0" w:line="240" w:lineRule="auto"/>
        <w:rPr>
          <w:rFonts w:ascii="Arial" w:hAnsi="Arial" w:cs="Arial"/>
          <w:sz w:val="24"/>
          <w:szCs w:val="24"/>
        </w:rPr>
      </w:pPr>
      <w:r>
        <w:rPr>
          <w:rFonts w:ascii="Arial" w:hAnsi="Arial" w:cs="Arial"/>
          <w:sz w:val="24"/>
          <w:szCs w:val="24"/>
        </w:rPr>
        <w:t>0401</w:t>
      </w:r>
      <w:r w:rsidRPr="00B208CE">
        <w:rPr>
          <w:rFonts w:ascii="Arial" w:hAnsi="Arial" w:cs="Arial"/>
          <w:sz w:val="24"/>
          <w:szCs w:val="24"/>
        </w:rPr>
        <w:t xml:space="preserve"> </w:t>
      </w:r>
      <w:r>
        <w:rPr>
          <w:rFonts w:ascii="Arial" w:hAnsi="Arial" w:cs="Arial"/>
          <w:sz w:val="24"/>
          <w:szCs w:val="24"/>
        </w:rPr>
        <w:t xml:space="preserve">          Can the commander provide documentation that an annual DEOCS was</w:t>
      </w:r>
    </w:p>
    <w:p w14:paraId="0052D30C" w14:textId="77777777" w:rsidR="0066170A" w:rsidRPr="00B208CE" w:rsidRDefault="0066170A" w:rsidP="00B816D1">
      <w:pPr>
        <w:spacing w:after="0"/>
        <w:rPr>
          <w:rFonts w:ascii="Arial" w:hAnsi="Arial" w:cs="Arial"/>
          <w:sz w:val="24"/>
          <w:szCs w:val="24"/>
        </w:rPr>
      </w:pPr>
      <w:r>
        <w:rPr>
          <w:rFonts w:ascii="Arial" w:hAnsi="Arial" w:cs="Arial"/>
          <w:sz w:val="24"/>
          <w:szCs w:val="24"/>
        </w:rPr>
        <w:t xml:space="preserve">                   completed within the annual fielding window? </w:t>
      </w:r>
    </w:p>
    <w:p w14:paraId="047716A8" w14:textId="77777777" w:rsidR="0066170A" w:rsidRDefault="0066170A" w:rsidP="00B208CE">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 xml:space="preserve">Reference:  </w:t>
      </w:r>
      <w:r>
        <w:rPr>
          <w:rFonts w:ascii="Arial" w:hAnsi="Arial" w:cs="Arial"/>
          <w:sz w:val="24"/>
          <w:szCs w:val="24"/>
        </w:rPr>
        <w:t xml:space="preserve">DODI 6400.11 par 5.b, (4), (5), (6), </w:t>
      </w:r>
      <w:r w:rsidRPr="00B208CE">
        <w:rPr>
          <w:rFonts w:ascii="Arial" w:hAnsi="Arial" w:cs="Arial"/>
          <w:sz w:val="24"/>
          <w:szCs w:val="24"/>
        </w:rPr>
        <w:t>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 xml:space="preserve">9 </w:t>
      </w:r>
    </w:p>
    <w:p w14:paraId="67ACCD59" w14:textId="77777777" w:rsidR="0066170A" w:rsidRDefault="0066170A" w:rsidP="00B208CE">
      <w:pPr>
        <w:spacing w:after="0"/>
        <w:rPr>
          <w:rFonts w:ascii="Arial" w:hAnsi="Arial" w:cs="Arial"/>
          <w:sz w:val="24"/>
          <w:szCs w:val="24"/>
        </w:rPr>
      </w:pPr>
      <w:r>
        <w:rPr>
          <w:rFonts w:ascii="Arial" w:hAnsi="Arial" w:cs="Arial"/>
          <w:sz w:val="24"/>
          <w:szCs w:val="24"/>
        </w:rPr>
        <w:t xml:space="preserve">                   p</w:t>
      </w:r>
      <w:r w:rsidRPr="00B208CE">
        <w:rPr>
          <w:rFonts w:ascii="Arial" w:hAnsi="Arial" w:cs="Arial"/>
          <w:sz w:val="24"/>
          <w:szCs w:val="24"/>
        </w:rPr>
        <w:t xml:space="preserve">ar </w:t>
      </w:r>
      <w:r>
        <w:rPr>
          <w:rFonts w:ascii="Arial" w:hAnsi="Arial" w:cs="Arial"/>
          <w:sz w:val="24"/>
          <w:szCs w:val="24"/>
        </w:rPr>
        <w:t>1, 11.</w:t>
      </w:r>
    </w:p>
    <w:p w14:paraId="6B4EBEE2" w14:textId="77777777" w:rsidR="0066170A" w:rsidRDefault="0066170A" w:rsidP="00B208CE">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163B236D" w14:textId="77777777" w:rsidTr="00C712CD">
        <w:trPr>
          <w:trHeight w:val="576"/>
        </w:trPr>
        <w:sdt>
          <w:sdtPr>
            <w:rPr>
              <w:rFonts w:ascii="Arial" w:hAnsi="Arial" w:cs="Arial"/>
              <w:sz w:val="24"/>
              <w:szCs w:val="24"/>
            </w:rPr>
            <w:alias w:val="Results"/>
            <w:tag w:val="Results"/>
            <w:id w:val="51975819"/>
            <w:placeholder>
              <w:docPart w:val="EBEB614E933E4AC1B75E20775EFCF87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46FDDF35" w14:textId="77777777" w:rsidR="0066170A" w:rsidRPr="00CA0A80" w:rsidRDefault="0066170A" w:rsidP="00C712CD">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574712265"/>
            <w:placeholder>
              <w:docPart w:val="C06381ECB8D6463B9BEA62310E2A660E"/>
            </w:placeholder>
            <w:showingPlcHdr/>
          </w:sdtPr>
          <w:sdtEndPr>
            <w:rPr>
              <w:rStyle w:val="DefaultParagraphFont"/>
              <w:rFonts w:asciiTheme="minorHAnsi" w:hAnsiTheme="minorHAnsi"/>
              <w:sz w:val="22"/>
              <w:szCs w:val="24"/>
            </w:rPr>
          </w:sdtEndPr>
          <w:sdtContent>
            <w:tc>
              <w:tcPr>
                <w:tcW w:w="7701" w:type="dxa"/>
              </w:tcPr>
              <w:p w14:paraId="1468DEE1" w14:textId="77777777" w:rsidR="0066170A" w:rsidRPr="00571435" w:rsidRDefault="0066170A" w:rsidP="00C712CD">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75CABD39" w14:textId="77777777" w:rsidR="0066170A" w:rsidRPr="00B208CE" w:rsidRDefault="0066170A" w:rsidP="00E919A5">
      <w:pPr>
        <w:spacing w:after="0" w:line="240" w:lineRule="auto"/>
        <w:rPr>
          <w:rFonts w:ascii="Arial" w:hAnsi="Arial" w:cs="Arial"/>
          <w:sz w:val="24"/>
          <w:szCs w:val="24"/>
        </w:rPr>
      </w:pPr>
      <w:r>
        <w:rPr>
          <w:rFonts w:ascii="Arial" w:hAnsi="Arial" w:cs="Arial"/>
          <w:sz w:val="24"/>
          <w:szCs w:val="24"/>
        </w:rPr>
        <w:t>0402</w:t>
      </w:r>
      <w:r w:rsidRPr="00B208CE">
        <w:rPr>
          <w:rFonts w:ascii="Arial" w:hAnsi="Arial" w:cs="Arial"/>
          <w:sz w:val="24"/>
          <w:szCs w:val="24"/>
        </w:rPr>
        <w:t xml:space="preserve"> </w:t>
      </w:r>
      <w:r>
        <w:rPr>
          <w:rFonts w:ascii="Arial" w:hAnsi="Arial" w:cs="Arial"/>
          <w:sz w:val="24"/>
          <w:szCs w:val="24"/>
        </w:rPr>
        <w:t xml:space="preserve">          Can the commander provide documentation that a change of command </w:t>
      </w:r>
    </w:p>
    <w:p w14:paraId="7DCA2F7C" w14:textId="77777777" w:rsidR="0066170A" w:rsidRPr="00B208CE" w:rsidRDefault="0066170A" w:rsidP="00720D3E">
      <w:pPr>
        <w:spacing w:after="0" w:line="240" w:lineRule="auto"/>
        <w:rPr>
          <w:rFonts w:ascii="Arial" w:hAnsi="Arial" w:cs="Arial"/>
          <w:sz w:val="24"/>
          <w:szCs w:val="24"/>
        </w:rPr>
      </w:pPr>
      <w:r>
        <w:rPr>
          <w:rFonts w:ascii="Arial" w:hAnsi="Arial" w:cs="Arial"/>
          <w:sz w:val="24"/>
          <w:szCs w:val="24"/>
        </w:rPr>
        <w:t xml:space="preserve">                   survey was completed within 90 days of assumption command? </w:t>
      </w:r>
      <w:bookmarkStart w:id="26" w:name="_Hlk170294600"/>
    </w:p>
    <w:bookmarkEnd w:id="26"/>
    <w:p w14:paraId="508CAAF2" w14:textId="77777777" w:rsidR="0066170A" w:rsidRDefault="0066170A" w:rsidP="00E20AC8">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 xml:space="preserve">Reference:  </w:t>
      </w:r>
      <w:r w:rsidRPr="00903BEF">
        <w:rPr>
          <w:rFonts w:ascii="Arial" w:hAnsi="Arial" w:cs="Arial"/>
          <w:sz w:val="24"/>
          <w:szCs w:val="24"/>
        </w:rPr>
        <w:t>DODI 6400.11 par 5.b, (4), (5), (6),</w:t>
      </w:r>
      <w:r w:rsidRPr="00B208CE">
        <w:rPr>
          <w:rFonts w:ascii="Arial" w:hAnsi="Arial" w:cs="Arial"/>
          <w:sz w:val="24"/>
          <w:szCs w:val="24"/>
        </w:rPr>
        <w:t xml:space="preserve"> 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9</w:t>
      </w:r>
      <w:r w:rsidRPr="00B208CE">
        <w:rPr>
          <w:rFonts w:ascii="Arial" w:hAnsi="Arial" w:cs="Arial"/>
          <w:sz w:val="24"/>
          <w:szCs w:val="24"/>
        </w:rPr>
        <w:t xml:space="preserve"> </w:t>
      </w:r>
    </w:p>
    <w:p w14:paraId="3F86EC57" w14:textId="77777777" w:rsidR="0066170A" w:rsidRDefault="0066170A" w:rsidP="00E20AC8">
      <w:pPr>
        <w:spacing w:after="0"/>
        <w:rPr>
          <w:rFonts w:ascii="Arial" w:hAnsi="Arial" w:cs="Arial"/>
          <w:sz w:val="24"/>
          <w:szCs w:val="24"/>
        </w:rPr>
      </w:pPr>
      <w:r>
        <w:rPr>
          <w:rFonts w:ascii="Arial" w:hAnsi="Arial" w:cs="Arial"/>
          <w:sz w:val="24"/>
          <w:szCs w:val="24"/>
        </w:rPr>
        <w:t xml:space="preserve">                   p</w:t>
      </w:r>
      <w:r w:rsidRPr="00B208CE">
        <w:rPr>
          <w:rFonts w:ascii="Arial" w:hAnsi="Arial" w:cs="Arial"/>
          <w:sz w:val="24"/>
          <w:szCs w:val="24"/>
        </w:rPr>
        <w:t xml:space="preserve">ar </w:t>
      </w:r>
      <w:r>
        <w:rPr>
          <w:rFonts w:ascii="Arial" w:hAnsi="Arial" w:cs="Arial"/>
          <w:sz w:val="24"/>
          <w:szCs w:val="24"/>
        </w:rPr>
        <w:t>3,5.</w:t>
      </w:r>
    </w:p>
    <w:p w14:paraId="3625AB0F" w14:textId="77777777" w:rsidR="0066170A" w:rsidRDefault="0066170A" w:rsidP="00E20AC8">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0BA4F842" w14:textId="77777777" w:rsidTr="00E324CE">
        <w:trPr>
          <w:trHeight w:val="576"/>
        </w:trPr>
        <w:sdt>
          <w:sdtPr>
            <w:rPr>
              <w:rFonts w:ascii="Arial" w:hAnsi="Arial" w:cs="Arial"/>
              <w:sz w:val="24"/>
              <w:szCs w:val="24"/>
            </w:rPr>
            <w:alias w:val="Results"/>
            <w:tag w:val="Results"/>
            <w:id w:val="1200811599"/>
            <w:placeholder>
              <w:docPart w:val="4B12790A99A342A9BC2E5BFC230ADEE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5E20360A" w14:textId="77777777" w:rsidR="0066170A" w:rsidRPr="00CA0A80" w:rsidRDefault="0066170A" w:rsidP="00E324CE">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137263385"/>
            <w:placeholder>
              <w:docPart w:val="11BC1381F9C44838A0A05EB80DF5DD8E"/>
            </w:placeholder>
            <w:showingPlcHdr/>
          </w:sdtPr>
          <w:sdtEndPr>
            <w:rPr>
              <w:rStyle w:val="DefaultParagraphFont"/>
              <w:rFonts w:asciiTheme="minorHAnsi" w:hAnsiTheme="minorHAnsi"/>
              <w:sz w:val="22"/>
              <w:szCs w:val="24"/>
            </w:rPr>
          </w:sdtEndPr>
          <w:sdtContent>
            <w:tc>
              <w:tcPr>
                <w:tcW w:w="7701" w:type="dxa"/>
              </w:tcPr>
              <w:p w14:paraId="14C60470" w14:textId="77777777" w:rsidR="0066170A" w:rsidRPr="00571435" w:rsidRDefault="0066170A" w:rsidP="00E324CE">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52D4BEF6" w14:textId="77777777" w:rsidR="0066170A" w:rsidRDefault="0066170A" w:rsidP="00777949">
      <w:pPr>
        <w:spacing w:after="0" w:line="240" w:lineRule="auto"/>
        <w:rPr>
          <w:rFonts w:ascii="Arial" w:hAnsi="Arial" w:cs="Arial"/>
          <w:sz w:val="24"/>
          <w:szCs w:val="24"/>
        </w:rPr>
      </w:pPr>
      <w:r>
        <w:rPr>
          <w:rFonts w:ascii="Arial" w:hAnsi="Arial" w:cs="Arial"/>
          <w:sz w:val="24"/>
          <w:szCs w:val="24"/>
        </w:rPr>
        <w:t>0403</w:t>
      </w:r>
      <w:r w:rsidRPr="00B208CE">
        <w:rPr>
          <w:rFonts w:ascii="Arial" w:hAnsi="Arial" w:cs="Arial"/>
          <w:sz w:val="24"/>
          <w:szCs w:val="24"/>
        </w:rPr>
        <w:t xml:space="preserve"> </w:t>
      </w:r>
      <w:r>
        <w:rPr>
          <w:rFonts w:ascii="Arial" w:hAnsi="Arial" w:cs="Arial"/>
          <w:sz w:val="24"/>
          <w:szCs w:val="24"/>
        </w:rPr>
        <w:t xml:space="preserve">          Can the commander show documentation that the EOA/EOC has</w:t>
      </w:r>
    </w:p>
    <w:p w14:paraId="46AECC0B" w14:textId="77777777" w:rsidR="0066170A" w:rsidRPr="00B208CE" w:rsidRDefault="0066170A" w:rsidP="00777949">
      <w:pPr>
        <w:spacing w:after="0" w:line="240" w:lineRule="auto"/>
        <w:rPr>
          <w:rFonts w:ascii="Arial" w:hAnsi="Arial" w:cs="Arial"/>
          <w:sz w:val="24"/>
          <w:szCs w:val="24"/>
        </w:rPr>
      </w:pPr>
      <w:r>
        <w:rPr>
          <w:rFonts w:ascii="Arial" w:hAnsi="Arial" w:cs="Arial"/>
          <w:sz w:val="24"/>
          <w:szCs w:val="24"/>
        </w:rPr>
        <w:t xml:space="preserve">                   completed the required Survey Administrator training? </w:t>
      </w:r>
    </w:p>
    <w:p w14:paraId="3AD69252" w14:textId="77777777" w:rsidR="0066170A" w:rsidRPr="00B208CE" w:rsidRDefault="0066170A" w:rsidP="0064362F">
      <w:pPr>
        <w:spacing w:after="0" w:line="240" w:lineRule="auto"/>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 xml:space="preserve">Reference:  </w:t>
      </w:r>
      <w:r>
        <w:rPr>
          <w:rFonts w:ascii="Arial" w:hAnsi="Arial" w:cs="Arial"/>
          <w:sz w:val="24"/>
          <w:szCs w:val="24"/>
        </w:rPr>
        <w:t xml:space="preserve">DODI 6400.11 par 5.f (2), </w:t>
      </w:r>
      <w:r w:rsidRPr="00B208CE">
        <w:rPr>
          <w:rFonts w:ascii="Arial" w:hAnsi="Arial" w:cs="Arial"/>
          <w:sz w:val="24"/>
          <w:szCs w:val="24"/>
        </w:rPr>
        <w:t>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1</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 xml:space="preserve">8.b.(1), </w:t>
      </w:r>
    </w:p>
    <w:p w14:paraId="54B822D6" w14:textId="77777777" w:rsidR="0066170A" w:rsidRDefault="0066170A" w:rsidP="0012308D">
      <w:pPr>
        <w:spacing w:after="0" w:line="240" w:lineRule="auto"/>
        <w:rPr>
          <w:rFonts w:ascii="Arial" w:hAnsi="Arial" w:cs="Arial"/>
          <w:sz w:val="24"/>
          <w:szCs w:val="24"/>
        </w:rPr>
      </w:pPr>
      <w:r>
        <w:rPr>
          <w:rFonts w:ascii="Arial" w:hAnsi="Arial" w:cs="Arial"/>
          <w:sz w:val="24"/>
          <w:szCs w:val="24"/>
        </w:rPr>
        <w:t xml:space="preserve">                   Chap 9 par 7.</w:t>
      </w:r>
    </w:p>
    <w:p w14:paraId="371D5DC9" w14:textId="77777777" w:rsidR="0066170A" w:rsidRDefault="0066170A" w:rsidP="00E20AC8">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47343101" w14:textId="77777777" w:rsidTr="00E324CE">
        <w:trPr>
          <w:trHeight w:val="576"/>
        </w:trPr>
        <w:sdt>
          <w:sdtPr>
            <w:rPr>
              <w:rFonts w:ascii="Arial" w:hAnsi="Arial" w:cs="Arial"/>
              <w:sz w:val="24"/>
              <w:szCs w:val="24"/>
            </w:rPr>
            <w:alias w:val="Results"/>
            <w:tag w:val="Results"/>
            <w:id w:val="-2055769824"/>
            <w:placeholder>
              <w:docPart w:val="38745DC22C2E4A039801EC29AC84AEE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7CA3AD06" w14:textId="77777777" w:rsidR="0066170A" w:rsidRPr="00CA0A80" w:rsidRDefault="0066170A" w:rsidP="00E324CE">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672762633"/>
            <w:placeholder>
              <w:docPart w:val="CFB9374E5C374D02937816D5C4AA944E"/>
            </w:placeholder>
            <w:showingPlcHdr/>
          </w:sdtPr>
          <w:sdtEndPr>
            <w:rPr>
              <w:rStyle w:val="DefaultParagraphFont"/>
              <w:rFonts w:asciiTheme="minorHAnsi" w:hAnsiTheme="minorHAnsi"/>
              <w:sz w:val="22"/>
              <w:szCs w:val="24"/>
            </w:rPr>
          </w:sdtEndPr>
          <w:sdtContent>
            <w:tc>
              <w:tcPr>
                <w:tcW w:w="7701" w:type="dxa"/>
              </w:tcPr>
              <w:p w14:paraId="2E31CA8C" w14:textId="77777777" w:rsidR="0066170A" w:rsidRPr="00571435" w:rsidRDefault="0066170A" w:rsidP="00E324CE">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3848CC87" w14:textId="77777777" w:rsidR="0066170A" w:rsidRPr="00B208CE" w:rsidRDefault="0066170A" w:rsidP="0073471C">
      <w:pPr>
        <w:spacing w:after="0" w:line="240" w:lineRule="auto"/>
        <w:rPr>
          <w:rFonts w:ascii="Arial" w:hAnsi="Arial" w:cs="Arial"/>
          <w:sz w:val="24"/>
          <w:szCs w:val="24"/>
        </w:rPr>
      </w:pPr>
      <w:r>
        <w:rPr>
          <w:rFonts w:ascii="Arial" w:hAnsi="Arial" w:cs="Arial"/>
          <w:sz w:val="24"/>
          <w:szCs w:val="24"/>
        </w:rPr>
        <w:t>0404</w:t>
      </w:r>
      <w:r w:rsidRPr="00B208CE">
        <w:rPr>
          <w:rFonts w:ascii="Arial" w:hAnsi="Arial" w:cs="Arial"/>
          <w:sz w:val="24"/>
          <w:szCs w:val="24"/>
        </w:rPr>
        <w:t xml:space="preserve"> </w:t>
      </w:r>
      <w:r>
        <w:rPr>
          <w:rFonts w:ascii="Arial" w:hAnsi="Arial" w:cs="Arial"/>
          <w:sz w:val="24"/>
          <w:szCs w:val="24"/>
        </w:rPr>
        <w:t xml:space="preserve">          If the command did not complete the required annual DEOCS, did the</w:t>
      </w:r>
    </w:p>
    <w:p w14:paraId="5BDB36BA" w14:textId="77777777" w:rsidR="0066170A" w:rsidRPr="00B208CE" w:rsidRDefault="0066170A" w:rsidP="0073471C">
      <w:pPr>
        <w:spacing w:after="0" w:line="240" w:lineRule="auto"/>
        <w:rPr>
          <w:rFonts w:ascii="Arial" w:hAnsi="Arial" w:cs="Arial"/>
          <w:sz w:val="24"/>
          <w:szCs w:val="24"/>
        </w:rPr>
      </w:pPr>
      <w:r>
        <w:rPr>
          <w:rFonts w:ascii="Arial" w:hAnsi="Arial" w:cs="Arial"/>
          <w:sz w:val="24"/>
          <w:szCs w:val="24"/>
        </w:rPr>
        <w:t xml:space="preserve">                   command provide the reason of non-compliance to the GCMCA, and MPE </w:t>
      </w:r>
    </w:p>
    <w:p w14:paraId="03CF55B1" w14:textId="77777777" w:rsidR="0066170A" w:rsidRPr="00B208CE" w:rsidRDefault="0066170A" w:rsidP="0073471C">
      <w:pPr>
        <w:spacing w:after="0" w:line="240" w:lineRule="auto"/>
        <w:rPr>
          <w:rFonts w:ascii="Arial" w:hAnsi="Arial" w:cs="Arial"/>
          <w:sz w:val="24"/>
          <w:szCs w:val="24"/>
        </w:rPr>
      </w:pPr>
      <w:r>
        <w:rPr>
          <w:rFonts w:ascii="Arial" w:hAnsi="Arial" w:cs="Arial"/>
          <w:sz w:val="24"/>
          <w:szCs w:val="24"/>
        </w:rPr>
        <w:t xml:space="preserve">                   via the MARFOR/MEF EOAs?</w:t>
      </w:r>
    </w:p>
    <w:p w14:paraId="44170BCA" w14:textId="77777777" w:rsidR="0066170A" w:rsidRDefault="0066170A" w:rsidP="00E20AC8">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w:t>
      </w:r>
      <w:r>
        <w:rPr>
          <w:rFonts w:ascii="Arial" w:hAnsi="Arial" w:cs="Arial"/>
          <w:sz w:val="24"/>
          <w:szCs w:val="24"/>
        </w:rPr>
        <w:t>Chap 9 par 11</w:t>
      </w:r>
    </w:p>
    <w:p w14:paraId="432C2FD5" w14:textId="77777777" w:rsidR="0066170A" w:rsidRDefault="0066170A" w:rsidP="00E20AC8">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39AEFA5D" w14:textId="77777777" w:rsidTr="00E324CE">
        <w:trPr>
          <w:trHeight w:val="576"/>
        </w:trPr>
        <w:sdt>
          <w:sdtPr>
            <w:rPr>
              <w:rFonts w:ascii="Arial" w:hAnsi="Arial" w:cs="Arial"/>
              <w:sz w:val="24"/>
              <w:szCs w:val="24"/>
            </w:rPr>
            <w:alias w:val="Results"/>
            <w:tag w:val="Results"/>
            <w:id w:val="-2142259350"/>
            <w:placeholder>
              <w:docPart w:val="81AC2A6ED3F148D29AC1A04D5DAC3E6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1133C3FE" w14:textId="77777777" w:rsidR="0066170A" w:rsidRPr="00CA0A80" w:rsidRDefault="0066170A" w:rsidP="00E324CE">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025087118"/>
            <w:placeholder>
              <w:docPart w:val="C7F4301686D34C7BB245392CBB406D3F"/>
            </w:placeholder>
            <w:showingPlcHdr/>
          </w:sdtPr>
          <w:sdtEndPr>
            <w:rPr>
              <w:rStyle w:val="DefaultParagraphFont"/>
              <w:rFonts w:asciiTheme="minorHAnsi" w:hAnsiTheme="minorHAnsi"/>
              <w:sz w:val="22"/>
              <w:szCs w:val="24"/>
            </w:rPr>
          </w:sdtEndPr>
          <w:sdtContent>
            <w:tc>
              <w:tcPr>
                <w:tcW w:w="7701" w:type="dxa"/>
              </w:tcPr>
              <w:p w14:paraId="09F290F0" w14:textId="77777777" w:rsidR="0066170A" w:rsidRPr="00571435" w:rsidRDefault="0066170A" w:rsidP="00E324CE">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08C79DF3" w14:textId="77777777" w:rsidR="0066170A" w:rsidRDefault="0066170A" w:rsidP="00B208CE">
      <w:pPr>
        <w:spacing w:after="0"/>
        <w:rPr>
          <w:rFonts w:ascii="Arial" w:hAnsi="Arial" w:cs="Arial"/>
          <w:sz w:val="24"/>
          <w:szCs w:val="24"/>
        </w:rPr>
      </w:pPr>
      <w:r w:rsidRPr="00B208CE">
        <w:rPr>
          <w:rFonts w:ascii="Arial" w:hAnsi="Arial" w:cs="Arial"/>
          <w:sz w:val="24"/>
          <w:szCs w:val="24"/>
        </w:rPr>
        <w:t>S</w:t>
      </w:r>
      <w:r w:rsidRPr="0049296C">
        <w:rPr>
          <w:rFonts w:ascii="Arial" w:hAnsi="Arial" w:cs="Arial"/>
          <w:sz w:val="24"/>
          <w:szCs w:val="24"/>
        </w:rPr>
        <w:t>ection</w:t>
      </w:r>
      <w:r w:rsidRPr="00B208CE">
        <w:rPr>
          <w:rFonts w:ascii="Arial" w:hAnsi="Arial" w:cs="Arial"/>
          <w:sz w:val="24"/>
          <w:szCs w:val="24"/>
        </w:rPr>
        <w:t xml:space="preserve"> </w:t>
      </w:r>
      <w:r>
        <w:rPr>
          <w:rFonts w:ascii="Arial" w:hAnsi="Arial" w:cs="Arial"/>
          <w:sz w:val="24"/>
          <w:szCs w:val="24"/>
        </w:rPr>
        <w:t xml:space="preserve">5 – </w:t>
      </w:r>
      <w:r w:rsidRPr="00B208CE">
        <w:rPr>
          <w:rFonts w:ascii="Arial" w:hAnsi="Arial" w:cs="Arial"/>
          <w:sz w:val="24"/>
          <w:szCs w:val="24"/>
        </w:rPr>
        <w:t>C</w:t>
      </w:r>
      <w:r>
        <w:rPr>
          <w:rFonts w:ascii="Arial" w:hAnsi="Arial" w:cs="Arial"/>
          <w:sz w:val="24"/>
          <w:szCs w:val="24"/>
        </w:rPr>
        <w:t xml:space="preserve">ase Management and Victim Services </w:t>
      </w:r>
      <w:r w:rsidRPr="00CC7074">
        <w:rPr>
          <w:rFonts w:ascii="Arial" w:hAnsi="Arial" w:cs="Arial"/>
          <w:sz w:val="24"/>
          <w:szCs w:val="24"/>
        </w:rPr>
        <w:t xml:space="preserve">(Applicable to </w:t>
      </w:r>
      <w:r>
        <w:rPr>
          <w:rFonts w:ascii="Arial" w:hAnsi="Arial" w:cs="Arial"/>
          <w:sz w:val="24"/>
          <w:szCs w:val="24"/>
        </w:rPr>
        <w:t>EOAs, for administrative investigation, Legal will continue to maintain the administrative investigation files for formal MEO complaints per the Administrative Legal FAC</w:t>
      </w:r>
      <w:r w:rsidRPr="00CC7074">
        <w:rPr>
          <w:rFonts w:ascii="Arial" w:hAnsi="Arial" w:cs="Arial"/>
          <w:sz w:val="24"/>
          <w:szCs w:val="24"/>
        </w:rPr>
        <w:t>)</w:t>
      </w:r>
    </w:p>
    <w:p w14:paraId="6D0336C9" w14:textId="77777777" w:rsidR="0066170A" w:rsidRPr="00B208CE" w:rsidRDefault="0066170A" w:rsidP="00B208CE">
      <w:pPr>
        <w:spacing w:after="0"/>
        <w:rPr>
          <w:rFonts w:ascii="Arial" w:hAnsi="Arial" w:cs="Arial"/>
          <w:sz w:val="24"/>
          <w:szCs w:val="24"/>
        </w:rPr>
      </w:pPr>
    </w:p>
    <w:p w14:paraId="2F59B01C" w14:textId="77777777" w:rsidR="0066170A" w:rsidRDefault="0066170A" w:rsidP="001D0660">
      <w:pPr>
        <w:spacing w:after="0" w:line="240" w:lineRule="auto"/>
        <w:rPr>
          <w:rFonts w:ascii="Arial" w:hAnsi="Arial" w:cs="Arial"/>
          <w:sz w:val="24"/>
          <w:szCs w:val="24"/>
        </w:rPr>
      </w:pPr>
      <w:r>
        <w:rPr>
          <w:rFonts w:ascii="Arial" w:hAnsi="Arial" w:cs="Arial"/>
          <w:sz w:val="24"/>
          <w:szCs w:val="24"/>
        </w:rPr>
        <w:t>0501           Did the EOA upload each case file into a HQMC approved database?</w:t>
      </w:r>
    </w:p>
    <w:p w14:paraId="1EC5FC03" w14:textId="77777777" w:rsidR="0066170A" w:rsidRDefault="0066170A" w:rsidP="001D0660">
      <w:pPr>
        <w:spacing w:after="0" w:line="240" w:lineRule="auto"/>
        <w:rPr>
          <w:rFonts w:ascii="Arial" w:hAnsi="Arial" w:cs="Arial"/>
          <w:sz w:val="24"/>
          <w:szCs w:val="24"/>
        </w:rPr>
      </w:pPr>
      <w:r>
        <w:rPr>
          <w:rFonts w:ascii="Arial" w:hAnsi="Arial" w:cs="Arial"/>
          <w:sz w:val="24"/>
          <w:szCs w:val="24"/>
        </w:rPr>
        <w:t xml:space="preserve">                   (Question applies to physical document accumulated by the EOA regarding</w:t>
      </w:r>
    </w:p>
    <w:p w14:paraId="2C61D0C3" w14:textId="77777777" w:rsidR="0066170A" w:rsidRDefault="0066170A" w:rsidP="00550B6E">
      <w:pPr>
        <w:spacing w:after="0" w:line="240" w:lineRule="auto"/>
        <w:rPr>
          <w:rFonts w:ascii="Arial" w:hAnsi="Arial" w:cs="Arial"/>
          <w:sz w:val="24"/>
          <w:szCs w:val="24"/>
        </w:rPr>
      </w:pPr>
      <w:r>
        <w:rPr>
          <w:rFonts w:ascii="Arial" w:hAnsi="Arial" w:cs="Arial"/>
          <w:sz w:val="24"/>
          <w:szCs w:val="24"/>
        </w:rPr>
        <w:t xml:space="preserve">                   all PAC matters, to include but not limited to NAVMC 11512, investigations,</w:t>
      </w:r>
    </w:p>
    <w:p w14:paraId="3F92A23B" w14:textId="77777777" w:rsidR="0066170A" w:rsidRDefault="0066170A" w:rsidP="00380AA8">
      <w:pPr>
        <w:spacing w:after="0" w:line="240" w:lineRule="auto"/>
        <w:rPr>
          <w:rFonts w:ascii="Arial" w:hAnsi="Arial" w:cs="Arial"/>
          <w:sz w:val="24"/>
          <w:szCs w:val="24"/>
        </w:rPr>
      </w:pPr>
      <w:r>
        <w:rPr>
          <w:rFonts w:ascii="Arial" w:hAnsi="Arial" w:cs="Arial"/>
          <w:sz w:val="24"/>
          <w:szCs w:val="24"/>
        </w:rPr>
        <w:t xml:space="preserve">                   MFRs, etc.)</w:t>
      </w:r>
    </w:p>
    <w:p w14:paraId="77667FA8" w14:textId="77777777" w:rsidR="0066170A" w:rsidRDefault="0066170A" w:rsidP="00654815">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w:t>
      </w:r>
      <w:r>
        <w:rPr>
          <w:rFonts w:ascii="Arial" w:hAnsi="Arial" w:cs="Arial"/>
          <w:sz w:val="24"/>
          <w:szCs w:val="24"/>
        </w:rPr>
        <w:t xml:space="preserve">4.b.(1) (d), </w:t>
      </w:r>
      <w:r w:rsidRPr="00B208CE">
        <w:rPr>
          <w:rFonts w:ascii="Arial" w:hAnsi="Arial" w:cs="Arial"/>
          <w:sz w:val="24"/>
          <w:szCs w:val="24"/>
        </w:rPr>
        <w:t xml:space="preserve">Chap </w:t>
      </w:r>
      <w:r>
        <w:rPr>
          <w:rFonts w:ascii="Arial" w:hAnsi="Arial" w:cs="Arial"/>
          <w:sz w:val="24"/>
          <w:szCs w:val="24"/>
        </w:rPr>
        <w:t>8</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ar</w:t>
      </w:r>
      <w:r>
        <w:rPr>
          <w:rFonts w:ascii="Arial" w:hAnsi="Arial" w:cs="Arial"/>
          <w:sz w:val="24"/>
          <w:szCs w:val="24"/>
        </w:rPr>
        <w:t xml:space="preserve"> 1, Appendix B 23.</w:t>
      </w:r>
    </w:p>
    <w:p w14:paraId="323C4226" w14:textId="77777777" w:rsidR="0066170A" w:rsidRDefault="0066170A" w:rsidP="00B208CE">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63B9308A" w14:textId="77777777" w:rsidTr="00C712CD">
        <w:trPr>
          <w:trHeight w:val="576"/>
        </w:trPr>
        <w:sdt>
          <w:sdtPr>
            <w:rPr>
              <w:rFonts w:ascii="Arial" w:hAnsi="Arial" w:cs="Arial"/>
              <w:sz w:val="24"/>
              <w:szCs w:val="24"/>
            </w:rPr>
            <w:alias w:val="Results"/>
            <w:tag w:val="Results"/>
            <w:id w:val="1231815941"/>
            <w:placeholder>
              <w:docPart w:val="D2F910FC8BEE428F9C08447A998D4FB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4CC277DB" w14:textId="77777777" w:rsidR="0066170A" w:rsidRPr="00CA0A80" w:rsidRDefault="0066170A" w:rsidP="00C712CD">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362751848"/>
            <w:placeholder>
              <w:docPart w:val="90DCA3FF02AB4846973A98E3EEC63113"/>
            </w:placeholder>
            <w:showingPlcHdr/>
          </w:sdtPr>
          <w:sdtEndPr>
            <w:rPr>
              <w:rStyle w:val="DefaultParagraphFont"/>
              <w:rFonts w:asciiTheme="minorHAnsi" w:hAnsiTheme="minorHAnsi"/>
              <w:sz w:val="22"/>
              <w:szCs w:val="24"/>
            </w:rPr>
          </w:sdtEndPr>
          <w:sdtContent>
            <w:tc>
              <w:tcPr>
                <w:tcW w:w="7701" w:type="dxa"/>
              </w:tcPr>
              <w:p w14:paraId="5B7CF468" w14:textId="77777777" w:rsidR="0066170A" w:rsidRPr="00571435" w:rsidRDefault="0066170A" w:rsidP="00C712CD">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52881A83" w14:textId="77777777" w:rsidR="0066170A" w:rsidRPr="00B208CE" w:rsidRDefault="0066170A" w:rsidP="00E359FC">
      <w:pPr>
        <w:spacing w:after="0" w:line="240" w:lineRule="auto"/>
        <w:rPr>
          <w:rFonts w:ascii="Arial" w:hAnsi="Arial" w:cs="Arial"/>
          <w:sz w:val="24"/>
          <w:szCs w:val="24"/>
        </w:rPr>
      </w:pPr>
      <w:r>
        <w:rPr>
          <w:rFonts w:ascii="Arial" w:hAnsi="Arial" w:cs="Arial"/>
          <w:sz w:val="24"/>
          <w:szCs w:val="24"/>
        </w:rPr>
        <w:t xml:space="preserve">0502           Did the EOA complete a safety assessment as required per the reference </w:t>
      </w:r>
    </w:p>
    <w:p w14:paraId="4A6E0182" w14:textId="77777777" w:rsidR="0066170A" w:rsidRPr="00B208CE" w:rsidRDefault="0066170A" w:rsidP="00E359FC">
      <w:pPr>
        <w:spacing w:after="0" w:line="240" w:lineRule="auto"/>
        <w:rPr>
          <w:rFonts w:ascii="Arial" w:hAnsi="Arial" w:cs="Arial"/>
          <w:sz w:val="24"/>
          <w:szCs w:val="24"/>
        </w:rPr>
      </w:pPr>
      <w:r>
        <w:rPr>
          <w:rFonts w:ascii="Arial" w:hAnsi="Arial" w:cs="Arial"/>
          <w:sz w:val="24"/>
          <w:szCs w:val="24"/>
        </w:rPr>
        <w:t xml:space="preserve">                   and when a safety concern was identified annotated it in the HQMC </w:t>
      </w:r>
    </w:p>
    <w:p w14:paraId="793CC3F8" w14:textId="77777777" w:rsidR="0066170A" w:rsidRPr="00B208CE" w:rsidRDefault="0066170A" w:rsidP="00E359FC">
      <w:pPr>
        <w:spacing w:after="0" w:line="240" w:lineRule="auto"/>
        <w:rPr>
          <w:rFonts w:ascii="Arial" w:hAnsi="Arial" w:cs="Arial"/>
          <w:sz w:val="24"/>
          <w:szCs w:val="24"/>
        </w:rPr>
      </w:pPr>
      <w:r>
        <w:rPr>
          <w:rFonts w:ascii="Arial" w:hAnsi="Arial" w:cs="Arial"/>
          <w:sz w:val="24"/>
          <w:szCs w:val="24"/>
        </w:rPr>
        <w:t xml:space="preserve">                   approved database and forwarded to the commander for appropriate </w:t>
      </w:r>
    </w:p>
    <w:p w14:paraId="2B3708F1" w14:textId="77777777" w:rsidR="0066170A" w:rsidRDefault="0066170A" w:rsidP="0089655D">
      <w:pPr>
        <w:spacing w:after="0"/>
        <w:rPr>
          <w:rFonts w:ascii="Arial" w:hAnsi="Arial" w:cs="Arial"/>
          <w:sz w:val="24"/>
          <w:szCs w:val="24"/>
        </w:rPr>
      </w:pPr>
      <w:r>
        <w:rPr>
          <w:rFonts w:ascii="Arial" w:hAnsi="Arial" w:cs="Arial"/>
          <w:sz w:val="24"/>
          <w:szCs w:val="24"/>
        </w:rPr>
        <w:t xml:space="preserve">                   action? </w:t>
      </w:r>
    </w:p>
    <w:p w14:paraId="795EC529" w14:textId="77777777" w:rsidR="0066170A" w:rsidRDefault="0066170A" w:rsidP="0089655D">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4</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14, Chap 7 par 2.d, 2 (d).</w:t>
      </w:r>
    </w:p>
    <w:p w14:paraId="43BEBE44" w14:textId="77777777" w:rsidR="0066170A" w:rsidRDefault="0066170A" w:rsidP="0089655D">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51437830" w14:textId="77777777" w:rsidTr="00074120">
        <w:trPr>
          <w:trHeight w:val="576"/>
        </w:trPr>
        <w:sdt>
          <w:sdtPr>
            <w:rPr>
              <w:rFonts w:ascii="Arial" w:hAnsi="Arial" w:cs="Arial"/>
              <w:sz w:val="24"/>
              <w:szCs w:val="24"/>
            </w:rPr>
            <w:alias w:val="Results"/>
            <w:tag w:val="Results"/>
            <w:id w:val="-259679889"/>
            <w:placeholder>
              <w:docPart w:val="4AAE7D4FBB594EA58B04D0CF17D8AE4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079600A9" w14:textId="77777777" w:rsidR="0066170A" w:rsidRPr="00CA0A80" w:rsidRDefault="0066170A" w:rsidP="0007412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718349803"/>
            <w:placeholder>
              <w:docPart w:val="18E11CA6F7B94527B9604D721205980F"/>
            </w:placeholder>
            <w:showingPlcHdr/>
          </w:sdtPr>
          <w:sdtEndPr>
            <w:rPr>
              <w:rStyle w:val="DefaultParagraphFont"/>
              <w:rFonts w:asciiTheme="minorHAnsi" w:hAnsiTheme="minorHAnsi"/>
              <w:sz w:val="22"/>
              <w:szCs w:val="24"/>
            </w:rPr>
          </w:sdtEndPr>
          <w:sdtContent>
            <w:tc>
              <w:tcPr>
                <w:tcW w:w="7701" w:type="dxa"/>
              </w:tcPr>
              <w:p w14:paraId="20A41196" w14:textId="77777777" w:rsidR="0066170A" w:rsidRPr="00571435" w:rsidRDefault="0066170A" w:rsidP="00074120">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2466BB55" w14:textId="77777777" w:rsidR="0066170A" w:rsidRPr="00B208CE" w:rsidRDefault="0066170A" w:rsidP="00E06182">
      <w:pPr>
        <w:spacing w:after="0"/>
        <w:rPr>
          <w:rFonts w:ascii="Arial" w:hAnsi="Arial" w:cs="Arial"/>
          <w:sz w:val="24"/>
          <w:szCs w:val="24"/>
        </w:rPr>
      </w:pPr>
      <w:r>
        <w:rPr>
          <w:rFonts w:ascii="Arial" w:hAnsi="Arial" w:cs="Arial"/>
          <w:sz w:val="24"/>
          <w:szCs w:val="24"/>
        </w:rPr>
        <w:t>0503           Did the EOA forward their cases for closure per the reference?</w:t>
      </w:r>
    </w:p>
    <w:p w14:paraId="142D62F4" w14:textId="77777777" w:rsidR="0066170A" w:rsidRDefault="0066170A" w:rsidP="00707AB4">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8</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4</w:t>
      </w:r>
    </w:p>
    <w:p w14:paraId="2C39F186" w14:textId="77777777" w:rsidR="0066170A" w:rsidRDefault="0066170A" w:rsidP="00B208CE">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39C526B4" w14:textId="77777777" w:rsidTr="00FA1655">
        <w:trPr>
          <w:trHeight w:val="423"/>
        </w:trPr>
        <w:sdt>
          <w:sdtPr>
            <w:rPr>
              <w:rFonts w:ascii="Arial" w:hAnsi="Arial" w:cs="Arial"/>
              <w:sz w:val="24"/>
              <w:szCs w:val="24"/>
            </w:rPr>
            <w:alias w:val="Results"/>
            <w:tag w:val="Results"/>
            <w:id w:val="-584838567"/>
            <w:placeholder>
              <w:docPart w:val="95EAF817A4B740B4824D7B2811E1883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45F37513" w14:textId="77777777" w:rsidR="0066170A" w:rsidRPr="00CA0A80" w:rsidRDefault="0066170A" w:rsidP="00C712CD">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592912683"/>
            <w:placeholder>
              <w:docPart w:val="0163073243AE47E58ED4327983AC4FD7"/>
            </w:placeholder>
            <w:showingPlcHdr/>
          </w:sdtPr>
          <w:sdtEndPr>
            <w:rPr>
              <w:rStyle w:val="DefaultParagraphFont"/>
              <w:rFonts w:asciiTheme="minorHAnsi" w:hAnsiTheme="minorHAnsi"/>
              <w:sz w:val="22"/>
              <w:szCs w:val="24"/>
            </w:rPr>
          </w:sdtEndPr>
          <w:sdtContent>
            <w:tc>
              <w:tcPr>
                <w:tcW w:w="7701" w:type="dxa"/>
              </w:tcPr>
              <w:p w14:paraId="27DF3A1D" w14:textId="77777777" w:rsidR="0066170A" w:rsidRPr="00571435" w:rsidRDefault="0066170A" w:rsidP="00C712CD">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5B6A9BC2" w14:textId="77777777" w:rsidR="0066170A" w:rsidRDefault="0066170A" w:rsidP="004607FA">
      <w:pPr>
        <w:spacing w:after="0"/>
        <w:rPr>
          <w:rFonts w:ascii="Arial" w:hAnsi="Arial" w:cs="Arial"/>
          <w:sz w:val="24"/>
          <w:szCs w:val="24"/>
        </w:rPr>
      </w:pPr>
      <w:r>
        <w:rPr>
          <w:rFonts w:ascii="Arial" w:hAnsi="Arial" w:cs="Arial"/>
          <w:sz w:val="24"/>
          <w:szCs w:val="24"/>
        </w:rPr>
        <w:t>0504           Can the EOA provide rosters demonstrating that quarterly updates for</w:t>
      </w:r>
    </w:p>
    <w:p w14:paraId="23E64F8C" w14:textId="77777777" w:rsidR="0066170A" w:rsidRPr="00B208CE" w:rsidRDefault="0066170A" w:rsidP="00FD3083">
      <w:pPr>
        <w:spacing w:after="0"/>
        <w:rPr>
          <w:rFonts w:ascii="Arial" w:hAnsi="Arial" w:cs="Arial"/>
          <w:sz w:val="24"/>
          <w:szCs w:val="24"/>
        </w:rPr>
      </w:pPr>
      <w:r>
        <w:rPr>
          <w:rFonts w:ascii="Arial" w:hAnsi="Arial" w:cs="Arial"/>
          <w:sz w:val="24"/>
          <w:szCs w:val="24"/>
        </w:rPr>
        <w:t xml:space="preserve">                   EOCs within their AOR was completed per the reference?</w:t>
      </w:r>
    </w:p>
    <w:p w14:paraId="5586812E" w14:textId="77777777" w:rsidR="0066170A" w:rsidRDefault="0066170A" w:rsidP="00FD3083">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1</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8.d.</w:t>
      </w:r>
    </w:p>
    <w:p w14:paraId="24169AF4" w14:textId="77777777" w:rsidR="0066170A" w:rsidRDefault="0066170A" w:rsidP="00FD3083">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6AF8EBBB" w14:textId="77777777" w:rsidTr="00E324CE">
        <w:trPr>
          <w:trHeight w:val="423"/>
        </w:trPr>
        <w:sdt>
          <w:sdtPr>
            <w:rPr>
              <w:rFonts w:ascii="Arial" w:hAnsi="Arial" w:cs="Arial"/>
              <w:sz w:val="24"/>
              <w:szCs w:val="24"/>
            </w:rPr>
            <w:alias w:val="Results"/>
            <w:tag w:val="Results"/>
            <w:id w:val="-1310937067"/>
            <w:placeholder>
              <w:docPart w:val="768341508A1C46C298CB117AA303662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124342EF" w14:textId="77777777" w:rsidR="0066170A" w:rsidRPr="00CA0A80" w:rsidRDefault="0066170A" w:rsidP="00E324CE">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111419534"/>
            <w:placeholder>
              <w:docPart w:val="5AC0BCBA86BA43DCBAA38DC024362A9B"/>
            </w:placeholder>
            <w:showingPlcHdr/>
          </w:sdtPr>
          <w:sdtEndPr>
            <w:rPr>
              <w:rStyle w:val="DefaultParagraphFont"/>
              <w:rFonts w:asciiTheme="minorHAnsi" w:hAnsiTheme="minorHAnsi"/>
              <w:sz w:val="22"/>
              <w:szCs w:val="24"/>
            </w:rPr>
          </w:sdtEndPr>
          <w:sdtContent>
            <w:tc>
              <w:tcPr>
                <w:tcW w:w="7701" w:type="dxa"/>
              </w:tcPr>
              <w:p w14:paraId="396B7875" w14:textId="77777777" w:rsidR="0066170A" w:rsidRPr="00571435" w:rsidRDefault="0066170A" w:rsidP="00E324CE">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6A784CDB" w14:textId="77777777" w:rsidR="0066170A" w:rsidRDefault="0066170A" w:rsidP="004259A3">
      <w:pPr>
        <w:spacing w:after="0"/>
        <w:rPr>
          <w:rFonts w:ascii="Arial" w:hAnsi="Arial" w:cs="Arial"/>
          <w:sz w:val="24"/>
          <w:szCs w:val="24"/>
        </w:rPr>
      </w:pPr>
      <w:r>
        <w:rPr>
          <w:rFonts w:ascii="Arial" w:hAnsi="Arial" w:cs="Arial"/>
          <w:sz w:val="24"/>
          <w:szCs w:val="24"/>
        </w:rPr>
        <w:t>0505           Did the EOA annotate the appropriate updates within the HQMC approved</w:t>
      </w:r>
    </w:p>
    <w:p w14:paraId="24296B5D" w14:textId="77777777" w:rsidR="0066170A" w:rsidRDefault="0066170A" w:rsidP="004259A3">
      <w:pPr>
        <w:spacing w:after="0"/>
        <w:rPr>
          <w:rFonts w:ascii="Arial" w:hAnsi="Arial" w:cs="Arial"/>
          <w:sz w:val="24"/>
          <w:szCs w:val="24"/>
        </w:rPr>
      </w:pPr>
      <w:r>
        <w:rPr>
          <w:rFonts w:ascii="Arial" w:hAnsi="Arial" w:cs="Arial"/>
          <w:sz w:val="24"/>
          <w:szCs w:val="24"/>
        </w:rPr>
        <w:t xml:space="preserve">                   database (After the IO update every 14 days, every 20 days for certification, </w:t>
      </w:r>
    </w:p>
    <w:p w14:paraId="6408A7A6" w14:textId="77777777" w:rsidR="0066170A" w:rsidRDefault="0066170A" w:rsidP="004259A3">
      <w:pPr>
        <w:spacing w:after="0"/>
        <w:rPr>
          <w:rFonts w:ascii="Arial" w:hAnsi="Arial" w:cs="Arial"/>
          <w:sz w:val="24"/>
          <w:szCs w:val="24"/>
        </w:rPr>
      </w:pPr>
      <w:r>
        <w:rPr>
          <w:rFonts w:ascii="Arial" w:hAnsi="Arial" w:cs="Arial"/>
          <w:sz w:val="24"/>
          <w:szCs w:val="24"/>
        </w:rPr>
        <w:t xml:space="preserve">                   etc.?) </w:t>
      </w:r>
    </w:p>
    <w:p w14:paraId="3B14757B" w14:textId="77777777" w:rsidR="0066170A" w:rsidRDefault="0066170A" w:rsidP="00FD3083">
      <w:pPr>
        <w:spacing w:after="0"/>
        <w:rPr>
          <w:rFonts w:ascii="Arial" w:hAnsi="Arial" w:cs="Arial"/>
          <w:sz w:val="24"/>
          <w:szCs w:val="24"/>
        </w:rPr>
      </w:pPr>
      <w:r>
        <w:rPr>
          <w:rFonts w:ascii="Arial" w:hAnsi="Arial" w:cs="Arial"/>
          <w:sz w:val="24"/>
          <w:szCs w:val="24"/>
        </w:rPr>
        <w:t xml:space="preserve">                   </w:t>
      </w:r>
      <w:r w:rsidRPr="00B208CE">
        <w:rPr>
          <w:rFonts w:ascii="Arial" w:hAnsi="Arial" w:cs="Arial"/>
          <w:sz w:val="24"/>
          <w:szCs w:val="24"/>
        </w:rPr>
        <w:t>Reference:  MCO 5354.1</w:t>
      </w:r>
      <w:r>
        <w:rPr>
          <w:rFonts w:ascii="Arial" w:hAnsi="Arial" w:cs="Arial"/>
          <w:sz w:val="24"/>
          <w:szCs w:val="24"/>
        </w:rPr>
        <w:t>G</w:t>
      </w:r>
      <w:r w:rsidRPr="00B208CE">
        <w:rPr>
          <w:rFonts w:ascii="Arial" w:hAnsi="Arial" w:cs="Arial"/>
          <w:sz w:val="24"/>
          <w:szCs w:val="24"/>
        </w:rPr>
        <w:t xml:space="preserve">, Chap </w:t>
      </w:r>
      <w:r>
        <w:rPr>
          <w:rFonts w:ascii="Arial" w:hAnsi="Arial" w:cs="Arial"/>
          <w:sz w:val="24"/>
          <w:szCs w:val="24"/>
        </w:rPr>
        <w:t>6</w:t>
      </w:r>
      <w:r w:rsidRPr="00B208CE">
        <w:rPr>
          <w:rFonts w:ascii="Arial" w:hAnsi="Arial" w:cs="Arial"/>
          <w:sz w:val="24"/>
          <w:szCs w:val="24"/>
        </w:rPr>
        <w:t xml:space="preserve">, </w:t>
      </w:r>
      <w:r>
        <w:rPr>
          <w:rFonts w:ascii="Arial" w:hAnsi="Arial" w:cs="Arial"/>
          <w:sz w:val="24"/>
          <w:szCs w:val="24"/>
        </w:rPr>
        <w:t>p</w:t>
      </w:r>
      <w:r w:rsidRPr="00B208CE">
        <w:rPr>
          <w:rFonts w:ascii="Arial" w:hAnsi="Arial" w:cs="Arial"/>
          <w:sz w:val="24"/>
          <w:szCs w:val="24"/>
        </w:rPr>
        <w:t xml:space="preserve">ar </w:t>
      </w:r>
      <w:r>
        <w:rPr>
          <w:rFonts w:ascii="Arial" w:hAnsi="Arial" w:cs="Arial"/>
          <w:sz w:val="24"/>
          <w:szCs w:val="24"/>
        </w:rPr>
        <w:t>17, Chap 7 par 7</w:t>
      </w:r>
    </w:p>
    <w:p w14:paraId="1AEBB1EC" w14:textId="77777777" w:rsidR="0066170A" w:rsidRDefault="0066170A" w:rsidP="00FD3083">
      <w:pPr>
        <w:spacing w:after="0"/>
        <w:rPr>
          <w:rFonts w:ascii="Arial" w:hAnsi="Arial" w:cs="Arial"/>
          <w:sz w:val="24"/>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7701"/>
      </w:tblGrid>
      <w:tr w:rsidR="0066170A" w:rsidRPr="00571435" w14:paraId="64C42B58" w14:textId="77777777" w:rsidTr="00E324CE">
        <w:trPr>
          <w:trHeight w:val="423"/>
        </w:trPr>
        <w:sdt>
          <w:sdtPr>
            <w:rPr>
              <w:rFonts w:ascii="Arial" w:hAnsi="Arial" w:cs="Arial"/>
              <w:sz w:val="24"/>
              <w:szCs w:val="24"/>
            </w:rPr>
            <w:alias w:val="Results"/>
            <w:tag w:val="Results"/>
            <w:id w:val="1322772880"/>
            <w:placeholder>
              <w:docPart w:val="B9E43F7B51934B8B974A73078A9A59C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659" w:type="dxa"/>
              </w:tcPr>
              <w:p w14:paraId="5F157416" w14:textId="77777777" w:rsidR="0066170A" w:rsidRPr="00CA0A80" w:rsidRDefault="0066170A" w:rsidP="00E324CE">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238619796"/>
            <w:placeholder>
              <w:docPart w:val="58BA592C05C64343A70D37AC012BD9E9"/>
            </w:placeholder>
            <w:showingPlcHdr/>
          </w:sdtPr>
          <w:sdtEndPr>
            <w:rPr>
              <w:rStyle w:val="DefaultParagraphFont"/>
              <w:rFonts w:asciiTheme="minorHAnsi" w:hAnsiTheme="minorHAnsi"/>
              <w:sz w:val="22"/>
              <w:szCs w:val="24"/>
            </w:rPr>
          </w:sdtEndPr>
          <w:sdtContent>
            <w:tc>
              <w:tcPr>
                <w:tcW w:w="7701" w:type="dxa"/>
              </w:tcPr>
              <w:p w14:paraId="55136986" w14:textId="77777777" w:rsidR="0066170A" w:rsidRPr="00571435" w:rsidRDefault="0066170A" w:rsidP="00E324CE">
                <w:pPr>
                  <w:rPr>
                    <w:rFonts w:ascii="Arial" w:hAnsi="Arial" w:cs="Arial"/>
                    <w:sz w:val="24"/>
                    <w:szCs w:val="24"/>
                  </w:rPr>
                </w:pPr>
                <w:r w:rsidRPr="005564CA">
                  <w:rPr>
                    <w:rStyle w:val="Comment"/>
                    <w:rFonts w:cs="Arial"/>
                    <w:color w:val="808080" w:themeColor="background1" w:themeShade="80"/>
                  </w:rPr>
                  <w:t>Comments</w:t>
                </w:r>
                <w:r w:rsidRPr="005564CA">
                  <w:rPr>
                    <w:rStyle w:val="Comment"/>
                    <w:rFonts w:cs="Arial"/>
                  </w:rPr>
                  <w:t xml:space="preserve"> </w:t>
                </w:r>
              </w:p>
            </w:tc>
          </w:sdtContent>
        </w:sdt>
      </w:tr>
    </w:tbl>
    <w:p w14:paraId="54BFBDDD" w14:textId="77777777" w:rsidR="0066170A" w:rsidRPr="00B208CE" w:rsidRDefault="0066170A" w:rsidP="008E57DB">
      <w:pPr>
        <w:spacing w:after="0"/>
        <w:rPr>
          <w:rFonts w:ascii="Arial" w:hAnsi="Arial" w:cs="Arial"/>
          <w:sz w:val="24"/>
          <w:szCs w:val="24"/>
        </w:rPr>
      </w:pPr>
    </w:p>
    <w:p w14:paraId="6C70BA7A" w14:textId="77777777" w:rsidR="0066170A" w:rsidRDefault="0066170A" w:rsidP="00CD564F">
      <w:pPr>
        <w:widowControl w:val="0"/>
        <w:spacing w:before="76" w:after="0" w:line="271" w:lineRule="exact"/>
        <w:ind w:right="-20"/>
        <w:jc w:val="center"/>
        <w:rPr>
          <w:rFonts w:ascii="Arial" w:eastAsia="Arial" w:hAnsi="Arial" w:cs="Arial"/>
          <w:b/>
          <w:position w:val="-1"/>
          <w:sz w:val="24"/>
          <w:szCs w:val="24"/>
        </w:rPr>
      </w:pPr>
      <w:r w:rsidRPr="00FE4872">
        <w:rPr>
          <w:rFonts w:ascii="Arial" w:eastAsia="Arial" w:hAnsi="Arial" w:cs="Arial"/>
          <w:b/>
          <w:position w:val="-1"/>
          <w:sz w:val="24"/>
          <w:szCs w:val="24"/>
        </w:rPr>
        <w:t>Inspectors General</w:t>
      </w:r>
      <w:r w:rsidRPr="00FE4872">
        <w:rPr>
          <w:rFonts w:ascii="Arial" w:eastAsia="Arial" w:hAnsi="Arial" w:cs="Arial"/>
          <w:b/>
          <w:spacing w:val="-1"/>
          <w:position w:val="-1"/>
          <w:sz w:val="24"/>
          <w:szCs w:val="24"/>
        </w:rPr>
        <w:t xml:space="preserve"> </w:t>
      </w:r>
      <w:r w:rsidRPr="00FE4872">
        <w:rPr>
          <w:rFonts w:ascii="Arial" w:eastAsia="Arial" w:hAnsi="Arial" w:cs="Arial"/>
          <w:b/>
          <w:position w:val="-1"/>
          <w:sz w:val="24"/>
          <w:szCs w:val="24"/>
        </w:rPr>
        <w:t>C</w:t>
      </w:r>
      <w:r w:rsidRPr="00FE4872">
        <w:rPr>
          <w:rFonts w:ascii="Arial" w:eastAsia="Arial" w:hAnsi="Arial" w:cs="Arial"/>
          <w:b/>
          <w:spacing w:val="-1"/>
          <w:position w:val="-1"/>
          <w:sz w:val="24"/>
          <w:szCs w:val="24"/>
        </w:rPr>
        <w:t>h</w:t>
      </w:r>
      <w:r w:rsidRPr="00FE4872">
        <w:rPr>
          <w:rFonts w:ascii="Arial" w:eastAsia="Arial" w:hAnsi="Arial" w:cs="Arial"/>
          <w:b/>
          <w:spacing w:val="1"/>
          <w:position w:val="-1"/>
          <w:sz w:val="24"/>
          <w:szCs w:val="24"/>
        </w:rPr>
        <w:t>e</w:t>
      </w:r>
      <w:r w:rsidRPr="00FE4872">
        <w:rPr>
          <w:rFonts w:ascii="Arial" w:eastAsia="Arial" w:hAnsi="Arial" w:cs="Arial"/>
          <w:b/>
          <w:position w:val="-1"/>
          <w:sz w:val="24"/>
          <w:szCs w:val="24"/>
        </w:rPr>
        <w:t>ckl</w:t>
      </w:r>
      <w:r w:rsidRPr="00FE4872">
        <w:rPr>
          <w:rFonts w:ascii="Arial" w:eastAsia="Arial" w:hAnsi="Arial" w:cs="Arial"/>
          <w:b/>
          <w:spacing w:val="-1"/>
          <w:position w:val="-1"/>
          <w:sz w:val="24"/>
          <w:szCs w:val="24"/>
        </w:rPr>
        <w:t>i</w:t>
      </w:r>
      <w:r w:rsidRPr="00FE4872">
        <w:rPr>
          <w:rFonts w:ascii="Arial" w:eastAsia="Arial" w:hAnsi="Arial" w:cs="Arial"/>
          <w:b/>
          <w:position w:val="-1"/>
          <w:sz w:val="24"/>
          <w:szCs w:val="24"/>
        </w:rPr>
        <w:t>st</w:t>
      </w:r>
    </w:p>
    <w:p w14:paraId="3BAEDDE5" w14:textId="77777777" w:rsidR="0066170A" w:rsidRDefault="0066170A" w:rsidP="00B15DCF">
      <w:pPr>
        <w:widowControl w:val="0"/>
        <w:spacing w:before="76" w:after="0" w:line="271" w:lineRule="exact"/>
        <w:ind w:right="-20"/>
        <w:jc w:val="center"/>
        <w:rPr>
          <w:rFonts w:ascii="Arial" w:eastAsia="Arial" w:hAnsi="Arial" w:cs="Arial"/>
          <w:b/>
          <w:position w:val="-1"/>
          <w:sz w:val="24"/>
          <w:szCs w:val="24"/>
        </w:rPr>
      </w:pPr>
    </w:p>
    <w:tbl>
      <w:tblPr>
        <w:tblStyle w:val="TableGrid"/>
        <w:tblW w:w="9918" w:type="dxa"/>
        <w:tblLayout w:type="fixed"/>
        <w:tblLook w:val="04A0" w:firstRow="1" w:lastRow="0" w:firstColumn="1" w:lastColumn="0" w:noHBand="0" w:noVBand="1"/>
      </w:tblPr>
      <w:tblGrid>
        <w:gridCol w:w="5778"/>
        <w:gridCol w:w="4140"/>
      </w:tblGrid>
      <w:tr w:rsidR="0066170A" w:rsidRPr="005D3537" w14:paraId="142C4958" w14:textId="77777777" w:rsidTr="008E748F">
        <w:trPr>
          <w:trHeight w:val="288"/>
        </w:trPr>
        <w:tc>
          <w:tcPr>
            <w:tcW w:w="9918" w:type="dxa"/>
            <w:gridSpan w:val="2"/>
            <w:tcBorders>
              <w:top w:val="nil"/>
              <w:left w:val="nil"/>
              <w:bottom w:val="nil"/>
              <w:right w:val="nil"/>
            </w:tcBorders>
            <w:vAlign w:val="center"/>
          </w:tcPr>
          <w:p w14:paraId="3E837288" w14:textId="77777777" w:rsidR="0066170A" w:rsidRDefault="0066170A" w:rsidP="008E748F">
            <w:pPr>
              <w:widowControl w:val="0"/>
              <w:jc w:val="center"/>
              <w:rPr>
                <w:rFonts w:ascii="Arial" w:eastAsia="Calibri" w:hAnsi="Arial" w:cs="Arial"/>
                <w:b/>
                <w:sz w:val="24"/>
                <w:szCs w:val="24"/>
              </w:rPr>
            </w:pPr>
            <w:bookmarkStart w:id="27" w:name="_Hlk149045070"/>
            <w:r w:rsidRPr="00FE4872">
              <w:rPr>
                <w:rFonts w:ascii="Arial" w:eastAsia="Calibri" w:hAnsi="Arial" w:cs="Arial"/>
                <w:b/>
                <w:sz w:val="24"/>
                <w:szCs w:val="24"/>
              </w:rPr>
              <w:t>POSTAL AFFAIRS</w:t>
            </w:r>
            <w:r>
              <w:rPr>
                <w:rFonts w:ascii="Arial" w:eastAsia="Calibri" w:hAnsi="Arial" w:cs="Arial"/>
                <w:b/>
                <w:sz w:val="24"/>
                <w:szCs w:val="24"/>
              </w:rPr>
              <w:t xml:space="preserve"> AND OFFICIAL MAIL PROGRAM</w:t>
            </w:r>
          </w:p>
          <w:p w14:paraId="53CDAB2A" w14:textId="77777777" w:rsidR="0066170A" w:rsidRPr="005D3537" w:rsidRDefault="0066170A" w:rsidP="008E748F">
            <w:pPr>
              <w:widowControl w:val="0"/>
              <w:jc w:val="center"/>
              <w:rPr>
                <w:rFonts w:ascii="Arial" w:eastAsia="Calibri" w:hAnsi="Arial" w:cs="Arial"/>
                <w:b/>
                <w:sz w:val="24"/>
                <w:szCs w:val="24"/>
              </w:rPr>
            </w:pPr>
            <w:r>
              <w:rPr>
                <w:rFonts w:ascii="Arial" w:eastAsia="Calibri" w:hAnsi="Arial" w:cs="Arial"/>
                <w:b/>
                <w:sz w:val="24"/>
                <w:szCs w:val="24"/>
              </w:rPr>
              <w:t xml:space="preserve">ORGANIZATION </w:t>
            </w:r>
            <w:r w:rsidRPr="00FE4872">
              <w:rPr>
                <w:rFonts w:ascii="Arial" w:eastAsia="Calibri" w:hAnsi="Arial" w:cs="Arial"/>
                <w:b/>
                <w:sz w:val="24"/>
                <w:szCs w:val="24"/>
              </w:rPr>
              <w:t>5110</w:t>
            </w:r>
            <w:r>
              <w:rPr>
                <w:rFonts w:ascii="Arial" w:eastAsia="Calibri" w:hAnsi="Arial" w:cs="Arial"/>
                <w:b/>
                <w:sz w:val="24"/>
                <w:szCs w:val="24"/>
              </w:rPr>
              <w:t>.2</w:t>
            </w:r>
            <w:bookmarkEnd w:id="27"/>
          </w:p>
        </w:tc>
      </w:tr>
      <w:tr w:rsidR="0066170A" w:rsidRPr="00FE4872" w14:paraId="4DC46DD9" w14:textId="77777777" w:rsidTr="008E748F">
        <w:trPr>
          <w:trHeight w:val="327"/>
        </w:trPr>
        <w:tc>
          <w:tcPr>
            <w:tcW w:w="9918" w:type="dxa"/>
            <w:gridSpan w:val="2"/>
            <w:tcBorders>
              <w:top w:val="nil"/>
              <w:left w:val="nil"/>
              <w:bottom w:val="nil"/>
              <w:right w:val="nil"/>
            </w:tcBorders>
          </w:tcPr>
          <w:p w14:paraId="02067BB5" w14:textId="77777777" w:rsidR="0066170A" w:rsidRPr="00FE4872" w:rsidRDefault="0066170A" w:rsidP="008E748F">
            <w:pPr>
              <w:widowControl w:val="0"/>
              <w:rPr>
                <w:rFonts w:ascii="Arial" w:eastAsia="Calibri" w:hAnsi="Arial" w:cs="Arial"/>
                <w:sz w:val="24"/>
                <w:szCs w:val="24"/>
              </w:rPr>
            </w:pPr>
          </w:p>
        </w:tc>
      </w:tr>
      <w:tr w:rsidR="0066170A" w:rsidRPr="00FE4872" w14:paraId="1F78F0F1" w14:textId="77777777" w:rsidTr="008E748F">
        <w:trPr>
          <w:trHeight w:val="84"/>
        </w:trPr>
        <w:tc>
          <w:tcPr>
            <w:tcW w:w="9918" w:type="dxa"/>
            <w:gridSpan w:val="2"/>
            <w:tcBorders>
              <w:top w:val="nil"/>
              <w:left w:val="nil"/>
              <w:bottom w:val="nil"/>
              <w:right w:val="nil"/>
            </w:tcBorders>
            <w:vAlign w:val="center"/>
          </w:tcPr>
          <w:p w14:paraId="03B7064A" w14:textId="77777777" w:rsidR="0066170A" w:rsidRPr="00FE4872" w:rsidRDefault="0066170A" w:rsidP="008E748F">
            <w:pPr>
              <w:widowControl w:val="0"/>
              <w:rPr>
                <w:rFonts w:ascii="Arial" w:eastAsia="Calibri" w:hAnsi="Arial" w:cs="Arial"/>
                <w:sz w:val="24"/>
                <w:szCs w:val="24"/>
              </w:rPr>
            </w:pPr>
          </w:p>
        </w:tc>
      </w:tr>
      <w:tr w:rsidR="0066170A" w:rsidRPr="00FE4872" w14:paraId="47568C05" w14:textId="77777777" w:rsidTr="008E748F">
        <w:trPr>
          <w:trHeight w:val="387"/>
        </w:trPr>
        <w:tc>
          <w:tcPr>
            <w:tcW w:w="5778" w:type="dxa"/>
            <w:tcBorders>
              <w:top w:val="nil"/>
              <w:left w:val="nil"/>
              <w:bottom w:val="nil"/>
              <w:right w:val="nil"/>
            </w:tcBorders>
            <w:vAlign w:val="center"/>
          </w:tcPr>
          <w:p w14:paraId="7DC01FE5" w14:textId="77777777" w:rsidR="0066170A" w:rsidRPr="00FE4872" w:rsidRDefault="0066170A" w:rsidP="008E748F">
            <w:pPr>
              <w:widowControl w:val="0"/>
              <w:autoSpaceDE w:val="0"/>
              <w:autoSpaceDN w:val="0"/>
              <w:adjustRightInd w:val="0"/>
              <w:rPr>
                <w:rFonts w:ascii="Arial" w:eastAsia="Calibri" w:hAnsi="Arial" w:cs="Arial"/>
                <w:sz w:val="24"/>
                <w:szCs w:val="24"/>
              </w:rPr>
            </w:pPr>
            <w:r w:rsidRPr="00FE4872">
              <w:rPr>
                <w:rFonts w:ascii="Arial" w:eastAsia="Calibri" w:hAnsi="Arial" w:cs="Arial"/>
                <w:b/>
                <w:sz w:val="24"/>
                <w:szCs w:val="24"/>
              </w:rPr>
              <w:t>Functional Area Sponsor</w:t>
            </w:r>
            <w:r w:rsidRPr="00FE4872">
              <w:rPr>
                <w:rFonts w:ascii="Arial" w:eastAsia="Calibri" w:hAnsi="Arial" w:cs="Arial"/>
                <w:sz w:val="24"/>
                <w:szCs w:val="24"/>
              </w:rPr>
              <w:t xml:space="preserve">: </w:t>
            </w:r>
          </w:p>
          <w:p w14:paraId="4E9485EF" w14:textId="77777777" w:rsidR="0066170A" w:rsidRPr="00FD46F9" w:rsidRDefault="0066170A" w:rsidP="008E748F">
            <w:pPr>
              <w:widowControl w:val="0"/>
              <w:autoSpaceDE w:val="0"/>
              <w:autoSpaceDN w:val="0"/>
              <w:adjustRightInd w:val="0"/>
              <w:rPr>
                <w:rFonts w:ascii="Arial" w:eastAsia="Calibri" w:hAnsi="Arial" w:cs="Arial"/>
                <w:b/>
                <w:color w:val="000000"/>
              </w:rPr>
            </w:pPr>
            <w:r w:rsidRPr="00FD46F9">
              <w:rPr>
                <w:rFonts w:ascii="Arial" w:eastAsia="Calibri" w:hAnsi="Arial" w:cs="Arial"/>
                <w:color w:val="000000"/>
              </w:rPr>
              <w:t xml:space="preserve">HQMC Marine and Family Programs Division </w:t>
            </w:r>
            <w:r>
              <w:rPr>
                <w:rFonts w:ascii="Arial" w:eastAsia="Calibri" w:hAnsi="Arial" w:cs="Arial"/>
                <w:color w:val="000000"/>
              </w:rPr>
              <w:t>(MFP-</w:t>
            </w:r>
            <w:r w:rsidRPr="00FD46F9">
              <w:rPr>
                <w:rFonts w:ascii="Arial" w:eastAsia="Calibri" w:hAnsi="Arial" w:cs="Arial"/>
                <w:color w:val="000000"/>
              </w:rPr>
              <w:t>3</w:t>
            </w:r>
            <w:r>
              <w:rPr>
                <w:rFonts w:ascii="Arial" w:eastAsia="Calibri" w:hAnsi="Arial" w:cs="Arial"/>
                <w:color w:val="000000"/>
              </w:rPr>
              <w:t>)</w:t>
            </w:r>
          </w:p>
        </w:tc>
        <w:tc>
          <w:tcPr>
            <w:tcW w:w="4140" w:type="dxa"/>
            <w:tcBorders>
              <w:top w:val="nil"/>
              <w:left w:val="nil"/>
              <w:bottom w:val="nil"/>
              <w:right w:val="nil"/>
            </w:tcBorders>
            <w:vAlign w:val="center"/>
          </w:tcPr>
          <w:p w14:paraId="32E2F179" w14:textId="77777777" w:rsidR="0066170A" w:rsidRPr="00FE4872" w:rsidRDefault="0066170A" w:rsidP="008E748F">
            <w:pPr>
              <w:widowControl w:val="0"/>
              <w:rPr>
                <w:rFonts w:ascii="Arial" w:eastAsia="Calibri" w:hAnsi="Arial" w:cs="Arial"/>
                <w:b/>
                <w:sz w:val="24"/>
                <w:szCs w:val="24"/>
              </w:rPr>
            </w:pPr>
            <w:sdt>
              <w:sdtPr>
                <w:rPr>
                  <w:rFonts w:ascii="Arial" w:eastAsia="Calibri" w:hAnsi="Arial" w:cs="Arial"/>
                  <w:b/>
                  <w:sz w:val="24"/>
                  <w:szCs w:val="24"/>
                </w:rPr>
                <w:id w:val="95215829"/>
                <w:placeholder>
                  <w:docPart w:val="78A54C94EA2F4A608BF6293798DC1EB7"/>
                </w:placeholder>
                <w:showingPlcHdr/>
                <w:text/>
              </w:sdtPr>
              <w:sdtContent>
                <w:r w:rsidRPr="00FE4872">
                  <w:rPr>
                    <w:rFonts w:ascii="Arial" w:eastAsia="Calibri" w:hAnsi="Arial" w:cs="Arial"/>
                    <w:b/>
                    <w:sz w:val="24"/>
                    <w:szCs w:val="24"/>
                  </w:rPr>
                  <w:t>Name of Command</w:t>
                </w:r>
              </w:sdtContent>
            </w:sdt>
          </w:p>
        </w:tc>
      </w:tr>
      <w:tr w:rsidR="0066170A" w:rsidRPr="00FE4872" w14:paraId="33B2C04E" w14:textId="77777777" w:rsidTr="008E748F">
        <w:trPr>
          <w:trHeight w:val="80"/>
        </w:trPr>
        <w:tc>
          <w:tcPr>
            <w:tcW w:w="5778" w:type="dxa"/>
            <w:tcBorders>
              <w:top w:val="nil"/>
              <w:left w:val="nil"/>
              <w:bottom w:val="nil"/>
              <w:right w:val="nil"/>
            </w:tcBorders>
            <w:vAlign w:val="center"/>
          </w:tcPr>
          <w:p w14:paraId="5E466638" w14:textId="77777777" w:rsidR="0066170A" w:rsidRPr="00FE4872" w:rsidRDefault="0066170A" w:rsidP="008E748F">
            <w:pPr>
              <w:widowControl w:val="0"/>
              <w:autoSpaceDE w:val="0"/>
              <w:autoSpaceDN w:val="0"/>
              <w:adjustRightInd w:val="0"/>
              <w:rPr>
                <w:rFonts w:ascii="Arial" w:eastAsia="Calibri" w:hAnsi="Arial" w:cs="Arial"/>
                <w:color w:val="000000"/>
                <w:sz w:val="24"/>
                <w:szCs w:val="24"/>
              </w:rPr>
            </w:pPr>
            <w:r w:rsidRPr="00FE4872">
              <w:rPr>
                <w:rFonts w:ascii="Arial" w:eastAsia="Calibri" w:hAnsi="Arial" w:cs="Arial"/>
                <w:b/>
                <w:sz w:val="24"/>
                <w:szCs w:val="24"/>
              </w:rPr>
              <w:t>Subject Matter Expert</w:t>
            </w:r>
            <w:r w:rsidRPr="00FE4872">
              <w:rPr>
                <w:rFonts w:ascii="Arial" w:eastAsia="Calibri" w:hAnsi="Arial" w:cs="Arial"/>
                <w:sz w:val="24"/>
                <w:szCs w:val="24"/>
              </w:rPr>
              <w:t xml:space="preserve">: </w:t>
            </w:r>
            <w:r w:rsidRPr="00FE4872">
              <w:rPr>
                <w:rFonts w:ascii="Arial" w:eastAsia="Calibri" w:hAnsi="Arial" w:cs="Arial"/>
                <w:color w:val="000000"/>
                <w:sz w:val="24"/>
                <w:szCs w:val="24"/>
              </w:rPr>
              <w:t>MGySgt Billy Gillenwater</w:t>
            </w:r>
          </w:p>
        </w:tc>
        <w:tc>
          <w:tcPr>
            <w:tcW w:w="4140" w:type="dxa"/>
            <w:tcBorders>
              <w:top w:val="nil"/>
              <w:left w:val="nil"/>
              <w:bottom w:val="nil"/>
              <w:right w:val="nil"/>
            </w:tcBorders>
          </w:tcPr>
          <w:p w14:paraId="4DCC5A58" w14:textId="77777777" w:rsidR="0066170A" w:rsidRPr="00FE4872" w:rsidRDefault="0066170A" w:rsidP="008E748F">
            <w:pPr>
              <w:widowControl w:val="0"/>
              <w:rPr>
                <w:rFonts w:ascii="Arial" w:eastAsia="Calibri" w:hAnsi="Arial" w:cs="Arial"/>
                <w:b/>
                <w:sz w:val="24"/>
                <w:szCs w:val="24"/>
              </w:rPr>
            </w:pPr>
            <w:sdt>
              <w:sdtPr>
                <w:rPr>
                  <w:rFonts w:ascii="Arial" w:eastAsia="Calibri" w:hAnsi="Arial" w:cs="Arial"/>
                  <w:b/>
                  <w:sz w:val="24"/>
                  <w:szCs w:val="24"/>
                </w:rPr>
                <w:alias w:val="Date"/>
                <w:tag w:val="Date"/>
                <w:id w:val="2042231420"/>
                <w:placeholder>
                  <w:docPart w:val="626434049FA7455396FDF3F8C8AA15A0"/>
                </w:placeholder>
                <w:date>
                  <w:dateFormat w:val="d-MMM-yy"/>
                  <w:lid w:val="en-US"/>
                  <w:storeMappedDataAs w:val="dateTime"/>
                  <w:calendar w:val="gregorian"/>
                </w:date>
              </w:sdtPr>
              <w:sdtContent>
                <w:r w:rsidRPr="00FE4872">
                  <w:rPr>
                    <w:rFonts w:ascii="Arial" w:eastAsia="Calibri" w:hAnsi="Arial" w:cs="Arial"/>
                    <w:b/>
                    <w:sz w:val="24"/>
                    <w:szCs w:val="24"/>
                  </w:rPr>
                  <w:t>Date</w:t>
                </w:r>
              </w:sdtContent>
            </w:sdt>
          </w:p>
        </w:tc>
      </w:tr>
      <w:tr w:rsidR="0066170A" w:rsidRPr="00FE4872" w14:paraId="15E545B5" w14:textId="77777777" w:rsidTr="008E748F">
        <w:trPr>
          <w:trHeight w:val="80"/>
        </w:trPr>
        <w:tc>
          <w:tcPr>
            <w:tcW w:w="5778" w:type="dxa"/>
            <w:tcBorders>
              <w:top w:val="nil"/>
              <w:left w:val="nil"/>
              <w:bottom w:val="nil"/>
              <w:right w:val="nil"/>
            </w:tcBorders>
            <w:vAlign w:val="center"/>
          </w:tcPr>
          <w:p w14:paraId="6B883E1C" w14:textId="77777777" w:rsidR="0066170A" w:rsidRDefault="0066170A" w:rsidP="008E748F">
            <w:pPr>
              <w:widowControl w:val="0"/>
              <w:autoSpaceDE w:val="0"/>
              <w:autoSpaceDN w:val="0"/>
              <w:adjustRightInd w:val="0"/>
              <w:rPr>
                <w:rFonts w:ascii="Arial" w:eastAsia="Calibri" w:hAnsi="Arial" w:cs="Arial"/>
                <w:color w:val="000000"/>
                <w:sz w:val="24"/>
                <w:szCs w:val="24"/>
              </w:rPr>
            </w:pPr>
            <w:r w:rsidRPr="00FE4872">
              <w:rPr>
                <w:rFonts w:ascii="Arial" w:eastAsia="Calibri" w:hAnsi="Arial" w:cs="Arial"/>
                <w:color w:val="000000"/>
                <w:sz w:val="24"/>
                <w:szCs w:val="24"/>
              </w:rPr>
              <w:t>(DSN) 278-9538 (COML) 703-784-9538</w:t>
            </w:r>
          </w:p>
          <w:p w14:paraId="64C3A6D7" w14:textId="77777777" w:rsidR="0066170A" w:rsidRPr="00DF33C6" w:rsidRDefault="0066170A" w:rsidP="008E748F">
            <w:pPr>
              <w:widowControl w:val="0"/>
              <w:autoSpaceDE w:val="0"/>
              <w:autoSpaceDN w:val="0"/>
              <w:adjustRightInd w:val="0"/>
              <w:rPr>
                <w:rFonts w:ascii="Arial" w:eastAsia="Calibri" w:hAnsi="Arial" w:cs="Arial"/>
                <w:bCs/>
                <w:color w:val="000000"/>
                <w:sz w:val="24"/>
                <w:szCs w:val="24"/>
              </w:rPr>
            </w:pPr>
            <w:r w:rsidRPr="00DC2291">
              <w:rPr>
                <w:rFonts w:ascii="Arial" w:eastAsia="Calibri" w:hAnsi="Arial" w:cs="Arial"/>
                <w:bCs/>
                <w:color w:val="000000"/>
                <w:sz w:val="24"/>
                <w:szCs w:val="24"/>
              </w:rPr>
              <w:t>postal.affairs@usmc.mil</w:t>
            </w:r>
          </w:p>
        </w:tc>
        <w:tc>
          <w:tcPr>
            <w:tcW w:w="4140" w:type="dxa"/>
            <w:tcBorders>
              <w:top w:val="nil"/>
              <w:left w:val="nil"/>
              <w:bottom w:val="nil"/>
              <w:right w:val="nil"/>
            </w:tcBorders>
          </w:tcPr>
          <w:p w14:paraId="40E46AE2" w14:textId="77777777" w:rsidR="0066170A" w:rsidRPr="00FE4872" w:rsidRDefault="0066170A" w:rsidP="008E748F">
            <w:pPr>
              <w:widowControl w:val="0"/>
              <w:rPr>
                <w:rFonts w:ascii="Arial" w:eastAsia="Calibri" w:hAnsi="Arial" w:cs="Arial"/>
                <w:b/>
                <w:sz w:val="24"/>
                <w:szCs w:val="24"/>
              </w:rPr>
            </w:pPr>
            <w:sdt>
              <w:sdtPr>
                <w:rPr>
                  <w:rFonts w:ascii="Arial" w:eastAsia="Calibri" w:hAnsi="Arial" w:cs="Arial"/>
                  <w:b/>
                  <w:sz w:val="24"/>
                  <w:szCs w:val="24"/>
                </w:rPr>
                <w:alias w:val="Inspector"/>
                <w:tag w:val="Inspector"/>
                <w:id w:val="-819884237"/>
                <w:placeholder>
                  <w:docPart w:val="C1B2DA155B864E69BB8756621126B4D9"/>
                </w:placeholder>
                <w:showingPlcHdr/>
                <w:text/>
              </w:sdtPr>
              <w:sdtContent>
                <w:r w:rsidRPr="00FE4872">
                  <w:rPr>
                    <w:rFonts w:ascii="Arial" w:eastAsia="Calibri" w:hAnsi="Arial" w:cs="Arial"/>
                    <w:b/>
                    <w:sz w:val="24"/>
                    <w:szCs w:val="24"/>
                  </w:rPr>
                  <w:t>Inspector</w:t>
                </w:r>
              </w:sdtContent>
            </w:sdt>
          </w:p>
        </w:tc>
      </w:tr>
      <w:tr w:rsidR="0066170A" w:rsidRPr="00FE4872" w14:paraId="1A0CA863" w14:textId="77777777" w:rsidTr="008E748F">
        <w:trPr>
          <w:trHeight w:val="648"/>
        </w:trPr>
        <w:tc>
          <w:tcPr>
            <w:tcW w:w="5778" w:type="dxa"/>
            <w:tcBorders>
              <w:top w:val="nil"/>
              <w:left w:val="nil"/>
              <w:bottom w:val="nil"/>
              <w:right w:val="nil"/>
            </w:tcBorders>
            <w:vAlign w:val="center"/>
          </w:tcPr>
          <w:p w14:paraId="17AFEFEC" w14:textId="77777777" w:rsidR="0066170A" w:rsidRPr="00FE4872" w:rsidRDefault="0066170A" w:rsidP="008E748F">
            <w:pPr>
              <w:widowControl w:val="0"/>
              <w:rPr>
                <w:rFonts w:ascii="Arial" w:eastAsia="Calibri" w:hAnsi="Arial" w:cs="Arial"/>
                <w:sz w:val="24"/>
                <w:szCs w:val="24"/>
              </w:rPr>
            </w:pPr>
            <w:r w:rsidRPr="00FE4872">
              <w:rPr>
                <w:rFonts w:ascii="Arial" w:eastAsia="Calibri" w:hAnsi="Arial" w:cs="Arial"/>
                <w:b/>
                <w:sz w:val="24"/>
                <w:szCs w:val="24"/>
              </w:rPr>
              <w:t>Revised</w:t>
            </w:r>
            <w:r>
              <w:rPr>
                <w:rFonts w:ascii="Arial" w:eastAsia="Calibri" w:hAnsi="Arial" w:cs="Arial"/>
                <w:sz w:val="24"/>
                <w:szCs w:val="24"/>
              </w:rPr>
              <w:t>: 3 June 2025</w:t>
            </w:r>
          </w:p>
        </w:tc>
        <w:tc>
          <w:tcPr>
            <w:tcW w:w="4140" w:type="dxa"/>
            <w:tcBorders>
              <w:top w:val="nil"/>
              <w:left w:val="nil"/>
              <w:bottom w:val="nil"/>
              <w:right w:val="nil"/>
            </w:tcBorders>
          </w:tcPr>
          <w:p w14:paraId="5393E8EE" w14:textId="77777777" w:rsidR="0066170A" w:rsidRPr="00FE4872" w:rsidRDefault="0066170A" w:rsidP="008E748F">
            <w:pPr>
              <w:widowControl w:val="0"/>
              <w:rPr>
                <w:rFonts w:ascii="Arial" w:eastAsia="Calibri" w:hAnsi="Arial" w:cs="Arial"/>
                <w:b/>
                <w:sz w:val="24"/>
                <w:szCs w:val="24"/>
              </w:rPr>
            </w:pPr>
            <w:sdt>
              <w:sdtPr>
                <w:rPr>
                  <w:rFonts w:ascii="Arial" w:eastAsia="Calibri" w:hAnsi="Arial" w:cs="Arial"/>
                  <w:b/>
                  <w:sz w:val="24"/>
                  <w:szCs w:val="24"/>
                </w:rPr>
                <w:alias w:val="Final Status"/>
                <w:tag w:val="Final Status"/>
                <w:id w:val="1059361984"/>
                <w:placeholder>
                  <w:docPart w:val="F9ED799EC1864A508F989AE031D8FCE9"/>
                </w:placeholder>
                <w:showingPlcHdr/>
                <w:dropDownList>
                  <w:listItem w:value="Choose an item."/>
                  <w:listItem w:displayText="Effective" w:value="Effective"/>
                  <w:listItem w:displayText="Ineffective" w:value="Ineffective"/>
                </w:dropDownList>
              </w:sdtPr>
              <w:sdtContent>
                <w:r w:rsidRPr="00FE4872">
                  <w:rPr>
                    <w:rFonts w:ascii="Arial" w:eastAsia="Calibri" w:hAnsi="Arial" w:cs="Arial"/>
                    <w:b/>
                    <w:sz w:val="24"/>
                    <w:szCs w:val="24"/>
                  </w:rPr>
                  <w:t>Final Assessment</w:t>
                </w:r>
              </w:sdtContent>
            </w:sdt>
          </w:p>
          <w:p w14:paraId="6C5BD524" w14:textId="77777777" w:rsidR="0066170A" w:rsidRPr="00FE4872" w:rsidRDefault="0066170A" w:rsidP="008E748F">
            <w:pPr>
              <w:widowControl w:val="0"/>
              <w:rPr>
                <w:rFonts w:ascii="Arial" w:eastAsia="Calibri" w:hAnsi="Arial" w:cs="Arial"/>
                <w:b/>
                <w:sz w:val="24"/>
                <w:szCs w:val="24"/>
              </w:rPr>
            </w:pPr>
            <w:r w:rsidRPr="00FE4872">
              <w:rPr>
                <w:rFonts w:ascii="Arial" w:eastAsia="Calibri" w:hAnsi="Arial" w:cs="Arial"/>
                <w:b/>
                <w:sz w:val="24"/>
              </w:rPr>
              <w:t xml:space="preserve">Discrepancies: </w:t>
            </w:r>
            <w:sdt>
              <w:sdtPr>
                <w:rPr>
                  <w:rFonts w:ascii="Arial" w:eastAsia="Calibri" w:hAnsi="Arial" w:cs="Arial"/>
                  <w:b/>
                  <w:sz w:val="24"/>
                </w:rPr>
                <w:alias w:val="Discrepancies"/>
                <w:tag w:val="Discrepangies"/>
                <w:id w:val="-453405627"/>
                <w:placeholder>
                  <w:docPart w:val="9B3FD6837BD24186B555BD585F27493B"/>
                </w:placeholder>
              </w:sdtPr>
              <w:sdtEndPr>
                <w:rPr>
                  <w:rFonts w:ascii="Calibri" w:hAnsi="Calibri"/>
                  <w:sz w:val="22"/>
                  <w:szCs w:val="24"/>
                </w:rPr>
              </w:sdtEndPr>
              <w:sdtContent>
                <w:r w:rsidRPr="00FE4872">
                  <w:rPr>
                    <w:rFonts w:ascii="Arial" w:eastAsia="Calibri" w:hAnsi="Arial" w:cs="Arial"/>
                    <w:b/>
                    <w:sz w:val="24"/>
                  </w:rPr>
                  <w:t xml:space="preserve">   </w:t>
                </w:r>
              </w:sdtContent>
            </w:sdt>
            <w:r w:rsidRPr="00FE4872">
              <w:rPr>
                <w:rFonts w:ascii="Arial" w:eastAsia="Calibri" w:hAnsi="Arial" w:cs="Arial"/>
                <w:b/>
                <w:sz w:val="24"/>
                <w:szCs w:val="24"/>
              </w:rPr>
              <w:t xml:space="preserve">  Findings: </w:t>
            </w:r>
            <w:sdt>
              <w:sdtPr>
                <w:rPr>
                  <w:rFonts w:ascii="Arial" w:eastAsia="Calibri" w:hAnsi="Arial" w:cs="Arial"/>
                  <w:b/>
                  <w:sz w:val="24"/>
                  <w:szCs w:val="24"/>
                </w:rPr>
                <w:alias w:val="Findings"/>
                <w:tag w:val="Findings"/>
                <w:id w:val="-1970655714"/>
                <w:placeholder>
                  <w:docPart w:val="86837063DCE646B4A4102A396C6AD60E"/>
                </w:placeholder>
              </w:sdtPr>
              <w:sdtContent>
                <w:r w:rsidRPr="00FE4872">
                  <w:rPr>
                    <w:rFonts w:ascii="Arial" w:eastAsia="Calibri" w:hAnsi="Arial" w:cs="Arial"/>
                    <w:b/>
                    <w:sz w:val="24"/>
                    <w:szCs w:val="24"/>
                  </w:rPr>
                  <w:t xml:space="preserve">   </w:t>
                </w:r>
              </w:sdtContent>
            </w:sdt>
          </w:p>
        </w:tc>
      </w:tr>
      <w:tr w:rsidR="0066170A" w:rsidRPr="00FE4872" w14:paraId="7CBC5A40" w14:textId="77777777" w:rsidTr="008E748F">
        <w:trPr>
          <w:trHeight w:val="387"/>
        </w:trPr>
        <w:tc>
          <w:tcPr>
            <w:tcW w:w="9918" w:type="dxa"/>
            <w:gridSpan w:val="2"/>
            <w:tcBorders>
              <w:top w:val="nil"/>
              <w:left w:val="nil"/>
              <w:bottom w:val="nil"/>
              <w:right w:val="nil"/>
            </w:tcBorders>
            <w:vAlign w:val="center"/>
            <w:hideMark/>
          </w:tcPr>
          <w:p w14:paraId="72A49D6D" w14:textId="77777777" w:rsidR="0066170A" w:rsidRDefault="0066170A" w:rsidP="008E748F">
            <w:pPr>
              <w:widowControl w:val="0"/>
              <w:rPr>
                <w:rFonts w:ascii="Arial" w:eastAsia="Calibri" w:hAnsi="Arial" w:cs="Times New Roman"/>
                <w:sz w:val="24"/>
              </w:rPr>
            </w:pPr>
            <w:r w:rsidRPr="00FE4872">
              <w:rPr>
                <w:rFonts w:ascii="Arial" w:eastAsia="Calibri" w:hAnsi="Arial" w:cs="Arial"/>
                <w:b/>
                <w:sz w:val="24"/>
                <w:szCs w:val="24"/>
              </w:rPr>
              <w:t>Overall Comments:</w:t>
            </w:r>
            <w:r w:rsidRPr="00FE4872">
              <w:rPr>
                <w:rFonts w:ascii="Arial" w:eastAsia="Calibri" w:hAnsi="Arial" w:cs="Arial"/>
                <w:sz w:val="24"/>
              </w:rPr>
              <w:t xml:space="preserve"> </w:t>
            </w:r>
            <w:sdt>
              <w:sdtPr>
                <w:rPr>
                  <w:rFonts w:ascii="Arial" w:eastAsia="Calibri" w:hAnsi="Arial" w:cs="Arial"/>
                  <w:sz w:val="24"/>
                </w:rPr>
                <w:alias w:val="Comments"/>
                <w:tag w:val="Comments"/>
                <w:id w:val="198206843"/>
                <w:placeholder>
                  <w:docPart w:val="706DB512F4D94027BE3A172B6E015B27"/>
                </w:placeholder>
                <w:showingPlcHdr/>
              </w:sdtPr>
              <w:sdtEndPr>
                <w:rPr>
                  <w:rFonts w:ascii="Calibri" w:hAnsi="Calibri"/>
                  <w:sz w:val="22"/>
                  <w:szCs w:val="24"/>
                </w:rPr>
              </w:sdtEndPr>
              <w:sdtContent>
                <w:r w:rsidRPr="00FE4872">
                  <w:rPr>
                    <w:rFonts w:ascii="Arial" w:eastAsia="Calibri" w:hAnsi="Arial" w:cs="Arial"/>
                    <w:color w:val="808080"/>
                    <w:sz w:val="24"/>
                  </w:rPr>
                  <w:t xml:space="preserve"> </w:t>
                </w:r>
                <w:r w:rsidRPr="00FE4872">
                  <w:rPr>
                    <w:rFonts w:ascii="Arial" w:eastAsia="Calibri" w:hAnsi="Arial" w:cs="Arial"/>
                    <w:color w:val="A6A6A6"/>
                    <w:sz w:val="24"/>
                  </w:rPr>
                  <w:t xml:space="preserve">Place Here </w:t>
                </w:r>
              </w:sdtContent>
            </w:sdt>
            <w:r w:rsidRPr="00FE4872">
              <w:rPr>
                <w:rFonts w:ascii="Arial" w:eastAsia="Calibri" w:hAnsi="Arial" w:cs="Times New Roman"/>
                <w:sz w:val="24"/>
              </w:rPr>
              <w:t xml:space="preserve">           </w:t>
            </w:r>
          </w:p>
          <w:p w14:paraId="30385908" w14:textId="77777777" w:rsidR="0066170A" w:rsidRPr="00FE4872" w:rsidRDefault="0066170A" w:rsidP="008E748F">
            <w:pPr>
              <w:widowControl w:val="0"/>
              <w:rPr>
                <w:rFonts w:ascii="Arial" w:eastAsia="Calibri" w:hAnsi="Arial" w:cs="Arial"/>
                <w:b/>
                <w:sz w:val="24"/>
                <w:szCs w:val="24"/>
              </w:rPr>
            </w:pPr>
          </w:p>
        </w:tc>
      </w:tr>
    </w:tbl>
    <w:p w14:paraId="60DF3AFD" w14:textId="77777777" w:rsidR="0066170A" w:rsidRPr="004432F1" w:rsidRDefault="0066170A" w:rsidP="00D47C2C">
      <w:pPr>
        <w:widowControl w:val="0"/>
        <w:spacing w:before="76" w:after="0" w:line="271" w:lineRule="exact"/>
        <w:ind w:right="-20"/>
        <w:rPr>
          <w:rFonts w:ascii="Arial" w:eastAsia="Arial" w:hAnsi="Arial" w:cs="Arial"/>
          <w:b/>
          <w:bCs/>
          <w:position w:val="-1"/>
          <w:sz w:val="24"/>
          <w:szCs w:val="24"/>
        </w:rPr>
      </w:pPr>
      <w:r w:rsidRPr="004432F1">
        <w:rPr>
          <w:rFonts w:ascii="Arial" w:eastAsia="Calibri" w:hAnsi="Arial" w:cs="Arial"/>
          <w:b/>
          <w:bCs/>
          <w:sz w:val="24"/>
          <w:szCs w:val="24"/>
        </w:rPr>
        <w:t>Subsection 1 – Unit Mail Room</w:t>
      </w:r>
    </w:p>
    <w:p w14:paraId="6EE6F1EB" w14:textId="77777777" w:rsidR="0066170A" w:rsidRDefault="0066170A" w:rsidP="00D47C2C">
      <w:pPr>
        <w:widowControl w:val="0"/>
        <w:spacing w:before="76" w:after="0" w:line="271" w:lineRule="exact"/>
        <w:ind w:right="-20"/>
        <w:rPr>
          <w:rFonts w:ascii="Arial" w:eastAsia="Arial" w:hAnsi="Arial" w:cs="Arial"/>
          <w:b/>
          <w:position w:val="-1"/>
          <w:sz w:val="24"/>
          <w:szCs w:val="24"/>
        </w:rPr>
      </w:pPr>
    </w:p>
    <w:tbl>
      <w:tblPr>
        <w:tblStyle w:val="TableGridLight"/>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8505"/>
      </w:tblGrid>
      <w:tr w:rsidR="0066170A" w:rsidRPr="00FD5317" w14:paraId="3B9236F9" w14:textId="77777777" w:rsidTr="00DC2291">
        <w:trPr>
          <w:trHeight w:val="576"/>
        </w:trPr>
        <w:tc>
          <w:tcPr>
            <w:tcW w:w="1413" w:type="dxa"/>
          </w:tcPr>
          <w:p w14:paraId="2CDBC7CC" w14:textId="77777777" w:rsidR="0066170A" w:rsidRPr="00FD5317" w:rsidRDefault="0066170A" w:rsidP="008E748F">
            <w:pPr>
              <w:widowControl w:val="0"/>
              <w:rPr>
                <w:rFonts w:ascii="Arial" w:eastAsia="Calibri" w:hAnsi="Arial" w:cs="Arial"/>
                <w:sz w:val="24"/>
                <w:szCs w:val="24"/>
              </w:rPr>
            </w:pPr>
            <w:r>
              <w:rPr>
                <w:rFonts w:ascii="Arial" w:eastAsia="Calibri" w:hAnsi="Arial" w:cs="Arial"/>
                <w:sz w:val="24"/>
                <w:szCs w:val="24"/>
              </w:rPr>
              <w:t>0101</w:t>
            </w:r>
          </w:p>
        </w:tc>
        <w:tc>
          <w:tcPr>
            <w:tcW w:w="8505" w:type="dxa"/>
          </w:tcPr>
          <w:p w14:paraId="068CA7AB" w14:textId="77777777" w:rsidR="0066170A" w:rsidRPr="00B82D87" w:rsidRDefault="0066170A" w:rsidP="009C283D">
            <w:pPr>
              <w:rPr>
                <w:rFonts w:ascii="Arial" w:eastAsia="Times New Roman" w:hAnsi="Arial" w:cs="Arial"/>
                <w:sz w:val="24"/>
                <w:szCs w:val="24"/>
              </w:rPr>
            </w:pPr>
            <w:r w:rsidRPr="00B82D87">
              <w:rPr>
                <w:rFonts w:ascii="Arial" w:eastAsia="Times New Roman" w:hAnsi="Arial" w:cs="Arial"/>
                <w:sz w:val="24"/>
                <w:szCs w:val="24"/>
              </w:rPr>
              <w:t xml:space="preserve">Has the command published a Unit Mail Handling Order? </w:t>
            </w:r>
          </w:p>
          <w:p w14:paraId="5D08F455" w14:textId="77777777" w:rsidR="0066170A" w:rsidRPr="00FD5317" w:rsidRDefault="0066170A" w:rsidP="009C283D">
            <w:pPr>
              <w:widowControl w:val="0"/>
              <w:rPr>
                <w:rFonts w:ascii="Arial" w:eastAsia="Calibri" w:hAnsi="Arial" w:cs="Arial"/>
                <w:sz w:val="24"/>
                <w:szCs w:val="24"/>
              </w:rPr>
            </w:pPr>
            <w:r w:rsidRPr="08BE7E61">
              <w:rPr>
                <w:rFonts w:ascii="Arial" w:eastAsia="Times New Roman" w:hAnsi="Arial" w:cs="Arial"/>
                <w:sz w:val="24"/>
                <w:szCs w:val="24"/>
              </w:rPr>
              <w:t>Reference: MCO 5110.4B, Chap 3, par 7</w:t>
            </w:r>
          </w:p>
        </w:tc>
      </w:tr>
      <w:tr w:rsidR="0066170A" w:rsidRPr="00FD5317" w14:paraId="1EA87722" w14:textId="77777777" w:rsidTr="00DC2291">
        <w:trPr>
          <w:trHeight w:val="630"/>
        </w:trPr>
        <w:sdt>
          <w:sdtPr>
            <w:rPr>
              <w:rFonts w:ascii="Arial" w:eastAsia="Calibri" w:hAnsi="Arial" w:cs="Arial"/>
              <w:sz w:val="24"/>
              <w:szCs w:val="24"/>
            </w:rPr>
            <w:alias w:val="Results"/>
            <w:tag w:val="Results"/>
            <w:id w:val="-1873687569"/>
            <w:placeholder>
              <w:docPart w:val="DBD0A66F7E8A42B4A9ED0CE75832D64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353BCFB" w14:textId="77777777" w:rsidR="0066170A" w:rsidRPr="00FD5317"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37827140"/>
            <w:placeholder>
              <w:docPart w:val="E8818C710C904492A7CDCE04C097E381"/>
            </w:placeholder>
            <w:showingPlcHdr/>
          </w:sdtPr>
          <w:sdtEndPr>
            <w:rPr>
              <w:rFonts w:ascii="Calibri" w:hAnsi="Calibri"/>
              <w:sz w:val="22"/>
              <w:szCs w:val="24"/>
            </w:rPr>
          </w:sdtEndPr>
          <w:sdtContent>
            <w:tc>
              <w:tcPr>
                <w:tcW w:w="8505" w:type="dxa"/>
                <w:vAlign w:val="center"/>
              </w:tcPr>
              <w:p w14:paraId="6E85D0CF" w14:textId="77777777" w:rsidR="0066170A" w:rsidRPr="00FD5317" w:rsidRDefault="0066170A" w:rsidP="00693DB7">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11EB27EB" w14:textId="77777777" w:rsidTr="00DC2291">
        <w:trPr>
          <w:trHeight w:val="630"/>
        </w:trPr>
        <w:tc>
          <w:tcPr>
            <w:tcW w:w="1413" w:type="dxa"/>
          </w:tcPr>
          <w:p w14:paraId="3FEF166A" w14:textId="77777777" w:rsidR="0066170A" w:rsidRDefault="0066170A" w:rsidP="004112BC">
            <w:pPr>
              <w:widowControl w:val="0"/>
              <w:rPr>
                <w:rFonts w:ascii="Arial" w:eastAsia="Calibri" w:hAnsi="Arial" w:cs="Arial"/>
                <w:sz w:val="24"/>
                <w:szCs w:val="24"/>
              </w:rPr>
            </w:pPr>
            <w:r>
              <w:rPr>
                <w:rFonts w:ascii="Arial" w:eastAsia="Calibri" w:hAnsi="Arial" w:cs="Arial"/>
                <w:sz w:val="24"/>
                <w:szCs w:val="24"/>
              </w:rPr>
              <w:lastRenderedPageBreak/>
              <w:t>0102</w:t>
            </w:r>
          </w:p>
        </w:tc>
        <w:tc>
          <w:tcPr>
            <w:tcW w:w="8505" w:type="dxa"/>
          </w:tcPr>
          <w:p w14:paraId="523BA9C9" w14:textId="77777777" w:rsidR="0066170A" w:rsidRPr="00B82D87" w:rsidRDefault="0066170A" w:rsidP="004112BC">
            <w:pPr>
              <w:rPr>
                <w:rFonts w:ascii="Arial" w:hAnsi="Arial" w:cs="Arial"/>
                <w:sz w:val="24"/>
                <w:szCs w:val="24"/>
              </w:rPr>
            </w:pPr>
            <w:r w:rsidRPr="00B82D87">
              <w:rPr>
                <w:rFonts w:ascii="Arial" w:hAnsi="Arial" w:cs="Arial"/>
                <w:sz w:val="24"/>
                <w:szCs w:val="24"/>
              </w:rPr>
              <w:t xml:space="preserve">Has the Commanding Officer appointed in writing a Unit Mail Officer and Assistant Unit Mail Officer?            </w:t>
            </w:r>
          </w:p>
          <w:p w14:paraId="55ED7695" w14:textId="77777777" w:rsidR="0066170A" w:rsidRDefault="0066170A" w:rsidP="004112BC">
            <w:pPr>
              <w:widowControl w:val="0"/>
              <w:rPr>
                <w:rFonts w:ascii="Arial" w:eastAsia="Calibri" w:hAnsi="Arial" w:cs="Arial"/>
                <w:sz w:val="24"/>
              </w:rPr>
            </w:pPr>
            <w:r w:rsidRPr="08BE7E61">
              <w:rPr>
                <w:rFonts w:ascii="Arial" w:hAnsi="Arial" w:cs="Arial"/>
                <w:sz w:val="24"/>
                <w:szCs w:val="24"/>
              </w:rPr>
              <w:t>Reference: MPM 12.2i, 12.2j, 2.18a and MCO 5110.4B, Chap 1, par 2j(1)</w:t>
            </w:r>
          </w:p>
        </w:tc>
      </w:tr>
      <w:tr w:rsidR="0066170A" w:rsidRPr="00FD5317" w14:paraId="1CB71314" w14:textId="77777777" w:rsidTr="00DC2291">
        <w:trPr>
          <w:trHeight w:val="630"/>
        </w:trPr>
        <w:sdt>
          <w:sdtPr>
            <w:rPr>
              <w:rFonts w:ascii="Arial" w:eastAsia="Calibri" w:hAnsi="Arial" w:cs="Arial"/>
              <w:sz w:val="24"/>
              <w:szCs w:val="24"/>
            </w:rPr>
            <w:alias w:val="Results"/>
            <w:tag w:val="Results"/>
            <w:id w:val="413361853"/>
            <w:placeholder>
              <w:docPart w:val="A4C0F7185B37439698C550D7964D04C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05672A88" w14:textId="77777777" w:rsidR="0066170A"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924726287"/>
            <w:placeholder>
              <w:docPart w:val="D887DD7DC0F54413B8482DA6E70898B8"/>
            </w:placeholder>
            <w:showingPlcHdr/>
          </w:sdtPr>
          <w:sdtEndPr>
            <w:rPr>
              <w:rFonts w:ascii="Calibri" w:hAnsi="Calibri"/>
              <w:sz w:val="22"/>
              <w:szCs w:val="24"/>
            </w:rPr>
          </w:sdtEndPr>
          <w:sdtContent>
            <w:tc>
              <w:tcPr>
                <w:tcW w:w="8505" w:type="dxa"/>
                <w:vAlign w:val="center"/>
              </w:tcPr>
              <w:p w14:paraId="61D753CF" w14:textId="77777777" w:rsidR="0066170A" w:rsidRDefault="0066170A" w:rsidP="00693DB7">
                <w:pPr>
                  <w:widowControl w:val="0"/>
                  <w:rPr>
                    <w:rFonts w:ascii="Arial" w:eastAsia="Calibri" w:hAnsi="Arial" w:cs="Arial"/>
                    <w:sz w:val="24"/>
                  </w:rPr>
                </w:pPr>
                <w:r w:rsidRPr="00FD5317">
                  <w:rPr>
                    <w:rFonts w:ascii="Arial" w:hAnsi="Arial" w:cs="Arial"/>
                    <w:color w:val="808080"/>
                    <w:sz w:val="24"/>
                  </w:rPr>
                  <w:t>Comments</w:t>
                </w:r>
              </w:p>
            </w:tc>
          </w:sdtContent>
        </w:sdt>
      </w:tr>
      <w:tr w:rsidR="0066170A" w:rsidRPr="00FD5317" w14:paraId="6CC0A511" w14:textId="77777777" w:rsidTr="00DC2291">
        <w:trPr>
          <w:trHeight w:val="630"/>
        </w:trPr>
        <w:tc>
          <w:tcPr>
            <w:tcW w:w="1413" w:type="dxa"/>
          </w:tcPr>
          <w:p w14:paraId="3663A8CE" w14:textId="77777777" w:rsidR="0066170A" w:rsidRDefault="0066170A" w:rsidP="0068314B">
            <w:pPr>
              <w:widowControl w:val="0"/>
              <w:rPr>
                <w:rFonts w:ascii="Arial" w:eastAsia="Calibri" w:hAnsi="Arial" w:cs="Arial"/>
                <w:sz w:val="24"/>
                <w:szCs w:val="24"/>
              </w:rPr>
            </w:pPr>
            <w:r>
              <w:rPr>
                <w:rFonts w:ascii="Arial" w:eastAsia="Calibri" w:hAnsi="Arial" w:cs="Arial"/>
                <w:sz w:val="24"/>
                <w:szCs w:val="24"/>
              </w:rPr>
              <w:t>0103</w:t>
            </w:r>
          </w:p>
        </w:tc>
        <w:tc>
          <w:tcPr>
            <w:tcW w:w="8505" w:type="dxa"/>
          </w:tcPr>
          <w:p w14:paraId="284FA5B4" w14:textId="77777777" w:rsidR="0066170A" w:rsidRPr="00B82D87" w:rsidRDefault="0066170A" w:rsidP="0068314B">
            <w:pPr>
              <w:rPr>
                <w:rFonts w:ascii="Arial" w:hAnsi="Arial" w:cs="Arial"/>
                <w:sz w:val="24"/>
                <w:szCs w:val="24"/>
              </w:rPr>
            </w:pPr>
            <w:r w:rsidRPr="00B82D87">
              <w:rPr>
                <w:rFonts w:ascii="Arial" w:hAnsi="Arial" w:cs="Arial"/>
                <w:sz w:val="24"/>
                <w:szCs w:val="24"/>
              </w:rPr>
              <w:t>Are two Unit Mail Clerks/Orderlies appointed at a minimum for each unit/section?</w:t>
            </w:r>
          </w:p>
          <w:p w14:paraId="1294AD14" w14:textId="77777777" w:rsidR="0066170A" w:rsidRDefault="0066170A" w:rsidP="0068314B">
            <w:pPr>
              <w:widowControl w:val="0"/>
              <w:rPr>
                <w:rFonts w:ascii="Arial" w:eastAsia="Calibri" w:hAnsi="Arial" w:cs="Arial"/>
                <w:sz w:val="24"/>
              </w:rPr>
            </w:pPr>
            <w:r w:rsidRPr="089B937D">
              <w:rPr>
                <w:rFonts w:ascii="Arial" w:hAnsi="Arial" w:cs="Arial"/>
                <w:sz w:val="24"/>
                <w:szCs w:val="24"/>
              </w:rPr>
              <w:t>Reference: MCO 5110.4B, Chap 3, par 3e</w:t>
            </w:r>
          </w:p>
        </w:tc>
      </w:tr>
      <w:tr w:rsidR="0066170A" w:rsidRPr="00FD5317" w14:paraId="53784AD8" w14:textId="77777777" w:rsidTr="00DC2291">
        <w:trPr>
          <w:trHeight w:val="630"/>
        </w:trPr>
        <w:sdt>
          <w:sdtPr>
            <w:rPr>
              <w:rFonts w:ascii="Arial" w:eastAsia="Calibri" w:hAnsi="Arial" w:cs="Arial"/>
              <w:sz w:val="24"/>
              <w:szCs w:val="24"/>
            </w:rPr>
            <w:alias w:val="Results"/>
            <w:tag w:val="Results"/>
            <w:id w:val="-2283486"/>
            <w:placeholder>
              <w:docPart w:val="9993B4C879CE4A2697A2249DD98DD8F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5895DFC" w14:textId="77777777" w:rsidR="0066170A"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430048896"/>
            <w:placeholder>
              <w:docPart w:val="F3F9A7A685C44A98A1CA9188107E9218"/>
            </w:placeholder>
            <w:showingPlcHdr/>
          </w:sdtPr>
          <w:sdtEndPr>
            <w:rPr>
              <w:rFonts w:ascii="Calibri" w:hAnsi="Calibri"/>
              <w:sz w:val="22"/>
              <w:szCs w:val="24"/>
            </w:rPr>
          </w:sdtEndPr>
          <w:sdtContent>
            <w:tc>
              <w:tcPr>
                <w:tcW w:w="8505" w:type="dxa"/>
                <w:vAlign w:val="center"/>
              </w:tcPr>
              <w:p w14:paraId="71E75A18" w14:textId="77777777" w:rsidR="0066170A" w:rsidRDefault="0066170A" w:rsidP="00693DB7">
                <w:pPr>
                  <w:widowControl w:val="0"/>
                  <w:rPr>
                    <w:rFonts w:ascii="Arial" w:eastAsia="Calibri" w:hAnsi="Arial" w:cs="Arial"/>
                    <w:sz w:val="24"/>
                  </w:rPr>
                </w:pPr>
                <w:r w:rsidRPr="00FD5317">
                  <w:rPr>
                    <w:rFonts w:ascii="Arial" w:hAnsi="Arial" w:cs="Arial"/>
                    <w:color w:val="808080"/>
                    <w:sz w:val="24"/>
                  </w:rPr>
                  <w:t>Comments</w:t>
                </w:r>
              </w:p>
            </w:tc>
          </w:sdtContent>
        </w:sdt>
      </w:tr>
      <w:tr w:rsidR="0066170A" w:rsidRPr="00FD5317" w14:paraId="1F263669" w14:textId="77777777" w:rsidTr="00DC2291">
        <w:trPr>
          <w:trHeight w:val="630"/>
        </w:trPr>
        <w:tc>
          <w:tcPr>
            <w:tcW w:w="1413" w:type="dxa"/>
          </w:tcPr>
          <w:p w14:paraId="48DC31AF" w14:textId="77777777" w:rsidR="0066170A" w:rsidRDefault="0066170A" w:rsidP="0068314B">
            <w:pPr>
              <w:widowControl w:val="0"/>
              <w:rPr>
                <w:rFonts w:ascii="Arial" w:eastAsia="Calibri" w:hAnsi="Arial" w:cs="Arial"/>
                <w:sz w:val="24"/>
                <w:szCs w:val="24"/>
              </w:rPr>
            </w:pPr>
            <w:r>
              <w:rPr>
                <w:rFonts w:ascii="Arial" w:eastAsia="Calibri" w:hAnsi="Arial" w:cs="Arial"/>
                <w:sz w:val="24"/>
                <w:szCs w:val="24"/>
              </w:rPr>
              <w:t>0104</w:t>
            </w:r>
          </w:p>
        </w:tc>
        <w:tc>
          <w:tcPr>
            <w:tcW w:w="8505" w:type="dxa"/>
          </w:tcPr>
          <w:p w14:paraId="426AF206" w14:textId="77777777" w:rsidR="0066170A" w:rsidRPr="00571926" w:rsidRDefault="0066170A" w:rsidP="0068314B">
            <w:pPr>
              <w:rPr>
                <w:rFonts w:ascii="Arial" w:eastAsia="Times New Roman" w:hAnsi="Arial" w:cs="Arial"/>
                <w:sz w:val="24"/>
                <w:szCs w:val="24"/>
              </w:rPr>
            </w:pPr>
            <w:r w:rsidRPr="00571926">
              <w:rPr>
                <w:rFonts w:ascii="Arial" w:eastAsia="Times New Roman" w:hAnsi="Arial" w:cs="Arial"/>
                <w:sz w:val="24"/>
                <w:szCs w:val="24"/>
              </w:rPr>
              <w:t xml:space="preserve">Has the current Commanding Officer designated in writing personnel authorized to receive and open official mail to include accountable mail?             </w:t>
            </w:r>
          </w:p>
          <w:p w14:paraId="1BD395CA" w14:textId="77777777" w:rsidR="0066170A" w:rsidRDefault="0066170A" w:rsidP="0068314B">
            <w:pPr>
              <w:widowControl w:val="0"/>
              <w:rPr>
                <w:rFonts w:ascii="Arial" w:eastAsia="Calibri" w:hAnsi="Arial" w:cs="Arial"/>
                <w:sz w:val="24"/>
              </w:rPr>
            </w:pPr>
            <w:r w:rsidRPr="00571926">
              <w:rPr>
                <w:rFonts w:ascii="Arial" w:eastAsia="Times New Roman" w:hAnsi="Arial" w:cs="Arial"/>
                <w:sz w:val="24"/>
                <w:szCs w:val="24"/>
              </w:rPr>
              <w:t>Reference: MCO 5110.4B, Chap 3, par 20c-f</w:t>
            </w:r>
          </w:p>
        </w:tc>
      </w:tr>
      <w:tr w:rsidR="0066170A" w:rsidRPr="00FD5317" w14:paraId="3F06FA27" w14:textId="77777777" w:rsidTr="00DC2291">
        <w:trPr>
          <w:trHeight w:val="630"/>
        </w:trPr>
        <w:sdt>
          <w:sdtPr>
            <w:rPr>
              <w:rFonts w:ascii="Arial" w:eastAsia="Calibri" w:hAnsi="Arial" w:cs="Arial"/>
              <w:sz w:val="24"/>
              <w:szCs w:val="24"/>
            </w:rPr>
            <w:alias w:val="Results"/>
            <w:tag w:val="Results"/>
            <w:id w:val="974100480"/>
            <w:placeholder>
              <w:docPart w:val="97FBFD1FE03445E7A32E6DE0B832F5D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18020D53" w14:textId="77777777" w:rsidR="0066170A"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597623523"/>
            <w:placeholder>
              <w:docPart w:val="2F9174AD7BE3445283F76AF40EF3CE8D"/>
            </w:placeholder>
            <w:showingPlcHdr/>
          </w:sdtPr>
          <w:sdtEndPr>
            <w:rPr>
              <w:rFonts w:ascii="Calibri" w:hAnsi="Calibri"/>
              <w:sz w:val="22"/>
              <w:szCs w:val="24"/>
            </w:rPr>
          </w:sdtEndPr>
          <w:sdtContent>
            <w:tc>
              <w:tcPr>
                <w:tcW w:w="8505" w:type="dxa"/>
                <w:vAlign w:val="center"/>
              </w:tcPr>
              <w:p w14:paraId="21C5DEF4" w14:textId="77777777" w:rsidR="0066170A" w:rsidRDefault="0066170A" w:rsidP="00693DB7">
                <w:pPr>
                  <w:widowControl w:val="0"/>
                  <w:rPr>
                    <w:rFonts w:ascii="Arial" w:eastAsia="Calibri" w:hAnsi="Arial" w:cs="Arial"/>
                    <w:sz w:val="24"/>
                  </w:rPr>
                </w:pPr>
                <w:r w:rsidRPr="00FD5317">
                  <w:rPr>
                    <w:rFonts w:ascii="Arial" w:hAnsi="Arial" w:cs="Arial"/>
                    <w:color w:val="808080"/>
                    <w:sz w:val="24"/>
                  </w:rPr>
                  <w:t>Comments</w:t>
                </w:r>
              </w:p>
            </w:tc>
          </w:sdtContent>
        </w:sdt>
      </w:tr>
      <w:tr w:rsidR="0066170A" w:rsidRPr="00FD5317" w14:paraId="0A5F8C29" w14:textId="77777777" w:rsidTr="00DC2291">
        <w:trPr>
          <w:trHeight w:val="630"/>
        </w:trPr>
        <w:tc>
          <w:tcPr>
            <w:tcW w:w="1413" w:type="dxa"/>
          </w:tcPr>
          <w:p w14:paraId="09B776E6" w14:textId="77777777" w:rsidR="0066170A" w:rsidRDefault="0066170A" w:rsidP="0068314B">
            <w:pPr>
              <w:widowControl w:val="0"/>
              <w:rPr>
                <w:rFonts w:ascii="Arial" w:eastAsia="Calibri" w:hAnsi="Arial" w:cs="Arial"/>
                <w:sz w:val="24"/>
                <w:szCs w:val="24"/>
              </w:rPr>
            </w:pPr>
            <w:r>
              <w:rPr>
                <w:rFonts w:ascii="Arial" w:eastAsia="Calibri" w:hAnsi="Arial" w:cs="Arial"/>
                <w:sz w:val="24"/>
                <w:szCs w:val="24"/>
              </w:rPr>
              <w:t>0105</w:t>
            </w:r>
          </w:p>
        </w:tc>
        <w:tc>
          <w:tcPr>
            <w:tcW w:w="8505" w:type="dxa"/>
          </w:tcPr>
          <w:p w14:paraId="5E590907" w14:textId="77777777" w:rsidR="0066170A" w:rsidRDefault="0066170A" w:rsidP="0068314B">
            <w:pPr>
              <w:spacing w:line="257" w:lineRule="auto"/>
              <w:rPr>
                <w:rFonts w:ascii="Arial" w:eastAsia="Arial" w:hAnsi="Arial" w:cs="Arial"/>
                <w:sz w:val="24"/>
                <w:szCs w:val="24"/>
              </w:rPr>
            </w:pPr>
            <w:r w:rsidRPr="089B937D">
              <w:rPr>
                <w:rFonts w:ascii="Arial" w:eastAsia="Arial" w:hAnsi="Arial" w:cs="Arial"/>
                <w:sz w:val="24"/>
                <w:szCs w:val="24"/>
              </w:rPr>
              <w:t>Are the designation documents completed and maintained for personnel?</w:t>
            </w:r>
          </w:p>
          <w:p w14:paraId="18BC4995" w14:textId="77777777" w:rsidR="0066170A" w:rsidRDefault="0066170A" w:rsidP="0068314B">
            <w:pPr>
              <w:widowControl w:val="0"/>
              <w:rPr>
                <w:rFonts w:ascii="Arial" w:eastAsia="Calibri" w:hAnsi="Arial" w:cs="Arial"/>
                <w:sz w:val="24"/>
              </w:rPr>
            </w:pPr>
            <w:r w:rsidRPr="089B937D">
              <w:rPr>
                <w:rFonts w:ascii="Arial" w:eastAsia="Arial" w:hAnsi="Arial" w:cs="Arial"/>
                <w:sz w:val="24"/>
                <w:szCs w:val="24"/>
              </w:rPr>
              <w:t>Reference: MCO 5110.4B, Chap 3, par 3 and 4</w:t>
            </w:r>
          </w:p>
        </w:tc>
      </w:tr>
      <w:tr w:rsidR="0066170A" w:rsidRPr="00FD5317" w14:paraId="43DB3169" w14:textId="77777777" w:rsidTr="00DC2291">
        <w:trPr>
          <w:trHeight w:val="630"/>
        </w:trPr>
        <w:sdt>
          <w:sdtPr>
            <w:rPr>
              <w:rFonts w:ascii="Arial" w:eastAsia="Calibri" w:hAnsi="Arial" w:cs="Arial"/>
              <w:sz w:val="24"/>
              <w:szCs w:val="24"/>
            </w:rPr>
            <w:alias w:val="Results"/>
            <w:tag w:val="Results"/>
            <w:id w:val="2113852434"/>
            <w:placeholder>
              <w:docPart w:val="7051BAB11F2F4786B055F19D81EEA83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0E90A8C2" w14:textId="77777777" w:rsidR="0066170A"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766587917"/>
            <w:placeholder>
              <w:docPart w:val="154A733276614CE5937E3C30F6474C73"/>
            </w:placeholder>
            <w:showingPlcHdr/>
          </w:sdtPr>
          <w:sdtEndPr>
            <w:rPr>
              <w:rFonts w:ascii="Calibri" w:hAnsi="Calibri"/>
              <w:sz w:val="22"/>
              <w:szCs w:val="24"/>
            </w:rPr>
          </w:sdtEndPr>
          <w:sdtContent>
            <w:tc>
              <w:tcPr>
                <w:tcW w:w="8505" w:type="dxa"/>
                <w:vAlign w:val="center"/>
              </w:tcPr>
              <w:p w14:paraId="5EA6E63A" w14:textId="77777777" w:rsidR="0066170A" w:rsidRDefault="0066170A" w:rsidP="00693DB7">
                <w:pPr>
                  <w:widowControl w:val="0"/>
                  <w:rPr>
                    <w:rFonts w:ascii="Arial" w:eastAsia="Calibri" w:hAnsi="Arial" w:cs="Arial"/>
                    <w:sz w:val="24"/>
                  </w:rPr>
                </w:pPr>
                <w:r w:rsidRPr="00FD5317">
                  <w:rPr>
                    <w:rFonts w:ascii="Arial" w:hAnsi="Arial" w:cs="Arial"/>
                    <w:color w:val="808080"/>
                    <w:sz w:val="24"/>
                  </w:rPr>
                  <w:t>Comments</w:t>
                </w:r>
              </w:p>
            </w:tc>
          </w:sdtContent>
        </w:sdt>
      </w:tr>
      <w:tr w:rsidR="0066170A" w:rsidRPr="00FD5317" w14:paraId="0E4C7D96" w14:textId="77777777" w:rsidTr="00DC2291">
        <w:trPr>
          <w:trHeight w:val="630"/>
        </w:trPr>
        <w:tc>
          <w:tcPr>
            <w:tcW w:w="1413" w:type="dxa"/>
          </w:tcPr>
          <w:p w14:paraId="4B036A07" w14:textId="77777777" w:rsidR="0066170A" w:rsidRDefault="0066170A" w:rsidP="0068314B">
            <w:pPr>
              <w:widowControl w:val="0"/>
              <w:rPr>
                <w:rFonts w:ascii="Arial" w:eastAsia="Calibri" w:hAnsi="Arial" w:cs="Arial"/>
                <w:sz w:val="24"/>
                <w:szCs w:val="24"/>
              </w:rPr>
            </w:pPr>
            <w:r>
              <w:rPr>
                <w:rFonts w:ascii="Arial" w:eastAsia="Calibri" w:hAnsi="Arial" w:cs="Arial"/>
                <w:sz w:val="24"/>
                <w:szCs w:val="24"/>
              </w:rPr>
              <w:t>0106</w:t>
            </w:r>
          </w:p>
        </w:tc>
        <w:tc>
          <w:tcPr>
            <w:tcW w:w="8505" w:type="dxa"/>
          </w:tcPr>
          <w:p w14:paraId="5D076310" w14:textId="77777777" w:rsidR="0066170A" w:rsidRPr="00B82D87" w:rsidRDefault="0066170A" w:rsidP="0068314B">
            <w:pPr>
              <w:rPr>
                <w:rFonts w:ascii="Arial" w:hAnsi="Arial" w:cs="Arial"/>
                <w:sz w:val="24"/>
                <w:szCs w:val="24"/>
              </w:rPr>
            </w:pPr>
            <w:r w:rsidRPr="00B82D87">
              <w:rPr>
                <w:rFonts w:ascii="Arial" w:hAnsi="Arial" w:cs="Arial"/>
                <w:sz w:val="24"/>
                <w:szCs w:val="24"/>
              </w:rPr>
              <w:t>Ha</w:t>
            </w:r>
            <w:r>
              <w:rPr>
                <w:rFonts w:ascii="Arial" w:hAnsi="Arial" w:cs="Arial"/>
                <w:sz w:val="24"/>
                <w:szCs w:val="24"/>
              </w:rPr>
              <w:t>s</w:t>
            </w:r>
            <w:r w:rsidRPr="00B82D87">
              <w:rPr>
                <w:rFonts w:ascii="Arial" w:hAnsi="Arial" w:cs="Arial"/>
                <w:sz w:val="24"/>
                <w:szCs w:val="24"/>
              </w:rPr>
              <w:t xml:space="preserve"> the Unit Mail Officer, Assistant Unit </w:t>
            </w:r>
            <w:r>
              <w:rPr>
                <w:rFonts w:ascii="Arial" w:hAnsi="Arial" w:cs="Arial"/>
                <w:sz w:val="24"/>
                <w:szCs w:val="24"/>
              </w:rPr>
              <w:t>M</w:t>
            </w:r>
            <w:r w:rsidRPr="00B82D87">
              <w:rPr>
                <w:rFonts w:ascii="Arial" w:hAnsi="Arial" w:cs="Arial"/>
                <w:sz w:val="24"/>
                <w:szCs w:val="24"/>
              </w:rPr>
              <w:t>ail Officer, mail clerks, and mail orderlies received mail handling training within the required period?</w:t>
            </w:r>
          </w:p>
          <w:p w14:paraId="7F703274" w14:textId="77777777" w:rsidR="0066170A" w:rsidRDefault="0066170A" w:rsidP="0068314B">
            <w:pPr>
              <w:widowControl w:val="0"/>
              <w:rPr>
                <w:rFonts w:ascii="Arial" w:eastAsia="Calibri" w:hAnsi="Arial" w:cs="Arial"/>
                <w:sz w:val="24"/>
              </w:rPr>
            </w:pPr>
            <w:r w:rsidRPr="08BE7E61">
              <w:rPr>
                <w:rFonts w:ascii="Arial" w:hAnsi="Arial" w:cs="Arial"/>
                <w:sz w:val="24"/>
                <w:szCs w:val="24"/>
              </w:rPr>
              <w:t>Reference: MPM 2.19a, MCO 5110.4B, Chap 1, par 2l(1) and (5)</w:t>
            </w:r>
          </w:p>
        </w:tc>
      </w:tr>
      <w:tr w:rsidR="0066170A" w:rsidRPr="00FD5317" w14:paraId="0AABD529" w14:textId="77777777" w:rsidTr="00DC2291">
        <w:trPr>
          <w:trHeight w:val="630"/>
        </w:trPr>
        <w:sdt>
          <w:sdtPr>
            <w:rPr>
              <w:rFonts w:ascii="Arial" w:eastAsia="Calibri" w:hAnsi="Arial" w:cs="Arial"/>
              <w:sz w:val="24"/>
              <w:szCs w:val="24"/>
            </w:rPr>
            <w:alias w:val="Results"/>
            <w:tag w:val="Results"/>
            <w:id w:val="742370814"/>
            <w:placeholder>
              <w:docPart w:val="201BC5A698CA4BD3A4CD4E71F09D8E9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277A9745" w14:textId="77777777" w:rsidR="0066170A"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123192998"/>
            <w:placeholder>
              <w:docPart w:val="33D1DC0C44C646AB94FBA3121474E5B5"/>
            </w:placeholder>
            <w:showingPlcHdr/>
          </w:sdtPr>
          <w:sdtEndPr>
            <w:rPr>
              <w:rFonts w:ascii="Calibri" w:hAnsi="Calibri"/>
              <w:sz w:val="22"/>
              <w:szCs w:val="24"/>
            </w:rPr>
          </w:sdtEndPr>
          <w:sdtContent>
            <w:tc>
              <w:tcPr>
                <w:tcW w:w="8505" w:type="dxa"/>
                <w:vAlign w:val="center"/>
              </w:tcPr>
              <w:p w14:paraId="2509F940" w14:textId="77777777" w:rsidR="0066170A" w:rsidRDefault="0066170A" w:rsidP="00693DB7">
                <w:pPr>
                  <w:widowControl w:val="0"/>
                  <w:rPr>
                    <w:rFonts w:ascii="Arial" w:eastAsia="Calibri" w:hAnsi="Arial" w:cs="Arial"/>
                    <w:sz w:val="24"/>
                  </w:rPr>
                </w:pPr>
                <w:r w:rsidRPr="00FD5317">
                  <w:rPr>
                    <w:rFonts w:ascii="Arial" w:hAnsi="Arial" w:cs="Arial"/>
                    <w:color w:val="808080"/>
                    <w:sz w:val="24"/>
                  </w:rPr>
                  <w:t>Comments</w:t>
                </w:r>
              </w:p>
            </w:tc>
          </w:sdtContent>
        </w:sdt>
      </w:tr>
      <w:tr w:rsidR="0066170A" w:rsidRPr="00FD5317" w14:paraId="1CA326F5" w14:textId="77777777" w:rsidTr="00DC2291">
        <w:trPr>
          <w:trHeight w:val="630"/>
        </w:trPr>
        <w:tc>
          <w:tcPr>
            <w:tcW w:w="1413" w:type="dxa"/>
          </w:tcPr>
          <w:p w14:paraId="7D1D2F40" w14:textId="77777777" w:rsidR="0066170A" w:rsidRDefault="0066170A" w:rsidP="0068314B">
            <w:pPr>
              <w:widowControl w:val="0"/>
              <w:rPr>
                <w:rFonts w:ascii="Arial" w:eastAsia="Calibri" w:hAnsi="Arial" w:cs="Arial"/>
                <w:sz w:val="24"/>
                <w:szCs w:val="24"/>
              </w:rPr>
            </w:pPr>
            <w:r>
              <w:rPr>
                <w:rFonts w:ascii="Arial" w:eastAsia="Calibri" w:hAnsi="Arial" w:cs="Arial"/>
                <w:sz w:val="24"/>
                <w:szCs w:val="24"/>
              </w:rPr>
              <w:t>0107</w:t>
            </w:r>
          </w:p>
        </w:tc>
        <w:tc>
          <w:tcPr>
            <w:tcW w:w="8505" w:type="dxa"/>
          </w:tcPr>
          <w:p w14:paraId="63AAB4A4" w14:textId="77777777" w:rsidR="0066170A" w:rsidRPr="004E054C" w:rsidRDefault="0066170A" w:rsidP="0068314B">
            <w:pPr>
              <w:rPr>
                <w:rFonts w:ascii="Arial" w:eastAsia="Times New Roman" w:hAnsi="Arial" w:cs="Arial"/>
                <w:sz w:val="24"/>
                <w:szCs w:val="24"/>
              </w:rPr>
            </w:pPr>
            <w:r w:rsidRPr="004E054C">
              <w:rPr>
                <w:rFonts w:ascii="Arial" w:eastAsia="Times New Roman" w:hAnsi="Arial" w:cs="Arial"/>
                <w:sz w:val="24"/>
                <w:szCs w:val="24"/>
              </w:rPr>
              <w:t xml:space="preserve">Does the UMR </w:t>
            </w:r>
            <w:r>
              <w:rPr>
                <w:rFonts w:ascii="Arial" w:eastAsia="Times New Roman" w:hAnsi="Arial" w:cs="Arial"/>
                <w:sz w:val="24"/>
                <w:szCs w:val="24"/>
              </w:rPr>
              <w:t>meet structural requirements</w:t>
            </w:r>
            <w:r w:rsidRPr="004E054C">
              <w:rPr>
                <w:rFonts w:ascii="Arial" w:eastAsia="Times New Roman" w:hAnsi="Arial" w:cs="Arial"/>
                <w:sz w:val="24"/>
                <w:szCs w:val="24"/>
              </w:rPr>
              <w:t xml:space="preserve">?  </w:t>
            </w:r>
          </w:p>
          <w:p w14:paraId="26E0E44D" w14:textId="77777777" w:rsidR="0066170A" w:rsidRDefault="0066170A" w:rsidP="0068314B">
            <w:pPr>
              <w:widowControl w:val="0"/>
              <w:rPr>
                <w:rFonts w:ascii="Arial" w:eastAsia="Calibri" w:hAnsi="Arial" w:cs="Arial"/>
                <w:sz w:val="24"/>
              </w:rPr>
            </w:pPr>
            <w:r w:rsidRPr="004E054C">
              <w:rPr>
                <w:rFonts w:ascii="Arial" w:eastAsia="Times New Roman" w:hAnsi="Arial" w:cs="Arial"/>
                <w:sz w:val="24"/>
                <w:szCs w:val="24"/>
              </w:rPr>
              <w:t xml:space="preserve">Reference: MCO 5110.4B, Chap 3, par </w:t>
            </w:r>
            <w:r>
              <w:rPr>
                <w:rFonts w:ascii="Arial" w:eastAsia="Times New Roman" w:hAnsi="Arial" w:cs="Arial"/>
                <w:sz w:val="24"/>
                <w:szCs w:val="24"/>
              </w:rPr>
              <w:t>9</w:t>
            </w:r>
          </w:p>
        </w:tc>
      </w:tr>
      <w:tr w:rsidR="0066170A" w:rsidRPr="00FD5317" w14:paraId="4355550A" w14:textId="77777777" w:rsidTr="00DC2291">
        <w:trPr>
          <w:trHeight w:val="630"/>
        </w:trPr>
        <w:sdt>
          <w:sdtPr>
            <w:rPr>
              <w:rFonts w:ascii="Arial" w:eastAsia="Calibri" w:hAnsi="Arial" w:cs="Arial"/>
              <w:sz w:val="24"/>
              <w:szCs w:val="24"/>
            </w:rPr>
            <w:alias w:val="Results"/>
            <w:tag w:val="Results"/>
            <w:id w:val="-1172632504"/>
            <w:placeholder>
              <w:docPart w:val="5AEE352A94834193A6A75AC1EC65BB0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A1A3555" w14:textId="77777777" w:rsidR="0066170A"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593737242"/>
            <w:placeholder>
              <w:docPart w:val="7F9D3FCF8D4042CC96017EAB2968417A"/>
            </w:placeholder>
            <w:showingPlcHdr/>
          </w:sdtPr>
          <w:sdtEndPr>
            <w:rPr>
              <w:rFonts w:ascii="Calibri" w:hAnsi="Calibri"/>
              <w:sz w:val="22"/>
              <w:szCs w:val="24"/>
            </w:rPr>
          </w:sdtEndPr>
          <w:sdtContent>
            <w:tc>
              <w:tcPr>
                <w:tcW w:w="8505" w:type="dxa"/>
                <w:vAlign w:val="center"/>
              </w:tcPr>
              <w:p w14:paraId="1A7CDDCA" w14:textId="77777777" w:rsidR="0066170A" w:rsidRDefault="0066170A" w:rsidP="00693DB7">
                <w:pPr>
                  <w:widowControl w:val="0"/>
                  <w:rPr>
                    <w:rFonts w:ascii="Arial" w:eastAsia="Calibri" w:hAnsi="Arial" w:cs="Arial"/>
                    <w:sz w:val="24"/>
                  </w:rPr>
                </w:pPr>
                <w:r w:rsidRPr="00FD5317">
                  <w:rPr>
                    <w:rFonts w:ascii="Arial" w:hAnsi="Arial" w:cs="Arial"/>
                    <w:color w:val="808080"/>
                    <w:sz w:val="24"/>
                  </w:rPr>
                  <w:t>Comments</w:t>
                </w:r>
              </w:p>
            </w:tc>
          </w:sdtContent>
        </w:sdt>
      </w:tr>
      <w:tr w:rsidR="0066170A" w:rsidRPr="00FD5317" w14:paraId="50C5F5C5" w14:textId="77777777" w:rsidTr="00DC2291">
        <w:trPr>
          <w:trHeight w:val="576"/>
        </w:trPr>
        <w:tc>
          <w:tcPr>
            <w:tcW w:w="1413" w:type="dxa"/>
          </w:tcPr>
          <w:p w14:paraId="3BAC457D" w14:textId="77777777" w:rsidR="0066170A" w:rsidRPr="00FD5317" w:rsidRDefault="0066170A" w:rsidP="0068314B">
            <w:pPr>
              <w:widowControl w:val="0"/>
              <w:rPr>
                <w:rFonts w:ascii="Arial" w:eastAsia="Calibri" w:hAnsi="Arial" w:cs="Arial"/>
                <w:sz w:val="24"/>
                <w:szCs w:val="24"/>
              </w:rPr>
            </w:pPr>
            <w:r>
              <w:rPr>
                <w:rFonts w:ascii="Arial" w:eastAsia="Calibri" w:hAnsi="Arial" w:cs="Arial"/>
                <w:sz w:val="24"/>
                <w:szCs w:val="24"/>
              </w:rPr>
              <w:t>0108</w:t>
            </w:r>
          </w:p>
        </w:tc>
        <w:tc>
          <w:tcPr>
            <w:tcW w:w="8505" w:type="dxa"/>
          </w:tcPr>
          <w:p w14:paraId="5AF2929E" w14:textId="77777777" w:rsidR="0066170A" w:rsidRPr="001350D3" w:rsidRDefault="0066170A" w:rsidP="0068314B">
            <w:pPr>
              <w:rPr>
                <w:rFonts w:ascii="Arial" w:hAnsi="Arial" w:cs="Arial"/>
                <w:sz w:val="24"/>
                <w:szCs w:val="24"/>
              </w:rPr>
            </w:pPr>
            <w:r w:rsidRPr="001350D3">
              <w:rPr>
                <w:rFonts w:ascii="Arial" w:hAnsi="Arial" w:cs="Arial"/>
                <w:sz w:val="24"/>
                <w:szCs w:val="24"/>
              </w:rPr>
              <w:t>Has the Commanding Office</w:t>
            </w:r>
            <w:r>
              <w:rPr>
                <w:rFonts w:ascii="Arial" w:hAnsi="Arial" w:cs="Arial"/>
                <w:sz w:val="24"/>
                <w:szCs w:val="24"/>
              </w:rPr>
              <w:t xml:space="preserve">r provided space and equipment </w:t>
            </w:r>
            <w:r w:rsidRPr="001350D3">
              <w:rPr>
                <w:rFonts w:ascii="Arial" w:hAnsi="Arial" w:cs="Arial"/>
                <w:sz w:val="24"/>
                <w:szCs w:val="24"/>
              </w:rPr>
              <w:t>necessary for proper mail handling and security?</w:t>
            </w:r>
          </w:p>
          <w:p w14:paraId="26EF98CF" w14:textId="77777777" w:rsidR="0066170A" w:rsidRPr="00FD5317" w:rsidRDefault="0066170A" w:rsidP="0068314B">
            <w:pPr>
              <w:widowControl w:val="0"/>
              <w:rPr>
                <w:rFonts w:ascii="Arial" w:eastAsia="Calibri" w:hAnsi="Arial" w:cs="Arial"/>
                <w:sz w:val="24"/>
                <w:szCs w:val="24"/>
              </w:rPr>
            </w:pPr>
            <w:r>
              <w:rPr>
                <w:rFonts w:ascii="Arial" w:hAnsi="Arial" w:cs="Arial"/>
                <w:sz w:val="24"/>
                <w:szCs w:val="24"/>
              </w:rPr>
              <w:t>Reference: MCO 5110.4B, Chap 1, par 2j (6) and Chap 3, par 9</w:t>
            </w:r>
          </w:p>
        </w:tc>
      </w:tr>
      <w:tr w:rsidR="0066170A" w:rsidRPr="00FD5317" w14:paraId="68EE64C4" w14:textId="77777777" w:rsidTr="00DC2291">
        <w:trPr>
          <w:trHeight w:val="576"/>
        </w:trPr>
        <w:sdt>
          <w:sdtPr>
            <w:rPr>
              <w:rFonts w:ascii="Arial" w:eastAsia="Calibri" w:hAnsi="Arial" w:cs="Arial"/>
              <w:sz w:val="24"/>
              <w:szCs w:val="24"/>
            </w:rPr>
            <w:alias w:val="Results"/>
            <w:tag w:val="Results"/>
            <w:id w:val="-601569708"/>
            <w:placeholder>
              <w:docPart w:val="0F7BFE9700B04548BDFC89641C6C85B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557265B9" w14:textId="77777777" w:rsidR="0066170A" w:rsidRPr="00FD5317"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586148778"/>
            <w:placeholder>
              <w:docPart w:val="673050D9F9304E2DBC4CB994B9FC1BDC"/>
            </w:placeholder>
            <w:showingPlcHdr/>
          </w:sdtPr>
          <w:sdtEndPr>
            <w:rPr>
              <w:rFonts w:ascii="Calibri" w:hAnsi="Calibri"/>
              <w:sz w:val="22"/>
              <w:szCs w:val="24"/>
            </w:rPr>
          </w:sdtEndPr>
          <w:sdtContent>
            <w:tc>
              <w:tcPr>
                <w:tcW w:w="8505" w:type="dxa"/>
                <w:vAlign w:val="center"/>
              </w:tcPr>
              <w:p w14:paraId="20B55E46" w14:textId="77777777" w:rsidR="0066170A" w:rsidRPr="00FD5317" w:rsidRDefault="0066170A" w:rsidP="00693DB7">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0B1C3D5F" w14:textId="77777777" w:rsidTr="00DC2291">
        <w:trPr>
          <w:trHeight w:val="576"/>
        </w:trPr>
        <w:tc>
          <w:tcPr>
            <w:tcW w:w="1413" w:type="dxa"/>
          </w:tcPr>
          <w:p w14:paraId="1C9C9C08" w14:textId="77777777" w:rsidR="0066170A" w:rsidRPr="00FD5317" w:rsidRDefault="0066170A" w:rsidP="0068314B">
            <w:pPr>
              <w:widowControl w:val="0"/>
              <w:rPr>
                <w:rFonts w:ascii="Arial" w:eastAsia="Calibri" w:hAnsi="Arial" w:cs="Arial"/>
                <w:sz w:val="24"/>
                <w:szCs w:val="24"/>
              </w:rPr>
            </w:pPr>
            <w:r>
              <w:rPr>
                <w:rFonts w:ascii="Arial" w:eastAsia="Calibri" w:hAnsi="Arial" w:cs="Arial"/>
                <w:sz w:val="24"/>
                <w:szCs w:val="24"/>
              </w:rPr>
              <w:t>0109</w:t>
            </w:r>
          </w:p>
        </w:tc>
        <w:tc>
          <w:tcPr>
            <w:tcW w:w="8505" w:type="dxa"/>
          </w:tcPr>
          <w:p w14:paraId="3F1A96CE" w14:textId="77777777" w:rsidR="0066170A" w:rsidRPr="00697A3F" w:rsidRDefault="0066170A" w:rsidP="0068314B">
            <w:pPr>
              <w:rPr>
                <w:rFonts w:ascii="Arial" w:eastAsia="Times New Roman" w:hAnsi="Arial" w:cs="Arial"/>
                <w:sz w:val="24"/>
                <w:szCs w:val="24"/>
              </w:rPr>
            </w:pPr>
            <w:r w:rsidRPr="001F56F5">
              <w:rPr>
                <w:rFonts w:ascii="Arial" w:eastAsia="Times New Roman" w:hAnsi="Arial" w:cs="Arial"/>
                <w:sz w:val="24"/>
                <w:szCs w:val="24"/>
              </w:rPr>
              <w:t>Does the Unit Mail Officer maintain restricted access to the UMR keys</w:t>
            </w:r>
            <w:r w:rsidRPr="00697A3F">
              <w:rPr>
                <w:rFonts w:ascii="Arial" w:eastAsia="Times New Roman" w:hAnsi="Arial" w:cs="Arial"/>
                <w:sz w:val="24"/>
                <w:szCs w:val="24"/>
              </w:rPr>
              <w:t>?</w:t>
            </w:r>
          </w:p>
          <w:p w14:paraId="7A1823A4" w14:textId="77777777" w:rsidR="0066170A" w:rsidRPr="00FD5317" w:rsidRDefault="0066170A" w:rsidP="0068314B">
            <w:pPr>
              <w:widowControl w:val="0"/>
              <w:rPr>
                <w:rFonts w:ascii="Arial" w:eastAsia="Calibri" w:hAnsi="Arial" w:cs="Arial"/>
                <w:sz w:val="24"/>
                <w:szCs w:val="24"/>
              </w:rPr>
            </w:pPr>
            <w:r w:rsidRPr="00697A3F">
              <w:rPr>
                <w:rFonts w:ascii="Arial" w:eastAsia="Times New Roman" w:hAnsi="Arial" w:cs="Arial"/>
                <w:sz w:val="24"/>
                <w:szCs w:val="24"/>
              </w:rPr>
              <w:t>MCO 5110.4B, Chap 3, par 10a</w:t>
            </w:r>
          </w:p>
        </w:tc>
      </w:tr>
      <w:tr w:rsidR="0066170A" w:rsidRPr="00FD5317" w14:paraId="5CA2DD36" w14:textId="77777777" w:rsidTr="00DC2291">
        <w:trPr>
          <w:trHeight w:val="576"/>
        </w:trPr>
        <w:sdt>
          <w:sdtPr>
            <w:rPr>
              <w:rFonts w:ascii="Arial" w:eastAsia="Calibri" w:hAnsi="Arial" w:cs="Arial"/>
              <w:sz w:val="24"/>
              <w:szCs w:val="24"/>
            </w:rPr>
            <w:alias w:val="Results"/>
            <w:tag w:val="Results"/>
            <w:id w:val="1629970376"/>
            <w:placeholder>
              <w:docPart w:val="6F48BAEE00284D5AAEC21FFC4FDC737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556B237A" w14:textId="77777777" w:rsidR="0066170A" w:rsidRPr="00FD5317"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834454403"/>
            <w:placeholder>
              <w:docPart w:val="49A71ED67EFF4E2289E53266A31AA0A9"/>
            </w:placeholder>
            <w:showingPlcHdr/>
          </w:sdtPr>
          <w:sdtEndPr>
            <w:rPr>
              <w:rFonts w:ascii="Calibri" w:hAnsi="Calibri"/>
              <w:sz w:val="22"/>
              <w:szCs w:val="24"/>
            </w:rPr>
          </w:sdtEndPr>
          <w:sdtContent>
            <w:tc>
              <w:tcPr>
                <w:tcW w:w="8505" w:type="dxa"/>
                <w:vAlign w:val="center"/>
              </w:tcPr>
              <w:p w14:paraId="0A3CE17B" w14:textId="77777777" w:rsidR="0066170A" w:rsidRPr="001F56F5" w:rsidRDefault="0066170A" w:rsidP="00693DB7">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6E62FE72" w14:textId="77777777" w:rsidTr="00DC2291">
        <w:trPr>
          <w:trHeight w:val="576"/>
        </w:trPr>
        <w:tc>
          <w:tcPr>
            <w:tcW w:w="1413" w:type="dxa"/>
          </w:tcPr>
          <w:p w14:paraId="6F0D3CED" w14:textId="77777777" w:rsidR="0066170A" w:rsidRPr="00FD5317" w:rsidRDefault="0066170A" w:rsidP="0068314B">
            <w:pPr>
              <w:widowControl w:val="0"/>
              <w:rPr>
                <w:rFonts w:ascii="Arial" w:eastAsia="Calibri" w:hAnsi="Arial" w:cs="Arial"/>
                <w:sz w:val="24"/>
                <w:szCs w:val="24"/>
              </w:rPr>
            </w:pPr>
            <w:r>
              <w:rPr>
                <w:rFonts w:ascii="Arial" w:eastAsia="Calibri" w:hAnsi="Arial" w:cs="Arial"/>
                <w:sz w:val="24"/>
                <w:szCs w:val="24"/>
              </w:rPr>
              <w:t>0110</w:t>
            </w:r>
          </w:p>
        </w:tc>
        <w:tc>
          <w:tcPr>
            <w:tcW w:w="8505" w:type="dxa"/>
          </w:tcPr>
          <w:p w14:paraId="69E747E8" w14:textId="77777777" w:rsidR="0066170A" w:rsidRPr="004E054C" w:rsidRDefault="0066170A" w:rsidP="0068314B">
            <w:pPr>
              <w:rPr>
                <w:rFonts w:ascii="Arial" w:eastAsia="Times New Roman" w:hAnsi="Arial" w:cs="Arial"/>
                <w:sz w:val="24"/>
                <w:szCs w:val="24"/>
              </w:rPr>
            </w:pPr>
            <w:r w:rsidRPr="004E054C">
              <w:rPr>
                <w:rFonts w:ascii="Arial" w:eastAsia="Times New Roman" w:hAnsi="Arial" w:cs="Arial"/>
                <w:sz w:val="24"/>
                <w:szCs w:val="24"/>
              </w:rPr>
              <w:t>Are duplicate keys/combinations maintained and secured?</w:t>
            </w:r>
          </w:p>
          <w:p w14:paraId="68BE7A34" w14:textId="77777777" w:rsidR="0066170A" w:rsidRPr="001F56F5" w:rsidRDefault="0066170A" w:rsidP="0068314B">
            <w:pPr>
              <w:rPr>
                <w:rFonts w:ascii="Arial" w:eastAsia="Times New Roman" w:hAnsi="Arial" w:cs="Arial"/>
                <w:sz w:val="24"/>
                <w:szCs w:val="24"/>
              </w:rPr>
            </w:pPr>
            <w:r w:rsidRPr="42A7526F">
              <w:rPr>
                <w:rFonts w:ascii="Arial" w:eastAsia="Times New Roman" w:hAnsi="Arial" w:cs="Arial"/>
                <w:sz w:val="24"/>
                <w:szCs w:val="24"/>
              </w:rPr>
              <w:t>Reference: USPS Handbook F-101, Chap 3-8, 3-9.1, USPS RE-05, 3-1.12.2, and MCO 5110.4B, Chap 3, par 10c and d</w:t>
            </w:r>
          </w:p>
        </w:tc>
      </w:tr>
      <w:tr w:rsidR="0066170A" w:rsidRPr="00FD5317" w14:paraId="42B64A02" w14:textId="77777777" w:rsidTr="00DC2291">
        <w:trPr>
          <w:trHeight w:val="576"/>
        </w:trPr>
        <w:sdt>
          <w:sdtPr>
            <w:rPr>
              <w:rFonts w:ascii="Arial" w:eastAsia="Calibri" w:hAnsi="Arial" w:cs="Arial"/>
              <w:sz w:val="24"/>
              <w:szCs w:val="24"/>
            </w:rPr>
            <w:alias w:val="Results"/>
            <w:tag w:val="Results"/>
            <w:id w:val="-1884085692"/>
            <w:placeholder>
              <w:docPart w:val="3AAECB5A9EF640C38B7EAF8D585B5D1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66C84848" w14:textId="77777777" w:rsidR="0066170A" w:rsidRPr="00FD5317"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501512823"/>
            <w:placeholder>
              <w:docPart w:val="FAD3FDC1C37C49438E55BD39FE662BD2"/>
            </w:placeholder>
            <w:showingPlcHdr/>
          </w:sdtPr>
          <w:sdtEndPr>
            <w:rPr>
              <w:rFonts w:ascii="Calibri" w:hAnsi="Calibri"/>
              <w:sz w:val="22"/>
              <w:szCs w:val="24"/>
            </w:rPr>
          </w:sdtEndPr>
          <w:sdtContent>
            <w:tc>
              <w:tcPr>
                <w:tcW w:w="8505" w:type="dxa"/>
                <w:vAlign w:val="center"/>
              </w:tcPr>
              <w:p w14:paraId="2C89EF83" w14:textId="77777777" w:rsidR="0066170A" w:rsidRPr="00FD5317" w:rsidRDefault="0066170A" w:rsidP="00693DB7">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3E66F5BB" w14:textId="77777777" w:rsidTr="00DC2291">
        <w:trPr>
          <w:trHeight w:val="576"/>
        </w:trPr>
        <w:tc>
          <w:tcPr>
            <w:tcW w:w="1413" w:type="dxa"/>
          </w:tcPr>
          <w:p w14:paraId="66420B43" w14:textId="77777777" w:rsidR="0066170A" w:rsidRPr="00FD5317" w:rsidRDefault="0066170A" w:rsidP="0068314B">
            <w:pPr>
              <w:widowControl w:val="0"/>
              <w:rPr>
                <w:rFonts w:ascii="Arial" w:eastAsia="Calibri" w:hAnsi="Arial" w:cs="Arial"/>
                <w:sz w:val="24"/>
                <w:szCs w:val="24"/>
              </w:rPr>
            </w:pPr>
            <w:r>
              <w:rPr>
                <w:rFonts w:ascii="Arial" w:eastAsia="Calibri" w:hAnsi="Arial" w:cs="Arial"/>
                <w:sz w:val="24"/>
                <w:szCs w:val="24"/>
              </w:rPr>
              <w:t>0111</w:t>
            </w:r>
          </w:p>
        </w:tc>
        <w:tc>
          <w:tcPr>
            <w:tcW w:w="8505" w:type="dxa"/>
          </w:tcPr>
          <w:p w14:paraId="0EB6EFB2" w14:textId="77777777" w:rsidR="0066170A" w:rsidRPr="004E054C" w:rsidRDefault="0066170A" w:rsidP="0068314B">
            <w:pPr>
              <w:rPr>
                <w:rFonts w:ascii="Arial" w:eastAsia="Times New Roman" w:hAnsi="Arial" w:cs="Arial"/>
                <w:sz w:val="24"/>
                <w:szCs w:val="24"/>
              </w:rPr>
            </w:pPr>
            <w:r w:rsidRPr="001F56F5">
              <w:rPr>
                <w:rFonts w:ascii="Arial" w:eastAsia="Times New Roman" w:hAnsi="Arial" w:cs="Arial"/>
                <w:sz w:val="24"/>
                <w:szCs w:val="24"/>
              </w:rPr>
              <w:t>Is the Unit Mail Clerk returning the UMR key to the Unit Mail Officer daily</w:t>
            </w:r>
            <w:r w:rsidRPr="004E054C">
              <w:rPr>
                <w:rFonts w:ascii="Arial" w:eastAsia="Times New Roman" w:hAnsi="Arial" w:cs="Arial"/>
                <w:sz w:val="24"/>
                <w:szCs w:val="24"/>
              </w:rPr>
              <w:t xml:space="preserve"> and</w:t>
            </w:r>
            <w:r>
              <w:rPr>
                <w:rFonts w:ascii="Arial" w:eastAsia="Times New Roman" w:hAnsi="Arial" w:cs="Arial"/>
                <w:sz w:val="24"/>
                <w:szCs w:val="24"/>
              </w:rPr>
              <w:t xml:space="preserve"> </w:t>
            </w:r>
            <w:r w:rsidRPr="004E054C">
              <w:rPr>
                <w:rFonts w:ascii="Arial" w:eastAsia="Times New Roman" w:hAnsi="Arial" w:cs="Arial"/>
                <w:sz w:val="24"/>
                <w:szCs w:val="24"/>
              </w:rPr>
              <w:t xml:space="preserve">annotated on a key control log? </w:t>
            </w:r>
          </w:p>
          <w:p w14:paraId="1B1637CA" w14:textId="77777777" w:rsidR="0066170A" w:rsidRPr="00FD5317" w:rsidRDefault="0066170A" w:rsidP="0068314B">
            <w:pPr>
              <w:widowControl w:val="0"/>
              <w:rPr>
                <w:rFonts w:ascii="Arial" w:eastAsia="Calibri" w:hAnsi="Arial" w:cs="Arial"/>
                <w:sz w:val="24"/>
                <w:szCs w:val="24"/>
              </w:rPr>
            </w:pPr>
            <w:r w:rsidRPr="08BE7E61">
              <w:rPr>
                <w:rFonts w:ascii="Arial" w:eastAsia="Times New Roman" w:hAnsi="Arial" w:cs="Arial"/>
                <w:sz w:val="24"/>
                <w:szCs w:val="24"/>
              </w:rPr>
              <w:t>Reference: USPS ASM, 273.434 and MCO 5110.4B, Chap 3, par 10a</w:t>
            </w:r>
          </w:p>
        </w:tc>
      </w:tr>
      <w:tr w:rsidR="0066170A" w:rsidRPr="00FD5317" w14:paraId="1D7BB3F8" w14:textId="77777777" w:rsidTr="00DC2291">
        <w:trPr>
          <w:trHeight w:val="576"/>
        </w:trPr>
        <w:sdt>
          <w:sdtPr>
            <w:rPr>
              <w:rFonts w:ascii="Arial" w:eastAsia="Calibri" w:hAnsi="Arial" w:cs="Arial"/>
              <w:sz w:val="24"/>
              <w:szCs w:val="24"/>
            </w:rPr>
            <w:alias w:val="Results"/>
            <w:tag w:val="Results"/>
            <w:id w:val="-861052957"/>
            <w:placeholder>
              <w:docPart w:val="5F0B5F9A2B7D400E89211A58C6E6DBB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0EEDED5D" w14:textId="77777777" w:rsidR="0066170A" w:rsidRPr="00FD5317"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791899537"/>
            <w:placeholder>
              <w:docPart w:val="E670684979354ACA8123473CD24D6673"/>
            </w:placeholder>
            <w:showingPlcHdr/>
          </w:sdtPr>
          <w:sdtEndPr>
            <w:rPr>
              <w:rFonts w:ascii="Calibri" w:hAnsi="Calibri"/>
              <w:sz w:val="22"/>
              <w:szCs w:val="24"/>
            </w:rPr>
          </w:sdtEndPr>
          <w:sdtContent>
            <w:tc>
              <w:tcPr>
                <w:tcW w:w="8505" w:type="dxa"/>
                <w:vAlign w:val="center"/>
              </w:tcPr>
              <w:p w14:paraId="58B7C7E0" w14:textId="77777777" w:rsidR="0066170A" w:rsidRPr="00FD5317" w:rsidRDefault="0066170A" w:rsidP="00693DB7">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3C2AF5AE" w14:textId="77777777" w:rsidTr="00DC2291">
        <w:trPr>
          <w:trHeight w:val="576"/>
        </w:trPr>
        <w:tc>
          <w:tcPr>
            <w:tcW w:w="1413" w:type="dxa"/>
          </w:tcPr>
          <w:p w14:paraId="2DB3F189" w14:textId="77777777" w:rsidR="0066170A" w:rsidRPr="00FD5317" w:rsidRDefault="0066170A" w:rsidP="0068314B">
            <w:pPr>
              <w:widowControl w:val="0"/>
              <w:rPr>
                <w:rFonts w:ascii="Arial" w:eastAsia="Calibri" w:hAnsi="Arial" w:cs="Arial"/>
                <w:sz w:val="24"/>
                <w:szCs w:val="24"/>
              </w:rPr>
            </w:pPr>
            <w:r>
              <w:rPr>
                <w:rFonts w:ascii="Arial" w:eastAsia="Calibri" w:hAnsi="Arial" w:cs="Arial"/>
                <w:sz w:val="24"/>
                <w:szCs w:val="24"/>
              </w:rPr>
              <w:t>0112</w:t>
            </w:r>
          </w:p>
        </w:tc>
        <w:tc>
          <w:tcPr>
            <w:tcW w:w="8505" w:type="dxa"/>
          </w:tcPr>
          <w:p w14:paraId="6B45D056" w14:textId="77777777" w:rsidR="0066170A" w:rsidRPr="004E054C" w:rsidRDefault="0066170A" w:rsidP="0068314B">
            <w:pPr>
              <w:rPr>
                <w:rFonts w:ascii="Arial" w:eastAsia="Times New Roman" w:hAnsi="Arial" w:cs="Arial"/>
                <w:sz w:val="24"/>
                <w:szCs w:val="24"/>
              </w:rPr>
            </w:pPr>
            <w:r>
              <w:rPr>
                <w:rFonts w:ascii="Arial" w:eastAsia="Times New Roman" w:hAnsi="Arial" w:cs="Arial"/>
                <w:sz w:val="24"/>
                <w:szCs w:val="24"/>
              </w:rPr>
              <w:t>Does the UMR m</w:t>
            </w:r>
            <w:r w:rsidRPr="00253019">
              <w:rPr>
                <w:rFonts w:ascii="Arial" w:eastAsia="Times New Roman" w:hAnsi="Arial" w:cs="Arial"/>
                <w:sz w:val="24"/>
                <w:szCs w:val="24"/>
              </w:rPr>
              <w:t>aintain a separate key control log to transfer the key to another designated Unit Mail Clerk</w:t>
            </w:r>
            <w:r w:rsidRPr="004E054C">
              <w:rPr>
                <w:rFonts w:ascii="Arial" w:eastAsia="Times New Roman" w:hAnsi="Arial" w:cs="Arial"/>
                <w:sz w:val="24"/>
                <w:szCs w:val="24"/>
              </w:rPr>
              <w:t xml:space="preserve">? </w:t>
            </w:r>
          </w:p>
          <w:p w14:paraId="70565C97" w14:textId="77777777" w:rsidR="0066170A" w:rsidRPr="00FD5317" w:rsidRDefault="0066170A" w:rsidP="0068314B">
            <w:pPr>
              <w:widowControl w:val="0"/>
              <w:rPr>
                <w:rFonts w:ascii="Arial" w:eastAsia="Calibri" w:hAnsi="Arial" w:cs="Arial"/>
                <w:sz w:val="24"/>
                <w:szCs w:val="24"/>
              </w:rPr>
            </w:pPr>
            <w:r w:rsidRPr="004E054C">
              <w:rPr>
                <w:rFonts w:ascii="Arial" w:eastAsia="Times New Roman" w:hAnsi="Arial" w:cs="Arial"/>
                <w:sz w:val="24"/>
                <w:szCs w:val="24"/>
              </w:rPr>
              <w:t>Reference: MCO 5110.4B, Chap 3, par 10</w:t>
            </w:r>
            <w:r>
              <w:rPr>
                <w:rFonts w:ascii="Arial" w:eastAsia="Times New Roman" w:hAnsi="Arial" w:cs="Arial"/>
                <w:sz w:val="24"/>
                <w:szCs w:val="24"/>
              </w:rPr>
              <w:t>b</w:t>
            </w:r>
          </w:p>
        </w:tc>
      </w:tr>
      <w:tr w:rsidR="0066170A" w:rsidRPr="00FD5317" w14:paraId="05D9DF86" w14:textId="77777777" w:rsidTr="00DC2291">
        <w:trPr>
          <w:trHeight w:val="576"/>
        </w:trPr>
        <w:sdt>
          <w:sdtPr>
            <w:rPr>
              <w:rFonts w:ascii="Arial" w:eastAsia="Calibri" w:hAnsi="Arial" w:cs="Arial"/>
              <w:sz w:val="24"/>
              <w:szCs w:val="24"/>
            </w:rPr>
            <w:alias w:val="Results"/>
            <w:tag w:val="Results"/>
            <w:id w:val="1104530530"/>
            <w:placeholder>
              <w:docPart w:val="0879A86044B9467BA7971D567D772BE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571FF28B" w14:textId="77777777" w:rsidR="0066170A" w:rsidRPr="00FD5317"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822162487"/>
            <w:placeholder>
              <w:docPart w:val="5150C96BF56E4AF1A9A7D641E391F8D5"/>
            </w:placeholder>
            <w:showingPlcHdr/>
          </w:sdtPr>
          <w:sdtEndPr>
            <w:rPr>
              <w:rFonts w:ascii="Calibri" w:hAnsi="Calibri"/>
              <w:sz w:val="22"/>
              <w:szCs w:val="24"/>
            </w:rPr>
          </w:sdtEndPr>
          <w:sdtContent>
            <w:tc>
              <w:tcPr>
                <w:tcW w:w="8505" w:type="dxa"/>
                <w:vAlign w:val="center"/>
              </w:tcPr>
              <w:p w14:paraId="7FA8B2A2" w14:textId="77777777" w:rsidR="0066170A" w:rsidRDefault="0066170A" w:rsidP="00693DB7">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13D21661" w14:textId="77777777" w:rsidTr="00DC2291">
        <w:trPr>
          <w:trHeight w:val="576"/>
        </w:trPr>
        <w:tc>
          <w:tcPr>
            <w:tcW w:w="1413" w:type="dxa"/>
          </w:tcPr>
          <w:p w14:paraId="1260D619" w14:textId="77777777" w:rsidR="0066170A" w:rsidRPr="00FD5317" w:rsidRDefault="0066170A" w:rsidP="0068314B">
            <w:pPr>
              <w:widowControl w:val="0"/>
              <w:rPr>
                <w:rFonts w:ascii="Arial" w:eastAsia="Calibri" w:hAnsi="Arial" w:cs="Arial"/>
                <w:sz w:val="24"/>
                <w:szCs w:val="24"/>
              </w:rPr>
            </w:pPr>
            <w:r>
              <w:rPr>
                <w:rFonts w:ascii="Arial" w:eastAsia="Calibri" w:hAnsi="Arial" w:cs="Arial"/>
                <w:sz w:val="24"/>
                <w:szCs w:val="24"/>
              </w:rPr>
              <w:t>0113</w:t>
            </w:r>
          </w:p>
        </w:tc>
        <w:tc>
          <w:tcPr>
            <w:tcW w:w="8505" w:type="dxa"/>
          </w:tcPr>
          <w:p w14:paraId="28023C53" w14:textId="77777777" w:rsidR="0066170A" w:rsidRPr="004E054C" w:rsidRDefault="0066170A" w:rsidP="0068314B">
            <w:pPr>
              <w:rPr>
                <w:rFonts w:ascii="Arial" w:eastAsia="Times New Roman" w:hAnsi="Arial" w:cs="Arial"/>
                <w:sz w:val="24"/>
                <w:szCs w:val="24"/>
              </w:rPr>
            </w:pPr>
            <w:r w:rsidRPr="004E054C">
              <w:rPr>
                <w:rFonts w:ascii="Arial" w:eastAsia="Times New Roman" w:hAnsi="Arial" w:cs="Arial"/>
                <w:sz w:val="24"/>
                <w:szCs w:val="24"/>
              </w:rPr>
              <w:t xml:space="preserve">Is a DD Form 1115, Mail Room No Admittance Except to Authorized </w:t>
            </w:r>
          </w:p>
          <w:p w14:paraId="78D0FB50" w14:textId="77777777" w:rsidR="0066170A" w:rsidRPr="004E054C" w:rsidRDefault="0066170A" w:rsidP="0068314B">
            <w:pPr>
              <w:rPr>
                <w:rFonts w:ascii="Arial" w:eastAsia="Times New Roman" w:hAnsi="Arial" w:cs="Arial"/>
                <w:sz w:val="24"/>
                <w:szCs w:val="24"/>
              </w:rPr>
            </w:pPr>
            <w:r w:rsidRPr="004E054C">
              <w:rPr>
                <w:rFonts w:ascii="Arial" w:eastAsia="Times New Roman" w:hAnsi="Arial" w:cs="Arial"/>
                <w:sz w:val="24"/>
                <w:szCs w:val="24"/>
              </w:rPr>
              <w:t xml:space="preserve">Personnel, displayed on or near the entrance to the UMR? </w:t>
            </w:r>
          </w:p>
          <w:p w14:paraId="044630FD" w14:textId="77777777" w:rsidR="0066170A" w:rsidRPr="00FD5317" w:rsidRDefault="0066170A" w:rsidP="0068314B">
            <w:pPr>
              <w:widowControl w:val="0"/>
              <w:rPr>
                <w:rFonts w:ascii="Arial" w:eastAsia="Calibri" w:hAnsi="Arial" w:cs="Arial"/>
                <w:sz w:val="24"/>
                <w:szCs w:val="24"/>
              </w:rPr>
            </w:pPr>
            <w:r w:rsidRPr="004E054C">
              <w:rPr>
                <w:rFonts w:ascii="Arial" w:eastAsia="Times New Roman" w:hAnsi="Arial" w:cs="Arial"/>
                <w:sz w:val="24"/>
                <w:szCs w:val="24"/>
              </w:rPr>
              <w:t>Reference:  MCO 5110.4B, Chap 3, par 8h</w:t>
            </w:r>
          </w:p>
        </w:tc>
      </w:tr>
      <w:tr w:rsidR="0066170A" w:rsidRPr="00FD5317" w14:paraId="0C1B6EF2" w14:textId="77777777" w:rsidTr="00DC2291">
        <w:trPr>
          <w:trHeight w:val="576"/>
        </w:trPr>
        <w:sdt>
          <w:sdtPr>
            <w:rPr>
              <w:rFonts w:ascii="Arial" w:eastAsia="Calibri" w:hAnsi="Arial" w:cs="Arial"/>
              <w:sz w:val="24"/>
              <w:szCs w:val="24"/>
            </w:rPr>
            <w:alias w:val="Results"/>
            <w:tag w:val="Results"/>
            <w:id w:val="886220515"/>
            <w:placeholder>
              <w:docPart w:val="AB1F8D5CF9294194B5F008176827F34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DB1511D" w14:textId="77777777" w:rsidR="0066170A" w:rsidRPr="00FD5317"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172795687"/>
            <w:placeholder>
              <w:docPart w:val="6F5C19F126F9463AAA7E30648AEC0D55"/>
            </w:placeholder>
            <w:showingPlcHdr/>
          </w:sdtPr>
          <w:sdtEndPr>
            <w:rPr>
              <w:rFonts w:ascii="Calibri" w:hAnsi="Calibri"/>
              <w:sz w:val="22"/>
              <w:szCs w:val="24"/>
            </w:rPr>
          </w:sdtEndPr>
          <w:sdtContent>
            <w:tc>
              <w:tcPr>
                <w:tcW w:w="8505" w:type="dxa"/>
                <w:vAlign w:val="center"/>
              </w:tcPr>
              <w:p w14:paraId="1681C97D" w14:textId="77777777" w:rsidR="0066170A" w:rsidRPr="00FD5317" w:rsidRDefault="0066170A" w:rsidP="00693DB7">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0EC6B9AC" w14:textId="77777777" w:rsidTr="00DC2291">
        <w:trPr>
          <w:trHeight w:val="576"/>
        </w:trPr>
        <w:tc>
          <w:tcPr>
            <w:tcW w:w="1413" w:type="dxa"/>
          </w:tcPr>
          <w:p w14:paraId="137BE5AD" w14:textId="77777777" w:rsidR="0066170A" w:rsidRPr="00FD5317" w:rsidRDefault="0066170A" w:rsidP="0068314B">
            <w:pPr>
              <w:widowControl w:val="0"/>
              <w:rPr>
                <w:rFonts w:ascii="Arial" w:eastAsia="Calibri" w:hAnsi="Arial" w:cs="Arial"/>
                <w:sz w:val="24"/>
                <w:szCs w:val="24"/>
              </w:rPr>
            </w:pPr>
            <w:r>
              <w:rPr>
                <w:rFonts w:ascii="Arial" w:eastAsia="Calibri" w:hAnsi="Arial" w:cs="Arial"/>
                <w:sz w:val="24"/>
                <w:szCs w:val="24"/>
              </w:rPr>
              <w:t>0114</w:t>
            </w:r>
          </w:p>
        </w:tc>
        <w:tc>
          <w:tcPr>
            <w:tcW w:w="8505" w:type="dxa"/>
          </w:tcPr>
          <w:p w14:paraId="1326D453" w14:textId="77777777" w:rsidR="0066170A" w:rsidRPr="004E054C" w:rsidRDefault="0066170A" w:rsidP="0068314B">
            <w:pPr>
              <w:rPr>
                <w:rFonts w:ascii="Arial" w:eastAsia="Times New Roman" w:hAnsi="Arial" w:cs="Arial"/>
                <w:sz w:val="24"/>
                <w:szCs w:val="24"/>
              </w:rPr>
            </w:pPr>
            <w:r w:rsidRPr="004E054C">
              <w:rPr>
                <w:rFonts w:ascii="Arial" w:eastAsia="Times New Roman" w:hAnsi="Arial" w:cs="Arial"/>
                <w:sz w:val="24"/>
                <w:szCs w:val="24"/>
              </w:rPr>
              <w:t xml:space="preserve">Are only authorized personnel allowed to enter the UMR? </w:t>
            </w:r>
          </w:p>
          <w:p w14:paraId="53AC29A6" w14:textId="77777777" w:rsidR="0066170A" w:rsidRPr="00FD5317" w:rsidRDefault="0066170A" w:rsidP="0068314B">
            <w:pPr>
              <w:widowControl w:val="0"/>
              <w:rPr>
                <w:rFonts w:ascii="Arial" w:eastAsia="Calibri" w:hAnsi="Arial" w:cs="Arial"/>
                <w:sz w:val="24"/>
                <w:szCs w:val="24"/>
              </w:rPr>
            </w:pPr>
            <w:r w:rsidRPr="004E054C">
              <w:rPr>
                <w:rFonts w:ascii="Arial" w:eastAsia="Times New Roman" w:hAnsi="Arial" w:cs="Arial"/>
                <w:sz w:val="24"/>
                <w:szCs w:val="24"/>
              </w:rPr>
              <w:t>Reference: MCO 5110.4B, Chap 1, par 2m(8) and Chap 3, par 8g</w:t>
            </w:r>
          </w:p>
        </w:tc>
      </w:tr>
      <w:tr w:rsidR="0066170A" w:rsidRPr="00FD5317" w14:paraId="4369272D" w14:textId="77777777" w:rsidTr="00DC2291">
        <w:trPr>
          <w:trHeight w:val="576"/>
        </w:trPr>
        <w:sdt>
          <w:sdtPr>
            <w:rPr>
              <w:rFonts w:ascii="Arial" w:eastAsia="Calibri" w:hAnsi="Arial" w:cs="Arial"/>
              <w:sz w:val="24"/>
              <w:szCs w:val="24"/>
            </w:rPr>
            <w:alias w:val="Results"/>
            <w:tag w:val="Results"/>
            <w:id w:val="776371314"/>
            <w:placeholder>
              <w:docPart w:val="4B864B86177347AAA0D00B471DA7654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8CDB254" w14:textId="77777777" w:rsidR="0066170A" w:rsidRPr="00FD5317" w:rsidRDefault="0066170A" w:rsidP="00693DB7">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966112827"/>
            <w:placeholder>
              <w:docPart w:val="2735B0CD379149779535AEA5ADCC77E2"/>
            </w:placeholder>
            <w:showingPlcHdr/>
          </w:sdtPr>
          <w:sdtEndPr>
            <w:rPr>
              <w:rFonts w:ascii="Calibri" w:hAnsi="Calibri"/>
              <w:sz w:val="22"/>
              <w:szCs w:val="24"/>
            </w:rPr>
          </w:sdtEndPr>
          <w:sdtContent>
            <w:tc>
              <w:tcPr>
                <w:tcW w:w="8505" w:type="dxa"/>
                <w:vAlign w:val="center"/>
              </w:tcPr>
              <w:p w14:paraId="063F3F39" w14:textId="77777777" w:rsidR="0066170A" w:rsidRPr="00FD5317" w:rsidRDefault="0066170A" w:rsidP="00693DB7">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2D259C97" w14:textId="77777777" w:rsidTr="00DC2291">
        <w:trPr>
          <w:trHeight w:val="576"/>
        </w:trPr>
        <w:tc>
          <w:tcPr>
            <w:tcW w:w="1413" w:type="dxa"/>
          </w:tcPr>
          <w:p w14:paraId="3410CF67" w14:textId="77777777" w:rsidR="0066170A" w:rsidRPr="00FD5317" w:rsidRDefault="0066170A" w:rsidP="0068314B">
            <w:pPr>
              <w:widowControl w:val="0"/>
              <w:rPr>
                <w:rFonts w:ascii="Arial" w:eastAsia="Calibri" w:hAnsi="Arial" w:cs="Arial"/>
                <w:sz w:val="24"/>
                <w:szCs w:val="24"/>
              </w:rPr>
            </w:pPr>
            <w:r>
              <w:rPr>
                <w:rFonts w:ascii="Arial" w:eastAsia="Calibri" w:hAnsi="Arial" w:cs="Arial"/>
                <w:sz w:val="24"/>
                <w:szCs w:val="24"/>
              </w:rPr>
              <w:t>0115</w:t>
            </w:r>
          </w:p>
        </w:tc>
        <w:tc>
          <w:tcPr>
            <w:tcW w:w="8505" w:type="dxa"/>
          </w:tcPr>
          <w:p w14:paraId="03F16509" w14:textId="77777777" w:rsidR="0066170A" w:rsidRPr="004E054C" w:rsidRDefault="0066170A" w:rsidP="0068314B">
            <w:pPr>
              <w:rPr>
                <w:rFonts w:ascii="Arial" w:eastAsia="Times New Roman" w:hAnsi="Arial" w:cs="Arial"/>
                <w:sz w:val="24"/>
                <w:szCs w:val="24"/>
              </w:rPr>
            </w:pPr>
            <w:r w:rsidRPr="004E054C">
              <w:rPr>
                <w:rFonts w:ascii="Arial" w:eastAsia="Times New Roman" w:hAnsi="Arial" w:cs="Arial"/>
                <w:sz w:val="24"/>
                <w:szCs w:val="24"/>
              </w:rPr>
              <w:t xml:space="preserve">Is the UMR free of </w:t>
            </w:r>
            <w:r>
              <w:rPr>
                <w:rFonts w:ascii="Arial" w:eastAsia="Times New Roman" w:hAnsi="Arial" w:cs="Arial"/>
                <w:sz w:val="24"/>
                <w:szCs w:val="24"/>
              </w:rPr>
              <w:t>items</w:t>
            </w:r>
            <w:r w:rsidRPr="004E054C">
              <w:rPr>
                <w:rFonts w:ascii="Arial" w:eastAsia="Times New Roman" w:hAnsi="Arial" w:cs="Arial"/>
                <w:sz w:val="24"/>
                <w:szCs w:val="24"/>
              </w:rPr>
              <w:t xml:space="preserve"> not related to the delivery or processing of U.S. mail?</w:t>
            </w:r>
          </w:p>
          <w:p w14:paraId="5EBDA9BD" w14:textId="77777777" w:rsidR="0066170A" w:rsidRPr="00FD5317" w:rsidRDefault="0066170A" w:rsidP="0068314B">
            <w:pPr>
              <w:widowControl w:val="0"/>
              <w:rPr>
                <w:rFonts w:ascii="Arial" w:eastAsia="Calibri" w:hAnsi="Arial" w:cs="Arial"/>
                <w:sz w:val="24"/>
                <w:szCs w:val="24"/>
              </w:rPr>
            </w:pPr>
            <w:r w:rsidRPr="08BE7E61">
              <w:rPr>
                <w:rFonts w:ascii="Arial" w:eastAsia="Times New Roman" w:hAnsi="Arial" w:cs="Arial"/>
                <w:sz w:val="24"/>
                <w:szCs w:val="24"/>
              </w:rPr>
              <w:t>Reference: MCO 5110.4B, Chap 3, par 8a and b</w:t>
            </w:r>
          </w:p>
        </w:tc>
      </w:tr>
      <w:tr w:rsidR="0066170A" w:rsidRPr="00FD5317" w14:paraId="6633711C" w14:textId="77777777" w:rsidTr="00DC2291">
        <w:trPr>
          <w:trHeight w:val="576"/>
        </w:trPr>
        <w:sdt>
          <w:sdtPr>
            <w:rPr>
              <w:rFonts w:ascii="Arial" w:eastAsia="Calibri" w:hAnsi="Arial" w:cs="Arial"/>
              <w:sz w:val="24"/>
              <w:szCs w:val="24"/>
            </w:rPr>
            <w:alias w:val="Results"/>
            <w:tag w:val="Results"/>
            <w:id w:val="1161427397"/>
            <w:placeholder>
              <w:docPart w:val="65D91543DE074297A1A2D0B76204A3E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16F51A09"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746299082"/>
            <w:placeholder>
              <w:docPart w:val="6906B4CA90C74A4E95EFA07374B4E488"/>
            </w:placeholder>
            <w:showingPlcHdr/>
          </w:sdtPr>
          <w:sdtEndPr>
            <w:rPr>
              <w:rFonts w:ascii="Calibri" w:hAnsi="Calibri"/>
              <w:sz w:val="22"/>
              <w:szCs w:val="24"/>
            </w:rPr>
          </w:sdtEndPr>
          <w:sdtContent>
            <w:tc>
              <w:tcPr>
                <w:tcW w:w="8505" w:type="dxa"/>
                <w:vAlign w:val="center"/>
              </w:tcPr>
              <w:p w14:paraId="53F48231"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4AFB9587" w14:textId="77777777" w:rsidTr="00DC2291">
        <w:trPr>
          <w:trHeight w:val="576"/>
        </w:trPr>
        <w:tc>
          <w:tcPr>
            <w:tcW w:w="1413" w:type="dxa"/>
          </w:tcPr>
          <w:p w14:paraId="5E871ACF"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0116</w:t>
            </w:r>
          </w:p>
        </w:tc>
        <w:tc>
          <w:tcPr>
            <w:tcW w:w="8505" w:type="dxa"/>
          </w:tcPr>
          <w:p w14:paraId="001C56A9" w14:textId="77777777" w:rsidR="0066170A" w:rsidRPr="004E054C" w:rsidRDefault="0066170A" w:rsidP="00723972">
            <w:pPr>
              <w:rPr>
                <w:rFonts w:ascii="Arial" w:eastAsia="Times New Roman" w:hAnsi="Arial" w:cs="Arial"/>
                <w:sz w:val="24"/>
                <w:szCs w:val="24"/>
              </w:rPr>
            </w:pPr>
            <w:r w:rsidRPr="004E054C">
              <w:rPr>
                <w:rFonts w:ascii="Arial" w:eastAsia="Times New Roman" w:hAnsi="Arial" w:cs="Arial"/>
                <w:sz w:val="24"/>
                <w:szCs w:val="24"/>
              </w:rPr>
              <w:t xml:space="preserve">Are random and unannounced weekly inspections conducted by the Unit Mail Officer or Assistant Unit Mail Officer utilizing the current Inspectors General (IG) checklist?  </w:t>
            </w:r>
          </w:p>
          <w:p w14:paraId="5A35549B" w14:textId="77777777" w:rsidR="0066170A" w:rsidRPr="00FD5317" w:rsidRDefault="0066170A" w:rsidP="00723972">
            <w:pPr>
              <w:widowControl w:val="0"/>
              <w:rPr>
                <w:rFonts w:ascii="Arial" w:eastAsia="Calibri" w:hAnsi="Arial" w:cs="Arial"/>
                <w:sz w:val="24"/>
                <w:szCs w:val="24"/>
              </w:rPr>
            </w:pPr>
            <w:r w:rsidRPr="004E054C">
              <w:rPr>
                <w:rFonts w:ascii="Arial" w:eastAsia="Times New Roman" w:hAnsi="Arial" w:cs="Arial"/>
                <w:sz w:val="24"/>
                <w:szCs w:val="24"/>
              </w:rPr>
              <w:t>Reference: MCO 5110.4B, Chap 3, par 14a-c</w:t>
            </w:r>
          </w:p>
        </w:tc>
      </w:tr>
      <w:tr w:rsidR="0066170A" w:rsidRPr="00FD5317" w14:paraId="4CA75841" w14:textId="77777777" w:rsidTr="00DC2291">
        <w:trPr>
          <w:trHeight w:val="576"/>
        </w:trPr>
        <w:sdt>
          <w:sdtPr>
            <w:rPr>
              <w:rFonts w:ascii="Arial" w:eastAsia="Calibri" w:hAnsi="Arial" w:cs="Arial"/>
              <w:sz w:val="24"/>
              <w:szCs w:val="24"/>
            </w:rPr>
            <w:alias w:val="Results"/>
            <w:tag w:val="Results"/>
            <w:id w:val="-1390490440"/>
            <w:placeholder>
              <w:docPart w:val="90A39C070FB64A8E8440DCDA9C5EDB1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0A42E64"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249549878"/>
            <w:placeholder>
              <w:docPart w:val="49330F651F5B47748CB76B23AFE86ECB"/>
            </w:placeholder>
            <w:showingPlcHdr/>
          </w:sdtPr>
          <w:sdtEndPr>
            <w:rPr>
              <w:rFonts w:ascii="Calibri" w:hAnsi="Calibri"/>
              <w:sz w:val="22"/>
              <w:szCs w:val="24"/>
            </w:rPr>
          </w:sdtEndPr>
          <w:sdtContent>
            <w:tc>
              <w:tcPr>
                <w:tcW w:w="8505" w:type="dxa"/>
                <w:vAlign w:val="center"/>
              </w:tcPr>
              <w:p w14:paraId="25947DB5"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59F2DBDE" w14:textId="77777777" w:rsidTr="00DC2291">
        <w:trPr>
          <w:trHeight w:val="576"/>
        </w:trPr>
        <w:tc>
          <w:tcPr>
            <w:tcW w:w="1413" w:type="dxa"/>
          </w:tcPr>
          <w:p w14:paraId="4AF184BD"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0117</w:t>
            </w:r>
          </w:p>
        </w:tc>
        <w:tc>
          <w:tcPr>
            <w:tcW w:w="8505" w:type="dxa"/>
          </w:tcPr>
          <w:p w14:paraId="2E7E194F" w14:textId="77777777" w:rsidR="0066170A" w:rsidRPr="00B82D87" w:rsidRDefault="0066170A" w:rsidP="00723972">
            <w:pPr>
              <w:rPr>
                <w:rFonts w:ascii="Arial" w:hAnsi="Arial" w:cs="Arial"/>
                <w:sz w:val="24"/>
                <w:szCs w:val="24"/>
              </w:rPr>
            </w:pPr>
            <w:r w:rsidRPr="00B82D87">
              <w:rPr>
                <w:rFonts w:ascii="Arial" w:hAnsi="Arial" w:cs="Arial"/>
                <w:sz w:val="24"/>
                <w:szCs w:val="24"/>
              </w:rPr>
              <w:t>Has the Commanding Officer provided sustained and networked computer access in the UMR to process directory mail?</w:t>
            </w:r>
          </w:p>
          <w:p w14:paraId="369DAC97" w14:textId="77777777" w:rsidR="0066170A" w:rsidRPr="00B82D87" w:rsidRDefault="0066170A" w:rsidP="00723972">
            <w:pPr>
              <w:rPr>
                <w:rFonts w:ascii="Arial" w:hAnsi="Arial" w:cs="Arial"/>
                <w:sz w:val="24"/>
                <w:szCs w:val="24"/>
              </w:rPr>
            </w:pPr>
            <w:r w:rsidRPr="00B82D87">
              <w:rPr>
                <w:rFonts w:ascii="Arial" w:hAnsi="Arial" w:cs="Arial"/>
                <w:sz w:val="24"/>
                <w:szCs w:val="24"/>
              </w:rPr>
              <w:t>Reference: MCO 5110.4B, Chap 1, par 2j(7)</w:t>
            </w:r>
          </w:p>
        </w:tc>
      </w:tr>
      <w:tr w:rsidR="0066170A" w:rsidRPr="00FD5317" w14:paraId="78A4F47C" w14:textId="77777777" w:rsidTr="00DC2291">
        <w:trPr>
          <w:trHeight w:val="576"/>
        </w:trPr>
        <w:sdt>
          <w:sdtPr>
            <w:rPr>
              <w:rFonts w:ascii="Arial" w:eastAsia="Calibri" w:hAnsi="Arial" w:cs="Arial"/>
              <w:sz w:val="24"/>
              <w:szCs w:val="24"/>
            </w:rPr>
            <w:alias w:val="Results"/>
            <w:tag w:val="Results"/>
            <w:id w:val="-529177113"/>
            <w:placeholder>
              <w:docPart w:val="A5D73E742A8B4DA888CBA673CADA109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54E9CAA2"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601476405"/>
            <w:placeholder>
              <w:docPart w:val="4474F1DC60D140C78A68C1CE87F0244B"/>
            </w:placeholder>
            <w:showingPlcHdr/>
          </w:sdtPr>
          <w:sdtEndPr>
            <w:rPr>
              <w:rFonts w:ascii="Calibri" w:hAnsi="Calibri"/>
              <w:sz w:val="22"/>
              <w:szCs w:val="24"/>
            </w:rPr>
          </w:sdtEndPr>
          <w:sdtContent>
            <w:tc>
              <w:tcPr>
                <w:tcW w:w="8505" w:type="dxa"/>
                <w:vAlign w:val="center"/>
              </w:tcPr>
              <w:p w14:paraId="280F93C7" w14:textId="77777777" w:rsidR="0066170A" w:rsidRPr="004E054C" w:rsidRDefault="0066170A" w:rsidP="00203296">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065CCF4D" w14:textId="77777777" w:rsidTr="00DC2291">
        <w:trPr>
          <w:trHeight w:val="576"/>
        </w:trPr>
        <w:tc>
          <w:tcPr>
            <w:tcW w:w="1413" w:type="dxa"/>
          </w:tcPr>
          <w:p w14:paraId="6B4425EA"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0118</w:t>
            </w:r>
          </w:p>
        </w:tc>
        <w:tc>
          <w:tcPr>
            <w:tcW w:w="8505" w:type="dxa"/>
          </w:tcPr>
          <w:p w14:paraId="306F7F5D" w14:textId="77777777" w:rsidR="0066170A" w:rsidRPr="0096638C" w:rsidRDefault="0066170A" w:rsidP="00723972">
            <w:pPr>
              <w:rPr>
                <w:rFonts w:ascii="Arial" w:eastAsia="Times New Roman" w:hAnsi="Arial" w:cs="Arial"/>
                <w:sz w:val="24"/>
                <w:szCs w:val="24"/>
              </w:rPr>
            </w:pPr>
            <w:r w:rsidRPr="0096638C">
              <w:rPr>
                <w:rFonts w:ascii="Arial" w:eastAsia="Times New Roman" w:hAnsi="Arial" w:cs="Arial"/>
                <w:sz w:val="24"/>
                <w:szCs w:val="24"/>
              </w:rPr>
              <w:t xml:space="preserve">Does the UMR maintain a copy of the most current edition of the </w:t>
            </w:r>
            <w:r>
              <w:rPr>
                <w:rFonts w:ascii="Arial" w:eastAsia="Times New Roman" w:hAnsi="Arial" w:cs="Arial"/>
                <w:sz w:val="24"/>
                <w:szCs w:val="24"/>
              </w:rPr>
              <w:t xml:space="preserve">required </w:t>
            </w:r>
            <w:r w:rsidRPr="0096638C">
              <w:rPr>
                <w:rFonts w:ascii="Arial" w:eastAsia="Times New Roman" w:hAnsi="Arial" w:cs="Arial"/>
                <w:sz w:val="24"/>
                <w:szCs w:val="24"/>
              </w:rPr>
              <w:t xml:space="preserve">publications/directives?        </w:t>
            </w:r>
          </w:p>
          <w:p w14:paraId="4075E847" w14:textId="77777777" w:rsidR="0066170A" w:rsidRPr="00B82D87" w:rsidRDefault="0066170A" w:rsidP="00723972">
            <w:pPr>
              <w:rPr>
                <w:rFonts w:ascii="Arial" w:hAnsi="Arial" w:cs="Arial"/>
                <w:sz w:val="24"/>
                <w:szCs w:val="24"/>
              </w:rPr>
            </w:pPr>
            <w:r w:rsidRPr="0096638C">
              <w:rPr>
                <w:rFonts w:ascii="Arial" w:eastAsia="Times New Roman" w:hAnsi="Arial" w:cs="Arial"/>
                <w:sz w:val="24"/>
                <w:szCs w:val="24"/>
              </w:rPr>
              <w:t xml:space="preserve">Reference: </w:t>
            </w:r>
            <w:r>
              <w:rPr>
                <w:rFonts w:ascii="Arial" w:eastAsia="Times New Roman" w:hAnsi="Arial" w:cs="Arial"/>
                <w:sz w:val="24"/>
                <w:szCs w:val="24"/>
              </w:rPr>
              <w:t>MCO 5110.4B, Chap 3, par 6</w:t>
            </w:r>
          </w:p>
        </w:tc>
      </w:tr>
      <w:tr w:rsidR="0066170A" w:rsidRPr="00FD5317" w14:paraId="165E11ED" w14:textId="77777777" w:rsidTr="00DC2291">
        <w:trPr>
          <w:trHeight w:val="576"/>
        </w:trPr>
        <w:sdt>
          <w:sdtPr>
            <w:rPr>
              <w:rFonts w:ascii="Arial" w:eastAsia="Calibri" w:hAnsi="Arial" w:cs="Arial"/>
              <w:sz w:val="24"/>
              <w:szCs w:val="24"/>
            </w:rPr>
            <w:alias w:val="Results"/>
            <w:tag w:val="Results"/>
            <w:id w:val="162897230"/>
            <w:placeholder>
              <w:docPart w:val="0BFF352EE5D64911A2A6BBB03A6E155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18978D7"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682637549"/>
            <w:placeholder>
              <w:docPart w:val="FE8CEFE1CA4A4B9697030CACD7B15CFA"/>
            </w:placeholder>
            <w:showingPlcHdr/>
          </w:sdtPr>
          <w:sdtEndPr>
            <w:rPr>
              <w:rFonts w:ascii="Calibri" w:hAnsi="Calibri"/>
              <w:sz w:val="22"/>
              <w:szCs w:val="24"/>
            </w:rPr>
          </w:sdtEndPr>
          <w:sdtContent>
            <w:tc>
              <w:tcPr>
                <w:tcW w:w="8505" w:type="dxa"/>
                <w:vAlign w:val="center"/>
              </w:tcPr>
              <w:p w14:paraId="01EDAEF8"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54E08135" w14:textId="77777777" w:rsidTr="00DC2291">
        <w:trPr>
          <w:trHeight w:val="576"/>
        </w:trPr>
        <w:tc>
          <w:tcPr>
            <w:tcW w:w="1413" w:type="dxa"/>
          </w:tcPr>
          <w:p w14:paraId="31E25C8F"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lastRenderedPageBreak/>
              <w:t>0119</w:t>
            </w:r>
          </w:p>
        </w:tc>
        <w:tc>
          <w:tcPr>
            <w:tcW w:w="8505" w:type="dxa"/>
          </w:tcPr>
          <w:p w14:paraId="5405B1EA" w14:textId="77777777" w:rsidR="0066170A" w:rsidRPr="004E054C" w:rsidRDefault="0066170A" w:rsidP="00723972">
            <w:pPr>
              <w:rPr>
                <w:rFonts w:ascii="Arial" w:eastAsia="Times New Roman" w:hAnsi="Arial" w:cs="Arial"/>
                <w:sz w:val="24"/>
                <w:szCs w:val="24"/>
              </w:rPr>
            </w:pPr>
            <w:r w:rsidRPr="004E054C">
              <w:rPr>
                <w:rFonts w:ascii="Arial" w:eastAsia="Times New Roman" w:hAnsi="Arial" w:cs="Arial"/>
                <w:sz w:val="24"/>
                <w:szCs w:val="24"/>
              </w:rPr>
              <w:t xml:space="preserve">Do mail clerks and orderlies have in their possession their DD Form 285? </w:t>
            </w:r>
          </w:p>
          <w:p w14:paraId="79874149" w14:textId="77777777" w:rsidR="0066170A" w:rsidRPr="00024D0E" w:rsidRDefault="0066170A" w:rsidP="00723972">
            <w:pPr>
              <w:rPr>
                <w:rFonts w:ascii="Arial" w:eastAsia="Arial" w:hAnsi="Arial" w:cs="Arial"/>
                <w:sz w:val="24"/>
                <w:szCs w:val="24"/>
              </w:rPr>
            </w:pPr>
            <w:r w:rsidRPr="08BE7E61">
              <w:rPr>
                <w:rFonts w:ascii="Arial" w:eastAsia="Times New Roman" w:hAnsi="Arial" w:cs="Arial"/>
                <w:sz w:val="24"/>
                <w:szCs w:val="24"/>
              </w:rPr>
              <w:t>Reference: MCO 5110.4B, Chap 1, par 2m(1), par 2n(1) and Chap 3 par 8(d)</w:t>
            </w:r>
          </w:p>
        </w:tc>
      </w:tr>
      <w:tr w:rsidR="0066170A" w:rsidRPr="00FD5317" w14:paraId="41FB365A" w14:textId="77777777" w:rsidTr="00DC2291">
        <w:trPr>
          <w:trHeight w:val="576"/>
        </w:trPr>
        <w:sdt>
          <w:sdtPr>
            <w:rPr>
              <w:rFonts w:ascii="Arial" w:eastAsia="Calibri" w:hAnsi="Arial" w:cs="Arial"/>
              <w:sz w:val="24"/>
              <w:szCs w:val="24"/>
            </w:rPr>
            <w:alias w:val="Results"/>
            <w:tag w:val="Results"/>
            <w:id w:val="1458371345"/>
            <w:placeholder>
              <w:docPart w:val="F87535CDCA314BEEB290377AE5903C5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43C9B97A"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640005278"/>
            <w:placeholder>
              <w:docPart w:val="70C4CE9192BA479EB760DDA400279AB4"/>
            </w:placeholder>
            <w:showingPlcHdr/>
          </w:sdtPr>
          <w:sdtEndPr>
            <w:rPr>
              <w:rFonts w:ascii="Calibri" w:hAnsi="Calibri"/>
              <w:sz w:val="22"/>
              <w:szCs w:val="24"/>
            </w:rPr>
          </w:sdtEndPr>
          <w:sdtContent>
            <w:tc>
              <w:tcPr>
                <w:tcW w:w="8505" w:type="dxa"/>
                <w:vAlign w:val="center"/>
              </w:tcPr>
              <w:p w14:paraId="2CDD5463" w14:textId="77777777" w:rsidR="0066170A" w:rsidRPr="00535E52" w:rsidRDefault="0066170A" w:rsidP="00203296">
                <w:pPr>
                  <w:spacing w:line="257" w:lineRule="auto"/>
                  <w:rPr>
                    <w:rFonts w:ascii="Arial" w:eastAsia="Arial" w:hAnsi="Arial" w:cs="Arial"/>
                    <w:sz w:val="24"/>
                    <w:szCs w:val="24"/>
                    <w:highlight w:val="yellow"/>
                  </w:rPr>
                </w:pPr>
                <w:r w:rsidRPr="00FD5317">
                  <w:rPr>
                    <w:rFonts w:ascii="Arial" w:hAnsi="Arial" w:cs="Arial"/>
                    <w:color w:val="808080"/>
                    <w:sz w:val="24"/>
                  </w:rPr>
                  <w:t>Comments</w:t>
                </w:r>
              </w:p>
            </w:tc>
          </w:sdtContent>
        </w:sdt>
      </w:tr>
      <w:tr w:rsidR="0066170A" w:rsidRPr="00FD5317" w14:paraId="225E1693" w14:textId="77777777" w:rsidTr="00DC2291">
        <w:trPr>
          <w:trHeight w:val="576"/>
        </w:trPr>
        <w:tc>
          <w:tcPr>
            <w:tcW w:w="1413" w:type="dxa"/>
          </w:tcPr>
          <w:p w14:paraId="5D60F31C"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0120</w:t>
            </w:r>
          </w:p>
        </w:tc>
        <w:tc>
          <w:tcPr>
            <w:tcW w:w="8505" w:type="dxa"/>
          </w:tcPr>
          <w:p w14:paraId="6B5B5FE5" w14:textId="77777777" w:rsidR="0066170A" w:rsidRPr="004E054C" w:rsidRDefault="0066170A" w:rsidP="00723972">
            <w:pPr>
              <w:rPr>
                <w:rFonts w:ascii="Arial" w:eastAsia="Times New Roman" w:hAnsi="Arial" w:cs="Arial"/>
                <w:sz w:val="24"/>
                <w:szCs w:val="24"/>
              </w:rPr>
            </w:pPr>
            <w:r w:rsidRPr="08BE7E61">
              <w:rPr>
                <w:rFonts w:ascii="Arial" w:eastAsia="Times New Roman" w:hAnsi="Arial" w:cs="Arial"/>
                <w:sz w:val="24"/>
                <w:szCs w:val="24"/>
              </w:rPr>
              <w:t xml:space="preserve">Are the required protections given to the mail to/from the serving MPA? </w:t>
            </w:r>
          </w:p>
          <w:p w14:paraId="2B7AD585" w14:textId="77777777" w:rsidR="0066170A" w:rsidRPr="089B937D" w:rsidRDefault="0066170A" w:rsidP="00723972">
            <w:pPr>
              <w:spacing w:line="257" w:lineRule="auto"/>
              <w:rPr>
                <w:rFonts w:ascii="Arial" w:eastAsia="Arial" w:hAnsi="Arial" w:cs="Arial"/>
                <w:sz w:val="24"/>
                <w:szCs w:val="24"/>
              </w:rPr>
            </w:pPr>
            <w:r w:rsidRPr="08BE7E61">
              <w:rPr>
                <w:rFonts w:ascii="Arial" w:eastAsia="Times New Roman" w:hAnsi="Arial" w:cs="Arial"/>
                <w:sz w:val="24"/>
                <w:szCs w:val="24"/>
              </w:rPr>
              <w:t>Reference: MCO 5110.4B, Chap 3, par 11</w:t>
            </w:r>
          </w:p>
        </w:tc>
      </w:tr>
      <w:tr w:rsidR="0066170A" w:rsidRPr="00FD5317" w14:paraId="2C359719" w14:textId="77777777" w:rsidTr="00DC2291">
        <w:trPr>
          <w:trHeight w:val="576"/>
        </w:trPr>
        <w:sdt>
          <w:sdtPr>
            <w:rPr>
              <w:rFonts w:ascii="Arial" w:eastAsia="Calibri" w:hAnsi="Arial" w:cs="Arial"/>
              <w:sz w:val="24"/>
              <w:szCs w:val="24"/>
            </w:rPr>
            <w:alias w:val="Results"/>
            <w:tag w:val="Results"/>
            <w:id w:val="-1651355331"/>
            <w:placeholder>
              <w:docPart w:val="72F2C4EE0A0042C6B5C8F971D01B98F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0E94D547"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661931828"/>
            <w:placeholder>
              <w:docPart w:val="4E7D3618B20341BCBE5D6B13DEC39B77"/>
            </w:placeholder>
            <w:showingPlcHdr/>
          </w:sdtPr>
          <w:sdtEndPr>
            <w:rPr>
              <w:rFonts w:ascii="Calibri" w:hAnsi="Calibri"/>
              <w:sz w:val="22"/>
              <w:szCs w:val="24"/>
            </w:rPr>
          </w:sdtEndPr>
          <w:sdtContent>
            <w:tc>
              <w:tcPr>
                <w:tcW w:w="8505" w:type="dxa"/>
                <w:vAlign w:val="center"/>
              </w:tcPr>
              <w:p w14:paraId="7EC6D064"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7F2D60C1" w14:textId="77777777" w:rsidTr="00DC2291">
        <w:trPr>
          <w:trHeight w:val="576"/>
        </w:trPr>
        <w:tc>
          <w:tcPr>
            <w:tcW w:w="1413" w:type="dxa"/>
          </w:tcPr>
          <w:p w14:paraId="1EF25CD8"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0121</w:t>
            </w:r>
          </w:p>
        </w:tc>
        <w:tc>
          <w:tcPr>
            <w:tcW w:w="8505" w:type="dxa"/>
          </w:tcPr>
          <w:p w14:paraId="52E09E3D" w14:textId="77777777" w:rsidR="0066170A" w:rsidRPr="001350D3" w:rsidRDefault="0066170A" w:rsidP="00723972">
            <w:pPr>
              <w:rPr>
                <w:rFonts w:ascii="Arial" w:eastAsia="Times New Roman" w:hAnsi="Arial" w:cs="Arial"/>
                <w:sz w:val="24"/>
                <w:szCs w:val="24"/>
              </w:rPr>
            </w:pPr>
            <w:r w:rsidRPr="08BE7E61">
              <w:rPr>
                <w:rFonts w:ascii="Arial" w:eastAsia="Times New Roman" w:hAnsi="Arial" w:cs="Arial"/>
                <w:sz w:val="24"/>
                <w:szCs w:val="24"/>
              </w:rPr>
              <w:t xml:space="preserve">Do the mail clerks understand the privileged nature of mail and postal records? </w:t>
            </w:r>
          </w:p>
          <w:p w14:paraId="0E2366DA" w14:textId="77777777" w:rsidR="0066170A" w:rsidRPr="00FD5317" w:rsidRDefault="0066170A" w:rsidP="00723972">
            <w:pPr>
              <w:widowControl w:val="0"/>
              <w:rPr>
                <w:rFonts w:ascii="Arial" w:eastAsia="Calibri" w:hAnsi="Arial" w:cs="Arial"/>
                <w:sz w:val="24"/>
                <w:szCs w:val="24"/>
              </w:rPr>
            </w:pPr>
            <w:r w:rsidRPr="001350D3">
              <w:rPr>
                <w:rFonts w:ascii="Arial" w:eastAsia="Times New Roman" w:hAnsi="Arial" w:cs="Arial"/>
                <w:sz w:val="24"/>
                <w:szCs w:val="24"/>
              </w:rPr>
              <w:t xml:space="preserve">Reference: </w:t>
            </w:r>
            <w:r w:rsidRPr="006A632D">
              <w:rPr>
                <w:rFonts w:ascii="Arial" w:eastAsia="Times New Roman" w:hAnsi="Arial" w:cs="Arial"/>
                <w:sz w:val="24"/>
                <w:szCs w:val="24"/>
              </w:rPr>
              <w:t>MCO 5110.4</w:t>
            </w:r>
            <w:r>
              <w:rPr>
                <w:rFonts w:ascii="Arial" w:eastAsia="Times New Roman" w:hAnsi="Arial" w:cs="Arial"/>
                <w:sz w:val="24"/>
                <w:szCs w:val="24"/>
              </w:rPr>
              <w:t>B</w:t>
            </w:r>
            <w:r w:rsidRPr="006A632D">
              <w:rPr>
                <w:rFonts w:ascii="Arial" w:eastAsia="Times New Roman" w:hAnsi="Arial" w:cs="Arial"/>
                <w:sz w:val="24"/>
                <w:szCs w:val="24"/>
              </w:rPr>
              <w:t xml:space="preserve">, </w:t>
            </w:r>
            <w:r>
              <w:rPr>
                <w:rFonts w:ascii="Arial" w:eastAsia="Times New Roman" w:hAnsi="Arial" w:cs="Arial"/>
                <w:sz w:val="24"/>
                <w:szCs w:val="24"/>
              </w:rPr>
              <w:t>C</w:t>
            </w:r>
            <w:r w:rsidRPr="006A632D">
              <w:rPr>
                <w:rFonts w:ascii="Arial" w:eastAsia="Times New Roman" w:hAnsi="Arial" w:cs="Arial"/>
                <w:sz w:val="24"/>
                <w:szCs w:val="24"/>
              </w:rPr>
              <w:t>hap</w:t>
            </w:r>
            <w:r>
              <w:rPr>
                <w:rFonts w:ascii="Arial" w:eastAsia="Times New Roman" w:hAnsi="Arial" w:cs="Arial"/>
                <w:sz w:val="24"/>
                <w:szCs w:val="24"/>
              </w:rPr>
              <w:t xml:space="preserve"> 3, par 12</w:t>
            </w:r>
          </w:p>
        </w:tc>
      </w:tr>
      <w:tr w:rsidR="0066170A" w:rsidRPr="00FD5317" w14:paraId="6457CA97" w14:textId="77777777" w:rsidTr="00DC2291">
        <w:trPr>
          <w:trHeight w:val="576"/>
        </w:trPr>
        <w:sdt>
          <w:sdtPr>
            <w:rPr>
              <w:rFonts w:ascii="Arial" w:eastAsia="Calibri" w:hAnsi="Arial" w:cs="Arial"/>
              <w:sz w:val="24"/>
              <w:szCs w:val="24"/>
            </w:rPr>
            <w:alias w:val="Results"/>
            <w:tag w:val="Results"/>
            <w:id w:val="968011562"/>
            <w:placeholder>
              <w:docPart w:val="94B6D4CBA67847F189E5C9E6A0B71F5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0AE5C8B9"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222641779"/>
            <w:placeholder>
              <w:docPart w:val="E6BE3C9394B4447DA254EA6C4490EAE7"/>
            </w:placeholder>
            <w:showingPlcHdr/>
          </w:sdtPr>
          <w:sdtEndPr>
            <w:rPr>
              <w:rFonts w:ascii="Calibri" w:hAnsi="Calibri"/>
              <w:sz w:val="22"/>
              <w:szCs w:val="24"/>
            </w:rPr>
          </w:sdtEndPr>
          <w:sdtContent>
            <w:tc>
              <w:tcPr>
                <w:tcW w:w="8505" w:type="dxa"/>
                <w:vAlign w:val="center"/>
              </w:tcPr>
              <w:p w14:paraId="2C521762" w14:textId="77777777" w:rsidR="0066170A" w:rsidRPr="08BE7E61" w:rsidRDefault="0066170A" w:rsidP="00203296">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58DD07A6" w14:textId="77777777" w:rsidTr="00DC2291">
        <w:trPr>
          <w:trHeight w:val="576"/>
        </w:trPr>
        <w:tc>
          <w:tcPr>
            <w:tcW w:w="1413" w:type="dxa"/>
          </w:tcPr>
          <w:p w14:paraId="1703E158"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0122</w:t>
            </w:r>
          </w:p>
        </w:tc>
        <w:tc>
          <w:tcPr>
            <w:tcW w:w="8505" w:type="dxa"/>
          </w:tcPr>
          <w:p w14:paraId="0AE8A252" w14:textId="77777777" w:rsidR="0066170A" w:rsidRPr="00571926" w:rsidRDefault="0066170A" w:rsidP="00723972">
            <w:pPr>
              <w:rPr>
                <w:rFonts w:ascii="Arial" w:eastAsia="Times New Roman" w:hAnsi="Arial" w:cs="Arial"/>
                <w:sz w:val="24"/>
                <w:szCs w:val="24"/>
              </w:rPr>
            </w:pPr>
            <w:r w:rsidRPr="00571926">
              <w:rPr>
                <w:rFonts w:ascii="Arial" w:eastAsia="Times New Roman" w:hAnsi="Arial" w:cs="Arial"/>
                <w:sz w:val="24"/>
                <w:szCs w:val="24"/>
              </w:rPr>
              <w:t>Is mail date stamped on reverse side to indicate day of receipt?</w:t>
            </w:r>
          </w:p>
          <w:p w14:paraId="19A7E3DB" w14:textId="77777777" w:rsidR="0066170A" w:rsidRPr="08BE7E61" w:rsidRDefault="0066170A" w:rsidP="00723972">
            <w:pPr>
              <w:rPr>
                <w:rFonts w:ascii="Arial" w:eastAsia="Times New Roman" w:hAnsi="Arial" w:cs="Arial"/>
                <w:sz w:val="24"/>
                <w:szCs w:val="24"/>
              </w:rPr>
            </w:pPr>
            <w:r w:rsidRPr="08BE7E61">
              <w:rPr>
                <w:rFonts w:ascii="Arial" w:eastAsia="Times New Roman" w:hAnsi="Arial" w:cs="Arial"/>
                <w:sz w:val="24"/>
                <w:szCs w:val="24"/>
              </w:rPr>
              <w:t>Reference: MCO 5110.4B, Chap 1, par 2m(4) and Chap 3 par15d</w:t>
            </w:r>
          </w:p>
        </w:tc>
      </w:tr>
      <w:tr w:rsidR="0066170A" w:rsidRPr="00FD5317" w14:paraId="5E04BF34" w14:textId="77777777" w:rsidTr="00DC2291">
        <w:trPr>
          <w:trHeight w:val="576"/>
        </w:trPr>
        <w:sdt>
          <w:sdtPr>
            <w:rPr>
              <w:rFonts w:ascii="Arial" w:eastAsia="Calibri" w:hAnsi="Arial" w:cs="Arial"/>
              <w:sz w:val="24"/>
              <w:szCs w:val="24"/>
            </w:rPr>
            <w:alias w:val="Results"/>
            <w:tag w:val="Results"/>
            <w:id w:val="955914711"/>
            <w:placeholder>
              <w:docPart w:val="F44547A6B14748B18EC32554165E1E1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27B42E6"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395117313"/>
            <w:placeholder>
              <w:docPart w:val="CCCF696F0C9D496FB8DC40E4A82FAF1E"/>
            </w:placeholder>
            <w:showingPlcHdr/>
          </w:sdtPr>
          <w:sdtEndPr>
            <w:rPr>
              <w:rFonts w:ascii="Calibri" w:hAnsi="Calibri"/>
              <w:sz w:val="22"/>
              <w:szCs w:val="24"/>
            </w:rPr>
          </w:sdtEndPr>
          <w:sdtContent>
            <w:tc>
              <w:tcPr>
                <w:tcW w:w="8505" w:type="dxa"/>
                <w:vAlign w:val="center"/>
              </w:tcPr>
              <w:p w14:paraId="3DC231FE" w14:textId="77777777" w:rsidR="0066170A" w:rsidRPr="08BE7E61" w:rsidRDefault="0066170A" w:rsidP="00203296">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3DD83419" w14:textId="77777777" w:rsidTr="00DC2291">
        <w:trPr>
          <w:trHeight w:val="576"/>
        </w:trPr>
        <w:tc>
          <w:tcPr>
            <w:tcW w:w="1413" w:type="dxa"/>
          </w:tcPr>
          <w:p w14:paraId="7728173D"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0123</w:t>
            </w:r>
          </w:p>
        </w:tc>
        <w:tc>
          <w:tcPr>
            <w:tcW w:w="8505" w:type="dxa"/>
          </w:tcPr>
          <w:p w14:paraId="581067D5" w14:textId="77777777" w:rsidR="0066170A" w:rsidRPr="00571926" w:rsidRDefault="0066170A" w:rsidP="00723972">
            <w:pPr>
              <w:rPr>
                <w:rFonts w:ascii="Arial" w:eastAsia="Times New Roman" w:hAnsi="Arial" w:cs="Arial"/>
                <w:sz w:val="24"/>
                <w:szCs w:val="24"/>
              </w:rPr>
            </w:pPr>
            <w:r>
              <w:rPr>
                <w:rFonts w:ascii="Arial" w:eastAsia="Times New Roman" w:hAnsi="Arial" w:cs="Arial"/>
                <w:sz w:val="24"/>
                <w:szCs w:val="24"/>
              </w:rPr>
              <w:t xml:space="preserve">Do </w:t>
            </w:r>
            <w:r w:rsidRPr="001207D7">
              <w:rPr>
                <w:rFonts w:ascii="Arial" w:eastAsia="Times New Roman" w:hAnsi="Arial" w:cs="Arial"/>
                <w:sz w:val="24"/>
                <w:szCs w:val="24"/>
              </w:rPr>
              <w:t>Mail Orderlies pick up mail at designated time</w:t>
            </w:r>
            <w:r>
              <w:rPr>
                <w:rFonts w:ascii="Arial" w:eastAsia="Times New Roman" w:hAnsi="Arial" w:cs="Arial"/>
                <w:sz w:val="24"/>
                <w:szCs w:val="24"/>
              </w:rPr>
              <w:t xml:space="preserve">s </w:t>
            </w:r>
            <w:r w:rsidRPr="001207D7">
              <w:rPr>
                <w:rFonts w:ascii="Arial" w:eastAsia="Times New Roman" w:hAnsi="Arial" w:cs="Arial"/>
                <w:sz w:val="24"/>
                <w:szCs w:val="24"/>
              </w:rPr>
              <w:t>daily</w:t>
            </w:r>
            <w:r w:rsidRPr="00571926">
              <w:rPr>
                <w:rFonts w:ascii="Arial" w:eastAsia="Times New Roman" w:hAnsi="Arial" w:cs="Arial"/>
                <w:sz w:val="24"/>
                <w:szCs w:val="24"/>
              </w:rPr>
              <w:t>?</w:t>
            </w:r>
          </w:p>
          <w:p w14:paraId="086C4D25" w14:textId="77777777" w:rsidR="0066170A" w:rsidRPr="08BE7E61" w:rsidRDefault="0066170A" w:rsidP="00723972">
            <w:pPr>
              <w:rPr>
                <w:rFonts w:ascii="Arial" w:eastAsia="Times New Roman" w:hAnsi="Arial" w:cs="Arial"/>
                <w:sz w:val="24"/>
                <w:szCs w:val="24"/>
              </w:rPr>
            </w:pPr>
            <w:r w:rsidRPr="08BE7E61">
              <w:rPr>
                <w:rFonts w:ascii="Arial" w:eastAsia="Times New Roman" w:hAnsi="Arial" w:cs="Arial"/>
                <w:sz w:val="24"/>
                <w:szCs w:val="24"/>
              </w:rPr>
              <w:t>Reference: MCO 5110.4B, Chap 1, par 2n(2) and Chap 3, par 15d-f</w:t>
            </w:r>
          </w:p>
        </w:tc>
      </w:tr>
      <w:tr w:rsidR="0066170A" w:rsidRPr="00FD5317" w14:paraId="6992F0D9" w14:textId="77777777" w:rsidTr="00DC2291">
        <w:trPr>
          <w:trHeight w:val="576"/>
        </w:trPr>
        <w:sdt>
          <w:sdtPr>
            <w:rPr>
              <w:rFonts w:ascii="Arial" w:eastAsia="Calibri" w:hAnsi="Arial" w:cs="Arial"/>
              <w:sz w:val="24"/>
              <w:szCs w:val="24"/>
            </w:rPr>
            <w:alias w:val="Results"/>
            <w:tag w:val="Results"/>
            <w:id w:val="944427736"/>
            <w:placeholder>
              <w:docPart w:val="4B4D9D27D75344568AC6EC4BBBFFD08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2A536AA4"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309298981"/>
            <w:placeholder>
              <w:docPart w:val="53815C7CD2524DFDB4580FB917B02CC0"/>
            </w:placeholder>
            <w:showingPlcHdr/>
          </w:sdtPr>
          <w:sdtEndPr>
            <w:rPr>
              <w:rFonts w:ascii="Calibri" w:hAnsi="Calibri"/>
              <w:sz w:val="22"/>
              <w:szCs w:val="24"/>
            </w:rPr>
          </w:sdtEndPr>
          <w:sdtContent>
            <w:tc>
              <w:tcPr>
                <w:tcW w:w="8505" w:type="dxa"/>
                <w:vAlign w:val="center"/>
              </w:tcPr>
              <w:p w14:paraId="5D2EDAF6" w14:textId="77777777" w:rsidR="0066170A" w:rsidRPr="00571926" w:rsidRDefault="0066170A" w:rsidP="00203296">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4A4ED59B" w14:textId="77777777" w:rsidTr="00DC2291">
        <w:trPr>
          <w:trHeight w:val="576"/>
        </w:trPr>
        <w:tc>
          <w:tcPr>
            <w:tcW w:w="1413" w:type="dxa"/>
          </w:tcPr>
          <w:p w14:paraId="452E9ABC"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0124</w:t>
            </w:r>
          </w:p>
        </w:tc>
        <w:tc>
          <w:tcPr>
            <w:tcW w:w="8505" w:type="dxa"/>
          </w:tcPr>
          <w:p w14:paraId="27F2F956" w14:textId="77777777" w:rsidR="0066170A" w:rsidRDefault="0066170A" w:rsidP="00723972">
            <w:pPr>
              <w:rPr>
                <w:rFonts w:ascii="Arial" w:eastAsia="Times New Roman" w:hAnsi="Arial" w:cs="Arial"/>
                <w:sz w:val="24"/>
                <w:szCs w:val="24"/>
              </w:rPr>
            </w:pPr>
            <w:r>
              <w:rPr>
                <w:rFonts w:ascii="Arial" w:eastAsia="Times New Roman" w:hAnsi="Arial" w:cs="Arial"/>
                <w:sz w:val="24"/>
                <w:szCs w:val="24"/>
              </w:rPr>
              <w:t>Are Unit Mail Officers providing the</w:t>
            </w:r>
            <w:r w:rsidRPr="0009292E">
              <w:rPr>
                <w:rFonts w:ascii="Arial" w:eastAsia="Times New Roman" w:hAnsi="Arial" w:cs="Arial"/>
                <w:sz w:val="24"/>
                <w:szCs w:val="24"/>
              </w:rPr>
              <w:t xml:space="preserve"> serving Post Office </w:t>
            </w:r>
            <w:r>
              <w:rPr>
                <w:rFonts w:ascii="Arial" w:eastAsia="Times New Roman" w:hAnsi="Arial" w:cs="Arial"/>
                <w:sz w:val="24"/>
                <w:szCs w:val="24"/>
              </w:rPr>
              <w:t xml:space="preserve">timely mobile unit </w:t>
            </w:r>
            <w:r w:rsidRPr="0009292E">
              <w:rPr>
                <w:rFonts w:ascii="Arial" w:eastAsia="Times New Roman" w:hAnsi="Arial" w:cs="Arial"/>
                <w:sz w:val="24"/>
                <w:szCs w:val="24"/>
              </w:rPr>
              <w:t>mail routing information</w:t>
            </w:r>
            <w:r>
              <w:rPr>
                <w:rFonts w:ascii="Arial" w:eastAsia="Times New Roman" w:hAnsi="Arial" w:cs="Arial"/>
                <w:sz w:val="24"/>
                <w:szCs w:val="24"/>
              </w:rPr>
              <w:t>?</w:t>
            </w:r>
          </w:p>
          <w:p w14:paraId="2F542652" w14:textId="77777777" w:rsidR="0066170A" w:rsidRPr="00571926" w:rsidRDefault="0066170A" w:rsidP="00723972">
            <w:pPr>
              <w:rPr>
                <w:rFonts w:ascii="Arial" w:eastAsia="Times New Roman" w:hAnsi="Arial" w:cs="Arial"/>
                <w:sz w:val="24"/>
                <w:szCs w:val="24"/>
              </w:rPr>
            </w:pPr>
            <w:r>
              <w:rPr>
                <w:rFonts w:ascii="Arial" w:eastAsia="Times New Roman" w:hAnsi="Arial" w:cs="Arial"/>
                <w:sz w:val="24"/>
                <w:szCs w:val="24"/>
              </w:rPr>
              <w:t>Reference: MCO 5110.4B, Chap 3, par 28</w:t>
            </w:r>
          </w:p>
        </w:tc>
      </w:tr>
      <w:tr w:rsidR="0066170A" w:rsidRPr="00FD5317" w14:paraId="58B38FE9" w14:textId="77777777" w:rsidTr="00DC2291">
        <w:trPr>
          <w:trHeight w:val="576"/>
        </w:trPr>
        <w:sdt>
          <w:sdtPr>
            <w:rPr>
              <w:rFonts w:ascii="Arial" w:eastAsia="Calibri" w:hAnsi="Arial" w:cs="Arial"/>
              <w:sz w:val="24"/>
              <w:szCs w:val="24"/>
            </w:rPr>
            <w:alias w:val="Results"/>
            <w:tag w:val="Results"/>
            <w:id w:val="-1035501160"/>
            <w:placeholder>
              <w:docPart w:val="A5CE66869C7343A2BC30493B2041DEE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4D656F87"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91175211"/>
            <w:placeholder>
              <w:docPart w:val="111D2726C4FE4A378585AF0DA21DBD8F"/>
            </w:placeholder>
            <w:showingPlcHdr/>
          </w:sdtPr>
          <w:sdtEndPr>
            <w:rPr>
              <w:rFonts w:ascii="Calibri" w:hAnsi="Calibri"/>
              <w:sz w:val="22"/>
              <w:szCs w:val="24"/>
            </w:rPr>
          </w:sdtEndPr>
          <w:sdtContent>
            <w:tc>
              <w:tcPr>
                <w:tcW w:w="8505" w:type="dxa"/>
                <w:vAlign w:val="center"/>
              </w:tcPr>
              <w:p w14:paraId="47746E2D" w14:textId="77777777" w:rsidR="0066170A" w:rsidRPr="08BE7E61" w:rsidRDefault="0066170A" w:rsidP="00203296">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3F940D73" w14:textId="77777777" w:rsidTr="00DC2291">
        <w:trPr>
          <w:trHeight w:val="576"/>
        </w:trPr>
        <w:tc>
          <w:tcPr>
            <w:tcW w:w="1413" w:type="dxa"/>
          </w:tcPr>
          <w:p w14:paraId="7BA4B622"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0125</w:t>
            </w:r>
          </w:p>
        </w:tc>
        <w:tc>
          <w:tcPr>
            <w:tcW w:w="8505" w:type="dxa"/>
          </w:tcPr>
          <w:p w14:paraId="78EC240B" w14:textId="77777777" w:rsidR="0066170A" w:rsidRPr="00571926" w:rsidRDefault="0066170A" w:rsidP="00723972">
            <w:pPr>
              <w:spacing w:line="259" w:lineRule="auto"/>
              <w:rPr>
                <w:rFonts w:ascii="Arial" w:eastAsia="Times New Roman" w:hAnsi="Arial" w:cs="Arial"/>
                <w:sz w:val="24"/>
                <w:szCs w:val="24"/>
              </w:rPr>
            </w:pPr>
            <w:r w:rsidRPr="00571926">
              <w:rPr>
                <w:rFonts w:ascii="Arial" w:eastAsia="Times New Roman" w:hAnsi="Arial" w:cs="Arial"/>
                <w:sz w:val="24"/>
                <w:szCs w:val="24"/>
              </w:rPr>
              <w:t>Do mail clerks understand the instructions concerning the receipt and delivery of</w:t>
            </w:r>
            <w:r>
              <w:rPr>
                <w:rFonts w:ascii="Arial" w:eastAsia="Times New Roman" w:hAnsi="Arial" w:cs="Arial"/>
                <w:sz w:val="24"/>
                <w:szCs w:val="24"/>
              </w:rPr>
              <w:t xml:space="preserve"> </w:t>
            </w:r>
            <w:r w:rsidRPr="00571926">
              <w:rPr>
                <w:rFonts w:ascii="Arial" w:eastAsia="Times New Roman" w:hAnsi="Arial" w:cs="Arial"/>
                <w:sz w:val="24"/>
                <w:szCs w:val="24"/>
              </w:rPr>
              <w:t>Balloting material?</w:t>
            </w:r>
          </w:p>
          <w:p w14:paraId="162FB734" w14:textId="77777777" w:rsidR="0066170A" w:rsidRPr="08BE7E61" w:rsidRDefault="0066170A" w:rsidP="00723972">
            <w:pPr>
              <w:rPr>
                <w:rFonts w:ascii="Arial" w:eastAsia="Times New Roman" w:hAnsi="Arial" w:cs="Arial"/>
                <w:sz w:val="24"/>
                <w:szCs w:val="24"/>
              </w:rPr>
            </w:pPr>
            <w:r w:rsidRPr="08BE7E61">
              <w:rPr>
                <w:rFonts w:ascii="Arial" w:eastAsia="Times New Roman" w:hAnsi="Arial" w:cs="Arial"/>
                <w:sz w:val="24"/>
                <w:szCs w:val="24"/>
              </w:rPr>
              <w:t xml:space="preserve">Reference: </w:t>
            </w:r>
            <w:r>
              <w:t xml:space="preserve"> </w:t>
            </w:r>
            <w:r w:rsidRPr="08BE7E61">
              <w:rPr>
                <w:rFonts w:ascii="Arial" w:hAnsi="Arial" w:cs="Arial"/>
                <w:sz w:val="24"/>
                <w:szCs w:val="24"/>
              </w:rPr>
              <w:t xml:space="preserve">MPM 19.2.a(1) and </w:t>
            </w:r>
            <w:r w:rsidRPr="08BE7E61">
              <w:rPr>
                <w:rFonts w:ascii="Arial" w:eastAsia="Times New Roman" w:hAnsi="Arial" w:cs="Arial"/>
                <w:sz w:val="24"/>
                <w:szCs w:val="24"/>
              </w:rPr>
              <w:t>MCO 5110.4B, Chap 3, par 21</w:t>
            </w:r>
          </w:p>
        </w:tc>
      </w:tr>
      <w:tr w:rsidR="0066170A" w:rsidRPr="00FD5317" w14:paraId="134080C8" w14:textId="77777777" w:rsidTr="00DC2291">
        <w:trPr>
          <w:trHeight w:val="576"/>
        </w:trPr>
        <w:sdt>
          <w:sdtPr>
            <w:rPr>
              <w:rFonts w:ascii="Arial" w:eastAsia="Calibri" w:hAnsi="Arial" w:cs="Arial"/>
              <w:sz w:val="24"/>
              <w:szCs w:val="24"/>
            </w:rPr>
            <w:alias w:val="Results"/>
            <w:tag w:val="Results"/>
            <w:id w:val="-264227920"/>
            <w:placeholder>
              <w:docPart w:val="D77DD7620EAF402F9E6B7B7A11D0580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2DD4BA2A"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699048167"/>
            <w:placeholder>
              <w:docPart w:val="ECF08E6D50B040798CB87A989E795CBA"/>
            </w:placeholder>
            <w:showingPlcHdr/>
          </w:sdtPr>
          <w:sdtEndPr>
            <w:rPr>
              <w:rFonts w:ascii="Calibri" w:hAnsi="Calibri"/>
              <w:sz w:val="22"/>
              <w:szCs w:val="24"/>
            </w:rPr>
          </w:sdtEndPr>
          <w:sdtContent>
            <w:tc>
              <w:tcPr>
                <w:tcW w:w="8505" w:type="dxa"/>
                <w:vAlign w:val="center"/>
              </w:tcPr>
              <w:p w14:paraId="54F69860" w14:textId="77777777" w:rsidR="0066170A" w:rsidRPr="00571926" w:rsidRDefault="0066170A" w:rsidP="00203296">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0C70AB83" w14:textId="77777777" w:rsidTr="00DC2291">
        <w:trPr>
          <w:trHeight w:val="576"/>
        </w:trPr>
        <w:tc>
          <w:tcPr>
            <w:tcW w:w="1413" w:type="dxa"/>
          </w:tcPr>
          <w:p w14:paraId="2C992D55"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0126</w:t>
            </w:r>
          </w:p>
        </w:tc>
        <w:tc>
          <w:tcPr>
            <w:tcW w:w="8505" w:type="dxa"/>
          </w:tcPr>
          <w:p w14:paraId="0B6CE3F5" w14:textId="77777777" w:rsidR="0066170A" w:rsidRDefault="0066170A" w:rsidP="00723972">
            <w:pPr>
              <w:spacing w:line="259" w:lineRule="auto"/>
              <w:rPr>
                <w:rFonts w:ascii="Arial" w:eastAsia="Times New Roman" w:hAnsi="Arial" w:cs="Arial"/>
                <w:sz w:val="24"/>
                <w:szCs w:val="24"/>
              </w:rPr>
            </w:pPr>
            <w:r w:rsidRPr="00571926">
              <w:rPr>
                <w:rFonts w:ascii="Arial" w:eastAsia="Times New Roman" w:hAnsi="Arial" w:cs="Arial"/>
                <w:sz w:val="24"/>
                <w:szCs w:val="24"/>
              </w:rPr>
              <w:t>Do mail clerks understand the instructions concerning the receipt and delivery of</w:t>
            </w:r>
            <w:r>
              <w:rPr>
                <w:rFonts w:ascii="Arial" w:eastAsia="Times New Roman" w:hAnsi="Arial" w:cs="Arial"/>
                <w:sz w:val="24"/>
                <w:szCs w:val="24"/>
              </w:rPr>
              <w:t xml:space="preserve"> </w:t>
            </w:r>
            <w:r w:rsidRPr="00571926">
              <w:rPr>
                <w:rFonts w:ascii="Arial" w:eastAsia="Times New Roman" w:hAnsi="Arial" w:cs="Arial"/>
                <w:sz w:val="24"/>
                <w:szCs w:val="24"/>
              </w:rPr>
              <w:t>Refused mail?</w:t>
            </w:r>
          </w:p>
          <w:p w14:paraId="6B71EBD1" w14:textId="77777777" w:rsidR="0066170A" w:rsidRPr="00571926" w:rsidRDefault="0066170A" w:rsidP="00723972">
            <w:pPr>
              <w:rPr>
                <w:rFonts w:ascii="Arial" w:eastAsia="Times New Roman" w:hAnsi="Arial" w:cs="Arial"/>
                <w:sz w:val="24"/>
                <w:szCs w:val="24"/>
              </w:rPr>
            </w:pPr>
            <w:r w:rsidRPr="00571926">
              <w:rPr>
                <w:rFonts w:ascii="Arial" w:eastAsia="Times New Roman" w:hAnsi="Arial" w:cs="Arial"/>
                <w:sz w:val="24"/>
                <w:szCs w:val="24"/>
              </w:rPr>
              <w:t xml:space="preserve">Reference: </w:t>
            </w:r>
            <w:r w:rsidRPr="00571926">
              <w:t xml:space="preserve"> </w:t>
            </w:r>
            <w:r w:rsidRPr="00571926">
              <w:rPr>
                <w:rFonts w:ascii="Arial" w:eastAsia="Times New Roman" w:hAnsi="Arial" w:cs="Arial"/>
                <w:sz w:val="24"/>
                <w:szCs w:val="24"/>
              </w:rPr>
              <w:t>MCO 5110.4B, Chap 3, par 17</w:t>
            </w:r>
          </w:p>
        </w:tc>
      </w:tr>
      <w:tr w:rsidR="0066170A" w:rsidRPr="00FD5317" w14:paraId="3199FA0A" w14:textId="77777777" w:rsidTr="00DC2291">
        <w:trPr>
          <w:trHeight w:val="576"/>
        </w:trPr>
        <w:sdt>
          <w:sdtPr>
            <w:rPr>
              <w:rFonts w:ascii="Arial" w:eastAsia="Calibri" w:hAnsi="Arial" w:cs="Arial"/>
              <w:sz w:val="24"/>
              <w:szCs w:val="24"/>
            </w:rPr>
            <w:alias w:val="Results"/>
            <w:tag w:val="Results"/>
            <w:id w:val="-98486685"/>
            <w:placeholder>
              <w:docPart w:val="741DCD82FEC845929886F6A28F12882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59707A5C"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949628536"/>
            <w:placeholder>
              <w:docPart w:val="A6157B3BCB95433DB643598941BB230C"/>
            </w:placeholder>
            <w:showingPlcHdr/>
          </w:sdtPr>
          <w:sdtEndPr>
            <w:rPr>
              <w:rFonts w:ascii="Calibri" w:hAnsi="Calibri"/>
              <w:sz w:val="22"/>
              <w:szCs w:val="24"/>
            </w:rPr>
          </w:sdtEndPr>
          <w:sdtContent>
            <w:tc>
              <w:tcPr>
                <w:tcW w:w="8505" w:type="dxa"/>
                <w:vAlign w:val="center"/>
              </w:tcPr>
              <w:p w14:paraId="4B12F6FC"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01C31AC1" w14:textId="77777777" w:rsidTr="00DC2291">
        <w:trPr>
          <w:trHeight w:val="576"/>
        </w:trPr>
        <w:tc>
          <w:tcPr>
            <w:tcW w:w="1413" w:type="dxa"/>
          </w:tcPr>
          <w:p w14:paraId="7B1A18F6"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0127</w:t>
            </w:r>
          </w:p>
        </w:tc>
        <w:tc>
          <w:tcPr>
            <w:tcW w:w="8505" w:type="dxa"/>
          </w:tcPr>
          <w:p w14:paraId="333C9293" w14:textId="77777777" w:rsidR="0066170A" w:rsidRPr="00571926" w:rsidRDefault="0066170A" w:rsidP="00723972">
            <w:pPr>
              <w:spacing w:line="259" w:lineRule="auto"/>
              <w:rPr>
                <w:rFonts w:ascii="Arial" w:eastAsia="Times New Roman" w:hAnsi="Arial" w:cs="Arial"/>
                <w:sz w:val="24"/>
                <w:szCs w:val="24"/>
              </w:rPr>
            </w:pPr>
            <w:r w:rsidRPr="00571926">
              <w:rPr>
                <w:rFonts w:ascii="Arial" w:eastAsia="Times New Roman" w:hAnsi="Arial" w:cs="Arial"/>
                <w:sz w:val="24"/>
                <w:szCs w:val="24"/>
              </w:rPr>
              <w:t>Do mail clerks understand the instructions concerning the receipt and delivery of</w:t>
            </w:r>
            <w:r>
              <w:rPr>
                <w:rFonts w:ascii="Arial" w:eastAsia="Times New Roman" w:hAnsi="Arial" w:cs="Arial"/>
                <w:sz w:val="24"/>
                <w:szCs w:val="24"/>
              </w:rPr>
              <w:t xml:space="preserve"> </w:t>
            </w:r>
            <w:r w:rsidRPr="00571926">
              <w:rPr>
                <w:rFonts w:ascii="Arial" w:eastAsia="Times New Roman" w:hAnsi="Arial" w:cs="Arial"/>
                <w:sz w:val="24"/>
                <w:szCs w:val="24"/>
              </w:rPr>
              <w:t>Open by mistake?</w:t>
            </w:r>
          </w:p>
          <w:p w14:paraId="35CFD8F6" w14:textId="77777777" w:rsidR="0066170A" w:rsidRPr="00FD5317" w:rsidRDefault="0066170A" w:rsidP="00723972">
            <w:pPr>
              <w:widowControl w:val="0"/>
              <w:rPr>
                <w:rFonts w:ascii="Arial" w:eastAsia="Calibri" w:hAnsi="Arial" w:cs="Arial"/>
                <w:sz w:val="24"/>
                <w:szCs w:val="24"/>
              </w:rPr>
            </w:pPr>
            <w:r w:rsidRPr="00571926">
              <w:rPr>
                <w:rFonts w:ascii="Arial" w:eastAsia="Times New Roman" w:hAnsi="Arial" w:cs="Arial"/>
                <w:sz w:val="24"/>
                <w:szCs w:val="24"/>
              </w:rPr>
              <w:t xml:space="preserve">Reference: </w:t>
            </w:r>
            <w:r w:rsidRPr="00571926">
              <w:t xml:space="preserve"> </w:t>
            </w:r>
            <w:r w:rsidRPr="00571926">
              <w:rPr>
                <w:rFonts w:ascii="Arial" w:eastAsia="Times New Roman" w:hAnsi="Arial" w:cs="Arial"/>
                <w:sz w:val="24"/>
                <w:szCs w:val="24"/>
              </w:rPr>
              <w:t>MCO 5110.4B, Chap 3, par</w:t>
            </w:r>
            <w:r>
              <w:rPr>
                <w:rFonts w:ascii="Arial" w:eastAsia="Times New Roman" w:hAnsi="Arial" w:cs="Arial"/>
                <w:sz w:val="24"/>
                <w:szCs w:val="24"/>
              </w:rPr>
              <w:t xml:space="preserve"> </w:t>
            </w:r>
            <w:r w:rsidRPr="00571926">
              <w:rPr>
                <w:rFonts w:ascii="Arial" w:eastAsia="Times New Roman" w:hAnsi="Arial" w:cs="Arial"/>
                <w:sz w:val="24"/>
                <w:szCs w:val="24"/>
              </w:rPr>
              <w:t>18</w:t>
            </w:r>
          </w:p>
        </w:tc>
      </w:tr>
      <w:tr w:rsidR="0066170A" w:rsidRPr="00FD5317" w14:paraId="3C2C1F49" w14:textId="77777777" w:rsidTr="00DC2291">
        <w:trPr>
          <w:trHeight w:val="576"/>
        </w:trPr>
        <w:sdt>
          <w:sdtPr>
            <w:rPr>
              <w:rFonts w:ascii="Arial" w:eastAsia="Calibri" w:hAnsi="Arial" w:cs="Arial"/>
              <w:sz w:val="24"/>
              <w:szCs w:val="24"/>
            </w:rPr>
            <w:alias w:val="Results"/>
            <w:tag w:val="Results"/>
            <w:id w:val="-934976132"/>
            <w:placeholder>
              <w:docPart w:val="9287874598F24105851C3E866756380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4E6193C"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735615181"/>
            <w:placeholder>
              <w:docPart w:val="9D924CF349BE451F959522F6EB7133D9"/>
            </w:placeholder>
            <w:showingPlcHdr/>
          </w:sdtPr>
          <w:sdtEndPr>
            <w:rPr>
              <w:rFonts w:ascii="Calibri" w:hAnsi="Calibri"/>
              <w:sz w:val="22"/>
              <w:szCs w:val="24"/>
            </w:rPr>
          </w:sdtEndPr>
          <w:sdtContent>
            <w:tc>
              <w:tcPr>
                <w:tcW w:w="8505" w:type="dxa"/>
                <w:vAlign w:val="center"/>
              </w:tcPr>
              <w:p w14:paraId="7A62D256"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3FC7E66F" w14:textId="77777777" w:rsidTr="00DC2291">
        <w:trPr>
          <w:trHeight w:val="576"/>
        </w:trPr>
        <w:tc>
          <w:tcPr>
            <w:tcW w:w="1413" w:type="dxa"/>
          </w:tcPr>
          <w:p w14:paraId="03B8F8AF"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lastRenderedPageBreak/>
              <w:t>0128</w:t>
            </w:r>
          </w:p>
        </w:tc>
        <w:tc>
          <w:tcPr>
            <w:tcW w:w="8505" w:type="dxa"/>
          </w:tcPr>
          <w:p w14:paraId="6A28F7C9" w14:textId="77777777" w:rsidR="0066170A" w:rsidRPr="00733EF6" w:rsidRDefault="0066170A" w:rsidP="00723972">
            <w:pPr>
              <w:widowControl w:val="0"/>
              <w:spacing w:after="160" w:line="259" w:lineRule="auto"/>
              <w:contextualSpacing/>
              <w:rPr>
                <w:rFonts w:ascii="Arial" w:eastAsia="Times New Roman" w:hAnsi="Arial" w:cs="Arial"/>
                <w:sz w:val="24"/>
                <w:szCs w:val="24"/>
              </w:rPr>
            </w:pPr>
            <w:r w:rsidRPr="00571926">
              <w:rPr>
                <w:rFonts w:ascii="Arial" w:eastAsia="Times New Roman" w:hAnsi="Arial" w:cs="Arial"/>
                <w:sz w:val="24"/>
                <w:szCs w:val="24"/>
              </w:rPr>
              <w:t xml:space="preserve">Do mail clerks understand the instructions concerning the receipt and delivery of </w:t>
            </w:r>
            <w:r w:rsidRPr="00733EF6">
              <w:rPr>
                <w:rFonts w:ascii="Arial" w:eastAsia="Times New Roman" w:hAnsi="Arial" w:cs="Arial"/>
                <w:sz w:val="24"/>
                <w:szCs w:val="24"/>
              </w:rPr>
              <w:t>Mail received open, damaged, or missing contents?</w:t>
            </w:r>
          </w:p>
          <w:p w14:paraId="40B6CC49" w14:textId="77777777" w:rsidR="0066170A" w:rsidRPr="00FD5317" w:rsidRDefault="0066170A" w:rsidP="00723972">
            <w:pPr>
              <w:widowControl w:val="0"/>
              <w:rPr>
                <w:rFonts w:ascii="Arial" w:eastAsia="Calibri" w:hAnsi="Arial" w:cs="Arial"/>
                <w:sz w:val="24"/>
                <w:szCs w:val="24"/>
              </w:rPr>
            </w:pPr>
            <w:r w:rsidRPr="08BE7E61">
              <w:rPr>
                <w:rFonts w:ascii="Arial" w:eastAsia="Times New Roman" w:hAnsi="Arial" w:cs="Arial"/>
                <w:sz w:val="24"/>
                <w:szCs w:val="24"/>
              </w:rPr>
              <w:t xml:space="preserve">Reference: </w:t>
            </w:r>
            <w:r>
              <w:t xml:space="preserve"> </w:t>
            </w:r>
            <w:r w:rsidRPr="08BE7E61">
              <w:rPr>
                <w:rFonts w:ascii="Arial" w:eastAsia="Times New Roman" w:hAnsi="Arial" w:cs="Arial"/>
                <w:sz w:val="24"/>
                <w:szCs w:val="24"/>
              </w:rPr>
              <w:t>MCO 5110.4B, Chap 3, par 15b and c</w:t>
            </w:r>
          </w:p>
        </w:tc>
      </w:tr>
      <w:tr w:rsidR="0066170A" w:rsidRPr="00FD5317" w14:paraId="722CEBBF" w14:textId="77777777" w:rsidTr="00DC2291">
        <w:trPr>
          <w:trHeight w:val="576"/>
        </w:trPr>
        <w:sdt>
          <w:sdtPr>
            <w:rPr>
              <w:rFonts w:ascii="Arial" w:eastAsia="Calibri" w:hAnsi="Arial" w:cs="Arial"/>
              <w:sz w:val="24"/>
              <w:szCs w:val="24"/>
            </w:rPr>
            <w:alias w:val="Results"/>
            <w:tag w:val="Results"/>
            <w:id w:val="-124392223"/>
            <w:placeholder>
              <w:docPart w:val="5C7E023D86E4497BBAD0A2F7B452865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2E008F6"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563032429"/>
            <w:placeholder>
              <w:docPart w:val="D4B22D90102E48039E4E31950868F71B"/>
            </w:placeholder>
            <w:showingPlcHdr/>
          </w:sdtPr>
          <w:sdtEndPr>
            <w:rPr>
              <w:rFonts w:ascii="Calibri" w:hAnsi="Calibri"/>
              <w:sz w:val="22"/>
              <w:szCs w:val="24"/>
            </w:rPr>
          </w:sdtEndPr>
          <w:sdtContent>
            <w:tc>
              <w:tcPr>
                <w:tcW w:w="8505" w:type="dxa"/>
                <w:vAlign w:val="center"/>
              </w:tcPr>
              <w:p w14:paraId="17C4C100" w14:textId="77777777" w:rsidR="0066170A" w:rsidRPr="00571926" w:rsidRDefault="0066170A" w:rsidP="00203296">
                <w:pPr>
                  <w:widowControl w:val="0"/>
                  <w:contextualSpacing/>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644AA665" w14:textId="77777777" w:rsidTr="00DC2291">
        <w:trPr>
          <w:trHeight w:val="576"/>
        </w:trPr>
        <w:tc>
          <w:tcPr>
            <w:tcW w:w="1413" w:type="dxa"/>
          </w:tcPr>
          <w:p w14:paraId="405CFAEB"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0129</w:t>
            </w:r>
          </w:p>
        </w:tc>
        <w:tc>
          <w:tcPr>
            <w:tcW w:w="8505" w:type="dxa"/>
          </w:tcPr>
          <w:p w14:paraId="4A12DF04" w14:textId="77777777" w:rsidR="0066170A" w:rsidRPr="00571926" w:rsidRDefault="0066170A" w:rsidP="00723972">
            <w:pPr>
              <w:rPr>
                <w:rFonts w:ascii="Arial" w:eastAsia="Times New Roman" w:hAnsi="Arial" w:cs="Arial"/>
                <w:sz w:val="24"/>
                <w:szCs w:val="24"/>
              </w:rPr>
            </w:pPr>
            <w:r w:rsidRPr="089B937D">
              <w:rPr>
                <w:rFonts w:ascii="Arial" w:eastAsia="Times New Roman" w:hAnsi="Arial" w:cs="Arial"/>
                <w:sz w:val="24"/>
                <w:szCs w:val="24"/>
              </w:rPr>
              <w:t>Do the mail clerks and orderlies understand the delivery instructions of PS Form 3849, “Delivery Notice/Reminder/Receipt,” for personal accountable mail?</w:t>
            </w:r>
          </w:p>
          <w:p w14:paraId="51026788" w14:textId="77777777" w:rsidR="0066170A" w:rsidRPr="00571926" w:rsidRDefault="0066170A" w:rsidP="00723972">
            <w:pPr>
              <w:widowControl w:val="0"/>
              <w:contextualSpacing/>
              <w:rPr>
                <w:rFonts w:ascii="Arial" w:eastAsia="Times New Roman" w:hAnsi="Arial" w:cs="Arial"/>
                <w:sz w:val="24"/>
                <w:szCs w:val="24"/>
              </w:rPr>
            </w:pPr>
            <w:r w:rsidRPr="00571926">
              <w:rPr>
                <w:rFonts w:ascii="Arial" w:eastAsia="Times New Roman" w:hAnsi="Arial" w:cs="Arial"/>
                <w:sz w:val="24"/>
                <w:szCs w:val="24"/>
              </w:rPr>
              <w:t>Reference: MCO 5110.4B, Chap 3, par 19</w:t>
            </w:r>
          </w:p>
        </w:tc>
      </w:tr>
      <w:tr w:rsidR="0066170A" w:rsidRPr="00FD5317" w14:paraId="1E09533D" w14:textId="77777777" w:rsidTr="00DC2291">
        <w:trPr>
          <w:trHeight w:val="576"/>
        </w:trPr>
        <w:sdt>
          <w:sdtPr>
            <w:rPr>
              <w:rFonts w:ascii="Arial" w:eastAsia="Calibri" w:hAnsi="Arial" w:cs="Arial"/>
              <w:sz w:val="24"/>
              <w:szCs w:val="24"/>
            </w:rPr>
            <w:alias w:val="Results"/>
            <w:tag w:val="Results"/>
            <w:id w:val="-1815712026"/>
            <w:placeholder>
              <w:docPart w:val="CDA34D053C434C10B3D71B80494162C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1EDE504D"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913397768"/>
            <w:placeholder>
              <w:docPart w:val="BFD9E2DB9E5B4BF3AFDD8207E869D2D2"/>
            </w:placeholder>
            <w:showingPlcHdr/>
          </w:sdtPr>
          <w:sdtEndPr>
            <w:rPr>
              <w:rFonts w:ascii="Calibri" w:hAnsi="Calibri"/>
              <w:sz w:val="22"/>
              <w:szCs w:val="24"/>
            </w:rPr>
          </w:sdtEndPr>
          <w:sdtContent>
            <w:tc>
              <w:tcPr>
                <w:tcW w:w="8505" w:type="dxa"/>
                <w:vAlign w:val="center"/>
              </w:tcPr>
              <w:p w14:paraId="51BB6B1F" w14:textId="77777777" w:rsidR="0066170A" w:rsidRPr="00571926" w:rsidRDefault="0066170A" w:rsidP="00203296">
                <w:pPr>
                  <w:widowControl w:val="0"/>
                  <w:contextualSpacing/>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69FC9B6B" w14:textId="77777777" w:rsidTr="00DC2291">
        <w:trPr>
          <w:trHeight w:val="576"/>
        </w:trPr>
        <w:tc>
          <w:tcPr>
            <w:tcW w:w="1413" w:type="dxa"/>
          </w:tcPr>
          <w:p w14:paraId="66CB0FDE"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0130</w:t>
            </w:r>
          </w:p>
        </w:tc>
        <w:tc>
          <w:tcPr>
            <w:tcW w:w="8505" w:type="dxa"/>
          </w:tcPr>
          <w:p w14:paraId="172CA725" w14:textId="77777777" w:rsidR="0066170A" w:rsidRDefault="0066170A" w:rsidP="00723972">
            <w:pPr>
              <w:rPr>
                <w:rFonts w:ascii="Arial" w:hAnsi="Arial" w:cs="Arial"/>
                <w:sz w:val="24"/>
              </w:rPr>
            </w:pPr>
            <w:r w:rsidRPr="005E58D6">
              <w:rPr>
                <w:rFonts w:ascii="Arial" w:hAnsi="Arial" w:cs="Arial"/>
                <w:sz w:val="24"/>
              </w:rPr>
              <w:t xml:space="preserve">Is mail addressed to the mail clerks </w:t>
            </w:r>
            <w:r>
              <w:rPr>
                <w:rFonts w:ascii="Arial" w:hAnsi="Arial" w:cs="Arial"/>
                <w:sz w:val="24"/>
              </w:rPr>
              <w:t>processed by his/her section mail orderly?</w:t>
            </w:r>
          </w:p>
          <w:p w14:paraId="2714F4B5" w14:textId="77777777" w:rsidR="0066170A" w:rsidRPr="00FD5317" w:rsidRDefault="0066170A" w:rsidP="00723972">
            <w:pPr>
              <w:widowControl w:val="0"/>
              <w:rPr>
                <w:rFonts w:ascii="Arial" w:eastAsia="Calibri" w:hAnsi="Arial" w:cs="Arial"/>
                <w:sz w:val="24"/>
                <w:szCs w:val="24"/>
              </w:rPr>
            </w:pPr>
            <w:r w:rsidRPr="00CE1CF6">
              <w:rPr>
                <w:rFonts w:ascii="Arial" w:hAnsi="Arial" w:cs="Arial"/>
                <w:sz w:val="24"/>
              </w:rPr>
              <w:t xml:space="preserve">Reference: MCO 5110.4B, </w:t>
            </w:r>
            <w:r>
              <w:rPr>
                <w:rFonts w:ascii="Arial" w:hAnsi="Arial" w:cs="Arial"/>
                <w:sz w:val="24"/>
              </w:rPr>
              <w:t>C</w:t>
            </w:r>
            <w:r w:rsidRPr="00CE1CF6">
              <w:rPr>
                <w:rFonts w:ascii="Arial" w:hAnsi="Arial" w:cs="Arial"/>
                <w:sz w:val="24"/>
              </w:rPr>
              <w:t>hap 3, par 16e</w:t>
            </w:r>
          </w:p>
        </w:tc>
      </w:tr>
      <w:tr w:rsidR="0066170A" w:rsidRPr="00FD5317" w14:paraId="67DDF9B0" w14:textId="77777777" w:rsidTr="00DC2291">
        <w:trPr>
          <w:trHeight w:val="576"/>
        </w:trPr>
        <w:sdt>
          <w:sdtPr>
            <w:rPr>
              <w:rFonts w:ascii="Arial" w:eastAsia="Calibri" w:hAnsi="Arial" w:cs="Arial"/>
              <w:sz w:val="24"/>
              <w:szCs w:val="24"/>
            </w:rPr>
            <w:alias w:val="Results"/>
            <w:tag w:val="Results"/>
            <w:id w:val="2017349395"/>
            <w:placeholder>
              <w:docPart w:val="DEE3165DCD5043A387103359ADC8742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1AE345A5"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489939035"/>
            <w:placeholder>
              <w:docPart w:val="7F5E47010ED7490D9191831379EAA298"/>
            </w:placeholder>
            <w:showingPlcHdr/>
          </w:sdtPr>
          <w:sdtEndPr>
            <w:rPr>
              <w:rFonts w:ascii="Calibri" w:hAnsi="Calibri"/>
              <w:sz w:val="22"/>
              <w:szCs w:val="24"/>
            </w:rPr>
          </w:sdtEndPr>
          <w:sdtContent>
            <w:tc>
              <w:tcPr>
                <w:tcW w:w="8505" w:type="dxa"/>
                <w:vAlign w:val="center"/>
              </w:tcPr>
              <w:p w14:paraId="1BF38264" w14:textId="77777777" w:rsidR="0066170A" w:rsidRPr="005E58D6" w:rsidRDefault="0066170A" w:rsidP="00203296">
                <w:pPr>
                  <w:rPr>
                    <w:rFonts w:ascii="Arial" w:hAnsi="Arial" w:cs="Arial"/>
                    <w:sz w:val="24"/>
                  </w:rPr>
                </w:pPr>
                <w:r w:rsidRPr="00FD5317">
                  <w:rPr>
                    <w:rFonts w:ascii="Arial" w:hAnsi="Arial" w:cs="Arial"/>
                    <w:color w:val="808080"/>
                    <w:sz w:val="24"/>
                  </w:rPr>
                  <w:t>Comments</w:t>
                </w:r>
              </w:p>
            </w:tc>
          </w:sdtContent>
        </w:sdt>
      </w:tr>
      <w:tr w:rsidR="0066170A" w:rsidRPr="00FD5317" w14:paraId="23846C1C" w14:textId="77777777" w:rsidTr="00DC2291">
        <w:trPr>
          <w:trHeight w:val="576"/>
        </w:trPr>
        <w:tc>
          <w:tcPr>
            <w:tcW w:w="1413" w:type="dxa"/>
          </w:tcPr>
          <w:p w14:paraId="49C0BA17"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0131</w:t>
            </w:r>
          </w:p>
        </w:tc>
        <w:tc>
          <w:tcPr>
            <w:tcW w:w="8505" w:type="dxa"/>
          </w:tcPr>
          <w:p w14:paraId="01AFE671" w14:textId="77777777" w:rsidR="0066170A" w:rsidRPr="00571926" w:rsidRDefault="0066170A" w:rsidP="00723972">
            <w:pPr>
              <w:rPr>
                <w:rFonts w:ascii="Arial" w:eastAsia="Times New Roman" w:hAnsi="Arial" w:cs="Arial"/>
                <w:sz w:val="24"/>
                <w:szCs w:val="24"/>
              </w:rPr>
            </w:pPr>
            <w:r w:rsidRPr="00571926">
              <w:rPr>
                <w:rFonts w:ascii="Arial" w:eastAsia="Times New Roman" w:hAnsi="Arial" w:cs="Arial"/>
                <w:sz w:val="24"/>
                <w:szCs w:val="24"/>
              </w:rPr>
              <w:t>Do the mail clerks understand the detection/notification instructions for potential mail bombs and suspicious mail?</w:t>
            </w:r>
          </w:p>
          <w:p w14:paraId="5428279C" w14:textId="77777777" w:rsidR="0066170A" w:rsidRPr="00FD5317" w:rsidRDefault="0066170A" w:rsidP="00723972">
            <w:pPr>
              <w:widowControl w:val="0"/>
              <w:rPr>
                <w:rFonts w:ascii="Arial" w:eastAsia="Calibri" w:hAnsi="Arial" w:cs="Arial"/>
                <w:sz w:val="24"/>
                <w:szCs w:val="24"/>
              </w:rPr>
            </w:pPr>
            <w:r w:rsidRPr="08BE7E61">
              <w:rPr>
                <w:rFonts w:ascii="Arial" w:eastAsia="Times New Roman" w:hAnsi="Arial" w:cs="Arial"/>
                <w:sz w:val="24"/>
                <w:szCs w:val="24"/>
              </w:rPr>
              <w:t>Reference: MPM 7.2b, 8.2j and MCO 5110.4B, Chap 6</w:t>
            </w:r>
          </w:p>
        </w:tc>
      </w:tr>
      <w:tr w:rsidR="0066170A" w:rsidRPr="00FD5317" w14:paraId="26B71D70" w14:textId="77777777" w:rsidTr="00DC2291">
        <w:trPr>
          <w:trHeight w:val="576"/>
        </w:trPr>
        <w:sdt>
          <w:sdtPr>
            <w:rPr>
              <w:rFonts w:ascii="Arial" w:eastAsia="Calibri" w:hAnsi="Arial" w:cs="Arial"/>
              <w:sz w:val="24"/>
              <w:szCs w:val="24"/>
            </w:rPr>
            <w:alias w:val="Results"/>
            <w:tag w:val="Results"/>
            <w:id w:val="552194171"/>
            <w:placeholder>
              <w:docPart w:val="BE6F2FC0BD8D496ABFF1205F52B0C24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2A342FE3"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441877642"/>
            <w:placeholder>
              <w:docPart w:val="7231192BE74148DE8AFA2F6A4F289DB0"/>
            </w:placeholder>
            <w:showingPlcHdr/>
          </w:sdtPr>
          <w:sdtEndPr>
            <w:rPr>
              <w:rFonts w:ascii="Calibri" w:hAnsi="Calibri"/>
              <w:sz w:val="22"/>
              <w:szCs w:val="24"/>
            </w:rPr>
          </w:sdtEndPr>
          <w:sdtContent>
            <w:tc>
              <w:tcPr>
                <w:tcW w:w="8505" w:type="dxa"/>
                <w:vAlign w:val="center"/>
              </w:tcPr>
              <w:p w14:paraId="2F1DD668" w14:textId="77777777" w:rsidR="0066170A" w:rsidRPr="004E054C" w:rsidRDefault="0066170A" w:rsidP="00203296">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42E5CECE" w14:textId="77777777" w:rsidTr="00DC2291">
        <w:trPr>
          <w:trHeight w:val="576"/>
        </w:trPr>
        <w:tc>
          <w:tcPr>
            <w:tcW w:w="1413" w:type="dxa"/>
          </w:tcPr>
          <w:p w14:paraId="59F11A5E"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0132</w:t>
            </w:r>
          </w:p>
        </w:tc>
        <w:tc>
          <w:tcPr>
            <w:tcW w:w="8505" w:type="dxa"/>
          </w:tcPr>
          <w:p w14:paraId="118D6955" w14:textId="77777777" w:rsidR="0066170A" w:rsidRPr="00571926" w:rsidRDefault="0066170A" w:rsidP="00723972">
            <w:pPr>
              <w:rPr>
                <w:rFonts w:ascii="Arial" w:eastAsia="Times New Roman" w:hAnsi="Arial" w:cs="Arial"/>
                <w:sz w:val="24"/>
                <w:szCs w:val="24"/>
              </w:rPr>
            </w:pPr>
            <w:r w:rsidRPr="08BE7E61">
              <w:rPr>
                <w:rFonts w:ascii="Arial" w:eastAsia="Times New Roman" w:hAnsi="Arial" w:cs="Arial"/>
                <w:sz w:val="24"/>
                <w:szCs w:val="24"/>
              </w:rPr>
              <w:t>Do the mail delivery receipt log annotations match the assigned section, DD Form 285, and DD Form 2260?</w:t>
            </w:r>
          </w:p>
          <w:p w14:paraId="790EABE8" w14:textId="77777777" w:rsidR="0066170A" w:rsidRPr="089B937D" w:rsidRDefault="0066170A" w:rsidP="00723972">
            <w:pPr>
              <w:spacing w:line="257" w:lineRule="auto"/>
              <w:rPr>
                <w:rFonts w:ascii="Arial" w:eastAsia="Arial" w:hAnsi="Arial" w:cs="Arial"/>
                <w:sz w:val="24"/>
                <w:szCs w:val="24"/>
              </w:rPr>
            </w:pPr>
            <w:r w:rsidRPr="00571926">
              <w:rPr>
                <w:rFonts w:ascii="Arial" w:eastAsia="Times New Roman" w:hAnsi="Arial" w:cs="Arial"/>
                <w:sz w:val="24"/>
                <w:szCs w:val="24"/>
              </w:rPr>
              <w:t>Reference: MCO 5110.4B, Chap 3, par 15</w:t>
            </w:r>
            <w:r>
              <w:rPr>
                <w:rFonts w:ascii="Arial" w:eastAsia="Times New Roman" w:hAnsi="Arial" w:cs="Arial"/>
                <w:sz w:val="24"/>
                <w:szCs w:val="24"/>
              </w:rPr>
              <w:t>e</w:t>
            </w:r>
          </w:p>
        </w:tc>
      </w:tr>
      <w:tr w:rsidR="0066170A" w:rsidRPr="00FD5317" w14:paraId="6D977EF2" w14:textId="77777777" w:rsidTr="00DC2291">
        <w:trPr>
          <w:trHeight w:val="576"/>
        </w:trPr>
        <w:sdt>
          <w:sdtPr>
            <w:rPr>
              <w:rFonts w:ascii="Arial" w:eastAsia="Calibri" w:hAnsi="Arial" w:cs="Arial"/>
              <w:sz w:val="24"/>
              <w:szCs w:val="24"/>
            </w:rPr>
            <w:alias w:val="Results"/>
            <w:tag w:val="Results"/>
            <w:id w:val="-1802608166"/>
            <w:placeholder>
              <w:docPart w:val="C49717D6104E4C449332950187EC945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053B817E"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284391405"/>
            <w:placeholder>
              <w:docPart w:val="3022755A17614BB89D6864405A838EF0"/>
            </w:placeholder>
            <w:showingPlcHdr/>
          </w:sdtPr>
          <w:sdtEndPr>
            <w:rPr>
              <w:rFonts w:ascii="Calibri" w:hAnsi="Calibri"/>
              <w:sz w:val="22"/>
              <w:szCs w:val="24"/>
            </w:rPr>
          </w:sdtEndPr>
          <w:sdtContent>
            <w:tc>
              <w:tcPr>
                <w:tcW w:w="8505" w:type="dxa"/>
                <w:vAlign w:val="center"/>
              </w:tcPr>
              <w:p w14:paraId="56E36B48" w14:textId="77777777" w:rsidR="0066170A" w:rsidRPr="08BE7E61" w:rsidRDefault="0066170A" w:rsidP="00203296">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702D6BF4" w14:textId="77777777" w:rsidTr="00DC2291">
        <w:trPr>
          <w:trHeight w:val="576"/>
        </w:trPr>
        <w:tc>
          <w:tcPr>
            <w:tcW w:w="1413" w:type="dxa"/>
          </w:tcPr>
          <w:p w14:paraId="67EE094A"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0133</w:t>
            </w:r>
          </w:p>
        </w:tc>
        <w:tc>
          <w:tcPr>
            <w:tcW w:w="8505" w:type="dxa"/>
          </w:tcPr>
          <w:p w14:paraId="31E753FE" w14:textId="77777777" w:rsidR="0066170A" w:rsidRPr="00571926" w:rsidRDefault="0066170A" w:rsidP="00723972">
            <w:pPr>
              <w:rPr>
                <w:rFonts w:ascii="Arial" w:eastAsia="Times New Roman" w:hAnsi="Arial" w:cs="Arial"/>
                <w:sz w:val="24"/>
                <w:szCs w:val="24"/>
              </w:rPr>
            </w:pPr>
            <w:r>
              <w:rPr>
                <w:rFonts w:ascii="Arial" w:eastAsia="Times New Roman" w:hAnsi="Arial" w:cs="Arial"/>
                <w:sz w:val="24"/>
                <w:szCs w:val="24"/>
              </w:rPr>
              <w:t>Are mail orderly receipt logs properly completed and maintained</w:t>
            </w:r>
            <w:r w:rsidRPr="00571926">
              <w:rPr>
                <w:rFonts w:ascii="Arial" w:eastAsia="Times New Roman" w:hAnsi="Arial" w:cs="Arial"/>
                <w:sz w:val="24"/>
                <w:szCs w:val="24"/>
              </w:rPr>
              <w:t>?</w:t>
            </w:r>
          </w:p>
          <w:p w14:paraId="128E17A2" w14:textId="77777777" w:rsidR="0066170A" w:rsidRPr="08BE7E61" w:rsidRDefault="0066170A" w:rsidP="00723972">
            <w:pPr>
              <w:rPr>
                <w:rFonts w:ascii="Arial" w:eastAsia="Times New Roman" w:hAnsi="Arial" w:cs="Arial"/>
                <w:sz w:val="24"/>
                <w:szCs w:val="24"/>
              </w:rPr>
            </w:pPr>
            <w:r w:rsidRPr="00571926">
              <w:rPr>
                <w:rFonts w:ascii="Arial" w:eastAsia="Times New Roman" w:hAnsi="Arial" w:cs="Arial"/>
                <w:sz w:val="24"/>
                <w:szCs w:val="24"/>
              </w:rPr>
              <w:t>Reference: MCO 5110.4B,</w:t>
            </w:r>
            <w:r>
              <w:rPr>
                <w:rFonts w:ascii="Arial" w:eastAsia="Times New Roman" w:hAnsi="Arial" w:cs="Arial"/>
                <w:sz w:val="24"/>
                <w:szCs w:val="24"/>
              </w:rPr>
              <w:t xml:space="preserve"> </w:t>
            </w:r>
            <w:r w:rsidRPr="00571926">
              <w:rPr>
                <w:rFonts w:ascii="Arial" w:eastAsia="Times New Roman" w:hAnsi="Arial" w:cs="Arial"/>
                <w:sz w:val="24"/>
                <w:szCs w:val="24"/>
              </w:rPr>
              <w:t>Chap 3, par 15</w:t>
            </w:r>
            <w:r>
              <w:rPr>
                <w:rFonts w:ascii="Arial" w:eastAsia="Times New Roman" w:hAnsi="Arial" w:cs="Arial"/>
                <w:sz w:val="24"/>
                <w:szCs w:val="24"/>
              </w:rPr>
              <w:t>e</w:t>
            </w:r>
          </w:p>
        </w:tc>
      </w:tr>
      <w:tr w:rsidR="0066170A" w:rsidRPr="00FD5317" w14:paraId="19FC237B" w14:textId="77777777" w:rsidTr="00DC2291">
        <w:trPr>
          <w:trHeight w:val="576"/>
        </w:trPr>
        <w:sdt>
          <w:sdtPr>
            <w:rPr>
              <w:rFonts w:ascii="Arial" w:eastAsia="Calibri" w:hAnsi="Arial" w:cs="Arial"/>
              <w:sz w:val="24"/>
              <w:szCs w:val="24"/>
            </w:rPr>
            <w:alias w:val="Results"/>
            <w:tag w:val="Results"/>
            <w:id w:val="-985940692"/>
            <w:placeholder>
              <w:docPart w:val="639EDBA0804346B9A03B1507E58BC26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19936222"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812782574"/>
            <w:placeholder>
              <w:docPart w:val="E32F06F16AB84CA2858C67882BF00ADC"/>
            </w:placeholder>
            <w:showingPlcHdr/>
          </w:sdtPr>
          <w:sdtEndPr>
            <w:rPr>
              <w:rFonts w:ascii="Calibri" w:hAnsi="Calibri"/>
              <w:sz w:val="22"/>
              <w:szCs w:val="24"/>
            </w:rPr>
          </w:sdtEndPr>
          <w:sdtContent>
            <w:tc>
              <w:tcPr>
                <w:tcW w:w="8505" w:type="dxa"/>
                <w:vAlign w:val="center"/>
              </w:tcPr>
              <w:p w14:paraId="46287ACF" w14:textId="77777777" w:rsidR="0066170A" w:rsidRPr="00571926" w:rsidRDefault="0066170A" w:rsidP="00203296">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357B1813" w14:textId="77777777" w:rsidTr="00DC2291">
        <w:trPr>
          <w:trHeight w:val="576"/>
        </w:trPr>
        <w:tc>
          <w:tcPr>
            <w:tcW w:w="1413" w:type="dxa"/>
          </w:tcPr>
          <w:p w14:paraId="78E9D5B6"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0134</w:t>
            </w:r>
          </w:p>
        </w:tc>
        <w:tc>
          <w:tcPr>
            <w:tcW w:w="8505" w:type="dxa"/>
          </w:tcPr>
          <w:p w14:paraId="3DB89184" w14:textId="77777777" w:rsidR="0066170A" w:rsidRPr="00571926" w:rsidRDefault="0066170A" w:rsidP="00723972">
            <w:pPr>
              <w:rPr>
                <w:rFonts w:ascii="Arial" w:eastAsia="Times New Roman" w:hAnsi="Arial" w:cs="Arial"/>
                <w:sz w:val="24"/>
                <w:szCs w:val="24"/>
              </w:rPr>
            </w:pPr>
            <w:r>
              <w:rPr>
                <w:rFonts w:ascii="Arial" w:eastAsia="Times New Roman" w:hAnsi="Arial" w:cs="Arial"/>
                <w:sz w:val="24"/>
                <w:szCs w:val="24"/>
              </w:rPr>
              <w:t xml:space="preserve">Is </w:t>
            </w:r>
            <w:r w:rsidRPr="00571926">
              <w:rPr>
                <w:rFonts w:ascii="Arial" w:eastAsia="Times New Roman" w:hAnsi="Arial" w:cs="Arial"/>
                <w:sz w:val="24"/>
                <w:szCs w:val="24"/>
              </w:rPr>
              <w:t xml:space="preserve">mail </w:t>
            </w:r>
            <w:r>
              <w:rPr>
                <w:rFonts w:ascii="Arial" w:eastAsia="Times New Roman" w:hAnsi="Arial" w:cs="Arial"/>
                <w:sz w:val="24"/>
                <w:szCs w:val="24"/>
              </w:rPr>
              <w:t>delivered to an</w:t>
            </w:r>
            <w:r w:rsidRPr="00571926">
              <w:rPr>
                <w:rFonts w:ascii="Arial" w:eastAsia="Times New Roman" w:hAnsi="Arial" w:cs="Arial"/>
                <w:sz w:val="24"/>
                <w:szCs w:val="24"/>
              </w:rPr>
              <w:t xml:space="preserve"> authorized section Mail Orderl</w:t>
            </w:r>
            <w:r>
              <w:rPr>
                <w:rFonts w:ascii="Arial" w:eastAsia="Times New Roman" w:hAnsi="Arial" w:cs="Arial"/>
                <w:sz w:val="24"/>
                <w:szCs w:val="24"/>
              </w:rPr>
              <w:t>y</w:t>
            </w:r>
            <w:r w:rsidRPr="00571926">
              <w:rPr>
                <w:rFonts w:ascii="Arial" w:eastAsia="Times New Roman" w:hAnsi="Arial" w:cs="Arial"/>
                <w:sz w:val="24"/>
                <w:szCs w:val="24"/>
              </w:rPr>
              <w:t xml:space="preserve">? </w:t>
            </w:r>
          </w:p>
          <w:p w14:paraId="6CB34C18" w14:textId="77777777" w:rsidR="0066170A" w:rsidRPr="00FD5317" w:rsidRDefault="0066170A" w:rsidP="00723972">
            <w:pPr>
              <w:widowControl w:val="0"/>
              <w:rPr>
                <w:rFonts w:ascii="Arial" w:eastAsia="Calibri" w:hAnsi="Arial" w:cs="Arial"/>
                <w:sz w:val="24"/>
                <w:szCs w:val="24"/>
              </w:rPr>
            </w:pPr>
            <w:r w:rsidRPr="08BE7E61">
              <w:rPr>
                <w:rFonts w:ascii="Arial" w:eastAsia="Times New Roman" w:hAnsi="Arial" w:cs="Arial"/>
                <w:sz w:val="24"/>
                <w:szCs w:val="24"/>
              </w:rPr>
              <w:t>Reference: MCO 5110.4B, Chap 3, par 15e and f</w:t>
            </w:r>
          </w:p>
        </w:tc>
      </w:tr>
      <w:tr w:rsidR="0066170A" w:rsidRPr="00FD5317" w14:paraId="3839D9ED" w14:textId="77777777" w:rsidTr="00DC2291">
        <w:trPr>
          <w:trHeight w:val="576"/>
        </w:trPr>
        <w:sdt>
          <w:sdtPr>
            <w:rPr>
              <w:rFonts w:ascii="Arial" w:eastAsia="Calibri" w:hAnsi="Arial" w:cs="Arial"/>
              <w:sz w:val="24"/>
              <w:szCs w:val="24"/>
            </w:rPr>
            <w:alias w:val="Results"/>
            <w:tag w:val="Results"/>
            <w:id w:val="790016200"/>
            <w:placeholder>
              <w:docPart w:val="A34684A01AA2420E820B9D0ECCF4CBE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4E576559"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570225769"/>
            <w:placeholder>
              <w:docPart w:val="E2FD0E085F7B446F982B11AAFE784F00"/>
            </w:placeholder>
            <w:showingPlcHdr/>
          </w:sdtPr>
          <w:sdtEndPr>
            <w:rPr>
              <w:rFonts w:ascii="Calibri" w:hAnsi="Calibri"/>
              <w:sz w:val="22"/>
              <w:szCs w:val="24"/>
            </w:rPr>
          </w:sdtEndPr>
          <w:sdtContent>
            <w:tc>
              <w:tcPr>
                <w:tcW w:w="8505" w:type="dxa"/>
                <w:vAlign w:val="center"/>
              </w:tcPr>
              <w:p w14:paraId="09D7D603"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17F6C9D5" w14:textId="77777777" w:rsidTr="00DC2291">
        <w:trPr>
          <w:trHeight w:val="576"/>
        </w:trPr>
        <w:tc>
          <w:tcPr>
            <w:tcW w:w="1413" w:type="dxa"/>
          </w:tcPr>
          <w:p w14:paraId="1E6A32B7"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0135</w:t>
            </w:r>
          </w:p>
        </w:tc>
        <w:tc>
          <w:tcPr>
            <w:tcW w:w="8505" w:type="dxa"/>
          </w:tcPr>
          <w:p w14:paraId="6B28533F" w14:textId="77777777" w:rsidR="0066170A" w:rsidRPr="00571926" w:rsidRDefault="0066170A" w:rsidP="00723972">
            <w:pPr>
              <w:rPr>
                <w:rFonts w:ascii="Arial" w:eastAsia="Times New Roman" w:hAnsi="Arial" w:cs="Arial"/>
                <w:sz w:val="24"/>
                <w:szCs w:val="24"/>
              </w:rPr>
            </w:pPr>
            <w:r w:rsidRPr="00571926">
              <w:rPr>
                <w:rFonts w:ascii="Arial" w:eastAsia="Times New Roman" w:hAnsi="Arial" w:cs="Arial"/>
                <w:sz w:val="24"/>
                <w:szCs w:val="24"/>
              </w:rPr>
              <w:t>Is there a chain of receipts for the delivery of official accountable mail to an authorized agent?</w:t>
            </w:r>
          </w:p>
          <w:p w14:paraId="050E7DA5" w14:textId="77777777" w:rsidR="0066170A" w:rsidRPr="00FD5317" w:rsidRDefault="0066170A" w:rsidP="00723972">
            <w:pPr>
              <w:widowControl w:val="0"/>
              <w:rPr>
                <w:rFonts w:ascii="Arial" w:eastAsia="Calibri" w:hAnsi="Arial" w:cs="Arial"/>
                <w:sz w:val="24"/>
                <w:szCs w:val="24"/>
              </w:rPr>
            </w:pPr>
            <w:r w:rsidRPr="00571926">
              <w:rPr>
                <w:rFonts w:ascii="Arial" w:eastAsia="Times New Roman" w:hAnsi="Arial" w:cs="Arial"/>
                <w:sz w:val="24"/>
                <w:szCs w:val="24"/>
              </w:rPr>
              <w:t>Reference:  MCO 5110.4B, Chap 3, par 20g-k</w:t>
            </w:r>
          </w:p>
        </w:tc>
      </w:tr>
      <w:tr w:rsidR="0066170A" w:rsidRPr="00FD5317" w14:paraId="399F61B3" w14:textId="77777777" w:rsidTr="00DC2291">
        <w:trPr>
          <w:trHeight w:val="576"/>
        </w:trPr>
        <w:sdt>
          <w:sdtPr>
            <w:rPr>
              <w:rFonts w:ascii="Arial" w:eastAsia="Calibri" w:hAnsi="Arial" w:cs="Arial"/>
              <w:sz w:val="24"/>
              <w:szCs w:val="24"/>
            </w:rPr>
            <w:alias w:val="Results"/>
            <w:tag w:val="Results"/>
            <w:id w:val="185109924"/>
            <w:placeholder>
              <w:docPart w:val="FD5BE5F0183544F8A5E96AC7087822A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1A9AE44"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735060648"/>
            <w:placeholder>
              <w:docPart w:val="C4944A637F5140A6B05D6033BA43657C"/>
            </w:placeholder>
            <w:showingPlcHdr/>
          </w:sdtPr>
          <w:sdtEndPr>
            <w:rPr>
              <w:rFonts w:ascii="Calibri" w:hAnsi="Calibri"/>
              <w:sz w:val="22"/>
              <w:szCs w:val="24"/>
            </w:rPr>
          </w:sdtEndPr>
          <w:sdtContent>
            <w:tc>
              <w:tcPr>
                <w:tcW w:w="8505" w:type="dxa"/>
                <w:vAlign w:val="center"/>
              </w:tcPr>
              <w:p w14:paraId="158F6842"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1A322579" w14:textId="77777777" w:rsidTr="00DC2291">
        <w:trPr>
          <w:trHeight w:val="576"/>
        </w:trPr>
        <w:tc>
          <w:tcPr>
            <w:tcW w:w="1413" w:type="dxa"/>
          </w:tcPr>
          <w:p w14:paraId="3273F2EF"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0136</w:t>
            </w:r>
          </w:p>
        </w:tc>
        <w:tc>
          <w:tcPr>
            <w:tcW w:w="8505" w:type="dxa"/>
          </w:tcPr>
          <w:p w14:paraId="253B8BAC" w14:textId="77777777" w:rsidR="0066170A" w:rsidRPr="00A5470A" w:rsidRDefault="0066170A" w:rsidP="00723972">
            <w:pPr>
              <w:rPr>
                <w:rFonts w:ascii="Arial" w:eastAsia="Times New Roman" w:hAnsi="Arial" w:cs="Arial"/>
                <w:sz w:val="24"/>
                <w:szCs w:val="24"/>
              </w:rPr>
            </w:pPr>
            <w:r w:rsidRPr="08BE7E61">
              <w:rPr>
                <w:rFonts w:ascii="Arial" w:eastAsia="Times New Roman" w:hAnsi="Arial" w:cs="Arial"/>
                <w:sz w:val="24"/>
                <w:szCs w:val="24"/>
              </w:rPr>
              <w:t xml:space="preserve">Is </w:t>
            </w:r>
            <w:r>
              <w:rPr>
                <w:rFonts w:ascii="Arial" w:eastAsia="Times New Roman" w:hAnsi="Arial" w:cs="Arial"/>
                <w:sz w:val="24"/>
                <w:szCs w:val="24"/>
              </w:rPr>
              <w:t xml:space="preserve">official </w:t>
            </w:r>
            <w:r w:rsidRPr="08BE7E61">
              <w:rPr>
                <w:rFonts w:ascii="Arial" w:eastAsia="Times New Roman" w:hAnsi="Arial" w:cs="Arial"/>
                <w:sz w:val="24"/>
                <w:szCs w:val="24"/>
              </w:rPr>
              <w:t xml:space="preserve">accountable mail that cannot be delivered or properly secured </w:t>
            </w:r>
            <w:r>
              <w:rPr>
                <w:rFonts w:ascii="Arial" w:eastAsia="Times New Roman" w:hAnsi="Arial" w:cs="Arial"/>
                <w:sz w:val="24"/>
                <w:szCs w:val="24"/>
              </w:rPr>
              <w:t xml:space="preserve">that day </w:t>
            </w:r>
            <w:r w:rsidRPr="08BE7E61">
              <w:rPr>
                <w:rFonts w:ascii="Arial" w:eastAsia="Times New Roman" w:hAnsi="Arial" w:cs="Arial"/>
                <w:sz w:val="24"/>
                <w:szCs w:val="24"/>
              </w:rPr>
              <w:t>returned to the serving MPA?</w:t>
            </w:r>
          </w:p>
          <w:p w14:paraId="786A1EF2" w14:textId="77777777" w:rsidR="0066170A" w:rsidRPr="00FD5317" w:rsidRDefault="0066170A" w:rsidP="00723972">
            <w:pPr>
              <w:widowControl w:val="0"/>
              <w:rPr>
                <w:rFonts w:ascii="Arial" w:eastAsia="Calibri" w:hAnsi="Arial" w:cs="Arial"/>
                <w:sz w:val="24"/>
                <w:szCs w:val="24"/>
              </w:rPr>
            </w:pPr>
            <w:r w:rsidRPr="00A5470A">
              <w:rPr>
                <w:rFonts w:ascii="Arial" w:eastAsia="Times New Roman" w:hAnsi="Arial" w:cs="Arial"/>
                <w:sz w:val="24"/>
                <w:szCs w:val="24"/>
              </w:rPr>
              <w:t>MCO 5110.4B, Chap 3 par 20j</w:t>
            </w:r>
          </w:p>
        </w:tc>
      </w:tr>
      <w:tr w:rsidR="0066170A" w:rsidRPr="00FD5317" w14:paraId="4A947B81" w14:textId="77777777" w:rsidTr="00DC2291">
        <w:trPr>
          <w:trHeight w:val="576"/>
        </w:trPr>
        <w:sdt>
          <w:sdtPr>
            <w:rPr>
              <w:rFonts w:ascii="Arial" w:eastAsia="Calibri" w:hAnsi="Arial" w:cs="Arial"/>
              <w:sz w:val="24"/>
              <w:szCs w:val="24"/>
            </w:rPr>
            <w:alias w:val="Results"/>
            <w:tag w:val="Results"/>
            <w:id w:val="1453433282"/>
            <w:placeholder>
              <w:docPart w:val="398D89D7ADA14F11932937AC9213D44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10D45AAB"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501816436"/>
            <w:placeholder>
              <w:docPart w:val="85CAA15CF0AB4BF68A0615282EAEC0F8"/>
            </w:placeholder>
            <w:showingPlcHdr/>
          </w:sdtPr>
          <w:sdtEndPr>
            <w:rPr>
              <w:rFonts w:ascii="Calibri" w:hAnsi="Calibri"/>
              <w:sz w:val="22"/>
              <w:szCs w:val="24"/>
            </w:rPr>
          </w:sdtEndPr>
          <w:sdtContent>
            <w:tc>
              <w:tcPr>
                <w:tcW w:w="8505" w:type="dxa"/>
                <w:vAlign w:val="center"/>
              </w:tcPr>
              <w:p w14:paraId="3DA6FF14"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2555C2CA" w14:textId="77777777" w:rsidTr="00DC2291">
        <w:trPr>
          <w:trHeight w:val="576"/>
        </w:trPr>
        <w:tc>
          <w:tcPr>
            <w:tcW w:w="1413" w:type="dxa"/>
          </w:tcPr>
          <w:p w14:paraId="3D52EA84"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0137</w:t>
            </w:r>
          </w:p>
        </w:tc>
        <w:tc>
          <w:tcPr>
            <w:tcW w:w="8505" w:type="dxa"/>
          </w:tcPr>
          <w:p w14:paraId="30FB9DF3" w14:textId="77777777" w:rsidR="0066170A" w:rsidRPr="00571926" w:rsidRDefault="0066170A" w:rsidP="00723972">
            <w:pPr>
              <w:rPr>
                <w:rFonts w:ascii="Arial" w:eastAsia="Times New Roman" w:hAnsi="Arial" w:cs="Arial"/>
                <w:sz w:val="24"/>
                <w:szCs w:val="24"/>
              </w:rPr>
            </w:pPr>
            <w:r w:rsidRPr="00571926">
              <w:rPr>
                <w:rFonts w:ascii="Arial" w:eastAsia="Times New Roman" w:hAnsi="Arial" w:cs="Arial"/>
                <w:sz w:val="24"/>
                <w:szCs w:val="24"/>
              </w:rPr>
              <w:t xml:space="preserve">Are delivery records </w:t>
            </w:r>
            <w:r>
              <w:rPr>
                <w:rFonts w:ascii="Arial" w:eastAsia="Times New Roman" w:hAnsi="Arial" w:cs="Arial"/>
                <w:sz w:val="24"/>
                <w:szCs w:val="24"/>
              </w:rPr>
              <w:t xml:space="preserve">for accountable mail </w:t>
            </w:r>
            <w:r w:rsidRPr="00571926">
              <w:rPr>
                <w:rFonts w:ascii="Arial" w:eastAsia="Times New Roman" w:hAnsi="Arial" w:cs="Arial"/>
                <w:sz w:val="24"/>
                <w:szCs w:val="24"/>
              </w:rPr>
              <w:t>properly completed, maintained, and verified by the Unit Mail Officer daily?</w:t>
            </w:r>
          </w:p>
          <w:p w14:paraId="3FE73E81" w14:textId="77777777" w:rsidR="0066170A" w:rsidRPr="00FD5317" w:rsidRDefault="0066170A" w:rsidP="00723972">
            <w:pPr>
              <w:widowControl w:val="0"/>
              <w:rPr>
                <w:rFonts w:ascii="Arial" w:eastAsia="Calibri" w:hAnsi="Arial" w:cs="Arial"/>
                <w:sz w:val="24"/>
                <w:szCs w:val="24"/>
              </w:rPr>
            </w:pPr>
            <w:r w:rsidRPr="00571926">
              <w:rPr>
                <w:rFonts w:ascii="Arial" w:eastAsia="Times New Roman" w:hAnsi="Arial" w:cs="Arial"/>
                <w:sz w:val="24"/>
                <w:szCs w:val="24"/>
              </w:rPr>
              <w:t>Reference:  MCO 5110.4B, Chap 3, par 20h-k</w:t>
            </w:r>
          </w:p>
        </w:tc>
      </w:tr>
      <w:tr w:rsidR="0066170A" w:rsidRPr="00FD5317" w14:paraId="526D493C" w14:textId="77777777" w:rsidTr="00DC2291">
        <w:trPr>
          <w:trHeight w:val="576"/>
        </w:trPr>
        <w:sdt>
          <w:sdtPr>
            <w:rPr>
              <w:rFonts w:ascii="Arial" w:eastAsia="Calibri" w:hAnsi="Arial" w:cs="Arial"/>
              <w:sz w:val="24"/>
              <w:szCs w:val="24"/>
            </w:rPr>
            <w:alias w:val="Results"/>
            <w:tag w:val="Results"/>
            <w:id w:val="767439394"/>
            <w:placeholder>
              <w:docPart w:val="F62A0AA123B5472FBAF6ECAE50C37CD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661E96BF"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712562882"/>
            <w:placeholder>
              <w:docPart w:val="620D0F8371AB4D579F2AF401414F543A"/>
            </w:placeholder>
            <w:showingPlcHdr/>
          </w:sdtPr>
          <w:sdtEndPr>
            <w:rPr>
              <w:rFonts w:ascii="Calibri" w:hAnsi="Calibri"/>
              <w:sz w:val="22"/>
              <w:szCs w:val="24"/>
            </w:rPr>
          </w:sdtEndPr>
          <w:sdtContent>
            <w:tc>
              <w:tcPr>
                <w:tcW w:w="8505" w:type="dxa"/>
                <w:vAlign w:val="center"/>
              </w:tcPr>
              <w:p w14:paraId="3E8A15A6"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2A3E89B7" w14:textId="77777777" w:rsidTr="00DC2291">
        <w:trPr>
          <w:trHeight w:val="576"/>
        </w:trPr>
        <w:tc>
          <w:tcPr>
            <w:tcW w:w="1413" w:type="dxa"/>
          </w:tcPr>
          <w:p w14:paraId="459F6B06"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0138</w:t>
            </w:r>
          </w:p>
        </w:tc>
        <w:tc>
          <w:tcPr>
            <w:tcW w:w="8505" w:type="dxa"/>
          </w:tcPr>
          <w:p w14:paraId="0FD9920F" w14:textId="77777777" w:rsidR="0066170A" w:rsidRPr="00571926" w:rsidRDefault="0066170A" w:rsidP="00723972">
            <w:pPr>
              <w:rPr>
                <w:rFonts w:ascii="Arial" w:eastAsia="Times New Roman" w:hAnsi="Arial" w:cs="Arial"/>
                <w:sz w:val="24"/>
                <w:szCs w:val="24"/>
              </w:rPr>
            </w:pPr>
            <w:r w:rsidRPr="00571926">
              <w:rPr>
                <w:rFonts w:ascii="Arial" w:eastAsia="Times New Roman" w:hAnsi="Arial" w:cs="Arial"/>
                <w:sz w:val="24"/>
                <w:szCs w:val="24"/>
              </w:rPr>
              <w:t>Does the command require personnel to check in/out of the UMR?</w:t>
            </w:r>
          </w:p>
          <w:p w14:paraId="28C50ADD" w14:textId="77777777" w:rsidR="0066170A" w:rsidRPr="00FD5317" w:rsidRDefault="0066170A" w:rsidP="00723972">
            <w:pPr>
              <w:widowControl w:val="0"/>
              <w:rPr>
                <w:rFonts w:ascii="Arial" w:eastAsia="Calibri" w:hAnsi="Arial" w:cs="Arial"/>
                <w:sz w:val="24"/>
                <w:szCs w:val="24"/>
              </w:rPr>
            </w:pPr>
            <w:r w:rsidRPr="08BE7E61">
              <w:rPr>
                <w:rFonts w:ascii="Arial" w:eastAsia="Times New Roman" w:hAnsi="Arial" w:cs="Arial"/>
                <w:sz w:val="24"/>
                <w:szCs w:val="24"/>
              </w:rPr>
              <w:t>Reference: MCO 5110.4B, Chap 3, par 23 and 26b</w:t>
            </w:r>
          </w:p>
        </w:tc>
      </w:tr>
      <w:tr w:rsidR="0066170A" w:rsidRPr="00FD5317" w14:paraId="47E6A1D2" w14:textId="77777777" w:rsidTr="00DC2291">
        <w:trPr>
          <w:trHeight w:val="576"/>
        </w:trPr>
        <w:sdt>
          <w:sdtPr>
            <w:rPr>
              <w:rFonts w:ascii="Arial" w:eastAsia="Calibri" w:hAnsi="Arial" w:cs="Arial"/>
              <w:sz w:val="24"/>
              <w:szCs w:val="24"/>
            </w:rPr>
            <w:alias w:val="Results"/>
            <w:tag w:val="Results"/>
            <w:id w:val="-1543131439"/>
            <w:placeholder>
              <w:docPart w:val="9A58FA36D6EB4439887859CFF859555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C360B9F"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385717121"/>
            <w:placeholder>
              <w:docPart w:val="BC4AADDC6E0A412A959BAB18516E9ED7"/>
            </w:placeholder>
            <w:showingPlcHdr/>
          </w:sdtPr>
          <w:sdtEndPr>
            <w:rPr>
              <w:rFonts w:ascii="Calibri" w:hAnsi="Calibri"/>
              <w:sz w:val="22"/>
              <w:szCs w:val="24"/>
            </w:rPr>
          </w:sdtEndPr>
          <w:sdtContent>
            <w:tc>
              <w:tcPr>
                <w:tcW w:w="8505" w:type="dxa"/>
                <w:vAlign w:val="center"/>
              </w:tcPr>
              <w:p w14:paraId="006899F3"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510C0EC0" w14:textId="77777777" w:rsidTr="00DC2291">
        <w:trPr>
          <w:trHeight w:val="576"/>
        </w:trPr>
        <w:tc>
          <w:tcPr>
            <w:tcW w:w="1413" w:type="dxa"/>
          </w:tcPr>
          <w:p w14:paraId="75DAC503"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0139</w:t>
            </w:r>
          </w:p>
        </w:tc>
        <w:tc>
          <w:tcPr>
            <w:tcW w:w="8505" w:type="dxa"/>
          </w:tcPr>
          <w:p w14:paraId="64C4F681" w14:textId="77777777" w:rsidR="0066170A" w:rsidRPr="00AC4529" w:rsidRDefault="0066170A" w:rsidP="00723972">
            <w:pPr>
              <w:widowControl w:val="0"/>
              <w:rPr>
                <w:rFonts w:ascii="Arial" w:eastAsia="Calibri" w:hAnsi="Arial" w:cs="Arial"/>
                <w:sz w:val="24"/>
                <w:szCs w:val="24"/>
              </w:rPr>
            </w:pPr>
            <w:r w:rsidRPr="00AC4529">
              <w:rPr>
                <w:rFonts w:ascii="Arial" w:eastAsia="Calibri" w:hAnsi="Arial" w:cs="Arial"/>
                <w:sz w:val="24"/>
                <w:szCs w:val="24"/>
              </w:rPr>
              <w:t xml:space="preserve">Are mail delivery receptacles issued to authorized patrons? </w:t>
            </w:r>
            <w:r w:rsidRPr="00AC4529">
              <w:rPr>
                <w:rFonts w:ascii="Arial" w:eastAsia="Calibri" w:hAnsi="Arial" w:cs="Arial"/>
                <w:sz w:val="24"/>
                <w:szCs w:val="24"/>
              </w:rPr>
              <w:tab/>
            </w:r>
          </w:p>
          <w:p w14:paraId="73319AC9" w14:textId="77777777" w:rsidR="0066170A" w:rsidRPr="00FD5317" w:rsidRDefault="0066170A" w:rsidP="00723972">
            <w:pPr>
              <w:widowControl w:val="0"/>
              <w:rPr>
                <w:rFonts w:ascii="Arial" w:eastAsia="Calibri" w:hAnsi="Arial" w:cs="Arial"/>
                <w:sz w:val="24"/>
                <w:szCs w:val="24"/>
              </w:rPr>
            </w:pPr>
            <w:r w:rsidRPr="08BE7E61">
              <w:rPr>
                <w:rFonts w:ascii="Arial" w:eastAsia="Calibri" w:hAnsi="Arial" w:cs="Arial"/>
                <w:sz w:val="24"/>
                <w:szCs w:val="24"/>
              </w:rPr>
              <w:t>Reference: MCO 5110.4B, Chap 4, par 2a, 2b, 3a, 6d</w:t>
            </w:r>
          </w:p>
        </w:tc>
      </w:tr>
      <w:tr w:rsidR="0066170A" w:rsidRPr="00FD5317" w14:paraId="268F96CE" w14:textId="77777777" w:rsidTr="00DC2291">
        <w:trPr>
          <w:trHeight w:val="576"/>
        </w:trPr>
        <w:sdt>
          <w:sdtPr>
            <w:rPr>
              <w:rFonts w:ascii="Arial" w:eastAsia="Calibri" w:hAnsi="Arial" w:cs="Arial"/>
              <w:sz w:val="24"/>
              <w:szCs w:val="24"/>
            </w:rPr>
            <w:alias w:val="Results"/>
            <w:tag w:val="Results"/>
            <w:id w:val="1003937833"/>
            <w:placeholder>
              <w:docPart w:val="41BD6763681B4123B22105EBB47A69F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569EADCC"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59078740"/>
            <w:placeholder>
              <w:docPart w:val="4E26C73BF7324D6C88E95DAE2691612E"/>
            </w:placeholder>
            <w:showingPlcHdr/>
          </w:sdtPr>
          <w:sdtEndPr>
            <w:rPr>
              <w:rFonts w:ascii="Calibri" w:hAnsi="Calibri"/>
              <w:sz w:val="22"/>
              <w:szCs w:val="24"/>
            </w:rPr>
          </w:sdtEndPr>
          <w:sdtContent>
            <w:tc>
              <w:tcPr>
                <w:tcW w:w="8505" w:type="dxa"/>
                <w:vAlign w:val="center"/>
              </w:tcPr>
              <w:p w14:paraId="207E40FB"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3FE543CD" w14:textId="77777777" w:rsidTr="00DC2291">
        <w:trPr>
          <w:trHeight w:val="576"/>
        </w:trPr>
        <w:tc>
          <w:tcPr>
            <w:tcW w:w="1413" w:type="dxa"/>
          </w:tcPr>
          <w:p w14:paraId="6D992A76"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0140</w:t>
            </w:r>
          </w:p>
        </w:tc>
        <w:tc>
          <w:tcPr>
            <w:tcW w:w="8505" w:type="dxa"/>
          </w:tcPr>
          <w:p w14:paraId="27FED19A" w14:textId="77777777" w:rsidR="0066170A" w:rsidRPr="00A5470A" w:rsidRDefault="0066170A" w:rsidP="00723972">
            <w:pPr>
              <w:widowControl w:val="0"/>
              <w:rPr>
                <w:rFonts w:ascii="Arial" w:eastAsia="Calibri" w:hAnsi="Arial" w:cs="Arial"/>
                <w:sz w:val="24"/>
                <w:szCs w:val="24"/>
              </w:rPr>
            </w:pPr>
            <w:r w:rsidRPr="00A5470A">
              <w:rPr>
                <w:rFonts w:ascii="Arial" w:eastAsia="Calibri" w:hAnsi="Arial" w:cs="Arial"/>
                <w:sz w:val="24"/>
                <w:szCs w:val="24"/>
              </w:rPr>
              <w:t xml:space="preserve">Are mail delivery receptacles assigned with </w:t>
            </w:r>
            <w:r>
              <w:rPr>
                <w:rFonts w:ascii="Arial" w:eastAsia="Calibri" w:hAnsi="Arial" w:cs="Arial"/>
                <w:sz w:val="24"/>
                <w:szCs w:val="24"/>
              </w:rPr>
              <w:t>required forms and information?</w:t>
            </w:r>
          </w:p>
          <w:p w14:paraId="75BBC79A" w14:textId="77777777" w:rsidR="0066170A" w:rsidRPr="00FD5317" w:rsidRDefault="0066170A" w:rsidP="00723972">
            <w:pPr>
              <w:widowControl w:val="0"/>
              <w:rPr>
                <w:rFonts w:ascii="Arial" w:eastAsia="Calibri" w:hAnsi="Arial" w:cs="Arial"/>
                <w:sz w:val="24"/>
                <w:szCs w:val="24"/>
              </w:rPr>
            </w:pPr>
            <w:r w:rsidRPr="08BE7E61">
              <w:rPr>
                <w:rFonts w:ascii="Arial" w:eastAsia="Calibri" w:hAnsi="Arial" w:cs="Arial"/>
                <w:sz w:val="24"/>
                <w:szCs w:val="24"/>
              </w:rPr>
              <w:t>MCO 5110.4B, Chap 4, par 2 and 3</w:t>
            </w:r>
          </w:p>
        </w:tc>
      </w:tr>
      <w:tr w:rsidR="0066170A" w:rsidRPr="00FD5317" w14:paraId="250E411E" w14:textId="77777777" w:rsidTr="00DC2291">
        <w:trPr>
          <w:trHeight w:val="576"/>
        </w:trPr>
        <w:sdt>
          <w:sdtPr>
            <w:rPr>
              <w:rFonts w:ascii="Arial" w:eastAsia="Calibri" w:hAnsi="Arial" w:cs="Arial"/>
              <w:sz w:val="24"/>
              <w:szCs w:val="24"/>
            </w:rPr>
            <w:alias w:val="Results"/>
            <w:tag w:val="Results"/>
            <w:id w:val="-1458170082"/>
            <w:placeholder>
              <w:docPart w:val="942E27784AF3425C8755855A3267B46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5966D5D4" w14:textId="77777777" w:rsidR="0066170A" w:rsidRPr="00FD5317" w:rsidRDefault="0066170A" w:rsidP="00203296">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625289626"/>
            <w:placeholder>
              <w:docPart w:val="7BEE488283804D0BADFB3F70D1B60136"/>
            </w:placeholder>
            <w:showingPlcHdr/>
          </w:sdtPr>
          <w:sdtEndPr>
            <w:rPr>
              <w:rFonts w:ascii="Calibri" w:hAnsi="Calibri"/>
              <w:sz w:val="22"/>
              <w:szCs w:val="24"/>
            </w:rPr>
          </w:sdtEndPr>
          <w:sdtContent>
            <w:tc>
              <w:tcPr>
                <w:tcW w:w="8505" w:type="dxa"/>
                <w:vAlign w:val="center"/>
              </w:tcPr>
              <w:p w14:paraId="5926155C" w14:textId="77777777" w:rsidR="0066170A" w:rsidRPr="00FD5317" w:rsidRDefault="0066170A" w:rsidP="00203296">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117CC065" w14:textId="77777777" w:rsidTr="00DC2291">
        <w:trPr>
          <w:trHeight w:val="576"/>
        </w:trPr>
        <w:tc>
          <w:tcPr>
            <w:tcW w:w="1413" w:type="dxa"/>
            <w:vAlign w:val="center"/>
          </w:tcPr>
          <w:p w14:paraId="2EE4D572" w14:textId="77777777" w:rsidR="0066170A" w:rsidRDefault="0066170A" w:rsidP="00203296">
            <w:pPr>
              <w:widowControl w:val="0"/>
              <w:rPr>
                <w:rFonts w:ascii="Arial" w:eastAsia="Calibri" w:hAnsi="Arial" w:cs="Arial"/>
                <w:sz w:val="24"/>
                <w:szCs w:val="24"/>
              </w:rPr>
            </w:pPr>
          </w:p>
        </w:tc>
        <w:tc>
          <w:tcPr>
            <w:tcW w:w="8505" w:type="dxa"/>
            <w:vAlign w:val="center"/>
          </w:tcPr>
          <w:p w14:paraId="1BDD3D13" w14:textId="77777777" w:rsidR="0066170A" w:rsidRDefault="0066170A" w:rsidP="00203296">
            <w:pPr>
              <w:widowControl w:val="0"/>
              <w:rPr>
                <w:rFonts w:ascii="Arial" w:eastAsia="Calibri" w:hAnsi="Arial" w:cs="Arial"/>
                <w:sz w:val="24"/>
              </w:rPr>
            </w:pPr>
          </w:p>
        </w:tc>
      </w:tr>
      <w:tr w:rsidR="0066170A" w:rsidRPr="00FD5317" w14:paraId="571A1521" w14:textId="77777777" w:rsidTr="00DC2291">
        <w:trPr>
          <w:trHeight w:val="576"/>
        </w:trPr>
        <w:tc>
          <w:tcPr>
            <w:tcW w:w="1413" w:type="dxa"/>
          </w:tcPr>
          <w:p w14:paraId="79EDA8E5"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0141</w:t>
            </w:r>
          </w:p>
        </w:tc>
        <w:tc>
          <w:tcPr>
            <w:tcW w:w="8505" w:type="dxa"/>
          </w:tcPr>
          <w:p w14:paraId="2D7560F7" w14:textId="77777777" w:rsidR="0066170A" w:rsidRPr="003401DF" w:rsidRDefault="0066170A" w:rsidP="00723972">
            <w:pPr>
              <w:widowControl w:val="0"/>
              <w:rPr>
                <w:rFonts w:ascii="Arial" w:eastAsia="Calibri" w:hAnsi="Arial" w:cs="Arial"/>
                <w:sz w:val="24"/>
                <w:szCs w:val="24"/>
              </w:rPr>
            </w:pPr>
            <w:r w:rsidRPr="003401DF">
              <w:rPr>
                <w:rFonts w:ascii="Arial" w:eastAsia="Calibri" w:hAnsi="Arial" w:cs="Arial"/>
                <w:sz w:val="24"/>
                <w:szCs w:val="24"/>
              </w:rPr>
              <w:t xml:space="preserve">Are mail delivery receptacles correctly closed? </w:t>
            </w:r>
          </w:p>
          <w:p w14:paraId="0B159C4E" w14:textId="77777777" w:rsidR="0066170A" w:rsidRPr="00FD5317" w:rsidRDefault="0066170A" w:rsidP="00723972">
            <w:pPr>
              <w:widowControl w:val="0"/>
              <w:rPr>
                <w:rFonts w:ascii="Arial" w:eastAsia="Calibri" w:hAnsi="Arial" w:cs="Arial"/>
                <w:sz w:val="24"/>
                <w:szCs w:val="24"/>
              </w:rPr>
            </w:pPr>
            <w:r w:rsidRPr="08BE7E61">
              <w:rPr>
                <w:rFonts w:ascii="Arial" w:eastAsia="Calibri" w:hAnsi="Arial" w:cs="Arial"/>
                <w:sz w:val="24"/>
                <w:szCs w:val="24"/>
              </w:rPr>
              <w:t>Reference: MCO 5110.4B, Chap 4, par 9</w:t>
            </w:r>
          </w:p>
        </w:tc>
      </w:tr>
      <w:tr w:rsidR="0066170A" w:rsidRPr="00FD5317" w14:paraId="18A44910" w14:textId="77777777" w:rsidTr="00DC2291">
        <w:trPr>
          <w:trHeight w:val="576"/>
        </w:trPr>
        <w:sdt>
          <w:sdtPr>
            <w:rPr>
              <w:rFonts w:ascii="Arial" w:eastAsia="Calibri" w:hAnsi="Arial" w:cs="Arial"/>
              <w:sz w:val="24"/>
              <w:szCs w:val="24"/>
            </w:rPr>
            <w:alias w:val="Results"/>
            <w:tag w:val="Results"/>
            <w:id w:val="1773128301"/>
            <w:placeholder>
              <w:docPart w:val="849754290E5B46F6BBCCD37E87D16D2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1EA9870E"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619886101"/>
            <w:placeholder>
              <w:docPart w:val="A068026F230A4BBC919AC7007C08A792"/>
            </w:placeholder>
            <w:showingPlcHdr/>
          </w:sdtPr>
          <w:sdtEndPr>
            <w:rPr>
              <w:rFonts w:ascii="Calibri" w:hAnsi="Calibri"/>
              <w:sz w:val="22"/>
              <w:szCs w:val="24"/>
            </w:rPr>
          </w:sdtEndPr>
          <w:sdtContent>
            <w:tc>
              <w:tcPr>
                <w:tcW w:w="8505" w:type="dxa"/>
                <w:vAlign w:val="center"/>
              </w:tcPr>
              <w:p w14:paraId="68AEE56C"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13507EE2" w14:textId="77777777" w:rsidTr="00DC2291">
        <w:trPr>
          <w:trHeight w:val="576"/>
        </w:trPr>
        <w:tc>
          <w:tcPr>
            <w:tcW w:w="1413" w:type="dxa"/>
          </w:tcPr>
          <w:p w14:paraId="7193A2B5"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0142</w:t>
            </w:r>
          </w:p>
        </w:tc>
        <w:tc>
          <w:tcPr>
            <w:tcW w:w="8505" w:type="dxa"/>
          </w:tcPr>
          <w:p w14:paraId="47D5E6ED" w14:textId="77777777" w:rsidR="0066170A" w:rsidRPr="003401DF" w:rsidRDefault="0066170A" w:rsidP="00723972">
            <w:pPr>
              <w:widowControl w:val="0"/>
              <w:rPr>
                <w:rFonts w:ascii="Arial" w:eastAsia="Calibri" w:hAnsi="Arial" w:cs="Arial"/>
                <w:sz w:val="24"/>
                <w:szCs w:val="24"/>
              </w:rPr>
            </w:pPr>
            <w:r w:rsidRPr="003401DF">
              <w:rPr>
                <w:rFonts w:ascii="Arial" w:eastAsia="Calibri" w:hAnsi="Arial" w:cs="Arial"/>
                <w:sz w:val="24"/>
                <w:szCs w:val="24"/>
              </w:rPr>
              <w:t>Are mail delivery receptacle key lock cylinder/combination procedures followed?</w:t>
            </w:r>
          </w:p>
          <w:p w14:paraId="7408DE99" w14:textId="77777777" w:rsidR="0066170A" w:rsidRPr="00FD5317" w:rsidRDefault="0066170A" w:rsidP="00723972">
            <w:pPr>
              <w:widowControl w:val="0"/>
              <w:rPr>
                <w:rFonts w:ascii="Arial" w:eastAsia="Calibri" w:hAnsi="Arial" w:cs="Arial"/>
                <w:sz w:val="24"/>
                <w:szCs w:val="24"/>
              </w:rPr>
            </w:pPr>
            <w:r w:rsidRPr="08BE7E61">
              <w:rPr>
                <w:rFonts w:ascii="Arial" w:eastAsia="Calibri" w:hAnsi="Arial" w:cs="Arial"/>
                <w:sz w:val="24"/>
                <w:szCs w:val="24"/>
              </w:rPr>
              <w:t>Reference: MCO 5110.4B, Chap 4, par 7</w:t>
            </w:r>
          </w:p>
        </w:tc>
      </w:tr>
      <w:tr w:rsidR="0066170A" w:rsidRPr="00FD5317" w14:paraId="4CB4BDF4" w14:textId="77777777" w:rsidTr="00DC2291">
        <w:trPr>
          <w:trHeight w:val="576"/>
        </w:trPr>
        <w:sdt>
          <w:sdtPr>
            <w:rPr>
              <w:rFonts w:ascii="Arial" w:eastAsia="Calibri" w:hAnsi="Arial" w:cs="Arial"/>
              <w:sz w:val="24"/>
              <w:szCs w:val="24"/>
            </w:rPr>
            <w:alias w:val="Results"/>
            <w:tag w:val="Results"/>
            <w:id w:val="418383202"/>
            <w:placeholder>
              <w:docPart w:val="E66008CE14E942278F455FB31138213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12205BC7"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712659420"/>
            <w:placeholder>
              <w:docPart w:val="7404AB6C9F5C4BB69998467DE4029259"/>
            </w:placeholder>
            <w:showingPlcHdr/>
          </w:sdtPr>
          <w:sdtEndPr>
            <w:rPr>
              <w:rFonts w:ascii="Calibri" w:hAnsi="Calibri"/>
              <w:sz w:val="22"/>
              <w:szCs w:val="24"/>
            </w:rPr>
          </w:sdtEndPr>
          <w:sdtContent>
            <w:tc>
              <w:tcPr>
                <w:tcW w:w="8505" w:type="dxa"/>
                <w:vAlign w:val="center"/>
              </w:tcPr>
              <w:p w14:paraId="7E6D9331"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17DE2EA1" w14:textId="77777777" w:rsidTr="00DC2291">
        <w:trPr>
          <w:trHeight w:val="576"/>
        </w:trPr>
        <w:tc>
          <w:tcPr>
            <w:tcW w:w="1413" w:type="dxa"/>
          </w:tcPr>
          <w:p w14:paraId="4CE81CEC"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0143</w:t>
            </w:r>
          </w:p>
        </w:tc>
        <w:tc>
          <w:tcPr>
            <w:tcW w:w="8505" w:type="dxa"/>
          </w:tcPr>
          <w:p w14:paraId="7FAA570F" w14:textId="77777777" w:rsidR="0066170A" w:rsidRPr="00AC4529" w:rsidRDefault="0066170A" w:rsidP="00723972">
            <w:pPr>
              <w:widowControl w:val="0"/>
              <w:rPr>
                <w:rFonts w:ascii="Arial" w:eastAsia="Calibri" w:hAnsi="Arial" w:cs="Arial"/>
                <w:sz w:val="24"/>
                <w:szCs w:val="24"/>
              </w:rPr>
            </w:pPr>
            <w:r w:rsidRPr="00AC4529">
              <w:rPr>
                <w:rFonts w:ascii="Arial" w:eastAsia="Calibri" w:hAnsi="Arial" w:cs="Arial"/>
                <w:sz w:val="24"/>
                <w:szCs w:val="24"/>
              </w:rPr>
              <w:t>Are correct receptacle maintenance and records procedures followed?</w:t>
            </w:r>
          </w:p>
          <w:p w14:paraId="44DAC5AC" w14:textId="77777777" w:rsidR="0066170A" w:rsidRPr="00FD5317" w:rsidRDefault="0066170A" w:rsidP="00723972">
            <w:pPr>
              <w:widowControl w:val="0"/>
              <w:rPr>
                <w:rFonts w:ascii="Arial" w:eastAsia="Calibri" w:hAnsi="Arial" w:cs="Arial"/>
                <w:sz w:val="24"/>
                <w:szCs w:val="24"/>
              </w:rPr>
            </w:pPr>
            <w:r w:rsidRPr="08BE7E61">
              <w:rPr>
                <w:rFonts w:ascii="Arial" w:eastAsia="Calibri" w:hAnsi="Arial" w:cs="Arial"/>
                <w:sz w:val="24"/>
                <w:szCs w:val="24"/>
              </w:rPr>
              <w:t>Reference: MCO 5110.4B, Chap 4, par 5</w:t>
            </w:r>
          </w:p>
        </w:tc>
      </w:tr>
      <w:tr w:rsidR="0066170A" w:rsidRPr="00FD5317" w14:paraId="78BAC2EB" w14:textId="77777777" w:rsidTr="00DC2291">
        <w:trPr>
          <w:trHeight w:val="576"/>
        </w:trPr>
        <w:sdt>
          <w:sdtPr>
            <w:rPr>
              <w:rFonts w:ascii="Arial" w:eastAsia="Calibri" w:hAnsi="Arial" w:cs="Arial"/>
              <w:sz w:val="24"/>
              <w:szCs w:val="24"/>
            </w:rPr>
            <w:alias w:val="Results"/>
            <w:tag w:val="Results"/>
            <w:id w:val="-1182663415"/>
            <w:placeholder>
              <w:docPart w:val="FFD3F2ED91204EE4A22B63F0E697282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41AF937B"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581981083"/>
            <w:placeholder>
              <w:docPart w:val="F9C948C4E8224A7597D483E3212396CD"/>
            </w:placeholder>
            <w:showingPlcHdr/>
          </w:sdtPr>
          <w:sdtEndPr>
            <w:rPr>
              <w:rFonts w:ascii="Calibri" w:hAnsi="Calibri"/>
              <w:sz w:val="22"/>
              <w:szCs w:val="24"/>
            </w:rPr>
          </w:sdtEndPr>
          <w:sdtContent>
            <w:tc>
              <w:tcPr>
                <w:tcW w:w="8505" w:type="dxa"/>
                <w:vAlign w:val="center"/>
              </w:tcPr>
              <w:p w14:paraId="07B9A9FB"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34F4EEE0" w14:textId="77777777" w:rsidTr="00DC2291">
        <w:trPr>
          <w:trHeight w:val="576"/>
        </w:trPr>
        <w:tc>
          <w:tcPr>
            <w:tcW w:w="1413" w:type="dxa"/>
          </w:tcPr>
          <w:p w14:paraId="2FD4AF2D"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0144</w:t>
            </w:r>
          </w:p>
        </w:tc>
        <w:tc>
          <w:tcPr>
            <w:tcW w:w="8505" w:type="dxa"/>
          </w:tcPr>
          <w:p w14:paraId="0D512A4A" w14:textId="77777777" w:rsidR="0066170A" w:rsidRPr="003401DF" w:rsidRDefault="0066170A" w:rsidP="00723972">
            <w:pPr>
              <w:widowControl w:val="0"/>
              <w:rPr>
                <w:rFonts w:ascii="Arial" w:eastAsia="Calibri" w:hAnsi="Arial" w:cs="Arial"/>
                <w:sz w:val="24"/>
                <w:szCs w:val="24"/>
              </w:rPr>
            </w:pPr>
            <w:r w:rsidRPr="003401DF">
              <w:rPr>
                <w:rFonts w:ascii="Arial" w:eastAsia="Calibri" w:hAnsi="Arial" w:cs="Arial"/>
                <w:sz w:val="24"/>
                <w:szCs w:val="24"/>
              </w:rPr>
              <w:t>Is correctly addressed mail placed in assigned receptacles?</w:t>
            </w:r>
          </w:p>
          <w:p w14:paraId="7DD023A8" w14:textId="77777777" w:rsidR="0066170A" w:rsidRPr="00FD5317" w:rsidRDefault="0066170A" w:rsidP="00723972">
            <w:pPr>
              <w:widowControl w:val="0"/>
              <w:rPr>
                <w:rFonts w:ascii="Arial" w:eastAsia="Calibri" w:hAnsi="Arial" w:cs="Arial"/>
                <w:sz w:val="24"/>
                <w:szCs w:val="24"/>
              </w:rPr>
            </w:pPr>
            <w:r w:rsidRPr="08BE7E61">
              <w:rPr>
                <w:rFonts w:ascii="Arial" w:eastAsia="Calibri" w:hAnsi="Arial" w:cs="Arial"/>
                <w:sz w:val="24"/>
                <w:szCs w:val="24"/>
              </w:rPr>
              <w:t>Reference: MCO 5110.4B, Chap 4, par 8</w:t>
            </w:r>
          </w:p>
        </w:tc>
      </w:tr>
      <w:tr w:rsidR="0066170A" w:rsidRPr="00FD5317" w14:paraId="61537774" w14:textId="77777777" w:rsidTr="00DC2291">
        <w:trPr>
          <w:trHeight w:val="576"/>
        </w:trPr>
        <w:sdt>
          <w:sdtPr>
            <w:rPr>
              <w:rFonts w:ascii="Arial" w:eastAsia="Calibri" w:hAnsi="Arial" w:cs="Arial"/>
              <w:sz w:val="24"/>
              <w:szCs w:val="24"/>
            </w:rPr>
            <w:alias w:val="Results"/>
            <w:tag w:val="Results"/>
            <w:id w:val="-1092006569"/>
            <w:placeholder>
              <w:docPart w:val="664C2A337E9945FB9DB0FDA59B6A3F9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37CD12E"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360093437"/>
            <w:placeholder>
              <w:docPart w:val="E70E18A450D647BB968CF62141B1C8B8"/>
            </w:placeholder>
            <w:showingPlcHdr/>
          </w:sdtPr>
          <w:sdtEndPr>
            <w:rPr>
              <w:rFonts w:ascii="Calibri" w:hAnsi="Calibri"/>
              <w:sz w:val="22"/>
              <w:szCs w:val="24"/>
            </w:rPr>
          </w:sdtEndPr>
          <w:sdtContent>
            <w:tc>
              <w:tcPr>
                <w:tcW w:w="8505" w:type="dxa"/>
                <w:vAlign w:val="center"/>
              </w:tcPr>
              <w:p w14:paraId="5671A854"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1C3C1591" w14:textId="77777777" w:rsidTr="00DC2291">
        <w:trPr>
          <w:trHeight w:val="576"/>
        </w:trPr>
        <w:tc>
          <w:tcPr>
            <w:tcW w:w="1413" w:type="dxa"/>
          </w:tcPr>
          <w:p w14:paraId="5A1A8E48"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0145</w:t>
            </w:r>
          </w:p>
        </w:tc>
        <w:tc>
          <w:tcPr>
            <w:tcW w:w="8505" w:type="dxa"/>
          </w:tcPr>
          <w:p w14:paraId="47D144A3" w14:textId="77777777" w:rsidR="0066170A" w:rsidRPr="003401DF" w:rsidRDefault="0066170A" w:rsidP="00723972">
            <w:pPr>
              <w:widowControl w:val="0"/>
              <w:rPr>
                <w:rFonts w:ascii="Arial" w:eastAsia="Calibri" w:hAnsi="Arial" w:cs="Arial"/>
                <w:sz w:val="24"/>
                <w:szCs w:val="24"/>
              </w:rPr>
            </w:pPr>
            <w:r w:rsidRPr="003401DF">
              <w:rPr>
                <w:rFonts w:ascii="Arial" w:eastAsia="Calibri" w:hAnsi="Arial" w:cs="Arial"/>
                <w:sz w:val="24"/>
                <w:szCs w:val="24"/>
              </w:rPr>
              <w:t>Are the mail delivery receptacles checked bi-weekly for excessive mail accumulation, old mail, or non-use?</w:t>
            </w:r>
          </w:p>
          <w:p w14:paraId="4242EAF2" w14:textId="77777777" w:rsidR="0066170A" w:rsidRPr="00FD5317" w:rsidRDefault="0066170A" w:rsidP="00723972">
            <w:pPr>
              <w:widowControl w:val="0"/>
              <w:rPr>
                <w:rFonts w:ascii="Arial" w:eastAsia="Calibri" w:hAnsi="Arial" w:cs="Arial"/>
                <w:sz w:val="24"/>
                <w:szCs w:val="24"/>
              </w:rPr>
            </w:pPr>
            <w:r w:rsidRPr="08BE7E61">
              <w:rPr>
                <w:rFonts w:ascii="Arial" w:eastAsia="Calibri" w:hAnsi="Arial" w:cs="Arial"/>
                <w:sz w:val="24"/>
                <w:szCs w:val="24"/>
              </w:rPr>
              <w:t>Reference:  MCO 5110.4B, Chap 4, par 6</w:t>
            </w:r>
          </w:p>
        </w:tc>
      </w:tr>
      <w:tr w:rsidR="0066170A" w:rsidRPr="00FD5317" w14:paraId="53B106CB" w14:textId="77777777" w:rsidTr="00DC2291">
        <w:trPr>
          <w:trHeight w:val="576"/>
        </w:trPr>
        <w:sdt>
          <w:sdtPr>
            <w:rPr>
              <w:rFonts w:ascii="Arial" w:eastAsia="Calibri" w:hAnsi="Arial" w:cs="Arial"/>
              <w:sz w:val="24"/>
              <w:szCs w:val="24"/>
            </w:rPr>
            <w:alias w:val="Results"/>
            <w:tag w:val="Results"/>
            <w:id w:val="1319077300"/>
            <w:placeholder>
              <w:docPart w:val="B4D395CDCA1649B082462223453F082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48141260"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617514150"/>
            <w:placeholder>
              <w:docPart w:val="0A1A8763BD8F4048AE6BD1BC0D4351BF"/>
            </w:placeholder>
            <w:showingPlcHdr/>
          </w:sdtPr>
          <w:sdtEndPr>
            <w:rPr>
              <w:rFonts w:ascii="Calibri" w:hAnsi="Calibri"/>
              <w:sz w:val="22"/>
              <w:szCs w:val="24"/>
            </w:rPr>
          </w:sdtEndPr>
          <w:sdtContent>
            <w:tc>
              <w:tcPr>
                <w:tcW w:w="8505" w:type="dxa"/>
                <w:vAlign w:val="center"/>
              </w:tcPr>
              <w:p w14:paraId="4511B747"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21D779B3" w14:textId="77777777" w:rsidTr="00DC2291">
        <w:trPr>
          <w:trHeight w:val="576"/>
        </w:trPr>
        <w:tc>
          <w:tcPr>
            <w:tcW w:w="1413" w:type="dxa"/>
          </w:tcPr>
          <w:p w14:paraId="495E7815"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0146</w:t>
            </w:r>
          </w:p>
        </w:tc>
        <w:tc>
          <w:tcPr>
            <w:tcW w:w="8505" w:type="dxa"/>
          </w:tcPr>
          <w:p w14:paraId="48318B68" w14:textId="77777777" w:rsidR="0066170A" w:rsidRPr="003401DF" w:rsidRDefault="0066170A" w:rsidP="00723972">
            <w:pPr>
              <w:widowControl w:val="0"/>
              <w:rPr>
                <w:rFonts w:ascii="Arial" w:eastAsia="Calibri" w:hAnsi="Arial" w:cs="Arial"/>
                <w:sz w:val="24"/>
                <w:szCs w:val="24"/>
              </w:rPr>
            </w:pPr>
            <w:r w:rsidRPr="003401DF">
              <w:rPr>
                <w:rFonts w:ascii="Arial" w:eastAsia="Calibri" w:hAnsi="Arial" w:cs="Arial"/>
                <w:sz w:val="24"/>
                <w:szCs w:val="24"/>
              </w:rPr>
              <w:t>Are customers notified of large mail items or excess mail accumulation using a PS Form 3907?</w:t>
            </w:r>
          </w:p>
          <w:p w14:paraId="2FBDDD17" w14:textId="77777777" w:rsidR="0066170A" w:rsidRPr="00FD5317" w:rsidRDefault="0066170A" w:rsidP="00723972">
            <w:pPr>
              <w:widowControl w:val="0"/>
              <w:rPr>
                <w:rFonts w:ascii="Arial" w:eastAsia="Calibri" w:hAnsi="Arial" w:cs="Arial"/>
                <w:sz w:val="24"/>
                <w:szCs w:val="24"/>
              </w:rPr>
            </w:pPr>
            <w:r w:rsidRPr="08BE7E61">
              <w:rPr>
                <w:rFonts w:ascii="Arial" w:eastAsia="Calibri" w:hAnsi="Arial" w:cs="Arial"/>
                <w:sz w:val="24"/>
                <w:szCs w:val="24"/>
              </w:rPr>
              <w:t>Reference: MCO 5110.4B, Chap 4, par 8c</w:t>
            </w:r>
          </w:p>
        </w:tc>
      </w:tr>
      <w:tr w:rsidR="0066170A" w:rsidRPr="00FD5317" w14:paraId="01C13B2A" w14:textId="77777777" w:rsidTr="00DC2291">
        <w:trPr>
          <w:trHeight w:val="576"/>
        </w:trPr>
        <w:sdt>
          <w:sdtPr>
            <w:rPr>
              <w:rFonts w:ascii="Arial" w:eastAsia="Calibri" w:hAnsi="Arial" w:cs="Arial"/>
              <w:sz w:val="24"/>
              <w:szCs w:val="24"/>
            </w:rPr>
            <w:alias w:val="Results"/>
            <w:tag w:val="Results"/>
            <w:id w:val="-669872428"/>
            <w:placeholder>
              <w:docPart w:val="594B140F90FB41028E58BB18BA75E25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6264804C"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354186418"/>
            <w:placeholder>
              <w:docPart w:val="D03F4CCEF3B64B85B1CCA095840ADD0A"/>
            </w:placeholder>
            <w:showingPlcHdr/>
          </w:sdtPr>
          <w:sdtEndPr>
            <w:rPr>
              <w:rFonts w:ascii="Calibri" w:hAnsi="Calibri"/>
              <w:sz w:val="22"/>
              <w:szCs w:val="24"/>
            </w:rPr>
          </w:sdtEndPr>
          <w:sdtContent>
            <w:tc>
              <w:tcPr>
                <w:tcW w:w="8505" w:type="dxa"/>
                <w:vAlign w:val="center"/>
              </w:tcPr>
              <w:p w14:paraId="449ACD42"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2AA36A07" w14:textId="77777777" w:rsidTr="00DC2291">
        <w:trPr>
          <w:trHeight w:val="576"/>
        </w:trPr>
        <w:tc>
          <w:tcPr>
            <w:tcW w:w="1413" w:type="dxa"/>
          </w:tcPr>
          <w:p w14:paraId="6D077A18"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0147</w:t>
            </w:r>
          </w:p>
        </w:tc>
        <w:tc>
          <w:tcPr>
            <w:tcW w:w="8505" w:type="dxa"/>
          </w:tcPr>
          <w:p w14:paraId="52E3E1A2" w14:textId="77777777" w:rsidR="0066170A" w:rsidRPr="003401DF" w:rsidRDefault="0066170A" w:rsidP="00723972">
            <w:pPr>
              <w:widowControl w:val="0"/>
              <w:rPr>
                <w:rFonts w:ascii="Arial" w:eastAsia="Calibri" w:hAnsi="Arial" w:cs="Arial"/>
                <w:sz w:val="24"/>
                <w:szCs w:val="24"/>
              </w:rPr>
            </w:pPr>
            <w:r w:rsidRPr="003401DF">
              <w:rPr>
                <w:rFonts w:ascii="Arial" w:eastAsia="Calibri" w:hAnsi="Arial" w:cs="Arial"/>
                <w:sz w:val="24"/>
                <w:szCs w:val="24"/>
              </w:rPr>
              <w:t xml:space="preserve">Are DD Form 2258 - Temporary Mail Disposition Instructions used to indicate the status of addressee and proper mail disposition? </w:t>
            </w:r>
          </w:p>
          <w:p w14:paraId="0B53D873" w14:textId="77777777" w:rsidR="0066170A" w:rsidRPr="00FD5317" w:rsidRDefault="0066170A" w:rsidP="00723972">
            <w:pPr>
              <w:widowControl w:val="0"/>
              <w:rPr>
                <w:rFonts w:ascii="Arial" w:eastAsia="Calibri" w:hAnsi="Arial" w:cs="Arial"/>
                <w:sz w:val="24"/>
                <w:szCs w:val="24"/>
              </w:rPr>
            </w:pPr>
            <w:r w:rsidRPr="08BE7E61">
              <w:rPr>
                <w:rFonts w:ascii="Arial" w:eastAsia="Calibri" w:hAnsi="Arial" w:cs="Arial"/>
                <w:sz w:val="24"/>
                <w:szCs w:val="24"/>
              </w:rPr>
              <w:t>Reference: MCO 5110.4B, Chap 4, par 6b, 8d and 8e</w:t>
            </w:r>
          </w:p>
        </w:tc>
      </w:tr>
      <w:tr w:rsidR="0066170A" w:rsidRPr="00FD5317" w14:paraId="74A39F5E" w14:textId="77777777" w:rsidTr="00DC2291">
        <w:trPr>
          <w:trHeight w:val="576"/>
        </w:trPr>
        <w:sdt>
          <w:sdtPr>
            <w:rPr>
              <w:rFonts w:ascii="Arial" w:eastAsia="Calibri" w:hAnsi="Arial" w:cs="Arial"/>
              <w:sz w:val="24"/>
              <w:szCs w:val="24"/>
            </w:rPr>
            <w:alias w:val="Results"/>
            <w:tag w:val="Results"/>
            <w:id w:val="-1301146098"/>
            <w:placeholder>
              <w:docPart w:val="08A26FEBB9464F9FB7B5F5D02D3F992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5A275580"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415593476"/>
            <w:placeholder>
              <w:docPart w:val="6BA934E332664858AA55E9721DCCE45C"/>
            </w:placeholder>
            <w:showingPlcHdr/>
          </w:sdtPr>
          <w:sdtEndPr>
            <w:rPr>
              <w:rFonts w:ascii="Calibri" w:hAnsi="Calibri"/>
              <w:sz w:val="22"/>
              <w:szCs w:val="24"/>
            </w:rPr>
          </w:sdtEndPr>
          <w:sdtContent>
            <w:tc>
              <w:tcPr>
                <w:tcW w:w="8505" w:type="dxa"/>
                <w:vAlign w:val="center"/>
              </w:tcPr>
              <w:p w14:paraId="3207E9DD"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28F8B30B" w14:textId="77777777" w:rsidTr="00DC2291">
        <w:trPr>
          <w:trHeight w:val="576"/>
        </w:trPr>
        <w:tc>
          <w:tcPr>
            <w:tcW w:w="1413" w:type="dxa"/>
          </w:tcPr>
          <w:p w14:paraId="4425E26B"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0148</w:t>
            </w:r>
          </w:p>
        </w:tc>
        <w:tc>
          <w:tcPr>
            <w:tcW w:w="8505" w:type="dxa"/>
          </w:tcPr>
          <w:p w14:paraId="7C6BF3B7" w14:textId="77777777" w:rsidR="0066170A" w:rsidRPr="00AC4529" w:rsidRDefault="0066170A" w:rsidP="00723972">
            <w:pPr>
              <w:rPr>
                <w:rFonts w:ascii="Arial" w:hAnsi="Arial" w:cs="Arial"/>
                <w:sz w:val="24"/>
                <w:szCs w:val="24"/>
              </w:rPr>
            </w:pPr>
            <w:r w:rsidRPr="00AC4529">
              <w:rPr>
                <w:rFonts w:ascii="Arial" w:hAnsi="Arial" w:cs="Arial"/>
                <w:sz w:val="24"/>
                <w:szCs w:val="24"/>
              </w:rPr>
              <w:t>Is general delivery service provided to mail addressed for members due to arrive?</w:t>
            </w:r>
          </w:p>
          <w:p w14:paraId="5471B34F" w14:textId="77777777" w:rsidR="0066170A" w:rsidRPr="00FD5317" w:rsidRDefault="0066170A" w:rsidP="00723972">
            <w:pPr>
              <w:widowControl w:val="0"/>
              <w:rPr>
                <w:rFonts w:ascii="Arial" w:eastAsia="Calibri" w:hAnsi="Arial" w:cs="Arial"/>
                <w:sz w:val="24"/>
                <w:szCs w:val="24"/>
              </w:rPr>
            </w:pPr>
            <w:r w:rsidRPr="08BE7E61">
              <w:rPr>
                <w:rFonts w:ascii="Arial" w:hAnsi="Arial" w:cs="Arial"/>
                <w:sz w:val="24"/>
                <w:szCs w:val="24"/>
              </w:rPr>
              <w:t>Reference: MCO 5110.4B, Chap 3, par 26j and Chap 4 par 4</w:t>
            </w:r>
          </w:p>
        </w:tc>
      </w:tr>
      <w:tr w:rsidR="0066170A" w:rsidRPr="00FD5317" w14:paraId="6B47D521" w14:textId="77777777" w:rsidTr="00DC2291">
        <w:trPr>
          <w:trHeight w:val="576"/>
        </w:trPr>
        <w:sdt>
          <w:sdtPr>
            <w:rPr>
              <w:rFonts w:ascii="Arial" w:eastAsia="Calibri" w:hAnsi="Arial" w:cs="Arial"/>
              <w:sz w:val="24"/>
              <w:szCs w:val="24"/>
            </w:rPr>
            <w:alias w:val="Results"/>
            <w:tag w:val="Results"/>
            <w:id w:val="1131514011"/>
            <w:placeholder>
              <w:docPart w:val="ABD33F32CDFC435AA59CA327F853718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67F98290"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44606426"/>
            <w:placeholder>
              <w:docPart w:val="4D48690F8608439590DA5E648B9202BD"/>
            </w:placeholder>
            <w:showingPlcHdr/>
          </w:sdtPr>
          <w:sdtEndPr>
            <w:rPr>
              <w:rFonts w:ascii="Calibri" w:hAnsi="Calibri"/>
              <w:sz w:val="22"/>
              <w:szCs w:val="24"/>
            </w:rPr>
          </w:sdtEndPr>
          <w:sdtContent>
            <w:tc>
              <w:tcPr>
                <w:tcW w:w="8505" w:type="dxa"/>
                <w:vAlign w:val="center"/>
              </w:tcPr>
              <w:p w14:paraId="6A12B8C9"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3B14EB53" w14:textId="77777777" w:rsidTr="00DC2291">
        <w:trPr>
          <w:trHeight w:val="576"/>
        </w:trPr>
        <w:tc>
          <w:tcPr>
            <w:tcW w:w="1413" w:type="dxa"/>
          </w:tcPr>
          <w:p w14:paraId="3DC83239" w14:textId="77777777" w:rsidR="0066170A" w:rsidRPr="00FD5317" w:rsidRDefault="0066170A" w:rsidP="00723972">
            <w:pPr>
              <w:widowControl w:val="0"/>
              <w:rPr>
                <w:rFonts w:ascii="Arial" w:eastAsia="Calibri" w:hAnsi="Arial" w:cs="Arial"/>
                <w:sz w:val="24"/>
                <w:szCs w:val="24"/>
              </w:rPr>
            </w:pPr>
          </w:p>
        </w:tc>
        <w:tc>
          <w:tcPr>
            <w:tcW w:w="8505" w:type="dxa"/>
          </w:tcPr>
          <w:p w14:paraId="443B8973" w14:textId="77777777" w:rsidR="0066170A" w:rsidRPr="08BE7E61" w:rsidRDefault="0066170A" w:rsidP="00723972">
            <w:pPr>
              <w:rPr>
                <w:rFonts w:ascii="Arial" w:eastAsia="Times New Roman" w:hAnsi="Arial" w:cs="Arial"/>
                <w:sz w:val="24"/>
                <w:szCs w:val="24"/>
              </w:rPr>
            </w:pPr>
          </w:p>
        </w:tc>
      </w:tr>
      <w:tr w:rsidR="0066170A" w:rsidRPr="00FD5317" w14:paraId="4014CDE7" w14:textId="77777777" w:rsidTr="00DC2291">
        <w:trPr>
          <w:trHeight w:val="576"/>
        </w:trPr>
        <w:tc>
          <w:tcPr>
            <w:tcW w:w="1413" w:type="dxa"/>
          </w:tcPr>
          <w:p w14:paraId="2C94B43B" w14:textId="77777777" w:rsidR="0066170A" w:rsidRPr="00FD5317" w:rsidRDefault="0066170A" w:rsidP="00723972">
            <w:pPr>
              <w:widowControl w:val="0"/>
              <w:rPr>
                <w:rFonts w:ascii="Arial" w:eastAsia="Calibri" w:hAnsi="Arial" w:cs="Arial"/>
                <w:sz w:val="24"/>
                <w:szCs w:val="24"/>
              </w:rPr>
            </w:pPr>
          </w:p>
        </w:tc>
        <w:tc>
          <w:tcPr>
            <w:tcW w:w="8505" w:type="dxa"/>
          </w:tcPr>
          <w:p w14:paraId="5FD3168B" w14:textId="77777777" w:rsidR="0066170A" w:rsidRPr="08BE7E61" w:rsidRDefault="0066170A" w:rsidP="00723972">
            <w:pPr>
              <w:rPr>
                <w:rFonts w:ascii="Arial" w:eastAsia="Times New Roman" w:hAnsi="Arial" w:cs="Arial"/>
                <w:sz w:val="24"/>
                <w:szCs w:val="24"/>
              </w:rPr>
            </w:pPr>
          </w:p>
        </w:tc>
      </w:tr>
      <w:tr w:rsidR="0066170A" w:rsidRPr="00FD5317" w14:paraId="21C76017" w14:textId="77777777" w:rsidTr="00DC2291">
        <w:trPr>
          <w:trHeight w:val="576"/>
        </w:trPr>
        <w:tc>
          <w:tcPr>
            <w:tcW w:w="1413" w:type="dxa"/>
          </w:tcPr>
          <w:p w14:paraId="792BF6F9" w14:textId="77777777" w:rsidR="0066170A" w:rsidRPr="00FD5317" w:rsidRDefault="0066170A" w:rsidP="00723972">
            <w:pPr>
              <w:widowControl w:val="0"/>
              <w:rPr>
                <w:rFonts w:ascii="Arial" w:eastAsia="Calibri" w:hAnsi="Arial" w:cs="Arial"/>
                <w:sz w:val="24"/>
                <w:szCs w:val="24"/>
              </w:rPr>
            </w:pPr>
            <w:r>
              <w:rPr>
                <w:rFonts w:ascii="Arial" w:eastAsia="Calibri" w:hAnsi="Arial" w:cs="Arial"/>
                <w:sz w:val="24"/>
                <w:szCs w:val="24"/>
              </w:rPr>
              <w:t>0149</w:t>
            </w:r>
          </w:p>
        </w:tc>
        <w:tc>
          <w:tcPr>
            <w:tcW w:w="8505" w:type="dxa"/>
          </w:tcPr>
          <w:p w14:paraId="26AEA96B" w14:textId="77777777" w:rsidR="0066170A" w:rsidRPr="00571926" w:rsidRDefault="0066170A" w:rsidP="00723972">
            <w:pPr>
              <w:rPr>
                <w:rFonts w:ascii="Arial" w:eastAsia="Times New Roman" w:hAnsi="Arial" w:cs="Arial"/>
                <w:sz w:val="24"/>
                <w:szCs w:val="24"/>
              </w:rPr>
            </w:pPr>
            <w:r w:rsidRPr="08BE7E61">
              <w:rPr>
                <w:rFonts w:ascii="Arial" w:eastAsia="Times New Roman" w:hAnsi="Arial" w:cs="Arial"/>
                <w:sz w:val="24"/>
                <w:szCs w:val="24"/>
              </w:rPr>
              <w:t>Are NAVMCs 10572 “Directory File Cards” correctly completed, filed, and maintained?</w:t>
            </w:r>
          </w:p>
          <w:p w14:paraId="15A62432" w14:textId="77777777" w:rsidR="0066170A" w:rsidRPr="00FD5317" w:rsidRDefault="0066170A" w:rsidP="00723972">
            <w:pPr>
              <w:widowControl w:val="0"/>
              <w:rPr>
                <w:rFonts w:ascii="Arial" w:eastAsia="Calibri" w:hAnsi="Arial" w:cs="Arial"/>
                <w:sz w:val="24"/>
                <w:szCs w:val="24"/>
              </w:rPr>
            </w:pPr>
            <w:r w:rsidRPr="08BE7E61">
              <w:rPr>
                <w:rFonts w:ascii="Arial" w:eastAsia="Times New Roman" w:hAnsi="Arial" w:cs="Arial"/>
                <w:sz w:val="24"/>
                <w:szCs w:val="24"/>
              </w:rPr>
              <w:t>Reference: MCO 5110.4B, Chap 3, par 24 and 25</w:t>
            </w:r>
          </w:p>
        </w:tc>
      </w:tr>
      <w:tr w:rsidR="0066170A" w:rsidRPr="00FD5317" w14:paraId="4FE04F87" w14:textId="77777777" w:rsidTr="00DC2291">
        <w:trPr>
          <w:trHeight w:val="576"/>
        </w:trPr>
        <w:sdt>
          <w:sdtPr>
            <w:rPr>
              <w:rFonts w:ascii="Arial" w:eastAsia="Calibri" w:hAnsi="Arial" w:cs="Arial"/>
              <w:sz w:val="24"/>
              <w:szCs w:val="24"/>
            </w:rPr>
            <w:alias w:val="Results"/>
            <w:tag w:val="Results"/>
            <w:id w:val="-2069717135"/>
            <w:placeholder>
              <w:docPart w:val="0D24A7DFAF9A46C6823AEE96DF0EBF3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8BE2898"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430015911"/>
            <w:placeholder>
              <w:docPart w:val="441B7CD5F1DB45C08F761DFFE5D98098"/>
            </w:placeholder>
            <w:showingPlcHdr/>
          </w:sdtPr>
          <w:sdtEndPr>
            <w:rPr>
              <w:rFonts w:ascii="Calibri" w:hAnsi="Calibri"/>
              <w:sz w:val="22"/>
              <w:szCs w:val="24"/>
            </w:rPr>
          </w:sdtEndPr>
          <w:sdtContent>
            <w:tc>
              <w:tcPr>
                <w:tcW w:w="8505" w:type="dxa"/>
                <w:vAlign w:val="center"/>
              </w:tcPr>
              <w:p w14:paraId="3228520B"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41A88053" w14:textId="77777777" w:rsidTr="00DC2291">
        <w:trPr>
          <w:trHeight w:val="576"/>
        </w:trPr>
        <w:tc>
          <w:tcPr>
            <w:tcW w:w="1413" w:type="dxa"/>
          </w:tcPr>
          <w:p w14:paraId="6B57DE95" w14:textId="77777777" w:rsidR="0066170A" w:rsidRPr="00FD5317" w:rsidRDefault="0066170A" w:rsidP="00723972">
            <w:pPr>
              <w:widowControl w:val="0"/>
              <w:rPr>
                <w:rFonts w:ascii="Arial" w:eastAsia="Calibri" w:hAnsi="Arial" w:cs="Arial"/>
                <w:sz w:val="24"/>
                <w:szCs w:val="24"/>
              </w:rPr>
            </w:pPr>
            <w:bookmarkStart w:id="28" w:name="_Hlk193089570"/>
            <w:r>
              <w:rPr>
                <w:rFonts w:ascii="Arial" w:eastAsia="Calibri" w:hAnsi="Arial" w:cs="Arial"/>
                <w:sz w:val="24"/>
                <w:szCs w:val="24"/>
              </w:rPr>
              <w:t>0150</w:t>
            </w:r>
          </w:p>
        </w:tc>
        <w:tc>
          <w:tcPr>
            <w:tcW w:w="8505" w:type="dxa"/>
          </w:tcPr>
          <w:p w14:paraId="2502F397" w14:textId="77777777" w:rsidR="0066170A" w:rsidRPr="00571926" w:rsidRDefault="0066170A" w:rsidP="00723972">
            <w:pPr>
              <w:rPr>
                <w:rFonts w:ascii="Arial" w:eastAsia="Times New Roman" w:hAnsi="Arial" w:cs="Arial"/>
                <w:sz w:val="24"/>
                <w:szCs w:val="24"/>
              </w:rPr>
            </w:pPr>
            <w:r w:rsidRPr="00571926">
              <w:rPr>
                <w:rFonts w:ascii="Arial" w:eastAsia="Times New Roman" w:hAnsi="Arial" w:cs="Arial"/>
                <w:sz w:val="24"/>
                <w:szCs w:val="24"/>
              </w:rPr>
              <w:t xml:space="preserve">Are mail clerks properly processing directory mail? </w:t>
            </w:r>
          </w:p>
          <w:p w14:paraId="7D47AC43" w14:textId="77777777" w:rsidR="0066170A" w:rsidRPr="00FD5317" w:rsidRDefault="0066170A" w:rsidP="00723972">
            <w:pPr>
              <w:widowControl w:val="0"/>
              <w:rPr>
                <w:rFonts w:ascii="Arial" w:eastAsia="Calibri" w:hAnsi="Arial" w:cs="Arial"/>
                <w:sz w:val="24"/>
                <w:szCs w:val="24"/>
              </w:rPr>
            </w:pPr>
            <w:r w:rsidRPr="00571926">
              <w:rPr>
                <w:rFonts w:ascii="Arial" w:eastAsia="Times New Roman" w:hAnsi="Arial" w:cs="Arial"/>
                <w:sz w:val="24"/>
                <w:szCs w:val="24"/>
              </w:rPr>
              <w:t>Reference: MCO 5110.4B, Chap 3, par 26</w:t>
            </w:r>
          </w:p>
        </w:tc>
      </w:tr>
      <w:tr w:rsidR="0066170A" w:rsidRPr="00FD5317" w14:paraId="1E6773A3" w14:textId="77777777" w:rsidTr="00DC2291">
        <w:trPr>
          <w:trHeight w:val="576"/>
        </w:trPr>
        <w:sdt>
          <w:sdtPr>
            <w:rPr>
              <w:rFonts w:ascii="Arial" w:eastAsia="Calibri" w:hAnsi="Arial" w:cs="Arial"/>
              <w:sz w:val="24"/>
              <w:szCs w:val="24"/>
            </w:rPr>
            <w:alias w:val="Results"/>
            <w:tag w:val="Results"/>
            <w:id w:val="1874268985"/>
            <w:placeholder>
              <w:docPart w:val="F37907FE25D84C2BB1842A9A73EAA60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84FBEE6" w14:textId="77777777" w:rsidR="0066170A" w:rsidRPr="00FD5317" w:rsidRDefault="0066170A" w:rsidP="008E748F">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163548317"/>
            <w:placeholder>
              <w:docPart w:val="247A3E87AAD1494BBF96B7DE9F2DDEE7"/>
            </w:placeholder>
            <w:showingPlcHdr/>
          </w:sdtPr>
          <w:sdtEndPr>
            <w:rPr>
              <w:rFonts w:ascii="Calibri" w:hAnsi="Calibri"/>
              <w:sz w:val="22"/>
              <w:szCs w:val="24"/>
            </w:rPr>
          </w:sdtEndPr>
          <w:sdtContent>
            <w:tc>
              <w:tcPr>
                <w:tcW w:w="8505" w:type="dxa"/>
                <w:vAlign w:val="center"/>
              </w:tcPr>
              <w:p w14:paraId="265B7A16" w14:textId="77777777" w:rsidR="0066170A" w:rsidRPr="00FD5317" w:rsidRDefault="0066170A" w:rsidP="008E748F">
                <w:pPr>
                  <w:widowControl w:val="0"/>
                  <w:rPr>
                    <w:rFonts w:ascii="Arial" w:eastAsia="Calibri" w:hAnsi="Arial" w:cs="Arial"/>
                    <w:sz w:val="24"/>
                    <w:szCs w:val="24"/>
                  </w:rPr>
                </w:pPr>
                <w:r w:rsidRPr="00FD5317">
                  <w:rPr>
                    <w:rFonts w:ascii="Arial" w:hAnsi="Arial" w:cs="Arial"/>
                    <w:color w:val="808080"/>
                    <w:sz w:val="24"/>
                  </w:rPr>
                  <w:t>Comments</w:t>
                </w:r>
              </w:p>
            </w:tc>
          </w:sdtContent>
        </w:sdt>
      </w:tr>
      <w:bookmarkEnd w:id="28"/>
      <w:tr w:rsidR="0066170A" w:rsidRPr="00FD5317" w14:paraId="7DF4D0EB" w14:textId="77777777" w:rsidTr="00DC2291">
        <w:trPr>
          <w:trHeight w:val="576"/>
        </w:trPr>
        <w:tc>
          <w:tcPr>
            <w:tcW w:w="1413" w:type="dxa"/>
          </w:tcPr>
          <w:p w14:paraId="01CBFF4C" w14:textId="77777777" w:rsidR="0066170A" w:rsidRPr="00FD5317" w:rsidRDefault="0066170A" w:rsidP="00B166EA">
            <w:pPr>
              <w:widowControl w:val="0"/>
              <w:rPr>
                <w:rFonts w:ascii="Arial" w:eastAsia="Calibri" w:hAnsi="Arial" w:cs="Arial"/>
                <w:sz w:val="24"/>
                <w:szCs w:val="24"/>
              </w:rPr>
            </w:pPr>
            <w:r>
              <w:rPr>
                <w:rFonts w:ascii="Arial" w:eastAsia="Calibri" w:hAnsi="Arial" w:cs="Arial"/>
                <w:sz w:val="24"/>
                <w:szCs w:val="24"/>
              </w:rPr>
              <w:t>0151</w:t>
            </w:r>
          </w:p>
        </w:tc>
        <w:tc>
          <w:tcPr>
            <w:tcW w:w="8505" w:type="dxa"/>
          </w:tcPr>
          <w:p w14:paraId="0A0DBA3D" w14:textId="77777777" w:rsidR="0066170A" w:rsidRPr="00571926" w:rsidRDefault="0066170A" w:rsidP="00B166EA">
            <w:pPr>
              <w:rPr>
                <w:rFonts w:ascii="Arial" w:eastAsia="Times New Roman" w:hAnsi="Arial" w:cs="Arial"/>
                <w:sz w:val="24"/>
                <w:szCs w:val="24"/>
              </w:rPr>
            </w:pPr>
            <w:r w:rsidRPr="001207D7">
              <w:rPr>
                <w:rFonts w:ascii="Arial" w:eastAsia="Times New Roman" w:hAnsi="Arial" w:cs="Arial"/>
                <w:sz w:val="24"/>
                <w:szCs w:val="24"/>
              </w:rPr>
              <w:t>Do unit Mail Clerks pick up mail daily from the serving MPA?</w:t>
            </w:r>
            <w:r w:rsidRPr="00571926">
              <w:rPr>
                <w:rFonts w:ascii="Arial" w:eastAsia="Times New Roman" w:hAnsi="Arial" w:cs="Arial"/>
                <w:sz w:val="24"/>
                <w:szCs w:val="24"/>
              </w:rPr>
              <w:t xml:space="preserve"> </w:t>
            </w:r>
          </w:p>
          <w:p w14:paraId="4BAE6F68" w14:textId="77777777" w:rsidR="0066170A" w:rsidRPr="00FD5317" w:rsidRDefault="0066170A" w:rsidP="00B166EA">
            <w:pPr>
              <w:widowControl w:val="0"/>
              <w:rPr>
                <w:rFonts w:ascii="Arial" w:eastAsia="Calibri" w:hAnsi="Arial" w:cs="Arial"/>
                <w:sz w:val="24"/>
                <w:szCs w:val="24"/>
              </w:rPr>
            </w:pPr>
            <w:r w:rsidRPr="00571926">
              <w:rPr>
                <w:rFonts w:ascii="Arial" w:eastAsia="Times New Roman" w:hAnsi="Arial" w:cs="Arial"/>
                <w:sz w:val="24"/>
                <w:szCs w:val="24"/>
              </w:rPr>
              <w:t xml:space="preserve">Reference: MCO 5110.4B, </w:t>
            </w:r>
            <w:r w:rsidRPr="001207D7">
              <w:rPr>
                <w:rFonts w:ascii="Arial" w:eastAsia="Times New Roman" w:hAnsi="Arial" w:cs="Arial"/>
                <w:sz w:val="24"/>
                <w:szCs w:val="24"/>
              </w:rPr>
              <w:t>Chap 1, par 2m(3)</w:t>
            </w:r>
          </w:p>
        </w:tc>
      </w:tr>
      <w:tr w:rsidR="0066170A" w:rsidRPr="00FD5317" w14:paraId="5D3D0592" w14:textId="77777777" w:rsidTr="00DC2291">
        <w:trPr>
          <w:trHeight w:val="576"/>
        </w:trPr>
        <w:sdt>
          <w:sdtPr>
            <w:rPr>
              <w:rFonts w:ascii="Arial" w:eastAsia="Calibri" w:hAnsi="Arial" w:cs="Arial"/>
              <w:sz w:val="24"/>
              <w:szCs w:val="24"/>
            </w:rPr>
            <w:alias w:val="Results"/>
            <w:tag w:val="Results"/>
            <w:id w:val="1783764161"/>
            <w:placeholder>
              <w:docPart w:val="098DE60E835D46448A71C75787FEBBA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3FFCAB9" w14:textId="77777777" w:rsidR="0066170A" w:rsidRPr="00FD5317" w:rsidRDefault="0066170A" w:rsidP="00B166E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2057532981"/>
            <w:placeholder>
              <w:docPart w:val="642DD730B9B748D8AD82AEA7121BA223"/>
            </w:placeholder>
            <w:showingPlcHdr/>
          </w:sdtPr>
          <w:sdtEndPr>
            <w:rPr>
              <w:rFonts w:ascii="Calibri" w:hAnsi="Calibri"/>
              <w:sz w:val="22"/>
              <w:szCs w:val="24"/>
            </w:rPr>
          </w:sdtEndPr>
          <w:sdtContent>
            <w:tc>
              <w:tcPr>
                <w:tcW w:w="8505" w:type="dxa"/>
                <w:vAlign w:val="center"/>
              </w:tcPr>
              <w:p w14:paraId="7710DEB7" w14:textId="77777777" w:rsidR="0066170A" w:rsidRPr="00FD5317" w:rsidRDefault="0066170A" w:rsidP="00B166EA">
                <w:pPr>
                  <w:widowControl w:val="0"/>
                  <w:rPr>
                    <w:rFonts w:ascii="Arial" w:eastAsia="Calibri" w:hAnsi="Arial" w:cs="Arial"/>
                    <w:sz w:val="24"/>
                    <w:szCs w:val="24"/>
                  </w:rPr>
                </w:pPr>
                <w:r w:rsidRPr="00FD5317">
                  <w:rPr>
                    <w:rFonts w:ascii="Arial" w:hAnsi="Arial" w:cs="Arial"/>
                    <w:color w:val="808080"/>
                    <w:sz w:val="24"/>
                  </w:rPr>
                  <w:t>Comments</w:t>
                </w:r>
              </w:p>
            </w:tc>
          </w:sdtContent>
        </w:sdt>
      </w:tr>
    </w:tbl>
    <w:p w14:paraId="090B8BE2" w14:textId="77777777" w:rsidR="0066170A" w:rsidRDefault="0066170A" w:rsidP="00AE2E7D">
      <w:pPr>
        <w:widowControl w:val="0"/>
        <w:spacing w:line="276" w:lineRule="auto"/>
        <w:rPr>
          <w:rFonts w:ascii="Arial" w:eastAsia="Calibri" w:hAnsi="Arial" w:cs="Arial"/>
          <w:b/>
          <w:bCs/>
          <w:sz w:val="24"/>
          <w:szCs w:val="24"/>
        </w:rPr>
      </w:pPr>
    </w:p>
    <w:p w14:paraId="1B02086A" w14:textId="77777777" w:rsidR="0066170A" w:rsidRPr="007B4273" w:rsidRDefault="0066170A" w:rsidP="00AE2E7D">
      <w:pPr>
        <w:widowControl w:val="0"/>
        <w:spacing w:line="276" w:lineRule="auto"/>
        <w:rPr>
          <w:rFonts w:ascii="Arial" w:hAnsi="Arial" w:cs="Arial"/>
          <w:b/>
          <w:bCs/>
          <w:sz w:val="24"/>
          <w:szCs w:val="24"/>
        </w:rPr>
      </w:pPr>
      <w:r w:rsidRPr="007B4273">
        <w:rPr>
          <w:rFonts w:ascii="Arial" w:eastAsia="Calibri" w:hAnsi="Arial" w:cs="Arial"/>
          <w:b/>
          <w:bCs/>
          <w:sz w:val="24"/>
          <w:szCs w:val="24"/>
        </w:rPr>
        <w:t xml:space="preserve">Subsection 2 – Command </w:t>
      </w:r>
      <w:r w:rsidRPr="007B4273">
        <w:rPr>
          <w:rFonts w:ascii="Arial" w:hAnsi="Arial" w:cs="Arial"/>
          <w:b/>
          <w:bCs/>
          <w:sz w:val="24"/>
          <w:szCs w:val="24"/>
        </w:rPr>
        <w:t>Official Mail Program</w:t>
      </w:r>
    </w:p>
    <w:tbl>
      <w:tblPr>
        <w:tblStyle w:val="TableGridLight"/>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8505"/>
      </w:tblGrid>
      <w:tr w:rsidR="0066170A" w:rsidRPr="00FD5317" w14:paraId="6BB3B04E" w14:textId="77777777" w:rsidTr="0026204A">
        <w:trPr>
          <w:trHeight w:val="576"/>
        </w:trPr>
        <w:tc>
          <w:tcPr>
            <w:tcW w:w="1413" w:type="dxa"/>
          </w:tcPr>
          <w:p w14:paraId="38097D89" w14:textId="77777777" w:rsidR="0066170A" w:rsidRPr="00FD5317" w:rsidRDefault="0066170A" w:rsidP="004112BC">
            <w:pPr>
              <w:widowControl w:val="0"/>
              <w:rPr>
                <w:rFonts w:ascii="Arial" w:eastAsia="Calibri" w:hAnsi="Arial" w:cs="Arial"/>
                <w:sz w:val="24"/>
                <w:szCs w:val="24"/>
              </w:rPr>
            </w:pPr>
            <w:r>
              <w:rPr>
                <w:rFonts w:ascii="Arial" w:eastAsia="Calibri" w:hAnsi="Arial" w:cs="Arial"/>
                <w:sz w:val="24"/>
                <w:szCs w:val="24"/>
              </w:rPr>
              <w:t>0201</w:t>
            </w:r>
          </w:p>
        </w:tc>
        <w:tc>
          <w:tcPr>
            <w:tcW w:w="8505" w:type="dxa"/>
          </w:tcPr>
          <w:p w14:paraId="5F21BEFE" w14:textId="77777777" w:rsidR="0066170A" w:rsidRPr="007D68E6" w:rsidRDefault="0066170A" w:rsidP="003D7D73">
            <w:pPr>
              <w:widowControl w:val="0"/>
              <w:spacing w:line="276" w:lineRule="auto"/>
              <w:rPr>
                <w:rFonts w:ascii="Arial" w:eastAsia="Times New Roman" w:hAnsi="Arial" w:cs="Arial"/>
                <w:sz w:val="24"/>
                <w:szCs w:val="24"/>
              </w:rPr>
            </w:pPr>
            <w:r w:rsidRPr="007D68E6">
              <w:rPr>
                <w:rFonts w:ascii="Arial" w:eastAsia="Times New Roman" w:hAnsi="Arial" w:cs="Arial"/>
                <w:sz w:val="24"/>
                <w:szCs w:val="24"/>
              </w:rPr>
              <w:t xml:space="preserve">Has the unit, organization, and/or activity </w:t>
            </w:r>
            <w:r>
              <w:rPr>
                <w:rFonts w:ascii="Arial" w:eastAsia="Times New Roman" w:hAnsi="Arial" w:cs="Arial"/>
                <w:sz w:val="24"/>
                <w:szCs w:val="24"/>
              </w:rPr>
              <w:t xml:space="preserve">that handles command mail </w:t>
            </w:r>
            <w:r w:rsidRPr="007D68E6">
              <w:rPr>
                <w:rFonts w:ascii="Arial" w:eastAsia="Times New Roman" w:hAnsi="Arial" w:cs="Arial"/>
                <w:sz w:val="24"/>
                <w:szCs w:val="24"/>
              </w:rPr>
              <w:t xml:space="preserve">established an Official Mail Program (OMP)?  </w:t>
            </w:r>
          </w:p>
          <w:p w14:paraId="2CA90864" w14:textId="77777777" w:rsidR="0066170A" w:rsidRPr="08BE7E61" w:rsidRDefault="0066170A" w:rsidP="003D7D73">
            <w:pPr>
              <w:rPr>
                <w:rFonts w:ascii="Arial" w:eastAsia="Times New Roman" w:hAnsi="Arial" w:cs="Arial"/>
                <w:sz w:val="24"/>
                <w:szCs w:val="24"/>
              </w:rPr>
            </w:pPr>
            <w:r w:rsidRPr="42A7526F">
              <w:rPr>
                <w:rFonts w:ascii="Arial" w:eastAsia="Times New Roman" w:hAnsi="Arial" w:cs="Arial"/>
                <w:sz w:val="24"/>
                <w:szCs w:val="24"/>
              </w:rPr>
              <w:t>Reference: MCO 5110.4B, Chap 1, par 2j(10) and Chap 5, par 1</w:t>
            </w:r>
          </w:p>
        </w:tc>
      </w:tr>
      <w:tr w:rsidR="0066170A" w:rsidRPr="00FD5317" w14:paraId="3C8F74CD" w14:textId="77777777" w:rsidTr="0026204A">
        <w:trPr>
          <w:trHeight w:val="576"/>
        </w:trPr>
        <w:sdt>
          <w:sdtPr>
            <w:rPr>
              <w:rFonts w:ascii="Arial" w:eastAsia="Calibri" w:hAnsi="Arial" w:cs="Arial"/>
              <w:sz w:val="24"/>
              <w:szCs w:val="24"/>
            </w:rPr>
            <w:alias w:val="Results"/>
            <w:tag w:val="Results"/>
            <w:id w:val="2025435413"/>
            <w:placeholder>
              <w:docPart w:val="A9D589004C784B309C71622E684AC2B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677F8137"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900292960"/>
            <w:placeholder>
              <w:docPart w:val="7567589E71EA4DD5AFF39ECEA26A5E75"/>
            </w:placeholder>
            <w:showingPlcHdr/>
          </w:sdtPr>
          <w:sdtEndPr>
            <w:rPr>
              <w:rFonts w:ascii="Calibri" w:hAnsi="Calibri"/>
              <w:sz w:val="22"/>
              <w:szCs w:val="24"/>
            </w:rPr>
          </w:sdtEndPr>
          <w:sdtContent>
            <w:tc>
              <w:tcPr>
                <w:tcW w:w="8505" w:type="dxa"/>
                <w:vAlign w:val="center"/>
              </w:tcPr>
              <w:p w14:paraId="218D15F1" w14:textId="77777777" w:rsidR="0066170A" w:rsidRPr="007D68E6" w:rsidRDefault="0066170A" w:rsidP="0026204A">
                <w:pPr>
                  <w:widowControl w:val="0"/>
                  <w:spacing w:line="276" w:lineRule="auto"/>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29F05824" w14:textId="77777777" w:rsidTr="0026204A">
        <w:trPr>
          <w:trHeight w:val="576"/>
        </w:trPr>
        <w:tc>
          <w:tcPr>
            <w:tcW w:w="1413" w:type="dxa"/>
          </w:tcPr>
          <w:p w14:paraId="6680A36D"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0202</w:t>
            </w:r>
          </w:p>
        </w:tc>
        <w:tc>
          <w:tcPr>
            <w:tcW w:w="8505" w:type="dxa"/>
          </w:tcPr>
          <w:p w14:paraId="700A8D52" w14:textId="77777777" w:rsidR="0066170A" w:rsidRPr="009D4F54" w:rsidRDefault="0066170A" w:rsidP="0026204A">
            <w:pPr>
              <w:widowControl w:val="0"/>
              <w:spacing w:line="276" w:lineRule="auto"/>
              <w:rPr>
                <w:rFonts w:ascii="Arial" w:eastAsia="Times New Roman" w:hAnsi="Arial" w:cs="Arial"/>
                <w:sz w:val="24"/>
                <w:szCs w:val="24"/>
              </w:rPr>
            </w:pPr>
            <w:r w:rsidRPr="089B937D">
              <w:rPr>
                <w:rFonts w:ascii="Arial" w:eastAsia="Times New Roman" w:hAnsi="Arial" w:cs="Arial"/>
                <w:sz w:val="24"/>
                <w:szCs w:val="24"/>
              </w:rPr>
              <w:t>Ha</w:t>
            </w:r>
            <w:r>
              <w:rPr>
                <w:rFonts w:ascii="Arial" w:eastAsia="Times New Roman" w:hAnsi="Arial" w:cs="Arial"/>
                <w:sz w:val="24"/>
                <w:szCs w:val="24"/>
              </w:rPr>
              <w:t>s</w:t>
            </w:r>
            <w:r w:rsidRPr="089B937D">
              <w:rPr>
                <w:rFonts w:ascii="Arial" w:eastAsia="Times New Roman" w:hAnsi="Arial" w:cs="Arial"/>
                <w:sz w:val="24"/>
                <w:szCs w:val="24"/>
              </w:rPr>
              <w:t xml:space="preserve"> the unit established policy on incoming and outgoing official mail?</w:t>
            </w:r>
          </w:p>
          <w:p w14:paraId="5FDC853D" w14:textId="77777777" w:rsidR="0066170A" w:rsidRPr="007D68E6" w:rsidRDefault="0066170A" w:rsidP="0026204A">
            <w:pPr>
              <w:widowControl w:val="0"/>
              <w:spacing w:line="276" w:lineRule="auto"/>
              <w:rPr>
                <w:rFonts w:ascii="Arial" w:eastAsia="Times New Roman" w:hAnsi="Arial" w:cs="Arial"/>
                <w:sz w:val="24"/>
                <w:szCs w:val="24"/>
              </w:rPr>
            </w:pPr>
            <w:r w:rsidRPr="009D4F54">
              <w:rPr>
                <w:rFonts w:ascii="Arial" w:eastAsia="Times New Roman" w:hAnsi="Arial" w:cs="Arial"/>
                <w:sz w:val="24"/>
                <w:szCs w:val="24"/>
              </w:rPr>
              <w:t>Reference: MCO 5110.4B, Chap 3, par 7p</w:t>
            </w:r>
          </w:p>
        </w:tc>
      </w:tr>
      <w:tr w:rsidR="0066170A" w:rsidRPr="00FD5317" w14:paraId="14F4FF57" w14:textId="77777777" w:rsidTr="0026204A">
        <w:trPr>
          <w:trHeight w:val="576"/>
        </w:trPr>
        <w:sdt>
          <w:sdtPr>
            <w:rPr>
              <w:rFonts w:ascii="Arial" w:eastAsia="Calibri" w:hAnsi="Arial" w:cs="Arial"/>
              <w:sz w:val="24"/>
              <w:szCs w:val="24"/>
            </w:rPr>
            <w:alias w:val="Results"/>
            <w:tag w:val="Results"/>
            <w:id w:val="703531062"/>
            <w:placeholder>
              <w:docPart w:val="061337E610204D07987C82052CFFDD3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047234E6"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536149945"/>
            <w:placeholder>
              <w:docPart w:val="82DA721749114295A66F33E2C1EC3DAF"/>
            </w:placeholder>
            <w:showingPlcHdr/>
          </w:sdtPr>
          <w:sdtEndPr>
            <w:rPr>
              <w:rFonts w:ascii="Calibri" w:hAnsi="Calibri"/>
              <w:sz w:val="22"/>
              <w:szCs w:val="24"/>
            </w:rPr>
          </w:sdtEndPr>
          <w:sdtContent>
            <w:tc>
              <w:tcPr>
                <w:tcW w:w="8505" w:type="dxa"/>
                <w:vAlign w:val="center"/>
              </w:tcPr>
              <w:p w14:paraId="2C640A89"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38801106" w14:textId="77777777" w:rsidTr="0026204A">
        <w:trPr>
          <w:trHeight w:val="576"/>
        </w:trPr>
        <w:tc>
          <w:tcPr>
            <w:tcW w:w="1413" w:type="dxa"/>
          </w:tcPr>
          <w:p w14:paraId="15F470B8"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0203</w:t>
            </w:r>
          </w:p>
        </w:tc>
        <w:tc>
          <w:tcPr>
            <w:tcW w:w="8505" w:type="dxa"/>
          </w:tcPr>
          <w:p w14:paraId="5D94FA97" w14:textId="77777777" w:rsidR="0066170A" w:rsidRPr="00A014E9" w:rsidRDefault="0066170A" w:rsidP="0026204A">
            <w:pPr>
              <w:widowControl w:val="0"/>
              <w:spacing w:line="276" w:lineRule="auto"/>
              <w:rPr>
                <w:rFonts w:ascii="Arial" w:hAnsi="Arial" w:cs="Arial"/>
                <w:sz w:val="24"/>
              </w:rPr>
            </w:pPr>
            <w:r w:rsidRPr="00A014E9">
              <w:rPr>
                <w:rFonts w:ascii="Arial" w:hAnsi="Arial" w:cs="Arial"/>
                <w:sz w:val="24"/>
              </w:rPr>
              <w:t xml:space="preserve">Has the unit, organization, and/or activity </w:t>
            </w:r>
            <w:r>
              <w:rPr>
                <w:rFonts w:ascii="Arial" w:hAnsi="Arial" w:cs="Arial"/>
                <w:sz w:val="24"/>
              </w:rPr>
              <w:t xml:space="preserve">that handles command mail </w:t>
            </w:r>
            <w:r w:rsidRPr="00A014E9">
              <w:rPr>
                <w:rFonts w:ascii="Arial" w:hAnsi="Arial" w:cs="Arial"/>
                <w:sz w:val="24"/>
              </w:rPr>
              <w:t>established an Official Mail Center?</w:t>
            </w:r>
          </w:p>
          <w:p w14:paraId="375E5217" w14:textId="77777777" w:rsidR="0066170A" w:rsidRPr="00FD5317" w:rsidRDefault="0066170A" w:rsidP="0026204A">
            <w:pPr>
              <w:widowControl w:val="0"/>
              <w:rPr>
                <w:rFonts w:ascii="Arial" w:eastAsia="Calibri" w:hAnsi="Arial" w:cs="Arial"/>
                <w:sz w:val="24"/>
                <w:szCs w:val="24"/>
              </w:rPr>
            </w:pPr>
            <w:r w:rsidRPr="00A014E9">
              <w:rPr>
                <w:rFonts w:ascii="Arial" w:hAnsi="Arial" w:cs="Arial"/>
                <w:sz w:val="24"/>
              </w:rPr>
              <w:t>Reference: MCO 5110.4B, Chap 5, par 10</w:t>
            </w:r>
            <w:r>
              <w:rPr>
                <w:rFonts w:ascii="Arial" w:hAnsi="Arial" w:cs="Arial"/>
                <w:sz w:val="24"/>
              </w:rPr>
              <w:t>a, b, and d</w:t>
            </w:r>
          </w:p>
        </w:tc>
      </w:tr>
      <w:tr w:rsidR="0066170A" w:rsidRPr="00FD5317" w14:paraId="41A91C96" w14:textId="77777777" w:rsidTr="0026204A">
        <w:trPr>
          <w:trHeight w:val="576"/>
        </w:trPr>
        <w:sdt>
          <w:sdtPr>
            <w:rPr>
              <w:rFonts w:ascii="Arial" w:eastAsia="Calibri" w:hAnsi="Arial" w:cs="Arial"/>
              <w:sz w:val="24"/>
              <w:szCs w:val="24"/>
            </w:rPr>
            <w:alias w:val="Results"/>
            <w:tag w:val="Results"/>
            <w:id w:val="-1118364804"/>
            <w:placeholder>
              <w:docPart w:val="C2E95F2E42A94B5896005680B7A3743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2419F6C3"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267765391"/>
            <w:placeholder>
              <w:docPart w:val="C259768D8FF04278A0F37B1B52504A30"/>
            </w:placeholder>
            <w:showingPlcHdr/>
          </w:sdtPr>
          <w:sdtEndPr>
            <w:rPr>
              <w:rFonts w:ascii="Calibri" w:hAnsi="Calibri"/>
              <w:sz w:val="22"/>
              <w:szCs w:val="24"/>
            </w:rPr>
          </w:sdtEndPr>
          <w:sdtContent>
            <w:tc>
              <w:tcPr>
                <w:tcW w:w="8505" w:type="dxa"/>
                <w:vAlign w:val="center"/>
              </w:tcPr>
              <w:p w14:paraId="131C59AE"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6311D1D0" w14:textId="77777777" w:rsidTr="0026204A">
        <w:trPr>
          <w:trHeight w:val="576"/>
        </w:trPr>
        <w:tc>
          <w:tcPr>
            <w:tcW w:w="1413" w:type="dxa"/>
          </w:tcPr>
          <w:p w14:paraId="0FBA7F10"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0204</w:t>
            </w:r>
          </w:p>
        </w:tc>
        <w:tc>
          <w:tcPr>
            <w:tcW w:w="8505" w:type="dxa"/>
          </w:tcPr>
          <w:p w14:paraId="00A930C1" w14:textId="77777777" w:rsidR="0066170A" w:rsidRPr="009D4F54" w:rsidRDefault="0066170A" w:rsidP="0026204A">
            <w:pPr>
              <w:widowControl w:val="0"/>
              <w:spacing w:line="276" w:lineRule="auto"/>
              <w:rPr>
                <w:rFonts w:ascii="Arial" w:eastAsia="Times New Roman" w:hAnsi="Arial" w:cs="Arial"/>
                <w:sz w:val="24"/>
                <w:szCs w:val="24"/>
              </w:rPr>
            </w:pPr>
            <w:r w:rsidRPr="009D4F54">
              <w:rPr>
                <w:rFonts w:ascii="Arial" w:eastAsia="Times New Roman" w:hAnsi="Arial" w:cs="Arial"/>
                <w:sz w:val="24"/>
                <w:szCs w:val="24"/>
              </w:rPr>
              <w:t xml:space="preserve">Has the Command appointed personnel in writing the grade of E-6/GS-6 or above as the OMM and Assistant OMM?  </w:t>
            </w:r>
          </w:p>
          <w:p w14:paraId="75C00878" w14:textId="77777777" w:rsidR="0066170A" w:rsidRPr="00FD5317" w:rsidRDefault="0066170A" w:rsidP="0026204A">
            <w:pPr>
              <w:widowControl w:val="0"/>
              <w:rPr>
                <w:rFonts w:ascii="Arial" w:eastAsia="Calibri" w:hAnsi="Arial" w:cs="Arial"/>
                <w:sz w:val="24"/>
                <w:szCs w:val="24"/>
              </w:rPr>
            </w:pPr>
            <w:r w:rsidRPr="009D4F54">
              <w:rPr>
                <w:rFonts w:ascii="Arial" w:eastAsia="Times New Roman" w:hAnsi="Arial" w:cs="Arial"/>
                <w:sz w:val="24"/>
                <w:szCs w:val="24"/>
              </w:rPr>
              <w:t>Reference: MCO 5110.4B, Chap 5, par 3</w:t>
            </w:r>
          </w:p>
        </w:tc>
      </w:tr>
      <w:tr w:rsidR="0066170A" w:rsidRPr="00FD5317" w14:paraId="3DB8FAF9" w14:textId="77777777" w:rsidTr="0026204A">
        <w:trPr>
          <w:trHeight w:val="576"/>
        </w:trPr>
        <w:sdt>
          <w:sdtPr>
            <w:rPr>
              <w:rFonts w:ascii="Arial" w:eastAsia="Calibri" w:hAnsi="Arial" w:cs="Arial"/>
              <w:sz w:val="24"/>
              <w:szCs w:val="24"/>
            </w:rPr>
            <w:alias w:val="Results"/>
            <w:tag w:val="Results"/>
            <w:id w:val="-1202773491"/>
            <w:placeholder>
              <w:docPart w:val="04B9F938143E4AE1A391524D90138EF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DAB056F"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626158034"/>
            <w:placeholder>
              <w:docPart w:val="53081238A0C84D07B02A96F31BEA6657"/>
            </w:placeholder>
            <w:showingPlcHdr/>
          </w:sdtPr>
          <w:sdtEndPr>
            <w:rPr>
              <w:rFonts w:ascii="Calibri" w:hAnsi="Calibri"/>
              <w:sz w:val="22"/>
              <w:szCs w:val="24"/>
            </w:rPr>
          </w:sdtEndPr>
          <w:sdtContent>
            <w:tc>
              <w:tcPr>
                <w:tcW w:w="8505" w:type="dxa"/>
                <w:vAlign w:val="center"/>
              </w:tcPr>
              <w:p w14:paraId="64FC4A3D" w14:textId="77777777" w:rsidR="0066170A" w:rsidRPr="009D4F54" w:rsidRDefault="0066170A" w:rsidP="0026204A">
                <w:pPr>
                  <w:widowControl w:val="0"/>
                  <w:spacing w:line="276" w:lineRule="auto"/>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3894EB7C" w14:textId="77777777" w:rsidTr="0026204A">
        <w:trPr>
          <w:trHeight w:val="576"/>
        </w:trPr>
        <w:tc>
          <w:tcPr>
            <w:tcW w:w="1413" w:type="dxa"/>
          </w:tcPr>
          <w:p w14:paraId="7C81031C"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0205</w:t>
            </w:r>
          </w:p>
        </w:tc>
        <w:tc>
          <w:tcPr>
            <w:tcW w:w="8505" w:type="dxa"/>
          </w:tcPr>
          <w:p w14:paraId="7C615582" w14:textId="77777777" w:rsidR="0066170A" w:rsidRPr="009D4F54" w:rsidRDefault="0066170A" w:rsidP="0026204A">
            <w:pPr>
              <w:widowControl w:val="0"/>
              <w:spacing w:line="276" w:lineRule="auto"/>
              <w:rPr>
                <w:rFonts w:ascii="Arial" w:eastAsia="Times New Roman" w:hAnsi="Arial" w:cs="Arial"/>
                <w:sz w:val="24"/>
                <w:szCs w:val="24"/>
              </w:rPr>
            </w:pPr>
            <w:r w:rsidRPr="009D4F54">
              <w:rPr>
                <w:rFonts w:ascii="Arial" w:eastAsia="Times New Roman" w:hAnsi="Arial" w:cs="Arial"/>
                <w:sz w:val="24"/>
                <w:szCs w:val="24"/>
              </w:rPr>
              <w:t>Has the OMM</w:t>
            </w:r>
            <w:r>
              <w:rPr>
                <w:rFonts w:ascii="Arial" w:eastAsia="Times New Roman" w:hAnsi="Arial" w:cs="Arial"/>
                <w:sz w:val="24"/>
                <w:szCs w:val="24"/>
              </w:rPr>
              <w:t xml:space="preserve"> and assistant OMM</w:t>
            </w:r>
            <w:r w:rsidRPr="009D4F54">
              <w:rPr>
                <w:rFonts w:ascii="Arial" w:eastAsia="Times New Roman" w:hAnsi="Arial" w:cs="Arial"/>
                <w:sz w:val="24"/>
                <w:szCs w:val="24"/>
              </w:rPr>
              <w:t xml:space="preserve"> completed mail handling training?</w:t>
            </w:r>
          </w:p>
          <w:p w14:paraId="3D1A64AC" w14:textId="77777777" w:rsidR="0066170A" w:rsidRPr="009D4F54" w:rsidRDefault="0066170A" w:rsidP="0026204A">
            <w:pPr>
              <w:widowControl w:val="0"/>
              <w:spacing w:line="276" w:lineRule="auto"/>
              <w:rPr>
                <w:rFonts w:ascii="Arial" w:eastAsia="Times New Roman" w:hAnsi="Arial" w:cs="Arial"/>
                <w:sz w:val="24"/>
                <w:szCs w:val="24"/>
              </w:rPr>
            </w:pPr>
            <w:r w:rsidRPr="009D4F54">
              <w:rPr>
                <w:rFonts w:ascii="Arial" w:eastAsia="Times New Roman" w:hAnsi="Arial" w:cs="Arial"/>
                <w:sz w:val="24"/>
                <w:szCs w:val="24"/>
              </w:rPr>
              <w:t>Reference: MCO 5110.4B, Chap 5 par 4</w:t>
            </w:r>
          </w:p>
        </w:tc>
      </w:tr>
      <w:tr w:rsidR="0066170A" w:rsidRPr="00FD5317" w14:paraId="0F32E14C" w14:textId="77777777" w:rsidTr="0026204A">
        <w:trPr>
          <w:trHeight w:val="576"/>
        </w:trPr>
        <w:sdt>
          <w:sdtPr>
            <w:rPr>
              <w:rFonts w:ascii="Arial" w:eastAsia="Calibri" w:hAnsi="Arial" w:cs="Arial"/>
              <w:sz w:val="24"/>
              <w:szCs w:val="24"/>
            </w:rPr>
            <w:alias w:val="Results"/>
            <w:tag w:val="Results"/>
            <w:id w:val="1662272770"/>
            <w:placeholder>
              <w:docPart w:val="8DC8AFBCA72B4AE2B6DA7D55FB9070D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441AB516"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451619767"/>
            <w:placeholder>
              <w:docPart w:val="A729AA55832E4A698A673DA1E415BBCE"/>
            </w:placeholder>
            <w:showingPlcHdr/>
          </w:sdtPr>
          <w:sdtEndPr>
            <w:rPr>
              <w:rFonts w:ascii="Calibri" w:hAnsi="Calibri"/>
              <w:sz w:val="22"/>
              <w:szCs w:val="24"/>
            </w:rPr>
          </w:sdtEndPr>
          <w:sdtContent>
            <w:tc>
              <w:tcPr>
                <w:tcW w:w="8505" w:type="dxa"/>
                <w:vAlign w:val="center"/>
              </w:tcPr>
              <w:p w14:paraId="4FA1D9F1"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50D4204A" w14:textId="77777777" w:rsidTr="0026204A">
        <w:trPr>
          <w:trHeight w:val="576"/>
        </w:trPr>
        <w:tc>
          <w:tcPr>
            <w:tcW w:w="1413" w:type="dxa"/>
          </w:tcPr>
          <w:p w14:paraId="2DF9E5EB"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0206</w:t>
            </w:r>
          </w:p>
        </w:tc>
        <w:tc>
          <w:tcPr>
            <w:tcW w:w="8505" w:type="dxa"/>
          </w:tcPr>
          <w:p w14:paraId="66F642E2" w14:textId="77777777" w:rsidR="0066170A" w:rsidRPr="00A014E9" w:rsidRDefault="0066170A" w:rsidP="0026204A">
            <w:pPr>
              <w:widowControl w:val="0"/>
              <w:spacing w:line="276" w:lineRule="auto"/>
              <w:rPr>
                <w:rFonts w:ascii="Arial" w:hAnsi="Arial" w:cs="Arial"/>
                <w:sz w:val="24"/>
                <w:szCs w:val="24"/>
              </w:rPr>
            </w:pPr>
            <w:r>
              <w:rPr>
                <w:rFonts w:ascii="Arial" w:hAnsi="Arial" w:cs="Arial"/>
                <w:sz w:val="24"/>
                <w:szCs w:val="24"/>
              </w:rPr>
              <w:t>Ha</w:t>
            </w:r>
            <w:r w:rsidRPr="00A014E9">
              <w:rPr>
                <w:rFonts w:ascii="Arial" w:hAnsi="Arial" w:cs="Arial"/>
                <w:sz w:val="24"/>
                <w:szCs w:val="24"/>
              </w:rPr>
              <w:t xml:space="preserve">s the </w:t>
            </w:r>
            <w:r>
              <w:rPr>
                <w:rFonts w:ascii="Arial" w:hAnsi="Arial" w:cs="Arial"/>
                <w:sz w:val="24"/>
                <w:szCs w:val="24"/>
              </w:rPr>
              <w:t>Unit Mail Officers and Unit Mail Clerks</w:t>
            </w:r>
            <w:r w:rsidRPr="00A014E9">
              <w:rPr>
                <w:rFonts w:ascii="Arial" w:hAnsi="Arial" w:cs="Arial"/>
                <w:sz w:val="24"/>
                <w:szCs w:val="24"/>
              </w:rPr>
              <w:t xml:space="preserve"> </w:t>
            </w:r>
            <w:r>
              <w:rPr>
                <w:rFonts w:ascii="Arial" w:hAnsi="Arial" w:cs="Arial"/>
                <w:sz w:val="24"/>
                <w:szCs w:val="24"/>
              </w:rPr>
              <w:t xml:space="preserve">signed </w:t>
            </w:r>
            <w:r w:rsidRPr="00587076">
              <w:rPr>
                <w:rFonts w:ascii="Arial" w:hAnsi="Arial" w:cs="Arial"/>
                <w:sz w:val="24"/>
                <w:szCs w:val="24"/>
              </w:rPr>
              <w:t>PS Form 8139 – Your Role in Protecting the Security of the United States Mai</w:t>
            </w:r>
            <w:r>
              <w:rPr>
                <w:rFonts w:ascii="Arial" w:hAnsi="Arial" w:cs="Arial"/>
                <w:sz w:val="24"/>
                <w:szCs w:val="24"/>
              </w:rPr>
              <w:t xml:space="preserve">l? </w:t>
            </w:r>
          </w:p>
          <w:p w14:paraId="1070C221" w14:textId="77777777" w:rsidR="0066170A" w:rsidRPr="00FD5317" w:rsidRDefault="0066170A" w:rsidP="0026204A">
            <w:pPr>
              <w:widowControl w:val="0"/>
              <w:rPr>
                <w:rFonts w:ascii="Arial" w:eastAsia="Calibri" w:hAnsi="Arial" w:cs="Arial"/>
                <w:sz w:val="24"/>
                <w:szCs w:val="24"/>
              </w:rPr>
            </w:pPr>
            <w:r w:rsidRPr="00A014E9">
              <w:rPr>
                <w:rFonts w:ascii="Arial" w:hAnsi="Arial" w:cs="Arial"/>
                <w:sz w:val="24"/>
                <w:szCs w:val="24"/>
              </w:rPr>
              <w:t xml:space="preserve">Reference:  </w:t>
            </w:r>
            <w:r>
              <w:rPr>
                <w:rFonts w:ascii="Arial" w:hAnsi="Arial" w:cs="Arial"/>
                <w:sz w:val="24"/>
                <w:szCs w:val="24"/>
              </w:rPr>
              <w:t>MCO 5110.4B, Chap 1, par 2j(2) and Chap 3, par 3c</w:t>
            </w:r>
          </w:p>
        </w:tc>
      </w:tr>
      <w:tr w:rsidR="0066170A" w:rsidRPr="00FD5317" w14:paraId="4A434328" w14:textId="77777777" w:rsidTr="0026204A">
        <w:trPr>
          <w:trHeight w:val="576"/>
        </w:trPr>
        <w:sdt>
          <w:sdtPr>
            <w:rPr>
              <w:rFonts w:ascii="Arial" w:eastAsia="Calibri" w:hAnsi="Arial" w:cs="Arial"/>
              <w:sz w:val="24"/>
              <w:szCs w:val="24"/>
            </w:rPr>
            <w:alias w:val="Results"/>
            <w:tag w:val="Results"/>
            <w:id w:val="1752314738"/>
            <w:placeholder>
              <w:docPart w:val="1D82E14807FB4FA1976B5508D2551C0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4E7887A"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44127190"/>
            <w:placeholder>
              <w:docPart w:val="2DCE3126390C430AB3D7DCB4CCBA95CC"/>
            </w:placeholder>
            <w:showingPlcHdr/>
          </w:sdtPr>
          <w:sdtEndPr>
            <w:rPr>
              <w:rFonts w:ascii="Calibri" w:hAnsi="Calibri"/>
              <w:sz w:val="22"/>
              <w:szCs w:val="24"/>
            </w:rPr>
          </w:sdtEndPr>
          <w:sdtContent>
            <w:tc>
              <w:tcPr>
                <w:tcW w:w="8505" w:type="dxa"/>
                <w:vAlign w:val="center"/>
              </w:tcPr>
              <w:p w14:paraId="716BA91A"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78853985" w14:textId="77777777" w:rsidTr="0026204A">
        <w:trPr>
          <w:trHeight w:val="576"/>
        </w:trPr>
        <w:tc>
          <w:tcPr>
            <w:tcW w:w="1413" w:type="dxa"/>
          </w:tcPr>
          <w:p w14:paraId="117420FD"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0207</w:t>
            </w:r>
          </w:p>
        </w:tc>
        <w:tc>
          <w:tcPr>
            <w:tcW w:w="8505" w:type="dxa"/>
          </w:tcPr>
          <w:p w14:paraId="2F223A04" w14:textId="77777777" w:rsidR="0066170A" w:rsidRPr="00A014E9" w:rsidRDefault="0066170A" w:rsidP="0026204A">
            <w:pPr>
              <w:widowControl w:val="0"/>
              <w:spacing w:line="276" w:lineRule="auto"/>
              <w:rPr>
                <w:rFonts w:ascii="Arial" w:hAnsi="Arial" w:cs="Arial"/>
                <w:sz w:val="24"/>
              </w:rPr>
            </w:pPr>
            <w:r w:rsidRPr="00A014E9">
              <w:rPr>
                <w:rFonts w:ascii="Arial" w:hAnsi="Arial" w:cs="Arial"/>
                <w:sz w:val="24"/>
              </w:rPr>
              <w:t>Has the command appointed Unit Mail Clerks for units that do not maintain a UMR to deliver official mail to authorized agents?</w:t>
            </w:r>
          </w:p>
          <w:p w14:paraId="4F187675" w14:textId="77777777" w:rsidR="0066170A" w:rsidRPr="00FD5317" w:rsidRDefault="0066170A" w:rsidP="0026204A">
            <w:pPr>
              <w:widowControl w:val="0"/>
              <w:rPr>
                <w:rFonts w:ascii="Arial" w:eastAsia="Calibri" w:hAnsi="Arial" w:cs="Arial"/>
                <w:sz w:val="24"/>
                <w:szCs w:val="24"/>
              </w:rPr>
            </w:pPr>
            <w:r w:rsidRPr="42A7526F">
              <w:rPr>
                <w:rFonts w:ascii="Arial" w:hAnsi="Arial" w:cs="Arial"/>
                <w:sz w:val="24"/>
                <w:szCs w:val="24"/>
              </w:rPr>
              <w:t>Reference: MPM 41.2.n, MCO 5110.4B, Chap 3, par 3 and Chap 5, par 10c</w:t>
            </w:r>
          </w:p>
        </w:tc>
      </w:tr>
      <w:tr w:rsidR="0066170A" w:rsidRPr="00FD5317" w14:paraId="47769ABD" w14:textId="77777777" w:rsidTr="0026204A">
        <w:trPr>
          <w:trHeight w:val="576"/>
        </w:trPr>
        <w:sdt>
          <w:sdtPr>
            <w:rPr>
              <w:rFonts w:ascii="Arial" w:eastAsia="Calibri" w:hAnsi="Arial" w:cs="Arial"/>
              <w:sz w:val="24"/>
              <w:szCs w:val="24"/>
            </w:rPr>
            <w:alias w:val="Results"/>
            <w:tag w:val="Results"/>
            <w:id w:val="-374920947"/>
            <w:placeholder>
              <w:docPart w:val="166C472170DA43548E2AEADE1D1CFFB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29FCAD69"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715388735"/>
            <w:placeholder>
              <w:docPart w:val="AD0C633468B1462DBA8A3A32CBC4928D"/>
            </w:placeholder>
            <w:showingPlcHdr/>
          </w:sdtPr>
          <w:sdtEndPr>
            <w:rPr>
              <w:rFonts w:ascii="Calibri" w:hAnsi="Calibri"/>
              <w:sz w:val="22"/>
              <w:szCs w:val="24"/>
            </w:rPr>
          </w:sdtEndPr>
          <w:sdtContent>
            <w:tc>
              <w:tcPr>
                <w:tcW w:w="8505" w:type="dxa"/>
                <w:vAlign w:val="center"/>
              </w:tcPr>
              <w:p w14:paraId="5D9565FE" w14:textId="77777777" w:rsidR="0066170A" w:rsidRPr="00FD5317" w:rsidRDefault="0066170A" w:rsidP="0026204A">
                <w:pPr>
                  <w:widowControl w:val="0"/>
                  <w:rPr>
                    <w:rFonts w:ascii="Arial" w:eastAsia="Calibri" w:hAnsi="Arial" w:cs="Arial"/>
                    <w:sz w:val="24"/>
                    <w:szCs w:val="24"/>
                  </w:rPr>
                </w:pPr>
                <w:r w:rsidRPr="00FD5317">
                  <w:rPr>
                    <w:rFonts w:ascii="Arial" w:hAnsi="Arial" w:cs="Arial"/>
                    <w:color w:val="808080"/>
                    <w:sz w:val="24"/>
                  </w:rPr>
                  <w:t>Comments</w:t>
                </w:r>
              </w:p>
            </w:tc>
          </w:sdtContent>
        </w:sdt>
      </w:tr>
      <w:tr w:rsidR="0066170A" w:rsidRPr="00FD5317" w14:paraId="398D6788" w14:textId="77777777" w:rsidTr="0026204A">
        <w:trPr>
          <w:trHeight w:val="576"/>
        </w:trPr>
        <w:tc>
          <w:tcPr>
            <w:tcW w:w="1413" w:type="dxa"/>
          </w:tcPr>
          <w:p w14:paraId="2C1B19DB"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0208</w:t>
            </w:r>
          </w:p>
        </w:tc>
        <w:tc>
          <w:tcPr>
            <w:tcW w:w="8505" w:type="dxa"/>
          </w:tcPr>
          <w:p w14:paraId="26BBAE31" w14:textId="77777777" w:rsidR="0066170A" w:rsidRPr="009D4F54" w:rsidRDefault="0066170A" w:rsidP="0026204A">
            <w:pPr>
              <w:widowControl w:val="0"/>
              <w:spacing w:line="276" w:lineRule="auto"/>
              <w:rPr>
                <w:rFonts w:ascii="Arial" w:hAnsi="Arial" w:cs="Arial"/>
                <w:sz w:val="24"/>
                <w:szCs w:val="24"/>
              </w:rPr>
            </w:pPr>
            <w:r w:rsidRPr="009D4F54">
              <w:rPr>
                <w:rFonts w:ascii="Arial" w:hAnsi="Arial" w:cs="Arial"/>
                <w:sz w:val="24"/>
                <w:szCs w:val="24"/>
              </w:rPr>
              <w:t xml:space="preserve">Has the current Commanding Officer designated in writing personnel authorized to receive and open official mail, to include official accountable mail?             </w:t>
            </w:r>
          </w:p>
          <w:p w14:paraId="09165A28" w14:textId="77777777" w:rsidR="0066170A" w:rsidRPr="00FD5317" w:rsidRDefault="0066170A" w:rsidP="0026204A">
            <w:pPr>
              <w:widowControl w:val="0"/>
              <w:rPr>
                <w:rFonts w:ascii="Arial" w:eastAsia="Calibri" w:hAnsi="Arial" w:cs="Arial"/>
                <w:sz w:val="24"/>
                <w:szCs w:val="24"/>
              </w:rPr>
            </w:pPr>
            <w:r w:rsidRPr="009D4F54">
              <w:rPr>
                <w:rFonts w:ascii="Arial" w:hAnsi="Arial" w:cs="Arial"/>
                <w:sz w:val="24"/>
                <w:szCs w:val="24"/>
              </w:rPr>
              <w:t>Reference: MCO 5110.4B, Chap 3, par 20c-f</w:t>
            </w:r>
          </w:p>
        </w:tc>
      </w:tr>
      <w:tr w:rsidR="0066170A" w:rsidRPr="00FD5317" w14:paraId="0CBA792D" w14:textId="77777777" w:rsidTr="0026204A">
        <w:trPr>
          <w:trHeight w:val="576"/>
        </w:trPr>
        <w:sdt>
          <w:sdtPr>
            <w:rPr>
              <w:rFonts w:ascii="Arial" w:eastAsia="Calibri" w:hAnsi="Arial" w:cs="Arial"/>
              <w:sz w:val="24"/>
              <w:szCs w:val="24"/>
            </w:rPr>
            <w:alias w:val="Results"/>
            <w:tag w:val="Results"/>
            <w:id w:val="1734193008"/>
            <w:placeholder>
              <w:docPart w:val="E58E75A3844B4577A4AF0D8CA6B857B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00C98C53"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318956751"/>
            <w:placeholder>
              <w:docPart w:val="D45EC7F1BF034008849FB6C36E249A54"/>
            </w:placeholder>
            <w:showingPlcHdr/>
          </w:sdtPr>
          <w:sdtEndPr>
            <w:rPr>
              <w:rFonts w:ascii="Calibri" w:hAnsi="Calibri"/>
              <w:sz w:val="22"/>
              <w:szCs w:val="24"/>
            </w:rPr>
          </w:sdtEndPr>
          <w:sdtContent>
            <w:tc>
              <w:tcPr>
                <w:tcW w:w="8505" w:type="dxa"/>
                <w:vAlign w:val="center"/>
              </w:tcPr>
              <w:p w14:paraId="4F18FD4E" w14:textId="77777777" w:rsidR="0066170A" w:rsidRPr="009D4F54" w:rsidRDefault="0066170A" w:rsidP="0026204A">
                <w:pPr>
                  <w:widowControl w:val="0"/>
                  <w:spacing w:line="276" w:lineRule="auto"/>
                  <w:rPr>
                    <w:rFonts w:ascii="Arial" w:hAnsi="Arial" w:cs="Arial"/>
                    <w:sz w:val="24"/>
                    <w:szCs w:val="24"/>
                  </w:rPr>
                </w:pPr>
                <w:r w:rsidRPr="00FD5317">
                  <w:rPr>
                    <w:rFonts w:ascii="Arial" w:hAnsi="Arial" w:cs="Arial"/>
                    <w:color w:val="808080"/>
                    <w:sz w:val="24"/>
                  </w:rPr>
                  <w:t>Comments</w:t>
                </w:r>
              </w:p>
            </w:tc>
          </w:sdtContent>
        </w:sdt>
      </w:tr>
      <w:tr w:rsidR="0066170A" w:rsidRPr="00FD5317" w14:paraId="47E2ADFB" w14:textId="77777777" w:rsidTr="0026204A">
        <w:trPr>
          <w:trHeight w:val="576"/>
        </w:trPr>
        <w:tc>
          <w:tcPr>
            <w:tcW w:w="1413" w:type="dxa"/>
          </w:tcPr>
          <w:p w14:paraId="68C75823"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0209</w:t>
            </w:r>
          </w:p>
        </w:tc>
        <w:tc>
          <w:tcPr>
            <w:tcW w:w="8505" w:type="dxa"/>
          </w:tcPr>
          <w:p w14:paraId="428D17AC" w14:textId="77777777" w:rsidR="0066170A" w:rsidRPr="009D4F54" w:rsidRDefault="0066170A" w:rsidP="0026204A">
            <w:pPr>
              <w:widowControl w:val="0"/>
              <w:spacing w:line="276" w:lineRule="auto"/>
              <w:rPr>
                <w:rFonts w:ascii="Arial" w:eastAsia="Times New Roman" w:hAnsi="Arial" w:cs="Arial"/>
                <w:sz w:val="24"/>
                <w:szCs w:val="24"/>
              </w:rPr>
            </w:pPr>
            <w:r w:rsidRPr="009D4F54">
              <w:rPr>
                <w:rFonts w:ascii="Arial" w:eastAsia="Times New Roman" w:hAnsi="Arial" w:cs="Arial"/>
                <w:sz w:val="24"/>
                <w:szCs w:val="24"/>
              </w:rPr>
              <w:t>Is there a chain of receipts for the delivery of official accountable mail to an authorized agent?</w:t>
            </w:r>
          </w:p>
          <w:p w14:paraId="39D1FCF9" w14:textId="77777777" w:rsidR="0066170A" w:rsidRPr="009D4F54" w:rsidRDefault="0066170A" w:rsidP="0026204A">
            <w:pPr>
              <w:widowControl w:val="0"/>
              <w:spacing w:line="276" w:lineRule="auto"/>
              <w:rPr>
                <w:rFonts w:ascii="Arial" w:hAnsi="Arial" w:cs="Arial"/>
                <w:sz w:val="24"/>
                <w:szCs w:val="24"/>
              </w:rPr>
            </w:pPr>
            <w:r w:rsidRPr="42A7526F">
              <w:rPr>
                <w:rFonts w:ascii="Arial" w:eastAsia="Times New Roman" w:hAnsi="Arial" w:cs="Arial"/>
                <w:sz w:val="24"/>
                <w:szCs w:val="24"/>
              </w:rPr>
              <w:t>Reference:  MCO 5110.4B, Chap 3, par 20g-k</w:t>
            </w:r>
          </w:p>
        </w:tc>
      </w:tr>
      <w:tr w:rsidR="0066170A" w:rsidRPr="00FD5317" w14:paraId="3E936494" w14:textId="77777777" w:rsidTr="0026204A">
        <w:trPr>
          <w:trHeight w:val="576"/>
        </w:trPr>
        <w:sdt>
          <w:sdtPr>
            <w:rPr>
              <w:rFonts w:ascii="Arial" w:eastAsia="Calibri" w:hAnsi="Arial" w:cs="Arial"/>
              <w:sz w:val="24"/>
              <w:szCs w:val="24"/>
            </w:rPr>
            <w:alias w:val="Results"/>
            <w:tag w:val="Results"/>
            <w:id w:val="710926511"/>
            <w:placeholder>
              <w:docPart w:val="72B4042304744FCF9C683CFDD487AFD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5E3941A3"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30065543"/>
            <w:placeholder>
              <w:docPart w:val="ACD3493E03F64E8DBBD31DA1A9CE2947"/>
            </w:placeholder>
            <w:showingPlcHdr/>
          </w:sdtPr>
          <w:sdtEndPr>
            <w:rPr>
              <w:rFonts w:ascii="Calibri" w:hAnsi="Calibri"/>
              <w:sz w:val="22"/>
              <w:szCs w:val="24"/>
            </w:rPr>
          </w:sdtEndPr>
          <w:sdtContent>
            <w:tc>
              <w:tcPr>
                <w:tcW w:w="8505" w:type="dxa"/>
                <w:vAlign w:val="center"/>
              </w:tcPr>
              <w:p w14:paraId="5597E0AE" w14:textId="77777777" w:rsidR="0066170A" w:rsidRPr="009D4F54" w:rsidRDefault="0066170A" w:rsidP="0026204A">
                <w:pPr>
                  <w:widowControl w:val="0"/>
                  <w:spacing w:line="276" w:lineRule="auto"/>
                  <w:rPr>
                    <w:rFonts w:ascii="Arial" w:hAnsi="Arial" w:cs="Arial"/>
                    <w:sz w:val="24"/>
                    <w:szCs w:val="24"/>
                  </w:rPr>
                </w:pPr>
                <w:r w:rsidRPr="00FD5317">
                  <w:rPr>
                    <w:rFonts w:ascii="Arial" w:hAnsi="Arial" w:cs="Arial"/>
                    <w:color w:val="808080"/>
                    <w:sz w:val="24"/>
                  </w:rPr>
                  <w:t>Comments</w:t>
                </w:r>
              </w:p>
            </w:tc>
          </w:sdtContent>
        </w:sdt>
      </w:tr>
      <w:tr w:rsidR="0066170A" w:rsidRPr="00FD5317" w14:paraId="7BFE9B2C" w14:textId="77777777" w:rsidTr="0026204A">
        <w:trPr>
          <w:trHeight w:val="576"/>
        </w:trPr>
        <w:tc>
          <w:tcPr>
            <w:tcW w:w="1413" w:type="dxa"/>
          </w:tcPr>
          <w:p w14:paraId="378654C9"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0210</w:t>
            </w:r>
          </w:p>
        </w:tc>
        <w:tc>
          <w:tcPr>
            <w:tcW w:w="8505" w:type="dxa"/>
          </w:tcPr>
          <w:p w14:paraId="376F86C0" w14:textId="77777777" w:rsidR="0066170A" w:rsidRPr="009D4F54" w:rsidRDefault="0066170A" w:rsidP="0026204A">
            <w:pPr>
              <w:widowControl w:val="0"/>
              <w:spacing w:line="276" w:lineRule="auto"/>
              <w:rPr>
                <w:rFonts w:ascii="Arial" w:eastAsia="Times New Roman" w:hAnsi="Arial" w:cs="Arial"/>
                <w:sz w:val="24"/>
                <w:szCs w:val="24"/>
              </w:rPr>
            </w:pPr>
            <w:r w:rsidRPr="42A7526F">
              <w:rPr>
                <w:rFonts w:ascii="Arial" w:eastAsia="Times New Roman" w:hAnsi="Arial" w:cs="Arial"/>
                <w:sz w:val="24"/>
                <w:szCs w:val="24"/>
              </w:rPr>
              <w:t>Are delivery records properly completed, maintained, and verified by the OMM?</w:t>
            </w:r>
          </w:p>
          <w:p w14:paraId="4C914486" w14:textId="77777777" w:rsidR="0066170A" w:rsidRPr="009D4F54" w:rsidRDefault="0066170A" w:rsidP="0026204A">
            <w:pPr>
              <w:widowControl w:val="0"/>
              <w:spacing w:line="276" w:lineRule="auto"/>
              <w:rPr>
                <w:rFonts w:ascii="Arial" w:hAnsi="Arial" w:cs="Arial"/>
                <w:sz w:val="24"/>
                <w:szCs w:val="24"/>
              </w:rPr>
            </w:pPr>
            <w:r w:rsidRPr="42A7526F">
              <w:rPr>
                <w:rFonts w:ascii="Arial" w:eastAsia="Times New Roman" w:hAnsi="Arial" w:cs="Arial"/>
                <w:sz w:val="24"/>
                <w:szCs w:val="24"/>
              </w:rPr>
              <w:t>Reference:  MCO 5110.4B, Chap 3, par 20h-k</w:t>
            </w:r>
          </w:p>
        </w:tc>
      </w:tr>
      <w:tr w:rsidR="0066170A" w:rsidRPr="00FD5317" w14:paraId="1D869C67" w14:textId="77777777" w:rsidTr="0026204A">
        <w:trPr>
          <w:trHeight w:val="576"/>
        </w:trPr>
        <w:sdt>
          <w:sdtPr>
            <w:rPr>
              <w:rFonts w:ascii="Arial" w:eastAsia="Calibri" w:hAnsi="Arial" w:cs="Arial"/>
              <w:sz w:val="24"/>
              <w:szCs w:val="24"/>
            </w:rPr>
            <w:alias w:val="Results"/>
            <w:tag w:val="Results"/>
            <w:id w:val="-14090684"/>
            <w:placeholder>
              <w:docPart w:val="6F4F63EC03F744BF88CA618D6B0EDB4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193E6A9"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95153917"/>
            <w:placeholder>
              <w:docPart w:val="1FD508166CD2461A959AC3025B1F91F1"/>
            </w:placeholder>
            <w:showingPlcHdr/>
          </w:sdtPr>
          <w:sdtEndPr>
            <w:rPr>
              <w:rFonts w:ascii="Calibri" w:hAnsi="Calibri"/>
              <w:sz w:val="22"/>
              <w:szCs w:val="24"/>
            </w:rPr>
          </w:sdtEndPr>
          <w:sdtContent>
            <w:tc>
              <w:tcPr>
                <w:tcW w:w="8505" w:type="dxa"/>
                <w:vAlign w:val="center"/>
              </w:tcPr>
              <w:p w14:paraId="5204CF04" w14:textId="77777777" w:rsidR="0066170A" w:rsidRPr="009D4F54" w:rsidRDefault="0066170A" w:rsidP="0026204A">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7C30B84C" w14:textId="77777777" w:rsidTr="0026204A">
        <w:trPr>
          <w:trHeight w:val="576"/>
        </w:trPr>
        <w:tc>
          <w:tcPr>
            <w:tcW w:w="1413" w:type="dxa"/>
          </w:tcPr>
          <w:p w14:paraId="502AEDFD"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0211</w:t>
            </w:r>
          </w:p>
        </w:tc>
        <w:tc>
          <w:tcPr>
            <w:tcW w:w="8505" w:type="dxa"/>
          </w:tcPr>
          <w:p w14:paraId="19F8E332" w14:textId="77777777" w:rsidR="0066170A" w:rsidRPr="009D4F54" w:rsidRDefault="0066170A" w:rsidP="0026204A">
            <w:pPr>
              <w:widowControl w:val="0"/>
              <w:spacing w:line="276" w:lineRule="auto"/>
              <w:rPr>
                <w:rFonts w:ascii="Arial" w:hAnsi="Arial" w:cs="Arial"/>
                <w:sz w:val="24"/>
                <w:szCs w:val="24"/>
              </w:rPr>
            </w:pPr>
            <w:r w:rsidRPr="42A7526F">
              <w:rPr>
                <w:rFonts w:ascii="Arial" w:hAnsi="Arial" w:cs="Arial"/>
                <w:sz w:val="24"/>
                <w:szCs w:val="24"/>
              </w:rPr>
              <w:t>Are official mail addresses verified for accuracy and correctly used? Reference: MCO 5110.4B, Chap 5, par 18 and 19</w:t>
            </w:r>
          </w:p>
        </w:tc>
      </w:tr>
      <w:tr w:rsidR="0066170A" w:rsidRPr="00FD5317" w14:paraId="275D0121" w14:textId="77777777" w:rsidTr="0026204A">
        <w:trPr>
          <w:trHeight w:val="576"/>
        </w:trPr>
        <w:sdt>
          <w:sdtPr>
            <w:rPr>
              <w:rFonts w:ascii="Arial" w:eastAsia="Calibri" w:hAnsi="Arial" w:cs="Arial"/>
              <w:sz w:val="24"/>
              <w:szCs w:val="24"/>
            </w:rPr>
            <w:alias w:val="Results"/>
            <w:tag w:val="Results"/>
            <w:id w:val="-761223238"/>
            <w:placeholder>
              <w:docPart w:val="DABEDFECF4DA4C13B20DD2DB238F426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41B3238"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386179295"/>
            <w:placeholder>
              <w:docPart w:val="C0004DB15EC64405976132B7E75A30D7"/>
            </w:placeholder>
            <w:showingPlcHdr/>
          </w:sdtPr>
          <w:sdtEndPr>
            <w:rPr>
              <w:rFonts w:ascii="Calibri" w:hAnsi="Calibri"/>
              <w:sz w:val="22"/>
              <w:szCs w:val="24"/>
            </w:rPr>
          </w:sdtEndPr>
          <w:sdtContent>
            <w:tc>
              <w:tcPr>
                <w:tcW w:w="8505" w:type="dxa"/>
                <w:vAlign w:val="center"/>
              </w:tcPr>
              <w:p w14:paraId="52627CDD" w14:textId="77777777" w:rsidR="0066170A" w:rsidRPr="009D4F54" w:rsidRDefault="0066170A" w:rsidP="0026204A">
                <w:pPr>
                  <w:widowControl w:val="0"/>
                  <w:spacing w:line="276" w:lineRule="auto"/>
                  <w:rPr>
                    <w:rFonts w:ascii="Arial" w:hAnsi="Arial" w:cs="Arial"/>
                    <w:sz w:val="24"/>
                    <w:szCs w:val="24"/>
                  </w:rPr>
                </w:pPr>
                <w:r w:rsidRPr="00FD5317">
                  <w:rPr>
                    <w:rFonts w:ascii="Arial" w:hAnsi="Arial" w:cs="Arial"/>
                    <w:color w:val="808080"/>
                    <w:sz w:val="24"/>
                  </w:rPr>
                  <w:t>Comments</w:t>
                </w:r>
              </w:p>
            </w:tc>
          </w:sdtContent>
        </w:sdt>
      </w:tr>
      <w:tr w:rsidR="0066170A" w:rsidRPr="00FD5317" w14:paraId="3ACBE610" w14:textId="77777777" w:rsidTr="0026204A">
        <w:trPr>
          <w:trHeight w:val="576"/>
        </w:trPr>
        <w:tc>
          <w:tcPr>
            <w:tcW w:w="1413" w:type="dxa"/>
          </w:tcPr>
          <w:p w14:paraId="36011679"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0212</w:t>
            </w:r>
          </w:p>
        </w:tc>
        <w:tc>
          <w:tcPr>
            <w:tcW w:w="8505" w:type="dxa"/>
          </w:tcPr>
          <w:p w14:paraId="62C7DE5F" w14:textId="77777777" w:rsidR="0066170A" w:rsidRPr="00A014E9" w:rsidRDefault="0066170A" w:rsidP="0026204A">
            <w:pPr>
              <w:widowControl w:val="0"/>
              <w:spacing w:line="276" w:lineRule="auto"/>
              <w:rPr>
                <w:rFonts w:ascii="Arial" w:hAnsi="Arial" w:cs="Arial"/>
                <w:sz w:val="24"/>
              </w:rPr>
            </w:pPr>
            <w:r w:rsidRPr="00A014E9">
              <w:rPr>
                <w:rFonts w:ascii="Arial" w:hAnsi="Arial" w:cs="Arial"/>
                <w:sz w:val="24"/>
              </w:rPr>
              <w:t>Does the OMM maintain a copy of the most current edition of the</w:t>
            </w:r>
            <w:r>
              <w:rPr>
                <w:rFonts w:ascii="Arial" w:hAnsi="Arial" w:cs="Arial"/>
                <w:sz w:val="24"/>
              </w:rPr>
              <w:t xml:space="preserve"> </w:t>
            </w:r>
            <w:r w:rsidRPr="00A014E9">
              <w:rPr>
                <w:rFonts w:ascii="Arial" w:hAnsi="Arial" w:cs="Arial"/>
                <w:sz w:val="24"/>
              </w:rPr>
              <w:t>publications/directives?</w:t>
            </w:r>
          </w:p>
          <w:p w14:paraId="28AAC81E" w14:textId="77777777" w:rsidR="0066170A" w:rsidRPr="009D4F54" w:rsidRDefault="0066170A" w:rsidP="0026204A">
            <w:pPr>
              <w:widowControl w:val="0"/>
              <w:spacing w:line="276" w:lineRule="auto"/>
              <w:rPr>
                <w:rFonts w:ascii="Arial" w:hAnsi="Arial" w:cs="Arial"/>
                <w:sz w:val="24"/>
                <w:szCs w:val="24"/>
              </w:rPr>
            </w:pPr>
            <w:r w:rsidRPr="00A014E9">
              <w:rPr>
                <w:rFonts w:ascii="Arial" w:hAnsi="Arial" w:cs="Arial"/>
                <w:sz w:val="24"/>
              </w:rPr>
              <w:t>Reference: MCO 5110.4B, Chap 5, par 8</w:t>
            </w:r>
          </w:p>
        </w:tc>
      </w:tr>
      <w:tr w:rsidR="0066170A" w:rsidRPr="00FD5317" w14:paraId="3E645F1B" w14:textId="77777777" w:rsidTr="0026204A">
        <w:trPr>
          <w:trHeight w:val="576"/>
        </w:trPr>
        <w:sdt>
          <w:sdtPr>
            <w:rPr>
              <w:rFonts w:ascii="Arial" w:eastAsia="Calibri" w:hAnsi="Arial" w:cs="Arial"/>
              <w:sz w:val="24"/>
              <w:szCs w:val="24"/>
            </w:rPr>
            <w:alias w:val="Results"/>
            <w:tag w:val="Results"/>
            <w:id w:val="104003860"/>
            <w:placeholder>
              <w:docPart w:val="C07D53FC35EE402294B50FCFBE339FE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B45D25F"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676189986"/>
            <w:placeholder>
              <w:docPart w:val="7B3E3BA8E9F947048F18B8C706EA1B8D"/>
            </w:placeholder>
            <w:showingPlcHdr/>
          </w:sdtPr>
          <w:sdtEndPr>
            <w:rPr>
              <w:rFonts w:ascii="Calibri" w:hAnsi="Calibri"/>
              <w:sz w:val="22"/>
              <w:szCs w:val="24"/>
            </w:rPr>
          </w:sdtEndPr>
          <w:sdtContent>
            <w:tc>
              <w:tcPr>
                <w:tcW w:w="8505" w:type="dxa"/>
                <w:vAlign w:val="center"/>
              </w:tcPr>
              <w:p w14:paraId="00A46932" w14:textId="77777777" w:rsidR="0066170A" w:rsidRPr="009D4F54" w:rsidRDefault="0066170A" w:rsidP="0026204A">
                <w:pPr>
                  <w:widowControl w:val="0"/>
                  <w:spacing w:line="276" w:lineRule="auto"/>
                  <w:rPr>
                    <w:rFonts w:ascii="Arial" w:hAnsi="Arial" w:cs="Arial"/>
                    <w:sz w:val="24"/>
                    <w:szCs w:val="24"/>
                  </w:rPr>
                </w:pPr>
                <w:r w:rsidRPr="00FD5317">
                  <w:rPr>
                    <w:rFonts w:ascii="Arial" w:hAnsi="Arial" w:cs="Arial"/>
                    <w:color w:val="808080"/>
                    <w:sz w:val="24"/>
                  </w:rPr>
                  <w:t>Comments</w:t>
                </w:r>
              </w:p>
            </w:tc>
          </w:sdtContent>
        </w:sdt>
      </w:tr>
      <w:tr w:rsidR="0066170A" w:rsidRPr="00FD5317" w14:paraId="4AAF60B5" w14:textId="77777777" w:rsidTr="0026204A">
        <w:trPr>
          <w:trHeight w:val="576"/>
        </w:trPr>
        <w:tc>
          <w:tcPr>
            <w:tcW w:w="1413" w:type="dxa"/>
          </w:tcPr>
          <w:p w14:paraId="2BA174A4"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0213</w:t>
            </w:r>
          </w:p>
        </w:tc>
        <w:tc>
          <w:tcPr>
            <w:tcW w:w="8505" w:type="dxa"/>
          </w:tcPr>
          <w:p w14:paraId="6C0470BF" w14:textId="77777777" w:rsidR="0066170A" w:rsidRPr="00A014E9" w:rsidRDefault="0066170A" w:rsidP="0026204A">
            <w:pPr>
              <w:widowControl w:val="0"/>
              <w:spacing w:line="276" w:lineRule="auto"/>
              <w:rPr>
                <w:rFonts w:ascii="Arial" w:hAnsi="Arial" w:cs="Arial"/>
                <w:sz w:val="24"/>
              </w:rPr>
            </w:pPr>
            <w:r>
              <w:rPr>
                <w:rFonts w:ascii="Arial" w:hAnsi="Arial" w:cs="Arial"/>
                <w:sz w:val="24"/>
              </w:rPr>
              <w:t>Doe</w:t>
            </w:r>
            <w:r w:rsidRPr="00A014E9">
              <w:rPr>
                <w:rFonts w:ascii="Arial" w:hAnsi="Arial" w:cs="Arial"/>
                <w:sz w:val="24"/>
              </w:rPr>
              <w:t>s the command</w:t>
            </w:r>
            <w:r>
              <w:rPr>
                <w:rFonts w:ascii="Arial" w:hAnsi="Arial" w:cs="Arial"/>
                <w:sz w:val="24"/>
              </w:rPr>
              <w:t xml:space="preserve"> OMC </w:t>
            </w:r>
            <w:r w:rsidRPr="002B2E9F">
              <w:rPr>
                <w:rFonts w:ascii="Arial" w:hAnsi="Arial" w:cs="Arial"/>
                <w:sz w:val="24"/>
              </w:rPr>
              <w:t>serve as a control point for outgoing official matter</w:t>
            </w:r>
            <w:r w:rsidRPr="00A014E9">
              <w:rPr>
                <w:rFonts w:ascii="Arial" w:hAnsi="Arial" w:cs="Arial"/>
                <w:sz w:val="24"/>
              </w:rPr>
              <w:t>?</w:t>
            </w:r>
          </w:p>
          <w:p w14:paraId="01663FEF" w14:textId="77777777" w:rsidR="0066170A" w:rsidRPr="009D4F54" w:rsidRDefault="0066170A" w:rsidP="0026204A">
            <w:pPr>
              <w:widowControl w:val="0"/>
              <w:spacing w:line="276" w:lineRule="auto"/>
              <w:rPr>
                <w:rFonts w:ascii="Arial" w:hAnsi="Arial" w:cs="Arial"/>
                <w:sz w:val="24"/>
                <w:szCs w:val="24"/>
              </w:rPr>
            </w:pPr>
            <w:r w:rsidRPr="00A014E9">
              <w:rPr>
                <w:rFonts w:ascii="Arial" w:hAnsi="Arial" w:cs="Arial"/>
                <w:sz w:val="24"/>
              </w:rPr>
              <w:t>Reference: MCO 5110.4B, Chap 5, par 10</w:t>
            </w:r>
            <w:r>
              <w:rPr>
                <w:rFonts w:ascii="Arial" w:hAnsi="Arial" w:cs="Arial"/>
                <w:sz w:val="24"/>
              </w:rPr>
              <w:t>e</w:t>
            </w:r>
          </w:p>
        </w:tc>
      </w:tr>
      <w:tr w:rsidR="0066170A" w:rsidRPr="00FD5317" w14:paraId="7441A279" w14:textId="77777777" w:rsidTr="0026204A">
        <w:trPr>
          <w:trHeight w:val="576"/>
        </w:trPr>
        <w:sdt>
          <w:sdtPr>
            <w:rPr>
              <w:rFonts w:ascii="Arial" w:eastAsia="Calibri" w:hAnsi="Arial" w:cs="Arial"/>
              <w:sz w:val="24"/>
              <w:szCs w:val="24"/>
            </w:rPr>
            <w:alias w:val="Results"/>
            <w:tag w:val="Results"/>
            <w:id w:val="1948114613"/>
            <w:placeholder>
              <w:docPart w:val="B901B63BAF604C4DBD88AD30363753E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451DD207"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597691869"/>
            <w:placeholder>
              <w:docPart w:val="70575371FD6C4AA095352608ABEA8BF2"/>
            </w:placeholder>
            <w:showingPlcHdr/>
          </w:sdtPr>
          <w:sdtEndPr>
            <w:rPr>
              <w:rFonts w:ascii="Calibri" w:hAnsi="Calibri"/>
              <w:sz w:val="22"/>
              <w:szCs w:val="24"/>
            </w:rPr>
          </w:sdtEndPr>
          <w:sdtContent>
            <w:tc>
              <w:tcPr>
                <w:tcW w:w="8505" w:type="dxa"/>
                <w:vAlign w:val="center"/>
              </w:tcPr>
              <w:p w14:paraId="240F266B" w14:textId="77777777" w:rsidR="0066170A" w:rsidRPr="009D4F54" w:rsidRDefault="0066170A" w:rsidP="0026204A">
                <w:pPr>
                  <w:widowControl w:val="0"/>
                  <w:spacing w:line="276" w:lineRule="auto"/>
                  <w:rPr>
                    <w:rFonts w:ascii="Arial" w:hAnsi="Arial" w:cs="Arial"/>
                    <w:sz w:val="24"/>
                    <w:szCs w:val="24"/>
                  </w:rPr>
                </w:pPr>
                <w:r w:rsidRPr="00FD5317">
                  <w:rPr>
                    <w:rFonts w:ascii="Arial" w:hAnsi="Arial" w:cs="Arial"/>
                    <w:color w:val="808080"/>
                    <w:sz w:val="24"/>
                  </w:rPr>
                  <w:t>Comments</w:t>
                </w:r>
              </w:p>
            </w:tc>
          </w:sdtContent>
        </w:sdt>
      </w:tr>
      <w:tr w:rsidR="0066170A" w:rsidRPr="00FD5317" w14:paraId="0E6EF52E" w14:textId="77777777" w:rsidTr="0026204A">
        <w:trPr>
          <w:trHeight w:val="576"/>
        </w:trPr>
        <w:tc>
          <w:tcPr>
            <w:tcW w:w="1413" w:type="dxa"/>
          </w:tcPr>
          <w:p w14:paraId="1502E05D"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0214</w:t>
            </w:r>
          </w:p>
        </w:tc>
        <w:tc>
          <w:tcPr>
            <w:tcW w:w="8505" w:type="dxa"/>
          </w:tcPr>
          <w:p w14:paraId="2A66128C" w14:textId="77777777" w:rsidR="0066170A" w:rsidRPr="00A014E9" w:rsidRDefault="0066170A" w:rsidP="0026204A">
            <w:pPr>
              <w:widowControl w:val="0"/>
              <w:spacing w:line="276" w:lineRule="auto"/>
              <w:rPr>
                <w:rFonts w:ascii="Arial" w:hAnsi="Arial" w:cs="Arial"/>
                <w:sz w:val="24"/>
              </w:rPr>
            </w:pPr>
            <w:r w:rsidRPr="00A014E9">
              <w:rPr>
                <w:rFonts w:ascii="Arial" w:hAnsi="Arial" w:cs="Arial"/>
                <w:sz w:val="24"/>
              </w:rPr>
              <w:t xml:space="preserve">Does the OMM understand the </w:t>
            </w:r>
            <w:r>
              <w:rPr>
                <w:rFonts w:ascii="Arial" w:hAnsi="Arial" w:cs="Arial"/>
                <w:sz w:val="24"/>
              </w:rPr>
              <w:t>provisions</w:t>
            </w:r>
            <w:r w:rsidRPr="00A014E9">
              <w:rPr>
                <w:rFonts w:ascii="Arial" w:hAnsi="Arial" w:cs="Arial"/>
                <w:sz w:val="24"/>
              </w:rPr>
              <w:t xml:space="preserve"> for the use of extra services?</w:t>
            </w:r>
          </w:p>
          <w:p w14:paraId="28E258A2" w14:textId="77777777" w:rsidR="0066170A" w:rsidRPr="009D4F54" w:rsidRDefault="0066170A" w:rsidP="0026204A">
            <w:pPr>
              <w:widowControl w:val="0"/>
              <w:spacing w:line="276" w:lineRule="auto"/>
              <w:rPr>
                <w:rFonts w:ascii="Arial" w:hAnsi="Arial" w:cs="Arial"/>
                <w:sz w:val="24"/>
                <w:szCs w:val="24"/>
              </w:rPr>
            </w:pPr>
            <w:r w:rsidRPr="42A7526F">
              <w:rPr>
                <w:rFonts w:ascii="Arial" w:hAnsi="Arial" w:cs="Arial"/>
                <w:sz w:val="24"/>
                <w:szCs w:val="24"/>
              </w:rPr>
              <w:t>Reference: MPM 41.1.c and MCO 5110.4B, Chap 5, par 17</w:t>
            </w:r>
          </w:p>
        </w:tc>
      </w:tr>
      <w:tr w:rsidR="0066170A" w:rsidRPr="00FD5317" w14:paraId="74397EF1" w14:textId="77777777" w:rsidTr="0026204A">
        <w:trPr>
          <w:trHeight w:val="576"/>
        </w:trPr>
        <w:sdt>
          <w:sdtPr>
            <w:rPr>
              <w:rFonts w:ascii="Arial" w:eastAsia="Calibri" w:hAnsi="Arial" w:cs="Arial"/>
              <w:sz w:val="24"/>
              <w:szCs w:val="24"/>
            </w:rPr>
            <w:alias w:val="Results"/>
            <w:tag w:val="Results"/>
            <w:id w:val="-106047135"/>
            <w:placeholder>
              <w:docPart w:val="9D35AFABFC4F44A19A53DF84E618BE4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51C08D46"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021936226"/>
            <w:placeholder>
              <w:docPart w:val="05CA752463834436B29CD4639F2995A0"/>
            </w:placeholder>
            <w:showingPlcHdr/>
          </w:sdtPr>
          <w:sdtEndPr>
            <w:rPr>
              <w:rFonts w:ascii="Calibri" w:hAnsi="Calibri"/>
              <w:sz w:val="22"/>
              <w:szCs w:val="24"/>
            </w:rPr>
          </w:sdtEndPr>
          <w:sdtContent>
            <w:tc>
              <w:tcPr>
                <w:tcW w:w="8505" w:type="dxa"/>
                <w:vAlign w:val="center"/>
              </w:tcPr>
              <w:p w14:paraId="62F88CAC" w14:textId="77777777" w:rsidR="0066170A" w:rsidRPr="009D4F54" w:rsidRDefault="0066170A" w:rsidP="0026204A">
                <w:pPr>
                  <w:widowControl w:val="0"/>
                  <w:spacing w:line="276" w:lineRule="auto"/>
                  <w:rPr>
                    <w:rFonts w:ascii="Arial" w:hAnsi="Arial" w:cs="Arial"/>
                    <w:sz w:val="24"/>
                    <w:szCs w:val="24"/>
                  </w:rPr>
                </w:pPr>
                <w:r w:rsidRPr="00FD5317">
                  <w:rPr>
                    <w:rFonts w:ascii="Arial" w:hAnsi="Arial" w:cs="Arial"/>
                    <w:color w:val="808080"/>
                    <w:sz w:val="24"/>
                  </w:rPr>
                  <w:t>Comments</w:t>
                </w:r>
              </w:p>
            </w:tc>
          </w:sdtContent>
        </w:sdt>
      </w:tr>
      <w:tr w:rsidR="0066170A" w:rsidRPr="00FD5317" w14:paraId="766C0F43" w14:textId="77777777" w:rsidTr="0026204A">
        <w:trPr>
          <w:trHeight w:val="576"/>
        </w:trPr>
        <w:tc>
          <w:tcPr>
            <w:tcW w:w="1413" w:type="dxa"/>
          </w:tcPr>
          <w:p w14:paraId="5CC7E94C"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0215</w:t>
            </w:r>
          </w:p>
        </w:tc>
        <w:tc>
          <w:tcPr>
            <w:tcW w:w="8505" w:type="dxa"/>
          </w:tcPr>
          <w:p w14:paraId="7C4DEB49" w14:textId="77777777" w:rsidR="0066170A" w:rsidRPr="00A014E9" w:rsidRDefault="0066170A" w:rsidP="0026204A">
            <w:pPr>
              <w:widowControl w:val="0"/>
              <w:spacing w:line="276" w:lineRule="auto"/>
              <w:rPr>
                <w:rFonts w:ascii="Arial" w:hAnsi="Arial" w:cs="Arial"/>
                <w:sz w:val="24"/>
                <w:szCs w:val="24"/>
              </w:rPr>
            </w:pPr>
            <w:r w:rsidRPr="42A7526F">
              <w:rPr>
                <w:rFonts w:ascii="Arial" w:hAnsi="Arial" w:cs="Arial"/>
                <w:sz w:val="24"/>
                <w:szCs w:val="24"/>
              </w:rPr>
              <w:t xml:space="preserve">Is the maximum consolidation of correspondence applied for official mailings?  </w:t>
            </w:r>
          </w:p>
          <w:p w14:paraId="54485830" w14:textId="77777777" w:rsidR="0066170A" w:rsidRPr="009D4F54" w:rsidRDefault="0066170A" w:rsidP="0026204A">
            <w:pPr>
              <w:widowControl w:val="0"/>
              <w:spacing w:line="276" w:lineRule="auto"/>
              <w:rPr>
                <w:rFonts w:ascii="Arial" w:hAnsi="Arial" w:cs="Arial"/>
                <w:sz w:val="24"/>
                <w:szCs w:val="24"/>
              </w:rPr>
            </w:pPr>
            <w:r w:rsidRPr="00A014E9">
              <w:rPr>
                <w:rFonts w:ascii="Arial" w:hAnsi="Arial" w:cs="Arial"/>
                <w:sz w:val="24"/>
              </w:rPr>
              <w:t>Reference: MCO 5110.4B, Chap 5, par 22b</w:t>
            </w:r>
          </w:p>
        </w:tc>
      </w:tr>
      <w:tr w:rsidR="0066170A" w:rsidRPr="00FD5317" w14:paraId="2015A42C" w14:textId="77777777" w:rsidTr="0026204A">
        <w:trPr>
          <w:trHeight w:val="576"/>
        </w:trPr>
        <w:sdt>
          <w:sdtPr>
            <w:rPr>
              <w:rFonts w:ascii="Arial" w:eastAsia="Calibri" w:hAnsi="Arial" w:cs="Arial"/>
              <w:sz w:val="24"/>
              <w:szCs w:val="24"/>
            </w:rPr>
            <w:alias w:val="Results"/>
            <w:tag w:val="Results"/>
            <w:id w:val="1139308561"/>
            <w:placeholder>
              <w:docPart w:val="1B73252664F348198865B263E864E5B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2A9277C6"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921452484"/>
            <w:placeholder>
              <w:docPart w:val="2F676B7908934AD79D046C6EEEB28B84"/>
            </w:placeholder>
            <w:showingPlcHdr/>
          </w:sdtPr>
          <w:sdtEndPr>
            <w:rPr>
              <w:rFonts w:ascii="Calibri" w:hAnsi="Calibri"/>
              <w:sz w:val="22"/>
              <w:szCs w:val="24"/>
            </w:rPr>
          </w:sdtEndPr>
          <w:sdtContent>
            <w:tc>
              <w:tcPr>
                <w:tcW w:w="8505" w:type="dxa"/>
                <w:vAlign w:val="center"/>
              </w:tcPr>
              <w:p w14:paraId="5009B946" w14:textId="77777777" w:rsidR="0066170A" w:rsidRPr="009D4F54" w:rsidRDefault="0066170A" w:rsidP="0026204A">
                <w:pPr>
                  <w:widowControl w:val="0"/>
                  <w:spacing w:line="276" w:lineRule="auto"/>
                  <w:rPr>
                    <w:rFonts w:ascii="Arial" w:hAnsi="Arial" w:cs="Arial"/>
                    <w:sz w:val="24"/>
                    <w:szCs w:val="24"/>
                  </w:rPr>
                </w:pPr>
                <w:r w:rsidRPr="00FD5317">
                  <w:rPr>
                    <w:rFonts w:ascii="Arial" w:hAnsi="Arial" w:cs="Arial"/>
                    <w:color w:val="808080"/>
                    <w:sz w:val="24"/>
                  </w:rPr>
                  <w:t>Comments</w:t>
                </w:r>
              </w:p>
            </w:tc>
          </w:sdtContent>
        </w:sdt>
      </w:tr>
      <w:tr w:rsidR="0066170A" w:rsidRPr="00FD5317" w14:paraId="62E7F4BD" w14:textId="77777777" w:rsidTr="0026204A">
        <w:trPr>
          <w:trHeight w:val="576"/>
        </w:trPr>
        <w:tc>
          <w:tcPr>
            <w:tcW w:w="1413" w:type="dxa"/>
          </w:tcPr>
          <w:p w14:paraId="7947FB7B" w14:textId="77777777" w:rsidR="0066170A" w:rsidRPr="00FC7969" w:rsidRDefault="0066170A" w:rsidP="0026204A">
            <w:pPr>
              <w:widowControl w:val="0"/>
              <w:rPr>
                <w:rFonts w:ascii="Arial" w:eastAsia="Calibri" w:hAnsi="Arial" w:cs="Arial"/>
                <w:sz w:val="24"/>
                <w:szCs w:val="24"/>
              </w:rPr>
            </w:pPr>
            <w:r>
              <w:rPr>
                <w:rFonts w:ascii="Arial" w:eastAsia="Calibri" w:hAnsi="Arial" w:cs="Arial"/>
                <w:sz w:val="24"/>
                <w:szCs w:val="24"/>
              </w:rPr>
              <w:t>0216</w:t>
            </w:r>
          </w:p>
        </w:tc>
        <w:tc>
          <w:tcPr>
            <w:tcW w:w="8505" w:type="dxa"/>
          </w:tcPr>
          <w:p w14:paraId="5987932B" w14:textId="77777777" w:rsidR="0066170A" w:rsidRPr="00FC7969" w:rsidRDefault="0066170A" w:rsidP="0026204A">
            <w:pPr>
              <w:rPr>
                <w:rFonts w:ascii="Arial" w:eastAsia="Times New Roman" w:hAnsi="Arial" w:cs="Arial"/>
                <w:sz w:val="24"/>
                <w:szCs w:val="24"/>
              </w:rPr>
            </w:pPr>
            <w:r w:rsidRPr="00FC7969">
              <w:rPr>
                <w:rFonts w:ascii="Arial" w:eastAsia="Times New Roman" w:hAnsi="Arial" w:cs="Arial"/>
                <w:sz w:val="24"/>
                <w:szCs w:val="24"/>
              </w:rPr>
              <w:t>Has the OMM completed quarterly OMP inspections?</w:t>
            </w:r>
          </w:p>
          <w:p w14:paraId="4125D1A1" w14:textId="77777777" w:rsidR="0066170A" w:rsidRPr="00FC7969" w:rsidRDefault="0066170A" w:rsidP="0026204A">
            <w:pPr>
              <w:rPr>
                <w:rFonts w:ascii="Arial" w:eastAsia="Times New Roman" w:hAnsi="Arial" w:cs="Arial"/>
                <w:sz w:val="24"/>
                <w:szCs w:val="24"/>
              </w:rPr>
            </w:pPr>
            <w:r w:rsidRPr="00FC7969">
              <w:rPr>
                <w:rFonts w:ascii="Arial" w:eastAsia="Times New Roman" w:hAnsi="Arial" w:cs="Arial"/>
                <w:sz w:val="24"/>
                <w:szCs w:val="24"/>
              </w:rPr>
              <w:t>Reference: MCO 5110.4B, Chap 1, par 2k(2)</w:t>
            </w:r>
          </w:p>
        </w:tc>
      </w:tr>
      <w:tr w:rsidR="0066170A" w:rsidRPr="00FD5317" w14:paraId="5A067489" w14:textId="77777777" w:rsidTr="0026204A">
        <w:trPr>
          <w:trHeight w:val="576"/>
        </w:trPr>
        <w:sdt>
          <w:sdtPr>
            <w:rPr>
              <w:rFonts w:ascii="Arial" w:eastAsia="Calibri" w:hAnsi="Arial" w:cs="Arial"/>
              <w:sz w:val="24"/>
              <w:szCs w:val="24"/>
            </w:rPr>
            <w:alias w:val="Results"/>
            <w:tag w:val="Results"/>
            <w:id w:val="337974670"/>
            <w:placeholder>
              <w:docPart w:val="2914D3732C394462B5F4A040A7C5D58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7A4DC09" w14:textId="77777777" w:rsidR="0066170A" w:rsidRPr="00FC7969"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866802284"/>
            <w:placeholder>
              <w:docPart w:val="D48ED4BB46554032A0CA753496C8B9F6"/>
            </w:placeholder>
            <w:showingPlcHdr/>
          </w:sdtPr>
          <w:sdtEndPr>
            <w:rPr>
              <w:rFonts w:ascii="Calibri" w:hAnsi="Calibri"/>
              <w:sz w:val="22"/>
              <w:szCs w:val="24"/>
            </w:rPr>
          </w:sdtEndPr>
          <w:sdtContent>
            <w:tc>
              <w:tcPr>
                <w:tcW w:w="8505" w:type="dxa"/>
                <w:vAlign w:val="center"/>
              </w:tcPr>
              <w:p w14:paraId="0A9A3C42" w14:textId="77777777" w:rsidR="0066170A" w:rsidRPr="00FC7969" w:rsidRDefault="0066170A" w:rsidP="0026204A">
                <w:pPr>
                  <w:rPr>
                    <w:rFonts w:ascii="Arial" w:eastAsia="Times New Roman" w:hAnsi="Arial" w:cs="Arial"/>
                    <w:sz w:val="24"/>
                    <w:szCs w:val="24"/>
                  </w:rPr>
                </w:pPr>
                <w:r w:rsidRPr="00FD5317">
                  <w:rPr>
                    <w:rFonts w:ascii="Arial" w:hAnsi="Arial" w:cs="Arial"/>
                    <w:color w:val="808080"/>
                    <w:sz w:val="24"/>
                  </w:rPr>
                  <w:t>Comments</w:t>
                </w:r>
              </w:p>
            </w:tc>
          </w:sdtContent>
        </w:sdt>
      </w:tr>
    </w:tbl>
    <w:p w14:paraId="44B18D54" w14:textId="77777777" w:rsidR="0066170A" w:rsidRPr="008928C3" w:rsidRDefault="0066170A" w:rsidP="008928C3">
      <w:pPr>
        <w:widowControl w:val="0"/>
        <w:spacing w:line="276" w:lineRule="auto"/>
        <w:rPr>
          <w:rFonts w:ascii="Arial" w:hAnsi="Arial" w:cs="Arial"/>
          <w:b/>
          <w:bCs/>
        </w:rPr>
      </w:pPr>
      <w:r w:rsidRPr="008928C3">
        <w:rPr>
          <w:rFonts w:ascii="Arial" w:eastAsia="Calibri" w:hAnsi="Arial" w:cs="Arial"/>
          <w:b/>
          <w:bCs/>
          <w:sz w:val="24"/>
          <w:szCs w:val="24"/>
        </w:rPr>
        <w:t xml:space="preserve">Subsection 3 – </w:t>
      </w:r>
      <w:r>
        <w:rPr>
          <w:rFonts w:ascii="Arial" w:eastAsia="Calibri" w:hAnsi="Arial" w:cs="Arial"/>
          <w:b/>
          <w:bCs/>
          <w:sz w:val="24"/>
          <w:szCs w:val="24"/>
        </w:rPr>
        <w:t xml:space="preserve">Official </w:t>
      </w:r>
      <w:r w:rsidRPr="008928C3">
        <w:rPr>
          <w:rFonts w:ascii="Arial" w:eastAsia="Calibri" w:hAnsi="Arial" w:cs="Arial"/>
          <w:b/>
          <w:bCs/>
          <w:sz w:val="24"/>
          <w:szCs w:val="24"/>
        </w:rPr>
        <w:t>Postage A</w:t>
      </w:r>
      <w:r w:rsidRPr="008928C3">
        <w:rPr>
          <w:rFonts w:ascii="Arial" w:hAnsi="Arial" w:cs="Arial"/>
          <w:b/>
          <w:bCs/>
          <w:sz w:val="24"/>
          <w:szCs w:val="24"/>
        </w:rPr>
        <w:t>pplication</w:t>
      </w:r>
    </w:p>
    <w:tbl>
      <w:tblPr>
        <w:tblStyle w:val="TableGridLight"/>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8505"/>
      </w:tblGrid>
      <w:tr w:rsidR="0066170A" w:rsidRPr="00FD5317" w14:paraId="6E3ACE23" w14:textId="77777777" w:rsidTr="0026204A">
        <w:trPr>
          <w:trHeight w:val="576"/>
        </w:trPr>
        <w:tc>
          <w:tcPr>
            <w:tcW w:w="1413" w:type="dxa"/>
          </w:tcPr>
          <w:p w14:paraId="6A879605" w14:textId="77777777" w:rsidR="0066170A" w:rsidRPr="00FD5317" w:rsidRDefault="0066170A" w:rsidP="003D7D73">
            <w:pPr>
              <w:widowControl w:val="0"/>
              <w:rPr>
                <w:rFonts w:ascii="Arial" w:eastAsia="Calibri" w:hAnsi="Arial" w:cs="Arial"/>
                <w:sz w:val="24"/>
                <w:szCs w:val="24"/>
              </w:rPr>
            </w:pPr>
            <w:r>
              <w:rPr>
                <w:rFonts w:ascii="Arial" w:eastAsia="Calibri" w:hAnsi="Arial" w:cs="Arial"/>
                <w:sz w:val="24"/>
                <w:szCs w:val="24"/>
              </w:rPr>
              <w:t>0301</w:t>
            </w:r>
          </w:p>
        </w:tc>
        <w:tc>
          <w:tcPr>
            <w:tcW w:w="8505" w:type="dxa"/>
          </w:tcPr>
          <w:p w14:paraId="6E933B18" w14:textId="77777777" w:rsidR="0066170A" w:rsidRPr="00784983" w:rsidRDefault="0066170A" w:rsidP="00A42B60">
            <w:pPr>
              <w:widowControl w:val="0"/>
              <w:spacing w:line="276" w:lineRule="auto"/>
              <w:rPr>
                <w:rFonts w:ascii="Arial" w:hAnsi="Arial" w:cs="Arial"/>
                <w:sz w:val="24"/>
                <w:szCs w:val="24"/>
              </w:rPr>
            </w:pPr>
            <w:r w:rsidRPr="00784983">
              <w:rPr>
                <w:rFonts w:ascii="Arial" w:hAnsi="Arial" w:cs="Arial"/>
                <w:sz w:val="24"/>
                <w:szCs w:val="24"/>
              </w:rPr>
              <w:t>Are postage meters/stamps correctly secured?</w:t>
            </w:r>
          </w:p>
          <w:p w14:paraId="214EFC89" w14:textId="77777777" w:rsidR="0066170A" w:rsidRPr="009D4F54" w:rsidRDefault="0066170A" w:rsidP="00A42B60">
            <w:pPr>
              <w:rPr>
                <w:rFonts w:ascii="Arial" w:eastAsia="Times New Roman" w:hAnsi="Arial" w:cs="Arial"/>
                <w:sz w:val="24"/>
                <w:szCs w:val="24"/>
              </w:rPr>
            </w:pPr>
            <w:r w:rsidRPr="00784983">
              <w:rPr>
                <w:rFonts w:ascii="Arial" w:hAnsi="Arial" w:cs="Arial"/>
                <w:sz w:val="24"/>
                <w:szCs w:val="24"/>
              </w:rPr>
              <w:t>Reference: MCO 5110.4B, Chap 5, par 28 and 30b</w:t>
            </w:r>
          </w:p>
        </w:tc>
      </w:tr>
      <w:tr w:rsidR="0066170A" w:rsidRPr="00FD5317" w14:paraId="455BEA3A" w14:textId="77777777" w:rsidTr="0026204A">
        <w:trPr>
          <w:trHeight w:val="576"/>
        </w:trPr>
        <w:sdt>
          <w:sdtPr>
            <w:rPr>
              <w:rFonts w:ascii="Arial" w:eastAsia="Calibri" w:hAnsi="Arial" w:cs="Arial"/>
              <w:sz w:val="24"/>
              <w:szCs w:val="24"/>
            </w:rPr>
            <w:alias w:val="Results"/>
            <w:tag w:val="Results"/>
            <w:id w:val="-1079139430"/>
            <w:placeholder>
              <w:docPart w:val="4D4AB675860243E8B9EEF84D700F361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610301A9"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243025946"/>
            <w:placeholder>
              <w:docPart w:val="3F7D847338E5410597C532B0A8B330CC"/>
            </w:placeholder>
            <w:showingPlcHdr/>
          </w:sdtPr>
          <w:sdtEndPr>
            <w:rPr>
              <w:rFonts w:ascii="Calibri" w:hAnsi="Calibri"/>
              <w:sz w:val="22"/>
              <w:szCs w:val="24"/>
            </w:rPr>
          </w:sdtEndPr>
          <w:sdtContent>
            <w:tc>
              <w:tcPr>
                <w:tcW w:w="8505" w:type="dxa"/>
                <w:vAlign w:val="center"/>
              </w:tcPr>
              <w:p w14:paraId="4B638E6E" w14:textId="77777777" w:rsidR="0066170A" w:rsidRPr="009D4F54" w:rsidRDefault="0066170A" w:rsidP="0026204A">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492DA150" w14:textId="77777777" w:rsidTr="0026204A">
        <w:trPr>
          <w:trHeight w:val="576"/>
        </w:trPr>
        <w:tc>
          <w:tcPr>
            <w:tcW w:w="1413" w:type="dxa"/>
          </w:tcPr>
          <w:p w14:paraId="72358BDC"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0302</w:t>
            </w:r>
          </w:p>
        </w:tc>
        <w:tc>
          <w:tcPr>
            <w:tcW w:w="8505" w:type="dxa"/>
          </w:tcPr>
          <w:p w14:paraId="0B435A21" w14:textId="77777777" w:rsidR="0066170A" w:rsidRPr="00784983" w:rsidRDefault="0066170A" w:rsidP="0026204A">
            <w:pPr>
              <w:widowControl w:val="0"/>
              <w:spacing w:line="276" w:lineRule="auto"/>
              <w:rPr>
                <w:rFonts w:ascii="Arial" w:eastAsia="Times New Roman" w:hAnsi="Arial" w:cs="Arial"/>
                <w:sz w:val="24"/>
                <w:szCs w:val="24"/>
              </w:rPr>
            </w:pPr>
            <w:r w:rsidRPr="00784983">
              <w:rPr>
                <w:rFonts w:ascii="Arial" w:eastAsia="Times New Roman" w:hAnsi="Arial" w:cs="Arial"/>
                <w:sz w:val="24"/>
                <w:szCs w:val="24"/>
              </w:rPr>
              <w:t>Are postage meter keys/combinations correctly secured?</w:t>
            </w:r>
          </w:p>
          <w:p w14:paraId="31E56A59" w14:textId="77777777" w:rsidR="0066170A" w:rsidRPr="009D4F54" w:rsidRDefault="0066170A" w:rsidP="0026204A">
            <w:pPr>
              <w:rPr>
                <w:rFonts w:ascii="Arial" w:eastAsia="Times New Roman" w:hAnsi="Arial" w:cs="Arial"/>
                <w:sz w:val="24"/>
                <w:szCs w:val="24"/>
              </w:rPr>
            </w:pPr>
            <w:r w:rsidRPr="00784983">
              <w:rPr>
                <w:rFonts w:ascii="Arial" w:eastAsia="Times New Roman" w:hAnsi="Arial" w:cs="Arial"/>
                <w:sz w:val="24"/>
                <w:szCs w:val="24"/>
              </w:rPr>
              <w:t>Reference: MCO 5110.4B, Chap 5, par 28 and 30b</w:t>
            </w:r>
          </w:p>
        </w:tc>
      </w:tr>
      <w:tr w:rsidR="0066170A" w:rsidRPr="00FD5317" w14:paraId="7B7598D5" w14:textId="77777777" w:rsidTr="0026204A">
        <w:trPr>
          <w:trHeight w:val="576"/>
        </w:trPr>
        <w:sdt>
          <w:sdtPr>
            <w:rPr>
              <w:rFonts w:ascii="Arial" w:eastAsia="Calibri" w:hAnsi="Arial" w:cs="Arial"/>
              <w:sz w:val="24"/>
              <w:szCs w:val="24"/>
            </w:rPr>
            <w:alias w:val="Results"/>
            <w:tag w:val="Results"/>
            <w:id w:val="-126079662"/>
            <w:placeholder>
              <w:docPart w:val="93E5E5A8C8ED43F29116FB3F6996D88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69250C0"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244803308"/>
            <w:placeholder>
              <w:docPart w:val="B0635C162F794F1CA1E618D4C5974345"/>
            </w:placeholder>
            <w:showingPlcHdr/>
          </w:sdtPr>
          <w:sdtEndPr>
            <w:rPr>
              <w:rFonts w:ascii="Calibri" w:hAnsi="Calibri"/>
              <w:sz w:val="22"/>
              <w:szCs w:val="24"/>
            </w:rPr>
          </w:sdtEndPr>
          <w:sdtContent>
            <w:tc>
              <w:tcPr>
                <w:tcW w:w="8505" w:type="dxa"/>
                <w:vAlign w:val="center"/>
              </w:tcPr>
              <w:p w14:paraId="6630DC05" w14:textId="77777777" w:rsidR="0066170A" w:rsidRPr="009D4F54" w:rsidRDefault="0066170A" w:rsidP="0026204A">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7A713718" w14:textId="77777777" w:rsidTr="0026204A">
        <w:trPr>
          <w:trHeight w:val="576"/>
        </w:trPr>
        <w:tc>
          <w:tcPr>
            <w:tcW w:w="1413" w:type="dxa"/>
          </w:tcPr>
          <w:p w14:paraId="69752E98"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0303</w:t>
            </w:r>
          </w:p>
        </w:tc>
        <w:tc>
          <w:tcPr>
            <w:tcW w:w="8505" w:type="dxa"/>
          </w:tcPr>
          <w:p w14:paraId="4F8969F0" w14:textId="77777777" w:rsidR="0066170A" w:rsidRPr="00784983" w:rsidRDefault="0066170A" w:rsidP="0026204A">
            <w:pPr>
              <w:widowControl w:val="0"/>
              <w:spacing w:line="276" w:lineRule="auto"/>
              <w:rPr>
                <w:rFonts w:ascii="Arial" w:hAnsi="Arial" w:cs="Arial"/>
                <w:sz w:val="24"/>
                <w:szCs w:val="24"/>
              </w:rPr>
            </w:pPr>
            <w:r w:rsidRPr="00784983">
              <w:rPr>
                <w:rFonts w:ascii="Arial" w:hAnsi="Arial" w:cs="Arial"/>
                <w:sz w:val="24"/>
                <w:szCs w:val="24"/>
              </w:rPr>
              <w:t>Is a postage stamp inventory maintained for the authorized unit?</w:t>
            </w:r>
          </w:p>
          <w:p w14:paraId="65B20B87" w14:textId="77777777" w:rsidR="0066170A" w:rsidRPr="009D4F54" w:rsidRDefault="0066170A" w:rsidP="0026204A">
            <w:pPr>
              <w:rPr>
                <w:rFonts w:ascii="Arial" w:eastAsia="Times New Roman" w:hAnsi="Arial" w:cs="Arial"/>
                <w:sz w:val="24"/>
                <w:szCs w:val="24"/>
              </w:rPr>
            </w:pPr>
            <w:r w:rsidRPr="00784983">
              <w:rPr>
                <w:rFonts w:ascii="Arial" w:hAnsi="Arial" w:cs="Arial"/>
                <w:sz w:val="24"/>
                <w:szCs w:val="24"/>
              </w:rPr>
              <w:t>Reference: MCO 5110.4B, Chap 5, par 30a</w:t>
            </w:r>
          </w:p>
        </w:tc>
      </w:tr>
      <w:tr w:rsidR="0066170A" w:rsidRPr="00FD5317" w14:paraId="1B4C6E51" w14:textId="77777777" w:rsidTr="0026204A">
        <w:trPr>
          <w:trHeight w:val="576"/>
        </w:trPr>
        <w:sdt>
          <w:sdtPr>
            <w:rPr>
              <w:rFonts w:ascii="Arial" w:eastAsia="Calibri" w:hAnsi="Arial" w:cs="Arial"/>
              <w:sz w:val="24"/>
              <w:szCs w:val="24"/>
            </w:rPr>
            <w:alias w:val="Results"/>
            <w:tag w:val="Results"/>
            <w:id w:val="-2030474162"/>
            <w:placeholder>
              <w:docPart w:val="8D46A5AE18BD45229CDE5F4683F8F7E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645B99FD"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265656397"/>
            <w:placeholder>
              <w:docPart w:val="10BBBCD3078C4CD3AD38EBF988A5E0C5"/>
            </w:placeholder>
            <w:showingPlcHdr/>
          </w:sdtPr>
          <w:sdtEndPr>
            <w:rPr>
              <w:rFonts w:ascii="Calibri" w:hAnsi="Calibri"/>
              <w:sz w:val="22"/>
              <w:szCs w:val="24"/>
            </w:rPr>
          </w:sdtEndPr>
          <w:sdtContent>
            <w:tc>
              <w:tcPr>
                <w:tcW w:w="8505" w:type="dxa"/>
                <w:vAlign w:val="center"/>
              </w:tcPr>
              <w:p w14:paraId="292F6BEF" w14:textId="77777777" w:rsidR="0066170A" w:rsidRPr="009D4F54" w:rsidRDefault="0066170A" w:rsidP="0026204A">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3C2106CE" w14:textId="77777777" w:rsidTr="0026204A">
        <w:trPr>
          <w:trHeight w:val="576"/>
        </w:trPr>
        <w:tc>
          <w:tcPr>
            <w:tcW w:w="1413" w:type="dxa"/>
          </w:tcPr>
          <w:p w14:paraId="5E30DFA2"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0304</w:t>
            </w:r>
          </w:p>
        </w:tc>
        <w:tc>
          <w:tcPr>
            <w:tcW w:w="8505" w:type="dxa"/>
          </w:tcPr>
          <w:p w14:paraId="14002B43" w14:textId="77777777" w:rsidR="0066170A" w:rsidRPr="00784983" w:rsidRDefault="0066170A" w:rsidP="0026204A">
            <w:pPr>
              <w:widowControl w:val="0"/>
              <w:spacing w:line="276" w:lineRule="auto"/>
              <w:rPr>
                <w:rFonts w:ascii="Arial" w:hAnsi="Arial" w:cs="Arial"/>
                <w:sz w:val="24"/>
                <w:szCs w:val="24"/>
              </w:rPr>
            </w:pPr>
            <w:r w:rsidRPr="00784983">
              <w:rPr>
                <w:rFonts w:ascii="Arial" w:hAnsi="Arial" w:cs="Arial"/>
                <w:sz w:val="24"/>
                <w:szCs w:val="24"/>
              </w:rPr>
              <w:t>Are postage stamp stock audits conducted?</w:t>
            </w:r>
          </w:p>
          <w:p w14:paraId="658861E9" w14:textId="77777777" w:rsidR="0066170A" w:rsidRPr="009D4F54" w:rsidRDefault="0066170A" w:rsidP="0026204A">
            <w:pPr>
              <w:rPr>
                <w:rFonts w:ascii="Arial" w:eastAsia="Times New Roman" w:hAnsi="Arial" w:cs="Arial"/>
                <w:sz w:val="24"/>
                <w:szCs w:val="24"/>
              </w:rPr>
            </w:pPr>
            <w:r w:rsidRPr="42A7526F">
              <w:rPr>
                <w:rFonts w:ascii="Arial" w:hAnsi="Arial" w:cs="Arial"/>
                <w:sz w:val="24"/>
                <w:szCs w:val="24"/>
              </w:rPr>
              <w:t>Reference:  DODI 4525.09, 3.11c and MCO 5110.4B, Chap 5, par 30c</w:t>
            </w:r>
          </w:p>
        </w:tc>
      </w:tr>
      <w:tr w:rsidR="0066170A" w:rsidRPr="00FD5317" w14:paraId="3F59616B" w14:textId="77777777" w:rsidTr="0026204A">
        <w:trPr>
          <w:trHeight w:val="576"/>
        </w:trPr>
        <w:sdt>
          <w:sdtPr>
            <w:rPr>
              <w:rFonts w:ascii="Arial" w:eastAsia="Calibri" w:hAnsi="Arial" w:cs="Arial"/>
              <w:sz w:val="24"/>
              <w:szCs w:val="24"/>
            </w:rPr>
            <w:alias w:val="Results"/>
            <w:tag w:val="Results"/>
            <w:id w:val="-1159302519"/>
            <w:placeholder>
              <w:docPart w:val="96495F184E06484EAC2BFEF5663F428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5A0EDA89"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223867109"/>
            <w:placeholder>
              <w:docPart w:val="357760705E1142F1955999E01544DF4E"/>
            </w:placeholder>
            <w:showingPlcHdr/>
          </w:sdtPr>
          <w:sdtEndPr>
            <w:rPr>
              <w:rFonts w:ascii="Calibri" w:hAnsi="Calibri"/>
              <w:sz w:val="22"/>
              <w:szCs w:val="24"/>
            </w:rPr>
          </w:sdtEndPr>
          <w:sdtContent>
            <w:tc>
              <w:tcPr>
                <w:tcW w:w="8505" w:type="dxa"/>
                <w:vAlign w:val="center"/>
              </w:tcPr>
              <w:p w14:paraId="06E2A179" w14:textId="77777777" w:rsidR="0066170A" w:rsidRPr="009D4F54" w:rsidRDefault="0066170A" w:rsidP="0026204A">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6373861E" w14:textId="77777777" w:rsidTr="0026204A">
        <w:trPr>
          <w:trHeight w:val="576"/>
        </w:trPr>
        <w:tc>
          <w:tcPr>
            <w:tcW w:w="1413" w:type="dxa"/>
          </w:tcPr>
          <w:p w14:paraId="62FB2421"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0305</w:t>
            </w:r>
          </w:p>
        </w:tc>
        <w:tc>
          <w:tcPr>
            <w:tcW w:w="8505" w:type="dxa"/>
          </w:tcPr>
          <w:p w14:paraId="57A5F328" w14:textId="77777777" w:rsidR="0066170A" w:rsidRPr="00784983" w:rsidRDefault="0066170A" w:rsidP="0026204A">
            <w:pPr>
              <w:widowControl w:val="0"/>
              <w:spacing w:line="276" w:lineRule="auto"/>
              <w:rPr>
                <w:rFonts w:ascii="Arial" w:eastAsia="Times New Roman" w:hAnsi="Arial" w:cs="Arial"/>
                <w:sz w:val="24"/>
                <w:szCs w:val="24"/>
              </w:rPr>
            </w:pPr>
            <w:r w:rsidRPr="00784983">
              <w:rPr>
                <w:rFonts w:ascii="Arial" w:eastAsia="Times New Roman" w:hAnsi="Arial" w:cs="Arial"/>
                <w:sz w:val="24"/>
                <w:szCs w:val="24"/>
              </w:rPr>
              <w:t>Is a daily record of meter register correctly recorded?</w:t>
            </w:r>
          </w:p>
          <w:p w14:paraId="146E3853" w14:textId="77777777" w:rsidR="0066170A" w:rsidRPr="009D4F54" w:rsidRDefault="0066170A" w:rsidP="0026204A">
            <w:pPr>
              <w:rPr>
                <w:rFonts w:ascii="Arial" w:eastAsia="Times New Roman" w:hAnsi="Arial" w:cs="Arial"/>
                <w:sz w:val="24"/>
                <w:szCs w:val="24"/>
              </w:rPr>
            </w:pPr>
            <w:r w:rsidRPr="42A7526F">
              <w:rPr>
                <w:rFonts w:ascii="Arial" w:eastAsia="Times New Roman" w:hAnsi="Arial" w:cs="Arial"/>
                <w:sz w:val="24"/>
                <w:szCs w:val="24"/>
              </w:rPr>
              <w:t>Reference: MPM Appendix 25A, Table 5, Steps 1-2 and MCO 5110.4B, Chap 5, par 26</w:t>
            </w:r>
          </w:p>
        </w:tc>
      </w:tr>
      <w:tr w:rsidR="0066170A" w:rsidRPr="00FD5317" w14:paraId="3F734A22" w14:textId="77777777" w:rsidTr="0026204A">
        <w:trPr>
          <w:trHeight w:val="576"/>
        </w:trPr>
        <w:sdt>
          <w:sdtPr>
            <w:rPr>
              <w:rFonts w:ascii="Arial" w:eastAsia="Calibri" w:hAnsi="Arial" w:cs="Arial"/>
              <w:sz w:val="24"/>
              <w:szCs w:val="24"/>
            </w:rPr>
            <w:alias w:val="Results"/>
            <w:tag w:val="Results"/>
            <w:id w:val="-1490934254"/>
            <w:placeholder>
              <w:docPart w:val="AC77DF85A9524ACF973F045E5E9D35F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61ED0F0E"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902988316"/>
            <w:placeholder>
              <w:docPart w:val="A318BAB1DD974A8E81F45BF01ABC231A"/>
            </w:placeholder>
            <w:showingPlcHdr/>
          </w:sdtPr>
          <w:sdtEndPr>
            <w:rPr>
              <w:rFonts w:ascii="Calibri" w:hAnsi="Calibri"/>
              <w:sz w:val="22"/>
              <w:szCs w:val="24"/>
            </w:rPr>
          </w:sdtEndPr>
          <w:sdtContent>
            <w:tc>
              <w:tcPr>
                <w:tcW w:w="8505" w:type="dxa"/>
                <w:vAlign w:val="center"/>
              </w:tcPr>
              <w:p w14:paraId="5E6763FA" w14:textId="77777777" w:rsidR="0066170A" w:rsidRPr="009D4F54" w:rsidRDefault="0066170A" w:rsidP="0026204A">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4BA291D9" w14:textId="77777777" w:rsidTr="0026204A">
        <w:trPr>
          <w:trHeight w:val="576"/>
        </w:trPr>
        <w:tc>
          <w:tcPr>
            <w:tcW w:w="1413" w:type="dxa"/>
          </w:tcPr>
          <w:p w14:paraId="44EFCBCC"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0306</w:t>
            </w:r>
          </w:p>
        </w:tc>
        <w:tc>
          <w:tcPr>
            <w:tcW w:w="8505" w:type="dxa"/>
          </w:tcPr>
          <w:p w14:paraId="3E6A3BF5" w14:textId="77777777" w:rsidR="0066170A" w:rsidRPr="00784983" w:rsidRDefault="0066170A" w:rsidP="0026204A">
            <w:pPr>
              <w:widowControl w:val="0"/>
              <w:spacing w:line="276" w:lineRule="auto"/>
              <w:rPr>
                <w:rFonts w:ascii="Arial" w:hAnsi="Arial" w:cs="Arial"/>
                <w:sz w:val="24"/>
              </w:rPr>
            </w:pPr>
            <w:r>
              <w:rPr>
                <w:rFonts w:ascii="Arial" w:hAnsi="Arial" w:cs="Arial"/>
                <w:sz w:val="24"/>
              </w:rPr>
              <w:t xml:space="preserve">Is </w:t>
            </w:r>
            <w:r w:rsidRPr="00784983">
              <w:rPr>
                <w:rFonts w:ascii="Arial" w:hAnsi="Arial" w:cs="Arial"/>
                <w:sz w:val="24"/>
              </w:rPr>
              <w:t>PS Forms 3533 Application for Voucher for Refund of Postage and Fees, processed and submitted?</w:t>
            </w:r>
          </w:p>
          <w:p w14:paraId="0C8B0098" w14:textId="77777777" w:rsidR="0066170A" w:rsidRPr="009D4F54" w:rsidRDefault="0066170A" w:rsidP="0026204A">
            <w:pPr>
              <w:rPr>
                <w:rFonts w:ascii="Arial" w:eastAsia="Times New Roman" w:hAnsi="Arial" w:cs="Arial"/>
                <w:sz w:val="24"/>
                <w:szCs w:val="24"/>
              </w:rPr>
            </w:pPr>
            <w:r w:rsidRPr="42A7526F">
              <w:rPr>
                <w:rFonts w:ascii="Arial" w:hAnsi="Arial" w:cs="Arial"/>
                <w:sz w:val="24"/>
                <w:szCs w:val="24"/>
              </w:rPr>
              <w:t>Reference: USPS DMM 604, 9.3 and MCO 5110.4B, Chap 5, par 27</w:t>
            </w:r>
          </w:p>
        </w:tc>
      </w:tr>
      <w:tr w:rsidR="0066170A" w:rsidRPr="00FD5317" w14:paraId="34077FBC" w14:textId="77777777" w:rsidTr="0026204A">
        <w:trPr>
          <w:trHeight w:val="576"/>
        </w:trPr>
        <w:sdt>
          <w:sdtPr>
            <w:rPr>
              <w:rFonts w:ascii="Arial" w:eastAsia="Calibri" w:hAnsi="Arial" w:cs="Arial"/>
              <w:sz w:val="24"/>
              <w:szCs w:val="24"/>
            </w:rPr>
            <w:alias w:val="Results"/>
            <w:tag w:val="Results"/>
            <w:id w:val="-1561001460"/>
            <w:placeholder>
              <w:docPart w:val="F80CB024F6494C3A8C42DD0D69BCEC8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6C20860"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010215316"/>
            <w:placeholder>
              <w:docPart w:val="769D81085300483A9AB8168157AE3614"/>
            </w:placeholder>
            <w:showingPlcHdr/>
          </w:sdtPr>
          <w:sdtEndPr>
            <w:rPr>
              <w:rFonts w:ascii="Calibri" w:hAnsi="Calibri"/>
              <w:sz w:val="22"/>
              <w:szCs w:val="24"/>
            </w:rPr>
          </w:sdtEndPr>
          <w:sdtContent>
            <w:tc>
              <w:tcPr>
                <w:tcW w:w="8505" w:type="dxa"/>
                <w:vAlign w:val="center"/>
              </w:tcPr>
              <w:p w14:paraId="4CC81CD9" w14:textId="77777777" w:rsidR="0066170A" w:rsidRPr="009D4F54" w:rsidRDefault="0066170A" w:rsidP="0026204A">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270CE540" w14:textId="77777777" w:rsidTr="0026204A">
        <w:trPr>
          <w:trHeight w:val="576"/>
        </w:trPr>
        <w:tc>
          <w:tcPr>
            <w:tcW w:w="1413" w:type="dxa"/>
          </w:tcPr>
          <w:p w14:paraId="1EBC0D0A"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0307</w:t>
            </w:r>
          </w:p>
        </w:tc>
        <w:tc>
          <w:tcPr>
            <w:tcW w:w="8505" w:type="dxa"/>
          </w:tcPr>
          <w:p w14:paraId="2F4D05E3" w14:textId="77777777" w:rsidR="0066170A" w:rsidRPr="00784983" w:rsidRDefault="0066170A" w:rsidP="0026204A">
            <w:pPr>
              <w:widowControl w:val="0"/>
              <w:spacing w:line="276" w:lineRule="auto"/>
              <w:rPr>
                <w:rFonts w:ascii="Arial" w:hAnsi="Arial" w:cs="Arial"/>
                <w:sz w:val="24"/>
                <w:szCs w:val="24"/>
              </w:rPr>
            </w:pPr>
            <w:r w:rsidRPr="00784983">
              <w:rPr>
                <w:rFonts w:ascii="Arial" w:hAnsi="Arial" w:cs="Arial"/>
                <w:sz w:val="24"/>
                <w:szCs w:val="24"/>
              </w:rPr>
              <w:t>Has the OMM analyzed the record of postage expended weekly?</w:t>
            </w:r>
          </w:p>
          <w:p w14:paraId="38E7935B" w14:textId="77777777" w:rsidR="0066170A" w:rsidRPr="009D4F54" w:rsidRDefault="0066170A" w:rsidP="0026204A">
            <w:pPr>
              <w:rPr>
                <w:rFonts w:ascii="Arial" w:eastAsia="Times New Roman" w:hAnsi="Arial" w:cs="Arial"/>
                <w:sz w:val="24"/>
                <w:szCs w:val="24"/>
              </w:rPr>
            </w:pPr>
            <w:r w:rsidRPr="42A7526F">
              <w:rPr>
                <w:rFonts w:ascii="Arial" w:hAnsi="Arial" w:cs="Arial"/>
                <w:sz w:val="24"/>
                <w:szCs w:val="24"/>
              </w:rPr>
              <w:t>Reference: MCO 5110.4B, Chap 5, par 31</w:t>
            </w:r>
          </w:p>
        </w:tc>
      </w:tr>
      <w:tr w:rsidR="0066170A" w:rsidRPr="00FD5317" w14:paraId="056902BF" w14:textId="77777777" w:rsidTr="0026204A">
        <w:trPr>
          <w:trHeight w:val="576"/>
        </w:trPr>
        <w:sdt>
          <w:sdtPr>
            <w:rPr>
              <w:rFonts w:ascii="Arial" w:eastAsia="Calibri" w:hAnsi="Arial" w:cs="Arial"/>
              <w:sz w:val="24"/>
              <w:szCs w:val="24"/>
            </w:rPr>
            <w:alias w:val="Results"/>
            <w:tag w:val="Results"/>
            <w:id w:val="206461631"/>
            <w:placeholder>
              <w:docPart w:val="0F79E7BB4FAA45DF90AE62351260DF5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34C37DE6"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288881560"/>
            <w:placeholder>
              <w:docPart w:val="B9DF8C89B06D4F659F9E81C6D3D28F15"/>
            </w:placeholder>
            <w:showingPlcHdr/>
          </w:sdtPr>
          <w:sdtEndPr>
            <w:rPr>
              <w:rFonts w:ascii="Calibri" w:hAnsi="Calibri"/>
              <w:sz w:val="22"/>
              <w:szCs w:val="24"/>
            </w:rPr>
          </w:sdtEndPr>
          <w:sdtContent>
            <w:tc>
              <w:tcPr>
                <w:tcW w:w="8505" w:type="dxa"/>
                <w:vAlign w:val="center"/>
              </w:tcPr>
              <w:p w14:paraId="4AC1BC7E" w14:textId="77777777" w:rsidR="0066170A" w:rsidRPr="009D4F54" w:rsidRDefault="0066170A" w:rsidP="0026204A">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186D01E4" w14:textId="77777777" w:rsidTr="0026204A">
        <w:trPr>
          <w:trHeight w:val="576"/>
        </w:trPr>
        <w:tc>
          <w:tcPr>
            <w:tcW w:w="1413" w:type="dxa"/>
          </w:tcPr>
          <w:p w14:paraId="289B0C1D"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0308</w:t>
            </w:r>
          </w:p>
        </w:tc>
        <w:tc>
          <w:tcPr>
            <w:tcW w:w="8505" w:type="dxa"/>
          </w:tcPr>
          <w:p w14:paraId="5F2C8D40" w14:textId="77777777" w:rsidR="0066170A" w:rsidRPr="00784983" w:rsidRDefault="0066170A" w:rsidP="0026204A">
            <w:pPr>
              <w:widowControl w:val="0"/>
              <w:spacing w:line="276" w:lineRule="auto"/>
              <w:rPr>
                <w:rFonts w:ascii="Arial" w:hAnsi="Arial" w:cs="Arial"/>
                <w:sz w:val="24"/>
                <w:szCs w:val="24"/>
              </w:rPr>
            </w:pPr>
            <w:r w:rsidRPr="00784983">
              <w:rPr>
                <w:rFonts w:ascii="Arial" w:hAnsi="Arial" w:cs="Arial"/>
                <w:sz w:val="24"/>
                <w:szCs w:val="24"/>
              </w:rPr>
              <w:t>Are cost saving measures applied to official mailings?</w:t>
            </w:r>
          </w:p>
          <w:p w14:paraId="4B33AC7D" w14:textId="77777777" w:rsidR="0066170A" w:rsidRPr="009D4F54" w:rsidRDefault="0066170A" w:rsidP="0026204A">
            <w:pPr>
              <w:rPr>
                <w:rFonts w:ascii="Arial" w:eastAsia="Times New Roman" w:hAnsi="Arial" w:cs="Arial"/>
                <w:sz w:val="24"/>
                <w:szCs w:val="24"/>
              </w:rPr>
            </w:pPr>
            <w:r w:rsidRPr="42A7526F">
              <w:rPr>
                <w:rFonts w:ascii="Arial" w:hAnsi="Arial" w:cs="Arial"/>
                <w:sz w:val="24"/>
                <w:szCs w:val="24"/>
              </w:rPr>
              <w:t>Reference: MCO 5110.4B, Chap 5, par 20 and 22b</w:t>
            </w:r>
          </w:p>
        </w:tc>
      </w:tr>
      <w:tr w:rsidR="0066170A" w:rsidRPr="00FD5317" w14:paraId="196C5849" w14:textId="77777777" w:rsidTr="0026204A">
        <w:trPr>
          <w:trHeight w:val="576"/>
        </w:trPr>
        <w:sdt>
          <w:sdtPr>
            <w:rPr>
              <w:rFonts w:ascii="Arial" w:eastAsia="Calibri" w:hAnsi="Arial" w:cs="Arial"/>
              <w:sz w:val="24"/>
              <w:szCs w:val="24"/>
            </w:rPr>
            <w:alias w:val="Results"/>
            <w:tag w:val="Results"/>
            <w:id w:val="1217243343"/>
            <w:placeholder>
              <w:docPart w:val="151289634F624C9CB961C9E5B8DE306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28EE506F"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618864186"/>
            <w:placeholder>
              <w:docPart w:val="694614E7A4074F468AC68C8B0311CB42"/>
            </w:placeholder>
            <w:showingPlcHdr/>
          </w:sdtPr>
          <w:sdtEndPr>
            <w:rPr>
              <w:rFonts w:ascii="Calibri" w:hAnsi="Calibri"/>
              <w:sz w:val="22"/>
              <w:szCs w:val="24"/>
            </w:rPr>
          </w:sdtEndPr>
          <w:sdtContent>
            <w:tc>
              <w:tcPr>
                <w:tcW w:w="8505" w:type="dxa"/>
                <w:vAlign w:val="center"/>
              </w:tcPr>
              <w:p w14:paraId="59908C89" w14:textId="77777777" w:rsidR="0066170A" w:rsidRPr="009D4F54" w:rsidRDefault="0066170A" w:rsidP="0026204A">
                <w:pPr>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47AABE4A" w14:textId="77777777" w:rsidTr="0026204A">
        <w:trPr>
          <w:trHeight w:val="576"/>
        </w:trPr>
        <w:tc>
          <w:tcPr>
            <w:tcW w:w="1413" w:type="dxa"/>
          </w:tcPr>
          <w:p w14:paraId="6C83AD4D"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0309</w:t>
            </w:r>
          </w:p>
        </w:tc>
        <w:tc>
          <w:tcPr>
            <w:tcW w:w="8505" w:type="dxa"/>
          </w:tcPr>
          <w:p w14:paraId="129C5970" w14:textId="77777777" w:rsidR="0066170A" w:rsidRPr="00D403C7" w:rsidRDefault="0066170A" w:rsidP="0026204A">
            <w:pPr>
              <w:widowControl w:val="0"/>
              <w:spacing w:line="276" w:lineRule="auto"/>
              <w:rPr>
                <w:rFonts w:ascii="Arial" w:eastAsia="Times New Roman" w:hAnsi="Arial" w:cs="Arial"/>
                <w:sz w:val="24"/>
                <w:szCs w:val="24"/>
              </w:rPr>
            </w:pPr>
            <w:r w:rsidRPr="00D403C7">
              <w:rPr>
                <w:rFonts w:ascii="Arial" w:eastAsia="Times New Roman" w:hAnsi="Arial" w:cs="Arial"/>
                <w:sz w:val="24"/>
                <w:szCs w:val="24"/>
              </w:rPr>
              <w:t>Are the Priority Mail Express provisions correctly followed?</w:t>
            </w:r>
          </w:p>
          <w:p w14:paraId="131FD7E9" w14:textId="77777777" w:rsidR="0066170A" w:rsidRPr="009D4F54" w:rsidRDefault="0066170A" w:rsidP="0026204A">
            <w:pPr>
              <w:rPr>
                <w:rFonts w:ascii="Arial" w:eastAsia="Times New Roman" w:hAnsi="Arial" w:cs="Arial"/>
                <w:sz w:val="24"/>
                <w:szCs w:val="24"/>
              </w:rPr>
            </w:pPr>
            <w:r w:rsidRPr="42A7526F">
              <w:rPr>
                <w:rFonts w:ascii="Arial" w:eastAsia="Times New Roman" w:hAnsi="Arial" w:cs="Arial"/>
                <w:sz w:val="24"/>
                <w:szCs w:val="24"/>
              </w:rPr>
              <w:t>Reference: MPM 41.1c, e, g and MCO 5110.4B, Chap 5, par 17a</w:t>
            </w:r>
          </w:p>
        </w:tc>
      </w:tr>
      <w:tr w:rsidR="0066170A" w:rsidRPr="00FD5317" w14:paraId="0941AF5A" w14:textId="77777777" w:rsidTr="0026204A">
        <w:trPr>
          <w:trHeight w:val="576"/>
        </w:trPr>
        <w:sdt>
          <w:sdtPr>
            <w:rPr>
              <w:rFonts w:ascii="Arial" w:eastAsia="Calibri" w:hAnsi="Arial" w:cs="Arial"/>
              <w:sz w:val="24"/>
              <w:szCs w:val="24"/>
            </w:rPr>
            <w:alias w:val="Results"/>
            <w:tag w:val="Results"/>
            <w:id w:val="-1995015887"/>
            <w:placeholder>
              <w:docPart w:val="C0FFAE7091E04861ACB5F2E3A3A35C7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7C530302"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226291154"/>
            <w:placeholder>
              <w:docPart w:val="49F96D125E7F4684B3C62C81CE3CCFFB"/>
            </w:placeholder>
            <w:showingPlcHdr/>
          </w:sdtPr>
          <w:sdtEndPr>
            <w:rPr>
              <w:rFonts w:ascii="Calibri" w:hAnsi="Calibri"/>
              <w:sz w:val="22"/>
              <w:szCs w:val="24"/>
            </w:rPr>
          </w:sdtEndPr>
          <w:sdtContent>
            <w:tc>
              <w:tcPr>
                <w:tcW w:w="8505" w:type="dxa"/>
                <w:vAlign w:val="center"/>
              </w:tcPr>
              <w:p w14:paraId="17A753AC" w14:textId="77777777" w:rsidR="0066170A" w:rsidRPr="00D403C7" w:rsidRDefault="0066170A" w:rsidP="0026204A">
                <w:pPr>
                  <w:widowControl w:val="0"/>
                  <w:spacing w:line="276" w:lineRule="auto"/>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390D3862" w14:textId="77777777" w:rsidTr="0026204A">
        <w:trPr>
          <w:trHeight w:val="576"/>
        </w:trPr>
        <w:tc>
          <w:tcPr>
            <w:tcW w:w="1413" w:type="dxa"/>
          </w:tcPr>
          <w:p w14:paraId="37F0B636"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0310</w:t>
            </w:r>
          </w:p>
        </w:tc>
        <w:tc>
          <w:tcPr>
            <w:tcW w:w="8505" w:type="dxa"/>
          </w:tcPr>
          <w:p w14:paraId="288AF708" w14:textId="77777777" w:rsidR="0066170A" w:rsidRPr="00595060" w:rsidRDefault="0066170A" w:rsidP="0026204A">
            <w:pPr>
              <w:widowControl w:val="0"/>
              <w:spacing w:line="276" w:lineRule="auto"/>
              <w:rPr>
                <w:rFonts w:ascii="Arial" w:eastAsia="Times New Roman" w:hAnsi="Arial" w:cs="Arial"/>
                <w:sz w:val="24"/>
                <w:szCs w:val="24"/>
              </w:rPr>
            </w:pPr>
            <w:r w:rsidRPr="00595060">
              <w:rPr>
                <w:rFonts w:ascii="Arial" w:eastAsia="Times New Roman" w:hAnsi="Arial" w:cs="Arial"/>
                <w:sz w:val="24"/>
                <w:szCs w:val="24"/>
              </w:rPr>
              <w:t xml:space="preserve">Is the classification of official </w:t>
            </w:r>
            <w:r>
              <w:rPr>
                <w:rFonts w:ascii="Arial" w:eastAsia="Times New Roman" w:hAnsi="Arial" w:cs="Arial"/>
                <w:sz w:val="24"/>
                <w:szCs w:val="24"/>
              </w:rPr>
              <w:t>items</w:t>
            </w:r>
            <w:r w:rsidRPr="00595060">
              <w:rPr>
                <w:rFonts w:ascii="Arial" w:eastAsia="Times New Roman" w:hAnsi="Arial" w:cs="Arial"/>
                <w:sz w:val="24"/>
                <w:szCs w:val="24"/>
              </w:rPr>
              <w:t xml:space="preserve"> correctly endorsed? </w:t>
            </w:r>
          </w:p>
          <w:p w14:paraId="7633B755" w14:textId="77777777" w:rsidR="0066170A" w:rsidRPr="009D4F54" w:rsidRDefault="0066170A" w:rsidP="0026204A">
            <w:pPr>
              <w:rPr>
                <w:rFonts w:ascii="Arial" w:eastAsia="Times New Roman" w:hAnsi="Arial" w:cs="Arial"/>
                <w:sz w:val="24"/>
                <w:szCs w:val="24"/>
              </w:rPr>
            </w:pPr>
            <w:r w:rsidRPr="00595060">
              <w:rPr>
                <w:rFonts w:ascii="Arial" w:eastAsia="Times New Roman" w:hAnsi="Arial" w:cs="Arial"/>
                <w:sz w:val="24"/>
                <w:szCs w:val="24"/>
              </w:rPr>
              <w:t>Reference: MCO 5110.4B, Chap 5, par 15</w:t>
            </w:r>
          </w:p>
        </w:tc>
      </w:tr>
      <w:tr w:rsidR="0066170A" w:rsidRPr="00FD5317" w14:paraId="780666B5" w14:textId="77777777" w:rsidTr="0026204A">
        <w:trPr>
          <w:trHeight w:val="576"/>
        </w:trPr>
        <w:sdt>
          <w:sdtPr>
            <w:rPr>
              <w:rFonts w:ascii="Arial" w:eastAsia="Calibri" w:hAnsi="Arial" w:cs="Arial"/>
              <w:sz w:val="24"/>
              <w:szCs w:val="24"/>
            </w:rPr>
            <w:alias w:val="Results"/>
            <w:tag w:val="Results"/>
            <w:id w:val="-608738964"/>
            <w:placeholder>
              <w:docPart w:val="AA20549A708D4294BFEE1D88065CEBF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4B38CEDC"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756589220"/>
            <w:placeholder>
              <w:docPart w:val="A152130DE917429AB8B643249C182E11"/>
            </w:placeholder>
            <w:showingPlcHdr/>
          </w:sdtPr>
          <w:sdtEndPr>
            <w:rPr>
              <w:rFonts w:ascii="Calibri" w:hAnsi="Calibri"/>
              <w:sz w:val="22"/>
              <w:szCs w:val="24"/>
            </w:rPr>
          </w:sdtEndPr>
          <w:sdtContent>
            <w:tc>
              <w:tcPr>
                <w:tcW w:w="8505" w:type="dxa"/>
                <w:vAlign w:val="center"/>
              </w:tcPr>
              <w:p w14:paraId="5D649DCB" w14:textId="77777777" w:rsidR="0066170A" w:rsidRPr="00595060" w:rsidRDefault="0066170A" w:rsidP="0026204A">
                <w:pPr>
                  <w:widowControl w:val="0"/>
                  <w:spacing w:line="276" w:lineRule="auto"/>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2B27B620" w14:textId="77777777" w:rsidTr="0026204A">
        <w:trPr>
          <w:trHeight w:val="576"/>
        </w:trPr>
        <w:tc>
          <w:tcPr>
            <w:tcW w:w="1413" w:type="dxa"/>
          </w:tcPr>
          <w:p w14:paraId="289F3886"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t>0311</w:t>
            </w:r>
          </w:p>
        </w:tc>
        <w:tc>
          <w:tcPr>
            <w:tcW w:w="8505" w:type="dxa"/>
          </w:tcPr>
          <w:p w14:paraId="7F482F70" w14:textId="77777777" w:rsidR="0066170A" w:rsidRPr="00595060" w:rsidRDefault="0066170A" w:rsidP="0026204A">
            <w:pPr>
              <w:widowControl w:val="0"/>
              <w:spacing w:line="276" w:lineRule="auto"/>
              <w:rPr>
                <w:rFonts w:ascii="Arial" w:eastAsia="Times New Roman" w:hAnsi="Arial" w:cs="Arial"/>
                <w:sz w:val="24"/>
                <w:szCs w:val="24"/>
              </w:rPr>
            </w:pPr>
            <w:r w:rsidRPr="00595060">
              <w:rPr>
                <w:rFonts w:ascii="Arial" w:eastAsia="Times New Roman" w:hAnsi="Arial" w:cs="Arial"/>
                <w:sz w:val="24"/>
                <w:szCs w:val="24"/>
              </w:rPr>
              <w:t xml:space="preserve">Are </w:t>
            </w:r>
            <w:r>
              <w:rPr>
                <w:rFonts w:ascii="Arial" w:eastAsia="Times New Roman" w:hAnsi="Arial" w:cs="Arial"/>
                <w:sz w:val="24"/>
                <w:szCs w:val="24"/>
              </w:rPr>
              <w:t>appropriated funds for postage properly used</w:t>
            </w:r>
            <w:r w:rsidRPr="00595060">
              <w:rPr>
                <w:rFonts w:ascii="Arial" w:eastAsia="Times New Roman" w:hAnsi="Arial" w:cs="Arial"/>
                <w:sz w:val="24"/>
                <w:szCs w:val="24"/>
              </w:rPr>
              <w:t>?</w:t>
            </w:r>
          </w:p>
          <w:p w14:paraId="0F50D5D3" w14:textId="77777777" w:rsidR="0066170A" w:rsidRPr="00595060" w:rsidRDefault="0066170A" w:rsidP="0026204A">
            <w:pPr>
              <w:widowControl w:val="0"/>
              <w:spacing w:line="276" w:lineRule="auto"/>
              <w:rPr>
                <w:rFonts w:ascii="Arial" w:eastAsia="Times New Roman" w:hAnsi="Arial" w:cs="Arial"/>
                <w:sz w:val="24"/>
                <w:szCs w:val="24"/>
              </w:rPr>
            </w:pPr>
            <w:r w:rsidRPr="42A7526F">
              <w:rPr>
                <w:rFonts w:ascii="Arial" w:eastAsia="Times New Roman" w:hAnsi="Arial" w:cs="Arial"/>
                <w:sz w:val="24"/>
                <w:szCs w:val="24"/>
              </w:rPr>
              <w:t xml:space="preserve">Reference: </w:t>
            </w:r>
            <w:r w:rsidRPr="001207D7">
              <w:rPr>
                <w:rFonts w:ascii="Arial" w:eastAsia="Times New Roman" w:hAnsi="Arial" w:cs="Arial"/>
                <w:sz w:val="24"/>
                <w:szCs w:val="24"/>
              </w:rPr>
              <w:t>MPM 41.1.a-b and 41.2.ff</w:t>
            </w:r>
            <w:r>
              <w:rPr>
                <w:rFonts w:ascii="Arial" w:eastAsia="Times New Roman" w:hAnsi="Arial" w:cs="Arial"/>
                <w:sz w:val="24"/>
                <w:szCs w:val="24"/>
              </w:rPr>
              <w:t xml:space="preserve"> and MCO 5110.4B, Chap 5, par 1</w:t>
            </w:r>
          </w:p>
        </w:tc>
      </w:tr>
      <w:tr w:rsidR="0066170A" w:rsidRPr="00FD5317" w14:paraId="66050B5A" w14:textId="77777777" w:rsidTr="0026204A">
        <w:trPr>
          <w:trHeight w:val="576"/>
        </w:trPr>
        <w:sdt>
          <w:sdtPr>
            <w:rPr>
              <w:rFonts w:ascii="Arial" w:eastAsia="Calibri" w:hAnsi="Arial" w:cs="Arial"/>
              <w:sz w:val="24"/>
              <w:szCs w:val="24"/>
            </w:rPr>
            <w:alias w:val="Results"/>
            <w:tag w:val="Results"/>
            <w:id w:val="1424989677"/>
            <w:placeholder>
              <w:docPart w:val="7B2C3F963DC64D3CB01959E6D4819EF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2D82C57D"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291215568"/>
            <w:placeholder>
              <w:docPart w:val="C73D27DA51B046FDA0ADFB5BEC5680A1"/>
            </w:placeholder>
            <w:showingPlcHdr/>
          </w:sdtPr>
          <w:sdtEndPr>
            <w:rPr>
              <w:rFonts w:ascii="Calibri" w:hAnsi="Calibri"/>
              <w:sz w:val="22"/>
              <w:szCs w:val="24"/>
            </w:rPr>
          </w:sdtEndPr>
          <w:sdtContent>
            <w:tc>
              <w:tcPr>
                <w:tcW w:w="8505" w:type="dxa"/>
                <w:vAlign w:val="center"/>
              </w:tcPr>
              <w:p w14:paraId="0CDF1A6A" w14:textId="77777777" w:rsidR="0066170A" w:rsidRPr="00595060" w:rsidRDefault="0066170A" w:rsidP="0026204A">
                <w:pPr>
                  <w:widowControl w:val="0"/>
                  <w:spacing w:line="276" w:lineRule="auto"/>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386C130A" w14:textId="77777777" w:rsidTr="0026204A">
        <w:trPr>
          <w:trHeight w:val="576"/>
        </w:trPr>
        <w:tc>
          <w:tcPr>
            <w:tcW w:w="1413" w:type="dxa"/>
          </w:tcPr>
          <w:p w14:paraId="6A917A66" w14:textId="77777777" w:rsidR="0066170A" w:rsidRPr="00FD5317" w:rsidRDefault="0066170A" w:rsidP="0026204A">
            <w:pPr>
              <w:widowControl w:val="0"/>
              <w:rPr>
                <w:rFonts w:ascii="Arial" w:eastAsia="Calibri" w:hAnsi="Arial" w:cs="Arial"/>
                <w:sz w:val="24"/>
                <w:szCs w:val="24"/>
              </w:rPr>
            </w:pPr>
            <w:r>
              <w:rPr>
                <w:rFonts w:ascii="Arial" w:eastAsia="Calibri" w:hAnsi="Arial" w:cs="Arial"/>
                <w:sz w:val="24"/>
                <w:szCs w:val="24"/>
              </w:rPr>
              <w:lastRenderedPageBreak/>
              <w:t>0312</w:t>
            </w:r>
          </w:p>
        </w:tc>
        <w:tc>
          <w:tcPr>
            <w:tcW w:w="8505" w:type="dxa"/>
          </w:tcPr>
          <w:p w14:paraId="6A117AD0" w14:textId="77777777" w:rsidR="0066170A" w:rsidRPr="00784983" w:rsidRDefault="0066170A" w:rsidP="0026204A">
            <w:pPr>
              <w:widowControl w:val="0"/>
              <w:spacing w:line="276" w:lineRule="auto"/>
              <w:rPr>
                <w:rFonts w:ascii="Arial" w:hAnsi="Arial" w:cs="Arial"/>
                <w:sz w:val="24"/>
                <w:szCs w:val="24"/>
              </w:rPr>
            </w:pPr>
            <w:r w:rsidRPr="00784983">
              <w:rPr>
                <w:rFonts w:ascii="Arial" w:hAnsi="Arial" w:cs="Arial"/>
                <w:sz w:val="24"/>
                <w:szCs w:val="24"/>
              </w:rPr>
              <w:t xml:space="preserve">Are postage expenditure reports submitted? </w:t>
            </w:r>
          </w:p>
          <w:p w14:paraId="3BA15CA6" w14:textId="77777777" w:rsidR="0066170A" w:rsidRPr="00595060" w:rsidRDefault="0066170A" w:rsidP="0026204A">
            <w:pPr>
              <w:widowControl w:val="0"/>
              <w:spacing w:line="276" w:lineRule="auto"/>
              <w:rPr>
                <w:rFonts w:ascii="Arial" w:eastAsia="Times New Roman" w:hAnsi="Arial" w:cs="Arial"/>
                <w:sz w:val="24"/>
                <w:szCs w:val="24"/>
              </w:rPr>
            </w:pPr>
            <w:r w:rsidRPr="42A7526F">
              <w:rPr>
                <w:rFonts w:ascii="Arial" w:hAnsi="Arial" w:cs="Arial"/>
                <w:sz w:val="24"/>
                <w:szCs w:val="24"/>
              </w:rPr>
              <w:t>Reference:  DODI 4525.09, 2.2c and MCO 5110.4B, Chap 5, par 32</w:t>
            </w:r>
          </w:p>
        </w:tc>
      </w:tr>
      <w:tr w:rsidR="0066170A" w:rsidRPr="00FD5317" w14:paraId="5191FE9E" w14:textId="77777777" w:rsidTr="0026204A">
        <w:trPr>
          <w:trHeight w:val="576"/>
        </w:trPr>
        <w:sdt>
          <w:sdtPr>
            <w:rPr>
              <w:rFonts w:ascii="Arial" w:eastAsia="Calibri" w:hAnsi="Arial" w:cs="Arial"/>
              <w:sz w:val="24"/>
              <w:szCs w:val="24"/>
            </w:rPr>
            <w:alias w:val="Results"/>
            <w:tag w:val="Results"/>
            <w:id w:val="513278203"/>
            <w:placeholder>
              <w:docPart w:val="BB9BB69379C741249BF1DD9A9C70A90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25232C18" w14:textId="77777777" w:rsidR="0066170A" w:rsidRPr="00FD5317" w:rsidRDefault="0066170A" w:rsidP="0026204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214350974"/>
            <w:placeholder>
              <w:docPart w:val="3417B2375B9941838DE296C1C3BD46A2"/>
            </w:placeholder>
            <w:showingPlcHdr/>
          </w:sdtPr>
          <w:sdtEndPr>
            <w:rPr>
              <w:rFonts w:ascii="Calibri" w:hAnsi="Calibri"/>
              <w:sz w:val="22"/>
              <w:szCs w:val="24"/>
            </w:rPr>
          </w:sdtEndPr>
          <w:sdtContent>
            <w:tc>
              <w:tcPr>
                <w:tcW w:w="8505" w:type="dxa"/>
                <w:vAlign w:val="center"/>
              </w:tcPr>
              <w:p w14:paraId="515F56CE" w14:textId="77777777" w:rsidR="0066170A" w:rsidRPr="00595060" w:rsidRDefault="0066170A" w:rsidP="0026204A">
                <w:pPr>
                  <w:widowControl w:val="0"/>
                  <w:spacing w:line="276" w:lineRule="auto"/>
                  <w:rPr>
                    <w:rFonts w:ascii="Arial" w:eastAsia="Times New Roman" w:hAnsi="Arial" w:cs="Arial"/>
                    <w:sz w:val="24"/>
                    <w:szCs w:val="24"/>
                  </w:rPr>
                </w:pPr>
                <w:r w:rsidRPr="00FD5317">
                  <w:rPr>
                    <w:rFonts w:ascii="Arial" w:hAnsi="Arial" w:cs="Arial"/>
                    <w:color w:val="808080"/>
                    <w:sz w:val="24"/>
                  </w:rPr>
                  <w:t>Comments</w:t>
                </w:r>
              </w:p>
            </w:tc>
          </w:sdtContent>
        </w:sdt>
      </w:tr>
      <w:tr w:rsidR="0066170A" w:rsidRPr="00FD5317" w14:paraId="15777A0D" w14:textId="77777777" w:rsidTr="0026204A">
        <w:trPr>
          <w:trHeight w:val="576"/>
        </w:trPr>
        <w:tc>
          <w:tcPr>
            <w:tcW w:w="1413" w:type="dxa"/>
            <w:vAlign w:val="center"/>
          </w:tcPr>
          <w:p w14:paraId="68E1CECF" w14:textId="77777777" w:rsidR="0066170A" w:rsidRDefault="0066170A" w:rsidP="0026204A">
            <w:pPr>
              <w:widowControl w:val="0"/>
              <w:rPr>
                <w:rFonts w:ascii="Arial" w:eastAsia="Calibri" w:hAnsi="Arial" w:cs="Arial"/>
                <w:sz w:val="24"/>
                <w:szCs w:val="24"/>
              </w:rPr>
            </w:pPr>
            <w:r>
              <w:rPr>
                <w:rFonts w:ascii="Arial" w:eastAsia="Calibri" w:hAnsi="Arial" w:cs="Arial"/>
                <w:sz w:val="24"/>
                <w:szCs w:val="24"/>
              </w:rPr>
              <w:t>0313</w:t>
            </w:r>
          </w:p>
        </w:tc>
        <w:tc>
          <w:tcPr>
            <w:tcW w:w="8505" w:type="dxa"/>
            <w:vAlign w:val="center"/>
          </w:tcPr>
          <w:p w14:paraId="39C7CC1E" w14:textId="77777777" w:rsidR="0066170A" w:rsidRPr="006A4893" w:rsidRDefault="0066170A" w:rsidP="0076662A">
            <w:pPr>
              <w:widowControl w:val="0"/>
              <w:rPr>
                <w:rFonts w:ascii="Arial" w:eastAsia="Calibri" w:hAnsi="Arial" w:cs="Arial"/>
                <w:sz w:val="24"/>
                <w:szCs w:val="24"/>
              </w:rPr>
            </w:pPr>
            <w:r>
              <w:rPr>
                <w:rFonts w:ascii="Arial" w:eastAsia="Calibri" w:hAnsi="Arial" w:cs="Arial"/>
                <w:sz w:val="24"/>
                <w:szCs w:val="24"/>
              </w:rPr>
              <w:t>Is the OMM conducting regional OMP inspections each fiscal year?</w:t>
            </w:r>
          </w:p>
          <w:p w14:paraId="40EE6A79" w14:textId="77777777" w:rsidR="0066170A" w:rsidRPr="00E933DA" w:rsidRDefault="0066170A" w:rsidP="0076662A">
            <w:pPr>
              <w:widowControl w:val="0"/>
              <w:spacing w:line="276" w:lineRule="auto"/>
              <w:rPr>
                <w:rFonts w:ascii="Arial" w:eastAsia="Calibri" w:hAnsi="Arial" w:cs="Arial"/>
                <w:sz w:val="24"/>
                <w:szCs w:val="24"/>
              </w:rPr>
            </w:pPr>
            <w:r w:rsidRPr="006A4893">
              <w:rPr>
                <w:rFonts w:ascii="Arial" w:eastAsia="Calibri" w:hAnsi="Arial" w:cs="Arial"/>
                <w:sz w:val="24"/>
                <w:szCs w:val="24"/>
              </w:rPr>
              <w:t xml:space="preserve">Reference:  </w:t>
            </w:r>
            <w:r w:rsidRPr="001207D7">
              <w:rPr>
                <w:rFonts w:ascii="Arial" w:eastAsia="Calibri" w:hAnsi="Arial" w:cs="Arial"/>
                <w:sz w:val="24"/>
                <w:szCs w:val="24"/>
              </w:rPr>
              <w:t>MPM 25.1.c. and 41.2.e.</w:t>
            </w:r>
            <w:r>
              <w:rPr>
                <w:rFonts w:ascii="Arial" w:eastAsia="Calibri" w:hAnsi="Arial" w:cs="Arial"/>
                <w:sz w:val="24"/>
                <w:szCs w:val="24"/>
              </w:rPr>
              <w:t xml:space="preserve"> and MCO 5110.4B, chap 5, par 6</w:t>
            </w:r>
          </w:p>
        </w:tc>
      </w:tr>
      <w:tr w:rsidR="0066170A" w:rsidRPr="00FD5317" w14:paraId="36066672" w14:textId="77777777" w:rsidTr="0026204A">
        <w:trPr>
          <w:trHeight w:val="576"/>
        </w:trPr>
        <w:sdt>
          <w:sdtPr>
            <w:rPr>
              <w:rFonts w:ascii="Arial" w:eastAsia="Calibri" w:hAnsi="Arial" w:cs="Arial"/>
              <w:sz w:val="24"/>
              <w:szCs w:val="24"/>
            </w:rPr>
            <w:alias w:val="Results"/>
            <w:tag w:val="Results"/>
            <w:id w:val="657960622"/>
            <w:placeholder>
              <w:docPart w:val="DC78A8123CEF491595EA6BF5D2724F0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vAlign w:val="center"/>
              </w:tcPr>
              <w:p w14:paraId="23921340" w14:textId="77777777" w:rsidR="0066170A" w:rsidRDefault="0066170A" w:rsidP="0076662A">
                <w:pPr>
                  <w:widowControl w:val="0"/>
                  <w:rPr>
                    <w:rFonts w:ascii="Arial" w:eastAsia="Calibri" w:hAnsi="Arial" w:cs="Arial"/>
                    <w:sz w:val="24"/>
                    <w:szCs w:val="24"/>
                  </w:rPr>
                </w:pPr>
                <w:r w:rsidRPr="00FD5317">
                  <w:rPr>
                    <w:rFonts w:ascii="Calibri" w:eastAsia="Calibri" w:hAnsi="Calibri" w:cs="Times New Roman"/>
                    <w:color w:val="808080"/>
                  </w:rPr>
                  <w:t>Result</w:t>
                </w:r>
              </w:p>
            </w:tc>
          </w:sdtContent>
        </w:sdt>
        <w:sdt>
          <w:sdtPr>
            <w:rPr>
              <w:rFonts w:ascii="Arial" w:eastAsia="Calibri" w:hAnsi="Arial" w:cs="Arial"/>
              <w:sz w:val="24"/>
            </w:rPr>
            <w:alias w:val="Comments"/>
            <w:tag w:val="Comments"/>
            <w:id w:val="-1475211999"/>
            <w:placeholder>
              <w:docPart w:val="B0F8DD6F08974FF193E904B4F1F48F3F"/>
            </w:placeholder>
            <w:showingPlcHdr/>
          </w:sdtPr>
          <w:sdtEndPr>
            <w:rPr>
              <w:rFonts w:ascii="Calibri" w:hAnsi="Calibri"/>
              <w:sz w:val="22"/>
              <w:szCs w:val="24"/>
            </w:rPr>
          </w:sdtEndPr>
          <w:sdtContent>
            <w:tc>
              <w:tcPr>
                <w:tcW w:w="8505" w:type="dxa"/>
                <w:vAlign w:val="center"/>
              </w:tcPr>
              <w:p w14:paraId="35F93F83" w14:textId="77777777" w:rsidR="0066170A" w:rsidRDefault="0066170A" w:rsidP="0076662A">
                <w:pPr>
                  <w:widowControl w:val="0"/>
                  <w:spacing w:line="276" w:lineRule="auto"/>
                  <w:rPr>
                    <w:rFonts w:ascii="Arial" w:eastAsia="Calibri" w:hAnsi="Arial" w:cs="Arial"/>
                    <w:sz w:val="24"/>
                  </w:rPr>
                </w:pPr>
                <w:r w:rsidRPr="00FD5317">
                  <w:rPr>
                    <w:rFonts w:ascii="Arial" w:hAnsi="Arial" w:cs="Arial"/>
                    <w:color w:val="808080"/>
                    <w:sz w:val="24"/>
                  </w:rPr>
                  <w:t>Comments</w:t>
                </w:r>
              </w:p>
            </w:tc>
          </w:sdtContent>
        </w:sdt>
      </w:tr>
    </w:tbl>
    <w:p w14:paraId="2E9505CC" w14:textId="77777777" w:rsidR="0066170A" w:rsidRDefault="0066170A" w:rsidP="0076662A">
      <w:pPr>
        <w:spacing w:after="0"/>
      </w:pPr>
    </w:p>
    <w:p w14:paraId="2E3540AD" w14:textId="77777777" w:rsidR="0066170A" w:rsidRDefault="0066170A" w:rsidP="00B15DCF">
      <w:pPr>
        <w:widowControl w:val="0"/>
        <w:spacing w:before="76" w:after="0" w:line="271" w:lineRule="exact"/>
        <w:ind w:right="-20"/>
        <w:jc w:val="center"/>
        <w:rPr>
          <w:rFonts w:ascii="Arial" w:eastAsia="Arial" w:hAnsi="Arial" w:cs="Arial"/>
          <w:b/>
          <w:position w:val="-1"/>
          <w:sz w:val="24"/>
          <w:szCs w:val="24"/>
        </w:rPr>
      </w:pPr>
      <w:r w:rsidRPr="00FE4872">
        <w:rPr>
          <w:rFonts w:ascii="Arial" w:eastAsia="Arial" w:hAnsi="Arial" w:cs="Arial"/>
          <w:b/>
          <w:position w:val="-1"/>
          <w:sz w:val="24"/>
          <w:szCs w:val="24"/>
        </w:rPr>
        <w:t>Inspectors General</w:t>
      </w:r>
      <w:r w:rsidRPr="00FE4872">
        <w:rPr>
          <w:rFonts w:ascii="Arial" w:eastAsia="Arial" w:hAnsi="Arial" w:cs="Arial"/>
          <w:b/>
          <w:spacing w:val="-1"/>
          <w:position w:val="-1"/>
          <w:sz w:val="24"/>
          <w:szCs w:val="24"/>
        </w:rPr>
        <w:t xml:space="preserve"> </w:t>
      </w:r>
      <w:r w:rsidRPr="00FE4872">
        <w:rPr>
          <w:rFonts w:ascii="Arial" w:eastAsia="Arial" w:hAnsi="Arial" w:cs="Arial"/>
          <w:b/>
          <w:position w:val="-1"/>
          <w:sz w:val="24"/>
          <w:szCs w:val="24"/>
        </w:rPr>
        <w:t>C</w:t>
      </w:r>
      <w:r w:rsidRPr="00FE4872">
        <w:rPr>
          <w:rFonts w:ascii="Arial" w:eastAsia="Arial" w:hAnsi="Arial" w:cs="Arial"/>
          <w:b/>
          <w:spacing w:val="-1"/>
          <w:position w:val="-1"/>
          <w:sz w:val="24"/>
          <w:szCs w:val="24"/>
        </w:rPr>
        <w:t>h</w:t>
      </w:r>
      <w:r w:rsidRPr="00FE4872">
        <w:rPr>
          <w:rFonts w:ascii="Arial" w:eastAsia="Arial" w:hAnsi="Arial" w:cs="Arial"/>
          <w:b/>
          <w:spacing w:val="1"/>
          <w:position w:val="-1"/>
          <w:sz w:val="24"/>
          <w:szCs w:val="24"/>
        </w:rPr>
        <w:t>e</w:t>
      </w:r>
      <w:r w:rsidRPr="00FE4872">
        <w:rPr>
          <w:rFonts w:ascii="Arial" w:eastAsia="Arial" w:hAnsi="Arial" w:cs="Arial"/>
          <w:b/>
          <w:position w:val="-1"/>
          <w:sz w:val="24"/>
          <w:szCs w:val="24"/>
        </w:rPr>
        <w:t>ckl</w:t>
      </w:r>
      <w:r w:rsidRPr="00FE4872">
        <w:rPr>
          <w:rFonts w:ascii="Arial" w:eastAsia="Arial" w:hAnsi="Arial" w:cs="Arial"/>
          <w:b/>
          <w:spacing w:val="-1"/>
          <w:position w:val="-1"/>
          <w:sz w:val="24"/>
          <w:szCs w:val="24"/>
        </w:rPr>
        <w:t>i</w:t>
      </w:r>
      <w:r w:rsidRPr="00FE4872">
        <w:rPr>
          <w:rFonts w:ascii="Arial" w:eastAsia="Arial" w:hAnsi="Arial" w:cs="Arial"/>
          <w:b/>
          <w:position w:val="-1"/>
          <w:sz w:val="24"/>
          <w:szCs w:val="24"/>
        </w:rPr>
        <w:t>st</w:t>
      </w:r>
    </w:p>
    <w:p w14:paraId="4BFEE737" w14:textId="77777777" w:rsidR="0066170A" w:rsidRPr="00FE4872" w:rsidRDefault="0066170A" w:rsidP="00FE4872">
      <w:pPr>
        <w:widowControl w:val="0"/>
        <w:spacing w:before="76" w:after="0" w:line="271" w:lineRule="exact"/>
        <w:ind w:right="-20"/>
        <w:jc w:val="center"/>
        <w:rPr>
          <w:rFonts w:ascii="Arial" w:eastAsia="Arial" w:hAnsi="Arial" w:cs="Arial"/>
          <w:b/>
          <w:position w:val="-1"/>
          <w:sz w:val="24"/>
          <w:szCs w:val="24"/>
        </w:rPr>
      </w:pPr>
    </w:p>
    <w:tbl>
      <w:tblPr>
        <w:tblStyle w:val="TableGrid"/>
        <w:tblW w:w="14953" w:type="dxa"/>
        <w:tblInd w:w="-900" w:type="dxa"/>
        <w:tblLayout w:type="fixed"/>
        <w:tblLook w:val="04A0" w:firstRow="1" w:lastRow="0" w:firstColumn="1" w:lastColumn="0" w:noHBand="0" w:noVBand="1"/>
      </w:tblPr>
      <w:tblGrid>
        <w:gridCol w:w="180"/>
        <w:gridCol w:w="1710"/>
        <w:gridCol w:w="8928"/>
        <w:gridCol w:w="4135"/>
      </w:tblGrid>
      <w:tr w:rsidR="0066170A" w:rsidRPr="00FE4872" w14:paraId="067C9022" w14:textId="77777777" w:rsidTr="00CE633E">
        <w:trPr>
          <w:trHeight w:val="288"/>
        </w:trPr>
        <w:tc>
          <w:tcPr>
            <w:tcW w:w="14953" w:type="dxa"/>
            <w:gridSpan w:val="4"/>
            <w:tcBorders>
              <w:top w:val="nil"/>
              <w:left w:val="nil"/>
              <w:bottom w:val="nil"/>
              <w:right w:val="nil"/>
            </w:tcBorders>
          </w:tcPr>
          <w:tbl>
            <w:tblPr>
              <w:tblStyle w:val="TableGrid"/>
              <w:tblW w:w="9918" w:type="dxa"/>
              <w:tblLayout w:type="fixed"/>
              <w:tblLook w:val="04A0" w:firstRow="1" w:lastRow="0" w:firstColumn="1" w:lastColumn="0" w:noHBand="0" w:noVBand="1"/>
            </w:tblPr>
            <w:tblGrid>
              <w:gridCol w:w="5778"/>
              <w:gridCol w:w="4140"/>
            </w:tblGrid>
            <w:tr w:rsidR="0066170A" w:rsidRPr="00FE4872" w14:paraId="693E47E0" w14:textId="77777777" w:rsidTr="00DF5392">
              <w:trPr>
                <w:trHeight w:val="288"/>
              </w:trPr>
              <w:tc>
                <w:tcPr>
                  <w:tcW w:w="9918" w:type="dxa"/>
                  <w:gridSpan w:val="2"/>
                  <w:tcBorders>
                    <w:top w:val="nil"/>
                    <w:left w:val="nil"/>
                    <w:bottom w:val="nil"/>
                    <w:right w:val="nil"/>
                  </w:tcBorders>
                  <w:vAlign w:val="center"/>
                </w:tcPr>
                <w:p w14:paraId="0CF915EE" w14:textId="77777777" w:rsidR="0066170A" w:rsidRDefault="0066170A" w:rsidP="0085267F">
                  <w:pPr>
                    <w:widowControl w:val="0"/>
                    <w:jc w:val="center"/>
                    <w:rPr>
                      <w:rFonts w:ascii="Arial" w:eastAsia="Calibri" w:hAnsi="Arial" w:cs="Arial"/>
                      <w:b/>
                      <w:sz w:val="24"/>
                      <w:szCs w:val="24"/>
                    </w:rPr>
                  </w:pPr>
                  <w:bookmarkStart w:id="29" w:name="_Hlk149044720"/>
                  <w:r w:rsidRPr="00FE4872">
                    <w:rPr>
                      <w:rFonts w:ascii="Arial" w:eastAsia="Calibri" w:hAnsi="Arial" w:cs="Arial"/>
                      <w:b/>
                      <w:sz w:val="24"/>
                      <w:szCs w:val="24"/>
                    </w:rPr>
                    <w:t>POSTAL AFFAIRS</w:t>
                  </w:r>
                  <w:r>
                    <w:rPr>
                      <w:rFonts w:ascii="Arial" w:eastAsia="Calibri" w:hAnsi="Arial" w:cs="Arial"/>
                      <w:b/>
                      <w:sz w:val="24"/>
                      <w:szCs w:val="24"/>
                    </w:rPr>
                    <w:t xml:space="preserve"> AND OFFICIAL MAIL PROGRAM</w:t>
                  </w:r>
                </w:p>
                <w:p w14:paraId="4ACB02FC" w14:textId="77777777" w:rsidR="0066170A" w:rsidRPr="005D3537" w:rsidRDefault="0066170A" w:rsidP="0085267F">
                  <w:pPr>
                    <w:widowControl w:val="0"/>
                    <w:jc w:val="center"/>
                    <w:rPr>
                      <w:rFonts w:ascii="Arial" w:eastAsia="Calibri" w:hAnsi="Arial" w:cs="Arial"/>
                      <w:b/>
                      <w:sz w:val="24"/>
                      <w:szCs w:val="24"/>
                    </w:rPr>
                  </w:pPr>
                  <w:r>
                    <w:rPr>
                      <w:rFonts w:ascii="Arial" w:eastAsia="Calibri" w:hAnsi="Arial" w:cs="Arial"/>
                      <w:b/>
                      <w:sz w:val="24"/>
                      <w:szCs w:val="24"/>
                    </w:rPr>
                    <w:t xml:space="preserve">MILITARY POSTAL ACTIVITY </w:t>
                  </w:r>
                  <w:r w:rsidRPr="00FE4872">
                    <w:rPr>
                      <w:rFonts w:ascii="Arial" w:eastAsia="Calibri" w:hAnsi="Arial" w:cs="Arial"/>
                      <w:b/>
                      <w:sz w:val="24"/>
                      <w:szCs w:val="24"/>
                    </w:rPr>
                    <w:t>5110</w:t>
                  </w:r>
                  <w:r>
                    <w:rPr>
                      <w:rFonts w:ascii="Arial" w:eastAsia="Calibri" w:hAnsi="Arial" w:cs="Arial"/>
                      <w:b/>
                      <w:sz w:val="24"/>
                      <w:szCs w:val="24"/>
                    </w:rPr>
                    <w:t>.1</w:t>
                  </w:r>
                  <w:bookmarkEnd w:id="29"/>
                </w:p>
              </w:tc>
            </w:tr>
            <w:tr w:rsidR="0066170A" w:rsidRPr="00FE4872" w14:paraId="7538A13C" w14:textId="77777777" w:rsidTr="00DF5392">
              <w:trPr>
                <w:trHeight w:val="327"/>
              </w:trPr>
              <w:tc>
                <w:tcPr>
                  <w:tcW w:w="9918" w:type="dxa"/>
                  <w:gridSpan w:val="2"/>
                  <w:tcBorders>
                    <w:top w:val="nil"/>
                    <w:left w:val="nil"/>
                    <w:bottom w:val="nil"/>
                    <w:right w:val="nil"/>
                  </w:tcBorders>
                </w:tcPr>
                <w:p w14:paraId="15583D69" w14:textId="77777777" w:rsidR="0066170A" w:rsidRPr="00FE4872" w:rsidRDefault="0066170A" w:rsidP="00FE4872">
                  <w:pPr>
                    <w:widowControl w:val="0"/>
                    <w:rPr>
                      <w:rFonts w:ascii="Arial" w:eastAsia="Calibri" w:hAnsi="Arial" w:cs="Arial"/>
                      <w:sz w:val="24"/>
                      <w:szCs w:val="24"/>
                    </w:rPr>
                  </w:pPr>
                </w:p>
              </w:tc>
            </w:tr>
            <w:tr w:rsidR="0066170A" w:rsidRPr="00FE4872" w14:paraId="2B345637" w14:textId="77777777" w:rsidTr="00DF5392">
              <w:trPr>
                <w:trHeight w:val="84"/>
              </w:trPr>
              <w:tc>
                <w:tcPr>
                  <w:tcW w:w="9918" w:type="dxa"/>
                  <w:gridSpan w:val="2"/>
                  <w:tcBorders>
                    <w:top w:val="nil"/>
                    <w:left w:val="nil"/>
                    <w:bottom w:val="nil"/>
                    <w:right w:val="nil"/>
                  </w:tcBorders>
                  <w:vAlign w:val="center"/>
                </w:tcPr>
                <w:p w14:paraId="188E6E90" w14:textId="77777777" w:rsidR="0066170A" w:rsidRPr="00FE4872" w:rsidRDefault="0066170A" w:rsidP="00FE4872">
                  <w:pPr>
                    <w:widowControl w:val="0"/>
                    <w:rPr>
                      <w:rFonts w:ascii="Arial" w:eastAsia="Calibri" w:hAnsi="Arial" w:cs="Arial"/>
                      <w:sz w:val="24"/>
                      <w:szCs w:val="24"/>
                    </w:rPr>
                  </w:pPr>
                </w:p>
              </w:tc>
            </w:tr>
            <w:tr w:rsidR="0066170A" w:rsidRPr="00FE4872" w14:paraId="69E948E7" w14:textId="77777777" w:rsidTr="00DF5392">
              <w:trPr>
                <w:trHeight w:val="387"/>
              </w:trPr>
              <w:tc>
                <w:tcPr>
                  <w:tcW w:w="5778" w:type="dxa"/>
                  <w:tcBorders>
                    <w:top w:val="nil"/>
                    <w:left w:val="nil"/>
                    <w:bottom w:val="nil"/>
                    <w:right w:val="nil"/>
                  </w:tcBorders>
                  <w:vAlign w:val="center"/>
                </w:tcPr>
                <w:p w14:paraId="11DC55E6" w14:textId="77777777" w:rsidR="0066170A" w:rsidRPr="00FE4872" w:rsidRDefault="0066170A" w:rsidP="00FE4872">
                  <w:pPr>
                    <w:widowControl w:val="0"/>
                    <w:autoSpaceDE w:val="0"/>
                    <w:autoSpaceDN w:val="0"/>
                    <w:adjustRightInd w:val="0"/>
                    <w:rPr>
                      <w:rFonts w:ascii="Arial" w:eastAsia="Calibri" w:hAnsi="Arial" w:cs="Arial"/>
                      <w:sz w:val="24"/>
                      <w:szCs w:val="24"/>
                    </w:rPr>
                  </w:pPr>
                  <w:r w:rsidRPr="00FE4872">
                    <w:rPr>
                      <w:rFonts w:ascii="Arial" w:eastAsia="Calibri" w:hAnsi="Arial" w:cs="Arial"/>
                      <w:b/>
                      <w:sz w:val="24"/>
                      <w:szCs w:val="24"/>
                    </w:rPr>
                    <w:t>Functional Area Sponsor</w:t>
                  </w:r>
                  <w:r w:rsidRPr="00FE4872">
                    <w:rPr>
                      <w:rFonts w:ascii="Arial" w:eastAsia="Calibri" w:hAnsi="Arial" w:cs="Arial"/>
                      <w:sz w:val="24"/>
                      <w:szCs w:val="24"/>
                    </w:rPr>
                    <w:t xml:space="preserve">: </w:t>
                  </w:r>
                </w:p>
                <w:p w14:paraId="4CD80AD5" w14:textId="77777777" w:rsidR="0066170A" w:rsidRPr="00FD46F9" w:rsidRDefault="0066170A" w:rsidP="00FE4872">
                  <w:pPr>
                    <w:widowControl w:val="0"/>
                    <w:autoSpaceDE w:val="0"/>
                    <w:autoSpaceDN w:val="0"/>
                    <w:adjustRightInd w:val="0"/>
                    <w:rPr>
                      <w:rFonts w:ascii="Arial" w:eastAsia="Calibri" w:hAnsi="Arial" w:cs="Arial"/>
                      <w:b/>
                      <w:color w:val="000000"/>
                    </w:rPr>
                  </w:pPr>
                  <w:r w:rsidRPr="00FD46F9">
                    <w:rPr>
                      <w:rFonts w:ascii="Arial" w:eastAsia="Calibri" w:hAnsi="Arial" w:cs="Arial"/>
                      <w:color w:val="000000"/>
                    </w:rPr>
                    <w:t xml:space="preserve">HQMC Marine and Family Programs Division </w:t>
                  </w:r>
                  <w:r>
                    <w:rPr>
                      <w:rFonts w:ascii="Arial" w:eastAsia="Calibri" w:hAnsi="Arial" w:cs="Arial"/>
                      <w:color w:val="000000"/>
                    </w:rPr>
                    <w:t>(MFP-</w:t>
                  </w:r>
                  <w:r w:rsidRPr="00FD46F9">
                    <w:rPr>
                      <w:rFonts w:ascii="Arial" w:eastAsia="Calibri" w:hAnsi="Arial" w:cs="Arial"/>
                      <w:color w:val="000000"/>
                    </w:rPr>
                    <w:t>3</w:t>
                  </w:r>
                  <w:r>
                    <w:rPr>
                      <w:rFonts w:ascii="Arial" w:eastAsia="Calibri" w:hAnsi="Arial" w:cs="Arial"/>
                      <w:color w:val="000000"/>
                    </w:rPr>
                    <w:t>)</w:t>
                  </w:r>
                </w:p>
              </w:tc>
              <w:tc>
                <w:tcPr>
                  <w:tcW w:w="4140" w:type="dxa"/>
                  <w:tcBorders>
                    <w:top w:val="nil"/>
                    <w:left w:val="nil"/>
                    <w:bottom w:val="nil"/>
                    <w:right w:val="nil"/>
                  </w:tcBorders>
                  <w:vAlign w:val="center"/>
                </w:tcPr>
                <w:p w14:paraId="172462A6" w14:textId="77777777" w:rsidR="0066170A" w:rsidRPr="00FE4872" w:rsidRDefault="0066170A" w:rsidP="00FE4872">
                  <w:pPr>
                    <w:widowControl w:val="0"/>
                    <w:rPr>
                      <w:rFonts w:ascii="Arial" w:eastAsia="Calibri" w:hAnsi="Arial" w:cs="Arial"/>
                      <w:b/>
                      <w:sz w:val="24"/>
                      <w:szCs w:val="24"/>
                    </w:rPr>
                  </w:pPr>
                  <w:sdt>
                    <w:sdtPr>
                      <w:rPr>
                        <w:rFonts w:ascii="Arial" w:eastAsia="Calibri" w:hAnsi="Arial" w:cs="Arial"/>
                        <w:b/>
                        <w:sz w:val="24"/>
                        <w:szCs w:val="24"/>
                      </w:rPr>
                      <w:id w:val="1564831735"/>
                      <w:placeholder>
                        <w:docPart w:val="4487CD90BBC44818B041C0ED1D726157"/>
                      </w:placeholder>
                      <w:showingPlcHdr/>
                      <w:text/>
                    </w:sdtPr>
                    <w:sdtContent>
                      <w:r w:rsidRPr="00FE4872">
                        <w:rPr>
                          <w:rFonts w:ascii="Arial" w:eastAsia="Calibri" w:hAnsi="Arial" w:cs="Arial"/>
                          <w:b/>
                          <w:sz w:val="24"/>
                          <w:szCs w:val="24"/>
                        </w:rPr>
                        <w:t>Name of Command</w:t>
                      </w:r>
                    </w:sdtContent>
                  </w:sdt>
                </w:p>
              </w:tc>
            </w:tr>
            <w:tr w:rsidR="0066170A" w:rsidRPr="00FE4872" w14:paraId="5940C9E8" w14:textId="77777777" w:rsidTr="00DF5392">
              <w:trPr>
                <w:trHeight w:val="80"/>
              </w:trPr>
              <w:tc>
                <w:tcPr>
                  <w:tcW w:w="5778" w:type="dxa"/>
                  <w:tcBorders>
                    <w:top w:val="nil"/>
                    <w:left w:val="nil"/>
                    <w:bottom w:val="nil"/>
                    <w:right w:val="nil"/>
                  </w:tcBorders>
                  <w:vAlign w:val="center"/>
                </w:tcPr>
                <w:p w14:paraId="359EB483" w14:textId="77777777" w:rsidR="0066170A" w:rsidRPr="00FE4872" w:rsidRDefault="0066170A" w:rsidP="00FE4872">
                  <w:pPr>
                    <w:widowControl w:val="0"/>
                    <w:autoSpaceDE w:val="0"/>
                    <w:autoSpaceDN w:val="0"/>
                    <w:adjustRightInd w:val="0"/>
                    <w:rPr>
                      <w:rFonts w:ascii="Arial" w:eastAsia="Calibri" w:hAnsi="Arial" w:cs="Arial"/>
                      <w:color w:val="000000"/>
                      <w:sz w:val="24"/>
                      <w:szCs w:val="24"/>
                    </w:rPr>
                  </w:pPr>
                  <w:r w:rsidRPr="00FE4872">
                    <w:rPr>
                      <w:rFonts w:ascii="Arial" w:eastAsia="Calibri" w:hAnsi="Arial" w:cs="Arial"/>
                      <w:b/>
                      <w:sz w:val="24"/>
                      <w:szCs w:val="24"/>
                    </w:rPr>
                    <w:t>Subject Matter Expert</w:t>
                  </w:r>
                  <w:r w:rsidRPr="00FE4872">
                    <w:rPr>
                      <w:rFonts w:ascii="Arial" w:eastAsia="Calibri" w:hAnsi="Arial" w:cs="Arial"/>
                      <w:sz w:val="24"/>
                      <w:szCs w:val="24"/>
                    </w:rPr>
                    <w:t xml:space="preserve">: </w:t>
                  </w:r>
                  <w:r>
                    <w:rPr>
                      <w:rFonts w:ascii="Arial" w:eastAsia="Calibri" w:hAnsi="Arial" w:cs="Arial"/>
                      <w:color w:val="000000"/>
                      <w:sz w:val="24"/>
                      <w:szCs w:val="24"/>
                    </w:rPr>
                    <w:t>CWO5 Joseph Banks</w:t>
                  </w:r>
                </w:p>
              </w:tc>
              <w:tc>
                <w:tcPr>
                  <w:tcW w:w="4140" w:type="dxa"/>
                  <w:tcBorders>
                    <w:top w:val="nil"/>
                    <w:left w:val="nil"/>
                    <w:bottom w:val="nil"/>
                    <w:right w:val="nil"/>
                  </w:tcBorders>
                </w:tcPr>
                <w:p w14:paraId="247FE354" w14:textId="77777777" w:rsidR="0066170A" w:rsidRPr="00FE4872" w:rsidRDefault="0066170A" w:rsidP="00FE4872">
                  <w:pPr>
                    <w:widowControl w:val="0"/>
                    <w:rPr>
                      <w:rFonts w:ascii="Arial" w:eastAsia="Calibri" w:hAnsi="Arial" w:cs="Arial"/>
                      <w:b/>
                      <w:sz w:val="24"/>
                      <w:szCs w:val="24"/>
                    </w:rPr>
                  </w:pPr>
                  <w:sdt>
                    <w:sdtPr>
                      <w:rPr>
                        <w:rFonts w:ascii="Arial" w:eastAsia="Calibri" w:hAnsi="Arial" w:cs="Arial"/>
                        <w:b/>
                        <w:sz w:val="24"/>
                        <w:szCs w:val="24"/>
                      </w:rPr>
                      <w:alias w:val="Date"/>
                      <w:tag w:val="Date"/>
                      <w:id w:val="-1335302126"/>
                      <w:placeholder>
                        <w:docPart w:val="6AA4A4B839C243AABC7013C6CA6A81CD"/>
                      </w:placeholder>
                      <w:date>
                        <w:dateFormat w:val="d-MMM-yy"/>
                        <w:lid w:val="en-US"/>
                        <w:storeMappedDataAs w:val="dateTime"/>
                        <w:calendar w:val="gregorian"/>
                      </w:date>
                    </w:sdtPr>
                    <w:sdtContent>
                      <w:r w:rsidRPr="00FE4872">
                        <w:rPr>
                          <w:rFonts w:ascii="Arial" w:eastAsia="Calibri" w:hAnsi="Arial" w:cs="Arial"/>
                          <w:b/>
                          <w:sz w:val="24"/>
                          <w:szCs w:val="24"/>
                        </w:rPr>
                        <w:t>Date</w:t>
                      </w:r>
                    </w:sdtContent>
                  </w:sdt>
                </w:p>
              </w:tc>
            </w:tr>
            <w:tr w:rsidR="0066170A" w:rsidRPr="00FE4872" w14:paraId="0F5C2D0E" w14:textId="77777777" w:rsidTr="00DF5392">
              <w:trPr>
                <w:trHeight w:val="80"/>
              </w:trPr>
              <w:tc>
                <w:tcPr>
                  <w:tcW w:w="5778" w:type="dxa"/>
                  <w:tcBorders>
                    <w:top w:val="nil"/>
                    <w:left w:val="nil"/>
                    <w:bottom w:val="nil"/>
                    <w:right w:val="nil"/>
                  </w:tcBorders>
                  <w:vAlign w:val="center"/>
                </w:tcPr>
                <w:p w14:paraId="258EB28F" w14:textId="77777777" w:rsidR="0066170A" w:rsidRDefault="0066170A" w:rsidP="00FE4872">
                  <w:pPr>
                    <w:widowControl w:val="0"/>
                    <w:autoSpaceDE w:val="0"/>
                    <w:autoSpaceDN w:val="0"/>
                    <w:adjustRightInd w:val="0"/>
                    <w:rPr>
                      <w:rFonts w:ascii="Arial" w:eastAsia="Calibri" w:hAnsi="Arial" w:cs="Arial"/>
                      <w:color w:val="000000"/>
                      <w:sz w:val="24"/>
                      <w:szCs w:val="24"/>
                    </w:rPr>
                  </w:pPr>
                  <w:r w:rsidRPr="00FE4872">
                    <w:rPr>
                      <w:rFonts w:ascii="Arial" w:eastAsia="Calibri" w:hAnsi="Arial" w:cs="Arial"/>
                      <w:color w:val="000000"/>
                      <w:sz w:val="24"/>
                      <w:szCs w:val="24"/>
                    </w:rPr>
                    <w:t>(DSN) 278-953</w:t>
                  </w:r>
                  <w:r>
                    <w:rPr>
                      <w:rFonts w:ascii="Arial" w:eastAsia="Calibri" w:hAnsi="Arial" w:cs="Arial"/>
                      <w:color w:val="000000"/>
                      <w:sz w:val="24"/>
                      <w:szCs w:val="24"/>
                    </w:rPr>
                    <w:t>7</w:t>
                  </w:r>
                  <w:r w:rsidRPr="00FE4872">
                    <w:rPr>
                      <w:rFonts w:ascii="Arial" w:eastAsia="Calibri" w:hAnsi="Arial" w:cs="Arial"/>
                      <w:color w:val="000000"/>
                      <w:sz w:val="24"/>
                      <w:szCs w:val="24"/>
                    </w:rPr>
                    <w:t xml:space="preserve"> (COML) 703-784-953</w:t>
                  </w:r>
                  <w:r>
                    <w:rPr>
                      <w:rFonts w:ascii="Arial" w:eastAsia="Calibri" w:hAnsi="Arial" w:cs="Arial"/>
                      <w:color w:val="000000"/>
                      <w:sz w:val="24"/>
                      <w:szCs w:val="24"/>
                    </w:rPr>
                    <w:t>7</w:t>
                  </w:r>
                </w:p>
                <w:p w14:paraId="6E64D34A" w14:textId="77777777" w:rsidR="0066170A" w:rsidRPr="00CC7342" w:rsidRDefault="0066170A" w:rsidP="00FE4872">
                  <w:pPr>
                    <w:widowControl w:val="0"/>
                    <w:autoSpaceDE w:val="0"/>
                    <w:autoSpaceDN w:val="0"/>
                    <w:adjustRightInd w:val="0"/>
                    <w:rPr>
                      <w:rFonts w:ascii="Arial" w:eastAsia="Calibri" w:hAnsi="Arial" w:cs="Arial"/>
                      <w:bCs/>
                      <w:color w:val="000000"/>
                      <w:sz w:val="24"/>
                      <w:szCs w:val="24"/>
                    </w:rPr>
                  </w:pPr>
                  <w:r w:rsidRPr="001C7012">
                    <w:rPr>
                      <w:rFonts w:ascii="Arial" w:eastAsia="Calibri" w:hAnsi="Arial" w:cs="Arial"/>
                      <w:bCs/>
                      <w:color w:val="000000"/>
                      <w:sz w:val="24"/>
                      <w:szCs w:val="24"/>
                    </w:rPr>
                    <w:t>postal.affairs@usmc.mil</w:t>
                  </w:r>
                </w:p>
              </w:tc>
              <w:tc>
                <w:tcPr>
                  <w:tcW w:w="4140" w:type="dxa"/>
                  <w:tcBorders>
                    <w:top w:val="nil"/>
                    <w:left w:val="nil"/>
                    <w:bottom w:val="nil"/>
                    <w:right w:val="nil"/>
                  </w:tcBorders>
                </w:tcPr>
                <w:p w14:paraId="2D0AB8B1" w14:textId="77777777" w:rsidR="0066170A" w:rsidRPr="00FE4872" w:rsidRDefault="0066170A" w:rsidP="00FE4872">
                  <w:pPr>
                    <w:widowControl w:val="0"/>
                    <w:rPr>
                      <w:rFonts w:ascii="Arial" w:eastAsia="Calibri" w:hAnsi="Arial" w:cs="Arial"/>
                      <w:b/>
                      <w:sz w:val="24"/>
                      <w:szCs w:val="24"/>
                    </w:rPr>
                  </w:pPr>
                  <w:sdt>
                    <w:sdtPr>
                      <w:rPr>
                        <w:rFonts w:ascii="Arial" w:eastAsia="Calibri" w:hAnsi="Arial" w:cs="Arial"/>
                        <w:b/>
                        <w:sz w:val="24"/>
                        <w:szCs w:val="24"/>
                      </w:rPr>
                      <w:alias w:val="Inspector"/>
                      <w:tag w:val="Inspector"/>
                      <w:id w:val="2005475887"/>
                      <w:placeholder>
                        <w:docPart w:val="5DB42DAF202B46F48CAA0A5AF0480DE4"/>
                      </w:placeholder>
                      <w:showingPlcHdr/>
                      <w:text/>
                    </w:sdtPr>
                    <w:sdtContent>
                      <w:r w:rsidRPr="00FE4872">
                        <w:rPr>
                          <w:rFonts w:ascii="Arial" w:eastAsia="Calibri" w:hAnsi="Arial" w:cs="Arial"/>
                          <w:b/>
                          <w:sz w:val="24"/>
                          <w:szCs w:val="24"/>
                        </w:rPr>
                        <w:t>Inspector</w:t>
                      </w:r>
                    </w:sdtContent>
                  </w:sdt>
                </w:p>
              </w:tc>
            </w:tr>
            <w:tr w:rsidR="0066170A" w:rsidRPr="00FE4872" w14:paraId="66B81D7A" w14:textId="77777777" w:rsidTr="00DF5392">
              <w:trPr>
                <w:trHeight w:val="648"/>
              </w:trPr>
              <w:tc>
                <w:tcPr>
                  <w:tcW w:w="5778" w:type="dxa"/>
                  <w:tcBorders>
                    <w:top w:val="nil"/>
                    <w:left w:val="nil"/>
                    <w:bottom w:val="nil"/>
                    <w:right w:val="nil"/>
                  </w:tcBorders>
                  <w:vAlign w:val="center"/>
                </w:tcPr>
                <w:p w14:paraId="5E3921E4" w14:textId="77777777" w:rsidR="0066170A" w:rsidRPr="00FE4872" w:rsidRDefault="0066170A" w:rsidP="00FE4872">
                  <w:pPr>
                    <w:widowControl w:val="0"/>
                    <w:rPr>
                      <w:rFonts w:ascii="Arial" w:eastAsia="Calibri" w:hAnsi="Arial" w:cs="Arial"/>
                      <w:sz w:val="24"/>
                      <w:szCs w:val="24"/>
                    </w:rPr>
                  </w:pPr>
                  <w:r w:rsidRPr="00FE4872">
                    <w:rPr>
                      <w:rFonts w:ascii="Arial" w:eastAsia="Calibri" w:hAnsi="Arial" w:cs="Arial"/>
                      <w:b/>
                      <w:sz w:val="24"/>
                      <w:szCs w:val="24"/>
                    </w:rPr>
                    <w:t>Revised</w:t>
                  </w:r>
                  <w:r>
                    <w:rPr>
                      <w:rFonts w:ascii="Arial" w:eastAsia="Calibri" w:hAnsi="Arial" w:cs="Arial"/>
                      <w:sz w:val="24"/>
                      <w:szCs w:val="24"/>
                    </w:rPr>
                    <w:t>: 3 June 2025</w:t>
                  </w:r>
                </w:p>
              </w:tc>
              <w:tc>
                <w:tcPr>
                  <w:tcW w:w="4140" w:type="dxa"/>
                  <w:tcBorders>
                    <w:top w:val="nil"/>
                    <w:left w:val="nil"/>
                    <w:bottom w:val="nil"/>
                    <w:right w:val="nil"/>
                  </w:tcBorders>
                </w:tcPr>
                <w:p w14:paraId="50D5FD52" w14:textId="77777777" w:rsidR="0066170A" w:rsidRPr="00FE4872" w:rsidRDefault="0066170A" w:rsidP="00FE4872">
                  <w:pPr>
                    <w:widowControl w:val="0"/>
                    <w:rPr>
                      <w:rFonts w:ascii="Arial" w:eastAsia="Calibri" w:hAnsi="Arial" w:cs="Arial"/>
                      <w:b/>
                      <w:sz w:val="24"/>
                      <w:szCs w:val="24"/>
                    </w:rPr>
                  </w:pPr>
                  <w:sdt>
                    <w:sdtPr>
                      <w:rPr>
                        <w:rFonts w:ascii="Arial" w:eastAsia="Calibri" w:hAnsi="Arial" w:cs="Arial"/>
                        <w:b/>
                        <w:sz w:val="24"/>
                        <w:szCs w:val="24"/>
                      </w:rPr>
                      <w:alias w:val="Final Status"/>
                      <w:tag w:val="Final Status"/>
                      <w:id w:val="-1030021826"/>
                      <w:placeholder>
                        <w:docPart w:val="CF167B754A114049B16BEC6B30B54462"/>
                      </w:placeholder>
                      <w:showingPlcHdr/>
                      <w:dropDownList>
                        <w:listItem w:value="Choose an item."/>
                        <w:listItem w:displayText="Effective" w:value="Effective"/>
                        <w:listItem w:displayText="Ineffective" w:value="Ineffective"/>
                      </w:dropDownList>
                    </w:sdtPr>
                    <w:sdtContent>
                      <w:r w:rsidRPr="00FE4872">
                        <w:rPr>
                          <w:rFonts w:ascii="Arial" w:eastAsia="Calibri" w:hAnsi="Arial" w:cs="Arial"/>
                          <w:b/>
                          <w:sz w:val="24"/>
                          <w:szCs w:val="24"/>
                        </w:rPr>
                        <w:t>Final Assessment</w:t>
                      </w:r>
                    </w:sdtContent>
                  </w:sdt>
                </w:p>
                <w:p w14:paraId="3C64164B" w14:textId="77777777" w:rsidR="0066170A" w:rsidRPr="00FE4872" w:rsidRDefault="0066170A" w:rsidP="00FE4872">
                  <w:pPr>
                    <w:widowControl w:val="0"/>
                    <w:rPr>
                      <w:rFonts w:ascii="Arial" w:eastAsia="Calibri" w:hAnsi="Arial" w:cs="Arial"/>
                      <w:b/>
                      <w:sz w:val="24"/>
                      <w:szCs w:val="24"/>
                    </w:rPr>
                  </w:pPr>
                  <w:r w:rsidRPr="00FE4872">
                    <w:rPr>
                      <w:rFonts w:ascii="Arial" w:eastAsia="Calibri" w:hAnsi="Arial" w:cs="Arial"/>
                      <w:b/>
                      <w:sz w:val="24"/>
                    </w:rPr>
                    <w:t xml:space="preserve">Discrepancies: </w:t>
                  </w:r>
                  <w:sdt>
                    <w:sdtPr>
                      <w:rPr>
                        <w:rFonts w:ascii="Arial" w:eastAsia="Calibri" w:hAnsi="Arial" w:cs="Arial"/>
                        <w:b/>
                        <w:sz w:val="24"/>
                      </w:rPr>
                      <w:alias w:val="Discrepancies"/>
                      <w:tag w:val="Discrepangies"/>
                      <w:id w:val="799886943"/>
                      <w:placeholder>
                        <w:docPart w:val="73397A5DB86E45BA9D4D81C0CB217BC5"/>
                      </w:placeholder>
                    </w:sdtPr>
                    <w:sdtEndPr>
                      <w:rPr>
                        <w:rFonts w:ascii="Calibri" w:hAnsi="Calibri"/>
                        <w:sz w:val="22"/>
                        <w:szCs w:val="24"/>
                      </w:rPr>
                    </w:sdtEndPr>
                    <w:sdtContent>
                      <w:r w:rsidRPr="00FE4872">
                        <w:rPr>
                          <w:rFonts w:ascii="Arial" w:eastAsia="Calibri" w:hAnsi="Arial" w:cs="Arial"/>
                          <w:b/>
                          <w:sz w:val="24"/>
                        </w:rPr>
                        <w:t xml:space="preserve">   </w:t>
                      </w:r>
                    </w:sdtContent>
                  </w:sdt>
                  <w:r w:rsidRPr="00FE4872">
                    <w:rPr>
                      <w:rFonts w:ascii="Arial" w:eastAsia="Calibri" w:hAnsi="Arial" w:cs="Arial"/>
                      <w:b/>
                      <w:sz w:val="24"/>
                      <w:szCs w:val="24"/>
                    </w:rPr>
                    <w:t xml:space="preserve">  Findings: </w:t>
                  </w:r>
                  <w:sdt>
                    <w:sdtPr>
                      <w:rPr>
                        <w:rFonts w:ascii="Arial" w:eastAsia="Calibri" w:hAnsi="Arial" w:cs="Arial"/>
                        <w:b/>
                        <w:sz w:val="24"/>
                        <w:szCs w:val="24"/>
                      </w:rPr>
                      <w:alias w:val="Findings"/>
                      <w:tag w:val="Findings"/>
                      <w:id w:val="355090599"/>
                      <w:placeholder>
                        <w:docPart w:val="CF3547B85FF949228A0FCA2E21C19555"/>
                      </w:placeholder>
                    </w:sdtPr>
                    <w:sdtContent>
                      <w:r w:rsidRPr="00FE4872">
                        <w:rPr>
                          <w:rFonts w:ascii="Arial" w:eastAsia="Calibri" w:hAnsi="Arial" w:cs="Arial"/>
                          <w:b/>
                          <w:sz w:val="24"/>
                          <w:szCs w:val="24"/>
                        </w:rPr>
                        <w:t xml:space="preserve">   </w:t>
                      </w:r>
                    </w:sdtContent>
                  </w:sdt>
                </w:p>
              </w:tc>
            </w:tr>
            <w:tr w:rsidR="0066170A" w:rsidRPr="00FE4872" w14:paraId="02C3EBBE" w14:textId="77777777" w:rsidTr="00DF5392">
              <w:trPr>
                <w:trHeight w:val="387"/>
              </w:trPr>
              <w:tc>
                <w:tcPr>
                  <w:tcW w:w="9918" w:type="dxa"/>
                  <w:gridSpan w:val="2"/>
                  <w:tcBorders>
                    <w:top w:val="nil"/>
                    <w:left w:val="nil"/>
                    <w:bottom w:val="nil"/>
                    <w:right w:val="nil"/>
                  </w:tcBorders>
                  <w:vAlign w:val="center"/>
                  <w:hideMark/>
                </w:tcPr>
                <w:p w14:paraId="404FB02E" w14:textId="77777777" w:rsidR="0066170A" w:rsidRDefault="0066170A" w:rsidP="00FE4872">
                  <w:pPr>
                    <w:widowControl w:val="0"/>
                    <w:rPr>
                      <w:rFonts w:ascii="Arial" w:eastAsia="Calibri" w:hAnsi="Arial" w:cs="Times New Roman"/>
                      <w:sz w:val="24"/>
                    </w:rPr>
                  </w:pPr>
                  <w:r w:rsidRPr="00FE4872">
                    <w:rPr>
                      <w:rFonts w:ascii="Arial" w:eastAsia="Calibri" w:hAnsi="Arial" w:cs="Arial"/>
                      <w:b/>
                      <w:sz w:val="24"/>
                      <w:szCs w:val="24"/>
                    </w:rPr>
                    <w:t>Overall Comments:</w:t>
                  </w:r>
                  <w:r w:rsidRPr="00FE4872">
                    <w:rPr>
                      <w:rFonts w:ascii="Arial" w:eastAsia="Calibri" w:hAnsi="Arial" w:cs="Arial"/>
                      <w:sz w:val="24"/>
                    </w:rPr>
                    <w:t xml:space="preserve"> </w:t>
                  </w:r>
                  <w:sdt>
                    <w:sdtPr>
                      <w:rPr>
                        <w:rFonts w:ascii="Arial" w:eastAsia="Calibri" w:hAnsi="Arial" w:cs="Arial"/>
                        <w:sz w:val="24"/>
                      </w:rPr>
                      <w:alias w:val="Comments"/>
                      <w:tag w:val="Comments"/>
                      <w:id w:val="-1804303066"/>
                      <w:placeholder>
                        <w:docPart w:val="8D90D544E5634BE796FDA7ED0D83EE24"/>
                      </w:placeholder>
                      <w:showingPlcHdr/>
                    </w:sdtPr>
                    <w:sdtEndPr>
                      <w:rPr>
                        <w:rFonts w:ascii="Calibri" w:hAnsi="Calibri"/>
                        <w:sz w:val="22"/>
                        <w:szCs w:val="24"/>
                      </w:rPr>
                    </w:sdtEndPr>
                    <w:sdtContent>
                      <w:r w:rsidRPr="00FE4872">
                        <w:rPr>
                          <w:rFonts w:ascii="Arial" w:eastAsia="Calibri" w:hAnsi="Arial" w:cs="Arial"/>
                          <w:color w:val="808080"/>
                          <w:sz w:val="24"/>
                        </w:rPr>
                        <w:t xml:space="preserve"> </w:t>
                      </w:r>
                      <w:r w:rsidRPr="00FE4872">
                        <w:rPr>
                          <w:rFonts w:ascii="Arial" w:eastAsia="Calibri" w:hAnsi="Arial" w:cs="Arial"/>
                          <w:color w:val="A6A6A6"/>
                          <w:sz w:val="24"/>
                        </w:rPr>
                        <w:t xml:space="preserve">Place Here </w:t>
                      </w:r>
                    </w:sdtContent>
                  </w:sdt>
                  <w:r w:rsidRPr="00FE4872">
                    <w:rPr>
                      <w:rFonts w:ascii="Arial" w:eastAsia="Calibri" w:hAnsi="Arial" w:cs="Times New Roman"/>
                      <w:sz w:val="24"/>
                    </w:rPr>
                    <w:t xml:space="preserve">           </w:t>
                  </w:r>
                </w:p>
                <w:p w14:paraId="4C26ACE7" w14:textId="77777777" w:rsidR="0066170A" w:rsidRPr="00FE4872" w:rsidRDefault="0066170A" w:rsidP="00FE4872">
                  <w:pPr>
                    <w:widowControl w:val="0"/>
                    <w:rPr>
                      <w:rFonts w:ascii="Arial" w:eastAsia="Calibri" w:hAnsi="Arial" w:cs="Arial"/>
                      <w:b/>
                      <w:sz w:val="24"/>
                      <w:szCs w:val="24"/>
                    </w:rPr>
                  </w:pPr>
                </w:p>
              </w:tc>
            </w:tr>
            <w:tr w:rsidR="0066170A" w:rsidRPr="00FE4872" w14:paraId="0CB6C06E" w14:textId="77777777" w:rsidTr="00DF5392">
              <w:trPr>
                <w:trHeight w:val="522"/>
              </w:trPr>
              <w:tc>
                <w:tcPr>
                  <w:tcW w:w="9918" w:type="dxa"/>
                  <w:gridSpan w:val="2"/>
                  <w:tcBorders>
                    <w:top w:val="nil"/>
                    <w:left w:val="nil"/>
                    <w:bottom w:val="nil"/>
                    <w:right w:val="nil"/>
                  </w:tcBorders>
                  <w:vAlign w:val="center"/>
                </w:tcPr>
                <w:p w14:paraId="313798FD" w14:textId="77777777" w:rsidR="0066170A" w:rsidRPr="00C65A54" w:rsidRDefault="0066170A" w:rsidP="00422E93">
                  <w:pPr>
                    <w:widowControl w:val="0"/>
                    <w:rPr>
                      <w:rFonts w:ascii="Arial" w:eastAsia="Calibri" w:hAnsi="Arial" w:cs="Arial"/>
                      <w:b/>
                      <w:bCs/>
                      <w:sz w:val="24"/>
                      <w:szCs w:val="24"/>
                    </w:rPr>
                  </w:pPr>
                  <w:r w:rsidRPr="00C65A54">
                    <w:rPr>
                      <w:rFonts w:ascii="Arial" w:eastAsia="Calibri" w:hAnsi="Arial" w:cs="Arial"/>
                      <w:b/>
                      <w:bCs/>
                      <w:sz w:val="24"/>
                      <w:szCs w:val="24"/>
                    </w:rPr>
                    <w:t>Subsection 1 – Administration</w:t>
                  </w:r>
                </w:p>
                <w:p w14:paraId="3CF4E7E5" w14:textId="77777777" w:rsidR="0066170A" w:rsidRDefault="0066170A" w:rsidP="001043EE">
                  <w:pPr>
                    <w:widowControl w:val="0"/>
                    <w:rPr>
                      <w:rFonts w:ascii="Arial" w:eastAsia="Calibri" w:hAnsi="Arial" w:cs="Arial"/>
                      <w:sz w:val="24"/>
                      <w:szCs w:val="24"/>
                    </w:rPr>
                  </w:pPr>
                </w:p>
                <w:tbl>
                  <w:tblPr>
                    <w:tblStyle w:val="TableGrid"/>
                    <w:tblW w:w="9918" w:type="dxa"/>
                    <w:tblLayout w:type="fixed"/>
                    <w:tblLook w:val="04A0" w:firstRow="1" w:lastRow="0" w:firstColumn="1" w:lastColumn="0" w:noHBand="0" w:noVBand="1"/>
                  </w:tblPr>
                  <w:tblGrid>
                    <w:gridCol w:w="1413"/>
                    <w:gridCol w:w="8505"/>
                  </w:tblGrid>
                  <w:tr w:rsidR="0066170A" w14:paraId="65A553EA" w14:textId="77777777" w:rsidTr="00DD23A3">
                    <w:trPr>
                      <w:trHeight w:val="576"/>
                    </w:trPr>
                    <w:tc>
                      <w:tcPr>
                        <w:tcW w:w="1413" w:type="dxa"/>
                        <w:tcBorders>
                          <w:top w:val="nil"/>
                          <w:left w:val="nil"/>
                          <w:bottom w:val="nil"/>
                          <w:right w:val="nil"/>
                        </w:tcBorders>
                      </w:tcPr>
                      <w:p w14:paraId="1A711FB3" w14:textId="77777777" w:rsidR="0066170A" w:rsidRDefault="0066170A" w:rsidP="00ED5CD2">
                        <w:pPr>
                          <w:widowControl w:val="0"/>
                          <w:rPr>
                            <w:rFonts w:ascii="Arial" w:eastAsia="Calibri" w:hAnsi="Arial" w:cs="Arial"/>
                            <w:sz w:val="24"/>
                            <w:szCs w:val="24"/>
                          </w:rPr>
                        </w:pPr>
                        <w:r>
                          <w:rPr>
                            <w:rFonts w:ascii="Arial" w:eastAsia="Calibri" w:hAnsi="Arial" w:cs="Arial"/>
                            <w:sz w:val="24"/>
                            <w:szCs w:val="24"/>
                          </w:rPr>
                          <w:t>0101</w:t>
                        </w:r>
                      </w:p>
                    </w:tc>
                    <w:tc>
                      <w:tcPr>
                        <w:tcW w:w="8505" w:type="dxa"/>
                        <w:tcBorders>
                          <w:top w:val="nil"/>
                          <w:left w:val="nil"/>
                          <w:bottom w:val="nil"/>
                          <w:right w:val="nil"/>
                        </w:tcBorders>
                      </w:tcPr>
                      <w:p w14:paraId="00D9D1E6" w14:textId="77777777" w:rsidR="0066170A" w:rsidRPr="00461F90" w:rsidRDefault="0066170A" w:rsidP="007D4606">
                        <w:pPr>
                          <w:widowControl w:val="0"/>
                          <w:rPr>
                            <w:rFonts w:ascii="Arial" w:eastAsia="Calibri" w:hAnsi="Arial" w:cs="Arial"/>
                            <w:sz w:val="24"/>
                            <w:szCs w:val="24"/>
                          </w:rPr>
                        </w:pPr>
                        <w:r w:rsidRPr="00461F90">
                          <w:rPr>
                            <w:rFonts w:ascii="Arial" w:eastAsia="Calibri" w:hAnsi="Arial" w:cs="Arial"/>
                            <w:sz w:val="24"/>
                            <w:szCs w:val="24"/>
                          </w:rPr>
                          <w:t>Is an Installation/Base order for Postal Affairs published?</w:t>
                        </w:r>
                      </w:p>
                      <w:p w14:paraId="3F561D0D" w14:textId="77777777" w:rsidR="0066170A" w:rsidRPr="00755DEE" w:rsidRDefault="0066170A" w:rsidP="007D4606">
                        <w:pPr>
                          <w:widowControl w:val="0"/>
                          <w:rPr>
                            <w:rFonts w:ascii="Arial" w:eastAsia="Calibri" w:hAnsi="Arial" w:cs="Arial"/>
                            <w:sz w:val="24"/>
                            <w:szCs w:val="24"/>
                          </w:rPr>
                        </w:pPr>
                        <w:r w:rsidRPr="00461F90">
                          <w:rPr>
                            <w:rFonts w:ascii="Arial" w:eastAsia="Calibri" w:hAnsi="Arial" w:cs="Arial"/>
                            <w:sz w:val="24"/>
                            <w:szCs w:val="24"/>
                          </w:rPr>
                          <w:t>Reference: MCO 5110.4</w:t>
                        </w:r>
                        <w:r>
                          <w:rPr>
                            <w:rFonts w:ascii="Arial" w:eastAsia="Calibri" w:hAnsi="Arial" w:cs="Arial"/>
                            <w:sz w:val="24"/>
                            <w:szCs w:val="24"/>
                          </w:rPr>
                          <w:t>B</w:t>
                        </w:r>
                        <w:r w:rsidRPr="00461F90">
                          <w:rPr>
                            <w:rFonts w:ascii="Arial" w:eastAsia="Calibri" w:hAnsi="Arial" w:cs="Arial"/>
                            <w:sz w:val="24"/>
                            <w:szCs w:val="24"/>
                          </w:rPr>
                          <w:t>, Chap 2</w:t>
                        </w:r>
                        <w:r>
                          <w:rPr>
                            <w:rFonts w:ascii="Arial" w:eastAsia="Calibri" w:hAnsi="Arial" w:cs="Arial"/>
                            <w:sz w:val="24"/>
                            <w:szCs w:val="24"/>
                          </w:rPr>
                          <w:t>,</w:t>
                        </w:r>
                        <w:r w:rsidRPr="00461F90">
                          <w:rPr>
                            <w:rFonts w:ascii="Arial" w:eastAsia="Calibri" w:hAnsi="Arial" w:cs="Arial"/>
                            <w:sz w:val="24"/>
                            <w:szCs w:val="24"/>
                          </w:rPr>
                          <w:t xml:space="preserve"> par 8</w:t>
                        </w:r>
                      </w:p>
                    </w:tc>
                  </w:tr>
                  <w:tr w:rsidR="0066170A" w:rsidRPr="005C3E33" w14:paraId="6276CC39" w14:textId="77777777" w:rsidTr="00D51D0C">
                    <w:trPr>
                      <w:trHeight w:val="630"/>
                    </w:trPr>
                    <w:sdt>
                      <w:sdtPr>
                        <w:rPr>
                          <w:rFonts w:ascii="Arial" w:eastAsia="Calibri" w:hAnsi="Arial" w:cs="Arial"/>
                          <w:sz w:val="24"/>
                          <w:szCs w:val="24"/>
                        </w:rPr>
                        <w:alias w:val="Results"/>
                        <w:tag w:val="Results"/>
                        <w:id w:val="24758662"/>
                        <w:placeholder>
                          <w:docPart w:val="5FF2D5866B0A4F71AB98115A7249FA2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1291154C" w14:textId="77777777" w:rsidR="0066170A" w:rsidRPr="005C3E33" w:rsidRDefault="0066170A" w:rsidP="007D4606">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98735789"/>
                        <w:placeholder>
                          <w:docPart w:val="D5BD1582CD184240AB0F419376F0611F"/>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62EABD8E" w14:textId="77777777" w:rsidR="0066170A" w:rsidRPr="005C3E33" w:rsidRDefault="0066170A" w:rsidP="007D4606">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29F5B48C" w14:textId="77777777" w:rsidTr="00E953A3">
                    <w:trPr>
                      <w:trHeight w:val="576"/>
                    </w:trPr>
                    <w:tc>
                      <w:tcPr>
                        <w:tcW w:w="1413" w:type="dxa"/>
                        <w:tcBorders>
                          <w:top w:val="nil"/>
                          <w:left w:val="nil"/>
                          <w:bottom w:val="nil"/>
                          <w:right w:val="nil"/>
                        </w:tcBorders>
                      </w:tcPr>
                      <w:p w14:paraId="0285862B" w14:textId="77777777" w:rsidR="0066170A" w:rsidRDefault="0066170A" w:rsidP="007D4606">
                        <w:pPr>
                          <w:widowControl w:val="0"/>
                          <w:rPr>
                            <w:rFonts w:ascii="Arial" w:eastAsia="Calibri" w:hAnsi="Arial" w:cs="Arial"/>
                            <w:sz w:val="24"/>
                            <w:szCs w:val="24"/>
                          </w:rPr>
                        </w:pPr>
                        <w:r>
                          <w:rPr>
                            <w:rFonts w:ascii="Arial" w:eastAsia="Calibri" w:hAnsi="Arial" w:cs="Arial"/>
                            <w:sz w:val="24"/>
                            <w:szCs w:val="24"/>
                          </w:rPr>
                          <w:t>0102</w:t>
                        </w:r>
                      </w:p>
                    </w:tc>
                    <w:tc>
                      <w:tcPr>
                        <w:tcW w:w="8505" w:type="dxa"/>
                        <w:tcBorders>
                          <w:top w:val="nil"/>
                          <w:left w:val="nil"/>
                          <w:bottom w:val="nil"/>
                          <w:right w:val="nil"/>
                        </w:tcBorders>
                      </w:tcPr>
                      <w:p w14:paraId="5778E2D5" w14:textId="77777777" w:rsidR="0066170A" w:rsidRPr="00710DE2" w:rsidRDefault="0066170A" w:rsidP="007D4606">
                        <w:pPr>
                          <w:widowControl w:val="0"/>
                          <w:rPr>
                            <w:rFonts w:ascii="Arial" w:eastAsia="Calibri" w:hAnsi="Arial" w:cs="Arial"/>
                            <w:sz w:val="24"/>
                            <w:szCs w:val="24"/>
                          </w:rPr>
                        </w:pPr>
                        <w:r w:rsidRPr="00710DE2">
                          <w:rPr>
                            <w:rFonts w:ascii="Arial" w:eastAsia="Calibri" w:hAnsi="Arial" w:cs="Arial"/>
                            <w:sz w:val="24"/>
                            <w:szCs w:val="24"/>
                          </w:rPr>
                          <w:t xml:space="preserve">Has the Installation Commander appointed in writing a MCPO or MPO supervisor </w:t>
                        </w:r>
                        <w:r>
                          <w:rPr>
                            <w:rFonts w:ascii="Arial" w:eastAsia="Calibri" w:hAnsi="Arial" w:cs="Arial"/>
                            <w:sz w:val="24"/>
                            <w:szCs w:val="24"/>
                          </w:rPr>
                          <w:t xml:space="preserve">that possess a high moral standard </w:t>
                        </w:r>
                        <w:r w:rsidRPr="00710DE2">
                          <w:rPr>
                            <w:rFonts w:ascii="Arial" w:eastAsia="Calibri" w:hAnsi="Arial" w:cs="Arial"/>
                            <w:sz w:val="24"/>
                            <w:szCs w:val="24"/>
                          </w:rPr>
                          <w:t xml:space="preserve">to </w:t>
                        </w:r>
                        <w:r>
                          <w:rPr>
                            <w:rFonts w:ascii="Arial" w:eastAsia="Calibri" w:hAnsi="Arial" w:cs="Arial"/>
                            <w:sz w:val="24"/>
                            <w:szCs w:val="24"/>
                          </w:rPr>
                          <w:t xml:space="preserve">maintain operational control of </w:t>
                        </w:r>
                        <w:r w:rsidRPr="00710DE2">
                          <w:rPr>
                            <w:rFonts w:ascii="Arial" w:eastAsia="Calibri" w:hAnsi="Arial" w:cs="Arial"/>
                            <w:sz w:val="24"/>
                            <w:szCs w:val="24"/>
                          </w:rPr>
                          <w:t xml:space="preserve">Postal Affairs? </w:t>
                        </w:r>
                      </w:p>
                      <w:p w14:paraId="53A2DC99" w14:textId="77777777" w:rsidR="0066170A" w:rsidRDefault="0066170A" w:rsidP="007D4606">
                        <w:pPr>
                          <w:widowControl w:val="0"/>
                          <w:rPr>
                            <w:rFonts w:ascii="Arial" w:eastAsia="Calibri" w:hAnsi="Arial" w:cs="Arial"/>
                            <w:sz w:val="24"/>
                          </w:rPr>
                        </w:pPr>
                        <w:r w:rsidRPr="00710DE2">
                          <w:rPr>
                            <w:rFonts w:ascii="Arial" w:eastAsia="Calibri" w:hAnsi="Arial" w:cs="Arial"/>
                            <w:sz w:val="24"/>
                            <w:szCs w:val="24"/>
                          </w:rPr>
                          <w:t xml:space="preserve">Reference: </w:t>
                        </w:r>
                        <w:r>
                          <w:rPr>
                            <w:rFonts w:ascii="Arial" w:eastAsia="Calibri" w:hAnsi="Arial" w:cs="Arial"/>
                            <w:sz w:val="24"/>
                            <w:szCs w:val="24"/>
                          </w:rPr>
                          <w:t xml:space="preserve">MPM 12.2a, and </w:t>
                        </w:r>
                        <w:r w:rsidRPr="00710DE2">
                          <w:rPr>
                            <w:rFonts w:ascii="Arial" w:eastAsia="Calibri" w:hAnsi="Arial" w:cs="Arial"/>
                            <w:sz w:val="24"/>
                            <w:szCs w:val="24"/>
                          </w:rPr>
                          <w:t>MCO 5110.4</w:t>
                        </w:r>
                        <w:r>
                          <w:rPr>
                            <w:rFonts w:ascii="Arial" w:eastAsia="Calibri" w:hAnsi="Arial" w:cs="Arial"/>
                            <w:sz w:val="24"/>
                            <w:szCs w:val="24"/>
                          </w:rPr>
                          <w:t>B</w:t>
                        </w:r>
                        <w:r w:rsidRPr="00710DE2">
                          <w:rPr>
                            <w:rFonts w:ascii="Arial" w:eastAsia="Calibri" w:hAnsi="Arial" w:cs="Arial"/>
                            <w:sz w:val="24"/>
                            <w:szCs w:val="24"/>
                          </w:rPr>
                          <w:t xml:space="preserve">, </w:t>
                        </w:r>
                        <w:r>
                          <w:rPr>
                            <w:rFonts w:ascii="Arial" w:eastAsia="Calibri" w:hAnsi="Arial" w:cs="Arial"/>
                            <w:sz w:val="24"/>
                            <w:szCs w:val="24"/>
                          </w:rPr>
                          <w:t>p</w:t>
                        </w:r>
                        <w:r w:rsidRPr="00710DE2">
                          <w:rPr>
                            <w:rFonts w:ascii="Arial" w:eastAsia="Calibri" w:hAnsi="Arial" w:cs="Arial"/>
                            <w:sz w:val="24"/>
                            <w:szCs w:val="24"/>
                          </w:rPr>
                          <w:t>ar 4b(6)(a)</w:t>
                        </w:r>
                        <w:r>
                          <w:rPr>
                            <w:rFonts w:ascii="Arial" w:eastAsia="Calibri" w:hAnsi="Arial" w:cs="Arial"/>
                            <w:sz w:val="24"/>
                            <w:szCs w:val="24"/>
                          </w:rPr>
                          <w:t>, (b)</w:t>
                        </w:r>
                      </w:p>
                    </w:tc>
                  </w:tr>
                  <w:tr w:rsidR="0066170A" w:rsidRPr="005C3E33" w14:paraId="3FA2CFC0" w14:textId="77777777" w:rsidTr="00D51D0C">
                    <w:trPr>
                      <w:trHeight w:val="630"/>
                    </w:trPr>
                    <w:sdt>
                      <w:sdtPr>
                        <w:rPr>
                          <w:rFonts w:ascii="Arial" w:eastAsia="Calibri" w:hAnsi="Arial" w:cs="Arial"/>
                          <w:sz w:val="24"/>
                          <w:szCs w:val="24"/>
                        </w:rPr>
                        <w:alias w:val="Results"/>
                        <w:tag w:val="Results"/>
                        <w:id w:val="-1386180643"/>
                        <w:placeholder>
                          <w:docPart w:val="6DA4C223672A457D81987B5E86EC347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521C25F7" w14:textId="77777777" w:rsidR="0066170A" w:rsidRDefault="0066170A" w:rsidP="007D4606">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658659185"/>
                        <w:placeholder>
                          <w:docPart w:val="CAB3B343EC734EC399A2CA56DBDEC738"/>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1CE95D08" w14:textId="77777777" w:rsidR="0066170A" w:rsidRDefault="0066170A" w:rsidP="007D4606">
                            <w:pPr>
                              <w:widowControl w:val="0"/>
                              <w:rPr>
                                <w:rFonts w:ascii="Arial" w:eastAsia="Calibri" w:hAnsi="Arial" w:cs="Arial"/>
                                <w:sz w:val="24"/>
                              </w:rPr>
                            </w:pPr>
                            <w:r w:rsidRPr="005C3E33">
                              <w:rPr>
                                <w:rFonts w:ascii="Arial" w:hAnsi="Arial" w:cs="Arial"/>
                                <w:color w:val="808080"/>
                                <w:sz w:val="24"/>
                              </w:rPr>
                              <w:t>Comments</w:t>
                            </w:r>
                          </w:p>
                        </w:tc>
                      </w:sdtContent>
                    </w:sdt>
                  </w:tr>
                  <w:tr w:rsidR="0066170A" w:rsidRPr="005C3E33" w14:paraId="05615B1E" w14:textId="77777777" w:rsidTr="00D51D0C">
                    <w:trPr>
                      <w:trHeight w:val="576"/>
                    </w:trPr>
                    <w:tc>
                      <w:tcPr>
                        <w:tcW w:w="1413" w:type="dxa"/>
                        <w:tcBorders>
                          <w:top w:val="nil"/>
                          <w:left w:val="nil"/>
                          <w:bottom w:val="nil"/>
                          <w:right w:val="nil"/>
                        </w:tcBorders>
                      </w:tcPr>
                      <w:p w14:paraId="6408DC67" w14:textId="77777777" w:rsidR="0066170A" w:rsidRPr="005C3E33" w:rsidRDefault="0066170A" w:rsidP="00ED5CD2">
                        <w:pPr>
                          <w:widowControl w:val="0"/>
                          <w:rPr>
                            <w:rFonts w:ascii="Arial" w:eastAsia="Calibri" w:hAnsi="Arial" w:cs="Arial"/>
                            <w:sz w:val="24"/>
                            <w:szCs w:val="24"/>
                          </w:rPr>
                        </w:pPr>
                        <w:r>
                          <w:rPr>
                            <w:rFonts w:ascii="Arial" w:eastAsia="Calibri" w:hAnsi="Arial" w:cs="Arial"/>
                            <w:sz w:val="24"/>
                            <w:szCs w:val="24"/>
                          </w:rPr>
                          <w:t>0103</w:t>
                        </w:r>
                      </w:p>
                    </w:tc>
                    <w:tc>
                      <w:tcPr>
                        <w:tcW w:w="8505" w:type="dxa"/>
                        <w:tcBorders>
                          <w:top w:val="nil"/>
                          <w:left w:val="nil"/>
                          <w:bottom w:val="nil"/>
                          <w:right w:val="nil"/>
                        </w:tcBorders>
                      </w:tcPr>
                      <w:p w14:paraId="42FC4B96" w14:textId="77777777" w:rsidR="0066170A" w:rsidRPr="0088507B" w:rsidRDefault="0066170A" w:rsidP="007D4606">
                        <w:pPr>
                          <w:widowControl w:val="0"/>
                          <w:rPr>
                            <w:rFonts w:ascii="Arial" w:eastAsia="Calibri" w:hAnsi="Arial" w:cs="Arial"/>
                            <w:sz w:val="24"/>
                            <w:szCs w:val="24"/>
                          </w:rPr>
                        </w:pPr>
                        <w:r w:rsidRPr="0088507B">
                          <w:rPr>
                            <w:rFonts w:ascii="Arial" w:eastAsia="Calibri" w:hAnsi="Arial" w:cs="Arial"/>
                            <w:sz w:val="24"/>
                            <w:szCs w:val="24"/>
                          </w:rPr>
                          <w:t>Are the designation documents correctly completed</w:t>
                        </w:r>
                        <w:r>
                          <w:rPr>
                            <w:rFonts w:ascii="Arial" w:eastAsia="Calibri" w:hAnsi="Arial" w:cs="Arial"/>
                            <w:sz w:val="24"/>
                            <w:szCs w:val="24"/>
                          </w:rPr>
                          <w:t xml:space="preserve"> for personnel</w:t>
                        </w:r>
                        <w:r w:rsidRPr="0088507B">
                          <w:rPr>
                            <w:rFonts w:ascii="Arial" w:eastAsia="Calibri" w:hAnsi="Arial" w:cs="Arial"/>
                            <w:sz w:val="24"/>
                            <w:szCs w:val="24"/>
                          </w:rPr>
                          <w:t>?</w:t>
                        </w:r>
                      </w:p>
                      <w:p w14:paraId="63EC901C" w14:textId="77777777" w:rsidR="0066170A" w:rsidRPr="005C3E33" w:rsidRDefault="0066170A" w:rsidP="007D4606">
                        <w:pPr>
                          <w:widowControl w:val="0"/>
                          <w:rPr>
                            <w:rFonts w:ascii="Arial" w:eastAsia="Calibri" w:hAnsi="Arial" w:cs="Arial"/>
                            <w:sz w:val="24"/>
                            <w:szCs w:val="24"/>
                          </w:rPr>
                        </w:pPr>
                        <w:r w:rsidRPr="0088507B">
                          <w:rPr>
                            <w:rFonts w:ascii="Arial" w:eastAsia="Calibri" w:hAnsi="Arial" w:cs="Arial"/>
                            <w:sz w:val="24"/>
                            <w:szCs w:val="24"/>
                          </w:rPr>
                          <w:t>Reference: MCO 5110.4B, Chap 1, par 2(c)(6)</w:t>
                        </w:r>
                        <w:r>
                          <w:rPr>
                            <w:rFonts w:ascii="Arial" w:eastAsia="Calibri" w:hAnsi="Arial" w:cs="Arial"/>
                            <w:sz w:val="24"/>
                            <w:szCs w:val="24"/>
                          </w:rPr>
                          <w:t>, (7)</w:t>
                        </w:r>
                        <w:r w:rsidRPr="0088507B">
                          <w:rPr>
                            <w:rFonts w:ascii="Arial" w:eastAsia="Calibri" w:hAnsi="Arial" w:cs="Arial"/>
                            <w:sz w:val="24"/>
                            <w:szCs w:val="24"/>
                          </w:rPr>
                          <w:t xml:space="preserve"> and Chap 2, par 4 </w:t>
                        </w:r>
                      </w:p>
                    </w:tc>
                  </w:tr>
                  <w:tr w:rsidR="0066170A" w:rsidRPr="005C3E33" w14:paraId="53DB9D3A" w14:textId="77777777" w:rsidTr="00D51D0C">
                    <w:trPr>
                      <w:trHeight w:val="630"/>
                    </w:trPr>
                    <w:sdt>
                      <w:sdtPr>
                        <w:rPr>
                          <w:rFonts w:ascii="Arial" w:eastAsia="Calibri" w:hAnsi="Arial" w:cs="Arial"/>
                          <w:sz w:val="24"/>
                          <w:szCs w:val="24"/>
                        </w:rPr>
                        <w:alias w:val="Results"/>
                        <w:tag w:val="Results"/>
                        <w:id w:val="1282604261"/>
                        <w:placeholder>
                          <w:docPart w:val="81DFF1CA8C7F4099AC858E4EF5D9132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02F13251" w14:textId="77777777" w:rsidR="0066170A" w:rsidRPr="005C3E33" w:rsidRDefault="0066170A" w:rsidP="007D4606">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598207840"/>
                        <w:placeholder>
                          <w:docPart w:val="CF266ABC1CDD450F984E7395718C8213"/>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7A240B8A" w14:textId="77777777" w:rsidR="0066170A" w:rsidRPr="005C3E33" w:rsidRDefault="0066170A" w:rsidP="007D4606">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45E60A07" w14:textId="77777777" w:rsidTr="00D51D0C">
                    <w:trPr>
                      <w:trHeight w:val="576"/>
                    </w:trPr>
                    <w:tc>
                      <w:tcPr>
                        <w:tcW w:w="1413" w:type="dxa"/>
                        <w:tcBorders>
                          <w:top w:val="nil"/>
                          <w:left w:val="nil"/>
                          <w:bottom w:val="nil"/>
                          <w:right w:val="nil"/>
                        </w:tcBorders>
                      </w:tcPr>
                      <w:p w14:paraId="2B2BA0CC" w14:textId="77777777" w:rsidR="0066170A" w:rsidRPr="005C3E33" w:rsidRDefault="0066170A" w:rsidP="00ED5CD2">
                        <w:pPr>
                          <w:widowControl w:val="0"/>
                          <w:rPr>
                            <w:rFonts w:ascii="Arial" w:eastAsia="Calibri" w:hAnsi="Arial" w:cs="Arial"/>
                            <w:sz w:val="24"/>
                            <w:szCs w:val="24"/>
                          </w:rPr>
                        </w:pPr>
                        <w:r>
                          <w:rPr>
                            <w:rFonts w:ascii="Arial" w:eastAsia="Calibri" w:hAnsi="Arial" w:cs="Arial"/>
                            <w:sz w:val="24"/>
                            <w:szCs w:val="24"/>
                          </w:rPr>
                          <w:lastRenderedPageBreak/>
                          <w:t>0104</w:t>
                        </w:r>
                      </w:p>
                    </w:tc>
                    <w:tc>
                      <w:tcPr>
                        <w:tcW w:w="8505" w:type="dxa"/>
                        <w:tcBorders>
                          <w:top w:val="nil"/>
                          <w:left w:val="nil"/>
                          <w:bottom w:val="nil"/>
                          <w:right w:val="nil"/>
                        </w:tcBorders>
                      </w:tcPr>
                      <w:p w14:paraId="43C48D13" w14:textId="77777777" w:rsidR="0066170A" w:rsidRPr="00390BAE" w:rsidRDefault="0066170A" w:rsidP="007D4606">
                        <w:pPr>
                          <w:widowControl w:val="0"/>
                          <w:rPr>
                            <w:rFonts w:ascii="Arial" w:eastAsia="Calibri" w:hAnsi="Arial" w:cs="Arial"/>
                            <w:sz w:val="24"/>
                            <w:szCs w:val="24"/>
                          </w:rPr>
                        </w:pPr>
                        <w:r w:rsidRPr="00390BAE">
                          <w:rPr>
                            <w:rFonts w:ascii="Arial" w:eastAsia="Calibri" w:hAnsi="Arial" w:cs="Arial"/>
                            <w:sz w:val="24"/>
                            <w:szCs w:val="24"/>
                          </w:rPr>
                          <w:t>Does the MPO maintain an updated profile in AMPS?</w:t>
                        </w:r>
                      </w:p>
                      <w:p w14:paraId="6664D902" w14:textId="77777777" w:rsidR="0066170A" w:rsidRPr="005C3E33" w:rsidRDefault="0066170A" w:rsidP="007D4606">
                        <w:pPr>
                          <w:widowControl w:val="0"/>
                          <w:rPr>
                            <w:rFonts w:ascii="Arial" w:eastAsia="Calibri" w:hAnsi="Arial" w:cs="Arial"/>
                            <w:sz w:val="24"/>
                            <w:szCs w:val="24"/>
                          </w:rPr>
                        </w:pPr>
                        <w:r w:rsidRPr="00390BAE">
                          <w:rPr>
                            <w:rFonts w:ascii="Arial" w:eastAsia="Calibri" w:hAnsi="Arial" w:cs="Arial"/>
                            <w:sz w:val="24"/>
                            <w:szCs w:val="24"/>
                          </w:rPr>
                          <w:t>Reference</w:t>
                        </w:r>
                        <w:r>
                          <w:rPr>
                            <w:rFonts w:ascii="Arial" w:eastAsia="Calibri" w:hAnsi="Arial" w:cs="Arial"/>
                            <w:sz w:val="24"/>
                            <w:szCs w:val="24"/>
                          </w:rPr>
                          <w:t>: MPM 2.12.t and</w:t>
                        </w:r>
                        <w:r w:rsidRPr="00390BAE">
                          <w:rPr>
                            <w:rFonts w:ascii="Arial" w:eastAsia="Calibri" w:hAnsi="Arial" w:cs="Arial"/>
                            <w:sz w:val="24"/>
                            <w:szCs w:val="24"/>
                          </w:rPr>
                          <w:t xml:space="preserve"> MCO 5110.4B, Chap 2</w:t>
                        </w:r>
                        <w:r>
                          <w:rPr>
                            <w:rFonts w:ascii="Arial" w:eastAsia="Calibri" w:hAnsi="Arial" w:cs="Arial"/>
                            <w:sz w:val="24"/>
                            <w:szCs w:val="24"/>
                          </w:rPr>
                          <w:t>,</w:t>
                        </w:r>
                        <w:r w:rsidRPr="00390BAE">
                          <w:rPr>
                            <w:rFonts w:ascii="Arial" w:eastAsia="Calibri" w:hAnsi="Arial" w:cs="Arial"/>
                            <w:sz w:val="24"/>
                            <w:szCs w:val="24"/>
                          </w:rPr>
                          <w:t xml:space="preserve"> par 9b-d</w:t>
                        </w:r>
                      </w:p>
                    </w:tc>
                  </w:tr>
                  <w:tr w:rsidR="0066170A" w:rsidRPr="005C3E33" w14:paraId="013FE492" w14:textId="77777777" w:rsidTr="002C7348">
                    <w:trPr>
                      <w:trHeight w:val="576"/>
                    </w:trPr>
                    <w:sdt>
                      <w:sdtPr>
                        <w:rPr>
                          <w:rFonts w:ascii="Arial" w:eastAsia="Calibri" w:hAnsi="Arial" w:cs="Arial"/>
                          <w:sz w:val="24"/>
                          <w:szCs w:val="24"/>
                        </w:rPr>
                        <w:alias w:val="Results"/>
                        <w:tag w:val="Results"/>
                        <w:id w:val="-427116499"/>
                        <w:placeholder>
                          <w:docPart w:val="958C8FAE7FB6425380498B956065C96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251B8264" w14:textId="77777777" w:rsidR="0066170A" w:rsidRDefault="0066170A" w:rsidP="007D4606">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18367845"/>
                        <w:placeholder>
                          <w:docPart w:val="F21654A4073D4C83A81DD8A1B24446A3"/>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2B65F39F" w14:textId="77777777" w:rsidR="0066170A" w:rsidRDefault="0066170A" w:rsidP="007D4606">
                            <w:pPr>
                              <w:widowControl w:val="0"/>
                              <w:rPr>
                                <w:rFonts w:ascii="Arial" w:eastAsia="Calibri" w:hAnsi="Arial" w:cs="Arial"/>
                                <w:sz w:val="24"/>
                              </w:rPr>
                            </w:pPr>
                            <w:r w:rsidRPr="005C3E33">
                              <w:rPr>
                                <w:rFonts w:ascii="Arial" w:hAnsi="Arial" w:cs="Arial"/>
                                <w:color w:val="808080"/>
                                <w:sz w:val="24"/>
                              </w:rPr>
                              <w:t>Comments</w:t>
                            </w:r>
                          </w:p>
                        </w:tc>
                      </w:sdtContent>
                    </w:sdt>
                  </w:tr>
                  <w:tr w:rsidR="0066170A" w:rsidRPr="005C3E33" w14:paraId="287A2992" w14:textId="77777777" w:rsidTr="002C7348">
                    <w:trPr>
                      <w:trHeight w:val="576"/>
                    </w:trPr>
                    <w:tc>
                      <w:tcPr>
                        <w:tcW w:w="1413" w:type="dxa"/>
                        <w:tcBorders>
                          <w:top w:val="nil"/>
                          <w:left w:val="nil"/>
                          <w:bottom w:val="nil"/>
                          <w:right w:val="nil"/>
                        </w:tcBorders>
                        <w:vAlign w:val="center"/>
                      </w:tcPr>
                      <w:p w14:paraId="0B30654C" w14:textId="77777777" w:rsidR="0066170A" w:rsidRDefault="0066170A" w:rsidP="007D4606">
                        <w:pPr>
                          <w:widowControl w:val="0"/>
                          <w:rPr>
                            <w:rFonts w:ascii="Arial" w:eastAsia="Calibri" w:hAnsi="Arial" w:cs="Arial"/>
                            <w:sz w:val="24"/>
                            <w:szCs w:val="24"/>
                          </w:rPr>
                        </w:pPr>
                        <w:r>
                          <w:rPr>
                            <w:rFonts w:ascii="Arial" w:eastAsia="Calibri" w:hAnsi="Arial" w:cs="Arial"/>
                            <w:sz w:val="24"/>
                            <w:szCs w:val="24"/>
                          </w:rPr>
                          <w:t>0105</w:t>
                        </w:r>
                      </w:p>
                    </w:tc>
                    <w:tc>
                      <w:tcPr>
                        <w:tcW w:w="8505" w:type="dxa"/>
                        <w:tcBorders>
                          <w:top w:val="nil"/>
                          <w:left w:val="nil"/>
                          <w:bottom w:val="nil"/>
                          <w:right w:val="nil"/>
                        </w:tcBorders>
                        <w:vAlign w:val="center"/>
                      </w:tcPr>
                      <w:p w14:paraId="5AAAC730" w14:textId="77777777" w:rsidR="0066170A" w:rsidRPr="00876C48" w:rsidRDefault="0066170A" w:rsidP="00FF7743">
                        <w:pPr>
                          <w:widowControl w:val="0"/>
                          <w:rPr>
                            <w:rFonts w:ascii="Arial" w:eastAsia="Calibri" w:hAnsi="Arial" w:cs="Arial"/>
                            <w:sz w:val="24"/>
                            <w:szCs w:val="24"/>
                          </w:rPr>
                        </w:pPr>
                        <w:r w:rsidRPr="00A4188F">
                          <w:rPr>
                            <w:rFonts w:ascii="Arial" w:eastAsia="Calibri" w:hAnsi="Arial" w:cs="Arial"/>
                            <w:sz w:val="24"/>
                            <w:szCs w:val="24"/>
                          </w:rPr>
                          <w:t>Are personnel removed for cause and reported by the MPA</w:t>
                        </w:r>
                        <w:r w:rsidRPr="00876C48">
                          <w:rPr>
                            <w:rFonts w:ascii="Arial" w:eastAsia="Calibri" w:hAnsi="Arial" w:cs="Arial"/>
                            <w:sz w:val="24"/>
                            <w:szCs w:val="24"/>
                          </w:rPr>
                          <w:t>?</w:t>
                        </w:r>
                      </w:p>
                      <w:p w14:paraId="64A852B7" w14:textId="77777777" w:rsidR="0066170A" w:rsidRDefault="0066170A" w:rsidP="00FF7743">
                        <w:pPr>
                          <w:widowControl w:val="0"/>
                          <w:rPr>
                            <w:rFonts w:ascii="Arial" w:eastAsia="Calibri" w:hAnsi="Arial" w:cs="Arial"/>
                            <w:sz w:val="24"/>
                          </w:rPr>
                        </w:pPr>
                        <w:r w:rsidRPr="00876C48">
                          <w:rPr>
                            <w:rFonts w:ascii="Arial" w:eastAsia="Calibri" w:hAnsi="Arial" w:cs="Arial"/>
                            <w:sz w:val="24"/>
                            <w:szCs w:val="24"/>
                          </w:rPr>
                          <w:t xml:space="preserve">Reference:  </w:t>
                        </w:r>
                        <w:r>
                          <w:rPr>
                            <w:rFonts w:ascii="Arial" w:eastAsia="Calibri" w:hAnsi="Arial" w:cs="Arial"/>
                            <w:sz w:val="24"/>
                            <w:szCs w:val="24"/>
                          </w:rPr>
                          <w:t>MPM 35.2d and MCO 5110.4B, Chap 2, par 5</w:t>
                        </w:r>
                      </w:p>
                    </w:tc>
                  </w:tr>
                  <w:tr w:rsidR="0066170A" w:rsidRPr="005C3E33" w14:paraId="205B31B0" w14:textId="77777777" w:rsidTr="001727A3">
                    <w:trPr>
                      <w:trHeight w:val="630"/>
                    </w:trPr>
                    <w:sdt>
                      <w:sdtPr>
                        <w:rPr>
                          <w:rFonts w:ascii="Arial" w:eastAsia="Calibri" w:hAnsi="Arial" w:cs="Arial"/>
                          <w:sz w:val="24"/>
                          <w:szCs w:val="24"/>
                        </w:rPr>
                        <w:alias w:val="Results"/>
                        <w:tag w:val="Results"/>
                        <w:id w:val="-2095933012"/>
                        <w:placeholder>
                          <w:docPart w:val="83E3E6238D8E404B9A224F4DDE5DDCB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71999FE0"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331675449"/>
                        <w:placeholder>
                          <w:docPart w:val="0003CB85180C4B05A42705EF15DC1D79"/>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2D974C69" w14:textId="77777777" w:rsidR="0066170A" w:rsidRPr="005C3E33"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2C84D4B6" w14:textId="77777777" w:rsidTr="001727A3">
                    <w:trPr>
                      <w:trHeight w:val="630"/>
                    </w:trPr>
                    <w:tc>
                      <w:tcPr>
                        <w:tcW w:w="1413" w:type="dxa"/>
                        <w:tcBorders>
                          <w:top w:val="nil"/>
                          <w:left w:val="nil"/>
                          <w:bottom w:val="nil"/>
                          <w:right w:val="nil"/>
                        </w:tcBorders>
                        <w:vAlign w:val="center"/>
                      </w:tcPr>
                      <w:p w14:paraId="658DE2BC" w14:textId="77777777" w:rsidR="0066170A" w:rsidRDefault="0066170A" w:rsidP="001727A3">
                        <w:pPr>
                          <w:widowControl w:val="0"/>
                          <w:rPr>
                            <w:rFonts w:ascii="Arial" w:eastAsia="Calibri" w:hAnsi="Arial" w:cs="Arial"/>
                            <w:sz w:val="24"/>
                            <w:szCs w:val="24"/>
                          </w:rPr>
                        </w:pPr>
                      </w:p>
                    </w:tc>
                    <w:tc>
                      <w:tcPr>
                        <w:tcW w:w="8505" w:type="dxa"/>
                        <w:tcBorders>
                          <w:top w:val="nil"/>
                          <w:left w:val="nil"/>
                          <w:bottom w:val="nil"/>
                          <w:right w:val="nil"/>
                        </w:tcBorders>
                        <w:vAlign w:val="center"/>
                      </w:tcPr>
                      <w:p w14:paraId="0F40302D" w14:textId="77777777" w:rsidR="0066170A" w:rsidRDefault="0066170A" w:rsidP="001727A3">
                        <w:pPr>
                          <w:widowControl w:val="0"/>
                          <w:rPr>
                            <w:rFonts w:ascii="Arial" w:eastAsia="Calibri" w:hAnsi="Arial" w:cs="Arial"/>
                            <w:sz w:val="24"/>
                          </w:rPr>
                        </w:pPr>
                      </w:p>
                    </w:tc>
                  </w:tr>
                  <w:tr w:rsidR="0066170A" w:rsidRPr="005C3E33" w14:paraId="539F1720" w14:textId="77777777" w:rsidTr="00E953A3">
                    <w:trPr>
                      <w:trHeight w:val="576"/>
                    </w:trPr>
                    <w:tc>
                      <w:tcPr>
                        <w:tcW w:w="1413" w:type="dxa"/>
                        <w:tcBorders>
                          <w:top w:val="nil"/>
                          <w:left w:val="nil"/>
                          <w:bottom w:val="nil"/>
                          <w:right w:val="nil"/>
                        </w:tcBorders>
                      </w:tcPr>
                      <w:p w14:paraId="7EE123F4" w14:textId="77777777" w:rsidR="0066170A" w:rsidRPr="005C3E33" w:rsidRDefault="0066170A" w:rsidP="007D4606">
                        <w:pPr>
                          <w:widowControl w:val="0"/>
                          <w:rPr>
                            <w:rFonts w:ascii="Arial" w:eastAsia="Calibri" w:hAnsi="Arial" w:cs="Arial"/>
                            <w:sz w:val="24"/>
                            <w:szCs w:val="24"/>
                          </w:rPr>
                        </w:pPr>
                        <w:r>
                          <w:rPr>
                            <w:rFonts w:ascii="Arial" w:eastAsia="Calibri" w:hAnsi="Arial" w:cs="Arial"/>
                            <w:sz w:val="24"/>
                            <w:szCs w:val="24"/>
                          </w:rPr>
                          <w:t>0106</w:t>
                        </w:r>
                      </w:p>
                    </w:tc>
                    <w:tc>
                      <w:tcPr>
                        <w:tcW w:w="8505" w:type="dxa"/>
                        <w:tcBorders>
                          <w:top w:val="nil"/>
                          <w:left w:val="nil"/>
                          <w:bottom w:val="nil"/>
                          <w:right w:val="nil"/>
                        </w:tcBorders>
                      </w:tcPr>
                      <w:p w14:paraId="1E2D3FAE" w14:textId="77777777" w:rsidR="0066170A" w:rsidRPr="00976C9D" w:rsidRDefault="0066170A" w:rsidP="00FF7743">
                        <w:pPr>
                          <w:widowControl w:val="0"/>
                          <w:rPr>
                            <w:rFonts w:ascii="Arial" w:eastAsia="Calibri" w:hAnsi="Arial" w:cs="Arial"/>
                            <w:sz w:val="24"/>
                            <w:szCs w:val="24"/>
                          </w:rPr>
                        </w:pPr>
                        <w:r w:rsidRPr="008E1545">
                          <w:rPr>
                            <w:rFonts w:ascii="Arial" w:eastAsia="Calibri" w:hAnsi="Arial" w:cs="Arial"/>
                            <w:sz w:val="24"/>
                            <w:szCs w:val="24"/>
                          </w:rPr>
                          <w:t xml:space="preserve">Are </w:t>
                        </w:r>
                        <w:r>
                          <w:rPr>
                            <w:rFonts w:ascii="Arial" w:eastAsia="Calibri" w:hAnsi="Arial" w:cs="Arial"/>
                            <w:sz w:val="24"/>
                            <w:szCs w:val="24"/>
                          </w:rPr>
                          <w:t xml:space="preserve">terminating </w:t>
                        </w:r>
                        <w:r w:rsidRPr="008E1545">
                          <w:rPr>
                            <w:rFonts w:ascii="Arial" w:eastAsia="Calibri" w:hAnsi="Arial" w:cs="Arial"/>
                            <w:sz w:val="24"/>
                            <w:szCs w:val="24"/>
                          </w:rPr>
                          <w:t xml:space="preserve">designation documents </w:t>
                        </w:r>
                        <w:r>
                          <w:rPr>
                            <w:rFonts w:ascii="Arial" w:eastAsia="Calibri" w:hAnsi="Arial" w:cs="Arial"/>
                            <w:sz w:val="24"/>
                            <w:szCs w:val="24"/>
                          </w:rPr>
                          <w:t xml:space="preserve">for personnel </w:t>
                        </w:r>
                        <w:r w:rsidRPr="008E1545">
                          <w:rPr>
                            <w:rFonts w:ascii="Arial" w:eastAsia="Calibri" w:hAnsi="Arial" w:cs="Arial"/>
                            <w:sz w:val="24"/>
                            <w:szCs w:val="24"/>
                          </w:rPr>
                          <w:t xml:space="preserve">correctly </w:t>
                        </w:r>
                        <w:r>
                          <w:rPr>
                            <w:rFonts w:ascii="Arial" w:eastAsia="Calibri" w:hAnsi="Arial" w:cs="Arial"/>
                            <w:sz w:val="24"/>
                            <w:szCs w:val="24"/>
                          </w:rPr>
                          <w:t xml:space="preserve">processed </w:t>
                        </w:r>
                        <w:r w:rsidRPr="008E1545">
                          <w:rPr>
                            <w:rFonts w:ascii="Arial" w:eastAsia="Calibri" w:hAnsi="Arial" w:cs="Arial"/>
                            <w:sz w:val="24"/>
                            <w:szCs w:val="24"/>
                          </w:rPr>
                          <w:t>and maintained</w:t>
                        </w:r>
                        <w:r w:rsidRPr="00976C9D">
                          <w:rPr>
                            <w:rFonts w:ascii="Arial" w:eastAsia="Calibri" w:hAnsi="Arial" w:cs="Arial"/>
                            <w:sz w:val="24"/>
                            <w:szCs w:val="24"/>
                          </w:rPr>
                          <w:t xml:space="preserve">?  </w:t>
                        </w:r>
                      </w:p>
                      <w:p w14:paraId="48F0A963" w14:textId="77777777" w:rsidR="0066170A" w:rsidRPr="005C3E33" w:rsidRDefault="0066170A" w:rsidP="00FF7743">
                        <w:pPr>
                          <w:widowControl w:val="0"/>
                          <w:rPr>
                            <w:rFonts w:ascii="Arial" w:eastAsia="Calibri" w:hAnsi="Arial" w:cs="Arial"/>
                            <w:sz w:val="24"/>
                            <w:szCs w:val="24"/>
                          </w:rPr>
                        </w:pPr>
                        <w:r w:rsidRPr="00976C9D">
                          <w:rPr>
                            <w:rFonts w:ascii="Arial" w:eastAsia="Calibri" w:hAnsi="Arial" w:cs="Arial"/>
                            <w:sz w:val="24"/>
                            <w:szCs w:val="24"/>
                          </w:rPr>
                          <w:t>Reference: MCO 5110.4</w:t>
                        </w:r>
                        <w:r>
                          <w:rPr>
                            <w:rFonts w:ascii="Arial" w:eastAsia="Calibri" w:hAnsi="Arial" w:cs="Arial"/>
                            <w:sz w:val="24"/>
                            <w:szCs w:val="24"/>
                          </w:rPr>
                          <w:t>B</w:t>
                        </w:r>
                        <w:r w:rsidRPr="00976C9D">
                          <w:rPr>
                            <w:rFonts w:ascii="Arial" w:eastAsia="Calibri" w:hAnsi="Arial" w:cs="Arial"/>
                            <w:sz w:val="24"/>
                            <w:szCs w:val="24"/>
                          </w:rPr>
                          <w:t xml:space="preserve"> Chap 2</w:t>
                        </w:r>
                        <w:r>
                          <w:rPr>
                            <w:rFonts w:ascii="Arial" w:eastAsia="Calibri" w:hAnsi="Arial" w:cs="Arial"/>
                            <w:sz w:val="24"/>
                            <w:szCs w:val="24"/>
                          </w:rPr>
                          <w:t>,</w:t>
                        </w:r>
                        <w:r w:rsidRPr="00976C9D">
                          <w:rPr>
                            <w:rFonts w:ascii="Arial" w:eastAsia="Calibri" w:hAnsi="Arial" w:cs="Arial"/>
                            <w:sz w:val="24"/>
                            <w:szCs w:val="24"/>
                          </w:rPr>
                          <w:t xml:space="preserve"> par </w:t>
                        </w:r>
                        <w:r>
                          <w:rPr>
                            <w:rFonts w:ascii="Arial" w:eastAsia="Calibri" w:hAnsi="Arial" w:cs="Arial"/>
                            <w:sz w:val="24"/>
                            <w:szCs w:val="24"/>
                          </w:rPr>
                          <w:t>5</w:t>
                        </w:r>
                      </w:p>
                    </w:tc>
                  </w:tr>
                  <w:tr w:rsidR="0066170A" w:rsidRPr="005C3E33" w14:paraId="749149E8" w14:textId="77777777" w:rsidTr="0021356C">
                    <w:trPr>
                      <w:trHeight w:val="630"/>
                    </w:trPr>
                    <w:sdt>
                      <w:sdtPr>
                        <w:rPr>
                          <w:rFonts w:ascii="Arial" w:eastAsia="Calibri" w:hAnsi="Arial" w:cs="Arial"/>
                          <w:sz w:val="24"/>
                          <w:szCs w:val="24"/>
                        </w:rPr>
                        <w:alias w:val="Results"/>
                        <w:tag w:val="Results"/>
                        <w:id w:val="-500351324"/>
                        <w:placeholder>
                          <w:docPart w:val="378529298E724D749DCFC5A750A542F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19471080" w14:textId="77777777" w:rsidR="0066170A" w:rsidRDefault="0066170A" w:rsidP="007D4606">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25286265"/>
                        <w:placeholder>
                          <w:docPart w:val="677CC3A12D6247F28231580FAC23E7A6"/>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5650CB3A" w14:textId="77777777" w:rsidR="0066170A" w:rsidRPr="0088507B" w:rsidRDefault="0066170A" w:rsidP="007D4606">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25DB38B4" w14:textId="77777777" w:rsidTr="00E953A3">
                    <w:trPr>
                      <w:trHeight w:val="576"/>
                    </w:trPr>
                    <w:tc>
                      <w:tcPr>
                        <w:tcW w:w="1413" w:type="dxa"/>
                        <w:tcBorders>
                          <w:top w:val="nil"/>
                          <w:left w:val="nil"/>
                          <w:bottom w:val="nil"/>
                          <w:right w:val="nil"/>
                        </w:tcBorders>
                      </w:tcPr>
                      <w:p w14:paraId="04CD4152" w14:textId="77777777" w:rsidR="0066170A" w:rsidRDefault="0066170A" w:rsidP="007D4606">
                        <w:pPr>
                          <w:widowControl w:val="0"/>
                          <w:rPr>
                            <w:rFonts w:ascii="Arial" w:eastAsia="Calibri" w:hAnsi="Arial" w:cs="Arial"/>
                            <w:sz w:val="24"/>
                            <w:szCs w:val="24"/>
                          </w:rPr>
                        </w:pPr>
                        <w:r>
                          <w:rPr>
                            <w:rFonts w:ascii="Arial" w:eastAsia="Calibri" w:hAnsi="Arial" w:cs="Arial"/>
                            <w:sz w:val="24"/>
                            <w:szCs w:val="24"/>
                          </w:rPr>
                          <w:t>0107</w:t>
                        </w:r>
                      </w:p>
                    </w:tc>
                    <w:tc>
                      <w:tcPr>
                        <w:tcW w:w="8505" w:type="dxa"/>
                        <w:tcBorders>
                          <w:top w:val="nil"/>
                          <w:left w:val="nil"/>
                          <w:bottom w:val="nil"/>
                          <w:right w:val="nil"/>
                        </w:tcBorders>
                      </w:tcPr>
                      <w:p w14:paraId="514F99F7" w14:textId="77777777" w:rsidR="0066170A" w:rsidRPr="00461F90" w:rsidRDefault="0066170A" w:rsidP="007D4606">
                        <w:pPr>
                          <w:widowControl w:val="0"/>
                          <w:rPr>
                            <w:rFonts w:ascii="Arial" w:eastAsia="Calibri" w:hAnsi="Arial" w:cs="Arial"/>
                            <w:sz w:val="24"/>
                            <w:szCs w:val="24"/>
                          </w:rPr>
                        </w:pPr>
                        <w:r w:rsidRPr="00461F90">
                          <w:rPr>
                            <w:rFonts w:ascii="Arial" w:eastAsia="Calibri" w:hAnsi="Arial" w:cs="Arial"/>
                            <w:sz w:val="24"/>
                            <w:szCs w:val="24"/>
                          </w:rPr>
                          <w:t>Are MPOs conducting local Primary Military Occupational Specialty (PMOS) Training and Readiness (T&amp;R) events</w:t>
                        </w:r>
                        <w:r>
                          <w:rPr>
                            <w:rFonts w:ascii="Arial" w:eastAsia="Calibri" w:hAnsi="Arial" w:cs="Arial"/>
                            <w:sz w:val="24"/>
                            <w:szCs w:val="24"/>
                          </w:rPr>
                          <w:t xml:space="preserve"> and continuum training</w:t>
                        </w:r>
                        <w:r w:rsidRPr="00461F90">
                          <w:rPr>
                            <w:rFonts w:ascii="Arial" w:eastAsia="Calibri" w:hAnsi="Arial" w:cs="Arial"/>
                            <w:sz w:val="24"/>
                            <w:szCs w:val="24"/>
                          </w:rPr>
                          <w:t xml:space="preserve">? </w:t>
                        </w:r>
                      </w:p>
                      <w:p w14:paraId="75D274E4" w14:textId="77777777" w:rsidR="0066170A" w:rsidRPr="001A53E5" w:rsidRDefault="0066170A" w:rsidP="007D4606">
                        <w:pPr>
                          <w:widowControl w:val="0"/>
                          <w:rPr>
                            <w:rFonts w:ascii="Arial" w:eastAsia="Calibri" w:hAnsi="Arial" w:cs="Arial"/>
                            <w:sz w:val="24"/>
                            <w:szCs w:val="24"/>
                          </w:rPr>
                        </w:pPr>
                        <w:r w:rsidRPr="00461F90">
                          <w:rPr>
                            <w:rFonts w:ascii="Arial" w:eastAsia="Calibri" w:hAnsi="Arial" w:cs="Arial"/>
                            <w:sz w:val="24"/>
                            <w:szCs w:val="24"/>
                          </w:rPr>
                          <w:t xml:space="preserve">Reference: </w:t>
                        </w:r>
                        <w:r>
                          <w:rPr>
                            <w:rFonts w:ascii="Arial" w:eastAsia="Calibri" w:hAnsi="Arial" w:cs="Arial"/>
                            <w:sz w:val="24"/>
                            <w:szCs w:val="24"/>
                          </w:rPr>
                          <w:t xml:space="preserve">MPM 2.14.h, Sect 13 and </w:t>
                        </w:r>
                        <w:r w:rsidRPr="00461F90">
                          <w:rPr>
                            <w:rFonts w:ascii="Arial" w:eastAsia="Calibri" w:hAnsi="Arial" w:cs="Arial"/>
                            <w:sz w:val="24"/>
                            <w:szCs w:val="24"/>
                          </w:rPr>
                          <w:t>MCO 5110.4B, Chap 2, par 7a</w:t>
                        </w:r>
                      </w:p>
                    </w:tc>
                  </w:tr>
                  <w:tr w:rsidR="0066170A" w:rsidRPr="005C3E33" w14:paraId="043D143A" w14:textId="77777777" w:rsidTr="00E71084">
                    <w:trPr>
                      <w:trHeight w:val="630"/>
                    </w:trPr>
                    <w:sdt>
                      <w:sdtPr>
                        <w:rPr>
                          <w:rFonts w:ascii="Arial" w:eastAsia="Calibri" w:hAnsi="Arial" w:cs="Arial"/>
                          <w:sz w:val="24"/>
                          <w:szCs w:val="24"/>
                        </w:rPr>
                        <w:alias w:val="Results"/>
                        <w:tag w:val="Results"/>
                        <w:id w:val="1314535641"/>
                        <w:placeholder>
                          <w:docPart w:val="D69E70D809B949F896D8CFFF5C3002D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661B1E31" w14:textId="77777777" w:rsidR="0066170A" w:rsidRDefault="0066170A" w:rsidP="00E7108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616877551"/>
                        <w:placeholder>
                          <w:docPart w:val="11E836F0C8B1446892DA95A2E2E187DB"/>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39621E9C" w14:textId="77777777" w:rsidR="0066170A" w:rsidRPr="0088507B" w:rsidRDefault="0066170A" w:rsidP="00E7108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1A53E5" w14:paraId="09269623" w14:textId="77777777" w:rsidTr="00E953A3">
                    <w:trPr>
                      <w:trHeight w:val="576"/>
                    </w:trPr>
                    <w:tc>
                      <w:tcPr>
                        <w:tcW w:w="1413" w:type="dxa"/>
                        <w:tcBorders>
                          <w:top w:val="nil"/>
                          <w:left w:val="nil"/>
                          <w:bottom w:val="nil"/>
                          <w:right w:val="nil"/>
                        </w:tcBorders>
                      </w:tcPr>
                      <w:p w14:paraId="363DA879" w14:textId="77777777" w:rsidR="0066170A" w:rsidRDefault="0066170A" w:rsidP="00E71084">
                        <w:pPr>
                          <w:widowControl w:val="0"/>
                          <w:rPr>
                            <w:rFonts w:ascii="Arial" w:eastAsia="Calibri" w:hAnsi="Arial" w:cs="Arial"/>
                            <w:sz w:val="24"/>
                            <w:szCs w:val="24"/>
                          </w:rPr>
                        </w:pPr>
                        <w:r>
                          <w:rPr>
                            <w:rFonts w:ascii="Arial" w:eastAsia="Calibri" w:hAnsi="Arial" w:cs="Arial"/>
                            <w:sz w:val="24"/>
                            <w:szCs w:val="24"/>
                          </w:rPr>
                          <w:t>0108</w:t>
                        </w:r>
                      </w:p>
                    </w:tc>
                    <w:tc>
                      <w:tcPr>
                        <w:tcW w:w="8505" w:type="dxa"/>
                        <w:tcBorders>
                          <w:top w:val="nil"/>
                          <w:left w:val="nil"/>
                          <w:bottom w:val="nil"/>
                          <w:right w:val="nil"/>
                        </w:tcBorders>
                      </w:tcPr>
                      <w:p w14:paraId="7674F4A8" w14:textId="77777777" w:rsidR="0066170A" w:rsidRPr="005C3E33" w:rsidRDefault="0066170A" w:rsidP="001A53E5">
                        <w:pPr>
                          <w:widowControl w:val="0"/>
                          <w:rPr>
                            <w:rFonts w:ascii="Arial" w:eastAsia="Calibri" w:hAnsi="Arial" w:cs="Arial"/>
                            <w:sz w:val="24"/>
                            <w:szCs w:val="24"/>
                          </w:rPr>
                        </w:pPr>
                        <w:r w:rsidRPr="005C3E33">
                          <w:rPr>
                            <w:rFonts w:ascii="Arial" w:eastAsia="Calibri" w:hAnsi="Arial" w:cs="Arial"/>
                            <w:sz w:val="24"/>
                            <w:szCs w:val="24"/>
                          </w:rPr>
                          <w:t xml:space="preserve">Does the military postal facility meet space and structural criteria requirements?   </w:t>
                        </w:r>
                      </w:p>
                      <w:p w14:paraId="7FDAD4E7" w14:textId="77777777" w:rsidR="0066170A" w:rsidRPr="001A53E5" w:rsidRDefault="0066170A" w:rsidP="001A53E5">
                        <w:pPr>
                          <w:widowControl w:val="0"/>
                          <w:rPr>
                            <w:rFonts w:ascii="Arial" w:eastAsia="Calibri" w:hAnsi="Arial" w:cs="Arial"/>
                            <w:sz w:val="24"/>
                            <w:szCs w:val="24"/>
                          </w:rPr>
                        </w:pPr>
                        <w:r w:rsidRPr="005C3E33">
                          <w:rPr>
                            <w:rFonts w:ascii="Arial" w:eastAsia="Calibri" w:hAnsi="Arial" w:cs="Arial"/>
                            <w:sz w:val="24"/>
                            <w:szCs w:val="24"/>
                          </w:rPr>
                          <w:t xml:space="preserve">Reference: </w:t>
                        </w:r>
                        <w:r>
                          <w:rPr>
                            <w:rFonts w:ascii="Arial" w:eastAsia="Calibri" w:hAnsi="Arial" w:cs="Arial"/>
                            <w:sz w:val="24"/>
                            <w:szCs w:val="24"/>
                          </w:rPr>
                          <w:t xml:space="preserve">MPM 8.2, Sect 15 and </w:t>
                        </w:r>
                        <w:r w:rsidRPr="005C3E33">
                          <w:rPr>
                            <w:rFonts w:ascii="Arial" w:eastAsia="Calibri" w:hAnsi="Arial" w:cs="Arial"/>
                            <w:sz w:val="24"/>
                            <w:szCs w:val="24"/>
                          </w:rPr>
                          <w:t>MCO 5110.4B,</w:t>
                        </w:r>
                        <w:r>
                          <w:rPr>
                            <w:rFonts w:ascii="Arial" w:eastAsia="Calibri" w:hAnsi="Arial" w:cs="Arial"/>
                            <w:sz w:val="24"/>
                            <w:szCs w:val="24"/>
                          </w:rPr>
                          <w:t xml:space="preserve"> </w:t>
                        </w:r>
                        <w:r w:rsidRPr="005C3E33">
                          <w:rPr>
                            <w:rFonts w:ascii="Arial" w:eastAsia="Calibri" w:hAnsi="Arial" w:cs="Arial"/>
                            <w:sz w:val="24"/>
                            <w:szCs w:val="24"/>
                          </w:rPr>
                          <w:t>Chap 2</w:t>
                        </w:r>
                        <w:r>
                          <w:rPr>
                            <w:rFonts w:ascii="Arial" w:eastAsia="Calibri" w:hAnsi="Arial" w:cs="Arial"/>
                            <w:sz w:val="24"/>
                            <w:szCs w:val="24"/>
                          </w:rPr>
                          <w:t>,</w:t>
                        </w:r>
                        <w:r w:rsidRPr="005C3E33">
                          <w:rPr>
                            <w:rFonts w:ascii="Arial" w:eastAsia="Calibri" w:hAnsi="Arial" w:cs="Arial"/>
                            <w:sz w:val="24"/>
                            <w:szCs w:val="24"/>
                          </w:rPr>
                          <w:t xml:space="preserve"> par 2</w:t>
                        </w:r>
                      </w:p>
                    </w:tc>
                  </w:tr>
                  <w:tr w:rsidR="0066170A" w:rsidRPr="0088507B" w14:paraId="24B7E7A8" w14:textId="77777777" w:rsidTr="00E71084">
                    <w:trPr>
                      <w:trHeight w:val="630"/>
                    </w:trPr>
                    <w:sdt>
                      <w:sdtPr>
                        <w:rPr>
                          <w:rFonts w:ascii="Arial" w:eastAsia="Calibri" w:hAnsi="Arial" w:cs="Arial"/>
                          <w:sz w:val="24"/>
                          <w:szCs w:val="24"/>
                        </w:rPr>
                        <w:alias w:val="Results"/>
                        <w:tag w:val="Results"/>
                        <w:id w:val="-936982361"/>
                        <w:placeholder>
                          <w:docPart w:val="A1AD763A475342BBB5915C26B31F124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285A65B4" w14:textId="77777777" w:rsidR="0066170A" w:rsidRDefault="0066170A" w:rsidP="00E7108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44694866"/>
                        <w:placeholder>
                          <w:docPart w:val="D2338B64BB5C4162A8357818B15F5D30"/>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2EFC6B94" w14:textId="77777777" w:rsidR="0066170A" w:rsidRPr="0088507B" w:rsidRDefault="0066170A" w:rsidP="00E7108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1DEBB769" w14:textId="77777777" w:rsidTr="00E953A3">
                    <w:trPr>
                      <w:trHeight w:val="576"/>
                    </w:trPr>
                    <w:tc>
                      <w:tcPr>
                        <w:tcW w:w="1413" w:type="dxa"/>
                        <w:tcBorders>
                          <w:top w:val="nil"/>
                          <w:left w:val="nil"/>
                          <w:bottom w:val="nil"/>
                          <w:right w:val="nil"/>
                        </w:tcBorders>
                        <w:vAlign w:val="center"/>
                      </w:tcPr>
                      <w:p w14:paraId="3E3ED82C" w14:textId="77777777" w:rsidR="0066170A" w:rsidRDefault="0066170A" w:rsidP="00B616FA">
                        <w:pPr>
                          <w:widowControl w:val="0"/>
                          <w:rPr>
                            <w:rFonts w:ascii="Arial" w:eastAsia="Calibri" w:hAnsi="Arial" w:cs="Arial"/>
                            <w:sz w:val="24"/>
                            <w:szCs w:val="24"/>
                          </w:rPr>
                        </w:pPr>
                        <w:r>
                          <w:rPr>
                            <w:rFonts w:ascii="Arial" w:eastAsia="Calibri" w:hAnsi="Arial" w:cs="Arial"/>
                            <w:sz w:val="24"/>
                            <w:szCs w:val="24"/>
                          </w:rPr>
                          <w:t>0109</w:t>
                        </w:r>
                      </w:p>
                    </w:tc>
                    <w:tc>
                      <w:tcPr>
                        <w:tcW w:w="8505" w:type="dxa"/>
                        <w:tcBorders>
                          <w:top w:val="nil"/>
                          <w:left w:val="nil"/>
                          <w:bottom w:val="nil"/>
                          <w:right w:val="nil"/>
                        </w:tcBorders>
                      </w:tcPr>
                      <w:p w14:paraId="0BF7D60C" w14:textId="77777777" w:rsidR="0066170A" w:rsidRPr="00461F90" w:rsidRDefault="0066170A" w:rsidP="00B616FA">
                        <w:pPr>
                          <w:widowControl w:val="0"/>
                          <w:rPr>
                            <w:rFonts w:ascii="Arial" w:eastAsia="Calibri" w:hAnsi="Arial" w:cs="Arial"/>
                            <w:sz w:val="24"/>
                            <w:szCs w:val="24"/>
                          </w:rPr>
                        </w:pPr>
                        <w:r>
                          <w:rPr>
                            <w:rFonts w:ascii="Arial" w:eastAsia="Calibri" w:hAnsi="Arial" w:cs="Arial"/>
                            <w:sz w:val="24"/>
                            <w:szCs w:val="24"/>
                          </w:rPr>
                          <w:t xml:space="preserve">Does the MPO meet physical security requirements? </w:t>
                        </w:r>
                        <w:r w:rsidRPr="00461F90">
                          <w:rPr>
                            <w:rFonts w:ascii="Arial" w:eastAsia="Calibri" w:hAnsi="Arial" w:cs="Arial"/>
                            <w:sz w:val="24"/>
                            <w:szCs w:val="24"/>
                          </w:rPr>
                          <w:t xml:space="preserve"> </w:t>
                        </w:r>
                      </w:p>
                      <w:p w14:paraId="3DDB3777" w14:textId="77777777" w:rsidR="0066170A" w:rsidRDefault="0066170A" w:rsidP="00B616FA">
                        <w:pPr>
                          <w:widowControl w:val="0"/>
                          <w:rPr>
                            <w:rFonts w:ascii="Arial" w:eastAsia="Calibri" w:hAnsi="Arial" w:cs="Arial"/>
                            <w:sz w:val="24"/>
                          </w:rPr>
                        </w:pPr>
                        <w:r w:rsidRPr="00461F90">
                          <w:rPr>
                            <w:rFonts w:ascii="Arial" w:eastAsia="Calibri" w:hAnsi="Arial" w:cs="Arial"/>
                            <w:sz w:val="24"/>
                            <w:szCs w:val="24"/>
                          </w:rPr>
                          <w:t xml:space="preserve">Reference: </w:t>
                        </w:r>
                        <w:r w:rsidRPr="00F92F63">
                          <w:rPr>
                            <w:rFonts w:ascii="Arial" w:eastAsia="Calibri" w:hAnsi="Arial" w:cs="Arial"/>
                            <w:sz w:val="24"/>
                            <w:szCs w:val="24"/>
                          </w:rPr>
                          <w:t>DODI O-2000.16, V</w:t>
                        </w:r>
                        <w:r>
                          <w:rPr>
                            <w:rFonts w:ascii="Arial" w:eastAsia="Calibri" w:hAnsi="Arial" w:cs="Arial"/>
                            <w:sz w:val="24"/>
                            <w:szCs w:val="24"/>
                          </w:rPr>
                          <w:t>ol</w:t>
                        </w:r>
                        <w:r w:rsidRPr="00F92F63">
                          <w:rPr>
                            <w:rFonts w:ascii="Arial" w:eastAsia="Calibri" w:hAnsi="Arial" w:cs="Arial"/>
                            <w:sz w:val="24"/>
                            <w:szCs w:val="24"/>
                          </w:rPr>
                          <w:t>. 1</w:t>
                        </w:r>
                        <w:r>
                          <w:rPr>
                            <w:rFonts w:ascii="Arial" w:eastAsia="Calibri" w:hAnsi="Arial" w:cs="Arial"/>
                            <w:sz w:val="24"/>
                            <w:szCs w:val="24"/>
                          </w:rPr>
                          <w:t xml:space="preserve"> &amp; Vol 2, DOD</w:t>
                        </w:r>
                        <w:r w:rsidRPr="00F92F63">
                          <w:rPr>
                            <w:rFonts w:ascii="Arial" w:eastAsia="Calibri" w:hAnsi="Arial" w:cs="Arial"/>
                            <w:sz w:val="24"/>
                            <w:szCs w:val="24"/>
                          </w:rPr>
                          <w:t xml:space="preserve"> UFC 4-020-01</w:t>
                        </w:r>
                        <w:r>
                          <w:rPr>
                            <w:rFonts w:ascii="Arial" w:eastAsia="Calibri" w:hAnsi="Arial" w:cs="Arial"/>
                            <w:sz w:val="24"/>
                            <w:szCs w:val="24"/>
                          </w:rPr>
                          <w:t xml:space="preserve">, MPM Sect 8, and </w:t>
                        </w:r>
                        <w:r w:rsidRPr="00461F90">
                          <w:rPr>
                            <w:rFonts w:ascii="Arial" w:eastAsia="Calibri" w:hAnsi="Arial" w:cs="Arial"/>
                            <w:sz w:val="24"/>
                            <w:szCs w:val="24"/>
                          </w:rPr>
                          <w:t>MCO 5110.4B, Chap 2</w:t>
                        </w:r>
                        <w:r>
                          <w:rPr>
                            <w:rFonts w:ascii="Arial" w:eastAsia="Calibri" w:hAnsi="Arial" w:cs="Arial"/>
                            <w:sz w:val="24"/>
                            <w:szCs w:val="24"/>
                          </w:rPr>
                          <w:t>,</w:t>
                        </w:r>
                        <w:r w:rsidRPr="00461F90">
                          <w:rPr>
                            <w:rFonts w:ascii="Arial" w:eastAsia="Calibri" w:hAnsi="Arial" w:cs="Arial"/>
                            <w:sz w:val="24"/>
                            <w:szCs w:val="24"/>
                          </w:rPr>
                          <w:t xml:space="preserve"> par 15</w:t>
                        </w:r>
                        <w:r w:rsidRPr="00461F90" w:rsidDel="00461F90">
                          <w:rPr>
                            <w:rFonts w:ascii="Arial" w:eastAsia="Calibri" w:hAnsi="Arial" w:cs="Arial"/>
                            <w:sz w:val="24"/>
                            <w:szCs w:val="24"/>
                          </w:rPr>
                          <w:t xml:space="preserve"> </w:t>
                        </w:r>
                      </w:p>
                    </w:tc>
                  </w:tr>
                  <w:tr w:rsidR="0066170A" w:rsidRPr="0088507B" w14:paraId="588B621E" w14:textId="77777777" w:rsidTr="00E71084">
                    <w:trPr>
                      <w:trHeight w:val="630"/>
                    </w:trPr>
                    <w:sdt>
                      <w:sdtPr>
                        <w:rPr>
                          <w:rFonts w:ascii="Arial" w:eastAsia="Calibri" w:hAnsi="Arial" w:cs="Arial"/>
                          <w:sz w:val="24"/>
                          <w:szCs w:val="24"/>
                        </w:rPr>
                        <w:alias w:val="Results"/>
                        <w:tag w:val="Results"/>
                        <w:id w:val="1286000132"/>
                        <w:placeholder>
                          <w:docPart w:val="A3EC47194FAB465C948D7EAF2256E9B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76E7EF30" w14:textId="77777777" w:rsidR="0066170A" w:rsidRDefault="0066170A" w:rsidP="00E7108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539363286"/>
                        <w:placeholder>
                          <w:docPart w:val="FB0C16870C784AEC9B22298B1BCFBDFB"/>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3ACFFF8C" w14:textId="77777777" w:rsidR="0066170A" w:rsidRPr="0088507B" w:rsidRDefault="0066170A" w:rsidP="00E7108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88507B" w14:paraId="2A4AA270" w14:textId="77777777" w:rsidTr="00E953A3">
                    <w:trPr>
                      <w:trHeight w:val="576"/>
                    </w:trPr>
                    <w:tc>
                      <w:tcPr>
                        <w:tcW w:w="1413" w:type="dxa"/>
                        <w:tcBorders>
                          <w:top w:val="nil"/>
                          <w:left w:val="nil"/>
                          <w:bottom w:val="nil"/>
                          <w:right w:val="nil"/>
                        </w:tcBorders>
                        <w:vAlign w:val="center"/>
                      </w:tcPr>
                      <w:p w14:paraId="764004F1" w14:textId="77777777" w:rsidR="0066170A" w:rsidRDefault="0066170A" w:rsidP="00E71084">
                        <w:pPr>
                          <w:widowControl w:val="0"/>
                          <w:rPr>
                            <w:rFonts w:ascii="Arial" w:eastAsia="Calibri" w:hAnsi="Arial" w:cs="Arial"/>
                            <w:sz w:val="24"/>
                            <w:szCs w:val="24"/>
                          </w:rPr>
                        </w:pPr>
                        <w:r>
                          <w:rPr>
                            <w:rFonts w:ascii="Arial" w:eastAsia="Calibri" w:hAnsi="Arial" w:cs="Arial"/>
                            <w:sz w:val="24"/>
                            <w:szCs w:val="24"/>
                          </w:rPr>
                          <w:t>0110</w:t>
                        </w:r>
                      </w:p>
                    </w:tc>
                    <w:tc>
                      <w:tcPr>
                        <w:tcW w:w="8505" w:type="dxa"/>
                        <w:tcBorders>
                          <w:top w:val="nil"/>
                          <w:left w:val="nil"/>
                          <w:bottom w:val="nil"/>
                          <w:right w:val="nil"/>
                        </w:tcBorders>
                        <w:vAlign w:val="center"/>
                      </w:tcPr>
                      <w:p w14:paraId="110A8EE9" w14:textId="77777777" w:rsidR="0066170A" w:rsidRDefault="0066170A" w:rsidP="00B616FA">
                        <w:pPr>
                          <w:widowControl w:val="0"/>
                          <w:rPr>
                            <w:rFonts w:ascii="Arial" w:eastAsia="Calibri" w:hAnsi="Arial" w:cs="Arial"/>
                            <w:sz w:val="24"/>
                            <w:szCs w:val="24"/>
                          </w:rPr>
                        </w:pPr>
                        <w:r>
                          <w:rPr>
                            <w:rFonts w:ascii="Arial" w:eastAsia="Calibri" w:hAnsi="Arial" w:cs="Arial"/>
                            <w:sz w:val="24"/>
                            <w:szCs w:val="24"/>
                          </w:rPr>
                          <w:t xml:space="preserve">Does the MPA maintain a </w:t>
                        </w:r>
                        <w:r w:rsidRPr="00B2436A">
                          <w:rPr>
                            <w:rFonts w:ascii="Arial" w:eastAsia="Calibri" w:hAnsi="Arial" w:cs="Arial"/>
                            <w:sz w:val="24"/>
                            <w:szCs w:val="24"/>
                          </w:rPr>
                          <w:t xml:space="preserve">Continuity of Operations Plan </w:t>
                        </w:r>
                        <w:r>
                          <w:rPr>
                            <w:rFonts w:ascii="Arial" w:eastAsia="Calibri" w:hAnsi="Arial" w:cs="Arial"/>
                            <w:sz w:val="24"/>
                            <w:szCs w:val="24"/>
                          </w:rPr>
                          <w:t>(COOP)</w:t>
                        </w:r>
                        <w:r w:rsidRPr="002C29D4">
                          <w:rPr>
                            <w:rFonts w:ascii="Arial" w:eastAsia="Calibri" w:hAnsi="Arial" w:cs="Arial"/>
                            <w:sz w:val="24"/>
                            <w:szCs w:val="24"/>
                          </w:rPr>
                          <w:t xml:space="preserve"> and </w:t>
                        </w:r>
                        <w:r>
                          <w:rPr>
                            <w:rFonts w:ascii="Arial" w:eastAsia="Calibri" w:hAnsi="Arial" w:cs="Arial"/>
                            <w:sz w:val="24"/>
                            <w:szCs w:val="24"/>
                          </w:rPr>
                          <w:t xml:space="preserve">update </w:t>
                        </w:r>
                        <w:r w:rsidRPr="002C29D4">
                          <w:rPr>
                            <w:rFonts w:ascii="Arial" w:eastAsia="Calibri" w:hAnsi="Arial" w:cs="Arial"/>
                            <w:sz w:val="24"/>
                            <w:szCs w:val="24"/>
                          </w:rPr>
                          <w:t>annually?</w:t>
                        </w:r>
                      </w:p>
                      <w:p w14:paraId="5D192FC6" w14:textId="77777777" w:rsidR="0066170A" w:rsidRDefault="0066170A" w:rsidP="00B616FA">
                        <w:pPr>
                          <w:widowControl w:val="0"/>
                          <w:rPr>
                            <w:rFonts w:ascii="Arial" w:eastAsia="Calibri" w:hAnsi="Arial" w:cs="Arial"/>
                            <w:sz w:val="24"/>
                          </w:rPr>
                        </w:pPr>
                        <w:r w:rsidRPr="00976C9D">
                          <w:rPr>
                            <w:rFonts w:ascii="Arial" w:eastAsia="Calibri" w:hAnsi="Arial" w:cs="Arial"/>
                            <w:sz w:val="24"/>
                            <w:szCs w:val="24"/>
                          </w:rPr>
                          <w:t xml:space="preserve">Reference: </w:t>
                        </w:r>
                        <w:r>
                          <w:rPr>
                            <w:rFonts w:ascii="Arial" w:eastAsia="Calibri" w:hAnsi="Arial" w:cs="Arial"/>
                            <w:sz w:val="24"/>
                            <w:szCs w:val="24"/>
                          </w:rPr>
                          <w:t xml:space="preserve">DODI 4525.09 3.4.b.(1) and </w:t>
                        </w:r>
                        <w:r w:rsidRPr="001829A8">
                          <w:rPr>
                            <w:rFonts w:ascii="Arial" w:eastAsia="Calibri" w:hAnsi="Arial" w:cs="Arial"/>
                            <w:sz w:val="24"/>
                            <w:szCs w:val="24"/>
                          </w:rPr>
                          <w:t>MPM 2.9g-i and Appendix 15D</w:t>
                        </w:r>
                      </w:p>
                    </w:tc>
                  </w:tr>
                  <w:tr w:rsidR="0066170A" w:rsidRPr="0088507B" w14:paraId="40CF899B" w14:textId="77777777" w:rsidTr="00E953A3">
                    <w:trPr>
                      <w:trHeight w:val="576"/>
                    </w:trPr>
                    <w:sdt>
                      <w:sdtPr>
                        <w:rPr>
                          <w:rFonts w:ascii="Arial" w:eastAsia="Calibri" w:hAnsi="Arial" w:cs="Arial"/>
                          <w:sz w:val="24"/>
                          <w:szCs w:val="24"/>
                        </w:rPr>
                        <w:alias w:val="Results"/>
                        <w:tag w:val="Results"/>
                        <w:id w:val="2010788085"/>
                        <w:placeholder>
                          <w:docPart w:val="872F9081B4E048B0B6D69423822DC55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0C465E8F" w14:textId="77777777" w:rsidR="0066170A" w:rsidRDefault="0066170A" w:rsidP="00B6034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126806700"/>
                        <w:placeholder>
                          <w:docPart w:val="991F77B3ACEC4413927AE4F60E45AC28"/>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02A64C73" w14:textId="77777777" w:rsidR="0066170A" w:rsidRDefault="0066170A" w:rsidP="00B6034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88507B" w14:paraId="58105FD2" w14:textId="77777777" w:rsidTr="0027316C">
                    <w:trPr>
                      <w:trHeight w:val="576"/>
                    </w:trPr>
                    <w:tc>
                      <w:tcPr>
                        <w:tcW w:w="1413" w:type="dxa"/>
                        <w:tcBorders>
                          <w:top w:val="nil"/>
                          <w:left w:val="nil"/>
                          <w:bottom w:val="nil"/>
                          <w:right w:val="nil"/>
                        </w:tcBorders>
                      </w:tcPr>
                      <w:p w14:paraId="74DED121" w14:textId="77777777" w:rsidR="0066170A" w:rsidRDefault="0066170A" w:rsidP="00B60344">
                        <w:pPr>
                          <w:widowControl w:val="0"/>
                          <w:rPr>
                            <w:rFonts w:ascii="Arial" w:eastAsia="Calibri" w:hAnsi="Arial" w:cs="Arial"/>
                            <w:sz w:val="24"/>
                            <w:szCs w:val="24"/>
                          </w:rPr>
                        </w:pPr>
                        <w:r>
                          <w:rPr>
                            <w:rFonts w:ascii="Arial" w:eastAsia="Calibri" w:hAnsi="Arial" w:cs="Arial"/>
                            <w:sz w:val="24"/>
                            <w:szCs w:val="24"/>
                          </w:rPr>
                          <w:t>0111</w:t>
                        </w:r>
                      </w:p>
                    </w:tc>
                    <w:tc>
                      <w:tcPr>
                        <w:tcW w:w="8505" w:type="dxa"/>
                        <w:tcBorders>
                          <w:top w:val="nil"/>
                          <w:left w:val="nil"/>
                          <w:bottom w:val="nil"/>
                          <w:right w:val="nil"/>
                        </w:tcBorders>
                      </w:tcPr>
                      <w:p w14:paraId="2309DD52" w14:textId="77777777" w:rsidR="0066170A" w:rsidRPr="005C3E33" w:rsidRDefault="0066170A" w:rsidP="00B60344">
                        <w:pPr>
                          <w:widowControl w:val="0"/>
                          <w:rPr>
                            <w:rFonts w:ascii="Arial" w:eastAsia="Calibri" w:hAnsi="Arial" w:cs="Arial"/>
                            <w:sz w:val="24"/>
                            <w:szCs w:val="24"/>
                          </w:rPr>
                        </w:pPr>
                        <w:r>
                          <w:rPr>
                            <w:rFonts w:ascii="Arial" w:eastAsia="Calibri" w:hAnsi="Arial" w:cs="Arial"/>
                            <w:sz w:val="24"/>
                            <w:szCs w:val="24"/>
                          </w:rPr>
                          <w:t xml:space="preserve">Does the </w:t>
                        </w:r>
                        <w:r w:rsidRPr="00C31A87">
                          <w:rPr>
                            <w:rFonts w:ascii="Arial" w:eastAsia="Calibri" w:hAnsi="Arial" w:cs="Arial"/>
                            <w:sz w:val="24"/>
                            <w:szCs w:val="24"/>
                          </w:rPr>
                          <w:t>MPA maintain</w:t>
                        </w:r>
                        <w:r>
                          <w:rPr>
                            <w:rFonts w:ascii="Arial" w:eastAsia="Calibri" w:hAnsi="Arial" w:cs="Arial"/>
                            <w:sz w:val="24"/>
                            <w:szCs w:val="24"/>
                          </w:rPr>
                          <w:t xml:space="preserve"> a</w:t>
                        </w:r>
                        <w:r w:rsidRPr="00C31A87">
                          <w:rPr>
                            <w:rFonts w:ascii="Arial" w:eastAsia="Calibri" w:hAnsi="Arial" w:cs="Arial"/>
                            <w:sz w:val="24"/>
                            <w:szCs w:val="24"/>
                          </w:rPr>
                          <w:t xml:space="preserve"> facility and equipment upgrade plan?</w:t>
                        </w:r>
                        <w:r w:rsidRPr="005C3E33">
                          <w:rPr>
                            <w:rFonts w:ascii="Arial" w:eastAsia="Calibri" w:hAnsi="Arial" w:cs="Arial"/>
                            <w:sz w:val="24"/>
                            <w:szCs w:val="24"/>
                          </w:rPr>
                          <w:t xml:space="preserve">   </w:t>
                        </w:r>
                      </w:p>
                      <w:p w14:paraId="4C7C4FDB" w14:textId="77777777" w:rsidR="0066170A" w:rsidRDefault="0066170A" w:rsidP="00B60344">
                        <w:pPr>
                          <w:widowControl w:val="0"/>
                          <w:rPr>
                            <w:rFonts w:ascii="Arial" w:eastAsia="Calibri" w:hAnsi="Arial" w:cs="Arial"/>
                            <w:sz w:val="24"/>
                            <w:szCs w:val="24"/>
                          </w:rPr>
                        </w:pPr>
                        <w:r w:rsidRPr="005C3E33">
                          <w:rPr>
                            <w:rFonts w:ascii="Arial" w:eastAsia="Calibri" w:hAnsi="Arial" w:cs="Arial"/>
                            <w:sz w:val="24"/>
                            <w:szCs w:val="24"/>
                          </w:rPr>
                          <w:t xml:space="preserve">Reference: </w:t>
                        </w:r>
                        <w:r>
                          <w:rPr>
                            <w:rFonts w:ascii="Arial" w:eastAsia="Calibri" w:hAnsi="Arial" w:cs="Arial"/>
                            <w:sz w:val="24"/>
                            <w:szCs w:val="24"/>
                          </w:rPr>
                          <w:t xml:space="preserve">DODI 4525.09 3.4.b.(2) and </w:t>
                        </w:r>
                        <w:r w:rsidRPr="001829A8">
                          <w:rPr>
                            <w:rFonts w:ascii="Arial" w:eastAsia="Calibri" w:hAnsi="Arial" w:cs="Arial"/>
                            <w:sz w:val="24"/>
                            <w:szCs w:val="24"/>
                          </w:rPr>
                          <w:t>MPM Appendix 15C</w:t>
                        </w:r>
                      </w:p>
                    </w:tc>
                  </w:tr>
                  <w:tr w:rsidR="0066170A" w:rsidRPr="0088507B" w14:paraId="2CFAB772" w14:textId="77777777" w:rsidTr="00E71084">
                    <w:trPr>
                      <w:trHeight w:val="630"/>
                    </w:trPr>
                    <w:bookmarkStart w:id="30" w:name="_Hlk147506656" w:displacedByCustomXml="next"/>
                    <w:sdt>
                      <w:sdtPr>
                        <w:rPr>
                          <w:rFonts w:ascii="Arial" w:eastAsia="Calibri" w:hAnsi="Arial" w:cs="Arial"/>
                          <w:sz w:val="24"/>
                          <w:szCs w:val="24"/>
                        </w:rPr>
                        <w:alias w:val="Results"/>
                        <w:tag w:val="Results"/>
                        <w:id w:val="1967084841"/>
                        <w:placeholder>
                          <w:docPart w:val="72D64A5CA3F64F479837CF75BEC618C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0738DE46" w14:textId="77777777" w:rsidR="0066170A" w:rsidRDefault="0066170A" w:rsidP="00B6034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855923454"/>
                        <w:placeholder>
                          <w:docPart w:val="C5C166B31DF449F68C61CED7A2B91F91"/>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2BB3D4E2" w14:textId="77777777" w:rsidR="0066170A" w:rsidRPr="0088507B" w:rsidRDefault="0066170A" w:rsidP="00B60344">
                            <w:pPr>
                              <w:widowControl w:val="0"/>
                              <w:rPr>
                                <w:rFonts w:ascii="Arial" w:eastAsia="Calibri" w:hAnsi="Arial" w:cs="Arial"/>
                                <w:sz w:val="24"/>
                                <w:szCs w:val="24"/>
                              </w:rPr>
                            </w:pPr>
                            <w:r w:rsidRPr="005C3E33">
                              <w:rPr>
                                <w:rFonts w:ascii="Arial" w:hAnsi="Arial" w:cs="Arial"/>
                                <w:color w:val="808080"/>
                                <w:sz w:val="24"/>
                              </w:rPr>
                              <w:t>Comments</w:t>
                            </w:r>
                          </w:p>
                        </w:tc>
                      </w:sdtContent>
                    </w:sdt>
                  </w:tr>
                  <w:bookmarkEnd w:id="30"/>
                  <w:tr w:rsidR="0066170A" w:rsidRPr="0088507B" w14:paraId="3B933B50" w14:textId="77777777" w:rsidTr="00E953A3">
                    <w:trPr>
                      <w:trHeight w:val="576"/>
                    </w:trPr>
                    <w:tc>
                      <w:tcPr>
                        <w:tcW w:w="1413" w:type="dxa"/>
                        <w:tcBorders>
                          <w:top w:val="nil"/>
                          <w:left w:val="nil"/>
                          <w:bottom w:val="nil"/>
                          <w:right w:val="nil"/>
                        </w:tcBorders>
                        <w:vAlign w:val="center"/>
                      </w:tcPr>
                      <w:p w14:paraId="295C65FC" w14:textId="77777777" w:rsidR="0066170A" w:rsidRDefault="0066170A" w:rsidP="00B60344">
                        <w:pPr>
                          <w:widowControl w:val="0"/>
                          <w:rPr>
                            <w:rFonts w:ascii="Arial" w:eastAsia="Calibri" w:hAnsi="Arial" w:cs="Arial"/>
                            <w:sz w:val="24"/>
                            <w:szCs w:val="24"/>
                          </w:rPr>
                        </w:pPr>
                        <w:r>
                          <w:rPr>
                            <w:rFonts w:ascii="Arial" w:eastAsia="Calibri" w:hAnsi="Arial" w:cs="Arial"/>
                            <w:sz w:val="24"/>
                            <w:szCs w:val="24"/>
                          </w:rPr>
                          <w:lastRenderedPageBreak/>
                          <w:t>0112</w:t>
                        </w:r>
                      </w:p>
                    </w:tc>
                    <w:tc>
                      <w:tcPr>
                        <w:tcW w:w="8505" w:type="dxa"/>
                        <w:tcBorders>
                          <w:top w:val="nil"/>
                          <w:left w:val="nil"/>
                          <w:bottom w:val="nil"/>
                          <w:right w:val="nil"/>
                        </w:tcBorders>
                      </w:tcPr>
                      <w:p w14:paraId="58C138A8" w14:textId="77777777" w:rsidR="0066170A" w:rsidRPr="00461F90" w:rsidRDefault="0066170A" w:rsidP="00B60344">
                        <w:pPr>
                          <w:widowControl w:val="0"/>
                          <w:rPr>
                            <w:rFonts w:ascii="Arial" w:eastAsia="Calibri" w:hAnsi="Arial" w:cs="Arial"/>
                            <w:sz w:val="24"/>
                            <w:szCs w:val="24"/>
                          </w:rPr>
                        </w:pPr>
                        <w:r w:rsidRPr="00461F90">
                          <w:rPr>
                            <w:rFonts w:ascii="Arial" w:eastAsia="Calibri" w:hAnsi="Arial" w:cs="Arial"/>
                            <w:sz w:val="24"/>
                            <w:szCs w:val="24"/>
                          </w:rPr>
                          <w:t xml:space="preserve">Does the MPO supervisor maintain a current list of individuals that are issued keys to the post office? </w:t>
                        </w:r>
                      </w:p>
                      <w:p w14:paraId="07A76325" w14:textId="77777777" w:rsidR="0066170A" w:rsidRDefault="0066170A" w:rsidP="00B60344">
                        <w:pPr>
                          <w:widowControl w:val="0"/>
                          <w:rPr>
                            <w:rFonts w:ascii="Arial" w:eastAsia="Calibri" w:hAnsi="Arial" w:cs="Arial"/>
                            <w:sz w:val="24"/>
                          </w:rPr>
                        </w:pPr>
                        <w:r w:rsidRPr="00461F90">
                          <w:rPr>
                            <w:rFonts w:ascii="Arial" w:eastAsia="Calibri" w:hAnsi="Arial" w:cs="Arial"/>
                            <w:sz w:val="24"/>
                            <w:szCs w:val="24"/>
                          </w:rPr>
                          <w:t xml:space="preserve">Reference: </w:t>
                        </w:r>
                        <w:r>
                          <w:rPr>
                            <w:rFonts w:ascii="Arial" w:eastAsia="Calibri" w:hAnsi="Arial" w:cs="Arial"/>
                            <w:sz w:val="24"/>
                            <w:szCs w:val="24"/>
                          </w:rPr>
                          <w:t xml:space="preserve">MPM 8.2(f) and </w:t>
                        </w:r>
                        <w:r w:rsidRPr="00461F90">
                          <w:rPr>
                            <w:rFonts w:ascii="Arial" w:eastAsia="Calibri" w:hAnsi="Arial" w:cs="Arial"/>
                            <w:sz w:val="24"/>
                            <w:szCs w:val="24"/>
                          </w:rPr>
                          <w:t xml:space="preserve">MCO 5110.4B, </w:t>
                        </w:r>
                        <w:r>
                          <w:rPr>
                            <w:rFonts w:ascii="Arial" w:eastAsia="Calibri" w:hAnsi="Arial" w:cs="Arial"/>
                            <w:sz w:val="24"/>
                            <w:szCs w:val="24"/>
                          </w:rPr>
                          <w:t>C</w:t>
                        </w:r>
                        <w:r w:rsidRPr="00461F90">
                          <w:rPr>
                            <w:rFonts w:ascii="Arial" w:eastAsia="Calibri" w:hAnsi="Arial" w:cs="Arial"/>
                            <w:sz w:val="24"/>
                            <w:szCs w:val="24"/>
                          </w:rPr>
                          <w:t>hap 2</w:t>
                        </w:r>
                        <w:r>
                          <w:rPr>
                            <w:rFonts w:ascii="Arial" w:eastAsia="Calibri" w:hAnsi="Arial" w:cs="Arial"/>
                            <w:sz w:val="24"/>
                            <w:szCs w:val="24"/>
                          </w:rPr>
                          <w:t>,</w:t>
                        </w:r>
                        <w:r w:rsidRPr="00461F90">
                          <w:rPr>
                            <w:rFonts w:ascii="Arial" w:eastAsia="Calibri" w:hAnsi="Arial" w:cs="Arial"/>
                            <w:sz w:val="24"/>
                            <w:szCs w:val="24"/>
                          </w:rPr>
                          <w:t xml:space="preserve"> par 15k</w:t>
                        </w:r>
                        <w:r w:rsidRPr="00461F90" w:rsidDel="001B3BFA">
                          <w:rPr>
                            <w:rFonts w:ascii="Arial" w:eastAsia="Calibri" w:hAnsi="Arial" w:cs="Arial"/>
                            <w:sz w:val="24"/>
                            <w:szCs w:val="24"/>
                          </w:rPr>
                          <w:t xml:space="preserve"> </w:t>
                        </w:r>
                      </w:p>
                    </w:tc>
                  </w:tr>
                  <w:tr w:rsidR="0066170A" w:rsidRPr="0088507B" w14:paraId="64546FCA" w14:textId="77777777" w:rsidTr="00E71084">
                    <w:trPr>
                      <w:trHeight w:val="630"/>
                    </w:trPr>
                    <w:sdt>
                      <w:sdtPr>
                        <w:rPr>
                          <w:rFonts w:ascii="Arial" w:eastAsia="Calibri" w:hAnsi="Arial" w:cs="Arial"/>
                          <w:sz w:val="24"/>
                          <w:szCs w:val="24"/>
                        </w:rPr>
                        <w:alias w:val="Results"/>
                        <w:tag w:val="Results"/>
                        <w:id w:val="775982436"/>
                        <w:placeholder>
                          <w:docPart w:val="4D1811FB7F4A44F2937526BDAD9EE2C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1A5740BC" w14:textId="77777777" w:rsidR="0066170A" w:rsidRDefault="0066170A" w:rsidP="00B6034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895031213"/>
                        <w:placeholder>
                          <w:docPart w:val="F3160A8B460549509A2A66B7BC29D352"/>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205B2984" w14:textId="77777777" w:rsidR="0066170A" w:rsidRPr="0088507B" w:rsidRDefault="0066170A" w:rsidP="00B6034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88507B" w14:paraId="5F8FC125" w14:textId="77777777" w:rsidTr="00E953A3">
                    <w:trPr>
                      <w:trHeight w:val="576"/>
                    </w:trPr>
                    <w:tc>
                      <w:tcPr>
                        <w:tcW w:w="1413" w:type="dxa"/>
                        <w:tcBorders>
                          <w:top w:val="nil"/>
                          <w:left w:val="nil"/>
                          <w:bottom w:val="nil"/>
                          <w:right w:val="nil"/>
                        </w:tcBorders>
                        <w:vAlign w:val="center"/>
                      </w:tcPr>
                      <w:p w14:paraId="16517320" w14:textId="77777777" w:rsidR="0066170A" w:rsidRDefault="0066170A" w:rsidP="00B60344">
                        <w:pPr>
                          <w:widowControl w:val="0"/>
                          <w:rPr>
                            <w:rFonts w:ascii="Arial" w:eastAsia="Calibri" w:hAnsi="Arial" w:cs="Arial"/>
                            <w:sz w:val="24"/>
                            <w:szCs w:val="24"/>
                          </w:rPr>
                        </w:pPr>
                        <w:r>
                          <w:rPr>
                            <w:rFonts w:ascii="Arial" w:eastAsia="Calibri" w:hAnsi="Arial" w:cs="Arial"/>
                            <w:sz w:val="24"/>
                            <w:szCs w:val="24"/>
                          </w:rPr>
                          <w:t>0113</w:t>
                        </w:r>
                      </w:p>
                    </w:tc>
                    <w:tc>
                      <w:tcPr>
                        <w:tcW w:w="8505" w:type="dxa"/>
                        <w:tcBorders>
                          <w:top w:val="nil"/>
                          <w:left w:val="nil"/>
                          <w:bottom w:val="nil"/>
                          <w:right w:val="nil"/>
                        </w:tcBorders>
                        <w:vAlign w:val="center"/>
                      </w:tcPr>
                      <w:p w14:paraId="4DBA44D4" w14:textId="77777777" w:rsidR="0066170A" w:rsidRPr="00B676FA" w:rsidRDefault="0066170A" w:rsidP="00B60344">
                        <w:pPr>
                          <w:widowControl w:val="0"/>
                          <w:rPr>
                            <w:rFonts w:ascii="Arial" w:eastAsia="Calibri" w:hAnsi="Arial" w:cs="Arial"/>
                            <w:sz w:val="24"/>
                            <w:szCs w:val="24"/>
                          </w:rPr>
                        </w:pPr>
                        <w:r w:rsidRPr="00B676FA">
                          <w:rPr>
                            <w:rFonts w:ascii="Arial" w:eastAsia="Calibri" w:hAnsi="Arial" w:cs="Arial"/>
                            <w:sz w:val="24"/>
                            <w:szCs w:val="24"/>
                          </w:rPr>
                          <w:t>Are assigned duplicate keys/safe combinations</w:t>
                        </w:r>
                        <w:r>
                          <w:rPr>
                            <w:rFonts w:ascii="Arial" w:eastAsia="Calibri" w:hAnsi="Arial" w:cs="Arial"/>
                            <w:sz w:val="24"/>
                            <w:szCs w:val="24"/>
                          </w:rPr>
                          <w:t xml:space="preserve"> and passwords</w:t>
                        </w:r>
                        <w:r w:rsidRPr="00B676FA">
                          <w:rPr>
                            <w:rFonts w:ascii="Arial" w:eastAsia="Calibri" w:hAnsi="Arial" w:cs="Arial"/>
                            <w:sz w:val="24"/>
                            <w:szCs w:val="24"/>
                          </w:rPr>
                          <w:t xml:space="preserve"> </w:t>
                        </w:r>
                        <w:r>
                          <w:rPr>
                            <w:rFonts w:ascii="Arial" w:eastAsia="Calibri" w:hAnsi="Arial" w:cs="Arial"/>
                            <w:sz w:val="24"/>
                            <w:szCs w:val="24"/>
                          </w:rPr>
                          <w:t xml:space="preserve">safeguarded and </w:t>
                        </w:r>
                        <w:r w:rsidRPr="00B676FA">
                          <w:rPr>
                            <w:rFonts w:ascii="Arial" w:eastAsia="Calibri" w:hAnsi="Arial" w:cs="Arial"/>
                            <w:sz w:val="24"/>
                            <w:szCs w:val="24"/>
                          </w:rPr>
                          <w:t>sealed in an envelope/PS F</w:t>
                        </w:r>
                        <w:r>
                          <w:rPr>
                            <w:rFonts w:ascii="Arial" w:eastAsia="Calibri" w:hAnsi="Arial" w:cs="Arial"/>
                            <w:sz w:val="24"/>
                            <w:szCs w:val="24"/>
                          </w:rPr>
                          <w:t>orm</w:t>
                        </w:r>
                        <w:r w:rsidRPr="00B676FA">
                          <w:rPr>
                            <w:rFonts w:ascii="Arial" w:eastAsia="Calibri" w:hAnsi="Arial" w:cs="Arial"/>
                            <w:sz w:val="24"/>
                            <w:szCs w:val="24"/>
                          </w:rPr>
                          <w:t xml:space="preserve"> 3977?   </w:t>
                        </w:r>
                      </w:p>
                      <w:p w14:paraId="7DEF4750" w14:textId="77777777" w:rsidR="0066170A" w:rsidRDefault="0066170A" w:rsidP="00B60344">
                        <w:pPr>
                          <w:widowControl w:val="0"/>
                          <w:rPr>
                            <w:rFonts w:ascii="Arial" w:eastAsia="Calibri" w:hAnsi="Arial" w:cs="Arial"/>
                            <w:sz w:val="24"/>
                          </w:rPr>
                        </w:pPr>
                        <w:r w:rsidRPr="00B676FA">
                          <w:rPr>
                            <w:rFonts w:ascii="Arial" w:eastAsia="Calibri" w:hAnsi="Arial" w:cs="Arial"/>
                            <w:sz w:val="24"/>
                            <w:szCs w:val="24"/>
                          </w:rPr>
                          <w:t xml:space="preserve">Reference: </w:t>
                        </w:r>
                        <w:r>
                          <w:rPr>
                            <w:rFonts w:ascii="Arial" w:eastAsia="Calibri" w:hAnsi="Arial" w:cs="Arial"/>
                            <w:sz w:val="24"/>
                            <w:szCs w:val="24"/>
                          </w:rPr>
                          <w:t xml:space="preserve">USPS Handbook F-101, 3-8, MPM 8.2f, 38.2b and </w:t>
                        </w:r>
                        <w:r w:rsidRPr="00B676FA">
                          <w:rPr>
                            <w:rFonts w:ascii="Arial" w:eastAsia="Calibri" w:hAnsi="Arial" w:cs="Arial"/>
                            <w:sz w:val="24"/>
                            <w:szCs w:val="24"/>
                          </w:rPr>
                          <w:t>MCO 5110.4B, Chap 2, par 19c</w:t>
                        </w:r>
                      </w:p>
                    </w:tc>
                  </w:tr>
                  <w:tr w:rsidR="0066170A" w:rsidRPr="0088507B" w14:paraId="0F2B81AB" w14:textId="77777777" w:rsidTr="00E71084">
                    <w:trPr>
                      <w:trHeight w:val="630"/>
                    </w:trPr>
                    <w:sdt>
                      <w:sdtPr>
                        <w:rPr>
                          <w:rFonts w:ascii="Arial" w:eastAsia="Calibri" w:hAnsi="Arial" w:cs="Arial"/>
                          <w:sz w:val="24"/>
                          <w:szCs w:val="24"/>
                        </w:rPr>
                        <w:alias w:val="Results"/>
                        <w:tag w:val="Results"/>
                        <w:id w:val="-979149713"/>
                        <w:placeholder>
                          <w:docPart w:val="B99DF3625DA543A6AEE98482F284933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28F196AA" w14:textId="77777777" w:rsidR="0066170A" w:rsidRDefault="0066170A" w:rsidP="00B6034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815209296"/>
                        <w:placeholder>
                          <w:docPart w:val="B719CCC9645B456E8D3C4F0CCE38875F"/>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572DB2A6" w14:textId="77777777" w:rsidR="0066170A" w:rsidRPr="0088507B" w:rsidRDefault="0066170A" w:rsidP="00B6034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88507B" w14:paraId="3AB76B71" w14:textId="77777777" w:rsidTr="00E953A3">
                    <w:trPr>
                      <w:trHeight w:val="576"/>
                    </w:trPr>
                    <w:tc>
                      <w:tcPr>
                        <w:tcW w:w="1413" w:type="dxa"/>
                        <w:tcBorders>
                          <w:top w:val="nil"/>
                          <w:left w:val="nil"/>
                          <w:bottom w:val="nil"/>
                          <w:right w:val="nil"/>
                        </w:tcBorders>
                        <w:vAlign w:val="center"/>
                      </w:tcPr>
                      <w:p w14:paraId="131A3E29" w14:textId="77777777" w:rsidR="0066170A" w:rsidRDefault="0066170A" w:rsidP="00B60344">
                        <w:pPr>
                          <w:widowControl w:val="0"/>
                          <w:rPr>
                            <w:rFonts w:ascii="Arial" w:eastAsia="Calibri" w:hAnsi="Arial" w:cs="Arial"/>
                            <w:sz w:val="24"/>
                            <w:szCs w:val="24"/>
                          </w:rPr>
                        </w:pPr>
                        <w:r>
                          <w:rPr>
                            <w:rFonts w:ascii="Arial" w:eastAsia="Calibri" w:hAnsi="Arial" w:cs="Arial"/>
                            <w:sz w:val="24"/>
                            <w:szCs w:val="24"/>
                          </w:rPr>
                          <w:t>0114</w:t>
                        </w:r>
                      </w:p>
                    </w:tc>
                    <w:tc>
                      <w:tcPr>
                        <w:tcW w:w="8505" w:type="dxa"/>
                        <w:tcBorders>
                          <w:top w:val="nil"/>
                          <w:left w:val="nil"/>
                          <w:bottom w:val="nil"/>
                          <w:right w:val="nil"/>
                        </w:tcBorders>
                        <w:vAlign w:val="center"/>
                      </w:tcPr>
                      <w:p w14:paraId="70CF77D8" w14:textId="77777777" w:rsidR="0066170A" w:rsidRPr="00461F90" w:rsidRDefault="0066170A" w:rsidP="00B60344">
                        <w:pPr>
                          <w:widowControl w:val="0"/>
                          <w:rPr>
                            <w:rFonts w:ascii="Arial" w:eastAsia="Calibri" w:hAnsi="Arial" w:cs="Arial"/>
                            <w:sz w:val="24"/>
                            <w:szCs w:val="24"/>
                          </w:rPr>
                        </w:pPr>
                        <w:r>
                          <w:rPr>
                            <w:rFonts w:ascii="Arial" w:eastAsia="Calibri" w:hAnsi="Arial" w:cs="Arial"/>
                            <w:sz w:val="24"/>
                            <w:szCs w:val="24"/>
                          </w:rPr>
                          <w:t>Are proper procedures followed when preparing, maintaining, and opening a PS Form 3977</w:t>
                        </w:r>
                        <w:r w:rsidRPr="00461F90">
                          <w:rPr>
                            <w:rFonts w:ascii="Arial" w:eastAsia="Calibri" w:hAnsi="Arial" w:cs="Arial"/>
                            <w:sz w:val="24"/>
                            <w:szCs w:val="24"/>
                          </w:rPr>
                          <w:t xml:space="preserve">? </w:t>
                        </w:r>
                      </w:p>
                      <w:p w14:paraId="62358836" w14:textId="77777777" w:rsidR="0066170A" w:rsidRDefault="0066170A" w:rsidP="00B60344">
                        <w:pPr>
                          <w:widowControl w:val="0"/>
                          <w:rPr>
                            <w:rFonts w:ascii="Arial" w:eastAsia="Calibri" w:hAnsi="Arial" w:cs="Arial"/>
                            <w:sz w:val="24"/>
                          </w:rPr>
                        </w:pPr>
                        <w:r w:rsidRPr="00461F90">
                          <w:rPr>
                            <w:rFonts w:ascii="Arial" w:eastAsia="Calibri" w:hAnsi="Arial" w:cs="Arial"/>
                            <w:sz w:val="24"/>
                            <w:szCs w:val="24"/>
                          </w:rPr>
                          <w:t xml:space="preserve">Reference: </w:t>
                        </w:r>
                        <w:r>
                          <w:rPr>
                            <w:rFonts w:ascii="Arial" w:eastAsia="Calibri" w:hAnsi="Arial" w:cs="Arial"/>
                            <w:sz w:val="24"/>
                            <w:szCs w:val="24"/>
                          </w:rPr>
                          <w:t>USPS Handbook F-101, 3-8</w:t>
                        </w:r>
                      </w:p>
                    </w:tc>
                  </w:tr>
                  <w:tr w:rsidR="0066170A" w:rsidRPr="0088507B" w14:paraId="089F938E" w14:textId="77777777" w:rsidTr="00E71084">
                    <w:trPr>
                      <w:trHeight w:val="630"/>
                    </w:trPr>
                    <w:bookmarkStart w:id="31" w:name="_Hlk147506835" w:displacedByCustomXml="next"/>
                    <w:sdt>
                      <w:sdtPr>
                        <w:rPr>
                          <w:rFonts w:ascii="Arial" w:eastAsia="Calibri" w:hAnsi="Arial" w:cs="Arial"/>
                          <w:sz w:val="24"/>
                          <w:szCs w:val="24"/>
                        </w:rPr>
                        <w:alias w:val="Results"/>
                        <w:tag w:val="Results"/>
                        <w:id w:val="-1960795171"/>
                        <w:placeholder>
                          <w:docPart w:val="E292E1FDFBB540A4940E1CEECC69C9E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29A19024" w14:textId="77777777" w:rsidR="0066170A" w:rsidRDefault="0066170A" w:rsidP="00B6034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536185805"/>
                        <w:placeholder>
                          <w:docPart w:val="259E285F1D834894B7971209E6D93935"/>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3623707F" w14:textId="77777777" w:rsidR="0066170A" w:rsidRPr="0088507B" w:rsidRDefault="0066170A" w:rsidP="00B60344">
                            <w:pPr>
                              <w:widowControl w:val="0"/>
                              <w:rPr>
                                <w:rFonts w:ascii="Arial" w:eastAsia="Calibri" w:hAnsi="Arial" w:cs="Arial"/>
                                <w:sz w:val="24"/>
                                <w:szCs w:val="24"/>
                              </w:rPr>
                            </w:pPr>
                            <w:r w:rsidRPr="005C3E33">
                              <w:rPr>
                                <w:rFonts w:ascii="Arial" w:hAnsi="Arial" w:cs="Arial"/>
                                <w:color w:val="808080"/>
                                <w:sz w:val="24"/>
                              </w:rPr>
                              <w:t>Comments</w:t>
                            </w:r>
                          </w:p>
                        </w:tc>
                      </w:sdtContent>
                    </w:sdt>
                  </w:tr>
                  <w:bookmarkEnd w:id="31"/>
                  <w:tr w:rsidR="0066170A" w:rsidRPr="0088507B" w14:paraId="15CD7C4B" w14:textId="77777777" w:rsidTr="002F686F">
                    <w:trPr>
                      <w:trHeight w:val="576"/>
                    </w:trPr>
                    <w:tc>
                      <w:tcPr>
                        <w:tcW w:w="1413" w:type="dxa"/>
                        <w:tcBorders>
                          <w:top w:val="nil"/>
                          <w:left w:val="nil"/>
                          <w:bottom w:val="nil"/>
                          <w:right w:val="nil"/>
                        </w:tcBorders>
                        <w:vAlign w:val="center"/>
                      </w:tcPr>
                      <w:p w14:paraId="6CEC52C6" w14:textId="77777777" w:rsidR="0066170A" w:rsidRDefault="0066170A" w:rsidP="00B60344">
                        <w:pPr>
                          <w:widowControl w:val="0"/>
                          <w:rPr>
                            <w:rFonts w:ascii="Arial" w:eastAsia="Calibri" w:hAnsi="Arial" w:cs="Arial"/>
                            <w:sz w:val="24"/>
                            <w:szCs w:val="24"/>
                          </w:rPr>
                        </w:pPr>
                        <w:r>
                          <w:rPr>
                            <w:rFonts w:ascii="Arial" w:eastAsia="Calibri" w:hAnsi="Arial" w:cs="Arial"/>
                            <w:sz w:val="24"/>
                            <w:szCs w:val="24"/>
                          </w:rPr>
                          <w:t>0115</w:t>
                        </w:r>
                      </w:p>
                    </w:tc>
                    <w:tc>
                      <w:tcPr>
                        <w:tcW w:w="8505" w:type="dxa"/>
                        <w:tcBorders>
                          <w:top w:val="nil"/>
                          <w:left w:val="nil"/>
                          <w:bottom w:val="nil"/>
                          <w:right w:val="nil"/>
                        </w:tcBorders>
                      </w:tcPr>
                      <w:p w14:paraId="41306BDE" w14:textId="77777777" w:rsidR="0066170A" w:rsidRPr="00390BAE" w:rsidRDefault="0066170A" w:rsidP="00B60344">
                        <w:pPr>
                          <w:widowControl w:val="0"/>
                          <w:rPr>
                            <w:rFonts w:ascii="Arial" w:eastAsia="Calibri" w:hAnsi="Arial" w:cs="Arial"/>
                            <w:sz w:val="24"/>
                            <w:szCs w:val="24"/>
                          </w:rPr>
                        </w:pPr>
                        <w:r w:rsidRPr="00390BAE">
                          <w:rPr>
                            <w:rFonts w:ascii="Arial" w:eastAsia="Calibri" w:hAnsi="Arial" w:cs="Arial"/>
                            <w:sz w:val="24"/>
                            <w:szCs w:val="24"/>
                          </w:rPr>
                          <w:t xml:space="preserve">Is mail properly </w:t>
                        </w:r>
                        <w:r>
                          <w:rPr>
                            <w:rFonts w:ascii="Arial" w:eastAsia="Calibri" w:hAnsi="Arial" w:cs="Arial"/>
                            <w:sz w:val="24"/>
                            <w:szCs w:val="24"/>
                          </w:rPr>
                          <w:t>scanned</w:t>
                        </w:r>
                        <w:r w:rsidRPr="00390BAE">
                          <w:rPr>
                            <w:rFonts w:ascii="Arial" w:eastAsia="Calibri" w:hAnsi="Arial" w:cs="Arial"/>
                            <w:sz w:val="24"/>
                            <w:szCs w:val="24"/>
                          </w:rPr>
                          <w:t xml:space="preserve">? </w:t>
                        </w:r>
                      </w:p>
                      <w:p w14:paraId="79A6F9E3" w14:textId="77777777" w:rsidR="0066170A" w:rsidRDefault="0066170A" w:rsidP="00B60344">
                        <w:pPr>
                          <w:widowControl w:val="0"/>
                          <w:rPr>
                            <w:rFonts w:ascii="Arial" w:eastAsia="Calibri" w:hAnsi="Arial" w:cs="Arial"/>
                            <w:sz w:val="24"/>
                          </w:rPr>
                        </w:pPr>
                        <w:r w:rsidRPr="00390BAE">
                          <w:rPr>
                            <w:rFonts w:ascii="Arial" w:eastAsia="Calibri" w:hAnsi="Arial" w:cs="Arial"/>
                            <w:sz w:val="24"/>
                            <w:szCs w:val="24"/>
                          </w:rPr>
                          <w:t>Ref</w:t>
                        </w:r>
                        <w:r>
                          <w:rPr>
                            <w:rFonts w:ascii="Arial" w:eastAsia="Calibri" w:hAnsi="Arial" w:cs="Arial"/>
                            <w:sz w:val="24"/>
                            <w:szCs w:val="24"/>
                          </w:rPr>
                          <w:t>erence: MPM Sect 26 and MCO 5110.4B, Chap 2, par 27</w:t>
                        </w:r>
                      </w:p>
                    </w:tc>
                  </w:tr>
                  <w:tr w:rsidR="0066170A" w:rsidRPr="0088507B" w14:paraId="662AFED1" w14:textId="77777777" w:rsidTr="00E71084">
                    <w:trPr>
                      <w:trHeight w:val="630"/>
                    </w:trPr>
                    <w:sdt>
                      <w:sdtPr>
                        <w:rPr>
                          <w:rFonts w:ascii="Arial" w:eastAsia="Calibri" w:hAnsi="Arial" w:cs="Arial"/>
                          <w:sz w:val="24"/>
                          <w:szCs w:val="24"/>
                        </w:rPr>
                        <w:alias w:val="Results"/>
                        <w:tag w:val="Results"/>
                        <w:id w:val="921459799"/>
                        <w:placeholder>
                          <w:docPart w:val="52C9FDF1EFA745839728FD17DC4E2B9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0726026C" w14:textId="77777777" w:rsidR="0066170A" w:rsidRDefault="0066170A" w:rsidP="00B6034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178260567"/>
                        <w:placeholder>
                          <w:docPart w:val="E9EC7F7843C3421DAB124FCDA62C0EE3"/>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58378D0D" w14:textId="77777777" w:rsidR="0066170A" w:rsidRPr="0088507B" w:rsidRDefault="0066170A" w:rsidP="00B60344">
                            <w:pPr>
                              <w:widowControl w:val="0"/>
                              <w:rPr>
                                <w:rFonts w:ascii="Arial" w:eastAsia="Calibri" w:hAnsi="Arial" w:cs="Arial"/>
                                <w:sz w:val="24"/>
                                <w:szCs w:val="24"/>
                              </w:rPr>
                            </w:pPr>
                            <w:r w:rsidRPr="005C3E33">
                              <w:rPr>
                                <w:rFonts w:ascii="Arial" w:hAnsi="Arial" w:cs="Arial"/>
                                <w:color w:val="808080"/>
                                <w:sz w:val="24"/>
                              </w:rPr>
                              <w:t>Comments</w:t>
                            </w:r>
                          </w:p>
                        </w:tc>
                      </w:sdtContent>
                    </w:sdt>
                  </w:tr>
                </w:tbl>
                <w:p w14:paraId="1A7E82A0" w14:textId="77777777" w:rsidR="0066170A" w:rsidRPr="00C65A54" w:rsidRDefault="0066170A" w:rsidP="001043EE">
                  <w:pPr>
                    <w:widowControl w:val="0"/>
                    <w:rPr>
                      <w:rFonts w:ascii="Arial" w:eastAsia="Calibri" w:hAnsi="Arial" w:cs="Arial"/>
                      <w:b/>
                      <w:bCs/>
                      <w:sz w:val="24"/>
                      <w:szCs w:val="24"/>
                    </w:rPr>
                  </w:pPr>
                  <w:r w:rsidRPr="00C65A54">
                    <w:rPr>
                      <w:rFonts w:ascii="Arial" w:eastAsia="Calibri" w:hAnsi="Arial" w:cs="Arial"/>
                      <w:b/>
                      <w:bCs/>
                      <w:sz w:val="24"/>
                      <w:szCs w:val="24"/>
                    </w:rPr>
                    <w:t>Subsection 2 – Finance</w:t>
                  </w:r>
                </w:p>
                <w:p w14:paraId="026600C8" w14:textId="77777777" w:rsidR="0066170A" w:rsidRDefault="0066170A" w:rsidP="001043EE">
                  <w:pPr>
                    <w:widowControl w:val="0"/>
                    <w:rPr>
                      <w:rFonts w:ascii="Arial" w:eastAsia="Calibri" w:hAnsi="Arial" w:cs="Arial"/>
                      <w:sz w:val="24"/>
                      <w:szCs w:val="24"/>
                    </w:rPr>
                  </w:pPr>
                </w:p>
                <w:tbl>
                  <w:tblPr>
                    <w:tblStyle w:val="TableGrid"/>
                    <w:tblW w:w="9918" w:type="dxa"/>
                    <w:tblLayout w:type="fixed"/>
                    <w:tblLook w:val="04A0" w:firstRow="1" w:lastRow="0" w:firstColumn="1" w:lastColumn="0" w:noHBand="0" w:noVBand="1"/>
                  </w:tblPr>
                  <w:tblGrid>
                    <w:gridCol w:w="1400"/>
                    <w:gridCol w:w="13"/>
                    <w:gridCol w:w="8299"/>
                    <w:gridCol w:w="206"/>
                  </w:tblGrid>
                  <w:tr w:rsidR="0066170A" w14:paraId="7C827DC7" w14:textId="77777777" w:rsidTr="00F33915">
                    <w:trPr>
                      <w:trHeight w:val="576"/>
                    </w:trPr>
                    <w:tc>
                      <w:tcPr>
                        <w:tcW w:w="1413" w:type="dxa"/>
                        <w:gridSpan w:val="2"/>
                        <w:tcBorders>
                          <w:top w:val="nil"/>
                          <w:left w:val="nil"/>
                          <w:bottom w:val="nil"/>
                          <w:right w:val="nil"/>
                        </w:tcBorders>
                        <w:vAlign w:val="center"/>
                      </w:tcPr>
                      <w:p w14:paraId="1E38A52B" w14:textId="77777777" w:rsidR="0066170A" w:rsidRDefault="0066170A" w:rsidP="002457AC">
                        <w:pPr>
                          <w:widowControl w:val="0"/>
                          <w:rPr>
                            <w:rFonts w:ascii="Arial" w:eastAsia="Calibri" w:hAnsi="Arial" w:cs="Arial"/>
                            <w:sz w:val="24"/>
                            <w:szCs w:val="24"/>
                          </w:rPr>
                        </w:pPr>
                        <w:r>
                          <w:rPr>
                            <w:rFonts w:ascii="Arial" w:eastAsia="Calibri" w:hAnsi="Arial" w:cs="Arial"/>
                            <w:sz w:val="24"/>
                            <w:szCs w:val="24"/>
                          </w:rPr>
                          <w:t>0201</w:t>
                        </w:r>
                      </w:p>
                    </w:tc>
                    <w:tc>
                      <w:tcPr>
                        <w:tcW w:w="8505" w:type="dxa"/>
                        <w:gridSpan w:val="2"/>
                        <w:tcBorders>
                          <w:top w:val="nil"/>
                          <w:left w:val="nil"/>
                          <w:bottom w:val="nil"/>
                          <w:right w:val="nil"/>
                        </w:tcBorders>
                        <w:vAlign w:val="center"/>
                      </w:tcPr>
                      <w:p w14:paraId="7E25120D" w14:textId="77777777" w:rsidR="0066170A" w:rsidRDefault="0066170A" w:rsidP="00EB4AC4">
                        <w:pPr>
                          <w:widowControl w:val="0"/>
                          <w:rPr>
                            <w:rFonts w:ascii="Arial" w:eastAsia="Calibri" w:hAnsi="Arial" w:cs="Arial"/>
                            <w:sz w:val="24"/>
                            <w:szCs w:val="24"/>
                          </w:rPr>
                        </w:pPr>
                        <w:r>
                          <w:rPr>
                            <w:rFonts w:ascii="Arial" w:eastAsia="Calibri" w:hAnsi="Arial" w:cs="Arial"/>
                            <w:sz w:val="24"/>
                            <w:szCs w:val="24"/>
                          </w:rPr>
                          <w:t>Has the Postal Finance Officer (PFO) c</w:t>
                        </w:r>
                        <w:r w:rsidRPr="00A13807">
                          <w:rPr>
                            <w:rFonts w:ascii="Arial" w:eastAsia="Calibri" w:hAnsi="Arial" w:cs="Arial"/>
                            <w:sz w:val="24"/>
                            <w:szCs w:val="24"/>
                          </w:rPr>
                          <w:t>ompleted quarterly/annual MPO inspections</w:t>
                        </w:r>
                        <w:r>
                          <w:rPr>
                            <w:rFonts w:ascii="Arial" w:eastAsia="Calibri" w:hAnsi="Arial" w:cs="Arial"/>
                            <w:sz w:val="24"/>
                            <w:szCs w:val="24"/>
                          </w:rPr>
                          <w:t>?</w:t>
                        </w:r>
                      </w:p>
                      <w:p w14:paraId="6F326CBD" w14:textId="77777777" w:rsidR="0066170A" w:rsidRPr="00EB4AC4" w:rsidRDefault="0066170A" w:rsidP="002457AC">
                        <w:pPr>
                          <w:widowControl w:val="0"/>
                          <w:rPr>
                            <w:rFonts w:ascii="Arial" w:eastAsia="Calibri" w:hAnsi="Arial" w:cs="Arial"/>
                            <w:sz w:val="24"/>
                            <w:szCs w:val="24"/>
                          </w:rPr>
                        </w:pPr>
                        <w:r w:rsidRPr="000D5659">
                          <w:rPr>
                            <w:rFonts w:ascii="Arial" w:eastAsia="Calibri" w:hAnsi="Arial" w:cs="Arial"/>
                            <w:sz w:val="24"/>
                            <w:szCs w:val="24"/>
                          </w:rPr>
                          <w:t>Reference: MCO 5110.4B, Chap 1, par 2</w:t>
                        </w:r>
                        <w:r w:rsidRPr="00A13807">
                          <w:rPr>
                            <w:rFonts w:ascii="Arial" w:eastAsia="Calibri" w:hAnsi="Arial" w:cs="Arial"/>
                            <w:sz w:val="24"/>
                            <w:szCs w:val="24"/>
                          </w:rPr>
                          <w:t>e</w:t>
                        </w:r>
                        <w:r>
                          <w:rPr>
                            <w:rFonts w:ascii="Arial" w:eastAsia="Calibri" w:hAnsi="Arial" w:cs="Arial"/>
                            <w:sz w:val="24"/>
                            <w:szCs w:val="24"/>
                          </w:rPr>
                          <w:t>(2)</w:t>
                        </w:r>
                      </w:p>
                    </w:tc>
                  </w:tr>
                  <w:tr w:rsidR="0066170A" w:rsidRPr="005C3E33" w14:paraId="5ECF8972" w14:textId="77777777" w:rsidTr="002457AC">
                    <w:trPr>
                      <w:trHeight w:val="630"/>
                    </w:trPr>
                    <w:sdt>
                      <w:sdtPr>
                        <w:rPr>
                          <w:rFonts w:ascii="Arial" w:eastAsia="Calibri" w:hAnsi="Arial" w:cs="Arial"/>
                          <w:sz w:val="24"/>
                          <w:szCs w:val="24"/>
                        </w:rPr>
                        <w:alias w:val="Results"/>
                        <w:tag w:val="Results"/>
                        <w:id w:val="1306894751"/>
                        <w:placeholder>
                          <w:docPart w:val="AE012881FAB84CADA05E6229FC984C9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35202385" w14:textId="77777777" w:rsidR="0066170A" w:rsidRPr="005C3E33" w:rsidRDefault="0066170A" w:rsidP="002457AC">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309214078"/>
                        <w:placeholder>
                          <w:docPart w:val="3395168F83884059A0670D6E0D5C38E9"/>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2CFF7245" w14:textId="77777777" w:rsidR="0066170A" w:rsidRPr="005C3E33" w:rsidRDefault="0066170A" w:rsidP="002457AC">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17C11922" w14:textId="77777777" w:rsidTr="00F33915">
                    <w:trPr>
                      <w:trHeight w:val="576"/>
                    </w:trPr>
                    <w:tc>
                      <w:tcPr>
                        <w:tcW w:w="1413" w:type="dxa"/>
                        <w:gridSpan w:val="2"/>
                        <w:tcBorders>
                          <w:top w:val="nil"/>
                          <w:left w:val="nil"/>
                          <w:bottom w:val="nil"/>
                          <w:right w:val="nil"/>
                        </w:tcBorders>
                        <w:vAlign w:val="center"/>
                      </w:tcPr>
                      <w:p w14:paraId="5AD8C616" w14:textId="77777777" w:rsidR="0066170A" w:rsidRDefault="0066170A" w:rsidP="002457AC">
                        <w:pPr>
                          <w:widowControl w:val="0"/>
                          <w:rPr>
                            <w:rFonts w:ascii="Arial" w:eastAsia="Calibri" w:hAnsi="Arial" w:cs="Arial"/>
                            <w:sz w:val="24"/>
                            <w:szCs w:val="24"/>
                          </w:rPr>
                        </w:pPr>
                        <w:r>
                          <w:rPr>
                            <w:rFonts w:ascii="Arial" w:eastAsia="Calibri" w:hAnsi="Arial" w:cs="Arial"/>
                            <w:sz w:val="24"/>
                            <w:szCs w:val="24"/>
                          </w:rPr>
                          <w:t>0202</w:t>
                        </w:r>
                      </w:p>
                    </w:tc>
                    <w:tc>
                      <w:tcPr>
                        <w:tcW w:w="8505" w:type="dxa"/>
                        <w:gridSpan w:val="2"/>
                        <w:tcBorders>
                          <w:top w:val="nil"/>
                          <w:left w:val="nil"/>
                          <w:bottom w:val="nil"/>
                          <w:right w:val="nil"/>
                        </w:tcBorders>
                        <w:vAlign w:val="center"/>
                      </w:tcPr>
                      <w:p w14:paraId="49341481" w14:textId="77777777" w:rsidR="0066170A" w:rsidRPr="00AC4529" w:rsidRDefault="0066170A" w:rsidP="00EB4AC4">
                        <w:pPr>
                          <w:widowControl w:val="0"/>
                          <w:rPr>
                            <w:rFonts w:ascii="Arial" w:eastAsia="Calibri" w:hAnsi="Arial" w:cs="Arial"/>
                            <w:sz w:val="24"/>
                            <w:szCs w:val="24"/>
                          </w:rPr>
                        </w:pPr>
                        <w:r w:rsidRPr="00AC4529">
                          <w:rPr>
                            <w:rFonts w:ascii="Arial" w:eastAsia="Calibri" w:hAnsi="Arial" w:cs="Arial"/>
                            <w:sz w:val="24"/>
                            <w:szCs w:val="24"/>
                          </w:rPr>
                          <w:t>Are unannounced audits on postal accounts conducted?</w:t>
                        </w:r>
                      </w:p>
                      <w:p w14:paraId="6E0382E2" w14:textId="77777777" w:rsidR="0066170A" w:rsidRDefault="0066170A" w:rsidP="00EB4AC4">
                        <w:pPr>
                          <w:widowControl w:val="0"/>
                          <w:rPr>
                            <w:rFonts w:ascii="Arial" w:eastAsia="Calibri" w:hAnsi="Arial" w:cs="Arial"/>
                            <w:sz w:val="24"/>
                          </w:rPr>
                        </w:pPr>
                        <w:r w:rsidRPr="00AC4529">
                          <w:rPr>
                            <w:rFonts w:ascii="Arial" w:eastAsia="Calibri" w:hAnsi="Arial" w:cs="Arial"/>
                            <w:sz w:val="24"/>
                            <w:szCs w:val="24"/>
                          </w:rPr>
                          <w:t xml:space="preserve">Reference: </w:t>
                        </w:r>
                        <w:r>
                          <w:rPr>
                            <w:rFonts w:ascii="Arial" w:eastAsia="Calibri" w:hAnsi="Arial" w:cs="Arial"/>
                            <w:sz w:val="24"/>
                            <w:szCs w:val="24"/>
                          </w:rPr>
                          <w:t>MPM 2.14.g, Sect 25 and MCO 5110.4B, Chap 2, par 35a</w:t>
                        </w:r>
                      </w:p>
                    </w:tc>
                  </w:tr>
                  <w:tr w:rsidR="0066170A" w:rsidRPr="005C3E33" w14:paraId="590DEB22" w14:textId="77777777" w:rsidTr="002457AC">
                    <w:trPr>
                      <w:trHeight w:val="630"/>
                    </w:trPr>
                    <w:sdt>
                      <w:sdtPr>
                        <w:rPr>
                          <w:rFonts w:ascii="Arial" w:eastAsia="Calibri" w:hAnsi="Arial" w:cs="Arial"/>
                          <w:sz w:val="24"/>
                          <w:szCs w:val="24"/>
                        </w:rPr>
                        <w:alias w:val="Results"/>
                        <w:tag w:val="Results"/>
                        <w:id w:val="-1418944991"/>
                        <w:placeholder>
                          <w:docPart w:val="591821F91A744C66A6D86E51C37A69A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65EDD8BC" w14:textId="77777777" w:rsidR="0066170A" w:rsidRPr="005C3E33" w:rsidRDefault="0066170A" w:rsidP="002457AC">
                            <w:pPr>
                              <w:widowControl w:val="0"/>
                              <w:rPr>
                                <w:rFonts w:ascii="Arial" w:eastAsia="Calibri" w:hAnsi="Arial" w:cs="Arial"/>
                                <w:sz w:val="24"/>
                                <w:szCs w:val="24"/>
                              </w:rPr>
                            </w:pPr>
                            <w:r w:rsidRPr="001350D3">
                              <w:rPr>
                                <w:color w:val="808080"/>
                              </w:rPr>
                              <w:t>Result</w:t>
                            </w:r>
                          </w:p>
                        </w:tc>
                      </w:sdtContent>
                    </w:sdt>
                    <w:sdt>
                      <w:sdtPr>
                        <w:rPr>
                          <w:rFonts w:ascii="Arial" w:eastAsia="Calibri" w:hAnsi="Arial" w:cs="Arial"/>
                          <w:sz w:val="24"/>
                        </w:rPr>
                        <w:alias w:val="Comments"/>
                        <w:tag w:val="Comments"/>
                        <w:id w:val="-162088982"/>
                        <w:placeholder>
                          <w:docPart w:val="A2FD0FB730484A478AD6457764FF38A3"/>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70A084A7" w14:textId="77777777" w:rsidR="0066170A" w:rsidRPr="005C3E33" w:rsidRDefault="0066170A" w:rsidP="002457AC">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3B697C79" w14:textId="77777777" w:rsidTr="00F33915">
                    <w:trPr>
                      <w:trHeight w:val="576"/>
                    </w:trPr>
                    <w:tc>
                      <w:tcPr>
                        <w:tcW w:w="1413" w:type="dxa"/>
                        <w:gridSpan w:val="2"/>
                        <w:tcBorders>
                          <w:top w:val="nil"/>
                          <w:left w:val="nil"/>
                          <w:bottom w:val="nil"/>
                          <w:right w:val="nil"/>
                        </w:tcBorders>
                        <w:vAlign w:val="center"/>
                      </w:tcPr>
                      <w:p w14:paraId="060269EC" w14:textId="77777777" w:rsidR="0066170A" w:rsidRDefault="0066170A" w:rsidP="002457AC">
                        <w:pPr>
                          <w:widowControl w:val="0"/>
                          <w:rPr>
                            <w:rFonts w:ascii="Arial" w:eastAsia="Calibri" w:hAnsi="Arial" w:cs="Arial"/>
                            <w:sz w:val="24"/>
                            <w:szCs w:val="24"/>
                          </w:rPr>
                        </w:pPr>
                        <w:r>
                          <w:rPr>
                            <w:rFonts w:ascii="Arial" w:eastAsia="Calibri" w:hAnsi="Arial" w:cs="Arial"/>
                            <w:sz w:val="24"/>
                            <w:szCs w:val="24"/>
                          </w:rPr>
                          <w:t>0203</w:t>
                        </w:r>
                      </w:p>
                    </w:tc>
                    <w:tc>
                      <w:tcPr>
                        <w:tcW w:w="8505" w:type="dxa"/>
                        <w:gridSpan w:val="2"/>
                        <w:tcBorders>
                          <w:top w:val="nil"/>
                          <w:left w:val="nil"/>
                          <w:bottom w:val="nil"/>
                          <w:right w:val="nil"/>
                        </w:tcBorders>
                        <w:vAlign w:val="center"/>
                      </w:tcPr>
                      <w:p w14:paraId="25A62BCC" w14:textId="77777777" w:rsidR="0066170A" w:rsidRPr="00AC4529" w:rsidRDefault="0066170A" w:rsidP="00EB4AC4">
                        <w:pPr>
                          <w:widowControl w:val="0"/>
                          <w:rPr>
                            <w:rFonts w:ascii="Arial" w:eastAsia="Calibri" w:hAnsi="Arial" w:cs="Arial"/>
                            <w:sz w:val="24"/>
                            <w:szCs w:val="24"/>
                          </w:rPr>
                        </w:pPr>
                        <w:r>
                          <w:rPr>
                            <w:rFonts w:ascii="Arial" w:eastAsia="Calibri" w:hAnsi="Arial" w:cs="Arial"/>
                            <w:sz w:val="24"/>
                            <w:szCs w:val="24"/>
                          </w:rPr>
                          <w:t xml:space="preserve">Has the Custodian of Postal Effects (COPE) completed </w:t>
                        </w:r>
                        <w:r w:rsidRPr="00AC4529">
                          <w:rPr>
                            <w:rFonts w:ascii="Arial" w:eastAsia="Calibri" w:hAnsi="Arial" w:cs="Arial"/>
                            <w:sz w:val="24"/>
                            <w:szCs w:val="24"/>
                          </w:rPr>
                          <w:t>unannounced audits o</w:t>
                        </w:r>
                        <w:r>
                          <w:rPr>
                            <w:rFonts w:ascii="Arial" w:eastAsia="Calibri" w:hAnsi="Arial" w:cs="Arial"/>
                            <w:sz w:val="24"/>
                            <w:szCs w:val="24"/>
                          </w:rPr>
                          <w:t>f</w:t>
                        </w:r>
                        <w:r w:rsidRPr="00AC4529">
                          <w:rPr>
                            <w:rFonts w:ascii="Arial" w:eastAsia="Calibri" w:hAnsi="Arial" w:cs="Arial"/>
                            <w:sz w:val="24"/>
                            <w:szCs w:val="24"/>
                          </w:rPr>
                          <w:t xml:space="preserve"> </w:t>
                        </w:r>
                        <w:r>
                          <w:rPr>
                            <w:rFonts w:ascii="Arial" w:eastAsia="Calibri" w:hAnsi="Arial" w:cs="Arial"/>
                            <w:sz w:val="24"/>
                            <w:szCs w:val="24"/>
                          </w:rPr>
                          <w:t>P</w:t>
                        </w:r>
                        <w:r w:rsidRPr="00AC4529">
                          <w:rPr>
                            <w:rFonts w:ascii="Arial" w:eastAsia="Calibri" w:hAnsi="Arial" w:cs="Arial"/>
                            <w:sz w:val="24"/>
                            <w:szCs w:val="24"/>
                          </w:rPr>
                          <w:t>ostal</w:t>
                        </w:r>
                        <w:r>
                          <w:rPr>
                            <w:rFonts w:ascii="Arial" w:eastAsia="Calibri" w:hAnsi="Arial" w:cs="Arial"/>
                            <w:sz w:val="24"/>
                            <w:szCs w:val="24"/>
                          </w:rPr>
                          <w:t xml:space="preserve"> Clerks’</w:t>
                        </w:r>
                        <w:r w:rsidRPr="00AC4529">
                          <w:rPr>
                            <w:rFonts w:ascii="Arial" w:eastAsia="Calibri" w:hAnsi="Arial" w:cs="Arial"/>
                            <w:sz w:val="24"/>
                            <w:szCs w:val="24"/>
                          </w:rPr>
                          <w:t xml:space="preserve"> accounts?</w:t>
                        </w:r>
                      </w:p>
                      <w:p w14:paraId="72EAF943" w14:textId="77777777" w:rsidR="0066170A" w:rsidRDefault="0066170A" w:rsidP="00EB4AC4">
                        <w:pPr>
                          <w:widowControl w:val="0"/>
                          <w:rPr>
                            <w:rFonts w:ascii="Arial" w:eastAsia="Calibri" w:hAnsi="Arial" w:cs="Arial"/>
                            <w:sz w:val="24"/>
                          </w:rPr>
                        </w:pPr>
                        <w:r w:rsidRPr="00AC4529">
                          <w:rPr>
                            <w:rFonts w:ascii="Arial" w:eastAsia="Calibri" w:hAnsi="Arial" w:cs="Arial"/>
                            <w:sz w:val="24"/>
                            <w:szCs w:val="24"/>
                          </w:rPr>
                          <w:t xml:space="preserve">Reference: </w:t>
                        </w:r>
                        <w:r w:rsidRPr="00476C79">
                          <w:rPr>
                            <w:rFonts w:ascii="Arial" w:eastAsia="Calibri" w:hAnsi="Arial" w:cs="Arial"/>
                            <w:sz w:val="24"/>
                            <w:szCs w:val="24"/>
                          </w:rPr>
                          <w:t>USPS Handbook F-101, Chap 13</w:t>
                        </w:r>
                        <w:r>
                          <w:rPr>
                            <w:rFonts w:ascii="Arial" w:eastAsia="Calibri" w:hAnsi="Arial" w:cs="Arial"/>
                            <w:sz w:val="24"/>
                            <w:szCs w:val="24"/>
                          </w:rPr>
                          <w:t xml:space="preserve">, MPM Sect 25, and </w:t>
                        </w:r>
                        <w:r w:rsidRPr="00476C79">
                          <w:rPr>
                            <w:rFonts w:ascii="Arial" w:eastAsia="Calibri" w:hAnsi="Arial" w:cs="Arial"/>
                            <w:sz w:val="24"/>
                            <w:szCs w:val="24"/>
                          </w:rPr>
                          <w:t>MCO 5110.4B, Chap 2, par 35b</w:t>
                        </w:r>
                      </w:p>
                    </w:tc>
                  </w:tr>
                  <w:tr w:rsidR="0066170A" w:rsidRPr="005C3E33" w14:paraId="63C64CC8" w14:textId="77777777" w:rsidTr="002457AC">
                    <w:trPr>
                      <w:trHeight w:val="630"/>
                    </w:trPr>
                    <w:sdt>
                      <w:sdtPr>
                        <w:rPr>
                          <w:rFonts w:ascii="Arial" w:eastAsia="Calibri" w:hAnsi="Arial" w:cs="Arial"/>
                          <w:sz w:val="24"/>
                          <w:szCs w:val="24"/>
                        </w:rPr>
                        <w:alias w:val="Results"/>
                        <w:tag w:val="Results"/>
                        <w:id w:val="-45916570"/>
                        <w:placeholder>
                          <w:docPart w:val="3445123BCC5F4A1191D53044B0253A8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58D8EE9E" w14:textId="77777777" w:rsidR="0066170A" w:rsidRPr="005C3E33" w:rsidRDefault="0066170A" w:rsidP="002457AC">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82845993"/>
                        <w:placeholder>
                          <w:docPart w:val="C94A32FF1E954094AC197A4E6B9E9B62"/>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15471A3D" w14:textId="77777777" w:rsidR="0066170A" w:rsidRPr="005C3E33" w:rsidRDefault="0066170A" w:rsidP="002457AC">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411A5745" w14:textId="77777777" w:rsidTr="00F33915">
                    <w:trPr>
                      <w:trHeight w:val="576"/>
                    </w:trPr>
                    <w:tc>
                      <w:tcPr>
                        <w:tcW w:w="1413" w:type="dxa"/>
                        <w:gridSpan w:val="2"/>
                        <w:tcBorders>
                          <w:top w:val="nil"/>
                          <w:left w:val="nil"/>
                          <w:bottom w:val="nil"/>
                          <w:right w:val="nil"/>
                        </w:tcBorders>
                        <w:vAlign w:val="center"/>
                      </w:tcPr>
                      <w:p w14:paraId="497C7E74" w14:textId="77777777" w:rsidR="0066170A" w:rsidRDefault="0066170A" w:rsidP="002457AC">
                        <w:pPr>
                          <w:widowControl w:val="0"/>
                          <w:rPr>
                            <w:rFonts w:ascii="Arial" w:eastAsia="Calibri" w:hAnsi="Arial" w:cs="Arial"/>
                            <w:sz w:val="24"/>
                            <w:szCs w:val="24"/>
                          </w:rPr>
                        </w:pPr>
                        <w:r>
                          <w:rPr>
                            <w:rFonts w:ascii="Arial" w:eastAsia="Calibri" w:hAnsi="Arial" w:cs="Arial"/>
                            <w:sz w:val="24"/>
                            <w:szCs w:val="24"/>
                          </w:rPr>
                          <w:t>0204</w:t>
                        </w:r>
                      </w:p>
                    </w:tc>
                    <w:tc>
                      <w:tcPr>
                        <w:tcW w:w="8505" w:type="dxa"/>
                        <w:gridSpan w:val="2"/>
                        <w:tcBorders>
                          <w:top w:val="nil"/>
                          <w:left w:val="nil"/>
                          <w:bottom w:val="nil"/>
                          <w:right w:val="nil"/>
                        </w:tcBorders>
                        <w:vAlign w:val="center"/>
                      </w:tcPr>
                      <w:p w14:paraId="480C1443" w14:textId="77777777" w:rsidR="0066170A" w:rsidRPr="00B676FA" w:rsidRDefault="0066170A" w:rsidP="00EB4AC4">
                        <w:pPr>
                          <w:widowControl w:val="0"/>
                          <w:rPr>
                            <w:rFonts w:ascii="Arial" w:eastAsia="Calibri" w:hAnsi="Arial" w:cs="Arial"/>
                            <w:sz w:val="24"/>
                            <w:szCs w:val="24"/>
                          </w:rPr>
                        </w:pPr>
                        <w:r w:rsidRPr="00B676FA">
                          <w:rPr>
                            <w:rFonts w:ascii="Arial" w:eastAsia="Calibri" w:hAnsi="Arial" w:cs="Arial"/>
                            <w:sz w:val="24"/>
                            <w:szCs w:val="24"/>
                          </w:rPr>
                          <w:t>Is the</w:t>
                        </w:r>
                        <w:r>
                          <w:t xml:space="preserve"> </w:t>
                        </w:r>
                        <w:r w:rsidRPr="00B07077">
                          <w:rPr>
                            <w:rFonts w:ascii="Arial" w:eastAsia="Calibri" w:hAnsi="Arial" w:cs="Arial"/>
                            <w:sz w:val="24"/>
                            <w:szCs w:val="24"/>
                          </w:rPr>
                          <w:t>PS Form 1590</w:t>
                        </w:r>
                        <w:r w:rsidRPr="00B676FA">
                          <w:rPr>
                            <w:rFonts w:ascii="Arial" w:eastAsia="Calibri" w:hAnsi="Arial" w:cs="Arial"/>
                            <w:sz w:val="24"/>
                            <w:szCs w:val="24"/>
                          </w:rPr>
                          <w:t xml:space="preserve"> </w:t>
                        </w:r>
                        <w:r>
                          <w:rPr>
                            <w:rFonts w:ascii="Arial" w:eastAsia="Calibri" w:hAnsi="Arial" w:cs="Arial"/>
                            <w:sz w:val="24"/>
                            <w:szCs w:val="24"/>
                          </w:rPr>
                          <w:t xml:space="preserve">annotated correctly for </w:t>
                        </w:r>
                        <w:r w:rsidRPr="00B676FA">
                          <w:rPr>
                            <w:rFonts w:ascii="Arial" w:eastAsia="Calibri" w:hAnsi="Arial" w:cs="Arial"/>
                            <w:sz w:val="24"/>
                            <w:szCs w:val="24"/>
                          </w:rPr>
                          <w:t>receipt, transfer, or return of capital/sensitive equipment?</w:t>
                        </w:r>
                      </w:p>
                      <w:p w14:paraId="12722C4E" w14:textId="77777777" w:rsidR="0066170A" w:rsidRDefault="0066170A" w:rsidP="00EB4AC4">
                        <w:pPr>
                          <w:widowControl w:val="0"/>
                          <w:rPr>
                            <w:rFonts w:ascii="Arial" w:eastAsia="Calibri" w:hAnsi="Arial" w:cs="Arial"/>
                            <w:sz w:val="24"/>
                          </w:rPr>
                        </w:pPr>
                        <w:r w:rsidRPr="00B676FA">
                          <w:rPr>
                            <w:rFonts w:ascii="Arial" w:eastAsia="Calibri" w:hAnsi="Arial" w:cs="Arial"/>
                            <w:sz w:val="24"/>
                            <w:szCs w:val="24"/>
                          </w:rPr>
                          <w:t xml:space="preserve">Reference: </w:t>
                        </w:r>
                        <w:r>
                          <w:rPr>
                            <w:rFonts w:ascii="Arial" w:eastAsia="Calibri" w:hAnsi="Arial" w:cs="Arial"/>
                            <w:sz w:val="24"/>
                            <w:szCs w:val="24"/>
                          </w:rPr>
                          <w:t xml:space="preserve">MPM 2.3.b and </w:t>
                        </w:r>
                        <w:r w:rsidRPr="00B676FA">
                          <w:rPr>
                            <w:rFonts w:ascii="Arial" w:eastAsia="Calibri" w:hAnsi="Arial" w:cs="Arial"/>
                            <w:sz w:val="24"/>
                            <w:szCs w:val="24"/>
                          </w:rPr>
                          <w:t>MCO 5110.4B, Chap 2, par 19d-f</w:t>
                        </w:r>
                      </w:p>
                    </w:tc>
                  </w:tr>
                  <w:tr w:rsidR="0066170A" w:rsidRPr="005C3E33" w14:paraId="76FFE38B" w14:textId="77777777" w:rsidTr="00C46E72">
                    <w:trPr>
                      <w:gridAfter w:val="1"/>
                      <w:wAfter w:w="206" w:type="dxa"/>
                      <w:trHeight w:val="634"/>
                    </w:trPr>
                    <w:sdt>
                      <w:sdtPr>
                        <w:rPr>
                          <w:rFonts w:ascii="Arial" w:eastAsia="Calibri" w:hAnsi="Arial" w:cs="Arial"/>
                          <w:sz w:val="24"/>
                          <w:szCs w:val="24"/>
                        </w:rPr>
                        <w:alias w:val="Results"/>
                        <w:tag w:val="Results"/>
                        <w:id w:val="1065838433"/>
                        <w:placeholder>
                          <w:docPart w:val="9E655069DFFD4FEB813829FEC83D306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tcBorders>
                              <w:top w:val="nil"/>
                              <w:left w:val="nil"/>
                              <w:bottom w:val="nil"/>
                              <w:right w:val="nil"/>
                            </w:tcBorders>
                            <w:vAlign w:val="center"/>
                          </w:tcPr>
                          <w:p w14:paraId="2A92CEFB" w14:textId="77777777" w:rsidR="0066170A" w:rsidRPr="005C3E33" w:rsidRDefault="0066170A" w:rsidP="00E7108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24083520"/>
                        <w:placeholder>
                          <w:docPart w:val="9BA93B3A17B440A39B154529281C3BF2"/>
                        </w:placeholder>
                        <w:showingPlcHdr/>
                      </w:sdtPr>
                      <w:sdtEndPr>
                        <w:rPr>
                          <w:rFonts w:ascii="Calibri" w:hAnsi="Calibri"/>
                          <w:sz w:val="22"/>
                          <w:szCs w:val="24"/>
                        </w:rPr>
                      </w:sdtEndPr>
                      <w:sdtContent>
                        <w:tc>
                          <w:tcPr>
                            <w:tcW w:w="8312" w:type="dxa"/>
                            <w:gridSpan w:val="2"/>
                            <w:tcBorders>
                              <w:top w:val="nil"/>
                              <w:left w:val="nil"/>
                              <w:bottom w:val="nil"/>
                              <w:right w:val="nil"/>
                            </w:tcBorders>
                            <w:vAlign w:val="center"/>
                          </w:tcPr>
                          <w:p w14:paraId="5D1B2FA6" w14:textId="77777777" w:rsidR="0066170A" w:rsidRPr="005C3E33" w:rsidRDefault="0066170A" w:rsidP="00E7108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0DF6A221" w14:textId="77777777" w:rsidTr="00F33915">
                    <w:trPr>
                      <w:trHeight w:val="576"/>
                    </w:trPr>
                    <w:tc>
                      <w:tcPr>
                        <w:tcW w:w="1413" w:type="dxa"/>
                        <w:gridSpan w:val="2"/>
                        <w:tcBorders>
                          <w:top w:val="nil"/>
                          <w:left w:val="nil"/>
                          <w:bottom w:val="nil"/>
                          <w:right w:val="nil"/>
                        </w:tcBorders>
                        <w:vAlign w:val="center"/>
                      </w:tcPr>
                      <w:p w14:paraId="51C94F72" w14:textId="77777777" w:rsidR="0066170A" w:rsidRPr="005C3E33" w:rsidRDefault="0066170A" w:rsidP="00EB4AC4">
                        <w:pPr>
                          <w:widowControl w:val="0"/>
                          <w:rPr>
                            <w:rFonts w:ascii="Arial" w:eastAsia="Calibri" w:hAnsi="Arial" w:cs="Arial"/>
                            <w:sz w:val="24"/>
                            <w:szCs w:val="24"/>
                          </w:rPr>
                        </w:pPr>
                        <w:bookmarkStart w:id="32" w:name="_Hlk147819228"/>
                        <w:r>
                          <w:rPr>
                            <w:rFonts w:ascii="Arial" w:eastAsia="Calibri" w:hAnsi="Arial" w:cs="Arial"/>
                            <w:sz w:val="24"/>
                            <w:szCs w:val="24"/>
                          </w:rPr>
                          <w:t>0205</w:t>
                        </w:r>
                      </w:p>
                    </w:tc>
                    <w:tc>
                      <w:tcPr>
                        <w:tcW w:w="8505" w:type="dxa"/>
                        <w:gridSpan w:val="2"/>
                        <w:tcBorders>
                          <w:top w:val="nil"/>
                          <w:left w:val="nil"/>
                          <w:bottom w:val="nil"/>
                          <w:right w:val="nil"/>
                        </w:tcBorders>
                        <w:vAlign w:val="center"/>
                      </w:tcPr>
                      <w:p w14:paraId="32F99D4F" w14:textId="77777777" w:rsidR="0066170A" w:rsidRPr="00461F90" w:rsidRDefault="0066170A" w:rsidP="00EB4AC4">
                        <w:pPr>
                          <w:widowControl w:val="0"/>
                          <w:rPr>
                            <w:rFonts w:ascii="Arial" w:eastAsia="Calibri" w:hAnsi="Arial" w:cs="Arial"/>
                            <w:sz w:val="24"/>
                            <w:szCs w:val="24"/>
                          </w:rPr>
                        </w:pPr>
                        <w:r>
                          <w:rPr>
                            <w:rFonts w:ascii="Arial" w:eastAsia="Calibri" w:hAnsi="Arial" w:cs="Arial"/>
                            <w:sz w:val="24"/>
                            <w:szCs w:val="24"/>
                          </w:rPr>
                          <w:t>Are payment card industry terminal inspections completed as required</w:t>
                        </w:r>
                        <w:r w:rsidRPr="00461F90">
                          <w:rPr>
                            <w:rFonts w:ascii="Arial" w:eastAsia="Calibri" w:hAnsi="Arial" w:cs="Arial"/>
                            <w:sz w:val="24"/>
                            <w:szCs w:val="24"/>
                          </w:rPr>
                          <w:t xml:space="preserve">? </w:t>
                        </w:r>
                      </w:p>
                      <w:p w14:paraId="2D14B1D2" w14:textId="77777777" w:rsidR="0066170A" w:rsidRPr="005C3E33" w:rsidRDefault="0066170A" w:rsidP="00EB4AC4">
                        <w:pPr>
                          <w:widowControl w:val="0"/>
                          <w:rPr>
                            <w:rFonts w:ascii="Arial" w:eastAsia="Calibri" w:hAnsi="Arial" w:cs="Arial"/>
                            <w:sz w:val="24"/>
                            <w:szCs w:val="24"/>
                          </w:rPr>
                        </w:pPr>
                        <w:r w:rsidRPr="00461F90">
                          <w:rPr>
                            <w:rFonts w:ascii="Arial" w:eastAsia="Calibri" w:hAnsi="Arial" w:cs="Arial"/>
                            <w:sz w:val="24"/>
                            <w:szCs w:val="24"/>
                          </w:rPr>
                          <w:t xml:space="preserve">Reference: </w:t>
                        </w:r>
                        <w:r w:rsidRPr="001829A8">
                          <w:rPr>
                            <w:rFonts w:ascii="Arial" w:eastAsia="Calibri" w:hAnsi="Arial" w:cs="Arial"/>
                            <w:sz w:val="24"/>
                            <w:szCs w:val="24"/>
                          </w:rPr>
                          <w:t>MPM 24.2.h and i</w:t>
                        </w:r>
                        <w:r>
                          <w:rPr>
                            <w:rFonts w:ascii="Arial" w:eastAsia="Calibri" w:hAnsi="Arial" w:cs="Arial"/>
                            <w:sz w:val="24"/>
                            <w:szCs w:val="24"/>
                          </w:rPr>
                          <w:t xml:space="preserve"> and MCO 5110.4B, Chap 2, par 35.a.(2)</w:t>
                        </w:r>
                      </w:p>
                    </w:tc>
                  </w:tr>
                  <w:tr w:rsidR="0066170A" w:rsidRPr="0088507B" w14:paraId="006FA75C" w14:textId="77777777" w:rsidTr="00C40EA4">
                    <w:trPr>
                      <w:trHeight w:val="630"/>
                    </w:trPr>
                    <w:bookmarkEnd w:id="32" w:displacedByCustomXml="next"/>
                    <w:sdt>
                      <w:sdtPr>
                        <w:rPr>
                          <w:rFonts w:ascii="Arial" w:eastAsia="Calibri" w:hAnsi="Arial" w:cs="Arial"/>
                          <w:sz w:val="24"/>
                          <w:szCs w:val="24"/>
                        </w:rPr>
                        <w:alias w:val="Results"/>
                        <w:tag w:val="Results"/>
                        <w:id w:val="-291215799"/>
                        <w:placeholder>
                          <w:docPart w:val="8FA0EAC877F94E0DBAABBE36CB4A0AD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49B6817D" w14:textId="77777777" w:rsidR="0066170A" w:rsidRDefault="0066170A" w:rsidP="00EB4AC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618962228"/>
                        <w:placeholder>
                          <w:docPart w:val="C9AA6EA66D8E4245B5BCBDBD6BDF4709"/>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79926668" w14:textId="77777777" w:rsidR="0066170A" w:rsidRDefault="0066170A" w:rsidP="00EB4AC4">
                            <w:pPr>
                              <w:widowControl w:val="0"/>
                              <w:rPr>
                                <w:rFonts w:ascii="Arial" w:eastAsia="Calibri" w:hAnsi="Arial" w:cs="Arial"/>
                                <w:sz w:val="24"/>
                              </w:rPr>
                            </w:pPr>
                            <w:r w:rsidRPr="005C3E33">
                              <w:rPr>
                                <w:rFonts w:ascii="Arial" w:hAnsi="Arial" w:cs="Arial"/>
                                <w:color w:val="808080"/>
                                <w:sz w:val="24"/>
                              </w:rPr>
                              <w:t>Comments</w:t>
                            </w:r>
                          </w:p>
                        </w:tc>
                      </w:sdtContent>
                    </w:sdt>
                  </w:tr>
                  <w:tr w:rsidR="0066170A" w:rsidRPr="005C3E33" w14:paraId="2FF13B40" w14:textId="77777777" w:rsidTr="00F33915">
                    <w:trPr>
                      <w:trHeight w:val="576"/>
                    </w:trPr>
                    <w:tc>
                      <w:tcPr>
                        <w:tcW w:w="1413" w:type="dxa"/>
                        <w:gridSpan w:val="2"/>
                        <w:tcBorders>
                          <w:top w:val="nil"/>
                          <w:left w:val="nil"/>
                          <w:bottom w:val="nil"/>
                          <w:right w:val="nil"/>
                        </w:tcBorders>
                        <w:vAlign w:val="center"/>
                      </w:tcPr>
                      <w:p w14:paraId="56742666" w14:textId="77777777" w:rsidR="0066170A" w:rsidRPr="005C3E33" w:rsidRDefault="0066170A" w:rsidP="00EB4AC4">
                        <w:pPr>
                          <w:widowControl w:val="0"/>
                          <w:rPr>
                            <w:rFonts w:ascii="Arial" w:eastAsia="Calibri" w:hAnsi="Arial" w:cs="Arial"/>
                            <w:sz w:val="24"/>
                            <w:szCs w:val="24"/>
                          </w:rPr>
                        </w:pPr>
                        <w:r>
                          <w:rPr>
                            <w:rFonts w:ascii="Arial" w:eastAsia="Calibri" w:hAnsi="Arial" w:cs="Arial"/>
                            <w:sz w:val="24"/>
                            <w:szCs w:val="24"/>
                          </w:rPr>
                          <w:t>0206</w:t>
                        </w:r>
                      </w:p>
                    </w:tc>
                    <w:tc>
                      <w:tcPr>
                        <w:tcW w:w="8505" w:type="dxa"/>
                        <w:gridSpan w:val="2"/>
                        <w:tcBorders>
                          <w:top w:val="nil"/>
                          <w:left w:val="nil"/>
                          <w:bottom w:val="nil"/>
                          <w:right w:val="nil"/>
                        </w:tcBorders>
                        <w:vAlign w:val="center"/>
                      </w:tcPr>
                      <w:p w14:paraId="40F1F6D1" w14:textId="77777777" w:rsidR="0066170A" w:rsidRPr="00CE5C27" w:rsidRDefault="0066170A" w:rsidP="00EB4AC4">
                        <w:pPr>
                          <w:widowControl w:val="0"/>
                          <w:rPr>
                            <w:rFonts w:ascii="Arial" w:eastAsia="Calibri" w:hAnsi="Arial" w:cs="Arial"/>
                            <w:sz w:val="24"/>
                            <w:szCs w:val="24"/>
                          </w:rPr>
                        </w:pPr>
                        <w:r w:rsidRPr="00CE5C27">
                          <w:rPr>
                            <w:rFonts w:ascii="Arial" w:eastAsia="Calibri" w:hAnsi="Arial" w:cs="Arial"/>
                            <w:sz w:val="24"/>
                            <w:szCs w:val="24"/>
                          </w:rPr>
                          <w:t>Are PS Form 17 – Stamp Requisitions correctly prepared, submitted, and received?</w:t>
                        </w:r>
                      </w:p>
                      <w:p w14:paraId="1D96741D" w14:textId="77777777" w:rsidR="0066170A" w:rsidRPr="005C3E33" w:rsidRDefault="0066170A" w:rsidP="00EB4AC4">
                        <w:pPr>
                          <w:widowControl w:val="0"/>
                          <w:rPr>
                            <w:rFonts w:ascii="Arial" w:eastAsia="Calibri" w:hAnsi="Arial" w:cs="Arial"/>
                            <w:sz w:val="24"/>
                            <w:szCs w:val="24"/>
                          </w:rPr>
                        </w:pPr>
                        <w:r w:rsidRPr="00CE5C27">
                          <w:rPr>
                            <w:rFonts w:ascii="Arial" w:eastAsia="Calibri" w:hAnsi="Arial" w:cs="Arial"/>
                            <w:sz w:val="24"/>
                            <w:szCs w:val="24"/>
                          </w:rPr>
                          <w:t xml:space="preserve">Reference: </w:t>
                        </w:r>
                        <w:r w:rsidRPr="00B4475E">
                          <w:rPr>
                            <w:rFonts w:ascii="Arial" w:eastAsia="Calibri" w:hAnsi="Arial" w:cs="Arial"/>
                            <w:sz w:val="24"/>
                            <w:szCs w:val="24"/>
                          </w:rPr>
                          <w:t>USPS Handbook F-101, Chap 13</w:t>
                        </w:r>
                        <w:r>
                          <w:rPr>
                            <w:rFonts w:ascii="Arial" w:eastAsia="Calibri" w:hAnsi="Arial" w:cs="Arial"/>
                            <w:sz w:val="24"/>
                            <w:szCs w:val="24"/>
                          </w:rPr>
                          <w:t>, MPM 24.2j and k</w:t>
                        </w:r>
                      </w:p>
                    </w:tc>
                  </w:tr>
                  <w:tr w:rsidR="0066170A" w14:paraId="58958213" w14:textId="77777777" w:rsidTr="00C40EA4">
                    <w:trPr>
                      <w:trHeight w:val="630"/>
                    </w:trPr>
                    <w:sdt>
                      <w:sdtPr>
                        <w:rPr>
                          <w:rFonts w:ascii="Arial" w:eastAsia="Calibri" w:hAnsi="Arial" w:cs="Arial"/>
                          <w:sz w:val="24"/>
                          <w:szCs w:val="24"/>
                        </w:rPr>
                        <w:alias w:val="Results"/>
                        <w:tag w:val="Results"/>
                        <w:id w:val="-1180661606"/>
                        <w:placeholder>
                          <w:docPart w:val="3822957DECBF42E5992603DD96D33B4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547AE15D" w14:textId="77777777" w:rsidR="0066170A" w:rsidRDefault="0066170A" w:rsidP="00EB4AC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074405244"/>
                        <w:placeholder>
                          <w:docPart w:val="A439E42EF52E4F08AC6A26616D9570F0"/>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092481D5" w14:textId="77777777" w:rsidR="0066170A" w:rsidRDefault="0066170A" w:rsidP="00EB4AC4">
                            <w:pPr>
                              <w:widowControl w:val="0"/>
                              <w:rPr>
                                <w:rFonts w:ascii="Arial" w:eastAsia="Calibri" w:hAnsi="Arial" w:cs="Arial"/>
                                <w:sz w:val="24"/>
                              </w:rPr>
                            </w:pPr>
                            <w:r w:rsidRPr="005C3E33">
                              <w:rPr>
                                <w:rFonts w:ascii="Arial" w:hAnsi="Arial" w:cs="Arial"/>
                                <w:color w:val="808080"/>
                                <w:sz w:val="24"/>
                              </w:rPr>
                              <w:t>Comments</w:t>
                            </w:r>
                          </w:p>
                        </w:tc>
                      </w:sdtContent>
                    </w:sdt>
                  </w:tr>
                  <w:tr w:rsidR="0066170A" w14:paraId="451ABFB5" w14:textId="77777777" w:rsidTr="00C40EA4">
                    <w:trPr>
                      <w:trHeight w:val="630"/>
                    </w:trPr>
                    <w:tc>
                      <w:tcPr>
                        <w:tcW w:w="1413" w:type="dxa"/>
                        <w:gridSpan w:val="2"/>
                        <w:tcBorders>
                          <w:top w:val="nil"/>
                          <w:left w:val="nil"/>
                          <w:bottom w:val="nil"/>
                          <w:right w:val="nil"/>
                        </w:tcBorders>
                        <w:vAlign w:val="center"/>
                      </w:tcPr>
                      <w:p w14:paraId="7AABE77E" w14:textId="77777777" w:rsidR="0066170A" w:rsidRDefault="0066170A" w:rsidP="00EB4AC4">
                        <w:pPr>
                          <w:widowControl w:val="0"/>
                          <w:rPr>
                            <w:rFonts w:ascii="Arial" w:eastAsia="Calibri" w:hAnsi="Arial" w:cs="Arial"/>
                            <w:sz w:val="24"/>
                            <w:szCs w:val="24"/>
                          </w:rPr>
                        </w:pPr>
                      </w:p>
                    </w:tc>
                    <w:tc>
                      <w:tcPr>
                        <w:tcW w:w="8505" w:type="dxa"/>
                        <w:gridSpan w:val="2"/>
                        <w:tcBorders>
                          <w:top w:val="nil"/>
                          <w:left w:val="nil"/>
                          <w:bottom w:val="nil"/>
                          <w:right w:val="nil"/>
                        </w:tcBorders>
                        <w:vAlign w:val="center"/>
                      </w:tcPr>
                      <w:p w14:paraId="2FDCCFC0" w14:textId="77777777" w:rsidR="0066170A" w:rsidRDefault="0066170A" w:rsidP="00EB4AC4">
                        <w:pPr>
                          <w:widowControl w:val="0"/>
                          <w:rPr>
                            <w:rFonts w:ascii="Arial" w:eastAsia="Calibri" w:hAnsi="Arial" w:cs="Arial"/>
                            <w:sz w:val="24"/>
                          </w:rPr>
                        </w:pPr>
                      </w:p>
                    </w:tc>
                  </w:tr>
                  <w:tr w:rsidR="0066170A" w:rsidRPr="005C3E33" w14:paraId="1600FBFE" w14:textId="77777777" w:rsidTr="00F33915">
                    <w:trPr>
                      <w:trHeight w:val="576"/>
                    </w:trPr>
                    <w:tc>
                      <w:tcPr>
                        <w:tcW w:w="1413" w:type="dxa"/>
                        <w:gridSpan w:val="2"/>
                        <w:tcBorders>
                          <w:top w:val="nil"/>
                          <w:left w:val="nil"/>
                          <w:bottom w:val="nil"/>
                          <w:right w:val="nil"/>
                        </w:tcBorders>
                        <w:vAlign w:val="center"/>
                      </w:tcPr>
                      <w:p w14:paraId="2E395D1E" w14:textId="77777777" w:rsidR="0066170A" w:rsidRPr="005C3E33" w:rsidRDefault="0066170A" w:rsidP="00EB4AC4">
                        <w:pPr>
                          <w:widowControl w:val="0"/>
                          <w:rPr>
                            <w:rFonts w:ascii="Arial" w:eastAsia="Calibri" w:hAnsi="Arial" w:cs="Arial"/>
                            <w:sz w:val="24"/>
                            <w:szCs w:val="24"/>
                          </w:rPr>
                        </w:pPr>
                        <w:r>
                          <w:rPr>
                            <w:rFonts w:ascii="Arial" w:eastAsia="Calibri" w:hAnsi="Arial" w:cs="Arial"/>
                            <w:sz w:val="24"/>
                            <w:szCs w:val="24"/>
                          </w:rPr>
                          <w:t>0207</w:t>
                        </w:r>
                      </w:p>
                    </w:tc>
                    <w:tc>
                      <w:tcPr>
                        <w:tcW w:w="8505" w:type="dxa"/>
                        <w:gridSpan w:val="2"/>
                        <w:tcBorders>
                          <w:top w:val="nil"/>
                          <w:left w:val="nil"/>
                          <w:bottom w:val="nil"/>
                          <w:right w:val="nil"/>
                        </w:tcBorders>
                      </w:tcPr>
                      <w:p w14:paraId="69B623FC" w14:textId="77777777" w:rsidR="0066170A" w:rsidRPr="00CE5C27" w:rsidRDefault="0066170A" w:rsidP="00EB4AC4">
                        <w:pPr>
                          <w:widowControl w:val="0"/>
                          <w:rPr>
                            <w:rFonts w:ascii="Arial" w:eastAsia="Calibri" w:hAnsi="Arial" w:cs="Arial"/>
                            <w:sz w:val="24"/>
                            <w:szCs w:val="24"/>
                          </w:rPr>
                        </w:pPr>
                        <w:r w:rsidRPr="00CE5C27">
                          <w:rPr>
                            <w:rFonts w:ascii="Arial" w:eastAsia="Calibri" w:hAnsi="Arial" w:cs="Arial"/>
                            <w:sz w:val="24"/>
                            <w:szCs w:val="24"/>
                          </w:rPr>
                          <w:t xml:space="preserve">Are Money Orders correctly maintained and distributed? </w:t>
                        </w:r>
                      </w:p>
                      <w:p w14:paraId="0B8F5D75" w14:textId="77777777" w:rsidR="0066170A" w:rsidRPr="005C3E33" w:rsidRDefault="0066170A" w:rsidP="00EB4AC4">
                        <w:pPr>
                          <w:widowControl w:val="0"/>
                          <w:rPr>
                            <w:rFonts w:ascii="Arial" w:eastAsia="Calibri" w:hAnsi="Arial" w:cs="Arial"/>
                            <w:sz w:val="24"/>
                            <w:szCs w:val="24"/>
                          </w:rPr>
                        </w:pPr>
                        <w:r w:rsidRPr="00CE5C27">
                          <w:rPr>
                            <w:rFonts w:ascii="Arial" w:eastAsia="Calibri" w:hAnsi="Arial" w:cs="Arial"/>
                            <w:sz w:val="24"/>
                            <w:szCs w:val="24"/>
                          </w:rPr>
                          <w:t xml:space="preserve">Reference: </w:t>
                        </w:r>
                        <w:r w:rsidRPr="00B4475E">
                          <w:rPr>
                            <w:rFonts w:ascii="Arial" w:eastAsia="Calibri" w:hAnsi="Arial" w:cs="Arial"/>
                            <w:sz w:val="24"/>
                            <w:szCs w:val="24"/>
                          </w:rPr>
                          <w:t xml:space="preserve">USPS Handbook F-101, Chap </w:t>
                        </w:r>
                        <w:r>
                          <w:rPr>
                            <w:rFonts w:ascii="Arial" w:eastAsia="Calibri" w:hAnsi="Arial" w:cs="Arial"/>
                            <w:sz w:val="24"/>
                            <w:szCs w:val="24"/>
                          </w:rPr>
                          <w:t xml:space="preserve">10, </w:t>
                        </w:r>
                        <w:r w:rsidRPr="00B4475E">
                          <w:rPr>
                            <w:rFonts w:ascii="Arial" w:eastAsia="Calibri" w:hAnsi="Arial" w:cs="Arial"/>
                            <w:sz w:val="24"/>
                            <w:szCs w:val="24"/>
                          </w:rPr>
                          <w:t>13</w:t>
                        </w:r>
                        <w:r>
                          <w:rPr>
                            <w:rFonts w:ascii="Arial" w:eastAsia="Calibri" w:hAnsi="Arial" w:cs="Arial"/>
                            <w:sz w:val="24"/>
                            <w:szCs w:val="24"/>
                          </w:rPr>
                          <w:t xml:space="preserve"> and MPM 24.2, k(6)</w:t>
                        </w:r>
                      </w:p>
                    </w:tc>
                  </w:tr>
                  <w:tr w:rsidR="0066170A" w14:paraId="6331D42B" w14:textId="77777777" w:rsidTr="00E76577">
                    <w:trPr>
                      <w:trHeight w:val="630"/>
                    </w:trPr>
                    <w:sdt>
                      <w:sdtPr>
                        <w:rPr>
                          <w:rFonts w:ascii="Arial" w:eastAsia="Calibri" w:hAnsi="Arial" w:cs="Arial"/>
                          <w:sz w:val="24"/>
                          <w:szCs w:val="24"/>
                        </w:rPr>
                        <w:alias w:val="Results"/>
                        <w:tag w:val="Results"/>
                        <w:id w:val="2066223140"/>
                        <w:placeholder>
                          <w:docPart w:val="457CDEAF9BFD4CA090F0E537AA7824E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3ECFF260" w14:textId="77777777" w:rsidR="0066170A" w:rsidRDefault="0066170A" w:rsidP="00EB4AC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256777999"/>
                        <w:placeholder>
                          <w:docPart w:val="1CF43A3490B84938B6E53276958C0CE2"/>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4A922211" w14:textId="77777777" w:rsidR="0066170A" w:rsidRDefault="0066170A" w:rsidP="00EB4AC4">
                            <w:pPr>
                              <w:widowControl w:val="0"/>
                              <w:rPr>
                                <w:rFonts w:ascii="Arial" w:eastAsia="Calibri" w:hAnsi="Arial" w:cs="Arial"/>
                                <w:sz w:val="24"/>
                              </w:rPr>
                            </w:pPr>
                            <w:r w:rsidRPr="005C3E33">
                              <w:rPr>
                                <w:rFonts w:ascii="Arial" w:hAnsi="Arial" w:cs="Arial"/>
                                <w:color w:val="808080"/>
                                <w:sz w:val="24"/>
                              </w:rPr>
                              <w:t>Comments</w:t>
                            </w:r>
                          </w:p>
                        </w:tc>
                      </w:sdtContent>
                    </w:sdt>
                  </w:tr>
                  <w:tr w:rsidR="0066170A" w:rsidRPr="005C3E33" w14:paraId="79B5FC38" w14:textId="77777777" w:rsidTr="00F33915">
                    <w:trPr>
                      <w:trHeight w:val="576"/>
                    </w:trPr>
                    <w:tc>
                      <w:tcPr>
                        <w:tcW w:w="1413" w:type="dxa"/>
                        <w:gridSpan w:val="2"/>
                        <w:tcBorders>
                          <w:top w:val="nil"/>
                          <w:left w:val="nil"/>
                          <w:bottom w:val="nil"/>
                          <w:right w:val="nil"/>
                        </w:tcBorders>
                        <w:vAlign w:val="center"/>
                      </w:tcPr>
                      <w:p w14:paraId="09A56857" w14:textId="77777777" w:rsidR="0066170A" w:rsidRPr="005C3E33" w:rsidRDefault="0066170A" w:rsidP="00EB4AC4">
                        <w:pPr>
                          <w:widowControl w:val="0"/>
                          <w:rPr>
                            <w:rFonts w:ascii="Arial" w:eastAsia="Calibri" w:hAnsi="Arial" w:cs="Arial"/>
                            <w:sz w:val="24"/>
                            <w:szCs w:val="24"/>
                          </w:rPr>
                        </w:pPr>
                        <w:r>
                          <w:rPr>
                            <w:rFonts w:ascii="Arial" w:eastAsia="Calibri" w:hAnsi="Arial" w:cs="Arial"/>
                            <w:sz w:val="24"/>
                            <w:szCs w:val="24"/>
                          </w:rPr>
                          <w:t>0208</w:t>
                        </w:r>
                      </w:p>
                    </w:tc>
                    <w:tc>
                      <w:tcPr>
                        <w:tcW w:w="8505" w:type="dxa"/>
                        <w:gridSpan w:val="2"/>
                        <w:tcBorders>
                          <w:top w:val="nil"/>
                          <w:left w:val="nil"/>
                          <w:bottom w:val="nil"/>
                          <w:right w:val="nil"/>
                        </w:tcBorders>
                        <w:vAlign w:val="center"/>
                      </w:tcPr>
                      <w:p w14:paraId="29A0889B" w14:textId="77777777" w:rsidR="0066170A" w:rsidRDefault="0066170A" w:rsidP="0072682D">
                        <w:pPr>
                          <w:widowControl w:val="0"/>
                          <w:rPr>
                            <w:rFonts w:ascii="Arial" w:eastAsia="Calibri" w:hAnsi="Arial" w:cs="Arial"/>
                            <w:sz w:val="24"/>
                            <w:szCs w:val="24"/>
                          </w:rPr>
                        </w:pPr>
                        <w:r w:rsidRPr="00B676FA">
                          <w:rPr>
                            <w:rFonts w:ascii="Arial" w:eastAsia="Calibri" w:hAnsi="Arial" w:cs="Arial"/>
                            <w:sz w:val="24"/>
                            <w:szCs w:val="24"/>
                          </w:rPr>
                          <w:t xml:space="preserve">Are </w:t>
                        </w:r>
                        <w:r>
                          <w:rPr>
                            <w:rFonts w:ascii="Arial" w:eastAsia="Calibri" w:hAnsi="Arial" w:cs="Arial"/>
                            <w:sz w:val="24"/>
                            <w:szCs w:val="24"/>
                          </w:rPr>
                          <w:t xml:space="preserve">Change of Custody and </w:t>
                        </w:r>
                        <w:r w:rsidRPr="00B676FA">
                          <w:rPr>
                            <w:rFonts w:ascii="Arial" w:eastAsia="Calibri" w:hAnsi="Arial" w:cs="Arial"/>
                            <w:sz w:val="24"/>
                            <w:szCs w:val="24"/>
                          </w:rPr>
                          <w:t xml:space="preserve">financial accounts </w:t>
                        </w:r>
                        <w:r>
                          <w:rPr>
                            <w:rFonts w:ascii="Arial" w:eastAsia="Calibri" w:hAnsi="Arial" w:cs="Arial"/>
                            <w:sz w:val="24"/>
                            <w:szCs w:val="24"/>
                          </w:rPr>
                          <w:t>exchanged</w:t>
                        </w:r>
                        <w:r w:rsidRPr="00B676FA">
                          <w:rPr>
                            <w:rFonts w:ascii="Arial" w:eastAsia="Calibri" w:hAnsi="Arial" w:cs="Arial"/>
                            <w:sz w:val="24"/>
                            <w:szCs w:val="24"/>
                          </w:rPr>
                          <w:t xml:space="preserve"> for clerks absent for more than five consecutive workdays, but less than thirty-one total days?</w:t>
                        </w:r>
                      </w:p>
                      <w:p w14:paraId="0EA5623A" w14:textId="77777777" w:rsidR="0066170A" w:rsidRPr="005C3E33" w:rsidRDefault="0066170A" w:rsidP="0072682D">
                        <w:pPr>
                          <w:widowControl w:val="0"/>
                          <w:rPr>
                            <w:rFonts w:ascii="Arial" w:eastAsia="Calibri" w:hAnsi="Arial" w:cs="Arial"/>
                            <w:sz w:val="24"/>
                            <w:szCs w:val="24"/>
                          </w:rPr>
                        </w:pPr>
                        <w:r w:rsidRPr="00B676FA">
                          <w:rPr>
                            <w:rFonts w:ascii="Arial" w:eastAsia="Calibri" w:hAnsi="Arial" w:cs="Arial"/>
                            <w:sz w:val="24"/>
                            <w:szCs w:val="24"/>
                          </w:rPr>
                          <w:t>Reference:</w:t>
                        </w:r>
                        <w:r>
                          <w:rPr>
                            <w:rFonts w:ascii="Arial" w:eastAsia="Calibri" w:hAnsi="Arial" w:cs="Arial"/>
                            <w:sz w:val="24"/>
                            <w:szCs w:val="24"/>
                          </w:rPr>
                          <w:t xml:space="preserve"> MPM 2.12b and </w:t>
                        </w:r>
                        <w:r w:rsidRPr="00B676FA">
                          <w:rPr>
                            <w:rFonts w:ascii="Arial" w:eastAsia="Calibri" w:hAnsi="Arial" w:cs="Arial"/>
                            <w:sz w:val="24"/>
                            <w:szCs w:val="24"/>
                          </w:rPr>
                          <w:t>MCO 5110.4B, Chap 2, par 20</w:t>
                        </w:r>
                      </w:p>
                    </w:tc>
                  </w:tr>
                  <w:tr w:rsidR="0066170A" w14:paraId="5CC1BDEB" w14:textId="77777777" w:rsidTr="00C40EA4">
                    <w:trPr>
                      <w:trHeight w:val="630"/>
                    </w:trPr>
                    <w:sdt>
                      <w:sdtPr>
                        <w:rPr>
                          <w:rFonts w:ascii="Arial" w:eastAsia="Calibri" w:hAnsi="Arial" w:cs="Arial"/>
                          <w:sz w:val="24"/>
                          <w:szCs w:val="24"/>
                        </w:rPr>
                        <w:alias w:val="Results"/>
                        <w:tag w:val="Results"/>
                        <w:id w:val="578490046"/>
                        <w:placeholder>
                          <w:docPart w:val="0CA5A60C939942FABFAFB06EB0CD3D0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5599F68A" w14:textId="77777777" w:rsidR="0066170A" w:rsidRDefault="0066170A" w:rsidP="00EB4AC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098287242"/>
                        <w:placeholder>
                          <w:docPart w:val="8DE3FEC16A6E4010B2069E598B2C75A0"/>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0E93F243" w14:textId="77777777" w:rsidR="0066170A" w:rsidRDefault="0066170A" w:rsidP="00EB4AC4">
                            <w:pPr>
                              <w:widowControl w:val="0"/>
                              <w:rPr>
                                <w:rFonts w:ascii="Arial" w:eastAsia="Calibri" w:hAnsi="Arial" w:cs="Arial"/>
                                <w:sz w:val="24"/>
                              </w:rPr>
                            </w:pPr>
                            <w:r w:rsidRPr="005C3E33">
                              <w:rPr>
                                <w:rFonts w:ascii="Arial" w:hAnsi="Arial" w:cs="Arial"/>
                                <w:color w:val="808080"/>
                                <w:sz w:val="24"/>
                              </w:rPr>
                              <w:t>Comments</w:t>
                            </w:r>
                          </w:p>
                        </w:tc>
                      </w:sdtContent>
                    </w:sdt>
                  </w:tr>
                  <w:tr w:rsidR="0066170A" w:rsidRPr="005C3E33" w14:paraId="62EB9541" w14:textId="77777777" w:rsidTr="00F33915">
                    <w:trPr>
                      <w:trHeight w:val="576"/>
                    </w:trPr>
                    <w:tc>
                      <w:tcPr>
                        <w:tcW w:w="1413" w:type="dxa"/>
                        <w:gridSpan w:val="2"/>
                        <w:tcBorders>
                          <w:top w:val="nil"/>
                          <w:left w:val="nil"/>
                          <w:bottom w:val="nil"/>
                          <w:right w:val="nil"/>
                        </w:tcBorders>
                        <w:vAlign w:val="center"/>
                      </w:tcPr>
                      <w:p w14:paraId="0F9FC873" w14:textId="77777777" w:rsidR="0066170A" w:rsidRPr="005C3E33" w:rsidRDefault="0066170A" w:rsidP="00EB4AC4">
                        <w:pPr>
                          <w:widowControl w:val="0"/>
                          <w:rPr>
                            <w:rFonts w:ascii="Arial" w:eastAsia="Calibri" w:hAnsi="Arial" w:cs="Arial"/>
                            <w:sz w:val="24"/>
                            <w:szCs w:val="24"/>
                          </w:rPr>
                        </w:pPr>
                        <w:r>
                          <w:rPr>
                            <w:rFonts w:ascii="Arial" w:eastAsia="Calibri" w:hAnsi="Arial" w:cs="Arial"/>
                            <w:sz w:val="24"/>
                            <w:szCs w:val="24"/>
                          </w:rPr>
                          <w:t>0209</w:t>
                        </w:r>
                      </w:p>
                    </w:tc>
                    <w:tc>
                      <w:tcPr>
                        <w:tcW w:w="8505" w:type="dxa"/>
                        <w:gridSpan w:val="2"/>
                        <w:tcBorders>
                          <w:top w:val="nil"/>
                          <w:left w:val="nil"/>
                          <w:bottom w:val="nil"/>
                          <w:right w:val="nil"/>
                        </w:tcBorders>
                        <w:vAlign w:val="center"/>
                      </w:tcPr>
                      <w:p w14:paraId="7FD9A2B7" w14:textId="77777777" w:rsidR="0066170A" w:rsidRPr="00B676FA" w:rsidRDefault="0066170A" w:rsidP="00EB4AC4">
                        <w:pPr>
                          <w:widowControl w:val="0"/>
                          <w:rPr>
                            <w:rFonts w:ascii="Arial" w:eastAsia="Calibri" w:hAnsi="Arial" w:cs="Arial"/>
                            <w:sz w:val="24"/>
                            <w:szCs w:val="24"/>
                          </w:rPr>
                        </w:pPr>
                        <w:r w:rsidRPr="00B676FA">
                          <w:rPr>
                            <w:rFonts w:ascii="Arial" w:eastAsia="Calibri" w:hAnsi="Arial" w:cs="Arial"/>
                            <w:sz w:val="24"/>
                            <w:szCs w:val="24"/>
                          </w:rPr>
                          <w:t xml:space="preserve">Are assigned stock and funds </w:t>
                        </w:r>
                        <w:r>
                          <w:rPr>
                            <w:rFonts w:ascii="Arial" w:eastAsia="Calibri" w:hAnsi="Arial" w:cs="Arial"/>
                            <w:sz w:val="24"/>
                            <w:szCs w:val="24"/>
                          </w:rPr>
                          <w:t>protected</w:t>
                        </w:r>
                        <w:r w:rsidRPr="00B676FA">
                          <w:rPr>
                            <w:rFonts w:ascii="Arial" w:eastAsia="Calibri" w:hAnsi="Arial" w:cs="Arial"/>
                            <w:sz w:val="24"/>
                            <w:szCs w:val="24"/>
                          </w:rPr>
                          <w:t xml:space="preserve"> in safes, lockable drawers, or cash boxes?</w:t>
                        </w:r>
                      </w:p>
                      <w:p w14:paraId="5B44367F" w14:textId="77777777" w:rsidR="0066170A" w:rsidRPr="005C3E33" w:rsidRDefault="0066170A" w:rsidP="00EB4AC4">
                        <w:pPr>
                          <w:widowControl w:val="0"/>
                          <w:rPr>
                            <w:rFonts w:ascii="Arial" w:eastAsia="Calibri" w:hAnsi="Arial" w:cs="Arial"/>
                            <w:sz w:val="24"/>
                            <w:szCs w:val="24"/>
                          </w:rPr>
                        </w:pPr>
                        <w:r w:rsidRPr="00B676FA">
                          <w:rPr>
                            <w:rFonts w:ascii="Arial" w:eastAsia="Calibri" w:hAnsi="Arial" w:cs="Arial"/>
                            <w:sz w:val="24"/>
                            <w:szCs w:val="24"/>
                          </w:rPr>
                          <w:t xml:space="preserve">Reference: </w:t>
                        </w:r>
                        <w:r>
                          <w:rPr>
                            <w:rFonts w:ascii="Arial" w:eastAsia="Calibri" w:hAnsi="Arial" w:cs="Arial"/>
                            <w:sz w:val="24"/>
                            <w:szCs w:val="24"/>
                          </w:rPr>
                          <w:t xml:space="preserve">USPS Handbook F-101, Chap </w:t>
                        </w:r>
                        <w:r w:rsidRPr="00697A3F">
                          <w:rPr>
                            <w:rFonts w:ascii="Arial" w:eastAsia="Calibri" w:hAnsi="Arial" w:cs="Arial"/>
                            <w:sz w:val="24"/>
                            <w:szCs w:val="24"/>
                          </w:rPr>
                          <w:t>3</w:t>
                        </w:r>
                        <w:r>
                          <w:rPr>
                            <w:rFonts w:ascii="Arial" w:eastAsia="Calibri" w:hAnsi="Arial" w:cs="Arial"/>
                            <w:sz w:val="24"/>
                            <w:szCs w:val="24"/>
                          </w:rPr>
                          <w:t xml:space="preserve"> and </w:t>
                        </w:r>
                        <w:r w:rsidRPr="00B676FA">
                          <w:rPr>
                            <w:rFonts w:ascii="Arial" w:eastAsia="Calibri" w:hAnsi="Arial" w:cs="Arial"/>
                            <w:sz w:val="24"/>
                            <w:szCs w:val="24"/>
                          </w:rPr>
                          <w:t>MCO 5110.4B, Chap 2, par 19c</w:t>
                        </w:r>
                      </w:p>
                    </w:tc>
                  </w:tr>
                  <w:tr w:rsidR="0066170A" w14:paraId="1C790513" w14:textId="77777777" w:rsidTr="00C40EA4">
                    <w:trPr>
                      <w:trHeight w:val="630"/>
                    </w:trPr>
                    <w:sdt>
                      <w:sdtPr>
                        <w:rPr>
                          <w:rFonts w:ascii="Arial" w:eastAsia="Calibri" w:hAnsi="Arial" w:cs="Arial"/>
                          <w:sz w:val="24"/>
                          <w:szCs w:val="24"/>
                        </w:rPr>
                        <w:alias w:val="Results"/>
                        <w:tag w:val="Results"/>
                        <w:id w:val="548429913"/>
                        <w:placeholder>
                          <w:docPart w:val="821E35FB892D48C8A28ED99554A04A2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02C9C6C5" w14:textId="77777777" w:rsidR="0066170A" w:rsidRDefault="0066170A" w:rsidP="00EB4AC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844905194"/>
                        <w:placeholder>
                          <w:docPart w:val="751B6A0E3AC14734B81F9750560676AB"/>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11DB131D" w14:textId="77777777" w:rsidR="0066170A" w:rsidRDefault="0066170A" w:rsidP="00EB4AC4">
                            <w:pPr>
                              <w:widowControl w:val="0"/>
                              <w:rPr>
                                <w:rFonts w:ascii="Arial" w:eastAsia="Calibri" w:hAnsi="Arial" w:cs="Arial"/>
                                <w:sz w:val="24"/>
                              </w:rPr>
                            </w:pPr>
                            <w:r w:rsidRPr="005C3E33">
                              <w:rPr>
                                <w:rFonts w:ascii="Arial" w:hAnsi="Arial" w:cs="Arial"/>
                                <w:color w:val="808080"/>
                                <w:sz w:val="24"/>
                              </w:rPr>
                              <w:t>Comments</w:t>
                            </w:r>
                          </w:p>
                        </w:tc>
                      </w:sdtContent>
                    </w:sdt>
                  </w:tr>
                  <w:tr w:rsidR="0066170A" w:rsidRPr="005C3E33" w14:paraId="64A7D753" w14:textId="77777777" w:rsidTr="00F33915">
                    <w:trPr>
                      <w:trHeight w:val="576"/>
                    </w:trPr>
                    <w:tc>
                      <w:tcPr>
                        <w:tcW w:w="1413" w:type="dxa"/>
                        <w:gridSpan w:val="2"/>
                        <w:tcBorders>
                          <w:top w:val="nil"/>
                          <w:left w:val="nil"/>
                          <w:bottom w:val="nil"/>
                          <w:right w:val="nil"/>
                        </w:tcBorders>
                        <w:vAlign w:val="center"/>
                      </w:tcPr>
                      <w:p w14:paraId="69C46398" w14:textId="77777777" w:rsidR="0066170A" w:rsidRPr="005C3E33" w:rsidRDefault="0066170A" w:rsidP="00EB4AC4">
                        <w:pPr>
                          <w:widowControl w:val="0"/>
                          <w:rPr>
                            <w:rFonts w:ascii="Arial" w:eastAsia="Calibri" w:hAnsi="Arial" w:cs="Arial"/>
                            <w:sz w:val="24"/>
                            <w:szCs w:val="24"/>
                          </w:rPr>
                        </w:pPr>
                        <w:r>
                          <w:rPr>
                            <w:rFonts w:ascii="Arial" w:eastAsia="Calibri" w:hAnsi="Arial" w:cs="Arial"/>
                            <w:sz w:val="24"/>
                            <w:szCs w:val="24"/>
                          </w:rPr>
                          <w:t>0210</w:t>
                        </w:r>
                      </w:p>
                    </w:tc>
                    <w:tc>
                      <w:tcPr>
                        <w:tcW w:w="8505" w:type="dxa"/>
                        <w:gridSpan w:val="2"/>
                        <w:tcBorders>
                          <w:top w:val="nil"/>
                          <w:left w:val="nil"/>
                          <w:bottom w:val="nil"/>
                          <w:right w:val="nil"/>
                        </w:tcBorders>
                      </w:tcPr>
                      <w:p w14:paraId="2E2DB92D" w14:textId="77777777" w:rsidR="0066170A" w:rsidRPr="00461F90" w:rsidRDefault="0066170A" w:rsidP="00EB4AC4">
                        <w:pPr>
                          <w:widowControl w:val="0"/>
                          <w:rPr>
                            <w:rFonts w:ascii="Arial" w:eastAsia="Calibri" w:hAnsi="Arial" w:cs="Arial"/>
                            <w:sz w:val="24"/>
                            <w:szCs w:val="24"/>
                          </w:rPr>
                        </w:pPr>
                        <w:r w:rsidRPr="00461F90">
                          <w:rPr>
                            <w:rFonts w:ascii="Arial" w:eastAsia="Calibri" w:hAnsi="Arial" w:cs="Arial"/>
                            <w:sz w:val="24"/>
                            <w:szCs w:val="24"/>
                          </w:rPr>
                          <w:t xml:space="preserve">Does the MPO maintain </w:t>
                        </w:r>
                        <w:r>
                          <w:rPr>
                            <w:rFonts w:ascii="Arial" w:eastAsia="Calibri" w:hAnsi="Arial" w:cs="Arial"/>
                            <w:sz w:val="24"/>
                            <w:szCs w:val="24"/>
                          </w:rPr>
                          <w:t>records for financial accounts</w:t>
                        </w:r>
                        <w:r w:rsidRPr="00461F90">
                          <w:rPr>
                            <w:rFonts w:ascii="Arial" w:eastAsia="Calibri" w:hAnsi="Arial" w:cs="Arial"/>
                            <w:sz w:val="24"/>
                            <w:szCs w:val="24"/>
                          </w:rPr>
                          <w:t xml:space="preserve">? </w:t>
                        </w:r>
                      </w:p>
                      <w:p w14:paraId="2B25CFF6" w14:textId="77777777" w:rsidR="0066170A" w:rsidRPr="005C3E33" w:rsidRDefault="0066170A" w:rsidP="00EB4AC4">
                        <w:pPr>
                          <w:widowControl w:val="0"/>
                          <w:rPr>
                            <w:rFonts w:ascii="Arial" w:eastAsia="Calibri" w:hAnsi="Arial" w:cs="Arial"/>
                            <w:sz w:val="24"/>
                            <w:szCs w:val="24"/>
                          </w:rPr>
                        </w:pPr>
                        <w:r w:rsidRPr="00461F90">
                          <w:rPr>
                            <w:rFonts w:ascii="Arial" w:eastAsia="Calibri" w:hAnsi="Arial" w:cs="Arial"/>
                            <w:sz w:val="24"/>
                            <w:szCs w:val="24"/>
                          </w:rPr>
                          <w:t>Reference:</w:t>
                        </w:r>
                        <w:r>
                          <w:t xml:space="preserve"> </w:t>
                        </w:r>
                        <w:r w:rsidRPr="00DB0E2F">
                          <w:rPr>
                            <w:rFonts w:ascii="Arial" w:eastAsia="Calibri" w:hAnsi="Arial" w:cs="Arial"/>
                            <w:sz w:val="24"/>
                            <w:szCs w:val="24"/>
                          </w:rPr>
                          <w:t>USPS Handbook</w:t>
                        </w:r>
                        <w:r w:rsidRPr="00461F90">
                          <w:rPr>
                            <w:rFonts w:ascii="Arial" w:eastAsia="Calibri" w:hAnsi="Arial" w:cs="Arial"/>
                            <w:sz w:val="24"/>
                            <w:szCs w:val="24"/>
                          </w:rPr>
                          <w:t xml:space="preserve"> </w:t>
                        </w:r>
                        <w:r>
                          <w:rPr>
                            <w:rFonts w:ascii="Arial" w:eastAsia="Calibri" w:hAnsi="Arial" w:cs="Arial"/>
                            <w:sz w:val="24"/>
                            <w:szCs w:val="24"/>
                          </w:rPr>
                          <w:t xml:space="preserve">F101 Appendix D, MPM 25.2m, 38.1c, Appendix 38A </w:t>
                        </w:r>
                        <w:r w:rsidRPr="007C0A55">
                          <w:rPr>
                            <w:rFonts w:ascii="Arial" w:eastAsia="Calibri" w:hAnsi="Arial" w:cs="Arial"/>
                            <w:sz w:val="24"/>
                            <w:szCs w:val="24"/>
                          </w:rPr>
                          <w:t>and MCO 5110.4B, Chap 2, par 35b</w:t>
                        </w:r>
                      </w:p>
                    </w:tc>
                  </w:tr>
                  <w:tr w:rsidR="0066170A" w14:paraId="42FE438A" w14:textId="77777777" w:rsidTr="00E76577">
                    <w:trPr>
                      <w:trHeight w:val="630"/>
                    </w:trPr>
                    <w:sdt>
                      <w:sdtPr>
                        <w:rPr>
                          <w:rFonts w:ascii="Arial" w:eastAsia="Calibri" w:hAnsi="Arial" w:cs="Arial"/>
                          <w:sz w:val="24"/>
                          <w:szCs w:val="24"/>
                        </w:rPr>
                        <w:alias w:val="Results"/>
                        <w:tag w:val="Results"/>
                        <w:id w:val="-144818365"/>
                        <w:placeholder>
                          <w:docPart w:val="CCC9A9695C5C4206B1500EEC980EC0A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15FC6585" w14:textId="77777777" w:rsidR="0066170A" w:rsidRDefault="0066170A" w:rsidP="00EB4AC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022541574"/>
                        <w:placeholder>
                          <w:docPart w:val="C38994E9CF3A481D8B3A5D04CE12D572"/>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0ECF550B" w14:textId="77777777" w:rsidR="0066170A" w:rsidRDefault="0066170A" w:rsidP="00EB4AC4">
                            <w:pPr>
                              <w:widowControl w:val="0"/>
                              <w:rPr>
                                <w:rFonts w:ascii="Arial" w:eastAsia="Calibri" w:hAnsi="Arial" w:cs="Arial"/>
                                <w:sz w:val="24"/>
                              </w:rPr>
                            </w:pPr>
                            <w:r w:rsidRPr="005C3E33">
                              <w:rPr>
                                <w:rFonts w:ascii="Arial" w:hAnsi="Arial" w:cs="Arial"/>
                                <w:color w:val="808080"/>
                                <w:sz w:val="24"/>
                              </w:rPr>
                              <w:t>Comments</w:t>
                            </w:r>
                          </w:p>
                        </w:tc>
                      </w:sdtContent>
                    </w:sdt>
                  </w:tr>
                  <w:tr w:rsidR="0066170A" w:rsidRPr="005C3E33" w14:paraId="210E8622" w14:textId="77777777" w:rsidTr="00F33915">
                    <w:trPr>
                      <w:trHeight w:val="576"/>
                    </w:trPr>
                    <w:tc>
                      <w:tcPr>
                        <w:tcW w:w="1413" w:type="dxa"/>
                        <w:gridSpan w:val="2"/>
                        <w:tcBorders>
                          <w:top w:val="nil"/>
                          <w:left w:val="nil"/>
                          <w:bottom w:val="nil"/>
                          <w:right w:val="nil"/>
                        </w:tcBorders>
                        <w:vAlign w:val="center"/>
                      </w:tcPr>
                      <w:p w14:paraId="2F71D5FB" w14:textId="77777777" w:rsidR="0066170A" w:rsidRPr="005C3E33" w:rsidRDefault="0066170A" w:rsidP="00EB4AC4">
                        <w:pPr>
                          <w:widowControl w:val="0"/>
                          <w:rPr>
                            <w:rFonts w:ascii="Arial" w:eastAsia="Calibri" w:hAnsi="Arial" w:cs="Arial"/>
                            <w:sz w:val="24"/>
                            <w:szCs w:val="24"/>
                          </w:rPr>
                        </w:pPr>
                        <w:r>
                          <w:rPr>
                            <w:rFonts w:ascii="Arial" w:eastAsia="Calibri" w:hAnsi="Arial" w:cs="Arial"/>
                            <w:sz w:val="24"/>
                            <w:szCs w:val="24"/>
                          </w:rPr>
                          <w:t>0211</w:t>
                        </w:r>
                      </w:p>
                    </w:tc>
                    <w:tc>
                      <w:tcPr>
                        <w:tcW w:w="8505" w:type="dxa"/>
                        <w:gridSpan w:val="2"/>
                        <w:tcBorders>
                          <w:top w:val="nil"/>
                          <w:left w:val="nil"/>
                          <w:bottom w:val="nil"/>
                          <w:right w:val="nil"/>
                        </w:tcBorders>
                      </w:tcPr>
                      <w:p w14:paraId="3D2AD7A6" w14:textId="77777777" w:rsidR="0066170A" w:rsidRPr="00461F90" w:rsidRDefault="0066170A" w:rsidP="00EB4AC4">
                        <w:pPr>
                          <w:widowControl w:val="0"/>
                          <w:rPr>
                            <w:rFonts w:ascii="Arial" w:eastAsia="Calibri" w:hAnsi="Arial" w:cs="Arial"/>
                            <w:sz w:val="24"/>
                            <w:szCs w:val="24"/>
                          </w:rPr>
                        </w:pPr>
                        <w:r>
                          <w:rPr>
                            <w:rFonts w:ascii="Arial" w:eastAsia="Calibri" w:hAnsi="Arial" w:cs="Arial"/>
                            <w:sz w:val="24"/>
                            <w:szCs w:val="24"/>
                          </w:rPr>
                          <w:t>Are window clerks authorized in writing to retain fixed credit stocks in excess of $1,000</w:t>
                        </w:r>
                        <w:r w:rsidRPr="00461F90">
                          <w:rPr>
                            <w:rFonts w:ascii="Arial" w:eastAsia="Calibri" w:hAnsi="Arial" w:cs="Arial"/>
                            <w:sz w:val="24"/>
                            <w:szCs w:val="24"/>
                          </w:rPr>
                          <w:t xml:space="preserve">? </w:t>
                        </w:r>
                      </w:p>
                      <w:p w14:paraId="2F9FD080" w14:textId="77777777" w:rsidR="0066170A" w:rsidRPr="005C3E33" w:rsidRDefault="0066170A" w:rsidP="00EB4AC4">
                        <w:pPr>
                          <w:widowControl w:val="0"/>
                          <w:rPr>
                            <w:rFonts w:ascii="Arial" w:eastAsia="Calibri" w:hAnsi="Arial" w:cs="Arial"/>
                            <w:sz w:val="24"/>
                            <w:szCs w:val="24"/>
                          </w:rPr>
                        </w:pPr>
                        <w:r w:rsidRPr="00461F90">
                          <w:rPr>
                            <w:rFonts w:ascii="Arial" w:eastAsia="Calibri" w:hAnsi="Arial" w:cs="Arial"/>
                            <w:sz w:val="24"/>
                            <w:szCs w:val="24"/>
                          </w:rPr>
                          <w:t xml:space="preserve">Reference: </w:t>
                        </w:r>
                        <w:r>
                          <w:rPr>
                            <w:rFonts w:ascii="Arial" w:eastAsia="Calibri" w:hAnsi="Arial" w:cs="Arial"/>
                            <w:sz w:val="24"/>
                            <w:szCs w:val="24"/>
                          </w:rPr>
                          <w:t>MPM 24.2.k(1)</w:t>
                        </w:r>
                      </w:p>
                    </w:tc>
                  </w:tr>
                  <w:tr w:rsidR="0066170A" w14:paraId="64BF0C06" w14:textId="77777777" w:rsidTr="00E76577">
                    <w:trPr>
                      <w:trHeight w:val="630"/>
                    </w:trPr>
                    <w:sdt>
                      <w:sdtPr>
                        <w:rPr>
                          <w:rFonts w:ascii="Arial" w:eastAsia="Calibri" w:hAnsi="Arial" w:cs="Arial"/>
                          <w:sz w:val="24"/>
                          <w:szCs w:val="24"/>
                        </w:rPr>
                        <w:alias w:val="Results"/>
                        <w:tag w:val="Results"/>
                        <w:id w:val="-117066705"/>
                        <w:placeholder>
                          <w:docPart w:val="48685CE40AF149B1AB30E5E21A33B93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453C92B4" w14:textId="77777777" w:rsidR="0066170A" w:rsidRDefault="0066170A" w:rsidP="00EB4AC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01195680"/>
                        <w:placeholder>
                          <w:docPart w:val="56E65B59921E4D5281292E032978A875"/>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3FD4E0C0" w14:textId="77777777" w:rsidR="0066170A" w:rsidRDefault="0066170A" w:rsidP="00EB4AC4">
                            <w:pPr>
                              <w:widowControl w:val="0"/>
                              <w:rPr>
                                <w:rFonts w:ascii="Arial" w:eastAsia="Calibri" w:hAnsi="Arial" w:cs="Arial"/>
                                <w:sz w:val="24"/>
                              </w:rPr>
                            </w:pPr>
                            <w:r w:rsidRPr="005C3E33">
                              <w:rPr>
                                <w:rFonts w:ascii="Arial" w:hAnsi="Arial" w:cs="Arial"/>
                                <w:color w:val="808080"/>
                                <w:sz w:val="24"/>
                              </w:rPr>
                              <w:t>Comments</w:t>
                            </w:r>
                          </w:p>
                        </w:tc>
                      </w:sdtContent>
                    </w:sdt>
                  </w:tr>
                  <w:tr w:rsidR="0066170A" w:rsidRPr="005C3E33" w14:paraId="6BC4613A" w14:textId="77777777" w:rsidTr="00D11A92">
                    <w:trPr>
                      <w:trHeight w:val="576"/>
                    </w:trPr>
                    <w:tc>
                      <w:tcPr>
                        <w:tcW w:w="1413" w:type="dxa"/>
                        <w:gridSpan w:val="2"/>
                        <w:tcBorders>
                          <w:top w:val="nil"/>
                          <w:left w:val="nil"/>
                          <w:bottom w:val="nil"/>
                          <w:right w:val="nil"/>
                        </w:tcBorders>
                        <w:vAlign w:val="center"/>
                      </w:tcPr>
                      <w:p w14:paraId="103D4010" w14:textId="77777777" w:rsidR="0066170A" w:rsidRPr="005C3E33" w:rsidRDefault="0066170A" w:rsidP="00EB4AC4">
                        <w:pPr>
                          <w:widowControl w:val="0"/>
                          <w:rPr>
                            <w:rFonts w:ascii="Arial" w:eastAsia="Calibri" w:hAnsi="Arial" w:cs="Arial"/>
                            <w:sz w:val="24"/>
                            <w:szCs w:val="24"/>
                          </w:rPr>
                        </w:pPr>
                        <w:r>
                          <w:rPr>
                            <w:rFonts w:ascii="Arial" w:eastAsia="Calibri" w:hAnsi="Arial" w:cs="Arial"/>
                            <w:sz w:val="24"/>
                            <w:szCs w:val="24"/>
                          </w:rPr>
                          <w:t>0212</w:t>
                        </w:r>
                      </w:p>
                    </w:tc>
                    <w:tc>
                      <w:tcPr>
                        <w:tcW w:w="8505" w:type="dxa"/>
                        <w:gridSpan w:val="2"/>
                        <w:tcBorders>
                          <w:top w:val="nil"/>
                          <w:left w:val="nil"/>
                          <w:bottom w:val="nil"/>
                          <w:right w:val="nil"/>
                        </w:tcBorders>
                        <w:vAlign w:val="center"/>
                      </w:tcPr>
                      <w:p w14:paraId="18CF5F49" w14:textId="77777777" w:rsidR="0066170A" w:rsidRPr="00AC4529" w:rsidRDefault="0066170A" w:rsidP="00EB4AC4">
                        <w:pPr>
                          <w:widowControl w:val="0"/>
                          <w:rPr>
                            <w:rFonts w:ascii="Arial" w:eastAsia="Calibri" w:hAnsi="Arial" w:cs="Arial"/>
                            <w:sz w:val="24"/>
                            <w:szCs w:val="24"/>
                          </w:rPr>
                        </w:pPr>
                        <w:r w:rsidRPr="00AC4529">
                          <w:rPr>
                            <w:rFonts w:ascii="Arial" w:eastAsia="Calibri" w:hAnsi="Arial" w:cs="Arial"/>
                            <w:sz w:val="24"/>
                            <w:szCs w:val="24"/>
                          </w:rPr>
                          <w:t>Are overages/shortages</w:t>
                        </w:r>
                        <w:r>
                          <w:rPr>
                            <w:rFonts w:ascii="Arial" w:eastAsia="Calibri" w:hAnsi="Arial" w:cs="Arial"/>
                            <w:sz w:val="24"/>
                            <w:szCs w:val="24"/>
                          </w:rPr>
                          <w:t xml:space="preserve"> in </w:t>
                        </w:r>
                        <w:r w:rsidRPr="00AC4529">
                          <w:rPr>
                            <w:rFonts w:ascii="Arial" w:eastAsia="Calibri" w:hAnsi="Arial" w:cs="Arial"/>
                            <w:sz w:val="24"/>
                            <w:szCs w:val="24"/>
                          </w:rPr>
                          <w:t>excess of tolerance limits reconciled</w:t>
                        </w:r>
                        <w:r>
                          <w:rPr>
                            <w:rFonts w:ascii="Arial" w:eastAsia="Calibri" w:hAnsi="Arial" w:cs="Arial"/>
                            <w:sz w:val="24"/>
                            <w:szCs w:val="24"/>
                          </w:rPr>
                          <w:t xml:space="preserve"> properly</w:t>
                        </w:r>
                        <w:r w:rsidRPr="00AC4529">
                          <w:rPr>
                            <w:rFonts w:ascii="Arial" w:eastAsia="Calibri" w:hAnsi="Arial" w:cs="Arial"/>
                            <w:sz w:val="24"/>
                            <w:szCs w:val="24"/>
                          </w:rPr>
                          <w:t xml:space="preserve">? </w:t>
                        </w:r>
                      </w:p>
                      <w:p w14:paraId="66873335" w14:textId="77777777" w:rsidR="0066170A" w:rsidRPr="005C3E33" w:rsidRDefault="0066170A" w:rsidP="00EB4AC4">
                        <w:pPr>
                          <w:widowControl w:val="0"/>
                          <w:rPr>
                            <w:rFonts w:ascii="Arial" w:eastAsia="Calibri" w:hAnsi="Arial" w:cs="Arial"/>
                            <w:sz w:val="24"/>
                            <w:szCs w:val="24"/>
                          </w:rPr>
                        </w:pPr>
                        <w:r w:rsidRPr="00AC4529">
                          <w:rPr>
                            <w:rFonts w:ascii="Arial" w:eastAsia="Calibri" w:hAnsi="Arial" w:cs="Arial"/>
                            <w:sz w:val="24"/>
                            <w:szCs w:val="24"/>
                          </w:rPr>
                          <w:t xml:space="preserve">Reference: </w:t>
                        </w:r>
                        <w:r>
                          <w:rPr>
                            <w:rFonts w:ascii="Arial" w:eastAsia="Calibri" w:hAnsi="Arial" w:cs="Arial"/>
                            <w:sz w:val="24"/>
                            <w:szCs w:val="24"/>
                          </w:rPr>
                          <w:t xml:space="preserve">USPS Handbook F-101, Chap 13, MPM 25.1e and </w:t>
                        </w:r>
                        <w:r w:rsidRPr="00AC4529">
                          <w:rPr>
                            <w:rFonts w:ascii="Arial" w:eastAsia="Calibri" w:hAnsi="Arial" w:cs="Arial"/>
                            <w:sz w:val="24"/>
                            <w:szCs w:val="24"/>
                          </w:rPr>
                          <w:t xml:space="preserve">MCO 5110.4B, </w:t>
                        </w:r>
                        <w:r w:rsidRPr="00AC4529">
                          <w:rPr>
                            <w:rFonts w:ascii="Arial" w:eastAsia="Calibri" w:hAnsi="Arial" w:cs="Arial"/>
                            <w:sz w:val="24"/>
                            <w:szCs w:val="24"/>
                          </w:rPr>
                          <w:lastRenderedPageBreak/>
                          <w:t>Chap 2, par 35b</w:t>
                        </w:r>
                      </w:p>
                    </w:tc>
                  </w:tr>
                  <w:tr w:rsidR="0066170A" w14:paraId="3524DF07" w14:textId="77777777" w:rsidTr="00C40EA4">
                    <w:trPr>
                      <w:trHeight w:val="630"/>
                    </w:trPr>
                    <w:sdt>
                      <w:sdtPr>
                        <w:rPr>
                          <w:rFonts w:ascii="Arial" w:eastAsia="Calibri" w:hAnsi="Arial" w:cs="Arial"/>
                          <w:sz w:val="24"/>
                          <w:szCs w:val="24"/>
                        </w:rPr>
                        <w:alias w:val="Results"/>
                        <w:tag w:val="Results"/>
                        <w:id w:val="1315139304"/>
                        <w:placeholder>
                          <w:docPart w:val="493E4E7FDFD34FFEA9CA879556148E2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67D2DA44" w14:textId="77777777" w:rsidR="0066170A" w:rsidRDefault="0066170A" w:rsidP="00EB4AC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839911596"/>
                        <w:placeholder>
                          <w:docPart w:val="7A3D05E45BF54D3692EE67B9E14F1D48"/>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1F0C47A2" w14:textId="77777777" w:rsidR="0066170A" w:rsidRDefault="0066170A" w:rsidP="00EB4AC4">
                            <w:pPr>
                              <w:widowControl w:val="0"/>
                              <w:rPr>
                                <w:rFonts w:ascii="Arial" w:eastAsia="Calibri" w:hAnsi="Arial" w:cs="Arial"/>
                                <w:sz w:val="24"/>
                              </w:rPr>
                            </w:pPr>
                            <w:r w:rsidRPr="005C3E33">
                              <w:rPr>
                                <w:rFonts w:ascii="Arial" w:hAnsi="Arial" w:cs="Arial"/>
                                <w:color w:val="808080"/>
                                <w:sz w:val="24"/>
                              </w:rPr>
                              <w:t>Comments</w:t>
                            </w:r>
                          </w:p>
                        </w:tc>
                      </w:sdtContent>
                    </w:sdt>
                  </w:tr>
                  <w:tr w:rsidR="0066170A" w:rsidRPr="005C3E33" w14:paraId="64BEC3D7" w14:textId="77777777" w:rsidTr="00D11A92">
                    <w:trPr>
                      <w:trHeight w:val="576"/>
                    </w:trPr>
                    <w:tc>
                      <w:tcPr>
                        <w:tcW w:w="1413" w:type="dxa"/>
                        <w:gridSpan w:val="2"/>
                        <w:tcBorders>
                          <w:top w:val="nil"/>
                          <w:left w:val="nil"/>
                          <w:bottom w:val="nil"/>
                          <w:right w:val="nil"/>
                        </w:tcBorders>
                        <w:vAlign w:val="center"/>
                      </w:tcPr>
                      <w:p w14:paraId="628CECD4" w14:textId="77777777" w:rsidR="0066170A" w:rsidRPr="005C3E33" w:rsidRDefault="0066170A" w:rsidP="00EB4AC4">
                        <w:pPr>
                          <w:widowControl w:val="0"/>
                          <w:rPr>
                            <w:rFonts w:ascii="Arial" w:eastAsia="Calibri" w:hAnsi="Arial" w:cs="Arial"/>
                            <w:sz w:val="24"/>
                            <w:szCs w:val="24"/>
                          </w:rPr>
                        </w:pPr>
                        <w:r>
                          <w:rPr>
                            <w:rFonts w:ascii="Arial" w:eastAsia="Calibri" w:hAnsi="Arial" w:cs="Arial"/>
                            <w:sz w:val="24"/>
                            <w:szCs w:val="24"/>
                          </w:rPr>
                          <w:t>0213</w:t>
                        </w:r>
                      </w:p>
                    </w:tc>
                    <w:tc>
                      <w:tcPr>
                        <w:tcW w:w="8505" w:type="dxa"/>
                        <w:gridSpan w:val="2"/>
                        <w:tcBorders>
                          <w:top w:val="nil"/>
                          <w:left w:val="nil"/>
                          <w:bottom w:val="nil"/>
                          <w:right w:val="nil"/>
                        </w:tcBorders>
                        <w:vAlign w:val="center"/>
                      </w:tcPr>
                      <w:p w14:paraId="53666053" w14:textId="77777777" w:rsidR="0066170A" w:rsidRPr="00AC4529" w:rsidRDefault="0066170A" w:rsidP="00EB4AC4">
                        <w:pPr>
                          <w:widowControl w:val="0"/>
                          <w:rPr>
                            <w:rFonts w:ascii="Arial" w:eastAsia="Calibri" w:hAnsi="Arial" w:cs="Arial"/>
                            <w:sz w:val="24"/>
                            <w:szCs w:val="24"/>
                          </w:rPr>
                        </w:pPr>
                        <w:r>
                          <w:rPr>
                            <w:rFonts w:ascii="Arial" w:eastAsia="Calibri" w:hAnsi="Arial" w:cs="Arial"/>
                            <w:sz w:val="24"/>
                            <w:szCs w:val="24"/>
                          </w:rPr>
                          <w:t xml:space="preserve">Does the </w:t>
                        </w:r>
                        <w:r w:rsidRPr="00E46386">
                          <w:rPr>
                            <w:rFonts w:ascii="Arial" w:eastAsia="Calibri" w:hAnsi="Arial" w:cs="Arial"/>
                            <w:sz w:val="24"/>
                            <w:szCs w:val="24"/>
                          </w:rPr>
                          <w:t>MPA provide sup</w:t>
                        </w:r>
                        <w:r>
                          <w:rPr>
                            <w:rFonts w:ascii="Arial" w:eastAsia="Calibri" w:hAnsi="Arial" w:cs="Arial"/>
                            <w:sz w:val="24"/>
                            <w:szCs w:val="24"/>
                          </w:rPr>
                          <w:t>port to only authorized patrons</w:t>
                        </w:r>
                        <w:r w:rsidRPr="00AC4529">
                          <w:rPr>
                            <w:rFonts w:ascii="Arial" w:eastAsia="Calibri" w:hAnsi="Arial" w:cs="Arial"/>
                            <w:sz w:val="24"/>
                            <w:szCs w:val="24"/>
                          </w:rPr>
                          <w:t>?</w:t>
                        </w:r>
                      </w:p>
                      <w:p w14:paraId="198A2BCB" w14:textId="77777777" w:rsidR="0066170A" w:rsidRPr="005C3E33" w:rsidRDefault="0066170A" w:rsidP="00EB4AC4">
                        <w:pPr>
                          <w:widowControl w:val="0"/>
                          <w:rPr>
                            <w:rFonts w:ascii="Arial" w:eastAsia="Calibri" w:hAnsi="Arial" w:cs="Arial"/>
                            <w:sz w:val="24"/>
                            <w:szCs w:val="24"/>
                          </w:rPr>
                        </w:pPr>
                        <w:r w:rsidRPr="00AC4529">
                          <w:rPr>
                            <w:rFonts w:ascii="Arial" w:eastAsia="Calibri" w:hAnsi="Arial" w:cs="Arial"/>
                            <w:sz w:val="24"/>
                            <w:szCs w:val="24"/>
                          </w:rPr>
                          <w:t>Refer</w:t>
                        </w:r>
                        <w:r>
                          <w:rPr>
                            <w:rFonts w:ascii="Arial" w:eastAsia="Calibri" w:hAnsi="Arial" w:cs="Arial"/>
                            <w:sz w:val="24"/>
                            <w:szCs w:val="24"/>
                          </w:rPr>
                          <w:t>ence: DODI 4525.09 3.6 and MPM 1.l</w:t>
                        </w:r>
                      </w:p>
                    </w:tc>
                  </w:tr>
                  <w:tr w:rsidR="0066170A" w14:paraId="3ED9F9EC" w14:textId="77777777" w:rsidTr="00C40EA4">
                    <w:trPr>
                      <w:trHeight w:val="630"/>
                    </w:trPr>
                    <w:sdt>
                      <w:sdtPr>
                        <w:rPr>
                          <w:rFonts w:ascii="Arial" w:eastAsia="Calibri" w:hAnsi="Arial" w:cs="Arial"/>
                          <w:sz w:val="24"/>
                          <w:szCs w:val="24"/>
                        </w:rPr>
                        <w:alias w:val="Results"/>
                        <w:tag w:val="Results"/>
                        <w:id w:val="-902359264"/>
                        <w:placeholder>
                          <w:docPart w:val="0F4E803DC0284D1EB17E34607851925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056BF8AF" w14:textId="77777777" w:rsidR="0066170A" w:rsidRDefault="0066170A" w:rsidP="00EB4AC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06415573"/>
                        <w:placeholder>
                          <w:docPart w:val="7753B1F7D015454C86172422309FDA70"/>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1A30026E" w14:textId="77777777" w:rsidR="0066170A" w:rsidRDefault="0066170A" w:rsidP="00EB4AC4">
                            <w:pPr>
                              <w:widowControl w:val="0"/>
                              <w:rPr>
                                <w:rFonts w:ascii="Arial" w:eastAsia="Calibri" w:hAnsi="Arial" w:cs="Arial"/>
                                <w:sz w:val="24"/>
                              </w:rPr>
                            </w:pPr>
                            <w:r w:rsidRPr="005C3E33">
                              <w:rPr>
                                <w:rFonts w:ascii="Arial" w:hAnsi="Arial" w:cs="Arial"/>
                                <w:color w:val="808080"/>
                                <w:sz w:val="24"/>
                              </w:rPr>
                              <w:t>Comments</w:t>
                            </w:r>
                          </w:p>
                        </w:tc>
                      </w:sdtContent>
                    </w:sdt>
                  </w:tr>
                  <w:tr w:rsidR="0066170A" w:rsidRPr="005C3E33" w14:paraId="35610851" w14:textId="77777777" w:rsidTr="00D11A92">
                    <w:trPr>
                      <w:trHeight w:val="576"/>
                    </w:trPr>
                    <w:tc>
                      <w:tcPr>
                        <w:tcW w:w="1413" w:type="dxa"/>
                        <w:gridSpan w:val="2"/>
                        <w:tcBorders>
                          <w:top w:val="nil"/>
                          <w:left w:val="nil"/>
                          <w:bottom w:val="nil"/>
                          <w:right w:val="nil"/>
                        </w:tcBorders>
                        <w:vAlign w:val="center"/>
                      </w:tcPr>
                      <w:p w14:paraId="4B55A2E8" w14:textId="77777777" w:rsidR="0066170A" w:rsidRPr="005C3E33" w:rsidRDefault="0066170A" w:rsidP="00EB4AC4">
                        <w:pPr>
                          <w:widowControl w:val="0"/>
                          <w:rPr>
                            <w:rFonts w:ascii="Arial" w:eastAsia="Calibri" w:hAnsi="Arial" w:cs="Arial"/>
                            <w:sz w:val="24"/>
                            <w:szCs w:val="24"/>
                          </w:rPr>
                        </w:pPr>
                        <w:r>
                          <w:rPr>
                            <w:rFonts w:ascii="Arial" w:eastAsia="Calibri" w:hAnsi="Arial" w:cs="Arial"/>
                            <w:sz w:val="24"/>
                            <w:szCs w:val="24"/>
                          </w:rPr>
                          <w:t>0214</w:t>
                        </w:r>
                      </w:p>
                    </w:tc>
                    <w:tc>
                      <w:tcPr>
                        <w:tcW w:w="8505" w:type="dxa"/>
                        <w:gridSpan w:val="2"/>
                        <w:tcBorders>
                          <w:top w:val="nil"/>
                          <w:left w:val="nil"/>
                          <w:bottom w:val="nil"/>
                          <w:right w:val="nil"/>
                        </w:tcBorders>
                        <w:vAlign w:val="center"/>
                      </w:tcPr>
                      <w:p w14:paraId="2F5785C2" w14:textId="77777777" w:rsidR="0066170A" w:rsidRPr="00461F90" w:rsidRDefault="0066170A" w:rsidP="00EB4AC4">
                        <w:pPr>
                          <w:widowControl w:val="0"/>
                          <w:rPr>
                            <w:rFonts w:ascii="Arial" w:eastAsia="Calibri" w:hAnsi="Arial" w:cs="Arial"/>
                            <w:sz w:val="24"/>
                            <w:szCs w:val="24"/>
                          </w:rPr>
                        </w:pPr>
                        <w:r w:rsidRPr="00461F90">
                          <w:rPr>
                            <w:rFonts w:ascii="Arial" w:eastAsia="Calibri" w:hAnsi="Arial" w:cs="Arial"/>
                            <w:sz w:val="24"/>
                            <w:szCs w:val="24"/>
                          </w:rPr>
                          <w:t>Does the MP</w:t>
                        </w:r>
                        <w:r>
                          <w:rPr>
                            <w:rFonts w:ascii="Arial" w:eastAsia="Calibri" w:hAnsi="Arial" w:cs="Arial"/>
                            <w:sz w:val="24"/>
                            <w:szCs w:val="24"/>
                          </w:rPr>
                          <w:t>A</w:t>
                        </w:r>
                        <w:r w:rsidRPr="00461F90">
                          <w:rPr>
                            <w:rFonts w:ascii="Arial" w:eastAsia="Calibri" w:hAnsi="Arial" w:cs="Arial"/>
                            <w:sz w:val="24"/>
                            <w:szCs w:val="24"/>
                          </w:rPr>
                          <w:t xml:space="preserve"> </w:t>
                        </w:r>
                        <w:r>
                          <w:rPr>
                            <w:rFonts w:ascii="Arial" w:eastAsia="Calibri" w:hAnsi="Arial" w:cs="Arial"/>
                            <w:sz w:val="24"/>
                            <w:szCs w:val="24"/>
                          </w:rPr>
                          <w:t>report suspicious money order transactions on PS Form 8105</w:t>
                        </w:r>
                        <w:r w:rsidRPr="00461F90">
                          <w:rPr>
                            <w:rFonts w:ascii="Arial" w:eastAsia="Calibri" w:hAnsi="Arial" w:cs="Arial"/>
                            <w:sz w:val="24"/>
                            <w:szCs w:val="24"/>
                          </w:rPr>
                          <w:t xml:space="preserve">? </w:t>
                        </w:r>
                      </w:p>
                      <w:p w14:paraId="4BB33765" w14:textId="77777777" w:rsidR="0066170A" w:rsidRPr="005C3E33" w:rsidRDefault="0066170A" w:rsidP="00EB4AC4">
                        <w:pPr>
                          <w:widowControl w:val="0"/>
                          <w:rPr>
                            <w:rFonts w:ascii="Arial" w:eastAsia="Calibri" w:hAnsi="Arial" w:cs="Arial"/>
                            <w:sz w:val="24"/>
                            <w:szCs w:val="24"/>
                          </w:rPr>
                        </w:pPr>
                        <w:r w:rsidRPr="00461F90">
                          <w:rPr>
                            <w:rFonts w:ascii="Arial" w:eastAsia="Calibri" w:hAnsi="Arial" w:cs="Arial"/>
                            <w:sz w:val="24"/>
                            <w:szCs w:val="24"/>
                          </w:rPr>
                          <w:t xml:space="preserve">Reference: </w:t>
                        </w:r>
                        <w:r>
                          <w:rPr>
                            <w:rFonts w:ascii="Arial" w:eastAsia="Calibri" w:hAnsi="Arial" w:cs="Arial"/>
                            <w:sz w:val="24"/>
                            <w:szCs w:val="24"/>
                          </w:rPr>
                          <w:t>USPS Handbook F-101, Chap 10 and MPM 24.2.c(1)</w:t>
                        </w:r>
                      </w:p>
                    </w:tc>
                  </w:tr>
                  <w:tr w:rsidR="0066170A" w14:paraId="6A527EAC" w14:textId="77777777" w:rsidTr="00C40EA4">
                    <w:trPr>
                      <w:trHeight w:val="630"/>
                    </w:trPr>
                    <w:sdt>
                      <w:sdtPr>
                        <w:rPr>
                          <w:rFonts w:ascii="Arial" w:eastAsia="Calibri" w:hAnsi="Arial" w:cs="Arial"/>
                          <w:sz w:val="24"/>
                          <w:szCs w:val="24"/>
                        </w:rPr>
                        <w:alias w:val="Results"/>
                        <w:tag w:val="Results"/>
                        <w:id w:val="1656573304"/>
                        <w:placeholder>
                          <w:docPart w:val="F5F3B8276C7E4F77992991C3A29FDCE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6688D11B" w14:textId="77777777" w:rsidR="0066170A" w:rsidRDefault="0066170A" w:rsidP="00EB4AC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005984885"/>
                        <w:placeholder>
                          <w:docPart w:val="E631BDF51DFF4DB5ADBC6385513F8A8B"/>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29CAF62A" w14:textId="77777777" w:rsidR="0066170A" w:rsidRDefault="0066170A" w:rsidP="00EB4AC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61048214" w14:textId="77777777" w:rsidTr="00D11A92">
                    <w:trPr>
                      <w:trHeight w:val="576"/>
                    </w:trPr>
                    <w:tc>
                      <w:tcPr>
                        <w:tcW w:w="1413" w:type="dxa"/>
                        <w:gridSpan w:val="2"/>
                        <w:tcBorders>
                          <w:top w:val="nil"/>
                          <w:left w:val="nil"/>
                          <w:bottom w:val="nil"/>
                          <w:right w:val="nil"/>
                        </w:tcBorders>
                        <w:vAlign w:val="center"/>
                      </w:tcPr>
                      <w:p w14:paraId="79D28F62" w14:textId="77777777" w:rsidR="0066170A" w:rsidRPr="005C3E33" w:rsidRDefault="0066170A" w:rsidP="00EB4AC4">
                        <w:pPr>
                          <w:widowControl w:val="0"/>
                          <w:rPr>
                            <w:rFonts w:ascii="Arial" w:eastAsia="Calibri" w:hAnsi="Arial" w:cs="Arial"/>
                            <w:sz w:val="24"/>
                            <w:szCs w:val="24"/>
                          </w:rPr>
                        </w:pPr>
                        <w:r>
                          <w:rPr>
                            <w:rFonts w:ascii="Arial" w:eastAsia="Calibri" w:hAnsi="Arial" w:cs="Arial"/>
                            <w:sz w:val="24"/>
                            <w:szCs w:val="24"/>
                          </w:rPr>
                          <w:t>0215</w:t>
                        </w:r>
                      </w:p>
                    </w:tc>
                    <w:tc>
                      <w:tcPr>
                        <w:tcW w:w="8505" w:type="dxa"/>
                        <w:gridSpan w:val="2"/>
                        <w:tcBorders>
                          <w:top w:val="nil"/>
                          <w:left w:val="nil"/>
                          <w:bottom w:val="nil"/>
                          <w:right w:val="nil"/>
                        </w:tcBorders>
                      </w:tcPr>
                      <w:p w14:paraId="1DD388F5" w14:textId="77777777" w:rsidR="0066170A" w:rsidRPr="00390BAE" w:rsidRDefault="0066170A" w:rsidP="00EB4AC4">
                        <w:pPr>
                          <w:widowControl w:val="0"/>
                          <w:rPr>
                            <w:rFonts w:ascii="Arial" w:eastAsia="Calibri" w:hAnsi="Arial" w:cs="Arial"/>
                            <w:sz w:val="24"/>
                            <w:szCs w:val="24"/>
                          </w:rPr>
                        </w:pPr>
                        <w:r w:rsidRPr="00390BAE">
                          <w:rPr>
                            <w:rFonts w:ascii="Arial" w:eastAsia="Calibri" w:hAnsi="Arial" w:cs="Arial"/>
                            <w:sz w:val="24"/>
                            <w:szCs w:val="24"/>
                          </w:rPr>
                          <w:t xml:space="preserve">Is mail properly accepted? </w:t>
                        </w:r>
                      </w:p>
                      <w:p w14:paraId="5739D746" w14:textId="77777777" w:rsidR="0066170A" w:rsidRPr="005C3E33" w:rsidRDefault="0066170A" w:rsidP="00EB4AC4">
                        <w:pPr>
                          <w:widowControl w:val="0"/>
                          <w:rPr>
                            <w:rFonts w:ascii="Arial" w:eastAsia="Calibri" w:hAnsi="Arial" w:cs="Arial"/>
                            <w:sz w:val="24"/>
                            <w:szCs w:val="24"/>
                          </w:rPr>
                        </w:pPr>
                        <w:r w:rsidRPr="00390BAE">
                          <w:rPr>
                            <w:rFonts w:ascii="Arial" w:eastAsia="Calibri" w:hAnsi="Arial" w:cs="Arial"/>
                            <w:sz w:val="24"/>
                            <w:szCs w:val="24"/>
                          </w:rPr>
                          <w:t>Ref</w:t>
                        </w:r>
                        <w:r>
                          <w:rPr>
                            <w:rFonts w:ascii="Arial" w:eastAsia="Calibri" w:hAnsi="Arial" w:cs="Arial"/>
                            <w:sz w:val="24"/>
                            <w:szCs w:val="24"/>
                          </w:rPr>
                          <w:t>erence: MPM 24.1.f and MCO 5110.4B, Chap2, p</w:t>
                        </w:r>
                        <w:r w:rsidRPr="00390BAE">
                          <w:rPr>
                            <w:rFonts w:ascii="Arial" w:eastAsia="Calibri" w:hAnsi="Arial" w:cs="Arial"/>
                            <w:sz w:val="24"/>
                            <w:szCs w:val="24"/>
                          </w:rPr>
                          <w:t>ar</w:t>
                        </w:r>
                        <w:r>
                          <w:rPr>
                            <w:rFonts w:ascii="Arial" w:eastAsia="Calibri" w:hAnsi="Arial" w:cs="Arial"/>
                            <w:sz w:val="24"/>
                            <w:szCs w:val="24"/>
                          </w:rPr>
                          <w:t xml:space="preserve"> </w:t>
                        </w:r>
                        <w:r w:rsidRPr="00390BAE">
                          <w:rPr>
                            <w:rFonts w:ascii="Arial" w:eastAsia="Calibri" w:hAnsi="Arial" w:cs="Arial"/>
                            <w:sz w:val="24"/>
                            <w:szCs w:val="24"/>
                          </w:rPr>
                          <w:t>24</w:t>
                        </w:r>
                      </w:p>
                    </w:tc>
                  </w:tr>
                  <w:tr w:rsidR="0066170A" w14:paraId="574E79BB" w14:textId="77777777" w:rsidTr="00E76577">
                    <w:trPr>
                      <w:trHeight w:val="630"/>
                    </w:trPr>
                    <w:sdt>
                      <w:sdtPr>
                        <w:rPr>
                          <w:rFonts w:ascii="Arial" w:eastAsia="Calibri" w:hAnsi="Arial" w:cs="Arial"/>
                          <w:sz w:val="24"/>
                          <w:szCs w:val="24"/>
                        </w:rPr>
                        <w:alias w:val="Results"/>
                        <w:tag w:val="Results"/>
                        <w:id w:val="-391125914"/>
                        <w:placeholder>
                          <w:docPart w:val="05F1B7352CD14A12B7C2396C291F81D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04FF1774" w14:textId="77777777" w:rsidR="0066170A" w:rsidRDefault="0066170A" w:rsidP="00EB4AC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445499103"/>
                        <w:placeholder>
                          <w:docPart w:val="FA7FABE0C7F648769F273ACAF283D28E"/>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49337CFB" w14:textId="77777777" w:rsidR="0066170A" w:rsidRDefault="0066170A" w:rsidP="00EB4AC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3BFF3EB6" w14:textId="77777777" w:rsidTr="00D11A92">
                    <w:trPr>
                      <w:trHeight w:val="576"/>
                    </w:trPr>
                    <w:tc>
                      <w:tcPr>
                        <w:tcW w:w="1413" w:type="dxa"/>
                        <w:gridSpan w:val="2"/>
                        <w:tcBorders>
                          <w:top w:val="nil"/>
                          <w:left w:val="nil"/>
                          <w:bottom w:val="nil"/>
                          <w:right w:val="nil"/>
                        </w:tcBorders>
                        <w:vAlign w:val="center"/>
                      </w:tcPr>
                      <w:p w14:paraId="78A0DEE3" w14:textId="77777777" w:rsidR="0066170A" w:rsidRPr="005C3E33" w:rsidRDefault="0066170A" w:rsidP="00EB4AC4">
                        <w:pPr>
                          <w:widowControl w:val="0"/>
                          <w:rPr>
                            <w:rFonts w:ascii="Arial" w:eastAsia="Calibri" w:hAnsi="Arial" w:cs="Arial"/>
                            <w:sz w:val="24"/>
                            <w:szCs w:val="24"/>
                          </w:rPr>
                        </w:pPr>
                        <w:bookmarkStart w:id="33" w:name="_Hlk147508137"/>
                        <w:r>
                          <w:rPr>
                            <w:rFonts w:ascii="Arial" w:eastAsia="Calibri" w:hAnsi="Arial" w:cs="Arial"/>
                            <w:sz w:val="24"/>
                            <w:szCs w:val="24"/>
                          </w:rPr>
                          <w:t>0216</w:t>
                        </w:r>
                      </w:p>
                    </w:tc>
                    <w:tc>
                      <w:tcPr>
                        <w:tcW w:w="8505" w:type="dxa"/>
                        <w:gridSpan w:val="2"/>
                        <w:tcBorders>
                          <w:top w:val="nil"/>
                          <w:left w:val="nil"/>
                          <w:bottom w:val="nil"/>
                          <w:right w:val="nil"/>
                        </w:tcBorders>
                      </w:tcPr>
                      <w:p w14:paraId="4E939024" w14:textId="77777777" w:rsidR="0066170A" w:rsidRPr="00461F90" w:rsidRDefault="0066170A" w:rsidP="00EB4AC4">
                        <w:pPr>
                          <w:widowControl w:val="0"/>
                          <w:rPr>
                            <w:rFonts w:ascii="Arial" w:eastAsia="Calibri" w:hAnsi="Arial" w:cs="Arial"/>
                            <w:sz w:val="24"/>
                            <w:szCs w:val="24"/>
                          </w:rPr>
                        </w:pPr>
                        <w:r w:rsidRPr="00461F90">
                          <w:rPr>
                            <w:rFonts w:ascii="Arial" w:eastAsia="Calibri" w:hAnsi="Arial" w:cs="Arial"/>
                            <w:sz w:val="24"/>
                            <w:szCs w:val="24"/>
                          </w:rPr>
                          <w:t>Does the MP</w:t>
                        </w:r>
                        <w:r>
                          <w:rPr>
                            <w:rFonts w:ascii="Arial" w:eastAsia="Calibri" w:hAnsi="Arial" w:cs="Arial"/>
                            <w:sz w:val="24"/>
                            <w:szCs w:val="24"/>
                          </w:rPr>
                          <w:t>A make deposits as required</w:t>
                        </w:r>
                        <w:r w:rsidRPr="00461F90">
                          <w:rPr>
                            <w:rFonts w:ascii="Arial" w:eastAsia="Calibri" w:hAnsi="Arial" w:cs="Arial"/>
                            <w:sz w:val="24"/>
                            <w:szCs w:val="24"/>
                          </w:rPr>
                          <w:t xml:space="preserve">? </w:t>
                        </w:r>
                      </w:p>
                      <w:p w14:paraId="0E0DA1A7" w14:textId="77777777" w:rsidR="0066170A" w:rsidRPr="005C3E33" w:rsidRDefault="0066170A" w:rsidP="00EB4AC4">
                        <w:pPr>
                          <w:widowControl w:val="0"/>
                          <w:rPr>
                            <w:rFonts w:ascii="Arial" w:eastAsia="Calibri" w:hAnsi="Arial" w:cs="Arial"/>
                            <w:sz w:val="24"/>
                            <w:szCs w:val="24"/>
                          </w:rPr>
                        </w:pPr>
                        <w:r w:rsidRPr="00461F90">
                          <w:rPr>
                            <w:rFonts w:ascii="Arial" w:eastAsia="Calibri" w:hAnsi="Arial" w:cs="Arial"/>
                            <w:sz w:val="24"/>
                            <w:szCs w:val="24"/>
                          </w:rPr>
                          <w:t xml:space="preserve">Reference: </w:t>
                        </w:r>
                        <w:r>
                          <w:rPr>
                            <w:rFonts w:ascii="Arial" w:eastAsia="Calibri" w:hAnsi="Arial" w:cs="Arial"/>
                            <w:sz w:val="24"/>
                            <w:szCs w:val="24"/>
                          </w:rPr>
                          <w:t xml:space="preserve">USPS Handbook F-101, Chap 9-1 and </w:t>
                        </w:r>
                        <w:r w:rsidRPr="001829A8">
                          <w:rPr>
                            <w:rFonts w:ascii="Arial" w:eastAsia="Calibri" w:hAnsi="Arial" w:cs="Arial"/>
                            <w:sz w:val="24"/>
                            <w:szCs w:val="24"/>
                          </w:rPr>
                          <w:t>MPM 24.2.f and g</w:t>
                        </w:r>
                      </w:p>
                    </w:tc>
                  </w:tr>
                  <w:tr w:rsidR="0066170A" w:rsidRPr="005C3E33" w14:paraId="61D8DBCD" w14:textId="77777777" w:rsidTr="00E76577">
                    <w:trPr>
                      <w:trHeight w:val="630"/>
                    </w:trPr>
                    <w:bookmarkEnd w:id="33" w:displacedByCustomXml="next"/>
                    <w:sdt>
                      <w:sdtPr>
                        <w:rPr>
                          <w:rFonts w:ascii="Arial" w:eastAsia="Calibri" w:hAnsi="Arial" w:cs="Arial"/>
                          <w:sz w:val="24"/>
                          <w:szCs w:val="24"/>
                        </w:rPr>
                        <w:alias w:val="Results"/>
                        <w:tag w:val="Results"/>
                        <w:id w:val="1854229852"/>
                        <w:placeholder>
                          <w:docPart w:val="0F2F6C9926324B65937B0182263A3AC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2"/>
                            <w:tcBorders>
                              <w:top w:val="nil"/>
                              <w:left w:val="nil"/>
                              <w:bottom w:val="nil"/>
                              <w:right w:val="nil"/>
                            </w:tcBorders>
                            <w:vAlign w:val="center"/>
                          </w:tcPr>
                          <w:p w14:paraId="4A15AB0D" w14:textId="77777777" w:rsidR="0066170A" w:rsidRDefault="0066170A" w:rsidP="00EB4AC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259565620"/>
                        <w:placeholder>
                          <w:docPart w:val="B2331679D3F444E195DBC6BB6C699162"/>
                        </w:placeholder>
                        <w:showingPlcHdr/>
                      </w:sdtPr>
                      <w:sdtEndPr>
                        <w:rPr>
                          <w:rFonts w:ascii="Calibri" w:hAnsi="Calibri"/>
                          <w:sz w:val="22"/>
                          <w:szCs w:val="24"/>
                        </w:rPr>
                      </w:sdtEndPr>
                      <w:sdtContent>
                        <w:tc>
                          <w:tcPr>
                            <w:tcW w:w="8505" w:type="dxa"/>
                            <w:gridSpan w:val="2"/>
                            <w:tcBorders>
                              <w:top w:val="nil"/>
                              <w:left w:val="nil"/>
                              <w:bottom w:val="nil"/>
                              <w:right w:val="nil"/>
                            </w:tcBorders>
                            <w:vAlign w:val="center"/>
                          </w:tcPr>
                          <w:p w14:paraId="3C4FF0E2" w14:textId="77777777" w:rsidR="0066170A" w:rsidRDefault="0066170A" w:rsidP="00EB4AC4">
                            <w:pPr>
                              <w:widowControl w:val="0"/>
                              <w:rPr>
                                <w:rFonts w:ascii="Arial" w:eastAsia="Calibri" w:hAnsi="Arial" w:cs="Arial"/>
                                <w:sz w:val="24"/>
                              </w:rPr>
                            </w:pPr>
                            <w:r w:rsidRPr="005C3E33">
                              <w:rPr>
                                <w:rFonts w:ascii="Arial" w:hAnsi="Arial" w:cs="Arial"/>
                                <w:color w:val="808080"/>
                                <w:sz w:val="24"/>
                              </w:rPr>
                              <w:t>Comments</w:t>
                            </w:r>
                          </w:p>
                        </w:tc>
                      </w:sdtContent>
                    </w:sdt>
                  </w:tr>
                </w:tbl>
                <w:p w14:paraId="57752F2C" w14:textId="77777777" w:rsidR="0066170A" w:rsidRPr="00A93528" w:rsidRDefault="0066170A" w:rsidP="001043EE">
                  <w:pPr>
                    <w:widowControl w:val="0"/>
                    <w:rPr>
                      <w:rFonts w:ascii="Arial" w:eastAsia="Calibri" w:hAnsi="Arial" w:cs="Arial"/>
                      <w:b/>
                      <w:bCs/>
                      <w:sz w:val="24"/>
                      <w:szCs w:val="24"/>
                    </w:rPr>
                  </w:pPr>
                  <w:r w:rsidRPr="00A93528">
                    <w:rPr>
                      <w:rFonts w:ascii="Arial" w:eastAsia="Calibri" w:hAnsi="Arial" w:cs="Arial"/>
                      <w:b/>
                      <w:bCs/>
                      <w:sz w:val="24"/>
                      <w:szCs w:val="24"/>
                    </w:rPr>
                    <w:t>Subsection 3 – Operations</w:t>
                  </w:r>
                </w:p>
                <w:p w14:paraId="459F93CF" w14:textId="77777777" w:rsidR="0066170A" w:rsidRDefault="0066170A" w:rsidP="001043EE">
                  <w:pPr>
                    <w:widowControl w:val="0"/>
                    <w:rPr>
                      <w:rFonts w:ascii="Arial" w:eastAsia="Calibri" w:hAnsi="Arial" w:cs="Arial"/>
                      <w:sz w:val="24"/>
                      <w:szCs w:val="24"/>
                    </w:rPr>
                  </w:pPr>
                </w:p>
                <w:tbl>
                  <w:tblPr>
                    <w:tblStyle w:val="TableGrid"/>
                    <w:tblW w:w="9918" w:type="dxa"/>
                    <w:tblLayout w:type="fixed"/>
                    <w:tblLook w:val="04A0" w:firstRow="1" w:lastRow="0" w:firstColumn="1" w:lastColumn="0" w:noHBand="0" w:noVBand="1"/>
                  </w:tblPr>
                  <w:tblGrid>
                    <w:gridCol w:w="1374"/>
                    <w:gridCol w:w="26"/>
                    <w:gridCol w:w="13"/>
                    <w:gridCol w:w="7694"/>
                    <w:gridCol w:w="13"/>
                    <w:gridCol w:w="206"/>
                    <w:gridCol w:w="386"/>
                    <w:gridCol w:w="206"/>
                  </w:tblGrid>
                  <w:tr w:rsidR="0066170A" w:rsidRPr="005C3E33" w14:paraId="1F88E5C3" w14:textId="77777777" w:rsidTr="00322ACE">
                    <w:trPr>
                      <w:gridAfter w:val="4"/>
                      <w:wAfter w:w="811" w:type="dxa"/>
                      <w:trHeight w:val="576"/>
                    </w:trPr>
                    <w:tc>
                      <w:tcPr>
                        <w:tcW w:w="1374" w:type="dxa"/>
                        <w:tcBorders>
                          <w:top w:val="nil"/>
                          <w:left w:val="nil"/>
                          <w:bottom w:val="nil"/>
                          <w:right w:val="nil"/>
                        </w:tcBorders>
                      </w:tcPr>
                      <w:p w14:paraId="15F64A76" w14:textId="77777777" w:rsidR="0066170A" w:rsidRPr="005C3E33" w:rsidRDefault="0066170A" w:rsidP="00DE1ACE">
                        <w:pPr>
                          <w:widowControl w:val="0"/>
                          <w:rPr>
                            <w:rFonts w:ascii="Arial" w:eastAsia="Calibri" w:hAnsi="Arial" w:cs="Arial"/>
                            <w:sz w:val="24"/>
                            <w:szCs w:val="24"/>
                          </w:rPr>
                        </w:pPr>
                        <w:r>
                          <w:rPr>
                            <w:rFonts w:ascii="Arial" w:eastAsia="Calibri" w:hAnsi="Arial" w:cs="Arial"/>
                            <w:sz w:val="24"/>
                            <w:szCs w:val="24"/>
                          </w:rPr>
                          <w:t>0301</w:t>
                        </w:r>
                      </w:p>
                    </w:tc>
                    <w:tc>
                      <w:tcPr>
                        <w:tcW w:w="7733" w:type="dxa"/>
                        <w:gridSpan w:val="3"/>
                        <w:tcBorders>
                          <w:top w:val="nil"/>
                          <w:left w:val="nil"/>
                          <w:bottom w:val="nil"/>
                          <w:right w:val="nil"/>
                        </w:tcBorders>
                      </w:tcPr>
                      <w:p w14:paraId="249357AD" w14:textId="77777777" w:rsidR="0066170A" w:rsidRPr="00E0133F" w:rsidRDefault="0066170A" w:rsidP="00DE1ACE">
                        <w:pPr>
                          <w:widowControl w:val="0"/>
                          <w:rPr>
                            <w:rFonts w:ascii="Arial" w:eastAsia="Calibri" w:hAnsi="Arial" w:cs="Arial"/>
                            <w:sz w:val="24"/>
                            <w:szCs w:val="24"/>
                          </w:rPr>
                        </w:pPr>
                        <w:r>
                          <w:rPr>
                            <w:rFonts w:ascii="Arial" w:eastAsia="Calibri" w:hAnsi="Arial" w:cs="Arial"/>
                            <w:sz w:val="24"/>
                            <w:szCs w:val="24"/>
                          </w:rPr>
                          <w:t xml:space="preserve">Are </w:t>
                        </w:r>
                        <w:r w:rsidRPr="00E0133F">
                          <w:rPr>
                            <w:rFonts w:ascii="Arial" w:eastAsia="Calibri" w:hAnsi="Arial" w:cs="Arial"/>
                            <w:sz w:val="24"/>
                            <w:szCs w:val="24"/>
                          </w:rPr>
                          <w:t>Mail Handling Procedures (MHP)</w:t>
                        </w:r>
                        <w:r>
                          <w:rPr>
                            <w:rFonts w:ascii="Arial" w:eastAsia="Calibri" w:hAnsi="Arial" w:cs="Arial"/>
                            <w:sz w:val="24"/>
                            <w:szCs w:val="24"/>
                          </w:rPr>
                          <w:t xml:space="preserve"> </w:t>
                        </w:r>
                        <w:r w:rsidRPr="00E0133F">
                          <w:rPr>
                            <w:rFonts w:ascii="Arial" w:eastAsia="Calibri" w:hAnsi="Arial" w:cs="Arial"/>
                            <w:sz w:val="24"/>
                            <w:szCs w:val="24"/>
                          </w:rPr>
                          <w:t>and floor changes being prepared and distributed for deploying units?</w:t>
                        </w:r>
                      </w:p>
                      <w:p w14:paraId="43975446" w14:textId="77777777" w:rsidR="0066170A" w:rsidRPr="005C3E33" w:rsidRDefault="0066170A" w:rsidP="00DE1ACE">
                        <w:pPr>
                          <w:widowControl w:val="0"/>
                          <w:rPr>
                            <w:rFonts w:ascii="Arial" w:eastAsia="Calibri" w:hAnsi="Arial" w:cs="Arial"/>
                            <w:sz w:val="24"/>
                            <w:szCs w:val="24"/>
                          </w:rPr>
                        </w:pPr>
                        <w:r w:rsidRPr="00E0133F">
                          <w:rPr>
                            <w:rFonts w:ascii="Arial" w:eastAsia="Calibri" w:hAnsi="Arial" w:cs="Arial"/>
                            <w:sz w:val="24"/>
                            <w:szCs w:val="24"/>
                          </w:rPr>
                          <w:t>Reference: MCO 5110.4B, Chap 1, par 2, h(2)</w:t>
                        </w:r>
                        <w:r>
                          <w:rPr>
                            <w:rFonts w:ascii="Arial" w:eastAsia="Calibri" w:hAnsi="Arial" w:cs="Arial"/>
                            <w:sz w:val="24"/>
                            <w:szCs w:val="24"/>
                          </w:rPr>
                          <w:t xml:space="preserve">, </w:t>
                        </w:r>
                        <w:r w:rsidRPr="00E0133F">
                          <w:rPr>
                            <w:rFonts w:ascii="Arial" w:eastAsia="Calibri" w:hAnsi="Arial" w:cs="Arial"/>
                            <w:sz w:val="24"/>
                            <w:szCs w:val="24"/>
                          </w:rPr>
                          <w:t>Chap 2, par 30c</w:t>
                        </w:r>
                        <w:r>
                          <w:rPr>
                            <w:rFonts w:ascii="Arial" w:eastAsia="Calibri" w:hAnsi="Arial" w:cs="Arial"/>
                            <w:sz w:val="24"/>
                            <w:szCs w:val="24"/>
                          </w:rPr>
                          <w:t xml:space="preserve">, and </w:t>
                        </w:r>
                        <w:r w:rsidRPr="00E0133F">
                          <w:rPr>
                            <w:rFonts w:ascii="Arial" w:eastAsia="Calibri" w:hAnsi="Arial" w:cs="Arial"/>
                            <w:sz w:val="24"/>
                            <w:szCs w:val="24"/>
                          </w:rPr>
                          <w:t>Chap 3, par 28 (a</w:t>
                        </w:r>
                        <w:r>
                          <w:rPr>
                            <w:rFonts w:ascii="Arial" w:eastAsia="Calibri" w:hAnsi="Arial" w:cs="Arial"/>
                            <w:sz w:val="24"/>
                            <w:szCs w:val="24"/>
                          </w:rPr>
                          <w:t>), (</w:t>
                        </w:r>
                        <w:r w:rsidRPr="00E0133F">
                          <w:rPr>
                            <w:rFonts w:ascii="Arial" w:eastAsia="Calibri" w:hAnsi="Arial" w:cs="Arial"/>
                            <w:sz w:val="24"/>
                            <w:szCs w:val="24"/>
                          </w:rPr>
                          <w:t>b)</w:t>
                        </w:r>
                      </w:p>
                    </w:tc>
                  </w:tr>
                  <w:tr w:rsidR="0066170A" w:rsidRPr="005C3E33" w14:paraId="22C24856" w14:textId="77777777" w:rsidTr="00D96557">
                    <w:trPr>
                      <w:trHeight w:val="630"/>
                    </w:trPr>
                    <w:sdt>
                      <w:sdtPr>
                        <w:rPr>
                          <w:rFonts w:ascii="Arial" w:eastAsia="Calibri" w:hAnsi="Arial" w:cs="Arial"/>
                          <w:sz w:val="24"/>
                          <w:szCs w:val="24"/>
                        </w:rPr>
                        <w:alias w:val="Results"/>
                        <w:tag w:val="Results"/>
                        <w:id w:val="382764138"/>
                        <w:placeholder>
                          <w:docPart w:val="18861EE491F042FDBEE14BDB30F992A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gridSpan w:val="3"/>
                            <w:tcBorders>
                              <w:top w:val="nil"/>
                              <w:left w:val="nil"/>
                              <w:bottom w:val="nil"/>
                              <w:right w:val="nil"/>
                            </w:tcBorders>
                            <w:vAlign w:val="center"/>
                          </w:tcPr>
                          <w:p w14:paraId="61E325A2" w14:textId="77777777" w:rsidR="0066170A" w:rsidRPr="005C3E33" w:rsidRDefault="0066170A" w:rsidP="00E7108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974721371"/>
                        <w:placeholder>
                          <w:docPart w:val="2A0D93EB2C024A618BA0A65443559F46"/>
                        </w:placeholder>
                        <w:showingPlcHdr/>
                      </w:sdtPr>
                      <w:sdtEndPr>
                        <w:rPr>
                          <w:rFonts w:ascii="Calibri" w:hAnsi="Calibri"/>
                          <w:sz w:val="22"/>
                          <w:szCs w:val="24"/>
                        </w:rPr>
                      </w:sdtEndPr>
                      <w:sdtContent>
                        <w:tc>
                          <w:tcPr>
                            <w:tcW w:w="8505" w:type="dxa"/>
                            <w:gridSpan w:val="5"/>
                            <w:tcBorders>
                              <w:top w:val="nil"/>
                              <w:left w:val="nil"/>
                              <w:bottom w:val="nil"/>
                              <w:right w:val="nil"/>
                            </w:tcBorders>
                            <w:vAlign w:val="center"/>
                          </w:tcPr>
                          <w:p w14:paraId="62278FBE" w14:textId="77777777" w:rsidR="0066170A" w:rsidRPr="005C3E33" w:rsidRDefault="0066170A" w:rsidP="00E7108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67E7064C" w14:textId="77777777" w:rsidTr="00322ACE">
                    <w:trPr>
                      <w:gridAfter w:val="4"/>
                      <w:wAfter w:w="811" w:type="dxa"/>
                      <w:trHeight w:val="576"/>
                    </w:trPr>
                    <w:tc>
                      <w:tcPr>
                        <w:tcW w:w="1374" w:type="dxa"/>
                        <w:tcBorders>
                          <w:top w:val="nil"/>
                          <w:left w:val="nil"/>
                          <w:bottom w:val="nil"/>
                          <w:right w:val="nil"/>
                        </w:tcBorders>
                      </w:tcPr>
                      <w:p w14:paraId="125DDCB1" w14:textId="77777777" w:rsidR="0066170A" w:rsidRPr="005C3E33" w:rsidRDefault="0066170A" w:rsidP="000C6477">
                        <w:pPr>
                          <w:widowControl w:val="0"/>
                          <w:rPr>
                            <w:rFonts w:ascii="Arial" w:eastAsia="Calibri" w:hAnsi="Arial" w:cs="Arial"/>
                            <w:sz w:val="24"/>
                            <w:szCs w:val="24"/>
                          </w:rPr>
                        </w:pPr>
                        <w:r>
                          <w:rPr>
                            <w:rFonts w:ascii="Arial" w:eastAsia="Calibri" w:hAnsi="Arial" w:cs="Arial"/>
                            <w:sz w:val="24"/>
                            <w:szCs w:val="24"/>
                          </w:rPr>
                          <w:t>0302</w:t>
                        </w:r>
                      </w:p>
                    </w:tc>
                    <w:tc>
                      <w:tcPr>
                        <w:tcW w:w="7733" w:type="dxa"/>
                        <w:gridSpan w:val="3"/>
                        <w:tcBorders>
                          <w:top w:val="nil"/>
                          <w:left w:val="nil"/>
                          <w:bottom w:val="nil"/>
                          <w:right w:val="nil"/>
                        </w:tcBorders>
                      </w:tcPr>
                      <w:p w14:paraId="35E836C9" w14:textId="77777777" w:rsidR="0066170A" w:rsidRPr="00710DE2" w:rsidRDefault="0066170A" w:rsidP="000C6477">
                        <w:pPr>
                          <w:widowControl w:val="0"/>
                          <w:rPr>
                            <w:rFonts w:ascii="Arial" w:eastAsia="Calibri" w:hAnsi="Arial" w:cs="Arial"/>
                            <w:sz w:val="24"/>
                            <w:szCs w:val="24"/>
                          </w:rPr>
                        </w:pPr>
                        <w:r w:rsidRPr="00710DE2">
                          <w:rPr>
                            <w:rFonts w:ascii="Arial" w:eastAsia="Calibri" w:hAnsi="Arial" w:cs="Arial"/>
                            <w:sz w:val="24"/>
                            <w:szCs w:val="24"/>
                          </w:rPr>
                          <w:t xml:space="preserve">Does the activity </w:t>
                        </w:r>
                        <w:r>
                          <w:rPr>
                            <w:rFonts w:ascii="Arial" w:eastAsia="Calibri" w:hAnsi="Arial" w:cs="Arial"/>
                            <w:sz w:val="24"/>
                            <w:szCs w:val="24"/>
                          </w:rPr>
                          <w:t>p</w:t>
                        </w:r>
                        <w:r w:rsidRPr="000B4F02">
                          <w:rPr>
                            <w:rFonts w:ascii="Arial" w:eastAsia="Calibri" w:hAnsi="Arial" w:cs="Arial"/>
                            <w:sz w:val="24"/>
                            <w:szCs w:val="24"/>
                          </w:rPr>
                          <w:t xml:space="preserve">articipate in </w:t>
                        </w:r>
                        <w:r w:rsidRPr="00470041">
                          <w:rPr>
                            <w:rFonts w:ascii="Arial" w:eastAsia="Calibri" w:hAnsi="Arial" w:cs="Arial"/>
                            <w:sz w:val="24"/>
                            <w:szCs w:val="24"/>
                          </w:rPr>
                          <w:t>Marine Expeditionary Force</w:t>
                        </w:r>
                        <w:r>
                          <w:rPr>
                            <w:rFonts w:ascii="Arial" w:eastAsia="Calibri" w:hAnsi="Arial" w:cs="Arial"/>
                            <w:sz w:val="24"/>
                            <w:szCs w:val="24"/>
                          </w:rPr>
                          <w:t xml:space="preserve"> (</w:t>
                        </w:r>
                        <w:r w:rsidRPr="000B4F02">
                          <w:rPr>
                            <w:rFonts w:ascii="Arial" w:eastAsia="Calibri" w:hAnsi="Arial" w:cs="Arial"/>
                            <w:sz w:val="24"/>
                            <w:szCs w:val="24"/>
                          </w:rPr>
                          <w:t>MEF</w:t>
                        </w:r>
                        <w:r>
                          <w:rPr>
                            <w:rFonts w:ascii="Arial" w:eastAsia="Calibri" w:hAnsi="Arial" w:cs="Arial"/>
                            <w:sz w:val="24"/>
                            <w:szCs w:val="24"/>
                          </w:rPr>
                          <w:t>)</w:t>
                        </w:r>
                        <w:r w:rsidRPr="000B4F02">
                          <w:rPr>
                            <w:rFonts w:ascii="Arial" w:eastAsia="Calibri" w:hAnsi="Arial" w:cs="Arial"/>
                            <w:sz w:val="24"/>
                            <w:szCs w:val="24"/>
                          </w:rPr>
                          <w:t xml:space="preserve"> operational planning teams</w:t>
                        </w:r>
                        <w:r w:rsidRPr="00710DE2">
                          <w:rPr>
                            <w:rFonts w:ascii="Arial" w:eastAsia="Calibri" w:hAnsi="Arial" w:cs="Arial"/>
                            <w:sz w:val="24"/>
                            <w:szCs w:val="24"/>
                          </w:rPr>
                          <w:t xml:space="preserve">? </w:t>
                        </w:r>
                      </w:p>
                      <w:p w14:paraId="288A979C" w14:textId="77777777" w:rsidR="0066170A" w:rsidRPr="005C3E33" w:rsidRDefault="0066170A" w:rsidP="000C6477">
                        <w:pPr>
                          <w:widowControl w:val="0"/>
                          <w:rPr>
                            <w:rFonts w:ascii="Arial" w:eastAsia="Calibri" w:hAnsi="Arial" w:cs="Arial"/>
                            <w:sz w:val="24"/>
                            <w:szCs w:val="24"/>
                          </w:rPr>
                        </w:pPr>
                        <w:r w:rsidRPr="00710DE2">
                          <w:rPr>
                            <w:rFonts w:ascii="Arial" w:eastAsia="Calibri" w:hAnsi="Arial" w:cs="Arial"/>
                            <w:sz w:val="24"/>
                            <w:szCs w:val="24"/>
                          </w:rPr>
                          <w:t xml:space="preserve">Reference: MCO 5110.4B, Chap 1, </w:t>
                        </w:r>
                        <w:r>
                          <w:rPr>
                            <w:rFonts w:ascii="Arial" w:eastAsia="Calibri" w:hAnsi="Arial" w:cs="Arial"/>
                            <w:sz w:val="24"/>
                            <w:szCs w:val="24"/>
                          </w:rPr>
                          <w:t>p</w:t>
                        </w:r>
                        <w:r w:rsidRPr="00710DE2">
                          <w:rPr>
                            <w:rFonts w:ascii="Arial" w:eastAsia="Calibri" w:hAnsi="Arial" w:cs="Arial"/>
                            <w:sz w:val="24"/>
                            <w:szCs w:val="24"/>
                          </w:rPr>
                          <w:t>ar 2c(</w:t>
                        </w:r>
                        <w:r>
                          <w:rPr>
                            <w:rFonts w:ascii="Arial" w:eastAsia="Calibri" w:hAnsi="Arial" w:cs="Arial"/>
                            <w:sz w:val="24"/>
                            <w:szCs w:val="24"/>
                          </w:rPr>
                          <w:t>2</w:t>
                        </w:r>
                        <w:r w:rsidRPr="00710DE2">
                          <w:rPr>
                            <w:rFonts w:ascii="Arial" w:eastAsia="Calibri" w:hAnsi="Arial" w:cs="Arial"/>
                            <w:sz w:val="24"/>
                            <w:szCs w:val="24"/>
                          </w:rPr>
                          <w:t>)</w:t>
                        </w:r>
                      </w:p>
                    </w:tc>
                  </w:tr>
                  <w:tr w:rsidR="0066170A" w:rsidRPr="005C3E33" w14:paraId="27F46600" w14:textId="77777777" w:rsidTr="00D96557">
                    <w:trPr>
                      <w:gridAfter w:val="4"/>
                      <w:wAfter w:w="811" w:type="dxa"/>
                      <w:trHeight w:val="630"/>
                    </w:trPr>
                    <w:sdt>
                      <w:sdtPr>
                        <w:rPr>
                          <w:rFonts w:ascii="Arial" w:eastAsia="Calibri" w:hAnsi="Arial" w:cs="Arial"/>
                          <w:sz w:val="24"/>
                          <w:szCs w:val="24"/>
                        </w:rPr>
                        <w:alias w:val="Results"/>
                        <w:tag w:val="Results"/>
                        <w:id w:val="1312524916"/>
                        <w:placeholder>
                          <w:docPart w:val="31DCE096349E47F9876B59EBB4A91AF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24E98E84" w14:textId="77777777" w:rsidR="0066170A" w:rsidRPr="005C3E33" w:rsidRDefault="0066170A" w:rsidP="00686339">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68013239"/>
                        <w:placeholder>
                          <w:docPart w:val="9632C0A6EDBE42859BD33893DCBCDA22"/>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2F0D2FED" w14:textId="77777777" w:rsidR="0066170A" w:rsidRPr="00710DE2" w:rsidRDefault="0066170A" w:rsidP="00686339">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669A3EC3" w14:textId="77777777" w:rsidTr="00322ACE">
                    <w:trPr>
                      <w:gridAfter w:val="4"/>
                      <w:wAfter w:w="811" w:type="dxa"/>
                      <w:trHeight w:val="576"/>
                    </w:trPr>
                    <w:tc>
                      <w:tcPr>
                        <w:tcW w:w="1374" w:type="dxa"/>
                        <w:tcBorders>
                          <w:top w:val="nil"/>
                          <w:left w:val="nil"/>
                          <w:bottom w:val="nil"/>
                          <w:right w:val="nil"/>
                        </w:tcBorders>
                      </w:tcPr>
                      <w:p w14:paraId="65F9CBBD" w14:textId="77777777" w:rsidR="0066170A" w:rsidRPr="005C3E33" w:rsidRDefault="0066170A" w:rsidP="000C6477">
                        <w:pPr>
                          <w:widowControl w:val="0"/>
                          <w:rPr>
                            <w:rFonts w:ascii="Arial" w:eastAsia="Calibri" w:hAnsi="Arial" w:cs="Arial"/>
                            <w:sz w:val="24"/>
                            <w:szCs w:val="24"/>
                          </w:rPr>
                        </w:pPr>
                        <w:r>
                          <w:rPr>
                            <w:rFonts w:ascii="Arial" w:eastAsia="Calibri" w:hAnsi="Arial" w:cs="Arial"/>
                            <w:sz w:val="24"/>
                            <w:szCs w:val="24"/>
                          </w:rPr>
                          <w:t>0303</w:t>
                        </w:r>
                      </w:p>
                    </w:tc>
                    <w:tc>
                      <w:tcPr>
                        <w:tcW w:w="7733" w:type="dxa"/>
                        <w:gridSpan w:val="3"/>
                        <w:tcBorders>
                          <w:top w:val="nil"/>
                          <w:left w:val="nil"/>
                          <w:bottom w:val="nil"/>
                          <w:right w:val="nil"/>
                        </w:tcBorders>
                      </w:tcPr>
                      <w:p w14:paraId="3B0A0546" w14:textId="77777777" w:rsidR="0066170A" w:rsidRPr="00710DE2" w:rsidRDefault="0066170A" w:rsidP="00E71084">
                        <w:pPr>
                          <w:widowControl w:val="0"/>
                          <w:rPr>
                            <w:rFonts w:ascii="Arial" w:eastAsia="Calibri" w:hAnsi="Arial" w:cs="Arial"/>
                            <w:sz w:val="24"/>
                            <w:szCs w:val="24"/>
                          </w:rPr>
                        </w:pPr>
                        <w:r w:rsidRPr="00710DE2">
                          <w:rPr>
                            <w:rFonts w:ascii="Arial" w:eastAsia="Calibri" w:hAnsi="Arial" w:cs="Arial"/>
                            <w:sz w:val="24"/>
                            <w:szCs w:val="24"/>
                          </w:rPr>
                          <w:t xml:space="preserve">Does the activity maintain current contingency operation postal support plans? </w:t>
                        </w:r>
                      </w:p>
                      <w:p w14:paraId="0A7932B0" w14:textId="77777777" w:rsidR="0066170A" w:rsidRPr="00710DE2" w:rsidRDefault="0066170A" w:rsidP="000C6477">
                        <w:pPr>
                          <w:widowControl w:val="0"/>
                          <w:rPr>
                            <w:rFonts w:ascii="Arial" w:eastAsia="Calibri" w:hAnsi="Arial" w:cs="Arial"/>
                            <w:sz w:val="24"/>
                            <w:szCs w:val="24"/>
                          </w:rPr>
                        </w:pPr>
                        <w:r w:rsidRPr="00710DE2">
                          <w:rPr>
                            <w:rFonts w:ascii="Arial" w:eastAsia="Calibri" w:hAnsi="Arial" w:cs="Arial"/>
                            <w:sz w:val="24"/>
                            <w:szCs w:val="24"/>
                          </w:rPr>
                          <w:t xml:space="preserve">Reference: MCO 5110.4B, Chap 1, </w:t>
                        </w:r>
                        <w:r>
                          <w:rPr>
                            <w:rFonts w:ascii="Arial" w:eastAsia="Calibri" w:hAnsi="Arial" w:cs="Arial"/>
                            <w:sz w:val="24"/>
                            <w:szCs w:val="24"/>
                          </w:rPr>
                          <w:t>p</w:t>
                        </w:r>
                        <w:r w:rsidRPr="00710DE2">
                          <w:rPr>
                            <w:rFonts w:ascii="Arial" w:eastAsia="Calibri" w:hAnsi="Arial" w:cs="Arial"/>
                            <w:sz w:val="24"/>
                            <w:szCs w:val="24"/>
                          </w:rPr>
                          <w:t>ar 2c(3)</w:t>
                        </w:r>
                        <w:r>
                          <w:rPr>
                            <w:rFonts w:ascii="Arial" w:eastAsia="Calibri" w:hAnsi="Arial" w:cs="Arial"/>
                            <w:sz w:val="24"/>
                            <w:szCs w:val="24"/>
                          </w:rPr>
                          <w:t>, (4)</w:t>
                        </w:r>
                      </w:p>
                    </w:tc>
                  </w:tr>
                  <w:tr w:rsidR="0066170A" w:rsidRPr="005C3E33" w14:paraId="28E6E252" w14:textId="77777777" w:rsidTr="00D96557">
                    <w:trPr>
                      <w:gridAfter w:val="4"/>
                      <w:wAfter w:w="811" w:type="dxa"/>
                      <w:trHeight w:val="630"/>
                    </w:trPr>
                    <w:sdt>
                      <w:sdtPr>
                        <w:rPr>
                          <w:rFonts w:ascii="Arial" w:eastAsia="Calibri" w:hAnsi="Arial" w:cs="Arial"/>
                          <w:sz w:val="24"/>
                          <w:szCs w:val="24"/>
                        </w:rPr>
                        <w:alias w:val="Results"/>
                        <w:tag w:val="Results"/>
                        <w:id w:val="-837997725"/>
                        <w:placeholder>
                          <w:docPart w:val="53D9F918E0144136B4BBAD57EBCBD28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46669ADA" w14:textId="77777777" w:rsidR="0066170A" w:rsidRPr="005C3E33" w:rsidRDefault="0066170A" w:rsidP="00E7108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702774570"/>
                        <w:placeholder>
                          <w:docPart w:val="981B15D13C9D4775AA7B19669C1A5D69"/>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694F7921" w14:textId="77777777" w:rsidR="0066170A" w:rsidRPr="00710DE2" w:rsidRDefault="0066170A" w:rsidP="00E7108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53A515B7" w14:textId="77777777" w:rsidTr="00D96557">
                    <w:trPr>
                      <w:gridAfter w:val="4"/>
                      <w:wAfter w:w="811" w:type="dxa"/>
                      <w:trHeight w:val="576"/>
                    </w:trPr>
                    <w:tc>
                      <w:tcPr>
                        <w:tcW w:w="1374" w:type="dxa"/>
                        <w:tcBorders>
                          <w:top w:val="nil"/>
                          <w:left w:val="nil"/>
                          <w:bottom w:val="nil"/>
                          <w:right w:val="nil"/>
                        </w:tcBorders>
                      </w:tcPr>
                      <w:p w14:paraId="3C853CE1" w14:textId="77777777" w:rsidR="0066170A" w:rsidRPr="005C3E33" w:rsidRDefault="0066170A" w:rsidP="0095416F">
                        <w:pPr>
                          <w:widowControl w:val="0"/>
                          <w:rPr>
                            <w:rFonts w:ascii="Arial" w:eastAsia="Calibri" w:hAnsi="Arial" w:cs="Arial"/>
                            <w:sz w:val="24"/>
                            <w:szCs w:val="24"/>
                          </w:rPr>
                        </w:pPr>
                        <w:r>
                          <w:rPr>
                            <w:rFonts w:ascii="Arial" w:eastAsia="Calibri" w:hAnsi="Arial" w:cs="Arial"/>
                            <w:sz w:val="24"/>
                            <w:szCs w:val="24"/>
                          </w:rPr>
                          <w:t>0304</w:t>
                        </w:r>
                      </w:p>
                    </w:tc>
                    <w:tc>
                      <w:tcPr>
                        <w:tcW w:w="7733" w:type="dxa"/>
                        <w:gridSpan w:val="3"/>
                        <w:tcBorders>
                          <w:top w:val="nil"/>
                          <w:left w:val="nil"/>
                          <w:bottom w:val="nil"/>
                          <w:right w:val="nil"/>
                        </w:tcBorders>
                      </w:tcPr>
                      <w:p w14:paraId="5E7D5C74" w14:textId="77777777" w:rsidR="0066170A" w:rsidRPr="00B676FA" w:rsidRDefault="0066170A" w:rsidP="00E71084">
                        <w:pPr>
                          <w:widowControl w:val="0"/>
                          <w:rPr>
                            <w:rFonts w:ascii="Arial" w:eastAsia="Calibri" w:hAnsi="Arial" w:cs="Arial"/>
                            <w:sz w:val="24"/>
                            <w:szCs w:val="24"/>
                          </w:rPr>
                        </w:pPr>
                        <w:r w:rsidRPr="00B676FA">
                          <w:rPr>
                            <w:rFonts w:ascii="Arial" w:eastAsia="Calibri" w:hAnsi="Arial" w:cs="Arial"/>
                            <w:sz w:val="24"/>
                            <w:szCs w:val="24"/>
                          </w:rPr>
                          <w:t>Are contingency postal kits upgraded and tested semi-annually?</w:t>
                        </w:r>
                      </w:p>
                      <w:p w14:paraId="0A50AA62" w14:textId="77777777" w:rsidR="0066170A" w:rsidRPr="005C3E33" w:rsidRDefault="0066170A" w:rsidP="00E71084">
                        <w:pPr>
                          <w:widowControl w:val="0"/>
                          <w:rPr>
                            <w:rFonts w:ascii="Arial" w:eastAsia="Calibri" w:hAnsi="Arial" w:cs="Arial"/>
                            <w:sz w:val="24"/>
                            <w:szCs w:val="24"/>
                          </w:rPr>
                        </w:pPr>
                        <w:r w:rsidRPr="00B676FA">
                          <w:rPr>
                            <w:rFonts w:ascii="Arial" w:eastAsia="Calibri" w:hAnsi="Arial" w:cs="Arial"/>
                            <w:sz w:val="24"/>
                            <w:szCs w:val="24"/>
                          </w:rPr>
                          <w:t xml:space="preserve">Reference: </w:t>
                        </w:r>
                        <w:r>
                          <w:rPr>
                            <w:rFonts w:ascii="Arial" w:eastAsia="Calibri" w:hAnsi="Arial" w:cs="Arial"/>
                            <w:sz w:val="24"/>
                            <w:szCs w:val="24"/>
                          </w:rPr>
                          <w:t>MPM Appendix 5A.1b(3), 16.1 and MCO</w:t>
                        </w:r>
                        <w:r w:rsidRPr="00B676FA">
                          <w:rPr>
                            <w:rFonts w:ascii="Arial" w:eastAsia="Calibri" w:hAnsi="Arial" w:cs="Arial"/>
                            <w:sz w:val="24"/>
                            <w:szCs w:val="24"/>
                          </w:rPr>
                          <w:t xml:space="preserve"> 5110.4B, Chap 2</w:t>
                        </w:r>
                        <w:r>
                          <w:rPr>
                            <w:rFonts w:ascii="Arial" w:eastAsia="Calibri" w:hAnsi="Arial" w:cs="Arial"/>
                            <w:sz w:val="24"/>
                            <w:szCs w:val="24"/>
                          </w:rPr>
                          <w:t>,</w:t>
                        </w:r>
                        <w:r w:rsidRPr="00B676FA">
                          <w:rPr>
                            <w:rFonts w:ascii="Arial" w:eastAsia="Calibri" w:hAnsi="Arial" w:cs="Arial"/>
                            <w:sz w:val="24"/>
                            <w:szCs w:val="24"/>
                          </w:rPr>
                          <w:t xml:space="preserve"> </w:t>
                        </w:r>
                        <w:r w:rsidRPr="00B676FA">
                          <w:rPr>
                            <w:rFonts w:ascii="Arial" w:eastAsia="Calibri" w:hAnsi="Arial" w:cs="Arial"/>
                            <w:sz w:val="24"/>
                            <w:szCs w:val="24"/>
                          </w:rPr>
                          <w:lastRenderedPageBreak/>
                          <w:t>par 16f</w:t>
                        </w:r>
                      </w:p>
                    </w:tc>
                  </w:tr>
                  <w:tr w:rsidR="0066170A" w:rsidRPr="005C3E33" w14:paraId="58BE5B6C" w14:textId="77777777" w:rsidTr="008011BE">
                    <w:trPr>
                      <w:gridAfter w:val="3"/>
                      <w:wAfter w:w="798" w:type="dxa"/>
                      <w:trHeight w:val="634"/>
                    </w:trPr>
                    <w:bookmarkStart w:id="34" w:name="_Hlk147501164" w:displacedByCustomXml="next"/>
                    <w:sdt>
                      <w:sdtPr>
                        <w:rPr>
                          <w:rFonts w:ascii="Arial" w:eastAsia="Calibri" w:hAnsi="Arial" w:cs="Arial"/>
                          <w:sz w:val="24"/>
                          <w:szCs w:val="24"/>
                        </w:rPr>
                        <w:alias w:val="Results"/>
                        <w:tag w:val="Results"/>
                        <w:id w:val="1740523965"/>
                        <w:placeholder>
                          <w:docPart w:val="E009890A3B4A4957A6D311FEF517249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7F3EFC72" w14:textId="77777777" w:rsidR="0066170A" w:rsidRPr="005C3E33" w:rsidRDefault="0066170A" w:rsidP="00E7108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469965030"/>
                        <w:placeholder>
                          <w:docPart w:val="47A31B80A01D47C99227843857CD9D3D"/>
                        </w:placeholder>
                        <w:showingPlcHdr/>
                      </w:sdtPr>
                      <w:sdtEndPr>
                        <w:rPr>
                          <w:rFonts w:ascii="Calibri" w:hAnsi="Calibri"/>
                          <w:sz w:val="22"/>
                          <w:szCs w:val="24"/>
                        </w:rPr>
                      </w:sdtEndPr>
                      <w:sdtContent>
                        <w:tc>
                          <w:tcPr>
                            <w:tcW w:w="7746" w:type="dxa"/>
                            <w:gridSpan w:val="4"/>
                            <w:tcBorders>
                              <w:top w:val="nil"/>
                              <w:left w:val="nil"/>
                              <w:bottom w:val="nil"/>
                              <w:right w:val="nil"/>
                            </w:tcBorders>
                            <w:vAlign w:val="center"/>
                          </w:tcPr>
                          <w:p w14:paraId="2E67A1FE" w14:textId="77777777" w:rsidR="0066170A" w:rsidRPr="005C3E33" w:rsidRDefault="0066170A" w:rsidP="00E71084">
                            <w:pPr>
                              <w:widowControl w:val="0"/>
                              <w:rPr>
                                <w:rFonts w:ascii="Arial" w:eastAsia="Calibri" w:hAnsi="Arial" w:cs="Arial"/>
                                <w:sz w:val="24"/>
                                <w:szCs w:val="24"/>
                              </w:rPr>
                            </w:pPr>
                            <w:r w:rsidRPr="005C3E33">
                              <w:rPr>
                                <w:rFonts w:ascii="Arial" w:hAnsi="Arial" w:cs="Arial"/>
                                <w:color w:val="808080"/>
                                <w:sz w:val="24"/>
                              </w:rPr>
                              <w:t>Comments</w:t>
                            </w:r>
                          </w:p>
                        </w:tc>
                      </w:sdtContent>
                    </w:sdt>
                  </w:tr>
                  <w:bookmarkEnd w:id="34"/>
                  <w:tr w:rsidR="0066170A" w:rsidRPr="00710DE2" w14:paraId="4F5FEACF" w14:textId="77777777" w:rsidTr="00322ACE">
                    <w:trPr>
                      <w:gridAfter w:val="4"/>
                      <w:wAfter w:w="811" w:type="dxa"/>
                      <w:trHeight w:val="576"/>
                    </w:trPr>
                    <w:tc>
                      <w:tcPr>
                        <w:tcW w:w="1374" w:type="dxa"/>
                        <w:tcBorders>
                          <w:top w:val="nil"/>
                          <w:left w:val="nil"/>
                          <w:bottom w:val="nil"/>
                          <w:right w:val="nil"/>
                        </w:tcBorders>
                      </w:tcPr>
                      <w:p w14:paraId="19C62962" w14:textId="77777777" w:rsidR="0066170A" w:rsidRPr="005C3E33" w:rsidRDefault="0066170A" w:rsidP="000254C3">
                        <w:pPr>
                          <w:widowControl w:val="0"/>
                          <w:rPr>
                            <w:rFonts w:ascii="Arial" w:eastAsia="Calibri" w:hAnsi="Arial" w:cs="Arial"/>
                            <w:sz w:val="24"/>
                            <w:szCs w:val="24"/>
                          </w:rPr>
                        </w:pPr>
                        <w:r>
                          <w:rPr>
                            <w:rFonts w:ascii="Arial" w:eastAsia="Calibri" w:hAnsi="Arial" w:cs="Arial"/>
                            <w:sz w:val="24"/>
                            <w:szCs w:val="24"/>
                          </w:rPr>
                          <w:t>0305</w:t>
                        </w:r>
                      </w:p>
                    </w:tc>
                    <w:tc>
                      <w:tcPr>
                        <w:tcW w:w="7733" w:type="dxa"/>
                        <w:gridSpan w:val="3"/>
                        <w:tcBorders>
                          <w:top w:val="nil"/>
                          <w:left w:val="nil"/>
                          <w:bottom w:val="nil"/>
                          <w:right w:val="nil"/>
                        </w:tcBorders>
                      </w:tcPr>
                      <w:p w14:paraId="622E64B3" w14:textId="77777777" w:rsidR="0066170A" w:rsidRPr="00461F90" w:rsidRDefault="0066170A" w:rsidP="000254C3">
                        <w:pPr>
                          <w:widowControl w:val="0"/>
                          <w:rPr>
                            <w:rFonts w:ascii="Arial" w:eastAsia="Calibri" w:hAnsi="Arial" w:cs="Arial"/>
                            <w:sz w:val="24"/>
                            <w:szCs w:val="24"/>
                          </w:rPr>
                        </w:pPr>
                        <w:r w:rsidRPr="00461F90">
                          <w:rPr>
                            <w:rFonts w:ascii="Arial" w:eastAsia="Calibri" w:hAnsi="Arial" w:cs="Arial"/>
                            <w:sz w:val="24"/>
                            <w:szCs w:val="24"/>
                          </w:rPr>
                          <w:t>Has the MACOM conducted an annual MPO field exercise for practical</w:t>
                        </w:r>
                        <w:r>
                          <w:rPr>
                            <w:rFonts w:ascii="Arial" w:eastAsia="Calibri" w:hAnsi="Arial" w:cs="Arial"/>
                            <w:sz w:val="24"/>
                            <w:szCs w:val="24"/>
                          </w:rPr>
                          <w:t xml:space="preserve"> </w:t>
                        </w:r>
                        <w:r w:rsidRPr="00461F90">
                          <w:rPr>
                            <w:rFonts w:ascii="Arial" w:eastAsia="Calibri" w:hAnsi="Arial" w:cs="Arial"/>
                            <w:sz w:val="24"/>
                            <w:szCs w:val="24"/>
                          </w:rPr>
                          <w:t>T&amp;R skill application?</w:t>
                        </w:r>
                      </w:p>
                      <w:p w14:paraId="28DA0789" w14:textId="77777777" w:rsidR="0066170A" w:rsidRPr="00710DE2" w:rsidRDefault="0066170A" w:rsidP="000254C3">
                        <w:pPr>
                          <w:widowControl w:val="0"/>
                          <w:rPr>
                            <w:rFonts w:ascii="Arial" w:eastAsia="Calibri" w:hAnsi="Arial" w:cs="Arial"/>
                            <w:sz w:val="24"/>
                            <w:szCs w:val="24"/>
                          </w:rPr>
                        </w:pPr>
                        <w:r w:rsidRPr="00461F90">
                          <w:rPr>
                            <w:rFonts w:ascii="Arial" w:eastAsia="Calibri" w:hAnsi="Arial" w:cs="Arial"/>
                            <w:sz w:val="24"/>
                            <w:szCs w:val="24"/>
                          </w:rPr>
                          <w:t xml:space="preserve">Reference: MCO 5110.4B, Chap 2, par 7c  </w:t>
                        </w:r>
                      </w:p>
                    </w:tc>
                  </w:tr>
                  <w:tr w:rsidR="0066170A" w:rsidRPr="005C3E33" w14:paraId="595335C8" w14:textId="77777777" w:rsidTr="008011BE">
                    <w:trPr>
                      <w:gridAfter w:val="3"/>
                      <w:wAfter w:w="798" w:type="dxa"/>
                      <w:trHeight w:val="634"/>
                    </w:trPr>
                    <w:sdt>
                      <w:sdtPr>
                        <w:rPr>
                          <w:rFonts w:ascii="Arial" w:eastAsia="Calibri" w:hAnsi="Arial" w:cs="Arial"/>
                          <w:sz w:val="24"/>
                          <w:szCs w:val="24"/>
                        </w:rPr>
                        <w:alias w:val="Results"/>
                        <w:tag w:val="Results"/>
                        <w:id w:val="-265000672"/>
                        <w:placeholder>
                          <w:docPart w:val="BDD572ECB61A4F7BA067ADB41D1B033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2DBFF173" w14:textId="77777777" w:rsidR="0066170A" w:rsidRPr="005C3E33" w:rsidRDefault="0066170A" w:rsidP="00E7108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447738419"/>
                        <w:placeholder>
                          <w:docPart w:val="05888D5982B94D6691A069BF133E4891"/>
                        </w:placeholder>
                        <w:showingPlcHdr/>
                      </w:sdtPr>
                      <w:sdtEndPr>
                        <w:rPr>
                          <w:rFonts w:ascii="Calibri" w:hAnsi="Calibri"/>
                          <w:sz w:val="22"/>
                          <w:szCs w:val="24"/>
                        </w:rPr>
                      </w:sdtEndPr>
                      <w:sdtContent>
                        <w:tc>
                          <w:tcPr>
                            <w:tcW w:w="7746" w:type="dxa"/>
                            <w:gridSpan w:val="4"/>
                            <w:tcBorders>
                              <w:top w:val="nil"/>
                              <w:left w:val="nil"/>
                              <w:bottom w:val="nil"/>
                              <w:right w:val="nil"/>
                            </w:tcBorders>
                            <w:vAlign w:val="center"/>
                          </w:tcPr>
                          <w:p w14:paraId="379E91FC" w14:textId="77777777" w:rsidR="0066170A" w:rsidRPr="005C3E33" w:rsidRDefault="0066170A" w:rsidP="00E7108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375A8420" w14:textId="77777777" w:rsidTr="00D96557">
                    <w:trPr>
                      <w:gridAfter w:val="4"/>
                      <w:wAfter w:w="811" w:type="dxa"/>
                      <w:trHeight w:val="576"/>
                    </w:trPr>
                    <w:tc>
                      <w:tcPr>
                        <w:tcW w:w="1374" w:type="dxa"/>
                        <w:tcBorders>
                          <w:top w:val="nil"/>
                          <w:left w:val="nil"/>
                          <w:bottom w:val="nil"/>
                          <w:right w:val="nil"/>
                        </w:tcBorders>
                      </w:tcPr>
                      <w:p w14:paraId="68430D33" w14:textId="77777777" w:rsidR="0066170A" w:rsidRPr="005C3E33" w:rsidRDefault="0066170A" w:rsidP="0095416F">
                        <w:pPr>
                          <w:widowControl w:val="0"/>
                          <w:rPr>
                            <w:rFonts w:ascii="Arial" w:eastAsia="Calibri" w:hAnsi="Arial" w:cs="Arial"/>
                            <w:sz w:val="24"/>
                            <w:szCs w:val="24"/>
                          </w:rPr>
                        </w:pPr>
                        <w:r>
                          <w:rPr>
                            <w:rFonts w:ascii="Arial" w:eastAsia="Calibri" w:hAnsi="Arial" w:cs="Arial"/>
                            <w:sz w:val="24"/>
                            <w:szCs w:val="24"/>
                          </w:rPr>
                          <w:t>0306</w:t>
                        </w:r>
                      </w:p>
                    </w:tc>
                    <w:tc>
                      <w:tcPr>
                        <w:tcW w:w="7733" w:type="dxa"/>
                        <w:gridSpan w:val="3"/>
                        <w:tcBorders>
                          <w:top w:val="nil"/>
                          <w:left w:val="nil"/>
                          <w:bottom w:val="nil"/>
                          <w:right w:val="nil"/>
                        </w:tcBorders>
                      </w:tcPr>
                      <w:p w14:paraId="6F5E4BAB" w14:textId="77777777" w:rsidR="0066170A" w:rsidRPr="00876C48" w:rsidRDefault="0066170A" w:rsidP="000254C3">
                        <w:pPr>
                          <w:widowControl w:val="0"/>
                          <w:rPr>
                            <w:rFonts w:ascii="Arial" w:eastAsia="Calibri" w:hAnsi="Arial" w:cs="Arial"/>
                            <w:sz w:val="24"/>
                            <w:szCs w:val="24"/>
                          </w:rPr>
                        </w:pPr>
                        <w:r w:rsidRPr="00876C48">
                          <w:rPr>
                            <w:rFonts w:ascii="Arial" w:eastAsia="Calibri" w:hAnsi="Arial" w:cs="Arial"/>
                            <w:sz w:val="24"/>
                            <w:szCs w:val="24"/>
                          </w:rPr>
                          <w:t>Are</w:t>
                        </w:r>
                        <w:r>
                          <w:rPr>
                            <w:rFonts w:ascii="Arial" w:eastAsia="Calibri" w:hAnsi="Arial" w:cs="Arial"/>
                            <w:sz w:val="24"/>
                            <w:szCs w:val="24"/>
                          </w:rPr>
                          <w:t xml:space="preserve"> </w:t>
                        </w:r>
                        <w:r w:rsidRPr="00876C48">
                          <w:rPr>
                            <w:rFonts w:ascii="Arial" w:eastAsia="Calibri" w:hAnsi="Arial" w:cs="Arial"/>
                            <w:sz w:val="24"/>
                            <w:szCs w:val="24"/>
                          </w:rPr>
                          <w:t>Postal Offense</w:t>
                        </w:r>
                        <w:r>
                          <w:rPr>
                            <w:rFonts w:ascii="Arial" w:eastAsia="Calibri" w:hAnsi="Arial" w:cs="Arial"/>
                            <w:sz w:val="24"/>
                            <w:szCs w:val="24"/>
                          </w:rPr>
                          <w:t>(s)</w:t>
                        </w:r>
                        <w:r w:rsidRPr="00876C48">
                          <w:rPr>
                            <w:rFonts w:ascii="Arial" w:eastAsia="Calibri" w:hAnsi="Arial" w:cs="Arial"/>
                            <w:sz w:val="24"/>
                            <w:szCs w:val="24"/>
                          </w:rPr>
                          <w:t xml:space="preserve"> </w:t>
                        </w:r>
                        <w:r>
                          <w:rPr>
                            <w:rFonts w:ascii="Arial" w:eastAsia="Calibri" w:hAnsi="Arial" w:cs="Arial"/>
                            <w:sz w:val="24"/>
                            <w:szCs w:val="24"/>
                          </w:rPr>
                          <w:t xml:space="preserve">properly </w:t>
                        </w:r>
                        <w:r w:rsidRPr="00876C48">
                          <w:rPr>
                            <w:rFonts w:ascii="Arial" w:eastAsia="Calibri" w:hAnsi="Arial" w:cs="Arial"/>
                            <w:sz w:val="24"/>
                            <w:szCs w:val="24"/>
                          </w:rPr>
                          <w:t>report</w:t>
                        </w:r>
                        <w:r>
                          <w:rPr>
                            <w:rFonts w:ascii="Arial" w:eastAsia="Calibri" w:hAnsi="Arial" w:cs="Arial"/>
                            <w:sz w:val="24"/>
                            <w:szCs w:val="24"/>
                          </w:rPr>
                          <w:t xml:space="preserve">ed </w:t>
                        </w:r>
                        <w:r w:rsidRPr="00876C48">
                          <w:rPr>
                            <w:rFonts w:ascii="Arial" w:eastAsia="Calibri" w:hAnsi="Arial" w:cs="Arial"/>
                            <w:sz w:val="24"/>
                            <w:szCs w:val="24"/>
                          </w:rPr>
                          <w:t>and</w:t>
                        </w:r>
                        <w:r>
                          <w:rPr>
                            <w:rFonts w:ascii="Arial" w:eastAsia="Calibri" w:hAnsi="Arial" w:cs="Arial"/>
                            <w:sz w:val="24"/>
                            <w:szCs w:val="24"/>
                          </w:rPr>
                          <w:t xml:space="preserve"> updated</w:t>
                        </w:r>
                        <w:r w:rsidRPr="00876C48">
                          <w:rPr>
                            <w:rFonts w:ascii="Arial" w:eastAsia="Calibri" w:hAnsi="Arial" w:cs="Arial"/>
                            <w:sz w:val="24"/>
                            <w:szCs w:val="24"/>
                          </w:rPr>
                          <w:t>?</w:t>
                        </w:r>
                      </w:p>
                      <w:p w14:paraId="0F89DFC7" w14:textId="77777777" w:rsidR="0066170A" w:rsidRPr="005C3E33" w:rsidRDefault="0066170A" w:rsidP="000254C3">
                        <w:pPr>
                          <w:widowControl w:val="0"/>
                          <w:rPr>
                            <w:rFonts w:ascii="Arial" w:eastAsia="Calibri" w:hAnsi="Arial" w:cs="Arial"/>
                            <w:sz w:val="24"/>
                            <w:szCs w:val="24"/>
                          </w:rPr>
                        </w:pPr>
                        <w:r w:rsidRPr="00876C48">
                          <w:rPr>
                            <w:rFonts w:ascii="Arial" w:eastAsia="Calibri" w:hAnsi="Arial" w:cs="Arial"/>
                            <w:sz w:val="24"/>
                            <w:szCs w:val="24"/>
                          </w:rPr>
                          <w:t xml:space="preserve">Reference:  </w:t>
                        </w:r>
                        <w:r>
                          <w:rPr>
                            <w:rFonts w:ascii="Arial" w:eastAsia="Calibri" w:hAnsi="Arial" w:cs="Arial"/>
                            <w:sz w:val="24"/>
                            <w:szCs w:val="24"/>
                          </w:rPr>
                          <w:t xml:space="preserve">MPM Sect 35, </w:t>
                        </w:r>
                        <w:r w:rsidRPr="00876C48">
                          <w:rPr>
                            <w:rFonts w:ascii="Arial" w:eastAsia="Calibri" w:hAnsi="Arial" w:cs="Arial"/>
                            <w:sz w:val="24"/>
                            <w:szCs w:val="24"/>
                          </w:rPr>
                          <w:t>MCO 5110.4B, Chap 1</w:t>
                        </w:r>
                        <w:r>
                          <w:rPr>
                            <w:rFonts w:ascii="Arial" w:eastAsia="Calibri" w:hAnsi="Arial" w:cs="Arial"/>
                            <w:sz w:val="24"/>
                            <w:szCs w:val="24"/>
                          </w:rPr>
                          <w:t>,</w:t>
                        </w:r>
                        <w:r w:rsidRPr="00876C48">
                          <w:rPr>
                            <w:rFonts w:ascii="Arial" w:eastAsia="Calibri" w:hAnsi="Arial" w:cs="Arial"/>
                            <w:sz w:val="24"/>
                            <w:szCs w:val="24"/>
                          </w:rPr>
                          <w:t xml:space="preserve"> par 2b(6)</w:t>
                        </w:r>
                        <w:r>
                          <w:rPr>
                            <w:rFonts w:ascii="Arial" w:eastAsia="Calibri" w:hAnsi="Arial" w:cs="Arial"/>
                            <w:sz w:val="24"/>
                            <w:szCs w:val="24"/>
                          </w:rPr>
                          <w:t xml:space="preserve"> and Chap 7</w:t>
                        </w:r>
                      </w:p>
                    </w:tc>
                  </w:tr>
                  <w:tr w:rsidR="0066170A" w:rsidRPr="00710DE2" w14:paraId="4FAF62E0" w14:textId="77777777" w:rsidTr="00D96557">
                    <w:trPr>
                      <w:gridAfter w:val="4"/>
                      <w:wAfter w:w="811" w:type="dxa"/>
                      <w:trHeight w:val="630"/>
                    </w:trPr>
                    <w:sdt>
                      <w:sdtPr>
                        <w:rPr>
                          <w:rFonts w:ascii="Arial" w:eastAsia="Calibri" w:hAnsi="Arial" w:cs="Arial"/>
                          <w:sz w:val="24"/>
                          <w:szCs w:val="24"/>
                        </w:rPr>
                        <w:alias w:val="Results"/>
                        <w:tag w:val="Results"/>
                        <w:id w:val="827330784"/>
                        <w:placeholder>
                          <w:docPart w:val="098274811F344370B3C1328EA6F9EE7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268B8742" w14:textId="77777777" w:rsidR="0066170A" w:rsidRPr="005C3E33" w:rsidRDefault="0066170A" w:rsidP="000254C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208691694"/>
                        <w:placeholder>
                          <w:docPart w:val="B11D76FEB6CF4A0B945E44EDC27A2778"/>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51D0BB54" w14:textId="77777777" w:rsidR="0066170A" w:rsidRPr="00710DE2" w:rsidRDefault="0066170A" w:rsidP="000254C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16464F56" w14:textId="77777777" w:rsidTr="00322ACE">
                    <w:trPr>
                      <w:gridAfter w:val="3"/>
                      <w:wAfter w:w="798" w:type="dxa"/>
                      <w:trHeight w:val="576"/>
                    </w:trPr>
                    <w:tc>
                      <w:tcPr>
                        <w:tcW w:w="1374" w:type="dxa"/>
                        <w:tcBorders>
                          <w:top w:val="nil"/>
                          <w:left w:val="nil"/>
                          <w:bottom w:val="nil"/>
                          <w:right w:val="nil"/>
                        </w:tcBorders>
                      </w:tcPr>
                      <w:p w14:paraId="167111A8" w14:textId="77777777" w:rsidR="0066170A" w:rsidRPr="005C3E33" w:rsidRDefault="0066170A" w:rsidP="000254C3">
                        <w:pPr>
                          <w:widowControl w:val="0"/>
                          <w:rPr>
                            <w:rFonts w:ascii="Arial" w:eastAsia="Calibri" w:hAnsi="Arial" w:cs="Arial"/>
                            <w:sz w:val="24"/>
                            <w:szCs w:val="24"/>
                          </w:rPr>
                        </w:pPr>
                        <w:r>
                          <w:rPr>
                            <w:rFonts w:ascii="Arial" w:eastAsia="Calibri" w:hAnsi="Arial" w:cs="Arial"/>
                            <w:sz w:val="24"/>
                            <w:szCs w:val="24"/>
                          </w:rPr>
                          <w:t>0307</w:t>
                        </w:r>
                      </w:p>
                    </w:tc>
                    <w:tc>
                      <w:tcPr>
                        <w:tcW w:w="7746" w:type="dxa"/>
                        <w:gridSpan w:val="4"/>
                        <w:tcBorders>
                          <w:top w:val="nil"/>
                          <w:left w:val="nil"/>
                          <w:bottom w:val="nil"/>
                          <w:right w:val="nil"/>
                        </w:tcBorders>
                      </w:tcPr>
                      <w:p w14:paraId="0ABF0B30" w14:textId="77777777" w:rsidR="0066170A" w:rsidRPr="00461F90" w:rsidRDefault="0066170A" w:rsidP="000254C3">
                        <w:pPr>
                          <w:widowControl w:val="0"/>
                          <w:rPr>
                            <w:rFonts w:ascii="Arial" w:eastAsia="Calibri" w:hAnsi="Arial" w:cs="Arial"/>
                            <w:sz w:val="24"/>
                            <w:szCs w:val="24"/>
                          </w:rPr>
                        </w:pPr>
                        <w:r w:rsidRPr="00461F90">
                          <w:rPr>
                            <w:rFonts w:ascii="Arial" w:eastAsia="Calibri" w:hAnsi="Arial" w:cs="Arial"/>
                            <w:sz w:val="24"/>
                            <w:szCs w:val="24"/>
                          </w:rPr>
                          <w:t>Is a postal supply clerk designated in writing?</w:t>
                        </w:r>
                      </w:p>
                      <w:p w14:paraId="5E1CE9E8" w14:textId="77777777" w:rsidR="0066170A" w:rsidRPr="005C3E33" w:rsidRDefault="0066170A" w:rsidP="000254C3">
                        <w:pPr>
                          <w:widowControl w:val="0"/>
                          <w:rPr>
                            <w:rFonts w:ascii="Arial" w:eastAsia="Calibri" w:hAnsi="Arial" w:cs="Arial"/>
                            <w:sz w:val="24"/>
                            <w:szCs w:val="24"/>
                          </w:rPr>
                        </w:pPr>
                        <w:r w:rsidRPr="00461F90">
                          <w:rPr>
                            <w:rFonts w:ascii="Arial" w:eastAsia="Calibri" w:hAnsi="Arial" w:cs="Arial"/>
                            <w:sz w:val="24"/>
                            <w:szCs w:val="24"/>
                          </w:rPr>
                          <w:t xml:space="preserve">Reference: </w:t>
                        </w:r>
                        <w:r>
                          <w:rPr>
                            <w:rFonts w:ascii="Arial" w:eastAsia="Calibri" w:hAnsi="Arial" w:cs="Arial"/>
                            <w:sz w:val="24"/>
                            <w:szCs w:val="24"/>
                          </w:rPr>
                          <w:t xml:space="preserve">MPM 2.12.c. and </w:t>
                        </w:r>
                        <w:r w:rsidRPr="00461F90">
                          <w:rPr>
                            <w:rFonts w:ascii="Arial" w:eastAsia="Calibri" w:hAnsi="Arial" w:cs="Arial"/>
                            <w:sz w:val="24"/>
                            <w:szCs w:val="24"/>
                          </w:rPr>
                          <w:t>MCO 5110.4B, Chap 2</w:t>
                        </w:r>
                        <w:r>
                          <w:rPr>
                            <w:rFonts w:ascii="Arial" w:eastAsia="Calibri" w:hAnsi="Arial" w:cs="Arial"/>
                            <w:sz w:val="24"/>
                            <w:szCs w:val="24"/>
                          </w:rPr>
                          <w:t>,</w:t>
                        </w:r>
                        <w:r w:rsidRPr="00461F90">
                          <w:rPr>
                            <w:rFonts w:ascii="Arial" w:eastAsia="Calibri" w:hAnsi="Arial" w:cs="Arial"/>
                            <w:sz w:val="24"/>
                            <w:szCs w:val="24"/>
                          </w:rPr>
                          <w:t xml:space="preserve"> par 16a</w:t>
                        </w:r>
                        <w:r w:rsidRPr="00461F90" w:rsidDel="001B3BFA">
                          <w:rPr>
                            <w:rFonts w:ascii="Arial" w:eastAsia="Calibri" w:hAnsi="Arial" w:cs="Arial"/>
                            <w:sz w:val="24"/>
                            <w:szCs w:val="24"/>
                          </w:rPr>
                          <w:t xml:space="preserve"> </w:t>
                        </w:r>
                      </w:p>
                    </w:tc>
                  </w:tr>
                  <w:tr w:rsidR="0066170A" w:rsidRPr="00710DE2" w14:paraId="0A20D443" w14:textId="77777777" w:rsidTr="00D96557">
                    <w:trPr>
                      <w:gridAfter w:val="4"/>
                      <w:wAfter w:w="811" w:type="dxa"/>
                      <w:trHeight w:val="630"/>
                    </w:trPr>
                    <w:sdt>
                      <w:sdtPr>
                        <w:rPr>
                          <w:rFonts w:ascii="Arial" w:eastAsia="Calibri" w:hAnsi="Arial" w:cs="Arial"/>
                          <w:sz w:val="24"/>
                          <w:szCs w:val="24"/>
                        </w:rPr>
                        <w:alias w:val="Results"/>
                        <w:tag w:val="Results"/>
                        <w:id w:val="-302543677"/>
                        <w:placeholder>
                          <w:docPart w:val="DB4F14BD1F0E41EA8F36D8BB6173441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225E58DB" w14:textId="77777777" w:rsidR="0066170A" w:rsidRPr="005C3E33" w:rsidRDefault="0066170A" w:rsidP="002457AC">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919285773"/>
                        <w:placeholder>
                          <w:docPart w:val="82301383B9D0494FB4E1883D50B724B8"/>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18838F65" w14:textId="77777777" w:rsidR="0066170A" w:rsidRPr="00710DE2" w:rsidRDefault="0066170A" w:rsidP="002457AC">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710DE2" w14:paraId="2DE55A6B" w14:textId="77777777" w:rsidTr="00322ACE">
                    <w:trPr>
                      <w:gridAfter w:val="4"/>
                      <w:wAfter w:w="811" w:type="dxa"/>
                      <w:trHeight w:val="576"/>
                    </w:trPr>
                    <w:tc>
                      <w:tcPr>
                        <w:tcW w:w="1374" w:type="dxa"/>
                        <w:tcBorders>
                          <w:top w:val="nil"/>
                          <w:left w:val="nil"/>
                          <w:bottom w:val="nil"/>
                          <w:right w:val="nil"/>
                        </w:tcBorders>
                        <w:vAlign w:val="center"/>
                      </w:tcPr>
                      <w:p w14:paraId="287BB528" w14:textId="77777777" w:rsidR="0066170A" w:rsidRDefault="0066170A" w:rsidP="002457AC">
                        <w:pPr>
                          <w:widowControl w:val="0"/>
                          <w:rPr>
                            <w:rFonts w:ascii="Arial" w:eastAsia="Calibri" w:hAnsi="Arial" w:cs="Arial"/>
                            <w:sz w:val="24"/>
                            <w:szCs w:val="24"/>
                          </w:rPr>
                        </w:pPr>
                        <w:r>
                          <w:rPr>
                            <w:rFonts w:ascii="Arial" w:eastAsia="Calibri" w:hAnsi="Arial" w:cs="Arial"/>
                            <w:sz w:val="24"/>
                            <w:szCs w:val="24"/>
                          </w:rPr>
                          <w:t>0308</w:t>
                        </w:r>
                      </w:p>
                    </w:tc>
                    <w:tc>
                      <w:tcPr>
                        <w:tcW w:w="7733" w:type="dxa"/>
                        <w:gridSpan w:val="3"/>
                        <w:tcBorders>
                          <w:top w:val="nil"/>
                          <w:left w:val="nil"/>
                          <w:bottom w:val="nil"/>
                          <w:right w:val="nil"/>
                        </w:tcBorders>
                        <w:vAlign w:val="center"/>
                      </w:tcPr>
                      <w:p w14:paraId="2CE17675" w14:textId="77777777" w:rsidR="0066170A" w:rsidRPr="00322ACE" w:rsidRDefault="0066170A" w:rsidP="00322ACE">
                        <w:pPr>
                          <w:widowControl w:val="0"/>
                          <w:rPr>
                            <w:rFonts w:ascii="Arial" w:eastAsia="Calibri" w:hAnsi="Arial" w:cs="Arial"/>
                            <w:sz w:val="24"/>
                          </w:rPr>
                        </w:pPr>
                        <w:r w:rsidRPr="00322ACE">
                          <w:rPr>
                            <w:rFonts w:ascii="Arial" w:eastAsia="Calibri" w:hAnsi="Arial" w:cs="Arial"/>
                            <w:sz w:val="24"/>
                          </w:rPr>
                          <w:t xml:space="preserve">Is PS Form 1586 – Supply Record, with location numbering system, utilized to meet current operational requirements? </w:t>
                        </w:r>
                      </w:p>
                      <w:p w14:paraId="608A1F73" w14:textId="77777777" w:rsidR="0066170A" w:rsidRDefault="0066170A" w:rsidP="00322ACE">
                        <w:pPr>
                          <w:widowControl w:val="0"/>
                          <w:rPr>
                            <w:rFonts w:ascii="Arial" w:eastAsia="Calibri" w:hAnsi="Arial" w:cs="Arial"/>
                            <w:sz w:val="24"/>
                          </w:rPr>
                        </w:pPr>
                        <w:r w:rsidRPr="00322ACE">
                          <w:rPr>
                            <w:rFonts w:ascii="Arial" w:eastAsia="Calibri" w:hAnsi="Arial" w:cs="Arial"/>
                            <w:sz w:val="24"/>
                          </w:rPr>
                          <w:t>Reference: MPM 16.2 and MCO 5110.4B, Chap 2, par 16b-d</w:t>
                        </w:r>
                      </w:p>
                    </w:tc>
                  </w:tr>
                  <w:tr w:rsidR="0066170A" w:rsidRPr="00710DE2" w14:paraId="2A44EB8E" w14:textId="77777777" w:rsidTr="001727A3">
                    <w:trPr>
                      <w:gridAfter w:val="4"/>
                      <w:wAfter w:w="811" w:type="dxa"/>
                      <w:trHeight w:val="630"/>
                    </w:trPr>
                    <w:sdt>
                      <w:sdtPr>
                        <w:rPr>
                          <w:rFonts w:ascii="Arial" w:eastAsia="Calibri" w:hAnsi="Arial" w:cs="Arial"/>
                          <w:sz w:val="24"/>
                          <w:szCs w:val="24"/>
                        </w:rPr>
                        <w:alias w:val="Results"/>
                        <w:tag w:val="Results"/>
                        <w:id w:val="1558897444"/>
                        <w:placeholder>
                          <w:docPart w:val="CB56DA84CE0F4512B2FD3F914EB6B54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52CA73F7"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185016832"/>
                        <w:placeholder>
                          <w:docPart w:val="C37C7B1FE919452DAF195A5DDBE3E200"/>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3BCFB44E"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461F90" w14:paraId="0A916A86" w14:textId="77777777" w:rsidTr="00322ACE">
                    <w:trPr>
                      <w:gridAfter w:val="2"/>
                      <w:wAfter w:w="592" w:type="dxa"/>
                      <w:trHeight w:val="576"/>
                    </w:trPr>
                    <w:tc>
                      <w:tcPr>
                        <w:tcW w:w="1400" w:type="dxa"/>
                        <w:gridSpan w:val="2"/>
                        <w:tcBorders>
                          <w:top w:val="nil"/>
                          <w:left w:val="nil"/>
                          <w:bottom w:val="nil"/>
                          <w:right w:val="nil"/>
                        </w:tcBorders>
                      </w:tcPr>
                      <w:p w14:paraId="310D6A8C" w14:textId="77777777" w:rsidR="0066170A" w:rsidRPr="005C3E33" w:rsidRDefault="0066170A" w:rsidP="00E71084">
                        <w:pPr>
                          <w:widowControl w:val="0"/>
                          <w:rPr>
                            <w:rFonts w:ascii="Arial" w:eastAsia="Calibri" w:hAnsi="Arial" w:cs="Arial"/>
                            <w:sz w:val="24"/>
                            <w:szCs w:val="24"/>
                          </w:rPr>
                        </w:pPr>
                        <w:r>
                          <w:rPr>
                            <w:rFonts w:ascii="Arial" w:eastAsia="Calibri" w:hAnsi="Arial" w:cs="Arial"/>
                            <w:sz w:val="24"/>
                            <w:szCs w:val="24"/>
                          </w:rPr>
                          <w:t>0309</w:t>
                        </w:r>
                      </w:p>
                    </w:tc>
                    <w:tc>
                      <w:tcPr>
                        <w:tcW w:w="7926" w:type="dxa"/>
                        <w:gridSpan w:val="4"/>
                        <w:tcBorders>
                          <w:top w:val="nil"/>
                          <w:left w:val="nil"/>
                          <w:bottom w:val="nil"/>
                          <w:right w:val="nil"/>
                        </w:tcBorders>
                      </w:tcPr>
                      <w:p w14:paraId="6ABD4D08" w14:textId="77777777" w:rsidR="0066170A" w:rsidRPr="00976C9D" w:rsidRDefault="0066170A" w:rsidP="00E71084">
                        <w:pPr>
                          <w:widowControl w:val="0"/>
                          <w:rPr>
                            <w:rFonts w:ascii="Arial" w:eastAsia="Calibri" w:hAnsi="Arial" w:cs="Arial"/>
                            <w:sz w:val="24"/>
                            <w:szCs w:val="24"/>
                          </w:rPr>
                        </w:pPr>
                        <w:r>
                          <w:rPr>
                            <w:rFonts w:ascii="Arial" w:eastAsia="Calibri" w:hAnsi="Arial" w:cs="Arial"/>
                            <w:sz w:val="24"/>
                            <w:szCs w:val="24"/>
                          </w:rPr>
                          <w:t>Are United States Postal Service (</w:t>
                        </w:r>
                        <w:r w:rsidRPr="00976C9D">
                          <w:rPr>
                            <w:rFonts w:ascii="Arial" w:eastAsia="Calibri" w:hAnsi="Arial" w:cs="Arial"/>
                            <w:sz w:val="24"/>
                            <w:szCs w:val="24"/>
                          </w:rPr>
                          <w:t>USPS</w:t>
                        </w:r>
                        <w:r>
                          <w:rPr>
                            <w:rFonts w:ascii="Arial" w:eastAsia="Calibri" w:hAnsi="Arial" w:cs="Arial"/>
                            <w:sz w:val="24"/>
                            <w:szCs w:val="24"/>
                          </w:rPr>
                          <w:t>)</w:t>
                        </w:r>
                        <w:r w:rsidRPr="00976C9D">
                          <w:rPr>
                            <w:rFonts w:ascii="Arial" w:eastAsia="Calibri" w:hAnsi="Arial" w:cs="Arial"/>
                            <w:sz w:val="24"/>
                            <w:szCs w:val="24"/>
                          </w:rPr>
                          <w:t xml:space="preserve"> supplies and equipment controlled and maintained? </w:t>
                        </w:r>
                      </w:p>
                      <w:p w14:paraId="7B411361" w14:textId="77777777" w:rsidR="0066170A" w:rsidRPr="00461F90" w:rsidRDefault="0066170A" w:rsidP="00E71084">
                        <w:pPr>
                          <w:widowControl w:val="0"/>
                          <w:rPr>
                            <w:rFonts w:ascii="Arial" w:eastAsia="Calibri" w:hAnsi="Arial" w:cs="Arial"/>
                            <w:sz w:val="24"/>
                            <w:szCs w:val="24"/>
                          </w:rPr>
                        </w:pPr>
                        <w:r w:rsidRPr="00976C9D">
                          <w:rPr>
                            <w:rFonts w:ascii="Arial" w:eastAsia="Calibri" w:hAnsi="Arial" w:cs="Arial"/>
                            <w:sz w:val="24"/>
                            <w:szCs w:val="24"/>
                          </w:rPr>
                          <w:t xml:space="preserve">Reference: </w:t>
                        </w:r>
                        <w:r>
                          <w:rPr>
                            <w:rFonts w:ascii="Arial" w:eastAsia="Calibri" w:hAnsi="Arial" w:cs="Arial"/>
                            <w:sz w:val="24"/>
                            <w:szCs w:val="24"/>
                          </w:rPr>
                          <w:t xml:space="preserve">MPM Sect 16, </w:t>
                        </w:r>
                        <w:r w:rsidRPr="00976C9D">
                          <w:rPr>
                            <w:rFonts w:ascii="Arial" w:eastAsia="Calibri" w:hAnsi="Arial" w:cs="Arial"/>
                            <w:sz w:val="24"/>
                            <w:szCs w:val="24"/>
                          </w:rPr>
                          <w:t xml:space="preserve">MCO 5110.4B, </w:t>
                        </w:r>
                        <w:r w:rsidRPr="00F56C2A">
                          <w:rPr>
                            <w:rFonts w:ascii="Arial" w:eastAsia="Calibri" w:hAnsi="Arial" w:cs="Arial"/>
                            <w:sz w:val="24"/>
                            <w:szCs w:val="24"/>
                          </w:rPr>
                          <w:t>Chap 2, par 16</w:t>
                        </w:r>
                        <w:r w:rsidRPr="00D5111F">
                          <w:rPr>
                            <w:rFonts w:ascii="Arial" w:eastAsia="Calibri" w:hAnsi="Arial" w:cs="Arial"/>
                            <w:sz w:val="24"/>
                            <w:szCs w:val="24"/>
                          </w:rPr>
                          <w:t>c</w:t>
                        </w:r>
                        <w:r w:rsidRPr="00F56C2A">
                          <w:rPr>
                            <w:rFonts w:ascii="Arial" w:eastAsia="Calibri" w:hAnsi="Arial" w:cs="Arial"/>
                            <w:sz w:val="24"/>
                            <w:szCs w:val="24"/>
                          </w:rPr>
                          <w:t>-e</w:t>
                        </w:r>
                        <w:r>
                          <w:rPr>
                            <w:rFonts w:ascii="Arial" w:eastAsia="Calibri" w:hAnsi="Arial" w:cs="Arial"/>
                            <w:sz w:val="24"/>
                            <w:szCs w:val="24"/>
                          </w:rPr>
                          <w:t xml:space="preserve"> and par 19d</w:t>
                        </w:r>
                      </w:p>
                    </w:tc>
                  </w:tr>
                  <w:tr w:rsidR="0066170A" w:rsidRPr="00710DE2" w14:paraId="1F72F5CA" w14:textId="77777777" w:rsidTr="001727A3">
                    <w:trPr>
                      <w:gridAfter w:val="4"/>
                      <w:wAfter w:w="811" w:type="dxa"/>
                      <w:trHeight w:val="630"/>
                    </w:trPr>
                    <w:sdt>
                      <w:sdtPr>
                        <w:rPr>
                          <w:rFonts w:ascii="Arial" w:eastAsia="Calibri" w:hAnsi="Arial" w:cs="Arial"/>
                          <w:sz w:val="24"/>
                          <w:szCs w:val="24"/>
                        </w:rPr>
                        <w:alias w:val="Results"/>
                        <w:tag w:val="Results"/>
                        <w:id w:val="-966575371"/>
                        <w:placeholder>
                          <w:docPart w:val="665C926A4FDC41FCA6285C02C487C1B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07B05AF1"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561139726"/>
                        <w:placeholder>
                          <w:docPart w:val="348DD6C935B64AE6954104E76BE7F567"/>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139D953D"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413AE8C0" w14:textId="77777777" w:rsidTr="00A0127C">
                    <w:trPr>
                      <w:gridAfter w:val="1"/>
                      <w:wAfter w:w="206" w:type="dxa"/>
                      <w:trHeight w:val="576"/>
                    </w:trPr>
                    <w:tc>
                      <w:tcPr>
                        <w:tcW w:w="1400" w:type="dxa"/>
                        <w:gridSpan w:val="2"/>
                        <w:tcBorders>
                          <w:top w:val="nil"/>
                          <w:left w:val="nil"/>
                          <w:bottom w:val="nil"/>
                          <w:right w:val="nil"/>
                        </w:tcBorders>
                      </w:tcPr>
                      <w:p w14:paraId="184C1BCE" w14:textId="77777777" w:rsidR="0066170A" w:rsidRPr="005C3E33" w:rsidRDefault="0066170A" w:rsidP="00F016ED">
                        <w:pPr>
                          <w:widowControl w:val="0"/>
                          <w:rPr>
                            <w:rFonts w:ascii="Arial" w:eastAsia="Calibri" w:hAnsi="Arial" w:cs="Arial"/>
                            <w:sz w:val="24"/>
                            <w:szCs w:val="24"/>
                          </w:rPr>
                        </w:pPr>
                        <w:r>
                          <w:rPr>
                            <w:rFonts w:ascii="Arial" w:eastAsia="Calibri" w:hAnsi="Arial" w:cs="Arial"/>
                            <w:sz w:val="24"/>
                            <w:szCs w:val="24"/>
                          </w:rPr>
                          <w:t>0310</w:t>
                        </w:r>
                      </w:p>
                    </w:tc>
                    <w:tc>
                      <w:tcPr>
                        <w:tcW w:w="8312" w:type="dxa"/>
                        <w:gridSpan w:val="5"/>
                        <w:tcBorders>
                          <w:top w:val="nil"/>
                          <w:left w:val="nil"/>
                          <w:bottom w:val="nil"/>
                          <w:right w:val="nil"/>
                        </w:tcBorders>
                      </w:tcPr>
                      <w:p w14:paraId="3AD36402" w14:textId="77777777" w:rsidR="0066170A" w:rsidRPr="00B676FA" w:rsidRDefault="0066170A" w:rsidP="00E71084">
                        <w:pPr>
                          <w:widowControl w:val="0"/>
                          <w:rPr>
                            <w:rFonts w:ascii="Arial" w:eastAsia="Calibri" w:hAnsi="Arial" w:cs="Arial"/>
                            <w:sz w:val="24"/>
                            <w:szCs w:val="24"/>
                          </w:rPr>
                        </w:pPr>
                        <w:r w:rsidRPr="00B676FA">
                          <w:rPr>
                            <w:rFonts w:ascii="Arial" w:eastAsia="Calibri" w:hAnsi="Arial" w:cs="Arial"/>
                            <w:sz w:val="24"/>
                            <w:szCs w:val="24"/>
                          </w:rPr>
                          <w:t>Are scales accurate with validated calibration records?</w:t>
                        </w:r>
                      </w:p>
                      <w:p w14:paraId="5AB08714" w14:textId="77777777" w:rsidR="0066170A" w:rsidRPr="005C3E33" w:rsidRDefault="0066170A" w:rsidP="00E71084">
                        <w:pPr>
                          <w:widowControl w:val="0"/>
                          <w:rPr>
                            <w:rFonts w:ascii="Arial" w:eastAsia="Calibri" w:hAnsi="Arial" w:cs="Arial"/>
                            <w:sz w:val="24"/>
                            <w:szCs w:val="24"/>
                          </w:rPr>
                        </w:pPr>
                        <w:r w:rsidRPr="00B676FA">
                          <w:rPr>
                            <w:rFonts w:ascii="Arial" w:eastAsia="Calibri" w:hAnsi="Arial" w:cs="Arial"/>
                            <w:sz w:val="24"/>
                            <w:szCs w:val="24"/>
                          </w:rPr>
                          <w:t>Reference: USPS Postal Operations Manual I</w:t>
                        </w:r>
                        <w:r>
                          <w:rPr>
                            <w:rFonts w:ascii="Arial" w:eastAsia="Calibri" w:hAnsi="Arial" w:cs="Arial"/>
                            <w:sz w:val="24"/>
                            <w:szCs w:val="24"/>
                          </w:rPr>
                          <w:t>ssue</w:t>
                        </w:r>
                        <w:r w:rsidRPr="00B676FA">
                          <w:rPr>
                            <w:rFonts w:ascii="Arial" w:eastAsia="Calibri" w:hAnsi="Arial" w:cs="Arial"/>
                            <w:sz w:val="24"/>
                            <w:szCs w:val="24"/>
                          </w:rPr>
                          <w:t xml:space="preserve"> 9, Chap 1, </w:t>
                        </w:r>
                        <w:r>
                          <w:rPr>
                            <w:rFonts w:ascii="Arial" w:eastAsia="Calibri" w:hAnsi="Arial" w:cs="Arial"/>
                            <w:sz w:val="24"/>
                            <w:szCs w:val="24"/>
                          </w:rPr>
                          <w:t>S</w:t>
                        </w:r>
                        <w:r w:rsidRPr="00B676FA">
                          <w:rPr>
                            <w:rFonts w:ascii="Arial" w:eastAsia="Calibri" w:hAnsi="Arial" w:cs="Arial"/>
                            <w:sz w:val="24"/>
                            <w:szCs w:val="24"/>
                          </w:rPr>
                          <w:t xml:space="preserve">ect 125.323 </w:t>
                        </w:r>
                        <w:r>
                          <w:rPr>
                            <w:rFonts w:ascii="Arial" w:eastAsia="Calibri" w:hAnsi="Arial" w:cs="Arial"/>
                            <w:sz w:val="24"/>
                            <w:szCs w:val="24"/>
                          </w:rPr>
                          <w:t xml:space="preserve">and </w:t>
                        </w:r>
                        <w:r w:rsidRPr="00B676FA">
                          <w:rPr>
                            <w:rFonts w:ascii="Arial" w:eastAsia="Calibri" w:hAnsi="Arial" w:cs="Arial"/>
                            <w:sz w:val="24"/>
                            <w:szCs w:val="24"/>
                          </w:rPr>
                          <w:t>MCO 5110.4B, Chap 2, par 16g</w:t>
                        </w:r>
                      </w:p>
                    </w:tc>
                  </w:tr>
                  <w:tr w:rsidR="0066170A" w:rsidRPr="00710DE2" w14:paraId="314534B3" w14:textId="77777777" w:rsidTr="001727A3">
                    <w:trPr>
                      <w:gridAfter w:val="4"/>
                      <w:wAfter w:w="811" w:type="dxa"/>
                      <w:trHeight w:val="630"/>
                    </w:trPr>
                    <w:sdt>
                      <w:sdtPr>
                        <w:rPr>
                          <w:rFonts w:ascii="Arial" w:eastAsia="Calibri" w:hAnsi="Arial" w:cs="Arial"/>
                          <w:sz w:val="24"/>
                          <w:szCs w:val="24"/>
                        </w:rPr>
                        <w:alias w:val="Results"/>
                        <w:tag w:val="Results"/>
                        <w:id w:val="-1987003986"/>
                        <w:placeholder>
                          <w:docPart w:val="E1711D8C23B346498D25E57E3CD8C12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0BFFE977"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165466898"/>
                        <w:placeholder>
                          <w:docPart w:val="4655DA4377C847BCA0289AD5D61C286D"/>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73AC3A4B"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750DBA55" w14:textId="77777777" w:rsidTr="00A0127C">
                    <w:trPr>
                      <w:gridAfter w:val="1"/>
                      <w:wAfter w:w="206" w:type="dxa"/>
                      <w:trHeight w:val="576"/>
                    </w:trPr>
                    <w:tc>
                      <w:tcPr>
                        <w:tcW w:w="1400" w:type="dxa"/>
                        <w:gridSpan w:val="2"/>
                        <w:tcBorders>
                          <w:top w:val="nil"/>
                          <w:left w:val="nil"/>
                          <w:bottom w:val="nil"/>
                          <w:right w:val="nil"/>
                        </w:tcBorders>
                        <w:vAlign w:val="center"/>
                      </w:tcPr>
                      <w:p w14:paraId="47038EC5" w14:textId="77777777" w:rsidR="0066170A" w:rsidRDefault="0066170A" w:rsidP="0095416F">
                        <w:pPr>
                          <w:widowControl w:val="0"/>
                          <w:rPr>
                            <w:rFonts w:ascii="Arial" w:eastAsia="Calibri" w:hAnsi="Arial" w:cs="Arial"/>
                            <w:sz w:val="24"/>
                            <w:szCs w:val="24"/>
                          </w:rPr>
                        </w:pPr>
                        <w:r>
                          <w:rPr>
                            <w:rFonts w:ascii="Arial" w:eastAsia="Calibri" w:hAnsi="Arial" w:cs="Arial"/>
                            <w:sz w:val="24"/>
                            <w:szCs w:val="24"/>
                          </w:rPr>
                          <w:t>0311</w:t>
                        </w:r>
                      </w:p>
                    </w:tc>
                    <w:tc>
                      <w:tcPr>
                        <w:tcW w:w="8312" w:type="dxa"/>
                        <w:gridSpan w:val="5"/>
                        <w:tcBorders>
                          <w:top w:val="nil"/>
                          <w:left w:val="nil"/>
                          <w:bottom w:val="nil"/>
                          <w:right w:val="nil"/>
                        </w:tcBorders>
                        <w:vAlign w:val="center"/>
                      </w:tcPr>
                      <w:p w14:paraId="6E88E9F0" w14:textId="77777777" w:rsidR="0066170A" w:rsidRPr="00461F90" w:rsidRDefault="0066170A" w:rsidP="0095416F">
                        <w:pPr>
                          <w:widowControl w:val="0"/>
                          <w:rPr>
                            <w:rFonts w:ascii="Arial" w:eastAsia="Calibri" w:hAnsi="Arial" w:cs="Arial"/>
                            <w:sz w:val="24"/>
                            <w:szCs w:val="24"/>
                          </w:rPr>
                        </w:pPr>
                        <w:r w:rsidRPr="00461F90">
                          <w:rPr>
                            <w:rFonts w:ascii="Arial" w:eastAsia="Calibri" w:hAnsi="Arial" w:cs="Arial"/>
                            <w:sz w:val="24"/>
                            <w:szCs w:val="24"/>
                          </w:rPr>
                          <w:t>Does the MP</w:t>
                        </w:r>
                        <w:r>
                          <w:rPr>
                            <w:rFonts w:ascii="Arial" w:eastAsia="Calibri" w:hAnsi="Arial" w:cs="Arial"/>
                            <w:sz w:val="24"/>
                            <w:szCs w:val="24"/>
                          </w:rPr>
                          <w:t>A properly transport mail and postal items</w:t>
                        </w:r>
                        <w:r w:rsidRPr="00461F90">
                          <w:rPr>
                            <w:rFonts w:ascii="Arial" w:eastAsia="Calibri" w:hAnsi="Arial" w:cs="Arial"/>
                            <w:sz w:val="24"/>
                            <w:szCs w:val="24"/>
                          </w:rPr>
                          <w:t xml:space="preserve">? </w:t>
                        </w:r>
                      </w:p>
                      <w:p w14:paraId="15839C3E" w14:textId="77777777" w:rsidR="0066170A" w:rsidRDefault="0066170A" w:rsidP="0095416F">
                        <w:pPr>
                          <w:widowControl w:val="0"/>
                          <w:rPr>
                            <w:rFonts w:ascii="Arial" w:eastAsia="Calibri" w:hAnsi="Arial" w:cs="Arial"/>
                            <w:sz w:val="24"/>
                          </w:rPr>
                        </w:pPr>
                        <w:r w:rsidRPr="00461F90">
                          <w:rPr>
                            <w:rFonts w:ascii="Arial" w:eastAsia="Calibri" w:hAnsi="Arial" w:cs="Arial"/>
                            <w:sz w:val="24"/>
                            <w:szCs w:val="24"/>
                          </w:rPr>
                          <w:t xml:space="preserve">Reference: </w:t>
                        </w:r>
                        <w:r>
                          <w:rPr>
                            <w:rFonts w:ascii="Arial" w:eastAsia="Calibri" w:hAnsi="Arial" w:cs="Arial"/>
                            <w:sz w:val="24"/>
                            <w:szCs w:val="24"/>
                          </w:rPr>
                          <w:t>MPM 28.2.k, 29.1.f and MCO 5110.4B, Chap 2, par 29</w:t>
                        </w:r>
                      </w:p>
                    </w:tc>
                  </w:tr>
                  <w:tr w:rsidR="0066170A" w:rsidRPr="00710DE2" w14:paraId="393DD9CE" w14:textId="77777777" w:rsidTr="001727A3">
                    <w:trPr>
                      <w:gridAfter w:val="4"/>
                      <w:wAfter w:w="811" w:type="dxa"/>
                      <w:trHeight w:val="630"/>
                    </w:trPr>
                    <w:sdt>
                      <w:sdtPr>
                        <w:rPr>
                          <w:rFonts w:ascii="Arial" w:eastAsia="Calibri" w:hAnsi="Arial" w:cs="Arial"/>
                          <w:sz w:val="24"/>
                          <w:szCs w:val="24"/>
                        </w:rPr>
                        <w:alias w:val="Results"/>
                        <w:tag w:val="Results"/>
                        <w:id w:val="-1089932235"/>
                        <w:placeholder>
                          <w:docPart w:val="C6F0B8B23DCB4AF5991BFE1AF96F131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2AB2377B"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5376622"/>
                        <w:placeholder>
                          <w:docPart w:val="E7129B1A5A1B4826BDCAC5B69262BB97"/>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1207330B"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16DE60B8" w14:textId="77777777" w:rsidTr="00A0127C">
                    <w:trPr>
                      <w:gridAfter w:val="1"/>
                      <w:wAfter w:w="206" w:type="dxa"/>
                      <w:trHeight w:val="576"/>
                    </w:trPr>
                    <w:tc>
                      <w:tcPr>
                        <w:tcW w:w="1400" w:type="dxa"/>
                        <w:gridSpan w:val="2"/>
                        <w:tcBorders>
                          <w:top w:val="nil"/>
                          <w:left w:val="nil"/>
                          <w:bottom w:val="nil"/>
                          <w:right w:val="nil"/>
                        </w:tcBorders>
                        <w:vAlign w:val="center"/>
                      </w:tcPr>
                      <w:p w14:paraId="14D97F24" w14:textId="77777777" w:rsidR="0066170A" w:rsidRDefault="0066170A" w:rsidP="00A0127C">
                        <w:pPr>
                          <w:widowControl w:val="0"/>
                          <w:rPr>
                            <w:rFonts w:ascii="Arial" w:eastAsia="Calibri" w:hAnsi="Arial" w:cs="Arial"/>
                            <w:sz w:val="24"/>
                            <w:szCs w:val="24"/>
                          </w:rPr>
                        </w:pPr>
                        <w:r>
                          <w:rPr>
                            <w:rFonts w:ascii="Arial" w:eastAsia="Calibri" w:hAnsi="Arial" w:cs="Arial"/>
                            <w:sz w:val="24"/>
                            <w:szCs w:val="24"/>
                          </w:rPr>
                          <w:t>0312</w:t>
                        </w:r>
                      </w:p>
                    </w:tc>
                    <w:tc>
                      <w:tcPr>
                        <w:tcW w:w="8312" w:type="dxa"/>
                        <w:gridSpan w:val="5"/>
                        <w:tcBorders>
                          <w:top w:val="nil"/>
                          <w:left w:val="nil"/>
                          <w:bottom w:val="nil"/>
                          <w:right w:val="nil"/>
                        </w:tcBorders>
                        <w:vAlign w:val="center"/>
                      </w:tcPr>
                      <w:p w14:paraId="76EF509B" w14:textId="77777777" w:rsidR="0066170A" w:rsidRPr="00AC4529" w:rsidRDefault="0066170A" w:rsidP="00A0127C">
                        <w:pPr>
                          <w:widowControl w:val="0"/>
                          <w:rPr>
                            <w:rFonts w:ascii="Arial" w:eastAsia="Calibri" w:hAnsi="Arial" w:cs="Arial"/>
                            <w:sz w:val="24"/>
                            <w:szCs w:val="24"/>
                          </w:rPr>
                        </w:pPr>
                        <w:r w:rsidRPr="00AC4529">
                          <w:rPr>
                            <w:rFonts w:ascii="Arial" w:eastAsia="Calibri" w:hAnsi="Arial" w:cs="Arial"/>
                            <w:sz w:val="24"/>
                            <w:szCs w:val="24"/>
                          </w:rPr>
                          <w:t>Do</w:t>
                        </w:r>
                        <w:r>
                          <w:rPr>
                            <w:rFonts w:ascii="Arial" w:eastAsia="Calibri" w:hAnsi="Arial" w:cs="Arial"/>
                            <w:sz w:val="24"/>
                            <w:szCs w:val="24"/>
                          </w:rPr>
                          <w:t xml:space="preserve"> </w:t>
                        </w:r>
                        <w:r w:rsidRPr="00AC4529">
                          <w:rPr>
                            <w:rFonts w:ascii="Arial" w:eastAsia="Calibri" w:hAnsi="Arial" w:cs="Arial"/>
                            <w:sz w:val="24"/>
                            <w:szCs w:val="24"/>
                          </w:rPr>
                          <w:t>Postal Clerks understand the receipt and delivery instructions for absentee ballots</w:t>
                        </w:r>
                        <w:r>
                          <w:rPr>
                            <w:rFonts w:ascii="Arial" w:eastAsia="Calibri" w:hAnsi="Arial" w:cs="Arial"/>
                            <w:sz w:val="24"/>
                            <w:szCs w:val="24"/>
                          </w:rPr>
                          <w:t>/</w:t>
                        </w:r>
                        <w:r w:rsidRPr="00AC4529">
                          <w:rPr>
                            <w:rFonts w:ascii="Arial" w:eastAsia="Calibri" w:hAnsi="Arial" w:cs="Arial"/>
                            <w:sz w:val="24"/>
                            <w:szCs w:val="24"/>
                          </w:rPr>
                          <w:t>election material?</w:t>
                        </w:r>
                      </w:p>
                      <w:p w14:paraId="55F443EB" w14:textId="77777777" w:rsidR="0066170A" w:rsidRDefault="0066170A" w:rsidP="00A0127C">
                        <w:pPr>
                          <w:widowControl w:val="0"/>
                          <w:rPr>
                            <w:rFonts w:ascii="Arial" w:eastAsia="Calibri" w:hAnsi="Arial" w:cs="Arial"/>
                            <w:sz w:val="24"/>
                          </w:rPr>
                        </w:pPr>
                        <w:r w:rsidRPr="00AC4529">
                          <w:rPr>
                            <w:rFonts w:ascii="Arial" w:eastAsia="Calibri" w:hAnsi="Arial" w:cs="Arial"/>
                            <w:sz w:val="24"/>
                            <w:szCs w:val="24"/>
                          </w:rPr>
                          <w:lastRenderedPageBreak/>
                          <w:t xml:space="preserve">Reference:  </w:t>
                        </w:r>
                        <w:r>
                          <w:rPr>
                            <w:rFonts w:ascii="Arial" w:eastAsia="Calibri" w:hAnsi="Arial" w:cs="Arial"/>
                            <w:sz w:val="24"/>
                            <w:szCs w:val="24"/>
                          </w:rPr>
                          <w:t xml:space="preserve">MPM 19.2.a(1), Sect 39 and </w:t>
                        </w:r>
                        <w:r w:rsidRPr="00AC4529">
                          <w:rPr>
                            <w:rFonts w:ascii="Arial" w:eastAsia="Calibri" w:hAnsi="Arial" w:cs="Arial"/>
                            <w:sz w:val="24"/>
                            <w:szCs w:val="24"/>
                          </w:rPr>
                          <w:t>MCO 5110.4</w:t>
                        </w:r>
                        <w:r>
                          <w:rPr>
                            <w:rFonts w:ascii="Arial" w:eastAsia="Calibri" w:hAnsi="Arial" w:cs="Arial"/>
                            <w:sz w:val="24"/>
                            <w:szCs w:val="24"/>
                          </w:rPr>
                          <w:t>B</w:t>
                        </w:r>
                        <w:r w:rsidRPr="00AC4529">
                          <w:rPr>
                            <w:rFonts w:ascii="Arial" w:eastAsia="Calibri" w:hAnsi="Arial" w:cs="Arial"/>
                            <w:sz w:val="24"/>
                            <w:szCs w:val="24"/>
                          </w:rPr>
                          <w:t xml:space="preserve"> Chap 2</w:t>
                        </w:r>
                        <w:r>
                          <w:rPr>
                            <w:rFonts w:ascii="Arial" w:eastAsia="Calibri" w:hAnsi="Arial" w:cs="Arial"/>
                            <w:sz w:val="24"/>
                            <w:szCs w:val="24"/>
                          </w:rPr>
                          <w:t>,</w:t>
                        </w:r>
                        <w:r w:rsidRPr="00AC4529">
                          <w:rPr>
                            <w:rFonts w:ascii="Arial" w:eastAsia="Calibri" w:hAnsi="Arial" w:cs="Arial"/>
                            <w:sz w:val="24"/>
                            <w:szCs w:val="24"/>
                          </w:rPr>
                          <w:t xml:space="preserve"> par 26</w:t>
                        </w:r>
                      </w:p>
                    </w:tc>
                  </w:tr>
                  <w:tr w:rsidR="0066170A" w:rsidRPr="00710DE2" w14:paraId="2CA22074" w14:textId="77777777" w:rsidTr="001727A3">
                    <w:trPr>
                      <w:gridAfter w:val="4"/>
                      <w:wAfter w:w="811" w:type="dxa"/>
                      <w:trHeight w:val="630"/>
                    </w:trPr>
                    <w:sdt>
                      <w:sdtPr>
                        <w:rPr>
                          <w:rFonts w:ascii="Arial" w:eastAsia="Calibri" w:hAnsi="Arial" w:cs="Arial"/>
                          <w:sz w:val="24"/>
                          <w:szCs w:val="24"/>
                        </w:rPr>
                        <w:alias w:val="Results"/>
                        <w:tag w:val="Results"/>
                        <w:id w:val="-2104258347"/>
                        <w:placeholder>
                          <w:docPart w:val="E52B3ACA320541CDB6C1AD38DE9FADE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6C313E38"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625066507"/>
                        <w:placeholder>
                          <w:docPart w:val="BF06CF13850B466389EBB065BCE2EEFD"/>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382CE035"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51D8AEE5" w14:textId="77777777" w:rsidTr="00A0127C">
                    <w:trPr>
                      <w:gridAfter w:val="1"/>
                      <w:wAfter w:w="206" w:type="dxa"/>
                      <w:trHeight w:val="576"/>
                    </w:trPr>
                    <w:tc>
                      <w:tcPr>
                        <w:tcW w:w="1400" w:type="dxa"/>
                        <w:gridSpan w:val="2"/>
                        <w:tcBorders>
                          <w:top w:val="nil"/>
                          <w:left w:val="nil"/>
                          <w:bottom w:val="nil"/>
                          <w:right w:val="nil"/>
                        </w:tcBorders>
                        <w:vAlign w:val="center"/>
                      </w:tcPr>
                      <w:p w14:paraId="62C3DBC1" w14:textId="77777777" w:rsidR="0066170A" w:rsidRDefault="0066170A" w:rsidP="00A0127C">
                        <w:pPr>
                          <w:widowControl w:val="0"/>
                          <w:rPr>
                            <w:rFonts w:ascii="Arial" w:eastAsia="Calibri" w:hAnsi="Arial" w:cs="Arial"/>
                            <w:sz w:val="24"/>
                            <w:szCs w:val="24"/>
                          </w:rPr>
                        </w:pPr>
                        <w:r>
                          <w:rPr>
                            <w:rFonts w:ascii="Arial" w:eastAsia="Calibri" w:hAnsi="Arial" w:cs="Arial"/>
                            <w:sz w:val="24"/>
                            <w:szCs w:val="24"/>
                          </w:rPr>
                          <w:t>0313</w:t>
                        </w:r>
                      </w:p>
                    </w:tc>
                    <w:tc>
                      <w:tcPr>
                        <w:tcW w:w="8312" w:type="dxa"/>
                        <w:gridSpan w:val="5"/>
                        <w:tcBorders>
                          <w:top w:val="nil"/>
                          <w:left w:val="nil"/>
                          <w:bottom w:val="nil"/>
                          <w:right w:val="nil"/>
                        </w:tcBorders>
                        <w:vAlign w:val="center"/>
                      </w:tcPr>
                      <w:p w14:paraId="0ED25E3F" w14:textId="77777777" w:rsidR="0066170A" w:rsidRPr="00390BAE" w:rsidRDefault="0066170A" w:rsidP="00A0127C">
                        <w:pPr>
                          <w:widowControl w:val="0"/>
                          <w:rPr>
                            <w:rFonts w:ascii="Arial" w:eastAsia="Calibri" w:hAnsi="Arial" w:cs="Arial"/>
                            <w:sz w:val="24"/>
                            <w:szCs w:val="24"/>
                          </w:rPr>
                        </w:pPr>
                        <w:r>
                          <w:rPr>
                            <w:rFonts w:ascii="Arial" w:eastAsia="Calibri" w:hAnsi="Arial" w:cs="Arial"/>
                            <w:sz w:val="24"/>
                            <w:szCs w:val="24"/>
                          </w:rPr>
                          <w:t xml:space="preserve">Are </w:t>
                        </w:r>
                        <w:r w:rsidRPr="00C325CB">
                          <w:rPr>
                            <w:rFonts w:ascii="Arial" w:eastAsia="Calibri" w:hAnsi="Arial" w:cs="Arial"/>
                            <w:sz w:val="24"/>
                            <w:szCs w:val="24"/>
                          </w:rPr>
                          <w:t>Absentee Balloting Materials, Express, Priority, First Class, Accountable, and IDS</w:t>
                        </w:r>
                        <w:r>
                          <w:rPr>
                            <w:rFonts w:ascii="Arial" w:eastAsia="Calibri" w:hAnsi="Arial" w:cs="Arial"/>
                            <w:sz w:val="24"/>
                            <w:szCs w:val="24"/>
                          </w:rPr>
                          <w:t xml:space="preserve"> </w:t>
                        </w:r>
                        <w:r w:rsidRPr="00C325CB">
                          <w:rPr>
                            <w:rFonts w:ascii="Arial" w:eastAsia="Calibri" w:hAnsi="Arial" w:cs="Arial"/>
                            <w:sz w:val="24"/>
                            <w:szCs w:val="24"/>
                          </w:rPr>
                          <w:t>Correspondence</w:t>
                        </w:r>
                        <w:r>
                          <w:rPr>
                            <w:rFonts w:ascii="Arial" w:eastAsia="Calibri" w:hAnsi="Arial" w:cs="Arial"/>
                            <w:sz w:val="24"/>
                            <w:szCs w:val="24"/>
                          </w:rPr>
                          <w:t xml:space="preserve"> </w:t>
                        </w:r>
                        <w:r w:rsidRPr="00C325CB">
                          <w:rPr>
                            <w:rFonts w:ascii="Arial" w:eastAsia="Calibri" w:hAnsi="Arial" w:cs="Arial"/>
                            <w:sz w:val="24"/>
                            <w:szCs w:val="24"/>
                          </w:rPr>
                          <w:t>processed and available within one duty day of receipt.</w:t>
                        </w:r>
                        <w:r w:rsidRPr="00390BAE">
                          <w:rPr>
                            <w:rFonts w:ascii="Arial" w:eastAsia="Calibri" w:hAnsi="Arial" w:cs="Arial"/>
                            <w:sz w:val="24"/>
                            <w:szCs w:val="24"/>
                          </w:rPr>
                          <w:t xml:space="preserve">? </w:t>
                        </w:r>
                      </w:p>
                      <w:p w14:paraId="37765647" w14:textId="77777777" w:rsidR="0066170A" w:rsidRDefault="0066170A" w:rsidP="00A0127C">
                        <w:pPr>
                          <w:widowControl w:val="0"/>
                          <w:rPr>
                            <w:rFonts w:ascii="Arial" w:eastAsia="Calibri" w:hAnsi="Arial" w:cs="Arial"/>
                            <w:sz w:val="24"/>
                          </w:rPr>
                        </w:pPr>
                        <w:r w:rsidRPr="00390BAE">
                          <w:rPr>
                            <w:rFonts w:ascii="Arial" w:eastAsia="Calibri" w:hAnsi="Arial" w:cs="Arial"/>
                            <w:sz w:val="24"/>
                            <w:szCs w:val="24"/>
                          </w:rPr>
                          <w:t>Ref</w:t>
                        </w:r>
                        <w:r>
                          <w:rPr>
                            <w:rFonts w:ascii="Arial" w:eastAsia="Calibri" w:hAnsi="Arial" w:cs="Arial"/>
                            <w:sz w:val="24"/>
                            <w:szCs w:val="24"/>
                          </w:rPr>
                          <w:t xml:space="preserve">erence: </w:t>
                        </w:r>
                        <w:r w:rsidRPr="001829A8">
                          <w:rPr>
                            <w:rFonts w:ascii="Arial" w:eastAsia="Calibri" w:hAnsi="Arial" w:cs="Arial"/>
                            <w:sz w:val="24"/>
                            <w:szCs w:val="24"/>
                          </w:rPr>
                          <w:t>MPM 19.2.a(1)</w:t>
                        </w:r>
                      </w:p>
                    </w:tc>
                  </w:tr>
                  <w:tr w:rsidR="0066170A" w:rsidRPr="00710DE2" w14:paraId="4FD8334B" w14:textId="77777777" w:rsidTr="001727A3">
                    <w:trPr>
                      <w:gridAfter w:val="4"/>
                      <w:wAfter w:w="811" w:type="dxa"/>
                      <w:trHeight w:val="630"/>
                    </w:trPr>
                    <w:sdt>
                      <w:sdtPr>
                        <w:rPr>
                          <w:rFonts w:ascii="Arial" w:eastAsia="Calibri" w:hAnsi="Arial" w:cs="Arial"/>
                          <w:sz w:val="24"/>
                          <w:szCs w:val="24"/>
                        </w:rPr>
                        <w:alias w:val="Results"/>
                        <w:tag w:val="Results"/>
                        <w:id w:val="-1339537595"/>
                        <w:placeholder>
                          <w:docPart w:val="7BDB3040CDA4485C8E4278D225D9653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00BA5D83"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720320686"/>
                        <w:placeholder>
                          <w:docPart w:val="A033D7FD184D4389BFB5D5A301A1CA5B"/>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08A227A9"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4E9B06D6" w14:textId="77777777" w:rsidTr="00A0127C">
                    <w:trPr>
                      <w:gridAfter w:val="3"/>
                      <w:wAfter w:w="798" w:type="dxa"/>
                      <w:trHeight w:val="576"/>
                    </w:trPr>
                    <w:tc>
                      <w:tcPr>
                        <w:tcW w:w="1374" w:type="dxa"/>
                        <w:tcBorders>
                          <w:top w:val="nil"/>
                          <w:left w:val="nil"/>
                          <w:bottom w:val="nil"/>
                          <w:right w:val="nil"/>
                        </w:tcBorders>
                      </w:tcPr>
                      <w:p w14:paraId="3434B2BB" w14:textId="77777777" w:rsidR="0066170A" w:rsidRPr="005C3E33" w:rsidRDefault="0066170A" w:rsidP="00E71084">
                        <w:pPr>
                          <w:widowControl w:val="0"/>
                          <w:rPr>
                            <w:rFonts w:ascii="Arial" w:eastAsia="Calibri" w:hAnsi="Arial" w:cs="Arial"/>
                            <w:sz w:val="24"/>
                            <w:szCs w:val="24"/>
                          </w:rPr>
                        </w:pPr>
                        <w:r>
                          <w:rPr>
                            <w:rFonts w:ascii="Arial" w:eastAsia="Calibri" w:hAnsi="Arial" w:cs="Arial"/>
                            <w:sz w:val="24"/>
                            <w:szCs w:val="24"/>
                          </w:rPr>
                          <w:t>0314</w:t>
                        </w:r>
                      </w:p>
                    </w:tc>
                    <w:tc>
                      <w:tcPr>
                        <w:tcW w:w="7746" w:type="dxa"/>
                        <w:gridSpan w:val="4"/>
                        <w:tcBorders>
                          <w:top w:val="nil"/>
                          <w:left w:val="nil"/>
                          <w:bottom w:val="nil"/>
                          <w:right w:val="nil"/>
                        </w:tcBorders>
                      </w:tcPr>
                      <w:p w14:paraId="64B97012" w14:textId="77777777" w:rsidR="0066170A" w:rsidRPr="00390BAE" w:rsidRDefault="0066170A" w:rsidP="00E71084">
                        <w:pPr>
                          <w:widowControl w:val="0"/>
                          <w:rPr>
                            <w:rFonts w:ascii="Arial" w:eastAsia="Calibri" w:hAnsi="Arial" w:cs="Arial"/>
                            <w:sz w:val="24"/>
                            <w:szCs w:val="24"/>
                          </w:rPr>
                        </w:pPr>
                        <w:r>
                          <w:rPr>
                            <w:rFonts w:ascii="Arial" w:eastAsia="Calibri" w:hAnsi="Arial" w:cs="Arial"/>
                            <w:sz w:val="24"/>
                            <w:szCs w:val="24"/>
                          </w:rPr>
                          <w:t xml:space="preserve">Is </w:t>
                        </w:r>
                        <w:r w:rsidRPr="00AF78E9">
                          <w:rPr>
                            <w:rFonts w:ascii="Arial" w:eastAsia="Calibri" w:hAnsi="Arial" w:cs="Arial"/>
                            <w:sz w:val="24"/>
                            <w:szCs w:val="24"/>
                          </w:rPr>
                          <w:t>Standard and Bulk Rate Mail; as well as IDS Parcels processed and available within two duty days of receipt</w:t>
                        </w:r>
                        <w:r w:rsidRPr="00390BAE">
                          <w:rPr>
                            <w:rFonts w:ascii="Arial" w:eastAsia="Calibri" w:hAnsi="Arial" w:cs="Arial"/>
                            <w:sz w:val="24"/>
                            <w:szCs w:val="24"/>
                          </w:rPr>
                          <w:t xml:space="preserve">? </w:t>
                        </w:r>
                      </w:p>
                      <w:p w14:paraId="390D4EF6" w14:textId="77777777" w:rsidR="0066170A" w:rsidRPr="005C3E33" w:rsidRDefault="0066170A" w:rsidP="00E71084">
                        <w:pPr>
                          <w:widowControl w:val="0"/>
                          <w:rPr>
                            <w:rFonts w:ascii="Arial" w:eastAsia="Calibri" w:hAnsi="Arial" w:cs="Arial"/>
                            <w:sz w:val="24"/>
                            <w:szCs w:val="24"/>
                          </w:rPr>
                        </w:pPr>
                        <w:r w:rsidRPr="00390BAE">
                          <w:rPr>
                            <w:rFonts w:ascii="Arial" w:eastAsia="Calibri" w:hAnsi="Arial" w:cs="Arial"/>
                            <w:sz w:val="24"/>
                            <w:szCs w:val="24"/>
                          </w:rPr>
                          <w:t>Ref</w:t>
                        </w:r>
                        <w:r>
                          <w:rPr>
                            <w:rFonts w:ascii="Arial" w:eastAsia="Calibri" w:hAnsi="Arial" w:cs="Arial"/>
                            <w:sz w:val="24"/>
                            <w:szCs w:val="24"/>
                          </w:rPr>
                          <w:t xml:space="preserve">erence: </w:t>
                        </w:r>
                        <w:r w:rsidRPr="001829A8">
                          <w:rPr>
                            <w:rFonts w:ascii="Arial" w:eastAsia="Calibri" w:hAnsi="Arial" w:cs="Arial"/>
                            <w:sz w:val="24"/>
                            <w:szCs w:val="24"/>
                          </w:rPr>
                          <w:t>MPM 19.2.a(2)</w:t>
                        </w:r>
                      </w:p>
                    </w:tc>
                  </w:tr>
                  <w:tr w:rsidR="0066170A" w:rsidRPr="00710DE2" w14:paraId="47DE4466" w14:textId="77777777" w:rsidTr="001727A3">
                    <w:trPr>
                      <w:gridAfter w:val="4"/>
                      <w:wAfter w:w="811" w:type="dxa"/>
                      <w:trHeight w:val="630"/>
                    </w:trPr>
                    <w:sdt>
                      <w:sdtPr>
                        <w:rPr>
                          <w:rFonts w:ascii="Arial" w:eastAsia="Calibri" w:hAnsi="Arial" w:cs="Arial"/>
                          <w:sz w:val="24"/>
                          <w:szCs w:val="24"/>
                        </w:rPr>
                        <w:alias w:val="Results"/>
                        <w:tag w:val="Results"/>
                        <w:id w:val="906035129"/>
                        <w:placeholder>
                          <w:docPart w:val="BB7E8A44E43746ECA6925F4D18C4FA8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2C6226EC"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054546586"/>
                        <w:placeholder>
                          <w:docPart w:val="9D28AC83EF084D07AD8F9D889651F78B"/>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4C7BE3C8"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710DE2" w14:paraId="5107334A" w14:textId="77777777" w:rsidTr="000111F1">
                    <w:trPr>
                      <w:gridAfter w:val="4"/>
                      <w:wAfter w:w="811" w:type="dxa"/>
                      <w:trHeight w:val="576"/>
                    </w:trPr>
                    <w:tc>
                      <w:tcPr>
                        <w:tcW w:w="1374" w:type="dxa"/>
                        <w:tcBorders>
                          <w:top w:val="nil"/>
                          <w:left w:val="nil"/>
                          <w:bottom w:val="nil"/>
                          <w:right w:val="nil"/>
                        </w:tcBorders>
                        <w:vAlign w:val="center"/>
                      </w:tcPr>
                      <w:p w14:paraId="34F2E79B" w14:textId="77777777" w:rsidR="0066170A" w:rsidRDefault="0066170A" w:rsidP="001727A3">
                        <w:pPr>
                          <w:widowControl w:val="0"/>
                          <w:rPr>
                            <w:rFonts w:ascii="Arial" w:eastAsia="Calibri" w:hAnsi="Arial" w:cs="Arial"/>
                            <w:sz w:val="24"/>
                            <w:szCs w:val="24"/>
                          </w:rPr>
                        </w:pPr>
                        <w:r>
                          <w:rPr>
                            <w:rFonts w:ascii="Arial" w:eastAsia="Calibri" w:hAnsi="Arial" w:cs="Arial"/>
                            <w:sz w:val="24"/>
                            <w:szCs w:val="24"/>
                          </w:rPr>
                          <w:t>0315</w:t>
                        </w:r>
                      </w:p>
                    </w:tc>
                    <w:tc>
                      <w:tcPr>
                        <w:tcW w:w="7733" w:type="dxa"/>
                        <w:gridSpan w:val="3"/>
                        <w:tcBorders>
                          <w:top w:val="nil"/>
                          <w:left w:val="nil"/>
                          <w:bottom w:val="nil"/>
                          <w:right w:val="nil"/>
                        </w:tcBorders>
                        <w:vAlign w:val="center"/>
                      </w:tcPr>
                      <w:p w14:paraId="65ABE406" w14:textId="77777777" w:rsidR="0066170A" w:rsidRPr="00390BAE" w:rsidRDefault="0066170A" w:rsidP="000111F1">
                        <w:pPr>
                          <w:widowControl w:val="0"/>
                          <w:rPr>
                            <w:rFonts w:ascii="Arial" w:eastAsia="Calibri" w:hAnsi="Arial" w:cs="Arial"/>
                            <w:sz w:val="24"/>
                            <w:szCs w:val="24"/>
                          </w:rPr>
                        </w:pPr>
                        <w:r>
                          <w:rPr>
                            <w:rFonts w:ascii="Arial" w:eastAsia="Calibri" w:hAnsi="Arial" w:cs="Arial"/>
                            <w:sz w:val="24"/>
                            <w:szCs w:val="24"/>
                          </w:rPr>
                          <w:t xml:space="preserve">Does the </w:t>
                        </w:r>
                        <w:r w:rsidRPr="00EC7D15">
                          <w:rPr>
                            <w:rFonts w:ascii="Arial" w:eastAsia="Calibri" w:hAnsi="Arial" w:cs="Arial"/>
                            <w:sz w:val="24"/>
                            <w:szCs w:val="24"/>
                          </w:rPr>
                          <w:t>MPA use customs clearance documents for postal items transiting international boundaries?</w:t>
                        </w:r>
                      </w:p>
                      <w:p w14:paraId="0E57954C" w14:textId="77777777" w:rsidR="0066170A" w:rsidRDefault="0066170A" w:rsidP="000111F1">
                        <w:pPr>
                          <w:widowControl w:val="0"/>
                          <w:rPr>
                            <w:rFonts w:ascii="Arial" w:eastAsia="Calibri" w:hAnsi="Arial" w:cs="Arial"/>
                            <w:sz w:val="24"/>
                          </w:rPr>
                        </w:pPr>
                        <w:r w:rsidRPr="00390BAE">
                          <w:rPr>
                            <w:rFonts w:ascii="Arial" w:eastAsia="Calibri" w:hAnsi="Arial" w:cs="Arial"/>
                            <w:sz w:val="24"/>
                            <w:szCs w:val="24"/>
                          </w:rPr>
                          <w:t>Reference</w:t>
                        </w:r>
                        <w:r>
                          <w:rPr>
                            <w:rFonts w:ascii="Arial" w:eastAsia="Calibri" w:hAnsi="Arial" w:cs="Arial"/>
                            <w:sz w:val="24"/>
                            <w:szCs w:val="24"/>
                          </w:rPr>
                          <w:t>:</w:t>
                        </w:r>
                        <w:r w:rsidRPr="00390BAE">
                          <w:rPr>
                            <w:rFonts w:ascii="Arial" w:eastAsia="Calibri" w:hAnsi="Arial" w:cs="Arial"/>
                            <w:sz w:val="24"/>
                            <w:szCs w:val="24"/>
                          </w:rPr>
                          <w:t xml:space="preserve"> </w:t>
                        </w:r>
                        <w:r w:rsidRPr="001829A8">
                          <w:rPr>
                            <w:rFonts w:ascii="Arial" w:eastAsia="Calibri" w:hAnsi="Arial" w:cs="Arial"/>
                            <w:sz w:val="24"/>
                            <w:szCs w:val="24"/>
                          </w:rPr>
                          <w:t>MPM 28.2m</w:t>
                        </w:r>
                        <w:r>
                          <w:rPr>
                            <w:rFonts w:ascii="Arial" w:eastAsia="Calibri" w:hAnsi="Arial" w:cs="Arial"/>
                            <w:sz w:val="24"/>
                            <w:szCs w:val="24"/>
                          </w:rPr>
                          <w:t xml:space="preserve"> and MCO 5110.4B Chap, 2 par 31c</w:t>
                        </w:r>
                      </w:p>
                    </w:tc>
                  </w:tr>
                  <w:tr w:rsidR="0066170A" w:rsidRPr="00710DE2" w14:paraId="7E30770D" w14:textId="77777777" w:rsidTr="001727A3">
                    <w:trPr>
                      <w:gridAfter w:val="4"/>
                      <w:wAfter w:w="811" w:type="dxa"/>
                      <w:trHeight w:val="630"/>
                    </w:trPr>
                    <w:sdt>
                      <w:sdtPr>
                        <w:rPr>
                          <w:rFonts w:ascii="Arial" w:eastAsia="Calibri" w:hAnsi="Arial" w:cs="Arial"/>
                          <w:sz w:val="24"/>
                          <w:szCs w:val="24"/>
                        </w:rPr>
                        <w:alias w:val="Results"/>
                        <w:tag w:val="Results"/>
                        <w:id w:val="139703647"/>
                        <w:placeholder>
                          <w:docPart w:val="9F423D7BCCEF4474878B8EB808121ED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1C477DF2"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577161671"/>
                        <w:placeholder>
                          <w:docPart w:val="FA1CA51C3FDF4864AFBBBB5893511FBF"/>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7DB75B24"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710DE2" w14:paraId="7531C005" w14:textId="77777777" w:rsidTr="000111F1">
                    <w:trPr>
                      <w:gridAfter w:val="4"/>
                      <w:wAfter w:w="811" w:type="dxa"/>
                      <w:trHeight w:val="576"/>
                    </w:trPr>
                    <w:tc>
                      <w:tcPr>
                        <w:tcW w:w="1374" w:type="dxa"/>
                        <w:tcBorders>
                          <w:top w:val="nil"/>
                          <w:left w:val="nil"/>
                          <w:bottom w:val="nil"/>
                          <w:right w:val="nil"/>
                        </w:tcBorders>
                        <w:vAlign w:val="center"/>
                      </w:tcPr>
                      <w:p w14:paraId="24541B0C" w14:textId="77777777" w:rsidR="0066170A" w:rsidRDefault="0066170A" w:rsidP="001727A3">
                        <w:pPr>
                          <w:widowControl w:val="0"/>
                          <w:rPr>
                            <w:rFonts w:ascii="Arial" w:eastAsia="Calibri" w:hAnsi="Arial" w:cs="Arial"/>
                            <w:sz w:val="24"/>
                            <w:szCs w:val="24"/>
                          </w:rPr>
                        </w:pPr>
                        <w:r>
                          <w:rPr>
                            <w:rFonts w:ascii="Arial" w:eastAsia="Calibri" w:hAnsi="Arial" w:cs="Arial"/>
                            <w:sz w:val="24"/>
                            <w:szCs w:val="24"/>
                          </w:rPr>
                          <w:t>0316</w:t>
                        </w:r>
                      </w:p>
                    </w:tc>
                    <w:tc>
                      <w:tcPr>
                        <w:tcW w:w="7733" w:type="dxa"/>
                        <w:gridSpan w:val="3"/>
                        <w:tcBorders>
                          <w:top w:val="nil"/>
                          <w:left w:val="nil"/>
                          <w:bottom w:val="nil"/>
                          <w:right w:val="nil"/>
                        </w:tcBorders>
                        <w:vAlign w:val="center"/>
                      </w:tcPr>
                      <w:p w14:paraId="499E4F6F" w14:textId="77777777" w:rsidR="0066170A" w:rsidRPr="00390BAE" w:rsidRDefault="0066170A" w:rsidP="000111F1">
                        <w:pPr>
                          <w:widowControl w:val="0"/>
                          <w:rPr>
                            <w:rFonts w:ascii="Arial" w:eastAsia="Calibri" w:hAnsi="Arial" w:cs="Arial"/>
                            <w:sz w:val="24"/>
                            <w:szCs w:val="24"/>
                          </w:rPr>
                        </w:pPr>
                        <w:r>
                          <w:rPr>
                            <w:rFonts w:ascii="Arial" w:eastAsia="Calibri" w:hAnsi="Arial" w:cs="Arial"/>
                            <w:sz w:val="24"/>
                            <w:szCs w:val="24"/>
                          </w:rPr>
                          <w:t xml:space="preserve">Does the </w:t>
                        </w:r>
                        <w:r w:rsidRPr="00464DBF">
                          <w:rPr>
                            <w:rFonts w:ascii="Arial" w:eastAsia="Calibri" w:hAnsi="Arial" w:cs="Arial"/>
                            <w:sz w:val="24"/>
                            <w:szCs w:val="24"/>
                          </w:rPr>
                          <w:t>MPA nes</w:t>
                        </w:r>
                        <w:r>
                          <w:rPr>
                            <w:rFonts w:ascii="Arial" w:eastAsia="Calibri" w:hAnsi="Arial" w:cs="Arial"/>
                            <w:sz w:val="24"/>
                            <w:szCs w:val="24"/>
                          </w:rPr>
                          <w:t>t</w:t>
                        </w:r>
                        <w:r w:rsidRPr="00464DBF">
                          <w:rPr>
                            <w:rFonts w:ascii="Arial" w:eastAsia="Calibri" w:hAnsi="Arial" w:cs="Arial"/>
                            <w:sz w:val="24"/>
                            <w:szCs w:val="24"/>
                          </w:rPr>
                          <w:t xml:space="preserve"> barcoded postal items by transportation category?</w:t>
                        </w:r>
                      </w:p>
                      <w:p w14:paraId="595A3861" w14:textId="77777777" w:rsidR="0066170A" w:rsidRDefault="0066170A" w:rsidP="000111F1">
                        <w:pPr>
                          <w:widowControl w:val="0"/>
                          <w:rPr>
                            <w:rFonts w:ascii="Arial" w:eastAsia="Calibri" w:hAnsi="Arial" w:cs="Arial"/>
                            <w:sz w:val="24"/>
                          </w:rPr>
                        </w:pPr>
                        <w:r w:rsidRPr="00390BAE">
                          <w:rPr>
                            <w:rFonts w:ascii="Arial" w:eastAsia="Calibri" w:hAnsi="Arial" w:cs="Arial"/>
                            <w:sz w:val="24"/>
                            <w:szCs w:val="24"/>
                          </w:rPr>
                          <w:t xml:space="preserve">Reference </w:t>
                        </w:r>
                        <w:r>
                          <w:rPr>
                            <w:rFonts w:ascii="Arial" w:eastAsia="Calibri" w:hAnsi="Arial" w:cs="Arial"/>
                            <w:sz w:val="24"/>
                            <w:szCs w:val="24"/>
                          </w:rPr>
                          <w:t>MPM 27.2 and MCO 5110.4B, Chap 2, par 31</w:t>
                        </w:r>
                      </w:p>
                    </w:tc>
                  </w:tr>
                  <w:tr w:rsidR="0066170A" w:rsidRPr="00710DE2" w14:paraId="7576305F" w14:textId="77777777" w:rsidTr="001727A3">
                    <w:trPr>
                      <w:gridAfter w:val="4"/>
                      <w:wAfter w:w="811" w:type="dxa"/>
                      <w:trHeight w:val="630"/>
                    </w:trPr>
                    <w:sdt>
                      <w:sdtPr>
                        <w:rPr>
                          <w:rFonts w:ascii="Arial" w:eastAsia="Calibri" w:hAnsi="Arial" w:cs="Arial"/>
                          <w:sz w:val="24"/>
                          <w:szCs w:val="24"/>
                        </w:rPr>
                        <w:alias w:val="Results"/>
                        <w:tag w:val="Results"/>
                        <w:id w:val="274986662"/>
                        <w:placeholder>
                          <w:docPart w:val="958EBE6D592040B3BFC7D568EBC85A7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10A07768"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281484334"/>
                        <w:placeholder>
                          <w:docPart w:val="487383B0050D47F28E0D345C70A3680A"/>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7711805C"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710DE2" w14:paraId="5CA95144" w14:textId="77777777" w:rsidTr="000111F1">
                    <w:trPr>
                      <w:gridAfter w:val="4"/>
                      <w:wAfter w:w="811" w:type="dxa"/>
                      <w:trHeight w:val="576"/>
                    </w:trPr>
                    <w:tc>
                      <w:tcPr>
                        <w:tcW w:w="1374" w:type="dxa"/>
                        <w:tcBorders>
                          <w:top w:val="nil"/>
                          <w:left w:val="nil"/>
                          <w:bottom w:val="nil"/>
                          <w:right w:val="nil"/>
                        </w:tcBorders>
                        <w:vAlign w:val="center"/>
                      </w:tcPr>
                      <w:p w14:paraId="522A9C87" w14:textId="77777777" w:rsidR="0066170A" w:rsidRDefault="0066170A" w:rsidP="001727A3">
                        <w:pPr>
                          <w:widowControl w:val="0"/>
                          <w:rPr>
                            <w:rFonts w:ascii="Arial" w:eastAsia="Calibri" w:hAnsi="Arial" w:cs="Arial"/>
                            <w:sz w:val="24"/>
                            <w:szCs w:val="24"/>
                          </w:rPr>
                        </w:pPr>
                        <w:r>
                          <w:rPr>
                            <w:rFonts w:ascii="Arial" w:eastAsia="Calibri" w:hAnsi="Arial" w:cs="Arial"/>
                            <w:sz w:val="24"/>
                            <w:szCs w:val="24"/>
                          </w:rPr>
                          <w:t>0317</w:t>
                        </w:r>
                      </w:p>
                    </w:tc>
                    <w:tc>
                      <w:tcPr>
                        <w:tcW w:w="7733" w:type="dxa"/>
                        <w:gridSpan w:val="3"/>
                        <w:tcBorders>
                          <w:top w:val="nil"/>
                          <w:left w:val="nil"/>
                          <w:bottom w:val="nil"/>
                          <w:right w:val="nil"/>
                        </w:tcBorders>
                        <w:vAlign w:val="center"/>
                      </w:tcPr>
                      <w:p w14:paraId="47C3D629" w14:textId="77777777" w:rsidR="0066170A" w:rsidRDefault="0066170A" w:rsidP="000111F1">
                        <w:pPr>
                          <w:widowControl w:val="0"/>
                          <w:rPr>
                            <w:rFonts w:ascii="Arial" w:eastAsia="Calibri" w:hAnsi="Arial" w:cs="Arial"/>
                            <w:sz w:val="24"/>
                            <w:szCs w:val="24"/>
                          </w:rPr>
                        </w:pPr>
                        <w:r>
                          <w:rPr>
                            <w:rFonts w:ascii="Arial" w:eastAsia="Calibri" w:hAnsi="Arial" w:cs="Arial"/>
                            <w:sz w:val="24"/>
                            <w:szCs w:val="24"/>
                          </w:rPr>
                          <w:t>Does the MPA have receptacle nesting and dispatching certificate for all users</w:t>
                        </w:r>
                        <w:r w:rsidRPr="00CC42CB">
                          <w:rPr>
                            <w:rFonts w:ascii="Arial" w:eastAsia="Calibri" w:hAnsi="Arial" w:cs="Arial"/>
                            <w:sz w:val="24"/>
                            <w:szCs w:val="24"/>
                          </w:rPr>
                          <w:t>?</w:t>
                        </w:r>
                        <w:r>
                          <w:rPr>
                            <w:rFonts w:ascii="Arial" w:eastAsia="Calibri" w:hAnsi="Arial" w:cs="Arial"/>
                            <w:sz w:val="24"/>
                            <w:szCs w:val="24"/>
                          </w:rPr>
                          <w:t xml:space="preserve"> </w:t>
                        </w:r>
                      </w:p>
                      <w:p w14:paraId="3EFBCB0C" w14:textId="77777777" w:rsidR="0066170A" w:rsidRDefault="0066170A" w:rsidP="000111F1">
                        <w:pPr>
                          <w:widowControl w:val="0"/>
                          <w:rPr>
                            <w:rFonts w:ascii="Arial" w:eastAsia="Calibri" w:hAnsi="Arial" w:cs="Arial"/>
                            <w:sz w:val="24"/>
                          </w:rPr>
                        </w:pPr>
                        <w:r w:rsidRPr="00390BAE">
                          <w:rPr>
                            <w:rFonts w:ascii="Arial" w:eastAsia="Calibri" w:hAnsi="Arial" w:cs="Arial"/>
                            <w:sz w:val="24"/>
                            <w:szCs w:val="24"/>
                          </w:rPr>
                          <w:t xml:space="preserve">Reference </w:t>
                        </w:r>
                        <w:r>
                          <w:rPr>
                            <w:rFonts w:ascii="Arial" w:eastAsia="Calibri" w:hAnsi="Arial" w:cs="Arial"/>
                            <w:sz w:val="24"/>
                            <w:szCs w:val="24"/>
                          </w:rPr>
                          <w:t>MCO 5110.4B, Chap 2, par 31e</w:t>
                        </w:r>
                      </w:p>
                    </w:tc>
                  </w:tr>
                  <w:tr w:rsidR="0066170A" w:rsidRPr="00710DE2" w14:paraId="5C49B7A9" w14:textId="77777777" w:rsidTr="001727A3">
                    <w:trPr>
                      <w:gridAfter w:val="4"/>
                      <w:wAfter w:w="811" w:type="dxa"/>
                      <w:trHeight w:val="630"/>
                    </w:trPr>
                    <w:sdt>
                      <w:sdtPr>
                        <w:rPr>
                          <w:rFonts w:ascii="Arial" w:eastAsia="Calibri" w:hAnsi="Arial" w:cs="Arial"/>
                          <w:sz w:val="24"/>
                          <w:szCs w:val="24"/>
                        </w:rPr>
                        <w:alias w:val="Results"/>
                        <w:tag w:val="Results"/>
                        <w:id w:val="-1623681104"/>
                        <w:placeholder>
                          <w:docPart w:val="5CB27F4E7FCE48C7847F4EF1A4264EE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669F8999"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511605019"/>
                        <w:placeholder>
                          <w:docPart w:val="65C4BB1BB0D1431E93D8DF3CCDD5EEBC"/>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116EA201"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710DE2" w14:paraId="00468A0C" w14:textId="77777777" w:rsidTr="000111F1">
                    <w:trPr>
                      <w:gridAfter w:val="4"/>
                      <w:wAfter w:w="811" w:type="dxa"/>
                      <w:trHeight w:val="576"/>
                    </w:trPr>
                    <w:tc>
                      <w:tcPr>
                        <w:tcW w:w="1374" w:type="dxa"/>
                        <w:tcBorders>
                          <w:top w:val="nil"/>
                          <w:left w:val="nil"/>
                          <w:bottom w:val="nil"/>
                          <w:right w:val="nil"/>
                        </w:tcBorders>
                        <w:vAlign w:val="center"/>
                      </w:tcPr>
                      <w:p w14:paraId="1317AA2F" w14:textId="77777777" w:rsidR="0066170A" w:rsidRPr="005C3E33" w:rsidRDefault="0066170A" w:rsidP="001727A3">
                        <w:pPr>
                          <w:widowControl w:val="0"/>
                          <w:rPr>
                            <w:rFonts w:ascii="Arial" w:eastAsia="Calibri" w:hAnsi="Arial" w:cs="Arial"/>
                            <w:sz w:val="24"/>
                            <w:szCs w:val="24"/>
                          </w:rPr>
                        </w:pPr>
                        <w:r>
                          <w:rPr>
                            <w:rFonts w:ascii="Arial" w:eastAsia="Calibri" w:hAnsi="Arial" w:cs="Arial"/>
                            <w:sz w:val="24"/>
                            <w:szCs w:val="24"/>
                          </w:rPr>
                          <w:t>0318</w:t>
                        </w:r>
                      </w:p>
                    </w:tc>
                    <w:tc>
                      <w:tcPr>
                        <w:tcW w:w="7733" w:type="dxa"/>
                        <w:gridSpan w:val="3"/>
                        <w:tcBorders>
                          <w:top w:val="nil"/>
                          <w:left w:val="nil"/>
                          <w:bottom w:val="nil"/>
                          <w:right w:val="nil"/>
                        </w:tcBorders>
                        <w:vAlign w:val="center"/>
                      </w:tcPr>
                      <w:p w14:paraId="0DE8941C" w14:textId="77777777" w:rsidR="0066170A" w:rsidRPr="00461F90" w:rsidRDefault="0066170A" w:rsidP="000111F1">
                        <w:pPr>
                          <w:widowControl w:val="0"/>
                          <w:rPr>
                            <w:rFonts w:ascii="Arial" w:eastAsia="Calibri" w:hAnsi="Arial" w:cs="Arial"/>
                            <w:sz w:val="24"/>
                            <w:szCs w:val="24"/>
                          </w:rPr>
                        </w:pPr>
                        <w:r>
                          <w:rPr>
                            <w:rFonts w:ascii="Arial" w:eastAsia="Calibri" w:hAnsi="Arial" w:cs="Arial"/>
                            <w:sz w:val="24"/>
                            <w:szCs w:val="24"/>
                          </w:rPr>
                          <w:t xml:space="preserve">Are </w:t>
                        </w:r>
                        <w:r w:rsidRPr="000A6DF8">
                          <w:rPr>
                            <w:rFonts w:ascii="Arial" w:eastAsia="Calibri" w:hAnsi="Arial" w:cs="Arial"/>
                            <w:sz w:val="24"/>
                            <w:szCs w:val="24"/>
                          </w:rPr>
                          <w:t>Military postal activities</w:t>
                        </w:r>
                        <w:r>
                          <w:rPr>
                            <w:rFonts w:ascii="Arial" w:eastAsia="Calibri" w:hAnsi="Arial" w:cs="Arial"/>
                            <w:sz w:val="24"/>
                            <w:szCs w:val="24"/>
                          </w:rPr>
                          <w:t xml:space="preserve"> </w:t>
                        </w:r>
                        <w:r w:rsidRPr="000A6DF8">
                          <w:rPr>
                            <w:rFonts w:ascii="Arial" w:eastAsia="Calibri" w:hAnsi="Arial" w:cs="Arial"/>
                            <w:sz w:val="24"/>
                            <w:szCs w:val="24"/>
                          </w:rPr>
                          <w:t>utiliz</w:t>
                        </w:r>
                        <w:r>
                          <w:rPr>
                            <w:rFonts w:ascii="Arial" w:eastAsia="Calibri" w:hAnsi="Arial" w:cs="Arial"/>
                            <w:sz w:val="24"/>
                            <w:szCs w:val="24"/>
                          </w:rPr>
                          <w:t>ing</w:t>
                        </w:r>
                        <w:r w:rsidRPr="000A6DF8">
                          <w:rPr>
                            <w:rFonts w:ascii="Arial" w:eastAsia="Calibri" w:hAnsi="Arial" w:cs="Arial"/>
                            <w:sz w:val="24"/>
                            <w:szCs w:val="24"/>
                          </w:rPr>
                          <w:t xml:space="preserve"> the most current AMPS Receptacle Nesting/Dispatching procedures manual</w:t>
                        </w:r>
                        <w:r w:rsidRPr="00461F90">
                          <w:rPr>
                            <w:rFonts w:ascii="Arial" w:eastAsia="Calibri" w:hAnsi="Arial" w:cs="Arial"/>
                            <w:sz w:val="24"/>
                            <w:szCs w:val="24"/>
                          </w:rPr>
                          <w:t xml:space="preserve">? </w:t>
                        </w:r>
                      </w:p>
                      <w:p w14:paraId="2E86B124" w14:textId="77777777" w:rsidR="0066170A" w:rsidRPr="00710DE2" w:rsidRDefault="0066170A" w:rsidP="000111F1">
                        <w:pPr>
                          <w:widowControl w:val="0"/>
                          <w:rPr>
                            <w:rFonts w:ascii="Arial" w:eastAsia="Calibri" w:hAnsi="Arial" w:cs="Arial"/>
                            <w:sz w:val="24"/>
                            <w:szCs w:val="24"/>
                          </w:rPr>
                        </w:pPr>
                        <w:r w:rsidRPr="00461F90">
                          <w:rPr>
                            <w:rFonts w:ascii="Arial" w:eastAsia="Calibri" w:hAnsi="Arial" w:cs="Arial"/>
                            <w:sz w:val="24"/>
                            <w:szCs w:val="24"/>
                          </w:rPr>
                          <w:t xml:space="preserve">Reference: </w:t>
                        </w:r>
                        <w:r>
                          <w:rPr>
                            <w:rFonts w:ascii="Arial" w:eastAsia="Calibri" w:hAnsi="Arial" w:cs="Arial"/>
                            <w:sz w:val="24"/>
                            <w:szCs w:val="24"/>
                          </w:rPr>
                          <w:t>MCO 5110.4B, Chap 2, par 31f</w:t>
                        </w:r>
                      </w:p>
                    </w:tc>
                  </w:tr>
                  <w:tr w:rsidR="0066170A" w:rsidRPr="00710DE2" w14:paraId="791AC881" w14:textId="77777777" w:rsidTr="001727A3">
                    <w:trPr>
                      <w:gridAfter w:val="4"/>
                      <w:wAfter w:w="811" w:type="dxa"/>
                      <w:trHeight w:val="630"/>
                    </w:trPr>
                    <w:sdt>
                      <w:sdtPr>
                        <w:rPr>
                          <w:rFonts w:ascii="Arial" w:eastAsia="Calibri" w:hAnsi="Arial" w:cs="Arial"/>
                          <w:sz w:val="24"/>
                          <w:szCs w:val="24"/>
                        </w:rPr>
                        <w:alias w:val="Results"/>
                        <w:tag w:val="Results"/>
                        <w:id w:val="1963004216"/>
                        <w:placeholder>
                          <w:docPart w:val="3A6803ED498F45F0A9C5E1F5B64F761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2D2AAB47"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657768560"/>
                        <w:placeholder>
                          <w:docPart w:val="138FBBAE23CD46A2979A6801B561FCB9"/>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58F9901F"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710DE2" w14:paraId="3E0DA43C" w14:textId="77777777" w:rsidTr="000111F1">
                    <w:trPr>
                      <w:gridAfter w:val="4"/>
                      <w:wAfter w:w="811" w:type="dxa"/>
                      <w:trHeight w:val="576"/>
                    </w:trPr>
                    <w:tc>
                      <w:tcPr>
                        <w:tcW w:w="1374" w:type="dxa"/>
                        <w:tcBorders>
                          <w:top w:val="nil"/>
                          <w:left w:val="nil"/>
                          <w:bottom w:val="nil"/>
                          <w:right w:val="nil"/>
                        </w:tcBorders>
                        <w:vAlign w:val="center"/>
                      </w:tcPr>
                      <w:p w14:paraId="138AF580" w14:textId="77777777" w:rsidR="0066170A" w:rsidRPr="005C3E33" w:rsidRDefault="0066170A" w:rsidP="001727A3">
                        <w:pPr>
                          <w:widowControl w:val="0"/>
                          <w:rPr>
                            <w:rFonts w:ascii="Arial" w:eastAsia="Calibri" w:hAnsi="Arial" w:cs="Arial"/>
                            <w:sz w:val="24"/>
                            <w:szCs w:val="24"/>
                          </w:rPr>
                        </w:pPr>
                        <w:r>
                          <w:rPr>
                            <w:rFonts w:ascii="Arial" w:eastAsia="Calibri" w:hAnsi="Arial" w:cs="Arial"/>
                            <w:sz w:val="24"/>
                            <w:szCs w:val="24"/>
                          </w:rPr>
                          <w:t>0319</w:t>
                        </w:r>
                      </w:p>
                    </w:tc>
                    <w:tc>
                      <w:tcPr>
                        <w:tcW w:w="7733" w:type="dxa"/>
                        <w:gridSpan w:val="3"/>
                        <w:tcBorders>
                          <w:top w:val="nil"/>
                          <w:left w:val="nil"/>
                          <w:bottom w:val="nil"/>
                          <w:right w:val="nil"/>
                        </w:tcBorders>
                        <w:vAlign w:val="center"/>
                      </w:tcPr>
                      <w:p w14:paraId="54F8F40F" w14:textId="77777777" w:rsidR="0066170A" w:rsidRDefault="0066170A" w:rsidP="000111F1">
                        <w:pPr>
                          <w:widowControl w:val="0"/>
                          <w:rPr>
                            <w:rFonts w:ascii="Arial" w:eastAsia="Calibri" w:hAnsi="Arial" w:cs="Arial"/>
                            <w:sz w:val="24"/>
                            <w:szCs w:val="24"/>
                          </w:rPr>
                        </w:pPr>
                        <w:r>
                          <w:rPr>
                            <w:rFonts w:ascii="Arial" w:eastAsia="Calibri" w:hAnsi="Arial" w:cs="Arial"/>
                            <w:sz w:val="24"/>
                            <w:szCs w:val="24"/>
                          </w:rPr>
                          <w:t xml:space="preserve">Are </w:t>
                        </w:r>
                        <w:r w:rsidRPr="00EC7D15">
                          <w:rPr>
                            <w:rFonts w:ascii="Arial" w:eastAsia="Calibri" w:hAnsi="Arial" w:cs="Arial"/>
                            <w:sz w:val="24"/>
                            <w:szCs w:val="24"/>
                          </w:rPr>
                          <w:t>GTC clearance for postal items achieved</w:t>
                        </w:r>
                        <w:r>
                          <w:rPr>
                            <w:rFonts w:ascii="Arial" w:eastAsia="Calibri" w:hAnsi="Arial" w:cs="Arial"/>
                            <w:sz w:val="24"/>
                            <w:szCs w:val="24"/>
                          </w:rPr>
                          <w:t xml:space="preserve">? </w:t>
                        </w:r>
                      </w:p>
                      <w:p w14:paraId="6DB7C501" w14:textId="77777777" w:rsidR="0066170A" w:rsidRPr="00710DE2" w:rsidRDefault="0066170A" w:rsidP="000111F1">
                        <w:pPr>
                          <w:widowControl w:val="0"/>
                          <w:rPr>
                            <w:rFonts w:ascii="Arial" w:eastAsia="Calibri" w:hAnsi="Arial" w:cs="Arial"/>
                            <w:sz w:val="24"/>
                            <w:szCs w:val="24"/>
                          </w:rPr>
                        </w:pPr>
                        <w:r w:rsidRPr="00390BAE">
                          <w:rPr>
                            <w:rFonts w:ascii="Arial" w:eastAsia="Calibri" w:hAnsi="Arial" w:cs="Arial"/>
                            <w:sz w:val="24"/>
                            <w:szCs w:val="24"/>
                          </w:rPr>
                          <w:t>Reference</w:t>
                        </w:r>
                        <w:r>
                          <w:rPr>
                            <w:rFonts w:ascii="Arial" w:eastAsia="Calibri" w:hAnsi="Arial" w:cs="Arial"/>
                            <w:sz w:val="24"/>
                            <w:szCs w:val="24"/>
                          </w:rPr>
                          <w:t>:</w:t>
                        </w:r>
                        <w:r w:rsidRPr="00390BAE">
                          <w:rPr>
                            <w:rFonts w:ascii="Arial" w:eastAsia="Calibri" w:hAnsi="Arial" w:cs="Arial"/>
                            <w:sz w:val="24"/>
                            <w:szCs w:val="24"/>
                          </w:rPr>
                          <w:t xml:space="preserve"> </w:t>
                        </w:r>
                        <w:r w:rsidRPr="001829A8">
                          <w:rPr>
                            <w:rFonts w:ascii="Arial" w:eastAsia="Calibri" w:hAnsi="Arial" w:cs="Arial"/>
                            <w:sz w:val="24"/>
                            <w:szCs w:val="24"/>
                          </w:rPr>
                          <w:t>MPM 27.1b</w:t>
                        </w:r>
                        <w:r>
                          <w:rPr>
                            <w:rFonts w:ascii="Arial" w:eastAsia="Calibri" w:hAnsi="Arial" w:cs="Arial"/>
                            <w:sz w:val="24"/>
                            <w:szCs w:val="24"/>
                          </w:rPr>
                          <w:t xml:space="preserve"> and MCO 5110.4B, Chap 2, par 31a</w:t>
                        </w:r>
                      </w:p>
                    </w:tc>
                  </w:tr>
                  <w:tr w:rsidR="0066170A" w:rsidRPr="00710DE2" w14:paraId="77BBAF02" w14:textId="77777777" w:rsidTr="001727A3">
                    <w:trPr>
                      <w:gridAfter w:val="4"/>
                      <w:wAfter w:w="811" w:type="dxa"/>
                      <w:trHeight w:val="630"/>
                    </w:trPr>
                    <w:sdt>
                      <w:sdtPr>
                        <w:rPr>
                          <w:rFonts w:ascii="Arial" w:eastAsia="Calibri" w:hAnsi="Arial" w:cs="Arial"/>
                          <w:sz w:val="24"/>
                          <w:szCs w:val="24"/>
                        </w:rPr>
                        <w:alias w:val="Results"/>
                        <w:tag w:val="Results"/>
                        <w:id w:val="-1447533706"/>
                        <w:placeholder>
                          <w:docPart w:val="4D8DEDC270594DF48A468A13166E95A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2C6268CA"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24300228"/>
                        <w:placeholder>
                          <w:docPart w:val="7823AF0A70ED41ACB936B78B523362B6"/>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565AE2CD"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710DE2" w14:paraId="600E28F2" w14:textId="77777777" w:rsidTr="000111F1">
                    <w:trPr>
                      <w:gridAfter w:val="4"/>
                      <w:wAfter w:w="811" w:type="dxa"/>
                      <w:trHeight w:val="576"/>
                    </w:trPr>
                    <w:tc>
                      <w:tcPr>
                        <w:tcW w:w="1374" w:type="dxa"/>
                        <w:tcBorders>
                          <w:top w:val="nil"/>
                          <w:left w:val="nil"/>
                          <w:bottom w:val="nil"/>
                          <w:right w:val="nil"/>
                        </w:tcBorders>
                        <w:vAlign w:val="center"/>
                      </w:tcPr>
                      <w:p w14:paraId="7635C613" w14:textId="77777777" w:rsidR="0066170A" w:rsidRPr="005C3E33" w:rsidRDefault="0066170A" w:rsidP="001727A3">
                        <w:pPr>
                          <w:widowControl w:val="0"/>
                          <w:rPr>
                            <w:rFonts w:ascii="Arial" w:eastAsia="Calibri" w:hAnsi="Arial" w:cs="Arial"/>
                            <w:sz w:val="24"/>
                            <w:szCs w:val="24"/>
                          </w:rPr>
                        </w:pPr>
                        <w:r>
                          <w:rPr>
                            <w:rFonts w:ascii="Arial" w:eastAsia="Calibri" w:hAnsi="Arial" w:cs="Arial"/>
                            <w:sz w:val="24"/>
                            <w:szCs w:val="24"/>
                          </w:rPr>
                          <w:t>0320</w:t>
                        </w:r>
                      </w:p>
                    </w:tc>
                    <w:tc>
                      <w:tcPr>
                        <w:tcW w:w="7733" w:type="dxa"/>
                        <w:gridSpan w:val="3"/>
                        <w:tcBorders>
                          <w:top w:val="nil"/>
                          <w:left w:val="nil"/>
                          <w:bottom w:val="nil"/>
                          <w:right w:val="nil"/>
                        </w:tcBorders>
                        <w:vAlign w:val="center"/>
                      </w:tcPr>
                      <w:p w14:paraId="07FCCBE7" w14:textId="77777777" w:rsidR="0066170A" w:rsidRPr="00390BAE" w:rsidRDefault="0066170A" w:rsidP="000111F1">
                        <w:pPr>
                          <w:widowControl w:val="0"/>
                          <w:rPr>
                            <w:rFonts w:ascii="Arial" w:eastAsia="Calibri" w:hAnsi="Arial" w:cs="Arial"/>
                            <w:sz w:val="24"/>
                            <w:szCs w:val="24"/>
                          </w:rPr>
                        </w:pPr>
                        <w:r>
                          <w:rPr>
                            <w:rFonts w:ascii="Arial" w:eastAsia="Calibri" w:hAnsi="Arial" w:cs="Arial"/>
                            <w:sz w:val="24"/>
                            <w:szCs w:val="24"/>
                          </w:rPr>
                          <w:t>Are postal items r</w:t>
                        </w:r>
                        <w:r w:rsidRPr="00DB38E7">
                          <w:rPr>
                            <w:rFonts w:ascii="Arial" w:eastAsia="Calibri" w:hAnsi="Arial" w:cs="Arial"/>
                            <w:sz w:val="24"/>
                            <w:szCs w:val="24"/>
                          </w:rPr>
                          <w:t>eceive</w:t>
                        </w:r>
                        <w:r>
                          <w:rPr>
                            <w:rFonts w:ascii="Arial" w:eastAsia="Calibri" w:hAnsi="Arial" w:cs="Arial"/>
                            <w:sz w:val="24"/>
                            <w:szCs w:val="24"/>
                          </w:rPr>
                          <w:t>d</w:t>
                        </w:r>
                        <w:r w:rsidRPr="00DB38E7">
                          <w:rPr>
                            <w:rFonts w:ascii="Arial" w:eastAsia="Calibri" w:hAnsi="Arial" w:cs="Arial"/>
                            <w:sz w:val="24"/>
                            <w:szCs w:val="24"/>
                          </w:rPr>
                          <w:t xml:space="preserve"> and dispatch</w:t>
                        </w:r>
                        <w:r>
                          <w:rPr>
                            <w:rFonts w:ascii="Arial" w:eastAsia="Calibri" w:hAnsi="Arial" w:cs="Arial"/>
                            <w:sz w:val="24"/>
                            <w:szCs w:val="24"/>
                          </w:rPr>
                          <w:t xml:space="preserve">ed </w:t>
                        </w:r>
                        <w:r w:rsidRPr="00DB38E7">
                          <w:rPr>
                            <w:rFonts w:ascii="Arial" w:eastAsia="Calibri" w:hAnsi="Arial" w:cs="Arial"/>
                            <w:sz w:val="24"/>
                            <w:szCs w:val="24"/>
                          </w:rPr>
                          <w:t>at least 5 days a week</w:t>
                        </w:r>
                        <w:r w:rsidRPr="00390BAE">
                          <w:rPr>
                            <w:rFonts w:ascii="Arial" w:eastAsia="Calibri" w:hAnsi="Arial" w:cs="Arial"/>
                            <w:sz w:val="24"/>
                            <w:szCs w:val="24"/>
                          </w:rPr>
                          <w:t xml:space="preserve">? </w:t>
                        </w:r>
                      </w:p>
                      <w:p w14:paraId="08272048" w14:textId="77777777" w:rsidR="0066170A" w:rsidRPr="00710DE2" w:rsidRDefault="0066170A" w:rsidP="000111F1">
                        <w:pPr>
                          <w:widowControl w:val="0"/>
                          <w:rPr>
                            <w:rFonts w:ascii="Arial" w:eastAsia="Calibri" w:hAnsi="Arial" w:cs="Arial"/>
                            <w:sz w:val="24"/>
                            <w:szCs w:val="24"/>
                          </w:rPr>
                        </w:pPr>
                        <w:r w:rsidRPr="00390BAE">
                          <w:rPr>
                            <w:rFonts w:ascii="Arial" w:eastAsia="Calibri" w:hAnsi="Arial" w:cs="Arial"/>
                            <w:sz w:val="24"/>
                            <w:szCs w:val="24"/>
                          </w:rPr>
                          <w:t>Ref</w:t>
                        </w:r>
                        <w:r>
                          <w:rPr>
                            <w:rFonts w:ascii="Arial" w:eastAsia="Calibri" w:hAnsi="Arial" w:cs="Arial"/>
                            <w:sz w:val="24"/>
                            <w:szCs w:val="24"/>
                          </w:rPr>
                          <w:t>erence: DODI 4525.09 3.4d(4) and MPM 1.m</w:t>
                        </w:r>
                      </w:p>
                    </w:tc>
                  </w:tr>
                  <w:tr w:rsidR="0066170A" w:rsidRPr="00710DE2" w14:paraId="3423AE62" w14:textId="77777777" w:rsidTr="001727A3">
                    <w:trPr>
                      <w:gridAfter w:val="4"/>
                      <w:wAfter w:w="811" w:type="dxa"/>
                      <w:trHeight w:val="630"/>
                    </w:trPr>
                    <w:bookmarkStart w:id="35" w:name="_Hlk147832285" w:displacedByCustomXml="next"/>
                    <w:sdt>
                      <w:sdtPr>
                        <w:rPr>
                          <w:rFonts w:ascii="Arial" w:eastAsia="Calibri" w:hAnsi="Arial" w:cs="Arial"/>
                          <w:sz w:val="24"/>
                          <w:szCs w:val="24"/>
                        </w:rPr>
                        <w:alias w:val="Results"/>
                        <w:tag w:val="Results"/>
                        <w:id w:val="-1667622742"/>
                        <w:placeholder>
                          <w:docPart w:val="1E587D411C034686A36A1106CA85BEA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1A45ADFF"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962716341"/>
                        <w:placeholder>
                          <w:docPart w:val="3478E5EBE1774198ABD63F1A7BB803F6"/>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7E30E08E"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bookmarkEnd w:id="35"/>
                  <w:tr w:rsidR="0066170A" w:rsidRPr="00710DE2" w14:paraId="22C8E94A" w14:textId="77777777" w:rsidTr="00BD39F4">
                    <w:trPr>
                      <w:gridAfter w:val="4"/>
                      <w:wAfter w:w="811" w:type="dxa"/>
                      <w:trHeight w:val="576"/>
                    </w:trPr>
                    <w:tc>
                      <w:tcPr>
                        <w:tcW w:w="1374" w:type="dxa"/>
                        <w:tcBorders>
                          <w:top w:val="nil"/>
                          <w:left w:val="nil"/>
                          <w:bottom w:val="nil"/>
                          <w:right w:val="nil"/>
                        </w:tcBorders>
                        <w:vAlign w:val="center"/>
                      </w:tcPr>
                      <w:p w14:paraId="57E5B6BF" w14:textId="77777777" w:rsidR="0066170A" w:rsidRPr="005C3E33" w:rsidRDefault="0066170A" w:rsidP="001727A3">
                        <w:pPr>
                          <w:widowControl w:val="0"/>
                          <w:rPr>
                            <w:rFonts w:ascii="Arial" w:eastAsia="Calibri" w:hAnsi="Arial" w:cs="Arial"/>
                            <w:sz w:val="24"/>
                            <w:szCs w:val="24"/>
                          </w:rPr>
                        </w:pPr>
                        <w:r>
                          <w:rPr>
                            <w:rFonts w:ascii="Arial" w:eastAsia="Calibri" w:hAnsi="Arial" w:cs="Arial"/>
                            <w:sz w:val="24"/>
                            <w:szCs w:val="24"/>
                          </w:rPr>
                          <w:t>0321</w:t>
                        </w:r>
                      </w:p>
                    </w:tc>
                    <w:tc>
                      <w:tcPr>
                        <w:tcW w:w="7733" w:type="dxa"/>
                        <w:gridSpan w:val="3"/>
                        <w:tcBorders>
                          <w:top w:val="nil"/>
                          <w:left w:val="nil"/>
                          <w:bottom w:val="nil"/>
                          <w:right w:val="nil"/>
                        </w:tcBorders>
                        <w:vAlign w:val="center"/>
                      </w:tcPr>
                      <w:p w14:paraId="22A0B2BA" w14:textId="77777777" w:rsidR="0066170A" w:rsidRPr="00461F90" w:rsidRDefault="0066170A" w:rsidP="000111F1">
                        <w:pPr>
                          <w:widowControl w:val="0"/>
                          <w:rPr>
                            <w:rFonts w:ascii="Arial" w:eastAsia="Calibri" w:hAnsi="Arial" w:cs="Arial"/>
                            <w:sz w:val="24"/>
                            <w:szCs w:val="24"/>
                          </w:rPr>
                        </w:pPr>
                        <w:r w:rsidRPr="00461F90">
                          <w:rPr>
                            <w:rFonts w:ascii="Arial" w:eastAsia="Calibri" w:hAnsi="Arial" w:cs="Arial"/>
                            <w:sz w:val="24"/>
                            <w:szCs w:val="24"/>
                          </w:rPr>
                          <w:t>Does the MP</w:t>
                        </w:r>
                        <w:r>
                          <w:rPr>
                            <w:rFonts w:ascii="Arial" w:eastAsia="Calibri" w:hAnsi="Arial" w:cs="Arial"/>
                            <w:sz w:val="24"/>
                            <w:szCs w:val="24"/>
                          </w:rPr>
                          <w:t>A</w:t>
                        </w:r>
                        <w:r w:rsidRPr="00461F90">
                          <w:rPr>
                            <w:rFonts w:ascii="Arial" w:eastAsia="Calibri" w:hAnsi="Arial" w:cs="Arial"/>
                            <w:sz w:val="24"/>
                            <w:szCs w:val="24"/>
                          </w:rPr>
                          <w:t xml:space="preserve"> </w:t>
                        </w:r>
                        <w:r>
                          <w:rPr>
                            <w:rFonts w:ascii="Arial" w:eastAsia="Calibri" w:hAnsi="Arial" w:cs="Arial"/>
                            <w:sz w:val="24"/>
                            <w:szCs w:val="24"/>
                          </w:rPr>
                          <w:t>properly dispatch IDS items</w:t>
                        </w:r>
                        <w:r w:rsidRPr="00461F90">
                          <w:rPr>
                            <w:rFonts w:ascii="Arial" w:eastAsia="Calibri" w:hAnsi="Arial" w:cs="Arial"/>
                            <w:sz w:val="24"/>
                            <w:szCs w:val="24"/>
                          </w:rPr>
                          <w:t xml:space="preserve">? </w:t>
                        </w:r>
                      </w:p>
                      <w:p w14:paraId="09F54E48" w14:textId="77777777" w:rsidR="0066170A" w:rsidRPr="00710DE2" w:rsidRDefault="0066170A" w:rsidP="000111F1">
                        <w:pPr>
                          <w:widowControl w:val="0"/>
                          <w:rPr>
                            <w:rFonts w:ascii="Arial" w:eastAsia="Calibri" w:hAnsi="Arial" w:cs="Arial"/>
                            <w:sz w:val="24"/>
                            <w:szCs w:val="24"/>
                          </w:rPr>
                        </w:pPr>
                        <w:r w:rsidRPr="00461F90">
                          <w:rPr>
                            <w:rFonts w:ascii="Arial" w:eastAsia="Calibri" w:hAnsi="Arial" w:cs="Arial"/>
                            <w:sz w:val="24"/>
                            <w:szCs w:val="24"/>
                          </w:rPr>
                          <w:t xml:space="preserve">Reference: </w:t>
                        </w:r>
                        <w:r>
                          <w:rPr>
                            <w:rFonts w:ascii="Arial" w:eastAsia="Calibri" w:hAnsi="Arial" w:cs="Arial"/>
                            <w:sz w:val="24"/>
                            <w:szCs w:val="24"/>
                          </w:rPr>
                          <w:t xml:space="preserve">DODI 4525.09 1.2a and 3.6b(3) and </w:t>
                        </w:r>
                        <w:r w:rsidRPr="001829A8">
                          <w:rPr>
                            <w:rFonts w:ascii="Arial" w:eastAsia="Calibri" w:hAnsi="Arial" w:cs="Arial"/>
                            <w:sz w:val="24"/>
                            <w:szCs w:val="24"/>
                          </w:rPr>
                          <w:t>MPM Sect 30</w:t>
                        </w:r>
                      </w:p>
                    </w:tc>
                  </w:tr>
                  <w:tr w:rsidR="0066170A" w:rsidRPr="00710DE2" w14:paraId="291C785E" w14:textId="77777777" w:rsidTr="001727A3">
                    <w:trPr>
                      <w:gridAfter w:val="4"/>
                      <w:wAfter w:w="811" w:type="dxa"/>
                      <w:trHeight w:val="630"/>
                    </w:trPr>
                    <w:sdt>
                      <w:sdtPr>
                        <w:rPr>
                          <w:rFonts w:ascii="Arial" w:eastAsia="Calibri" w:hAnsi="Arial" w:cs="Arial"/>
                          <w:sz w:val="24"/>
                          <w:szCs w:val="24"/>
                        </w:rPr>
                        <w:alias w:val="Results"/>
                        <w:tag w:val="Results"/>
                        <w:id w:val="1545400550"/>
                        <w:placeholder>
                          <w:docPart w:val="EDB1FACC35B146F0801D1575154DA18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10AA7A27"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65121791"/>
                        <w:placeholder>
                          <w:docPart w:val="ACBFAF9240EF4E9A93847B215EE4A6F0"/>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771CDB78"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710DE2" w14:paraId="30B70EAD" w14:textId="77777777" w:rsidTr="00BD39F4">
                    <w:trPr>
                      <w:gridAfter w:val="4"/>
                      <w:wAfter w:w="811" w:type="dxa"/>
                      <w:trHeight w:val="576"/>
                    </w:trPr>
                    <w:tc>
                      <w:tcPr>
                        <w:tcW w:w="1374" w:type="dxa"/>
                        <w:tcBorders>
                          <w:top w:val="nil"/>
                          <w:left w:val="nil"/>
                          <w:bottom w:val="nil"/>
                          <w:right w:val="nil"/>
                        </w:tcBorders>
                        <w:vAlign w:val="center"/>
                      </w:tcPr>
                      <w:p w14:paraId="444265AC" w14:textId="77777777" w:rsidR="0066170A" w:rsidRPr="005C3E33" w:rsidRDefault="0066170A" w:rsidP="000111F1">
                        <w:pPr>
                          <w:widowControl w:val="0"/>
                          <w:rPr>
                            <w:rFonts w:ascii="Arial" w:eastAsia="Calibri" w:hAnsi="Arial" w:cs="Arial"/>
                            <w:sz w:val="24"/>
                            <w:szCs w:val="24"/>
                          </w:rPr>
                        </w:pPr>
                        <w:r>
                          <w:rPr>
                            <w:rFonts w:ascii="Arial" w:eastAsia="Calibri" w:hAnsi="Arial" w:cs="Arial"/>
                            <w:sz w:val="24"/>
                            <w:szCs w:val="24"/>
                          </w:rPr>
                          <w:t>0322</w:t>
                        </w:r>
                      </w:p>
                    </w:tc>
                    <w:tc>
                      <w:tcPr>
                        <w:tcW w:w="7733" w:type="dxa"/>
                        <w:gridSpan w:val="3"/>
                        <w:tcBorders>
                          <w:top w:val="nil"/>
                          <w:left w:val="nil"/>
                          <w:bottom w:val="nil"/>
                          <w:right w:val="nil"/>
                        </w:tcBorders>
                      </w:tcPr>
                      <w:p w14:paraId="424341D0" w14:textId="77777777" w:rsidR="0066170A" w:rsidRPr="00390BAE" w:rsidRDefault="0066170A" w:rsidP="000111F1">
                        <w:pPr>
                          <w:widowControl w:val="0"/>
                          <w:rPr>
                            <w:rFonts w:ascii="Arial" w:eastAsia="Calibri" w:hAnsi="Arial" w:cs="Arial"/>
                            <w:sz w:val="24"/>
                            <w:szCs w:val="24"/>
                          </w:rPr>
                        </w:pPr>
                        <w:r>
                          <w:rPr>
                            <w:rFonts w:ascii="Arial" w:eastAsia="Calibri" w:hAnsi="Arial" w:cs="Arial"/>
                            <w:sz w:val="24"/>
                            <w:szCs w:val="24"/>
                          </w:rPr>
                          <w:t>Are designation documents on file for Unit Mailroom personnel</w:t>
                        </w:r>
                        <w:r w:rsidRPr="00390BAE">
                          <w:rPr>
                            <w:rFonts w:ascii="Arial" w:eastAsia="Calibri" w:hAnsi="Arial" w:cs="Arial"/>
                            <w:sz w:val="24"/>
                            <w:szCs w:val="24"/>
                          </w:rPr>
                          <w:t xml:space="preserve">? </w:t>
                        </w:r>
                      </w:p>
                      <w:p w14:paraId="2940A999" w14:textId="77777777" w:rsidR="0066170A" w:rsidRPr="00710DE2" w:rsidRDefault="0066170A" w:rsidP="000111F1">
                        <w:pPr>
                          <w:widowControl w:val="0"/>
                          <w:rPr>
                            <w:rFonts w:ascii="Arial" w:eastAsia="Calibri" w:hAnsi="Arial" w:cs="Arial"/>
                            <w:sz w:val="24"/>
                            <w:szCs w:val="24"/>
                          </w:rPr>
                        </w:pPr>
                        <w:r w:rsidRPr="00390BAE">
                          <w:rPr>
                            <w:rFonts w:ascii="Arial" w:eastAsia="Calibri" w:hAnsi="Arial" w:cs="Arial"/>
                            <w:sz w:val="24"/>
                            <w:szCs w:val="24"/>
                          </w:rPr>
                          <w:t>Ref</w:t>
                        </w:r>
                        <w:r>
                          <w:rPr>
                            <w:rFonts w:ascii="Arial" w:eastAsia="Calibri" w:hAnsi="Arial" w:cs="Arial"/>
                            <w:sz w:val="24"/>
                            <w:szCs w:val="24"/>
                          </w:rPr>
                          <w:t>erence: MCO 5110.4B, Chap 3, par 3g-h</w:t>
                        </w:r>
                      </w:p>
                    </w:tc>
                  </w:tr>
                  <w:tr w:rsidR="0066170A" w:rsidRPr="00710DE2" w14:paraId="74211935" w14:textId="77777777" w:rsidTr="001727A3">
                    <w:trPr>
                      <w:gridAfter w:val="4"/>
                      <w:wAfter w:w="811" w:type="dxa"/>
                      <w:trHeight w:val="630"/>
                    </w:trPr>
                    <w:bookmarkStart w:id="36" w:name="_Hlk147832390" w:displacedByCustomXml="next"/>
                    <w:sdt>
                      <w:sdtPr>
                        <w:rPr>
                          <w:rFonts w:ascii="Arial" w:eastAsia="Calibri" w:hAnsi="Arial" w:cs="Arial"/>
                          <w:sz w:val="24"/>
                          <w:szCs w:val="24"/>
                        </w:rPr>
                        <w:alias w:val="Results"/>
                        <w:tag w:val="Results"/>
                        <w:id w:val="842123876"/>
                        <w:placeholder>
                          <w:docPart w:val="3562DCB4242A454CB1AB98E7141C8F4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79BAD03F"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850100147"/>
                        <w:placeholder>
                          <w:docPart w:val="C37FD61FA7644B49B4FD556DE93E39E9"/>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0ED3F315"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bookmarkEnd w:id="36"/>
                  <w:tr w:rsidR="0066170A" w:rsidRPr="00710DE2" w14:paraId="56E9CF93" w14:textId="77777777" w:rsidTr="00BD39F4">
                    <w:trPr>
                      <w:gridAfter w:val="4"/>
                      <w:wAfter w:w="811" w:type="dxa"/>
                      <w:trHeight w:val="576"/>
                    </w:trPr>
                    <w:tc>
                      <w:tcPr>
                        <w:tcW w:w="1374" w:type="dxa"/>
                        <w:tcBorders>
                          <w:top w:val="nil"/>
                          <w:left w:val="nil"/>
                          <w:bottom w:val="nil"/>
                          <w:right w:val="nil"/>
                        </w:tcBorders>
                        <w:vAlign w:val="center"/>
                      </w:tcPr>
                      <w:p w14:paraId="34D10961" w14:textId="77777777" w:rsidR="0066170A" w:rsidRPr="005C3E33" w:rsidRDefault="0066170A" w:rsidP="000111F1">
                        <w:pPr>
                          <w:widowControl w:val="0"/>
                          <w:rPr>
                            <w:rFonts w:ascii="Arial" w:eastAsia="Calibri" w:hAnsi="Arial" w:cs="Arial"/>
                            <w:sz w:val="24"/>
                            <w:szCs w:val="24"/>
                          </w:rPr>
                        </w:pPr>
                        <w:r>
                          <w:rPr>
                            <w:rFonts w:ascii="Arial" w:eastAsia="Calibri" w:hAnsi="Arial" w:cs="Arial"/>
                            <w:sz w:val="24"/>
                            <w:szCs w:val="24"/>
                          </w:rPr>
                          <w:t>0323</w:t>
                        </w:r>
                      </w:p>
                    </w:tc>
                    <w:tc>
                      <w:tcPr>
                        <w:tcW w:w="7733" w:type="dxa"/>
                        <w:gridSpan w:val="3"/>
                        <w:tcBorders>
                          <w:top w:val="nil"/>
                          <w:left w:val="nil"/>
                          <w:bottom w:val="nil"/>
                          <w:right w:val="nil"/>
                        </w:tcBorders>
                        <w:vAlign w:val="center"/>
                      </w:tcPr>
                      <w:p w14:paraId="5261A348" w14:textId="77777777" w:rsidR="0066170A" w:rsidRPr="00AC4529" w:rsidRDefault="0066170A" w:rsidP="000111F1">
                        <w:pPr>
                          <w:widowControl w:val="0"/>
                          <w:rPr>
                            <w:rFonts w:ascii="Arial" w:eastAsia="Calibri" w:hAnsi="Arial" w:cs="Arial"/>
                            <w:sz w:val="24"/>
                            <w:szCs w:val="24"/>
                          </w:rPr>
                        </w:pPr>
                        <w:r w:rsidRPr="00AC4529">
                          <w:rPr>
                            <w:rFonts w:ascii="Arial" w:eastAsia="Calibri" w:hAnsi="Arial" w:cs="Arial"/>
                            <w:sz w:val="24"/>
                            <w:szCs w:val="24"/>
                          </w:rPr>
                          <w:t>Is mail delivered to the authorized addressee or agent?</w:t>
                        </w:r>
                      </w:p>
                      <w:p w14:paraId="06C1E138" w14:textId="77777777" w:rsidR="0066170A" w:rsidRPr="00710DE2" w:rsidRDefault="0066170A" w:rsidP="000111F1">
                        <w:pPr>
                          <w:widowControl w:val="0"/>
                          <w:rPr>
                            <w:rFonts w:ascii="Arial" w:eastAsia="Calibri" w:hAnsi="Arial" w:cs="Arial"/>
                            <w:sz w:val="24"/>
                            <w:szCs w:val="24"/>
                          </w:rPr>
                        </w:pPr>
                        <w:r w:rsidRPr="00AC4529">
                          <w:rPr>
                            <w:rFonts w:ascii="Arial" w:eastAsia="Calibri" w:hAnsi="Arial" w:cs="Arial"/>
                            <w:sz w:val="24"/>
                            <w:szCs w:val="24"/>
                          </w:rPr>
                          <w:t xml:space="preserve">Reference: </w:t>
                        </w:r>
                        <w:r>
                          <w:rPr>
                            <w:rFonts w:ascii="Arial" w:eastAsia="Calibri" w:hAnsi="Arial" w:cs="Arial"/>
                            <w:sz w:val="24"/>
                            <w:szCs w:val="24"/>
                          </w:rPr>
                          <w:t xml:space="preserve">MPM 41.2.n and </w:t>
                        </w:r>
                        <w:r w:rsidRPr="00AC4529">
                          <w:rPr>
                            <w:rFonts w:ascii="Arial" w:eastAsia="Calibri" w:hAnsi="Arial" w:cs="Arial"/>
                            <w:sz w:val="24"/>
                            <w:szCs w:val="24"/>
                          </w:rPr>
                          <w:t>MCO 5110.4B</w:t>
                        </w:r>
                        <w:r>
                          <w:rPr>
                            <w:rFonts w:ascii="Arial" w:eastAsia="Calibri" w:hAnsi="Arial" w:cs="Arial"/>
                            <w:sz w:val="24"/>
                            <w:szCs w:val="24"/>
                          </w:rPr>
                          <w:t>,</w:t>
                        </w:r>
                        <w:r w:rsidRPr="00AC4529">
                          <w:rPr>
                            <w:rFonts w:ascii="Arial" w:eastAsia="Calibri" w:hAnsi="Arial" w:cs="Arial"/>
                            <w:sz w:val="24"/>
                            <w:szCs w:val="24"/>
                          </w:rPr>
                          <w:t xml:space="preserve"> Chap 2</w:t>
                        </w:r>
                        <w:r>
                          <w:rPr>
                            <w:rFonts w:ascii="Arial" w:eastAsia="Calibri" w:hAnsi="Arial" w:cs="Arial"/>
                            <w:sz w:val="24"/>
                            <w:szCs w:val="24"/>
                          </w:rPr>
                          <w:t>,</w:t>
                        </w:r>
                        <w:r w:rsidRPr="00AC4529">
                          <w:rPr>
                            <w:rFonts w:ascii="Arial" w:eastAsia="Calibri" w:hAnsi="Arial" w:cs="Arial"/>
                            <w:sz w:val="24"/>
                            <w:szCs w:val="24"/>
                          </w:rPr>
                          <w:t xml:space="preserve"> par 24c</w:t>
                        </w:r>
                      </w:p>
                    </w:tc>
                  </w:tr>
                  <w:tr w:rsidR="0066170A" w:rsidRPr="00710DE2" w14:paraId="113A8583" w14:textId="77777777" w:rsidTr="001727A3">
                    <w:trPr>
                      <w:gridAfter w:val="4"/>
                      <w:wAfter w:w="811" w:type="dxa"/>
                      <w:trHeight w:val="630"/>
                    </w:trPr>
                    <w:sdt>
                      <w:sdtPr>
                        <w:rPr>
                          <w:rFonts w:ascii="Arial" w:eastAsia="Calibri" w:hAnsi="Arial" w:cs="Arial"/>
                          <w:sz w:val="24"/>
                          <w:szCs w:val="24"/>
                        </w:rPr>
                        <w:alias w:val="Results"/>
                        <w:tag w:val="Results"/>
                        <w:id w:val="-1439819971"/>
                        <w:placeholder>
                          <w:docPart w:val="B8C010A605CD4DE282C78F105F28754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74" w:type="dxa"/>
                            <w:tcBorders>
                              <w:top w:val="nil"/>
                              <w:left w:val="nil"/>
                              <w:bottom w:val="nil"/>
                              <w:right w:val="nil"/>
                            </w:tcBorders>
                            <w:vAlign w:val="center"/>
                          </w:tcPr>
                          <w:p w14:paraId="62CD1703"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143961341"/>
                        <w:placeholder>
                          <w:docPart w:val="40C7C6AB477142558E258EE6F0EB1F45"/>
                        </w:placeholder>
                        <w:showingPlcHdr/>
                      </w:sdtPr>
                      <w:sdtEndPr>
                        <w:rPr>
                          <w:rFonts w:ascii="Calibri" w:hAnsi="Calibri"/>
                          <w:sz w:val="22"/>
                          <w:szCs w:val="24"/>
                        </w:rPr>
                      </w:sdtEndPr>
                      <w:sdtContent>
                        <w:tc>
                          <w:tcPr>
                            <w:tcW w:w="7733" w:type="dxa"/>
                            <w:gridSpan w:val="3"/>
                            <w:tcBorders>
                              <w:top w:val="nil"/>
                              <w:left w:val="nil"/>
                              <w:bottom w:val="nil"/>
                              <w:right w:val="nil"/>
                            </w:tcBorders>
                            <w:vAlign w:val="center"/>
                          </w:tcPr>
                          <w:p w14:paraId="70F8BB68" w14:textId="77777777" w:rsidR="0066170A" w:rsidRPr="00710DE2"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710DE2" w14:paraId="438DB9B9" w14:textId="77777777" w:rsidTr="001727A3">
                    <w:trPr>
                      <w:gridAfter w:val="4"/>
                      <w:wAfter w:w="811" w:type="dxa"/>
                      <w:trHeight w:val="630"/>
                    </w:trPr>
                    <w:tc>
                      <w:tcPr>
                        <w:tcW w:w="1374" w:type="dxa"/>
                        <w:tcBorders>
                          <w:top w:val="nil"/>
                          <w:left w:val="nil"/>
                          <w:bottom w:val="nil"/>
                          <w:right w:val="nil"/>
                        </w:tcBorders>
                        <w:vAlign w:val="center"/>
                      </w:tcPr>
                      <w:p w14:paraId="0D20A877" w14:textId="77777777" w:rsidR="0066170A" w:rsidRDefault="0066170A" w:rsidP="001727A3">
                        <w:pPr>
                          <w:widowControl w:val="0"/>
                          <w:rPr>
                            <w:rFonts w:ascii="Arial" w:eastAsia="Calibri" w:hAnsi="Arial" w:cs="Arial"/>
                            <w:sz w:val="24"/>
                            <w:szCs w:val="24"/>
                          </w:rPr>
                        </w:pPr>
                      </w:p>
                    </w:tc>
                    <w:tc>
                      <w:tcPr>
                        <w:tcW w:w="7733" w:type="dxa"/>
                        <w:gridSpan w:val="3"/>
                        <w:tcBorders>
                          <w:top w:val="nil"/>
                          <w:left w:val="nil"/>
                          <w:bottom w:val="nil"/>
                          <w:right w:val="nil"/>
                        </w:tcBorders>
                        <w:vAlign w:val="center"/>
                      </w:tcPr>
                      <w:p w14:paraId="38EBA7B6" w14:textId="77777777" w:rsidR="0066170A" w:rsidRDefault="0066170A" w:rsidP="001727A3">
                        <w:pPr>
                          <w:widowControl w:val="0"/>
                          <w:rPr>
                            <w:rFonts w:ascii="Arial" w:eastAsia="Calibri" w:hAnsi="Arial" w:cs="Arial"/>
                            <w:sz w:val="24"/>
                          </w:rPr>
                        </w:pPr>
                      </w:p>
                    </w:tc>
                  </w:tr>
                  <w:tr w:rsidR="0066170A" w:rsidRPr="00710DE2" w14:paraId="305E14DA" w14:textId="77777777" w:rsidTr="00E4408E">
                    <w:trPr>
                      <w:gridAfter w:val="4"/>
                      <w:wAfter w:w="811" w:type="dxa"/>
                      <w:trHeight w:val="576"/>
                    </w:trPr>
                    <w:tc>
                      <w:tcPr>
                        <w:tcW w:w="1374" w:type="dxa"/>
                        <w:tcBorders>
                          <w:top w:val="nil"/>
                          <w:left w:val="nil"/>
                          <w:bottom w:val="nil"/>
                          <w:right w:val="nil"/>
                        </w:tcBorders>
                        <w:vAlign w:val="center"/>
                      </w:tcPr>
                      <w:p w14:paraId="2F1AC86C" w14:textId="77777777" w:rsidR="0066170A" w:rsidRDefault="0066170A" w:rsidP="001727A3">
                        <w:pPr>
                          <w:widowControl w:val="0"/>
                          <w:rPr>
                            <w:rFonts w:ascii="Arial" w:eastAsia="Calibri" w:hAnsi="Arial" w:cs="Arial"/>
                            <w:sz w:val="24"/>
                            <w:szCs w:val="24"/>
                          </w:rPr>
                        </w:pPr>
                        <w:r>
                          <w:rPr>
                            <w:rFonts w:ascii="Arial" w:eastAsia="Calibri" w:hAnsi="Arial" w:cs="Arial"/>
                            <w:sz w:val="24"/>
                            <w:szCs w:val="24"/>
                          </w:rPr>
                          <w:t>0324</w:t>
                        </w:r>
                      </w:p>
                    </w:tc>
                    <w:tc>
                      <w:tcPr>
                        <w:tcW w:w="7733" w:type="dxa"/>
                        <w:gridSpan w:val="3"/>
                        <w:tcBorders>
                          <w:top w:val="nil"/>
                          <w:left w:val="nil"/>
                          <w:bottom w:val="nil"/>
                          <w:right w:val="nil"/>
                        </w:tcBorders>
                        <w:vAlign w:val="center"/>
                      </w:tcPr>
                      <w:p w14:paraId="3187A563" w14:textId="77777777" w:rsidR="0066170A" w:rsidRPr="00AC4529" w:rsidRDefault="0066170A" w:rsidP="00CA5BEC">
                        <w:pPr>
                          <w:widowControl w:val="0"/>
                          <w:rPr>
                            <w:rFonts w:ascii="Arial" w:eastAsia="Calibri" w:hAnsi="Arial" w:cs="Arial"/>
                            <w:sz w:val="24"/>
                            <w:szCs w:val="24"/>
                          </w:rPr>
                        </w:pPr>
                        <w:r w:rsidRPr="00AC4529">
                          <w:rPr>
                            <w:rFonts w:ascii="Arial" w:eastAsia="Calibri" w:hAnsi="Arial" w:cs="Arial"/>
                            <w:sz w:val="24"/>
                            <w:szCs w:val="24"/>
                          </w:rPr>
                          <w:t xml:space="preserve">Has the </w:t>
                        </w:r>
                        <w:r>
                          <w:rPr>
                            <w:rFonts w:ascii="Arial" w:eastAsia="Calibri" w:hAnsi="Arial" w:cs="Arial"/>
                            <w:sz w:val="24"/>
                            <w:szCs w:val="24"/>
                          </w:rPr>
                          <w:t xml:space="preserve">MCPO </w:t>
                        </w:r>
                        <w:r w:rsidRPr="00370CC8">
                          <w:rPr>
                            <w:rFonts w:ascii="Arial" w:eastAsia="Calibri" w:hAnsi="Arial" w:cs="Arial"/>
                            <w:sz w:val="24"/>
                            <w:szCs w:val="24"/>
                          </w:rPr>
                          <w:t>assign</w:t>
                        </w:r>
                        <w:r>
                          <w:rPr>
                            <w:rFonts w:ascii="Arial" w:eastAsia="Calibri" w:hAnsi="Arial" w:cs="Arial"/>
                            <w:sz w:val="24"/>
                            <w:szCs w:val="24"/>
                          </w:rPr>
                          <w:t>ed</w:t>
                        </w:r>
                        <w:r w:rsidRPr="00370CC8">
                          <w:rPr>
                            <w:rFonts w:ascii="Arial" w:eastAsia="Calibri" w:hAnsi="Arial" w:cs="Arial"/>
                            <w:sz w:val="24"/>
                            <w:szCs w:val="24"/>
                          </w:rPr>
                          <w:t xml:space="preserve"> in writing a primary Registry Clerk</w:t>
                        </w:r>
                        <w:r w:rsidRPr="00AC4529">
                          <w:rPr>
                            <w:rFonts w:ascii="Arial" w:eastAsia="Calibri" w:hAnsi="Arial" w:cs="Arial"/>
                            <w:sz w:val="24"/>
                            <w:szCs w:val="24"/>
                          </w:rPr>
                          <w:t>?</w:t>
                        </w:r>
                      </w:p>
                      <w:p w14:paraId="3BE08BC0" w14:textId="77777777" w:rsidR="0066170A" w:rsidRDefault="0066170A" w:rsidP="00CA5BEC">
                        <w:pPr>
                          <w:widowControl w:val="0"/>
                          <w:rPr>
                            <w:rFonts w:ascii="Arial" w:eastAsia="Calibri" w:hAnsi="Arial" w:cs="Arial"/>
                            <w:sz w:val="24"/>
                          </w:rPr>
                        </w:pPr>
                        <w:r w:rsidRPr="00AC4529">
                          <w:rPr>
                            <w:rFonts w:ascii="Arial" w:eastAsia="Calibri" w:hAnsi="Arial" w:cs="Arial"/>
                            <w:sz w:val="24"/>
                            <w:szCs w:val="24"/>
                          </w:rPr>
                          <w:t xml:space="preserve">Reference: </w:t>
                        </w:r>
                        <w:r>
                          <w:rPr>
                            <w:rFonts w:ascii="Arial" w:eastAsia="Calibri" w:hAnsi="Arial" w:cs="Arial"/>
                            <w:sz w:val="24"/>
                            <w:szCs w:val="24"/>
                          </w:rPr>
                          <w:t xml:space="preserve">MPM 2.12.c, and </w:t>
                        </w:r>
                        <w:r w:rsidRPr="00AC4529">
                          <w:rPr>
                            <w:rFonts w:ascii="Arial" w:eastAsia="Calibri" w:hAnsi="Arial" w:cs="Arial"/>
                            <w:sz w:val="24"/>
                            <w:szCs w:val="24"/>
                          </w:rPr>
                          <w:t>MCO 5110.4B, Chap 2</w:t>
                        </w:r>
                        <w:r>
                          <w:rPr>
                            <w:rFonts w:ascii="Arial" w:eastAsia="Calibri" w:hAnsi="Arial" w:cs="Arial"/>
                            <w:sz w:val="24"/>
                            <w:szCs w:val="24"/>
                          </w:rPr>
                          <w:t>,</w:t>
                        </w:r>
                        <w:r w:rsidRPr="00AC4529">
                          <w:rPr>
                            <w:rFonts w:ascii="Arial" w:eastAsia="Calibri" w:hAnsi="Arial" w:cs="Arial"/>
                            <w:sz w:val="24"/>
                            <w:szCs w:val="24"/>
                          </w:rPr>
                          <w:t xml:space="preserve"> par 33a</w:t>
                        </w:r>
                      </w:p>
                    </w:tc>
                  </w:tr>
                  <w:tr w:rsidR="0066170A" w:rsidRPr="005C3E33" w14:paraId="6D9E1230" w14:textId="77777777" w:rsidTr="001727A3">
                    <w:trPr>
                      <w:gridAfter w:val="1"/>
                      <w:wAfter w:w="206" w:type="dxa"/>
                      <w:trHeight w:val="634"/>
                    </w:trPr>
                    <w:sdt>
                      <w:sdtPr>
                        <w:rPr>
                          <w:rFonts w:ascii="Arial" w:eastAsia="Calibri" w:hAnsi="Arial" w:cs="Arial"/>
                          <w:sz w:val="24"/>
                          <w:szCs w:val="24"/>
                        </w:rPr>
                        <w:alias w:val="Results"/>
                        <w:tag w:val="Results"/>
                        <w:id w:val="-470744037"/>
                        <w:placeholder>
                          <w:docPart w:val="D1616F10351D4CC3B829439C376A111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2452A957"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350753328"/>
                        <w:placeholder>
                          <w:docPart w:val="A98E6D8A74454BB69144451793B82594"/>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123746A6" w14:textId="77777777" w:rsidR="0066170A" w:rsidRPr="005C3E33"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710DE2" w14:paraId="27E9E2AE" w14:textId="77777777" w:rsidTr="00E4408E">
                    <w:trPr>
                      <w:gridAfter w:val="4"/>
                      <w:wAfter w:w="811" w:type="dxa"/>
                      <w:trHeight w:val="576"/>
                    </w:trPr>
                    <w:tc>
                      <w:tcPr>
                        <w:tcW w:w="1374" w:type="dxa"/>
                        <w:tcBorders>
                          <w:top w:val="nil"/>
                          <w:left w:val="nil"/>
                          <w:bottom w:val="nil"/>
                          <w:right w:val="nil"/>
                        </w:tcBorders>
                        <w:vAlign w:val="center"/>
                      </w:tcPr>
                      <w:p w14:paraId="642CAB01" w14:textId="77777777" w:rsidR="0066170A" w:rsidRDefault="0066170A" w:rsidP="00CA5BEC">
                        <w:pPr>
                          <w:widowControl w:val="0"/>
                          <w:rPr>
                            <w:rFonts w:ascii="Arial" w:eastAsia="Calibri" w:hAnsi="Arial" w:cs="Arial"/>
                            <w:sz w:val="24"/>
                            <w:szCs w:val="24"/>
                          </w:rPr>
                        </w:pPr>
                        <w:r>
                          <w:rPr>
                            <w:rFonts w:ascii="Arial" w:eastAsia="Calibri" w:hAnsi="Arial" w:cs="Arial"/>
                            <w:sz w:val="24"/>
                            <w:szCs w:val="24"/>
                          </w:rPr>
                          <w:t>0325</w:t>
                        </w:r>
                      </w:p>
                    </w:tc>
                    <w:tc>
                      <w:tcPr>
                        <w:tcW w:w="7733" w:type="dxa"/>
                        <w:gridSpan w:val="3"/>
                        <w:tcBorders>
                          <w:top w:val="nil"/>
                          <w:left w:val="nil"/>
                          <w:bottom w:val="nil"/>
                          <w:right w:val="nil"/>
                        </w:tcBorders>
                      </w:tcPr>
                      <w:p w14:paraId="20A9310A" w14:textId="77777777" w:rsidR="0066170A" w:rsidRPr="00AC4529" w:rsidRDefault="0066170A" w:rsidP="00CA5BEC">
                        <w:pPr>
                          <w:widowControl w:val="0"/>
                          <w:rPr>
                            <w:rFonts w:ascii="Arial" w:eastAsia="Calibri" w:hAnsi="Arial" w:cs="Arial"/>
                            <w:sz w:val="24"/>
                            <w:szCs w:val="24"/>
                          </w:rPr>
                        </w:pPr>
                        <w:r>
                          <w:rPr>
                            <w:rFonts w:ascii="Arial" w:eastAsia="Calibri" w:hAnsi="Arial" w:cs="Arial"/>
                            <w:sz w:val="24"/>
                            <w:szCs w:val="24"/>
                          </w:rPr>
                          <w:t xml:space="preserve">Do </w:t>
                        </w:r>
                        <w:r w:rsidRPr="002B0C61">
                          <w:rPr>
                            <w:rFonts w:ascii="Arial" w:eastAsia="Calibri" w:hAnsi="Arial" w:cs="Arial"/>
                            <w:sz w:val="24"/>
                            <w:szCs w:val="24"/>
                          </w:rPr>
                          <w:t xml:space="preserve">MPA personnel handling "Registered" </w:t>
                        </w:r>
                        <w:r>
                          <w:rPr>
                            <w:rFonts w:ascii="Arial" w:eastAsia="Calibri" w:hAnsi="Arial" w:cs="Arial"/>
                            <w:sz w:val="24"/>
                            <w:szCs w:val="24"/>
                          </w:rPr>
                          <w:t>official mail</w:t>
                        </w:r>
                        <w:r w:rsidRPr="002B0C61">
                          <w:rPr>
                            <w:rFonts w:ascii="Arial" w:eastAsia="Calibri" w:hAnsi="Arial" w:cs="Arial"/>
                            <w:sz w:val="24"/>
                            <w:szCs w:val="24"/>
                          </w:rPr>
                          <w:t xml:space="preserve"> have at le</w:t>
                        </w:r>
                        <w:r>
                          <w:rPr>
                            <w:rFonts w:ascii="Arial" w:eastAsia="Calibri" w:hAnsi="Arial" w:cs="Arial"/>
                            <w:sz w:val="24"/>
                            <w:szCs w:val="24"/>
                          </w:rPr>
                          <w:t>ast an interim or adjudicated Secret clearance</w:t>
                        </w:r>
                        <w:r w:rsidRPr="00AC4529">
                          <w:rPr>
                            <w:rFonts w:ascii="Arial" w:eastAsia="Calibri" w:hAnsi="Arial" w:cs="Arial"/>
                            <w:sz w:val="24"/>
                            <w:szCs w:val="24"/>
                          </w:rPr>
                          <w:t>?</w:t>
                        </w:r>
                      </w:p>
                      <w:p w14:paraId="15CB00C9" w14:textId="77777777" w:rsidR="0066170A" w:rsidRDefault="0066170A" w:rsidP="00CA5BEC">
                        <w:pPr>
                          <w:widowControl w:val="0"/>
                          <w:rPr>
                            <w:rFonts w:ascii="Arial" w:eastAsia="Calibri" w:hAnsi="Arial" w:cs="Arial"/>
                            <w:sz w:val="24"/>
                          </w:rPr>
                        </w:pPr>
                        <w:r w:rsidRPr="00AC4529">
                          <w:rPr>
                            <w:rFonts w:ascii="Arial" w:eastAsia="Calibri" w:hAnsi="Arial" w:cs="Arial"/>
                            <w:sz w:val="24"/>
                            <w:szCs w:val="24"/>
                          </w:rPr>
                          <w:t xml:space="preserve">Reference: </w:t>
                        </w:r>
                        <w:r>
                          <w:rPr>
                            <w:rFonts w:ascii="Arial" w:eastAsia="Calibri" w:hAnsi="Arial" w:cs="Arial"/>
                            <w:sz w:val="24"/>
                            <w:szCs w:val="24"/>
                          </w:rPr>
                          <w:t xml:space="preserve">MPM 12.2.e, </w:t>
                        </w:r>
                        <w:r w:rsidRPr="002B0C61">
                          <w:rPr>
                            <w:rFonts w:ascii="Arial" w:eastAsia="Calibri" w:hAnsi="Arial" w:cs="Arial"/>
                            <w:sz w:val="24"/>
                            <w:szCs w:val="24"/>
                          </w:rPr>
                          <w:t>23.1b</w:t>
                        </w:r>
                        <w:r>
                          <w:rPr>
                            <w:rFonts w:ascii="Arial" w:eastAsia="Calibri" w:hAnsi="Arial" w:cs="Arial"/>
                            <w:sz w:val="24"/>
                            <w:szCs w:val="24"/>
                          </w:rPr>
                          <w:t>, and MCO 5110.4B, Chap 2, par 33e</w:t>
                        </w:r>
                      </w:p>
                    </w:tc>
                  </w:tr>
                  <w:tr w:rsidR="0066170A" w:rsidRPr="005C3E33" w14:paraId="05423BE2" w14:textId="77777777" w:rsidTr="001727A3">
                    <w:trPr>
                      <w:gridAfter w:val="1"/>
                      <w:wAfter w:w="206" w:type="dxa"/>
                      <w:trHeight w:val="634"/>
                    </w:trPr>
                    <w:sdt>
                      <w:sdtPr>
                        <w:rPr>
                          <w:rFonts w:ascii="Arial" w:eastAsia="Calibri" w:hAnsi="Arial" w:cs="Arial"/>
                          <w:sz w:val="24"/>
                          <w:szCs w:val="24"/>
                        </w:rPr>
                        <w:alias w:val="Results"/>
                        <w:tag w:val="Results"/>
                        <w:id w:val="-601498585"/>
                        <w:placeholder>
                          <w:docPart w:val="CFF42D5DC17F480D8123991A9FA2706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52AA07E0"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041639599"/>
                        <w:placeholder>
                          <w:docPart w:val="7832EC0BD9EA4BD491A8FA8DB99D0957"/>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5FFCEDF8" w14:textId="77777777" w:rsidR="0066170A" w:rsidRPr="005C3E33"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33CD8A4A" w14:textId="77777777" w:rsidTr="00E4408E">
                    <w:trPr>
                      <w:gridAfter w:val="1"/>
                      <w:wAfter w:w="206" w:type="dxa"/>
                      <w:trHeight w:val="576"/>
                    </w:trPr>
                    <w:tc>
                      <w:tcPr>
                        <w:tcW w:w="1400" w:type="dxa"/>
                        <w:gridSpan w:val="2"/>
                        <w:tcBorders>
                          <w:top w:val="nil"/>
                          <w:left w:val="nil"/>
                          <w:bottom w:val="nil"/>
                          <w:right w:val="nil"/>
                        </w:tcBorders>
                        <w:vAlign w:val="center"/>
                      </w:tcPr>
                      <w:p w14:paraId="58FFF915" w14:textId="77777777" w:rsidR="0066170A" w:rsidRPr="005C3E33" w:rsidRDefault="0066170A" w:rsidP="00CA5BEC">
                        <w:pPr>
                          <w:widowControl w:val="0"/>
                          <w:rPr>
                            <w:rFonts w:ascii="Arial" w:eastAsia="Calibri" w:hAnsi="Arial" w:cs="Arial"/>
                            <w:sz w:val="24"/>
                            <w:szCs w:val="24"/>
                          </w:rPr>
                        </w:pPr>
                        <w:r>
                          <w:rPr>
                            <w:rFonts w:ascii="Arial" w:eastAsia="Calibri" w:hAnsi="Arial" w:cs="Arial"/>
                            <w:sz w:val="24"/>
                            <w:szCs w:val="24"/>
                          </w:rPr>
                          <w:t>0326</w:t>
                        </w:r>
                      </w:p>
                    </w:tc>
                    <w:tc>
                      <w:tcPr>
                        <w:tcW w:w="8312" w:type="dxa"/>
                        <w:gridSpan w:val="5"/>
                        <w:tcBorders>
                          <w:top w:val="nil"/>
                          <w:left w:val="nil"/>
                          <w:bottom w:val="nil"/>
                          <w:right w:val="nil"/>
                        </w:tcBorders>
                        <w:vAlign w:val="center"/>
                      </w:tcPr>
                      <w:p w14:paraId="6F038C5E" w14:textId="77777777" w:rsidR="0066170A" w:rsidRPr="00AC4529" w:rsidRDefault="0066170A" w:rsidP="00CA5BEC">
                        <w:pPr>
                          <w:widowControl w:val="0"/>
                          <w:rPr>
                            <w:rFonts w:ascii="Arial" w:eastAsia="Calibri" w:hAnsi="Arial" w:cs="Arial"/>
                            <w:sz w:val="24"/>
                            <w:szCs w:val="24"/>
                          </w:rPr>
                        </w:pPr>
                        <w:r w:rsidRPr="00AC4529">
                          <w:rPr>
                            <w:rFonts w:ascii="Arial" w:eastAsia="Calibri" w:hAnsi="Arial" w:cs="Arial"/>
                            <w:sz w:val="24"/>
                            <w:szCs w:val="24"/>
                          </w:rPr>
                          <w:t xml:space="preserve">Is access to the registered cage restricted? </w:t>
                        </w:r>
                      </w:p>
                      <w:p w14:paraId="762CE802" w14:textId="77777777" w:rsidR="0066170A" w:rsidRPr="005C3E33" w:rsidRDefault="0066170A" w:rsidP="00CA5BEC">
                        <w:pPr>
                          <w:widowControl w:val="0"/>
                          <w:rPr>
                            <w:rFonts w:ascii="Arial" w:eastAsia="Calibri" w:hAnsi="Arial" w:cs="Arial"/>
                            <w:sz w:val="24"/>
                            <w:szCs w:val="24"/>
                          </w:rPr>
                        </w:pPr>
                        <w:r w:rsidRPr="00AC4529">
                          <w:rPr>
                            <w:rFonts w:ascii="Arial" w:eastAsia="Calibri" w:hAnsi="Arial" w:cs="Arial"/>
                            <w:sz w:val="24"/>
                            <w:szCs w:val="24"/>
                          </w:rPr>
                          <w:t xml:space="preserve">Reference: </w:t>
                        </w:r>
                        <w:r>
                          <w:rPr>
                            <w:rFonts w:ascii="Arial" w:eastAsia="Calibri" w:hAnsi="Arial" w:cs="Arial"/>
                            <w:sz w:val="24"/>
                            <w:szCs w:val="24"/>
                          </w:rPr>
                          <w:t xml:space="preserve">MPM 23.1.e(1) and </w:t>
                        </w:r>
                        <w:r w:rsidRPr="00AC4529">
                          <w:rPr>
                            <w:rFonts w:ascii="Arial" w:eastAsia="Calibri" w:hAnsi="Arial" w:cs="Arial"/>
                            <w:sz w:val="24"/>
                            <w:szCs w:val="24"/>
                          </w:rPr>
                          <w:t>MCO 5110.4B, Chap 2</w:t>
                        </w:r>
                        <w:r>
                          <w:rPr>
                            <w:rFonts w:ascii="Arial" w:eastAsia="Calibri" w:hAnsi="Arial" w:cs="Arial"/>
                            <w:sz w:val="24"/>
                            <w:szCs w:val="24"/>
                          </w:rPr>
                          <w:t>,</w:t>
                        </w:r>
                        <w:r w:rsidRPr="00AC4529">
                          <w:rPr>
                            <w:rFonts w:ascii="Arial" w:eastAsia="Calibri" w:hAnsi="Arial" w:cs="Arial"/>
                            <w:sz w:val="24"/>
                            <w:szCs w:val="24"/>
                          </w:rPr>
                          <w:t xml:space="preserve"> par 33j</w:t>
                        </w:r>
                      </w:p>
                    </w:tc>
                  </w:tr>
                  <w:tr w:rsidR="0066170A" w:rsidRPr="005C3E33" w14:paraId="77A70158" w14:textId="77777777" w:rsidTr="00BD39F4">
                    <w:trPr>
                      <w:gridAfter w:val="1"/>
                      <w:wAfter w:w="206" w:type="dxa"/>
                      <w:trHeight w:val="634"/>
                    </w:trPr>
                    <w:sdt>
                      <w:sdtPr>
                        <w:rPr>
                          <w:rFonts w:ascii="Arial" w:eastAsia="Calibri" w:hAnsi="Arial" w:cs="Arial"/>
                          <w:sz w:val="24"/>
                          <w:szCs w:val="24"/>
                        </w:rPr>
                        <w:alias w:val="Results"/>
                        <w:tag w:val="Results"/>
                        <w:id w:val="1956213596"/>
                        <w:placeholder>
                          <w:docPart w:val="D1E67BFC222D45A8ACBB25E1FE09108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6F3F1292" w14:textId="77777777" w:rsidR="0066170A" w:rsidRPr="005C3E33" w:rsidRDefault="0066170A" w:rsidP="00CA5BEC">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400527607"/>
                        <w:placeholder>
                          <w:docPart w:val="16B90004BF78453894A6AF3A085FDDFD"/>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61B85523" w14:textId="77777777" w:rsidR="0066170A" w:rsidRPr="005C3E33" w:rsidRDefault="0066170A" w:rsidP="00CA5BEC">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54B27FC9" w14:textId="77777777" w:rsidTr="00E4408E">
                    <w:trPr>
                      <w:gridAfter w:val="1"/>
                      <w:wAfter w:w="206" w:type="dxa"/>
                      <w:trHeight w:val="576"/>
                    </w:trPr>
                    <w:tc>
                      <w:tcPr>
                        <w:tcW w:w="1400" w:type="dxa"/>
                        <w:gridSpan w:val="2"/>
                        <w:tcBorders>
                          <w:top w:val="nil"/>
                          <w:left w:val="nil"/>
                          <w:bottom w:val="nil"/>
                          <w:right w:val="nil"/>
                        </w:tcBorders>
                        <w:vAlign w:val="center"/>
                      </w:tcPr>
                      <w:p w14:paraId="5CEB80CE" w14:textId="77777777" w:rsidR="0066170A" w:rsidRPr="005C3E33" w:rsidRDefault="0066170A" w:rsidP="00CA5BEC">
                        <w:pPr>
                          <w:widowControl w:val="0"/>
                          <w:rPr>
                            <w:rFonts w:ascii="Arial" w:eastAsia="Calibri" w:hAnsi="Arial" w:cs="Arial"/>
                            <w:sz w:val="24"/>
                            <w:szCs w:val="24"/>
                          </w:rPr>
                        </w:pPr>
                        <w:r>
                          <w:rPr>
                            <w:rFonts w:ascii="Arial" w:eastAsia="Calibri" w:hAnsi="Arial" w:cs="Arial"/>
                            <w:sz w:val="24"/>
                            <w:szCs w:val="24"/>
                          </w:rPr>
                          <w:t>0327</w:t>
                        </w:r>
                      </w:p>
                    </w:tc>
                    <w:tc>
                      <w:tcPr>
                        <w:tcW w:w="8312" w:type="dxa"/>
                        <w:gridSpan w:val="5"/>
                        <w:tcBorders>
                          <w:top w:val="nil"/>
                          <w:left w:val="nil"/>
                          <w:bottom w:val="nil"/>
                          <w:right w:val="nil"/>
                        </w:tcBorders>
                        <w:vAlign w:val="center"/>
                      </w:tcPr>
                      <w:p w14:paraId="51B95825" w14:textId="77777777" w:rsidR="0066170A" w:rsidRPr="00AC4529" w:rsidRDefault="0066170A" w:rsidP="00CA5BEC">
                        <w:pPr>
                          <w:widowControl w:val="0"/>
                          <w:rPr>
                            <w:rFonts w:ascii="Arial" w:eastAsia="Calibri" w:hAnsi="Arial" w:cs="Arial"/>
                            <w:sz w:val="24"/>
                            <w:szCs w:val="24"/>
                          </w:rPr>
                        </w:pPr>
                        <w:r w:rsidRPr="00AC4529">
                          <w:rPr>
                            <w:rFonts w:ascii="Arial" w:eastAsia="Calibri" w:hAnsi="Arial" w:cs="Arial"/>
                            <w:sz w:val="24"/>
                            <w:szCs w:val="24"/>
                          </w:rPr>
                          <w:t xml:space="preserve">Do registered mail personnel know how to report irregularities when receiving registered mail? </w:t>
                        </w:r>
                      </w:p>
                      <w:p w14:paraId="4E776034" w14:textId="77777777" w:rsidR="0066170A" w:rsidRPr="005C3E33" w:rsidRDefault="0066170A" w:rsidP="00CA5BEC">
                        <w:pPr>
                          <w:widowControl w:val="0"/>
                          <w:rPr>
                            <w:rFonts w:ascii="Arial" w:eastAsia="Calibri" w:hAnsi="Arial" w:cs="Arial"/>
                            <w:sz w:val="24"/>
                            <w:szCs w:val="24"/>
                          </w:rPr>
                        </w:pPr>
                        <w:r w:rsidRPr="00AC4529">
                          <w:rPr>
                            <w:rFonts w:ascii="Arial" w:eastAsia="Calibri" w:hAnsi="Arial" w:cs="Arial"/>
                            <w:sz w:val="24"/>
                            <w:szCs w:val="24"/>
                          </w:rPr>
                          <w:t xml:space="preserve">Reference: </w:t>
                        </w:r>
                        <w:r>
                          <w:rPr>
                            <w:rFonts w:ascii="Arial" w:eastAsia="Calibri" w:hAnsi="Arial" w:cs="Arial"/>
                            <w:sz w:val="24"/>
                            <w:szCs w:val="24"/>
                          </w:rPr>
                          <w:t xml:space="preserve">USPS Handbook DM 901, Chap 6, par 6-3, MPM Sect 32 and </w:t>
                        </w:r>
                        <w:r w:rsidRPr="00AC4529">
                          <w:rPr>
                            <w:rFonts w:ascii="Arial" w:eastAsia="Calibri" w:hAnsi="Arial" w:cs="Arial"/>
                            <w:sz w:val="24"/>
                            <w:szCs w:val="24"/>
                          </w:rPr>
                          <w:t>MCO 5110.4B, Chap 2, par 32</w:t>
                        </w:r>
                      </w:p>
                    </w:tc>
                  </w:tr>
                  <w:tr w:rsidR="0066170A" w:rsidRPr="005C3E33" w14:paraId="45D03DDF" w14:textId="77777777" w:rsidTr="00BD39F4">
                    <w:trPr>
                      <w:gridAfter w:val="1"/>
                      <w:wAfter w:w="206" w:type="dxa"/>
                      <w:trHeight w:val="634"/>
                    </w:trPr>
                    <w:sdt>
                      <w:sdtPr>
                        <w:rPr>
                          <w:rFonts w:ascii="Arial" w:eastAsia="Calibri" w:hAnsi="Arial" w:cs="Arial"/>
                          <w:sz w:val="24"/>
                          <w:szCs w:val="24"/>
                        </w:rPr>
                        <w:alias w:val="Results"/>
                        <w:tag w:val="Results"/>
                        <w:id w:val="-643353705"/>
                        <w:placeholder>
                          <w:docPart w:val="1931A285EA04407DBB3987CAECB9A39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5EDD1424" w14:textId="77777777" w:rsidR="0066170A" w:rsidRPr="005C3E33" w:rsidRDefault="0066170A" w:rsidP="00CA5BEC">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2133438581"/>
                        <w:placeholder>
                          <w:docPart w:val="15E189B4F0AF401E9E108E22E962EE19"/>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625A85EA" w14:textId="77777777" w:rsidR="0066170A" w:rsidRPr="005C3E33" w:rsidRDefault="0066170A" w:rsidP="00CA5BEC">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5A0030D2" w14:textId="77777777" w:rsidTr="00E4408E">
                    <w:trPr>
                      <w:gridAfter w:val="1"/>
                      <w:wAfter w:w="206" w:type="dxa"/>
                      <w:trHeight w:val="576"/>
                    </w:trPr>
                    <w:tc>
                      <w:tcPr>
                        <w:tcW w:w="1400" w:type="dxa"/>
                        <w:gridSpan w:val="2"/>
                        <w:tcBorders>
                          <w:top w:val="nil"/>
                          <w:left w:val="nil"/>
                          <w:bottom w:val="nil"/>
                          <w:right w:val="nil"/>
                        </w:tcBorders>
                      </w:tcPr>
                      <w:p w14:paraId="60E26203" w14:textId="77777777" w:rsidR="0066170A" w:rsidRPr="00F66E3B" w:rsidRDefault="0066170A" w:rsidP="00E4408E">
                        <w:pPr>
                          <w:widowControl w:val="0"/>
                          <w:rPr>
                            <w:rFonts w:ascii="Arial" w:eastAsia="Calibri" w:hAnsi="Arial" w:cs="Arial"/>
                            <w:sz w:val="24"/>
                            <w:szCs w:val="24"/>
                          </w:rPr>
                        </w:pPr>
                        <w:r w:rsidRPr="00F66E3B">
                          <w:rPr>
                            <w:rFonts w:ascii="Arial" w:eastAsia="Calibri" w:hAnsi="Arial" w:cs="Arial"/>
                            <w:sz w:val="24"/>
                            <w:szCs w:val="24"/>
                          </w:rPr>
                          <w:t>0328</w:t>
                        </w:r>
                      </w:p>
                    </w:tc>
                    <w:tc>
                      <w:tcPr>
                        <w:tcW w:w="8312" w:type="dxa"/>
                        <w:gridSpan w:val="5"/>
                        <w:tcBorders>
                          <w:top w:val="nil"/>
                          <w:left w:val="nil"/>
                          <w:bottom w:val="nil"/>
                          <w:right w:val="nil"/>
                        </w:tcBorders>
                      </w:tcPr>
                      <w:p w14:paraId="67D6EA4C" w14:textId="77777777" w:rsidR="0066170A" w:rsidRPr="00F66E3B" w:rsidRDefault="0066170A" w:rsidP="00E4408E">
                        <w:pPr>
                          <w:widowControl w:val="0"/>
                          <w:rPr>
                            <w:rFonts w:ascii="Arial" w:eastAsia="Calibri" w:hAnsi="Arial" w:cs="Arial"/>
                            <w:sz w:val="24"/>
                            <w:szCs w:val="24"/>
                          </w:rPr>
                        </w:pPr>
                        <w:r w:rsidRPr="00F66E3B">
                          <w:rPr>
                            <w:rFonts w:ascii="Arial" w:eastAsia="Calibri" w:hAnsi="Arial" w:cs="Arial"/>
                            <w:sz w:val="24"/>
                            <w:szCs w:val="24"/>
                          </w:rPr>
                          <w:t xml:space="preserve">Is the registry section constructed and equipped with GSA-approved locks/containers?  </w:t>
                        </w:r>
                      </w:p>
                      <w:p w14:paraId="3AE76450" w14:textId="77777777" w:rsidR="0066170A" w:rsidRPr="00F66E3B" w:rsidRDefault="0066170A" w:rsidP="00E4408E">
                        <w:pPr>
                          <w:widowControl w:val="0"/>
                          <w:rPr>
                            <w:rFonts w:ascii="Arial" w:eastAsia="Calibri" w:hAnsi="Arial" w:cs="Arial"/>
                            <w:sz w:val="24"/>
                            <w:szCs w:val="24"/>
                          </w:rPr>
                        </w:pPr>
                        <w:r w:rsidRPr="00F66E3B">
                          <w:rPr>
                            <w:rFonts w:ascii="Arial" w:eastAsia="Calibri" w:hAnsi="Arial" w:cs="Arial"/>
                            <w:sz w:val="24"/>
                            <w:szCs w:val="24"/>
                          </w:rPr>
                          <w:t>Reference: MPM 8.2b-c and MCO 5110.4B, Chap 2, par 33b-d</w:t>
                        </w:r>
                      </w:p>
                    </w:tc>
                  </w:tr>
                  <w:tr w:rsidR="0066170A" w:rsidRPr="005C3E33" w14:paraId="6EA44A21" w14:textId="77777777" w:rsidTr="00BD39F4">
                    <w:trPr>
                      <w:gridAfter w:val="1"/>
                      <w:wAfter w:w="206" w:type="dxa"/>
                      <w:trHeight w:val="634"/>
                    </w:trPr>
                    <w:sdt>
                      <w:sdtPr>
                        <w:rPr>
                          <w:rFonts w:ascii="Arial" w:eastAsia="Calibri" w:hAnsi="Arial" w:cs="Arial"/>
                          <w:sz w:val="24"/>
                          <w:szCs w:val="24"/>
                        </w:rPr>
                        <w:alias w:val="Results"/>
                        <w:tag w:val="Results"/>
                        <w:id w:val="837115929"/>
                        <w:placeholder>
                          <w:docPart w:val="5153F020624A44BF8BBAB33E6F0C7DA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545DC75F" w14:textId="77777777" w:rsidR="0066170A" w:rsidRPr="00F66E3B" w:rsidRDefault="0066170A" w:rsidP="00CA5BEC">
                            <w:pPr>
                              <w:widowControl w:val="0"/>
                              <w:rPr>
                                <w:rFonts w:ascii="Arial" w:eastAsia="Calibri" w:hAnsi="Arial" w:cs="Arial"/>
                                <w:sz w:val="24"/>
                                <w:szCs w:val="24"/>
                              </w:rPr>
                            </w:pPr>
                            <w:r w:rsidRPr="00F66E3B">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249825866"/>
                        <w:placeholder>
                          <w:docPart w:val="3FC861411E74462DA658C82782E44E0C"/>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2CB6749C" w14:textId="77777777" w:rsidR="0066170A" w:rsidRPr="00F66E3B" w:rsidRDefault="0066170A" w:rsidP="00CA5BEC">
                            <w:pPr>
                              <w:widowControl w:val="0"/>
                              <w:rPr>
                                <w:rFonts w:ascii="Arial" w:eastAsia="Calibri" w:hAnsi="Arial" w:cs="Arial"/>
                                <w:sz w:val="24"/>
                                <w:szCs w:val="24"/>
                              </w:rPr>
                            </w:pPr>
                            <w:r w:rsidRPr="00F66E3B">
                              <w:rPr>
                                <w:rFonts w:ascii="Arial" w:hAnsi="Arial" w:cs="Arial"/>
                                <w:color w:val="808080"/>
                                <w:sz w:val="24"/>
                              </w:rPr>
                              <w:t>Comments</w:t>
                            </w:r>
                          </w:p>
                        </w:tc>
                      </w:sdtContent>
                    </w:sdt>
                  </w:tr>
                  <w:tr w:rsidR="0066170A" w:rsidRPr="005C3E33" w14:paraId="42142C36" w14:textId="77777777" w:rsidTr="00E4408E">
                    <w:trPr>
                      <w:gridAfter w:val="1"/>
                      <w:wAfter w:w="206" w:type="dxa"/>
                      <w:trHeight w:val="576"/>
                    </w:trPr>
                    <w:tc>
                      <w:tcPr>
                        <w:tcW w:w="1400" w:type="dxa"/>
                        <w:gridSpan w:val="2"/>
                        <w:tcBorders>
                          <w:top w:val="nil"/>
                          <w:left w:val="nil"/>
                          <w:bottom w:val="nil"/>
                          <w:right w:val="nil"/>
                        </w:tcBorders>
                        <w:vAlign w:val="center"/>
                      </w:tcPr>
                      <w:p w14:paraId="2FBCBC71" w14:textId="77777777" w:rsidR="0066170A" w:rsidRPr="005C3E33" w:rsidRDefault="0066170A" w:rsidP="00CA5BEC">
                        <w:pPr>
                          <w:widowControl w:val="0"/>
                          <w:rPr>
                            <w:rFonts w:ascii="Arial" w:eastAsia="Calibri" w:hAnsi="Arial" w:cs="Arial"/>
                            <w:sz w:val="24"/>
                            <w:szCs w:val="24"/>
                          </w:rPr>
                        </w:pPr>
                        <w:r>
                          <w:rPr>
                            <w:rFonts w:ascii="Arial" w:eastAsia="Calibri" w:hAnsi="Arial" w:cs="Arial"/>
                            <w:sz w:val="24"/>
                            <w:szCs w:val="24"/>
                          </w:rPr>
                          <w:t>0329</w:t>
                        </w:r>
                      </w:p>
                    </w:tc>
                    <w:tc>
                      <w:tcPr>
                        <w:tcW w:w="8312" w:type="dxa"/>
                        <w:gridSpan w:val="5"/>
                        <w:tcBorders>
                          <w:top w:val="nil"/>
                          <w:left w:val="nil"/>
                          <w:bottom w:val="nil"/>
                          <w:right w:val="nil"/>
                        </w:tcBorders>
                        <w:vAlign w:val="center"/>
                      </w:tcPr>
                      <w:p w14:paraId="7695F69E" w14:textId="77777777" w:rsidR="0066170A" w:rsidRPr="00CC191F" w:rsidRDefault="0066170A" w:rsidP="00CA5BEC">
                        <w:pPr>
                          <w:widowControl w:val="0"/>
                          <w:rPr>
                            <w:rFonts w:ascii="Arial" w:eastAsia="Calibri" w:hAnsi="Arial" w:cs="Arial"/>
                            <w:sz w:val="24"/>
                            <w:szCs w:val="24"/>
                          </w:rPr>
                        </w:pPr>
                        <w:r w:rsidRPr="00CC191F">
                          <w:rPr>
                            <w:rFonts w:ascii="Arial" w:eastAsia="Calibri" w:hAnsi="Arial" w:cs="Arial"/>
                            <w:sz w:val="24"/>
                            <w:szCs w:val="24"/>
                          </w:rPr>
                          <w:t xml:space="preserve">Is a </w:t>
                        </w:r>
                        <w:r w:rsidRPr="005065C6">
                          <w:rPr>
                            <w:rFonts w:ascii="Arial" w:eastAsia="Calibri" w:hAnsi="Arial" w:cs="Arial"/>
                            <w:sz w:val="24"/>
                            <w:szCs w:val="24"/>
                          </w:rPr>
                          <w:t>SF Form 702 for</w:t>
                        </w:r>
                        <w:r w:rsidRPr="00CC191F">
                          <w:rPr>
                            <w:rFonts w:ascii="Arial" w:eastAsia="Calibri" w:hAnsi="Arial" w:cs="Arial"/>
                            <w:sz w:val="24"/>
                            <w:szCs w:val="24"/>
                          </w:rPr>
                          <w:t xml:space="preserve"> safes, lockable containers, or registry cages completed and maintained?</w:t>
                        </w:r>
                      </w:p>
                      <w:p w14:paraId="7222F4BF" w14:textId="77777777" w:rsidR="0066170A" w:rsidRPr="005C3E33" w:rsidRDefault="0066170A" w:rsidP="00CA5BEC">
                        <w:pPr>
                          <w:widowControl w:val="0"/>
                          <w:rPr>
                            <w:rFonts w:ascii="Arial" w:eastAsia="Calibri" w:hAnsi="Arial" w:cs="Arial"/>
                            <w:sz w:val="24"/>
                            <w:szCs w:val="24"/>
                          </w:rPr>
                        </w:pPr>
                        <w:r w:rsidRPr="00CC191F">
                          <w:rPr>
                            <w:rFonts w:ascii="Arial" w:eastAsia="Calibri" w:hAnsi="Arial" w:cs="Arial"/>
                            <w:sz w:val="24"/>
                            <w:szCs w:val="24"/>
                          </w:rPr>
                          <w:t>Reference: MPM 8.2d and MCO 5110.4B, Chap 2, par 33g(4)</w:t>
                        </w:r>
                      </w:p>
                    </w:tc>
                  </w:tr>
                  <w:tr w:rsidR="0066170A" w:rsidRPr="005C3E33" w14:paraId="281A302E" w14:textId="77777777" w:rsidTr="001727A3">
                    <w:trPr>
                      <w:gridAfter w:val="1"/>
                      <w:wAfter w:w="206" w:type="dxa"/>
                      <w:trHeight w:val="634"/>
                    </w:trPr>
                    <w:sdt>
                      <w:sdtPr>
                        <w:rPr>
                          <w:rFonts w:ascii="Arial" w:eastAsia="Calibri" w:hAnsi="Arial" w:cs="Arial"/>
                          <w:sz w:val="24"/>
                          <w:szCs w:val="24"/>
                        </w:rPr>
                        <w:alias w:val="Results"/>
                        <w:tag w:val="Results"/>
                        <w:id w:val="-956184597"/>
                        <w:placeholder>
                          <w:docPart w:val="E72FCB7C5E03449AA8ED81A6C5117D2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1AF0F1F4"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584147573"/>
                        <w:placeholder>
                          <w:docPart w:val="071801F0126A4FFC915E3C690610C58C"/>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287EEB6B" w14:textId="77777777" w:rsidR="0066170A" w:rsidRPr="005C3E33"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00EF5218" w14:textId="77777777" w:rsidTr="00E4408E">
                    <w:trPr>
                      <w:gridAfter w:val="1"/>
                      <w:wAfter w:w="206" w:type="dxa"/>
                      <w:trHeight w:val="576"/>
                    </w:trPr>
                    <w:tc>
                      <w:tcPr>
                        <w:tcW w:w="1400" w:type="dxa"/>
                        <w:gridSpan w:val="2"/>
                        <w:tcBorders>
                          <w:top w:val="nil"/>
                          <w:left w:val="nil"/>
                          <w:bottom w:val="nil"/>
                          <w:right w:val="nil"/>
                        </w:tcBorders>
                      </w:tcPr>
                      <w:p w14:paraId="0FB7130E" w14:textId="77777777" w:rsidR="0066170A" w:rsidRPr="005C3E33" w:rsidRDefault="0066170A" w:rsidP="009D174F">
                        <w:pPr>
                          <w:widowControl w:val="0"/>
                          <w:rPr>
                            <w:rFonts w:ascii="Arial" w:eastAsia="Calibri" w:hAnsi="Arial" w:cs="Arial"/>
                            <w:sz w:val="24"/>
                            <w:szCs w:val="24"/>
                          </w:rPr>
                        </w:pPr>
                        <w:r>
                          <w:rPr>
                            <w:rFonts w:ascii="Arial" w:eastAsia="Calibri" w:hAnsi="Arial" w:cs="Arial"/>
                            <w:sz w:val="24"/>
                            <w:szCs w:val="24"/>
                          </w:rPr>
                          <w:t>0330</w:t>
                        </w:r>
                      </w:p>
                    </w:tc>
                    <w:tc>
                      <w:tcPr>
                        <w:tcW w:w="8312" w:type="dxa"/>
                        <w:gridSpan w:val="5"/>
                        <w:tcBorders>
                          <w:top w:val="nil"/>
                          <w:left w:val="nil"/>
                          <w:bottom w:val="nil"/>
                          <w:right w:val="nil"/>
                        </w:tcBorders>
                      </w:tcPr>
                      <w:p w14:paraId="7D62B85B" w14:textId="77777777" w:rsidR="0066170A" w:rsidRPr="00AC4529" w:rsidRDefault="0066170A" w:rsidP="00B30BCF">
                        <w:pPr>
                          <w:widowControl w:val="0"/>
                          <w:rPr>
                            <w:rFonts w:ascii="Arial" w:eastAsia="Calibri" w:hAnsi="Arial" w:cs="Arial"/>
                            <w:sz w:val="24"/>
                            <w:szCs w:val="24"/>
                          </w:rPr>
                        </w:pPr>
                        <w:r w:rsidRPr="00AC4529">
                          <w:rPr>
                            <w:rFonts w:ascii="Arial" w:eastAsia="Calibri" w:hAnsi="Arial" w:cs="Arial"/>
                            <w:sz w:val="24"/>
                            <w:szCs w:val="24"/>
                          </w:rPr>
                          <w:t xml:space="preserve">Is there a chain of receipts, using approved USPS and DD Forms, for registered mail?  </w:t>
                        </w:r>
                      </w:p>
                      <w:p w14:paraId="4F4764B5" w14:textId="77777777" w:rsidR="0066170A" w:rsidRPr="00AC4529" w:rsidRDefault="0066170A" w:rsidP="00B30BCF">
                        <w:pPr>
                          <w:widowControl w:val="0"/>
                          <w:rPr>
                            <w:rFonts w:ascii="Arial" w:eastAsia="Calibri" w:hAnsi="Arial" w:cs="Arial"/>
                            <w:sz w:val="24"/>
                            <w:szCs w:val="24"/>
                          </w:rPr>
                        </w:pPr>
                        <w:r w:rsidRPr="00AC4529">
                          <w:rPr>
                            <w:rFonts w:ascii="Arial" w:eastAsia="Calibri" w:hAnsi="Arial" w:cs="Arial"/>
                            <w:sz w:val="24"/>
                            <w:szCs w:val="24"/>
                          </w:rPr>
                          <w:t xml:space="preserve">Reference: </w:t>
                        </w:r>
                        <w:r>
                          <w:rPr>
                            <w:rFonts w:ascii="Arial" w:eastAsia="Calibri" w:hAnsi="Arial" w:cs="Arial"/>
                            <w:sz w:val="24"/>
                            <w:szCs w:val="24"/>
                          </w:rPr>
                          <w:t xml:space="preserve">DM 901, 3-4, 4 - 5 and </w:t>
                        </w:r>
                        <w:r w:rsidRPr="001829A8">
                          <w:rPr>
                            <w:rFonts w:ascii="Arial" w:eastAsia="Calibri" w:hAnsi="Arial" w:cs="Arial"/>
                            <w:sz w:val="24"/>
                            <w:szCs w:val="24"/>
                          </w:rPr>
                          <w:t>MPM 23.2</w:t>
                        </w:r>
                      </w:p>
                    </w:tc>
                  </w:tr>
                  <w:tr w:rsidR="0066170A" w:rsidRPr="005C3E33" w14:paraId="29A3575A" w14:textId="77777777" w:rsidTr="001727A3">
                    <w:trPr>
                      <w:gridAfter w:val="1"/>
                      <w:wAfter w:w="206" w:type="dxa"/>
                      <w:trHeight w:val="634"/>
                    </w:trPr>
                    <w:sdt>
                      <w:sdtPr>
                        <w:rPr>
                          <w:rFonts w:ascii="Arial" w:eastAsia="Calibri" w:hAnsi="Arial" w:cs="Arial"/>
                          <w:sz w:val="24"/>
                          <w:szCs w:val="24"/>
                        </w:rPr>
                        <w:alias w:val="Results"/>
                        <w:tag w:val="Results"/>
                        <w:id w:val="614489438"/>
                        <w:placeholder>
                          <w:docPart w:val="BE1BE5C8B2314FA3AE2CC932AF3116F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782D0A21" w14:textId="77777777" w:rsidR="0066170A" w:rsidRPr="005C3E33"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745229151"/>
                        <w:placeholder>
                          <w:docPart w:val="C68EB9A2412344B8AB2BFEBEB7FF467A"/>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72EA82A8" w14:textId="77777777" w:rsidR="0066170A" w:rsidRPr="005C3E33" w:rsidRDefault="0066170A" w:rsidP="001727A3">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08E47067" w14:textId="77777777" w:rsidTr="00877394">
                    <w:trPr>
                      <w:gridAfter w:val="1"/>
                      <w:wAfter w:w="206" w:type="dxa"/>
                      <w:trHeight w:val="576"/>
                    </w:trPr>
                    <w:tc>
                      <w:tcPr>
                        <w:tcW w:w="1400" w:type="dxa"/>
                        <w:gridSpan w:val="2"/>
                        <w:tcBorders>
                          <w:top w:val="nil"/>
                          <w:left w:val="nil"/>
                          <w:bottom w:val="nil"/>
                          <w:right w:val="nil"/>
                        </w:tcBorders>
                      </w:tcPr>
                      <w:p w14:paraId="7A5AD5F5" w14:textId="77777777" w:rsidR="0066170A" w:rsidRPr="005C3E33" w:rsidRDefault="0066170A" w:rsidP="00006829">
                        <w:pPr>
                          <w:widowControl w:val="0"/>
                          <w:rPr>
                            <w:rFonts w:ascii="Arial" w:eastAsia="Calibri" w:hAnsi="Arial" w:cs="Arial"/>
                            <w:sz w:val="24"/>
                            <w:szCs w:val="24"/>
                          </w:rPr>
                        </w:pPr>
                        <w:bookmarkStart w:id="37" w:name="_Hlk147833133"/>
                        <w:r>
                          <w:rPr>
                            <w:rFonts w:ascii="Arial" w:eastAsia="Calibri" w:hAnsi="Arial" w:cs="Arial"/>
                            <w:sz w:val="24"/>
                            <w:szCs w:val="24"/>
                          </w:rPr>
                          <w:t>0331</w:t>
                        </w:r>
                      </w:p>
                    </w:tc>
                    <w:tc>
                      <w:tcPr>
                        <w:tcW w:w="8312" w:type="dxa"/>
                        <w:gridSpan w:val="5"/>
                        <w:tcBorders>
                          <w:top w:val="nil"/>
                          <w:left w:val="nil"/>
                          <w:bottom w:val="nil"/>
                          <w:right w:val="nil"/>
                        </w:tcBorders>
                      </w:tcPr>
                      <w:p w14:paraId="09CF1609" w14:textId="77777777" w:rsidR="0066170A" w:rsidRPr="00AC4529" w:rsidRDefault="0066170A" w:rsidP="00877394">
                        <w:pPr>
                          <w:widowControl w:val="0"/>
                          <w:rPr>
                            <w:rFonts w:ascii="Arial" w:eastAsia="Calibri" w:hAnsi="Arial" w:cs="Arial"/>
                            <w:sz w:val="24"/>
                            <w:szCs w:val="24"/>
                          </w:rPr>
                        </w:pPr>
                        <w:r w:rsidRPr="00AC4529">
                          <w:rPr>
                            <w:rFonts w:ascii="Arial" w:eastAsia="Calibri" w:hAnsi="Arial" w:cs="Arial"/>
                            <w:sz w:val="24"/>
                            <w:szCs w:val="24"/>
                          </w:rPr>
                          <w:t>Is correct and supporting documentation for the registered mail process maintained?</w:t>
                        </w:r>
                      </w:p>
                      <w:p w14:paraId="688D1ED3" w14:textId="77777777" w:rsidR="0066170A" w:rsidRPr="00AC4529" w:rsidRDefault="0066170A" w:rsidP="00877394">
                        <w:pPr>
                          <w:widowControl w:val="0"/>
                          <w:rPr>
                            <w:rFonts w:ascii="Arial" w:eastAsia="Calibri" w:hAnsi="Arial" w:cs="Arial"/>
                            <w:sz w:val="24"/>
                            <w:szCs w:val="24"/>
                          </w:rPr>
                        </w:pPr>
                        <w:r w:rsidRPr="00AC4529">
                          <w:rPr>
                            <w:rFonts w:ascii="Arial" w:eastAsia="Calibri" w:hAnsi="Arial" w:cs="Arial"/>
                            <w:sz w:val="24"/>
                            <w:szCs w:val="24"/>
                          </w:rPr>
                          <w:t>Reference: MCO 5110.4B, Chap 2</w:t>
                        </w:r>
                        <w:r>
                          <w:rPr>
                            <w:rFonts w:ascii="Arial" w:eastAsia="Calibri" w:hAnsi="Arial" w:cs="Arial"/>
                            <w:sz w:val="24"/>
                            <w:szCs w:val="24"/>
                          </w:rPr>
                          <w:t>, p</w:t>
                        </w:r>
                        <w:r w:rsidRPr="00AC4529">
                          <w:rPr>
                            <w:rFonts w:ascii="Arial" w:eastAsia="Calibri" w:hAnsi="Arial" w:cs="Arial"/>
                            <w:sz w:val="24"/>
                            <w:szCs w:val="24"/>
                          </w:rPr>
                          <w:t>ar 33d and h-i</w:t>
                        </w:r>
                      </w:p>
                    </w:tc>
                  </w:tr>
                  <w:tr w:rsidR="0066170A" w:rsidRPr="005C3E33" w14:paraId="4A8E6486" w14:textId="77777777" w:rsidTr="006117CA">
                    <w:trPr>
                      <w:gridAfter w:val="1"/>
                      <w:wAfter w:w="206" w:type="dxa"/>
                      <w:trHeight w:val="634"/>
                    </w:trPr>
                    <w:bookmarkEnd w:id="37" w:displacedByCustomXml="next"/>
                    <w:sdt>
                      <w:sdtPr>
                        <w:rPr>
                          <w:rFonts w:ascii="Arial" w:eastAsia="Calibri" w:hAnsi="Arial" w:cs="Arial"/>
                          <w:sz w:val="24"/>
                          <w:szCs w:val="24"/>
                        </w:rPr>
                        <w:alias w:val="Results"/>
                        <w:tag w:val="Results"/>
                        <w:id w:val="-1431418620"/>
                        <w:placeholder>
                          <w:docPart w:val="DD51FFA4DDAF472791680068DCB0F16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3EB8DA89"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2091154129"/>
                        <w:placeholder>
                          <w:docPart w:val="5C34919AACE84439921C0F287685F5A2"/>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54A49FAC"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0E77405E" w14:textId="77777777" w:rsidTr="00006829">
                    <w:trPr>
                      <w:gridAfter w:val="1"/>
                      <w:wAfter w:w="206" w:type="dxa"/>
                      <w:trHeight w:val="576"/>
                    </w:trPr>
                    <w:tc>
                      <w:tcPr>
                        <w:tcW w:w="1400" w:type="dxa"/>
                        <w:gridSpan w:val="2"/>
                        <w:tcBorders>
                          <w:top w:val="nil"/>
                          <w:left w:val="nil"/>
                          <w:bottom w:val="nil"/>
                          <w:right w:val="nil"/>
                        </w:tcBorders>
                      </w:tcPr>
                      <w:p w14:paraId="53B336C1" w14:textId="77777777" w:rsidR="0066170A" w:rsidRPr="005C3E33" w:rsidRDefault="0066170A" w:rsidP="00006829">
                        <w:pPr>
                          <w:widowControl w:val="0"/>
                          <w:rPr>
                            <w:rFonts w:ascii="Arial" w:eastAsia="Calibri" w:hAnsi="Arial" w:cs="Arial"/>
                            <w:sz w:val="24"/>
                            <w:szCs w:val="24"/>
                          </w:rPr>
                        </w:pPr>
                        <w:r>
                          <w:rPr>
                            <w:rFonts w:ascii="Arial" w:eastAsia="Calibri" w:hAnsi="Arial" w:cs="Arial"/>
                            <w:sz w:val="24"/>
                            <w:szCs w:val="24"/>
                          </w:rPr>
                          <w:t>0332</w:t>
                        </w:r>
                      </w:p>
                    </w:tc>
                    <w:tc>
                      <w:tcPr>
                        <w:tcW w:w="8312" w:type="dxa"/>
                        <w:gridSpan w:val="5"/>
                        <w:tcBorders>
                          <w:top w:val="nil"/>
                          <w:left w:val="nil"/>
                          <w:bottom w:val="nil"/>
                          <w:right w:val="nil"/>
                        </w:tcBorders>
                      </w:tcPr>
                      <w:p w14:paraId="1D486E4B" w14:textId="77777777" w:rsidR="0066170A" w:rsidRPr="00AC4529" w:rsidRDefault="0066170A" w:rsidP="00877394">
                        <w:pPr>
                          <w:widowControl w:val="0"/>
                          <w:rPr>
                            <w:rFonts w:ascii="Arial" w:eastAsia="Calibri" w:hAnsi="Arial" w:cs="Arial"/>
                            <w:sz w:val="24"/>
                            <w:szCs w:val="24"/>
                          </w:rPr>
                        </w:pPr>
                        <w:r w:rsidRPr="00AC4529">
                          <w:rPr>
                            <w:rFonts w:ascii="Arial" w:eastAsia="Calibri" w:hAnsi="Arial" w:cs="Arial"/>
                            <w:sz w:val="24"/>
                            <w:szCs w:val="24"/>
                          </w:rPr>
                          <w:t xml:space="preserve">Is registered mail processed with the highest security measures? </w:t>
                        </w:r>
                      </w:p>
                      <w:p w14:paraId="7EBC0776" w14:textId="77777777" w:rsidR="0066170A" w:rsidRPr="00AC4529" w:rsidRDefault="0066170A" w:rsidP="00877394">
                        <w:pPr>
                          <w:widowControl w:val="0"/>
                          <w:rPr>
                            <w:rFonts w:ascii="Arial" w:eastAsia="Calibri" w:hAnsi="Arial" w:cs="Arial"/>
                            <w:sz w:val="24"/>
                            <w:szCs w:val="24"/>
                          </w:rPr>
                        </w:pPr>
                        <w:r w:rsidRPr="00AC4529">
                          <w:rPr>
                            <w:rFonts w:ascii="Arial" w:eastAsia="Calibri" w:hAnsi="Arial" w:cs="Arial"/>
                            <w:sz w:val="24"/>
                            <w:szCs w:val="24"/>
                          </w:rPr>
                          <w:t>Reference: MCO 5110.4B, Chap 2</w:t>
                        </w:r>
                        <w:r>
                          <w:rPr>
                            <w:rFonts w:ascii="Arial" w:eastAsia="Calibri" w:hAnsi="Arial" w:cs="Arial"/>
                            <w:sz w:val="24"/>
                            <w:szCs w:val="24"/>
                          </w:rPr>
                          <w:t>,</w:t>
                        </w:r>
                        <w:r w:rsidRPr="00AC4529">
                          <w:rPr>
                            <w:rFonts w:ascii="Arial" w:eastAsia="Calibri" w:hAnsi="Arial" w:cs="Arial"/>
                            <w:sz w:val="24"/>
                            <w:szCs w:val="24"/>
                          </w:rPr>
                          <w:t xml:space="preserve"> par 33d-</w:t>
                        </w:r>
                        <w:r>
                          <w:rPr>
                            <w:rFonts w:ascii="Arial" w:eastAsia="Calibri" w:hAnsi="Arial" w:cs="Arial"/>
                            <w:sz w:val="24"/>
                            <w:szCs w:val="24"/>
                          </w:rPr>
                          <w:t>j</w:t>
                        </w:r>
                      </w:p>
                    </w:tc>
                  </w:tr>
                  <w:tr w:rsidR="0066170A" w:rsidRPr="005C3E33" w14:paraId="7C0628DF" w14:textId="77777777" w:rsidTr="006117CA">
                    <w:trPr>
                      <w:gridAfter w:val="1"/>
                      <w:wAfter w:w="206" w:type="dxa"/>
                      <w:trHeight w:val="634"/>
                    </w:trPr>
                    <w:sdt>
                      <w:sdtPr>
                        <w:rPr>
                          <w:rFonts w:ascii="Arial" w:eastAsia="Calibri" w:hAnsi="Arial" w:cs="Arial"/>
                          <w:sz w:val="24"/>
                          <w:szCs w:val="24"/>
                        </w:rPr>
                        <w:alias w:val="Results"/>
                        <w:tag w:val="Results"/>
                        <w:id w:val="-2109576953"/>
                        <w:placeholder>
                          <w:docPart w:val="C46085D85C984532935AB6AECE719F4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0FED0B6D"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2073571342"/>
                        <w:placeholder>
                          <w:docPart w:val="5EA59D70A4D742E9BB2A92E833208302"/>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13DC0DB2"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5BDCFC93" w14:textId="77777777" w:rsidTr="00785DE8">
                    <w:trPr>
                      <w:gridAfter w:val="1"/>
                      <w:wAfter w:w="206" w:type="dxa"/>
                      <w:trHeight w:val="576"/>
                    </w:trPr>
                    <w:tc>
                      <w:tcPr>
                        <w:tcW w:w="1400" w:type="dxa"/>
                        <w:gridSpan w:val="2"/>
                        <w:tcBorders>
                          <w:top w:val="nil"/>
                          <w:left w:val="nil"/>
                          <w:bottom w:val="nil"/>
                          <w:right w:val="nil"/>
                        </w:tcBorders>
                      </w:tcPr>
                      <w:p w14:paraId="135AF098" w14:textId="77777777" w:rsidR="0066170A" w:rsidRPr="005C3E33" w:rsidRDefault="0066170A" w:rsidP="000F7415">
                        <w:pPr>
                          <w:widowControl w:val="0"/>
                          <w:rPr>
                            <w:rFonts w:ascii="Arial" w:eastAsia="Calibri" w:hAnsi="Arial" w:cs="Arial"/>
                            <w:sz w:val="24"/>
                            <w:szCs w:val="24"/>
                          </w:rPr>
                        </w:pPr>
                        <w:r>
                          <w:rPr>
                            <w:rFonts w:ascii="Arial" w:eastAsia="Calibri" w:hAnsi="Arial" w:cs="Arial"/>
                            <w:sz w:val="24"/>
                            <w:szCs w:val="24"/>
                          </w:rPr>
                          <w:t>0333</w:t>
                        </w:r>
                      </w:p>
                    </w:tc>
                    <w:tc>
                      <w:tcPr>
                        <w:tcW w:w="8312" w:type="dxa"/>
                        <w:gridSpan w:val="5"/>
                        <w:tcBorders>
                          <w:top w:val="nil"/>
                          <w:left w:val="nil"/>
                          <w:bottom w:val="nil"/>
                          <w:right w:val="nil"/>
                        </w:tcBorders>
                      </w:tcPr>
                      <w:p w14:paraId="22CCBB2E" w14:textId="77777777" w:rsidR="0066170A" w:rsidRPr="00AC4529" w:rsidRDefault="0066170A" w:rsidP="00877394">
                        <w:pPr>
                          <w:widowControl w:val="0"/>
                          <w:rPr>
                            <w:rFonts w:ascii="Arial" w:eastAsia="Calibri" w:hAnsi="Arial" w:cs="Arial"/>
                            <w:sz w:val="24"/>
                            <w:szCs w:val="24"/>
                          </w:rPr>
                        </w:pPr>
                        <w:r w:rsidRPr="00AC4529">
                          <w:rPr>
                            <w:rFonts w:ascii="Arial" w:eastAsia="Calibri" w:hAnsi="Arial" w:cs="Arial"/>
                            <w:sz w:val="24"/>
                            <w:szCs w:val="24"/>
                          </w:rPr>
                          <w:t xml:space="preserve">Is personal registered mail handled correctly? </w:t>
                        </w:r>
                      </w:p>
                      <w:p w14:paraId="2335A3E3" w14:textId="77777777" w:rsidR="0066170A" w:rsidRPr="00AC4529" w:rsidRDefault="0066170A" w:rsidP="00877394">
                        <w:pPr>
                          <w:widowControl w:val="0"/>
                          <w:rPr>
                            <w:rFonts w:ascii="Arial" w:eastAsia="Calibri" w:hAnsi="Arial" w:cs="Arial"/>
                            <w:sz w:val="24"/>
                            <w:szCs w:val="24"/>
                          </w:rPr>
                        </w:pPr>
                        <w:r w:rsidRPr="00AC4529">
                          <w:rPr>
                            <w:rFonts w:ascii="Arial" w:eastAsia="Calibri" w:hAnsi="Arial" w:cs="Arial"/>
                            <w:sz w:val="24"/>
                            <w:szCs w:val="24"/>
                          </w:rPr>
                          <w:t>Reference: MCO 5110.4B, Chap 2</w:t>
                        </w:r>
                        <w:r>
                          <w:rPr>
                            <w:rFonts w:ascii="Arial" w:eastAsia="Calibri" w:hAnsi="Arial" w:cs="Arial"/>
                            <w:sz w:val="24"/>
                            <w:szCs w:val="24"/>
                          </w:rPr>
                          <w:t>,</w:t>
                        </w:r>
                        <w:r w:rsidRPr="00AC4529">
                          <w:rPr>
                            <w:rFonts w:ascii="Arial" w:eastAsia="Calibri" w:hAnsi="Arial" w:cs="Arial"/>
                            <w:sz w:val="24"/>
                            <w:szCs w:val="24"/>
                          </w:rPr>
                          <w:t xml:space="preserve"> par 4e</w:t>
                        </w:r>
                        <w:r>
                          <w:rPr>
                            <w:rFonts w:ascii="Arial" w:eastAsia="Calibri" w:hAnsi="Arial" w:cs="Arial"/>
                            <w:sz w:val="24"/>
                            <w:szCs w:val="24"/>
                          </w:rPr>
                          <w:t xml:space="preserve"> and </w:t>
                        </w:r>
                        <w:r w:rsidRPr="00AC4529">
                          <w:rPr>
                            <w:rFonts w:ascii="Arial" w:eastAsia="Calibri" w:hAnsi="Arial" w:cs="Arial"/>
                            <w:sz w:val="24"/>
                            <w:szCs w:val="24"/>
                          </w:rPr>
                          <w:t>g</w:t>
                        </w:r>
                      </w:p>
                    </w:tc>
                  </w:tr>
                  <w:tr w:rsidR="0066170A" w:rsidRPr="005C3E33" w14:paraId="510E3336" w14:textId="77777777" w:rsidTr="006117CA">
                    <w:trPr>
                      <w:gridAfter w:val="1"/>
                      <w:wAfter w:w="206" w:type="dxa"/>
                      <w:trHeight w:val="634"/>
                    </w:trPr>
                    <w:sdt>
                      <w:sdtPr>
                        <w:rPr>
                          <w:rFonts w:ascii="Arial" w:eastAsia="Calibri" w:hAnsi="Arial" w:cs="Arial"/>
                          <w:sz w:val="24"/>
                          <w:szCs w:val="24"/>
                        </w:rPr>
                        <w:alias w:val="Results"/>
                        <w:tag w:val="Results"/>
                        <w:id w:val="1662497971"/>
                        <w:placeholder>
                          <w:docPart w:val="7F9E323600194CE6B8F3D15822452B1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47D28DAF"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470824756"/>
                        <w:placeholder>
                          <w:docPart w:val="C6132892B940459D9737809CD705B9F6"/>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73925D32"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0609B697" w14:textId="77777777" w:rsidTr="00785DE8">
                    <w:trPr>
                      <w:gridAfter w:val="1"/>
                      <w:wAfter w:w="206" w:type="dxa"/>
                      <w:trHeight w:val="576"/>
                    </w:trPr>
                    <w:tc>
                      <w:tcPr>
                        <w:tcW w:w="1400" w:type="dxa"/>
                        <w:gridSpan w:val="2"/>
                        <w:tcBorders>
                          <w:top w:val="nil"/>
                          <w:left w:val="nil"/>
                          <w:bottom w:val="nil"/>
                          <w:right w:val="nil"/>
                        </w:tcBorders>
                      </w:tcPr>
                      <w:p w14:paraId="28CF75C3" w14:textId="77777777" w:rsidR="0066170A" w:rsidRPr="005C3E33" w:rsidRDefault="0066170A" w:rsidP="000F7415">
                        <w:pPr>
                          <w:widowControl w:val="0"/>
                          <w:rPr>
                            <w:rFonts w:ascii="Arial" w:eastAsia="Calibri" w:hAnsi="Arial" w:cs="Arial"/>
                            <w:sz w:val="24"/>
                            <w:szCs w:val="24"/>
                          </w:rPr>
                        </w:pPr>
                        <w:r>
                          <w:rPr>
                            <w:rFonts w:ascii="Arial" w:eastAsia="Calibri" w:hAnsi="Arial" w:cs="Arial"/>
                            <w:sz w:val="24"/>
                            <w:szCs w:val="24"/>
                          </w:rPr>
                          <w:t>0334</w:t>
                        </w:r>
                      </w:p>
                    </w:tc>
                    <w:tc>
                      <w:tcPr>
                        <w:tcW w:w="8312" w:type="dxa"/>
                        <w:gridSpan w:val="5"/>
                        <w:tcBorders>
                          <w:top w:val="nil"/>
                          <w:left w:val="nil"/>
                          <w:bottom w:val="nil"/>
                          <w:right w:val="nil"/>
                        </w:tcBorders>
                      </w:tcPr>
                      <w:p w14:paraId="39E576D5" w14:textId="77777777" w:rsidR="0066170A" w:rsidRPr="00AC4529" w:rsidRDefault="0066170A" w:rsidP="00877394">
                        <w:pPr>
                          <w:widowControl w:val="0"/>
                          <w:rPr>
                            <w:rFonts w:ascii="Arial" w:eastAsia="Calibri" w:hAnsi="Arial" w:cs="Arial"/>
                            <w:sz w:val="24"/>
                            <w:szCs w:val="24"/>
                          </w:rPr>
                        </w:pPr>
                        <w:r w:rsidRPr="00AC4529">
                          <w:rPr>
                            <w:rFonts w:ascii="Arial" w:eastAsia="Calibri" w:hAnsi="Arial" w:cs="Arial"/>
                            <w:sz w:val="24"/>
                            <w:szCs w:val="24"/>
                          </w:rPr>
                          <w:t xml:space="preserve">Is registered mail accepted and delivered by/to an authorized patron/agent? </w:t>
                        </w:r>
                      </w:p>
                      <w:p w14:paraId="330C9DAD" w14:textId="77777777" w:rsidR="0066170A" w:rsidRPr="00AC4529" w:rsidRDefault="0066170A" w:rsidP="00877394">
                        <w:pPr>
                          <w:widowControl w:val="0"/>
                          <w:rPr>
                            <w:rFonts w:ascii="Arial" w:eastAsia="Calibri" w:hAnsi="Arial" w:cs="Arial"/>
                            <w:sz w:val="24"/>
                            <w:szCs w:val="24"/>
                          </w:rPr>
                        </w:pPr>
                        <w:r w:rsidRPr="00AC4529">
                          <w:rPr>
                            <w:rFonts w:ascii="Arial" w:eastAsia="Calibri" w:hAnsi="Arial" w:cs="Arial"/>
                            <w:sz w:val="24"/>
                            <w:szCs w:val="24"/>
                          </w:rPr>
                          <w:t xml:space="preserve">Reference: MCO 5110.4B, </w:t>
                        </w:r>
                        <w:r>
                          <w:rPr>
                            <w:rFonts w:ascii="Arial" w:eastAsia="Calibri" w:hAnsi="Arial" w:cs="Arial"/>
                            <w:sz w:val="24"/>
                            <w:szCs w:val="24"/>
                          </w:rPr>
                          <w:t>C</w:t>
                        </w:r>
                        <w:r w:rsidRPr="00AC4529">
                          <w:rPr>
                            <w:rFonts w:ascii="Arial" w:eastAsia="Calibri" w:hAnsi="Arial" w:cs="Arial"/>
                            <w:sz w:val="24"/>
                            <w:szCs w:val="24"/>
                          </w:rPr>
                          <w:t>hap 2, par 24a</w:t>
                        </w:r>
                        <w:r>
                          <w:rPr>
                            <w:rFonts w:ascii="Arial" w:eastAsia="Calibri" w:hAnsi="Arial" w:cs="Arial"/>
                            <w:sz w:val="24"/>
                            <w:szCs w:val="24"/>
                          </w:rPr>
                          <w:t xml:space="preserve">, </w:t>
                        </w:r>
                        <w:r w:rsidRPr="00AC4529">
                          <w:rPr>
                            <w:rFonts w:ascii="Arial" w:eastAsia="Calibri" w:hAnsi="Arial" w:cs="Arial"/>
                            <w:sz w:val="24"/>
                            <w:szCs w:val="24"/>
                          </w:rPr>
                          <w:t>33e</w:t>
                        </w:r>
                      </w:p>
                    </w:tc>
                  </w:tr>
                  <w:tr w:rsidR="0066170A" w:rsidRPr="005C3E33" w14:paraId="3BD2D61D" w14:textId="77777777" w:rsidTr="006117CA">
                    <w:trPr>
                      <w:gridAfter w:val="1"/>
                      <w:wAfter w:w="206" w:type="dxa"/>
                      <w:trHeight w:val="634"/>
                    </w:trPr>
                    <w:sdt>
                      <w:sdtPr>
                        <w:rPr>
                          <w:rFonts w:ascii="Arial" w:eastAsia="Calibri" w:hAnsi="Arial" w:cs="Arial"/>
                          <w:sz w:val="24"/>
                          <w:szCs w:val="24"/>
                        </w:rPr>
                        <w:alias w:val="Results"/>
                        <w:tag w:val="Results"/>
                        <w:id w:val="1556510358"/>
                        <w:placeholder>
                          <w:docPart w:val="89F0DF00054B4A41A14852D749A55B0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3DAE6FEF"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448546939"/>
                        <w:placeholder>
                          <w:docPart w:val="F4B200D113AC46019D41148702074DE0"/>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6808FCB0"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2E523D9B" w14:textId="77777777" w:rsidTr="00785DE8">
                    <w:trPr>
                      <w:gridAfter w:val="1"/>
                      <w:wAfter w:w="206" w:type="dxa"/>
                      <w:trHeight w:val="576"/>
                    </w:trPr>
                    <w:tc>
                      <w:tcPr>
                        <w:tcW w:w="1400" w:type="dxa"/>
                        <w:gridSpan w:val="2"/>
                        <w:tcBorders>
                          <w:top w:val="nil"/>
                          <w:left w:val="nil"/>
                          <w:bottom w:val="nil"/>
                          <w:right w:val="nil"/>
                        </w:tcBorders>
                      </w:tcPr>
                      <w:p w14:paraId="226CD8C6" w14:textId="77777777" w:rsidR="0066170A" w:rsidRPr="005C3E33" w:rsidRDefault="0066170A" w:rsidP="000F7415">
                        <w:pPr>
                          <w:widowControl w:val="0"/>
                          <w:rPr>
                            <w:rFonts w:ascii="Arial" w:eastAsia="Calibri" w:hAnsi="Arial" w:cs="Arial"/>
                            <w:sz w:val="24"/>
                            <w:szCs w:val="24"/>
                          </w:rPr>
                        </w:pPr>
                        <w:r>
                          <w:rPr>
                            <w:rFonts w:ascii="Arial" w:eastAsia="Calibri" w:hAnsi="Arial" w:cs="Arial"/>
                            <w:sz w:val="24"/>
                            <w:szCs w:val="24"/>
                          </w:rPr>
                          <w:t>0335</w:t>
                        </w:r>
                      </w:p>
                    </w:tc>
                    <w:tc>
                      <w:tcPr>
                        <w:tcW w:w="8312" w:type="dxa"/>
                        <w:gridSpan w:val="5"/>
                        <w:tcBorders>
                          <w:top w:val="nil"/>
                          <w:left w:val="nil"/>
                          <w:bottom w:val="nil"/>
                          <w:right w:val="nil"/>
                        </w:tcBorders>
                        <w:vAlign w:val="center"/>
                      </w:tcPr>
                      <w:p w14:paraId="44C4ED49" w14:textId="77777777" w:rsidR="0066170A" w:rsidRPr="00AC4529" w:rsidRDefault="0066170A" w:rsidP="00877394">
                        <w:pPr>
                          <w:rPr>
                            <w:rFonts w:ascii="Arial" w:hAnsi="Arial" w:cs="Arial"/>
                            <w:sz w:val="24"/>
                            <w:szCs w:val="24"/>
                          </w:rPr>
                        </w:pPr>
                        <w:r>
                          <w:rPr>
                            <w:rFonts w:ascii="Arial" w:hAnsi="Arial" w:cs="Arial"/>
                            <w:sz w:val="24"/>
                            <w:szCs w:val="24"/>
                          </w:rPr>
                          <w:t>Are</w:t>
                        </w:r>
                        <w:r w:rsidRPr="00AC4529">
                          <w:rPr>
                            <w:rFonts w:ascii="Arial" w:hAnsi="Arial" w:cs="Arial"/>
                            <w:sz w:val="24"/>
                            <w:szCs w:val="24"/>
                          </w:rPr>
                          <w:t xml:space="preserve"> </w:t>
                        </w:r>
                        <w:r>
                          <w:rPr>
                            <w:rFonts w:ascii="Arial" w:hAnsi="Arial" w:cs="Arial"/>
                            <w:sz w:val="24"/>
                            <w:szCs w:val="24"/>
                          </w:rPr>
                          <w:t xml:space="preserve">proper procedures followed </w:t>
                        </w:r>
                        <w:r w:rsidRPr="00AC4529">
                          <w:rPr>
                            <w:rFonts w:ascii="Arial" w:hAnsi="Arial" w:cs="Arial"/>
                            <w:sz w:val="24"/>
                            <w:szCs w:val="24"/>
                          </w:rPr>
                          <w:t>at the close of each business day</w:t>
                        </w:r>
                        <w:r>
                          <w:rPr>
                            <w:rFonts w:ascii="Arial" w:hAnsi="Arial" w:cs="Arial"/>
                            <w:sz w:val="24"/>
                            <w:szCs w:val="24"/>
                          </w:rPr>
                          <w:t>,</w:t>
                        </w:r>
                        <w:r w:rsidRPr="00AC4529">
                          <w:rPr>
                            <w:rFonts w:ascii="Arial" w:hAnsi="Arial" w:cs="Arial"/>
                            <w:sz w:val="24"/>
                            <w:szCs w:val="24"/>
                          </w:rPr>
                          <w:t xml:space="preserve"> shift change, as applicable?  </w:t>
                        </w:r>
                      </w:p>
                      <w:p w14:paraId="51CFDCB0" w14:textId="77777777" w:rsidR="0066170A" w:rsidRPr="00AC4529" w:rsidRDefault="0066170A" w:rsidP="00877394">
                        <w:pPr>
                          <w:widowControl w:val="0"/>
                          <w:rPr>
                            <w:rFonts w:ascii="Arial" w:eastAsia="Calibri" w:hAnsi="Arial" w:cs="Arial"/>
                            <w:sz w:val="24"/>
                            <w:szCs w:val="24"/>
                          </w:rPr>
                        </w:pPr>
                        <w:r w:rsidRPr="00AC4529">
                          <w:rPr>
                            <w:rFonts w:ascii="Arial" w:hAnsi="Arial" w:cs="Arial"/>
                            <w:sz w:val="24"/>
                            <w:szCs w:val="24"/>
                          </w:rPr>
                          <w:t xml:space="preserve">Reference: </w:t>
                        </w:r>
                        <w:r>
                          <w:rPr>
                            <w:rFonts w:ascii="Arial" w:hAnsi="Arial" w:cs="Arial"/>
                            <w:sz w:val="24"/>
                            <w:szCs w:val="24"/>
                          </w:rPr>
                          <w:t xml:space="preserve">MPM 23.2o and </w:t>
                        </w:r>
                        <w:r w:rsidRPr="00AC4529">
                          <w:rPr>
                            <w:rFonts w:ascii="Arial" w:hAnsi="Arial" w:cs="Arial"/>
                            <w:sz w:val="24"/>
                            <w:szCs w:val="24"/>
                          </w:rPr>
                          <w:t>MCO 5110.4B, Chap 2</w:t>
                        </w:r>
                        <w:r>
                          <w:rPr>
                            <w:rFonts w:ascii="Arial" w:hAnsi="Arial" w:cs="Arial"/>
                            <w:sz w:val="24"/>
                            <w:szCs w:val="24"/>
                          </w:rPr>
                          <w:t>,</w:t>
                        </w:r>
                        <w:r w:rsidRPr="00AC4529">
                          <w:rPr>
                            <w:rFonts w:ascii="Arial" w:hAnsi="Arial" w:cs="Arial"/>
                            <w:sz w:val="24"/>
                            <w:szCs w:val="24"/>
                          </w:rPr>
                          <w:t xml:space="preserve"> </w:t>
                        </w:r>
                        <w:r>
                          <w:rPr>
                            <w:rFonts w:ascii="Arial" w:hAnsi="Arial" w:cs="Arial"/>
                            <w:sz w:val="24"/>
                            <w:szCs w:val="24"/>
                          </w:rPr>
                          <w:t>p</w:t>
                        </w:r>
                        <w:r w:rsidRPr="00AC4529">
                          <w:rPr>
                            <w:rFonts w:ascii="Arial" w:hAnsi="Arial" w:cs="Arial"/>
                            <w:sz w:val="24"/>
                            <w:szCs w:val="24"/>
                          </w:rPr>
                          <w:t>ar 33h</w:t>
                        </w:r>
                      </w:p>
                    </w:tc>
                  </w:tr>
                  <w:tr w:rsidR="0066170A" w:rsidRPr="005C3E33" w14:paraId="7B1C10F7" w14:textId="77777777" w:rsidTr="006117CA">
                    <w:trPr>
                      <w:gridAfter w:val="1"/>
                      <w:wAfter w:w="206" w:type="dxa"/>
                      <w:trHeight w:val="634"/>
                    </w:trPr>
                    <w:sdt>
                      <w:sdtPr>
                        <w:rPr>
                          <w:rFonts w:ascii="Arial" w:eastAsia="Calibri" w:hAnsi="Arial" w:cs="Arial"/>
                          <w:sz w:val="24"/>
                          <w:szCs w:val="24"/>
                        </w:rPr>
                        <w:alias w:val="Results"/>
                        <w:tag w:val="Results"/>
                        <w:id w:val="725258641"/>
                        <w:placeholder>
                          <w:docPart w:val="FBC8B0401D5447148CB54C2CCBC746B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24122BD7"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990480687"/>
                        <w:placeholder>
                          <w:docPart w:val="509D0A4A19A64738B5AB4A1F646CDF01"/>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6828AA59"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6E97C709" w14:textId="77777777" w:rsidTr="00785DE8">
                    <w:trPr>
                      <w:gridAfter w:val="1"/>
                      <w:wAfter w:w="206" w:type="dxa"/>
                      <w:trHeight w:val="576"/>
                    </w:trPr>
                    <w:tc>
                      <w:tcPr>
                        <w:tcW w:w="1400" w:type="dxa"/>
                        <w:gridSpan w:val="2"/>
                        <w:tcBorders>
                          <w:top w:val="nil"/>
                          <w:left w:val="nil"/>
                          <w:bottom w:val="nil"/>
                          <w:right w:val="nil"/>
                        </w:tcBorders>
                      </w:tcPr>
                      <w:p w14:paraId="7EC3BE80" w14:textId="77777777" w:rsidR="0066170A" w:rsidRPr="005C3E33" w:rsidRDefault="0066170A" w:rsidP="000F7415">
                        <w:pPr>
                          <w:widowControl w:val="0"/>
                          <w:rPr>
                            <w:rFonts w:ascii="Arial" w:eastAsia="Calibri" w:hAnsi="Arial" w:cs="Arial"/>
                            <w:sz w:val="24"/>
                            <w:szCs w:val="24"/>
                          </w:rPr>
                        </w:pPr>
                        <w:r>
                          <w:rPr>
                            <w:rFonts w:ascii="Arial" w:eastAsia="Calibri" w:hAnsi="Arial" w:cs="Arial"/>
                            <w:sz w:val="24"/>
                            <w:szCs w:val="24"/>
                          </w:rPr>
                          <w:t>0336</w:t>
                        </w:r>
                      </w:p>
                    </w:tc>
                    <w:tc>
                      <w:tcPr>
                        <w:tcW w:w="8312" w:type="dxa"/>
                        <w:gridSpan w:val="5"/>
                        <w:tcBorders>
                          <w:top w:val="nil"/>
                          <w:left w:val="nil"/>
                          <w:bottom w:val="nil"/>
                          <w:right w:val="nil"/>
                        </w:tcBorders>
                      </w:tcPr>
                      <w:p w14:paraId="36702E8F" w14:textId="77777777" w:rsidR="0066170A" w:rsidRPr="00AC4529" w:rsidRDefault="0066170A" w:rsidP="00877394">
                        <w:pPr>
                          <w:rPr>
                            <w:rFonts w:ascii="Arial" w:hAnsi="Arial" w:cs="Arial"/>
                            <w:sz w:val="24"/>
                            <w:szCs w:val="24"/>
                          </w:rPr>
                        </w:pPr>
                        <w:r>
                          <w:rPr>
                            <w:rFonts w:ascii="Arial" w:hAnsi="Arial" w:cs="Arial"/>
                            <w:sz w:val="24"/>
                            <w:szCs w:val="24"/>
                          </w:rPr>
                          <w:t>Are proper procedures followed opening/accessing the registry cage</w:t>
                        </w:r>
                        <w:r w:rsidRPr="00AC4529">
                          <w:rPr>
                            <w:rFonts w:ascii="Arial" w:hAnsi="Arial" w:cs="Arial"/>
                            <w:sz w:val="24"/>
                            <w:szCs w:val="24"/>
                          </w:rPr>
                          <w:t xml:space="preserve">?  </w:t>
                        </w:r>
                      </w:p>
                      <w:p w14:paraId="08B6F9BF" w14:textId="77777777" w:rsidR="0066170A" w:rsidRPr="00AC4529" w:rsidRDefault="0066170A" w:rsidP="00877394">
                        <w:pPr>
                          <w:widowControl w:val="0"/>
                          <w:rPr>
                            <w:rFonts w:ascii="Arial" w:eastAsia="Calibri" w:hAnsi="Arial" w:cs="Arial"/>
                            <w:sz w:val="24"/>
                            <w:szCs w:val="24"/>
                          </w:rPr>
                        </w:pPr>
                        <w:r w:rsidRPr="00AC4529">
                          <w:rPr>
                            <w:rFonts w:ascii="Arial" w:hAnsi="Arial" w:cs="Arial"/>
                            <w:sz w:val="24"/>
                            <w:szCs w:val="24"/>
                          </w:rPr>
                          <w:t>Reference: MCO 5110.4B, Chap 2</w:t>
                        </w:r>
                        <w:r>
                          <w:rPr>
                            <w:rFonts w:ascii="Arial" w:hAnsi="Arial" w:cs="Arial"/>
                            <w:sz w:val="24"/>
                            <w:szCs w:val="24"/>
                          </w:rPr>
                          <w:t>,</w:t>
                        </w:r>
                        <w:r w:rsidRPr="00AC4529">
                          <w:rPr>
                            <w:rFonts w:ascii="Arial" w:hAnsi="Arial" w:cs="Arial"/>
                            <w:sz w:val="24"/>
                            <w:szCs w:val="24"/>
                          </w:rPr>
                          <w:t xml:space="preserve"> </w:t>
                        </w:r>
                        <w:r>
                          <w:rPr>
                            <w:rFonts w:ascii="Arial" w:hAnsi="Arial" w:cs="Arial"/>
                            <w:sz w:val="24"/>
                            <w:szCs w:val="24"/>
                          </w:rPr>
                          <w:t>p</w:t>
                        </w:r>
                        <w:r w:rsidRPr="00AC4529">
                          <w:rPr>
                            <w:rFonts w:ascii="Arial" w:hAnsi="Arial" w:cs="Arial"/>
                            <w:sz w:val="24"/>
                            <w:szCs w:val="24"/>
                          </w:rPr>
                          <w:t>ar 33</w:t>
                        </w:r>
                        <w:r>
                          <w:rPr>
                            <w:rFonts w:ascii="Arial" w:hAnsi="Arial" w:cs="Arial"/>
                            <w:sz w:val="24"/>
                            <w:szCs w:val="24"/>
                          </w:rPr>
                          <w:t>i</w:t>
                        </w:r>
                      </w:p>
                    </w:tc>
                  </w:tr>
                  <w:tr w:rsidR="0066170A" w:rsidRPr="005C3E33" w14:paraId="062B3890" w14:textId="77777777" w:rsidTr="006117CA">
                    <w:trPr>
                      <w:gridAfter w:val="1"/>
                      <w:wAfter w:w="206" w:type="dxa"/>
                      <w:trHeight w:val="634"/>
                    </w:trPr>
                    <w:sdt>
                      <w:sdtPr>
                        <w:rPr>
                          <w:rFonts w:ascii="Arial" w:eastAsia="Calibri" w:hAnsi="Arial" w:cs="Arial"/>
                          <w:sz w:val="24"/>
                          <w:szCs w:val="24"/>
                        </w:rPr>
                        <w:alias w:val="Results"/>
                        <w:tag w:val="Results"/>
                        <w:id w:val="533778136"/>
                        <w:placeholder>
                          <w:docPart w:val="399B9DC3B2A34E0391E621204757F05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4FBB9C61"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800517596"/>
                        <w:placeholder>
                          <w:docPart w:val="FFC7D13D1EF14324874D7A4EBFAD65C4"/>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6B6B15AB"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2BE33AB2" w14:textId="77777777" w:rsidTr="00785DE8">
                    <w:trPr>
                      <w:gridAfter w:val="1"/>
                      <w:wAfter w:w="206" w:type="dxa"/>
                      <w:trHeight w:val="576"/>
                    </w:trPr>
                    <w:tc>
                      <w:tcPr>
                        <w:tcW w:w="1400" w:type="dxa"/>
                        <w:gridSpan w:val="2"/>
                        <w:tcBorders>
                          <w:top w:val="nil"/>
                          <w:left w:val="nil"/>
                          <w:bottom w:val="nil"/>
                          <w:right w:val="nil"/>
                        </w:tcBorders>
                      </w:tcPr>
                      <w:p w14:paraId="43258E1B" w14:textId="77777777" w:rsidR="0066170A" w:rsidRPr="005C3E33" w:rsidRDefault="0066170A" w:rsidP="000F7415">
                        <w:pPr>
                          <w:widowControl w:val="0"/>
                          <w:rPr>
                            <w:rFonts w:ascii="Arial" w:eastAsia="Calibri" w:hAnsi="Arial" w:cs="Arial"/>
                            <w:sz w:val="24"/>
                            <w:szCs w:val="24"/>
                          </w:rPr>
                        </w:pPr>
                        <w:r>
                          <w:rPr>
                            <w:rFonts w:ascii="Arial" w:eastAsia="Calibri" w:hAnsi="Arial" w:cs="Arial"/>
                            <w:sz w:val="24"/>
                            <w:szCs w:val="24"/>
                          </w:rPr>
                          <w:t>0337</w:t>
                        </w:r>
                      </w:p>
                    </w:tc>
                    <w:tc>
                      <w:tcPr>
                        <w:tcW w:w="8312" w:type="dxa"/>
                        <w:gridSpan w:val="5"/>
                        <w:tcBorders>
                          <w:top w:val="nil"/>
                          <w:left w:val="nil"/>
                          <w:bottom w:val="nil"/>
                          <w:right w:val="nil"/>
                        </w:tcBorders>
                      </w:tcPr>
                      <w:p w14:paraId="12C97894" w14:textId="77777777" w:rsidR="0066170A" w:rsidRPr="00AC4529" w:rsidRDefault="0066170A" w:rsidP="00877394">
                        <w:pPr>
                          <w:widowControl w:val="0"/>
                          <w:rPr>
                            <w:rFonts w:ascii="Arial" w:eastAsia="Calibri" w:hAnsi="Arial" w:cs="Arial"/>
                            <w:sz w:val="24"/>
                            <w:szCs w:val="24"/>
                          </w:rPr>
                        </w:pPr>
                        <w:r w:rsidRPr="00AC4529">
                          <w:rPr>
                            <w:rFonts w:ascii="Arial" w:eastAsia="Calibri" w:hAnsi="Arial" w:cs="Arial"/>
                            <w:sz w:val="24"/>
                            <w:szCs w:val="24"/>
                          </w:rPr>
                          <w:t xml:space="preserve">Is directory service provided </w:t>
                        </w:r>
                        <w:r w:rsidRPr="00CC0CD5">
                          <w:rPr>
                            <w:rFonts w:ascii="Arial" w:eastAsia="Calibri" w:hAnsi="Arial" w:cs="Arial"/>
                            <w:sz w:val="24"/>
                            <w:szCs w:val="24"/>
                          </w:rPr>
                          <w:t>for mail with unknown delivery address, i.e., EDA, general delivery, UAA, etc.?</w:t>
                        </w:r>
                        <w:r w:rsidRPr="00AC4529">
                          <w:rPr>
                            <w:rFonts w:ascii="Arial" w:eastAsia="Calibri" w:hAnsi="Arial" w:cs="Arial"/>
                            <w:sz w:val="24"/>
                            <w:szCs w:val="24"/>
                          </w:rPr>
                          <w:t xml:space="preserve">  </w:t>
                        </w:r>
                      </w:p>
                      <w:p w14:paraId="56238647" w14:textId="77777777" w:rsidR="0066170A" w:rsidRPr="00AC4529" w:rsidRDefault="0066170A" w:rsidP="00877394">
                        <w:pPr>
                          <w:widowControl w:val="0"/>
                          <w:rPr>
                            <w:rFonts w:ascii="Arial" w:eastAsia="Calibri" w:hAnsi="Arial" w:cs="Arial"/>
                            <w:sz w:val="24"/>
                            <w:szCs w:val="24"/>
                          </w:rPr>
                        </w:pPr>
                        <w:r w:rsidRPr="00AC4529">
                          <w:rPr>
                            <w:rFonts w:ascii="Arial" w:eastAsia="Calibri" w:hAnsi="Arial" w:cs="Arial"/>
                            <w:sz w:val="24"/>
                            <w:szCs w:val="24"/>
                          </w:rPr>
                          <w:lastRenderedPageBreak/>
                          <w:t xml:space="preserve">Reference: </w:t>
                        </w:r>
                        <w:r>
                          <w:rPr>
                            <w:rFonts w:ascii="Arial" w:eastAsia="Calibri" w:hAnsi="Arial" w:cs="Arial"/>
                            <w:sz w:val="24"/>
                            <w:szCs w:val="24"/>
                          </w:rPr>
                          <w:t xml:space="preserve">MPM Sect 21 and </w:t>
                        </w:r>
                        <w:r w:rsidRPr="00AC4529">
                          <w:rPr>
                            <w:rFonts w:ascii="Arial" w:eastAsia="Calibri" w:hAnsi="Arial" w:cs="Arial"/>
                            <w:sz w:val="24"/>
                            <w:szCs w:val="24"/>
                          </w:rPr>
                          <w:t>MCO 5110.4B, Chap 2</w:t>
                        </w:r>
                        <w:r>
                          <w:rPr>
                            <w:rFonts w:ascii="Arial" w:eastAsia="Calibri" w:hAnsi="Arial" w:cs="Arial"/>
                            <w:sz w:val="24"/>
                            <w:szCs w:val="24"/>
                          </w:rPr>
                          <w:t>,</w:t>
                        </w:r>
                        <w:r w:rsidRPr="00AC4529">
                          <w:rPr>
                            <w:rFonts w:ascii="Arial" w:eastAsia="Calibri" w:hAnsi="Arial" w:cs="Arial"/>
                            <w:sz w:val="24"/>
                            <w:szCs w:val="24"/>
                          </w:rPr>
                          <w:t xml:space="preserve"> par 34</w:t>
                        </w:r>
                      </w:p>
                    </w:tc>
                  </w:tr>
                  <w:tr w:rsidR="0066170A" w:rsidRPr="005C3E33" w14:paraId="51249E85" w14:textId="77777777" w:rsidTr="006117CA">
                    <w:trPr>
                      <w:gridAfter w:val="1"/>
                      <w:wAfter w:w="206" w:type="dxa"/>
                      <w:trHeight w:val="634"/>
                    </w:trPr>
                    <w:sdt>
                      <w:sdtPr>
                        <w:rPr>
                          <w:rFonts w:ascii="Arial" w:eastAsia="Calibri" w:hAnsi="Arial" w:cs="Arial"/>
                          <w:sz w:val="24"/>
                          <w:szCs w:val="24"/>
                        </w:rPr>
                        <w:alias w:val="Results"/>
                        <w:tag w:val="Results"/>
                        <w:id w:val="-1373307078"/>
                        <w:placeholder>
                          <w:docPart w:val="7E085F7CE2044A3F8B2FFD627C1B3A2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474F7D87"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860818623"/>
                        <w:placeholder>
                          <w:docPart w:val="5C366470FCCA40EC99775F6A48955B7D"/>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4F8F8D18"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40588564" w14:textId="77777777" w:rsidTr="00785DE8">
                    <w:trPr>
                      <w:gridAfter w:val="1"/>
                      <w:wAfter w:w="206" w:type="dxa"/>
                      <w:trHeight w:val="576"/>
                    </w:trPr>
                    <w:tc>
                      <w:tcPr>
                        <w:tcW w:w="1400" w:type="dxa"/>
                        <w:gridSpan w:val="2"/>
                        <w:tcBorders>
                          <w:top w:val="nil"/>
                          <w:left w:val="nil"/>
                          <w:bottom w:val="nil"/>
                          <w:right w:val="nil"/>
                        </w:tcBorders>
                      </w:tcPr>
                      <w:p w14:paraId="04E23521" w14:textId="77777777" w:rsidR="0066170A" w:rsidRPr="005C3E33" w:rsidRDefault="0066170A" w:rsidP="000F7415">
                        <w:pPr>
                          <w:widowControl w:val="0"/>
                          <w:rPr>
                            <w:rFonts w:ascii="Arial" w:eastAsia="Calibri" w:hAnsi="Arial" w:cs="Arial"/>
                            <w:sz w:val="24"/>
                            <w:szCs w:val="24"/>
                          </w:rPr>
                        </w:pPr>
                        <w:r>
                          <w:rPr>
                            <w:rFonts w:ascii="Arial" w:eastAsia="Calibri" w:hAnsi="Arial" w:cs="Arial"/>
                            <w:sz w:val="24"/>
                            <w:szCs w:val="24"/>
                          </w:rPr>
                          <w:t>0338</w:t>
                        </w:r>
                      </w:p>
                    </w:tc>
                    <w:tc>
                      <w:tcPr>
                        <w:tcW w:w="8312" w:type="dxa"/>
                        <w:gridSpan w:val="5"/>
                        <w:tcBorders>
                          <w:top w:val="nil"/>
                          <w:left w:val="nil"/>
                          <w:bottom w:val="nil"/>
                          <w:right w:val="nil"/>
                        </w:tcBorders>
                      </w:tcPr>
                      <w:p w14:paraId="751CDA2C" w14:textId="77777777" w:rsidR="0066170A" w:rsidRPr="00A5470A" w:rsidRDefault="0066170A" w:rsidP="00877394">
                        <w:pPr>
                          <w:widowControl w:val="0"/>
                          <w:rPr>
                            <w:rFonts w:ascii="Arial" w:eastAsia="Calibri" w:hAnsi="Arial" w:cs="Arial"/>
                            <w:sz w:val="24"/>
                            <w:szCs w:val="24"/>
                          </w:rPr>
                        </w:pPr>
                        <w:r w:rsidRPr="00A5470A">
                          <w:rPr>
                            <w:rFonts w:ascii="Arial" w:eastAsia="Calibri" w:hAnsi="Arial" w:cs="Arial"/>
                            <w:sz w:val="24"/>
                            <w:szCs w:val="24"/>
                          </w:rPr>
                          <w:t xml:space="preserve">Are mail delivery receptacles assigned with </w:t>
                        </w:r>
                        <w:r>
                          <w:rPr>
                            <w:rFonts w:ascii="Arial" w:eastAsia="Calibri" w:hAnsi="Arial" w:cs="Arial"/>
                            <w:sz w:val="24"/>
                            <w:szCs w:val="24"/>
                          </w:rPr>
                          <w:t>required forms and information?</w:t>
                        </w:r>
                      </w:p>
                      <w:p w14:paraId="6EEACA1C" w14:textId="77777777" w:rsidR="0066170A" w:rsidRPr="00AC4529" w:rsidRDefault="0066170A" w:rsidP="00877394">
                        <w:pPr>
                          <w:widowControl w:val="0"/>
                          <w:rPr>
                            <w:rFonts w:ascii="Arial" w:eastAsia="Calibri" w:hAnsi="Arial" w:cs="Arial"/>
                            <w:sz w:val="24"/>
                            <w:szCs w:val="24"/>
                          </w:rPr>
                        </w:pPr>
                        <w:r w:rsidRPr="00A5470A">
                          <w:rPr>
                            <w:rFonts w:ascii="Arial" w:eastAsia="Calibri" w:hAnsi="Arial" w:cs="Arial"/>
                            <w:sz w:val="24"/>
                            <w:szCs w:val="24"/>
                          </w:rPr>
                          <w:t>MCO 5110.4B, Chap 4</w:t>
                        </w:r>
                        <w:r>
                          <w:rPr>
                            <w:rFonts w:ascii="Arial" w:eastAsia="Calibri" w:hAnsi="Arial" w:cs="Arial"/>
                            <w:sz w:val="24"/>
                            <w:szCs w:val="24"/>
                          </w:rPr>
                          <w:t>,</w:t>
                        </w:r>
                        <w:r w:rsidRPr="00A5470A">
                          <w:rPr>
                            <w:rFonts w:ascii="Arial" w:eastAsia="Calibri" w:hAnsi="Arial" w:cs="Arial"/>
                            <w:sz w:val="24"/>
                            <w:szCs w:val="24"/>
                          </w:rPr>
                          <w:t xml:space="preserve"> par 2</w:t>
                        </w:r>
                        <w:r>
                          <w:rPr>
                            <w:rFonts w:ascii="Arial" w:eastAsia="Calibri" w:hAnsi="Arial" w:cs="Arial"/>
                            <w:sz w:val="24"/>
                            <w:szCs w:val="24"/>
                          </w:rPr>
                          <w:t xml:space="preserve"> and </w:t>
                        </w:r>
                        <w:r w:rsidRPr="00A5470A">
                          <w:rPr>
                            <w:rFonts w:ascii="Arial" w:eastAsia="Calibri" w:hAnsi="Arial" w:cs="Arial"/>
                            <w:sz w:val="24"/>
                            <w:szCs w:val="24"/>
                          </w:rPr>
                          <w:t>3</w:t>
                        </w:r>
                      </w:p>
                    </w:tc>
                  </w:tr>
                  <w:tr w:rsidR="0066170A" w:rsidRPr="005C3E33" w14:paraId="719AE2CF" w14:textId="77777777" w:rsidTr="000F11CC">
                    <w:trPr>
                      <w:gridAfter w:val="1"/>
                      <w:wAfter w:w="206" w:type="dxa"/>
                      <w:trHeight w:val="747"/>
                    </w:trPr>
                    <w:sdt>
                      <w:sdtPr>
                        <w:rPr>
                          <w:rFonts w:ascii="Arial" w:eastAsia="Calibri" w:hAnsi="Arial" w:cs="Arial"/>
                          <w:sz w:val="24"/>
                          <w:szCs w:val="24"/>
                        </w:rPr>
                        <w:alias w:val="Results"/>
                        <w:tag w:val="Results"/>
                        <w:id w:val="-2014680177"/>
                        <w:placeholder>
                          <w:docPart w:val="5BFCF2B977BF4467B7DDDCD78E6B006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1F02127D"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312637823"/>
                        <w:placeholder>
                          <w:docPart w:val="1C84DCDB173346EEA79D32410F8E3B93"/>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2D8C11FD"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5DD3A0D0" w14:textId="77777777" w:rsidTr="00785DE8">
                    <w:trPr>
                      <w:gridAfter w:val="1"/>
                      <w:wAfter w:w="206" w:type="dxa"/>
                      <w:trHeight w:val="576"/>
                    </w:trPr>
                    <w:tc>
                      <w:tcPr>
                        <w:tcW w:w="1400" w:type="dxa"/>
                        <w:gridSpan w:val="2"/>
                        <w:tcBorders>
                          <w:top w:val="nil"/>
                          <w:left w:val="nil"/>
                          <w:bottom w:val="nil"/>
                          <w:right w:val="nil"/>
                        </w:tcBorders>
                      </w:tcPr>
                      <w:p w14:paraId="5DFC1F7A" w14:textId="77777777" w:rsidR="0066170A" w:rsidRPr="005C3E33" w:rsidRDefault="0066170A" w:rsidP="000F7415">
                        <w:pPr>
                          <w:widowControl w:val="0"/>
                          <w:rPr>
                            <w:rFonts w:ascii="Arial" w:eastAsia="Calibri" w:hAnsi="Arial" w:cs="Arial"/>
                            <w:sz w:val="24"/>
                            <w:szCs w:val="24"/>
                          </w:rPr>
                        </w:pPr>
                        <w:r>
                          <w:rPr>
                            <w:rFonts w:ascii="Arial" w:eastAsia="Calibri" w:hAnsi="Arial" w:cs="Arial"/>
                            <w:sz w:val="24"/>
                            <w:szCs w:val="24"/>
                          </w:rPr>
                          <w:t>0339</w:t>
                        </w:r>
                      </w:p>
                    </w:tc>
                    <w:tc>
                      <w:tcPr>
                        <w:tcW w:w="8312" w:type="dxa"/>
                        <w:gridSpan w:val="5"/>
                        <w:tcBorders>
                          <w:top w:val="nil"/>
                          <w:left w:val="nil"/>
                          <w:bottom w:val="nil"/>
                          <w:right w:val="nil"/>
                        </w:tcBorders>
                      </w:tcPr>
                      <w:p w14:paraId="2C5063F6" w14:textId="77777777" w:rsidR="0066170A" w:rsidRPr="00AC4529" w:rsidRDefault="0066170A" w:rsidP="00785DE8">
                        <w:pPr>
                          <w:widowControl w:val="0"/>
                          <w:rPr>
                            <w:rFonts w:ascii="Arial" w:eastAsia="Calibri" w:hAnsi="Arial" w:cs="Arial"/>
                            <w:sz w:val="24"/>
                            <w:szCs w:val="24"/>
                          </w:rPr>
                        </w:pPr>
                        <w:r w:rsidRPr="00AC4529">
                          <w:rPr>
                            <w:rFonts w:ascii="Arial" w:eastAsia="Calibri" w:hAnsi="Arial" w:cs="Arial"/>
                            <w:sz w:val="24"/>
                            <w:szCs w:val="24"/>
                          </w:rPr>
                          <w:t>Are correct receptacle maintenance and records procedures followed?</w:t>
                        </w:r>
                      </w:p>
                      <w:p w14:paraId="2317A9A3" w14:textId="77777777" w:rsidR="0066170A" w:rsidRPr="00AC4529" w:rsidRDefault="0066170A" w:rsidP="00785DE8">
                        <w:pPr>
                          <w:widowControl w:val="0"/>
                          <w:rPr>
                            <w:rFonts w:ascii="Arial" w:eastAsia="Calibri" w:hAnsi="Arial" w:cs="Arial"/>
                            <w:sz w:val="24"/>
                            <w:szCs w:val="24"/>
                          </w:rPr>
                        </w:pPr>
                        <w:r w:rsidRPr="00AC4529">
                          <w:rPr>
                            <w:rFonts w:ascii="Arial" w:eastAsia="Calibri" w:hAnsi="Arial" w:cs="Arial"/>
                            <w:sz w:val="24"/>
                            <w:szCs w:val="24"/>
                          </w:rPr>
                          <w:t>Reference: MCO 5110.4B, Chap 4</w:t>
                        </w:r>
                        <w:r>
                          <w:rPr>
                            <w:rFonts w:ascii="Arial" w:eastAsia="Calibri" w:hAnsi="Arial" w:cs="Arial"/>
                            <w:sz w:val="24"/>
                            <w:szCs w:val="24"/>
                          </w:rPr>
                          <w:t>,</w:t>
                        </w:r>
                        <w:r w:rsidRPr="00AC4529">
                          <w:rPr>
                            <w:rFonts w:ascii="Arial" w:eastAsia="Calibri" w:hAnsi="Arial" w:cs="Arial"/>
                            <w:sz w:val="24"/>
                            <w:szCs w:val="24"/>
                          </w:rPr>
                          <w:t xml:space="preserve"> par 5</w:t>
                        </w:r>
                      </w:p>
                    </w:tc>
                  </w:tr>
                  <w:tr w:rsidR="0066170A" w:rsidRPr="005C3E33" w14:paraId="128D8976" w14:textId="77777777" w:rsidTr="000F11CC">
                    <w:trPr>
                      <w:gridAfter w:val="1"/>
                      <w:wAfter w:w="206" w:type="dxa"/>
                      <w:trHeight w:val="711"/>
                    </w:trPr>
                    <w:sdt>
                      <w:sdtPr>
                        <w:rPr>
                          <w:rFonts w:ascii="Arial" w:eastAsia="Calibri" w:hAnsi="Arial" w:cs="Arial"/>
                          <w:sz w:val="24"/>
                          <w:szCs w:val="24"/>
                        </w:rPr>
                        <w:alias w:val="Results"/>
                        <w:tag w:val="Results"/>
                        <w:id w:val="-756904173"/>
                        <w:placeholder>
                          <w:docPart w:val="8C581A8AE99A4AFC9D628742945E501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1ACD3A29"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577718535"/>
                        <w:placeholder>
                          <w:docPart w:val="AC7E8ACF134C4D86B5D4E6EFE2DC7D74"/>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4E3CEE44"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28364A17" w14:textId="77777777" w:rsidTr="00172DE0">
                    <w:trPr>
                      <w:gridAfter w:val="1"/>
                      <w:wAfter w:w="206" w:type="dxa"/>
                      <w:trHeight w:val="576"/>
                    </w:trPr>
                    <w:tc>
                      <w:tcPr>
                        <w:tcW w:w="1400" w:type="dxa"/>
                        <w:gridSpan w:val="2"/>
                        <w:tcBorders>
                          <w:top w:val="nil"/>
                          <w:left w:val="nil"/>
                          <w:bottom w:val="nil"/>
                          <w:right w:val="nil"/>
                        </w:tcBorders>
                      </w:tcPr>
                      <w:p w14:paraId="5ADF36C7" w14:textId="77777777" w:rsidR="0066170A" w:rsidRPr="005C3E33" w:rsidRDefault="0066170A" w:rsidP="00172DE0">
                        <w:pPr>
                          <w:widowControl w:val="0"/>
                          <w:rPr>
                            <w:rFonts w:ascii="Arial" w:eastAsia="Calibri" w:hAnsi="Arial" w:cs="Arial"/>
                            <w:sz w:val="24"/>
                            <w:szCs w:val="24"/>
                          </w:rPr>
                        </w:pPr>
                        <w:r>
                          <w:rPr>
                            <w:rFonts w:ascii="Arial" w:eastAsia="Calibri" w:hAnsi="Arial" w:cs="Arial"/>
                            <w:sz w:val="24"/>
                            <w:szCs w:val="24"/>
                          </w:rPr>
                          <w:t>0340</w:t>
                        </w:r>
                      </w:p>
                    </w:tc>
                    <w:tc>
                      <w:tcPr>
                        <w:tcW w:w="8312" w:type="dxa"/>
                        <w:gridSpan w:val="5"/>
                        <w:tcBorders>
                          <w:top w:val="nil"/>
                          <w:left w:val="nil"/>
                          <w:bottom w:val="nil"/>
                          <w:right w:val="nil"/>
                        </w:tcBorders>
                      </w:tcPr>
                      <w:p w14:paraId="40455200" w14:textId="77777777" w:rsidR="0066170A" w:rsidRPr="00AC4529" w:rsidRDefault="0066170A" w:rsidP="000A7681">
                        <w:pPr>
                          <w:widowControl w:val="0"/>
                          <w:rPr>
                            <w:rFonts w:ascii="Arial" w:eastAsia="Calibri" w:hAnsi="Arial" w:cs="Arial"/>
                            <w:sz w:val="24"/>
                            <w:szCs w:val="24"/>
                          </w:rPr>
                        </w:pPr>
                        <w:r w:rsidRPr="00AC4529">
                          <w:rPr>
                            <w:rFonts w:ascii="Arial" w:eastAsia="Calibri" w:hAnsi="Arial" w:cs="Arial"/>
                            <w:sz w:val="24"/>
                            <w:szCs w:val="24"/>
                          </w:rPr>
                          <w:t xml:space="preserve">Are mail delivery receptacles issued to authorized patrons? </w:t>
                        </w:r>
                        <w:r w:rsidRPr="00AC4529">
                          <w:rPr>
                            <w:rFonts w:ascii="Arial" w:eastAsia="Calibri" w:hAnsi="Arial" w:cs="Arial"/>
                            <w:sz w:val="24"/>
                            <w:szCs w:val="24"/>
                          </w:rPr>
                          <w:tab/>
                        </w:r>
                      </w:p>
                      <w:p w14:paraId="3E679E72" w14:textId="77777777" w:rsidR="0066170A" w:rsidRPr="00AC4529" w:rsidRDefault="0066170A" w:rsidP="000A7681">
                        <w:pPr>
                          <w:widowControl w:val="0"/>
                          <w:rPr>
                            <w:rFonts w:ascii="Arial" w:eastAsia="Calibri" w:hAnsi="Arial" w:cs="Arial"/>
                            <w:sz w:val="24"/>
                            <w:szCs w:val="24"/>
                          </w:rPr>
                        </w:pPr>
                        <w:r w:rsidRPr="00AC4529">
                          <w:rPr>
                            <w:rFonts w:ascii="Arial" w:eastAsia="Calibri" w:hAnsi="Arial" w:cs="Arial"/>
                            <w:sz w:val="24"/>
                            <w:szCs w:val="24"/>
                          </w:rPr>
                          <w:t>Reference: MCO 5110.4B, Chap 4</w:t>
                        </w:r>
                        <w:r>
                          <w:rPr>
                            <w:rFonts w:ascii="Arial" w:eastAsia="Calibri" w:hAnsi="Arial" w:cs="Arial"/>
                            <w:sz w:val="24"/>
                            <w:szCs w:val="24"/>
                          </w:rPr>
                          <w:t>,</w:t>
                        </w:r>
                        <w:r w:rsidRPr="00AC4529">
                          <w:rPr>
                            <w:rFonts w:ascii="Arial" w:eastAsia="Calibri" w:hAnsi="Arial" w:cs="Arial"/>
                            <w:sz w:val="24"/>
                            <w:szCs w:val="24"/>
                          </w:rPr>
                          <w:t xml:space="preserve"> par 2</w:t>
                        </w:r>
                        <w:r>
                          <w:rPr>
                            <w:rFonts w:ascii="Arial" w:eastAsia="Calibri" w:hAnsi="Arial" w:cs="Arial"/>
                            <w:sz w:val="24"/>
                            <w:szCs w:val="24"/>
                          </w:rPr>
                          <w:t>a, 2b, 3a, and 6d</w:t>
                        </w:r>
                      </w:p>
                    </w:tc>
                  </w:tr>
                  <w:tr w:rsidR="0066170A" w:rsidRPr="005C3E33" w14:paraId="76FFFFA8" w14:textId="77777777" w:rsidTr="006117CA">
                    <w:trPr>
                      <w:gridAfter w:val="1"/>
                      <w:wAfter w:w="206" w:type="dxa"/>
                      <w:trHeight w:val="634"/>
                    </w:trPr>
                    <w:sdt>
                      <w:sdtPr>
                        <w:rPr>
                          <w:rFonts w:ascii="Arial" w:eastAsia="Calibri" w:hAnsi="Arial" w:cs="Arial"/>
                          <w:sz w:val="24"/>
                          <w:szCs w:val="24"/>
                        </w:rPr>
                        <w:alias w:val="Results"/>
                        <w:tag w:val="Results"/>
                        <w:id w:val="677398170"/>
                        <w:placeholder>
                          <w:docPart w:val="6C0E144F1FDE4901B902603CBC8D015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45C5238E"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448631352"/>
                        <w:placeholder>
                          <w:docPart w:val="63B9EBE7425E4D7B9E641CAE07481A0A"/>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36F1D833"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20A168FB" w14:textId="77777777" w:rsidTr="00172DE0">
                    <w:trPr>
                      <w:gridAfter w:val="1"/>
                      <w:wAfter w:w="206" w:type="dxa"/>
                      <w:trHeight w:val="576"/>
                    </w:trPr>
                    <w:tc>
                      <w:tcPr>
                        <w:tcW w:w="1400" w:type="dxa"/>
                        <w:gridSpan w:val="2"/>
                        <w:tcBorders>
                          <w:top w:val="nil"/>
                          <w:left w:val="nil"/>
                          <w:bottom w:val="nil"/>
                          <w:right w:val="nil"/>
                        </w:tcBorders>
                      </w:tcPr>
                      <w:p w14:paraId="55FFB5C8" w14:textId="77777777" w:rsidR="0066170A" w:rsidRPr="005C3E33" w:rsidRDefault="0066170A" w:rsidP="00172DE0">
                        <w:pPr>
                          <w:widowControl w:val="0"/>
                          <w:rPr>
                            <w:rFonts w:ascii="Arial" w:eastAsia="Calibri" w:hAnsi="Arial" w:cs="Arial"/>
                            <w:sz w:val="24"/>
                            <w:szCs w:val="24"/>
                          </w:rPr>
                        </w:pPr>
                        <w:r>
                          <w:rPr>
                            <w:rFonts w:ascii="Arial" w:eastAsia="Calibri" w:hAnsi="Arial" w:cs="Arial"/>
                            <w:sz w:val="24"/>
                            <w:szCs w:val="24"/>
                          </w:rPr>
                          <w:t>0341</w:t>
                        </w:r>
                      </w:p>
                    </w:tc>
                    <w:tc>
                      <w:tcPr>
                        <w:tcW w:w="8312" w:type="dxa"/>
                        <w:gridSpan w:val="5"/>
                        <w:tcBorders>
                          <w:top w:val="nil"/>
                          <w:left w:val="nil"/>
                          <w:bottom w:val="nil"/>
                          <w:right w:val="nil"/>
                        </w:tcBorders>
                      </w:tcPr>
                      <w:p w14:paraId="4DEDAD45" w14:textId="77777777" w:rsidR="0066170A" w:rsidRPr="003401DF" w:rsidRDefault="0066170A" w:rsidP="000A7681">
                        <w:pPr>
                          <w:widowControl w:val="0"/>
                          <w:rPr>
                            <w:rFonts w:ascii="Arial" w:eastAsia="Calibri" w:hAnsi="Arial" w:cs="Arial"/>
                            <w:sz w:val="24"/>
                            <w:szCs w:val="24"/>
                          </w:rPr>
                        </w:pPr>
                        <w:r w:rsidRPr="003401DF">
                          <w:rPr>
                            <w:rFonts w:ascii="Arial" w:eastAsia="Calibri" w:hAnsi="Arial" w:cs="Arial"/>
                            <w:sz w:val="24"/>
                            <w:szCs w:val="24"/>
                          </w:rPr>
                          <w:t>Is correctly addressed mail placed in assigned receptacles?</w:t>
                        </w:r>
                      </w:p>
                      <w:p w14:paraId="321D1452" w14:textId="77777777" w:rsidR="0066170A" w:rsidRPr="00AC4529" w:rsidRDefault="0066170A" w:rsidP="000A7681">
                        <w:pPr>
                          <w:widowControl w:val="0"/>
                          <w:rPr>
                            <w:rFonts w:ascii="Arial" w:eastAsia="Calibri" w:hAnsi="Arial" w:cs="Arial"/>
                            <w:sz w:val="24"/>
                            <w:szCs w:val="24"/>
                          </w:rPr>
                        </w:pPr>
                        <w:r w:rsidRPr="003401DF">
                          <w:rPr>
                            <w:rFonts w:ascii="Arial" w:eastAsia="Calibri" w:hAnsi="Arial" w:cs="Arial"/>
                            <w:sz w:val="24"/>
                            <w:szCs w:val="24"/>
                          </w:rPr>
                          <w:t>Reference: MCO 5110.4B, Chap 4</w:t>
                        </w:r>
                        <w:r>
                          <w:rPr>
                            <w:rFonts w:ascii="Arial" w:eastAsia="Calibri" w:hAnsi="Arial" w:cs="Arial"/>
                            <w:sz w:val="24"/>
                            <w:szCs w:val="24"/>
                          </w:rPr>
                          <w:t>,</w:t>
                        </w:r>
                        <w:r w:rsidRPr="003401DF">
                          <w:rPr>
                            <w:rFonts w:ascii="Arial" w:eastAsia="Calibri" w:hAnsi="Arial" w:cs="Arial"/>
                            <w:sz w:val="24"/>
                            <w:szCs w:val="24"/>
                          </w:rPr>
                          <w:t xml:space="preserve"> par 8</w:t>
                        </w:r>
                      </w:p>
                    </w:tc>
                  </w:tr>
                  <w:tr w:rsidR="0066170A" w:rsidRPr="005C3E33" w14:paraId="435AAD78" w14:textId="77777777" w:rsidTr="006117CA">
                    <w:trPr>
                      <w:gridAfter w:val="1"/>
                      <w:wAfter w:w="206" w:type="dxa"/>
                      <w:trHeight w:val="634"/>
                    </w:trPr>
                    <w:sdt>
                      <w:sdtPr>
                        <w:rPr>
                          <w:rFonts w:ascii="Arial" w:eastAsia="Calibri" w:hAnsi="Arial" w:cs="Arial"/>
                          <w:sz w:val="24"/>
                          <w:szCs w:val="24"/>
                        </w:rPr>
                        <w:alias w:val="Results"/>
                        <w:tag w:val="Results"/>
                        <w:id w:val="-1155220164"/>
                        <w:placeholder>
                          <w:docPart w:val="FB5311E822E44F6B9AC41EF25242CD2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6B451AD4"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72626549"/>
                        <w:placeholder>
                          <w:docPart w:val="4B9F1D9B112448E983E1A3CF5E44C605"/>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55233951"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3D635C99" w14:textId="77777777" w:rsidTr="00172DE0">
                    <w:trPr>
                      <w:gridAfter w:val="1"/>
                      <w:wAfter w:w="206" w:type="dxa"/>
                      <w:trHeight w:val="576"/>
                    </w:trPr>
                    <w:tc>
                      <w:tcPr>
                        <w:tcW w:w="1400" w:type="dxa"/>
                        <w:gridSpan w:val="2"/>
                        <w:tcBorders>
                          <w:top w:val="nil"/>
                          <w:left w:val="nil"/>
                          <w:bottom w:val="nil"/>
                          <w:right w:val="nil"/>
                        </w:tcBorders>
                      </w:tcPr>
                      <w:p w14:paraId="08BDB4A8" w14:textId="77777777" w:rsidR="0066170A" w:rsidRPr="005C3E33" w:rsidRDefault="0066170A" w:rsidP="00172DE0">
                        <w:pPr>
                          <w:widowControl w:val="0"/>
                          <w:rPr>
                            <w:rFonts w:ascii="Arial" w:eastAsia="Calibri" w:hAnsi="Arial" w:cs="Arial"/>
                            <w:sz w:val="24"/>
                            <w:szCs w:val="24"/>
                          </w:rPr>
                        </w:pPr>
                        <w:r>
                          <w:rPr>
                            <w:rFonts w:ascii="Arial" w:eastAsia="Calibri" w:hAnsi="Arial" w:cs="Arial"/>
                            <w:sz w:val="24"/>
                            <w:szCs w:val="24"/>
                          </w:rPr>
                          <w:t>0342</w:t>
                        </w:r>
                      </w:p>
                    </w:tc>
                    <w:tc>
                      <w:tcPr>
                        <w:tcW w:w="8312" w:type="dxa"/>
                        <w:gridSpan w:val="5"/>
                        <w:tcBorders>
                          <w:top w:val="nil"/>
                          <w:left w:val="nil"/>
                          <w:bottom w:val="nil"/>
                          <w:right w:val="nil"/>
                        </w:tcBorders>
                      </w:tcPr>
                      <w:p w14:paraId="70C83F42" w14:textId="77777777" w:rsidR="0066170A" w:rsidRPr="003401DF" w:rsidRDefault="0066170A" w:rsidP="000A7681">
                        <w:pPr>
                          <w:widowControl w:val="0"/>
                          <w:rPr>
                            <w:rFonts w:ascii="Arial" w:eastAsia="Calibri" w:hAnsi="Arial" w:cs="Arial"/>
                            <w:sz w:val="24"/>
                            <w:szCs w:val="24"/>
                          </w:rPr>
                        </w:pPr>
                        <w:r w:rsidRPr="003401DF">
                          <w:rPr>
                            <w:rFonts w:ascii="Arial" w:eastAsia="Calibri" w:hAnsi="Arial" w:cs="Arial"/>
                            <w:sz w:val="24"/>
                            <w:szCs w:val="24"/>
                          </w:rPr>
                          <w:t>Are the mail delivery receptacles checked bi-weekly for excessive mail accumulation, old mail, or non-use?</w:t>
                        </w:r>
                      </w:p>
                      <w:p w14:paraId="4D2FC9F3" w14:textId="77777777" w:rsidR="0066170A" w:rsidRPr="00AC4529" w:rsidRDefault="0066170A" w:rsidP="000A7681">
                        <w:pPr>
                          <w:widowControl w:val="0"/>
                          <w:rPr>
                            <w:rFonts w:ascii="Arial" w:eastAsia="Calibri" w:hAnsi="Arial" w:cs="Arial"/>
                            <w:sz w:val="24"/>
                            <w:szCs w:val="24"/>
                          </w:rPr>
                        </w:pPr>
                        <w:r w:rsidRPr="003401DF">
                          <w:rPr>
                            <w:rFonts w:ascii="Arial" w:eastAsia="Calibri" w:hAnsi="Arial" w:cs="Arial"/>
                            <w:sz w:val="24"/>
                            <w:szCs w:val="24"/>
                          </w:rPr>
                          <w:t>Reference:  MCO 5110.4B, Chap 4</w:t>
                        </w:r>
                        <w:r>
                          <w:rPr>
                            <w:rFonts w:ascii="Arial" w:eastAsia="Calibri" w:hAnsi="Arial" w:cs="Arial"/>
                            <w:sz w:val="24"/>
                            <w:szCs w:val="24"/>
                          </w:rPr>
                          <w:t>,</w:t>
                        </w:r>
                        <w:r w:rsidRPr="003401DF">
                          <w:rPr>
                            <w:rFonts w:ascii="Arial" w:eastAsia="Calibri" w:hAnsi="Arial" w:cs="Arial"/>
                            <w:sz w:val="24"/>
                            <w:szCs w:val="24"/>
                          </w:rPr>
                          <w:t xml:space="preserve"> par 6</w:t>
                        </w:r>
                        <w:r>
                          <w:rPr>
                            <w:rFonts w:ascii="Arial" w:eastAsia="Calibri" w:hAnsi="Arial" w:cs="Arial"/>
                            <w:sz w:val="24"/>
                            <w:szCs w:val="24"/>
                          </w:rPr>
                          <w:t>a</w:t>
                        </w:r>
                      </w:p>
                    </w:tc>
                  </w:tr>
                  <w:tr w:rsidR="0066170A" w:rsidRPr="005C3E33" w14:paraId="1F788DE8" w14:textId="77777777" w:rsidTr="006117CA">
                    <w:trPr>
                      <w:gridAfter w:val="1"/>
                      <w:wAfter w:w="206" w:type="dxa"/>
                      <w:trHeight w:val="634"/>
                    </w:trPr>
                    <w:sdt>
                      <w:sdtPr>
                        <w:rPr>
                          <w:rFonts w:ascii="Arial" w:eastAsia="Calibri" w:hAnsi="Arial" w:cs="Arial"/>
                          <w:sz w:val="24"/>
                          <w:szCs w:val="24"/>
                        </w:rPr>
                        <w:alias w:val="Results"/>
                        <w:tag w:val="Results"/>
                        <w:id w:val="-959722311"/>
                        <w:placeholder>
                          <w:docPart w:val="D001CC7F67EA44458F5B7EE28596899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27E433F3"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229881239"/>
                        <w:placeholder>
                          <w:docPart w:val="F2A61DF67F5D4B1F8D0E6238C3993511"/>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78A9A6FF"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1F96CEB1" w14:textId="77777777" w:rsidTr="00172DE0">
                    <w:trPr>
                      <w:gridAfter w:val="1"/>
                      <w:wAfter w:w="206" w:type="dxa"/>
                      <w:trHeight w:val="576"/>
                    </w:trPr>
                    <w:tc>
                      <w:tcPr>
                        <w:tcW w:w="1400" w:type="dxa"/>
                        <w:gridSpan w:val="2"/>
                        <w:tcBorders>
                          <w:top w:val="nil"/>
                          <w:left w:val="nil"/>
                          <w:bottom w:val="nil"/>
                          <w:right w:val="nil"/>
                        </w:tcBorders>
                      </w:tcPr>
                      <w:p w14:paraId="6EE8CE20" w14:textId="77777777" w:rsidR="0066170A" w:rsidRPr="005C3E33" w:rsidRDefault="0066170A" w:rsidP="00172DE0">
                        <w:pPr>
                          <w:widowControl w:val="0"/>
                          <w:rPr>
                            <w:rFonts w:ascii="Arial" w:eastAsia="Calibri" w:hAnsi="Arial" w:cs="Arial"/>
                            <w:sz w:val="24"/>
                            <w:szCs w:val="24"/>
                          </w:rPr>
                        </w:pPr>
                        <w:r>
                          <w:rPr>
                            <w:rFonts w:ascii="Arial" w:eastAsia="Calibri" w:hAnsi="Arial" w:cs="Arial"/>
                            <w:sz w:val="24"/>
                            <w:szCs w:val="24"/>
                          </w:rPr>
                          <w:t>0343</w:t>
                        </w:r>
                      </w:p>
                    </w:tc>
                    <w:tc>
                      <w:tcPr>
                        <w:tcW w:w="8312" w:type="dxa"/>
                        <w:gridSpan w:val="5"/>
                        <w:tcBorders>
                          <w:top w:val="nil"/>
                          <w:left w:val="nil"/>
                          <w:bottom w:val="nil"/>
                          <w:right w:val="nil"/>
                        </w:tcBorders>
                      </w:tcPr>
                      <w:p w14:paraId="7438A173" w14:textId="77777777" w:rsidR="0066170A" w:rsidRPr="003401DF" w:rsidRDefault="0066170A" w:rsidP="000A7681">
                        <w:pPr>
                          <w:widowControl w:val="0"/>
                          <w:rPr>
                            <w:rFonts w:ascii="Arial" w:eastAsia="Calibri" w:hAnsi="Arial" w:cs="Arial"/>
                            <w:sz w:val="24"/>
                            <w:szCs w:val="24"/>
                          </w:rPr>
                        </w:pPr>
                        <w:r w:rsidRPr="003401DF">
                          <w:rPr>
                            <w:rFonts w:ascii="Arial" w:eastAsia="Calibri" w:hAnsi="Arial" w:cs="Arial"/>
                            <w:sz w:val="24"/>
                            <w:szCs w:val="24"/>
                          </w:rPr>
                          <w:t>Are customers notified of large mail items or excess mail accumulation using a PS Form 3907?</w:t>
                        </w:r>
                      </w:p>
                      <w:p w14:paraId="3B96B47C" w14:textId="77777777" w:rsidR="0066170A" w:rsidRPr="00AC4529" w:rsidRDefault="0066170A" w:rsidP="000A7681">
                        <w:pPr>
                          <w:widowControl w:val="0"/>
                          <w:rPr>
                            <w:rFonts w:ascii="Arial" w:eastAsia="Calibri" w:hAnsi="Arial" w:cs="Arial"/>
                            <w:sz w:val="24"/>
                            <w:szCs w:val="24"/>
                          </w:rPr>
                        </w:pPr>
                        <w:r w:rsidRPr="003401DF">
                          <w:rPr>
                            <w:rFonts w:ascii="Arial" w:eastAsia="Calibri" w:hAnsi="Arial" w:cs="Arial"/>
                            <w:sz w:val="24"/>
                            <w:szCs w:val="24"/>
                          </w:rPr>
                          <w:t xml:space="preserve">Reference: </w:t>
                        </w:r>
                        <w:r>
                          <w:rPr>
                            <w:rFonts w:ascii="Arial" w:eastAsia="Calibri" w:hAnsi="Arial" w:cs="Arial"/>
                            <w:sz w:val="24"/>
                            <w:szCs w:val="24"/>
                          </w:rPr>
                          <w:t xml:space="preserve">MPM 18.2(l) and </w:t>
                        </w:r>
                        <w:r w:rsidRPr="003401DF">
                          <w:rPr>
                            <w:rFonts w:ascii="Arial" w:eastAsia="Calibri" w:hAnsi="Arial" w:cs="Arial"/>
                            <w:sz w:val="24"/>
                            <w:szCs w:val="24"/>
                          </w:rPr>
                          <w:t>MCO 5110.4B, Chap 4</w:t>
                        </w:r>
                        <w:r>
                          <w:rPr>
                            <w:rFonts w:ascii="Arial" w:eastAsia="Calibri" w:hAnsi="Arial" w:cs="Arial"/>
                            <w:sz w:val="24"/>
                            <w:szCs w:val="24"/>
                          </w:rPr>
                          <w:t>,</w:t>
                        </w:r>
                        <w:r w:rsidRPr="003401DF">
                          <w:rPr>
                            <w:rFonts w:ascii="Arial" w:eastAsia="Calibri" w:hAnsi="Arial" w:cs="Arial"/>
                            <w:sz w:val="24"/>
                            <w:szCs w:val="24"/>
                          </w:rPr>
                          <w:t xml:space="preserve"> par 8c</w:t>
                        </w:r>
                      </w:p>
                    </w:tc>
                  </w:tr>
                  <w:tr w:rsidR="0066170A" w:rsidRPr="005C3E33" w14:paraId="054826C2" w14:textId="77777777" w:rsidTr="006117CA">
                    <w:trPr>
                      <w:gridAfter w:val="1"/>
                      <w:wAfter w:w="206" w:type="dxa"/>
                      <w:trHeight w:val="634"/>
                    </w:trPr>
                    <w:sdt>
                      <w:sdtPr>
                        <w:rPr>
                          <w:rFonts w:ascii="Arial" w:eastAsia="Calibri" w:hAnsi="Arial" w:cs="Arial"/>
                          <w:sz w:val="24"/>
                          <w:szCs w:val="24"/>
                        </w:rPr>
                        <w:alias w:val="Results"/>
                        <w:tag w:val="Results"/>
                        <w:id w:val="-1124070069"/>
                        <w:placeholder>
                          <w:docPart w:val="FFC40E9604BB4F6C9AAFD11850ED726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77842760"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266969157"/>
                        <w:placeholder>
                          <w:docPart w:val="AA8B58E64C58414CAA78C6D9B717C9E0"/>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23E78E3B"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64168ADA" w14:textId="77777777" w:rsidTr="00172DE0">
                    <w:trPr>
                      <w:gridAfter w:val="1"/>
                      <w:wAfter w:w="206" w:type="dxa"/>
                      <w:trHeight w:val="576"/>
                    </w:trPr>
                    <w:tc>
                      <w:tcPr>
                        <w:tcW w:w="1400" w:type="dxa"/>
                        <w:gridSpan w:val="2"/>
                        <w:tcBorders>
                          <w:top w:val="nil"/>
                          <w:left w:val="nil"/>
                          <w:bottom w:val="nil"/>
                          <w:right w:val="nil"/>
                        </w:tcBorders>
                      </w:tcPr>
                      <w:p w14:paraId="3C03923B" w14:textId="77777777" w:rsidR="0066170A" w:rsidRPr="005C3E33" w:rsidRDefault="0066170A" w:rsidP="00172DE0">
                        <w:pPr>
                          <w:widowControl w:val="0"/>
                          <w:rPr>
                            <w:rFonts w:ascii="Arial" w:eastAsia="Calibri" w:hAnsi="Arial" w:cs="Arial"/>
                            <w:sz w:val="24"/>
                            <w:szCs w:val="24"/>
                          </w:rPr>
                        </w:pPr>
                        <w:r>
                          <w:rPr>
                            <w:rFonts w:ascii="Arial" w:eastAsia="Calibri" w:hAnsi="Arial" w:cs="Arial"/>
                            <w:sz w:val="24"/>
                            <w:szCs w:val="24"/>
                          </w:rPr>
                          <w:t>0344</w:t>
                        </w:r>
                      </w:p>
                    </w:tc>
                    <w:tc>
                      <w:tcPr>
                        <w:tcW w:w="8312" w:type="dxa"/>
                        <w:gridSpan w:val="5"/>
                        <w:tcBorders>
                          <w:top w:val="nil"/>
                          <w:left w:val="nil"/>
                          <w:bottom w:val="nil"/>
                          <w:right w:val="nil"/>
                        </w:tcBorders>
                      </w:tcPr>
                      <w:p w14:paraId="700DAC49" w14:textId="77777777" w:rsidR="0066170A" w:rsidRPr="003401DF" w:rsidRDefault="0066170A" w:rsidP="000A7681">
                        <w:pPr>
                          <w:widowControl w:val="0"/>
                          <w:rPr>
                            <w:rFonts w:ascii="Arial" w:eastAsia="Calibri" w:hAnsi="Arial" w:cs="Arial"/>
                            <w:sz w:val="24"/>
                            <w:szCs w:val="24"/>
                          </w:rPr>
                        </w:pPr>
                        <w:r>
                          <w:rPr>
                            <w:rFonts w:ascii="Arial" w:eastAsia="Calibri" w:hAnsi="Arial" w:cs="Arial"/>
                            <w:sz w:val="24"/>
                            <w:szCs w:val="24"/>
                          </w:rPr>
                          <w:t>Is</w:t>
                        </w:r>
                        <w:r w:rsidRPr="003401DF">
                          <w:rPr>
                            <w:rFonts w:ascii="Arial" w:eastAsia="Calibri" w:hAnsi="Arial" w:cs="Arial"/>
                            <w:sz w:val="24"/>
                            <w:szCs w:val="24"/>
                          </w:rPr>
                          <w:t xml:space="preserve"> DD Form 2258 - Temporary Mail Disposition Instructions used to indicate the status of addressee and proper mail disposition? </w:t>
                        </w:r>
                      </w:p>
                      <w:p w14:paraId="579757F7" w14:textId="77777777" w:rsidR="0066170A" w:rsidRPr="003401DF" w:rsidRDefault="0066170A" w:rsidP="000A7681">
                        <w:pPr>
                          <w:widowControl w:val="0"/>
                          <w:rPr>
                            <w:rFonts w:ascii="Arial" w:eastAsia="Calibri" w:hAnsi="Arial" w:cs="Arial"/>
                            <w:sz w:val="24"/>
                            <w:szCs w:val="24"/>
                          </w:rPr>
                        </w:pPr>
                        <w:r w:rsidRPr="003401DF">
                          <w:rPr>
                            <w:rFonts w:ascii="Arial" w:eastAsia="Calibri" w:hAnsi="Arial" w:cs="Arial"/>
                            <w:sz w:val="24"/>
                            <w:szCs w:val="24"/>
                          </w:rPr>
                          <w:t>Reference: MCO 5110.4B, Chap 4</w:t>
                        </w:r>
                        <w:r>
                          <w:rPr>
                            <w:rFonts w:ascii="Arial" w:eastAsia="Calibri" w:hAnsi="Arial" w:cs="Arial"/>
                            <w:sz w:val="24"/>
                            <w:szCs w:val="24"/>
                          </w:rPr>
                          <w:t>,</w:t>
                        </w:r>
                        <w:r w:rsidRPr="003401DF">
                          <w:rPr>
                            <w:rFonts w:ascii="Arial" w:eastAsia="Calibri" w:hAnsi="Arial" w:cs="Arial"/>
                            <w:sz w:val="24"/>
                            <w:szCs w:val="24"/>
                          </w:rPr>
                          <w:t xml:space="preserve"> par 6b</w:t>
                        </w:r>
                        <w:r>
                          <w:rPr>
                            <w:rFonts w:ascii="Arial" w:eastAsia="Calibri" w:hAnsi="Arial" w:cs="Arial"/>
                            <w:sz w:val="24"/>
                            <w:szCs w:val="24"/>
                          </w:rPr>
                          <w:t>, 8d and 8e</w:t>
                        </w:r>
                      </w:p>
                    </w:tc>
                  </w:tr>
                  <w:tr w:rsidR="0066170A" w:rsidRPr="005C3E33" w14:paraId="35E217ED" w14:textId="77777777" w:rsidTr="006117CA">
                    <w:trPr>
                      <w:gridAfter w:val="1"/>
                      <w:wAfter w:w="206" w:type="dxa"/>
                      <w:trHeight w:val="634"/>
                    </w:trPr>
                    <w:sdt>
                      <w:sdtPr>
                        <w:rPr>
                          <w:rFonts w:ascii="Arial" w:eastAsia="Calibri" w:hAnsi="Arial" w:cs="Arial"/>
                          <w:sz w:val="24"/>
                          <w:szCs w:val="24"/>
                        </w:rPr>
                        <w:alias w:val="Results"/>
                        <w:tag w:val="Results"/>
                        <w:id w:val="-1124696401"/>
                        <w:placeholder>
                          <w:docPart w:val="A31FCCCBE13C49279172793A2051BE8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4FD9AB28"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858933668"/>
                        <w:placeholder>
                          <w:docPart w:val="71BEE9D37C064E81AD137DA79A6B8EDB"/>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6C87EED3"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34EDF09F" w14:textId="77777777" w:rsidTr="00172DE0">
                    <w:trPr>
                      <w:gridAfter w:val="1"/>
                      <w:wAfter w:w="206" w:type="dxa"/>
                      <w:trHeight w:val="576"/>
                    </w:trPr>
                    <w:tc>
                      <w:tcPr>
                        <w:tcW w:w="1400" w:type="dxa"/>
                        <w:gridSpan w:val="2"/>
                        <w:tcBorders>
                          <w:top w:val="nil"/>
                          <w:left w:val="nil"/>
                          <w:bottom w:val="nil"/>
                          <w:right w:val="nil"/>
                        </w:tcBorders>
                      </w:tcPr>
                      <w:p w14:paraId="3DBCC1EE" w14:textId="77777777" w:rsidR="0066170A" w:rsidRPr="005C3E33" w:rsidRDefault="0066170A" w:rsidP="00172DE0">
                        <w:pPr>
                          <w:widowControl w:val="0"/>
                          <w:rPr>
                            <w:rFonts w:ascii="Arial" w:eastAsia="Calibri" w:hAnsi="Arial" w:cs="Arial"/>
                            <w:sz w:val="24"/>
                            <w:szCs w:val="24"/>
                          </w:rPr>
                        </w:pPr>
                        <w:r>
                          <w:rPr>
                            <w:rFonts w:ascii="Arial" w:eastAsia="Calibri" w:hAnsi="Arial" w:cs="Arial"/>
                            <w:sz w:val="24"/>
                            <w:szCs w:val="24"/>
                          </w:rPr>
                          <w:t>0345</w:t>
                        </w:r>
                      </w:p>
                    </w:tc>
                    <w:tc>
                      <w:tcPr>
                        <w:tcW w:w="8312" w:type="dxa"/>
                        <w:gridSpan w:val="5"/>
                        <w:tcBorders>
                          <w:top w:val="nil"/>
                          <w:left w:val="nil"/>
                          <w:bottom w:val="nil"/>
                          <w:right w:val="nil"/>
                        </w:tcBorders>
                      </w:tcPr>
                      <w:p w14:paraId="0D689158" w14:textId="77777777" w:rsidR="0066170A" w:rsidRPr="003401DF" w:rsidRDefault="0066170A" w:rsidP="000A7681">
                        <w:pPr>
                          <w:widowControl w:val="0"/>
                          <w:rPr>
                            <w:rFonts w:ascii="Arial" w:eastAsia="Calibri" w:hAnsi="Arial" w:cs="Arial"/>
                            <w:sz w:val="24"/>
                            <w:szCs w:val="24"/>
                          </w:rPr>
                        </w:pPr>
                        <w:r w:rsidRPr="003401DF">
                          <w:rPr>
                            <w:rFonts w:ascii="Arial" w:eastAsia="Calibri" w:hAnsi="Arial" w:cs="Arial"/>
                            <w:sz w:val="24"/>
                            <w:szCs w:val="24"/>
                          </w:rPr>
                          <w:t xml:space="preserve">Are mail delivery receptacles correctly closed? </w:t>
                        </w:r>
                      </w:p>
                      <w:p w14:paraId="7F9C9430" w14:textId="77777777" w:rsidR="0066170A" w:rsidRPr="003401DF" w:rsidRDefault="0066170A" w:rsidP="000A7681">
                        <w:pPr>
                          <w:widowControl w:val="0"/>
                          <w:rPr>
                            <w:rFonts w:ascii="Arial" w:eastAsia="Calibri" w:hAnsi="Arial" w:cs="Arial"/>
                            <w:sz w:val="24"/>
                            <w:szCs w:val="24"/>
                          </w:rPr>
                        </w:pPr>
                        <w:r w:rsidRPr="003401DF">
                          <w:rPr>
                            <w:rFonts w:ascii="Arial" w:eastAsia="Calibri" w:hAnsi="Arial" w:cs="Arial"/>
                            <w:sz w:val="24"/>
                            <w:szCs w:val="24"/>
                          </w:rPr>
                          <w:t>Reference: MCO 5110.4B, Chap 4</w:t>
                        </w:r>
                        <w:r>
                          <w:rPr>
                            <w:rFonts w:ascii="Arial" w:eastAsia="Calibri" w:hAnsi="Arial" w:cs="Arial"/>
                            <w:sz w:val="24"/>
                            <w:szCs w:val="24"/>
                          </w:rPr>
                          <w:t>,</w:t>
                        </w:r>
                        <w:r w:rsidRPr="003401DF">
                          <w:rPr>
                            <w:rFonts w:ascii="Arial" w:eastAsia="Calibri" w:hAnsi="Arial" w:cs="Arial"/>
                            <w:sz w:val="24"/>
                            <w:szCs w:val="24"/>
                          </w:rPr>
                          <w:t xml:space="preserve"> par 9</w:t>
                        </w:r>
                      </w:p>
                    </w:tc>
                  </w:tr>
                  <w:tr w:rsidR="0066170A" w:rsidRPr="005C3E33" w14:paraId="0FEE2A39" w14:textId="77777777" w:rsidTr="000F11CC">
                    <w:trPr>
                      <w:gridAfter w:val="1"/>
                      <w:wAfter w:w="206" w:type="dxa"/>
                      <w:trHeight w:val="486"/>
                    </w:trPr>
                    <w:sdt>
                      <w:sdtPr>
                        <w:rPr>
                          <w:rFonts w:ascii="Arial" w:eastAsia="Calibri" w:hAnsi="Arial" w:cs="Arial"/>
                          <w:sz w:val="24"/>
                          <w:szCs w:val="24"/>
                        </w:rPr>
                        <w:alias w:val="Results"/>
                        <w:tag w:val="Results"/>
                        <w:id w:val="-1047609272"/>
                        <w:placeholder>
                          <w:docPart w:val="9CBF97730DEF4074AEE8BEB694EBE62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2734CEEB"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307010707"/>
                        <w:placeholder>
                          <w:docPart w:val="C0031C9843534E598D2CAD6301A85372"/>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2FF2C7F7"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1128AE04" w14:textId="77777777" w:rsidTr="00172DE0">
                    <w:trPr>
                      <w:gridAfter w:val="1"/>
                      <w:wAfter w:w="206" w:type="dxa"/>
                      <w:trHeight w:val="576"/>
                    </w:trPr>
                    <w:tc>
                      <w:tcPr>
                        <w:tcW w:w="1400" w:type="dxa"/>
                        <w:gridSpan w:val="2"/>
                        <w:tcBorders>
                          <w:top w:val="nil"/>
                          <w:left w:val="nil"/>
                          <w:bottom w:val="nil"/>
                          <w:right w:val="nil"/>
                        </w:tcBorders>
                      </w:tcPr>
                      <w:p w14:paraId="3ED677DE" w14:textId="77777777" w:rsidR="0066170A" w:rsidRPr="005C3E33" w:rsidRDefault="0066170A" w:rsidP="00172DE0">
                        <w:pPr>
                          <w:widowControl w:val="0"/>
                          <w:rPr>
                            <w:rFonts w:ascii="Arial" w:eastAsia="Calibri" w:hAnsi="Arial" w:cs="Arial"/>
                            <w:sz w:val="24"/>
                            <w:szCs w:val="24"/>
                          </w:rPr>
                        </w:pPr>
                        <w:r>
                          <w:rPr>
                            <w:rFonts w:ascii="Arial" w:eastAsia="Calibri" w:hAnsi="Arial" w:cs="Arial"/>
                            <w:sz w:val="24"/>
                            <w:szCs w:val="24"/>
                          </w:rPr>
                          <w:lastRenderedPageBreak/>
                          <w:t>0346</w:t>
                        </w:r>
                      </w:p>
                    </w:tc>
                    <w:tc>
                      <w:tcPr>
                        <w:tcW w:w="8312" w:type="dxa"/>
                        <w:gridSpan w:val="5"/>
                        <w:tcBorders>
                          <w:top w:val="nil"/>
                          <w:left w:val="nil"/>
                          <w:bottom w:val="nil"/>
                          <w:right w:val="nil"/>
                        </w:tcBorders>
                      </w:tcPr>
                      <w:p w14:paraId="44C14B1A" w14:textId="77777777" w:rsidR="0066170A" w:rsidRPr="003401DF" w:rsidRDefault="0066170A" w:rsidP="000A7681">
                        <w:pPr>
                          <w:widowControl w:val="0"/>
                          <w:rPr>
                            <w:rFonts w:ascii="Arial" w:eastAsia="Calibri" w:hAnsi="Arial" w:cs="Arial"/>
                            <w:sz w:val="24"/>
                            <w:szCs w:val="24"/>
                          </w:rPr>
                        </w:pPr>
                        <w:r w:rsidRPr="003401DF">
                          <w:rPr>
                            <w:rFonts w:ascii="Arial" w:eastAsia="Calibri" w:hAnsi="Arial" w:cs="Arial"/>
                            <w:sz w:val="24"/>
                            <w:szCs w:val="24"/>
                          </w:rPr>
                          <w:t>Are mail delivery receptacle key lock cylinder/combination procedures followed?</w:t>
                        </w:r>
                      </w:p>
                      <w:p w14:paraId="466AFAEA" w14:textId="77777777" w:rsidR="0066170A" w:rsidRPr="003401DF" w:rsidRDefault="0066170A" w:rsidP="000A7681">
                        <w:pPr>
                          <w:widowControl w:val="0"/>
                          <w:rPr>
                            <w:rFonts w:ascii="Arial" w:eastAsia="Calibri" w:hAnsi="Arial" w:cs="Arial"/>
                            <w:sz w:val="24"/>
                            <w:szCs w:val="24"/>
                          </w:rPr>
                        </w:pPr>
                        <w:r w:rsidRPr="003401DF">
                          <w:rPr>
                            <w:rFonts w:ascii="Arial" w:eastAsia="Calibri" w:hAnsi="Arial" w:cs="Arial"/>
                            <w:sz w:val="24"/>
                            <w:szCs w:val="24"/>
                          </w:rPr>
                          <w:t>Reference: MCO 5110.4B, Chap 4</w:t>
                        </w:r>
                        <w:r>
                          <w:rPr>
                            <w:rFonts w:ascii="Arial" w:eastAsia="Calibri" w:hAnsi="Arial" w:cs="Arial"/>
                            <w:sz w:val="24"/>
                            <w:szCs w:val="24"/>
                          </w:rPr>
                          <w:t>,</w:t>
                        </w:r>
                        <w:r w:rsidRPr="003401DF">
                          <w:rPr>
                            <w:rFonts w:ascii="Arial" w:eastAsia="Calibri" w:hAnsi="Arial" w:cs="Arial"/>
                            <w:sz w:val="24"/>
                            <w:szCs w:val="24"/>
                          </w:rPr>
                          <w:t xml:space="preserve"> par 7</w:t>
                        </w:r>
                      </w:p>
                    </w:tc>
                  </w:tr>
                  <w:tr w:rsidR="0066170A" w:rsidRPr="005C3E33" w14:paraId="45576BB1" w14:textId="77777777" w:rsidTr="000F11CC">
                    <w:trPr>
                      <w:gridAfter w:val="1"/>
                      <w:wAfter w:w="206" w:type="dxa"/>
                      <w:trHeight w:val="468"/>
                    </w:trPr>
                    <w:sdt>
                      <w:sdtPr>
                        <w:rPr>
                          <w:rFonts w:ascii="Arial" w:eastAsia="Calibri" w:hAnsi="Arial" w:cs="Arial"/>
                          <w:sz w:val="24"/>
                          <w:szCs w:val="24"/>
                        </w:rPr>
                        <w:alias w:val="Results"/>
                        <w:tag w:val="Results"/>
                        <w:id w:val="490606561"/>
                        <w:placeholder>
                          <w:docPart w:val="A3C31AF2F60B43B8A234AE143B74648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60A87C1C"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763722449"/>
                        <w:placeholder>
                          <w:docPart w:val="436C639A1C014CC4A06091A5DEC2D75F"/>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3AAE21E7"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73EEE36E" w14:textId="77777777" w:rsidTr="00172DE0">
                    <w:trPr>
                      <w:gridAfter w:val="1"/>
                      <w:wAfter w:w="206" w:type="dxa"/>
                      <w:trHeight w:val="576"/>
                    </w:trPr>
                    <w:tc>
                      <w:tcPr>
                        <w:tcW w:w="1400" w:type="dxa"/>
                        <w:gridSpan w:val="2"/>
                        <w:tcBorders>
                          <w:top w:val="nil"/>
                          <w:left w:val="nil"/>
                          <w:bottom w:val="nil"/>
                          <w:right w:val="nil"/>
                        </w:tcBorders>
                      </w:tcPr>
                      <w:p w14:paraId="45CB37CC" w14:textId="77777777" w:rsidR="0066170A" w:rsidRPr="005C3E33" w:rsidRDefault="0066170A" w:rsidP="00172DE0">
                        <w:pPr>
                          <w:widowControl w:val="0"/>
                          <w:rPr>
                            <w:rFonts w:ascii="Arial" w:eastAsia="Calibri" w:hAnsi="Arial" w:cs="Arial"/>
                            <w:sz w:val="24"/>
                            <w:szCs w:val="24"/>
                          </w:rPr>
                        </w:pPr>
                        <w:r>
                          <w:rPr>
                            <w:rFonts w:ascii="Arial" w:eastAsia="Calibri" w:hAnsi="Arial" w:cs="Arial"/>
                            <w:sz w:val="24"/>
                            <w:szCs w:val="24"/>
                          </w:rPr>
                          <w:t>0347</w:t>
                        </w:r>
                      </w:p>
                    </w:tc>
                    <w:tc>
                      <w:tcPr>
                        <w:tcW w:w="8312" w:type="dxa"/>
                        <w:gridSpan w:val="5"/>
                        <w:tcBorders>
                          <w:top w:val="nil"/>
                          <w:left w:val="nil"/>
                          <w:bottom w:val="nil"/>
                          <w:right w:val="nil"/>
                        </w:tcBorders>
                      </w:tcPr>
                      <w:p w14:paraId="2028666D" w14:textId="77777777" w:rsidR="0066170A" w:rsidRPr="00AC4529" w:rsidRDefault="0066170A" w:rsidP="000A7681">
                        <w:pPr>
                          <w:rPr>
                            <w:rFonts w:ascii="Arial" w:hAnsi="Arial" w:cs="Arial"/>
                            <w:sz w:val="24"/>
                            <w:szCs w:val="24"/>
                          </w:rPr>
                        </w:pPr>
                        <w:r w:rsidRPr="00AC4529">
                          <w:rPr>
                            <w:rFonts w:ascii="Arial" w:hAnsi="Arial" w:cs="Arial"/>
                            <w:sz w:val="24"/>
                            <w:szCs w:val="24"/>
                          </w:rPr>
                          <w:t>Is general delivery service provided to mail addressed for members due to arrive?</w:t>
                        </w:r>
                      </w:p>
                      <w:p w14:paraId="48EE2ADB" w14:textId="77777777" w:rsidR="0066170A" w:rsidRPr="00AC4529" w:rsidRDefault="0066170A" w:rsidP="000A7681">
                        <w:pPr>
                          <w:widowControl w:val="0"/>
                          <w:rPr>
                            <w:rFonts w:ascii="Arial" w:eastAsia="Calibri" w:hAnsi="Arial" w:cs="Arial"/>
                            <w:sz w:val="24"/>
                            <w:szCs w:val="24"/>
                          </w:rPr>
                        </w:pPr>
                        <w:r w:rsidRPr="00AC4529">
                          <w:rPr>
                            <w:rFonts w:ascii="Arial" w:hAnsi="Arial" w:cs="Arial"/>
                            <w:sz w:val="24"/>
                            <w:szCs w:val="24"/>
                          </w:rPr>
                          <w:t>Reference: MCO 5110.4B, Chap 2</w:t>
                        </w:r>
                        <w:r>
                          <w:rPr>
                            <w:rFonts w:ascii="Arial" w:hAnsi="Arial" w:cs="Arial"/>
                            <w:sz w:val="24"/>
                            <w:szCs w:val="24"/>
                          </w:rPr>
                          <w:t>,</w:t>
                        </w:r>
                        <w:r w:rsidRPr="00AC4529">
                          <w:rPr>
                            <w:rFonts w:ascii="Arial" w:hAnsi="Arial" w:cs="Arial"/>
                            <w:sz w:val="24"/>
                            <w:szCs w:val="24"/>
                          </w:rPr>
                          <w:t xml:space="preserve"> par 26h and Chap 4</w:t>
                        </w:r>
                        <w:r>
                          <w:rPr>
                            <w:rFonts w:ascii="Arial" w:hAnsi="Arial" w:cs="Arial"/>
                            <w:sz w:val="24"/>
                            <w:szCs w:val="24"/>
                          </w:rPr>
                          <w:t>,</w:t>
                        </w:r>
                        <w:r w:rsidRPr="00AC4529">
                          <w:rPr>
                            <w:rFonts w:ascii="Arial" w:hAnsi="Arial" w:cs="Arial"/>
                            <w:sz w:val="24"/>
                            <w:szCs w:val="24"/>
                          </w:rPr>
                          <w:t xml:space="preserve"> par 4</w:t>
                        </w:r>
                      </w:p>
                    </w:tc>
                  </w:tr>
                  <w:tr w:rsidR="0066170A" w:rsidRPr="005C3E33" w14:paraId="7FBEC37E" w14:textId="77777777" w:rsidTr="006117CA">
                    <w:trPr>
                      <w:gridAfter w:val="1"/>
                      <w:wAfter w:w="206" w:type="dxa"/>
                      <w:trHeight w:val="634"/>
                    </w:trPr>
                    <w:sdt>
                      <w:sdtPr>
                        <w:rPr>
                          <w:rFonts w:ascii="Arial" w:eastAsia="Calibri" w:hAnsi="Arial" w:cs="Arial"/>
                          <w:sz w:val="24"/>
                          <w:szCs w:val="24"/>
                        </w:rPr>
                        <w:alias w:val="Results"/>
                        <w:tag w:val="Results"/>
                        <w:id w:val="-73515275"/>
                        <w:placeholder>
                          <w:docPart w:val="641741359238415AAE8C050FDE1D6BA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2E97E4EE"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900663709"/>
                        <w:placeholder>
                          <w:docPart w:val="42ED225E10E84AAA9DE69CD6B1345954"/>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14363C94"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51E4F9E7" w14:textId="77777777" w:rsidTr="001F2807">
                    <w:trPr>
                      <w:gridAfter w:val="1"/>
                      <w:wAfter w:w="206" w:type="dxa"/>
                      <w:trHeight w:val="576"/>
                    </w:trPr>
                    <w:tc>
                      <w:tcPr>
                        <w:tcW w:w="1400" w:type="dxa"/>
                        <w:gridSpan w:val="2"/>
                        <w:tcBorders>
                          <w:top w:val="nil"/>
                          <w:left w:val="nil"/>
                          <w:bottom w:val="nil"/>
                          <w:right w:val="nil"/>
                        </w:tcBorders>
                      </w:tcPr>
                      <w:p w14:paraId="545EAEC9" w14:textId="77777777" w:rsidR="0066170A" w:rsidRPr="005C3E33" w:rsidRDefault="0066170A" w:rsidP="00422B1D">
                        <w:pPr>
                          <w:widowControl w:val="0"/>
                          <w:rPr>
                            <w:rFonts w:ascii="Arial" w:eastAsia="Calibri" w:hAnsi="Arial" w:cs="Arial"/>
                            <w:sz w:val="24"/>
                            <w:szCs w:val="24"/>
                          </w:rPr>
                        </w:pPr>
                        <w:r>
                          <w:rPr>
                            <w:rFonts w:ascii="Arial" w:eastAsia="Calibri" w:hAnsi="Arial" w:cs="Arial"/>
                            <w:sz w:val="24"/>
                            <w:szCs w:val="24"/>
                          </w:rPr>
                          <w:t>0348</w:t>
                        </w:r>
                      </w:p>
                    </w:tc>
                    <w:tc>
                      <w:tcPr>
                        <w:tcW w:w="8312" w:type="dxa"/>
                        <w:gridSpan w:val="5"/>
                        <w:tcBorders>
                          <w:top w:val="nil"/>
                          <w:left w:val="nil"/>
                          <w:bottom w:val="nil"/>
                          <w:right w:val="nil"/>
                        </w:tcBorders>
                      </w:tcPr>
                      <w:p w14:paraId="4F643228" w14:textId="77777777" w:rsidR="0066170A" w:rsidRPr="003401DF" w:rsidRDefault="0066170A" w:rsidP="00215CFB">
                        <w:pPr>
                          <w:widowControl w:val="0"/>
                          <w:rPr>
                            <w:rFonts w:ascii="Arial" w:eastAsia="Calibri" w:hAnsi="Arial" w:cs="Arial"/>
                            <w:sz w:val="24"/>
                            <w:szCs w:val="24"/>
                          </w:rPr>
                        </w:pPr>
                        <w:r w:rsidRPr="00E0133F">
                          <w:rPr>
                            <w:rFonts w:ascii="Arial" w:eastAsia="Calibri" w:hAnsi="Arial" w:cs="Arial"/>
                            <w:sz w:val="24"/>
                            <w:szCs w:val="24"/>
                          </w:rPr>
                          <w:t>Are USPS mail collection boxes being maintained and properly secured?</w:t>
                        </w:r>
                        <w:r>
                          <w:rPr>
                            <w:rFonts w:ascii="Arial" w:eastAsia="Calibri" w:hAnsi="Arial" w:cs="Arial"/>
                            <w:sz w:val="24"/>
                            <w:szCs w:val="24"/>
                          </w:rPr>
                          <w:t xml:space="preserve"> </w:t>
                        </w:r>
                        <w:r w:rsidRPr="00CE5C27">
                          <w:rPr>
                            <w:rFonts w:ascii="Arial" w:eastAsia="Calibri" w:hAnsi="Arial" w:cs="Arial"/>
                            <w:sz w:val="24"/>
                            <w:szCs w:val="24"/>
                          </w:rPr>
                          <w:t xml:space="preserve">Reference: </w:t>
                        </w:r>
                        <w:r w:rsidRPr="00E0133F">
                          <w:rPr>
                            <w:rFonts w:ascii="Arial" w:eastAsia="Calibri" w:hAnsi="Arial" w:cs="Arial"/>
                            <w:sz w:val="24"/>
                            <w:szCs w:val="24"/>
                          </w:rPr>
                          <w:t>MCO 51104B, Chap 2</w:t>
                        </w:r>
                        <w:r>
                          <w:rPr>
                            <w:rFonts w:ascii="Arial" w:eastAsia="Calibri" w:hAnsi="Arial" w:cs="Arial"/>
                            <w:sz w:val="24"/>
                            <w:szCs w:val="24"/>
                          </w:rPr>
                          <w:t>,</w:t>
                        </w:r>
                        <w:r w:rsidRPr="00E0133F">
                          <w:rPr>
                            <w:rFonts w:ascii="Arial" w:eastAsia="Calibri" w:hAnsi="Arial" w:cs="Arial"/>
                            <w:sz w:val="24"/>
                            <w:szCs w:val="24"/>
                          </w:rPr>
                          <w:t xml:space="preserve"> par 2</w:t>
                        </w:r>
                        <w:r>
                          <w:rPr>
                            <w:rFonts w:ascii="Arial" w:eastAsia="Calibri" w:hAnsi="Arial" w:cs="Arial"/>
                            <w:sz w:val="24"/>
                            <w:szCs w:val="24"/>
                          </w:rPr>
                          <w:t>5</w:t>
                        </w:r>
                      </w:p>
                    </w:tc>
                  </w:tr>
                  <w:tr w:rsidR="0066170A" w:rsidRPr="005C3E33" w14:paraId="4D1E188B" w14:textId="77777777" w:rsidTr="006117CA">
                    <w:trPr>
                      <w:gridAfter w:val="1"/>
                      <w:wAfter w:w="206" w:type="dxa"/>
                      <w:trHeight w:val="634"/>
                    </w:trPr>
                    <w:sdt>
                      <w:sdtPr>
                        <w:rPr>
                          <w:rFonts w:ascii="Arial" w:eastAsia="Calibri" w:hAnsi="Arial" w:cs="Arial"/>
                          <w:sz w:val="24"/>
                          <w:szCs w:val="24"/>
                        </w:rPr>
                        <w:alias w:val="Results"/>
                        <w:tag w:val="Results"/>
                        <w:id w:val="-1289506783"/>
                        <w:placeholder>
                          <w:docPart w:val="491BC731E482466291843C1CA65D38B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5853F6CC" w14:textId="77777777" w:rsidR="0066170A" w:rsidRPr="005C3E33" w:rsidRDefault="0066170A" w:rsidP="006117CA">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951897272"/>
                        <w:placeholder>
                          <w:docPart w:val="8545AA622275481C90634754D1E87B1B"/>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282FCED2" w14:textId="77777777" w:rsidR="0066170A" w:rsidRPr="005C3E33" w:rsidRDefault="0066170A" w:rsidP="006117CA">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02095BE4" w14:textId="77777777" w:rsidTr="001F2807">
                    <w:trPr>
                      <w:gridAfter w:val="1"/>
                      <w:wAfter w:w="206" w:type="dxa"/>
                      <w:trHeight w:val="576"/>
                    </w:trPr>
                    <w:tc>
                      <w:tcPr>
                        <w:tcW w:w="1400" w:type="dxa"/>
                        <w:gridSpan w:val="2"/>
                        <w:tcBorders>
                          <w:top w:val="nil"/>
                          <w:left w:val="nil"/>
                          <w:bottom w:val="nil"/>
                          <w:right w:val="nil"/>
                        </w:tcBorders>
                      </w:tcPr>
                      <w:p w14:paraId="16A06690" w14:textId="77777777" w:rsidR="0066170A" w:rsidRPr="005C3E33" w:rsidRDefault="0066170A" w:rsidP="00422B1D">
                        <w:pPr>
                          <w:widowControl w:val="0"/>
                          <w:rPr>
                            <w:rFonts w:ascii="Arial" w:eastAsia="Calibri" w:hAnsi="Arial" w:cs="Arial"/>
                            <w:sz w:val="24"/>
                            <w:szCs w:val="24"/>
                          </w:rPr>
                        </w:pPr>
                        <w:r>
                          <w:rPr>
                            <w:rFonts w:ascii="Arial" w:eastAsia="Calibri" w:hAnsi="Arial" w:cs="Arial"/>
                            <w:sz w:val="24"/>
                            <w:szCs w:val="24"/>
                          </w:rPr>
                          <w:t>0349</w:t>
                        </w:r>
                      </w:p>
                    </w:tc>
                    <w:tc>
                      <w:tcPr>
                        <w:tcW w:w="8312" w:type="dxa"/>
                        <w:gridSpan w:val="5"/>
                        <w:tcBorders>
                          <w:top w:val="nil"/>
                          <w:left w:val="nil"/>
                          <w:bottom w:val="nil"/>
                          <w:right w:val="nil"/>
                        </w:tcBorders>
                      </w:tcPr>
                      <w:p w14:paraId="228B6287" w14:textId="77777777" w:rsidR="0066170A" w:rsidRPr="00CE5C27" w:rsidRDefault="0066170A" w:rsidP="00215CFB">
                        <w:pPr>
                          <w:widowControl w:val="0"/>
                          <w:rPr>
                            <w:rFonts w:ascii="Arial" w:eastAsia="Calibri" w:hAnsi="Arial" w:cs="Arial"/>
                            <w:sz w:val="24"/>
                            <w:szCs w:val="24"/>
                          </w:rPr>
                        </w:pPr>
                        <w:r w:rsidRPr="00CE5C27">
                          <w:rPr>
                            <w:rFonts w:ascii="Arial" w:eastAsia="Calibri" w:hAnsi="Arial" w:cs="Arial"/>
                            <w:sz w:val="24"/>
                            <w:szCs w:val="24"/>
                          </w:rPr>
                          <w:t xml:space="preserve">Do the Postal Clerks understand the detection/notification instructions for potential mail bombs and suspicious mail?   </w:t>
                        </w:r>
                      </w:p>
                      <w:p w14:paraId="584FA211" w14:textId="77777777" w:rsidR="0066170A" w:rsidRPr="00E0133F" w:rsidRDefault="0066170A" w:rsidP="00215CFB">
                        <w:pPr>
                          <w:widowControl w:val="0"/>
                          <w:rPr>
                            <w:rFonts w:ascii="Arial" w:eastAsia="Calibri" w:hAnsi="Arial" w:cs="Arial"/>
                            <w:sz w:val="24"/>
                            <w:szCs w:val="24"/>
                          </w:rPr>
                        </w:pPr>
                        <w:r w:rsidRPr="00CE5C27">
                          <w:rPr>
                            <w:rFonts w:ascii="Arial" w:eastAsia="Calibri" w:hAnsi="Arial" w:cs="Arial"/>
                            <w:sz w:val="24"/>
                            <w:szCs w:val="24"/>
                          </w:rPr>
                          <w:t xml:space="preserve">Reference: </w:t>
                        </w:r>
                        <w:r>
                          <w:rPr>
                            <w:rFonts w:ascii="Arial" w:eastAsia="Calibri" w:hAnsi="Arial" w:cs="Arial"/>
                            <w:sz w:val="24"/>
                            <w:szCs w:val="24"/>
                          </w:rPr>
                          <w:t xml:space="preserve">MPM 7.2.b, 8.2.j and </w:t>
                        </w:r>
                        <w:r w:rsidRPr="00CE5C27">
                          <w:rPr>
                            <w:rFonts w:ascii="Arial" w:eastAsia="Calibri" w:hAnsi="Arial" w:cs="Arial"/>
                            <w:sz w:val="24"/>
                            <w:szCs w:val="24"/>
                          </w:rPr>
                          <w:t>MCO 5110.4B, Chap 6</w:t>
                        </w:r>
                      </w:p>
                    </w:tc>
                  </w:tr>
                  <w:tr w:rsidR="0066170A" w:rsidRPr="00AC4529" w14:paraId="588F3E1C" w14:textId="77777777" w:rsidTr="004F3D37">
                    <w:trPr>
                      <w:gridAfter w:val="1"/>
                      <w:wAfter w:w="206" w:type="dxa"/>
                      <w:trHeight w:val="576"/>
                    </w:trPr>
                    <w:sdt>
                      <w:sdtPr>
                        <w:rPr>
                          <w:rFonts w:ascii="Arial" w:eastAsia="Calibri" w:hAnsi="Arial" w:cs="Arial"/>
                          <w:sz w:val="24"/>
                          <w:szCs w:val="24"/>
                        </w:rPr>
                        <w:alias w:val="Results"/>
                        <w:tag w:val="Results"/>
                        <w:id w:val="-1260439706"/>
                        <w:placeholder>
                          <w:docPart w:val="917A9BD516584568B8F945D38CBC51E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3C16FB04" w14:textId="77777777" w:rsidR="0066170A" w:rsidRDefault="0066170A" w:rsidP="00AC243B">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558542314"/>
                        <w:placeholder>
                          <w:docPart w:val="7885276017A14F728FEA144CEADD7B5A"/>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58A8A358" w14:textId="77777777" w:rsidR="0066170A" w:rsidRPr="00CE5C27" w:rsidRDefault="0066170A" w:rsidP="00AC243B">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0B1D376A" w14:textId="77777777" w:rsidTr="001F2807">
                    <w:trPr>
                      <w:gridAfter w:val="1"/>
                      <w:wAfter w:w="206" w:type="dxa"/>
                      <w:trHeight w:val="576"/>
                    </w:trPr>
                    <w:tc>
                      <w:tcPr>
                        <w:tcW w:w="1400" w:type="dxa"/>
                        <w:gridSpan w:val="2"/>
                        <w:tcBorders>
                          <w:top w:val="nil"/>
                          <w:left w:val="nil"/>
                          <w:bottom w:val="nil"/>
                          <w:right w:val="nil"/>
                        </w:tcBorders>
                      </w:tcPr>
                      <w:p w14:paraId="0A4E9B88" w14:textId="77777777" w:rsidR="0066170A" w:rsidRDefault="0066170A" w:rsidP="00AC243B">
                        <w:pPr>
                          <w:widowControl w:val="0"/>
                          <w:rPr>
                            <w:rFonts w:ascii="Arial" w:eastAsia="Calibri" w:hAnsi="Arial" w:cs="Arial"/>
                            <w:sz w:val="24"/>
                            <w:szCs w:val="24"/>
                          </w:rPr>
                        </w:pPr>
                        <w:r>
                          <w:rPr>
                            <w:rFonts w:ascii="Arial" w:eastAsia="Calibri" w:hAnsi="Arial" w:cs="Arial"/>
                            <w:sz w:val="24"/>
                            <w:szCs w:val="24"/>
                          </w:rPr>
                          <w:t>0350</w:t>
                        </w:r>
                      </w:p>
                    </w:tc>
                    <w:tc>
                      <w:tcPr>
                        <w:tcW w:w="8312" w:type="dxa"/>
                        <w:gridSpan w:val="5"/>
                        <w:tcBorders>
                          <w:top w:val="nil"/>
                          <w:left w:val="nil"/>
                          <w:bottom w:val="nil"/>
                          <w:right w:val="nil"/>
                        </w:tcBorders>
                      </w:tcPr>
                      <w:p w14:paraId="04B15E57" w14:textId="77777777" w:rsidR="0066170A" w:rsidRPr="00CE5C27" w:rsidRDefault="0066170A" w:rsidP="00AC243B">
                        <w:pPr>
                          <w:widowControl w:val="0"/>
                          <w:rPr>
                            <w:rFonts w:ascii="Arial" w:eastAsia="Calibri" w:hAnsi="Arial" w:cs="Arial"/>
                            <w:sz w:val="24"/>
                            <w:szCs w:val="24"/>
                          </w:rPr>
                        </w:pPr>
                        <w:r>
                          <w:rPr>
                            <w:rFonts w:ascii="Arial" w:eastAsia="Calibri" w:hAnsi="Arial" w:cs="Arial"/>
                            <w:sz w:val="24"/>
                            <w:szCs w:val="24"/>
                          </w:rPr>
                          <w:t xml:space="preserve">Does the </w:t>
                        </w:r>
                        <w:r w:rsidRPr="00E46386">
                          <w:rPr>
                            <w:rFonts w:ascii="Arial" w:eastAsia="Calibri" w:hAnsi="Arial" w:cs="Arial"/>
                            <w:sz w:val="24"/>
                            <w:szCs w:val="24"/>
                          </w:rPr>
                          <w:t>MPA submit seizure report</w:t>
                        </w:r>
                        <w:r>
                          <w:rPr>
                            <w:rFonts w:ascii="Arial" w:eastAsia="Calibri" w:hAnsi="Arial" w:cs="Arial"/>
                            <w:sz w:val="24"/>
                            <w:szCs w:val="24"/>
                          </w:rPr>
                          <w:t xml:space="preserve">s </w:t>
                        </w:r>
                        <w:r w:rsidRPr="00E46386">
                          <w:rPr>
                            <w:rFonts w:ascii="Arial" w:eastAsia="Calibri" w:hAnsi="Arial" w:cs="Arial"/>
                            <w:sz w:val="24"/>
                            <w:szCs w:val="24"/>
                          </w:rPr>
                          <w:t>wit</w:t>
                        </w:r>
                        <w:r>
                          <w:rPr>
                            <w:rFonts w:ascii="Arial" w:eastAsia="Calibri" w:hAnsi="Arial" w:cs="Arial"/>
                            <w:sz w:val="24"/>
                            <w:szCs w:val="24"/>
                          </w:rPr>
                          <w:t>hin one workday of postal items confiscated?</w:t>
                        </w:r>
                        <w:r w:rsidRPr="00CE5C27">
                          <w:rPr>
                            <w:rFonts w:ascii="Arial" w:eastAsia="Calibri" w:hAnsi="Arial" w:cs="Arial"/>
                            <w:sz w:val="24"/>
                            <w:szCs w:val="24"/>
                          </w:rPr>
                          <w:t xml:space="preserve">   </w:t>
                        </w:r>
                      </w:p>
                      <w:p w14:paraId="237CF058" w14:textId="77777777" w:rsidR="0066170A" w:rsidRPr="00CE5C27" w:rsidRDefault="0066170A" w:rsidP="00AC243B">
                        <w:pPr>
                          <w:widowControl w:val="0"/>
                          <w:rPr>
                            <w:rFonts w:ascii="Arial" w:eastAsia="Calibri" w:hAnsi="Arial" w:cs="Arial"/>
                            <w:sz w:val="24"/>
                            <w:szCs w:val="24"/>
                          </w:rPr>
                        </w:pPr>
                        <w:r w:rsidRPr="00CE5C27">
                          <w:rPr>
                            <w:rFonts w:ascii="Arial" w:eastAsia="Calibri" w:hAnsi="Arial" w:cs="Arial"/>
                            <w:sz w:val="24"/>
                            <w:szCs w:val="24"/>
                          </w:rPr>
                          <w:t xml:space="preserve">Reference: </w:t>
                        </w:r>
                        <w:r>
                          <w:rPr>
                            <w:rFonts w:ascii="Arial" w:eastAsia="Calibri" w:hAnsi="Arial" w:cs="Arial"/>
                            <w:sz w:val="24"/>
                            <w:szCs w:val="24"/>
                          </w:rPr>
                          <w:t xml:space="preserve">DODI 4525.09 3.9j and </w:t>
                        </w:r>
                        <w:r w:rsidRPr="001829A8">
                          <w:rPr>
                            <w:rFonts w:ascii="Arial" w:eastAsia="Calibri" w:hAnsi="Arial" w:cs="Arial"/>
                            <w:sz w:val="24"/>
                            <w:szCs w:val="24"/>
                          </w:rPr>
                          <w:t>MPM 7.2.p and q</w:t>
                        </w:r>
                      </w:p>
                    </w:tc>
                  </w:tr>
                  <w:tr w:rsidR="0066170A" w:rsidRPr="005C3E33" w14:paraId="52FC0E3B" w14:textId="77777777" w:rsidTr="006117CA">
                    <w:trPr>
                      <w:gridAfter w:val="1"/>
                      <w:wAfter w:w="206" w:type="dxa"/>
                      <w:trHeight w:val="634"/>
                    </w:trPr>
                    <w:sdt>
                      <w:sdtPr>
                        <w:rPr>
                          <w:rFonts w:ascii="Arial" w:eastAsia="Calibri" w:hAnsi="Arial" w:cs="Arial"/>
                          <w:sz w:val="24"/>
                          <w:szCs w:val="24"/>
                        </w:rPr>
                        <w:alias w:val="Results"/>
                        <w:tag w:val="Results"/>
                        <w:id w:val="-460271190"/>
                        <w:placeholder>
                          <w:docPart w:val="2C1B4A1D49AB45B3946B5A85E551B25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7AE39002" w14:textId="77777777" w:rsidR="0066170A" w:rsidRPr="005C3E33" w:rsidRDefault="0066170A" w:rsidP="00AC243B">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016689369"/>
                        <w:placeholder>
                          <w:docPart w:val="D3A3C44BEE82453384A2524B4027F59B"/>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071886E7" w14:textId="77777777" w:rsidR="0066170A" w:rsidRPr="005C3E33" w:rsidRDefault="0066170A" w:rsidP="00AC243B">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AC4529" w14:paraId="7B580636" w14:textId="77777777" w:rsidTr="001F2807">
                    <w:trPr>
                      <w:gridAfter w:val="1"/>
                      <w:wAfter w:w="206" w:type="dxa"/>
                      <w:trHeight w:val="576"/>
                    </w:trPr>
                    <w:tc>
                      <w:tcPr>
                        <w:tcW w:w="1400" w:type="dxa"/>
                        <w:gridSpan w:val="2"/>
                        <w:tcBorders>
                          <w:top w:val="nil"/>
                          <w:left w:val="nil"/>
                          <w:bottom w:val="nil"/>
                          <w:right w:val="nil"/>
                        </w:tcBorders>
                      </w:tcPr>
                      <w:p w14:paraId="2ABABDC2" w14:textId="77777777" w:rsidR="0066170A" w:rsidRPr="005C3E33" w:rsidRDefault="0066170A" w:rsidP="00AC243B">
                        <w:pPr>
                          <w:widowControl w:val="0"/>
                          <w:rPr>
                            <w:rFonts w:ascii="Arial" w:eastAsia="Calibri" w:hAnsi="Arial" w:cs="Arial"/>
                            <w:sz w:val="24"/>
                            <w:szCs w:val="24"/>
                          </w:rPr>
                        </w:pPr>
                        <w:r>
                          <w:rPr>
                            <w:rFonts w:ascii="Arial" w:eastAsia="Calibri" w:hAnsi="Arial" w:cs="Arial"/>
                            <w:sz w:val="24"/>
                            <w:szCs w:val="24"/>
                          </w:rPr>
                          <w:t>0351</w:t>
                        </w:r>
                      </w:p>
                    </w:tc>
                    <w:tc>
                      <w:tcPr>
                        <w:tcW w:w="8312" w:type="dxa"/>
                        <w:gridSpan w:val="5"/>
                        <w:tcBorders>
                          <w:top w:val="nil"/>
                          <w:left w:val="nil"/>
                          <w:bottom w:val="nil"/>
                          <w:right w:val="nil"/>
                        </w:tcBorders>
                      </w:tcPr>
                      <w:p w14:paraId="590E8A86" w14:textId="77777777" w:rsidR="0066170A" w:rsidRPr="00876C48" w:rsidRDefault="0066170A" w:rsidP="00AC243B">
                        <w:pPr>
                          <w:widowControl w:val="0"/>
                          <w:rPr>
                            <w:rFonts w:ascii="Arial" w:eastAsia="Calibri" w:hAnsi="Arial" w:cs="Arial"/>
                            <w:sz w:val="24"/>
                            <w:szCs w:val="24"/>
                          </w:rPr>
                        </w:pPr>
                        <w:r w:rsidRPr="00876C48">
                          <w:rPr>
                            <w:rFonts w:ascii="Arial" w:eastAsia="Calibri" w:hAnsi="Arial" w:cs="Arial"/>
                            <w:sz w:val="24"/>
                            <w:szCs w:val="24"/>
                          </w:rPr>
                          <w:t>Are</w:t>
                        </w:r>
                        <w:r>
                          <w:rPr>
                            <w:rFonts w:ascii="Arial" w:eastAsia="Calibri" w:hAnsi="Arial" w:cs="Arial"/>
                            <w:sz w:val="24"/>
                            <w:szCs w:val="24"/>
                          </w:rPr>
                          <w:t xml:space="preserve"> Postal Net Alert (PNA)</w:t>
                        </w:r>
                        <w:r w:rsidRPr="00876C48">
                          <w:rPr>
                            <w:rFonts w:ascii="Arial" w:eastAsia="Calibri" w:hAnsi="Arial" w:cs="Arial"/>
                            <w:sz w:val="24"/>
                            <w:szCs w:val="24"/>
                          </w:rPr>
                          <w:t xml:space="preserve"> </w:t>
                        </w:r>
                        <w:r>
                          <w:rPr>
                            <w:rFonts w:ascii="Arial" w:eastAsia="Calibri" w:hAnsi="Arial" w:cs="Arial"/>
                            <w:sz w:val="24"/>
                            <w:szCs w:val="24"/>
                          </w:rPr>
                          <w:t xml:space="preserve">properly </w:t>
                        </w:r>
                        <w:r w:rsidRPr="00876C48">
                          <w:rPr>
                            <w:rFonts w:ascii="Arial" w:eastAsia="Calibri" w:hAnsi="Arial" w:cs="Arial"/>
                            <w:sz w:val="24"/>
                            <w:szCs w:val="24"/>
                          </w:rPr>
                          <w:t>report</w:t>
                        </w:r>
                        <w:r>
                          <w:rPr>
                            <w:rFonts w:ascii="Arial" w:eastAsia="Calibri" w:hAnsi="Arial" w:cs="Arial"/>
                            <w:sz w:val="24"/>
                            <w:szCs w:val="24"/>
                          </w:rPr>
                          <w:t xml:space="preserve">ed </w:t>
                        </w:r>
                        <w:r w:rsidRPr="00876C48">
                          <w:rPr>
                            <w:rFonts w:ascii="Arial" w:eastAsia="Calibri" w:hAnsi="Arial" w:cs="Arial"/>
                            <w:sz w:val="24"/>
                            <w:szCs w:val="24"/>
                          </w:rPr>
                          <w:t>and</w:t>
                        </w:r>
                        <w:r>
                          <w:rPr>
                            <w:rFonts w:ascii="Arial" w:eastAsia="Calibri" w:hAnsi="Arial" w:cs="Arial"/>
                            <w:sz w:val="24"/>
                            <w:szCs w:val="24"/>
                          </w:rPr>
                          <w:t xml:space="preserve"> updated</w:t>
                        </w:r>
                        <w:r w:rsidRPr="00876C48">
                          <w:rPr>
                            <w:rFonts w:ascii="Arial" w:eastAsia="Calibri" w:hAnsi="Arial" w:cs="Arial"/>
                            <w:sz w:val="24"/>
                            <w:szCs w:val="24"/>
                          </w:rPr>
                          <w:t>?</w:t>
                        </w:r>
                      </w:p>
                      <w:p w14:paraId="1DE528B9" w14:textId="77777777" w:rsidR="0066170A" w:rsidRPr="00E0133F" w:rsidRDefault="0066170A" w:rsidP="00AC243B">
                        <w:pPr>
                          <w:widowControl w:val="0"/>
                          <w:rPr>
                            <w:rFonts w:ascii="Arial" w:eastAsia="Calibri" w:hAnsi="Arial" w:cs="Arial"/>
                            <w:sz w:val="24"/>
                            <w:szCs w:val="24"/>
                          </w:rPr>
                        </w:pPr>
                        <w:r w:rsidRPr="00876C48">
                          <w:rPr>
                            <w:rFonts w:ascii="Arial" w:eastAsia="Calibri" w:hAnsi="Arial" w:cs="Arial"/>
                            <w:sz w:val="24"/>
                            <w:szCs w:val="24"/>
                          </w:rPr>
                          <w:t xml:space="preserve">Reference:  </w:t>
                        </w:r>
                        <w:r>
                          <w:rPr>
                            <w:rFonts w:ascii="Arial" w:eastAsia="Calibri" w:hAnsi="Arial" w:cs="Arial"/>
                            <w:sz w:val="24"/>
                            <w:szCs w:val="24"/>
                          </w:rPr>
                          <w:t xml:space="preserve">MPM Sect 31 and </w:t>
                        </w:r>
                        <w:r w:rsidRPr="00511E31">
                          <w:rPr>
                            <w:rFonts w:ascii="Arial" w:eastAsia="Calibri" w:hAnsi="Arial" w:cs="Arial"/>
                            <w:sz w:val="24"/>
                            <w:szCs w:val="24"/>
                          </w:rPr>
                          <w:t>MCO 5110.4B, Chap 1</w:t>
                        </w:r>
                        <w:r>
                          <w:rPr>
                            <w:rFonts w:ascii="Arial" w:eastAsia="Calibri" w:hAnsi="Arial" w:cs="Arial"/>
                            <w:sz w:val="24"/>
                            <w:szCs w:val="24"/>
                          </w:rPr>
                          <w:t>,</w:t>
                        </w:r>
                        <w:r w:rsidRPr="00511E31">
                          <w:rPr>
                            <w:rFonts w:ascii="Arial" w:eastAsia="Calibri" w:hAnsi="Arial" w:cs="Arial"/>
                            <w:sz w:val="24"/>
                            <w:szCs w:val="24"/>
                          </w:rPr>
                          <w:t xml:space="preserve"> par 2b(6)</w:t>
                        </w:r>
                      </w:p>
                    </w:tc>
                  </w:tr>
                  <w:tr w:rsidR="0066170A" w:rsidRPr="005C3E33" w14:paraId="5A0C0A8A" w14:textId="77777777" w:rsidTr="006117CA">
                    <w:trPr>
                      <w:gridAfter w:val="1"/>
                      <w:wAfter w:w="206" w:type="dxa"/>
                      <w:trHeight w:val="634"/>
                    </w:trPr>
                    <w:sdt>
                      <w:sdtPr>
                        <w:rPr>
                          <w:rFonts w:ascii="Arial" w:eastAsia="Calibri" w:hAnsi="Arial" w:cs="Arial"/>
                          <w:sz w:val="24"/>
                          <w:szCs w:val="24"/>
                        </w:rPr>
                        <w:alias w:val="Results"/>
                        <w:tag w:val="Results"/>
                        <w:id w:val="1110788148"/>
                        <w:placeholder>
                          <w:docPart w:val="0DCABE0E2E3F46B5B2BC3016388BC8D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00" w:type="dxa"/>
                            <w:gridSpan w:val="2"/>
                            <w:tcBorders>
                              <w:top w:val="nil"/>
                              <w:left w:val="nil"/>
                              <w:bottom w:val="nil"/>
                              <w:right w:val="nil"/>
                            </w:tcBorders>
                            <w:vAlign w:val="center"/>
                          </w:tcPr>
                          <w:p w14:paraId="7AF350FB" w14:textId="77777777" w:rsidR="0066170A" w:rsidRPr="005C3E33" w:rsidRDefault="0066170A" w:rsidP="00AC243B">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color w:val="FF0000"/>
                          <w:sz w:val="24"/>
                        </w:rPr>
                        <w:alias w:val="Comments"/>
                        <w:tag w:val="Comments"/>
                        <w:id w:val="1089122892"/>
                        <w:placeholder>
                          <w:docPart w:val="FA571CD64C1A4260A42AC277B1AA58E4"/>
                        </w:placeholder>
                        <w:showingPlcHdr/>
                      </w:sdtPr>
                      <w:sdtEndPr>
                        <w:rPr>
                          <w:rFonts w:ascii="Calibri" w:hAnsi="Calibri"/>
                          <w:color w:val="auto"/>
                          <w:sz w:val="22"/>
                          <w:szCs w:val="24"/>
                        </w:rPr>
                      </w:sdtEndPr>
                      <w:sdtContent>
                        <w:tc>
                          <w:tcPr>
                            <w:tcW w:w="8312" w:type="dxa"/>
                            <w:gridSpan w:val="5"/>
                            <w:tcBorders>
                              <w:top w:val="nil"/>
                              <w:left w:val="nil"/>
                              <w:bottom w:val="nil"/>
                              <w:right w:val="nil"/>
                            </w:tcBorders>
                            <w:vAlign w:val="center"/>
                          </w:tcPr>
                          <w:p w14:paraId="6376A7B1" w14:textId="77777777" w:rsidR="0066170A" w:rsidRPr="005C3E33" w:rsidRDefault="0066170A" w:rsidP="00AC243B">
                            <w:pPr>
                              <w:widowControl w:val="0"/>
                              <w:rPr>
                                <w:rFonts w:ascii="Arial" w:eastAsia="Calibri" w:hAnsi="Arial" w:cs="Arial"/>
                                <w:sz w:val="24"/>
                                <w:szCs w:val="24"/>
                              </w:rPr>
                            </w:pPr>
                            <w:r w:rsidRPr="005C3E33">
                              <w:rPr>
                                <w:rFonts w:ascii="Arial" w:hAnsi="Arial" w:cs="Arial"/>
                                <w:color w:val="808080"/>
                                <w:sz w:val="24"/>
                              </w:rPr>
                              <w:t>Comments</w:t>
                            </w:r>
                          </w:p>
                        </w:tc>
                      </w:sdtContent>
                    </w:sdt>
                  </w:tr>
                </w:tbl>
                <w:p w14:paraId="1AFD36CA" w14:textId="77777777" w:rsidR="0066170A" w:rsidRPr="00215CFB" w:rsidRDefault="0066170A" w:rsidP="001043EE">
                  <w:pPr>
                    <w:widowControl w:val="0"/>
                    <w:rPr>
                      <w:rFonts w:ascii="Arial" w:eastAsia="Calibri" w:hAnsi="Arial" w:cs="Arial"/>
                      <w:b/>
                      <w:bCs/>
                      <w:sz w:val="24"/>
                      <w:szCs w:val="24"/>
                    </w:rPr>
                  </w:pPr>
                  <w:r w:rsidRPr="00215CFB">
                    <w:rPr>
                      <w:rFonts w:ascii="Arial" w:eastAsia="Calibri" w:hAnsi="Arial" w:cs="Arial"/>
                      <w:b/>
                      <w:bCs/>
                      <w:sz w:val="24"/>
                      <w:szCs w:val="24"/>
                    </w:rPr>
                    <w:t>Subsection 4 – Quality Management</w:t>
                  </w:r>
                </w:p>
                <w:p w14:paraId="7F2B9103" w14:textId="77777777" w:rsidR="0066170A" w:rsidRDefault="0066170A" w:rsidP="001043EE">
                  <w:pPr>
                    <w:widowControl w:val="0"/>
                    <w:rPr>
                      <w:rFonts w:ascii="Arial" w:eastAsia="Calibri" w:hAnsi="Arial" w:cs="Arial"/>
                      <w:sz w:val="24"/>
                      <w:szCs w:val="24"/>
                    </w:rPr>
                  </w:pPr>
                </w:p>
                <w:tbl>
                  <w:tblPr>
                    <w:tblStyle w:val="TableGrid"/>
                    <w:tblW w:w="9918" w:type="dxa"/>
                    <w:tblLayout w:type="fixed"/>
                    <w:tblLook w:val="04A0" w:firstRow="1" w:lastRow="0" w:firstColumn="1" w:lastColumn="0" w:noHBand="0" w:noVBand="1"/>
                  </w:tblPr>
                  <w:tblGrid>
                    <w:gridCol w:w="1413"/>
                    <w:gridCol w:w="8505"/>
                  </w:tblGrid>
                  <w:tr w:rsidR="0066170A" w:rsidRPr="005C3E33" w14:paraId="611B5D86" w14:textId="77777777" w:rsidTr="001F2807">
                    <w:trPr>
                      <w:trHeight w:val="576"/>
                    </w:trPr>
                    <w:tc>
                      <w:tcPr>
                        <w:tcW w:w="1413" w:type="dxa"/>
                        <w:tcBorders>
                          <w:top w:val="nil"/>
                          <w:left w:val="nil"/>
                          <w:bottom w:val="nil"/>
                          <w:right w:val="nil"/>
                        </w:tcBorders>
                      </w:tcPr>
                      <w:p w14:paraId="456711AE" w14:textId="77777777" w:rsidR="0066170A" w:rsidRPr="005C3E33" w:rsidRDefault="0066170A" w:rsidP="003008B4">
                        <w:pPr>
                          <w:widowControl w:val="0"/>
                          <w:rPr>
                            <w:rFonts w:ascii="Arial" w:eastAsia="Calibri" w:hAnsi="Arial" w:cs="Arial"/>
                            <w:sz w:val="24"/>
                            <w:szCs w:val="24"/>
                          </w:rPr>
                        </w:pPr>
                        <w:r>
                          <w:rPr>
                            <w:rFonts w:ascii="Arial" w:eastAsia="Calibri" w:hAnsi="Arial" w:cs="Arial"/>
                            <w:sz w:val="24"/>
                            <w:szCs w:val="24"/>
                          </w:rPr>
                          <w:t>0401</w:t>
                        </w:r>
                      </w:p>
                    </w:tc>
                    <w:tc>
                      <w:tcPr>
                        <w:tcW w:w="8505" w:type="dxa"/>
                        <w:tcBorders>
                          <w:top w:val="nil"/>
                          <w:left w:val="nil"/>
                          <w:bottom w:val="nil"/>
                          <w:right w:val="nil"/>
                        </w:tcBorders>
                      </w:tcPr>
                      <w:p w14:paraId="1E1E2824" w14:textId="77777777" w:rsidR="0066170A" w:rsidRDefault="0066170A" w:rsidP="00447A19">
                        <w:pPr>
                          <w:widowControl w:val="0"/>
                          <w:rPr>
                            <w:rFonts w:ascii="Arial" w:eastAsia="Calibri" w:hAnsi="Arial" w:cs="Arial"/>
                            <w:sz w:val="24"/>
                            <w:szCs w:val="24"/>
                          </w:rPr>
                        </w:pPr>
                        <w:r w:rsidRPr="00EB2090">
                          <w:rPr>
                            <w:rFonts w:ascii="Arial" w:eastAsia="Calibri" w:hAnsi="Arial" w:cs="Arial"/>
                            <w:sz w:val="24"/>
                            <w:szCs w:val="24"/>
                          </w:rPr>
                          <w:t>Has the postal activity established a</w:t>
                        </w:r>
                        <w:r>
                          <w:t xml:space="preserve"> </w:t>
                        </w:r>
                        <w:r w:rsidRPr="004C7AC3">
                          <w:rPr>
                            <w:rFonts w:ascii="Arial" w:eastAsia="Calibri" w:hAnsi="Arial" w:cs="Arial"/>
                            <w:sz w:val="24"/>
                            <w:szCs w:val="24"/>
                          </w:rPr>
                          <w:t xml:space="preserve">Quality Assurance/Quality Control (QA/QC) </w:t>
                        </w:r>
                        <w:r w:rsidRPr="00EB2090">
                          <w:rPr>
                            <w:rFonts w:ascii="Arial" w:eastAsia="Calibri" w:hAnsi="Arial" w:cs="Arial"/>
                            <w:sz w:val="24"/>
                            <w:szCs w:val="24"/>
                          </w:rPr>
                          <w:t>section?</w:t>
                        </w:r>
                      </w:p>
                      <w:p w14:paraId="05F69E16" w14:textId="77777777" w:rsidR="0066170A" w:rsidRPr="005C3E33" w:rsidRDefault="0066170A" w:rsidP="006A4893">
                        <w:pPr>
                          <w:widowControl w:val="0"/>
                          <w:rPr>
                            <w:rFonts w:ascii="Arial" w:eastAsia="Calibri" w:hAnsi="Arial" w:cs="Arial"/>
                            <w:sz w:val="24"/>
                            <w:szCs w:val="24"/>
                          </w:rPr>
                        </w:pPr>
                        <w:r w:rsidRPr="000C0E98">
                          <w:rPr>
                            <w:rFonts w:ascii="Arial" w:eastAsia="Calibri" w:hAnsi="Arial" w:cs="Arial"/>
                            <w:sz w:val="24"/>
                            <w:szCs w:val="24"/>
                          </w:rPr>
                          <w:t>Reference: MCO 5110.4B, par 4b(6)</w:t>
                        </w:r>
                        <w:r>
                          <w:rPr>
                            <w:rFonts w:ascii="Arial" w:eastAsia="Calibri" w:hAnsi="Arial" w:cs="Arial"/>
                            <w:sz w:val="24"/>
                            <w:szCs w:val="24"/>
                          </w:rPr>
                          <w:t>(e) and Chap 2, par 35a</w:t>
                        </w:r>
                      </w:p>
                    </w:tc>
                  </w:tr>
                  <w:tr w:rsidR="0066170A" w:rsidRPr="005C3E33" w14:paraId="074AC188" w14:textId="77777777" w:rsidTr="00E71084">
                    <w:trPr>
                      <w:trHeight w:val="630"/>
                    </w:trPr>
                    <w:sdt>
                      <w:sdtPr>
                        <w:rPr>
                          <w:rFonts w:ascii="Arial" w:eastAsia="Calibri" w:hAnsi="Arial" w:cs="Arial"/>
                          <w:sz w:val="24"/>
                          <w:szCs w:val="24"/>
                        </w:rPr>
                        <w:alias w:val="Results"/>
                        <w:tag w:val="Results"/>
                        <w:id w:val="-509064417"/>
                        <w:placeholder>
                          <w:docPart w:val="700FF75273684C98B2BDE1C3E2CC0C5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71DFCBF9" w14:textId="77777777" w:rsidR="0066170A" w:rsidRPr="005C3E33" w:rsidRDefault="0066170A" w:rsidP="00E7108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133368939"/>
                        <w:placeholder>
                          <w:docPart w:val="BC144023F44C4B4BA3DB2DBFE12A862B"/>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31A0F7AF" w14:textId="77777777" w:rsidR="0066170A" w:rsidRPr="005C3E33" w:rsidRDefault="0066170A" w:rsidP="00E71084">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1E89F13B" w14:textId="77777777" w:rsidTr="001F2807">
                    <w:trPr>
                      <w:trHeight w:val="576"/>
                    </w:trPr>
                    <w:tc>
                      <w:tcPr>
                        <w:tcW w:w="1413" w:type="dxa"/>
                        <w:tcBorders>
                          <w:top w:val="nil"/>
                          <w:left w:val="nil"/>
                          <w:bottom w:val="nil"/>
                          <w:right w:val="nil"/>
                        </w:tcBorders>
                      </w:tcPr>
                      <w:p w14:paraId="59EF206C" w14:textId="77777777" w:rsidR="0066170A" w:rsidRPr="005C3E33" w:rsidRDefault="0066170A" w:rsidP="00CE1AC1">
                        <w:pPr>
                          <w:widowControl w:val="0"/>
                          <w:rPr>
                            <w:rFonts w:ascii="Arial" w:eastAsia="Calibri" w:hAnsi="Arial" w:cs="Arial"/>
                            <w:sz w:val="24"/>
                            <w:szCs w:val="24"/>
                          </w:rPr>
                        </w:pPr>
                        <w:r>
                          <w:rPr>
                            <w:rFonts w:ascii="Arial" w:eastAsia="Calibri" w:hAnsi="Arial" w:cs="Arial"/>
                            <w:sz w:val="24"/>
                            <w:szCs w:val="24"/>
                          </w:rPr>
                          <w:t>0402</w:t>
                        </w:r>
                      </w:p>
                    </w:tc>
                    <w:tc>
                      <w:tcPr>
                        <w:tcW w:w="8505" w:type="dxa"/>
                        <w:tcBorders>
                          <w:top w:val="nil"/>
                          <w:left w:val="nil"/>
                          <w:bottom w:val="nil"/>
                          <w:right w:val="nil"/>
                        </w:tcBorders>
                      </w:tcPr>
                      <w:p w14:paraId="45BBBAE8" w14:textId="77777777" w:rsidR="0066170A" w:rsidRPr="000C0E98" w:rsidRDefault="0066170A" w:rsidP="00CE1AC1">
                        <w:pPr>
                          <w:widowControl w:val="0"/>
                          <w:rPr>
                            <w:rFonts w:ascii="Arial" w:eastAsia="Calibri" w:hAnsi="Arial" w:cs="Arial"/>
                            <w:sz w:val="24"/>
                            <w:szCs w:val="24"/>
                          </w:rPr>
                        </w:pPr>
                        <w:r w:rsidRPr="000C0E98">
                          <w:rPr>
                            <w:rFonts w:ascii="Arial" w:eastAsia="Calibri" w:hAnsi="Arial" w:cs="Arial"/>
                            <w:sz w:val="24"/>
                            <w:szCs w:val="24"/>
                          </w:rPr>
                          <w:t>Are Marine Corps Postal Inspectors appointed and assigned to the</w:t>
                        </w:r>
                      </w:p>
                      <w:p w14:paraId="4DFE30CB" w14:textId="77777777" w:rsidR="0066170A" w:rsidRPr="000C0E98" w:rsidRDefault="0066170A" w:rsidP="00CE1AC1">
                        <w:pPr>
                          <w:widowControl w:val="0"/>
                          <w:rPr>
                            <w:rFonts w:ascii="Arial" w:eastAsia="Calibri" w:hAnsi="Arial" w:cs="Arial"/>
                            <w:sz w:val="24"/>
                            <w:szCs w:val="24"/>
                          </w:rPr>
                        </w:pPr>
                        <w:r w:rsidRPr="000C0E98">
                          <w:rPr>
                            <w:rFonts w:ascii="Arial" w:eastAsia="Calibri" w:hAnsi="Arial" w:cs="Arial"/>
                            <w:sz w:val="24"/>
                            <w:szCs w:val="24"/>
                          </w:rPr>
                          <w:t>QA/QC section?</w:t>
                        </w:r>
                      </w:p>
                      <w:p w14:paraId="2BA2C5C5" w14:textId="77777777" w:rsidR="0066170A" w:rsidRPr="005C3E33" w:rsidRDefault="0066170A" w:rsidP="00CE1AC1">
                        <w:pPr>
                          <w:widowControl w:val="0"/>
                          <w:rPr>
                            <w:rFonts w:ascii="Arial" w:eastAsia="Calibri" w:hAnsi="Arial" w:cs="Arial"/>
                            <w:sz w:val="24"/>
                            <w:szCs w:val="24"/>
                          </w:rPr>
                        </w:pPr>
                        <w:r w:rsidRPr="000C0E98">
                          <w:rPr>
                            <w:rFonts w:ascii="Arial" w:eastAsia="Calibri" w:hAnsi="Arial" w:cs="Arial"/>
                            <w:sz w:val="24"/>
                            <w:szCs w:val="24"/>
                          </w:rPr>
                          <w:t>Reference: MCO 5110.4B, Chap 1, par 2c(8)</w:t>
                        </w:r>
                      </w:p>
                    </w:tc>
                  </w:tr>
                  <w:tr w:rsidR="0066170A" w:rsidRPr="005C3E33" w14:paraId="5CAF9FDC" w14:textId="77777777" w:rsidTr="000F11CC">
                    <w:trPr>
                      <w:trHeight w:val="522"/>
                    </w:trPr>
                    <w:bookmarkStart w:id="38" w:name="_Hlk147834725" w:displacedByCustomXml="next"/>
                    <w:sdt>
                      <w:sdtPr>
                        <w:rPr>
                          <w:rFonts w:ascii="Arial" w:eastAsia="Calibri" w:hAnsi="Arial" w:cs="Arial"/>
                          <w:sz w:val="24"/>
                          <w:szCs w:val="24"/>
                        </w:rPr>
                        <w:alias w:val="Results"/>
                        <w:tag w:val="Results"/>
                        <w:id w:val="-1492481387"/>
                        <w:placeholder>
                          <w:docPart w:val="39DB987E8B744FD08F43DFE1C6A53FF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2CF83608" w14:textId="77777777" w:rsidR="0066170A" w:rsidRPr="005C3E33" w:rsidRDefault="0066170A" w:rsidP="00E7108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450402156"/>
                        <w:placeholder>
                          <w:docPart w:val="180680DE1AC840DC8BFD67F695BC5609"/>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493DA354" w14:textId="77777777" w:rsidR="0066170A" w:rsidRPr="005C3E33" w:rsidRDefault="0066170A" w:rsidP="00E71084">
                            <w:pPr>
                              <w:widowControl w:val="0"/>
                              <w:rPr>
                                <w:rFonts w:ascii="Arial" w:eastAsia="Calibri" w:hAnsi="Arial" w:cs="Arial"/>
                                <w:sz w:val="24"/>
                                <w:szCs w:val="24"/>
                              </w:rPr>
                            </w:pPr>
                            <w:r w:rsidRPr="005C3E33">
                              <w:rPr>
                                <w:rFonts w:ascii="Arial" w:hAnsi="Arial" w:cs="Arial"/>
                                <w:color w:val="808080"/>
                                <w:sz w:val="24"/>
                              </w:rPr>
                              <w:t>Comments</w:t>
                            </w:r>
                          </w:p>
                        </w:tc>
                      </w:sdtContent>
                    </w:sdt>
                  </w:tr>
                  <w:bookmarkEnd w:id="38"/>
                  <w:tr w:rsidR="0066170A" w:rsidRPr="005C3E33" w14:paraId="021D6C18" w14:textId="77777777" w:rsidTr="001F2807">
                    <w:trPr>
                      <w:trHeight w:val="576"/>
                    </w:trPr>
                    <w:tc>
                      <w:tcPr>
                        <w:tcW w:w="1413" w:type="dxa"/>
                        <w:tcBorders>
                          <w:top w:val="nil"/>
                          <w:left w:val="nil"/>
                          <w:bottom w:val="nil"/>
                          <w:right w:val="nil"/>
                        </w:tcBorders>
                      </w:tcPr>
                      <w:p w14:paraId="5894ACA9" w14:textId="77777777" w:rsidR="0066170A" w:rsidRPr="005C3E33" w:rsidRDefault="0066170A" w:rsidP="001727A3">
                        <w:pPr>
                          <w:widowControl w:val="0"/>
                          <w:rPr>
                            <w:rFonts w:ascii="Arial" w:eastAsia="Calibri" w:hAnsi="Arial" w:cs="Arial"/>
                            <w:sz w:val="24"/>
                            <w:szCs w:val="24"/>
                          </w:rPr>
                        </w:pPr>
                        <w:r>
                          <w:rPr>
                            <w:rFonts w:ascii="Arial" w:eastAsia="Calibri" w:hAnsi="Arial" w:cs="Arial"/>
                            <w:sz w:val="24"/>
                            <w:szCs w:val="24"/>
                          </w:rPr>
                          <w:lastRenderedPageBreak/>
                          <w:t>0403</w:t>
                        </w:r>
                      </w:p>
                    </w:tc>
                    <w:tc>
                      <w:tcPr>
                        <w:tcW w:w="8505" w:type="dxa"/>
                        <w:tcBorders>
                          <w:top w:val="nil"/>
                          <w:left w:val="nil"/>
                          <w:bottom w:val="nil"/>
                          <w:right w:val="nil"/>
                        </w:tcBorders>
                      </w:tcPr>
                      <w:p w14:paraId="5AB0C541" w14:textId="77777777" w:rsidR="0066170A" w:rsidRPr="000C0E98" w:rsidRDefault="0066170A" w:rsidP="001727A3">
                        <w:pPr>
                          <w:widowControl w:val="0"/>
                          <w:rPr>
                            <w:rFonts w:ascii="Arial" w:eastAsia="Calibri" w:hAnsi="Arial" w:cs="Arial"/>
                            <w:sz w:val="24"/>
                            <w:szCs w:val="24"/>
                          </w:rPr>
                        </w:pPr>
                        <w:r w:rsidRPr="000C0E98">
                          <w:rPr>
                            <w:rFonts w:ascii="Arial" w:eastAsia="Calibri" w:hAnsi="Arial" w:cs="Arial"/>
                            <w:sz w:val="24"/>
                            <w:szCs w:val="24"/>
                          </w:rPr>
                          <w:t xml:space="preserve">Does the </w:t>
                        </w:r>
                        <w:r>
                          <w:rPr>
                            <w:rFonts w:ascii="Arial" w:eastAsia="Calibri" w:hAnsi="Arial" w:cs="Arial"/>
                            <w:sz w:val="24"/>
                            <w:szCs w:val="24"/>
                          </w:rPr>
                          <w:t>MPA</w:t>
                        </w:r>
                        <w:r w:rsidRPr="000C0E98">
                          <w:rPr>
                            <w:rFonts w:ascii="Arial" w:eastAsia="Calibri" w:hAnsi="Arial" w:cs="Arial"/>
                            <w:sz w:val="24"/>
                            <w:szCs w:val="24"/>
                          </w:rPr>
                          <w:t xml:space="preserve"> provide training for postal personnel, Unit</w:t>
                        </w:r>
                        <w:r>
                          <w:rPr>
                            <w:rFonts w:ascii="Arial" w:eastAsia="Calibri" w:hAnsi="Arial" w:cs="Arial"/>
                            <w:sz w:val="24"/>
                            <w:szCs w:val="24"/>
                          </w:rPr>
                          <w:t xml:space="preserve"> Official Mail Managers (</w:t>
                        </w:r>
                        <w:r w:rsidRPr="000C0E98">
                          <w:rPr>
                            <w:rFonts w:ascii="Arial" w:eastAsia="Calibri" w:hAnsi="Arial" w:cs="Arial"/>
                            <w:sz w:val="24"/>
                            <w:szCs w:val="24"/>
                          </w:rPr>
                          <w:t>OMM</w:t>
                        </w:r>
                        <w:r>
                          <w:rPr>
                            <w:rFonts w:ascii="Arial" w:eastAsia="Calibri" w:hAnsi="Arial" w:cs="Arial"/>
                            <w:sz w:val="24"/>
                            <w:szCs w:val="24"/>
                          </w:rPr>
                          <w:t>)</w:t>
                        </w:r>
                        <w:r w:rsidRPr="000C0E98">
                          <w:rPr>
                            <w:rFonts w:ascii="Arial" w:eastAsia="Calibri" w:hAnsi="Arial" w:cs="Arial"/>
                            <w:sz w:val="24"/>
                            <w:szCs w:val="24"/>
                          </w:rPr>
                          <w:t>s, Unit Mail Officers, and Unit Mail Clerks?</w:t>
                        </w:r>
                      </w:p>
                      <w:p w14:paraId="4A8C441A" w14:textId="77777777" w:rsidR="0066170A" w:rsidRPr="005C3E33" w:rsidRDefault="0066170A" w:rsidP="001727A3">
                        <w:pPr>
                          <w:widowControl w:val="0"/>
                          <w:rPr>
                            <w:rFonts w:ascii="Arial" w:eastAsia="Calibri" w:hAnsi="Arial" w:cs="Arial"/>
                            <w:sz w:val="24"/>
                            <w:szCs w:val="24"/>
                          </w:rPr>
                        </w:pPr>
                        <w:r w:rsidRPr="000C0E98">
                          <w:rPr>
                            <w:rFonts w:ascii="Arial" w:eastAsia="Calibri" w:hAnsi="Arial" w:cs="Arial"/>
                            <w:sz w:val="24"/>
                            <w:szCs w:val="24"/>
                          </w:rPr>
                          <w:t>Reference: MCO 5110.4B, Chap 1</w:t>
                        </w:r>
                        <w:r>
                          <w:rPr>
                            <w:rFonts w:ascii="Arial" w:eastAsia="Calibri" w:hAnsi="Arial" w:cs="Arial"/>
                            <w:sz w:val="24"/>
                            <w:szCs w:val="24"/>
                          </w:rPr>
                          <w:t>,</w:t>
                        </w:r>
                        <w:r w:rsidRPr="000C0E98">
                          <w:rPr>
                            <w:rFonts w:ascii="Arial" w:eastAsia="Calibri" w:hAnsi="Arial" w:cs="Arial"/>
                            <w:sz w:val="24"/>
                            <w:szCs w:val="24"/>
                          </w:rPr>
                          <w:t xml:space="preserve"> par 2d(10)</w:t>
                        </w:r>
                        <w:r>
                          <w:rPr>
                            <w:rFonts w:ascii="Arial" w:eastAsia="Calibri" w:hAnsi="Arial" w:cs="Arial"/>
                            <w:sz w:val="24"/>
                            <w:szCs w:val="24"/>
                          </w:rPr>
                          <w:t xml:space="preserve"> and Chap 3, par 5</w:t>
                        </w:r>
                      </w:p>
                    </w:tc>
                  </w:tr>
                  <w:tr w:rsidR="0066170A" w:rsidRPr="005C3E33" w14:paraId="175E8791" w14:textId="77777777" w:rsidTr="00E71084">
                    <w:trPr>
                      <w:trHeight w:val="630"/>
                    </w:trPr>
                    <w:sdt>
                      <w:sdtPr>
                        <w:rPr>
                          <w:rFonts w:ascii="Arial" w:eastAsia="Calibri" w:hAnsi="Arial" w:cs="Arial"/>
                          <w:sz w:val="24"/>
                          <w:szCs w:val="24"/>
                        </w:rPr>
                        <w:alias w:val="Results"/>
                        <w:tag w:val="Results"/>
                        <w:id w:val="-1088922277"/>
                        <w:placeholder>
                          <w:docPart w:val="9C044CB686E6435A8B37D05E24AE677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3DC8959B" w14:textId="77777777" w:rsidR="0066170A" w:rsidRDefault="0066170A" w:rsidP="001F2807">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129325845"/>
                        <w:placeholder>
                          <w:docPart w:val="B2D6AE15409E45C9B3B7E11F42FD478A"/>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532040B0" w14:textId="77777777" w:rsidR="0066170A" w:rsidRDefault="0066170A" w:rsidP="001F2807">
                            <w:pPr>
                              <w:widowControl w:val="0"/>
                              <w:rPr>
                                <w:rFonts w:ascii="Arial" w:eastAsia="Calibri" w:hAnsi="Arial" w:cs="Arial"/>
                                <w:sz w:val="24"/>
                              </w:rPr>
                            </w:pPr>
                            <w:r w:rsidRPr="005C3E33">
                              <w:rPr>
                                <w:rFonts w:ascii="Arial" w:hAnsi="Arial" w:cs="Arial"/>
                                <w:color w:val="808080"/>
                                <w:sz w:val="24"/>
                              </w:rPr>
                              <w:t>Comments</w:t>
                            </w:r>
                          </w:p>
                        </w:tc>
                      </w:sdtContent>
                    </w:sdt>
                  </w:tr>
                  <w:tr w:rsidR="0066170A" w:rsidRPr="005C3E33" w14:paraId="3F6F970F" w14:textId="77777777" w:rsidTr="001F2807">
                    <w:trPr>
                      <w:trHeight w:val="576"/>
                    </w:trPr>
                    <w:tc>
                      <w:tcPr>
                        <w:tcW w:w="1413" w:type="dxa"/>
                        <w:tcBorders>
                          <w:top w:val="nil"/>
                          <w:left w:val="nil"/>
                          <w:bottom w:val="nil"/>
                          <w:right w:val="nil"/>
                        </w:tcBorders>
                      </w:tcPr>
                      <w:p w14:paraId="2083812C" w14:textId="77777777" w:rsidR="0066170A" w:rsidRPr="005C3E33" w:rsidRDefault="0066170A" w:rsidP="001F2807">
                        <w:pPr>
                          <w:widowControl w:val="0"/>
                          <w:rPr>
                            <w:rFonts w:ascii="Arial" w:eastAsia="Calibri" w:hAnsi="Arial" w:cs="Arial"/>
                            <w:sz w:val="24"/>
                            <w:szCs w:val="24"/>
                          </w:rPr>
                        </w:pPr>
                        <w:r>
                          <w:rPr>
                            <w:rFonts w:ascii="Arial" w:eastAsia="Calibri" w:hAnsi="Arial" w:cs="Arial"/>
                            <w:sz w:val="24"/>
                            <w:szCs w:val="24"/>
                          </w:rPr>
                          <w:t>0404</w:t>
                        </w:r>
                      </w:p>
                    </w:tc>
                    <w:tc>
                      <w:tcPr>
                        <w:tcW w:w="8505" w:type="dxa"/>
                        <w:tcBorders>
                          <w:top w:val="nil"/>
                          <w:left w:val="nil"/>
                          <w:bottom w:val="nil"/>
                          <w:right w:val="nil"/>
                        </w:tcBorders>
                      </w:tcPr>
                      <w:p w14:paraId="6FFF3100" w14:textId="77777777" w:rsidR="0066170A" w:rsidRPr="006A4893" w:rsidRDefault="0066170A" w:rsidP="001F2807">
                        <w:pPr>
                          <w:widowControl w:val="0"/>
                          <w:rPr>
                            <w:rFonts w:ascii="Arial" w:eastAsia="Calibri" w:hAnsi="Arial" w:cs="Arial"/>
                            <w:sz w:val="24"/>
                            <w:szCs w:val="24"/>
                          </w:rPr>
                        </w:pPr>
                        <w:r>
                          <w:rPr>
                            <w:rFonts w:ascii="Arial" w:eastAsia="Calibri" w:hAnsi="Arial" w:cs="Arial"/>
                            <w:sz w:val="24"/>
                            <w:szCs w:val="24"/>
                          </w:rPr>
                          <w:t xml:space="preserve">Are </w:t>
                        </w:r>
                        <w:r w:rsidRPr="00C11630">
                          <w:rPr>
                            <w:rFonts w:ascii="Arial" w:eastAsia="Calibri" w:hAnsi="Arial" w:cs="Arial"/>
                            <w:sz w:val="24"/>
                            <w:szCs w:val="24"/>
                          </w:rPr>
                          <w:t xml:space="preserve">Installation/Operational Force (OPFOR) </w:t>
                        </w:r>
                        <w:r>
                          <w:rPr>
                            <w:rFonts w:ascii="Arial" w:eastAsia="Calibri" w:hAnsi="Arial" w:cs="Arial"/>
                            <w:sz w:val="24"/>
                            <w:szCs w:val="24"/>
                          </w:rPr>
                          <w:t xml:space="preserve">Military Postal Activity (MPA)/Military Postal Service (MPS) </w:t>
                        </w:r>
                        <w:r w:rsidRPr="006A4893">
                          <w:rPr>
                            <w:rFonts w:ascii="Arial" w:eastAsia="Calibri" w:hAnsi="Arial" w:cs="Arial"/>
                            <w:sz w:val="24"/>
                            <w:szCs w:val="24"/>
                          </w:rPr>
                          <w:t>inspections</w:t>
                        </w:r>
                        <w:r>
                          <w:rPr>
                            <w:rFonts w:ascii="Arial" w:eastAsia="Calibri" w:hAnsi="Arial" w:cs="Arial"/>
                            <w:sz w:val="24"/>
                            <w:szCs w:val="24"/>
                          </w:rPr>
                          <w:t xml:space="preserve"> effectively conducted </w:t>
                        </w:r>
                        <w:r w:rsidRPr="006A4893">
                          <w:rPr>
                            <w:rFonts w:ascii="Arial" w:eastAsia="Calibri" w:hAnsi="Arial" w:cs="Arial"/>
                            <w:sz w:val="24"/>
                            <w:szCs w:val="24"/>
                          </w:rPr>
                          <w:t xml:space="preserve">each fiscal year? </w:t>
                        </w:r>
                      </w:p>
                      <w:p w14:paraId="2C07B9CC" w14:textId="77777777" w:rsidR="0066170A" w:rsidRPr="005C3E33" w:rsidRDefault="0066170A" w:rsidP="001F2807">
                        <w:pPr>
                          <w:widowControl w:val="0"/>
                          <w:rPr>
                            <w:rFonts w:ascii="Arial" w:eastAsia="Calibri" w:hAnsi="Arial" w:cs="Arial"/>
                            <w:sz w:val="24"/>
                            <w:szCs w:val="24"/>
                          </w:rPr>
                        </w:pPr>
                        <w:r w:rsidRPr="006A4893">
                          <w:rPr>
                            <w:rFonts w:ascii="Arial" w:eastAsia="Calibri" w:hAnsi="Arial" w:cs="Arial"/>
                            <w:sz w:val="24"/>
                            <w:szCs w:val="24"/>
                          </w:rPr>
                          <w:t xml:space="preserve">Reference:  </w:t>
                        </w:r>
                        <w:r>
                          <w:rPr>
                            <w:rFonts w:ascii="Arial" w:eastAsia="Calibri" w:hAnsi="Arial" w:cs="Arial"/>
                            <w:sz w:val="24"/>
                            <w:szCs w:val="24"/>
                          </w:rPr>
                          <w:t xml:space="preserve">MPM 36.1.c, 36.2.a., </w:t>
                        </w:r>
                        <w:r w:rsidRPr="006A4893">
                          <w:rPr>
                            <w:rFonts w:ascii="Arial" w:eastAsia="Calibri" w:hAnsi="Arial" w:cs="Arial"/>
                            <w:sz w:val="24"/>
                            <w:szCs w:val="24"/>
                          </w:rPr>
                          <w:t>MCO 5110.4B, par 4b(3)(c)</w:t>
                        </w:r>
                        <w:r>
                          <w:rPr>
                            <w:rFonts w:ascii="Arial" w:eastAsia="Calibri" w:hAnsi="Arial" w:cs="Arial"/>
                            <w:sz w:val="24"/>
                            <w:szCs w:val="24"/>
                          </w:rPr>
                          <w:t>,</w:t>
                        </w:r>
                        <w:r w:rsidRPr="006A4893">
                          <w:rPr>
                            <w:rFonts w:ascii="Arial" w:eastAsia="Calibri" w:hAnsi="Arial" w:cs="Arial"/>
                            <w:sz w:val="24"/>
                            <w:szCs w:val="24"/>
                          </w:rPr>
                          <w:t xml:space="preserve"> </w:t>
                        </w:r>
                        <w:r>
                          <w:rPr>
                            <w:rFonts w:ascii="Arial" w:eastAsia="Calibri" w:hAnsi="Arial" w:cs="Arial"/>
                            <w:sz w:val="24"/>
                            <w:szCs w:val="24"/>
                          </w:rPr>
                          <w:t>C</w:t>
                        </w:r>
                        <w:r w:rsidRPr="006A4893">
                          <w:rPr>
                            <w:rFonts w:ascii="Arial" w:eastAsia="Calibri" w:hAnsi="Arial" w:cs="Arial"/>
                            <w:sz w:val="24"/>
                            <w:szCs w:val="24"/>
                          </w:rPr>
                          <w:t>hap 1, par 2b(3)</w:t>
                        </w:r>
                        <w:r>
                          <w:rPr>
                            <w:rFonts w:ascii="Arial" w:eastAsia="Calibri" w:hAnsi="Arial" w:cs="Arial"/>
                            <w:sz w:val="24"/>
                            <w:szCs w:val="24"/>
                          </w:rPr>
                          <w:t xml:space="preserve"> and Chap 2, par 35</w:t>
                        </w:r>
                      </w:p>
                    </w:tc>
                  </w:tr>
                  <w:tr w:rsidR="0066170A" w:rsidRPr="005C3E33" w14:paraId="2208DD95" w14:textId="77777777" w:rsidTr="00E71084">
                    <w:trPr>
                      <w:trHeight w:val="630"/>
                    </w:trPr>
                    <w:sdt>
                      <w:sdtPr>
                        <w:rPr>
                          <w:rFonts w:ascii="Arial" w:eastAsia="Calibri" w:hAnsi="Arial" w:cs="Arial"/>
                          <w:sz w:val="24"/>
                          <w:szCs w:val="24"/>
                        </w:rPr>
                        <w:alias w:val="Results"/>
                        <w:tag w:val="Results"/>
                        <w:id w:val="-294535016"/>
                        <w:placeholder>
                          <w:docPart w:val="D511121D0D634BDE9E1D91976ECBA6D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3702ED05" w14:textId="77777777" w:rsidR="0066170A" w:rsidRPr="005C3E33" w:rsidRDefault="0066170A" w:rsidP="001F2807">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11832416"/>
                        <w:placeholder>
                          <w:docPart w:val="332C7C0FC58D484791006A3D5F2655F9"/>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064BB91A" w14:textId="77777777" w:rsidR="0066170A" w:rsidRPr="005C3E33" w:rsidRDefault="0066170A" w:rsidP="001F2807">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312E347E" w14:textId="77777777" w:rsidTr="00EC10B5">
                    <w:trPr>
                      <w:trHeight w:val="576"/>
                    </w:trPr>
                    <w:tc>
                      <w:tcPr>
                        <w:tcW w:w="1413" w:type="dxa"/>
                        <w:tcBorders>
                          <w:top w:val="nil"/>
                          <w:left w:val="nil"/>
                          <w:bottom w:val="nil"/>
                          <w:right w:val="nil"/>
                        </w:tcBorders>
                      </w:tcPr>
                      <w:p w14:paraId="49296D60" w14:textId="77777777" w:rsidR="0066170A" w:rsidRPr="005C3E33" w:rsidRDefault="0066170A" w:rsidP="001F2807">
                        <w:pPr>
                          <w:widowControl w:val="0"/>
                          <w:rPr>
                            <w:rFonts w:ascii="Arial" w:eastAsia="Calibri" w:hAnsi="Arial" w:cs="Arial"/>
                            <w:sz w:val="24"/>
                            <w:szCs w:val="24"/>
                          </w:rPr>
                        </w:pPr>
                        <w:r>
                          <w:rPr>
                            <w:rFonts w:ascii="Arial" w:eastAsia="Calibri" w:hAnsi="Arial" w:cs="Arial"/>
                            <w:sz w:val="24"/>
                            <w:szCs w:val="24"/>
                          </w:rPr>
                          <w:t>0405</w:t>
                        </w:r>
                      </w:p>
                    </w:tc>
                    <w:tc>
                      <w:tcPr>
                        <w:tcW w:w="8505" w:type="dxa"/>
                        <w:tcBorders>
                          <w:top w:val="nil"/>
                          <w:left w:val="nil"/>
                          <w:bottom w:val="nil"/>
                          <w:right w:val="nil"/>
                        </w:tcBorders>
                      </w:tcPr>
                      <w:p w14:paraId="5555EA51" w14:textId="77777777" w:rsidR="0066170A" w:rsidRPr="00A561ED" w:rsidRDefault="0066170A" w:rsidP="001F2807">
                        <w:pPr>
                          <w:widowControl w:val="0"/>
                          <w:rPr>
                            <w:rFonts w:ascii="Arial" w:eastAsia="Calibri" w:hAnsi="Arial" w:cs="Arial"/>
                            <w:sz w:val="24"/>
                            <w:szCs w:val="24"/>
                          </w:rPr>
                        </w:pPr>
                        <w:r>
                          <w:rPr>
                            <w:rFonts w:ascii="Arial" w:eastAsia="Calibri" w:hAnsi="Arial" w:cs="Arial"/>
                            <w:sz w:val="24"/>
                            <w:szCs w:val="24"/>
                          </w:rPr>
                          <w:t>Are</w:t>
                        </w:r>
                        <w:r w:rsidRPr="00A561ED">
                          <w:rPr>
                            <w:rFonts w:ascii="Arial" w:eastAsia="Calibri" w:hAnsi="Arial" w:cs="Arial"/>
                            <w:sz w:val="24"/>
                            <w:szCs w:val="24"/>
                          </w:rPr>
                          <w:t xml:space="preserve"> Unit Mailroom </w:t>
                        </w:r>
                        <w:r>
                          <w:rPr>
                            <w:rFonts w:ascii="Arial" w:eastAsia="Calibri" w:hAnsi="Arial" w:cs="Arial"/>
                            <w:sz w:val="24"/>
                            <w:szCs w:val="24"/>
                          </w:rPr>
                          <w:t xml:space="preserve">(UMR) </w:t>
                        </w:r>
                        <w:r w:rsidRPr="00A561ED">
                          <w:rPr>
                            <w:rFonts w:ascii="Arial" w:eastAsia="Calibri" w:hAnsi="Arial" w:cs="Arial"/>
                            <w:sz w:val="24"/>
                            <w:szCs w:val="24"/>
                          </w:rPr>
                          <w:t xml:space="preserve">inspections conducted each quarter? </w:t>
                        </w:r>
                      </w:p>
                      <w:p w14:paraId="5C0B1B96" w14:textId="77777777" w:rsidR="0066170A" w:rsidRPr="005C3E33" w:rsidRDefault="0066170A" w:rsidP="001F2807">
                        <w:pPr>
                          <w:widowControl w:val="0"/>
                          <w:rPr>
                            <w:rFonts w:ascii="Arial" w:eastAsia="Calibri" w:hAnsi="Arial" w:cs="Arial"/>
                            <w:sz w:val="24"/>
                            <w:szCs w:val="24"/>
                          </w:rPr>
                        </w:pPr>
                        <w:r w:rsidRPr="00A561ED">
                          <w:rPr>
                            <w:rFonts w:ascii="Arial" w:eastAsia="Calibri" w:hAnsi="Arial" w:cs="Arial"/>
                            <w:sz w:val="24"/>
                            <w:szCs w:val="24"/>
                          </w:rPr>
                          <w:t xml:space="preserve">Reference: MCO 5110.4B, Chap 1, par 2g(4) and Chap 3, par 14e </w:t>
                        </w:r>
                      </w:p>
                    </w:tc>
                  </w:tr>
                  <w:tr w:rsidR="0066170A" w:rsidRPr="005C3E33" w14:paraId="660112B1" w14:textId="77777777" w:rsidTr="000F11CC">
                    <w:trPr>
                      <w:trHeight w:val="531"/>
                    </w:trPr>
                    <w:sdt>
                      <w:sdtPr>
                        <w:rPr>
                          <w:rFonts w:ascii="Arial" w:eastAsia="Calibri" w:hAnsi="Arial" w:cs="Arial"/>
                          <w:sz w:val="24"/>
                          <w:szCs w:val="24"/>
                        </w:rPr>
                        <w:alias w:val="Results"/>
                        <w:tag w:val="Results"/>
                        <w:id w:val="1524429722"/>
                        <w:placeholder>
                          <w:docPart w:val="37D7C048D0544225A1D07943FB4CB25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54A087EF" w14:textId="77777777" w:rsidR="0066170A" w:rsidRPr="005C3E33" w:rsidRDefault="0066170A" w:rsidP="001F2807">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901897122"/>
                        <w:placeholder>
                          <w:docPart w:val="DC97AD67E37147F586172790120519B3"/>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2D8BC493" w14:textId="77777777" w:rsidR="0066170A" w:rsidRPr="005C3E33" w:rsidRDefault="0066170A" w:rsidP="001F2807">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0C25FDC6" w14:textId="77777777" w:rsidTr="00EC10B5">
                    <w:trPr>
                      <w:trHeight w:val="576"/>
                    </w:trPr>
                    <w:tc>
                      <w:tcPr>
                        <w:tcW w:w="1413" w:type="dxa"/>
                        <w:tcBorders>
                          <w:top w:val="nil"/>
                          <w:left w:val="nil"/>
                          <w:bottom w:val="nil"/>
                          <w:right w:val="nil"/>
                        </w:tcBorders>
                      </w:tcPr>
                      <w:p w14:paraId="52370197" w14:textId="77777777" w:rsidR="0066170A" w:rsidRPr="005C3E33" w:rsidRDefault="0066170A" w:rsidP="001F2807">
                        <w:pPr>
                          <w:widowControl w:val="0"/>
                          <w:rPr>
                            <w:rFonts w:ascii="Arial" w:eastAsia="Calibri" w:hAnsi="Arial" w:cs="Arial"/>
                            <w:sz w:val="24"/>
                            <w:szCs w:val="24"/>
                          </w:rPr>
                        </w:pPr>
                        <w:r>
                          <w:rPr>
                            <w:rFonts w:ascii="Arial" w:eastAsia="Calibri" w:hAnsi="Arial" w:cs="Arial"/>
                            <w:sz w:val="24"/>
                            <w:szCs w:val="24"/>
                          </w:rPr>
                          <w:t>0406</w:t>
                        </w:r>
                      </w:p>
                    </w:tc>
                    <w:tc>
                      <w:tcPr>
                        <w:tcW w:w="8505" w:type="dxa"/>
                        <w:tcBorders>
                          <w:top w:val="nil"/>
                          <w:left w:val="nil"/>
                          <w:bottom w:val="nil"/>
                          <w:right w:val="nil"/>
                        </w:tcBorders>
                      </w:tcPr>
                      <w:p w14:paraId="2344F046" w14:textId="77777777" w:rsidR="0066170A" w:rsidRPr="00D351D1" w:rsidRDefault="0066170A" w:rsidP="001F2807">
                        <w:pPr>
                          <w:widowControl w:val="0"/>
                          <w:rPr>
                            <w:rFonts w:ascii="Arial" w:eastAsia="Calibri" w:hAnsi="Arial" w:cs="Arial"/>
                            <w:sz w:val="24"/>
                            <w:szCs w:val="24"/>
                          </w:rPr>
                        </w:pPr>
                        <w:r>
                          <w:rPr>
                            <w:rFonts w:ascii="Arial" w:eastAsia="Calibri" w:hAnsi="Arial" w:cs="Arial"/>
                            <w:sz w:val="24"/>
                            <w:szCs w:val="24"/>
                          </w:rPr>
                          <w:t>Are corrective action reports received from MPAs (MPO, UMR, OMC)</w:t>
                        </w:r>
                        <w:r w:rsidRPr="0017504D">
                          <w:rPr>
                            <w:rFonts w:ascii="Arial" w:eastAsia="Calibri" w:hAnsi="Arial" w:cs="Arial"/>
                            <w:sz w:val="24"/>
                            <w:szCs w:val="24"/>
                          </w:rPr>
                          <w:t xml:space="preserve"> </w:t>
                        </w:r>
                        <w:r>
                          <w:rPr>
                            <w:rFonts w:ascii="Arial" w:eastAsia="Calibri" w:hAnsi="Arial" w:cs="Arial"/>
                            <w:sz w:val="24"/>
                            <w:szCs w:val="24"/>
                          </w:rPr>
                          <w:t>for findings and failed/ineffective inspections?</w:t>
                        </w:r>
                      </w:p>
                      <w:p w14:paraId="26C26EEB" w14:textId="77777777" w:rsidR="0066170A" w:rsidRPr="005C3E33" w:rsidRDefault="0066170A" w:rsidP="001F2807">
                        <w:pPr>
                          <w:widowControl w:val="0"/>
                          <w:rPr>
                            <w:rFonts w:ascii="Arial" w:eastAsia="Calibri" w:hAnsi="Arial" w:cs="Arial"/>
                            <w:sz w:val="24"/>
                            <w:szCs w:val="24"/>
                          </w:rPr>
                        </w:pPr>
                        <w:r w:rsidRPr="001829A8">
                          <w:rPr>
                            <w:rFonts w:ascii="Arial" w:eastAsia="Calibri" w:hAnsi="Arial" w:cs="Arial"/>
                            <w:sz w:val="24"/>
                            <w:szCs w:val="24"/>
                          </w:rPr>
                          <w:t xml:space="preserve">Reference:  </w:t>
                        </w:r>
                        <w:r>
                          <w:rPr>
                            <w:rFonts w:ascii="Arial" w:eastAsia="Calibri" w:hAnsi="Arial" w:cs="Arial"/>
                            <w:sz w:val="24"/>
                            <w:szCs w:val="24"/>
                          </w:rPr>
                          <w:t>MCO 5040.6J, Chap 4, par 2c</w:t>
                        </w:r>
                      </w:p>
                    </w:tc>
                  </w:tr>
                  <w:tr w:rsidR="0066170A" w:rsidRPr="005C3E33" w14:paraId="2280161C" w14:textId="77777777" w:rsidTr="00E71084">
                    <w:trPr>
                      <w:trHeight w:val="630"/>
                    </w:trPr>
                    <w:sdt>
                      <w:sdtPr>
                        <w:rPr>
                          <w:rFonts w:ascii="Arial" w:eastAsia="Calibri" w:hAnsi="Arial" w:cs="Arial"/>
                          <w:sz w:val="24"/>
                          <w:szCs w:val="24"/>
                        </w:rPr>
                        <w:alias w:val="Results"/>
                        <w:tag w:val="Results"/>
                        <w:id w:val="627438986"/>
                        <w:placeholder>
                          <w:docPart w:val="330B50D811484F5A8FB832BCBF0C54F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28854496" w14:textId="77777777" w:rsidR="0066170A" w:rsidRPr="005C3E33" w:rsidRDefault="0066170A" w:rsidP="001F2807">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785236256"/>
                        <w:placeholder>
                          <w:docPart w:val="4666DC61B8704D66B2A3990EB25A6BAF"/>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1BA4F60D" w14:textId="77777777" w:rsidR="0066170A" w:rsidRPr="005C3E33" w:rsidRDefault="0066170A" w:rsidP="001F2807">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64915286" w14:textId="77777777" w:rsidTr="00EC10B5">
                    <w:trPr>
                      <w:trHeight w:val="576"/>
                    </w:trPr>
                    <w:tc>
                      <w:tcPr>
                        <w:tcW w:w="1413" w:type="dxa"/>
                        <w:tcBorders>
                          <w:top w:val="nil"/>
                          <w:left w:val="nil"/>
                          <w:bottom w:val="nil"/>
                          <w:right w:val="nil"/>
                        </w:tcBorders>
                      </w:tcPr>
                      <w:p w14:paraId="26DCEB4B" w14:textId="77777777" w:rsidR="0066170A" w:rsidRPr="005C3E33" w:rsidRDefault="0066170A" w:rsidP="001F2807">
                        <w:pPr>
                          <w:widowControl w:val="0"/>
                          <w:rPr>
                            <w:rFonts w:ascii="Arial" w:eastAsia="Calibri" w:hAnsi="Arial" w:cs="Arial"/>
                            <w:sz w:val="24"/>
                            <w:szCs w:val="24"/>
                          </w:rPr>
                        </w:pPr>
                        <w:r>
                          <w:rPr>
                            <w:rFonts w:ascii="Arial" w:eastAsia="Calibri" w:hAnsi="Arial" w:cs="Arial"/>
                            <w:sz w:val="24"/>
                            <w:szCs w:val="24"/>
                          </w:rPr>
                          <w:t>0407</w:t>
                        </w:r>
                      </w:p>
                    </w:tc>
                    <w:tc>
                      <w:tcPr>
                        <w:tcW w:w="8505" w:type="dxa"/>
                        <w:tcBorders>
                          <w:top w:val="nil"/>
                          <w:left w:val="nil"/>
                          <w:bottom w:val="nil"/>
                          <w:right w:val="nil"/>
                        </w:tcBorders>
                      </w:tcPr>
                      <w:p w14:paraId="043B5BCA" w14:textId="77777777" w:rsidR="0066170A" w:rsidRPr="00D351D1" w:rsidRDefault="0066170A" w:rsidP="001F2807">
                        <w:pPr>
                          <w:widowControl w:val="0"/>
                          <w:rPr>
                            <w:rFonts w:ascii="Arial" w:eastAsia="Calibri" w:hAnsi="Arial" w:cs="Arial"/>
                            <w:sz w:val="24"/>
                            <w:szCs w:val="24"/>
                          </w:rPr>
                        </w:pPr>
                        <w:r w:rsidRPr="00D351D1">
                          <w:rPr>
                            <w:rFonts w:ascii="Arial" w:eastAsia="Calibri" w:hAnsi="Arial" w:cs="Arial"/>
                            <w:sz w:val="24"/>
                            <w:szCs w:val="24"/>
                          </w:rPr>
                          <w:t xml:space="preserve">Are </w:t>
                        </w:r>
                        <w:r w:rsidRPr="00C11630">
                          <w:rPr>
                            <w:rFonts w:ascii="Arial" w:eastAsia="Calibri" w:hAnsi="Arial" w:cs="Arial"/>
                            <w:sz w:val="24"/>
                            <w:szCs w:val="24"/>
                          </w:rPr>
                          <w:t xml:space="preserve">Installation/OPFOR </w:t>
                        </w:r>
                        <w:r>
                          <w:rPr>
                            <w:rFonts w:ascii="Arial" w:eastAsia="Calibri" w:hAnsi="Arial" w:cs="Arial"/>
                            <w:sz w:val="24"/>
                            <w:szCs w:val="24"/>
                          </w:rPr>
                          <w:t>MPA/MPS</w:t>
                        </w:r>
                        <w:r w:rsidRPr="00D351D1">
                          <w:rPr>
                            <w:rFonts w:ascii="Arial" w:eastAsia="Calibri" w:hAnsi="Arial" w:cs="Arial"/>
                            <w:sz w:val="24"/>
                            <w:szCs w:val="24"/>
                          </w:rPr>
                          <w:t xml:space="preserve"> inspections forwarded to appropriate </w:t>
                        </w:r>
                        <w:r>
                          <w:rPr>
                            <w:rFonts w:ascii="Arial" w:eastAsia="Calibri" w:hAnsi="Arial" w:cs="Arial"/>
                            <w:sz w:val="24"/>
                            <w:szCs w:val="24"/>
                          </w:rPr>
                          <w:t>Major Command (</w:t>
                        </w:r>
                        <w:r w:rsidRPr="00D351D1">
                          <w:rPr>
                            <w:rFonts w:ascii="Arial" w:eastAsia="Calibri" w:hAnsi="Arial" w:cs="Arial"/>
                            <w:sz w:val="24"/>
                            <w:szCs w:val="24"/>
                          </w:rPr>
                          <w:t>MACOM</w:t>
                        </w:r>
                        <w:r>
                          <w:rPr>
                            <w:rFonts w:ascii="Arial" w:eastAsia="Calibri" w:hAnsi="Arial" w:cs="Arial"/>
                            <w:sz w:val="24"/>
                            <w:szCs w:val="24"/>
                          </w:rPr>
                          <w:t>)</w:t>
                        </w:r>
                        <w:r w:rsidRPr="00D351D1">
                          <w:rPr>
                            <w:rFonts w:ascii="Arial" w:eastAsia="Calibri" w:hAnsi="Arial" w:cs="Arial"/>
                            <w:sz w:val="24"/>
                            <w:szCs w:val="24"/>
                          </w:rPr>
                          <w:t xml:space="preserve">? </w:t>
                        </w:r>
                      </w:p>
                      <w:p w14:paraId="743D090E" w14:textId="77777777" w:rsidR="0066170A" w:rsidRPr="005C3E33" w:rsidRDefault="0066170A" w:rsidP="001F2807">
                        <w:pPr>
                          <w:widowControl w:val="0"/>
                          <w:rPr>
                            <w:rFonts w:ascii="Arial" w:eastAsia="Calibri" w:hAnsi="Arial" w:cs="Arial"/>
                            <w:sz w:val="24"/>
                            <w:szCs w:val="24"/>
                          </w:rPr>
                        </w:pPr>
                        <w:r w:rsidRPr="00D351D1">
                          <w:rPr>
                            <w:rFonts w:ascii="Arial" w:eastAsia="Calibri" w:hAnsi="Arial" w:cs="Arial"/>
                            <w:sz w:val="24"/>
                            <w:szCs w:val="24"/>
                          </w:rPr>
                          <w:t>Reference:  MCO 5110.4B, par 4b(3)(d)</w:t>
                        </w:r>
                        <w:r>
                          <w:rPr>
                            <w:rFonts w:ascii="Arial" w:eastAsia="Calibri" w:hAnsi="Arial" w:cs="Arial"/>
                            <w:sz w:val="24"/>
                            <w:szCs w:val="24"/>
                          </w:rPr>
                          <w:t xml:space="preserve">, </w:t>
                        </w:r>
                        <w:r w:rsidRPr="006A4893">
                          <w:rPr>
                            <w:rFonts w:ascii="Arial" w:eastAsia="Calibri" w:hAnsi="Arial" w:cs="Arial"/>
                            <w:sz w:val="24"/>
                            <w:szCs w:val="24"/>
                          </w:rPr>
                          <w:t>par 4b(</w:t>
                        </w:r>
                        <w:r>
                          <w:rPr>
                            <w:rFonts w:ascii="Arial" w:eastAsia="Calibri" w:hAnsi="Arial" w:cs="Arial"/>
                            <w:sz w:val="24"/>
                            <w:szCs w:val="24"/>
                          </w:rPr>
                          <w:t>4</w:t>
                        </w:r>
                        <w:r w:rsidRPr="006A4893">
                          <w:rPr>
                            <w:rFonts w:ascii="Arial" w:eastAsia="Calibri" w:hAnsi="Arial" w:cs="Arial"/>
                            <w:sz w:val="24"/>
                            <w:szCs w:val="24"/>
                          </w:rPr>
                          <w:t>)(c)</w:t>
                        </w:r>
                        <w:r>
                          <w:rPr>
                            <w:rFonts w:ascii="Arial" w:eastAsia="Calibri" w:hAnsi="Arial" w:cs="Arial"/>
                            <w:sz w:val="24"/>
                            <w:szCs w:val="24"/>
                          </w:rPr>
                          <w:t xml:space="preserve"> and Chap 2, par 35e</w:t>
                        </w:r>
                      </w:p>
                    </w:tc>
                  </w:tr>
                  <w:tr w:rsidR="0066170A" w:rsidRPr="005C3E33" w14:paraId="646B86FE" w14:textId="77777777" w:rsidTr="00E71084">
                    <w:trPr>
                      <w:trHeight w:val="630"/>
                    </w:trPr>
                    <w:sdt>
                      <w:sdtPr>
                        <w:rPr>
                          <w:rFonts w:ascii="Arial" w:eastAsia="Calibri" w:hAnsi="Arial" w:cs="Arial"/>
                          <w:sz w:val="24"/>
                          <w:szCs w:val="24"/>
                        </w:rPr>
                        <w:alias w:val="Results"/>
                        <w:tag w:val="Results"/>
                        <w:id w:val="-558939153"/>
                        <w:placeholder>
                          <w:docPart w:val="97D4C1A8D5A2427083EF2D9394C66CB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3617C302" w14:textId="77777777" w:rsidR="0066170A" w:rsidRPr="005C3E33" w:rsidRDefault="0066170A" w:rsidP="001F2807">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043708938"/>
                        <w:placeholder>
                          <w:docPart w:val="D351D92FB955416C991DC481089F2D6F"/>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48A105E2" w14:textId="77777777" w:rsidR="0066170A" w:rsidRPr="005C3E33" w:rsidRDefault="0066170A" w:rsidP="001F2807">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37E5EC8D" w14:textId="77777777" w:rsidTr="00EC10B5">
                    <w:trPr>
                      <w:trHeight w:val="576"/>
                    </w:trPr>
                    <w:tc>
                      <w:tcPr>
                        <w:tcW w:w="1413" w:type="dxa"/>
                        <w:tcBorders>
                          <w:top w:val="nil"/>
                          <w:left w:val="nil"/>
                          <w:bottom w:val="nil"/>
                          <w:right w:val="nil"/>
                        </w:tcBorders>
                      </w:tcPr>
                      <w:p w14:paraId="0C269A97" w14:textId="77777777" w:rsidR="0066170A" w:rsidRPr="005C3E33" w:rsidRDefault="0066170A" w:rsidP="001F2807">
                        <w:pPr>
                          <w:widowControl w:val="0"/>
                          <w:rPr>
                            <w:rFonts w:ascii="Arial" w:eastAsia="Calibri" w:hAnsi="Arial" w:cs="Arial"/>
                            <w:sz w:val="24"/>
                            <w:szCs w:val="24"/>
                          </w:rPr>
                        </w:pPr>
                        <w:r>
                          <w:rPr>
                            <w:rFonts w:ascii="Arial" w:eastAsia="Calibri" w:hAnsi="Arial" w:cs="Arial"/>
                            <w:sz w:val="24"/>
                            <w:szCs w:val="24"/>
                          </w:rPr>
                          <w:t>0408</w:t>
                        </w:r>
                      </w:p>
                    </w:tc>
                    <w:tc>
                      <w:tcPr>
                        <w:tcW w:w="8505" w:type="dxa"/>
                        <w:tcBorders>
                          <w:top w:val="nil"/>
                          <w:left w:val="nil"/>
                          <w:bottom w:val="nil"/>
                          <w:right w:val="nil"/>
                        </w:tcBorders>
                      </w:tcPr>
                      <w:p w14:paraId="40053DF1" w14:textId="77777777" w:rsidR="0066170A" w:rsidRPr="000C0E98" w:rsidRDefault="0066170A" w:rsidP="001F2807">
                        <w:pPr>
                          <w:widowControl w:val="0"/>
                          <w:rPr>
                            <w:rFonts w:ascii="Arial" w:eastAsia="Calibri" w:hAnsi="Arial" w:cs="Arial"/>
                            <w:sz w:val="24"/>
                            <w:szCs w:val="24"/>
                          </w:rPr>
                        </w:pPr>
                        <w:r w:rsidRPr="000C0E98">
                          <w:rPr>
                            <w:rFonts w:ascii="Arial" w:eastAsia="Calibri" w:hAnsi="Arial" w:cs="Arial"/>
                            <w:sz w:val="24"/>
                            <w:szCs w:val="24"/>
                          </w:rPr>
                          <w:t xml:space="preserve">Are MACOM OPFOR inspection reports retained? </w:t>
                        </w:r>
                      </w:p>
                      <w:p w14:paraId="24260B0A" w14:textId="77777777" w:rsidR="0066170A" w:rsidRDefault="0066170A" w:rsidP="001F2807">
                        <w:pPr>
                          <w:widowControl w:val="0"/>
                          <w:rPr>
                            <w:rFonts w:ascii="Arial" w:eastAsia="Calibri" w:hAnsi="Arial" w:cs="Arial"/>
                            <w:sz w:val="24"/>
                            <w:szCs w:val="24"/>
                          </w:rPr>
                        </w:pPr>
                        <w:r w:rsidRPr="000C0E98">
                          <w:rPr>
                            <w:rFonts w:ascii="Arial" w:eastAsia="Calibri" w:hAnsi="Arial" w:cs="Arial"/>
                            <w:sz w:val="24"/>
                            <w:szCs w:val="24"/>
                          </w:rPr>
                          <w:t xml:space="preserve">Reference:  </w:t>
                        </w:r>
                        <w:r>
                          <w:rPr>
                            <w:rFonts w:ascii="Arial" w:eastAsia="Calibri" w:hAnsi="Arial" w:cs="Arial"/>
                            <w:sz w:val="24"/>
                            <w:szCs w:val="24"/>
                          </w:rPr>
                          <w:t xml:space="preserve">MPM 36.2b, </w:t>
                        </w:r>
                        <w:r w:rsidRPr="000C0E98">
                          <w:rPr>
                            <w:rFonts w:ascii="Arial" w:eastAsia="Calibri" w:hAnsi="Arial" w:cs="Arial"/>
                            <w:sz w:val="24"/>
                            <w:szCs w:val="24"/>
                          </w:rPr>
                          <w:t>MCO 5110.4B, Chap 1</w:t>
                        </w:r>
                        <w:r>
                          <w:rPr>
                            <w:rFonts w:ascii="Arial" w:eastAsia="Calibri" w:hAnsi="Arial" w:cs="Arial"/>
                            <w:sz w:val="24"/>
                            <w:szCs w:val="24"/>
                          </w:rPr>
                          <w:t>,</w:t>
                        </w:r>
                        <w:r w:rsidRPr="000C0E98">
                          <w:rPr>
                            <w:rFonts w:ascii="Arial" w:eastAsia="Calibri" w:hAnsi="Arial" w:cs="Arial"/>
                            <w:sz w:val="24"/>
                            <w:szCs w:val="24"/>
                          </w:rPr>
                          <w:t xml:space="preserve"> par 2b(4)</w:t>
                        </w:r>
                        <w:r>
                          <w:rPr>
                            <w:rFonts w:ascii="Arial" w:eastAsia="Calibri" w:hAnsi="Arial" w:cs="Arial"/>
                            <w:sz w:val="24"/>
                            <w:szCs w:val="24"/>
                          </w:rPr>
                          <w:t xml:space="preserve"> and Chap 2, par 35a(2)</w:t>
                        </w:r>
                      </w:p>
                      <w:p w14:paraId="628232DB" w14:textId="77777777" w:rsidR="0066170A" w:rsidRPr="005C3E33" w:rsidRDefault="0066170A" w:rsidP="001F2807">
                        <w:pPr>
                          <w:widowControl w:val="0"/>
                          <w:rPr>
                            <w:rFonts w:ascii="Arial" w:eastAsia="Calibri" w:hAnsi="Arial" w:cs="Arial"/>
                            <w:sz w:val="24"/>
                            <w:szCs w:val="24"/>
                          </w:rPr>
                        </w:pPr>
                      </w:p>
                    </w:tc>
                  </w:tr>
                  <w:tr w:rsidR="0066170A" w:rsidRPr="005C3E33" w14:paraId="2290E540" w14:textId="77777777" w:rsidTr="00E71084">
                    <w:trPr>
                      <w:trHeight w:val="630"/>
                    </w:trPr>
                    <w:sdt>
                      <w:sdtPr>
                        <w:rPr>
                          <w:rFonts w:ascii="Arial" w:eastAsia="Calibri" w:hAnsi="Arial" w:cs="Arial"/>
                          <w:sz w:val="24"/>
                          <w:szCs w:val="24"/>
                        </w:rPr>
                        <w:alias w:val="Results"/>
                        <w:tag w:val="Results"/>
                        <w:id w:val="-1291127211"/>
                        <w:placeholder>
                          <w:docPart w:val="EF7C5817F4964D65A1D1F1AA08F63D7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0AB0B3C5" w14:textId="77777777" w:rsidR="0066170A" w:rsidRPr="005C3E33" w:rsidRDefault="0066170A" w:rsidP="001F2807">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865360884"/>
                        <w:placeholder>
                          <w:docPart w:val="421A2E78D61140998F062716E8C64101"/>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37ED382D" w14:textId="77777777" w:rsidR="0066170A" w:rsidRPr="005C3E33" w:rsidRDefault="0066170A" w:rsidP="001F2807">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7F90E202" w14:textId="77777777" w:rsidTr="00EC10B5">
                    <w:trPr>
                      <w:trHeight w:val="576"/>
                    </w:trPr>
                    <w:tc>
                      <w:tcPr>
                        <w:tcW w:w="1413" w:type="dxa"/>
                        <w:tcBorders>
                          <w:top w:val="nil"/>
                          <w:left w:val="nil"/>
                          <w:bottom w:val="nil"/>
                          <w:right w:val="nil"/>
                        </w:tcBorders>
                      </w:tcPr>
                      <w:p w14:paraId="2BB785FE" w14:textId="77777777" w:rsidR="0066170A" w:rsidRPr="005C3E33" w:rsidRDefault="0066170A" w:rsidP="001F2807">
                        <w:pPr>
                          <w:widowControl w:val="0"/>
                          <w:rPr>
                            <w:rFonts w:ascii="Arial" w:eastAsia="Calibri" w:hAnsi="Arial" w:cs="Arial"/>
                            <w:sz w:val="24"/>
                            <w:szCs w:val="24"/>
                          </w:rPr>
                        </w:pPr>
                        <w:r>
                          <w:rPr>
                            <w:rFonts w:ascii="Arial" w:eastAsia="Calibri" w:hAnsi="Arial" w:cs="Arial"/>
                            <w:sz w:val="24"/>
                            <w:szCs w:val="24"/>
                          </w:rPr>
                          <w:t>0409</w:t>
                        </w:r>
                      </w:p>
                    </w:tc>
                    <w:tc>
                      <w:tcPr>
                        <w:tcW w:w="8505" w:type="dxa"/>
                        <w:tcBorders>
                          <w:top w:val="nil"/>
                          <w:left w:val="nil"/>
                          <w:bottom w:val="nil"/>
                          <w:right w:val="nil"/>
                        </w:tcBorders>
                      </w:tcPr>
                      <w:p w14:paraId="3A9C2E86" w14:textId="77777777" w:rsidR="0066170A" w:rsidRPr="00A561ED" w:rsidRDefault="0066170A" w:rsidP="001F2807">
                        <w:pPr>
                          <w:widowControl w:val="0"/>
                          <w:rPr>
                            <w:rFonts w:ascii="Arial" w:eastAsia="Calibri" w:hAnsi="Arial" w:cs="Arial"/>
                            <w:sz w:val="24"/>
                            <w:szCs w:val="24"/>
                          </w:rPr>
                        </w:pPr>
                        <w:r>
                          <w:rPr>
                            <w:rFonts w:ascii="Arial" w:eastAsia="Calibri" w:hAnsi="Arial" w:cs="Arial"/>
                            <w:sz w:val="24"/>
                            <w:szCs w:val="24"/>
                          </w:rPr>
                          <w:t xml:space="preserve">Does the </w:t>
                        </w:r>
                        <w:r w:rsidRPr="00A561ED">
                          <w:rPr>
                            <w:rFonts w:ascii="Arial" w:eastAsia="Calibri" w:hAnsi="Arial" w:cs="Arial"/>
                            <w:sz w:val="24"/>
                            <w:szCs w:val="24"/>
                          </w:rPr>
                          <w:t xml:space="preserve">QA/QC officer/chief </w:t>
                        </w:r>
                        <w:r>
                          <w:rPr>
                            <w:rFonts w:ascii="Arial" w:eastAsia="Calibri" w:hAnsi="Arial" w:cs="Arial"/>
                            <w:sz w:val="24"/>
                            <w:szCs w:val="24"/>
                          </w:rPr>
                          <w:t>provide Fiscal Year (</w:t>
                        </w:r>
                        <w:r w:rsidRPr="00A561ED">
                          <w:rPr>
                            <w:rFonts w:ascii="Arial" w:eastAsia="Calibri" w:hAnsi="Arial" w:cs="Arial"/>
                            <w:sz w:val="24"/>
                            <w:szCs w:val="24"/>
                          </w:rPr>
                          <w:t>FY</w:t>
                        </w:r>
                        <w:r>
                          <w:rPr>
                            <w:rFonts w:ascii="Arial" w:eastAsia="Calibri" w:hAnsi="Arial" w:cs="Arial"/>
                            <w:sz w:val="24"/>
                            <w:szCs w:val="24"/>
                          </w:rPr>
                          <w:t>)</w:t>
                        </w:r>
                        <w:r w:rsidRPr="00A561ED">
                          <w:rPr>
                            <w:rFonts w:ascii="Arial" w:eastAsia="Calibri" w:hAnsi="Arial" w:cs="Arial"/>
                            <w:sz w:val="24"/>
                            <w:szCs w:val="24"/>
                          </w:rPr>
                          <w:t xml:space="preserve"> summary inspection report</w:t>
                        </w:r>
                        <w:r>
                          <w:rPr>
                            <w:rFonts w:ascii="Arial" w:eastAsia="Calibri" w:hAnsi="Arial" w:cs="Arial"/>
                            <w:sz w:val="24"/>
                            <w:szCs w:val="24"/>
                          </w:rPr>
                          <w:t xml:space="preserve"> to MCICOM</w:t>
                        </w:r>
                        <w:r w:rsidRPr="00A561ED">
                          <w:rPr>
                            <w:rFonts w:ascii="Arial" w:eastAsia="Calibri" w:hAnsi="Arial" w:cs="Arial"/>
                            <w:sz w:val="24"/>
                            <w:szCs w:val="24"/>
                          </w:rPr>
                          <w:t xml:space="preserve">? </w:t>
                        </w:r>
                      </w:p>
                      <w:p w14:paraId="14B1AEF0" w14:textId="77777777" w:rsidR="0066170A" w:rsidRPr="005C3E33" w:rsidRDefault="0066170A" w:rsidP="001F2807">
                        <w:pPr>
                          <w:widowControl w:val="0"/>
                          <w:rPr>
                            <w:rFonts w:ascii="Arial" w:eastAsia="Calibri" w:hAnsi="Arial" w:cs="Arial"/>
                            <w:sz w:val="24"/>
                            <w:szCs w:val="24"/>
                          </w:rPr>
                        </w:pPr>
                        <w:r w:rsidRPr="00A561ED">
                          <w:rPr>
                            <w:rFonts w:ascii="Arial" w:eastAsia="Calibri" w:hAnsi="Arial" w:cs="Arial"/>
                            <w:sz w:val="24"/>
                            <w:szCs w:val="24"/>
                          </w:rPr>
                          <w:t>Reference: MCO 5110.4B, Chap 1, par 2g(7)</w:t>
                        </w:r>
                      </w:p>
                    </w:tc>
                  </w:tr>
                  <w:tr w:rsidR="0066170A" w:rsidRPr="005C3E33" w14:paraId="630212A5" w14:textId="77777777" w:rsidTr="00E71084">
                    <w:trPr>
                      <w:trHeight w:val="630"/>
                    </w:trPr>
                    <w:sdt>
                      <w:sdtPr>
                        <w:rPr>
                          <w:rFonts w:ascii="Arial" w:eastAsia="Calibri" w:hAnsi="Arial" w:cs="Arial"/>
                          <w:sz w:val="24"/>
                          <w:szCs w:val="24"/>
                        </w:rPr>
                        <w:alias w:val="Results"/>
                        <w:tag w:val="Results"/>
                        <w:id w:val="-886095667"/>
                        <w:placeholder>
                          <w:docPart w:val="A2ED8432E3EF49328849A19C9399186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743B6919" w14:textId="77777777" w:rsidR="0066170A" w:rsidRPr="005C3E33" w:rsidRDefault="0066170A" w:rsidP="001F2807">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111631423"/>
                        <w:placeholder>
                          <w:docPart w:val="F4946AE4BAC74CCA8ED2A181A5655B11"/>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263BE662" w14:textId="77777777" w:rsidR="0066170A" w:rsidRPr="005C3E33" w:rsidRDefault="0066170A" w:rsidP="001F2807">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62E21156" w14:textId="77777777" w:rsidTr="00EC10B5">
                    <w:trPr>
                      <w:trHeight w:val="576"/>
                    </w:trPr>
                    <w:tc>
                      <w:tcPr>
                        <w:tcW w:w="1413" w:type="dxa"/>
                        <w:tcBorders>
                          <w:top w:val="nil"/>
                          <w:left w:val="nil"/>
                          <w:bottom w:val="nil"/>
                          <w:right w:val="nil"/>
                        </w:tcBorders>
                      </w:tcPr>
                      <w:p w14:paraId="619223FF" w14:textId="77777777" w:rsidR="0066170A" w:rsidRPr="005C3E33" w:rsidRDefault="0066170A" w:rsidP="001F2807">
                        <w:pPr>
                          <w:widowControl w:val="0"/>
                          <w:rPr>
                            <w:rFonts w:ascii="Arial" w:eastAsia="Calibri" w:hAnsi="Arial" w:cs="Arial"/>
                            <w:sz w:val="24"/>
                            <w:szCs w:val="24"/>
                          </w:rPr>
                        </w:pPr>
                        <w:r>
                          <w:rPr>
                            <w:rFonts w:ascii="Arial" w:eastAsia="Calibri" w:hAnsi="Arial" w:cs="Arial"/>
                            <w:sz w:val="24"/>
                            <w:szCs w:val="24"/>
                          </w:rPr>
                          <w:t>0410</w:t>
                        </w:r>
                      </w:p>
                    </w:tc>
                    <w:tc>
                      <w:tcPr>
                        <w:tcW w:w="8505" w:type="dxa"/>
                        <w:tcBorders>
                          <w:top w:val="nil"/>
                          <w:left w:val="nil"/>
                          <w:bottom w:val="nil"/>
                          <w:right w:val="nil"/>
                        </w:tcBorders>
                      </w:tcPr>
                      <w:p w14:paraId="3E7BE898" w14:textId="77777777" w:rsidR="0066170A" w:rsidRPr="00461F90" w:rsidRDefault="0066170A" w:rsidP="001F2807">
                        <w:pPr>
                          <w:widowControl w:val="0"/>
                          <w:rPr>
                            <w:rFonts w:ascii="Arial" w:eastAsia="Calibri" w:hAnsi="Arial" w:cs="Arial"/>
                            <w:sz w:val="24"/>
                            <w:szCs w:val="24"/>
                          </w:rPr>
                        </w:pPr>
                        <w:r w:rsidRPr="00461F90">
                          <w:rPr>
                            <w:rFonts w:ascii="Arial" w:eastAsia="Calibri" w:hAnsi="Arial" w:cs="Arial"/>
                            <w:sz w:val="24"/>
                            <w:szCs w:val="24"/>
                          </w:rPr>
                          <w:t>Is the MPO free of personal effects and funds</w:t>
                        </w:r>
                        <w:r>
                          <w:t xml:space="preserve"> </w:t>
                        </w:r>
                        <w:r w:rsidRPr="00405CA4">
                          <w:rPr>
                            <w:rFonts w:ascii="Arial" w:eastAsia="Calibri" w:hAnsi="Arial" w:cs="Arial"/>
                            <w:sz w:val="24"/>
                            <w:szCs w:val="24"/>
                          </w:rPr>
                          <w:t>in work areas where mail is processed, or retail services are provided</w:t>
                        </w:r>
                        <w:r w:rsidRPr="00461F90">
                          <w:rPr>
                            <w:rFonts w:ascii="Arial" w:eastAsia="Calibri" w:hAnsi="Arial" w:cs="Arial"/>
                            <w:sz w:val="24"/>
                            <w:szCs w:val="24"/>
                          </w:rPr>
                          <w:t xml:space="preserve">? </w:t>
                        </w:r>
                      </w:p>
                      <w:p w14:paraId="3296EBD5" w14:textId="77777777" w:rsidR="0066170A" w:rsidRPr="005C3E33" w:rsidRDefault="0066170A" w:rsidP="001F2807">
                        <w:pPr>
                          <w:widowControl w:val="0"/>
                          <w:rPr>
                            <w:rFonts w:ascii="Arial" w:eastAsia="Calibri" w:hAnsi="Arial" w:cs="Arial"/>
                            <w:sz w:val="24"/>
                            <w:szCs w:val="24"/>
                          </w:rPr>
                        </w:pPr>
                        <w:r w:rsidRPr="00461F90">
                          <w:rPr>
                            <w:rFonts w:ascii="Arial" w:eastAsia="Calibri" w:hAnsi="Arial" w:cs="Arial"/>
                            <w:sz w:val="24"/>
                            <w:szCs w:val="24"/>
                          </w:rPr>
                          <w:t xml:space="preserve">Reference: </w:t>
                        </w:r>
                        <w:r>
                          <w:rPr>
                            <w:rFonts w:ascii="Arial" w:eastAsia="Calibri" w:hAnsi="Arial" w:cs="Arial"/>
                            <w:sz w:val="24"/>
                            <w:szCs w:val="24"/>
                          </w:rPr>
                          <w:t xml:space="preserve">MPM 15.2.e. and </w:t>
                        </w:r>
                        <w:r w:rsidRPr="00461F90">
                          <w:rPr>
                            <w:rFonts w:ascii="Arial" w:eastAsia="Calibri" w:hAnsi="Arial" w:cs="Arial"/>
                            <w:sz w:val="24"/>
                            <w:szCs w:val="24"/>
                          </w:rPr>
                          <w:t>MCO 5110.4B, Chap 2</w:t>
                        </w:r>
                        <w:r>
                          <w:rPr>
                            <w:rFonts w:ascii="Arial" w:eastAsia="Calibri" w:hAnsi="Arial" w:cs="Arial"/>
                            <w:sz w:val="24"/>
                            <w:szCs w:val="24"/>
                          </w:rPr>
                          <w:t>,</w:t>
                        </w:r>
                        <w:r w:rsidRPr="00461F90">
                          <w:rPr>
                            <w:rFonts w:ascii="Arial" w:eastAsia="Calibri" w:hAnsi="Arial" w:cs="Arial"/>
                            <w:sz w:val="24"/>
                            <w:szCs w:val="24"/>
                          </w:rPr>
                          <w:t xml:space="preserve"> par 15h-i</w:t>
                        </w:r>
                        <w:r w:rsidRPr="00461F90" w:rsidDel="00461F90">
                          <w:rPr>
                            <w:rFonts w:ascii="Arial" w:eastAsia="Calibri" w:hAnsi="Arial" w:cs="Arial"/>
                            <w:sz w:val="24"/>
                            <w:szCs w:val="24"/>
                          </w:rPr>
                          <w:t xml:space="preserve"> </w:t>
                        </w:r>
                      </w:p>
                    </w:tc>
                  </w:tr>
                  <w:tr w:rsidR="0066170A" w:rsidRPr="005C3E33" w14:paraId="2BECBD99" w14:textId="77777777" w:rsidTr="00E71084">
                    <w:trPr>
                      <w:trHeight w:val="630"/>
                    </w:trPr>
                    <w:sdt>
                      <w:sdtPr>
                        <w:rPr>
                          <w:rFonts w:ascii="Arial" w:eastAsia="Calibri" w:hAnsi="Arial" w:cs="Arial"/>
                          <w:sz w:val="24"/>
                          <w:szCs w:val="24"/>
                        </w:rPr>
                        <w:alias w:val="Results"/>
                        <w:tag w:val="Results"/>
                        <w:id w:val="-410621047"/>
                        <w:placeholder>
                          <w:docPart w:val="B1B157EFCB3F42DBA49B68747C512FF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413" w:type="dxa"/>
                            <w:tcBorders>
                              <w:top w:val="nil"/>
                              <w:left w:val="nil"/>
                              <w:bottom w:val="nil"/>
                              <w:right w:val="nil"/>
                            </w:tcBorders>
                            <w:vAlign w:val="center"/>
                          </w:tcPr>
                          <w:p w14:paraId="15BFEA9C" w14:textId="77777777" w:rsidR="0066170A" w:rsidRPr="005C3E33" w:rsidRDefault="0066170A" w:rsidP="001F2807">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321806982"/>
                        <w:placeholder>
                          <w:docPart w:val="6F418ADDF5824167AB10A3E308F79040"/>
                        </w:placeholder>
                        <w:showingPlcHdr/>
                      </w:sdtPr>
                      <w:sdtEndPr>
                        <w:rPr>
                          <w:rFonts w:ascii="Calibri" w:hAnsi="Calibri"/>
                          <w:sz w:val="22"/>
                          <w:szCs w:val="24"/>
                        </w:rPr>
                      </w:sdtEndPr>
                      <w:sdtContent>
                        <w:tc>
                          <w:tcPr>
                            <w:tcW w:w="8505" w:type="dxa"/>
                            <w:tcBorders>
                              <w:top w:val="nil"/>
                              <w:left w:val="nil"/>
                              <w:bottom w:val="nil"/>
                              <w:right w:val="nil"/>
                            </w:tcBorders>
                            <w:vAlign w:val="center"/>
                          </w:tcPr>
                          <w:p w14:paraId="7E981864" w14:textId="77777777" w:rsidR="0066170A" w:rsidRPr="005C3E33" w:rsidRDefault="0066170A" w:rsidP="001F2807">
                            <w:pPr>
                              <w:widowControl w:val="0"/>
                              <w:rPr>
                                <w:rFonts w:ascii="Arial" w:eastAsia="Calibri" w:hAnsi="Arial" w:cs="Arial"/>
                                <w:sz w:val="24"/>
                                <w:szCs w:val="24"/>
                              </w:rPr>
                            </w:pPr>
                            <w:r w:rsidRPr="005C3E33">
                              <w:rPr>
                                <w:rFonts w:ascii="Arial" w:hAnsi="Arial" w:cs="Arial"/>
                                <w:color w:val="808080"/>
                                <w:sz w:val="24"/>
                              </w:rPr>
                              <w:t>Comments</w:t>
                            </w:r>
                          </w:p>
                        </w:tc>
                      </w:sdtContent>
                    </w:sdt>
                  </w:tr>
                </w:tbl>
                <w:p w14:paraId="3432676E" w14:textId="77777777" w:rsidR="0066170A" w:rsidRPr="00FE4872" w:rsidRDefault="0066170A" w:rsidP="00754831">
                  <w:pPr>
                    <w:widowControl w:val="0"/>
                    <w:rPr>
                      <w:rFonts w:ascii="Arial" w:eastAsia="Calibri" w:hAnsi="Arial" w:cs="Arial"/>
                      <w:sz w:val="24"/>
                      <w:szCs w:val="24"/>
                    </w:rPr>
                  </w:pPr>
                </w:p>
              </w:tc>
            </w:tr>
            <w:tr w:rsidR="0066170A" w:rsidRPr="00FE4872" w14:paraId="50D89697" w14:textId="77777777" w:rsidTr="00DF5392">
              <w:trPr>
                <w:trHeight w:val="522"/>
              </w:trPr>
              <w:tc>
                <w:tcPr>
                  <w:tcW w:w="9918" w:type="dxa"/>
                  <w:gridSpan w:val="2"/>
                  <w:tcBorders>
                    <w:top w:val="nil"/>
                    <w:left w:val="nil"/>
                    <w:bottom w:val="nil"/>
                    <w:right w:val="nil"/>
                  </w:tcBorders>
                  <w:vAlign w:val="center"/>
                </w:tcPr>
                <w:p w14:paraId="5A00EACA" w14:textId="77777777" w:rsidR="0066170A" w:rsidRDefault="0066170A" w:rsidP="00422E93">
                  <w:pPr>
                    <w:widowControl w:val="0"/>
                    <w:rPr>
                      <w:rFonts w:ascii="Arial" w:hAnsi="Arial" w:cs="Arial"/>
                      <w:b/>
                      <w:bCs/>
                      <w:sz w:val="24"/>
                      <w:szCs w:val="24"/>
                    </w:rPr>
                  </w:pPr>
                  <w:r w:rsidRPr="005E7DD6">
                    <w:rPr>
                      <w:rFonts w:ascii="Arial" w:eastAsia="Calibri" w:hAnsi="Arial" w:cs="Arial"/>
                      <w:b/>
                      <w:bCs/>
                      <w:sz w:val="24"/>
                      <w:szCs w:val="24"/>
                    </w:rPr>
                    <w:lastRenderedPageBreak/>
                    <w:t xml:space="preserve">Subsection 5 – </w:t>
                  </w:r>
                  <w:r w:rsidRPr="005E7DD6">
                    <w:rPr>
                      <w:rFonts w:ascii="Arial" w:hAnsi="Arial" w:cs="Arial"/>
                      <w:b/>
                      <w:bCs/>
                      <w:sz w:val="24"/>
                      <w:szCs w:val="24"/>
                    </w:rPr>
                    <w:t>OFFICIAL MAIL PROGRAM</w:t>
                  </w:r>
                </w:p>
                <w:p w14:paraId="703C3560" w14:textId="77777777" w:rsidR="0066170A" w:rsidRPr="00CE633E" w:rsidRDefault="0066170A" w:rsidP="00422E93">
                  <w:pPr>
                    <w:widowControl w:val="0"/>
                    <w:rPr>
                      <w:rFonts w:ascii="Arial" w:hAnsi="Arial" w:cs="Arial"/>
                      <w:b/>
                      <w:bCs/>
                      <w:sz w:val="24"/>
                      <w:szCs w:val="24"/>
                    </w:rPr>
                  </w:pPr>
                </w:p>
              </w:tc>
            </w:tr>
          </w:tbl>
          <w:p w14:paraId="2015FC4B" w14:textId="77777777" w:rsidR="0066170A" w:rsidRPr="00FE4872" w:rsidRDefault="0066170A" w:rsidP="00FE4872">
            <w:pPr>
              <w:widowControl w:val="0"/>
              <w:rPr>
                <w:rFonts w:ascii="Calibri" w:eastAsia="Calibri" w:hAnsi="Calibri" w:cs="Times New Roman"/>
              </w:rPr>
            </w:pPr>
          </w:p>
        </w:tc>
      </w:tr>
      <w:tr w:rsidR="0066170A" w:rsidRPr="005C3E33" w14:paraId="027E754F" w14:textId="77777777" w:rsidTr="00CE633E">
        <w:trPr>
          <w:gridBefore w:val="1"/>
          <w:gridAfter w:val="1"/>
          <w:wBefore w:w="180" w:type="dxa"/>
          <w:wAfter w:w="4135" w:type="dxa"/>
          <w:trHeight w:val="576"/>
        </w:trPr>
        <w:tc>
          <w:tcPr>
            <w:tcW w:w="1710" w:type="dxa"/>
            <w:tcBorders>
              <w:top w:val="nil"/>
              <w:left w:val="nil"/>
              <w:bottom w:val="nil"/>
              <w:right w:val="nil"/>
            </w:tcBorders>
          </w:tcPr>
          <w:p w14:paraId="73B21561" w14:textId="77777777" w:rsidR="0066170A" w:rsidRPr="005C3E33" w:rsidRDefault="0066170A" w:rsidP="00A93F66">
            <w:pPr>
              <w:widowControl w:val="0"/>
              <w:rPr>
                <w:rFonts w:ascii="Arial" w:eastAsia="Calibri" w:hAnsi="Arial" w:cs="Arial"/>
                <w:sz w:val="24"/>
                <w:szCs w:val="24"/>
              </w:rPr>
            </w:pPr>
            <w:r>
              <w:rPr>
                <w:rFonts w:ascii="Arial" w:eastAsia="Calibri" w:hAnsi="Arial" w:cs="Arial"/>
                <w:sz w:val="24"/>
                <w:szCs w:val="24"/>
              </w:rPr>
              <w:lastRenderedPageBreak/>
              <w:t>0501</w:t>
            </w:r>
          </w:p>
        </w:tc>
        <w:tc>
          <w:tcPr>
            <w:tcW w:w="8928" w:type="dxa"/>
            <w:tcBorders>
              <w:top w:val="nil"/>
              <w:left w:val="nil"/>
              <w:bottom w:val="nil"/>
              <w:right w:val="nil"/>
            </w:tcBorders>
          </w:tcPr>
          <w:p w14:paraId="11EB30D0" w14:textId="77777777" w:rsidR="0066170A" w:rsidRPr="00595060" w:rsidRDefault="0066170A" w:rsidP="00FB372D">
            <w:pPr>
              <w:widowControl w:val="0"/>
              <w:spacing w:line="276" w:lineRule="auto"/>
              <w:rPr>
                <w:rFonts w:ascii="Arial" w:eastAsia="Times New Roman" w:hAnsi="Arial" w:cs="Arial"/>
                <w:sz w:val="24"/>
                <w:szCs w:val="24"/>
              </w:rPr>
            </w:pPr>
            <w:r w:rsidRPr="00595060">
              <w:rPr>
                <w:rFonts w:ascii="Arial" w:eastAsia="Times New Roman" w:hAnsi="Arial" w:cs="Arial"/>
                <w:sz w:val="24"/>
                <w:szCs w:val="24"/>
              </w:rPr>
              <w:t xml:space="preserve">Has the Command appointed personnel </w:t>
            </w:r>
            <w:r>
              <w:rPr>
                <w:rFonts w:ascii="Arial" w:eastAsia="Times New Roman" w:hAnsi="Arial" w:cs="Arial"/>
                <w:sz w:val="24"/>
                <w:szCs w:val="24"/>
              </w:rPr>
              <w:t>in writing the grade of E-6/GS-9</w:t>
            </w:r>
            <w:r w:rsidRPr="00595060">
              <w:rPr>
                <w:rFonts w:ascii="Arial" w:eastAsia="Times New Roman" w:hAnsi="Arial" w:cs="Arial"/>
                <w:sz w:val="24"/>
                <w:szCs w:val="24"/>
              </w:rPr>
              <w:t xml:space="preserve"> or above as the</w:t>
            </w:r>
            <w:r>
              <w:rPr>
                <w:rFonts w:ascii="Arial" w:eastAsia="Times New Roman" w:hAnsi="Arial" w:cs="Arial"/>
                <w:sz w:val="24"/>
                <w:szCs w:val="24"/>
              </w:rPr>
              <w:t xml:space="preserve"> OMM</w:t>
            </w:r>
            <w:r w:rsidRPr="00595060">
              <w:rPr>
                <w:rFonts w:ascii="Arial" w:eastAsia="Times New Roman" w:hAnsi="Arial" w:cs="Arial"/>
                <w:sz w:val="24"/>
                <w:szCs w:val="24"/>
              </w:rPr>
              <w:t xml:space="preserve">?  </w:t>
            </w:r>
          </w:p>
          <w:p w14:paraId="06BC57BC" w14:textId="77777777" w:rsidR="0066170A" w:rsidRPr="005C3E33" w:rsidRDefault="0066170A" w:rsidP="00FB372D">
            <w:pPr>
              <w:widowControl w:val="0"/>
              <w:rPr>
                <w:rFonts w:ascii="Arial" w:eastAsia="Calibri" w:hAnsi="Arial" w:cs="Arial"/>
                <w:sz w:val="24"/>
                <w:szCs w:val="24"/>
              </w:rPr>
            </w:pPr>
            <w:r w:rsidRPr="00595060">
              <w:rPr>
                <w:rFonts w:ascii="Arial" w:eastAsia="Times New Roman" w:hAnsi="Arial" w:cs="Arial"/>
                <w:sz w:val="24"/>
                <w:szCs w:val="24"/>
              </w:rPr>
              <w:t>Refer</w:t>
            </w:r>
            <w:r>
              <w:rPr>
                <w:rFonts w:ascii="Arial" w:eastAsia="Times New Roman" w:hAnsi="Arial" w:cs="Arial"/>
                <w:sz w:val="24"/>
                <w:szCs w:val="24"/>
              </w:rPr>
              <w:t>ence: DODI 4525.09, 3.2g, MPM 41.2a-c, MCO 5110.4B, 4b(6)(a) and Ch 5, par 2</w:t>
            </w:r>
          </w:p>
        </w:tc>
      </w:tr>
      <w:tr w:rsidR="0066170A" w:rsidRPr="005C3E33" w14:paraId="3AFF89AB" w14:textId="77777777" w:rsidTr="001C7012">
        <w:trPr>
          <w:gridBefore w:val="1"/>
          <w:gridAfter w:val="1"/>
          <w:wBefore w:w="180" w:type="dxa"/>
          <w:wAfter w:w="4135" w:type="dxa"/>
          <w:trHeight w:val="792"/>
        </w:trPr>
        <w:sdt>
          <w:sdtPr>
            <w:rPr>
              <w:rFonts w:ascii="Arial" w:eastAsia="Calibri" w:hAnsi="Arial" w:cs="Arial"/>
              <w:sz w:val="24"/>
              <w:szCs w:val="24"/>
            </w:rPr>
            <w:alias w:val="Results"/>
            <w:tag w:val="Results"/>
            <w:id w:val="1617793857"/>
            <w:placeholder>
              <w:docPart w:val="D626043E3AEE4A6D8F791077E025FE6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4866F90B" w14:textId="77777777" w:rsidR="0066170A" w:rsidRPr="005C3E33" w:rsidRDefault="0066170A" w:rsidP="00FB372D">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499732478"/>
            <w:placeholder>
              <w:docPart w:val="D709C449030048E6952D6BA411749E17"/>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316CEE52" w14:textId="77777777" w:rsidR="0066170A" w:rsidRDefault="0066170A" w:rsidP="00FB372D">
                <w:pPr>
                  <w:widowControl w:val="0"/>
                  <w:rPr>
                    <w:rFonts w:ascii="Arial" w:eastAsia="Calibri" w:hAnsi="Arial" w:cs="Arial"/>
                    <w:sz w:val="24"/>
                    <w:szCs w:val="24"/>
                  </w:rPr>
                </w:pPr>
                <w:r w:rsidRPr="005C3E33">
                  <w:rPr>
                    <w:rFonts w:ascii="Arial" w:hAnsi="Arial" w:cs="Arial"/>
                    <w:color w:val="808080"/>
                    <w:sz w:val="24"/>
                  </w:rPr>
                  <w:t>Comments</w:t>
                </w:r>
              </w:p>
            </w:tc>
          </w:sdtContent>
        </w:sdt>
      </w:tr>
      <w:tr w:rsidR="0066170A" w:rsidRPr="005C3E33" w14:paraId="3A9D508B"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785142B4" w14:textId="77777777" w:rsidR="0066170A" w:rsidRDefault="0066170A" w:rsidP="001727A3">
            <w:pPr>
              <w:widowControl w:val="0"/>
              <w:rPr>
                <w:rFonts w:ascii="Arial" w:eastAsia="Calibri" w:hAnsi="Arial" w:cs="Arial"/>
                <w:sz w:val="24"/>
                <w:szCs w:val="24"/>
              </w:rPr>
            </w:pPr>
            <w:r>
              <w:rPr>
                <w:rFonts w:ascii="Arial" w:eastAsia="Calibri" w:hAnsi="Arial" w:cs="Arial"/>
                <w:sz w:val="24"/>
                <w:szCs w:val="24"/>
              </w:rPr>
              <w:t>0502</w:t>
            </w:r>
          </w:p>
        </w:tc>
        <w:tc>
          <w:tcPr>
            <w:tcW w:w="8928" w:type="dxa"/>
            <w:tcBorders>
              <w:top w:val="nil"/>
              <w:left w:val="nil"/>
              <w:bottom w:val="nil"/>
              <w:right w:val="nil"/>
            </w:tcBorders>
            <w:vAlign w:val="center"/>
          </w:tcPr>
          <w:p w14:paraId="6078EE92" w14:textId="77777777" w:rsidR="0066170A" w:rsidRPr="00595060" w:rsidRDefault="0066170A" w:rsidP="0045786E">
            <w:pPr>
              <w:widowControl w:val="0"/>
              <w:spacing w:line="276" w:lineRule="auto"/>
              <w:rPr>
                <w:rFonts w:ascii="Arial" w:eastAsia="Times New Roman" w:hAnsi="Arial" w:cs="Arial"/>
                <w:sz w:val="24"/>
                <w:szCs w:val="24"/>
              </w:rPr>
            </w:pPr>
            <w:r w:rsidRPr="00595060">
              <w:rPr>
                <w:rFonts w:ascii="Arial" w:eastAsia="Times New Roman" w:hAnsi="Arial" w:cs="Arial"/>
                <w:sz w:val="24"/>
                <w:szCs w:val="24"/>
              </w:rPr>
              <w:t xml:space="preserve">Has the installation established an Official Mail Center?  </w:t>
            </w:r>
          </w:p>
          <w:p w14:paraId="1A65488F" w14:textId="77777777" w:rsidR="0066170A" w:rsidRDefault="0066170A" w:rsidP="0045786E">
            <w:pPr>
              <w:widowControl w:val="0"/>
              <w:rPr>
                <w:rFonts w:ascii="Arial" w:eastAsia="Calibri" w:hAnsi="Arial" w:cs="Arial"/>
                <w:sz w:val="24"/>
              </w:rPr>
            </w:pPr>
            <w:r w:rsidRPr="00595060">
              <w:rPr>
                <w:rFonts w:ascii="Arial" w:eastAsia="Times New Roman" w:hAnsi="Arial" w:cs="Arial"/>
                <w:sz w:val="24"/>
                <w:szCs w:val="24"/>
              </w:rPr>
              <w:t xml:space="preserve">Reference: </w:t>
            </w:r>
            <w:r>
              <w:rPr>
                <w:rFonts w:ascii="Arial" w:eastAsia="Times New Roman" w:hAnsi="Arial" w:cs="Arial"/>
                <w:sz w:val="24"/>
                <w:szCs w:val="24"/>
              </w:rPr>
              <w:t xml:space="preserve">DODI 4525.09, 3.1a and </w:t>
            </w:r>
            <w:r w:rsidRPr="00595060">
              <w:rPr>
                <w:rFonts w:ascii="Arial" w:eastAsia="Times New Roman" w:hAnsi="Arial" w:cs="Arial"/>
                <w:sz w:val="24"/>
                <w:szCs w:val="24"/>
              </w:rPr>
              <w:t>MCO 5110.4B, Chap 5, par 9</w:t>
            </w:r>
          </w:p>
        </w:tc>
      </w:tr>
      <w:tr w:rsidR="0066170A" w:rsidRPr="005C3E33" w14:paraId="36C595FE" w14:textId="77777777" w:rsidTr="001C7012">
        <w:trPr>
          <w:gridBefore w:val="1"/>
          <w:gridAfter w:val="1"/>
          <w:wBefore w:w="180" w:type="dxa"/>
          <w:wAfter w:w="4135" w:type="dxa"/>
          <w:trHeight w:val="837"/>
        </w:trPr>
        <w:sdt>
          <w:sdtPr>
            <w:rPr>
              <w:rFonts w:ascii="Arial" w:eastAsia="Calibri" w:hAnsi="Arial" w:cs="Arial"/>
              <w:sz w:val="24"/>
              <w:szCs w:val="24"/>
            </w:rPr>
            <w:alias w:val="Results"/>
            <w:tag w:val="Results"/>
            <w:id w:val="1615091812"/>
            <w:placeholder>
              <w:docPart w:val="5BA45F255DE54FA1B239C53F2AAFA4C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4027BFFC" w14:textId="77777777" w:rsidR="0066170A" w:rsidRDefault="0066170A" w:rsidP="0045786E">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934565998"/>
            <w:placeholder>
              <w:docPart w:val="4A7F9AE66FF145EAAB5275B041833427"/>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4FFCF811" w14:textId="77777777" w:rsidR="0066170A" w:rsidRPr="00595060" w:rsidRDefault="0066170A" w:rsidP="0045786E">
                <w:pPr>
                  <w:widowControl w:val="0"/>
                  <w:spacing w:line="276" w:lineRule="auto"/>
                  <w:rPr>
                    <w:rFonts w:ascii="Arial" w:eastAsia="Times New Roman" w:hAnsi="Arial" w:cs="Arial"/>
                    <w:sz w:val="24"/>
                    <w:szCs w:val="24"/>
                  </w:rPr>
                </w:pPr>
                <w:r w:rsidRPr="005C3E33">
                  <w:rPr>
                    <w:rFonts w:ascii="Arial" w:hAnsi="Arial" w:cs="Arial"/>
                    <w:color w:val="808080"/>
                    <w:sz w:val="24"/>
                  </w:rPr>
                  <w:t>Comments</w:t>
                </w:r>
              </w:p>
            </w:tc>
          </w:sdtContent>
        </w:sdt>
      </w:tr>
      <w:tr w:rsidR="0066170A" w:rsidRPr="005C3E33" w14:paraId="38D1020B"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551807BD" w14:textId="77777777" w:rsidR="0066170A" w:rsidRDefault="0066170A" w:rsidP="00E9441E">
            <w:pPr>
              <w:widowControl w:val="0"/>
              <w:rPr>
                <w:rFonts w:ascii="Arial" w:eastAsia="Calibri" w:hAnsi="Arial" w:cs="Arial"/>
                <w:sz w:val="24"/>
                <w:szCs w:val="24"/>
              </w:rPr>
            </w:pPr>
            <w:r>
              <w:rPr>
                <w:rFonts w:ascii="Arial" w:eastAsia="Calibri" w:hAnsi="Arial" w:cs="Arial"/>
                <w:sz w:val="24"/>
                <w:szCs w:val="24"/>
              </w:rPr>
              <w:t>0503</w:t>
            </w:r>
          </w:p>
        </w:tc>
        <w:tc>
          <w:tcPr>
            <w:tcW w:w="8928" w:type="dxa"/>
            <w:tcBorders>
              <w:top w:val="nil"/>
              <w:left w:val="nil"/>
              <w:bottom w:val="nil"/>
              <w:right w:val="nil"/>
            </w:tcBorders>
          </w:tcPr>
          <w:p w14:paraId="15EDCF08" w14:textId="77777777" w:rsidR="0066170A" w:rsidRPr="00784983" w:rsidRDefault="0066170A" w:rsidP="00E9441E">
            <w:pPr>
              <w:widowControl w:val="0"/>
              <w:spacing w:line="276" w:lineRule="auto"/>
              <w:rPr>
                <w:rFonts w:ascii="Arial" w:hAnsi="Arial" w:cs="Arial"/>
                <w:sz w:val="24"/>
                <w:szCs w:val="24"/>
              </w:rPr>
            </w:pPr>
            <w:r w:rsidRPr="00784983">
              <w:rPr>
                <w:rFonts w:ascii="Arial" w:hAnsi="Arial" w:cs="Arial"/>
                <w:sz w:val="24"/>
                <w:szCs w:val="24"/>
              </w:rPr>
              <w:t>Is a postage stamp inventory maintained for the authorized unit?</w:t>
            </w:r>
          </w:p>
          <w:p w14:paraId="5F2C1290" w14:textId="77777777" w:rsidR="0066170A" w:rsidRPr="00595060" w:rsidRDefault="0066170A" w:rsidP="00E9441E">
            <w:pPr>
              <w:widowControl w:val="0"/>
              <w:spacing w:line="276" w:lineRule="auto"/>
              <w:rPr>
                <w:rFonts w:ascii="Arial" w:eastAsia="Times New Roman" w:hAnsi="Arial" w:cs="Arial"/>
                <w:sz w:val="24"/>
                <w:szCs w:val="24"/>
              </w:rPr>
            </w:pPr>
            <w:r w:rsidRPr="00784983">
              <w:rPr>
                <w:rFonts w:ascii="Arial" w:hAnsi="Arial" w:cs="Arial"/>
                <w:sz w:val="24"/>
                <w:szCs w:val="24"/>
              </w:rPr>
              <w:t>Reference: MCO 5110.4B, Chap 5, par 30a</w:t>
            </w:r>
          </w:p>
        </w:tc>
      </w:tr>
      <w:tr w:rsidR="0066170A" w:rsidRPr="005C3E33" w14:paraId="439EE721"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662589270"/>
            <w:placeholder>
              <w:docPart w:val="E814DD9C2E6B4898A13CC017344383C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454830C5" w14:textId="77777777" w:rsidR="0066170A" w:rsidRDefault="0066170A" w:rsidP="00E9441E">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642117874"/>
            <w:placeholder>
              <w:docPart w:val="88B408D17F9D4798B19A03CAB7A0F81B"/>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7D83C80F" w14:textId="77777777" w:rsidR="0066170A" w:rsidRPr="00595060" w:rsidRDefault="0066170A" w:rsidP="00E9441E">
                <w:pPr>
                  <w:widowControl w:val="0"/>
                  <w:spacing w:line="276" w:lineRule="auto"/>
                  <w:rPr>
                    <w:rFonts w:ascii="Arial" w:eastAsia="Times New Roman" w:hAnsi="Arial" w:cs="Arial"/>
                    <w:sz w:val="24"/>
                    <w:szCs w:val="24"/>
                  </w:rPr>
                </w:pPr>
                <w:r w:rsidRPr="005C3E33">
                  <w:rPr>
                    <w:rFonts w:ascii="Arial" w:hAnsi="Arial" w:cs="Arial"/>
                    <w:color w:val="808080"/>
                    <w:sz w:val="24"/>
                  </w:rPr>
                  <w:t>Comments</w:t>
                </w:r>
              </w:p>
            </w:tc>
          </w:sdtContent>
        </w:sdt>
      </w:tr>
      <w:tr w:rsidR="0066170A" w:rsidRPr="005C3E33" w14:paraId="063DBB75"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4215A43F" w14:textId="77777777" w:rsidR="0066170A" w:rsidRDefault="0066170A" w:rsidP="00E9441E">
            <w:pPr>
              <w:widowControl w:val="0"/>
              <w:rPr>
                <w:rFonts w:ascii="Arial" w:eastAsia="Calibri" w:hAnsi="Arial" w:cs="Arial"/>
                <w:sz w:val="24"/>
                <w:szCs w:val="24"/>
              </w:rPr>
            </w:pPr>
            <w:r>
              <w:rPr>
                <w:rFonts w:ascii="Arial" w:eastAsia="Calibri" w:hAnsi="Arial" w:cs="Arial"/>
                <w:sz w:val="24"/>
                <w:szCs w:val="24"/>
              </w:rPr>
              <w:t>0504</w:t>
            </w:r>
          </w:p>
        </w:tc>
        <w:tc>
          <w:tcPr>
            <w:tcW w:w="8928" w:type="dxa"/>
            <w:tcBorders>
              <w:top w:val="nil"/>
              <w:left w:val="nil"/>
              <w:bottom w:val="nil"/>
              <w:right w:val="nil"/>
            </w:tcBorders>
            <w:vAlign w:val="center"/>
          </w:tcPr>
          <w:p w14:paraId="534AD4C2" w14:textId="77777777" w:rsidR="0066170A" w:rsidRPr="00784983" w:rsidRDefault="0066170A" w:rsidP="00E9441E">
            <w:pPr>
              <w:widowControl w:val="0"/>
              <w:spacing w:line="276" w:lineRule="auto"/>
              <w:rPr>
                <w:rFonts w:ascii="Arial" w:hAnsi="Arial" w:cs="Arial"/>
                <w:sz w:val="24"/>
                <w:szCs w:val="24"/>
              </w:rPr>
            </w:pPr>
            <w:r w:rsidRPr="00784983">
              <w:rPr>
                <w:rFonts w:ascii="Arial" w:hAnsi="Arial" w:cs="Arial"/>
                <w:sz w:val="24"/>
                <w:szCs w:val="24"/>
              </w:rPr>
              <w:t>Are postage meters/stamps correctly secured?</w:t>
            </w:r>
          </w:p>
          <w:p w14:paraId="78D10870" w14:textId="77777777" w:rsidR="0066170A" w:rsidRPr="00595060" w:rsidRDefault="0066170A" w:rsidP="00E9441E">
            <w:pPr>
              <w:widowControl w:val="0"/>
              <w:spacing w:line="276" w:lineRule="auto"/>
              <w:rPr>
                <w:rFonts w:ascii="Arial" w:eastAsia="Times New Roman" w:hAnsi="Arial" w:cs="Arial"/>
                <w:sz w:val="24"/>
                <w:szCs w:val="24"/>
              </w:rPr>
            </w:pPr>
            <w:r w:rsidRPr="00784983">
              <w:rPr>
                <w:rFonts w:ascii="Arial" w:hAnsi="Arial" w:cs="Arial"/>
                <w:sz w:val="24"/>
                <w:szCs w:val="24"/>
              </w:rPr>
              <w:t>Reference: MCO 5110.4B, Chap 5, par 28 and 30b</w:t>
            </w:r>
          </w:p>
        </w:tc>
      </w:tr>
      <w:tr w:rsidR="0066170A" w:rsidRPr="005C3E33" w14:paraId="7487FCA4"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2081091584"/>
            <w:placeholder>
              <w:docPart w:val="ED562F7275D247D2B8B4A00CBC277D7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094D3A45" w14:textId="77777777" w:rsidR="0066170A" w:rsidRDefault="0066170A" w:rsidP="0084394E">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907065212"/>
            <w:placeholder>
              <w:docPart w:val="EDCDBAEC70694F738466FEBFD0D7F9E3"/>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72C11678" w14:textId="77777777" w:rsidR="0066170A" w:rsidRPr="00595060" w:rsidRDefault="0066170A" w:rsidP="0084394E">
                <w:pPr>
                  <w:widowControl w:val="0"/>
                  <w:spacing w:line="276" w:lineRule="auto"/>
                  <w:rPr>
                    <w:rFonts w:ascii="Arial" w:eastAsia="Times New Roman" w:hAnsi="Arial" w:cs="Arial"/>
                    <w:sz w:val="24"/>
                    <w:szCs w:val="24"/>
                  </w:rPr>
                </w:pPr>
                <w:r w:rsidRPr="005C3E33">
                  <w:rPr>
                    <w:rFonts w:ascii="Arial" w:hAnsi="Arial" w:cs="Arial"/>
                    <w:color w:val="808080"/>
                    <w:sz w:val="24"/>
                  </w:rPr>
                  <w:t>Comments</w:t>
                </w:r>
              </w:p>
            </w:tc>
          </w:sdtContent>
        </w:sdt>
      </w:tr>
      <w:tr w:rsidR="0066170A" w:rsidRPr="005C3E33" w14:paraId="25CB045D"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1FF413F2" w14:textId="77777777" w:rsidR="0066170A" w:rsidRDefault="0066170A" w:rsidP="0084394E">
            <w:pPr>
              <w:widowControl w:val="0"/>
              <w:rPr>
                <w:rFonts w:ascii="Arial" w:eastAsia="Calibri" w:hAnsi="Arial" w:cs="Arial"/>
                <w:sz w:val="24"/>
                <w:szCs w:val="24"/>
              </w:rPr>
            </w:pPr>
            <w:r>
              <w:rPr>
                <w:rFonts w:ascii="Arial" w:eastAsia="Calibri" w:hAnsi="Arial" w:cs="Arial"/>
                <w:sz w:val="24"/>
                <w:szCs w:val="24"/>
              </w:rPr>
              <w:t>0505</w:t>
            </w:r>
          </w:p>
        </w:tc>
        <w:tc>
          <w:tcPr>
            <w:tcW w:w="8928" w:type="dxa"/>
            <w:tcBorders>
              <w:top w:val="nil"/>
              <w:left w:val="nil"/>
              <w:bottom w:val="nil"/>
              <w:right w:val="nil"/>
            </w:tcBorders>
            <w:vAlign w:val="center"/>
          </w:tcPr>
          <w:p w14:paraId="71ADE1D5" w14:textId="77777777" w:rsidR="0066170A" w:rsidRPr="00B676FA" w:rsidRDefault="0066170A" w:rsidP="0084394E">
            <w:pPr>
              <w:widowControl w:val="0"/>
              <w:rPr>
                <w:rFonts w:ascii="Arial" w:eastAsia="Calibri" w:hAnsi="Arial" w:cs="Arial"/>
                <w:sz w:val="24"/>
                <w:szCs w:val="24"/>
              </w:rPr>
            </w:pPr>
            <w:r w:rsidRPr="00B676FA">
              <w:rPr>
                <w:rFonts w:ascii="Arial" w:eastAsia="Calibri" w:hAnsi="Arial" w:cs="Arial"/>
                <w:sz w:val="24"/>
                <w:szCs w:val="24"/>
              </w:rPr>
              <w:t xml:space="preserve">Are assigned duplicate </w:t>
            </w:r>
            <w:r>
              <w:rPr>
                <w:rFonts w:ascii="Arial" w:eastAsia="Calibri" w:hAnsi="Arial" w:cs="Arial"/>
                <w:sz w:val="24"/>
                <w:szCs w:val="24"/>
              </w:rPr>
              <w:t xml:space="preserve">meter </w:t>
            </w:r>
            <w:r w:rsidRPr="00B676FA">
              <w:rPr>
                <w:rFonts w:ascii="Arial" w:eastAsia="Calibri" w:hAnsi="Arial" w:cs="Arial"/>
                <w:sz w:val="24"/>
                <w:szCs w:val="24"/>
              </w:rPr>
              <w:t>keys/safe combinations</w:t>
            </w:r>
            <w:r>
              <w:rPr>
                <w:rFonts w:ascii="Arial" w:eastAsia="Calibri" w:hAnsi="Arial" w:cs="Arial"/>
                <w:sz w:val="24"/>
                <w:szCs w:val="24"/>
              </w:rPr>
              <w:t xml:space="preserve"> and passwords</w:t>
            </w:r>
            <w:r w:rsidRPr="00B676FA">
              <w:rPr>
                <w:rFonts w:ascii="Arial" w:eastAsia="Calibri" w:hAnsi="Arial" w:cs="Arial"/>
                <w:sz w:val="24"/>
                <w:szCs w:val="24"/>
              </w:rPr>
              <w:t xml:space="preserve"> </w:t>
            </w:r>
            <w:r>
              <w:rPr>
                <w:rFonts w:ascii="Arial" w:eastAsia="Calibri" w:hAnsi="Arial" w:cs="Arial"/>
                <w:sz w:val="24"/>
                <w:szCs w:val="24"/>
              </w:rPr>
              <w:t xml:space="preserve">safeguarded and </w:t>
            </w:r>
            <w:r w:rsidRPr="00B676FA">
              <w:rPr>
                <w:rFonts w:ascii="Arial" w:eastAsia="Calibri" w:hAnsi="Arial" w:cs="Arial"/>
                <w:sz w:val="24"/>
                <w:szCs w:val="24"/>
              </w:rPr>
              <w:t>sealed in an envelope/PS F</w:t>
            </w:r>
            <w:r>
              <w:rPr>
                <w:rFonts w:ascii="Arial" w:eastAsia="Calibri" w:hAnsi="Arial" w:cs="Arial"/>
                <w:sz w:val="24"/>
                <w:szCs w:val="24"/>
              </w:rPr>
              <w:t>orm</w:t>
            </w:r>
            <w:r w:rsidRPr="00B676FA">
              <w:rPr>
                <w:rFonts w:ascii="Arial" w:eastAsia="Calibri" w:hAnsi="Arial" w:cs="Arial"/>
                <w:sz w:val="24"/>
                <w:szCs w:val="24"/>
              </w:rPr>
              <w:t xml:space="preserve"> 3977?   </w:t>
            </w:r>
          </w:p>
          <w:p w14:paraId="36BDAE0D" w14:textId="77777777" w:rsidR="0066170A" w:rsidRPr="00595060" w:rsidRDefault="0066170A" w:rsidP="0084394E">
            <w:pPr>
              <w:widowControl w:val="0"/>
              <w:spacing w:line="276" w:lineRule="auto"/>
              <w:rPr>
                <w:rFonts w:ascii="Arial" w:eastAsia="Times New Roman" w:hAnsi="Arial" w:cs="Arial"/>
                <w:sz w:val="24"/>
                <w:szCs w:val="24"/>
              </w:rPr>
            </w:pPr>
            <w:r w:rsidRPr="00B676FA">
              <w:rPr>
                <w:rFonts w:ascii="Arial" w:eastAsia="Calibri" w:hAnsi="Arial" w:cs="Arial"/>
                <w:sz w:val="24"/>
                <w:szCs w:val="24"/>
              </w:rPr>
              <w:t xml:space="preserve">Reference: </w:t>
            </w:r>
            <w:r>
              <w:rPr>
                <w:rFonts w:ascii="Arial" w:eastAsia="Calibri" w:hAnsi="Arial" w:cs="Arial"/>
                <w:sz w:val="24"/>
                <w:szCs w:val="24"/>
              </w:rPr>
              <w:t xml:space="preserve">USPS Handbook F-101, 3-8, and </w:t>
            </w:r>
            <w:r w:rsidRPr="00B676FA">
              <w:rPr>
                <w:rFonts w:ascii="Arial" w:eastAsia="Calibri" w:hAnsi="Arial" w:cs="Arial"/>
                <w:sz w:val="24"/>
                <w:szCs w:val="24"/>
              </w:rPr>
              <w:t xml:space="preserve">MCO 5110.4B, Chap </w:t>
            </w:r>
            <w:r>
              <w:rPr>
                <w:rFonts w:ascii="Arial" w:eastAsia="Calibri" w:hAnsi="Arial" w:cs="Arial"/>
                <w:sz w:val="24"/>
                <w:szCs w:val="24"/>
              </w:rPr>
              <w:t>5</w:t>
            </w:r>
            <w:r w:rsidRPr="00B676FA">
              <w:rPr>
                <w:rFonts w:ascii="Arial" w:eastAsia="Calibri" w:hAnsi="Arial" w:cs="Arial"/>
                <w:sz w:val="24"/>
                <w:szCs w:val="24"/>
              </w:rPr>
              <w:t xml:space="preserve">, par </w:t>
            </w:r>
            <w:r>
              <w:rPr>
                <w:rFonts w:ascii="Arial" w:eastAsia="Calibri" w:hAnsi="Arial" w:cs="Arial"/>
                <w:sz w:val="24"/>
                <w:szCs w:val="24"/>
              </w:rPr>
              <w:t>28d</w:t>
            </w:r>
          </w:p>
        </w:tc>
      </w:tr>
      <w:tr w:rsidR="0066170A" w:rsidRPr="005C3E33" w14:paraId="58FC4D5A"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717825503"/>
            <w:placeholder>
              <w:docPart w:val="1FDED3886A9642D19472663CA6CA13C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78731CE1" w14:textId="77777777" w:rsidR="0066170A" w:rsidRDefault="0066170A" w:rsidP="0084394E">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123958831"/>
            <w:placeholder>
              <w:docPart w:val="22361C027EB2402CAB72EE6B0D97247C"/>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7327CD4F" w14:textId="77777777" w:rsidR="0066170A" w:rsidRPr="00595060" w:rsidRDefault="0066170A" w:rsidP="0084394E">
                <w:pPr>
                  <w:widowControl w:val="0"/>
                  <w:spacing w:line="276" w:lineRule="auto"/>
                  <w:rPr>
                    <w:rFonts w:ascii="Arial" w:eastAsia="Times New Roman" w:hAnsi="Arial" w:cs="Arial"/>
                    <w:sz w:val="24"/>
                    <w:szCs w:val="24"/>
                  </w:rPr>
                </w:pPr>
                <w:r w:rsidRPr="005C3E33">
                  <w:rPr>
                    <w:rFonts w:ascii="Arial" w:hAnsi="Arial" w:cs="Arial"/>
                    <w:color w:val="808080"/>
                    <w:sz w:val="24"/>
                  </w:rPr>
                  <w:t>Comments</w:t>
                </w:r>
              </w:p>
            </w:tc>
          </w:sdtContent>
        </w:sdt>
      </w:tr>
      <w:tr w:rsidR="0066170A" w:rsidRPr="005C3E33" w14:paraId="04C73106"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6230670F" w14:textId="77777777" w:rsidR="0066170A" w:rsidRDefault="0066170A" w:rsidP="0084394E">
            <w:pPr>
              <w:widowControl w:val="0"/>
              <w:rPr>
                <w:rFonts w:ascii="Arial" w:eastAsia="Calibri" w:hAnsi="Arial" w:cs="Arial"/>
                <w:sz w:val="24"/>
                <w:szCs w:val="24"/>
              </w:rPr>
            </w:pPr>
            <w:r>
              <w:rPr>
                <w:rFonts w:ascii="Arial" w:eastAsia="Calibri" w:hAnsi="Arial" w:cs="Arial"/>
                <w:sz w:val="24"/>
                <w:szCs w:val="24"/>
              </w:rPr>
              <w:t>0506</w:t>
            </w:r>
          </w:p>
        </w:tc>
        <w:tc>
          <w:tcPr>
            <w:tcW w:w="8928" w:type="dxa"/>
            <w:tcBorders>
              <w:top w:val="nil"/>
              <w:left w:val="nil"/>
              <w:bottom w:val="nil"/>
              <w:right w:val="nil"/>
            </w:tcBorders>
          </w:tcPr>
          <w:p w14:paraId="75EEA3D5" w14:textId="77777777" w:rsidR="0066170A" w:rsidRPr="00784983" w:rsidRDefault="0066170A" w:rsidP="0084394E">
            <w:pPr>
              <w:widowControl w:val="0"/>
              <w:spacing w:line="276" w:lineRule="auto"/>
              <w:rPr>
                <w:rFonts w:ascii="Arial" w:hAnsi="Arial" w:cs="Arial"/>
                <w:sz w:val="24"/>
                <w:szCs w:val="24"/>
              </w:rPr>
            </w:pPr>
            <w:r w:rsidRPr="00784983">
              <w:rPr>
                <w:rFonts w:ascii="Arial" w:hAnsi="Arial" w:cs="Arial"/>
                <w:sz w:val="24"/>
                <w:szCs w:val="24"/>
              </w:rPr>
              <w:t>Are postage stamp stock audits conducted?</w:t>
            </w:r>
          </w:p>
          <w:p w14:paraId="5F10061B" w14:textId="77777777" w:rsidR="0066170A" w:rsidRPr="00595060" w:rsidRDefault="0066170A" w:rsidP="0084394E">
            <w:pPr>
              <w:widowControl w:val="0"/>
              <w:spacing w:line="276" w:lineRule="auto"/>
              <w:rPr>
                <w:rFonts w:ascii="Arial" w:eastAsia="Times New Roman" w:hAnsi="Arial" w:cs="Arial"/>
                <w:sz w:val="24"/>
                <w:szCs w:val="24"/>
              </w:rPr>
            </w:pPr>
            <w:r w:rsidRPr="00784983">
              <w:rPr>
                <w:rFonts w:ascii="Arial" w:hAnsi="Arial" w:cs="Arial"/>
                <w:sz w:val="24"/>
                <w:szCs w:val="24"/>
              </w:rPr>
              <w:t xml:space="preserve">Reference:  DODI 4525.09, 3.11c and MCO 5110.4B, </w:t>
            </w:r>
            <w:r>
              <w:rPr>
                <w:rFonts w:ascii="Arial" w:hAnsi="Arial" w:cs="Arial"/>
                <w:sz w:val="24"/>
                <w:szCs w:val="24"/>
              </w:rPr>
              <w:t>C</w:t>
            </w:r>
            <w:r w:rsidRPr="00784983">
              <w:rPr>
                <w:rFonts w:ascii="Arial" w:hAnsi="Arial" w:cs="Arial"/>
                <w:sz w:val="24"/>
                <w:szCs w:val="24"/>
              </w:rPr>
              <w:t>hap 5, par 30c</w:t>
            </w:r>
          </w:p>
        </w:tc>
      </w:tr>
      <w:tr w:rsidR="0066170A" w:rsidRPr="005C3E33" w14:paraId="7C171D53"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2090349674"/>
            <w:placeholder>
              <w:docPart w:val="224502F2FB81499B81424564C68EAF8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68B06647" w14:textId="77777777" w:rsidR="0066170A" w:rsidRDefault="0066170A" w:rsidP="0084394E">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563687247"/>
            <w:placeholder>
              <w:docPart w:val="352262C32E82479CAA4852AE7D10AAEF"/>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5250AD59" w14:textId="77777777" w:rsidR="0066170A" w:rsidRPr="00595060" w:rsidRDefault="0066170A" w:rsidP="0084394E">
                <w:pPr>
                  <w:widowControl w:val="0"/>
                  <w:spacing w:line="276" w:lineRule="auto"/>
                  <w:rPr>
                    <w:rFonts w:ascii="Arial" w:eastAsia="Times New Roman" w:hAnsi="Arial" w:cs="Arial"/>
                    <w:sz w:val="24"/>
                    <w:szCs w:val="24"/>
                  </w:rPr>
                </w:pPr>
                <w:r w:rsidRPr="005C3E33">
                  <w:rPr>
                    <w:rFonts w:ascii="Arial" w:hAnsi="Arial" w:cs="Arial"/>
                    <w:color w:val="808080"/>
                    <w:sz w:val="24"/>
                  </w:rPr>
                  <w:t>Comments</w:t>
                </w:r>
              </w:p>
            </w:tc>
          </w:sdtContent>
        </w:sdt>
      </w:tr>
      <w:tr w:rsidR="0066170A" w:rsidRPr="00595060" w14:paraId="749C37C4"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1DCCEBDF" w14:textId="77777777" w:rsidR="0066170A" w:rsidRDefault="0066170A" w:rsidP="0084394E">
            <w:pPr>
              <w:widowControl w:val="0"/>
              <w:rPr>
                <w:rFonts w:ascii="Arial" w:eastAsia="Calibri" w:hAnsi="Arial" w:cs="Arial"/>
                <w:sz w:val="24"/>
                <w:szCs w:val="24"/>
              </w:rPr>
            </w:pPr>
            <w:r>
              <w:rPr>
                <w:rFonts w:ascii="Arial" w:eastAsia="Calibri" w:hAnsi="Arial" w:cs="Arial"/>
                <w:sz w:val="24"/>
                <w:szCs w:val="24"/>
              </w:rPr>
              <w:t>0507</w:t>
            </w:r>
          </w:p>
        </w:tc>
        <w:tc>
          <w:tcPr>
            <w:tcW w:w="8928" w:type="dxa"/>
            <w:tcBorders>
              <w:top w:val="nil"/>
              <w:left w:val="nil"/>
              <w:bottom w:val="nil"/>
              <w:right w:val="nil"/>
            </w:tcBorders>
            <w:vAlign w:val="center"/>
          </w:tcPr>
          <w:p w14:paraId="59818115" w14:textId="77777777" w:rsidR="0066170A" w:rsidRPr="00784983" w:rsidRDefault="0066170A" w:rsidP="002655DD">
            <w:pPr>
              <w:widowControl w:val="0"/>
              <w:spacing w:line="276" w:lineRule="auto"/>
              <w:rPr>
                <w:rFonts w:ascii="Arial" w:eastAsia="Times New Roman" w:hAnsi="Arial" w:cs="Arial"/>
                <w:sz w:val="24"/>
                <w:szCs w:val="24"/>
              </w:rPr>
            </w:pPr>
            <w:r w:rsidRPr="00784983">
              <w:rPr>
                <w:rFonts w:ascii="Arial" w:eastAsia="Times New Roman" w:hAnsi="Arial" w:cs="Arial"/>
                <w:sz w:val="24"/>
                <w:szCs w:val="24"/>
              </w:rPr>
              <w:t>Is a daily record of meter register correctly recorded?</w:t>
            </w:r>
          </w:p>
          <w:p w14:paraId="5841EFE0" w14:textId="77777777" w:rsidR="0066170A" w:rsidRPr="00595060" w:rsidRDefault="0066170A" w:rsidP="002655DD">
            <w:pPr>
              <w:widowControl w:val="0"/>
              <w:spacing w:line="276" w:lineRule="auto"/>
              <w:rPr>
                <w:rFonts w:ascii="Arial" w:eastAsia="Times New Roman" w:hAnsi="Arial" w:cs="Arial"/>
                <w:sz w:val="24"/>
                <w:szCs w:val="24"/>
              </w:rPr>
            </w:pPr>
            <w:r w:rsidRPr="00784983">
              <w:rPr>
                <w:rFonts w:ascii="Arial" w:eastAsia="Times New Roman" w:hAnsi="Arial" w:cs="Arial"/>
                <w:sz w:val="24"/>
                <w:szCs w:val="24"/>
              </w:rPr>
              <w:t xml:space="preserve">Reference: </w:t>
            </w:r>
            <w:r>
              <w:rPr>
                <w:rFonts w:ascii="Arial" w:eastAsia="Times New Roman" w:hAnsi="Arial" w:cs="Arial"/>
                <w:sz w:val="24"/>
                <w:szCs w:val="24"/>
              </w:rPr>
              <w:t xml:space="preserve">MPM </w:t>
            </w:r>
            <w:r w:rsidRPr="00017203">
              <w:rPr>
                <w:rFonts w:ascii="Arial" w:eastAsia="Times New Roman" w:hAnsi="Arial" w:cs="Arial"/>
                <w:sz w:val="24"/>
                <w:szCs w:val="24"/>
              </w:rPr>
              <w:t>Appendix</w:t>
            </w:r>
            <w:r>
              <w:rPr>
                <w:rFonts w:ascii="Arial" w:eastAsia="Times New Roman" w:hAnsi="Arial" w:cs="Arial"/>
                <w:sz w:val="24"/>
                <w:szCs w:val="24"/>
              </w:rPr>
              <w:t xml:space="preserve"> 25A, Table 5, Steps 1-2 and </w:t>
            </w:r>
            <w:r w:rsidRPr="00784983">
              <w:rPr>
                <w:rFonts w:ascii="Arial" w:eastAsia="Times New Roman" w:hAnsi="Arial" w:cs="Arial"/>
                <w:sz w:val="24"/>
                <w:szCs w:val="24"/>
              </w:rPr>
              <w:t>MCO 5110.4B, Chap 5, par 26</w:t>
            </w:r>
          </w:p>
        </w:tc>
      </w:tr>
      <w:tr w:rsidR="0066170A" w:rsidRPr="00595060" w14:paraId="6D87793C"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2037082021"/>
            <w:placeholder>
              <w:docPart w:val="DB445874BBEE4561A88E59932FF96D9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281460C7" w14:textId="77777777" w:rsidR="0066170A" w:rsidRDefault="0066170A" w:rsidP="0084394E">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106720573"/>
            <w:placeholder>
              <w:docPart w:val="A059EEBE3F0B4B5A9311837CA283479C"/>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30D16E76" w14:textId="77777777" w:rsidR="0066170A" w:rsidRPr="00595060" w:rsidRDefault="0066170A" w:rsidP="0084394E">
                <w:pPr>
                  <w:widowControl w:val="0"/>
                  <w:spacing w:line="276" w:lineRule="auto"/>
                  <w:rPr>
                    <w:rFonts w:ascii="Arial" w:eastAsia="Times New Roman" w:hAnsi="Arial" w:cs="Arial"/>
                    <w:sz w:val="24"/>
                    <w:szCs w:val="24"/>
                  </w:rPr>
                </w:pPr>
                <w:r w:rsidRPr="005C3E33">
                  <w:rPr>
                    <w:rFonts w:ascii="Arial" w:hAnsi="Arial" w:cs="Arial"/>
                    <w:color w:val="808080"/>
                    <w:sz w:val="24"/>
                  </w:rPr>
                  <w:t>Comments</w:t>
                </w:r>
              </w:p>
            </w:tc>
          </w:sdtContent>
        </w:sdt>
      </w:tr>
      <w:tr w:rsidR="0066170A" w:rsidRPr="00595060" w14:paraId="43769EF6"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0142E0DF" w14:textId="77777777" w:rsidR="0066170A" w:rsidRDefault="0066170A" w:rsidP="0084394E">
            <w:pPr>
              <w:widowControl w:val="0"/>
              <w:rPr>
                <w:rFonts w:ascii="Arial" w:eastAsia="Calibri" w:hAnsi="Arial" w:cs="Arial"/>
                <w:sz w:val="24"/>
                <w:szCs w:val="24"/>
              </w:rPr>
            </w:pPr>
            <w:r>
              <w:rPr>
                <w:rFonts w:ascii="Arial" w:eastAsia="Calibri" w:hAnsi="Arial" w:cs="Arial"/>
                <w:sz w:val="24"/>
                <w:szCs w:val="24"/>
              </w:rPr>
              <w:lastRenderedPageBreak/>
              <w:t>0508</w:t>
            </w:r>
          </w:p>
        </w:tc>
        <w:tc>
          <w:tcPr>
            <w:tcW w:w="8928" w:type="dxa"/>
            <w:tcBorders>
              <w:top w:val="nil"/>
              <w:left w:val="nil"/>
              <w:bottom w:val="nil"/>
              <w:right w:val="nil"/>
            </w:tcBorders>
            <w:vAlign w:val="center"/>
          </w:tcPr>
          <w:p w14:paraId="7DB9780A" w14:textId="77777777" w:rsidR="0066170A" w:rsidRPr="00784983" w:rsidRDefault="0066170A" w:rsidP="006002DE">
            <w:pPr>
              <w:widowControl w:val="0"/>
              <w:spacing w:line="276" w:lineRule="auto"/>
              <w:rPr>
                <w:rFonts w:ascii="Arial" w:hAnsi="Arial" w:cs="Arial"/>
                <w:sz w:val="24"/>
              </w:rPr>
            </w:pPr>
            <w:r>
              <w:rPr>
                <w:rFonts w:ascii="Arial" w:hAnsi="Arial" w:cs="Arial"/>
                <w:sz w:val="24"/>
              </w:rPr>
              <w:t xml:space="preserve">Is </w:t>
            </w:r>
            <w:r w:rsidRPr="00784983">
              <w:rPr>
                <w:rFonts w:ascii="Arial" w:hAnsi="Arial" w:cs="Arial"/>
                <w:sz w:val="24"/>
              </w:rPr>
              <w:t>PS Forms 3533 Application for Voucher for Refund of Postage and Fees, processed and submitted?</w:t>
            </w:r>
          </w:p>
          <w:p w14:paraId="4F3F1E34" w14:textId="77777777" w:rsidR="0066170A" w:rsidRDefault="0066170A" w:rsidP="006002DE">
            <w:pPr>
              <w:widowControl w:val="0"/>
              <w:spacing w:line="276" w:lineRule="auto"/>
              <w:rPr>
                <w:rFonts w:ascii="Arial" w:eastAsia="Calibri" w:hAnsi="Arial" w:cs="Arial"/>
                <w:sz w:val="24"/>
              </w:rPr>
            </w:pPr>
            <w:r w:rsidRPr="00784983">
              <w:rPr>
                <w:rFonts w:ascii="Arial" w:hAnsi="Arial" w:cs="Arial"/>
                <w:sz w:val="24"/>
              </w:rPr>
              <w:t xml:space="preserve">Reference: </w:t>
            </w:r>
            <w:r>
              <w:rPr>
                <w:rFonts w:ascii="Arial" w:hAnsi="Arial" w:cs="Arial"/>
                <w:sz w:val="24"/>
              </w:rPr>
              <w:t xml:space="preserve">USPS DMM 604, 9.3 and </w:t>
            </w:r>
            <w:r w:rsidRPr="00784983">
              <w:rPr>
                <w:rFonts w:ascii="Arial" w:hAnsi="Arial" w:cs="Arial"/>
                <w:sz w:val="24"/>
              </w:rPr>
              <w:t>MCO 5110.4B, Chap 5, par 27</w:t>
            </w:r>
          </w:p>
        </w:tc>
      </w:tr>
      <w:tr w:rsidR="0066170A" w:rsidRPr="00595060" w14:paraId="5A7DA000"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314025937"/>
            <w:placeholder>
              <w:docPart w:val="2A972815DD02431F8C7642C5537AE64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38BD16B0" w14:textId="77777777" w:rsidR="0066170A" w:rsidRDefault="0066170A" w:rsidP="00AA062D">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658187033"/>
            <w:placeholder>
              <w:docPart w:val="7C6FAC38B37042B9AEF8B66252C59055"/>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491C372D" w14:textId="77777777" w:rsidR="0066170A" w:rsidRDefault="0066170A" w:rsidP="00AA062D">
                <w:pPr>
                  <w:widowControl w:val="0"/>
                  <w:spacing w:line="276" w:lineRule="auto"/>
                  <w:rPr>
                    <w:rFonts w:ascii="Arial" w:eastAsia="Calibri" w:hAnsi="Arial" w:cs="Arial"/>
                    <w:sz w:val="24"/>
                  </w:rPr>
                </w:pPr>
                <w:r w:rsidRPr="005C3E33">
                  <w:rPr>
                    <w:rFonts w:ascii="Arial" w:hAnsi="Arial" w:cs="Arial"/>
                    <w:color w:val="808080"/>
                    <w:sz w:val="24"/>
                  </w:rPr>
                  <w:t>Comments</w:t>
                </w:r>
              </w:p>
            </w:tc>
          </w:sdtContent>
        </w:sdt>
      </w:tr>
      <w:tr w:rsidR="0066170A" w:rsidRPr="00595060" w14:paraId="7281A4FC"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206FF3FF" w14:textId="77777777" w:rsidR="0066170A" w:rsidRDefault="0066170A" w:rsidP="00AA062D">
            <w:pPr>
              <w:widowControl w:val="0"/>
              <w:rPr>
                <w:rFonts w:ascii="Arial" w:eastAsia="Calibri" w:hAnsi="Arial" w:cs="Arial"/>
                <w:sz w:val="24"/>
                <w:szCs w:val="24"/>
              </w:rPr>
            </w:pPr>
            <w:r>
              <w:rPr>
                <w:rFonts w:ascii="Arial" w:eastAsia="Calibri" w:hAnsi="Arial" w:cs="Arial"/>
                <w:sz w:val="24"/>
                <w:szCs w:val="24"/>
              </w:rPr>
              <w:t>0509</w:t>
            </w:r>
          </w:p>
        </w:tc>
        <w:tc>
          <w:tcPr>
            <w:tcW w:w="8928" w:type="dxa"/>
            <w:tcBorders>
              <w:top w:val="nil"/>
              <w:left w:val="nil"/>
              <w:bottom w:val="nil"/>
              <w:right w:val="nil"/>
            </w:tcBorders>
            <w:vAlign w:val="center"/>
          </w:tcPr>
          <w:p w14:paraId="01F048DE" w14:textId="77777777" w:rsidR="0066170A" w:rsidRPr="00784983" w:rsidRDefault="0066170A" w:rsidP="00AA062D">
            <w:pPr>
              <w:widowControl w:val="0"/>
              <w:spacing w:line="276" w:lineRule="auto"/>
              <w:rPr>
                <w:rFonts w:ascii="Arial" w:hAnsi="Arial" w:cs="Arial"/>
                <w:sz w:val="24"/>
                <w:szCs w:val="24"/>
              </w:rPr>
            </w:pPr>
            <w:r w:rsidRPr="00784983">
              <w:rPr>
                <w:rFonts w:ascii="Arial" w:hAnsi="Arial" w:cs="Arial"/>
                <w:sz w:val="24"/>
                <w:szCs w:val="24"/>
              </w:rPr>
              <w:t>Has the OMM analyzed the record of postage expended weekly?</w:t>
            </w:r>
          </w:p>
          <w:p w14:paraId="7A282E35" w14:textId="77777777" w:rsidR="0066170A" w:rsidRDefault="0066170A" w:rsidP="00AA062D">
            <w:pPr>
              <w:widowControl w:val="0"/>
              <w:spacing w:line="276" w:lineRule="auto"/>
              <w:rPr>
                <w:rFonts w:ascii="Arial" w:eastAsia="Calibri" w:hAnsi="Arial" w:cs="Arial"/>
                <w:sz w:val="24"/>
              </w:rPr>
            </w:pPr>
            <w:r w:rsidRPr="00784983">
              <w:rPr>
                <w:rFonts w:ascii="Arial" w:hAnsi="Arial" w:cs="Arial"/>
                <w:sz w:val="24"/>
                <w:szCs w:val="24"/>
              </w:rPr>
              <w:t>Reference: MCO 5110.4B, Chap 5, par 31</w:t>
            </w:r>
          </w:p>
        </w:tc>
      </w:tr>
      <w:tr w:rsidR="0066170A" w:rsidRPr="00595060" w14:paraId="1EDBD877"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1062594156"/>
            <w:placeholder>
              <w:docPart w:val="74FA8D5EE84A427AB81FC4428AD0E09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72A34085" w14:textId="77777777" w:rsidR="0066170A" w:rsidRDefault="0066170A" w:rsidP="00AA062D">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549425419"/>
            <w:placeholder>
              <w:docPart w:val="9137FB5FD64C4E94BBB326B0F670F79A"/>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7BEF1A96" w14:textId="77777777" w:rsidR="0066170A" w:rsidRPr="00784983" w:rsidRDefault="0066170A" w:rsidP="00AA062D">
                <w:pPr>
                  <w:widowControl w:val="0"/>
                  <w:spacing w:line="276" w:lineRule="auto"/>
                  <w:rPr>
                    <w:rFonts w:ascii="Arial" w:hAnsi="Arial" w:cs="Arial"/>
                    <w:sz w:val="24"/>
                    <w:szCs w:val="24"/>
                  </w:rPr>
                </w:pPr>
                <w:r w:rsidRPr="005C3E33">
                  <w:rPr>
                    <w:rFonts w:ascii="Arial" w:hAnsi="Arial" w:cs="Arial"/>
                    <w:color w:val="808080"/>
                    <w:sz w:val="24"/>
                  </w:rPr>
                  <w:t>Comments</w:t>
                </w:r>
              </w:p>
            </w:tc>
          </w:sdtContent>
        </w:sdt>
      </w:tr>
      <w:tr w:rsidR="0066170A" w:rsidRPr="00595060" w14:paraId="73055497"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730C1D53" w14:textId="77777777" w:rsidR="0066170A" w:rsidRDefault="0066170A" w:rsidP="00AA062D">
            <w:pPr>
              <w:widowControl w:val="0"/>
              <w:rPr>
                <w:rFonts w:ascii="Arial" w:eastAsia="Calibri" w:hAnsi="Arial" w:cs="Arial"/>
                <w:sz w:val="24"/>
                <w:szCs w:val="24"/>
              </w:rPr>
            </w:pPr>
            <w:r>
              <w:rPr>
                <w:rFonts w:ascii="Arial" w:eastAsia="Calibri" w:hAnsi="Arial" w:cs="Arial"/>
                <w:sz w:val="24"/>
                <w:szCs w:val="24"/>
              </w:rPr>
              <w:t>0510</w:t>
            </w:r>
          </w:p>
        </w:tc>
        <w:tc>
          <w:tcPr>
            <w:tcW w:w="8928" w:type="dxa"/>
            <w:tcBorders>
              <w:top w:val="nil"/>
              <w:left w:val="nil"/>
              <w:bottom w:val="nil"/>
              <w:right w:val="nil"/>
            </w:tcBorders>
          </w:tcPr>
          <w:p w14:paraId="32CE0006" w14:textId="77777777" w:rsidR="0066170A" w:rsidRPr="00595060" w:rsidRDefault="0066170A" w:rsidP="00AA062D">
            <w:pPr>
              <w:widowControl w:val="0"/>
              <w:spacing w:line="276" w:lineRule="auto"/>
              <w:rPr>
                <w:rFonts w:ascii="Arial" w:eastAsia="Times New Roman" w:hAnsi="Arial" w:cs="Arial"/>
                <w:sz w:val="24"/>
                <w:szCs w:val="24"/>
              </w:rPr>
            </w:pPr>
            <w:r w:rsidRPr="00595060">
              <w:rPr>
                <w:rFonts w:ascii="Arial" w:eastAsia="Times New Roman" w:hAnsi="Arial" w:cs="Arial"/>
                <w:sz w:val="24"/>
                <w:szCs w:val="24"/>
              </w:rPr>
              <w:t xml:space="preserve">Are </w:t>
            </w:r>
            <w:r>
              <w:rPr>
                <w:rFonts w:ascii="Arial" w:eastAsia="Times New Roman" w:hAnsi="Arial" w:cs="Arial"/>
                <w:sz w:val="24"/>
                <w:szCs w:val="24"/>
              </w:rPr>
              <w:t>appropriated funds for postage properly used</w:t>
            </w:r>
            <w:r w:rsidRPr="00595060">
              <w:rPr>
                <w:rFonts w:ascii="Arial" w:eastAsia="Times New Roman" w:hAnsi="Arial" w:cs="Arial"/>
                <w:sz w:val="24"/>
                <w:szCs w:val="24"/>
              </w:rPr>
              <w:t>?</w:t>
            </w:r>
          </w:p>
          <w:p w14:paraId="23E3BE39" w14:textId="77777777" w:rsidR="0066170A" w:rsidRPr="00784983" w:rsidRDefault="0066170A" w:rsidP="00AA062D">
            <w:pPr>
              <w:widowControl w:val="0"/>
              <w:spacing w:line="276" w:lineRule="auto"/>
              <w:rPr>
                <w:rFonts w:ascii="Arial" w:hAnsi="Arial" w:cs="Arial"/>
                <w:sz w:val="24"/>
                <w:szCs w:val="24"/>
              </w:rPr>
            </w:pPr>
            <w:r w:rsidRPr="00595060">
              <w:rPr>
                <w:rFonts w:ascii="Arial" w:eastAsia="Times New Roman" w:hAnsi="Arial" w:cs="Arial"/>
                <w:sz w:val="24"/>
                <w:szCs w:val="24"/>
              </w:rPr>
              <w:t xml:space="preserve">Reference: </w:t>
            </w:r>
            <w:r>
              <w:rPr>
                <w:rFonts w:ascii="Arial" w:eastAsia="Times New Roman" w:hAnsi="Arial" w:cs="Arial"/>
                <w:sz w:val="24"/>
                <w:szCs w:val="24"/>
              </w:rPr>
              <w:t>MPM 18.1.d, 41.1.a, 41.1.b, 41.2.ff, MCO 5110.4B, Chap 5, par 11 and 12</w:t>
            </w:r>
          </w:p>
        </w:tc>
      </w:tr>
      <w:tr w:rsidR="0066170A" w:rsidRPr="00595060" w14:paraId="6B94C4CB"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524481307"/>
            <w:placeholder>
              <w:docPart w:val="7FCF889A11B04E28947380F048B9044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2E8B146D" w14:textId="77777777" w:rsidR="0066170A" w:rsidRDefault="0066170A" w:rsidP="00AA062D">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353190836"/>
            <w:placeholder>
              <w:docPart w:val="9BC7CCAD74A44515BEA77F9F75534061"/>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289B5EE8" w14:textId="77777777" w:rsidR="0066170A" w:rsidRPr="00784983" w:rsidRDefault="0066170A" w:rsidP="00AA062D">
                <w:pPr>
                  <w:widowControl w:val="0"/>
                  <w:spacing w:line="276" w:lineRule="auto"/>
                  <w:rPr>
                    <w:rFonts w:ascii="Arial" w:hAnsi="Arial" w:cs="Arial"/>
                    <w:sz w:val="24"/>
                    <w:szCs w:val="24"/>
                  </w:rPr>
                </w:pPr>
                <w:r w:rsidRPr="005C3E33">
                  <w:rPr>
                    <w:rFonts w:ascii="Arial" w:hAnsi="Arial" w:cs="Arial"/>
                    <w:color w:val="808080"/>
                    <w:sz w:val="24"/>
                  </w:rPr>
                  <w:t>Comments</w:t>
                </w:r>
              </w:p>
            </w:tc>
          </w:sdtContent>
        </w:sdt>
      </w:tr>
      <w:tr w:rsidR="0066170A" w:rsidRPr="00595060" w14:paraId="74FEE15D"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454E89C5" w14:textId="77777777" w:rsidR="0066170A" w:rsidRDefault="0066170A" w:rsidP="00AA062D">
            <w:pPr>
              <w:widowControl w:val="0"/>
              <w:rPr>
                <w:rFonts w:ascii="Arial" w:eastAsia="Calibri" w:hAnsi="Arial" w:cs="Arial"/>
                <w:sz w:val="24"/>
                <w:szCs w:val="24"/>
              </w:rPr>
            </w:pPr>
            <w:r>
              <w:rPr>
                <w:rFonts w:ascii="Arial" w:eastAsia="Calibri" w:hAnsi="Arial" w:cs="Arial"/>
                <w:sz w:val="24"/>
                <w:szCs w:val="24"/>
              </w:rPr>
              <w:t>0511</w:t>
            </w:r>
          </w:p>
        </w:tc>
        <w:tc>
          <w:tcPr>
            <w:tcW w:w="8928" w:type="dxa"/>
            <w:tcBorders>
              <w:top w:val="nil"/>
              <w:left w:val="nil"/>
              <w:bottom w:val="nil"/>
              <w:right w:val="nil"/>
            </w:tcBorders>
            <w:vAlign w:val="center"/>
          </w:tcPr>
          <w:p w14:paraId="7108254D" w14:textId="77777777" w:rsidR="0066170A" w:rsidRPr="00595060" w:rsidRDefault="0066170A" w:rsidP="00AA062D">
            <w:pPr>
              <w:widowControl w:val="0"/>
              <w:spacing w:line="276" w:lineRule="auto"/>
              <w:rPr>
                <w:rFonts w:ascii="Arial" w:hAnsi="Arial" w:cs="Arial"/>
                <w:sz w:val="24"/>
                <w:szCs w:val="24"/>
              </w:rPr>
            </w:pPr>
            <w:r w:rsidRPr="00595060">
              <w:rPr>
                <w:rFonts w:ascii="Arial" w:hAnsi="Arial" w:cs="Arial"/>
                <w:sz w:val="24"/>
                <w:szCs w:val="24"/>
              </w:rPr>
              <w:t xml:space="preserve">Does the OMM maintain a copy of the most current edition of the </w:t>
            </w:r>
            <w:r>
              <w:rPr>
                <w:rFonts w:ascii="Arial" w:hAnsi="Arial" w:cs="Arial"/>
                <w:sz w:val="24"/>
                <w:szCs w:val="24"/>
              </w:rPr>
              <w:t>listed</w:t>
            </w:r>
            <w:r w:rsidRPr="00595060">
              <w:rPr>
                <w:rFonts w:ascii="Arial" w:hAnsi="Arial" w:cs="Arial"/>
                <w:sz w:val="24"/>
                <w:szCs w:val="24"/>
              </w:rPr>
              <w:t xml:space="preserve"> publications/directives?</w:t>
            </w:r>
          </w:p>
          <w:p w14:paraId="608BF9E6" w14:textId="77777777" w:rsidR="0066170A" w:rsidRPr="00784983" w:rsidRDefault="0066170A" w:rsidP="00AA062D">
            <w:pPr>
              <w:widowControl w:val="0"/>
              <w:spacing w:line="276" w:lineRule="auto"/>
              <w:rPr>
                <w:rFonts w:ascii="Arial" w:hAnsi="Arial" w:cs="Arial"/>
                <w:sz w:val="24"/>
                <w:szCs w:val="24"/>
              </w:rPr>
            </w:pPr>
            <w:r w:rsidRPr="00595060">
              <w:rPr>
                <w:rFonts w:ascii="Arial" w:hAnsi="Arial" w:cs="Arial"/>
                <w:sz w:val="24"/>
                <w:szCs w:val="24"/>
              </w:rPr>
              <w:t>Reference: MCO 5110.4B, Chap 5, par 8</w:t>
            </w:r>
          </w:p>
        </w:tc>
      </w:tr>
      <w:tr w:rsidR="0066170A" w:rsidRPr="00595060" w14:paraId="0EBB8C63"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1359998809"/>
            <w:placeholder>
              <w:docPart w:val="0A9552BA4F004C18ACECB6FB2EC5344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7118B3CE" w14:textId="77777777" w:rsidR="0066170A" w:rsidRDefault="0066170A" w:rsidP="00AA062D">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583447415"/>
            <w:placeholder>
              <w:docPart w:val="F282CECAA4CA4A0A87FEB3AF47A67E57"/>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5BB6CBF6" w14:textId="77777777" w:rsidR="0066170A" w:rsidRPr="00784983" w:rsidRDefault="0066170A" w:rsidP="00AA062D">
                <w:pPr>
                  <w:widowControl w:val="0"/>
                  <w:spacing w:line="276" w:lineRule="auto"/>
                  <w:rPr>
                    <w:rFonts w:ascii="Arial" w:hAnsi="Arial" w:cs="Arial"/>
                    <w:sz w:val="24"/>
                    <w:szCs w:val="24"/>
                  </w:rPr>
                </w:pPr>
                <w:r w:rsidRPr="005C3E33">
                  <w:rPr>
                    <w:rFonts w:ascii="Arial" w:hAnsi="Arial" w:cs="Arial"/>
                    <w:color w:val="808080"/>
                    <w:sz w:val="24"/>
                  </w:rPr>
                  <w:t>Comments</w:t>
                </w:r>
              </w:p>
            </w:tc>
          </w:sdtContent>
        </w:sdt>
      </w:tr>
      <w:tr w:rsidR="0066170A" w:rsidRPr="00595060" w14:paraId="17082831"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4C057AA5" w14:textId="77777777" w:rsidR="0066170A" w:rsidRDefault="0066170A" w:rsidP="00AA062D">
            <w:pPr>
              <w:widowControl w:val="0"/>
              <w:rPr>
                <w:rFonts w:ascii="Arial" w:eastAsia="Calibri" w:hAnsi="Arial" w:cs="Arial"/>
                <w:sz w:val="24"/>
                <w:szCs w:val="24"/>
              </w:rPr>
            </w:pPr>
            <w:r>
              <w:rPr>
                <w:rFonts w:ascii="Arial" w:eastAsia="Calibri" w:hAnsi="Arial" w:cs="Arial"/>
                <w:sz w:val="24"/>
                <w:szCs w:val="24"/>
              </w:rPr>
              <w:t>0512</w:t>
            </w:r>
          </w:p>
        </w:tc>
        <w:tc>
          <w:tcPr>
            <w:tcW w:w="8928" w:type="dxa"/>
            <w:tcBorders>
              <w:top w:val="nil"/>
              <w:left w:val="nil"/>
              <w:bottom w:val="nil"/>
              <w:right w:val="nil"/>
            </w:tcBorders>
            <w:vAlign w:val="center"/>
          </w:tcPr>
          <w:p w14:paraId="093EED21" w14:textId="77777777" w:rsidR="0066170A" w:rsidRPr="00784983" w:rsidRDefault="0066170A" w:rsidP="00AA062D">
            <w:pPr>
              <w:widowControl w:val="0"/>
              <w:spacing w:line="276" w:lineRule="auto"/>
              <w:rPr>
                <w:rFonts w:ascii="Arial" w:hAnsi="Arial" w:cs="Arial"/>
                <w:sz w:val="24"/>
                <w:szCs w:val="24"/>
              </w:rPr>
            </w:pPr>
            <w:r w:rsidRPr="00784983">
              <w:rPr>
                <w:rFonts w:ascii="Arial" w:hAnsi="Arial" w:cs="Arial"/>
                <w:sz w:val="24"/>
                <w:szCs w:val="24"/>
              </w:rPr>
              <w:t>Are cost saving measures applied to official mailings?</w:t>
            </w:r>
          </w:p>
          <w:p w14:paraId="4E1BAEA7" w14:textId="77777777" w:rsidR="0066170A" w:rsidRPr="00784983" w:rsidRDefault="0066170A" w:rsidP="00AA062D">
            <w:pPr>
              <w:widowControl w:val="0"/>
              <w:spacing w:line="276" w:lineRule="auto"/>
              <w:rPr>
                <w:rFonts w:ascii="Arial" w:hAnsi="Arial" w:cs="Arial"/>
                <w:sz w:val="24"/>
                <w:szCs w:val="24"/>
              </w:rPr>
            </w:pPr>
            <w:r w:rsidRPr="00784983">
              <w:rPr>
                <w:rFonts w:ascii="Arial" w:hAnsi="Arial" w:cs="Arial"/>
                <w:sz w:val="24"/>
                <w:szCs w:val="24"/>
              </w:rPr>
              <w:t>Reference: MCO 5110.4</w:t>
            </w:r>
            <w:r>
              <w:rPr>
                <w:rFonts w:ascii="Arial" w:hAnsi="Arial" w:cs="Arial"/>
                <w:sz w:val="24"/>
                <w:szCs w:val="24"/>
              </w:rPr>
              <w:t>B</w:t>
            </w:r>
            <w:r w:rsidRPr="00784983">
              <w:rPr>
                <w:rFonts w:ascii="Arial" w:hAnsi="Arial" w:cs="Arial"/>
                <w:sz w:val="24"/>
                <w:szCs w:val="24"/>
              </w:rPr>
              <w:t>, Chap 5</w:t>
            </w:r>
            <w:r>
              <w:rPr>
                <w:rFonts w:ascii="Arial" w:hAnsi="Arial" w:cs="Arial"/>
                <w:sz w:val="24"/>
                <w:szCs w:val="24"/>
              </w:rPr>
              <w:t>,</w:t>
            </w:r>
            <w:r w:rsidRPr="00784983">
              <w:rPr>
                <w:rFonts w:ascii="Arial" w:hAnsi="Arial" w:cs="Arial"/>
                <w:sz w:val="24"/>
                <w:szCs w:val="24"/>
              </w:rPr>
              <w:t xml:space="preserve"> par 20 and 22b</w:t>
            </w:r>
          </w:p>
        </w:tc>
      </w:tr>
      <w:tr w:rsidR="0066170A" w:rsidRPr="00595060" w14:paraId="4A6B2BFE"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955020623"/>
            <w:placeholder>
              <w:docPart w:val="2826661FC427448393F3D19E621B62B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2EFAAC61" w14:textId="77777777" w:rsidR="0066170A" w:rsidRDefault="0066170A" w:rsidP="00AA062D">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208725560"/>
            <w:placeholder>
              <w:docPart w:val="538940EA5FC84C479525D13BDA87DD51"/>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61B3D124" w14:textId="77777777" w:rsidR="0066170A" w:rsidRPr="00784983" w:rsidRDefault="0066170A" w:rsidP="00AA062D">
                <w:pPr>
                  <w:widowControl w:val="0"/>
                  <w:spacing w:line="276" w:lineRule="auto"/>
                  <w:rPr>
                    <w:rFonts w:ascii="Arial" w:hAnsi="Arial" w:cs="Arial"/>
                    <w:sz w:val="24"/>
                    <w:szCs w:val="24"/>
                  </w:rPr>
                </w:pPr>
                <w:r w:rsidRPr="005C3E33">
                  <w:rPr>
                    <w:rFonts w:ascii="Arial" w:hAnsi="Arial" w:cs="Arial"/>
                    <w:color w:val="808080"/>
                    <w:sz w:val="24"/>
                  </w:rPr>
                  <w:t>Comments</w:t>
                </w:r>
              </w:p>
            </w:tc>
          </w:sdtContent>
        </w:sdt>
      </w:tr>
      <w:tr w:rsidR="0066170A" w:rsidRPr="00595060" w14:paraId="01FF8DED"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0C8387EB" w14:textId="77777777" w:rsidR="0066170A" w:rsidRDefault="0066170A" w:rsidP="00AA062D">
            <w:pPr>
              <w:widowControl w:val="0"/>
              <w:rPr>
                <w:rFonts w:ascii="Arial" w:eastAsia="Calibri" w:hAnsi="Arial" w:cs="Arial"/>
                <w:sz w:val="24"/>
                <w:szCs w:val="24"/>
              </w:rPr>
            </w:pPr>
            <w:r>
              <w:rPr>
                <w:rFonts w:ascii="Arial" w:eastAsia="Calibri" w:hAnsi="Arial" w:cs="Arial"/>
                <w:sz w:val="24"/>
                <w:szCs w:val="24"/>
              </w:rPr>
              <w:t>0513</w:t>
            </w:r>
          </w:p>
        </w:tc>
        <w:tc>
          <w:tcPr>
            <w:tcW w:w="8928" w:type="dxa"/>
            <w:tcBorders>
              <w:top w:val="nil"/>
              <w:left w:val="nil"/>
              <w:bottom w:val="nil"/>
              <w:right w:val="nil"/>
            </w:tcBorders>
            <w:vAlign w:val="center"/>
          </w:tcPr>
          <w:p w14:paraId="2D01F147" w14:textId="77777777" w:rsidR="0066170A" w:rsidRPr="00595060" w:rsidRDefault="0066170A" w:rsidP="00AA062D">
            <w:pPr>
              <w:widowControl w:val="0"/>
              <w:spacing w:line="276" w:lineRule="auto"/>
              <w:rPr>
                <w:rFonts w:ascii="Arial" w:eastAsia="Times New Roman" w:hAnsi="Arial" w:cs="Arial"/>
                <w:sz w:val="24"/>
                <w:szCs w:val="24"/>
              </w:rPr>
            </w:pPr>
            <w:r w:rsidRPr="00595060">
              <w:rPr>
                <w:rFonts w:ascii="Arial" w:eastAsia="Times New Roman" w:hAnsi="Arial" w:cs="Arial"/>
                <w:sz w:val="24"/>
                <w:szCs w:val="24"/>
              </w:rPr>
              <w:t xml:space="preserve">Is the classification of official </w:t>
            </w:r>
            <w:r>
              <w:rPr>
                <w:rFonts w:ascii="Arial" w:eastAsia="Times New Roman" w:hAnsi="Arial" w:cs="Arial"/>
                <w:sz w:val="24"/>
                <w:szCs w:val="24"/>
              </w:rPr>
              <w:t>items</w:t>
            </w:r>
            <w:r w:rsidRPr="00595060">
              <w:rPr>
                <w:rFonts w:ascii="Arial" w:eastAsia="Times New Roman" w:hAnsi="Arial" w:cs="Arial"/>
                <w:sz w:val="24"/>
                <w:szCs w:val="24"/>
              </w:rPr>
              <w:t xml:space="preserve"> correctly endorsed? </w:t>
            </w:r>
          </w:p>
          <w:p w14:paraId="3E91FF65" w14:textId="77777777" w:rsidR="0066170A" w:rsidRPr="00784983" w:rsidRDefault="0066170A" w:rsidP="00AA062D">
            <w:pPr>
              <w:widowControl w:val="0"/>
              <w:spacing w:line="276" w:lineRule="auto"/>
              <w:rPr>
                <w:rFonts w:ascii="Arial" w:hAnsi="Arial" w:cs="Arial"/>
                <w:sz w:val="24"/>
                <w:szCs w:val="24"/>
              </w:rPr>
            </w:pPr>
            <w:r w:rsidRPr="00595060">
              <w:rPr>
                <w:rFonts w:ascii="Arial" w:eastAsia="Times New Roman" w:hAnsi="Arial" w:cs="Arial"/>
                <w:sz w:val="24"/>
                <w:szCs w:val="24"/>
              </w:rPr>
              <w:t>Reference: MCO 5110.4B, Chap 5, par 15</w:t>
            </w:r>
          </w:p>
        </w:tc>
      </w:tr>
      <w:tr w:rsidR="0066170A" w:rsidRPr="00595060" w14:paraId="6AD8109B"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2031792166"/>
            <w:placeholder>
              <w:docPart w:val="BA6A601B6A1147328ACF9B14526F116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43F47478" w14:textId="77777777" w:rsidR="0066170A" w:rsidRDefault="0066170A" w:rsidP="00AA062D">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189211804"/>
            <w:placeholder>
              <w:docPart w:val="7EE8ECF8BBC54CA6A754258C5212AC83"/>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1425025B" w14:textId="77777777" w:rsidR="0066170A" w:rsidRPr="00784983" w:rsidRDefault="0066170A" w:rsidP="00AA062D">
                <w:pPr>
                  <w:widowControl w:val="0"/>
                  <w:spacing w:line="276" w:lineRule="auto"/>
                  <w:rPr>
                    <w:rFonts w:ascii="Arial" w:hAnsi="Arial" w:cs="Arial"/>
                    <w:sz w:val="24"/>
                    <w:szCs w:val="24"/>
                  </w:rPr>
                </w:pPr>
                <w:r w:rsidRPr="005C3E33">
                  <w:rPr>
                    <w:rFonts w:ascii="Arial" w:hAnsi="Arial" w:cs="Arial"/>
                    <w:color w:val="808080"/>
                    <w:sz w:val="24"/>
                  </w:rPr>
                  <w:t>Comments</w:t>
                </w:r>
              </w:p>
            </w:tc>
          </w:sdtContent>
        </w:sdt>
      </w:tr>
      <w:tr w:rsidR="0066170A" w:rsidRPr="00595060" w14:paraId="6BEB0EAC"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7E02094F" w14:textId="77777777" w:rsidR="0066170A" w:rsidRDefault="0066170A" w:rsidP="00AA062D">
            <w:pPr>
              <w:widowControl w:val="0"/>
              <w:rPr>
                <w:rFonts w:ascii="Arial" w:eastAsia="Calibri" w:hAnsi="Arial" w:cs="Arial"/>
                <w:sz w:val="24"/>
                <w:szCs w:val="24"/>
              </w:rPr>
            </w:pPr>
            <w:r>
              <w:rPr>
                <w:rFonts w:ascii="Arial" w:eastAsia="Calibri" w:hAnsi="Arial" w:cs="Arial"/>
                <w:sz w:val="24"/>
                <w:szCs w:val="24"/>
              </w:rPr>
              <w:t>0514</w:t>
            </w:r>
          </w:p>
        </w:tc>
        <w:tc>
          <w:tcPr>
            <w:tcW w:w="8928" w:type="dxa"/>
            <w:tcBorders>
              <w:top w:val="nil"/>
              <w:left w:val="nil"/>
              <w:bottom w:val="nil"/>
              <w:right w:val="nil"/>
            </w:tcBorders>
            <w:vAlign w:val="center"/>
          </w:tcPr>
          <w:p w14:paraId="2F2C1768" w14:textId="77777777" w:rsidR="0066170A" w:rsidRPr="00784983" w:rsidRDefault="0066170A" w:rsidP="00AA062D">
            <w:pPr>
              <w:widowControl w:val="0"/>
              <w:spacing w:line="276" w:lineRule="auto"/>
              <w:rPr>
                <w:rFonts w:ascii="Arial" w:eastAsia="Times New Roman" w:hAnsi="Arial" w:cs="Arial"/>
                <w:sz w:val="24"/>
                <w:szCs w:val="24"/>
              </w:rPr>
            </w:pPr>
            <w:r w:rsidRPr="00784983">
              <w:rPr>
                <w:rFonts w:ascii="Arial" w:eastAsia="Times New Roman" w:hAnsi="Arial" w:cs="Arial"/>
                <w:sz w:val="24"/>
                <w:szCs w:val="24"/>
              </w:rPr>
              <w:t>Are the Priority Mail Express provisions correctly followed?</w:t>
            </w:r>
          </w:p>
          <w:p w14:paraId="498AC66D" w14:textId="77777777" w:rsidR="0066170A" w:rsidRDefault="0066170A" w:rsidP="00AA062D">
            <w:pPr>
              <w:widowControl w:val="0"/>
              <w:spacing w:line="276" w:lineRule="auto"/>
              <w:rPr>
                <w:rFonts w:ascii="Arial" w:eastAsia="Calibri" w:hAnsi="Arial" w:cs="Arial"/>
                <w:sz w:val="24"/>
              </w:rPr>
            </w:pPr>
            <w:r w:rsidRPr="00784983">
              <w:rPr>
                <w:rFonts w:ascii="Arial" w:eastAsia="Times New Roman" w:hAnsi="Arial" w:cs="Arial"/>
                <w:sz w:val="24"/>
                <w:szCs w:val="24"/>
              </w:rPr>
              <w:t xml:space="preserve">Reference: </w:t>
            </w:r>
            <w:r>
              <w:rPr>
                <w:rFonts w:ascii="Arial" w:eastAsia="Times New Roman" w:hAnsi="Arial" w:cs="Arial"/>
                <w:sz w:val="24"/>
                <w:szCs w:val="24"/>
              </w:rPr>
              <w:t xml:space="preserve">MPM 41.1c, e, g and </w:t>
            </w:r>
            <w:r w:rsidRPr="00784983">
              <w:rPr>
                <w:rFonts w:ascii="Arial" w:eastAsia="Times New Roman" w:hAnsi="Arial" w:cs="Arial"/>
                <w:sz w:val="24"/>
                <w:szCs w:val="24"/>
              </w:rPr>
              <w:t>MCO 5110.4B, Chap 5, par 17a</w:t>
            </w:r>
          </w:p>
        </w:tc>
      </w:tr>
      <w:tr w:rsidR="0066170A" w:rsidRPr="00595060" w14:paraId="1A5D76B7"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510731249"/>
            <w:placeholder>
              <w:docPart w:val="598634699EB44A05A9E902B5BDCED40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339EDCD6" w14:textId="77777777" w:rsidR="0066170A" w:rsidRDefault="0066170A" w:rsidP="00AA062D">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653658419"/>
            <w:placeholder>
              <w:docPart w:val="41EAA6F2872A4E4AA9E1F00F82FAE8D9"/>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708ADD6C" w14:textId="77777777" w:rsidR="0066170A" w:rsidRPr="00784983" w:rsidRDefault="0066170A" w:rsidP="00AA062D">
                <w:pPr>
                  <w:widowControl w:val="0"/>
                  <w:spacing w:line="276" w:lineRule="auto"/>
                  <w:rPr>
                    <w:rFonts w:ascii="Arial" w:eastAsia="Times New Roman" w:hAnsi="Arial" w:cs="Arial"/>
                    <w:sz w:val="24"/>
                    <w:szCs w:val="24"/>
                  </w:rPr>
                </w:pPr>
                <w:r w:rsidRPr="005C3E33">
                  <w:rPr>
                    <w:rFonts w:ascii="Arial" w:hAnsi="Arial" w:cs="Arial"/>
                    <w:color w:val="808080"/>
                    <w:sz w:val="24"/>
                  </w:rPr>
                  <w:t>Comments</w:t>
                </w:r>
              </w:p>
            </w:tc>
          </w:sdtContent>
        </w:sdt>
      </w:tr>
      <w:tr w:rsidR="0066170A" w:rsidRPr="00595060" w14:paraId="6FA558A5"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0EA01556" w14:textId="77777777" w:rsidR="0066170A" w:rsidRDefault="0066170A" w:rsidP="00AA062D">
            <w:pPr>
              <w:widowControl w:val="0"/>
              <w:rPr>
                <w:rFonts w:ascii="Arial" w:eastAsia="Calibri" w:hAnsi="Arial" w:cs="Arial"/>
                <w:sz w:val="24"/>
                <w:szCs w:val="24"/>
              </w:rPr>
            </w:pPr>
            <w:r>
              <w:rPr>
                <w:rFonts w:ascii="Arial" w:eastAsia="Calibri" w:hAnsi="Arial" w:cs="Arial"/>
                <w:sz w:val="24"/>
                <w:szCs w:val="24"/>
              </w:rPr>
              <w:t>0515</w:t>
            </w:r>
          </w:p>
        </w:tc>
        <w:tc>
          <w:tcPr>
            <w:tcW w:w="8928" w:type="dxa"/>
            <w:tcBorders>
              <w:top w:val="nil"/>
              <w:left w:val="nil"/>
              <w:bottom w:val="nil"/>
              <w:right w:val="nil"/>
            </w:tcBorders>
            <w:vAlign w:val="center"/>
          </w:tcPr>
          <w:p w14:paraId="2E5F4954" w14:textId="77777777" w:rsidR="0066170A" w:rsidRPr="00595060" w:rsidRDefault="0066170A" w:rsidP="00AA062D">
            <w:pPr>
              <w:widowControl w:val="0"/>
              <w:spacing w:line="276" w:lineRule="auto"/>
              <w:rPr>
                <w:rFonts w:ascii="Arial" w:eastAsia="Times New Roman" w:hAnsi="Arial" w:cs="Arial"/>
                <w:sz w:val="24"/>
                <w:szCs w:val="24"/>
              </w:rPr>
            </w:pPr>
            <w:r w:rsidRPr="00595060">
              <w:rPr>
                <w:rFonts w:ascii="Arial" w:eastAsia="Times New Roman" w:hAnsi="Arial" w:cs="Arial"/>
                <w:sz w:val="24"/>
                <w:szCs w:val="24"/>
              </w:rPr>
              <w:t>Are permit mailings correctly used?</w:t>
            </w:r>
          </w:p>
          <w:p w14:paraId="188CE120" w14:textId="77777777" w:rsidR="0066170A" w:rsidRPr="00784983" w:rsidRDefault="0066170A" w:rsidP="00AA062D">
            <w:pPr>
              <w:widowControl w:val="0"/>
              <w:spacing w:line="276" w:lineRule="auto"/>
              <w:rPr>
                <w:rFonts w:ascii="Arial" w:eastAsia="Times New Roman" w:hAnsi="Arial" w:cs="Arial"/>
                <w:sz w:val="24"/>
                <w:szCs w:val="24"/>
              </w:rPr>
            </w:pPr>
            <w:r w:rsidRPr="00595060">
              <w:rPr>
                <w:rFonts w:ascii="Arial" w:eastAsia="Times New Roman" w:hAnsi="Arial" w:cs="Arial"/>
                <w:sz w:val="24"/>
                <w:szCs w:val="24"/>
              </w:rPr>
              <w:t xml:space="preserve">Reference: </w:t>
            </w:r>
            <w:r>
              <w:rPr>
                <w:rFonts w:ascii="Arial" w:eastAsia="Times New Roman" w:hAnsi="Arial" w:cs="Arial"/>
                <w:sz w:val="24"/>
                <w:szCs w:val="24"/>
              </w:rPr>
              <w:t xml:space="preserve">USPS Handbook F-101, Chap 16 and </w:t>
            </w:r>
            <w:r w:rsidRPr="00595060">
              <w:rPr>
                <w:rFonts w:ascii="Arial" w:eastAsia="Times New Roman" w:hAnsi="Arial" w:cs="Arial"/>
                <w:sz w:val="24"/>
                <w:szCs w:val="24"/>
              </w:rPr>
              <w:t>MCO</w:t>
            </w:r>
            <w:r>
              <w:rPr>
                <w:rFonts w:ascii="Arial" w:eastAsia="Times New Roman" w:hAnsi="Arial" w:cs="Arial"/>
                <w:sz w:val="24"/>
                <w:szCs w:val="24"/>
              </w:rPr>
              <w:t xml:space="preserve"> </w:t>
            </w:r>
            <w:r w:rsidRPr="00595060">
              <w:rPr>
                <w:rFonts w:ascii="Arial" w:eastAsia="Times New Roman" w:hAnsi="Arial" w:cs="Arial"/>
                <w:sz w:val="24"/>
                <w:szCs w:val="24"/>
              </w:rPr>
              <w:t>5110.4</w:t>
            </w:r>
            <w:r>
              <w:rPr>
                <w:rFonts w:ascii="Arial" w:eastAsia="Times New Roman" w:hAnsi="Arial" w:cs="Arial"/>
                <w:sz w:val="24"/>
                <w:szCs w:val="24"/>
              </w:rPr>
              <w:t>B,</w:t>
            </w:r>
            <w:r w:rsidRPr="00595060">
              <w:rPr>
                <w:rFonts w:ascii="Arial" w:eastAsia="Times New Roman" w:hAnsi="Arial" w:cs="Arial"/>
                <w:sz w:val="24"/>
                <w:szCs w:val="24"/>
              </w:rPr>
              <w:t xml:space="preserve"> Chap 5</w:t>
            </w:r>
            <w:r>
              <w:rPr>
                <w:rFonts w:ascii="Arial" w:eastAsia="Times New Roman" w:hAnsi="Arial" w:cs="Arial"/>
                <w:sz w:val="24"/>
                <w:szCs w:val="24"/>
              </w:rPr>
              <w:t>,</w:t>
            </w:r>
            <w:r w:rsidRPr="00595060">
              <w:rPr>
                <w:rFonts w:ascii="Arial" w:eastAsia="Times New Roman" w:hAnsi="Arial" w:cs="Arial"/>
                <w:sz w:val="24"/>
                <w:szCs w:val="24"/>
              </w:rPr>
              <w:t xml:space="preserve"> par14c</w:t>
            </w:r>
            <w:r>
              <w:rPr>
                <w:rFonts w:ascii="Arial" w:eastAsia="Times New Roman" w:hAnsi="Arial" w:cs="Arial"/>
                <w:sz w:val="24"/>
                <w:szCs w:val="24"/>
              </w:rPr>
              <w:t>-e</w:t>
            </w:r>
          </w:p>
        </w:tc>
      </w:tr>
      <w:tr w:rsidR="0066170A" w:rsidRPr="00595060" w14:paraId="455FF53C"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1346863068"/>
            <w:placeholder>
              <w:docPart w:val="AA3E94CAC819422DA64F2354C488957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3546B1D8" w14:textId="77777777" w:rsidR="0066170A" w:rsidRDefault="0066170A" w:rsidP="00AA062D">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958686585"/>
            <w:placeholder>
              <w:docPart w:val="2A18A499805D432E9B2CC585AE8C4B24"/>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742187B4" w14:textId="77777777" w:rsidR="0066170A" w:rsidRPr="00784983" w:rsidRDefault="0066170A" w:rsidP="00AA062D">
                <w:pPr>
                  <w:widowControl w:val="0"/>
                  <w:spacing w:line="276" w:lineRule="auto"/>
                  <w:rPr>
                    <w:rFonts w:ascii="Arial" w:eastAsia="Times New Roman" w:hAnsi="Arial" w:cs="Arial"/>
                    <w:sz w:val="24"/>
                    <w:szCs w:val="24"/>
                  </w:rPr>
                </w:pPr>
                <w:r w:rsidRPr="005C3E33">
                  <w:rPr>
                    <w:rFonts w:ascii="Arial" w:hAnsi="Arial" w:cs="Arial"/>
                    <w:color w:val="808080"/>
                    <w:sz w:val="24"/>
                  </w:rPr>
                  <w:t>Comments</w:t>
                </w:r>
              </w:p>
            </w:tc>
          </w:sdtContent>
        </w:sdt>
      </w:tr>
      <w:tr w:rsidR="0066170A" w:rsidRPr="00595060" w14:paraId="3C5D608E"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0D4FC78E" w14:textId="77777777" w:rsidR="0066170A" w:rsidRDefault="0066170A" w:rsidP="00AA062D">
            <w:pPr>
              <w:widowControl w:val="0"/>
              <w:rPr>
                <w:rFonts w:ascii="Arial" w:eastAsia="Calibri" w:hAnsi="Arial" w:cs="Arial"/>
                <w:sz w:val="24"/>
                <w:szCs w:val="24"/>
              </w:rPr>
            </w:pPr>
            <w:r>
              <w:rPr>
                <w:rFonts w:ascii="Arial" w:eastAsia="Calibri" w:hAnsi="Arial" w:cs="Arial"/>
                <w:sz w:val="24"/>
                <w:szCs w:val="24"/>
              </w:rPr>
              <w:lastRenderedPageBreak/>
              <w:t>0516</w:t>
            </w:r>
          </w:p>
        </w:tc>
        <w:tc>
          <w:tcPr>
            <w:tcW w:w="8928" w:type="dxa"/>
            <w:tcBorders>
              <w:top w:val="nil"/>
              <w:left w:val="nil"/>
              <w:bottom w:val="nil"/>
              <w:right w:val="nil"/>
            </w:tcBorders>
            <w:vAlign w:val="center"/>
          </w:tcPr>
          <w:p w14:paraId="48A7545F" w14:textId="77777777" w:rsidR="0066170A" w:rsidRPr="00595060" w:rsidRDefault="0066170A" w:rsidP="001A5E16">
            <w:pPr>
              <w:rPr>
                <w:rFonts w:ascii="Arial" w:eastAsia="Times New Roman" w:hAnsi="Arial" w:cs="Arial"/>
                <w:sz w:val="24"/>
                <w:szCs w:val="24"/>
              </w:rPr>
            </w:pPr>
            <w:r w:rsidRPr="00595060">
              <w:rPr>
                <w:rFonts w:ascii="Arial" w:eastAsia="Times New Roman" w:hAnsi="Arial" w:cs="Arial"/>
                <w:sz w:val="24"/>
                <w:szCs w:val="24"/>
              </w:rPr>
              <w:t>Is a structured, documented, and viable OMP training program provided?</w:t>
            </w:r>
          </w:p>
          <w:p w14:paraId="565CACC8" w14:textId="77777777" w:rsidR="0066170A" w:rsidRDefault="0066170A" w:rsidP="001A5E16">
            <w:pPr>
              <w:widowControl w:val="0"/>
              <w:spacing w:line="276" w:lineRule="auto"/>
              <w:rPr>
                <w:rFonts w:ascii="Arial" w:eastAsia="Calibri" w:hAnsi="Arial" w:cs="Arial"/>
                <w:sz w:val="24"/>
              </w:rPr>
            </w:pPr>
            <w:r w:rsidRPr="00595060">
              <w:rPr>
                <w:rFonts w:ascii="Arial" w:eastAsia="Times New Roman" w:hAnsi="Arial" w:cs="Arial"/>
                <w:sz w:val="24"/>
                <w:szCs w:val="24"/>
              </w:rPr>
              <w:t xml:space="preserve">Reference: </w:t>
            </w:r>
            <w:r>
              <w:rPr>
                <w:rFonts w:ascii="Arial" w:eastAsia="Times New Roman" w:hAnsi="Arial" w:cs="Arial"/>
                <w:sz w:val="24"/>
                <w:szCs w:val="24"/>
              </w:rPr>
              <w:t xml:space="preserve">DODI 4525.09, 2.2k, MPM 41.2.j, </w:t>
            </w:r>
            <w:r w:rsidRPr="00595060">
              <w:rPr>
                <w:rFonts w:ascii="Arial" w:eastAsia="Times New Roman" w:hAnsi="Arial" w:cs="Arial"/>
                <w:sz w:val="24"/>
                <w:szCs w:val="24"/>
              </w:rPr>
              <w:t xml:space="preserve">MCO 5110.4B, </w:t>
            </w:r>
            <w:r>
              <w:rPr>
                <w:rFonts w:ascii="Arial" w:eastAsia="Times New Roman" w:hAnsi="Arial" w:cs="Arial"/>
                <w:sz w:val="24"/>
                <w:szCs w:val="24"/>
              </w:rPr>
              <w:t xml:space="preserve">Chap 2, par 7 and </w:t>
            </w:r>
            <w:r w:rsidRPr="00595060">
              <w:rPr>
                <w:rFonts w:ascii="Arial" w:eastAsia="Times New Roman" w:hAnsi="Arial" w:cs="Arial"/>
                <w:sz w:val="24"/>
                <w:szCs w:val="24"/>
              </w:rPr>
              <w:t>Chap 5, par 4</w:t>
            </w:r>
          </w:p>
        </w:tc>
      </w:tr>
      <w:tr w:rsidR="0066170A" w:rsidRPr="00595060" w14:paraId="2AD77CF3"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544446563"/>
            <w:placeholder>
              <w:docPart w:val="0ED22301E82B4F3DBF6137ED692C21D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654DF0A4" w14:textId="77777777" w:rsidR="0066170A" w:rsidRDefault="0066170A" w:rsidP="00AA062D">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377351093"/>
            <w:placeholder>
              <w:docPart w:val="BADF37A11ED044DF9BAE4AF25CF691B9"/>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7A15A13C" w14:textId="77777777" w:rsidR="0066170A" w:rsidRPr="00595060" w:rsidRDefault="0066170A" w:rsidP="00AA062D">
                <w:pPr>
                  <w:widowControl w:val="0"/>
                  <w:spacing w:line="276" w:lineRule="auto"/>
                  <w:rPr>
                    <w:rFonts w:ascii="Arial" w:eastAsia="Times New Roman" w:hAnsi="Arial" w:cs="Arial"/>
                    <w:sz w:val="24"/>
                    <w:szCs w:val="24"/>
                  </w:rPr>
                </w:pPr>
                <w:r w:rsidRPr="005C3E33">
                  <w:rPr>
                    <w:rFonts w:ascii="Arial" w:hAnsi="Arial" w:cs="Arial"/>
                    <w:color w:val="808080"/>
                    <w:sz w:val="24"/>
                  </w:rPr>
                  <w:t>Comments</w:t>
                </w:r>
              </w:p>
            </w:tc>
          </w:sdtContent>
        </w:sdt>
      </w:tr>
      <w:tr w:rsidR="0066170A" w:rsidRPr="00595060" w14:paraId="5C5EE97E"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27E13D63" w14:textId="77777777" w:rsidR="0066170A" w:rsidRDefault="0066170A" w:rsidP="00AA062D">
            <w:pPr>
              <w:widowControl w:val="0"/>
              <w:rPr>
                <w:rFonts w:ascii="Arial" w:eastAsia="Calibri" w:hAnsi="Arial" w:cs="Arial"/>
                <w:sz w:val="24"/>
                <w:szCs w:val="24"/>
              </w:rPr>
            </w:pPr>
            <w:r>
              <w:rPr>
                <w:rFonts w:ascii="Arial" w:eastAsia="Calibri" w:hAnsi="Arial" w:cs="Arial"/>
                <w:sz w:val="24"/>
                <w:szCs w:val="24"/>
              </w:rPr>
              <w:t>0517</w:t>
            </w:r>
          </w:p>
        </w:tc>
        <w:tc>
          <w:tcPr>
            <w:tcW w:w="8928" w:type="dxa"/>
            <w:tcBorders>
              <w:top w:val="nil"/>
              <w:left w:val="nil"/>
              <w:bottom w:val="nil"/>
              <w:right w:val="nil"/>
            </w:tcBorders>
            <w:vAlign w:val="center"/>
          </w:tcPr>
          <w:p w14:paraId="06FCC0E8" w14:textId="77777777" w:rsidR="0066170A" w:rsidRPr="006A4893" w:rsidRDefault="0066170A" w:rsidP="001A5E16">
            <w:pPr>
              <w:widowControl w:val="0"/>
              <w:rPr>
                <w:rFonts w:ascii="Arial" w:eastAsia="Calibri" w:hAnsi="Arial" w:cs="Arial"/>
                <w:sz w:val="24"/>
                <w:szCs w:val="24"/>
              </w:rPr>
            </w:pPr>
            <w:r>
              <w:rPr>
                <w:rFonts w:ascii="Arial" w:eastAsia="Calibri" w:hAnsi="Arial" w:cs="Arial"/>
                <w:sz w:val="24"/>
                <w:szCs w:val="24"/>
              </w:rPr>
              <w:t>Are Official Mail Program (OMP) inspections effectively conducted each fiscal year?</w:t>
            </w:r>
            <w:r w:rsidRPr="006A4893">
              <w:rPr>
                <w:rFonts w:ascii="Arial" w:eastAsia="Calibri" w:hAnsi="Arial" w:cs="Arial"/>
                <w:sz w:val="24"/>
                <w:szCs w:val="24"/>
              </w:rPr>
              <w:t xml:space="preserve"> </w:t>
            </w:r>
          </w:p>
          <w:p w14:paraId="298131C4" w14:textId="77777777" w:rsidR="0066170A" w:rsidRDefault="0066170A" w:rsidP="001A5E16">
            <w:pPr>
              <w:widowControl w:val="0"/>
              <w:spacing w:line="276" w:lineRule="auto"/>
              <w:rPr>
                <w:rFonts w:ascii="Arial" w:eastAsia="Calibri" w:hAnsi="Arial" w:cs="Arial"/>
                <w:sz w:val="24"/>
              </w:rPr>
            </w:pPr>
            <w:r w:rsidRPr="006A4893">
              <w:rPr>
                <w:rFonts w:ascii="Arial" w:eastAsia="Calibri" w:hAnsi="Arial" w:cs="Arial"/>
                <w:sz w:val="24"/>
                <w:szCs w:val="24"/>
              </w:rPr>
              <w:t>Reference:  MCO 5110.4B, par 4b(3)(</w:t>
            </w:r>
            <w:r>
              <w:rPr>
                <w:rFonts w:ascii="Arial" w:eastAsia="Calibri" w:hAnsi="Arial" w:cs="Arial"/>
                <w:sz w:val="24"/>
                <w:szCs w:val="24"/>
              </w:rPr>
              <w:t>c</w:t>
            </w:r>
            <w:r w:rsidRPr="006A4893">
              <w:rPr>
                <w:rFonts w:ascii="Arial" w:eastAsia="Calibri" w:hAnsi="Arial" w:cs="Arial"/>
                <w:sz w:val="24"/>
                <w:szCs w:val="24"/>
              </w:rPr>
              <w:t>)</w:t>
            </w:r>
            <w:r>
              <w:rPr>
                <w:rFonts w:ascii="Arial" w:eastAsia="Calibri" w:hAnsi="Arial" w:cs="Arial"/>
                <w:sz w:val="24"/>
                <w:szCs w:val="24"/>
              </w:rPr>
              <w:t>, Chap 1, par 2g(5), and chap 5, par 6</w:t>
            </w:r>
          </w:p>
        </w:tc>
      </w:tr>
      <w:tr w:rsidR="0066170A" w:rsidRPr="00595060" w14:paraId="773E948F"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508943980"/>
            <w:placeholder>
              <w:docPart w:val="EFB82C3AD27B4526BB4093D32DF0C10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403076F1" w14:textId="77777777" w:rsidR="0066170A" w:rsidRDefault="0066170A" w:rsidP="001727A3">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902099782"/>
            <w:placeholder>
              <w:docPart w:val="C316E31D37F94D52A57666A5A9E0CFBC"/>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1E4FD22C" w14:textId="77777777" w:rsidR="0066170A" w:rsidRPr="00595060" w:rsidRDefault="0066170A" w:rsidP="001727A3">
                <w:pPr>
                  <w:widowControl w:val="0"/>
                  <w:spacing w:line="276" w:lineRule="auto"/>
                  <w:rPr>
                    <w:rFonts w:ascii="Arial" w:eastAsia="Times New Roman" w:hAnsi="Arial" w:cs="Arial"/>
                    <w:sz w:val="24"/>
                    <w:szCs w:val="24"/>
                  </w:rPr>
                </w:pPr>
                <w:r w:rsidRPr="005C3E33">
                  <w:rPr>
                    <w:rFonts w:ascii="Arial" w:hAnsi="Arial" w:cs="Arial"/>
                    <w:color w:val="808080"/>
                    <w:sz w:val="24"/>
                  </w:rPr>
                  <w:t>Comments</w:t>
                </w:r>
              </w:p>
            </w:tc>
          </w:sdtContent>
        </w:sdt>
      </w:tr>
      <w:tr w:rsidR="0066170A" w:rsidRPr="00595060" w14:paraId="2F518963"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36D62318" w14:textId="77777777" w:rsidR="0066170A" w:rsidRDefault="0066170A" w:rsidP="001727A3">
            <w:pPr>
              <w:widowControl w:val="0"/>
              <w:rPr>
                <w:rFonts w:ascii="Arial" w:eastAsia="Calibri" w:hAnsi="Arial" w:cs="Arial"/>
                <w:sz w:val="24"/>
                <w:szCs w:val="24"/>
              </w:rPr>
            </w:pPr>
            <w:r>
              <w:rPr>
                <w:rFonts w:ascii="Arial" w:eastAsia="Calibri" w:hAnsi="Arial" w:cs="Arial"/>
                <w:sz w:val="24"/>
                <w:szCs w:val="24"/>
              </w:rPr>
              <w:t>0518</w:t>
            </w:r>
          </w:p>
        </w:tc>
        <w:tc>
          <w:tcPr>
            <w:tcW w:w="8928" w:type="dxa"/>
            <w:tcBorders>
              <w:top w:val="nil"/>
              <w:left w:val="nil"/>
              <w:bottom w:val="nil"/>
              <w:right w:val="nil"/>
            </w:tcBorders>
            <w:vAlign w:val="center"/>
          </w:tcPr>
          <w:p w14:paraId="500D0DFC" w14:textId="77777777" w:rsidR="0066170A" w:rsidRPr="00D351D1" w:rsidRDefault="0066170A" w:rsidP="001A5E16">
            <w:pPr>
              <w:widowControl w:val="0"/>
              <w:rPr>
                <w:rFonts w:ascii="Arial" w:eastAsia="Calibri" w:hAnsi="Arial" w:cs="Arial"/>
                <w:sz w:val="24"/>
                <w:szCs w:val="24"/>
              </w:rPr>
            </w:pPr>
            <w:r w:rsidRPr="00D351D1">
              <w:rPr>
                <w:rFonts w:ascii="Arial" w:eastAsia="Calibri" w:hAnsi="Arial" w:cs="Arial"/>
                <w:sz w:val="24"/>
                <w:szCs w:val="24"/>
              </w:rPr>
              <w:t xml:space="preserve">Are OMP inspections forwarded to the appropriate MACOM? </w:t>
            </w:r>
          </w:p>
          <w:p w14:paraId="1FDE5437" w14:textId="77777777" w:rsidR="0066170A" w:rsidRDefault="0066170A" w:rsidP="001A5E16">
            <w:pPr>
              <w:widowControl w:val="0"/>
              <w:spacing w:line="276" w:lineRule="auto"/>
              <w:rPr>
                <w:rFonts w:ascii="Arial" w:eastAsia="Calibri" w:hAnsi="Arial" w:cs="Arial"/>
                <w:sz w:val="24"/>
              </w:rPr>
            </w:pPr>
            <w:r w:rsidRPr="00D351D1">
              <w:rPr>
                <w:rFonts w:ascii="Arial" w:eastAsia="Calibri" w:hAnsi="Arial" w:cs="Arial"/>
                <w:sz w:val="24"/>
                <w:szCs w:val="24"/>
              </w:rPr>
              <w:t>Reference:  MCO 5110.4B, par 4b(3)(d)</w:t>
            </w:r>
            <w:r>
              <w:rPr>
                <w:rFonts w:ascii="Arial" w:eastAsia="Calibri" w:hAnsi="Arial" w:cs="Arial"/>
                <w:sz w:val="24"/>
                <w:szCs w:val="24"/>
              </w:rPr>
              <w:t>, (4)(c) and Ch 2, par 35e</w:t>
            </w:r>
          </w:p>
        </w:tc>
      </w:tr>
      <w:tr w:rsidR="0066170A" w:rsidRPr="00595060" w14:paraId="1F4244D3"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1485079811"/>
            <w:placeholder>
              <w:docPart w:val="332B5BCCCFE44BB1B724ACE79429202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661078C6" w14:textId="77777777" w:rsidR="0066170A" w:rsidRDefault="0066170A" w:rsidP="000C075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984455342"/>
            <w:placeholder>
              <w:docPart w:val="36EDC29F22DA470BA4183497381A3EFE"/>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20F62DA8" w14:textId="77777777" w:rsidR="0066170A" w:rsidRDefault="0066170A" w:rsidP="000C0754">
                <w:pPr>
                  <w:widowControl w:val="0"/>
                  <w:spacing w:line="276" w:lineRule="auto"/>
                  <w:rPr>
                    <w:rFonts w:ascii="Arial" w:eastAsia="Calibri" w:hAnsi="Arial" w:cs="Arial"/>
                    <w:sz w:val="24"/>
                  </w:rPr>
                </w:pPr>
                <w:r w:rsidRPr="005C3E33">
                  <w:rPr>
                    <w:rFonts w:ascii="Arial" w:hAnsi="Arial" w:cs="Arial"/>
                    <w:color w:val="808080"/>
                    <w:sz w:val="24"/>
                  </w:rPr>
                  <w:t>Comments</w:t>
                </w:r>
              </w:p>
            </w:tc>
          </w:sdtContent>
        </w:sdt>
      </w:tr>
      <w:tr w:rsidR="0066170A" w:rsidRPr="00595060" w14:paraId="54A7988C" w14:textId="77777777" w:rsidTr="00CE633E">
        <w:trPr>
          <w:gridBefore w:val="1"/>
          <w:gridAfter w:val="1"/>
          <w:wBefore w:w="180" w:type="dxa"/>
          <w:wAfter w:w="4135" w:type="dxa"/>
          <w:trHeight w:val="576"/>
        </w:trPr>
        <w:tc>
          <w:tcPr>
            <w:tcW w:w="1710" w:type="dxa"/>
            <w:tcBorders>
              <w:top w:val="nil"/>
              <w:left w:val="nil"/>
              <w:bottom w:val="nil"/>
              <w:right w:val="nil"/>
            </w:tcBorders>
            <w:vAlign w:val="center"/>
          </w:tcPr>
          <w:p w14:paraId="4C570E5F" w14:textId="77777777" w:rsidR="0066170A" w:rsidRDefault="0066170A" w:rsidP="000C0754">
            <w:pPr>
              <w:widowControl w:val="0"/>
              <w:rPr>
                <w:rFonts w:ascii="Arial" w:eastAsia="Calibri" w:hAnsi="Arial" w:cs="Arial"/>
                <w:sz w:val="24"/>
                <w:szCs w:val="24"/>
              </w:rPr>
            </w:pPr>
            <w:r>
              <w:rPr>
                <w:rFonts w:ascii="Arial" w:eastAsia="Calibri" w:hAnsi="Arial" w:cs="Arial"/>
                <w:sz w:val="24"/>
                <w:szCs w:val="24"/>
              </w:rPr>
              <w:t>0519</w:t>
            </w:r>
          </w:p>
        </w:tc>
        <w:tc>
          <w:tcPr>
            <w:tcW w:w="8928" w:type="dxa"/>
            <w:tcBorders>
              <w:top w:val="nil"/>
              <w:left w:val="nil"/>
              <w:bottom w:val="nil"/>
              <w:right w:val="nil"/>
            </w:tcBorders>
            <w:vAlign w:val="center"/>
          </w:tcPr>
          <w:p w14:paraId="42CF236F" w14:textId="77777777" w:rsidR="0066170A" w:rsidRPr="00784983" w:rsidRDefault="0066170A" w:rsidP="000C0754">
            <w:pPr>
              <w:widowControl w:val="0"/>
              <w:spacing w:line="276" w:lineRule="auto"/>
              <w:rPr>
                <w:rFonts w:ascii="Arial" w:hAnsi="Arial" w:cs="Arial"/>
                <w:sz w:val="24"/>
                <w:szCs w:val="24"/>
              </w:rPr>
            </w:pPr>
            <w:r w:rsidRPr="00784983">
              <w:rPr>
                <w:rFonts w:ascii="Arial" w:hAnsi="Arial" w:cs="Arial"/>
                <w:sz w:val="24"/>
                <w:szCs w:val="24"/>
              </w:rPr>
              <w:t xml:space="preserve">Are postage expenditure reports submitted? </w:t>
            </w:r>
          </w:p>
          <w:p w14:paraId="1F8F39C2" w14:textId="77777777" w:rsidR="0066170A" w:rsidRDefault="0066170A" w:rsidP="000C0754">
            <w:pPr>
              <w:widowControl w:val="0"/>
              <w:spacing w:line="276" w:lineRule="auto"/>
              <w:rPr>
                <w:rFonts w:ascii="Arial" w:eastAsia="Calibri" w:hAnsi="Arial" w:cs="Arial"/>
                <w:sz w:val="24"/>
              </w:rPr>
            </w:pPr>
            <w:r w:rsidRPr="00784983">
              <w:rPr>
                <w:rFonts w:ascii="Arial" w:hAnsi="Arial" w:cs="Arial"/>
                <w:sz w:val="24"/>
                <w:szCs w:val="24"/>
              </w:rPr>
              <w:t>Reference:  DODI 4525.09, 2.2c and MCO 5110.4B, Chap 5, par 32</w:t>
            </w:r>
          </w:p>
        </w:tc>
      </w:tr>
      <w:tr w:rsidR="0066170A" w:rsidRPr="00595060" w14:paraId="335D0276" w14:textId="77777777" w:rsidTr="00CE633E">
        <w:trPr>
          <w:gridBefore w:val="1"/>
          <w:gridAfter w:val="1"/>
          <w:wBefore w:w="180" w:type="dxa"/>
          <w:wAfter w:w="4135" w:type="dxa"/>
          <w:trHeight w:val="634"/>
        </w:trPr>
        <w:sdt>
          <w:sdtPr>
            <w:rPr>
              <w:rFonts w:ascii="Arial" w:eastAsia="Calibri" w:hAnsi="Arial" w:cs="Arial"/>
              <w:sz w:val="24"/>
              <w:szCs w:val="24"/>
            </w:rPr>
            <w:alias w:val="Results"/>
            <w:tag w:val="Results"/>
            <w:id w:val="1215618084"/>
            <w:placeholder>
              <w:docPart w:val="CBA8883048834C47A9CBE20A8735C16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3C94213B" w14:textId="77777777" w:rsidR="0066170A" w:rsidRDefault="0066170A" w:rsidP="000C075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228060914"/>
            <w:placeholder>
              <w:docPart w:val="4C0B06A7F3D24AB6A7AAA397767BE89B"/>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19CB9D44" w14:textId="77777777" w:rsidR="0066170A" w:rsidRPr="00595060" w:rsidRDefault="0066170A" w:rsidP="000C0754">
                <w:pPr>
                  <w:widowControl w:val="0"/>
                  <w:spacing w:line="276" w:lineRule="auto"/>
                  <w:rPr>
                    <w:rFonts w:ascii="Arial" w:eastAsia="Times New Roman" w:hAnsi="Arial" w:cs="Arial"/>
                    <w:sz w:val="24"/>
                    <w:szCs w:val="24"/>
                  </w:rPr>
                </w:pPr>
                <w:r w:rsidRPr="005C3E33">
                  <w:rPr>
                    <w:rFonts w:ascii="Arial" w:hAnsi="Arial" w:cs="Arial"/>
                    <w:color w:val="808080"/>
                    <w:sz w:val="24"/>
                  </w:rPr>
                  <w:t>Comments</w:t>
                </w:r>
              </w:p>
            </w:tc>
          </w:sdtContent>
        </w:sdt>
      </w:tr>
      <w:tr w:rsidR="0066170A" w:rsidRPr="005C3E33" w14:paraId="59CE600C" w14:textId="77777777" w:rsidTr="00CE633E">
        <w:trPr>
          <w:gridBefore w:val="1"/>
          <w:gridAfter w:val="1"/>
          <w:wBefore w:w="180" w:type="dxa"/>
          <w:wAfter w:w="4135" w:type="dxa"/>
          <w:trHeight w:val="576"/>
        </w:trPr>
        <w:tc>
          <w:tcPr>
            <w:tcW w:w="1710" w:type="dxa"/>
            <w:tcBorders>
              <w:top w:val="nil"/>
              <w:left w:val="nil"/>
              <w:bottom w:val="nil"/>
              <w:right w:val="nil"/>
            </w:tcBorders>
          </w:tcPr>
          <w:p w14:paraId="12342AA8" w14:textId="77777777" w:rsidR="0066170A" w:rsidRPr="005C3E33" w:rsidRDefault="0066170A" w:rsidP="000C0754">
            <w:pPr>
              <w:widowControl w:val="0"/>
              <w:rPr>
                <w:rFonts w:ascii="Arial" w:eastAsia="Calibri" w:hAnsi="Arial" w:cs="Arial"/>
                <w:sz w:val="24"/>
                <w:szCs w:val="24"/>
              </w:rPr>
            </w:pPr>
            <w:r>
              <w:rPr>
                <w:rFonts w:ascii="Arial" w:eastAsia="Calibri" w:hAnsi="Arial" w:cs="Arial"/>
                <w:sz w:val="24"/>
                <w:szCs w:val="24"/>
              </w:rPr>
              <w:t>0520</w:t>
            </w:r>
          </w:p>
        </w:tc>
        <w:tc>
          <w:tcPr>
            <w:tcW w:w="8928" w:type="dxa"/>
            <w:tcBorders>
              <w:top w:val="nil"/>
              <w:left w:val="nil"/>
              <w:bottom w:val="nil"/>
              <w:right w:val="nil"/>
            </w:tcBorders>
          </w:tcPr>
          <w:p w14:paraId="765534F0" w14:textId="77777777" w:rsidR="0066170A" w:rsidRPr="00595060" w:rsidRDefault="0066170A" w:rsidP="000C0754">
            <w:pPr>
              <w:widowControl w:val="0"/>
              <w:spacing w:line="276" w:lineRule="auto"/>
              <w:rPr>
                <w:rFonts w:ascii="Arial" w:eastAsia="Times New Roman" w:hAnsi="Arial" w:cs="Arial"/>
                <w:sz w:val="24"/>
                <w:szCs w:val="24"/>
              </w:rPr>
            </w:pPr>
            <w:r w:rsidRPr="00595060">
              <w:rPr>
                <w:rFonts w:ascii="Arial" w:eastAsia="Times New Roman" w:hAnsi="Arial" w:cs="Arial"/>
                <w:sz w:val="24"/>
                <w:szCs w:val="24"/>
              </w:rPr>
              <w:t>Has the OMM met the supervision requirements?</w:t>
            </w:r>
          </w:p>
          <w:p w14:paraId="3DDCC716" w14:textId="77777777" w:rsidR="0066170A" w:rsidRPr="005C3E33" w:rsidRDefault="0066170A" w:rsidP="000C0754">
            <w:pPr>
              <w:widowControl w:val="0"/>
              <w:rPr>
                <w:rFonts w:ascii="Arial" w:eastAsia="Calibri" w:hAnsi="Arial" w:cs="Arial"/>
                <w:sz w:val="24"/>
                <w:szCs w:val="24"/>
              </w:rPr>
            </w:pPr>
            <w:r w:rsidRPr="00595060">
              <w:rPr>
                <w:rFonts w:ascii="Arial" w:eastAsia="Times New Roman" w:hAnsi="Arial" w:cs="Arial"/>
                <w:sz w:val="24"/>
                <w:szCs w:val="24"/>
              </w:rPr>
              <w:t>Reference: MCO 5110.4B, Chap 1, par 2k and Chap 5 par 5</w:t>
            </w:r>
          </w:p>
        </w:tc>
      </w:tr>
      <w:tr w:rsidR="0066170A" w:rsidRPr="005C3E33" w14:paraId="7824AA56" w14:textId="77777777" w:rsidTr="00CE633E">
        <w:trPr>
          <w:gridBefore w:val="1"/>
          <w:gridAfter w:val="1"/>
          <w:wBefore w:w="180" w:type="dxa"/>
          <w:wAfter w:w="4135" w:type="dxa"/>
          <w:trHeight w:val="576"/>
        </w:trPr>
        <w:sdt>
          <w:sdtPr>
            <w:rPr>
              <w:rFonts w:ascii="Arial" w:eastAsia="Calibri" w:hAnsi="Arial" w:cs="Arial"/>
              <w:sz w:val="24"/>
              <w:szCs w:val="24"/>
            </w:rPr>
            <w:alias w:val="Results"/>
            <w:tag w:val="Results"/>
            <w:id w:val="973640085"/>
            <w:placeholder>
              <w:docPart w:val="F5B7664F809C4E7D892BE3F359E702A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10" w:type="dxa"/>
                <w:tcBorders>
                  <w:top w:val="nil"/>
                  <w:left w:val="nil"/>
                  <w:bottom w:val="nil"/>
                  <w:right w:val="nil"/>
                </w:tcBorders>
                <w:vAlign w:val="center"/>
              </w:tcPr>
              <w:p w14:paraId="5D478A05" w14:textId="77777777" w:rsidR="0066170A" w:rsidRPr="005C3E33" w:rsidRDefault="0066170A" w:rsidP="000C0754">
                <w:pPr>
                  <w:widowControl w:val="0"/>
                  <w:rPr>
                    <w:rFonts w:ascii="Arial" w:eastAsia="Calibri" w:hAnsi="Arial" w:cs="Arial"/>
                    <w:sz w:val="24"/>
                    <w:szCs w:val="24"/>
                  </w:rPr>
                </w:pPr>
                <w:r w:rsidRPr="005C3E33">
                  <w:rPr>
                    <w:rFonts w:ascii="Calibri" w:eastAsia="Calibri" w:hAnsi="Calibri" w:cs="Times New Roman"/>
                    <w:color w:val="808080"/>
                  </w:rPr>
                  <w:t>Result</w:t>
                </w:r>
              </w:p>
            </w:tc>
          </w:sdtContent>
        </w:sdt>
        <w:sdt>
          <w:sdtPr>
            <w:rPr>
              <w:rFonts w:ascii="Arial" w:eastAsia="Calibri" w:hAnsi="Arial" w:cs="Arial"/>
              <w:sz w:val="24"/>
            </w:rPr>
            <w:alias w:val="Comments"/>
            <w:tag w:val="Comments"/>
            <w:id w:val="1884355417"/>
            <w:placeholder>
              <w:docPart w:val="D285AA1BD7E24EB1BA089394E94D93D1"/>
            </w:placeholder>
            <w:showingPlcHdr/>
          </w:sdtPr>
          <w:sdtEndPr>
            <w:rPr>
              <w:rFonts w:ascii="Calibri" w:hAnsi="Calibri"/>
              <w:sz w:val="22"/>
              <w:szCs w:val="24"/>
            </w:rPr>
          </w:sdtEndPr>
          <w:sdtContent>
            <w:tc>
              <w:tcPr>
                <w:tcW w:w="8928" w:type="dxa"/>
                <w:tcBorders>
                  <w:top w:val="nil"/>
                  <w:left w:val="nil"/>
                  <w:bottom w:val="nil"/>
                  <w:right w:val="nil"/>
                </w:tcBorders>
                <w:vAlign w:val="center"/>
              </w:tcPr>
              <w:p w14:paraId="1C86BD9B" w14:textId="77777777" w:rsidR="0066170A" w:rsidRPr="00595060" w:rsidRDefault="0066170A" w:rsidP="000C0754">
                <w:pPr>
                  <w:widowControl w:val="0"/>
                  <w:spacing w:line="276" w:lineRule="auto"/>
                  <w:rPr>
                    <w:rFonts w:ascii="Arial" w:eastAsia="Times New Roman" w:hAnsi="Arial" w:cs="Arial"/>
                    <w:sz w:val="24"/>
                    <w:szCs w:val="24"/>
                  </w:rPr>
                </w:pPr>
                <w:r w:rsidRPr="005C3E33">
                  <w:rPr>
                    <w:rFonts w:ascii="Arial" w:hAnsi="Arial" w:cs="Arial"/>
                    <w:color w:val="808080"/>
                    <w:sz w:val="24"/>
                  </w:rPr>
                  <w:t>Comments</w:t>
                </w:r>
              </w:p>
            </w:tc>
          </w:sdtContent>
        </w:sdt>
      </w:tr>
    </w:tbl>
    <w:p w14:paraId="31A7ACF0" w14:textId="77777777" w:rsidR="0066170A" w:rsidRDefault="0066170A" w:rsidP="00A63917">
      <w:pPr>
        <w:spacing w:after="0"/>
      </w:pPr>
    </w:p>
    <w:p w14:paraId="43AF932A" w14:textId="77777777" w:rsidR="0066170A" w:rsidRPr="00865000" w:rsidRDefault="0066170A" w:rsidP="00ED442D">
      <w:pPr>
        <w:spacing w:after="0" w:line="271" w:lineRule="exact"/>
        <w:ind w:right="-20"/>
        <w:jc w:val="center"/>
        <w:rPr>
          <w:rFonts w:ascii="Arial" w:eastAsia="Arial" w:hAnsi="Arial" w:cs="Arial"/>
          <w:b/>
          <w:position w:val="-1"/>
          <w:sz w:val="20"/>
          <w:szCs w:val="20"/>
        </w:rPr>
      </w:pPr>
      <w:r w:rsidRPr="00865000">
        <w:rPr>
          <w:rFonts w:ascii="Arial" w:eastAsia="Arial" w:hAnsi="Arial" w:cs="Arial"/>
          <w:b/>
          <w:position w:val="-1"/>
          <w:sz w:val="20"/>
          <w:szCs w:val="20"/>
        </w:rPr>
        <w:t>Inspectors General</w:t>
      </w:r>
      <w:r w:rsidRPr="00865000">
        <w:rPr>
          <w:rFonts w:ascii="Arial" w:eastAsia="Arial" w:hAnsi="Arial" w:cs="Arial"/>
          <w:b/>
          <w:spacing w:val="-1"/>
          <w:position w:val="-1"/>
          <w:sz w:val="20"/>
          <w:szCs w:val="20"/>
        </w:rPr>
        <w:t xml:space="preserve"> </w:t>
      </w:r>
      <w:r w:rsidRPr="00865000">
        <w:rPr>
          <w:rFonts w:ascii="Arial" w:eastAsia="Arial" w:hAnsi="Arial" w:cs="Arial"/>
          <w:b/>
          <w:position w:val="-1"/>
          <w:sz w:val="20"/>
          <w:szCs w:val="20"/>
        </w:rPr>
        <w:t>C</w:t>
      </w:r>
      <w:r w:rsidRPr="00865000">
        <w:rPr>
          <w:rFonts w:ascii="Arial" w:eastAsia="Arial" w:hAnsi="Arial" w:cs="Arial"/>
          <w:b/>
          <w:spacing w:val="-1"/>
          <w:position w:val="-1"/>
          <w:sz w:val="20"/>
          <w:szCs w:val="20"/>
        </w:rPr>
        <w:t>h</w:t>
      </w:r>
      <w:r w:rsidRPr="00865000">
        <w:rPr>
          <w:rFonts w:ascii="Arial" w:eastAsia="Arial" w:hAnsi="Arial" w:cs="Arial"/>
          <w:b/>
          <w:spacing w:val="1"/>
          <w:position w:val="-1"/>
          <w:sz w:val="20"/>
          <w:szCs w:val="20"/>
        </w:rPr>
        <w:t>e</w:t>
      </w:r>
      <w:r w:rsidRPr="00865000">
        <w:rPr>
          <w:rFonts w:ascii="Arial" w:eastAsia="Arial" w:hAnsi="Arial" w:cs="Arial"/>
          <w:b/>
          <w:position w:val="-1"/>
          <w:sz w:val="20"/>
          <w:szCs w:val="20"/>
        </w:rPr>
        <w:t>ckl</w:t>
      </w:r>
      <w:r w:rsidRPr="00865000">
        <w:rPr>
          <w:rFonts w:ascii="Arial" w:eastAsia="Arial" w:hAnsi="Arial" w:cs="Arial"/>
          <w:b/>
          <w:spacing w:val="-1"/>
          <w:position w:val="-1"/>
          <w:sz w:val="20"/>
          <w:szCs w:val="20"/>
        </w:rPr>
        <w:t>i</w:t>
      </w:r>
      <w:r w:rsidRPr="00865000">
        <w:rPr>
          <w:rFonts w:ascii="Arial" w:eastAsia="Arial" w:hAnsi="Arial" w:cs="Arial"/>
          <w:b/>
          <w:position w:val="-1"/>
          <w:sz w:val="20"/>
          <w:szCs w:val="20"/>
        </w:rPr>
        <w:t>st</w:t>
      </w:r>
    </w:p>
    <w:p w14:paraId="41AD8847" w14:textId="77777777" w:rsidR="0066170A" w:rsidRPr="00865000" w:rsidRDefault="0066170A" w:rsidP="00ED442D">
      <w:pPr>
        <w:spacing w:after="0" w:line="271" w:lineRule="exact"/>
        <w:ind w:right="-20"/>
        <w:jc w:val="center"/>
        <w:rPr>
          <w:rFonts w:ascii="Arial" w:eastAsia="Arial" w:hAnsi="Arial" w:cs="Arial"/>
          <w:b/>
          <w:position w:val="-1"/>
          <w:sz w:val="20"/>
          <w:szCs w:val="20"/>
        </w:rPr>
      </w:pPr>
    </w:p>
    <w:tbl>
      <w:tblPr>
        <w:tblStyle w:val="TableGrid"/>
        <w:tblW w:w="97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6"/>
        <w:gridCol w:w="3420"/>
        <w:gridCol w:w="4590"/>
        <w:gridCol w:w="355"/>
      </w:tblGrid>
      <w:tr w:rsidR="0066170A" w:rsidRPr="00865000" w14:paraId="1325E915" w14:textId="77777777" w:rsidTr="4D19E2B8">
        <w:trPr>
          <w:trHeight w:val="288"/>
          <w:jc w:val="center"/>
        </w:trPr>
        <w:tc>
          <w:tcPr>
            <w:tcW w:w="9751" w:type="dxa"/>
            <w:gridSpan w:val="4"/>
            <w:vAlign w:val="center"/>
          </w:tcPr>
          <w:p w14:paraId="3951D35A" w14:textId="77777777" w:rsidR="0066170A" w:rsidRPr="00865000" w:rsidRDefault="0066170A" w:rsidP="00ED442D">
            <w:pPr>
              <w:jc w:val="center"/>
              <w:rPr>
                <w:rFonts w:ascii="Arial" w:hAnsi="Arial" w:cs="Arial"/>
                <w:b/>
                <w:sz w:val="20"/>
                <w:szCs w:val="20"/>
              </w:rPr>
            </w:pPr>
            <w:r w:rsidRPr="00865000">
              <w:rPr>
                <w:rFonts w:ascii="Arial" w:hAnsi="Arial" w:cs="Arial"/>
                <w:b/>
                <w:sz w:val="20"/>
                <w:szCs w:val="20"/>
              </w:rPr>
              <w:t xml:space="preserve">PHYSICAL SECURITY 5530 </w:t>
            </w:r>
          </w:p>
        </w:tc>
      </w:tr>
      <w:tr w:rsidR="0066170A" w:rsidRPr="00865000" w14:paraId="4387AFEC" w14:textId="77777777" w:rsidTr="4D19E2B8">
        <w:tblPrEx>
          <w:jc w:val="left"/>
        </w:tblPrEx>
        <w:trPr>
          <w:trHeight w:val="60"/>
        </w:trPr>
        <w:tc>
          <w:tcPr>
            <w:tcW w:w="9751" w:type="dxa"/>
            <w:gridSpan w:val="4"/>
          </w:tcPr>
          <w:p w14:paraId="306B85C0" w14:textId="77777777" w:rsidR="0066170A" w:rsidRPr="00865000" w:rsidRDefault="0066170A" w:rsidP="00ED442D">
            <w:pPr>
              <w:jc w:val="center"/>
              <w:rPr>
                <w:rFonts w:ascii="Arial" w:hAnsi="Arial" w:cs="Arial"/>
                <w:sz w:val="20"/>
                <w:szCs w:val="20"/>
              </w:rPr>
            </w:pPr>
          </w:p>
          <w:p w14:paraId="27F6D64A" w14:textId="77777777" w:rsidR="0066170A" w:rsidRPr="00865000" w:rsidRDefault="0066170A" w:rsidP="00762FC9">
            <w:pPr>
              <w:jc w:val="center"/>
              <w:rPr>
                <w:rFonts w:ascii="Arial" w:hAnsi="Arial" w:cs="Arial"/>
                <w:sz w:val="20"/>
                <w:szCs w:val="20"/>
              </w:rPr>
            </w:pPr>
            <w:r>
              <w:rPr>
                <w:rFonts w:ascii="Arial" w:hAnsi="Arial" w:cs="Arial"/>
                <w:sz w:val="20"/>
                <w:szCs w:val="20"/>
              </w:rPr>
              <w:t>T</w:t>
            </w:r>
            <w:r w:rsidRPr="00865000">
              <w:rPr>
                <w:rFonts w:ascii="Arial" w:hAnsi="Arial" w:cs="Arial"/>
                <w:sz w:val="20"/>
                <w:szCs w:val="20"/>
              </w:rPr>
              <w:t xml:space="preserve">his checklist </w:t>
            </w:r>
            <w:r>
              <w:rPr>
                <w:rFonts w:ascii="Arial" w:hAnsi="Arial" w:cs="Arial"/>
                <w:sz w:val="20"/>
                <w:szCs w:val="20"/>
              </w:rPr>
              <w:t>is</w:t>
            </w:r>
            <w:r w:rsidRPr="00865000">
              <w:rPr>
                <w:rFonts w:ascii="Arial" w:hAnsi="Arial" w:cs="Arial"/>
                <w:sz w:val="20"/>
                <w:szCs w:val="20"/>
              </w:rPr>
              <w:t xml:space="preserve"> applicable to all Commands (Battalion/Squadron and </w:t>
            </w:r>
            <w:r w:rsidRPr="00865000">
              <w:rPr>
                <w:rFonts w:ascii="Arial" w:hAnsi="Arial" w:cs="Arial"/>
                <w:sz w:val="20"/>
                <w:szCs w:val="20"/>
                <w:u w:val="single"/>
              </w:rPr>
              <w:t>higher)</w:t>
            </w:r>
            <w:r w:rsidRPr="00865000">
              <w:rPr>
                <w:rFonts w:ascii="Arial" w:hAnsi="Arial" w:cs="Arial"/>
                <w:sz w:val="20"/>
                <w:szCs w:val="20"/>
              </w:rPr>
              <w:t xml:space="preserve"> across the Total Force.</w:t>
            </w:r>
          </w:p>
        </w:tc>
      </w:tr>
      <w:tr w:rsidR="0066170A" w:rsidRPr="00865000" w14:paraId="64C8EF60" w14:textId="77777777" w:rsidTr="4D19E2B8">
        <w:tblPrEx>
          <w:jc w:val="left"/>
        </w:tblPrEx>
        <w:trPr>
          <w:trHeight w:val="84"/>
        </w:trPr>
        <w:tc>
          <w:tcPr>
            <w:tcW w:w="9751" w:type="dxa"/>
            <w:gridSpan w:val="4"/>
            <w:vAlign w:val="center"/>
          </w:tcPr>
          <w:p w14:paraId="4774BECF" w14:textId="77777777" w:rsidR="0066170A" w:rsidRPr="00865000" w:rsidRDefault="0066170A" w:rsidP="00ED442D">
            <w:pPr>
              <w:rPr>
                <w:rFonts w:ascii="Arial" w:hAnsi="Arial" w:cs="Arial"/>
                <w:sz w:val="20"/>
                <w:szCs w:val="20"/>
              </w:rPr>
            </w:pPr>
          </w:p>
        </w:tc>
      </w:tr>
      <w:tr w:rsidR="0066170A" w:rsidRPr="00865000" w14:paraId="476AC0C7" w14:textId="77777777" w:rsidTr="4D19E2B8">
        <w:tblPrEx>
          <w:jc w:val="left"/>
        </w:tblPrEx>
        <w:trPr>
          <w:gridAfter w:val="1"/>
          <w:wAfter w:w="355" w:type="dxa"/>
          <w:trHeight w:val="288"/>
        </w:trPr>
        <w:tc>
          <w:tcPr>
            <w:tcW w:w="4806" w:type="dxa"/>
            <w:gridSpan w:val="2"/>
            <w:vAlign w:val="center"/>
          </w:tcPr>
          <w:p w14:paraId="0B943076" w14:textId="77777777" w:rsidR="0066170A" w:rsidRPr="00865000" w:rsidRDefault="0066170A" w:rsidP="00ED442D">
            <w:pPr>
              <w:pStyle w:val="Default"/>
              <w:rPr>
                <w:color w:val="auto"/>
                <w:sz w:val="20"/>
                <w:szCs w:val="20"/>
              </w:rPr>
            </w:pPr>
            <w:r w:rsidRPr="00865000">
              <w:rPr>
                <w:b/>
                <w:bCs/>
                <w:color w:val="auto"/>
                <w:sz w:val="20"/>
                <w:szCs w:val="20"/>
              </w:rPr>
              <w:t>Functional Area Sponsor</w:t>
            </w:r>
            <w:r w:rsidRPr="00865000">
              <w:rPr>
                <w:color w:val="auto"/>
                <w:sz w:val="20"/>
                <w:szCs w:val="20"/>
              </w:rPr>
              <w:t>: PP&amp;O, Operations Division</w:t>
            </w:r>
            <w:r>
              <w:rPr>
                <w:color w:val="auto"/>
                <w:sz w:val="20"/>
                <w:szCs w:val="20"/>
              </w:rPr>
              <w:t>, Protection Branch</w:t>
            </w:r>
          </w:p>
        </w:tc>
        <w:tc>
          <w:tcPr>
            <w:tcW w:w="4590" w:type="dxa"/>
          </w:tcPr>
          <w:p w14:paraId="4F13D8A3" w14:textId="77777777" w:rsidR="0066170A" w:rsidRPr="00865000" w:rsidRDefault="0066170A" w:rsidP="00ED442D">
            <w:pPr>
              <w:rPr>
                <w:rFonts w:ascii="Arial" w:hAnsi="Arial" w:cs="Arial"/>
                <w:b/>
                <w:sz w:val="20"/>
                <w:szCs w:val="20"/>
              </w:rPr>
            </w:pPr>
            <w:sdt>
              <w:sdtPr>
                <w:rPr>
                  <w:rFonts w:ascii="Arial" w:hAnsi="Arial" w:cs="Arial"/>
                  <w:b/>
                  <w:sz w:val="20"/>
                  <w:szCs w:val="20"/>
                </w:rPr>
                <w:id w:val="47581496"/>
                <w:placeholder>
                  <w:docPart w:val="1AF32E6F0BED447E92DE5D8B106B0336"/>
                </w:placeholder>
                <w:showingPlcHdr/>
                <w:text/>
              </w:sdtPr>
              <w:sdtContent>
                <w:r w:rsidRPr="00865000">
                  <w:rPr>
                    <w:rFonts w:ascii="Arial" w:hAnsi="Arial" w:cs="Arial"/>
                    <w:b/>
                    <w:sz w:val="20"/>
                    <w:szCs w:val="20"/>
                  </w:rPr>
                  <w:t>Name of Command</w:t>
                </w:r>
              </w:sdtContent>
            </w:sdt>
          </w:p>
        </w:tc>
      </w:tr>
      <w:tr w:rsidR="0066170A" w:rsidRPr="00865000" w14:paraId="0CEB1B8A" w14:textId="77777777" w:rsidTr="4D19E2B8">
        <w:tblPrEx>
          <w:jc w:val="left"/>
        </w:tblPrEx>
        <w:trPr>
          <w:gridAfter w:val="1"/>
          <w:wAfter w:w="355" w:type="dxa"/>
          <w:trHeight w:val="288"/>
        </w:trPr>
        <w:tc>
          <w:tcPr>
            <w:tcW w:w="4806" w:type="dxa"/>
            <w:gridSpan w:val="2"/>
            <w:vAlign w:val="center"/>
          </w:tcPr>
          <w:p w14:paraId="65726AC8" w14:textId="77777777" w:rsidR="0066170A" w:rsidRPr="00865000" w:rsidRDefault="0066170A" w:rsidP="00ED442D">
            <w:pPr>
              <w:pStyle w:val="Default"/>
              <w:rPr>
                <w:color w:val="auto"/>
                <w:sz w:val="20"/>
                <w:szCs w:val="20"/>
              </w:rPr>
            </w:pPr>
            <w:r w:rsidRPr="00865000">
              <w:rPr>
                <w:b/>
                <w:bCs/>
                <w:color w:val="auto"/>
                <w:sz w:val="20"/>
                <w:szCs w:val="20"/>
              </w:rPr>
              <w:t>Subject Matter Expert</w:t>
            </w:r>
            <w:r w:rsidRPr="00865000">
              <w:rPr>
                <w:color w:val="auto"/>
                <w:sz w:val="20"/>
                <w:szCs w:val="20"/>
              </w:rPr>
              <w:t>: SSgt Bobby L. McGruder</w:t>
            </w:r>
          </w:p>
        </w:tc>
        <w:tc>
          <w:tcPr>
            <w:tcW w:w="4590" w:type="dxa"/>
          </w:tcPr>
          <w:p w14:paraId="71776859" w14:textId="77777777" w:rsidR="0066170A" w:rsidRPr="006A65DB" w:rsidRDefault="0066170A" w:rsidP="00ED442D">
            <w:pPr>
              <w:rPr>
                <w:rFonts w:ascii="Arial" w:hAnsi="Arial" w:cs="Arial"/>
                <w:b/>
                <w:sz w:val="20"/>
                <w:szCs w:val="20"/>
              </w:rPr>
            </w:pPr>
            <w:sdt>
              <w:sdtPr>
                <w:rPr>
                  <w:rFonts w:ascii="Arial" w:hAnsi="Arial" w:cs="Arial"/>
                  <w:b/>
                  <w:sz w:val="20"/>
                  <w:szCs w:val="20"/>
                </w:rPr>
                <w:alias w:val="Date"/>
                <w:tag w:val="Date"/>
                <w:id w:val="-2013446225"/>
                <w:placeholder>
                  <w:docPart w:val="85069A8548B54ADDAF96F1CF170C0E70"/>
                </w:placeholder>
                <w:showingPlcHdr/>
                <w:date w:fullDate="2018-11-14T00:00:00Z">
                  <w:dateFormat w:val="d-MMM-yy"/>
                  <w:lid w:val="en-US"/>
                  <w:storeMappedDataAs w:val="dateTime"/>
                  <w:calendar w:val="gregorian"/>
                </w:date>
              </w:sdtPr>
              <w:sdtContent>
                <w:r w:rsidRPr="003217B0">
                  <w:rPr>
                    <w:rStyle w:val="PlaceholderText"/>
                    <w:rFonts w:ascii="Arial" w:hAnsi="Arial" w:cs="Arial"/>
                    <w:b/>
                    <w:sz w:val="20"/>
                    <w:szCs w:val="20"/>
                  </w:rPr>
                  <w:t>Date.</w:t>
                </w:r>
              </w:sdtContent>
            </w:sdt>
          </w:p>
        </w:tc>
      </w:tr>
      <w:tr w:rsidR="0066170A" w:rsidRPr="00865000" w14:paraId="47E4BE0E" w14:textId="77777777" w:rsidTr="4D19E2B8">
        <w:tblPrEx>
          <w:jc w:val="left"/>
        </w:tblPrEx>
        <w:trPr>
          <w:gridAfter w:val="1"/>
          <w:wAfter w:w="355" w:type="dxa"/>
          <w:trHeight w:val="288"/>
        </w:trPr>
        <w:tc>
          <w:tcPr>
            <w:tcW w:w="4806" w:type="dxa"/>
            <w:gridSpan w:val="2"/>
            <w:vAlign w:val="center"/>
          </w:tcPr>
          <w:p w14:paraId="328C44B1" w14:textId="77777777" w:rsidR="0066170A" w:rsidRPr="00BF3098" w:rsidRDefault="0066170A" w:rsidP="00ED442D">
            <w:pPr>
              <w:pStyle w:val="Default"/>
              <w:rPr>
                <w:b/>
                <w:bCs/>
                <w:color w:val="auto"/>
                <w:sz w:val="20"/>
                <w:szCs w:val="20"/>
              </w:rPr>
            </w:pPr>
            <w:r w:rsidRPr="00BF3098">
              <w:rPr>
                <w:color w:val="auto"/>
                <w:sz w:val="20"/>
                <w:szCs w:val="20"/>
              </w:rPr>
              <w:t>(DSN) 222-4272 (COML) | 703-692-4272 | bobby.mcgruder</w:t>
            </w:r>
            <w:r w:rsidRPr="003217B0">
              <w:rPr>
                <w:color w:val="auto"/>
                <w:sz w:val="20"/>
                <w:szCs w:val="20"/>
              </w:rPr>
              <w:t>@usmc.mil</w:t>
            </w:r>
            <w:r w:rsidRPr="00BF3098">
              <w:rPr>
                <w:color w:val="auto"/>
                <w:sz w:val="20"/>
                <w:szCs w:val="20"/>
              </w:rPr>
              <w:t xml:space="preserve"> | </w:t>
            </w:r>
            <w:r>
              <w:rPr>
                <w:color w:val="auto"/>
                <w:sz w:val="20"/>
                <w:szCs w:val="20"/>
              </w:rPr>
              <w:t>or PPO_POP_PhysicalSecurity@usmc.mil</w:t>
            </w:r>
            <w:hyperlink r:id="rId48" w:history="1"/>
          </w:p>
        </w:tc>
        <w:tc>
          <w:tcPr>
            <w:tcW w:w="4590" w:type="dxa"/>
          </w:tcPr>
          <w:p w14:paraId="4A33FFAF" w14:textId="77777777" w:rsidR="0066170A" w:rsidRPr="00865000" w:rsidRDefault="0066170A" w:rsidP="00ED442D">
            <w:pPr>
              <w:rPr>
                <w:rFonts w:ascii="Arial" w:hAnsi="Arial" w:cs="Arial"/>
                <w:b/>
                <w:sz w:val="20"/>
                <w:szCs w:val="20"/>
              </w:rPr>
            </w:pPr>
            <w:sdt>
              <w:sdtPr>
                <w:rPr>
                  <w:rFonts w:ascii="Arial" w:hAnsi="Arial" w:cs="Arial"/>
                  <w:b/>
                  <w:sz w:val="20"/>
                  <w:szCs w:val="20"/>
                </w:rPr>
                <w:alias w:val="Inspector"/>
                <w:tag w:val="Inspector"/>
                <w:id w:val="1731879490"/>
                <w:placeholder>
                  <w:docPart w:val="E08912917D1F4A25A233B8016D05C560"/>
                </w:placeholder>
                <w:showingPlcHdr/>
                <w:text/>
              </w:sdtPr>
              <w:sdtContent>
                <w:r w:rsidRPr="00865000">
                  <w:rPr>
                    <w:rFonts w:ascii="Arial" w:hAnsi="Arial" w:cs="Arial"/>
                    <w:b/>
                    <w:sz w:val="20"/>
                    <w:szCs w:val="20"/>
                  </w:rPr>
                  <w:t>Inspector</w:t>
                </w:r>
              </w:sdtContent>
            </w:sdt>
          </w:p>
        </w:tc>
      </w:tr>
      <w:tr w:rsidR="0066170A" w:rsidRPr="00865000" w14:paraId="20D95599" w14:textId="77777777" w:rsidTr="4D19E2B8">
        <w:tblPrEx>
          <w:jc w:val="left"/>
        </w:tblPrEx>
        <w:trPr>
          <w:gridAfter w:val="1"/>
          <w:wAfter w:w="355" w:type="dxa"/>
          <w:trHeight w:val="288"/>
        </w:trPr>
        <w:tc>
          <w:tcPr>
            <w:tcW w:w="4806" w:type="dxa"/>
            <w:gridSpan w:val="2"/>
            <w:vAlign w:val="center"/>
          </w:tcPr>
          <w:p w14:paraId="2D5C04FD" w14:textId="77777777" w:rsidR="0066170A" w:rsidRPr="00865000" w:rsidRDefault="0066170A" w:rsidP="00ED442D">
            <w:pPr>
              <w:rPr>
                <w:rFonts w:ascii="Arial" w:hAnsi="Arial" w:cs="Arial"/>
                <w:sz w:val="20"/>
                <w:szCs w:val="20"/>
              </w:rPr>
            </w:pPr>
            <w:r w:rsidRPr="00865000">
              <w:rPr>
                <w:rFonts w:ascii="Arial" w:hAnsi="Arial" w:cs="Arial"/>
                <w:b/>
                <w:bCs/>
                <w:sz w:val="20"/>
                <w:szCs w:val="20"/>
              </w:rPr>
              <w:t>Revised</w:t>
            </w:r>
            <w:r w:rsidRPr="00865000">
              <w:rPr>
                <w:rFonts w:ascii="Arial" w:hAnsi="Arial" w:cs="Arial"/>
                <w:sz w:val="20"/>
                <w:szCs w:val="20"/>
              </w:rPr>
              <w:t xml:space="preserve">:  </w:t>
            </w:r>
            <w:r>
              <w:rPr>
                <w:rFonts w:ascii="Arial" w:hAnsi="Arial" w:cs="Arial"/>
                <w:sz w:val="20"/>
                <w:szCs w:val="20"/>
              </w:rPr>
              <w:t>3</w:t>
            </w:r>
            <w:r w:rsidRPr="00865000">
              <w:rPr>
                <w:rFonts w:ascii="Arial" w:hAnsi="Arial" w:cs="Arial"/>
                <w:sz w:val="20"/>
                <w:szCs w:val="20"/>
              </w:rPr>
              <w:t xml:space="preserve"> </w:t>
            </w:r>
            <w:r>
              <w:rPr>
                <w:rFonts w:ascii="Arial" w:hAnsi="Arial" w:cs="Arial"/>
                <w:sz w:val="20"/>
                <w:szCs w:val="20"/>
              </w:rPr>
              <w:t>April</w:t>
            </w:r>
            <w:r w:rsidRPr="00865000">
              <w:rPr>
                <w:rFonts w:ascii="Arial" w:hAnsi="Arial" w:cs="Arial"/>
                <w:sz w:val="20"/>
                <w:szCs w:val="20"/>
              </w:rPr>
              <w:t xml:space="preserve"> 202</w:t>
            </w:r>
            <w:r>
              <w:rPr>
                <w:rFonts w:ascii="Arial" w:hAnsi="Arial" w:cs="Arial"/>
                <w:sz w:val="20"/>
                <w:szCs w:val="20"/>
              </w:rPr>
              <w:t>5</w:t>
            </w:r>
          </w:p>
        </w:tc>
        <w:tc>
          <w:tcPr>
            <w:tcW w:w="4590" w:type="dxa"/>
          </w:tcPr>
          <w:p w14:paraId="3E3838F3" w14:textId="77777777" w:rsidR="0066170A" w:rsidRPr="00865000" w:rsidRDefault="0066170A" w:rsidP="00ED442D">
            <w:pPr>
              <w:rPr>
                <w:rFonts w:ascii="Arial" w:hAnsi="Arial" w:cs="Arial"/>
                <w:b/>
                <w:sz w:val="20"/>
                <w:szCs w:val="20"/>
              </w:rPr>
            </w:pPr>
            <w:r w:rsidRPr="00865000">
              <w:rPr>
                <w:rFonts w:ascii="Arial" w:hAnsi="Arial" w:cs="Arial"/>
                <w:b/>
                <w:sz w:val="20"/>
                <w:szCs w:val="20"/>
              </w:rPr>
              <w:t xml:space="preserve">Total questions: </w:t>
            </w:r>
            <w:r>
              <w:rPr>
                <w:rFonts w:ascii="Arial" w:hAnsi="Arial" w:cs="Arial"/>
                <w:b/>
                <w:sz w:val="20"/>
                <w:szCs w:val="20"/>
              </w:rPr>
              <w:t>75</w:t>
            </w:r>
          </w:p>
          <w:p w14:paraId="0DED905B" w14:textId="77777777" w:rsidR="0066170A" w:rsidRPr="00865000" w:rsidRDefault="0066170A" w:rsidP="00ED442D">
            <w:pPr>
              <w:rPr>
                <w:rFonts w:ascii="Arial" w:hAnsi="Arial" w:cs="Arial"/>
                <w:b/>
                <w:sz w:val="20"/>
                <w:szCs w:val="20"/>
              </w:rPr>
            </w:pPr>
            <w:sdt>
              <w:sdtPr>
                <w:rPr>
                  <w:rFonts w:ascii="Arial" w:hAnsi="Arial" w:cs="Arial"/>
                  <w:b/>
                  <w:sz w:val="20"/>
                  <w:szCs w:val="20"/>
                </w:rPr>
                <w:alias w:val="Final Status"/>
                <w:tag w:val="Final Status"/>
                <w:id w:val="1295097160"/>
                <w:placeholder>
                  <w:docPart w:val="B9654F09EE3E43EFB2D6534BC62A4D77"/>
                </w:placeholder>
                <w:showingPlcHdr/>
                <w:dropDownList>
                  <w:listItem w:value="Choose an item."/>
                  <w:listItem w:displayText="Effective" w:value="Effective"/>
                  <w:listItem w:displayText="Ineffective" w:value="Ineffective"/>
                </w:dropDownList>
              </w:sdtPr>
              <w:sdtContent>
                <w:r w:rsidRPr="00865000">
                  <w:rPr>
                    <w:rFonts w:ascii="Arial" w:hAnsi="Arial" w:cs="Arial"/>
                    <w:b/>
                    <w:sz w:val="20"/>
                    <w:szCs w:val="20"/>
                  </w:rPr>
                  <w:t>Final Assessment</w:t>
                </w:r>
              </w:sdtContent>
            </w:sdt>
          </w:p>
          <w:p w14:paraId="6DC7B0DF" w14:textId="77777777" w:rsidR="0066170A" w:rsidRPr="00865000" w:rsidRDefault="0066170A" w:rsidP="00ED442D">
            <w:pPr>
              <w:rPr>
                <w:rFonts w:ascii="Arial" w:hAnsi="Arial" w:cs="Arial"/>
                <w:b/>
                <w:sz w:val="20"/>
                <w:szCs w:val="20"/>
              </w:rPr>
            </w:pPr>
            <w:r w:rsidRPr="00865000">
              <w:rPr>
                <w:rStyle w:val="Comment"/>
                <w:rFonts w:cs="Arial"/>
                <w:b/>
                <w:i w:val="0"/>
                <w:sz w:val="20"/>
                <w:szCs w:val="20"/>
              </w:rPr>
              <w:t xml:space="preserve">Discrepancies: </w:t>
            </w:r>
            <w:sdt>
              <w:sdtPr>
                <w:rPr>
                  <w:rStyle w:val="Comment"/>
                  <w:rFonts w:cs="Arial"/>
                  <w:b/>
                  <w:i w:val="0"/>
                  <w:sz w:val="20"/>
                  <w:szCs w:val="20"/>
                </w:rPr>
                <w:alias w:val="Discrepancies"/>
                <w:tag w:val="Discrepangies"/>
                <w:id w:val="-309323565"/>
                <w:placeholder>
                  <w:docPart w:val="F0970152D84147FA8AD8C70358BB88B5"/>
                </w:placeholder>
                <w:showingPlcHdr/>
              </w:sdtPr>
              <w:sdtEndPr>
                <w:rPr>
                  <w:rStyle w:val="DefaultParagraphFont"/>
                  <w:rFonts w:asciiTheme="minorHAnsi" w:hAnsiTheme="minorHAnsi"/>
                </w:rPr>
              </w:sdtEndPr>
              <w:sdtContent>
                <w:r w:rsidRPr="00865000">
                  <w:rPr>
                    <w:rStyle w:val="PlaceholderText"/>
                    <w:rFonts w:ascii="Arial" w:hAnsi="Arial" w:cs="Arial"/>
                    <w:sz w:val="20"/>
                    <w:szCs w:val="20"/>
                  </w:rPr>
                  <w:t>Click here to enter text.</w:t>
                </w:r>
              </w:sdtContent>
            </w:sdt>
            <w:r w:rsidRPr="00865000">
              <w:rPr>
                <w:rFonts w:ascii="Arial" w:hAnsi="Arial" w:cs="Arial"/>
                <w:b/>
                <w:sz w:val="20"/>
                <w:szCs w:val="20"/>
              </w:rPr>
              <w:t xml:space="preserve">  Findings: </w:t>
            </w:r>
            <w:sdt>
              <w:sdtPr>
                <w:rPr>
                  <w:rFonts w:ascii="Arial" w:hAnsi="Arial" w:cs="Arial"/>
                  <w:b/>
                  <w:sz w:val="20"/>
                  <w:szCs w:val="20"/>
                </w:rPr>
                <w:alias w:val="Findings"/>
                <w:tag w:val="Findings"/>
                <w:id w:val="-1454934799"/>
                <w:placeholder>
                  <w:docPart w:val="B6D59FA9C56F43378969AA6351E64118"/>
                </w:placeholder>
                <w:showingPlcHdr/>
              </w:sdtPr>
              <w:sdtContent>
                <w:r w:rsidRPr="00865000">
                  <w:rPr>
                    <w:rStyle w:val="PlaceholderText"/>
                    <w:rFonts w:ascii="Arial" w:hAnsi="Arial" w:cs="Arial"/>
                    <w:sz w:val="20"/>
                    <w:szCs w:val="20"/>
                  </w:rPr>
                  <w:t>Click here to enter text.</w:t>
                </w:r>
              </w:sdtContent>
            </w:sdt>
          </w:p>
        </w:tc>
      </w:tr>
      <w:tr w:rsidR="0066170A" w:rsidRPr="00865000" w14:paraId="260110D0" w14:textId="77777777" w:rsidTr="4D19E2B8">
        <w:tblPrEx>
          <w:jc w:val="left"/>
        </w:tblPrEx>
        <w:trPr>
          <w:gridAfter w:val="1"/>
          <w:wAfter w:w="355" w:type="dxa"/>
          <w:trHeight w:val="288"/>
        </w:trPr>
        <w:tc>
          <w:tcPr>
            <w:tcW w:w="9396" w:type="dxa"/>
            <w:gridSpan w:val="3"/>
            <w:vAlign w:val="center"/>
          </w:tcPr>
          <w:p w14:paraId="4CB5885A" w14:textId="77777777" w:rsidR="0066170A" w:rsidRPr="00865000" w:rsidRDefault="0066170A" w:rsidP="00ED442D">
            <w:pPr>
              <w:rPr>
                <w:rFonts w:ascii="Arial" w:hAnsi="Arial" w:cs="Arial"/>
                <w:b/>
                <w:sz w:val="20"/>
                <w:szCs w:val="20"/>
              </w:rPr>
            </w:pPr>
          </w:p>
          <w:p w14:paraId="6B3CC041" w14:textId="77777777" w:rsidR="0066170A" w:rsidRDefault="0066170A" w:rsidP="00ED442D">
            <w:pPr>
              <w:rPr>
                <w:rFonts w:ascii="Arial" w:hAnsi="Arial" w:cs="Arial"/>
                <w:b/>
                <w:sz w:val="20"/>
                <w:szCs w:val="20"/>
              </w:rPr>
            </w:pPr>
            <w:r w:rsidRPr="00865000">
              <w:rPr>
                <w:rFonts w:ascii="Arial" w:hAnsi="Arial" w:cs="Arial"/>
                <w:b/>
                <w:sz w:val="20"/>
                <w:szCs w:val="20"/>
              </w:rPr>
              <w:t>Overall Comments:</w:t>
            </w:r>
          </w:p>
          <w:p w14:paraId="14A87C78" w14:textId="77777777" w:rsidR="0066170A" w:rsidRPr="00ED3267" w:rsidRDefault="0066170A" w:rsidP="00ED442D">
            <w:pPr>
              <w:rPr>
                <w:rFonts w:ascii="Arial" w:hAnsi="Arial" w:cs="Arial"/>
                <w:b/>
                <w:sz w:val="10"/>
                <w:szCs w:val="10"/>
              </w:rPr>
            </w:pPr>
          </w:p>
          <w:p w14:paraId="1EBBCF01" w14:textId="77777777" w:rsidR="0066170A" w:rsidRPr="00865000" w:rsidRDefault="0066170A" w:rsidP="00ED442D">
            <w:pPr>
              <w:rPr>
                <w:rFonts w:ascii="Arial" w:hAnsi="Arial" w:cs="Arial"/>
                <w:b/>
                <w:sz w:val="20"/>
                <w:szCs w:val="20"/>
              </w:rPr>
            </w:pPr>
            <w:r w:rsidRPr="00865000">
              <w:rPr>
                <w:rStyle w:val="Comment"/>
                <w:rFonts w:cs="Arial"/>
                <w:i w:val="0"/>
                <w:sz w:val="20"/>
                <w:szCs w:val="20"/>
              </w:rPr>
              <w:t xml:space="preserve"> </w:t>
            </w:r>
            <w:sdt>
              <w:sdtPr>
                <w:rPr>
                  <w:rStyle w:val="Comment"/>
                  <w:rFonts w:cs="Arial"/>
                  <w:i w:val="0"/>
                  <w:sz w:val="20"/>
                  <w:szCs w:val="20"/>
                </w:rPr>
                <w:alias w:val="Comments"/>
                <w:tag w:val="Comments"/>
                <w:id w:val="1181806"/>
                <w:placeholder>
                  <w:docPart w:val="2B0AFB92240241CB94C66EA99F487947"/>
                </w:placeholder>
                <w:showingPlcHdr/>
              </w:sdtPr>
              <w:sdtEndPr>
                <w:rPr>
                  <w:rStyle w:val="DefaultParagraphFont"/>
                  <w:rFonts w:asciiTheme="minorHAnsi" w:hAnsiTheme="minorHAnsi"/>
                </w:rPr>
              </w:sdtEndPr>
              <w:sdtContent>
                <w:r w:rsidRPr="00865000">
                  <w:rPr>
                    <w:rStyle w:val="Comment"/>
                    <w:rFonts w:cs="Arial"/>
                    <w:i w:val="0"/>
                    <w:color w:val="808080" w:themeColor="background1" w:themeShade="80"/>
                    <w:sz w:val="20"/>
                    <w:szCs w:val="20"/>
                  </w:rPr>
                  <w:t xml:space="preserve"> </w:t>
                </w:r>
                <w:r w:rsidRPr="00865000">
                  <w:rPr>
                    <w:rStyle w:val="Comment"/>
                    <w:rFonts w:cs="Arial"/>
                    <w:i w:val="0"/>
                    <w:color w:val="A6A6A6" w:themeColor="background1" w:themeShade="A6"/>
                    <w:sz w:val="20"/>
                    <w:szCs w:val="20"/>
                  </w:rPr>
                  <w:t xml:space="preserve">Place Here </w:t>
                </w:r>
              </w:sdtContent>
            </w:sdt>
            <w:r w:rsidRPr="00865000">
              <w:rPr>
                <w:rStyle w:val="Comment"/>
                <w:rFonts w:cs="Arial"/>
                <w:i w:val="0"/>
                <w:sz w:val="20"/>
                <w:szCs w:val="20"/>
              </w:rPr>
              <w:t xml:space="preserve">  </w:t>
            </w:r>
          </w:p>
        </w:tc>
      </w:tr>
      <w:tr w:rsidR="0066170A" w:rsidRPr="00865000" w14:paraId="0F1F48E4" w14:textId="77777777" w:rsidTr="4D19E2B8">
        <w:trPr>
          <w:trHeight w:val="387"/>
          <w:jc w:val="center"/>
        </w:trPr>
        <w:tc>
          <w:tcPr>
            <w:tcW w:w="9751" w:type="dxa"/>
            <w:gridSpan w:val="4"/>
            <w:vAlign w:val="center"/>
          </w:tcPr>
          <w:p w14:paraId="11EEBEED" w14:textId="77777777" w:rsidR="0066170A" w:rsidRPr="00865000" w:rsidRDefault="0066170A" w:rsidP="00ED442D">
            <w:pPr>
              <w:rPr>
                <w:rFonts w:ascii="Arial" w:hAnsi="Arial" w:cs="Arial"/>
                <w:b/>
                <w:sz w:val="20"/>
                <w:szCs w:val="20"/>
              </w:rPr>
            </w:pPr>
            <w:r w:rsidRPr="00865000">
              <w:rPr>
                <w:rFonts w:ascii="Arial" w:hAnsi="Arial" w:cs="Arial"/>
                <w:b/>
                <w:sz w:val="20"/>
                <w:szCs w:val="20"/>
              </w:rPr>
              <w:lastRenderedPageBreak/>
              <w:t>Subsection 1 – PHYSICAL SECURITY PLANNING</w:t>
            </w:r>
          </w:p>
        </w:tc>
      </w:tr>
      <w:tr w:rsidR="0066170A" w:rsidRPr="00865000" w14:paraId="2FBB60F8" w14:textId="77777777" w:rsidTr="4D19E2B8">
        <w:tblPrEx>
          <w:jc w:val="left"/>
        </w:tblPrEx>
        <w:trPr>
          <w:trHeight w:val="576"/>
        </w:trPr>
        <w:tc>
          <w:tcPr>
            <w:tcW w:w="1386" w:type="dxa"/>
          </w:tcPr>
          <w:p w14:paraId="3E3C0E8C" w14:textId="77777777" w:rsidR="0066170A" w:rsidRPr="00865000" w:rsidRDefault="0066170A" w:rsidP="00ED442D">
            <w:pPr>
              <w:rPr>
                <w:rFonts w:ascii="Arial" w:hAnsi="Arial" w:cs="Arial"/>
                <w:sz w:val="20"/>
                <w:szCs w:val="20"/>
              </w:rPr>
            </w:pPr>
            <w:r w:rsidRPr="00865000">
              <w:rPr>
                <w:rFonts w:ascii="Arial" w:hAnsi="Arial" w:cs="Arial"/>
                <w:sz w:val="20"/>
                <w:szCs w:val="20"/>
              </w:rPr>
              <w:t>0101</w:t>
            </w:r>
          </w:p>
        </w:tc>
        <w:tc>
          <w:tcPr>
            <w:tcW w:w="8365" w:type="dxa"/>
            <w:gridSpan w:val="3"/>
          </w:tcPr>
          <w:p w14:paraId="2106E1C9" w14:textId="77777777" w:rsidR="0066170A" w:rsidRPr="00865000" w:rsidRDefault="0066170A" w:rsidP="00ED442D">
            <w:pPr>
              <w:rPr>
                <w:rFonts w:ascii="Arial" w:hAnsi="Arial" w:cs="Arial"/>
                <w:sz w:val="20"/>
                <w:szCs w:val="20"/>
              </w:rPr>
            </w:pPr>
            <w:r w:rsidRPr="00865000">
              <w:rPr>
                <w:rFonts w:ascii="Arial" w:hAnsi="Arial" w:cs="Arial"/>
                <w:sz w:val="20"/>
                <w:szCs w:val="20"/>
              </w:rPr>
              <w:t xml:space="preserve">Has the </w:t>
            </w:r>
            <w:r>
              <w:rPr>
                <w:rFonts w:ascii="Arial" w:hAnsi="Arial" w:cs="Arial"/>
                <w:sz w:val="20"/>
                <w:szCs w:val="20"/>
              </w:rPr>
              <w:t>commanding officer</w:t>
            </w:r>
            <w:r w:rsidRPr="00865000">
              <w:rPr>
                <w:rFonts w:ascii="Arial" w:hAnsi="Arial" w:cs="Arial"/>
                <w:sz w:val="20"/>
                <w:szCs w:val="20"/>
              </w:rPr>
              <w:t xml:space="preserve"> appointed in writing a security officer</w:t>
            </w:r>
            <w:r>
              <w:rPr>
                <w:rFonts w:ascii="Arial" w:hAnsi="Arial" w:cs="Arial"/>
                <w:sz w:val="20"/>
                <w:szCs w:val="20"/>
              </w:rPr>
              <w:t>?</w:t>
            </w:r>
            <w:r w:rsidRPr="00865000">
              <w:rPr>
                <w:rFonts w:ascii="Arial" w:hAnsi="Arial" w:cs="Arial"/>
                <w:sz w:val="20"/>
                <w:szCs w:val="20"/>
              </w:rPr>
              <w:t xml:space="preserve"> </w:t>
            </w:r>
          </w:p>
          <w:p w14:paraId="20109617" w14:textId="77777777" w:rsidR="0066170A" w:rsidRPr="003217B0" w:rsidRDefault="0066170A" w:rsidP="00ED442D">
            <w:pPr>
              <w:rPr>
                <w:rFonts w:ascii="Arial" w:hAnsi="Arial" w:cs="Arial"/>
                <w:sz w:val="10"/>
                <w:szCs w:val="10"/>
              </w:rPr>
            </w:pPr>
          </w:p>
          <w:p w14:paraId="375AC16E"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E74877">
              <w:rPr>
                <w:rFonts w:ascii="Arial" w:hAnsi="Arial" w:cs="Arial"/>
                <w:sz w:val="20"/>
                <w:szCs w:val="20"/>
              </w:rPr>
              <w:t>SMEAC par 4.b(7)(b) and 4.b(10)</w:t>
            </w:r>
          </w:p>
        </w:tc>
      </w:tr>
      <w:tr w:rsidR="0066170A" w:rsidRPr="00865000" w14:paraId="608B1158" w14:textId="77777777" w:rsidTr="4D19E2B8">
        <w:tblPrEx>
          <w:jc w:val="left"/>
        </w:tblPrEx>
        <w:trPr>
          <w:trHeight w:val="576"/>
        </w:trPr>
        <w:sdt>
          <w:sdtPr>
            <w:rPr>
              <w:rFonts w:ascii="Arial" w:hAnsi="Arial" w:cs="Arial"/>
              <w:sz w:val="20"/>
              <w:szCs w:val="20"/>
            </w:rPr>
            <w:alias w:val="Results"/>
            <w:tag w:val="Results"/>
            <w:id w:val="-1470514989"/>
            <w:placeholder>
              <w:docPart w:val="A3D624088B664372B3E1EBE8608B750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283D2ED"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795983786"/>
            <w:placeholder>
              <w:docPart w:val="37ED1E069ECD4A6B8CA90D48D455C8D7"/>
            </w:placeholder>
            <w:showingPlcHdr/>
          </w:sdtPr>
          <w:sdtEndPr>
            <w:rPr>
              <w:rStyle w:val="DefaultParagraphFont"/>
              <w:rFonts w:asciiTheme="minorHAnsi" w:hAnsiTheme="minorHAnsi"/>
            </w:rPr>
          </w:sdtEndPr>
          <w:sdtContent>
            <w:tc>
              <w:tcPr>
                <w:tcW w:w="8365" w:type="dxa"/>
                <w:gridSpan w:val="3"/>
                <w:vAlign w:val="center"/>
              </w:tcPr>
              <w:p w14:paraId="563F96DA"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31B52B57" w14:textId="77777777" w:rsidTr="4D19E2B8">
        <w:tblPrEx>
          <w:jc w:val="left"/>
        </w:tblPrEx>
        <w:trPr>
          <w:trHeight w:val="576"/>
        </w:trPr>
        <w:tc>
          <w:tcPr>
            <w:tcW w:w="1386" w:type="dxa"/>
          </w:tcPr>
          <w:p w14:paraId="5225493D" w14:textId="77777777" w:rsidR="0066170A" w:rsidRPr="00865000" w:rsidRDefault="0066170A" w:rsidP="00ED442D">
            <w:pPr>
              <w:rPr>
                <w:rFonts w:ascii="Arial" w:hAnsi="Arial" w:cs="Arial"/>
                <w:sz w:val="20"/>
                <w:szCs w:val="20"/>
              </w:rPr>
            </w:pPr>
            <w:r w:rsidRPr="00865000">
              <w:rPr>
                <w:rFonts w:ascii="Arial" w:hAnsi="Arial" w:cs="Arial"/>
                <w:sz w:val="20"/>
                <w:szCs w:val="20"/>
              </w:rPr>
              <w:t>0102</w:t>
            </w:r>
          </w:p>
        </w:tc>
        <w:tc>
          <w:tcPr>
            <w:tcW w:w="8365" w:type="dxa"/>
            <w:gridSpan w:val="3"/>
          </w:tcPr>
          <w:p w14:paraId="7B77950E" w14:textId="77777777" w:rsidR="0066170A" w:rsidRPr="00865000" w:rsidRDefault="0066170A" w:rsidP="00ED442D">
            <w:pPr>
              <w:rPr>
                <w:rFonts w:ascii="Arial" w:hAnsi="Arial" w:cs="Arial"/>
                <w:sz w:val="20"/>
                <w:szCs w:val="20"/>
              </w:rPr>
            </w:pPr>
            <w:r w:rsidRPr="00865000">
              <w:rPr>
                <w:rFonts w:ascii="Arial" w:hAnsi="Arial" w:cs="Arial"/>
                <w:sz w:val="20"/>
                <w:szCs w:val="20"/>
              </w:rPr>
              <w:t xml:space="preserve">Has the command developed, implemented, and maintained an organization specific physical security plan? </w:t>
            </w:r>
          </w:p>
          <w:p w14:paraId="359E2981" w14:textId="77777777" w:rsidR="0066170A" w:rsidRPr="003217B0" w:rsidRDefault="0066170A" w:rsidP="00ED442D">
            <w:pPr>
              <w:rPr>
                <w:rFonts w:ascii="Arial" w:hAnsi="Arial" w:cs="Arial"/>
                <w:sz w:val="10"/>
                <w:szCs w:val="10"/>
              </w:rPr>
            </w:pPr>
          </w:p>
          <w:p w14:paraId="0FAB179A"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MCO 5530.14A</w:t>
            </w:r>
            <w:r w:rsidRPr="00E74877">
              <w:rPr>
                <w:rFonts w:ascii="Arial" w:hAnsi="Arial" w:cs="Arial"/>
                <w:sz w:val="20"/>
                <w:szCs w:val="20"/>
              </w:rPr>
              <w:t>, SMEAC par 4.b(5)(b), 4.b(6)(n), 4.b(10)(c), and par 2000</w:t>
            </w:r>
          </w:p>
        </w:tc>
      </w:tr>
      <w:tr w:rsidR="0066170A" w:rsidRPr="00865000" w14:paraId="49188FD7" w14:textId="77777777" w:rsidTr="4D19E2B8">
        <w:tblPrEx>
          <w:jc w:val="left"/>
        </w:tblPrEx>
        <w:trPr>
          <w:trHeight w:val="576"/>
        </w:trPr>
        <w:sdt>
          <w:sdtPr>
            <w:rPr>
              <w:rFonts w:ascii="Arial" w:hAnsi="Arial" w:cs="Arial"/>
              <w:sz w:val="20"/>
              <w:szCs w:val="20"/>
            </w:rPr>
            <w:alias w:val="Results"/>
            <w:tag w:val="Results"/>
            <w:id w:val="-393276145"/>
            <w:placeholder>
              <w:docPart w:val="BB8C809DC4644D539C9F26BBA69F95A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0E4C6B85"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050266928"/>
            <w:placeholder>
              <w:docPart w:val="55EF9B08DBB845D09D97DEF6DF9B2DD1"/>
            </w:placeholder>
            <w:showingPlcHdr/>
          </w:sdtPr>
          <w:sdtEndPr>
            <w:rPr>
              <w:rStyle w:val="DefaultParagraphFont"/>
              <w:rFonts w:asciiTheme="minorHAnsi" w:hAnsiTheme="minorHAnsi"/>
            </w:rPr>
          </w:sdtEndPr>
          <w:sdtContent>
            <w:tc>
              <w:tcPr>
                <w:tcW w:w="8365" w:type="dxa"/>
                <w:gridSpan w:val="3"/>
                <w:vAlign w:val="center"/>
              </w:tcPr>
              <w:p w14:paraId="24C588A9" w14:textId="77777777" w:rsidR="0066170A" w:rsidRPr="00865000" w:rsidRDefault="0066170A" w:rsidP="00ED442D">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64BB5C49" w14:textId="77777777" w:rsidTr="4D19E2B8">
        <w:tblPrEx>
          <w:jc w:val="left"/>
        </w:tblPrEx>
        <w:trPr>
          <w:trHeight w:val="576"/>
        </w:trPr>
        <w:tc>
          <w:tcPr>
            <w:tcW w:w="1386" w:type="dxa"/>
          </w:tcPr>
          <w:p w14:paraId="4E52F9C8" w14:textId="77777777" w:rsidR="0066170A" w:rsidRPr="00865000" w:rsidRDefault="0066170A" w:rsidP="00ED442D">
            <w:pPr>
              <w:rPr>
                <w:rFonts w:ascii="Arial" w:hAnsi="Arial" w:cs="Arial"/>
                <w:sz w:val="20"/>
                <w:szCs w:val="20"/>
              </w:rPr>
            </w:pPr>
            <w:r w:rsidRPr="00865000">
              <w:rPr>
                <w:rFonts w:ascii="Arial" w:hAnsi="Arial" w:cs="Arial"/>
                <w:sz w:val="20"/>
                <w:szCs w:val="20"/>
              </w:rPr>
              <w:t>0103</w:t>
            </w:r>
          </w:p>
        </w:tc>
        <w:tc>
          <w:tcPr>
            <w:tcW w:w="8365" w:type="dxa"/>
            <w:gridSpan w:val="3"/>
          </w:tcPr>
          <w:p w14:paraId="60453CDB" w14:textId="77777777" w:rsidR="0066170A" w:rsidRPr="00865000" w:rsidRDefault="0066170A" w:rsidP="00ED442D">
            <w:pPr>
              <w:rPr>
                <w:rFonts w:ascii="Arial" w:hAnsi="Arial" w:cs="Arial"/>
                <w:sz w:val="20"/>
                <w:szCs w:val="20"/>
              </w:rPr>
            </w:pPr>
            <w:r w:rsidRPr="00865000">
              <w:rPr>
                <w:rFonts w:ascii="Arial" w:hAnsi="Arial" w:cs="Arial"/>
                <w:sz w:val="20"/>
                <w:szCs w:val="20"/>
              </w:rPr>
              <w:t xml:space="preserve">Is the command physical security plan reviewed annually? </w:t>
            </w:r>
          </w:p>
          <w:p w14:paraId="5B3C772C" w14:textId="77777777" w:rsidR="0066170A" w:rsidRPr="003217B0" w:rsidRDefault="0066170A" w:rsidP="00ED442D">
            <w:pPr>
              <w:rPr>
                <w:rFonts w:ascii="Arial" w:hAnsi="Arial" w:cs="Arial"/>
                <w:sz w:val="10"/>
                <w:szCs w:val="10"/>
              </w:rPr>
            </w:pPr>
          </w:p>
          <w:p w14:paraId="39B4B61D"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E74877">
              <w:rPr>
                <w:rFonts w:ascii="Arial" w:hAnsi="Arial" w:cs="Arial"/>
                <w:sz w:val="20"/>
                <w:szCs w:val="20"/>
              </w:rPr>
              <w:t>2002</w:t>
            </w:r>
          </w:p>
        </w:tc>
      </w:tr>
      <w:tr w:rsidR="0066170A" w:rsidRPr="00865000" w14:paraId="70269DB7" w14:textId="77777777" w:rsidTr="4D19E2B8">
        <w:tblPrEx>
          <w:jc w:val="left"/>
        </w:tblPrEx>
        <w:trPr>
          <w:trHeight w:val="576"/>
        </w:trPr>
        <w:sdt>
          <w:sdtPr>
            <w:rPr>
              <w:rFonts w:ascii="Arial" w:hAnsi="Arial" w:cs="Arial"/>
              <w:sz w:val="20"/>
              <w:szCs w:val="20"/>
            </w:rPr>
            <w:alias w:val="Results"/>
            <w:tag w:val="Results"/>
            <w:id w:val="-384409817"/>
            <w:placeholder>
              <w:docPart w:val="0A13EA16CC0546CB89E5F707A735B93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02D04FFD"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127310641"/>
            <w:placeholder>
              <w:docPart w:val="C8939305D62D4C6BA31EF031FC56404E"/>
            </w:placeholder>
            <w:showingPlcHdr/>
          </w:sdtPr>
          <w:sdtEndPr>
            <w:rPr>
              <w:rStyle w:val="DefaultParagraphFont"/>
              <w:rFonts w:asciiTheme="minorHAnsi" w:hAnsiTheme="minorHAnsi"/>
            </w:rPr>
          </w:sdtEndPr>
          <w:sdtContent>
            <w:tc>
              <w:tcPr>
                <w:tcW w:w="8365" w:type="dxa"/>
                <w:gridSpan w:val="3"/>
                <w:vAlign w:val="center"/>
              </w:tcPr>
              <w:p w14:paraId="0C994CDE"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4089FE55" w14:textId="77777777" w:rsidTr="003217B0">
        <w:trPr>
          <w:trHeight w:val="70"/>
          <w:jc w:val="center"/>
        </w:trPr>
        <w:tc>
          <w:tcPr>
            <w:tcW w:w="1386" w:type="dxa"/>
          </w:tcPr>
          <w:p w14:paraId="147D67BD" w14:textId="77777777" w:rsidR="0066170A" w:rsidRPr="00865000" w:rsidRDefault="0066170A" w:rsidP="00ED442D">
            <w:pPr>
              <w:rPr>
                <w:rFonts w:ascii="Arial" w:hAnsi="Arial" w:cs="Arial"/>
                <w:sz w:val="20"/>
                <w:szCs w:val="20"/>
              </w:rPr>
            </w:pPr>
            <w:r w:rsidRPr="00865000">
              <w:rPr>
                <w:rFonts w:ascii="Arial" w:hAnsi="Arial" w:cs="Arial"/>
                <w:sz w:val="20"/>
                <w:szCs w:val="20"/>
              </w:rPr>
              <w:t>0104</w:t>
            </w:r>
          </w:p>
        </w:tc>
        <w:tc>
          <w:tcPr>
            <w:tcW w:w="8365" w:type="dxa"/>
            <w:gridSpan w:val="3"/>
          </w:tcPr>
          <w:p w14:paraId="2A01885E" w14:textId="77777777" w:rsidR="0066170A" w:rsidRPr="00865000" w:rsidRDefault="0066170A" w:rsidP="00ED442D">
            <w:pPr>
              <w:rPr>
                <w:rFonts w:ascii="Arial" w:hAnsi="Arial" w:cs="Arial"/>
                <w:sz w:val="20"/>
                <w:szCs w:val="20"/>
              </w:rPr>
            </w:pPr>
            <w:r w:rsidRPr="00865000">
              <w:rPr>
                <w:rFonts w:ascii="Arial" w:hAnsi="Arial" w:cs="Arial"/>
                <w:sz w:val="20"/>
                <w:szCs w:val="20"/>
              </w:rPr>
              <w:t xml:space="preserve">Does the command physical security plan address, at a minimum: </w:t>
            </w:r>
          </w:p>
          <w:p w14:paraId="17D9354C" w14:textId="77777777" w:rsidR="0066170A" w:rsidRPr="003217B0" w:rsidRDefault="0066170A" w:rsidP="00ED442D">
            <w:pPr>
              <w:rPr>
                <w:rFonts w:ascii="Arial" w:hAnsi="Arial" w:cs="Arial"/>
                <w:sz w:val="10"/>
                <w:szCs w:val="10"/>
              </w:rPr>
            </w:pPr>
          </w:p>
          <w:p w14:paraId="02DE7277" w14:textId="77777777" w:rsidR="0066170A" w:rsidRPr="00E96A1A" w:rsidRDefault="0066170A" w:rsidP="0066170A">
            <w:pPr>
              <w:pStyle w:val="ListParagraph"/>
              <w:widowControl w:val="0"/>
              <w:numPr>
                <w:ilvl w:val="0"/>
                <w:numId w:val="35"/>
              </w:numPr>
              <w:ind w:left="397" w:hanging="270"/>
              <w:rPr>
                <w:rFonts w:ascii="Arial" w:hAnsi="Arial" w:cs="Arial"/>
                <w:sz w:val="16"/>
                <w:szCs w:val="20"/>
              </w:rPr>
            </w:pPr>
            <w:r w:rsidRPr="00E96A1A">
              <w:rPr>
                <w:rFonts w:ascii="Arial" w:hAnsi="Arial" w:cs="Arial"/>
                <w:sz w:val="16"/>
                <w:szCs w:val="20"/>
              </w:rPr>
              <w:t>Access Control</w:t>
            </w:r>
          </w:p>
          <w:p w14:paraId="2AD9E825" w14:textId="77777777" w:rsidR="0066170A" w:rsidRPr="00E96A1A" w:rsidRDefault="0066170A" w:rsidP="0066170A">
            <w:pPr>
              <w:pStyle w:val="ListParagraph"/>
              <w:widowControl w:val="0"/>
              <w:numPr>
                <w:ilvl w:val="0"/>
                <w:numId w:val="35"/>
              </w:numPr>
              <w:ind w:left="397" w:hanging="270"/>
              <w:rPr>
                <w:rFonts w:ascii="Arial" w:hAnsi="Arial" w:cs="Arial"/>
                <w:sz w:val="16"/>
                <w:szCs w:val="20"/>
              </w:rPr>
            </w:pPr>
            <w:r w:rsidRPr="00E96A1A">
              <w:rPr>
                <w:rFonts w:ascii="Arial" w:hAnsi="Arial" w:cs="Arial"/>
                <w:sz w:val="16"/>
                <w:szCs w:val="20"/>
              </w:rPr>
              <w:t>Material Control</w:t>
            </w:r>
          </w:p>
          <w:p w14:paraId="04AB8DAB" w14:textId="77777777" w:rsidR="0066170A" w:rsidRPr="00E96A1A" w:rsidRDefault="0066170A" w:rsidP="0066170A">
            <w:pPr>
              <w:pStyle w:val="ListParagraph"/>
              <w:widowControl w:val="0"/>
              <w:numPr>
                <w:ilvl w:val="0"/>
                <w:numId w:val="35"/>
              </w:numPr>
              <w:ind w:left="397" w:hanging="270"/>
              <w:rPr>
                <w:rFonts w:ascii="Arial" w:hAnsi="Arial" w:cs="Arial"/>
                <w:sz w:val="16"/>
                <w:szCs w:val="20"/>
              </w:rPr>
            </w:pPr>
            <w:r w:rsidRPr="00E96A1A">
              <w:rPr>
                <w:rFonts w:ascii="Arial" w:hAnsi="Arial" w:cs="Arial"/>
                <w:sz w:val="16"/>
                <w:szCs w:val="20"/>
              </w:rPr>
              <w:t xml:space="preserve">Restricted Areas </w:t>
            </w:r>
          </w:p>
          <w:p w14:paraId="44668268" w14:textId="77777777" w:rsidR="0066170A" w:rsidRPr="00E96A1A" w:rsidRDefault="0066170A" w:rsidP="0066170A">
            <w:pPr>
              <w:pStyle w:val="ListParagraph"/>
              <w:widowControl w:val="0"/>
              <w:numPr>
                <w:ilvl w:val="0"/>
                <w:numId w:val="35"/>
              </w:numPr>
              <w:ind w:left="397" w:hanging="270"/>
              <w:rPr>
                <w:rFonts w:ascii="Arial" w:hAnsi="Arial" w:cs="Arial"/>
                <w:sz w:val="16"/>
                <w:szCs w:val="20"/>
              </w:rPr>
            </w:pPr>
            <w:r>
              <w:rPr>
                <w:rFonts w:ascii="Arial" w:hAnsi="Arial" w:cs="Arial"/>
                <w:sz w:val="16"/>
                <w:szCs w:val="20"/>
              </w:rPr>
              <w:t xml:space="preserve">Barriers and </w:t>
            </w:r>
            <w:r w:rsidRPr="00E96A1A">
              <w:rPr>
                <w:rFonts w:ascii="Arial" w:hAnsi="Arial" w:cs="Arial"/>
                <w:sz w:val="16"/>
                <w:szCs w:val="20"/>
              </w:rPr>
              <w:t>Barrier Plan</w:t>
            </w:r>
          </w:p>
          <w:p w14:paraId="2BA5ACD8" w14:textId="77777777" w:rsidR="0066170A" w:rsidRPr="00E96A1A" w:rsidRDefault="0066170A" w:rsidP="0066170A">
            <w:pPr>
              <w:pStyle w:val="ListParagraph"/>
              <w:widowControl w:val="0"/>
              <w:numPr>
                <w:ilvl w:val="0"/>
                <w:numId w:val="35"/>
              </w:numPr>
              <w:ind w:left="397" w:hanging="270"/>
              <w:rPr>
                <w:rFonts w:ascii="Arial" w:hAnsi="Arial" w:cs="Arial"/>
                <w:sz w:val="16"/>
                <w:szCs w:val="20"/>
              </w:rPr>
            </w:pPr>
            <w:r w:rsidRPr="00E96A1A">
              <w:rPr>
                <w:rFonts w:ascii="Arial" w:hAnsi="Arial" w:cs="Arial"/>
                <w:sz w:val="16"/>
                <w:szCs w:val="20"/>
              </w:rPr>
              <w:t>Electronic Security Systems (ESS)</w:t>
            </w:r>
          </w:p>
          <w:p w14:paraId="0DE4A4E0" w14:textId="77777777" w:rsidR="0066170A" w:rsidRPr="00E96A1A" w:rsidRDefault="0066170A" w:rsidP="0066170A">
            <w:pPr>
              <w:pStyle w:val="ListParagraph"/>
              <w:widowControl w:val="0"/>
              <w:numPr>
                <w:ilvl w:val="0"/>
                <w:numId w:val="35"/>
              </w:numPr>
              <w:ind w:left="397" w:hanging="270"/>
              <w:rPr>
                <w:rFonts w:ascii="Arial" w:hAnsi="Arial" w:cs="Arial"/>
                <w:sz w:val="16"/>
                <w:szCs w:val="20"/>
              </w:rPr>
            </w:pPr>
            <w:r w:rsidRPr="00E96A1A">
              <w:rPr>
                <w:rFonts w:ascii="Arial" w:hAnsi="Arial" w:cs="Arial"/>
                <w:sz w:val="16"/>
                <w:szCs w:val="20"/>
              </w:rPr>
              <w:t>Security Forces</w:t>
            </w:r>
            <w:r w:rsidRPr="00604E93">
              <w:rPr>
                <w:rFonts w:ascii="Arial" w:hAnsi="Arial" w:cs="Arial"/>
                <w:sz w:val="16"/>
                <w:szCs w:val="20"/>
              </w:rPr>
              <w:t xml:space="preserve"> </w:t>
            </w:r>
          </w:p>
          <w:p w14:paraId="1795E704" w14:textId="77777777" w:rsidR="0066170A" w:rsidRPr="00E96A1A" w:rsidRDefault="0066170A" w:rsidP="0066170A">
            <w:pPr>
              <w:pStyle w:val="ListParagraph"/>
              <w:widowControl w:val="0"/>
              <w:numPr>
                <w:ilvl w:val="0"/>
                <w:numId w:val="35"/>
              </w:numPr>
              <w:ind w:left="397" w:hanging="270"/>
              <w:rPr>
                <w:rFonts w:ascii="Arial" w:hAnsi="Arial" w:cs="Arial"/>
                <w:sz w:val="16"/>
                <w:szCs w:val="20"/>
              </w:rPr>
            </w:pPr>
            <w:r w:rsidRPr="00E96A1A">
              <w:rPr>
                <w:rFonts w:ascii="Arial" w:hAnsi="Arial" w:cs="Arial"/>
                <w:sz w:val="16"/>
                <w:szCs w:val="20"/>
              </w:rPr>
              <w:t>Arms, Ammunition, and Explosives</w:t>
            </w:r>
            <w:r w:rsidRPr="00604E93">
              <w:rPr>
                <w:rFonts w:ascii="Arial" w:hAnsi="Arial" w:cs="Arial"/>
                <w:sz w:val="16"/>
                <w:szCs w:val="20"/>
              </w:rPr>
              <w:t xml:space="preserve"> </w:t>
            </w:r>
          </w:p>
          <w:p w14:paraId="6CCC3C6C" w14:textId="77777777" w:rsidR="0066170A" w:rsidRPr="00AE11BD" w:rsidRDefault="0066170A" w:rsidP="00ED442D">
            <w:pPr>
              <w:rPr>
                <w:rFonts w:ascii="Arial" w:hAnsi="Arial" w:cs="Arial"/>
                <w:sz w:val="10"/>
                <w:szCs w:val="10"/>
              </w:rPr>
            </w:pPr>
          </w:p>
          <w:p w14:paraId="7236EF5F"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E74877">
              <w:rPr>
                <w:rFonts w:ascii="Arial" w:hAnsi="Arial" w:cs="Arial"/>
                <w:sz w:val="20"/>
                <w:szCs w:val="20"/>
              </w:rPr>
              <w:t xml:space="preserve">2002, 2006, </w:t>
            </w:r>
            <w:r>
              <w:rPr>
                <w:rFonts w:ascii="Arial" w:hAnsi="Arial" w:cs="Arial"/>
                <w:sz w:val="20"/>
                <w:szCs w:val="20"/>
              </w:rPr>
              <w:t xml:space="preserve">5010, </w:t>
            </w:r>
            <w:r w:rsidRPr="00962CB6">
              <w:rPr>
                <w:rFonts w:ascii="Arial" w:hAnsi="Arial" w:cs="Arial"/>
                <w:sz w:val="20"/>
                <w:szCs w:val="20"/>
              </w:rPr>
              <w:t>8000.4, 8015, and</w:t>
            </w:r>
            <w:r w:rsidRPr="00865000">
              <w:rPr>
                <w:rFonts w:ascii="Arial" w:hAnsi="Arial" w:cs="Arial"/>
                <w:sz w:val="20"/>
                <w:szCs w:val="20"/>
              </w:rPr>
              <w:t xml:space="preserve"> Appendix D</w:t>
            </w:r>
          </w:p>
        </w:tc>
      </w:tr>
      <w:tr w:rsidR="0066170A" w:rsidRPr="00865000" w14:paraId="6E193D05" w14:textId="77777777" w:rsidTr="003217B0">
        <w:trPr>
          <w:trHeight w:val="576"/>
          <w:jc w:val="center"/>
        </w:trPr>
        <w:sdt>
          <w:sdtPr>
            <w:rPr>
              <w:rFonts w:ascii="Arial" w:hAnsi="Arial" w:cs="Arial"/>
              <w:sz w:val="20"/>
              <w:szCs w:val="20"/>
            </w:rPr>
            <w:alias w:val="Results"/>
            <w:tag w:val="Results"/>
            <w:id w:val="-1981374748"/>
            <w:placeholder>
              <w:docPart w:val="0F8227C20024427993A5BA72FBBF295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08EECF3C"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b/>
              <w:bCs/>
              <w:i w:val="0"/>
              <w:sz w:val="20"/>
              <w:szCs w:val="20"/>
            </w:rPr>
            <w:alias w:val="Comments"/>
            <w:tag w:val="Comments"/>
            <w:id w:val="-192921009"/>
            <w:placeholder>
              <w:docPart w:val="9F3801DF7A244308B436F5A8AE81BD75"/>
            </w:placeholder>
            <w:showingPlcHdr/>
          </w:sdtPr>
          <w:sdtEndPr>
            <w:rPr>
              <w:rStyle w:val="DefaultParagraphFont"/>
              <w:rFonts w:asciiTheme="minorHAnsi" w:hAnsiTheme="minorHAnsi"/>
            </w:rPr>
          </w:sdtEndPr>
          <w:sdtContent>
            <w:tc>
              <w:tcPr>
                <w:tcW w:w="8365" w:type="dxa"/>
                <w:gridSpan w:val="3"/>
                <w:vAlign w:val="center"/>
              </w:tcPr>
              <w:p w14:paraId="4C90E7CB"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589F7A57" w14:textId="77777777" w:rsidTr="003217B0">
        <w:trPr>
          <w:trHeight w:val="60"/>
          <w:jc w:val="center"/>
        </w:trPr>
        <w:tc>
          <w:tcPr>
            <w:tcW w:w="1386" w:type="dxa"/>
          </w:tcPr>
          <w:p w14:paraId="5946E6B2" w14:textId="77777777" w:rsidR="0066170A" w:rsidRPr="00865000" w:rsidRDefault="0066170A" w:rsidP="00ED442D">
            <w:pPr>
              <w:rPr>
                <w:rFonts w:ascii="Arial" w:hAnsi="Arial" w:cs="Arial"/>
                <w:sz w:val="20"/>
                <w:szCs w:val="20"/>
              </w:rPr>
            </w:pPr>
            <w:r w:rsidRPr="00865000">
              <w:rPr>
                <w:rFonts w:ascii="Arial" w:hAnsi="Arial" w:cs="Arial"/>
                <w:sz w:val="20"/>
                <w:szCs w:val="20"/>
              </w:rPr>
              <w:t>0105</w:t>
            </w:r>
          </w:p>
        </w:tc>
        <w:tc>
          <w:tcPr>
            <w:tcW w:w="8365" w:type="dxa"/>
            <w:gridSpan w:val="3"/>
          </w:tcPr>
          <w:p w14:paraId="100D1A80" w14:textId="77777777" w:rsidR="0066170A" w:rsidRPr="00865000" w:rsidRDefault="0066170A" w:rsidP="00ED442D">
            <w:pPr>
              <w:rPr>
                <w:rFonts w:ascii="Arial" w:hAnsi="Arial" w:cs="Arial"/>
                <w:sz w:val="20"/>
                <w:szCs w:val="20"/>
              </w:rPr>
            </w:pPr>
            <w:r w:rsidRPr="00865000">
              <w:rPr>
                <w:rFonts w:ascii="Arial" w:hAnsi="Arial" w:cs="Arial"/>
                <w:sz w:val="20"/>
                <w:szCs w:val="20"/>
              </w:rPr>
              <w:t>Has the command developed a security education program that encompasses physical security</w:t>
            </w:r>
            <w:r>
              <w:rPr>
                <w:rFonts w:ascii="Arial" w:hAnsi="Arial" w:cs="Arial"/>
                <w:sz w:val="20"/>
                <w:szCs w:val="20"/>
              </w:rPr>
              <w:t xml:space="preserve"> </w:t>
            </w:r>
            <w:r w:rsidRPr="00865000">
              <w:rPr>
                <w:rFonts w:ascii="Arial" w:hAnsi="Arial" w:cs="Arial"/>
                <w:sz w:val="20"/>
                <w:szCs w:val="20"/>
              </w:rPr>
              <w:t xml:space="preserve">and crime prevention? </w:t>
            </w:r>
          </w:p>
          <w:p w14:paraId="61BE6030" w14:textId="77777777" w:rsidR="0066170A" w:rsidRPr="00AE11BD" w:rsidRDefault="0066170A" w:rsidP="00ED442D">
            <w:pPr>
              <w:rPr>
                <w:rFonts w:ascii="Arial" w:hAnsi="Arial" w:cs="Arial"/>
                <w:sz w:val="10"/>
                <w:szCs w:val="10"/>
              </w:rPr>
            </w:pPr>
          </w:p>
          <w:p w14:paraId="5F7CFA69"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C8741F">
              <w:rPr>
                <w:rFonts w:ascii="Arial" w:hAnsi="Arial" w:cs="Arial"/>
                <w:sz w:val="20"/>
                <w:szCs w:val="20"/>
              </w:rPr>
              <w:t>SMEAC par 4.b(10)(d)</w:t>
            </w:r>
            <w:r w:rsidRPr="00865000">
              <w:rPr>
                <w:rFonts w:ascii="Arial" w:hAnsi="Arial" w:cs="Arial"/>
                <w:sz w:val="20"/>
                <w:szCs w:val="20"/>
              </w:rPr>
              <w:t xml:space="preserve"> and </w:t>
            </w:r>
            <w:r w:rsidRPr="00C8741F">
              <w:rPr>
                <w:rFonts w:ascii="Arial" w:hAnsi="Arial" w:cs="Arial"/>
                <w:sz w:val="20"/>
                <w:szCs w:val="20"/>
              </w:rPr>
              <w:t>par 2007.4</w:t>
            </w:r>
          </w:p>
        </w:tc>
      </w:tr>
      <w:tr w:rsidR="0066170A" w:rsidRPr="00865000" w14:paraId="4743E559" w14:textId="77777777" w:rsidTr="003217B0">
        <w:trPr>
          <w:trHeight w:val="576"/>
          <w:jc w:val="center"/>
        </w:trPr>
        <w:sdt>
          <w:sdtPr>
            <w:rPr>
              <w:rFonts w:ascii="Arial" w:hAnsi="Arial" w:cs="Arial"/>
              <w:sz w:val="20"/>
              <w:szCs w:val="20"/>
            </w:rPr>
            <w:alias w:val="Results"/>
            <w:tag w:val="Results"/>
            <w:id w:val="-2001721486"/>
            <w:placeholder>
              <w:docPart w:val="DF1590228AD54DC09A02E9201F7647B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79254088"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2036953930"/>
            <w:placeholder>
              <w:docPart w:val="4861C56F403A47CDACAA3C1CA7DECD53"/>
            </w:placeholder>
            <w:showingPlcHdr/>
          </w:sdtPr>
          <w:sdtEndPr>
            <w:rPr>
              <w:rStyle w:val="DefaultParagraphFont"/>
              <w:rFonts w:asciiTheme="minorHAnsi" w:hAnsiTheme="minorHAnsi"/>
            </w:rPr>
          </w:sdtEndPr>
          <w:sdtContent>
            <w:tc>
              <w:tcPr>
                <w:tcW w:w="8365" w:type="dxa"/>
                <w:gridSpan w:val="3"/>
                <w:vAlign w:val="center"/>
              </w:tcPr>
              <w:p w14:paraId="252994F3"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36583C44" w14:textId="77777777" w:rsidTr="003217B0">
        <w:trPr>
          <w:trHeight w:val="576"/>
          <w:jc w:val="center"/>
        </w:trPr>
        <w:tc>
          <w:tcPr>
            <w:tcW w:w="1386" w:type="dxa"/>
          </w:tcPr>
          <w:p w14:paraId="12C27495" w14:textId="77777777" w:rsidR="0066170A" w:rsidRPr="00865000" w:rsidRDefault="0066170A" w:rsidP="00ED442D">
            <w:pPr>
              <w:rPr>
                <w:rFonts w:ascii="Arial" w:hAnsi="Arial" w:cs="Arial"/>
                <w:sz w:val="20"/>
                <w:szCs w:val="20"/>
              </w:rPr>
            </w:pPr>
            <w:r w:rsidRPr="002B3E5C">
              <w:rPr>
                <w:rFonts w:ascii="Arial" w:hAnsi="Arial" w:cs="Arial"/>
                <w:sz w:val="20"/>
                <w:szCs w:val="20"/>
              </w:rPr>
              <w:t>0106</w:t>
            </w:r>
          </w:p>
        </w:tc>
        <w:tc>
          <w:tcPr>
            <w:tcW w:w="8365" w:type="dxa"/>
            <w:gridSpan w:val="3"/>
          </w:tcPr>
          <w:p w14:paraId="48FF2529" w14:textId="77777777" w:rsidR="0066170A" w:rsidRPr="00865000" w:rsidRDefault="0066170A" w:rsidP="00ED442D">
            <w:pPr>
              <w:rPr>
                <w:rFonts w:ascii="Arial" w:hAnsi="Arial" w:cs="Arial"/>
                <w:sz w:val="20"/>
                <w:szCs w:val="20"/>
              </w:rPr>
            </w:pPr>
            <w:r w:rsidRPr="00865000">
              <w:rPr>
                <w:rFonts w:ascii="Arial" w:hAnsi="Arial" w:cs="Arial"/>
                <w:sz w:val="20"/>
                <w:szCs w:val="20"/>
              </w:rPr>
              <w:t>Have all personnel</w:t>
            </w:r>
            <w:r>
              <w:rPr>
                <w:rFonts w:ascii="Arial" w:hAnsi="Arial" w:cs="Arial"/>
                <w:sz w:val="20"/>
                <w:szCs w:val="20"/>
              </w:rPr>
              <w:t xml:space="preserve">, </w:t>
            </w:r>
            <w:r w:rsidRPr="00865000">
              <w:rPr>
                <w:rFonts w:ascii="Arial" w:hAnsi="Arial" w:cs="Arial"/>
                <w:sz w:val="20"/>
                <w:szCs w:val="20"/>
              </w:rPr>
              <w:t>military and civilian</w:t>
            </w:r>
            <w:r>
              <w:rPr>
                <w:rFonts w:ascii="Arial" w:hAnsi="Arial" w:cs="Arial"/>
                <w:sz w:val="20"/>
                <w:szCs w:val="20"/>
              </w:rPr>
              <w:t>,</w:t>
            </w:r>
            <w:r w:rsidRPr="00865000">
              <w:rPr>
                <w:rFonts w:ascii="Arial" w:hAnsi="Arial" w:cs="Arial"/>
                <w:sz w:val="20"/>
                <w:szCs w:val="20"/>
              </w:rPr>
              <w:t xml:space="preserve"> received initial security instruction? </w:t>
            </w:r>
          </w:p>
          <w:p w14:paraId="7F417619" w14:textId="77777777" w:rsidR="0066170A" w:rsidRPr="00AE11BD" w:rsidRDefault="0066170A" w:rsidP="00ED442D">
            <w:pPr>
              <w:rPr>
                <w:rFonts w:ascii="Arial" w:hAnsi="Arial" w:cs="Arial"/>
                <w:sz w:val="10"/>
                <w:szCs w:val="10"/>
              </w:rPr>
            </w:pPr>
          </w:p>
          <w:p w14:paraId="0D5CA5FB" w14:textId="77777777" w:rsidR="0066170A" w:rsidRPr="00865000" w:rsidRDefault="0066170A" w:rsidP="00ED442D">
            <w:pPr>
              <w:rPr>
                <w:rFonts w:ascii="Arial" w:hAnsi="Arial" w:cs="Arial"/>
                <w:strike/>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C8741F">
              <w:rPr>
                <w:rFonts w:ascii="Arial" w:hAnsi="Arial" w:cs="Arial"/>
                <w:sz w:val="20"/>
                <w:szCs w:val="20"/>
              </w:rPr>
              <w:t>par 2007.4.c</w:t>
            </w:r>
          </w:p>
        </w:tc>
      </w:tr>
      <w:tr w:rsidR="0066170A" w:rsidRPr="00865000" w14:paraId="7606FD60" w14:textId="77777777" w:rsidTr="4D19E2B8">
        <w:tblPrEx>
          <w:jc w:val="left"/>
        </w:tblPrEx>
        <w:trPr>
          <w:trHeight w:val="576"/>
        </w:trPr>
        <w:sdt>
          <w:sdtPr>
            <w:rPr>
              <w:rFonts w:ascii="Arial" w:hAnsi="Arial" w:cs="Arial"/>
              <w:sz w:val="20"/>
              <w:szCs w:val="20"/>
            </w:rPr>
            <w:alias w:val="Results"/>
            <w:tag w:val="Results"/>
            <w:id w:val="71164332"/>
            <w:placeholder>
              <w:docPart w:val="94013A1BD4D84FC1B3CC25AB5BCB583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720CCB60"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15141180"/>
            <w:placeholder>
              <w:docPart w:val="CED1967E19464C2D824E466056CBF1C7"/>
            </w:placeholder>
            <w:showingPlcHdr/>
          </w:sdtPr>
          <w:sdtEndPr>
            <w:rPr>
              <w:rStyle w:val="DefaultParagraphFont"/>
              <w:rFonts w:asciiTheme="minorHAnsi" w:hAnsiTheme="minorHAnsi"/>
            </w:rPr>
          </w:sdtEndPr>
          <w:sdtContent>
            <w:tc>
              <w:tcPr>
                <w:tcW w:w="8365" w:type="dxa"/>
                <w:gridSpan w:val="3"/>
                <w:vAlign w:val="center"/>
              </w:tcPr>
              <w:p w14:paraId="6FE3176F" w14:textId="77777777" w:rsidR="0066170A" w:rsidRPr="00865000" w:rsidRDefault="0066170A" w:rsidP="00ED442D">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18AD5309" w14:textId="77777777" w:rsidTr="4D19E2B8">
        <w:tblPrEx>
          <w:jc w:val="left"/>
        </w:tblPrEx>
        <w:trPr>
          <w:trHeight w:val="576"/>
        </w:trPr>
        <w:tc>
          <w:tcPr>
            <w:tcW w:w="9751" w:type="dxa"/>
            <w:gridSpan w:val="4"/>
            <w:vAlign w:val="center"/>
          </w:tcPr>
          <w:p w14:paraId="0533360D" w14:textId="77777777" w:rsidR="0066170A" w:rsidRPr="00865000" w:rsidRDefault="0066170A" w:rsidP="00ED442D">
            <w:pPr>
              <w:rPr>
                <w:rFonts w:ascii="Arial" w:hAnsi="Arial" w:cs="Arial"/>
                <w:b/>
                <w:sz w:val="20"/>
                <w:szCs w:val="20"/>
              </w:rPr>
            </w:pPr>
            <w:r w:rsidRPr="00865000">
              <w:rPr>
                <w:rFonts w:ascii="Arial" w:hAnsi="Arial" w:cs="Arial"/>
                <w:b/>
                <w:sz w:val="20"/>
                <w:szCs w:val="20"/>
              </w:rPr>
              <w:t>Subsection 2 – SECURITY MEASURES</w:t>
            </w:r>
          </w:p>
        </w:tc>
      </w:tr>
      <w:tr w:rsidR="0066170A" w:rsidRPr="00865000" w14:paraId="409B4BB2" w14:textId="77777777" w:rsidTr="4D19E2B8">
        <w:tblPrEx>
          <w:jc w:val="left"/>
        </w:tblPrEx>
        <w:trPr>
          <w:trHeight w:val="576"/>
        </w:trPr>
        <w:tc>
          <w:tcPr>
            <w:tcW w:w="1386" w:type="dxa"/>
          </w:tcPr>
          <w:p w14:paraId="4C575098" w14:textId="77777777" w:rsidR="0066170A" w:rsidRPr="00865000" w:rsidRDefault="0066170A" w:rsidP="00ED442D">
            <w:pPr>
              <w:rPr>
                <w:rFonts w:ascii="Arial" w:hAnsi="Arial" w:cs="Arial"/>
                <w:sz w:val="20"/>
                <w:szCs w:val="20"/>
              </w:rPr>
            </w:pPr>
            <w:r w:rsidRPr="00865000">
              <w:rPr>
                <w:rFonts w:ascii="Arial" w:hAnsi="Arial" w:cs="Arial"/>
                <w:sz w:val="20"/>
                <w:szCs w:val="20"/>
              </w:rPr>
              <w:t>0201</w:t>
            </w:r>
          </w:p>
        </w:tc>
        <w:tc>
          <w:tcPr>
            <w:tcW w:w="8365" w:type="dxa"/>
            <w:gridSpan w:val="3"/>
          </w:tcPr>
          <w:p w14:paraId="4CBBA645" w14:textId="77777777" w:rsidR="0066170A" w:rsidRPr="00865000" w:rsidRDefault="0066170A" w:rsidP="00ED442D">
            <w:pPr>
              <w:rPr>
                <w:rFonts w:ascii="Arial" w:hAnsi="Arial" w:cs="Arial"/>
                <w:sz w:val="20"/>
                <w:szCs w:val="20"/>
              </w:rPr>
            </w:pPr>
            <w:r w:rsidRPr="00865000">
              <w:rPr>
                <w:rFonts w:ascii="Arial" w:hAnsi="Arial" w:cs="Arial"/>
                <w:sz w:val="20"/>
                <w:szCs w:val="20"/>
              </w:rPr>
              <w:t xml:space="preserve">Has the </w:t>
            </w:r>
            <w:r>
              <w:rPr>
                <w:rFonts w:ascii="Arial" w:hAnsi="Arial" w:cs="Arial"/>
                <w:sz w:val="20"/>
                <w:szCs w:val="20"/>
              </w:rPr>
              <w:t>commanding officer</w:t>
            </w:r>
            <w:r w:rsidRPr="00865000">
              <w:rPr>
                <w:rFonts w:ascii="Arial" w:hAnsi="Arial" w:cs="Arial"/>
                <w:sz w:val="20"/>
                <w:szCs w:val="20"/>
              </w:rPr>
              <w:t xml:space="preserve"> designated</w:t>
            </w:r>
            <w:r w:rsidRPr="00865000" w:rsidDel="00824F75">
              <w:rPr>
                <w:rFonts w:ascii="Arial" w:hAnsi="Arial" w:cs="Arial"/>
                <w:sz w:val="20"/>
                <w:szCs w:val="20"/>
              </w:rPr>
              <w:t xml:space="preserve"> </w:t>
            </w:r>
            <w:r w:rsidRPr="00865000">
              <w:rPr>
                <w:rFonts w:ascii="Arial" w:hAnsi="Arial" w:cs="Arial"/>
                <w:sz w:val="20"/>
                <w:szCs w:val="20"/>
              </w:rPr>
              <w:t xml:space="preserve">in writing, all </w:t>
            </w:r>
            <w:r>
              <w:rPr>
                <w:rFonts w:ascii="Arial" w:hAnsi="Arial" w:cs="Arial"/>
                <w:sz w:val="20"/>
                <w:szCs w:val="20"/>
              </w:rPr>
              <w:t xml:space="preserve">required </w:t>
            </w:r>
            <w:r w:rsidRPr="00865000">
              <w:rPr>
                <w:rFonts w:ascii="Arial" w:hAnsi="Arial" w:cs="Arial"/>
                <w:sz w:val="20"/>
                <w:szCs w:val="20"/>
              </w:rPr>
              <w:t>restricted areas?</w:t>
            </w:r>
          </w:p>
          <w:p w14:paraId="55E670BE" w14:textId="77777777" w:rsidR="0066170A" w:rsidRPr="00AE11BD" w:rsidRDefault="0066170A" w:rsidP="00ED442D">
            <w:pPr>
              <w:rPr>
                <w:rFonts w:ascii="Arial" w:hAnsi="Arial" w:cs="Arial"/>
                <w:sz w:val="10"/>
                <w:szCs w:val="10"/>
              </w:rPr>
            </w:pPr>
          </w:p>
          <w:p w14:paraId="04801466"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1F058A">
              <w:rPr>
                <w:rFonts w:ascii="Arial" w:hAnsi="Arial" w:cs="Arial"/>
                <w:sz w:val="20"/>
                <w:szCs w:val="20"/>
              </w:rPr>
              <w:t>SMEAC par 4.b(7)(c), par 3003.1, and 3003.2.d</w:t>
            </w:r>
          </w:p>
        </w:tc>
      </w:tr>
      <w:tr w:rsidR="0066170A" w:rsidRPr="00865000" w14:paraId="5F226C78" w14:textId="77777777" w:rsidTr="4D19E2B8">
        <w:tblPrEx>
          <w:jc w:val="left"/>
        </w:tblPrEx>
        <w:trPr>
          <w:trHeight w:val="576"/>
        </w:trPr>
        <w:sdt>
          <w:sdtPr>
            <w:rPr>
              <w:rFonts w:ascii="Arial" w:hAnsi="Arial" w:cs="Arial"/>
              <w:sz w:val="20"/>
              <w:szCs w:val="20"/>
            </w:rPr>
            <w:alias w:val="Results"/>
            <w:tag w:val="Results"/>
            <w:id w:val="-440986257"/>
            <w:placeholder>
              <w:docPart w:val="3398C73BD4F74C56AB53416D8B514FF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20B3BFD0"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2144330988"/>
            <w:placeholder>
              <w:docPart w:val="866BAAA01A3045958C075BACEE6C3BE0"/>
            </w:placeholder>
            <w:showingPlcHdr/>
          </w:sdtPr>
          <w:sdtEndPr>
            <w:rPr>
              <w:rStyle w:val="DefaultParagraphFont"/>
              <w:rFonts w:asciiTheme="minorHAnsi" w:hAnsiTheme="minorHAnsi"/>
            </w:rPr>
          </w:sdtEndPr>
          <w:sdtContent>
            <w:tc>
              <w:tcPr>
                <w:tcW w:w="8365" w:type="dxa"/>
                <w:gridSpan w:val="3"/>
                <w:vAlign w:val="center"/>
              </w:tcPr>
              <w:p w14:paraId="2AD2415E" w14:textId="77777777" w:rsidR="0066170A" w:rsidRPr="00865000" w:rsidRDefault="0066170A" w:rsidP="00ED442D">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1434A889" w14:textId="77777777" w:rsidTr="4D19E2B8">
        <w:tblPrEx>
          <w:jc w:val="left"/>
        </w:tblPrEx>
        <w:trPr>
          <w:trHeight w:val="576"/>
        </w:trPr>
        <w:tc>
          <w:tcPr>
            <w:tcW w:w="1386" w:type="dxa"/>
          </w:tcPr>
          <w:p w14:paraId="46A80FB6" w14:textId="77777777" w:rsidR="0066170A" w:rsidRPr="00865000" w:rsidRDefault="0066170A" w:rsidP="00ED442D">
            <w:pPr>
              <w:rPr>
                <w:rFonts w:ascii="Arial" w:hAnsi="Arial" w:cs="Arial"/>
                <w:sz w:val="20"/>
                <w:szCs w:val="20"/>
              </w:rPr>
            </w:pPr>
            <w:r w:rsidRPr="00865000">
              <w:rPr>
                <w:rFonts w:ascii="Arial" w:hAnsi="Arial" w:cs="Arial"/>
                <w:sz w:val="20"/>
                <w:szCs w:val="20"/>
              </w:rPr>
              <w:t>0202</w:t>
            </w:r>
          </w:p>
        </w:tc>
        <w:tc>
          <w:tcPr>
            <w:tcW w:w="8365" w:type="dxa"/>
            <w:gridSpan w:val="3"/>
          </w:tcPr>
          <w:p w14:paraId="386F83F9" w14:textId="77777777" w:rsidR="0066170A" w:rsidRDefault="0066170A" w:rsidP="00ED442D">
            <w:pPr>
              <w:rPr>
                <w:rFonts w:ascii="Arial" w:hAnsi="Arial" w:cs="Arial"/>
                <w:sz w:val="20"/>
                <w:szCs w:val="20"/>
              </w:rPr>
            </w:pPr>
            <w:r w:rsidRPr="00865000">
              <w:rPr>
                <w:rFonts w:ascii="Arial" w:hAnsi="Arial" w:cs="Arial"/>
                <w:sz w:val="20"/>
                <w:szCs w:val="20"/>
              </w:rPr>
              <w:t>Have all restricted areas under the commander’s purview received a physical security survey within the prescribed requirements</w:t>
            </w:r>
            <w:r>
              <w:rPr>
                <w:rFonts w:ascii="Arial" w:hAnsi="Arial" w:cs="Arial"/>
                <w:sz w:val="20"/>
                <w:szCs w:val="20"/>
              </w:rPr>
              <w:t>?</w:t>
            </w:r>
          </w:p>
          <w:p w14:paraId="2926AC8B" w14:textId="77777777" w:rsidR="0066170A" w:rsidRPr="00AE11BD" w:rsidRDefault="0066170A" w:rsidP="00ED442D">
            <w:pPr>
              <w:rPr>
                <w:rFonts w:ascii="Arial" w:hAnsi="Arial" w:cs="Arial"/>
                <w:sz w:val="10"/>
                <w:szCs w:val="10"/>
              </w:rPr>
            </w:pPr>
          </w:p>
          <w:p w14:paraId="4BB6161B" w14:textId="77777777" w:rsidR="0066170A" w:rsidRPr="00865000" w:rsidRDefault="0066170A" w:rsidP="00701289">
            <w:pPr>
              <w:jc w:val="center"/>
              <w:rPr>
                <w:rFonts w:ascii="Arial" w:hAnsi="Arial" w:cs="Arial"/>
                <w:sz w:val="20"/>
                <w:szCs w:val="20"/>
              </w:rPr>
            </w:pPr>
            <w:r w:rsidRPr="00AE11BD">
              <w:rPr>
                <w:rFonts w:ascii="Arial" w:hAnsi="Arial" w:cs="Arial"/>
                <w:sz w:val="16"/>
                <w:szCs w:val="16"/>
              </w:rPr>
              <w:t>(</w:t>
            </w:r>
            <w:r>
              <w:rPr>
                <w:rFonts w:ascii="Arial" w:hAnsi="Arial" w:cs="Arial"/>
                <w:sz w:val="16"/>
                <w:szCs w:val="16"/>
              </w:rPr>
              <w:t xml:space="preserve">Note: </w:t>
            </w:r>
            <w:r w:rsidRPr="00AF136F">
              <w:rPr>
                <w:rFonts w:ascii="Arial" w:hAnsi="Arial" w:cs="Arial"/>
                <w:sz w:val="16"/>
                <w:szCs w:val="16"/>
              </w:rPr>
              <w:t>AA&amp;E: 365 days; COMSEC: 730 days; Classified Storage: 548 days; all other Restricted Areas: 365 days)</w:t>
            </w:r>
          </w:p>
          <w:p w14:paraId="237AD9D6" w14:textId="77777777" w:rsidR="0066170A" w:rsidRPr="00AF136F" w:rsidRDefault="0066170A" w:rsidP="00ED442D">
            <w:pPr>
              <w:rPr>
                <w:rFonts w:ascii="Arial" w:hAnsi="Arial" w:cs="Arial"/>
                <w:sz w:val="10"/>
                <w:szCs w:val="10"/>
              </w:rPr>
            </w:pPr>
          </w:p>
          <w:p w14:paraId="3B0399EB" w14:textId="77777777" w:rsidR="0066170A" w:rsidRPr="00865000" w:rsidRDefault="0066170A" w:rsidP="00ED442D">
            <w:pPr>
              <w:rPr>
                <w:rFonts w:ascii="Arial" w:hAnsi="Arial" w:cs="Arial"/>
                <w:sz w:val="20"/>
                <w:szCs w:val="20"/>
              </w:rPr>
            </w:pPr>
            <w:r w:rsidRPr="00865000">
              <w:rPr>
                <w:rFonts w:ascii="Arial" w:hAnsi="Arial" w:cs="Arial"/>
                <w:b/>
                <w:sz w:val="20"/>
                <w:szCs w:val="20"/>
              </w:rPr>
              <w:lastRenderedPageBreak/>
              <w:t>Reference</w:t>
            </w:r>
            <w:r w:rsidRPr="00865000">
              <w:rPr>
                <w:rFonts w:ascii="Arial" w:hAnsi="Arial" w:cs="Arial"/>
                <w:sz w:val="20"/>
                <w:szCs w:val="20"/>
              </w:rPr>
              <w:t xml:space="preserve">: MCO 5530.14A, par </w:t>
            </w:r>
            <w:r w:rsidRPr="00701289">
              <w:rPr>
                <w:rFonts w:ascii="Arial" w:hAnsi="Arial" w:cs="Arial"/>
                <w:sz w:val="20"/>
                <w:szCs w:val="20"/>
              </w:rPr>
              <w:t>3001.5</w:t>
            </w:r>
          </w:p>
        </w:tc>
      </w:tr>
      <w:tr w:rsidR="0066170A" w:rsidRPr="00865000" w14:paraId="49CE60F1" w14:textId="77777777" w:rsidTr="4D19E2B8">
        <w:tblPrEx>
          <w:jc w:val="left"/>
        </w:tblPrEx>
        <w:trPr>
          <w:trHeight w:val="576"/>
        </w:trPr>
        <w:sdt>
          <w:sdtPr>
            <w:rPr>
              <w:rFonts w:ascii="Arial" w:hAnsi="Arial" w:cs="Arial"/>
              <w:sz w:val="20"/>
              <w:szCs w:val="20"/>
            </w:rPr>
            <w:alias w:val="Results"/>
            <w:tag w:val="Results"/>
            <w:id w:val="-223911306"/>
            <w:placeholder>
              <w:docPart w:val="5E7E0801D91E4D11BBE7C6A0F6D4789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3325348"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641256621"/>
            <w:placeholder>
              <w:docPart w:val="56ADF44AD7AD48EC90F6EBA91022154C"/>
            </w:placeholder>
            <w:showingPlcHdr/>
          </w:sdtPr>
          <w:sdtEndPr>
            <w:rPr>
              <w:rStyle w:val="DefaultParagraphFont"/>
              <w:rFonts w:asciiTheme="minorHAnsi" w:hAnsiTheme="minorHAnsi"/>
            </w:rPr>
          </w:sdtEndPr>
          <w:sdtContent>
            <w:tc>
              <w:tcPr>
                <w:tcW w:w="8365" w:type="dxa"/>
                <w:gridSpan w:val="3"/>
                <w:vAlign w:val="center"/>
              </w:tcPr>
              <w:p w14:paraId="7CB1BDE1" w14:textId="77777777" w:rsidR="0066170A" w:rsidRPr="00865000" w:rsidRDefault="0066170A" w:rsidP="00ED442D">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245D4055" w14:textId="77777777" w:rsidTr="4D19E2B8">
        <w:tblPrEx>
          <w:jc w:val="left"/>
        </w:tblPrEx>
        <w:trPr>
          <w:trHeight w:val="576"/>
        </w:trPr>
        <w:tc>
          <w:tcPr>
            <w:tcW w:w="1386" w:type="dxa"/>
          </w:tcPr>
          <w:p w14:paraId="0D69CF4D" w14:textId="77777777" w:rsidR="0066170A" w:rsidRPr="00865000" w:rsidRDefault="0066170A" w:rsidP="00ED442D">
            <w:pPr>
              <w:rPr>
                <w:rFonts w:ascii="Arial" w:hAnsi="Arial" w:cs="Arial"/>
                <w:sz w:val="20"/>
                <w:szCs w:val="20"/>
              </w:rPr>
            </w:pPr>
            <w:r w:rsidRPr="00865000">
              <w:rPr>
                <w:rFonts w:ascii="Arial" w:hAnsi="Arial" w:cs="Arial"/>
                <w:sz w:val="20"/>
                <w:szCs w:val="20"/>
              </w:rPr>
              <w:t>0203</w:t>
            </w:r>
          </w:p>
        </w:tc>
        <w:tc>
          <w:tcPr>
            <w:tcW w:w="8365" w:type="dxa"/>
            <w:gridSpan w:val="3"/>
          </w:tcPr>
          <w:p w14:paraId="2F4276F8" w14:textId="77777777" w:rsidR="0066170A" w:rsidRPr="00865000" w:rsidRDefault="0066170A" w:rsidP="00ED442D">
            <w:pPr>
              <w:rPr>
                <w:rFonts w:ascii="Arial" w:hAnsi="Arial" w:cs="Arial"/>
                <w:sz w:val="20"/>
                <w:szCs w:val="20"/>
              </w:rPr>
            </w:pPr>
            <w:r w:rsidRPr="00865000">
              <w:rPr>
                <w:rFonts w:ascii="Arial" w:hAnsi="Arial" w:cs="Arial"/>
                <w:sz w:val="20"/>
                <w:szCs w:val="20"/>
              </w:rPr>
              <w:t>Has the command provided a corrective action plan for identified deficienc</w:t>
            </w:r>
            <w:r>
              <w:rPr>
                <w:rFonts w:ascii="Arial" w:hAnsi="Arial" w:cs="Arial"/>
                <w:sz w:val="20"/>
                <w:szCs w:val="20"/>
              </w:rPr>
              <w:t>ies</w:t>
            </w:r>
            <w:r w:rsidRPr="00865000">
              <w:rPr>
                <w:rFonts w:ascii="Arial" w:hAnsi="Arial" w:cs="Arial"/>
                <w:sz w:val="20"/>
                <w:szCs w:val="20"/>
              </w:rPr>
              <w:t xml:space="preserve"> </w:t>
            </w:r>
            <w:r>
              <w:rPr>
                <w:rFonts w:ascii="Arial" w:hAnsi="Arial" w:cs="Arial"/>
                <w:sz w:val="20"/>
                <w:szCs w:val="20"/>
              </w:rPr>
              <w:t>from</w:t>
            </w:r>
            <w:r w:rsidRPr="00865000">
              <w:rPr>
                <w:rFonts w:ascii="Arial" w:hAnsi="Arial" w:cs="Arial"/>
                <w:sz w:val="20"/>
                <w:szCs w:val="20"/>
              </w:rPr>
              <w:t xml:space="preserve"> physical security surveys?</w:t>
            </w:r>
          </w:p>
          <w:p w14:paraId="23DAD233" w14:textId="77777777" w:rsidR="0066170A" w:rsidRDefault="0066170A" w:rsidP="00ED442D">
            <w:pPr>
              <w:rPr>
                <w:rFonts w:ascii="Arial" w:hAnsi="Arial" w:cs="Arial"/>
                <w:sz w:val="10"/>
                <w:szCs w:val="10"/>
              </w:rPr>
            </w:pPr>
          </w:p>
          <w:p w14:paraId="1CBEBAA8" w14:textId="77777777" w:rsidR="0066170A" w:rsidRPr="009846B3" w:rsidRDefault="0066170A" w:rsidP="009846B3">
            <w:pPr>
              <w:jc w:val="center"/>
              <w:rPr>
                <w:rFonts w:ascii="Arial" w:hAnsi="Arial" w:cs="Arial"/>
                <w:sz w:val="16"/>
                <w:szCs w:val="16"/>
              </w:rPr>
            </w:pPr>
            <w:r w:rsidRPr="009846B3">
              <w:rPr>
                <w:rFonts w:ascii="Arial" w:hAnsi="Arial" w:cs="Arial"/>
                <w:sz w:val="16"/>
                <w:szCs w:val="16"/>
              </w:rPr>
              <w:t xml:space="preserve">(Note: within 90 days of receipt of completed </w:t>
            </w:r>
            <w:r w:rsidRPr="00995324">
              <w:rPr>
                <w:rFonts w:ascii="Arial" w:hAnsi="Arial" w:cs="Arial"/>
                <w:sz w:val="16"/>
                <w:szCs w:val="16"/>
              </w:rPr>
              <w:t>physical security survey</w:t>
            </w:r>
            <w:r w:rsidRPr="009846B3">
              <w:rPr>
                <w:rFonts w:ascii="Arial" w:hAnsi="Arial" w:cs="Arial"/>
                <w:sz w:val="16"/>
                <w:szCs w:val="16"/>
              </w:rPr>
              <w:t>)</w:t>
            </w:r>
          </w:p>
          <w:p w14:paraId="5C0B877C" w14:textId="77777777" w:rsidR="0066170A" w:rsidRPr="00AF136F" w:rsidRDefault="0066170A" w:rsidP="00ED442D">
            <w:pPr>
              <w:rPr>
                <w:rFonts w:ascii="Arial" w:hAnsi="Arial" w:cs="Arial"/>
                <w:sz w:val="10"/>
                <w:szCs w:val="10"/>
              </w:rPr>
            </w:pPr>
          </w:p>
          <w:p w14:paraId="415992B0"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701289">
              <w:rPr>
                <w:rFonts w:ascii="Arial" w:hAnsi="Arial" w:cs="Arial"/>
                <w:sz w:val="20"/>
                <w:szCs w:val="20"/>
              </w:rPr>
              <w:t>3001.13</w:t>
            </w:r>
          </w:p>
        </w:tc>
      </w:tr>
      <w:tr w:rsidR="0066170A" w:rsidRPr="00865000" w14:paraId="02419D2A" w14:textId="77777777" w:rsidTr="4D19E2B8">
        <w:tblPrEx>
          <w:jc w:val="left"/>
        </w:tblPrEx>
        <w:trPr>
          <w:trHeight w:val="576"/>
        </w:trPr>
        <w:sdt>
          <w:sdtPr>
            <w:rPr>
              <w:rFonts w:ascii="Arial" w:hAnsi="Arial" w:cs="Arial"/>
              <w:sz w:val="20"/>
              <w:szCs w:val="20"/>
            </w:rPr>
            <w:alias w:val="Results"/>
            <w:tag w:val="Results"/>
            <w:id w:val="-250736792"/>
            <w:placeholder>
              <w:docPart w:val="BFC3BA3F793B4604BB6D6B9035394B6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2879C0EA"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602687284"/>
            <w:placeholder>
              <w:docPart w:val="2E432AADB3444E7796101C12AE6B5029"/>
            </w:placeholder>
            <w:showingPlcHdr/>
          </w:sdtPr>
          <w:sdtEndPr>
            <w:rPr>
              <w:rStyle w:val="DefaultParagraphFont"/>
              <w:rFonts w:asciiTheme="minorHAnsi" w:hAnsiTheme="minorHAnsi"/>
            </w:rPr>
          </w:sdtEndPr>
          <w:sdtContent>
            <w:tc>
              <w:tcPr>
                <w:tcW w:w="8365" w:type="dxa"/>
                <w:gridSpan w:val="3"/>
                <w:vAlign w:val="center"/>
              </w:tcPr>
              <w:p w14:paraId="61EAA826"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04D0FE50" w14:textId="77777777" w:rsidTr="000837E3">
        <w:trPr>
          <w:trHeight w:val="576"/>
          <w:jc w:val="center"/>
        </w:trPr>
        <w:tc>
          <w:tcPr>
            <w:tcW w:w="1386" w:type="dxa"/>
          </w:tcPr>
          <w:p w14:paraId="2A370231" w14:textId="77777777" w:rsidR="0066170A" w:rsidRPr="00865000" w:rsidRDefault="0066170A" w:rsidP="00ED442D">
            <w:pPr>
              <w:rPr>
                <w:rFonts w:ascii="Arial" w:hAnsi="Arial" w:cs="Arial"/>
                <w:sz w:val="20"/>
                <w:szCs w:val="20"/>
              </w:rPr>
            </w:pPr>
            <w:r w:rsidRPr="00865000">
              <w:rPr>
                <w:rFonts w:ascii="Arial" w:hAnsi="Arial" w:cs="Arial"/>
                <w:sz w:val="20"/>
                <w:szCs w:val="20"/>
              </w:rPr>
              <w:t>0204</w:t>
            </w:r>
          </w:p>
        </w:tc>
        <w:tc>
          <w:tcPr>
            <w:tcW w:w="8365" w:type="dxa"/>
            <w:gridSpan w:val="3"/>
          </w:tcPr>
          <w:p w14:paraId="1B5BD28B" w14:textId="77777777" w:rsidR="0066170A" w:rsidRPr="00865000" w:rsidRDefault="0066170A" w:rsidP="009F6887">
            <w:pPr>
              <w:rPr>
                <w:rFonts w:ascii="Arial" w:hAnsi="Arial" w:cs="Arial"/>
                <w:sz w:val="20"/>
                <w:szCs w:val="20"/>
              </w:rPr>
            </w:pPr>
            <w:r w:rsidRPr="00865000">
              <w:rPr>
                <w:rFonts w:ascii="Arial" w:hAnsi="Arial" w:cs="Arial"/>
                <w:sz w:val="20"/>
                <w:szCs w:val="20"/>
              </w:rPr>
              <w:t>Does the command have any waiver(s) and/or exception(s), for deviations from physical security requirements</w:t>
            </w:r>
            <w:r>
              <w:rPr>
                <w:rFonts w:ascii="Arial" w:hAnsi="Arial" w:cs="Arial"/>
                <w:sz w:val="20"/>
                <w:szCs w:val="20"/>
              </w:rPr>
              <w:t xml:space="preserve"> that cannot be corrected within 90 days</w:t>
            </w:r>
            <w:r w:rsidRPr="00865000">
              <w:rPr>
                <w:rFonts w:ascii="Arial" w:hAnsi="Arial" w:cs="Arial"/>
                <w:sz w:val="20"/>
                <w:szCs w:val="20"/>
              </w:rPr>
              <w:t xml:space="preserve">? </w:t>
            </w:r>
          </w:p>
          <w:p w14:paraId="2CA8E694" w14:textId="77777777" w:rsidR="0066170A" w:rsidRPr="00AF136F" w:rsidRDefault="0066170A" w:rsidP="009F6887">
            <w:pPr>
              <w:rPr>
                <w:rFonts w:ascii="Arial" w:hAnsi="Arial" w:cs="Arial"/>
                <w:sz w:val="10"/>
                <w:szCs w:val="10"/>
              </w:rPr>
            </w:pPr>
          </w:p>
          <w:p w14:paraId="66A28B90"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MCO 5530.14A</w:t>
            </w:r>
            <w:r>
              <w:rPr>
                <w:rFonts w:ascii="Arial" w:hAnsi="Arial" w:cs="Arial"/>
                <w:sz w:val="20"/>
                <w:szCs w:val="20"/>
              </w:rPr>
              <w:t xml:space="preserve">, </w:t>
            </w:r>
            <w:r w:rsidRPr="00865000">
              <w:rPr>
                <w:rFonts w:ascii="Arial" w:hAnsi="Arial" w:cs="Arial"/>
                <w:sz w:val="20"/>
                <w:szCs w:val="20"/>
              </w:rPr>
              <w:t xml:space="preserve">par </w:t>
            </w:r>
            <w:r>
              <w:rPr>
                <w:rFonts w:ascii="Arial" w:hAnsi="Arial" w:cs="Arial"/>
                <w:sz w:val="20"/>
                <w:szCs w:val="20"/>
              </w:rPr>
              <w:t xml:space="preserve">1008, 3001.13.d, 8000.5, </w:t>
            </w:r>
            <w:r w:rsidRPr="00865000">
              <w:rPr>
                <w:rFonts w:ascii="Arial" w:hAnsi="Arial" w:cs="Arial"/>
                <w:sz w:val="20"/>
                <w:szCs w:val="20"/>
              </w:rPr>
              <w:t>and MARADMIN 039/16</w:t>
            </w:r>
          </w:p>
        </w:tc>
      </w:tr>
      <w:tr w:rsidR="0066170A" w:rsidRPr="00865000" w14:paraId="65F113CB" w14:textId="77777777" w:rsidTr="4D19E2B8">
        <w:tblPrEx>
          <w:jc w:val="left"/>
        </w:tblPrEx>
        <w:trPr>
          <w:trHeight w:val="576"/>
        </w:trPr>
        <w:sdt>
          <w:sdtPr>
            <w:rPr>
              <w:rFonts w:ascii="Arial" w:hAnsi="Arial" w:cs="Arial"/>
              <w:sz w:val="20"/>
              <w:szCs w:val="20"/>
            </w:rPr>
            <w:alias w:val="Results"/>
            <w:tag w:val="Results"/>
            <w:id w:val="-1203621957"/>
            <w:placeholder>
              <w:docPart w:val="CBE1B3EAC73147C49FB9410F52507DE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0B90539"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965311851"/>
            <w:placeholder>
              <w:docPart w:val="FA663EB98B804490B4B6BE39A638AB8E"/>
            </w:placeholder>
            <w:showingPlcHdr/>
          </w:sdtPr>
          <w:sdtEndPr>
            <w:rPr>
              <w:rStyle w:val="DefaultParagraphFont"/>
              <w:rFonts w:asciiTheme="minorHAnsi" w:hAnsiTheme="minorHAnsi"/>
            </w:rPr>
          </w:sdtEndPr>
          <w:sdtContent>
            <w:tc>
              <w:tcPr>
                <w:tcW w:w="8365" w:type="dxa"/>
                <w:gridSpan w:val="3"/>
                <w:vAlign w:val="center"/>
              </w:tcPr>
              <w:p w14:paraId="350A4475"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2277CB8C" w14:textId="77777777" w:rsidTr="4D19E2B8">
        <w:tblPrEx>
          <w:jc w:val="left"/>
        </w:tblPrEx>
        <w:trPr>
          <w:trHeight w:val="576"/>
        </w:trPr>
        <w:tc>
          <w:tcPr>
            <w:tcW w:w="1386" w:type="dxa"/>
          </w:tcPr>
          <w:p w14:paraId="6C914409" w14:textId="77777777" w:rsidR="0066170A" w:rsidRPr="00865000" w:rsidRDefault="0066170A" w:rsidP="00ED442D">
            <w:pPr>
              <w:rPr>
                <w:rFonts w:ascii="Arial" w:hAnsi="Arial" w:cs="Arial"/>
                <w:sz w:val="20"/>
                <w:szCs w:val="20"/>
              </w:rPr>
            </w:pPr>
            <w:r w:rsidRPr="00865000">
              <w:rPr>
                <w:rFonts w:ascii="Arial" w:hAnsi="Arial" w:cs="Arial"/>
                <w:sz w:val="20"/>
                <w:szCs w:val="20"/>
              </w:rPr>
              <w:t>0205</w:t>
            </w:r>
          </w:p>
        </w:tc>
        <w:tc>
          <w:tcPr>
            <w:tcW w:w="8365" w:type="dxa"/>
            <w:gridSpan w:val="3"/>
          </w:tcPr>
          <w:p w14:paraId="1BEBFFB0" w14:textId="77777777" w:rsidR="0066170A" w:rsidRPr="00865000" w:rsidRDefault="0066170A" w:rsidP="009F6887">
            <w:pPr>
              <w:rPr>
                <w:rFonts w:ascii="Arial" w:hAnsi="Arial" w:cs="Arial"/>
                <w:sz w:val="20"/>
                <w:szCs w:val="20"/>
              </w:rPr>
            </w:pPr>
            <w:r w:rsidRPr="00865000">
              <w:rPr>
                <w:rFonts w:ascii="Arial" w:hAnsi="Arial" w:cs="Arial"/>
                <w:sz w:val="20"/>
                <w:szCs w:val="20"/>
              </w:rPr>
              <w:t xml:space="preserve">Do Level One restricted areas meet the minimum required security measures? </w:t>
            </w:r>
          </w:p>
          <w:p w14:paraId="47BCC480" w14:textId="77777777" w:rsidR="0066170A" w:rsidRPr="00AF136F" w:rsidRDefault="0066170A" w:rsidP="009F6887">
            <w:pPr>
              <w:rPr>
                <w:rFonts w:ascii="Arial" w:hAnsi="Arial" w:cs="Arial"/>
                <w:sz w:val="10"/>
                <w:szCs w:val="10"/>
              </w:rPr>
            </w:pPr>
          </w:p>
          <w:p w14:paraId="2FCB39DE"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701289">
              <w:rPr>
                <w:rFonts w:ascii="Arial" w:hAnsi="Arial" w:cs="Arial"/>
                <w:sz w:val="20"/>
                <w:szCs w:val="20"/>
              </w:rPr>
              <w:t>3003.3.a</w:t>
            </w:r>
            <w:r w:rsidRPr="00865000" w:rsidDel="009F6887">
              <w:rPr>
                <w:rFonts w:ascii="Arial" w:hAnsi="Arial" w:cs="Arial"/>
                <w:sz w:val="20"/>
                <w:szCs w:val="20"/>
              </w:rPr>
              <w:t xml:space="preserve"> </w:t>
            </w:r>
          </w:p>
        </w:tc>
      </w:tr>
      <w:tr w:rsidR="0066170A" w:rsidRPr="00865000" w14:paraId="6E2BCF8C" w14:textId="77777777" w:rsidTr="4D19E2B8">
        <w:tblPrEx>
          <w:jc w:val="left"/>
        </w:tblPrEx>
        <w:trPr>
          <w:trHeight w:val="576"/>
        </w:trPr>
        <w:sdt>
          <w:sdtPr>
            <w:rPr>
              <w:rFonts w:ascii="Arial" w:hAnsi="Arial" w:cs="Arial"/>
              <w:sz w:val="20"/>
              <w:szCs w:val="20"/>
            </w:rPr>
            <w:alias w:val="Results"/>
            <w:tag w:val="Results"/>
            <w:id w:val="-1105418006"/>
            <w:placeholder>
              <w:docPart w:val="CB67E20597754A309349276158EF96F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8C881CA"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2100516661"/>
            <w:placeholder>
              <w:docPart w:val="7B3370E6157047BF9276C184E807E6B4"/>
            </w:placeholder>
            <w:showingPlcHdr/>
          </w:sdtPr>
          <w:sdtEndPr>
            <w:rPr>
              <w:rStyle w:val="DefaultParagraphFont"/>
              <w:rFonts w:asciiTheme="minorHAnsi" w:hAnsiTheme="minorHAnsi"/>
            </w:rPr>
          </w:sdtEndPr>
          <w:sdtContent>
            <w:tc>
              <w:tcPr>
                <w:tcW w:w="8365" w:type="dxa"/>
                <w:gridSpan w:val="3"/>
                <w:vAlign w:val="center"/>
              </w:tcPr>
              <w:p w14:paraId="6F280A9B" w14:textId="77777777" w:rsidR="0066170A" w:rsidRPr="00865000" w:rsidRDefault="0066170A" w:rsidP="00ED442D">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59641668" w14:textId="77777777" w:rsidTr="4D19E2B8">
        <w:tblPrEx>
          <w:jc w:val="left"/>
        </w:tblPrEx>
        <w:trPr>
          <w:trHeight w:val="576"/>
        </w:trPr>
        <w:tc>
          <w:tcPr>
            <w:tcW w:w="1386" w:type="dxa"/>
          </w:tcPr>
          <w:p w14:paraId="21C615C9" w14:textId="77777777" w:rsidR="0066170A" w:rsidRPr="00865000" w:rsidRDefault="0066170A" w:rsidP="00ED442D">
            <w:pPr>
              <w:rPr>
                <w:rFonts w:ascii="Arial" w:hAnsi="Arial" w:cs="Arial"/>
                <w:sz w:val="20"/>
                <w:szCs w:val="20"/>
              </w:rPr>
            </w:pPr>
            <w:r w:rsidRPr="00865000">
              <w:rPr>
                <w:rFonts w:ascii="Arial" w:hAnsi="Arial" w:cs="Arial"/>
                <w:sz w:val="20"/>
                <w:szCs w:val="20"/>
              </w:rPr>
              <w:t>0206</w:t>
            </w:r>
          </w:p>
        </w:tc>
        <w:tc>
          <w:tcPr>
            <w:tcW w:w="8365" w:type="dxa"/>
            <w:gridSpan w:val="3"/>
          </w:tcPr>
          <w:p w14:paraId="473E9776" w14:textId="77777777" w:rsidR="0066170A" w:rsidRPr="00865000" w:rsidRDefault="0066170A" w:rsidP="009F6887">
            <w:pPr>
              <w:rPr>
                <w:rFonts w:ascii="Arial" w:hAnsi="Arial" w:cs="Arial"/>
                <w:sz w:val="20"/>
                <w:szCs w:val="20"/>
              </w:rPr>
            </w:pPr>
            <w:r w:rsidRPr="00865000">
              <w:rPr>
                <w:rFonts w:ascii="Arial" w:hAnsi="Arial" w:cs="Arial"/>
                <w:sz w:val="20"/>
                <w:szCs w:val="20"/>
              </w:rPr>
              <w:t xml:space="preserve">Do Level Two restricted areas meet the minimum required security measures? </w:t>
            </w:r>
          </w:p>
          <w:p w14:paraId="474562BB" w14:textId="77777777" w:rsidR="0066170A" w:rsidRPr="00BB6063" w:rsidRDefault="0066170A" w:rsidP="009F6887">
            <w:pPr>
              <w:rPr>
                <w:rFonts w:ascii="Arial" w:hAnsi="Arial" w:cs="Arial"/>
                <w:sz w:val="10"/>
                <w:szCs w:val="10"/>
              </w:rPr>
            </w:pPr>
          </w:p>
          <w:p w14:paraId="4BE98A1B"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701289">
              <w:rPr>
                <w:rFonts w:ascii="Arial" w:hAnsi="Arial" w:cs="Arial"/>
                <w:sz w:val="20"/>
                <w:szCs w:val="20"/>
              </w:rPr>
              <w:t>3003.3.b</w:t>
            </w:r>
            <w:r w:rsidRPr="00865000" w:rsidDel="009F6887">
              <w:rPr>
                <w:rFonts w:ascii="Arial" w:hAnsi="Arial" w:cs="Arial"/>
                <w:sz w:val="20"/>
                <w:szCs w:val="20"/>
              </w:rPr>
              <w:t xml:space="preserve"> </w:t>
            </w:r>
          </w:p>
        </w:tc>
      </w:tr>
      <w:tr w:rsidR="0066170A" w:rsidRPr="00865000" w14:paraId="5AA6C9F0" w14:textId="77777777" w:rsidTr="4D19E2B8">
        <w:tblPrEx>
          <w:jc w:val="left"/>
        </w:tblPrEx>
        <w:trPr>
          <w:trHeight w:val="576"/>
        </w:trPr>
        <w:sdt>
          <w:sdtPr>
            <w:rPr>
              <w:rFonts w:ascii="Arial" w:hAnsi="Arial" w:cs="Arial"/>
              <w:sz w:val="20"/>
              <w:szCs w:val="20"/>
            </w:rPr>
            <w:alias w:val="Results"/>
            <w:tag w:val="Results"/>
            <w:id w:val="1182475894"/>
            <w:placeholder>
              <w:docPart w:val="D1498194FF144E588BD6932B2232FA9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FBC837F"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664474682"/>
            <w:placeholder>
              <w:docPart w:val="B9544ADA535A46DA93210959BB9D878C"/>
            </w:placeholder>
            <w:showingPlcHdr/>
          </w:sdtPr>
          <w:sdtEndPr>
            <w:rPr>
              <w:rStyle w:val="DefaultParagraphFont"/>
              <w:rFonts w:asciiTheme="minorHAnsi" w:hAnsiTheme="minorHAnsi"/>
            </w:rPr>
          </w:sdtEndPr>
          <w:sdtContent>
            <w:tc>
              <w:tcPr>
                <w:tcW w:w="8365" w:type="dxa"/>
                <w:gridSpan w:val="3"/>
                <w:vAlign w:val="center"/>
              </w:tcPr>
              <w:p w14:paraId="2E0D98AC"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1F670B50" w14:textId="77777777" w:rsidTr="4D19E2B8">
        <w:tblPrEx>
          <w:jc w:val="left"/>
        </w:tblPrEx>
        <w:trPr>
          <w:trHeight w:val="576"/>
        </w:trPr>
        <w:tc>
          <w:tcPr>
            <w:tcW w:w="1386" w:type="dxa"/>
          </w:tcPr>
          <w:p w14:paraId="4B9DD2A8" w14:textId="77777777" w:rsidR="0066170A" w:rsidRPr="00865000" w:rsidRDefault="0066170A" w:rsidP="00ED442D">
            <w:pPr>
              <w:rPr>
                <w:rFonts w:ascii="Arial" w:hAnsi="Arial" w:cs="Arial"/>
                <w:sz w:val="20"/>
                <w:szCs w:val="20"/>
              </w:rPr>
            </w:pPr>
            <w:r w:rsidRPr="00865000">
              <w:rPr>
                <w:rFonts w:ascii="Arial" w:hAnsi="Arial" w:cs="Arial"/>
                <w:sz w:val="20"/>
                <w:szCs w:val="20"/>
              </w:rPr>
              <w:t>0207</w:t>
            </w:r>
          </w:p>
        </w:tc>
        <w:tc>
          <w:tcPr>
            <w:tcW w:w="8365" w:type="dxa"/>
            <w:gridSpan w:val="3"/>
          </w:tcPr>
          <w:p w14:paraId="00A7420A" w14:textId="77777777" w:rsidR="0066170A" w:rsidRPr="00865000" w:rsidRDefault="0066170A" w:rsidP="009F6887">
            <w:pPr>
              <w:rPr>
                <w:rFonts w:ascii="Arial" w:hAnsi="Arial" w:cs="Arial"/>
                <w:sz w:val="20"/>
                <w:szCs w:val="20"/>
              </w:rPr>
            </w:pPr>
            <w:r w:rsidRPr="00865000">
              <w:rPr>
                <w:rFonts w:ascii="Arial" w:hAnsi="Arial" w:cs="Arial"/>
                <w:sz w:val="20"/>
                <w:szCs w:val="20"/>
              </w:rPr>
              <w:t xml:space="preserve">Do Level Three restricted areas meet the minimum required security measures? </w:t>
            </w:r>
          </w:p>
          <w:p w14:paraId="2B9D264B" w14:textId="77777777" w:rsidR="0066170A" w:rsidRPr="00BB6063" w:rsidRDefault="0066170A" w:rsidP="009F6887">
            <w:pPr>
              <w:rPr>
                <w:rFonts w:ascii="Arial" w:hAnsi="Arial" w:cs="Arial"/>
                <w:sz w:val="10"/>
                <w:szCs w:val="10"/>
              </w:rPr>
            </w:pPr>
          </w:p>
          <w:p w14:paraId="46D2C89D"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701289">
              <w:rPr>
                <w:rFonts w:ascii="Arial" w:hAnsi="Arial" w:cs="Arial"/>
                <w:sz w:val="20"/>
                <w:szCs w:val="20"/>
              </w:rPr>
              <w:t>3003.3.c</w:t>
            </w:r>
            <w:r w:rsidRPr="00865000" w:rsidDel="009F6887">
              <w:rPr>
                <w:rFonts w:ascii="Arial" w:hAnsi="Arial" w:cs="Arial"/>
                <w:sz w:val="20"/>
                <w:szCs w:val="20"/>
              </w:rPr>
              <w:t xml:space="preserve"> </w:t>
            </w:r>
          </w:p>
        </w:tc>
      </w:tr>
      <w:tr w:rsidR="0066170A" w:rsidRPr="00865000" w14:paraId="36CC619F" w14:textId="77777777" w:rsidTr="4D19E2B8">
        <w:tblPrEx>
          <w:jc w:val="left"/>
        </w:tblPrEx>
        <w:trPr>
          <w:trHeight w:val="576"/>
        </w:trPr>
        <w:sdt>
          <w:sdtPr>
            <w:rPr>
              <w:rFonts w:ascii="Arial" w:hAnsi="Arial" w:cs="Arial"/>
              <w:sz w:val="20"/>
              <w:szCs w:val="20"/>
            </w:rPr>
            <w:alias w:val="Results"/>
            <w:tag w:val="Results"/>
            <w:id w:val="-1335915102"/>
            <w:placeholder>
              <w:docPart w:val="3D9A8B4D4F4B4A8B9A3FE68A63AD0CA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F29B6CE"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821896518"/>
            <w:placeholder>
              <w:docPart w:val="1708225E390E45149D2CB03CDBE4F541"/>
            </w:placeholder>
            <w:showingPlcHdr/>
          </w:sdtPr>
          <w:sdtEndPr>
            <w:rPr>
              <w:rStyle w:val="DefaultParagraphFont"/>
              <w:rFonts w:asciiTheme="minorHAnsi" w:hAnsiTheme="minorHAnsi"/>
            </w:rPr>
          </w:sdtEndPr>
          <w:sdtContent>
            <w:tc>
              <w:tcPr>
                <w:tcW w:w="8365" w:type="dxa"/>
                <w:gridSpan w:val="3"/>
                <w:vAlign w:val="center"/>
              </w:tcPr>
              <w:p w14:paraId="0E56E643"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1869752D" w14:textId="77777777" w:rsidTr="4D19E2B8">
        <w:trPr>
          <w:trHeight w:val="180"/>
          <w:jc w:val="center"/>
        </w:trPr>
        <w:tc>
          <w:tcPr>
            <w:tcW w:w="1386" w:type="dxa"/>
          </w:tcPr>
          <w:p w14:paraId="59C9DCF6" w14:textId="77777777" w:rsidR="0066170A" w:rsidRPr="00865000" w:rsidRDefault="0066170A" w:rsidP="00ED442D">
            <w:pPr>
              <w:rPr>
                <w:rFonts w:ascii="Arial" w:hAnsi="Arial" w:cs="Arial"/>
                <w:sz w:val="20"/>
                <w:szCs w:val="20"/>
              </w:rPr>
            </w:pPr>
            <w:r w:rsidRPr="00865000">
              <w:rPr>
                <w:rFonts w:ascii="Arial" w:hAnsi="Arial" w:cs="Arial"/>
                <w:sz w:val="20"/>
                <w:szCs w:val="20"/>
              </w:rPr>
              <w:t>0208</w:t>
            </w:r>
          </w:p>
        </w:tc>
        <w:tc>
          <w:tcPr>
            <w:tcW w:w="8365" w:type="dxa"/>
            <w:gridSpan w:val="3"/>
          </w:tcPr>
          <w:p w14:paraId="302EBF28" w14:textId="77777777" w:rsidR="0066170A" w:rsidRDefault="0066170A" w:rsidP="00ED442D">
            <w:pPr>
              <w:rPr>
                <w:rFonts w:ascii="Arial" w:hAnsi="Arial" w:cs="Arial"/>
                <w:sz w:val="20"/>
                <w:szCs w:val="20"/>
              </w:rPr>
            </w:pPr>
            <w:r w:rsidRPr="00865000">
              <w:rPr>
                <w:rFonts w:ascii="Arial" w:hAnsi="Arial" w:cs="Arial"/>
                <w:sz w:val="20"/>
                <w:szCs w:val="20"/>
              </w:rPr>
              <w:t>Has the command established an access control program which includes key</w:t>
            </w:r>
            <w:r>
              <w:rPr>
                <w:rFonts w:ascii="Arial" w:hAnsi="Arial" w:cs="Arial"/>
                <w:sz w:val="20"/>
                <w:szCs w:val="20"/>
              </w:rPr>
              <w:t xml:space="preserve"> and</w:t>
            </w:r>
            <w:r w:rsidRPr="00865000">
              <w:rPr>
                <w:rFonts w:ascii="Arial" w:hAnsi="Arial" w:cs="Arial"/>
                <w:sz w:val="20"/>
                <w:szCs w:val="20"/>
              </w:rPr>
              <w:t xml:space="preserve"> lock</w:t>
            </w:r>
            <w:r>
              <w:rPr>
                <w:rFonts w:ascii="Arial" w:hAnsi="Arial" w:cs="Arial"/>
                <w:sz w:val="20"/>
                <w:szCs w:val="20"/>
              </w:rPr>
              <w:t xml:space="preserve"> security</w:t>
            </w:r>
            <w:r w:rsidRPr="00865000">
              <w:rPr>
                <w:rFonts w:ascii="Arial" w:hAnsi="Arial" w:cs="Arial"/>
                <w:sz w:val="20"/>
                <w:szCs w:val="20"/>
              </w:rPr>
              <w:t>?</w:t>
            </w:r>
          </w:p>
          <w:p w14:paraId="0C6829B1" w14:textId="77777777" w:rsidR="0066170A" w:rsidRDefault="0066170A" w:rsidP="00ED442D">
            <w:pPr>
              <w:rPr>
                <w:rFonts w:ascii="Arial" w:hAnsi="Arial" w:cs="Arial"/>
                <w:sz w:val="10"/>
                <w:szCs w:val="10"/>
              </w:rPr>
            </w:pPr>
          </w:p>
          <w:p w14:paraId="13141BB5" w14:textId="77777777" w:rsidR="0066170A" w:rsidRPr="000837E3" w:rsidRDefault="0066170A" w:rsidP="00ED442D">
            <w:pPr>
              <w:rPr>
                <w:rFonts w:ascii="Arial" w:hAnsi="Arial" w:cs="Arial"/>
                <w:sz w:val="16"/>
                <w:szCs w:val="16"/>
              </w:rPr>
            </w:pPr>
            <w:r>
              <w:rPr>
                <w:rFonts w:ascii="Arial" w:hAnsi="Arial" w:cs="Arial"/>
                <w:sz w:val="16"/>
                <w:szCs w:val="16"/>
              </w:rPr>
              <w:t xml:space="preserve">(Note: Keys/Locks </w:t>
            </w:r>
            <w:r w:rsidRPr="000837E3">
              <w:rPr>
                <w:rFonts w:ascii="Arial" w:hAnsi="Arial" w:cs="Arial"/>
                <w:sz w:val="16"/>
                <w:szCs w:val="16"/>
              </w:rPr>
              <w:t>used to protect</w:t>
            </w:r>
            <w:r>
              <w:rPr>
                <w:rFonts w:ascii="Arial" w:hAnsi="Arial" w:cs="Arial"/>
                <w:sz w:val="16"/>
                <w:szCs w:val="16"/>
              </w:rPr>
              <w:t>/</w:t>
            </w:r>
            <w:r w:rsidRPr="000837E3">
              <w:rPr>
                <w:rFonts w:ascii="Arial" w:hAnsi="Arial" w:cs="Arial"/>
                <w:sz w:val="16"/>
                <w:szCs w:val="16"/>
              </w:rPr>
              <w:t>secure restricted areas, activity perimeters, security facilities, critical assets, classified material, sensitive material and supplies</w:t>
            </w:r>
            <w:r>
              <w:rPr>
                <w:rFonts w:ascii="Arial" w:hAnsi="Arial" w:cs="Arial"/>
                <w:sz w:val="16"/>
                <w:szCs w:val="16"/>
              </w:rPr>
              <w:t>.)</w:t>
            </w:r>
          </w:p>
          <w:p w14:paraId="0577AF45" w14:textId="77777777" w:rsidR="0066170A" w:rsidRPr="00943349" w:rsidRDefault="0066170A" w:rsidP="00ED442D">
            <w:pPr>
              <w:rPr>
                <w:rFonts w:ascii="Arial" w:hAnsi="Arial" w:cs="Arial"/>
                <w:sz w:val="10"/>
                <w:szCs w:val="10"/>
              </w:rPr>
            </w:pPr>
          </w:p>
          <w:p w14:paraId="5B8BAC9A"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BE10BD">
              <w:rPr>
                <w:rFonts w:ascii="Arial" w:hAnsi="Arial" w:cs="Arial"/>
                <w:sz w:val="20"/>
                <w:szCs w:val="20"/>
              </w:rPr>
              <w:t>3005</w:t>
            </w:r>
          </w:p>
        </w:tc>
      </w:tr>
      <w:tr w:rsidR="0066170A" w:rsidRPr="00865000" w14:paraId="3CDBF359" w14:textId="77777777" w:rsidTr="4D19E2B8">
        <w:tblPrEx>
          <w:jc w:val="left"/>
        </w:tblPrEx>
        <w:trPr>
          <w:trHeight w:val="576"/>
        </w:trPr>
        <w:sdt>
          <w:sdtPr>
            <w:rPr>
              <w:rFonts w:ascii="Arial" w:hAnsi="Arial" w:cs="Arial"/>
              <w:sz w:val="20"/>
              <w:szCs w:val="20"/>
            </w:rPr>
            <w:alias w:val="Results"/>
            <w:tag w:val="Results"/>
            <w:id w:val="-1365203379"/>
            <w:placeholder>
              <w:docPart w:val="E0D1E281260A4695A541A2931A34653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20C10209"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780915789"/>
            <w:placeholder>
              <w:docPart w:val="1CBC14CEC52240A28508633A38052D64"/>
            </w:placeholder>
            <w:showingPlcHdr/>
          </w:sdtPr>
          <w:sdtEndPr>
            <w:rPr>
              <w:rStyle w:val="DefaultParagraphFont"/>
              <w:rFonts w:asciiTheme="minorHAnsi" w:hAnsiTheme="minorHAnsi"/>
            </w:rPr>
          </w:sdtEndPr>
          <w:sdtContent>
            <w:tc>
              <w:tcPr>
                <w:tcW w:w="8365" w:type="dxa"/>
                <w:gridSpan w:val="3"/>
                <w:vAlign w:val="center"/>
              </w:tcPr>
              <w:p w14:paraId="2777E013"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4EA1551B" w14:textId="77777777" w:rsidTr="4D19E2B8">
        <w:tblPrEx>
          <w:jc w:val="left"/>
        </w:tblPrEx>
        <w:trPr>
          <w:trHeight w:val="576"/>
        </w:trPr>
        <w:tc>
          <w:tcPr>
            <w:tcW w:w="1386" w:type="dxa"/>
          </w:tcPr>
          <w:p w14:paraId="5D136AE2" w14:textId="77777777" w:rsidR="0066170A" w:rsidRPr="00865000" w:rsidRDefault="0066170A" w:rsidP="00ED442D">
            <w:pPr>
              <w:rPr>
                <w:rFonts w:ascii="Arial" w:hAnsi="Arial" w:cs="Arial"/>
                <w:sz w:val="20"/>
                <w:szCs w:val="20"/>
              </w:rPr>
            </w:pPr>
            <w:r w:rsidRPr="00865000">
              <w:rPr>
                <w:rFonts w:ascii="Arial" w:hAnsi="Arial" w:cs="Arial"/>
                <w:sz w:val="20"/>
                <w:szCs w:val="20"/>
              </w:rPr>
              <w:t>0209</w:t>
            </w:r>
          </w:p>
        </w:tc>
        <w:tc>
          <w:tcPr>
            <w:tcW w:w="8365" w:type="dxa"/>
            <w:gridSpan w:val="3"/>
          </w:tcPr>
          <w:p w14:paraId="4CF839DD" w14:textId="77777777" w:rsidR="0066170A" w:rsidRPr="00865000" w:rsidRDefault="0066170A" w:rsidP="00ED442D">
            <w:pPr>
              <w:rPr>
                <w:rFonts w:ascii="Arial" w:hAnsi="Arial" w:cs="Arial"/>
                <w:sz w:val="20"/>
                <w:szCs w:val="20"/>
              </w:rPr>
            </w:pPr>
            <w:r w:rsidRPr="00865000">
              <w:rPr>
                <w:rFonts w:ascii="Arial" w:hAnsi="Arial" w:cs="Arial"/>
                <w:sz w:val="20"/>
                <w:szCs w:val="20"/>
              </w:rPr>
              <w:t>Has the command</w:t>
            </w:r>
            <w:r>
              <w:rPr>
                <w:rFonts w:ascii="Arial" w:hAnsi="Arial" w:cs="Arial"/>
                <w:sz w:val="20"/>
                <w:szCs w:val="20"/>
              </w:rPr>
              <w:t>ing officer</w:t>
            </w:r>
            <w:r w:rsidRPr="00865000">
              <w:rPr>
                <w:rFonts w:ascii="Arial" w:hAnsi="Arial" w:cs="Arial"/>
                <w:sz w:val="20"/>
                <w:szCs w:val="20"/>
              </w:rPr>
              <w:t xml:space="preserve"> appointed in writing, an access control officer? </w:t>
            </w:r>
          </w:p>
          <w:p w14:paraId="69D0C45A" w14:textId="77777777" w:rsidR="0066170A" w:rsidRPr="00943349" w:rsidRDefault="0066170A" w:rsidP="00ED442D">
            <w:pPr>
              <w:rPr>
                <w:rFonts w:ascii="Arial" w:hAnsi="Arial" w:cs="Arial"/>
                <w:sz w:val="10"/>
                <w:szCs w:val="10"/>
              </w:rPr>
            </w:pPr>
          </w:p>
          <w:p w14:paraId="09098E36"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BE10BD">
              <w:rPr>
                <w:rFonts w:ascii="Arial" w:hAnsi="Arial" w:cs="Arial"/>
                <w:sz w:val="20"/>
                <w:szCs w:val="20"/>
              </w:rPr>
              <w:t>3005.1</w:t>
            </w:r>
          </w:p>
        </w:tc>
      </w:tr>
      <w:tr w:rsidR="0066170A" w:rsidRPr="00865000" w14:paraId="0A44C0A1" w14:textId="77777777" w:rsidTr="4D19E2B8">
        <w:tblPrEx>
          <w:jc w:val="left"/>
        </w:tblPrEx>
        <w:trPr>
          <w:trHeight w:val="576"/>
        </w:trPr>
        <w:sdt>
          <w:sdtPr>
            <w:rPr>
              <w:rFonts w:ascii="Arial" w:hAnsi="Arial" w:cs="Arial"/>
              <w:sz w:val="20"/>
              <w:szCs w:val="20"/>
            </w:rPr>
            <w:alias w:val="Results"/>
            <w:tag w:val="Results"/>
            <w:id w:val="-593014510"/>
            <w:placeholder>
              <w:docPart w:val="FF5ED7921F79459490803EB77047537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1E4ABC16"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856769940"/>
            <w:placeholder>
              <w:docPart w:val="57CB1B3AA29842578D1D09807517FDE2"/>
            </w:placeholder>
            <w:showingPlcHdr/>
          </w:sdtPr>
          <w:sdtEndPr>
            <w:rPr>
              <w:rStyle w:val="DefaultParagraphFont"/>
              <w:rFonts w:asciiTheme="minorHAnsi" w:hAnsiTheme="minorHAnsi"/>
            </w:rPr>
          </w:sdtEndPr>
          <w:sdtContent>
            <w:tc>
              <w:tcPr>
                <w:tcW w:w="8365" w:type="dxa"/>
                <w:gridSpan w:val="3"/>
                <w:vAlign w:val="center"/>
              </w:tcPr>
              <w:p w14:paraId="341E5236"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7ABD8BDD" w14:textId="77777777" w:rsidTr="4D19E2B8">
        <w:tblPrEx>
          <w:jc w:val="left"/>
        </w:tblPrEx>
        <w:trPr>
          <w:trHeight w:val="576"/>
        </w:trPr>
        <w:tc>
          <w:tcPr>
            <w:tcW w:w="1386" w:type="dxa"/>
          </w:tcPr>
          <w:p w14:paraId="0A9EA041" w14:textId="77777777" w:rsidR="0066170A" w:rsidRPr="00865000" w:rsidRDefault="0066170A" w:rsidP="00ED442D">
            <w:pPr>
              <w:rPr>
                <w:rFonts w:ascii="Arial" w:hAnsi="Arial" w:cs="Arial"/>
                <w:sz w:val="20"/>
                <w:szCs w:val="20"/>
              </w:rPr>
            </w:pPr>
            <w:r w:rsidRPr="00865000">
              <w:rPr>
                <w:rFonts w:ascii="Arial" w:hAnsi="Arial" w:cs="Arial"/>
                <w:sz w:val="20"/>
                <w:szCs w:val="20"/>
              </w:rPr>
              <w:t>0210</w:t>
            </w:r>
          </w:p>
        </w:tc>
        <w:tc>
          <w:tcPr>
            <w:tcW w:w="8365" w:type="dxa"/>
            <w:gridSpan w:val="3"/>
          </w:tcPr>
          <w:p w14:paraId="0276A732" w14:textId="77777777" w:rsidR="0066170A" w:rsidRPr="00865000" w:rsidRDefault="0066170A" w:rsidP="00ED442D">
            <w:pPr>
              <w:rPr>
                <w:rFonts w:ascii="Arial" w:hAnsi="Arial" w:cs="Arial"/>
                <w:sz w:val="20"/>
                <w:szCs w:val="20"/>
              </w:rPr>
            </w:pPr>
            <w:r w:rsidRPr="00865000">
              <w:rPr>
                <w:rFonts w:ascii="Arial" w:hAnsi="Arial" w:cs="Arial"/>
                <w:sz w:val="20"/>
                <w:szCs w:val="20"/>
              </w:rPr>
              <w:t>Ha</w:t>
            </w:r>
            <w:r>
              <w:rPr>
                <w:rFonts w:ascii="Arial" w:hAnsi="Arial" w:cs="Arial"/>
                <w:sz w:val="20"/>
                <w:szCs w:val="20"/>
              </w:rPr>
              <w:t>s the command appointed in writing, access control custodians?</w:t>
            </w:r>
          </w:p>
          <w:p w14:paraId="1CF8EAE1" w14:textId="77777777" w:rsidR="0066170A" w:rsidRPr="00943349" w:rsidRDefault="0066170A" w:rsidP="00ED442D">
            <w:pPr>
              <w:rPr>
                <w:rFonts w:ascii="Arial" w:hAnsi="Arial" w:cs="Arial"/>
                <w:sz w:val="10"/>
                <w:szCs w:val="10"/>
              </w:rPr>
            </w:pPr>
          </w:p>
          <w:p w14:paraId="145778AF"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BE10BD">
              <w:rPr>
                <w:rFonts w:ascii="Arial" w:hAnsi="Arial" w:cs="Arial"/>
                <w:sz w:val="20"/>
                <w:szCs w:val="20"/>
              </w:rPr>
              <w:t>3005.2</w:t>
            </w:r>
          </w:p>
        </w:tc>
      </w:tr>
      <w:tr w:rsidR="0066170A" w:rsidRPr="00865000" w14:paraId="3DAD5F2D" w14:textId="77777777" w:rsidTr="4D19E2B8">
        <w:tblPrEx>
          <w:jc w:val="left"/>
        </w:tblPrEx>
        <w:trPr>
          <w:trHeight w:val="576"/>
        </w:trPr>
        <w:sdt>
          <w:sdtPr>
            <w:rPr>
              <w:rFonts w:ascii="Arial" w:hAnsi="Arial" w:cs="Arial"/>
              <w:sz w:val="20"/>
              <w:szCs w:val="20"/>
            </w:rPr>
            <w:alias w:val="Results"/>
            <w:tag w:val="Results"/>
            <w:id w:val="-648445021"/>
            <w:placeholder>
              <w:docPart w:val="C0226BBB1A554369AEAE39C51775DA3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54ABA9A0"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828792948"/>
            <w:placeholder>
              <w:docPart w:val="F021AEF3B93B4E32A7E089053F0A1C93"/>
            </w:placeholder>
            <w:showingPlcHdr/>
          </w:sdtPr>
          <w:sdtEndPr>
            <w:rPr>
              <w:rStyle w:val="DefaultParagraphFont"/>
              <w:rFonts w:asciiTheme="minorHAnsi" w:hAnsiTheme="minorHAnsi"/>
            </w:rPr>
          </w:sdtEndPr>
          <w:sdtContent>
            <w:tc>
              <w:tcPr>
                <w:tcW w:w="8365" w:type="dxa"/>
                <w:gridSpan w:val="3"/>
                <w:vAlign w:val="center"/>
              </w:tcPr>
              <w:p w14:paraId="58974134"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001DD95C" w14:textId="77777777" w:rsidTr="4D19E2B8">
        <w:tblPrEx>
          <w:jc w:val="left"/>
        </w:tblPrEx>
        <w:trPr>
          <w:trHeight w:val="576"/>
        </w:trPr>
        <w:tc>
          <w:tcPr>
            <w:tcW w:w="1386" w:type="dxa"/>
          </w:tcPr>
          <w:p w14:paraId="3F2921C8" w14:textId="77777777" w:rsidR="0066170A" w:rsidRPr="00865000" w:rsidRDefault="0066170A" w:rsidP="00ED442D">
            <w:pPr>
              <w:rPr>
                <w:rFonts w:ascii="Arial" w:hAnsi="Arial" w:cs="Arial"/>
                <w:sz w:val="20"/>
                <w:szCs w:val="20"/>
              </w:rPr>
            </w:pPr>
            <w:r w:rsidRPr="00865000">
              <w:rPr>
                <w:rFonts w:ascii="Arial" w:hAnsi="Arial" w:cs="Arial"/>
                <w:sz w:val="20"/>
                <w:szCs w:val="20"/>
              </w:rPr>
              <w:lastRenderedPageBreak/>
              <w:t>0211</w:t>
            </w:r>
          </w:p>
        </w:tc>
        <w:tc>
          <w:tcPr>
            <w:tcW w:w="8365" w:type="dxa"/>
            <w:gridSpan w:val="3"/>
          </w:tcPr>
          <w:p w14:paraId="2801C6BB" w14:textId="77777777" w:rsidR="0066170A" w:rsidRPr="00865000" w:rsidRDefault="0066170A" w:rsidP="00ED442D">
            <w:pPr>
              <w:rPr>
                <w:rFonts w:ascii="Arial" w:hAnsi="Arial" w:cs="Arial"/>
                <w:sz w:val="20"/>
                <w:szCs w:val="20"/>
              </w:rPr>
            </w:pPr>
            <w:r w:rsidRPr="00865000">
              <w:rPr>
                <w:rFonts w:ascii="Arial" w:hAnsi="Arial" w:cs="Arial"/>
                <w:sz w:val="20"/>
                <w:szCs w:val="20"/>
              </w:rPr>
              <w:t xml:space="preserve">Are duplicate keys, key blanks, padlocks (key and combination type), and key-making equipment stored in a central key room or security container constructed of a minimum of 20-gauge steel? </w:t>
            </w:r>
          </w:p>
          <w:p w14:paraId="6731BBF0" w14:textId="77777777" w:rsidR="0066170A" w:rsidRPr="00943349" w:rsidRDefault="0066170A" w:rsidP="00ED442D">
            <w:pPr>
              <w:rPr>
                <w:rFonts w:ascii="Arial" w:hAnsi="Arial" w:cs="Arial"/>
                <w:sz w:val="10"/>
                <w:szCs w:val="10"/>
              </w:rPr>
            </w:pPr>
          </w:p>
          <w:p w14:paraId="7A03D561"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BE10BD">
              <w:rPr>
                <w:rFonts w:ascii="Arial" w:hAnsi="Arial" w:cs="Arial"/>
                <w:sz w:val="20"/>
                <w:szCs w:val="20"/>
              </w:rPr>
              <w:t>3005.3</w:t>
            </w:r>
          </w:p>
        </w:tc>
      </w:tr>
      <w:tr w:rsidR="0066170A" w:rsidRPr="00865000" w14:paraId="3B5D21D6" w14:textId="77777777" w:rsidTr="4D19E2B8">
        <w:tblPrEx>
          <w:jc w:val="left"/>
        </w:tblPrEx>
        <w:trPr>
          <w:trHeight w:val="576"/>
        </w:trPr>
        <w:sdt>
          <w:sdtPr>
            <w:rPr>
              <w:rFonts w:ascii="Arial" w:hAnsi="Arial" w:cs="Arial"/>
              <w:sz w:val="20"/>
              <w:szCs w:val="20"/>
            </w:rPr>
            <w:alias w:val="Results"/>
            <w:tag w:val="Results"/>
            <w:id w:val="-1252654297"/>
            <w:placeholder>
              <w:docPart w:val="D54E03A8C8EA49008B837CD0832BAA0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14286049"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114362647"/>
            <w:placeholder>
              <w:docPart w:val="B67B2BD6D587482D900F373E0D2F5AC5"/>
            </w:placeholder>
            <w:showingPlcHdr/>
          </w:sdtPr>
          <w:sdtEndPr>
            <w:rPr>
              <w:rStyle w:val="DefaultParagraphFont"/>
              <w:rFonts w:asciiTheme="minorHAnsi" w:hAnsiTheme="minorHAnsi"/>
            </w:rPr>
          </w:sdtEndPr>
          <w:sdtContent>
            <w:tc>
              <w:tcPr>
                <w:tcW w:w="8365" w:type="dxa"/>
                <w:gridSpan w:val="3"/>
                <w:vAlign w:val="center"/>
              </w:tcPr>
              <w:p w14:paraId="6C029D65"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438763D0" w14:textId="77777777" w:rsidTr="4D19E2B8">
        <w:tblPrEx>
          <w:jc w:val="left"/>
        </w:tblPrEx>
        <w:trPr>
          <w:trHeight w:val="576"/>
        </w:trPr>
        <w:tc>
          <w:tcPr>
            <w:tcW w:w="1386" w:type="dxa"/>
          </w:tcPr>
          <w:p w14:paraId="7EE7DB3E" w14:textId="77777777" w:rsidR="0066170A" w:rsidRPr="00865000" w:rsidRDefault="0066170A" w:rsidP="00ED442D">
            <w:pPr>
              <w:rPr>
                <w:rFonts w:ascii="Arial" w:hAnsi="Arial" w:cs="Arial"/>
                <w:sz w:val="20"/>
                <w:szCs w:val="20"/>
              </w:rPr>
            </w:pPr>
            <w:r w:rsidRPr="00865000">
              <w:rPr>
                <w:rFonts w:ascii="Arial" w:hAnsi="Arial" w:cs="Arial"/>
                <w:sz w:val="20"/>
                <w:szCs w:val="20"/>
              </w:rPr>
              <w:t>0212</w:t>
            </w:r>
          </w:p>
        </w:tc>
        <w:tc>
          <w:tcPr>
            <w:tcW w:w="8365" w:type="dxa"/>
            <w:gridSpan w:val="3"/>
          </w:tcPr>
          <w:p w14:paraId="1FD2C4D3" w14:textId="77777777" w:rsidR="0066170A" w:rsidRDefault="0066170A" w:rsidP="00ED442D">
            <w:pPr>
              <w:rPr>
                <w:rFonts w:ascii="Arial" w:hAnsi="Arial" w:cs="Arial"/>
                <w:sz w:val="20"/>
                <w:szCs w:val="20"/>
              </w:rPr>
            </w:pPr>
            <w:r w:rsidRPr="00865000">
              <w:rPr>
                <w:rFonts w:ascii="Arial" w:hAnsi="Arial" w:cs="Arial"/>
                <w:sz w:val="20"/>
                <w:szCs w:val="20"/>
              </w:rPr>
              <w:t xml:space="preserve">Are </w:t>
            </w:r>
            <w:r w:rsidRPr="00D30973">
              <w:rPr>
                <w:rFonts w:ascii="Arial" w:hAnsi="Arial" w:cs="Arial"/>
                <w:sz w:val="20"/>
                <w:szCs w:val="20"/>
              </w:rPr>
              <w:t>key</w:t>
            </w:r>
            <w:r w:rsidRPr="000B62C1">
              <w:rPr>
                <w:rFonts w:ascii="Arial" w:hAnsi="Arial" w:cs="Arial"/>
                <w:sz w:val="20"/>
                <w:szCs w:val="20"/>
              </w:rPr>
              <w:t xml:space="preserve"> control registers</w:t>
            </w:r>
            <w:r>
              <w:rPr>
                <w:rFonts w:ascii="Arial" w:hAnsi="Arial" w:cs="Arial"/>
                <w:sz w:val="20"/>
                <w:szCs w:val="20"/>
              </w:rPr>
              <w:t xml:space="preserve"> and key and lock</w:t>
            </w:r>
            <w:r w:rsidRPr="00865000">
              <w:rPr>
                <w:rFonts w:ascii="Arial" w:hAnsi="Arial" w:cs="Arial"/>
                <w:sz w:val="20"/>
                <w:szCs w:val="20"/>
              </w:rPr>
              <w:t xml:space="preserve"> inventories maintained for three years?</w:t>
            </w:r>
          </w:p>
          <w:p w14:paraId="73D58A52" w14:textId="77777777" w:rsidR="0066170A" w:rsidRPr="00943349" w:rsidRDefault="0066170A" w:rsidP="00ED442D">
            <w:pPr>
              <w:rPr>
                <w:rFonts w:ascii="Arial" w:hAnsi="Arial" w:cs="Arial"/>
                <w:sz w:val="10"/>
                <w:szCs w:val="10"/>
              </w:rPr>
            </w:pPr>
          </w:p>
          <w:p w14:paraId="62286A6B" w14:textId="77777777" w:rsidR="0066170A" w:rsidRPr="00865000" w:rsidRDefault="0066170A" w:rsidP="00ED442D">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BE10BD">
              <w:rPr>
                <w:rFonts w:ascii="Arial" w:hAnsi="Arial" w:cs="Arial"/>
                <w:sz w:val="20"/>
                <w:szCs w:val="20"/>
              </w:rPr>
              <w:t>3005.6 and 3005.6.f</w:t>
            </w:r>
          </w:p>
        </w:tc>
      </w:tr>
      <w:tr w:rsidR="0066170A" w:rsidRPr="00865000" w14:paraId="50EEA0B9" w14:textId="77777777" w:rsidTr="00D30973">
        <w:trPr>
          <w:trHeight w:val="576"/>
          <w:jc w:val="center"/>
        </w:trPr>
        <w:sdt>
          <w:sdtPr>
            <w:rPr>
              <w:rFonts w:ascii="Arial" w:hAnsi="Arial" w:cs="Arial"/>
              <w:sz w:val="20"/>
              <w:szCs w:val="20"/>
            </w:rPr>
            <w:alias w:val="Results"/>
            <w:tag w:val="Results"/>
            <w:id w:val="-2032562591"/>
            <w:placeholder>
              <w:docPart w:val="7ED47C600E0F441285B537A6F14F9CB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3C0CED57" w14:textId="77777777" w:rsidR="0066170A" w:rsidRPr="00865000" w:rsidRDefault="0066170A" w:rsidP="00ED442D">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914463366"/>
            <w:placeholder>
              <w:docPart w:val="D4044A43D6E940118921EEC0A7F784C8"/>
            </w:placeholder>
            <w:showingPlcHdr/>
          </w:sdtPr>
          <w:sdtEndPr>
            <w:rPr>
              <w:rStyle w:val="DefaultParagraphFont"/>
              <w:rFonts w:asciiTheme="minorHAnsi" w:hAnsiTheme="minorHAnsi"/>
            </w:rPr>
          </w:sdtEndPr>
          <w:sdtContent>
            <w:tc>
              <w:tcPr>
                <w:tcW w:w="8365" w:type="dxa"/>
                <w:gridSpan w:val="3"/>
                <w:vAlign w:val="center"/>
              </w:tcPr>
              <w:p w14:paraId="56FA0715" w14:textId="77777777" w:rsidR="0066170A" w:rsidRPr="00865000" w:rsidRDefault="0066170A" w:rsidP="00ED442D">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68A2B917" w14:textId="77777777" w:rsidTr="007B14D0">
        <w:trPr>
          <w:trHeight w:val="576"/>
          <w:jc w:val="center"/>
        </w:trPr>
        <w:tc>
          <w:tcPr>
            <w:tcW w:w="1386" w:type="dxa"/>
          </w:tcPr>
          <w:p w14:paraId="6D98A8DA" w14:textId="77777777" w:rsidR="0066170A" w:rsidRPr="00865000" w:rsidRDefault="0066170A" w:rsidP="00F61AC9">
            <w:pPr>
              <w:rPr>
                <w:rFonts w:ascii="Arial" w:hAnsi="Arial" w:cs="Arial"/>
                <w:sz w:val="20"/>
                <w:szCs w:val="20"/>
              </w:rPr>
            </w:pPr>
            <w:r w:rsidRPr="00865000">
              <w:rPr>
                <w:rFonts w:ascii="Arial" w:hAnsi="Arial" w:cs="Arial"/>
                <w:sz w:val="20"/>
                <w:szCs w:val="20"/>
              </w:rPr>
              <w:t>0213</w:t>
            </w:r>
          </w:p>
        </w:tc>
        <w:tc>
          <w:tcPr>
            <w:tcW w:w="8365" w:type="dxa"/>
            <w:gridSpan w:val="3"/>
          </w:tcPr>
          <w:p w14:paraId="1492B69F" w14:textId="77777777" w:rsidR="0066170A" w:rsidRPr="00865000" w:rsidRDefault="0066170A" w:rsidP="00F61AC9">
            <w:pPr>
              <w:rPr>
                <w:rFonts w:ascii="Arial" w:hAnsi="Arial" w:cs="Arial"/>
                <w:sz w:val="20"/>
                <w:szCs w:val="20"/>
              </w:rPr>
            </w:pPr>
            <w:r w:rsidRPr="00865000">
              <w:rPr>
                <w:rFonts w:ascii="Arial" w:hAnsi="Arial" w:cs="Arial"/>
                <w:sz w:val="20"/>
                <w:szCs w:val="20"/>
              </w:rPr>
              <w:t xml:space="preserve">Has the command established a system for daily after-hours security checks of restricted areas, facilities, and/or containers to detect any deficiencies or violations of security standards? </w:t>
            </w:r>
          </w:p>
          <w:p w14:paraId="5B74BC50" w14:textId="77777777" w:rsidR="0066170A" w:rsidRPr="00943349" w:rsidRDefault="0066170A" w:rsidP="00F61AC9">
            <w:pPr>
              <w:rPr>
                <w:rFonts w:ascii="Arial" w:hAnsi="Arial" w:cs="Arial"/>
                <w:sz w:val="10"/>
                <w:szCs w:val="10"/>
              </w:rPr>
            </w:pPr>
          </w:p>
          <w:p w14:paraId="28693F00"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BE10BD">
              <w:rPr>
                <w:rFonts w:ascii="Arial" w:hAnsi="Arial" w:cs="Arial"/>
                <w:sz w:val="20"/>
                <w:szCs w:val="20"/>
              </w:rPr>
              <w:t>3007.1</w:t>
            </w:r>
          </w:p>
        </w:tc>
      </w:tr>
      <w:tr w:rsidR="0066170A" w:rsidRPr="00865000" w14:paraId="193039AA" w14:textId="77777777" w:rsidTr="00D30973">
        <w:trPr>
          <w:trHeight w:val="576"/>
          <w:jc w:val="center"/>
        </w:trPr>
        <w:sdt>
          <w:sdtPr>
            <w:rPr>
              <w:rFonts w:ascii="Arial" w:hAnsi="Arial" w:cs="Arial"/>
              <w:sz w:val="20"/>
              <w:szCs w:val="20"/>
            </w:rPr>
            <w:alias w:val="Results"/>
            <w:tag w:val="Results"/>
            <w:id w:val="1503790267"/>
            <w:placeholder>
              <w:docPart w:val="2628ECD7CC4E4361911C47EB0A84591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5A39C3E"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065949619"/>
            <w:placeholder>
              <w:docPart w:val="E51D515D26B94B0AB29AEC294F99B2DD"/>
            </w:placeholder>
            <w:showingPlcHdr/>
          </w:sdtPr>
          <w:sdtEndPr>
            <w:rPr>
              <w:rStyle w:val="DefaultParagraphFont"/>
              <w:rFonts w:asciiTheme="minorHAnsi" w:hAnsiTheme="minorHAnsi"/>
            </w:rPr>
          </w:sdtEndPr>
          <w:sdtContent>
            <w:tc>
              <w:tcPr>
                <w:tcW w:w="8365" w:type="dxa"/>
                <w:gridSpan w:val="3"/>
                <w:vAlign w:val="center"/>
              </w:tcPr>
              <w:p w14:paraId="30ADDE27" w14:textId="77777777" w:rsidR="0066170A" w:rsidRPr="00D30973" w:rsidRDefault="0066170A" w:rsidP="00F61AC9">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0BDB9ABB" w14:textId="77777777" w:rsidTr="00D30973">
        <w:trPr>
          <w:trHeight w:val="576"/>
          <w:jc w:val="center"/>
        </w:trPr>
        <w:tc>
          <w:tcPr>
            <w:tcW w:w="9751" w:type="dxa"/>
            <w:gridSpan w:val="4"/>
            <w:vAlign w:val="center"/>
          </w:tcPr>
          <w:p w14:paraId="6A20EAC6" w14:textId="77777777" w:rsidR="0066170A" w:rsidRPr="00865000" w:rsidRDefault="0066170A" w:rsidP="00F61AC9">
            <w:pPr>
              <w:rPr>
                <w:rFonts w:ascii="Arial" w:hAnsi="Arial" w:cs="Arial"/>
                <w:b/>
                <w:sz w:val="20"/>
                <w:szCs w:val="20"/>
              </w:rPr>
            </w:pPr>
            <w:r w:rsidRPr="00865000">
              <w:rPr>
                <w:rFonts w:ascii="Arial" w:eastAsia="Calibri" w:hAnsi="Arial" w:cs="Arial"/>
                <w:b/>
                <w:sz w:val="20"/>
                <w:szCs w:val="20"/>
              </w:rPr>
              <w:t xml:space="preserve">Subsection 3 – </w:t>
            </w:r>
            <w:r w:rsidRPr="00865000">
              <w:rPr>
                <w:rFonts w:ascii="Arial" w:hAnsi="Arial" w:cs="Arial"/>
                <w:b/>
                <w:sz w:val="20"/>
                <w:szCs w:val="20"/>
              </w:rPr>
              <w:t>SECURITY FORCES</w:t>
            </w:r>
          </w:p>
        </w:tc>
      </w:tr>
      <w:tr w:rsidR="0066170A" w:rsidRPr="00865000" w14:paraId="6CB5EA15" w14:textId="77777777" w:rsidTr="00D30973">
        <w:trPr>
          <w:trHeight w:val="576"/>
          <w:jc w:val="center"/>
        </w:trPr>
        <w:tc>
          <w:tcPr>
            <w:tcW w:w="1386" w:type="dxa"/>
          </w:tcPr>
          <w:p w14:paraId="02CBA186" w14:textId="77777777" w:rsidR="0066170A" w:rsidRPr="00865000" w:rsidRDefault="0066170A" w:rsidP="00F61AC9">
            <w:pPr>
              <w:rPr>
                <w:rFonts w:ascii="Arial" w:hAnsi="Arial" w:cs="Arial"/>
                <w:sz w:val="20"/>
                <w:szCs w:val="20"/>
              </w:rPr>
            </w:pPr>
            <w:r w:rsidRPr="00865000">
              <w:rPr>
                <w:rFonts w:ascii="Arial" w:hAnsi="Arial" w:cs="Arial"/>
                <w:sz w:val="20"/>
                <w:szCs w:val="20"/>
              </w:rPr>
              <w:t>0301</w:t>
            </w:r>
          </w:p>
        </w:tc>
        <w:tc>
          <w:tcPr>
            <w:tcW w:w="8365" w:type="dxa"/>
            <w:gridSpan w:val="3"/>
          </w:tcPr>
          <w:p w14:paraId="59003DE3" w14:textId="77777777" w:rsidR="0066170A" w:rsidRPr="00865000" w:rsidRDefault="0066170A" w:rsidP="00F61AC9">
            <w:pPr>
              <w:rPr>
                <w:rFonts w:ascii="Arial" w:hAnsi="Arial" w:cs="Arial"/>
                <w:sz w:val="20"/>
                <w:szCs w:val="20"/>
              </w:rPr>
            </w:pPr>
            <w:r w:rsidRPr="00865000">
              <w:rPr>
                <w:rFonts w:ascii="Arial" w:hAnsi="Arial" w:cs="Arial"/>
                <w:sz w:val="20"/>
                <w:szCs w:val="20"/>
              </w:rPr>
              <w:t xml:space="preserve">Does the command have a security force order signed by the </w:t>
            </w:r>
            <w:r>
              <w:rPr>
                <w:rFonts w:ascii="Arial" w:hAnsi="Arial" w:cs="Arial"/>
                <w:sz w:val="20"/>
                <w:szCs w:val="20"/>
              </w:rPr>
              <w:t>c</w:t>
            </w:r>
            <w:r w:rsidRPr="00865000">
              <w:rPr>
                <w:rFonts w:ascii="Arial" w:hAnsi="Arial" w:cs="Arial"/>
                <w:sz w:val="20"/>
                <w:szCs w:val="20"/>
              </w:rPr>
              <w:t>omman</w:t>
            </w:r>
            <w:r>
              <w:rPr>
                <w:rFonts w:ascii="Arial" w:hAnsi="Arial" w:cs="Arial"/>
                <w:sz w:val="20"/>
                <w:szCs w:val="20"/>
              </w:rPr>
              <w:t>ding officer</w:t>
            </w:r>
            <w:r w:rsidRPr="00865000">
              <w:rPr>
                <w:rFonts w:ascii="Arial" w:hAnsi="Arial" w:cs="Arial"/>
                <w:sz w:val="20"/>
                <w:szCs w:val="20"/>
              </w:rPr>
              <w:t>?</w:t>
            </w:r>
          </w:p>
          <w:p w14:paraId="79530DBF" w14:textId="77777777" w:rsidR="0066170A" w:rsidRPr="00943349" w:rsidRDefault="0066170A" w:rsidP="00F61AC9">
            <w:pPr>
              <w:rPr>
                <w:rFonts w:ascii="Arial" w:hAnsi="Arial" w:cs="Arial"/>
                <w:sz w:val="10"/>
                <w:szCs w:val="10"/>
              </w:rPr>
            </w:pPr>
          </w:p>
          <w:p w14:paraId="024358E5"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BE10BD">
              <w:rPr>
                <w:rFonts w:ascii="Arial" w:hAnsi="Arial" w:cs="Arial"/>
                <w:sz w:val="20"/>
                <w:szCs w:val="20"/>
              </w:rPr>
              <w:t>par 4006</w:t>
            </w:r>
          </w:p>
        </w:tc>
      </w:tr>
      <w:tr w:rsidR="0066170A" w:rsidRPr="00865000" w14:paraId="399968D2" w14:textId="77777777" w:rsidTr="00D30973">
        <w:trPr>
          <w:trHeight w:val="576"/>
          <w:jc w:val="center"/>
        </w:trPr>
        <w:sdt>
          <w:sdtPr>
            <w:rPr>
              <w:rFonts w:ascii="Arial" w:hAnsi="Arial" w:cs="Arial"/>
              <w:sz w:val="20"/>
              <w:szCs w:val="20"/>
            </w:rPr>
            <w:alias w:val="Results"/>
            <w:tag w:val="Results"/>
            <w:id w:val="158661316"/>
            <w:placeholder>
              <w:docPart w:val="F02E76066B8949C885678688661EF4F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19E21DDF"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628618049"/>
            <w:placeholder>
              <w:docPart w:val="8C9EAE6962FE4AB394E67C5BA7F44047"/>
            </w:placeholder>
            <w:showingPlcHdr/>
          </w:sdtPr>
          <w:sdtEndPr>
            <w:rPr>
              <w:rStyle w:val="DefaultParagraphFont"/>
              <w:rFonts w:asciiTheme="minorHAnsi" w:hAnsiTheme="minorHAnsi"/>
            </w:rPr>
          </w:sdtEndPr>
          <w:sdtContent>
            <w:tc>
              <w:tcPr>
                <w:tcW w:w="8365" w:type="dxa"/>
                <w:gridSpan w:val="3"/>
                <w:vAlign w:val="center"/>
              </w:tcPr>
              <w:p w14:paraId="12A0B055" w14:textId="77777777" w:rsidR="0066170A" w:rsidRPr="00865000" w:rsidRDefault="0066170A" w:rsidP="00F61AC9">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611A85AD" w14:textId="77777777" w:rsidTr="000C0A46">
        <w:trPr>
          <w:trHeight w:val="170"/>
          <w:jc w:val="center"/>
        </w:trPr>
        <w:tc>
          <w:tcPr>
            <w:tcW w:w="1386" w:type="dxa"/>
          </w:tcPr>
          <w:p w14:paraId="4D57261E" w14:textId="77777777" w:rsidR="0066170A" w:rsidRPr="00865000" w:rsidRDefault="0066170A" w:rsidP="00F61AC9">
            <w:pPr>
              <w:rPr>
                <w:rFonts w:ascii="Arial" w:hAnsi="Arial" w:cs="Arial"/>
                <w:sz w:val="20"/>
                <w:szCs w:val="20"/>
              </w:rPr>
            </w:pPr>
            <w:r w:rsidRPr="00865000">
              <w:rPr>
                <w:rFonts w:ascii="Arial" w:hAnsi="Arial" w:cs="Arial"/>
                <w:sz w:val="20"/>
                <w:szCs w:val="20"/>
              </w:rPr>
              <w:t>0302</w:t>
            </w:r>
          </w:p>
        </w:tc>
        <w:tc>
          <w:tcPr>
            <w:tcW w:w="8365" w:type="dxa"/>
            <w:gridSpan w:val="3"/>
          </w:tcPr>
          <w:p w14:paraId="235E20F8" w14:textId="77777777" w:rsidR="0066170A" w:rsidRPr="00865000" w:rsidRDefault="0066170A" w:rsidP="00F61AC9">
            <w:pPr>
              <w:rPr>
                <w:rFonts w:ascii="Arial" w:hAnsi="Arial" w:cs="Arial"/>
                <w:sz w:val="20"/>
                <w:szCs w:val="20"/>
              </w:rPr>
            </w:pPr>
            <w:r w:rsidRPr="00865000">
              <w:rPr>
                <w:rFonts w:ascii="Arial" w:hAnsi="Arial" w:cs="Arial"/>
                <w:sz w:val="20"/>
                <w:szCs w:val="20"/>
              </w:rPr>
              <w:t xml:space="preserve">Is the command </w:t>
            </w:r>
            <w:r>
              <w:rPr>
                <w:rFonts w:ascii="Arial" w:hAnsi="Arial" w:cs="Arial"/>
                <w:sz w:val="20"/>
                <w:szCs w:val="20"/>
              </w:rPr>
              <w:t>security force order</w:t>
            </w:r>
            <w:r w:rsidRPr="00865000">
              <w:rPr>
                <w:rFonts w:ascii="Arial" w:hAnsi="Arial" w:cs="Arial"/>
                <w:sz w:val="20"/>
                <w:szCs w:val="20"/>
              </w:rPr>
              <w:t xml:space="preserve"> reviewed annually? </w:t>
            </w:r>
          </w:p>
          <w:p w14:paraId="6D239C4A" w14:textId="77777777" w:rsidR="0066170A" w:rsidRPr="00943349" w:rsidRDefault="0066170A" w:rsidP="00F61AC9">
            <w:pPr>
              <w:rPr>
                <w:rFonts w:ascii="Arial" w:hAnsi="Arial" w:cs="Arial"/>
                <w:bCs/>
                <w:sz w:val="10"/>
                <w:szCs w:val="10"/>
              </w:rPr>
            </w:pPr>
          </w:p>
          <w:p w14:paraId="0A2FA6B1"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240304">
              <w:rPr>
                <w:rFonts w:ascii="Arial" w:hAnsi="Arial" w:cs="Arial"/>
                <w:sz w:val="20"/>
                <w:szCs w:val="20"/>
              </w:rPr>
              <w:t>par 4006</w:t>
            </w:r>
          </w:p>
        </w:tc>
      </w:tr>
      <w:tr w:rsidR="0066170A" w:rsidRPr="00865000" w14:paraId="567194CF" w14:textId="77777777" w:rsidTr="00D30973">
        <w:trPr>
          <w:trHeight w:val="602"/>
          <w:jc w:val="center"/>
        </w:trPr>
        <w:sdt>
          <w:sdtPr>
            <w:rPr>
              <w:rFonts w:ascii="Arial" w:hAnsi="Arial" w:cs="Arial"/>
              <w:sz w:val="20"/>
              <w:szCs w:val="20"/>
            </w:rPr>
            <w:alias w:val="Results"/>
            <w:tag w:val="Results"/>
            <w:id w:val="129983896"/>
            <w:placeholder>
              <w:docPart w:val="9BB976C17A204CA6B6B3F60043DEDD1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51873296" w14:textId="77777777" w:rsidR="0066170A" w:rsidRPr="00865000" w:rsidRDefault="0066170A" w:rsidP="00D874F5">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809635994"/>
            <w:placeholder>
              <w:docPart w:val="D221DCE446A74BBEA2C2609F48BF0E28"/>
            </w:placeholder>
            <w:showingPlcHdr/>
          </w:sdtPr>
          <w:sdtEndPr>
            <w:rPr>
              <w:rStyle w:val="DefaultParagraphFont"/>
              <w:rFonts w:asciiTheme="minorHAnsi" w:hAnsiTheme="minorHAnsi"/>
            </w:rPr>
          </w:sdtEndPr>
          <w:sdtContent>
            <w:tc>
              <w:tcPr>
                <w:tcW w:w="8365" w:type="dxa"/>
                <w:gridSpan w:val="3"/>
                <w:vAlign w:val="center"/>
              </w:tcPr>
              <w:p w14:paraId="4AAC7E2E" w14:textId="77777777" w:rsidR="0066170A" w:rsidRPr="00865000" w:rsidRDefault="0066170A" w:rsidP="00F61AC9">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59854958" w14:textId="77777777" w:rsidTr="00D30973">
        <w:trPr>
          <w:trHeight w:val="170"/>
          <w:jc w:val="center"/>
        </w:trPr>
        <w:tc>
          <w:tcPr>
            <w:tcW w:w="1386" w:type="dxa"/>
          </w:tcPr>
          <w:p w14:paraId="5E66AAD4" w14:textId="77777777" w:rsidR="0066170A" w:rsidRPr="00865000" w:rsidRDefault="0066170A" w:rsidP="00F61AC9">
            <w:pPr>
              <w:rPr>
                <w:rFonts w:ascii="Arial" w:hAnsi="Arial" w:cs="Arial"/>
                <w:sz w:val="20"/>
                <w:szCs w:val="20"/>
              </w:rPr>
            </w:pPr>
            <w:r w:rsidRPr="00865000">
              <w:rPr>
                <w:rFonts w:ascii="Arial" w:hAnsi="Arial" w:cs="Arial"/>
                <w:sz w:val="20"/>
                <w:szCs w:val="20"/>
              </w:rPr>
              <w:t>0303</w:t>
            </w:r>
          </w:p>
        </w:tc>
        <w:tc>
          <w:tcPr>
            <w:tcW w:w="8365" w:type="dxa"/>
            <w:gridSpan w:val="3"/>
          </w:tcPr>
          <w:p w14:paraId="23B47ADB" w14:textId="77777777" w:rsidR="0066170A" w:rsidRPr="00865000" w:rsidRDefault="0066170A" w:rsidP="00F61AC9">
            <w:pPr>
              <w:rPr>
                <w:rFonts w:ascii="Arial" w:hAnsi="Arial" w:cs="Arial"/>
                <w:sz w:val="20"/>
                <w:szCs w:val="20"/>
              </w:rPr>
            </w:pPr>
            <w:r w:rsidRPr="00865000">
              <w:rPr>
                <w:rFonts w:ascii="Arial" w:hAnsi="Arial" w:cs="Arial"/>
                <w:sz w:val="20"/>
                <w:szCs w:val="20"/>
              </w:rPr>
              <w:t>Does the command have a training program to address minimum security force training requirements?</w:t>
            </w:r>
          </w:p>
          <w:p w14:paraId="5DD9F65A" w14:textId="77777777" w:rsidR="0066170A" w:rsidRPr="00943349" w:rsidRDefault="0066170A" w:rsidP="00F61AC9">
            <w:pPr>
              <w:rPr>
                <w:rFonts w:ascii="Arial" w:hAnsi="Arial" w:cs="Arial"/>
                <w:sz w:val="10"/>
                <w:szCs w:val="10"/>
              </w:rPr>
            </w:pPr>
          </w:p>
          <w:p w14:paraId="0DCCCFE3" w14:textId="77777777" w:rsidR="0066170A" w:rsidRPr="00865000" w:rsidRDefault="0066170A" w:rsidP="0066170A">
            <w:pPr>
              <w:pStyle w:val="ListParagraph"/>
              <w:widowControl w:val="0"/>
              <w:numPr>
                <w:ilvl w:val="0"/>
                <w:numId w:val="35"/>
              </w:numPr>
              <w:ind w:left="397" w:hanging="270"/>
              <w:rPr>
                <w:rFonts w:ascii="Arial" w:hAnsi="Arial" w:cs="Arial"/>
                <w:sz w:val="16"/>
                <w:szCs w:val="16"/>
              </w:rPr>
            </w:pPr>
            <w:r w:rsidRPr="00865000">
              <w:rPr>
                <w:rFonts w:ascii="Arial" w:hAnsi="Arial" w:cs="Arial"/>
                <w:sz w:val="16"/>
                <w:szCs w:val="16"/>
              </w:rPr>
              <w:t xml:space="preserve">Use of force continuum, </w:t>
            </w:r>
          </w:p>
          <w:p w14:paraId="054FEE3E" w14:textId="77777777" w:rsidR="0066170A" w:rsidRPr="00865000" w:rsidRDefault="0066170A" w:rsidP="0066170A">
            <w:pPr>
              <w:pStyle w:val="ListParagraph"/>
              <w:widowControl w:val="0"/>
              <w:numPr>
                <w:ilvl w:val="0"/>
                <w:numId w:val="35"/>
              </w:numPr>
              <w:ind w:left="397" w:hanging="270"/>
              <w:rPr>
                <w:rFonts w:ascii="Arial" w:hAnsi="Arial" w:cs="Arial"/>
                <w:sz w:val="16"/>
                <w:szCs w:val="16"/>
              </w:rPr>
            </w:pPr>
            <w:r w:rsidRPr="00865000">
              <w:rPr>
                <w:rFonts w:ascii="Arial" w:hAnsi="Arial" w:cs="Arial"/>
                <w:sz w:val="16"/>
                <w:szCs w:val="16"/>
              </w:rPr>
              <w:t>Weapons handling (to include issue and turn-in),</w:t>
            </w:r>
          </w:p>
          <w:p w14:paraId="66736B88" w14:textId="77777777" w:rsidR="0066170A" w:rsidRPr="00865000" w:rsidRDefault="0066170A" w:rsidP="0066170A">
            <w:pPr>
              <w:pStyle w:val="ListParagraph"/>
              <w:widowControl w:val="0"/>
              <w:numPr>
                <w:ilvl w:val="0"/>
                <w:numId w:val="35"/>
              </w:numPr>
              <w:ind w:left="397" w:hanging="270"/>
              <w:rPr>
                <w:rFonts w:ascii="Arial" w:hAnsi="Arial" w:cs="Arial"/>
                <w:sz w:val="16"/>
                <w:szCs w:val="16"/>
              </w:rPr>
            </w:pPr>
            <w:r w:rsidRPr="00865000">
              <w:rPr>
                <w:rFonts w:ascii="Arial" w:hAnsi="Arial" w:cs="Arial"/>
                <w:sz w:val="16"/>
                <w:szCs w:val="16"/>
              </w:rPr>
              <w:t xml:space="preserve">Weapons training and qualification, </w:t>
            </w:r>
          </w:p>
          <w:p w14:paraId="74F12448" w14:textId="77777777" w:rsidR="0066170A" w:rsidRPr="00865000" w:rsidRDefault="0066170A" w:rsidP="0066170A">
            <w:pPr>
              <w:pStyle w:val="ListParagraph"/>
              <w:widowControl w:val="0"/>
              <w:numPr>
                <w:ilvl w:val="0"/>
                <w:numId w:val="35"/>
              </w:numPr>
              <w:ind w:left="397" w:hanging="270"/>
              <w:rPr>
                <w:rFonts w:ascii="Arial" w:hAnsi="Arial" w:cs="Arial"/>
                <w:sz w:val="16"/>
                <w:szCs w:val="16"/>
              </w:rPr>
            </w:pPr>
            <w:r w:rsidRPr="00865000">
              <w:rPr>
                <w:rFonts w:ascii="Arial" w:hAnsi="Arial" w:cs="Arial"/>
                <w:sz w:val="16"/>
                <w:szCs w:val="16"/>
              </w:rPr>
              <w:t xml:space="preserve">Legal aspects of jurisdiction and apprehension, </w:t>
            </w:r>
          </w:p>
          <w:p w14:paraId="6209E33A" w14:textId="77777777" w:rsidR="0066170A" w:rsidRPr="00865000" w:rsidRDefault="0066170A" w:rsidP="0066170A">
            <w:pPr>
              <w:pStyle w:val="ListParagraph"/>
              <w:widowControl w:val="0"/>
              <w:numPr>
                <w:ilvl w:val="0"/>
                <w:numId w:val="35"/>
              </w:numPr>
              <w:ind w:left="397" w:hanging="270"/>
              <w:rPr>
                <w:rFonts w:ascii="Arial" w:hAnsi="Arial" w:cs="Arial"/>
                <w:sz w:val="16"/>
                <w:szCs w:val="16"/>
              </w:rPr>
            </w:pPr>
            <w:r w:rsidRPr="00865000">
              <w:rPr>
                <w:rFonts w:ascii="Arial" w:hAnsi="Arial" w:cs="Arial"/>
                <w:sz w:val="16"/>
                <w:szCs w:val="16"/>
              </w:rPr>
              <w:t>Mechanics of apprehension, search</w:t>
            </w:r>
            <w:r>
              <w:rPr>
                <w:rFonts w:ascii="Arial" w:hAnsi="Arial" w:cs="Arial"/>
                <w:sz w:val="16"/>
                <w:szCs w:val="16"/>
              </w:rPr>
              <w:t>,</w:t>
            </w:r>
            <w:r w:rsidRPr="00865000">
              <w:rPr>
                <w:rFonts w:ascii="Arial" w:hAnsi="Arial" w:cs="Arial"/>
                <w:sz w:val="16"/>
                <w:szCs w:val="16"/>
              </w:rPr>
              <w:t xml:space="preserve"> and seizure,</w:t>
            </w:r>
          </w:p>
          <w:p w14:paraId="305F18B0" w14:textId="77777777" w:rsidR="0066170A" w:rsidRPr="00865000" w:rsidRDefault="0066170A" w:rsidP="0066170A">
            <w:pPr>
              <w:pStyle w:val="ListParagraph"/>
              <w:widowControl w:val="0"/>
              <w:numPr>
                <w:ilvl w:val="0"/>
                <w:numId w:val="35"/>
              </w:numPr>
              <w:ind w:left="397" w:hanging="270"/>
              <w:rPr>
                <w:rFonts w:ascii="Arial" w:hAnsi="Arial" w:cs="Arial"/>
                <w:sz w:val="16"/>
                <w:szCs w:val="16"/>
              </w:rPr>
            </w:pPr>
            <w:r w:rsidRPr="00865000">
              <w:rPr>
                <w:rFonts w:ascii="Arial" w:hAnsi="Arial" w:cs="Arial"/>
                <w:sz w:val="16"/>
                <w:szCs w:val="16"/>
              </w:rPr>
              <w:t xml:space="preserve">General and Special Orders, </w:t>
            </w:r>
          </w:p>
          <w:p w14:paraId="4B42F200" w14:textId="77777777" w:rsidR="0066170A" w:rsidRPr="00865000" w:rsidRDefault="0066170A" w:rsidP="0066170A">
            <w:pPr>
              <w:pStyle w:val="ListParagraph"/>
              <w:widowControl w:val="0"/>
              <w:numPr>
                <w:ilvl w:val="0"/>
                <w:numId w:val="35"/>
              </w:numPr>
              <w:ind w:left="397" w:hanging="270"/>
              <w:rPr>
                <w:rFonts w:ascii="Arial" w:hAnsi="Arial" w:cs="Arial"/>
                <w:sz w:val="16"/>
                <w:szCs w:val="16"/>
              </w:rPr>
            </w:pPr>
            <w:r w:rsidRPr="00865000">
              <w:rPr>
                <w:rFonts w:ascii="Arial" w:hAnsi="Arial" w:cs="Arial"/>
                <w:sz w:val="16"/>
                <w:szCs w:val="16"/>
              </w:rPr>
              <w:t>Use of security equipment, and</w:t>
            </w:r>
          </w:p>
          <w:p w14:paraId="624AD093" w14:textId="77777777" w:rsidR="0066170A" w:rsidRPr="00865000" w:rsidRDefault="0066170A" w:rsidP="0066170A">
            <w:pPr>
              <w:pStyle w:val="ListParagraph"/>
              <w:widowControl w:val="0"/>
              <w:numPr>
                <w:ilvl w:val="0"/>
                <w:numId w:val="35"/>
              </w:numPr>
              <w:ind w:left="397" w:hanging="270"/>
              <w:rPr>
                <w:rFonts w:ascii="Arial" w:hAnsi="Arial" w:cs="Arial"/>
                <w:sz w:val="16"/>
                <w:szCs w:val="16"/>
              </w:rPr>
            </w:pPr>
            <w:r w:rsidRPr="00865000">
              <w:rPr>
                <w:rFonts w:ascii="Arial" w:hAnsi="Arial" w:cs="Arial"/>
                <w:sz w:val="16"/>
                <w:szCs w:val="16"/>
              </w:rPr>
              <w:t>Threat specific training</w:t>
            </w:r>
          </w:p>
          <w:p w14:paraId="6B308ACA" w14:textId="77777777" w:rsidR="0066170A" w:rsidRPr="00943349" w:rsidRDefault="0066170A" w:rsidP="00F61AC9">
            <w:pPr>
              <w:rPr>
                <w:rFonts w:ascii="Arial" w:hAnsi="Arial" w:cs="Arial"/>
                <w:sz w:val="10"/>
                <w:szCs w:val="10"/>
              </w:rPr>
            </w:pPr>
          </w:p>
          <w:p w14:paraId="40495D18"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BE10BD">
              <w:rPr>
                <w:rFonts w:ascii="Arial" w:hAnsi="Arial" w:cs="Arial"/>
                <w:sz w:val="20"/>
                <w:szCs w:val="20"/>
              </w:rPr>
              <w:t>4007</w:t>
            </w:r>
            <w:r>
              <w:rPr>
                <w:rFonts w:ascii="Arial" w:hAnsi="Arial" w:cs="Arial"/>
                <w:sz w:val="20"/>
                <w:szCs w:val="20"/>
              </w:rPr>
              <w:t xml:space="preserve"> and </w:t>
            </w:r>
            <w:r w:rsidRPr="00BE10BD">
              <w:rPr>
                <w:rFonts w:ascii="Arial" w:hAnsi="Arial" w:cs="Arial"/>
                <w:sz w:val="20"/>
                <w:szCs w:val="20"/>
              </w:rPr>
              <w:t>8002.4</w:t>
            </w:r>
          </w:p>
        </w:tc>
      </w:tr>
      <w:tr w:rsidR="0066170A" w:rsidRPr="00865000" w14:paraId="5605C2B3" w14:textId="77777777" w:rsidTr="00D30973">
        <w:trPr>
          <w:trHeight w:val="576"/>
          <w:jc w:val="center"/>
        </w:trPr>
        <w:sdt>
          <w:sdtPr>
            <w:rPr>
              <w:rFonts w:ascii="Arial" w:hAnsi="Arial" w:cs="Arial"/>
              <w:sz w:val="20"/>
              <w:szCs w:val="20"/>
            </w:rPr>
            <w:alias w:val="Results"/>
            <w:tag w:val="Results"/>
            <w:id w:val="-2049359425"/>
            <w:placeholder>
              <w:docPart w:val="BE96AD7D351A49AFB32EF1385501EB7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95B96D3"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2106560441"/>
            <w:placeholder>
              <w:docPart w:val="7CCA1767E06647D695E7484C3B25D0B6"/>
            </w:placeholder>
            <w:showingPlcHdr/>
          </w:sdtPr>
          <w:sdtEndPr>
            <w:rPr>
              <w:rStyle w:val="DefaultParagraphFont"/>
              <w:rFonts w:asciiTheme="minorHAnsi" w:hAnsiTheme="minorHAnsi"/>
            </w:rPr>
          </w:sdtEndPr>
          <w:sdtContent>
            <w:tc>
              <w:tcPr>
                <w:tcW w:w="8365" w:type="dxa"/>
                <w:gridSpan w:val="3"/>
                <w:vAlign w:val="center"/>
              </w:tcPr>
              <w:p w14:paraId="79B5FF08" w14:textId="77777777" w:rsidR="0066170A" w:rsidRPr="00865000" w:rsidRDefault="0066170A" w:rsidP="00F61AC9">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2D920C29" w14:textId="77777777" w:rsidTr="4D19E2B8">
        <w:tblPrEx>
          <w:jc w:val="left"/>
        </w:tblPrEx>
        <w:trPr>
          <w:trHeight w:val="576"/>
        </w:trPr>
        <w:tc>
          <w:tcPr>
            <w:tcW w:w="1386" w:type="dxa"/>
          </w:tcPr>
          <w:p w14:paraId="360B4357" w14:textId="77777777" w:rsidR="0066170A" w:rsidRPr="00865000" w:rsidRDefault="0066170A" w:rsidP="00F61AC9">
            <w:pPr>
              <w:rPr>
                <w:rFonts w:ascii="Arial" w:hAnsi="Arial" w:cs="Arial"/>
                <w:sz w:val="20"/>
                <w:szCs w:val="20"/>
              </w:rPr>
            </w:pPr>
            <w:r w:rsidRPr="00865000">
              <w:rPr>
                <w:rFonts w:ascii="Arial" w:hAnsi="Arial" w:cs="Arial"/>
                <w:sz w:val="20"/>
                <w:szCs w:val="20"/>
              </w:rPr>
              <w:t>0304</w:t>
            </w:r>
          </w:p>
        </w:tc>
        <w:tc>
          <w:tcPr>
            <w:tcW w:w="8365" w:type="dxa"/>
            <w:gridSpan w:val="3"/>
          </w:tcPr>
          <w:p w14:paraId="6923332D" w14:textId="77777777" w:rsidR="0066170A" w:rsidRPr="00865000" w:rsidRDefault="0066170A" w:rsidP="00F61AC9">
            <w:pPr>
              <w:rPr>
                <w:rFonts w:ascii="Arial" w:hAnsi="Arial" w:cs="Arial"/>
                <w:sz w:val="20"/>
                <w:szCs w:val="20"/>
              </w:rPr>
            </w:pPr>
            <w:r w:rsidRPr="00865000">
              <w:rPr>
                <w:rFonts w:ascii="Arial" w:hAnsi="Arial" w:cs="Arial"/>
                <w:sz w:val="20"/>
                <w:szCs w:val="20"/>
              </w:rPr>
              <w:t xml:space="preserve">Have all personnel assigned to security force duties completed training? </w:t>
            </w:r>
          </w:p>
          <w:p w14:paraId="066F25A2" w14:textId="77777777" w:rsidR="0066170A" w:rsidRPr="00943349" w:rsidRDefault="0066170A" w:rsidP="00F61AC9">
            <w:pPr>
              <w:rPr>
                <w:rFonts w:ascii="Arial" w:hAnsi="Arial" w:cs="Arial"/>
                <w:sz w:val="10"/>
                <w:szCs w:val="10"/>
              </w:rPr>
            </w:pPr>
          </w:p>
          <w:p w14:paraId="71037AFC"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68315A">
              <w:rPr>
                <w:rFonts w:ascii="Arial" w:hAnsi="Arial" w:cs="Arial"/>
                <w:sz w:val="20"/>
                <w:szCs w:val="20"/>
              </w:rPr>
              <w:t>4007 and 8002.4</w:t>
            </w:r>
          </w:p>
        </w:tc>
      </w:tr>
      <w:tr w:rsidR="0066170A" w:rsidRPr="00865000" w14:paraId="1063F84A" w14:textId="77777777" w:rsidTr="4D19E2B8">
        <w:tblPrEx>
          <w:jc w:val="left"/>
        </w:tblPrEx>
        <w:trPr>
          <w:trHeight w:val="576"/>
        </w:trPr>
        <w:sdt>
          <w:sdtPr>
            <w:rPr>
              <w:rFonts w:ascii="Arial" w:hAnsi="Arial" w:cs="Arial"/>
              <w:sz w:val="20"/>
              <w:szCs w:val="20"/>
            </w:rPr>
            <w:alias w:val="Results"/>
            <w:tag w:val="Results"/>
            <w:id w:val="956291213"/>
            <w:placeholder>
              <w:docPart w:val="405CFAC4AAC440ACAC059F8FC9F1AFA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56E9490D"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88432666"/>
            <w:placeholder>
              <w:docPart w:val="6AB565052BDC4899923E40A7E1708338"/>
            </w:placeholder>
            <w:showingPlcHdr/>
          </w:sdtPr>
          <w:sdtEndPr>
            <w:rPr>
              <w:rStyle w:val="DefaultParagraphFont"/>
              <w:rFonts w:asciiTheme="minorHAnsi" w:hAnsiTheme="minorHAnsi"/>
            </w:rPr>
          </w:sdtEndPr>
          <w:sdtContent>
            <w:tc>
              <w:tcPr>
                <w:tcW w:w="8365" w:type="dxa"/>
                <w:gridSpan w:val="3"/>
                <w:vAlign w:val="center"/>
              </w:tcPr>
              <w:p w14:paraId="4EA44E7D" w14:textId="77777777" w:rsidR="0066170A" w:rsidRPr="00865000" w:rsidRDefault="0066170A" w:rsidP="00F61AC9">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45A138FA" w14:textId="77777777" w:rsidTr="4D19E2B8">
        <w:tblPrEx>
          <w:jc w:val="left"/>
        </w:tblPrEx>
        <w:trPr>
          <w:trHeight w:val="576"/>
        </w:trPr>
        <w:tc>
          <w:tcPr>
            <w:tcW w:w="1386" w:type="dxa"/>
          </w:tcPr>
          <w:p w14:paraId="6638F16B" w14:textId="77777777" w:rsidR="0066170A" w:rsidRPr="00865000" w:rsidRDefault="0066170A" w:rsidP="00F61AC9">
            <w:pPr>
              <w:rPr>
                <w:rFonts w:ascii="Arial" w:hAnsi="Arial" w:cs="Arial"/>
                <w:sz w:val="20"/>
                <w:szCs w:val="20"/>
              </w:rPr>
            </w:pPr>
            <w:r>
              <w:rPr>
                <w:rFonts w:ascii="Arial" w:hAnsi="Arial" w:cs="Arial"/>
                <w:sz w:val="20"/>
                <w:szCs w:val="20"/>
              </w:rPr>
              <w:lastRenderedPageBreak/>
              <w:t>0305</w:t>
            </w:r>
          </w:p>
        </w:tc>
        <w:tc>
          <w:tcPr>
            <w:tcW w:w="8365" w:type="dxa"/>
            <w:gridSpan w:val="3"/>
          </w:tcPr>
          <w:p w14:paraId="31927B1A" w14:textId="77777777" w:rsidR="0066170A" w:rsidRPr="00865000" w:rsidRDefault="0066170A" w:rsidP="00F61AC9">
            <w:pPr>
              <w:rPr>
                <w:rFonts w:ascii="Arial" w:hAnsi="Arial" w:cs="Arial"/>
                <w:sz w:val="20"/>
                <w:szCs w:val="20"/>
              </w:rPr>
            </w:pPr>
            <w:r w:rsidRPr="00865000">
              <w:rPr>
                <w:rFonts w:ascii="Arial" w:hAnsi="Arial" w:cs="Arial"/>
                <w:sz w:val="20"/>
                <w:szCs w:val="20"/>
              </w:rPr>
              <w:t>Are security force personnel equipped with communication devices?</w:t>
            </w:r>
          </w:p>
          <w:p w14:paraId="5B895721" w14:textId="77777777" w:rsidR="0066170A" w:rsidRPr="00943349" w:rsidRDefault="0066170A" w:rsidP="00F61AC9">
            <w:pPr>
              <w:rPr>
                <w:rFonts w:ascii="Arial" w:hAnsi="Arial" w:cs="Arial"/>
                <w:sz w:val="10"/>
                <w:szCs w:val="10"/>
              </w:rPr>
            </w:pPr>
          </w:p>
          <w:p w14:paraId="3EE08027"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68315A">
              <w:rPr>
                <w:rFonts w:ascii="Arial" w:hAnsi="Arial" w:cs="Arial"/>
                <w:sz w:val="20"/>
                <w:szCs w:val="20"/>
              </w:rPr>
              <w:t>4008.3</w:t>
            </w:r>
          </w:p>
        </w:tc>
      </w:tr>
      <w:tr w:rsidR="0066170A" w:rsidRPr="00865000" w14:paraId="23C3E880" w14:textId="77777777" w:rsidTr="4D19E2B8">
        <w:tblPrEx>
          <w:jc w:val="left"/>
        </w:tblPrEx>
        <w:trPr>
          <w:trHeight w:val="576"/>
        </w:trPr>
        <w:sdt>
          <w:sdtPr>
            <w:rPr>
              <w:rFonts w:ascii="Arial" w:hAnsi="Arial" w:cs="Arial"/>
              <w:sz w:val="20"/>
              <w:szCs w:val="20"/>
            </w:rPr>
            <w:alias w:val="Results"/>
            <w:tag w:val="Results"/>
            <w:id w:val="-1156457747"/>
            <w:placeholder>
              <w:docPart w:val="064F953DDB0E4146A5F0A4ED3DBC336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55139C5F"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482435224"/>
            <w:placeholder>
              <w:docPart w:val="E2A896C786B44814AAED7706DDD42C99"/>
            </w:placeholder>
            <w:showingPlcHdr/>
          </w:sdtPr>
          <w:sdtEndPr>
            <w:rPr>
              <w:rStyle w:val="DefaultParagraphFont"/>
              <w:rFonts w:asciiTheme="minorHAnsi" w:hAnsiTheme="minorHAnsi"/>
            </w:rPr>
          </w:sdtEndPr>
          <w:sdtContent>
            <w:tc>
              <w:tcPr>
                <w:tcW w:w="8365" w:type="dxa"/>
                <w:gridSpan w:val="3"/>
                <w:vAlign w:val="center"/>
              </w:tcPr>
              <w:p w14:paraId="6C62C246" w14:textId="77777777" w:rsidR="0066170A" w:rsidRPr="00865000" w:rsidRDefault="0066170A" w:rsidP="00F61AC9">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00D5E708" w14:textId="77777777" w:rsidTr="4D19E2B8">
        <w:tblPrEx>
          <w:jc w:val="left"/>
        </w:tblPrEx>
        <w:trPr>
          <w:trHeight w:val="576"/>
        </w:trPr>
        <w:tc>
          <w:tcPr>
            <w:tcW w:w="9751" w:type="dxa"/>
            <w:gridSpan w:val="4"/>
            <w:vAlign w:val="center"/>
          </w:tcPr>
          <w:p w14:paraId="2DBB2DB9" w14:textId="77777777" w:rsidR="0066170A" w:rsidRPr="00865000" w:rsidRDefault="0066170A" w:rsidP="00F61AC9">
            <w:pPr>
              <w:rPr>
                <w:rFonts w:ascii="Arial" w:eastAsia="Calibri" w:hAnsi="Arial" w:cs="Arial"/>
                <w:b/>
                <w:sz w:val="20"/>
                <w:szCs w:val="20"/>
              </w:rPr>
            </w:pPr>
            <w:r w:rsidRPr="00865000">
              <w:rPr>
                <w:rFonts w:ascii="Arial" w:eastAsia="Calibri" w:hAnsi="Arial" w:cs="Arial"/>
                <w:b/>
                <w:sz w:val="20"/>
                <w:szCs w:val="20"/>
              </w:rPr>
              <w:t xml:space="preserve">Subsection 4 – </w:t>
            </w:r>
            <w:r w:rsidRPr="00865000">
              <w:rPr>
                <w:rFonts w:ascii="Arial" w:hAnsi="Arial" w:cs="Arial"/>
                <w:b/>
                <w:sz w:val="20"/>
                <w:szCs w:val="20"/>
              </w:rPr>
              <w:t>BARRIERS AND OPENINGS</w:t>
            </w:r>
          </w:p>
        </w:tc>
      </w:tr>
      <w:tr w:rsidR="0066170A" w:rsidRPr="00865000" w14:paraId="655EB788" w14:textId="77777777" w:rsidTr="4D19E2B8">
        <w:tblPrEx>
          <w:jc w:val="left"/>
        </w:tblPrEx>
        <w:trPr>
          <w:trHeight w:val="576"/>
        </w:trPr>
        <w:tc>
          <w:tcPr>
            <w:tcW w:w="1386" w:type="dxa"/>
          </w:tcPr>
          <w:p w14:paraId="290CC2B3" w14:textId="77777777" w:rsidR="0066170A" w:rsidRPr="00865000" w:rsidRDefault="0066170A" w:rsidP="00F61AC9">
            <w:pPr>
              <w:rPr>
                <w:rFonts w:ascii="Arial" w:hAnsi="Arial" w:cs="Arial"/>
                <w:sz w:val="20"/>
                <w:szCs w:val="20"/>
              </w:rPr>
            </w:pPr>
            <w:r w:rsidRPr="00865000">
              <w:rPr>
                <w:rFonts w:ascii="Arial" w:hAnsi="Arial" w:cs="Arial"/>
                <w:sz w:val="20"/>
                <w:szCs w:val="20"/>
              </w:rPr>
              <w:t>0401</w:t>
            </w:r>
          </w:p>
        </w:tc>
        <w:tc>
          <w:tcPr>
            <w:tcW w:w="8365" w:type="dxa"/>
            <w:gridSpan w:val="3"/>
          </w:tcPr>
          <w:p w14:paraId="6996079F" w14:textId="77777777" w:rsidR="0066170A" w:rsidRPr="0068315A" w:rsidRDefault="0066170A" w:rsidP="00F61AC9">
            <w:pPr>
              <w:rPr>
                <w:rFonts w:ascii="Arial" w:hAnsi="Arial" w:cs="Arial"/>
                <w:sz w:val="20"/>
                <w:szCs w:val="20"/>
              </w:rPr>
            </w:pPr>
            <w:r>
              <w:rPr>
                <w:rFonts w:ascii="Arial" w:hAnsi="Arial" w:cs="Arial"/>
                <w:sz w:val="20"/>
                <w:szCs w:val="20"/>
              </w:rPr>
              <w:t>Does</w:t>
            </w:r>
            <w:r w:rsidRPr="0068315A">
              <w:rPr>
                <w:rFonts w:ascii="Arial" w:hAnsi="Arial" w:cs="Arial"/>
                <w:sz w:val="20"/>
                <w:szCs w:val="20"/>
              </w:rPr>
              <w:t xml:space="preserve"> the command have an organization specific barrier plan? </w:t>
            </w:r>
          </w:p>
          <w:p w14:paraId="3BAF45C0" w14:textId="77777777" w:rsidR="0066170A" w:rsidRPr="0068315A" w:rsidRDefault="0066170A" w:rsidP="00F61AC9">
            <w:pPr>
              <w:rPr>
                <w:rFonts w:ascii="Arial" w:hAnsi="Arial" w:cs="Arial"/>
                <w:sz w:val="10"/>
                <w:szCs w:val="10"/>
              </w:rPr>
            </w:pPr>
          </w:p>
          <w:p w14:paraId="4E13B6F5" w14:textId="77777777" w:rsidR="0066170A" w:rsidRPr="0068315A" w:rsidRDefault="0066170A" w:rsidP="00F61AC9">
            <w:pPr>
              <w:rPr>
                <w:rFonts w:ascii="Arial" w:hAnsi="Arial" w:cs="Arial"/>
                <w:sz w:val="20"/>
                <w:szCs w:val="20"/>
              </w:rPr>
            </w:pPr>
            <w:r w:rsidRPr="0068315A">
              <w:rPr>
                <w:rFonts w:ascii="Arial" w:hAnsi="Arial" w:cs="Arial"/>
                <w:b/>
                <w:sz w:val="20"/>
                <w:szCs w:val="20"/>
              </w:rPr>
              <w:t>Reference</w:t>
            </w:r>
            <w:r w:rsidRPr="0068315A">
              <w:rPr>
                <w:rFonts w:ascii="Arial" w:hAnsi="Arial" w:cs="Arial"/>
                <w:sz w:val="20"/>
                <w:szCs w:val="20"/>
              </w:rPr>
              <w:t>: MCO 5530.14A, SMEAC par 4.b(5)(o), 4.b(7)(h), 4.b(10)(q), and par 5010</w:t>
            </w:r>
          </w:p>
        </w:tc>
      </w:tr>
      <w:tr w:rsidR="0066170A" w:rsidRPr="00865000" w14:paraId="043BBD6B" w14:textId="77777777" w:rsidTr="4D19E2B8">
        <w:tblPrEx>
          <w:jc w:val="left"/>
        </w:tblPrEx>
        <w:trPr>
          <w:trHeight w:val="576"/>
        </w:trPr>
        <w:sdt>
          <w:sdtPr>
            <w:rPr>
              <w:rFonts w:ascii="Arial" w:hAnsi="Arial" w:cs="Arial"/>
              <w:sz w:val="20"/>
              <w:szCs w:val="20"/>
            </w:rPr>
            <w:alias w:val="Results"/>
            <w:tag w:val="Results"/>
            <w:id w:val="-28346053"/>
            <w:placeholder>
              <w:docPart w:val="46D2343AEE1A4E45908E35BBC5A8CB0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7DB3D723"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732970986"/>
            <w:placeholder>
              <w:docPart w:val="63CB35FE7CD94A0B9B60DE9EC0AAFF1C"/>
            </w:placeholder>
            <w:showingPlcHdr/>
          </w:sdtPr>
          <w:sdtEndPr>
            <w:rPr>
              <w:rStyle w:val="DefaultParagraphFont"/>
              <w:rFonts w:asciiTheme="minorHAnsi" w:hAnsiTheme="minorHAnsi"/>
            </w:rPr>
          </w:sdtEndPr>
          <w:sdtContent>
            <w:tc>
              <w:tcPr>
                <w:tcW w:w="8365" w:type="dxa"/>
                <w:gridSpan w:val="3"/>
                <w:vAlign w:val="center"/>
              </w:tcPr>
              <w:p w14:paraId="775147C8" w14:textId="77777777" w:rsidR="0066170A" w:rsidRPr="00865000" w:rsidRDefault="0066170A" w:rsidP="00F61AC9">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5FC6AD63" w14:textId="77777777" w:rsidTr="4D19E2B8">
        <w:tblPrEx>
          <w:jc w:val="left"/>
        </w:tblPrEx>
        <w:trPr>
          <w:trHeight w:val="576"/>
        </w:trPr>
        <w:tc>
          <w:tcPr>
            <w:tcW w:w="1386" w:type="dxa"/>
          </w:tcPr>
          <w:p w14:paraId="02DE6BCB" w14:textId="77777777" w:rsidR="0066170A" w:rsidRPr="00865000" w:rsidRDefault="0066170A" w:rsidP="00F61AC9">
            <w:pPr>
              <w:rPr>
                <w:rFonts w:ascii="Arial" w:hAnsi="Arial" w:cs="Arial"/>
                <w:sz w:val="20"/>
                <w:szCs w:val="20"/>
              </w:rPr>
            </w:pPr>
            <w:r w:rsidRPr="00865000">
              <w:rPr>
                <w:rFonts w:ascii="Arial" w:hAnsi="Arial" w:cs="Arial"/>
                <w:sz w:val="20"/>
                <w:szCs w:val="20"/>
              </w:rPr>
              <w:t>0402</w:t>
            </w:r>
          </w:p>
        </w:tc>
        <w:tc>
          <w:tcPr>
            <w:tcW w:w="8365" w:type="dxa"/>
            <w:gridSpan w:val="3"/>
          </w:tcPr>
          <w:p w14:paraId="29DA0DE2" w14:textId="77777777" w:rsidR="0066170A" w:rsidRPr="00865000" w:rsidRDefault="0066170A" w:rsidP="00F61AC9">
            <w:pPr>
              <w:rPr>
                <w:rFonts w:ascii="Arial" w:hAnsi="Arial" w:cs="Arial"/>
                <w:sz w:val="20"/>
                <w:szCs w:val="20"/>
              </w:rPr>
            </w:pPr>
            <w:r w:rsidRPr="00865000">
              <w:rPr>
                <w:rFonts w:ascii="Arial" w:hAnsi="Arial" w:cs="Arial"/>
                <w:sz w:val="20"/>
                <w:szCs w:val="20"/>
              </w:rPr>
              <w:t xml:space="preserve">Is the command barrier plan </w:t>
            </w:r>
            <w:r>
              <w:rPr>
                <w:rFonts w:ascii="Arial" w:hAnsi="Arial" w:cs="Arial"/>
                <w:sz w:val="20"/>
                <w:szCs w:val="20"/>
              </w:rPr>
              <w:t>support</w:t>
            </w:r>
            <w:r w:rsidRPr="00865000">
              <w:rPr>
                <w:rFonts w:ascii="Arial" w:hAnsi="Arial" w:cs="Arial"/>
                <w:sz w:val="20"/>
                <w:szCs w:val="20"/>
              </w:rPr>
              <w:t xml:space="preserve"> the host installation barrier plan? </w:t>
            </w:r>
          </w:p>
          <w:p w14:paraId="2D53675B" w14:textId="77777777" w:rsidR="0066170A" w:rsidRPr="0068315A" w:rsidRDefault="0066170A" w:rsidP="00F61AC9">
            <w:pPr>
              <w:rPr>
                <w:rFonts w:ascii="Arial" w:hAnsi="Arial" w:cs="Arial"/>
                <w:sz w:val="10"/>
                <w:szCs w:val="10"/>
              </w:rPr>
            </w:pPr>
          </w:p>
          <w:p w14:paraId="73B0C6C7"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Pr>
                <w:rFonts w:ascii="Arial" w:hAnsi="Arial" w:cs="Arial"/>
                <w:sz w:val="20"/>
                <w:szCs w:val="20"/>
              </w:rPr>
              <w:t>SMEAC par</w:t>
            </w:r>
            <w:r w:rsidRPr="00865000">
              <w:rPr>
                <w:rFonts w:ascii="Arial" w:hAnsi="Arial" w:cs="Arial"/>
                <w:sz w:val="20"/>
                <w:szCs w:val="20"/>
              </w:rPr>
              <w:t xml:space="preserve"> 4</w:t>
            </w:r>
            <w:r>
              <w:rPr>
                <w:rFonts w:ascii="Arial" w:hAnsi="Arial" w:cs="Arial"/>
                <w:sz w:val="20"/>
                <w:szCs w:val="20"/>
              </w:rPr>
              <w:t>.</w:t>
            </w:r>
            <w:r w:rsidRPr="00865000">
              <w:rPr>
                <w:rFonts w:ascii="Arial" w:hAnsi="Arial" w:cs="Arial"/>
                <w:sz w:val="20"/>
                <w:szCs w:val="20"/>
              </w:rPr>
              <w:t>b(7)(</w:t>
            </w:r>
            <w:r w:rsidRPr="0068315A">
              <w:rPr>
                <w:rFonts w:ascii="Arial" w:hAnsi="Arial" w:cs="Arial"/>
                <w:sz w:val="20"/>
                <w:szCs w:val="20"/>
              </w:rPr>
              <w:t>h) and par 5010</w:t>
            </w:r>
          </w:p>
        </w:tc>
      </w:tr>
      <w:tr w:rsidR="0066170A" w:rsidRPr="00865000" w14:paraId="4F1B5260" w14:textId="77777777" w:rsidTr="4D19E2B8">
        <w:tblPrEx>
          <w:jc w:val="left"/>
        </w:tblPrEx>
        <w:trPr>
          <w:trHeight w:val="576"/>
        </w:trPr>
        <w:sdt>
          <w:sdtPr>
            <w:rPr>
              <w:rFonts w:ascii="Arial" w:hAnsi="Arial" w:cs="Arial"/>
              <w:sz w:val="20"/>
              <w:szCs w:val="20"/>
            </w:rPr>
            <w:alias w:val="Results"/>
            <w:tag w:val="Results"/>
            <w:id w:val="1271280423"/>
            <w:placeholder>
              <w:docPart w:val="949E2D87CB234E59A9A22179A3C2BF6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3F69AC9"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175728152"/>
            <w:placeholder>
              <w:docPart w:val="E6068A55E087450AA628AF92C22CB5A6"/>
            </w:placeholder>
            <w:showingPlcHdr/>
          </w:sdtPr>
          <w:sdtEndPr>
            <w:rPr>
              <w:rStyle w:val="DefaultParagraphFont"/>
              <w:rFonts w:asciiTheme="minorHAnsi" w:hAnsiTheme="minorHAnsi"/>
            </w:rPr>
          </w:sdtEndPr>
          <w:sdtContent>
            <w:tc>
              <w:tcPr>
                <w:tcW w:w="8365" w:type="dxa"/>
                <w:gridSpan w:val="3"/>
                <w:vAlign w:val="center"/>
              </w:tcPr>
              <w:p w14:paraId="069CF979" w14:textId="77777777" w:rsidR="0066170A" w:rsidRPr="00865000" w:rsidRDefault="0066170A" w:rsidP="00F61AC9">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455767DF" w14:textId="77777777" w:rsidTr="003A461B">
        <w:trPr>
          <w:trHeight w:val="1674"/>
          <w:jc w:val="center"/>
        </w:trPr>
        <w:tc>
          <w:tcPr>
            <w:tcW w:w="1386" w:type="dxa"/>
          </w:tcPr>
          <w:p w14:paraId="66340849" w14:textId="77777777" w:rsidR="0066170A" w:rsidRPr="00865000" w:rsidRDefault="0066170A" w:rsidP="00F61AC9">
            <w:pPr>
              <w:rPr>
                <w:rFonts w:ascii="Arial" w:hAnsi="Arial" w:cs="Arial"/>
                <w:sz w:val="20"/>
                <w:szCs w:val="20"/>
              </w:rPr>
            </w:pPr>
            <w:r w:rsidRPr="00865000">
              <w:rPr>
                <w:rFonts w:ascii="Arial" w:hAnsi="Arial" w:cs="Arial"/>
                <w:sz w:val="20"/>
                <w:szCs w:val="20"/>
              </w:rPr>
              <w:t>0403</w:t>
            </w:r>
          </w:p>
        </w:tc>
        <w:tc>
          <w:tcPr>
            <w:tcW w:w="8365" w:type="dxa"/>
            <w:gridSpan w:val="3"/>
          </w:tcPr>
          <w:p w14:paraId="752EC96F" w14:textId="77777777" w:rsidR="0066170A" w:rsidRDefault="0066170A" w:rsidP="00F61AC9">
            <w:pPr>
              <w:rPr>
                <w:rFonts w:ascii="Arial" w:hAnsi="Arial" w:cs="Arial"/>
                <w:sz w:val="20"/>
                <w:szCs w:val="20"/>
              </w:rPr>
            </w:pPr>
            <w:r w:rsidRPr="00865000">
              <w:rPr>
                <w:rFonts w:ascii="Arial" w:hAnsi="Arial" w:cs="Arial"/>
                <w:sz w:val="20"/>
                <w:szCs w:val="20"/>
              </w:rPr>
              <w:t xml:space="preserve">Does the barrier plan address at a minimum: </w:t>
            </w:r>
          </w:p>
          <w:p w14:paraId="1EF29D44" w14:textId="77777777" w:rsidR="0066170A" w:rsidRPr="00943349" w:rsidRDefault="0066170A" w:rsidP="00F61AC9">
            <w:pPr>
              <w:rPr>
                <w:rFonts w:ascii="Arial" w:hAnsi="Arial" w:cs="Arial"/>
                <w:sz w:val="10"/>
                <w:szCs w:val="10"/>
              </w:rPr>
            </w:pPr>
          </w:p>
          <w:p w14:paraId="5C87E995" w14:textId="77777777" w:rsidR="0066170A" w:rsidRPr="003A461B" w:rsidRDefault="0066170A" w:rsidP="0066170A">
            <w:pPr>
              <w:pStyle w:val="ListParagraph"/>
              <w:widowControl w:val="0"/>
              <w:numPr>
                <w:ilvl w:val="0"/>
                <w:numId w:val="37"/>
              </w:numPr>
              <w:ind w:left="397" w:hanging="270"/>
              <w:rPr>
                <w:rFonts w:ascii="Arial" w:hAnsi="Arial" w:cs="Arial"/>
                <w:sz w:val="16"/>
                <w:szCs w:val="16"/>
              </w:rPr>
            </w:pPr>
            <w:r w:rsidRPr="003A461B">
              <w:rPr>
                <w:rFonts w:ascii="Arial" w:hAnsi="Arial" w:cs="Arial"/>
                <w:sz w:val="16"/>
                <w:szCs w:val="16"/>
              </w:rPr>
              <w:t xml:space="preserve">Maintenance, </w:t>
            </w:r>
          </w:p>
          <w:p w14:paraId="6518D597" w14:textId="77777777" w:rsidR="0066170A" w:rsidRPr="003A461B" w:rsidRDefault="0066170A" w:rsidP="0066170A">
            <w:pPr>
              <w:pStyle w:val="ListParagraph"/>
              <w:widowControl w:val="0"/>
              <w:numPr>
                <w:ilvl w:val="0"/>
                <w:numId w:val="37"/>
              </w:numPr>
              <w:ind w:left="397" w:hanging="270"/>
              <w:rPr>
                <w:rFonts w:ascii="Arial" w:hAnsi="Arial" w:cs="Arial"/>
                <w:sz w:val="16"/>
                <w:szCs w:val="16"/>
              </w:rPr>
            </w:pPr>
            <w:r w:rsidRPr="003A461B">
              <w:rPr>
                <w:rFonts w:ascii="Arial" w:hAnsi="Arial" w:cs="Arial"/>
                <w:sz w:val="16"/>
                <w:szCs w:val="16"/>
              </w:rPr>
              <w:t xml:space="preserve">Movement, </w:t>
            </w:r>
          </w:p>
          <w:p w14:paraId="04C6E13E" w14:textId="77777777" w:rsidR="0066170A" w:rsidRPr="003A461B" w:rsidRDefault="0066170A" w:rsidP="0066170A">
            <w:pPr>
              <w:pStyle w:val="ListParagraph"/>
              <w:widowControl w:val="0"/>
              <w:numPr>
                <w:ilvl w:val="0"/>
                <w:numId w:val="37"/>
              </w:numPr>
              <w:ind w:left="397" w:hanging="270"/>
              <w:rPr>
                <w:rFonts w:ascii="Arial" w:hAnsi="Arial" w:cs="Arial"/>
                <w:sz w:val="16"/>
                <w:szCs w:val="16"/>
              </w:rPr>
            </w:pPr>
            <w:r w:rsidRPr="003A461B">
              <w:rPr>
                <w:rFonts w:ascii="Arial" w:hAnsi="Arial" w:cs="Arial"/>
                <w:sz w:val="16"/>
                <w:szCs w:val="16"/>
              </w:rPr>
              <w:t xml:space="preserve">Equipment, </w:t>
            </w:r>
          </w:p>
          <w:p w14:paraId="5CBBC3C4" w14:textId="77777777" w:rsidR="0066170A" w:rsidRPr="003A461B" w:rsidRDefault="0066170A" w:rsidP="0066170A">
            <w:pPr>
              <w:pStyle w:val="ListParagraph"/>
              <w:widowControl w:val="0"/>
              <w:numPr>
                <w:ilvl w:val="0"/>
                <w:numId w:val="37"/>
              </w:numPr>
              <w:ind w:left="397" w:hanging="270"/>
              <w:rPr>
                <w:rFonts w:ascii="Arial" w:hAnsi="Arial" w:cs="Arial"/>
                <w:sz w:val="16"/>
                <w:szCs w:val="16"/>
              </w:rPr>
            </w:pPr>
            <w:r w:rsidRPr="003A461B">
              <w:rPr>
                <w:rFonts w:ascii="Arial" w:hAnsi="Arial" w:cs="Arial"/>
                <w:sz w:val="16"/>
                <w:szCs w:val="16"/>
              </w:rPr>
              <w:t xml:space="preserve">Support personnel, and </w:t>
            </w:r>
          </w:p>
          <w:p w14:paraId="2A52118B" w14:textId="77777777" w:rsidR="0066170A" w:rsidRPr="003A461B" w:rsidRDefault="0066170A" w:rsidP="0066170A">
            <w:pPr>
              <w:pStyle w:val="ListParagraph"/>
              <w:widowControl w:val="0"/>
              <w:numPr>
                <w:ilvl w:val="0"/>
                <w:numId w:val="37"/>
              </w:numPr>
              <w:ind w:left="397" w:hanging="270"/>
              <w:rPr>
                <w:rFonts w:ascii="Arial" w:hAnsi="Arial" w:cs="Arial"/>
                <w:sz w:val="16"/>
                <w:szCs w:val="16"/>
              </w:rPr>
            </w:pPr>
            <w:r w:rsidRPr="003A461B">
              <w:rPr>
                <w:rFonts w:ascii="Arial" w:hAnsi="Arial" w:cs="Arial"/>
                <w:sz w:val="16"/>
                <w:szCs w:val="16"/>
              </w:rPr>
              <w:t xml:space="preserve">Staging/storage area requirements </w:t>
            </w:r>
          </w:p>
          <w:p w14:paraId="2977C515" w14:textId="77777777" w:rsidR="0066170A" w:rsidRPr="00943349" w:rsidRDefault="0066170A" w:rsidP="00F61AC9">
            <w:pPr>
              <w:rPr>
                <w:rFonts w:ascii="Arial" w:hAnsi="Arial" w:cs="Arial"/>
                <w:sz w:val="10"/>
                <w:szCs w:val="10"/>
              </w:rPr>
            </w:pPr>
          </w:p>
          <w:p w14:paraId="72D08A52"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D874F5">
              <w:rPr>
                <w:rFonts w:ascii="Arial" w:hAnsi="Arial" w:cs="Arial"/>
                <w:sz w:val="20"/>
                <w:szCs w:val="20"/>
              </w:rPr>
              <w:t>5010</w:t>
            </w:r>
          </w:p>
        </w:tc>
      </w:tr>
      <w:tr w:rsidR="0066170A" w:rsidRPr="00865000" w14:paraId="32358C69" w14:textId="77777777" w:rsidTr="003A461B">
        <w:trPr>
          <w:trHeight w:val="57"/>
          <w:jc w:val="center"/>
        </w:trPr>
        <w:sdt>
          <w:sdtPr>
            <w:rPr>
              <w:rFonts w:ascii="Arial" w:hAnsi="Arial" w:cs="Arial"/>
              <w:sz w:val="20"/>
              <w:szCs w:val="20"/>
            </w:rPr>
            <w:alias w:val="Results"/>
            <w:tag w:val="Results"/>
            <w:id w:val="1762492826"/>
            <w:placeholder>
              <w:docPart w:val="A7078F22DD1143E68B7E229401932F4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538A80F"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172687104"/>
            <w:placeholder>
              <w:docPart w:val="349D98F9A81D4AC9B3ACB37782B0EC79"/>
            </w:placeholder>
            <w:showingPlcHdr/>
          </w:sdtPr>
          <w:sdtEndPr>
            <w:rPr>
              <w:rStyle w:val="DefaultParagraphFont"/>
              <w:rFonts w:asciiTheme="minorHAnsi" w:hAnsiTheme="minorHAnsi"/>
            </w:rPr>
          </w:sdtEndPr>
          <w:sdtContent>
            <w:tc>
              <w:tcPr>
                <w:tcW w:w="8365" w:type="dxa"/>
                <w:gridSpan w:val="3"/>
                <w:vAlign w:val="center"/>
              </w:tcPr>
              <w:p w14:paraId="29941D52" w14:textId="77777777" w:rsidR="0066170A" w:rsidRPr="00865000" w:rsidRDefault="0066170A" w:rsidP="00F61AC9">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1945174D" w14:textId="77777777" w:rsidTr="4D19E2B8">
        <w:tblPrEx>
          <w:jc w:val="left"/>
        </w:tblPrEx>
        <w:trPr>
          <w:trHeight w:val="576"/>
        </w:trPr>
        <w:tc>
          <w:tcPr>
            <w:tcW w:w="9751" w:type="dxa"/>
            <w:gridSpan w:val="4"/>
            <w:vAlign w:val="center"/>
          </w:tcPr>
          <w:p w14:paraId="4B5865C5" w14:textId="77777777" w:rsidR="0066170A" w:rsidRPr="00865000" w:rsidRDefault="0066170A" w:rsidP="00F61AC9">
            <w:pPr>
              <w:rPr>
                <w:rFonts w:ascii="Arial" w:hAnsi="Arial" w:cs="Arial"/>
                <w:b/>
                <w:sz w:val="20"/>
                <w:szCs w:val="20"/>
              </w:rPr>
            </w:pPr>
            <w:r w:rsidRPr="00865000">
              <w:rPr>
                <w:rFonts w:ascii="Arial" w:hAnsi="Arial" w:cs="Arial"/>
                <w:b/>
                <w:sz w:val="20"/>
                <w:szCs w:val="20"/>
              </w:rPr>
              <w:t>Subsection 5 – ELECTRONIC SECURITY SYSTEMS (ESS)</w:t>
            </w:r>
          </w:p>
        </w:tc>
      </w:tr>
      <w:tr w:rsidR="0066170A" w:rsidRPr="00865000" w14:paraId="0DC890AF" w14:textId="77777777" w:rsidTr="003A461B">
        <w:trPr>
          <w:trHeight w:val="576"/>
          <w:jc w:val="center"/>
        </w:trPr>
        <w:tc>
          <w:tcPr>
            <w:tcW w:w="1386" w:type="dxa"/>
          </w:tcPr>
          <w:p w14:paraId="0A9BAB8F" w14:textId="77777777" w:rsidR="0066170A" w:rsidRPr="00865000" w:rsidRDefault="0066170A" w:rsidP="00F61AC9">
            <w:pPr>
              <w:rPr>
                <w:rFonts w:ascii="Arial" w:hAnsi="Arial" w:cs="Arial"/>
                <w:sz w:val="20"/>
                <w:szCs w:val="20"/>
              </w:rPr>
            </w:pPr>
            <w:r w:rsidRPr="00865000">
              <w:rPr>
                <w:rFonts w:ascii="Arial" w:hAnsi="Arial" w:cs="Arial"/>
                <w:sz w:val="20"/>
                <w:szCs w:val="20"/>
              </w:rPr>
              <w:t>0501</w:t>
            </w:r>
          </w:p>
        </w:tc>
        <w:tc>
          <w:tcPr>
            <w:tcW w:w="8365" w:type="dxa"/>
            <w:gridSpan w:val="3"/>
          </w:tcPr>
          <w:p w14:paraId="11114479" w14:textId="77777777" w:rsidR="0066170A" w:rsidRPr="00865000" w:rsidRDefault="0066170A" w:rsidP="00F61AC9">
            <w:pPr>
              <w:rPr>
                <w:rFonts w:ascii="Arial" w:hAnsi="Arial" w:cs="Arial"/>
                <w:sz w:val="20"/>
                <w:szCs w:val="20"/>
              </w:rPr>
            </w:pPr>
            <w:r w:rsidRPr="00865000">
              <w:rPr>
                <w:rFonts w:ascii="Arial" w:hAnsi="Arial" w:cs="Arial"/>
                <w:sz w:val="20"/>
                <w:szCs w:val="20"/>
              </w:rPr>
              <w:t xml:space="preserve">Does the command </w:t>
            </w:r>
            <w:r>
              <w:rPr>
                <w:rFonts w:ascii="Arial" w:hAnsi="Arial" w:cs="Arial"/>
                <w:sz w:val="20"/>
                <w:szCs w:val="20"/>
              </w:rPr>
              <w:t>have</w:t>
            </w:r>
            <w:r w:rsidRPr="00865000">
              <w:rPr>
                <w:rFonts w:ascii="Arial" w:hAnsi="Arial" w:cs="Arial"/>
                <w:sz w:val="20"/>
                <w:szCs w:val="20"/>
              </w:rPr>
              <w:t xml:space="preserve"> </w:t>
            </w:r>
            <w:r>
              <w:rPr>
                <w:rFonts w:ascii="Arial" w:hAnsi="Arial" w:cs="Arial"/>
                <w:sz w:val="20"/>
                <w:szCs w:val="20"/>
              </w:rPr>
              <w:t xml:space="preserve">ESS </w:t>
            </w:r>
            <w:r w:rsidRPr="00865000">
              <w:rPr>
                <w:rFonts w:ascii="Arial" w:hAnsi="Arial" w:cs="Arial"/>
                <w:sz w:val="20"/>
                <w:szCs w:val="20"/>
              </w:rPr>
              <w:t xml:space="preserve">to protect assets </w:t>
            </w:r>
            <w:r>
              <w:rPr>
                <w:rFonts w:ascii="Arial" w:hAnsi="Arial" w:cs="Arial"/>
                <w:sz w:val="20"/>
                <w:szCs w:val="20"/>
              </w:rPr>
              <w:t>which require a system</w:t>
            </w:r>
            <w:r w:rsidRPr="00865000">
              <w:rPr>
                <w:rFonts w:ascii="Arial" w:hAnsi="Arial" w:cs="Arial"/>
                <w:sz w:val="20"/>
                <w:szCs w:val="20"/>
              </w:rPr>
              <w:t>?</w:t>
            </w:r>
          </w:p>
          <w:p w14:paraId="5E7CA049" w14:textId="77777777" w:rsidR="0066170A" w:rsidRPr="00943349" w:rsidRDefault="0066170A" w:rsidP="00F61AC9">
            <w:pPr>
              <w:rPr>
                <w:rFonts w:ascii="Arial" w:hAnsi="Arial" w:cs="Arial"/>
                <w:sz w:val="10"/>
                <w:szCs w:val="10"/>
              </w:rPr>
            </w:pPr>
          </w:p>
          <w:p w14:paraId="6E1DF18D"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MCO 5530.14A, par 6003</w:t>
            </w:r>
            <w:r>
              <w:rPr>
                <w:rFonts w:ascii="Arial" w:hAnsi="Arial" w:cs="Arial"/>
                <w:sz w:val="20"/>
                <w:szCs w:val="20"/>
              </w:rPr>
              <w:t>, 8009, Appendix K</w:t>
            </w:r>
          </w:p>
        </w:tc>
      </w:tr>
      <w:tr w:rsidR="0066170A" w:rsidRPr="00865000" w14:paraId="02693F04" w14:textId="77777777" w:rsidTr="003A461B">
        <w:trPr>
          <w:trHeight w:val="576"/>
          <w:jc w:val="center"/>
        </w:trPr>
        <w:sdt>
          <w:sdtPr>
            <w:rPr>
              <w:rFonts w:ascii="Arial" w:hAnsi="Arial" w:cs="Arial"/>
              <w:sz w:val="20"/>
              <w:szCs w:val="20"/>
            </w:rPr>
            <w:alias w:val="Results"/>
            <w:tag w:val="Results"/>
            <w:id w:val="1986742797"/>
            <w:placeholder>
              <w:docPart w:val="B6B45832A2514708AC74601271F0A75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26330C3"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486220463"/>
            <w:placeholder>
              <w:docPart w:val="2F0310967C16451B880B02C9BC1CB687"/>
            </w:placeholder>
            <w:showingPlcHdr/>
          </w:sdtPr>
          <w:sdtEndPr>
            <w:rPr>
              <w:rStyle w:val="DefaultParagraphFont"/>
              <w:rFonts w:asciiTheme="minorHAnsi" w:hAnsiTheme="minorHAnsi"/>
            </w:rPr>
          </w:sdtEndPr>
          <w:sdtContent>
            <w:tc>
              <w:tcPr>
                <w:tcW w:w="8365" w:type="dxa"/>
                <w:gridSpan w:val="3"/>
                <w:vAlign w:val="center"/>
              </w:tcPr>
              <w:p w14:paraId="1252829B" w14:textId="77777777" w:rsidR="0066170A" w:rsidRPr="00865000" w:rsidRDefault="0066170A" w:rsidP="00F61AC9">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4FD17E85" w14:textId="77777777" w:rsidTr="00EF77CF">
        <w:trPr>
          <w:trHeight w:val="90"/>
          <w:jc w:val="center"/>
        </w:trPr>
        <w:tc>
          <w:tcPr>
            <w:tcW w:w="1386" w:type="dxa"/>
          </w:tcPr>
          <w:p w14:paraId="1AA3339A" w14:textId="77777777" w:rsidR="0066170A" w:rsidRPr="00865000" w:rsidRDefault="0066170A" w:rsidP="00F61AC9">
            <w:pPr>
              <w:rPr>
                <w:rFonts w:ascii="Arial" w:hAnsi="Arial" w:cs="Arial"/>
                <w:sz w:val="20"/>
                <w:szCs w:val="20"/>
              </w:rPr>
            </w:pPr>
            <w:r w:rsidRPr="00865000">
              <w:rPr>
                <w:rFonts w:ascii="Arial" w:hAnsi="Arial" w:cs="Arial"/>
                <w:sz w:val="20"/>
                <w:szCs w:val="20"/>
              </w:rPr>
              <w:t>0502</w:t>
            </w:r>
          </w:p>
        </w:tc>
        <w:tc>
          <w:tcPr>
            <w:tcW w:w="8365" w:type="dxa"/>
            <w:gridSpan w:val="3"/>
          </w:tcPr>
          <w:p w14:paraId="01FF68CD" w14:textId="77777777" w:rsidR="0066170A" w:rsidRPr="00865000" w:rsidRDefault="0066170A" w:rsidP="00F61AC9">
            <w:pPr>
              <w:rPr>
                <w:rFonts w:ascii="Arial" w:hAnsi="Arial" w:cs="Arial"/>
                <w:sz w:val="20"/>
                <w:szCs w:val="20"/>
              </w:rPr>
            </w:pPr>
            <w:r w:rsidRPr="00865000">
              <w:rPr>
                <w:rFonts w:ascii="Arial" w:hAnsi="Arial" w:cs="Arial"/>
                <w:sz w:val="20"/>
                <w:szCs w:val="20"/>
              </w:rPr>
              <w:t xml:space="preserve">Is an armed response force capable of responding to an ESS alarm within the prescribed time limits? </w:t>
            </w:r>
          </w:p>
          <w:p w14:paraId="3E644063" w14:textId="77777777" w:rsidR="0066170A" w:rsidRPr="00943349" w:rsidRDefault="0066170A" w:rsidP="00F61AC9">
            <w:pPr>
              <w:rPr>
                <w:rFonts w:ascii="Arial" w:hAnsi="Arial" w:cs="Arial"/>
                <w:sz w:val="10"/>
                <w:szCs w:val="10"/>
              </w:rPr>
            </w:pPr>
          </w:p>
          <w:p w14:paraId="2706ED7C"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CC79A1">
              <w:rPr>
                <w:rFonts w:ascii="Arial" w:hAnsi="Arial" w:cs="Arial"/>
                <w:sz w:val="20"/>
                <w:szCs w:val="20"/>
              </w:rPr>
              <w:t>6003</w:t>
            </w:r>
            <w:r w:rsidRPr="00EF77CF">
              <w:rPr>
                <w:rFonts w:ascii="Arial" w:hAnsi="Arial" w:cs="Arial"/>
                <w:sz w:val="20"/>
                <w:szCs w:val="20"/>
              </w:rPr>
              <w:t>.3.g</w:t>
            </w:r>
            <w:r>
              <w:rPr>
                <w:rFonts w:ascii="Arial" w:hAnsi="Arial" w:cs="Arial"/>
                <w:sz w:val="20"/>
                <w:szCs w:val="20"/>
              </w:rPr>
              <w:t>, 6011, 7006.4, 8002.5.a</w:t>
            </w:r>
          </w:p>
        </w:tc>
      </w:tr>
      <w:tr w:rsidR="0066170A" w:rsidRPr="00865000" w14:paraId="1F4411B1" w14:textId="77777777" w:rsidTr="002E3AEB">
        <w:trPr>
          <w:trHeight w:val="576"/>
          <w:jc w:val="center"/>
        </w:trPr>
        <w:sdt>
          <w:sdtPr>
            <w:rPr>
              <w:rFonts w:ascii="Arial" w:hAnsi="Arial" w:cs="Arial"/>
              <w:sz w:val="20"/>
              <w:szCs w:val="20"/>
            </w:rPr>
            <w:alias w:val="Results"/>
            <w:tag w:val="Results"/>
            <w:id w:val="-551231280"/>
            <w:placeholder>
              <w:docPart w:val="5B5B003C7034415DBFA3E4B7882FF7E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32EF914E"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52904475"/>
            <w:placeholder>
              <w:docPart w:val="5D69E1D7142141A495DA11FE7F8241AD"/>
            </w:placeholder>
            <w:showingPlcHdr/>
          </w:sdtPr>
          <w:sdtEndPr>
            <w:rPr>
              <w:rStyle w:val="DefaultParagraphFont"/>
              <w:rFonts w:asciiTheme="minorHAnsi" w:hAnsiTheme="minorHAnsi"/>
            </w:rPr>
          </w:sdtEndPr>
          <w:sdtContent>
            <w:tc>
              <w:tcPr>
                <w:tcW w:w="8365" w:type="dxa"/>
                <w:gridSpan w:val="3"/>
                <w:vAlign w:val="center"/>
              </w:tcPr>
              <w:p w14:paraId="2BA620C6" w14:textId="77777777" w:rsidR="0066170A" w:rsidRPr="00865000" w:rsidRDefault="0066170A" w:rsidP="00F61AC9">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41078D75" w14:textId="77777777" w:rsidTr="00EF77CF">
        <w:trPr>
          <w:trHeight w:val="260"/>
          <w:jc w:val="center"/>
        </w:trPr>
        <w:tc>
          <w:tcPr>
            <w:tcW w:w="1386" w:type="dxa"/>
          </w:tcPr>
          <w:p w14:paraId="11676AE7" w14:textId="77777777" w:rsidR="0066170A" w:rsidRPr="00865000" w:rsidRDefault="0066170A" w:rsidP="00F61AC9">
            <w:pPr>
              <w:rPr>
                <w:rFonts w:ascii="Arial" w:hAnsi="Arial" w:cs="Arial"/>
                <w:sz w:val="20"/>
                <w:szCs w:val="20"/>
              </w:rPr>
            </w:pPr>
            <w:r w:rsidRPr="00865000">
              <w:rPr>
                <w:rFonts w:ascii="Arial" w:hAnsi="Arial" w:cs="Arial"/>
                <w:sz w:val="20"/>
                <w:szCs w:val="20"/>
              </w:rPr>
              <w:t>0503</w:t>
            </w:r>
          </w:p>
        </w:tc>
        <w:tc>
          <w:tcPr>
            <w:tcW w:w="8365" w:type="dxa"/>
            <w:gridSpan w:val="3"/>
          </w:tcPr>
          <w:p w14:paraId="477CCADA" w14:textId="77777777" w:rsidR="0066170A" w:rsidRPr="00865000" w:rsidRDefault="0066170A" w:rsidP="00F61AC9">
            <w:pPr>
              <w:rPr>
                <w:rFonts w:ascii="Arial" w:hAnsi="Arial" w:cs="Arial"/>
                <w:sz w:val="20"/>
                <w:szCs w:val="20"/>
              </w:rPr>
            </w:pPr>
            <w:r w:rsidRPr="00865000">
              <w:rPr>
                <w:rFonts w:ascii="Arial" w:hAnsi="Arial" w:cs="Arial"/>
                <w:sz w:val="20"/>
                <w:szCs w:val="20"/>
              </w:rPr>
              <w:t xml:space="preserve">Is the ESS tested at least semi-annually (except for AA&amp;E storage areas, which will be tested quarterly)? </w:t>
            </w:r>
          </w:p>
          <w:p w14:paraId="197EEA1C" w14:textId="77777777" w:rsidR="0066170A" w:rsidRPr="00943349" w:rsidRDefault="0066170A" w:rsidP="00F61AC9">
            <w:pPr>
              <w:rPr>
                <w:rFonts w:ascii="Arial" w:hAnsi="Arial" w:cs="Arial"/>
                <w:sz w:val="10"/>
                <w:szCs w:val="10"/>
              </w:rPr>
            </w:pPr>
          </w:p>
          <w:p w14:paraId="34E7F0A4"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EF77CF">
              <w:rPr>
                <w:rFonts w:ascii="Arial" w:hAnsi="Arial" w:cs="Arial"/>
                <w:sz w:val="20"/>
                <w:szCs w:val="20"/>
              </w:rPr>
              <w:t>6005.4</w:t>
            </w:r>
          </w:p>
        </w:tc>
      </w:tr>
      <w:tr w:rsidR="0066170A" w:rsidRPr="00865000" w14:paraId="13012B81" w14:textId="77777777" w:rsidTr="4D19E2B8">
        <w:tblPrEx>
          <w:jc w:val="left"/>
        </w:tblPrEx>
        <w:trPr>
          <w:trHeight w:val="576"/>
        </w:trPr>
        <w:sdt>
          <w:sdtPr>
            <w:rPr>
              <w:rFonts w:ascii="Arial" w:hAnsi="Arial" w:cs="Arial"/>
              <w:sz w:val="20"/>
              <w:szCs w:val="20"/>
            </w:rPr>
            <w:alias w:val="Results"/>
            <w:tag w:val="Results"/>
            <w:id w:val="-1608879403"/>
            <w:placeholder>
              <w:docPart w:val="FF6B4324BD4643D68B1B356483547BA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59CA9F17"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b/>
              <w:bCs/>
              <w:i w:val="0"/>
              <w:sz w:val="20"/>
              <w:szCs w:val="20"/>
            </w:rPr>
            <w:alias w:val="Comments"/>
            <w:tag w:val="Comments"/>
            <w:id w:val="-1499268453"/>
            <w:placeholder>
              <w:docPart w:val="F45039211A0947A49FCA3792EC45FC0B"/>
            </w:placeholder>
            <w:showingPlcHdr/>
          </w:sdtPr>
          <w:sdtEndPr>
            <w:rPr>
              <w:rStyle w:val="DefaultParagraphFont"/>
              <w:rFonts w:asciiTheme="minorHAnsi" w:hAnsiTheme="minorHAnsi"/>
            </w:rPr>
          </w:sdtEndPr>
          <w:sdtContent>
            <w:tc>
              <w:tcPr>
                <w:tcW w:w="8365" w:type="dxa"/>
                <w:gridSpan w:val="3"/>
                <w:vAlign w:val="center"/>
              </w:tcPr>
              <w:p w14:paraId="4D460A2C" w14:textId="77777777" w:rsidR="0066170A" w:rsidRPr="00865000" w:rsidRDefault="0066170A" w:rsidP="00F61AC9">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2A8ED9C8" w14:textId="77777777" w:rsidTr="4D19E2B8">
        <w:tblPrEx>
          <w:jc w:val="left"/>
        </w:tblPrEx>
        <w:trPr>
          <w:trHeight w:val="576"/>
        </w:trPr>
        <w:tc>
          <w:tcPr>
            <w:tcW w:w="1386" w:type="dxa"/>
          </w:tcPr>
          <w:p w14:paraId="2EEEAE75" w14:textId="77777777" w:rsidR="0066170A" w:rsidRPr="00865000" w:rsidRDefault="0066170A" w:rsidP="00F61AC9">
            <w:pPr>
              <w:rPr>
                <w:rFonts w:ascii="Arial" w:hAnsi="Arial" w:cs="Arial"/>
                <w:sz w:val="20"/>
                <w:szCs w:val="20"/>
              </w:rPr>
            </w:pPr>
            <w:r w:rsidRPr="00865000">
              <w:rPr>
                <w:rFonts w:ascii="Arial" w:hAnsi="Arial" w:cs="Arial"/>
                <w:sz w:val="20"/>
                <w:szCs w:val="20"/>
              </w:rPr>
              <w:t>0504</w:t>
            </w:r>
          </w:p>
        </w:tc>
        <w:tc>
          <w:tcPr>
            <w:tcW w:w="8365" w:type="dxa"/>
            <w:gridSpan w:val="3"/>
          </w:tcPr>
          <w:p w14:paraId="15A799FF" w14:textId="77777777" w:rsidR="0066170A" w:rsidRPr="00865000" w:rsidRDefault="0066170A" w:rsidP="00F61AC9">
            <w:pPr>
              <w:rPr>
                <w:rFonts w:ascii="Arial" w:hAnsi="Arial" w:cs="Arial"/>
                <w:sz w:val="20"/>
                <w:szCs w:val="20"/>
              </w:rPr>
            </w:pPr>
            <w:r w:rsidRPr="00865000">
              <w:rPr>
                <w:rFonts w:ascii="Arial" w:hAnsi="Arial" w:cs="Arial"/>
                <w:sz w:val="20"/>
                <w:szCs w:val="20"/>
              </w:rPr>
              <w:t xml:space="preserve">Is the CAC the </w:t>
            </w:r>
            <w:r>
              <w:rPr>
                <w:rFonts w:ascii="Arial" w:hAnsi="Arial" w:cs="Arial"/>
                <w:sz w:val="20"/>
                <w:szCs w:val="20"/>
              </w:rPr>
              <w:t>principal</w:t>
            </w:r>
            <w:r w:rsidRPr="00865000">
              <w:rPr>
                <w:rFonts w:ascii="Arial" w:hAnsi="Arial" w:cs="Arial"/>
                <w:sz w:val="20"/>
                <w:szCs w:val="20"/>
              </w:rPr>
              <w:t xml:space="preserve"> access control token for buildings, facilities, and controlled spaces?</w:t>
            </w:r>
          </w:p>
          <w:p w14:paraId="59CB76CB" w14:textId="77777777" w:rsidR="0066170A" w:rsidRPr="008775EE" w:rsidRDefault="0066170A" w:rsidP="00F61AC9">
            <w:pPr>
              <w:rPr>
                <w:rFonts w:ascii="Arial" w:hAnsi="Arial" w:cs="Arial"/>
                <w:sz w:val="10"/>
                <w:szCs w:val="10"/>
              </w:rPr>
            </w:pPr>
          </w:p>
          <w:p w14:paraId="6D993B8F" w14:textId="77777777" w:rsidR="0066170A" w:rsidRPr="00865000" w:rsidRDefault="0066170A" w:rsidP="00F61AC9">
            <w:pPr>
              <w:rPr>
                <w:rFonts w:ascii="Arial" w:hAnsi="Arial" w:cs="Arial"/>
                <w:sz w:val="20"/>
                <w:szCs w:val="20"/>
              </w:rPr>
            </w:pPr>
            <w:r w:rsidRPr="00865000">
              <w:rPr>
                <w:rFonts w:ascii="Arial" w:hAnsi="Arial" w:cs="Arial"/>
                <w:b/>
                <w:bCs/>
                <w:sz w:val="20"/>
                <w:szCs w:val="20"/>
              </w:rPr>
              <w:t>Reference</w:t>
            </w:r>
            <w:r w:rsidRPr="00865000">
              <w:rPr>
                <w:rFonts w:ascii="Arial" w:hAnsi="Arial" w:cs="Arial"/>
                <w:sz w:val="20"/>
                <w:szCs w:val="20"/>
              </w:rPr>
              <w:t xml:space="preserve">: </w:t>
            </w:r>
            <w:r w:rsidRPr="007702E7">
              <w:rPr>
                <w:rFonts w:ascii="Arial" w:hAnsi="Arial" w:cs="Arial"/>
                <w:sz w:val="20"/>
                <w:szCs w:val="20"/>
              </w:rPr>
              <w:t>DoD 5200.08-R, par C3.3.1</w:t>
            </w:r>
            <w:r>
              <w:rPr>
                <w:rFonts w:ascii="Arial" w:hAnsi="Arial" w:cs="Arial"/>
                <w:sz w:val="20"/>
                <w:szCs w:val="20"/>
              </w:rPr>
              <w:t xml:space="preserve"> and </w:t>
            </w:r>
            <w:r w:rsidRPr="007702E7">
              <w:rPr>
                <w:rFonts w:ascii="Arial" w:hAnsi="Arial" w:cs="Arial"/>
                <w:sz w:val="20"/>
                <w:szCs w:val="20"/>
              </w:rPr>
              <w:t>MCO 5530.14A, par 6009.1</w:t>
            </w:r>
          </w:p>
        </w:tc>
      </w:tr>
      <w:tr w:rsidR="0066170A" w:rsidRPr="00865000" w14:paraId="2B05C005" w14:textId="77777777" w:rsidTr="4D19E2B8">
        <w:tblPrEx>
          <w:jc w:val="left"/>
        </w:tblPrEx>
        <w:trPr>
          <w:trHeight w:val="576"/>
        </w:trPr>
        <w:sdt>
          <w:sdtPr>
            <w:rPr>
              <w:rFonts w:ascii="Arial" w:hAnsi="Arial" w:cs="Arial"/>
              <w:strike/>
              <w:sz w:val="20"/>
              <w:szCs w:val="20"/>
            </w:rPr>
            <w:alias w:val="Results"/>
            <w:tag w:val="Results"/>
            <w:id w:val="-2104176380"/>
            <w:placeholder>
              <w:docPart w:val="67BAC75D9D6045E18A02C0C9C8E34AB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54598CF"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trike/>
              <w:sz w:val="20"/>
              <w:szCs w:val="20"/>
            </w:rPr>
            <w:alias w:val="Comments"/>
            <w:tag w:val="Comments"/>
            <w:id w:val="-320352750"/>
            <w:placeholder>
              <w:docPart w:val="629CA41CB9E94FAA90A2BD7950D1DA96"/>
            </w:placeholder>
            <w:showingPlcHdr/>
          </w:sdtPr>
          <w:sdtEndPr>
            <w:rPr>
              <w:rStyle w:val="DefaultParagraphFont"/>
              <w:rFonts w:asciiTheme="minorHAnsi" w:hAnsiTheme="minorHAnsi"/>
            </w:rPr>
          </w:sdtEndPr>
          <w:sdtContent>
            <w:tc>
              <w:tcPr>
                <w:tcW w:w="8365" w:type="dxa"/>
                <w:gridSpan w:val="3"/>
                <w:vAlign w:val="center"/>
              </w:tcPr>
              <w:p w14:paraId="1A041E29" w14:textId="77777777" w:rsidR="0066170A" w:rsidRPr="00865000" w:rsidRDefault="0066170A" w:rsidP="00F61AC9">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25D6B6E6" w14:textId="77777777" w:rsidTr="4D19E2B8">
        <w:tblPrEx>
          <w:jc w:val="left"/>
        </w:tblPrEx>
        <w:trPr>
          <w:trHeight w:val="576"/>
        </w:trPr>
        <w:tc>
          <w:tcPr>
            <w:tcW w:w="1386" w:type="dxa"/>
          </w:tcPr>
          <w:p w14:paraId="16A45157" w14:textId="77777777" w:rsidR="0066170A" w:rsidRPr="00865000" w:rsidRDefault="0066170A" w:rsidP="00F61AC9">
            <w:pPr>
              <w:rPr>
                <w:rFonts w:ascii="Arial" w:hAnsi="Arial" w:cs="Arial"/>
                <w:sz w:val="20"/>
                <w:szCs w:val="20"/>
              </w:rPr>
            </w:pPr>
            <w:r w:rsidRPr="00865000">
              <w:rPr>
                <w:rFonts w:ascii="Arial" w:hAnsi="Arial" w:cs="Arial"/>
                <w:sz w:val="20"/>
                <w:szCs w:val="20"/>
              </w:rPr>
              <w:lastRenderedPageBreak/>
              <w:t>0505</w:t>
            </w:r>
          </w:p>
        </w:tc>
        <w:tc>
          <w:tcPr>
            <w:tcW w:w="8365" w:type="dxa"/>
            <w:gridSpan w:val="3"/>
          </w:tcPr>
          <w:p w14:paraId="38D1420F" w14:textId="77777777" w:rsidR="0066170A" w:rsidRPr="00865000" w:rsidRDefault="0066170A" w:rsidP="00F61AC9">
            <w:pPr>
              <w:rPr>
                <w:rFonts w:ascii="Arial" w:hAnsi="Arial" w:cs="Arial"/>
                <w:sz w:val="20"/>
                <w:szCs w:val="20"/>
              </w:rPr>
            </w:pPr>
            <w:r w:rsidRPr="00865000">
              <w:rPr>
                <w:rFonts w:ascii="Arial" w:hAnsi="Arial" w:cs="Arial"/>
                <w:sz w:val="20"/>
                <w:szCs w:val="20"/>
              </w:rPr>
              <w:t>Are all inhabited buildings, primary gathering buildings, and billeting equipped with a mass notification system?</w:t>
            </w:r>
          </w:p>
          <w:p w14:paraId="4EE00FEA" w14:textId="77777777" w:rsidR="0066170A" w:rsidRPr="008775EE" w:rsidRDefault="0066170A" w:rsidP="00F61AC9">
            <w:pPr>
              <w:rPr>
                <w:rFonts w:ascii="Arial" w:hAnsi="Arial" w:cs="Arial"/>
                <w:sz w:val="10"/>
                <w:szCs w:val="10"/>
              </w:rPr>
            </w:pPr>
          </w:p>
          <w:p w14:paraId="04CF7561" w14:textId="77777777" w:rsidR="0066170A" w:rsidRPr="00865000" w:rsidRDefault="0066170A" w:rsidP="00F61AC9">
            <w:pPr>
              <w:rPr>
                <w:rFonts w:ascii="Arial" w:hAnsi="Arial" w:cs="Arial"/>
                <w:sz w:val="20"/>
                <w:szCs w:val="20"/>
              </w:rPr>
            </w:pPr>
            <w:r w:rsidRPr="00BB1DC0">
              <w:rPr>
                <w:rFonts w:ascii="Arial" w:hAnsi="Arial" w:cs="Arial"/>
                <w:b/>
                <w:sz w:val="20"/>
                <w:szCs w:val="20"/>
              </w:rPr>
              <w:t>Reference</w:t>
            </w:r>
            <w:r w:rsidRPr="00BB1DC0">
              <w:rPr>
                <w:rFonts w:ascii="Arial" w:hAnsi="Arial" w:cs="Arial"/>
                <w:sz w:val="20"/>
                <w:szCs w:val="20"/>
              </w:rPr>
              <w:t>: MCO 5530.14A, par 6010</w:t>
            </w:r>
          </w:p>
        </w:tc>
      </w:tr>
      <w:tr w:rsidR="0066170A" w:rsidRPr="00865000" w14:paraId="1D4A65BA" w14:textId="77777777" w:rsidTr="4D19E2B8">
        <w:tblPrEx>
          <w:jc w:val="left"/>
        </w:tblPrEx>
        <w:trPr>
          <w:trHeight w:val="576"/>
        </w:trPr>
        <w:sdt>
          <w:sdtPr>
            <w:rPr>
              <w:rFonts w:ascii="Arial" w:hAnsi="Arial" w:cs="Arial"/>
              <w:sz w:val="20"/>
              <w:szCs w:val="20"/>
            </w:rPr>
            <w:alias w:val="Results"/>
            <w:tag w:val="Results"/>
            <w:id w:val="-1142505990"/>
            <w:placeholder>
              <w:docPart w:val="2C14077863FC4E1789DB04A45D0C6D8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393352EC"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978418827"/>
            <w:placeholder>
              <w:docPart w:val="8ACFBBCB43B14505A28F26422FAFC40A"/>
            </w:placeholder>
            <w:showingPlcHdr/>
          </w:sdtPr>
          <w:sdtEndPr>
            <w:rPr>
              <w:rStyle w:val="DefaultParagraphFont"/>
              <w:rFonts w:asciiTheme="minorHAnsi" w:hAnsiTheme="minorHAnsi"/>
            </w:rPr>
          </w:sdtEndPr>
          <w:sdtContent>
            <w:tc>
              <w:tcPr>
                <w:tcW w:w="8365" w:type="dxa"/>
                <w:gridSpan w:val="3"/>
                <w:vAlign w:val="center"/>
              </w:tcPr>
              <w:p w14:paraId="0100F883" w14:textId="77777777" w:rsidR="0066170A" w:rsidRPr="00865000" w:rsidRDefault="0066170A" w:rsidP="00F61AC9">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45843E70" w14:textId="77777777" w:rsidTr="4D19E2B8">
        <w:tblPrEx>
          <w:jc w:val="left"/>
        </w:tblPrEx>
        <w:trPr>
          <w:trHeight w:val="576"/>
        </w:trPr>
        <w:tc>
          <w:tcPr>
            <w:tcW w:w="9751" w:type="dxa"/>
            <w:gridSpan w:val="4"/>
            <w:vAlign w:val="center"/>
          </w:tcPr>
          <w:p w14:paraId="4A2D4386" w14:textId="77777777" w:rsidR="0066170A" w:rsidRPr="00865000" w:rsidRDefault="0066170A" w:rsidP="00F61AC9">
            <w:pPr>
              <w:rPr>
                <w:rFonts w:ascii="Arial" w:hAnsi="Arial" w:cs="Arial"/>
                <w:b/>
                <w:sz w:val="20"/>
                <w:szCs w:val="20"/>
              </w:rPr>
            </w:pPr>
            <w:r w:rsidRPr="00865000">
              <w:rPr>
                <w:rFonts w:ascii="Arial" w:hAnsi="Arial" w:cs="Arial"/>
                <w:b/>
                <w:sz w:val="20"/>
                <w:szCs w:val="20"/>
              </w:rPr>
              <w:t>Subsection 6 – CRITICAL ASSET PROTECTION</w:t>
            </w:r>
          </w:p>
        </w:tc>
      </w:tr>
      <w:tr w:rsidR="0066170A" w:rsidRPr="00865000" w14:paraId="191B200E" w14:textId="77777777" w:rsidTr="4D19E2B8">
        <w:tblPrEx>
          <w:jc w:val="left"/>
        </w:tblPrEx>
        <w:trPr>
          <w:trHeight w:val="576"/>
        </w:trPr>
        <w:tc>
          <w:tcPr>
            <w:tcW w:w="1386" w:type="dxa"/>
          </w:tcPr>
          <w:p w14:paraId="7D5C2D3E" w14:textId="77777777" w:rsidR="0066170A" w:rsidRPr="00865000" w:rsidRDefault="0066170A" w:rsidP="00F61AC9">
            <w:pPr>
              <w:rPr>
                <w:rFonts w:ascii="Arial" w:hAnsi="Arial" w:cs="Arial"/>
                <w:sz w:val="20"/>
                <w:szCs w:val="20"/>
              </w:rPr>
            </w:pPr>
            <w:r w:rsidRPr="00865000">
              <w:rPr>
                <w:rFonts w:ascii="Arial" w:hAnsi="Arial" w:cs="Arial"/>
                <w:sz w:val="20"/>
                <w:szCs w:val="20"/>
              </w:rPr>
              <w:t>0601</w:t>
            </w:r>
          </w:p>
        </w:tc>
        <w:tc>
          <w:tcPr>
            <w:tcW w:w="8365" w:type="dxa"/>
            <w:gridSpan w:val="3"/>
          </w:tcPr>
          <w:p w14:paraId="5440AC91" w14:textId="77777777" w:rsidR="0066170A" w:rsidRPr="00865000" w:rsidRDefault="0066170A" w:rsidP="00F61AC9">
            <w:pPr>
              <w:rPr>
                <w:rFonts w:ascii="Arial" w:hAnsi="Arial" w:cs="Arial"/>
                <w:sz w:val="20"/>
                <w:szCs w:val="20"/>
              </w:rPr>
            </w:pPr>
            <w:r w:rsidRPr="00865000">
              <w:rPr>
                <w:rFonts w:ascii="Arial" w:hAnsi="Arial" w:cs="Arial"/>
                <w:sz w:val="20"/>
                <w:szCs w:val="20"/>
              </w:rPr>
              <w:t>Has the P</w:t>
            </w:r>
            <w:r>
              <w:rPr>
                <w:rFonts w:ascii="Arial" w:hAnsi="Arial" w:cs="Arial"/>
                <w:sz w:val="20"/>
                <w:szCs w:val="20"/>
              </w:rPr>
              <w:t>rovost Marshal</w:t>
            </w:r>
            <w:r w:rsidRPr="00865000">
              <w:rPr>
                <w:rFonts w:ascii="Arial" w:hAnsi="Arial" w:cs="Arial"/>
                <w:sz w:val="20"/>
                <w:szCs w:val="20"/>
              </w:rPr>
              <w:t xml:space="preserve"> </w:t>
            </w:r>
            <w:r>
              <w:rPr>
                <w:rFonts w:ascii="Arial" w:hAnsi="Arial" w:cs="Arial"/>
                <w:sz w:val="20"/>
                <w:szCs w:val="20"/>
              </w:rPr>
              <w:t xml:space="preserve">(PM) </w:t>
            </w:r>
            <w:r w:rsidRPr="00865000">
              <w:rPr>
                <w:rFonts w:ascii="Arial" w:hAnsi="Arial" w:cs="Arial"/>
                <w:sz w:val="20"/>
                <w:szCs w:val="20"/>
              </w:rPr>
              <w:t xml:space="preserve">published a flight line security order? </w:t>
            </w:r>
          </w:p>
          <w:p w14:paraId="5029190E" w14:textId="77777777" w:rsidR="0066170A" w:rsidRPr="008775EE" w:rsidRDefault="0066170A" w:rsidP="00F61AC9">
            <w:pPr>
              <w:rPr>
                <w:rFonts w:ascii="Arial" w:hAnsi="Arial" w:cs="Arial"/>
                <w:sz w:val="10"/>
                <w:szCs w:val="10"/>
              </w:rPr>
            </w:pPr>
          </w:p>
          <w:p w14:paraId="53B31AE2"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BB1DC0">
              <w:rPr>
                <w:rFonts w:ascii="Arial" w:hAnsi="Arial" w:cs="Arial"/>
                <w:sz w:val="20"/>
                <w:szCs w:val="20"/>
              </w:rPr>
              <w:t>SMEAC par 4.b(8)(n)</w:t>
            </w:r>
          </w:p>
        </w:tc>
      </w:tr>
      <w:tr w:rsidR="0066170A" w:rsidRPr="00865000" w14:paraId="36C2FA8B" w14:textId="77777777" w:rsidTr="00DD3F97">
        <w:trPr>
          <w:trHeight w:val="576"/>
          <w:jc w:val="center"/>
        </w:trPr>
        <w:sdt>
          <w:sdtPr>
            <w:rPr>
              <w:rFonts w:ascii="Arial" w:hAnsi="Arial" w:cs="Arial"/>
              <w:sz w:val="20"/>
              <w:szCs w:val="20"/>
            </w:rPr>
            <w:alias w:val="Results"/>
            <w:tag w:val="Results"/>
            <w:id w:val="1693653155"/>
            <w:placeholder>
              <w:docPart w:val="A74F729D115D4C4AAF34946E14DF0B3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0A9654B"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995601530"/>
            <w:placeholder>
              <w:docPart w:val="75F60EF9C24C49CDB7F6258B1A2D1E31"/>
            </w:placeholder>
            <w:showingPlcHdr/>
          </w:sdtPr>
          <w:sdtEndPr>
            <w:rPr>
              <w:rStyle w:val="DefaultParagraphFont"/>
              <w:rFonts w:asciiTheme="minorHAnsi" w:hAnsiTheme="minorHAnsi"/>
            </w:rPr>
          </w:sdtEndPr>
          <w:sdtContent>
            <w:tc>
              <w:tcPr>
                <w:tcW w:w="8365" w:type="dxa"/>
                <w:gridSpan w:val="3"/>
                <w:vAlign w:val="center"/>
              </w:tcPr>
              <w:p w14:paraId="3D9FCE88" w14:textId="77777777" w:rsidR="0066170A" w:rsidRPr="00865000" w:rsidRDefault="0066170A" w:rsidP="00F61AC9">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33F5B355" w14:textId="77777777" w:rsidTr="00DD3F97">
        <w:trPr>
          <w:trHeight w:val="70"/>
          <w:jc w:val="center"/>
        </w:trPr>
        <w:tc>
          <w:tcPr>
            <w:tcW w:w="1386" w:type="dxa"/>
          </w:tcPr>
          <w:p w14:paraId="711276BE" w14:textId="77777777" w:rsidR="0066170A" w:rsidRPr="00865000" w:rsidRDefault="0066170A" w:rsidP="00F61AC9">
            <w:pPr>
              <w:rPr>
                <w:rFonts w:ascii="Arial" w:hAnsi="Arial" w:cs="Arial"/>
                <w:sz w:val="20"/>
                <w:szCs w:val="20"/>
              </w:rPr>
            </w:pPr>
            <w:r w:rsidRPr="00865000">
              <w:rPr>
                <w:rFonts w:ascii="Arial" w:hAnsi="Arial" w:cs="Arial"/>
                <w:sz w:val="20"/>
                <w:szCs w:val="20"/>
              </w:rPr>
              <w:t>0602</w:t>
            </w:r>
          </w:p>
        </w:tc>
        <w:tc>
          <w:tcPr>
            <w:tcW w:w="8365" w:type="dxa"/>
            <w:gridSpan w:val="3"/>
          </w:tcPr>
          <w:p w14:paraId="6C624577" w14:textId="77777777" w:rsidR="0066170A" w:rsidRPr="00865000" w:rsidRDefault="0066170A" w:rsidP="00D757FC">
            <w:pPr>
              <w:rPr>
                <w:rFonts w:ascii="Arial" w:hAnsi="Arial" w:cs="Arial"/>
                <w:sz w:val="20"/>
                <w:szCs w:val="20"/>
              </w:rPr>
            </w:pPr>
            <w:r w:rsidRPr="00865000">
              <w:rPr>
                <w:rFonts w:ascii="Arial" w:hAnsi="Arial" w:cs="Arial"/>
                <w:sz w:val="20"/>
                <w:szCs w:val="20"/>
              </w:rPr>
              <w:t xml:space="preserve">Are flight lines, aircraft, aircraft parking areas, and hangars provided surveillance after normal working hours? </w:t>
            </w:r>
          </w:p>
          <w:p w14:paraId="110FDC8C" w14:textId="77777777" w:rsidR="0066170A" w:rsidRPr="00D768B1" w:rsidRDefault="0066170A" w:rsidP="00D757FC">
            <w:pPr>
              <w:rPr>
                <w:rFonts w:ascii="Arial" w:hAnsi="Arial" w:cs="Arial"/>
                <w:sz w:val="10"/>
                <w:szCs w:val="10"/>
              </w:rPr>
            </w:pPr>
          </w:p>
          <w:p w14:paraId="288C9325" w14:textId="77777777" w:rsidR="0066170A" w:rsidRPr="00865000" w:rsidRDefault="0066170A" w:rsidP="00F61AC9">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CC79A1">
              <w:rPr>
                <w:rFonts w:ascii="Arial" w:hAnsi="Arial" w:cs="Arial"/>
                <w:sz w:val="20"/>
                <w:szCs w:val="20"/>
              </w:rPr>
              <w:t>7002.3.c</w:t>
            </w:r>
            <w:r w:rsidRPr="00865000" w:rsidDel="00D757FC">
              <w:rPr>
                <w:rFonts w:ascii="Arial" w:hAnsi="Arial" w:cs="Arial"/>
                <w:sz w:val="20"/>
                <w:szCs w:val="20"/>
              </w:rPr>
              <w:t xml:space="preserve"> </w:t>
            </w:r>
          </w:p>
        </w:tc>
      </w:tr>
      <w:tr w:rsidR="0066170A" w:rsidRPr="00865000" w14:paraId="56A6257C" w14:textId="77777777" w:rsidTr="00DD3F97">
        <w:trPr>
          <w:trHeight w:val="576"/>
          <w:jc w:val="center"/>
        </w:trPr>
        <w:sdt>
          <w:sdtPr>
            <w:rPr>
              <w:rFonts w:ascii="Arial" w:hAnsi="Arial" w:cs="Arial"/>
              <w:sz w:val="20"/>
              <w:szCs w:val="20"/>
            </w:rPr>
            <w:alias w:val="Results"/>
            <w:tag w:val="Results"/>
            <w:id w:val="-436205936"/>
            <w:placeholder>
              <w:docPart w:val="A4A2FD66C32E44BF99EF6AC05987DEF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73ED82E4" w14:textId="77777777" w:rsidR="0066170A" w:rsidRPr="00865000" w:rsidRDefault="0066170A" w:rsidP="00F61AC9">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369115143"/>
            <w:placeholder>
              <w:docPart w:val="ECAABE5730A04D508A64C1C798166CD4"/>
            </w:placeholder>
            <w:showingPlcHdr/>
          </w:sdtPr>
          <w:sdtEndPr>
            <w:rPr>
              <w:rStyle w:val="DefaultParagraphFont"/>
              <w:rFonts w:asciiTheme="minorHAnsi" w:hAnsiTheme="minorHAnsi"/>
            </w:rPr>
          </w:sdtEndPr>
          <w:sdtContent>
            <w:tc>
              <w:tcPr>
                <w:tcW w:w="8365" w:type="dxa"/>
                <w:gridSpan w:val="3"/>
                <w:vAlign w:val="center"/>
              </w:tcPr>
              <w:p w14:paraId="79C35BD0" w14:textId="77777777" w:rsidR="0066170A" w:rsidRPr="00865000" w:rsidRDefault="0066170A" w:rsidP="00F61AC9">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12D1CA45" w14:textId="77777777" w:rsidTr="4D19E2B8">
        <w:tblPrEx>
          <w:jc w:val="left"/>
        </w:tblPrEx>
        <w:trPr>
          <w:trHeight w:val="576"/>
        </w:trPr>
        <w:tc>
          <w:tcPr>
            <w:tcW w:w="1386" w:type="dxa"/>
          </w:tcPr>
          <w:p w14:paraId="3EF8E7AE" w14:textId="77777777" w:rsidR="0066170A" w:rsidRPr="00865000" w:rsidRDefault="0066170A" w:rsidP="00174A07">
            <w:pPr>
              <w:rPr>
                <w:rFonts w:ascii="Arial" w:hAnsi="Arial" w:cs="Arial"/>
                <w:sz w:val="20"/>
                <w:szCs w:val="20"/>
              </w:rPr>
            </w:pPr>
            <w:r w:rsidRPr="00865000">
              <w:rPr>
                <w:rFonts w:ascii="Arial" w:hAnsi="Arial" w:cs="Arial"/>
                <w:sz w:val="20"/>
                <w:szCs w:val="20"/>
              </w:rPr>
              <w:t>0603</w:t>
            </w:r>
          </w:p>
        </w:tc>
        <w:tc>
          <w:tcPr>
            <w:tcW w:w="8365" w:type="dxa"/>
            <w:gridSpan w:val="3"/>
          </w:tcPr>
          <w:p w14:paraId="6DDCCBAF" w14:textId="77777777" w:rsidR="0066170A" w:rsidRPr="00865000" w:rsidRDefault="0066170A" w:rsidP="00D757FC">
            <w:pPr>
              <w:rPr>
                <w:rFonts w:ascii="Arial" w:hAnsi="Arial" w:cs="Arial"/>
                <w:sz w:val="20"/>
                <w:szCs w:val="20"/>
              </w:rPr>
            </w:pPr>
            <w:r w:rsidRPr="00865000">
              <w:rPr>
                <w:rFonts w:ascii="Arial" w:hAnsi="Arial" w:cs="Arial"/>
                <w:sz w:val="20"/>
                <w:szCs w:val="20"/>
              </w:rPr>
              <w:t>Has access control</w:t>
            </w:r>
            <w:r>
              <w:rPr>
                <w:rFonts w:ascii="Arial" w:hAnsi="Arial" w:cs="Arial"/>
                <w:sz w:val="20"/>
                <w:szCs w:val="20"/>
              </w:rPr>
              <w:t xml:space="preserve"> </w:t>
            </w:r>
            <w:r w:rsidRPr="00865000">
              <w:rPr>
                <w:rFonts w:ascii="Arial" w:hAnsi="Arial" w:cs="Arial"/>
                <w:sz w:val="20"/>
                <w:szCs w:val="20"/>
              </w:rPr>
              <w:t xml:space="preserve">for the flight line been established? </w:t>
            </w:r>
          </w:p>
          <w:p w14:paraId="4A7EF1BC" w14:textId="77777777" w:rsidR="0066170A" w:rsidRPr="003034ED" w:rsidRDefault="0066170A" w:rsidP="00D757FC">
            <w:pPr>
              <w:rPr>
                <w:rFonts w:ascii="Arial" w:hAnsi="Arial" w:cs="Arial"/>
                <w:sz w:val="10"/>
                <w:szCs w:val="10"/>
              </w:rPr>
            </w:pPr>
          </w:p>
          <w:p w14:paraId="030C8833"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DD3F97">
              <w:rPr>
                <w:rFonts w:ascii="Arial" w:hAnsi="Arial" w:cs="Arial"/>
                <w:sz w:val="20"/>
                <w:szCs w:val="20"/>
              </w:rPr>
              <w:t>7002.4</w:t>
            </w:r>
          </w:p>
        </w:tc>
      </w:tr>
      <w:tr w:rsidR="0066170A" w:rsidRPr="00865000" w14:paraId="266327B3" w14:textId="77777777" w:rsidTr="4D19E2B8">
        <w:tblPrEx>
          <w:jc w:val="left"/>
        </w:tblPrEx>
        <w:trPr>
          <w:trHeight w:val="576"/>
        </w:trPr>
        <w:sdt>
          <w:sdtPr>
            <w:rPr>
              <w:rFonts w:ascii="Arial" w:hAnsi="Arial" w:cs="Arial"/>
              <w:sz w:val="20"/>
              <w:szCs w:val="20"/>
            </w:rPr>
            <w:alias w:val="Results"/>
            <w:tag w:val="Results"/>
            <w:id w:val="-927814327"/>
            <w:placeholder>
              <w:docPart w:val="13EA0B1E8757438799459F353563D01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15498653"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tc>
          <w:tcPr>
            <w:tcW w:w="8365" w:type="dxa"/>
            <w:gridSpan w:val="3"/>
            <w:vAlign w:val="center"/>
          </w:tcPr>
          <w:p w14:paraId="40B2CCAF" w14:textId="77777777" w:rsidR="0066170A" w:rsidRPr="00865000" w:rsidRDefault="0066170A" w:rsidP="00174A07">
            <w:pPr>
              <w:rPr>
                <w:rFonts w:ascii="Arial" w:hAnsi="Arial" w:cs="Arial"/>
                <w:sz w:val="20"/>
                <w:szCs w:val="20"/>
              </w:rPr>
            </w:pPr>
            <w:sdt>
              <w:sdtPr>
                <w:rPr>
                  <w:rStyle w:val="Comment"/>
                  <w:rFonts w:cs="Arial"/>
                  <w:i w:val="0"/>
                  <w:sz w:val="20"/>
                  <w:szCs w:val="20"/>
                </w:rPr>
                <w:alias w:val="Comments"/>
                <w:tag w:val="Comments"/>
                <w:id w:val="1901316479"/>
                <w:placeholder>
                  <w:docPart w:val="1928064A32BF406EABED8D4F449EC899"/>
                </w:placeholder>
                <w:showingPlcHdr/>
              </w:sdtPr>
              <w:sdtEndPr>
                <w:rPr>
                  <w:rStyle w:val="DefaultParagraphFont"/>
                  <w:rFonts w:asciiTheme="minorHAnsi" w:hAnsiTheme="minorHAnsi"/>
                </w:rPr>
              </w:sdtEndPr>
              <w:sdtContent>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sdtContent>
            </w:sdt>
          </w:p>
        </w:tc>
      </w:tr>
      <w:tr w:rsidR="0066170A" w:rsidRPr="00865000" w14:paraId="40E7C6C6" w14:textId="77777777" w:rsidTr="4D19E2B8">
        <w:tblPrEx>
          <w:jc w:val="left"/>
        </w:tblPrEx>
        <w:trPr>
          <w:trHeight w:val="576"/>
        </w:trPr>
        <w:tc>
          <w:tcPr>
            <w:tcW w:w="1386" w:type="dxa"/>
          </w:tcPr>
          <w:p w14:paraId="44F6B480" w14:textId="77777777" w:rsidR="0066170A" w:rsidRPr="00865000" w:rsidRDefault="0066170A" w:rsidP="00174A07">
            <w:pPr>
              <w:rPr>
                <w:rFonts w:ascii="Arial" w:hAnsi="Arial" w:cs="Arial"/>
                <w:sz w:val="20"/>
                <w:szCs w:val="20"/>
              </w:rPr>
            </w:pPr>
            <w:r w:rsidRPr="00865000">
              <w:rPr>
                <w:rFonts w:ascii="Arial" w:hAnsi="Arial" w:cs="Arial"/>
                <w:sz w:val="20"/>
                <w:szCs w:val="20"/>
              </w:rPr>
              <w:t>0604</w:t>
            </w:r>
          </w:p>
        </w:tc>
        <w:tc>
          <w:tcPr>
            <w:tcW w:w="8365" w:type="dxa"/>
            <w:gridSpan w:val="3"/>
          </w:tcPr>
          <w:p w14:paraId="47776E5D" w14:textId="77777777" w:rsidR="0066170A" w:rsidRPr="00865000" w:rsidRDefault="0066170A" w:rsidP="00D757FC">
            <w:pPr>
              <w:rPr>
                <w:rFonts w:ascii="Arial" w:hAnsi="Arial" w:cs="Arial"/>
                <w:sz w:val="20"/>
                <w:szCs w:val="20"/>
              </w:rPr>
            </w:pPr>
            <w:r w:rsidRPr="00865000">
              <w:rPr>
                <w:rFonts w:ascii="Arial" w:hAnsi="Arial" w:cs="Arial"/>
                <w:sz w:val="20"/>
                <w:szCs w:val="20"/>
              </w:rPr>
              <w:t xml:space="preserve">Is access to the flight line limited to designated access control points manned by security force personnel or controlled by an automated access control system? </w:t>
            </w:r>
          </w:p>
          <w:p w14:paraId="4BD1B3C9" w14:textId="77777777" w:rsidR="0066170A" w:rsidRPr="00D768B1" w:rsidRDefault="0066170A" w:rsidP="00D757FC">
            <w:pPr>
              <w:rPr>
                <w:rFonts w:ascii="Arial" w:hAnsi="Arial" w:cs="Arial"/>
                <w:sz w:val="10"/>
                <w:szCs w:val="10"/>
              </w:rPr>
            </w:pPr>
          </w:p>
          <w:p w14:paraId="46EB033B"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DD3F97">
              <w:rPr>
                <w:rFonts w:ascii="Arial" w:hAnsi="Arial" w:cs="Arial"/>
                <w:sz w:val="20"/>
                <w:szCs w:val="20"/>
              </w:rPr>
              <w:t>7002.4.a</w:t>
            </w:r>
          </w:p>
        </w:tc>
      </w:tr>
      <w:tr w:rsidR="0066170A" w:rsidRPr="00865000" w14:paraId="46E690E9" w14:textId="77777777" w:rsidTr="4D19E2B8">
        <w:tblPrEx>
          <w:jc w:val="left"/>
        </w:tblPrEx>
        <w:trPr>
          <w:trHeight w:val="576"/>
        </w:trPr>
        <w:sdt>
          <w:sdtPr>
            <w:rPr>
              <w:rFonts w:ascii="Arial" w:hAnsi="Arial" w:cs="Arial"/>
              <w:sz w:val="20"/>
              <w:szCs w:val="20"/>
            </w:rPr>
            <w:alias w:val="Results"/>
            <w:tag w:val="Results"/>
            <w:id w:val="-25645360"/>
            <w:placeholder>
              <w:docPart w:val="A5C6839E389E42459D8AD3FF9F97C00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16C179B1"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tc>
          <w:tcPr>
            <w:tcW w:w="8365" w:type="dxa"/>
            <w:gridSpan w:val="3"/>
            <w:vAlign w:val="center"/>
          </w:tcPr>
          <w:p w14:paraId="17663406" w14:textId="77777777" w:rsidR="0066170A" w:rsidRPr="00865000" w:rsidRDefault="0066170A" w:rsidP="00174A07">
            <w:pPr>
              <w:rPr>
                <w:rFonts w:ascii="Arial" w:hAnsi="Arial" w:cs="Arial"/>
                <w:sz w:val="20"/>
                <w:szCs w:val="20"/>
              </w:rPr>
            </w:pPr>
            <w:sdt>
              <w:sdtPr>
                <w:rPr>
                  <w:rStyle w:val="Comment"/>
                  <w:rFonts w:cs="Arial"/>
                  <w:i w:val="0"/>
                  <w:sz w:val="20"/>
                  <w:szCs w:val="20"/>
                </w:rPr>
                <w:alias w:val="Comments"/>
                <w:tag w:val="Comments"/>
                <w:id w:val="-75521563"/>
                <w:placeholder>
                  <w:docPart w:val="DF391985F6DF4460966F668C6B1DD958"/>
                </w:placeholder>
                <w:showingPlcHdr/>
              </w:sdtPr>
              <w:sdtEndPr>
                <w:rPr>
                  <w:rStyle w:val="DefaultParagraphFont"/>
                  <w:rFonts w:asciiTheme="minorHAnsi" w:hAnsiTheme="minorHAnsi"/>
                </w:rPr>
              </w:sdtEndPr>
              <w:sdtContent>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sdtContent>
            </w:sdt>
          </w:p>
        </w:tc>
      </w:tr>
      <w:tr w:rsidR="0066170A" w:rsidRPr="00865000" w14:paraId="03DED47F" w14:textId="77777777" w:rsidTr="4D19E2B8">
        <w:trPr>
          <w:trHeight w:val="170"/>
          <w:jc w:val="center"/>
        </w:trPr>
        <w:tc>
          <w:tcPr>
            <w:tcW w:w="1386" w:type="dxa"/>
          </w:tcPr>
          <w:p w14:paraId="16522678" w14:textId="77777777" w:rsidR="0066170A" w:rsidRPr="00865000" w:rsidRDefault="0066170A" w:rsidP="00174A07">
            <w:pPr>
              <w:rPr>
                <w:rFonts w:ascii="Arial" w:hAnsi="Arial" w:cs="Arial"/>
                <w:sz w:val="20"/>
                <w:szCs w:val="20"/>
              </w:rPr>
            </w:pPr>
            <w:r w:rsidRPr="00865000">
              <w:rPr>
                <w:rFonts w:ascii="Arial" w:hAnsi="Arial" w:cs="Arial"/>
                <w:sz w:val="20"/>
                <w:szCs w:val="20"/>
              </w:rPr>
              <w:t>0605</w:t>
            </w:r>
          </w:p>
        </w:tc>
        <w:tc>
          <w:tcPr>
            <w:tcW w:w="8365" w:type="dxa"/>
            <w:gridSpan w:val="3"/>
          </w:tcPr>
          <w:p w14:paraId="689A8BAE" w14:textId="77777777" w:rsidR="0066170A" w:rsidRPr="00865000" w:rsidRDefault="0066170A" w:rsidP="00EB5FB1">
            <w:pPr>
              <w:rPr>
                <w:rFonts w:ascii="Arial" w:hAnsi="Arial" w:cs="Arial"/>
                <w:sz w:val="20"/>
                <w:szCs w:val="20"/>
              </w:rPr>
            </w:pPr>
            <w:r w:rsidRPr="00865000">
              <w:rPr>
                <w:rFonts w:ascii="Arial" w:hAnsi="Arial" w:cs="Arial"/>
                <w:sz w:val="20"/>
                <w:szCs w:val="20"/>
              </w:rPr>
              <w:t xml:space="preserve">Has the </w:t>
            </w:r>
            <w:r>
              <w:rPr>
                <w:rFonts w:ascii="Arial" w:hAnsi="Arial" w:cs="Arial"/>
                <w:sz w:val="20"/>
                <w:szCs w:val="20"/>
              </w:rPr>
              <w:t xml:space="preserve">command </w:t>
            </w:r>
            <w:r w:rsidRPr="00865000">
              <w:rPr>
                <w:rFonts w:ascii="Arial" w:hAnsi="Arial" w:cs="Arial"/>
                <w:sz w:val="20"/>
                <w:szCs w:val="20"/>
              </w:rPr>
              <w:t xml:space="preserve">access control officer </w:t>
            </w:r>
            <w:r>
              <w:rPr>
                <w:rFonts w:ascii="Arial" w:hAnsi="Arial" w:cs="Arial"/>
                <w:sz w:val="20"/>
                <w:szCs w:val="20"/>
              </w:rPr>
              <w:t>provid</w:t>
            </w:r>
            <w:r w:rsidRPr="00865000">
              <w:rPr>
                <w:rFonts w:ascii="Arial" w:hAnsi="Arial" w:cs="Arial"/>
                <w:sz w:val="20"/>
                <w:szCs w:val="20"/>
              </w:rPr>
              <w:t>ed access roster</w:t>
            </w:r>
            <w:r>
              <w:rPr>
                <w:rFonts w:ascii="Arial" w:hAnsi="Arial" w:cs="Arial"/>
                <w:sz w:val="20"/>
                <w:szCs w:val="20"/>
              </w:rPr>
              <w:t>s</w:t>
            </w:r>
            <w:r w:rsidRPr="00865000">
              <w:rPr>
                <w:rFonts w:ascii="Arial" w:hAnsi="Arial" w:cs="Arial"/>
                <w:sz w:val="20"/>
                <w:szCs w:val="20"/>
              </w:rPr>
              <w:t xml:space="preserve"> to the PM that identif</w:t>
            </w:r>
            <w:r>
              <w:rPr>
                <w:rFonts w:ascii="Arial" w:hAnsi="Arial" w:cs="Arial"/>
                <w:sz w:val="20"/>
                <w:szCs w:val="20"/>
              </w:rPr>
              <w:t>y</w:t>
            </w:r>
            <w:r w:rsidRPr="00865000">
              <w:rPr>
                <w:rFonts w:ascii="Arial" w:hAnsi="Arial" w:cs="Arial"/>
                <w:sz w:val="20"/>
                <w:szCs w:val="20"/>
              </w:rPr>
              <w:t xml:space="preserve"> </w:t>
            </w:r>
            <w:r>
              <w:rPr>
                <w:rFonts w:ascii="Arial" w:hAnsi="Arial" w:cs="Arial"/>
                <w:sz w:val="20"/>
                <w:szCs w:val="20"/>
              </w:rPr>
              <w:t xml:space="preserve">individuals </w:t>
            </w:r>
            <w:r w:rsidRPr="00865000">
              <w:rPr>
                <w:rFonts w:ascii="Arial" w:hAnsi="Arial" w:cs="Arial"/>
                <w:sz w:val="20"/>
                <w:szCs w:val="20"/>
              </w:rPr>
              <w:t xml:space="preserve">authorized access to the flight line? </w:t>
            </w:r>
          </w:p>
          <w:p w14:paraId="0BED73FF" w14:textId="77777777" w:rsidR="0066170A" w:rsidRPr="001A6969" w:rsidRDefault="0066170A" w:rsidP="00EB5FB1">
            <w:pPr>
              <w:rPr>
                <w:rFonts w:ascii="Arial" w:hAnsi="Arial" w:cs="Arial"/>
                <w:sz w:val="10"/>
                <w:szCs w:val="10"/>
              </w:rPr>
            </w:pPr>
          </w:p>
          <w:p w14:paraId="2F87B2B0" w14:textId="77777777" w:rsidR="0066170A" w:rsidRPr="00865000" w:rsidRDefault="0066170A" w:rsidP="00EB5FB1">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DD3F97">
              <w:rPr>
                <w:rFonts w:ascii="Arial" w:hAnsi="Arial" w:cs="Arial"/>
                <w:sz w:val="20"/>
                <w:szCs w:val="20"/>
              </w:rPr>
              <w:t>7002.4.e</w:t>
            </w:r>
          </w:p>
        </w:tc>
      </w:tr>
      <w:tr w:rsidR="0066170A" w:rsidRPr="00865000" w14:paraId="7BB03D1F" w14:textId="77777777" w:rsidTr="4D19E2B8">
        <w:tblPrEx>
          <w:jc w:val="left"/>
        </w:tblPrEx>
        <w:trPr>
          <w:trHeight w:val="576"/>
        </w:trPr>
        <w:sdt>
          <w:sdtPr>
            <w:rPr>
              <w:rFonts w:ascii="Arial" w:hAnsi="Arial" w:cs="Arial"/>
              <w:sz w:val="20"/>
              <w:szCs w:val="20"/>
            </w:rPr>
            <w:alias w:val="Results"/>
            <w:tag w:val="Results"/>
            <w:id w:val="194281223"/>
            <w:placeholder>
              <w:docPart w:val="CB82146630814FD4972029028304337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168AB55A"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tc>
          <w:tcPr>
            <w:tcW w:w="8365" w:type="dxa"/>
            <w:gridSpan w:val="3"/>
            <w:vAlign w:val="center"/>
          </w:tcPr>
          <w:p w14:paraId="625BED6C" w14:textId="77777777" w:rsidR="0066170A" w:rsidRPr="00865000" w:rsidRDefault="0066170A" w:rsidP="00174A07">
            <w:pPr>
              <w:rPr>
                <w:rFonts w:ascii="Arial" w:hAnsi="Arial" w:cs="Arial"/>
                <w:sz w:val="20"/>
                <w:szCs w:val="20"/>
              </w:rPr>
            </w:pPr>
            <w:sdt>
              <w:sdtPr>
                <w:rPr>
                  <w:rStyle w:val="Comment"/>
                  <w:rFonts w:cs="Arial"/>
                  <w:i w:val="0"/>
                  <w:sz w:val="20"/>
                  <w:szCs w:val="20"/>
                </w:rPr>
                <w:alias w:val="Comments"/>
                <w:tag w:val="Comments"/>
                <w:id w:val="1408894514"/>
                <w:placeholder>
                  <w:docPart w:val="DB2B9C1148FC45CDB36B7528B765E44F"/>
                </w:placeholder>
                <w:showingPlcHdr/>
              </w:sdtPr>
              <w:sdtEndPr>
                <w:rPr>
                  <w:rStyle w:val="DefaultParagraphFont"/>
                  <w:rFonts w:asciiTheme="minorHAnsi" w:hAnsiTheme="minorHAnsi"/>
                </w:rPr>
              </w:sdtEndPr>
              <w:sdtContent>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sdtContent>
            </w:sdt>
          </w:p>
        </w:tc>
      </w:tr>
      <w:tr w:rsidR="0066170A" w:rsidRPr="00865000" w14:paraId="4FDC1E19" w14:textId="77777777" w:rsidTr="4D19E2B8">
        <w:tblPrEx>
          <w:jc w:val="left"/>
        </w:tblPrEx>
        <w:trPr>
          <w:trHeight w:val="576"/>
        </w:trPr>
        <w:tc>
          <w:tcPr>
            <w:tcW w:w="1386" w:type="dxa"/>
          </w:tcPr>
          <w:p w14:paraId="3325B5E3" w14:textId="77777777" w:rsidR="0066170A" w:rsidRPr="00865000" w:rsidRDefault="0066170A" w:rsidP="00174A07">
            <w:pPr>
              <w:rPr>
                <w:rFonts w:ascii="Arial" w:hAnsi="Arial" w:cs="Arial"/>
                <w:sz w:val="20"/>
                <w:szCs w:val="20"/>
              </w:rPr>
            </w:pPr>
            <w:r w:rsidRPr="00865000">
              <w:rPr>
                <w:rFonts w:ascii="Arial" w:hAnsi="Arial" w:cs="Arial"/>
                <w:sz w:val="20"/>
                <w:szCs w:val="20"/>
              </w:rPr>
              <w:t>0606</w:t>
            </w:r>
          </w:p>
        </w:tc>
        <w:tc>
          <w:tcPr>
            <w:tcW w:w="8365" w:type="dxa"/>
            <w:gridSpan w:val="3"/>
          </w:tcPr>
          <w:p w14:paraId="48BFA765" w14:textId="77777777" w:rsidR="0066170A" w:rsidRPr="0016527B" w:rsidRDefault="0066170A" w:rsidP="00EB5FB1">
            <w:pPr>
              <w:rPr>
                <w:rFonts w:ascii="Arial" w:hAnsi="Arial" w:cs="Arial"/>
                <w:sz w:val="20"/>
                <w:szCs w:val="20"/>
              </w:rPr>
            </w:pPr>
            <w:r>
              <w:rPr>
                <w:rFonts w:ascii="Arial" w:hAnsi="Arial" w:cs="Arial"/>
                <w:sz w:val="20"/>
                <w:szCs w:val="20"/>
              </w:rPr>
              <w:t>Has t</w:t>
            </w:r>
            <w:r w:rsidRPr="0016527B">
              <w:rPr>
                <w:rFonts w:ascii="Arial" w:hAnsi="Arial" w:cs="Arial"/>
                <w:sz w:val="20"/>
                <w:szCs w:val="20"/>
              </w:rPr>
              <w:t xml:space="preserve">he command </w:t>
            </w:r>
            <w:r>
              <w:rPr>
                <w:rFonts w:ascii="Arial" w:hAnsi="Arial" w:cs="Arial"/>
                <w:sz w:val="20"/>
                <w:szCs w:val="20"/>
              </w:rPr>
              <w:t xml:space="preserve">established access control to </w:t>
            </w:r>
            <w:r w:rsidRPr="0016527B">
              <w:rPr>
                <w:rFonts w:ascii="Arial" w:hAnsi="Arial" w:cs="Arial"/>
                <w:sz w:val="20"/>
                <w:szCs w:val="20"/>
              </w:rPr>
              <w:t>bulk fuel storage area</w:t>
            </w:r>
            <w:r>
              <w:rPr>
                <w:rFonts w:ascii="Arial" w:hAnsi="Arial" w:cs="Arial"/>
                <w:sz w:val="20"/>
                <w:szCs w:val="20"/>
              </w:rPr>
              <w:t>s</w:t>
            </w:r>
            <w:r w:rsidRPr="0016527B">
              <w:rPr>
                <w:rFonts w:ascii="Arial" w:hAnsi="Arial" w:cs="Arial"/>
                <w:sz w:val="20"/>
                <w:szCs w:val="20"/>
              </w:rPr>
              <w:t xml:space="preserve">? </w:t>
            </w:r>
          </w:p>
          <w:p w14:paraId="7B85B70A" w14:textId="77777777" w:rsidR="0066170A" w:rsidRPr="00612177" w:rsidRDefault="0066170A" w:rsidP="00EB5FB1">
            <w:pPr>
              <w:rPr>
                <w:rFonts w:ascii="Arial" w:hAnsi="Arial" w:cs="Arial"/>
                <w:sz w:val="10"/>
                <w:szCs w:val="10"/>
              </w:rPr>
            </w:pPr>
          </w:p>
          <w:p w14:paraId="53CBE34F" w14:textId="77777777" w:rsidR="0066170A" w:rsidRPr="00865000" w:rsidRDefault="0066170A" w:rsidP="00EB5FB1">
            <w:pPr>
              <w:rPr>
                <w:rFonts w:ascii="Arial" w:hAnsi="Arial" w:cs="Arial"/>
                <w:sz w:val="20"/>
                <w:szCs w:val="20"/>
              </w:rPr>
            </w:pPr>
            <w:r w:rsidRPr="00612177">
              <w:rPr>
                <w:rFonts w:ascii="Arial" w:hAnsi="Arial" w:cs="Arial"/>
                <w:b/>
                <w:sz w:val="20"/>
                <w:szCs w:val="20"/>
              </w:rPr>
              <w:t>Reference</w:t>
            </w:r>
            <w:r w:rsidRPr="00612177">
              <w:rPr>
                <w:rFonts w:ascii="Arial" w:hAnsi="Arial" w:cs="Arial"/>
                <w:sz w:val="20"/>
                <w:szCs w:val="20"/>
              </w:rPr>
              <w:t>: MCO 5530.14A, par 7003.1</w:t>
            </w:r>
          </w:p>
        </w:tc>
      </w:tr>
      <w:tr w:rsidR="0066170A" w:rsidRPr="00865000" w14:paraId="538C57BF" w14:textId="77777777" w:rsidTr="4D19E2B8">
        <w:tblPrEx>
          <w:jc w:val="left"/>
        </w:tblPrEx>
        <w:trPr>
          <w:trHeight w:val="576"/>
        </w:trPr>
        <w:sdt>
          <w:sdtPr>
            <w:rPr>
              <w:rFonts w:ascii="Arial" w:hAnsi="Arial" w:cs="Arial"/>
              <w:sz w:val="20"/>
              <w:szCs w:val="20"/>
            </w:rPr>
            <w:alias w:val="Results"/>
            <w:tag w:val="Results"/>
            <w:id w:val="595215966"/>
            <w:placeholder>
              <w:docPart w:val="E2426303AB7148E4A7917B5BB1B9C4A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A7B7B19"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797067884"/>
            <w:placeholder>
              <w:docPart w:val="17D4150687344AFA93365419EAC06042"/>
            </w:placeholder>
            <w:showingPlcHdr/>
          </w:sdtPr>
          <w:sdtEndPr>
            <w:rPr>
              <w:rStyle w:val="DefaultParagraphFont"/>
              <w:rFonts w:asciiTheme="minorHAnsi" w:hAnsiTheme="minorHAnsi"/>
            </w:rPr>
          </w:sdtEndPr>
          <w:sdtContent>
            <w:tc>
              <w:tcPr>
                <w:tcW w:w="8365" w:type="dxa"/>
                <w:gridSpan w:val="3"/>
                <w:vAlign w:val="center"/>
              </w:tcPr>
              <w:p w14:paraId="7E2E5C00"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6D5EA66C" w14:textId="77777777" w:rsidTr="4D19E2B8">
        <w:tblPrEx>
          <w:jc w:val="left"/>
        </w:tblPrEx>
        <w:trPr>
          <w:trHeight w:val="576"/>
        </w:trPr>
        <w:tc>
          <w:tcPr>
            <w:tcW w:w="1386" w:type="dxa"/>
          </w:tcPr>
          <w:p w14:paraId="4A0F1C05" w14:textId="77777777" w:rsidR="0066170A" w:rsidRPr="00865000" w:rsidRDefault="0066170A" w:rsidP="00174A07">
            <w:pPr>
              <w:rPr>
                <w:rFonts w:ascii="Arial" w:hAnsi="Arial" w:cs="Arial"/>
                <w:sz w:val="20"/>
                <w:szCs w:val="20"/>
              </w:rPr>
            </w:pPr>
            <w:r w:rsidRPr="00865000">
              <w:rPr>
                <w:rFonts w:ascii="Arial" w:hAnsi="Arial" w:cs="Arial"/>
                <w:sz w:val="20"/>
                <w:szCs w:val="20"/>
              </w:rPr>
              <w:t>0607</w:t>
            </w:r>
          </w:p>
        </w:tc>
        <w:tc>
          <w:tcPr>
            <w:tcW w:w="8365" w:type="dxa"/>
            <w:gridSpan w:val="3"/>
          </w:tcPr>
          <w:p w14:paraId="40B2B94B" w14:textId="77777777" w:rsidR="0066170A" w:rsidRPr="00DD3F97" w:rsidRDefault="0066170A" w:rsidP="00EB5FB1">
            <w:pPr>
              <w:rPr>
                <w:rFonts w:ascii="Arial" w:hAnsi="Arial" w:cs="Arial"/>
                <w:strike/>
                <w:sz w:val="20"/>
                <w:szCs w:val="20"/>
              </w:rPr>
            </w:pPr>
            <w:r w:rsidRPr="00CC7D29">
              <w:rPr>
                <w:rFonts w:ascii="Arial" w:eastAsia="Arial" w:hAnsi="Arial" w:cs="Arial"/>
                <w:sz w:val="20"/>
                <w:szCs w:val="20"/>
              </w:rPr>
              <w:t>Are bulk fuel storage areas enclosed by fencing?</w:t>
            </w:r>
            <w:r w:rsidRPr="00DD3F97">
              <w:rPr>
                <w:rFonts w:ascii="Arial" w:hAnsi="Arial" w:cs="Arial"/>
                <w:strike/>
                <w:sz w:val="20"/>
                <w:szCs w:val="20"/>
              </w:rPr>
              <w:t xml:space="preserve"> </w:t>
            </w:r>
          </w:p>
          <w:p w14:paraId="237B450B" w14:textId="77777777" w:rsidR="0066170A" w:rsidRPr="00DD3F97" w:rsidRDefault="0066170A" w:rsidP="00EB5FB1">
            <w:pPr>
              <w:rPr>
                <w:rFonts w:ascii="Arial" w:hAnsi="Arial" w:cs="Arial"/>
                <w:strike/>
                <w:sz w:val="10"/>
                <w:szCs w:val="10"/>
              </w:rPr>
            </w:pPr>
          </w:p>
          <w:p w14:paraId="4B1485D2" w14:textId="77777777" w:rsidR="0066170A" w:rsidRPr="00865000" w:rsidRDefault="0066170A" w:rsidP="00EB5FB1">
            <w:pPr>
              <w:rPr>
                <w:rFonts w:ascii="Arial" w:hAnsi="Arial" w:cs="Arial"/>
                <w:sz w:val="20"/>
                <w:szCs w:val="20"/>
              </w:rPr>
            </w:pPr>
            <w:r w:rsidRPr="00943E84">
              <w:rPr>
                <w:rFonts w:ascii="Arial" w:hAnsi="Arial" w:cs="Arial"/>
                <w:b/>
                <w:sz w:val="20"/>
                <w:szCs w:val="20"/>
              </w:rPr>
              <w:t>Reference</w:t>
            </w:r>
            <w:r w:rsidRPr="00943E84">
              <w:rPr>
                <w:rFonts w:ascii="Arial" w:hAnsi="Arial" w:cs="Arial"/>
                <w:sz w:val="20"/>
                <w:szCs w:val="20"/>
              </w:rPr>
              <w:t>: MCO 5530.14A, par 7003.1.a</w:t>
            </w:r>
          </w:p>
        </w:tc>
      </w:tr>
      <w:tr w:rsidR="0066170A" w:rsidRPr="00865000" w14:paraId="79CEBBE8" w14:textId="77777777" w:rsidTr="4D19E2B8">
        <w:tblPrEx>
          <w:jc w:val="left"/>
        </w:tblPrEx>
        <w:trPr>
          <w:trHeight w:val="576"/>
        </w:trPr>
        <w:sdt>
          <w:sdtPr>
            <w:rPr>
              <w:rFonts w:ascii="Arial" w:hAnsi="Arial" w:cs="Arial"/>
              <w:sz w:val="20"/>
              <w:szCs w:val="20"/>
            </w:rPr>
            <w:alias w:val="Results"/>
            <w:tag w:val="Results"/>
            <w:id w:val="2050792525"/>
            <w:placeholder>
              <w:docPart w:val="0BED6FE3DD6946A294F12AC85D0C936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32374F8"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828434144"/>
            <w:placeholder>
              <w:docPart w:val="5DE0BD2796DD4E4BB5CD46E9E42E285A"/>
            </w:placeholder>
            <w:showingPlcHdr/>
          </w:sdtPr>
          <w:sdtEndPr>
            <w:rPr>
              <w:rStyle w:val="DefaultParagraphFont"/>
              <w:rFonts w:asciiTheme="minorHAnsi" w:hAnsiTheme="minorHAnsi"/>
            </w:rPr>
          </w:sdtEndPr>
          <w:sdtContent>
            <w:tc>
              <w:tcPr>
                <w:tcW w:w="8365" w:type="dxa"/>
                <w:gridSpan w:val="3"/>
                <w:vAlign w:val="center"/>
              </w:tcPr>
              <w:p w14:paraId="624B321F"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6F1983DE" w14:textId="77777777" w:rsidTr="4D19E2B8">
        <w:tblPrEx>
          <w:jc w:val="left"/>
        </w:tblPrEx>
        <w:trPr>
          <w:trHeight w:val="576"/>
        </w:trPr>
        <w:tc>
          <w:tcPr>
            <w:tcW w:w="1386" w:type="dxa"/>
          </w:tcPr>
          <w:p w14:paraId="0B0B9BA9" w14:textId="77777777" w:rsidR="0066170A" w:rsidRPr="00865000" w:rsidRDefault="0066170A" w:rsidP="00174A07">
            <w:pPr>
              <w:rPr>
                <w:rFonts w:ascii="Arial" w:hAnsi="Arial" w:cs="Arial"/>
                <w:sz w:val="20"/>
                <w:szCs w:val="20"/>
              </w:rPr>
            </w:pPr>
            <w:r w:rsidRPr="00865000">
              <w:rPr>
                <w:rFonts w:ascii="Arial" w:hAnsi="Arial" w:cs="Arial"/>
                <w:sz w:val="20"/>
                <w:szCs w:val="20"/>
              </w:rPr>
              <w:t>0608</w:t>
            </w:r>
          </w:p>
        </w:tc>
        <w:tc>
          <w:tcPr>
            <w:tcW w:w="8365" w:type="dxa"/>
            <w:gridSpan w:val="3"/>
          </w:tcPr>
          <w:p w14:paraId="575F56EB" w14:textId="77777777" w:rsidR="0066170A" w:rsidRPr="00D05267" w:rsidRDefault="0066170A" w:rsidP="00EB5FB1">
            <w:pPr>
              <w:rPr>
                <w:rFonts w:ascii="Arial" w:hAnsi="Arial" w:cs="Arial"/>
                <w:sz w:val="20"/>
                <w:szCs w:val="20"/>
              </w:rPr>
            </w:pPr>
            <w:r w:rsidRPr="00D05267">
              <w:rPr>
                <w:rFonts w:ascii="Arial" w:hAnsi="Arial" w:cs="Arial"/>
                <w:sz w:val="20"/>
                <w:szCs w:val="20"/>
              </w:rPr>
              <w:t>Has the command established waterside security that limits personnel, vehicle, and vessel unauthorized access to areas under their control?</w:t>
            </w:r>
          </w:p>
          <w:p w14:paraId="7F965BDF" w14:textId="77777777" w:rsidR="0066170A" w:rsidRPr="00D05267" w:rsidRDefault="0066170A" w:rsidP="00EB5FB1">
            <w:pPr>
              <w:rPr>
                <w:rFonts w:ascii="Arial" w:hAnsi="Arial" w:cs="Arial"/>
                <w:sz w:val="10"/>
                <w:szCs w:val="10"/>
              </w:rPr>
            </w:pPr>
          </w:p>
          <w:p w14:paraId="464F666F" w14:textId="77777777" w:rsidR="0066170A" w:rsidRPr="00943E84" w:rsidRDefault="0066170A" w:rsidP="00EB5FB1">
            <w:pPr>
              <w:rPr>
                <w:rFonts w:ascii="Arial" w:hAnsi="Arial" w:cs="Arial"/>
                <w:sz w:val="20"/>
                <w:szCs w:val="20"/>
              </w:rPr>
            </w:pPr>
            <w:r w:rsidRPr="00D05267">
              <w:rPr>
                <w:rFonts w:ascii="Arial" w:hAnsi="Arial" w:cs="Arial"/>
                <w:b/>
                <w:sz w:val="20"/>
                <w:szCs w:val="20"/>
              </w:rPr>
              <w:t>Reference</w:t>
            </w:r>
            <w:r w:rsidRPr="00D05267">
              <w:rPr>
                <w:rFonts w:ascii="Arial" w:hAnsi="Arial" w:cs="Arial"/>
                <w:sz w:val="20"/>
                <w:szCs w:val="20"/>
              </w:rPr>
              <w:t>: MCO 5530.14A, par 7005</w:t>
            </w:r>
          </w:p>
        </w:tc>
      </w:tr>
      <w:tr w:rsidR="0066170A" w:rsidRPr="00865000" w14:paraId="39372D21" w14:textId="77777777" w:rsidTr="4D19E2B8">
        <w:tblPrEx>
          <w:jc w:val="left"/>
        </w:tblPrEx>
        <w:trPr>
          <w:trHeight w:val="576"/>
        </w:trPr>
        <w:sdt>
          <w:sdtPr>
            <w:rPr>
              <w:rFonts w:ascii="Arial" w:hAnsi="Arial" w:cs="Arial"/>
              <w:sz w:val="20"/>
              <w:szCs w:val="20"/>
            </w:rPr>
            <w:alias w:val="Results"/>
            <w:tag w:val="Results"/>
            <w:id w:val="975189628"/>
            <w:placeholder>
              <w:docPart w:val="40082F50890B4E66A2BE80AA93FF01F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0E4C9CB"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2089813065"/>
            <w:placeholder>
              <w:docPart w:val="4B1E0DE28EDF43FE8DA1D84C1F456854"/>
            </w:placeholder>
            <w:showingPlcHdr/>
          </w:sdtPr>
          <w:sdtEndPr>
            <w:rPr>
              <w:rStyle w:val="DefaultParagraphFont"/>
              <w:rFonts w:asciiTheme="minorHAnsi" w:hAnsiTheme="minorHAnsi"/>
            </w:rPr>
          </w:sdtEndPr>
          <w:sdtContent>
            <w:tc>
              <w:tcPr>
                <w:tcW w:w="8365" w:type="dxa"/>
                <w:gridSpan w:val="3"/>
                <w:vAlign w:val="center"/>
              </w:tcPr>
              <w:p w14:paraId="241E4B30"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6FF63221" w14:textId="77777777" w:rsidTr="00D05267">
        <w:trPr>
          <w:trHeight w:val="70"/>
          <w:jc w:val="center"/>
        </w:trPr>
        <w:tc>
          <w:tcPr>
            <w:tcW w:w="1386" w:type="dxa"/>
          </w:tcPr>
          <w:p w14:paraId="14CB29C7" w14:textId="77777777" w:rsidR="0066170A" w:rsidRPr="00D05267" w:rsidRDefault="0066170A" w:rsidP="00174A07">
            <w:pPr>
              <w:rPr>
                <w:rFonts w:ascii="Arial" w:hAnsi="Arial" w:cs="Arial"/>
                <w:sz w:val="20"/>
                <w:szCs w:val="20"/>
              </w:rPr>
            </w:pPr>
            <w:r w:rsidRPr="00D05267">
              <w:rPr>
                <w:rFonts w:ascii="Arial" w:hAnsi="Arial" w:cs="Arial"/>
                <w:sz w:val="20"/>
                <w:szCs w:val="20"/>
              </w:rPr>
              <w:t>0609</w:t>
            </w:r>
          </w:p>
        </w:tc>
        <w:tc>
          <w:tcPr>
            <w:tcW w:w="8365" w:type="dxa"/>
            <w:gridSpan w:val="3"/>
          </w:tcPr>
          <w:p w14:paraId="510E6227" w14:textId="77777777" w:rsidR="0066170A" w:rsidRPr="00865000" w:rsidRDefault="0066170A" w:rsidP="00EB5FB1">
            <w:pPr>
              <w:rPr>
                <w:rFonts w:ascii="Arial" w:hAnsi="Arial" w:cs="Arial"/>
                <w:sz w:val="20"/>
                <w:szCs w:val="20"/>
              </w:rPr>
            </w:pPr>
            <w:r w:rsidRPr="00865000">
              <w:rPr>
                <w:rFonts w:ascii="Arial" w:hAnsi="Arial" w:cs="Arial"/>
                <w:sz w:val="20"/>
                <w:szCs w:val="20"/>
              </w:rPr>
              <w:t xml:space="preserve">Does the command have the </w:t>
            </w:r>
            <w:r>
              <w:rPr>
                <w:rFonts w:ascii="Arial" w:hAnsi="Arial" w:cs="Arial"/>
                <w:sz w:val="20"/>
                <w:szCs w:val="20"/>
              </w:rPr>
              <w:t>cap</w:t>
            </w:r>
            <w:r w:rsidRPr="00865000">
              <w:rPr>
                <w:rFonts w:ascii="Arial" w:hAnsi="Arial" w:cs="Arial"/>
                <w:sz w:val="20"/>
                <w:szCs w:val="20"/>
              </w:rPr>
              <w:t>ability to respond to waterborne threats or has coordination been established with local authorities to address waterborne threat response?</w:t>
            </w:r>
          </w:p>
          <w:p w14:paraId="2FD8481D" w14:textId="77777777" w:rsidR="0066170A" w:rsidRPr="008775EE" w:rsidRDefault="0066170A" w:rsidP="00EB5FB1">
            <w:pPr>
              <w:rPr>
                <w:rFonts w:ascii="Arial" w:hAnsi="Arial" w:cs="Arial"/>
                <w:sz w:val="10"/>
                <w:szCs w:val="10"/>
              </w:rPr>
            </w:pPr>
          </w:p>
          <w:p w14:paraId="17534120" w14:textId="77777777" w:rsidR="0066170A" w:rsidRPr="00D05267" w:rsidRDefault="0066170A" w:rsidP="00EB5FB1">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MCO 5530.14A, par 7005</w:t>
            </w:r>
            <w:r>
              <w:rPr>
                <w:rFonts w:ascii="Arial" w:hAnsi="Arial" w:cs="Arial"/>
                <w:sz w:val="20"/>
                <w:szCs w:val="20"/>
              </w:rPr>
              <w:t>.</w:t>
            </w:r>
            <w:r w:rsidRPr="00865000">
              <w:rPr>
                <w:rFonts w:ascii="Arial" w:hAnsi="Arial" w:cs="Arial"/>
                <w:sz w:val="20"/>
                <w:szCs w:val="20"/>
              </w:rPr>
              <w:t>1</w:t>
            </w:r>
          </w:p>
        </w:tc>
      </w:tr>
      <w:tr w:rsidR="0066170A" w:rsidRPr="00865000" w14:paraId="770233B8" w14:textId="77777777" w:rsidTr="4D19E2B8">
        <w:tblPrEx>
          <w:jc w:val="left"/>
        </w:tblPrEx>
        <w:trPr>
          <w:trHeight w:val="576"/>
        </w:trPr>
        <w:sdt>
          <w:sdtPr>
            <w:rPr>
              <w:rFonts w:ascii="Arial" w:hAnsi="Arial" w:cs="Arial"/>
              <w:sz w:val="20"/>
              <w:szCs w:val="20"/>
            </w:rPr>
            <w:alias w:val="Results"/>
            <w:tag w:val="Results"/>
            <w:id w:val="-618837548"/>
            <w:placeholder>
              <w:docPart w:val="CB0347057B9B4EC5893263923BE34DD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52EDFD18"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562784345"/>
            <w:placeholder>
              <w:docPart w:val="3406B13AF1B046A7A392EF7764AA941D"/>
            </w:placeholder>
            <w:showingPlcHdr/>
          </w:sdtPr>
          <w:sdtEndPr>
            <w:rPr>
              <w:rStyle w:val="DefaultParagraphFont"/>
              <w:rFonts w:asciiTheme="minorHAnsi" w:hAnsiTheme="minorHAnsi"/>
            </w:rPr>
          </w:sdtEndPr>
          <w:sdtContent>
            <w:tc>
              <w:tcPr>
                <w:tcW w:w="8365" w:type="dxa"/>
                <w:gridSpan w:val="3"/>
                <w:vAlign w:val="center"/>
              </w:tcPr>
              <w:p w14:paraId="0F136B25" w14:textId="77777777" w:rsidR="0066170A" w:rsidRPr="00865000" w:rsidRDefault="0066170A" w:rsidP="00174A07">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688E998A" w14:textId="77777777" w:rsidTr="003D7646">
        <w:trPr>
          <w:trHeight w:val="70"/>
          <w:jc w:val="center"/>
        </w:trPr>
        <w:tc>
          <w:tcPr>
            <w:tcW w:w="1386" w:type="dxa"/>
          </w:tcPr>
          <w:p w14:paraId="2A870C69" w14:textId="77777777" w:rsidR="0066170A" w:rsidRPr="00865000" w:rsidRDefault="0066170A" w:rsidP="00174A07">
            <w:pPr>
              <w:rPr>
                <w:rFonts w:ascii="Arial" w:hAnsi="Arial" w:cs="Arial"/>
                <w:sz w:val="20"/>
                <w:szCs w:val="20"/>
              </w:rPr>
            </w:pPr>
            <w:r w:rsidRPr="00865000">
              <w:rPr>
                <w:rFonts w:ascii="Arial" w:hAnsi="Arial" w:cs="Arial"/>
                <w:sz w:val="20"/>
                <w:szCs w:val="20"/>
              </w:rPr>
              <w:t>0610</w:t>
            </w:r>
          </w:p>
        </w:tc>
        <w:tc>
          <w:tcPr>
            <w:tcW w:w="8365" w:type="dxa"/>
            <w:gridSpan w:val="3"/>
          </w:tcPr>
          <w:p w14:paraId="19F3E7A5" w14:textId="77777777" w:rsidR="0066170A" w:rsidRPr="0076301B" w:rsidRDefault="0066170A" w:rsidP="00EB5FB1">
            <w:pPr>
              <w:rPr>
                <w:rFonts w:ascii="Arial" w:hAnsi="Arial" w:cs="Arial"/>
                <w:sz w:val="20"/>
                <w:szCs w:val="20"/>
              </w:rPr>
            </w:pPr>
            <w:r w:rsidRPr="0076301B">
              <w:rPr>
                <w:rFonts w:ascii="Arial" w:hAnsi="Arial" w:cs="Arial"/>
                <w:sz w:val="20"/>
                <w:szCs w:val="20"/>
              </w:rPr>
              <w:t>Are selected sensitive inventory items coded “Q” and “R” afforded the appropriate security measures?</w:t>
            </w:r>
          </w:p>
          <w:p w14:paraId="3D0A7411" w14:textId="77777777" w:rsidR="0066170A" w:rsidRPr="0076301B" w:rsidRDefault="0066170A" w:rsidP="00EB5FB1">
            <w:pPr>
              <w:rPr>
                <w:rFonts w:ascii="Arial" w:hAnsi="Arial" w:cs="Arial"/>
                <w:sz w:val="10"/>
                <w:szCs w:val="10"/>
              </w:rPr>
            </w:pPr>
          </w:p>
          <w:p w14:paraId="551382D2" w14:textId="77777777" w:rsidR="0066170A" w:rsidRPr="00865000" w:rsidRDefault="0066170A" w:rsidP="00EB5FB1">
            <w:pPr>
              <w:rPr>
                <w:rFonts w:ascii="Arial" w:hAnsi="Arial" w:cs="Arial"/>
                <w:sz w:val="20"/>
                <w:szCs w:val="20"/>
              </w:rPr>
            </w:pPr>
            <w:r w:rsidRPr="0076301B">
              <w:rPr>
                <w:rFonts w:ascii="Arial" w:hAnsi="Arial" w:cs="Arial"/>
                <w:b/>
                <w:sz w:val="20"/>
                <w:szCs w:val="20"/>
              </w:rPr>
              <w:t>Reference</w:t>
            </w:r>
            <w:r w:rsidRPr="0076301B">
              <w:rPr>
                <w:rFonts w:ascii="Arial" w:hAnsi="Arial" w:cs="Arial"/>
                <w:sz w:val="20"/>
                <w:szCs w:val="20"/>
              </w:rPr>
              <w:t>: MCO 5530.14A, par 7007.5</w:t>
            </w:r>
          </w:p>
        </w:tc>
      </w:tr>
      <w:tr w:rsidR="0066170A" w:rsidRPr="00865000" w14:paraId="17FED48B" w14:textId="77777777" w:rsidTr="4D19E2B8">
        <w:tblPrEx>
          <w:jc w:val="left"/>
        </w:tblPrEx>
        <w:trPr>
          <w:trHeight w:val="576"/>
        </w:trPr>
        <w:sdt>
          <w:sdtPr>
            <w:rPr>
              <w:rFonts w:ascii="Arial" w:hAnsi="Arial" w:cs="Arial"/>
              <w:sz w:val="20"/>
              <w:szCs w:val="20"/>
            </w:rPr>
            <w:alias w:val="Results"/>
            <w:tag w:val="Results"/>
            <w:id w:val="1684705566"/>
            <w:placeholder>
              <w:docPart w:val="2418CB3FEB34495E9841ABE9D0AEAA6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1A52883"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2054886012"/>
            <w:placeholder>
              <w:docPart w:val="E8216587AF2F45848CF9E48F59F1E507"/>
            </w:placeholder>
            <w:showingPlcHdr/>
          </w:sdtPr>
          <w:sdtEndPr>
            <w:rPr>
              <w:rStyle w:val="DefaultParagraphFont"/>
              <w:rFonts w:asciiTheme="minorHAnsi" w:hAnsiTheme="minorHAnsi"/>
            </w:rPr>
          </w:sdtEndPr>
          <w:sdtContent>
            <w:tc>
              <w:tcPr>
                <w:tcW w:w="8365" w:type="dxa"/>
                <w:gridSpan w:val="3"/>
                <w:vAlign w:val="center"/>
              </w:tcPr>
              <w:p w14:paraId="780FFA36"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3BFB425C" w14:textId="77777777" w:rsidTr="4D19E2B8">
        <w:tblPrEx>
          <w:jc w:val="left"/>
        </w:tblPrEx>
        <w:trPr>
          <w:trHeight w:val="576"/>
        </w:trPr>
        <w:tc>
          <w:tcPr>
            <w:tcW w:w="1386" w:type="dxa"/>
          </w:tcPr>
          <w:p w14:paraId="262C93C4" w14:textId="77777777" w:rsidR="0066170A" w:rsidRPr="0076301B" w:rsidRDefault="0066170A" w:rsidP="00174A07">
            <w:pPr>
              <w:rPr>
                <w:rFonts w:ascii="Arial" w:hAnsi="Arial" w:cs="Arial"/>
                <w:sz w:val="20"/>
                <w:szCs w:val="20"/>
              </w:rPr>
            </w:pPr>
            <w:r w:rsidRPr="0076301B">
              <w:rPr>
                <w:rFonts w:ascii="Arial" w:hAnsi="Arial" w:cs="Arial"/>
                <w:sz w:val="20"/>
                <w:szCs w:val="20"/>
              </w:rPr>
              <w:t>0611</w:t>
            </w:r>
          </w:p>
        </w:tc>
        <w:tc>
          <w:tcPr>
            <w:tcW w:w="8365" w:type="dxa"/>
            <w:gridSpan w:val="3"/>
          </w:tcPr>
          <w:p w14:paraId="172D93AF" w14:textId="77777777" w:rsidR="0066170A" w:rsidRPr="00865000" w:rsidRDefault="0066170A" w:rsidP="00EB5FB1">
            <w:pPr>
              <w:rPr>
                <w:rFonts w:ascii="Arial" w:hAnsi="Arial" w:cs="Arial"/>
                <w:sz w:val="20"/>
                <w:szCs w:val="20"/>
              </w:rPr>
            </w:pPr>
            <w:r w:rsidRPr="00865000">
              <w:rPr>
                <w:rFonts w:ascii="Arial" w:hAnsi="Arial" w:cs="Arial"/>
                <w:sz w:val="20"/>
                <w:szCs w:val="20"/>
              </w:rPr>
              <w:t>Has access control been established for storage areas or containers containing selected sensitive inventory items coded “Q” and “R”?</w:t>
            </w:r>
          </w:p>
          <w:p w14:paraId="4A874D02" w14:textId="77777777" w:rsidR="0066170A" w:rsidRPr="008775EE" w:rsidRDefault="0066170A" w:rsidP="00EB5FB1">
            <w:pPr>
              <w:rPr>
                <w:rFonts w:ascii="Arial" w:hAnsi="Arial" w:cs="Arial"/>
                <w:sz w:val="10"/>
                <w:szCs w:val="10"/>
              </w:rPr>
            </w:pPr>
          </w:p>
          <w:p w14:paraId="43A2148D" w14:textId="77777777" w:rsidR="0066170A" w:rsidRPr="0076301B" w:rsidRDefault="0066170A" w:rsidP="00EB5FB1">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MCO 5530.14A, par 7007</w:t>
            </w:r>
            <w:r>
              <w:rPr>
                <w:rFonts w:ascii="Arial" w:hAnsi="Arial" w:cs="Arial"/>
                <w:sz w:val="20"/>
                <w:szCs w:val="20"/>
              </w:rPr>
              <w:t>.</w:t>
            </w:r>
            <w:r w:rsidRPr="00865000">
              <w:rPr>
                <w:rFonts w:ascii="Arial" w:hAnsi="Arial" w:cs="Arial"/>
                <w:sz w:val="20"/>
                <w:szCs w:val="20"/>
              </w:rPr>
              <w:t>5</w:t>
            </w:r>
          </w:p>
        </w:tc>
      </w:tr>
      <w:tr w:rsidR="0066170A" w:rsidRPr="00865000" w14:paraId="16A7BFD6" w14:textId="77777777" w:rsidTr="4D19E2B8">
        <w:tblPrEx>
          <w:jc w:val="left"/>
        </w:tblPrEx>
        <w:trPr>
          <w:trHeight w:val="576"/>
        </w:trPr>
        <w:sdt>
          <w:sdtPr>
            <w:rPr>
              <w:rFonts w:ascii="Arial" w:hAnsi="Arial" w:cs="Arial"/>
              <w:sz w:val="20"/>
              <w:szCs w:val="20"/>
            </w:rPr>
            <w:alias w:val="Results"/>
            <w:tag w:val="Results"/>
            <w:id w:val="1567143715"/>
            <w:placeholder>
              <w:docPart w:val="C6A1D4BB85064B5E812B6105AA313FC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312D94CC"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527378458"/>
            <w:placeholder>
              <w:docPart w:val="2A692B31A2E040639C1EAAE6CF26D444"/>
            </w:placeholder>
            <w:showingPlcHdr/>
          </w:sdtPr>
          <w:sdtEndPr>
            <w:rPr>
              <w:rStyle w:val="DefaultParagraphFont"/>
              <w:rFonts w:asciiTheme="minorHAnsi" w:hAnsiTheme="minorHAnsi"/>
            </w:rPr>
          </w:sdtEndPr>
          <w:sdtContent>
            <w:tc>
              <w:tcPr>
                <w:tcW w:w="8365" w:type="dxa"/>
                <w:gridSpan w:val="3"/>
                <w:vAlign w:val="center"/>
              </w:tcPr>
              <w:p w14:paraId="3CB213A0"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45B896B3" w14:textId="77777777" w:rsidTr="4D19E2B8">
        <w:tblPrEx>
          <w:jc w:val="left"/>
        </w:tblPrEx>
        <w:trPr>
          <w:trHeight w:val="576"/>
        </w:trPr>
        <w:tc>
          <w:tcPr>
            <w:tcW w:w="9751" w:type="dxa"/>
            <w:gridSpan w:val="4"/>
            <w:vAlign w:val="center"/>
          </w:tcPr>
          <w:p w14:paraId="3C773EFF" w14:textId="77777777" w:rsidR="0066170A" w:rsidRPr="00865000" w:rsidRDefault="0066170A" w:rsidP="00174A07">
            <w:pPr>
              <w:rPr>
                <w:rFonts w:ascii="Arial" w:hAnsi="Arial" w:cs="Arial"/>
                <w:b/>
                <w:sz w:val="20"/>
                <w:szCs w:val="20"/>
              </w:rPr>
            </w:pPr>
            <w:r w:rsidRPr="00865000">
              <w:rPr>
                <w:rFonts w:ascii="Arial" w:hAnsi="Arial" w:cs="Arial"/>
                <w:b/>
                <w:sz w:val="20"/>
                <w:szCs w:val="20"/>
              </w:rPr>
              <w:t xml:space="preserve">Subsection 7 – SECURITY OF ARMS, AMMUNITION, AND EXPLOSIVES (AA&amp;E) </w:t>
            </w:r>
          </w:p>
        </w:tc>
      </w:tr>
      <w:tr w:rsidR="0066170A" w:rsidRPr="00865000" w14:paraId="11DFA4AC" w14:textId="77777777" w:rsidTr="4D19E2B8">
        <w:tblPrEx>
          <w:jc w:val="left"/>
        </w:tblPrEx>
        <w:trPr>
          <w:trHeight w:val="576"/>
        </w:trPr>
        <w:tc>
          <w:tcPr>
            <w:tcW w:w="1386" w:type="dxa"/>
          </w:tcPr>
          <w:p w14:paraId="557A379A" w14:textId="77777777" w:rsidR="0066170A" w:rsidRPr="00865000" w:rsidRDefault="0066170A" w:rsidP="00174A07">
            <w:pPr>
              <w:rPr>
                <w:rFonts w:ascii="Arial" w:hAnsi="Arial" w:cs="Arial"/>
                <w:sz w:val="20"/>
                <w:szCs w:val="20"/>
              </w:rPr>
            </w:pPr>
            <w:r w:rsidRPr="00865000">
              <w:rPr>
                <w:rFonts w:ascii="Arial" w:hAnsi="Arial" w:cs="Arial"/>
                <w:sz w:val="20"/>
                <w:szCs w:val="20"/>
              </w:rPr>
              <w:t>0701</w:t>
            </w:r>
          </w:p>
        </w:tc>
        <w:tc>
          <w:tcPr>
            <w:tcW w:w="8365" w:type="dxa"/>
            <w:gridSpan w:val="3"/>
          </w:tcPr>
          <w:p w14:paraId="4CB40256" w14:textId="77777777" w:rsidR="0066170A" w:rsidRPr="00865000" w:rsidRDefault="0066170A" w:rsidP="00174A07">
            <w:pPr>
              <w:rPr>
                <w:rFonts w:ascii="Arial" w:hAnsi="Arial" w:cs="Arial"/>
                <w:sz w:val="20"/>
                <w:szCs w:val="20"/>
              </w:rPr>
            </w:pPr>
            <w:r w:rsidRPr="00865000">
              <w:rPr>
                <w:rFonts w:ascii="Arial" w:hAnsi="Arial" w:cs="Arial"/>
                <w:sz w:val="20"/>
                <w:szCs w:val="20"/>
              </w:rPr>
              <w:t>Has the command</w:t>
            </w:r>
            <w:r>
              <w:rPr>
                <w:rFonts w:ascii="Arial" w:hAnsi="Arial" w:cs="Arial"/>
                <w:sz w:val="20"/>
                <w:szCs w:val="20"/>
              </w:rPr>
              <w:t>ing officer</w:t>
            </w:r>
            <w:r w:rsidRPr="00865000">
              <w:rPr>
                <w:rFonts w:ascii="Arial" w:hAnsi="Arial" w:cs="Arial"/>
                <w:sz w:val="20"/>
                <w:szCs w:val="20"/>
              </w:rPr>
              <w:t xml:space="preserve"> appointed in writing, an AA&amp;E Officer? </w:t>
            </w:r>
          </w:p>
          <w:p w14:paraId="30CA6C98" w14:textId="77777777" w:rsidR="0066170A" w:rsidRPr="00724FB2" w:rsidRDefault="0066170A" w:rsidP="00174A07">
            <w:pPr>
              <w:rPr>
                <w:rFonts w:ascii="Arial" w:hAnsi="Arial" w:cs="Arial"/>
                <w:sz w:val="10"/>
                <w:szCs w:val="10"/>
              </w:rPr>
            </w:pPr>
          </w:p>
          <w:p w14:paraId="60B4C468"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3D7646">
              <w:rPr>
                <w:rFonts w:ascii="Arial" w:hAnsi="Arial" w:cs="Arial"/>
                <w:sz w:val="20"/>
                <w:szCs w:val="20"/>
              </w:rPr>
              <w:t>SMEAC par</w:t>
            </w:r>
            <w:r w:rsidRPr="003D7646" w:rsidDel="00CA22C3">
              <w:rPr>
                <w:rFonts w:ascii="Arial" w:hAnsi="Arial" w:cs="Arial"/>
                <w:sz w:val="20"/>
                <w:szCs w:val="20"/>
              </w:rPr>
              <w:t xml:space="preserve"> </w:t>
            </w:r>
            <w:r w:rsidRPr="003D7646">
              <w:rPr>
                <w:rFonts w:ascii="Arial" w:hAnsi="Arial" w:cs="Arial"/>
                <w:sz w:val="20"/>
                <w:szCs w:val="20"/>
              </w:rPr>
              <w:t>4.b(7)(g) and par 8002.2</w:t>
            </w:r>
          </w:p>
        </w:tc>
      </w:tr>
      <w:tr w:rsidR="0066170A" w:rsidRPr="00865000" w14:paraId="6599088B" w14:textId="77777777" w:rsidTr="4D19E2B8">
        <w:tblPrEx>
          <w:jc w:val="left"/>
        </w:tblPrEx>
        <w:trPr>
          <w:trHeight w:val="576"/>
        </w:trPr>
        <w:sdt>
          <w:sdtPr>
            <w:rPr>
              <w:rFonts w:ascii="Arial" w:hAnsi="Arial" w:cs="Arial"/>
              <w:sz w:val="20"/>
              <w:szCs w:val="20"/>
            </w:rPr>
            <w:alias w:val="Results"/>
            <w:tag w:val="Results"/>
            <w:id w:val="-188215509"/>
            <w:placeholder>
              <w:docPart w:val="88C18B6F97B24F10823C6CAA4F486AA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BBD1A9F"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126279902"/>
            <w:placeholder>
              <w:docPart w:val="16471953BE694CF78D03DDD0E98BAE67"/>
            </w:placeholder>
            <w:showingPlcHdr/>
          </w:sdtPr>
          <w:sdtEndPr>
            <w:rPr>
              <w:rStyle w:val="DefaultParagraphFont"/>
              <w:rFonts w:asciiTheme="minorHAnsi" w:hAnsiTheme="minorHAnsi"/>
            </w:rPr>
          </w:sdtEndPr>
          <w:sdtContent>
            <w:tc>
              <w:tcPr>
                <w:tcW w:w="8365" w:type="dxa"/>
                <w:gridSpan w:val="3"/>
                <w:vAlign w:val="center"/>
              </w:tcPr>
              <w:p w14:paraId="30B3322F"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6DE43223" w14:textId="77777777" w:rsidTr="4D19E2B8">
        <w:tblPrEx>
          <w:jc w:val="left"/>
        </w:tblPrEx>
        <w:trPr>
          <w:trHeight w:val="576"/>
        </w:trPr>
        <w:tc>
          <w:tcPr>
            <w:tcW w:w="1386" w:type="dxa"/>
          </w:tcPr>
          <w:p w14:paraId="3AE9A3AC"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0702</w:t>
            </w:r>
          </w:p>
        </w:tc>
        <w:tc>
          <w:tcPr>
            <w:tcW w:w="8365" w:type="dxa"/>
            <w:gridSpan w:val="3"/>
          </w:tcPr>
          <w:p w14:paraId="3038DBE5" w14:textId="77777777" w:rsidR="0066170A" w:rsidRDefault="0066170A" w:rsidP="009A6EEA">
            <w:pPr>
              <w:rPr>
                <w:rFonts w:ascii="Arial" w:hAnsi="Arial" w:cs="Arial"/>
                <w:sz w:val="20"/>
                <w:szCs w:val="20"/>
              </w:rPr>
            </w:pPr>
            <w:r w:rsidRPr="00865000">
              <w:rPr>
                <w:rFonts w:ascii="Arial" w:hAnsi="Arial" w:cs="Arial"/>
                <w:sz w:val="20"/>
                <w:szCs w:val="20"/>
              </w:rPr>
              <w:t xml:space="preserve">Are all personnel with AA&amp;E duties </w:t>
            </w:r>
            <w:r>
              <w:rPr>
                <w:rFonts w:ascii="Arial" w:hAnsi="Arial" w:cs="Arial"/>
                <w:sz w:val="20"/>
                <w:szCs w:val="20"/>
              </w:rPr>
              <w:t>initially</w:t>
            </w:r>
            <w:r w:rsidRPr="00865000">
              <w:rPr>
                <w:rFonts w:ascii="Arial" w:hAnsi="Arial" w:cs="Arial"/>
                <w:sz w:val="20"/>
                <w:szCs w:val="20"/>
              </w:rPr>
              <w:t xml:space="preserve"> screened </w:t>
            </w:r>
            <w:r>
              <w:rPr>
                <w:rFonts w:ascii="Arial" w:hAnsi="Arial" w:cs="Arial"/>
                <w:sz w:val="20"/>
                <w:szCs w:val="20"/>
              </w:rPr>
              <w:t xml:space="preserve">and </w:t>
            </w:r>
            <w:r w:rsidRPr="00865000">
              <w:rPr>
                <w:rFonts w:ascii="Arial" w:hAnsi="Arial" w:cs="Arial"/>
                <w:sz w:val="20"/>
                <w:szCs w:val="20"/>
              </w:rPr>
              <w:t xml:space="preserve">annually </w:t>
            </w:r>
            <w:r>
              <w:rPr>
                <w:rFonts w:ascii="Arial" w:hAnsi="Arial" w:cs="Arial"/>
                <w:sz w:val="20"/>
                <w:szCs w:val="20"/>
              </w:rPr>
              <w:t xml:space="preserve">re-screened </w:t>
            </w:r>
            <w:r w:rsidRPr="00865000">
              <w:rPr>
                <w:rFonts w:ascii="Arial" w:hAnsi="Arial" w:cs="Arial"/>
                <w:sz w:val="20"/>
                <w:szCs w:val="20"/>
              </w:rPr>
              <w:t>using the AA&amp;E Screening Package?</w:t>
            </w:r>
          </w:p>
          <w:p w14:paraId="1058B4F0" w14:textId="77777777" w:rsidR="0066170A" w:rsidRPr="00094431" w:rsidRDefault="0066170A" w:rsidP="009A6EEA">
            <w:pPr>
              <w:rPr>
                <w:rFonts w:ascii="Arial" w:hAnsi="Arial" w:cs="Arial"/>
                <w:sz w:val="10"/>
                <w:szCs w:val="10"/>
              </w:rPr>
            </w:pPr>
          </w:p>
          <w:p w14:paraId="36221F60" w14:textId="77777777" w:rsidR="0066170A" w:rsidRPr="00094431" w:rsidRDefault="0066170A" w:rsidP="007C6770">
            <w:pPr>
              <w:jc w:val="center"/>
              <w:rPr>
                <w:rFonts w:ascii="Arial" w:hAnsi="Arial" w:cs="Arial"/>
                <w:sz w:val="16"/>
                <w:szCs w:val="16"/>
              </w:rPr>
            </w:pPr>
            <w:r w:rsidRPr="00094431">
              <w:rPr>
                <w:rFonts w:ascii="Arial" w:hAnsi="Arial" w:cs="Arial"/>
                <w:sz w:val="16"/>
                <w:szCs w:val="16"/>
              </w:rPr>
              <w:t>(</w:t>
            </w:r>
            <w:r>
              <w:rPr>
                <w:rFonts w:ascii="Arial" w:hAnsi="Arial" w:cs="Arial"/>
                <w:sz w:val="16"/>
                <w:szCs w:val="16"/>
              </w:rPr>
              <w:t xml:space="preserve">Note: AA&amp;E Duties - </w:t>
            </w:r>
            <w:r w:rsidRPr="00094431">
              <w:rPr>
                <w:rFonts w:ascii="Arial" w:hAnsi="Arial" w:cs="Arial"/>
                <w:sz w:val="16"/>
                <w:szCs w:val="16"/>
              </w:rPr>
              <w:t>Personnel assigned custody, maintenance, disposal, distribution, and/or security of AA&amp;E)</w:t>
            </w:r>
          </w:p>
          <w:p w14:paraId="561A6497" w14:textId="77777777" w:rsidR="0066170A" w:rsidRPr="00094431" w:rsidRDefault="0066170A" w:rsidP="009A6EEA">
            <w:pPr>
              <w:rPr>
                <w:rFonts w:ascii="Arial" w:hAnsi="Arial" w:cs="Arial"/>
                <w:sz w:val="10"/>
                <w:szCs w:val="10"/>
              </w:rPr>
            </w:pPr>
          </w:p>
          <w:p w14:paraId="4D91CFF8"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125FC2">
              <w:rPr>
                <w:rFonts w:ascii="Arial" w:hAnsi="Arial" w:cs="Arial"/>
                <w:sz w:val="20"/>
                <w:szCs w:val="20"/>
              </w:rPr>
              <w:t>par 8002.1 and Appendix I</w:t>
            </w:r>
          </w:p>
        </w:tc>
      </w:tr>
      <w:tr w:rsidR="0066170A" w:rsidRPr="00865000" w14:paraId="6E7BB908" w14:textId="77777777" w:rsidTr="4D19E2B8">
        <w:tblPrEx>
          <w:jc w:val="left"/>
        </w:tblPrEx>
        <w:trPr>
          <w:trHeight w:val="576"/>
        </w:trPr>
        <w:sdt>
          <w:sdtPr>
            <w:rPr>
              <w:rFonts w:ascii="Arial" w:hAnsi="Arial" w:cs="Arial"/>
              <w:sz w:val="20"/>
              <w:szCs w:val="20"/>
            </w:rPr>
            <w:alias w:val="Results"/>
            <w:tag w:val="Results"/>
            <w:id w:val="203377873"/>
            <w:placeholder>
              <w:docPart w:val="47C74E77FCC741E7BF8E7CDAF133258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66448C5"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959764186"/>
            <w:placeholder>
              <w:docPart w:val="01408144329D4D5F9E79659C24F462A5"/>
            </w:placeholder>
            <w:showingPlcHdr/>
          </w:sdtPr>
          <w:sdtEndPr>
            <w:rPr>
              <w:rStyle w:val="DefaultParagraphFont"/>
              <w:rFonts w:asciiTheme="minorHAnsi" w:hAnsiTheme="minorHAnsi"/>
            </w:rPr>
          </w:sdtEndPr>
          <w:sdtContent>
            <w:tc>
              <w:tcPr>
                <w:tcW w:w="8365" w:type="dxa"/>
                <w:gridSpan w:val="3"/>
                <w:vAlign w:val="center"/>
              </w:tcPr>
              <w:p w14:paraId="3048A8AD"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32947DF9" w14:textId="77777777" w:rsidTr="4D19E2B8">
        <w:tblPrEx>
          <w:jc w:val="left"/>
        </w:tblPrEx>
        <w:trPr>
          <w:trHeight w:val="576"/>
        </w:trPr>
        <w:tc>
          <w:tcPr>
            <w:tcW w:w="1386" w:type="dxa"/>
          </w:tcPr>
          <w:p w14:paraId="1B764CFD"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0703</w:t>
            </w:r>
          </w:p>
        </w:tc>
        <w:tc>
          <w:tcPr>
            <w:tcW w:w="8365" w:type="dxa"/>
            <w:gridSpan w:val="3"/>
          </w:tcPr>
          <w:p w14:paraId="24743ABD" w14:textId="77777777" w:rsidR="0066170A" w:rsidRDefault="0066170A" w:rsidP="009A6EEA">
            <w:pPr>
              <w:rPr>
                <w:rFonts w:ascii="Arial" w:hAnsi="Arial" w:cs="Arial"/>
                <w:sz w:val="20"/>
                <w:szCs w:val="20"/>
              </w:rPr>
            </w:pPr>
            <w:r w:rsidRPr="00865000">
              <w:rPr>
                <w:rFonts w:ascii="Arial" w:hAnsi="Arial" w:cs="Arial"/>
                <w:sz w:val="20"/>
                <w:szCs w:val="20"/>
              </w:rPr>
              <w:t>Has the commander appointed in writing, a</w:t>
            </w:r>
            <w:r>
              <w:rPr>
                <w:rFonts w:ascii="Arial" w:hAnsi="Arial" w:cs="Arial"/>
                <w:sz w:val="20"/>
                <w:szCs w:val="20"/>
              </w:rPr>
              <w:t>n</w:t>
            </w:r>
            <w:r w:rsidRPr="00865000">
              <w:rPr>
                <w:rFonts w:ascii="Arial" w:hAnsi="Arial" w:cs="Arial"/>
                <w:sz w:val="20"/>
                <w:szCs w:val="20"/>
              </w:rPr>
              <w:t xml:space="preserve"> AA&amp;E screening officer</w:t>
            </w:r>
            <w:r>
              <w:rPr>
                <w:rFonts w:ascii="Arial" w:hAnsi="Arial" w:cs="Arial"/>
                <w:sz w:val="20"/>
                <w:szCs w:val="20"/>
              </w:rPr>
              <w:t>?</w:t>
            </w:r>
            <w:r w:rsidRPr="00865000">
              <w:rPr>
                <w:rFonts w:ascii="Arial" w:hAnsi="Arial" w:cs="Arial"/>
                <w:sz w:val="20"/>
                <w:szCs w:val="20"/>
              </w:rPr>
              <w:t xml:space="preserve"> </w:t>
            </w:r>
          </w:p>
          <w:p w14:paraId="19FE1A50" w14:textId="77777777" w:rsidR="0066170A" w:rsidRPr="00094431" w:rsidRDefault="0066170A" w:rsidP="009A6EEA">
            <w:pPr>
              <w:rPr>
                <w:rFonts w:ascii="Arial" w:hAnsi="Arial" w:cs="Arial"/>
                <w:sz w:val="10"/>
                <w:szCs w:val="10"/>
              </w:rPr>
            </w:pPr>
          </w:p>
          <w:p w14:paraId="444424A3" w14:textId="77777777" w:rsidR="0066170A" w:rsidRPr="00094431" w:rsidRDefault="0066170A" w:rsidP="009A6EEA">
            <w:pPr>
              <w:jc w:val="center"/>
              <w:rPr>
                <w:rFonts w:ascii="Arial" w:hAnsi="Arial" w:cs="Arial"/>
                <w:sz w:val="16"/>
                <w:szCs w:val="16"/>
              </w:rPr>
            </w:pPr>
            <w:r>
              <w:rPr>
                <w:rFonts w:ascii="Arial" w:hAnsi="Arial" w:cs="Arial"/>
                <w:sz w:val="16"/>
                <w:szCs w:val="16"/>
              </w:rPr>
              <w:t>(</w:t>
            </w:r>
            <w:r w:rsidRPr="00094431">
              <w:rPr>
                <w:rFonts w:ascii="Arial" w:hAnsi="Arial" w:cs="Arial"/>
                <w:sz w:val="16"/>
                <w:szCs w:val="16"/>
              </w:rPr>
              <w:t xml:space="preserve">Note: </w:t>
            </w:r>
            <w:r>
              <w:rPr>
                <w:rFonts w:ascii="Arial" w:hAnsi="Arial" w:cs="Arial"/>
                <w:sz w:val="16"/>
                <w:szCs w:val="16"/>
              </w:rPr>
              <w:t xml:space="preserve">Must be </w:t>
            </w:r>
            <w:r w:rsidRPr="00094431">
              <w:rPr>
                <w:rFonts w:ascii="Arial" w:hAnsi="Arial" w:cs="Arial"/>
                <w:sz w:val="16"/>
                <w:szCs w:val="16"/>
              </w:rPr>
              <w:t xml:space="preserve">Commissioned Officer, Warrant Officer, SNCO, or civilian equivalent </w:t>
            </w:r>
            <w:r>
              <w:rPr>
                <w:rFonts w:ascii="Arial" w:hAnsi="Arial" w:cs="Arial"/>
                <w:sz w:val="16"/>
                <w:szCs w:val="16"/>
              </w:rPr>
              <w:t xml:space="preserve">of </w:t>
            </w:r>
            <w:r w:rsidRPr="00094431">
              <w:rPr>
                <w:rFonts w:ascii="Arial" w:hAnsi="Arial" w:cs="Arial"/>
                <w:sz w:val="16"/>
                <w:szCs w:val="16"/>
              </w:rPr>
              <w:t>GS-9 or above)</w:t>
            </w:r>
          </w:p>
          <w:p w14:paraId="053E5630" w14:textId="77777777" w:rsidR="0066170A" w:rsidRPr="00094431" w:rsidRDefault="0066170A" w:rsidP="009A6EEA">
            <w:pPr>
              <w:rPr>
                <w:rFonts w:ascii="Arial" w:hAnsi="Arial" w:cs="Arial"/>
                <w:sz w:val="10"/>
                <w:szCs w:val="10"/>
              </w:rPr>
            </w:pPr>
          </w:p>
          <w:p w14:paraId="437D222A"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911AFA">
              <w:rPr>
                <w:rFonts w:ascii="Arial" w:hAnsi="Arial" w:cs="Arial"/>
                <w:sz w:val="20"/>
                <w:szCs w:val="20"/>
              </w:rPr>
              <w:t>8002.1.d.(1)</w:t>
            </w:r>
          </w:p>
        </w:tc>
      </w:tr>
      <w:tr w:rsidR="0066170A" w:rsidRPr="00865000" w14:paraId="12818C0D" w14:textId="77777777" w:rsidTr="4D19E2B8">
        <w:tblPrEx>
          <w:jc w:val="left"/>
        </w:tblPrEx>
        <w:trPr>
          <w:trHeight w:val="576"/>
        </w:trPr>
        <w:sdt>
          <w:sdtPr>
            <w:rPr>
              <w:rFonts w:ascii="Arial" w:hAnsi="Arial" w:cs="Arial"/>
              <w:sz w:val="20"/>
              <w:szCs w:val="20"/>
            </w:rPr>
            <w:alias w:val="Results"/>
            <w:tag w:val="Results"/>
            <w:id w:val="191419759"/>
            <w:placeholder>
              <w:docPart w:val="B466CC949EE74727892EADA8EF874BC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05B195B3"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925994456"/>
            <w:placeholder>
              <w:docPart w:val="1706438F7BEB4009A7C59F9BC56CA556"/>
            </w:placeholder>
            <w:showingPlcHdr/>
          </w:sdtPr>
          <w:sdtEndPr>
            <w:rPr>
              <w:rStyle w:val="DefaultParagraphFont"/>
              <w:rFonts w:asciiTheme="minorHAnsi" w:hAnsiTheme="minorHAnsi"/>
            </w:rPr>
          </w:sdtEndPr>
          <w:sdtContent>
            <w:tc>
              <w:tcPr>
                <w:tcW w:w="8365" w:type="dxa"/>
                <w:gridSpan w:val="3"/>
                <w:vAlign w:val="center"/>
              </w:tcPr>
              <w:p w14:paraId="08C89825"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2E946167" w14:textId="77777777" w:rsidTr="4D19E2B8">
        <w:tblPrEx>
          <w:jc w:val="left"/>
        </w:tblPrEx>
        <w:trPr>
          <w:trHeight w:val="576"/>
        </w:trPr>
        <w:tc>
          <w:tcPr>
            <w:tcW w:w="1386" w:type="dxa"/>
          </w:tcPr>
          <w:p w14:paraId="0EE68294"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0704</w:t>
            </w:r>
          </w:p>
        </w:tc>
        <w:tc>
          <w:tcPr>
            <w:tcW w:w="8365" w:type="dxa"/>
            <w:gridSpan w:val="3"/>
          </w:tcPr>
          <w:p w14:paraId="3C2C0F8E" w14:textId="77777777" w:rsidR="0066170A" w:rsidRPr="00865000" w:rsidRDefault="0066170A" w:rsidP="009A6EEA">
            <w:pPr>
              <w:rPr>
                <w:rFonts w:ascii="Arial" w:hAnsi="Arial" w:cs="Arial"/>
                <w:sz w:val="20"/>
                <w:szCs w:val="20"/>
              </w:rPr>
            </w:pPr>
            <w:r>
              <w:rPr>
                <w:rFonts w:ascii="Arial" w:hAnsi="Arial" w:cs="Arial"/>
                <w:sz w:val="20"/>
                <w:szCs w:val="20"/>
              </w:rPr>
              <w:t>Has</w:t>
            </w:r>
            <w:r w:rsidRPr="00865000">
              <w:rPr>
                <w:rFonts w:ascii="Arial" w:hAnsi="Arial" w:cs="Arial"/>
                <w:sz w:val="20"/>
                <w:szCs w:val="20"/>
              </w:rPr>
              <w:t xml:space="preserve"> the command established a training program for personnel with AA&amp;E related responsibilities to include:</w:t>
            </w:r>
          </w:p>
          <w:p w14:paraId="015D7F60" w14:textId="77777777" w:rsidR="0066170A" w:rsidRPr="00E4267B" w:rsidRDefault="0066170A" w:rsidP="009A6EEA">
            <w:pPr>
              <w:rPr>
                <w:rFonts w:ascii="Arial" w:hAnsi="Arial" w:cs="Arial"/>
                <w:sz w:val="10"/>
                <w:szCs w:val="12"/>
              </w:rPr>
            </w:pPr>
          </w:p>
          <w:p w14:paraId="7AEC2F9B" w14:textId="77777777" w:rsidR="0066170A" w:rsidRPr="00A70282" w:rsidRDefault="0066170A" w:rsidP="0066170A">
            <w:pPr>
              <w:pStyle w:val="ListParagraph"/>
              <w:widowControl w:val="0"/>
              <w:numPr>
                <w:ilvl w:val="0"/>
                <w:numId w:val="36"/>
              </w:numPr>
              <w:ind w:left="397" w:hanging="270"/>
              <w:rPr>
                <w:rFonts w:ascii="Arial" w:hAnsi="Arial" w:cs="Arial"/>
                <w:sz w:val="16"/>
                <w:szCs w:val="20"/>
              </w:rPr>
            </w:pPr>
            <w:r w:rsidRPr="00A70282">
              <w:rPr>
                <w:rFonts w:ascii="Arial" w:hAnsi="Arial" w:cs="Arial"/>
                <w:sz w:val="16"/>
                <w:szCs w:val="20"/>
              </w:rPr>
              <w:t>Inventory and accountability procedures</w:t>
            </w:r>
            <w:r>
              <w:rPr>
                <w:rFonts w:ascii="Arial" w:hAnsi="Arial" w:cs="Arial"/>
                <w:sz w:val="16"/>
                <w:szCs w:val="20"/>
              </w:rPr>
              <w:t>,</w:t>
            </w:r>
          </w:p>
          <w:p w14:paraId="51EB542E" w14:textId="77777777" w:rsidR="0066170A" w:rsidRPr="00125FC2" w:rsidRDefault="0066170A" w:rsidP="0066170A">
            <w:pPr>
              <w:pStyle w:val="ListParagraph"/>
              <w:widowControl w:val="0"/>
              <w:numPr>
                <w:ilvl w:val="0"/>
                <w:numId w:val="36"/>
              </w:numPr>
              <w:ind w:left="397" w:hanging="270"/>
              <w:rPr>
                <w:rFonts w:ascii="Arial" w:hAnsi="Arial" w:cs="Arial"/>
                <w:sz w:val="16"/>
                <w:szCs w:val="20"/>
              </w:rPr>
            </w:pPr>
            <w:r w:rsidRPr="00125FC2">
              <w:rPr>
                <w:rFonts w:ascii="Arial" w:hAnsi="Arial" w:cs="Arial"/>
                <w:sz w:val="16"/>
                <w:szCs w:val="20"/>
              </w:rPr>
              <w:t>Instructions for completing required documentation</w:t>
            </w:r>
            <w:r>
              <w:rPr>
                <w:rFonts w:ascii="Arial" w:hAnsi="Arial" w:cs="Arial"/>
                <w:sz w:val="16"/>
                <w:szCs w:val="20"/>
              </w:rPr>
              <w:t>,</w:t>
            </w:r>
          </w:p>
          <w:p w14:paraId="4C094C4A" w14:textId="77777777" w:rsidR="0066170A" w:rsidRPr="00125FC2" w:rsidRDefault="0066170A" w:rsidP="0066170A">
            <w:pPr>
              <w:pStyle w:val="ListParagraph"/>
              <w:widowControl w:val="0"/>
              <w:numPr>
                <w:ilvl w:val="0"/>
                <w:numId w:val="36"/>
              </w:numPr>
              <w:ind w:left="397" w:hanging="270"/>
              <w:rPr>
                <w:rFonts w:ascii="Arial" w:hAnsi="Arial" w:cs="Arial"/>
                <w:sz w:val="16"/>
                <w:szCs w:val="20"/>
              </w:rPr>
            </w:pPr>
            <w:r w:rsidRPr="00125FC2">
              <w:rPr>
                <w:rFonts w:ascii="Arial" w:hAnsi="Arial" w:cs="Arial"/>
                <w:sz w:val="16"/>
                <w:szCs w:val="20"/>
              </w:rPr>
              <w:t>Explosives Safety</w:t>
            </w:r>
            <w:r>
              <w:rPr>
                <w:rFonts w:ascii="Arial" w:hAnsi="Arial" w:cs="Arial"/>
                <w:sz w:val="16"/>
                <w:szCs w:val="20"/>
              </w:rPr>
              <w:t>,</w:t>
            </w:r>
          </w:p>
          <w:p w14:paraId="1BC09C16" w14:textId="77777777" w:rsidR="0066170A" w:rsidRPr="00125FC2" w:rsidRDefault="0066170A" w:rsidP="0066170A">
            <w:pPr>
              <w:pStyle w:val="ListParagraph"/>
              <w:widowControl w:val="0"/>
              <w:numPr>
                <w:ilvl w:val="0"/>
                <w:numId w:val="36"/>
              </w:numPr>
              <w:ind w:left="397" w:hanging="270"/>
              <w:rPr>
                <w:rFonts w:ascii="Arial" w:hAnsi="Arial" w:cs="Arial"/>
                <w:sz w:val="16"/>
                <w:szCs w:val="20"/>
              </w:rPr>
            </w:pPr>
            <w:r w:rsidRPr="00125FC2">
              <w:rPr>
                <w:rFonts w:ascii="Arial" w:hAnsi="Arial" w:cs="Arial"/>
                <w:sz w:val="16"/>
                <w:szCs w:val="20"/>
              </w:rPr>
              <w:t>Reporting requirements</w:t>
            </w:r>
            <w:r>
              <w:rPr>
                <w:rFonts w:ascii="Arial" w:hAnsi="Arial" w:cs="Arial"/>
                <w:sz w:val="16"/>
                <w:szCs w:val="20"/>
              </w:rPr>
              <w:t>,</w:t>
            </w:r>
            <w:r w:rsidRPr="00125FC2">
              <w:rPr>
                <w:rFonts w:ascii="Arial" w:hAnsi="Arial" w:cs="Arial"/>
                <w:sz w:val="16"/>
                <w:szCs w:val="20"/>
              </w:rPr>
              <w:t xml:space="preserve"> </w:t>
            </w:r>
          </w:p>
          <w:p w14:paraId="4730AC5E" w14:textId="77777777" w:rsidR="0066170A" w:rsidRPr="00865000" w:rsidRDefault="0066170A" w:rsidP="0066170A">
            <w:pPr>
              <w:pStyle w:val="ListParagraph"/>
              <w:widowControl w:val="0"/>
              <w:numPr>
                <w:ilvl w:val="0"/>
                <w:numId w:val="36"/>
              </w:numPr>
              <w:ind w:left="397" w:hanging="270"/>
              <w:rPr>
                <w:rFonts w:ascii="Arial" w:hAnsi="Arial" w:cs="Arial"/>
                <w:sz w:val="16"/>
                <w:szCs w:val="20"/>
              </w:rPr>
            </w:pPr>
            <w:r w:rsidRPr="00865000">
              <w:rPr>
                <w:rFonts w:ascii="Arial" w:hAnsi="Arial" w:cs="Arial"/>
                <w:sz w:val="16"/>
                <w:szCs w:val="20"/>
              </w:rPr>
              <w:t xml:space="preserve">Physical </w:t>
            </w:r>
            <w:r>
              <w:rPr>
                <w:rFonts w:ascii="Arial" w:hAnsi="Arial" w:cs="Arial"/>
                <w:sz w:val="16"/>
                <w:szCs w:val="20"/>
              </w:rPr>
              <w:t>S</w:t>
            </w:r>
            <w:r w:rsidRPr="00865000">
              <w:rPr>
                <w:rFonts w:ascii="Arial" w:hAnsi="Arial" w:cs="Arial"/>
                <w:sz w:val="16"/>
                <w:szCs w:val="20"/>
              </w:rPr>
              <w:t>ecurity requirements</w:t>
            </w:r>
            <w:r>
              <w:rPr>
                <w:rFonts w:ascii="Arial" w:hAnsi="Arial" w:cs="Arial"/>
                <w:sz w:val="16"/>
                <w:szCs w:val="20"/>
              </w:rPr>
              <w:t>,</w:t>
            </w:r>
          </w:p>
          <w:p w14:paraId="31516AB7" w14:textId="77777777" w:rsidR="0066170A" w:rsidRPr="00865000" w:rsidRDefault="0066170A" w:rsidP="0066170A">
            <w:pPr>
              <w:pStyle w:val="ListParagraph"/>
              <w:widowControl w:val="0"/>
              <w:numPr>
                <w:ilvl w:val="0"/>
                <w:numId w:val="36"/>
              </w:numPr>
              <w:ind w:left="397" w:hanging="270"/>
              <w:rPr>
                <w:rFonts w:ascii="Arial" w:hAnsi="Arial" w:cs="Arial"/>
                <w:sz w:val="16"/>
                <w:szCs w:val="20"/>
              </w:rPr>
            </w:pPr>
            <w:r w:rsidRPr="00865000">
              <w:rPr>
                <w:rFonts w:ascii="Arial" w:hAnsi="Arial" w:cs="Arial"/>
                <w:sz w:val="16"/>
                <w:szCs w:val="20"/>
              </w:rPr>
              <w:t>Off-station/on-station movement procedures</w:t>
            </w:r>
            <w:r>
              <w:rPr>
                <w:rFonts w:ascii="Arial" w:hAnsi="Arial" w:cs="Arial"/>
                <w:sz w:val="16"/>
                <w:szCs w:val="20"/>
              </w:rPr>
              <w:t>,</w:t>
            </w:r>
            <w:r w:rsidRPr="00865000">
              <w:rPr>
                <w:rFonts w:ascii="Arial" w:hAnsi="Arial" w:cs="Arial"/>
                <w:sz w:val="16"/>
                <w:szCs w:val="20"/>
              </w:rPr>
              <w:t xml:space="preserve"> </w:t>
            </w:r>
          </w:p>
          <w:p w14:paraId="1B77BCC8" w14:textId="77777777" w:rsidR="0066170A" w:rsidRDefault="0066170A" w:rsidP="0066170A">
            <w:pPr>
              <w:pStyle w:val="ListParagraph"/>
              <w:widowControl w:val="0"/>
              <w:numPr>
                <w:ilvl w:val="0"/>
                <w:numId w:val="36"/>
              </w:numPr>
              <w:ind w:left="397" w:hanging="270"/>
              <w:rPr>
                <w:rFonts w:ascii="Arial" w:hAnsi="Arial" w:cs="Arial"/>
                <w:sz w:val="16"/>
                <w:szCs w:val="20"/>
              </w:rPr>
            </w:pPr>
            <w:r w:rsidRPr="00865000">
              <w:rPr>
                <w:rFonts w:ascii="Arial" w:hAnsi="Arial" w:cs="Arial"/>
                <w:sz w:val="16"/>
                <w:szCs w:val="20"/>
              </w:rPr>
              <w:t>AA&amp;E shipment accountability procedures</w:t>
            </w:r>
            <w:r>
              <w:rPr>
                <w:rFonts w:ascii="Arial" w:hAnsi="Arial" w:cs="Arial"/>
                <w:sz w:val="16"/>
                <w:szCs w:val="20"/>
              </w:rPr>
              <w:t>,</w:t>
            </w:r>
          </w:p>
          <w:p w14:paraId="5B921760" w14:textId="77777777" w:rsidR="0066170A" w:rsidRPr="00865000" w:rsidRDefault="0066170A" w:rsidP="0066170A">
            <w:pPr>
              <w:pStyle w:val="ListParagraph"/>
              <w:widowControl w:val="0"/>
              <w:numPr>
                <w:ilvl w:val="0"/>
                <w:numId w:val="36"/>
              </w:numPr>
              <w:ind w:left="397" w:hanging="270"/>
              <w:rPr>
                <w:rFonts w:ascii="Arial" w:hAnsi="Arial" w:cs="Arial"/>
                <w:sz w:val="16"/>
                <w:szCs w:val="20"/>
              </w:rPr>
            </w:pPr>
            <w:r>
              <w:rPr>
                <w:rFonts w:ascii="Arial" w:hAnsi="Arial" w:cs="Arial"/>
                <w:sz w:val="16"/>
                <w:szCs w:val="20"/>
              </w:rPr>
              <w:t>Individual responsibility for the control and safeguarding of AA&amp;E, and</w:t>
            </w:r>
            <w:r w:rsidRPr="00865000">
              <w:rPr>
                <w:rFonts w:ascii="Arial" w:hAnsi="Arial" w:cs="Arial"/>
                <w:sz w:val="16"/>
                <w:szCs w:val="20"/>
              </w:rPr>
              <w:t xml:space="preserve"> </w:t>
            </w:r>
          </w:p>
          <w:p w14:paraId="0E97AC19" w14:textId="77777777" w:rsidR="0066170A" w:rsidRPr="00865000" w:rsidRDefault="0066170A" w:rsidP="0066170A">
            <w:pPr>
              <w:pStyle w:val="ListParagraph"/>
              <w:widowControl w:val="0"/>
              <w:numPr>
                <w:ilvl w:val="0"/>
                <w:numId w:val="36"/>
              </w:numPr>
              <w:ind w:left="397" w:hanging="270"/>
              <w:rPr>
                <w:rFonts w:ascii="Arial" w:hAnsi="Arial" w:cs="Arial"/>
                <w:sz w:val="16"/>
                <w:szCs w:val="20"/>
              </w:rPr>
            </w:pPr>
            <w:r w:rsidRPr="00865000">
              <w:rPr>
                <w:rFonts w:ascii="Arial" w:hAnsi="Arial" w:cs="Arial"/>
                <w:sz w:val="16"/>
                <w:szCs w:val="20"/>
              </w:rPr>
              <w:t xml:space="preserve">Instruction on the use of </w:t>
            </w:r>
            <w:r>
              <w:rPr>
                <w:rFonts w:ascii="Arial" w:hAnsi="Arial" w:cs="Arial"/>
                <w:sz w:val="16"/>
                <w:szCs w:val="20"/>
              </w:rPr>
              <w:t xml:space="preserve">deadly </w:t>
            </w:r>
            <w:r w:rsidRPr="00865000">
              <w:rPr>
                <w:rFonts w:ascii="Arial" w:hAnsi="Arial" w:cs="Arial"/>
                <w:sz w:val="16"/>
                <w:szCs w:val="20"/>
              </w:rPr>
              <w:t>force</w:t>
            </w:r>
          </w:p>
          <w:p w14:paraId="6BB1F5F9" w14:textId="77777777" w:rsidR="0066170A" w:rsidRPr="00E4267B" w:rsidRDefault="0066170A" w:rsidP="009A6EEA">
            <w:pPr>
              <w:rPr>
                <w:rFonts w:ascii="Arial" w:hAnsi="Arial" w:cs="Arial"/>
                <w:sz w:val="10"/>
                <w:szCs w:val="10"/>
              </w:rPr>
            </w:pPr>
          </w:p>
          <w:p w14:paraId="253648D2"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911AFA">
              <w:rPr>
                <w:rFonts w:ascii="Arial" w:hAnsi="Arial" w:cs="Arial"/>
                <w:sz w:val="20"/>
                <w:szCs w:val="20"/>
              </w:rPr>
              <w:t>8002.3</w:t>
            </w:r>
          </w:p>
        </w:tc>
      </w:tr>
      <w:tr w:rsidR="0066170A" w:rsidRPr="00865000" w14:paraId="33510355" w14:textId="77777777" w:rsidTr="4D19E2B8">
        <w:tblPrEx>
          <w:jc w:val="left"/>
        </w:tblPrEx>
        <w:trPr>
          <w:trHeight w:val="576"/>
        </w:trPr>
        <w:sdt>
          <w:sdtPr>
            <w:rPr>
              <w:rFonts w:ascii="Arial" w:hAnsi="Arial" w:cs="Arial"/>
              <w:sz w:val="20"/>
              <w:szCs w:val="20"/>
            </w:rPr>
            <w:alias w:val="Results"/>
            <w:tag w:val="Results"/>
            <w:id w:val="-1262839231"/>
            <w:placeholder>
              <w:docPart w:val="ACDB99D19C274792A84382689621BA1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0D698057"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40701645"/>
            <w:placeholder>
              <w:docPart w:val="4A7D978D95B74252A85F647624D79838"/>
            </w:placeholder>
            <w:showingPlcHdr/>
          </w:sdtPr>
          <w:sdtEndPr>
            <w:rPr>
              <w:rStyle w:val="DefaultParagraphFont"/>
              <w:rFonts w:asciiTheme="minorHAnsi" w:hAnsiTheme="minorHAnsi"/>
            </w:rPr>
          </w:sdtEndPr>
          <w:sdtContent>
            <w:tc>
              <w:tcPr>
                <w:tcW w:w="8365" w:type="dxa"/>
                <w:gridSpan w:val="3"/>
                <w:vAlign w:val="center"/>
              </w:tcPr>
              <w:p w14:paraId="236D4DDE"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0D30320C" w14:textId="77777777" w:rsidTr="005D48A9">
        <w:trPr>
          <w:trHeight w:val="576"/>
          <w:jc w:val="center"/>
        </w:trPr>
        <w:tc>
          <w:tcPr>
            <w:tcW w:w="1386" w:type="dxa"/>
          </w:tcPr>
          <w:p w14:paraId="45F9AADF"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0705</w:t>
            </w:r>
          </w:p>
        </w:tc>
        <w:tc>
          <w:tcPr>
            <w:tcW w:w="8365" w:type="dxa"/>
            <w:gridSpan w:val="3"/>
          </w:tcPr>
          <w:p w14:paraId="161D026F" w14:textId="77777777" w:rsidR="0066170A" w:rsidRPr="00865000" w:rsidRDefault="0066170A" w:rsidP="00174A07">
            <w:pPr>
              <w:rPr>
                <w:rFonts w:ascii="Arial" w:hAnsi="Arial" w:cs="Arial"/>
                <w:sz w:val="20"/>
                <w:szCs w:val="20"/>
              </w:rPr>
            </w:pPr>
            <w:r w:rsidRPr="00865000">
              <w:rPr>
                <w:rFonts w:ascii="Arial" w:hAnsi="Arial" w:cs="Arial"/>
                <w:sz w:val="20"/>
                <w:szCs w:val="20"/>
              </w:rPr>
              <w:t xml:space="preserve">Are all personnel assigned </w:t>
            </w:r>
            <w:r>
              <w:rPr>
                <w:rFonts w:ascii="Arial" w:hAnsi="Arial" w:cs="Arial"/>
                <w:sz w:val="20"/>
                <w:szCs w:val="20"/>
              </w:rPr>
              <w:t xml:space="preserve">security </w:t>
            </w:r>
            <w:r w:rsidRPr="00865000">
              <w:rPr>
                <w:rFonts w:ascii="Arial" w:hAnsi="Arial" w:cs="Arial"/>
                <w:sz w:val="20"/>
                <w:szCs w:val="20"/>
              </w:rPr>
              <w:t>duties in AA&amp;E facilities and storage areas qualified with their assigned weapon(s)?</w:t>
            </w:r>
          </w:p>
          <w:p w14:paraId="71F3127F" w14:textId="77777777" w:rsidR="0066170A" w:rsidRPr="00564746" w:rsidRDefault="0066170A" w:rsidP="00174A07">
            <w:pPr>
              <w:rPr>
                <w:rFonts w:ascii="Arial" w:hAnsi="Arial" w:cs="Arial"/>
                <w:sz w:val="10"/>
                <w:szCs w:val="10"/>
              </w:rPr>
            </w:pPr>
          </w:p>
          <w:p w14:paraId="1519787E"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MCO 5530.14A, par 8002</w:t>
            </w:r>
            <w:r>
              <w:rPr>
                <w:rFonts w:ascii="Arial" w:hAnsi="Arial" w:cs="Arial"/>
                <w:sz w:val="20"/>
                <w:szCs w:val="20"/>
              </w:rPr>
              <w:t>.</w:t>
            </w:r>
            <w:r w:rsidRPr="00865000">
              <w:rPr>
                <w:rFonts w:ascii="Arial" w:hAnsi="Arial" w:cs="Arial"/>
                <w:sz w:val="20"/>
                <w:szCs w:val="20"/>
              </w:rPr>
              <w:t>4</w:t>
            </w:r>
            <w:r>
              <w:rPr>
                <w:rFonts w:ascii="Arial" w:hAnsi="Arial" w:cs="Arial"/>
                <w:sz w:val="20"/>
                <w:szCs w:val="20"/>
              </w:rPr>
              <w:t xml:space="preserve">, </w:t>
            </w:r>
            <w:r w:rsidRPr="00911AFA">
              <w:rPr>
                <w:rFonts w:ascii="Arial" w:hAnsi="Arial" w:cs="Arial"/>
                <w:sz w:val="20"/>
                <w:szCs w:val="20"/>
              </w:rPr>
              <w:t>8016.7</w:t>
            </w:r>
          </w:p>
        </w:tc>
      </w:tr>
      <w:tr w:rsidR="0066170A" w:rsidRPr="00865000" w14:paraId="5A4C2AD3" w14:textId="77777777" w:rsidTr="4D19E2B8">
        <w:tblPrEx>
          <w:jc w:val="left"/>
        </w:tblPrEx>
        <w:trPr>
          <w:trHeight w:val="576"/>
        </w:trPr>
        <w:sdt>
          <w:sdtPr>
            <w:rPr>
              <w:rFonts w:ascii="Arial" w:hAnsi="Arial" w:cs="Arial"/>
              <w:sz w:val="20"/>
              <w:szCs w:val="20"/>
            </w:rPr>
            <w:alias w:val="Results"/>
            <w:tag w:val="Results"/>
            <w:id w:val="-251581048"/>
            <w:placeholder>
              <w:docPart w:val="99735866F890452E894F2771A85026A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0CFCB9A6"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326403677"/>
            <w:placeholder>
              <w:docPart w:val="95EA0CD549C64FEBA3A872F5268DC40B"/>
            </w:placeholder>
            <w:showingPlcHdr/>
          </w:sdtPr>
          <w:sdtEndPr>
            <w:rPr>
              <w:rStyle w:val="DefaultParagraphFont"/>
              <w:rFonts w:asciiTheme="minorHAnsi" w:hAnsiTheme="minorHAnsi"/>
            </w:rPr>
          </w:sdtEndPr>
          <w:sdtContent>
            <w:tc>
              <w:tcPr>
                <w:tcW w:w="8365" w:type="dxa"/>
                <w:gridSpan w:val="3"/>
                <w:vAlign w:val="center"/>
              </w:tcPr>
              <w:p w14:paraId="566ACD20"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71FEACBC" w14:textId="77777777" w:rsidTr="00564746">
        <w:trPr>
          <w:trHeight w:val="63"/>
          <w:jc w:val="center"/>
        </w:trPr>
        <w:tc>
          <w:tcPr>
            <w:tcW w:w="1386" w:type="dxa"/>
          </w:tcPr>
          <w:p w14:paraId="3713D790"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0706</w:t>
            </w:r>
          </w:p>
        </w:tc>
        <w:tc>
          <w:tcPr>
            <w:tcW w:w="8365" w:type="dxa"/>
            <w:gridSpan w:val="3"/>
          </w:tcPr>
          <w:p w14:paraId="0F419345" w14:textId="77777777" w:rsidR="0066170A" w:rsidRPr="00865000" w:rsidRDefault="0066170A" w:rsidP="00174A07">
            <w:pPr>
              <w:rPr>
                <w:rFonts w:ascii="Arial" w:hAnsi="Arial" w:cs="Arial"/>
                <w:sz w:val="20"/>
                <w:szCs w:val="20"/>
              </w:rPr>
            </w:pPr>
            <w:r w:rsidRPr="008C17A0">
              <w:rPr>
                <w:rFonts w:ascii="Arial" w:hAnsi="Arial" w:cs="Arial"/>
                <w:sz w:val="20"/>
                <w:szCs w:val="20"/>
              </w:rPr>
              <w:t>Are armory personnel armed upon the deactivation of the IDS?</w:t>
            </w:r>
            <w:r w:rsidRPr="4D19E2B8">
              <w:rPr>
                <w:rFonts w:ascii="Arial" w:hAnsi="Arial" w:cs="Arial"/>
                <w:sz w:val="20"/>
                <w:szCs w:val="20"/>
              </w:rPr>
              <w:t xml:space="preserve"> </w:t>
            </w:r>
          </w:p>
          <w:p w14:paraId="61BB7D61" w14:textId="77777777" w:rsidR="0066170A" w:rsidRPr="00564746" w:rsidRDefault="0066170A" w:rsidP="00174A07">
            <w:pPr>
              <w:rPr>
                <w:rFonts w:ascii="Arial" w:hAnsi="Arial" w:cs="Arial"/>
                <w:sz w:val="10"/>
                <w:szCs w:val="10"/>
              </w:rPr>
            </w:pPr>
          </w:p>
          <w:p w14:paraId="70C5DEBB"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8B09CB">
              <w:rPr>
                <w:rFonts w:ascii="Arial" w:hAnsi="Arial" w:cs="Arial"/>
                <w:sz w:val="20"/>
                <w:szCs w:val="20"/>
              </w:rPr>
              <w:t>8002.4.a</w:t>
            </w:r>
          </w:p>
        </w:tc>
      </w:tr>
      <w:tr w:rsidR="0066170A" w:rsidRPr="00865000" w14:paraId="1426BBAC" w14:textId="77777777" w:rsidTr="4D19E2B8">
        <w:tblPrEx>
          <w:jc w:val="left"/>
        </w:tblPrEx>
        <w:trPr>
          <w:trHeight w:val="576"/>
        </w:trPr>
        <w:sdt>
          <w:sdtPr>
            <w:rPr>
              <w:rFonts w:ascii="Arial" w:hAnsi="Arial" w:cs="Arial"/>
              <w:sz w:val="20"/>
              <w:szCs w:val="20"/>
            </w:rPr>
            <w:alias w:val="Results"/>
            <w:tag w:val="Results"/>
            <w:id w:val="-1834282073"/>
            <w:placeholder>
              <w:docPart w:val="8D72DBE2E8874A9D8D51FFE4C64F9C9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52358B6D"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289080253"/>
            <w:placeholder>
              <w:docPart w:val="8A65FE8BEB124A2584C95417F897A7FB"/>
            </w:placeholder>
            <w:showingPlcHdr/>
          </w:sdtPr>
          <w:sdtEndPr>
            <w:rPr>
              <w:rStyle w:val="DefaultParagraphFont"/>
              <w:rFonts w:asciiTheme="minorHAnsi" w:hAnsiTheme="minorHAnsi"/>
            </w:rPr>
          </w:sdtEndPr>
          <w:sdtContent>
            <w:tc>
              <w:tcPr>
                <w:tcW w:w="8365" w:type="dxa"/>
                <w:gridSpan w:val="3"/>
                <w:vAlign w:val="center"/>
              </w:tcPr>
              <w:p w14:paraId="6B32BA6C" w14:textId="77777777" w:rsidR="0066170A" w:rsidRPr="00865000" w:rsidRDefault="0066170A" w:rsidP="00174A07">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2BEAD8A3" w14:textId="77777777" w:rsidTr="4D19E2B8">
        <w:tblPrEx>
          <w:jc w:val="left"/>
        </w:tblPrEx>
        <w:trPr>
          <w:trHeight w:val="576"/>
        </w:trPr>
        <w:tc>
          <w:tcPr>
            <w:tcW w:w="1386" w:type="dxa"/>
          </w:tcPr>
          <w:p w14:paraId="2CFA6178"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0707</w:t>
            </w:r>
          </w:p>
        </w:tc>
        <w:tc>
          <w:tcPr>
            <w:tcW w:w="8365" w:type="dxa"/>
            <w:gridSpan w:val="3"/>
          </w:tcPr>
          <w:p w14:paraId="1C7A03F9" w14:textId="77777777" w:rsidR="0066170A" w:rsidRPr="00865000" w:rsidRDefault="0066170A" w:rsidP="00505E4C">
            <w:pPr>
              <w:rPr>
                <w:rFonts w:ascii="Arial" w:hAnsi="Arial" w:cs="Arial"/>
                <w:sz w:val="20"/>
                <w:szCs w:val="20"/>
              </w:rPr>
            </w:pPr>
            <w:r w:rsidRPr="00865000">
              <w:rPr>
                <w:rFonts w:ascii="Arial" w:hAnsi="Arial" w:cs="Arial"/>
                <w:sz w:val="20"/>
                <w:szCs w:val="20"/>
              </w:rPr>
              <w:t xml:space="preserve">Are 100 percent physical inventories of </w:t>
            </w:r>
            <w:r w:rsidRPr="004A59DE">
              <w:rPr>
                <w:rFonts w:ascii="Arial" w:hAnsi="Arial" w:cs="Arial"/>
                <w:sz w:val="20"/>
                <w:szCs w:val="20"/>
                <w:u w:val="single"/>
              </w:rPr>
              <w:t>arms</w:t>
            </w:r>
            <w:r w:rsidRPr="00865000">
              <w:rPr>
                <w:rFonts w:ascii="Arial" w:hAnsi="Arial" w:cs="Arial"/>
                <w:sz w:val="20"/>
                <w:szCs w:val="20"/>
              </w:rPr>
              <w:t xml:space="preserve"> conducted by a disinterested third party (not in the inventory chain of command)</w:t>
            </w:r>
            <w:r>
              <w:rPr>
                <w:rFonts w:ascii="Arial" w:hAnsi="Arial" w:cs="Arial"/>
                <w:sz w:val="20"/>
                <w:szCs w:val="20"/>
              </w:rPr>
              <w:t>?</w:t>
            </w:r>
          </w:p>
          <w:p w14:paraId="0FF736F6" w14:textId="77777777" w:rsidR="0066170A" w:rsidRDefault="0066170A" w:rsidP="00505E4C">
            <w:pPr>
              <w:rPr>
                <w:rFonts w:ascii="Arial" w:hAnsi="Arial" w:cs="Arial"/>
                <w:sz w:val="10"/>
                <w:szCs w:val="10"/>
              </w:rPr>
            </w:pPr>
          </w:p>
          <w:p w14:paraId="1A042421"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633DAB">
              <w:rPr>
                <w:rFonts w:ascii="Arial" w:hAnsi="Arial" w:cs="Arial"/>
                <w:sz w:val="20"/>
                <w:szCs w:val="20"/>
              </w:rPr>
              <w:t>8003.4.b(4) and 8003.4.c.(2)</w:t>
            </w:r>
          </w:p>
        </w:tc>
      </w:tr>
      <w:tr w:rsidR="0066170A" w:rsidRPr="00865000" w14:paraId="5FBF2759" w14:textId="77777777" w:rsidTr="4D19E2B8">
        <w:tblPrEx>
          <w:jc w:val="left"/>
        </w:tblPrEx>
        <w:trPr>
          <w:trHeight w:val="576"/>
        </w:trPr>
        <w:sdt>
          <w:sdtPr>
            <w:rPr>
              <w:rFonts w:ascii="Arial" w:hAnsi="Arial" w:cs="Arial"/>
              <w:sz w:val="20"/>
              <w:szCs w:val="20"/>
            </w:rPr>
            <w:alias w:val="Results"/>
            <w:tag w:val="Results"/>
            <w:id w:val="-1501967745"/>
            <w:placeholder>
              <w:docPart w:val="60472D38126746E18042725C96EFB47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B85A61A"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684512245"/>
            <w:placeholder>
              <w:docPart w:val="3A3795CA94264D269714038A1124F313"/>
            </w:placeholder>
            <w:showingPlcHdr/>
          </w:sdtPr>
          <w:sdtEndPr>
            <w:rPr>
              <w:rStyle w:val="DefaultParagraphFont"/>
              <w:rFonts w:asciiTheme="minorHAnsi" w:hAnsiTheme="minorHAnsi"/>
            </w:rPr>
          </w:sdtEndPr>
          <w:sdtContent>
            <w:tc>
              <w:tcPr>
                <w:tcW w:w="8365" w:type="dxa"/>
                <w:gridSpan w:val="3"/>
                <w:vAlign w:val="center"/>
              </w:tcPr>
              <w:p w14:paraId="014218D4"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547C6E17" w14:textId="77777777" w:rsidTr="00633DAB">
        <w:trPr>
          <w:trHeight w:val="39"/>
          <w:jc w:val="center"/>
        </w:trPr>
        <w:tc>
          <w:tcPr>
            <w:tcW w:w="1386" w:type="dxa"/>
          </w:tcPr>
          <w:p w14:paraId="43557339" w14:textId="77777777" w:rsidR="0066170A" w:rsidRPr="00865000" w:rsidRDefault="0066170A" w:rsidP="00174A07">
            <w:pPr>
              <w:rPr>
                <w:rFonts w:ascii="Arial" w:hAnsi="Arial" w:cs="Arial"/>
                <w:sz w:val="20"/>
                <w:szCs w:val="20"/>
              </w:rPr>
            </w:pPr>
            <w:r w:rsidRPr="00865000">
              <w:rPr>
                <w:rFonts w:ascii="Arial" w:hAnsi="Arial" w:cs="Arial"/>
                <w:sz w:val="20"/>
                <w:szCs w:val="20"/>
              </w:rPr>
              <w:t>0708</w:t>
            </w:r>
          </w:p>
        </w:tc>
        <w:tc>
          <w:tcPr>
            <w:tcW w:w="8365" w:type="dxa"/>
            <w:gridSpan w:val="3"/>
          </w:tcPr>
          <w:p w14:paraId="40323A9B" w14:textId="77777777" w:rsidR="0066170A" w:rsidRPr="00865000" w:rsidRDefault="0066170A" w:rsidP="00505E4C">
            <w:pPr>
              <w:rPr>
                <w:rFonts w:ascii="Arial" w:hAnsi="Arial" w:cs="Arial"/>
                <w:sz w:val="20"/>
                <w:szCs w:val="20"/>
              </w:rPr>
            </w:pPr>
            <w:r w:rsidRPr="00865000">
              <w:rPr>
                <w:rFonts w:ascii="Arial" w:hAnsi="Arial" w:cs="Arial"/>
                <w:sz w:val="20"/>
                <w:szCs w:val="20"/>
              </w:rPr>
              <w:t>Are sight counts conducted upon the initial opening</w:t>
            </w:r>
            <w:r>
              <w:rPr>
                <w:rFonts w:ascii="Arial" w:hAnsi="Arial" w:cs="Arial"/>
                <w:sz w:val="20"/>
                <w:szCs w:val="20"/>
              </w:rPr>
              <w:t xml:space="preserve"> </w:t>
            </w:r>
            <w:r w:rsidRPr="00865000">
              <w:rPr>
                <w:rFonts w:ascii="Arial" w:hAnsi="Arial" w:cs="Arial"/>
                <w:sz w:val="20"/>
                <w:szCs w:val="20"/>
              </w:rPr>
              <w:t xml:space="preserve">and final closing of the command armory? </w:t>
            </w:r>
          </w:p>
          <w:p w14:paraId="61FF3189" w14:textId="77777777" w:rsidR="0066170A" w:rsidRPr="00564746" w:rsidRDefault="0066170A" w:rsidP="00505E4C">
            <w:pPr>
              <w:rPr>
                <w:rFonts w:ascii="Arial" w:hAnsi="Arial" w:cs="Arial"/>
                <w:sz w:val="10"/>
                <w:szCs w:val="10"/>
              </w:rPr>
            </w:pPr>
          </w:p>
          <w:p w14:paraId="161C3DD2"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0569AC">
              <w:rPr>
                <w:rFonts w:ascii="Arial" w:hAnsi="Arial" w:cs="Arial"/>
                <w:sz w:val="20"/>
                <w:szCs w:val="20"/>
              </w:rPr>
              <w:t>8003.4.b.(5)</w:t>
            </w:r>
          </w:p>
        </w:tc>
      </w:tr>
      <w:tr w:rsidR="0066170A" w:rsidRPr="00865000" w14:paraId="0721E7F8" w14:textId="77777777" w:rsidTr="4D19E2B8">
        <w:tblPrEx>
          <w:jc w:val="left"/>
        </w:tblPrEx>
        <w:trPr>
          <w:trHeight w:val="576"/>
        </w:trPr>
        <w:sdt>
          <w:sdtPr>
            <w:rPr>
              <w:rFonts w:ascii="Arial" w:hAnsi="Arial" w:cs="Arial"/>
              <w:sz w:val="20"/>
              <w:szCs w:val="20"/>
            </w:rPr>
            <w:alias w:val="Results"/>
            <w:tag w:val="Results"/>
            <w:id w:val="449440088"/>
            <w:placeholder>
              <w:docPart w:val="7C51274BCCC54DBD83AFB734ACBFBF0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498492A"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949358984"/>
            <w:placeholder>
              <w:docPart w:val="51A65248EF894905B257E3B08B7B186F"/>
            </w:placeholder>
            <w:showingPlcHdr/>
          </w:sdtPr>
          <w:sdtEndPr>
            <w:rPr>
              <w:rStyle w:val="DefaultParagraphFont"/>
              <w:rFonts w:asciiTheme="minorHAnsi" w:hAnsiTheme="minorHAnsi"/>
            </w:rPr>
          </w:sdtEndPr>
          <w:sdtContent>
            <w:tc>
              <w:tcPr>
                <w:tcW w:w="8365" w:type="dxa"/>
                <w:gridSpan w:val="3"/>
                <w:vAlign w:val="center"/>
              </w:tcPr>
              <w:p w14:paraId="213B9DD0"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3A439F4E" w14:textId="77777777" w:rsidTr="4D19E2B8">
        <w:tblPrEx>
          <w:jc w:val="left"/>
        </w:tblPrEx>
        <w:trPr>
          <w:trHeight w:val="576"/>
        </w:trPr>
        <w:tc>
          <w:tcPr>
            <w:tcW w:w="1386" w:type="dxa"/>
          </w:tcPr>
          <w:p w14:paraId="3ACCB96F" w14:textId="77777777" w:rsidR="0066170A" w:rsidRPr="00865000" w:rsidRDefault="0066170A" w:rsidP="00174A07">
            <w:pPr>
              <w:rPr>
                <w:rFonts w:ascii="Arial" w:hAnsi="Arial" w:cs="Arial"/>
                <w:sz w:val="20"/>
                <w:szCs w:val="20"/>
              </w:rPr>
            </w:pPr>
            <w:r w:rsidRPr="00865000">
              <w:rPr>
                <w:rFonts w:ascii="Arial" w:hAnsi="Arial" w:cs="Arial"/>
                <w:sz w:val="20"/>
                <w:szCs w:val="20"/>
              </w:rPr>
              <w:t>0709</w:t>
            </w:r>
          </w:p>
        </w:tc>
        <w:tc>
          <w:tcPr>
            <w:tcW w:w="8365" w:type="dxa"/>
            <w:gridSpan w:val="3"/>
          </w:tcPr>
          <w:p w14:paraId="5AF2B4D5" w14:textId="77777777" w:rsidR="0066170A" w:rsidRPr="00865000" w:rsidRDefault="0066170A" w:rsidP="00174A07">
            <w:pPr>
              <w:rPr>
                <w:rFonts w:ascii="Arial" w:hAnsi="Arial" w:cs="Arial"/>
                <w:sz w:val="20"/>
                <w:szCs w:val="20"/>
              </w:rPr>
            </w:pPr>
            <w:r w:rsidRPr="00865000">
              <w:rPr>
                <w:rFonts w:ascii="Arial" w:hAnsi="Arial" w:cs="Arial"/>
                <w:sz w:val="20"/>
                <w:szCs w:val="20"/>
              </w:rPr>
              <w:t xml:space="preserve">Are </w:t>
            </w:r>
            <w:r>
              <w:rPr>
                <w:rFonts w:ascii="Arial" w:hAnsi="Arial" w:cs="Arial"/>
                <w:sz w:val="20"/>
                <w:szCs w:val="20"/>
              </w:rPr>
              <w:t>arms</w:t>
            </w:r>
            <w:r w:rsidRPr="00865000">
              <w:rPr>
                <w:rFonts w:ascii="Arial" w:hAnsi="Arial" w:cs="Arial"/>
                <w:sz w:val="20"/>
                <w:szCs w:val="20"/>
              </w:rPr>
              <w:t xml:space="preserve"> accountability records maintained on file for three years</w:t>
            </w:r>
            <w:r>
              <w:rPr>
                <w:rFonts w:ascii="Arial" w:hAnsi="Arial" w:cs="Arial"/>
                <w:sz w:val="20"/>
                <w:szCs w:val="20"/>
              </w:rPr>
              <w:t>?</w:t>
            </w:r>
            <w:r w:rsidRPr="00865000">
              <w:rPr>
                <w:rFonts w:ascii="Arial" w:hAnsi="Arial" w:cs="Arial"/>
                <w:sz w:val="20"/>
                <w:szCs w:val="20"/>
              </w:rPr>
              <w:t xml:space="preserve"> </w:t>
            </w:r>
          </w:p>
          <w:p w14:paraId="2C104398" w14:textId="77777777" w:rsidR="0066170A" w:rsidRPr="00564746" w:rsidRDefault="0066170A" w:rsidP="00174A07">
            <w:pPr>
              <w:rPr>
                <w:rFonts w:ascii="Arial" w:hAnsi="Arial" w:cs="Arial"/>
                <w:sz w:val="10"/>
                <w:szCs w:val="12"/>
              </w:rPr>
            </w:pPr>
          </w:p>
          <w:p w14:paraId="06FDED7F" w14:textId="77777777" w:rsidR="0066170A" w:rsidRPr="000569AC" w:rsidRDefault="0066170A" w:rsidP="000569AC">
            <w:pPr>
              <w:rPr>
                <w:rFonts w:ascii="Arial" w:hAnsi="Arial" w:cs="Arial"/>
                <w:sz w:val="16"/>
                <w:szCs w:val="20"/>
              </w:rPr>
            </w:pPr>
            <w:r>
              <w:rPr>
                <w:rFonts w:ascii="Arial" w:hAnsi="Arial" w:cs="Arial"/>
                <w:sz w:val="16"/>
                <w:szCs w:val="20"/>
              </w:rPr>
              <w:t xml:space="preserve">(Records include </w:t>
            </w:r>
            <w:r w:rsidRPr="000569AC">
              <w:rPr>
                <w:rFonts w:ascii="Arial" w:hAnsi="Arial" w:cs="Arial"/>
                <w:sz w:val="16"/>
                <w:szCs w:val="20"/>
              </w:rPr>
              <w:t xml:space="preserve">Sight </w:t>
            </w:r>
            <w:r w:rsidRPr="000569AC">
              <w:rPr>
                <w:rFonts w:ascii="Arial" w:hAnsi="Arial" w:cs="Arial"/>
                <w:sz w:val="16"/>
                <w:szCs w:val="16"/>
              </w:rPr>
              <w:t>Counts and Inventories</w:t>
            </w:r>
            <w:r>
              <w:rPr>
                <w:rFonts w:ascii="Arial" w:hAnsi="Arial" w:cs="Arial"/>
                <w:sz w:val="16"/>
                <w:szCs w:val="16"/>
              </w:rPr>
              <w:t>,</w:t>
            </w:r>
            <w:r>
              <w:rPr>
                <w:rFonts w:ascii="Arial" w:hAnsi="Arial" w:cs="Arial"/>
                <w:sz w:val="16"/>
                <w:szCs w:val="20"/>
              </w:rPr>
              <w:t xml:space="preserve"> Consolidated Memorandum Receipts, </w:t>
            </w:r>
            <w:r w:rsidRPr="000569AC">
              <w:rPr>
                <w:rFonts w:ascii="Arial" w:hAnsi="Arial" w:cs="Arial"/>
                <w:sz w:val="16"/>
                <w:szCs w:val="20"/>
              </w:rPr>
              <w:t>Inventory Assignment Letters</w:t>
            </w:r>
            <w:r>
              <w:rPr>
                <w:rFonts w:ascii="Arial" w:hAnsi="Arial" w:cs="Arial"/>
                <w:sz w:val="16"/>
                <w:szCs w:val="20"/>
              </w:rPr>
              <w:t xml:space="preserve">, </w:t>
            </w:r>
            <w:r w:rsidRPr="000569AC">
              <w:rPr>
                <w:rFonts w:ascii="Arial" w:hAnsi="Arial" w:cs="Arial"/>
                <w:sz w:val="16"/>
                <w:szCs w:val="20"/>
              </w:rPr>
              <w:t>Letters of Discrepancy from Inventorying Officer</w:t>
            </w:r>
            <w:r>
              <w:rPr>
                <w:rFonts w:ascii="Arial" w:hAnsi="Arial" w:cs="Arial"/>
                <w:sz w:val="16"/>
                <w:szCs w:val="20"/>
              </w:rPr>
              <w:t xml:space="preserve">, </w:t>
            </w:r>
            <w:r w:rsidRPr="000569AC">
              <w:rPr>
                <w:rFonts w:ascii="Arial" w:hAnsi="Arial" w:cs="Arial"/>
                <w:sz w:val="16"/>
                <w:szCs w:val="20"/>
              </w:rPr>
              <w:t xml:space="preserve">Supply Officer </w:t>
            </w:r>
            <w:r>
              <w:rPr>
                <w:rFonts w:ascii="Arial" w:hAnsi="Arial" w:cs="Arial"/>
                <w:sz w:val="16"/>
                <w:szCs w:val="20"/>
              </w:rPr>
              <w:t>e</w:t>
            </w:r>
            <w:r w:rsidRPr="000569AC">
              <w:rPr>
                <w:rFonts w:ascii="Arial" w:hAnsi="Arial" w:cs="Arial"/>
                <w:sz w:val="16"/>
                <w:szCs w:val="20"/>
              </w:rPr>
              <w:t>ndorsements</w:t>
            </w:r>
            <w:r>
              <w:rPr>
                <w:rFonts w:ascii="Arial" w:hAnsi="Arial" w:cs="Arial"/>
                <w:sz w:val="16"/>
                <w:szCs w:val="20"/>
              </w:rPr>
              <w:t>, Commanding Officer endorsements, and copies of supporting documentation)</w:t>
            </w:r>
          </w:p>
          <w:p w14:paraId="568CDB5B" w14:textId="77777777" w:rsidR="0066170A" w:rsidRPr="00564746" w:rsidRDefault="0066170A" w:rsidP="00174A07">
            <w:pPr>
              <w:rPr>
                <w:rFonts w:ascii="Arial" w:hAnsi="Arial" w:cs="Arial"/>
                <w:strike/>
                <w:sz w:val="10"/>
                <w:szCs w:val="10"/>
              </w:rPr>
            </w:pPr>
          </w:p>
          <w:p w14:paraId="74C81111"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8B09CB">
              <w:rPr>
                <w:rFonts w:ascii="Arial" w:hAnsi="Arial" w:cs="Arial"/>
                <w:sz w:val="20"/>
                <w:szCs w:val="20"/>
              </w:rPr>
              <w:t>8003.4.b.(6)</w:t>
            </w:r>
          </w:p>
        </w:tc>
      </w:tr>
      <w:tr w:rsidR="0066170A" w:rsidRPr="00865000" w14:paraId="2BD005D3" w14:textId="77777777" w:rsidTr="4D19E2B8">
        <w:tblPrEx>
          <w:jc w:val="left"/>
        </w:tblPrEx>
        <w:trPr>
          <w:trHeight w:val="576"/>
        </w:trPr>
        <w:sdt>
          <w:sdtPr>
            <w:rPr>
              <w:rFonts w:ascii="Arial" w:hAnsi="Arial" w:cs="Arial"/>
              <w:sz w:val="20"/>
              <w:szCs w:val="20"/>
            </w:rPr>
            <w:alias w:val="Results"/>
            <w:tag w:val="Results"/>
            <w:id w:val="1836268079"/>
            <w:placeholder>
              <w:docPart w:val="C0067436D9CE46CA86D03CD100A8497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F433CFD"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880129682"/>
            <w:placeholder>
              <w:docPart w:val="ADA088A228D44E51BA08B1004EC1BB56"/>
            </w:placeholder>
            <w:showingPlcHdr/>
          </w:sdtPr>
          <w:sdtEndPr>
            <w:rPr>
              <w:rStyle w:val="DefaultParagraphFont"/>
              <w:rFonts w:asciiTheme="minorHAnsi" w:hAnsiTheme="minorHAnsi"/>
            </w:rPr>
          </w:sdtEndPr>
          <w:sdtContent>
            <w:tc>
              <w:tcPr>
                <w:tcW w:w="8365" w:type="dxa"/>
                <w:gridSpan w:val="3"/>
                <w:vAlign w:val="center"/>
              </w:tcPr>
              <w:p w14:paraId="6187A4F4"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158C7DC9" w14:textId="77777777" w:rsidTr="4D19E2B8">
        <w:tblPrEx>
          <w:jc w:val="left"/>
        </w:tblPrEx>
        <w:trPr>
          <w:trHeight w:val="576"/>
        </w:trPr>
        <w:tc>
          <w:tcPr>
            <w:tcW w:w="1386" w:type="dxa"/>
          </w:tcPr>
          <w:p w14:paraId="667C39AE"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0710</w:t>
            </w:r>
          </w:p>
        </w:tc>
        <w:tc>
          <w:tcPr>
            <w:tcW w:w="8365" w:type="dxa"/>
            <w:gridSpan w:val="3"/>
          </w:tcPr>
          <w:p w14:paraId="46BDB3BC" w14:textId="77777777" w:rsidR="0066170A" w:rsidRPr="00865000" w:rsidRDefault="0066170A" w:rsidP="00174A07">
            <w:pPr>
              <w:rPr>
                <w:rFonts w:ascii="Arial" w:hAnsi="Arial" w:cs="Arial"/>
                <w:sz w:val="20"/>
                <w:szCs w:val="20"/>
              </w:rPr>
            </w:pPr>
            <w:r w:rsidRPr="00865000">
              <w:rPr>
                <w:rFonts w:ascii="Arial" w:hAnsi="Arial" w:cs="Arial"/>
                <w:sz w:val="20"/>
                <w:szCs w:val="20"/>
              </w:rPr>
              <w:t xml:space="preserve">Do AA&amp;E facilities/modular vaults meet the minimum required construction criteria? </w:t>
            </w:r>
          </w:p>
          <w:p w14:paraId="76A4FFDF" w14:textId="77777777" w:rsidR="0066170A" w:rsidRPr="00BB5194" w:rsidRDefault="0066170A" w:rsidP="00174A07">
            <w:pPr>
              <w:rPr>
                <w:rFonts w:ascii="Arial" w:hAnsi="Arial" w:cs="Arial"/>
                <w:sz w:val="10"/>
                <w:szCs w:val="10"/>
              </w:rPr>
            </w:pPr>
          </w:p>
          <w:p w14:paraId="32F90047" w14:textId="77777777" w:rsidR="0066170A" w:rsidRPr="00865000" w:rsidRDefault="0066170A" w:rsidP="00E56B64">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6E44A8">
              <w:rPr>
                <w:rFonts w:ascii="Arial" w:hAnsi="Arial" w:cs="Arial"/>
                <w:sz w:val="20"/>
                <w:szCs w:val="20"/>
              </w:rPr>
              <w:t>par 8005.1</w:t>
            </w:r>
            <w:r w:rsidRPr="00865000">
              <w:rPr>
                <w:rFonts w:ascii="Arial" w:hAnsi="Arial" w:cs="Arial"/>
                <w:sz w:val="20"/>
                <w:szCs w:val="20"/>
              </w:rPr>
              <w:t>, Appendix J, FED SPEC AA-V-2737</w:t>
            </w:r>
          </w:p>
        </w:tc>
      </w:tr>
      <w:tr w:rsidR="0066170A" w:rsidRPr="00865000" w14:paraId="2F30E02C" w14:textId="77777777" w:rsidTr="4D19E2B8">
        <w:tblPrEx>
          <w:jc w:val="left"/>
        </w:tblPrEx>
        <w:trPr>
          <w:trHeight w:val="576"/>
        </w:trPr>
        <w:sdt>
          <w:sdtPr>
            <w:rPr>
              <w:rFonts w:ascii="Arial" w:hAnsi="Arial" w:cs="Arial"/>
              <w:sz w:val="20"/>
              <w:szCs w:val="20"/>
            </w:rPr>
            <w:alias w:val="Results"/>
            <w:tag w:val="Results"/>
            <w:id w:val="-1138556096"/>
            <w:placeholder>
              <w:docPart w:val="11ED1F64EFE0498994C7A118C7ABBA6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9C24144"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447857887"/>
            <w:placeholder>
              <w:docPart w:val="A0EBAEA8C9E641A7B3397F52F6ED1F6D"/>
            </w:placeholder>
            <w:showingPlcHdr/>
          </w:sdtPr>
          <w:sdtEndPr>
            <w:rPr>
              <w:rStyle w:val="DefaultParagraphFont"/>
              <w:rFonts w:asciiTheme="minorHAnsi" w:hAnsiTheme="minorHAnsi"/>
            </w:rPr>
          </w:sdtEndPr>
          <w:sdtContent>
            <w:tc>
              <w:tcPr>
                <w:tcW w:w="8365" w:type="dxa"/>
                <w:gridSpan w:val="3"/>
                <w:vAlign w:val="center"/>
              </w:tcPr>
              <w:p w14:paraId="3C4E9EDA"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032B7F05" w14:textId="77777777" w:rsidTr="4D19E2B8">
        <w:tblPrEx>
          <w:jc w:val="left"/>
        </w:tblPrEx>
        <w:trPr>
          <w:trHeight w:val="576"/>
        </w:trPr>
        <w:tc>
          <w:tcPr>
            <w:tcW w:w="1386" w:type="dxa"/>
          </w:tcPr>
          <w:p w14:paraId="0114BCB3"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0711</w:t>
            </w:r>
          </w:p>
        </w:tc>
        <w:tc>
          <w:tcPr>
            <w:tcW w:w="8365" w:type="dxa"/>
            <w:gridSpan w:val="3"/>
          </w:tcPr>
          <w:p w14:paraId="1397C1CC" w14:textId="77777777" w:rsidR="0066170A" w:rsidRPr="00865000" w:rsidRDefault="0066170A" w:rsidP="00174A07">
            <w:pPr>
              <w:rPr>
                <w:rFonts w:ascii="Arial" w:hAnsi="Arial" w:cs="Arial"/>
                <w:sz w:val="20"/>
                <w:szCs w:val="20"/>
              </w:rPr>
            </w:pPr>
            <w:r w:rsidRPr="00865000">
              <w:rPr>
                <w:rFonts w:ascii="Arial" w:hAnsi="Arial" w:cs="Arial"/>
                <w:sz w:val="20"/>
                <w:szCs w:val="20"/>
              </w:rPr>
              <w:t>Are AA&amp;E storage facilities secured with the appropriate locking devices?</w:t>
            </w:r>
          </w:p>
          <w:p w14:paraId="3FF26D60" w14:textId="77777777" w:rsidR="0066170A" w:rsidRPr="00B22594" w:rsidRDefault="0066170A" w:rsidP="00174A07">
            <w:pPr>
              <w:rPr>
                <w:rFonts w:ascii="Arial" w:hAnsi="Arial" w:cs="Arial"/>
                <w:sz w:val="10"/>
                <w:szCs w:val="10"/>
              </w:rPr>
            </w:pPr>
          </w:p>
          <w:p w14:paraId="525ADF0B"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4B5AE6">
              <w:rPr>
                <w:rFonts w:ascii="Arial" w:hAnsi="Arial" w:cs="Arial"/>
                <w:sz w:val="20"/>
                <w:szCs w:val="20"/>
              </w:rPr>
              <w:t>8005.1.g</w:t>
            </w:r>
          </w:p>
        </w:tc>
      </w:tr>
      <w:tr w:rsidR="0066170A" w:rsidRPr="00865000" w14:paraId="1A6C1672" w14:textId="77777777" w:rsidTr="4D19E2B8">
        <w:tblPrEx>
          <w:jc w:val="left"/>
        </w:tblPrEx>
        <w:trPr>
          <w:trHeight w:val="576"/>
        </w:trPr>
        <w:sdt>
          <w:sdtPr>
            <w:rPr>
              <w:rFonts w:ascii="Arial" w:hAnsi="Arial" w:cs="Arial"/>
              <w:sz w:val="20"/>
              <w:szCs w:val="20"/>
            </w:rPr>
            <w:alias w:val="Results"/>
            <w:tag w:val="Results"/>
            <w:id w:val="-1846241634"/>
            <w:placeholder>
              <w:docPart w:val="06A4910F90D3458B86CADCC22C6A51B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36B48403"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944220648"/>
            <w:placeholder>
              <w:docPart w:val="1D2B69181582464796F7FB48D94B5BE8"/>
            </w:placeholder>
            <w:showingPlcHdr/>
          </w:sdtPr>
          <w:sdtEndPr>
            <w:rPr>
              <w:rStyle w:val="DefaultParagraphFont"/>
              <w:rFonts w:asciiTheme="minorHAnsi" w:hAnsiTheme="minorHAnsi"/>
            </w:rPr>
          </w:sdtEndPr>
          <w:sdtContent>
            <w:tc>
              <w:tcPr>
                <w:tcW w:w="8365" w:type="dxa"/>
                <w:gridSpan w:val="3"/>
                <w:vAlign w:val="center"/>
              </w:tcPr>
              <w:p w14:paraId="46392C7A"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0153119A" w14:textId="77777777" w:rsidTr="4D19E2B8">
        <w:tblPrEx>
          <w:jc w:val="left"/>
        </w:tblPrEx>
        <w:trPr>
          <w:trHeight w:val="576"/>
        </w:trPr>
        <w:tc>
          <w:tcPr>
            <w:tcW w:w="1386" w:type="dxa"/>
          </w:tcPr>
          <w:p w14:paraId="3FA5C9E3"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0712</w:t>
            </w:r>
          </w:p>
        </w:tc>
        <w:tc>
          <w:tcPr>
            <w:tcW w:w="8365" w:type="dxa"/>
            <w:gridSpan w:val="3"/>
          </w:tcPr>
          <w:p w14:paraId="563EE553" w14:textId="77777777" w:rsidR="0066170A" w:rsidRPr="00865000" w:rsidRDefault="0066170A" w:rsidP="00174A07">
            <w:pPr>
              <w:rPr>
                <w:rFonts w:ascii="Arial" w:hAnsi="Arial" w:cs="Arial"/>
                <w:sz w:val="20"/>
                <w:szCs w:val="20"/>
              </w:rPr>
            </w:pPr>
            <w:r w:rsidRPr="00865000">
              <w:rPr>
                <w:rFonts w:ascii="Arial" w:hAnsi="Arial" w:cs="Arial"/>
                <w:sz w:val="20"/>
                <w:szCs w:val="20"/>
              </w:rPr>
              <w:t>Are arms stored in banded crates, standard or locally fabricated metal arms racks</w:t>
            </w:r>
            <w:r>
              <w:rPr>
                <w:rFonts w:ascii="Arial" w:hAnsi="Arial" w:cs="Arial"/>
                <w:sz w:val="20"/>
                <w:szCs w:val="20"/>
              </w:rPr>
              <w:t>,</w:t>
            </w:r>
            <w:r w:rsidRPr="00865000">
              <w:rPr>
                <w:rFonts w:ascii="Arial" w:hAnsi="Arial" w:cs="Arial"/>
                <w:sz w:val="20"/>
                <w:szCs w:val="20"/>
              </w:rPr>
              <w:t xml:space="preserve"> or Class </w:t>
            </w:r>
            <w:r>
              <w:rPr>
                <w:rFonts w:ascii="Arial" w:hAnsi="Arial" w:cs="Arial"/>
                <w:sz w:val="20"/>
                <w:szCs w:val="20"/>
              </w:rPr>
              <w:t>5</w:t>
            </w:r>
            <w:r w:rsidRPr="00865000">
              <w:rPr>
                <w:rFonts w:ascii="Arial" w:hAnsi="Arial" w:cs="Arial"/>
                <w:sz w:val="20"/>
                <w:szCs w:val="20"/>
              </w:rPr>
              <w:t xml:space="preserve"> GSA-approved weapon containers/safes?</w:t>
            </w:r>
          </w:p>
          <w:p w14:paraId="45F09584" w14:textId="77777777" w:rsidR="0066170A" w:rsidRPr="00B22594" w:rsidRDefault="0066170A" w:rsidP="00174A07">
            <w:pPr>
              <w:rPr>
                <w:rFonts w:ascii="Arial" w:hAnsi="Arial" w:cs="Arial"/>
                <w:sz w:val="12"/>
                <w:szCs w:val="12"/>
              </w:rPr>
            </w:pPr>
          </w:p>
          <w:p w14:paraId="39A4C62A"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4B5AE6">
              <w:rPr>
                <w:rFonts w:ascii="Arial" w:hAnsi="Arial" w:cs="Arial"/>
                <w:sz w:val="20"/>
                <w:szCs w:val="20"/>
              </w:rPr>
              <w:t>par 8005.1.i.(1)</w:t>
            </w:r>
          </w:p>
        </w:tc>
      </w:tr>
      <w:tr w:rsidR="0066170A" w:rsidRPr="00865000" w14:paraId="6B5CEAA5" w14:textId="77777777" w:rsidTr="4D19E2B8">
        <w:tblPrEx>
          <w:jc w:val="left"/>
        </w:tblPrEx>
        <w:trPr>
          <w:trHeight w:val="576"/>
        </w:trPr>
        <w:sdt>
          <w:sdtPr>
            <w:rPr>
              <w:rFonts w:ascii="Arial" w:hAnsi="Arial" w:cs="Arial"/>
              <w:sz w:val="20"/>
              <w:szCs w:val="20"/>
            </w:rPr>
            <w:alias w:val="Results"/>
            <w:tag w:val="Results"/>
            <w:id w:val="1938093740"/>
            <w:placeholder>
              <w:docPart w:val="5CD7540421C046D7B444E88AA52440D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AD6FA57"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2000647075"/>
            <w:placeholder>
              <w:docPart w:val="E52FA0ECEE0147BAA27BB870769170E7"/>
            </w:placeholder>
            <w:showingPlcHdr/>
          </w:sdtPr>
          <w:sdtEndPr>
            <w:rPr>
              <w:rStyle w:val="DefaultParagraphFont"/>
              <w:rFonts w:asciiTheme="minorHAnsi" w:hAnsiTheme="minorHAnsi"/>
            </w:rPr>
          </w:sdtEndPr>
          <w:sdtContent>
            <w:tc>
              <w:tcPr>
                <w:tcW w:w="8365" w:type="dxa"/>
                <w:gridSpan w:val="3"/>
                <w:vAlign w:val="center"/>
              </w:tcPr>
              <w:p w14:paraId="544EBAB1"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7B590E17" w14:textId="77777777" w:rsidTr="4D19E2B8">
        <w:tblPrEx>
          <w:jc w:val="left"/>
        </w:tblPrEx>
        <w:trPr>
          <w:trHeight w:val="576"/>
        </w:trPr>
        <w:tc>
          <w:tcPr>
            <w:tcW w:w="1386" w:type="dxa"/>
          </w:tcPr>
          <w:p w14:paraId="66A2ADAE"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0713</w:t>
            </w:r>
          </w:p>
        </w:tc>
        <w:tc>
          <w:tcPr>
            <w:tcW w:w="8365" w:type="dxa"/>
            <w:gridSpan w:val="3"/>
          </w:tcPr>
          <w:p w14:paraId="09EDE23A" w14:textId="77777777" w:rsidR="0066170A" w:rsidRPr="00865000" w:rsidRDefault="0066170A" w:rsidP="00174A07">
            <w:pPr>
              <w:rPr>
                <w:rFonts w:ascii="Arial" w:hAnsi="Arial" w:cs="Arial"/>
                <w:sz w:val="20"/>
                <w:szCs w:val="20"/>
              </w:rPr>
            </w:pPr>
            <w:r w:rsidRPr="00865000">
              <w:rPr>
                <w:rFonts w:ascii="Arial" w:hAnsi="Arial" w:cs="Arial"/>
                <w:sz w:val="20"/>
                <w:szCs w:val="20"/>
              </w:rPr>
              <w:t>Are major</w:t>
            </w:r>
            <w:r>
              <w:rPr>
                <w:rFonts w:ascii="Arial" w:hAnsi="Arial" w:cs="Arial"/>
                <w:sz w:val="20"/>
                <w:szCs w:val="20"/>
              </w:rPr>
              <w:t xml:space="preserve"> arms parts</w:t>
            </w:r>
            <w:r w:rsidRPr="00865000">
              <w:rPr>
                <w:rFonts w:ascii="Arial" w:hAnsi="Arial" w:cs="Arial"/>
                <w:sz w:val="20"/>
                <w:szCs w:val="20"/>
              </w:rPr>
              <w:t xml:space="preserve"> (i.e., receivers, barrels, and major subassemblies) provided the same protection as a functional S</w:t>
            </w:r>
            <w:r>
              <w:rPr>
                <w:rFonts w:ascii="Arial" w:hAnsi="Arial" w:cs="Arial"/>
                <w:sz w:val="20"/>
                <w:szCs w:val="20"/>
              </w:rPr>
              <w:t xml:space="preserve">ecurity </w:t>
            </w:r>
            <w:r w:rsidRPr="00865000">
              <w:rPr>
                <w:rFonts w:ascii="Arial" w:hAnsi="Arial" w:cs="Arial"/>
                <w:sz w:val="20"/>
                <w:szCs w:val="20"/>
              </w:rPr>
              <w:t>R</w:t>
            </w:r>
            <w:r>
              <w:rPr>
                <w:rFonts w:ascii="Arial" w:hAnsi="Arial" w:cs="Arial"/>
                <w:sz w:val="20"/>
                <w:szCs w:val="20"/>
              </w:rPr>
              <w:t xml:space="preserve">isk </w:t>
            </w:r>
            <w:r w:rsidRPr="00865000">
              <w:rPr>
                <w:rFonts w:ascii="Arial" w:hAnsi="Arial" w:cs="Arial"/>
                <w:sz w:val="20"/>
                <w:szCs w:val="20"/>
              </w:rPr>
              <w:t>C</w:t>
            </w:r>
            <w:r>
              <w:rPr>
                <w:rFonts w:ascii="Arial" w:hAnsi="Arial" w:cs="Arial"/>
                <w:sz w:val="20"/>
                <w:szCs w:val="20"/>
              </w:rPr>
              <w:t>ategory (SRC)</w:t>
            </w:r>
            <w:r w:rsidRPr="00865000">
              <w:rPr>
                <w:rFonts w:ascii="Arial" w:hAnsi="Arial" w:cs="Arial"/>
                <w:sz w:val="20"/>
                <w:szCs w:val="20"/>
              </w:rPr>
              <w:t xml:space="preserve"> IV </w:t>
            </w:r>
            <w:r>
              <w:rPr>
                <w:rFonts w:ascii="Arial" w:hAnsi="Arial" w:cs="Arial"/>
                <w:sz w:val="20"/>
                <w:szCs w:val="20"/>
              </w:rPr>
              <w:t>arms</w:t>
            </w:r>
            <w:r w:rsidRPr="00865000">
              <w:rPr>
                <w:rFonts w:ascii="Arial" w:hAnsi="Arial" w:cs="Arial"/>
                <w:sz w:val="20"/>
                <w:szCs w:val="20"/>
              </w:rPr>
              <w:t xml:space="preserve">? </w:t>
            </w:r>
          </w:p>
          <w:p w14:paraId="060C81C6" w14:textId="77777777" w:rsidR="0066170A" w:rsidRPr="002056E4" w:rsidRDefault="0066170A" w:rsidP="00174A07">
            <w:pPr>
              <w:rPr>
                <w:rFonts w:ascii="Arial" w:hAnsi="Arial" w:cs="Arial"/>
                <w:sz w:val="10"/>
                <w:szCs w:val="10"/>
              </w:rPr>
            </w:pPr>
          </w:p>
          <w:p w14:paraId="28DB2CF9"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1443D7">
              <w:rPr>
                <w:rFonts w:ascii="Arial" w:hAnsi="Arial" w:cs="Arial"/>
                <w:sz w:val="20"/>
                <w:szCs w:val="20"/>
              </w:rPr>
              <w:t>8005.2</w:t>
            </w:r>
          </w:p>
        </w:tc>
      </w:tr>
      <w:tr w:rsidR="0066170A" w:rsidRPr="00865000" w14:paraId="5C340976" w14:textId="77777777" w:rsidTr="4D19E2B8">
        <w:tblPrEx>
          <w:jc w:val="left"/>
        </w:tblPrEx>
        <w:trPr>
          <w:trHeight w:val="576"/>
        </w:trPr>
        <w:sdt>
          <w:sdtPr>
            <w:rPr>
              <w:rFonts w:ascii="Arial" w:hAnsi="Arial" w:cs="Arial"/>
              <w:sz w:val="20"/>
              <w:szCs w:val="20"/>
            </w:rPr>
            <w:alias w:val="Results"/>
            <w:tag w:val="Results"/>
            <w:id w:val="-2017980916"/>
            <w:placeholder>
              <w:docPart w:val="96D08576A9824E4D83F10683B2F477A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227E8D0E"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643933718"/>
            <w:placeholder>
              <w:docPart w:val="37B445EF16B74E9E8FEF2B54B7BA92F9"/>
            </w:placeholder>
            <w:showingPlcHdr/>
          </w:sdtPr>
          <w:sdtEndPr>
            <w:rPr>
              <w:rStyle w:val="DefaultParagraphFont"/>
              <w:rFonts w:asciiTheme="minorHAnsi" w:hAnsiTheme="minorHAnsi"/>
            </w:rPr>
          </w:sdtEndPr>
          <w:sdtContent>
            <w:tc>
              <w:tcPr>
                <w:tcW w:w="8365" w:type="dxa"/>
                <w:gridSpan w:val="3"/>
                <w:vAlign w:val="center"/>
              </w:tcPr>
              <w:p w14:paraId="6BF61FEF"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3D6B3D22" w14:textId="77777777" w:rsidTr="4D19E2B8">
        <w:tblPrEx>
          <w:jc w:val="left"/>
        </w:tblPrEx>
        <w:trPr>
          <w:trHeight w:val="576"/>
        </w:trPr>
        <w:tc>
          <w:tcPr>
            <w:tcW w:w="1386" w:type="dxa"/>
          </w:tcPr>
          <w:p w14:paraId="535BD499"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0714</w:t>
            </w:r>
          </w:p>
        </w:tc>
        <w:tc>
          <w:tcPr>
            <w:tcW w:w="8365" w:type="dxa"/>
            <w:gridSpan w:val="3"/>
          </w:tcPr>
          <w:p w14:paraId="04F7DE88" w14:textId="77777777" w:rsidR="0066170A" w:rsidRDefault="0066170A" w:rsidP="00174A07">
            <w:pPr>
              <w:rPr>
                <w:rFonts w:ascii="Arial" w:hAnsi="Arial" w:cs="Arial"/>
                <w:sz w:val="20"/>
                <w:szCs w:val="20"/>
              </w:rPr>
            </w:pPr>
            <w:r w:rsidRPr="00865000">
              <w:rPr>
                <w:rFonts w:ascii="Arial" w:hAnsi="Arial" w:cs="Arial"/>
                <w:sz w:val="20"/>
                <w:szCs w:val="20"/>
              </w:rPr>
              <w:t xml:space="preserve">Is Aircraft A&amp;E (SRC IV Cartridge Actuated Devices (CADs) and pen flares) </w:t>
            </w:r>
            <w:r>
              <w:rPr>
                <w:rFonts w:ascii="Arial" w:hAnsi="Arial" w:cs="Arial"/>
                <w:sz w:val="20"/>
                <w:szCs w:val="20"/>
              </w:rPr>
              <w:t xml:space="preserve">properly </w:t>
            </w:r>
            <w:r w:rsidRPr="00865000">
              <w:rPr>
                <w:rFonts w:ascii="Arial" w:hAnsi="Arial" w:cs="Arial"/>
                <w:sz w:val="20"/>
                <w:szCs w:val="20"/>
              </w:rPr>
              <w:t>secured</w:t>
            </w:r>
            <w:r>
              <w:rPr>
                <w:rFonts w:ascii="Arial" w:hAnsi="Arial" w:cs="Arial"/>
                <w:sz w:val="20"/>
                <w:szCs w:val="20"/>
              </w:rPr>
              <w:t>?</w:t>
            </w:r>
          </w:p>
          <w:p w14:paraId="3420BEEE" w14:textId="77777777" w:rsidR="0066170A" w:rsidRPr="002056E4" w:rsidRDefault="0066170A" w:rsidP="00174A07">
            <w:pPr>
              <w:rPr>
                <w:rFonts w:ascii="Arial" w:hAnsi="Arial" w:cs="Arial"/>
                <w:sz w:val="10"/>
                <w:szCs w:val="10"/>
              </w:rPr>
            </w:pPr>
          </w:p>
          <w:p w14:paraId="67497ACA" w14:textId="77777777" w:rsidR="0066170A" w:rsidRPr="00FA043D" w:rsidRDefault="0066170A" w:rsidP="00FA043D">
            <w:pPr>
              <w:pStyle w:val="ListParagraph"/>
              <w:ind w:left="0"/>
              <w:rPr>
                <w:rFonts w:ascii="Arial" w:hAnsi="Arial" w:cs="Arial"/>
                <w:sz w:val="16"/>
                <w:szCs w:val="16"/>
              </w:rPr>
            </w:pPr>
            <w:r>
              <w:rPr>
                <w:rFonts w:ascii="Arial" w:hAnsi="Arial" w:cs="Arial"/>
                <w:sz w:val="16"/>
                <w:szCs w:val="16"/>
              </w:rPr>
              <w:t>(Secured i</w:t>
            </w:r>
            <w:r w:rsidRPr="002056E4">
              <w:rPr>
                <w:rFonts w:ascii="Arial" w:hAnsi="Arial" w:cs="Arial"/>
                <w:sz w:val="16"/>
                <w:szCs w:val="16"/>
              </w:rPr>
              <w:t xml:space="preserve">n a ready service locker, </w:t>
            </w:r>
            <w:r w:rsidRPr="00FA043D">
              <w:rPr>
                <w:rFonts w:ascii="Arial" w:hAnsi="Arial" w:cs="Arial"/>
                <w:sz w:val="16"/>
                <w:szCs w:val="16"/>
              </w:rPr>
              <w:t xml:space="preserve">operational aircraft within a Level Two restricted area, or </w:t>
            </w:r>
            <w:r w:rsidRPr="002056E4">
              <w:rPr>
                <w:rFonts w:ascii="Arial" w:hAnsi="Arial" w:cs="Arial"/>
                <w:sz w:val="16"/>
                <w:szCs w:val="16"/>
              </w:rPr>
              <w:t>seat shop/re-</w:t>
            </w:r>
            <w:r w:rsidRPr="00625B6C">
              <w:rPr>
                <w:rFonts w:ascii="Arial" w:hAnsi="Arial" w:cs="Arial"/>
                <w:sz w:val="16"/>
                <w:szCs w:val="16"/>
              </w:rPr>
              <w:t>workshop</w:t>
            </w:r>
            <w:r>
              <w:rPr>
                <w:rFonts w:ascii="Arial" w:hAnsi="Arial" w:cs="Arial"/>
                <w:sz w:val="16"/>
                <w:szCs w:val="16"/>
              </w:rPr>
              <w:t>)</w:t>
            </w:r>
          </w:p>
          <w:p w14:paraId="08F8786B" w14:textId="77777777" w:rsidR="0066170A" w:rsidRPr="002056E4" w:rsidRDefault="0066170A" w:rsidP="00174A07">
            <w:pPr>
              <w:rPr>
                <w:rFonts w:ascii="Arial" w:hAnsi="Arial" w:cs="Arial"/>
                <w:sz w:val="10"/>
                <w:szCs w:val="10"/>
              </w:rPr>
            </w:pPr>
          </w:p>
          <w:p w14:paraId="3F305CF7"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1443D7">
              <w:rPr>
                <w:rFonts w:ascii="Arial" w:hAnsi="Arial" w:cs="Arial"/>
                <w:sz w:val="20"/>
                <w:szCs w:val="20"/>
              </w:rPr>
              <w:t>8006.1.b.(4)</w:t>
            </w:r>
          </w:p>
        </w:tc>
      </w:tr>
      <w:tr w:rsidR="0066170A" w:rsidRPr="00865000" w14:paraId="3299B9CB" w14:textId="77777777" w:rsidTr="4D19E2B8">
        <w:tblPrEx>
          <w:jc w:val="left"/>
        </w:tblPrEx>
        <w:trPr>
          <w:trHeight w:val="576"/>
        </w:trPr>
        <w:sdt>
          <w:sdtPr>
            <w:rPr>
              <w:rFonts w:ascii="Arial" w:hAnsi="Arial" w:cs="Arial"/>
              <w:sz w:val="20"/>
              <w:szCs w:val="20"/>
            </w:rPr>
            <w:alias w:val="Results"/>
            <w:tag w:val="Results"/>
            <w:id w:val="1713078729"/>
            <w:placeholder>
              <w:docPart w:val="5A28B3473D6241F38520FDF73C02267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56150D2E"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578176068"/>
            <w:placeholder>
              <w:docPart w:val="D930B05509F64F4F884FF3503B3EA943"/>
            </w:placeholder>
            <w:showingPlcHdr/>
          </w:sdtPr>
          <w:sdtEndPr>
            <w:rPr>
              <w:rStyle w:val="DefaultParagraphFont"/>
              <w:rFonts w:asciiTheme="minorHAnsi" w:hAnsiTheme="minorHAnsi"/>
            </w:rPr>
          </w:sdtEndPr>
          <w:sdtContent>
            <w:tc>
              <w:tcPr>
                <w:tcW w:w="8365" w:type="dxa"/>
                <w:gridSpan w:val="3"/>
                <w:vAlign w:val="center"/>
              </w:tcPr>
              <w:p w14:paraId="00A770A9"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6BDF0927" w14:textId="77777777" w:rsidTr="4D19E2B8">
        <w:tblPrEx>
          <w:jc w:val="left"/>
        </w:tblPrEx>
        <w:trPr>
          <w:trHeight w:val="576"/>
        </w:trPr>
        <w:tc>
          <w:tcPr>
            <w:tcW w:w="1386" w:type="dxa"/>
          </w:tcPr>
          <w:p w14:paraId="4E7975A4"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0715</w:t>
            </w:r>
          </w:p>
        </w:tc>
        <w:tc>
          <w:tcPr>
            <w:tcW w:w="8365" w:type="dxa"/>
            <w:gridSpan w:val="3"/>
          </w:tcPr>
          <w:p w14:paraId="24A2F234" w14:textId="77777777" w:rsidR="0066170A" w:rsidRDefault="0066170A" w:rsidP="00174A07">
            <w:pPr>
              <w:rPr>
                <w:rFonts w:ascii="Arial" w:hAnsi="Arial" w:cs="Arial"/>
                <w:sz w:val="20"/>
                <w:szCs w:val="20"/>
              </w:rPr>
            </w:pPr>
            <w:r w:rsidRPr="00865000">
              <w:rPr>
                <w:rFonts w:ascii="Arial" w:hAnsi="Arial" w:cs="Arial"/>
                <w:sz w:val="20"/>
                <w:szCs w:val="20"/>
              </w:rPr>
              <w:t>Are proper clear zones established and maintained around all AA&amp;E restricted area perimeter fencing</w:t>
            </w:r>
            <w:r>
              <w:rPr>
                <w:rFonts w:ascii="Arial" w:hAnsi="Arial" w:cs="Arial"/>
                <w:sz w:val="20"/>
                <w:szCs w:val="20"/>
              </w:rPr>
              <w:t>?</w:t>
            </w:r>
            <w:r w:rsidRPr="00865000">
              <w:rPr>
                <w:rFonts w:ascii="Arial" w:hAnsi="Arial" w:cs="Arial"/>
                <w:sz w:val="20"/>
                <w:szCs w:val="20"/>
              </w:rPr>
              <w:t xml:space="preserve"> </w:t>
            </w:r>
          </w:p>
          <w:p w14:paraId="1A3279FA" w14:textId="77777777" w:rsidR="0066170A" w:rsidRPr="00564746" w:rsidRDefault="0066170A" w:rsidP="00174A07">
            <w:pPr>
              <w:rPr>
                <w:rFonts w:ascii="Arial" w:hAnsi="Arial" w:cs="Arial"/>
                <w:sz w:val="10"/>
                <w:szCs w:val="10"/>
              </w:rPr>
            </w:pPr>
          </w:p>
          <w:p w14:paraId="1D7E316E" w14:textId="77777777" w:rsidR="0066170A" w:rsidRPr="00FC7012" w:rsidRDefault="0066170A" w:rsidP="00FC7012">
            <w:pPr>
              <w:jc w:val="center"/>
              <w:rPr>
                <w:rFonts w:ascii="Arial" w:hAnsi="Arial" w:cs="Arial"/>
                <w:sz w:val="16"/>
                <w:szCs w:val="16"/>
              </w:rPr>
            </w:pPr>
            <w:r w:rsidRPr="00FC7012">
              <w:rPr>
                <w:rFonts w:ascii="Arial" w:hAnsi="Arial" w:cs="Arial"/>
                <w:sz w:val="16"/>
                <w:szCs w:val="16"/>
              </w:rPr>
              <w:t>(Note: 20 feet exterior and 30 feet interior; No government/privately owned vehicle parking within clear zone)</w:t>
            </w:r>
          </w:p>
          <w:p w14:paraId="0D3B18FD" w14:textId="77777777" w:rsidR="0066170A" w:rsidRPr="00564746" w:rsidRDefault="0066170A" w:rsidP="00174A07">
            <w:pPr>
              <w:rPr>
                <w:rFonts w:ascii="Arial" w:hAnsi="Arial" w:cs="Arial"/>
                <w:sz w:val="10"/>
                <w:szCs w:val="10"/>
              </w:rPr>
            </w:pPr>
          </w:p>
          <w:p w14:paraId="2F3A5516"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FC7012">
              <w:rPr>
                <w:rFonts w:ascii="Arial" w:hAnsi="Arial" w:cs="Arial"/>
                <w:sz w:val="20"/>
                <w:szCs w:val="20"/>
              </w:rPr>
              <w:t>8008.1</w:t>
            </w:r>
          </w:p>
        </w:tc>
      </w:tr>
      <w:tr w:rsidR="0066170A" w:rsidRPr="00865000" w14:paraId="32AE5BEB" w14:textId="77777777" w:rsidTr="4D19E2B8">
        <w:tblPrEx>
          <w:jc w:val="left"/>
        </w:tblPrEx>
        <w:trPr>
          <w:trHeight w:val="576"/>
        </w:trPr>
        <w:sdt>
          <w:sdtPr>
            <w:rPr>
              <w:rFonts w:ascii="Arial" w:hAnsi="Arial" w:cs="Arial"/>
              <w:sz w:val="20"/>
              <w:szCs w:val="20"/>
            </w:rPr>
            <w:alias w:val="Results"/>
            <w:tag w:val="Results"/>
            <w:id w:val="-1367674291"/>
            <w:placeholder>
              <w:docPart w:val="749F07EC72024777B7EFCE6D27B05C7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66F070A"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392825452"/>
            <w:placeholder>
              <w:docPart w:val="3DFD3C49864D4F43A804AC7CAC13D50F"/>
            </w:placeholder>
            <w:showingPlcHdr/>
          </w:sdtPr>
          <w:sdtEndPr>
            <w:rPr>
              <w:rStyle w:val="DefaultParagraphFont"/>
              <w:rFonts w:asciiTheme="minorHAnsi" w:hAnsiTheme="minorHAnsi"/>
            </w:rPr>
          </w:sdtEndPr>
          <w:sdtContent>
            <w:tc>
              <w:tcPr>
                <w:tcW w:w="8365" w:type="dxa"/>
                <w:gridSpan w:val="3"/>
                <w:vAlign w:val="center"/>
              </w:tcPr>
              <w:p w14:paraId="4C6DFDCC"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0C735C46" w14:textId="77777777" w:rsidTr="4D19E2B8">
        <w:tblPrEx>
          <w:jc w:val="left"/>
        </w:tblPrEx>
        <w:trPr>
          <w:trHeight w:val="80"/>
        </w:trPr>
        <w:tc>
          <w:tcPr>
            <w:tcW w:w="1386" w:type="dxa"/>
          </w:tcPr>
          <w:p w14:paraId="660913EB"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0716</w:t>
            </w:r>
          </w:p>
        </w:tc>
        <w:tc>
          <w:tcPr>
            <w:tcW w:w="8365" w:type="dxa"/>
            <w:gridSpan w:val="3"/>
          </w:tcPr>
          <w:p w14:paraId="054E1E81" w14:textId="77777777" w:rsidR="0066170A" w:rsidRPr="00865000" w:rsidRDefault="0066170A" w:rsidP="00174A07">
            <w:pPr>
              <w:rPr>
                <w:rFonts w:ascii="Arial" w:hAnsi="Arial" w:cs="Arial"/>
                <w:sz w:val="20"/>
                <w:szCs w:val="20"/>
              </w:rPr>
            </w:pPr>
            <w:r w:rsidRPr="00865000">
              <w:rPr>
                <w:rFonts w:ascii="Arial" w:hAnsi="Arial" w:cs="Arial"/>
                <w:sz w:val="20"/>
                <w:szCs w:val="20"/>
              </w:rPr>
              <w:t xml:space="preserve">Has the Commander designated in writing, personnel with unaccompanied access into AA&amp;E facilities and storage areas? </w:t>
            </w:r>
          </w:p>
          <w:p w14:paraId="20F4DF35" w14:textId="77777777" w:rsidR="0066170A" w:rsidRPr="00564746" w:rsidRDefault="0066170A" w:rsidP="00174A07">
            <w:pPr>
              <w:rPr>
                <w:rFonts w:ascii="Arial" w:hAnsi="Arial" w:cs="Arial"/>
                <w:sz w:val="10"/>
                <w:szCs w:val="10"/>
              </w:rPr>
            </w:pPr>
          </w:p>
          <w:p w14:paraId="6D23AB66"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FC7012">
              <w:rPr>
                <w:rFonts w:ascii="Arial" w:hAnsi="Arial" w:cs="Arial"/>
                <w:sz w:val="20"/>
                <w:szCs w:val="20"/>
              </w:rPr>
              <w:t>8008.2</w:t>
            </w:r>
          </w:p>
        </w:tc>
      </w:tr>
      <w:tr w:rsidR="0066170A" w:rsidRPr="00865000" w14:paraId="22DC1E57" w14:textId="77777777" w:rsidTr="4D19E2B8">
        <w:tblPrEx>
          <w:jc w:val="left"/>
        </w:tblPrEx>
        <w:trPr>
          <w:trHeight w:val="576"/>
        </w:trPr>
        <w:sdt>
          <w:sdtPr>
            <w:rPr>
              <w:rFonts w:ascii="Arial" w:hAnsi="Arial" w:cs="Arial"/>
              <w:sz w:val="20"/>
              <w:szCs w:val="20"/>
            </w:rPr>
            <w:alias w:val="Results"/>
            <w:tag w:val="Results"/>
            <w:id w:val="-2046662990"/>
            <w:placeholder>
              <w:docPart w:val="26F868C2435D48E48E3F24623EC7AA7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0A7926A"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87423858"/>
            <w:placeholder>
              <w:docPart w:val="7CBA742841C5492585CB201E7E7E3A49"/>
            </w:placeholder>
            <w:showingPlcHdr/>
          </w:sdtPr>
          <w:sdtEndPr>
            <w:rPr>
              <w:rStyle w:val="DefaultParagraphFont"/>
              <w:rFonts w:asciiTheme="minorHAnsi" w:hAnsiTheme="minorHAnsi"/>
            </w:rPr>
          </w:sdtEndPr>
          <w:sdtContent>
            <w:tc>
              <w:tcPr>
                <w:tcW w:w="8365" w:type="dxa"/>
                <w:gridSpan w:val="3"/>
                <w:vAlign w:val="center"/>
              </w:tcPr>
              <w:p w14:paraId="77A8D40E"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7729EA92" w14:textId="77777777" w:rsidTr="4D19E2B8">
        <w:tblPrEx>
          <w:jc w:val="left"/>
        </w:tblPrEx>
        <w:trPr>
          <w:trHeight w:val="576"/>
        </w:trPr>
        <w:tc>
          <w:tcPr>
            <w:tcW w:w="1386" w:type="dxa"/>
          </w:tcPr>
          <w:p w14:paraId="7184AFD1"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0717</w:t>
            </w:r>
          </w:p>
        </w:tc>
        <w:tc>
          <w:tcPr>
            <w:tcW w:w="8365" w:type="dxa"/>
            <w:gridSpan w:val="3"/>
          </w:tcPr>
          <w:p w14:paraId="0A59D852" w14:textId="77777777" w:rsidR="0066170A" w:rsidRPr="004C3005" w:rsidRDefault="0066170A" w:rsidP="00174A07">
            <w:pPr>
              <w:rPr>
                <w:rFonts w:ascii="Arial" w:hAnsi="Arial" w:cs="Arial"/>
                <w:sz w:val="20"/>
                <w:szCs w:val="20"/>
              </w:rPr>
            </w:pPr>
            <w:r w:rsidRPr="004C3005">
              <w:rPr>
                <w:rFonts w:ascii="Arial" w:hAnsi="Arial" w:cs="Arial"/>
                <w:sz w:val="20"/>
                <w:szCs w:val="20"/>
              </w:rPr>
              <w:t xml:space="preserve">Are AA&amp;E facilities equipped with an approved ESS? </w:t>
            </w:r>
          </w:p>
          <w:p w14:paraId="33CC6AC7" w14:textId="77777777" w:rsidR="0066170A" w:rsidRPr="004C3005" w:rsidRDefault="0066170A" w:rsidP="00174A07">
            <w:pPr>
              <w:rPr>
                <w:rFonts w:ascii="Arial" w:hAnsi="Arial" w:cs="Arial"/>
                <w:sz w:val="10"/>
                <w:szCs w:val="10"/>
              </w:rPr>
            </w:pPr>
          </w:p>
          <w:p w14:paraId="4429157B" w14:textId="77777777" w:rsidR="0066170A" w:rsidRPr="00865000" w:rsidRDefault="0066170A" w:rsidP="00174A07">
            <w:pPr>
              <w:rPr>
                <w:rFonts w:ascii="Arial" w:hAnsi="Arial" w:cs="Arial"/>
                <w:sz w:val="20"/>
                <w:szCs w:val="20"/>
              </w:rPr>
            </w:pPr>
            <w:r w:rsidRPr="004C3005">
              <w:rPr>
                <w:rFonts w:ascii="Arial" w:hAnsi="Arial" w:cs="Arial"/>
                <w:b/>
                <w:sz w:val="20"/>
                <w:szCs w:val="20"/>
              </w:rPr>
              <w:t>Reference</w:t>
            </w:r>
            <w:r w:rsidRPr="004C3005">
              <w:rPr>
                <w:rFonts w:ascii="Arial" w:hAnsi="Arial" w:cs="Arial"/>
                <w:sz w:val="20"/>
                <w:szCs w:val="20"/>
              </w:rPr>
              <w:t xml:space="preserve">: MCO 5530.14A, par </w:t>
            </w:r>
            <w:r w:rsidRPr="00FA043D">
              <w:rPr>
                <w:rFonts w:ascii="Arial" w:hAnsi="Arial" w:cs="Arial"/>
                <w:sz w:val="20"/>
                <w:szCs w:val="20"/>
              </w:rPr>
              <w:t>8009</w:t>
            </w:r>
            <w:r w:rsidRPr="004C3005">
              <w:rPr>
                <w:rFonts w:ascii="Arial" w:hAnsi="Arial" w:cs="Arial"/>
                <w:sz w:val="20"/>
                <w:szCs w:val="20"/>
              </w:rPr>
              <w:t xml:space="preserve"> and Appendix K</w:t>
            </w:r>
          </w:p>
        </w:tc>
      </w:tr>
      <w:tr w:rsidR="0066170A" w:rsidRPr="00865000" w14:paraId="580DDE0E" w14:textId="77777777" w:rsidTr="4D19E2B8">
        <w:tblPrEx>
          <w:jc w:val="left"/>
        </w:tblPrEx>
        <w:trPr>
          <w:trHeight w:val="576"/>
        </w:trPr>
        <w:sdt>
          <w:sdtPr>
            <w:rPr>
              <w:rFonts w:ascii="Arial" w:hAnsi="Arial" w:cs="Arial"/>
              <w:sz w:val="20"/>
              <w:szCs w:val="20"/>
            </w:rPr>
            <w:alias w:val="Results"/>
            <w:tag w:val="Results"/>
            <w:id w:val="1745685289"/>
            <w:placeholder>
              <w:docPart w:val="F686EEF636EB40CFA3E7C7F89011A68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1E18C98B"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2116784562"/>
            <w:placeholder>
              <w:docPart w:val="52AB1ADB2AA94D1BB2CDA099BD23B7B8"/>
            </w:placeholder>
            <w:showingPlcHdr/>
          </w:sdtPr>
          <w:sdtEndPr>
            <w:rPr>
              <w:rStyle w:val="DefaultParagraphFont"/>
              <w:rFonts w:asciiTheme="minorHAnsi" w:hAnsiTheme="minorHAnsi"/>
            </w:rPr>
          </w:sdtEndPr>
          <w:sdtContent>
            <w:tc>
              <w:tcPr>
                <w:tcW w:w="8365" w:type="dxa"/>
                <w:gridSpan w:val="3"/>
                <w:vAlign w:val="center"/>
              </w:tcPr>
              <w:p w14:paraId="37F89F8E" w14:textId="77777777" w:rsidR="0066170A" w:rsidRPr="00865000" w:rsidRDefault="0066170A" w:rsidP="00174A07">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7B1A42DD" w14:textId="77777777" w:rsidTr="4D19E2B8">
        <w:trPr>
          <w:trHeight w:val="450"/>
          <w:jc w:val="center"/>
        </w:trPr>
        <w:tc>
          <w:tcPr>
            <w:tcW w:w="1386" w:type="dxa"/>
          </w:tcPr>
          <w:p w14:paraId="270CA644"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0718</w:t>
            </w:r>
          </w:p>
        </w:tc>
        <w:tc>
          <w:tcPr>
            <w:tcW w:w="8365" w:type="dxa"/>
            <w:gridSpan w:val="3"/>
          </w:tcPr>
          <w:p w14:paraId="2B5336C0" w14:textId="77777777" w:rsidR="0066170A" w:rsidRPr="00865000" w:rsidRDefault="0066170A" w:rsidP="00174A07">
            <w:pPr>
              <w:rPr>
                <w:rFonts w:ascii="Arial" w:hAnsi="Arial" w:cs="Arial"/>
                <w:sz w:val="20"/>
                <w:szCs w:val="20"/>
              </w:rPr>
            </w:pPr>
            <w:r w:rsidRPr="00865000">
              <w:rPr>
                <w:rFonts w:ascii="Arial" w:hAnsi="Arial" w:cs="Arial"/>
                <w:sz w:val="20"/>
                <w:szCs w:val="20"/>
              </w:rPr>
              <w:t xml:space="preserve">Do </w:t>
            </w:r>
            <w:r>
              <w:rPr>
                <w:rFonts w:ascii="Arial" w:hAnsi="Arial" w:cs="Arial"/>
                <w:sz w:val="20"/>
                <w:szCs w:val="20"/>
              </w:rPr>
              <w:t xml:space="preserve">all </w:t>
            </w:r>
            <w:r w:rsidRPr="00865000">
              <w:rPr>
                <w:rFonts w:ascii="Arial" w:hAnsi="Arial" w:cs="Arial"/>
                <w:sz w:val="20"/>
                <w:szCs w:val="20"/>
              </w:rPr>
              <w:t xml:space="preserve">AA&amp;E storage areas </w:t>
            </w:r>
            <w:r>
              <w:rPr>
                <w:rFonts w:ascii="Arial" w:hAnsi="Arial" w:cs="Arial"/>
                <w:sz w:val="20"/>
                <w:szCs w:val="20"/>
              </w:rPr>
              <w:t>maintain</w:t>
            </w:r>
            <w:r w:rsidRPr="00865000">
              <w:rPr>
                <w:rFonts w:ascii="Arial" w:hAnsi="Arial" w:cs="Arial"/>
                <w:sz w:val="20"/>
                <w:szCs w:val="20"/>
              </w:rPr>
              <w:t xml:space="preserve"> two separate and distinct forms of communication to summon a security force? </w:t>
            </w:r>
          </w:p>
          <w:p w14:paraId="3268387F" w14:textId="77777777" w:rsidR="0066170A" w:rsidRPr="00564746" w:rsidRDefault="0066170A" w:rsidP="00174A07">
            <w:pPr>
              <w:rPr>
                <w:rFonts w:ascii="Arial" w:hAnsi="Arial" w:cs="Arial"/>
                <w:sz w:val="10"/>
                <w:szCs w:val="10"/>
              </w:rPr>
            </w:pPr>
          </w:p>
          <w:p w14:paraId="634C2452"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FC7012">
              <w:rPr>
                <w:rFonts w:ascii="Arial" w:hAnsi="Arial" w:cs="Arial"/>
                <w:sz w:val="20"/>
                <w:szCs w:val="20"/>
              </w:rPr>
              <w:t>8013</w:t>
            </w:r>
            <w:r>
              <w:rPr>
                <w:rFonts w:ascii="Arial" w:hAnsi="Arial" w:cs="Arial"/>
                <w:sz w:val="20"/>
                <w:szCs w:val="20"/>
              </w:rPr>
              <w:t>, 8016.1</w:t>
            </w:r>
          </w:p>
        </w:tc>
      </w:tr>
      <w:tr w:rsidR="0066170A" w:rsidRPr="00865000" w14:paraId="0D90182A" w14:textId="77777777" w:rsidTr="4D19E2B8">
        <w:tblPrEx>
          <w:jc w:val="left"/>
        </w:tblPrEx>
        <w:trPr>
          <w:trHeight w:val="576"/>
        </w:trPr>
        <w:sdt>
          <w:sdtPr>
            <w:rPr>
              <w:rFonts w:ascii="Arial" w:hAnsi="Arial" w:cs="Arial"/>
              <w:sz w:val="20"/>
              <w:szCs w:val="20"/>
            </w:rPr>
            <w:alias w:val="Results"/>
            <w:tag w:val="Results"/>
            <w:id w:val="-872308886"/>
            <w:placeholder>
              <w:docPart w:val="FBC0FB1FE01945CFBED7BBCB30DFE9E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398419C3"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395703228"/>
            <w:placeholder>
              <w:docPart w:val="1A419E1E4F874E61945F1F8A33E639C3"/>
            </w:placeholder>
            <w:showingPlcHdr/>
          </w:sdtPr>
          <w:sdtEndPr>
            <w:rPr>
              <w:rStyle w:val="DefaultParagraphFont"/>
              <w:rFonts w:asciiTheme="minorHAnsi" w:hAnsiTheme="minorHAnsi"/>
            </w:rPr>
          </w:sdtEndPr>
          <w:sdtContent>
            <w:tc>
              <w:tcPr>
                <w:tcW w:w="8365" w:type="dxa"/>
                <w:gridSpan w:val="3"/>
                <w:vAlign w:val="center"/>
              </w:tcPr>
              <w:p w14:paraId="1BDD22E3" w14:textId="77777777" w:rsidR="0066170A" w:rsidRPr="00865000" w:rsidRDefault="0066170A" w:rsidP="00174A07">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14DF3E5B" w14:textId="77777777" w:rsidTr="00FA043D">
        <w:trPr>
          <w:trHeight w:val="576"/>
          <w:jc w:val="center"/>
        </w:trPr>
        <w:tc>
          <w:tcPr>
            <w:tcW w:w="1386" w:type="dxa"/>
          </w:tcPr>
          <w:p w14:paraId="6BFBB17C" w14:textId="77777777" w:rsidR="0066170A" w:rsidRPr="00865000" w:rsidRDefault="0066170A" w:rsidP="00174A07">
            <w:pPr>
              <w:rPr>
                <w:rFonts w:ascii="Arial" w:hAnsi="Arial" w:cs="Arial"/>
                <w:sz w:val="20"/>
                <w:szCs w:val="20"/>
              </w:rPr>
            </w:pPr>
            <w:r w:rsidRPr="00865000">
              <w:rPr>
                <w:rFonts w:ascii="Arial" w:hAnsi="Arial" w:cs="Arial"/>
                <w:sz w:val="20"/>
                <w:szCs w:val="20"/>
              </w:rPr>
              <w:t>0719</w:t>
            </w:r>
          </w:p>
        </w:tc>
        <w:tc>
          <w:tcPr>
            <w:tcW w:w="8365" w:type="dxa"/>
            <w:gridSpan w:val="3"/>
          </w:tcPr>
          <w:p w14:paraId="31D4E506" w14:textId="77777777" w:rsidR="0066170A" w:rsidRPr="00865000" w:rsidRDefault="0066170A" w:rsidP="00174A07">
            <w:pPr>
              <w:rPr>
                <w:rFonts w:ascii="Arial" w:hAnsi="Arial" w:cs="Arial"/>
                <w:sz w:val="20"/>
                <w:szCs w:val="20"/>
              </w:rPr>
            </w:pPr>
            <w:r w:rsidRPr="00865000">
              <w:rPr>
                <w:rFonts w:ascii="Arial" w:hAnsi="Arial" w:cs="Arial"/>
                <w:sz w:val="20"/>
                <w:szCs w:val="20"/>
              </w:rPr>
              <w:t xml:space="preserve">Are entry points to structures housing </w:t>
            </w:r>
            <w:r w:rsidRPr="00865000">
              <w:rPr>
                <w:rFonts w:ascii="Arial" w:hAnsi="Arial" w:cs="Arial"/>
                <w:b/>
                <w:sz w:val="20"/>
                <w:szCs w:val="20"/>
              </w:rPr>
              <w:t>classified</w:t>
            </w:r>
            <w:r w:rsidRPr="00865000">
              <w:rPr>
                <w:rFonts w:ascii="Arial" w:hAnsi="Arial" w:cs="Arial"/>
                <w:sz w:val="20"/>
                <w:szCs w:val="20"/>
              </w:rPr>
              <w:t xml:space="preserve"> AA&amp;E equipped with a </w:t>
            </w:r>
            <w:r>
              <w:rPr>
                <w:rFonts w:ascii="Arial" w:hAnsi="Arial" w:cs="Arial"/>
                <w:sz w:val="20"/>
                <w:szCs w:val="20"/>
              </w:rPr>
              <w:t>C</w:t>
            </w:r>
            <w:r w:rsidRPr="00865000">
              <w:rPr>
                <w:rFonts w:ascii="Arial" w:hAnsi="Arial" w:cs="Arial"/>
                <w:sz w:val="20"/>
                <w:szCs w:val="20"/>
              </w:rPr>
              <w:t xml:space="preserve">lass 5 or </w:t>
            </w:r>
            <w:r>
              <w:rPr>
                <w:rFonts w:ascii="Arial" w:hAnsi="Arial" w:cs="Arial"/>
                <w:sz w:val="20"/>
                <w:szCs w:val="20"/>
              </w:rPr>
              <w:t xml:space="preserve">Class </w:t>
            </w:r>
            <w:r w:rsidRPr="00865000">
              <w:rPr>
                <w:rFonts w:ascii="Arial" w:hAnsi="Arial" w:cs="Arial"/>
                <w:sz w:val="20"/>
                <w:szCs w:val="20"/>
              </w:rPr>
              <w:t>8 vault door?</w:t>
            </w:r>
          </w:p>
          <w:p w14:paraId="4F62DE23" w14:textId="77777777" w:rsidR="0066170A" w:rsidRPr="00D56EB1" w:rsidRDefault="0066170A" w:rsidP="00174A07">
            <w:pPr>
              <w:rPr>
                <w:rFonts w:ascii="Arial" w:hAnsi="Arial" w:cs="Arial"/>
                <w:sz w:val="10"/>
                <w:szCs w:val="10"/>
              </w:rPr>
            </w:pPr>
          </w:p>
          <w:p w14:paraId="1EF0BF15"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FC7012">
              <w:rPr>
                <w:rFonts w:ascii="Arial" w:hAnsi="Arial" w:cs="Arial"/>
                <w:sz w:val="20"/>
                <w:szCs w:val="20"/>
              </w:rPr>
              <w:t>8020.1</w:t>
            </w:r>
          </w:p>
        </w:tc>
      </w:tr>
      <w:tr w:rsidR="0066170A" w:rsidRPr="00865000" w14:paraId="56B0E636" w14:textId="77777777" w:rsidTr="4D19E2B8">
        <w:tblPrEx>
          <w:jc w:val="left"/>
        </w:tblPrEx>
        <w:trPr>
          <w:trHeight w:val="576"/>
        </w:trPr>
        <w:sdt>
          <w:sdtPr>
            <w:rPr>
              <w:rFonts w:ascii="Arial" w:hAnsi="Arial" w:cs="Arial"/>
              <w:sz w:val="20"/>
              <w:szCs w:val="20"/>
            </w:rPr>
            <w:alias w:val="Results"/>
            <w:tag w:val="Results"/>
            <w:id w:val="392710033"/>
            <w:placeholder>
              <w:docPart w:val="BBD71C7365A741CE9B514D83D7A753D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5367E59A"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556089182"/>
            <w:placeholder>
              <w:docPart w:val="50AE2412E5AA4F2AB311A3DB7FE4EEFC"/>
            </w:placeholder>
            <w:showingPlcHdr/>
          </w:sdtPr>
          <w:sdtEndPr>
            <w:rPr>
              <w:rStyle w:val="DefaultParagraphFont"/>
              <w:rFonts w:asciiTheme="minorHAnsi" w:hAnsiTheme="minorHAnsi"/>
            </w:rPr>
          </w:sdtEndPr>
          <w:sdtContent>
            <w:tc>
              <w:tcPr>
                <w:tcW w:w="8365" w:type="dxa"/>
                <w:gridSpan w:val="3"/>
                <w:vAlign w:val="center"/>
              </w:tcPr>
              <w:p w14:paraId="53E015CB" w14:textId="77777777" w:rsidR="0066170A" w:rsidRPr="00865000" w:rsidRDefault="0066170A" w:rsidP="00174A07">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6E6C4756" w14:textId="77777777" w:rsidTr="4D19E2B8">
        <w:tblPrEx>
          <w:jc w:val="left"/>
        </w:tblPrEx>
        <w:trPr>
          <w:trHeight w:val="576"/>
        </w:trPr>
        <w:tc>
          <w:tcPr>
            <w:tcW w:w="1386" w:type="dxa"/>
          </w:tcPr>
          <w:p w14:paraId="5B7C7ACF"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0720</w:t>
            </w:r>
          </w:p>
        </w:tc>
        <w:tc>
          <w:tcPr>
            <w:tcW w:w="8365" w:type="dxa"/>
            <w:gridSpan w:val="3"/>
          </w:tcPr>
          <w:p w14:paraId="51804531" w14:textId="77777777" w:rsidR="0066170A" w:rsidRPr="00865000" w:rsidRDefault="0066170A" w:rsidP="00174A07">
            <w:pPr>
              <w:rPr>
                <w:rFonts w:ascii="Arial" w:hAnsi="Arial" w:cs="Arial"/>
                <w:sz w:val="20"/>
                <w:szCs w:val="20"/>
              </w:rPr>
            </w:pPr>
            <w:r w:rsidRPr="00865000">
              <w:rPr>
                <w:rFonts w:ascii="Arial" w:hAnsi="Arial" w:cs="Arial"/>
                <w:sz w:val="20"/>
                <w:szCs w:val="20"/>
              </w:rPr>
              <w:t>Are historically significant</w:t>
            </w:r>
            <w:r>
              <w:rPr>
                <w:rFonts w:ascii="Arial" w:hAnsi="Arial" w:cs="Arial"/>
                <w:sz w:val="20"/>
                <w:szCs w:val="20"/>
              </w:rPr>
              <w:t xml:space="preserve"> and/or demilitarized </w:t>
            </w:r>
            <w:r w:rsidRPr="00865000">
              <w:rPr>
                <w:rFonts w:ascii="Arial" w:hAnsi="Arial" w:cs="Arial"/>
                <w:sz w:val="20"/>
                <w:szCs w:val="20"/>
              </w:rPr>
              <w:t xml:space="preserve">AA&amp;E </w:t>
            </w:r>
            <w:r>
              <w:rPr>
                <w:rFonts w:ascii="Arial" w:hAnsi="Arial" w:cs="Arial"/>
                <w:sz w:val="20"/>
                <w:szCs w:val="20"/>
              </w:rPr>
              <w:t>items</w:t>
            </w:r>
            <w:r w:rsidRPr="00865000">
              <w:rPr>
                <w:rFonts w:ascii="Arial" w:hAnsi="Arial" w:cs="Arial"/>
                <w:sz w:val="20"/>
                <w:szCs w:val="20"/>
              </w:rPr>
              <w:t xml:space="preserve"> properly displayed</w:t>
            </w:r>
            <w:r>
              <w:rPr>
                <w:rFonts w:ascii="Arial" w:hAnsi="Arial" w:cs="Arial"/>
                <w:sz w:val="20"/>
                <w:szCs w:val="20"/>
              </w:rPr>
              <w:t xml:space="preserve"> and protected</w:t>
            </w:r>
            <w:r w:rsidRPr="00865000">
              <w:rPr>
                <w:rFonts w:ascii="Arial" w:hAnsi="Arial" w:cs="Arial"/>
                <w:sz w:val="20"/>
                <w:szCs w:val="20"/>
              </w:rPr>
              <w:t xml:space="preserve">? </w:t>
            </w:r>
          </w:p>
          <w:p w14:paraId="40EB5B84" w14:textId="77777777" w:rsidR="0066170A" w:rsidRPr="00D56EB1" w:rsidRDefault="0066170A" w:rsidP="00174A07">
            <w:pPr>
              <w:rPr>
                <w:rFonts w:ascii="Arial" w:hAnsi="Arial" w:cs="Arial"/>
                <w:sz w:val="10"/>
                <w:szCs w:val="10"/>
              </w:rPr>
            </w:pPr>
          </w:p>
          <w:p w14:paraId="2022B451"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CC79A1">
              <w:rPr>
                <w:rFonts w:ascii="Arial" w:hAnsi="Arial" w:cs="Arial"/>
                <w:sz w:val="20"/>
                <w:szCs w:val="20"/>
              </w:rPr>
              <w:t xml:space="preserve">8018.7, 8018.8, and </w:t>
            </w:r>
            <w:r w:rsidRPr="00BD4CA6">
              <w:rPr>
                <w:rFonts w:ascii="Arial" w:hAnsi="Arial" w:cs="Arial"/>
                <w:sz w:val="20"/>
                <w:szCs w:val="20"/>
              </w:rPr>
              <w:t>8022</w:t>
            </w:r>
          </w:p>
        </w:tc>
      </w:tr>
      <w:tr w:rsidR="0066170A" w:rsidRPr="00865000" w14:paraId="102FDBC6" w14:textId="77777777" w:rsidTr="4D19E2B8">
        <w:tblPrEx>
          <w:jc w:val="left"/>
        </w:tblPrEx>
        <w:trPr>
          <w:trHeight w:val="576"/>
        </w:trPr>
        <w:sdt>
          <w:sdtPr>
            <w:rPr>
              <w:rFonts w:ascii="Arial" w:hAnsi="Arial" w:cs="Arial"/>
              <w:sz w:val="20"/>
              <w:szCs w:val="20"/>
            </w:rPr>
            <w:alias w:val="Results"/>
            <w:tag w:val="Results"/>
            <w:id w:val="1298568733"/>
            <w:placeholder>
              <w:docPart w:val="964DFB415C824762B8A485AE5976546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AF9AC1F"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859545917"/>
            <w:placeholder>
              <w:docPart w:val="0ED902D66F3E4878B08124698209A9C7"/>
            </w:placeholder>
            <w:showingPlcHdr/>
          </w:sdtPr>
          <w:sdtEndPr>
            <w:rPr>
              <w:rStyle w:val="DefaultParagraphFont"/>
              <w:rFonts w:asciiTheme="minorHAnsi" w:hAnsiTheme="minorHAnsi"/>
            </w:rPr>
          </w:sdtEndPr>
          <w:sdtContent>
            <w:tc>
              <w:tcPr>
                <w:tcW w:w="8365" w:type="dxa"/>
                <w:gridSpan w:val="3"/>
                <w:vAlign w:val="center"/>
              </w:tcPr>
              <w:p w14:paraId="674D0118" w14:textId="77777777" w:rsidR="0066170A" w:rsidRPr="00865000" w:rsidRDefault="0066170A" w:rsidP="00174A07">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715ABA23" w14:textId="77777777" w:rsidTr="4D19E2B8">
        <w:tblPrEx>
          <w:jc w:val="left"/>
        </w:tblPrEx>
        <w:trPr>
          <w:trHeight w:val="576"/>
        </w:trPr>
        <w:tc>
          <w:tcPr>
            <w:tcW w:w="1386" w:type="dxa"/>
          </w:tcPr>
          <w:p w14:paraId="170EFD8B"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0721</w:t>
            </w:r>
          </w:p>
        </w:tc>
        <w:tc>
          <w:tcPr>
            <w:tcW w:w="8365" w:type="dxa"/>
            <w:gridSpan w:val="3"/>
          </w:tcPr>
          <w:p w14:paraId="35218355" w14:textId="77777777" w:rsidR="0066170A" w:rsidRPr="00865000" w:rsidRDefault="0066170A" w:rsidP="00174A07">
            <w:pPr>
              <w:rPr>
                <w:rFonts w:ascii="Arial" w:hAnsi="Arial" w:cs="Arial"/>
                <w:sz w:val="20"/>
                <w:szCs w:val="20"/>
              </w:rPr>
            </w:pPr>
            <w:r w:rsidRPr="00865000">
              <w:rPr>
                <w:rFonts w:ascii="Arial" w:hAnsi="Arial" w:cs="Arial"/>
                <w:sz w:val="20"/>
                <w:szCs w:val="20"/>
              </w:rPr>
              <w:t xml:space="preserve">Is demilitarized AA&amp;E displayed and safeguarded? </w:t>
            </w:r>
          </w:p>
          <w:p w14:paraId="61B81271" w14:textId="77777777" w:rsidR="0066170A" w:rsidRPr="00D56EB1" w:rsidRDefault="0066170A" w:rsidP="00174A07">
            <w:pPr>
              <w:rPr>
                <w:rFonts w:ascii="Arial" w:hAnsi="Arial" w:cs="Arial"/>
                <w:sz w:val="10"/>
                <w:szCs w:val="10"/>
              </w:rPr>
            </w:pPr>
          </w:p>
          <w:p w14:paraId="6DA86C96"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MCO 5530.14A, par 8022(2)(a)</w:t>
            </w:r>
          </w:p>
        </w:tc>
      </w:tr>
      <w:tr w:rsidR="0066170A" w:rsidRPr="00865000" w14:paraId="5E63902A" w14:textId="77777777" w:rsidTr="4D19E2B8">
        <w:tblPrEx>
          <w:jc w:val="left"/>
        </w:tblPrEx>
        <w:trPr>
          <w:trHeight w:val="576"/>
        </w:trPr>
        <w:sdt>
          <w:sdtPr>
            <w:rPr>
              <w:rFonts w:ascii="Arial" w:hAnsi="Arial" w:cs="Arial"/>
              <w:sz w:val="20"/>
              <w:szCs w:val="20"/>
            </w:rPr>
            <w:alias w:val="Results"/>
            <w:tag w:val="Results"/>
            <w:id w:val="1911191143"/>
            <w:placeholder>
              <w:docPart w:val="6B9F42F462674F719CAFAF98419C554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40A3D676"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472286386"/>
            <w:placeholder>
              <w:docPart w:val="31B55CE89AE44D799101B55FE8FE335F"/>
            </w:placeholder>
            <w:showingPlcHdr/>
          </w:sdtPr>
          <w:sdtEndPr>
            <w:rPr>
              <w:rStyle w:val="DefaultParagraphFont"/>
              <w:rFonts w:asciiTheme="minorHAnsi" w:hAnsiTheme="minorHAnsi"/>
            </w:rPr>
          </w:sdtEndPr>
          <w:sdtContent>
            <w:tc>
              <w:tcPr>
                <w:tcW w:w="8365" w:type="dxa"/>
                <w:gridSpan w:val="3"/>
                <w:vAlign w:val="center"/>
              </w:tcPr>
              <w:p w14:paraId="68674F8C" w14:textId="77777777" w:rsidR="0066170A" w:rsidRPr="00865000" w:rsidRDefault="0066170A" w:rsidP="00174A07">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7AF59225" w14:textId="77777777" w:rsidTr="00BD4CA6">
        <w:trPr>
          <w:trHeight w:val="576"/>
          <w:jc w:val="center"/>
        </w:trPr>
        <w:tc>
          <w:tcPr>
            <w:tcW w:w="1386" w:type="dxa"/>
          </w:tcPr>
          <w:p w14:paraId="2C9E8116"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0722</w:t>
            </w:r>
          </w:p>
        </w:tc>
        <w:tc>
          <w:tcPr>
            <w:tcW w:w="8365" w:type="dxa"/>
            <w:gridSpan w:val="3"/>
          </w:tcPr>
          <w:p w14:paraId="57CAFD10" w14:textId="77777777" w:rsidR="0066170A" w:rsidRPr="001E0643" w:rsidRDefault="0066170A" w:rsidP="00174A07">
            <w:pPr>
              <w:rPr>
                <w:rFonts w:ascii="Arial" w:hAnsi="Arial" w:cs="Arial"/>
                <w:sz w:val="20"/>
                <w:szCs w:val="20"/>
              </w:rPr>
            </w:pPr>
            <w:r w:rsidRPr="001E0643">
              <w:rPr>
                <w:rFonts w:ascii="Arial" w:hAnsi="Arial" w:cs="Arial"/>
                <w:sz w:val="20"/>
                <w:szCs w:val="20"/>
              </w:rPr>
              <w:t xml:space="preserve">Are DEMIL certificates maintained for all demilitarized AA&amp;E? </w:t>
            </w:r>
          </w:p>
          <w:p w14:paraId="215B2103" w14:textId="77777777" w:rsidR="0066170A" w:rsidRPr="001E0643" w:rsidRDefault="0066170A" w:rsidP="00174A07">
            <w:pPr>
              <w:rPr>
                <w:rFonts w:ascii="Arial" w:hAnsi="Arial" w:cs="Arial"/>
                <w:sz w:val="10"/>
                <w:szCs w:val="10"/>
              </w:rPr>
            </w:pPr>
          </w:p>
          <w:p w14:paraId="400E2D88" w14:textId="77777777" w:rsidR="0066170A" w:rsidRPr="001E0643" w:rsidRDefault="0066170A" w:rsidP="00174A07">
            <w:pPr>
              <w:rPr>
                <w:rFonts w:ascii="Arial" w:hAnsi="Arial" w:cs="Arial"/>
                <w:sz w:val="20"/>
                <w:szCs w:val="20"/>
              </w:rPr>
            </w:pPr>
            <w:r w:rsidRPr="001E0643">
              <w:rPr>
                <w:rFonts w:ascii="Arial" w:hAnsi="Arial" w:cs="Arial"/>
                <w:sz w:val="20"/>
                <w:szCs w:val="20"/>
              </w:rPr>
              <w:t xml:space="preserve">Reference: </w:t>
            </w:r>
            <w:r w:rsidRPr="00BD4CA6">
              <w:rPr>
                <w:rFonts w:ascii="Arial" w:hAnsi="Arial" w:cs="Arial"/>
                <w:sz w:val="20"/>
                <w:szCs w:val="20"/>
              </w:rPr>
              <w:t xml:space="preserve">DoDM 4160.28, Vol 2, par 4.5, </w:t>
            </w:r>
            <w:r w:rsidRPr="001E0643">
              <w:rPr>
                <w:rFonts w:ascii="Arial" w:hAnsi="Arial" w:cs="Arial"/>
                <w:sz w:val="20"/>
                <w:szCs w:val="20"/>
              </w:rPr>
              <w:t xml:space="preserve">MCO 5530.14A, par </w:t>
            </w:r>
            <w:r w:rsidRPr="00BD4CA6">
              <w:rPr>
                <w:rFonts w:ascii="Arial" w:hAnsi="Arial" w:cs="Arial"/>
                <w:sz w:val="20"/>
                <w:szCs w:val="20"/>
              </w:rPr>
              <w:t xml:space="preserve">8018.5, </w:t>
            </w:r>
            <w:r w:rsidRPr="001E0643">
              <w:rPr>
                <w:rFonts w:ascii="Arial" w:hAnsi="Arial" w:cs="Arial"/>
                <w:sz w:val="20"/>
                <w:szCs w:val="20"/>
              </w:rPr>
              <w:t>8022.</w:t>
            </w:r>
            <w:r w:rsidRPr="00BD4CA6">
              <w:rPr>
                <w:rFonts w:ascii="Arial" w:hAnsi="Arial" w:cs="Arial"/>
                <w:sz w:val="20"/>
                <w:szCs w:val="20"/>
              </w:rPr>
              <w:t>4</w:t>
            </w:r>
            <w:r>
              <w:rPr>
                <w:rFonts w:ascii="Arial" w:hAnsi="Arial" w:cs="Arial"/>
                <w:sz w:val="20"/>
                <w:szCs w:val="20"/>
              </w:rPr>
              <w:t>,</w:t>
            </w:r>
            <w:r w:rsidRPr="00BD4CA6">
              <w:rPr>
                <w:rFonts w:ascii="Arial" w:hAnsi="Arial" w:cs="Arial"/>
                <w:sz w:val="20"/>
                <w:szCs w:val="20"/>
              </w:rPr>
              <w:t xml:space="preserve"> and 8022.</w:t>
            </w:r>
            <w:r w:rsidRPr="001E0643">
              <w:rPr>
                <w:rFonts w:ascii="Arial" w:hAnsi="Arial" w:cs="Arial"/>
                <w:sz w:val="20"/>
                <w:szCs w:val="20"/>
              </w:rPr>
              <w:t>5</w:t>
            </w:r>
          </w:p>
        </w:tc>
      </w:tr>
      <w:tr w:rsidR="0066170A" w:rsidRPr="00865000" w14:paraId="606452E5" w14:textId="77777777" w:rsidTr="4D19E2B8">
        <w:tblPrEx>
          <w:jc w:val="left"/>
        </w:tblPrEx>
        <w:trPr>
          <w:trHeight w:val="576"/>
        </w:trPr>
        <w:sdt>
          <w:sdtPr>
            <w:rPr>
              <w:rFonts w:ascii="Arial" w:hAnsi="Arial" w:cs="Arial"/>
              <w:strike/>
              <w:sz w:val="20"/>
              <w:szCs w:val="20"/>
            </w:rPr>
            <w:alias w:val="Results"/>
            <w:tag w:val="Results"/>
            <w:id w:val="3714149"/>
            <w:placeholder>
              <w:docPart w:val="2531EA35F6914E0DB5CBAC41E9FA23E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39F48A2E"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trike/>
              <w:sz w:val="20"/>
              <w:szCs w:val="20"/>
            </w:rPr>
            <w:alias w:val="Comments"/>
            <w:tag w:val="Comments"/>
            <w:id w:val="-86932753"/>
            <w:placeholder>
              <w:docPart w:val="B1E0986657014D7F958A5BC4A691F639"/>
            </w:placeholder>
            <w:showingPlcHdr/>
          </w:sdtPr>
          <w:sdtEndPr>
            <w:rPr>
              <w:rStyle w:val="DefaultParagraphFont"/>
              <w:rFonts w:asciiTheme="minorHAnsi" w:hAnsiTheme="minorHAnsi"/>
            </w:rPr>
          </w:sdtEndPr>
          <w:sdtContent>
            <w:tc>
              <w:tcPr>
                <w:tcW w:w="8365" w:type="dxa"/>
                <w:gridSpan w:val="3"/>
                <w:vAlign w:val="center"/>
              </w:tcPr>
              <w:p w14:paraId="7565E08C" w14:textId="77777777" w:rsidR="0066170A" w:rsidRPr="00865000" w:rsidRDefault="0066170A" w:rsidP="00174A07">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7BBB34C0" w14:textId="77777777" w:rsidTr="4D19E2B8">
        <w:tblPrEx>
          <w:jc w:val="left"/>
        </w:tblPrEx>
        <w:trPr>
          <w:trHeight w:val="576"/>
        </w:trPr>
        <w:tc>
          <w:tcPr>
            <w:tcW w:w="1386" w:type="dxa"/>
          </w:tcPr>
          <w:p w14:paraId="03CCF4BC"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0723</w:t>
            </w:r>
          </w:p>
        </w:tc>
        <w:tc>
          <w:tcPr>
            <w:tcW w:w="8365" w:type="dxa"/>
            <w:gridSpan w:val="3"/>
          </w:tcPr>
          <w:p w14:paraId="68D58618" w14:textId="77777777" w:rsidR="0066170A" w:rsidRPr="00865000" w:rsidRDefault="0066170A" w:rsidP="00174A07">
            <w:pPr>
              <w:rPr>
                <w:rFonts w:ascii="Arial" w:hAnsi="Arial" w:cs="Arial"/>
                <w:sz w:val="20"/>
                <w:szCs w:val="20"/>
              </w:rPr>
            </w:pPr>
            <w:r w:rsidRPr="00865000">
              <w:rPr>
                <w:rFonts w:ascii="Arial" w:hAnsi="Arial" w:cs="Arial"/>
                <w:sz w:val="20"/>
                <w:szCs w:val="20"/>
              </w:rPr>
              <w:t xml:space="preserve">Are secure holding areas for SRC I and II AA&amp;E </w:t>
            </w:r>
            <w:r>
              <w:rPr>
                <w:rFonts w:ascii="Arial" w:hAnsi="Arial" w:cs="Arial"/>
                <w:sz w:val="20"/>
                <w:szCs w:val="20"/>
              </w:rPr>
              <w:t>provided</w:t>
            </w:r>
            <w:r w:rsidRPr="00865000">
              <w:rPr>
                <w:rFonts w:ascii="Arial" w:hAnsi="Arial" w:cs="Arial"/>
                <w:sz w:val="20"/>
                <w:szCs w:val="20"/>
              </w:rPr>
              <w:t xml:space="preserve"> constant surveillance?</w:t>
            </w:r>
          </w:p>
          <w:p w14:paraId="62863097" w14:textId="77777777" w:rsidR="0066170A" w:rsidRPr="00D56EB1" w:rsidRDefault="0066170A" w:rsidP="00174A07">
            <w:pPr>
              <w:rPr>
                <w:rFonts w:ascii="Arial" w:hAnsi="Arial" w:cs="Arial"/>
                <w:sz w:val="10"/>
                <w:szCs w:val="10"/>
              </w:rPr>
            </w:pPr>
          </w:p>
          <w:p w14:paraId="510303F2"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FC7012">
              <w:rPr>
                <w:rFonts w:ascii="Arial" w:hAnsi="Arial" w:cs="Arial"/>
                <w:sz w:val="20"/>
                <w:szCs w:val="20"/>
              </w:rPr>
              <w:t>par 8024.1.a</w:t>
            </w:r>
          </w:p>
        </w:tc>
      </w:tr>
      <w:tr w:rsidR="0066170A" w:rsidRPr="00865000" w14:paraId="0924CB1D" w14:textId="77777777" w:rsidTr="4D19E2B8">
        <w:tblPrEx>
          <w:jc w:val="left"/>
        </w:tblPrEx>
        <w:trPr>
          <w:trHeight w:val="576"/>
        </w:trPr>
        <w:sdt>
          <w:sdtPr>
            <w:rPr>
              <w:rFonts w:ascii="Arial" w:hAnsi="Arial" w:cs="Arial"/>
              <w:sz w:val="20"/>
              <w:szCs w:val="20"/>
            </w:rPr>
            <w:alias w:val="Results"/>
            <w:tag w:val="Results"/>
            <w:id w:val="1503847445"/>
            <w:placeholder>
              <w:docPart w:val="4EF7316B3D0340E8ADF6FE68E92C65C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57E3A1C9"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830254089"/>
            <w:placeholder>
              <w:docPart w:val="FB175A424B314B3D93C3E9547BA150E1"/>
            </w:placeholder>
            <w:showingPlcHdr/>
          </w:sdtPr>
          <w:sdtEndPr>
            <w:rPr>
              <w:rStyle w:val="DefaultParagraphFont"/>
              <w:rFonts w:asciiTheme="minorHAnsi" w:hAnsiTheme="minorHAnsi"/>
            </w:rPr>
          </w:sdtEndPr>
          <w:sdtContent>
            <w:tc>
              <w:tcPr>
                <w:tcW w:w="8365" w:type="dxa"/>
                <w:gridSpan w:val="3"/>
                <w:vAlign w:val="center"/>
              </w:tcPr>
              <w:p w14:paraId="52C2758F" w14:textId="77777777" w:rsidR="0066170A" w:rsidRPr="00865000" w:rsidRDefault="0066170A" w:rsidP="00174A07">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49D0EC98" w14:textId="77777777" w:rsidTr="4D19E2B8">
        <w:tblPrEx>
          <w:jc w:val="left"/>
        </w:tblPrEx>
        <w:trPr>
          <w:trHeight w:val="576"/>
        </w:trPr>
        <w:tc>
          <w:tcPr>
            <w:tcW w:w="1386" w:type="dxa"/>
          </w:tcPr>
          <w:p w14:paraId="6390DB0B"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0724</w:t>
            </w:r>
          </w:p>
        </w:tc>
        <w:tc>
          <w:tcPr>
            <w:tcW w:w="8365" w:type="dxa"/>
            <w:gridSpan w:val="3"/>
          </w:tcPr>
          <w:p w14:paraId="47302816" w14:textId="77777777" w:rsidR="0066170A" w:rsidRPr="00865000" w:rsidRDefault="0066170A" w:rsidP="00174A07">
            <w:pPr>
              <w:rPr>
                <w:rFonts w:ascii="Arial" w:hAnsi="Arial" w:cs="Arial"/>
                <w:sz w:val="20"/>
                <w:szCs w:val="20"/>
              </w:rPr>
            </w:pPr>
            <w:r w:rsidRPr="00865000">
              <w:rPr>
                <w:rFonts w:ascii="Arial" w:hAnsi="Arial" w:cs="Arial"/>
                <w:sz w:val="20"/>
                <w:szCs w:val="20"/>
              </w:rPr>
              <w:t xml:space="preserve">Has the Commander </w:t>
            </w:r>
            <w:r>
              <w:rPr>
                <w:rFonts w:ascii="Arial" w:hAnsi="Arial" w:cs="Arial"/>
                <w:sz w:val="20"/>
                <w:szCs w:val="20"/>
              </w:rPr>
              <w:t xml:space="preserve">developed and maintained an order or SOP providing guidance on </w:t>
            </w:r>
            <w:r w:rsidRPr="00865000">
              <w:rPr>
                <w:rFonts w:ascii="Arial" w:hAnsi="Arial" w:cs="Arial"/>
                <w:sz w:val="20"/>
                <w:szCs w:val="20"/>
              </w:rPr>
              <w:t xml:space="preserve">the control, storage, and accountability of personally owned weapons and ammunition?  </w:t>
            </w:r>
          </w:p>
          <w:p w14:paraId="1D7EADD5" w14:textId="77777777" w:rsidR="0066170A" w:rsidRPr="00D56EB1" w:rsidRDefault="0066170A" w:rsidP="00174A07">
            <w:pPr>
              <w:rPr>
                <w:rFonts w:ascii="Arial" w:hAnsi="Arial" w:cs="Arial"/>
                <w:sz w:val="10"/>
                <w:szCs w:val="10"/>
              </w:rPr>
            </w:pPr>
          </w:p>
          <w:p w14:paraId="1FDF960E" w14:textId="77777777" w:rsidR="0066170A" w:rsidRPr="00865000" w:rsidRDefault="0066170A" w:rsidP="009F437D">
            <w:pPr>
              <w:jc w:val="center"/>
              <w:rPr>
                <w:rFonts w:ascii="Arial" w:hAnsi="Arial" w:cs="Arial"/>
                <w:sz w:val="16"/>
                <w:szCs w:val="20"/>
              </w:rPr>
            </w:pPr>
            <w:r w:rsidRPr="00865000">
              <w:rPr>
                <w:rFonts w:ascii="Arial" w:hAnsi="Arial" w:cs="Arial"/>
                <w:sz w:val="16"/>
                <w:szCs w:val="20"/>
              </w:rPr>
              <w:t>(Only required if</w:t>
            </w:r>
            <w:r>
              <w:rPr>
                <w:rFonts w:ascii="Arial" w:hAnsi="Arial" w:cs="Arial"/>
                <w:sz w:val="16"/>
                <w:szCs w:val="20"/>
              </w:rPr>
              <w:t xml:space="preserve"> the</w:t>
            </w:r>
            <w:r w:rsidRPr="00865000">
              <w:rPr>
                <w:rFonts w:ascii="Arial" w:hAnsi="Arial" w:cs="Arial"/>
                <w:sz w:val="16"/>
                <w:szCs w:val="20"/>
              </w:rPr>
              <w:t xml:space="preserve"> Commander ha</w:t>
            </w:r>
            <w:r>
              <w:rPr>
                <w:rFonts w:ascii="Arial" w:hAnsi="Arial" w:cs="Arial"/>
                <w:sz w:val="16"/>
                <w:szCs w:val="20"/>
              </w:rPr>
              <w:t>s</w:t>
            </w:r>
            <w:r w:rsidRPr="00865000">
              <w:rPr>
                <w:rFonts w:ascii="Arial" w:hAnsi="Arial" w:cs="Arial"/>
                <w:sz w:val="16"/>
                <w:szCs w:val="20"/>
              </w:rPr>
              <w:t xml:space="preserve"> authorized personally owned weapons storage in their respective armory)</w:t>
            </w:r>
          </w:p>
          <w:p w14:paraId="5F8C4A1C" w14:textId="77777777" w:rsidR="0066170A" w:rsidRPr="00D56EB1" w:rsidRDefault="0066170A" w:rsidP="00174A07">
            <w:pPr>
              <w:rPr>
                <w:rFonts w:ascii="Arial" w:hAnsi="Arial" w:cs="Arial"/>
                <w:sz w:val="10"/>
                <w:szCs w:val="10"/>
              </w:rPr>
            </w:pPr>
          </w:p>
          <w:p w14:paraId="240408C3"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FC7012">
              <w:rPr>
                <w:rFonts w:ascii="Arial" w:hAnsi="Arial" w:cs="Arial"/>
                <w:sz w:val="20"/>
                <w:szCs w:val="20"/>
              </w:rPr>
              <w:t>8029.1</w:t>
            </w:r>
          </w:p>
        </w:tc>
      </w:tr>
      <w:tr w:rsidR="0066170A" w:rsidRPr="00865000" w14:paraId="64792AF4" w14:textId="77777777" w:rsidTr="4D19E2B8">
        <w:tblPrEx>
          <w:jc w:val="left"/>
        </w:tblPrEx>
        <w:trPr>
          <w:trHeight w:val="576"/>
        </w:trPr>
        <w:sdt>
          <w:sdtPr>
            <w:rPr>
              <w:rFonts w:ascii="Arial" w:hAnsi="Arial" w:cs="Arial"/>
              <w:sz w:val="20"/>
              <w:szCs w:val="20"/>
            </w:rPr>
            <w:alias w:val="Results"/>
            <w:tag w:val="Results"/>
            <w:id w:val="1313680306"/>
            <w:placeholder>
              <w:docPart w:val="DAD9CF8BBBD14A9CBD187017A4DA091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F114F32"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788504840"/>
            <w:placeholder>
              <w:docPart w:val="BC4BF96AC9E74671878876F019BE5826"/>
            </w:placeholder>
            <w:showingPlcHdr/>
          </w:sdtPr>
          <w:sdtEndPr>
            <w:rPr>
              <w:rStyle w:val="DefaultParagraphFont"/>
              <w:rFonts w:asciiTheme="minorHAnsi" w:hAnsiTheme="minorHAnsi"/>
            </w:rPr>
          </w:sdtEndPr>
          <w:sdtContent>
            <w:tc>
              <w:tcPr>
                <w:tcW w:w="8365" w:type="dxa"/>
                <w:gridSpan w:val="3"/>
                <w:vAlign w:val="center"/>
              </w:tcPr>
              <w:p w14:paraId="0618120D"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429041D8" w14:textId="77777777" w:rsidTr="00391F7F">
        <w:tblPrEx>
          <w:jc w:val="left"/>
        </w:tblPrEx>
        <w:trPr>
          <w:trHeight w:val="95"/>
        </w:trPr>
        <w:tc>
          <w:tcPr>
            <w:tcW w:w="1386" w:type="dxa"/>
          </w:tcPr>
          <w:p w14:paraId="1771AF41" w14:textId="77777777" w:rsidR="0066170A" w:rsidRPr="00865000" w:rsidRDefault="0066170A" w:rsidP="00174A07">
            <w:pPr>
              <w:rPr>
                <w:rFonts w:ascii="Arial" w:hAnsi="Arial" w:cs="Arial"/>
                <w:strike/>
                <w:sz w:val="20"/>
                <w:szCs w:val="20"/>
              </w:rPr>
            </w:pPr>
            <w:r w:rsidRPr="00865000">
              <w:rPr>
                <w:rFonts w:ascii="Arial" w:hAnsi="Arial" w:cs="Arial"/>
                <w:sz w:val="20"/>
                <w:szCs w:val="20"/>
              </w:rPr>
              <w:t>0725</w:t>
            </w:r>
          </w:p>
        </w:tc>
        <w:tc>
          <w:tcPr>
            <w:tcW w:w="8365" w:type="dxa"/>
            <w:gridSpan w:val="3"/>
          </w:tcPr>
          <w:p w14:paraId="7F5D1791" w14:textId="77777777" w:rsidR="0066170A" w:rsidRPr="00865000" w:rsidRDefault="0066170A" w:rsidP="00174A07">
            <w:pPr>
              <w:rPr>
                <w:rFonts w:ascii="Arial" w:hAnsi="Arial" w:cs="Arial"/>
                <w:sz w:val="20"/>
                <w:szCs w:val="20"/>
              </w:rPr>
            </w:pPr>
            <w:r w:rsidRPr="00865000">
              <w:rPr>
                <w:rFonts w:ascii="Arial" w:hAnsi="Arial" w:cs="Arial"/>
                <w:sz w:val="20"/>
                <w:szCs w:val="20"/>
              </w:rPr>
              <w:t xml:space="preserve">Are personally owned weapons stored in the command armory registered with the installation?  </w:t>
            </w:r>
          </w:p>
          <w:p w14:paraId="315E1667" w14:textId="77777777" w:rsidR="0066170A" w:rsidRPr="00D56EB1" w:rsidRDefault="0066170A" w:rsidP="00174A07">
            <w:pPr>
              <w:rPr>
                <w:rFonts w:ascii="Arial" w:hAnsi="Arial" w:cs="Arial"/>
                <w:sz w:val="10"/>
                <w:szCs w:val="10"/>
              </w:rPr>
            </w:pPr>
          </w:p>
          <w:p w14:paraId="018E49A9" w14:textId="77777777" w:rsidR="0066170A" w:rsidRPr="00865000" w:rsidRDefault="0066170A" w:rsidP="009F437D">
            <w:pPr>
              <w:jc w:val="center"/>
              <w:rPr>
                <w:rFonts w:ascii="Arial" w:hAnsi="Arial" w:cs="Arial"/>
                <w:sz w:val="16"/>
                <w:szCs w:val="20"/>
              </w:rPr>
            </w:pPr>
            <w:r w:rsidRPr="00865000">
              <w:rPr>
                <w:rFonts w:ascii="Arial" w:hAnsi="Arial" w:cs="Arial"/>
                <w:sz w:val="16"/>
                <w:szCs w:val="20"/>
              </w:rPr>
              <w:t xml:space="preserve">(Only required if </w:t>
            </w:r>
            <w:r>
              <w:rPr>
                <w:rFonts w:ascii="Arial" w:hAnsi="Arial" w:cs="Arial"/>
                <w:sz w:val="16"/>
                <w:szCs w:val="20"/>
              </w:rPr>
              <w:t>the</w:t>
            </w:r>
            <w:r w:rsidRPr="00865000">
              <w:rPr>
                <w:rFonts w:ascii="Arial" w:hAnsi="Arial" w:cs="Arial"/>
                <w:sz w:val="16"/>
                <w:szCs w:val="20"/>
              </w:rPr>
              <w:t xml:space="preserve"> Commander ha</w:t>
            </w:r>
            <w:r>
              <w:rPr>
                <w:rFonts w:ascii="Arial" w:hAnsi="Arial" w:cs="Arial"/>
                <w:sz w:val="16"/>
                <w:szCs w:val="20"/>
              </w:rPr>
              <w:t>s</w:t>
            </w:r>
            <w:r w:rsidRPr="00865000">
              <w:rPr>
                <w:rFonts w:ascii="Arial" w:hAnsi="Arial" w:cs="Arial"/>
                <w:sz w:val="16"/>
                <w:szCs w:val="20"/>
              </w:rPr>
              <w:t xml:space="preserve"> authorized personally owned weapons storage in their respective armory)</w:t>
            </w:r>
          </w:p>
          <w:p w14:paraId="4AAC7C82" w14:textId="77777777" w:rsidR="0066170A" w:rsidRPr="00D56EB1" w:rsidRDefault="0066170A" w:rsidP="00174A07">
            <w:pPr>
              <w:rPr>
                <w:rFonts w:ascii="Arial" w:hAnsi="Arial" w:cs="Arial"/>
                <w:sz w:val="10"/>
                <w:szCs w:val="14"/>
              </w:rPr>
            </w:pPr>
          </w:p>
          <w:p w14:paraId="56317632"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sidRPr="00FC7012">
              <w:rPr>
                <w:rFonts w:ascii="Arial" w:hAnsi="Arial" w:cs="Arial"/>
                <w:sz w:val="20"/>
                <w:szCs w:val="20"/>
              </w:rPr>
              <w:t>par 8029.2</w:t>
            </w:r>
          </w:p>
        </w:tc>
      </w:tr>
      <w:tr w:rsidR="0066170A" w:rsidRPr="00865000" w14:paraId="651B91A8" w14:textId="77777777" w:rsidTr="4D19E2B8">
        <w:tblPrEx>
          <w:jc w:val="left"/>
        </w:tblPrEx>
        <w:trPr>
          <w:trHeight w:val="576"/>
        </w:trPr>
        <w:sdt>
          <w:sdtPr>
            <w:rPr>
              <w:rFonts w:ascii="Arial" w:hAnsi="Arial" w:cs="Arial"/>
              <w:sz w:val="20"/>
              <w:szCs w:val="20"/>
            </w:rPr>
            <w:alias w:val="Results"/>
            <w:tag w:val="Results"/>
            <w:id w:val="-168953043"/>
            <w:placeholder>
              <w:docPart w:val="B200A83A206D45BEA8AC64DB65EC580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333AC19A"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436175459"/>
            <w:placeholder>
              <w:docPart w:val="ABEE86B9D5744A5296A371A32BD55059"/>
            </w:placeholder>
            <w:showingPlcHdr/>
          </w:sdtPr>
          <w:sdtEndPr>
            <w:rPr>
              <w:rStyle w:val="DefaultParagraphFont"/>
              <w:rFonts w:asciiTheme="minorHAnsi" w:hAnsiTheme="minorHAnsi"/>
            </w:rPr>
          </w:sdtEndPr>
          <w:sdtContent>
            <w:tc>
              <w:tcPr>
                <w:tcW w:w="8365" w:type="dxa"/>
                <w:gridSpan w:val="3"/>
                <w:vAlign w:val="center"/>
              </w:tcPr>
              <w:p w14:paraId="70220B62" w14:textId="77777777" w:rsidR="0066170A" w:rsidRPr="00865000" w:rsidRDefault="0066170A" w:rsidP="00174A07">
                <w:pPr>
                  <w:rPr>
                    <w:rFonts w:ascii="Arial" w:hAnsi="Arial" w:cs="Arial"/>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09C08245" w14:textId="77777777" w:rsidTr="00DF7AB3">
        <w:trPr>
          <w:trHeight w:val="180"/>
          <w:jc w:val="center"/>
        </w:trPr>
        <w:tc>
          <w:tcPr>
            <w:tcW w:w="1386" w:type="dxa"/>
          </w:tcPr>
          <w:p w14:paraId="6DAFB8F7" w14:textId="77777777" w:rsidR="0066170A" w:rsidRPr="00865000" w:rsidRDefault="0066170A" w:rsidP="00174A07">
            <w:pPr>
              <w:rPr>
                <w:rFonts w:ascii="Arial" w:hAnsi="Arial" w:cs="Arial"/>
                <w:sz w:val="20"/>
                <w:szCs w:val="20"/>
              </w:rPr>
            </w:pPr>
            <w:r w:rsidRPr="00865000">
              <w:rPr>
                <w:rFonts w:ascii="Arial" w:hAnsi="Arial" w:cs="Arial"/>
                <w:sz w:val="20"/>
                <w:szCs w:val="20"/>
              </w:rPr>
              <w:t>0726</w:t>
            </w:r>
          </w:p>
        </w:tc>
        <w:tc>
          <w:tcPr>
            <w:tcW w:w="8365" w:type="dxa"/>
            <w:gridSpan w:val="3"/>
          </w:tcPr>
          <w:p w14:paraId="0957BAE5" w14:textId="77777777" w:rsidR="0066170A" w:rsidRPr="00865000" w:rsidRDefault="0066170A" w:rsidP="00174A07">
            <w:pPr>
              <w:rPr>
                <w:rFonts w:ascii="Arial" w:hAnsi="Arial" w:cs="Arial"/>
                <w:sz w:val="20"/>
                <w:szCs w:val="20"/>
              </w:rPr>
            </w:pPr>
            <w:r w:rsidRPr="00865000">
              <w:rPr>
                <w:rFonts w:ascii="Arial" w:hAnsi="Arial" w:cs="Arial"/>
                <w:sz w:val="20"/>
                <w:szCs w:val="20"/>
              </w:rPr>
              <w:t xml:space="preserve">Are personal weapons </w:t>
            </w:r>
            <w:r>
              <w:rPr>
                <w:rFonts w:ascii="Arial" w:hAnsi="Arial" w:cs="Arial"/>
                <w:sz w:val="20"/>
                <w:szCs w:val="20"/>
              </w:rPr>
              <w:t xml:space="preserve">and/or ammunition </w:t>
            </w:r>
            <w:r w:rsidRPr="00865000">
              <w:rPr>
                <w:rFonts w:ascii="Arial" w:hAnsi="Arial" w:cs="Arial"/>
                <w:sz w:val="20"/>
                <w:szCs w:val="20"/>
              </w:rPr>
              <w:t xml:space="preserve">stored </w:t>
            </w:r>
            <w:r>
              <w:rPr>
                <w:rFonts w:ascii="Arial" w:hAnsi="Arial" w:cs="Arial"/>
                <w:sz w:val="20"/>
                <w:szCs w:val="20"/>
              </w:rPr>
              <w:t xml:space="preserve">properly and </w:t>
            </w:r>
            <w:r w:rsidRPr="00865000">
              <w:rPr>
                <w:rFonts w:ascii="Arial" w:hAnsi="Arial" w:cs="Arial"/>
                <w:sz w:val="20"/>
                <w:szCs w:val="20"/>
              </w:rPr>
              <w:t>separate</w:t>
            </w:r>
            <w:r>
              <w:rPr>
                <w:rFonts w:ascii="Arial" w:hAnsi="Arial" w:cs="Arial"/>
                <w:sz w:val="20"/>
                <w:szCs w:val="20"/>
              </w:rPr>
              <w:t>ly from government AA&amp;E in approved</w:t>
            </w:r>
            <w:r w:rsidRPr="00865000">
              <w:rPr>
                <w:rFonts w:ascii="Arial" w:hAnsi="Arial" w:cs="Arial"/>
                <w:sz w:val="20"/>
                <w:szCs w:val="20"/>
              </w:rPr>
              <w:t xml:space="preserve"> containers?</w:t>
            </w:r>
          </w:p>
          <w:p w14:paraId="05A98AAF" w14:textId="77777777" w:rsidR="0066170A" w:rsidRPr="00D56EB1" w:rsidRDefault="0066170A" w:rsidP="00174A07">
            <w:pPr>
              <w:rPr>
                <w:rFonts w:ascii="Arial" w:hAnsi="Arial" w:cs="Arial"/>
                <w:sz w:val="10"/>
                <w:szCs w:val="10"/>
              </w:rPr>
            </w:pPr>
          </w:p>
          <w:p w14:paraId="543A047C" w14:textId="77777777" w:rsidR="0066170A" w:rsidRPr="00865000" w:rsidRDefault="0066170A" w:rsidP="009F437D">
            <w:pPr>
              <w:jc w:val="center"/>
              <w:rPr>
                <w:rFonts w:ascii="Arial" w:hAnsi="Arial" w:cs="Arial"/>
                <w:sz w:val="20"/>
                <w:szCs w:val="20"/>
              </w:rPr>
            </w:pPr>
            <w:r w:rsidRPr="00865000">
              <w:rPr>
                <w:rFonts w:ascii="Arial" w:hAnsi="Arial" w:cs="Arial"/>
                <w:sz w:val="16"/>
                <w:szCs w:val="20"/>
              </w:rPr>
              <w:t xml:space="preserve">(Only required if </w:t>
            </w:r>
            <w:r>
              <w:rPr>
                <w:rFonts w:ascii="Arial" w:hAnsi="Arial" w:cs="Arial"/>
                <w:sz w:val="16"/>
                <w:szCs w:val="20"/>
              </w:rPr>
              <w:t>the</w:t>
            </w:r>
            <w:r w:rsidRPr="00865000">
              <w:rPr>
                <w:rFonts w:ascii="Arial" w:hAnsi="Arial" w:cs="Arial"/>
                <w:sz w:val="16"/>
                <w:szCs w:val="20"/>
              </w:rPr>
              <w:t xml:space="preserve"> Commander ha</w:t>
            </w:r>
            <w:r>
              <w:rPr>
                <w:rFonts w:ascii="Arial" w:hAnsi="Arial" w:cs="Arial"/>
                <w:sz w:val="16"/>
                <w:szCs w:val="20"/>
              </w:rPr>
              <w:t>s</w:t>
            </w:r>
            <w:r w:rsidRPr="00865000">
              <w:rPr>
                <w:rFonts w:ascii="Arial" w:hAnsi="Arial" w:cs="Arial"/>
                <w:sz w:val="16"/>
                <w:szCs w:val="20"/>
              </w:rPr>
              <w:t xml:space="preserve"> authorized personally owned weapons storage in their respective armory)</w:t>
            </w:r>
          </w:p>
          <w:p w14:paraId="50CAE9A1" w14:textId="77777777" w:rsidR="0066170A" w:rsidRPr="00D56EB1" w:rsidRDefault="0066170A" w:rsidP="00174A07">
            <w:pPr>
              <w:rPr>
                <w:rFonts w:ascii="Arial" w:hAnsi="Arial" w:cs="Arial"/>
                <w:sz w:val="10"/>
                <w:szCs w:val="10"/>
              </w:rPr>
            </w:pPr>
          </w:p>
          <w:p w14:paraId="1371A480" w14:textId="77777777" w:rsidR="0066170A" w:rsidRPr="00865000" w:rsidRDefault="0066170A" w:rsidP="00174A07">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FC7012">
              <w:rPr>
                <w:rFonts w:ascii="Arial" w:hAnsi="Arial" w:cs="Arial"/>
                <w:sz w:val="20"/>
                <w:szCs w:val="20"/>
              </w:rPr>
              <w:t>8029, 8029.3 and 8029.4</w:t>
            </w:r>
          </w:p>
        </w:tc>
      </w:tr>
      <w:tr w:rsidR="0066170A" w:rsidRPr="00865000" w14:paraId="750C3ABC" w14:textId="77777777" w:rsidTr="4D19E2B8">
        <w:tblPrEx>
          <w:jc w:val="left"/>
        </w:tblPrEx>
        <w:trPr>
          <w:trHeight w:val="576"/>
        </w:trPr>
        <w:sdt>
          <w:sdtPr>
            <w:rPr>
              <w:rFonts w:ascii="Arial" w:hAnsi="Arial" w:cs="Arial"/>
              <w:sz w:val="20"/>
              <w:szCs w:val="20"/>
            </w:rPr>
            <w:alias w:val="Results"/>
            <w:tag w:val="Results"/>
            <w:id w:val="-821342090"/>
            <w:placeholder>
              <w:docPart w:val="12C9C4A44F3F497B8D5B3643AF304B5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39523449" w14:textId="77777777" w:rsidR="0066170A" w:rsidRPr="00865000" w:rsidRDefault="0066170A" w:rsidP="00174A07">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381525709"/>
            <w:placeholder>
              <w:docPart w:val="A8A100EDC5004019B10A4828322759BE"/>
            </w:placeholder>
            <w:showingPlcHdr/>
          </w:sdtPr>
          <w:sdtEndPr>
            <w:rPr>
              <w:rStyle w:val="DefaultParagraphFont"/>
              <w:rFonts w:asciiTheme="minorHAnsi" w:hAnsiTheme="minorHAnsi"/>
            </w:rPr>
          </w:sdtEndPr>
          <w:sdtContent>
            <w:tc>
              <w:tcPr>
                <w:tcW w:w="8365" w:type="dxa"/>
                <w:gridSpan w:val="3"/>
                <w:vAlign w:val="center"/>
              </w:tcPr>
              <w:p w14:paraId="21AC963C" w14:textId="77777777" w:rsidR="0066170A" w:rsidRPr="00865000" w:rsidRDefault="0066170A" w:rsidP="00174A07">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469BA22E" w14:textId="77777777" w:rsidTr="4D19E2B8">
        <w:tblPrEx>
          <w:jc w:val="left"/>
        </w:tblPrEx>
        <w:trPr>
          <w:trHeight w:val="576"/>
        </w:trPr>
        <w:tc>
          <w:tcPr>
            <w:tcW w:w="9751" w:type="dxa"/>
            <w:gridSpan w:val="4"/>
            <w:vAlign w:val="center"/>
          </w:tcPr>
          <w:p w14:paraId="71362E50" w14:textId="77777777" w:rsidR="0066170A" w:rsidRPr="00865000" w:rsidRDefault="0066170A" w:rsidP="00174A07">
            <w:pPr>
              <w:rPr>
                <w:rFonts w:ascii="Arial" w:hAnsi="Arial" w:cs="Arial"/>
                <w:b/>
                <w:sz w:val="20"/>
                <w:szCs w:val="20"/>
              </w:rPr>
            </w:pPr>
            <w:r w:rsidRPr="00865000">
              <w:rPr>
                <w:rFonts w:ascii="Arial" w:hAnsi="Arial" w:cs="Arial"/>
                <w:b/>
                <w:sz w:val="20"/>
                <w:szCs w:val="20"/>
              </w:rPr>
              <w:t>Subsection 8 – CRIME PREVENTION</w:t>
            </w:r>
          </w:p>
        </w:tc>
      </w:tr>
      <w:tr w:rsidR="0066170A" w:rsidRPr="00865000" w14:paraId="3AEC1BA9" w14:textId="77777777" w:rsidTr="4D19E2B8">
        <w:tblPrEx>
          <w:jc w:val="left"/>
        </w:tblPrEx>
        <w:trPr>
          <w:trHeight w:val="576"/>
        </w:trPr>
        <w:tc>
          <w:tcPr>
            <w:tcW w:w="1386" w:type="dxa"/>
          </w:tcPr>
          <w:p w14:paraId="5BA9A6EF" w14:textId="77777777" w:rsidR="0066170A" w:rsidRPr="00865000" w:rsidRDefault="0066170A" w:rsidP="006F29D5">
            <w:pPr>
              <w:rPr>
                <w:rFonts w:ascii="Arial" w:hAnsi="Arial" w:cs="Arial"/>
                <w:sz w:val="20"/>
                <w:szCs w:val="20"/>
              </w:rPr>
            </w:pPr>
            <w:r w:rsidRPr="00865000">
              <w:rPr>
                <w:rFonts w:ascii="Arial" w:hAnsi="Arial" w:cs="Arial"/>
                <w:sz w:val="20"/>
                <w:szCs w:val="20"/>
              </w:rPr>
              <w:t>0801</w:t>
            </w:r>
          </w:p>
        </w:tc>
        <w:tc>
          <w:tcPr>
            <w:tcW w:w="8365" w:type="dxa"/>
            <w:gridSpan w:val="3"/>
          </w:tcPr>
          <w:p w14:paraId="16761211" w14:textId="77777777" w:rsidR="0066170A" w:rsidRPr="00865000" w:rsidRDefault="0066170A" w:rsidP="006F29D5">
            <w:pPr>
              <w:rPr>
                <w:rFonts w:ascii="Arial" w:hAnsi="Arial" w:cs="Arial"/>
                <w:sz w:val="20"/>
                <w:szCs w:val="20"/>
              </w:rPr>
            </w:pPr>
            <w:r w:rsidRPr="00865000">
              <w:rPr>
                <w:rFonts w:ascii="Arial" w:hAnsi="Arial" w:cs="Arial"/>
                <w:sz w:val="20"/>
                <w:szCs w:val="20"/>
              </w:rPr>
              <w:t>Has the command conducted crime prevention</w:t>
            </w:r>
            <w:r>
              <w:rPr>
                <w:rFonts w:ascii="Arial" w:hAnsi="Arial" w:cs="Arial"/>
                <w:sz w:val="20"/>
                <w:szCs w:val="20"/>
              </w:rPr>
              <w:t xml:space="preserve"> awareness training</w:t>
            </w:r>
            <w:r w:rsidRPr="00865000">
              <w:rPr>
                <w:rFonts w:ascii="Arial" w:hAnsi="Arial" w:cs="Arial"/>
                <w:sz w:val="20"/>
                <w:szCs w:val="20"/>
              </w:rPr>
              <w:t xml:space="preserve">? </w:t>
            </w:r>
          </w:p>
          <w:p w14:paraId="4A9FD796" w14:textId="77777777" w:rsidR="0066170A" w:rsidRPr="00D56EB1" w:rsidRDefault="0066170A" w:rsidP="006F29D5">
            <w:pPr>
              <w:rPr>
                <w:rFonts w:ascii="Arial" w:hAnsi="Arial" w:cs="Arial"/>
                <w:sz w:val="10"/>
                <w:szCs w:val="10"/>
              </w:rPr>
            </w:pPr>
          </w:p>
          <w:p w14:paraId="711E8548" w14:textId="77777777" w:rsidR="0066170A" w:rsidRPr="00865000" w:rsidRDefault="0066170A" w:rsidP="006F29D5">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Pr>
                <w:rFonts w:ascii="Arial" w:hAnsi="Arial" w:cs="Arial"/>
                <w:sz w:val="20"/>
                <w:szCs w:val="20"/>
              </w:rPr>
              <w:t>SMEAC par</w:t>
            </w:r>
            <w:r w:rsidRPr="00865000">
              <w:rPr>
                <w:rFonts w:ascii="Arial" w:hAnsi="Arial" w:cs="Arial"/>
                <w:sz w:val="20"/>
                <w:szCs w:val="20"/>
              </w:rPr>
              <w:t xml:space="preserve"> 4</w:t>
            </w:r>
            <w:r>
              <w:rPr>
                <w:rFonts w:ascii="Arial" w:hAnsi="Arial" w:cs="Arial"/>
                <w:sz w:val="20"/>
                <w:szCs w:val="20"/>
              </w:rPr>
              <w:t>.</w:t>
            </w:r>
            <w:r w:rsidRPr="00865000">
              <w:rPr>
                <w:rFonts w:ascii="Arial" w:hAnsi="Arial" w:cs="Arial"/>
                <w:sz w:val="20"/>
                <w:szCs w:val="20"/>
              </w:rPr>
              <w:t>b(10)(o)</w:t>
            </w:r>
            <w:r>
              <w:rPr>
                <w:rFonts w:ascii="Arial" w:hAnsi="Arial" w:cs="Arial"/>
                <w:sz w:val="20"/>
                <w:szCs w:val="20"/>
              </w:rPr>
              <w:t xml:space="preserve">, par </w:t>
            </w:r>
            <w:r w:rsidRPr="00B979D6">
              <w:rPr>
                <w:rFonts w:ascii="Arial" w:hAnsi="Arial" w:cs="Arial"/>
                <w:sz w:val="20"/>
                <w:szCs w:val="20"/>
              </w:rPr>
              <w:t>9001.a</w:t>
            </w:r>
            <w:r>
              <w:rPr>
                <w:rFonts w:ascii="Arial" w:hAnsi="Arial" w:cs="Arial"/>
                <w:sz w:val="20"/>
                <w:szCs w:val="20"/>
              </w:rPr>
              <w:t>, and 9005.2</w:t>
            </w:r>
          </w:p>
        </w:tc>
      </w:tr>
      <w:tr w:rsidR="0066170A" w:rsidRPr="00865000" w14:paraId="4A754F19" w14:textId="77777777" w:rsidTr="4D19E2B8">
        <w:tblPrEx>
          <w:jc w:val="left"/>
        </w:tblPrEx>
        <w:trPr>
          <w:trHeight w:val="576"/>
        </w:trPr>
        <w:sdt>
          <w:sdtPr>
            <w:rPr>
              <w:rFonts w:ascii="Arial" w:hAnsi="Arial" w:cs="Arial"/>
              <w:sz w:val="20"/>
              <w:szCs w:val="20"/>
            </w:rPr>
            <w:alias w:val="Results"/>
            <w:tag w:val="Results"/>
            <w:id w:val="-638655851"/>
            <w:placeholder>
              <w:docPart w:val="FDD4A4791B524CA9A921951B103EBB1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0EEDE9A8" w14:textId="77777777" w:rsidR="0066170A" w:rsidRPr="00865000" w:rsidRDefault="0066170A" w:rsidP="006F29D5">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b/>
              <w:bCs/>
              <w:i w:val="0"/>
              <w:sz w:val="20"/>
              <w:szCs w:val="20"/>
            </w:rPr>
            <w:alias w:val="Comments"/>
            <w:tag w:val="Comments"/>
            <w:id w:val="-688140668"/>
            <w:placeholder>
              <w:docPart w:val="D598370151D04A7E9D680DB29E875F7A"/>
            </w:placeholder>
            <w:showingPlcHdr/>
          </w:sdtPr>
          <w:sdtEndPr>
            <w:rPr>
              <w:rStyle w:val="DefaultParagraphFont"/>
              <w:rFonts w:asciiTheme="minorHAnsi" w:hAnsiTheme="minorHAnsi"/>
            </w:rPr>
          </w:sdtEndPr>
          <w:sdtContent>
            <w:tc>
              <w:tcPr>
                <w:tcW w:w="8365" w:type="dxa"/>
                <w:gridSpan w:val="3"/>
                <w:vAlign w:val="center"/>
              </w:tcPr>
              <w:p w14:paraId="58297B8A" w14:textId="77777777" w:rsidR="0066170A" w:rsidRPr="00865000" w:rsidRDefault="0066170A" w:rsidP="006F29D5">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07229D38" w14:textId="77777777" w:rsidTr="4D19E2B8">
        <w:tblPrEx>
          <w:jc w:val="left"/>
        </w:tblPrEx>
        <w:trPr>
          <w:trHeight w:val="576"/>
        </w:trPr>
        <w:tc>
          <w:tcPr>
            <w:tcW w:w="1386" w:type="dxa"/>
          </w:tcPr>
          <w:p w14:paraId="1168567D" w14:textId="77777777" w:rsidR="0066170A" w:rsidRPr="00865000" w:rsidRDefault="0066170A" w:rsidP="006F29D5">
            <w:pPr>
              <w:rPr>
                <w:rFonts w:ascii="Arial" w:hAnsi="Arial" w:cs="Arial"/>
                <w:sz w:val="20"/>
                <w:szCs w:val="20"/>
              </w:rPr>
            </w:pPr>
            <w:r w:rsidRPr="00865000">
              <w:rPr>
                <w:rFonts w:ascii="Arial" w:hAnsi="Arial" w:cs="Arial"/>
                <w:sz w:val="20"/>
                <w:szCs w:val="20"/>
              </w:rPr>
              <w:t>0802</w:t>
            </w:r>
          </w:p>
        </w:tc>
        <w:tc>
          <w:tcPr>
            <w:tcW w:w="8365" w:type="dxa"/>
            <w:gridSpan w:val="3"/>
          </w:tcPr>
          <w:p w14:paraId="6ACABC2B" w14:textId="77777777" w:rsidR="0066170A" w:rsidRPr="00865000" w:rsidRDefault="0066170A" w:rsidP="006F29D5">
            <w:pPr>
              <w:rPr>
                <w:rFonts w:ascii="Arial" w:hAnsi="Arial" w:cs="Arial"/>
                <w:sz w:val="20"/>
                <w:szCs w:val="20"/>
              </w:rPr>
            </w:pPr>
            <w:r w:rsidRPr="00865000">
              <w:rPr>
                <w:rFonts w:ascii="Arial" w:hAnsi="Arial" w:cs="Arial"/>
                <w:sz w:val="20"/>
                <w:szCs w:val="20"/>
              </w:rPr>
              <w:t xml:space="preserve">Does the command </w:t>
            </w:r>
            <w:r>
              <w:rPr>
                <w:rFonts w:ascii="Arial" w:hAnsi="Arial" w:cs="Arial"/>
                <w:sz w:val="20"/>
                <w:szCs w:val="20"/>
              </w:rPr>
              <w:t>provide/post</w:t>
            </w:r>
            <w:r w:rsidRPr="00865000">
              <w:rPr>
                <w:rFonts w:ascii="Arial" w:hAnsi="Arial" w:cs="Arial"/>
                <w:sz w:val="20"/>
                <w:szCs w:val="20"/>
              </w:rPr>
              <w:t xml:space="preserve"> crime prevention material? </w:t>
            </w:r>
          </w:p>
          <w:p w14:paraId="7EA1B7C0" w14:textId="77777777" w:rsidR="0066170A" w:rsidRPr="006B136A" w:rsidRDefault="0066170A" w:rsidP="006F29D5">
            <w:pPr>
              <w:rPr>
                <w:rFonts w:ascii="Arial" w:hAnsi="Arial" w:cs="Arial"/>
                <w:sz w:val="10"/>
                <w:szCs w:val="10"/>
              </w:rPr>
            </w:pPr>
          </w:p>
          <w:p w14:paraId="1D1343F4" w14:textId="77777777" w:rsidR="0066170A" w:rsidRPr="00865000" w:rsidRDefault="0066170A" w:rsidP="006F29D5">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w:t>
            </w:r>
            <w:r>
              <w:rPr>
                <w:rFonts w:ascii="Arial" w:hAnsi="Arial" w:cs="Arial"/>
                <w:sz w:val="20"/>
                <w:szCs w:val="20"/>
              </w:rPr>
              <w:t>SMEAC par</w:t>
            </w:r>
            <w:r w:rsidRPr="00865000">
              <w:rPr>
                <w:rFonts w:ascii="Arial" w:hAnsi="Arial" w:cs="Arial"/>
                <w:sz w:val="20"/>
                <w:szCs w:val="20"/>
              </w:rPr>
              <w:t xml:space="preserve"> 4</w:t>
            </w:r>
            <w:r>
              <w:rPr>
                <w:rFonts w:ascii="Arial" w:hAnsi="Arial" w:cs="Arial"/>
                <w:sz w:val="20"/>
                <w:szCs w:val="20"/>
              </w:rPr>
              <w:t>.</w:t>
            </w:r>
            <w:r w:rsidRPr="00865000">
              <w:rPr>
                <w:rFonts w:ascii="Arial" w:hAnsi="Arial" w:cs="Arial"/>
                <w:sz w:val="20"/>
                <w:szCs w:val="20"/>
              </w:rPr>
              <w:t>b(10)(p)</w:t>
            </w:r>
            <w:r>
              <w:rPr>
                <w:rFonts w:ascii="Arial" w:hAnsi="Arial" w:cs="Arial"/>
                <w:sz w:val="20"/>
                <w:szCs w:val="20"/>
              </w:rPr>
              <w:t xml:space="preserve">, </w:t>
            </w:r>
            <w:r w:rsidRPr="00B979D6">
              <w:rPr>
                <w:rFonts w:ascii="Arial" w:hAnsi="Arial" w:cs="Arial"/>
                <w:sz w:val="20"/>
                <w:szCs w:val="20"/>
              </w:rPr>
              <w:t>par 9001.a</w:t>
            </w:r>
            <w:r>
              <w:rPr>
                <w:rFonts w:ascii="Arial" w:hAnsi="Arial" w:cs="Arial"/>
                <w:sz w:val="20"/>
                <w:szCs w:val="20"/>
              </w:rPr>
              <w:t>, and 9005.2</w:t>
            </w:r>
          </w:p>
        </w:tc>
      </w:tr>
      <w:tr w:rsidR="0066170A" w:rsidRPr="00865000" w14:paraId="211C78DE" w14:textId="77777777" w:rsidTr="4D19E2B8">
        <w:tblPrEx>
          <w:jc w:val="left"/>
        </w:tblPrEx>
        <w:trPr>
          <w:trHeight w:val="576"/>
        </w:trPr>
        <w:sdt>
          <w:sdtPr>
            <w:rPr>
              <w:rFonts w:ascii="Arial" w:hAnsi="Arial" w:cs="Arial"/>
              <w:sz w:val="20"/>
              <w:szCs w:val="20"/>
            </w:rPr>
            <w:alias w:val="Results"/>
            <w:tag w:val="Results"/>
            <w:id w:val="2104606254"/>
            <w:placeholder>
              <w:docPart w:val="F47B3F813F9342C2A66EEF35A4C591F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55F61BF3" w14:textId="77777777" w:rsidR="0066170A" w:rsidRPr="00865000" w:rsidRDefault="0066170A" w:rsidP="006F29D5">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637451025"/>
            <w:placeholder>
              <w:docPart w:val="8A5AE8C9FAAB4A62BF60F8AC68F1615C"/>
            </w:placeholder>
            <w:showingPlcHdr/>
          </w:sdtPr>
          <w:sdtEndPr>
            <w:rPr>
              <w:rStyle w:val="DefaultParagraphFont"/>
              <w:rFonts w:asciiTheme="minorHAnsi" w:hAnsiTheme="minorHAnsi"/>
            </w:rPr>
          </w:sdtEndPr>
          <w:sdtContent>
            <w:tc>
              <w:tcPr>
                <w:tcW w:w="8365" w:type="dxa"/>
                <w:gridSpan w:val="3"/>
                <w:vAlign w:val="center"/>
              </w:tcPr>
              <w:p w14:paraId="5D9B125E" w14:textId="77777777" w:rsidR="0066170A" w:rsidRPr="00865000" w:rsidRDefault="0066170A" w:rsidP="006F29D5">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5746C4A1" w14:textId="77777777" w:rsidTr="4D19E2B8">
        <w:trPr>
          <w:trHeight w:val="60"/>
          <w:jc w:val="center"/>
        </w:trPr>
        <w:tc>
          <w:tcPr>
            <w:tcW w:w="1386" w:type="dxa"/>
          </w:tcPr>
          <w:p w14:paraId="5C559285" w14:textId="77777777" w:rsidR="0066170A" w:rsidRPr="00865000" w:rsidRDefault="0066170A" w:rsidP="006F29D5">
            <w:pPr>
              <w:rPr>
                <w:rFonts w:ascii="Arial" w:hAnsi="Arial" w:cs="Arial"/>
                <w:strike/>
                <w:sz w:val="20"/>
                <w:szCs w:val="20"/>
              </w:rPr>
            </w:pPr>
            <w:r w:rsidRPr="00865000">
              <w:rPr>
                <w:rFonts w:ascii="Arial" w:hAnsi="Arial" w:cs="Arial"/>
                <w:sz w:val="20"/>
                <w:szCs w:val="20"/>
              </w:rPr>
              <w:t>0803</w:t>
            </w:r>
          </w:p>
        </w:tc>
        <w:tc>
          <w:tcPr>
            <w:tcW w:w="8365" w:type="dxa"/>
            <w:gridSpan w:val="3"/>
          </w:tcPr>
          <w:p w14:paraId="59E2E928" w14:textId="77777777" w:rsidR="0066170A" w:rsidRPr="00865000" w:rsidRDefault="0066170A" w:rsidP="006F29D5">
            <w:pPr>
              <w:rPr>
                <w:rFonts w:ascii="Arial" w:hAnsi="Arial" w:cs="Arial"/>
                <w:sz w:val="20"/>
                <w:szCs w:val="20"/>
              </w:rPr>
            </w:pPr>
            <w:r>
              <w:rPr>
                <w:rFonts w:ascii="Arial" w:hAnsi="Arial" w:cs="Arial"/>
                <w:sz w:val="20"/>
                <w:szCs w:val="20"/>
              </w:rPr>
              <w:t>Is</w:t>
            </w:r>
            <w:r w:rsidRPr="00865000">
              <w:rPr>
                <w:rFonts w:ascii="Arial" w:hAnsi="Arial" w:cs="Arial"/>
                <w:sz w:val="20"/>
                <w:szCs w:val="20"/>
              </w:rPr>
              <w:t xml:space="preserve"> the command </w:t>
            </w:r>
            <w:r>
              <w:rPr>
                <w:rFonts w:ascii="Arial" w:hAnsi="Arial" w:cs="Arial"/>
                <w:sz w:val="20"/>
                <w:szCs w:val="20"/>
              </w:rPr>
              <w:t>properly turning over</w:t>
            </w:r>
            <w:r w:rsidRPr="00865000">
              <w:rPr>
                <w:rFonts w:ascii="Arial" w:hAnsi="Arial" w:cs="Arial"/>
                <w:sz w:val="20"/>
                <w:szCs w:val="20"/>
              </w:rPr>
              <w:t xml:space="preserve"> found</w:t>
            </w:r>
            <w:r>
              <w:rPr>
                <w:rFonts w:ascii="Arial" w:hAnsi="Arial" w:cs="Arial"/>
                <w:sz w:val="20"/>
                <w:szCs w:val="20"/>
              </w:rPr>
              <w:t>/</w:t>
            </w:r>
            <w:r w:rsidRPr="00865000">
              <w:rPr>
                <w:rFonts w:ascii="Arial" w:hAnsi="Arial" w:cs="Arial"/>
                <w:sz w:val="20"/>
                <w:szCs w:val="20"/>
              </w:rPr>
              <w:t>abandoned property?</w:t>
            </w:r>
          </w:p>
          <w:p w14:paraId="7117927F" w14:textId="77777777" w:rsidR="0066170A" w:rsidRPr="00D56EB1" w:rsidRDefault="0066170A" w:rsidP="006F29D5">
            <w:pPr>
              <w:rPr>
                <w:rFonts w:ascii="Arial" w:hAnsi="Arial" w:cs="Arial"/>
                <w:sz w:val="10"/>
                <w:szCs w:val="10"/>
              </w:rPr>
            </w:pPr>
          </w:p>
          <w:p w14:paraId="305C12B7" w14:textId="77777777" w:rsidR="0066170A" w:rsidRPr="00865000" w:rsidRDefault="0066170A" w:rsidP="006F29D5">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MCO 5530.14A, par 9007</w:t>
            </w:r>
          </w:p>
        </w:tc>
      </w:tr>
      <w:tr w:rsidR="0066170A" w:rsidRPr="00865000" w14:paraId="66647D91" w14:textId="77777777" w:rsidTr="4D19E2B8">
        <w:tblPrEx>
          <w:jc w:val="left"/>
        </w:tblPrEx>
        <w:trPr>
          <w:trHeight w:val="576"/>
        </w:trPr>
        <w:sdt>
          <w:sdtPr>
            <w:rPr>
              <w:rFonts w:ascii="Arial" w:hAnsi="Arial" w:cs="Arial"/>
              <w:sz w:val="20"/>
              <w:szCs w:val="20"/>
            </w:rPr>
            <w:alias w:val="Results"/>
            <w:tag w:val="Results"/>
            <w:id w:val="694503357"/>
            <w:placeholder>
              <w:docPart w:val="13EE65FA3F0D4A75AD13E83DCCDEB7B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50F23FA3" w14:textId="77777777" w:rsidR="0066170A" w:rsidRPr="00865000" w:rsidRDefault="0066170A" w:rsidP="006F29D5">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i w:val="0"/>
              <w:sz w:val="20"/>
              <w:szCs w:val="20"/>
            </w:rPr>
            <w:alias w:val="Comments"/>
            <w:tag w:val="Comments"/>
            <w:id w:val="1766344387"/>
            <w:placeholder>
              <w:docPart w:val="7E673FDA56FD441CA4C653D7099F411C"/>
            </w:placeholder>
            <w:showingPlcHdr/>
          </w:sdtPr>
          <w:sdtEndPr>
            <w:rPr>
              <w:rStyle w:val="DefaultParagraphFont"/>
              <w:rFonts w:asciiTheme="minorHAnsi" w:hAnsiTheme="minorHAnsi"/>
            </w:rPr>
          </w:sdtEndPr>
          <w:sdtContent>
            <w:tc>
              <w:tcPr>
                <w:tcW w:w="8365" w:type="dxa"/>
                <w:gridSpan w:val="3"/>
                <w:vAlign w:val="center"/>
              </w:tcPr>
              <w:p w14:paraId="7880204F" w14:textId="77777777" w:rsidR="0066170A" w:rsidRPr="00865000" w:rsidRDefault="0066170A" w:rsidP="006F29D5">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76524383" w14:textId="77777777" w:rsidTr="4D19E2B8">
        <w:tblPrEx>
          <w:jc w:val="left"/>
        </w:tblPrEx>
        <w:trPr>
          <w:trHeight w:val="576"/>
        </w:trPr>
        <w:tc>
          <w:tcPr>
            <w:tcW w:w="9751" w:type="dxa"/>
            <w:gridSpan w:val="4"/>
            <w:vAlign w:val="center"/>
          </w:tcPr>
          <w:p w14:paraId="38322215" w14:textId="77777777" w:rsidR="0066170A" w:rsidRPr="00865000" w:rsidRDefault="0066170A" w:rsidP="006F29D5">
            <w:pPr>
              <w:rPr>
                <w:rFonts w:ascii="Arial" w:hAnsi="Arial" w:cs="Arial"/>
                <w:b/>
                <w:sz w:val="20"/>
                <w:szCs w:val="20"/>
              </w:rPr>
            </w:pPr>
            <w:r w:rsidRPr="00865000">
              <w:rPr>
                <w:rFonts w:ascii="Arial" w:hAnsi="Arial" w:cs="Arial"/>
                <w:b/>
                <w:sz w:val="20"/>
                <w:szCs w:val="20"/>
              </w:rPr>
              <w:t>Subsection 9 – REPORTING REQUIREMENTS</w:t>
            </w:r>
          </w:p>
        </w:tc>
      </w:tr>
      <w:tr w:rsidR="0066170A" w:rsidRPr="00865000" w14:paraId="4F1EA5B7" w14:textId="77777777" w:rsidTr="00973AFB">
        <w:trPr>
          <w:trHeight w:val="576"/>
          <w:jc w:val="center"/>
        </w:trPr>
        <w:tc>
          <w:tcPr>
            <w:tcW w:w="1386" w:type="dxa"/>
          </w:tcPr>
          <w:p w14:paraId="4CF4E828" w14:textId="77777777" w:rsidR="0066170A" w:rsidRPr="00865000" w:rsidRDefault="0066170A" w:rsidP="006F29D5">
            <w:pPr>
              <w:rPr>
                <w:rFonts w:ascii="Arial" w:hAnsi="Arial" w:cs="Arial"/>
                <w:strike/>
                <w:sz w:val="20"/>
                <w:szCs w:val="20"/>
              </w:rPr>
            </w:pPr>
            <w:r w:rsidRPr="00865000">
              <w:rPr>
                <w:rFonts w:ascii="Arial" w:hAnsi="Arial" w:cs="Arial"/>
                <w:sz w:val="20"/>
                <w:szCs w:val="20"/>
              </w:rPr>
              <w:t>0901</w:t>
            </w:r>
          </w:p>
        </w:tc>
        <w:tc>
          <w:tcPr>
            <w:tcW w:w="8365" w:type="dxa"/>
            <w:gridSpan w:val="3"/>
          </w:tcPr>
          <w:p w14:paraId="6A7B3233" w14:textId="77777777" w:rsidR="0066170A" w:rsidRPr="00865000" w:rsidRDefault="0066170A" w:rsidP="006F29D5">
            <w:pPr>
              <w:rPr>
                <w:rFonts w:ascii="Arial" w:hAnsi="Arial" w:cs="Arial"/>
                <w:sz w:val="20"/>
                <w:szCs w:val="20"/>
              </w:rPr>
            </w:pPr>
            <w:r w:rsidRPr="00865000">
              <w:rPr>
                <w:rFonts w:ascii="Arial" w:hAnsi="Arial" w:cs="Arial"/>
                <w:sz w:val="20"/>
                <w:szCs w:val="20"/>
              </w:rPr>
              <w:t xml:space="preserve">Is the command properly reporting </w:t>
            </w:r>
            <w:r w:rsidRPr="009F437D">
              <w:rPr>
                <w:rFonts w:ascii="Arial" w:hAnsi="Arial" w:cs="Arial"/>
                <w:b/>
                <w:bCs/>
                <w:sz w:val="20"/>
                <w:szCs w:val="20"/>
              </w:rPr>
              <w:t>Initial</w:t>
            </w:r>
            <w:r>
              <w:rPr>
                <w:rFonts w:ascii="Arial" w:hAnsi="Arial" w:cs="Arial"/>
                <w:sz w:val="20"/>
                <w:szCs w:val="20"/>
              </w:rPr>
              <w:t xml:space="preserve"> </w:t>
            </w:r>
            <w:r w:rsidRPr="00865000">
              <w:rPr>
                <w:rFonts w:ascii="Arial" w:hAnsi="Arial" w:cs="Arial"/>
                <w:sz w:val="20"/>
                <w:szCs w:val="20"/>
              </w:rPr>
              <w:t>Missing, Lost, Stolen, Recovered (MLSR) incidents</w:t>
            </w:r>
            <w:r>
              <w:rPr>
                <w:rFonts w:ascii="Arial" w:hAnsi="Arial" w:cs="Arial"/>
                <w:sz w:val="20"/>
                <w:szCs w:val="20"/>
              </w:rPr>
              <w:t xml:space="preserve"> within 48 hours upon discovery</w:t>
            </w:r>
            <w:r w:rsidRPr="00865000">
              <w:rPr>
                <w:rFonts w:ascii="Arial" w:hAnsi="Arial" w:cs="Arial"/>
                <w:sz w:val="20"/>
                <w:szCs w:val="20"/>
              </w:rPr>
              <w:t>?</w:t>
            </w:r>
          </w:p>
          <w:p w14:paraId="1341CF68" w14:textId="77777777" w:rsidR="0066170A" w:rsidRPr="00C07295" w:rsidRDefault="0066170A" w:rsidP="006F29D5">
            <w:pPr>
              <w:rPr>
                <w:rFonts w:ascii="Arial" w:hAnsi="Arial" w:cs="Arial"/>
                <w:sz w:val="10"/>
                <w:szCs w:val="10"/>
              </w:rPr>
            </w:pPr>
          </w:p>
          <w:p w14:paraId="5EBE8C71" w14:textId="77777777" w:rsidR="0066170A" w:rsidRPr="00865000" w:rsidRDefault="0066170A" w:rsidP="006F29D5">
            <w:pPr>
              <w:rPr>
                <w:rFonts w:ascii="Arial" w:hAnsi="Arial" w:cs="Arial"/>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FC7012">
              <w:rPr>
                <w:rFonts w:ascii="Arial" w:hAnsi="Arial" w:cs="Arial"/>
                <w:sz w:val="20"/>
                <w:szCs w:val="20"/>
              </w:rPr>
              <w:t>10001.5, Appendix M, and MARADMIN 579/23</w:t>
            </w:r>
            <w:r>
              <w:rPr>
                <w:rFonts w:ascii="Arial" w:hAnsi="Arial" w:cs="Arial"/>
                <w:sz w:val="20"/>
                <w:szCs w:val="20"/>
              </w:rPr>
              <w:t>, par 5.E and 10</w:t>
            </w:r>
          </w:p>
        </w:tc>
      </w:tr>
      <w:tr w:rsidR="0066170A" w:rsidRPr="00865000" w14:paraId="0ECC0649" w14:textId="77777777" w:rsidTr="00C07295">
        <w:trPr>
          <w:trHeight w:val="576"/>
          <w:jc w:val="center"/>
        </w:trPr>
        <w:sdt>
          <w:sdtPr>
            <w:rPr>
              <w:rFonts w:ascii="Arial" w:hAnsi="Arial" w:cs="Arial"/>
              <w:sz w:val="20"/>
              <w:szCs w:val="20"/>
            </w:rPr>
            <w:alias w:val="Results"/>
            <w:tag w:val="Results"/>
            <w:id w:val="606554964"/>
            <w:placeholder>
              <w:docPart w:val="6AD3A62A5D23484F817F46FD5B3F05A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65C82F13" w14:textId="77777777" w:rsidR="0066170A" w:rsidRPr="00865000" w:rsidRDefault="0066170A" w:rsidP="006F29D5">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b/>
              <w:bCs/>
              <w:i w:val="0"/>
              <w:sz w:val="20"/>
              <w:szCs w:val="20"/>
            </w:rPr>
            <w:alias w:val="Comments"/>
            <w:tag w:val="Comments"/>
            <w:id w:val="950514182"/>
            <w:placeholder>
              <w:docPart w:val="22FDE7A3AC824D898086A3BA7E420A72"/>
            </w:placeholder>
            <w:showingPlcHdr/>
          </w:sdtPr>
          <w:sdtEndPr>
            <w:rPr>
              <w:rStyle w:val="DefaultParagraphFont"/>
              <w:rFonts w:asciiTheme="minorHAnsi" w:hAnsiTheme="minorHAnsi"/>
            </w:rPr>
          </w:sdtEndPr>
          <w:sdtContent>
            <w:tc>
              <w:tcPr>
                <w:tcW w:w="8365" w:type="dxa"/>
                <w:gridSpan w:val="3"/>
                <w:vAlign w:val="center"/>
              </w:tcPr>
              <w:p w14:paraId="4BC2E4B0" w14:textId="77777777" w:rsidR="0066170A" w:rsidRPr="00865000" w:rsidRDefault="0066170A" w:rsidP="006F29D5">
                <w:pPr>
                  <w:rPr>
                    <w:rFonts w:ascii="Arial" w:hAnsi="Arial" w:cs="Arial"/>
                    <w:b/>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6797752E" w14:textId="77777777" w:rsidTr="00973AFB">
        <w:trPr>
          <w:trHeight w:val="57"/>
          <w:jc w:val="center"/>
        </w:trPr>
        <w:tc>
          <w:tcPr>
            <w:tcW w:w="1386" w:type="dxa"/>
          </w:tcPr>
          <w:p w14:paraId="4419E9E6" w14:textId="77777777" w:rsidR="0066170A" w:rsidRDefault="0066170A" w:rsidP="006F29D5">
            <w:pPr>
              <w:rPr>
                <w:rFonts w:ascii="Arial" w:hAnsi="Arial" w:cs="Arial"/>
                <w:sz w:val="20"/>
                <w:szCs w:val="20"/>
              </w:rPr>
            </w:pPr>
            <w:r w:rsidRPr="00865000">
              <w:rPr>
                <w:rFonts w:ascii="Arial" w:hAnsi="Arial" w:cs="Arial"/>
                <w:sz w:val="20"/>
                <w:szCs w:val="20"/>
              </w:rPr>
              <w:t>090</w:t>
            </w:r>
            <w:r>
              <w:rPr>
                <w:rFonts w:ascii="Arial" w:hAnsi="Arial" w:cs="Arial"/>
                <w:sz w:val="20"/>
                <w:szCs w:val="20"/>
              </w:rPr>
              <w:t>2</w:t>
            </w:r>
          </w:p>
        </w:tc>
        <w:tc>
          <w:tcPr>
            <w:tcW w:w="8365" w:type="dxa"/>
            <w:gridSpan w:val="3"/>
          </w:tcPr>
          <w:p w14:paraId="312EEC0E" w14:textId="77777777" w:rsidR="0066170A" w:rsidRDefault="0066170A" w:rsidP="006F29D5">
            <w:pPr>
              <w:rPr>
                <w:rFonts w:ascii="Arial" w:hAnsi="Arial" w:cs="Arial"/>
                <w:sz w:val="20"/>
                <w:szCs w:val="20"/>
              </w:rPr>
            </w:pPr>
            <w:r>
              <w:rPr>
                <w:rFonts w:ascii="Arial" w:hAnsi="Arial" w:cs="Arial"/>
                <w:sz w:val="20"/>
                <w:szCs w:val="20"/>
              </w:rPr>
              <w:t>Did</w:t>
            </w:r>
            <w:r w:rsidRPr="00865000">
              <w:rPr>
                <w:rFonts w:ascii="Arial" w:hAnsi="Arial" w:cs="Arial"/>
                <w:sz w:val="20"/>
                <w:szCs w:val="20"/>
              </w:rPr>
              <w:t xml:space="preserve"> the command</w:t>
            </w:r>
            <w:r>
              <w:rPr>
                <w:rFonts w:ascii="Arial" w:hAnsi="Arial" w:cs="Arial"/>
                <w:sz w:val="20"/>
                <w:szCs w:val="20"/>
              </w:rPr>
              <w:t xml:space="preserve"> submit</w:t>
            </w:r>
            <w:r w:rsidRPr="00865000">
              <w:rPr>
                <w:rFonts w:ascii="Arial" w:hAnsi="Arial" w:cs="Arial"/>
                <w:sz w:val="20"/>
                <w:szCs w:val="20"/>
              </w:rPr>
              <w:t xml:space="preserve"> </w:t>
            </w:r>
            <w:r w:rsidRPr="009F437D">
              <w:rPr>
                <w:rFonts w:ascii="Arial" w:hAnsi="Arial" w:cs="Arial"/>
                <w:b/>
                <w:bCs/>
                <w:sz w:val="20"/>
                <w:szCs w:val="20"/>
              </w:rPr>
              <w:t>Supplemental</w:t>
            </w:r>
            <w:r w:rsidRPr="00C07295">
              <w:rPr>
                <w:rFonts w:ascii="Arial" w:hAnsi="Arial" w:cs="Arial"/>
                <w:sz w:val="20"/>
                <w:szCs w:val="20"/>
              </w:rPr>
              <w:t xml:space="preserve"> and/or </w:t>
            </w:r>
            <w:r w:rsidRPr="009F437D">
              <w:rPr>
                <w:rFonts w:ascii="Arial" w:hAnsi="Arial" w:cs="Arial"/>
                <w:b/>
                <w:bCs/>
                <w:sz w:val="20"/>
                <w:szCs w:val="20"/>
              </w:rPr>
              <w:t>Final</w:t>
            </w:r>
            <w:r>
              <w:rPr>
                <w:rFonts w:ascii="Arial" w:hAnsi="Arial" w:cs="Arial"/>
                <w:sz w:val="20"/>
                <w:szCs w:val="20"/>
              </w:rPr>
              <w:t xml:space="preserve"> </w:t>
            </w:r>
            <w:r w:rsidRPr="00865000">
              <w:rPr>
                <w:rFonts w:ascii="Arial" w:hAnsi="Arial" w:cs="Arial"/>
                <w:sz w:val="20"/>
                <w:szCs w:val="20"/>
              </w:rPr>
              <w:t xml:space="preserve">MLSR </w:t>
            </w:r>
            <w:r>
              <w:rPr>
                <w:rFonts w:ascii="Arial" w:hAnsi="Arial" w:cs="Arial"/>
                <w:sz w:val="20"/>
                <w:szCs w:val="20"/>
              </w:rPr>
              <w:t>report(s)</w:t>
            </w:r>
            <w:r w:rsidRPr="00865000">
              <w:rPr>
                <w:rFonts w:ascii="Arial" w:hAnsi="Arial" w:cs="Arial"/>
                <w:sz w:val="20"/>
                <w:szCs w:val="20"/>
              </w:rPr>
              <w:t xml:space="preserve"> </w:t>
            </w:r>
            <w:r>
              <w:rPr>
                <w:rFonts w:ascii="Arial" w:hAnsi="Arial" w:cs="Arial"/>
                <w:sz w:val="20"/>
                <w:szCs w:val="20"/>
              </w:rPr>
              <w:t>within the prescribed time limits</w:t>
            </w:r>
            <w:r w:rsidRPr="00865000">
              <w:rPr>
                <w:rFonts w:ascii="Arial" w:hAnsi="Arial" w:cs="Arial"/>
                <w:sz w:val="20"/>
                <w:szCs w:val="20"/>
              </w:rPr>
              <w:t>?</w:t>
            </w:r>
          </w:p>
          <w:p w14:paraId="7022A435" w14:textId="77777777" w:rsidR="0066170A" w:rsidRPr="001D67D2" w:rsidRDefault="0066170A" w:rsidP="006F29D5">
            <w:pPr>
              <w:rPr>
                <w:rFonts w:ascii="Arial" w:hAnsi="Arial" w:cs="Arial"/>
                <w:sz w:val="10"/>
                <w:szCs w:val="10"/>
              </w:rPr>
            </w:pPr>
          </w:p>
          <w:p w14:paraId="7C027E42" w14:textId="77777777" w:rsidR="0066170A" w:rsidRPr="001D7F93" w:rsidRDefault="0066170A" w:rsidP="006F29D5">
            <w:pPr>
              <w:jc w:val="center"/>
              <w:rPr>
                <w:rFonts w:ascii="Arial" w:hAnsi="Arial" w:cs="Arial"/>
                <w:sz w:val="16"/>
                <w:szCs w:val="16"/>
              </w:rPr>
            </w:pPr>
            <w:r w:rsidRPr="001D7F93">
              <w:rPr>
                <w:rFonts w:ascii="Arial" w:hAnsi="Arial" w:cs="Arial"/>
                <w:sz w:val="16"/>
                <w:szCs w:val="16"/>
              </w:rPr>
              <w:t>(Note: Supplemental required every 90 days until Final Report)</w:t>
            </w:r>
          </w:p>
          <w:p w14:paraId="06B2B7AB" w14:textId="77777777" w:rsidR="0066170A" w:rsidRPr="00C07295" w:rsidRDefault="0066170A" w:rsidP="006F29D5">
            <w:pPr>
              <w:rPr>
                <w:rFonts w:ascii="Arial" w:hAnsi="Arial" w:cs="Arial"/>
                <w:sz w:val="10"/>
                <w:szCs w:val="10"/>
              </w:rPr>
            </w:pPr>
          </w:p>
          <w:p w14:paraId="113CE12F" w14:textId="77777777" w:rsidR="0066170A" w:rsidRDefault="0066170A" w:rsidP="006F29D5">
            <w:pPr>
              <w:rPr>
                <w:rStyle w:val="Comment"/>
                <w:rFonts w:cs="Arial"/>
                <w:b/>
                <w:bCs/>
                <w:i w:val="0"/>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FC7012">
              <w:rPr>
                <w:rFonts w:ascii="Arial" w:hAnsi="Arial" w:cs="Arial"/>
                <w:sz w:val="20"/>
                <w:szCs w:val="20"/>
              </w:rPr>
              <w:t>10001, Appendix M, and MARADMIN 579/23</w:t>
            </w:r>
            <w:r>
              <w:rPr>
                <w:rFonts w:ascii="Arial" w:hAnsi="Arial" w:cs="Arial"/>
                <w:sz w:val="20"/>
                <w:szCs w:val="20"/>
              </w:rPr>
              <w:t>, par 8</w:t>
            </w:r>
          </w:p>
        </w:tc>
      </w:tr>
      <w:tr w:rsidR="0066170A" w:rsidRPr="00865000" w14:paraId="0D892C1F" w14:textId="77777777" w:rsidTr="00C07295">
        <w:trPr>
          <w:trHeight w:val="576"/>
          <w:jc w:val="center"/>
        </w:trPr>
        <w:sdt>
          <w:sdtPr>
            <w:rPr>
              <w:rFonts w:ascii="Arial" w:hAnsi="Arial" w:cs="Arial"/>
              <w:sz w:val="20"/>
              <w:szCs w:val="20"/>
            </w:rPr>
            <w:alias w:val="Results"/>
            <w:tag w:val="Results"/>
            <w:id w:val="-1126149178"/>
            <w:placeholder>
              <w:docPart w:val="9A6431621D5E4C1B99598E24494AFAA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38774CE3" w14:textId="77777777" w:rsidR="0066170A" w:rsidRDefault="0066170A" w:rsidP="006F29D5">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b/>
              <w:bCs/>
              <w:i w:val="0"/>
              <w:sz w:val="20"/>
              <w:szCs w:val="20"/>
            </w:rPr>
            <w:alias w:val="Comments"/>
            <w:tag w:val="Comments"/>
            <w:id w:val="893695316"/>
            <w:placeholder>
              <w:docPart w:val="93E92E28EB2547B48198DD68A5CC2427"/>
            </w:placeholder>
            <w:showingPlcHdr/>
          </w:sdtPr>
          <w:sdtEndPr>
            <w:rPr>
              <w:rStyle w:val="DefaultParagraphFont"/>
              <w:rFonts w:asciiTheme="minorHAnsi" w:hAnsiTheme="minorHAnsi"/>
            </w:rPr>
          </w:sdtEndPr>
          <w:sdtContent>
            <w:tc>
              <w:tcPr>
                <w:tcW w:w="8365" w:type="dxa"/>
                <w:gridSpan w:val="3"/>
                <w:vAlign w:val="center"/>
              </w:tcPr>
              <w:p w14:paraId="53CD7EE0" w14:textId="77777777" w:rsidR="0066170A" w:rsidRDefault="0066170A" w:rsidP="006F29D5">
                <w:pPr>
                  <w:rPr>
                    <w:rStyle w:val="Comment"/>
                    <w:rFonts w:cs="Arial"/>
                    <w:b/>
                    <w:bCs/>
                    <w:i w:val="0"/>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r w:rsidR="0066170A" w:rsidRPr="00865000" w14:paraId="54BB2349" w14:textId="77777777" w:rsidTr="00973AFB">
        <w:trPr>
          <w:trHeight w:val="576"/>
          <w:jc w:val="center"/>
        </w:trPr>
        <w:tc>
          <w:tcPr>
            <w:tcW w:w="1386" w:type="dxa"/>
          </w:tcPr>
          <w:p w14:paraId="626E6572" w14:textId="77777777" w:rsidR="0066170A" w:rsidRDefault="0066170A" w:rsidP="006F29D5">
            <w:pPr>
              <w:rPr>
                <w:rFonts w:ascii="Arial" w:hAnsi="Arial" w:cs="Arial"/>
                <w:sz w:val="20"/>
                <w:szCs w:val="20"/>
              </w:rPr>
            </w:pPr>
            <w:r w:rsidRPr="00865000">
              <w:rPr>
                <w:rFonts w:ascii="Arial" w:hAnsi="Arial" w:cs="Arial"/>
                <w:sz w:val="20"/>
                <w:szCs w:val="20"/>
              </w:rPr>
              <w:t>090</w:t>
            </w:r>
            <w:r>
              <w:rPr>
                <w:rFonts w:ascii="Arial" w:hAnsi="Arial" w:cs="Arial"/>
                <w:sz w:val="20"/>
                <w:szCs w:val="20"/>
              </w:rPr>
              <w:t>3</w:t>
            </w:r>
          </w:p>
        </w:tc>
        <w:tc>
          <w:tcPr>
            <w:tcW w:w="8365" w:type="dxa"/>
            <w:gridSpan w:val="3"/>
          </w:tcPr>
          <w:p w14:paraId="4036AB7E" w14:textId="77777777" w:rsidR="0066170A" w:rsidRPr="00865000" w:rsidRDefault="0066170A" w:rsidP="006F29D5">
            <w:pPr>
              <w:rPr>
                <w:rFonts w:ascii="Arial" w:hAnsi="Arial" w:cs="Arial"/>
                <w:sz w:val="20"/>
                <w:szCs w:val="20"/>
              </w:rPr>
            </w:pPr>
            <w:r>
              <w:rPr>
                <w:rFonts w:ascii="Arial" w:hAnsi="Arial" w:cs="Arial"/>
                <w:sz w:val="20"/>
                <w:szCs w:val="20"/>
              </w:rPr>
              <w:t>Did the command notify Law Enforcement for all MLSR reportable incidents</w:t>
            </w:r>
            <w:r w:rsidRPr="00865000">
              <w:rPr>
                <w:rFonts w:ascii="Arial" w:hAnsi="Arial" w:cs="Arial"/>
                <w:sz w:val="20"/>
                <w:szCs w:val="20"/>
              </w:rPr>
              <w:t>?</w:t>
            </w:r>
          </w:p>
          <w:p w14:paraId="0C5DDBE4" w14:textId="77777777" w:rsidR="0066170A" w:rsidRPr="004E410C" w:rsidRDefault="0066170A" w:rsidP="006F29D5">
            <w:pPr>
              <w:rPr>
                <w:rFonts w:ascii="Arial" w:hAnsi="Arial" w:cs="Arial"/>
                <w:sz w:val="10"/>
                <w:szCs w:val="10"/>
              </w:rPr>
            </w:pPr>
          </w:p>
          <w:p w14:paraId="07C96883" w14:textId="77777777" w:rsidR="0066170A" w:rsidRDefault="0066170A" w:rsidP="006F29D5">
            <w:pPr>
              <w:rPr>
                <w:rStyle w:val="Comment"/>
                <w:rFonts w:cs="Arial"/>
                <w:b/>
                <w:bCs/>
                <w:i w:val="0"/>
                <w:sz w:val="20"/>
                <w:szCs w:val="20"/>
              </w:rPr>
            </w:pPr>
            <w:r w:rsidRPr="00865000">
              <w:rPr>
                <w:rFonts w:ascii="Arial" w:hAnsi="Arial" w:cs="Arial"/>
                <w:b/>
                <w:sz w:val="20"/>
                <w:szCs w:val="20"/>
              </w:rPr>
              <w:t>Reference</w:t>
            </w:r>
            <w:r w:rsidRPr="00865000">
              <w:rPr>
                <w:rFonts w:ascii="Arial" w:hAnsi="Arial" w:cs="Arial"/>
                <w:sz w:val="20"/>
                <w:szCs w:val="20"/>
              </w:rPr>
              <w:t xml:space="preserve">: MCO 5530.14A, par </w:t>
            </w:r>
            <w:r w:rsidRPr="00FC7012">
              <w:rPr>
                <w:rFonts w:ascii="Arial" w:hAnsi="Arial" w:cs="Arial"/>
                <w:sz w:val="20"/>
                <w:szCs w:val="20"/>
              </w:rPr>
              <w:t>10001.9, 10001.11.f(2), Appendix M, and MARADMIN 579/23</w:t>
            </w:r>
            <w:r>
              <w:rPr>
                <w:rFonts w:ascii="Arial" w:hAnsi="Arial" w:cs="Arial"/>
                <w:sz w:val="20"/>
                <w:szCs w:val="20"/>
              </w:rPr>
              <w:t>, par 5.B</w:t>
            </w:r>
          </w:p>
        </w:tc>
      </w:tr>
      <w:tr w:rsidR="0066170A" w:rsidRPr="00865000" w14:paraId="7F4B15C2" w14:textId="77777777" w:rsidTr="00C07295">
        <w:trPr>
          <w:trHeight w:val="576"/>
          <w:jc w:val="center"/>
        </w:trPr>
        <w:sdt>
          <w:sdtPr>
            <w:rPr>
              <w:rFonts w:ascii="Arial" w:hAnsi="Arial" w:cs="Arial"/>
              <w:sz w:val="20"/>
              <w:szCs w:val="20"/>
            </w:rPr>
            <w:alias w:val="Results"/>
            <w:tag w:val="Results"/>
            <w:id w:val="-1693373799"/>
            <w:placeholder>
              <w:docPart w:val="9BA9FA658A2941329FD00DAFA7CAA81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386" w:type="dxa"/>
                <w:vAlign w:val="center"/>
              </w:tcPr>
              <w:p w14:paraId="2A457C1D" w14:textId="77777777" w:rsidR="0066170A" w:rsidRDefault="0066170A" w:rsidP="006F29D5">
                <w:pPr>
                  <w:jc w:val="center"/>
                  <w:rPr>
                    <w:rFonts w:ascii="Arial" w:hAnsi="Arial" w:cs="Arial"/>
                    <w:sz w:val="20"/>
                    <w:szCs w:val="20"/>
                  </w:rPr>
                </w:pPr>
                <w:r w:rsidRPr="00865000">
                  <w:rPr>
                    <w:rStyle w:val="PlaceholderText"/>
                    <w:rFonts w:ascii="Arial" w:hAnsi="Arial" w:cs="Arial"/>
                    <w:sz w:val="20"/>
                    <w:szCs w:val="20"/>
                  </w:rPr>
                  <w:t>Result</w:t>
                </w:r>
              </w:p>
            </w:tc>
          </w:sdtContent>
        </w:sdt>
        <w:sdt>
          <w:sdtPr>
            <w:rPr>
              <w:rStyle w:val="Comment"/>
              <w:rFonts w:cs="Arial"/>
              <w:b/>
              <w:bCs/>
              <w:i w:val="0"/>
              <w:sz w:val="20"/>
              <w:szCs w:val="20"/>
            </w:rPr>
            <w:alias w:val="Comments"/>
            <w:tag w:val="Comments"/>
            <w:id w:val="-2029172276"/>
            <w:placeholder>
              <w:docPart w:val="98C41A687E1B41E3AEBF9F7657830949"/>
            </w:placeholder>
            <w:showingPlcHdr/>
          </w:sdtPr>
          <w:sdtEndPr>
            <w:rPr>
              <w:rStyle w:val="DefaultParagraphFont"/>
              <w:rFonts w:asciiTheme="minorHAnsi" w:hAnsiTheme="minorHAnsi"/>
            </w:rPr>
          </w:sdtEndPr>
          <w:sdtContent>
            <w:tc>
              <w:tcPr>
                <w:tcW w:w="8365" w:type="dxa"/>
                <w:gridSpan w:val="3"/>
                <w:vAlign w:val="center"/>
              </w:tcPr>
              <w:p w14:paraId="46B74125" w14:textId="77777777" w:rsidR="0066170A" w:rsidRDefault="0066170A" w:rsidP="006F29D5">
                <w:pPr>
                  <w:rPr>
                    <w:rStyle w:val="Comment"/>
                    <w:rFonts w:cs="Arial"/>
                    <w:b/>
                    <w:bCs/>
                    <w:i w:val="0"/>
                    <w:sz w:val="20"/>
                    <w:szCs w:val="20"/>
                  </w:rPr>
                </w:pPr>
                <w:r w:rsidRPr="00865000">
                  <w:rPr>
                    <w:rStyle w:val="Comment"/>
                    <w:rFonts w:cs="Arial"/>
                    <w:i w:val="0"/>
                    <w:color w:val="808080" w:themeColor="background1" w:themeShade="80"/>
                    <w:sz w:val="20"/>
                    <w:szCs w:val="20"/>
                  </w:rPr>
                  <w:t>Comments</w:t>
                </w:r>
                <w:r w:rsidRPr="00865000">
                  <w:rPr>
                    <w:rStyle w:val="Comment"/>
                    <w:rFonts w:cs="Arial"/>
                    <w:i w:val="0"/>
                    <w:sz w:val="20"/>
                    <w:szCs w:val="20"/>
                  </w:rPr>
                  <w:t xml:space="preserve"> </w:t>
                </w:r>
              </w:p>
            </w:tc>
          </w:sdtContent>
        </w:sdt>
      </w:tr>
    </w:tbl>
    <w:p w14:paraId="7E8EB433" w14:textId="77777777" w:rsidR="0066170A" w:rsidRPr="00865000" w:rsidRDefault="0066170A" w:rsidP="00ED442D">
      <w:pPr>
        <w:rPr>
          <w:rFonts w:ascii="Arial" w:hAnsi="Arial" w:cs="Arial"/>
          <w:sz w:val="20"/>
          <w:szCs w:val="20"/>
        </w:rPr>
      </w:pPr>
    </w:p>
    <w:p w14:paraId="54D212BE" w14:textId="77777777" w:rsidR="0066170A" w:rsidRPr="00D2251C" w:rsidRDefault="0066170A" w:rsidP="001E1239">
      <w:pPr>
        <w:spacing w:before="76" w:after="0" w:line="271" w:lineRule="exact"/>
        <w:ind w:right="-20"/>
        <w:jc w:val="center"/>
        <w:rPr>
          <w:rFonts w:ascii="Arial" w:eastAsia="Arial" w:hAnsi="Arial" w:cs="Arial"/>
          <w:b/>
          <w:position w:val="-1"/>
          <w:sz w:val="24"/>
          <w:szCs w:val="24"/>
        </w:rPr>
      </w:pPr>
      <w:r w:rsidRPr="00D2251C">
        <w:rPr>
          <w:rFonts w:ascii="Arial" w:eastAsia="Arial" w:hAnsi="Arial" w:cs="Arial"/>
          <w:b/>
          <w:position w:val="-1"/>
          <w:sz w:val="24"/>
          <w:szCs w:val="24"/>
        </w:rPr>
        <w:t>Inspectors General</w:t>
      </w:r>
      <w:r w:rsidRPr="00D2251C">
        <w:rPr>
          <w:rFonts w:ascii="Arial" w:eastAsia="Arial" w:hAnsi="Arial" w:cs="Arial"/>
          <w:b/>
          <w:spacing w:val="-1"/>
          <w:position w:val="-1"/>
          <w:sz w:val="24"/>
          <w:szCs w:val="24"/>
        </w:rPr>
        <w:t xml:space="preserve"> </w:t>
      </w:r>
      <w:r w:rsidRPr="00D2251C">
        <w:rPr>
          <w:rFonts w:ascii="Arial" w:eastAsia="Arial" w:hAnsi="Arial" w:cs="Arial"/>
          <w:b/>
          <w:position w:val="-1"/>
          <w:sz w:val="24"/>
          <w:szCs w:val="24"/>
        </w:rPr>
        <w:t>C</w:t>
      </w:r>
      <w:r w:rsidRPr="00D2251C">
        <w:rPr>
          <w:rFonts w:ascii="Arial" w:eastAsia="Arial" w:hAnsi="Arial" w:cs="Arial"/>
          <w:b/>
          <w:spacing w:val="-1"/>
          <w:position w:val="-1"/>
          <w:sz w:val="24"/>
          <w:szCs w:val="24"/>
        </w:rPr>
        <w:t>h</w:t>
      </w:r>
      <w:r w:rsidRPr="00D2251C">
        <w:rPr>
          <w:rFonts w:ascii="Arial" w:eastAsia="Arial" w:hAnsi="Arial" w:cs="Arial"/>
          <w:b/>
          <w:spacing w:val="1"/>
          <w:position w:val="-1"/>
          <w:sz w:val="24"/>
          <w:szCs w:val="24"/>
        </w:rPr>
        <w:t>e</w:t>
      </w:r>
      <w:r w:rsidRPr="00D2251C">
        <w:rPr>
          <w:rFonts w:ascii="Arial" w:eastAsia="Arial" w:hAnsi="Arial" w:cs="Arial"/>
          <w:b/>
          <w:position w:val="-1"/>
          <w:sz w:val="24"/>
          <w:szCs w:val="24"/>
        </w:rPr>
        <w:t>ckl</w:t>
      </w:r>
      <w:r w:rsidRPr="00D2251C">
        <w:rPr>
          <w:rFonts w:ascii="Arial" w:eastAsia="Arial" w:hAnsi="Arial" w:cs="Arial"/>
          <w:b/>
          <w:spacing w:val="-1"/>
          <w:position w:val="-1"/>
          <w:sz w:val="24"/>
          <w:szCs w:val="24"/>
        </w:rPr>
        <w:t>i</w:t>
      </w:r>
      <w:r w:rsidRPr="00D2251C">
        <w:rPr>
          <w:rFonts w:ascii="Arial" w:eastAsia="Arial" w:hAnsi="Arial" w:cs="Arial"/>
          <w:b/>
          <w:position w:val="-1"/>
          <w:sz w:val="24"/>
          <w:szCs w:val="24"/>
        </w:rPr>
        <w:t>st</w:t>
      </w:r>
    </w:p>
    <w:p w14:paraId="1A25E721" w14:textId="77777777" w:rsidR="0066170A" w:rsidRDefault="0066170A" w:rsidP="001E1239">
      <w:pPr>
        <w:spacing w:before="76" w:after="0" w:line="271" w:lineRule="exact"/>
        <w:ind w:right="-20"/>
        <w:jc w:val="center"/>
        <w:rPr>
          <w:rFonts w:ascii="Arial" w:eastAsia="Arial" w:hAnsi="Arial" w:cs="Arial"/>
          <w:b/>
          <w:position w:val="-1"/>
          <w:sz w:val="32"/>
          <w:szCs w:val="24"/>
        </w:rPr>
      </w:pPr>
    </w:p>
    <w:p w14:paraId="3B20AA3D" w14:textId="77777777" w:rsidR="0066170A" w:rsidRDefault="0066170A" w:rsidP="00DB3169">
      <w:pPr>
        <w:spacing w:before="76" w:after="0" w:line="271" w:lineRule="exact"/>
        <w:ind w:right="-20"/>
        <w:jc w:val="center"/>
        <w:rPr>
          <w:rFonts w:ascii="Arial" w:eastAsia="Arial" w:hAnsi="Arial" w:cs="Arial"/>
          <w:b/>
          <w:position w:val="-1"/>
          <w:sz w:val="24"/>
          <w:szCs w:val="24"/>
        </w:rPr>
      </w:pPr>
      <w:r>
        <w:rPr>
          <w:rFonts w:ascii="Arial" w:eastAsia="Arial" w:hAnsi="Arial" w:cs="Arial"/>
          <w:b/>
          <w:position w:val="-1"/>
          <w:sz w:val="24"/>
          <w:szCs w:val="24"/>
        </w:rPr>
        <w:t>MARINE CORPS PHYSICAL FITNESS PROGRAM 6100.14</w:t>
      </w:r>
    </w:p>
    <w:p w14:paraId="6F2FCA69" w14:textId="77777777" w:rsidR="0066170A" w:rsidRPr="00CA2FD5" w:rsidRDefault="0066170A" w:rsidP="00DB3169">
      <w:pPr>
        <w:spacing w:before="76" w:after="0" w:line="271" w:lineRule="exact"/>
        <w:ind w:right="-20"/>
        <w:jc w:val="center"/>
        <w:rPr>
          <w:rFonts w:ascii="Arial" w:eastAsia="Arial" w:hAnsi="Arial" w:cs="Arial"/>
          <w:b/>
          <w:position w:val="-1"/>
          <w:sz w:val="24"/>
          <w:szCs w:val="24"/>
        </w:rPr>
      </w:pPr>
      <w:r>
        <w:rPr>
          <w:rFonts w:ascii="Arial" w:eastAsia="Arial" w:hAnsi="Arial" w:cs="Arial"/>
          <w:b/>
          <w:position w:val="-1"/>
          <w:sz w:val="24"/>
          <w:szCs w:val="24"/>
        </w:rPr>
        <w:t>&amp;</w:t>
      </w:r>
    </w:p>
    <w:tbl>
      <w:tblPr>
        <w:tblStyle w:val="TableGrid"/>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8"/>
        <w:gridCol w:w="4050"/>
        <w:gridCol w:w="3960"/>
        <w:gridCol w:w="13"/>
      </w:tblGrid>
      <w:tr w:rsidR="0066170A" w:rsidRPr="00D2251C" w14:paraId="5A8E67A7" w14:textId="77777777" w:rsidTr="2D01B4FE">
        <w:trPr>
          <w:trHeight w:val="288"/>
        </w:trPr>
        <w:tc>
          <w:tcPr>
            <w:tcW w:w="9751" w:type="dxa"/>
            <w:gridSpan w:val="4"/>
            <w:vAlign w:val="center"/>
          </w:tcPr>
          <w:p w14:paraId="17751FB3" w14:textId="77777777" w:rsidR="0066170A" w:rsidRPr="00D2251C" w:rsidRDefault="0066170A" w:rsidP="00E3369C">
            <w:pPr>
              <w:jc w:val="center"/>
              <w:rPr>
                <w:rFonts w:ascii="Arial" w:hAnsi="Arial" w:cs="Arial"/>
                <w:b/>
                <w:sz w:val="24"/>
                <w:szCs w:val="24"/>
              </w:rPr>
            </w:pPr>
            <w:r>
              <w:rPr>
                <w:rFonts w:ascii="Arial" w:hAnsi="Arial" w:cs="Arial"/>
                <w:b/>
                <w:sz w:val="24"/>
                <w:szCs w:val="24"/>
              </w:rPr>
              <w:t>FORCE FITNESS INSTRUCTOR PROGRAM</w:t>
            </w:r>
            <w:r w:rsidRPr="00D2251C">
              <w:rPr>
                <w:rFonts w:ascii="Arial" w:hAnsi="Arial" w:cs="Arial"/>
                <w:b/>
                <w:sz w:val="24"/>
                <w:szCs w:val="24"/>
              </w:rPr>
              <w:t xml:space="preserve"> </w:t>
            </w:r>
            <w:r>
              <w:rPr>
                <w:rFonts w:ascii="Arial" w:hAnsi="Arial" w:cs="Arial"/>
                <w:b/>
                <w:sz w:val="24"/>
                <w:szCs w:val="24"/>
              </w:rPr>
              <w:t>1500.62</w:t>
            </w:r>
            <w:r w:rsidRPr="00D2251C">
              <w:rPr>
                <w:rFonts w:ascii="Arial" w:hAnsi="Arial" w:cs="Arial"/>
                <w:b/>
                <w:sz w:val="24"/>
                <w:szCs w:val="24"/>
              </w:rPr>
              <w:t xml:space="preserve">  </w:t>
            </w:r>
          </w:p>
          <w:p w14:paraId="034DCBC1" w14:textId="77777777" w:rsidR="0066170A" w:rsidRPr="00D2251C" w:rsidRDefault="0066170A" w:rsidP="00E3369C">
            <w:pPr>
              <w:jc w:val="center"/>
              <w:rPr>
                <w:rFonts w:ascii="Arial" w:hAnsi="Arial" w:cs="Arial"/>
                <w:sz w:val="24"/>
                <w:szCs w:val="24"/>
              </w:rPr>
            </w:pPr>
          </w:p>
        </w:tc>
      </w:tr>
      <w:tr w:rsidR="0066170A" w:rsidRPr="00D2251C" w14:paraId="30637035" w14:textId="77777777" w:rsidTr="2D01B4FE">
        <w:trPr>
          <w:trHeight w:val="327"/>
        </w:trPr>
        <w:tc>
          <w:tcPr>
            <w:tcW w:w="9751" w:type="dxa"/>
            <w:gridSpan w:val="4"/>
          </w:tcPr>
          <w:p w14:paraId="242B68E2" w14:textId="77777777" w:rsidR="0066170A" w:rsidRPr="00D2251C" w:rsidRDefault="0066170A" w:rsidP="00F917DA">
            <w:pPr>
              <w:rPr>
                <w:rFonts w:ascii="Arial" w:hAnsi="Arial" w:cs="Arial"/>
                <w:sz w:val="24"/>
                <w:szCs w:val="24"/>
              </w:rPr>
            </w:pPr>
            <w:r w:rsidRPr="00D2251C">
              <w:rPr>
                <w:rFonts w:ascii="Arial" w:hAnsi="Arial" w:cs="Arial"/>
                <w:sz w:val="24"/>
                <w:szCs w:val="24"/>
              </w:rPr>
              <w:t>This checklist applies to all levels and types of commands.</w:t>
            </w:r>
          </w:p>
        </w:tc>
      </w:tr>
      <w:tr w:rsidR="0066170A" w:rsidRPr="00D2251C" w14:paraId="7D75110E" w14:textId="77777777" w:rsidTr="2D01B4FE">
        <w:trPr>
          <w:trHeight w:val="84"/>
        </w:trPr>
        <w:tc>
          <w:tcPr>
            <w:tcW w:w="9751" w:type="dxa"/>
            <w:gridSpan w:val="4"/>
            <w:vAlign w:val="center"/>
          </w:tcPr>
          <w:p w14:paraId="71D46D61" w14:textId="77777777" w:rsidR="0066170A" w:rsidRPr="00D2251C" w:rsidRDefault="0066170A" w:rsidP="00F04529">
            <w:pPr>
              <w:rPr>
                <w:rFonts w:ascii="Arial" w:hAnsi="Arial" w:cs="Arial"/>
                <w:sz w:val="24"/>
                <w:szCs w:val="24"/>
              </w:rPr>
            </w:pPr>
          </w:p>
        </w:tc>
      </w:tr>
      <w:tr w:rsidR="0066170A" w:rsidRPr="00D2251C" w14:paraId="3C407070" w14:textId="77777777" w:rsidTr="2D01B4FE">
        <w:trPr>
          <w:gridAfter w:val="1"/>
          <w:wAfter w:w="13" w:type="dxa"/>
          <w:trHeight w:val="84"/>
        </w:trPr>
        <w:tc>
          <w:tcPr>
            <w:tcW w:w="5778" w:type="dxa"/>
            <w:gridSpan w:val="2"/>
            <w:vAlign w:val="center"/>
          </w:tcPr>
          <w:p w14:paraId="0F1C38CE" w14:textId="77777777" w:rsidR="0066170A" w:rsidRDefault="0066170A" w:rsidP="00F12E86">
            <w:pPr>
              <w:pStyle w:val="Default"/>
              <w:rPr>
                <w:color w:val="auto"/>
              </w:rPr>
            </w:pPr>
            <w:r w:rsidRPr="00D2251C">
              <w:rPr>
                <w:b/>
                <w:color w:val="auto"/>
              </w:rPr>
              <w:t>Functional Area Sponsor</w:t>
            </w:r>
            <w:r w:rsidRPr="00D2251C">
              <w:rPr>
                <w:color w:val="auto"/>
              </w:rPr>
              <w:t xml:space="preserve">: </w:t>
            </w:r>
          </w:p>
          <w:p w14:paraId="48BBEDE8" w14:textId="77777777" w:rsidR="0066170A" w:rsidRPr="00D2251C" w:rsidRDefault="0066170A" w:rsidP="00E03459">
            <w:pPr>
              <w:pStyle w:val="Default"/>
              <w:rPr>
                <w:color w:val="auto"/>
              </w:rPr>
            </w:pPr>
            <w:r>
              <w:rPr>
                <w:color w:val="auto"/>
              </w:rPr>
              <w:t>TECOM (HPB)</w:t>
            </w:r>
            <w:r w:rsidRPr="00D2251C">
              <w:rPr>
                <w:color w:val="auto"/>
              </w:rPr>
              <w:t xml:space="preserve"> </w:t>
            </w:r>
          </w:p>
        </w:tc>
        <w:tc>
          <w:tcPr>
            <w:tcW w:w="3960" w:type="dxa"/>
            <w:vAlign w:val="center"/>
          </w:tcPr>
          <w:p w14:paraId="6CA2CA86" w14:textId="77777777" w:rsidR="0066170A" w:rsidRPr="00D2251C" w:rsidRDefault="0066170A" w:rsidP="00F12E86">
            <w:pPr>
              <w:rPr>
                <w:rFonts w:ascii="Arial" w:hAnsi="Arial" w:cs="Arial"/>
                <w:b/>
                <w:sz w:val="24"/>
                <w:szCs w:val="24"/>
              </w:rPr>
            </w:pPr>
            <w:sdt>
              <w:sdtPr>
                <w:rPr>
                  <w:rFonts w:ascii="Arial" w:hAnsi="Arial" w:cs="Arial"/>
                  <w:b/>
                  <w:sz w:val="24"/>
                  <w:szCs w:val="24"/>
                </w:rPr>
                <w:id w:val="-353880208"/>
                <w:placeholder>
                  <w:docPart w:val="80081A2DCC57428E988AF103DA9AF78F"/>
                </w:placeholder>
                <w:showingPlcHdr/>
                <w:text/>
              </w:sdtPr>
              <w:sdtContent>
                <w:r w:rsidRPr="00D2251C">
                  <w:rPr>
                    <w:rFonts w:ascii="Arial" w:hAnsi="Arial" w:cs="Arial"/>
                    <w:b/>
                    <w:sz w:val="24"/>
                    <w:szCs w:val="24"/>
                  </w:rPr>
                  <w:t>Name of Command</w:t>
                </w:r>
              </w:sdtContent>
            </w:sdt>
          </w:p>
        </w:tc>
      </w:tr>
      <w:tr w:rsidR="0066170A" w:rsidRPr="00D2251C" w14:paraId="603A59A5" w14:textId="77777777" w:rsidTr="2D01B4FE">
        <w:trPr>
          <w:gridAfter w:val="1"/>
          <w:wAfter w:w="13" w:type="dxa"/>
          <w:trHeight w:val="80"/>
        </w:trPr>
        <w:tc>
          <w:tcPr>
            <w:tcW w:w="5778" w:type="dxa"/>
            <w:gridSpan w:val="2"/>
            <w:vAlign w:val="center"/>
          </w:tcPr>
          <w:p w14:paraId="0F2658F9" w14:textId="77777777" w:rsidR="0066170A" w:rsidRPr="00B358EC" w:rsidRDefault="0066170A" w:rsidP="00F12E86">
            <w:pPr>
              <w:pStyle w:val="Default"/>
              <w:rPr>
                <w:color w:val="auto"/>
              </w:rPr>
            </w:pPr>
            <w:r w:rsidRPr="00B358EC">
              <w:rPr>
                <w:b/>
                <w:color w:val="auto"/>
              </w:rPr>
              <w:t xml:space="preserve">Subject Matter Expert: </w:t>
            </w:r>
            <w:r w:rsidRPr="00B358EC">
              <w:rPr>
                <w:color w:val="auto"/>
              </w:rPr>
              <w:t xml:space="preserve"> </w:t>
            </w:r>
          </w:p>
          <w:p w14:paraId="4D300B98" w14:textId="77777777" w:rsidR="0066170A" w:rsidRPr="00B358EC" w:rsidRDefault="0066170A" w:rsidP="00F12E86">
            <w:pPr>
              <w:pStyle w:val="Default"/>
            </w:pPr>
            <w:r>
              <w:t>GySgt Lexus Schaeffer:     (703) 784-1226</w:t>
            </w:r>
          </w:p>
          <w:p w14:paraId="47399678" w14:textId="77777777" w:rsidR="0066170A" w:rsidRPr="00B358EC" w:rsidRDefault="0066170A" w:rsidP="00F12E86">
            <w:pPr>
              <w:pStyle w:val="Default"/>
            </w:pPr>
            <w:r>
              <w:t>GySgt Autumn Robancho:  (703) 432-1688</w:t>
            </w:r>
          </w:p>
        </w:tc>
        <w:tc>
          <w:tcPr>
            <w:tcW w:w="3960" w:type="dxa"/>
          </w:tcPr>
          <w:p w14:paraId="074E41AE" w14:textId="77777777" w:rsidR="0066170A" w:rsidRPr="00D2251C" w:rsidRDefault="0066170A" w:rsidP="00F12E86">
            <w:pPr>
              <w:rPr>
                <w:rFonts w:ascii="Arial" w:hAnsi="Arial" w:cs="Arial"/>
                <w:b/>
                <w:sz w:val="24"/>
                <w:szCs w:val="24"/>
              </w:rPr>
            </w:pPr>
            <w:sdt>
              <w:sdtPr>
                <w:rPr>
                  <w:rFonts w:ascii="Arial" w:hAnsi="Arial" w:cs="Arial"/>
                  <w:b/>
                  <w:sz w:val="24"/>
                  <w:szCs w:val="24"/>
                </w:rPr>
                <w:alias w:val="Date"/>
                <w:tag w:val="Date"/>
                <w:id w:val="545252234"/>
                <w:placeholder>
                  <w:docPart w:val="6F11608C6FF34F1580E964BBB6CFC5D0"/>
                </w:placeholder>
                <w:date>
                  <w:dateFormat w:val="d-MMM-yy"/>
                  <w:lid w:val="en-US"/>
                  <w:storeMappedDataAs w:val="dateTime"/>
                  <w:calendar w:val="gregorian"/>
                </w:date>
              </w:sdtPr>
              <w:sdtContent>
                <w:r w:rsidRPr="00D2251C">
                  <w:rPr>
                    <w:rFonts w:ascii="Arial" w:hAnsi="Arial" w:cs="Arial"/>
                    <w:b/>
                    <w:sz w:val="24"/>
                    <w:szCs w:val="24"/>
                  </w:rPr>
                  <w:t>Date</w:t>
                </w:r>
              </w:sdtContent>
            </w:sdt>
          </w:p>
        </w:tc>
      </w:tr>
      <w:tr w:rsidR="0066170A" w:rsidRPr="00D2251C" w14:paraId="60B8797A" w14:textId="77777777" w:rsidTr="2D01B4FE">
        <w:trPr>
          <w:gridAfter w:val="1"/>
          <w:wAfter w:w="13" w:type="dxa"/>
          <w:trHeight w:val="80"/>
        </w:trPr>
        <w:tc>
          <w:tcPr>
            <w:tcW w:w="5778" w:type="dxa"/>
            <w:gridSpan w:val="2"/>
            <w:vAlign w:val="center"/>
          </w:tcPr>
          <w:p w14:paraId="398DF9F1" w14:textId="77777777" w:rsidR="0066170A" w:rsidRPr="00B358EC" w:rsidRDefault="0066170A" w:rsidP="00F12E86">
            <w:pPr>
              <w:pStyle w:val="Default"/>
            </w:pPr>
            <w:hyperlink r:id="rId49" w:history="1">
              <w:r w:rsidRPr="00B358EC">
                <w:rPr>
                  <w:rStyle w:val="Hyperlink"/>
                </w:rPr>
                <w:t>tecom.forcefitness@usmc.mil</w:t>
              </w:r>
            </w:hyperlink>
          </w:p>
          <w:p w14:paraId="16BA54B7" w14:textId="77777777" w:rsidR="0066170A" w:rsidRPr="00B358EC" w:rsidRDefault="0066170A" w:rsidP="00F12E86">
            <w:pPr>
              <w:pStyle w:val="Default"/>
              <w:rPr>
                <w:b/>
              </w:rPr>
            </w:pPr>
          </w:p>
        </w:tc>
        <w:tc>
          <w:tcPr>
            <w:tcW w:w="3960" w:type="dxa"/>
            <w:vAlign w:val="center"/>
          </w:tcPr>
          <w:p w14:paraId="0550B2DF" w14:textId="77777777" w:rsidR="0066170A" w:rsidRDefault="0066170A" w:rsidP="00F12E86">
            <w:pPr>
              <w:rPr>
                <w:rFonts w:ascii="Arial" w:hAnsi="Arial" w:cs="Arial"/>
                <w:b/>
                <w:sz w:val="24"/>
                <w:szCs w:val="24"/>
              </w:rPr>
            </w:pPr>
            <w:sdt>
              <w:sdtPr>
                <w:rPr>
                  <w:rFonts w:ascii="Arial" w:hAnsi="Arial" w:cs="Arial"/>
                  <w:b/>
                  <w:sz w:val="24"/>
                  <w:szCs w:val="24"/>
                </w:rPr>
                <w:alias w:val="Inspector"/>
                <w:tag w:val="Inspector"/>
                <w:id w:val="-2056685301"/>
                <w:placeholder>
                  <w:docPart w:val="BA57D05FA5B9404F98C5413371EFF198"/>
                </w:placeholder>
                <w:showingPlcHdr/>
                <w:text/>
              </w:sdtPr>
              <w:sdtContent>
                <w:r w:rsidRPr="00D2251C">
                  <w:rPr>
                    <w:rFonts w:ascii="Arial" w:hAnsi="Arial" w:cs="Arial"/>
                    <w:b/>
                    <w:sz w:val="24"/>
                    <w:szCs w:val="24"/>
                  </w:rPr>
                  <w:t>Inspector</w:t>
                </w:r>
              </w:sdtContent>
            </w:sdt>
          </w:p>
          <w:p w14:paraId="03EAC5F2" w14:textId="77777777" w:rsidR="0066170A" w:rsidRPr="00D2251C" w:rsidRDefault="0066170A" w:rsidP="00F12E86">
            <w:pPr>
              <w:rPr>
                <w:rFonts w:ascii="Arial" w:hAnsi="Arial" w:cs="Arial"/>
                <w:b/>
                <w:sz w:val="24"/>
                <w:szCs w:val="24"/>
              </w:rPr>
            </w:pPr>
            <w:r>
              <w:rPr>
                <w:rFonts w:ascii="Arial" w:hAnsi="Arial" w:cs="Arial"/>
                <w:b/>
                <w:sz w:val="24"/>
                <w:szCs w:val="24"/>
              </w:rPr>
              <w:t>Total Questions: 10</w:t>
            </w:r>
          </w:p>
        </w:tc>
      </w:tr>
      <w:tr w:rsidR="0066170A" w:rsidRPr="00D2251C" w14:paraId="4D5479E9" w14:textId="77777777" w:rsidTr="2D01B4FE">
        <w:trPr>
          <w:gridAfter w:val="1"/>
          <w:wAfter w:w="13" w:type="dxa"/>
          <w:trHeight w:val="80"/>
        </w:trPr>
        <w:tc>
          <w:tcPr>
            <w:tcW w:w="5778" w:type="dxa"/>
            <w:gridSpan w:val="2"/>
            <w:vAlign w:val="center"/>
          </w:tcPr>
          <w:p w14:paraId="20192FBD" w14:textId="77777777" w:rsidR="0066170A" w:rsidRPr="00D2251C" w:rsidRDefault="0066170A" w:rsidP="00E03459">
            <w:pPr>
              <w:rPr>
                <w:rFonts w:ascii="Arial" w:hAnsi="Arial" w:cs="Arial"/>
                <w:sz w:val="24"/>
                <w:szCs w:val="24"/>
              </w:rPr>
            </w:pPr>
            <w:r w:rsidRPr="2D01B4FE">
              <w:rPr>
                <w:rFonts w:ascii="Arial" w:hAnsi="Arial" w:cs="Arial"/>
                <w:b/>
                <w:bCs/>
                <w:sz w:val="24"/>
                <w:szCs w:val="24"/>
              </w:rPr>
              <w:lastRenderedPageBreak/>
              <w:t>Revised</w:t>
            </w:r>
            <w:r w:rsidRPr="2D01B4FE">
              <w:rPr>
                <w:rFonts w:ascii="Arial" w:hAnsi="Arial" w:cs="Arial"/>
                <w:sz w:val="24"/>
                <w:szCs w:val="24"/>
              </w:rPr>
              <w:t>: 2 April 2025</w:t>
            </w:r>
          </w:p>
        </w:tc>
        <w:tc>
          <w:tcPr>
            <w:tcW w:w="3960" w:type="dxa"/>
            <w:vAlign w:val="center"/>
          </w:tcPr>
          <w:p w14:paraId="01492727" w14:textId="77777777" w:rsidR="0066170A" w:rsidRPr="00D2251C" w:rsidRDefault="0066170A" w:rsidP="00F12E86">
            <w:pPr>
              <w:rPr>
                <w:rFonts w:ascii="Arial" w:hAnsi="Arial" w:cs="Arial"/>
                <w:b/>
                <w:sz w:val="24"/>
                <w:szCs w:val="24"/>
              </w:rPr>
            </w:pPr>
            <w:sdt>
              <w:sdtPr>
                <w:rPr>
                  <w:rFonts w:ascii="Arial" w:hAnsi="Arial" w:cs="Arial"/>
                  <w:b/>
                  <w:sz w:val="24"/>
                  <w:szCs w:val="24"/>
                </w:rPr>
                <w:alias w:val="Final Status"/>
                <w:tag w:val="Final Status"/>
                <w:id w:val="-314192264"/>
                <w:placeholder>
                  <w:docPart w:val="C667190026314645BD63D0DD18757240"/>
                </w:placeholder>
                <w:showingPlcHdr/>
                <w:dropDownList>
                  <w:listItem w:value="Choose an item."/>
                  <w:listItem w:displayText="Effective" w:value="Effective"/>
                  <w:listItem w:displayText="Ineffective" w:value="Ineffective"/>
                </w:dropDownList>
              </w:sdtPr>
              <w:sdtContent>
                <w:r w:rsidRPr="00D2251C">
                  <w:rPr>
                    <w:rFonts w:ascii="Arial" w:hAnsi="Arial" w:cs="Arial"/>
                    <w:b/>
                    <w:sz w:val="24"/>
                    <w:szCs w:val="24"/>
                  </w:rPr>
                  <w:t>Final Assessment</w:t>
                </w:r>
              </w:sdtContent>
            </w:sdt>
          </w:p>
          <w:p w14:paraId="6E6FAD33" w14:textId="77777777" w:rsidR="0066170A" w:rsidRPr="00D2251C" w:rsidRDefault="0066170A" w:rsidP="00F12E86">
            <w:pPr>
              <w:rPr>
                <w:rFonts w:ascii="Arial" w:hAnsi="Arial" w:cs="Arial"/>
                <w:b/>
                <w:sz w:val="24"/>
                <w:szCs w:val="24"/>
              </w:rPr>
            </w:pPr>
            <w:r w:rsidRPr="00D2251C">
              <w:rPr>
                <w:rStyle w:val="Comment"/>
                <w:rFonts w:cs="Arial"/>
                <w:b/>
                <w:i w:val="0"/>
              </w:rPr>
              <w:t xml:space="preserve">Discrepancies: </w:t>
            </w:r>
            <w:sdt>
              <w:sdtPr>
                <w:rPr>
                  <w:rStyle w:val="Comment"/>
                  <w:rFonts w:cs="Arial"/>
                  <w:b/>
                  <w:i w:val="0"/>
                </w:rPr>
                <w:alias w:val="Discrepancies"/>
                <w:tag w:val="Discrepangies"/>
                <w:id w:val="955607104"/>
                <w:placeholder>
                  <w:docPart w:val="B2440A25728245ADB4CE734D41658457"/>
                </w:placeholder>
              </w:sdtPr>
              <w:sdtEndPr>
                <w:rPr>
                  <w:rStyle w:val="DefaultParagraphFont"/>
                  <w:rFonts w:asciiTheme="minorHAnsi" w:hAnsiTheme="minorHAnsi"/>
                  <w:sz w:val="22"/>
                  <w:szCs w:val="24"/>
                </w:rPr>
              </w:sdtEndPr>
              <w:sdtContent>
                <w:r w:rsidRPr="00D2251C">
                  <w:rPr>
                    <w:rStyle w:val="Comment"/>
                    <w:rFonts w:cs="Arial"/>
                    <w:b/>
                    <w:i w:val="0"/>
                  </w:rPr>
                  <w:t xml:space="preserve">   </w:t>
                </w:r>
              </w:sdtContent>
            </w:sdt>
            <w:r w:rsidRPr="00D2251C">
              <w:rPr>
                <w:rFonts w:ascii="Arial" w:hAnsi="Arial" w:cs="Arial"/>
                <w:b/>
                <w:sz w:val="24"/>
                <w:szCs w:val="24"/>
              </w:rPr>
              <w:t xml:space="preserve">  Findings: </w:t>
            </w:r>
            <w:sdt>
              <w:sdtPr>
                <w:rPr>
                  <w:rFonts w:ascii="Arial" w:hAnsi="Arial" w:cs="Arial"/>
                  <w:b/>
                  <w:sz w:val="24"/>
                  <w:szCs w:val="24"/>
                </w:rPr>
                <w:alias w:val="Findings"/>
                <w:tag w:val="Findings"/>
                <w:id w:val="-1070041121"/>
                <w:placeholder>
                  <w:docPart w:val="84FE4E3D74AC444489970603073D0F2C"/>
                </w:placeholder>
              </w:sdtPr>
              <w:sdtContent>
                <w:r w:rsidRPr="00D2251C">
                  <w:rPr>
                    <w:rFonts w:ascii="Arial" w:hAnsi="Arial" w:cs="Arial"/>
                    <w:b/>
                    <w:sz w:val="24"/>
                    <w:szCs w:val="24"/>
                  </w:rPr>
                  <w:t xml:space="preserve">   </w:t>
                </w:r>
              </w:sdtContent>
            </w:sdt>
          </w:p>
        </w:tc>
      </w:tr>
      <w:tr w:rsidR="0066170A" w:rsidRPr="00D2251C" w14:paraId="6D36E75B" w14:textId="77777777" w:rsidTr="2D01B4FE">
        <w:trPr>
          <w:gridAfter w:val="1"/>
          <w:wAfter w:w="13" w:type="dxa"/>
          <w:trHeight w:val="468"/>
        </w:trPr>
        <w:tc>
          <w:tcPr>
            <w:tcW w:w="9738" w:type="dxa"/>
            <w:gridSpan w:val="3"/>
            <w:vAlign w:val="center"/>
          </w:tcPr>
          <w:p w14:paraId="3CD5B2BE" w14:textId="77777777" w:rsidR="0066170A" w:rsidRPr="00D2251C" w:rsidRDefault="0066170A" w:rsidP="00D2251C">
            <w:pPr>
              <w:rPr>
                <w:rFonts w:ascii="Arial" w:hAnsi="Arial" w:cs="Arial"/>
                <w:b/>
                <w:sz w:val="24"/>
                <w:szCs w:val="24"/>
              </w:rPr>
            </w:pPr>
            <w:r w:rsidRPr="00D2251C">
              <w:rPr>
                <w:rFonts w:ascii="Arial" w:hAnsi="Arial" w:cs="Arial"/>
                <w:b/>
                <w:sz w:val="24"/>
                <w:szCs w:val="24"/>
              </w:rPr>
              <w:t>Overall Comments:</w:t>
            </w:r>
            <w:r w:rsidRPr="00D2251C">
              <w:rPr>
                <w:rStyle w:val="Comment"/>
                <w:rFonts w:cs="Arial"/>
                <w:i w:val="0"/>
              </w:rPr>
              <w:t xml:space="preserve"> </w:t>
            </w:r>
            <w:sdt>
              <w:sdtPr>
                <w:rPr>
                  <w:rStyle w:val="Comment"/>
                  <w:rFonts w:cs="Arial"/>
                  <w:i w:val="0"/>
                </w:rPr>
                <w:alias w:val="Comments"/>
                <w:tag w:val="Comments"/>
                <w:id w:val="253330765"/>
                <w:placeholder>
                  <w:docPart w:val="9561BB9FAFCF4658BA90FD4AD952A77A"/>
                </w:placeholder>
                <w:showingPlcHdr/>
              </w:sdtPr>
              <w:sdtEndPr>
                <w:rPr>
                  <w:rStyle w:val="DefaultParagraphFont"/>
                  <w:rFonts w:asciiTheme="minorHAnsi" w:hAnsiTheme="minorHAnsi"/>
                  <w:sz w:val="22"/>
                  <w:szCs w:val="24"/>
                </w:rPr>
              </w:sdtEndPr>
              <w:sdtContent>
                <w:r w:rsidRPr="00D2251C">
                  <w:rPr>
                    <w:rStyle w:val="Comment"/>
                    <w:rFonts w:cs="Arial"/>
                    <w:i w:val="0"/>
                    <w:color w:val="808080" w:themeColor="background1" w:themeShade="80"/>
                    <w:shd w:val="clear" w:color="auto" w:fill="FFFFFF" w:themeFill="background1"/>
                  </w:rPr>
                  <w:t xml:space="preserve"> </w:t>
                </w:r>
                <w:r w:rsidRPr="00D2251C">
                  <w:rPr>
                    <w:rStyle w:val="Comment"/>
                    <w:rFonts w:cs="Arial"/>
                    <w:i w:val="0"/>
                    <w:color w:val="A6A6A6"/>
                    <w:shd w:val="clear" w:color="auto" w:fill="FFFFFF" w:themeFill="background1"/>
                  </w:rPr>
                  <w:t>Place Here</w:t>
                </w:r>
                <w:r w:rsidRPr="00D2251C">
                  <w:rPr>
                    <w:rStyle w:val="Comment"/>
                    <w:rFonts w:cs="Arial"/>
                    <w:i w:val="0"/>
                    <w:color w:val="A6A6A6" w:themeColor="background1" w:themeShade="A6"/>
                  </w:rPr>
                  <w:t xml:space="preserve"> </w:t>
                </w:r>
              </w:sdtContent>
            </w:sdt>
            <w:r w:rsidRPr="00D2251C">
              <w:rPr>
                <w:rStyle w:val="Comment"/>
                <w:rFonts w:cs="Arial"/>
                <w:i w:val="0"/>
              </w:rPr>
              <w:t xml:space="preserve">           </w:t>
            </w:r>
          </w:p>
        </w:tc>
      </w:tr>
      <w:tr w:rsidR="0066170A" w:rsidRPr="00D2251C" w14:paraId="07A288DA" w14:textId="77777777" w:rsidTr="2D01B4FE">
        <w:trPr>
          <w:trHeight w:val="540"/>
        </w:trPr>
        <w:tc>
          <w:tcPr>
            <w:tcW w:w="9751" w:type="dxa"/>
            <w:gridSpan w:val="4"/>
            <w:vAlign w:val="center"/>
          </w:tcPr>
          <w:p w14:paraId="6E568112" w14:textId="77777777" w:rsidR="0066170A" w:rsidRPr="00D2251C" w:rsidRDefault="0066170A" w:rsidP="00185919">
            <w:pPr>
              <w:rPr>
                <w:rFonts w:ascii="Arial" w:hAnsi="Arial" w:cs="Arial"/>
                <w:b/>
                <w:sz w:val="24"/>
                <w:szCs w:val="24"/>
              </w:rPr>
            </w:pPr>
            <w:r>
              <w:rPr>
                <w:rFonts w:ascii="Arial" w:hAnsi="Arial" w:cs="Arial"/>
                <w:sz w:val="24"/>
                <w:szCs w:val="24"/>
              </w:rPr>
              <w:t>Subsection 1 - GENERAL</w:t>
            </w:r>
          </w:p>
        </w:tc>
      </w:tr>
      <w:tr w:rsidR="0066170A" w:rsidRPr="00D2251C" w14:paraId="0C201093" w14:textId="77777777" w:rsidTr="2D01B4FE">
        <w:trPr>
          <w:trHeight w:val="711"/>
        </w:trPr>
        <w:tc>
          <w:tcPr>
            <w:tcW w:w="1728" w:type="dxa"/>
          </w:tcPr>
          <w:p w14:paraId="0168C9AC" w14:textId="77777777" w:rsidR="0066170A" w:rsidRPr="00D2251C" w:rsidRDefault="0066170A" w:rsidP="00F04529">
            <w:pPr>
              <w:rPr>
                <w:rFonts w:ascii="Arial" w:hAnsi="Arial" w:cs="Arial"/>
                <w:sz w:val="24"/>
                <w:szCs w:val="24"/>
              </w:rPr>
            </w:pPr>
            <w:r w:rsidRPr="00D2251C">
              <w:rPr>
                <w:rFonts w:ascii="Arial" w:hAnsi="Arial" w:cs="Arial"/>
                <w:sz w:val="24"/>
                <w:szCs w:val="24"/>
              </w:rPr>
              <w:t>0101</w:t>
            </w:r>
          </w:p>
        </w:tc>
        <w:tc>
          <w:tcPr>
            <w:tcW w:w="8023" w:type="dxa"/>
            <w:gridSpan w:val="3"/>
          </w:tcPr>
          <w:p w14:paraId="2C0D80FC" w14:textId="77777777" w:rsidR="0066170A" w:rsidRDefault="0066170A" w:rsidP="00B91A37">
            <w:pPr>
              <w:rPr>
                <w:rFonts w:ascii="Arial" w:hAnsi="Arial" w:cs="Arial"/>
                <w:sz w:val="24"/>
                <w:szCs w:val="24"/>
              </w:rPr>
            </w:pPr>
            <w:r>
              <w:rPr>
                <w:rFonts w:ascii="Arial" w:hAnsi="Arial" w:cs="Arial"/>
                <w:sz w:val="24"/>
                <w:szCs w:val="24"/>
              </w:rPr>
              <w:t xml:space="preserve">Does the unit ensure that time is allowed for physical training as part of the daily routine, to include endurance, strength, and mobility training? </w:t>
            </w:r>
          </w:p>
          <w:p w14:paraId="1D1A118D" w14:textId="77777777" w:rsidR="0066170A" w:rsidRPr="00D2251C" w:rsidRDefault="0066170A" w:rsidP="00B91A37">
            <w:pPr>
              <w:rPr>
                <w:rFonts w:ascii="Arial" w:eastAsia="Calibri" w:hAnsi="Arial" w:cs="Arial"/>
                <w:sz w:val="24"/>
                <w:szCs w:val="24"/>
              </w:rPr>
            </w:pPr>
            <w:r>
              <w:rPr>
                <w:rFonts w:ascii="Arial" w:hAnsi="Arial" w:cs="Arial"/>
                <w:sz w:val="24"/>
                <w:szCs w:val="24"/>
              </w:rPr>
              <w:t xml:space="preserve">Reference: MCO 6100.14 3b(11)(b), </w:t>
            </w:r>
            <w:r>
              <w:rPr>
                <w:rFonts w:ascii="Arial" w:eastAsia="Calibri" w:hAnsi="Arial" w:cs="Arial"/>
                <w:sz w:val="24"/>
                <w:szCs w:val="24"/>
              </w:rPr>
              <w:t>MCO 1500.62, encl 2, para 1a-b</w:t>
            </w:r>
            <w:r>
              <w:rPr>
                <w:rFonts w:ascii="Arial" w:hAnsi="Arial" w:cs="Arial"/>
                <w:sz w:val="24"/>
                <w:szCs w:val="24"/>
              </w:rPr>
              <w:t xml:space="preserve">    </w:t>
            </w:r>
          </w:p>
        </w:tc>
      </w:tr>
      <w:tr w:rsidR="0066170A" w:rsidRPr="00D2251C" w14:paraId="2D564C4F" w14:textId="77777777" w:rsidTr="2D01B4FE">
        <w:trPr>
          <w:trHeight w:val="576"/>
        </w:trPr>
        <w:sdt>
          <w:sdtPr>
            <w:rPr>
              <w:rFonts w:ascii="Arial" w:hAnsi="Arial" w:cs="Arial"/>
              <w:sz w:val="24"/>
              <w:szCs w:val="24"/>
            </w:rPr>
            <w:alias w:val="Results"/>
            <w:tag w:val="Results"/>
            <w:id w:val="1074703770"/>
            <w:placeholder>
              <w:docPart w:val="DD078AB2682E424391B55DBF1C5520F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vAlign w:val="center"/>
              </w:tcPr>
              <w:p w14:paraId="45289807" w14:textId="77777777" w:rsidR="0066170A" w:rsidRPr="00D2251C" w:rsidRDefault="0066170A" w:rsidP="00F04529">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1110325819"/>
            <w:placeholder>
              <w:docPart w:val="92969DF8EAC94EEEAD064357F272A13F"/>
            </w:placeholder>
            <w:showingPlcHdr/>
          </w:sdtPr>
          <w:sdtEndPr>
            <w:rPr>
              <w:rStyle w:val="DefaultParagraphFont"/>
              <w:rFonts w:asciiTheme="minorHAnsi" w:hAnsiTheme="minorHAnsi"/>
              <w:sz w:val="22"/>
            </w:rPr>
          </w:sdtEndPr>
          <w:sdtContent>
            <w:tc>
              <w:tcPr>
                <w:tcW w:w="8023" w:type="dxa"/>
                <w:gridSpan w:val="3"/>
                <w:vAlign w:val="center"/>
              </w:tcPr>
              <w:p w14:paraId="415D24B7" w14:textId="77777777" w:rsidR="0066170A" w:rsidRPr="00D2251C" w:rsidRDefault="0066170A" w:rsidP="00415C28">
                <w:pPr>
                  <w:rPr>
                    <w:rFonts w:ascii="Arial" w:hAnsi="Arial" w:cs="Arial"/>
                    <w:sz w:val="24"/>
                    <w:szCs w:val="24"/>
                  </w:rPr>
                </w:pPr>
                <w:r w:rsidRPr="00D2251C">
                  <w:rPr>
                    <w:rStyle w:val="Comment"/>
                    <w:rFonts w:cs="Arial"/>
                    <w:i w:val="0"/>
                    <w:color w:val="A6A6A6"/>
                  </w:rPr>
                  <w:t>Comments</w:t>
                </w:r>
              </w:p>
            </w:tc>
          </w:sdtContent>
        </w:sdt>
      </w:tr>
      <w:tr w:rsidR="0066170A" w:rsidRPr="00D2251C" w14:paraId="1044794A" w14:textId="77777777" w:rsidTr="2D01B4FE">
        <w:trPr>
          <w:trHeight w:val="872"/>
        </w:trPr>
        <w:tc>
          <w:tcPr>
            <w:tcW w:w="1728" w:type="dxa"/>
          </w:tcPr>
          <w:p w14:paraId="62BA45A5" w14:textId="77777777" w:rsidR="0066170A" w:rsidRPr="00D2251C" w:rsidRDefault="0066170A" w:rsidP="00F04529">
            <w:pPr>
              <w:rPr>
                <w:rFonts w:ascii="Arial" w:hAnsi="Arial" w:cs="Arial"/>
                <w:sz w:val="24"/>
                <w:szCs w:val="24"/>
              </w:rPr>
            </w:pPr>
            <w:r w:rsidRPr="00D2251C">
              <w:rPr>
                <w:rFonts w:ascii="Arial" w:hAnsi="Arial" w:cs="Arial"/>
                <w:sz w:val="24"/>
                <w:szCs w:val="24"/>
              </w:rPr>
              <w:t>0102</w:t>
            </w:r>
          </w:p>
        </w:tc>
        <w:tc>
          <w:tcPr>
            <w:tcW w:w="8023" w:type="dxa"/>
            <w:gridSpan w:val="3"/>
          </w:tcPr>
          <w:p w14:paraId="1F0EA7B4" w14:textId="77777777" w:rsidR="0066170A" w:rsidRPr="00D2251C" w:rsidRDefault="0066170A" w:rsidP="00B352E4">
            <w:pPr>
              <w:rPr>
                <w:rFonts w:ascii="Arial" w:hAnsi="Arial" w:cs="Arial"/>
                <w:sz w:val="24"/>
                <w:szCs w:val="24"/>
              </w:rPr>
            </w:pPr>
            <w:r>
              <w:rPr>
                <w:rFonts w:ascii="Arial" w:eastAsia="Calibri" w:hAnsi="Arial" w:cs="Arial"/>
                <w:sz w:val="24"/>
                <w:szCs w:val="24"/>
              </w:rPr>
              <w:t>Does the unit maintain requirement of one Force Fitness Instructor (FFI) at the company level for ground units, and squadron level for aviation units?</w:t>
            </w:r>
            <w:r w:rsidRPr="00D32BBC">
              <w:rPr>
                <w:rFonts w:ascii="Arial" w:eastAsia="Calibri" w:hAnsi="Arial" w:cs="Arial"/>
                <w:sz w:val="24"/>
                <w:szCs w:val="24"/>
              </w:rPr>
              <w:t xml:space="preserve"> Reference: </w:t>
            </w:r>
            <w:r>
              <w:rPr>
                <w:rFonts w:ascii="Arial" w:eastAsia="Calibri" w:hAnsi="Arial" w:cs="Arial"/>
                <w:sz w:val="24"/>
                <w:szCs w:val="24"/>
              </w:rPr>
              <w:t>MCO 1500.62, para 3a(2)(a), and MCO 1500.62, encl 2, para 2a(7)</w:t>
            </w:r>
          </w:p>
        </w:tc>
      </w:tr>
      <w:tr w:rsidR="0066170A" w:rsidRPr="00D2251C" w14:paraId="1F161D5F" w14:textId="77777777" w:rsidTr="2D01B4FE">
        <w:trPr>
          <w:trHeight w:val="576"/>
        </w:trPr>
        <w:sdt>
          <w:sdtPr>
            <w:rPr>
              <w:rFonts w:ascii="Arial" w:hAnsi="Arial" w:cs="Arial"/>
              <w:sz w:val="24"/>
              <w:szCs w:val="24"/>
            </w:rPr>
            <w:alias w:val="Results"/>
            <w:tag w:val="Results"/>
            <w:id w:val="760494736"/>
            <w:placeholder>
              <w:docPart w:val="DB0F10A272A64131892B421C0230714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vAlign w:val="center"/>
              </w:tcPr>
              <w:p w14:paraId="2DEDB7A4" w14:textId="77777777" w:rsidR="0066170A" w:rsidRPr="00D2251C" w:rsidRDefault="0066170A" w:rsidP="00F04529">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735310517"/>
            <w:placeholder>
              <w:docPart w:val="BFD60BADD0544CEF89D68FEB28DACD4B"/>
            </w:placeholder>
            <w:showingPlcHdr/>
          </w:sdtPr>
          <w:sdtEndPr>
            <w:rPr>
              <w:rStyle w:val="DefaultParagraphFont"/>
              <w:rFonts w:asciiTheme="minorHAnsi" w:hAnsiTheme="minorHAnsi"/>
              <w:sz w:val="22"/>
            </w:rPr>
          </w:sdtEndPr>
          <w:sdtContent>
            <w:tc>
              <w:tcPr>
                <w:tcW w:w="8023" w:type="dxa"/>
                <w:gridSpan w:val="3"/>
                <w:vAlign w:val="center"/>
              </w:tcPr>
              <w:p w14:paraId="13AAEB6B" w14:textId="77777777" w:rsidR="0066170A" w:rsidRPr="00D2251C" w:rsidRDefault="0066170A" w:rsidP="00415C28">
                <w:pPr>
                  <w:rPr>
                    <w:rFonts w:ascii="Arial" w:hAnsi="Arial" w:cs="Arial"/>
                    <w:sz w:val="24"/>
                    <w:szCs w:val="24"/>
                  </w:rPr>
                </w:pPr>
                <w:r w:rsidRPr="00D2251C">
                  <w:rPr>
                    <w:rStyle w:val="Comment"/>
                    <w:rFonts w:cs="Arial"/>
                    <w:i w:val="0"/>
                    <w:color w:val="A6A6A6"/>
                  </w:rPr>
                  <w:t>Comments</w:t>
                </w:r>
              </w:p>
            </w:tc>
          </w:sdtContent>
        </w:sdt>
      </w:tr>
      <w:tr w:rsidR="0066170A" w:rsidRPr="00D2251C" w14:paraId="08F82853" w14:textId="77777777" w:rsidTr="2D01B4FE">
        <w:trPr>
          <w:trHeight w:val="80"/>
        </w:trPr>
        <w:tc>
          <w:tcPr>
            <w:tcW w:w="1728" w:type="dxa"/>
          </w:tcPr>
          <w:p w14:paraId="2E719383" w14:textId="77777777" w:rsidR="0066170A" w:rsidRPr="00B358EC" w:rsidRDefault="0066170A" w:rsidP="00F04529">
            <w:pPr>
              <w:rPr>
                <w:rFonts w:ascii="Arial" w:hAnsi="Arial" w:cs="Arial"/>
                <w:sz w:val="24"/>
                <w:szCs w:val="24"/>
              </w:rPr>
            </w:pPr>
            <w:r w:rsidRPr="00B358EC">
              <w:rPr>
                <w:rFonts w:ascii="Arial" w:hAnsi="Arial" w:cs="Arial"/>
                <w:sz w:val="24"/>
                <w:szCs w:val="24"/>
              </w:rPr>
              <w:t>0103</w:t>
            </w:r>
          </w:p>
        </w:tc>
        <w:tc>
          <w:tcPr>
            <w:tcW w:w="8023" w:type="dxa"/>
            <w:gridSpan w:val="3"/>
          </w:tcPr>
          <w:p w14:paraId="5634E5CD" w14:textId="77777777" w:rsidR="0066170A" w:rsidRPr="00B358EC" w:rsidRDefault="0066170A" w:rsidP="00AC5A00">
            <w:pPr>
              <w:rPr>
                <w:rStyle w:val="Comment"/>
                <w:rFonts w:cs="Arial"/>
                <w:i w:val="0"/>
              </w:rPr>
            </w:pPr>
            <w:r w:rsidRPr="00B358EC">
              <w:rPr>
                <w:rStyle w:val="Comment"/>
                <w:rFonts w:cs="Arial"/>
                <w:i w:val="0"/>
              </w:rPr>
              <w:t>Do</w:t>
            </w:r>
            <w:r>
              <w:rPr>
                <w:rStyle w:val="Comment"/>
                <w:rFonts w:cs="Arial"/>
                <w:i w:val="0"/>
              </w:rPr>
              <w:t>es</w:t>
            </w:r>
            <w:r w:rsidRPr="00B358EC">
              <w:rPr>
                <w:rStyle w:val="Comment"/>
                <w:rFonts w:cs="Arial"/>
                <w:i w:val="0"/>
              </w:rPr>
              <w:t xml:space="preserve"> unit FFI</w:t>
            </w:r>
            <w:r>
              <w:rPr>
                <w:rStyle w:val="Comment"/>
                <w:rFonts w:cs="Arial"/>
                <w:i w:val="0"/>
              </w:rPr>
              <w:t>(s)</w:t>
            </w:r>
            <w:r w:rsidRPr="00B358EC">
              <w:rPr>
                <w:rStyle w:val="Comment"/>
                <w:rFonts w:cs="Arial"/>
                <w:i w:val="0"/>
              </w:rPr>
              <w:t xml:space="preserve"> have documentation that supports a comprehensive physical fitness program aimed to accomplish the unit’s mission essential tasks?</w:t>
            </w:r>
          </w:p>
          <w:p w14:paraId="4660C1D0" w14:textId="77777777" w:rsidR="0066170A" w:rsidRPr="00B358EC" w:rsidRDefault="0066170A" w:rsidP="00AC5A00">
            <w:pPr>
              <w:rPr>
                <w:rFonts w:ascii="Arial" w:eastAsia="Calibri" w:hAnsi="Arial" w:cs="Arial"/>
                <w:sz w:val="24"/>
                <w:szCs w:val="24"/>
              </w:rPr>
            </w:pPr>
            <w:r w:rsidRPr="00B358EC">
              <w:rPr>
                <w:rFonts w:ascii="Arial" w:eastAsia="Calibri" w:hAnsi="Arial" w:cs="Arial"/>
                <w:sz w:val="24"/>
                <w:szCs w:val="24"/>
              </w:rPr>
              <w:t>Reference: MCO 1500.62, para 3a(2)(a)</w:t>
            </w:r>
            <w:r w:rsidRPr="00B358EC">
              <w:rPr>
                <w:rFonts w:ascii="Arial" w:eastAsia="Calibri" w:hAnsi="Arial" w:cs="Arial"/>
                <w:sz w:val="24"/>
                <w:szCs w:val="24"/>
                <w:u w:val="single"/>
              </w:rPr>
              <w:t>1</w:t>
            </w:r>
            <w:r w:rsidRPr="00B358EC">
              <w:rPr>
                <w:rFonts w:ascii="Arial" w:eastAsia="Calibri" w:hAnsi="Arial" w:cs="Arial"/>
                <w:sz w:val="24"/>
                <w:szCs w:val="24"/>
              </w:rPr>
              <w:t>, and MCO 1500.62, encl 2, para 2b(2)-(3)</w:t>
            </w:r>
          </w:p>
        </w:tc>
      </w:tr>
      <w:tr w:rsidR="0066170A" w:rsidRPr="00D2251C" w14:paraId="11581FA2" w14:textId="77777777" w:rsidTr="2D01B4FE">
        <w:trPr>
          <w:trHeight w:val="576"/>
        </w:trPr>
        <w:sdt>
          <w:sdtPr>
            <w:rPr>
              <w:rFonts w:ascii="Arial" w:hAnsi="Arial" w:cs="Arial"/>
              <w:sz w:val="24"/>
              <w:szCs w:val="24"/>
            </w:rPr>
            <w:alias w:val="Results"/>
            <w:tag w:val="Results"/>
            <w:id w:val="-407921873"/>
            <w:placeholder>
              <w:docPart w:val="AF197CB985B841DE8BC225FEE4FAF64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vAlign w:val="center"/>
              </w:tcPr>
              <w:p w14:paraId="332FB0E0" w14:textId="77777777" w:rsidR="0066170A" w:rsidRPr="00D2251C" w:rsidRDefault="0066170A" w:rsidP="00F04529">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1343930563"/>
            <w:placeholder>
              <w:docPart w:val="7D0B6EBB49F3436AB865346D5D2874C3"/>
            </w:placeholder>
            <w:showingPlcHdr/>
          </w:sdtPr>
          <w:sdtEndPr>
            <w:rPr>
              <w:rStyle w:val="DefaultParagraphFont"/>
              <w:rFonts w:asciiTheme="minorHAnsi" w:hAnsiTheme="minorHAnsi"/>
              <w:sz w:val="22"/>
            </w:rPr>
          </w:sdtEndPr>
          <w:sdtContent>
            <w:tc>
              <w:tcPr>
                <w:tcW w:w="8023" w:type="dxa"/>
                <w:gridSpan w:val="3"/>
                <w:vAlign w:val="center"/>
              </w:tcPr>
              <w:p w14:paraId="47A1481B" w14:textId="77777777" w:rsidR="0066170A" w:rsidRPr="00D2251C" w:rsidRDefault="0066170A" w:rsidP="00415C28">
                <w:pPr>
                  <w:rPr>
                    <w:rFonts w:ascii="Arial" w:hAnsi="Arial" w:cs="Arial"/>
                    <w:sz w:val="24"/>
                    <w:szCs w:val="24"/>
                  </w:rPr>
                </w:pPr>
                <w:r w:rsidRPr="00D2251C">
                  <w:rPr>
                    <w:rStyle w:val="Comment"/>
                    <w:rFonts w:cs="Arial"/>
                    <w:i w:val="0"/>
                    <w:color w:val="A6A6A6"/>
                  </w:rPr>
                  <w:t>Comments</w:t>
                </w:r>
              </w:p>
            </w:tc>
          </w:sdtContent>
        </w:sdt>
      </w:tr>
      <w:tr w:rsidR="0066170A" w:rsidRPr="00D2251C" w14:paraId="054205A8" w14:textId="77777777" w:rsidTr="2D01B4FE">
        <w:trPr>
          <w:trHeight w:val="872"/>
        </w:trPr>
        <w:tc>
          <w:tcPr>
            <w:tcW w:w="1728" w:type="dxa"/>
          </w:tcPr>
          <w:p w14:paraId="7CC24BEF" w14:textId="77777777" w:rsidR="0066170A" w:rsidRPr="00D2251C" w:rsidRDefault="0066170A" w:rsidP="00F04529">
            <w:pPr>
              <w:rPr>
                <w:rFonts w:ascii="Arial" w:hAnsi="Arial" w:cs="Arial"/>
                <w:sz w:val="24"/>
                <w:szCs w:val="24"/>
              </w:rPr>
            </w:pPr>
            <w:r w:rsidRPr="00D2251C">
              <w:rPr>
                <w:rFonts w:ascii="Arial" w:hAnsi="Arial" w:cs="Arial"/>
                <w:sz w:val="24"/>
                <w:szCs w:val="24"/>
              </w:rPr>
              <w:t>0104</w:t>
            </w:r>
          </w:p>
        </w:tc>
        <w:tc>
          <w:tcPr>
            <w:tcW w:w="8023" w:type="dxa"/>
            <w:gridSpan w:val="3"/>
          </w:tcPr>
          <w:p w14:paraId="44E817F8" w14:textId="77777777" w:rsidR="0066170A" w:rsidRDefault="0066170A" w:rsidP="00AC5A00">
            <w:pPr>
              <w:rPr>
                <w:rStyle w:val="Comment"/>
                <w:rFonts w:cs="Arial"/>
                <w:i w:val="0"/>
              </w:rPr>
            </w:pPr>
            <w:r>
              <w:rPr>
                <w:rStyle w:val="Comment"/>
                <w:rFonts w:cs="Arial"/>
                <w:i w:val="0"/>
              </w:rPr>
              <w:t>Does unit FFI(s) ensure that unit’s physical fitness program is well-balanced, and include warm-up, injury prevention, and recovery periods?</w:t>
            </w:r>
          </w:p>
          <w:p w14:paraId="16EC6096" w14:textId="77777777" w:rsidR="0066170A" w:rsidRPr="00D2251C" w:rsidRDefault="0066170A" w:rsidP="00AC5A00">
            <w:pPr>
              <w:rPr>
                <w:rFonts w:ascii="Arial" w:eastAsia="Times New Roman" w:hAnsi="Arial" w:cs="Arial"/>
                <w:sz w:val="24"/>
                <w:szCs w:val="24"/>
              </w:rPr>
            </w:pPr>
            <w:r w:rsidRPr="00CF5550">
              <w:rPr>
                <w:rFonts w:ascii="Arial" w:eastAsia="Calibri" w:hAnsi="Arial" w:cs="Arial"/>
                <w:sz w:val="24"/>
                <w:szCs w:val="24"/>
              </w:rPr>
              <w:t>Reference:</w:t>
            </w:r>
            <w:r>
              <w:rPr>
                <w:rFonts w:ascii="Arial" w:eastAsia="Calibri" w:hAnsi="Arial" w:cs="Arial"/>
                <w:sz w:val="24"/>
                <w:szCs w:val="24"/>
              </w:rPr>
              <w:t xml:space="preserve"> MCO 1500.62, encl 2, para 2b(5)</w:t>
            </w:r>
          </w:p>
        </w:tc>
      </w:tr>
      <w:tr w:rsidR="0066170A" w:rsidRPr="00C60C74" w14:paraId="40B27AF0" w14:textId="77777777" w:rsidTr="2D01B4FE">
        <w:trPr>
          <w:trHeight w:val="576"/>
        </w:trPr>
        <w:sdt>
          <w:sdtPr>
            <w:rPr>
              <w:rFonts w:ascii="Arial" w:hAnsi="Arial" w:cs="Arial"/>
              <w:sz w:val="24"/>
              <w:szCs w:val="24"/>
            </w:rPr>
            <w:alias w:val="Results"/>
            <w:tag w:val="Results"/>
            <w:id w:val="1337662551"/>
            <w:placeholder>
              <w:docPart w:val="7274C9AB7158424A805CC2E98B787E9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vAlign w:val="center"/>
              </w:tcPr>
              <w:p w14:paraId="50DFA31F" w14:textId="77777777" w:rsidR="0066170A" w:rsidRPr="00D2251C" w:rsidRDefault="0066170A" w:rsidP="00F04529">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98945763"/>
            <w:placeholder>
              <w:docPart w:val="0A3625A3674542BF81427F699C9670D3"/>
            </w:placeholder>
            <w:showingPlcHdr/>
          </w:sdtPr>
          <w:sdtEndPr>
            <w:rPr>
              <w:rStyle w:val="DefaultParagraphFont"/>
              <w:rFonts w:asciiTheme="minorHAnsi" w:hAnsiTheme="minorHAnsi"/>
              <w:sz w:val="22"/>
            </w:rPr>
          </w:sdtEndPr>
          <w:sdtContent>
            <w:tc>
              <w:tcPr>
                <w:tcW w:w="8023" w:type="dxa"/>
                <w:gridSpan w:val="3"/>
                <w:vAlign w:val="center"/>
              </w:tcPr>
              <w:p w14:paraId="2E81B2BB" w14:textId="77777777" w:rsidR="0066170A" w:rsidRPr="00D2251C" w:rsidRDefault="0066170A" w:rsidP="00415C28">
                <w:pPr>
                  <w:rPr>
                    <w:rFonts w:ascii="Arial" w:hAnsi="Arial" w:cs="Arial"/>
                    <w:sz w:val="24"/>
                    <w:szCs w:val="24"/>
                  </w:rPr>
                </w:pPr>
                <w:r w:rsidRPr="00D2251C">
                  <w:rPr>
                    <w:rStyle w:val="Comment"/>
                    <w:rFonts w:cs="Arial"/>
                    <w:i w:val="0"/>
                    <w:color w:val="A6A6A6"/>
                  </w:rPr>
                  <w:t>Comments</w:t>
                </w:r>
              </w:p>
            </w:tc>
          </w:sdtContent>
        </w:sdt>
      </w:tr>
      <w:tr w:rsidR="0066170A" w:rsidRPr="00CD5BC3" w14:paraId="52DEE049" w14:textId="77777777" w:rsidTr="2D01B4FE">
        <w:trPr>
          <w:trHeight w:val="630"/>
        </w:trPr>
        <w:tc>
          <w:tcPr>
            <w:tcW w:w="1728" w:type="dxa"/>
          </w:tcPr>
          <w:p w14:paraId="1A231C36" w14:textId="77777777" w:rsidR="0066170A" w:rsidRPr="00D2251C" w:rsidRDefault="0066170A" w:rsidP="00567DEB">
            <w:pPr>
              <w:rPr>
                <w:rFonts w:ascii="Arial" w:hAnsi="Arial" w:cs="Arial"/>
                <w:sz w:val="24"/>
                <w:szCs w:val="24"/>
              </w:rPr>
            </w:pPr>
            <w:r w:rsidRPr="00D2251C">
              <w:rPr>
                <w:rFonts w:ascii="Arial" w:hAnsi="Arial" w:cs="Arial"/>
                <w:sz w:val="24"/>
                <w:szCs w:val="24"/>
              </w:rPr>
              <w:t>0105</w:t>
            </w:r>
          </w:p>
        </w:tc>
        <w:tc>
          <w:tcPr>
            <w:tcW w:w="8023" w:type="dxa"/>
            <w:gridSpan w:val="3"/>
          </w:tcPr>
          <w:p w14:paraId="4FFE00FC" w14:textId="77777777" w:rsidR="0066170A" w:rsidRDefault="0066170A" w:rsidP="00AC5A00">
            <w:pPr>
              <w:tabs>
                <w:tab w:val="left" w:pos="630"/>
                <w:tab w:val="left" w:pos="965"/>
                <w:tab w:val="left" w:pos="1888"/>
              </w:tabs>
              <w:contextualSpacing/>
              <w:rPr>
                <w:rFonts w:ascii="Arial" w:hAnsi="Arial" w:cs="Arial"/>
                <w:sz w:val="24"/>
                <w:szCs w:val="24"/>
              </w:rPr>
            </w:pPr>
            <w:r>
              <w:rPr>
                <w:rFonts w:ascii="Arial" w:hAnsi="Arial" w:cs="Arial"/>
                <w:sz w:val="24"/>
                <w:szCs w:val="24"/>
              </w:rPr>
              <w:t xml:space="preserve">Does unit FFI(s) synchronize efforts of unit’s training personnel such as Martial Arts </w:t>
            </w:r>
            <w:r w:rsidRPr="006871DB">
              <w:rPr>
                <w:rFonts w:ascii="Arial" w:hAnsi="Arial" w:cs="Arial"/>
                <w:sz w:val="24"/>
                <w:szCs w:val="24"/>
              </w:rPr>
              <w:t>Instructors/Trainers (MAI/Ts), Marine Corps Instructors of Water Survival (MCIWS), and</w:t>
            </w:r>
            <w:r>
              <w:rPr>
                <w:rFonts w:ascii="Arial" w:hAnsi="Arial" w:cs="Arial"/>
                <w:sz w:val="24"/>
                <w:szCs w:val="24"/>
              </w:rPr>
              <w:t xml:space="preserve"> certified Athletic Trainers, if applicable?</w:t>
            </w:r>
          </w:p>
          <w:p w14:paraId="5E789451" w14:textId="77777777" w:rsidR="0066170A" w:rsidRPr="00D2251C" w:rsidRDefault="0066170A" w:rsidP="00AC5A00">
            <w:pPr>
              <w:rPr>
                <w:rFonts w:ascii="Arial" w:eastAsia="Calibri" w:hAnsi="Arial" w:cs="Arial"/>
                <w:sz w:val="24"/>
                <w:szCs w:val="24"/>
              </w:rPr>
            </w:pPr>
            <w:r>
              <w:rPr>
                <w:rFonts w:ascii="Arial" w:hAnsi="Arial" w:cs="Arial"/>
                <w:sz w:val="24"/>
                <w:szCs w:val="24"/>
              </w:rPr>
              <w:t>Reference: MCO 1500.62, para 3a(2)(a)</w:t>
            </w:r>
            <w:r>
              <w:rPr>
                <w:rFonts w:ascii="Arial" w:hAnsi="Arial" w:cs="Arial"/>
                <w:sz w:val="24"/>
                <w:szCs w:val="24"/>
                <w:u w:val="single"/>
              </w:rPr>
              <w:t>3</w:t>
            </w:r>
            <w:r>
              <w:rPr>
                <w:rFonts w:ascii="Arial" w:hAnsi="Arial" w:cs="Arial"/>
                <w:sz w:val="24"/>
                <w:szCs w:val="24"/>
              </w:rPr>
              <w:t>, and MCO 1500.62, encl 2, para 2b(6)</w:t>
            </w:r>
          </w:p>
        </w:tc>
      </w:tr>
      <w:tr w:rsidR="0066170A" w:rsidRPr="00CD5BC3" w14:paraId="4BF9D5E0" w14:textId="77777777" w:rsidTr="2D01B4FE">
        <w:trPr>
          <w:trHeight w:val="576"/>
        </w:trPr>
        <w:sdt>
          <w:sdtPr>
            <w:rPr>
              <w:rFonts w:ascii="Arial" w:hAnsi="Arial" w:cs="Arial"/>
              <w:sz w:val="24"/>
              <w:szCs w:val="24"/>
            </w:rPr>
            <w:alias w:val="Results"/>
            <w:tag w:val="Results"/>
            <w:id w:val="1923906662"/>
            <w:placeholder>
              <w:docPart w:val="8C270F4032A64B96A7B5AE6B3175B0A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vAlign w:val="center"/>
              </w:tcPr>
              <w:p w14:paraId="4B4F29D5" w14:textId="77777777" w:rsidR="0066170A" w:rsidRPr="00D2251C" w:rsidRDefault="0066170A" w:rsidP="00567DEB">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664466223"/>
            <w:placeholder>
              <w:docPart w:val="B34D91CB19E141D8A4CDEC95E2FD2078"/>
            </w:placeholder>
            <w:showingPlcHdr/>
          </w:sdtPr>
          <w:sdtEndPr>
            <w:rPr>
              <w:rStyle w:val="DefaultParagraphFont"/>
              <w:rFonts w:asciiTheme="minorHAnsi" w:hAnsiTheme="minorHAnsi"/>
              <w:sz w:val="22"/>
            </w:rPr>
          </w:sdtEndPr>
          <w:sdtContent>
            <w:tc>
              <w:tcPr>
                <w:tcW w:w="8023" w:type="dxa"/>
                <w:gridSpan w:val="3"/>
                <w:vAlign w:val="center"/>
              </w:tcPr>
              <w:p w14:paraId="3704BE00" w14:textId="77777777" w:rsidR="0066170A" w:rsidRPr="00D2251C" w:rsidRDefault="0066170A" w:rsidP="00567DEB">
                <w:pPr>
                  <w:rPr>
                    <w:rFonts w:ascii="Arial" w:hAnsi="Arial" w:cs="Arial"/>
                    <w:sz w:val="24"/>
                    <w:szCs w:val="24"/>
                  </w:rPr>
                </w:pPr>
                <w:r w:rsidRPr="00D2251C">
                  <w:rPr>
                    <w:rStyle w:val="Comment"/>
                    <w:rFonts w:cs="Arial"/>
                    <w:i w:val="0"/>
                    <w:color w:val="A6A6A6"/>
                  </w:rPr>
                  <w:t>Comments</w:t>
                </w:r>
              </w:p>
            </w:tc>
          </w:sdtContent>
        </w:sdt>
      </w:tr>
      <w:tr w:rsidR="0066170A" w:rsidRPr="00CD5BC3" w14:paraId="4D33AA26" w14:textId="77777777" w:rsidTr="2D01B4FE">
        <w:trPr>
          <w:trHeight w:val="576"/>
        </w:trPr>
        <w:tc>
          <w:tcPr>
            <w:tcW w:w="1728" w:type="dxa"/>
          </w:tcPr>
          <w:p w14:paraId="4A8EBDFA" w14:textId="77777777" w:rsidR="0066170A" w:rsidRPr="00D2251C" w:rsidRDefault="0066170A" w:rsidP="005C7D4F">
            <w:pPr>
              <w:rPr>
                <w:rFonts w:ascii="Arial" w:hAnsi="Arial" w:cs="Arial"/>
                <w:sz w:val="24"/>
                <w:szCs w:val="24"/>
              </w:rPr>
            </w:pPr>
            <w:r>
              <w:rPr>
                <w:rFonts w:ascii="Arial" w:hAnsi="Arial" w:cs="Arial"/>
                <w:sz w:val="24"/>
                <w:szCs w:val="24"/>
              </w:rPr>
              <w:t>0106</w:t>
            </w:r>
          </w:p>
        </w:tc>
        <w:tc>
          <w:tcPr>
            <w:tcW w:w="8023" w:type="dxa"/>
            <w:gridSpan w:val="3"/>
          </w:tcPr>
          <w:p w14:paraId="611B0439" w14:textId="77777777" w:rsidR="0066170A" w:rsidRDefault="0066170A" w:rsidP="005C7D4F">
            <w:pPr>
              <w:tabs>
                <w:tab w:val="left" w:pos="630"/>
                <w:tab w:val="left" w:pos="965"/>
                <w:tab w:val="left" w:pos="1888"/>
              </w:tabs>
              <w:contextualSpacing/>
              <w:rPr>
                <w:rFonts w:ascii="Arial" w:hAnsi="Arial" w:cs="Arial"/>
                <w:sz w:val="24"/>
                <w:szCs w:val="24"/>
              </w:rPr>
            </w:pPr>
            <w:r>
              <w:rPr>
                <w:rFonts w:ascii="Arial" w:hAnsi="Arial" w:cs="Arial"/>
                <w:sz w:val="24"/>
                <w:szCs w:val="24"/>
              </w:rPr>
              <w:t>Does unit FFI(s) l</w:t>
            </w:r>
            <w:r w:rsidRPr="005C7D4F">
              <w:rPr>
                <w:rFonts w:ascii="Arial" w:hAnsi="Arial" w:cs="Arial"/>
                <w:sz w:val="24"/>
                <w:szCs w:val="24"/>
              </w:rPr>
              <w:t xml:space="preserve">everage available resources such as Semper Fit, health educators, strength coaches, </w:t>
            </w:r>
            <w:r>
              <w:rPr>
                <w:rFonts w:ascii="Arial" w:hAnsi="Arial" w:cs="Arial"/>
                <w:sz w:val="24"/>
                <w:szCs w:val="24"/>
              </w:rPr>
              <w:t xml:space="preserve">and </w:t>
            </w:r>
            <w:r w:rsidRPr="005C7D4F">
              <w:rPr>
                <w:rFonts w:ascii="Arial" w:hAnsi="Arial" w:cs="Arial"/>
                <w:sz w:val="24"/>
                <w:szCs w:val="24"/>
              </w:rPr>
              <w:t>High Intensity Tactical Training</w:t>
            </w:r>
            <w:r>
              <w:rPr>
                <w:rFonts w:ascii="Arial" w:hAnsi="Arial" w:cs="Arial"/>
                <w:sz w:val="24"/>
                <w:szCs w:val="24"/>
              </w:rPr>
              <w:t xml:space="preserve"> Instructor Trainers</w:t>
            </w:r>
            <w:r w:rsidRPr="005C7D4F">
              <w:rPr>
                <w:rFonts w:ascii="Arial" w:hAnsi="Arial" w:cs="Arial"/>
                <w:sz w:val="24"/>
                <w:szCs w:val="24"/>
              </w:rPr>
              <w:t xml:space="preserve"> to support the commander’s physical fitness training objectives and unit Mission Essential Task Lists</w:t>
            </w:r>
            <w:r>
              <w:rPr>
                <w:rFonts w:ascii="Arial" w:hAnsi="Arial" w:cs="Arial"/>
                <w:sz w:val="24"/>
                <w:szCs w:val="24"/>
              </w:rPr>
              <w:t>?</w:t>
            </w:r>
          </w:p>
          <w:p w14:paraId="647DE7D4" w14:textId="77777777" w:rsidR="0066170A" w:rsidRPr="00D2251C" w:rsidRDefault="0066170A" w:rsidP="005C7D4F">
            <w:pPr>
              <w:rPr>
                <w:rFonts w:ascii="Arial" w:eastAsia="Calibri" w:hAnsi="Arial" w:cs="Arial"/>
                <w:sz w:val="24"/>
                <w:szCs w:val="24"/>
              </w:rPr>
            </w:pPr>
            <w:r>
              <w:rPr>
                <w:rFonts w:ascii="Arial" w:hAnsi="Arial" w:cs="Arial"/>
                <w:sz w:val="24"/>
                <w:szCs w:val="24"/>
              </w:rPr>
              <w:t>Reference: MCO 1500.62, para 3a(2)(a)</w:t>
            </w:r>
            <w:r>
              <w:rPr>
                <w:rFonts w:ascii="Arial" w:hAnsi="Arial" w:cs="Arial"/>
                <w:sz w:val="24"/>
                <w:szCs w:val="24"/>
                <w:u w:val="single"/>
              </w:rPr>
              <w:t>3</w:t>
            </w:r>
            <w:r>
              <w:rPr>
                <w:rFonts w:ascii="Arial" w:hAnsi="Arial" w:cs="Arial"/>
                <w:sz w:val="24"/>
                <w:szCs w:val="24"/>
              </w:rPr>
              <w:t>, and MCO 1500.62, encl 2, para 2b(7)</w:t>
            </w:r>
          </w:p>
        </w:tc>
      </w:tr>
      <w:tr w:rsidR="0066170A" w:rsidRPr="00CD5BC3" w14:paraId="0CDE0C46" w14:textId="77777777" w:rsidTr="2D01B4FE">
        <w:trPr>
          <w:trHeight w:val="576"/>
        </w:trPr>
        <w:sdt>
          <w:sdtPr>
            <w:rPr>
              <w:rFonts w:ascii="Arial" w:hAnsi="Arial" w:cs="Arial"/>
              <w:sz w:val="24"/>
              <w:szCs w:val="24"/>
            </w:rPr>
            <w:alias w:val="Results"/>
            <w:tag w:val="Results"/>
            <w:id w:val="11266941"/>
            <w:placeholder>
              <w:docPart w:val="B52297777CF047B8AF5DE4BEB21ECCB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vAlign w:val="center"/>
              </w:tcPr>
              <w:p w14:paraId="5213507D" w14:textId="77777777" w:rsidR="0066170A" w:rsidRPr="00D2251C" w:rsidRDefault="0066170A" w:rsidP="005C7D4F">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2121593834"/>
            <w:placeholder>
              <w:docPart w:val="1DD6B74308C74090BFDB7E492B45EA3C"/>
            </w:placeholder>
            <w:showingPlcHdr/>
          </w:sdtPr>
          <w:sdtEndPr>
            <w:rPr>
              <w:rStyle w:val="DefaultParagraphFont"/>
              <w:rFonts w:asciiTheme="minorHAnsi" w:hAnsiTheme="minorHAnsi"/>
              <w:sz w:val="22"/>
            </w:rPr>
          </w:sdtEndPr>
          <w:sdtContent>
            <w:tc>
              <w:tcPr>
                <w:tcW w:w="8023" w:type="dxa"/>
                <w:gridSpan w:val="3"/>
                <w:vAlign w:val="center"/>
              </w:tcPr>
              <w:p w14:paraId="4A03BFB3" w14:textId="77777777" w:rsidR="0066170A" w:rsidRPr="00D2251C" w:rsidRDefault="0066170A" w:rsidP="005C7D4F">
                <w:pPr>
                  <w:rPr>
                    <w:rFonts w:ascii="Arial" w:hAnsi="Arial" w:cs="Arial"/>
                    <w:sz w:val="24"/>
                    <w:szCs w:val="24"/>
                  </w:rPr>
                </w:pPr>
                <w:r w:rsidRPr="00D2251C">
                  <w:rPr>
                    <w:rStyle w:val="Comment"/>
                    <w:rFonts w:cs="Arial"/>
                    <w:i w:val="0"/>
                    <w:color w:val="A6A6A6"/>
                  </w:rPr>
                  <w:t>Comments</w:t>
                </w:r>
              </w:p>
            </w:tc>
          </w:sdtContent>
        </w:sdt>
      </w:tr>
      <w:tr w:rsidR="0066170A" w:rsidRPr="009157A7" w14:paraId="7699333A" w14:textId="77777777" w:rsidTr="2D01B4FE">
        <w:trPr>
          <w:trHeight w:val="809"/>
        </w:trPr>
        <w:tc>
          <w:tcPr>
            <w:tcW w:w="1728" w:type="dxa"/>
          </w:tcPr>
          <w:p w14:paraId="3D898F87" w14:textId="77777777" w:rsidR="0066170A" w:rsidRPr="00D2251C" w:rsidRDefault="0066170A" w:rsidP="009E3963">
            <w:pPr>
              <w:rPr>
                <w:rFonts w:ascii="Arial" w:hAnsi="Arial" w:cs="Arial"/>
                <w:sz w:val="24"/>
                <w:szCs w:val="24"/>
              </w:rPr>
            </w:pPr>
            <w:r>
              <w:rPr>
                <w:rFonts w:ascii="Arial" w:hAnsi="Arial" w:cs="Arial"/>
                <w:sz w:val="24"/>
                <w:szCs w:val="24"/>
              </w:rPr>
              <w:t>0107</w:t>
            </w:r>
          </w:p>
        </w:tc>
        <w:tc>
          <w:tcPr>
            <w:tcW w:w="8023" w:type="dxa"/>
            <w:gridSpan w:val="3"/>
          </w:tcPr>
          <w:p w14:paraId="61540D6D" w14:textId="77777777" w:rsidR="0066170A" w:rsidRPr="00B358EC" w:rsidRDefault="0066170A" w:rsidP="00185919">
            <w:pPr>
              <w:rPr>
                <w:rFonts w:ascii="Arial" w:eastAsia="Calibri" w:hAnsi="Arial" w:cs="Arial"/>
                <w:sz w:val="24"/>
                <w:szCs w:val="24"/>
              </w:rPr>
            </w:pPr>
            <w:r w:rsidRPr="00B358EC">
              <w:rPr>
                <w:rFonts w:ascii="Arial" w:hAnsi="Arial" w:cs="Arial"/>
                <w:sz w:val="24"/>
                <w:szCs w:val="24"/>
              </w:rPr>
              <w:t>Does unit FFI</w:t>
            </w:r>
            <w:r>
              <w:rPr>
                <w:rFonts w:ascii="Arial" w:hAnsi="Arial" w:cs="Arial"/>
                <w:sz w:val="24"/>
                <w:szCs w:val="24"/>
              </w:rPr>
              <w:t>(s)</w:t>
            </w:r>
            <w:r w:rsidRPr="00B358EC">
              <w:rPr>
                <w:rFonts w:ascii="Arial" w:hAnsi="Arial" w:cs="Arial"/>
                <w:sz w:val="24"/>
                <w:szCs w:val="24"/>
              </w:rPr>
              <w:t xml:space="preserve"> have documentation that supports assisting Marines assigned to the Body Composition Program with body composition management, nutritional information, and resources for dietary planning?</w:t>
            </w:r>
          </w:p>
          <w:p w14:paraId="7093F133" w14:textId="77777777" w:rsidR="0066170A" w:rsidRPr="00B358EC" w:rsidRDefault="0066170A" w:rsidP="0039022D">
            <w:pPr>
              <w:rPr>
                <w:rFonts w:ascii="Arial" w:eastAsia="Calibri" w:hAnsi="Arial" w:cs="Arial"/>
                <w:sz w:val="24"/>
                <w:szCs w:val="24"/>
              </w:rPr>
            </w:pPr>
            <w:r w:rsidRPr="00B358EC">
              <w:rPr>
                <w:rFonts w:ascii="Arial" w:hAnsi="Arial" w:cs="Arial"/>
                <w:sz w:val="24"/>
                <w:szCs w:val="24"/>
              </w:rPr>
              <w:t>Reference: MCO 1500.62, encl 2, para 2b(10)</w:t>
            </w:r>
          </w:p>
        </w:tc>
      </w:tr>
      <w:tr w:rsidR="0066170A" w:rsidRPr="00C60C74" w14:paraId="4765DA25" w14:textId="77777777" w:rsidTr="2D01B4FE">
        <w:trPr>
          <w:trHeight w:val="576"/>
        </w:trPr>
        <w:sdt>
          <w:sdtPr>
            <w:rPr>
              <w:rFonts w:ascii="Arial" w:hAnsi="Arial" w:cs="Arial"/>
              <w:sz w:val="24"/>
              <w:szCs w:val="24"/>
            </w:rPr>
            <w:alias w:val="Results"/>
            <w:tag w:val="Results"/>
            <w:id w:val="1552810197"/>
            <w:placeholder>
              <w:docPart w:val="6D9386B34A0F4C4187FB7380EF6351A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vAlign w:val="center"/>
              </w:tcPr>
              <w:p w14:paraId="6E4F2217" w14:textId="77777777" w:rsidR="0066170A" w:rsidRPr="00B358EC" w:rsidRDefault="0066170A" w:rsidP="009E3963">
                <w:pPr>
                  <w:jc w:val="center"/>
                  <w:rPr>
                    <w:rFonts w:ascii="Arial" w:hAnsi="Arial" w:cs="Arial"/>
                    <w:sz w:val="24"/>
                    <w:szCs w:val="24"/>
                  </w:rPr>
                </w:pPr>
                <w:r w:rsidRPr="00B358EC">
                  <w:rPr>
                    <w:rStyle w:val="PlaceholderText"/>
                  </w:rPr>
                  <w:t>Result</w:t>
                </w:r>
              </w:p>
            </w:tc>
          </w:sdtContent>
        </w:sdt>
        <w:sdt>
          <w:sdtPr>
            <w:rPr>
              <w:rStyle w:val="Comment"/>
              <w:rFonts w:cs="Arial"/>
              <w:i w:val="0"/>
            </w:rPr>
            <w:alias w:val="Comments"/>
            <w:tag w:val="Comments"/>
            <w:id w:val="1042099751"/>
            <w:placeholder>
              <w:docPart w:val="CFF939E5820F40B48E8177F4A368F24C"/>
            </w:placeholder>
            <w:showingPlcHdr/>
          </w:sdtPr>
          <w:sdtEndPr>
            <w:rPr>
              <w:rStyle w:val="DefaultParagraphFont"/>
              <w:rFonts w:asciiTheme="minorHAnsi" w:hAnsiTheme="minorHAnsi"/>
              <w:sz w:val="22"/>
            </w:rPr>
          </w:sdtEndPr>
          <w:sdtContent>
            <w:tc>
              <w:tcPr>
                <w:tcW w:w="8023" w:type="dxa"/>
                <w:gridSpan w:val="3"/>
                <w:vAlign w:val="center"/>
              </w:tcPr>
              <w:p w14:paraId="6CDBCD74" w14:textId="77777777" w:rsidR="0066170A" w:rsidRPr="00B358EC" w:rsidRDefault="0066170A" w:rsidP="009E3963">
                <w:pPr>
                  <w:rPr>
                    <w:rFonts w:ascii="Arial" w:hAnsi="Arial" w:cs="Arial"/>
                    <w:sz w:val="24"/>
                    <w:szCs w:val="24"/>
                  </w:rPr>
                </w:pPr>
                <w:r w:rsidRPr="00B358EC">
                  <w:rPr>
                    <w:rStyle w:val="Comment"/>
                    <w:rFonts w:cs="Arial"/>
                    <w:i w:val="0"/>
                    <w:color w:val="A6A6A6"/>
                  </w:rPr>
                  <w:t>Comments</w:t>
                </w:r>
              </w:p>
            </w:tc>
          </w:sdtContent>
        </w:sdt>
      </w:tr>
      <w:tr w:rsidR="0066170A" w:rsidRPr="00D2251C" w14:paraId="55FBA3D7" w14:textId="77777777" w:rsidTr="2D01B4FE">
        <w:trPr>
          <w:trHeight w:val="809"/>
        </w:trPr>
        <w:tc>
          <w:tcPr>
            <w:tcW w:w="1728" w:type="dxa"/>
          </w:tcPr>
          <w:p w14:paraId="296E92C9" w14:textId="77777777" w:rsidR="0066170A" w:rsidRPr="00B358EC" w:rsidRDefault="0066170A" w:rsidP="009F4887">
            <w:pPr>
              <w:rPr>
                <w:rFonts w:ascii="Arial" w:hAnsi="Arial" w:cs="Arial"/>
                <w:sz w:val="24"/>
                <w:szCs w:val="24"/>
              </w:rPr>
            </w:pPr>
            <w:r w:rsidRPr="00B358EC">
              <w:rPr>
                <w:rFonts w:ascii="Arial" w:hAnsi="Arial" w:cs="Arial"/>
                <w:sz w:val="24"/>
                <w:szCs w:val="24"/>
              </w:rPr>
              <w:t>0108</w:t>
            </w:r>
          </w:p>
        </w:tc>
        <w:tc>
          <w:tcPr>
            <w:tcW w:w="8023" w:type="dxa"/>
            <w:gridSpan w:val="3"/>
          </w:tcPr>
          <w:p w14:paraId="1201FE97" w14:textId="77777777" w:rsidR="0066170A" w:rsidRPr="00B358EC" w:rsidRDefault="0066170A" w:rsidP="00AC5A00">
            <w:pPr>
              <w:rPr>
                <w:rFonts w:ascii="Arial" w:hAnsi="Arial" w:cs="Arial"/>
                <w:sz w:val="24"/>
                <w:szCs w:val="24"/>
              </w:rPr>
            </w:pPr>
            <w:r w:rsidRPr="00B358EC">
              <w:rPr>
                <w:rFonts w:ascii="Arial" w:hAnsi="Arial" w:cs="Arial"/>
                <w:sz w:val="24"/>
                <w:szCs w:val="24"/>
              </w:rPr>
              <w:t xml:space="preserve">Can unit FFIs demonstrate a first class PFT/CFT score? </w:t>
            </w:r>
          </w:p>
          <w:p w14:paraId="7190AAF6" w14:textId="77777777" w:rsidR="0066170A" w:rsidRPr="00B358EC" w:rsidRDefault="0066170A" w:rsidP="00AC5A00">
            <w:pPr>
              <w:rPr>
                <w:rFonts w:ascii="Arial" w:eastAsia="Calibri" w:hAnsi="Arial" w:cs="Arial"/>
                <w:sz w:val="24"/>
                <w:szCs w:val="24"/>
              </w:rPr>
            </w:pPr>
            <w:r w:rsidRPr="00B358EC">
              <w:rPr>
                <w:rFonts w:ascii="Arial" w:hAnsi="Arial" w:cs="Arial"/>
                <w:sz w:val="24"/>
                <w:szCs w:val="24"/>
              </w:rPr>
              <w:t>Reference: MCO 1500.62, encl 2, para 2b(12)</w:t>
            </w:r>
          </w:p>
        </w:tc>
      </w:tr>
      <w:tr w:rsidR="0066170A" w:rsidRPr="00D2251C" w14:paraId="32154503" w14:textId="77777777" w:rsidTr="2D01B4FE">
        <w:trPr>
          <w:trHeight w:val="576"/>
        </w:trPr>
        <w:sdt>
          <w:sdtPr>
            <w:rPr>
              <w:rFonts w:ascii="Arial" w:hAnsi="Arial" w:cs="Arial"/>
              <w:sz w:val="24"/>
              <w:szCs w:val="24"/>
            </w:rPr>
            <w:alias w:val="Results"/>
            <w:tag w:val="Results"/>
            <w:id w:val="-695618659"/>
            <w:placeholder>
              <w:docPart w:val="98E451A57F674B8E97DEFFE3D4082A8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vAlign w:val="center"/>
              </w:tcPr>
              <w:p w14:paraId="31C94E57" w14:textId="77777777" w:rsidR="0066170A" w:rsidRPr="00D2251C" w:rsidRDefault="0066170A" w:rsidP="00E03459">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215745682"/>
            <w:placeholder>
              <w:docPart w:val="66261421BDF841A38AA3358404914DFB"/>
            </w:placeholder>
            <w:showingPlcHdr/>
          </w:sdtPr>
          <w:sdtEndPr>
            <w:rPr>
              <w:rStyle w:val="DefaultParagraphFont"/>
              <w:rFonts w:asciiTheme="minorHAnsi" w:hAnsiTheme="minorHAnsi"/>
              <w:sz w:val="22"/>
            </w:rPr>
          </w:sdtEndPr>
          <w:sdtContent>
            <w:tc>
              <w:tcPr>
                <w:tcW w:w="8023" w:type="dxa"/>
                <w:gridSpan w:val="3"/>
                <w:vAlign w:val="center"/>
              </w:tcPr>
              <w:p w14:paraId="12CF3447" w14:textId="77777777" w:rsidR="0066170A" w:rsidRPr="00D2251C" w:rsidRDefault="0066170A" w:rsidP="00E03459">
                <w:pPr>
                  <w:rPr>
                    <w:rFonts w:ascii="Arial" w:hAnsi="Arial" w:cs="Arial"/>
                    <w:sz w:val="24"/>
                    <w:szCs w:val="24"/>
                  </w:rPr>
                </w:pPr>
                <w:r w:rsidRPr="00D2251C">
                  <w:rPr>
                    <w:rStyle w:val="Comment"/>
                    <w:rFonts w:cs="Arial"/>
                    <w:i w:val="0"/>
                    <w:color w:val="A6A6A6"/>
                  </w:rPr>
                  <w:t>Comments</w:t>
                </w:r>
              </w:p>
            </w:tc>
          </w:sdtContent>
        </w:sdt>
      </w:tr>
      <w:tr w:rsidR="0066170A" w:rsidRPr="00D2251C" w14:paraId="6F52B2DE" w14:textId="77777777" w:rsidTr="2D01B4FE">
        <w:trPr>
          <w:trHeight w:val="809"/>
        </w:trPr>
        <w:tc>
          <w:tcPr>
            <w:tcW w:w="1728" w:type="dxa"/>
          </w:tcPr>
          <w:p w14:paraId="750546EC" w14:textId="77777777" w:rsidR="0066170A" w:rsidRPr="00D2251C" w:rsidRDefault="0066170A" w:rsidP="009F4887">
            <w:pPr>
              <w:rPr>
                <w:rFonts w:ascii="Arial" w:hAnsi="Arial" w:cs="Arial"/>
                <w:sz w:val="24"/>
                <w:szCs w:val="24"/>
              </w:rPr>
            </w:pPr>
            <w:r>
              <w:rPr>
                <w:rFonts w:ascii="Arial" w:hAnsi="Arial" w:cs="Arial"/>
                <w:sz w:val="24"/>
                <w:szCs w:val="24"/>
              </w:rPr>
              <w:t>0109</w:t>
            </w:r>
          </w:p>
        </w:tc>
        <w:tc>
          <w:tcPr>
            <w:tcW w:w="8023" w:type="dxa"/>
            <w:gridSpan w:val="3"/>
          </w:tcPr>
          <w:p w14:paraId="667ECCD5" w14:textId="77777777" w:rsidR="0066170A" w:rsidRDefault="0066170A" w:rsidP="00AC5A00">
            <w:pPr>
              <w:tabs>
                <w:tab w:val="left" w:pos="630"/>
                <w:tab w:val="left" w:pos="965"/>
                <w:tab w:val="left" w:pos="1888"/>
              </w:tabs>
              <w:contextualSpacing/>
              <w:rPr>
                <w:rFonts w:ascii="Arial" w:hAnsi="Arial" w:cs="Arial"/>
                <w:sz w:val="24"/>
                <w:szCs w:val="24"/>
              </w:rPr>
            </w:pPr>
            <w:r>
              <w:rPr>
                <w:rFonts w:ascii="Arial" w:hAnsi="Arial" w:cs="Arial"/>
                <w:sz w:val="24"/>
                <w:szCs w:val="24"/>
              </w:rPr>
              <w:t>Are all unit FFIs currently within body composition standards?</w:t>
            </w:r>
          </w:p>
          <w:p w14:paraId="29850662" w14:textId="77777777" w:rsidR="0066170A" w:rsidRPr="00AC5A00" w:rsidRDefault="0066170A" w:rsidP="00AC5A00">
            <w:pPr>
              <w:tabs>
                <w:tab w:val="left" w:pos="630"/>
                <w:tab w:val="left" w:pos="965"/>
                <w:tab w:val="left" w:pos="1888"/>
              </w:tabs>
              <w:contextualSpacing/>
              <w:rPr>
                <w:rFonts w:ascii="Arial" w:hAnsi="Arial" w:cs="Arial"/>
                <w:sz w:val="24"/>
                <w:szCs w:val="24"/>
              </w:rPr>
            </w:pPr>
            <w:r>
              <w:rPr>
                <w:rFonts w:ascii="Arial" w:hAnsi="Arial" w:cs="Arial"/>
                <w:sz w:val="24"/>
                <w:szCs w:val="24"/>
              </w:rPr>
              <w:t>Reference: MCO 1500.62, encl 2, para 2b(13)</w:t>
            </w:r>
          </w:p>
        </w:tc>
      </w:tr>
      <w:tr w:rsidR="0066170A" w:rsidRPr="00D2251C" w14:paraId="5711DC4F" w14:textId="77777777" w:rsidTr="2D01B4FE">
        <w:trPr>
          <w:trHeight w:val="576"/>
        </w:trPr>
        <w:sdt>
          <w:sdtPr>
            <w:rPr>
              <w:rFonts w:ascii="Arial" w:hAnsi="Arial" w:cs="Arial"/>
              <w:sz w:val="24"/>
              <w:szCs w:val="24"/>
            </w:rPr>
            <w:alias w:val="Results"/>
            <w:tag w:val="Results"/>
            <w:id w:val="602143409"/>
            <w:placeholder>
              <w:docPart w:val="BA188D1FA07640929483482C03152AD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vAlign w:val="center"/>
              </w:tcPr>
              <w:p w14:paraId="52A4E39C" w14:textId="77777777" w:rsidR="0066170A" w:rsidRPr="00D2251C" w:rsidRDefault="0066170A" w:rsidP="00E03459">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772851834"/>
            <w:placeholder>
              <w:docPart w:val="306BFEA1A215465D95D68C77ECD71240"/>
            </w:placeholder>
            <w:showingPlcHdr/>
          </w:sdtPr>
          <w:sdtEndPr>
            <w:rPr>
              <w:rStyle w:val="DefaultParagraphFont"/>
              <w:rFonts w:asciiTheme="minorHAnsi" w:hAnsiTheme="minorHAnsi"/>
              <w:sz w:val="22"/>
            </w:rPr>
          </w:sdtEndPr>
          <w:sdtContent>
            <w:tc>
              <w:tcPr>
                <w:tcW w:w="8023" w:type="dxa"/>
                <w:gridSpan w:val="3"/>
                <w:vAlign w:val="center"/>
              </w:tcPr>
              <w:p w14:paraId="1ABCC658" w14:textId="77777777" w:rsidR="0066170A" w:rsidRPr="00D2251C" w:rsidRDefault="0066170A" w:rsidP="00E03459">
                <w:pPr>
                  <w:rPr>
                    <w:rFonts w:ascii="Arial" w:hAnsi="Arial" w:cs="Arial"/>
                    <w:sz w:val="24"/>
                    <w:szCs w:val="24"/>
                  </w:rPr>
                </w:pPr>
                <w:r w:rsidRPr="00D2251C">
                  <w:rPr>
                    <w:rStyle w:val="Comment"/>
                    <w:rFonts w:cs="Arial"/>
                    <w:i w:val="0"/>
                    <w:color w:val="A6A6A6"/>
                  </w:rPr>
                  <w:t>Comments</w:t>
                </w:r>
              </w:p>
            </w:tc>
          </w:sdtContent>
        </w:sdt>
      </w:tr>
      <w:tr w:rsidR="0066170A" w:rsidRPr="00AC5A00" w14:paraId="397F2746" w14:textId="77777777" w:rsidTr="42CEA92F">
        <w:trPr>
          <w:trHeight w:val="809"/>
        </w:trPr>
        <w:tc>
          <w:tcPr>
            <w:tcW w:w="1728" w:type="dxa"/>
          </w:tcPr>
          <w:p w14:paraId="633DA155" w14:textId="77777777" w:rsidR="0066170A" w:rsidRPr="00D2251C" w:rsidRDefault="0066170A" w:rsidP="00190094">
            <w:pPr>
              <w:rPr>
                <w:rFonts w:ascii="Arial" w:hAnsi="Arial" w:cs="Arial"/>
                <w:sz w:val="24"/>
                <w:szCs w:val="24"/>
              </w:rPr>
            </w:pPr>
            <w:r>
              <w:rPr>
                <w:rFonts w:ascii="Arial" w:hAnsi="Arial" w:cs="Arial"/>
                <w:sz w:val="24"/>
                <w:szCs w:val="24"/>
              </w:rPr>
              <w:t xml:space="preserve"> 0110</w:t>
            </w:r>
          </w:p>
        </w:tc>
        <w:tc>
          <w:tcPr>
            <w:tcW w:w="8023" w:type="dxa"/>
            <w:gridSpan w:val="3"/>
          </w:tcPr>
          <w:p w14:paraId="4E632387" w14:textId="77777777" w:rsidR="0066170A" w:rsidRDefault="0066170A" w:rsidP="00190094">
            <w:pPr>
              <w:tabs>
                <w:tab w:val="left" w:pos="630"/>
                <w:tab w:val="left" w:pos="965"/>
                <w:tab w:val="left" w:pos="1888"/>
              </w:tabs>
              <w:contextualSpacing/>
              <w:rPr>
                <w:rFonts w:ascii="Arial" w:hAnsi="Arial" w:cs="Arial"/>
                <w:sz w:val="24"/>
                <w:szCs w:val="24"/>
              </w:rPr>
            </w:pPr>
            <w:r w:rsidRPr="42CEA92F">
              <w:rPr>
                <w:rFonts w:ascii="Arial" w:hAnsi="Arial" w:cs="Arial"/>
                <w:sz w:val="24"/>
                <w:szCs w:val="24"/>
              </w:rPr>
              <w:t>Does unit FFI</w:t>
            </w:r>
            <w:r>
              <w:rPr>
                <w:rFonts w:ascii="Arial" w:hAnsi="Arial" w:cs="Arial"/>
                <w:sz w:val="24"/>
                <w:szCs w:val="24"/>
              </w:rPr>
              <w:t>(s)</w:t>
            </w:r>
            <w:r w:rsidRPr="42CEA92F">
              <w:rPr>
                <w:rFonts w:ascii="Arial" w:hAnsi="Arial" w:cs="Arial"/>
                <w:sz w:val="24"/>
                <w:szCs w:val="24"/>
              </w:rPr>
              <w:t xml:space="preserve"> have documentation of periodical assessments for their units physical fitness program, PFT scores, and CFT scores?</w:t>
            </w:r>
          </w:p>
          <w:p w14:paraId="4C56D03A" w14:textId="77777777" w:rsidR="0066170A" w:rsidRPr="00AC5A00" w:rsidRDefault="0066170A" w:rsidP="00190094">
            <w:pPr>
              <w:tabs>
                <w:tab w:val="left" w:pos="630"/>
                <w:tab w:val="left" w:pos="965"/>
                <w:tab w:val="left" w:pos="1888"/>
              </w:tabs>
              <w:contextualSpacing/>
              <w:rPr>
                <w:rFonts w:ascii="Arial" w:hAnsi="Arial" w:cs="Arial"/>
                <w:sz w:val="24"/>
                <w:szCs w:val="24"/>
              </w:rPr>
            </w:pPr>
            <w:r>
              <w:rPr>
                <w:rFonts w:ascii="Arial" w:hAnsi="Arial" w:cs="Arial"/>
                <w:sz w:val="24"/>
                <w:szCs w:val="24"/>
              </w:rPr>
              <w:t>Reference: MCO 1500.62, encl 2, para 2a(5)</w:t>
            </w:r>
          </w:p>
        </w:tc>
      </w:tr>
      <w:tr w:rsidR="0066170A" w:rsidRPr="00D2251C" w14:paraId="7CE97B9B" w14:textId="77777777" w:rsidTr="42CEA92F">
        <w:trPr>
          <w:trHeight w:val="576"/>
        </w:trPr>
        <w:sdt>
          <w:sdtPr>
            <w:rPr>
              <w:rFonts w:ascii="Arial" w:hAnsi="Arial" w:cs="Arial"/>
              <w:sz w:val="24"/>
              <w:szCs w:val="24"/>
            </w:rPr>
            <w:alias w:val="Results"/>
            <w:tag w:val="Results"/>
            <w:id w:val="-685825673"/>
            <w:placeholder>
              <w:docPart w:val="B1710A22200A4805A57220AD839EF9E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vAlign w:val="center"/>
              </w:tcPr>
              <w:p w14:paraId="5E1278FA" w14:textId="77777777" w:rsidR="0066170A" w:rsidRPr="00D2251C" w:rsidRDefault="0066170A" w:rsidP="00190094">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565761862"/>
            <w:placeholder>
              <w:docPart w:val="7F4924B9918942E383CF3CA0F7E004A1"/>
            </w:placeholder>
            <w:showingPlcHdr/>
          </w:sdtPr>
          <w:sdtEndPr>
            <w:rPr>
              <w:rStyle w:val="DefaultParagraphFont"/>
              <w:rFonts w:asciiTheme="minorHAnsi" w:hAnsiTheme="minorHAnsi"/>
              <w:sz w:val="22"/>
            </w:rPr>
          </w:sdtEndPr>
          <w:sdtContent>
            <w:tc>
              <w:tcPr>
                <w:tcW w:w="8023" w:type="dxa"/>
                <w:gridSpan w:val="3"/>
                <w:vAlign w:val="center"/>
              </w:tcPr>
              <w:p w14:paraId="05B7F2C7" w14:textId="77777777" w:rsidR="0066170A" w:rsidRPr="00D2251C" w:rsidRDefault="0066170A" w:rsidP="00190094">
                <w:pPr>
                  <w:rPr>
                    <w:rFonts w:ascii="Arial" w:hAnsi="Arial" w:cs="Arial"/>
                    <w:sz w:val="24"/>
                    <w:szCs w:val="24"/>
                  </w:rPr>
                </w:pPr>
                <w:r w:rsidRPr="00D2251C">
                  <w:rPr>
                    <w:rStyle w:val="Comment"/>
                    <w:rFonts w:cs="Arial"/>
                    <w:i w:val="0"/>
                    <w:color w:val="A6A6A6"/>
                  </w:rPr>
                  <w:t>Comments</w:t>
                </w:r>
              </w:p>
            </w:tc>
          </w:sdtContent>
        </w:sdt>
      </w:tr>
    </w:tbl>
    <w:p w14:paraId="2437D5CF" w14:textId="77777777" w:rsidR="0066170A" w:rsidRPr="00C60C74" w:rsidRDefault="0066170A" w:rsidP="00F04529">
      <w:pPr>
        <w:rPr>
          <w:rFonts w:ascii="Arial" w:hAnsi="Arial" w:cs="Arial"/>
          <w:sz w:val="24"/>
          <w:szCs w:val="24"/>
        </w:rPr>
      </w:pPr>
    </w:p>
    <w:p w14:paraId="3FDCC307" w14:textId="77777777" w:rsidR="0066170A" w:rsidRPr="00D2251C" w:rsidRDefault="0066170A" w:rsidP="001E1239">
      <w:pPr>
        <w:spacing w:before="76" w:after="0" w:line="271" w:lineRule="exact"/>
        <w:ind w:right="-20"/>
        <w:jc w:val="center"/>
        <w:rPr>
          <w:rFonts w:ascii="Arial" w:eastAsia="Arial" w:hAnsi="Arial" w:cs="Arial"/>
          <w:b/>
          <w:position w:val="-1"/>
          <w:sz w:val="24"/>
          <w:szCs w:val="24"/>
        </w:rPr>
      </w:pPr>
      <w:r w:rsidRPr="00D2251C">
        <w:rPr>
          <w:rFonts w:ascii="Arial" w:eastAsia="Arial" w:hAnsi="Arial" w:cs="Arial"/>
          <w:b/>
          <w:position w:val="-1"/>
          <w:sz w:val="24"/>
          <w:szCs w:val="24"/>
        </w:rPr>
        <w:t>Inspectors General</w:t>
      </w:r>
      <w:r w:rsidRPr="00D2251C">
        <w:rPr>
          <w:rFonts w:ascii="Arial" w:eastAsia="Arial" w:hAnsi="Arial" w:cs="Arial"/>
          <w:b/>
          <w:spacing w:val="-1"/>
          <w:position w:val="-1"/>
          <w:sz w:val="24"/>
          <w:szCs w:val="24"/>
        </w:rPr>
        <w:t xml:space="preserve"> </w:t>
      </w:r>
      <w:r w:rsidRPr="00D2251C">
        <w:rPr>
          <w:rFonts w:ascii="Arial" w:eastAsia="Arial" w:hAnsi="Arial" w:cs="Arial"/>
          <w:b/>
          <w:position w:val="-1"/>
          <w:sz w:val="24"/>
          <w:szCs w:val="24"/>
        </w:rPr>
        <w:t>C</w:t>
      </w:r>
      <w:r w:rsidRPr="00D2251C">
        <w:rPr>
          <w:rFonts w:ascii="Arial" w:eastAsia="Arial" w:hAnsi="Arial" w:cs="Arial"/>
          <w:b/>
          <w:spacing w:val="-1"/>
          <w:position w:val="-1"/>
          <w:sz w:val="24"/>
          <w:szCs w:val="24"/>
        </w:rPr>
        <w:t>h</w:t>
      </w:r>
      <w:r w:rsidRPr="00D2251C">
        <w:rPr>
          <w:rFonts w:ascii="Arial" w:eastAsia="Arial" w:hAnsi="Arial" w:cs="Arial"/>
          <w:b/>
          <w:spacing w:val="1"/>
          <w:position w:val="-1"/>
          <w:sz w:val="24"/>
          <w:szCs w:val="24"/>
        </w:rPr>
        <w:t>e</w:t>
      </w:r>
      <w:r w:rsidRPr="00D2251C">
        <w:rPr>
          <w:rFonts w:ascii="Arial" w:eastAsia="Arial" w:hAnsi="Arial" w:cs="Arial"/>
          <w:b/>
          <w:position w:val="-1"/>
          <w:sz w:val="24"/>
          <w:szCs w:val="24"/>
        </w:rPr>
        <w:t>ckl</w:t>
      </w:r>
      <w:r w:rsidRPr="00D2251C">
        <w:rPr>
          <w:rFonts w:ascii="Arial" w:eastAsia="Arial" w:hAnsi="Arial" w:cs="Arial"/>
          <w:b/>
          <w:spacing w:val="-1"/>
          <w:position w:val="-1"/>
          <w:sz w:val="24"/>
          <w:szCs w:val="24"/>
        </w:rPr>
        <w:t>i</w:t>
      </w:r>
      <w:r w:rsidRPr="00D2251C">
        <w:rPr>
          <w:rFonts w:ascii="Arial" w:eastAsia="Arial" w:hAnsi="Arial" w:cs="Arial"/>
          <w:b/>
          <w:position w:val="-1"/>
          <w:sz w:val="24"/>
          <w:szCs w:val="24"/>
        </w:rPr>
        <w:t>st</w:t>
      </w:r>
    </w:p>
    <w:p w14:paraId="1332AED9" w14:textId="77777777" w:rsidR="0066170A" w:rsidRPr="00D2251C" w:rsidRDefault="0066170A" w:rsidP="001E1239">
      <w:pPr>
        <w:spacing w:before="76" w:after="0" w:line="271" w:lineRule="exact"/>
        <w:ind w:right="-20"/>
        <w:jc w:val="center"/>
        <w:rPr>
          <w:rFonts w:ascii="Arial" w:eastAsia="Arial" w:hAnsi="Arial" w:cs="Arial"/>
          <w:b/>
          <w:position w:val="-1"/>
          <w:sz w:val="32"/>
          <w:szCs w:val="24"/>
        </w:rPr>
      </w:pPr>
    </w:p>
    <w:tbl>
      <w:tblPr>
        <w:tblStyle w:val="TableGrid"/>
        <w:tblW w:w="9751" w:type="dxa"/>
        <w:tblLayout w:type="fixed"/>
        <w:tblLook w:val="04A0" w:firstRow="1" w:lastRow="0" w:firstColumn="1" w:lastColumn="0" w:noHBand="0" w:noVBand="1"/>
      </w:tblPr>
      <w:tblGrid>
        <w:gridCol w:w="1728"/>
        <w:gridCol w:w="4122"/>
        <w:gridCol w:w="3888"/>
        <w:gridCol w:w="13"/>
      </w:tblGrid>
      <w:tr w:rsidR="0066170A" w:rsidRPr="00D2251C" w14:paraId="0A10B72E" w14:textId="77777777" w:rsidTr="00E3369C">
        <w:trPr>
          <w:trHeight w:val="288"/>
        </w:trPr>
        <w:tc>
          <w:tcPr>
            <w:tcW w:w="9751" w:type="dxa"/>
            <w:gridSpan w:val="4"/>
            <w:tcBorders>
              <w:top w:val="nil"/>
              <w:left w:val="nil"/>
              <w:bottom w:val="nil"/>
              <w:right w:val="nil"/>
            </w:tcBorders>
            <w:vAlign w:val="center"/>
          </w:tcPr>
          <w:p w14:paraId="1A6A835E" w14:textId="77777777" w:rsidR="0066170A" w:rsidRPr="00D2251C" w:rsidRDefault="0066170A" w:rsidP="00E3369C">
            <w:pPr>
              <w:jc w:val="center"/>
              <w:rPr>
                <w:rFonts w:ascii="Arial" w:hAnsi="Arial" w:cs="Arial"/>
                <w:b/>
                <w:sz w:val="24"/>
                <w:szCs w:val="24"/>
              </w:rPr>
            </w:pPr>
            <w:r w:rsidRPr="00D2251C">
              <w:rPr>
                <w:rFonts w:ascii="Arial" w:hAnsi="Arial" w:cs="Arial"/>
                <w:b/>
                <w:sz w:val="24"/>
                <w:szCs w:val="24"/>
              </w:rPr>
              <w:t>PHYSICAL FITNESS</w:t>
            </w:r>
            <w:r>
              <w:rPr>
                <w:rFonts w:ascii="Arial" w:hAnsi="Arial" w:cs="Arial"/>
                <w:b/>
                <w:sz w:val="24"/>
                <w:szCs w:val="24"/>
              </w:rPr>
              <w:t xml:space="preserve"> AND COMBAT FITNESS</w:t>
            </w:r>
            <w:r w:rsidRPr="00D2251C">
              <w:rPr>
                <w:rFonts w:ascii="Arial" w:hAnsi="Arial" w:cs="Arial"/>
                <w:b/>
                <w:sz w:val="24"/>
                <w:szCs w:val="24"/>
              </w:rPr>
              <w:t xml:space="preserve"> PROGRAM 6100</w:t>
            </w:r>
            <w:r>
              <w:rPr>
                <w:rFonts w:ascii="Arial" w:hAnsi="Arial" w:cs="Arial"/>
                <w:b/>
                <w:sz w:val="24"/>
                <w:szCs w:val="24"/>
              </w:rPr>
              <w:t>.13</w:t>
            </w:r>
            <w:r w:rsidRPr="00D2251C">
              <w:rPr>
                <w:rFonts w:ascii="Arial" w:hAnsi="Arial" w:cs="Arial"/>
                <w:b/>
                <w:sz w:val="24"/>
                <w:szCs w:val="24"/>
              </w:rPr>
              <w:t xml:space="preserve">  </w:t>
            </w:r>
          </w:p>
          <w:p w14:paraId="033E5A09" w14:textId="77777777" w:rsidR="0066170A" w:rsidRPr="00D2251C" w:rsidRDefault="0066170A" w:rsidP="00E3369C">
            <w:pPr>
              <w:jc w:val="center"/>
              <w:rPr>
                <w:rFonts w:ascii="Arial" w:hAnsi="Arial" w:cs="Arial"/>
                <w:sz w:val="24"/>
                <w:szCs w:val="24"/>
              </w:rPr>
            </w:pPr>
          </w:p>
        </w:tc>
      </w:tr>
      <w:tr w:rsidR="0066170A" w:rsidRPr="00D2251C" w14:paraId="2386A3E1" w14:textId="77777777" w:rsidTr="00945EB3">
        <w:trPr>
          <w:trHeight w:val="327"/>
        </w:trPr>
        <w:tc>
          <w:tcPr>
            <w:tcW w:w="9751" w:type="dxa"/>
            <w:gridSpan w:val="4"/>
            <w:tcBorders>
              <w:top w:val="nil"/>
              <w:left w:val="nil"/>
              <w:bottom w:val="nil"/>
              <w:right w:val="nil"/>
            </w:tcBorders>
          </w:tcPr>
          <w:p w14:paraId="3E502420" w14:textId="77777777" w:rsidR="0066170A" w:rsidRPr="00D2251C" w:rsidRDefault="0066170A" w:rsidP="00F917DA">
            <w:pPr>
              <w:rPr>
                <w:rFonts w:ascii="Arial" w:hAnsi="Arial" w:cs="Arial"/>
                <w:sz w:val="24"/>
                <w:szCs w:val="24"/>
              </w:rPr>
            </w:pPr>
            <w:r w:rsidRPr="00D2251C">
              <w:rPr>
                <w:rFonts w:ascii="Arial" w:hAnsi="Arial" w:cs="Arial"/>
                <w:sz w:val="24"/>
                <w:szCs w:val="24"/>
              </w:rPr>
              <w:t>This checklist applies to all levels and types of</w:t>
            </w:r>
            <w:r>
              <w:rPr>
                <w:rFonts w:ascii="Arial" w:hAnsi="Arial" w:cs="Arial"/>
                <w:sz w:val="24"/>
                <w:szCs w:val="24"/>
              </w:rPr>
              <w:t xml:space="preserve"> commands</w:t>
            </w:r>
            <w:r w:rsidRPr="00D2251C">
              <w:rPr>
                <w:rFonts w:ascii="Arial" w:hAnsi="Arial" w:cs="Arial"/>
                <w:sz w:val="24"/>
                <w:szCs w:val="24"/>
              </w:rPr>
              <w:t>.</w:t>
            </w:r>
          </w:p>
        </w:tc>
      </w:tr>
      <w:tr w:rsidR="0066170A" w:rsidRPr="00D2251C" w14:paraId="4751049C" w14:textId="77777777" w:rsidTr="00144F41">
        <w:trPr>
          <w:trHeight w:val="84"/>
        </w:trPr>
        <w:tc>
          <w:tcPr>
            <w:tcW w:w="9751" w:type="dxa"/>
            <w:gridSpan w:val="4"/>
            <w:tcBorders>
              <w:top w:val="nil"/>
              <w:left w:val="nil"/>
              <w:bottom w:val="nil"/>
              <w:right w:val="nil"/>
            </w:tcBorders>
            <w:vAlign w:val="center"/>
          </w:tcPr>
          <w:p w14:paraId="7F49A522" w14:textId="77777777" w:rsidR="0066170A" w:rsidRPr="00D2251C" w:rsidRDefault="0066170A" w:rsidP="00F04529">
            <w:pPr>
              <w:rPr>
                <w:rFonts w:ascii="Arial" w:hAnsi="Arial" w:cs="Arial"/>
                <w:sz w:val="24"/>
                <w:szCs w:val="24"/>
              </w:rPr>
            </w:pPr>
          </w:p>
        </w:tc>
      </w:tr>
      <w:tr w:rsidR="0066170A" w:rsidRPr="00D2251C" w14:paraId="0AEA077B" w14:textId="77777777" w:rsidTr="009146F0">
        <w:trPr>
          <w:gridAfter w:val="1"/>
          <w:wAfter w:w="13" w:type="dxa"/>
          <w:trHeight w:val="84"/>
        </w:trPr>
        <w:tc>
          <w:tcPr>
            <w:tcW w:w="5850" w:type="dxa"/>
            <w:gridSpan w:val="2"/>
            <w:tcBorders>
              <w:top w:val="nil"/>
              <w:left w:val="nil"/>
              <w:bottom w:val="nil"/>
              <w:right w:val="nil"/>
            </w:tcBorders>
            <w:vAlign w:val="center"/>
          </w:tcPr>
          <w:p w14:paraId="0A2AA6DF" w14:textId="77777777" w:rsidR="0066170A" w:rsidRDefault="0066170A" w:rsidP="007F5FF0">
            <w:pPr>
              <w:pStyle w:val="Default"/>
              <w:rPr>
                <w:color w:val="auto"/>
              </w:rPr>
            </w:pPr>
            <w:r w:rsidRPr="00D2251C">
              <w:rPr>
                <w:b/>
                <w:color w:val="auto"/>
              </w:rPr>
              <w:t>Functional Area Sponsor</w:t>
            </w:r>
            <w:r w:rsidRPr="00D2251C">
              <w:rPr>
                <w:color w:val="auto"/>
              </w:rPr>
              <w:t xml:space="preserve">: </w:t>
            </w:r>
          </w:p>
          <w:p w14:paraId="21507675" w14:textId="77777777" w:rsidR="0066170A" w:rsidRPr="00D2251C" w:rsidRDefault="0066170A" w:rsidP="009A0E10">
            <w:pPr>
              <w:pStyle w:val="Default"/>
              <w:rPr>
                <w:color w:val="auto"/>
              </w:rPr>
            </w:pPr>
            <w:r>
              <w:rPr>
                <w:color w:val="auto"/>
              </w:rPr>
              <w:t>TECOM (HPB)</w:t>
            </w:r>
            <w:r w:rsidRPr="00D2251C">
              <w:rPr>
                <w:color w:val="auto"/>
              </w:rPr>
              <w:t xml:space="preserve"> </w:t>
            </w:r>
          </w:p>
        </w:tc>
        <w:tc>
          <w:tcPr>
            <w:tcW w:w="3888" w:type="dxa"/>
            <w:tcBorders>
              <w:top w:val="nil"/>
              <w:left w:val="nil"/>
              <w:bottom w:val="nil"/>
              <w:right w:val="nil"/>
            </w:tcBorders>
            <w:vAlign w:val="center"/>
          </w:tcPr>
          <w:p w14:paraId="26DD17E2" w14:textId="77777777" w:rsidR="0066170A" w:rsidRPr="00D2251C" w:rsidRDefault="0066170A" w:rsidP="00C237F6">
            <w:pPr>
              <w:rPr>
                <w:rFonts w:ascii="Arial" w:hAnsi="Arial" w:cs="Arial"/>
                <w:b/>
                <w:sz w:val="24"/>
                <w:szCs w:val="24"/>
              </w:rPr>
            </w:pPr>
            <w:sdt>
              <w:sdtPr>
                <w:rPr>
                  <w:rFonts w:ascii="Arial" w:hAnsi="Arial" w:cs="Arial"/>
                  <w:b/>
                  <w:sz w:val="24"/>
                  <w:szCs w:val="24"/>
                </w:rPr>
                <w:id w:val="305588226"/>
                <w:placeholder>
                  <w:docPart w:val="15BDEB13BB264EA3B192ADEAFD13CDA2"/>
                </w:placeholder>
                <w:showingPlcHdr/>
                <w:text/>
              </w:sdtPr>
              <w:sdtContent>
                <w:r w:rsidRPr="00D2251C">
                  <w:rPr>
                    <w:rFonts w:ascii="Arial" w:hAnsi="Arial" w:cs="Arial"/>
                    <w:b/>
                    <w:sz w:val="24"/>
                    <w:szCs w:val="24"/>
                  </w:rPr>
                  <w:t>Name of Command</w:t>
                </w:r>
              </w:sdtContent>
            </w:sdt>
          </w:p>
        </w:tc>
      </w:tr>
      <w:tr w:rsidR="0066170A" w:rsidRPr="00D2251C" w14:paraId="29A87D6F" w14:textId="77777777" w:rsidTr="009146F0">
        <w:trPr>
          <w:gridAfter w:val="1"/>
          <w:wAfter w:w="13" w:type="dxa"/>
          <w:trHeight w:val="80"/>
        </w:trPr>
        <w:tc>
          <w:tcPr>
            <w:tcW w:w="5850" w:type="dxa"/>
            <w:gridSpan w:val="2"/>
            <w:tcBorders>
              <w:top w:val="nil"/>
              <w:left w:val="nil"/>
              <w:bottom w:val="nil"/>
              <w:right w:val="nil"/>
            </w:tcBorders>
            <w:vAlign w:val="center"/>
          </w:tcPr>
          <w:p w14:paraId="4F2DAD02" w14:textId="77777777" w:rsidR="0066170A" w:rsidRDefault="0066170A" w:rsidP="0008405E">
            <w:pPr>
              <w:pStyle w:val="Default"/>
              <w:rPr>
                <w:color w:val="auto"/>
              </w:rPr>
            </w:pPr>
            <w:r w:rsidRPr="00D2251C">
              <w:rPr>
                <w:b/>
                <w:color w:val="auto"/>
              </w:rPr>
              <w:t xml:space="preserve">Subject Matter Expert: </w:t>
            </w:r>
            <w:r w:rsidRPr="00D2251C">
              <w:rPr>
                <w:color w:val="auto"/>
              </w:rPr>
              <w:t xml:space="preserve"> </w:t>
            </w:r>
          </w:p>
          <w:p w14:paraId="26530FD4" w14:textId="77777777" w:rsidR="0066170A" w:rsidRDefault="0066170A" w:rsidP="0008405E">
            <w:pPr>
              <w:pStyle w:val="Default"/>
            </w:pPr>
            <w:r>
              <w:t>GySgt Autumn Robancho: (703) 432-1688</w:t>
            </w:r>
          </w:p>
          <w:p w14:paraId="5B92F348" w14:textId="77777777" w:rsidR="0066170A" w:rsidRPr="00D2251C" w:rsidRDefault="0066170A" w:rsidP="0008405E">
            <w:pPr>
              <w:pStyle w:val="Default"/>
            </w:pPr>
            <w:r>
              <w:t>GySgt Lexus Schaeffer: (703) 784-1226</w:t>
            </w:r>
          </w:p>
        </w:tc>
        <w:tc>
          <w:tcPr>
            <w:tcW w:w="3888" w:type="dxa"/>
            <w:tcBorders>
              <w:top w:val="nil"/>
              <w:left w:val="nil"/>
              <w:bottom w:val="nil"/>
              <w:right w:val="nil"/>
            </w:tcBorders>
          </w:tcPr>
          <w:p w14:paraId="2F8C04FF" w14:textId="77777777" w:rsidR="0066170A" w:rsidRPr="00D2251C" w:rsidRDefault="0066170A" w:rsidP="0008405E">
            <w:pPr>
              <w:rPr>
                <w:rFonts w:ascii="Arial" w:hAnsi="Arial" w:cs="Arial"/>
                <w:b/>
                <w:sz w:val="24"/>
                <w:szCs w:val="24"/>
              </w:rPr>
            </w:pPr>
            <w:sdt>
              <w:sdtPr>
                <w:rPr>
                  <w:rFonts w:ascii="Arial" w:hAnsi="Arial" w:cs="Arial"/>
                  <w:b/>
                  <w:sz w:val="24"/>
                  <w:szCs w:val="24"/>
                </w:rPr>
                <w:alias w:val="Date"/>
                <w:tag w:val="Date"/>
                <w:id w:val="-267087501"/>
                <w:placeholder>
                  <w:docPart w:val="B03DA32CF0E145BCABB09BDA93B911EE"/>
                </w:placeholder>
                <w:date>
                  <w:dateFormat w:val="d-MMM-yy"/>
                  <w:lid w:val="en-US"/>
                  <w:storeMappedDataAs w:val="dateTime"/>
                  <w:calendar w:val="gregorian"/>
                </w:date>
              </w:sdtPr>
              <w:sdtContent>
                <w:r w:rsidRPr="00D2251C">
                  <w:rPr>
                    <w:rFonts w:ascii="Arial" w:hAnsi="Arial" w:cs="Arial"/>
                    <w:b/>
                    <w:sz w:val="24"/>
                    <w:szCs w:val="24"/>
                  </w:rPr>
                  <w:t>Date</w:t>
                </w:r>
              </w:sdtContent>
            </w:sdt>
          </w:p>
        </w:tc>
      </w:tr>
      <w:tr w:rsidR="0066170A" w:rsidRPr="00D2251C" w14:paraId="007FAEED" w14:textId="77777777" w:rsidTr="009146F0">
        <w:trPr>
          <w:gridAfter w:val="1"/>
          <w:wAfter w:w="13" w:type="dxa"/>
          <w:trHeight w:val="80"/>
        </w:trPr>
        <w:tc>
          <w:tcPr>
            <w:tcW w:w="5850" w:type="dxa"/>
            <w:gridSpan w:val="2"/>
            <w:tcBorders>
              <w:top w:val="nil"/>
              <w:left w:val="nil"/>
              <w:bottom w:val="nil"/>
              <w:right w:val="nil"/>
            </w:tcBorders>
            <w:vAlign w:val="center"/>
          </w:tcPr>
          <w:p w14:paraId="3FE0DA26" w14:textId="77777777" w:rsidR="0066170A" w:rsidRPr="00D2251C" w:rsidRDefault="0066170A" w:rsidP="007F5FF0">
            <w:pPr>
              <w:pStyle w:val="Default"/>
              <w:rPr>
                <w:b/>
              </w:rPr>
            </w:pPr>
            <w:r w:rsidRPr="00322A34">
              <w:t>tecom.forcefitness@usmc.mil</w:t>
            </w:r>
          </w:p>
        </w:tc>
        <w:tc>
          <w:tcPr>
            <w:tcW w:w="3888" w:type="dxa"/>
            <w:tcBorders>
              <w:top w:val="nil"/>
              <w:left w:val="nil"/>
              <w:bottom w:val="nil"/>
              <w:right w:val="nil"/>
            </w:tcBorders>
            <w:vAlign w:val="center"/>
          </w:tcPr>
          <w:p w14:paraId="301DC0F1" w14:textId="77777777" w:rsidR="0066170A" w:rsidRPr="00D2251C" w:rsidRDefault="0066170A" w:rsidP="007F5FF0">
            <w:pPr>
              <w:rPr>
                <w:rFonts w:ascii="Arial" w:hAnsi="Arial" w:cs="Arial"/>
                <w:b/>
                <w:sz w:val="24"/>
                <w:szCs w:val="24"/>
              </w:rPr>
            </w:pPr>
            <w:sdt>
              <w:sdtPr>
                <w:rPr>
                  <w:rFonts w:ascii="Arial" w:hAnsi="Arial" w:cs="Arial"/>
                  <w:b/>
                  <w:sz w:val="24"/>
                  <w:szCs w:val="24"/>
                </w:rPr>
                <w:alias w:val="Inspector"/>
                <w:tag w:val="Inspector"/>
                <w:id w:val="1420449862"/>
                <w:placeholder>
                  <w:docPart w:val="C0B46484D1094B3C9B85938ED7D130BB"/>
                </w:placeholder>
                <w:text/>
              </w:sdtPr>
              <w:sdtContent>
                <w:r>
                  <w:rPr>
                    <w:rFonts w:ascii="Arial" w:hAnsi="Arial" w:cs="Arial"/>
                    <w:b/>
                    <w:sz w:val="24"/>
                    <w:szCs w:val="24"/>
                  </w:rPr>
                  <w:t>Inspector</w:t>
                </w:r>
              </w:sdtContent>
            </w:sdt>
          </w:p>
        </w:tc>
      </w:tr>
      <w:tr w:rsidR="0066170A" w:rsidRPr="00D2251C" w14:paraId="02AE951C" w14:textId="77777777" w:rsidTr="009146F0">
        <w:trPr>
          <w:gridAfter w:val="1"/>
          <w:wAfter w:w="13" w:type="dxa"/>
          <w:trHeight w:val="80"/>
        </w:trPr>
        <w:tc>
          <w:tcPr>
            <w:tcW w:w="5850" w:type="dxa"/>
            <w:gridSpan w:val="2"/>
            <w:tcBorders>
              <w:top w:val="nil"/>
              <w:left w:val="nil"/>
              <w:bottom w:val="nil"/>
              <w:right w:val="nil"/>
            </w:tcBorders>
            <w:vAlign w:val="center"/>
          </w:tcPr>
          <w:p w14:paraId="3D66779D" w14:textId="77777777" w:rsidR="0066170A" w:rsidRPr="00322A34" w:rsidRDefault="0066170A" w:rsidP="007F5FF0">
            <w:pPr>
              <w:pStyle w:val="Default"/>
            </w:pPr>
          </w:p>
        </w:tc>
        <w:tc>
          <w:tcPr>
            <w:tcW w:w="3888" w:type="dxa"/>
            <w:tcBorders>
              <w:top w:val="nil"/>
              <w:left w:val="nil"/>
              <w:bottom w:val="nil"/>
              <w:right w:val="nil"/>
            </w:tcBorders>
            <w:vAlign w:val="center"/>
          </w:tcPr>
          <w:p w14:paraId="1F07A0BF" w14:textId="77777777" w:rsidR="0066170A" w:rsidRDefault="0066170A" w:rsidP="007F5FF0">
            <w:pPr>
              <w:rPr>
                <w:rFonts w:ascii="Arial" w:hAnsi="Arial" w:cs="Arial"/>
                <w:b/>
                <w:sz w:val="24"/>
                <w:szCs w:val="24"/>
              </w:rPr>
            </w:pPr>
            <w:r>
              <w:rPr>
                <w:rFonts w:ascii="Arial" w:hAnsi="Arial" w:cs="Arial"/>
                <w:b/>
                <w:sz w:val="24"/>
                <w:szCs w:val="24"/>
              </w:rPr>
              <w:t>Total Questions:  9</w:t>
            </w:r>
          </w:p>
        </w:tc>
      </w:tr>
      <w:tr w:rsidR="0066170A" w:rsidRPr="00D2251C" w14:paraId="5BACCFEC" w14:textId="77777777" w:rsidTr="009146F0">
        <w:trPr>
          <w:gridAfter w:val="1"/>
          <w:wAfter w:w="13" w:type="dxa"/>
          <w:trHeight w:val="80"/>
        </w:trPr>
        <w:tc>
          <w:tcPr>
            <w:tcW w:w="5850" w:type="dxa"/>
            <w:gridSpan w:val="2"/>
            <w:tcBorders>
              <w:top w:val="nil"/>
              <w:left w:val="nil"/>
              <w:bottom w:val="nil"/>
              <w:right w:val="nil"/>
            </w:tcBorders>
            <w:vAlign w:val="center"/>
          </w:tcPr>
          <w:p w14:paraId="7E9AFEDA" w14:textId="77777777" w:rsidR="0066170A" w:rsidRPr="00D2251C" w:rsidRDefault="0066170A" w:rsidP="009A0E10">
            <w:pPr>
              <w:rPr>
                <w:rFonts w:ascii="Arial" w:hAnsi="Arial" w:cs="Arial"/>
                <w:sz w:val="24"/>
                <w:szCs w:val="24"/>
              </w:rPr>
            </w:pPr>
            <w:r w:rsidRPr="00D2251C">
              <w:rPr>
                <w:rFonts w:ascii="Arial" w:hAnsi="Arial" w:cs="Arial"/>
                <w:b/>
                <w:sz w:val="24"/>
                <w:szCs w:val="24"/>
              </w:rPr>
              <w:t>Revised</w:t>
            </w:r>
            <w:r w:rsidRPr="00D2251C">
              <w:rPr>
                <w:rFonts w:ascii="Arial" w:hAnsi="Arial" w:cs="Arial"/>
                <w:sz w:val="24"/>
                <w:szCs w:val="24"/>
              </w:rPr>
              <w:t xml:space="preserve">: </w:t>
            </w:r>
            <w:r>
              <w:rPr>
                <w:rFonts w:ascii="Arial" w:hAnsi="Arial" w:cs="Arial"/>
                <w:sz w:val="24"/>
                <w:szCs w:val="24"/>
              </w:rPr>
              <w:t>2 April 2025</w:t>
            </w:r>
          </w:p>
        </w:tc>
        <w:tc>
          <w:tcPr>
            <w:tcW w:w="3888" w:type="dxa"/>
            <w:tcBorders>
              <w:top w:val="nil"/>
              <w:left w:val="nil"/>
              <w:bottom w:val="nil"/>
              <w:right w:val="nil"/>
            </w:tcBorders>
            <w:vAlign w:val="center"/>
          </w:tcPr>
          <w:p w14:paraId="1B2FED6E" w14:textId="77777777" w:rsidR="0066170A" w:rsidRPr="00D2251C" w:rsidRDefault="0066170A" w:rsidP="00C237F6">
            <w:pPr>
              <w:rPr>
                <w:rFonts w:ascii="Arial" w:hAnsi="Arial" w:cs="Arial"/>
                <w:b/>
                <w:sz w:val="24"/>
                <w:szCs w:val="24"/>
              </w:rPr>
            </w:pPr>
            <w:sdt>
              <w:sdtPr>
                <w:rPr>
                  <w:rFonts w:ascii="Arial" w:hAnsi="Arial" w:cs="Arial"/>
                  <w:b/>
                  <w:sz w:val="24"/>
                  <w:szCs w:val="24"/>
                </w:rPr>
                <w:alias w:val="Final Status"/>
                <w:tag w:val="Final Status"/>
                <w:id w:val="-1186825622"/>
                <w:placeholder>
                  <w:docPart w:val="BA5AD6969AA54EE99EBBC20352B9F6CC"/>
                </w:placeholder>
                <w:showingPlcHdr/>
                <w:dropDownList>
                  <w:listItem w:value="Choose an item."/>
                  <w:listItem w:displayText="Effective" w:value="Effective"/>
                  <w:listItem w:displayText="Ineffective" w:value="Ineffective"/>
                </w:dropDownList>
              </w:sdtPr>
              <w:sdtContent>
                <w:r w:rsidRPr="00D2251C">
                  <w:rPr>
                    <w:rFonts w:ascii="Arial" w:hAnsi="Arial" w:cs="Arial"/>
                    <w:b/>
                    <w:sz w:val="24"/>
                    <w:szCs w:val="24"/>
                  </w:rPr>
                  <w:t>Final Assessment</w:t>
                </w:r>
              </w:sdtContent>
            </w:sdt>
          </w:p>
          <w:p w14:paraId="18B465A9" w14:textId="77777777" w:rsidR="0066170A" w:rsidRPr="00D2251C" w:rsidRDefault="0066170A" w:rsidP="00C237F6">
            <w:pPr>
              <w:rPr>
                <w:rFonts w:ascii="Arial" w:hAnsi="Arial" w:cs="Arial"/>
                <w:b/>
                <w:sz w:val="24"/>
                <w:szCs w:val="24"/>
              </w:rPr>
            </w:pPr>
            <w:r w:rsidRPr="00D2251C">
              <w:rPr>
                <w:rStyle w:val="Comment"/>
                <w:rFonts w:cs="Arial"/>
                <w:b/>
                <w:i w:val="0"/>
              </w:rPr>
              <w:t xml:space="preserve">Discrepancies: </w:t>
            </w:r>
            <w:sdt>
              <w:sdtPr>
                <w:rPr>
                  <w:rStyle w:val="Comment"/>
                  <w:rFonts w:cs="Arial"/>
                  <w:b/>
                  <w:i w:val="0"/>
                </w:rPr>
                <w:alias w:val="Discrepancies"/>
                <w:tag w:val="Discrepangies"/>
                <w:id w:val="-2101872795"/>
                <w:placeholder>
                  <w:docPart w:val="AB577713172444A38EA9A4D1D0F9C160"/>
                </w:placeholder>
              </w:sdtPr>
              <w:sdtEndPr>
                <w:rPr>
                  <w:rStyle w:val="DefaultParagraphFont"/>
                  <w:rFonts w:asciiTheme="minorHAnsi" w:hAnsiTheme="minorHAnsi"/>
                  <w:sz w:val="22"/>
                  <w:szCs w:val="24"/>
                </w:rPr>
              </w:sdtEndPr>
              <w:sdtContent>
                <w:r w:rsidRPr="00D2251C">
                  <w:rPr>
                    <w:rStyle w:val="Comment"/>
                    <w:rFonts w:cs="Arial"/>
                    <w:b/>
                    <w:i w:val="0"/>
                  </w:rPr>
                  <w:t xml:space="preserve">   </w:t>
                </w:r>
              </w:sdtContent>
            </w:sdt>
            <w:r w:rsidRPr="00D2251C">
              <w:rPr>
                <w:rFonts w:ascii="Arial" w:hAnsi="Arial" w:cs="Arial"/>
                <w:b/>
                <w:sz w:val="24"/>
                <w:szCs w:val="24"/>
              </w:rPr>
              <w:t xml:space="preserve">  Findings: </w:t>
            </w:r>
            <w:sdt>
              <w:sdtPr>
                <w:rPr>
                  <w:rFonts w:ascii="Arial" w:hAnsi="Arial" w:cs="Arial"/>
                  <w:b/>
                  <w:sz w:val="24"/>
                  <w:szCs w:val="24"/>
                </w:rPr>
                <w:alias w:val="Findings"/>
                <w:tag w:val="Findings"/>
                <w:id w:val="1556273521"/>
                <w:placeholder>
                  <w:docPart w:val="33BF5BDA13FA46E4807F349C9310BDB0"/>
                </w:placeholder>
              </w:sdtPr>
              <w:sdtContent>
                <w:r w:rsidRPr="00D2251C">
                  <w:rPr>
                    <w:rFonts w:ascii="Arial" w:hAnsi="Arial" w:cs="Arial"/>
                    <w:b/>
                    <w:sz w:val="24"/>
                    <w:szCs w:val="24"/>
                  </w:rPr>
                  <w:t xml:space="preserve">   </w:t>
                </w:r>
              </w:sdtContent>
            </w:sdt>
          </w:p>
        </w:tc>
      </w:tr>
      <w:tr w:rsidR="0066170A" w:rsidRPr="00D2251C" w14:paraId="24DC54DE" w14:textId="77777777" w:rsidTr="009A0E10">
        <w:trPr>
          <w:gridAfter w:val="1"/>
          <w:wAfter w:w="13" w:type="dxa"/>
          <w:trHeight w:val="450"/>
        </w:trPr>
        <w:tc>
          <w:tcPr>
            <w:tcW w:w="9738" w:type="dxa"/>
            <w:gridSpan w:val="3"/>
            <w:tcBorders>
              <w:top w:val="nil"/>
              <w:left w:val="nil"/>
              <w:bottom w:val="nil"/>
              <w:right w:val="nil"/>
            </w:tcBorders>
            <w:vAlign w:val="center"/>
          </w:tcPr>
          <w:p w14:paraId="0FB16E2C" w14:textId="77777777" w:rsidR="0066170A" w:rsidRPr="00D2251C" w:rsidRDefault="0066170A" w:rsidP="00D2251C">
            <w:pPr>
              <w:rPr>
                <w:rFonts w:ascii="Arial" w:hAnsi="Arial" w:cs="Arial"/>
                <w:b/>
                <w:sz w:val="24"/>
                <w:szCs w:val="24"/>
              </w:rPr>
            </w:pPr>
            <w:r w:rsidRPr="00D2251C">
              <w:rPr>
                <w:rFonts w:ascii="Arial" w:hAnsi="Arial" w:cs="Arial"/>
                <w:b/>
                <w:sz w:val="24"/>
                <w:szCs w:val="24"/>
              </w:rPr>
              <w:t>Overall Comments:</w:t>
            </w:r>
            <w:r w:rsidRPr="00D2251C">
              <w:rPr>
                <w:rStyle w:val="Comment"/>
                <w:rFonts w:cs="Arial"/>
                <w:i w:val="0"/>
              </w:rPr>
              <w:t xml:space="preserve"> </w:t>
            </w:r>
            <w:sdt>
              <w:sdtPr>
                <w:rPr>
                  <w:rStyle w:val="Comment"/>
                  <w:rFonts w:cs="Arial"/>
                  <w:i w:val="0"/>
                </w:rPr>
                <w:alias w:val="Comments"/>
                <w:tag w:val="Comments"/>
                <w:id w:val="674997814"/>
                <w:placeholder>
                  <w:docPart w:val="B5A6B1F7BCF14202A8BE4AD6B48E934C"/>
                </w:placeholder>
                <w:showingPlcHdr/>
              </w:sdtPr>
              <w:sdtEndPr>
                <w:rPr>
                  <w:rStyle w:val="DefaultParagraphFont"/>
                  <w:rFonts w:asciiTheme="minorHAnsi" w:hAnsiTheme="minorHAnsi"/>
                  <w:sz w:val="22"/>
                  <w:szCs w:val="24"/>
                </w:rPr>
              </w:sdtEndPr>
              <w:sdtContent>
                <w:r w:rsidRPr="00D2251C">
                  <w:rPr>
                    <w:rStyle w:val="Comment"/>
                    <w:rFonts w:cs="Arial"/>
                    <w:i w:val="0"/>
                    <w:color w:val="808080" w:themeColor="background1" w:themeShade="80"/>
                    <w:shd w:val="clear" w:color="auto" w:fill="FFFFFF" w:themeFill="background1"/>
                  </w:rPr>
                  <w:t xml:space="preserve"> </w:t>
                </w:r>
                <w:r w:rsidRPr="00D2251C">
                  <w:rPr>
                    <w:rStyle w:val="Comment"/>
                    <w:rFonts w:cs="Arial"/>
                    <w:i w:val="0"/>
                    <w:color w:val="A6A6A6"/>
                    <w:shd w:val="clear" w:color="auto" w:fill="FFFFFF" w:themeFill="background1"/>
                  </w:rPr>
                  <w:t>Place Here</w:t>
                </w:r>
                <w:r w:rsidRPr="00D2251C">
                  <w:rPr>
                    <w:rStyle w:val="Comment"/>
                    <w:rFonts w:cs="Arial"/>
                    <w:i w:val="0"/>
                    <w:color w:val="A6A6A6" w:themeColor="background1" w:themeShade="A6"/>
                  </w:rPr>
                  <w:t xml:space="preserve"> </w:t>
                </w:r>
              </w:sdtContent>
            </w:sdt>
            <w:r w:rsidRPr="00D2251C">
              <w:rPr>
                <w:rStyle w:val="Comment"/>
                <w:rFonts w:cs="Arial"/>
                <w:i w:val="0"/>
              </w:rPr>
              <w:t xml:space="preserve">           </w:t>
            </w:r>
          </w:p>
        </w:tc>
      </w:tr>
      <w:tr w:rsidR="0066170A" w:rsidRPr="00D2251C" w14:paraId="195F3235" w14:textId="77777777" w:rsidTr="009A0E10">
        <w:trPr>
          <w:trHeight w:val="540"/>
        </w:trPr>
        <w:tc>
          <w:tcPr>
            <w:tcW w:w="9751" w:type="dxa"/>
            <w:gridSpan w:val="4"/>
            <w:tcBorders>
              <w:top w:val="nil"/>
              <w:left w:val="nil"/>
              <w:bottom w:val="nil"/>
              <w:right w:val="nil"/>
            </w:tcBorders>
            <w:vAlign w:val="center"/>
          </w:tcPr>
          <w:p w14:paraId="33B09C0B" w14:textId="77777777" w:rsidR="0066170A" w:rsidRPr="00D2251C" w:rsidRDefault="0066170A" w:rsidP="00185919">
            <w:pPr>
              <w:rPr>
                <w:rFonts w:ascii="Arial" w:hAnsi="Arial" w:cs="Arial"/>
                <w:b/>
                <w:sz w:val="24"/>
                <w:szCs w:val="24"/>
              </w:rPr>
            </w:pPr>
            <w:r w:rsidRPr="00D2251C">
              <w:rPr>
                <w:rFonts w:ascii="Arial" w:hAnsi="Arial" w:cs="Arial"/>
                <w:sz w:val="24"/>
                <w:szCs w:val="24"/>
              </w:rPr>
              <w:lastRenderedPageBreak/>
              <w:t xml:space="preserve">Subsection 1 – </w:t>
            </w:r>
            <w:r>
              <w:rPr>
                <w:rFonts w:ascii="Arial" w:hAnsi="Arial" w:cs="Arial"/>
                <w:sz w:val="24"/>
                <w:szCs w:val="24"/>
              </w:rPr>
              <w:t>Training</w:t>
            </w:r>
          </w:p>
        </w:tc>
      </w:tr>
      <w:tr w:rsidR="0066170A" w:rsidRPr="00D2251C" w14:paraId="4AD77484" w14:textId="77777777" w:rsidTr="005270A7">
        <w:trPr>
          <w:trHeight w:val="711"/>
        </w:trPr>
        <w:tc>
          <w:tcPr>
            <w:tcW w:w="1728" w:type="dxa"/>
            <w:tcBorders>
              <w:top w:val="nil"/>
              <w:left w:val="nil"/>
              <w:bottom w:val="nil"/>
              <w:right w:val="nil"/>
            </w:tcBorders>
          </w:tcPr>
          <w:p w14:paraId="7415D76B" w14:textId="77777777" w:rsidR="0066170A" w:rsidRPr="00D2251C" w:rsidRDefault="0066170A" w:rsidP="00F04529">
            <w:pPr>
              <w:rPr>
                <w:rFonts w:ascii="Arial" w:hAnsi="Arial" w:cs="Arial"/>
                <w:sz w:val="24"/>
                <w:szCs w:val="24"/>
              </w:rPr>
            </w:pPr>
            <w:r w:rsidRPr="00D2251C">
              <w:rPr>
                <w:rFonts w:ascii="Arial" w:hAnsi="Arial" w:cs="Arial"/>
                <w:sz w:val="24"/>
                <w:szCs w:val="24"/>
              </w:rPr>
              <w:t>0101</w:t>
            </w:r>
          </w:p>
        </w:tc>
        <w:tc>
          <w:tcPr>
            <w:tcW w:w="8023" w:type="dxa"/>
            <w:gridSpan w:val="3"/>
            <w:tcBorders>
              <w:top w:val="nil"/>
              <w:left w:val="nil"/>
              <w:bottom w:val="nil"/>
              <w:right w:val="nil"/>
            </w:tcBorders>
          </w:tcPr>
          <w:p w14:paraId="04F61E9C" w14:textId="77777777" w:rsidR="0066170A" w:rsidRPr="00C66824" w:rsidRDefault="0066170A" w:rsidP="00C66824">
            <w:pPr>
              <w:rPr>
                <w:rFonts w:ascii="Arial" w:eastAsia="Calibri" w:hAnsi="Arial" w:cs="Arial"/>
                <w:sz w:val="24"/>
                <w:szCs w:val="24"/>
              </w:rPr>
            </w:pPr>
            <w:r w:rsidRPr="00C66824">
              <w:rPr>
                <w:rFonts w:ascii="Arial" w:eastAsia="Calibri" w:hAnsi="Arial" w:cs="Arial"/>
                <w:sz w:val="24"/>
                <w:szCs w:val="24"/>
              </w:rPr>
              <w:t>Does the unit have a trained Force Fitness Instructor (FFI) or Command Physical Training Representative (CPTR) assigned in writing</w:t>
            </w:r>
            <w:r>
              <w:rPr>
                <w:rFonts w:ascii="Arial" w:eastAsia="Calibri" w:hAnsi="Arial" w:cs="Arial"/>
                <w:sz w:val="24"/>
                <w:szCs w:val="24"/>
              </w:rPr>
              <w:t>,</w:t>
            </w:r>
            <w:r w:rsidRPr="00C66824">
              <w:rPr>
                <w:rFonts w:ascii="Arial" w:eastAsia="Calibri" w:hAnsi="Arial" w:cs="Arial"/>
                <w:sz w:val="24"/>
                <w:szCs w:val="24"/>
              </w:rPr>
              <w:t xml:space="preserve"> and</w:t>
            </w:r>
            <w:r>
              <w:rPr>
                <w:rFonts w:ascii="Arial" w:eastAsia="Calibri" w:hAnsi="Arial" w:cs="Arial"/>
                <w:sz w:val="24"/>
                <w:szCs w:val="24"/>
              </w:rPr>
              <w:t xml:space="preserve"> have they </w:t>
            </w:r>
            <w:r w:rsidRPr="00C66824">
              <w:rPr>
                <w:rFonts w:ascii="Arial" w:eastAsia="Calibri" w:hAnsi="Arial" w:cs="Arial"/>
                <w:sz w:val="24"/>
                <w:szCs w:val="24"/>
              </w:rPr>
              <w:t>completed the required MarineNet monitor certification course?</w:t>
            </w:r>
          </w:p>
          <w:p w14:paraId="7100E82A" w14:textId="77777777" w:rsidR="0066170A" w:rsidRPr="00D2251C" w:rsidRDefault="0066170A" w:rsidP="00B91A37">
            <w:pPr>
              <w:rPr>
                <w:rFonts w:ascii="Arial" w:eastAsia="Calibri" w:hAnsi="Arial" w:cs="Arial"/>
                <w:sz w:val="24"/>
                <w:szCs w:val="24"/>
              </w:rPr>
            </w:pPr>
            <w:r w:rsidRPr="00C66824">
              <w:rPr>
                <w:rFonts w:ascii="Arial" w:eastAsia="Calibri" w:hAnsi="Arial" w:cs="Arial"/>
                <w:sz w:val="24"/>
                <w:szCs w:val="24"/>
              </w:rPr>
              <w:t>Reference: MCO 610</w:t>
            </w:r>
            <w:r>
              <w:rPr>
                <w:rFonts w:ascii="Arial" w:eastAsia="Calibri" w:hAnsi="Arial" w:cs="Arial"/>
                <w:sz w:val="24"/>
                <w:szCs w:val="24"/>
              </w:rPr>
              <w:t>0.13A, chap 1</w:t>
            </w:r>
            <w:r w:rsidRPr="00D83880">
              <w:rPr>
                <w:rFonts w:ascii="Arial" w:eastAsia="Calibri" w:hAnsi="Arial" w:cs="Arial"/>
                <w:sz w:val="24"/>
                <w:szCs w:val="24"/>
              </w:rPr>
              <w:t xml:space="preserve">, par 2a(2), chap 2 par 4c </w:t>
            </w:r>
          </w:p>
        </w:tc>
      </w:tr>
      <w:tr w:rsidR="0066170A" w:rsidRPr="00D2251C" w14:paraId="5448BCF1" w14:textId="77777777" w:rsidTr="005270A7">
        <w:trPr>
          <w:trHeight w:val="576"/>
        </w:trPr>
        <w:sdt>
          <w:sdtPr>
            <w:rPr>
              <w:rFonts w:ascii="Arial" w:hAnsi="Arial" w:cs="Arial"/>
              <w:sz w:val="24"/>
              <w:szCs w:val="24"/>
            </w:rPr>
            <w:alias w:val="Results"/>
            <w:tag w:val="Results"/>
            <w:id w:val="-791361782"/>
            <w:placeholder>
              <w:docPart w:val="B1829F0D84754844945450A37CC52B3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69DBD1A" w14:textId="77777777" w:rsidR="0066170A" w:rsidRPr="00D2251C" w:rsidRDefault="0066170A" w:rsidP="00F04529">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750778106"/>
            <w:placeholder>
              <w:docPart w:val="09E0B7A10042464D9D2A9B5C193E5A1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C6C5D6C" w14:textId="77777777" w:rsidR="0066170A" w:rsidRPr="00D2251C" w:rsidRDefault="0066170A" w:rsidP="00415C28">
                <w:pPr>
                  <w:rPr>
                    <w:rFonts w:ascii="Arial" w:hAnsi="Arial" w:cs="Arial"/>
                    <w:sz w:val="24"/>
                    <w:szCs w:val="24"/>
                  </w:rPr>
                </w:pPr>
                <w:r w:rsidRPr="00D2251C">
                  <w:rPr>
                    <w:rStyle w:val="Comment"/>
                    <w:rFonts w:cs="Arial"/>
                    <w:color w:val="A6A6A6"/>
                  </w:rPr>
                  <w:t>Comments</w:t>
                </w:r>
              </w:p>
            </w:tc>
          </w:sdtContent>
        </w:sdt>
      </w:tr>
      <w:tr w:rsidR="0066170A" w:rsidRPr="00D2251C" w14:paraId="03003728" w14:textId="77777777" w:rsidTr="005270A7">
        <w:trPr>
          <w:trHeight w:val="872"/>
        </w:trPr>
        <w:tc>
          <w:tcPr>
            <w:tcW w:w="1728" w:type="dxa"/>
            <w:tcBorders>
              <w:top w:val="nil"/>
              <w:left w:val="nil"/>
              <w:bottom w:val="nil"/>
              <w:right w:val="nil"/>
            </w:tcBorders>
          </w:tcPr>
          <w:p w14:paraId="0585590C" w14:textId="77777777" w:rsidR="0066170A" w:rsidRPr="00D2251C" w:rsidRDefault="0066170A" w:rsidP="00F04529">
            <w:pPr>
              <w:rPr>
                <w:rFonts w:ascii="Arial" w:hAnsi="Arial" w:cs="Arial"/>
                <w:sz w:val="24"/>
                <w:szCs w:val="24"/>
              </w:rPr>
            </w:pPr>
            <w:r w:rsidRPr="00A60B16">
              <w:rPr>
                <w:rFonts w:ascii="Arial" w:hAnsi="Arial" w:cs="Arial"/>
                <w:sz w:val="24"/>
                <w:szCs w:val="24"/>
              </w:rPr>
              <w:t>0102</w:t>
            </w:r>
          </w:p>
        </w:tc>
        <w:tc>
          <w:tcPr>
            <w:tcW w:w="8023" w:type="dxa"/>
            <w:gridSpan w:val="3"/>
            <w:tcBorders>
              <w:top w:val="nil"/>
              <w:left w:val="nil"/>
              <w:bottom w:val="nil"/>
              <w:right w:val="nil"/>
            </w:tcBorders>
          </w:tcPr>
          <w:p w14:paraId="67B5DF9F" w14:textId="77777777" w:rsidR="0066170A" w:rsidRDefault="0066170A" w:rsidP="00E5411D">
            <w:pPr>
              <w:rPr>
                <w:rFonts w:ascii="Arial" w:eastAsia="Calibri" w:hAnsi="Arial" w:cs="Arial"/>
                <w:sz w:val="24"/>
                <w:szCs w:val="24"/>
              </w:rPr>
            </w:pPr>
            <w:r w:rsidRPr="00C66824">
              <w:rPr>
                <w:rFonts w:ascii="Arial" w:eastAsia="Calibri" w:hAnsi="Arial" w:cs="Arial"/>
                <w:sz w:val="24"/>
                <w:szCs w:val="24"/>
              </w:rPr>
              <w:t>Does the unit ensure that all personnel have a current Periodic Health Assessment (PHA) prior to participating in command Physical Fitness Program (PFP) activities, to include the Physical Fitness Test (PFT) and Combat Fitness Test (CFT)</w:t>
            </w:r>
            <w:r>
              <w:rPr>
                <w:rFonts w:ascii="Arial" w:eastAsia="Calibri" w:hAnsi="Arial" w:cs="Arial"/>
                <w:sz w:val="24"/>
                <w:szCs w:val="24"/>
              </w:rPr>
              <w:t xml:space="preserve">? </w:t>
            </w:r>
          </w:p>
          <w:p w14:paraId="4750D4CA" w14:textId="77777777" w:rsidR="0066170A" w:rsidRPr="00E5411D" w:rsidRDefault="0066170A" w:rsidP="00E5411D">
            <w:pPr>
              <w:rPr>
                <w:rFonts w:ascii="Arial" w:eastAsia="Calibri" w:hAnsi="Arial" w:cs="Arial"/>
                <w:sz w:val="24"/>
                <w:szCs w:val="24"/>
              </w:rPr>
            </w:pPr>
            <w:r w:rsidRPr="00C66824">
              <w:rPr>
                <w:rFonts w:ascii="Arial" w:eastAsia="Calibri" w:hAnsi="Arial" w:cs="Arial"/>
                <w:sz w:val="24"/>
                <w:szCs w:val="24"/>
              </w:rPr>
              <w:t>Reference:  MCO 6100.13A, chap 2, par 4a</w:t>
            </w:r>
            <w:r>
              <w:rPr>
                <w:rFonts w:ascii="Arial" w:eastAsia="Calibri" w:hAnsi="Arial" w:cs="Arial"/>
                <w:sz w:val="24"/>
                <w:szCs w:val="24"/>
              </w:rPr>
              <w:t xml:space="preserve">, </w:t>
            </w:r>
            <w:r w:rsidRPr="00C66824">
              <w:rPr>
                <w:rFonts w:ascii="Arial" w:eastAsia="Calibri" w:hAnsi="Arial" w:cs="Arial"/>
                <w:sz w:val="24"/>
                <w:szCs w:val="24"/>
              </w:rPr>
              <w:t xml:space="preserve">chap </w:t>
            </w:r>
            <w:r>
              <w:rPr>
                <w:rFonts w:ascii="Arial" w:eastAsia="Calibri" w:hAnsi="Arial" w:cs="Arial"/>
                <w:sz w:val="24"/>
                <w:szCs w:val="24"/>
              </w:rPr>
              <w:t>3</w:t>
            </w:r>
            <w:r w:rsidRPr="00C66824">
              <w:rPr>
                <w:rFonts w:ascii="Arial" w:eastAsia="Calibri" w:hAnsi="Arial" w:cs="Arial"/>
                <w:sz w:val="24"/>
                <w:szCs w:val="24"/>
              </w:rPr>
              <w:t>, par 4a</w:t>
            </w:r>
          </w:p>
        </w:tc>
      </w:tr>
      <w:tr w:rsidR="0066170A" w:rsidRPr="00D2251C" w14:paraId="21F8E0A8" w14:textId="77777777" w:rsidTr="005270A7">
        <w:trPr>
          <w:trHeight w:val="576"/>
        </w:trPr>
        <w:sdt>
          <w:sdtPr>
            <w:rPr>
              <w:rFonts w:ascii="Arial" w:hAnsi="Arial" w:cs="Arial"/>
              <w:sz w:val="24"/>
              <w:szCs w:val="24"/>
            </w:rPr>
            <w:alias w:val="Results"/>
            <w:tag w:val="Results"/>
            <w:id w:val="1148409402"/>
            <w:placeholder>
              <w:docPart w:val="7E111E75F5EA489786DFEC8A40D427A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A50B0FB" w14:textId="77777777" w:rsidR="0066170A" w:rsidRPr="00D2251C" w:rsidRDefault="0066170A" w:rsidP="00F04529">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989602477"/>
            <w:placeholder>
              <w:docPart w:val="DF5EF2B37C59472BABFBB9DADADB566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4A2508C" w14:textId="77777777" w:rsidR="0066170A" w:rsidRPr="00D2251C" w:rsidRDefault="0066170A" w:rsidP="00415C28">
                <w:pPr>
                  <w:rPr>
                    <w:rFonts w:ascii="Arial" w:hAnsi="Arial" w:cs="Arial"/>
                    <w:sz w:val="24"/>
                    <w:szCs w:val="24"/>
                  </w:rPr>
                </w:pPr>
                <w:r w:rsidRPr="00D2251C">
                  <w:rPr>
                    <w:rStyle w:val="Comment"/>
                    <w:rFonts w:cs="Arial"/>
                    <w:i w:val="0"/>
                    <w:color w:val="A6A6A6"/>
                  </w:rPr>
                  <w:t>Comments</w:t>
                </w:r>
              </w:p>
            </w:tc>
          </w:sdtContent>
        </w:sdt>
      </w:tr>
      <w:tr w:rsidR="0066170A" w:rsidRPr="00D2251C" w14:paraId="527D9BE8" w14:textId="77777777" w:rsidTr="005270A7">
        <w:trPr>
          <w:trHeight w:val="80"/>
        </w:trPr>
        <w:tc>
          <w:tcPr>
            <w:tcW w:w="1728" w:type="dxa"/>
            <w:tcBorders>
              <w:top w:val="nil"/>
              <w:left w:val="nil"/>
              <w:bottom w:val="nil"/>
              <w:right w:val="nil"/>
            </w:tcBorders>
          </w:tcPr>
          <w:p w14:paraId="63CF3FAE" w14:textId="77777777" w:rsidR="0066170A" w:rsidRPr="00D2251C" w:rsidRDefault="0066170A" w:rsidP="00F04529">
            <w:pPr>
              <w:rPr>
                <w:rFonts w:ascii="Arial" w:hAnsi="Arial" w:cs="Arial"/>
                <w:sz w:val="24"/>
                <w:szCs w:val="24"/>
              </w:rPr>
            </w:pPr>
            <w:r w:rsidRPr="00D2251C">
              <w:rPr>
                <w:rFonts w:ascii="Arial" w:hAnsi="Arial" w:cs="Arial"/>
                <w:sz w:val="24"/>
                <w:szCs w:val="24"/>
              </w:rPr>
              <w:t>0103</w:t>
            </w:r>
          </w:p>
        </w:tc>
        <w:tc>
          <w:tcPr>
            <w:tcW w:w="8023" w:type="dxa"/>
            <w:gridSpan w:val="3"/>
            <w:tcBorders>
              <w:top w:val="nil"/>
              <w:left w:val="nil"/>
              <w:bottom w:val="nil"/>
              <w:right w:val="nil"/>
            </w:tcBorders>
          </w:tcPr>
          <w:p w14:paraId="20CAEE53" w14:textId="77777777" w:rsidR="0066170A" w:rsidRPr="00D83880" w:rsidRDefault="0066170A" w:rsidP="00185919">
            <w:pPr>
              <w:rPr>
                <w:rFonts w:ascii="Arial" w:eastAsia="Calibri" w:hAnsi="Arial" w:cs="Arial"/>
                <w:sz w:val="24"/>
                <w:szCs w:val="24"/>
              </w:rPr>
            </w:pPr>
            <w:r w:rsidRPr="00D83880">
              <w:rPr>
                <w:rFonts w:ascii="Arial" w:eastAsia="Calibri" w:hAnsi="Arial" w:cs="Arial"/>
                <w:sz w:val="24"/>
                <w:szCs w:val="24"/>
              </w:rPr>
              <w:t xml:space="preserve">Did all Marines take a PFT (1 Jan-30 Jun) and CFT (1 Jul-31 Dec)? </w:t>
            </w:r>
          </w:p>
          <w:p w14:paraId="2425A026" w14:textId="77777777" w:rsidR="0066170A" w:rsidRPr="00D83880" w:rsidRDefault="0066170A" w:rsidP="00B91A37">
            <w:pPr>
              <w:rPr>
                <w:rFonts w:ascii="Arial" w:eastAsia="Calibri" w:hAnsi="Arial" w:cs="Arial"/>
                <w:sz w:val="24"/>
                <w:szCs w:val="24"/>
              </w:rPr>
            </w:pPr>
            <w:r w:rsidRPr="00D83880">
              <w:rPr>
                <w:rFonts w:ascii="Arial" w:eastAsia="Calibri" w:hAnsi="Arial" w:cs="Arial"/>
                <w:sz w:val="24"/>
                <w:szCs w:val="24"/>
              </w:rPr>
              <w:t>Reference:  MCO 6100.13A, chap 2, par 2a-e &amp; chap 3 par 2a-e</w:t>
            </w:r>
          </w:p>
        </w:tc>
      </w:tr>
      <w:tr w:rsidR="0066170A" w:rsidRPr="00D2251C" w14:paraId="211FB33E" w14:textId="77777777" w:rsidTr="005270A7">
        <w:trPr>
          <w:trHeight w:val="576"/>
        </w:trPr>
        <w:sdt>
          <w:sdtPr>
            <w:rPr>
              <w:rFonts w:ascii="Arial" w:hAnsi="Arial" w:cs="Arial"/>
              <w:sz w:val="24"/>
              <w:szCs w:val="24"/>
            </w:rPr>
            <w:alias w:val="Results"/>
            <w:tag w:val="Results"/>
            <w:id w:val="-1888562882"/>
            <w:placeholder>
              <w:docPart w:val="22C69BAFA6C1460FA85E23910DD732A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7D305C6" w14:textId="77777777" w:rsidR="0066170A" w:rsidRPr="00D2251C" w:rsidRDefault="0066170A" w:rsidP="00F04529">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1616445815"/>
            <w:placeholder>
              <w:docPart w:val="9EDB9F9F57004DBF9486DB9EF37BDF1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5914563" w14:textId="77777777" w:rsidR="0066170A" w:rsidRPr="00D83880" w:rsidRDefault="0066170A" w:rsidP="00415C28">
                <w:pPr>
                  <w:rPr>
                    <w:rFonts w:ascii="Arial" w:hAnsi="Arial" w:cs="Arial"/>
                    <w:sz w:val="24"/>
                    <w:szCs w:val="24"/>
                  </w:rPr>
                </w:pPr>
                <w:r w:rsidRPr="00D2251C">
                  <w:rPr>
                    <w:rStyle w:val="Comment"/>
                    <w:rFonts w:cs="Arial"/>
                    <w:color w:val="A6A6A6"/>
                  </w:rPr>
                  <w:t>Comments</w:t>
                </w:r>
              </w:p>
            </w:tc>
          </w:sdtContent>
        </w:sdt>
      </w:tr>
      <w:tr w:rsidR="0066170A" w:rsidRPr="00D2251C" w14:paraId="12DB5318" w14:textId="77777777" w:rsidTr="005270A7">
        <w:trPr>
          <w:trHeight w:val="872"/>
        </w:trPr>
        <w:tc>
          <w:tcPr>
            <w:tcW w:w="1728" w:type="dxa"/>
            <w:tcBorders>
              <w:top w:val="nil"/>
              <w:left w:val="nil"/>
              <w:bottom w:val="nil"/>
              <w:right w:val="nil"/>
            </w:tcBorders>
          </w:tcPr>
          <w:p w14:paraId="582C27EA" w14:textId="77777777" w:rsidR="0066170A" w:rsidRPr="00D2251C" w:rsidRDefault="0066170A" w:rsidP="00F04529">
            <w:pPr>
              <w:rPr>
                <w:rFonts w:ascii="Arial" w:hAnsi="Arial" w:cs="Arial"/>
                <w:sz w:val="24"/>
                <w:szCs w:val="24"/>
              </w:rPr>
            </w:pPr>
            <w:r w:rsidRPr="00D2251C">
              <w:rPr>
                <w:rFonts w:ascii="Arial" w:hAnsi="Arial" w:cs="Arial"/>
                <w:sz w:val="24"/>
                <w:szCs w:val="24"/>
              </w:rPr>
              <w:t>0104</w:t>
            </w:r>
          </w:p>
        </w:tc>
        <w:tc>
          <w:tcPr>
            <w:tcW w:w="8023" w:type="dxa"/>
            <w:gridSpan w:val="3"/>
            <w:tcBorders>
              <w:top w:val="nil"/>
              <w:left w:val="nil"/>
              <w:bottom w:val="nil"/>
              <w:right w:val="nil"/>
            </w:tcBorders>
          </w:tcPr>
          <w:p w14:paraId="31042668" w14:textId="77777777" w:rsidR="0066170A" w:rsidRPr="00D83880" w:rsidRDefault="0066170A" w:rsidP="00185919">
            <w:pPr>
              <w:rPr>
                <w:rFonts w:ascii="Arial" w:eastAsia="Calibri" w:hAnsi="Arial" w:cs="Arial"/>
                <w:sz w:val="24"/>
                <w:szCs w:val="24"/>
              </w:rPr>
            </w:pPr>
            <w:r w:rsidRPr="00D83880">
              <w:rPr>
                <w:rFonts w:ascii="Arial" w:eastAsia="Calibri" w:hAnsi="Arial" w:cs="Arial"/>
                <w:sz w:val="24"/>
                <w:szCs w:val="24"/>
              </w:rPr>
              <w:t>Does the unit ensure appropriate administrative action is taken when a Marine fails a PFT/CFT</w:t>
            </w:r>
            <w:r>
              <w:rPr>
                <w:rFonts w:ascii="Arial" w:eastAsia="Calibri" w:hAnsi="Arial" w:cs="Arial"/>
                <w:sz w:val="24"/>
                <w:szCs w:val="24"/>
              </w:rPr>
              <w:t xml:space="preserve"> or Partial </w:t>
            </w:r>
            <w:r w:rsidRPr="00D83880">
              <w:rPr>
                <w:rFonts w:ascii="Arial" w:eastAsia="Calibri" w:hAnsi="Arial" w:cs="Arial"/>
                <w:sz w:val="24"/>
                <w:szCs w:val="24"/>
              </w:rPr>
              <w:t>PFT</w:t>
            </w:r>
            <w:r>
              <w:rPr>
                <w:rFonts w:ascii="Arial" w:eastAsia="Calibri" w:hAnsi="Arial" w:cs="Arial"/>
                <w:sz w:val="24"/>
                <w:szCs w:val="24"/>
              </w:rPr>
              <w:t xml:space="preserve"> (PPFT)</w:t>
            </w:r>
            <w:r w:rsidRPr="00D83880">
              <w:rPr>
                <w:rFonts w:ascii="Arial" w:eastAsia="Calibri" w:hAnsi="Arial" w:cs="Arial"/>
                <w:sz w:val="24"/>
                <w:szCs w:val="24"/>
              </w:rPr>
              <w:t>/</w:t>
            </w:r>
            <w:r>
              <w:rPr>
                <w:rFonts w:ascii="Arial" w:eastAsia="Calibri" w:hAnsi="Arial" w:cs="Arial"/>
                <w:sz w:val="24"/>
                <w:szCs w:val="24"/>
              </w:rPr>
              <w:t xml:space="preserve">Partial </w:t>
            </w:r>
            <w:r w:rsidRPr="00D83880">
              <w:rPr>
                <w:rFonts w:ascii="Arial" w:eastAsia="Calibri" w:hAnsi="Arial" w:cs="Arial"/>
                <w:sz w:val="24"/>
                <w:szCs w:val="24"/>
              </w:rPr>
              <w:t>CFT</w:t>
            </w:r>
            <w:r>
              <w:rPr>
                <w:rFonts w:ascii="Arial" w:eastAsia="Calibri" w:hAnsi="Arial" w:cs="Arial"/>
                <w:sz w:val="24"/>
                <w:szCs w:val="24"/>
              </w:rPr>
              <w:t xml:space="preserve"> (PCFT)</w:t>
            </w:r>
            <w:r w:rsidRPr="00D83880">
              <w:rPr>
                <w:rFonts w:ascii="Arial" w:eastAsia="Calibri" w:hAnsi="Arial" w:cs="Arial"/>
                <w:sz w:val="24"/>
                <w:szCs w:val="24"/>
              </w:rPr>
              <w:t>?</w:t>
            </w:r>
          </w:p>
          <w:p w14:paraId="07423AED" w14:textId="77777777" w:rsidR="0066170A" w:rsidRPr="00D83880" w:rsidRDefault="0066170A" w:rsidP="0039022D">
            <w:pPr>
              <w:rPr>
                <w:rFonts w:ascii="Arial" w:eastAsia="Times New Roman" w:hAnsi="Arial" w:cs="Arial"/>
                <w:sz w:val="24"/>
                <w:szCs w:val="24"/>
              </w:rPr>
            </w:pPr>
            <w:r w:rsidRPr="00D83880">
              <w:rPr>
                <w:rFonts w:ascii="Arial" w:eastAsia="Calibri" w:hAnsi="Arial" w:cs="Arial"/>
                <w:sz w:val="24"/>
                <w:szCs w:val="24"/>
              </w:rPr>
              <w:t xml:space="preserve">Reference:  MCO 6100.13A, </w:t>
            </w:r>
            <w:r w:rsidRPr="00BA6AED">
              <w:rPr>
                <w:rFonts w:ascii="Arial" w:eastAsia="Calibri" w:hAnsi="Arial" w:cs="Arial"/>
                <w:sz w:val="24"/>
                <w:szCs w:val="24"/>
              </w:rPr>
              <w:t xml:space="preserve">chap 1, par </w:t>
            </w:r>
            <w:r>
              <w:rPr>
                <w:rFonts w:ascii="Arial" w:eastAsia="Calibri" w:hAnsi="Arial" w:cs="Arial"/>
                <w:sz w:val="24"/>
                <w:szCs w:val="24"/>
              </w:rPr>
              <w:t>3d &amp; par 4 and chap 2, par 6, chap 3, par 6</w:t>
            </w:r>
          </w:p>
        </w:tc>
      </w:tr>
      <w:tr w:rsidR="0066170A" w:rsidRPr="00C60C74" w14:paraId="30F54D3A" w14:textId="77777777" w:rsidTr="005270A7">
        <w:trPr>
          <w:trHeight w:val="576"/>
        </w:trPr>
        <w:sdt>
          <w:sdtPr>
            <w:rPr>
              <w:rFonts w:ascii="Arial" w:hAnsi="Arial" w:cs="Arial"/>
              <w:sz w:val="24"/>
              <w:szCs w:val="24"/>
            </w:rPr>
            <w:alias w:val="Results"/>
            <w:tag w:val="Results"/>
            <w:id w:val="1164898491"/>
            <w:placeholder>
              <w:docPart w:val="3D8ADC375F344561BE71CEA4CDCD7AB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30F6DA7" w14:textId="77777777" w:rsidR="0066170A" w:rsidRPr="00D2251C" w:rsidRDefault="0066170A" w:rsidP="00F04529">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1490323631"/>
            <w:placeholder>
              <w:docPart w:val="AFE6FD7DD4164029AF3CA246C154FBF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1EE6069" w14:textId="77777777" w:rsidR="0066170A" w:rsidRPr="00D2251C" w:rsidRDefault="0066170A" w:rsidP="00415C28">
                <w:pPr>
                  <w:rPr>
                    <w:rFonts w:ascii="Arial" w:hAnsi="Arial" w:cs="Arial"/>
                    <w:sz w:val="24"/>
                    <w:szCs w:val="24"/>
                  </w:rPr>
                </w:pPr>
                <w:r w:rsidRPr="00D2251C">
                  <w:rPr>
                    <w:rStyle w:val="Comment"/>
                    <w:rFonts w:cs="Arial"/>
                    <w:color w:val="A6A6A6"/>
                  </w:rPr>
                  <w:t>Comments</w:t>
                </w:r>
              </w:p>
            </w:tc>
          </w:sdtContent>
        </w:sdt>
      </w:tr>
      <w:tr w:rsidR="0066170A" w:rsidRPr="00CD5BC3" w14:paraId="1A8A9215" w14:textId="77777777" w:rsidTr="00B01564">
        <w:trPr>
          <w:trHeight w:val="270"/>
        </w:trPr>
        <w:tc>
          <w:tcPr>
            <w:tcW w:w="1728" w:type="dxa"/>
            <w:tcBorders>
              <w:top w:val="nil"/>
              <w:left w:val="nil"/>
              <w:bottom w:val="nil"/>
              <w:right w:val="nil"/>
            </w:tcBorders>
          </w:tcPr>
          <w:p w14:paraId="4DA07392" w14:textId="77777777" w:rsidR="0066170A" w:rsidRPr="00D2251C" w:rsidRDefault="0066170A" w:rsidP="00945EB3">
            <w:pPr>
              <w:rPr>
                <w:rFonts w:ascii="Arial" w:hAnsi="Arial" w:cs="Arial"/>
                <w:sz w:val="24"/>
                <w:szCs w:val="24"/>
              </w:rPr>
            </w:pPr>
            <w:r w:rsidRPr="00D2251C">
              <w:rPr>
                <w:rFonts w:ascii="Arial" w:hAnsi="Arial" w:cs="Arial"/>
                <w:sz w:val="24"/>
                <w:szCs w:val="24"/>
              </w:rPr>
              <w:t>0105</w:t>
            </w:r>
          </w:p>
        </w:tc>
        <w:tc>
          <w:tcPr>
            <w:tcW w:w="8023" w:type="dxa"/>
            <w:gridSpan w:val="3"/>
            <w:tcBorders>
              <w:top w:val="nil"/>
              <w:left w:val="nil"/>
              <w:bottom w:val="nil"/>
              <w:right w:val="nil"/>
            </w:tcBorders>
          </w:tcPr>
          <w:p w14:paraId="1F7E8181" w14:textId="77777777" w:rsidR="0066170A" w:rsidRPr="00185919" w:rsidRDefault="0066170A" w:rsidP="00185919">
            <w:pPr>
              <w:rPr>
                <w:rFonts w:ascii="Arial" w:eastAsia="Calibri" w:hAnsi="Arial" w:cs="Arial"/>
                <w:sz w:val="24"/>
                <w:szCs w:val="24"/>
              </w:rPr>
            </w:pPr>
            <w:r w:rsidRPr="00185919">
              <w:rPr>
                <w:rFonts w:ascii="Arial" w:eastAsia="Calibri" w:hAnsi="Arial" w:cs="Arial"/>
                <w:sz w:val="24"/>
                <w:szCs w:val="24"/>
              </w:rPr>
              <w:t>Were Marines, who did not take a PFT/PPFT or CFT/</w:t>
            </w:r>
            <w:r>
              <w:rPr>
                <w:rFonts w:ascii="Arial" w:eastAsia="Calibri" w:hAnsi="Arial" w:cs="Arial"/>
                <w:sz w:val="24"/>
                <w:szCs w:val="24"/>
              </w:rPr>
              <w:t>P</w:t>
            </w:r>
            <w:r w:rsidRPr="00185919">
              <w:rPr>
                <w:rFonts w:ascii="Arial" w:eastAsia="Calibri" w:hAnsi="Arial" w:cs="Arial"/>
                <w:sz w:val="24"/>
                <w:szCs w:val="24"/>
              </w:rPr>
              <w:t>CFT for the annual requirement due to physical/medical reasons, administered a PFT/CFT no less than 30 days and no more than 90</w:t>
            </w:r>
            <w:r>
              <w:rPr>
                <w:rFonts w:ascii="Arial" w:eastAsia="Calibri" w:hAnsi="Arial" w:cs="Arial"/>
                <w:sz w:val="24"/>
                <w:szCs w:val="24"/>
              </w:rPr>
              <w:t xml:space="preserve"> days after return to full duty?</w:t>
            </w:r>
            <w:r w:rsidRPr="00185919">
              <w:rPr>
                <w:rFonts w:ascii="Arial" w:eastAsia="Calibri" w:hAnsi="Arial" w:cs="Arial"/>
                <w:sz w:val="24"/>
                <w:szCs w:val="24"/>
              </w:rPr>
              <w:t xml:space="preserve"> </w:t>
            </w:r>
          </w:p>
          <w:p w14:paraId="533B070E" w14:textId="77777777" w:rsidR="0066170A" w:rsidRPr="00D2251C" w:rsidRDefault="0066170A" w:rsidP="0039022D">
            <w:pPr>
              <w:rPr>
                <w:rFonts w:ascii="Arial" w:eastAsia="Calibri" w:hAnsi="Arial" w:cs="Arial"/>
                <w:sz w:val="24"/>
                <w:szCs w:val="24"/>
              </w:rPr>
            </w:pPr>
            <w:r w:rsidRPr="00185919">
              <w:rPr>
                <w:rFonts w:ascii="Arial" w:eastAsia="Calibri" w:hAnsi="Arial" w:cs="Arial"/>
                <w:sz w:val="24"/>
                <w:szCs w:val="24"/>
              </w:rPr>
              <w:t xml:space="preserve">Reference:  </w:t>
            </w:r>
            <w:r w:rsidRPr="00D83880">
              <w:rPr>
                <w:rFonts w:ascii="Arial" w:eastAsia="Calibri" w:hAnsi="Arial" w:cs="Arial"/>
                <w:sz w:val="24"/>
                <w:szCs w:val="24"/>
              </w:rPr>
              <w:t>MCO 6100.13A, chap 1, par 5e</w:t>
            </w:r>
          </w:p>
        </w:tc>
      </w:tr>
      <w:tr w:rsidR="0066170A" w:rsidRPr="00CD5BC3" w14:paraId="6ACA1FC5" w14:textId="77777777" w:rsidTr="009A0E10">
        <w:trPr>
          <w:trHeight w:val="540"/>
        </w:trPr>
        <w:sdt>
          <w:sdtPr>
            <w:rPr>
              <w:rFonts w:ascii="Arial" w:hAnsi="Arial" w:cs="Arial"/>
              <w:sz w:val="24"/>
              <w:szCs w:val="24"/>
            </w:rPr>
            <w:alias w:val="Results"/>
            <w:tag w:val="Results"/>
            <w:id w:val="-1344006830"/>
            <w:placeholder>
              <w:docPart w:val="790985EB19E14B408CEFE53B88F6169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112FBFB" w14:textId="77777777" w:rsidR="0066170A" w:rsidRPr="00D2251C" w:rsidRDefault="0066170A" w:rsidP="00945EB3">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794018700"/>
            <w:placeholder>
              <w:docPart w:val="20A27CAAF36E41718D5D854ECFC8F27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059A98B" w14:textId="77777777" w:rsidR="0066170A" w:rsidRPr="00D2251C" w:rsidRDefault="0066170A" w:rsidP="00945EB3">
                <w:pPr>
                  <w:rPr>
                    <w:rFonts w:ascii="Arial" w:hAnsi="Arial" w:cs="Arial"/>
                    <w:sz w:val="24"/>
                    <w:szCs w:val="24"/>
                  </w:rPr>
                </w:pPr>
                <w:r w:rsidRPr="00D2251C">
                  <w:rPr>
                    <w:rStyle w:val="Comment"/>
                    <w:rFonts w:cs="Arial"/>
                    <w:color w:val="A6A6A6"/>
                  </w:rPr>
                  <w:t>Comments</w:t>
                </w:r>
              </w:p>
            </w:tc>
          </w:sdtContent>
        </w:sdt>
      </w:tr>
      <w:tr w:rsidR="0066170A" w:rsidRPr="00CD5BC3" w14:paraId="0F215951" w14:textId="77777777" w:rsidTr="00B01564">
        <w:trPr>
          <w:trHeight w:val="1323"/>
        </w:trPr>
        <w:tc>
          <w:tcPr>
            <w:tcW w:w="1728" w:type="dxa"/>
            <w:tcBorders>
              <w:top w:val="nil"/>
              <w:left w:val="nil"/>
              <w:bottom w:val="nil"/>
              <w:right w:val="nil"/>
            </w:tcBorders>
          </w:tcPr>
          <w:p w14:paraId="6731C672" w14:textId="77777777" w:rsidR="0066170A" w:rsidRDefault="0066170A" w:rsidP="00C3093F">
            <w:pPr>
              <w:rPr>
                <w:rFonts w:ascii="Arial" w:hAnsi="Arial" w:cs="Arial"/>
                <w:sz w:val="24"/>
                <w:szCs w:val="24"/>
              </w:rPr>
            </w:pPr>
            <w:r>
              <w:rPr>
                <w:rFonts w:ascii="Arial" w:hAnsi="Arial" w:cs="Arial"/>
                <w:sz w:val="24"/>
                <w:szCs w:val="24"/>
              </w:rPr>
              <w:t>0106</w:t>
            </w:r>
          </w:p>
        </w:tc>
        <w:tc>
          <w:tcPr>
            <w:tcW w:w="8023" w:type="dxa"/>
            <w:gridSpan w:val="3"/>
            <w:tcBorders>
              <w:top w:val="nil"/>
              <w:left w:val="nil"/>
              <w:bottom w:val="nil"/>
              <w:right w:val="nil"/>
            </w:tcBorders>
          </w:tcPr>
          <w:p w14:paraId="7B96E33E" w14:textId="77777777" w:rsidR="0066170A" w:rsidRDefault="0066170A" w:rsidP="00C3093F">
            <w:pPr>
              <w:rPr>
                <w:rFonts w:ascii="Arial" w:eastAsia="Calibri" w:hAnsi="Arial" w:cs="Arial"/>
                <w:sz w:val="24"/>
                <w:szCs w:val="24"/>
              </w:rPr>
            </w:pPr>
            <w:r>
              <w:rPr>
                <w:rFonts w:ascii="Arial" w:eastAsia="Calibri" w:hAnsi="Arial" w:cs="Arial"/>
                <w:sz w:val="24"/>
                <w:szCs w:val="24"/>
              </w:rPr>
              <w:t xml:space="preserve">Did the unit ensure that Marines who were confirmed pregnant by a PHCP were exempt (class 9) from the PFT/CFT during the pregnancy and the minimum post-partum recovery period </w:t>
            </w:r>
            <w:r w:rsidRPr="00044619">
              <w:rPr>
                <w:rFonts w:ascii="Arial" w:eastAsia="Calibri" w:hAnsi="Arial" w:cs="Arial"/>
                <w:sz w:val="24"/>
                <w:szCs w:val="24"/>
              </w:rPr>
              <w:t>for the required time as outlined in the reference?</w:t>
            </w:r>
          </w:p>
          <w:p w14:paraId="6698CDF0" w14:textId="77777777" w:rsidR="0066170A" w:rsidRDefault="0066170A" w:rsidP="00C3093F">
            <w:pPr>
              <w:rPr>
                <w:rStyle w:val="Comment"/>
                <w:rFonts w:cs="Arial"/>
                <w:i w:val="0"/>
              </w:rPr>
            </w:pPr>
            <w:r>
              <w:rPr>
                <w:rFonts w:ascii="Arial" w:eastAsia="Calibri" w:hAnsi="Arial" w:cs="Arial"/>
                <w:sz w:val="24"/>
                <w:szCs w:val="24"/>
              </w:rPr>
              <w:t xml:space="preserve">Reference:  </w:t>
            </w:r>
            <w:r w:rsidRPr="00D83880">
              <w:rPr>
                <w:rFonts w:ascii="Arial" w:eastAsia="Calibri" w:hAnsi="Arial" w:cs="Arial"/>
                <w:sz w:val="24"/>
                <w:szCs w:val="24"/>
              </w:rPr>
              <w:t>MCO 6100.13A, chap 1, par 5f(1)</w:t>
            </w:r>
            <w:r>
              <w:rPr>
                <w:rFonts w:ascii="Arial" w:eastAsia="Calibri" w:hAnsi="Arial" w:cs="Arial"/>
                <w:sz w:val="24"/>
                <w:szCs w:val="24"/>
              </w:rPr>
              <w:t>, par 6a(3)</w:t>
            </w:r>
          </w:p>
        </w:tc>
      </w:tr>
      <w:tr w:rsidR="0066170A" w:rsidRPr="00CD5BC3" w14:paraId="1C3E0F1B" w14:textId="77777777" w:rsidTr="009A0E10">
        <w:trPr>
          <w:trHeight w:val="513"/>
        </w:trPr>
        <w:sdt>
          <w:sdtPr>
            <w:rPr>
              <w:rFonts w:ascii="Arial" w:hAnsi="Arial" w:cs="Arial"/>
              <w:sz w:val="24"/>
              <w:szCs w:val="24"/>
            </w:rPr>
            <w:alias w:val="Results"/>
            <w:tag w:val="Results"/>
            <w:id w:val="-480390728"/>
            <w:placeholder>
              <w:docPart w:val="3B5A4CDB184E43DF87852FF9766F279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D6C25D6" w14:textId="77777777" w:rsidR="0066170A" w:rsidRDefault="0066170A" w:rsidP="009A0E10">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493566461"/>
            <w:placeholder>
              <w:docPart w:val="525B6BEA099C42818B9FB5C1068D778E"/>
            </w:placeholde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8F43912" w14:textId="77777777" w:rsidR="0066170A" w:rsidRDefault="0066170A" w:rsidP="009A0E10">
                <w:pPr>
                  <w:rPr>
                    <w:rStyle w:val="Comment"/>
                    <w:rFonts w:cs="Arial"/>
                    <w:i w:val="0"/>
                  </w:rPr>
                </w:pPr>
                <w:r>
                  <w:rPr>
                    <w:rStyle w:val="Comment"/>
                    <w:rFonts w:cs="Arial"/>
                    <w:i w:val="0"/>
                  </w:rPr>
                  <w:t xml:space="preserve">  </w:t>
                </w:r>
              </w:p>
            </w:tc>
          </w:sdtContent>
        </w:sdt>
      </w:tr>
      <w:tr w:rsidR="0066170A" w:rsidRPr="00CD5BC3" w14:paraId="5081354B" w14:textId="77777777" w:rsidTr="00B01564">
        <w:trPr>
          <w:trHeight w:val="1350"/>
        </w:trPr>
        <w:tc>
          <w:tcPr>
            <w:tcW w:w="1728" w:type="dxa"/>
            <w:tcBorders>
              <w:top w:val="nil"/>
              <w:left w:val="nil"/>
              <w:bottom w:val="nil"/>
              <w:right w:val="nil"/>
            </w:tcBorders>
          </w:tcPr>
          <w:p w14:paraId="13D62EB1" w14:textId="77777777" w:rsidR="0066170A" w:rsidRPr="005B30B7" w:rsidRDefault="0066170A" w:rsidP="00C3093F">
            <w:pPr>
              <w:rPr>
                <w:rFonts w:ascii="Arial" w:hAnsi="Arial" w:cs="Arial"/>
                <w:sz w:val="24"/>
                <w:szCs w:val="24"/>
              </w:rPr>
            </w:pPr>
            <w:r w:rsidRPr="005B30B7">
              <w:rPr>
                <w:rFonts w:ascii="Arial" w:hAnsi="Arial" w:cs="Arial"/>
                <w:sz w:val="24"/>
                <w:szCs w:val="24"/>
              </w:rPr>
              <w:lastRenderedPageBreak/>
              <w:t>0107</w:t>
            </w:r>
          </w:p>
        </w:tc>
        <w:tc>
          <w:tcPr>
            <w:tcW w:w="8023" w:type="dxa"/>
            <w:gridSpan w:val="3"/>
            <w:tcBorders>
              <w:top w:val="nil"/>
              <w:left w:val="nil"/>
              <w:bottom w:val="nil"/>
              <w:right w:val="nil"/>
            </w:tcBorders>
          </w:tcPr>
          <w:p w14:paraId="1AC9F267" w14:textId="77777777" w:rsidR="0066170A" w:rsidRPr="005B30B7" w:rsidRDefault="0066170A" w:rsidP="00C3093F">
            <w:pPr>
              <w:rPr>
                <w:rFonts w:ascii="Arial" w:eastAsia="Calibri" w:hAnsi="Arial" w:cs="Arial"/>
                <w:sz w:val="24"/>
                <w:szCs w:val="24"/>
              </w:rPr>
            </w:pPr>
            <w:r w:rsidRPr="005B30B7">
              <w:rPr>
                <w:rFonts w:ascii="Arial" w:eastAsia="Calibri" w:hAnsi="Arial" w:cs="Arial"/>
                <w:sz w:val="24"/>
                <w:szCs w:val="24"/>
              </w:rPr>
              <w:t xml:space="preserve">Did the unit ensure post-partum Marines took the next regularly scheduled </w:t>
            </w:r>
            <w:r>
              <w:rPr>
                <w:rFonts w:ascii="Arial" w:eastAsia="Calibri" w:hAnsi="Arial" w:cs="Arial"/>
                <w:sz w:val="24"/>
                <w:szCs w:val="24"/>
              </w:rPr>
              <w:t xml:space="preserve">unit </w:t>
            </w:r>
            <w:r w:rsidRPr="005B30B7">
              <w:rPr>
                <w:rFonts w:ascii="Arial" w:eastAsia="Calibri" w:hAnsi="Arial" w:cs="Arial"/>
                <w:sz w:val="24"/>
                <w:szCs w:val="24"/>
              </w:rPr>
              <w:t xml:space="preserve">PFT/CFT </w:t>
            </w:r>
            <w:r>
              <w:rPr>
                <w:rFonts w:ascii="Arial" w:eastAsia="Calibri" w:hAnsi="Arial" w:cs="Arial"/>
                <w:sz w:val="24"/>
                <w:szCs w:val="24"/>
              </w:rPr>
              <w:t xml:space="preserve">evaluation </w:t>
            </w:r>
            <w:r w:rsidRPr="005B30B7">
              <w:rPr>
                <w:rFonts w:ascii="Arial" w:eastAsia="Calibri" w:hAnsi="Arial" w:cs="Arial"/>
                <w:sz w:val="24"/>
                <w:szCs w:val="24"/>
              </w:rPr>
              <w:t xml:space="preserve">following the post-partum recovery period </w:t>
            </w:r>
            <w:r w:rsidRPr="00044619">
              <w:rPr>
                <w:rFonts w:ascii="Arial" w:eastAsia="Calibri" w:hAnsi="Arial" w:cs="Arial"/>
                <w:sz w:val="24"/>
                <w:szCs w:val="24"/>
              </w:rPr>
              <w:t xml:space="preserve">for the required time </w:t>
            </w:r>
            <w:r>
              <w:rPr>
                <w:rFonts w:ascii="Arial" w:eastAsia="Calibri" w:hAnsi="Arial" w:cs="Arial"/>
                <w:sz w:val="24"/>
                <w:szCs w:val="24"/>
              </w:rPr>
              <w:t xml:space="preserve">as outlined in the reference, </w:t>
            </w:r>
            <w:r w:rsidRPr="005B30B7">
              <w:rPr>
                <w:rFonts w:ascii="Arial" w:eastAsia="Calibri" w:hAnsi="Arial" w:cs="Arial"/>
                <w:sz w:val="24"/>
                <w:szCs w:val="24"/>
              </w:rPr>
              <w:t>and once cleared by a PHCP?</w:t>
            </w:r>
          </w:p>
          <w:p w14:paraId="50651270" w14:textId="77777777" w:rsidR="0066170A" w:rsidRPr="005B30B7" w:rsidRDefault="0066170A" w:rsidP="00C3093F">
            <w:pPr>
              <w:rPr>
                <w:rStyle w:val="Comment"/>
                <w:rFonts w:cs="Arial"/>
                <w:i w:val="0"/>
              </w:rPr>
            </w:pPr>
            <w:r w:rsidRPr="005B30B7">
              <w:rPr>
                <w:rFonts w:ascii="Arial" w:eastAsia="Calibri" w:hAnsi="Arial" w:cs="Arial"/>
                <w:sz w:val="24"/>
                <w:szCs w:val="24"/>
              </w:rPr>
              <w:t>Reference:  MCO 6100.13A, chap 1, par 5f(1)</w:t>
            </w:r>
          </w:p>
        </w:tc>
      </w:tr>
      <w:tr w:rsidR="0066170A" w:rsidRPr="00CD5BC3" w14:paraId="5CA239F6" w14:textId="77777777" w:rsidTr="00101219">
        <w:trPr>
          <w:trHeight w:val="540"/>
        </w:trPr>
        <w:sdt>
          <w:sdtPr>
            <w:rPr>
              <w:rFonts w:ascii="Arial" w:hAnsi="Arial" w:cs="Arial"/>
              <w:sz w:val="24"/>
              <w:szCs w:val="24"/>
            </w:rPr>
            <w:alias w:val="Results"/>
            <w:tag w:val="Results"/>
            <w:id w:val="-279343419"/>
            <w:placeholder>
              <w:docPart w:val="8086542E82E247F7B037D7B247A5C89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7E65996" w14:textId="77777777" w:rsidR="0066170A" w:rsidRDefault="0066170A" w:rsidP="009A0E10">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2105227689"/>
            <w:placeholder>
              <w:docPart w:val="B89243B0DCD1447B8A9E14A186162B57"/>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B079314" w14:textId="77777777" w:rsidR="0066170A" w:rsidRDefault="0066170A" w:rsidP="009A0E10">
                <w:pPr>
                  <w:rPr>
                    <w:rStyle w:val="Comment"/>
                    <w:rFonts w:cs="Arial"/>
                    <w:i w:val="0"/>
                  </w:rPr>
                </w:pPr>
                <w:r w:rsidRPr="00D2251C">
                  <w:rPr>
                    <w:rStyle w:val="Comment"/>
                    <w:rFonts w:cs="Arial"/>
                    <w:color w:val="A6A6A6"/>
                  </w:rPr>
                  <w:t>Comments</w:t>
                </w:r>
              </w:p>
            </w:tc>
          </w:sdtContent>
        </w:sdt>
      </w:tr>
      <w:tr w:rsidR="0066170A" w:rsidRPr="009157A7" w14:paraId="4934007A" w14:textId="77777777" w:rsidTr="005270A7">
        <w:trPr>
          <w:trHeight w:val="809"/>
        </w:trPr>
        <w:tc>
          <w:tcPr>
            <w:tcW w:w="1728" w:type="dxa"/>
            <w:tcBorders>
              <w:top w:val="nil"/>
              <w:left w:val="nil"/>
              <w:bottom w:val="nil"/>
              <w:right w:val="nil"/>
            </w:tcBorders>
          </w:tcPr>
          <w:p w14:paraId="56966816" w14:textId="77777777" w:rsidR="0066170A" w:rsidRPr="00794809" w:rsidRDefault="0066170A" w:rsidP="00C3093F">
            <w:pPr>
              <w:rPr>
                <w:rFonts w:ascii="Arial" w:hAnsi="Arial" w:cs="Arial"/>
                <w:sz w:val="24"/>
                <w:szCs w:val="24"/>
              </w:rPr>
            </w:pPr>
            <w:r w:rsidRPr="00A60B16">
              <w:rPr>
                <w:rFonts w:ascii="Arial" w:hAnsi="Arial" w:cs="Arial"/>
                <w:sz w:val="24"/>
                <w:szCs w:val="24"/>
              </w:rPr>
              <w:t>0108</w:t>
            </w:r>
          </w:p>
        </w:tc>
        <w:tc>
          <w:tcPr>
            <w:tcW w:w="8023" w:type="dxa"/>
            <w:gridSpan w:val="3"/>
            <w:tcBorders>
              <w:top w:val="nil"/>
              <w:left w:val="nil"/>
              <w:bottom w:val="nil"/>
              <w:right w:val="nil"/>
            </w:tcBorders>
          </w:tcPr>
          <w:p w14:paraId="6323E609" w14:textId="77777777" w:rsidR="0066170A" w:rsidRPr="00794809" w:rsidRDefault="0066170A" w:rsidP="00185919">
            <w:pPr>
              <w:rPr>
                <w:rFonts w:ascii="Arial" w:eastAsia="Calibri" w:hAnsi="Arial" w:cs="Arial"/>
                <w:sz w:val="24"/>
                <w:szCs w:val="24"/>
              </w:rPr>
            </w:pPr>
            <w:r w:rsidRPr="00794809">
              <w:rPr>
                <w:rFonts w:ascii="Arial" w:eastAsia="Calibri" w:hAnsi="Arial" w:cs="Arial"/>
                <w:sz w:val="24"/>
                <w:szCs w:val="24"/>
              </w:rPr>
              <w:t>Did the unit properly conduct the PFT (Applicable 1 January – 30 Jun)? Special emphasis will be placed on the following:</w:t>
            </w:r>
          </w:p>
          <w:p w14:paraId="733CE37F" w14:textId="77777777" w:rsidR="0066170A" w:rsidRPr="00794809" w:rsidRDefault="0066170A" w:rsidP="00B01564">
            <w:pPr>
              <w:ind w:left="774" w:hanging="774"/>
              <w:rPr>
                <w:rFonts w:ascii="Arial" w:eastAsia="Calibri" w:hAnsi="Arial" w:cs="Arial"/>
                <w:sz w:val="24"/>
                <w:szCs w:val="24"/>
              </w:rPr>
            </w:pPr>
            <w:r w:rsidRPr="00794809">
              <w:rPr>
                <w:rFonts w:ascii="Arial" w:eastAsia="Calibri" w:hAnsi="Arial" w:cs="Arial"/>
                <w:sz w:val="24"/>
                <w:szCs w:val="24"/>
              </w:rPr>
              <w:t xml:space="preserve">             (a) Distance of run course must be exactly 3 miles. </w:t>
            </w:r>
          </w:p>
          <w:p w14:paraId="01F0857D" w14:textId="77777777" w:rsidR="0066170A" w:rsidRPr="00794809" w:rsidRDefault="0066170A" w:rsidP="00185919">
            <w:pPr>
              <w:rPr>
                <w:rFonts w:ascii="Arial" w:eastAsia="Calibri" w:hAnsi="Arial" w:cs="Arial"/>
                <w:sz w:val="24"/>
                <w:szCs w:val="24"/>
              </w:rPr>
            </w:pPr>
            <w:r w:rsidRPr="00794809">
              <w:rPr>
                <w:rFonts w:ascii="Arial" w:eastAsia="Calibri" w:hAnsi="Arial" w:cs="Arial"/>
                <w:sz w:val="24"/>
                <w:szCs w:val="24"/>
              </w:rPr>
              <w:t xml:space="preserve">             (b) Full elbow lockout at bottom of pull-up movement. </w:t>
            </w:r>
          </w:p>
          <w:p w14:paraId="033DB3C0" w14:textId="77777777" w:rsidR="0066170A" w:rsidRPr="00794809" w:rsidRDefault="0066170A" w:rsidP="00F132A3">
            <w:pPr>
              <w:ind w:left="1224" w:hanging="1224"/>
              <w:rPr>
                <w:rFonts w:ascii="Arial" w:eastAsia="Calibri" w:hAnsi="Arial" w:cs="Arial"/>
                <w:sz w:val="24"/>
                <w:szCs w:val="24"/>
              </w:rPr>
            </w:pPr>
            <w:r w:rsidRPr="00794809">
              <w:rPr>
                <w:rFonts w:ascii="Arial" w:eastAsia="Calibri" w:hAnsi="Arial" w:cs="Arial"/>
                <w:sz w:val="24"/>
                <w:szCs w:val="24"/>
              </w:rPr>
              <w:t xml:space="preserve">             (c) </w:t>
            </w:r>
            <w:r>
              <w:rPr>
                <w:rFonts w:ascii="Arial" w:eastAsia="Calibri" w:hAnsi="Arial" w:cs="Arial"/>
                <w:sz w:val="24"/>
                <w:szCs w:val="24"/>
              </w:rPr>
              <w:t>Marines maintain a proper plank position to include correct forearm placement, hands separated, and straight body alignment from head to heels</w:t>
            </w:r>
            <w:r w:rsidRPr="00794809">
              <w:rPr>
                <w:rFonts w:ascii="Arial" w:eastAsia="Calibri" w:hAnsi="Arial" w:cs="Arial"/>
                <w:sz w:val="24"/>
                <w:szCs w:val="24"/>
              </w:rPr>
              <w:t>.</w:t>
            </w:r>
          </w:p>
          <w:p w14:paraId="71258E16" w14:textId="77777777" w:rsidR="0066170A" w:rsidRPr="00794809" w:rsidRDefault="0066170A" w:rsidP="00185919">
            <w:pPr>
              <w:rPr>
                <w:rFonts w:ascii="Arial" w:eastAsia="Calibri" w:hAnsi="Arial" w:cs="Arial"/>
                <w:sz w:val="24"/>
                <w:szCs w:val="24"/>
              </w:rPr>
            </w:pPr>
            <w:r w:rsidRPr="00794809">
              <w:rPr>
                <w:rFonts w:ascii="Arial" w:eastAsia="Calibri" w:hAnsi="Arial" w:cs="Arial"/>
                <w:sz w:val="24"/>
                <w:szCs w:val="24"/>
              </w:rPr>
              <w:t xml:space="preserve">             (d) Proper execution of the push-up event as described.</w:t>
            </w:r>
          </w:p>
          <w:p w14:paraId="48C8E1D1" w14:textId="77777777" w:rsidR="0066170A" w:rsidRDefault="0066170A" w:rsidP="00F132A3">
            <w:pPr>
              <w:ind w:left="1224" w:hanging="1224"/>
              <w:rPr>
                <w:rFonts w:ascii="Arial" w:eastAsia="Calibri" w:hAnsi="Arial" w:cs="Arial"/>
                <w:sz w:val="24"/>
                <w:szCs w:val="24"/>
              </w:rPr>
            </w:pPr>
            <w:r w:rsidRPr="00794809">
              <w:rPr>
                <w:rFonts w:ascii="Arial" w:eastAsia="Calibri" w:hAnsi="Arial" w:cs="Arial"/>
                <w:sz w:val="24"/>
                <w:szCs w:val="24"/>
              </w:rPr>
              <w:t xml:space="preserve">             (e) Rowing conducted on a Concept 2 ergometer (rowing machine) and screen set up in accordance with the procedures listed.</w:t>
            </w:r>
          </w:p>
          <w:p w14:paraId="5D8BDCA0" w14:textId="77777777" w:rsidR="0066170A" w:rsidRPr="00794809" w:rsidRDefault="0066170A" w:rsidP="00F132A3">
            <w:pPr>
              <w:ind w:left="1224" w:hanging="1224"/>
              <w:rPr>
                <w:rFonts w:ascii="Arial" w:eastAsia="Calibri" w:hAnsi="Arial" w:cs="Arial"/>
                <w:sz w:val="24"/>
                <w:szCs w:val="24"/>
              </w:rPr>
            </w:pPr>
            <w:r>
              <w:rPr>
                <w:rFonts w:ascii="Arial" w:eastAsia="Calibri" w:hAnsi="Arial" w:cs="Arial"/>
                <w:sz w:val="24"/>
                <w:szCs w:val="24"/>
              </w:rPr>
              <w:t xml:space="preserve">              (f) Necessary corrections made and enforced by the FFI/CPTR.</w:t>
            </w:r>
          </w:p>
          <w:p w14:paraId="599BCDD3" w14:textId="77777777" w:rsidR="0066170A" w:rsidRPr="00794809" w:rsidRDefault="0066170A" w:rsidP="0039022D">
            <w:pPr>
              <w:rPr>
                <w:rFonts w:ascii="Arial" w:eastAsia="Calibri" w:hAnsi="Arial" w:cs="Arial"/>
                <w:sz w:val="24"/>
                <w:szCs w:val="24"/>
              </w:rPr>
            </w:pPr>
            <w:r w:rsidRPr="00794809">
              <w:rPr>
                <w:rFonts w:ascii="Arial" w:eastAsia="Calibri" w:hAnsi="Arial" w:cs="Arial"/>
                <w:sz w:val="24"/>
                <w:szCs w:val="24"/>
              </w:rPr>
              <w:t>Reference:  MCO 6100.13A, chap 2, par 2-5.</w:t>
            </w:r>
          </w:p>
        </w:tc>
      </w:tr>
      <w:tr w:rsidR="0066170A" w:rsidRPr="00C60C74" w14:paraId="5F540BB0" w14:textId="77777777" w:rsidTr="006C1B41">
        <w:trPr>
          <w:trHeight w:val="693"/>
        </w:trPr>
        <w:sdt>
          <w:sdtPr>
            <w:rPr>
              <w:rFonts w:ascii="Arial" w:hAnsi="Arial" w:cs="Arial"/>
              <w:sz w:val="24"/>
              <w:szCs w:val="24"/>
            </w:rPr>
            <w:alias w:val="Results"/>
            <w:tag w:val="Results"/>
            <w:id w:val="751321262"/>
            <w:placeholder>
              <w:docPart w:val="E7C42D3767844253A1986CFB26A5BC4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B032694" w14:textId="77777777" w:rsidR="0066170A" w:rsidRPr="00D2251C" w:rsidRDefault="0066170A" w:rsidP="00945EB3">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1825498345"/>
            <w:placeholder>
              <w:docPart w:val="CD2BEC73F9DB4C59845DC71C88233E2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2EBE8EF" w14:textId="77777777" w:rsidR="0066170A" w:rsidRPr="00D2251C" w:rsidRDefault="0066170A" w:rsidP="00945EB3">
                <w:pPr>
                  <w:rPr>
                    <w:rFonts w:ascii="Arial" w:hAnsi="Arial" w:cs="Arial"/>
                    <w:sz w:val="24"/>
                    <w:szCs w:val="24"/>
                  </w:rPr>
                </w:pPr>
                <w:r w:rsidRPr="00D2251C">
                  <w:rPr>
                    <w:rStyle w:val="Comment"/>
                    <w:rFonts w:cs="Arial"/>
                    <w:i w:val="0"/>
                    <w:color w:val="A6A6A6"/>
                  </w:rPr>
                  <w:t>Comments</w:t>
                </w:r>
              </w:p>
            </w:tc>
          </w:sdtContent>
        </w:sdt>
      </w:tr>
      <w:tr w:rsidR="0066170A" w:rsidRPr="009157A7" w14:paraId="04FB4B5C" w14:textId="77777777" w:rsidTr="00F132A3">
        <w:trPr>
          <w:trHeight w:val="900"/>
        </w:trPr>
        <w:tc>
          <w:tcPr>
            <w:tcW w:w="1728" w:type="dxa"/>
            <w:tcBorders>
              <w:top w:val="nil"/>
              <w:left w:val="nil"/>
              <w:bottom w:val="nil"/>
              <w:right w:val="nil"/>
            </w:tcBorders>
          </w:tcPr>
          <w:p w14:paraId="36514A50" w14:textId="77777777" w:rsidR="0066170A" w:rsidRPr="00D2251C" w:rsidRDefault="0066170A" w:rsidP="00945EB3">
            <w:pPr>
              <w:rPr>
                <w:rFonts w:ascii="Arial" w:hAnsi="Arial" w:cs="Arial"/>
                <w:sz w:val="24"/>
                <w:szCs w:val="24"/>
              </w:rPr>
            </w:pPr>
            <w:r w:rsidRPr="006C1B41">
              <w:rPr>
                <w:rFonts w:ascii="Arial" w:hAnsi="Arial" w:cs="Arial"/>
                <w:sz w:val="24"/>
                <w:szCs w:val="24"/>
              </w:rPr>
              <w:t>0109</w:t>
            </w:r>
          </w:p>
        </w:tc>
        <w:tc>
          <w:tcPr>
            <w:tcW w:w="8023" w:type="dxa"/>
            <w:gridSpan w:val="3"/>
            <w:tcBorders>
              <w:top w:val="nil"/>
              <w:left w:val="nil"/>
              <w:bottom w:val="nil"/>
              <w:right w:val="nil"/>
            </w:tcBorders>
          </w:tcPr>
          <w:p w14:paraId="679C9DB3" w14:textId="77777777" w:rsidR="0066170A" w:rsidRPr="00185919" w:rsidRDefault="0066170A" w:rsidP="00185919">
            <w:pPr>
              <w:rPr>
                <w:rFonts w:ascii="Arial" w:eastAsia="Calibri" w:hAnsi="Arial" w:cs="Arial"/>
                <w:sz w:val="24"/>
                <w:szCs w:val="24"/>
              </w:rPr>
            </w:pPr>
            <w:r w:rsidRPr="00185919">
              <w:rPr>
                <w:rFonts w:ascii="Arial" w:eastAsia="Calibri" w:hAnsi="Arial" w:cs="Arial"/>
                <w:sz w:val="24"/>
                <w:szCs w:val="24"/>
              </w:rPr>
              <w:t>Did the unit properly conduct the CFT (applicable 1 July- 30 December)? Special emphasis will be placed on the following:</w:t>
            </w:r>
          </w:p>
          <w:p w14:paraId="7E5AD688" w14:textId="77777777" w:rsidR="0066170A" w:rsidRPr="00F132A3" w:rsidRDefault="0066170A" w:rsidP="00F132A3">
            <w:pPr>
              <w:ind w:left="1134" w:hanging="1134"/>
              <w:rPr>
                <w:rFonts w:ascii="Arial" w:eastAsia="Calibri" w:hAnsi="Arial" w:cs="Arial"/>
                <w:sz w:val="24"/>
                <w:szCs w:val="24"/>
              </w:rPr>
            </w:pPr>
            <w:r w:rsidRPr="00F132A3">
              <w:rPr>
                <w:rFonts w:ascii="Arial" w:eastAsia="Calibri" w:hAnsi="Arial" w:cs="Arial"/>
                <w:sz w:val="24"/>
                <w:szCs w:val="24"/>
              </w:rPr>
              <w:t xml:space="preserve">          </w:t>
            </w:r>
            <w:r>
              <w:rPr>
                <w:rFonts w:ascii="Arial" w:eastAsia="Calibri" w:hAnsi="Arial" w:cs="Arial"/>
                <w:sz w:val="24"/>
                <w:szCs w:val="24"/>
              </w:rPr>
              <w:t xml:space="preserve">  </w:t>
            </w:r>
            <w:r w:rsidRPr="00F132A3">
              <w:rPr>
                <w:rFonts w:ascii="Arial" w:eastAsia="Calibri" w:hAnsi="Arial" w:cs="Arial"/>
                <w:sz w:val="24"/>
                <w:szCs w:val="24"/>
              </w:rPr>
              <w:t>(a) Distance of Movement to Contact course (must be exactly 880 yds).</w:t>
            </w:r>
          </w:p>
          <w:p w14:paraId="7DE51EEE" w14:textId="77777777" w:rsidR="0066170A" w:rsidRPr="00F132A3" w:rsidRDefault="0066170A" w:rsidP="00185919">
            <w:pPr>
              <w:rPr>
                <w:rFonts w:ascii="Arial" w:eastAsia="Calibri" w:hAnsi="Arial" w:cs="Arial"/>
                <w:sz w:val="24"/>
                <w:szCs w:val="24"/>
              </w:rPr>
            </w:pPr>
            <w:r w:rsidRPr="00F132A3">
              <w:rPr>
                <w:rFonts w:ascii="Arial" w:eastAsia="Calibri" w:hAnsi="Arial" w:cs="Arial"/>
                <w:sz w:val="24"/>
                <w:szCs w:val="24"/>
              </w:rPr>
              <w:t xml:space="preserve">            (b) Weight of Ammo Cans (must be exactly 30 lbs).</w:t>
            </w:r>
          </w:p>
          <w:p w14:paraId="59E096A8" w14:textId="77777777" w:rsidR="0066170A" w:rsidRPr="00F132A3" w:rsidRDefault="0066170A" w:rsidP="00185919">
            <w:pPr>
              <w:rPr>
                <w:rFonts w:ascii="Arial" w:eastAsia="Calibri" w:hAnsi="Arial" w:cs="Arial"/>
                <w:sz w:val="24"/>
                <w:szCs w:val="24"/>
              </w:rPr>
            </w:pPr>
            <w:r w:rsidRPr="00F132A3">
              <w:rPr>
                <w:rFonts w:ascii="Arial" w:eastAsia="Calibri" w:hAnsi="Arial" w:cs="Arial"/>
                <w:sz w:val="24"/>
                <w:szCs w:val="24"/>
              </w:rPr>
              <w:t xml:space="preserve">            (c) Elbows locked out at top of Ammo Lift movement.</w:t>
            </w:r>
          </w:p>
          <w:p w14:paraId="18009129" w14:textId="77777777" w:rsidR="0066170A" w:rsidRPr="00F132A3" w:rsidRDefault="0066170A" w:rsidP="00F132A3">
            <w:pPr>
              <w:ind w:left="1134" w:hanging="1134"/>
              <w:rPr>
                <w:rFonts w:ascii="Arial" w:eastAsia="Calibri" w:hAnsi="Arial" w:cs="Arial"/>
                <w:sz w:val="24"/>
                <w:szCs w:val="24"/>
              </w:rPr>
            </w:pPr>
            <w:r w:rsidRPr="00F132A3">
              <w:rPr>
                <w:rFonts w:ascii="Arial" w:eastAsia="Calibri" w:hAnsi="Arial" w:cs="Arial"/>
                <w:sz w:val="24"/>
                <w:szCs w:val="24"/>
              </w:rPr>
              <w:t xml:space="preserve">            (d) Marines must be given at least 5 minutes between CFT</w:t>
            </w:r>
            <w:r>
              <w:rPr>
                <w:rFonts w:ascii="Arial" w:eastAsia="Calibri" w:hAnsi="Arial" w:cs="Arial"/>
                <w:sz w:val="24"/>
                <w:szCs w:val="24"/>
              </w:rPr>
              <w:t xml:space="preserve"> </w:t>
            </w:r>
            <w:r w:rsidRPr="00F132A3">
              <w:rPr>
                <w:rFonts w:ascii="Arial" w:eastAsia="Calibri" w:hAnsi="Arial" w:cs="Arial"/>
                <w:sz w:val="24"/>
                <w:szCs w:val="24"/>
              </w:rPr>
              <w:t>events.</w:t>
            </w:r>
          </w:p>
          <w:p w14:paraId="68CD9B79" w14:textId="77777777" w:rsidR="0066170A" w:rsidRPr="00F132A3" w:rsidRDefault="0066170A" w:rsidP="00F132A3">
            <w:pPr>
              <w:ind w:left="1134" w:hanging="1134"/>
              <w:rPr>
                <w:rFonts w:ascii="Arial" w:eastAsia="Calibri" w:hAnsi="Arial" w:cs="Arial"/>
                <w:sz w:val="24"/>
                <w:szCs w:val="24"/>
              </w:rPr>
            </w:pPr>
            <w:r w:rsidRPr="00F132A3">
              <w:rPr>
                <w:rFonts w:ascii="Arial" w:eastAsia="Calibri" w:hAnsi="Arial" w:cs="Arial"/>
                <w:sz w:val="24"/>
                <w:szCs w:val="24"/>
              </w:rPr>
              <w:t xml:space="preserve">            (e) Measurements of Maneuver Under Fire course IAW Table 3-2, P</w:t>
            </w:r>
            <w:r>
              <w:rPr>
                <w:rFonts w:ascii="Arial" w:eastAsia="Calibri" w:hAnsi="Arial" w:cs="Arial"/>
                <w:sz w:val="24"/>
                <w:szCs w:val="24"/>
              </w:rPr>
              <w:t>age</w:t>
            </w:r>
            <w:r w:rsidRPr="00F132A3">
              <w:rPr>
                <w:rFonts w:ascii="Arial" w:eastAsia="Calibri" w:hAnsi="Arial" w:cs="Arial"/>
                <w:sz w:val="24"/>
                <w:szCs w:val="24"/>
              </w:rPr>
              <w:t xml:space="preserve"> 3-6.</w:t>
            </w:r>
          </w:p>
          <w:p w14:paraId="32D25909" w14:textId="77777777" w:rsidR="0066170A" w:rsidRPr="00F132A3" w:rsidRDefault="0066170A" w:rsidP="00F132A3">
            <w:pPr>
              <w:ind w:left="1134" w:hanging="1134"/>
              <w:rPr>
                <w:rFonts w:ascii="Arial" w:eastAsia="Calibri" w:hAnsi="Arial" w:cs="Arial"/>
                <w:sz w:val="24"/>
                <w:szCs w:val="24"/>
              </w:rPr>
            </w:pPr>
            <w:r w:rsidRPr="00F132A3">
              <w:rPr>
                <w:rFonts w:ascii="Arial" w:eastAsia="Calibri" w:hAnsi="Arial" w:cs="Arial"/>
                <w:sz w:val="24"/>
                <w:szCs w:val="24"/>
              </w:rPr>
              <w:t xml:space="preserve">            (f) Correct sequence and te</w:t>
            </w:r>
            <w:r>
              <w:rPr>
                <w:rFonts w:ascii="Arial" w:eastAsia="Calibri" w:hAnsi="Arial" w:cs="Arial"/>
                <w:sz w:val="24"/>
                <w:szCs w:val="24"/>
              </w:rPr>
              <w:t xml:space="preserve">chnique of Maneuver Under Fire </w:t>
            </w:r>
            <w:r w:rsidRPr="00F132A3">
              <w:rPr>
                <w:rFonts w:ascii="Arial" w:eastAsia="Calibri" w:hAnsi="Arial" w:cs="Arial"/>
                <w:sz w:val="24"/>
                <w:szCs w:val="24"/>
              </w:rPr>
              <w:t>Events.</w:t>
            </w:r>
          </w:p>
          <w:p w14:paraId="4AAE6D35" w14:textId="77777777" w:rsidR="0066170A" w:rsidRDefault="0066170A" w:rsidP="00F132A3">
            <w:pPr>
              <w:ind w:left="1134" w:hanging="1134"/>
              <w:rPr>
                <w:rFonts w:ascii="Arial" w:eastAsia="Calibri" w:hAnsi="Arial" w:cs="Arial"/>
                <w:sz w:val="24"/>
                <w:szCs w:val="24"/>
              </w:rPr>
            </w:pPr>
            <w:r w:rsidRPr="00F132A3">
              <w:rPr>
                <w:rFonts w:ascii="Arial" w:eastAsia="Calibri" w:hAnsi="Arial" w:cs="Arial"/>
                <w:sz w:val="24"/>
                <w:szCs w:val="24"/>
              </w:rPr>
              <w:t xml:space="preserve">            (g) FFI/CPTR ensuring that during execution of the CASEVAC the casualty keeps knees straight and toes off the deck when being dragged and may not assist the tested Marine while being dragged.  </w:t>
            </w:r>
          </w:p>
          <w:p w14:paraId="20A07A46" w14:textId="77777777" w:rsidR="0066170A" w:rsidRPr="00F132A3" w:rsidRDefault="0066170A" w:rsidP="00F132A3">
            <w:pPr>
              <w:ind w:left="1134" w:hanging="1134"/>
              <w:rPr>
                <w:rFonts w:ascii="Arial" w:eastAsia="Calibri" w:hAnsi="Arial" w:cs="Arial"/>
                <w:sz w:val="24"/>
                <w:szCs w:val="24"/>
              </w:rPr>
            </w:pPr>
            <w:r>
              <w:rPr>
                <w:rFonts w:ascii="Arial" w:eastAsia="Calibri" w:hAnsi="Arial" w:cs="Arial"/>
                <w:sz w:val="24"/>
                <w:szCs w:val="24"/>
              </w:rPr>
              <w:t xml:space="preserve">            (h) Necessary corrections made and enforced by the FFI/CPTR.</w:t>
            </w:r>
          </w:p>
          <w:p w14:paraId="477F981C" w14:textId="77777777" w:rsidR="0066170A" w:rsidRPr="00D2251C" w:rsidRDefault="0066170A" w:rsidP="0039022D">
            <w:pPr>
              <w:rPr>
                <w:rFonts w:ascii="Arial" w:eastAsia="Calibri" w:hAnsi="Arial" w:cs="Arial"/>
                <w:sz w:val="24"/>
                <w:szCs w:val="24"/>
              </w:rPr>
            </w:pPr>
            <w:r w:rsidRPr="00185919">
              <w:rPr>
                <w:rFonts w:ascii="Arial" w:eastAsia="Calibri" w:hAnsi="Arial" w:cs="Arial"/>
                <w:sz w:val="24"/>
                <w:szCs w:val="24"/>
              </w:rPr>
              <w:t xml:space="preserve">Reference:  </w:t>
            </w:r>
            <w:r w:rsidRPr="00D83880">
              <w:rPr>
                <w:rFonts w:ascii="Arial" w:eastAsia="Calibri" w:hAnsi="Arial" w:cs="Arial"/>
                <w:sz w:val="24"/>
                <w:szCs w:val="24"/>
              </w:rPr>
              <w:t>MCO 6100.13A, chap 3, par 2-5</w:t>
            </w:r>
          </w:p>
        </w:tc>
      </w:tr>
      <w:tr w:rsidR="0066170A" w:rsidRPr="00C60C74" w14:paraId="31E79B88" w14:textId="77777777" w:rsidTr="00197B9B">
        <w:trPr>
          <w:trHeight w:val="576"/>
        </w:trPr>
        <w:sdt>
          <w:sdtPr>
            <w:rPr>
              <w:rFonts w:ascii="Arial" w:hAnsi="Arial" w:cs="Arial"/>
              <w:sz w:val="24"/>
              <w:szCs w:val="24"/>
            </w:rPr>
            <w:alias w:val="Results"/>
            <w:tag w:val="Results"/>
            <w:id w:val="-1797828328"/>
            <w:placeholder>
              <w:docPart w:val="F7B713CB0C82425B85774CD89A87C4D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786AC17" w14:textId="77777777" w:rsidR="0066170A" w:rsidRPr="00D2251C" w:rsidRDefault="0066170A" w:rsidP="00945EB3">
                <w:pPr>
                  <w:jc w:val="center"/>
                  <w:rPr>
                    <w:rFonts w:ascii="Arial" w:hAnsi="Arial" w:cs="Arial"/>
                    <w:sz w:val="24"/>
                    <w:szCs w:val="24"/>
                  </w:rPr>
                </w:pPr>
                <w:r w:rsidRPr="00D2251C">
                  <w:rPr>
                    <w:rStyle w:val="PlaceholderText"/>
                  </w:rPr>
                  <w:t>Result</w:t>
                </w:r>
              </w:p>
            </w:tc>
          </w:sdtContent>
        </w:sdt>
        <w:sdt>
          <w:sdtPr>
            <w:rPr>
              <w:rStyle w:val="Comment"/>
              <w:rFonts w:cs="Arial"/>
              <w:i w:val="0"/>
            </w:rPr>
            <w:alias w:val="Comments"/>
            <w:tag w:val="Comments"/>
            <w:id w:val="1285468264"/>
            <w:placeholder>
              <w:docPart w:val="58BEE98A067242D9B457674FAD68107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484B384" w14:textId="77777777" w:rsidR="0066170A" w:rsidRPr="00D2251C" w:rsidRDefault="0066170A" w:rsidP="00945EB3">
                <w:pPr>
                  <w:rPr>
                    <w:rFonts w:ascii="Arial" w:hAnsi="Arial" w:cs="Arial"/>
                    <w:sz w:val="24"/>
                    <w:szCs w:val="24"/>
                  </w:rPr>
                </w:pPr>
                <w:r w:rsidRPr="00D2251C">
                  <w:rPr>
                    <w:rStyle w:val="Comment"/>
                    <w:rFonts w:cs="Arial"/>
                    <w:i w:val="0"/>
                    <w:color w:val="A6A6A6"/>
                  </w:rPr>
                  <w:t>Comments</w:t>
                </w:r>
              </w:p>
            </w:tc>
          </w:sdtContent>
        </w:sdt>
      </w:tr>
    </w:tbl>
    <w:p w14:paraId="1D467C50" w14:textId="77777777" w:rsidR="0066170A" w:rsidRPr="00C60C74" w:rsidRDefault="0066170A" w:rsidP="00F04529">
      <w:pPr>
        <w:rPr>
          <w:rFonts w:ascii="Arial" w:hAnsi="Arial" w:cs="Arial"/>
          <w:sz w:val="24"/>
          <w:szCs w:val="24"/>
        </w:rPr>
      </w:pPr>
    </w:p>
    <w:p w14:paraId="0F604A9D" w14:textId="77777777" w:rsidR="0066170A" w:rsidRDefault="0066170A">
      <w:pPr>
        <w:spacing w:before="77"/>
        <w:ind w:left="3317" w:right="3454"/>
        <w:jc w:val="center"/>
        <w:rPr>
          <w:b/>
          <w:sz w:val="24"/>
        </w:rPr>
      </w:pPr>
      <w:r>
        <w:rPr>
          <w:b/>
          <w:sz w:val="24"/>
        </w:rPr>
        <w:t>Inspectors General Checklist</w:t>
      </w:r>
    </w:p>
    <w:p w14:paraId="7C1B2D71" w14:textId="77777777" w:rsidR="0066170A" w:rsidRDefault="0066170A">
      <w:pPr>
        <w:rPr>
          <w:b/>
          <w:sz w:val="20"/>
        </w:rPr>
      </w:pPr>
    </w:p>
    <w:p w14:paraId="39AB4209" w14:textId="77777777" w:rsidR="0066170A" w:rsidRDefault="0066170A">
      <w:pPr>
        <w:spacing w:before="2" w:after="1"/>
        <w:rPr>
          <w:b/>
          <w:sz w:val="10"/>
        </w:rPr>
      </w:pPr>
    </w:p>
    <w:tbl>
      <w:tblPr>
        <w:tblW w:w="0" w:type="auto"/>
        <w:tblInd w:w="107" w:type="dxa"/>
        <w:tblLayout w:type="fixed"/>
        <w:tblCellMar>
          <w:left w:w="0" w:type="dxa"/>
          <w:right w:w="0" w:type="dxa"/>
        </w:tblCellMar>
        <w:tblLook w:val="01E0" w:firstRow="1" w:lastRow="1" w:firstColumn="1" w:lastColumn="1" w:noHBand="0" w:noVBand="0"/>
      </w:tblPr>
      <w:tblGrid>
        <w:gridCol w:w="1580"/>
        <w:gridCol w:w="4009"/>
        <w:gridCol w:w="4100"/>
        <w:gridCol w:w="211"/>
      </w:tblGrid>
      <w:tr w:rsidR="0066170A" w14:paraId="7E52EFFB" w14:textId="77777777" w:rsidTr="42754C19">
        <w:trPr>
          <w:gridAfter w:val="1"/>
          <w:wAfter w:w="211" w:type="dxa"/>
          <w:trHeight w:val="409"/>
        </w:trPr>
        <w:tc>
          <w:tcPr>
            <w:tcW w:w="9689" w:type="dxa"/>
            <w:gridSpan w:val="3"/>
          </w:tcPr>
          <w:p w14:paraId="7A112204" w14:textId="77777777" w:rsidR="0066170A" w:rsidRDefault="0066170A">
            <w:pPr>
              <w:pStyle w:val="TableParagraph"/>
              <w:spacing w:line="268" w:lineRule="exact"/>
              <w:ind w:left="1567" w:right="1320"/>
              <w:jc w:val="center"/>
              <w:rPr>
                <w:b/>
                <w:sz w:val="24"/>
              </w:rPr>
            </w:pPr>
            <w:r>
              <w:rPr>
                <w:b/>
                <w:sz w:val="24"/>
              </w:rPr>
              <w:t>PERSONAL FINANCIAL MANAGEMENT PROGRAM (PFMP) 1700.37</w:t>
            </w:r>
          </w:p>
        </w:tc>
      </w:tr>
      <w:tr w:rsidR="0066170A" w14:paraId="39BC5EF4" w14:textId="77777777" w:rsidTr="42754C19">
        <w:trPr>
          <w:gridAfter w:val="1"/>
          <w:wAfter w:w="211" w:type="dxa"/>
          <w:trHeight w:val="827"/>
        </w:trPr>
        <w:tc>
          <w:tcPr>
            <w:tcW w:w="9689" w:type="dxa"/>
            <w:gridSpan w:val="3"/>
          </w:tcPr>
          <w:p w14:paraId="4ECD6C30" w14:textId="77777777" w:rsidR="0066170A" w:rsidRDefault="0066170A" w:rsidP="00773647">
            <w:pPr>
              <w:pStyle w:val="TableParagraph"/>
              <w:spacing w:before="133"/>
              <w:ind w:left="0" w:right="331"/>
              <w:rPr>
                <w:sz w:val="24"/>
              </w:rPr>
            </w:pPr>
            <w:r>
              <w:rPr>
                <w:sz w:val="24"/>
              </w:rPr>
              <w:t>This checklist applies to all levels of command Air, Ground, Logistics, and Installations with 75 or more assigned personnel.</w:t>
            </w:r>
          </w:p>
        </w:tc>
      </w:tr>
      <w:tr w:rsidR="0066170A" w14:paraId="66A1E943" w14:textId="77777777" w:rsidTr="42754C19">
        <w:trPr>
          <w:gridAfter w:val="1"/>
          <w:wAfter w:w="211" w:type="dxa"/>
          <w:trHeight w:val="630"/>
        </w:trPr>
        <w:tc>
          <w:tcPr>
            <w:tcW w:w="5589" w:type="dxa"/>
            <w:gridSpan w:val="2"/>
          </w:tcPr>
          <w:p w14:paraId="0A93979A" w14:textId="77777777" w:rsidR="0066170A" w:rsidRDefault="0066170A" w:rsidP="00773647">
            <w:pPr>
              <w:pStyle w:val="TableParagraph"/>
              <w:spacing w:before="134" w:line="270" w:lineRule="atLeast"/>
              <w:ind w:left="0" w:right="368"/>
              <w:rPr>
                <w:sz w:val="24"/>
              </w:rPr>
            </w:pPr>
            <w:r>
              <w:rPr>
                <w:b/>
                <w:sz w:val="24"/>
              </w:rPr>
              <w:t xml:space="preserve">Functional Area Sponsor: </w:t>
            </w:r>
            <w:r>
              <w:rPr>
                <w:sz w:val="24"/>
              </w:rPr>
              <w:t>M&amp;RA, Marine and Family Programs Division</w:t>
            </w:r>
          </w:p>
        </w:tc>
        <w:tc>
          <w:tcPr>
            <w:tcW w:w="4100" w:type="dxa"/>
          </w:tcPr>
          <w:p w14:paraId="5B2BA411" w14:textId="77777777" w:rsidR="0066170A" w:rsidRDefault="0066170A">
            <w:pPr>
              <w:pStyle w:val="TableParagraph"/>
              <w:ind w:left="389"/>
              <w:rPr>
                <w:b/>
                <w:sz w:val="24"/>
                <w:szCs w:val="24"/>
              </w:rPr>
            </w:pPr>
          </w:p>
          <w:p w14:paraId="34421810" w14:textId="77777777" w:rsidR="0066170A" w:rsidRDefault="0066170A">
            <w:pPr>
              <w:pStyle w:val="TableParagraph"/>
              <w:ind w:left="389"/>
              <w:rPr>
                <w:b/>
                <w:sz w:val="24"/>
              </w:rPr>
            </w:pPr>
            <w:sdt>
              <w:sdtPr>
                <w:rPr>
                  <w:b/>
                  <w:sz w:val="24"/>
                  <w:szCs w:val="24"/>
                </w:rPr>
                <w:id w:val="553122558"/>
                <w:placeholder>
                  <w:docPart w:val="2E11C6947DAA444EBA54AFD6EEB6EF13"/>
                </w:placeholder>
                <w:showingPlcHdr/>
                <w:text/>
              </w:sdtPr>
              <w:sdtContent>
                <w:r w:rsidRPr="00C13D04">
                  <w:rPr>
                    <w:b/>
                    <w:sz w:val="24"/>
                    <w:szCs w:val="24"/>
                  </w:rPr>
                  <w:t>Name of Command</w:t>
                </w:r>
              </w:sdtContent>
            </w:sdt>
            <w:r>
              <w:rPr>
                <w:b/>
                <w:sz w:val="24"/>
                <w:szCs w:val="24"/>
              </w:rPr>
              <w:t>:</w:t>
            </w:r>
          </w:p>
        </w:tc>
      </w:tr>
      <w:tr w:rsidR="0066170A" w14:paraId="5A3A6301" w14:textId="77777777" w:rsidTr="42754C19">
        <w:trPr>
          <w:gridAfter w:val="1"/>
          <w:wAfter w:w="211" w:type="dxa"/>
          <w:trHeight w:val="276"/>
        </w:trPr>
        <w:tc>
          <w:tcPr>
            <w:tcW w:w="5589" w:type="dxa"/>
            <w:gridSpan w:val="2"/>
          </w:tcPr>
          <w:p w14:paraId="6C7EAC2B" w14:textId="77777777" w:rsidR="0066170A" w:rsidRDefault="0066170A" w:rsidP="00773647">
            <w:pPr>
              <w:pStyle w:val="TableParagraph"/>
              <w:spacing w:line="257" w:lineRule="exact"/>
              <w:ind w:left="0"/>
              <w:rPr>
                <w:sz w:val="24"/>
              </w:rPr>
            </w:pPr>
            <w:r>
              <w:rPr>
                <w:b/>
                <w:sz w:val="24"/>
              </w:rPr>
              <w:t xml:space="preserve">Subject Matter Expert: </w:t>
            </w:r>
            <w:r>
              <w:rPr>
                <w:sz w:val="24"/>
              </w:rPr>
              <w:t>Mr. Laurence Siegel</w:t>
            </w:r>
          </w:p>
        </w:tc>
        <w:tc>
          <w:tcPr>
            <w:tcW w:w="4100" w:type="dxa"/>
          </w:tcPr>
          <w:p w14:paraId="529FDEFD" w14:textId="77777777" w:rsidR="0066170A" w:rsidRDefault="0066170A">
            <w:pPr>
              <w:pStyle w:val="TableParagraph"/>
              <w:spacing w:line="257" w:lineRule="exact"/>
              <w:ind w:left="389"/>
              <w:rPr>
                <w:b/>
                <w:sz w:val="24"/>
              </w:rPr>
            </w:pPr>
            <w:sdt>
              <w:sdtPr>
                <w:rPr>
                  <w:b/>
                  <w:sz w:val="24"/>
                  <w:szCs w:val="24"/>
                </w:rPr>
                <w:alias w:val="Date"/>
                <w:tag w:val="Date"/>
                <w:id w:val="1493381560"/>
                <w:placeholder>
                  <w:docPart w:val="006CFBA331824DDBB61F9BEC861618FA"/>
                </w:placeholder>
                <w:date>
                  <w:dateFormat w:val="d-MMM-yy"/>
                  <w:lid w:val="en-US"/>
                  <w:storeMappedDataAs w:val="dateTime"/>
                  <w:calendar w:val="gregorian"/>
                </w:date>
              </w:sdtPr>
              <w:sdtContent>
                <w:r w:rsidRPr="00C13D04">
                  <w:rPr>
                    <w:b/>
                    <w:sz w:val="24"/>
                    <w:szCs w:val="24"/>
                  </w:rPr>
                  <w:t>Date</w:t>
                </w:r>
              </w:sdtContent>
            </w:sdt>
            <w:r>
              <w:rPr>
                <w:b/>
                <w:sz w:val="24"/>
                <w:szCs w:val="24"/>
              </w:rPr>
              <w:t>:</w:t>
            </w:r>
          </w:p>
        </w:tc>
      </w:tr>
      <w:tr w:rsidR="0066170A" w14:paraId="3C5B1A1A" w14:textId="77777777" w:rsidTr="42754C19">
        <w:trPr>
          <w:gridAfter w:val="1"/>
          <w:wAfter w:w="211" w:type="dxa"/>
          <w:trHeight w:val="276"/>
        </w:trPr>
        <w:tc>
          <w:tcPr>
            <w:tcW w:w="5589" w:type="dxa"/>
            <w:gridSpan w:val="2"/>
          </w:tcPr>
          <w:p w14:paraId="0CF50811" w14:textId="77777777" w:rsidR="0066170A" w:rsidRDefault="0066170A" w:rsidP="00773647">
            <w:pPr>
              <w:pStyle w:val="TableParagraph"/>
              <w:spacing w:line="257" w:lineRule="exact"/>
              <w:ind w:left="0"/>
              <w:rPr>
                <w:sz w:val="24"/>
              </w:rPr>
            </w:pPr>
            <w:r>
              <w:rPr>
                <w:sz w:val="24"/>
              </w:rPr>
              <w:t>(DSN) 278-0543 (COML) 703-784-0543</w:t>
            </w:r>
          </w:p>
        </w:tc>
        <w:tc>
          <w:tcPr>
            <w:tcW w:w="4100" w:type="dxa"/>
          </w:tcPr>
          <w:p w14:paraId="2F431A77" w14:textId="77777777" w:rsidR="0066170A" w:rsidRDefault="0066170A">
            <w:pPr>
              <w:pStyle w:val="TableParagraph"/>
              <w:spacing w:line="257" w:lineRule="exact"/>
              <w:ind w:left="389"/>
              <w:rPr>
                <w:b/>
                <w:sz w:val="24"/>
              </w:rPr>
            </w:pPr>
            <w:sdt>
              <w:sdtPr>
                <w:rPr>
                  <w:b/>
                  <w:sz w:val="24"/>
                  <w:szCs w:val="24"/>
                </w:rPr>
                <w:alias w:val="Inspector"/>
                <w:tag w:val="Inspector"/>
                <w:id w:val="-1062394850"/>
                <w:placeholder>
                  <w:docPart w:val="8BD612D788714480B794B0B37EE53FA8"/>
                </w:placeholder>
                <w:showingPlcHdr/>
                <w:text/>
              </w:sdtPr>
              <w:sdtContent>
                <w:r w:rsidRPr="00C13D04">
                  <w:rPr>
                    <w:b/>
                    <w:sz w:val="24"/>
                    <w:szCs w:val="24"/>
                  </w:rPr>
                  <w:t>Inspector</w:t>
                </w:r>
              </w:sdtContent>
            </w:sdt>
          </w:p>
        </w:tc>
      </w:tr>
      <w:tr w:rsidR="0066170A" w14:paraId="691B5C3D" w14:textId="77777777" w:rsidTr="42754C19">
        <w:trPr>
          <w:gridAfter w:val="1"/>
          <w:wAfter w:w="211" w:type="dxa"/>
          <w:trHeight w:val="657"/>
        </w:trPr>
        <w:tc>
          <w:tcPr>
            <w:tcW w:w="5589" w:type="dxa"/>
            <w:gridSpan w:val="2"/>
          </w:tcPr>
          <w:p w14:paraId="0E052D3E" w14:textId="77777777" w:rsidR="0066170A" w:rsidRDefault="0066170A" w:rsidP="00773647">
            <w:pPr>
              <w:pStyle w:val="TableParagraph"/>
              <w:spacing w:before="133"/>
              <w:ind w:left="0"/>
              <w:rPr>
                <w:sz w:val="24"/>
              </w:rPr>
            </w:pPr>
            <w:r>
              <w:rPr>
                <w:b/>
                <w:sz w:val="24"/>
              </w:rPr>
              <w:t xml:space="preserve">Revised: </w:t>
            </w:r>
            <w:r>
              <w:rPr>
                <w:sz w:val="24"/>
              </w:rPr>
              <w:t>24 March 2025</w:t>
            </w:r>
          </w:p>
        </w:tc>
        <w:tc>
          <w:tcPr>
            <w:tcW w:w="4100" w:type="dxa"/>
            <w:vAlign w:val="center"/>
          </w:tcPr>
          <w:p w14:paraId="77A5562C" w14:textId="77777777" w:rsidR="0066170A" w:rsidRPr="00C13D04" w:rsidRDefault="0066170A" w:rsidP="42754C19">
            <w:pPr>
              <w:rPr>
                <w:b/>
                <w:bCs/>
                <w:sz w:val="24"/>
                <w:szCs w:val="24"/>
              </w:rPr>
            </w:pPr>
            <w:r w:rsidRPr="42754C19">
              <w:rPr>
                <w:b/>
                <w:bCs/>
                <w:sz w:val="24"/>
                <w:szCs w:val="24"/>
              </w:rPr>
              <w:t xml:space="preserve">      </w:t>
            </w:r>
            <w:sdt>
              <w:sdtPr>
                <w:rPr>
                  <w:b/>
                  <w:bCs/>
                  <w:sz w:val="24"/>
                  <w:szCs w:val="24"/>
                </w:rPr>
                <w:alias w:val="Final Status"/>
                <w:tag w:val="Final Status"/>
                <w:id w:val="-355814358"/>
                <w:placeholder>
                  <w:docPart w:val="E3A8A75B4635496E83527C468BE15682"/>
                </w:placeholder>
                <w:showingPlcHdr/>
                <w:dropDownList>
                  <w:listItem w:value="Choose an item."/>
                  <w:listItem w:displayText="Effective" w:value="Effective"/>
                  <w:listItem w:displayText="Ineffective" w:value="Ineffective"/>
                </w:dropDownList>
              </w:sdtPr>
              <w:sdtContent>
                <w:r w:rsidRPr="42754C19">
                  <w:rPr>
                    <w:b/>
                    <w:bCs/>
                    <w:sz w:val="24"/>
                    <w:szCs w:val="24"/>
                  </w:rPr>
                  <w:t>Final Assessment</w:t>
                </w:r>
              </w:sdtContent>
            </w:sdt>
          </w:p>
          <w:p w14:paraId="1CE7CE19" w14:textId="77777777" w:rsidR="0066170A" w:rsidRDefault="0066170A" w:rsidP="42754C19">
            <w:pPr>
              <w:rPr>
                <w:b/>
                <w:bCs/>
                <w:sz w:val="24"/>
                <w:szCs w:val="24"/>
              </w:rPr>
            </w:pPr>
            <w:r w:rsidRPr="42754C19">
              <w:rPr>
                <w:b/>
                <w:bCs/>
                <w:sz w:val="24"/>
                <w:szCs w:val="24"/>
              </w:rPr>
              <w:t xml:space="preserve">      Total Question</w:t>
            </w:r>
            <w:r>
              <w:rPr>
                <w:b/>
                <w:bCs/>
                <w:sz w:val="24"/>
                <w:szCs w:val="24"/>
              </w:rPr>
              <w:t>s: 7</w:t>
            </w:r>
          </w:p>
          <w:p w14:paraId="03DA4F28" w14:textId="77777777" w:rsidR="0066170A" w:rsidRDefault="0066170A" w:rsidP="005D44B1">
            <w:pPr>
              <w:pStyle w:val="TableParagraph"/>
              <w:tabs>
                <w:tab w:val="left" w:pos="2498"/>
              </w:tabs>
              <w:spacing w:line="276" w:lineRule="exact"/>
              <w:ind w:left="389" w:right="520"/>
              <w:rPr>
                <w:b/>
                <w:sz w:val="24"/>
              </w:rPr>
            </w:pPr>
            <w:r w:rsidRPr="005D44B1">
              <w:rPr>
                <w:rStyle w:val="Comment"/>
                <w:b/>
              </w:rPr>
              <w:t xml:space="preserve">Discrepancies: </w:t>
            </w:r>
            <w:sdt>
              <w:sdtPr>
                <w:rPr>
                  <w:rStyle w:val="Comment"/>
                  <w:b/>
                  <w:i w:val="0"/>
                </w:rPr>
                <w:alias w:val="Discrepancies"/>
                <w:tag w:val="Discrepangies"/>
                <w:id w:val="618809903"/>
                <w:placeholder>
                  <w:docPart w:val="8C0A316ED3A14EE2BD715F923B606604"/>
                </w:placeholder>
              </w:sdtPr>
              <w:sdtEndPr>
                <w:rPr>
                  <w:rStyle w:val="DefaultParagraphFont"/>
                  <w:i/>
                  <w:sz w:val="22"/>
                  <w:szCs w:val="24"/>
                </w:rPr>
              </w:sdtEndPr>
              <w:sdtContent>
                <w:r w:rsidRPr="005D44B1">
                  <w:rPr>
                    <w:rStyle w:val="Comment"/>
                    <w:b/>
                  </w:rPr>
                  <w:t xml:space="preserve">   </w:t>
                </w:r>
              </w:sdtContent>
            </w:sdt>
            <w:r w:rsidRPr="00C13D04">
              <w:rPr>
                <w:b/>
                <w:sz w:val="24"/>
                <w:szCs w:val="24"/>
              </w:rPr>
              <w:t xml:space="preserve">  Findings: </w:t>
            </w:r>
            <w:sdt>
              <w:sdtPr>
                <w:rPr>
                  <w:b/>
                  <w:sz w:val="24"/>
                  <w:szCs w:val="24"/>
                </w:rPr>
                <w:alias w:val="Findings"/>
                <w:tag w:val="Findings"/>
                <w:id w:val="951215096"/>
                <w:placeholder>
                  <w:docPart w:val="1E1009E423734EB488C1E3914F114049"/>
                </w:placeholder>
              </w:sdtPr>
              <w:sdtContent>
                <w:r w:rsidRPr="00C13D04">
                  <w:rPr>
                    <w:b/>
                    <w:sz w:val="24"/>
                    <w:szCs w:val="24"/>
                  </w:rPr>
                  <w:t xml:space="preserve">   </w:t>
                </w:r>
              </w:sdtContent>
            </w:sdt>
          </w:p>
        </w:tc>
      </w:tr>
      <w:tr w:rsidR="0066170A" w14:paraId="1638F03D" w14:textId="77777777" w:rsidTr="42754C19">
        <w:trPr>
          <w:gridAfter w:val="1"/>
          <w:wAfter w:w="211" w:type="dxa"/>
          <w:trHeight w:val="412"/>
        </w:trPr>
        <w:tc>
          <w:tcPr>
            <w:tcW w:w="9689" w:type="dxa"/>
            <w:gridSpan w:val="3"/>
          </w:tcPr>
          <w:p w14:paraId="59AE7E87" w14:textId="77777777" w:rsidR="0066170A" w:rsidRPr="00B54258" w:rsidRDefault="0066170A" w:rsidP="00B54258">
            <w:pPr>
              <w:pStyle w:val="NoSpacing"/>
              <w:rPr>
                <w:sz w:val="24"/>
                <w:szCs w:val="24"/>
              </w:rPr>
            </w:pPr>
            <w:r w:rsidRPr="00B54258">
              <w:rPr>
                <w:b/>
                <w:sz w:val="24"/>
                <w:szCs w:val="24"/>
              </w:rPr>
              <w:t>Overall Comments:</w:t>
            </w:r>
            <w:r w:rsidRPr="00B54258">
              <w:rPr>
                <w:i/>
                <w:sz w:val="24"/>
                <w:szCs w:val="24"/>
              </w:rPr>
              <w:t xml:space="preserve"> </w:t>
            </w:r>
            <w:sdt>
              <w:sdtPr>
                <w:rPr>
                  <w:rStyle w:val="Comment"/>
                  <w:szCs w:val="24"/>
                </w:rPr>
                <w:alias w:val="Comments"/>
                <w:tag w:val="Comments"/>
                <w:id w:val="-1954469489"/>
                <w:placeholder>
                  <w:docPart w:val="E873A28F85014623A616964DE43A0C3C"/>
                </w:placeholder>
                <w:showingPlcHdr/>
              </w:sdtPr>
              <w:sdtEndPr>
                <w:rPr>
                  <w:rStyle w:val="DefaultParagraphFont"/>
                  <w:i w:val="0"/>
                  <w:sz w:val="22"/>
                </w:rPr>
              </w:sdtEndPr>
              <w:sdtContent>
                <w:r w:rsidRPr="00B54258">
                  <w:rPr>
                    <w:rStyle w:val="Comment"/>
                    <w:color w:val="808080" w:themeColor="background1" w:themeShade="80"/>
                    <w:szCs w:val="24"/>
                  </w:rPr>
                  <w:t xml:space="preserve"> </w:t>
                </w:r>
                <w:r w:rsidRPr="00B54258">
                  <w:rPr>
                    <w:rStyle w:val="Comment"/>
                    <w:color w:val="A6A6A6" w:themeColor="background1" w:themeShade="A6"/>
                    <w:szCs w:val="24"/>
                  </w:rPr>
                  <w:t xml:space="preserve">Place Here </w:t>
                </w:r>
              </w:sdtContent>
            </w:sdt>
            <w:r w:rsidRPr="00B54258">
              <w:rPr>
                <w:rStyle w:val="Comment"/>
                <w:szCs w:val="24"/>
              </w:rPr>
              <w:t xml:space="preserve">          </w:t>
            </w:r>
          </w:p>
        </w:tc>
      </w:tr>
      <w:tr w:rsidR="0066170A" w14:paraId="3F132529" w14:textId="77777777" w:rsidTr="42754C19">
        <w:trPr>
          <w:gridAfter w:val="1"/>
          <w:wAfter w:w="211" w:type="dxa"/>
          <w:trHeight w:val="827"/>
        </w:trPr>
        <w:tc>
          <w:tcPr>
            <w:tcW w:w="9689" w:type="dxa"/>
            <w:gridSpan w:val="3"/>
          </w:tcPr>
          <w:p w14:paraId="21651CEB" w14:textId="77777777" w:rsidR="0066170A" w:rsidRDefault="0066170A" w:rsidP="00773647">
            <w:pPr>
              <w:pStyle w:val="TableParagraph"/>
              <w:spacing w:before="134"/>
              <w:ind w:left="0" w:right="292"/>
              <w:rPr>
                <w:sz w:val="24"/>
              </w:rPr>
            </w:pPr>
            <w:r>
              <w:rPr>
                <w:sz w:val="24"/>
              </w:rPr>
              <w:t>Subsection 1 – UNIT-SPECIFIC PROGRAM (All Marine Corps units with more than 75 personnel)</w:t>
            </w:r>
          </w:p>
        </w:tc>
      </w:tr>
      <w:tr w:rsidR="0066170A" w14:paraId="5EBBF456" w14:textId="77777777" w:rsidTr="42754C19">
        <w:trPr>
          <w:gridAfter w:val="1"/>
          <w:wAfter w:w="211" w:type="dxa"/>
          <w:trHeight w:val="837"/>
        </w:trPr>
        <w:tc>
          <w:tcPr>
            <w:tcW w:w="1580" w:type="dxa"/>
          </w:tcPr>
          <w:p w14:paraId="5C855BCD" w14:textId="77777777" w:rsidR="0066170A" w:rsidRPr="00773647" w:rsidRDefault="0066170A" w:rsidP="00773647">
            <w:pPr>
              <w:pStyle w:val="NoSpacing"/>
              <w:rPr>
                <w:sz w:val="24"/>
                <w:szCs w:val="24"/>
              </w:rPr>
            </w:pPr>
            <w:r w:rsidRPr="00773647">
              <w:rPr>
                <w:sz w:val="24"/>
                <w:szCs w:val="24"/>
              </w:rPr>
              <w:t xml:space="preserve">0101 </w:t>
            </w:r>
          </w:p>
        </w:tc>
        <w:tc>
          <w:tcPr>
            <w:tcW w:w="8109" w:type="dxa"/>
            <w:gridSpan w:val="2"/>
          </w:tcPr>
          <w:p w14:paraId="031FB360" w14:textId="77777777" w:rsidR="0066170A" w:rsidRPr="00773647" w:rsidRDefault="0066170A" w:rsidP="00773647">
            <w:pPr>
              <w:pStyle w:val="NoSpacing"/>
              <w:rPr>
                <w:sz w:val="24"/>
                <w:szCs w:val="24"/>
              </w:rPr>
            </w:pPr>
            <w:r w:rsidRPr="00773647">
              <w:rPr>
                <w:sz w:val="24"/>
                <w:szCs w:val="24"/>
              </w:rPr>
              <w:t xml:space="preserve">Does the unit have the appropriate number of command appointed Command Financial Specialists (CFSs)? </w:t>
            </w:r>
          </w:p>
          <w:p w14:paraId="72310C90" w14:textId="77777777" w:rsidR="0066170A" w:rsidRDefault="0066170A" w:rsidP="00B54258">
            <w:pPr>
              <w:pStyle w:val="NoSpacing"/>
            </w:pPr>
            <w:r w:rsidRPr="00773647">
              <w:rPr>
                <w:sz w:val="24"/>
                <w:szCs w:val="24"/>
              </w:rPr>
              <w:t xml:space="preserve">Reference: MCO 1700.37, </w:t>
            </w:r>
            <w:r>
              <w:rPr>
                <w:sz w:val="24"/>
                <w:szCs w:val="24"/>
              </w:rPr>
              <w:t xml:space="preserve">par </w:t>
            </w:r>
            <w:r w:rsidRPr="00773647">
              <w:rPr>
                <w:sz w:val="24"/>
                <w:szCs w:val="24"/>
              </w:rPr>
              <w:t xml:space="preserve">3.b.(11)(b); DODI 1322.34, </w:t>
            </w:r>
            <w:r>
              <w:rPr>
                <w:sz w:val="24"/>
                <w:szCs w:val="24"/>
              </w:rPr>
              <w:t xml:space="preserve">par </w:t>
            </w:r>
            <w:r w:rsidRPr="00773647">
              <w:rPr>
                <w:sz w:val="24"/>
                <w:szCs w:val="24"/>
              </w:rPr>
              <w:t>4.3</w:t>
            </w:r>
          </w:p>
        </w:tc>
      </w:tr>
      <w:tr w:rsidR="0066170A" w14:paraId="45776ED8" w14:textId="77777777" w:rsidTr="42754C19">
        <w:trPr>
          <w:gridAfter w:val="1"/>
          <w:wAfter w:w="211" w:type="dxa"/>
          <w:trHeight w:val="522"/>
        </w:trPr>
        <w:tc>
          <w:tcPr>
            <w:tcW w:w="1580" w:type="dxa"/>
            <w:vAlign w:val="center"/>
          </w:tcPr>
          <w:p w14:paraId="6B997A1B" w14:textId="77777777" w:rsidR="0066170A" w:rsidRDefault="0066170A" w:rsidP="00773647">
            <w:pPr>
              <w:pStyle w:val="NoSpacing"/>
              <w:rPr>
                <w:rFonts w:ascii="Calibri"/>
              </w:rPr>
            </w:pPr>
            <w:r>
              <w:rPr>
                <w:sz w:val="24"/>
                <w:szCs w:val="24"/>
              </w:rPr>
              <w:t xml:space="preserve">         </w:t>
            </w:r>
            <w:sdt>
              <w:sdtPr>
                <w:rPr>
                  <w:sz w:val="24"/>
                  <w:szCs w:val="24"/>
                </w:rPr>
                <w:alias w:val="Results"/>
                <w:tag w:val="Results"/>
                <w:id w:val="-1351483144"/>
                <w:placeholder>
                  <w:docPart w:val="7CB76627DA794ADE898233DDF2F7EAA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E4272B">
                  <w:rPr>
                    <w:rStyle w:val="PlaceholderText"/>
                  </w:rPr>
                  <w:t>Result</w:t>
                </w:r>
              </w:sdtContent>
            </w:sdt>
          </w:p>
        </w:tc>
        <w:tc>
          <w:tcPr>
            <w:tcW w:w="8109" w:type="dxa"/>
            <w:gridSpan w:val="2"/>
            <w:vAlign w:val="center"/>
          </w:tcPr>
          <w:p w14:paraId="79EE491A" w14:textId="77777777" w:rsidR="0066170A" w:rsidRDefault="0066170A" w:rsidP="00773647">
            <w:pPr>
              <w:pStyle w:val="NoSpacing"/>
              <w:rPr>
                <w:rFonts w:ascii="Times New Roman"/>
              </w:rPr>
            </w:pPr>
            <w:sdt>
              <w:sdtPr>
                <w:rPr>
                  <w:rStyle w:val="Comment"/>
                  <w:i w:val="0"/>
                </w:rPr>
                <w:alias w:val="Comments"/>
                <w:tag w:val="Comments"/>
                <w:id w:val="1850521719"/>
                <w:placeholder>
                  <w:docPart w:val="5E4C70282EA44F01A7B04CD1A3F97ED1"/>
                </w:placeholder>
                <w:showingPlcHdr/>
              </w:sdtPr>
              <w:sdtEndPr>
                <w:rPr>
                  <w:rStyle w:val="DefaultParagraphFont"/>
                  <w:sz w:val="22"/>
                  <w:szCs w:val="24"/>
                </w:rPr>
              </w:sdtEndPr>
              <w:sdtContent>
                <w:r w:rsidRPr="005D44B1">
                  <w:rPr>
                    <w:rStyle w:val="Comment"/>
                  </w:rPr>
                  <w:t>Comments</w:t>
                </w:r>
              </w:sdtContent>
            </w:sdt>
          </w:p>
        </w:tc>
      </w:tr>
      <w:tr w:rsidR="0066170A" w14:paraId="10F6972A" w14:textId="77777777" w:rsidTr="42754C19">
        <w:trPr>
          <w:gridAfter w:val="1"/>
          <w:wAfter w:w="211" w:type="dxa"/>
          <w:trHeight w:val="723"/>
        </w:trPr>
        <w:tc>
          <w:tcPr>
            <w:tcW w:w="1580" w:type="dxa"/>
          </w:tcPr>
          <w:p w14:paraId="11E42CD0" w14:textId="77777777" w:rsidR="0066170A" w:rsidRPr="00773647" w:rsidRDefault="0066170A" w:rsidP="00773647">
            <w:pPr>
              <w:pStyle w:val="NoSpacing"/>
              <w:rPr>
                <w:sz w:val="24"/>
                <w:szCs w:val="24"/>
              </w:rPr>
            </w:pPr>
            <w:r w:rsidRPr="00773647">
              <w:rPr>
                <w:sz w:val="24"/>
                <w:szCs w:val="24"/>
              </w:rPr>
              <w:t>0102</w:t>
            </w:r>
          </w:p>
        </w:tc>
        <w:tc>
          <w:tcPr>
            <w:tcW w:w="8109" w:type="dxa"/>
            <w:gridSpan w:val="2"/>
          </w:tcPr>
          <w:p w14:paraId="7997E0F4" w14:textId="77777777" w:rsidR="0066170A" w:rsidRPr="00773647" w:rsidRDefault="0066170A" w:rsidP="00773647">
            <w:pPr>
              <w:pStyle w:val="NoSpacing"/>
              <w:rPr>
                <w:sz w:val="24"/>
                <w:szCs w:val="24"/>
              </w:rPr>
            </w:pPr>
            <w:r w:rsidRPr="00773647">
              <w:rPr>
                <w:sz w:val="24"/>
                <w:szCs w:val="24"/>
              </w:rPr>
              <w:t>Has the CFS completed the approved CFS course and the CFS refresher course every three years?</w:t>
            </w:r>
          </w:p>
          <w:p w14:paraId="529DF616" w14:textId="77777777" w:rsidR="0066170A" w:rsidRPr="00773647" w:rsidRDefault="0066170A" w:rsidP="00B54258">
            <w:pPr>
              <w:pStyle w:val="NoSpacing"/>
              <w:rPr>
                <w:sz w:val="24"/>
                <w:szCs w:val="24"/>
              </w:rPr>
            </w:pPr>
            <w:r w:rsidRPr="00773647">
              <w:rPr>
                <w:sz w:val="24"/>
                <w:szCs w:val="24"/>
              </w:rPr>
              <w:t xml:space="preserve">Reference: MCO 1700.37, encl (2), </w:t>
            </w:r>
            <w:r>
              <w:rPr>
                <w:sz w:val="24"/>
                <w:szCs w:val="24"/>
              </w:rPr>
              <w:t xml:space="preserve">par </w:t>
            </w:r>
            <w:r w:rsidRPr="00773647">
              <w:rPr>
                <w:sz w:val="24"/>
                <w:szCs w:val="24"/>
              </w:rPr>
              <w:t xml:space="preserve">3.; </w:t>
            </w:r>
            <w:r w:rsidRPr="00773647">
              <w:rPr>
                <w:rFonts w:eastAsiaTheme="minorHAnsi"/>
                <w:iCs/>
                <w:sz w:val="24"/>
                <w:szCs w:val="24"/>
                <w:lang w:bidi="ar-SA"/>
              </w:rPr>
              <w:t xml:space="preserve">DODI 1322.34, </w:t>
            </w:r>
            <w:r>
              <w:rPr>
                <w:rFonts w:eastAsiaTheme="minorHAnsi"/>
                <w:iCs/>
                <w:sz w:val="24"/>
                <w:szCs w:val="24"/>
                <w:lang w:bidi="ar-SA"/>
              </w:rPr>
              <w:t xml:space="preserve">par </w:t>
            </w:r>
            <w:r w:rsidRPr="00773647">
              <w:rPr>
                <w:rFonts w:eastAsiaTheme="minorHAnsi"/>
                <w:iCs/>
                <w:sz w:val="24"/>
                <w:szCs w:val="24"/>
                <w:lang w:bidi="ar-SA"/>
              </w:rPr>
              <w:t>4.3.c.</w:t>
            </w:r>
          </w:p>
        </w:tc>
      </w:tr>
      <w:tr w:rsidR="0066170A" w14:paraId="39740B13" w14:textId="77777777" w:rsidTr="42754C19">
        <w:trPr>
          <w:gridAfter w:val="1"/>
          <w:wAfter w:w="211" w:type="dxa"/>
          <w:trHeight w:val="522"/>
        </w:trPr>
        <w:tc>
          <w:tcPr>
            <w:tcW w:w="1580" w:type="dxa"/>
            <w:vAlign w:val="center"/>
          </w:tcPr>
          <w:p w14:paraId="5F11F2AF" w14:textId="77777777" w:rsidR="0066170A" w:rsidRDefault="0066170A" w:rsidP="00773647">
            <w:pPr>
              <w:pStyle w:val="NoSpacing"/>
              <w:rPr>
                <w:rFonts w:ascii="Calibri"/>
              </w:rPr>
            </w:pPr>
            <w:r>
              <w:t xml:space="preserve">         </w:t>
            </w:r>
            <w:sdt>
              <w:sdtPr>
                <w:alias w:val="Results"/>
                <w:tag w:val="Results"/>
                <w:id w:val="171314408"/>
                <w:placeholder>
                  <w:docPart w:val="31DAA9DBC6714E8C9D1BC54ADBA0657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E4272B">
                  <w:rPr>
                    <w:rStyle w:val="PlaceholderText"/>
                  </w:rPr>
                  <w:t>Result</w:t>
                </w:r>
              </w:sdtContent>
            </w:sdt>
          </w:p>
        </w:tc>
        <w:tc>
          <w:tcPr>
            <w:tcW w:w="8109" w:type="dxa"/>
            <w:gridSpan w:val="2"/>
            <w:vAlign w:val="center"/>
          </w:tcPr>
          <w:p w14:paraId="4E9807E7" w14:textId="77777777" w:rsidR="0066170A" w:rsidRDefault="0066170A" w:rsidP="00773647">
            <w:pPr>
              <w:pStyle w:val="NoSpacing"/>
              <w:rPr>
                <w:rFonts w:ascii="Times New Roman"/>
              </w:rPr>
            </w:pPr>
            <w:sdt>
              <w:sdtPr>
                <w:rPr>
                  <w:rStyle w:val="Comment"/>
                  <w:i w:val="0"/>
                </w:rPr>
                <w:alias w:val="Comments"/>
                <w:tag w:val="Comments"/>
                <w:id w:val="1988281541"/>
                <w:placeholder>
                  <w:docPart w:val="F17D293AD2EF4C3993076E5407F5A33F"/>
                </w:placeholder>
                <w:showingPlcHdr/>
              </w:sdtPr>
              <w:sdtEndPr>
                <w:rPr>
                  <w:rStyle w:val="DefaultParagraphFont"/>
                  <w:sz w:val="22"/>
                </w:rPr>
              </w:sdtEndPr>
              <w:sdtContent>
                <w:r w:rsidRPr="005D44B1">
                  <w:rPr>
                    <w:rStyle w:val="Comment"/>
                  </w:rPr>
                  <w:t>Comments</w:t>
                </w:r>
              </w:sdtContent>
            </w:sdt>
          </w:p>
        </w:tc>
      </w:tr>
      <w:tr w:rsidR="0066170A" w14:paraId="7E23FF09" w14:textId="77777777" w:rsidTr="42754C19">
        <w:trPr>
          <w:gridAfter w:val="1"/>
          <w:wAfter w:w="211" w:type="dxa"/>
          <w:trHeight w:val="1008"/>
        </w:trPr>
        <w:tc>
          <w:tcPr>
            <w:tcW w:w="1580" w:type="dxa"/>
          </w:tcPr>
          <w:p w14:paraId="33D9AFCB" w14:textId="77777777" w:rsidR="0066170A" w:rsidRPr="00773647" w:rsidRDefault="0066170A" w:rsidP="00773647">
            <w:pPr>
              <w:pStyle w:val="NoSpacing"/>
              <w:rPr>
                <w:sz w:val="24"/>
                <w:szCs w:val="24"/>
              </w:rPr>
            </w:pPr>
            <w:r w:rsidRPr="00773647">
              <w:rPr>
                <w:sz w:val="24"/>
                <w:szCs w:val="24"/>
              </w:rPr>
              <w:t>0103</w:t>
            </w:r>
          </w:p>
        </w:tc>
        <w:tc>
          <w:tcPr>
            <w:tcW w:w="8109" w:type="dxa"/>
            <w:gridSpan w:val="2"/>
          </w:tcPr>
          <w:p w14:paraId="4139DB0F" w14:textId="77777777" w:rsidR="0066170A" w:rsidRPr="00773647" w:rsidRDefault="0066170A" w:rsidP="00773647">
            <w:pPr>
              <w:pStyle w:val="NoSpacing"/>
              <w:rPr>
                <w:sz w:val="24"/>
                <w:szCs w:val="24"/>
              </w:rPr>
            </w:pPr>
            <w:r w:rsidRPr="00773647">
              <w:rPr>
                <w:sz w:val="24"/>
                <w:szCs w:val="24"/>
              </w:rPr>
              <w:t xml:space="preserve">Have all Marines attended the Personal Readiness Seminar (PRS) within three months of arrival when the command is their first permanent duty station or Reserve Training Center? </w:t>
            </w:r>
          </w:p>
          <w:p w14:paraId="63959FE5" w14:textId="77777777" w:rsidR="0066170A" w:rsidRPr="00773647" w:rsidRDefault="0066170A" w:rsidP="00B54258">
            <w:pPr>
              <w:pStyle w:val="NoSpacing"/>
              <w:rPr>
                <w:sz w:val="24"/>
                <w:szCs w:val="24"/>
              </w:rPr>
            </w:pPr>
            <w:r w:rsidRPr="00773647">
              <w:rPr>
                <w:sz w:val="24"/>
                <w:szCs w:val="24"/>
              </w:rPr>
              <w:t xml:space="preserve">Reference: MCO 1700.37, </w:t>
            </w:r>
            <w:r>
              <w:rPr>
                <w:sz w:val="24"/>
                <w:szCs w:val="24"/>
              </w:rPr>
              <w:t xml:space="preserve">par </w:t>
            </w:r>
            <w:r w:rsidRPr="00773647">
              <w:rPr>
                <w:sz w:val="24"/>
                <w:szCs w:val="24"/>
              </w:rPr>
              <w:t xml:space="preserve">3.b.(11)(e); MCO 1700.37, encl (2), </w:t>
            </w:r>
            <w:r>
              <w:rPr>
                <w:sz w:val="24"/>
                <w:szCs w:val="24"/>
              </w:rPr>
              <w:t xml:space="preserve">par </w:t>
            </w:r>
            <w:r w:rsidRPr="00773647">
              <w:rPr>
                <w:sz w:val="24"/>
                <w:szCs w:val="24"/>
              </w:rPr>
              <w:t>2.i.</w:t>
            </w:r>
          </w:p>
        </w:tc>
      </w:tr>
      <w:tr w:rsidR="0066170A" w14:paraId="5C1D1FA7" w14:textId="77777777" w:rsidTr="42754C19">
        <w:trPr>
          <w:gridAfter w:val="1"/>
          <w:wAfter w:w="211" w:type="dxa"/>
          <w:trHeight w:val="522"/>
        </w:trPr>
        <w:tc>
          <w:tcPr>
            <w:tcW w:w="1580" w:type="dxa"/>
            <w:vAlign w:val="center"/>
          </w:tcPr>
          <w:p w14:paraId="45FBFD39" w14:textId="77777777" w:rsidR="0066170A" w:rsidRDefault="0066170A" w:rsidP="00773647">
            <w:pPr>
              <w:pStyle w:val="NoSpacing"/>
              <w:rPr>
                <w:rFonts w:ascii="Calibri"/>
              </w:rPr>
            </w:pPr>
            <w:r>
              <w:t xml:space="preserve">         </w:t>
            </w:r>
            <w:sdt>
              <w:sdtPr>
                <w:alias w:val="Results"/>
                <w:tag w:val="Results"/>
                <w:id w:val="-1614438185"/>
                <w:placeholder>
                  <w:docPart w:val="B5922E5C5FAD41228F8E01B914D2E70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E4272B">
                  <w:rPr>
                    <w:rStyle w:val="PlaceholderText"/>
                  </w:rPr>
                  <w:t>Result</w:t>
                </w:r>
              </w:sdtContent>
            </w:sdt>
          </w:p>
        </w:tc>
        <w:tc>
          <w:tcPr>
            <w:tcW w:w="8109" w:type="dxa"/>
            <w:gridSpan w:val="2"/>
            <w:vAlign w:val="center"/>
          </w:tcPr>
          <w:p w14:paraId="6F2E3E68" w14:textId="77777777" w:rsidR="0066170A" w:rsidRDefault="0066170A" w:rsidP="00773647">
            <w:pPr>
              <w:pStyle w:val="NoSpacing"/>
              <w:rPr>
                <w:rFonts w:ascii="Times New Roman"/>
              </w:rPr>
            </w:pPr>
            <w:sdt>
              <w:sdtPr>
                <w:rPr>
                  <w:rStyle w:val="Comment"/>
                  <w:i w:val="0"/>
                </w:rPr>
                <w:alias w:val="Comments"/>
                <w:tag w:val="Comments"/>
                <w:id w:val="-1177577747"/>
                <w:placeholder>
                  <w:docPart w:val="6A3B9A439BE84975A6685C0FF4A5C868"/>
                </w:placeholder>
                <w:showingPlcHdr/>
              </w:sdtPr>
              <w:sdtEndPr>
                <w:rPr>
                  <w:rStyle w:val="DefaultParagraphFont"/>
                  <w:sz w:val="22"/>
                </w:rPr>
              </w:sdtEndPr>
              <w:sdtContent>
                <w:r w:rsidRPr="005D44B1">
                  <w:rPr>
                    <w:rStyle w:val="Comment"/>
                  </w:rPr>
                  <w:t>Comments</w:t>
                </w:r>
              </w:sdtContent>
            </w:sdt>
          </w:p>
        </w:tc>
      </w:tr>
      <w:tr w:rsidR="0066170A" w14:paraId="6CA3C483" w14:textId="77777777" w:rsidTr="42754C19">
        <w:trPr>
          <w:gridAfter w:val="1"/>
          <w:wAfter w:w="211" w:type="dxa"/>
          <w:trHeight w:val="1253"/>
        </w:trPr>
        <w:tc>
          <w:tcPr>
            <w:tcW w:w="1580" w:type="dxa"/>
          </w:tcPr>
          <w:p w14:paraId="64543DE1" w14:textId="77777777" w:rsidR="0066170A" w:rsidRPr="00773647" w:rsidRDefault="0066170A" w:rsidP="00773647">
            <w:pPr>
              <w:pStyle w:val="NoSpacing"/>
              <w:rPr>
                <w:sz w:val="24"/>
                <w:szCs w:val="24"/>
              </w:rPr>
            </w:pPr>
            <w:r w:rsidRPr="00773647">
              <w:rPr>
                <w:sz w:val="24"/>
                <w:szCs w:val="24"/>
              </w:rPr>
              <w:lastRenderedPageBreak/>
              <w:t>0104</w:t>
            </w:r>
          </w:p>
        </w:tc>
        <w:tc>
          <w:tcPr>
            <w:tcW w:w="8109" w:type="dxa"/>
            <w:gridSpan w:val="2"/>
          </w:tcPr>
          <w:p w14:paraId="0ED6D661" w14:textId="77777777" w:rsidR="0066170A" w:rsidRPr="00773647" w:rsidRDefault="0066170A" w:rsidP="00773647">
            <w:pPr>
              <w:pStyle w:val="NoSpacing"/>
              <w:rPr>
                <w:sz w:val="24"/>
                <w:szCs w:val="24"/>
              </w:rPr>
            </w:pPr>
            <w:r w:rsidRPr="00773647">
              <w:rPr>
                <w:sz w:val="24"/>
                <w:szCs w:val="24"/>
              </w:rPr>
              <w:t xml:space="preserve">Does the CFS complete the personal finance screening checklist prior to overseas/special duty assignments/independent duty orders for members of the command? </w:t>
            </w:r>
          </w:p>
          <w:p w14:paraId="62EB0175" w14:textId="77777777" w:rsidR="0066170A" w:rsidRPr="00773647" w:rsidRDefault="0066170A" w:rsidP="00B54258">
            <w:pPr>
              <w:pStyle w:val="NoSpacing"/>
              <w:rPr>
                <w:sz w:val="24"/>
                <w:szCs w:val="24"/>
              </w:rPr>
            </w:pPr>
            <w:r w:rsidRPr="00773647">
              <w:rPr>
                <w:sz w:val="24"/>
                <w:szCs w:val="24"/>
              </w:rPr>
              <w:t xml:space="preserve">Reference: SECNAVINST 1740.4A, </w:t>
            </w:r>
            <w:r>
              <w:rPr>
                <w:sz w:val="24"/>
                <w:szCs w:val="24"/>
              </w:rPr>
              <w:t>e</w:t>
            </w:r>
            <w:r w:rsidRPr="00773647">
              <w:rPr>
                <w:sz w:val="24"/>
                <w:szCs w:val="24"/>
              </w:rPr>
              <w:t xml:space="preserve">ncl (2), </w:t>
            </w:r>
            <w:r>
              <w:rPr>
                <w:sz w:val="24"/>
                <w:szCs w:val="24"/>
              </w:rPr>
              <w:t xml:space="preserve">par </w:t>
            </w:r>
            <w:r w:rsidRPr="00773647">
              <w:rPr>
                <w:sz w:val="24"/>
                <w:szCs w:val="24"/>
              </w:rPr>
              <w:t>2.i.; MCO 1700.37, p</w:t>
            </w:r>
            <w:r>
              <w:rPr>
                <w:sz w:val="24"/>
                <w:szCs w:val="24"/>
              </w:rPr>
              <w:t>g</w:t>
            </w:r>
            <w:r w:rsidRPr="00773647">
              <w:rPr>
                <w:sz w:val="24"/>
                <w:szCs w:val="24"/>
              </w:rPr>
              <w:t>. 2-2, encl (2), par 2.j.</w:t>
            </w:r>
          </w:p>
        </w:tc>
      </w:tr>
      <w:tr w:rsidR="0066170A" w14:paraId="1BF9362F" w14:textId="77777777" w:rsidTr="42754C19">
        <w:trPr>
          <w:gridAfter w:val="1"/>
          <w:wAfter w:w="211" w:type="dxa"/>
          <w:trHeight w:val="513"/>
        </w:trPr>
        <w:tc>
          <w:tcPr>
            <w:tcW w:w="1580" w:type="dxa"/>
            <w:vAlign w:val="center"/>
          </w:tcPr>
          <w:p w14:paraId="61B6BBB7" w14:textId="77777777" w:rsidR="0066170A" w:rsidRDefault="0066170A" w:rsidP="005D44B1">
            <w:r>
              <w:rPr>
                <w:sz w:val="24"/>
                <w:szCs w:val="24"/>
              </w:rPr>
              <w:t xml:space="preserve">        </w:t>
            </w:r>
            <w:sdt>
              <w:sdtPr>
                <w:rPr>
                  <w:sz w:val="24"/>
                  <w:szCs w:val="24"/>
                </w:rPr>
                <w:alias w:val="Results"/>
                <w:tag w:val="Results"/>
                <w:id w:val="-598181508"/>
                <w:placeholder>
                  <w:docPart w:val="68697EF16BA14A5D8AC995FBF0F8886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E4272B">
                  <w:rPr>
                    <w:rStyle w:val="PlaceholderText"/>
                  </w:rPr>
                  <w:t>Result</w:t>
                </w:r>
              </w:sdtContent>
            </w:sdt>
          </w:p>
        </w:tc>
        <w:tc>
          <w:tcPr>
            <w:tcW w:w="8109" w:type="dxa"/>
            <w:gridSpan w:val="2"/>
            <w:vAlign w:val="center"/>
          </w:tcPr>
          <w:p w14:paraId="3A4C4B80" w14:textId="77777777" w:rsidR="0066170A" w:rsidRDefault="0066170A" w:rsidP="005D44B1">
            <w:pPr>
              <w:rPr>
                <w:rFonts w:ascii="Times New Roman"/>
              </w:rPr>
            </w:pPr>
            <w:sdt>
              <w:sdtPr>
                <w:rPr>
                  <w:rStyle w:val="Comment"/>
                  <w:i w:val="0"/>
                </w:rPr>
                <w:alias w:val="Comments"/>
                <w:tag w:val="Comments"/>
                <w:id w:val="-239030941"/>
                <w:placeholder>
                  <w:docPart w:val="59F5EC54E95D420F9CE61424223BF8FD"/>
                </w:placeholder>
                <w:showingPlcHdr/>
              </w:sdtPr>
              <w:sdtEndPr>
                <w:rPr>
                  <w:rStyle w:val="DefaultParagraphFont"/>
                  <w:rFonts w:asciiTheme="minorHAnsi" w:hAnsiTheme="minorHAnsi"/>
                  <w:sz w:val="22"/>
                  <w:szCs w:val="24"/>
                </w:rPr>
              </w:sdtEndPr>
              <w:sdtContent>
                <w:r w:rsidRPr="005D44B1">
                  <w:rPr>
                    <w:rStyle w:val="Comment"/>
                  </w:rPr>
                  <w:t>Comments</w:t>
                </w:r>
              </w:sdtContent>
            </w:sdt>
          </w:p>
        </w:tc>
      </w:tr>
      <w:tr w:rsidR="0066170A" w14:paraId="130AE63A" w14:textId="77777777" w:rsidTr="42754C19">
        <w:trPr>
          <w:gridAfter w:val="1"/>
          <w:wAfter w:w="211" w:type="dxa"/>
          <w:trHeight w:val="810"/>
        </w:trPr>
        <w:tc>
          <w:tcPr>
            <w:tcW w:w="1580" w:type="dxa"/>
          </w:tcPr>
          <w:p w14:paraId="42A063E5" w14:textId="77777777" w:rsidR="0066170A" w:rsidRPr="00773647" w:rsidRDefault="0066170A" w:rsidP="00773647">
            <w:pPr>
              <w:pStyle w:val="NoSpacing"/>
              <w:rPr>
                <w:sz w:val="24"/>
                <w:szCs w:val="24"/>
              </w:rPr>
            </w:pPr>
            <w:r w:rsidRPr="00773647">
              <w:rPr>
                <w:sz w:val="24"/>
                <w:szCs w:val="24"/>
              </w:rPr>
              <w:t>0105</w:t>
            </w:r>
          </w:p>
        </w:tc>
        <w:tc>
          <w:tcPr>
            <w:tcW w:w="8109" w:type="dxa"/>
            <w:gridSpan w:val="2"/>
          </w:tcPr>
          <w:p w14:paraId="1E251239" w14:textId="77777777" w:rsidR="0066170A" w:rsidRPr="00773647" w:rsidRDefault="0066170A" w:rsidP="00773647">
            <w:pPr>
              <w:pStyle w:val="NoSpacing"/>
              <w:rPr>
                <w:sz w:val="24"/>
                <w:szCs w:val="24"/>
              </w:rPr>
            </w:pPr>
            <w:r w:rsidRPr="00773647">
              <w:rPr>
                <w:sz w:val="24"/>
                <w:szCs w:val="24"/>
              </w:rPr>
              <w:t>Can the CFS demonstrate that referrals are made to authorized providers of counseling and education?</w:t>
            </w:r>
          </w:p>
          <w:p w14:paraId="0F38D9DF" w14:textId="77777777" w:rsidR="0066170A" w:rsidRPr="00773647" w:rsidRDefault="0066170A" w:rsidP="00773647">
            <w:pPr>
              <w:pStyle w:val="NoSpacing"/>
              <w:rPr>
                <w:sz w:val="24"/>
                <w:szCs w:val="24"/>
              </w:rPr>
            </w:pPr>
            <w:r w:rsidRPr="00773647">
              <w:rPr>
                <w:sz w:val="24"/>
                <w:szCs w:val="24"/>
              </w:rPr>
              <w:t>Reference: MCO 1700.37, p</w:t>
            </w:r>
            <w:r>
              <w:rPr>
                <w:sz w:val="24"/>
                <w:szCs w:val="24"/>
              </w:rPr>
              <w:t>g</w:t>
            </w:r>
            <w:r w:rsidRPr="00773647">
              <w:rPr>
                <w:sz w:val="24"/>
                <w:szCs w:val="24"/>
              </w:rPr>
              <w:t>. 4, par 3.a.(2)(j),</w:t>
            </w:r>
          </w:p>
        </w:tc>
      </w:tr>
      <w:tr w:rsidR="0066170A" w14:paraId="07E13128" w14:textId="77777777" w:rsidTr="42754C19">
        <w:trPr>
          <w:gridAfter w:val="1"/>
          <w:wAfter w:w="211" w:type="dxa"/>
          <w:trHeight w:val="495"/>
        </w:trPr>
        <w:tc>
          <w:tcPr>
            <w:tcW w:w="1580" w:type="dxa"/>
            <w:vAlign w:val="center"/>
          </w:tcPr>
          <w:p w14:paraId="242F0AFA" w14:textId="77777777" w:rsidR="0066170A" w:rsidRDefault="0066170A" w:rsidP="00B54258">
            <w:pPr>
              <w:pStyle w:val="TableParagraph"/>
              <w:spacing w:before="77" w:line="250" w:lineRule="exact"/>
              <w:ind w:left="0" w:right="345"/>
              <w:jc w:val="center"/>
              <w:rPr>
                <w:rFonts w:ascii="Calibri"/>
              </w:rPr>
            </w:pPr>
            <w:r>
              <w:rPr>
                <w:sz w:val="24"/>
                <w:szCs w:val="24"/>
              </w:rPr>
              <w:t xml:space="preserve">      </w:t>
            </w:r>
            <w:sdt>
              <w:sdtPr>
                <w:rPr>
                  <w:sz w:val="24"/>
                  <w:szCs w:val="24"/>
                </w:rPr>
                <w:alias w:val="Results"/>
                <w:tag w:val="Results"/>
                <w:id w:val="-776784141"/>
                <w:placeholder>
                  <w:docPart w:val="21A475F56CCB4360AFC3485DDE12CA1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E4272B">
                  <w:rPr>
                    <w:rStyle w:val="PlaceholderText"/>
                  </w:rPr>
                  <w:t>Result</w:t>
                </w:r>
              </w:sdtContent>
            </w:sdt>
          </w:p>
        </w:tc>
        <w:tc>
          <w:tcPr>
            <w:tcW w:w="8109" w:type="dxa"/>
            <w:gridSpan w:val="2"/>
            <w:vAlign w:val="center"/>
          </w:tcPr>
          <w:p w14:paraId="3BC4CC5F" w14:textId="77777777" w:rsidR="0066170A" w:rsidRDefault="0066170A" w:rsidP="005D44B1">
            <w:pPr>
              <w:pStyle w:val="TableParagraph"/>
              <w:ind w:left="0"/>
              <w:rPr>
                <w:rFonts w:ascii="Times New Roman"/>
              </w:rPr>
            </w:pPr>
            <w:sdt>
              <w:sdtPr>
                <w:rPr>
                  <w:rStyle w:val="Comment"/>
                  <w:i w:val="0"/>
                </w:rPr>
                <w:alias w:val="Comments"/>
                <w:tag w:val="Comments"/>
                <w:id w:val="1827077004"/>
                <w:placeholder>
                  <w:docPart w:val="E8EA73468FAD4FABB94F05102D4D39F7"/>
                </w:placeholder>
                <w:showingPlcHdr/>
              </w:sdtPr>
              <w:sdtEndPr>
                <w:rPr>
                  <w:rStyle w:val="DefaultParagraphFont"/>
                  <w:sz w:val="22"/>
                  <w:szCs w:val="24"/>
                </w:rPr>
              </w:sdtEndPr>
              <w:sdtContent>
                <w:r w:rsidRPr="005D44B1">
                  <w:rPr>
                    <w:rStyle w:val="Comment"/>
                  </w:rPr>
                  <w:t>Comments</w:t>
                </w:r>
              </w:sdtContent>
            </w:sdt>
          </w:p>
        </w:tc>
      </w:tr>
      <w:tr w:rsidR="0066170A" w14:paraId="28A32A46" w14:textId="77777777" w:rsidTr="42754C19">
        <w:trPr>
          <w:trHeight w:val="540"/>
        </w:trPr>
        <w:tc>
          <w:tcPr>
            <w:tcW w:w="1580" w:type="dxa"/>
          </w:tcPr>
          <w:p w14:paraId="65277A6F" w14:textId="77777777" w:rsidR="0066170A" w:rsidRDefault="0066170A" w:rsidP="00B54258">
            <w:pPr>
              <w:pStyle w:val="TableParagraph"/>
              <w:spacing w:line="268" w:lineRule="exact"/>
              <w:ind w:left="0"/>
              <w:rPr>
                <w:sz w:val="24"/>
              </w:rPr>
            </w:pPr>
            <w:r>
              <w:rPr>
                <w:sz w:val="24"/>
              </w:rPr>
              <w:t>0106</w:t>
            </w:r>
          </w:p>
        </w:tc>
        <w:tc>
          <w:tcPr>
            <w:tcW w:w="8320" w:type="dxa"/>
            <w:gridSpan w:val="3"/>
          </w:tcPr>
          <w:p w14:paraId="3690E94A" w14:textId="77777777" w:rsidR="0066170A" w:rsidRDefault="0066170A" w:rsidP="00773647">
            <w:pPr>
              <w:pStyle w:val="TableParagraph"/>
              <w:ind w:left="0"/>
              <w:rPr>
                <w:sz w:val="24"/>
              </w:rPr>
            </w:pPr>
            <w:r>
              <w:rPr>
                <w:sz w:val="24"/>
              </w:rPr>
              <w:t xml:space="preserve">Does the CFS update PFMP staff with overall financial trends or metrics in the commands? </w:t>
            </w:r>
          </w:p>
          <w:p w14:paraId="7052841C" w14:textId="77777777" w:rsidR="0066170A" w:rsidRDefault="0066170A" w:rsidP="00773647">
            <w:pPr>
              <w:pStyle w:val="TableParagraph"/>
              <w:ind w:left="0"/>
              <w:rPr>
                <w:sz w:val="24"/>
              </w:rPr>
            </w:pPr>
            <w:r>
              <w:rPr>
                <w:sz w:val="24"/>
              </w:rPr>
              <w:t>Reference: MCO 1700.37, pg. 2-2, encl (2), par 2.h.</w:t>
            </w:r>
          </w:p>
        </w:tc>
      </w:tr>
      <w:tr w:rsidR="0066170A" w14:paraId="523EAFE9" w14:textId="77777777" w:rsidTr="42754C19">
        <w:trPr>
          <w:trHeight w:val="540"/>
        </w:trPr>
        <w:tc>
          <w:tcPr>
            <w:tcW w:w="1580" w:type="dxa"/>
            <w:vAlign w:val="center"/>
          </w:tcPr>
          <w:p w14:paraId="16997BE6" w14:textId="77777777" w:rsidR="0066170A" w:rsidRDefault="0066170A" w:rsidP="00773647">
            <w:pPr>
              <w:pStyle w:val="TableParagraph"/>
              <w:spacing w:line="268" w:lineRule="exact"/>
              <w:ind w:left="200"/>
              <w:rPr>
                <w:sz w:val="24"/>
              </w:rPr>
            </w:pPr>
            <w:r>
              <w:t xml:space="preserve">      </w:t>
            </w:r>
            <w:sdt>
              <w:sdtPr>
                <w:alias w:val="Results"/>
                <w:tag w:val="Results"/>
                <w:id w:val="1136061053"/>
                <w:placeholder>
                  <w:docPart w:val="8F7B4041CA0544919F439EA8ED195CD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E4272B">
                  <w:rPr>
                    <w:rStyle w:val="PlaceholderText"/>
                  </w:rPr>
                  <w:t>Result</w:t>
                </w:r>
              </w:sdtContent>
            </w:sdt>
          </w:p>
        </w:tc>
        <w:tc>
          <w:tcPr>
            <w:tcW w:w="8320" w:type="dxa"/>
            <w:gridSpan w:val="3"/>
            <w:vAlign w:val="center"/>
          </w:tcPr>
          <w:p w14:paraId="1932F070" w14:textId="77777777" w:rsidR="0066170A" w:rsidRDefault="0066170A" w:rsidP="00773647">
            <w:pPr>
              <w:pStyle w:val="TableParagraph"/>
              <w:ind w:left="0"/>
              <w:rPr>
                <w:sz w:val="24"/>
              </w:rPr>
            </w:pPr>
            <w:sdt>
              <w:sdtPr>
                <w:rPr>
                  <w:rStyle w:val="Comment"/>
                  <w:i w:val="0"/>
                </w:rPr>
                <w:alias w:val="Comments"/>
                <w:tag w:val="Comments"/>
                <w:id w:val="540475234"/>
                <w:placeholder>
                  <w:docPart w:val="C6F7DE294E8745F4BEE590A035B624B5"/>
                </w:placeholder>
                <w:showingPlcHdr/>
              </w:sdtPr>
              <w:sdtEndPr>
                <w:rPr>
                  <w:rStyle w:val="DefaultParagraphFont"/>
                  <w:sz w:val="22"/>
                </w:rPr>
              </w:sdtEndPr>
              <w:sdtContent>
                <w:r w:rsidRPr="005D44B1">
                  <w:rPr>
                    <w:rStyle w:val="Comment"/>
                  </w:rPr>
                  <w:t>Comments</w:t>
                </w:r>
              </w:sdtContent>
            </w:sdt>
          </w:p>
        </w:tc>
      </w:tr>
      <w:tr w:rsidR="0066170A" w14:paraId="526DD396" w14:textId="77777777" w:rsidTr="42754C19">
        <w:trPr>
          <w:trHeight w:val="1062"/>
        </w:trPr>
        <w:tc>
          <w:tcPr>
            <w:tcW w:w="1580" w:type="dxa"/>
          </w:tcPr>
          <w:p w14:paraId="49EF5277" w14:textId="77777777" w:rsidR="0066170A" w:rsidRPr="00B54258" w:rsidRDefault="0066170A" w:rsidP="00B54258">
            <w:pPr>
              <w:pStyle w:val="NoSpacing"/>
              <w:rPr>
                <w:sz w:val="24"/>
                <w:szCs w:val="24"/>
              </w:rPr>
            </w:pPr>
            <w:r w:rsidRPr="00B54258">
              <w:rPr>
                <w:sz w:val="24"/>
                <w:szCs w:val="24"/>
              </w:rPr>
              <w:t>0107</w:t>
            </w:r>
          </w:p>
        </w:tc>
        <w:tc>
          <w:tcPr>
            <w:tcW w:w="8320" w:type="dxa"/>
            <w:gridSpan w:val="3"/>
          </w:tcPr>
          <w:p w14:paraId="7D3B6A61" w14:textId="77777777" w:rsidR="0066170A" w:rsidRPr="00B54258" w:rsidRDefault="0066170A" w:rsidP="00B54258">
            <w:pPr>
              <w:pStyle w:val="NoSpacing"/>
              <w:rPr>
                <w:sz w:val="24"/>
                <w:szCs w:val="24"/>
              </w:rPr>
            </w:pPr>
            <w:r w:rsidRPr="00B54258">
              <w:rPr>
                <w:sz w:val="24"/>
                <w:szCs w:val="24"/>
              </w:rPr>
              <w:t>Does the CFS make themselves readily available to speak at Welcome Aboard briefs, Command Team trainings, Transition events, and both pre-deployment and post-deployment briefings?</w:t>
            </w:r>
          </w:p>
          <w:p w14:paraId="6B6D128E" w14:textId="77777777" w:rsidR="0066170A" w:rsidRPr="00B54258" w:rsidRDefault="0066170A" w:rsidP="00B54258">
            <w:pPr>
              <w:pStyle w:val="NoSpacing"/>
              <w:rPr>
                <w:sz w:val="24"/>
                <w:szCs w:val="24"/>
              </w:rPr>
            </w:pPr>
            <w:r w:rsidRPr="00B54258">
              <w:rPr>
                <w:sz w:val="24"/>
                <w:szCs w:val="24"/>
              </w:rPr>
              <w:t>Reference: MC</w:t>
            </w:r>
            <w:r>
              <w:rPr>
                <w:sz w:val="24"/>
                <w:szCs w:val="24"/>
              </w:rPr>
              <w:t>O 1700.37, pg.4, par 3.b.(9)(b)1.</w:t>
            </w:r>
          </w:p>
        </w:tc>
      </w:tr>
      <w:tr w:rsidR="0066170A" w14:paraId="5D24134D" w14:textId="77777777" w:rsidTr="42754C19">
        <w:trPr>
          <w:trHeight w:val="585"/>
        </w:trPr>
        <w:tc>
          <w:tcPr>
            <w:tcW w:w="1580" w:type="dxa"/>
            <w:vAlign w:val="center"/>
          </w:tcPr>
          <w:p w14:paraId="5A5B0106" w14:textId="77777777" w:rsidR="0066170A" w:rsidRPr="00B54258" w:rsidRDefault="0066170A" w:rsidP="00B54258">
            <w:pPr>
              <w:pStyle w:val="NoSpacing"/>
              <w:rPr>
                <w:sz w:val="24"/>
                <w:szCs w:val="24"/>
              </w:rPr>
            </w:pPr>
            <w:r>
              <w:t xml:space="preserve">         </w:t>
            </w:r>
            <w:sdt>
              <w:sdtPr>
                <w:alias w:val="Results"/>
                <w:tag w:val="Results"/>
                <w:id w:val="-1856104912"/>
                <w:placeholder>
                  <w:docPart w:val="6A7A461FDE5B4EA1B119E7D5AA5A46D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E4272B">
                  <w:rPr>
                    <w:rStyle w:val="PlaceholderText"/>
                  </w:rPr>
                  <w:t>Result</w:t>
                </w:r>
              </w:sdtContent>
            </w:sdt>
          </w:p>
        </w:tc>
        <w:tc>
          <w:tcPr>
            <w:tcW w:w="8320" w:type="dxa"/>
            <w:gridSpan w:val="3"/>
            <w:vAlign w:val="center"/>
          </w:tcPr>
          <w:p w14:paraId="704333B8" w14:textId="77777777" w:rsidR="0066170A" w:rsidRPr="00B54258" w:rsidRDefault="0066170A" w:rsidP="00B54258">
            <w:pPr>
              <w:pStyle w:val="NoSpacing"/>
              <w:rPr>
                <w:sz w:val="24"/>
                <w:szCs w:val="24"/>
              </w:rPr>
            </w:pPr>
            <w:sdt>
              <w:sdtPr>
                <w:rPr>
                  <w:rStyle w:val="Comment"/>
                  <w:i w:val="0"/>
                </w:rPr>
                <w:alias w:val="Comments"/>
                <w:tag w:val="Comments"/>
                <w:id w:val="1787538516"/>
                <w:placeholder>
                  <w:docPart w:val="2328FF98900B460C91127FA31F0D13AC"/>
                </w:placeholder>
                <w:showingPlcHdr/>
              </w:sdtPr>
              <w:sdtEndPr>
                <w:rPr>
                  <w:rStyle w:val="DefaultParagraphFont"/>
                  <w:sz w:val="22"/>
                </w:rPr>
              </w:sdtEndPr>
              <w:sdtContent>
                <w:r w:rsidRPr="005D44B1">
                  <w:rPr>
                    <w:rStyle w:val="Comment"/>
                  </w:rPr>
                  <w:t>Comments</w:t>
                </w:r>
              </w:sdtContent>
            </w:sdt>
          </w:p>
        </w:tc>
      </w:tr>
    </w:tbl>
    <w:p w14:paraId="4C055BBF" w14:textId="77777777" w:rsidR="0066170A" w:rsidRDefault="0066170A" w:rsidP="00735B2A"/>
    <w:p w14:paraId="534960AB" w14:textId="77777777" w:rsidR="0066170A" w:rsidRPr="008273C2" w:rsidRDefault="0066170A" w:rsidP="00E30D0E">
      <w:pPr>
        <w:spacing w:before="79"/>
        <w:jc w:val="center"/>
        <w:rPr>
          <w:b/>
          <w:sz w:val="24"/>
        </w:rPr>
      </w:pPr>
      <w:r w:rsidRPr="008273C2">
        <w:rPr>
          <w:b/>
          <w:sz w:val="24"/>
        </w:rPr>
        <w:t>Inspectors General Checklist</w:t>
      </w:r>
    </w:p>
    <w:p w14:paraId="410E7203" w14:textId="77777777" w:rsidR="0066170A" w:rsidRPr="00082C88" w:rsidRDefault="0066170A">
      <w:pPr>
        <w:spacing w:before="11"/>
        <w:rPr>
          <w:sz w:val="29"/>
        </w:rPr>
      </w:pPr>
    </w:p>
    <w:tbl>
      <w:tblPr>
        <w:tblW w:w="0" w:type="auto"/>
        <w:tblLayout w:type="fixed"/>
        <w:tblCellMar>
          <w:left w:w="0" w:type="dxa"/>
          <w:right w:w="0" w:type="dxa"/>
        </w:tblCellMar>
        <w:tblLook w:val="01E0" w:firstRow="1" w:lastRow="1" w:firstColumn="1" w:lastColumn="1" w:noHBand="0" w:noVBand="0"/>
      </w:tblPr>
      <w:tblGrid>
        <w:gridCol w:w="10024"/>
      </w:tblGrid>
      <w:tr w:rsidR="0066170A" w:rsidRPr="00082C88" w14:paraId="355893ED" w14:textId="77777777" w:rsidTr="00F07BF0">
        <w:trPr>
          <w:trHeight w:val="410"/>
        </w:trPr>
        <w:tc>
          <w:tcPr>
            <w:tcW w:w="10024" w:type="dxa"/>
          </w:tcPr>
          <w:p w14:paraId="6238BA86" w14:textId="77777777" w:rsidR="0066170A" w:rsidRPr="008273C2" w:rsidRDefault="0066170A" w:rsidP="00E30D0E">
            <w:pPr>
              <w:pStyle w:val="TableParagraph"/>
              <w:spacing w:line="268" w:lineRule="exact"/>
              <w:jc w:val="center"/>
              <w:rPr>
                <w:b/>
                <w:sz w:val="24"/>
              </w:rPr>
            </w:pPr>
            <w:r w:rsidRPr="008273C2">
              <w:rPr>
                <w:b/>
                <w:sz w:val="24"/>
              </w:rPr>
              <w:t>PERFORMANCE EVALUATION SYSTEM</w:t>
            </w:r>
            <w:r>
              <w:rPr>
                <w:b/>
                <w:sz w:val="24"/>
              </w:rPr>
              <w:t xml:space="preserve"> (PES)</w:t>
            </w:r>
            <w:r w:rsidRPr="008273C2">
              <w:rPr>
                <w:b/>
                <w:sz w:val="24"/>
              </w:rPr>
              <w:t xml:space="preserve"> (1610)</w:t>
            </w:r>
          </w:p>
        </w:tc>
      </w:tr>
      <w:tr w:rsidR="0066170A" w:rsidRPr="00082C88" w14:paraId="2C61F58B" w14:textId="77777777" w:rsidTr="00F07BF0">
        <w:trPr>
          <w:trHeight w:val="577"/>
        </w:trPr>
        <w:tc>
          <w:tcPr>
            <w:tcW w:w="10024" w:type="dxa"/>
          </w:tcPr>
          <w:p w14:paraId="222FBE7F" w14:textId="77777777" w:rsidR="0066170A" w:rsidRPr="00082C88" w:rsidRDefault="0066170A" w:rsidP="005C762C">
            <w:pPr>
              <w:pStyle w:val="TableParagraph"/>
              <w:spacing w:before="134"/>
              <w:ind w:left="0"/>
              <w:rPr>
                <w:sz w:val="24"/>
              </w:rPr>
            </w:pPr>
            <w:r w:rsidRPr="00082C88">
              <w:rPr>
                <w:sz w:val="24"/>
              </w:rPr>
              <w:t xml:space="preserve"> This checklist is applicable to all commands.</w:t>
            </w:r>
          </w:p>
          <w:p w14:paraId="1CABC7FC" w14:textId="77777777" w:rsidR="0066170A" w:rsidRPr="00082C88" w:rsidRDefault="0066170A">
            <w:pPr>
              <w:pStyle w:val="TableParagraph"/>
              <w:spacing w:before="134"/>
              <w:ind w:left="200"/>
              <w:rPr>
                <w:sz w:val="24"/>
              </w:rPr>
            </w:pPr>
          </w:p>
          <w:tbl>
            <w:tblPr>
              <w:tblStyle w:val="TableGrid"/>
              <w:tblW w:w="9990" w:type="dxa"/>
              <w:tblLayout w:type="fixed"/>
              <w:tblLook w:val="04A0" w:firstRow="1" w:lastRow="0" w:firstColumn="1" w:lastColumn="0" w:noHBand="0" w:noVBand="1"/>
            </w:tblPr>
            <w:tblGrid>
              <w:gridCol w:w="5778"/>
              <w:gridCol w:w="4212"/>
            </w:tblGrid>
            <w:tr w:rsidR="0066170A" w:rsidRPr="00082C88" w14:paraId="10FB0D3E" w14:textId="77777777" w:rsidTr="00EA0B33">
              <w:trPr>
                <w:trHeight w:val="387"/>
              </w:trPr>
              <w:tc>
                <w:tcPr>
                  <w:tcW w:w="5778" w:type="dxa"/>
                  <w:tcBorders>
                    <w:top w:val="nil"/>
                    <w:left w:val="nil"/>
                    <w:bottom w:val="nil"/>
                    <w:right w:val="nil"/>
                  </w:tcBorders>
                  <w:vAlign w:val="center"/>
                </w:tcPr>
                <w:p w14:paraId="0523CAB8" w14:textId="77777777" w:rsidR="0066170A" w:rsidRPr="00082C88" w:rsidRDefault="0066170A" w:rsidP="00DB0C27">
                  <w:pPr>
                    <w:widowControl w:val="0"/>
                    <w:autoSpaceDE w:val="0"/>
                    <w:autoSpaceDN w:val="0"/>
                    <w:adjustRightInd w:val="0"/>
                    <w:rPr>
                      <w:rFonts w:eastAsia="Calibri"/>
                      <w:sz w:val="24"/>
                      <w:szCs w:val="24"/>
                    </w:rPr>
                  </w:pPr>
                  <w:r w:rsidRPr="00EB47BA">
                    <w:rPr>
                      <w:rFonts w:eastAsia="Calibri"/>
                      <w:b/>
                      <w:sz w:val="24"/>
                      <w:szCs w:val="24"/>
                    </w:rPr>
                    <w:t>Functional Area Sponsor:</w:t>
                  </w:r>
                  <w:r w:rsidRPr="00082C88">
                    <w:rPr>
                      <w:rFonts w:eastAsia="Calibri"/>
                      <w:sz w:val="24"/>
                      <w:szCs w:val="24"/>
                    </w:rPr>
                    <w:t xml:space="preserve">  MM</w:t>
                  </w:r>
                  <w:r>
                    <w:rPr>
                      <w:rFonts w:eastAsia="Calibri"/>
                      <w:sz w:val="24"/>
                      <w:szCs w:val="24"/>
                    </w:rPr>
                    <w:t>PB-23</w:t>
                  </w:r>
                </w:p>
                <w:p w14:paraId="4924A2D9" w14:textId="77777777" w:rsidR="0066170A" w:rsidRPr="00082C88" w:rsidRDefault="0066170A" w:rsidP="000C591D">
                  <w:pPr>
                    <w:widowControl w:val="0"/>
                    <w:autoSpaceDE w:val="0"/>
                    <w:autoSpaceDN w:val="0"/>
                    <w:adjustRightInd w:val="0"/>
                    <w:rPr>
                      <w:rFonts w:eastAsia="Calibri"/>
                      <w:color w:val="000000"/>
                      <w:sz w:val="24"/>
                      <w:szCs w:val="24"/>
                    </w:rPr>
                  </w:pPr>
                  <w:r w:rsidRPr="00082C88">
                    <w:rPr>
                      <w:rFonts w:eastAsia="Calibri"/>
                      <w:color w:val="000000"/>
                      <w:sz w:val="24"/>
                      <w:szCs w:val="24"/>
                    </w:rPr>
                    <w:t xml:space="preserve"> </w:t>
                  </w:r>
                </w:p>
              </w:tc>
              <w:tc>
                <w:tcPr>
                  <w:tcW w:w="4212" w:type="dxa"/>
                  <w:tcBorders>
                    <w:top w:val="nil"/>
                    <w:left w:val="nil"/>
                    <w:bottom w:val="nil"/>
                    <w:right w:val="nil"/>
                  </w:tcBorders>
                  <w:vAlign w:val="center"/>
                </w:tcPr>
                <w:p w14:paraId="1D884CE7" w14:textId="77777777" w:rsidR="0066170A" w:rsidRPr="00082C88" w:rsidRDefault="0066170A" w:rsidP="00906174">
                  <w:pPr>
                    <w:widowControl w:val="0"/>
                    <w:rPr>
                      <w:rFonts w:eastAsia="Calibri"/>
                      <w:sz w:val="24"/>
                      <w:szCs w:val="24"/>
                    </w:rPr>
                  </w:pPr>
                  <w:sdt>
                    <w:sdtPr>
                      <w:rPr>
                        <w:b/>
                        <w:sz w:val="24"/>
                        <w:szCs w:val="24"/>
                      </w:rPr>
                      <w:id w:val="-1310625655"/>
                      <w:placeholder>
                        <w:docPart w:val="A2C14E2261C2498DAF55D2E1C42CF51D"/>
                      </w:placeholder>
                      <w:text/>
                    </w:sdtPr>
                    <w:sdtContent>
                      <w:r>
                        <w:rPr>
                          <w:b/>
                          <w:sz w:val="24"/>
                          <w:szCs w:val="24"/>
                        </w:rPr>
                        <w:t>Command</w:t>
                      </w:r>
                    </w:sdtContent>
                  </w:sdt>
                </w:p>
              </w:tc>
            </w:tr>
            <w:tr w:rsidR="0066170A" w:rsidRPr="00082C88" w14:paraId="0D6AFAC0" w14:textId="77777777" w:rsidTr="00EA0B33">
              <w:trPr>
                <w:trHeight w:val="927"/>
              </w:trPr>
              <w:tc>
                <w:tcPr>
                  <w:tcW w:w="5778" w:type="dxa"/>
                  <w:tcBorders>
                    <w:top w:val="nil"/>
                    <w:left w:val="nil"/>
                    <w:bottom w:val="nil"/>
                    <w:right w:val="nil"/>
                  </w:tcBorders>
                  <w:vAlign w:val="center"/>
                </w:tcPr>
                <w:p w14:paraId="0A37B667" w14:textId="77777777" w:rsidR="0066170A" w:rsidRPr="00EB47BA" w:rsidRDefault="0066170A" w:rsidP="000C591D">
                  <w:pPr>
                    <w:widowControl w:val="0"/>
                    <w:autoSpaceDE w:val="0"/>
                    <w:autoSpaceDN w:val="0"/>
                    <w:adjustRightInd w:val="0"/>
                    <w:rPr>
                      <w:rFonts w:eastAsia="Calibri"/>
                      <w:b/>
                      <w:color w:val="000000"/>
                      <w:sz w:val="24"/>
                      <w:szCs w:val="24"/>
                    </w:rPr>
                  </w:pPr>
                  <w:r w:rsidRPr="00EB47BA">
                    <w:rPr>
                      <w:rFonts w:eastAsia="Calibri"/>
                      <w:b/>
                      <w:sz w:val="24"/>
                      <w:szCs w:val="24"/>
                    </w:rPr>
                    <w:t xml:space="preserve">Subject Matter Expert: </w:t>
                  </w:r>
                </w:p>
                <w:p w14:paraId="165D4DB6" w14:textId="77777777" w:rsidR="0066170A" w:rsidRPr="00082C88" w:rsidRDefault="0066170A" w:rsidP="000C591D">
                  <w:pPr>
                    <w:widowControl w:val="0"/>
                    <w:autoSpaceDE w:val="0"/>
                    <w:autoSpaceDN w:val="0"/>
                    <w:adjustRightInd w:val="0"/>
                    <w:rPr>
                      <w:rFonts w:eastAsia="Calibri"/>
                      <w:color w:val="000000"/>
                      <w:sz w:val="24"/>
                      <w:szCs w:val="24"/>
                    </w:rPr>
                  </w:pPr>
                  <w:r w:rsidRPr="00082C88">
                    <w:rPr>
                      <w:rFonts w:eastAsia="Calibri"/>
                      <w:color w:val="000000"/>
                      <w:sz w:val="24"/>
                      <w:szCs w:val="24"/>
                    </w:rPr>
                    <w:t xml:space="preserve">Maj </w:t>
                  </w:r>
                  <w:r>
                    <w:rPr>
                      <w:rFonts w:eastAsia="Calibri"/>
                      <w:color w:val="000000"/>
                      <w:sz w:val="24"/>
                      <w:szCs w:val="24"/>
                    </w:rPr>
                    <w:t>Deborah L. Queen</w:t>
                  </w:r>
                </w:p>
                <w:p w14:paraId="147AECC0" w14:textId="77777777" w:rsidR="0066170A" w:rsidRPr="008273C2" w:rsidRDefault="0066170A" w:rsidP="000C591D">
                  <w:pPr>
                    <w:widowControl w:val="0"/>
                    <w:autoSpaceDE w:val="0"/>
                    <w:autoSpaceDN w:val="0"/>
                    <w:adjustRightInd w:val="0"/>
                  </w:pPr>
                  <w:hyperlink r:id="rId50" w:history="1">
                    <w:r w:rsidRPr="00AA0013">
                      <w:rPr>
                        <w:rStyle w:val="Hyperlink"/>
                      </w:rPr>
                      <w:t>deborah.queen@usmc.mil</w:t>
                    </w:r>
                  </w:hyperlink>
                  <w:r>
                    <w:t xml:space="preserve"> </w:t>
                  </w:r>
                  <w:r w:rsidRPr="00082C88">
                    <w:t xml:space="preserve"> </w:t>
                  </w:r>
                </w:p>
              </w:tc>
              <w:tc>
                <w:tcPr>
                  <w:tcW w:w="4212" w:type="dxa"/>
                  <w:tcBorders>
                    <w:top w:val="nil"/>
                    <w:left w:val="nil"/>
                    <w:bottom w:val="nil"/>
                    <w:right w:val="nil"/>
                  </w:tcBorders>
                </w:tcPr>
                <w:p w14:paraId="4AD94CFA" w14:textId="77777777" w:rsidR="0066170A" w:rsidRPr="00082C88" w:rsidRDefault="0066170A" w:rsidP="002B3BA4">
                  <w:pPr>
                    <w:widowControl w:val="0"/>
                    <w:rPr>
                      <w:rFonts w:eastAsia="Calibri"/>
                      <w:sz w:val="24"/>
                      <w:szCs w:val="24"/>
                    </w:rPr>
                  </w:pPr>
                  <w:sdt>
                    <w:sdtPr>
                      <w:rPr>
                        <w:b/>
                        <w:sz w:val="24"/>
                        <w:szCs w:val="24"/>
                      </w:rPr>
                      <w:alias w:val="Date"/>
                      <w:tag w:val="Date"/>
                      <w:id w:val="-865827534"/>
                      <w:placeholder>
                        <w:docPart w:val="32ED43638F19460C9161EDDEBBAC167C"/>
                      </w:placeholder>
                      <w:date w:fullDate="2025-05-15T00:00:00Z">
                        <w:dateFormat w:val="d-MMM-yy"/>
                        <w:lid w:val="en-US"/>
                        <w:storeMappedDataAs w:val="dateTime"/>
                        <w:calendar w:val="gregorian"/>
                      </w:date>
                    </w:sdtPr>
                    <w:sdtContent>
                      <w:r>
                        <w:rPr>
                          <w:b/>
                          <w:sz w:val="24"/>
                          <w:szCs w:val="24"/>
                        </w:rPr>
                        <w:t>15-May-25</w:t>
                      </w:r>
                    </w:sdtContent>
                  </w:sdt>
                </w:p>
              </w:tc>
            </w:tr>
            <w:tr w:rsidR="0066170A" w:rsidRPr="00082C88" w14:paraId="097DC906" w14:textId="77777777" w:rsidTr="00EA0B33">
              <w:trPr>
                <w:trHeight w:val="80"/>
              </w:trPr>
              <w:tc>
                <w:tcPr>
                  <w:tcW w:w="5778" w:type="dxa"/>
                  <w:tcBorders>
                    <w:top w:val="nil"/>
                    <w:left w:val="nil"/>
                    <w:bottom w:val="nil"/>
                    <w:right w:val="nil"/>
                  </w:tcBorders>
                  <w:vAlign w:val="center"/>
                </w:tcPr>
                <w:p w14:paraId="5C2248C0" w14:textId="77777777" w:rsidR="0066170A" w:rsidRPr="00082C88" w:rsidRDefault="0066170A" w:rsidP="000C591D">
                  <w:pPr>
                    <w:widowControl w:val="0"/>
                    <w:autoSpaceDE w:val="0"/>
                    <w:autoSpaceDN w:val="0"/>
                    <w:adjustRightInd w:val="0"/>
                    <w:rPr>
                      <w:rFonts w:eastAsia="Calibri"/>
                      <w:color w:val="000000"/>
                      <w:sz w:val="24"/>
                      <w:szCs w:val="24"/>
                    </w:rPr>
                  </w:pPr>
                  <w:r w:rsidRPr="00082C88">
                    <w:rPr>
                      <w:rFonts w:eastAsia="Calibri"/>
                      <w:color w:val="000000"/>
                      <w:sz w:val="24"/>
                      <w:szCs w:val="24"/>
                    </w:rPr>
                    <w:t xml:space="preserve"> (COML) 703-</w:t>
                  </w:r>
                  <w:r>
                    <w:rPr>
                      <w:rFonts w:eastAsia="Calibri"/>
                      <w:color w:val="000000"/>
                      <w:sz w:val="24"/>
                      <w:szCs w:val="24"/>
                    </w:rPr>
                    <w:t>432-0514</w:t>
                  </w:r>
                </w:p>
              </w:tc>
              <w:tc>
                <w:tcPr>
                  <w:tcW w:w="4212" w:type="dxa"/>
                  <w:tcBorders>
                    <w:top w:val="nil"/>
                    <w:left w:val="nil"/>
                    <w:bottom w:val="nil"/>
                    <w:right w:val="nil"/>
                  </w:tcBorders>
                </w:tcPr>
                <w:p w14:paraId="2A4DE603" w14:textId="77777777" w:rsidR="0066170A" w:rsidRPr="00082C88" w:rsidRDefault="0066170A" w:rsidP="002B3BA4">
                  <w:pPr>
                    <w:widowControl w:val="0"/>
                    <w:rPr>
                      <w:rFonts w:eastAsia="Calibri"/>
                      <w:sz w:val="24"/>
                      <w:szCs w:val="24"/>
                    </w:rPr>
                  </w:pPr>
                  <w:sdt>
                    <w:sdtPr>
                      <w:rPr>
                        <w:b/>
                        <w:sz w:val="24"/>
                        <w:szCs w:val="24"/>
                      </w:rPr>
                      <w:alias w:val="Inspector"/>
                      <w:tag w:val="Inspector"/>
                      <w:id w:val="-1805376286"/>
                      <w:placeholder>
                        <w:docPart w:val="739FB8619B6B4849AE9237FE711F876A"/>
                      </w:placeholder>
                      <w:text/>
                    </w:sdtPr>
                    <w:sdtContent>
                      <w:r w:rsidRPr="008273C2">
                        <w:rPr>
                          <w:b/>
                          <w:sz w:val="24"/>
                          <w:szCs w:val="24"/>
                        </w:rPr>
                        <w:t>Inspector</w:t>
                      </w:r>
                      <w:r>
                        <w:rPr>
                          <w:b/>
                          <w:sz w:val="24"/>
                          <w:szCs w:val="24"/>
                        </w:rPr>
                        <w:t xml:space="preserve">: </w:t>
                      </w:r>
                    </w:sdtContent>
                  </w:sdt>
                </w:p>
              </w:tc>
            </w:tr>
            <w:tr w:rsidR="0066170A" w:rsidRPr="00082C88" w14:paraId="37F1F4B4" w14:textId="77777777" w:rsidTr="00EA0B33">
              <w:trPr>
                <w:trHeight w:val="648"/>
              </w:trPr>
              <w:tc>
                <w:tcPr>
                  <w:tcW w:w="5778" w:type="dxa"/>
                  <w:tcBorders>
                    <w:top w:val="nil"/>
                    <w:left w:val="nil"/>
                    <w:bottom w:val="nil"/>
                    <w:right w:val="nil"/>
                  </w:tcBorders>
                  <w:vAlign w:val="center"/>
                </w:tcPr>
                <w:p w14:paraId="3995AD0B" w14:textId="77777777" w:rsidR="0066170A" w:rsidRPr="00082C88" w:rsidRDefault="0066170A" w:rsidP="001339F4">
                  <w:pPr>
                    <w:widowControl w:val="0"/>
                    <w:rPr>
                      <w:rFonts w:eastAsia="Calibri"/>
                      <w:sz w:val="24"/>
                      <w:szCs w:val="24"/>
                    </w:rPr>
                  </w:pPr>
                  <w:r w:rsidRPr="00EB47BA">
                    <w:rPr>
                      <w:rFonts w:eastAsia="Calibri"/>
                      <w:b/>
                      <w:sz w:val="24"/>
                      <w:szCs w:val="24"/>
                    </w:rPr>
                    <w:t>Revised:</w:t>
                  </w:r>
                  <w:r w:rsidRPr="00082C88">
                    <w:rPr>
                      <w:rFonts w:eastAsia="Calibri"/>
                      <w:sz w:val="24"/>
                      <w:szCs w:val="24"/>
                    </w:rPr>
                    <w:t xml:space="preserve"> </w:t>
                  </w:r>
                  <w:r>
                    <w:rPr>
                      <w:rFonts w:eastAsia="Calibri"/>
                      <w:sz w:val="24"/>
                      <w:szCs w:val="24"/>
                    </w:rPr>
                    <w:t>18 April 2025</w:t>
                  </w:r>
                </w:p>
              </w:tc>
              <w:tc>
                <w:tcPr>
                  <w:tcW w:w="4212" w:type="dxa"/>
                  <w:tcBorders>
                    <w:top w:val="nil"/>
                    <w:left w:val="nil"/>
                    <w:bottom w:val="nil"/>
                    <w:right w:val="nil"/>
                  </w:tcBorders>
                  <w:vAlign w:val="center"/>
                </w:tcPr>
                <w:p w14:paraId="3E1C4BDF" w14:textId="77777777" w:rsidR="0066170A" w:rsidRDefault="0066170A" w:rsidP="008273C2">
                  <w:pPr>
                    <w:rPr>
                      <w:b/>
                      <w:sz w:val="24"/>
                      <w:szCs w:val="24"/>
                    </w:rPr>
                  </w:pPr>
                  <w:r>
                    <w:rPr>
                      <w:b/>
                      <w:sz w:val="24"/>
                      <w:szCs w:val="24"/>
                    </w:rPr>
                    <w:t>Total Questions: 19</w:t>
                  </w:r>
                </w:p>
                <w:p w14:paraId="5E9791C9" w14:textId="77777777" w:rsidR="0066170A" w:rsidRDefault="0066170A" w:rsidP="008273C2">
                  <w:pPr>
                    <w:rPr>
                      <w:b/>
                      <w:sz w:val="24"/>
                      <w:szCs w:val="24"/>
                    </w:rPr>
                  </w:pPr>
                  <w:sdt>
                    <w:sdtPr>
                      <w:rPr>
                        <w:b/>
                        <w:sz w:val="24"/>
                        <w:szCs w:val="24"/>
                      </w:rPr>
                      <w:alias w:val="Final Status"/>
                      <w:tag w:val="Final Status"/>
                      <w:id w:val="1930459806"/>
                      <w:placeholder>
                        <w:docPart w:val="2B7BA2979C8F45B28DCFF5BAAF86F9B4"/>
                      </w:placeholder>
                      <w:showingPlcHdr/>
                      <w:dropDownList>
                        <w:listItem w:value="Choose an item."/>
                        <w:listItem w:displayText="Effective" w:value="Effective"/>
                        <w:listItem w:displayText="Ineffective" w:value="Ineffective"/>
                      </w:dropDownList>
                    </w:sdtPr>
                    <w:sdtContent>
                      <w:r>
                        <w:rPr>
                          <w:b/>
                        </w:rPr>
                        <w:t>Final Assessment</w:t>
                      </w:r>
                    </w:sdtContent>
                  </w:sdt>
                </w:p>
                <w:p w14:paraId="77C0BBCF" w14:textId="77777777" w:rsidR="0066170A" w:rsidRPr="00082C88" w:rsidRDefault="0066170A" w:rsidP="00D06BE5">
                  <w:pPr>
                    <w:widowControl w:val="0"/>
                    <w:rPr>
                      <w:rFonts w:eastAsia="Calibri"/>
                      <w:sz w:val="24"/>
                      <w:szCs w:val="24"/>
                    </w:rPr>
                  </w:pPr>
                  <w:r w:rsidRPr="008273C2">
                    <w:rPr>
                      <w:rStyle w:val="Comment"/>
                      <w:b/>
                      <w:i w:val="0"/>
                    </w:rPr>
                    <w:t xml:space="preserve">Discrepancies: </w:t>
                  </w:r>
                  <w:sdt>
                    <w:sdtPr>
                      <w:rPr>
                        <w:rStyle w:val="Comment"/>
                        <w:b/>
                        <w:i w:val="0"/>
                        <w:szCs w:val="24"/>
                      </w:rPr>
                      <w:alias w:val="Discrepancies"/>
                      <w:tag w:val="Discrepangies"/>
                      <w:id w:val="1372730077"/>
                      <w:placeholder>
                        <w:docPart w:val="147A00E52C1A4298B0221AB587E4E917"/>
                      </w:placeholder>
                    </w:sdtPr>
                    <w:sdtEndPr>
                      <w:rPr>
                        <w:rStyle w:val="DefaultParagraphFont"/>
                        <w:rFonts w:asciiTheme="minorHAnsi" w:hAnsiTheme="minorHAnsi"/>
                        <w:b w:val="0"/>
                        <w:i/>
                        <w:sz w:val="22"/>
                        <w:szCs w:val="22"/>
                      </w:rPr>
                    </w:sdtEndPr>
                    <w:sdtContent>
                      <w:r>
                        <w:rPr>
                          <w:rStyle w:val="Comment"/>
                          <w:b/>
                          <w:i w:val="0"/>
                          <w:szCs w:val="24"/>
                        </w:rPr>
                        <w:t>0</w:t>
                      </w:r>
                    </w:sdtContent>
                  </w:sdt>
                  <w:r w:rsidRPr="00F86565">
                    <w:rPr>
                      <w:b/>
                      <w:sz w:val="24"/>
                      <w:szCs w:val="24"/>
                    </w:rPr>
                    <w:t xml:space="preserve"> </w:t>
                  </w:r>
                  <w:r>
                    <w:rPr>
                      <w:b/>
                      <w:sz w:val="24"/>
                      <w:szCs w:val="24"/>
                    </w:rPr>
                    <w:t xml:space="preserve"> Findings: </w:t>
                  </w:r>
                  <w:sdt>
                    <w:sdtPr>
                      <w:rPr>
                        <w:b/>
                        <w:sz w:val="24"/>
                        <w:szCs w:val="24"/>
                      </w:rPr>
                      <w:alias w:val="Findings"/>
                      <w:tag w:val="Findings"/>
                      <w:id w:val="-1560925733"/>
                      <w:placeholder>
                        <w:docPart w:val="AAE613BCA68C4745BEAE572D50C03077"/>
                      </w:placeholder>
                    </w:sdtPr>
                    <w:sdtContent>
                      <w:r>
                        <w:rPr>
                          <w:b/>
                          <w:sz w:val="24"/>
                          <w:szCs w:val="24"/>
                        </w:rPr>
                        <w:t>0</w:t>
                      </w:r>
                    </w:sdtContent>
                  </w:sdt>
                </w:p>
              </w:tc>
            </w:tr>
            <w:tr w:rsidR="0066170A" w:rsidRPr="00082C88" w14:paraId="7933042D" w14:textId="77777777" w:rsidTr="00EA0B33">
              <w:trPr>
                <w:trHeight w:val="180"/>
              </w:trPr>
              <w:tc>
                <w:tcPr>
                  <w:tcW w:w="9990" w:type="dxa"/>
                  <w:gridSpan w:val="2"/>
                  <w:tcBorders>
                    <w:top w:val="nil"/>
                    <w:left w:val="nil"/>
                    <w:bottom w:val="nil"/>
                    <w:right w:val="nil"/>
                  </w:tcBorders>
                  <w:vAlign w:val="center"/>
                  <w:hideMark/>
                </w:tcPr>
                <w:p w14:paraId="584564A5" w14:textId="77777777" w:rsidR="0066170A" w:rsidRPr="00082C88" w:rsidRDefault="0066170A" w:rsidP="00D06BE5">
                  <w:pPr>
                    <w:widowControl w:val="0"/>
                    <w:rPr>
                      <w:rFonts w:eastAsia="Calibri"/>
                      <w:sz w:val="24"/>
                      <w:szCs w:val="24"/>
                    </w:rPr>
                  </w:pPr>
                  <w:r w:rsidRPr="00CA0A80">
                    <w:rPr>
                      <w:b/>
                      <w:sz w:val="24"/>
                      <w:szCs w:val="24"/>
                    </w:rPr>
                    <w:lastRenderedPageBreak/>
                    <w:t>Overall Comments:</w:t>
                  </w:r>
                  <w:r w:rsidRPr="00CA0A80">
                    <w:rPr>
                      <w:rStyle w:val="Comment"/>
                    </w:rPr>
                    <w:t xml:space="preserve"> </w:t>
                  </w:r>
                  <w:sdt>
                    <w:sdtPr>
                      <w:rPr>
                        <w:rStyle w:val="Comment"/>
                        <w:i w:val="0"/>
                      </w:rPr>
                      <w:alias w:val="Comments"/>
                      <w:tag w:val="Comments"/>
                      <w:id w:val="1058049709"/>
                      <w:placeholder>
                        <w:docPart w:val="349FF8B774314BA5840D849467D885EA"/>
                      </w:placeholder>
                    </w:sdtPr>
                    <w:sdtEndPr>
                      <w:rPr>
                        <w:rStyle w:val="DefaultParagraphFont"/>
                        <w:rFonts w:asciiTheme="minorHAnsi" w:hAnsiTheme="minorHAnsi"/>
                        <w:i/>
                        <w:sz w:val="22"/>
                        <w:szCs w:val="24"/>
                      </w:rPr>
                    </w:sdtEndPr>
                    <w:sdtContent>
                      <w:sdt>
                        <w:sdtPr>
                          <w:rPr>
                            <w:rStyle w:val="Comment"/>
                            <w:i w:val="0"/>
                          </w:rPr>
                          <w:alias w:val="Comments"/>
                          <w:tag w:val="Comments"/>
                          <w:id w:val="1924835581"/>
                          <w:placeholder>
                            <w:docPart w:val="26B0156F6C5B4E178EA7574B375B92CE"/>
                          </w:placeholder>
                          <w:showingPlcHdr/>
                        </w:sdtPr>
                        <w:sdtEndPr>
                          <w:rPr>
                            <w:rStyle w:val="DefaultParagraphFont"/>
                            <w:rFonts w:asciiTheme="minorHAnsi" w:hAnsiTheme="minorHAnsi"/>
                            <w:i/>
                            <w:sz w:val="22"/>
                            <w:szCs w:val="24"/>
                          </w:rPr>
                        </w:sdtEndPr>
                        <w:sdtContent>
                          <w:r w:rsidRPr="00CA0A80">
                            <w:rPr>
                              <w:rStyle w:val="Comment"/>
                              <w:color w:val="808080" w:themeColor="background1" w:themeShade="80"/>
                            </w:rPr>
                            <w:t xml:space="preserve"> </w:t>
                          </w:r>
                          <w:r w:rsidRPr="00CA0A80">
                            <w:rPr>
                              <w:rStyle w:val="Comment"/>
                              <w:color w:val="A6A6A6" w:themeColor="background1" w:themeShade="A6"/>
                            </w:rPr>
                            <w:t xml:space="preserve">Place Here </w:t>
                          </w:r>
                        </w:sdtContent>
                      </w:sdt>
                    </w:sdtContent>
                  </w:sdt>
                </w:p>
              </w:tc>
            </w:tr>
          </w:tbl>
          <w:p w14:paraId="35342451" w14:textId="77777777" w:rsidR="0066170A" w:rsidRPr="00082C88" w:rsidRDefault="0066170A" w:rsidP="005C1D93">
            <w:pPr>
              <w:pStyle w:val="TableParagraph"/>
              <w:spacing w:before="134"/>
              <w:ind w:left="200"/>
              <w:rPr>
                <w:sz w:val="24"/>
              </w:rPr>
            </w:pPr>
          </w:p>
        </w:tc>
      </w:tr>
    </w:tbl>
    <w:tbl>
      <w:tblPr>
        <w:tblStyle w:val="TableGrid"/>
        <w:tblW w:w="9990" w:type="dxa"/>
        <w:tblLayout w:type="fixed"/>
        <w:tblLook w:val="04A0" w:firstRow="1" w:lastRow="0" w:firstColumn="1" w:lastColumn="0" w:noHBand="0" w:noVBand="1"/>
      </w:tblPr>
      <w:tblGrid>
        <w:gridCol w:w="1728"/>
        <w:gridCol w:w="8262"/>
      </w:tblGrid>
      <w:tr w:rsidR="0066170A" w:rsidRPr="00082C88" w14:paraId="698A43B8" w14:textId="77777777" w:rsidTr="008273C2">
        <w:trPr>
          <w:trHeight w:val="557"/>
        </w:trPr>
        <w:tc>
          <w:tcPr>
            <w:tcW w:w="9990" w:type="dxa"/>
            <w:gridSpan w:val="2"/>
            <w:tcBorders>
              <w:top w:val="nil"/>
              <w:left w:val="nil"/>
              <w:bottom w:val="nil"/>
              <w:right w:val="nil"/>
            </w:tcBorders>
            <w:vAlign w:val="center"/>
          </w:tcPr>
          <w:p w14:paraId="45159F3A" w14:textId="77777777" w:rsidR="0066170A" w:rsidRPr="00082C88" w:rsidRDefault="0066170A" w:rsidP="002A357E">
            <w:pPr>
              <w:rPr>
                <w:sz w:val="24"/>
                <w:szCs w:val="24"/>
              </w:rPr>
            </w:pPr>
            <w:r w:rsidRPr="00082C88">
              <w:rPr>
                <w:sz w:val="24"/>
                <w:szCs w:val="24"/>
              </w:rPr>
              <w:lastRenderedPageBreak/>
              <w:t xml:space="preserve">Subsection 1 – </w:t>
            </w:r>
            <w:r>
              <w:rPr>
                <w:sz w:val="24"/>
                <w:szCs w:val="24"/>
              </w:rPr>
              <w:t>Performance Evaluations System</w:t>
            </w:r>
          </w:p>
        </w:tc>
      </w:tr>
      <w:tr w:rsidR="0066170A" w:rsidRPr="00082C88" w14:paraId="38EE1054" w14:textId="77777777" w:rsidTr="008273C2">
        <w:trPr>
          <w:trHeight w:val="711"/>
        </w:trPr>
        <w:tc>
          <w:tcPr>
            <w:tcW w:w="1728" w:type="dxa"/>
            <w:tcBorders>
              <w:top w:val="nil"/>
              <w:left w:val="nil"/>
              <w:bottom w:val="nil"/>
              <w:right w:val="nil"/>
            </w:tcBorders>
          </w:tcPr>
          <w:p w14:paraId="7854C6E7" w14:textId="77777777" w:rsidR="0066170A" w:rsidRPr="00082C88" w:rsidRDefault="0066170A" w:rsidP="002A357E">
            <w:pPr>
              <w:rPr>
                <w:sz w:val="24"/>
                <w:szCs w:val="24"/>
              </w:rPr>
            </w:pPr>
            <w:r w:rsidRPr="00082C88">
              <w:rPr>
                <w:sz w:val="24"/>
                <w:szCs w:val="24"/>
              </w:rPr>
              <w:t>0101</w:t>
            </w:r>
          </w:p>
        </w:tc>
        <w:tc>
          <w:tcPr>
            <w:tcW w:w="8262" w:type="dxa"/>
            <w:tcBorders>
              <w:top w:val="nil"/>
              <w:left w:val="nil"/>
              <w:bottom w:val="nil"/>
              <w:right w:val="nil"/>
            </w:tcBorders>
          </w:tcPr>
          <w:p w14:paraId="675F7CAF" w14:textId="77777777" w:rsidR="0066170A" w:rsidRPr="00DF31BE" w:rsidRDefault="0066170A" w:rsidP="00DF31BE">
            <w:pPr>
              <w:rPr>
                <w:sz w:val="24"/>
                <w:szCs w:val="24"/>
              </w:rPr>
            </w:pPr>
            <w:r w:rsidRPr="00DF31BE">
              <w:rPr>
                <w:sz w:val="24"/>
                <w:szCs w:val="24"/>
              </w:rPr>
              <w:t>Is the command annually educating MROs on the responsibilities and provisions of the PES to adequately prepare them to execute duties as an MRO? (Generally, this includes a review of the appropriate way to submit an MROW</w:t>
            </w:r>
            <w:r>
              <w:rPr>
                <w:sz w:val="24"/>
                <w:szCs w:val="24"/>
              </w:rPr>
              <w:t xml:space="preserve"> </w:t>
            </w:r>
            <w:r w:rsidRPr="00C63722">
              <w:rPr>
                <w:sz w:val="24"/>
                <w:szCs w:val="24"/>
              </w:rPr>
              <w:t>and a MBS audit. This</w:t>
            </w:r>
            <w:r w:rsidRPr="00DF31BE">
              <w:rPr>
                <w:sz w:val="24"/>
                <w:szCs w:val="24"/>
              </w:rPr>
              <w:t xml:space="preserve"> requires a review of chapters 2, 3 and 4 of the PES, with special attention on section A data)</w:t>
            </w:r>
          </w:p>
          <w:p w14:paraId="553F2DA6" w14:textId="77777777" w:rsidR="0066170A" w:rsidRPr="00F96318" w:rsidRDefault="0066170A" w:rsidP="00575EB2">
            <w:pPr>
              <w:rPr>
                <w:i/>
                <w:iCs/>
                <w:sz w:val="24"/>
                <w:szCs w:val="24"/>
              </w:rPr>
            </w:pPr>
            <w:r w:rsidRPr="00F96318">
              <w:rPr>
                <w:i/>
                <w:iCs/>
                <w:sz w:val="24"/>
                <w:szCs w:val="24"/>
              </w:rPr>
              <w:t>Reference: MCO 1610</w:t>
            </w:r>
            <w:r>
              <w:rPr>
                <w:i/>
                <w:iCs/>
                <w:sz w:val="24"/>
                <w:szCs w:val="24"/>
              </w:rPr>
              <w:t>.</w:t>
            </w:r>
            <w:r w:rsidRPr="00F96318">
              <w:rPr>
                <w:i/>
                <w:iCs/>
                <w:sz w:val="24"/>
                <w:szCs w:val="24"/>
              </w:rPr>
              <w:t>7B, Paragraph 4 (Execution)b., Chapter 8 paragraph 4, Chapter 9 paragraph 5.d.</w:t>
            </w:r>
          </w:p>
          <w:p w14:paraId="73C71E9B" w14:textId="77777777" w:rsidR="0066170A" w:rsidRPr="00082C88" w:rsidRDefault="0066170A" w:rsidP="002A357E">
            <w:pPr>
              <w:rPr>
                <w:sz w:val="24"/>
                <w:szCs w:val="24"/>
              </w:rPr>
            </w:pPr>
          </w:p>
        </w:tc>
      </w:tr>
      <w:tr w:rsidR="0066170A" w:rsidRPr="00082C88" w14:paraId="1215F441" w14:textId="77777777" w:rsidTr="008273C2">
        <w:trPr>
          <w:trHeight w:val="576"/>
        </w:trPr>
        <w:sdt>
          <w:sdtPr>
            <w:rPr>
              <w:sz w:val="24"/>
              <w:szCs w:val="24"/>
            </w:rPr>
            <w:alias w:val="Results"/>
            <w:tag w:val="Results"/>
            <w:id w:val="-553695387"/>
            <w:placeholder>
              <w:docPart w:val="553940182FCE44658B0A195BC6E89D3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FF52F46" w14:textId="77777777" w:rsidR="0066170A" w:rsidRPr="00082C88" w:rsidRDefault="0066170A" w:rsidP="002A357E">
                <w:pPr>
                  <w:jc w:val="center"/>
                  <w:rPr>
                    <w:sz w:val="24"/>
                    <w:szCs w:val="24"/>
                  </w:rPr>
                </w:pPr>
                <w:r w:rsidRPr="00CA0A80">
                  <w:rPr>
                    <w:rStyle w:val="PlaceholderText"/>
                  </w:rPr>
                  <w:t>Result</w:t>
                </w:r>
              </w:p>
            </w:tc>
          </w:sdtContent>
        </w:sdt>
        <w:sdt>
          <w:sdtPr>
            <w:rPr>
              <w:rStyle w:val="Comment"/>
              <w:i w:val="0"/>
            </w:rPr>
            <w:alias w:val="Comments"/>
            <w:tag w:val="Comments"/>
            <w:id w:val="1348517424"/>
            <w:placeholder>
              <w:docPart w:val="D4EE698C885F4D0DA700C859183EFEEC"/>
            </w:placeholde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1C235238" w14:textId="77777777" w:rsidR="0066170A" w:rsidRPr="00082C88" w:rsidRDefault="0066170A" w:rsidP="00D06BE5">
                <w:pPr>
                  <w:rPr>
                    <w:sz w:val="24"/>
                    <w:szCs w:val="24"/>
                  </w:rPr>
                </w:pPr>
                <w:sdt>
                  <w:sdtPr>
                    <w:rPr>
                      <w:rStyle w:val="Comment"/>
                      <w:i w:val="0"/>
                    </w:rPr>
                    <w:alias w:val="Comments"/>
                    <w:tag w:val="Comments"/>
                    <w:id w:val="-693383758"/>
                    <w:placeholder>
                      <w:docPart w:val="F5F17FBFC20F466EACAB9B983320CBE6"/>
                    </w:placeholder>
                    <w:showingPlcHdr/>
                  </w:sdtPr>
                  <w:sdtEndPr>
                    <w:rPr>
                      <w:rStyle w:val="DefaultParagraphFont"/>
                      <w:rFonts w:asciiTheme="minorHAnsi" w:hAnsiTheme="minorHAnsi"/>
                      <w:sz w:val="22"/>
                      <w:szCs w:val="24"/>
                    </w:rPr>
                  </w:sdtEndPr>
                  <w:sdtContent>
                    <w:r w:rsidRPr="00CA0A80">
                      <w:rPr>
                        <w:rStyle w:val="Comment"/>
                        <w:color w:val="808080" w:themeColor="background1" w:themeShade="80"/>
                      </w:rPr>
                      <w:t>Comments</w:t>
                    </w:r>
                    <w:r w:rsidRPr="00CA0A80">
                      <w:rPr>
                        <w:rStyle w:val="Comment"/>
                      </w:rPr>
                      <w:t xml:space="preserve"> </w:t>
                    </w:r>
                  </w:sdtContent>
                </w:sdt>
              </w:p>
            </w:tc>
          </w:sdtContent>
        </w:sdt>
      </w:tr>
      <w:tr w:rsidR="0066170A" w:rsidRPr="00082C88" w14:paraId="25A95805" w14:textId="77777777" w:rsidTr="008273C2">
        <w:trPr>
          <w:trHeight w:val="809"/>
        </w:trPr>
        <w:tc>
          <w:tcPr>
            <w:tcW w:w="1728" w:type="dxa"/>
            <w:tcBorders>
              <w:top w:val="nil"/>
              <w:left w:val="nil"/>
              <w:bottom w:val="nil"/>
              <w:right w:val="nil"/>
            </w:tcBorders>
          </w:tcPr>
          <w:p w14:paraId="6F482725" w14:textId="77777777" w:rsidR="0066170A" w:rsidRDefault="0066170A" w:rsidP="002A357E">
            <w:pPr>
              <w:rPr>
                <w:sz w:val="24"/>
                <w:szCs w:val="24"/>
              </w:rPr>
            </w:pPr>
          </w:p>
          <w:p w14:paraId="3E12A5DC" w14:textId="77777777" w:rsidR="0066170A" w:rsidRPr="00082C88" w:rsidRDefault="0066170A" w:rsidP="002A357E">
            <w:pPr>
              <w:rPr>
                <w:sz w:val="24"/>
                <w:szCs w:val="24"/>
              </w:rPr>
            </w:pPr>
            <w:r w:rsidRPr="00082C88">
              <w:rPr>
                <w:sz w:val="24"/>
                <w:szCs w:val="24"/>
              </w:rPr>
              <w:t>0102</w:t>
            </w:r>
          </w:p>
        </w:tc>
        <w:tc>
          <w:tcPr>
            <w:tcW w:w="8262" w:type="dxa"/>
            <w:tcBorders>
              <w:top w:val="nil"/>
              <w:left w:val="nil"/>
              <w:bottom w:val="nil"/>
              <w:right w:val="nil"/>
            </w:tcBorders>
          </w:tcPr>
          <w:p w14:paraId="6C71C6A8" w14:textId="77777777" w:rsidR="0066170A" w:rsidRDefault="0066170A" w:rsidP="002A357E">
            <w:pPr>
              <w:rPr>
                <w:sz w:val="24"/>
                <w:szCs w:val="24"/>
              </w:rPr>
            </w:pPr>
          </w:p>
          <w:p w14:paraId="63DEFDC9" w14:textId="77777777" w:rsidR="0066170A" w:rsidRPr="00F96318" w:rsidRDefault="0066170A" w:rsidP="0043205D">
            <w:pPr>
              <w:rPr>
                <w:sz w:val="24"/>
                <w:szCs w:val="24"/>
              </w:rPr>
            </w:pPr>
            <w:r w:rsidRPr="00F96318">
              <w:rPr>
                <w:sz w:val="24"/>
                <w:szCs w:val="24"/>
              </w:rPr>
              <w:t xml:space="preserve">Is the command annually educating RSs on the responsibilities and provisions of the PES to adequately prepare them to execute duties as an RS? (Generally, this includes a verification of sections A, B, and C, review the requirements for high mark and adverse justifications, and a review of the performance anchored rating scale and marking philosophy. This requires a review of chapters 1- 4, and 8 of the PES.) </w:t>
            </w:r>
          </w:p>
          <w:p w14:paraId="7CBAF171" w14:textId="77777777" w:rsidR="0066170A" w:rsidRPr="00F96318" w:rsidRDefault="0066170A" w:rsidP="0043205D">
            <w:pPr>
              <w:rPr>
                <w:i/>
                <w:iCs/>
                <w:sz w:val="24"/>
                <w:szCs w:val="24"/>
              </w:rPr>
            </w:pPr>
            <w:r w:rsidRPr="00F96318">
              <w:rPr>
                <w:i/>
                <w:iCs/>
                <w:sz w:val="24"/>
                <w:szCs w:val="24"/>
              </w:rPr>
              <w:t>Reference: MCO 1610.7B, Paragraph 4 (Execution).b., Chapter 8 paragraph 4, Chapter 9 paragraph 5.d.</w:t>
            </w:r>
          </w:p>
          <w:p w14:paraId="2ACD6BB2" w14:textId="77777777" w:rsidR="0066170A" w:rsidRPr="00082C88" w:rsidRDefault="0066170A" w:rsidP="002A357E">
            <w:pPr>
              <w:rPr>
                <w:sz w:val="24"/>
                <w:szCs w:val="24"/>
              </w:rPr>
            </w:pPr>
          </w:p>
        </w:tc>
      </w:tr>
      <w:tr w:rsidR="0066170A" w:rsidRPr="00082C88" w14:paraId="4D739AB2" w14:textId="77777777" w:rsidTr="008273C2">
        <w:trPr>
          <w:trHeight w:val="576"/>
        </w:trPr>
        <w:sdt>
          <w:sdtPr>
            <w:rPr>
              <w:sz w:val="24"/>
              <w:szCs w:val="24"/>
            </w:rPr>
            <w:alias w:val="Results"/>
            <w:tag w:val="Results"/>
            <w:id w:val="-1830590122"/>
            <w:placeholder>
              <w:docPart w:val="130C4F2A8CB442F5BAA49B197A93C2B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CA26ED0" w14:textId="77777777" w:rsidR="0066170A" w:rsidRPr="00082C88" w:rsidRDefault="0066170A" w:rsidP="002A357E">
                <w:pPr>
                  <w:jc w:val="center"/>
                  <w:rPr>
                    <w:sz w:val="24"/>
                    <w:szCs w:val="24"/>
                  </w:rPr>
                </w:pPr>
                <w:r w:rsidRPr="00CA0A80">
                  <w:rPr>
                    <w:rStyle w:val="PlaceholderText"/>
                  </w:rPr>
                  <w:t>Result</w:t>
                </w:r>
              </w:p>
            </w:tc>
          </w:sdtContent>
        </w:sdt>
        <w:sdt>
          <w:sdtPr>
            <w:rPr>
              <w:rStyle w:val="Comment"/>
              <w:i w:val="0"/>
            </w:rPr>
            <w:alias w:val="Comments"/>
            <w:tag w:val="Comments"/>
            <w:id w:val="1464001165"/>
            <w:placeholder>
              <w:docPart w:val="E4E7869203B7433CA36B527C240DB22F"/>
            </w:placeholder>
          </w:sdtPr>
          <w:sdtEndPr>
            <w:rPr>
              <w:rStyle w:val="DefaultParagraphFont"/>
              <w:rFonts w:asciiTheme="minorHAnsi" w:hAnsiTheme="minorHAnsi"/>
              <w:sz w:val="22"/>
              <w:szCs w:val="24"/>
            </w:rPr>
          </w:sdtEndPr>
          <w:sdtContent>
            <w:sdt>
              <w:sdtPr>
                <w:rPr>
                  <w:rStyle w:val="Comment"/>
                  <w:i w:val="0"/>
                </w:rPr>
                <w:alias w:val="Comments"/>
                <w:tag w:val="Comments"/>
                <w:id w:val="-1299458603"/>
                <w:placeholder>
                  <w:docPart w:val="77DB2CDDB03F4E55B3B27D56B74F5CDA"/>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2E8207D7" w14:textId="77777777" w:rsidR="0066170A" w:rsidRPr="00082C88" w:rsidRDefault="0066170A" w:rsidP="00D06BE5">
                    <w:pPr>
                      <w:rPr>
                        <w:sz w:val="24"/>
                        <w:szCs w:val="24"/>
                      </w:rPr>
                    </w:pPr>
                    <w:r w:rsidRPr="00CA0A80">
                      <w:rPr>
                        <w:rStyle w:val="Comment"/>
                        <w:color w:val="808080" w:themeColor="background1" w:themeShade="80"/>
                      </w:rPr>
                      <w:t>Comments</w:t>
                    </w:r>
                    <w:r w:rsidRPr="00CA0A80">
                      <w:rPr>
                        <w:rStyle w:val="Comment"/>
                      </w:rPr>
                      <w:t xml:space="preserve"> </w:t>
                    </w:r>
                  </w:p>
                </w:tc>
              </w:sdtContent>
            </w:sdt>
          </w:sdtContent>
        </w:sdt>
      </w:tr>
      <w:tr w:rsidR="0066170A" w:rsidRPr="00082C88" w14:paraId="3F4AE175" w14:textId="77777777" w:rsidTr="008273C2">
        <w:trPr>
          <w:trHeight w:val="2430"/>
        </w:trPr>
        <w:tc>
          <w:tcPr>
            <w:tcW w:w="1728" w:type="dxa"/>
            <w:tcBorders>
              <w:top w:val="nil"/>
              <w:left w:val="nil"/>
              <w:bottom w:val="nil"/>
              <w:right w:val="nil"/>
            </w:tcBorders>
          </w:tcPr>
          <w:p w14:paraId="67028577" w14:textId="77777777" w:rsidR="0066170A" w:rsidRDefault="0066170A" w:rsidP="002A357E">
            <w:pPr>
              <w:rPr>
                <w:sz w:val="24"/>
                <w:szCs w:val="24"/>
              </w:rPr>
            </w:pPr>
          </w:p>
          <w:p w14:paraId="66C70829" w14:textId="77777777" w:rsidR="0066170A" w:rsidRPr="00082C88" w:rsidRDefault="0066170A" w:rsidP="002A357E">
            <w:pPr>
              <w:rPr>
                <w:sz w:val="24"/>
                <w:szCs w:val="24"/>
              </w:rPr>
            </w:pPr>
            <w:r w:rsidRPr="00082C88">
              <w:rPr>
                <w:sz w:val="24"/>
                <w:szCs w:val="24"/>
              </w:rPr>
              <w:t>0103</w:t>
            </w:r>
          </w:p>
        </w:tc>
        <w:tc>
          <w:tcPr>
            <w:tcW w:w="8262" w:type="dxa"/>
            <w:tcBorders>
              <w:top w:val="nil"/>
              <w:left w:val="nil"/>
              <w:bottom w:val="nil"/>
              <w:right w:val="nil"/>
            </w:tcBorders>
          </w:tcPr>
          <w:p w14:paraId="7C90F63E" w14:textId="77777777" w:rsidR="0066170A" w:rsidRDefault="0066170A" w:rsidP="002A357E">
            <w:pPr>
              <w:rPr>
                <w:rStyle w:val="Comment"/>
                <w:i w:val="0"/>
                <w:szCs w:val="24"/>
              </w:rPr>
            </w:pPr>
          </w:p>
          <w:p w14:paraId="60439132" w14:textId="77777777" w:rsidR="0066170A" w:rsidRPr="00F96318" w:rsidRDefault="0066170A" w:rsidP="003D61C3">
            <w:pPr>
              <w:rPr>
                <w:sz w:val="24"/>
                <w:szCs w:val="24"/>
              </w:rPr>
            </w:pPr>
            <w:r w:rsidRPr="00F96318">
              <w:rPr>
                <w:sz w:val="24"/>
                <w:szCs w:val="24"/>
              </w:rPr>
              <w:t>Is the command annually educating ROs on the responsibilities and provisions of the PES to adequately prepare them to execute duties as an RO? (Generally, this includes the supervision of the verification of sections A through C, a review of the RS’s markings in sections D-H, requirements for high mark and adverse justifications, a review of section I, and a review of the RO’s profile. This requires a review of chapters 1- 4, and 8 of the PES.)</w:t>
            </w:r>
          </w:p>
          <w:p w14:paraId="1B2621EE" w14:textId="77777777" w:rsidR="0066170A" w:rsidRPr="00F96318" w:rsidRDefault="0066170A" w:rsidP="003D61C3">
            <w:pPr>
              <w:rPr>
                <w:i/>
                <w:iCs/>
                <w:sz w:val="24"/>
                <w:szCs w:val="24"/>
              </w:rPr>
            </w:pPr>
            <w:r w:rsidRPr="00F96318">
              <w:rPr>
                <w:i/>
                <w:iCs/>
                <w:sz w:val="24"/>
                <w:szCs w:val="24"/>
              </w:rPr>
              <w:t>Reference: MCO 1610.7B, Paragraph 4 (Execution).b., Chapter 8 paragraph 4, Chapter 9 paragraph 5.d.</w:t>
            </w:r>
          </w:p>
          <w:p w14:paraId="20F0571E" w14:textId="77777777" w:rsidR="0066170A" w:rsidRPr="00082C88" w:rsidRDefault="0066170A" w:rsidP="002A357E">
            <w:pPr>
              <w:rPr>
                <w:sz w:val="24"/>
                <w:szCs w:val="24"/>
              </w:rPr>
            </w:pPr>
          </w:p>
        </w:tc>
      </w:tr>
      <w:tr w:rsidR="0066170A" w:rsidRPr="00082C88" w14:paraId="3D1A34D1" w14:textId="77777777" w:rsidTr="00D543A9">
        <w:trPr>
          <w:trHeight w:val="80"/>
        </w:trPr>
        <w:sdt>
          <w:sdtPr>
            <w:rPr>
              <w:sz w:val="24"/>
              <w:szCs w:val="24"/>
            </w:rPr>
            <w:alias w:val="Results"/>
            <w:tag w:val="Results"/>
            <w:id w:val="-258680655"/>
            <w:placeholder>
              <w:docPart w:val="6947BC7F60ED45B5B6B83A296C4E6B3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6B80AE3" w14:textId="77777777" w:rsidR="0066170A" w:rsidRPr="00082C88" w:rsidRDefault="0066170A" w:rsidP="002A357E">
                <w:pPr>
                  <w:jc w:val="center"/>
                  <w:rPr>
                    <w:sz w:val="24"/>
                    <w:szCs w:val="24"/>
                  </w:rPr>
                </w:pPr>
                <w:r w:rsidRPr="00CA0A80">
                  <w:rPr>
                    <w:rStyle w:val="PlaceholderText"/>
                  </w:rPr>
                  <w:t>Result</w:t>
                </w:r>
              </w:p>
            </w:tc>
          </w:sdtContent>
        </w:sdt>
        <w:sdt>
          <w:sdtPr>
            <w:rPr>
              <w:rStyle w:val="Comment"/>
              <w:i w:val="0"/>
            </w:rPr>
            <w:alias w:val="Comments"/>
            <w:tag w:val="Comments"/>
            <w:id w:val="1457831911"/>
            <w:placeholder>
              <w:docPart w:val="BA380205E7C748689A2FB00B8158A7B2"/>
            </w:placeholder>
          </w:sdtPr>
          <w:sdtEndPr>
            <w:rPr>
              <w:rStyle w:val="DefaultParagraphFont"/>
              <w:rFonts w:asciiTheme="minorHAnsi" w:hAnsiTheme="minorHAnsi"/>
              <w:sz w:val="22"/>
              <w:szCs w:val="24"/>
            </w:rPr>
          </w:sdtEndPr>
          <w:sdtContent>
            <w:sdt>
              <w:sdtPr>
                <w:rPr>
                  <w:rStyle w:val="Comment"/>
                  <w:i w:val="0"/>
                </w:rPr>
                <w:alias w:val="Comments"/>
                <w:tag w:val="Comments"/>
                <w:id w:val="-1069874596"/>
                <w:placeholder>
                  <w:docPart w:val="AD0B9D7711B14622BD790612B348BAA5"/>
                </w:placeholde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4D8687F2" w14:textId="77777777" w:rsidR="0066170A" w:rsidRPr="00082C88" w:rsidRDefault="0066170A" w:rsidP="00D06BE5">
                    <w:pPr>
                      <w:rPr>
                        <w:sz w:val="24"/>
                      </w:rPr>
                    </w:pPr>
                    <w:sdt>
                      <w:sdtPr>
                        <w:rPr>
                          <w:rStyle w:val="Comment"/>
                          <w:i w:val="0"/>
                        </w:rPr>
                        <w:alias w:val="Comments"/>
                        <w:tag w:val="Comments"/>
                        <w:id w:val="-159163087"/>
                        <w:placeholder>
                          <w:docPart w:val="EFB676059EA341D4825D655E6C0A0770"/>
                        </w:placeholder>
                      </w:sdtPr>
                      <w:sdtEndPr>
                        <w:rPr>
                          <w:rStyle w:val="DefaultParagraphFont"/>
                          <w:rFonts w:asciiTheme="minorHAnsi" w:hAnsiTheme="minorHAnsi"/>
                          <w:sz w:val="22"/>
                          <w:szCs w:val="24"/>
                        </w:rPr>
                      </w:sdtEndPr>
                      <w:sdtContent>
                        <w:sdt>
                          <w:sdtPr>
                            <w:rPr>
                              <w:rStyle w:val="Comment"/>
                              <w:i w:val="0"/>
                            </w:rPr>
                            <w:alias w:val="Comments"/>
                            <w:tag w:val="Comments"/>
                            <w:id w:val="-1571650177"/>
                            <w:placeholder>
                              <w:docPart w:val="30C2F95108164965BE5C2CF790F2403C"/>
                            </w:placeholder>
                            <w:showingPlcHdr/>
                          </w:sdtPr>
                          <w:sdtEndPr>
                            <w:rPr>
                              <w:rStyle w:val="DefaultParagraphFont"/>
                              <w:rFonts w:asciiTheme="minorHAnsi" w:hAnsiTheme="minorHAnsi"/>
                              <w:sz w:val="22"/>
                              <w:szCs w:val="24"/>
                            </w:rPr>
                          </w:sdtEndPr>
                          <w:sdtContent>
                            <w:r w:rsidRPr="00CA0A80">
                              <w:rPr>
                                <w:rStyle w:val="Comment"/>
                                <w:color w:val="808080" w:themeColor="background1" w:themeShade="80"/>
                              </w:rPr>
                              <w:t>Comments</w:t>
                            </w:r>
                            <w:r w:rsidRPr="00CA0A80">
                              <w:rPr>
                                <w:rStyle w:val="Comment"/>
                              </w:rPr>
                              <w:t xml:space="preserve"> </w:t>
                            </w:r>
                          </w:sdtContent>
                        </w:sdt>
                      </w:sdtContent>
                    </w:sdt>
                  </w:p>
                </w:tc>
              </w:sdtContent>
            </w:sdt>
          </w:sdtContent>
        </w:sdt>
      </w:tr>
      <w:tr w:rsidR="0066170A" w:rsidRPr="00082C88" w14:paraId="2D984004" w14:textId="77777777" w:rsidTr="00201AE1">
        <w:trPr>
          <w:trHeight w:val="135"/>
        </w:trPr>
        <w:tc>
          <w:tcPr>
            <w:tcW w:w="1728" w:type="dxa"/>
            <w:tcBorders>
              <w:top w:val="nil"/>
              <w:left w:val="nil"/>
              <w:bottom w:val="nil"/>
              <w:right w:val="nil"/>
            </w:tcBorders>
          </w:tcPr>
          <w:p w14:paraId="316910F7" w14:textId="77777777" w:rsidR="0066170A" w:rsidRPr="00082C88" w:rsidRDefault="0066170A" w:rsidP="002A357E">
            <w:pPr>
              <w:rPr>
                <w:sz w:val="24"/>
                <w:szCs w:val="24"/>
              </w:rPr>
            </w:pPr>
          </w:p>
        </w:tc>
        <w:tc>
          <w:tcPr>
            <w:tcW w:w="8262" w:type="dxa"/>
            <w:tcBorders>
              <w:top w:val="nil"/>
              <w:left w:val="nil"/>
              <w:bottom w:val="nil"/>
              <w:right w:val="nil"/>
            </w:tcBorders>
          </w:tcPr>
          <w:p w14:paraId="26BCA1CF" w14:textId="77777777" w:rsidR="0066170A" w:rsidRPr="00082C88" w:rsidRDefault="0066170A" w:rsidP="002A357E">
            <w:pPr>
              <w:rPr>
                <w:sz w:val="24"/>
                <w:szCs w:val="24"/>
              </w:rPr>
            </w:pPr>
          </w:p>
        </w:tc>
      </w:tr>
      <w:tr w:rsidR="0066170A" w:rsidRPr="00082C88" w14:paraId="44CFABF6" w14:textId="77777777" w:rsidTr="00FD67BA">
        <w:trPr>
          <w:trHeight w:val="852"/>
        </w:trPr>
        <w:tc>
          <w:tcPr>
            <w:tcW w:w="1728" w:type="dxa"/>
            <w:tcBorders>
              <w:top w:val="nil"/>
              <w:left w:val="nil"/>
              <w:bottom w:val="nil"/>
              <w:right w:val="nil"/>
            </w:tcBorders>
            <w:vAlign w:val="center"/>
          </w:tcPr>
          <w:p w14:paraId="44DCADAC" w14:textId="77777777" w:rsidR="0066170A" w:rsidRPr="00082C88" w:rsidRDefault="0066170A" w:rsidP="00201AE1">
            <w:pPr>
              <w:rPr>
                <w:sz w:val="24"/>
                <w:szCs w:val="24"/>
              </w:rPr>
            </w:pPr>
          </w:p>
        </w:tc>
        <w:tc>
          <w:tcPr>
            <w:tcW w:w="8262" w:type="dxa"/>
            <w:tcBorders>
              <w:top w:val="nil"/>
              <w:left w:val="nil"/>
              <w:bottom w:val="nil"/>
              <w:right w:val="nil"/>
            </w:tcBorders>
            <w:vAlign w:val="center"/>
          </w:tcPr>
          <w:p w14:paraId="60FF7F9E" w14:textId="77777777" w:rsidR="0066170A" w:rsidRPr="00082C88" w:rsidRDefault="0066170A" w:rsidP="00D06BE5">
            <w:pPr>
              <w:rPr>
                <w:sz w:val="24"/>
                <w:szCs w:val="24"/>
              </w:rPr>
            </w:pPr>
          </w:p>
        </w:tc>
      </w:tr>
      <w:tr w:rsidR="0066170A" w:rsidRPr="00082C88" w14:paraId="46475E53" w14:textId="77777777" w:rsidTr="008273C2">
        <w:trPr>
          <w:trHeight w:val="872"/>
        </w:trPr>
        <w:tc>
          <w:tcPr>
            <w:tcW w:w="1728" w:type="dxa"/>
            <w:tcBorders>
              <w:top w:val="nil"/>
              <w:left w:val="nil"/>
              <w:bottom w:val="nil"/>
              <w:right w:val="nil"/>
            </w:tcBorders>
          </w:tcPr>
          <w:p w14:paraId="6E04D4DB" w14:textId="77777777" w:rsidR="0066170A" w:rsidRPr="00082C88" w:rsidRDefault="0066170A" w:rsidP="002A357E">
            <w:pPr>
              <w:rPr>
                <w:sz w:val="24"/>
                <w:szCs w:val="24"/>
              </w:rPr>
            </w:pPr>
            <w:r w:rsidRPr="00082C88">
              <w:rPr>
                <w:sz w:val="24"/>
                <w:szCs w:val="24"/>
              </w:rPr>
              <w:lastRenderedPageBreak/>
              <w:t>010</w:t>
            </w:r>
            <w:r>
              <w:rPr>
                <w:sz w:val="24"/>
                <w:szCs w:val="24"/>
              </w:rPr>
              <w:t>4</w:t>
            </w:r>
          </w:p>
        </w:tc>
        <w:tc>
          <w:tcPr>
            <w:tcW w:w="8262" w:type="dxa"/>
            <w:tcBorders>
              <w:top w:val="nil"/>
              <w:left w:val="nil"/>
              <w:bottom w:val="nil"/>
              <w:right w:val="nil"/>
            </w:tcBorders>
          </w:tcPr>
          <w:p w14:paraId="4A66C341" w14:textId="77777777" w:rsidR="0066170A" w:rsidRPr="00997CC1" w:rsidRDefault="0066170A" w:rsidP="00997CC1">
            <w:pPr>
              <w:rPr>
                <w:sz w:val="24"/>
                <w:szCs w:val="24"/>
              </w:rPr>
            </w:pPr>
            <w:r w:rsidRPr="00997CC1">
              <w:rPr>
                <w:sz w:val="24"/>
                <w:szCs w:val="24"/>
              </w:rPr>
              <w:t>Is the command annually educating reporting officials on adverse report procedures? (This requires a review of chapter 5.)</w:t>
            </w:r>
          </w:p>
          <w:p w14:paraId="635D6B74" w14:textId="77777777" w:rsidR="0066170A" w:rsidRPr="00997CC1" w:rsidRDefault="0066170A" w:rsidP="00997CC1">
            <w:pPr>
              <w:rPr>
                <w:i/>
                <w:iCs/>
                <w:sz w:val="24"/>
                <w:szCs w:val="24"/>
              </w:rPr>
            </w:pPr>
            <w:r w:rsidRPr="00997CC1">
              <w:rPr>
                <w:i/>
                <w:iCs/>
                <w:sz w:val="24"/>
                <w:szCs w:val="24"/>
              </w:rPr>
              <w:t>Reference: MCO 1610.7B, Paragraph 4 (Execution).b., Chapter 5, paragraph 1.a., Chapter 8 paragraph 4, Chapter 9 paragraph 5.d.</w:t>
            </w:r>
          </w:p>
          <w:p w14:paraId="11F02EFD" w14:textId="77777777" w:rsidR="0066170A" w:rsidRPr="00082C88" w:rsidRDefault="0066170A" w:rsidP="002A357E">
            <w:pPr>
              <w:rPr>
                <w:sz w:val="24"/>
                <w:szCs w:val="24"/>
              </w:rPr>
            </w:pPr>
          </w:p>
        </w:tc>
      </w:tr>
      <w:tr w:rsidR="0066170A" w:rsidRPr="00082C88" w14:paraId="2ED5F224" w14:textId="77777777" w:rsidTr="00FD67BA">
        <w:trPr>
          <w:trHeight w:val="852"/>
        </w:trPr>
        <w:sdt>
          <w:sdtPr>
            <w:rPr>
              <w:sz w:val="24"/>
              <w:szCs w:val="24"/>
            </w:rPr>
            <w:alias w:val="Results"/>
            <w:tag w:val="Results"/>
            <w:id w:val="787545818"/>
            <w:placeholder>
              <w:docPart w:val="7E661CB3A2C949A786C976F988E78D5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AFA7BC1" w14:textId="77777777" w:rsidR="0066170A" w:rsidRPr="00082C88" w:rsidRDefault="0066170A" w:rsidP="002A357E">
                <w:pPr>
                  <w:jc w:val="center"/>
                  <w:rPr>
                    <w:sz w:val="24"/>
                    <w:szCs w:val="24"/>
                  </w:rPr>
                </w:pPr>
                <w:r w:rsidRPr="00CA0A80">
                  <w:rPr>
                    <w:rStyle w:val="PlaceholderText"/>
                  </w:rPr>
                  <w:t>Result</w:t>
                </w:r>
              </w:p>
            </w:tc>
          </w:sdtContent>
        </w:sdt>
        <w:sdt>
          <w:sdtPr>
            <w:rPr>
              <w:rStyle w:val="Comment"/>
              <w:i w:val="0"/>
            </w:rPr>
            <w:alias w:val="Comments"/>
            <w:tag w:val="Comments"/>
            <w:id w:val="1413747767"/>
            <w:placeholder>
              <w:docPart w:val="595E419A8B3B40399B7F1714D4342C47"/>
            </w:placeholder>
          </w:sdtPr>
          <w:sdtEndPr>
            <w:rPr>
              <w:rStyle w:val="DefaultParagraphFont"/>
              <w:rFonts w:asciiTheme="minorHAnsi" w:hAnsiTheme="minorHAnsi"/>
              <w:sz w:val="22"/>
              <w:szCs w:val="24"/>
            </w:rPr>
          </w:sdtEndPr>
          <w:sdtContent>
            <w:sdt>
              <w:sdtPr>
                <w:rPr>
                  <w:rStyle w:val="Comment"/>
                  <w:i w:val="0"/>
                </w:rPr>
                <w:alias w:val="Comments"/>
                <w:tag w:val="Comments"/>
                <w:id w:val="-1630464017"/>
                <w:placeholder>
                  <w:docPart w:val="A0CB2FAD486844BA9BBB7B635818C58D"/>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366A80A4" w14:textId="77777777" w:rsidR="0066170A" w:rsidRPr="00EA07FB" w:rsidRDefault="0066170A" w:rsidP="002B3BA4">
                    <w:r w:rsidRPr="00CA0A80">
                      <w:rPr>
                        <w:rStyle w:val="Comment"/>
                        <w:color w:val="808080" w:themeColor="background1" w:themeShade="80"/>
                      </w:rPr>
                      <w:t>Comments</w:t>
                    </w:r>
                    <w:r w:rsidRPr="00CA0A80">
                      <w:rPr>
                        <w:rStyle w:val="Comment"/>
                      </w:rPr>
                      <w:t xml:space="preserve"> </w:t>
                    </w:r>
                  </w:p>
                </w:tc>
              </w:sdtContent>
            </w:sdt>
          </w:sdtContent>
        </w:sdt>
      </w:tr>
      <w:tr w:rsidR="0066170A" w:rsidRPr="00082C88" w14:paraId="2EA7CC2C" w14:textId="77777777" w:rsidTr="008273C2">
        <w:trPr>
          <w:trHeight w:val="872"/>
        </w:trPr>
        <w:tc>
          <w:tcPr>
            <w:tcW w:w="1728" w:type="dxa"/>
            <w:tcBorders>
              <w:top w:val="nil"/>
              <w:left w:val="nil"/>
              <w:bottom w:val="nil"/>
              <w:right w:val="nil"/>
            </w:tcBorders>
          </w:tcPr>
          <w:p w14:paraId="60B70B65" w14:textId="77777777" w:rsidR="0066170A" w:rsidRPr="00082C88" w:rsidRDefault="0066170A" w:rsidP="006534EE">
            <w:pPr>
              <w:rPr>
                <w:sz w:val="24"/>
                <w:szCs w:val="24"/>
              </w:rPr>
            </w:pPr>
            <w:r w:rsidRPr="00082C88">
              <w:rPr>
                <w:sz w:val="24"/>
                <w:szCs w:val="24"/>
              </w:rPr>
              <w:t>010</w:t>
            </w:r>
            <w:r>
              <w:rPr>
                <w:sz w:val="24"/>
                <w:szCs w:val="24"/>
              </w:rPr>
              <w:t>5</w:t>
            </w:r>
          </w:p>
        </w:tc>
        <w:tc>
          <w:tcPr>
            <w:tcW w:w="8262" w:type="dxa"/>
            <w:tcBorders>
              <w:top w:val="nil"/>
              <w:left w:val="nil"/>
              <w:bottom w:val="nil"/>
              <w:right w:val="nil"/>
            </w:tcBorders>
          </w:tcPr>
          <w:p w14:paraId="693D03FF" w14:textId="77777777" w:rsidR="0066170A" w:rsidRPr="00C918F1" w:rsidRDefault="0066170A" w:rsidP="00C918F1">
            <w:pPr>
              <w:rPr>
                <w:sz w:val="24"/>
                <w:szCs w:val="24"/>
              </w:rPr>
            </w:pPr>
            <w:r w:rsidRPr="00C918F1">
              <w:rPr>
                <w:sz w:val="24"/>
                <w:szCs w:val="24"/>
              </w:rPr>
              <w:t>Based on a comparison of the command’s non-judicial punishment (NJP) and court martial files against the Fitness Report Inventory of applicable Marines, is the command submitting “Directed by the Commandant of the Marine Corps” (DC) or “Grade Change” (GC) reports when significant administrative or adverse action on the Marines that requires immediate reporting to the CMC? Note: “FITREP Inventory” tool is located in MOL under Resources, APES, MMRP</w:t>
            </w:r>
          </w:p>
          <w:p w14:paraId="64CF3376" w14:textId="77777777" w:rsidR="0066170A" w:rsidRPr="00C918F1" w:rsidRDefault="0066170A" w:rsidP="00C918F1">
            <w:pPr>
              <w:rPr>
                <w:i/>
                <w:iCs/>
                <w:sz w:val="24"/>
                <w:szCs w:val="24"/>
              </w:rPr>
            </w:pPr>
            <w:r w:rsidRPr="00C918F1">
              <w:rPr>
                <w:i/>
                <w:iCs/>
                <w:sz w:val="24"/>
                <w:szCs w:val="24"/>
              </w:rPr>
              <w:t xml:space="preserve">Reference: MCO 1610.7B, Chapter 3, paragraphs 4.a. and 4.b, Chapter 5. </w:t>
            </w:r>
          </w:p>
          <w:p w14:paraId="7BF6304C" w14:textId="77777777" w:rsidR="0066170A" w:rsidRPr="00082C88" w:rsidRDefault="0066170A" w:rsidP="006534EE">
            <w:pPr>
              <w:rPr>
                <w:sz w:val="24"/>
                <w:szCs w:val="24"/>
              </w:rPr>
            </w:pPr>
          </w:p>
        </w:tc>
      </w:tr>
      <w:tr w:rsidR="0066170A" w:rsidRPr="00082C88" w14:paraId="4F3D53DF" w14:textId="77777777" w:rsidTr="00DD1354">
        <w:trPr>
          <w:trHeight w:val="576"/>
        </w:trPr>
        <w:sdt>
          <w:sdtPr>
            <w:rPr>
              <w:sz w:val="24"/>
              <w:szCs w:val="24"/>
            </w:rPr>
            <w:alias w:val="Results"/>
            <w:tag w:val="Results"/>
            <w:id w:val="1508714156"/>
            <w:placeholder>
              <w:docPart w:val="7FC2C50DEE4E4480954401E7BF3C95E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650717F" w14:textId="77777777" w:rsidR="0066170A" w:rsidRPr="00082C88" w:rsidRDefault="0066170A" w:rsidP="006534EE">
                <w:pPr>
                  <w:jc w:val="center"/>
                  <w:rPr>
                    <w:sz w:val="24"/>
                    <w:szCs w:val="24"/>
                  </w:rPr>
                </w:pPr>
                <w:r w:rsidRPr="00CA0A80">
                  <w:rPr>
                    <w:rStyle w:val="PlaceholderText"/>
                  </w:rPr>
                  <w:t>Result</w:t>
                </w:r>
              </w:p>
            </w:tc>
          </w:sdtContent>
        </w:sdt>
        <w:sdt>
          <w:sdtPr>
            <w:rPr>
              <w:rStyle w:val="Comment"/>
              <w:i w:val="0"/>
            </w:rPr>
            <w:alias w:val="Comments"/>
            <w:tag w:val="Comments"/>
            <w:id w:val="-161163530"/>
            <w:placeholder>
              <w:docPart w:val="415691AFABEE474E971E97DCE65D43F2"/>
            </w:placeholder>
          </w:sdtPr>
          <w:sdtEndPr>
            <w:rPr>
              <w:rStyle w:val="DefaultParagraphFont"/>
              <w:rFonts w:asciiTheme="minorHAnsi" w:hAnsiTheme="minorHAnsi"/>
              <w:sz w:val="22"/>
              <w:szCs w:val="24"/>
            </w:rPr>
          </w:sdtEndPr>
          <w:sdtContent>
            <w:sdt>
              <w:sdtPr>
                <w:rPr>
                  <w:rStyle w:val="Comment"/>
                  <w:i w:val="0"/>
                </w:rPr>
                <w:alias w:val="Comments"/>
                <w:tag w:val="Comments"/>
                <w:id w:val="685948376"/>
                <w:placeholder>
                  <w:docPart w:val="AAE08B7CEA6D4D3887412E2A9A953CA1"/>
                </w:placeholde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071F1A37" w14:textId="77777777" w:rsidR="0066170A" w:rsidRPr="00082C88" w:rsidRDefault="0066170A" w:rsidP="00E234F1">
                    <w:r>
                      <w:rPr>
                        <w:rStyle w:val="Comment"/>
                        <w:i w:val="0"/>
                      </w:rPr>
                      <w:t>They have no pending DC or GC reports. Letter was provide from the SJA stating they had no NJPs, Courts Martial or adverse material for the command.</w:t>
                    </w:r>
                  </w:p>
                </w:tc>
              </w:sdtContent>
            </w:sdt>
          </w:sdtContent>
        </w:sdt>
      </w:tr>
      <w:tr w:rsidR="0066170A" w:rsidRPr="00082C88" w14:paraId="33D9FEC0" w14:textId="77777777" w:rsidTr="007A62A5">
        <w:trPr>
          <w:trHeight w:val="872"/>
        </w:trPr>
        <w:tc>
          <w:tcPr>
            <w:tcW w:w="1728" w:type="dxa"/>
            <w:tcBorders>
              <w:top w:val="nil"/>
              <w:left w:val="nil"/>
              <w:bottom w:val="nil"/>
              <w:right w:val="nil"/>
            </w:tcBorders>
          </w:tcPr>
          <w:p w14:paraId="7EC76C12" w14:textId="77777777" w:rsidR="0066170A" w:rsidRPr="00082C88" w:rsidRDefault="0066170A" w:rsidP="007A62A5">
            <w:pPr>
              <w:rPr>
                <w:sz w:val="24"/>
                <w:szCs w:val="24"/>
              </w:rPr>
            </w:pPr>
            <w:r w:rsidRPr="00082C88">
              <w:rPr>
                <w:sz w:val="24"/>
                <w:szCs w:val="24"/>
              </w:rPr>
              <w:t>010</w:t>
            </w:r>
            <w:r>
              <w:rPr>
                <w:sz w:val="24"/>
                <w:szCs w:val="24"/>
              </w:rPr>
              <w:t>6</w:t>
            </w:r>
          </w:p>
        </w:tc>
        <w:tc>
          <w:tcPr>
            <w:tcW w:w="8262" w:type="dxa"/>
            <w:tcBorders>
              <w:top w:val="nil"/>
              <w:left w:val="nil"/>
              <w:bottom w:val="nil"/>
              <w:right w:val="nil"/>
            </w:tcBorders>
          </w:tcPr>
          <w:p w14:paraId="4389FB7B" w14:textId="77777777" w:rsidR="0066170A" w:rsidRPr="00821948" w:rsidRDefault="0066170A" w:rsidP="00821948">
            <w:pPr>
              <w:rPr>
                <w:iCs/>
                <w:sz w:val="24"/>
                <w:szCs w:val="24"/>
              </w:rPr>
            </w:pPr>
            <w:r w:rsidRPr="00821948">
              <w:rPr>
                <w:iCs/>
                <w:sz w:val="24"/>
                <w:szCs w:val="24"/>
              </w:rPr>
              <w:t xml:space="preserve">Is the command maintaining quarterly copies whether digital or hard copy of the Commander’s Timeliness Report (CTR) that cover the previous 12 months? </w:t>
            </w:r>
          </w:p>
          <w:p w14:paraId="1F816ACA" w14:textId="77777777" w:rsidR="0066170A" w:rsidRPr="00821948" w:rsidRDefault="0066170A" w:rsidP="00821948">
            <w:pPr>
              <w:rPr>
                <w:sz w:val="24"/>
                <w:szCs w:val="24"/>
              </w:rPr>
            </w:pPr>
            <w:r w:rsidRPr="00821948">
              <w:rPr>
                <w:sz w:val="24"/>
                <w:szCs w:val="24"/>
              </w:rPr>
              <w:t xml:space="preserve">Note: CTRs must be requested by submitting an email to the organizational email at </w:t>
            </w:r>
            <w:hyperlink r:id="rId51" w:history="1">
              <w:r w:rsidRPr="00821948">
                <w:rPr>
                  <w:rStyle w:val="Hyperlink"/>
                  <w:sz w:val="24"/>
                  <w:szCs w:val="24"/>
                </w:rPr>
                <w:t>smb.manpower.mmrp-31@usmc.mil</w:t>
              </w:r>
            </w:hyperlink>
            <w:r w:rsidRPr="00821948">
              <w:rPr>
                <w:sz w:val="24"/>
                <w:szCs w:val="24"/>
              </w:rPr>
              <w:t xml:space="preserve"> along with the RUC and MCC of the command. </w:t>
            </w:r>
          </w:p>
          <w:p w14:paraId="42EA7756" w14:textId="77777777" w:rsidR="0066170A" w:rsidRPr="00821948" w:rsidRDefault="0066170A" w:rsidP="00821948">
            <w:pPr>
              <w:rPr>
                <w:rStyle w:val="Comment"/>
                <w:i w:val="0"/>
                <w:szCs w:val="24"/>
              </w:rPr>
            </w:pPr>
            <w:r w:rsidRPr="00821948">
              <w:rPr>
                <w:i/>
                <w:iCs/>
                <w:sz w:val="24"/>
                <w:szCs w:val="24"/>
              </w:rPr>
              <w:t>Reference:</w:t>
            </w:r>
            <w:r w:rsidRPr="00821948">
              <w:rPr>
                <w:sz w:val="24"/>
                <w:szCs w:val="24"/>
              </w:rPr>
              <w:t xml:space="preserve"> </w:t>
            </w:r>
            <w:r w:rsidRPr="00821948">
              <w:rPr>
                <w:rStyle w:val="Comment"/>
                <w:szCs w:val="24"/>
              </w:rPr>
              <w:t>MCO 1610.7B, Chapter 9, paragraph 5.f.</w:t>
            </w:r>
          </w:p>
          <w:p w14:paraId="37F101AC" w14:textId="77777777" w:rsidR="0066170A" w:rsidRPr="00821948" w:rsidRDefault="0066170A" w:rsidP="007A62A5">
            <w:pPr>
              <w:rPr>
                <w:sz w:val="24"/>
                <w:szCs w:val="24"/>
              </w:rPr>
            </w:pPr>
          </w:p>
        </w:tc>
      </w:tr>
      <w:tr w:rsidR="0066170A" w:rsidRPr="00082C88" w14:paraId="156AFA14" w14:textId="77777777" w:rsidTr="007A62A5">
        <w:trPr>
          <w:trHeight w:val="576"/>
        </w:trPr>
        <w:sdt>
          <w:sdtPr>
            <w:rPr>
              <w:sz w:val="24"/>
              <w:szCs w:val="24"/>
            </w:rPr>
            <w:alias w:val="Results"/>
            <w:tag w:val="Results"/>
            <w:id w:val="1215854543"/>
            <w:placeholder>
              <w:docPart w:val="309A6E9639E24F8194F7FC618BC8D96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D0EC85E" w14:textId="77777777" w:rsidR="0066170A" w:rsidRPr="00082C88" w:rsidRDefault="0066170A" w:rsidP="007A62A5">
                <w:pPr>
                  <w:jc w:val="center"/>
                  <w:rPr>
                    <w:sz w:val="24"/>
                    <w:szCs w:val="24"/>
                  </w:rPr>
                </w:pPr>
                <w:r w:rsidRPr="00CA0A80">
                  <w:rPr>
                    <w:rStyle w:val="PlaceholderText"/>
                  </w:rPr>
                  <w:t>Result</w:t>
                </w:r>
              </w:p>
            </w:tc>
          </w:sdtContent>
        </w:sdt>
        <w:sdt>
          <w:sdtPr>
            <w:rPr>
              <w:rStyle w:val="Comment"/>
              <w:i w:val="0"/>
            </w:rPr>
            <w:alias w:val="Comments"/>
            <w:tag w:val="Comments"/>
            <w:id w:val="-1835292026"/>
            <w:placeholder>
              <w:docPart w:val="88657882623E4743A13CF5BB6AD8F3E3"/>
            </w:placeholder>
          </w:sdtPr>
          <w:sdtEndPr>
            <w:rPr>
              <w:rStyle w:val="DefaultParagraphFont"/>
              <w:rFonts w:asciiTheme="minorHAnsi" w:hAnsiTheme="minorHAnsi"/>
              <w:sz w:val="22"/>
              <w:szCs w:val="24"/>
            </w:rPr>
          </w:sdtEndPr>
          <w:sdtContent>
            <w:sdt>
              <w:sdtPr>
                <w:rPr>
                  <w:rStyle w:val="Comment"/>
                  <w:i w:val="0"/>
                </w:rPr>
                <w:alias w:val="Comments"/>
                <w:tag w:val="Comments"/>
                <w:id w:val="696502801"/>
                <w:placeholder>
                  <w:docPart w:val="B4CEC42437F64E9FA1C05D7FF70C7348"/>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4B2995F7" w14:textId="77777777" w:rsidR="0066170A" w:rsidRPr="00082C88" w:rsidRDefault="0066170A" w:rsidP="007A62A5">
                    <w:r w:rsidRPr="00CA0A80">
                      <w:rPr>
                        <w:rStyle w:val="Comment"/>
                        <w:color w:val="808080" w:themeColor="background1" w:themeShade="80"/>
                      </w:rPr>
                      <w:t>Comments</w:t>
                    </w:r>
                    <w:r w:rsidRPr="00CA0A80">
                      <w:rPr>
                        <w:rStyle w:val="Comment"/>
                      </w:rPr>
                      <w:t xml:space="preserve"> </w:t>
                    </w:r>
                  </w:p>
                </w:tc>
              </w:sdtContent>
            </w:sdt>
          </w:sdtContent>
        </w:sdt>
      </w:tr>
      <w:tr w:rsidR="0066170A" w:rsidRPr="00082C88" w14:paraId="3C997849" w14:textId="77777777" w:rsidTr="007A62A5">
        <w:trPr>
          <w:trHeight w:val="576"/>
        </w:trPr>
        <w:tc>
          <w:tcPr>
            <w:tcW w:w="1728" w:type="dxa"/>
            <w:tcBorders>
              <w:top w:val="nil"/>
              <w:left w:val="nil"/>
              <w:bottom w:val="nil"/>
              <w:right w:val="nil"/>
            </w:tcBorders>
            <w:vAlign w:val="center"/>
          </w:tcPr>
          <w:p w14:paraId="44088078" w14:textId="77777777" w:rsidR="0066170A" w:rsidRDefault="0066170A" w:rsidP="007A62A5">
            <w:pPr>
              <w:jc w:val="center"/>
              <w:rPr>
                <w:sz w:val="24"/>
                <w:szCs w:val="24"/>
              </w:rPr>
            </w:pPr>
          </w:p>
        </w:tc>
        <w:tc>
          <w:tcPr>
            <w:tcW w:w="8262" w:type="dxa"/>
            <w:tcBorders>
              <w:top w:val="nil"/>
              <w:left w:val="nil"/>
              <w:bottom w:val="nil"/>
              <w:right w:val="nil"/>
            </w:tcBorders>
            <w:vAlign w:val="center"/>
          </w:tcPr>
          <w:p w14:paraId="15356612" w14:textId="77777777" w:rsidR="0066170A" w:rsidRDefault="0066170A" w:rsidP="007A62A5">
            <w:pPr>
              <w:rPr>
                <w:rStyle w:val="Comment"/>
                <w:i w:val="0"/>
              </w:rPr>
            </w:pPr>
          </w:p>
        </w:tc>
      </w:tr>
      <w:tr w:rsidR="0066170A" w:rsidRPr="00082C88" w14:paraId="261C3260" w14:textId="77777777" w:rsidTr="007A62A5">
        <w:trPr>
          <w:trHeight w:val="872"/>
        </w:trPr>
        <w:tc>
          <w:tcPr>
            <w:tcW w:w="1728" w:type="dxa"/>
            <w:tcBorders>
              <w:top w:val="nil"/>
              <w:left w:val="nil"/>
              <w:bottom w:val="nil"/>
              <w:right w:val="nil"/>
            </w:tcBorders>
          </w:tcPr>
          <w:p w14:paraId="66A867C0" w14:textId="77777777" w:rsidR="0066170A" w:rsidRPr="00082C88" w:rsidRDefault="0066170A" w:rsidP="007A62A5">
            <w:pPr>
              <w:rPr>
                <w:sz w:val="24"/>
                <w:szCs w:val="24"/>
              </w:rPr>
            </w:pPr>
            <w:r w:rsidRPr="00082C88">
              <w:rPr>
                <w:sz w:val="24"/>
                <w:szCs w:val="24"/>
              </w:rPr>
              <w:t>010</w:t>
            </w:r>
            <w:r>
              <w:rPr>
                <w:sz w:val="24"/>
                <w:szCs w:val="24"/>
              </w:rPr>
              <w:t>7</w:t>
            </w:r>
          </w:p>
        </w:tc>
        <w:tc>
          <w:tcPr>
            <w:tcW w:w="8262" w:type="dxa"/>
            <w:tcBorders>
              <w:top w:val="nil"/>
              <w:left w:val="nil"/>
              <w:bottom w:val="nil"/>
              <w:right w:val="nil"/>
            </w:tcBorders>
          </w:tcPr>
          <w:p w14:paraId="65A12BC8" w14:textId="77777777" w:rsidR="0066170A" w:rsidRPr="00C62513" w:rsidRDefault="0066170A" w:rsidP="00C62513">
            <w:pPr>
              <w:rPr>
                <w:sz w:val="24"/>
                <w:szCs w:val="24"/>
              </w:rPr>
            </w:pPr>
            <w:r w:rsidRPr="00C62513">
              <w:rPr>
                <w:sz w:val="24"/>
                <w:szCs w:val="24"/>
              </w:rPr>
              <w:t xml:space="preserve">Is the commander using the CTR to reduce or eliminate the number of late and outstanding reports? (Reports must be submitted to HQMC within 30 days of the end of the reporting period for normal reports and 60 days for adverse reports) </w:t>
            </w:r>
          </w:p>
          <w:p w14:paraId="73197B3C" w14:textId="77777777" w:rsidR="0066170A" w:rsidRPr="00C62513" w:rsidRDefault="0066170A" w:rsidP="00C62513">
            <w:pPr>
              <w:rPr>
                <w:i/>
                <w:iCs/>
                <w:sz w:val="24"/>
                <w:szCs w:val="24"/>
              </w:rPr>
            </w:pPr>
            <w:r w:rsidRPr="00C62513">
              <w:rPr>
                <w:rStyle w:val="Comment"/>
                <w:szCs w:val="24"/>
              </w:rPr>
              <w:t xml:space="preserve">Reference: </w:t>
            </w:r>
            <w:r w:rsidRPr="00C62513">
              <w:rPr>
                <w:i/>
                <w:iCs/>
                <w:sz w:val="24"/>
                <w:szCs w:val="24"/>
              </w:rPr>
              <w:t>MCO 1610.7B, Chapter 1, paragraph 3.c., Chapter 9 paragraph 5.d.</w:t>
            </w:r>
            <w:r>
              <w:rPr>
                <w:i/>
                <w:iCs/>
                <w:sz w:val="24"/>
                <w:szCs w:val="24"/>
              </w:rPr>
              <w:t xml:space="preserve"> and paragraph 5.f.(1).</w:t>
            </w:r>
          </w:p>
          <w:p w14:paraId="339995FF" w14:textId="77777777" w:rsidR="0066170A" w:rsidRPr="00082C88" w:rsidRDefault="0066170A" w:rsidP="007A62A5">
            <w:pPr>
              <w:rPr>
                <w:sz w:val="24"/>
                <w:szCs w:val="24"/>
              </w:rPr>
            </w:pPr>
          </w:p>
        </w:tc>
      </w:tr>
      <w:tr w:rsidR="0066170A" w:rsidRPr="00082C88" w14:paraId="4283456B" w14:textId="77777777" w:rsidTr="007A62A5">
        <w:trPr>
          <w:trHeight w:val="576"/>
        </w:trPr>
        <w:sdt>
          <w:sdtPr>
            <w:rPr>
              <w:sz w:val="24"/>
              <w:szCs w:val="24"/>
            </w:rPr>
            <w:alias w:val="Results"/>
            <w:tag w:val="Results"/>
            <w:id w:val="-2028482132"/>
            <w:placeholder>
              <w:docPart w:val="4D6C5CE3B7CF454CBA0F0D76BF19793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2C56571" w14:textId="77777777" w:rsidR="0066170A" w:rsidRPr="00082C88" w:rsidRDefault="0066170A" w:rsidP="007A62A5">
                <w:pPr>
                  <w:jc w:val="center"/>
                  <w:rPr>
                    <w:sz w:val="24"/>
                    <w:szCs w:val="24"/>
                  </w:rPr>
                </w:pPr>
                <w:r w:rsidRPr="00CA0A80">
                  <w:rPr>
                    <w:rStyle w:val="PlaceholderText"/>
                  </w:rPr>
                  <w:t>Result</w:t>
                </w:r>
              </w:p>
            </w:tc>
          </w:sdtContent>
        </w:sdt>
        <w:sdt>
          <w:sdtPr>
            <w:rPr>
              <w:rStyle w:val="Comment"/>
              <w:i w:val="0"/>
            </w:rPr>
            <w:alias w:val="Comments"/>
            <w:tag w:val="Comments"/>
            <w:id w:val="578953727"/>
            <w:placeholder>
              <w:docPart w:val="A66B05ECEC9242FCBE826BE524D0901D"/>
            </w:placeholder>
          </w:sdtPr>
          <w:sdtEndPr>
            <w:rPr>
              <w:rStyle w:val="DefaultParagraphFont"/>
              <w:rFonts w:asciiTheme="minorHAnsi" w:hAnsiTheme="minorHAnsi"/>
              <w:sz w:val="22"/>
              <w:szCs w:val="24"/>
            </w:rPr>
          </w:sdtEndPr>
          <w:sdtContent>
            <w:sdt>
              <w:sdtPr>
                <w:rPr>
                  <w:rStyle w:val="Comment"/>
                  <w:i w:val="0"/>
                </w:rPr>
                <w:alias w:val="Comments"/>
                <w:tag w:val="Comments"/>
                <w:id w:val="-2036956143"/>
                <w:placeholder>
                  <w:docPart w:val="EAB6DE00153A4344A009C6053B0CD881"/>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09D16E5B" w14:textId="77777777" w:rsidR="0066170A" w:rsidRPr="00082C88" w:rsidRDefault="0066170A" w:rsidP="007A62A5">
                    <w:r w:rsidRPr="00CA0A80">
                      <w:rPr>
                        <w:rStyle w:val="Comment"/>
                        <w:color w:val="808080" w:themeColor="background1" w:themeShade="80"/>
                      </w:rPr>
                      <w:t>Comments</w:t>
                    </w:r>
                    <w:r w:rsidRPr="00CA0A80">
                      <w:rPr>
                        <w:rStyle w:val="Comment"/>
                      </w:rPr>
                      <w:t xml:space="preserve"> </w:t>
                    </w:r>
                  </w:p>
                </w:tc>
              </w:sdtContent>
            </w:sdt>
          </w:sdtContent>
        </w:sdt>
      </w:tr>
      <w:tr w:rsidR="0066170A" w:rsidRPr="00082C88" w14:paraId="7E21FF02" w14:textId="77777777" w:rsidTr="007A62A5">
        <w:trPr>
          <w:trHeight w:val="576"/>
        </w:trPr>
        <w:tc>
          <w:tcPr>
            <w:tcW w:w="1728" w:type="dxa"/>
            <w:tcBorders>
              <w:top w:val="nil"/>
              <w:left w:val="nil"/>
              <w:bottom w:val="nil"/>
              <w:right w:val="nil"/>
            </w:tcBorders>
            <w:vAlign w:val="center"/>
          </w:tcPr>
          <w:p w14:paraId="410AE1BA" w14:textId="77777777" w:rsidR="0066170A" w:rsidRDefault="0066170A" w:rsidP="007A62A5">
            <w:pPr>
              <w:jc w:val="center"/>
              <w:rPr>
                <w:sz w:val="24"/>
                <w:szCs w:val="24"/>
              </w:rPr>
            </w:pPr>
          </w:p>
        </w:tc>
        <w:tc>
          <w:tcPr>
            <w:tcW w:w="8262" w:type="dxa"/>
            <w:tcBorders>
              <w:top w:val="nil"/>
              <w:left w:val="nil"/>
              <w:bottom w:val="nil"/>
              <w:right w:val="nil"/>
            </w:tcBorders>
            <w:vAlign w:val="center"/>
          </w:tcPr>
          <w:p w14:paraId="59827DD3" w14:textId="77777777" w:rsidR="0066170A" w:rsidRDefault="0066170A" w:rsidP="007A62A5">
            <w:pPr>
              <w:rPr>
                <w:rStyle w:val="Comment"/>
                <w:i w:val="0"/>
              </w:rPr>
            </w:pPr>
          </w:p>
        </w:tc>
      </w:tr>
      <w:tr w:rsidR="0066170A" w:rsidRPr="00082C88" w14:paraId="040A7A9D" w14:textId="77777777" w:rsidTr="007A62A5">
        <w:trPr>
          <w:trHeight w:val="872"/>
        </w:trPr>
        <w:tc>
          <w:tcPr>
            <w:tcW w:w="1728" w:type="dxa"/>
            <w:tcBorders>
              <w:top w:val="nil"/>
              <w:left w:val="nil"/>
              <w:bottom w:val="nil"/>
              <w:right w:val="nil"/>
            </w:tcBorders>
          </w:tcPr>
          <w:p w14:paraId="7940FD7D" w14:textId="77777777" w:rsidR="0066170A" w:rsidRPr="00082C88" w:rsidRDefault="0066170A" w:rsidP="007A62A5">
            <w:pPr>
              <w:rPr>
                <w:sz w:val="24"/>
                <w:szCs w:val="24"/>
              </w:rPr>
            </w:pPr>
            <w:r w:rsidRPr="00082C88">
              <w:rPr>
                <w:sz w:val="24"/>
                <w:szCs w:val="24"/>
              </w:rPr>
              <w:lastRenderedPageBreak/>
              <w:t>01</w:t>
            </w:r>
            <w:r>
              <w:rPr>
                <w:sz w:val="24"/>
                <w:szCs w:val="24"/>
              </w:rPr>
              <w:t>08</w:t>
            </w:r>
          </w:p>
        </w:tc>
        <w:tc>
          <w:tcPr>
            <w:tcW w:w="8262" w:type="dxa"/>
            <w:tcBorders>
              <w:top w:val="nil"/>
              <w:left w:val="nil"/>
              <w:bottom w:val="nil"/>
              <w:right w:val="nil"/>
            </w:tcBorders>
          </w:tcPr>
          <w:p w14:paraId="4D4997B9" w14:textId="77777777" w:rsidR="0066170A" w:rsidRPr="00FA549D" w:rsidRDefault="0066170A" w:rsidP="00FA549D">
            <w:pPr>
              <w:rPr>
                <w:iCs/>
                <w:sz w:val="24"/>
                <w:szCs w:val="24"/>
              </w:rPr>
            </w:pPr>
            <w:r w:rsidRPr="00FA549D">
              <w:rPr>
                <w:iCs/>
                <w:sz w:val="24"/>
                <w:szCs w:val="24"/>
              </w:rPr>
              <w:t xml:space="preserve">Is the command maintaining quarterly copies whether digital or hard copy of the Missing Last Annual Report that cover the previous 12 months? </w:t>
            </w:r>
          </w:p>
          <w:p w14:paraId="1B4E8307" w14:textId="77777777" w:rsidR="0066170A" w:rsidRPr="00FA549D" w:rsidRDefault="0066170A" w:rsidP="00FA549D">
            <w:pPr>
              <w:rPr>
                <w:sz w:val="24"/>
                <w:szCs w:val="24"/>
              </w:rPr>
            </w:pPr>
            <w:r w:rsidRPr="00FA549D">
              <w:rPr>
                <w:sz w:val="24"/>
                <w:szCs w:val="24"/>
              </w:rPr>
              <w:t>Missing last annual queries are available in MOL under Resources, APES, MMRP web tool. Missing last annual must be pulled by RUC/MCC and grade for all E5-O6.</w:t>
            </w:r>
          </w:p>
          <w:p w14:paraId="2E056FD2" w14:textId="77777777" w:rsidR="0066170A" w:rsidRPr="00FA549D" w:rsidRDefault="0066170A" w:rsidP="00FA549D">
            <w:pPr>
              <w:rPr>
                <w:rStyle w:val="Comment"/>
                <w:i w:val="0"/>
                <w:szCs w:val="24"/>
              </w:rPr>
            </w:pPr>
            <w:r w:rsidRPr="00FA549D">
              <w:rPr>
                <w:i/>
                <w:iCs/>
                <w:sz w:val="24"/>
                <w:szCs w:val="24"/>
              </w:rPr>
              <w:t>Reference:</w:t>
            </w:r>
            <w:r w:rsidRPr="00FA549D">
              <w:rPr>
                <w:sz w:val="24"/>
                <w:szCs w:val="24"/>
              </w:rPr>
              <w:t xml:space="preserve"> </w:t>
            </w:r>
            <w:r w:rsidRPr="00FA549D">
              <w:rPr>
                <w:rStyle w:val="Comment"/>
                <w:szCs w:val="24"/>
              </w:rPr>
              <w:t>MCO 1610.7B, Chapter 9, paragraph 5.f.</w:t>
            </w:r>
          </w:p>
          <w:p w14:paraId="219FA1AF" w14:textId="77777777" w:rsidR="0066170A" w:rsidRPr="00082C88" w:rsidRDefault="0066170A" w:rsidP="007A62A5">
            <w:pPr>
              <w:rPr>
                <w:sz w:val="24"/>
                <w:szCs w:val="24"/>
              </w:rPr>
            </w:pPr>
          </w:p>
        </w:tc>
      </w:tr>
      <w:tr w:rsidR="0066170A" w:rsidRPr="00082C88" w14:paraId="6AD3B2AA" w14:textId="77777777" w:rsidTr="007A62A5">
        <w:trPr>
          <w:trHeight w:val="576"/>
        </w:trPr>
        <w:sdt>
          <w:sdtPr>
            <w:rPr>
              <w:sz w:val="24"/>
              <w:szCs w:val="24"/>
            </w:rPr>
            <w:alias w:val="Results"/>
            <w:tag w:val="Results"/>
            <w:id w:val="209385867"/>
            <w:placeholder>
              <w:docPart w:val="6894DC83907B4FECBE4DBC7B7D30455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10E89D1" w14:textId="77777777" w:rsidR="0066170A" w:rsidRPr="00082C88" w:rsidRDefault="0066170A" w:rsidP="007A62A5">
                <w:pPr>
                  <w:jc w:val="center"/>
                  <w:rPr>
                    <w:sz w:val="24"/>
                    <w:szCs w:val="24"/>
                  </w:rPr>
                </w:pPr>
                <w:r w:rsidRPr="00CA0A80">
                  <w:rPr>
                    <w:rStyle w:val="PlaceholderText"/>
                  </w:rPr>
                  <w:t>Result</w:t>
                </w:r>
              </w:p>
            </w:tc>
          </w:sdtContent>
        </w:sdt>
        <w:sdt>
          <w:sdtPr>
            <w:rPr>
              <w:rStyle w:val="Comment"/>
              <w:i w:val="0"/>
            </w:rPr>
            <w:alias w:val="Comments"/>
            <w:tag w:val="Comments"/>
            <w:id w:val="-1109430944"/>
            <w:placeholder>
              <w:docPart w:val="8482BD06BD994BE38A67C3C183436F62"/>
            </w:placeholder>
          </w:sdtPr>
          <w:sdtEndPr>
            <w:rPr>
              <w:rStyle w:val="DefaultParagraphFont"/>
              <w:rFonts w:asciiTheme="minorHAnsi" w:hAnsiTheme="minorHAnsi"/>
              <w:sz w:val="22"/>
              <w:szCs w:val="24"/>
            </w:rPr>
          </w:sdtEndPr>
          <w:sdtContent>
            <w:sdt>
              <w:sdtPr>
                <w:rPr>
                  <w:rStyle w:val="Comment"/>
                  <w:i w:val="0"/>
                </w:rPr>
                <w:alias w:val="Comments"/>
                <w:tag w:val="Comments"/>
                <w:id w:val="1206529063"/>
                <w:placeholder>
                  <w:docPart w:val="655E18F29C61424EB51B39443947F885"/>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45C9D3EB" w14:textId="77777777" w:rsidR="0066170A" w:rsidRPr="008D1E39" w:rsidRDefault="0066170A" w:rsidP="007A62A5">
                    <w:pPr>
                      <w:rPr>
                        <w:sz w:val="24"/>
                      </w:rPr>
                    </w:pPr>
                    <w:r w:rsidRPr="00CA0A80">
                      <w:rPr>
                        <w:rStyle w:val="Comment"/>
                        <w:color w:val="808080" w:themeColor="background1" w:themeShade="80"/>
                      </w:rPr>
                      <w:t>Comments</w:t>
                    </w:r>
                    <w:r w:rsidRPr="00CA0A80">
                      <w:rPr>
                        <w:rStyle w:val="Comment"/>
                      </w:rPr>
                      <w:t xml:space="preserve"> </w:t>
                    </w:r>
                  </w:p>
                </w:tc>
              </w:sdtContent>
            </w:sdt>
          </w:sdtContent>
        </w:sdt>
      </w:tr>
      <w:tr w:rsidR="0066170A" w:rsidRPr="00082C88" w14:paraId="3CACD5A7" w14:textId="77777777" w:rsidTr="007A62A5">
        <w:trPr>
          <w:trHeight w:val="576"/>
        </w:trPr>
        <w:tc>
          <w:tcPr>
            <w:tcW w:w="1728" w:type="dxa"/>
            <w:tcBorders>
              <w:top w:val="nil"/>
              <w:left w:val="nil"/>
              <w:bottom w:val="nil"/>
              <w:right w:val="nil"/>
            </w:tcBorders>
            <w:vAlign w:val="center"/>
          </w:tcPr>
          <w:p w14:paraId="567A0ADC" w14:textId="77777777" w:rsidR="0066170A" w:rsidRDefault="0066170A" w:rsidP="007A62A5">
            <w:pPr>
              <w:jc w:val="center"/>
              <w:rPr>
                <w:sz w:val="24"/>
                <w:szCs w:val="24"/>
              </w:rPr>
            </w:pPr>
          </w:p>
        </w:tc>
        <w:tc>
          <w:tcPr>
            <w:tcW w:w="8262" w:type="dxa"/>
            <w:tcBorders>
              <w:top w:val="nil"/>
              <w:left w:val="nil"/>
              <w:bottom w:val="nil"/>
              <w:right w:val="nil"/>
            </w:tcBorders>
            <w:vAlign w:val="center"/>
          </w:tcPr>
          <w:p w14:paraId="22FF715E" w14:textId="77777777" w:rsidR="0066170A" w:rsidRDefault="0066170A" w:rsidP="007A62A5">
            <w:pPr>
              <w:rPr>
                <w:rStyle w:val="Comment"/>
                <w:i w:val="0"/>
              </w:rPr>
            </w:pPr>
          </w:p>
        </w:tc>
      </w:tr>
      <w:tr w:rsidR="0066170A" w:rsidRPr="00082C88" w14:paraId="48283BDD" w14:textId="77777777" w:rsidTr="007A62A5">
        <w:trPr>
          <w:trHeight w:val="872"/>
        </w:trPr>
        <w:tc>
          <w:tcPr>
            <w:tcW w:w="1728" w:type="dxa"/>
            <w:tcBorders>
              <w:top w:val="nil"/>
              <w:left w:val="nil"/>
              <w:bottom w:val="nil"/>
              <w:right w:val="nil"/>
            </w:tcBorders>
          </w:tcPr>
          <w:p w14:paraId="4D8D2B7A" w14:textId="77777777" w:rsidR="0066170A" w:rsidRPr="00082C88" w:rsidRDefault="0066170A" w:rsidP="007A62A5">
            <w:pPr>
              <w:rPr>
                <w:sz w:val="24"/>
                <w:szCs w:val="24"/>
              </w:rPr>
            </w:pPr>
            <w:r w:rsidRPr="00082C88">
              <w:rPr>
                <w:sz w:val="24"/>
                <w:szCs w:val="24"/>
              </w:rPr>
              <w:t>01</w:t>
            </w:r>
            <w:r>
              <w:rPr>
                <w:sz w:val="24"/>
                <w:szCs w:val="24"/>
              </w:rPr>
              <w:t>09</w:t>
            </w:r>
          </w:p>
        </w:tc>
        <w:tc>
          <w:tcPr>
            <w:tcW w:w="8262" w:type="dxa"/>
            <w:tcBorders>
              <w:top w:val="nil"/>
              <w:left w:val="nil"/>
              <w:bottom w:val="nil"/>
              <w:right w:val="nil"/>
            </w:tcBorders>
          </w:tcPr>
          <w:p w14:paraId="3BC9CFEC" w14:textId="77777777" w:rsidR="0066170A" w:rsidRPr="006A7427" w:rsidRDefault="0066170A" w:rsidP="006A7427">
            <w:pPr>
              <w:rPr>
                <w:iCs/>
                <w:sz w:val="24"/>
                <w:szCs w:val="24"/>
              </w:rPr>
            </w:pPr>
            <w:r w:rsidRPr="006A7427">
              <w:rPr>
                <w:iCs/>
                <w:sz w:val="24"/>
                <w:szCs w:val="24"/>
              </w:rPr>
              <w:t xml:space="preserve">Is the command maintaining quarterly copies whether digital or hard copy of the Date Gap Query Report that cover the previous 12 months? </w:t>
            </w:r>
          </w:p>
          <w:p w14:paraId="483A5A17" w14:textId="77777777" w:rsidR="0066170A" w:rsidRPr="006A7427" w:rsidRDefault="0066170A" w:rsidP="006A7427">
            <w:pPr>
              <w:rPr>
                <w:sz w:val="24"/>
                <w:szCs w:val="24"/>
              </w:rPr>
            </w:pPr>
            <w:r w:rsidRPr="006A7427">
              <w:rPr>
                <w:sz w:val="24"/>
                <w:szCs w:val="24"/>
              </w:rPr>
              <w:t xml:space="preserve">Date gap queries are available in MOL under Resources, APES, MMRP web tool. Date gaps can be pulled by RUC/MCC. </w:t>
            </w:r>
          </w:p>
          <w:p w14:paraId="019EF788" w14:textId="77777777" w:rsidR="0066170A" w:rsidRPr="006A7427" w:rsidRDefault="0066170A" w:rsidP="006A7427">
            <w:pPr>
              <w:rPr>
                <w:rStyle w:val="Comment"/>
                <w:i w:val="0"/>
                <w:iCs/>
                <w:szCs w:val="24"/>
              </w:rPr>
            </w:pPr>
            <w:r w:rsidRPr="006A7427">
              <w:rPr>
                <w:i/>
                <w:iCs/>
                <w:sz w:val="24"/>
                <w:szCs w:val="24"/>
              </w:rPr>
              <w:t xml:space="preserve">Reference: </w:t>
            </w:r>
            <w:r w:rsidRPr="006A7427">
              <w:rPr>
                <w:rStyle w:val="Comment"/>
                <w:szCs w:val="24"/>
              </w:rPr>
              <w:t xml:space="preserve">MCO 1610.7B, </w:t>
            </w:r>
            <w:r w:rsidRPr="006A7427">
              <w:rPr>
                <w:i/>
                <w:iCs/>
                <w:sz w:val="24"/>
                <w:szCs w:val="24"/>
              </w:rPr>
              <w:t xml:space="preserve">Chapter 9 paragraph </w:t>
            </w:r>
            <w:r w:rsidRPr="006A7427">
              <w:rPr>
                <w:rStyle w:val="Comment"/>
                <w:szCs w:val="24"/>
              </w:rPr>
              <w:t>5.f.</w:t>
            </w:r>
          </w:p>
          <w:p w14:paraId="4A8AC158" w14:textId="77777777" w:rsidR="0066170A" w:rsidRPr="00082C88" w:rsidRDefault="0066170A" w:rsidP="007A62A5">
            <w:pPr>
              <w:rPr>
                <w:sz w:val="24"/>
                <w:szCs w:val="24"/>
              </w:rPr>
            </w:pPr>
          </w:p>
        </w:tc>
      </w:tr>
      <w:tr w:rsidR="0066170A" w:rsidRPr="00082C88" w14:paraId="54BE07E4" w14:textId="77777777" w:rsidTr="007A62A5">
        <w:trPr>
          <w:trHeight w:val="576"/>
        </w:trPr>
        <w:sdt>
          <w:sdtPr>
            <w:rPr>
              <w:sz w:val="24"/>
              <w:szCs w:val="24"/>
            </w:rPr>
            <w:alias w:val="Results"/>
            <w:tag w:val="Results"/>
            <w:id w:val="1901792743"/>
            <w:placeholder>
              <w:docPart w:val="56692826F7DB477FBEF794C955BCEC5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A8D6BFF" w14:textId="77777777" w:rsidR="0066170A" w:rsidRPr="00082C88" w:rsidRDefault="0066170A" w:rsidP="00066623">
                <w:pPr>
                  <w:jc w:val="center"/>
                  <w:rPr>
                    <w:sz w:val="24"/>
                    <w:szCs w:val="24"/>
                  </w:rPr>
                </w:pPr>
                <w:r w:rsidRPr="00CA0A80">
                  <w:rPr>
                    <w:rStyle w:val="PlaceholderText"/>
                  </w:rPr>
                  <w:t>Result</w:t>
                </w:r>
              </w:p>
            </w:tc>
          </w:sdtContent>
        </w:sdt>
        <w:sdt>
          <w:sdtPr>
            <w:rPr>
              <w:rStyle w:val="Comment"/>
              <w:i w:val="0"/>
            </w:rPr>
            <w:alias w:val="Comments"/>
            <w:tag w:val="Comments"/>
            <w:id w:val="-1481454811"/>
            <w:placeholder>
              <w:docPart w:val="FCFFF7F9AC89441797BAEACCF07C07F2"/>
            </w:placeholder>
          </w:sdtPr>
          <w:sdtEndPr>
            <w:rPr>
              <w:rStyle w:val="DefaultParagraphFont"/>
              <w:rFonts w:asciiTheme="minorHAnsi" w:hAnsiTheme="minorHAnsi"/>
              <w:sz w:val="22"/>
              <w:szCs w:val="24"/>
            </w:rPr>
          </w:sdtEndPr>
          <w:sdtContent>
            <w:sdt>
              <w:sdtPr>
                <w:rPr>
                  <w:rStyle w:val="Comment"/>
                  <w:i w:val="0"/>
                </w:rPr>
                <w:alias w:val="Comments"/>
                <w:tag w:val="Comments"/>
                <w:id w:val="-1245102826"/>
                <w:placeholder>
                  <w:docPart w:val="C209B6994DDA4815AEDEF266D77BB621"/>
                </w:placeholder>
              </w:sdtPr>
              <w:sdtEndPr>
                <w:rPr>
                  <w:rStyle w:val="DefaultParagraphFont"/>
                  <w:rFonts w:asciiTheme="minorHAnsi" w:hAnsiTheme="minorHAnsi"/>
                  <w:sz w:val="22"/>
                  <w:szCs w:val="24"/>
                </w:rPr>
              </w:sdtEndPr>
              <w:sdtContent>
                <w:sdt>
                  <w:sdtPr>
                    <w:rPr>
                      <w:rStyle w:val="Comment"/>
                      <w:i w:val="0"/>
                    </w:rPr>
                    <w:alias w:val="Comments"/>
                    <w:tag w:val="Comments"/>
                    <w:id w:val="-157313958"/>
                    <w:placeholder>
                      <w:docPart w:val="B5C36E51C0114F65AB0EBE1C3EB8589B"/>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2E74DFE4" w14:textId="77777777" w:rsidR="0066170A" w:rsidRPr="00082C88" w:rsidRDefault="0066170A" w:rsidP="00066623">
                        <w:r w:rsidRPr="00CA0A80">
                          <w:rPr>
                            <w:rStyle w:val="Comment"/>
                            <w:color w:val="808080" w:themeColor="background1" w:themeShade="80"/>
                          </w:rPr>
                          <w:t>Comments</w:t>
                        </w:r>
                        <w:r w:rsidRPr="00CA0A80">
                          <w:rPr>
                            <w:rStyle w:val="Comment"/>
                          </w:rPr>
                          <w:t xml:space="preserve"> </w:t>
                        </w:r>
                      </w:p>
                    </w:tc>
                  </w:sdtContent>
                </w:sdt>
              </w:sdtContent>
            </w:sdt>
          </w:sdtContent>
        </w:sdt>
      </w:tr>
      <w:tr w:rsidR="0066170A" w:rsidRPr="00082C88" w14:paraId="53B6EA8C" w14:textId="77777777" w:rsidTr="007A62A5">
        <w:trPr>
          <w:trHeight w:val="576"/>
        </w:trPr>
        <w:tc>
          <w:tcPr>
            <w:tcW w:w="1728" w:type="dxa"/>
            <w:tcBorders>
              <w:top w:val="nil"/>
              <w:left w:val="nil"/>
              <w:bottom w:val="nil"/>
              <w:right w:val="nil"/>
            </w:tcBorders>
            <w:vAlign w:val="center"/>
          </w:tcPr>
          <w:p w14:paraId="19419C68" w14:textId="77777777" w:rsidR="0066170A" w:rsidRDefault="0066170A" w:rsidP="00066623">
            <w:pPr>
              <w:jc w:val="center"/>
              <w:rPr>
                <w:sz w:val="24"/>
                <w:szCs w:val="24"/>
              </w:rPr>
            </w:pPr>
          </w:p>
        </w:tc>
        <w:tc>
          <w:tcPr>
            <w:tcW w:w="8262" w:type="dxa"/>
            <w:tcBorders>
              <w:top w:val="nil"/>
              <w:left w:val="nil"/>
              <w:bottom w:val="nil"/>
              <w:right w:val="nil"/>
            </w:tcBorders>
            <w:vAlign w:val="center"/>
          </w:tcPr>
          <w:p w14:paraId="051A0ED0" w14:textId="77777777" w:rsidR="0066170A" w:rsidRDefault="0066170A" w:rsidP="00066623">
            <w:pPr>
              <w:rPr>
                <w:rStyle w:val="Comment"/>
                <w:i w:val="0"/>
              </w:rPr>
            </w:pPr>
          </w:p>
        </w:tc>
      </w:tr>
      <w:tr w:rsidR="0066170A" w:rsidRPr="00082C88" w14:paraId="388F905D" w14:textId="77777777" w:rsidTr="007A62A5">
        <w:trPr>
          <w:trHeight w:val="872"/>
        </w:trPr>
        <w:tc>
          <w:tcPr>
            <w:tcW w:w="1728" w:type="dxa"/>
            <w:tcBorders>
              <w:top w:val="nil"/>
              <w:left w:val="nil"/>
              <w:bottom w:val="nil"/>
              <w:right w:val="nil"/>
            </w:tcBorders>
          </w:tcPr>
          <w:p w14:paraId="2B50E469" w14:textId="77777777" w:rsidR="0066170A" w:rsidRPr="00082C88" w:rsidRDefault="0066170A" w:rsidP="00066623">
            <w:pPr>
              <w:rPr>
                <w:sz w:val="24"/>
                <w:szCs w:val="24"/>
              </w:rPr>
            </w:pPr>
            <w:r w:rsidRPr="00082C88">
              <w:rPr>
                <w:sz w:val="24"/>
                <w:szCs w:val="24"/>
              </w:rPr>
              <w:t>01</w:t>
            </w:r>
            <w:r>
              <w:rPr>
                <w:sz w:val="24"/>
                <w:szCs w:val="24"/>
              </w:rPr>
              <w:t>10</w:t>
            </w:r>
          </w:p>
        </w:tc>
        <w:tc>
          <w:tcPr>
            <w:tcW w:w="8262" w:type="dxa"/>
            <w:tcBorders>
              <w:top w:val="nil"/>
              <w:left w:val="nil"/>
              <w:bottom w:val="nil"/>
              <w:right w:val="nil"/>
            </w:tcBorders>
          </w:tcPr>
          <w:p w14:paraId="59576B08" w14:textId="77777777" w:rsidR="0066170A" w:rsidRPr="00D45827" w:rsidRDefault="0066170A" w:rsidP="00066623">
            <w:pPr>
              <w:rPr>
                <w:sz w:val="24"/>
                <w:szCs w:val="24"/>
              </w:rPr>
            </w:pPr>
            <w:r w:rsidRPr="00D45827">
              <w:rPr>
                <w:sz w:val="24"/>
                <w:szCs w:val="24"/>
              </w:rPr>
              <w:t>Does a review of the Missing Last Annual Reports and Date Gap Queries reveal proactive efforts by the command notifying and assisting the Marine written on to ensure record discrepancies are corrected?  For example, correcting date gaps, overlaps, or correcting occasion codes.</w:t>
            </w:r>
          </w:p>
          <w:p w14:paraId="09B1F869" w14:textId="77777777" w:rsidR="0066170A" w:rsidRPr="00D45827" w:rsidRDefault="0066170A" w:rsidP="00066623">
            <w:pPr>
              <w:rPr>
                <w:i/>
                <w:iCs/>
                <w:sz w:val="24"/>
                <w:szCs w:val="24"/>
              </w:rPr>
            </w:pPr>
            <w:r w:rsidRPr="00D45827">
              <w:rPr>
                <w:i/>
                <w:iCs/>
                <w:sz w:val="24"/>
                <w:szCs w:val="24"/>
              </w:rPr>
              <w:t>Reference: MCO 1610.7B, chapter 9, par 5.a.(1), Chapter 9 paragraph 5.d.</w:t>
            </w:r>
          </w:p>
          <w:p w14:paraId="0B939A35" w14:textId="77777777" w:rsidR="0066170A" w:rsidRPr="00082C88" w:rsidRDefault="0066170A" w:rsidP="00066623">
            <w:pPr>
              <w:rPr>
                <w:sz w:val="24"/>
                <w:szCs w:val="24"/>
              </w:rPr>
            </w:pPr>
          </w:p>
        </w:tc>
      </w:tr>
      <w:tr w:rsidR="0066170A" w:rsidRPr="00082C88" w14:paraId="0687A405" w14:textId="77777777" w:rsidTr="007A62A5">
        <w:trPr>
          <w:trHeight w:val="576"/>
        </w:trPr>
        <w:sdt>
          <w:sdtPr>
            <w:rPr>
              <w:sz w:val="24"/>
              <w:szCs w:val="24"/>
            </w:rPr>
            <w:alias w:val="Results"/>
            <w:tag w:val="Results"/>
            <w:id w:val="919447389"/>
            <w:placeholder>
              <w:docPart w:val="9C941701406D469CAD5B7DE6EFFF2F1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6A20098" w14:textId="77777777" w:rsidR="0066170A" w:rsidRPr="00082C88" w:rsidRDefault="0066170A" w:rsidP="00066623">
                <w:pPr>
                  <w:jc w:val="center"/>
                  <w:rPr>
                    <w:sz w:val="24"/>
                    <w:szCs w:val="24"/>
                  </w:rPr>
                </w:pPr>
                <w:r w:rsidRPr="00CA0A80">
                  <w:rPr>
                    <w:rStyle w:val="PlaceholderText"/>
                  </w:rPr>
                  <w:t>Result</w:t>
                </w:r>
              </w:p>
            </w:tc>
          </w:sdtContent>
        </w:sdt>
        <w:sdt>
          <w:sdtPr>
            <w:rPr>
              <w:rStyle w:val="Comment"/>
              <w:i w:val="0"/>
            </w:rPr>
            <w:alias w:val="Comments"/>
            <w:tag w:val="Comments"/>
            <w:id w:val="-9067289"/>
            <w:placeholder>
              <w:docPart w:val="06E711ED67E84A6F9BBBC92D24DCEA9E"/>
            </w:placeholder>
          </w:sdtPr>
          <w:sdtEndPr>
            <w:rPr>
              <w:rStyle w:val="DefaultParagraphFont"/>
              <w:rFonts w:asciiTheme="minorHAnsi" w:hAnsiTheme="minorHAnsi"/>
              <w:sz w:val="22"/>
              <w:szCs w:val="24"/>
            </w:rPr>
          </w:sdtEndPr>
          <w:sdtContent>
            <w:sdt>
              <w:sdtPr>
                <w:rPr>
                  <w:rStyle w:val="Comment"/>
                  <w:i w:val="0"/>
                </w:rPr>
                <w:alias w:val="Comments"/>
                <w:tag w:val="Comments"/>
                <w:id w:val="-1499723338"/>
                <w:placeholder>
                  <w:docPart w:val="9C1C119C8DCE40C9B2C192B98AAACF8B"/>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3FFDCBFE" w14:textId="77777777" w:rsidR="0066170A" w:rsidRPr="00082C88" w:rsidRDefault="0066170A" w:rsidP="00066623">
                    <w:r w:rsidRPr="00CA0A80">
                      <w:rPr>
                        <w:rStyle w:val="Comment"/>
                        <w:color w:val="808080" w:themeColor="background1" w:themeShade="80"/>
                      </w:rPr>
                      <w:t>Comments</w:t>
                    </w:r>
                    <w:r w:rsidRPr="00CA0A80">
                      <w:rPr>
                        <w:rStyle w:val="Comment"/>
                      </w:rPr>
                      <w:t xml:space="preserve"> </w:t>
                    </w:r>
                  </w:p>
                </w:tc>
              </w:sdtContent>
            </w:sdt>
          </w:sdtContent>
        </w:sdt>
      </w:tr>
      <w:tr w:rsidR="0066170A" w:rsidRPr="00082C88" w14:paraId="5193E361" w14:textId="77777777" w:rsidTr="007A62A5">
        <w:trPr>
          <w:trHeight w:val="576"/>
        </w:trPr>
        <w:tc>
          <w:tcPr>
            <w:tcW w:w="1728" w:type="dxa"/>
            <w:tcBorders>
              <w:top w:val="nil"/>
              <w:left w:val="nil"/>
              <w:bottom w:val="nil"/>
              <w:right w:val="nil"/>
            </w:tcBorders>
            <w:vAlign w:val="center"/>
          </w:tcPr>
          <w:p w14:paraId="1CAC1801" w14:textId="77777777" w:rsidR="0066170A" w:rsidRDefault="0066170A" w:rsidP="00066623">
            <w:pPr>
              <w:jc w:val="center"/>
              <w:rPr>
                <w:sz w:val="24"/>
                <w:szCs w:val="24"/>
              </w:rPr>
            </w:pPr>
          </w:p>
        </w:tc>
        <w:tc>
          <w:tcPr>
            <w:tcW w:w="8262" w:type="dxa"/>
            <w:tcBorders>
              <w:top w:val="nil"/>
              <w:left w:val="nil"/>
              <w:bottom w:val="nil"/>
              <w:right w:val="nil"/>
            </w:tcBorders>
            <w:vAlign w:val="center"/>
          </w:tcPr>
          <w:p w14:paraId="11219D15" w14:textId="77777777" w:rsidR="0066170A" w:rsidRDefault="0066170A" w:rsidP="00066623">
            <w:pPr>
              <w:rPr>
                <w:rStyle w:val="Comment"/>
                <w:i w:val="0"/>
              </w:rPr>
            </w:pPr>
          </w:p>
        </w:tc>
      </w:tr>
      <w:tr w:rsidR="0066170A" w:rsidRPr="00082C88" w14:paraId="7361CF81" w14:textId="77777777" w:rsidTr="007A62A5">
        <w:trPr>
          <w:trHeight w:val="872"/>
        </w:trPr>
        <w:tc>
          <w:tcPr>
            <w:tcW w:w="1728" w:type="dxa"/>
            <w:tcBorders>
              <w:top w:val="nil"/>
              <w:left w:val="nil"/>
              <w:bottom w:val="nil"/>
              <w:right w:val="nil"/>
            </w:tcBorders>
          </w:tcPr>
          <w:p w14:paraId="3186D548" w14:textId="77777777" w:rsidR="0066170A" w:rsidRPr="00082C88" w:rsidRDefault="0066170A" w:rsidP="00066623">
            <w:pPr>
              <w:rPr>
                <w:sz w:val="24"/>
                <w:szCs w:val="24"/>
              </w:rPr>
            </w:pPr>
            <w:r w:rsidRPr="00082C88">
              <w:rPr>
                <w:sz w:val="24"/>
                <w:szCs w:val="24"/>
              </w:rPr>
              <w:t>01</w:t>
            </w:r>
            <w:r>
              <w:rPr>
                <w:sz w:val="24"/>
                <w:szCs w:val="24"/>
              </w:rPr>
              <w:t>11</w:t>
            </w:r>
          </w:p>
        </w:tc>
        <w:tc>
          <w:tcPr>
            <w:tcW w:w="8262" w:type="dxa"/>
            <w:tcBorders>
              <w:top w:val="nil"/>
              <w:left w:val="nil"/>
              <w:bottom w:val="nil"/>
              <w:right w:val="nil"/>
            </w:tcBorders>
          </w:tcPr>
          <w:p w14:paraId="1CB10B38" w14:textId="77777777" w:rsidR="0066170A" w:rsidRPr="000910F6" w:rsidRDefault="0066170A" w:rsidP="00066623">
            <w:pPr>
              <w:rPr>
                <w:sz w:val="24"/>
                <w:szCs w:val="24"/>
              </w:rPr>
            </w:pPr>
            <w:r w:rsidRPr="000910F6">
              <w:rPr>
                <w:sz w:val="24"/>
                <w:szCs w:val="24"/>
              </w:rPr>
              <w:t>Is the command maintaining a record log that annotates the Fitness Report Inventory check for every E-5 through O-5 who has checked into the command within the preceding 12 months?</w:t>
            </w:r>
          </w:p>
          <w:p w14:paraId="4F081193" w14:textId="77777777" w:rsidR="0066170A" w:rsidRPr="000910F6" w:rsidRDefault="0066170A" w:rsidP="00066623">
            <w:pPr>
              <w:rPr>
                <w:sz w:val="24"/>
                <w:szCs w:val="24"/>
              </w:rPr>
            </w:pPr>
            <w:r w:rsidRPr="000910F6">
              <w:rPr>
                <w:sz w:val="24"/>
                <w:szCs w:val="24"/>
              </w:rPr>
              <w:t>Note: A record log can consist of an excel spreadsheet, a logbook, or another format that shows a proactive effort in verifying FITREPs are processed/completed including the FITREP Inventory which is maintained for a minimum of 12 months.</w:t>
            </w:r>
          </w:p>
          <w:p w14:paraId="03971105" w14:textId="77777777" w:rsidR="0066170A" w:rsidRPr="000910F6" w:rsidRDefault="0066170A" w:rsidP="00066623">
            <w:pPr>
              <w:rPr>
                <w:i/>
                <w:iCs/>
                <w:sz w:val="24"/>
                <w:szCs w:val="24"/>
              </w:rPr>
            </w:pPr>
            <w:r w:rsidRPr="000910F6">
              <w:rPr>
                <w:i/>
                <w:iCs/>
                <w:sz w:val="24"/>
                <w:szCs w:val="24"/>
              </w:rPr>
              <w:t>Reference: MCO 1610.7B, Chapter 9, paragraph 5.f.(2).</w:t>
            </w:r>
          </w:p>
          <w:p w14:paraId="55748D69" w14:textId="77777777" w:rsidR="0066170A" w:rsidRPr="00082C88" w:rsidRDefault="0066170A" w:rsidP="00066623">
            <w:pPr>
              <w:rPr>
                <w:sz w:val="24"/>
                <w:szCs w:val="24"/>
              </w:rPr>
            </w:pPr>
          </w:p>
        </w:tc>
      </w:tr>
      <w:tr w:rsidR="0066170A" w:rsidRPr="00082C88" w14:paraId="019837D1" w14:textId="77777777" w:rsidTr="007A62A5">
        <w:trPr>
          <w:trHeight w:val="576"/>
        </w:trPr>
        <w:sdt>
          <w:sdtPr>
            <w:rPr>
              <w:sz w:val="24"/>
              <w:szCs w:val="24"/>
            </w:rPr>
            <w:alias w:val="Results"/>
            <w:tag w:val="Results"/>
            <w:id w:val="86124029"/>
            <w:placeholder>
              <w:docPart w:val="87AB5A4D5A7B4F30AD8836D6B83EF70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A628A51" w14:textId="77777777" w:rsidR="0066170A" w:rsidRPr="00082C88" w:rsidRDefault="0066170A" w:rsidP="00066623">
                <w:pPr>
                  <w:jc w:val="center"/>
                  <w:rPr>
                    <w:sz w:val="24"/>
                    <w:szCs w:val="24"/>
                  </w:rPr>
                </w:pPr>
                <w:r w:rsidRPr="00CA0A80">
                  <w:rPr>
                    <w:rStyle w:val="PlaceholderText"/>
                  </w:rPr>
                  <w:t>Result</w:t>
                </w:r>
              </w:p>
            </w:tc>
          </w:sdtContent>
        </w:sdt>
        <w:sdt>
          <w:sdtPr>
            <w:rPr>
              <w:rStyle w:val="Comment"/>
              <w:i w:val="0"/>
            </w:rPr>
            <w:alias w:val="Comments"/>
            <w:tag w:val="Comments"/>
            <w:id w:val="-1400816483"/>
            <w:placeholder>
              <w:docPart w:val="2075D74916EF4189B3C33ACDE603EF32"/>
            </w:placeholder>
          </w:sdtPr>
          <w:sdtEndPr>
            <w:rPr>
              <w:rStyle w:val="DefaultParagraphFont"/>
              <w:rFonts w:asciiTheme="minorHAnsi" w:hAnsiTheme="minorHAnsi"/>
              <w:sz w:val="22"/>
              <w:szCs w:val="24"/>
            </w:rPr>
          </w:sdtEndPr>
          <w:sdtContent>
            <w:sdt>
              <w:sdtPr>
                <w:rPr>
                  <w:rStyle w:val="Comment"/>
                  <w:i w:val="0"/>
                </w:rPr>
                <w:alias w:val="Comments"/>
                <w:tag w:val="Comments"/>
                <w:id w:val="-1552229718"/>
                <w:placeholder>
                  <w:docPart w:val="6BF6F3CD58CD4636A1558E9B90A2C5D6"/>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0161020C" w14:textId="77777777" w:rsidR="0066170A" w:rsidRPr="00082C88" w:rsidRDefault="0066170A" w:rsidP="00066623">
                    <w:r w:rsidRPr="00CA0A80">
                      <w:rPr>
                        <w:rStyle w:val="Comment"/>
                        <w:color w:val="808080" w:themeColor="background1" w:themeShade="80"/>
                      </w:rPr>
                      <w:t>Comments</w:t>
                    </w:r>
                    <w:r w:rsidRPr="00CA0A80">
                      <w:rPr>
                        <w:rStyle w:val="Comment"/>
                      </w:rPr>
                      <w:t xml:space="preserve"> </w:t>
                    </w:r>
                  </w:p>
                </w:tc>
              </w:sdtContent>
            </w:sdt>
          </w:sdtContent>
        </w:sdt>
      </w:tr>
    </w:tbl>
    <w:p w14:paraId="47A1FBE8" w14:textId="77777777" w:rsidR="0066170A" w:rsidRDefault="0066170A" w:rsidP="003B6D82"/>
    <w:p w14:paraId="2C49D45A" w14:textId="77777777" w:rsidR="0066170A" w:rsidRDefault="0066170A" w:rsidP="003B6D82">
      <w:r>
        <w:t>Subsection 2 – JUNIOR ENLISTED PERFORMANCE EVALUATION SYSTEM</w:t>
      </w:r>
    </w:p>
    <w:p w14:paraId="27643C7D" w14:textId="77777777" w:rsidR="0066170A" w:rsidRDefault="0066170A" w:rsidP="003B6D82"/>
    <w:tbl>
      <w:tblPr>
        <w:tblStyle w:val="TableGrid"/>
        <w:tblW w:w="9990" w:type="dxa"/>
        <w:tblLayout w:type="fixed"/>
        <w:tblLook w:val="04A0" w:firstRow="1" w:lastRow="0" w:firstColumn="1" w:lastColumn="0" w:noHBand="0" w:noVBand="1"/>
      </w:tblPr>
      <w:tblGrid>
        <w:gridCol w:w="1728"/>
        <w:gridCol w:w="8262"/>
      </w:tblGrid>
      <w:tr w:rsidR="0066170A" w:rsidRPr="00082C88" w14:paraId="71AF945A" w14:textId="77777777" w:rsidTr="00DB0A8F">
        <w:trPr>
          <w:trHeight w:val="872"/>
        </w:trPr>
        <w:tc>
          <w:tcPr>
            <w:tcW w:w="1728" w:type="dxa"/>
            <w:tcBorders>
              <w:top w:val="nil"/>
              <w:left w:val="nil"/>
              <w:bottom w:val="nil"/>
              <w:right w:val="nil"/>
            </w:tcBorders>
          </w:tcPr>
          <w:p w14:paraId="4B715F4D" w14:textId="77777777" w:rsidR="0066170A" w:rsidRPr="00082C88" w:rsidRDefault="0066170A" w:rsidP="00DB0A8F">
            <w:pPr>
              <w:rPr>
                <w:sz w:val="24"/>
                <w:szCs w:val="24"/>
              </w:rPr>
            </w:pPr>
            <w:r w:rsidRPr="00082C88">
              <w:rPr>
                <w:sz w:val="24"/>
                <w:szCs w:val="24"/>
              </w:rPr>
              <w:t>0</w:t>
            </w:r>
            <w:r>
              <w:rPr>
                <w:sz w:val="24"/>
                <w:szCs w:val="24"/>
              </w:rPr>
              <w:t>201</w:t>
            </w:r>
          </w:p>
        </w:tc>
        <w:tc>
          <w:tcPr>
            <w:tcW w:w="8262" w:type="dxa"/>
            <w:tcBorders>
              <w:top w:val="nil"/>
              <w:left w:val="nil"/>
              <w:bottom w:val="nil"/>
              <w:right w:val="nil"/>
            </w:tcBorders>
          </w:tcPr>
          <w:p w14:paraId="5761E949" w14:textId="77777777" w:rsidR="0066170A" w:rsidRPr="00C63722" w:rsidRDefault="0066170A" w:rsidP="00C63722">
            <w:pPr>
              <w:rPr>
                <w:sz w:val="24"/>
                <w:szCs w:val="24"/>
              </w:rPr>
            </w:pPr>
            <w:r w:rsidRPr="00C63722">
              <w:rPr>
                <w:sz w:val="24"/>
                <w:szCs w:val="24"/>
              </w:rPr>
              <w:t xml:space="preserve">Does every Marine in the grades E-1 through E-4 have a reporting chain established within 30 days of checking into the unit, and all omitted roles are marked “N/A” instead of “unassigned”? </w:t>
            </w:r>
          </w:p>
          <w:p w14:paraId="623F66F7" w14:textId="77777777" w:rsidR="0066170A" w:rsidRPr="00C63722" w:rsidRDefault="0066170A" w:rsidP="00C63722">
            <w:pPr>
              <w:rPr>
                <w:i/>
                <w:iCs/>
                <w:sz w:val="24"/>
                <w:szCs w:val="24"/>
              </w:rPr>
            </w:pPr>
            <w:r w:rsidRPr="00C63722">
              <w:rPr>
                <w:sz w:val="24"/>
                <w:szCs w:val="24"/>
              </w:rPr>
              <w:t xml:space="preserve">Reference: MCO 1616.1 Ch 1, chap 1, </w:t>
            </w:r>
            <w:r w:rsidRPr="00C63722">
              <w:rPr>
                <w:rStyle w:val="Comment"/>
                <w:i w:val="0"/>
                <w:szCs w:val="24"/>
              </w:rPr>
              <w:t>para 6.a</w:t>
            </w:r>
            <w:r w:rsidRPr="00C63722">
              <w:rPr>
                <w:i/>
                <w:iCs/>
                <w:sz w:val="24"/>
                <w:szCs w:val="24"/>
              </w:rPr>
              <w:t>).</w:t>
            </w:r>
          </w:p>
          <w:p w14:paraId="355DFC94" w14:textId="77777777" w:rsidR="0066170A" w:rsidRPr="00C63722" w:rsidRDefault="0066170A" w:rsidP="00DB0A8F">
            <w:pPr>
              <w:rPr>
                <w:sz w:val="24"/>
                <w:szCs w:val="24"/>
              </w:rPr>
            </w:pPr>
          </w:p>
        </w:tc>
      </w:tr>
      <w:tr w:rsidR="0066170A" w:rsidRPr="00082C88" w14:paraId="47A857BB" w14:textId="77777777" w:rsidTr="00DB0A8F">
        <w:trPr>
          <w:trHeight w:val="576"/>
        </w:trPr>
        <w:sdt>
          <w:sdtPr>
            <w:rPr>
              <w:sz w:val="24"/>
              <w:szCs w:val="24"/>
            </w:rPr>
            <w:alias w:val="Results"/>
            <w:tag w:val="Results"/>
            <w:id w:val="-1990399434"/>
            <w:placeholder>
              <w:docPart w:val="7FB6253F7D694293906269A73C12FC5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7DB31AF" w14:textId="77777777" w:rsidR="0066170A" w:rsidRPr="00082C88" w:rsidRDefault="0066170A" w:rsidP="00DB0A8F">
                <w:pPr>
                  <w:jc w:val="center"/>
                  <w:rPr>
                    <w:sz w:val="24"/>
                    <w:szCs w:val="24"/>
                  </w:rPr>
                </w:pPr>
                <w:r w:rsidRPr="00CA0A80">
                  <w:rPr>
                    <w:rStyle w:val="PlaceholderText"/>
                  </w:rPr>
                  <w:t>Result</w:t>
                </w:r>
              </w:p>
            </w:tc>
          </w:sdtContent>
        </w:sdt>
        <w:sdt>
          <w:sdtPr>
            <w:rPr>
              <w:rStyle w:val="Comment"/>
              <w:i w:val="0"/>
            </w:rPr>
            <w:alias w:val="Comments"/>
            <w:tag w:val="Comments"/>
            <w:id w:val="-1796515401"/>
            <w:placeholder>
              <w:docPart w:val="72B60654487C404CB93F7CAF0B190294"/>
            </w:placeholder>
          </w:sdtPr>
          <w:sdtEndPr>
            <w:rPr>
              <w:rStyle w:val="DefaultParagraphFont"/>
              <w:rFonts w:asciiTheme="minorHAnsi" w:hAnsiTheme="minorHAnsi"/>
              <w:sz w:val="22"/>
              <w:szCs w:val="24"/>
            </w:rPr>
          </w:sdtEndPr>
          <w:sdtContent>
            <w:sdt>
              <w:sdtPr>
                <w:rPr>
                  <w:rStyle w:val="Comment"/>
                  <w:i w:val="0"/>
                </w:rPr>
                <w:alias w:val="Comments"/>
                <w:tag w:val="Comments"/>
                <w:id w:val="283087623"/>
                <w:placeholder>
                  <w:docPart w:val="FB29FBF8BF6D4DB9A0FF6ED1407DD536"/>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2F0E037B" w14:textId="77777777" w:rsidR="0066170A" w:rsidRPr="00082C88" w:rsidRDefault="0066170A" w:rsidP="00DB0A8F">
                    <w:r w:rsidRPr="00CA0A80">
                      <w:rPr>
                        <w:rStyle w:val="Comment"/>
                        <w:color w:val="808080" w:themeColor="background1" w:themeShade="80"/>
                      </w:rPr>
                      <w:t>Comments</w:t>
                    </w:r>
                    <w:r w:rsidRPr="00CA0A80">
                      <w:rPr>
                        <w:rStyle w:val="Comment"/>
                      </w:rPr>
                      <w:t xml:space="preserve"> </w:t>
                    </w:r>
                  </w:p>
                </w:tc>
              </w:sdtContent>
            </w:sdt>
          </w:sdtContent>
        </w:sdt>
      </w:tr>
    </w:tbl>
    <w:p w14:paraId="203A76CE" w14:textId="77777777" w:rsidR="0066170A" w:rsidRDefault="0066170A" w:rsidP="00C63722"/>
    <w:p w14:paraId="7DEC7674" w14:textId="77777777" w:rsidR="0066170A" w:rsidRDefault="0066170A" w:rsidP="003B6D82"/>
    <w:tbl>
      <w:tblPr>
        <w:tblStyle w:val="TableGrid"/>
        <w:tblW w:w="9990" w:type="dxa"/>
        <w:tblLayout w:type="fixed"/>
        <w:tblLook w:val="04A0" w:firstRow="1" w:lastRow="0" w:firstColumn="1" w:lastColumn="0" w:noHBand="0" w:noVBand="1"/>
      </w:tblPr>
      <w:tblGrid>
        <w:gridCol w:w="1728"/>
        <w:gridCol w:w="8262"/>
      </w:tblGrid>
      <w:tr w:rsidR="0066170A" w:rsidRPr="00C63722" w14:paraId="61140C36" w14:textId="77777777" w:rsidTr="00DB0A8F">
        <w:trPr>
          <w:trHeight w:val="872"/>
        </w:trPr>
        <w:tc>
          <w:tcPr>
            <w:tcW w:w="1728" w:type="dxa"/>
            <w:tcBorders>
              <w:top w:val="nil"/>
              <w:left w:val="nil"/>
              <w:bottom w:val="nil"/>
              <w:right w:val="nil"/>
            </w:tcBorders>
          </w:tcPr>
          <w:p w14:paraId="73893420" w14:textId="77777777" w:rsidR="0066170A" w:rsidRPr="00082C88" w:rsidRDefault="0066170A" w:rsidP="00C63722">
            <w:pPr>
              <w:rPr>
                <w:sz w:val="24"/>
                <w:szCs w:val="24"/>
              </w:rPr>
            </w:pPr>
            <w:r w:rsidRPr="00082C88">
              <w:rPr>
                <w:sz w:val="24"/>
                <w:szCs w:val="24"/>
              </w:rPr>
              <w:t>0</w:t>
            </w:r>
            <w:r>
              <w:rPr>
                <w:sz w:val="24"/>
                <w:szCs w:val="24"/>
              </w:rPr>
              <w:t>202</w:t>
            </w:r>
          </w:p>
        </w:tc>
        <w:tc>
          <w:tcPr>
            <w:tcW w:w="8262" w:type="dxa"/>
            <w:tcBorders>
              <w:top w:val="nil"/>
              <w:left w:val="nil"/>
              <w:bottom w:val="nil"/>
              <w:right w:val="nil"/>
            </w:tcBorders>
          </w:tcPr>
          <w:p w14:paraId="71A1B6B8" w14:textId="77777777" w:rsidR="0066170A" w:rsidRPr="00C63722" w:rsidRDefault="0066170A" w:rsidP="00C63722">
            <w:pPr>
              <w:rPr>
                <w:sz w:val="24"/>
                <w:szCs w:val="24"/>
              </w:rPr>
            </w:pPr>
            <w:r w:rsidRPr="00C63722">
              <w:rPr>
                <w:sz w:val="24"/>
                <w:szCs w:val="24"/>
              </w:rPr>
              <w:t>Does the unit use the correct JEPES occasion types and effective dates?</w:t>
            </w:r>
          </w:p>
          <w:p w14:paraId="63EB9DDD" w14:textId="77777777" w:rsidR="0066170A" w:rsidRPr="00C63722" w:rsidRDefault="0066170A" w:rsidP="00C63722">
            <w:pPr>
              <w:rPr>
                <w:sz w:val="24"/>
                <w:szCs w:val="24"/>
              </w:rPr>
            </w:pPr>
            <w:r w:rsidRPr="00C63722">
              <w:rPr>
                <w:sz w:val="24"/>
                <w:szCs w:val="24"/>
              </w:rPr>
              <w:t xml:space="preserve">Reference: MCO 1616.1 Ch 1, chap 2, </w:t>
            </w:r>
            <w:r w:rsidRPr="00C63722">
              <w:rPr>
                <w:rStyle w:val="Comment"/>
                <w:i w:val="0"/>
                <w:szCs w:val="24"/>
              </w:rPr>
              <w:t>para 2, 2.a, &amp; 2.b</w:t>
            </w:r>
          </w:p>
        </w:tc>
      </w:tr>
      <w:tr w:rsidR="0066170A" w:rsidRPr="00082C88" w14:paraId="31F09F3C" w14:textId="77777777" w:rsidTr="00DB0A8F">
        <w:trPr>
          <w:trHeight w:val="576"/>
        </w:trPr>
        <w:sdt>
          <w:sdtPr>
            <w:rPr>
              <w:sz w:val="24"/>
              <w:szCs w:val="24"/>
            </w:rPr>
            <w:alias w:val="Results"/>
            <w:tag w:val="Results"/>
            <w:id w:val="-453099084"/>
            <w:placeholder>
              <w:docPart w:val="21C4CAE6A7A34EABA0FD8691C95B6BE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9256728" w14:textId="77777777" w:rsidR="0066170A" w:rsidRPr="00082C88" w:rsidRDefault="0066170A" w:rsidP="00DB0A8F">
                <w:pPr>
                  <w:jc w:val="center"/>
                  <w:rPr>
                    <w:sz w:val="24"/>
                    <w:szCs w:val="24"/>
                  </w:rPr>
                </w:pPr>
                <w:r w:rsidRPr="00CA0A80">
                  <w:rPr>
                    <w:rStyle w:val="PlaceholderText"/>
                  </w:rPr>
                  <w:t>Result</w:t>
                </w:r>
              </w:p>
            </w:tc>
          </w:sdtContent>
        </w:sdt>
        <w:sdt>
          <w:sdtPr>
            <w:rPr>
              <w:rStyle w:val="Comment"/>
              <w:i w:val="0"/>
            </w:rPr>
            <w:alias w:val="Comments"/>
            <w:tag w:val="Comments"/>
            <w:id w:val="-434134281"/>
            <w:placeholder>
              <w:docPart w:val="B60140CD4F2C4AB1B3E4A97D8B6E8C57"/>
            </w:placeholder>
          </w:sdtPr>
          <w:sdtEndPr>
            <w:rPr>
              <w:rStyle w:val="DefaultParagraphFont"/>
              <w:rFonts w:asciiTheme="minorHAnsi" w:hAnsiTheme="minorHAnsi"/>
              <w:sz w:val="22"/>
              <w:szCs w:val="24"/>
            </w:rPr>
          </w:sdtEndPr>
          <w:sdtContent>
            <w:sdt>
              <w:sdtPr>
                <w:rPr>
                  <w:rStyle w:val="Comment"/>
                  <w:i w:val="0"/>
                </w:rPr>
                <w:alias w:val="Comments"/>
                <w:tag w:val="Comments"/>
                <w:id w:val="1220095280"/>
                <w:placeholder>
                  <w:docPart w:val="16461D1A0B444196B9F00BAB38E7C88B"/>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0AF346D2" w14:textId="77777777" w:rsidR="0066170A" w:rsidRPr="00082C88" w:rsidRDefault="0066170A" w:rsidP="00DB0A8F">
                    <w:r w:rsidRPr="00CA0A80">
                      <w:rPr>
                        <w:rStyle w:val="Comment"/>
                        <w:color w:val="808080" w:themeColor="background1" w:themeShade="80"/>
                      </w:rPr>
                      <w:t>Comments</w:t>
                    </w:r>
                    <w:r w:rsidRPr="00CA0A80">
                      <w:rPr>
                        <w:rStyle w:val="Comment"/>
                      </w:rPr>
                      <w:t xml:space="preserve"> </w:t>
                    </w:r>
                  </w:p>
                </w:tc>
              </w:sdtContent>
            </w:sdt>
          </w:sdtContent>
        </w:sdt>
      </w:tr>
    </w:tbl>
    <w:p w14:paraId="77199C6E" w14:textId="77777777" w:rsidR="0066170A" w:rsidRDefault="0066170A" w:rsidP="00C63722"/>
    <w:tbl>
      <w:tblPr>
        <w:tblStyle w:val="TableGrid"/>
        <w:tblW w:w="9990" w:type="dxa"/>
        <w:tblLayout w:type="fixed"/>
        <w:tblLook w:val="04A0" w:firstRow="1" w:lastRow="0" w:firstColumn="1" w:lastColumn="0" w:noHBand="0" w:noVBand="1"/>
      </w:tblPr>
      <w:tblGrid>
        <w:gridCol w:w="1728"/>
        <w:gridCol w:w="8262"/>
      </w:tblGrid>
      <w:tr w:rsidR="0066170A" w:rsidRPr="00C63722" w14:paraId="12F4276A" w14:textId="77777777" w:rsidTr="00C63722">
        <w:trPr>
          <w:trHeight w:val="872"/>
        </w:trPr>
        <w:tc>
          <w:tcPr>
            <w:tcW w:w="1728" w:type="dxa"/>
            <w:tcBorders>
              <w:top w:val="nil"/>
              <w:left w:val="nil"/>
              <w:bottom w:val="nil"/>
              <w:right w:val="nil"/>
            </w:tcBorders>
          </w:tcPr>
          <w:p w14:paraId="2C932DC9" w14:textId="77777777" w:rsidR="0066170A" w:rsidRPr="00082C88" w:rsidRDefault="0066170A" w:rsidP="00C63722">
            <w:pPr>
              <w:rPr>
                <w:sz w:val="24"/>
                <w:szCs w:val="24"/>
              </w:rPr>
            </w:pPr>
            <w:r w:rsidRPr="00082C88">
              <w:rPr>
                <w:sz w:val="24"/>
                <w:szCs w:val="24"/>
              </w:rPr>
              <w:t>0</w:t>
            </w:r>
            <w:r>
              <w:rPr>
                <w:sz w:val="24"/>
                <w:szCs w:val="24"/>
              </w:rPr>
              <w:t>203</w:t>
            </w:r>
          </w:p>
        </w:tc>
        <w:tc>
          <w:tcPr>
            <w:tcW w:w="8262" w:type="dxa"/>
            <w:tcBorders>
              <w:top w:val="nil"/>
              <w:left w:val="nil"/>
              <w:bottom w:val="nil"/>
              <w:right w:val="nil"/>
            </w:tcBorders>
          </w:tcPr>
          <w:p w14:paraId="25503B62" w14:textId="77777777" w:rsidR="0066170A" w:rsidRPr="00C63722" w:rsidRDefault="0066170A" w:rsidP="00C63722">
            <w:pPr>
              <w:rPr>
                <w:sz w:val="24"/>
                <w:szCs w:val="24"/>
              </w:rPr>
            </w:pPr>
            <w:r w:rsidRPr="00C63722">
              <w:rPr>
                <w:sz w:val="24"/>
                <w:szCs w:val="24"/>
              </w:rPr>
              <w:t xml:space="preserve">Does the unit effectively manage JEPES reporting chain, Senior Enlisted Reviewer, Command Reviewer, and Unit Admin permissions within the unit organizational scopes? </w:t>
            </w:r>
          </w:p>
          <w:p w14:paraId="1202DD65" w14:textId="77777777" w:rsidR="0066170A" w:rsidRPr="00C63722" w:rsidRDefault="0066170A" w:rsidP="00C63722">
            <w:pPr>
              <w:rPr>
                <w:sz w:val="24"/>
                <w:szCs w:val="24"/>
              </w:rPr>
            </w:pPr>
            <w:r w:rsidRPr="00C63722">
              <w:rPr>
                <w:sz w:val="24"/>
                <w:szCs w:val="24"/>
              </w:rPr>
              <w:t xml:space="preserve">Reference: MCO 1616.1 Ch 1, chap 1, </w:t>
            </w:r>
            <w:r w:rsidRPr="00C63722">
              <w:rPr>
                <w:rStyle w:val="Comment"/>
                <w:i w:val="0"/>
                <w:szCs w:val="24"/>
              </w:rPr>
              <w:t>para 5.h</w:t>
            </w:r>
          </w:p>
        </w:tc>
      </w:tr>
      <w:tr w:rsidR="0066170A" w:rsidRPr="00082C88" w14:paraId="0C86E5BF" w14:textId="77777777" w:rsidTr="00DB0A8F">
        <w:trPr>
          <w:trHeight w:val="576"/>
        </w:trPr>
        <w:sdt>
          <w:sdtPr>
            <w:rPr>
              <w:sz w:val="24"/>
              <w:szCs w:val="24"/>
            </w:rPr>
            <w:alias w:val="Results"/>
            <w:tag w:val="Results"/>
            <w:id w:val="-1416081705"/>
            <w:placeholder>
              <w:docPart w:val="21D8B36F49EF4ADE99E0633389FA62C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B98B811" w14:textId="77777777" w:rsidR="0066170A" w:rsidRPr="00082C88" w:rsidRDefault="0066170A" w:rsidP="00C63722">
                <w:pPr>
                  <w:jc w:val="center"/>
                  <w:rPr>
                    <w:sz w:val="24"/>
                    <w:szCs w:val="24"/>
                  </w:rPr>
                </w:pPr>
                <w:r w:rsidRPr="00CA0A80">
                  <w:rPr>
                    <w:rStyle w:val="PlaceholderText"/>
                  </w:rPr>
                  <w:t>Result</w:t>
                </w:r>
              </w:p>
            </w:tc>
          </w:sdtContent>
        </w:sdt>
        <w:sdt>
          <w:sdtPr>
            <w:rPr>
              <w:rStyle w:val="Comment"/>
              <w:i w:val="0"/>
            </w:rPr>
            <w:alias w:val="Comments"/>
            <w:tag w:val="Comments"/>
            <w:id w:val="-246114090"/>
            <w:placeholder>
              <w:docPart w:val="FEFEBF97065A4B9AAF77F48FB58DAC1F"/>
            </w:placeholder>
          </w:sdtPr>
          <w:sdtEndPr>
            <w:rPr>
              <w:rStyle w:val="DefaultParagraphFont"/>
              <w:rFonts w:asciiTheme="minorHAnsi" w:hAnsiTheme="minorHAnsi"/>
              <w:sz w:val="22"/>
              <w:szCs w:val="24"/>
            </w:rPr>
          </w:sdtEndPr>
          <w:sdtContent>
            <w:sdt>
              <w:sdtPr>
                <w:rPr>
                  <w:rStyle w:val="Comment"/>
                  <w:i w:val="0"/>
                </w:rPr>
                <w:alias w:val="Comments"/>
                <w:tag w:val="Comments"/>
                <w:id w:val="-1243023793"/>
                <w:placeholder>
                  <w:docPart w:val="CC78B38F03DF49E7851D08672A0D360B"/>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6CDA449B" w14:textId="77777777" w:rsidR="0066170A" w:rsidRPr="00082C88" w:rsidRDefault="0066170A" w:rsidP="00C63722">
                    <w:r w:rsidRPr="00CA0A80">
                      <w:rPr>
                        <w:rStyle w:val="Comment"/>
                        <w:color w:val="808080" w:themeColor="background1" w:themeShade="80"/>
                      </w:rPr>
                      <w:t>Comments</w:t>
                    </w:r>
                    <w:r w:rsidRPr="00CA0A80">
                      <w:rPr>
                        <w:rStyle w:val="Comment"/>
                      </w:rPr>
                      <w:t xml:space="preserve"> </w:t>
                    </w:r>
                  </w:p>
                </w:tc>
              </w:sdtContent>
            </w:sdt>
          </w:sdtContent>
        </w:sdt>
      </w:tr>
    </w:tbl>
    <w:p w14:paraId="2E28988B" w14:textId="77777777" w:rsidR="0066170A" w:rsidRDefault="0066170A" w:rsidP="003B6D82"/>
    <w:p w14:paraId="6670E343" w14:textId="77777777" w:rsidR="0066170A" w:rsidRDefault="0066170A" w:rsidP="003B6D82"/>
    <w:tbl>
      <w:tblPr>
        <w:tblStyle w:val="TableGrid"/>
        <w:tblW w:w="9990" w:type="dxa"/>
        <w:tblLayout w:type="fixed"/>
        <w:tblLook w:val="04A0" w:firstRow="1" w:lastRow="0" w:firstColumn="1" w:lastColumn="0" w:noHBand="0" w:noVBand="1"/>
      </w:tblPr>
      <w:tblGrid>
        <w:gridCol w:w="1728"/>
        <w:gridCol w:w="8262"/>
      </w:tblGrid>
      <w:tr w:rsidR="0066170A" w:rsidRPr="00C63722" w14:paraId="252A76DB" w14:textId="77777777" w:rsidTr="00DB0A8F">
        <w:trPr>
          <w:trHeight w:val="872"/>
        </w:trPr>
        <w:tc>
          <w:tcPr>
            <w:tcW w:w="1728" w:type="dxa"/>
            <w:tcBorders>
              <w:top w:val="nil"/>
              <w:left w:val="nil"/>
              <w:bottom w:val="nil"/>
              <w:right w:val="nil"/>
            </w:tcBorders>
          </w:tcPr>
          <w:p w14:paraId="13CB6838" w14:textId="77777777" w:rsidR="0066170A" w:rsidRPr="00082C88" w:rsidRDefault="0066170A" w:rsidP="00C63722">
            <w:pPr>
              <w:rPr>
                <w:sz w:val="24"/>
                <w:szCs w:val="24"/>
              </w:rPr>
            </w:pPr>
            <w:r w:rsidRPr="00082C88">
              <w:rPr>
                <w:sz w:val="24"/>
                <w:szCs w:val="24"/>
              </w:rPr>
              <w:t>0</w:t>
            </w:r>
            <w:r>
              <w:rPr>
                <w:sz w:val="24"/>
                <w:szCs w:val="24"/>
              </w:rPr>
              <w:t>204</w:t>
            </w:r>
          </w:p>
        </w:tc>
        <w:tc>
          <w:tcPr>
            <w:tcW w:w="8262" w:type="dxa"/>
            <w:tcBorders>
              <w:top w:val="nil"/>
              <w:left w:val="nil"/>
              <w:bottom w:val="nil"/>
              <w:right w:val="nil"/>
            </w:tcBorders>
          </w:tcPr>
          <w:p w14:paraId="7D69EEE0" w14:textId="77777777" w:rsidR="0066170A" w:rsidRPr="00C63722" w:rsidRDefault="0066170A" w:rsidP="00C63722">
            <w:pPr>
              <w:rPr>
                <w:sz w:val="24"/>
                <w:szCs w:val="24"/>
              </w:rPr>
            </w:pPr>
            <w:r w:rsidRPr="00C63722">
              <w:rPr>
                <w:sz w:val="24"/>
                <w:szCs w:val="24"/>
              </w:rPr>
              <w:t xml:space="preserve">Does the unit have a process to ensure that first-line supervisors provide initial counselling’s to each MRO within 30 days? </w:t>
            </w:r>
          </w:p>
          <w:p w14:paraId="63FE12F7" w14:textId="77777777" w:rsidR="0066170A" w:rsidRPr="00C63722" w:rsidRDefault="0066170A" w:rsidP="00C63722">
            <w:pPr>
              <w:rPr>
                <w:sz w:val="24"/>
                <w:szCs w:val="24"/>
              </w:rPr>
            </w:pPr>
            <w:r w:rsidRPr="00C63722">
              <w:rPr>
                <w:sz w:val="24"/>
                <w:szCs w:val="24"/>
              </w:rPr>
              <w:t xml:space="preserve">Reference: MCO 1616.1 Ch 1, chap 1, </w:t>
            </w:r>
            <w:r w:rsidRPr="00C63722">
              <w:rPr>
                <w:rStyle w:val="Comment"/>
                <w:i w:val="0"/>
                <w:szCs w:val="24"/>
              </w:rPr>
              <w:t>para 6.b &amp; chap 2, para 1.b</w:t>
            </w:r>
          </w:p>
        </w:tc>
      </w:tr>
      <w:tr w:rsidR="0066170A" w:rsidRPr="00082C88" w14:paraId="07113AD2" w14:textId="77777777" w:rsidTr="00DB0A8F">
        <w:trPr>
          <w:trHeight w:val="576"/>
        </w:trPr>
        <w:sdt>
          <w:sdtPr>
            <w:rPr>
              <w:sz w:val="24"/>
              <w:szCs w:val="24"/>
            </w:rPr>
            <w:alias w:val="Results"/>
            <w:tag w:val="Results"/>
            <w:id w:val="823169924"/>
            <w:placeholder>
              <w:docPart w:val="51319C9CB9AC4F129CD0E0192CE0EB0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91E8354" w14:textId="77777777" w:rsidR="0066170A" w:rsidRPr="00082C88" w:rsidRDefault="0066170A" w:rsidP="00C63722">
                <w:pPr>
                  <w:jc w:val="center"/>
                  <w:rPr>
                    <w:sz w:val="24"/>
                    <w:szCs w:val="24"/>
                  </w:rPr>
                </w:pPr>
                <w:r w:rsidRPr="00CA0A80">
                  <w:rPr>
                    <w:rStyle w:val="PlaceholderText"/>
                  </w:rPr>
                  <w:t>Result</w:t>
                </w:r>
              </w:p>
            </w:tc>
          </w:sdtContent>
        </w:sdt>
        <w:sdt>
          <w:sdtPr>
            <w:rPr>
              <w:rStyle w:val="Comment"/>
              <w:i w:val="0"/>
            </w:rPr>
            <w:alias w:val="Comments"/>
            <w:tag w:val="Comments"/>
            <w:id w:val="-1754890052"/>
            <w:placeholder>
              <w:docPart w:val="B6F62F8E17774105B694BED3AF433CA3"/>
            </w:placeholder>
          </w:sdtPr>
          <w:sdtEndPr>
            <w:rPr>
              <w:rStyle w:val="DefaultParagraphFont"/>
              <w:rFonts w:asciiTheme="minorHAnsi" w:hAnsiTheme="minorHAnsi"/>
              <w:sz w:val="22"/>
              <w:szCs w:val="24"/>
            </w:rPr>
          </w:sdtEndPr>
          <w:sdtContent>
            <w:sdt>
              <w:sdtPr>
                <w:rPr>
                  <w:rStyle w:val="Comment"/>
                  <w:i w:val="0"/>
                </w:rPr>
                <w:alias w:val="Comments"/>
                <w:tag w:val="Comments"/>
                <w:id w:val="58441214"/>
                <w:placeholder>
                  <w:docPart w:val="6D0D912CCAC9482F8F144C60E6982D4B"/>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52A10A33" w14:textId="77777777" w:rsidR="0066170A" w:rsidRPr="00082C88" w:rsidRDefault="0066170A" w:rsidP="00C63722">
                    <w:r w:rsidRPr="00CA0A80">
                      <w:rPr>
                        <w:rStyle w:val="Comment"/>
                        <w:color w:val="808080" w:themeColor="background1" w:themeShade="80"/>
                      </w:rPr>
                      <w:t>Comments</w:t>
                    </w:r>
                    <w:r w:rsidRPr="00CA0A80">
                      <w:rPr>
                        <w:rStyle w:val="Comment"/>
                      </w:rPr>
                      <w:t xml:space="preserve"> </w:t>
                    </w:r>
                  </w:p>
                </w:tc>
              </w:sdtContent>
            </w:sdt>
          </w:sdtContent>
        </w:sdt>
      </w:tr>
    </w:tbl>
    <w:p w14:paraId="3B0A3A2B" w14:textId="77777777" w:rsidR="0066170A" w:rsidRDefault="0066170A" w:rsidP="00C63722"/>
    <w:p w14:paraId="12666016" w14:textId="77777777" w:rsidR="0066170A" w:rsidRDefault="0066170A" w:rsidP="003B6D82"/>
    <w:tbl>
      <w:tblPr>
        <w:tblStyle w:val="TableGrid"/>
        <w:tblW w:w="9990" w:type="dxa"/>
        <w:tblLayout w:type="fixed"/>
        <w:tblLook w:val="04A0" w:firstRow="1" w:lastRow="0" w:firstColumn="1" w:lastColumn="0" w:noHBand="0" w:noVBand="1"/>
      </w:tblPr>
      <w:tblGrid>
        <w:gridCol w:w="1728"/>
        <w:gridCol w:w="8262"/>
      </w:tblGrid>
      <w:tr w:rsidR="0066170A" w:rsidRPr="00C63722" w14:paraId="373E8806" w14:textId="77777777" w:rsidTr="00DB0A8F">
        <w:trPr>
          <w:trHeight w:val="872"/>
        </w:trPr>
        <w:tc>
          <w:tcPr>
            <w:tcW w:w="1728" w:type="dxa"/>
            <w:tcBorders>
              <w:top w:val="nil"/>
              <w:left w:val="nil"/>
              <w:bottom w:val="nil"/>
              <w:right w:val="nil"/>
            </w:tcBorders>
          </w:tcPr>
          <w:p w14:paraId="7C80E502" w14:textId="77777777" w:rsidR="0066170A" w:rsidRPr="00082C88" w:rsidRDefault="0066170A" w:rsidP="00C63722">
            <w:pPr>
              <w:rPr>
                <w:sz w:val="24"/>
                <w:szCs w:val="24"/>
              </w:rPr>
            </w:pPr>
            <w:r w:rsidRPr="00082C88">
              <w:rPr>
                <w:sz w:val="24"/>
                <w:szCs w:val="24"/>
              </w:rPr>
              <w:lastRenderedPageBreak/>
              <w:t>0</w:t>
            </w:r>
            <w:r>
              <w:rPr>
                <w:sz w:val="24"/>
                <w:szCs w:val="24"/>
              </w:rPr>
              <w:t>205</w:t>
            </w:r>
          </w:p>
        </w:tc>
        <w:tc>
          <w:tcPr>
            <w:tcW w:w="8262" w:type="dxa"/>
            <w:tcBorders>
              <w:top w:val="nil"/>
              <w:left w:val="nil"/>
              <w:bottom w:val="nil"/>
              <w:right w:val="nil"/>
            </w:tcBorders>
          </w:tcPr>
          <w:p w14:paraId="77DE86B1" w14:textId="77777777" w:rsidR="0066170A" w:rsidRPr="00C63722" w:rsidRDefault="0066170A" w:rsidP="00C63722">
            <w:pPr>
              <w:rPr>
                <w:sz w:val="24"/>
                <w:szCs w:val="24"/>
              </w:rPr>
            </w:pPr>
            <w:r w:rsidRPr="00C63722">
              <w:rPr>
                <w:sz w:val="24"/>
                <w:szCs w:val="24"/>
              </w:rPr>
              <w:t>Does the unit ensure that all JEPES occasions are approved within 30 days of the effective “TO DATE”?</w:t>
            </w:r>
          </w:p>
          <w:p w14:paraId="2EE23601" w14:textId="77777777" w:rsidR="0066170A" w:rsidRPr="00C63722" w:rsidRDefault="0066170A" w:rsidP="00C63722">
            <w:pPr>
              <w:rPr>
                <w:sz w:val="24"/>
                <w:szCs w:val="24"/>
              </w:rPr>
            </w:pPr>
            <w:r w:rsidRPr="00C63722">
              <w:rPr>
                <w:sz w:val="24"/>
                <w:szCs w:val="24"/>
              </w:rPr>
              <w:t xml:space="preserve">Reference: MCO 1616.1 Ch 1, chap 2, </w:t>
            </w:r>
            <w:r w:rsidRPr="00C63722">
              <w:rPr>
                <w:rStyle w:val="Comment"/>
                <w:i w:val="0"/>
                <w:szCs w:val="24"/>
              </w:rPr>
              <w:t>para 2.h.(3)</w:t>
            </w:r>
          </w:p>
        </w:tc>
      </w:tr>
      <w:tr w:rsidR="0066170A" w:rsidRPr="00082C88" w14:paraId="5A9E36AC" w14:textId="77777777" w:rsidTr="00DB0A8F">
        <w:trPr>
          <w:trHeight w:val="576"/>
        </w:trPr>
        <w:sdt>
          <w:sdtPr>
            <w:rPr>
              <w:sz w:val="24"/>
              <w:szCs w:val="24"/>
            </w:rPr>
            <w:alias w:val="Results"/>
            <w:tag w:val="Results"/>
            <w:id w:val="1871022464"/>
            <w:placeholder>
              <w:docPart w:val="6AA6764D3ECE49F6AB97A9CF258FB40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4F528D7" w14:textId="77777777" w:rsidR="0066170A" w:rsidRPr="00082C88" w:rsidRDefault="0066170A" w:rsidP="00DB0A8F">
                <w:pPr>
                  <w:jc w:val="center"/>
                  <w:rPr>
                    <w:sz w:val="24"/>
                    <w:szCs w:val="24"/>
                  </w:rPr>
                </w:pPr>
                <w:r w:rsidRPr="00CA0A80">
                  <w:rPr>
                    <w:rStyle w:val="PlaceholderText"/>
                  </w:rPr>
                  <w:t>Result</w:t>
                </w:r>
              </w:p>
            </w:tc>
          </w:sdtContent>
        </w:sdt>
        <w:sdt>
          <w:sdtPr>
            <w:rPr>
              <w:rStyle w:val="Comment"/>
              <w:i w:val="0"/>
            </w:rPr>
            <w:alias w:val="Comments"/>
            <w:tag w:val="Comments"/>
            <w:id w:val="1403711934"/>
            <w:placeholder>
              <w:docPart w:val="DB410651A01343758A816BBFC661EE1D"/>
            </w:placeholder>
          </w:sdtPr>
          <w:sdtEndPr>
            <w:rPr>
              <w:rStyle w:val="DefaultParagraphFont"/>
              <w:rFonts w:asciiTheme="minorHAnsi" w:hAnsiTheme="minorHAnsi"/>
              <w:sz w:val="22"/>
              <w:szCs w:val="24"/>
            </w:rPr>
          </w:sdtEndPr>
          <w:sdtContent>
            <w:sdt>
              <w:sdtPr>
                <w:rPr>
                  <w:rStyle w:val="Comment"/>
                  <w:i w:val="0"/>
                </w:rPr>
                <w:alias w:val="Comments"/>
                <w:tag w:val="Comments"/>
                <w:id w:val="2133986634"/>
                <w:placeholder>
                  <w:docPart w:val="F77DF1E1F08D41FBBEEEF275711B4727"/>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7C2CB810" w14:textId="77777777" w:rsidR="0066170A" w:rsidRPr="00082C88" w:rsidRDefault="0066170A" w:rsidP="00DB0A8F">
                    <w:r w:rsidRPr="00CA0A80">
                      <w:rPr>
                        <w:rStyle w:val="Comment"/>
                        <w:color w:val="808080" w:themeColor="background1" w:themeShade="80"/>
                      </w:rPr>
                      <w:t>Comments</w:t>
                    </w:r>
                    <w:r w:rsidRPr="00CA0A80">
                      <w:rPr>
                        <w:rStyle w:val="Comment"/>
                      </w:rPr>
                      <w:t xml:space="preserve"> </w:t>
                    </w:r>
                  </w:p>
                </w:tc>
              </w:sdtContent>
            </w:sdt>
          </w:sdtContent>
        </w:sdt>
      </w:tr>
    </w:tbl>
    <w:p w14:paraId="02A43DE1" w14:textId="77777777" w:rsidR="0066170A" w:rsidRDefault="0066170A" w:rsidP="00C63722"/>
    <w:p w14:paraId="71E68899" w14:textId="77777777" w:rsidR="0066170A" w:rsidRDefault="0066170A" w:rsidP="003B6D82"/>
    <w:tbl>
      <w:tblPr>
        <w:tblStyle w:val="TableGrid"/>
        <w:tblW w:w="9990" w:type="dxa"/>
        <w:tblLayout w:type="fixed"/>
        <w:tblLook w:val="04A0" w:firstRow="1" w:lastRow="0" w:firstColumn="1" w:lastColumn="0" w:noHBand="0" w:noVBand="1"/>
      </w:tblPr>
      <w:tblGrid>
        <w:gridCol w:w="1728"/>
        <w:gridCol w:w="8262"/>
      </w:tblGrid>
      <w:tr w:rsidR="0066170A" w:rsidRPr="00C63722" w14:paraId="68A406D6" w14:textId="77777777" w:rsidTr="00DB0A8F">
        <w:trPr>
          <w:trHeight w:val="872"/>
        </w:trPr>
        <w:tc>
          <w:tcPr>
            <w:tcW w:w="1728" w:type="dxa"/>
            <w:tcBorders>
              <w:top w:val="nil"/>
              <w:left w:val="nil"/>
              <w:bottom w:val="nil"/>
              <w:right w:val="nil"/>
            </w:tcBorders>
          </w:tcPr>
          <w:p w14:paraId="341347B4" w14:textId="77777777" w:rsidR="0066170A" w:rsidRPr="00082C88" w:rsidRDefault="0066170A" w:rsidP="00673F69">
            <w:pPr>
              <w:rPr>
                <w:sz w:val="24"/>
                <w:szCs w:val="24"/>
              </w:rPr>
            </w:pPr>
            <w:r w:rsidRPr="00082C88">
              <w:rPr>
                <w:sz w:val="24"/>
                <w:szCs w:val="24"/>
              </w:rPr>
              <w:t>0</w:t>
            </w:r>
            <w:r>
              <w:rPr>
                <w:sz w:val="24"/>
                <w:szCs w:val="24"/>
              </w:rPr>
              <w:t>206</w:t>
            </w:r>
          </w:p>
        </w:tc>
        <w:tc>
          <w:tcPr>
            <w:tcW w:w="8262" w:type="dxa"/>
            <w:tcBorders>
              <w:top w:val="nil"/>
              <w:left w:val="nil"/>
              <w:bottom w:val="nil"/>
              <w:right w:val="nil"/>
            </w:tcBorders>
          </w:tcPr>
          <w:p w14:paraId="62B28101" w14:textId="77777777" w:rsidR="0066170A" w:rsidRPr="00673F69" w:rsidRDefault="0066170A" w:rsidP="00673F69">
            <w:pPr>
              <w:rPr>
                <w:sz w:val="24"/>
                <w:szCs w:val="24"/>
              </w:rPr>
            </w:pPr>
            <w:r w:rsidRPr="00673F69">
              <w:rPr>
                <w:sz w:val="24"/>
                <w:szCs w:val="24"/>
              </w:rPr>
              <w:t>Does the unit ensure that JEPES occasions are approved by the appropriate promotion authority, with an “Acting Letter” on file when required?</w:t>
            </w:r>
          </w:p>
          <w:p w14:paraId="750C018A" w14:textId="77777777" w:rsidR="0066170A" w:rsidRPr="00673F69" w:rsidRDefault="0066170A" w:rsidP="00673F69">
            <w:pPr>
              <w:rPr>
                <w:sz w:val="24"/>
                <w:szCs w:val="24"/>
              </w:rPr>
            </w:pPr>
            <w:r w:rsidRPr="00673F69">
              <w:rPr>
                <w:sz w:val="24"/>
                <w:szCs w:val="24"/>
              </w:rPr>
              <w:t xml:space="preserve">Reference: MCO 1616.1 Ch 1, chap 1, para 5.g &amp; chap 2, </w:t>
            </w:r>
            <w:r w:rsidRPr="00673F69">
              <w:rPr>
                <w:rStyle w:val="Comment"/>
                <w:i w:val="0"/>
                <w:szCs w:val="24"/>
              </w:rPr>
              <w:t>para 1.f</w:t>
            </w:r>
          </w:p>
        </w:tc>
      </w:tr>
      <w:tr w:rsidR="0066170A" w:rsidRPr="00082C88" w14:paraId="12824228" w14:textId="77777777" w:rsidTr="00DB0A8F">
        <w:trPr>
          <w:trHeight w:val="576"/>
        </w:trPr>
        <w:sdt>
          <w:sdtPr>
            <w:rPr>
              <w:sz w:val="24"/>
              <w:szCs w:val="24"/>
            </w:rPr>
            <w:alias w:val="Results"/>
            <w:tag w:val="Results"/>
            <w:id w:val="151642893"/>
            <w:placeholder>
              <w:docPart w:val="F40FBF5FF83D4A62B1195F0E5A21029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7A73BBF" w14:textId="77777777" w:rsidR="0066170A" w:rsidRPr="00082C88" w:rsidRDefault="0066170A" w:rsidP="00673F69">
                <w:pPr>
                  <w:jc w:val="center"/>
                  <w:rPr>
                    <w:sz w:val="24"/>
                    <w:szCs w:val="24"/>
                  </w:rPr>
                </w:pPr>
                <w:r w:rsidRPr="00CA0A80">
                  <w:rPr>
                    <w:rStyle w:val="PlaceholderText"/>
                  </w:rPr>
                  <w:t>Result</w:t>
                </w:r>
              </w:p>
            </w:tc>
          </w:sdtContent>
        </w:sdt>
        <w:sdt>
          <w:sdtPr>
            <w:rPr>
              <w:rStyle w:val="Comment"/>
              <w:i w:val="0"/>
            </w:rPr>
            <w:alias w:val="Comments"/>
            <w:tag w:val="Comments"/>
            <w:id w:val="-799155124"/>
            <w:placeholder>
              <w:docPart w:val="5CD79FC3442549E8A0370F40F666A747"/>
            </w:placeholder>
          </w:sdtPr>
          <w:sdtEndPr>
            <w:rPr>
              <w:rStyle w:val="DefaultParagraphFont"/>
              <w:rFonts w:asciiTheme="minorHAnsi" w:hAnsiTheme="minorHAnsi"/>
              <w:sz w:val="22"/>
              <w:szCs w:val="24"/>
            </w:rPr>
          </w:sdtEndPr>
          <w:sdtContent>
            <w:sdt>
              <w:sdtPr>
                <w:rPr>
                  <w:rStyle w:val="Comment"/>
                  <w:i w:val="0"/>
                </w:rPr>
                <w:alias w:val="Comments"/>
                <w:tag w:val="Comments"/>
                <w:id w:val="-905921483"/>
                <w:placeholder>
                  <w:docPart w:val="0F2EC1AAF19542FD8F106749F90DEA99"/>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65ABFFD4" w14:textId="77777777" w:rsidR="0066170A" w:rsidRPr="00082C88" w:rsidRDefault="0066170A" w:rsidP="00673F69">
                    <w:r w:rsidRPr="00CA0A80">
                      <w:rPr>
                        <w:rStyle w:val="Comment"/>
                        <w:color w:val="808080" w:themeColor="background1" w:themeShade="80"/>
                      </w:rPr>
                      <w:t>Comments</w:t>
                    </w:r>
                    <w:r w:rsidRPr="00CA0A80">
                      <w:rPr>
                        <w:rStyle w:val="Comment"/>
                      </w:rPr>
                      <w:t xml:space="preserve"> </w:t>
                    </w:r>
                  </w:p>
                </w:tc>
              </w:sdtContent>
            </w:sdt>
          </w:sdtContent>
        </w:sdt>
      </w:tr>
    </w:tbl>
    <w:p w14:paraId="2A30BFB7" w14:textId="77777777" w:rsidR="0066170A" w:rsidRDefault="0066170A" w:rsidP="00C63722"/>
    <w:p w14:paraId="2B379863" w14:textId="77777777" w:rsidR="0066170A" w:rsidRDefault="0066170A" w:rsidP="003B6D82"/>
    <w:tbl>
      <w:tblPr>
        <w:tblStyle w:val="TableGrid"/>
        <w:tblW w:w="9990" w:type="dxa"/>
        <w:tblLayout w:type="fixed"/>
        <w:tblLook w:val="04A0" w:firstRow="1" w:lastRow="0" w:firstColumn="1" w:lastColumn="0" w:noHBand="0" w:noVBand="1"/>
      </w:tblPr>
      <w:tblGrid>
        <w:gridCol w:w="1728"/>
        <w:gridCol w:w="8262"/>
      </w:tblGrid>
      <w:tr w:rsidR="0066170A" w:rsidRPr="00C63722" w14:paraId="77276766" w14:textId="77777777" w:rsidTr="00DB0A8F">
        <w:trPr>
          <w:trHeight w:val="872"/>
        </w:trPr>
        <w:tc>
          <w:tcPr>
            <w:tcW w:w="1728" w:type="dxa"/>
            <w:tcBorders>
              <w:top w:val="nil"/>
              <w:left w:val="nil"/>
              <w:bottom w:val="nil"/>
              <w:right w:val="nil"/>
            </w:tcBorders>
          </w:tcPr>
          <w:p w14:paraId="0EDDDDB1" w14:textId="77777777" w:rsidR="0066170A" w:rsidRPr="00082C88" w:rsidRDefault="0066170A" w:rsidP="00DB0A8F">
            <w:pPr>
              <w:rPr>
                <w:sz w:val="24"/>
                <w:szCs w:val="24"/>
              </w:rPr>
            </w:pPr>
            <w:r w:rsidRPr="00082C88">
              <w:rPr>
                <w:sz w:val="24"/>
                <w:szCs w:val="24"/>
              </w:rPr>
              <w:t>0</w:t>
            </w:r>
            <w:r>
              <w:rPr>
                <w:sz w:val="24"/>
                <w:szCs w:val="24"/>
              </w:rPr>
              <w:t>207</w:t>
            </w:r>
          </w:p>
        </w:tc>
        <w:tc>
          <w:tcPr>
            <w:tcW w:w="8262" w:type="dxa"/>
            <w:tcBorders>
              <w:top w:val="nil"/>
              <w:left w:val="nil"/>
              <w:bottom w:val="nil"/>
              <w:right w:val="nil"/>
            </w:tcBorders>
          </w:tcPr>
          <w:p w14:paraId="708E8CF7" w14:textId="77777777" w:rsidR="0066170A" w:rsidRPr="00673F69" w:rsidRDefault="0066170A" w:rsidP="00673F69">
            <w:pPr>
              <w:rPr>
                <w:rFonts w:ascii="Times New Roman" w:hAnsi="Times New Roman" w:cs="Times New Roman"/>
                <w:sz w:val="24"/>
                <w:szCs w:val="24"/>
              </w:rPr>
            </w:pPr>
            <w:r w:rsidRPr="00673F69">
              <w:rPr>
                <w:sz w:val="24"/>
                <w:szCs w:val="24"/>
              </w:rPr>
              <w:t>Can the unit show correctly processed examples of, or demonstrate the ability to process command corrections for JEPES occasions when required?</w:t>
            </w:r>
            <w:r w:rsidRPr="00673F69">
              <w:rPr>
                <w:rFonts w:ascii="Times New Roman" w:hAnsi="Times New Roman" w:cs="Times New Roman"/>
                <w:sz w:val="24"/>
                <w:szCs w:val="24"/>
              </w:rPr>
              <w:t xml:space="preserve"> </w:t>
            </w:r>
          </w:p>
          <w:p w14:paraId="27C2CC61" w14:textId="77777777" w:rsidR="0066170A" w:rsidRPr="00673F69" w:rsidRDefault="0066170A" w:rsidP="00673F69">
            <w:pPr>
              <w:rPr>
                <w:sz w:val="24"/>
                <w:szCs w:val="24"/>
              </w:rPr>
            </w:pPr>
            <w:r w:rsidRPr="00673F69">
              <w:rPr>
                <w:sz w:val="24"/>
                <w:szCs w:val="24"/>
              </w:rPr>
              <w:t xml:space="preserve">Reference: MCO 1616.1 Ch 1, chap 2, </w:t>
            </w:r>
            <w:r w:rsidRPr="00673F69">
              <w:rPr>
                <w:rStyle w:val="Comment"/>
                <w:i w:val="0"/>
                <w:szCs w:val="24"/>
              </w:rPr>
              <w:t>para 4</w:t>
            </w:r>
          </w:p>
        </w:tc>
      </w:tr>
      <w:tr w:rsidR="0066170A" w:rsidRPr="00082C88" w14:paraId="208916A9" w14:textId="77777777" w:rsidTr="00DB0A8F">
        <w:trPr>
          <w:trHeight w:val="576"/>
        </w:trPr>
        <w:sdt>
          <w:sdtPr>
            <w:rPr>
              <w:sz w:val="24"/>
              <w:szCs w:val="24"/>
            </w:rPr>
            <w:alias w:val="Results"/>
            <w:tag w:val="Results"/>
            <w:id w:val="1104690504"/>
            <w:placeholder>
              <w:docPart w:val="048564BAFE1F4BD1B1753D874D54245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DB69CCE" w14:textId="77777777" w:rsidR="0066170A" w:rsidRPr="00082C88" w:rsidRDefault="0066170A" w:rsidP="00DB0A8F">
                <w:pPr>
                  <w:jc w:val="center"/>
                  <w:rPr>
                    <w:sz w:val="24"/>
                    <w:szCs w:val="24"/>
                  </w:rPr>
                </w:pPr>
                <w:r w:rsidRPr="00CA0A80">
                  <w:rPr>
                    <w:rStyle w:val="PlaceholderText"/>
                  </w:rPr>
                  <w:t>Result</w:t>
                </w:r>
              </w:p>
            </w:tc>
          </w:sdtContent>
        </w:sdt>
        <w:sdt>
          <w:sdtPr>
            <w:rPr>
              <w:rStyle w:val="Comment"/>
              <w:i w:val="0"/>
            </w:rPr>
            <w:alias w:val="Comments"/>
            <w:tag w:val="Comments"/>
            <w:id w:val="1063148842"/>
            <w:placeholder>
              <w:docPart w:val="D174904B14714D2CAACA5CF65286A276"/>
            </w:placeholder>
          </w:sdtPr>
          <w:sdtEndPr>
            <w:rPr>
              <w:rStyle w:val="DefaultParagraphFont"/>
              <w:rFonts w:asciiTheme="minorHAnsi" w:hAnsiTheme="minorHAnsi"/>
              <w:sz w:val="22"/>
              <w:szCs w:val="24"/>
            </w:rPr>
          </w:sdtEndPr>
          <w:sdtContent>
            <w:sdt>
              <w:sdtPr>
                <w:rPr>
                  <w:rStyle w:val="Comment"/>
                  <w:i w:val="0"/>
                </w:rPr>
                <w:alias w:val="Comments"/>
                <w:tag w:val="Comments"/>
                <w:id w:val="1747295777"/>
                <w:placeholder>
                  <w:docPart w:val="EB10E16ECD69482DB43BA26FED59A0F9"/>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21AA6248" w14:textId="77777777" w:rsidR="0066170A" w:rsidRPr="00082C88" w:rsidRDefault="0066170A" w:rsidP="00DB0A8F">
                    <w:r w:rsidRPr="00CA0A80">
                      <w:rPr>
                        <w:rStyle w:val="Comment"/>
                        <w:color w:val="808080" w:themeColor="background1" w:themeShade="80"/>
                      </w:rPr>
                      <w:t>Comments</w:t>
                    </w:r>
                    <w:r w:rsidRPr="00CA0A80">
                      <w:rPr>
                        <w:rStyle w:val="Comment"/>
                      </w:rPr>
                      <w:t xml:space="preserve"> </w:t>
                    </w:r>
                  </w:p>
                </w:tc>
              </w:sdtContent>
            </w:sdt>
          </w:sdtContent>
        </w:sdt>
      </w:tr>
    </w:tbl>
    <w:p w14:paraId="46371534" w14:textId="77777777" w:rsidR="0066170A" w:rsidRDefault="0066170A" w:rsidP="00C63722"/>
    <w:p w14:paraId="4A35547D" w14:textId="77777777" w:rsidR="0066170A" w:rsidRDefault="0066170A" w:rsidP="003B6D82"/>
    <w:tbl>
      <w:tblPr>
        <w:tblStyle w:val="TableGrid"/>
        <w:tblW w:w="9990" w:type="dxa"/>
        <w:tblLayout w:type="fixed"/>
        <w:tblLook w:val="04A0" w:firstRow="1" w:lastRow="0" w:firstColumn="1" w:lastColumn="0" w:noHBand="0" w:noVBand="1"/>
      </w:tblPr>
      <w:tblGrid>
        <w:gridCol w:w="1728"/>
        <w:gridCol w:w="8262"/>
      </w:tblGrid>
      <w:tr w:rsidR="0066170A" w:rsidRPr="00C63722" w14:paraId="5B8BF4DF" w14:textId="77777777" w:rsidTr="00DB0A8F">
        <w:trPr>
          <w:trHeight w:val="872"/>
        </w:trPr>
        <w:tc>
          <w:tcPr>
            <w:tcW w:w="1728" w:type="dxa"/>
            <w:tcBorders>
              <w:top w:val="nil"/>
              <w:left w:val="nil"/>
              <w:bottom w:val="nil"/>
              <w:right w:val="nil"/>
            </w:tcBorders>
          </w:tcPr>
          <w:p w14:paraId="7AF72F20" w14:textId="77777777" w:rsidR="0066170A" w:rsidRPr="00082C88" w:rsidRDefault="0066170A" w:rsidP="00DB0A8F">
            <w:pPr>
              <w:rPr>
                <w:sz w:val="24"/>
                <w:szCs w:val="24"/>
              </w:rPr>
            </w:pPr>
            <w:r w:rsidRPr="00082C88">
              <w:rPr>
                <w:sz w:val="24"/>
                <w:szCs w:val="24"/>
              </w:rPr>
              <w:t>0</w:t>
            </w:r>
            <w:r>
              <w:rPr>
                <w:sz w:val="24"/>
                <w:szCs w:val="24"/>
              </w:rPr>
              <w:t>208</w:t>
            </w:r>
          </w:p>
        </w:tc>
        <w:tc>
          <w:tcPr>
            <w:tcW w:w="8262" w:type="dxa"/>
            <w:tcBorders>
              <w:top w:val="nil"/>
              <w:left w:val="nil"/>
              <w:bottom w:val="nil"/>
              <w:right w:val="nil"/>
            </w:tcBorders>
          </w:tcPr>
          <w:p w14:paraId="77D7D828" w14:textId="77777777" w:rsidR="0066170A" w:rsidRPr="00673F69" w:rsidRDefault="0066170A" w:rsidP="00673F69">
            <w:pPr>
              <w:rPr>
                <w:sz w:val="24"/>
                <w:szCs w:val="24"/>
              </w:rPr>
            </w:pPr>
            <w:r w:rsidRPr="00673F69">
              <w:rPr>
                <w:sz w:val="24"/>
                <w:szCs w:val="24"/>
              </w:rPr>
              <w:t>Does the unit ensure that high and low command input marks are receiving appropriate justifications?</w:t>
            </w:r>
          </w:p>
          <w:p w14:paraId="2E8C6859" w14:textId="77777777" w:rsidR="0066170A" w:rsidRPr="00673F69" w:rsidRDefault="0066170A" w:rsidP="00673F69">
            <w:pPr>
              <w:rPr>
                <w:sz w:val="24"/>
                <w:szCs w:val="24"/>
              </w:rPr>
            </w:pPr>
            <w:r w:rsidRPr="00673F69">
              <w:rPr>
                <w:sz w:val="24"/>
                <w:szCs w:val="24"/>
              </w:rPr>
              <w:t xml:space="preserve">Reference: MCO 1616.1 Ch 1, chap 2, </w:t>
            </w:r>
            <w:r w:rsidRPr="00673F69">
              <w:rPr>
                <w:rStyle w:val="Comment"/>
                <w:i w:val="0"/>
                <w:szCs w:val="24"/>
              </w:rPr>
              <w:t>para 3.a.(1) &amp; (5)</w:t>
            </w:r>
          </w:p>
        </w:tc>
      </w:tr>
      <w:tr w:rsidR="0066170A" w:rsidRPr="00082C88" w14:paraId="04F1AB8B" w14:textId="77777777" w:rsidTr="00DB0A8F">
        <w:trPr>
          <w:trHeight w:val="576"/>
        </w:trPr>
        <w:sdt>
          <w:sdtPr>
            <w:rPr>
              <w:sz w:val="24"/>
              <w:szCs w:val="24"/>
            </w:rPr>
            <w:alias w:val="Results"/>
            <w:tag w:val="Results"/>
            <w:id w:val="-1313250867"/>
            <w:placeholder>
              <w:docPart w:val="13EF82CEF4A6407D8B4AA351FEEC2A8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33E0759" w14:textId="77777777" w:rsidR="0066170A" w:rsidRPr="00082C88" w:rsidRDefault="0066170A" w:rsidP="00DB0A8F">
                <w:pPr>
                  <w:jc w:val="center"/>
                  <w:rPr>
                    <w:sz w:val="24"/>
                    <w:szCs w:val="24"/>
                  </w:rPr>
                </w:pPr>
                <w:r w:rsidRPr="00CA0A80">
                  <w:rPr>
                    <w:rStyle w:val="PlaceholderText"/>
                  </w:rPr>
                  <w:t>Result</w:t>
                </w:r>
              </w:p>
            </w:tc>
          </w:sdtContent>
        </w:sdt>
        <w:sdt>
          <w:sdtPr>
            <w:rPr>
              <w:rStyle w:val="Comment"/>
              <w:i w:val="0"/>
            </w:rPr>
            <w:alias w:val="Comments"/>
            <w:tag w:val="Comments"/>
            <w:id w:val="1007026316"/>
            <w:placeholder>
              <w:docPart w:val="6CE7843D380B412AA130F4C24E72059B"/>
            </w:placeholder>
          </w:sdtPr>
          <w:sdtEndPr>
            <w:rPr>
              <w:rStyle w:val="DefaultParagraphFont"/>
              <w:rFonts w:asciiTheme="minorHAnsi" w:hAnsiTheme="minorHAnsi"/>
              <w:sz w:val="22"/>
              <w:szCs w:val="24"/>
            </w:rPr>
          </w:sdtEndPr>
          <w:sdtContent>
            <w:sdt>
              <w:sdtPr>
                <w:rPr>
                  <w:rStyle w:val="Comment"/>
                  <w:i w:val="0"/>
                </w:rPr>
                <w:alias w:val="Comments"/>
                <w:tag w:val="Comments"/>
                <w:id w:val="1122490617"/>
                <w:placeholder>
                  <w:docPart w:val="6140E61D997B490883A0392FFC658FDF"/>
                </w:placeholder>
                <w:showingPlcHdr/>
              </w:sdtPr>
              <w:sdtEndPr>
                <w:rPr>
                  <w:rStyle w:val="DefaultParagraphFont"/>
                  <w:rFonts w:asciiTheme="minorHAnsi" w:hAnsiTheme="minorHAnsi"/>
                  <w:sz w:val="22"/>
                  <w:szCs w:val="24"/>
                </w:rPr>
              </w:sdtEndPr>
              <w:sdtContent>
                <w:tc>
                  <w:tcPr>
                    <w:tcW w:w="8262" w:type="dxa"/>
                    <w:tcBorders>
                      <w:top w:val="nil"/>
                      <w:left w:val="nil"/>
                      <w:bottom w:val="nil"/>
                      <w:right w:val="nil"/>
                    </w:tcBorders>
                    <w:vAlign w:val="center"/>
                  </w:tcPr>
                  <w:p w14:paraId="1DACB03C" w14:textId="77777777" w:rsidR="0066170A" w:rsidRPr="00082C88" w:rsidRDefault="0066170A" w:rsidP="00DB0A8F">
                    <w:r w:rsidRPr="00CA0A80">
                      <w:rPr>
                        <w:rStyle w:val="Comment"/>
                        <w:color w:val="808080" w:themeColor="background1" w:themeShade="80"/>
                      </w:rPr>
                      <w:t>Comments</w:t>
                    </w:r>
                    <w:r w:rsidRPr="00CA0A80">
                      <w:rPr>
                        <w:rStyle w:val="Comment"/>
                      </w:rPr>
                      <w:t xml:space="preserve"> </w:t>
                    </w:r>
                  </w:p>
                </w:tc>
              </w:sdtContent>
            </w:sdt>
          </w:sdtContent>
        </w:sdt>
      </w:tr>
    </w:tbl>
    <w:p w14:paraId="464E9A62" w14:textId="77777777" w:rsidR="0066170A" w:rsidRDefault="0066170A" w:rsidP="00C63722"/>
    <w:p w14:paraId="508585DB" w14:textId="77777777" w:rsidR="0066170A" w:rsidRDefault="0066170A" w:rsidP="003B6D82"/>
    <w:p w14:paraId="2D6CFDBF" w14:textId="77777777" w:rsidR="0066170A" w:rsidRPr="00082C88" w:rsidRDefault="0066170A" w:rsidP="003B6D82"/>
    <w:p w14:paraId="62287529" w14:textId="77777777" w:rsidR="0066170A" w:rsidRPr="00F936D7" w:rsidRDefault="0066170A" w:rsidP="00376A7B">
      <w:pPr>
        <w:spacing w:before="76" w:after="0" w:line="271" w:lineRule="exact"/>
        <w:ind w:right="-20"/>
        <w:jc w:val="center"/>
        <w:rPr>
          <w:rFonts w:ascii="Arial" w:eastAsia="Arial" w:hAnsi="Arial" w:cs="Arial"/>
          <w:b/>
          <w:position w:val="-1"/>
          <w:sz w:val="24"/>
          <w:szCs w:val="24"/>
        </w:rPr>
      </w:pPr>
      <w:r>
        <w:rPr>
          <w:rFonts w:ascii="Arial" w:eastAsia="Arial" w:hAnsi="Arial" w:cs="Arial"/>
          <w:b/>
          <w:position w:val="-1"/>
          <w:sz w:val="24"/>
          <w:szCs w:val="24"/>
        </w:rPr>
        <w:t xml:space="preserve">  </w:t>
      </w:r>
      <w:r w:rsidRPr="00F936D7">
        <w:rPr>
          <w:rFonts w:ascii="Arial" w:eastAsia="Arial" w:hAnsi="Arial" w:cs="Arial"/>
          <w:b/>
          <w:position w:val="-1"/>
          <w:sz w:val="24"/>
          <w:szCs w:val="24"/>
        </w:rPr>
        <w:t>Inspectors General</w:t>
      </w:r>
      <w:r w:rsidRPr="00F936D7">
        <w:rPr>
          <w:rFonts w:ascii="Arial" w:eastAsia="Arial" w:hAnsi="Arial" w:cs="Arial"/>
          <w:b/>
          <w:spacing w:val="-1"/>
          <w:position w:val="-1"/>
          <w:sz w:val="24"/>
          <w:szCs w:val="24"/>
        </w:rPr>
        <w:t xml:space="preserve"> </w:t>
      </w:r>
      <w:r w:rsidRPr="00F936D7">
        <w:rPr>
          <w:rFonts w:ascii="Arial" w:eastAsia="Arial" w:hAnsi="Arial" w:cs="Arial"/>
          <w:b/>
          <w:position w:val="-1"/>
          <w:sz w:val="24"/>
          <w:szCs w:val="24"/>
        </w:rPr>
        <w:t>C</w:t>
      </w:r>
      <w:r w:rsidRPr="00F936D7">
        <w:rPr>
          <w:rFonts w:ascii="Arial" w:eastAsia="Arial" w:hAnsi="Arial" w:cs="Arial"/>
          <w:b/>
          <w:spacing w:val="-1"/>
          <w:position w:val="-1"/>
          <w:sz w:val="24"/>
          <w:szCs w:val="24"/>
        </w:rPr>
        <w:t>h</w:t>
      </w:r>
      <w:r w:rsidRPr="00F936D7">
        <w:rPr>
          <w:rFonts w:ascii="Arial" w:eastAsia="Arial" w:hAnsi="Arial" w:cs="Arial"/>
          <w:b/>
          <w:spacing w:val="1"/>
          <w:position w:val="-1"/>
          <w:sz w:val="24"/>
          <w:szCs w:val="24"/>
        </w:rPr>
        <w:t>e</w:t>
      </w:r>
      <w:r w:rsidRPr="00F936D7">
        <w:rPr>
          <w:rFonts w:ascii="Arial" w:eastAsia="Arial" w:hAnsi="Arial" w:cs="Arial"/>
          <w:b/>
          <w:position w:val="-1"/>
          <w:sz w:val="24"/>
          <w:szCs w:val="24"/>
        </w:rPr>
        <w:t>ckl</w:t>
      </w:r>
      <w:r w:rsidRPr="00F936D7">
        <w:rPr>
          <w:rFonts w:ascii="Arial" w:eastAsia="Arial" w:hAnsi="Arial" w:cs="Arial"/>
          <w:b/>
          <w:spacing w:val="-1"/>
          <w:position w:val="-1"/>
          <w:sz w:val="24"/>
          <w:szCs w:val="24"/>
        </w:rPr>
        <w:t>i</w:t>
      </w:r>
      <w:r w:rsidRPr="00F936D7">
        <w:rPr>
          <w:rFonts w:ascii="Arial" w:eastAsia="Arial" w:hAnsi="Arial" w:cs="Arial"/>
          <w:b/>
          <w:position w:val="-1"/>
          <w:sz w:val="24"/>
          <w:szCs w:val="24"/>
        </w:rPr>
        <w:t>st</w:t>
      </w:r>
    </w:p>
    <w:p w14:paraId="4523A2F3" w14:textId="77777777" w:rsidR="0066170A" w:rsidRPr="00F936D7" w:rsidRDefault="0066170A" w:rsidP="00376A7B">
      <w:pPr>
        <w:spacing w:before="76" w:after="0" w:line="271" w:lineRule="exact"/>
        <w:ind w:right="-20"/>
        <w:jc w:val="center"/>
        <w:rPr>
          <w:rFonts w:ascii="Arial" w:eastAsia="Arial" w:hAnsi="Arial" w:cs="Arial"/>
          <w:b/>
          <w:position w:val="-1"/>
          <w:sz w:val="32"/>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9"/>
        <w:gridCol w:w="3888"/>
        <w:gridCol w:w="3802"/>
        <w:gridCol w:w="11"/>
      </w:tblGrid>
      <w:tr w:rsidR="0066170A" w:rsidRPr="00F936D7" w14:paraId="11B8D994" w14:textId="77777777" w:rsidTr="00E67843">
        <w:trPr>
          <w:trHeight w:val="288"/>
        </w:trPr>
        <w:tc>
          <w:tcPr>
            <w:tcW w:w="9360" w:type="dxa"/>
            <w:gridSpan w:val="4"/>
          </w:tcPr>
          <w:p w14:paraId="032F2431" w14:textId="77777777" w:rsidR="0066170A" w:rsidRPr="00F936D7" w:rsidRDefault="0066170A" w:rsidP="00C16E89">
            <w:pPr>
              <w:jc w:val="center"/>
              <w:rPr>
                <w:rFonts w:ascii="Arial" w:hAnsi="Arial" w:cs="Arial"/>
                <w:b/>
                <w:sz w:val="24"/>
                <w:szCs w:val="24"/>
              </w:rPr>
            </w:pPr>
            <w:r>
              <w:rPr>
                <w:rFonts w:ascii="Arial" w:hAnsi="Arial" w:cs="Arial"/>
                <w:b/>
                <w:sz w:val="24"/>
                <w:szCs w:val="24"/>
              </w:rPr>
              <w:t>OVERSIGHT-INTEL/NON-INTEL SENSITIVE ACTIVITIES (3800.2)</w:t>
            </w:r>
            <w:r w:rsidRPr="00F936D7">
              <w:rPr>
                <w:rFonts w:ascii="Arial" w:hAnsi="Arial" w:cs="Arial"/>
                <w:b/>
                <w:sz w:val="24"/>
                <w:szCs w:val="24"/>
              </w:rPr>
              <w:t xml:space="preserve">  </w:t>
            </w:r>
          </w:p>
          <w:p w14:paraId="428C0C18" w14:textId="77777777" w:rsidR="0066170A" w:rsidRPr="00F936D7" w:rsidRDefault="0066170A" w:rsidP="00C16E89">
            <w:pPr>
              <w:jc w:val="center"/>
              <w:rPr>
                <w:rFonts w:ascii="Arial" w:hAnsi="Arial" w:cs="Arial"/>
                <w:sz w:val="24"/>
                <w:szCs w:val="24"/>
              </w:rPr>
            </w:pPr>
          </w:p>
        </w:tc>
      </w:tr>
      <w:tr w:rsidR="0066170A" w:rsidRPr="00F936D7" w14:paraId="6E009460" w14:textId="77777777" w:rsidTr="00E67843">
        <w:trPr>
          <w:trHeight w:val="327"/>
        </w:trPr>
        <w:tc>
          <w:tcPr>
            <w:tcW w:w="9360" w:type="dxa"/>
            <w:gridSpan w:val="4"/>
          </w:tcPr>
          <w:p w14:paraId="7B7FB99C" w14:textId="77777777" w:rsidR="0066170A" w:rsidRPr="00F936D7" w:rsidRDefault="0066170A" w:rsidP="00C16E89">
            <w:pPr>
              <w:rPr>
                <w:rFonts w:ascii="Arial" w:hAnsi="Arial" w:cs="Arial"/>
                <w:sz w:val="24"/>
                <w:szCs w:val="24"/>
                <w:highlight w:val="yellow"/>
              </w:rPr>
            </w:pPr>
            <w:r>
              <w:rPr>
                <w:rFonts w:ascii="Arial" w:hAnsi="Arial" w:cs="Arial"/>
                <w:sz w:val="24"/>
                <w:szCs w:val="24"/>
              </w:rPr>
              <w:t xml:space="preserve">This </w:t>
            </w:r>
            <w:r w:rsidRPr="00AB1831">
              <w:rPr>
                <w:rFonts w:ascii="Arial" w:hAnsi="Arial" w:cs="Arial"/>
                <w:sz w:val="24"/>
                <w:szCs w:val="24"/>
              </w:rPr>
              <w:t>applies to all types and levels of command with intelligence</w:t>
            </w:r>
            <w:r>
              <w:rPr>
                <w:rFonts w:ascii="Arial" w:hAnsi="Arial" w:cs="Arial"/>
                <w:sz w:val="24"/>
                <w:szCs w:val="24"/>
              </w:rPr>
              <w:t xml:space="preserve">, </w:t>
            </w:r>
            <w:r w:rsidRPr="00AB1831">
              <w:rPr>
                <w:rFonts w:ascii="Arial" w:hAnsi="Arial" w:cs="Arial"/>
                <w:sz w:val="24"/>
                <w:szCs w:val="24"/>
              </w:rPr>
              <w:t>counterintelligence elements and related activities.</w:t>
            </w:r>
          </w:p>
        </w:tc>
      </w:tr>
      <w:tr w:rsidR="0066170A" w:rsidRPr="00F936D7" w14:paraId="379333E2" w14:textId="77777777" w:rsidTr="00E67843">
        <w:trPr>
          <w:trHeight w:val="84"/>
        </w:trPr>
        <w:tc>
          <w:tcPr>
            <w:tcW w:w="9360" w:type="dxa"/>
            <w:gridSpan w:val="4"/>
          </w:tcPr>
          <w:p w14:paraId="274906B6" w14:textId="77777777" w:rsidR="0066170A" w:rsidRPr="00F936D7" w:rsidRDefault="0066170A" w:rsidP="00C16E89">
            <w:pPr>
              <w:rPr>
                <w:rFonts w:ascii="Arial" w:hAnsi="Arial" w:cs="Arial"/>
                <w:sz w:val="24"/>
                <w:szCs w:val="24"/>
              </w:rPr>
            </w:pPr>
          </w:p>
        </w:tc>
      </w:tr>
      <w:tr w:rsidR="0066170A" w:rsidRPr="00F936D7" w14:paraId="726FC24E" w14:textId="77777777" w:rsidTr="00E67843">
        <w:trPr>
          <w:gridAfter w:val="1"/>
          <w:wAfter w:w="11" w:type="dxa"/>
          <w:trHeight w:val="84"/>
        </w:trPr>
        <w:tc>
          <w:tcPr>
            <w:tcW w:w="5547" w:type="dxa"/>
            <w:gridSpan w:val="2"/>
          </w:tcPr>
          <w:p w14:paraId="253A2EAF" w14:textId="77777777" w:rsidR="0066170A" w:rsidRPr="00F936D7" w:rsidRDefault="0066170A" w:rsidP="00C16E89">
            <w:pPr>
              <w:pStyle w:val="Default"/>
              <w:rPr>
                <w:color w:val="auto"/>
              </w:rPr>
            </w:pPr>
            <w:r w:rsidRPr="00F936D7">
              <w:rPr>
                <w:b/>
                <w:color w:val="auto"/>
              </w:rPr>
              <w:lastRenderedPageBreak/>
              <w:t>Functional Area Sponsor</w:t>
            </w:r>
            <w:r w:rsidRPr="00F936D7">
              <w:rPr>
                <w:color w:val="auto"/>
              </w:rPr>
              <w:t xml:space="preserve">: </w:t>
            </w:r>
          </w:p>
          <w:p w14:paraId="441DB149" w14:textId="77777777" w:rsidR="0066170A" w:rsidRPr="00F936D7" w:rsidRDefault="0066170A" w:rsidP="00C16E89">
            <w:pPr>
              <w:pStyle w:val="Default"/>
              <w:rPr>
                <w:b/>
              </w:rPr>
            </w:pPr>
            <w:r>
              <w:t>IGMC (IGO)</w:t>
            </w:r>
          </w:p>
        </w:tc>
        <w:tc>
          <w:tcPr>
            <w:tcW w:w="3802" w:type="dxa"/>
          </w:tcPr>
          <w:p w14:paraId="422722D3" w14:textId="77777777" w:rsidR="0066170A" w:rsidRPr="00F936D7" w:rsidRDefault="0066170A" w:rsidP="00C16E89">
            <w:pPr>
              <w:rPr>
                <w:rFonts w:ascii="Arial" w:hAnsi="Arial" w:cs="Arial"/>
                <w:b/>
                <w:sz w:val="24"/>
                <w:szCs w:val="24"/>
              </w:rPr>
            </w:pPr>
            <w:sdt>
              <w:sdtPr>
                <w:rPr>
                  <w:rFonts w:ascii="Arial" w:hAnsi="Arial" w:cs="Arial"/>
                  <w:b/>
                  <w:sz w:val="24"/>
                  <w:szCs w:val="24"/>
                </w:rPr>
                <w:id w:val="237531205"/>
                <w:placeholder>
                  <w:docPart w:val="4BE20D7E95584443BC142447C4BD14EA"/>
                </w:placeholder>
                <w:showingPlcHdr/>
                <w:text/>
              </w:sdtPr>
              <w:sdtContent>
                <w:r w:rsidRPr="00F936D7">
                  <w:rPr>
                    <w:rFonts w:ascii="Arial" w:hAnsi="Arial" w:cs="Arial"/>
                    <w:b/>
                    <w:sz w:val="24"/>
                    <w:szCs w:val="24"/>
                  </w:rPr>
                  <w:t>Name of Command</w:t>
                </w:r>
              </w:sdtContent>
            </w:sdt>
          </w:p>
        </w:tc>
      </w:tr>
      <w:tr w:rsidR="0066170A" w:rsidRPr="00F936D7" w14:paraId="2EE6F5A5" w14:textId="77777777" w:rsidTr="00E67843">
        <w:trPr>
          <w:gridAfter w:val="1"/>
          <w:wAfter w:w="11" w:type="dxa"/>
          <w:trHeight w:val="80"/>
        </w:trPr>
        <w:tc>
          <w:tcPr>
            <w:tcW w:w="5547" w:type="dxa"/>
            <w:gridSpan w:val="2"/>
          </w:tcPr>
          <w:p w14:paraId="447E1961" w14:textId="77777777" w:rsidR="0066170A" w:rsidRPr="00F936D7" w:rsidRDefault="0066170A" w:rsidP="00C16E89">
            <w:pPr>
              <w:pStyle w:val="Default"/>
              <w:rPr>
                <w:color w:val="auto"/>
              </w:rPr>
            </w:pPr>
            <w:r w:rsidRPr="00F936D7">
              <w:rPr>
                <w:b/>
                <w:color w:val="auto"/>
              </w:rPr>
              <w:t>Subject Matter Expert</w:t>
            </w:r>
            <w:r w:rsidRPr="00F936D7">
              <w:rPr>
                <w:color w:val="auto"/>
              </w:rPr>
              <w:t xml:space="preserve">: </w:t>
            </w:r>
          </w:p>
          <w:p w14:paraId="34A07F92" w14:textId="77777777" w:rsidR="0066170A" w:rsidRPr="00F936D7" w:rsidRDefault="0066170A" w:rsidP="00C608B6">
            <w:pPr>
              <w:pStyle w:val="Default"/>
              <w:rPr>
                <w:color w:val="auto"/>
              </w:rPr>
            </w:pPr>
            <w:r>
              <w:t>GS15 ED VOGT</w:t>
            </w:r>
          </w:p>
        </w:tc>
        <w:tc>
          <w:tcPr>
            <w:tcW w:w="3802" w:type="dxa"/>
          </w:tcPr>
          <w:p w14:paraId="0C4ADC02" w14:textId="77777777" w:rsidR="0066170A" w:rsidRPr="00F936D7" w:rsidRDefault="0066170A" w:rsidP="00C16E89">
            <w:pPr>
              <w:rPr>
                <w:rFonts w:ascii="Arial" w:hAnsi="Arial" w:cs="Arial"/>
                <w:b/>
                <w:sz w:val="24"/>
                <w:szCs w:val="24"/>
              </w:rPr>
            </w:pPr>
            <w:sdt>
              <w:sdtPr>
                <w:rPr>
                  <w:rFonts w:ascii="Arial" w:hAnsi="Arial" w:cs="Arial"/>
                  <w:b/>
                  <w:sz w:val="24"/>
                  <w:szCs w:val="24"/>
                </w:rPr>
                <w:alias w:val="Date"/>
                <w:tag w:val="Date"/>
                <w:id w:val="1322157684"/>
                <w:placeholder>
                  <w:docPart w:val="D046A8B1521C47A2B96BBA079E71672C"/>
                </w:placeholder>
                <w:date>
                  <w:dateFormat w:val="d-MMM-yy"/>
                  <w:lid w:val="en-US"/>
                  <w:storeMappedDataAs w:val="dateTime"/>
                  <w:calendar w:val="gregorian"/>
                </w:date>
              </w:sdtPr>
              <w:sdtContent>
                <w:r>
                  <w:rPr>
                    <w:rFonts w:ascii="Arial" w:hAnsi="Arial" w:cs="Arial"/>
                    <w:b/>
                    <w:sz w:val="24"/>
                    <w:szCs w:val="24"/>
                  </w:rPr>
                  <w:t>Date</w:t>
                </w:r>
              </w:sdtContent>
            </w:sdt>
          </w:p>
        </w:tc>
      </w:tr>
      <w:tr w:rsidR="0066170A" w:rsidRPr="00F936D7" w14:paraId="67A3F23D" w14:textId="77777777" w:rsidTr="00E67843">
        <w:trPr>
          <w:gridAfter w:val="1"/>
          <w:wAfter w:w="11" w:type="dxa"/>
          <w:trHeight w:val="80"/>
        </w:trPr>
        <w:tc>
          <w:tcPr>
            <w:tcW w:w="5547" w:type="dxa"/>
            <w:gridSpan w:val="2"/>
          </w:tcPr>
          <w:p w14:paraId="6D6A8844" w14:textId="77777777" w:rsidR="0066170A" w:rsidRPr="00F936D7" w:rsidRDefault="0066170A" w:rsidP="00C608B6">
            <w:pPr>
              <w:pStyle w:val="Default"/>
              <w:rPr>
                <w:b/>
              </w:rPr>
            </w:pPr>
            <w:r w:rsidRPr="00F936D7">
              <w:rPr>
                <w:color w:val="auto"/>
              </w:rPr>
              <w:t xml:space="preserve">(DSN) </w:t>
            </w:r>
            <w:r>
              <w:rPr>
                <w:color w:val="auto"/>
              </w:rPr>
              <w:t xml:space="preserve">664-4518 </w:t>
            </w:r>
            <w:r w:rsidRPr="00F936D7">
              <w:rPr>
                <w:color w:val="auto"/>
              </w:rPr>
              <w:t>(COML) 703-</w:t>
            </w:r>
            <w:r>
              <w:rPr>
                <w:color w:val="auto"/>
              </w:rPr>
              <w:t>604-4518</w:t>
            </w:r>
          </w:p>
        </w:tc>
        <w:tc>
          <w:tcPr>
            <w:tcW w:w="3802" w:type="dxa"/>
          </w:tcPr>
          <w:p w14:paraId="2AFA83ED" w14:textId="77777777" w:rsidR="0066170A" w:rsidRPr="00F936D7" w:rsidRDefault="0066170A" w:rsidP="00C16E89">
            <w:pPr>
              <w:rPr>
                <w:rFonts w:ascii="Arial" w:hAnsi="Arial" w:cs="Arial"/>
                <w:b/>
                <w:sz w:val="24"/>
                <w:szCs w:val="24"/>
              </w:rPr>
            </w:pPr>
            <w:sdt>
              <w:sdtPr>
                <w:rPr>
                  <w:rFonts w:ascii="Arial" w:hAnsi="Arial" w:cs="Arial"/>
                  <w:b/>
                  <w:sz w:val="24"/>
                  <w:szCs w:val="24"/>
                </w:rPr>
                <w:alias w:val="Inspector"/>
                <w:tag w:val="Inspector"/>
                <w:id w:val="1576780419"/>
                <w:placeholder>
                  <w:docPart w:val="F4EB37D0043941A68E9C5E44B3ECF895"/>
                </w:placeholder>
                <w:showingPlcHdr/>
                <w:text/>
              </w:sdtPr>
              <w:sdtContent>
                <w:r w:rsidRPr="00F936D7">
                  <w:rPr>
                    <w:rFonts w:ascii="Arial" w:hAnsi="Arial" w:cs="Arial"/>
                    <w:b/>
                    <w:sz w:val="24"/>
                    <w:szCs w:val="24"/>
                  </w:rPr>
                  <w:t>Inspector</w:t>
                </w:r>
              </w:sdtContent>
            </w:sdt>
          </w:p>
        </w:tc>
      </w:tr>
      <w:tr w:rsidR="0066170A" w:rsidRPr="00F936D7" w14:paraId="339DEE20" w14:textId="77777777" w:rsidTr="00E67843">
        <w:trPr>
          <w:gridAfter w:val="1"/>
          <w:wAfter w:w="11" w:type="dxa"/>
          <w:trHeight w:val="80"/>
        </w:trPr>
        <w:tc>
          <w:tcPr>
            <w:tcW w:w="5547" w:type="dxa"/>
            <w:gridSpan w:val="2"/>
          </w:tcPr>
          <w:p w14:paraId="1790F185" w14:textId="77777777" w:rsidR="0066170A" w:rsidRDefault="0066170A" w:rsidP="00A65D68">
            <w:pPr>
              <w:rPr>
                <w:rFonts w:ascii="Arial" w:hAnsi="Arial" w:cs="Arial"/>
                <w:sz w:val="24"/>
                <w:szCs w:val="24"/>
              </w:rPr>
            </w:pPr>
            <w:r w:rsidRPr="00F936D7">
              <w:rPr>
                <w:rFonts w:ascii="Arial" w:hAnsi="Arial" w:cs="Arial"/>
                <w:b/>
                <w:sz w:val="24"/>
                <w:szCs w:val="24"/>
              </w:rPr>
              <w:t>Revised</w:t>
            </w:r>
            <w:r w:rsidRPr="00F936D7">
              <w:rPr>
                <w:rFonts w:ascii="Arial" w:hAnsi="Arial" w:cs="Arial"/>
                <w:sz w:val="24"/>
                <w:szCs w:val="24"/>
              </w:rPr>
              <w:t xml:space="preserve">: </w:t>
            </w:r>
            <w:r>
              <w:rPr>
                <w:rFonts w:ascii="Arial" w:hAnsi="Arial" w:cs="Arial"/>
                <w:sz w:val="24"/>
                <w:szCs w:val="24"/>
              </w:rPr>
              <w:t>5 APRIL 2023</w:t>
            </w:r>
          </w:p>
          <w:p w14:paraId="2E8E2940" w14:textId="77777777" w:rsidR="0066170A" w:rsidRPr="00F936D7" w:rsidRDefault="0066170A" w:rsidP="00A65D68">
            <w:pPr>
              <w:rPr>
                <w:rFonts w:ascii="Arial" w:hAnsi="Arial" w:cs="Arial"/>
                <w:sz w:val="24"/>
                <w:szCs w:val="24"/>
              </w:rPr>
            </w:pPr>
          </w:p>
        </w:tc>
        <w:tc>
          <w:tcPr>
            <w:tcW w:w="3802" w:type="dxa"/>
          </w:tcPr>
          <w:p w14:paraId="1ED13CFE" w14:textId="77777777" w:rsidR="0066170A" w:rsidRDefault="0066170A" w:rsidP="00C16E89">
            <w:pPr>
              <w:rPr>
                <w:rFonts w:ascii="Arial" w:hAnsi="Arial" w:cs="Arial"/>
                <w:b/>
                <w:sz w:val="24"/>
                <w:szCs w:val="24"/>
              </w:rPr>
            </w:pPr>
            <w:sdt>
              <w:sdtPr>
                <w:rPr>
                  <w:rFonts w:ascii="Arial" w:hAnsi="Arial" w:cs="Arial"/>
                  <w:b/>
                  <w:sz w:val="24"/>
                  <w:szCs w:val="24"/>
                </w:rPr>
                <w:alias w:val="Final Status"/>
                <w:tag w:val="Final Status"/>
                <w:id w:val="-1873987311"/>
                <w:placeholder>
                  <w:docPart w:val="897DCA55FF7C433A916B5C75724819BA"/>
                </w:placeholder>
                <w:showingPlcHdr/>
                <w:dropDownList>
                  <w:listItem w:value="Choose an item."/>
                  <w:listItem w:displayText="Effective" w:value="Effective"/>
                  <w:listItem w:displayText="Ineffective" w:value="Ineffective"/>
                </w:dropDownList>
              </w:sdtPr>
              <w:sdtContent>
                <w:r w:rsidRPr="00F936D7">
                  <w:rPr>
                    <w:rFonts w:ascii="Arial" w:hAnsi="Arial" w:cs="Arial"/>
                    <w:b/>
                    <w:sz w:val="24"/>
                    <w:szCs w:val="24"/>
                  </w:rPr>
                  <w:t>Final Assessment</w:t>
                </w:r>
              </w:sdtContent>
            </w:sdt>
          </w:p>
          <w:p w14:paraId="5C1D8D5A" w14:textId="77777777" w:rsidR="0066170A" w:rsidRPr="00F936D7" w:rsidRDefault="0066170A" w:rsidP="00C16E89">
            <w:pPr>
              <w:rPr>
                <w:rFonts w:ascii="Arial" w:hAnsi="Arial" w:cs="Arial"/>
                <w:b/>
                <w:sz w:val="24"/>
                <w:szCs w:val="24"/>
              </w:rPr>
            </w:pPr>
          </w:p>
          <w:p w14:paraId="74C48E8F" w14:textId="77777777" w:rsidR="0066170A" w:rsidRPr="00F936D7" w:rsidRDefault="0066170A" w:rsidP="00C16E89">
            <w:pPr>
              <w:rPr>
                <w:rFonts w:ascii="Arial" w:hAnsi="Arial" w:cs="Arial"/>
                <w:b/>
                <w:sz w:val="24"/>
                <w:szCs w:val="24"/>
              </w:rPr>
            </w:pPr>
            <w:r w:rsidRPr="00F936D7">
              <w:rPr>
                <w:rStyle w:val="Comment"/>
                <w:rFonts w:cs="Arial"/>
                <w:b/>
                <w:i w:val="0"/>
              </w:rPr>
              <w:t xml:space="preserve">Discrepancies: </w:t>
            </w:r>
            <w:sdt>
              <w:sdtPr>
                <w:rPr>
                  <w:rStyle w:val="Comment"/>
                  <w:rFonts w:cs="Arial"/>
                  <w:b/>
                  <w:i w:val="0"/>
                </w:rPr>
                <w:alias w:val="Discrepancies"/>
                <w:tag w:val="Discrepangies"/>
                <w:id w:val="-1889400211"/>
                <w:placeholder>
                  <w:docPart w:val="D9BF80D40CD04DF1A171B67F68F99BEB"/>
                </w:placeholder>
              </w:sdtPr>
              <w:sdtEndPr>
                <w:rPr>
                  <w:rStyle w:val="DefaultParagraphFont"/>
                  <w:rFonts w:asciiTheme="minorHAnsi" w:hAnsiTheme="minorHAnsi"/>
                  <w:sz w:val="22"/>
                  <w:szCs w:val="24"/>
                </w:rPr>
              </w:sdtEndPr>
              <w:sdtContent>
                <w:r w:rsidRPr="00F936D7">
                  <w:rPr>
                    <w:rStyle w:val="Comment"/>
                    <w:rFonts w:cs="Arial"/>
                    <w:b/>
                    <w:i w:val="0"/>
                  </w:rPr>
                  <w:t xml:space="preserve">   </w:t>
                </w:r>
              </w:sdtContent>
            </w:sdt>
            <w:r w:rsidRPr="00F936D7">
              <w:rPr>
                <w:rFonts w:ascii="Arial" w:hAnsi="Arial" w:cs="Arial"/>
                <w:b/>
                <w:sz w:val="24"/>
                <w:szCs w:val="24"/>
              </w:rPr>
              <w:t xml:space="preserve">  Findings: </w:t>
            </w:r>
            <w:sdt>
              <w:sdtPr>
                <w:rPr>
                  <w:rFonts w:ascii="Arial" w:hAnsi="Arial" w:cs="Arial"/>
                  <w:b/>
                  <w:sz w:val="24"/>
                  <w:szCs w:val="24"/>
                </w:rPr>
                <w:alias w:val="Findings"/>
                <w:tag w:val="Findings"/>
                <w:id w:val="1327626471"/>
                <w:placeholder>
                  <w:docPart w:val="6F0B61F3A52540AD91687ADE69770E6A"/>
                </w:placeholder>
              </w:sdtPr>
              <w:sdtContent>
                <w:r w:rsidRPr="00F936D7">
                  <w:rPr>
                    <w:rFonts w:ascii="Arial" w:hAnsi="Arial" w:cs="Arial"/>
                    <w:b/>
                    <w:sz w:val="24"/>
                    <w:szCs w:val="24"/>
                  </w:rPr>
                  <w:t xml:space="preserve">   </w:t>
                </w:r>
              </w:sdtContent>
            </w:sdt>
          </w:p>
        </w:tc>
      </w:tr>
      <w:tr w:rsidR="0066170A" w:rsidRPr="00CA0A80" w14:paraId="3D34DE83" w14:textId="77777777" w:rsidTr="0035183A">
        <w:trPr>
          <w:trHeight w:val="486"/>
        </w:trPr>
        <w:tc>
          <w:tcPr>
            <w:tcW w:w="9360" w:type="dxa"/>
            <w:gridSpan w:val="4"/>
            <w:hideMark/>
          </w:tcPr>
          <w:p w14:paraId="4CC503F0" w14:textId="77777777" w:rsidR="0066170A" w:rsidRPr="00CA0A80" w:rsidRDefault="0066170A" w:rsidP="00C16E89">
            <w:pPr>
              <w:rPr>
                <w:rFonts w:ascii="Arial" w:hAnsi="Arial" w:cs="Arial"/>
                <w:b/>
                <w:sz w:val="24"/>
                <w:szCs w:val="24"/>
              </w:rPr>
            </w:pPr>
            <w:r w:rsidRPr="00CA0A80">
              <w:rPr>
                <w:rFonts w:ascii="Arial" w:hAnsi="Arial" w:cs="Arial"/>
                <w:b/>
                <w:sz w:val="24"/>
                <w:szCs w:val="24"/>
              </w:rPr>
              <w:t>Overall Comments:</w:t>
            </w:r>
            <w:r w:rsidRPr="00CA0A80">
              <w:rPr>
                <w:rStyle w:val="Comment"/>
                <w:rFonts w:cs="Arial"/>
                <w:i w:val="0"/>
              </w:rPr>
              <w:t xml:space="preserve"> </w:t>
            </w:r>
            <w:sdt>
              <w:sdtPr>
                <w:rPr>
                  <w:rStyle w:val="Comment"/>
                  <w:rFonts w:cs="Arial"/>
                  <w:i w:val="0"/>
                </w:rPr>
                <w:alias w:val="Comments"/>
                <w:tag w:val="Comments"/>
                <w:id w:val="511968990"/>
                <w:placeholder>
                  <w:docPart w:val="1DC144749C1B4FA6B9B2D14C78AA88C4"/>
                </w:placeholder>
                <w:showingPlcHdr/>
              </w:sdtPr>
              <w:sdtEndPr>
                <w:rPr>
                  <w:rStyle w:val="DefaultParagraphFont"/>
                  <w:rFonts w:asciiTheme="minorHAnsi" w:hAnsiTheme="minorHAnsi"/>
                  <w:sz w:val="22"/>
                  <w:szCs w:val="24"/>
                </w:rPr>
              </w:sdtEndPr>
              <w:sdtContent>
                <w:r w:rsidRPr="00CA0A80">
                  <w:rPr>
                    <w:rStyle w:val="Comment"/>
                    <w:rFonts w:cs="Arial"/>
                    <w:i w:val="0"/>
                    <w:color w:val="808080" w:themeColor="background1" w:themeShade="80"/>
                  </w:rPr>
                  <w:t xml:space="preserve"> </w:t>
                </w:r>
                <w:r w:rsidRPr="00CA0A80">
                  <w:rPr>
                    <w:rStyle w:val="Comment"/>
                    <w:rFonts w:cs="Arial"/>
                    <w:i w:val="0"/>
                    <w:color w:val="A6A6A6" w:themeColor="background1" w:themeShade="A6"/>
                  </w:rPr>
                  <w:t xml:space="preserve">Place Here </w:t>
                </w:r>
              </w:sdtContent>
            </w:sdt>
            <w:r w:rsidRPr="00CA0A80">
              <w:rPr>
                <w:rStyle w:val="Comment"/>
                <w:i w:val="0"/>
              </w:rPr>
              <w:t xml:space="preserve">           </w:t>
            </w:r>
          </w:p>
        </w:tc>
      </w:tr>
      <w:tr w:rsidR="0066170A" w:rsidRPr="00F936D7" w14:paraId="4C6471FC" w14:textId="77777777" w:rsidTr="00E11C99">
        <w:trPr>
          <w:trHeight w:val="513"/>
        </w:trPr>
        <w:tc>
          <w:tcPr>
            <w:tcW w:w="9360" w:type="dxa"/>
            <w:gridSpan w:val="4"/>
          </w:tcPr>
          <w:p w14:paraId="304916A4" w14:textId="77777777" w:rsidR="0066170A" w:rsidRDefault="0066170A" w:rsidP="00E54978">
            <w:pPr>
              <w:rPr>
                <w:rFonts w:ascii="Arial" w:eastAsia="Arial" w:hAnsi="Arial" w:cs="Arial"/>
                <w:sz w:val="24"/>
                <w:szCs w:val="24"/>
              </w:rPr>
            </w:pPr>
            <w:r w:rsidRPr="00AB1831">
              <w:rPr>
                <w:rFonts w:ascii="Arial" w:hAnsi="Arial" w:cs="Arial"/>
                <w:sz w:val="24"/>
                <w:szCs w:val="24"/>
              </w:rPr>
              <w:t xml:space="preserve">Subsection </w:t>
            </w:r>
            <w:r>
              <w:rPr>
                <w:rFonts w:ascii="Arial" w:hAnsi="Arial" w:cs="Arial"/>
                <w:sz w:val="24"/>
                <w:szCs w:val="24"/>
              </w:rPr>
              <w:t>1</w:t>
            </w:r>
            <w:r w:rsidRPr="00AB1831">
              <w:rPr>
                <w:rFonts w:ascii="Arial" w:hAnsi="Arial" w:cs="Arial"/>
                <w:sz w:val="24"/>
                <w:szCs w:val="24"/>
              </w:rPr>
              <w:t xml:space="preserve"> – </w:t>
            </w:r>
            <w:r w:rsidRPr="00AB1831">
              <w:rPr>
                <w:rFonts w:ascii="Arial" w:eastAsia="Arial" w:hAnsi="Arial" w:cs="Arial"/>
                <w:sz w:val="24"/>
                <w:szCs w:val="24"/>
              </w:rPr>
              <w:t>AD</w:t>
            </w:r>
            <w:r w:rsidRPr="00AB1831">
              <w:rPr>
                <w:rFonts w:ascii="Arial" w:eastAsia="Arial" w:hAnsi="Arial" w:cs="Arial"/>
                <w:spacing w:val="-1"/>
                <w:sz w:val="24"/>
                <w:szCs w:val="24"/>
              </w:rPr>
              <w:t>M</w:t>
            </w:r>
            <w:r w:rsidRPr="00AB1831">
              <w:rPr>
                <w:rFonts w:ascii="Arial" w:eastAsia="Arial" w:hAnsi="Arial" w:cs="Arial"/>
                <w:sz w:val="24"/>
                <w:szCs w:val="24"/>
              </w:rPr>
              <w:t>INI</w:t>
            </w:r>
            <w:r w:rsidRPr="00AB1831">
              <w:rPr>
                <w:rFonts w:ascii="Arial" w:eastAsia="Arial" w:hAnsi="Arial" w:cs="Arial"/>
                <w:spacing w:val="1"/>
                <w:sz w:val="24"/>
                <w:szCs w:val="24"/>
              </w:rPr>
              <w:t>S</w:t>
            </w:r>
            <w:r w:rsidRPr="00AB1831">
              <w:rPr>
                <w:rFonts w:ascii="Arial" w:eastAsia="Arial" w:hAnsi="Arial" w:cs="Arial"/>
                <w:spacing w:val="2"/>
                <w:sz w:val="24"/>
                <w:szCs w:val="24"/>
              </w:rPr>
              <w:t>T</w:t>
            </w:r>
            <w:r w:rsidRPr="00AB1831">
              <w:rPr>
                <w:rFonts w:ascii="Arial" w:eastAsia="Arial" w:hAnsi="Arial" w:cs="Arial"/>
                <w:sz w:val="24"/>
                <w:szCs w:val="24"/>
              </w:rPr>
              <w:t>R</w:t>
            </w:r>
            <w:r w:rsidRPr="00AB1831">
              <w:rPr>
                <w:rFonts w:ascii="Arial" w:eastAsia="Arial" w:hAnsi="Arial" w:cs="Arial"/>
                <w:spacing w:val="-2"/>
                <w:sz w:val="24"/>
                <w:szCs w:val="24"/>
              </w:rPr>
              <w:t>A</w:t>
            </w:r>
            <w:r w:rsidRPr="00AB1831">
              <w:rPr>
                <w:rFonts w:ascii="Arial" w:eastAsia="Arial" w:hAnsi="Arial" w:cs="Arial"/>
                <w:spacing w:val="2"/>
                <w:sz w:val="24"/>
                <w:szCs w:val="24"/>
              </w:rPr>
              <w:t>T</w:t>
            </w:r>
            <w:r w:rsidRPr="00AB1831">
              <w:rPr>
                <w:rFonts w:ascii="Arial" w:eastAsia="Arial" w:hAnsi="Arial" w:cs="Arial"/>
                <w:spacing w:val="-2"/>
                <w:sz w:val="24"/>
                <w:szCs w:val="24"/>
              </w:rPr>
              <w:t>I</w:t>
            </w:r>
            <w:r w:rsidRPr="00AB1831">
              <w:rPr>
                <w:rFonts w:ascii="Arial" w:eastAsia="Arial" w:hAnsi="Arial" w:cs="Arial"/>
                <w:sz w:val="24"/>
                <w:szCs w:val="24"/>
              </w:rPr>
              <w:t xml:space="preserve">ON </w:t>
            </w:r>
            <w:r w:rsidRPr="00AB1831">
              <w:rPr>
                <w:rFonts w:ascii="Arial" w:eastAsia="Arial" w:hAnsi="Arial" w:cs="Arial"/>
                <w:spacing w:val="1"/>
                <w:sz w:val="24"/>
                <w:szCs w:val="24"/>
              </w:rPr>
              <w:t>A</w:t>
            </w:r>
            <w:r w:rsidRPr="00AB1831">
              <w:rPr>
                <w:rFonts w:ascii="Arial" w:eastAsia="Arial" w:hAnsi="Arial" w:cs="Arial"/>
                <w:sz w:val="24"/>
                <w:szCs w:val="24"/>
              </w:rPr>
              <w:t>ND</w:t>
            </w:r>
            <w:r w:rsidRPr="00AB1831">
              <w:rPr>
                <w:rFonts w:ascii="Arial" w:eastAsia="Arial" w:hAnsi="Arial" w:cs="Arial"/>
                <w:spacing w:val="-3"/>
                <w:sz w:val="24"/>
                <w:szCs w:val="24"/>
              </w:rPr>
              <w:t xml:space="preserve"> </w:t>
            </w:r>
            <w:r w:rsidRPr="00AB1831">
              <w:rPr>
                <w:rFonts w:ascii="Arial" w:eastAsia="Arial" w:hAnsi="Arial" w:cs="Arial"/>
                <w:spacing w:val="2"/>
                <w:sz w:val="24"/>
                <w:szCs w:val="24"/>
              </w:rPr>
              <w:t>T</w:t>
            </w:r>
            <w:r w:rsidRPr="00AB1831">
              <w:rPr>
                <w:rFonts w:ascii="Arial" w:eastAsia="Arial" w:hAnsi="Arial" w:cs="Arial"/>
                <w:sz w:val="24"/>
                <w:szCs w:val="24"/>
              </w:rPr>
              <w:t>RAINING</w:t>
            </w:r>
          </w:p>
          <w:p w14:paraId="7EF65D41" w14:textId="77777777" w:rsidR="0066170A" w:rsidRDefault="0066170A" w:rsidP="00E54978">
            <w:pPr>
              <w:rPr>
                <w:rStyle w:val="Comment"/>
                <w:rFonts w:cs="Arial"/>
                <w:i w:val="0"/>
              </w:rPr>
            </w:pPr>
          </w:p>
        </w:tc>
      </w:tr>
      <w:tr w:rsidR="0066170A" w:rsidRPr="00F936D7" w14:paraId="04134FBF" w14:textId="77777777" w:rsidTr="00E67843">
        <w:trPr>
          <w:trHeight w:val="513"/>
        </w:trPr>
        <w:tc>
          <w:tcPr>
            <w:tcW w:w="1659" w:type="dxa"/>
          </w:tcPr>
          <w:p w14:paraId="4475B5A0" w14:textId="77777777" w:rsidR="0066170A" w:rsidRPr="00504EAE" w:rsidRDefault="0066170A" w:rsidP="00E54978">
            <w:pPr>
              <w:rPr>
                <w:rFonts w:ascii="Arial" w:hAnsi="Arial" w:cs="Arial"/>
                <w:sz w:val="24"/>
                <w:szCs w:val="24"/>
              </w:rPr>
            </w:pPr>
            <w:r>
              <w:rPr>
                <w:rFonts w:ascii="Arial" w:hAnsi="Arial" w:cs="Arial"/>
                <w:sz w:val="24"/>
                <w:szCs w:val="24"/>
              </w:rPr>
              <w:t>0101</w:t>
            </w:r>
          </w:p>
        </w:tc>
        <w:tc>
          <w:tcPr>
            <w:tcW w:w="7701" w:type="dxa"/>
            <w:gridSpan w:val="3"/>
          </w:tcPr>
          <w:p w14:paraId="72C5963C" w14:textId="77777777" w:rsidR="0066170A" w:rsidRPr="00AB1831" w:rsidRDefault="0066170A" w:rsidP="00DD4F47">
            <w:pPr>
              <w:tabs>
                <w:tab w:val="left" w:pos="1820"/>
              </w:tabs>
              <w:ind w:left="-18" w:right="-20"/>
              <w:rPr>
                <w:rFonts w:ascii="Arial" w:eastAsia="Arial" w:hAnsi="Arial" w:cs="Arial"/>
                <w:sz w:val="24"/>
                <w:szCs w:val="24"/>
              </w:rPr>
            </w:pPr>
            <w:r w:rsidRPr="00AB1831">
              <w:rPr>
                <w:rFonts w:ascii="Arial" w:eastAsia="Arial" w:hAnsi="Arial" w:cs="Arial"/>
                <w:sz w:val="24"/>
                <w:szCs w:val="24"/>
              </w:rPr>
              <w:t>D</w:t>
            </w:r>
            <w:r w:rsidRPr="00AB1831">
              <w:rPr>
                <w:rFonts w:ascii="Arial" w:eastAsia="Arial" w:hAnsi="Arial" w:cs="Arial"/>
                <w:spacing w:val="-2"/>
                <w:sz w:val="24"/>
                <w:szCs w:val="24"/>
              </w:rPr>
              <w:t>o</w:t>
            </w:r>
            <w:r w:rsidRPr="00AB1831">
              <w:rPr>
                <w:rFonts w:ascii="Arial" w:eastAsia="Arial" w:hAnsi="Arial" w:cs="Arial"/>
                <w:spacing w:val="1"/>
                <w:sz w:val="24"/>
                <w:szCs w:val="24"/>
              </w:rPr>
              <w:t>e</w:t>
            </w:r>
            <w:r w:rsidRPr="00AB1831">
              <w:rPr>
                <w:rFonts w:ascii="Arial" w:eastAsia="Arial" w:hAnsi="Arial" w:cs="Arial"/>
                <w:sz w:val="24"/>
                <w:szCs w:val="24"/>
              </w:rPr>
              <w:t xml:space="preserve">s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h</w:t>
            </w:r>
            <w:r w:rsidRPr="00AB1831">
              <w:rPr>
                <w:rFonts w:ascii="Arial" w:eastAsia="Arial" w:hAnsi="Arial" w:cs="Arial"/>
                <w:spacing w:val="1"/>
                <w:sz w:val="24"/>
                <w:szCs w:val="24"/>
              </w:rPr>
              <w:t>a</w:t>
            </w:r>
            <w:r w:rsidRPr="00AB1831">
              <w:rPr>
                <w:rFonts w:ascii="Arial" w:eastAsia="Arial" w:hAnsi="Arial" w:cs="Arial"/>
                <w:spacing w:val="-2"/>
                <w:sz w:val="24"/>
                <w:szCs w:val="24"/>
              </w:rPr>
              <w:t>v</w:t>
            </w:r>
            <w:r w:rsidRPr="00AB1831">
              <w:rPr>
                <w:rFonts w:ascii="Arial" w:eastAsia="Arial" w:hAnsi="Arial" w:cs="Arial"/>
                <w:sz w:val="24"/>
                <w:szCs w:val="24"/>
              </w:rPr>
              <w:t>e</w:t>
            </w:r>
            <w:r w:rsidRPr="00AB1831">
              <w:rPr>
                <w:rFonts w:ascii="Arial" w:eastAsia="Arial" w:hAnsi="Arial" w:cs="Arial"/>
                <w:spacing w:val="1"/>
                <w:sz w:val="24"/>
                <w:szCs w:val="24"/>
              </w:rPr>
              <w:t xml:space="preserve"> a</w:t>
            </w:r>
            <w:r w:rsidRPr="00AB1831">
              <w:rPr>
                <w:rFonts w:ascii="Arial" w:eastAsia="Arial" w:hAnsi="Arial" w:cs="Arial"/>
                <w:sz w:val="24"/>
                <w:szCs w:val="24"/>
              </w:rPr>
              <w:t>n</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w:t>
            </w:r>
            <w:r w:rsidRPr="00AB1831">
              <w:rPr>
                <w:rFonts w:ascii="Arial" w:eastAsia="Arial" w:hAnsi="Arial" w:cs="Arial"/>
                <w:sz w:val="24"/>
                <w:szCs w:val="24"/>
              </w:rPr>
              <w:t>cti</w:t>
            </w:r>
            <w:r w:rsidRPr="00AB1831">
              <w:rPr>
                <w:rFonts w:ascii="Arial" w:eastAsia="Arial" w:hAnsi="Arial" w:cs="Arial"/>
                <w:spacing w:val="-2"/>
                <w:sz w:val="24"/>
                <w:szCs w:val="24"/>
              </w:rPr>
              <w:t>v</w:t>
            </w:r>
            <w:r w:rsidRPr="00AB1831">
              <w:rPr>
                <w:rFonts w:ascii="Arial" w:eastAsia="Arial" w:hAnsi="Arial" w:cs="Arial"/>
                <w:sz w:val="24"/>
                <w:szCs w:val="24"/>
              </w:rPr>
              <w:t>e</w:t>
            </w:r>
            <w:r w:rsidRPr="00AB1831">
              <w:rPr>
                <w:rFonts w:ascii="Arial" w:eastAsia="Arial" w:hAnsi="Arial" w:cs="Arial"/>
                <w:spacing w:val="1"/>
                <w:sz w:val="24"/>
                <w:szCs w:val="24"/>
              </w:rPr>
              <w:t xml:space="preserve"> In</w:t>
            </w:r>
            <w:r w:rsidRPr="00AB1831">
              <w:rPr>
                <w:rFonts w:ascii="Arial" w:eastAsia="Arial" w:hAnsi="Arial" w:cs="Arial"/>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l</w:t>
            </w:r>
            <w:r w:rsidRPr="00AB1831">
              <w:rPr>
                <w:rFonts w:ascii="Arial" w:eastAsia="Arial" w:hAnsi="Arial" w:cs="Arial"/>
                <w:spacing w:val="-1"/>
                <w:sz w:val="24"/>
                <w:szCs w:val="24"/>
              </w:rPr>
              <w:t>l</w:t>
            </w:r>
            <w:r w:rsidRPr="00AB1831">
              <w:rPr>
                <w:rFonts w:ascii="Arial" w:eastAsia="Arial" w:hAnsi="Arial" w:cs="Arial"/>
                <w:sz w:val="24"/>
                <w:szCs w:val="24"/>
              </w:rPr>
              <w:t>i</w:t>
            </w:r>
            <w:r w:rsidRPr="00AB1831">
              <w:rPr>
                <w:rFonts w:ascii="Arial" w:eastAsia="Arial" w:hAnsi="Arial" w:cs="Arial"/>
                <w:spacing w:val="-2"/>
                <w:sz w:val="24"/>
                <w:szCs w:val="24"/>
              </w:rPr>
              <w:t>g</w:t>
            </w:r>
            <w:r w:rsidRPr="00AB1831">
              <w:rPr>
                <w:rFonts w:ascii="Arial" w:eastAsia="Arial" w:hAnsi="Arial" w:cs="Arial"/>
                <w:spacing w:val="1"/>
                <w:sz w:val="24"/>
                <w:szCs w:val="24"/>
              </w:rPr>
              <w:t>en</w:t>
            </w:r>
            <w:r w:rsidRPr="00AB1831">
              <w:rPr>
                <w:rFonts w:ascii="Arial" w:eastAsia="Arial" w:hAnsi="Arial" w:cs="Arial"/>
                <w:sz w:val="24"/>
                <w:szCs w:val="24"/>
              </w:rPr>
              <w:t>ce</w:t>
            </w:r>
            <w:r w:rsidRPr="00AB1831">
              <w:rPr>
                <w:rFonts w:ascii="Arial" w:eastAsia="Arial" w:hAnsi="Arial" w:cs="Arial"/>
                <w:spacing w:val="1"/>
                <w:sz w:val="24"/>
                <w:szCs w:val="24"/>
              </w:rPr>
              <w:t xml:space="preserve"> O</w:t>
            </w:r>
            <w:r w:rsidRPr="00AB1831">
              <w:rPr>
                <w:rFonts w:ascii="Arial" w:eastAsia="Arial" w:hAnsi="Arial" w:cs="Arial"/>
                <w:spacing w:val="-2"/>
                <w:sz w:val="24"/>
                <w:szCs w:val="24"/>
              </w:rPr>
              <w:t>v</w:t>
            </w:r>
            <w:r w:rsidRPr="00AB1831">
              <w:rPr>
                <w:rFonts w:ascii="Arial" w:eastAsia="Arial" w:hAnsi="Arial" w:cs="Arial"/>
                <w:spacing w:val="-1"/>
                <w:sz w:val="24"/>
                <w:szCs w:val="24"/>
              </w:rPr>
              <w:t>e</w:t>
            </w:r>
            <w:r w:rsidRPr="00AB1831">
              <w:rPr>
                <w:rFonts w:ascii="Arial" w:eastAsia="Arial" w:hAnsi="Arial" w:cs="Arial"/>
                <w:sz w:val="24"/>
                <w:szCs w:val="24"/>
              </w:rPr>
              <w:t>rs</w:t>
            </w:r>
            <w:r w:rsidRPr="00AB1831">
              <w:rPr>
                <w:rFonts w:ascii="Arial" w:eastAsia="Arial" w:hAnsi="Arial" w:cs="Arial"/>
                <w:spacing w:val="-1"/>
                <w:sz w:val="24"/>
                <w:szCs w:val="24"/>
              </w:rPr>
              <w:t>ig</w:t>
            </w:r>
            <w:r w:rsidRPr="00AB1831">
              <w:rPr>
                <w:rFonts w:ascii="Arial" w:eastAsia="Arial" w:hAnsi="Arial" w:cs="Arial"/>
                <w:spacing w:val="1"/>
                <w:sz w:val="24"/>
                <w:szCs w:val="24"/>
              </w:rPr>
              <w:t>h</w:t>
            </w:r>
            <w:r w:rsidRPr="00AB1831">
              <w:rPr>
                <w:rFonts w:ascii="Arial" w:eastAsia="Arial" w:hAnsi="Arial" w:cs="Arial"/>
                <w:sz w:val="24"/>
                <w:szCs w:val="24"/>
              </w:rPr>
              <w:t>t</w:t>
            </w:r>
            <w:r w:rsidRPr="00AB1831">
              <w:rPr>
                <w:rFonts w:ascii="Arial" w:eastAsia="Arial" w:hAnsi="Arial" w:cs="Arial"/>
                <w:spacing w:val="1"/>
                <w:sz w:val="24"/>
                <w:szCs w:val="24"/>
              </w:rPr>
              <w:t xml:space="preserve"> </w:t>
            </w:r>
            <w:r w:rsidRPr="00AB1831">
              <w:rPr>
                <w:rFonts w:ascii="Arial" w:eastAsia="Arial" w:hAnsi="Arial" w:cs="Arial"/>
                <w:sz w:val="24"/>
                <w:szCs w:val="24"/>
              </w:rPr>
              <w:t xml:space="preserve">(IO) </w:t>
            </w:r>
            <w:r w:rsidRPr="00AB1831">
              <w:rPr>
                <w:rFonts w:ascii="Arial" w:eastAsia="Arial" w:hAnsi="Arial" w:cs="Arial"/>
                <w:spacing w:val="1"/>
                <w:sz w:val="24"/>
                <w:szCs w:val="24"/>
              </w:rPr>
              <w:t>p</w:t>
            </w:r>
            <w:r w:rsidRPr="00AB1831">
              <w:rPr>
                <w:rFonts w:ascii="Arial" w:eastAsia="Arial" w:hAnsi="Arial" w:cs="Arial"/>
                <w:sz w:val="24"/>
                <w:szCs w:val="24"/>
              </w:rPr>
              <w:t>ro</w:t>
            </w:r>
            <w:r w:rsidRPr="00AB1831">
              <w:rPr>
                <w:rFonts w:ascii="Arial" w:eastAsia="Arial" w:hAnsi="Arial" w:cs="Arial"/>
                <w:spacing w:val="-1"/>
                <w:sz w:val="24"/>
                <w:szCs w:val="24"/>
              </w:rPr>
              <w:t>g</w:t>
            </w:r>
            <w:r w:rsidRPr="00AB1831">
              <w:rPr>
                <w:rFonts w:ascii="Arial" w:eastAsia="Arial" w:hAnsi="Arial" w:cs="Arial"/>
                <w:sz w:val="24"/>
                <w:szCs w:val="24"/>
              </w:rPr>
              <w:t>ra</w:t>
            </w:r>
            <w:r w:rsidRPr="00AB1831">
              <w:rPr>
                <w:rFonts w:ascii="Arial" w:eastAsia="Arial" w:hAnsi="Arial" w:cs="Arial"/>
                <w:spacing w:val="2"/>
                <w:sz w:val="24"/>
                <w:szCs w:val="24"/>
              </w:rPr>
              <w:t>m</w:t>
            </w:r>
            <w:r w:rsidRPr="00AB1831">
              <w:rPr>
                <w:rFonts w:ascii="Arial" w:eastAsia="Arial" w:hAnsi="Arial" w:cs="Arial"/>
                <w:sz w:val="24"/>
                <w:szCs w:val="24"/>
              </w:rPr>
              <w:t xml:space="preserve">? </w:t>
            </w:r>
          </w:p>
          <w:p w14:paraId="21217735"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pa</w:t>
            </w:r>
            <w:r w:rsidRPr="00AB1831">
              <w:rPr>
                <w:rFonts w:ascii="Arial" w:eastAsia="Arial" w:hAnsi="Arial" w:cs="Arial"/>
                <w:sz w:val="24"/>
                <w:szCs w:val="24"/>
              </w:rPr>
              <w:t xml:space="preserve">r </w:t>
            </w:r>
            <w:r>
              <w:rPr>
                <w:rFonts w:ascii="Arial" w:eastAsia="Arial" w:hAnsi="Arial" w:cs="Arial"/>
                <w:sz w:val="24"/>
                <w:szCs w:val="24"/>
              </w:rPr>
              <w:t>5.a.</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M</w:t>
            </w:r>
            <w:r w:rsidRPr="00AB1831">
              <w:rPr>
                <w:rFonts w:ascii="Arial" w:eastAsia="Arial" w:hAnsi="Arial" w:cs="Arial"/>
                <w:sz w:val="24"/>
                <w:szCs w:val="24"/>
              </w:rPr>
              <w:t xml:space="preserve">CO </w:t>
            </w:r>
            <w:r w:rsidRPr="00AB1831">
              <w:rPr>
                <w:rFonts w:ascii="Arial" w:eastAsia="Arial" w:hAnsi="Arial" w:cs="Arial"/>
                <w:spacing w:val="1"/>
                <w:sz w:val="24"/>
                <w:szCs w:val="24"/>
              </w:rPr>
              <w:t>3</w:t>
            </w:r>
            <w:r w:rsidRPr="00AB1831">
              <w:rPr>
                <w:rFonts w:ascii="Arial" w:eastAsia="Arial" w:hAnsi="Arial" w:cs="Arial"/>
                <w:spacing w:val="-1"/>
                <w:sz w:val="24"/>
                <w:szCs w:val="24"/>
              </w:rPr>
              <w:t>8</w:t>
            </w:r>
            <w:r w:rsidRPr="00AB1831">
              <w:rPr>
                <w:rFonts w:ascii="Arial" w:eastAsia="Arial" w:hAnsi="Arial" w:cs="Arial"/>
                <w:spacing w:val="1"/>
                <w:sz w:val="24"/>
                <w:szCs w:val="24"/>
              </w:rPr>
              <w:t>00</w:t>
            </w:r>
            <w:r w:rsidRPr="00AB1831">
              <w:rPr>
                <w:rFonts w:ascii="Arial" w:eastAsia="Arial" w:hAnsi="Arial" w:cs="Arial"/>
                <w:spacing w:val="-2"/>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p>
          <w:p w14:paraId="1BE6E607" w14:textId="77777777" w:rsidR="0066170A" w:rsidRPr="009C0F94" w:rsidRDefault="0066170A" w:rsidP="00DD4F47">
            <w:pPr>
              <w:rPr>
                <w:rStyle w:val="Comment"/>
                <w:rFonts w:eastAsia="Arial" w:cs="Arial"/>
                <w:i w:val="0"/>
                <w:szCs w:val="24"/>
              </w:rPr>
            </w:pPr>
          </w:p>
        </w:tc>
      </w:tr>
      <w:tr w:rsidR="0066170A" w:rsidRPr="00F936D7" w14:paraId="557BDE5C" w14:textId="77777777" w:rsidTr="00DD4F47">
        <w:trPr>
          <w:trHeight w:val="513"/>
        </w:trPr>
        <w:tc>
          <w:tcPr>
            <w:tcW w:w="1659" w:type="dxa"/>
            <w:vAlign w:val="center"/>
          </w:tcPr>
          <w:p w14:paraId="73E70483"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885996246"/>
                <w:placeholder>
                  <w:docPart w:val="AC04ABC1C5D84566B396C2BE324E7B7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00A5034A" w14:textId="77777777" w:rsidR="0066170A" w:rsidRDefault="0066170A" w:rsidP="00DD4F47">
            <w:pPr>
              <w:rPr>
                <w:rStyle w:val="Comment"/>
                <w:rFonts w:cs="Arial"/>
                <w:i w:val="0"/>
              </w:rPr>
            </w:pPr>
            <w:sdt>
              <w:sdtPr>
                <w:rPr>
                  <w:rFonts w:ascii="Arial" w:hAnsi="Arial" w:cs="Arial"/>
                  <w:i/>
                  <w:sz w:val="24"/>
                </w:rPr>
                <w:alias w:val="Comments"/>
                <w:tag w:val="Comments"/>
                <w:id w:val="1979263697"/>
                <w:placeholder>
                  <w:docPart w:val="B0EFDCFB00C14572B19856DA00FBC537"/>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4BB57B82" w14:textId="77777777" w:rsidTr="00E67843">
        <w:trPr>
          <w:trHeight w:val="513"/>
        </w:trPr>
        <w:tc>
          <w:tcPr>
            <w:tcW w:w="1659" w:type="dxa"/>
          </w:tcPr>
          <w:p w14:paraId="0C0E5D45" w14:textId="77777777" w:rsidR="0066170A" w:rsidRDefault="0066170A" w:rsidP="00E54978">
            <w:pPr>
              <w:rPr>
                <w:rFonts w:ascii="Arial" w:hAnsi="Arial" w:cs="Arial"/>
                <w:sz w:val="24"/>
                <w:szCs w:val="24"/>
              </w:rPr>
            </w:pPr>
            <w:r>
              <w:rPr>
                <w:rFonts w:ascii="Arial" w:hAnsi="Arial" w:cs="Arial"/>
                <w:sz w:val="24"/>
                <w:szCs w:val="24"/>
              </w:rPr>
              <w:t>01</w:t>
            </w:r>
            <w:r w:rsidRPr="00AB1831">
              <w:rPr>
                <w:rFonts w:ascii="Arial" w:hAnsi="Arial" w:cs="Arial"/>
                <w:sz w:val="24"/>
                <w:szCs w:val="24"/>
              </w:rPr>
              <w:t>02</w:t>
            </w:r>
          </w:p>
        </w:tc>
        <w:tc>
          <w:tcPr>
            <w:tcW w:w="7701" w:type="dxa"/>
            <w:gridSpan w:val="3"/>
          </w:tcPr>
          <w:p w14:paraId="1E1CE9F3" w14:textId="77777777" w:rsidR="0066170A" w:rsidRPr="00AB1831" w:rsidRDefault="0066170A" w:rsidP="00DD4F47">
            <w:pPr>
              <w:tabs>
                <w:tab w:val="left" w:pos="1820"/>
              </w:tabs>
              <w:ind w:left="1836" w:right="-95" w:hanging="1836"/>
              <w:rPr>
                <w:rFonts w:ascii="Arial" w:eastAsia="Arial" w:hAnsi="Arial" w:cs="Arial"/>
                <w:sz w:val="24"/>
                <w:szCs w:val="24"/>
              </w:rPr>
            </w:pPr>
            <w:r w:rsidRPr="00AB1831">
              <w:rPr>
                <w:rFonts w:ascii="Arial" w:eastAsia="Arial" w:hAnsi="Arial" w:cs="Arial"/>
                <w:sz w:val="24"/>
                <w:szCs w:val="24"/>
              </w:rPr>
              <w:t>Is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S</w:t>
            </w:r>
            <w:r w:rsidRPr="00AB1831">
              <w:rPr>
                <w:rFonts w:ascii="Arial" w:eastAsia="Arial" w:hAnsi="Arial" w:cs="Arial"/>
                <w:spacing w:val="1"/>
                <w:sz w:val="24"/>
                <w:szCs w:val="24"/>
              </w:rPr>
              <w:t>en</w:t>
            </w:r>
            <w:r w:rsidRPr="00AB1831">
              <w:rPr>
                <w:rFonts w:ascii="Arial" w:eastAsia="Arial" w:hAnsi="Arial" w:cs="Arial"/>
                <w:sz w:val="24"/>
                <w:szCs w:val="24"/>
              </w:rPr>
              <w:t xml:space="preserve">ior </w:t>
            </w:r>
            <w:r w:rsidRPr="00AB1831">
              <w:rPr>
                <w:rFonts w:ascii="Arial" w:eastAsia="Arial" w:hAnsi="Arial" w:cs="Arial"/>
                <w:spacing w:val="-2"/>
                <w:sz w:val="24"/>
                <w:szCs w:val="24"/>
              </w:rPr>
              <w:t>I</w:t>
            </w:r>
            <w:r w:rsidRPr="00AB1831">
              <w:rPr>
                <w:rFonts w:ascii="Arial" w:eastAsia="Arial" w:hAnsi="Arial" w:cs="Arial"/>
                <w:spacing w:val="1"/>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l</w:t>
            </w:r>
            <w:r w:rsidRPr="00AB1831">
              <w:rPr>
                <w:rFonts w:ascii="Arial" w:eastAsia="Arial" w:hAnsi="Arial" w:cs="Arial"/>
                <w:spacing w:val="-1"/>
                <w:sz w:val="24"/>
                <w:szCs w:val="24"/>
              </w:rPr>
              <w:t>l</w:t>
            </w:r>
            <w:r w:rsidRPr="00AB1831">
              <w:rPr>
                <w:rFonts w:ascii="Arial" w:eastAsia="Arial" w:hAnsi="Arial" w:cs="Arial"/>
                <w:sz w:val="24"/>
                <w:szCs w:val="24"/>
              </w:rPr>
              <w:t>i</w:t>
            </w:r>
            <w:r w:rsidRPr="00AB1831">
              <w:rPr>
                <w:rFonts w:ascii="Arial" w:eastAsia="Arial" w:hAnsi="Arial" w:cs="Arial"/>
                <w:spacing w:val="-2"/>
                <w:sz w:val="24"/>
                <w:szCs w:val="24"/>
              </w:rPr>
              <w:t>g</w:t>
            </w:r>
            <w:r w:rsidRPr="00AB1831">
              <w:rPr>
                <w:rFonts w:ascii="Arial" w:eastAsia="Arial" w:hAnsi="Arial" w:cs="Arial"/>
                <w:spacing w:val="1"/>
                <w:sz w:val="24"/>
                <w:szCs w:val="24"/>
              </w:rPr>
              <w:t>en</w:t>
            </w:r>
            <w:r w:rsidRPr="00AB1831">
              <w:rPr>
                <w:rFonts w:ascii="Arial" w:eastAsia="Arial" w:hAnsi="Arial" w:cs="Arial"/>
                <w:sz w:val="24"/>
                <w:szCs w:val="24"/>
              </w:rPr>
              <w:t>ce</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O</w:t>
            </w:r>
            <w:r w:rsidRPr="00AB1831">
              <w:rPr>
                <w:rFonts w:ascii="Arial" w:eastAsia="Arial" w:hAnsi="Arial" w:cs="Arial"/>
                <w:sz w:val="24"/>
                <w:szCs w:val="24"/>
              </w:rPr>
              <w:t>f</w:t>
            </w:r>
            <w:r w:rsidRPr="00AB1831">
              <w:rPr>
                <w:rFonts w:ascii="Arial" w:eastAsia="Arial" w:hAnsi="Arial" w:cs="Arial"/>
                <w:spacing w:val="3"/>
                <w:sz w:val="24"/>
                <w:szCs w:val="24"/>
              </w:rPr>
              <w:t>f</w:t>
            </w:r>
            <w:r w:rsidRPr="00AB1831">
              <w:rPr>
                <w:rFonts w:ascii="Arial" w:eastAsia="Arial" w:hAnsi="Arial" w:cs="Arial"/>
                <w:spacing w:val="-3"/>
                <w:sz w:val="24"/>
                <w:szCs w:val="24"/>
              </w:rPr>
              <w:t>i</w:t>
            </w:r>
            <w:r w:rsidRPr="00AB1831">
              <w:rPr>
                <w:rFonts w:ascii="Arial" w:eastAsia="Arial" w:hAnsi="Arial" w:cs="Arial"/>
                <w:sz w:val="24"/>
                <w:szCs w:val="24"/>
              </w:rPr>
              <w:t>c</w:t>
            </w:r>
            <w:r w:rsidRPr="00AB1831">
              <w:rPr>
                <w:rFonts w:ascii="Arial" w:eastAsia="Arial" w:hAnsi="Arial" w:cs="Arial"/>
                <w:spacing w:val="1"/>
                <w:sz w:val="24"/>
                <w:szCs w:val="24"/>
              </w:rPr>
              <w:t>e</w:t>
            </w:r>
            <w:r w:rsidRPr="00AB1831">
              <w:rPr>
                <w:rFonts w:ascii="Arial" w:eastAsia="Arial" w:hAnsi="Arial" w:cs="Arial"/>
                <w:sz w:val="24"/>
                <w:szCs w:val="24"/>
              </w:rPr>
              <w:t xml:space="preserve">r </w:t>
            </w:r>
            <w:r w:rsidRPr="00AB1831">
              <w:rPr>
                <w:rFonts w:ascii="Arial" w:eastAsia="Arial" w:hAnsi="Arial" w:cs="Arial"/>
                <w:spacing w:val="-1"/>
                <w:sz w:val="24"/>
                <w:szCs w:val="24"/>
              </w:rPr>
              <w:t>r</w:t>
            </w:r>
            <w:r w:rsidRPr="00AB1831">
              <w:rPr>
                <w:rFonts w:ascii="Arial" w:eastAsia="Arial" w:hAnsi="Arial" w:cs="Arial"/>
                <w:spacing w:val="1"/>
                <w:sz w:val="24"/>
                <w:szCs w:val="24"/>
              </w:rPr>
              <w:t>e</w:t>
            </w:r>
            <w:r w:rsidRPr="00AB1831">
              <w:rPr>
                <w:rFonts w:ascii="Arial" w:eastAsia="Arial" w:hAnsi="Arial" w:cs="Arial"/>
                <w:sz w:val="24"/>
                <w:szCs w:val="24"/>
              </w:rPr>
              <w:t>s</w:t>
            </w:r>
            <w:r w:rsidRPr="00AB1831">
              <w:rPr>
                <w:rFonts w:ascii="Arial" w:eastAsia="Arial" w:hAnsi="Arial" w:cs="Arial"/>
                <w:spacing w:val="1"/>
                <w:sz w:val="24"/>
                <w:szCs w:val="24"/>
              </w:rPr>
              <w:t>p</w:t>
            </w:r>
            <w:r w:rsidRPr="00AB1831">
              <w:rPr>
                <w:rFonts w:ascii="Arial" w:eastAsia="Arial" w:hAnsi="Arial" w:cs="Arial"/>
                <w:spacing w:val="-1"/>
                <w:sz w:val="24"/>
                <w:szCs w:val="24"/>
              </w:rPr>
              <w:t>o</w:t>
            </w:r>
            <w:r w:rsidRPr="00AB1831">
              <w:rPr>
                <w:rFonts w:ascii="Arial" w:eastAsia="Arial" w:hAnsi="Arial" w:cs="Arial"/>
                <w:spacing w:val="1"/>
                <w:sz w:val="24"/>
                <w:szCs w:val="24"/>
              </w:rPr>
              <w:t>n</w:t>
            </w:r>
            <w:r w:rsidRPr="00AB1831">
              <w:rPr>
                <w:rFonts w:ascii="Arial" w:eastAsia="Arial" w:hAnsi="Arial" w:cs="Arial"/>
                <w:sz w:val="24"/>
                <w:szCs w:val="24"/>
              </w:rPr>
              <w:t>sible</w:t>
            </w:r>
            <w:r w:rsidRPr="00AB1831">
              <w:rPr>
                <w:rFonts w:ascii="Arial" w:eastAsia="Arial" w:hAnsi="Arial" w:cs="Arial"/>
                <w:spacing w:val="-1"/>
                <w:sz w:val="24"/>
                <w:szCs w:val="24"/>
              </w:rPr>
              <w:t xml:space="preserve"> </w:t>
            </w:r>
            <w:r w:rsidRPr="00AB1831">
              <w:rPr>
                <w:rFonts w:ascii="Arial" w:eastAsia="Arial" w:hAnsi="Arial" w:cs="Arial"/>
                <w:sz w:val="24"/>
                <w:szCs w:val="24"/>
              </w:rPr>
              <w:t>f</w:t>
            </w:r>
            <w:r w:rsidRPr="00AB1831">
              <w:rPr>
                <w:rFonts w:ascii="Arial" w:eastAsia="Arial" w:hAnsi="Arial" w:cs="Arial"/>
                <w:spacing w:val="1"/>
                <w:sz w:val="24"/>
                <w:szCs w:val="24"/>
              </w:rPr>
              <w:t>o</w:t>
            </w:r>
            <w:r w:rsidRPr="00AB1831">
              <w:rPr>
                <w:rFonts w:ascii="Arial" w:eastAsia="Arial" w:hAnsi="Arial" w:cs="Arial"/>
                <w:sz w:val="24"/>
                <w:szCs w:val="24"/>
              </w:rPr>
              <w:t>r a</w:t>
            </w:r>
            <w:r w:rsidRPr="00AB1831">
              <w:rPr>
                <w:rFonts w:ascii="Arial" w:eastAsia="Arial" w:hAnsi="Arial" w:cs="Arial"/>
                <w:spacing w:val="-1"/>
                <w:sz w:val="24"/>
                <w:szCs w:val="24"/>
              </w:rPr>
              <w:t>d</w:t>
            </w:r>
            <w:r w:rsidRPr="00AB1831">
              <w:rPr>
                <w:rFonts w:ascii="Arial" w:eastAsia="Arial" w:hAnsi="Arial" w:cs="Arial"/>
                <w:spacing w:val="1"/>
                <w:sz w:val="24"/>
                <w:szCs w:val="24"/>
              </w:rPr>
              <w:t>m</w:t>
            </w:r>
            <w:r w:rsidRPr="00AB1831">
              <w:rPr>
                <w:rFonts w:ascii="Arial" w:eastAsia="Arial" w:hAnsi="Arial" w:cs="Arial"/>
                <w:sz w:val="24"/>
                <w:szCs w:val="24"/>
              </w:rPr>
              <w:t>inist</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1"/>
                <w:sz w:val="24"/>
                <w:szCs w:val="24"/>
              </w:rPr>
              <w:t>i</w:t>
            </w:r>
            <w:r w:rsidRPr="00AB1831">
              <w:rPr>
                <w:rFonts w:ascii="Arial" w:eastAsia="Arial" w:hAnsi="Arial" w:cs="Arial"/>
                <w:spacing w:val="1"/>
                <w:sz w:val="24"/>
                <w:szCs w:val="24"/>
              </w:rPr>
              <w:t>n</w:t>
            </w:r>
            <w:r w:rsidRPr="00AB1831">
              <w:rPr>
                <w:rFonts w:ascii="Arial" w:eastAsia="Arial" w:hAnsi="Arial" w:cs="Arial"/>
                <w:sz w:val="24"/>
                <w:szCs w:val="24"/>
              </w:rPr>
              <w:t>g</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 xml:space="preserve">e </w:t>
            </w:r>
          </w:p>
          <w:p w14:paraId="5647C680" w14:textId="77777777" w:rsidR="0066170A" w:rsidRPr="00AB1831" w:rsidRDefault="0066170A" w:rsidP="00DD4F47">
            <w:pPr>
              <w:tabs>
                <w:tab w:val="left" w:pos="1820"/>
              </w:tabs>
              <w:ind w:left="1836" w:right="731" w:hanging="1836"/>
              <w:rPr>
                <w:rFonts w:ascii="Arial" w:eastAsia="Arial" w:hAnsi="Arial" w:cs="Arial"/>
                <w:sz w:val="24"/>
                <w:szCs w:val="24"/>
              </w:rPr>
            </w:pP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and</w:t>
            </w:r>
            <w:r w:rsidRPr="00AB1831">
              <w:rPr>
                <w:rFonts w:ascii="Arial" w:eastAsia="Arial" w:hAnsi="Arial" w:cs="Arial"/>
                <w:sz w:val="24"/>
                <w:szCs w:val="24"/>
              </w:rPr>
              <w:t>’s</w:t>
            </w:r>
            <w:r w:rsidRPr="00AB1831">
              <w:rPr>
                <w:rFonts w:ascii="Arial" w:eastAsia="Arial" w:hAnsi="Arial" w:cs="Arial"/>
                <w:spacing w:val="2"/>
                <w:sz w:val="24"/>
                <w:szCs w:val="24"/>
              </w:rPr>
              <w:t xml:space="preserve"> </w:t>
            </w:r>
            <w:r w:rsidRPr="00AB1831">
              <w:rPr>
                <w:rFonts w:ascii="Arial" w:eastAsia="Arial" w:hAnsi="Arial" w:cs="Arial"/>
                <w:spacing w:val="-2"/>
                <w:sz w:val="24"/>
                <w:szCs w:val="24"/>
              </w:rPr>
              <w:t>I</w:t>
            </w:r>
            <w:r w:rsidRPr="00AB1831">
              <w:rPr>
                <w:rFonts w:ascii="Arial" w:eastAsia="Arial" w:hAnsi="Arial" w:cs="Arial"/>
                <w:sz w:val="24"/>
                <w:szCs w:val="24"/>
              </w:rPr>
              <w:t>O</w:t>
            </w:r>
            <w:r w:rsidRPr="00AB1831">
              <w:rPr>
                <w:rFonts w:ascii="Arial" w:eastAsia="Arial" w:hAnsi="Arial" w:cs="Arial"/>
                <w:spacing w:val="1"/>
                <w:sz w:val="24"/>
                <w:szCs w:val="24"/>
              </w:rPr>
              <w:t xml:space="preserve"> P</w:t>
            </w:r>
            <w:r w:rsidRPr="00AB1831">
              <w:rPr>
                <w:rFonts w:ascii="Arial" w:eastAsia="Arial" w:hAnsi="Arial" w:cs="Arial"/>
                <w:sz w:val="24"/>
                <w:szCs w:val="24"/>
              </w:rPr>
              <w:t>ro</w:t>
            </w:r>
            <w:r w:rsidRPr="00AB1831">
              <w:rPr>
                <w:rFonts w:ascii="Arial" w:eastAsia="Arial" w:hAnsi="Arial" w:cs="Arial"/>
                <w:spacing w:val="-1"/>
                <w:sz w:val="24"/>
                <w:szCs w:val="24"/>
              </w:rPr>
              <w:t>g</w:t>
            </w:r>
            <w:r w:rsidRPr="00AB1831">
              <w:rPr>
                <w:rFonts w:ascii="Arial" w:eastAsia="Arial" w:hAnsi="Arial" w:cs="Arial"/>
                <w:sz w:val="24"/>
                <w:szCs w:val="24"/>
              </w:rPr>
              <w:t xml:space="preserve">ram </w:t>
            </w:r>
            <w:r w:rsidRPr="00AB1831">
              <w:rPr>
                <w:rFonts w:ascii="Arial" w:eastAsia="Arial" w:hAnsi="Arial" w:cs="Arial"/>
                <w:spacing w:val="1"/>
                <w:sz w:val="24"/>
                <w:szCs w:val="24"/>
              </w:rPr>
              <w:t>a</w:t>
            </w:r>
            <w:r w:rsidRPr="00AB1831">
              <w:rPr>
                <w:rFonts w:ascii="Arial" w:eastAsia="Arial" w:hAnsi="Arial" w:cs="Arial"/>
                <w:sz w:val="24"/>
                <w:szCs w:val="24"/>
              </w:rPr>
              <w:t>ss</w:t>
            </w:r>
            <w:r w:rsidRPr="00AB1831">
              <w:rPr>
                <w:rFonts w:ascii="Arial" w:eastAsia="Arial" w:hAnsi="Arial" w:cs="Arial"/>
                <w:spacing w:val="-3"/>
                <w:sz w:val="24"/>
                <w:szCs w:val="24"/>
              </w:rPr>
              <w:t>i</w:t>
            </w:r>
            <w:r w:rsidRPr="00AB1831">
              <w:rPr>
                <w:rFonts w:ascii="Arial" w:eastAsia="Arial" w:hAnsi="Arial" w:cs="Arial"/>
                <w:spacing w:val="-1"/>
                <w:sz w:val="24"/>
                <w:szCs w:val="24"/>
              </w:rPr>
              <w:t>g</w:t>
            </w:r>
            <w:r w:rsidRPr="00AB1831">
              <w:rPr>
                <w:rFonts w:ascii="Arial" w:eastAsia="Arial" w:hAnsi="Arial" w:cs="Arial"/>
                <w:spacing w:val="1"/>
                <w:sz w:val="24"/>
                <w:szCs w:val="24"/>
              </w:rPr>
              <w:t>ne</w:t>
            </w:r>
            <w:r w:rsidRPr="00AB1831">
              <w:rPr>
                <w:rFonts w:ascii="Arial" w:eastAsia="Arial" w:hAnsi="Arial" w:cs="Arial"/>
                <w:sz w:val="24"/>
                <w:szCs w:val="24"/>
              </w:rPr>
              <w:t>d</w:t>
            </w:r>
            <w:r w:rsidRPr="00AB1831">
              <w:rPr>
                <w:rFonts w:ascii="Arial" w:eastAsia="Arial" w:hAnsi="Arial" w:cs="Arial"/>
                <w:spacing w:val="1"/>
                <w:sz w:val="24"/>
                <w:szCs w:val="24"/>
              </w:rPr>
              <w:t xml:space="preserve"> b</w:t>
            </w:r>
            <w:r w:rsidRPr="00AB1831">
              <w:rPr>
                <w:rFonts w:ascii="Arial" w:eastAsia="Arial" w:hAnsi="Arial" w:cs="Arial"/>
                <w:sz w:val="24"/>
                <w:szCs w:val="24"/>
              </w:rPr>
              <w:t>y</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ap</w:t>
            </w:r>
            <w:r w:rsidRPr="00AB1831">
              <w:rPr>
                <w:rFonts w:ascii="Arial" w:eastAsia="Arial" w:hAnsi="Arial" w:cs="Arial"/>
                <w:spacing w:val="-1"/>
                <w:sz w:val="24"/>
                <w:szCs w:val="24"/>
              </w:rPr>
              <w:t>p</w:t>
            </w:r>
            <w:r w:rsidRPr="00AB1831">
              <w:rPr>
                <w:rFonts w:ascii="Arial" w:eastAsia="Arial" w:hAnsi="Arial" w:cs="Arial"/>
                <w:spacing w:val="1"/>
                <w:sz w:val="24"/>
                <w:szCs w:val="24"/>
              </w:rPr>
              <w:t>o</w:t>
            </w:r>
            <w:r w:rsidRPr="00AB1831">
              <w:rPr>
                <w:rFonts w:ascii="Arial" w:eastAsia="Arial" w:hAnsi="Arial" w:cs="Arial"/>
                <w:sz w:val="24"/>
                <w:szCs w:val="24"/>
              </w:rPr>
              <w:t>in</w:t>
            </w:r>
            <w:r w:rsidRPr="00AB1831">
              <w:rPr>
                <w:rFonts w:ascii="Arial" w:eastAsia="Arial" w:hAnsi="Arial" w:cs="Arial"/>
                <w:spacing w:val="-1"/>
                <w:sz w:val="24"/>
                <w:szCs w:val="24"/>
              </w:rPr>
              <w:t>t</w:t>
            </w:r>
            <w:r w:rsidRPr="00AB1831">
              <w:rPr>
                <w:rFonts w:ascii="Arial" w:eastAsia="Arial" w:hAnsi="Arial" w:cs="Arial"/>
                <w:spacing w:val="1"/>
                <w:sz w:val="24"/>
                <w:szCs w:val="24"/>
              </w:rPr>
              <w:t>m</w:t>
            </w:r>
            <w:r w:rsidRPr="00AB1831">
              <w:rPr>
                <w:rFonts w:ascii="Arial" w:eastAsia="Arial" w:hAnsi="Arial" w:cs="Arial"/>
                <w:spacing w:val="-1"/>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 xml:space="preserve"> </w:t>
            </w:r>
            <w:r w:rsidRPr="00AB1831">
              <w:rPr>
                <w:rFonts w:ascii="Arial" w:eastAsia="Arial" w:hAnsi="Arial" w:cs="Arial"/>
                <w:spacing w:val="-3"/>
                <w:sz w:val="24"/>
                <w:szCs w:val="24"/>
              </w:rPr>
              <w:t>l</w:t>
            </w:r>
            <w:r w:rsidRPr="00AB1831">
              <w:rPr>
                <w:rFonts w:ascii="Arial" w:eastAsia="Arial" w:hAnsi="Arial" w:cs="Arial"/>
                <w:spacing w:val="1"/>
                <w:sz w:val="24"/>
                <w:szCs w:val="24"/>
              </w:rPr>
              <w:t>e</w:t>
            </w:r>
            <w:r w:rsidRPr="00AB1831">
              <w:rPr>
                <w:rFonts w:ascii="Arial" w:eastAsia="Arial" w:hAnsi="Arial" w:cs="Arial"/>
                <w:sz w:val="24"/>
                <w:szCs w:val="24"/>
              </w:rPr>
              <w:t>t</w:t>
            </w:r>
            <w:r w:rsidRPr="00AB1831">
              <w:rPr>
                <w:rFonts w:ascii="Arial" w:eastAsia="Arial" w:hAnsi="Arial" w:cs="Arial"/>
                <w:spacing w:val="1"/>
                <w:sz w:val="24"/>
                <w:szCs w:val="24"/>
              </w:rPr>
              <w:t>te</w:t>
            </w:r>
            <w:r w:rsidRPr="00AB1831">
              <w:rPr>
                <w:rFonts w:ascii="Arial" w:eastAsia="Arial" w:hAnsi="Arial" w:cs="Arial"/>
                <w:sz w:val="24"/>
                <w:szCs w:val="24"/>
              </w:rPr>
              <w:t xml:space="preserve">r? </w:t>
            </w:r>
          </w:p>
          <w:p w14:paraId="1A96F152"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pa</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9</w:t>
            </w:r>
            <w:r>
              <w:rPr>
                <w:rFonts w:ascii="Arial" w:eastAsia="Arial" w:hAnsi="Arial" w:cs="Arial"/>
                <w:spacing w:val="1"/>
                <w:sz w:val="24"/>
                <w:szCs w:val="24"/>
              </w:rPr>
              <w:t>.a.</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3"/>
                <w:sz w:val="24"/>
                <w:szCs w:val="24"/>
              </w:rPr>
              <w:t>M</w:t>
            </w:r>
            <w:r w:rsidRPr="00AB1831">
              <w:rPr>
                <w:rFonts w:ascii="Arial" w:eastAsia="Arial" w:hAnsi="Arial" w:cs="Arial"/>
                <w:sz w:val="24"/>
                <w:szCs w:val="24"/>
              </w:rPr>
              <w:t xml:space="preserve">CO </w:t>
            </w:r>
            <w:r w:rsidRPr="00AB1831">
              <w:rPr>
                <w:rFonts w:ascii="Arial" w:eastAsia="Arial" w:hAnsi="Arial" w:cs="Arial"/>
                <w:spacing w:val="1"/>
                <w:sz w:val="24"/>
                <w:szCs w:val="24"/>
              </w:rPr>
              <w:t>38</w:t>
            </w:r>
            <w:r w:rsidRPr="00AB1831">
              <w:rPr>
                <w:rFonts w:ascii="Arial" w:eastAsia="Arial" w:hAnsi="Arial" w:cs="Arial"/>
                <w:spacing w:val="-1"/>
                <w:sz w:val="24"/>
                <w:szCs w:val="24"/>
              </w:rPr>
              <w:t>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encl</w:t>
            </w:r>
            <w:r w:rsidRPr="00AB1831">
              <w:rPr>
                <w:rFonts w:ascii="Arial" w:eastAsia="Arial" w:hAnsi="Arial" w:cs="Arial"/>
                <w:sz w:val="24"/>
                <w:szCs w:val="24"/>
              </w:rPr>
              <w:t xml:space="preserve"> 6</w:t>
            </w:r>
          </w:p>
          <w:p w14:paraId="2BB4A1F2" w14:textId="77777777" w:rsidR="0066170A" w:rsidRPr="009C0F94" w:rsidRDefault="0066170A" w:rsidP="00DD4F47">
            <w:pPr>
              <w:rPr>
                <w:rStyle w:val="Comment"/>
                <w:rFonts w:eastAsia="Arial" w:cs="Arial"/>
                <w:i w:val="0"/>
                <w:szCs w:val="24"/>
              </w:rPr>
            </w:pPr>
          </w:p>
        </w:tc>
      </w:tr>
      <w:tr w:rsidR="0066170A" w:rsidRPr="00F936D7" w14:paraId="6B6464D0" w14:textId="77777777" w:rsidTr="00DD4F47">
        <w:trPr>
          <w:trHeight w:val="513"/>
        </w:trPr>
        <w:tc>
          <w:tcPr>
            <w:tcW w:w="1659" w:type="dxa"/>
            <w:vAlign w:val="center"/>
          </w:tcPr>
          <w:p w14:paraId="0C5005B8"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918521500"/>
                <w:placeholder>
                  <w:docPart w:val="8E538B8481234BB3B0FEF3C6D56ADCE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74F80F00" w14:textId="77777777" w:rsidR="0066170A" w:rsidRDefault="0066170A" w:rsidP="00DD4F47">
            <w:pPr>
              <w:rPr>
                <w:rStyle w:val="Comment"/>
                <w:rFonts w:cs="Arial"/>
                <w:i w:val="0"/>
              </w:rPr>
            </w:pPr>
            <w:sdt>
              <w:sdtPr>
                <w:rPr>
                  <w:rFonts w:ascii="Arial" w:hAnsi="Arial" w:cs="Arial"/>
                  <w:i/>
                  <w:sz w:val="24"/>
                </w:rPr>
                <w:alias w:val="Comments"/>
                <w:tag w:val="Comments"/>
                <w:id w:val="-792821326"/>
                <w:placeholder>
                  <w:docPart w:val="39A5DC7E27FA426DAF77941D46B90EA6"/>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4C87C5AE" w14:textId="77777777" w:rsidTr="00E67843">
        <w:trPr>
          <w:trHeight w:val="513"/>
        </w:trPr>
        <w:tc>
          <w:tcPr>
            <w:tcW w:w="1659" w:type="dxa"/>
          </w:tcPr>
          <w:p w14:paraId="057C7C79" w14:textId="77777777" w:rsidR="0066170A" w:rsidRDefault="0066170A" w:rsidP="00DD4F47">
            <w:pPr>
              <w:rPr>
                <w:rFonts w:ascii="Arial" w:hAnsi="Arial" w:cs="Arial"/>
                <w:sz w:val="24"/>
                <w:szCs w:val="24"/>
              </w:rPr>
            </w:pPr>
            <w:r>
              <w:rPr>
                <w:rFonts w:ascii="Arial" w:hAnsi="Arial" w:cs="Arial"/>
                <w:sz w:val="24"/>
                <w:szCs w:val="24"/>
              </w:rPr>
              <w:t>01</w:t>
            </w:r>
            <w:r w:rsidRPr="00AB1831">
              <w:rPr>
                <w:rFonts w:ascii="Arial" w:hAnsi="Arial" w:cs="Arial"/>
                <w:sz w:val="24"/>
                <w:szCs w:val="24"/>
              </w:rPr>
              <w:t>03</w:t>
            </w:r>
          </w:p>
          <w:p w14:paraId="13BFD9A5" w14:textId="77777777" w:rsidR="0066170A" w:rsidRDefault="0066170A" w:rsidP="00DD4F47">
            <w:pPr>
              <w:rPr>
                <w:rFonts w:ascii="Arial" w:hAnsi="Arial" w:cs="Arial"/>
                <w:sz w:val="24"/>
                <w:szCs w:val="24"/>
              </w:rPr>
            </w:pPr>
          </w:p>
        </w:tc>
        <w:tc>
          <w:tcPr>
            <w:tcW w:w="7701" w:type="dxa"/>
            <w:gridSpan w:val="3"/>
          </w:tcPr>
          <w:p w14:paraId="420D3E72"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D</w:t>
            </w:r>
            <w:r w:rsidRPr="00AB1831">
              <w:rPr>
                <w:rFonts w:ascii="Arial" w:eastAsia="Arial" w:hAnsi="Arial" w:cs="Arial"/>
                <w:spacing w:val="-2"/>
                <w:sz w:val="24"/>
                <w:szCs w:val="24"/>
              </w:rPr>
              <w:t>o</w:t>
            </w:r>
            <w:r w:rsidRPr="00AB1831">
              <w:rPr>
                <w:rFonts w:ascii="Arial" w:eastAsia="Arial" w:hAnsi="Arial" w:cs="Arial"/>
                <w:spacing w:val="1"/>
                <w:sz w:val="24"/>
                <w:szCs w:val="24"/>
              </w:rPr>
              <w:t>e</w:t>
            </w:r>
            <w:r w:rsidRPr="00AB1831">
              <w:rPr>
                <w:rFonts w:ascii="Arial" w:eastAsia="Arial" w:hAnsi="Arial" w:cs="Arial"/>
                <w:sz w:val="24"/>
                <w:szCs w:val="24"/>
              </w:rPr>
              <w:t xml:space="preserve">s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h</w:t>
            </w:r>
            <w:r w:rsidRPr="00AB1831">
              <w:rPr>
                <w:rFonts w:ascii="Arial" w:eastAsia="Arial" w:hAnsi="Arial" w:cs="Arial"/>
                <w:spacing w:val="1"/>
                <w:sz w:val="24"/>
                <w:szCs w:val="24"/>
              </w:rPr>
              <w:t>o</w:t>
            </w:r>
            <w:r w:rsidRPr="00AB1831">
              <w:rPr>
                <w:rFonts w:ascii="Arial" w:eastAsia="Arial" w:hAnsi="Arial" w:cs="Arial"/>
                <w:sz w:val="24"/>
                <w:szCs w:val="24"/>
              </w:rPr>
              <w:t>ld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 xml:space="preserve">r </w:t>
            </w:r>
            <w:r w:rsidRPr="00AB1831">
              <w:rPr>
                <w:rFonts w:ascii="Arial" w:eastAsia="Arial" w:hAnsi="Arial" w:cs="Arial"/>
                <w:spacing w:val="-2"/>
                <w:sz w:val="24"/>
                <w:szCs w:val="24"/>
              </w:rPr>
              <w:t>h</w:t>
            </w:r>
            <w:r w:rsidRPr="00AB1831">
              <w:rPr>
                <w:rFonts w:ascii="Arial" w:eastAsia="Arial" w:hAnsi="Arial" w:cs="Arial"/>
                <w:spacing w:val="1"/>
                <w:sz w:val="24"/>
                <w:szCs w:val="24"/>
              </w:rPr>
              <w:t>a</w:t>
            </w:r>
            <w:r w:rsidRPr="00AB1831">
              <w:rPr>
                <w:rFonts w:ascii="Arial" w:eastAsia="Arial" w:hAnsi="Arial" w:cs="Arial"/>
                <w:spacing w:val="-2"/>
                <w:sz w:val="24"/>
                <w:szCs w:val="24"/>
              </w:rPr>
              <w:t>v</w:t>
            </w:r>
            <w:r w:rsidRPr="00AB1831">
              <w:rPr>
                <w:rFonts w:ascii="Arial" w:eastAsia="Arial" w:hAnsi="Arial" w:cs="Arial"/>
                <w:sz w:val="24"/>
                <w:szCs w:val="24"/>
              </w:rPr>
              <w:t>e</w:t>
            </w:r>
            <w:r w:rsidRPr="00AB1831">
              <w:rPr>
                <w:rFonts w:ascii="Arial" w:eastAsia="Arial" w:hAnsi="Arial" w:cs="Arial"/>
                <w:spacing w:val="1"/>
                <w:sz w:val="24"/>
                <w:szCs w:val="24"/>
              </w:rPr>
              <w:t xml:space="preserve"> a</w:t>
            </w:r>
            <w:r w:rsidRPr="00AB1831">
              <w:rPr>
                <w:rFonts w:ascii="Arial" w:eastAsia="Arial" w:hAnsi="Arial" w:cs="Arial"/>
                <w:sz w:val="24"/>
                <w:szCs w:val="24"/>
              </w:rPr>
              <w:t>cc</w:t>
            </w:r>
            <w:r w:rsidRPr="00AB1831">
              <w:rPr>
                <w:rFonts w:ascii="Arial" w:eastAsia="Arial" w:hAnsi="Arial" w:cs="Arial"/>
                <w:spacing w:val="1"/>
                <w:sz w:val="24"/>
                <w:szCs w:val="24"/>
              </w:rPr>
              <w:t>e</w:t>
            </w:r>
            <w:r w:rsidRPr="00AB1831">
              <w:rPr>
                <w:rFonts w:ascii="Arial" w:eastAsia="Arial" w:hAnsi="Arial" w:cs="Arial"/>
                <w:sz w:val="24"/>
                <w:szCs w:val="24"/>
              </w:rPr>
              <w:t xml:space="preserve">ss </w:t>
            </w:r>
            <w:r w:rsidRPr="00AB1831">
              <w:rPr>
                <w:rFonts w:ascii="Arial" w:eastAsia="Arial" w:hAnsi="Arial" w:cs="Arial"/>
                <w:spacing w:val="-1"/>
                <w:sz w:val="24"/>
                <w:szCs w:val="24"/>
              </w:rPr>
              <w:t>t</w:t>
            </w:r>
            <w:r w:rsidRPr="00AB1831">
              <w:rPr>
                <w:rFonts w:ascii="Arial" w:eastAsia="Arial" w:hAnsi="Arial" w:cs="Arial"/>
                <w:sz w:val="24"/>
                <w:szCs w:val="24"/>
              </w:rPr>
              <w:t>o</w:t>
            </w:r>
            <w:r w:rsidRPr="00AB1831">
              <w:rPr>
                <w:rFonts w:ascii="Arial" w:eastAsia="Arial" w:hAnsi="Arial" w:cs="Arial"/>
                <w:spacing w:val="1"/>
                <w:sz w:val="24"/>
                <w:szCs w:val="24"/>
              </w:rPr>
              <w:t xml:space="preserve"> a</w:t>
            </w:r>
            <w:r w:rsidRPr="00AB1831">
              <w:rPr>
                <w:rFonts w:ascii="Arial" w:eastAsia="Arial" w:hAnsi="Arial" w:cs="Arial"/>
                <w:sz w:val="24"/>
                <w:szCs w:val="24"/>
              </w:rPr>
              <w:t>ll</w:t>
            </w:r>
            <w:r w:rsidRPr="00AB1831">
              <w:rPr>
                <w:rFonts w:ascii="Arial" w:eastAsia="Arial" w:hAnsi="Arial" w:cs="Arial"/>
                <w:spacing w:val="-1"/>
                <w:sz w:val="24"/>
                <w:szCs w:val="24"/>
              </w:rPr>
              <w:t xml:space="preserve"> a</w:t>
            </w:r>
            <w:r w:rsidRPr="00AB1831">
              <w:rPr>
                <w:rFonts w:ascii="Arial" w:eastAsia="Arial" w:hAnsi="Arial" w:cs="Arial"/>
                <w:spacing w:val="1"/>
                <w:sz w:val="24"/>
                <w:szCs w:val="24"/>
              </w:rPr>
              <w:t>pp</w:t>
            </w:r>
            <w:r w:rsidRPr="00AB1831">
              <w:rPr>
                <w:rFonts w:ascii="Arial" w:eastAsia="Arial" w:hAnsi="Arial" w:cs="Arial"/>
                <w:sz w:val="24"/>
                <w:szCs w:val="24"/>
              </w:rPr>
              <w:t>r</w:t>
            </w:r>
            <w:r w:rsidRPr="00AB1831">
              <w:rPr>
                <w:rFonts w:ascii="Arial" w:eastAsia="Arial" w:hAnsi="Arial" w:cs="Arial"/>
                <w:spacing w:val="-2"/>
                <w:sz w:val="24"/>
                <w:szCs w:val="24"/>
              </w:rPr>
              <w:t>o</w:t>
            </w:r>
            <w:r w:rsidRPr="00AB1831">
              <w:rPr>
                <w:rFonts w:ascii="Arial" w:eastAsia="Arial" w:hAnsi="Arial" w:cs="Arial"/>
                <w:spacing w:val="1"/>
                <w:sz w:val="24"/>
                <w:szCs w:val="24"/>
              </w:rPr>
              <w:t>p</w:t>
            </w:r>
            <w:r w:rsidRPr="00AB1831">
              <w:rPr>
                <w:rFonts w:ascii="Arial" w:eastAsia="Arial" w:hAnsi="Arial" w:cs="Arial"/>
                <w:sz w:val="24"/>
                <w:szCs w:val="24"/>
              </w:rPr>
              <w:t>r</w:t>
            </w:r>
            <w:r w:rsidRPr="00AB1831">
              <w:rPr>
                <w:rFonts w:ascii="Arial" w:eastAsia="Arial" w:hAnsi="Arial" w:cs="Arial"/>
                <w:spacing w:val="-1"/>
                <w:sz w:val="24"/>
                <w:szCs w:val="24"/>
              </w:rPr>
              <w:t>i</w:t>
            </w:r>
            <w:r w:rsidRPr="00AB1831">
              <w:rPr>
                <w:rFonts w:ascii="Arial" w:eastAsia="Arial" w:hAnsi="Arial" w:cs="Arial"/>
                <w:spacing w:val="1"/>
                <w:sz w:val="24"/>
                <w:szCs w:val="24"/>
              </w:rPr>
              <w:t>a</w:t>
            </w:r>
            <w:r w:rsidRPr="00AB1831">
              <w:rPr>
                <w:rFonts w:ascii="Arial" w:eastAsia="Arial" w:hAnsi="Arial" w:cs="Arial"/>
                <w:sz w:val="24"/>
                <w:szCs w:val="24"/>
              </w:rPr>
              <w:t>te</w:t>
            </w:r>
            <w:r w:rsidRPr="00AB1831">
              <w:rPr>
                <w:rFonts w:ascii="Arial" w:eastAsia="Arial" w:hAnsi="Arial" w:cs="Arial"/>
                <w:spacing w:val="1"/>
                <w:sz w:val="24"/>
                <w:szCs w:val="24"/>
              </w:rPr>
              <w:t xml:space="preserve"> I</w:t>
            </w:r>
            <w:r w:rsidRPr="00AB1831">
              <w:rPr>
                <w:rFonts w:ascii="Arial" w:eastAsia="Arial" w:hAnsi="Arial" w:cs="Arial"/>
                <w:sz w:val="24"/>
                <w:szCs w:val="24"/>
              </w:rPr>
              <w:t xml:space="preserve">O </w:t>
            </w:r>
            <w:r w:rsidRPr="00AB1831">
              <w:rPr>
                <w:rFonts w:ascii="Arial" w:eastAsia="Arial" w:hAnsi="Arial" w:cs="Arial"/>
                <w:spacing w:val="-1"/>
                <w:sz w:val="24"/>
                <w:szCs w:val="24"/>
              </w:rPr>
              <w:t>re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w:t>
            </w:r>
            <w:r w:rsidRPr="00AB1831">
              <w:rPr>
                <w:rFonts w:ascii="Arial" w:eastAsia="Arial" w:hAnsi="Arial" w:cs="Arial"/>
                <w:spacing w:val="1"/>
                <w:sz w:val="24"/>
                <w:szCs w:val="24"/>
              </w:rPr>
              <w:t>e</w:t>
            </w:r>
            <w:r w:rsidRPr="00AB1831">
              <w:rPr>
                <w:rFonts w:ascii="Arial" w:eastAsia="Arial" w:hAnsi="Arial" w:cs="Arial"/>
                <w:sz w:val="24"/>
                <w:szCs w:val="24"/>
              </w:rPr>
              <w:t>s? 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Pr>
                <w:rFonts w:ascii="Arial" w:eastAsia="Arial" w:hAnsi="Arial" w:cs="Arial"/>
                <w:sz w:val="24"/>
                <w:szCs w:val="24"/>
              </w:rPr>
              <w:t xml:space="preserve">ce: </w:t>
            </w:r>
            <w:r w:rsidRPr="00AB1831">
              <w:rPr>
                <w:rFonts w:ascii="Arial" w:eastAsia="Arial" w:hAnsi="Arial" w:cs="Arial"/>
                <w:sz w:val="24"/>
                <w:szCs w:val="24"/>
              </w:rPr>
              <w:t>EO</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1</w:t>
            </w:r>
            <w:r>
              <w:rPr>
                <w:rFonts w:ascii="Arial" w:eastAsia="Arial" w:hAnsi="Arial" w:cs="Arial"/>
                <w:spacing w:val="-1"/>
                <w:sz w:val="24"/>
                <w:szCs w:val="24"/>
              </w:rPr>
              <w:t>3516</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Pr>
                <w:rFonts w:ascii="Arial" w:eastAsia="Arial" w:hAnsi="Arial" w:cs="Arial"/>
                <w:spacing w:val="2"/>
                <w:sz w:val="24"/>
                <w:szCs w:val="24"/>
              </w:rPr>
              <w:t xml:space="preserve">DoD Manual 5240, DoDD 5148.13, 5240.01-R, </w:t>
            </w:r>
            <w:r w:rsidRPr="00AB1831">
              <w:rPr>
                <w:rFonts w:ascii="Arial" w:eastAsia="Arial" w:hAnsi="Arial" w:cs="Arial"/>
                <w:sz w:val="24"/>
                <w:szCs w:val="24"/>
              </w:rPr>
              <w:t>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5</w:t>
            </w:r>
            <w:r w:rsidRPr="00AB1831">
              <w:rPr>
                <w:rFonts w:ascii="Arial" w:eastAsia="Arial" w:hAnsi="Arial" w:cs="Arial"/>
                <w:spacing w:val="1"/>
                <w:sz w:val="24"/>
                <w:szCs w:val="24"/>
              </w:rPr>
              <w:t>00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sidRPr="00AB1831">
              <w:rPr>
                <w:rFonts w:ascii="Arial" w:eastAsia="Arial" w:hAnsi="Arial" w:cs="Arial"/>
                <w:spacing w:val="-1"/>
                <w:sz w:val="24"/>
                <w:szCs w:val="24"/>
              </w:rPr>
              <w:t>4</w:t>
            </w:r>
            <w:r>
              <w:rPr>
                <w:rFonts w:ascii="Arial" w:eastAsia="Arial" w:hAnsi="Arial" w:cs="Arial"/>
                <w:sz w:val="24"/>
                <w:szCs w:val="24"/>
              </w:rPr>
              <w:t>G</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M</w:t>
            </w:r>
            <w:r w:rsidRPr="00AB1831">
              <w:rPr>
                <w:rFonts w:ascii="Arial" w:eastAsia="Arial" w:hAnsi="Arial" w:cs="Arial"/>
                <w:sz w:val="24"/>
                <w:szCs w:val="24"/>
              </w:rPr>
              <w:t>CO</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w:t>
            </w:r>
            <w:r w:rsidRPr="00AB1831">
              <w:rPr>
                <w:rFonts w:ascii="Arial" w:eastAsia="Arial" w:hAnsi="Arial" w:cs="Arial"/>
                <w:spacing w:val="1"/>
                <w:sz w:val="24"/>
                <w:szCs w:val="24"/>
              </w:rPr>
              <w:t>00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p>
          <w:p w14:paraId="11217B66" w14:textId="77777777" w:rsidR="0066170A" w:rsidRPr="009C0F94" w:rsidRDefault="0066170A" w:rsidP="00DD4F47">
            <w:pPr>
              <w:rPr>
                <w:rStyle w:val="Comment"/>
                <w:rFonts w:eastAsia="Arial" w:cs="Arial"/>
                <w:i w:val="0"/>
                <w:szCs w:val="24"/>
              </w:rPr>
            </w:pPr>
          </w:p>
        </w:tc>
      </w:tr>
      <w:tr w:rsidR="0066170A" w:rsidRPr="00F936D7" w14:paraId="12F72C06" w14:textId="77777777" w:rsidTr="00E54978">
        <w:trPr>
          <w:trHeight w:val="657"/>
        </w:trPr>
        <w:tc>
          <w:tcPr>
            <w:tcW w:w="1659" w:type="dxa"/>
            <w:vAlign w:val="center"/>
          </w:tcPr>
          <w:p w14:paraId="0FB784F2" w14:textId="77777777" w:rsidR="0066170A" w:rsidRDefault="0066170A" w:rsidP="009C0F94">
            <w:pPr>
              <w:pStyle w:val="NoSpacing"/>
              <w:rPr>
                <w:sz w:val="24"/>
                <w:szCs w:val="24"/>
              </w:rPr>
            </w:pPr>
            <w:r>
              <w:rPr>
                <w:sz w:val="24"/>
                <w:szCs w:val="24"/>
              </w:rPr>
              <w:t xml:space="preserve">      </w:t>
            </w:r>
            <w:sdt>
              <w:sdtPr>
                <w:rPr>
                  <w:sz w:val="24"/>
                  <w:szCs w:val="24"/>
                </w:rPr>
                <w:alias w:val="Results"/>
                <w:tag w:val="Results"/>
                <w:id w:val="-861893384"/>
                <w:placeholder>
                  <w:docPart w:val="1FADE12CAB9E4E39B55567487D77FFF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0E73FE80" w14:textId="77777777" w:rsidR="0066170A" w:rsidRDefault="0066170A" w:rsidP="009C0F94">
            <w:pPr>
              <w:pStyle w:val="NoSpacing"/>
              <w:rPr>
                <w:rStyle w:val="Comment"/>
                <w:i w:val="0"/>
              </w:rPr>
            </w:pPr>
            <w:sdt>
              <w:sdtPr>
                <w:rPr>
                  <w:i/>
                  <w:sz w:val="24"/>
                </w:rPr>
                <w:alias w:val="Comments"/>
                <w:tag w:val="Comments"/>
                <w:id w:val="-932351214"/>
                <w:placeholder>
                  <w:docPart w:val="5237008250EE45C18A1F8BDFA00554DE"/>
                </w:placeholder>
                <w:showingPlcHdr/>
              </w:sdtPr>
              <w:sdtEndPr>
                <w:rPr>
                  <w:rStyle w:val="Comment"/>
                  <w:i w:val="0"/>
                </w:rPr>
              </w:sdtEndPr>
              <w:sdtContent>
                <w:r w:rsidRPr="009C0F94">
                  <w:rPr>
                    <w:color w:val="808080" w:themeColor="background1" w:themeShade="80"/>
                    <w:sz w:val="24"/>
                  </w:rPr>
                  <w:t>Comments</w:t>
                </w:r>
                <w:r w:rsidRPr="009C0F94">
                  <w:rPr>
                    <w:sz w:val="24"/>
                  </w:rPr>
                  <w:t xml:space="preserve"> </w:t>
                </w:r>
              </w:sdtContent>
            </w:sdt>
          </w:p>
        </w:tc>
      </w:tr>
      <w:tr w:rsidR="0066170A" w:rsidRPr="00F936D7" w14:paraId="49B39800" w14:textId="77777777" w:rsidTr="00E67843">
        <w:trPr>
          <w:trHeight w:val="513"/>
        </w:trPr>
        <w:tc>
          <w:tcPr>
            <w:tcW w:w="1659" w:type="dxa"/>
          </w:tcPr>
          <w:p w14:paraId="2F60AC83" w14:textId="77777777" w:rsidR="0066170A" w:rsidRDefault="0066170A" w:rsidP="00E54978">
            <w:pPr>
              <w:rPr>
                <w:rFonts w:ascii="Arial" w:hAnsi="Arial" w:cs="Arial"/>
                <w:sz w:val="24"/>
                <w:szCs w:val="24"/>
              </w:rPr>
            </w:pPr>
            <w:r>
              <w:rPr>
                <w:rFonts w:ascii="Arial" w:hAnsi="Arial" w:cs="Arial"/>
                <w:sz w:val="24"/>
                <w:szCs w:val="24"/>
              </w:rPr>
              <w:t>01</w:t>
            </w:r>
            <w:r w:rsidRPr="00AB1831">
              <w:rPr>
                <w:rFonts w:ascii="Arial" w:hAnsi="Arial" w:cs="Arial"/>
                <w:sz w:val="24"/>
                <w:szCs w:val="24"/>
              </w:rPr>
              <w:t>04</w:t>
            </w:r>
          </w:p>
        </w:tc>
        <w:tc>
          <w:tcPr>
            <w:tcW w:w="7701" w:type="dxa"/>
            <w:gridSpan w:val="3"/>
          </w:tcPr>
          <w:p w14:paraId="2AC6D843" w14:textId="77777777" w:rsidR="0066170A" w:rsidRDefault="0066170A" w:rsidP="00DD4F47">
            <w:pPr>
              <w:tabs>
                <w:tab w:val="left" w:pos="1820"/>
              </w:tabs>
              <w:ind w:left="1836" w:right="171" w:hanging="1854"/>
              <w:rPr>
                <w:rFonts w:ascii="Arial" w:eastAsia="Arial" w:hAnsi="Arial" w:cs="Arial"/>
                <w:spacing w:val="-3"/>
                <w:sz w:val="24"/>
                <w:szCs w:val="24"/>
              </w:rPr>
            </w:pPr>
            <w:r w:rsidRPr="00AB1831">
              <w:rPr>
                <w:rFonts w:ascii="Arial" w:eastAsia="Arial" w:hAnsi="Arial" w:cs="Arial"/>
                <w:sz w:val="24"/>
                <w:szCs w:val="24"/>
              </w:rPr>
              <w:t>D</w:t>
            </w:r>
            <w:r w:rsidRPr="00AB1831">
              <w:rPr>
                <w:rFonts w:ascii="Arial" w:eastAsia="Arial" w:hAnsi="Arial" w:cs="Arial"/>
                <w:spacing w:val="-2"/>
                <w:sz w:val="24"/>
                <w:szCs w:val="24"/>
              </w:rPr>
              <w:t>o</w:t>
            </w:r>
            <w:r w:rsidRPr="00AB1831">
              <w:rPr>
                <w:rFonts w:ascii="Arial" w:eastAsia="Arial" w:hAnsi="Arial" w:cs="Arial"/>
                <w:spacing w:val="1"/>
                <w:sz w:val="24"/>
                <w:szCs w:val="24"/>
              </w:rPr>
              <w:t>e</w:t>
            </w:r>
            <w:r w:rsidRPr="00AB1831">
              <w:rPr>
                <w:rFonts w:ascii="Arial" w:eastAsia="Arial" w:hAnsi="Arial" w:cs="Arial"/>
                <w:sz w:val="24"/>
                <w:szCs w:val="24"/>
              </w:rPr>
              <w:t xml:space="preserve">s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h</w:t>
            </w:r>
            <w:r w:rsidRPr="00AB1831">
              <w:rPr>
                <w:rFonts w:ascii="Arial" w:eastAsia="Arial" w:hAnsi="Arial" w:cs="Arial"/>
                <w:spacing w:val="1"/>
                <w:sz w:val="24"/>
                <w:szCs w:val="24"/>
              </w:rPr>
              <w:t>a</w:t>
            </w:r>
            <w:r w:rsidRPr="00AB1831">
              <w:rPr>
                <w:rFonts w:ascii="Arial" w:eastAsia="Arial" w:hAnsi="Arial" w:cs="Arial"/>
                <w:spacing w:val="-2"/>
                <w:sz w:val="24"/>
                <w:szCs w:val="24"/>
              </w:rPr>
              <w:t>v</w:t>
            </w:r>
            <w:r w:rsidRPr="00AB1831">
              <w:rPr>
                <w:rFonts w:ascii="Arial" w:eastAsia="Arial" w:hAnsi="Arial" w:cs="Arial"/>
                <w:sz w:val="24"/>
                <w:szCs w:val="24"/>
              </w:rPr>
              <w:t>e</w:t>
            </w:r>
            <w:r w:rsidRPr="00AB1831">
              <w:rPr>
                <w:rFonts w:ascii="Arial" w:eastAsia="Arial" w:hAnsi="Arial" w:cs="Arial"/>
                <w:spacing w:val="1"/>
                <w:sz w:val="24"/>
                <w:szCs w:val="24"/>
              </w:rPr>
              <w:t xml:space="preserve"> a</w:t>
            </w:r>
            <w:r w:rsidRPr="00AB1831">
              <w:rPr>
                <w:rFonts w:ascii="Arial" w:eastAsia="Arial" w:hAnsi="Arial" w:cs="Arial"/>
                <w:sz w:val="24"/>
                <w:szCs w:val="24"/>
              </w:rPr>
              <w:t>n</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i</w:t>
            </w:r>
            <w:r w:rsidRPr="00AB1831">
              <w:rPr>
                <w:rFonts w:ascii="Arial" w:eastAsia="Arial" w:hAnsi="Arial" w:cs="Arial"/>
                <w:spacing w:val="1"/>
                <w:sz w:val="24"/>
                <w:szCs w:val="24"/>
              </w:rPr>
              <w:t>n</w:t>
            </w:r>
            <w:r w:rsidRPr="00AB1831">
              <w:rPr>
                <w:rFonts w:ascii="Arial" w:eastAsia="Arial" w:hAnsi="Arial" w:cs="Arial"/>
                <w:sz w:val="24"/>
                <w:szCs w:val="24"/>
              </w:rPr>
              <w:t xml:space="preserve">itial </w:t>
            </w:r>
            <w:r w:rsidRPr="00AB1831">
              <w:rPr>
                <w:rFonts w:ascii="Arial" w:eastAsia="Arial" w:hAnsi="Arial" w:cs="Arial"/>
                <w:spacing w:val="1"/>
                <w:sz w:val="24"/>
                <w:szCs w:val="24"/>
              </w:rPr>
              <w:t>I</w:t>
            </w:r>
            <w:r w:rsidRPr="00AB1831">
              <w:rPr>
                <w:rFonts w:ascii="Arial" w:eastAsia="Arial" w:hAnsi="Arial" w:cs="Arial"/>
                <w:sz w:val="24"/>
                <w:szCs w:val="24"/>
              </w:rPr>
              <w:t>O</w:t>
            </w:r>
            <w:r w:rsidRPr="00AB1831">
              <w:rPr>
                <w:rFonts w:ascii="Arial" w:eastAsia="Arial" w:hAnsi="Arial" w:cs="Arial"/>
                <w:spacing w:val="-1"/>
                <w:sz w:val="24"/>
                <w:szCs w:val="24"/>
              </w:rPr>
              <w:t xml:space="preserve"> O</w:t>
            </w:r>
            <w:r w:rsidRPr="00AB1831">
              <w:rPr>
                <w:rFonts w:ascii="Arial" w:eastAsia="Arial" w:hAnsi="Arial" w:cs="Arial"/>
                <w:sz w:val="24"/>
                <w:szCs w:val="24"/>
              </w:rPr>
              <w:t>r</w:t>
            </w:r>
            <w:r w:rsidRPr="00AB1831">
              <w:rPr>
                <w:rFonts w:ascii="Arial" w:eastAsia="Arial" w:hAnsi="Arial" w:cs="Arial"/>
                <w:spacing w:val="-1"/>
                <w:sz w:val="24"/>
                <w:szCs w:val="24"/>
              </w:rPr>
              <w:t>i</w:t>
            </w:r>
            <w:r w:rsidRPr="00AB1831">
              <w:rPr>
                <w:rFonts w:ascii="Arial" w:eastAsia="Arial" w:hAnsi="Arial" w:cs="Arial"/>
                <w:spacing w:val="1"/>
                <w:sz w:val="24"/>
                <w:szCs w:val="24"/>
              </w:rPr>
              <w:t>en</w:t>
            </w:r>
            <w:r w:rsidRPr="00AB1831">
              <w:rPr>
                <w:rFonts w:ascii="Arial" w:eastAsia="Arial" w:hAnsi="Arial" w:cs="Arial"/>
                <w:sz w:val="24"/>
                <w:szCs w:val="24"/>
              </w:rPr>
              <w:t>t</w:t>
            </w:r>
            <w:r w:rsidRPr="00AB1831">
              <w:rPr>
                <w:rFonts w:ascii="Arial" w:eastAsia="Arial" w:hAnsi="Arial" w:cs="Arial"/>
                <w:spacing w:val="-1"/>
                <w:sz w:val="24"/>
                <w:szCs w:val="24"/>
              </w:rPr>
              <w:t>a</w:t>
            </w:r>
            <w:r w:rsidRPr="00AB1831">
              <w:rPr>
                <w:rFonts w:ascii="Arial" w:eastAsia="Arial" w:hAnsi="Arial" w:cs="Arial"/>
                <w:sz w:val="24"/>
                <w:szCs w:val="24"/>
              </w:rPr>
              <w:t>ti</w:t>
            </w:r>
            <w:r w:rsidRPr="00AB1831">
              <w:rPr>
                <w:rFonts w:ascii="Arial" w:eastAsia="Arial" w:hAnsi="Arial" w:cs="Arial"/>
                <w:spacing w:val="1"/>
                <w:sz w:val="24"/>
                <w:szCs w:val="24"/>
              </w:rPr>
              <w:t>o</w:t>
            </w:r>
            <w:r w:rsidRPr="00AB1831">
              <w:rPr>
                <w:rFonts w:ascii="Arial" w:eastAsia="Arial" w:hAnsi="Arial" w:cs="Arial"/>
                <w:sz w:val="24"/>
                <w:szCs w:val="24"/>
              </w:rPr>
              <w:t>n</w:t>
            </w:r>
            <w:r w:rsidRPr="00AB1831">
              <w:rPr>
                <w:rFonts w:ascii="Arial" w:eastAsia="Arial" w:hAnsi="Arial" w:cs="Arial"/>
                <w:spacing w:val="-1"/>
                <w:sz w:val="24"/>
                <w:szCs w:val="24"/>
              </w:rPr>
              <w:t xml:space="preserve"> P</w:t>
            </w:r>
            <w:r w:rsidRPr="00AB1831">
              <w:rPr>
                <w:rFonts w:ascii="Arial" w:eastAsia="Arial" w:hAnsi="Arial" w:cs="Arial"/>
                <w:sz w:val="24"/>
                <w:szCs w:val="24"/>
              </w:rPr>
              <w:t>r</w:t>
            </w:r>
            <w:r w:rsidRPr="00AB1831">
              <w:rPr>
                <w:rFonts w:ascii="Arial" w:eastAsia="Arial" w:hAnsi="Arial" w:cs="Arial"/>
                <w:spacing w:val="-2"/>
                <w:sz w:val="24"/>
                <w:szCs w:val="24"/>
              </w:rPr>
              <w:t>o</w:t>
            </w:r>
            <w:r w:rsidRPr="00AB1831">
              <w:rPr>
                <w:rFonts w:ascii="Arial" w:eastAsia="Arial" w:hAnsi="Arial" w:cs="Arial"/>
                <w:spacing w:val="-1"/>
                <w:sz w:val="24"/>
                <w:szCs w:val="24"/>
              </w:rPr>
              <w:t>g</w:t>
            </w:r>
            <w:r w:rsidRPr="00AB1831">
              <w:rPr>
                <w:rFonts w:ascii="Arial" w:eastAsia="Arial" w:hAnsi="Arial" w:cs="Arial"/>
                <w:sz w:val="24"/>
                <w:szCs w:val="24"/>
              </w:rPr>
              <w:t xml:space="preserve">ram </w:t>
            </w:r>
            <w:r w:rsidRPr="00AB1831">
              <w:rPr>
                <w:rFonts w:ascii="Arial" w:eastAsia="Arial" w:hAnsi="Arial" w:cs="Arial"/>
                <w:spacing w:val="3"/>
                <w:sz w:val="24"/>
                <w:szCs w:val="24"/>
              </w:rPr>
              <w:t>f</w:t>
            </w:r>
            <w:r w:rsidRPr="00AB1831">
              <w:rPr>
                <w:rFonts w:ascii="Arial" w:eastAsia="Arial" w:hAnsi="Arial" w:cs="Arial"/>
                <w:spacing w:val="1"/>
                <w:sz w:val="24"/>
                <w:szCs w:val="24"/>
              </w:rPr>
              <w:t>o</w:t>
            </w:r>
            <w:r w:rsidRPr="00AB1831">
              <w:rPr>
                <w:rFonts w:ascii="Arial" w:eastAsia="Arial" w:hAnsi="Arial" w:cs="Arial"/>
                <w:sz w:val="24"/>
                <w:szCs w:val="24"/>
              </w:rPr>
              <w:t xml:space="preserve">r </w:t>
            </w:r>
            <w:r w:rsidRPr="00AB1831">
              <w:rPr>
                <w:rFonts w:ascii="Arial" w:eastAsia="Arial" w:hAnsi="Arial" w:cs="Arial"/>
                <w:spacing w:val="-2"/>
                <w:sz w:val="24"/>
                <w:szCs w:val="24"/>
              </w:rPr>
              <w:t>n</w:t>
            </w:r>
            <w:r w:rsidRPr="00AB1831">
              <w:rPr>
                <w:rFonts w:ascii="Arial" w:eastAsia="Arial" w:hAnsi="Arial" w:cs="Arial"/>
                <w:spacing w:val="1"/>
                <w:sz w:val="24"/>
                <w:szCs w:val="24"/>
              </w:rPr>
              <w:t>e</w:t>
            </w:r>
            <w:r w:rsidRPr="00AB1831">
              <w:rPr>
                <w:rFonts w:ascii="Arial" w:eastAsia="Arial" w:hAnsi="Arial" w:cs="Arial"/>
                <w:sz w:val="24"/>
                <w:szCs w:val="24"/>
              </w:rPr>
              <w:t>w</w:t>
            </w:r>
          </w:p>
          <w:p w14:paraId="29633E6F" w14:textId="77777777" w:rsidR="0066170A" w:rsidRPr="00AB1831" w:rsidRDefault="0066170A" w:rsidP="00DD4F47">
            <w:pPr>
              <w:tabs>
                <w:tab w:val="left" w:pos="1820"/>
              </w:tabs>
              <w:ind w:left="1836" w:right="171" w:hanging="1854"/>
              <w:rPr>
                <w:rFonts w:ascii="Arial" w:eastAsia="Arial" w:hAnsi="Arial" w:cs="Arial"/>
                <w:sz w:val="24"/>
                <w:szCs w:val="24"/>
              </w:rPr>
            </w:pPr>
            <w:r>
              <w:rPr>
                <w:rFonts w:ascii="Arial" w:eastAsia="Arial" w:hAnsi="Arial" w:cs="Arial"/>
                <w:sz w:val="24"/>
                <w:szCs w:val="24"/>
              </w:rPr>
              <w:t>j</w:t>
            </w:r>
            <w:r w:rsidRPr="00AB1831">
              <w:rPr>
                <w:rFonts w:ascii="Arial" w:eastAsia="Arial" w:hAnsi="Arial" w:cs="Arial"/>
                <w:spacing w:val="1"/>
                <w:sz w:val="24"/>
                <w:szCs w:val="24"/>
              </w:rPr>
              <w:t>o</w:t>
            </w:r>
            <w:r w:rsidRPr="00AB1831">
              <w:rPr>
                <w:rFonts w:ascii="Arial" w:eastAsia="Arial" w:hAnsi="Arial" w:cs="Arial"/>
                <w:sz w:val="24"/>
                <w:szCs w:val="24"/>
              </w:rPr>
              <w:t>ins</w:t>
            </w:r>
            <w:r>
              <w:rPr>
                <w:rFonts w:ascii="Arial" w:eastAsia="Arial" w:hAnsi="Arial" w:cs="Arial"/>
                <w:sz w:val="24"/>
                <w:szCs w:val="24"/>
              </w:rPr>
              <w:t xml:space="preserve"> </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n</w:t>
            </w:r>
            <w:r w:rsidRPr="00AB1831">
              <w:rPr>
                <w:rFonts w:ascii="Arial" w:eastAsia="Arial" w:hAnsi="Arial" w:cs="Arial"/>
                <w:spacing w:val="1"/>
                <w:sz w:val="24"/>
                <w:szCs w:val="24"/>
              </w:rPr>
              <w:t>e</w:t>
            </w:r>
            <w:r w:rsidRPr="00AB1831">
              <w:rPr>
                <w:rFonts w:ascii="Arial" w:eastAsia="Arial" w:hAnsi="Arial" w:cs="Arial"/>
                <w:sz w:val="24"/>
                <w:szCs w:val="24"/>
              </w:rPr>
              <w:t>w</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h</w:t>
            </w:r>
            <w:r w:rsidRPr="00AB1831">
              <w:rPr>
                <w:rFonts w:ascii="Arial" w:eastAsia="Arial" w:hAnsi="Arial" w:cs="Arial"/>
                <w:sz w:val="24"/>
                <w:szCs w:val="24"/>
              </w:rPr>
              <w:t>i</w:t>
            </w:r>
            <w:r w:rsidRPr="00AB1831">
              <w:rPr>
                <w:rFonts w:ascii="Arial" w:eastAsia="Arial" w:hAnsi="Arial" w:cs="Arial"/>
                <w:spacing w:val="-1"/>
                <w:sz w:val="24"/>
                <w:szCs w:val="24"/>
              </w:rPr>
              <w:t>r</w:t>
            </w:r>
            <w:r w:rsidRPr="00AB1831">
              <w:rPr>
                <w:rFonts w:ascii="Arial" w:eastAsia="Arial" w:hAnsi="Arial" w:cs="Arial"/>
                <w:spacing w:val="1"/>
                <w:sz w:val="24"/>
                <w:szCs w:val="24"/>
              </w:rPr>
              <w:t>e</w:t>
            </w:r>
            <w:r w:rsidRPr="00AB1831">
              <w:rPr>
                <w:rFonts w:ascii="Arial" w:eastAsia="Arial" w:hAnsi="Arial" w:cs="Arial"/>
                <w:sz w:val="24"/>
                <w:szCs w:val="24"/>
              </w:rPr>
              <w:t xml:space="preserve">s? </w:t>
            </w:r>
          </w:p>
          <w:p w14:paraId="5F5EF5B9"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z w:val="24"/>
                <w:szCs w:val="24"/>
              </w:rPr>
              <w:t>M</w:t>
            </w:r>
            <w:r w:rsidRPr="00AB1831">
              <w:rPr>
                <w:rFonts w:ascii="Arial" w:eastAsia="Arial" w:hAnsi="Arial" w:cs="Arial"/>
                <w:spacing w:val="-1"/>
                <w:sz w:val="24"/>
                <w:szCs w:val="24"/>
              </w:rPr>
              <w:t>C</w:t>
            </w:r>
            <w:r w:rsidRPr="00AB1831">
              <w:rPr>
                <w:rFonts w:ascii="Arial" w:eastAsia="Arial" w:hAnsi="Arial" w:cs="Arial"/>
                <w:sz w:val="24"/>
                <w:szCs w:val="24"/>
              </w:rPr>
              <w:t>O</w:t>
            </w:r>
            <w:r w:rsidRPr="00AB1831">
              <w:rPr>
                <w:rFonts w:ascii="Arial" w:eastAsia="Arial" w:hAnsi="Arial" w:cs="Arial"/>
                <w:spacing w:val="1"/>
                <w:sz w:val="24"/>
                <w:szCs w:val="24"/>
              </w:rPr>
              <w:t xml:space="preserve"> 3</w:t>
            </w:r>
            <w:r w:rsidRPr="00AB1831">
              <w:rPr>
                <w:rFonts w:ascii="Arial" w:eastAsia="Arial" w:hAnsi="Arial" w:cs="Arial"/>
                <w:spacing w:val="-1"/>
                <w:sz w:val="24"/>
                <w:szCs w:val="24"/>
              </w:rPr>
              <w:t>80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pa</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8</w:t>
            </w:r>
            <w:r>
              <w:rPr>
                <w:rFonts w:ascii="Arial" w:eastAsia="Arial" w:hAnsi="Arial" w:cs="Arial"/>
                <w:spacing w:val="1"/>
                <w:sz w:val="24"/>
                <w:szCs w:val="24"/>
              </w:rPr>
              <w:t>.</w:t>
            </w:r>
            <w:r w:rsidRPr="00AB1831">
              <w:rPr>
                <w:rFonts w:ascii="Arial" w:eastAsia="Arial" w:hAnsi="Arial" w:cs="Arial"/>
                <w:spacing w:val="1"/>
                <w:sz w:val="24"/>
                <w:szCs w:val="24"/>
              </w:rPr>
              <w:t>d</w:t>
            </w:r>
            <w:r>
              <w:rPr>
                <w:rFonts w:ascii="Arial" w:eastAsia="Arial" w:hAnsi="Arial" w:cs="Arial"/>
                <w:spacing w:val="1"/>
                <w:sz w:val="24"/>
                <w:szCs w:val="24"/>
              </w:rPr>
              <w:t>.</w:t>
            </w:r>
            <w:r w:rsidRPr="00AB1831">
              <w:rPr>
                <w:rFonts w:ascii="Arial" w:eastAsia="Arial" w:hAnsi="Arial" w:cs="Arial"/>
                <w:sz w:val="24"/>
                <w:szCs w:val="24"/>
              </w:rPr>
              <w:t>(3),</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en</w:t>
            </w:r>
            <w:r w:rsidRPr="00AB1831">
              <w:rPr>
                <w:rFonts w:ascii="Arial" w:eastAsia="Arial" w:hAnsi="Arial" w:cs="Arial"/>
                <w:sz w:val="24"/>
                <w:szCs w:val="24"/>
              </w:rPr>
              <w:t>cl</w:t>
            </w:r>
            <w:r w:rsidRPr="00AB1831">
              <w:rPr>
                <w:rFonts w:ascii="Arial" w:eastAsia="Arial" w:hAnsi="Arial" w:cs="Arial"/>
                <w:spacing w:val="-2"/>
                <w:sz w:val="24"/>
                <w:szCs w:val="24"/>
              </w:rPr>
              <w:t xml:space="preserve"> </w:t>
            </w:r>
            <w:r w:rsidRPr="00AB1831">
              <w:rPr>
                <w:rFonts w:ascii="Arial" w:eastAsia="Arial" w:hAnsi="Arial" w:cs="Arial"/>
                <w:sz w:val="24"/>
                <w:szCs w:val="24"/>
              </w:rPr>
              <w:t>5</w:t>
            </w:r>
          </w:p>
          <w:p w14:paraId="5905AC66" w14:textId="77777777" w:rsidR="0066170A" w:rsidRPr="009C0F94" w:rsidRDefault="0066170A" w:rsidP="00DD4F47">
            <w:pPr>
              <w:rPr>
                <w:rStyle w:val="Comment"/>
                <w:rFonts w:eastAsia="Arial" w:cs="Arial"/>
                <w:i w:val="0"/>
                <w:szCs w:val="24"/>
              </w:rPr>
            </w:pPr>
          </w:p>
        </w:tc>
      </w:tr>
      <w:tr w:rsidR="0066170A" w:rsidRPr="00F936D7" w14:paraId="1E246B6C" w14:textId="77777777" w:rsidTr="00DD4F47">
        <w:trPr>
          <w:trHeight w:val="513"/>
        </w:trPr>
        <w:tc>
          <w:tcPr>
            <w:tcW w:w="1659" w:type="dxa"/>
            <w:vAlign w:val="center"/>
          </w:tcPr>
          <w:p w14:paraId="09DB14C4"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184124683"/>
                <w:placeholder>
                  <w:docPart w:val="03697180059E4F7F9CF2B9B5AB8CA1E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34B851BC" w14:textId="77777777" w:rsidR="0066170A" w:rsidRDefault="0066170A" w:rsidP="00DD4F47">
            <w:pPr>
              <w:rPr>
                <w:rStyle w:val="Comment"/>
                <w:rFonts w:cs="Arial"/>
                <w:i w:val="0"/>
              </w:rPr>
            </w:pPr>
            <w:sdt>
              <w:sdtPr>
                <w:rPr>
                  <w:rFonts w:ascii="Arial" w:hAnsi="Arial" w:cs="Arial"/>
                  <w:i/>
                  <w:sz w:val="24"/>
                </w:rPr>
                <w:alias w:val="Comments"/>
                <w:tag w:val="Comments"/>
                <w:id w:val="395788185"/>
                <w:placeholder>
                  <w:docPart w:val="C956B3BB1C014D0EA2D914071ACF3033"/>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715D073B" w14:textId="77777777" w:rsidTr="00E67843">
        <w:trPr>
          <w:trHeight w:val="513"/>
        </w:trPr>
        <w:tc>
          <w:tcPr>
            <w:tcW w:w="1659" w:type="dxa"/>
          </w:tcPr>
          <w:p w14:paraId="7639C4B4" w14:textId="77777777" w:rsidR="0066170A" w:rsidRDefault="0066170A" w:rsidP="00E54978">
            <w:pPr>
              <w:rPr>
                <w:rFonts w:ascii="Arial" w:hAnsi="Arial" w:cs="Arial"/>
                <w:sz w:val="24"/>
                <w:szCs w:val="24"/>
              </w:rPr>
            </w:pPr>
            <w:r>
              <w:rPr>
                <w:rFonts w:ascii="Arial" w:hAnsi="Arial" w:cs="Arial"/>
                <w:sz w:val="24"/>
                <w:szCs w:val="24"/>
              </w:rPr>
              <w:t>01</w:t>
            </w:r>
            <w:r w:rsidRPr="00AB1831">
              <w:rPr>
                <w:rFonts w:ascii="Arial" w:hAnsi="Arial" w:cs="Arial"/>
                <w:sz w:val="24"/>
                <w:szCs w:val="24"/>
              </w:rPr>
              <w:t>05</w:t>
            </w:r>
          </w:p>
        </w:tc>
        <w:tc>
          <w:tcPr>
            <w:tcW w:w="7701" w:type="dxa"/>
            <w:gridSpan w:val="3"/>
          </w:tcPr>
          <w:p w14:paraId="213C2F9E" w14:textId="77777777" w:rsidR="0066170A" w:rsidRPr="00AB1831" w:rsidRDefault="0066170A" w:rsidP="00DD4F47">
            <w:pPr>
              <w:ind w:left="1836" w:right="-5" w:hanging="1854"/>
              <w:jc w:val="both"/>
              <w:rPr>
                <w:rFonts w:ascii="Arial" w:eastAsia="Arial" w:hAnsi="Arial" w:cs="Arial"/>
                <w:sz w:val="24"/>
                <w:szCs w:val="24"/>
              </w:rPr>
            </w:pPr>
            <w:r w:rsidRPr="00AB1831">
              <w:rPr>
                <w:rFonts w:ascii="Arial" w:eastAsia="Arial" w:hAnsi="Arial" w:cs="Arial"/>
                <w:sz w:val="24"/>
                <w:szCs w:val="24"/>
              </w:rPr>
              <w:t>Is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a</w:t>
            </w:r>
            <w:r w:rsidRPr="00AB1831">
              <w:rPr>
                <w:rFonts w:ascii="Arial" w:eastAsia="Arial" w:hAnsi="Arial" w:cs="Arial"/>
                <w:spacing w:val="-1"/>
                <w:sz w:val="24"/>
                <w:szCs w:val="24"/>
              </w:rPr>
              <w:t>nn</w:t>
            </w:r>
            <w:r w:rsidRPr="00AB1831">
              <w:rPr>
                <w:rFonts w:ascii="Arial" w:eastAsia="Arial" w:hAnsi="Arial" w:cs="Arial"/>
                <w:spacing w:val="1"/>
                <w:sz w:val="24"/>
                <w:szCs w:val="24"/>
              </w:rPr>
              <w:t>ua</w:t>
            </w:r>
            <w:r w:rsidRPr="00AB1831">
              <w:rPr>
                <w:rFonts w:ascii="Arial" w:eastAsia="Arial" w:hAnsi="Arial" w:cs="Arial"/>
                <w:sz w:val="24"/>
                <w:szCs w:val="24"/>
              </w:rPr>
              <w:t>l IO</w:t>
            </w:r>
            <w:r w:rsidRPr="00AB1831">
              <w:rPr>
                <w:rFonts w:ascii="Arial" w:eastAsia="Arial" w:hAnsi="Arial" w:cs="Arial"/>
                <w:spacing w:val="1"/>
                <w:sz w:val="24"/>
                <w:szCs w:val="24"/>
              </w:rPr>
              <w:t xml:space="preserve"> </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3"/>
                <w:sz w:val="24"/>
                <w:szCs w:val="24"/>
              </w:rPr>
              <w:t>r</w:t>
            </w:r>
            <w:r w:rsidRPr="00AB1831">
              <w:rPr>
                <w:rFonts w:ascii="Arial" w:eastAsia="Arial" w:hAnsi="Arial" w:cs="Arial"/>
                <w:spacing w:val="1"/>
                <w:sz w:val="24"/>
                <w:szCs w:val="24"/>
              </w:rPr>
              <w:t>e</w:t>
            </w:r>
            <w:r w:rsidRPr="00AB1831">
              <w:rPr>
                <w:rFonts w:ascii="Arial" w:eastAsia="Arial" w:hAnsi="Arial" w:cs="Arial"/>
                <w:sz w:val="24"/>
                <w:szCs w:val="24"/>
              </w:rPr>
              <w:t>s</w:t>
            </w:r>
            <w:r w:rsidRPr="00AB1831">
              <w:rPr>
                <w:rFonts w:ascii="Arial" w:eastAsia="Arial" w:hAnsi="Arial" w:cs="Arial"/>
                <w:spacing w:val="-1"/>
                <w:sz w:val="24"/>
                <w:szCs w:val="24"/>
              </w:rPr>
              <w:t>h</w:t>
            </w:r>
            <w:r w:rsidRPr="00AB1831">
              <w:rPr>
                <w:rFonts w:ascii="Arial" w:eastAsia="Arial" w:hAnsi="Arial" w:cs="Arial"/>
                <w:spacing w:val="1"/>
                <w:sz w:val="24"/>
                <w:szCs w:val="24"/>
              </w:rPr>
              <w:t>e</w:t>
            </w:r>
            <w:r w:rsidRPr="00AB1831">
              <w:rPr>
                <w:rFonts w:ascii="Arial" w:eastAsia="Arial" w:hAnsi="Arial" w:cs="Arial"/>
                <w:sz w:val="24"/>
                <w:szCs w:val="24"/>
              </w:rPr>
              <w:t>r trai</w:t>
            </w:r>
            <w:r w:rsidRPr="00AB1831">
              <w:rPr>
                <w:rFonts w:ascii="Arial" w:eastAsia="Arial" w:hAnsi="Arial" w:cs="Arial"/>
                <w:spacing w:val="1"/>
                <w:sz w:val="24"/>
                <w:szCs w:val="24"/>
              </w:rPr>
              <w:t>n</w:t>
            </w:r>
            <w:r w:rsidRPr="00AB1831">
              <w:rPr>
                <w:rFonts w:ascii="Arial" w:eastAsia="Arial" w:hAnsi="Arial" w:cs="Arial"/>
                <w:sz w:val="24"/>
                <w:szCs w:val="24"/>
              </w:rPr>
              <w:t>i</w:t>
            </w:r>
            <w:r w:rsidRPr="00AB1831">
              <w:rPr>
                <w:rFonts w:ascii="Arial" w:eastAsia="Arial" w:hAnsi="Arial" w:cs="Arial"/>
                <w:spacing w:val="-2"/>
                <w:sz w:val="24"/>
                <w:szCs w:val="24"/>
              </w:rPr>
              <w:t>n</w:t>
            </w:r>
            <w:r w:rsidRPr="00AB1831">
              <w:rPr>
                <w:rFonts w:ascii="Arial" w:eastAsia="Arial" w:hAnsi="Arial" w:cs="Arial"/>
                <w:sz w:val="24"/>
                <w:szCs w:val="24"/>
              </w:rPr>
              <w:t>g</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ondu</w:t>
            </w:r>
            <w:r w:rsidRPr="00AB1831">
              <w:rPr>
                <w:rFonts w:ascii="Arial" w:eastAsia="Arial" w:hAnsi="Arial" w:cs="Arial"/>
                <w:sz w:val="24"/>
                <w:szCs w:val="24"/>
              </w:rPr>
              <w:t>c</w:t>
            </w:r>
            <w:r w:rsidRPr="00AB1831">
              <w:rPr>
                <w:rFonts w:ascii="Arial" w:eastAsia="Arial" w:hAnsi="Arial" w:cs="Arial"/>
                <w:spacing w:val="-2"/>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do</w:t>
            </w:r>
            <w:r w:rsidRPr="00AB1831">
              <w:rPr>
                <w:rFonts w:ascii="Arial" w:eastAsia="Arial" w:hAnsi="Arial" w:cs="Arial"/>
                <w:spacing w:val="-2"/>
                <w:sz w:val="24"/>
                <w:szCs w:val="24"/>
              </w:rPr>
              <w:t>c</w:t>
            </w:r>
            <w:r w:rsidRPr="00AB1831">
              <w:rPr>
                <w:rFonts w:ascii="Arial" w:eastAsia="Arial" w:hAnsi="Arial" w:cs="Arial"/>
                <w:spacing w:val="-1"/>
                <w:sz w:val="24"/>
                <w:szCs w:val="24"/>
              </w:rPr>
              <w:t>u</w:t>
            </w:r>
            <w:r w:rsidRPr="00AB1831">
              <w:rPr>
                <w:rFonts w:ascii="Arial" w:eastAsia="Arial" w:hAnsi="Arial" w:cs="Arial"/>
                <w:spacing w:val="1"/>
                <w:sz w:val="24"/>
                <w:szCs w:val="24"/>
              </w:rPr>
              <w:t>me</w:t>
            </w:r>
            <w:r w:rsidRPr="00AB1831">
              <w:rPr>
                <w:rFonts w:ascii="Arial" w:eastAsia="Arial" w:hAnsi="Arial" w:cs="Arial"/>
                <w:spacing w:val="-1"/>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3"/>
                <w:sz w:val="24"/>
                <w:szCs w:val="24"/>
              </w:rPr>
              <w:t xml:space="preserve"> </w:t>
            </w:r>
            <w:r w:rsidRPr="00AB1831">
              <w:rPr>
                <w:rFonts w:ascii="Arial" w:eastAsia="Arial" w:hAnsi="Arial" w:cs="Arial"/>
                <w:spacing w:val="3"/>
                <w:sz w:val="24"/>
                <w:szCs w:val="24"/>
              </w:rPr>
              <w:t>f</w:t>
            </w:r>
            <w:r w:rsidRPr="00AB1831">
              <w:rPr>
                <w:rFonts w:ascii="Arial" w:eastAsia="Arial" w:hAnsi="Arial" w:cs="Arial"/>
                <w:spacing w:val="1"/>
                <w:sz w:val="24"/>
                <w:szCs w:val="24"/>
              </w:rPr>
              <w:t>o</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a</w:t>
            </w:r>
            <w:r w:rsidRPr="00AB1831">
              <w:rPr>
                <w:rFonts w:ascii="Arial" w:eastAsia="Arial" w:hAnsi="Arial" w:cs="Arial"/>
                <w:sz w:val="24"/>
                <w:szCs w:val="24"/>
              </w:rPr>
              <w:t xml:space="preserve">ll </w:t>
            </w:r>
          </w:p>
          <w:p w14:paraId="1CFB8E8D" w14:textId="77777777" w:rsidR="0066170A" w:rsidRDefault="0066170A" w:rsidP="00DD4F47">
            <w:pPr>
              <w:ind w:left="1836" w:right="-95" w:hanging="1854"/>
              <w:jc w:val="both"/>
              <w:rPr>
                <w:rFonts w:ascii="Arial" w:eastAsia="Arial" w:hAnsi="Arial" w:cs="Arial"/>
                <w:sz w:val="24"/>
                <w:szCs w:val="24"/>
              </w:rPr>
            </w:pPr>
            <w:r w:rsidRPr="00AB1831">
              <w:rPr>
                <w:rFonts w:ascii="Arial" w:eastAsia="Arial" w:hAnsi="Arial" w:cs="Arial"/>
                <w:sz w:val="24"/>
                <w:szCs w:val="24"/>
              </w:rPr>
              <w:t>in</w:t>
            </w:r>
            <w:r w:rsidRPr="00AB1831">
              <w:rPr>
                <w:rFonts w:ascii="Arial" w:eastAsia="Arial" w:hAnsi="Arial" w:cs="Arial"/>
                <w:spacing w:val="1"/>
                <w:sz w:val="24"/>
                <w:szCs w:val="24"/>
              </w:rPr>
              <w:t>te</w:t>
            </w:r>
            <w:r w:rsidRPr="00AB1831">
              <w:rPr>
                <w:rFonts w:ascii="Arial" w:eastAsia="Arial" w:hAnsi="Arial" w:cs="Arial"/>
                <w:sz w:val="24"/>
                <w:szCs w:val="24"/>
              </w:rPr>
              <w:t>l</w:t>
            </w:r>
            <w:r w:rsidRPr="00AB1831">
              <w:rPr>
                <w:rFonts w:ascii="Arial" w:eastAsia="Arial" w:hAnsi="Arial" w:cs="Arial"/>
                <w:spacing w:val="-1"/>
                <w:sz w:val="24"/>
                <w:szCs w:val="24"/>
              </w:rPr>
              <w:t>l</w:t>
            </w:r>
            <w:r w:rsidRPr="00AB1831">
              <w:rPr>
                <w:rFonts w:ascii="Arial" w:eastAsia="Arial" w:hAnsi="Arial" w:cs="Arial"/>
                <w:sz w:val="24"/>
                <w:szCs w:val="24"/>
              </w:rPr>
              <w:t>i</w:t>
            </w:r>
            <w:r w:rsidRPr="00AB1831">
              <w:rPr>
                <w:rFonts w:ascii="Arial" w:eastAsia="Arial" w:hAnsi="Arial" w:cs="Arial"/>
                <w:spacing w:val="-2"/>
                <w:sz w:val="24"/>
                <w:szCs w:val="24"/>
              </w:rPr>
              <w:t>g</w:t>
            </w:r>
            <w:r w:rsidRPr="00AB1831">
              <w:rPr>
                <w:rFonts w:ascii="Arial" w:eastAsia="Arial" w:hAnsi="Arial" w:cs="Arial"/>
                <w:spacing w:val="1"/>
                <w:sz w:val="24"/>
                <w:szCs w:val="24"/>
              </w:rPr>
              <w:t>en</w:t>
            </w:r>
            <w:r w:rsidRPr="00AB1831">
              <w:rPr>
                <w:rFonts w:ascii="Arial" w:eastAsia="Arial" w:hAnsi="Arial" w:cs="Arial"/>
                <w:sz w:val="24"/>
                <w:szCs w:val="24"/>
              </w:rPr>
              <w:t>ce</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pe</w:t>
            </w:r>
            <w:r w:rsidRPr="00AB1831">
              <w:rPr>
                <w:rFonts w:ascii="Arial" w:eastAsia="Arial" w:hAnsi="Arial" w:cs="Arial"/>
                <w:sz w:val="24"/>
                <w:szCs w:val="24"/>
              </w:rPr>
              <w:t>rs</w:t>
            </w:r>
            <w:r w:rsidRPr="00AB1831">
              <w:rPr>
                <w:rFonts w:ascii="Arial" w:eastAsia="Arial" w:hAnsi="Arial" w:cs="Arial"/>
                <w:spacing w:val="-2"/>
                <w:sz w:val="24"/>
                <w:szCs w:val="24"/>
              </w:rPr>
              <w:t>o</w:t>
            </w:r>
            <w:r w:rsidRPr="00AB1831">
              <w:rPr>
                <w:rFonts w:ascii="Arial" w:eastAsia="Arial" w:hAnsi="Arial" w:cs="Arial"/>
                <w:spacing w:val="1"/>
                <w:sz w:val="24"/>
                <w:szCs w:val="24"/>
              </w:rPr>
              <w:t>nne</w:t>
            </w:r>
            <w:r w:rsidRPr="00AB1831">
              <w:rPr>
                <w:rFonts w:ascii="Arial" w:eastAsia="Arial" w:hAnsi="Arial" w:cs="Arial"/>
                <w:sz w:val="24"/>
                <w:szCs w:val="24"/>
              </w:rPr>
              <w:t>l,</w:t>
            </w:r>
            <w:r w:rsidRPr="00AB1831">
              <w:rPr>
                <w:rFonts w:ascii="Arial" w:eastAsia="Arial" w:hAnsi="Arial" w:cs="Arial"/>
                <w:spacing w:val="-2"/>
                <w:sz w:val="24"/>
                <w:szCs w:val="24"/>
              </w:rPr>
              <w:t xml:space="preserve"> </w:t>
            </w:r>
            <w:r w:rsidRPr="00AB1831">
              <w:rPr>
                <w:rFonts w:ascii="Arial" w:eastAsia="Arial" w:hAnsi="Arial" w:cs="Arial"/>
                <w:sz w:val="24"/>
                <w:szCs w:val="24"/>
              </w:rPr>
              <w:t>i</w:t>
            </w:r>
            <w:r w:rsidRPr="00AB1831">
              <w:rPr>
                <w:rFonts w:ascii="Arial" w:eastAsia="Arial" w:hAnsi="Arial" w:cs="Arial"/>
                <w:spacing w:val="1"/>
                <w:sz w:val="24"/>
                <w:szCs w:val="24"/>
              </w:rPr>
              <w:t>n</w:t>
            </w:r>
            <w:r w:rsidRPr="00AB1831">
              <w:rPr>
                <w:rFonts w:ascii="Arial" w:eastAsia="Arial" w:hAnsi="Arial" w:cs="Arial"/>
                <w:sz w:val="24"/>
                <w:szCs w:val="24"/>
              </w:rPr>
              <w:t>clu</w:t>
            </w:r>
            <w:r w:rsidRPr="00AB1831">
              <w:rPr>
                <w:rFonts w:ascii="Arial" w:eastAsia="Arial" w:hAnsi="Arial" w:cs="Arial"/>
                <w:spacing w:val="1"/>
                <w:sz w:val="24"/>
                <w:szCs w:val="24"/>
              </w:rPr>
              <w:t>d</w:t>
            </w:r>
            <w:r w:rsidRPr="00AB1831">
              <w:rPr>
                <w:rFonts w:ascii="Arial" w:eastAsia="Arial" w:hAnsi="Arial" w:cs="Arial"/>
                <w:spacing w:val="-3"/>
                <w:sz w:val="24"/>
                <w:szCs w:val="24"/>
              </w:rPr>
              <w:t>i</w:t>
            </w:r>
            <w:r w:rsidRPr="00AB1831">
              <w:rPr>
                <w:rFonts w:ascii="Arial" w:eastAsia="Arial" w:hAnsi="Arial" w:cs="Arial"/>
                <w:spacing w:val="1"/>
                <w:sz w:val="24"/>
                <w:szCs w:val="24"/>
              </w:rPr>
              <w:t>n</w:t>
            </w:r>
            <w:r w:rsidRPr="00AB1831">
              <w:rPr>
                <w:rFonts w:ascii="Arial" w:eastAsia="Arial" w:hAnsi="Arial" w:cs="Arial"/>
                <w:sz w:val="24"/>
                <w:szCs w:val="24"/>
              </w:rPr>
              <w:t>g</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m</w:t>
            </w:r>
            <w:r w:rsidRPr="00AB1831">
              <w:rPr>
                <w:rFonts w:ascii="Arial" w:eastAsia="Arial" w:hAnsi="Arial" w:cs="Arial"/>
                <w:sz w:val="24"/>
                <w:szCs w:val="24"/>
              </w:rPr>
              <w:t>i</w:t>
            </w:r>
            <w:r w:rsidRPr="00AB1831">
              <w:rPr>
                <w:rFonts w:ascii="Arial" w:eastAsia="Arial" w:hAnsi="Arial" w:cs="Arial"/>
                <w:spacing w:val="-1"/>
                <w:sz w:val="24"/>
                <w:szCs w:val="24"/>
              </w:rPr>
              <w:t>l</w:t>
            </w:r>
            <w:r w:rsidRPr="00AB1831">
              <w:rPr>
                <w:rFonts w:ascii="Arial" w:eastAsia="Arial" w:hAnsi="Arial" w:cs="Arial"/>
                <w:sz w:val="24"/>
                <w:szCs w:val="24"/>
              </w:rPr>
              <w:t>it</w:t>
            </w:r>
            <w:r w:rsidRPr="00AB1831">
              <w:rPr>
                <w:rFonts w:ascii="Arial" w:eastAsia="Arial" w:hAnsi="Arial" w:cs="Arial"/>
                <w:spacing w:val="1"/>
                <w:sz w:val="24"/>
                <w:szCs w:val="24"/>
              </w:rPr>
              <w:t>a</w:t>
            </w:r>
            <w:r w:rsidRPr="00AB1831">
              <w:rPr>
                <w:rFonts w:ascii="Arial" w:eastAsia="Arial" w:hAnsi="Arial" w:cs="Arial"/>
                <w:sz w:val="24"/>
                <w:szCs w:val="24"/>
              </w:rPr>
              <w:t>r</w:t>
            </w:r>
            <w:r w:rsidRPr="00AB1831">
              <w:rPr>
                <w:rFonts w:ascii="Arial" w:eastAsia="Arial" w:hAnsi="Arial" w:cs="Arial"/>
                <w:spacing w:val="-3"/>
                <w:sz w:val="24"/>
                <w:szCs w:val="24"/>
              </w:rPr>
              <w:t>y</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z w:val="24"/>
                <w:szCs w:val="24"/>
              </w:rPr>
              <w:t>civ</w:t>
            </w:r>
            <w:r w:rsidRPr="00AB1831">
              <w:rPr>
                <w:rFonts w:ascii="Arial" w:eastAsia="Arial" w:hAnsi="Arial" w:cs="Arial"/>
                <w:spacing w:val="-1"/>
                <w:sz w:val="24"/>
                <w:szCs w:val="24"/>
              </w:rPr>
              <w:t>i</w:t>
            </w:r>
            <w:r w:rsidRPr="00AB1831">
              <w:rPr>
                <w:rFonts w:ascii="Arial" w:eastAsia="Arial" w:hAnsi="Arial" w:cs="Arial"/>
                <w:sz w:val="24"/>
                <w:szCs w:val="24"/>
              </w:rPr>
              <w:t>l</w:t>
            </w:r>
            <w:r w:rsidRPr="00AB1831">
              <w:rPr>
                <w:rFonts w:ascii="Arial" w:eastAsia="Arial" w:hAnsi="Arial" w:cs="Arial"/>
                <w:spacing w:val="-1"/>
                <w:sz w:val="24"/>
                <w:szCs w:val="24"/>
              </w:rPr>
              <w:t>i</w:t>
            </w:r>
            <w:r w:rsidRPr="00AB1831">
              <w:rPr>
                <w:rFonts w:ascii="Arial" w:eastAsia="Arial" w:hAnsi="Arial" w:cs="Arial"/>
                <w:spacing w:val="1"/>
                <w:sz w:val="24"/>
                <w:szCs w:val="24"/>
              </w:rPr>
              <w:t>an</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on</w:t>
            </w:r>
            <w:r w:rsidRPr="00AB1831">
              <w:rPr>
                <w:rFonts w:ascii="Arial" w:eastAsia="Arial" w:hAnsi="Arial" w:cs="Arial"/>
                <w:sz w:val="24"/>
                <w:szCs w:val="24"/>
              </w:rPr>
              <w:t>trac</w:t>
            </w:r>
            <w:r w:rsidRPr="00AB1831">
              <w:rPr>
                <w:rFonts w:ascii="Arial" w:eastAsia="Arial" w:hAnsi="Arial" w:cs="Arial"/>
                <w:spacing w:val="1"/>
                <w:sz w:val="24"/>
                <w:szCs w:val="24"/>
              </w:rPr>
              <w:t>to</w:t>
            </w:r>
            <w:r w:rsidRPr="00AB1831">
              <w:rPr>
                <w:rFonts w:ascii="Arial" w:eastAsia="Arial" w:hAnsi="Arial" w:cs="Arial"/>
                <w:sz w:val="24"/>
                <w:szCs w:val="24"/>
              </w:rPr>
              <w:t>r,</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a</w:t>
            </w:r>
            <w:r w:rsidRPr="00AB1831">
              <w:rPr>
                <w:rFonts w:ascii="Arial" w:eastAsia="Arial" w:hAnsi="Arial" w:cs="Arial"/>
                <w:spacing w:val="-1"/>
                <w:sz w:val="24"/>
                <w:szCs w:val="24"/>
              </w:rPr>
              <w:t>n</w:t>
            </w:r>
            <w:r>
              <w:rPr>
                <w:rFonts w:ascii="Arial" w:eastAsia="Arial" w:hAnsi="Arial" w:cs="Arial"/>
                <w:sz w:val="24"/>
                <w:szCs w:val="24"/>
              </w:rPr>
              <w:t>d</w:t>
            </w:r>
          </w:p>
          <w:p w14:paraId="79987C01" w14:textId="77777777" w:rsidR="0066170A" w:rsidRDefault="0066170A" w:rsidP="00DD4F47">
            <w:pPr>
              <w:ind w:left="1836" w:right="-95" w:hanging="1854"/>
              <w:jc w:val="both"/>
              <w:rPr>
                <w:rFonts w:ascii="Arial" w:eastAsia="Arial" w:hAnsi="Arial" w:cs="Arial"/>
                <w:sz w:val="24"/>
                <w:szCs w:val="24"/>
              </w:rPr>
            </w:pPr>
            <w:r w:rsidRPr="00AB1831">
              <w:rPr>
                <w:rFonts w:ascii="Arial" w:eastAsia="Arial" w:hAnsi="Arial" w:cs="Arial"/>
                <w:sz w:val="24"/>
                <w:szCs w:val="24"/>
              </w:rPr>
              <w:t>s</w:t>
            </w:r>
            <w:r w:rsidRPr="00AB1831">
              <w:rPr>
                <w:rFonts w:ascii="Arial" w:eastAsia="Arial" w:hAnsi="Arial" w:cs="Arial"/>
                <w:spacing w:val="1"/>
                <w:sz w:val="24"/>
                <w:szCs w:val="24"/>
              </w:rPr>
              <w:t>u</w:t>
            </w:r>
            <w:r w:rsidRPr="00AB1831">
              <w:rPr>
                <w:rFonts w:ascii="Arial" w:eastAsia="Arial" w:hAnsi="Arial" w:cs="Arial"/>
                <w:spacing w:val="-1"/>
                <w:sz w:val="24"/>
                <w:szCs w:val="24"/>
              </w:rPr>
              <w:t>p</w:t>
            </w:r>
            <w:r w:rsidRPr="00AB1831">
              <w:rPr>
                <w:rFonts w:ascii="Arial" w:eastAsia="Arial" w:hAnsi="Arial" w:cs="Arial"/>
                <w:spacing w:val="1"/>
                <w:sz w:val="24"/>
                <w:szCs w:val="24"/>
              </w:rPr>
              <w:t>p</w:t>
            </w:r>
            <w:r w:rsidRPr="00AB1831">
              <w:rPr>
                <w:rFonts w:ascii="Arial" w:eastAsia="Arial" w:hAnsi="Arial" w:cs="Arial"/>
                <w:spacing w:val="-1"/>
                <w:sz w:val="24"/>
                <w:szCs w:val="24"/>
              </w:rPr>
              <w:t>o</w:t>
            </w:r>
            <w:r w:rsidRPr="00AB1831">
              <w:rPr>
                <w:rFonts w:ascii="Arial" w:eastAsia="Arial" w:hAnsi="Arial" w:cs="Arial"/>
                <w:sz w:val="24"/>
                <w:szCs w:val="24"/>
              </w:rPr>
              <w:t xml:space="preserve">rt? </w:t>
            </w:r>
          </w:p>
          <w:p w14:paraId="69DA28D3" w14:textId="77777777" w:rsidR="0066170A" w:rsidRPr="009C0F94" w:rsidRDefault="0066170A" w:rsidP="00DD4F47">
            <w:pPr>
              <w:rPr>
                <w:rStyle w:val="Comment"/>
                <w:rFonts w:eastAsia="Arial" w:cs="Arial"/>
                <w:i w:val="0"/>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 xml:space="preserve">ce: </w:t>
            </w:r>
            <w:r w:rsidRPr="00AB1831">
              <w:rPr>
                <w:rFonts w:ascii="Arial" w:eastAsia="Arial" w:hAnsi="Arial" w:cs="Arial"/>
                <w:spacing w:val="-1"/>
                <w:sz w:val="24"/>
                <w:szCs w:val="24"/>
              </w:rPr>
              <w:t>M</w:t>
            </w:r>
            <w:r w:rsidRPr="00AB1831">
              <w:rPr>
                <w:rFonts w:ascii="Arial" w:eastAsia="Arial" w:hAnsi="Arial" w:cs="Arial"/>
                <w:sz w:val="24"/>
                <w:szCs w:val="24"/>
              </w:rPr>
              <w:t xml:space="preserve">CO </w:t>
            </w:r>
            <w:r w:rsidRPr="00AB1831">
              <w:rPr>
                <w:rFonts w:ascii="Arial" w:eastAsia="Arial" w:hAnsi="Arial" w:cs="Arial"/>
                <w:spacing w:val="1"/>
                <w:sz w:val="24"/>
                <w:szCs w:val="24"/>
              </w:rPr>
              <w:t>38</w:t>
            </w:r>
            <w:r w:rsidRPr="00AB1831">
              <w:rPr>
                <w:rFonts w:ascii="Arial" w:eastAsia="Arial" w:hAnsi="Arial" w:cs="Arial"/>
                <w:spacing w:val="-1"/>
                <w:sz w:val="24"/>
                <w:szCs w:val="24"/>
              </w:rPr>
              <w:t>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pacing w:val="-2"/>
                <w:sz w:val="24"/>
                <w:szCs w:val="24"/>
              </w:rPr>
              <w:t>B</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pacing w:val="1"/>
                <w:sz w:val="24"/>
                <w:szCs w:val="24"/>
              </w:rPr>
              <w:t>a</w:t>
            </w:r>
            <w:r w:rsidRPr="00AB1831">
              <w:rPr>
                <w:rFonts w:ascii="Arial" w:eastAsia="Arial" w:hAnsi="Arial" w:cs="Arial"/>
                <w:sz w:val="24"/>
                <w:szCs w:val="24"/>
              </w:rPr>
              <w:t>r 8</w:t>
            </w:r>
            <w:r>
              <w:rPr>
                <w:rFonts w:ascii="Arial" w:eastAsia="Arial" w:hAnsi="Arial" w:cs="Arial"/>
                <w:sz w:val="24"/>
                <w:szCs w:val="24"/>
              </w:rPr>
              <w:t>.</w:t>
            </w:r>
            <w:r w:rsidRPr="00AB1831">
              <w:rPr>
                <w:rFonts w:ascii="Arial" w:eastAsia="Arial" w:hAnsi="Arial" w:cs="Arial"/>
                <w:spacing w:val="1"/>
                <w:sz w:val="24"/>
                <w:szCs w:val="24"/>
              </w:rPr>
              <w:t>d</w:t>
            </w:r>
            <w:r>
              <w:rPr>
                <w:rFonts w:ascii="Arial" w:eastAsia="Arial" w:hAnsi="Arial" w:cs="Arial"/>
                <w:spacing w:val="1"/>
                <w:sz w:val="24"/>
                <w:szCs w:val="24"/>
              </w:rPr>
              <w:t>.</w:t>
            </w:r>
            <w:r w:rsidRPr="00AB1831">
              <w:rPr>
                <w:rFonts w:ascii="Arial" w:eastAsia="Arial" w:hAnsi="Arial" w:cs="Arial"/>
                <w:spacing w:val="-3"/>
                <w:sz w:val="24"/>
                <w:szCs w:val="24"/>
              </w:rPr>
              <w:t>(</w:t>
            </w:r>
            <w:r w:rsidRPr="00AB1831">
              <w:rPr>
                <w:rFonts w:ascii="Arial" w:eastAsia="Arial" w:hAnsi="Arial" w:cs="Arial"/>
                <w:spacing w:val="1"/>
                <w:sz w:val="24"/>
                <w:szCs w:val="24"/>
              </w:rPr>
              <w:t>3</w:t>
            </w:r>
            <w:r w:rsidRPr="00AB1831">
              <w:rPr>
                <w:rFonts w:ascii="Arial" w:eastAsia="Arial" w:hAnsi="Arial" w:cs="Arial"/>
                <w:sz w:val="24"/>
                <w:szCs w:val="24"/>
              </w:rPr>
              <w:t>)</w:t>
            </w:r>
          </w:p>
        </w:tc>
      </w:tr>
      <w:tr w:rsidR="0066170A" w:rsidRPr="00F936D7" w14:paraId="2E0EE050" w14:textId="77777777" w:rsidTr="00DD4F47">
        <w:trPr>
          <w:trHeight w:val="513"/>
        </w:trPr>
        <w:tc>
          <w:tcPr>
            <w:tcW w:w="1659" w:type="dxa"/>
            <w:vAlign w:val="center"/>
          </w:tcPr>
          <w:p w14:paraId="18EB67CF"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795520379"/>
                <w:placeholder>
                  <w:docPart w:val="969100145B754672A7F7062FA81A124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19FA2FF7" w14:textId="77777777" w:rsidR="0066170A" w:rsidRDefault="0066170A" w:rsidP="00DD4F47">
            <w:pPr>
              <w:rPr>
                <w:rStyle w:val="Comment"/>
                <w:rFonts w:cs="Arial"/>
                <w:i w:val="0"/>
              </w:rPr>
            </w:pPr>
            <w:sdt>
              <w:sdtPr>
                <w:rPr>
                  <w:rFonts w:ascii="Arial" w:hAnsi="Arial" w:cs="Arial"/>
                  <w:i/>
                  <w:sz w:val="24"/>
                </w:rPr>
                <w:alias w:val="Comments"/>
                <w:tag w:val="Comments"/>
                <w:id w:val="-1268841401"/>
                <w:placeholder>
                  <w:docPart w:val="FA62C954563148C08C1383C251F8FD37"/>
                </w:placeholder>
                <w:showingPlcHdr/>
              </w:sdtPr>
              <w:sdtEndPr>
                <w:rPr>
                  <w:rStyle w:val="Comment"/>
                </w:rPr>
              </w:sdtEndPr>
              <w:sdtContent>
                <w:r w:rsidRPr="009C0F94">
                  <w:rPr>
                    <w:rFonts w:ascii="Arial" w:hAnsi="Arial" w:cs="Arial"/>
                    <w:color w:val="808080" w:themeColor="background1" w:themeShade="80"/>
                    <w:sz w:val="24"/>
                  </w:rPr>
                  <w:t>Comments</w:t>
                </w:r>
                <w:r w:rsidRPr="009C0F94">
                  <w:rPr>
                    <w:rFonts w:ascii="Arial" w:hAnsi="Arial" w:cs="Arial"/>
                    <w:sz w:val="24"/>
                  </w:rPr>
                  <w:t xml:space="preserve"> </w:t>
                </w:r>
              </w:sdtContent>
            </w:sdt>
          </w:p>
        </w:tc>
      </w:tr>
      <w:tr w:rsidR="0066170A" w:rsidRPr="00F936D7" w14:paraId="4E0244FC" w14:textId="77777777" w:rsidTr="00E67843">
        <w:trPr>
          <w:trHeight w:val="513"/>
        </w:trPr>
        <w:tc>
          <w:tcPr>
            <w:tcW w:w="1659" w:type="dxa"/>
          </w:tcPr>
          <w:p w14:paraId="0BC01EC7" w14:textId="77777777" w:rsidR="0066170A" w:rsidRDefault="0066170A" w:rsidP="00E54978">
            <w:pPr>
              <w:rPr>
                <w:rFonts w:ascii="Arial" w:hAnsi="Arial" w:cs="Arial"/>
                <w:sz w:val="24"/>
                <w:szCs w:val="24"/>
              </w:rPr>
            </w:pPr>
            <w:r>
              <w:rPr>
                <w:rFonts w:ascii="Arial" w:hAnsi="Arial" w:cs="Arial"/>
                <w:sz w:val="24"/>
                <w:szCs w:val="24"/>
              </w:rPr>
              <w:lastRenderedPageBreak/>
              <w:t>01</w:t>
            </w:r>
            <w:r w:rsidRPr="00AB1831">
              <w:rPr>
                <w:rFonts w:ascii="Arial" w:hAnsi="Arial" w:cs="Arial"/>
                <w:sz w:val="24"/>
                <w:szCs w:val="24"/>
              </w:rPr>
              <w:t>06</w:t>
            </w:r>
          </w:p>
        </w:tc>
        <w:tc>
          <w:tcPr>
            <w:tcW w:w="7701" w:type="dxa"/>
            <w:gridSpan w:val="3"/>
          </w:tcPr>
          <w:p w14:paraId="6469773B" w14:textId="77777777" w:rsidR="0066170A" w:rsidRDefault="0066170A" w:rsidP="00DD4F47">
            <w:pPr>
              <w:tabs>
                <w:tab w:val="left" w:pos="1820"/>
              </w:tabs>
              <w:ind w:left="1836" w:right="59" w:hanging="1854"/>
              <w:rPr>
                <w:rFonts w:ascii="Arial" w:eastAsia="Arial" w:hAnsi="Arial" w:cs="Arial"/>
                <w:spacing w:val="1"/>
                <w:sz w:val="24"/>
                <w:szCs w:val="24"/>
              </w:rPr>
            </w:pPr>
            <w:r w:rsidRPr="00AB1831">
              <w:rPr>
                <w:rFonts w:ascii="Arial" w:eastAsia="Arial" w:hAnsi="Arial" w:cs="Arial"/>
                <w:sz w:val="24"/>
                <w:szCs w:val="24"/>
              </w:rPr>
              <w:t>D</w:t>
            </w:r>
            <w:r w:rsidRPr="00AB1831">
              <w:rPr>
                <w:rFonts w:ascii="Arial" w:eastAsia="Arial" w:hAnsi="Arial" w:cs="Arial"/>
                <w:spacing w:val="-2"/>
                <w:sz w:val="24"/>
                <w:szCs w:val="24"/>
              </w:rPr>
              <w:t>o</w:t>
            </w:r>
            <w:r w:rsidRPr="00AB1831">
              <w:rPr>
                <w:rFonts w:ascii="Arial" w:eastAsia="Arial" w:hAnsi="Arial" w:cs="Arial"/>
                <w:spacing w:val="1"/>
                <w:sz w:val="24"/>
                <w:szCs w:val="24"/>
              </w:rPr>
              <w:t>e</w:t>
            </w:r>
            <w:r w:rsidRPr="00AB1831">
              <w:rPr>
                <w:rFonts w:ascii="Arial" w:eastAsia="Arial" w:hAnsi="Arial" w:cs="Arial"/>
                <w:sz w:val="24"/>
                <w:szCs w:val="24"/>
              </w:rPr>
              <w:t xml:space="preserve">s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h</w:t>
            </w:r>
            <w:r w:rsidRPr="00AB1831">
              <w:rPr>
                <w:rFonts w:ascii="Arial" w:eastAsia="Arial" w:hAnsi="Arial" w:cs="Arial"/>
                <w:spacing w:val="1"/>
                <w:sz w:val="24"/>
                <w:szCs w:val="24"/>
              </w:rPr>
              <w:t>a</w:t>
            </w:r>
            <w:r w:rsidRPr="00AB1831">
              <w:rPr>
                <w:rFonts w:ascii="Arial" w:eastAsia="Arial" w:hAnsi="Arial" w:cs="Arial"/>
                <w:spacing w:val="-2"/>
                <w:sz w:val="24"/>
                <w:szCs w:val="24"/>
              </w:rPr>
              <w:t>v</w:t>
            </w:r>
            <w:r w:rsidRPr="00AB1831">
              <w:rPr>
                <w:rFonts w:ascii="Arial" w:eastAsia="Arial" w:hAnsi="Arial" w:cs="Arial"/>
                <w:sz w:val="24"/>
                <w:szCs w:val="24"/>
              </w:rPr>
              <w:t>e</w:t>
            </w:r>
            <w:r w:rsidRPr="00AB1831">
              <w:rPr>
                <w:rFonts w:ascii="Arial" w:eastAsia="Arial" w:hAnsi="Arial" w:cs="Arial"/>
                <w:spacing w:val="1"/>
                <w:sz w:val="24"/>
                <w:szCs w:val="24"/>
              </w:rPr>
              <w:t xml:space="preserve"> a</w:t>
            </w:r>
            <w:r w:rsidRPr="00AB1831">
              <w:rPr>
                <w:rFonts w:ascii="Arial" w:eastAsia="Arial" w:hAnsi="Arial" w:cs="Arial"/>
                <w:sz w:val="24"/>
                <w:szCs w:val="24"/>
              </w:rPr>
              <w:t>n</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ade</w:t>
            </w:r>
            <w:r w:rsidRPr="00AB1831">
              <w:rPr>
                <w:rFonts w:ascii="Arial" w:eastAsia="Arial" w:hAnsi="Arial" w:cs="Arial"/>
                <w:spacing w:val="-1"/>
                <w:sz w:val="24"/>
                <w:szCs w:val="24"/>
              </w:rPr>
              <w:t>q</w:t>
            </w:r>
            <w:r w:rsidRPr="00AB1831">
              <w:rPr>
                <w:rFonts w:ascii="Arial" w:eastAsia="Arial" w:hAnsi="Arial" w:cs="Arial"/>
                <w:spacing w:val="1"/>
                <w:sz w:val="24"/>
                <w:szCs w:val="24"/>
              </w:rPr>
              <w:t>ua</w:t>
            </w:r>
            <w:r w:rsidRPr="00AB1831">
              <w:rPr>
                <w:rFonts w:ascii="Arial" w:eastAsia="Arial" w:hAnsi="Arial" w:cs="Arial"/>
                <w:spacing w:val="-2"/>
                <w:sz w:val="24"/>
                <w:szCs w:val="24"/>
              </w:rPr>
              <w:t>t</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w:t>
            </w:r>
            <w:r w:rsidRPr="00AB1831">
              <w:rPr>
                <w:rFonts w:ascii="Arial" w:eastAsia="Arial" w:hAnsi="Arial" w:cs="Arial"/>
                <w:spacing w:val="6"/>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e</w:t>
            </w:r>
            <w:r w:rsidRPr="00AB1831">
              <w:rPr>
                <w:rFonts w:ascii="Arial" w:eastAsia="Arial" w:hAnsi="Arial" w:cs="Arial"/>
                <w:sz w:val="24"/>
                <w:szCs w:val="24"/>
              </w:rPr>
              <w:t>f</w:t>
            </w:r>
            <w:r w:rsidRPr="00AB1831">
              <w:rPr>
                <w:rFonts w:ascii="Arial" w:eastAsia="Arial" w:hAnsi="Arial" w:cs="Arial"/>
                <w:spacing w:val="1"/>
                <w:sz w:val="24"/>
                <w:szCs w:val="24"/>
              </w:rPr>
              <w:t>fe</w:t>
            </w:r>
            <w:r w:rsidRPr="00AB1831">
              <w:rPr>
                <w:rFonts w:ascii="Arial" w:eastAsia="Arial" w:hAnsi="Arial" w:cs="Arial"/>
                <w:sz w:val="24"/>
                <w:szCs w:val="24"/>
              </w:rPr>
              <w:t>cti</w:t>
            </w:r>
            <w:r w:rsidRPr="00AB1831">
              <w:rPr>
                <w:rFonts w:ascii="Arial" w:eastAsia="Arial" w:hAnsi="Arial" w:cs="Arial"/>
                <w:spacing w:val="-2"/>
                <w:sz w:val="24"/>
                <w:szCs w:val="24"/>
              </w:rPr>
              <w:t>v</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i</w:t>
            </w:r>
            <w:r w:rsidRPr="00AB1831">
              <w:rPr>
                <w:rFonts w:ascii="Arial" w:eastAsia="Arial" w:hAnsi="Arial" w:cs="Arial"/>
                <w:spacing w:val="1"/>
                <w:sz w:val="24"/>
                <w:szCs w:val="24"/>
              </w:rPr>
              <w:t>n</w:t>
            </w:r>
            <w:r w:rsidRPr="00AB1831">
              <w:rPr>
                <w:rFonts w:ascii="Arial" w:eastAsia="Arial" w:hAnsi="Arial" w:cs="Arial"/>
                <w:sz w:val="24"/>
                <w:szCs w:val="24"/>
              </w:rPr>
              <w:t>s</w:t>
            </w:r>
            <w:r w:rsidRPr="00AB1831">
              <w:rPr>
                <w:rFonts w:ascii="Arial" w:eastAsia="Arial" w:hAnsi="Arial" w:cs="Arial"/>
                <w:spacing w:val="1"/>
                <w:sz w:val="24"/>
                <w:szCs w:val="24"/>
              </w:rPr>
              <w:t>pe</w:t>
            </w:r>
            <w:r w:rsidRPr="00AB1831">
              <w:rPr>
                <w:rFonts w:ascii="Arial" w:eastAsia="Arial" w:hAnsi="Arial" w:cs="Arial"/>
                <w:sz w:val="24"/>
                <w:szCs w:val="24"/>
              </w:rPr>
              <w:t>ct</w:t>
            </w:r>
            <w:r w:rsidRPr="00AB1831">
              <w:rPr>
                <w:rFonts w:ascii="Arial" w:eastAsia="Arial" w:hAnsi="Arial" w:cs="Arial"/>
                <w:spacing w:val="-2"/>
                <w:sz w:val="24"/>
                <w:szCs w:val="24"/>
              </w:rPr>
              <w:t>i</w:t>
            </w:r>
            <w:r w:rsidRPr="00AB1831">
              <w:rPr>
                <w:rFonts w:ascii="Arial" w:eastAsia="Arial" w:hAnsi="Arial" w:cs="Arial"/>
                <w:spacing w:val="1"/>
                <w:sz w:val="24"/>
                <w:szCs w:val="24"/>
              </w:rPr>
              <w:t>o</w:t>
            </w:r>
            <w:r w:rsidRPr="00AB1831">
              <w:rPr>
                <w:rFonts w:ascii="Arial" w:eastAsia="Arial" w:hAnsi="Arial" w:cs="Arial"/>
                <w:sz w:val="24"/>
                <w:szCs w:val="24"/>
              </w:rPr>
              <w:t>n</w:t>
            </w:r>
          </w:p>
          <w:p w14:paraId="3D100274" w14:textId="77777777" w:rsidR="0066170A" w:rsidRPr="00AB1831" w:rsidRDefault="0066170A" w:rsidP="00DD4F47">
            <w:pPr>
              <w:tabs>
                <w:tab w:val="left" w:pos="1820"/>
              </w:tabs>
              <w:ind w:left="1836" w:right="59" w:hanging="1854"/>
              <w:rPr>
                <w:rFonts w:ascii="Arial" w:eastAsia="Arial" w:hAnsi="Arial" w:cs="Arial"/>
                <w:sz w:val="24"/>
                <w:szCs w:val="24"/>
              </w:rPr>
            </w:pPr>
            <w:r w:rsidRPr="00AB1831">
              <w:rPr>
                <w:rFonts w:ascii="Arial" w:eastAsia="Arial" w:hAnsi="Arial" w:cs="Arial"/>
                <w:spacing w:val="1"/>
                <w:sz w:val="24"/>
                <w:szCs w:val="24"/>
              </w:rPr>
              <w:t>p</w:t>
            </w:r>
            <w:r w:rsidRPr="00AB1831">
              <w:rPr>
                <w:rFonts w:ascii="Arial" w:eastAsia="Arial" w:hAnsi="Arial" w:cs="Arial"/>
                <w:spacing w:val="-3"/>
                <w:sz w:val="24"/>
                <w:szCs w:val="24"/>
              </w:rPr>
              <w:t>r</w:t>
            </w:r>
            <w:r w:rsidRPr="00AB1831">
              <w:rPr>
                <w:rFonts w:ascii="Arial" w:eastAsia="Arial" w:hAnsi="Arial" w:cs="Arial"/>
                <w:spacing w:val="1"/>
                <w:sz w:val="24"/>
                <w:szCs w:val="24"/>
              </w:rPr>
              <w:t>o</w:t>
            </w:r>
            <w:r w:rsidRPr="00AB1831">
              <w:rPr>
                <w:rFonts w:ascii="Arial" w:eastAsia="Arial" w:hAnsi="Arial" w:cs="Arial"/>
                <w:spacing w:val="-1"/>
                <w:sz w:val="24"/>
                <w:szCs w:val="24"/>
              </w:rPr>
              <w:t>g</w:t>
            </w:r>
            <w:r w:rsidRPr="00AB1831">
              <w:rPr>
                <w:rFonts w:ascii="Arial" w:eastAsia="Arial" w:hAnsi="Arial" w:cs="Arial"/>
                <w:sz w:val="24"/>
                <w:szCs w:val="24"/>
              </w:rPr>
              <w:t>ram to</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i</w:t>
            </w:r>
            <w:r w:rsidRPr="00AB1831">
              <w:rPr>
                <w:rFonts w:ascii="Arial" w:eastAsia="Arial" w:hAnsi="Arial" w:cs="Arial"/>
                <w:spacing w:val="1"/>
                <w:sz w:val="24"/>
                <w:szCs w:val="24"/>
              </w:rPr>
              <w:t>n</w:t>
            </w:r>
            <w:r w:rsidRPr="00AB1831">
              <w:rPr>
                <w:rFonts w:ascii="Arial" w:eastAsia="Arial" w:hAnsi="Arial" w:cs="Arial"/>
                <w:sz w:val="24"/>
                <w:szCs w:val="24"/>
              </w:rPr>
              <w:t>s</w:t>
            </w:r>
            <w:r w:rsidRPr="00AB1831">
              <w:rPr>
                <w:rFonts w:ascii="Arial" w:eastAsia="Arial" w:hAnsi="Arial" w:cs="Arial"/>
                <w:spacing w:val="-1"/>
                <w:sz w:val="24"/>
                <w:szCs w:val="24"/>
              </w:rPr>
              <w:t>p</w:t>
            </w:r>
            <w:r w:rsidRPr="00AB1831">
              <w:rPr>
                <w:rFonts w:ascii="Arial" w:eastAsia="Arial" w:hAnsi="Arial" w:cs="Arial"/>
                <w:spacing w:val="1"/>
                <w:sz w:val="24"/>
                <w:szCs w:val="24"/>
              </w:rPr>
              <w:t>e</w:t>
            </w:r>
            <w:r w:rsidRPr="00AB1831">
              <w:rPr>
                <w:rFonts w:ascii="Arial" w:eastAsia="Arial" w:hAnsi="Arial" w:cs="Arial"/>
                <w:sz w:val="24"/>
                <w:szCs w:val="24"/>
              </w:rPr>
              <w:t>ct</w:t>
            </w:r>
            <w:r w:rsidRPr="00AB1831">
              <w:rPr>
                <w:rFonts w:ascii="Arial" w:eastAsia="Arial" w:hAnsi="Arial" w:cs="Arial"/>
                <w:spacing w:val="1"/>
                <w:sz w:val="24"/>
                <w:szCs w:val="24"/>
              </w:rPr>
              <w:t xml:space="preserve"> </w:t>
            </w:r>
            <w:r w:rsidRPr="00AB1831">
              <w:rPr>
                <w:rFonts w:ascii="Arial" w:eastAsia="Arial" w:hAnsi="Arial" w:cs="Arial"/>
                <w:sz w:val="24"/>
                <w:szCs w:val="24"/>
              </w:rPr>
              <w:t>IO</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w</w:t>
            </w:r>
            <w:r w:rsidRPr="00AB1831">
              <w:rPr>
                <w:rFonts w:ascii="Arial" w:eastAsia="Arial" w:hAnsi="Arial" w:cs="Arial"/>
                <w:sz w:val="24"/>
                <w:szCs w:val="24"/>
              </w:rPr>
              <w:t>it</w:t>
            </w:r>
            <w:r w:rsidRPr="00AB1831">
              <w:rPr>
                <w:rFonts w:ascii="Arial" w:eastAsia="Arial" w:hAnsi="Arial" w:cs="Arial"/>
                <w:spacing w:val="1"/>
                <w:sz w:val="24"/>
                <w:szCs w:val="24"/>
              </w:rPr>
              <w:t>h</w:t>
            </w:r>
            <w:r w:rsidRPr="00AB1831">
              <w:rPr>
                <w:rFonts w:ascii="Arial" w:eastAsia="Arial" w:hAnsi="Arial" w:cs="Arial"/>
                <w:sz w:val="24"/>
                <w:szCs w:val="24"/>
              </w:rPr>
              <w:t>in</w:t>
            </w:r>
            <w:r w:rsidRPr="00AB1831">
              <w:rPr>
                <w:rFonts w:ascii="Arial" w:eastAsia="Arial" w:hAnsi="Arial" w:cs="Arial"/>
                <w:spacing w:val="1"/>
                <w:sz w:val="24"/>
                <w:szCs w:val="24"/>
              </w:rPr>
              <w:t xml:space="preserve"> </w:t>
            </w:r>
            <w:r w:rsidRPr="00AB1831">
              <w:rPr>
                <w:rFonts w:ascii="Arial" w:eastAsia="Arial" w:hAnsi="Arial" w:cs="Arial"/>
                <w:sz w:val="24"/>
                <w:szCs w:val="24"/>
              </w:rPr>
              <w:t>s</w:t>
            </w:r>
            <w:r w:rsidRPr="00AB1831">
              <w:rPr>
                <w:rFonts w:ascii="Arial" w:eastAsia="Arial" w:hAnsi="Arial" w:cs="Arial"/>
                <w:spacing w:val="-1"/>
                <w:sz w:val="24"/>
                <w:szCs w:val="24"/>
              </w:rPr>
              <w:t>u</w:t>
            </w:r>
            <w:r w:rsidRPr="00AB1831">
              <w:rPr>
                <w:rFonts w:ascii="Arial" w:eastAsia="Arial" w:hAnsi="Arial" w:cs="Arial"/>
                <w:spacing w:val="1"/>
                <w:sz w:val="24"/>
                <w:szCs w:val="24"/>
              </w:rPr>
              <w:t>bo</w:t>
            </w:r>
            <w:r w:rsidRPr="00AB1831">
              <w:rPr>
                <w:rFonts w:ascii="Arial" w:eastAsia="Arial" w:hAnsi="Arial" w:cs="Arial"/>
                <w:sz w:val="24"/>
                <w:szCs w:val="24"/>
              </w:rPr>
              <w:t>rdi</w:t>
            </w:r>
            <w:r w:rsidRPr="00AB1831">
              <w:rPr>
                <w:rFonts w:ascii="Arial" w:eastAsia="Arial" w:hAnsi="Arial" w:cs="Arial"/>
                <w:spacing w:val="-2"/>
                <w:sz w:val="24"/>
                <w:szCs w:val="24"/>
              </w:rPr>
              <w:t>n</w:t>
            </w:r>
            <w:r w:rsidRPr="00AB1831">
              <w:rPr>
                <w:rFonts w:ascii="Arial" w:eastAsia="Arial" w:hAnsi="Arial" w:cs="Arial"/>
                <w:spacing w:val="-1"/>
                <w:sz w:val="24"/>
                <w:szCs w:val="24"/>
              </w:rPr>
              <w:t>a</w:t>
            </w:r>
            <w:r w:rsidRPr="00AB1831">
              <w:rPr>
                <w:rFonts w:ascii="Arial" w:eastAsia="Arial" w:hAnsi="Arial" w:cs="Arial"/>
                <w:sz w:val="24"/>
                <w:szCs w:val="24"/>
              </w:rPr>
              <w:t>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pacing w:val="1"/>
                <w:sz w:val="24"/>
                <w:szCs w:val="24"/>
              </w:rPr>
              <w:t>d</w:t>
            </w:r>
            <w:r w:rsidRPr="00AB1831">
              <w:rPr>
                <w:rFonts w:ascii="Arial" w:eastAsia="Arial" w:hAnsi="Arial" w:cs="Arial"/>
                <w:sz w:val="24"/>
                <w:szCs w:val="24"/>
              </w:rPr>
              <w:t>s/</w:t>
            </w:r>
            <w:r w:rsidRPr="00AB1831">
              <w:rPr>
                <w:rFonts w:ascii="Arial" w:eastAsia="Arial" w:hAnsi="Arial" w:cs="Arial"/>
                <w:spacing w:val="-1"/>
                <w:sz w:val="24"/>
                <w:szCs w:val="24"/>
              </w:rPr>
              <w:t>u</w:t>
            </w:r>
            <w:r w:rsidRPr="00AB1831">
              <w:rPr>
                <w:rFonts w:ascii="Arial" w:eastAsia="Arial" w:hAnsi="Arial" w:cs="Arial"/>
                <w:spacing w:val="1"/>
                <w:sz w:val="24"/>
                <w:szCs w:val="24"/>
              </w:rPr>
              <w:t>n</w:t>
            </w:r>
            <w:r w:rsidRPr="00AB1831">
              <w:rPr>
                <w:rFonts w:ascii="Arial" w:eastAsia="Arial" w:hAnsi="Arial" w:cs="Arial"/>
                <w:sz w:val="24"/>
                <w:szCs w:val="24"/>
              </w:rPr>
              <w:t>its/</w:t>
            </w:r>
            <w:r w:rsidRPr="00AB1831">
              <w:rPr>
                <w:rFonts w:ascii="Arial" w:eastAsia="Arial" w:hAnsi="Arial" w:cs="Arial"/>
                <w:spacing w:val="1"/>
                <w:sz w:val="24"/>
                <w:szCs w:val="24"/>
              </w:rPr>
              <w:t>e</w:t>
            </w:r>
            <w:r w:rsidRPr="00AB1831">
              <w:rPr>
                <w:rFonts w:ascii="Arial" w:eastAsia="Arial" w:hAnsi="Arial" w:cs="Arial"/>
                <w:sz w:val="24"/>
                <w:szCs w:val="24"/>
              </w:rPr>
              <w:t>l</w:t>
            </w:r>
            <w:r w:rsidRPr="00AB1831">
              <w:rPr>
                <w:rFonts w:ascii="Arial" w:eastAsia="Arial" w:hAnsi="Arial" w:cs="Arial"/>
                <w:spacing w:val="-2"/>
                <w:sz w:val="24"/>
                <w:szCs w:val="24"/>
              </w:rPr>
              <w:t>e</w:t>
            </w:r>
            <w:r w:rsidRPr="00AB1831">
              <w:rPr>
                <w:rFonts w:ascii="Arial" w:eastAsia="Arial" w:hAnsi="Arial" w:cs="Arial"/>
                <w:spacing w:val="1"/>
                <w:sz w:val="24"/>
                <w:szCs w:val="24"/>
              </w:rPr>
              <w:t>me</w:t>
            </w:r>
            <w:r w:rsidRPr="00AB1831">
              <w:rPr>
                <w:rFonts w:ascii="Arial" w:eastAsia="Arial" w:hAnsi="Arial" w:cs="Arial"/>
                <w:spacing w:val="-1"/>
                <w:sz w:val="24"/>
                <w:szCs w:val="24"/>
              </w:rPr>
              <w:t>n</w:t>
            </w:r>
            <w:r w:rsidRPr="00AB1831">
              <w:rPr>
                <w:rFonts w:ascii="Arial" w:eastAsia="Arial" w:hAnsi="Arial" w:cs="Arial"/>
                <w:sz w:val="24"/>
                <w:szCs w:val="24"/>
              </w:rPr>
              <w:t>ts?</w:t>
            </w:r>
            <w:r w:rsidRPr="00AB1831">
              <w:rPr>
                <w:rFonts w:ascii="Arial" w:eastAsia="Arial" w:hAnsi="Arial" w:cs="Arial"/>
                <w:spacing w:val="1"/>
                <w:sz w:val="24"/>
                <w:szCs w:val="24"/>
              </w:rPr>
              <w:t xml:space="preserve"> </w:t>
            </w:r>
          </w:p>
          <w:p w14:paraId="2A3AE4D3"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w:t>
            </w:r>
            <w:r w:rsidRPr="00AB1831">
              <w:rPr>
                <w:rFonts w:ascii="Arial" w:eastAsia="Arial" w:hAnsi="Arial" w:cs="Arial"/>
                <w:spacing w:val="1"/>
                <w:sz w:val="24"/>
                <w:szCs w:val="24"/>
              </w:rPr>
              <w:t xml:space="preserve"> </w:t>
            </w:r>
            <w:r w:rsidRPr="00AB1831">
              <w:rPr>
                <w:rFonts w:ascii="Arial" w:eastAsia="Arial" w:hAnsi="Arial" w:cs="Arial"/>
                <w:sz w:val="24"/>
                <w:szCs w:val="24"/>
              </w:rPr>
              <w:t>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pa</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Pr>
                <w:rFonts w:ascii="Arial" w:eastAsia="Arial" w:hAnsi="Arial" w:cs="Arial"/>
                <w:spacing w:val="1"/>
                <w:sz w:val="24"/>
                <w:szCs w:val="24"/>
              </w:rPr>
              <w:t>9.b.</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z w:val="24"/>
                <w:szCs w:val="24"/>
              </w:rPr>
              <w:t>M</w:t>
            </w:r>
            <w:r w:rsidRPr="00AB1831">
              <w:rPr>
                <w:rFonts w:ascii="Arial" w:eastAsia="Arial" w:hAnsi="Arial" w:cs="Arial"/>
                <w:spacing w:val="-1"/>
                <w:sz w:val="24"/>
                <w:szCs w:val="24"/>
              </w:rPr>
              <w:t>C</w:t>
            </w:r>
            <w:r w:rsidRPr="00AB1831">
              <w:rPr>
                <w:rFonts w:ascii="Arial" w:eastAsia="Arial" w:hAnsi="Arial" w:cs="Arial"/>
                <w:sz w:val="24"/>
                <w:szCs w:val="24"/>
              </w:rPr>
              <w:t>O</w:t>
            </w:r>
            <w:r w:rsidRPr="00AB1831">
              <w:rPr>
                <w:rFonts w:ascii="Arial" w:eastAsia="Arial" w:hAnsi="Arial" w:cs="Arial"/>
                <w:spacing w:val="1"/>
                <w:sz w:val="24"/>
                <w:szCs w:val="24"/>
              </w:rPr>
              <w:t xml:space="preserve"> 38</w:t>
            </w:r>
            <w:r w:rsidRPr="00AB1831">
              <w:rPr>
                <w:rFonts w:ascii="Arial" w:eastAsia="Arial" w:hAnsi="Arial" w:cs="Arial"/>
                <w:spacing w:val="-1"/>
                <w:sz w:val="24"/>
                <w:szCs w:val="24"/>
              </w:rPr>
              <w:t>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pacing w:val="1"/>
                <w:sz w:val="24"/>
                <w:szCs w:val="24"/>
              </w:rPr>
              <w:t>a</w:t>
            </w:r>
            <w:r w:rsidRPr="00AB1831">
              <w:rPr>
                <w:rFonts w:ascii="Arial" w:eastAsia="Arial" w:hAnsi="Arial" w:cs="Arial"/>
                <w:sz w:val="24"/>
                <w:szCs w:val="24"/>
              </w:rPr>
              <w:t>r 8</w:t>
            </w:r>
            <w:r>
              <w:rPr>
                <w:rFonts w:ascii="Arial" w:eastAsia="Arial" w:hAnsi="Arial" w:cs="Arial"/>
                <w:sz w:val="24"/>
                <w:szCs w:val="24"/>
              </w:rPr>
              <w:t>.</w:t>
            </w:r>
            <w:r w:rsidRPr="00AB1831">
              <w:rPr>
                <w:rFonts w:ascii="Arial" w:eastAsia="Arial" w:hAnsi="Arial" w:cs="Arial"/>
                <w:sz w:val="24"/>
                <w:szCs w:val="24"/>
              </w:rPr>
              <w:t>d</w:t>
            </w:r>
            <w:r>
              <w:rPr>
                <w:rFonts w:ascii="Arial" w:eastAsia="Arial" w:hAnsi="Arial" w:cs="Arial"/>
                <w:sz w:val="24"/>
                <w:szCs w:val="24"/>
              </w:rPr>
              <w:t>.</w:t>
            </w:r>
          </w:p>
          <w:p w14:paraId="30692D79" w14:textId="77777777" w:rsidR="0066170A" w:rsidRPr="009C0F94" w:rsidRDefault="0066170A" w:rsidP="00DD4F47">
            <w:pPr>
              <w:rPr>
                <w:rStyle w:val="Comment"/>
                <w:rFonts w:eastAsia="Arial" w:cs="Arial"/>
                <w:i w:val="0"/>
                <w:szCs w:val="24"/>
              </w:rPr>
            </w:pPr>
          </w:p>
        </w:tc>
      </w:tr>
      <w:tr w:rsidR="0066170A" w:rsidRPr="00F936D7" w14:paraId="6AB628CC" w14:textId="77777777" w:rsidTr="00E54978">
        <w:trPr>
          <w:trHeight w:val="603"/>
        </w:trPr>
        <w:tc>
          <w:tcPr>
            <w:tcW w:w="1659" w:type="dxa"/>
            <w:vAlign w:val="center"/>
          </w:tcPr>
          <w:p w14:paraId="481D6312"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52004909"/>
                <w:placeholder>
                  <w:docPart w:val="78CED3221A1B482DAC8234041A9BB61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2A6E761E" w14:textId="77777777" w:rsidR="0066170A" w:rsidRDefault="0066170A" w:rsidP="00DD4F47">
            <w:pPr>
              <w:rPr>
                <w:rStyle w:val="Comment"/>
                <w:rFonts w:cs="Arial"/>
                <w:i w:val="0"/>
              </w:rPr>
            </w:pPr>
            <w:sdt>
              <w:sdtPr>
                <w:rPr>
                  <w:rFonts w:ascii="Arial" w:hAnsi="Arial" w:cs="Arial"/>
                  <w:i/>
                  <w:sz w:val="24"/>
                </w:rPr>
                <w:alias w:val="Comments"/>
                <w:tag w:val="Comments"/>
                <w:id w:val="792708904"/>
                <w:placeholder>
                  <w:docPart w:val="73E81B23041E480EB8A01299EEAF492E"/>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0F68D162" w14:textId="77777777" w:rsidTr="00E67843">
        <w:trPr>
          <w:trHeight w:val="513"/>
        </w:trPr>
        <w:tc>
          <w:tcPr>
            <w:tcW w:w="1659" w:type="dxa"/>
          </w:tcPr>
          <w:p w14:paraId="69481A62" w14:textId="77777777" w:rsidR="0066170A" w:rsidRDefault="0066170A" w:rsidP="00E54978">
            <w:pPr>
              <w:rPr>
                <w:rFonts w:ascii="Arial" w:hAnsi="Arial" w:cs="Arial"/>
                <w:sz w:val="24"/>
                <w:szCs w:val="24"/>
              </w:rPr>
            </w:pPr>
            <w:r>
              <w:rPr>
                <w:rFonts w:ascii="Arial" w:hAnsi="Arial" w:cs="Arial"/>
                <w:sz w:val="24"/>
                <w:szCs w:val="24"/>
              </w:rPr>
              <w:t>01</w:t>
            </w:r>
            <w:r w:rsidRPr="00AB1831">
              <w:rPr>
                <w:rFonts w:ascii="Arial" w:hAnsi="Arial" w:cs="Arial"/>
                <w:sz w:val="24"/>
                <w:szCs w:val="24"/>
              </w:rPr>
              <w:t>07</w:t>
            </w:r>
          </w:p>
        </w:tc>
        <w:tc>
          <w:tcPr>
            <w:tcW w:w="7701" w:type="dxa"/>
            <w:gridSpan w:val="3"/>
          </w:tcPr>
          <w:p w14:paraId="0E29209C" w14:textId="77777777" w:rsidR="0066170A" w:rsidRPr="00AB1831" w:rsidRDefault="0066170A" w:rsidP="00DD4F47">
            <w:pPr>
              <w:tabs>
                <w:tab w:val="left" w:pos="1820"/>
              </w:tabs>
              <w:spacing w:before="29"/>
              <w:ind w:left="-18" w:right="-20"/>
              <w:rPr>
                <w:rFonts w:ascii="Arial" w:eastAsia="Arial" w:hAnsi="Arial" w:cs="Arial"/>
                <w:sz w:val="24"/>
                <w:szCs w:val="24"/>
              </w:rPr>
            </w:pPr>
            <w:r w:rsidRPr="00AB1831">
              <w:rPr>
                <w:rFonts w:ascii="Arial" w:eastAsia="Arial" w:hAnsi="Arial" w:cs="Arial"/>
                <w:sz w:val="24"/>
                <w:szCs w:val="24"/>
              </w:rPr>
              <w:t>A</w:t>
            </w:r>
            <w:r w:rsidRPr="00AB1831">
              <w:rPr>
                <w:rFonts w:ascii="Arial" w:eastAsia="Arial" w:hAnsi="Arial" w:cs="Arial"/>
                <w:spacing w:val="-3"/>
                <w:sz w:val="24"/>
                <w:szCs w:val="24"/>
              </w:rPr>
              <w:t>r</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qu</w:t>
            </w:r>
            <w:r w:rsidRPr="00AB1831">
              <w:rPr>
                <w:rFonts w:ascii="Arial" w:eastAsia="Arial" w:hAnsi="Arial" w:cs="Arial"/>
                <w:spacing w:val="1"/>
                <w:sz w:val="24"/>
                <w:szCs w:val="24"/>
              </w:rPr>
              <w:t>a</w:t>
            </w:r>
            <w:r w:rsidRPr="00AB1831">
              <w:rPr>
                <w:rFonts w:ascii="Arial" w:eastAsia="Arial" w:hAnsi="Arial" w:cs="Arial"/>
                <w:sz w:val="24"/>
                <w:szCs w:val="24"/>
              </w:rPr>
              <w:t>r</w:t>
            </w:r>
            <w:r w:rsidRPr="00AB1831">
              <w:rPr>
                <w:rFonts w:ascii="Arial" w:eastAsia="Arial" w:hAnsi="Arial" w:cs="Arial"/>
                <w:spacing w:val="1"/>
                <w:sz w:val="24"/>
                <w:szCs w:val="24"/>
              </w:rPr>
              <w:t>te</w:t>
            </w:r>
            <w:r w:rsidRPr="00AB1831">
              <w:rPr>
                <w:rFonts w:ascii="Arial" w:eastAsia="Arial" w:hAnsi="Arial" w:cs="Arial"/>
                <w:sz w:val="24"/>
                <w:szCs w:val="24"/>
              </w:rPr>
              <w:t>r</w:t>
            </w:r>
            <w:r w:rsidRPr="00AB1831">
              <w:rPr>
                <w:rFonts w:ascii="Arial" w:eastAsia="Arial" w:hAnsi="Arial" w:cs="Arial"/>
                <w:spacing w:val="-1"/>
                <w:sz w:val="24"/>
                <w:szCs w:val="24"/>
              </w:rPr>
              <w:t>l</w:t>
            </w:r>
            <w:r w:rsidRPr="00AB1831">
              <w:rPr>
                <w:rFonts w:ascii="Arial" w:eastAsia="Arial" w:hAnsi="Arial" w:cs="Arial"/>
                <w:sz w:val="24"/>
                <w:szCs w:val="24"/>
              </w:rPr>
              <w:t>y</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I</w:t>
            </w:r>
            <w:r w:rsidRPr="00AB1831">
              <w:rPr>
                <w:rFonts w:ascii="Arial" w:eastAsia="Arial" w:hAnsi="Arial" w:cs="Arial"/>
                <w:sz w:val="24"/>
                <w:szCs w:val="24"/>
              </w:rPr>
              <w:t>O</w:t>
            </w:r>
            <w:r w:rsidRPr="00AB1831">
              <w:rPr>
                <w:rFonts w:ascii="Arial" w:eastAsia="Arial" w:hAnsi="Arial" w:cs="Arial"/>
                <w:spacing w:val="1"/>
                <w:sz w:val="24"/>
                <w:szCs w:val="24"/>
              </w:rPr>
              <w:t xml:space="preserve"> </w:t>
            </w:r>
            <w:r w:rsidRPr="00AB1831">
              <w:rPr>
                <w:rFonts w:ascii="Arial" w:eastAsia="Arial" w:hAnsi="Arial" w:cs="Arial"/>
                <w:sz w:val="24"/>
                <w:szCs w:val="24"/>
              </w:rPr>
              <w:t>re</w:t>
            </w:r>
            <w:r w:rsidRPr="00AB1831">
              <w:rPr>
                <w:rFonts w:ascii="Arial" w:eastAsia="Arial" w:hAnsi="Arial" w:cs="Arial"/>
                <w:spacing w:val="1"/>
                <w:sz w:val="24"/>
                <w:szCs w:val="24"/>
              </w:rPr>
              <w:t>po</w:t>
            </w:r>
            <w:r w:rsidRPr="00AB1831">
              <w:rPr>
                <w:rFonts w:ascii="Arial" w:eastAsia="Arial" w:hAnsi="Arial" w:cs="Arial"/>
                <w:sz w:val="24"/>
                <w:szCs w:val="24"/>
              </w:rPr>
              <w:t>rts s</w:t>
            </w:r>
            <w:r w:rsidRPr="00AB1831">
              <w:rPr>
                <w:rFonts w:ascii="Arial" w:eastAsia="Arial" w:hAnsi="Arial" w:cs="Arial"/>
                <w:spacing w:val="-1"/>
                <w:sz w:val="24"/>
                <w:szCs w:val="24"/>
              </w:rPr>
              <w:t>u</w:t>
            </w:r>
            <w:r w:rsidRPr="00AB1831">
              <w:rPr>
                <w:rFonts w:ascii="Arial" w:eastAsia="Arial" w:hAnsi="Arial" w:cs="Arial"/>
                <w:spacing w:val="1"/>
                <w:sz w:val="24"/>
                <w:szCs w:val="24"/>
              </w:rPr>
              <w:t>b</w:t>
            </w:r>
            <w:r w:rsidRPr="00AB1831">
              <w:rPr>
                <w:rFonts w:ascii="Arial" w:eastAsia="Arial" w:hAnsi="Arial" w:cs="Arial"/>
                <w:spacing w:val="-1"/>
                <w:sz w:val="24"/>
                <w:szCs w:val="24"/>
              </w:rPr>
              <w:t>m</w:t>
            </w:r>
            <w:r w:rsidRPr="00AB1831">
              <w:rPr>
                <w:rFonts w:ascii="Arial" w:eastAsia="Arial" w:hAnsi="Arial" w:cs="Arial"/>
                <w:sz w:val="24"/>
                <w:szCs w:val="24"/>
              </w:rPr>
              <w:t>itt</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t</w:t>
            </w:r>
            <w:r w:rsidRPr="00AB1831">
              <w:rPr>
                <w:rFonts w:ascii="Arial" w:eastAsia="Arial" w:hAnsi="Arial" w:cs="Arial"/>
                <w:sz w:val="24"/>
                <w:szCs w:val="24"/>
              </w:rPr>
              <w:t>o</w:t>
            </w:r>
            <w:r w:rsidRPr="00AB1831">
              <w:rPr>
                <w:rFonts w:ascii="Arial" w:eastAsia="Arial" w:hAnsi="Arial" w:cs="Arial"/>
                <w:spacing w:val="1"/>
                <w:sz w:val="24"/>
                <w:szCs w:val="24"/>
              </w:rPr>
              <w:t xml:space="preserve"> I</w:t>
            </w:r>
            <w:r w:rsidRPr="00AB1831">
              <w:rPr>
                <w:rFonts w:ascii="Arial" w:eastAsia="Arial" w:hAnsi="Arial" w:cs="Arial"/>
                <w:sz w:val="24"/>
                <w:szCs w:val="24"/>
              </w:rPr>
              <w:t>GMC</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h</w:t>
            </w:r>
            <w:r w:rsidRPr="00AB1831">
              <w:rPr>
                <w:rFonts w:ascii="Arial" w:eastAsia="Arial" w:hAnsi="Arial" w:cs="Arial"/>
                <w:sz w:val="24"/>
                <w:szCs w:val="24"/>
              </w:rPr>
              <w:t>i</w:t>
            </w:r>
            <w:r w:rsidRPr="00AB1831">
              <w:rPr>
                <w:rFonts w:ascii="Arial" w:eastAsia="Arial" w:hAnsi="Arial" w:cs="Arial"/>
                <w:spacing w:val="-2"/>
                <w:sz w:val="24"/>
                <w:szCs w:val="24"/>
              </w:rPr>
              <w:t>g</w:t>
            </w:r>
            <w:r w:rsidRPr="00AB1831">
              <w:rPr>
                <w:rFonts w:ascii="Arial" w:eastAsia="Arial" w:hAnsi="Arial" w:cs="Arial"/>
                <w:spacing w:val="1"/>
                <w:sz w:val="24"/>
                <w:szCs w:val="24"/>
              </w:rPr>
              <w:t>he</w:t>
            </w:r>
            <w:r w:rsidRPr="00AB1831">
              <w:rPr>
                <w:rFonts w:ascii="Arial" w:eastAsia="Arial" w:hAnsi="Arial" w:cs="Arial"/>
                <w:sz w:val="24"/>
                <w:szCs w:val="24"/>
              </w:rPr>
              <w:t>r h</w:t>
            </w:r>
            <w:r w:rsidRPr="00AB1831">
              <w:rPr>
                <w:rFonts w:ascii="Arial" w:eastAsia="Arial" w:hAnsi="Arial" w:cs="Arial"/>
                <w:spacing w:val="1"/>
                <w:sz w:val="24"/>
                <w:szCs w:val="24"/>
              </w:rPr>
              <w:t>e</w:t>
            </w:r>
            <w:r w:rsidRPr="00AB1831">
              <w:rPr>
                <w:rFonts w:ascii="Arial" w:eastAsia="Arial" w:hAnsi="Arial" w:cs="Arial"/>
                <w:spacing w:val="-1"/>
                <w:sz w:val="24"/>
                <w:szCs w:val="24"/>
              </w:rPr>
              <w:t>a</w:t>
            </w:r>
            <w:r w:rsidRPr="00AB1831">
              <w:rPr>
                <w:rFonts w:ascii="Arial" w:eastAsia="Arial" w:hAnsi="Arial" w:cs="Arial"/>
                <w:spacing w:val="1"/>
                <w:sz w:val="24"/>
                <w:szCs w:val="24"/>
              </w:rPr>
              <w:t>d</w:t>
            </w:r>
            <w:r w:rsidRPr="00AB1831">
              <w:rPr>
                <w:rFonts w:ascii="Arial" w:eastAsia="Arial" w:hAnsi="Arial" w:cs="Arial"/>
                <w:spacing w:val="-1"/>
                <w:sz w:val="24"/>
                <w:szCs w:val="24"/>
              </w:rPr>
              <w:t>q</w:t>
            </w:r>
            <w:r w:rsidRPr="00AB1831">
              <w:rPr>
                <w:rFonts w:ascii="Arial" w:eastAsia="Arial" w:hAnsi="Arial" w:cs="Arial"/>
                <w:spacing w:val="1"/>
                <w:sz w:val="24"/>
                <w:szCs w:val="24"/>
              </w:rPr>
              <w:t>ua</w:t>
            </w:r>
            <w:r w:rsidRPr="00AB1831">
              <w:rPr>
                <w:rFonts w:ascii="Arial" w:eastAsia="Arial" w:hAnsi="Arial" w:cs="Arial"/>
                <w:sz w:val="24"/>
                <w:szCs w:val="24"/>
              </w:rPr>
              <w:t>rters (</w:t>
            </w:r>
            <w:r w:rsidRPr="00AB1831">
              <w:rPr>
                <w:rFonts w:ascii="Arial" w:eastAsia="Arial" w:hAnsi="Arial" w:cs="Arial"/>
                <w:spacing w:val="-1"/>
                <w:sz w:val="24"/>
                <w:szCs w:val="24"/>
              </w:rPr>
              <w:t>H</w:t>
            </w:r>
            <w:r w:rsidRPr="00AB1831">
              <w:rPr>
                <w:rFonts w:ascii="Arial" w:eastAsia="Arial" w:hAnsi="Arial" w:cs="Arial"/>
                <w:sz w:val="24"/>
                <w:szCs w:val="24"/>
              </w:rPr>
              <w:t xml:space="preserve">Q) </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re</w:t>
            </w:r>
            <w:r w:rsidRPr="00AB1831">
              <w:rPr>
                <w:rFonts w:ascii="Arial" w:eastAsia="Arial" w:hAnsi="Arial" w:cs="Arial"/>
                <w:spacing w:val="-1"/>
                <w:sz w:val="24"/>
                <w:szCs w:val="24"/>
              </w:rPr>
              <w:t>t</w:t>
            </w:r>
            <w:r w:rsidRPr="00AB1831">
              <w:rPr>
                <w:rFonts w:ascii="Arial" w:eastAsia="Arial" w:hAnsi="Arial" w:cs="Arial"/>
                <w:spacing w:val="1"/>
                <w:sz w:val="24"/>
                <w:szCs w:val="24"/>
              </w:rPr>
              <w:t>a</w:t>
            </w:r>
            <w:r w:rsidRPr="00AB1831">
              <w:rPr>
                <w:rFonts w:ascii="Arial" w:eastAsia="Arial" w:hAnsi="Arial" w:cs="Arial"/>
                <w:sz w:val="24"/>
                <w:szCs w:val="24"/>
              </w:rPr>
              <w:t>in</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n</w:t>
            </w:r>
            <w:r w:rsidRPr="00AB1831">
              <w:rPr>
                <w:rFonts w:ascii="Arial" w:eastAsia="Arial" w:hAnsi="Arial" w:cs="Arial"/>
                <w:spacing w:val="-1"/>
                <w:sz w:val="24"/>
                <w:szCs w:val="24"/>
              </w:rPr>
              <w:t xml:space="preserve"> </w:t>
            </w:r>
            <w:r w:rsidRPr="00AB1831">
              <w:rPr>
                <w:rFonts w:ascii="Arial" w:eastAsia="Arial" w:hAnsi="Arial" w:cs="Arial"/>
                <w:spacing w:val="3"/>
                <w:sz w:val="24"/>
                <w:szCs w:val="24"/>
              </w:rPr>
              <w:t>f</w:t>
            </w:r>
            <w:r w:rsidRPr="00AB1831">
              <w:rPr>
                <w:rFonts w:ascii="Arial" w:eastAsia="Arial" w:hAnsi="Arial" w:cs="Arial"/>
                <w:sz w:val="24"/>
                <w:szCs w:val="24"/>
              </w:rPr>
              <w:t>i</w:t>
            </w:r>
            <w:r w:rsidRPr="00AB1831">
              <w:rPr>
                <w:rFonts w:ascii="Arial" w:eastAsia="Arial" w:hAnsi="Arial" w:cs="Arial"/>
                <w:spacing w:val="-1"/>
                <w:sz w:val="24"/>
                <w:szCs w:val="24"/>
              </w:rPr>
              <w:t>l</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f</w:t>
            </w:r>
            <w:r w:rsidRPr="00AB1831">
              <w:rPr>
                <w:rFonts w:ascii="Arial" w:eastAsia="Arial" w:hAnsi="Arial" w:cs="Arial"/>
                <w:spacing w:val="1"/>
                <w:sz w:val="24"/>
                <w:szCs w:val="24"/>
              </w:rPr>
              <w:t>o</w:t>
            </w:r>
            <w:r w:rsidRPr="00AB1831">
              <w:rPr>
                <w:rFonts w:ascii="Arial" w:eastAsia="Arial" w:hAnsi="Arial" w:cs="Arial"/>
                <w:sz w:val="24"/>
                <w:szCs w:val="24"/>
              </w:rPr>
              <w:t xml:space="preserve">r </w:t>
            </w:r>
            <w:r w:rsidRPr="00AB1831">
              <w:rPr>
                <w:rFonts w:ascii="Arial" w:eastAsia="Arial" w:hAnsi="Arial" w:cs="Arial"/>
                <w:spacing w:val="-2"/>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ree</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y</w:t>
            </w:r>
            <w:r w:rsidRPr="00AB1831">
              <w:rPr>
                <w:rFonts w:ascii="Arial" w:eastAsia="Arial" w:hAnsi="Arial" w:cs="Arial"/>
                <w:spacing w:val="1"/>
                <w:sz w:val="24"/>
                <w:szCs w:val="24"/>
              </w:rPr>
              <w:t>ea</w:t>
            </w:r>
            <w:r w:rsidRPr="00AB1831">
              <w:rPr>
                <w:rFonts w:ascii="Arial" w:eastAsia="Arial" w:hAnsi="Arial" w:cs="Arial"/>
                <w:sz w:val="24"/>
                <w:szCs w:val="24"/>
              </w:rPr>
              <w:t xml:space="preserve">rs? </w:t>
            </w:r>
          </w:p>
          <w:p w14:paraId="5AD4AF93"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pa</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Pr>
                <w:rFonts w:ascii="Arial" w:eastAsia="Arial" w:hAnsi="Arial" w:cs="Arial"/>
                <w:spacing w:val="1"/>
                <w:sz w:val="24"/>
                <w:szCs w:val="24"/>
              </w:rPr>
              <w:t>9</w:t>
            </w:r>
            <w:r w:rsidRPr="00AB1831">
              <w:rPr>
                <w:rFonts w:ascii="Arial" w:eastAsia="Arial" w:hAnsi="Arial" w:cs="Arial"/>
                <w:sz w:val="24"/>
                <w:szCs w:val="24"/>
              </w:rPr>
              <w:t>.</w:t>
            </w:r>
            <w:r>
              <w:rPr>
                <w:rFonts w:ascii="Arial" w:eastAsia="Arial" w:hAnsi="Arial" w:cs="Arial"/>
                <w:spacing w:val="-2"/>
                <w:sz w:val="24"/>
                <w:szCs w:val="24"/>
              </w:rPr>
              <w:t>f.(2)</w:t>
            </w:r>
            <w:r w:rsidRPr="00AB1831">
              <w:rPr>
                <w:rFonts w:ascii="Arial" w:eastAsia="Arial" w:hAnsi="Arial" w:cs="Arial"/>
                <w:sz w:val="24"/>
                <w:szCs w:val="24"/>
              </w:rPr>
              <w:t>;</w:t>
            </w:r>
            <w:r w:rsidRPr="00AB1831">
              <w:rPr>
                <w:rFonts w:ascii="Arial" w:eastAsia="Arial" w:hAnsi="Arial" w:cs="Arial"/>
                <w:spacing w:val="-1"/>
                <w:sz w:val="24"/>
                <w:szCs w:val="24"/>
              </w:rPr>
              <w:t xml:space="preserve"> M</w:t>
            </w:r>
            <w:r w:rsidRPr="00AB1831">
              <w:rPr>
                <w:rFonts w:ascii="Arial" w:eastAsia="Arial" w:hAnsi="Arial" w:cs="Arial"/>
                <w:sz w:val="24"/>
                <w:szCs w:val="24"/>
              </w:rPr>
              <w:t xml:space="preserve">CO </w:t>
            </w:r>
            <w:r w:rsidRPr="00AB1831">
              <w:rPr>
                <w:rFonts w:ascii="Arial" w:eastAsia="Arial" w:hAnsi="Arial" w:cs="Arial"/>
                <w:spacing w:val="1"/>
                <w:sz w:val="24"/>
                <w:szCs w:val="24"/>
              </w:rPr>
              <w:t>380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pacing w:val="-2"/>
                <w:sz w:val="24"/>
                <w:szCs w:val="24"/>
              </w:rPr>
              <w:t>B</w:t>
            </w:r>
            <w:r w:rsidRPr="00AB1831">
              <w:rPr>
                <w:rFonts w:ascii="Arial" w:eastAsia="Arial" w:hAnsi="Arial" w:cs="Arial"/>
                <w:sz w:val="24"/>
                <w:szCs w:val="24"/>
              </w:rPr>
              <w:t>,</w:t>
            </w:r>
            <w:r w:rsidRPr="00AB1831">
              <w:rPr>
                <w:rFonts w:ascii="Arial" w:eastAsia="Arial" w:hAnsi="Arial" w:cs="Arial"/>
                <w:spacing w:val="1"/>
                <w:sz w:val="24"/>
                <w:szCs w:val="24"/>
              </w:rPr>
              <w:t xml:space="preserve"> pa</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8</w:t>
            </w:r>
            <w:r>
              <w:rPr>
                <w:rFonts w:ascii="Arial" w:eastAsia="Arial" w:hAnsi="Arial" w:cs="Arial"/>
                <w:spacing w:val="1"/>
                <w:sz w:val="24"/>
                <w:szCs w:val="24"/>
              </w:rPr>
              <w:t>.</w:t>
            </w:r>
            <w:r w:rsidRPr="00AB1831">
              <w:rPr>
                <w:rFonts w:ascii="Arial" w:eastAsia="Arial" w:hAnsi="Arial" w:cs="Arial"/>
                <w:spacing w:val="-1"/>
                <w:sz w:val="24"/>
                <w:szCs w:val="24"/>
              </w:rPr>
              <w:t>d</w:t>
            </w:r>
            <w:r>
              <w:rPr>
                <w:rFonts w:ascii="Arial" w:eastAsia="Arial" w:hAnsi="Arial" w:cs="Arial"/>
                <w:spacing w:val="-1"/>
                <w:sz w:val="24"/>
                <w:szCs w:val="24"/>
              </w:rPr>
              <w:t>.</w:t>
            </w:r>
            <w:r w:rsidRPr="00AB1831">
              <w:rPr>
                <w:rFonts w:ascii="Arial" w:eastAsia="Arial" w:hAnsi="Arial" w:cs="Arial"/>
                <w:sz w:val="24"/>
                <w:szCs w:val="24"/>
              </w:rPr>
              <w:t>,</w:t>
            </w:r>
            <w:r w:rsidRPr="00AB1831">
              <w:rPr>
                <w:rFonts w:ascii="Arial" w:eastAsia="Arial" w:hAnsi="Arial" w:cs="Arial"/>
                <w:spacing w:val="1"/>
                <w:sz w:val="24"/>
                <w:szCs w:val="24"/>
              </w:rPr>
              <w:t xml:space="preserve"> encl</w:t>
            </w:r>
            <w:r w:rsidRPr="00AB1831">
              <w:rPr>
                <w:rFonts w:ascii="Arial" w:eastAsia="Arial" w:hAnsi="Arial" w:cs="Arial"/>
                <w:spacing w:val="-2"/>
                <w:sz w:val="24"/>
                <w:szCs w:val="24"/>
              </w:rPr>
              <w:t xml:space="preserve"> </w:t>
            </w:r>
            <w:r w:rsidRPr="00AB1831">
              <w:rPr>
                <w:rFonts w:ascii="Arial" w:eastAsia="Arial" w:hAnsi="Arial" w:cs="Arial"/>
                <w:sz w:val="24"/>
                <w:szCs w:val="24"/>
              </w:rPr>
              <w:t>7</w:t>
            </w:r>
          </w:p>
          <w:p w14:paraId="2C608F5E" w14:textId="77777777" w:rsidR="0066170A" w:rsidRPr="009C0F94" w:rsidRDefault="0066170A" w:rsidP="00DD4F47">
            <w:pPr>
              <w:rPr>
                <w:rStyle w:val="Comment"/>
                <w:rFonts w:eastAsia="Arial" w:cs="Arial"/>
                <w:i w:val="0"/>
                <w:szCs w:val="24"/>
              </w:rPr>
            </w:pPr>
          </w:p>
        </w:tc>
      </w:tr>
      <w:tr w:rsidR="0066170A" w:rsidRPr="00F936D7" w14:paraId="0008B2E5" w14:textId="77777777" w:rsidTr="00DD4F47">
        <w:trPr>
          <w:trHeight w:val="513"/>
        </w:trPr>
        <w:tc>
          <w:tcPr>
            <w:tcW w:w="1659" w:type="dxa"/>
            <w:vAlign w:val="center"/>
          </w:tcPr>
          <w:p w14:paraId="433553F9"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2012016175"/>
                <w:placeholder>
                  <w:docPart w:val="5A001623D25647C9A72C68411006EF5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6FE35A36" w14:textId="77777777" w:rsidR="0066170A" w:rsidRDefault="0066170A" w:rsidP="00DD4F47">
            <w:pPr>
              <w:rPr>
                <w:rStyle w:val="Comment"/>
                <w:rFonts w:cs="Arial"/>
                <w:i w:val="0"/>
              </w:rPr>
            </w:pPr>
            <w:sdt>
              <w:sdtPr>
                <w:rPr>
                  <w:rFonts w:ascii="Arial" w:hAnsi="Arial" w:cs="Arial"/>
                  <w:i/>
                  <w:sz w:val="24"/>
                </w:rPr>
                <w:alias w:val="Comments"/>
                <w:tag w:val="Comments"/>
                <w:id w:val="-595332842"/>
                <w:placeholder>
                  <w:docPart w:val="B5F8FE757C264E85B31E132A5A4900B0"/>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3AE52A85" w14:textId="77777777" w:rsidTr="00E67843">
        <w:trPr>
          <w:trHeight w:val="513"/>
        </w:trPr>
        <w:tc>
          <w:tcPr>
            <w:tcW w:w="1659" w:type="dxa"/>
          </w:tcPr>
          <w:p w14:paraId="68C3B69B" w14:textId="77777777" w:rsidR="0066170A" w:rsidRDefault="0066170A" w:rsidP="00E54978">
            <w:pPr>
              <w:rPr>
                <w:rFonts w:ascii="Arial" w:hAnsi="Arial" w:cs="Arial"/>
                <w:sz w:val="24"/>
                <w:szCs w:val="24"/>
              </w:rPr>
            </w:pPr>
            <w:r>
              <w:rPr>
                <w:rFonts w:ascii="Arial" w:hAnsi="Arial" w:cs="Arial"/>
                <w:sz w:val="24"/>
                <w:szCs w:val="24"/>
              </w:rPr>
              <w:t>01</w:t>
            </w:r>
            <w:r w:rsidRPr="00AB1831">
              <w:rPr>
                <w:rFonts w:ascii="Arial" w:hAnsi="Arial" w:cs="Arial"/>
                <w:sz w:val="24"/>
                <w:szCs w:val="24"/>
              </w:rPr>
              <w:t>08</w:t>
            </w:r>
          </w:p>
        </w:tc>
        <w:tc>
          <w:tcPr>
            <w:tcW w:w="7701" w:type="dxa"/>
            <w:gridSpan w:val="3"/>
          </w:tcPr>
          <w:p w14:paraId="37415A16" w14:textId="77777777" w:rsidR="0066170A" w:rsidRPr="00AB1831" w:rsidRDefault="0066170A" w:rsidP="00DD4F47">
            <w:pPr>
              <w:tabs>
                <w:tab w:val="left" w:pos="1820"/>
              </w:tabs>
              <w:ind w:right="-20" w:hanging="18"/>
              <w:rPr>
                <w:rFonts w:ascii="Arial" w:eastAsia="Arial" w:hAnsi="Arial" w:cs="Arial"/>
                <w:sz w:val="24"/>
                <w:szCs w:val="24"/>
              </w:rPr>
            </w:pPr>
            <w:r w:rsidRPr="00AB1831">
              <w:rPr>
                <w:rFonts w:ascii="Arial" w:eastAsia="Arial" w:hAnsi="Arial" w:cs="Arial"/>
                <w:sz w:val="24"/>
                <w:szCs w:val="24"/>
              </w:rPr>
              <w:t>A</w:t>
            </w:r>
            <w:r w:rsidRPr="00AB1831">
              <w:rPr>
                <w:rFonts w:ascii="Arial" w:eastAsia="Arial" w:hAnsi="Arial" w:cs="Arial"/>
                <w:spacing w:val="-3"/>
                <w:sz w:val="24"/>
                <w:szCs w:val="24"/>
              </w:rPr>
              <w:t>r</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q</w:t>
            </w:r>
            <w:r w:rsidRPr="00AB1831">
              <w:rPr>
                <w:rFonts w:ascii="Arial" w:eastAsia="Arial" w:hAnsi="Arial" w:cs="Arial"/>
                <w:spacing w:val="1"/>
                <w:sz w:val="24"/>
                <w:szCs w:val="24"/>
              </w:rPr>
              <w:t>u</w:t>
            </w:r>
            <w:r w:rsidRPr="00AB1831">
              <w:rPr>
                <w:rFonts w:ascii="Arial" w:eastAsia="Arial" w:hAnsi="Arial" w:cs="Arial"/>
                <w:sz w:val="24"/>
                <w:szCs w:val="24"/>
              </w:rPr>
              <w:t>i</w:t>
            </w:r>
            <w:r w:rsidRPr="00AB1831">
              <w:rPr>
                <w:rFonts w:ascii="Arial" w:eastAsia="Arial" w:hAnsi="Arial" w:cs="Arial"/>
                <w:spacing w:val="-1"/>
                <w:sz w:val="24"/>
                <w:szCs w:val="24"/>
              </w:rPr>
              <w:t>r</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pe</w:t>
            </w:r>
            <w:r w:rsidRPr="00AB1831">
              <w:rPr>
                <w:rFonts w:ascii="Arial" w:eastAsia="Arial" w:hAnsi="Arial" w:cs="Arial"/>
                <w:sz w:val="24"/>
                <w:szCs w:val="24"/>
              </w:rPr>
              <w:t>rso</w:t>
            </w:r>
            <w:r w:rsidRPr="00AB1831">
              <w:rPr>
                <w:rFonts w:ascii="Arial" w:eastAsia="Arial" w:hAnsi="Arial" w:cs="Arial"/>
                <w:spacing w:val="-1"/>
                <w:sz w:val="24"/>
                <w:szCs w:val="24"/>
              </w:rPr>
              <w:t>n</w:t>
            </w:r>
            <w:r w:rsidRPr="00AB1831">
              <w:rPr>
                <w:rFonts w:ascii="Arial" w:eastAsia="Arial" w:hAnsi="Arial" w:cs="Arial"/>
                <w:spacing w:val="1"/>
                <w:sz w:val="24"/>
                <w:szCs w:val="24"/>
              </w:rPr>
              <w:t>ne</w:t>
            </w:r>
            <w:r w:rsidRPr="00AB1831">
              <w:rPr>
                <w:rFonts w:ascii="Arial" w:eastAsia="Arial" w:hAnsi="Arial" w:cs="Arial"/>
                <w:sz w:val="24"/>
                <w:szCs w:val="24"/>
              </w:rPr>
              <w:t>l</w:t>
            </w:r>
            <w:r w:rsidRPr="00AB1831">
              <w:rPr>
                <w:rFonts w:ascii="Arial" w:eastAsia="Arial" w:hAnsi="Arial" w:cs="Arial"/>
                <w:spacing w:val="-2"/>
                <w:sz w:val="24"/>
                <w:szCs w:val="24"/>
              </w:rPr>
              <w:t xml:space="preserve"> </w:t>
            </w:r>
            <w:r w:rsidRPr="00AB1831">
              <w:rPr>
                <w:rFonts w:ascii="Arial" w:eastAsia="Arial" w:hAnsi="Arial" w:cs="Arial"/>
                <w:sz w:val="24"/>
                <w:szCs w:val="24"/>
              </w:rPr>
              <w:t>f</w:t>
            </w:r>
            <w:r w:rsidRPr="00AB1831">
              <w:rPr>
                <w:rFonts w:ascii="Arial" w:eastAsia="Arial" w:hAnsi="Arial" w:cs="Arial"/>
                <w:spacing w:val="1"/>
                <w:sz w:val="24"/>
                <w:szCs w:val="24"/>
              </w:rPr>
              <w:t>am</w:t>
            </w:r>
            <w:r w:rsidRPr="00AB1831">
              <w:rPr>
                <w:rFonts w:ascii="Arial" w:eastAsia="Arial" w:hAnsi="Arial" w:cs="Arial"/>
                <w:sz w:val="24"/>
                <w:szCs w:val="24"/>
              </w:rPr>
              <w:t>i</w:t>
            </w:r>
            <w:r w:rsidRPr="00AB1831">
              <w:rPr>
                <w:rFonts w:ascii="Arial" w:eastAsia="Arial" w:hAnsi="Arial" w:cs="Arial"/>
                <w:spacing w:val="-1"/>
                <w:sz w:val="24"/>
                <w:szCs w:val="24"/>
              </w:rPr>
              <w:t>l</w:t>
            </w:r>
            <w:r w:rsidRPr="00AB1831">
              <w:rPr>
                <w:rFonts w:ascii="Arial" w:eastAsia="Arial" w:hAnsi="Arial" w:cs="Arial"/>
                <w:spacing w:val="-3"/>
                <w:sz w:val="24"/>
                <w:szCs w:val="24"/>
              </w:rPr>
              <w:t>i</w:t>
            </w:r>
            <w:r w:rsidRPr="00AB1831">
              <w:rPr>
                <w:rFonts w:ascii="Arial" w:eastAsia="Arial" w:hAnsi="Arial" w:cs="Arial"/>
                <w:spacing w:val="1"/>
                <w:sz w:val="24"/>
                <w:szCs w:val="24"/>
              </w:rPr>
              <w:t>a</w:t>
            </w:r>
            <w:r w:rsidRPr="00AB1831">
              <w:rPr>
                <w:rFonts w:ascii="Arial" w:eastAsia="Arial" w:hAnsi="Arial" w:cs="Arial"/>
                <w:sz w:val="24"/>
                <w:szCs w:val="24"/>
              </w:rPr>
              <w:t xml:space="preserve">r </w:t>
            </w:r>
            <w:r w:rsidRPr="00AB1831">
              <w:rPr>
                <w:rFonts w:ascii="Arial" w:eastAsia="Arial" w:hAnsi="Arial" w:cs="Arial"/>
                <w:spacing w:val="-3"/>
                <w:sz w:val="24"/>
                <w:szCs w:val="24"/>
              </w:rPr>
              <w:t>w</w:t>
            </w:r>
            <w:r w:rsidRPr="00AB1831">
              <w:rPr>
                <w:rFonts w:ascii="Arial" w:eastAsia="Arial" w:hAnsi="Arial" w:cs="Arial"/>
                <w:sz w:val="24"/>
                <w:szCs w:val="24"/>
              </w:rPr>
              <w:t>ith</w:t>
            </w:r>
            <w:r w:rsidRPr="00AB1831">
              <w:rPr>
                <w:rFonts w:ascii="Arial" w:eastAsia="Arial" w:hAnsi="Arial" w:cs="Arial"/>
                <w:spacing w:val="1"/>
                <w:sz w:val="24"/>
                <w:szCs w:val="24"/>
              </w:rPr>
              <w:t xml:space="preserve"> I</w:t>
            </w:r>
            <w:r w:rsidRPr="00AB1831">
              <w:rPr>
                <w:rFonts w:ascii="Arial" w:eastAsia="Arial" w:hAnsi="Arial" w:cs="Arial"/>
                <w:sz w:val="24"/>
                <w:szCs w:val="24"/>
              </w:rPr>
              <w:t>O</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g</w:t>
            </w:r>
            <w:r w:rsidRPr="00AB1831">
              <w:rPr>
                <w:rFonts w:ascii="Arial" w:eastAsia="Arial" w:hAnsi="Arial" w:cs="Arial"/>
                <w:spacing w:val="1"/>
                <w:sz w:val="24"/>
                <w:szCs w:val="24"/>
              </w:rPr>
              <w:t>u</w:t>
            </w:r>
            <w:r w:rsidRPr="00AB1831">
              <w:rPr>
                <w:rFonts w:ascii="Arial" w:eastAsia="Arial" w:hAnsi="Arial" w:cs="Arial"/>
                <w:sz w:val="24"/>
                <w:szCs w:val="24"/>
              </w:rPr>
              <w:t>id</w:t>
            </w:r>
            <w:r w:rsidRPr="00AB1831">
              <w:rPr>
                <w:rFonts w:ascii="Arial" w:eastAsia="Arial" w:hAnsi="Arial" w:cs="Arial"/>
                <w:spacing w:val="1"/>
                <w:sz w:val="24"/>
                <w:szCs w:val="24"/>
              </w:rPr>
              <w:t>an</w:t>
            </w:r>
            <w:r w:rsidRPr="00AB1831">
              <w:rPr>
                <w:rFonts w:ascii="Arial" w:eastAsia="Arial" w:hAnsi="Arial" w:cs="Arial"/>
                <w:sz w:val="24"/>
                <w:szCs w:val="24"/>
              </w:rPr>
              <w:t>c</w:t>
            </w:r>
            <w:r w:rsidRPr="00AB1831">
              <w:rPr>
                <w:rFonts w:ascii="Arial" w:eastAsia="Arial" w:hAnsi="Arial" w:cs="Arial"/>
                <w:spacing w:val="-1"/>
                <w:sz w:val="24"/>
                <w:szCs w:val="24"/>
              </w:rPr>
              <w:t>e</w:t>
            </w:r>
            <w:r w:rsidRPr="00AB1831">
              <w:rPr>
                <w:rFonts w:ascii="Arial" w:eastAsia="Arial" w:hAnsi="Arial" w:cs="Arial"/>
                <w:sz w:val="24"/>
                <w:szCs w:val="24"/>
              </w:rPr>
              <w:t>?</w:t>
            </w:r>
          </w:p>
          <w:p w14:paraId="6129D62E"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z w:val="24"/>
                <w:szCs w:val="24"/>
              </w:rPr>
              <w:t>M</w:t>
            </w:r>
            <w:r w:rsidRPr="00AB1831">
              <w:rPr>
                <w:rFonts w:ascii="Arial" w:eastAsia="Arial" w:hAnsi="Arial" w:cs="Arial"/>
                <w:spacing w:val="-1"/>
                <w:sz w:val="24"/>
                <w:szCs w:val="24"/>
              </w:rPr>
              <w:t>C</w:t>
            </w:r>
            <w:r w:rsidRPr="00AB1831">
              <w:rPr>
                <w:rFonts w:ascii="Arial" w:eastAsia="Arial" w:hAnsi="Arial" w:cs="Arial"/>
                <w:sz w:val="24"/>
                <w:szCs w:val="24"/>
              </w:rPr>
              <w:t>O</w:t>
            </w:r>
            <w:r w:rsidRPr="00AB1831">
              <w:rPr>
                <w:rFonts w:ascii="Arial" w:eastAsia="Arial" w:hAnsi="Arial" w:cs="Arial"/>
                <w:spacing w:val="1"/>
                <w:sz w:val="24"/>
                <w:szCs w:val="24"/>
              </w:rPr>
              <w:t xml:space="preserve"> 3</w:t>
            </w:r>
            <w:r w:rsidRPr="00AB1831">
              <w:rPr>
                <w:rFonts w:ascii="Arial" w:eastAsia="Arial" w:hAnsi="Arial" w:cs="Arial"/>
                <w:spacing w:val="-1"/>
                <w:sz w:val="24"/>
                <w:szCs w:val="24"/>
              </w:rPr>
              <w:t>80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p>
          <w:p w14:paraId="1D0A9AE6" w14:textId="77777777" w:rsidR="0066170A" w:rsidRPr="009C0F94" w:rsidRDefault="0066170A" w:rsidP="00DD4F47">
            <w:pPr>
              <w:rPr>
                <w:rStyle w:val="Comment"/>
                <w:rFonts w:eastAsia="Arial" w:cs="Arial"/>
                <w:i w:val="0"/>
                <w:szCs w:val="24"/>
              </w:rPr>
            </w:pPr>
          </w:p>
        </w:tc>
      </w:tr>
      <w:tr w:rsidR="0066170A" w:rsidRPr="00F936D7" w14:paraId="1A957142" w14:textId="77777777" w:rsidTr="00DD4F47">
        <w:trPr>
          <w:trHeight w:val="513"/>
        </w:trPr>
        <w:tc>
          <w:tcPr>
            <w:tcW w:w="1659" w:type="dxa"/>
            <w:vAlign w:val="center"/>
          </w:tcPr>
          <w:p w14:paraId="049CF64E"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928067408"/>
                <w:placeholder>
                  <w:docPart w:val="B4AA6C05D33243D09584B54ABD28A4D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14A1B47A" w14:textId="77777777" w:rsidR="0066170A" w:rsidRDefault="0066170A" w:rsidP="00DD4F47">
            <w:pPr>
              <w:rPr>
                <w:rStyle w:val="Comment"/>
                <w:rFonts w:cs="Arial"/>
                <w:i w:val="0"/>
              </w:rPr>
            </w:pPr>
            <w:sdt>
              <w:sdtPr>
                <w:rPr>
                  <w:rFonts w:ascii="Arial" w:hAnsi="Arial" w:cs="Arial"/>
                  <w:i/>
                  <w:sz w:val="24"/>
                </w:rPr>
                <w:alias w:val="Comments"/>
                <w:tag w:val="Comments"/>
                <w:id w:val="-843696148"/>
                <w:placeholder>
                  <w:docPart w:val="D6A7446DA0A246E9B7B1E81D11807A72"/>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03B6A7A4" w14:textId="77777777" w:rsidTr="00E67843">
        <w:trPr>
          <w:trHeight w:val="513"/>
        </w:trPr>
        <w:tc>
          <w:tcPr>
            <w:tcW w:w="1659" w:type="dxa"/>
          </w:tcPr>
          <w:p w14:paraId="7226A8A5" w14:textId="77777777" w:rsidR="0066170A" w:rsidRDefault="0066170A" w:rsidP="00E54978">
            <w:pPr>
              <w:rPr>
                <w:rFonts w:ascii="Arial" w:hAnsi="Arial" w:cs="Arial"/>
                <w:sz w:val="24"/>
                <w:szCs w:val="24"/>
              </w:rPr>
            </w:pPr>
            <w:r>
              <w:rPr>
                <w:rFonts w:ascii="Arial" w:hAnsi="Arial" w:cs="Arial"/>
                <w:sz w:val="24"/>
                <w:szCs w:val="24"/>
              </w:rPr>
              <w:t>01</w:t>
            </w:r>
            <w:r w:rsidRPr="00AB1831">
              <w:rPr>
                <w:rFonts w:ascii="Arial" w:hAnsi="Arial" w:cs="Arial"/>
                <w:sz w:val="24"/>
                <w:szCs w:val="24"/>
              </w:rPr>
              <w:t>09</w:t>
            </w:r>
          </w:p>
        </w:tc>
        <w:tc>
          <w:tcPr>
            <w:tcW w:w="7701" w:type="dxa"/>
            <w:gridSpan w:val="3"/>
          </w:tcPr>
          <w:p w14:paraId="5020C092" w14:textId="77777777" w:rsidR="0066170A" w:rsidRPr="00AB1831" w:rsidRDefault="0066170A" w:rsidP="00DD4F47">
            <w:pPr>
              <w:tabs>
                <w:tab w:val="left" w:pos="1820"/>
              </w:tabs>
              <w:ind w:left="1836" w:right="-95" w:hanging="1854"/>
              <w:rPr>
                <w:rFonts w:ascii="Arial" w:eastAsia="Arial" w:hAnsi="Arial" w:cs="Arial"/>
                <w:sz w:val="24"/>
                <w:szCs w:val="24"/>
              </w:rPr>
            </w:pPr>
            <w:r w:rsidRPr="00AB1831">
              <w:rPr>
                <w:rFonts w:ascii="Arial" w:eastAsia="Arial" w:hAnsi="Arial" w:cs="Arial"/>
                <w:sz w:val="24"/>
                <w:szCs w:val="24"/>
              </w:rPr>
              <w:t>Is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k</w:t>
            </w:r>
            <w:r w:rsidRPr="00AB1831">
              <w:rPr>
                <w:rFonts w:ascii="Arial" w:eastAsia="Arial" w:hAnsi="Arial" w:cs="Arial"/>
                <w:spacing w:val="-1"/>
                <w:sz w:val="24"/>
                <w:szCs w:val="24"/>
              </w:rPr>
              <w:t>n</w:t>
            </w:r>
            <w:r w:rsidRPr="00AB1831">
              <w:rPr>
                <w:rFonts w:ascii="Arial" w:eastAsia="Arial" w:hAnsi="Arial" w:cs="Arial"/>
                <w:spacing w:val="1"/>
                <w:sz w:val="24"/>
                <w:szCs w:val="24"/>
              </w:rPr>
              <w:t>o</w:t>
            </w:r>
            <w:r w:rsidRPr="00AB1831">
              <w:rPr>
                <w:rFonts w:ascii="Arial" w:eastAsia="Arial" w:hAnsi="Arial" w:cs="Arial"/>
                <w:spacing w:val="-3"/>
                <w:sz w:val="24"/>
                <w:szCs w:val="24"/>
              </w:rPr>
              <w:t>w</w:t>
            </w:r>
            <w:r w:rsidRPr="00AB1831">
              <w:rPr>
                <w:rFonts w:ascii="Arial" w:eastAsia="Arial" w:hAnsi="Arial" w:cs="Arial"/>
                <w:sz w:val="24"/>
                <w:szCs w:val="24"/>
              </w:rPr>
              <w:t>le</w:t>
            </w:r>
            <w:r w:rsidRPr="00AB1831">
              <w:rPr>
                <w:rFonts w:ascii="Arial" w:eastAsia="Arial" w:hAnsi="Arial" w:cs="Arial"/>
                <w:spacing w:val="1"/>
                <w:sz w:val="24"/>
                <w:szCs w:val="24"/>
              </w:rPr>
              <w:t>d</w:t>
            </w:r>
            <w:r w:rsidRPr="00AB1831">
              <w:rPr>
                <w:rFonts w:ascii="Arial" w:eastAsia="Arial" w:hAnsi="Arial" w:cs="Arial"/>
                <w:spacing w:val="-1"/>
                <w:sz w:val="24"/>
                <w:szCs w:val="24"/>
              </w:rPr>
              <w:t>g</w:t>
            </w:r>
            <w:r w:rsidRPr="00AB1831">
              <w:rPr>
                <w:rFonts w:ascii="Arial" w:eastAsia="Arial" w:hAnsi="Arial" w:cs="Arial"/>
                <w:spacing w:val="1"/>
                <w:sz w:val="24"/>
                <w:szCs w:val="24"/>
              </w:rPr>
              <w:t>eab</w:t>
            </w:r>
            <w:r w:rsidRPr="00AB1831">
              <w:rPr>
                <w:rFonts w:ascii="Arial" w:eastAsia="Arial" w:hAnsi="Arial" w:cs="Arial"/>
                <w:sz w:val="24"/>
                <w:szCs w:val="24"/>
              </w:rPr>
              <w:t>le</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f</w:t>
            </w:r>
            <w:r w:rsidRPr="00AB1831">
              <w:rPr>
                <w:rFonts w:ascii="Arial" w:eastAsia="Arial" w:hAnsi="Arial" w:cs="Arial"/>
                <w:spacing w:val="1"/>
                <w:sz w:val="24"/>
                <w:szCs w:val="24"/>
              </w:rPr>
              <w:t xml:space="preserve"> </w:t>
            </w:r>
            <w:r w:rsidRPr="00AB1831">
              <w:rPr>
                <w:rFonts w:ascii="Arial" w:eastAsia="Arial" w:hAnsi="Arial" w:cs="Arial"/>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re</w:t>
            </w:r>
            <w:r w:rsidRPr="00AB1831">
              <w:rPr>
                <w:rFonts w:ascii="Arial" w:eastAsia="Arial" w:hAnsi="Arial" w:cs="Arial"/>
                <w:spacing w:val="-1"/>
                <w:sz w:val="24"/>
                <w:szCs w:val="24"/>
              </w:rPr>
              <w:t>p</w:t>
            </w:r>
            <w:r w:rsidRPr="00AB1831">
              <w:rPr>
                <w:rFonts w:ascii="Arial" w:eastAsia="Arial" w:hAnsi="Arial" w:cs="Arial"/>
                <w:spacing w:val="1"/>
                <w:sz w:val="24"/>
                <w:szCs w:val="24"/>
              </w:rPr>
              <w:t>o</w:t>
            </w:r>
            <w:r w:rsidRPr="00AB1831">
              <w:rPr>
                <w:rFonts w:ascii="Arial" w:eastAsia="Arial" w:hAnsi="Arial" w:cs="Arial"/>
                <w:sz w:val="24"/>
                <w:szCs w:val="24"/>
              </w:rPr>
              <w:t>rting</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z w:val="24"/>
                <w:szCs w:val="24"/>
              </w:rPr>
              <w:t>r</w:t>
            </w:r>
            <w:r w:rsidRPr="00AB1831">
              <w:rPr>
                <w:rFonts w:ascii="Arial" w:eastAsia="Arial" w:hAnsi="Arial" w:cs="Arial"/>
                <w:spacing w:val="-2"/>
                <w:sz w:val="24"/>
                <w:szCs w:val="24"/>
              </w:rPr>
              <w:t>o</w:t>
            </w:r>
            <w:r w:rsidRPr="00AB1831">
              <w:rPr>
                <w:rFonts w:ascii="Arial" w:eastAsia="Arial" w:hAnsi="Arial" w:cs="Arial"/>
                <w:sz w:val="24"/>
                <w:szCs w:val="24"/>
              </w:rPr>
              <w:t>c</w:t>
            </w:r>
            <w:r w:rsidRPr="00AB1831">
              <w:rPr>
                <w:rFonts w:ascii="Arial" w:eastAsia="Arial" w:hAnsi="Arial" w:cs="Arial"/>
                <w:spacing w:val="1"/>
                <w:sz w:val="24"/>
                <w:szCs w:val="24"/>
              </w:rPr>
              <w:t>edu</w:t>
            </w:r>
            <w:r w:rsidRPr="00AB1831">
              <w:rPr>
                <w:rFonts w:ascii="Arial" w:eastAsia="Arial" w:hAnsi="Arial" w:cs="Arial"/>
                <w:sz w:val="24"/>
                <w:szCs w:val="24"/>
              </w:rPr>
              <w:t xml:space="preserve">res </w:t>
            </w:r>
            <w:r w:rsidRPr="00AB1831">
              <w:rPr>
                <w:rFonts w:ascii="Arial" w:eastAsia="Arial" w:hAnsi="Arial" w:cs="Arial"/>
                <w:spacing w:val="-3"/>
                <w:sz w:val="24"/>
                <w:szCs w:val="24"/>
              </w:rPr>
              <w:t>r</w:t>
            </w:r>
            <w:r w:rsidRPr="00AB1831">
              <w:rPr>
                <w:rFonts w:ascii="Arial" w:eastAsia="Arial" w:hAnsi="Arial" w:cs="Arial"/>
                <w:spacing w:val="1"/>
                <w:sz w:val="24"/>
                <w:szCs w:val="24"/>
              </w:rPr>
              <w:t>e</w:t>
            </w:r>
            <w:r w:rsidRPr="00AB1831">
              <w:rPr>
                <w:rFonts w:ascii="Arial" w:eastAsia="Arial" w:hAnsi="Arial" w:cs="Arial"/>
                <w:spacing w:val="-1"/>
                <w:sz w:val="24"/>
                <w:szCs w:val="24"/>
              </w:rPr>
              <w:t>q</w:t>
            </w:r>
            <w:r w:rsidRPr="00AB1831">
              <w:rPr>
                <w:rFonts w:ascii="Arial" w:eastAsia="Arial" w:hAnsi="Arial" w:cs="Arial"/>
                <w:spacing w:val="1"/>
                <w:sz w:val="24"/>
                <w:szCs w:val="24"/>
              </w:rPr>
              <w:t>u</w:t>
            </w:r>
            <w:r w:rsidRPr="00AB1831">
              <w:rPr>
                <w:rFonts w:ascii="Arial" w:eastAsia="Arial" w:hAnsi="Arial" w:cs="Arial"/>
                <w:sz w:val="24"/>
                <w:szCs w:val="24"/>
              </w:rPr>
              <w:t>i</w:t>
            </w:r>
            <w:r w:rsidRPr="00AB1831">
              <w:rPr>
                <w:rFonts w:ascii="Arial" w:eastAsia="Arial" w:hAnsi="Arial" w:cs="Arial"/>
                <w:spacing w:val="-1"/>
                <w:sz w:val="24"/>
                <w:szCs w:val="24"/>
              </w:rPr>
              <w:t>r</w:t>
            </w:r>
            <w:r w:rsidRPr="00AB1831">
              <w:rPr>
                <w:rFonts w:ascii="Arial" w:eastAsia="Arial" w:hAnsi="Arial" w:cs="Arial"/>
                <w:spacing w:val="1"/>
                <w:sz w:val="24"/>
                <w:szCs w:val="24"/>
              </w:rPr>
              <w:t>e</w:t>
            </w:r>
            <w:r w:rsidRPr="00AB1831">
              <w:rPr>
                <w:rFonts w:ascii="Arial" w:eastAsia="Arial" w:hAnsi="Arial" w:cs="Arial"/>
                <w:sz w:val="24"/>
                <w:szCs w:val="24"/>
              </w:rPr>
              <w:t xml:space="preserve">d </w:t>
            </w:r>
          </w:p>
          <w:p w14:paraId="138879FB" w14:textId="77777777" w:rsidR="0066170A" w:rsidRPr="00AB1831" w:rsidRDefault="0066170A" w:rsidP="00DD4F47">
            <w:pPr>
              <w:tabs>
                <w:tab w:val="left" w:pos="1820"/>
              </w:tabs>
              <w:ind w:left="1836" w:right="397" w:hanging="1854"/>
              <w:rPr>
                <w:rFonts w:ascii="Arial" w:eastAsia="Arial" w:hAnsi="Arial" w:cs="Arial"/>
                <w:sz w:val="24"/>
                <w:szCs w:val="24"/>
              </w:rPr>
            </w:pPr>
            <w:r w:rsidRPr="00AB1831">
              <w:rPr>
                <w:rFonts w:ascii="Arial" w:eastAsia="Arial" w:hAnsi="Arial" w:cs="Arial"/>
                <w:spacing w:val="-3"/>
                <w:sz w:val="24"/>
                <w:szCs w:val="24"/>
              </w:rPr>
              <w:t>w</w:t>
            </w:r>
            <w:r w:rsidRPr="00AB1831">
              <w:rPr>
                <w:rFonts w:ascii="Arial" w:eastAsia="Arial" w:hAnsi="Arial" w:cs="Arial"/>
                <w:spacing w:val="1"/>
                <w:sz w:val="24"/>
                <w:szCs w:val="24"/>
              </w:rPr>
              <w:t>he</w:t>
            </w:r>
            <w:r w:rsidRPr="00AB1831">
              <w:rPr>
                <w:rFonts w:ascii="Arial" w:eastAsia="Arial" w:hAnsi="Arial" w:cs="Arial"/>
                <w:sz w:val="24"/>
                <w:szCs w:val="24"/>
              </w:rPr>
              <w:t>n</w:t>
            </w:r>
            <w:r>
              <w:rPr>
                <w:rFonts w:ascii="Arial" w:eastAsia="Arial" w:hAnsi="Arial" w:cs="Arial"/>
                <w:spacing w:val="-1"/>
                <w:sz w:val="24"/>
                <w:szCs w:val="24"/>
              </w:rPr>
              <w:t xml:space="preserve"> Q</w:t>
            </w:r>
            <w:r w:rsidRPr="00AB1831">
              <w:rPr>
                <w:rFonts w:ascii="Arial" w:eastAsia="Arial" w:hAnsi="Arial" w:cs="Arial"/>
                <w:spacing w:val="1"/>
                <w:sz w:val="24"/>
                <w:szCs w:val="24"/>
              </w:rPr>
              <w:t>ue</w:t>
            </w:r>
            <w:r w:rsidRPr="00AB1831">
              <w:rPr>
                <w:rFonts w:ascii="Arial" w:eastAsia="Arial" w:hAnsi="Arial" w:cs="Arial"/>
                <w:sz w:val="24"/>
                <w:szCs w:val="24"/>
              </w:rPr>
              <w:t>sti</w:t>
            </w:r>
            <w:r w:rsidRPr="00AB1831">
              <w:rPr>
                <w:rFonts w:ascii="Arial" w:eastAsia="Arial" w:hAnsi="Arial" w:cs="Arial"/>
                <w:spacing w:val="1"/>
                <w:sz w:val="24"/>
                <w:szCs w:val="24"/>
              </w:rPr>
              <w:t>on</w:t>
            </w:r>
            <w:r w:rsidRPr="00AB1831">
              <w:rPr>
                <w:rFonts w:ascii="Arial" w:eastAsia="Arial" w:hAnsi="Arial" w:cs="Arial"/>
                <w:spacing w:val="-1"/>
                <w:sz w:val="24"/>
                <w:szCs w:val="24"/>
              </w:rPr>
              <w:t>a</w:t>
            </w:r>
            <w:r w:rsidRPr="00AB1831">
              <w:rPr>
                <w:rFonts w:ascii="Arial" w:eastAsia="Arial" w:hAnsi="Arial" w:cs="Arial"/>
                <w:spacing w:val="1"/>
                <w:sz w:val="24"/>
                <w:szCs w:val="24"/>
              </w:rPr>
              <w:t>b</w:t>
            </w:r>
            <w:r w:rsidRPr="00AB1831">
              <w:rPr>
                <w:rFonts w:ascii="Arial" w:eastAsia="Arial" w:hAnsi="Arial" w:cs="Arial"/>
                <w:sz w:val="24"/>
                <w:szCs w:val="24"/>
              </w:rPr>
              <w:t>le</w:t>
            </w:r>
            <w:r w:rsidRPr="00AB1831">
              <w:rPr>
                <w:rFonts w:ascii="Arial" w:eastAsia="Arial" w:hAnsi="Arial" w:cs="Arial"/>
                <w:spacing w:val="1"/>
                <w:sz w:val="24"/>
                <w:szCs w:val="24"/>
              </w:rPr>
              <w:t xml:space="preserve"> </w:t>
            </w:r>
            <w:r>
              <w:rPr>
                <w:rFonts w:ascii="Arial" w:eastAsia="Arial" w:hAnsi="Arial" w:cs="Arial"/>
                <w:spacing w:val="1"/>
                <w:sz w:val="24"/>
                <w:szCs w:val="24"/>
              </w:rPr>
              <w:t>Intelligence A</w:t>
            </w:r>
            <w:r w:rsidRPr="00AB1831">
              <w:rPr>
                <w:rFonts w:ascii="Arial" w:eastAsia="Arial" w:hAnsi="Arial" w:cs="Arial"/>
                <w:spacing w:val="-2"/>
                <w:sz w:val="24"/>
                <w:szCs w:val="24"/>
              </w:rPr>
              <w:t>c</w:t>
            </w:r>
            <w:r w:rsidRPr="00AB1831">
              <w:rPr>
                <w:rFonts w:ascii="Arial" w:eastAsia="Arial" w:hAnsi="Arial" w:cs="Arial"/>
                <w:sz w:val="24"/>
                <w:szCs w:val="24"/>
              </w:rPr>
              <w:t>ti</w:t>
            </w:r>
            <w:r w:rsidRPr="00AB1831">
              <w:rPr>
                <w:rFonts w:ascii="Arial" w:eastAsia="Arial" w:hAnsi="Arial" w:cs="Arial"/>
                <w:spacing w:val="-2"/>
                <w:sz w:val="24"/>
                <w:szCs w:val="24"/>
              </w:rPr>
              <w:t>v</w:t>
            </w:r>
            <w:r w:rsidRPr="00AB1831">
              <w:rPr>
                <w:rFonts w:ascii="Arial" w:eastAsia="Arial" w:hAnsi="Arial" w:cs="Arial"/>
                <w:sz w:val="24"/>
                <w:szCs w:val="24"/>
              </w:rPr>
              <w:t>ities</w:t>
            </w:r>
            <w:r>
              <w:rPr>
                <w:rFonts w:ascii="Arial" w:eastAsia="Arial" w:hAnsi="Arial" w:cs="Arial"/>
                <w:sz w:val="24"/>
                <w:szCs w:val="24"/>
              </w:rPr>
              <w:t xml:space="preserve"> </w:t>
            </w:r>
            <w:r>
              <w:rPr>
                <w:rFonts w:ascii="Arial" w:eastAsia="Arial" w:hAnsi="Arial" w:cs="Arial"/>
                <w:spacing w:val="1"/>
                <w:sz w:val="24"/>
                <w:szCs w:val="24"/>
              </w:rPr>
              <w:t xml:space="preserve">(QIA’s) </w:t>
            </w:r>
            <w:r w:rsidRPr="00AB1831">
              <w:rPr>
                <w:rFonts w:ascii="Arial" w:eastAsia="Arial" w:hAnsi="Arial" w:cs="Arial"/>
                <w:spacing w:val="1"/>
                <w:sz w:val="24"/>
                <w:szCs w:val="24"/>
              </w:rPr>
              <w:t>a</w:t>
            </w:r>
            <w:r w:rsidRPr="00AB1831">
              <w:rPr>
                <w:rFonts w:ascii="Arial" w:eastAsia="Arial" w:hAnsi="Arial" w:cs="Arial"/>
                <w:sz w:val="24"/>
                <w:szCs w:val="24"/>
              </w:rPr>
              <w:t xml:space="preserve">re </w:t>
            </w:r>
            <w:r w:rsidRPr="00AB1831">
              <w:rPr>
                <w:rFonts w:ascii="Arial" w:eastAsia="Arial" w:hAnsi="Arial" w:cs="Arial"/>
                <w:spacing w:val="1"/>
                <w:sz w:val="24"/>
                <w:szCs w:val="24"/>
              </w:rPr>
              <w:t>d</w:t>
            </w:r>
            <w:r w:rsidRPr="00AB1831">
              <w:rPr>
                <w:rFonts w:ascii="Arial" w:eastAsia="Arial" w:hAnsi="Arial" w:cs="Arial"/>
                <w:spacing w:val="-1"/>
                <w:sz w:val="24"/>
                <w:szCs w:val="24"/>
              </w:rPr>
              <w:t>e</w:t>
            </w:r>
            <w:r w:rsidRPr="00AB1831">
              <w:rPr>
                <w:rFonts w:ascii="Arial" w:eastAsia="Arial" w:hAnsi="Arial" w:cs="Arial"/>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c</w:t>
            </w:r>
            <w:r w:rsidRPr="00AB1831">
              <w:rPr>
                <w:rFonts w:ascii="Arial" w:eastAsia="Arial" w:hAnsi="Arial" w:cs="Arial"/>
                <w:spacing w:val="-2"/>
                <w:sz w:val="24"/>
                <w:szCs w:val="24"/>
              </w:rPr>
              <w:t>t</w:t>
            </w:r>
            <w:r w:rsidRPr="00AB1831">
              <w:rPr>
                <w:rFonts w:ascii="Arial" w:eastAsia="Arial" w:hAnsi="Arial" w:cs="Arial"/>
                <w:spacing w:val="1"/>
                <w:sz w:val="24"/>
                <w:szCs w:val="24"/>
              </w:rPr>
              <w:t>ed</w:t>
            </w:r>
            <w:r w:rsidRPr="00AB1831">
              <w:rPr>
                <w:rFonts w:ascii="Arial" w:eastAsia="Arial" w:hAnsi="Arial" w:cs="Arial"/>
                <w:sz w:val="24"/>
                <w:szCs w:val="24"/>
              </w:rPr>
              <w:t>?</w:t>
            </w:r>
          </w:p>
          <w:p w14:paraId="75BC5CF6"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 xml:space="preserve">ce: </w:t>
            </w:r>
            <w:r>
              <w:rPr>
                <w:rFonts w:ascii="Arial" w:eastAsia="Arial" w:hAnsi="Arial" w:cs="Arial"/>
                <w:sz w:val="24"/>
                <w:szCs w:val="24"/>
              </w:rPr>
              <w:t xml:space="preserve">DoDD 5148.13, Sec 4; </w:t>
            </w:r>
            <w:r w:rsidRPr="00AB1831">
              <w:rPr>
                <w:rFonts w:ascii="Arial" w:eastAsia="Arial" w:hAnsi="Arial" w:cs="Arial"/>
                <w:sz w:val="24"/>
                <w:szCs w:val="24"/>
              </w:rPr>
              <w:t>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pa</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9</w:t>
            </w:r>
            <w:r w:rsidRPr="00AB1831">
              <w:rPr>
                <w:rFonts w:ascii="Arial" w:eastAsia="Arial" w:hAnsi="Arial" w:cs="Arial"/>
                <w:sz w:val="24"/>
                <w:szCs w:val="24"/>
              </w:rPr>
              <w:t>.</w:t>
            </w:r>
            <w:r>
              <w:rPr>
                <w:rFonts w:ascii="Arial" w:eastAsia="Arial" w:hAnsi="Arial" w:cs="Arial"/>
                <w:spacing w:val="1"/>
                <w:sz w:val="24"/>
                <w:szCs w:val="24"/>
              </w:rPr>
              <w:t>d.</w:t>
            </w:r>
            <w:r w:rsidRPr="00AB1831">
              <w:rPr>
                <w:rFonts w:ascii="Arial" w:eastAsia="Arial" w:hAnsi="Arial" w:cs="Arial"/>
                <w:sz w:val="24"/>
                <w:szCs w:val="24"/>
              </w:rPr>
              <w:t>(2</w:t>
            </w:r>
            <w:r w:rsidRPr="00AB1831">
              <w:rPr>
                <w:rFonts w:ascii="Arial" w:eastAsia="Arial" w:hAnsi="Arial" w:cs="Arial"/>
                <w:spacing w:val="-3"/>
                <w:sz w:val="24"/>
                <w:szCs w:val="24"/>
              </w:rPr>
              <w:t>)</w:t>
            </w:r>
            <w:r w:rsidRPr="00AB1831">
              <w:rPr>
                <w:rFonts w:ascii="Arial" w:eastAsia="Arial" w:hAnsi="Arial" w:cs="Arial"/>
                <w:sz w:val="24"/>
                <w:szCs w:val="24"/>
              </w:rPr>
              <w:t>;</w:t>
            </w:r>
            <w:r>
              <w:rPr>
                <w:rFonts w:ascii="Arial" w:eastAsia="Arial" w:hAnsi="Arial" w:cs="Arial"/>
                <w:sz w:val="24"/>
                <w:szCs w:val="24"/>
              </w:rPr>
              <w:t xml:space="preserve"> </w:t>
            </w:r>
            <w:r w:rsidRPr="00AB1831">
              <w:rPr>
                <w:rFonts w:ascii="Arial" w:eastAsia="Arial" w:hAnsi="Arial" w:cs="Arial"/>
                <w:spacing w:val="-1"/>
                <w:sz w:val="24"/>
                <w:szCs w:val="24"/>
              </w:rPr>
              <w:t>M</w:t>
            </w:r>
            <w:r w:rsidRPr="00AB1831">
              <w:rPr>
                <w:rFonts w:ascii="Arial" w:eastAsia="Arial" w:hAnsi="Arial" w:cs="Arial"/>
                <w:sz w:val="24"/>
                <w:szCs w:val="24"/>
              </w:rPr>
              <w:t xml:space="preserve">CO </w:t>
            </w:r>
            <w:r w:rsidRPr="00AB1831">
              <w:rPr>
                <w:rFonts w:ascii="Arial" w:eastAsia="Arial" w:hAnsi="Arial" w:cs="Arial"/>
                <w:spacing w:val="1"/>
                <w:sz w:val="24"/>
                <w:szCs w:val="24"/>
              </w:rPr>
              <w:t>38</w:t>
            </w:r>
            <w:r w:rsidRPr="00AB1831">
              <w:rPr>
                <w:rFonts w:ascii="Arial" w:eastAsia="Arial" w:hAnsi="Arial" w:cs="Arial"/>
                <w:spacing w:val="-1"/>
                <w:sz w:val="24"/>
                <w:szCs w:val="24"/>
              </w:rPr>
              <w:t>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pa</w:t>
            </w:r>
            <w:r w:rsidRPr="00AB1831">
              <w:rPr>
                <w:rFonts w:ascii="Arial" w:eastAsia="Arial" w:hAnsi="Arial" w:cs="Arial"/>
                <w:sz w:val="24"/>
                <w:szCs w:val="24"/>
              </w:rPr>
              <w:t>r 8</w:t>
            </w:r>
            <w:r>
              <w:rPr>
                <w:rFonts w:ascii="Arial" w:eastAsia="Arial" w:hAnsi="Arial" w:cs="Arial"/>
                <w:sz w:val="24"/>
                <w:szCs w:val="24"/>
              </w:rPr>
              <w:t>.</w:t>
            </w:r>
            <w:r w:rsidRPr="00AB1831">
              <w:rPr>
                <w:rFonts w:ascii="Arial" w:eastAsia="Arial" w:hAnsi="Arial" w:cs="Arial"/>
                <w:spacing w:val="1"/>
                <w:sz w:val="24"/>
                <w:szCs w:val="24"/>
              </w:rPr>
              <w:t>e</w:t>
            </w:r>
            <w:r>
              <w:rPr>
                <w:rFonts w:ascii="Arial" w:eastAsia="Arial" w:hAnsi="Arial" w:cs="Arial"/>
                <w:sz w:val="24"/>
                <w:szCs w:val="24"/>
              </w:rPr>
              <w:t>.</w:t>
            </w:r>
          </w:p>
          <w:p w14:paraId="56472DD8" w14:textId="77777777" w:rsidR="0066170A" w:rsidRPr="009C0F94" w:rsidRDefault="0066170A" w:rsidP="00DD4F47">
            <w:pPr>
              <w:rPr>
                <w:rStyle w:val="Comment"/>
                <w:rFonts w:eastAsia="Arial" w:cs="Arial"/>
                <w:i w:val="0"/>
                <w:szCs w:val="24"/>
              </w:rPr>
            </w:pPr>
          </w:p>
        </w:tc>
      </w:tr>
      <w:tr w:rsidR="0066170A" w:rsidRPr="00F936D7" w14:paraId="59362691" w14:textId="77777777" w:rsidTr="00DD4F47">
        <w:trPr>
          <w:trHeight w:val="513"/>
        </w:trPr>
        <w:tc>
          <w:tcPr>
            <w:tcW w:w="1659" w:type="dxa"/>
            <w:vAlign w:val="center"/>
          </w:tcPr>
          <w:p w14:paraId="1149EED6"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931815022"/>
                <w:placeholder>
                  <w:docPart w:val="A7B5CA6D13C144198829E2769BE0ABA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5C5C3A51" w14:textId="77777777" w:rsidR="0066170A" w:rsidRDefault="0066170A" w:rsidP="00DD4F47">
            <w:pPr>
              <w:rPr>
                <w:rStyle w:val="Comment"/>
                <w:rFonts w:cs="Arial"/>
                <w:i w:val="0"/>
              </w:rPr>
            </w:pPr>
            <w:sdt>
              <w:sdtPr>
                <w:rPr>
                  <w:rFonts w:ascii="Arial" w:hAnsi="Arial" w:cs="Arial"/>
                  <w:i/>
                  <w:sz w:val="24"/>
                </w:rPr>
                <w:alias w:val="Comments"/>
                <w:tag w:val="Comments"/>
                <w:id w:val="1823693336"/>
                <w:placeholder>
                  <w:docPart w:val="8C5CC50062FF4226875D0120A8A03A7D"/>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61519FD0" w14:textId="77777777" w:rsidTr="00E67843">
        <w:trPr>
          <w:trHeight w:val="513"/>
        </w:trPr>
        <w:tc>
          <w:tcPr>
            <w:tcW w:w="1659" w:type="dxa"/>
          </w:tcPr>
          <w:p w14:paraId="0D726D28" w14:textId="77777777" w:rsidR="0066170A" w:rsidRDefault="0066170A" w:rsidP="00E54978">
            <w:pPr>
              <w:rPr>
                <w:rFonts w:ascii="Arial" w:hAnsi="Arial" w:cs="Arial"/>
                <w:sz w:val="24"/>
                <w:szCs w:val="24"/>
              </w:rPr>
            </w:pPr>
            <w:r>
              <w:rPr>
                <w:rFonts w:ascii="Arial" w:hAnsi="Arial" w:cs="Arial"/>
                <w:sz w:val="24"/>
                <w:szCs w:val="24"/>
              </w:rPr>
              <w:t>01</w:t>
            </w:r>
            <w:r w:rsidRPr="00AB1831">
              <w:rPr>
                <w:rFonts w:ascii="Arial" w:hAnsi="Arial" w:cs="Arial"/>
                <w:sz w:val="24"/>
                <w:szCs w:val="24"/>
              </w:rPr>
              <w:t>10</w:t>
            </w:r>
          </w:p>
        </w:tc>
        <w:tc>
          <w:tcPr>
            <w:tcW w:w="7701" w:type="dxa"/>
            <w:gridSpan w:val="3"/>
          </w:tcPr>
          <w:p w14:paraId="79D26142" w14:textId="77777777" w:rsidR="0066170A" w:rsidRDefault="0066170A" w:rsidP="00DD4F47">
            <w:pPr>
              <w:tabs>
                <w:tab w:val="left" w:pos="1820"/>
              </w:tabs>
              <w:ind w:left="1836" w:right="48" w:hanging="1836"/>
              <w:rPr>
                <w:rFonts w:ascii="Arial" w:eastAsia="Arial" w:hAnsi="Arial" w:cs="Arial"/>
                <w:spacing w:val="1"/>
                <w:sz w:val="24"/>
                <w:szCs w:val="24"/>
              </w:rPr>
            </w:pPr>
            <w:r w:rsidRPr="00AB1831">
              <w:rPr>
                <w:rFonts w:ascii="Arial" w:eastAsia="Arial" w:hAnsi="Arial" w:cs="Arial"/>
                <w:sz w:val="24"/>
                <w:szCs w:val="24"/>
              </w:rPr>
              <w:t>Is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S</w:t>
            </w:r>
            <w:r w:rsidRPr="00AB1831">
              <w:rPr>
                <w:rFonts w:ascii="Arial" w:eastAsia="Arial" w:hAnsi="Arial" w:cs="Arial"/>
                <w:spacing w:val="-2"/>
                <w:sz w:val="24"/>
                <w:szCs w:val="24"/>
              </w:rPr>
              <w:t>J</w:t>
            </w:r>
            <w:r w:rsidRPr="00AB1831">
              <w:rPr>
                <w:rFonts w:ascii="Arial" w:eastAsia="Arial" w:hAnsi="Arial" w:cs="Arial"/>
                <w:sz w:val="24"/>
                <w:szCs w:val="24"/>
              </w:rPr>
              <w:t>A i</w:t>
            </w:r>
            <w:r w:rsidRPr="00AB1831">
              <w:rPr>
                <w:rFonts w:ascii="Arial" w:eastAsia="Arial" w:hAnsi="Arial" w:cs="Arial"/>
                <w:spacing w:val="1"/>
                <w:sz w:val="24"/>
                <w:szCs w:val="24"/>
              </w:rPr>
              <w:t>n</w:t>
            </w:r>
            <w:r w:rsidRPr="00AB1831">
              <w:rPr>
                <w:rFonts w:ascii="Arial" w:eastAsia="Arial" w:hAnsi="Arial" w:cs="Arial"/>
                <w:spacing w:val="-2"/>
                <w:sz w:val="24"/>
                <w:szCs w:val="24"/>
              </w:rPr>
              <w:t>v</w:t>
            </w:r>
            <w:r w:rsidRPr="00AB1831">
              <w:rPr>
                <w:rFonts w:ascii="Arial" w:eastAsia="Arial" w:hAnsi="Arial" w:cs="Arial"/>
                <w:spacing w:val="1"/>
                <w:sz w:val="24"/>
                <w:szCs w:val="24"/>
              </w:rPr>
              <w:t>o</w:t>
            </w:r>
            <w:r w:rsidRPr="00AB1831">
              <w:rPr>
                <w:rFonts w:ascii="Arial" w:eastAsia="Arial" w:hAnsi="Arial" w:cs="Arial"/>
                <w:sz w:val="24"/>
                <w:szCs w:val="24"/>
              </w:rPr>
              <w:t>l</w:t>
            </w:r>
            <w:r w:rsidRPr="00AB1831">
              <w:rPr>
                <w:rFonts w:ascii="Arial" w:eastAsia="Arial" w:hAnsi="Arial" w:cs="Arial"/>
                <w:spacing w:val="-3"/>
                <w:sz w:val="24"/>
                <w:szCs w:val="24"/>
              </w:rPr>
              <w:t>v</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in</w:t>
            </w:r>
            <w:r w:rsidRPr="00AB1831">
              <w:rPr>
                <w:rFonts w:ascii="Arial" w:eastAsia="Arial" w:hAnsi="Arial" w:cs="Arial"/>
                <w:spacing w:val="1"/>
                <w:sz w:val="24"/>
                <w:szCs w:val="24"/>
              </w:rPr>
              <w:t xml:space="preserve"> I</w:t>
            </w:r>
            <w:r w:rsidRPr="00AB1831">
              <w:rPr>
                <w:rFonts w:ascii="Arial" w:eastAsia="Arial" w:hAnsi="Arial" w:cs="Arial"/>
                <w:sz w:val="24"/>
                <w:szCs w:val="24"/>
              </w:rPr>
              <w:t>O</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6"/>
                <w:sz w:val="24"/>
                <w:szCs w:val="24"/>
              </w:rPr>
              <w:t xml:space="preserve"> </w:t>
            </w:r>
            <w:r w:rsidRPr="00AB1831">
              <w:rPr>
                <w:rFonts w:ascii="Arial" w:eastAsia="Arial" w:hAnsi="Arial" w:cs="Arial"/>
                <w:sz w:val="24"/>
                <w:szCs w:val="24"/>
              </w:rPr>
              <w:t>re</w:t>
            </w:r>
            <w:r w:rsidRPr="00AB1831">
              <w:rPr>
                <w:rFonts w:ascii="Arial" w:eastAsia="Arial" w:hAnsi="Arial" w:cs="Arial"/>
                <w:spacing w:val="-2"/>
                <w:sz w:val="24"/>
                <w:szCs w:val="24"/>
              </w:rPr>
              <w:t>v</w:t>
            </w:r>
            <w:r w:rsidRPr="00AB1831">
              <w:rPr>
                <w:rFonts w:ascii="Arial" w:eastAsia="Arial" w:hAnsi="Arial" w:cs="Arial"/>
                <w:sz w:val="24"/>
                <w:szCs w:val="24"/>
              </w:rPr>
              <w:t>iew</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f</w:t>
            </w:r>
            <w:r w:rsidRPr="00AB1831">
              <w:rPr>
                <w:rFonts w:ascii="Arial" w:eastAsia="Arial" w:hAnsi="Arial" w:cs="Arial"/>
                <w:spacing w:val="3"/>
                <w:sz w:val="24"/>
                <w:szCs w:val="24"/>
              </w:rPr>
              <w:t xml:space="preserve"> </w:t>
            </w:r>
            <w:r w:rsidRPr="00AB1831">
              <w:rPr>
                <w:rFonts w:ascii="Arial" w:eastAsia="Arial" w:hAnsi="Arial" w:cs="Arial"/>
                <w:spacing w:val="-2"/>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p>
          <w:p w14:paraId="16EA16FE" w14:textId="77777777" w:rsidR="0066170A" w:rsidRPr="00AB1831" w:rsidRDefault="0066170A" w:rsidP="00DD4F47">
            <w:pPr>
              <w:tabs>
                <w:tab w:val="left" w:pos="1820"/>
              </w:tabs>
              <w:ind w:left="1836" w:right="48" w:hanging="1836"/>
              <w:rPr>
                <w:rFonts w:ascii="Arial" w:eastAsia="Arial" w:hAnsi="Arial" w:cs="Arial"/>
                <w:sz w:val="24"/>
                <w:szCs w:val="24"/>
              </w:rPr>
            </w:pPr>
            <w:r w:rsidRPr="00AB1831">
              <w:rPr>
                <w:rFonts w:ascii="Arial" w:eastAsia="Arial" w:hAnsi="Arial" w:cs="Arial"/>
                <w:sz w:val="24"/>
                <w:szCs w:val="24"/>
              </w:rPr>
              <w:t>i</w:t>
            </w:r>
            <w:r w:rsidRPr="00AB1831">
              <w:rPr>
                <w:rFonts w:ascii="Arial" w:eastAsia="Arial" w:hAnsi="Arial" w:cs="Arial"/>
                <w:spacing w:val="1"/>
                <w:sz w:val="24"/>
                <w:szCs w:val="24"/>
              </w:rPr>
              <w:t>n</w:t>
            </w:r>
            <w:r w:rsidRPr="00AB1831">
              <w:rPr>
                <w:rFonts w:ascii="Arial" w:eastAsia="Arial" w:hAnsi="Arial" w:cs="Arial"/>
                <w:spacing w:val="-2"/>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l</w:t>
            </w:r>
            <w:r w:rsidRPr="00AB1831">
              <w:rPr>
                <w:rFonts w:ascii="Arial" w:eastAsia="Arial" w:hAnsi="Arial" w:cs="Arial"/>
                <w:spacing w:val="-1"/>
                <w:sz w:val="24"/>
                <w:szCs w:val="24"/>
              </w:rPr>
              <w:t>l</w:t>
            </w:r>
            <w:r w:rsidRPr="00AB1831">
              <w:rPr>
                <w:rFonts w:ascii="Arial" w:eastAsia="Arial" w:hAnsi="Arial" w:cs="Arial"/>
                <w:sz w:val="24"/>
                <w:szCs w:val="24"/>
              </w:rPr>
              <w:t>i</w:t>
            </w:r>
            <w:r w:rsidRPr="00AB1831">
              <w:rPr>
                <w:rFonts w:ascii="Arial" w:eastAsia="Arial" w:hAnsi="Arial" w:cs="Arial"/>
                <w:spacing w:val="-2"/>
                <w:sz w:val="24"/>
                <w:szCs w:val="24"/>
              </w:rPr>
              <w:t>g</w:t>
            </w:r>
            <w:r w:rsidRPr="00AB1831">
              <w:rPr>
                <w:rFonts w:ascii="Arial" w:eastAsia="Arial" w:hAnsi="Arial" w:cs="Arial"/>
                <w:spacing w:val="1"/>
                <w:sz w:val="24"/>
                <w:szCs w:val="24"/>
              </w:rPr>
              <w:t>en</w:t>
            </w:r>
            <w:r w:rsidRPr="00AB1831">
              <w:rPr>
                <w:rFonts w:ascii="Arial" w:eastAsia="Arial" w:hAnsi="Arial" w:cs="Arial"/>
                <w:sz w:val="24"/>
                <w:szCs w:val="24"/>
              </w:rPr>
              <w:t xml:space="preserve">ce </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n</w:t>
            </w:r>
            <w:r w:rsidRPr="00AB1831">
              <w:rPr>
                <w:rFonts w:ascii="Arial" w:eastAsia="Arial" w:hAnsi="Arial" w:cs="Arial"/>
                <w:spacing w:val="1"/>
                <w:sz w:val="24"/>
                <w:szCs w:val="24"/>
              </w:rPr>
              <w:t>o</w:t>
            </w:r>
            <w:r w:rsidRPr="00AB1831">
              <w:rPr>
                <w:rFonts w:ascii="Arial" w:eastAsia="Arial" w:hAnsi="Arial" w:cs="Arial"/>
                <w:spacing w:val="2"/>
                <w:sz w:val="24"/>
                <w:szCs w:val="24"/>
              </w:rPr>
              <w:t>n</w:t>
            </w:r>
            <w:r w:rsidRPr="00AB1831">
              <w:rPr>
                <w:rFonts w:ascii="Arial" w:eastAsia="Arial" w:hAnsi="Arial" w:cs="Arial"/>
                <w:spacing w:val="-1"/>
                <w:sz w:val="24"/>
                <w:szCs w:val="24"/>
              </w:rPr>
              <w:t>-</w:t>
            </w:r>
            <w:r w:rsidRPr="00AB1831">
              <w:rPr>
                <w:rFonts w:ascii="Arial" w:eastAsia="Arial" w:hAnsi="Arial" w:cs="Arial"/>
                <w:sz w:val="24"/>
                <w:szCs w:val="24"/>
              </w:rPr>
              <w:t>in</w:t>
            </w:r>
            <w:r w:rsidRPr="00AB1831">
              <w:rPr>
                <w:rFonts w:ascii="Arial" w:eastAsia="Arial" w:hAnsi="Arial" w:cs="Arial"/>
                <w:spacing w:val="1"/>
                <w:sz w:val="24"/>
                <w:szCs w:val="24"/>
              </w:rPr>
              <w:t>te</w:t>
            </w:r>
            <w:r w:rsidRPr="00AB1831">
              <w:rPr>
                <w:rFonts w:ascii="Arial" w:eastAsia="Arial" w:hAnsi="Arial" w:cs="Arial"/>
                <w:sz w:val="24"/>
                <w:szCs w:val="24"/>
              </w:rPr>
              <w:t>l</w:t>
            </w:r>
            <w:r w:rsidRPr="00AB1831">
              <w:rPr>
                <w:rFonts w:ascii="Arial" w:eastAsia="Arial" w:hAnsi="Arial" w:cs="Arial"/>
                <w:spacing w:val="-1"/>
                <w:sz w:val="24"/>
                <w:szCs w:val="24"/>
              </w:rPr>
              <w:t>l</w:t>
            </w:r>
            <w:r w:rsidRPr="00AB1831">
              <w:rPr>
                <w:rFonts w:ascii="Arial" w:eastAsia="Arial" w:hAnsi="Arial" w:cs="Arial"/>
                <w:sz w:val="24"/>
                <w:szCs w:val="24"/>
              </w:rPr>
              <w:t>i</w:t>
            </w:r>
            <w:r w:rsidRPr="00AB1831">
              <w:rPr>
                <w:rFonts w:ascii="Arial" w:eastAsia="Arial" w:hAnsi="Arial" w:cs="Arial"/>
                <w:spacing w:val="-2"/>
                <w:sz w:val="24"/>
                <w:szCs w:val="24"/>
              </w:rPr>
              <w:t>g</w:t>
            </w:r>
            <w:r w:rsidRPr="00AB1831">
              <w:rPr>
                <w:rFonts w:ascii="Arial" w:eastAsia="Arial" w:hAnsi="Arial" w:cs="Arial"/>
                <w:spacing w:val="1"/>
                <w:sz w:val="24"/>
                <w:szCs w:val="24"/>
              </w:rPr>
              <w:t>en</w:t>
            </w:r>
            <w:r w:rsidRPr="00AB1831">
              <w:rPr>
                <w:rFonts w:ascii="Arial" w:eastAsia="Arial" w:hAnsi="Arial" w:cs="Arial"/>
                <w:sz w:val="24"/>
                <w:szCs w:val="24"/>
              </w:rPr>
              <w:t>ce</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s</w:t>
            </w:r>
            <w:r w:rsidRPr="00AB1831">
              <w:rPr>
                <w:rFonts w:ascii="Arial" w:eastAsia="Arial" w:hAnsi="Arial" w:cs="Arial"/>
                <w:spacing w:val="1"/>
                <w:sz w:val="24"/>
                <w:szCs w:val="24"/>
              </w:rPr>
              <w:t>en</w:t>
            </w:r>
            <w:r w:rsidRPr="00AB1831">
              <w:rPr>
                <w:rFonts w:ascii="Arial" w:eastAsia="Arial" w:hAnsi="Arial" w:cs="Arial"/>
                <w:sz w:val="24"/>
                <w:szCs w:val="24"/>
              </w:rPr>
              <w:t>siti</w:t>
            </w:r>
            <w:r w:rsidRPr="00AB1831">
              <w:rPr>
                <w:rFonts w:ascii="Arial" w:eastAsia="Arial" w:hAnsi="Arial" w:cs="Arial"/>
                <w:spacing w:val="-3"/>
                <w:sz w:val="24"/>
                <w:szCs w:val="24"/>
              </w:rPr>
              <w:t>v</w:t>
            </w:r>
            <w:r w:rsidRPr="00AB1831">
              <w:rPr>
                <w:rFonts w:ascii="Arial" w:eastAsia="Arial" w:hAnsi="Arial" w:cs="Arial"/>
                <w:sz w:val="24"/>
                <w:szCs w:val="24"/>
              </w:rPr>
              <w:t>e</w:t>
            </w:r>
            <w:r w:rsidRPr="00AB1831">
              <w:rPr>
                <w:rFonts w:ascii="Arial" w:eastAsia="Arial" w:hAnsi="Arial" w:cs="Arial"/>
                <w:spacing w:val="1"/>
                <w:sz w:val="24"/>
                <w:szCs w:val="24"/>
              </w:rPr>
              <w:t xml:space="preserve"> a</w:t>
            </w:r>
            <w:r w:rsidRPr="00AB1831">
              <w:rPr>
                <w:rFonts w:ascii="Arial" w:eastAsia="Arial" w:hAnsi="Arial" w:cs="Arial"/>
                <w:sz w:val="24"/>
                <w:szCs w:val="24"/>
              </w:rPr>
              <w:t>cti</w:t>
            </w:r>
            <w:r w:rsidRPr="00AB1831">
              <w:rPr>
                <w:rFonts w:ascii="Arial" w:eastAsia="Arial" w:hAnsi="Arial" w:cs="Arial"/>
                <w:spacing w:val="-2"/>
                <w:sz w:val="24"/>
                <w:szCs w:val="24"/>
              </w:rPr>
              <w:t>v</w:t>
            </w:r>
            <w:r w:rsidRPr="00AB1831">
              <w:rPr>
                <w:rFonts w:ascii="Arial" w:eastAsia="Arial" w:hAnsi="Arial" w:cs="Arial"/>
                <w:sz w:val="24"/>
                <w:szCs w:val="24"/>
              </w:rPr>
              <w:t xml:space="preserve">ities? </w:t>
            </w:r>
          </w:p>
          <w:p w14:paraId="2D80C50C"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pa</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Pr>
                <w:rFonts w:ascii="Arial" w:eastAsia="Arial" w:hAnsi="Arial" w:cs="Arial"/>
                <w:spacing w:val="1"/>
                <w:sz w:val="24"/>
                <w:szCs w:val="24"/>
              </w:rPr>
              <w:t>9.c.</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3"/>
                <w:sz w:val="24"/>
                <w:szCs w:val="24"/>
              </w:rPr>
              <w:t>M</w:t>
            </w:r>
            <w:r w:rsidRPr="00AB1831">
              <w:rPr>
                <w:rFonts w:ascii="Arial" w:eastAsia="Arial" w:hAnsi="Arial" w:cs="Arial"/>
                <w:sz w:val="24"/>
                <w:szCs w:val="24"/>
              </w:rPr>
              <w:t xml:space="preserve">CO </w:t>
            </w:r>
            <w:r w:rsidRPr="00AB1831">
              <w:rPr>
                <w:rFonts w:ascii="Arial" w:eastAsia="Arial" w:hAnsi="Arial" w:cs="Arial"/>
                <w:spacing w:val="1"/>
                <w:sz w:val="24"/>
                <w:szCs w:val="24"/>
              </w:rPr>
              <w:t>38</w:t>
            </w:r>
            <w:r w:rsidRPr="00AB1831">
              <w:rPr>
                <w:rFonts w:ascii="Arial" w:eastAsia="Arial" w:hAnsi="Arial" w:cs="Arial"/>
                <w:spacing w:val="-1"/>
                <w:sz w:val="24"/>
                <w:szCs w:val="24"/>
              </w:rPr>
              <w:t>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e</w:t>
            </w:r>
            <w:r w:rsidRPr="00AB1831">
              <w:rPr>
                <w:rFonts w:ascii="Arial" w:eastAsia="Arial" w:hAnsi="Arial" w:cs="Arial"/>
                <w:spacing w:val="1"/>
                <w:sz w:val="24"/>
                <w:szCs w:val="24"/>
              </w:rPr>
              <w:t>nc</w:t>
            </w:r>
            <w:r w:rsidRPr="00AB1831">
              <w:rPr>
                <w:rFonts w:ascii="Arial" w:eastAsia="Arial" w:hAnsi="Arial" w:cs="Arial"/>
                <w:sz w:val="24"/>
                <w:szCs w:val="24"/>
              </w:rPr>
              <w:t>l 6</w:t>
            </w:r>
          </w:p>
          <w:p w14:paraId="40142EBB" w14:textId="77777777" w:rsidR="0066170A" w:rsidRPr="009C0F94" w:rsidRDefault="0066170A" w:rsidP="00DD4F47">
            <w:pPr>
              <w:rPr>
                <w:rStyle w:val="Comment"/>
                <w:rFonts w:eastAsia="Arial" w:cs="Arial"/>
                <w:i w:val="0"/>
                <w:szCs w:val="24"/>
              </w:rPr>
            </w:pPr>
          </w:p>
        </w:tc>
      </w:tr>
      <w:tr w:rsidR="0066170A" w:rsidRPr="00F936D7" w14:paraId="6DEBD3A3" w14:textId="77777777" w:rsidTr="005820A0">
        <w:trPr>
          <w:trHeight w:val="612"/>
        </w:trPr>
        <w:tc>
          <w:tcPr>
            <w:tcW w:w="1659" w:type="dxa"/>
            <w:vAlign w:val="center"/>
          </w:tcPr>
          <w:p w14:paraId="136CCD46"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22238017"/>
                <w:placeholder>
                  <w:docPart w:val="85C9D2B6252045E882F7FE786E31ECC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500BC0AF" w14:textId="77777777" w:rsidR="0066170A" w:rsidRDefault="0066170A" w:rsidP="00DD4F47">
            <w:pPr>
              <w:rPr>
                <w:rStyle w:val="Comment"/>
                <w:rFonts w:cs="Arial"/>
                <w:i w:val="0"/>
              </w:rPr>
            </w:pPr>
            <w:sdt>
              <w:sdtPr>
                <w:rPr>
                  <w:rFonts w:ascii="Arial" w:hAnsi="Arial" w:cs="Arial"/>
                  <w:i/>
                  <w:sz w:val="24"/>
                </w:rPr>
                <w:alias w:val="Comments"/>
                <w:tag w:val="Comments"/>
                <w:id w:val="-833692384"/>
                <w:placeholder>
                  <w:docPart w:val="1662AB97199F4965B78A94B855B2F19C"/>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487B9F22" w14:textId="77777777" w:rsidTr="00E67843">
        <w:trPr>
          <w:trHeight w:val="513"/>
        </w:trPr>
        <w:tc>
          <w:tcPr>
            <w:tcW w:w="1659" w:type="dxa"/>
          </w:tcPr>
          <w:p w14:paraId="0B22FACC" w14:textId="77777777" w:rsidR="0066170A" w:rsidRDefault="0066170A" w:rsidP="00E54978">
            <w:pPr>
              <w:rPr>
                <w:rFonts w:ascii="Arial" w:hAnsi="Arial" w:cs="Arial"/>
                <w:sz w:val="24"/>
                <w:szCs w:val="24"/>
              </w:rPr>
            </w:pPr>
            <w:r>
              <w:rPr>
                <w:rFonts w:ascii="Arial" w:hAnsi="Arial" w:cs="Arial"/>
                <w:sz w:val="24"/>
                <w:szCs w:val="24"/>
              </w:rPr>
              <w:t>01</w:t>
            </w:r>
            <w:r w:rsidRPr="00AB1831">
              <w:rPr>
                <w:rFonts w:ascii="Arial" w:hAnsi="Arial" w:cs="Arial"/>
                <w:sz w:val="24"/>
                <w:szCs w:val="24"/>
              </w:rPr>
              <w:t>11</w:t>
            </w:r>
          </w:p>
        </w:tc>
        <w:tc>
          <w:tcPr>
            <w:tcW w:w="7701" w:type="dxa"/>
            <w:gridSpan w:val="3"/>
          </w:tcPr>
          <w:p w14:paraId="57FC0AD9" w14:textId="77777777" w:rsidR="0066170A" w:rsidRPr="00AB1831" w:rsidRDefault="0066170A" w:rsidP="00DD4F47">
            <w:pPr>
              <w:ind w:right="-95" w:hanging="18"/>
              <w:rPr>
                <w:rFonts w:ascii="Arial" w:eastAsia="Arial" w:hAnsi="Arial" w:cs="Arial"/>
                <w:sz w:val="24"/>
                <w:szCs w:val="24"/>
              </w:rPr>
            </w:pPr>
            <w:r w:rsidRPr="00AB1831">
              <w:rPr>
                <w:rFonts w:ascii="Arial" w:eastAsia="Arial" w:hAnsi="Arial" w:cs="Arial"/>
                <w:sz w:val="24"/>
                <w:szCs w:val="24"/>
              </w:rPr>
              <w:t>D</w:t>
            </w:r>
            <w:r w:rsidRPr="00AB1831">
              <w:rPr>
                <w:rFonts w:ascii="Arial" w:eastAsia="Arial" w:hAnsi="Arial" w:cs="Arial"/>
                <w:spacing w:val="-2"/>
                <w:sz w:val="24"/>
                <w:szCs w:val="24"/>
              </w:rPr>
              <w:t>o</w:t>
            </w:r>
            <w:r w:rsidRPr="00AB1831">
              <w:rPr>
                <w:rFonts w:ascii="Arial" w:eastAsia="Arial" w:hAnsi="Arial" w:cs="Arial"/>
                <w:spacing w:val="1"/>
                <w:sz w:val="24"/>
                <w:szCs w:val="24"/>
              </w:rPr>
              <w:t>e</w:t>
            </w:r>
            <w:r w:rsidRPr="00AB1831">
              <w:rPr>
                <w:rFonts w:ascii="Arial" w:eastAsia="Arial" w:hAnsi="Arial" w:cs="Arial"/>
                <w:sz w:val="24"/>
                <w:szCs w:val="24"/>
              </w:rPr>
              <w:t xml:space="preserve">s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In</w:t>
            </w:r>
            <w:r w:rsidRPr="00AB1831">
              <w:rPr>
                <w:rFonts w:ascii="Arial" w:eastAsia="Arial" w:hAnsi="Arial" w:cs="Arial"/>
                <w:spacing w:val="-2"/>
                <w:sz w:val="24"/>
                <w:szCs w:val="24"/>
              </w:rPr>
              <w:t>s</w:t>
            </w:r>
            <w:r w:rsidRPr="00AB1831">
              <w:rPr>
                <w:rFonts w:ascii="Arial" w:eastAsia="Arial" w:hAnsi="Arial" w:cs="Arial"/>
                <w:spacing w:val="1"/>
                <w:sz w:val="24"/>
                <w:szCs w:val="24"/>
              </w:rPr>
              <w:t>pe</w:t>
            </w:r>
            <w:r w:rsidRPr="00AB1831">
              <w:rPr>
                <w:rFonts w:ascii="Arial" w:eastAsia="Arial" w:hAnsi="Arial" w:cs="Arial"/>
                <w:sz w:val="24"/>
                <w:szCs w:val="24"/>
              </w:rPr>
              <w:t>c</w:t>
            </w:r>
            <w:r w:rsidRPr="00AB1831">
              <w:rPr>
                <w:rFonts w:ascii="Arial" w:eastAsia="Arial" w:hAnsi="Arial" w:cs="Arial"/>
                <w:spacing w:val="-2"/>
                <w:sz w:val="24"/>
                <w:szCs w:val="24"/>
              </w:rPr>
              <w:t>t</w:t>
            </w:r>
            <w:r w:rsidRPr="00AB1831">
              <w:rPr>
                <w:rFonts w:ascii="Arial" w:eastAsia="Arial" w:hAnsi="Arial" w:cs="Arial"/>
                <w:spacing w:val="-1"/>
                <w:sz w:val="24"/>
                <w:szCs w:val="24"/>
              </w:rPr>
              <w:t>o</w:t>
            </w:r>
            <w:r w:rsidRPr="00AB1831">
              <w:rPr>
                <w:rFonts w:ascii="Arial" w:eastAsia="Arial" w:hAnsi="Arial" w:cs="Arial"/>
                <w:sz w:val="24"/>
                <w:szCs w:val="24"/>
              </w:rPr>
              <w:t xml:space="preserve">r </w:t>
            </w:r>
            <w:r w:rsidRPr="00AB1831">
              <w:rPr>
                <w:rFonts w:ascii="Arial" w:eastAsia="Arial" w:hAnsi="Arial" w:cs="Arial"/>
                <w:spacing w:val="4"/>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St</w:t>
            </w:r>
            <w:r w:rsidRPr="00AB1831">
              <w:rPr>
                <w:rFonts w:ascii="Arial" w:eastAsia="Arial" w:hAnsi="Arial" w:cs="Arial"/>
                <w:spacing w:val="-1"/>
                <w:sz w:val="24"/>
                <w:szCs w:val="24"/>
              </w:rPr>
              <w:t>a</w:t>
            </w:r>
            <w:r w:rsidRPr="00AB1831">
              <w:rPr>
                <w:rFonts w:ascii="Arial" w:eastAsia="Arial" w:hAnsi="Arial" w:cs="Arial"/>
                <w:sz w:val="24"/>
                <w:szCs w:val="24"/>
              </w:rPr>
              <w:t>ff</w:t>
            </w:r>
            <w:r w:rsidRPr="00AB1831">
              <w:rPr>
                <w:rFonts w:ascii="Arial" w:eastAsia="Arial" w:hAnsi="Arial" w:cs="Arial"/>
                <w:spacing w:val="1"/>
                <w:sz w:val="24"/>
                <w:szCs w:val="24"/>
              </w:rPr>
              <w:t xml:space="preserve"> </w:t>
            </w:r>
            <w:r w:rsidRPr="00AB1831">
              <w:rPr>
                <w:rFonts w:ascii="Arial" w:eastAsia="Arial" w:hAnsi="Arial" w:cs="Arial"/>
                <w:sz w:val="24"/>
                <w:szCs w:val="24"/>
              </w:rPr>
              <w:t>J</w:t>
            </w:r>
            <w:r w:rsidRPr="00AB1831">
              <w:rPr>
                <w:rFonts w:ascii="Arial" w:eastAsia="Arial" w:hAnsi="Arial" w:cs="Arial"/>
                <w:spacing w:val="-1"/>
                <w:sz w:val="24"/>
                <w:szCs w:val="24"/>
              </w:rPr>
              <w:t>u</w:t>
            </w:r>
            <w:r w:rsidRPr="00AB1831">
              <w:rPr>
                <w:rFonts w:ascii="Arial" w:eastAsia="Arial" w:hAnsi="Arial" w:cs="Arial"/>
                <w:spacing w:val="1"/>
                <w:sz w:val="24"/>
                <w:szCs w:val="24"/>
              </w:rPr>
              <w:t>d</w:t>
            </w:r>
            <w:r w:rsidRPr="00AB1831">
              <w:rPr>
                <w:rFonts w:ascii="Arial" w:eastAsia="Arial" w:hAnsi="Arial" w:cs="Arial"/>
                <w:spacing w:val="-1"/>
                <w:sz w:val="24"/>
                <w:szCs w:val="24"/>
              </w:rPr>
              <w:t>g</w:t>
            </w:r>
            <w:r w:rsidRPr="00AB1831">
              <w:rPr>
                <w:rFonts w:ascii="Arial" w:eastAsia="Arial" w:hAnsi="Arial" w:cs="Arial"/>
                <w:sz w:val="24"/>
                <w:szCs w:val="24"/>
              </w:rPr>
              <w:t>e</w:t>
            </w:r>
            <w:r w:rsidRPr="00AB1831">
              <w:rPr>
                <w:rFonts w:ascii="Arial" w:eastAsia="Arial" w:hAnsi="Arial" w:cs="Arial"/>
                <w:spacing w:val="1"/>
                <w:sz w:val="24"/>
                <w:szCs w:val="24"/>
              </w:rPr>
              <w:t xml:space="preserve"> Ad</w:t>
            </w:r>
            <w:r w:rsidRPr="00AB1831">
              <w:rPr>
                <w:rFonts w:ascii="Arial" w:eastAsia="Arial" w:hAnsi="Arial" w:cs="Arial"/>
                <w:spacing w:val="-2"/>
                <w:sz w:val="24"/>
                <w:szCs w:val="24"/>
              </w:rPr>
              <w:t>v</w:t>
            </w:r>
            <w:r w:rsidRPr="00AB1831">
              <w:rPr>
                <w:rFonts w:ascii="Arial" w:eastAsia="Arial" w:hAnsi="Arial" w:cs="Arial"/>
                <w:spacing w:val="-1"/>
                <w:sz w:val="24"/>
                <w:szCs w:val="24"/>
              </w:rPr>
              <w:t>o</w:t>
            </w:r>
            <w:r w:rsidRPr="00AB1831">
              <w:rPr>
                <w:rFonts w:ascii="Arial" w:eastAsia="Arial" w:hAnsi="Arial" w:cs="Arial"/>
                <w:sz w:val="24"/>
                <w:szCs w:val="24"/>
              </w:rPr>
              <w:t>c</w:t>
            </w:r>
            <w:r w:rsidRPr="00AB1831">
              <w:rPr>
                <w:rFonts w:ascii="Arial" w:eastAsia="Arial" w:hAnsi="Arial" w:cs="Arial"/>
                <w:spacing w:val="1"/>
                <w:sz w:val="24"/>
                <w:szCs w:val="24"/>
              </w:rPr>
              <w:t>a</w:t>
            </w:r>
            <w:r w:rsidRPr="00AB1831">
              <w:rPr>
                <w:rFonts w:ascii="Arial" w:eastAsia="Arial" w:hAnsi="Arial" w:cs="Arial"/>
                <w:sz w:val="24"/>
                <w:szCs w:val="24"/>
              </w:rPr>
              <w:t>te</w:t>
            </w:r>
            <w:r w:rsidRPr="00AB1831">
              <w:rPr>
                <w:rFonts w:ascii="Arial" w:eastAsia="Arial" w:hAnsi="Arial" w:cs="Arial"/>
                <w:spacing w:val="1"/>
                <w:sz w:val="24"/>
                <w:szCs w:val="24"/>
              </w:rPr>
              <w:t xml:space="preserve"> </w:t>
            </w:r>
            <w:r w:rsidRPr="00AB1831">
              <w:rPr>
                <w:rFonts w:ascii="Arial" w:eastAsia="Arial" w:hAnsi="Arial" w:cs="Arial"/>
                <w:sz w:val="24"/>
                <w:szCs w:val="24"/>
              </w:rPr>
              <w:t>(SJ</w:t>
            </w:r>
            <w:r w:rsidRPr="00AB1831">
              <w:rPr>
                <w:rFonts w:ascii="Arial" w:eastAsia="Arial" w:hAnsi="Arial" w:cs="Arial"/>
                <w:spacing w:val="1"/>
                <w:sz w:val="24"/>
                <w:szCs w:val="24"/>
              </w:rPr>
              <w:t>A</w:t>
            </w:r>
            <w:r w:rsidRPr="00AB1831">
              <w:rPr>
                <w:rFonts w:ascii="Arial" w:eastAsia="Arial" w:hAnsi="Arial" w:cs="Arial"/>
                <w:sz w:val="24"/>
                <w:szCs w:val="24"/>
              </w:rPr>
              <w: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ho</w:t>
            </w:r>
            <w:r w:rsidRPr="00AB1831">
              <w:rPr>
                <w:rFonts w:ascii="Arial" w:eastAsia="Arial" w:hAnsi="Arial" w:cs="Arial"/>
                <w:sz w:val="24"/>
                <w:szCs w:val="24"/>
              </w:rPr>
              <w:t>ld sufficient cle</w:t>
            </w:r>
            <w:r w:rsidRPr="00AB1831">
              <w:rPr>
                <w:rFonts w:ascii="Arial" w:eastAsia="Arial" w:hAnsi="Arial" w:cs="Arial"/>
                <w:spacing w:val="1"/>
                <w:sz w:val="24"/>
                <w:szCs w:val="24"/>
              </w:rPr>
              <w:t>a</w:t>
            </w:r>
            <w:r w:rsidRPr="00AB1831">
              <w:rPr>
                <w:rFonts w:ascii="Arial" w:eastAsia="Arial" w:hAnsi="Arial" w:cs="Arial"/>
                <w:sz w:val="24"/>
                <w:szCs w:val="24"/>
              </w:rPr>
              <w:t>r</w:t>
            </w:r>
            <w:r w:rsidRPr="00AB1831">
              <w:rPr>
                <w:rFonts w:ascii="Arial" w:eastAsia="Arial" w:hAnsi="Arial" w:cs="Arial"/>
                <w:spacing w:val="-2"/>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c</w:t>
            </w:r>
            <w:r w:rsidRPr="00AB1831">
              <w:rPr>
                <w:rFonts w:ascii="Arial" w:eastAsia="Arial" w:hAnsi="Arial" w:cs="Arial"/>
                <w:spacing w:val="1"/>
                <w:sz w:val="24"/>
                <w:szCs w:val="24"/>
              </w:rPr>
              <w:t>e</w:t>
            </w:r>
            <w:r w:rsidRPr="00AB1831">
              <w:rPr>
                <w:rFonts w:ascii="Arial" w:eastAsia="Arial" w:hAnsi="Arial" w:cs="Arial"/>
                <w:sz w:val="24"/>
                <w:szCs w:val="24"/>
              </w:rPr>
              <w:t>(s)</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a</w:t>
            </w:r>
            <w:r w:rsidRPr="00AB1831">
              <w:rPr>
                <w:rFonts w:ascii="Arial" w:eastAsia="Arial" w:hAnsi="Arial" w:cs="Arial"/>
                <w:sz w:val="24"/>
                <w:szCs w:val="24"/>
              </w:rPr>
              <w:t>cc</w:t>
            </w:r>
            <w:r w:rsidRPr="00AB1831">
              <w:rPr>
                <w:rFonts w:ascii="Arial" w:eastAsia="Arial" w:hAnsi="Arial" w:cs="Arial"/>
                <w:spacing w:val="1"/>
                <w:sz w:val="24"/>
                <w:szCs w:val="24"/>
              </w:rPr>
              <w:t>e</w:t>
            </w:r>
            <w:r w:rsidRPr="00AB1831">
              <w:rPr>
                <w:rFonts w:ascii="Arial" w:eastAsia="Arial" w:hAnsi="Arial" w:cs="Arial"/>
                <w:sz w:val="24"/>
                <w:szCs w:val="24"/>
              </w:rPr>
              <w:t>ss</w:t>
            </w:r>
            <w:r w:rsidRPr="00AB1831">
              <w:rPr>
                <w:rFonts w:ascii="Arial" w:eastAsia="Arial" w:hAnsi="Arial" w:cs="Arial"/>
                <w:spacing w:val="-3"/>
                <w:sz w:val="24"/>
                <w:szCs w:val="24"/>
              </w:rPr>
              <w:t>(</w:t>
            </w:r>
            <w:r w:rsidRPr="00AB1831">
              <w:rPr>
                <w:rFonts w:ascii="Arial" w:eastAsia="Arial" w:hAnsi="Arial" w:cs="Arial"/>
                <w:sz w:val="24"/>
                <w:szCs w:val="24"/>
              </w:rPr>
              <w:t>s)</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t</w:t>
            </w:r>
            <w:r w:rsidRPr="00AB1831">
              <w:rPr>
                <w:rFonts w:ascii="Arial" w:eastAsia="Arial" w:hAnsi="Arial" w:cs="Arial"/>
                <w:sz w:val="24"/>
                <w:szCs w:val="24"/>
              </w:rPr>
              <w:t>o</w:t>
            </w:r>
            <w:r w:rsidRPr="00AB1831">
              <w:rPr>
                <w:rFonts w:ascii="Arial" w:eastAsia="Arial" w:hAnsi="Arial" w:cs="Arial"/>
                <w:spacing w:val="1"/>
                <w:sz w:val="24"/>
                <w:szCs w:val="24"/>
              </w:rPr>
              <w:t xml:space="preserve"> a</w:t>
            </w:r>
            <w:r w:rsidRPr="00AB1831">
              <w:rPr>
                <w:rFonts w:ascii="Arial" w:eastAsia="Arial" w:hAnsi="Arial" w:cs="Arial"/>
                <w:sz w:val="24"/>
                <w:szCs w:val="24"/>
              </w:rPr>
              <w:t>c</w:t>
            </w:r>
            <w:r w:rsidRPr="00AB1831">
              <w:rPr>
                <w:rFonts w:ascii="Arial" w:eastAsia="Arial" w:hAnsi="Arial" w:cs="Arial"/>
                <w:spacing w:val="-2"/>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p</w:t>
            </w:r>
            <w:r w:rsidRPr="00AB1831">
              <w:rPr>
                <w:rFonts w:ascii="Arial" w:eastAsia="Arial" w:hAnsi="Arial" w:cs="Arial"/>
                <w:sz w:val="24"/>
                <w:szCs w:val="24"/>
              </w:rPr>
              <w:t>l</w:t>
            </w:r>
            <w:r w:rsidRPr="00AB1831">
              <w:rPr>
                <w:rFonts w:ascii="Arial" w:eastAsia="Arial" w:hAnsi="Arial" w:cs="Arial"/>
                <w:spacing w:val="-1"/>
                <w:sz w:val="24"/>
                <w:szCs w:val="24"/>
              </w:rPr>
              <w:t>i</w:t>
            </w:r>
            <w:r w:rsidRPr="00AB1831">
              <w:rPr>
                <w:rFonts w:ascii="Arial" w:eastAsia="Arial" w:hAnsi="Arial" w:cs="Arial"/>
                <w:sz w:val="24"/>
                <w:szCs w:val="24"/>
              </w:rPr>
              <w:t>sh</w:t>
            </w:r>
            <w:r w:rsidRPr="00AB1831">
              <w:rPr>
                <w:rFonts w:ascii="Arial" w:eastAsia="Arial" w:hAnsi="Arial" w:cs="Arial"/>
                <w:spacing w:val="1"/>
                <w:sz w:val="24"/>
                <w:szCs w:val="24"/>
              </w:rPr>
              <w:t xml:space="preserve"> t</w:t>
            </w:r>
            <w:r w:rsidRPr="00AB1831">
              <w:rPr>
                <w:rFonts w:ascii="Arial" w:eastAsia="Arial" w:hAnsi="Arial" w:cs="Arial"/>
                <w:spacing w:val="-1"/>
                <w:sz w:val="24"/>
                <w:szCs w:val="24"/>
              </w:rPr>
              <w:t>h</w:t>
            </w:r>
            <w:r w:rsidRPr="00AB1831">
              <w:rPr>
                <w:rFonts w:ascii="Arial" w:eastAsia="Arial" w:hAnsi="Arial" w:cs="Arial"/>
                <w:spacing w:val="1"/>
                <w:sz w:val="24"/>
                <w:szCs w:val="24"/>
              </w:rPr>
              <w:t>e</w:t>
            </w:r>
            <w:r w:rsidRPr="00AB1831">
              <w:rPr>
                <w:rFonts w:ascii="Arial" w:eastAsia="Arial" w:hAnsi="Arial" w:cs="Arial"/>
                <w:sz w:val="24"/>
                <w:szCs w:val="24"/>
              </w:rPr>
              <w:t>ir</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I</w:t>
            </w:r>
            <w:r w:rsidRPr="00AB1831">
              <w:rPr>
                <w:rFonts w:ascii="Arial" w:eastAsia="Arial" w:hAnsi="Arial" w:cs="Arial"/>
                <w:sz w:val="24"/>
                <w:szCs w:val="24"/>
              </w:rPr>
              <w:t>O res</w:t>
            </w:r>
            <w:r w:rsidRPr="00AB1831">
              <w:rPr>
                <w:rFonts w:ascii="Arial" w:eastAsia="Arial" w:hAnsi="Arial" w:cs="Arial"/>
                <w:spacing w:val="1"/>
                <w:sz w:val="24"/>
                <w:szCs w:val="24"/>
              </w:rPr>
              <w:t>pon</w:t>
            </w:r>
            <w:r w:rsidRPr="00AB1831">
              <w:rPr>
                <w:rFonts w:ascii="Arial" w:eastAsia="Arial" w:hAnsi="Arial" w:cs="Arial"/>
                <w:sz w:val="24"/>
                <w:szCs w:val="24"/>
              </w:rPr>
              <w:t>sibil</w:t>
            </w:r>
            <w:r w:rsidRPr="00AB1831">
              <w:rPr>
                <w:rFonts w:ascii="Arial" w:eastAsia="Arial" w:hAnsi="Arial" w:cs="Arial"/>
                <w:spacing w:val="-1"/>
                <w:sz w:val="24"/>
                <w:szCs w:val="24"/>
              </w:rPr>
              <w:t>i</w:t>
            </w:r>
            <w:r w:rsidRPr="00AB1831">
              <w:rPr>
                <w:rFonts w:ascii="Arial" w:eastAsia="Arial" w:hAnsi="Arial" w:cs="Arial"/>
                <w:sz w:val="24"/>
                <w:szCs w:val="24"/>
              </w:rPr>
              <w:t>ti</w:t>
            </w:r>
            <w:r w:rsidRPr="00AB1831">
              <w:rPr>
                <w:rFonts w:ascii="Arial" w:eastAsia="Arial" w:hAnsi="Arial" w:cs="Arial"/>
                <w:spacing w:val="1"/>
                <w:sz w:val="24"/>
                <w:szCs w:val="24"/>
              </w:rPr>
              <w:t>e</w:t>
            </w:r>
            <w:r w:rsidRPr="00AB1831">
              <w:rPr>
                <w:rFonts w:ascii="Arial" w:eastAsia="Arial" w:hAnsi="Arial" w:cs="Arial"/>
                <w:sz w:val="24"/>
                <w:szCs w:val="24"/>
              </w:rPr>
              <w:t xml:space="preserve">s? </w:t>
            </w:r>
          </w:p>
          <w:p w14:paraId="7B38FD25"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pa</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Pr>
                <w:rFonts w:ascii="Arial" w:eastAsia="Arial" w:hAnsi="Arial" w:cs="Arial"/>
                <w:spacing w:val="1"/>
                <w:sz w:val="24"/>
                <w:szCs w:val="24"/>
              </w:rPr>
              <w:t>9</w:t>
            </w:r>
            <w:r w:rsidRPr="00AB1831">
              <w:rPr>
                <w:rFonts w:ascii="Arial" w:eastAsia="Arial" w:hAnsi="Arial" w:cs="Arial"/>
                <w:sz w:val="24"/>
                <w:szCs w:val="24"/>
              </w:rPr>
              <w:t>.</w:t>
            </w:r>
            <w:r>
              <w:rPr>
                <w:rFonts w:ascii="Arial" w:eastAsia="Arial" w:hAnsi="Arial" w:cs="Arial"/>
                <w:spacing w:val="-1"/>
                <w:sz w:val="24"/>
                <w:szCs w:val="24"/>
              </w:rPr>
              <w:t>j.</w:t>
            </w:r>
            <w:r w:rsidRPr="00AB1831">
              <w:rPr>
                <w:rFonts w:ascii="Arial" w:eastAsia="Arial" w:hAnsi="Arial" w:cs="Arial"/>
                <w:sz w:val="24"/>
                <w:szCs w:val="24"/>
              </w:rPr>
              <w:t>;</w:t>
            </w:r>
            <w:r w:rsidRPr="00AB1831">
              <w:rPr>
                <w:rFonts w:ascii="Arial" w:eastAsia="Arial" w:hAnsi="Arial" w:cs="Arial"/>
                <w:spacing w:val="-1"/>
                <w:sz w:val="24"/>
                <w:szCs w:val="24"/>
              </w:rPr>
              <w:t xml:space="preserve"> M</w:t>
            </w:r>
            <w:r w:rsidRPr="00AB1831">
              <w:rPr>
                <w:rFonts w:ascii="Arial" w:eastAsia="Arial" w:hAnsi="Arial" w:cs="Arial"/>
                <w:sz w:val="24"/>
                <w:szCs w:val="24"/>
              </w:rPr>
              <w:t xml:space="preserve">CO </w:t>
            </w:r>
            <w:r w:rsidRPr="00AB1831">
              <w:rPr>
                <w:rFonts w:ascii="Arial" w:eastAsia="Arial" w:hAnsi="Arial" w:cs="Arial"/>
                <w:spacing w:val="1"/>
                <w:sz w:val="24"/>
                <w:szCs w:val="24"/>
              </w:rPr>
              <w:t>380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pacing w:val="-2"/>
                <w:sz w:val="24"/>
                <w:szCs w:val="24"/>
              </w:rPr>
              <w:t>B</w:t>
            </w:r>
            <w:r w:rsidRPr="00AB1831">
              <w:rPr>
                <w:rFonts w:ascii="Arial" w:eastAsia="Arial" w:hAnsi="Arial" w:cs="Arial"/>
                <w:sz w:val="24"/>
                <w:szCs w:val="24"/>
              </w:rPr>
              <w:t>,</w:t>
            </w:r>
            <w:r w:rsidRPr="00AB1831">
              <w:rPr>
                <w:rFonts w:ascii="Arial" w:eastAsia="Arial" w:hAnsi="Arial" w:cs="Arial"/>
                <w:spacing w:val="1"/>
                <w:sz w:val="24"/>
                <w:szCs w:val="24"/>
              </w:rPr>
              <w:t xml:space="preserve"> en</w:t>
            </w:r>
            <w:r w:rsidRPr="00AB1831">
              <w:rPr>
                <w:rFonts w:ascii="Arial" w:eastAsia="Arial" w:hAnsi="Arial" w:cs="Arial"/>
                <w:sz w:val="24"/>
                <w:szCs w:val="24"/>
              </w:rPr>
              <w:t>cl</w:t>
            </w:r>
            <w:r w:rsidRPr="00AB1831">
              <w:rPr>
                <w:rFonts w:ascii="Arial" w:eastAsia="Arial" w:hAnsi="Arial" w:cs="Arial"/>
                <w:spacing w:val="-2"/>
                <w:sz w:val="24"/>
                <w:szCs w:val="24"/>
              </w:rPr>
              <w:t xml:space="preserve"> </w:t>
            </w:r>
            <w:r w:rsidRPr="00AB1831">
              <w:rPr>
                <w:rFonts w:ascii="Arial" w:eastAsia="Arial" w:hAnsi="Arial" w:cs="Arial"/>
                <w:sz w:val="24"/>
                <w:szCs w:val="24"/>
              </w:rPr>
              <w:t>6</w:t>
            </w:r>
          </w:p>
          <w:p w14:paraId="54547E3C" w14:textId="77777777" w:rsidR="0066170A" w:rsidRPr="009C0F94" w:rsidRDefault="0066170A" w:rsidP="00DD4F47">
            <w:pPr>
              <w:rPr>
                <w:rStyle w:val="Comment"/>
                <w:rFonts w:eastAsia="Arial" w:cs="Arial"/>
                <w:i w:val="0"/>
                <w:szCs w:val="24"/>
              </w:rPr>
            </w:pPr>
          </w:p>
        </w:tc>
      </w:tr>
      <w:tr w:rsidR="0066170A" w:rsidRPr="00F936D7" w14:paraId="270DEBD7" w14:textId="77777777" w:rsidTr="00DD4F47">
        <w:trPr>
          <w:trHeight w:val="513"/>
        </w:trPr>
        <w:tc>
          <w:tcPr>
            <w:tcW w:w="1659" w:type="dxa"/>
            <w:vAlign w:val="center"/>
          </w:tcPr>
          <w:p w14:paraId="4994C54D"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719892973"/>
                <w:placeholder>
                  <w:docPart w:val="EF02813DE5A7465B908A85E2B4E02CB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6B61EEAA" w14:textId="77777777" w:rsidR="0066170A" w:rsidRDefault="0066170A" w:rsidP="00DD4F47">
            <w:pPr>
              <w:rPr>
                <w:rStyle w:val="Comment"/>
                <w:rFonts w:cs="Arial"/>
                <w:i w:val="0"/>
              </w:rPr>
            </w:pPr>
            <w:sdt>
              <w:sdtPr>
                <w:rPr>
                  <w:rFonts w:ascii="Arial" w:hAnsi="Arial" w:cs="Arial"/>
                  <w:i/>
                  <w:sz w:val="24"/>
                </w:rPr>
                <w:alias w:val="Comments"/>
                <w:tag w:val="Comments"/>
                <w:id w:val="2011327899"/>
                <w:placeholder>
                  <w:docPart w:val="ACFB58AE669848F8B55701233D3A14D8"/>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7EC678A9" w14:textId="77777777" w:rsidTr="005820A0">
        <w:trPr>
          <w:trHeight w:val="1080"/>
        </w:trPr>
        <w:tc>
          <w:tcPr>
            <w:tcW w:w="1659" w:type="dxa"/>
          </w:tcPr>
          <w:p w14:paraId="5C1D6927" w14:textId="77777777" w:rsidR="0066170A" w:rsidRDefault="0066170A" w:rsidP="00E54978">
            <w:pPr>
              <w:rPr>
                <w:rFonts w:ascii="Arial" w:hAnsi="Arial" w:cs="Arial"/>
                <w:sz w:val="24"/>
                <w:szCs w:val="24"/>
              </w:rPr>
            </w:pPr>
            <w:r>
              <w:rPr>
                <w:rFonts w:ascii="Arial" w:hAnsi="Arial" w:cs="Arial"/>
                <w:sz w:val="24"/>
                <w:szCs w:val="24"/>
              </w:rPr>
              <w:t>01</w:t>
            </w:r>
            <w:r w:rsidRPr="00AB1831">
              <w:rPr>
                <w:rFonts w:ascii="Arial" w:hAnsi="Arial" w:cs="Arial"/>
                <w:sz w:val="24"/>
                <w:szCs w:val="24"/>
              </w:rPr>
              <w:t>12</w:t>
            </w:r>
          </w:p>
        </w:tc>
        <w:tc>
          <w:tcPr>
            <w:tcW w:w="7701" w:type="dxa"/>
            <w:gridSpan w:val="3"/>
          </w:tcPr>
          <w:p w14:paraId="6F57D309" w14:textId="77777777" w:rsidR="0066170A" w:rsidRDefault="0066170A" w:rsidP="00DD4F47">
            <w:pPr>
              <w:tabs>
                <w:tab w:val="left" w:pos="1820"/>
              </w:tabs>
              <w:ind w:left="1836" w:right="265" w:hanging="1854"/>
              <w:rPr>
                <w:rFonts w:ascii="Arial" w:eastAsia="Arial" w:hAnsi="Arial" w:cs="Arial"/>
                <w:spacing w:val="-1"/>
                <w:sz w:val="24"/>
                <w:szCs w:val="24"/>
              </w:rPr>
            </w:pPr>
            <w:r w:rsidRPr="00AB1831">
              <w:rPr>
                <w:rFonts w:ascii="Arial" w:eastAsia="Arial" w:hAnsi="Arial" w:cs="Arial"/>
                <w:sz w:val="24"/>
                <w:szCs w:val="24"/>
              </w:rPr>
              <w:t>Is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in</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mp</w:t>
            </w:r>
            <w:r w:rsidRPr="00AB1831">
              <w:rPr>
                <w:rFonts w:ascii="Arial" w:eastAsia="Arial" w:hAnsi="Arial" w:cs="Arial"/>
                <w:sz w:val="24"/>
                <w:szCs w:val="24"/>
              </w:rPr>
              <w:t>l</w:t>
            </w:r>
            <w:r w:rsidRPr="00AB1831">
              <w:rPr>
                <w:rFonts w:ascii="Arial" w:eastAsia="Arial" w:hAnsi="Arial" w:cs="Arial"/>
                <w:spacing w:val="-1"/>
                <w:sz w:val="24"/>
                <w:szCs w:val="24"/>
              </w:rPr>
              <w:t>i</w:t>
            </w:r>
            <w:r w:rsidRPr="00AB1831">
              <w:rPr>
                <w:rFonts w:ascii="Arial" w:eastAsia="Arial" w:hAnsi="Arial" w:cs="Arial"/>
                <w:spacing w:val="1"/>
                <w:sz w:val="24"/>
                <w:szCs w:val="24"/>
              </w:rPr>
              <w:t>an</w:t>
            </w:r>
            <w:r w:rsidRPr="00AB1831">
              <w:rPr>
                <w:rFonts w:ascii="Arial" w:eastAsia="Arial" w:hAnsi="Arial" w:cs="Arial"/>
                <w:spacing w:val="-2"/>
                <w:sz w:val="24"/>
                <w:szCs w:val="24"/>
              </w:rPr>
              <w:t>c</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w</w:t>
            </w:r>
            <w:r w:rsidRPr="00AB1831">
              <w:rPr>
                <w:rFonts w:ascii="Arial" w:eastAsia="Arial" w:hAnsi="Arial" w:cs="Arial"/>
                <w:sz w:val="24"/>
                <w:szCs w:val="24"/>
              </w:rPr>
              <w:t>ith</w:t>
            </w:r>
            <w:r w:rsidRPr="00AB1831">
              <w:rPr>
                <w:rFonts w:ascii="Arial" w:eastAsia="Arial" w:hAnsi="Arial" w:cs="Arial"/>
                <w:spacing w:val="1"/>
                <w:sz w:val="24"/>
                <w:szCs w:val="24"/>
              </w:rPr>
              <w:t xml:space="preserve"> I</w:t>
            </w:r>
            <w:r w:rsidRPr="00AB1831">
              <w:rPr>
                <w:rFonts w:ascii="Arial" w:eastAsia="Arial" w:hAnsi="Arial" w:cs="Arial"/>
                <w:sz w:val="24"/>
                <w:szCs w:val="24"/>
              </w:rPr>
              <w:t>O</w:t>
            </w:r>
            <w:r w:rsidRPr="00AB1831">
              <w:rPr>
                <w:rFonts w:ascii="Arial" w:eastAsia="Arial" w:hAnsi="Arial" w:cs="Arial"/>
                <w:spacing w:val="1"/>
                <w:sz w:val="24"/>
                <w:szCs w:val="24"/>
              </w:rPr>
              <w:t xml:space="preserve"> </w:t>
            </w:r>
            <w:r w:rsidRPr="00AB1831">
              <w:rPr>
                <w:rFonts w:ascii="Arial" w:eastAsia="Arial" w:hAnsi="Arial" w:cs="Arial"/>
                <w:sz w:val="24"/>
                <w:szCs w:val="24"/>
              </w:rPr>
              <w:t>restr</w:t>
            </w:r>
            <w:r w:rsidRPr="00AB1831">
              <w:rPr>
                <w:rFonts w:ascii="Arial" w:eastAsia="Arial" w:hAnsi="Arial" w:cs="Arial"/>
                <w:spacing w:val="-1"/>
                <w:sz w:val="24"/>
                <w:szCs w:val="24"/>
              </w:rPr>
              <w:t>i</w:t>
            </w:r>
            <w:r w:rsidRPr="00AB1831">
              <w:rPr>
                <w:rFonts w:ascii="Arial" w:eastAsia="Arial" w:hAnsi="Arial" w:cs="Arial"/>
                <w:sz w:val="24"/>
                <w:szCs w:val="24"/>
              </w:rPr>
              <w:t>cti</w:t>
            </w:r>
            <w:r w:rsidRPr="00AB1831">
              <w:rPr>
                <w:rFonts w:ascii="Arial" w:eastAsia="Arial" w:hAnsi="Arial" w:cs="Arial"/>
                <w:spacing w:val="1"/>
                <w:sz w:val="24"/>
                <w:szCs w:val="24"/>
              </w:rPr>
              <w:t>on</w:t>
            </w:r>
            <w:r w:rsidRPr="00AB1831">
              <w:rPr>
                <w:rFonts w:ascii="Arial" w:eastAsia="Arial" w:hAnsi="Arial" w:cs="Arial"/>
                <w:sz w:val="24"/>
                <w:szCs w:val="24"/>
              </w:rPr>
              <w:t>s (</w:t>
            </w:r>
            <w:r w:rsidRPr="00AB1831">
              <w:rPr>
                <w:rFonts w:ascii="Arial" w:eastAsia="Arial" w:hAnsi="Arial" w:cs="Arial"/>
                <w:spacing w:val="-2"/>
                <w:sz w:val="24"/>
                <w:szCs w:val="24"/>
              </w:rPr>
              <w:t>e</w:t>
            </w:r>
            <w:r w:rsidRPr="00AB1831">
              <w:rPr>
                <w:rFonts w:ascii="Arial" w:eastAsia="Arial" w:hAnsi="Arial" w:cs="Arial"/>
                <w:sz w:val="24"/>
                <w:szCs w:val="24"/>
              </w:rPr>
              <w:t>.</w:t>
            </w:r>
            <w:r w:rsidRPr="00AB1831">
              <w:rPr>
                <w:rFonts w:ascii="Arial" w:eastAsia="Arial" w:hAnsi="Arial" w:cs="Arial"/>
                <w:spacing w:val="-1"/>
                <w:sz w:val="24"/>
                <w:szCs w:val="24"/>
              </w:rPr>
              <w:t>g</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m</w:t>
            </w:r>
            <w:r w:rsidRPr="00AB1831">
              <w:rPr>
                <w:rFonts w:ascii="Arial" w:eastAsia="Arial" w:hAnsi="Arial" w:cs="Arial"/>
                <w:spacing w:val="1"/>
                <w:sz w:val="24"/>
                <w:szCs w:val="24"/>
              </w:rPr>
              <w:t>a</w:t>
            </w:r>
            <w:r w:rsidRPr="00AB1831">
              <w:rPr>
                <w:rFonts w:ascii="Arial" w:eastAsia="Arial" w:hAnsi="Arial" w:cs="Arial"/>
                <w:sz w:val="24"/>
                <w:szCs w:val="24"/>
              </w:rPr>
              <w:t>i</w:t>
            </w:r>
            <w:r w:rsidRPr="00AB1831">
              <w:rPr>
                <w:rFonts w:ascii="Arial" w:eastAsia="Arial" w:hAnsi="Arial" w:cs="Arial"/>
                <w:spacing w:val="-1"/>
                <w:sz w:val="24"/>
                <w:szCs w:val="24"/>
              </w:rPr>
              <w:t>l</w:t>
            </w:r>
            <w:r w:rsidRPr="00AB1831">
              <w:rPr>
                <w:rFonts w:ascii="Arial" w:eastAsia="Arial" w:hAnsi="Arial" w:cs="Arial"/>
                <w:sz w:val="24"/>
                <w:szCs w:val="24"/>
              </w:rPr>
              <w:t>,</w:t>
            </w:r>
          </w:p>
          <w:p w14:paraId="1747E041" w14:textId="77777777" w:rsidR="0066170A" w:rsidRPr="00AB1831" w:rsidRDefault="0066170A" w:rsidP="00DD4F47">
            <w:pPr>
              <w:tabs>
                <w:tab w:val="left" w:pos="1820"/>
              </w:tabs>
              <w:ind w:left="1836" w:right="265" w:hanging="1854"/>
              <w:rPr>
                <w:rFonts w:ascii="Arial" w:eastAsia="Arial" w:hAnsi="Arial" w:cs="Arial"/>
                <w:sz w:val="24"/>
                <w:szCs w:val="24"/>
              </w:rPr>
            </w:pPr>
            <w:r w:rsidRPr="00AB1831">
              <w:rPr>
                <w:rFonts w:ascii="Arial" w:eastAsia="Arial" w:hAnsi="Arial" w:cs="Arial"/>
                <w:spacing w:val="1"/>
                <w:sz w:val="24"/>
                <w:szCs w:val="24"/>
              </w:rPr>
              <w:t>ph</w:t>
            </w:r>
            <w:r w:rsidRPr="00AB1831">
              <w:rPr>
                <w:rFonts w:ascii="Arial" w:eastAsia="Arial" w:hAnsi="Arial" w:cs="Arial"/>
                <w:spacing w:val="-2"/>
                <w:sz w:val="24"/>
                <w:szCs w:val="24"/>
              </w:rPr>
              <w:t>y</w:t>
            </w:r>
            <w:r w:rsidRPr="00AB1831">
              <w:rPr>
                <w:rFonts w:ascii="Arial" w:eastAsia="Arial" w:hAnsi="Arial" w:cs="Arial"/>
                <w:sz w:val="24"/>
                <w:szCs w:val="24"/>
              </w:rPr>
              <w:t>sical s</w:t>
            </w:r>
            <w:r w:rsidRPr="00AB1831">
              <w:rPr>
                <w:rFonts w:ascii="Arial" w:eastAsia="Arial" w:hAnsi="Arial" w:cs="Arial"/>
                <w:spacing w:val="1"/>
                <w:sz w:val="24"/>
                <w:szCs w:val="24"/>
              </w:rPr>
              <w:t>ea</w:t>
            </w:r>
            <w:r w:rsidRPr="00AB1831">
              <w:rPr>
                <w:rFonts w:ascii="Arial" w:eastAsia="Arial" w:hAnsi="Arial" w:cs="Arial"/>
                <w:sz w:val="24"/>
                <w:szCs w:val="24"/>
              </w:rPr>
              <w:t>rc</w:t>
            </w:r>
            <w:r w:rsidRPr="00AB1831">
              <w:rPr>
                <w:rFonts w:ascii="Arial" w:eastAsia="Arial" w:hAnsi="Arial" w:cs="Arial"/>
                <w:spacing w:val="-2"/>
                <w:sz w:val="24"/>
                <w:szCs w:val="24"/>
              </w:rPr>
              <w:t>h</w:t>
            </w:r>
            <w:r w:rsidRPr="00AB1831">
              <w:rPr>
                <w:rFonts w:ascii="Arial" w:eastAsia="Arial" w:hAnsi="Arial" w:cs="Arial"/>
                <w:spacing w:val="1"/>
                <w:sz w:val="24"/>
                <w:szCs w:val="24"/>
              </w:rPr>
              <w:t>e</w:t>
            </w:r>
            <w:r w:rsidRPr="00AB1831">
              <w:rPr>
                <w:rFonts w:ascii="Arial" w:eastAsia="Arial" w:hAnsi="Arial" w:cs="Arial"/>
                <w:sz w:val="24"/>
                <w:szCs w:val="24"/>
              </w:rPr>
              <w:t>s,</w:t>
            </w:r>
            <w:r w:rsidRPr="00AB1831">
              <w:rPr>
                <w:rFonts w:ascii="Arial" w:eastAsia="Arial" w:hAnsi="Arial" w:cs="Arial"/>
                <w:spacing w:val="1"/>
                <w:sz w:val="24"/>
                <w:szCs w:val="24"/>
              </w:rPr>
              <w:t xml:space="preserve"> </w:t>
            </w:r>
            <w:r w:rsidRPr="00AB1831">
              <w:rPr>
                <w:rFonts w:ascii="Arial" w:eastAsia="Arial" w:hAnsi="Arial" w:cs="Arial"/>
                <w:sz w:val="24"/>
                <w:szCs w:val="24"/>
              </w:rPr>
              <w:t>s</w:t>
            </w:r>
            <w:r w:rsidRPr="00AB1831">
              <w:rPr>
                <w:rFonts w:ascii="Arial" w:eastAsia="Arial" w:hAnsi="Arial" w:cs="Arial"/>
                <w:spacing w:val="1"/>
                <w:sz w:val="24"/>
                <w:szCs w:val="24"/>
              </w:rPr>
              <w:t>u</w:t>
            </w:r>
            <w:r w:rsidRPr="00AB1831">
              <w:rPr>
                <w:rFonts w:ascii="Arial" w:eastAsia="Arial" w:hAnsi="Arial" w:cs="Arial"/>
                <w:sz w:val="24"/>
                <w:szCs w:val="24"/>
              </w:rPr>
              <w:t>r</w:t>
            </w:r>
            <w:r w:rsidRPr="00AB1831">
              <w:rPr>
                <w:rFonts w:ascii="Arial" w:eastAsia="Arial" w:hAnsi="Arial" w:cs="Arial"/>
                <w:spacing w:val="-1"/>
                <w:sz w:val="24"/>
                <w:szCs w:val="24"/>
              </w:rPr>
              <w:t>r</w:t>
            </w:r>
            <w:r w:rsidRPr="00AB1831">
              <w:rPr>
                <w:rFonts w:ascii="Arial" w:eastAsia="Arial" w:hAnsi="Arial" w:cs="Arial"/>
                <w:spacing w:val="1"/>
                <w:sz w:val="24"/>
                <w:szCs w:val="24"/>
              </w:rPr>
              <w:t>e</w:t>
            </w:r>
            <w:r w:rsidRPr="00AB1831">
              <w:rPr>
                <w:rFonts w:ascii="Arial" w:eastAsia="Arial" w:hAnsi="Arial" w:cs="Arial"/>
                <w:spacing w:val="-1"/>
                <w:sz w:val="24"/>
                <w:szCs w:val="24"/>
              </w:rPr>
              <w:t>p</w:t>
            </w:r>
            <w:r w:rsidRPr="00AB1831">
              <w:rPr>
                <w:rFonts w:ascii="Arial" w:eastAsia="Arial" w:hAnsi="Arial" w:cs="Arial"/>
                <w:sz w:val="24"/>
                <w:szCs w:val="24"/>
              </w:rPr>
              <w:t>titi</w:t>
            </w:r>
            <w:r w:rsidRPr="00AB1831">
              <w:rPr>
                <w:rFonts w:ascii="Arial" w:eastAsia="Arial" w:hAnsi="Arial" w:cs="Arial"/>
                <w:spacing w:val="1"/>
                <w:sz w:val="24"/>
                <w:szCs w:val="24"/>
              </w:rPr>
              <w:t>ou</w:t>
            </w:r>
            <w:r w:rsidRPr="00AB1831">
              <w:rPr>
                <w:rFonts w:ascii="Arial" w:eastAsia="Arial" w:hAnsi="Arial" w:cs="Arial"/>
                <w:sz w:val="24"/>
                <w:szCs w:val="24"/>
              </w:rPr>
              <w:t>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m</w:t>
            </w:r>
            <w:r w:rsidRPr="00AB1831">
              <w:rPr>
                <w:rFonts w:ascii="Arial" w:eastAsia="Arial" w:hAnsi="Arial" w:cs="Arial"/>
                <w:spacing w:val="-1"/>
                <w:sz w:val="24"/>
                <w:szCs w:val="24"/>
              </w:rPr>
              <w:t>o</w:t>
            </w:r>
            <w:r w:rsidRPr="00AB1831">
              <w:rPr>
                <w:rFonts w:ascii="Arial" w:eastAsia="Arial" w:hAnsi="Arial" w:cs="Arial"/>
                <w:spacing w:val="1"/>
                <w:sz w:val="24"/>
                <w:szCs w:val="24"/>
              </w:rPr>
              <w:t>n</w:t>
            </w:r>
            <w:r w:rsidRPr="00AB1831">
              <w:rPr>
                <w:rFonts w:ascii="Arial" w:eastAsia="Arial" w:hAnsi="Arial" w:cs="Arial"/>
                <w:sz w:val="24"/>
                <w:szCs w:val="24"/>
              </w:rPr>
              <w:t>i</w:t>
            </w:r>
            <w:r w:rsidRPr="00AB1831">
              <w:rPr>
                <w:rFonts w:ascii="Arial" w:eastAsia="Arial" w:hAnsi="Arial" w:cs="Arial"/>
                <w:spacing w:val="-2"/>
                <w:sz w:val="24"/>
                <w:szCs w:val="24"/>
              </w:rPr>
              <w:t>t</w:t>
            </w:r>
            <w:r w:rsidRPr="00AB1831">
              <w:rPr>
                <w:rFonts w:ascii="Arial" w:eastAsia="Arial" w:hAnsi="Arial" w:cs="Arial"/>
                <w:spacing w:val="1"/>
                <w:sz w:val="24"/>
                <w:szCs w:val="24"/>
              </w:rPr>
              <w:t>o</w:t>
            </w:r>
            <w:r w:rsidRPr="00AB1831">
              <w:rPr>
                <w:rFonts w:ascii="Arial" w:eastAsia="Arial" w:hAnsi="Arial" w:cs="Arial"/>
                <w:sz w:val="24"/>
                <w:szCs w:val="24"/>
              </w:rPr>
              <w:t>r</w:t>
            </w:r>
            <w:r w:rsidRPr="00AB1831">
              <w:rPr>
                <w:rFonts w:ascii="Arial" w:eastAsia="Arial" w:hAnsi="Arial" w:cs="Arial"/>
                <w:spacing w:val="-1"/>
                <w:sz w:val="24"/>
                <w:szCs w:val="24"/>
              </w:rPr>
              <w:t>i</w:t>
            </w:r>
            <w:r w:rsidRPr="00AB1831">
              <w:rPr>
                <w:rFonts w:ascii="Arial" w:eastAsia="Arial" w:hAnsi="Arial" w:cs="Arial"/>
                <w:spacing w:val="1"/>
                <w:sz w:val="24"/>
                <w:szCs w:val="24"/>
              </w:rPr>
              <w:t>n</w:t>
            </w:r>
            <w:r w:rsidRPr="00AB1831">
              <w:rPr>
                <w:rFonts w:ascii="Arial" w:eastAsia="Arial" w:hAnsi="Arial" w:cs="Arial"/>
                <w:spacing w:val="-1"/>
                <w:sz w:val="24"/>
                <w:szCs w:val="24"/>
              </w:rPr>
              <w:t>g</w:t>
            </w:r>
            <w:r w:rsidRPr="00AB1831">
              <w:rPr>
                <w:rFonts w:ascii="Arial" w:eastAsia="Arial" w:hAnsi="Arial" w:cs="Arial"/>
                <w:sz w:val="24"/>
                <w:szCs w:val="24"/>
              </w:rPr>
              <w:t xml:space="preserve">)? </w:t>
            </w:r>
          </w:p>
          <w:p w14:paraId="3B72EB51"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 par 9.d.(1);</w:t>
            </w:r>
            <w:r w:rsidRPr="00AB1831">
              <w:rPr>
                <w:rFonts w:ascii="Arial" w:eastAsia="Arial" w:hAnsi="Arial" w:cs="Arial"/>
                <w:spacing w:val="-2"/>
                <w:sz w:val="24"/>
                <w:szCs w:val="24"/>
              </w:rPr>
              <w:t xml:space="preserve"> </w:t>
            </w:r>
            <w:r w:rsidRPr="00AB1831">
              <w:rPr>
                <w:rFonts w:ascii="Arial" w:eastAsia="Arial" w:hAnsi="Arial" w:cs="Arial"/>
                <w:sz w:val="24"/>
                <w:szCs w:val="24"/>
              </w:rPr>
              <w:t>M</w:t>
            </w:r>
            <w:r w:rsidRPr="00AB1831">
              <w:rPr>
                <w:rFonts w:ascii="Arial" w:eastAsia="Arial" w:hAnsi="Arial" w:cs="Arial"/>
                <w:spacing w:val="-1"/>
                <w:sz w:val="24"/>
                <w:szCs w:val="24"/>
              </w:rPr>
              <w:t>C</w:t>
            </w:r>
            <w:r w:rsidRPr="00AB1831">
              <w:rPr>
                <w:rFonts w:ascii="Arial" w:eastAsia="Arial" w:hAnsi="Arial" w:cs="Arial"/>
                <w:sz w:val="24"/>
                <w:szCs w:val="24"/>
              </w:rPr>
              <w:t>O</w:t>
            </w:r>
            <w:r w:rsidRPr="00AB1831">
              <w:rPr>
                <w:rFonts w:ascii="Arial" w:eastAsia="Arial" w:hAnsi="Arial" w:cs="Arial"/>
                <w:spacing w:val="1"/>
                <w:sz w:val="24"/>
                <w:szCs w:val="24"/>
              </w:rPr>
              <w:t xml:space="preserve"> 3</w:t>
            </w:r>
            <w:r w:rsidRPr="00AB1831">
              <w:rPr>
                <w:rFonts w:ascii="Arial" w:eastAsia="Arial" w:hAnsi="Arial" w:cs="Arial"/>
                <w:spacing w:val="-1"/>
                <w:sz w:val="24"/>
                <w:szCs w:val="24"/>
              </w:rPr>
              <w:t>80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en</w:t>
            </w:r>
            <w:r w:rsidRPr="00AB1831">
              <w:rPr>
                <w:rFonts w:ascii="Arial" w:eastAsia="Arial" w:hAnsi="Arial" w:cs="Arial"/>
                <w:sz w:val="24"/>
                <w:szCs w:val="24"/>
              </w:rPr>
              <w:t>cl</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2</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z w:val="24"/>
                <w:szCs w:val="24"/>
              </w:rPr>
              <w:t>D</w:t>
            </w:r>
            <w:r>
              <w:rPr>
                <w:rFonts w:ascii="Arial" w:eastAsia="Arial" w:hAnsi="Arial" w:cs="Arial"/>
                <w:sz w:val="24"/>
                <w:szCs w:val="24"/>
              </w:rPr>
              <w:t>o</w:t>
            </w:r>
            <w:r w:rsidRPr="00AB1831">
              <w:rPr>
                <w:rFonts w:ascii="Arial" w:eastAsia="Arial" w:hAnsi="Arial" w:cs="Arial"/>
                <w:sz w:val="24"/>
                <w:szCs w:val="24"/>
              </w:rPr>
              <w:t>D</w:t>
            </w:r>
            <w:r>
              <w:rPr>
                <w:rFonts w:ascii="Arial" w:eastAsia="Arial" w:hAnsi="Arial" w:cs="Arial"/>
                <w:sz w:val="24"/>
                <w:szCs w:val="24"/>
              </w:rPr>
              <w:t>M 5240.01</w:t>
            </w:r>
          </w:p>
          <w:p w14:paraId="42BA43C3" w14:textId="77777777" w:rsidR="0066170A" w:rsidRPr="009C0F94" w:rsidRDefault="0066170A" w:rsidP="00DD4F47">
            <w:pPr>
              <w:rPr>
                <w:rStyle w:val="Comment"/>
                <w:rFonts w:eastAsia="Arial" w:cs="Arial"/>
                <w:i w:val="0"/>
                <w:szCs w:val="24"/>
              </w:rPr>
            </w:pPr>
          </w:p>
        </w:tc>
      </w:tr>
      <w:tr w:rsidR="0066170A" w:rsidRPr="00F936D7" w14:paraId="28ABA44C" w14:textId="77777777" w:rsidTr="00DD4F47">
        <w:trPr>
          <w:trHeight w:val="513"/>
        </w:trPr>
        <w:tc>
          <w:tcPr>
            <w:tcW w:w="1659" w:type="dxa"/>
            <w:vAlign w:val="center"/>
          </w:tcPr>
          <w:p w14:paraId="1F0FF005" w14:textId="77777777" w:rsidR="0066170A" w:rsidRDefault="0066170A" w:rsidP="00DD4F47">
            <w:pPr>
              <w:rPr>
                <w:rFonts w:ascii="Arial" w:hAnsi="Arial" w:cs="Arial"/>
                <w:sz w:val="24"/>
                <w:szCs w:val="24"/>
              </w:rPr>
            </w:pPr>
            <w:r>
              <w:rPr>
                <w:rFonts w:ascii="Arial" w:hAnsi="Arial" w:cs="Arial"/>
                <w:sz w:val="24"/>
                <w:szCs w:val="24"/>
              </w:rPr>
              <w:lastRenderedPageBreak/>
              <w:t xml:space="preserve">      </w:t>
            </w:r>
            <w:sdt>
              <w:sdtPr>
                <w:rPr>
                  <w:rFonts w:ascii="Arial" w:hAnsi="Arial" w:cs="Arial"/>
                  <w:sz w:val="24"/>
                  <w:szCs w:val="24"/>
                </w:rPr>
                <w:alias w:val="Results"/>
                <w:tag w:val="Results"/>
                <w:id w:val="1897084216"/>
                <w:placeholder>
                  <w:docPart w:val="8E2AAD775E7641E5910E4970C9BA5C6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4177B6C6" w14:textId="77777777" w:rsidR="0066170A" w:rsidRDefault="0066170A" w:rsidP="00DD4F47">
            <w:pPr>
              <w:rPr>
                <w:rStyle w:val="Comment"/>
                <w:rFonts w:cs="Arial"/>
                <w:i w:val="0"/>
              </w:rPr>
            </w:pPr>
            <w:sdt>
              <w:sdtPr>
                <w:rPr>
                  <w:rFonts w:ascii="Arial" w:hAnsi="Arial" w:cs="Arial"/>
                  <w:i/>
                  <w:sz w:val="24"/>
                </w:rPr>
                <w:alias w:val="Comments"/>
                <w:tag w:val="Comments"/>
                <w:id w:val="-313800039"/>
                <w:placeholder>
                  <w:docPart w:val="94C475190F104A3EA06CB417E8593C2E"/>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603912BA" w14:textId="77777777" w:rsidTr="00E67843">
        <w:trPr>
          <w:trHeight w:val="513"/>
        </w:trPr>
        <w:tc>
          <w:tcPr>
            <w:tcW w:w="1659" w:type="dxa"/>
          </w:tcPr>
          <w:p w14:paraId="5BCAAD55" w14:textId="77777777" w:rsidR="0066170A" w:rsidRDefault="0066170A" w:rsidP="00E54978">
            <w:pPr>
              <w:rPr>
                <w:rFonts w:ascii="Arial" w:hAnsi="Arial" w:cs="Arial"/>
                <w:sz w:val="24"/>
                <w:szCs w:val="24"/>
              </w:rPr>
            </w:pPr>
            <w:r>
              <w:rPr>
                <w:rFonts w:ascii="Arial" w:hAnsi="Arial" w:cs="Arial"/>
                <w:sz w:val="24"/>
                <w:szCs w:val="24"/>
              </w:rPr>
              <w:t>01</w:t>
            </w:r>
            <w:r w:rsidRPr="00AB1831">
              <w:rPr>
                <w:rFonts w:ascii="Arial" w:hAnsi="Arial" w:cs="Arial"/>
                <w:sz w:val="24"/>
                <w:szCs w:val="24"/>
              </w:rPr>
              <w:t>13</w:t>
            </w:r>
          </w:p>
        </w:tc>
        <w:tc>
          <w:tcPr>
            <w:tcW w:w="7701" w:type="dxa"/>
            <w:gridSpan w:val="3"/>
          </w:tcPr>
          <w:p w14:paraId="096878CA" w14:textId="77777777" w:rsidR="0066170A" w:rsidRPr="00AB1831" w:rsidRDefault="0066170A" w:rsidP="00DD4F47">
            <w:pPr>
              <w:tabs>
                <w:tab w:val="left" w:pos="1820"/>
              </w:tabs>
              <w:ind w:right="-20"/>
              <w:rPr>
                <w:rFonts w:ascii="Arial" w:eastAsia="Arial" w:hAnsi="Arial" w:cs="Arial"/>
                <w:sz w:val="24"/>
                <w:szCs w:val="24"/>
              </w:rPr>
            </w:pPr>
            <w:r w:rsidRPr="00AB1831">
              <w:rPr>
                <w:rFonts w:ascii="Arial" w:eastAsia="Arial" w:hAnsi="Arial" w:cs="Arial"/>
                <w:sz w:val="24"/>
                <w:szCs w:val="24"/>
              </w:rPr>
              <w:t>A</w:t>
            </w:r>
            <w:r w:rsidRPr="00AB1831">
              <w:rPr>
                <w:rFonts w:ascii="Arial" w:eastAsia="Arial" w:hAnsi="Arial" w:cs="Arial"/>
                <w:spacing w:val="-3"/>
                <w:sz w:val="24"/>
                <w:szCs w:val="24"/>
              </w:rPr>
              <w:t>r</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z w:val="24"/>
                <w:szCs w:val="24"/>
              </w:rPr>
              <w:t xml:space="preserve">rds </w:t>
            </w:r>
            <w:r w:rsidRPr="00AB1831">
              <w:rPr>
                <w:rFonts w:ascii="Arial" w:eastAsia="Arial" w:hAnsi="Arial" w:cs="Arial"/>
                <w:spacing w:val="1"/>
                <w:sz w:val="24"/>
                <w:szCs w:val="24"/>
              </w:rPr>
              <w:t>o</w:t>
            </w:r>
            <w:r w:rsidRPr="00AB1831">
              <w:rPr>
                <w:rFonts w:ascii="Arial" w:eastAsia="Arial" w:hAnsi="Arial" w:cs="Arial"/>
                <w:sz w:val="24"/>
                <w:szCs w:val="24"/>
              </w:rPr>
              <w:t>n</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U</w:t>
            </w:r>
            <w:r w:rsidRPr="00AB1831">
              <w:rPr>
                <w:rFonts w:ascii="Arial" w:eastAsia="Arial" w:hAnsi="Arial" w:cs="Arial"/>
                <w:sz w:val="24"/>
                <w:szCs w:val="24"/>
              </w:rPr>
              <w:t>.</w:t>
            </w:r>
            <w:r w:rsidRPr="00AB1831">
              <w:rPr>
                <w:rFonts w:ascii="Arial" w:eastAsia="Arial" w:hAnsi="Arial" w:cs="Arial"/>
                <w:spacing w:val="1"/>
                <w:sz w:val="24"/>
                <w:szCs w:val="24"/>
              </w:rPr>
              <w:t>S</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pacing w:val="1"/>
                <w:sz w:val="24"/>
                <w:szCs w:val="24"/>
              </w:rPr>
              <w:t>e</w:t>
            </w:r>
            <w:r w:rsidRPr="00AB1831">
              <w:rPr>
                <w:rFonts w:ascii="Arial" w:eastAsia="Arial" w:hAnsi="Arial" w:cs="Arial"/>
                <w:sz w:val="24"/>
                <w:szCs w:val="24"/>
              </w:rPr>
              <w:t>rso</w:t>
            </w:r>
            <w:r w:rsidRPr="00AB1831">
              <w:rPr>
                <w:rFonts w:ascii="Arial" w:eastAsia="Arial" w:hAnsi="Arial" w:cs="Arial"/>
                <w:spacing w:val="1"/>
                <w:sz w:val="24"/>
                <w:szCs w:val="24"/>
              </w:rPr>
              <w:t>n</w:t>
            </w:r>
            <w:r w:rsidRPr="00AB1831">
              <w:rPr>
                <w:rFonts w:ascii="Arial" w:eastAsia="Arial" w:hAnsi="Arial" w:cs="Arial"/>
                <w:sz w:val="24"/>
                <w:szCs w:val="24"/>
              </w:rPr>
              <w:t>s</w:t>
            </w:r>
            <w:r w:rsidRPr="00AB1831">
              <w:rPr>
                <w:rFonts w:ascii="Arial" w:eastAsia="Arial" w:hAnsi="Arial" w:cs="Arial"/>
                <w:spacing w:val="-2"/>
                <w:sz w:val="24"/>
                <w:szCs w:val="24"/>
              </w:rPr>
              <w:t xml:space="preserve"> other than administrative recall information </w:t>
            </w:r>
            <w:r w:rsidRPr="00AB1831">
              <w:rPr>
                <w:rFonts w:ascii="Arial" w:eastAsia="Arial" w:hAnsi="Arial" w:cs="Arial"/>
                <w:spacing w:val="1"/>
                <w:sz w:val="24"/>
                <w:szCs w:val="24"/>
              </w:rPr>
              <w:t>be</w:t>
            </w:r>
            <w:r w:rsidRPr="00AB1831">
              <w:rPr>
                <w:rFonts w:ascii="Arial" w:eastAsia="Arial" w:hAnsi="Arial" w:cs="Arial"/>
                <w:sz w:val="24"/>
                <w:szCs w:val="24"/>
              </w:rPr>
              <w:t>ing</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ma</w:t>
            </w:r>
            <w:r w:rsidRPr="00AB1831">
              <w:rPr>
                <w:rFonts w:ascii="Arial" w:eastAsia="Arial" w:hAnsi="Arial" w:cs="Arial"/>
                <w:sz w:val="24"/>
                <w:szCs w:val="24"/>
              </w:rPr>
              <w:t>i</w:t>
            </w:r>
            <w:r w:rsidRPr="00AB1831">
              <w:rPr>
                <w:rFonts w:ascii="Arial" w:eastAsia="Arial" w:hAnsi="Arial" w:cs="Arial"/>
                <w:spacing w:val="-2"/>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a</w:t>
            </w:r>
            <w:r w:rsidRPr="00AB1831">
              <w:rPr>
                <w:rFonts w:ascii="Arial" w:eastAsia="Arial" w:hAnsi="Arial" w:cs="Arial"/>
                <w:sz w:val="24"/>
                <w:szCs w:val="24"/>
              </w:rPr>
              <w:t>in</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b</w:t>
            </w:r>
            <w:r w:rsidRPr="00AB1831">
              <w:rPr>
                <w:rFonts w:ascii="Arial" w:eastAsia="Arial" w:hAnsi="Arial" w:cs="Arial"/>
                <w:sz w:val="24"/>
                <w:szCs w:val="24"/>
              </w:rPr>
              <w:t>y</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un</w:t>
            </w:r>
            <w:r w:rsidRPr="00AB1831">
              <w:rPr>
                <w:rFonts w:ascii="Arial" w:eastAsia="Arial" w:hAnsi="Arial" w:cs="Arial"/>
                <w:sz w:val="24"/>
                <w:szCs w:val="24"/>
              </w:rPr>
              <w:t>i</w:t>
            </w:r>
            <w:r w:rsidRPr="00AB1831">
              <w:rPr>
                <w:rFonts w:ascii="Arial" w:eastAsia="Arial" w:hAnsi="Arial" w:cs="Arial"/>
                <w:spacing w:val="-2"/>
                <w:sz w:val="24"/>
                <w:szCs w:val="24"/>
              </w:rPr>
              <w:t>t</w:t>
            </w:r>
            <w:r w:rsidRPr="00AB1831">
              <w:rPr>
                <w:rFonts w:ascii="Arial" w:eastAsia="Arial" w:hAnsi="Arial" w:cs="Arial"/>
                <w:sz w:val="24"/>
                <w:szCs w:val="24"/>
              </w:rPr>
              <w:t xml:space="preserve">? </w:t>
            </w:r>
          </w:p>
          <w:p w14:paraId="07EE87DF"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pa</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Pr>
                <w:rFonts w:ascii="Arial" w:eastAsia="Arial" w:hAnsi="Arial" w:cs="Arial"/>
                <w:spacing w:val="1"/>
                <w:sz w:val="24"/>
                <w:szCs w:val="24"/>
              </w:rPr>
              <w:t>9.d.</w:t>
            </w:r>
            <w:r>
              <w:rPr>
                <w:rFonts w:ascii="Arial" w:eastAsia="Arial" w:hAnsi="Arial" w:cs="Arial"/>
                <w:sz w:val="24"/>
                <w:szCs w:val="24"/>
              </w:rPr>
              <w:t>;</w:t>
            </w:r>
            <w:r w:rsidRPr="00AB1831">
              <w:rPr>
                <w:rFonts w:ascii="Arial" w:eastAsia="Arial" w:hAnsi="Arial" w:cs="Arial"/>
                <w:spacing w:val="-1"/>
                <w:sz w:val="24"/>
                <w:szCs w:val="24"/>
              </w:rPr>
              <w:t xml:space="preserve"> M</w:t>
            </w:r>
            <w:r w:rsidRPr="00AB1831">
              <w:rPr>
                <w:rFonts w:ascii="Arial" w:eastAsia="Arial" w:hAnsi="Arial" w:cs="Arial"/>
                <w:sz w:val="24"/>
                <w:szCs w:val="24"/>
              </w:rPr>
              <w:t xml:space="preserve">CO </w:t>
            </w:r>
            <w:r w:rsidRPr="00AB1831">
              <w:rPr>
                <w:rFonts w:ascii="Arial" w:eastAsia="Arial" w:hAnsi="Arial" w:cs="Arial"/>
                <w:spacing w:val="1"/>
                <w:sz w:val="24"/>
                <w:szCs w:val="24"/>
              </w:rPr>
              <w:t>380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pacing w:val="-2"/>
                <w:sz w:val="24"/>
                <w:szCs w:val="24"/>
              </w:rPr>
              <w:t>B</w:t>
            </w:r>
            <w:r w:rsidRPr="00AB1831">
              <w:rPr>
                <w:rFonts w:ascii="Arial" w:eastAsia="Arial" w:hAnsi="Arial" w:cs="Arial"/>
                <w:sz w:val="24"/>
                <w:szCs w:val="24"/>
              </w:rPr>
              <w:t>,</w:t>
            </w:r>
            <w:r w:rsidRPr="00AB1831">
              <w:rPr>
                <w:rFonts w:ascii="Arial" w:eastAsia="Arial" w:hAnsi="Arial" w:cs="Arial"/>
                <w:spacing w:val="1"/>
                <w:sz w:val="24"/>
                <w:szCs w:val="24"/>
              </w:rPr>
              <w:t xml:space="preserve"> pa</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sidRPr="00AB1831">
              <w:rPr>
                <w:rFonts w:ascii="Arial" w:eastAsia="Arial" w:hAnsi="Arial" w:cs="Arial"/>
                <w:sz w:val="24"/>
                <w:szCs w:val="24"/>
              </w:rPr>
              <w:t>7</w:t>
            </w:r>
          </w:p>
          <w:p w14:paraId="64DF291C" w14:textId="77777777" w:rsidR="0066170A" w:rsidRPr="009C0F94" w:rsidRDefault="0066170A" w:rsidP="00DD4F47">
            <w:pPr>
              <w:rPr>
                <w:rStyle w:val="Comment"/>
                <w:rFonts w:eastAsia="Arial" w:cs="Arial"/>
                <w:i w:val="0"/>
                <w:szCs w:val="24"/>
              </w:rPr>
            </w:pPr>
          </w:p>
        </w:tc>
      </w:tr>
      <w:tr w:rsidR="0066170A" w:rsidRPr="00F936D7" w14:paraId="493243E7" w14:textId="77777777" w:rsidTr="00801367">
        <w:trPr>
          <w:trHeight w:val="486"/>
        </w:trPr>
        <w:tc>
          <w:tcPr>
            <w:tcW w:w="1659" w:type="dxa"/>
            <w:vAlign w:val="center"/>
          </w:tcPr>
          <w:p w14:paraId="08905792"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669065322"/>
                <w:placeholder>
                  <w:docPart w:val="76AE14E0CCA14DDFAF5AAEBC719AD29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247C2208" w14:textId="77777777" w:rsidR="0066170A" w:rsidRDefault="0066170A" w:rsidP="00DD4F47">
            <w:pPr>
              <w:rPr>
                <w:rStyle w:val="Comment"/>
                <w:rFonts w:cs="Arial"/>
                <w:i w:val="0"/>
              </w:rPr>
            </w:pPr>
            <w:sdt>
              <w:sdtPr>
                <w:rPr>
                  <w:rFonts w:ascii="Arial" w:hAnsi="Arial" w:cs="Arial"/>
                  <w:i/>
                  <w:sz w:val="24"/>
                </w:rPr>
                <w:alias w:val="Comments"/>
                <w:tag w:val="Comments"/>
                <w:id w:val="-713423691"/>
                <w:placeholder>
                  <w:docPart w:val="362C42A6C1CC41FC8C01DFC915F0E316"/>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4A3DC70B" w14:textId="77777777" w:rsidTr="00DD4F47">
        <w:trPr>
          <w:trHeight w:val="513"/>
        </w:trPr>
        <w:tc>
          <w:tcPr>
            <w:tcW w:w="9360" w:type="dxa"/>
            <w:gridSpan w:val="4"/>
            <w:vAlign w:val="center"/>
          </w:tcPr>
          <w:p w14:paraId="2863DB32" w14:textId="77777777" w:rsidR="0066170A" w:rsidRDefault="0066170A" w:rsidP="00DD4F47">
            <w:pPr>
              <w:rPr>
                <w:rFonts w:ascii="Arial" w:hAnsi="Arial" w:cs="Arial"/>
                <w:sz w:val="24"/>
                <w:szCs w:val="24"/>
              </w:rPr>
            </w:pPr>
            <w:r w:rsidRPr="00AB1831">
              <w:rPr>
                <w:rFonts w:ascii="Arial" w:eastAsia="Arial" w:hAnsi="Arial" w:cs="Arial"/>
                <w:sz w:val="24"/>
                <w:szCs w:val="24"/>
              </w:rPr>
              <w:t>S</w:t>
            </w:r>
            <w:r>
              <w:rPr>
                <w:rFonts w:ascii="Arial" w:eastAsia="Arial" w:hAnsi="Arial" w:cs="Arial"/>
                <w:sz w:val="24"/>
                <w:szCs w:val="24"/>
              </w:rPr>
              <w:t>ubsection</w:t>
            </w:r>
            <w:r w:rsidRPr="00AB1831">
              <w:rPr>
                <w:rFonts w:ascii="Arial" w:eastAsia="Arial" w:hAnsi="Arial" w:cs="Arial"/>
                <w:sz w:val="24"/>
                <w:szCs w:val="24"/>
              </w:rPr>
              <w:t xml:space="preserve"> </w:t>
            </w:r>
            <w:r>
              <w:rPr>
                <w:rFonts w:ascii="Arial" w:eastAsia="Arial" w:hAnsi="Arial" w:cs="Arial"/>
                <w:sz w:val="24"/>
                <w:szCs w:val="24"/>
              </w:rPr>
              <w:t>2</w:t>
            </w:r>
            <w:r w:rsidRPr="00AB1831">
              <w:rPr>
                <w:rFonts w:ascii="Arial" w:hAnsi="Arial" w:cs="Arial"/>
                <w:sz w:val="24"/>
                <w:szCs w:val="24"/>
              </w:rPr>
              <w:t xml:space="preserve"> – </w:t>
            </w:r>
            <w:r w:rsidRPr="00AB1831">
              <w:rPr>
                <w:rFonts w:ascii="Arial" w:eastAsia="Arial" w:hAnsi="Arial" w:cs="Arial"/>
                <w:sz w:val="24"/>
                <w:szCs w:val="24"/>
              </w:rPr>
              <w:t>INTE</w:t>
            </w:r>
            <w:r w:rsidRPr="00AB1831">
              <w:rPr>
                <w:rFonts w:ascii="Arial" w:eastAsia="Arial" w:hAnsi="Arial" w:cs="Arial"/>
                <w:spacing w:val="-1"/>
                <w:sz w:val="24"/>
                <w:szCs w:val="24"/>
              </w:rPr>
              <w:t>L</w:t>
            </w:r>
            <w:r w:rsidRPr="00AB1831">
              <w:rPr>
                <w:rFonts w:ascii="Arial" w:eastAsia="Arial" w:hAnsi="Arial" w:cs="Arial"/>
                <w:spacing w:val="1"/>
                <w:sz w:val="24"/>
                <w:szCs w:val="24"/>
              </w:rPr>
              <w:t>L</w:t>
            </w:r>
            <w:r w:rsidRPr="00AB1831">
              <w:rPr>
                <w:rFonts w:ascii="Arial" w:eastAsia="Arial" w:hAnsi="Arial" w:cs="Arial"/>
                <w:sz w:val="24"/>
                <w:szCs w:val="24"/>
              </w:rPr>
              <w:t>I</w:t>
            </w:r>
            <w:r w:rsidRPr="00AB1831">
              <w:rPr>
                <w:rFonts w:ascii="Arial" w:eastAsia="Arial" w:hAnsi="Arial" w:cs="Arial"/>
                <w:spacing w:val="1"/>
                <w:sz w:val="24"/>
                <w:szCs w:val="24"/>
              </w:rPr>
              <w:t>G</w:t>
            </w:r>
            <w:r w:rsidRPr="00AB1831">
              <w:rPr>
                <w:rFonts w:ascii="Arial" w:eastAsia="Arial" w:hAnsi="Arial" w:cs="Arial"/>
                <w:sz w:val="24"/>
                <w:szCs w:val="24"/>
              </w:rPr>
              <w:t>EN</w:t>
            </w:r>
            <w:r w:rsidRPr="00AB1831">
              <w:rPr>
                <w:rFonts w:ascii="Arial" w:eastAsia="Arial" w:hAnsi="Arial" w:cs="Arial"/>
                <w:spacing w:val="-1"/>
                <w:sz w:val="24"/>
                <w:szCs w:val="24"/>
              </w:rPr>
              <w:t>C</w:t>
            </w:r>
            <w:r w:rsidRPr="00AB1831">
              <w:rPr>
                <w:rFonts w:ascii="Arial" w:eastAsia="Arial" w:hAnsi="Arial" w:cs="Arial"/>
                <w:sz w:val="24"/>
                <w:szCs w:val="24"/>
              </w:rPr>
              <w:t xml:space="preserve">E </w:t>
            </w:r>
            <w:r w:rsidRPr="00AB1831">
              <w:rPr>
                <w:rFonts w:ascii="Arial" w:eastAsia="Arial" w:hAnsi="Arial" w:cs="Arial"/>
                <w:spacing w:val="1"/>
                <w:sz w:val="24"/>
                <w:szCs w:val="24"/>
              </w:rPr>
              <w:t>A</w:t>
            </w:r>
            <w:r w:rsidRPr="00AB1831">
              <w:rPr>
                <w:rFonts w:ascii="Arial" w:eastAsia="Arial" w:hAnsi="Arial" w:cs="Arial"/>
                <w:spacing w:val="-3"/>
                <w:sz w:val="24"/>
                <w:szCs w:val="24"/>
              </w:rPr>
              <w:t>C</w:t>
            </w:r>
            <w:r w:rsidRPr="00AB1831">
              <w:rPr>
                <w:rFonts w:ascii="Arial" w:eastAsia="Arial" w:hAnsi="Arial" w:cs="Arial"/>
                <w:spacing w:val="2"/>
                <w:sz w:val="24"/>
                <w:szCs w:val="24"/>
              </w:rPr>
              <w:t>T</w:t>
            </w:r>
            <w:r w:rsidRPr="00AB1831">
              <w:rPr>
                <w:rFonts w:ascii="Arial" w:eastAsia="Arial" w:hAnsi="Arial" w:cs="Arial"/>
                <w:spacing w:val="-2"/>
                <w:sz w:val="24"/>
                <w:szCs w:val="24"/>
              </w:rPr>
              <w:t>I</w:t>
            </w:r>
            <w:r w:rsidRPr="00AB1831">
              <w:rPr>
                <w:rFonts w:ascii="Arial" w:eastAsia="Arial" w:hAnsi="Arial" w:cs="Arial"/>
                <w:sz w:val="24"/>
                <w:szCs w:val="24"/>
              </w:rPr>
              <w:t>V</w:t>
            </w:r>
            <w:r w:rsidRPr="00AB1831">
              <w:rPr>
                <w:rFonts w:ascii="Arial" w:eastAsia="Arial" w:hAnsi="Arial" w:cs="Arial"/>
                <w:spacing w:val="-2"/>
                <w:sz w:val="24"/>
                <w:szCs w:val="24"/>
              </w:rPr>
              <w:t>I</w:t>
            </w:r>
            <w:r w:rsidRPr="00AB1831">
              <w:rPr>
                <w:rFonts w:ascii="Arial" w:eastAsia="Arial" w:hAnsi="Arial" w:cs="Arial"/>
                <w:spacing w:val="2"/>
                <w:sz w:val="24"/>
                <w:szCs w:val="24"/>
              </w:rPr>
              <w:t>T</w:t>
            </w:r>
            <w:r w:rsidRPr="00AB1831">
              <w:rPr>
                <w:rFonts w:ascii="Arial" w:eastAsia="Arial" w:hAnsi="Arial" w:cs="Arial"/>
                <w:sz w:val="24"/>
                <w:szCs w:val="24"/>
              </w:rPr>
              <w:t>I</w:t>
            </w:r>
            <w:r w:rsidRPr="00AB1831">
              <w:rPr>
                <w:rFonts w:ascii="Arial" w:eastAsia="Arial" w:hAnsi="Arial" w:cs="Arial"/>
                <w:spacing w:val="-1"/>
                <w:sz w:val="24"/>
                <w:szCs w:val="24"/>
              </w:rPr>
              <w:t>E</w:t>
            </w:r>
            <w:r w:rsidRPr="00AB1831">
              <w:rPr>
                <w:rFonts w:ascii="Arial" w:eastAsia="Arial" w:hAnsi="Arial" w:cs="Arial"/>
                <w:sz w:val="24"/>
                <w:szCs w:val="24"/>
              </w:rPr>
              <w:t>S</w:t>
            </w:r>
          </w:p>
          <w:p w14:paraId="19DCE4AF" w14:textId="77777777" w:rsidR="0066170A" w:rsidRDefault="0066170A" w:rsidP="00DD4F47">
            <w:pPr>
              <w:rPr>
                <w:rStyle w:val="Comment"/>
                <w:rFonts w:cs="Arial"/>
                <w:i w:val="0"/>
              </w:rPr>
            </w:pPr>
          </w:p>
        </w:tc>
      </w:tr>
      <w:tr w:rsidR="0066170A" w:rsidRPr="00F936D7" w14:paraId="1618228F" w14:textId="77777777" w:rsidTr="00E67843">
        <w:trPr>
          <w:trHeight w:val="513"/>
        </w:trPr>
        <w:tc>
          <w:tcPr>
            <w:tcW w:w="1659" w:type="dxa"/>
          </w:tcPr>
          <w:p w14:paraId="3F09D70C" w14:textId="77777777" w:rsidR="0066170A" w:rsidRDefault="0066170A" w:rsidP="00E54978">
            <w:pPr>
              <w:rPr>
                <w:rFonts w:ascii="Arial" w:hAnsi="Arial" w:cs="Arial"/>
                <w:sz w:val="24"/>
                <w:szCs w:val="24"/>
              </w:rPr>
            </w:pPr>
            <w:r>
              <w:rPr>
                <w:rFonts w:ascii="Arial" w:hAnsi="Arial" w:cs="Arial"/>
                <w:sz w:val="24"/>
                <w:szCs w:val="24"/>
              </w:rPr>
              <w:t>02</w:t>
            </w:r>
            <w:r w:rsidRPr="00AB1831">
              <w:rPr>
                <w:rFonts w:ascii="Arial" w:hAnsi="Arial" w:cs="Arial"/>
                <w:sz w:val="24"/>
                <w:szCs w:val="24"/>
              </w:rPr>
              <w:t>01</w:t>
            </w:r>
          </w:p>
        </w:tc>
        <w:tc>
          <w:tcPr>
            <w:tcW w:w="7701" w:type="dxa"/>
            <w:gridSpan w:val="3"/>
          </w:tcPr>
          <w:p w14:paraId="778BD055" w14:textId="77777777" w:rsidR="0066170A" w:rsidRPr="00AB1831" w:rsidRDefault="0066170A" w:rsidP="00DD4F47">
            <w:pPr>
              <w:tabs>
                <w:tab w:val="left" w:pos="-18"/>
              </w:tabs>
              <w:ind w:right="-95" w:hanging="18"/>
              <w:rPr>
                <w:rFonts w:ascii="Arial" w:eastAsia="Arial" w:hAnsi="Arial" w:cs="Arial"/>
                <w:sz w:val="24"/>
                <w:szCs w:val="24"/>
              </w:rPr>
            </w:pPr>
            <w:r w:rsidRPr="00AB1831">
              <w:rPr>
                <w:rFonts w:ascii="Arial" w:eastAsia="Arial" w:hAnsi="Arial" w:cs="Arial"/>
                <w:sz w:val="24"/>
                <w:szCs w:val="24"/>
              </w:rPr>
              <w:t>Does the 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en</w:t>
            </w:r>
            <w:r w:rsidRPr="00AB1831">
              <w:rPr>
                <w:rFonts w:ascii="Arial" w:eastAsia="Arial" w:hAnsi="Arial" w:cs="Arial"/>
                <w:spacing w:val="-1"/>
                <w:sz w:val="24"/>
                <w:szCs w:val="24"/>
              </w:rPr>
              <w:t>g</w:t>
            </w:r>
            <w:r w:rsidRPr="00AB1831">
              <w:rPr>
                <w:rFonts w:ascii="Arial" w:eastAsia="Arial" w:hAnsi="Arial" w:cs="Arial"/>
                <w:spacing w:val="1"/>
                <w:sz w:val="24"/>
                <w:szCs w:val="24"/>
              </w:rPr>
              <w:t>a</w:t>
            </w:r>
            <w:r w:rsidRPr="00AB1831">
              <w:rPr>
                <w:rFonts w:ascii="Arial" w:eastAsia="Arial" w:hAnsi="Arial" w:cs="Arial"/>
                <w:spacing w:val="-1"/>
                <w:sz w:val="24"/>
                <w:szCs w:val="24"/>
              </w:rPr>
              <w:t>g</w:t>
            </w:r>
            <w:r w:rsidRPr="00AB1831">
              <w:rPr>
                <w:rFonts w:ascii="Arial" w:eastAsia="Arial" w:hAnsi="Arial" w:cs="Arial"/>
                <w:spacing w:val="1"/>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in</w:t>
            </w:r>
            <w:r w:rsidRPr="00AB1831">
              <w:rPr>
                <w:rFonts w:ascii="Arial" w:eastAsia="Arial" w:hAnsi="Arial" w:cs="Arial"/>
                <w:spacing w:val="1"/>
                <w:sz w:val="24"/>
                <w:szCs w:val="24"/>
              </w:rPr>
              <w:t xml:space="preserve"> </w:t>
            </w:r>
            <w:r w:rsidRPr="00AB1831">
              <w:rPr>
                <w:rFonts w:ascii="Arial" w:eastAsia="Arial" w:hAnsi="Arial" w:cs="Arial"/>
                <w:sz w:val="24"/>
                <w:szCs w:val="24"/>
              </w:rPr>
              <w:t>i</w:t>
            </w:r>
            <w:r w:rsidRPr="00AB1831">
              <w:rPr>
                <w:rFonts w:ascii="Arial" w:eastAsia="Arial" w:hAnsi="Arial" w:cs="Arial"/>
                <w:spacing w:val="1"/>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l</w:t>
            </w:r>
            <w:r w:rsidRPr="00AB1831">
              <w:rPr>
                <w:rFonts w:ascii="Arial" w:eastAsia="Arial" w:hAnsi="Arial" w:cs="Arial"/>
                <w:spacing w:val="-1"/>
                <w:sz w:val="24"/>
                <w:szCs w:val="24"/>
              </w:rPr>
              <w:t>l</w:t>
            </w:r>
            <w:r w:rsidRPr="00AB1831">
              <w:rPr>
                <w:rFonts w:ascii="Arial" w:eastAsia="Arial" w:hAnsi="Arial" w:cs="Arial"/>
                <w:sz w:val="24"/>
                <w:szCs w:val="24"/>
              </w:rPr>
              <w:t>i</w:t>
            </w:r>
            <w:r w:rsidRPr="00AB1831">
              <w:rPr>
                <w:rFonts w:ascii="Arial" w:eastAsia="Arial" w:hAnsi="Arial" w:cs="Arial"/>
                <w:spacing w:val="-2"/>
                <w:sz w:val="24"/>
                <w:szCs w:val="24"/>
              </w:rPr>
              <w:t>g</w:t>
            </w:r>
            <w:r w:rsidRPr="00AB1831">
              <w:rPr>
                <w:rFonts w:ascii="Arial" w:eastAsia="Arial" w:hAnsi="Arial" w:cs="Arial"/>
                <w:spacing w:val="1"/>
                <w:sz w:val="24"/>
                <w:szCs w:val="24"/>
              </w:rPr>
              <w:t>en</w:t>
            </w:r>
            <w:r w:rsidRPr="00AB1831">
              <w:rPr>
                <w:rFonts w:ascii="Arial" w:eastAsia="Arial" w:hAnsi="Arial" w:cs="Arial"/>
                <w:sz w:val="24"/>
                <w:szCs w:val="24"/>
              </w:rPr>
              <w:t>ce</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w:t>
            </w:r>
            <w:r w:rsidRPr="00AB1831">
              <w:rPr>
                <w:rFonts w:ascii="Arial" w:eastAsia="Arial" w:hAnsi="Arial" w:cs="Arial"/>
                <w:sz w:val="24"/>
                <w:szCs w:val="24"/>
              </w:rPr>
              <w:t>cti</w:t>
            </w:r>
            <w:r w:rsidRPr="00AB1831">
              <w:rPr>
                <w:rFonts w:ascii="Arial" w:eastAsia="Arial" w:hAnsi="Arial" w:cs="Arial"/>
                <w:spacing w:val="-2"/>
                <w:sz w:val="24"/>
                <w:szCs w:val="24"/>
              </w:rPr>
              <w:t>v</w:t>
            </w:r>
            <w:r w:rsidRPr="00AB1831">
              <w:rPr>
                <w:rFonts w:ascii="Arial" w:eastAsia="Arial" w:hAnsi="Arial" w:cs="Arial"/>
                <w:sz w:val="24"/>
                <w:szCs w:val="24"/>
              </w:rPr>
              <w:t>ities</w:t>
            </w:r>
            <w:r w:rsidRPr="00AB1831">
              <w:rPr>
                <w:rFonts w:ascii="Arial" w:eastAsia="Arial" w:hAnsi="Arial" w:cs="Arial"/>
                <w:spacing w:val="1"/>
                <w:sz w:val="24"/>
                <w:szCs w:val="24"/>
              </w:rPr>
              <w:t xml:space="preserve"> no</w:t>
            </w:r>
            <w:r w:rsidRPr="00AB1831">
              <w:rPr>
                <w:rFonts w:ascii="Arial" w:eastAsia="Arial" w:hAnsi="Arial" w:cs="Arial"/>
                <w:sz w:val="24"/>
                <w:szCs w:val="24"/>
              </w:rPr>
              <w:t>t</w:t>
            </w:r>
            <w:r w:rsidRPr="00AB1831">
              <w:rPr>
                <w:rFonts w:ascii="Arial" w:eastAsia="Arial" w:hAnsi="Arial" w:cs="Arial"/>
                <w:spacing w:val="-1"/>
                <w:sz w:val="24"/>
                <w:szCs w:val="24"/>
              </w:rPr>
              <w:t xml:space="preserve"> required nor </w:t>
            </w:r>
            <w:r w:rsidRPr="00AB1831">
              <w:rPr>
                <w:rFonts w:ascii="Arial" w:eastAsia="Arial" w:hAnsi="Arial" w:cs="Arial"/>
                <w:spacing w:val="1"/>
                <w:sz w:val="24"/>
                <w:szCs w:val="24"/>
              </w:rPr>
              <w:t>d</w:t>
            </w:r>
            <w:r w:rsidRPr="00AB1831">
              <w:rPr>
                <w:rFonts w:ascii="Arial" w:eastAsia="Arial" w:hAnsi="Arial" w:cs="Arial"/>
                <w:spacing w:val="-1"/>
                <w:sz w:val="24"/>
                <w:szCs w:val="24"/>
              </w:rPr>
              <w:t>e</w:t>
            </w:r>
            <w:r w:rsidRPr="00AB1831">
              <w:rPr>
                <w:rFonts w:ascii="Arial" w:eastAsia="Arial" w:hAnsi="Arial" w:cs="Arial"/>
                <w:spacing w:val="3"/>
                <w:sz w:val="24"/>
                <w:szCs w:val="24"/>
              </w:rPr>
              <w:t>f</w:t>
            </w:r>
            <w:r w:rsidRPr="00AB1831">
              <w:rPr>
                <w:rFonts w:ascii="Arial" w:eastAsia="Arial" w:hAnsi="Arial" w:cs="Arial"/>
                <w:sz w:val="24"/>
                <w:szCs w:val="24"/>
              </w:rPr>
              <w:t>i</w:t>
            </w:r>
            <w:r w:rsidRPr="00AB1831">
              <w:rPr>
                <w:rFonts w:ascii="Arial" w:eastAsia="Arial" w:hAnsi="Arial" w:cs="Arial"/>
                <w:spacing w:val="-2"/>
                <w:sz w:val="24"/>
                <w:szCs w:val="24"/>
              </w:rPr>
              <w:t>n</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in </w:t>
            </w:r>
            <w:r w:rsidRPr="00AB1831">
              <w:rPr>
                <w:rFonts w:ascii="Arial" w:eastAsia="Arial" w:hAnsi="Arial" w:cs="Arial"/>
                <w:sz w:val="24"/>
                <w:szCs w:val="24"/>
              </w:rPr>
              <w:t xml:space="preserve">its </w:t>
            </w:r>
            <w:r w:rsidRPr="00AB1831">
              <w:rPr>
                <w:rFonts w:ascii="Arial" w:eastAsia="Arial" w:hAnsi="Arial" w:cs="Arial"/>
                <w:spacing w:val="1"/>
                <w:sz w:val="24"/>
                <w:szCs w:val="24"/>
              </w:rPr>
              <w:t>m</w:t>
            </w:r>
            <w:r w:rsidRPr="00AB1831">
              <w:rPr>
                <w:rFonts w:ascii="Arial" w:eastAsia="Arial" w:hAnsi="Arial" w:cs="Arial"/>
                <w:sz w:val="24"/>
                <w:szCs w:val="24"/>
              </w:rPr>
              <w:t>iss</w:t>
            </w:r>
            <w:r w:rsidRPr="00AB1831">
              <w:rPr>
                <w:rFonts w:ascii="Arial" w:eastAsia="Arial" w:hAnsi="Arial" w:cs="Arial"/>
                <w:spacing w:val="-1"/>
                <w:sz w:val="24"/>
                <w:szCs w:val="24"/>
              </w:rPr>
              <w:t>io</w:t>
            </w:r>
            <w:r w:rsidRPr="00AB1831">
              <w:rPr>
                <w:rFonts w:ascii="Arial" w:eastAsia="Arial" w:hAnsi="Arial" w:cs="Arial"/>
                <w:spacing w:val="1"/>
                <w:sz w:val="24"/>
                <w:szCs w:val="24"/>
              </w:rPr>
              <w:t>n</w:t>
            </w:r>
            <w:r w:rsidRPr="00AB1831">
              <w:rPr>
                <w:rFonts w:ascii="Arial" w:eastAsia="Arial" w:hAnsi="Arial" w:cs="Arial"/>
                <w:sz w:val="24"/>
                <w:szCs w:val="24"/>
              </w:rPr>
              <w:t xml:space="preserve">? </w:t>
            </w:r>
          </w:p>
          <w:p w14:paraId="49C43913"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Pr>
                <w:rFonts w:ascii="Arial" w:eastAsia="Arial" w:hAnsi="Arial" w:cs="Arial"/>
                <w:sz w:val="24"/>
                <w:szCs w:val="24"/>
              </w:rPr>
              <w:t>par 9.d.</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3"/>
                <w:sz w:val="24"/>
                <w:szCs w:val="24"/>
              </w:rPr>
              <w:t>M</w:t>
            </w:r>
            <w:r w:rsidRPr="00AB1831">
              <w:rPr>
                <w:rFonts w:ascii="Arial" w:eastAsia="Arial" w:hAnsi="Arial" w:cs="Arial"/>
                <w:sz w:val="24"/>
                <w:szCs w:val="24"/>
              </w:rPr>
              <w:t xml:space="preserve">CO </w:t>
            </w:r>
            <w:r w:rsidRPr="00AB1831">
              <w:rPr>
                <w:rFonts w:ascii="Arial" w:eastAsia="Arial" w:hAnsi="Arial" w:cs="Arial"/>
                <w:spacing w:val="1"/>
                <w:sz w:val="24"/>
                <w:szCs w:val="24"/>
              </w:rPr>
              <w:t>38</w:t>
            </w:r>
            <w:r w:rsidRPr="00AB1831">
              <w:rPr>
                <w:rFonts w:ascii="Arial" w:eastAsia="Arial" w:hAnsi="Arial" w:cs="Arial"/>
                <w:spacing w:val="-1"/>
                <w:sz w:val="24"/>
                <w:szCs w:val="24"/>
              </w:rPr>
              <w:t>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p>
          <w:p w14:paraId="07CE72D6" w14:textId="77777777" w:rsidR="0066170A" w:rsidRPr="009C0F94" w:rsidRDefault="0066170A" w:rsidP="00DD4F47">
            <w:pPr>
              <w:rPr>
                <w:rStyle w:val="Comment"/>
                <w:rFonts w:eastAsia="Arial" w:cs="Arial"/>
                <w:i w:val="0"/>
                <w:szCs w:val="24"/>
              </w:rPr>
            </w:pPr>
          </w:p>
        </w:tc>
      </w:tr>
      <w:tr w:rsidR="0066170A" w:rsidRPr="00F936D7" w14:paraId="0750F56E" w14:textId="77777777" w:rsidTr="00E54978">
        <w:trPr>
          <w:trHeight w:val="675"/>
        </w:trPr>
        <w:tc>
          <w:tcPr>
            <w:tcW w:w="1659" w:type="dxa"/>
            <w:vAlign w:val="center"/>
          </w:tcPr>
          <w:p w14:paraId="36F27EDF"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836031956"/>
                <w:placeholder>
                  <w:docPart w:val="0FAF93BB241848C2969ACF2546C5507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0FFA1053" w14:textId="77777777" w:rsidR="0066170A" w:rsidRDefault="0066170A" w:rsidP="00DD4F47">
            <w:pPr>
              <w:rPr>
                <w:rStyle w:val="Comment"/>
                <w:rFonts w:cs="Arial"/>
                <w:i w:val="0"/>
              </w:rPr>
            </w:pPr>
            <w:sdt>
              <w:sdtPr>
                <w:rPr>
                  <w:rFonts w:ascii="Arial" w:hAnsi="Arial" w:cs="Arial"/>
                  <w:i/>
                  <w:sz w:val="24"/>
                </w:rPr>
                <w:alias w:val="Comments"/>
                <w:tag w:val="Comments"/>
                <w:id w:val="-377546260"/>
                <w:placeholder>
                  <w:docPart w:val="4DA5E4235C9E4D2DBF60233677FA3266"/>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583C02CF" w14:textId="77777777" w:rsidTr="00E67843">
        <w:trPr>
          <w:trHeight w:val="513"/>
        </w:trPr>
        <w:tc>
          <w:tcPr>
            <w:tcW w:w="1659" w:type="dxa"/>
          </w:tcPr>
          <w:p w14:paraId="47E4360E" w14:textId="77777777" w:rsidR="0066170A" w:rsidRDefault="0066170A" w:rsidP="00E54978">
            <w:pPr>
              <w:rPr>
                <w:rFonts w:ascii="Arial" w:hAnsi="Arial" w:cs="Arial"/>
                <w:sz w:val="24"/>
                <w:szCs w:val="24"/>
              </w:rPr>
            </w:pPr>
            <w:r>
              <w:rPr>
                <w:rFonts w:ascii="Arial" w:hAnsi="Arial" w:cs="Arial"/>
                <w:sz w:val="24"/>
                <w:szCs w:val="24"/>
              </w:rPr>
              <w:t>02</w:t>
            </w:r>
            <w:r w:rsidRPr="00AB1831">
              <w:rPr>
                <w:rFonts w:ascii="Arial" w:hAnsi="Arial" w:cs="Arial"/>
                <w:sz w:val="24"/>
                <w:szCs w:val="24"/>
              </w:rPr>
              <w:t>02</w:t>
            </w:r>
          </w:p>
        </w:tc>
        <w:tc>
          <w:tcPr>
            <w:tcW w:w="7701" w:type="dxa"/>
            <w:gridSpan w:val="3"/>
          </w:tcPr>
          <w:p w14:paraId="18FAA0AA" w14:textId="77777777" w:rsidR="0066170A" w:rsidRPr="00AB1831" w:rsidRDefault="0066170A" w:rsidP="00DD4F47">
            <w:pPr>
              <w:tabs>
                <w:tab w:val="left" w:pos="-18"/>
                <w:tab w:val="left" w:pos="1706"/>
              </w:tabs>
              <w:ind w:left="-18" w:right="-95" w:firstLine="18"/>
              <w:rPr>
                <w:rFonts w:ascii="Arial" w:eastAsia="Arial" w:hAnsi="Arial" w:cs="Arial"/>
                <w:sz w:val="24"/>
                <w:szCs w:val="24"/>
              </w:rPr>
            </w:pPr>
            <w:r w:rsidRPr="00AB1831">
              <w:rPr>
                <w:rFonts w:ascii="Arial" w:eastAsia="Arial" w:hAnsi="Arial" w:cs="Arial"/>
                <w:spacing w:val="-1"/>
                <w:sz w:val="24"/>
                <w:szCs w:val="24"/>
              </w:rPr>
              <w:t xml:space="preserve">If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pacing w:val="1"/>
                <w:sz w:val="24"/>
                <w:szCs w:val="24"/>
              </w:rPr>
              <w:t>e</w:t>
            </w:r>
            <w:r w:rsidRPr="00AB1831">
              <w:rPr>
                <w:rFonts w:ascii="Arial" w:eastAsia="Arial" w:hAnsi="Arial" w:cs="Arial"/>
                <w:sz w:val="24"/>
                <w:szCs w:val="24"/>
              </w:rPr>
              <w:t>rso</w:t>
            </w:r>
            <w:r w:rsidRPr="00AB1831">
              <w:rPr>
                <w:rFonts w:ascii="Arial" w:eastAsia="Arial" w:hAnsi="Arial" w:cs="Arial"/>
                <w:spacing w:val="-1"/>
                <w:sz w:val="24"/>
                <w:szCs w:val="24"/>
              </w:rPr>
              <w:t>n</w:t>
            </w:r>
            <w:r w:rsidRPr="00AB1831">
              <w:rPr>
                <w:rFonts w:ascii="Arial" w:eastAsia="Arial" w:hAnsi="Arial" w:cs="Arial"/>
                <w:spacing w:val="1"/>
                <w:sz w:val="24"/>
                <w:szCs w:val="24"/>
              </w:rPr>
              <w:t>ne</w:t>
            </w:r>
            <w:r w:rsidRPr="00AB1831">
              <w:rPr>
                <w:rFonts w:ascii="Arial" w:eastAsia="Arial" w:hAnsi="Arial" w:cs="Arial"/>
                <w:sz w:val="24"/>
                <w:szCs w:val="24"/>
              </w:rPr>
              <w:t xml:space="preserve">l have </w:t>
            </w:r>
            <w:r w:rsidRPr="00AB1831">
              <w:rPr>
                <w:rFonts w:ascii="Arial" w:eastAsia="Arial" w:hAnsi="Arial" w:cs="Arial"/>
                <w:spacing w:val="-1"/>
                <w:sz w:val="24"/>
                <w:szCs w:val="24"/>
              </w:rPr>
              <w:t>b</w:t>
            </w:r>
            <w:r w:rsidRPr="00AB1831">
              <w:rPr>
                <w:rFonts w:ascii="Arial" w:eastAsia="Arial" w:hAnsi="Arial" w:cs="Arial"/>
                <w:spacing w:val="4"/>
                <w:sz w:val="24"/>
                <w:szCs w:val="24"/>
              </w:rPr>
              <w:t>e</w:t>
            </w:r>
            <w:r w:rsidRPr="00AB1831">
              <w:rPr>
                <w:rFonts w:ascii="Arial" w:eastAsia="Arial" w:hAnsi="Arial" w:cs="Arial"/>
                <w:spacing w:val="1"/>
                <w:sz w:val="24"/>
                <w:szCs w:val="24"/>
              </w:rPr>
              <w:t>e</w:t>
            </w:r>
            <w:r w:rsidRPr="00AB1831">
              <w:rPr>
                <w:rFonts w:ascii="Arial" w:eastAsia="Arial" w:hAnsi="Arial" w:cs="Arial"/>
                <w:sz w:val="24"/>
                <w:szCs w:val="24"/>
              </w:rPr>
              <w:t>n</w:t>
            </w:r>
            <w:r w:rsidRPr="00AB1831">
              <w:rPr>
                <w:rFonts w:ascii="Arial" w:eastAsia="Arial" w:hAnsi="Arial" w:cs="Arial"/>
                <w:spacing w:val="-1"/>
                <w:sz w:val="24"/>
                <w:szCs w:val="24"/>
              </w:rPr>
              <w:t xml:space="preserve"> </w:t>
            </w:r>
            <w:r w:rsidRPr="00AB1831">
              <w:rPr>
                <w:rFonts w:ascii="Arial" w:eastAsia="Arial" w:hAnsi="Arial" w:cs="Arial"/>
                <w:sz w:val="24"/>
                <w:szCs w:val="24"/>
              </w:rPr>
              <w:t>t</w:t>
            </w:r>
            <w:r w:rsidRPr="00AB1831">
              <w:rPr>
                <w:rFonts w:ascii="Arial" w:eastAsia="Arial" w:hAnsi="Arial" w:cs="Arial"/>
                <w:spacing w:val="-1"/>
                <w:sz w:val="24"/>
                <w:szCs w:val="24"/>
              </w:rPr>
              <w:t>e</w:t>
            </w:r>
            <w:r w:rsidRPr="00AB1831">
              <w:rPr>
                <w:rFonts w:ascii="Arial" w:eastAsia="Arial" w:hAnsi="Arial" w:cs="Arial"/>
                <w:spacing w:val="1"/>
                <w:sz w:val="24"/>
                <w:szCs w:val="24"/>
              </w:rPr>
              <w:t>mpo</w:t>
            </w:r>
            <w:r w:rsidRPr="00AB1831">
              <w:rPr>
                <w:rFonts w:ascii="Arial" w:eastAsia="Arial" w:hAnsi="Arial" w:cs="Arial"/>
                <w:sz w:val="24"/>
                <w:szCs w:val="24"/>
              </w:rPr>
              <w:t>rar</w:t>
            </w:r>
            <w:r w:rsidRPr="00AB1831">
              <w:rPr>
                <w:rFonts w:ascii="Arial" w:eastAsia="Arial" w:hAnsi="Arial" w:cs="Arial"/>
                <w:spacing w:val="-1"/>
                <w:sz w:val="24"/>
                <w:szCs w:val="24"/>
              </w:rPr>
              <w:t>i</w:t>
            </w:r>
            <w:r w:rsidRPr="00AB1831">
              <w:rPr>
                <w:rFonts w:ascii="Arial" w:eastAsia="Arial" w:hAnsi="Arial" w:cs="Arial"/>
                <w:sz w:val="24"/>
                <w:szCs w:val="24"/>
              </w:rPr>
              <w:t>ly</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de</w:t>
            </w:r>
            <w:r w:rsidRPr="00AB1831">
              <w:rPr>
                <w:rFonts w:ascii="Arial" w:eastAsia="Arial" w:hAnsi="Arial" w:cs="Arial"/>
                <w:sz w:val="24"/>
                <w:szCs w:val="24"/>
              </w:rPr>
              <w:t>t</w:t>
            </w:r>
            <w:r w:rsidRPr="00AB1831">
              <w:rPr>
                <w:rFonts w:ascii="Arial" w:eastAsia="Arial" w:hAnsi="Arial" w:cs="Arial"/>
                <w:spacing w:val="1"/>
                <w:sz w:val="24"/>
                <w:szCs w:val="24"/>
              </w:rPr>
              <w:t>a</w:t>
            </w:r>
            <w:r w:rsidRPr="00AB1831">
              <w:rPr>
                <w:rFonts w:ascii="Arial" w:eastAsia="Arial" w:hAnsi="Arial" w:cs="Arial"/>
                <w:sz w:val="24"/>
                <w:szCs w:val="24"/>
              </w:rPr>
              <w:t>i</w:t>
            </w:r>
            <w:r w:rsidRPr="00AB1831">
              <w:rPr>
                <w:rFonts w:ascii="Arial" w:eastAsia="Arial" w:hAnsi="Arial" w:cs="Arial"/>
                <w:spacing w:val="-1"/>
                <w:sz w:val="24"/>
                <w:szCs w:val="24"/>
              </w:rPr>
              <w:t>le</w:t>
            </w:r>
            <w:r w:rsidRPr="00AB1831">
              <w:rPr>
                <w:rFonts w:ascii="Arial" w:eastAsia="Arial" w:hAnsi="Arial" w:cs="Arial"/>
                <w:sz w:val="24"/>
                <w:szCs w:val="24"/>
              </w:rPr>
              <w:t>d</w:t>
            </w:r>
            <w:r w:rsidRPr="00AB1831">
              <w:rPr>
                <w:rFonts w:ascii="Arial" w:eastAsia="Arial" w:hAnsi="Arial" w:cs="Arial"/>
                <w:spacing w:val="1"/>
                <w:sz w:val="24"/>
                <w:szCs w:val="24"/>
              </w:rPr>
              <w:t xml:space="preserve"> o</w:t>
            </w:r>
            <w:r w:rsidRPr="00AB1831">
              <w:rPr>
                <w:rFonts w:ascii="Arial" w:eastAsia="Arial" w:hAnsi="Arial" w:cs="Arial"/>
                <w:sz w:val="24"/>
                <w:szCs w:val="24"/>
              </w:rPr>
              <w:t>r assi</w:t>
            </w:r>
            <w:r w:rsidRPr="00AB1831">
              <w:rPr>
                <w:rFonts w:ascii="Arial" w:eastAsia="Arial" w:hAnsi="Arial" w:cs="Arial"/>
                <w:spacing w:val="-2"/>
                <w:sz w:val="24"/>
                <w:szCs w:val="24"/>
              </w:rPr>
              <w:t>g</w:t>
            </w:r>
            <w:r w:rsidRPr="00AB1831">
              <w:rPr>
                <w:rFonts w:ascii="Arial" w:eastAsia="Arial" w:hAnsi="Arial" w:cs="Arial"/>
                <w:spacing w:val="1"/>
                <w:sz w:val="24"/>
                <w:szCs w:val="24"/>
              </w:rPr>
              <w:t>n</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t</w:t>
            </w:r>
            <w:r w:rsidRPr="00AB1831">
              <w:rPr>
                <w:rFonts w:ascii="Arial" w:eastAsia="Arial" w:hAnsi="Arial" w:cs="Arial"/>
                <w:sz w:val="24"/>
                <w:szCs w:val="24"/>
              </w:rPr>
              <w:t xml:space="preserve">o </w:t>
            </w:r>
            <w:r w:rsidRPr="00AB1831">
              <w:rPr>
                <w:rFonts w:ascii="Arial" w:eastAsia="Arial" w:hAnsi="Arial" w:cs="Arial"/>
                <w:spacing w:val="1"/>
                <w:sz w:val="24"/>
                <w:szCs w:val="24"/>
              </w:rPr>
              <w:t>n</w:t>
            </w:r>
            <w:r w:rsidRPr="00AB1831">
              <w:rPr>
                <w:rFonts w:ascii="Arial" w:eastAsia="Arial" w:hAnsi="Arial" w:cs="Arial"/>
                <w:spacing w:val="-1"/>
                <w:sz w:val="24"/>
                <w:szCs w:val="24"/>
              </w:rPr>
              <w:t>o</w:t>
            </w:r>
            <w:r w:rsidRPr="00AB1831">
              <w:rPr>
                <w:rFonts w:ascii="Arial" w:eastAsia="Arial" w:hAnsi="Arial" w:cs="Arial"/>
                <w:spacing w:val="2"/>
                <w:sz w:val="24"/>
                <w:szCs w:val="24"/>
              </w:rPr>
              <w:t>n</w:t>
            </w:r>
            <w:r w:rsidRPr="00AB1831">
              <w:rPr>
                <w:rFonts w:ascii="Arial" w:eastAsia="Arial" w:hAnsi="Arial" w:cs="Arial"/>
                <w:spacing w:val="-1"/>
                <w:sz w:val="24"/>
                <w:szCs w:val="24"/>
              </w:rPr>
              <w:t>-</w:t>
            </w:r>
            <w:r w:rsidRPr="00AB1831">
              <w:rPr>
                <w:rFonts w:ascii="Arial" w:eastAsia="Arial" w:hAnsi="Arial" w:cs="Arial"/>
                <w:sz w:val="24"/>
                <w:szCs w:val="24"/>
              </w:rPr>
              <w:t xml:space="preserve">DOD </w:t>
            </w:r>
            <w:r w:rsidRPr="00AB1831">
              <w:rPr>
                <w:rFonts w:ascii="Arial" w:eastAsia="Arial" w:hAnsi="Arial" w:cs="Arial"/>
                <w:spacing w:val="1"/>
                <w:sz w:val="24"/>
                <w:szCs w:val="24"/>
              </w:rPr>
              <w:t>a</w:t>
            </w:r>
            <w:r w:rsidRPr="00AB1831">
              <w:rPr>
                <w:rFonts w:ascii="Arial" w:eastAsia="Arial" w:hAnsi="Arial" w:cs="Arial"/>
                <w:spacing w:val="-1"/>
                <w:sz w:val="24"/>
                <w:szCs w:val="24"/>
              </w:rPr>
              <w:t>g</w:t>
            </w:r>
            <w:r w:rsidRPr="00AB1831">
              <w:rPr>
                <w:rFonts w:ascii="Arial" w:eastAsia="Arial" w:hAnsi="Arial" w:cs="Arial"/>
                <w:spacing w:val="1"/>
                <w:sz w:val="24"/>
                <w:szCs w:val="24"/>
              </w:rPr>
              <w:t>en</w:t>
            </w:r>
            <w:r w:rsidRPr="00AB1831">
              <w:rPr>
                <w:rFonts w:ascii="Arial" w:eastAsia="Arial" w:hAnsi="Arial" w:cs="Arial"/>
                <w:sz w:val="24"/>
                <w:szCs w:val="24"/>
              </w:rPr>
              <w:t>cies</w:t>
            </w:r>
            <w:r w:rsidRPr="00AB1831">
              <w:rPr>
                <w:rFonts w:ascii="Arial" w:eastAsia="Arial" w:hAnsi="Arial" w:cs="Arial"/>
                <w:spacing w:val="1"/>
                <w:sz w:val="24"/>
                <w:szCs w:val="24"/>
              </w:rPr>
              <w:t xml:space="preserve"> </w:t>
            </w:r>
            <w:r w:rsidRPr="00AB1831">
              <w:rPr>
                <w:rFonts w:ascii="Arial" w:eastAsia="Arial" w:hAnsi="Arial" w:cs="Arial"/>
                <w:spacing w:val="-3"/>
                <w:sz w:val="24"/>
                <w:szCs w:val="24"/>
              </w:rPr>
              <w:t>w</w:t>
            </w:r>
            <w:r w:rsidRPr="00AB1831">
              <w:rPr>
                <w:rFonts w:ascii="Arial" w:eastAsia="Arial" w:hAnsi="Arial" w:cs="Arial"/>
                <w:sz w:val="24"/>
                <w:szCs w:val="24"/>
              </w:rPr>
              <w:t>it</w:t>
            </w:r>
            <w:r w:rsidRPr="00AB1831">
              <w:rPr>
                <w:rFonts w:ascii="Arial" w:eastAsia="Arial" w:hAnsi="Arial" w:cs="Arial"/>
                <w:spacing w:val="1"/>
                <w:sz w:val="24"/>
                <w:szCs w:val="24"/>
              </w:rPr>
              <w:t>h</w:t>
            </w:r>
            <w:r w:rsidRPr="00AB1831">
              <w:rPr>
                <w:rFonts w:ascii="Arial" w:eastAsia="Arial" w:hAnsi="Arial" w:cs="Arial"/>
                <w:sz w:val="24"/>
                <w:szCs w:val="24"/>
              </w:rPr>
              <w:t>in</w:t>
            </w:r>
            <w:r w:rsidRPr="00AB1831">
              <w:rPr>
                <w:rFonts w:ascii="Arial" w:eastAsia="Arial" w:hAnsi="Arial" w:cs="Arial"/>
                <w:spacing w:val="1"/>
                <w:sz w:val="24"/>
                <w:szCs w:val="24"/>
              </w:rPr>
              <w:t xml:space="preserve"> </w:t>
            </w:r>
            <w:r w:rsidRPr="00AB1831">
              <w:rPr>
                <w:rFonts w:ascii="Arial" w:eastAsia="Arial" w:hAnsi="Arial" w:cs="Arial"/>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F</w:t>
            </w:r>
            <w:r w:rsidRPr="00AB1831">
              <w:rPr>
                <w:rFonts w:ascii="Arial" w:eastAsia="Arial" w:hAnsi="Arial" w:cs="Arial"/>
                <w:spacing w:val="1"/>
                <w:sz w:val="24"/>
                <w:szCs w:val="24"/>
              </w:rPr>
              <w:t>e</w:t>
            </w:r>
            <w:r w:rsidRPr="00AB1831">
              <w:rPr>
                <w:rFonts w:ascii="Arial" w:eastAsia="Arial" w:hAnsi="Arial" w:cs="Arial"/>
                <w:spacing w:val="-1"/>
                <w:sz w:val="24"/>
                <w:szCs w:val="24"/>
              </w:rPr>
              <w:t>d</w:t>
            </w:r>
            <w:r w:rsidRPr="00AB1831">
              <w:rPr>
                <w:rFonts w:ascii="Arial" w:eastAsia="Arial" w:hAnsi="Arial" w:cs="Arial"/>
                <w:spacing w:val="1"/>
                <w:sz w:val="24"/>
                <w:szCs w:val="24"/>
              </w:rPr>
              <w:t>e</w:t>
            </w:r>
            <w:r w:rsidRPr="00AB1831">
              <w:rPr>
                <w:rFonts w:ascii="Arial" w:eastAsia="Arial" w:hAnsi="Arial" w:cs="Arial"/>
                <w:sz w:val="24"/>
                <w:szCs w:val="24"/>
              </w:rPr>
              <w:t>ral G</w:t>
            </w:r>
            <w:r w:rsidRPr="00AB1831">
              <w:rPr>
                <w:rFonts w:ascii="Arial" w:eastAsia="Arial" w:hAnsi="Arial" w:cs="Arial"/>
                <w:spacing w:val="1"/>
                <w:sz w:val="24"/>
                <w:szCs w:val="24"/>
              </w:rPr>
              <w:t>o</w:t>
            </w:r>
            <w:r w:rsidRPr="00AB1831">
              <w:rPr>
                <w:rFonts w:ascii="Arial" w:eastAsia="Arial" w:hAnsi="Arial" w:cs="Arial"/>
                <w:spacing w:val="-2"/>
                <w:sz w:val="24"/>
                <w:szCs w:val="24"/>
              </w:rPr>
              <w:t>v</w:t>
            </w:r>
            <w:r w:rsidRPr="00AB1831">
              <w:rPr>
                <w:rFonts w:ascii="Arial" w:eastAsia="Arial" w:hAnsi="Arial" w:cs="Arial"/>
                <w:spacing w:val="1"/>
                <w:sz w:val="24"/>
                <w:szCs w:val="24"/>
              </w:rPr>
              <w:t>e</w:t>
            </w:r>
            <w:r w:rsidRPr="00AB1831">
              <w:rPr>
                <w:rFonts w:ascii="Arial" w:eastAsia="Arial" w:hAnsi="Arial" w:cs="Arial"/>
                <w:sz w:val="24"/>
                <w:szCs w:val="24"/>
              </w:rPr>
              <w:t>rnme</w:t>
            </w:r>
            <w:r w:rsidRPr="00AB1831">
              <w:rPr>
                <w:rFonts w:ascii="Arial" w:eastAsia="Arial" w:hAnsi="Arial" w:cs="Arial"/>
                <w:spacing w:val="1"/>
                <w:sz w:val="24"/>
                <w:szCs w:val="24"/>
              </w:rPr>
              <w:t>n</w:t>
            </w:r>
            <w:r w:rsidRPr="00AB1831">
              <w:rPr>
                <w:rFonts w:ascii="Arial" w:eastAsia="Arial" w:hAnsi="Arial" w:cs="Arial"/>
                <w:spacing w:val="-2"/>
                <w:sz w:val="24"/>
                <w:szCs w:val="24"/>
              </w:rPr>
              <w:t>t were they done so in compliance with the directives</w:t>
            </w:r>
            <w:r w:rsidRPr="00AB1831">
              <w:rPr>
                <w:rFonts w:ascii="Arial" w:eastAsia="Arial" w:hAnsi="Arial" w:cs="Arial"/>
                <w:sz w:val="24"/>
                <w:szCs w:val="24"/>
              </w:rPr>
              <w:t xml:space="preserve">? </w:t>
            </w:r>
          </w:p>
          <w:p w14:paraId="61F24A9C"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pa</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Pr>
                <w:rFonts w:ascii="Arial" w:eastAsia="Arial" w:hAnsi="Arial" w:cs="Arial"/>
                <w:spacing w:val="1"/>
                <w:sz w:val="24"/>
                <w:szCs w:val="24"/>
              </w:rPr>
              <w:t>9.c.</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M</w:t>
            </w:r>
            <w:r w:rsidRPr="00AB1831">
              <w:rPr>
                <w:rFonts w:ascii="Arial" w:eastAsia="Arial" w:hAnsi="Arial" w:cs="Arial"/>
                <w:sz w:val="24"/>
                <w:szCs w:val="24"/>
              </w:rPr>
              <w:t>CO</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38</w:t>
            </w:r>
            <w:r w:rsidRPr="00AB1831">
              <w:rPr>
                <w:rFonts w:ascii="Arial" w:eastAsia="Arial" w:hAnsi="Arial" w:cs="Arial"/>
                <w:spacing w:val="-1"/>
                <w:sz w:val="24"/>
                <w:szCs w:val="24"/>
              </w:rPr>
              <w:t>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p>
          <w:p w14:paraId="27252CFF" w14:textId="77777777" w:rsidR="0066170A" w:rsidRPr="009C0F94" w:rsidRDefault="0066170A" w:rsidP="00DD4F47">
            <w:pPr>
              <w:rPr>
                <w:rStyle w:val="Comment"/>
                <w:rFonts w:eastAsia="Arial" w:cs="Arial"/>
                <w:i w:val="0"/>
                <w:szCs w:val="24"/>
              </w:rPr>
            </w:pPr>
          </w:p>
        </w:tc>
      </w:tr>
      <w:tr w:rsidR="0066170A" w:rsidRPr="00F936D7" w14:paraId="50325FD3" w14:textId="77777777" w:rsidTr="00DD4F47">
        <w:trPr>
          <w:trHeight w:val="513"/>
        </w:trPr>
        <w:tc>
          <w:tcPr>
            <w:tcW w:w="1659" w:type="dxa"/>
            <w:vAlign w:val="center"/>
          </w:tcPr>
          <w:p w14:paraId="1144A6AE"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322404634"/>
                <w:placeholder>
                  <w:docPart w:val="C05422691B6643F18A659635D162F03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11BB0EC5" w14:textId="77777777" w:rsidR="0066170A" w:rsidRDefault="0066170A" w:rsidP="00DD4F47">
            <w:pPr>
              <w:rPr>
                <w:rStyle w:val="Comment"/>
                <w:rFonts w:cs="Arial"/>
                <w:i w:val="0"/>
              </w:rPr>
            </w:pPr>
            <w:sdt>
              <w:sdtPr>
                <w:rPr>
                  <w:rFonts w:ascii="Arial" w:hAnsi="Arial" w:cs="Arial"/>
                  <w:i/>
                  <w:sz w:val="24"/>
                </w:rPr>
                <w:alias w:val="Comments"/>
                <w:tag w:val="Comments"/>
                <w:id w:val="691806087"/>
                <w:placeholder>
                  <w:docPart w:val="7FF27F368B8F407290DDFC41594E4526"/>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717EB4ED" w14:textId="77777777" w:rsidTr="00E67843">
        <w:trPr>
          <w:trHeight w:val="513"/>
        </w:trPr>
        <w:tc>
          <w:tcPr>
            <w:tcW w:w="1659" w:type="dxa"/>
          </w:tcPr>
          <w:p w14:paraId="37930DB3" w14:textId="77777777" w:rsidR="0066170A" w:rsidRDefault="0066170A" w:rsidP="00134104">
            <w:pPr>
              <w:rPr>
                <w:rFonts w:ascii="Arial" w:hAnsi="Arial" w:cs="Arial"/>
                <w:sz w:val="24"/>
                <w:szCs w:val="24"/>
              </w:rPr>
            </w:pPr>
            <w:r>
              <w:rPr>
                <w:rFonts w:ascii="Arial" w:hAnsi="Arial" w:cs="Arial"/>
                <w:sz w:val="24"/>
                <w:szCs w:val="24"/>
              </w:rPr>
              <w:t>02</w:t>
            </w:r>
            <w:r w:rsidRPr="00AB1831">
              <w:rPr>
                <w:rFonts w:ascii="Arial" w:hAnsi="Arial" w:cs="Arial"/>
                <w:sz w:val="24"/>
                <w:szCs w:val="24"/>
              </w:rPr>
              <w:t>03</w:t>
            </w:r>
          </w:p>
        </w:tc>
        <w:tc>
          <w:tcPr>
            <w:tcW w:w="7701" w:type="dxa"/>
            <w:gridSpan w:val="3"/>
          </w:tcPr>
          <w:p w14:paraId="1F816305" w14:textId="77777777" w:rsidR="0066170A" w:rsidRPr="00AB1831" w:rsidRDefault="0066170A" w:rsidP="00DD4F47">
            <w:pPr>
              <w:tabs>
                <w:tab w:val="left" w:pos="1820"/>
              </w:tabs>
              <w:spacing w:before="29"/>
              <w:ind w:left="1836" w:right="-95" w:hanging="1836"/>
              <w:rPr>
                <w:rFonts w:ascii="Arial" w:eastAsia="Arial" w:hAnsi="Arial" w:cs="Arial"/>
                <w:sz w:val="24"/>
                <w:szCs w:val="24"/>
              </w:rPr>
            </w:pPr>
            <w:r w:rsidRPr="00AB1831">
              <w:rPr>
                <w:rFonts w:ascii="Arial" w:eastAsia="Arial" w:hAnsi="Arial" w:cs="Arial"/>
                <w:sz w:val="24"/>
                <w:szCs w:val="24"/>
              </w:rPr>
              <w:t>H</w:t>
            </w:r>
            <w:r w:rsidRPr="00AB1831">
              <w:rPr>
                <w:rFonts w:ascii="Arial" w:eastAsia="Arial" w:hAnsi="Arial" w:cs="Arial"/>
                <w:spacing w:val="2"/>
                <w:sz w:val="24"/>
                <w:szCs w:val="24"/>
              </w:rPr>
              <w:t>a</w:t>
            </w:r>
            <w:r w:rsidRPr="00AB1831">
              <w:rPr>
                <w:rFonts w:ascii="Arial" w:eastAsia="Arial" w:hAnsi="Arial" w:cs="Arial"/>
                <w:sz w:val="24"/>
                <w:szCs w:val="24"/>
              </w:rPr>
              <w:t>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i</w:t>
            </w:r>
            <w:r w:rsidRPr="00AB1831">
              <w:rPr>
                <w:rFonts w:ascii="Arial" w:eastAsia="Arial" w:hAnsi="Arial" w:cs="Arial"/>
                <w:spacing w:val="1"/>
                <w:sz w:val="24"/>
                <w:szCs w:val="24"/>
              </w:rPr>
              <w:t>n</w:t>
            </w:r>
            <w:r w:rsidRPr="00AB1831">
              <w:rPr>
                <w:rFonts w:ascii="Arial" w:eastAsia="Arial" w:hAnsi="Arial" w:cs="Arial"/>
                <w:spacing w:val="-2"/>
                <w:sz w:val="24"/>
                <w:szCs w:val="24"/>
              </w:rPr>
              <w:t>t</w:t>
            </w:r>
            <w:r w:rsidRPr="00AB1831">
              <w:rPr>
                <w:rFonts w:ascii="Arial" w:eastAsia="Arial" w:hAnsi="Arial" w:cs="Arial"/>
                <w:sz w:val="24"/>
                <w:szCs w:val="24"/>
              </w:rPr>
              <w:t>o</w:t>
            </w:r>
            <w:r w:rsidRPr="00AB1831">
              <w:rPr>
                <w:rFonts w:ascii="Arial" w:eastAsia="Arial" w:hAnsi="Arial" w:cs="Arial"/>
                <w:spacing w:val="1"/>
                <w:sz w:val="24"/>
                <w:szCs w:val="24"/>
              </w:rPr>
              <w:t xml:space="preserve"> an</w:t>
            </w:r>
            <w:r w:rsidRPr="00AB1831">
              <w:rPr>
                <w:rFonts w:ascii="Arial" w:eastAsia="Arial" w:hAnsi="Arial" w:cs="Arial"/>
                <w:sz w:val="24"/>
                <w:szCs w:val="24"/>
              </w:rPr>
              <w:t>y</w:t>
            </w:r>
            <w:r w:rsidRPr="00AB1831">
              <w:rPr>
                <w:rFonts w:ascii="Arial" w:eastAsia="Arial" w:hAnsi="Arial" w:cs="Arial"/>
                <w:spacing w:val="-4"/>
                <w:sz w:val="24"/>
                <w:szCs w:val="24"/>
              </w:rPr>
              <w:t xml:space="preserve"> </w:t>
            </w:r>
            <w:r w:rsidRPr="00AB1831">
              <w:rPr>
                <w:rFonts w:ascii="Arial" w:eastAsia="Arial" w:hAnsi="Arial" w:cs="Arial"/>
                <w:spacing w:val="3"/>
                <w:sz w:val="24"/>
                <w:szCs w:val="24"/>
              </w:rPr>
              <w:t>f</w:t>
            </w:r>
            <w:r w:rsidRPr="00AB1831">
              <w:rPr>
                <w:rFonts w:ascii="Arial" w:eastAsia="Arial" w:hAnsi="Arial" w:cs="Arial"/>
                <w:spacing w:val="1"/>
                <w:sz w:val="24"/>
                <w:szCs w:val="24"/>
              </w:rPr>
              <w:t>o</w:t>
            </w:r>
            <w:r w:rsidRPr="00AB1831">
              <w:rPr>
                <w:rFonts w:ascii="Arial" w:eastAsia="Arial" w:hAnsi="Arial" w:cs="Arial"/>
                <w:spacing w:val="-3"/>
                <w:sz w:val="24"/>
                <w:szCs w:val="24"/>
              </w:rPr>
              <w:t>r</w:t>
            </w:r>
            <w:r w:rsidRPr="00AB1831">
              <w:rPr>
                <w:rFonts w:ascii="Arial" w:eastAsia="Arial" w:hAnsi="Arial" w:cs="Arial"/>
                <w:spacing w:val="1"/>
                <w:sz w:val="24"/>
                <w:szCs w:val="24"/>
              </w:rPr>
              <w:t>ma</w:t>
            </w:r>
            <w:r w:rsidRPr="00AB1831">
              <w:rPr>
                <w:rFonts w:ascii="Arial" w:eastAsia="Arial" w:hAnsi="Arial" w:cs="Arial"/>
                <w:sz w:val="24"/>
                <w:szCs w:val="24"/>
              </w:rPr>
              <w:t xml:space="preserve">l </w:t>
            </w:r>
            <w:r w:rsidRPr="00AB1831">
              <w:rPr>
                <w:rFonts w:ascii="Arial" w:eastAsia="Arial" w:hAnsi="Arial" w:cs="Arial"/>
                <w:spacing w:val="1"/>
                <w:sz w:val="24"/>
                <w:szCs w:val="24"/>
              </w:rPr>
              <w:t>o</w:t>
            </w:r>
            <w:r w:rsidRPr="00AB1831">
              <w:rPr>
                <w:rFonts w:ascii="Arial" w:eastAsia="Arial" w:hAnsi="Arial" w:cs="Arial"/>
                <w:sz w:val="24"/>
                <w:szCs w:val="24"/>
              </w:rPr>
              <w:t>r i</w:t>
            </w:r>
            <w:r w:rsidRPr="00AB1831">
              <w:rPr>
                <w:rFonts w:ascii="Arial" w:eastAsia="Arial" w:hAnsi="Arial" w:cs="Arial"/>
                <w:spacing w:val="-2"/>
                <w:sz w:val="24"/>
                <w:szCs w:val="24"/>
              </w:rPr>
              <w:t>n</w:t>
            </w:r>
            <w:r w:rsidRPr="00AB1831">
              <w:rPr>
                <w:rFonts w:ascii="Arial" w:eastAsia="Arial" w:hAnsi="Arial" w:cs="Arial"/>
                <w:sz w:val="24"/>
                <w:szCs w:val="24"/>
              </w:rPr>
              <w:t>f</w:t>
            </w:r>
            <w:r w:rsidRPr="00AB1831">
              <w:rPr>
                <w:rFonts w:ascii="Arial" w:eastAsia="Arial" w:hAnsi="Arial" w:cs="Arial"/>
                <w:spacing w:val="1"/>
                <w:sz w:val="24"/>
                <w:szCs w:val="24"/>
              </w:rPr>
              <w:t>o</w:t>
            </w:r>
            <w:r w:rsidRPr="00AB1831">
              <w:rPr>
                <w:rFonts w:ascii="Arial" w:eastAsia="Arial" w:hAnsi="Arial" w:cs="Arial"/>
                <w:sz w:val="24"/>
                <w:szCs w:val="24"/>
              </w:rPr>
              <w:t>r</w:t>
            </w:r>
            <w:r w:rsidRPr="00AB1831">
              <w:rPr>
                <w:rFonts w:ascii="Arial" w:eastAsia="Arial" w:hAnsi="Arial" w:cs="Arial"/>
                <w:spacing w:val="-1"/>
                <w:sz w:val="24"/>
                <w:szCs w:val="24"/>
              </w:rPr>
              <w:t>m</w:t>
            </w:r>
            <w:r w:rsidRPr="00AB1831">
              <w:rPr>
                <w:rFonts w:ascii="Arial" w:eastAsia="Arial" w:hAnsi="Arial" w:cs="Arial"/>
                <w:spacing w:val="1"/>
                <w:sz w:val="24"/>
                <w:szCs w:val="24"/>
              </w:rPr>
              <w:t>a</w:t>
            </w:r>
            <w:r w:rsidRPr="00AB1831">
              <w:rPr>
                <w:rFonts w:ascii="Arial" w:eastAsia="Arial" w:hAnsi="Arial" w:cs="Arial"/>
                <w:sz w:val="24"/>
                <w:szCs w:val="24"/>
              </w:rPr>
              <w:t xml:space="preserve">l </w:t>
            </w:r>
            <w:r w:rsidRPr="00AB1831">
              <w:rPr>
                <w:rFonts w:ascii="Arial" w:eastAsia="Arial" w:hAnsi="Arial" w:cs="Arial"/>
                <w:spacing w:val="1"/>
                <w:sz w:val="24"/>
                <w:szCs w:val="24"/>
              </w:rPr>
              <w:t>a</w:t>
            </w:r>
            <w:r w:rsidRPr="00AB1831">
              <w:rPr>
                <w:rFonts w:ascii="Arial" w:eastAsia="Arial" w:hAnsi="Arial" w:cs="Arial"/>
                <w:sz w:val="24"/>
                <w:szCs w:val="24"/>
              </w:rPr>
              <w:t>r</w:t>
            </w:r>
            <w:r w:rsidRPr="00AB1831">
              <w:rPr>
                <w:rFonts w:ascii="Arial" w:eastAsia="Arial" w:hAnsi="Arial" w:cs="Arial"/>
                <w:spacing w:val="-1"/>
                <w:sz w:val="24"/>
                <w:szCs w:val="24"/>
              </w:rPr>
              <w:t>r</w:t>
            </w:r>
            <w:r w:rsidRPr="00AB1831">
              <w:rPr>
                <w:rFonts w:ascii="Arial" w:eastAsia="Arial" w:hAnsi="Arial" w:cs="Arial"/>
                <w:spacing w:val="1"/>
                <w:sz w:val="24"/>
                <w:szCs w:val="24"/>
              </w:rPr>
              <w:t>an</w:t>
            </w:r>
            <w:r w:rsidRPr="00AB1831">
              <w:rPr>
                <w:rFonts w:ascii="Arial" w:eastAsia="Arial" w:hAnsi="Arial" w:cs="Arial"/>
                <w:spacing w:val="-1"/>
                <w:sz w:val="24"/>
                <w:szCs w:val="24"/>
              </w:rPr>
              <w:t>g</w:t>
            </w:r>
            <w:r w:rsidRPr="00AB1831">
              <w:rPr>
                <w:rFonts w:ascii="Arial" w:eastAsia="Arial" w:hAnsi="Arial" w:cs="Arial"/>
                <w:spacing w:val="1"/>
                <w:sz w:val="24"/>
                <w:szCs w:val="24"/>
              </w:rPr>
              <w:t>e</w:t>
            </w:r>
            <w:r w:rsidRPr="00AB1831">
              <w:rPr>
                <w:rFonts w:ascii="Arial" w:eastAsia="Arial" w:hAnsi="Arial" w:cs="Arial"/>
                <w:spacing w:val="-1"/>
                <w:sz w:val="24"/>
                <w:szCs w:val="24"/>
              </w:rPr>
              <w:t>m</w:t>
            </w:r>
            <w:r w:rsidRPr="00AB1831">
              <w:rPr>
                <w:rFonts w:ascii="Arial" w:eastAsia="Arial" w:hAnsi="Arial" w:cs="Arial"/>
                <w:spacing w:val="1"/>
                <w:sz w:val="24"/>
                <w:szCs w:val="24"/>
              </w:rPr>
              <w:t>en</w:t>
            </w:r>
            <w:r w:rsidRPr="00AB1831">
              <w:rPr>
                <w:rFonts w:ascii="Arial" w:eastAsia="Arial" w:hAnsi="Arial" w:cs="Arial"/>
                <w:sz w:val="24"/>
                <w:szCs w:val="24"/>
              </w:rPr>
              <w:t>ts</w:t>
            </w:r>
            <w:r w:rsidRPr="00AB1831">
              <w:rPr>
                <w:rFonts w:ascii="Arial" w:eastAsia="Arial" w:hAnsi="Arial" w:cs="Arial"/>
                <w:spacing w:val="-4"/>
                <w:sz w:val="24"/>
                <w:szCs w:val="24"/>
              </w:rPr>
              <w:t xml:space="preserve"> </w:t>
            </w:r>
            <w:r w:rsidRPr="00AB1831">
              <w:rPr>
                <w:rFonts w:ascii="Arial" w:eastAsia="Arial" w:hAnsi="Arial" w:cs="Arial"/>
                <w:spacing w:val="3"/>
                <w:sz w:val="24"/>
                <w:szCs w:val="24"/>
              </w:rPr>
              <w:t>f</w:t>
            </w:r>
            <w:r w:rsidRPr="00AB1831">
              <w:rPr>
                <w:rFonts w:ascii="Arial" w:eastAsia="Arial" w:hAnsi="Arial" w:cs="Arial"/>
                <w:spacing w:val="1"/>
                <w:sz w:val="24"/>
                <w:szCs w:val="24"/>
              </w:rPr>
              <w:t>o</w:t>
            </w:r>
            <w:r w:rsidRPr="00AB1831">
              <w:rPr>
                <w:rFonts w:ascii="Arial" w:eastAsia="Arial" w:hAnsi="Arial" w:cs="Arial"/>
                <w:sz w:val="24"/>
                <w:szCs w:val="24"/>
              </w:rPr>
              <w:t xml:space="preserve">r </w:t>
            </w:r>
          </w:p>
          <w:p w14:paraId="41C08C3C" w14:textId="77777777" w:rsidR="0066170A" w:rsidRPr="00AB1831" w:rsidRDefault="0066170A" w:rsidP="00DD4F47">
            <w:pPr>
              <w:tabs>
                <w:tab w:val="left" w:pos="1820"/>
              </w:tabs>
              <w:spacing w:before="29"/>
              <w:ind w:left="1836" w:right="41" w:hanging="1836"/>
              <w:rPr>
                <w:rFonts w:ascii="Arial" w:eastAsia="Arial" w:hAnsi="Arial" w:cs="Arial"/>
                <w:sz w:val="24"/>
                <w:szCs w:val="24"/>
              </w:rPr>
            </w:pPr>
            <w:r w:rsidRPr="00AB1831">
              <w:rPr>
                <w:rFonts w:ascii="Arial" w:eastAsia="Arial" w:hAnsi="Arial" w:cs="Arial"/>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p</w:t>
            </w:r>
            <w:r w:rsidRPr="00AB1831">
              <w:rPr>
                <w:rFonts w:ascii="Arial" w:eastAsia="Arial" w:hAnsi="Arial" w:cs="Arial"/>
                <w:spacing w:val="-3"/>
                <w:sz w:val="24"/>
                <w:szCs w:val="24"/>
              </w:rPr>
              <w:t>r</w:t>
            </w:r>
            <w:r w:rsidRPr="00AB1831">
              <w:rPr>
                <w:rFonts w:ascii="Arial" w:eastAsia="Arial" w:hAnsi="Arial" w:cs="Arial"/>
                <w:spacing w:val="1"/>
                <w:sz w:val="24"/>
                <w:szCs w:val="24"/>
              </w:rPr>
              <w:t>o</w:t>
            </w:r>
            <w:r w:rsidRPr="00AB1831">
              <w:rPr>
                <w:rFonts w:ascii="Arial" w:eastAsia="Arial" w:hAnsi="Arial" w:cs="Arial"/>
                <w:spacing w:val="-2"/>
                <w:sz w:val="24"/>
                <w:szCs w:val="24"/>
              </w:rPr>
              <w:t>v</w:t>
            </w:r>
            <w:r w:rsidRPr="00AB1831">
              <w:rPr>
                <w:rFonts w:ascii="Arial" w:eastAsia="Arial" w:hAnsi="Arial" w:cs="Arial"/>
                <w:sz w:val="24"/>
                <w:szCs w:val="24"/>
              </w:rPr>
              <w:t>is</w:t>
            </w:r>
            <w:r w:rsidRPr="00AB1831">
              <w:rPr>
                <w:rFonts w:ascii="Arial" w:eastAsia="Arial" w:hAnsi="Arial" w:cs="Arial"/>
                <w:spacing w:val="-1"/>
                <w:sz w:val="24"/>
                <w:szCs w:val="24"/>
              </w:rPr>
              <w:t>i</w:t>
            </w:r>
            <w:r w:rsidRPr="00AB1831">
              <w:rPr>
                <w:rFonts w:ascii="Arial" w:eastAsia="Arial" w:hAnsi="Arial" w:cs="Arial"/>
                <w:spacing w:val="1"/>
                <w:sz w:val="24"/>
                <w:szCs w:val="24"/>
              </w:rPr>
              <w:t>o</w:t>
            </w:r>
            <w:r w:rsidRPr="00AB1831">
              <w:rPr>
                <w:rFonts w:ascii="Arial" w:eastAsia="Arial" w:hAnsi="Arial" w:cs="Arial"/>
                <w:sz w:val="24"/>
                <w:szCs w:val="24"/>
              </w:rPr>
              <w:t>n</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f</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p</w:t>
            </w:r>
            <w:r w:rsidRPr="00AB1831">
              <w:rPr>
                <w:rFonts w:ascii="Arial" w:eastAsia="Arial" w:hAnsi="Arial" w:cs="Arial"/>
                <w:sz w:val="24"/>
                <w:szCs w:val="24"/>
              </w:rPr>
              <w:t>r</w:t>
            </w:r>
            <w:r w:rsidRPr="00AB1831">
              <w:rPr>
                <w:rFonts w:ascii="Arial" w:eastAsia="Arial" w:hAnsi="Arial" w:cs="Arial"/>
                <w:spacing w:val="-2"/>
                <w:sz w:val="24"/>
                <w:szCs w:val="24"/>
              </w:rPr>
              <w:t>o</w:t>
            </w:r>
            <w:r w:rsidRPr="00AB1831">
              <w:rPr>
                <w:rFonts w:ascii="Arial" w:eastAsia="Arial" w:hAnsi="Arial" w:cs="Arial"/>
                <w:spacing w:val="1"/>
                <w:sz w:val="24"/>
                <w:szCs w:val="24"/>
              </w:rPr>
              <w:t>du</w:t>
            </w:r>
            <w:r w:rsidRPr="00AB1831">
              <w:rPr>
                <w:rFonts w:ascii="Arial" w:eastAsia="Arial" w:hAnsi="Arial" w:cs="Arial"/>
                <w:sz w:val="24"/>
                <w:szCs w:val="24"/>
              </w:rPr>
              <w:t>cts</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sidRPr="00AB1831">
              <w:rPr>
                <w:rFonts w:ascii="Arial" w:eastAsia="Arial" w:hAnsi="Arial" w:cs="Arial"/>
                <w:sz w:val="24"/>
                <w:szCs w:val="24"/>
              </w:rPr>
              <w:t>s</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3"/>
                <w:sz w:val="24"/>
                <w:szCs w:val="24"/>
              </w:rPr>
              <w:t>v</w:t>
            </w:r>
            <w:r w:rsidRPr="00AB1831">
              <w:rPr>
                <w:rFonts w:ascii="Arial" w:eastAsia="Arial" w:hAnsi="Arial" w:cs="Arial"/>
                <w:sz w:val="24"/>
                <w:szCs w:val="24"/>
              </w:rPr>
              <w:t>ices</w:t>
            </w:r>
            <w:r w:rsidRPr="00AB1831">
              <w:rPr>
                <w:rFonts w:ascii="Arial" w:eastAsia="Arial" w:hAnsi="Arial" w:cs="Arial"/>
                <w:spacing w:val="3"/>
                <w:sz w:val="24"/>
                <w:szCs w:val="24"/>
              </w:rPr>
              <w:t xml:space="preserve"> </w:t>
            </w:r>
            <w:r w:rsidRPr="00AB1831">
              <w:rPr>
                <w:rFonts w:ascii="Arial" w:eastAsia="Arial" w:hAnsi="Arial" w:cs="Arial"/>
                <w:spacing w:val="-3"/>
                <w:sz w:val="24"/>
                <w:szCs w:val="24"/>
              </w:rPr>
              <w:t>w</w:t>
            </w:r>
            <w:r w:rsidRPr="00AB1831">
              <w:rPr>
                <w:rFonts w:ascii="Arial" w:eastAsia="Arial" w:hAnsi="Arial" w:cs="Arial"/>
                <w:sz w:val="24"/>
                <w:szCs w:val="24"/>
              </w:rPr>
              <w:t>ith</w:t>
            </w:r>
            <w:r w:rsidRPr="00AB1831">
              <w:rPr>
                <w:rFonts w:ascii="Arial" w:eastAsia="Arial" w:hAnsi="Arial" w:cs="Arial"/>
                <w:spacing w:val="1"/>
                <w:sz w:val="24"/>
                <w:szCs w:val="24"/>
              </w:rPr>
              <w:t xml:space="preserve"> p</w:t>
            </w:r>
            <w:r w:rsidRPr="00AB1831">
              <w:rPr>
                <w:rFonts w:ascii="Arial" w:eastAsia="Arial" w:hAnsi="Arial" w:cs="Arial"/>
                <w:sz w:val="24"/>
                <w:szCs w:val="24"/>
              </w:rPr>
              <w:t>r</w:t>
            </w:r>
            <w:r w:rsidRPr="00AB1831">
              <w:rPr>
                <w:rFonts w:ascii="Arial" w:eastAsia="Arial" w:hAnsi="Arial" w:cs="Arial"/>
                <w:spacing w:val="-1"/>
                <w:sz w:val="24"/>
                <w:szCs w:val="24"/>
              </w:rPr>
              <w:t>i</w:t>
            </w:r>
            <w:r w:rsidRPr="00AB1831">
              <w:rPr>
                <w:rFonts w:ascii="Arial" w:eastAsia="Arial" w:hAnsi="Arial" w:cs="Arial"/>
                <w:spacing w:val="-2"/>
                <w:sz w:val="24"/>
                <w:szCs w:val="24"/>
              </w:rPr>
              <w:t>v</w:t>
            </w:r>
            <w:r w:rsidRPr="00AB1831">
              <w:rPr>
                <w:rFonts w:ascii="Arial" w:eastAsia="Arial" w:hAnsi="Arial" w:cs="Arial"/>
                <w:spacing w:val="1"/>
                <w:sz w:val="24"/>
                <w:szCs w:val="24"/>
              </w:rPr>
              <w:t>a</w:t>
            </w:r>
            <w:r w:rsidRPr="00AB1831">
              <w:rPr>
                <w:rFonts w:ascii="Arial" w:eastAsia="Arial" w:hAnsi="Arial" w:cs="Arial"/>
                <w:sz w:val="24"/>
                <w:szCs w:val="24"/>
              </w:rPr>
              <w:t>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p</w:t>
            </w:r>
            <w:r w:rsidRPr="00AB1831">
              <w:rPr>
                <w:rFonts w:ascii="Arial" w:eastAsia="Arial" w:hAnsi="Arial" w:cs="Arial"/>
                <w:spacing w:val="1"/>
                <w:sz w:val="24"/>
                <w:szCs w:val="24"/>
              </w:rPr>
              <w:t>an</w:t>
            </w:r>
            <w:r w:rsidRPr="00AB1831">
              <w:rPr>
                <w:rFonts w:ascii="Arial" w:eastAsia="Arial" w:hAnsi="Arial" w:cs="Arial"/>
                <w:sz w:val="24"/>
                <w:szCs w:val="24"/>
              </w:rPr>
              <w:t>ies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 xml:space="preserve">r </w:t>
            </w:r>
          </w:p>
          <w:p w14:paraId="12D0B656" w14:textId="77777777" w:rsidR="0066170A" w:rsidRPr="00AB1831" w:rsidRDefault="0066170A" w:rsidP="00DD4F47">
            <w:pPr>
              <w:tabs>
                <w:tab w:val="left" w:pos="1820"/>
              </w:tabs>
              <w:spacing w:before="29"/>
              <w:ind w:left="1836" w:right="41" w:hanging="1836"/>
              <w:rPr>
                <w:rFonts w:ascii="Arial" w:eastAsia="Arial" w:hAnsi="Arial" w:cs="Arial"/>
                <w:sz w:val="24"/>
                <w:szCs w:val="24"/>
              </w:rPr>
            </w:pPr>
            <w:r w:rsidRPr="00AB1831">
              <w:rPr>
                <w:rFonts w:ascii="Arial" w:eastAsia="Arial" w:hAnsi="Arial" w:cs="Arial"/>
                <w:sz w:val="24"/>
                <w:szCs w:val="24"/>
              </w:rPr>
              <w:t>ins</w:t>
            </w:r>
            <w:r w:rsidRPr="00AB1831">
              <w:rPr>
                <w:rFonts w:ascii="Arial" w:eastAsia="Arial" w:hAnsi="Arial" w:cs="Arial"/>
                <w:spacing w:val="1"/>
                <w:sz w:val="24"/>
                <w:szCs w:val="24"/>
              </w:rPr>
              <w:t>t</w:t>
            </w:r>
            <w:r w:rsidRPr="00AB1831">
              <w:rPr>
                <w:rFonts w:ascii="Arial" w:eastAsia="Arial" w:hAnsi="Arial" w:cs="Arial"/>
                <w:sz w:val="24"/>
                <w:szCs w:val="24"/>
              </w:rPr>
              <w:t>it</w:t>
            </w:r>
            <w:r w:rsidRPr="00AB1831">
              <w:rPr>
                <w:rFonts w:ascii="Arial" w:eastAsia="Arial" w:hAnsi="Arial" w:cs="Arial"/>
                <w:spacing w:val="-1"/>
                <w:sz w:val="24"/>
                <w:szCs w:val="24"/>
              </w:rPr>
              <w:t>u</w:t>
            </w:r>
            <w:r w:rsidRPr="00AB1831">
              <w:rPr>
                <w:rFonts w:ascii="Arial" w:eastAsia="Arial" w:hAnsi="Arial" w:cs="Arial"/>
                <w:spacing w:val="-2"/>
                <w:sz w:val="24"/>
                <w:szCs w:val="24"/>
              </w:rPr>
              <w:t>t</w:t>
            </w:r>
            <w:r w:rsidRPr="00AB1831">
              <w:rPr>
                <w:rFonts w:ascii="Arial" w:eastAsia="Arial" w:hAnsi="Arial" w:cs="Arial"/>
                <w:sz w:val="24"/>
                <w:szCs w:val="24"/>
              </w:rPr>
              <w:t>io</w:t>
            </w:r>
            <w:r w:rsidRPr="00AB1831">
              <w:rPr>
                <w:rFonts w:ascii="Arial" w:eastAsia="Arial" w:hAnsi="Arial" w:cs="Arial"/>
                <w:spacing w:val="1"/>
                <w:sz w:val="24"/>
                <w:szCs w:val="24"/>
              </w:rPr>
              <w:t>n</w:t>
            </w:r>
            <w:r w:rsidRPr="00AB1831">
              <w:rPr>
                <w:rFonts w:ascii="Arial" w:eastAsia="Arial" w:hAnsi="Arial" w:cs="Arial"/>
                <w:sz w:val="24"/>
                <w:szCs w:val="24"/>
              </w:rPr>
              <w:t>s in</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U</w:t>
            </w:r>
            <w:r w:rsidRPr="00AB1831">
              <w:rPr>
                <w:rFonts w:ascii="Arial" w:eastAsia="Arial" w:hAnsi="Arial" w:cs="Arial"/>
                <w:spacing w:val="1"/>
                <w:sz w:val="24"/>
                <w:szCs w:val="24"/>
              </w:rPr>
              <w:t>n</w:t>
            </w:r>
            <w:r w:rsidRPr="00AB1831">
              <w:rPr>
                <w:rFonts w:ascii="Arial" w:eastAsia="Arial" w:hAnsi="Arial" w:cs="Arial"/>
                <w:sz w:val="24"/>
                <w:szCs w:val="24"/>
              </w:rPr>
              <w:t>i</w:t>
            </w:r>
            <w:r w:rsidRPr="00AB1831">
              <w:rPr>
                <w:rFonts w:ascii="Arial" w:eastAsia="Arial" w:hAnsi="Arial" w:cs="Arial"/>
                <w:spacing w:val="-2"/>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St</w:t>
            </w:r>
            <w:r w:rsidRPr="00AB1831">
              <w:rPr>
                <w:rFonts w:ascii="Arial" w:eastAsia="Arial" w:hAnsi="Arial" w:cs="Arial"/>
                <w:spacing w:val="-1"/>
                <w:sz w:val="24"/>
                <w:szCs w:val="24"/>
              </w:rPr>
              <w:t>a</w:t>
            </w:r>
            <w:r w:rsidRPr="00AB1831">
              <w:rPr>
                <w:rFonts w:ascii="Arial" w:eastAsia="Arial" w:hAnsi="Arial" w:cs="Arial"/>
                <w:spacing w:val="-2"/>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 xml:space="preserve">s </w:t>
            </w:r>
            <w:r w:rsidRPr="00AB1831">
              <w:rPr>
                <w:rFonts w:ascii="Arial" w:eastAsia="Arial" w:hAnsi="Arial" w:cs="Arial"/>
                <w:spacing w:val="-2"/>
                <w:sz w:val="24"/>
                <w:szCs w:val="24"/>
              </w:rPr>
              <w:t>w</w:t>
            </w:r>
            <w:r w:rsidRPr="00AB1831">
              <w:rPr>
                <w:rFonts w:ascii="Arial" w:eastAsia="Arial" w:hAnsi="Arial" w:cs="Arial"/>
                <w:sz w:val="24"/>
                <w:szCs w:val="24"/>
              </w:rPr>
              <w:t>it</w:t>
            </w:r>
            <w:r w:rsidRPr="00AB1831">
              <w:rPr>
                <w:rFonts w:ascii="Arial" w:eastAsia="Arial" w:hAnsi="Arial" w:cs="Arial"/>
                <w:spacing w:val="1"/>
                <w:sz w:val="24"/>
                <w:szCs w:val="24"/>
              </w:rPr>
              <w:t>hou</w:t>
            </w:r>
            <w:r w:rsidRPr="00AB1831">
              <w:rPr>
                <w:rFonts w:ascii="Arial" w:eastAsia="Arial" w:hAnsi="Arial" w:cs="Arial"/>
                <w:sz w:val="24"/>
                <w:szCs w:val="24"/>
              </w:rPr>
              <w:t>t</w:t>
            </w:r>
            <w:r w:rsidRPr="00AB1831">
              <w:rPr>
                <w:rFonts w:ascii="Arial" w:eastAsia="Arial" w:hAnsi="Arial" w:cs="Arial"/>
                <w:spacing w:val="1"/>
                <w:sz w:val="24"/>
                <w:szCs w:val="24"/>
              </w:rPr>
              <w:t xml:space="preserve"> u</w:t>
            </w:r>
            <w:r w:rsidRPr="00AB1831">
              <w:rPr>
                <w:rFonts w:ascii="Arial" w:eastAsia="Arial" w:hAnsi="Arial" w:cs="Arial"/>
                <w:sz w:val="24"/>
                <w:szCs w:val="24"/>
              </w:rPr>
              <w:t>sing</w:t>
            </w:r>
            <w:r w:rsidRPr="00AB1831">
              <w:rPr>
                <w:rFonts w:ascii="Arial" w:eastAsia="Arial" w:hAnsi="Arial" w:cs="Arial"/>
                <w:spacing w:val="-1"/>
                <w:sz w:val="24"/>
                <w:szCs w:val="24"/>
              </w:rPr>
              <w:t xml:space="preserve"> 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r</w:t>
            </w:r>
            <w:r w:rsidRPr="00AB1831">
              <w:rPr>
                <w:rFonts w:ascii="Arial" w:eastAsia="Arial" w:hAnsi="Arial" w:cs="Arial"/>
                <w:spacing w:val="-2"/>
                <w:sz w:val="24"/>
                <w:szCs w:val="24"/>
              </w:rPr>
              <w:t>g</w:t>
            </w:r>
            <w:r w:rsidRPr="00AB1831">
              <w:rPr>
                <w:rFonts w:ascii="Arial" w:eastAsia="Arial" w:hAnsi="Arial" w:cs="Arial"/>
                <w:spacing w:val="1"/>
                <w:sz w:val="24"/>
                <w:szCs w:val="24"/>
              </w:rPr>
              <w:t>an</w:t>
            </w:r>
            <w:r w:rsidRPr="00AB1831">
              <w:rPr>
                <w:rFonts w:ascii="Arial" w:eastAsia="Arial" w:hAnsi="Arial" w:cs="Arial"/>
                <w:sz w:val="24"/>
                <w:szCs w:val="24"/>
              </w:rPr>
              <w:t>i</w:t>
            </w:r>
            <w:r w:rsidRPr="00AB1831">
              <w:rPr>
                <w:rFonts w:ascii="Arial" w:eastAsia="Arial" w:hAnsi="Arial" w:cs="Arial"/>
                <w:spacing w:val="-3"/>
                <w:sz w:val="24"/>
                <w:szCs w:val="24"/>
              </w:rPr>
              <w:t>z</w:t>
            </w:r>
            <w:r w:rsidRPr="00AB1831">
              <w:rPr>
                <w:rFonts w:ascii="Arial" w:eastAsia="Arial" w:hAnsi="Arial" w:cs="Arial"/>
                <w:spacing w:val="1"/>
                <w:sz w:val="24"/>
                <w:szCs w:val="24"/>
              </w:rPr>
              <w:t>a</w:t>
            </w:r>
            <w:r w:rsidRPr="00AB1831">
              <w:rPr>
                <w:rFonts w:ascii="Arial" w:eastAsia="Arial" w:hAnsi="Arial" w:cs="Arial"/>
                <w:sz w:val="24"/>
                <w:szCs w:val="24"/>
              </w:rPr>
              <w:t>ti</w:t>
            </w:r>
            <w:r w:rsidRPr="00AB1831">
              <w:rPr>
                <w:rFonts w:ascii="Arial" w:eastAsia="Arial" w:hAnsi="Arial" w:cs="Arial"/>
                <w:spacing w:val="1"/>
                <w:sz w:val="24"/>
                <w:szCs w:val="24"/>
              </w:rPr>
              <w:t>on</w:t>
            </w:r>
            <w:r w:rsidRPr="00AB1831">
              <w:rPr>
                <w:rFonts w:ascii="Arial" w:eastAsia="Arial" w:hAnsi="Arial" w:cs="Arial"/>
                <w:sz w:val="24"/>
                <w:szCs w:val="24"/>
              </w:rPr>
              <w:t>'s</w:t>
            </w:r>
            <w:r w:rsidRPr="00AB1831">
              <w:rPr>
                <w:rFonts w:ascii="Arial" w:eastAsia="Arial" w:hAnsi="Arial" w:cs="Arial"/>
                <w:spacing w:val="7"/>
                <w:sz w:val="24"/>
                <w:szCs w:val="24"/>
              </w:rPr>
              <w:t xml:space="preserve"> </w:t>
            </w:r>
            <w:r w:rsidRPr="00AB1831">
              <w:rPr>
                <w:rFonts w:ascii="Arial" w:eastAsia="Arial" w:hAnsi="Arial" w:cs="Arial"/>
                <w:sz w:val="24"/>
                <w:szCs w:val="24"/>
              </w:rPr>
              <w:t xml:space="preserve">true </w:t>
            </w:r>
          </w:p>
          <w:p w14:paraId="6BEFC13B" w14:textId="77777777" w:rsidR="0066170A" w:rsidRPr="00AB1831" w:rsidRDefault="0066170A" w:rsidP="00DD4F47">
            <w:pPr>
              <w:tabs>
                <w:tab w:val="left" w:pos="1820"/>
              </w:tabs>
              <w:spacing w:before="29"/>
              <w:ind w:left="1836" w:right="41" w:hanging="1836"/>
              <w:rPr>
                <w:rFonts w:ascii="Arial" w:eastAsia="Arial" w:hAnsi="Arial" w:cs="Arial"/>
                <w:sz w:val="24"/>
                <w:szCs w:val="24"/>
              </w:rPr>
            </w:pPr>
            <w:r w:rsidRPr="00AB1831">
              <w:rPr>
                <w:rFonts w:ascii="Arial" w:eastAsia="Arial" w:hAnsi="Arial" w:cs="Arial"/>
                <w:sz w:val="24"/>
                <w:szCs w:val="24"/>
              </w:rPr>
              <w:t>id</w:t>
            </w:r>
            <w:r w:rsidRPr="00AB1831">
              <w:rPr>
                <w:rFonts w:ascii="Arial" w:eastAsia="Arial" w:hAnsi="Arial" w:cs="Arial"/>
                <w:spacing w:val="-1"/>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ti</w:t>
            </w:r>
            <w:r w:rsidRPr="00AB1831">
              <w:rPr>
                <w:rFonts w:ascii="Arial" w:eastAsia="Arial" w:hAnsi="Arial" w:cs="Arial"/>
                <w:spacing w:val="-2"/>
                <w:sz w:val="24"/>
                <w:szCs w:val="24"/>
              </w:rPr>
              <w:t>ty</w:t>
            </w:r>
            <w:r w:rsidRPr="00AB1831">
              <w:rPr>
                <w:rFonts w:ascii="Arial" w:eastAsia="Arial" w:hAnsi="Arial" w:cs="Arial"/>
                <w:sz w:val="24"/>
                <w:szCs w:val="24"/>
              </w:rPr>
              <w:t>?</w:t>
            </w:r>
          </w:p>
          <w:p w14:paraId="67D4D2EB"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Pr>
                <w:rFonts w:ascii="Arial" w:eastAsia="Arial" w:hAnsi="Arial" w:cs="Arial"/>
                <w:sz w:val="24"/>
                <w:szCs w:val="24"/>
              </w:rPr>
              <w:t xml:space="preserve"> par 9.c.</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z w:val="24"/>
                <w:szCs w:val="24"/>
              </w:rPr>
              <w:t xml:space="preserve">DODD </w:t>
            </w:r>
            <w:r w:rsidRPr="00AB1831">
              <w:rPr>
                <w:rFonts w:ascii="Arial" w:eastAsia="Arial" w:hAnsi="Arial" w:cs="Arial"/>
                <w:spacing w:val="5"/>
                <w:sz w:val="24"/>
                <w:szCs w:val="24"/>
              </w:rPr>
              <w:t>S</w:t>
            </w:r>
            <w:r w:rsidRPr="00AB1831">
              <w:rPr>
                <w:rFonts w:ascii="Arial" w:eastAsia="Arial" w:hAnsi="Arial" w:cs="Arial"/>
                <w:spacing w:val="-1"/>
                <w:sz w:val="24"/>
                <w:szCs w:val="24"/>
              </w:rPr>
              <w:t>-5</w:t>
            </w:r>
            <w:r w:rsidRPr="00AB1831">
              <w:rPr>
                <w:rFonts w:ascii="Arial" w:eastAsia="Arial" w:hAnsi="Arial" w:cs="Arial"/>
                <w:spacing w:val="1"/>
                <w:sz w:val="24"/>
                <w:szCs w:val="24"/>
              </w:rPr>
              <w:t>210</w:t>
            </w:r>
            <w:r w:rsidRPr="00AB1831">
              <w:rPr>
                <w:rFonts w:ascii="Arial" w:eastAsia="Arial" w:hAnsi="Arial" w:cs="Arial"/>
                <w:spacing w:val="-2"/>
                <w:sz w:val="24"/>
                <w:szCs w:val="24"/>
              </w:rPr>
              <w:t>.</w:t>
            </w:r>
            <w:r w:rsidRPr="00AB1831">
              <w:rPr>
                <w:rFonts w:ascii="Arial" w:eastAsia="Arial" w:hAnsi="Arial" w:cs="Arial"/>
                <w:spacing w:val="1"/>
                <w:sz w:val="24"/>
                <w:szCs w:val="24"/>
              </w:rPr>
              <w:t>3</w:t>
            </w:r>
            <w:r w:rsidRPr="00AB1831">
              <w:rPr>
                <w:rFonts w:ascii="Arial" w:eastAsia="Arial" w:hAnsi="Arial" w:cs="Arial"/>
                <w:sz w:val="24"/>
                <w:szCs w:val="24"/>
              </w:rPr>
              <w:t>6</w:t>
            </w:r>
          </w:p>
          <w:p w14:paraId="6AAC5D28" w14:textId="77777777" w:rsidR="0066170A" w:rsidRDefault="0066170A" w:rsidP="00DD4F47">
            <w:pPr>
              <w:rPr>
                <w:rStyle w:val="Comment"/>
                <w:rFonts w:cs="Arial"/>
                <w:i w:val="0"/>
              </w:rPr>
            </w:pPr>
          </w:p>
        </w:tc>
      </w:tr>
      <w:tr w:rsidR="0066170A" w:rsidRPr="00F936D7" w14:paraId="4DD63F3F" w14:textId="77777777" w:rsidTr="00E54978">
        <w:trPr>
          <w:trHeight w:val="657"/>
        </w:trPr>
        <w:tc>
          <w:tcPr>
            <w:tcW w:w="1659" w:type="dxa"/>
            <w:vAlign w:val="center"/>
          </w:tcPr>
          <w:p w14:paraId="24EFC96E"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360484216"/>
                <w:placeholder>
                  <w:docPart w:val="487FD041768A47B4B1BB4FF797A7317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1E0F5901" w14:textId="77777777" w:rsidR="0066170A" w:rsidRDefault="0066170A" w:rsidP="00DD4F47">
            <w:pPr>
              <w:rPr>
                <w:rStyle w:val="Comment"/>
                <w:rFonts w:cs="Arial"/>
                <w:i w:val="0"/>
              </w:rPr>
            </w:pPr>
            <w:sdt>
              <w:sdtPr>
                <w:rPr>
                  <w:rFonts w:ascii="Arial" w:hAnsi="Arial" w:cs="Arial"/>
                  <w:i/>
                  <w:sz w:val="24"/>
                </w:rPr>
                <w:alias w:val="Comments"/>
                <w:tag w:val="Comments"/>
                <w:id w:val="-1708405377"/>
                <w:placeholder>
                  <w:docPart w:val="587B61D602F548699A382E4709F49EB5"/>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65E22C12" w14:textId="77777777" w:rsidTr="009C0F94">
        <w:trPr>
          <w:trHeight w:val="1107"/>
        </w:trPr>
        <w:tc>
          <w:tcPr>
            <w:tcW w:w="1659" w:type="dxa"/>
          </w:tcPr>
          <w:p w14:paraId="2F454375" w14:textId="77777777" w:rsidR="0066170A" w:rsidRDefault="0066170A" w:rsidP="00134104">
            <w:pPr>
              <w:rPr>
                <w:rFonts w:ascii="Arial" w:hAnsi="Arial" w:cs="Arial"/>
                <w:sz w:val="24"/>
                <w:szCs w:val="24"/>
              </w:rPr>
            </w:pPr>
            <w:r>
              <w:rPr>
                <w:rFonts w:ascii="Arial" w:hAnsi="Arial" w:cs="Arial"/>
                <w:sz w:val="24"/>
                <w:szCs w:val="24"/>
              </w:rPr>
              <w:t>02</w:t>
            </w:r>
            <w:r w:rsidRPr="00AB1831">
              <w:rPr>
                <w:rFonts w:ascii="Arial" w:hAnsi="Arial" w:cs="Arial"/>
                <w:sz w:val="24"/>
                <w:szCs w:val="24"/>
              </w:rPr>
              <w:t>04</w:t>
            </w:r>
          </w:p>
        </w:tc>
        <w:tc>
          <w:tcPr>
            <w:tcW w:w="7701" w:type="dxa"/>
            <w:gridSpan w:val="3"/>
          </w:tcPr>
          <w:p w14:paraId="0F39A4BE" w14:textId="77777777" w:rsidR="0066170A" w:rsidRDefault="0066170A" w:rsidP="00DD4F47">
            <w:pPr>
              <w:tabs>
                <w:tab w:val="left" w:pos="1820"/>
              </w:tabs>
              <w:ind w:left="1836" w:right="-95" w:hanging="1854"/>
              <w:rPr>
                <w:rFonts w:ascii="Arial" w:eastAsia="Arial" w:hAnsi="Arial" w:cs="Arial"/>
                <w:sz w:val="24"/>
                <w:szCs w:val="24"/>
              </w:rPr>
            </w:pPr>
            <w:r w:rsidRPr="00AB1831">
              <w:rPr>
                <w:rFonts w:ascii="Arial" w:eastAsia="Arial" w:hAnsi="Arial" w:cs="Arial"/>
                <w:sz w:val="24"/>
                <w:szCs w:val="24"/>
              </w:rPr>
              <w:t>If the 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pacing w:val="1"/>
                <w:sz w:val="24"/>
                <w:szCs w:val="24"/>
              </w:rPr>
              <w:t>a</w:t>
            </w:r>
            <w:r w:rsidRPr="00AB1831">
              <w:rPr>
                <w:rFonts w:ascii="Arial" w:eastAsia="Arial" w:hAnsi="Arial" w:cs="Arial"/>
                <w:sz w:val="24"/>
                <w:szCs w:val="24"/>
              </w:rPr>
              <w:t>rtic</w:t>
            </w:r>
            <w:r w:rsidRPr="00AB1831">
              <w:rPr>
                <w:rFonts w:ascii="Arial" w:eastAsia="Arial" w:hAnsi="Arial" w:cs="Arial"/>
                <w:spacing w:val="-1"/>
                <w:sz w:val="24"/>
                <w:szCs w:val="24"/>
              </w:rPr>
              <w:t>i</w:t>
            </w:r>
            <w:r w:rsidRPr="00AB1831">
              <w:rPr>
                <w:rFonts w:ascii="Arial" w:eastAsia="Arial" w:hAnsi="Arial" w:cs="Arial"/>
                <w:spacing w:val="1"/>
                <w:sz w:val="24"/>
                <w:szCs w:val="24"/>
              </w:rPr>
              <w:t>pa</w:t>
            </w:r>
            <w:r w:rsidRPr="00AB1831">
              <w:rPr>
                <w:rFonts w:ascii="Arial" w:eastAsia="Arial" w:hAnsi="Arial" w:cs="Arial"/>
                <w:spacing w:val="-2"/>
                <w:sz w:val="24"/>
                <w:szCs w:val="24"/>
              </w:rPr>
              <w:t>t</w:t>
            </w:r>
            <w:r w:rsidRPr="00AB1831">
              <w:rPr>
                <w:rFonts w:ascii="Arial" w:eastAsia="Arial" w:hAnsi="Arial" w:cs="Arial"/>
                <w:sz w:val="24"/>
                <w:szCs w:val="24"/>
              </w:rPr>
              <w:t>es in</w:t>
            </w:r>
            <w:r w:rsidRPr="00AB1831">
              <w:rPr>
                <w:rFonts w:ascii="Arial" w:eastAsia="Arial" w:hAnsi="Arial" w:cs="Arial"/>
                <w:spacing w:val="-1"/>
                <w:sz w:val="24"/>
                <w:szCs w:val="24"/>
              </w:rPr>
              <w:t xml:space="preserve"> </w:t>
            </w:r>
            <w:r w:rsidRPr="00AB1831">
              <w:rPr>
                <w:rFonts w:ascii="Arial" w:eastAsia="Arial" w:hAnsi="Arial" w:cs="Arial"/>
                <w:sz w:val="24"/>
                <w:szCs w:val="24"/>
              </w:rPr>
              <w:t>f</w:t>
            </w:r>
            <w:r w:rsidRPr="00AB1831">
              <w:rPr>
                <w:rFonts w:ascii="Arial" w:eastAsia="Arial" w:hAnsi="Arial" w:cs="Arial"/>
                <w:spacing w:val="1"/>
                <w:sz w:val="24"/>
                <w:szCs w:val="24"/>
              </w:rPr>
              <w:t>o</w:t>
            </w:r>
            <w:r w:rsidRPr="00AB1831">
              <w:rPr>
                <w:rFonts w:ascii="Arial" w:eastAsia="Arial" w:hAnsi="Arial" w:cs="Arial"/>
                <w:sz w:val="24"/>
                <w:szCs w:val="24"/>
              </w:rPr>
              <w:t>rei</w:t>
            </w:r>
            <w:r w:rsidRPr="00AB1831">
              <w:rPr>
                <w:rFonts w:ascii="Arial" w:eastAsia="Arial" w:hAnsi="Arial" w:cs="Arial"/>
                <w:spacing w:val="-2"/>
                <w:sz w:val="24"/>
                <w:szCs w:val="24"/>
              </w:rPr>
              <w:t>g</w:t>
            </w:r>
            <w:r w:rsidRPr="00AB1831">
              <w:rPr>
                <w:rFonts w:ascii="Arial" w:eastAsia="Arial" w:hAnsi="Arial" w:cs="Arial"/>
                <w:sz w:val="24"/>
                <w:szCs w:val="24"/>
              </w:rPr>
              <w:t>n</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m</w:t>
            </w:r>
            <w:r w:rsidRPr="00AB1831">
              <w:rPr>
                <w:rFonts w:ascii="Arial" w:eastAsia="Arial" w:hAnsi="Arial" w:cs="Arial"/>
                <w:spacing w:val="-1"/>
                <w:sz w:val="24"/>
                <w:szCs w:val="24"/>
              </w:rPr>
              <w:t>a</w:t>
            </w:r>
            <w:r w:rsidRPr="00AB1831">
              <w:rPr>
                <w:rFonts w:ascii="Arial" w:eastAsia="Arial" w:hAnsi="Arial" w:cs="Arial"/>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1"/>
                <w:sz w:val="24"/>
                <w:szCs w:val="24"/>
              </w:rPr>
              <w:t>i</w:t>
            </w:r>
            <w:r w:rsidRPr="00AB1831">
              <w:rPr>
                <w:rFonts w:ascii="Arial" w:eastAsia="Arial" w:hAnsi="Arial" w:cs="Arial"/>
                <w:spacing w:val="1"/>
                <w:sz w:val="24"/>
                <w:szCs w:val="24"/>
              </w:rPr>
              <w:t>a</w:t>
            </w:r>
            <w:r w:rsidRPr="00AB1831">
              <w:rPr>
                <w:rFonts w:ascii="Arial" w:eastAsia="Arial" w:hAnsi="Arial" w:cs="Arial"/>
                <w:sz w:val="24"/>
                <w:szCs w:val="24"/>
              </w:rPr>
              <w:t xml:space="preserve">l </w:t>
            </w:r>
            <w:r w:rsidRPr="00AB1831">
              <w:rPr>
                <w:rFonts w:ascii="Arial" w:eastAsia="Arial" w:hAnsi="Arial" w:cs="Arial"/>
                <w:spacing w:val="1"/>
                <w:sz w:val="24"/>
                <w:szCs w:val="24"/>
              </w:rPr>
              <w:t>a</w:t>
            </w:r>
            <w:r w:rsidRPr="00AB1831">
              <w:rPr>
                <w:rFonts w:ascii="Arial" w:eastAsia="Arial" w:hAnsi="Arial" w:cs="Arial"/>
                <w:spacing w:val="-2"/>
                <w:sz w:val="24"/>
                <w:szCs w:val="24"/>
              </w:rPr>
              <w:t>c</w:t>
            </w:r>
            <w:r w:rsidRPr="00AB1831">
              <w:rPr>
                <w:rFonts w:ascii="Arial" w:eastAsia="Arial" w:hAnsi="Arial" w:cs="Arial"/>
                <w:spacing w:val="-1"/>
                <w:sz w:val="24"/>
                <w:szCs w:val="24"/>
              </w:rPr>
              <w:t>q</w:t>
            </w:r>
            <w:r w:rsidRPr="00AB1831">
              <w:rPr>
                <w:rFonts w:ascii="Arial" w:eastAsia="Arial" w:hAnsi="Arial" w:cs="Arial"/>
                <w:spacing w:val="1"/>
                <w:sz w:val="24"/>
                <w:szCs w:val="24"/>
              </w:rPr>
              <w:t>u</w:t>
            </w:r>
            <w:r w:rsidRPr="00AB1831">
              <w:rPr>
                <w:rFonts w:ascii="Arial" w:eastAsia="Arial" w:hAnsi="Arial" w:cs="Arial"/>
                <w:sz w:val="24"/>
                <w:szCs w:val="24"/>
              </w:rPr>
              <w:t>is</w:t>
            </w:r>
            <w:r w:rsidRPr="00AB1831">
              <w:rPr>
                <w:rFonts w:ascii="Arial" w:eastAsia="Arial" w:hAnsi="Arial" w:cs="Arial"/>
                <w:spacing w:val="-1"/>
                <w:sz w:val="24"/>
                <w:szCs w:val="24"/>
              </w:rPr>
              <w:t>i</w:t>
            </w:r>
            <w:r w:rsidRPr="00AB1831">
              <w:rPr>
                <w:rFonts w:ascii="Arial" w:eastAsia="Arial" w:hAnsi="Arial" w:cs="Arial"/>
                <w:sz w:val="24"/>
                <w:szCs w:val="24"/>
              </w:rPr>
              <w:t>ti</w:t>
            </w:r>
            <w:r w:rsidRPr="00AB1831">
              <w:rPr>
                <w:rFonts w:ascii="Arial" w:eastAsia="Arial" w:hAnsi="Arial" w:cs="Arial"/>
                <w:spacing w:val="1"/>
                <w:sz w:val="24"/>
                <w:szCs w:val="24"/>
              </w:rPr>
              <w:t>o</w:t>
            </w:r>
            <w:r w:rsidRPr="00AB1831">
              <w:rPr>
                <w:rFonts w:ascii="Arial" w:eastAsia="Arial" w:hAnsi="Arial" w:cs="Arial"/>
                <w:sz w:val="24"/>
                <w:szCs w:val="24"/>
              </w:rPr>
              <w:t>n</w:t>
            </w:r>
            <w:r w:rsidRPr="00AB1831">
              <w:rPr>
                <w:rFonts w:ascii="Arial" w:eastAsia="Arial" w:hAnsi="Arial" w:cs="Arial"/>
                <w:spacing w:val="1"/>
                <w:sz w:val="24"/>
                <w:szCs w:val="24"/>
              </w:rPr>
              <w:t xml:space="preserve"> o</w:t>
            </w:r>
            <w:r>
              <w:rPr>
                <w:rFonts w:ascii="Arial" w:eastAsia="Arial" w:hAnsi="Arial" w:cs="Arial"/>
                <w:sz w:val="24"/>
                <w:szCs w:val="24"/>
              </w:rPr>
              <w:t>r</w:t>
            </w:r>
          </w:p>
          <w:p w14:paraId="3171BA35" w14:textId="77777777" w:rsidR="0066170A" w:rsidRDefault="0066170A" w:rsidP="00DD4F47">
            <w:pPr>
              <w:tabs>
                <w:tab w:val="left" w:pos="1820"/>
              </w:tabs>
              <w:ind w:left="1836" w:right="-95" w:hanging="1854"/>
              <w:rPr>
                <w:rFonts w:ascii="Arial" w:eastAsia="Arial" w:hAnsi="Arial" w:cs="Arial"/>
                <w:sz w:val="24"/>
                <w:szCs w:val="24"/>
              </w:rPr>
            </w:pPr>
            <w:r>
              <w:rPr>
                <w:rFonts w:ascii="Arial" w:eastAsia="Arial" w:hAnsi="Arial" w:cs="Arial"/>
                <w:spacing w:val="1"/>
                <w:sz w:val="24"/>
                <w:szCs w:val="24"/>
              </w:rPr>
              <w:t>e</w:t>
            </w:r>
            <w:r w:rsidRPr="00AB1831">
              <w:rPr>
                <w:rFonts w:ascii="Arial" w:eastAsia="Arial" w:hAnsi="Arial" w:cs="Arial"/>
                <w:spacing w:val="-2"/>
                <w:sz w:val="24"/>
                <w:szCs w:val="24"/>
              </w:rPr>
              <w:t>x</w:t>
            </w:r>
            <w:r w:rsidRPr="00AB1831">
              <w:rPr>
                <w:rFonts w:ascii="Arial" w:eastAsia="Arial" w:hAnsi="Arial" w:cs="Arial"/>
                <w:spacing w:val="1"/>
                <w:sz w:val="24"/>
                <w:szCs w:val="24"/>
              </w:rPr>
              <w:t>p</w:t>
            </w:r>
            <w:r w:rsidRPr="00AB1831">
              <w:rPr>
                <w:rFonts w:ascii="Arial" w:eastAsia="Arial" w:hAnsi="Arial" w:cs="Arial"/>
                <w:sz w:val="24"/>
                <w:szCs w:val="24"/>
              </w:rPr>
              <w:t>loit</w:t>
            </w:r>
            <w:r w:rsidRPr="00AB1831">
              <w:rPr>
                <w:rFonts w:ascii="Arial" w:eastAsia="Arial" w:hAnsi="Arial" w:cs="Arial"/>
                <w:spacing w:val="1"/>
                <w:sz w:val="24"/>
                <w:szCs w:val="24"/>
              </w:rPr>
              <w:t>a</w:t>
            </w:r>
            <w:r w:rsidRPr="00AB1831">
              <w:rPr>
                <w:rFonts w:ascii="Arial" w:eastAsia="Arial" w:hAnsi="Arial" w:cs="Arial"/>
                <w:sz w:val="24"/>
                <w:szCs w:val="24"/>
              </w:rPr>
              <w:t>ti</w:t>
            </w:r>
            <w:r w:rsidRPr="00AB1831">
              <w:rPr>
                <w:rFonts w:ascii="Arial" w:eastAsia="Arial" w:hAnsi="Arial" w:cs="Arial"/>
                <w:spacing w:val="1"/>
                <w:sz w:val="24"/>
                <w:szCs w:val="24"/>
              </w:rPr>
              <w:t>o</w:t>
            </w:r>
            <w:r w:rsidRPr="00AB1831">
              <w:rPr>
                <w:rFonts w:ascii="Arial" w:eastAsia="Arial" w:hAnsi="Arial" w:cs="Arial"/>
                <w:sz w:val="24"/>
                <w:szCs w:val="24"/>
              </w:rPr>
              <w:t>n</w:t>
            </w:r>
            <w:r>
              <w:rPr>
                <w:rFonts w:ascii="Arial" w:eastAsia="Arial" w:hAnsi="Arial" w:cs="Arial"/>
                <w:sz w:val="24"/>
                <w:szCs w:val="24"/>
              </w:rPr>
              <w:t xml:space="preserve"> </w:t>
            </w:r>
            <w:r w:rsidRPr="00AB1831">
              <w:rPr>
                <w:rFonts w:ascii="Arial" w:eastAsia="Arial" w:hAnsi="Arial" w:cs="Arial"/>
                <w:spacing w:val="1"/>
                <w:sz w:val="24"/>
                <w:szCs w:val="24"/>
              </w:rPr>
              <w:t>p</w:t>
            </w:r>
            <w:r w:rsidRPr="00AB1831">
              <w:rPr>
                <w:rFonts w:ascii="Arial" w:eastAsia="Arial" w:hAnsi="Arial" w:cs="Arial"/>
                <w:sz w:val="24"/>
                <w:szCs w:val="24"/>
              </w:rPr>
              <w:t>ro</w:t>
            </w:r>
            <w:r w:rsidRPr="00AB1831">
              <w:rPr>
                <w:rFonts w:ascii="Arial" w:eastAsia="Arial" w:hAnsi="Arial" w:cs="Arial"/>
                <w:spacing w:val="-1"/>
                <w:sz w:val="24"/>
                <w:szCs w:val="24"/>
              </w:rPr>
              <w:t>g</w:t>
            </w:r>
            <w:r w:rsidRPr="00AB1831">
              <w:rPr>
                <w:rFonts w:ascii="Arial" w:eastAsia="Arial" w:hAnsi="Arial" w:cs="Arial"/>
                <w:sz w:val="24"/>
                <w:szCs w:val="24"/>
              </w:rPr>
              <w:t>ra</w:t>
            </w:r>
            <w:r w:rsidRPr="00AB1831">
              <w:rPr>
                <w:rFonts w:ascii="Arial" w:eastAsia="Arial" w:hAnsi="Arial" w:cs="Arial"/>
                <w:spacing w:val="2"/>
                <w:sz w:val="24"/>
                <w:szCs w:val="24"/>
              </w:rPr>
              <w:t>m</w:t>
            </w:r>
            <w:r w:rsidRPr="00AB1831">
              <w:rPr>
                <w:rFonts w:ascii="Arial" w:eastAsia="Arial" w:hAnsi="Arial" w:cs="Arial"/>
                <w:sz w:val="24"/>
                <w:szCs w:val="24"/>
              </w:rPr>
              <w:t xml:space="preserve">s, is it in </w:t>
            </w:r>
            <w:r>
              <w:rPr>
                <w:rFonts w:ascii="Arial" w:eastAsia="Arial" w:hAnsi="Arial" w:cs="Arial"/>
                <w:sz w:val="24"/>
                <w:szCs w:val="24"/>
              </w:rPr>
              <w:t>compliance with the appropriate</w:t>
            </w:r>
          </w:p>
          <w:p w14:paraId="73014B08" w14:textId="77777777" w:rsidR="0066170A" w:rsidRPr="00AB1831" w:rsidRDefault="0066170A" w:rsidP="00DD4F47">
            <w:pPr>
              <w:tabs>
                <w:tab w:val="left" w:pos="1820"/>
              </w:tabs>
              <w:ind w:left="1836" w:right="-95" w:hanging="1854"/>
              <w:rPr>
                <w:rFonts w:ascii="Arial" w:eastAsia="Arial" w:hAnsi="Arial" w:cs="Arial"/>
                <w:sz w:val="24"/>
                <w:szCs w:val="24"/>
              </w:rPr>
            </w:pPr>
            <w:r w:rsidRPr="00AB1831">
              <w:rPr>
                <w:rFonts w:ascii="Arial" w:eastAsia="Arial" w:hAnsi="Arial" w:cs="Arial"/>
                <w:sz w:val="24"/>
                <w:szCs w:val="24"/>
              </w:rPr>
              <w:t>directives?</w:t>
            </w:r>
          </w:p>
          <w:p w14:paraId="13A87290"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DHE-M 3301.001</w:t>
            </w:r>
          </w:p>
          <w:p w14:paraId="403FAD25" w14:textId="77777777" w:rsidR="0066170A" w:rsidRPr="009C0F94" w:rsidRDefault="0066170A" w:rsidP="00DD4F47">
            <w:pPr>
              <w:rPr>
                <w:rStyle w:val="Comment"/>
                <w:rFonts w:eastAsia="Arial" w:cs="Arial"/>
                <w:i w:val="0"/>
                <w:szCs w:val="24"/>
              </w:rPr>
            </w:pPr>
          </w:p>
        </w:tc>
      </w:tr>
      <w:tr w:rsidR="0066170A" w:rsidRPr="00F936D7" w14:paraId="282891BC" w14:textId="77777777" w:rsidTr="00801367">
        <w:trPr>
          <w:trHeight w:val="513"/>
        </w:trPr>
        <w:tc>
          <w:tcPr>
            <w:tcW w:w="1659" w:type="dxa"/>
            <w:vAlign w:val="center"/>
          </w:tcPr>
          <w:p w14:paraId="30C1A141" w14:textId="77777777" w:rsidR="0066170A" w:rsidRDefault="0066170A" w:rsidP="0035183A">
            <w:pPr>
              <w:rPr>
                <w:rFonts w:ascii="Arial" w:hAnsi="Arial" w:cs="Arial"/>
                <w:sz w:val="24"/>
                <w:szCs w:val="24"/>
              </w:rPr>
            </w:pPr>
            <w:r>
              <w:rPr>
                <w:rFonts w:ascii="Arial" w:hAnsi="Arial" w:cs="Arial"/>
                <w:i/>
                <w:sz w:val="24"/>
                <w:szCs w:val="24"/>
              </w:rPr>
              <w:t xml:space="preserve">      </w:t>
            </w:r>
            <w:sdt>
              <w:sdtPr>
                <w:rPr>
                  <w:rFonts w:ascii="Arial" w:hAnsi="Arial" w:cs="Arial"/>
                  <w:i/>
                  <w:sz w:val="24"/>
                  <w:szCs w:val="24"/>
                </w:rPr>
                <w:alias w:val="Results"/>
                <w:tag w:val="Results"/>
                <w:id w:val="331958513"/>
                <w:placeholder>
                  <w:docPart w:val="70D5BC47637F4226978F92FDE401493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0F5417FA" w14:textId="77777777" w:rsidR="0066170A" w:rsidRDefault="0066170A" w:rsidP="00DD4F47">
            <w:pPr>
              <w:rPr>
                <w:rStyle w:val="Comment"/>
                <w:rFonts w:cs="Arial"/>
                <w:i w:val="0"/>
              </w:rPr>
            </w:pPr>
            <w:sdt>
              <w:sdtPr>
                <w:rPr>
                  <w:rFonts w:ascii="Arial" w:hAnsi="Arial" w:cs="Arial"/>
                  <w:i/>
                  <w:sz w:val="24"/>
                </w:rPr>
                <w:alias w:val="Comments"/>
                <w:tag w:val="Comments"/>
                <w:id w:val="-1676639385"/>
                <w:placeholder>
                  <w:docPart w:val="9C92FD6319054662B25C224D471D51B1"/>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24BA8ED6" w14:textId="77777777" w:rsidTr="00E67843">
        <w:trPr>
          <w:trHeight w:val="513"/>
        </w:trPr>
        <w:tc>
          <w:tcPr>
            <w:tcW w:w="1659" w:type="dxa"/>
          </w:tcPr>
          <w:p w14:paraId="376BB0D0" w14:textId="77777777" w:rsidR="0066170A" w:rsidRDefault="0066170A" w:rsidP="00134104">
            <w:pPr>
              <w:rPr>
                <w:rFonts w:ascii="Arial" w:hAnsi="Arial" w:cs="Arial"/>
                <w:sz w:val="24"/>
                <w:szCs w:val="24"/>
              </w:rPr>
            </w:pPr>
            <w:r>
              <w:rPr>
                <w:rFonts w:ascii="Arial" w:hAnsi="Arial" w:cs="Arial"/>
                <w:sz w:val="24"/>
                <w:szCs w:val="24"/>
              </w:rPr>
              <w:t>02</w:t>
            </w:r>
            <w:r w:rsidRPr="00AB1831">
              <w:rPr>
                <w:rFonts w:ascii="Arial" w:hAnsi="Arial" w:cs="Arial"/>
                <w:sz w:val="24"/>
                <w:szCs w:val="24"/>
              </w:rPr>
              <w:t>05</w:t>
            </w:r>
          </w:p>
        </w:tc>
        <w:tc>
          <w:tcPr>
            <w:tcW w:w="7701" w:type="dxa"/>
            <w:gridSpan w:val="3"/>
          </w:tcPr>
          <w:p w14:paraId="396AFB66" w14:textId="77777777" w:rsidR="0066170A" w:rsidRPr="00AB1831" w:rsidRDefault="0066170A" w:rsidP="00DD4F47">
            <w:pPr>
              <w:tabs>
                <w:tab w:val="left" w:pos="1820"/>
              </w:tabs>
              <w:ind w:left="-18" w:right="-20"/>
              <w:rPr>
                <w:rFonts w:ascii="Arial" w:eastAsia="Arial" w:hAnsi="Arial" w:cs="Arial"/>
                <w:sz w:val="24"/>
                <w:szCs w:val="24"/>
              </w:rPr>
            </w:pPr>
            <w:r w:rsidRPr="00AB1831">
              <w:rPr>
                <w:rFonts w:ascii="Arial" w:eastAsia="Arial" w:hAnsi="Arial" w:cs="Arial"/>
                <w:sz w:val="24"/>
                <w:szCs w:val="24"/>
              </w:rPr>
              <w:t>If the 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pacing w:val="1"/>
                <w:sz w:val="24"/>
                <w:szCs w:val="24"/>
              </w:rPr>
              <w:t>a</w:t>
            </w:r>
            <w:r w:rsidRPr="00AB1831">
              <w:rPr>
                <w:rFonts w:ascii="Arial" w:eastAsia="Arial" w:hAnsi="Arial" w:cs="Arial"/>
                <w:sz w:val="24"/>
                <w:szCs w:val="24"/>
              </w:rPr>
              <w:t>rtic</w:t>
            </w:r>
            <w:r w:rsidRPr="00AB1831">
              <w:rPr>
                <w:rFonts w:ascii="Arial" w:eastAsia="Arial" w:hAnsi="Arial" w:cs="Arial"/>
                <w:spacing w:val="-1"/>
                <w:sz w:val="24"/>
                <w:szCs w:val="24"/>
              </w:rPr>
              <w:t>i</w:t>
            </w:r>
            <w:r w:rsidRPr="00AB1831">
              <w:rPr>
                <w:rFonts w:ascii="Arial" w:eastAsia="Arial" w:hAnsi="Arial" w:cs="Arial"/>
                <w:spacing w:val="1"/>
                <w:sz w:val="24"/>
                <w:szCs w:val="24"/>
              </w:rPr>
              <w:t>pa</w:t>
            </w:r>
            <w:r w:rsidRPr="00AB1831">
              <w:rPr>
                <w:rFonts w:ascii="Arial" w:eastAsia="Arial" w:hAnsi="Arial" w:cs="Arial"/>
                <w:spacing w:val="-2"/>
                <w:sz w:val="24"/>
                <w:szCs w:val="24"/>
              </w:rPr>
              <w:t>t</w:t>
            </w:r>
            <w:r w:rsidRPr="00AB1831">
              <w:rPr>
                <w:rFonts w:ascii="Arial" w:eastAsia="Arial" w:hAnsi="Arial" w:cs="Arial"/>
                <w:sz w:val="24"/>
                <w:szCs w:val="24"/>
              </w:rPr>
              <w:t>es</w:t>
            </w:r>
            <w:r w:rsidRPr="00AB1831">
              <w:rPr>
                <w:rFonts w:ascii="Arial" w:eastAsia="Arial" w:hAnsi="Arial" w:cs="Arial"/>
                <w:spacing w:val="1"/>
                <w:sz w:val="24"/>
                <w:szCs w:val="24"/>
              </w:rPr>
              <w:t xml:space="preserve"> </w:t>
            </w:r>
            <w:r w:rsidRPr="00AB1831">
              <w:rPr>
                <w:rFonts w:ascii="Arial" w:eastAsia="Arial" w:hAnsi="Arial" w:cs="Arial"/>
                <w:sz w:val="24"/>
                <w:szCs w:val="24"/>
              </w:rPr>
              <w:t>in</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y</w:t>
            </w:r>
            <w:r w:rsidRPr="00AB1831">
              <w:rPr>
                <w:rFonts w:ascii="Arial" w:eastAsia="Arial" w:hAnsi="Arial" w:cs="Arial"/>
                <w:spacing w:val="-2"/>
                <w:sz w:val="24"/>
                <w:szCs w:val="24"/>
              </w:rPr>
              <w:t xml:space="preserve"> </w:t>
            </w:r>
            <w:r w:rsidRPr="00AB1831">
              <w:rPr>
                <w:rFonts w:ascii="Arial" w:eastAsia="Arial" w:hAnsi="Arial" w:cs="Arial"/>
                <w:sz w:val="24"/>
                <w:szCs w:val="24"/>
              </w:rPr>
              <w:t>s</w:t>
            </w:r>
            <w:r w:rsidRPr="00AB1831">
              <w:rPr>
                <w:rFonts w:ascii="Arial" w:eastAsia="Arial" w:hAnsi="Arial" w:cs="Arial"/>
                <w:spacing w:val="1"/>
                <w:sz w:val="24"/>
                <w:szCs w:val="24"/>
              </w:rPr>
              <w:t>pe</w:t>
            </w:r>
            <w:r w:rsidRPr="00AB1831">
              <w:rPr>
                <w:rFonts w:ascii="Arial" w:eastAsia="Arial" w:hAnsi="Arial" w:cs="Arial"/>
                <w:sz w:val="24"/>
                <w:szCs w:val="24"/>
              </w:rPr>
              <w:t xml:space="preserve">cial </w:t>
            </w:r>
            <w:r w:rsidRPr="00AB1831">
              <w:rPr>
                <w:rFonts w:ascii="Arial" w:eastAsia="Arial" w:hAnsi="Arial" w:cs="Arial"/>
                <w:spacing w:val="1"/>
                <w:sz w:val="24"/>
                <w:szCs w:val="24"/>
              </w:rPr>
              <w:t>a</w:t>
            </w:r>
            <w:r w:rsidRPr="00AB1831">
              <w:rPr>
                <w:rFonts w:ascii="Arial" w:eastAsia="Arial" w:hAnsi="Arial" w:cs="Arial"/>
                <w:sz w:val="24"/>
                <w:szCs w:val="24"/>
              </w:rPr>
              <w:t>c</w:t>
            </w:r>
            <w:r w:rsidRPr="00AB1831">
              <w:rPr>
                <w:rFonts w:ascii="Arial" w:eastAsia="Arial" w:hAnsi="Arial" w:cs="Arial"/>
                <w:spacing w:val="-2"/>
                <w:sz w:val="24"/>
                <w:szCs w:val="24"/>
              </w:rPr>
              <w:t>c</w:t>
            </w:r>
            <w:r w:rsidRPr="00AB1831">
              <w:rPr>
                <w:rFonts w:ascii="Arial" w:eastAsia="Arial" w:hAnsi="Arial" w:cs="Arial"/>
                <w:spacing w:val="1"/>
                <w:sz w:val="24"/>
                <w:szCs w:val="24"/>
              </w:rPr>
              <w:t>e</w:t>
            </w:r>
            <w:r w:rsidRPr="00AB1831">
              <w:rPr>
                <w:rFonts w:ascii="Arial" w:eastAsia="Arial" w:hAnsi="Arial" w:cs="Arial"/>
                <w:spacing w:val="-2"/>
                <w:sz w:val="24"/>
                <w:szCs w:val="24"/>
              </w:rPr>
              <w:t>s</w:t>
            </w:r>
            <w:r w:rsidRPr="00AB1831">
              <w:rPr>
                <w:rFonts w:ascii="Arial" w:eastAsia="Arial" w:hAnsi="Arial" w:cs="Arial"/>
                <w:sz w:val="24"/>
                <w:szCs w:val="24"/>
              </w:rPr>
              <w:t xml:space="preserve">s </w:t>
            </w:r>
            <w:r w:rsidRPr="00AB1831">
              <w:rPr>
                <w:rFonts w:ascii="Arial" w:eastAsia="Arial" w:hAnsi="Arial" w:cs="Arial"/>
                <w:spacing w:val="1"/>
                <w:sz w:val="24"/>
                <w:szCs w:val="24"/>
              </w:rPr>
              <w:t>p</w:t>
            </w:r>
            <w:r w:rsidRPr="00AB1831">
              <w:rPr>
                <w:rFonts w:ascii="Arial" w:eastAsia="Arial" w:hAnsi="Arial" w:cs="Arial"/>
                <w:sz w:val="24"/>
                <w:szCs w:val="24"/>
              </w:rPr>
              <w:t>ro</w:t>
            </w:r>
            <w:r w:rsidRPr="00AB1831">
              <w:rPr>
                <w:rFonts w:ascii="Arial" w:eastAsia="Arial" w:hAnsi="Arial" w:cs="Arial"/>
                <w:spacing w:val="-1"/>
                <w:sz w:val="24"/>
                <w:szCs w:val="24"/>
              </w:rPr>
              <w:t>g</w:t>
            </w:r>
            <w:r w:rsidRPr="00AB1831">
              <w:rPr>
                <w:rFonts w:ascii="Arial" w:eastAsia="Arial" w:hAnsi="Arial" w:cs="Arial"/>
                <w:sz w:val="24"/>
                <w:szCs w:val="24"/>
              </w:rPr>
              <w:t>ra</w:t>
            </w:r>
            <w:r w:rsidRPr="00AB1831">
              <w:rPr>
                <w:rFonts w:ascii="Arial" w:eastAsia="Arial" w:hAnsi="Arial" w:cs="Arial"/>
                <w:spacing w:val="2"/>
                <w:sz w:val="24"/>
                <w:szCs w:val="24"/>
              </w:rPr>
              <w:t>m</w:t>
            </w:r>
            <w:r w:rsidRPr="00AB1831">
              <w:rPr>
                <w:rFonts w:ascii="Arial" w:eastAsia="Arial" w:hAnsi="Arial" w:cs="Arial"/>
                <w:sz w:val="24"/>
                <w:szCs w:val="24"/>
              </w:rPr>
              <w:t xml:space="preserve">s are they in compliance with the directives? </w:t>
            </w:r>
          </w:p>
          <w:p w14:paraId="583B37BE" w14:textId="77777777" w:rsidR="0066170A" w:rsidRDefault="0066170A" w:rsidP="00DD4F47">
            <w:pPr>
              <w:rPr>
                <w:rFonts w:ascii="Arial" w:eastAsia="Arial" w:hAnsi="Arial" w:cs="Arial"/>
                <w:spacing w:val="-1"/>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sidRPr="00AB1831">
              <w:rPr>
                <w:rFonts w:ascii="Arial" w:eastAsia="Arial" w:hAnsi="Arial" w:cs="Arial"/>
                <w:spacing w:val="3"/>
                <w:sz w:val="24"/>
                <w:szCs w:val="24"/>
              </w:rPr>
              <w:t xml:space="preserve"> </w:t>
            </w:r>
            <w:r w:rsidRPr="00AB1831">
              <w:rPr>
                <w:rFonts w:ascii="Arial" w:eastAsia="Arial" w:hAnsi="Arial" w:cs="Arial"/>
                <w:sz w:val="24"/>
                <w:szCs w:val="24"/>
              </w:rPr>
              <w:t>S</w:t>
            </w:r>
            <w:r w:rsidRPr="00AB1831">
              <w:rPr>
                <w:rFonts w:ascii="Arial" w:eastAsia="Arial" w:hAnsi="Arial" w:cs="Arial"/>
                <w:spacing w:val="-1"/>
                <w:sz w:val="24"/>
                <w:szCs w:val="24"/>
              </w:rPr>
              <w:t>5</w:t>
            </w:r>
            <w:r w:rsidRPr="00AB1831">
              <w:rPr>
                <w:rFonts w:ascii="Arial" w:eastAsia="Arial" w:hAnsi="Arial" w:cs="Arial"/>
                <w:spacing w:val="1"/>
                <w:sz w:val="24"/>
                <w:szCs w:val="24"/>
              </w:rPr>
              <w:t>4</w:t>
            </w:r>
            <w:r w:rsidRPr="00AB1831">
              <w:rPr>
                <w:rFonts w:ascii="Arial" w:eastAsia="Arial" w:hAnsi="Arial" w:cs="Arial"/>
                <w:spacing w:val="-1"/>
                <w:sz w:val="24"/>
                <w:szCs w:val="24"/>
              </w:rPr>
              <w:t>6</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pacing w:val="-1"/>
                <w:sz w:val="24"/>
                <w:szCs w:val="24"/>
              </w:rPr>
              <w:t>H</w:t>
            </w:r>
            <w:r w:rsidRPr="00AB1831">
              <w:rPr>
                <w:rFonts w:ascii="Arial" w:eastAsia="Arial" w:hAnsi="Arial" w:cs="Arial"/>
                <w:sz w:val="24"/>
                <w:szCs w:val="24"/>
              </w:rPr>
              <w:t>;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Pr>
                <w:rFonts w:ascii="Arial" w:eastAsia="Arial" w:hAnsi="Arial" w:cs="Arial"/>
                <w:spacing w:val="-1"/>
                <w:sz w:val="24"/>
                <w:szCs w:val="24"/>
              </w:rPr>
              <w:t>5000.34G</w:t>
            </w:r>
          </w:p>
          <w:p w14:paraId="72D65CFF" w14:textId="77777777" w:rsidR="0066170A" w:rsidRPr="009C0F94" w:rsidRDefault="0066170A" w:rsidP="00DD4F47">
            <w:pPr>
              <w:rPr>
                <w:rStyle w:val="Comment"/>
                <w:rFonts w:eastAsia="Arial" w:cs="Arial"/>
                <w:i w:val="0"/>
                <w:szCs w:val="24"/>
              </w:rPr>
            </w:pPr>
          </w:p>
        </w:tc>
      </w:tr>
      <w:tr w:rsidR="0066170A" w:rsidRPr="00F936D7" w14:paraId="37A7BBA9" w14:textId="77777777" w:rsidTr="00DD4F47">
        <w:trPr>
          <w:trHeight w:val="513"/>
        </w:trPr>
        <w:tc>
          <w:tcPr>
            <w:tcW w:w="1659" w:type="dxa"/>
            <w:vAlign w:val="center"/>
          </w:tcPr>
          <w:p w14:paraId="2406664F" w14:textId="77777777" w:rsidR="0066170A" w:rsidRDefault="0066170A" w:rsidP="0035183A">
            <w:pPr>
              <w:rPr>
                <w:rFonts w:ascii="Arial" w:hAnsi="Arial" w:cs="Arial"/>
                <w:sz w:val="24"/>
                <w:szCs w:val="24"/>
              </w:rPr>
            </w:pPr>
            <w:r>
              <w:rPr>
                <w:rFonts w:ascii="Arial" w:hAnsi="Arial" w:cs="Arial"/>
                <w:i/>
                <w:sz w:val="24"/>
                <w:szCs w:val="24"/>
              </w:rPr>
              <w:lastRenderedPageBreak/>
              <w:t xml:space="preserve">      </w:t>
            </w:r>
            <w:sdt>
              <w:sdtPr>
                <w:rPr>
                  <w:rFonts w:ascii="Arial" w:hAnsi="Arial" w:cs="Arial"/>
                  <w:i/>
                  <w:sz w:val="24"/>
                  <w:szCs w:val="24"/>
                </w:rPr>
                <w:alias w:val="Results"/>
                <w:tag w:val="Results"/>
                <w:id w:val="-1846086518"/>
                <w:placeholder>
                  <w:docPart w:val="4A88BF1050BF489490F43513CA8A372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248FB1E1" w14:textId="77777777" w:rsidR="0066170A" w:rsidRDefault="0066170A" w:rsidP="00DD4F47">
            <w:pPr>
              <w:rPr>
                <w:rStyle w:val="Comment"/>
                <w:rFonts w:cs="Arial"/>
                <w:i w:val="0"/>
              </w:rPr>
            </w:pPr>
            <w:sdt>
              <w:sdtPr>
                <w:rPr>
                  <w:rFonts w:ascii="Arial" w:hAnsi="Arial" w:cs="Arial"/>
                  <w:i/>
                  <w:sz w:val="24"/>
                </w:rPr>
                <w:alias w:val="Comments"/>
                <w:tag w:val="Comments"/>
                <w:id w:val="-823199043"/>
                <w:placeholder>
                  <w:docPart w:val="610019097A834169B5A1B80B05AF9D43"/>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07311C99" w14:textId="77777777" w:rsidTr="00E67843">
        <w:trPr>
          <w:trHeight w:val="513"/>
        </w:trPr>
        <w:tc>
          <w:tcPr>
            <w:tcW w:w="1659" w:type="dxa"/>
          </w:tcPr>
          <w:p w14:paraId="38D721B4" w14:textId="77777777" w:rsidR="0066170A" w:rsidRDefault="0066170A" w:rsidP="00134104">
            <w:pPr>
              <w:rPr>
                <w:rFonts w:ascii="Arial" w:hAnsi="Arial" w:cs="Arial"/>
                <w:sz w:val="24"/>
                <w:szCs w:val="24"/>
              </w:rPr>
            </w:pPr>
            <w:r>
              <w:rPr>
                <w:rFonts w:ascii="Arial" w:hAnsi="Arial" w:cs="Arial"/>
                <w:sz w:val="24"/>
                <w:szCs w:val="24"/>
              </w:rPr>
              <w:t>02</w:t>
            </w:r>
            <w:r w:rsidRPr="00AB1831">
              <w:rPr>
                <w:rFonts w:ascii="Arial" w:hAnsi="Arial" w:cs="Arial"/>
                <w:sz w:val="24"/>
                <w:szCs w:val="24"/>
              </w:rPr>
              <w:t>06</w:t>
            </w:r>
          </w:p>
        </w:tc>
        <w:tc>
          <w:tcPr>
            <w:tcW w:w="7701" w:type="dxa"/>
            <w:gridSpan w:val="3"/>
          </w:tcPr>
          <w:p w14:paraId="3034D207" w14:textId="77777777" w:rsidR="0066170A" w:rsidRPr="00AB1831" w:rsidRDefault="0066170A" w:rsidP="00DD4F47">
            <w:pPr>
              <w:tabs>
                <w:tab w:val="left" w:pos="1820"/>
              </w:tabs>
              <w:ind w:left="1836" w:right="-95" w:hanging="1854"/>
              <w:rPr>
                <w:rFonts w:ascii="Arial" w:eastAsia="Arial" w:hAnsi="Arial" w:cs="Arial"/>
                <w:sz w:val="24"/>
                <w:szCs w:val="24"/>
              </w:rPr>
            </w:pPr>
            <w:r w:rsidRPr="00AB1831">
              <w:rPr>
                <w:rFonts w:ascii="Arial" w:eastAsia="Arial" w:hAnsi="Arial" w:cs="Arial"/>
                <w:sz w:val="24"/>
                <w:szCs w:val="24"/>
              </w:rPr>
              <w:t>Has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re</w:t>
            </w:r>
            <w:r w:rsidRPr="00AB1831">
              <w:rPr>
                <w:rFonts w:ascii="Arial" w:eastAsia="Arial" w:hAnsi="Arial" w:cs="Arial"/>
                <w:spacing w:val="-1"/>
                <w:sz w:val="24"/>
                <w:szCs w:val="24"/>
              </w:rPr>
              <w:t>q</w:t>
            </w:r>
            <w:r w:rsidRPr="00AB1831">
              <w:rPr>
                <w:rFonts w:ascii="Arial" w:eastAsia="Arial" w:hAnsi="Arial" w:cs="Arial"/>
                <w:spacing w:val="1"/>
                <w:sz w:val="24"/>
                <w:szCs w:val="24"/>
              </w:rPr>
              <w:t>ue</w:t>
            </w:r>
            <w:r w:rsidRPr="00AB1831">
              <w:rPr>
                <w:rFonts w:ascii="Arial" w:eastAsia="Arial" w:hAnsi="Arial" w:cs="Arial"/>
                <w:sz w:val="24"/>
                <w:szCs w:val="24"/>
              </w:rPr>
              <w:t>s</w:t>
            </w:r>
            <w:r w:rsidRPr="00AB1831">
              <w:rPr>
                <w:rFonts w:ascii="Arial" w:eastAsia="Arial" w:hAnsi="Arial" w:cs="Arial"/>
                <w:spacing w:val="-2"/>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s</w:t>
            </w:r>
            <w:r w:rsidRPr="00AB1831">
              <w:rPr>
                <w:rFonts w:ascii="Arial" w:eastAsia="Arial" w:hAnsi="Arial" w:cs="Arial"/>
                <w:spacing w:val="1"/>
                <w:sz w:val="24"/>
                <w:szCs w:val="24"/>
              </w:rPr>
              <w:t>up</w:t>
            </w:r>
            <w:r w:rsidRPr="00AB1831">
              <w:rPr>
                <w:rFonts w:ascii="Arial" w:eastAsia="Arial" w:hAnsi="Arial" w:cs="Arial"/>
                <w:spacing w:val="-1"/>
                <w:sz w:val="24"/>
                <w:szCs w:val="24"/>
              </w:rPr>
              <w:t>p</w:t>
            </w:r>
            <w:r w:rsidRPr="00AB1831">
              <w:rPr>
                <w:rFonts w:ascii="Arial" w:eastAsia="Arial" w:hAnsi="Arial" w:cs="Arial"/>
                <w:spacing w:val="1"/>
                <w:sz w:val="24"/>
                <w:szCs w:val="24"/>
              </w:rPr>
              <w:t>o</w:t>
            </w:r>
            <w:r w:rsidRPr="00AB1831">
              <w:rPr>
                <w:rFonts w:ascii="Arial" w:eastAsia="Arial" w:hAnsi="Arial" w:cs="Arial"/>
                <w:sz w:val="24"/>
                <w:szCs w:val="24"/>
              </w:rPr>
              <w:t>rt</w:t>
            </w:r>
            <w:r w:rsidRPr="00AB1831">
              <w:rPr>
                <w:rFonts w:ascii="Arial" w:eastAsia="Arial" w:hAnsi="Arial" w:cs="Arial"/>
                <w:spacing w:val="-2"/>
                <w:sz w:val="24"/>
                <w:szCs w:val="24"/>
              </w:rPr>
              <w:t xml:space="preserve"> </w:t>
            </w:r>
            <w:r w:rsidRPr="00AB1831">
              <w:rPr>
                <w:rFonts w:ascii="Arial" w:eastAsia="Arial" w:hAnsi="Arial" w:cs="Arial"/>
                <w:spacing w:val="3"/>
                <w:sz w:val="24"/>
                <w:szCs w:val="24"/>
              </w:rPr>
              <w:t>f</w:t>
            </w:r>
            <w:r w:rsidRPr="00AB1831">
              <w:rPr>
                <w:rFonts w:ascii="Arial" w:eastAsia="Arial" w:hAnsi="Arial" w:cs="Arial"/>
                <w:sz w:val="24"/>
                <w:szCs w:val="24"/>
              </w:rPr>
              <w:t>r</w:t>
            </w:r>
            <w:r w:rsidRPr="00AB1831">
              <w:rPr>
                <w:rFonts w:ascii="Arial" w:eastAsia="Arial" w:hAnsi="Arial" w:cs="Arial"/>
                <w:spacing w:val="-2"/>
                <w:sz w:val="24"/>
                <w:szCs w:val="24"/>
              </w:rPr>
              <w:t>o</w:t>
            </w:r>
            <w:r w:rsidRPr="00AB1831">
              <w:rPr>
                <w:rFonts w:ascii="Arial" w:eastAsia="Arial" w:hAnsi="Arial" w:cs="Arial"/>
                <w:sz w:val="24"/>
                <w:szCs w:val="24"/>
              </w:rPr>
              <w:t>m</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y</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e</w:t>
            </w:r>
            <w:r w:rsidRPr="00AB1831">
              <w:rPr>
                <w:rFonts w:ascii="Arial" w:eastAsia="Arial" w:hAnsi="Arial" w:cs="Arial"/>
                <w:spacing w:val="-2"/>
                <w:sz w:val="24"/>
                <w:szCs w:val="24"/>
              </w:rPr>
              <w:t>x</w:t>
            </w:r>
            <w:r w:rsidRPr="00AB1831">
              <w:rPr>
                <w:rFonts w:ascii="Arial" w:eastAsia="Arial" w:hAnsi="Arial" w:cs="Arial"/>
                <w:sz w:val="24"/>
                <w:szCs w:val="24"/>
              </w:rPr>
              <w:t>t</w:t>
            </w:r>
            <w:r w:rsidRPr="00AB1831">
              <w:rPr>
                <w:rFonts w:ascii="Arial" w:eastAsia="Arial" w:hAnsi="Arial" w:cs="Arial"/>
                <w:spacing w:val="1"/>
                <w:sz w:val="24"/>
                <w:szCs w:val="24"/>
              </w:rPr>
              <w:t>erna</w:t>
            </w:r>
            <w:r w:rsidRPr="00AB1831">
              <w:rPr>
                <w:rFonts w:ascii="Arial" w:eastAsia="Arial" w:hAnsi="Arial" w:cs="Arial"/>
                <w:sz w:val="24"/>
                <w:szCs w:val="24"/>
              </w:rPr>
              <w:t xml:space="preserve">l </w:t>
            </w:r>
          </w:p>
          <w:p w14:paraId="756A3600" w14:textId="77777777" w:rsidR="0066170A" w:rsidRPr="00AB1831" w:rsidRDefault="0066170A" w:rsidP="00DD4F47">
            <w:pPr>
              <w:tabs>
                <w:tab w:val="left" w:pos="1820"/>
              </w:tabs>
              <w:ind w:left="1836" w:right="1735" w:hanging="1854"/>
              <w:rPr>
                <w:rFonts w:ascii="Arial" w:eastAsia="Arial" w:hAnsi="Arial" w:cs="Arial"/>
                <w:sz w:val="24"/>
                <w:szCs w:val="24"/>
              </w:rPr>
            </w:pPr>
            <w:r w:rsidRPr="00AB1831">
              <w:rPr>
                <w:rFonts w:ascii="Arial" w:eastAsia="Arial" w:hAnsi="Arial" w:cs="Arial"/>
                <w:sz w:val="24"/>
                <w:szCs w:val="24"/>
              </w:rPr>
              <w:t>Counterintelligence</w:t>
            </w:r>
            <w:r w:rsidRPr="00AB1831">
              <w:rPr>
                <w:rFonts w:ascii="Arial" w:eastAsia="Arial" w:hAnsi="Arial" w:cs="Arial"/>
                <w:spacing w:val="1"/>
                <w:sz w:val="24"/>
                <w:szCs w:val="24"/>
              </w:rPr>
              <w:t xml:space="preserve"> un</w:t>
            </w:r>
            <w:r w:rsidRPr="00AB1831">
              <w:rPr>
                <w:rFonts w:ascii="Arial" w:eastAsia="Arial" w:hAnsi="Arial" w:cs="Arial"/>
                <w:sz w:val="24"/>
                <w:szCs w:val="24"/>
              </w:rPr>
              <w:t>it</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r ac</w:t>
            </w:r>
            <w:r w:rsidRPr="00AB1831">
              <w:rPr>
                <w:rFonts w:ascii="Arial" w:eastAsia="Arial" w:hAnsi="Arial" w:cs="Arial"/>
                <w:spacing w:val="1"/>
                <w:sz w:val="24"/>
                <w:szCs w:val="24"/>
              </w:rPr>
              <w:t>t</w:t>
            </w:r>
            <w:r w:rsidRPr="00AB1831">
              <w:rPr>
                <w:rFonts w:ascii="Arial" w:eastAsia="Arial" w:hAnsi="Arial" w:cs="Arial"/>
                <w:spacing w:val="-3"/>
                <w:sz w:val="24"/>
                <w:szCs w:val="24"/>
              </w:rPr>
              <w:t>i</w:t>
            </w:r>
            <w:r w:rsidRPr="00AB1831">
              <w:rPr>
                <w:rFonts w:ascii="Arial" w:eastAsia="Arial" w:hAnsi="Arial" w:cs="Arial"/>
                <w:spacing w:val="-2"/>
                <w:sz w:val="24"/>
                <w:szCs w:val="24"/>
              </w:rPr>
              <w:t>v</w:t>
            </w:r>
            <w:r w:rsidRPr="00AB1831">
              <w:rPr>
                <w:rFonts w:ascii="Arial" w:eastAsia="Arial" w:hAnsi="Arial" w:cs="Arial"/>
                <w:sz w:val="24"/>
                <w:szCs w:val="24"/>
              </w:rPr>
              <w:t>i</w:t>
            </w:r>
            <w:r w:rsidRPr="00AB1831">
              <w:rPr>
                <w:rFonts w:ascii="Arial" w:eastAsia="Arial" w:hAnsi="Arial" w:cs="Arial"/>
                <w:spacing w:val="2"/>
                <w:sz w:val="24"/>
                <w:szCs w:val="24"/>
              </w:rPr>
              <w:t>t</w:t>
            </w:r>
            <w:r w:rsidRPr="00AB1831">
              <w:rPr>
                <w:rFonts w:ascii="Arial" w:eastAsia="Arial" w:hAnsi="Arial" w:cs="Arial"/>
                <w:spacing w:val="-2"/>
                <w:sz w:val="24"/>
                <w:szCs w:val="24"/>
              </w:rPr>
              <w:t>y</w:t>
            </w:r>
            <w:r w:rsidRPr="00AB1831">
              <w:rPr>
                <w:rFonts w:ascii="Arial" w:eastAsia="Arial" w:hAnsi="Arial" w:cs="Arial"/>
                <w:sz w:val="24"/>
                <w:szCs w:val="24"/>
              </w:rPr>
              <w:t>?</w:t>
            </w:r>
          </w:p>
          <w:p w14:paraId="06A68794"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1"/>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85</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Pr>
                <w:rFonts w:ascii="Arial" w:eastAsia="Arial" w:hAnsi="Arial" w:cs="Arial"/>
                <w:sz w:val="24"/>
                <w:szCs w:val="24"/>
              </w:rPr>
              <w:t>E</w:t>
            </w:r>
          </w:p>
          <w:p w14:paraId="3DABE9B2" w14:textId="77777777" w:rsidR="0066170A" w:rsidRPr="009C0F94" w:rsidRDefault="0066170A" w:rsidP="00DD4F47">
            <w:pPr>
              <w:rPr>
                <w:rStyle w:val="Comment"/>
                <w:rFonts w:eastAsia="Arial" w:cs="Arial"/>
                <w:i w:val="0"/>
                <w:szCs w:val="24"/>
              </w:rPr>
            </w:pPr>
          </w:p>
        </w:tc>
      </w:tr>
      <w:tr w:rsidR="0066170A" w:rsidRPr="00F936D7" w14:paraId="3B2084C6" w14:textId="77777777" w:rsidTr="00134104">
        <w:trPr>
          <w:trHeight w:val="693"/>
        </w:trPr>
        <w:tc>
          <w:tcPr>
            <w:tcW w:w="1659" w:type="dxa"/>
            <w:vAlign w:val="center"/>
          </w:tcPr>
          <w:p w14:paraId="0222BF46" w14:textId="77777777" w:rsidR="0066170A" w:rsidRDefault="0066170A" w:rsidP="00DD4F47">
            <w:pPr>
              <w:rPr>
                <w:rFonts w:ascii="Arial" w:hAnsi="Arial" w:cs="Arial"/>
                <w:sz w:val="24"/>
                <w:szCs w:val="24"/>
              </w:rPr>
            </w:pPr>
            <w:r>
              <w:rPr>
                <w:rFonts w:ascii="Arial" w:hAnsi="Arial" w:cs="Arial"/>
                <w:i/>
                <w:sz w:val="24"/>
                <w:szCs w:val="24"/>
              </w:rPr>
              <w:t xml:space="preserve">      </w:t>
            </w:r>
            <w:sdt>
              <w:sdtPr>
                <w:rPr>
                  <w:rFonts w:ascii="Arial" w:hAnsi="Arial" w:cs="Arial"/>
                  <w:i/>
                  <w:sz w:val="24"/>
                  <w:szCs w:val="24"/>
                </w:rPr>
                <w:alias w:val="Results"/>
                <w:tag w:val="Results"/>
                <w:id w:val="112265309"/>
                <w:placeholder>
                  <w:docPart w:val="4F2B9B2AA6964C049298A03FB602A95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0A10A1EC" w14:textId="77777777" w:rsidR="0066170A" w:rsidRDefault="0066170A" w:rsidP="00DD4F47">
            <w:pPr>
              <w:rPr>
                <w:rStyle w:val="Comment"/>
                <w:rFonts w:cs="Arial"/>
                <w:i w:val="0"/>
              </w:rPr>
            </w:pPr>
            <w:sdt>
              <w:sdtPr>
                <w:rPr>
                  <w:rFonts w:ascii="Arial" w:hAnsi="Arial" w:cs="Arial"/>
                  <w:i/>
                  <w:sz w:val="24"/>
                </w:rPr>
                <w:alias w:val="Comments"/>
                <w:tag w:val="Comments"/>
                <w:id w:val="778295861"/>
                <w:placeholder>
                  <w:docPart w:val="5DFDDFE7E4974AA09B7F156061E71905"/>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601FE411" w14:textId="77777777" w:rsidTr="00E67843">
        <w:trPr>
          <w:trHeight w:val="513"/>
        </w:trPr>
        <w:tc>
          <w:tcPr>
            <w:tcW w:w="1659" w:type="dxa"/>
          </w:tcPr>
          <w:p w14:paraId="69926693" w14:textId="77777777" w:rsidR="0066170A" w:rsidRDefault="0066170A" w:rsidP="00134104">
            <w:pPr>
              <w:rPr>
                <w:rFonts w:ascii="Arial" w:hAnsi="Arial" w:cs="Arial"/>
                <w:sz w:val="24"/>
                <w:szCs w:val="24"/>
              </w:rPr>
            </w:pPr>
            <w:r>
              <w:rPr>
                <w:rFonts w:ascii="Arial" w:hAnsi="Arial" w:cs="Arial"/>
                <w:sz w:val="24"/>
                <w:szCs w:val="24"/>
              </w:rPr>
              <w:t>02</w:t>
            </w:r>
            <w:r w:rsidRPr="00AB1831">
              <w:rPr>
                <w:rFonts w:ascii="Arial" w:hAnsi="Arial" w:cs="Arial"/>
                <w:sz w:val="24"/>
                <w:szCs w:val="24"/>
              </w:rPr>
              <w:t>07</w:t>
            </w:r>
          </w:p>
        </w:tc>
        <w:tc>
          <w:tcPr>
            <w:tcW w:w="7701" w:type="dxa"/>
            <w:gridSpan w:val="3"/>
          </w:tcPr>
          <w:p w14:paraId="30761156" w14:textId="77777777" w:rsidR="0066170A" w:rsidRPr="00AB1831" w:rsidRDefault="0066170A" w:rsidP="00DD4F47">
            <w:pPr>
              <w:tabs>
                <w:tab w:val="left" w:pos="1820"/>
              </w:tabs>
              <w:ind w:left="-18" w:right="-20" w:hanging="18"/>
              <w:rPr>
                <w:rFonts w:ascii="Arial" w:eastAsia="Arial" w:hAnsi="Arial" w:cs="Arial"/>
                <w:sz w:val="24"/>
                <w:szCs w:val="24"/>
              </w:rPr>
            </w:pPr>
            <w:r w:rsidRPr="00AB1831">
              <w:rPr>
                <w:rFonts w:ascii="Arial" w:eastAsia="Arial" w:hAnsi="Arial" w:cs="Arial"/>
                <w:sz w:val="24"/>
                <w:szCs w:val="24"/>
              </w:rPr>
              <w:t xml:space="preserve">If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pacing w:val="1"/>
                <w:sz w:val="24"/>
                <w:szCs w:val="24"/>
              </w:rPr>
              <w:t>a</w:t>
            </w:r>
            <w:r w:rsidRPr="00AB1831">
              <w:rPr>
                <w:rFonts w:ascii="Arial" w:eastAsia="Arial" w:hAnsi="Arial" w:cs="Arial"/>
                <w:sz w:val="24"/>
                <w:szCs w:val="24"/>
              </w:rPr>
              <w:t>rtic</w:t>
            </w:r>
            <w:r w:rsidRPr="00AB1831">
              <w:rPr>
                <w:rFonts w:ascii="Arial" w:eastAsia="Arial" w:hAnsi="Arial" w:cs="Arial"/>
                <w:spacing w:val="-1"/>
                <w:sz w:val="24"/>
                <w:szCs w:val="24"/>
              </w:rPr>
              <w:t>i</w:t>
            </w:r>
            <w:r w:rsidRPr="00AB1831">
              <w:rPr>
                <w:rFonts w:ascii="Arial" w:eastAsia="Arial" w:hAnsi="Arial" w:cs="Arial"/>
                <w:spacing w:val="1"/>
                <w:sz w:val="24"/>
                <w:szCs w:val="24"/>
              </w:rPr>
              <w:t>pa</w:t>
            </w:r>
            <w:r w:rsidRPr="00AB1831">
              <w:rPr>
                <w:rFonts w:ascii="Arial" w:eastAsia="Arial" w:hAnsi="Arial" w:cs="Arial"/>
                <w:spacing w:val="-2"/>
                <w:sz w:val="24"/>
                <w:szCs w:val="24"/>
              </w:rPr>
              <w:t>t</w:t>
            </w:r>
            <w:r w:rsidRPr="00AB1831">
              <w:rPr>
                <w:rFonts w:ascii="Arial" w:eastAsia="Arial" w:hAnsi="Arial" w:cs="Arial"/>
                <w:sz w:val="24"/>
                <w:szCs w:val="24"/>
              </w:rPr>
              <w:t>es</w:t>
            </w:r>
            <w:r w:rsidRPr="00AB1831">
              <w:rPr>
                <w:rFonts w:ascii="Arial" w:eastAsia="Arial" w:hAnsi="Arial" w:cs="Arial"/>
                <w:spacing w:val="1"/>
                <w:sz w:val="24"/>
                <w:szCs w:val="24"/>
              </w:rPr>
              <w:t xml:space="preserve"> </w:t>
            </w:r>
            <w:r w:rsidRPr="00AB1831">
              <w:rPr>
                <w:rFonts w:ascii="Arial" w:eastAsia="Arial" w:hAnsi="Arial" w:cs="Arial"/>
                <w:sz w:val="24"/>
                <w:szCs w:val="24"/>
              </w:rPr>
              <w:t>in</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F</w:t>
            </w:r>
            <w:r w:rsidRPr="00AB1831">
              <w:rPr>
                <w:rFonts w:ascii="Arial" w:eastAsia="Arial" w:hAnsi="Arial" w:cs="Arial"/>
                <w:sz w:val="24"/>
                <w:szCs w:val="24"/>
              </w:rPr>
              <w:t>OR</w:t>
            </w:r>
            <w:r w:rsidRPr="00AB1831">
              <w:rPr>
                <w:rFonts w:ascii="Arial" w:eastAsia="Arial" w:hAnsi="Arial" w:cs="Arial"/>
                <w:spacing w:val="-1"/>
                <w:sz w:val="24"/>
                <w:szCs w:val="24"/>
              </w:rPr>
              <w:t>M</w:t>
            </w:r>
            <w:r w:rsidRPr="00AB1831">
              <w:rPr>
                <w:rFonts w:ascii="Arial" w:eastAsia="Arial" w:hAnsi="Arial" w:cs="Arial"/>
                <w:sz w:val="24"/>
                <w:szCs w:val="24"/>
              </w:rPr>
              <w:t xml:space="preserve">ICA is it in compliance with the appropriate directives? </w:t>
            </w:r>
          </w:p>
          <w:p w14:paraId="3C83D45A"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DCHE-M 3301.002</w:t>
            </w:r>
          </w:p>
          <w:p w14:paraId="28765ECF" w14:textId="77777777" w:rsidR="0066170A" w:rsidRPr="009C0F94" w:rsidRDefault="0066170A" w:rsidP="00DD4F47">
            <w:pPr>
              <w:rPr>
                <w:rStyle w:val="Comment"/>
                <w:rFonts w:eastAsia="Arial" w:cs="Arial"/>
                <w:i w:val="0"/>
                <w:szCs w:val="24"/>
              </w:rPr>
            </w:pPr>
          </w:p>
        </w:tc>
      </w:tr>
      <w:tr w:rsidR="0066170A" w:rsidRPr="00F936D7" w14:paraId="2ED14B94" w14:textId="77777777" w:rsidTr="00134104">
        <w:trPr>
          <w:trHeight w:val="702"/>
        </w:trPr>
        <w:tc>
          <w:tcPr>
            <w:tcW w:w="1659" w:type="dxa"/>
            <w:vAlign w:val="center"/>
          </w:tcPr>
          <w:p w14:paraId="427D5B35" w14:textId="77777777" w:rsidR="0066170A" w:rsidRDefault="0066170A" w:rsidP="00DD4F47">
            <w:pPr>
              <w:rPr>
                <w:rFonts w:ascii="Arial" w:hAnsi="Arial" w:cs="Arial"/>
                <w:sz w:val="24"/>
                <w:szCs w:val="24"/>
              </w:rPr>
            </w:pPr>
            <w:r>
              <w:rPr>
                <w:rFonts w:ascii="Arial" w:hAnsi="Arial" w:cs="Arial"/>
                <w:i/>
                <w:sz w:val="24"/>
                <w:szCs w:val="24"/>
              </w:rPr>
              <w:t xml:space="preserve">      </w:t>
            </w:r>
            <w:sdt>
              <w:sdtPr>
                <w:rPr>
                  <w:rFonts w:ascii="Arial" w:hAnsi="Arial" w:cs="Arial"/>
                  <w:i/>
                  <w:sz w:val="24"/>
                  <w:szCs w:val="24"/>
                </w:rPr>
                <w:alias w:val="Results"/>
                <w:tag w:val="Results"/>
                <w:id w:val="-765306015"/>
                <w:placeholder>
                  <w:docPart w:val="ECC3D8630DE74315B7ECA6E7FBA9465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5E20E3D5" w14:textId="77777777" w:rsidR="0066170A" w:rsidRDefault="0066170A" w:rsidP="00DD4F47">
            <w:pPr>
              <w:rPr>
                <w:rStyle w:val="Comment"/>
                <w:rFonts w:cs="Arial"/>
                <w:i w:val="0"/>
              </w:rPr>
            </w:pPr>
            <w:sdt>
              <w:sdtPr>
                <w:rPr>
                  <w:rFonts w:ascii="Arial" w:hAnsi="Arial" w:cs="Arial"/>
                  <w:i/>
                  <w:sz w:val="24"/>
                </w:rPr>
                <w:alias w:val="Comments"/>
                <w:tag w:val="Comments"/>
                <w:id w:val="-308948509"/>
                <w:placeholder>
                  <w:docPart w:val="7D0461EC46C7433BB5C1ED4465EFF277"/>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37E54961" w14:textId="77777777" w:rsidTr="00E67843">
        <w:trPr>
          <w:trHeight w:val="513"/>
        </w:trPr>
        <w:tc>
          <w:tcPr>
            <w:tcW w:w="1659" w:type="dxa"/>
          </w:tcPr>
          <w:p w14:paraId="2E4D4781" w14:textId="77777777" w:rsidR="0066170A" w:rsidRDefault="0066170A" w:rsidP="00134104">
            <w:pPr>
              <w:rPr>
                <w:rFonts w:ascii="Arial" w:hAnsi="Arial" w:cs="Arial"/>
                <w:sz w:val="24"/>
                <w:szCs w:val="24"/>
              </w:rPr>
            </w:pPr>
            <w:r>
              <w:rPr>
                <w:rFonts w:ascii="Arial" w:hAnsi="Arial" w:cs="Arial"/>
                <w:sz w:val="24"/>
                <w:szCs w:val="24"/>
              </w:rPr>
              <w:t>02</w:t>
            </w:r>
            <w:r w:rsidRPr="00AB1831">
              <w:rPr>
                <w:rFonts w:ascii="Arial" w:hAnsi="Arial" w:cs="Arial"/>
                <w:sz w:val="24"/>
                <w:szCs w:val="24"/>
              </w:rPr>
              <w:t>08</w:t>
            </w:r>
          </w:p>
        </w:tc>
        <w:tc>
          <w:tcPr>
            <w:tcW w:w="7701" w:type="dxa"/>
            <w:gridSpan w:val="3"/>
          </w:tcPr>
          <w:p w14:paraId="65BCF86D" w14:textId="77777777" w:rsidR="0066170A" w:rsidRPr="00AB1831" w:rsidRDefault="0066170A" w:rsidP="00DD4F47">
            <w:pPr>
              <w:tabs>
                <w:tab w:val="left" w:pos="1820"/>
              </w:tabs>
              <w:ind w:right="405"/>
              <w:rPr>
                <w:rFonts w:ascii="Arial" w:eastAsia="Arial" w:hAnsi="Arial" w:cs="Arial"/>
                <w:sz w:val="24"/>
                <w:szCs w:val="24"/>
              </w:rPr>
            </w:pPr>
            <w:r w:rsidRPr="00AB1831">
              <w:rPr>
                <w:rFonts w:ascii="Arial" w:eastAsia="Arial" w:hAnsi="Arial" w:cs="Arial"/>
                <w:sz w:val="24"/>
                <w:szCs w:val="24"/>
              </w:rPr>
              <w:t>D</w:t>
            </w:r>
            <w:r w:rsidRPr="00AB1831">
              <w:rPr>
                <w:rFonts w:ascii="Arial" w:eastAsia="Arial" w:hAnsi="Arial" w:cs="Arial"/>
                <w:spacing w:val="-2"/>
                <w:sz w:val="24"/>
                <w:szCs w:val="24"/>
              </w:rPr>
              <w:t>o</w:t>
            </w:r>
            <w:r w:rsidRPr="00AB1831">
              <w:rPr>
                <w:rFonts w:ascii="Arial" w:eastAsia="Arial" w:hAnsi="Arial" w:cs="Arial"/>
                <w:spacing w:val="1"/>
                <w:sz w:val="24"/>
                <w:szCs w:val="24"/>
              </w:rPr>
              <w:t>e</w:t>
            </w:r>
            <w:r w:rsidRPr="00AB1831">
              <w:rPr>
                <w:rFonts w:ascii="Arial" w:eastAsia="Arial" w:hAnsi="Arial" w:cs="Arial"/>
                <w:sz w:val="24"/>
                <w:szCs w:val="24"/>
              </w:rPr>
              <w:t xml:space="preserve">s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ma</w:t>
            </w:r>
            <w:r w:rsidRPr="00AB1831">
              <w:rPr>
                <w:rFonts w:ascii="Arial" w:eastAsia="Arial" w:hAnsi="Arial" w:cs="Arial"/>
                <w:sz w:val="24"/>
                <w:szCs w:val="24"/>
              </w:rPr>
              <w:t>i</w:t>
            </w:r>
            <w:r w:rsidRPr="00AB1831">
              <w:rPr>
                <w:rFonts w:ascii="Arial" w:eastAsia="Arial" w:hAnsi="Arial" w:cs="Arial"/>
                <w:spacing w:val="-2"/>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a</w:t>
            </w:r>
            <w:r w:rsidRPr="00AB1831">
              <w:rPr>
                <w:rFonts w:ascii="Arial" w:eastAsia="Arial" w:hAnsi="Arial" w:cs="Arial"/>
                <w:sz w:val="24"/>
                <w:szCs w:val="24"/>
              </w:rPr>
              <w:t>in</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r use E</w:t>
            </w:r>
            <w:r w:rsidRPr="00AB1831">
              <w:rPr>
                <w:rFonts w:ascii="Arial" w:eastAsia="Arial" w:hAnsi="Arial" w:cs="Arial"/>
                <w:spacing w:val="-1"/>
                <w:sz w:val="24"/>
                <w:szCs w:val="24"/>
              </w:rPr>
              <w:t>m</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g</w:t>
            </w:r>
            <w:r w:rsidRPr="00AB1831">
              <w:rPr>
                <w:rFonts w:ascii="Arial" w:eastAsia="Arial" w:hAnsi="Arial" w:cs="Arial"/>
                <w:spacing w:val="1"/>
                <w:sz w:val="24"/>
                <w:szCs w:val="24"/>
              </w:rPr>
              <w:t>en</w:t>
            </w:r>
            <w:r w:rsidRPr="00AB1831">
              <w:rPr>
                <w:rFonts w:ascii="Arial" w:eastAsia="Arial" w:hAnsi="Arial" w:cs="Arial"/>
                <w:sz w:val="24"/>
                <w:szCs w:val="24"/>
              </w:rPr>
              <w:t>cy</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an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E</w:t>
            </w:r>
            <w:r w:rsidRPr="00AB1831">
              <w:rPr>
                <w:rFonts w:ascii="Arial" w:eastAsia="Arial" w:hAnsi="Arial" w:cs="Arial"/>
                <w:spacing w:val="-2"/>
                <w:sz w:val="24"/>
                <w:szCs w:val="24"/>
              </w:rPr>
              <w:t>x</w:t>
            </w:r>
            <w:r w:rsidRPr="00AB1831">
              <w:rPr>
                <w:rFonts w:ascii="Arial" w:eastAsia="Arial" w:hAnsi="Arial" w:cs="Arial"/>
                <w:sz w:val="24"/>
                <w:szCs w:val="24"/>
              </w:rPr>
              <w:t>tra</w:t>
            </w:r>
            <w:r w:rsidRPr="00AB1831">
              <w:rPr>
                <w:rFonts w:ascii="Arial" w:eastAsia="Arial" w:hAnsi="Arial" w:cs="Arial"/>
                <w:spacing w:val="1"/>
                <w:sz w:val="24"/>
                <w:szCs w:val="24"/>
              </w:rPr>
              <w:t>o</w:t>
            </w:r>
            <w:r w:rsidRPr="00AB1831">
              <w:rPr>
                <w:rFonts w:ascii="Arial" w:eastAsia="Arial" w:hAnsi="Arial" w:cs="Arial"/>
                <w:sz w:val="24"/>
                <w:szCs w:val="24"/>
              </w:rPr>
              <w:t>rdin</w:t>
            </w:r>
            <w:r w:rsidRPr="00AB1831">
              <w:rPr>
                <w:rFonts w:ascii="Arial" w:eastAsia="Arial" w:hAnsi="Arial" w:cs="Arial"/>
                <w:spacing w:val="1"/>
                <w:sz w:val="24"/>
                <w:szCs w:val="24"/>
              </w:rPr>
              <w:t>a</w:t>
            </w:r>
            <w:r w:rsidRPr="00AB1831">
              <w:rPr>
                <w:rFonts w:ascii="Arial" w:eastAsia="Arial" w:hAnsi="Arial" w:cs="Arial"/>
                <w:sz w:val="24"/>
                <w:szCs w:val="24"/>
              </w:rPr>
              <w:t xml:space="preserve">ry </w:t>
            </w:r>
          </w:p>
          <w:p w14:paraId="1D936243" w14:textId="77777777" w:rsidR="0066170A" w:rsidRPr="00AB1831" w:rsidRDefault="0066170A" w:rsidP="00DD4F47">
            <w:pPr>
              <w:tabs>
                <w:tab w:val="left" w:pos="1820"/>
              </w:tabs>
              <w:ind w:right="405"/>
              <w:rPr>
                <w:rFonts w:ascii="Arial" w:eastAsia="Arial" w:hAnsi="Arial" w:cs="Arial"/>
                <w:sz w:val="24"/>
                <w:szCs w:val="24"/>
              </w:rPr>
            </w:pPr>
            <w:r w:rsidRPr="00AB1831">
              <w:rPr>
                <w:rFonts w:ascii="Arial" w:eastAsia="Arial" w:hAnsi="Arial" w:cs="Arial"/>
                <w:sz w:val="24"/>
                <w:szCs w:val="24"/>
              </w:rPr>
              <w:t>E</w:t>
            </w:r>
            <w:r w:rsidRPr="00AB1831">
              <w:rPr>
                <w:rFonts w:ascii="Arial" w:eastAsia="Arial" w:hAnsi="Arial" w:cs="Arial"/>
                <w:spacing w:val="-2"/>
                <w:sz w:val="24"/>
                <w:szCs w:val="24"/>
              </w:rPr>
              <w:t>x</w:t>
            </w:r>
            <w:r w:rsidRPr="00AB1831">
              <w:rPr>
                <w:rFonts w:ascii="Arial" w:eastAsia="Arial" w:hAnsi="Arial" w:cs="Arial"/>
                <w:spacing w:val="1"/>
                <w:sz w:val="24"/>
                <w:szCs w:val="24"/>
              </w:rPr>
              <w:t>pe</w:t>
            </w:r>
            <w:r w:rsidRPr="00AB1831">
              <w:rPr>
                <w:rFonts w:ascii="Arial" w:eastAsia="Arial" w:hAnsi="Arial" w:cs="Arial"/>
                <w:spacing w:val="-1"/>
                <w:sz w:val="24"/>
                <w:szCs w:val="24"/>
              </w:rPr>
              <w:t>n</w:t>
            </w:r>
            <w:r w:rsidRPr="00AB1831">
              <w:rPr>
                <w:rFonts w:ascii="Arial" w:eastAsia="Arial" w:hAnsi="Arial" w:cs="Arial"/>
                <w:sz w:val="24"/>
                <w:szCs w:val="24"/>
              </w:rPr>
              <w:t>se</w:t>
            </w:r>
            <w:r w:rsidRPr="00AB1831">
              <w:rPr>
                <w:rFonts w:ascii="Arial" w:eastAsia="Arial" w:hAnsi="Arial" w:cs="Arial"/>
                <w:spacing w:val="1"/>
                <w:sz w:val="24"/>
                <w:szCs w:val="24"/>
              </w:rPr>
              <w:t xml:space="preserve"> </w:t>
            </w:r>
            <w:r w:rsidRPr="00AB1831">
              <w:rPr>
                <w:rFonts w:ascii="Arial" w:eastAsia="Arial" w:hAnsi="Arial" w:cs="Arial"/>
                <w:sz w:val="24"/>
                <w:szCs w:val="24"/>
              </w:rPr>
              <w:t>(E</w:t>
            </w:r>
            <w:r w:rsidRPr="00AB1831">
              <w:rPr>
                <w:rFonts w:ascii="Arial" w:eastAsia="Arial" w:hAnsi="Arial" w:cs="Arial"/>
                <w:spacing w:val="1"/>
                <w:sz w:val="24"/>
                <w:szCs w:val="24"/>
              </w:rPr>
              <w:t>E</w:t>
            </w:r>
            <w:r w:rsidRPr="00AB1831">
              <w:rPr>
                <w:rFonts w:ascii="Arial" w:eastAsia="Arial" w:hAnsi="Arial" w:cs="Arial"/>
                <w:sz w:val="24"/>
                <w:szCs w:val="24"/>
              </w:rPr>
              <w:t>E)</w:t>
            </w:r>
            <w:r w:rsidRPr="00AB1831">
              <w:rPr>
                <w:rFonts w:ascii="Arial" w:eastAsia="Arial" w:hAnsi="Arial" w:cs="Arial"/>
                <w:spacing w:val="-3"/>
                <w:sz w:val="24"/>
                <w:szCs w:val="24"/>
              </w:rPr>
              <w:t xml:space="preserve"> </w:t>
            </w:r>
            <w:r w:rsidRPr="00AB1831">
              <w:rPr>
                <w:rFonts w:ascii="Arial" w:eastAsia="Arial" w:hAnsi="Arial" w:cs="Arial"/>
                <w:sz w:val="24"/>
                <w:szCs w:val="24"/>
              </w:rPr>
              <w:t>f</w:t>
            </w:r>
            <w:r w:rsidRPr="00AB1831">
              <w:rPr>
                <w:rFonts w:ascii="Arial" w:eastAsia="Arial" w:hAnsi="Arial" w:cs="Arial"/>
                <w:spacing w:val="1"/>
                <w:sz w:val="24"/>
                <w:szCs w:val="24"/>
              </w:rPr>
              <w:t>und</w:t>
            </w:r>
            <w:r w:rsidRPr="00AB1831">
              <w:rPr>
                <w:rFonts w:ascii="Arial" w:eastAsia="Arial" w:hAnsi="Arial" w:cs="Arial"/>
                <w:spacing w:val="-2"/>
                <w:sz w:val="24"/>
                <w:szCs w:val="24"/>
              </w:rPr>
              <w:t>s</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I</w:t>
            </w:r>
            <w:r w:rsidRPr="00AB1831">
              <w:rPr>
                <w:rFonts w:ascii="Arial" w:eastAsia="Arial" w:hAnsi="Arial" w:cs="Arial"/>
                <w:sz w:val="24"/>
                <w:szCs w:val="24"/>
              </w:rPr>
              <w:t>f</w:t>
            </w:r>
            <w:r w:rsidRPr="00AB1831">
              <w:rPr>
                <w:rFonts w:ascii="Arial" w:eastAsia="Arial" w:hAnsi="Arial" w:cs="Arial"/>
                <w:spacing w:val="1"/>
                <w:sz w:val="24"/>
                <w:szCs w:val="24"/>
              </w:rPr>
              <w:t xml:space="preserve"> </w:t>
            </w:r>
            <w:r w:rsidRPr="00AB1831">
              <w:rPr>
                <w:rFonts w:ascii="Arial" w:eastAsia="Arial" w:hAnsi="Arial" w:cs="Arial"/>
                <w:sz w:val="24"/>
                <w:szCs w:val="24"/>
              </w:rPr>
              <w:t>s</w:t>
            </w:r>
            <w:r w:rsidRPr="00AB1831">
              <w:rPr>
                <w:rFonts w:ascii="Arial" w:eastAsia="Arial" w:hAnsi="Arial" w:cs="Arial"/>
                <w:spacing w:val="1"/>
                <w:sz w:val="24"/>
                <w:szCs w:val="24"/>
              </w:rPr>
              <w:t>o</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3"/>
                <w:sz w:val="24"/>
                <w:szCs w:val="24"/>
              </w:rPr>
              <w:t>i</w:t>
            </w:r>
            <w:r w:rsidRPr="00AB1831">
              <w:rPr>
                <w:rFonts w:ascii="Arial" w:eastAsia="Arial" w:hAnsi="Arial" w:cs="Arial"/>
                <w:sz w:val="24"/>
                <w:szCs w:val="24"/>
              </w:rPr>
              <w:t xml:space="preserve">s </w:t>
            </w:r>
            <w:r w:rsidRPr="00AB1831">
              <w:rPr>
                <w:rFonts w:ascii="Arial" w:eastAsia="Arial" w:hAnsi="Arial" w:cs="Arial"/>
                <w:spacing w:val="1"/>
                <w:sz w:val="24"/>
                <w:szCs w:val="24"/>
              </w:rPr>
              <w:t>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mm</w:t>
            </w:r>
            <w:r w:rsidRPr="00AB1831">
              <w:rPr>
                <w:rFonts w:ascii="Arial" w:eastAsia="Arial" w:hAnsi="Arial" w:cs="Arial"/>
                <w:spacing w:val="1"/>
                <w:sz w:val="24"/>
                <w:szCs w:val="24"/>
              </w:rPr>
              <w:t>an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in</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p</w:t>
            </w:r>
            <w:r w:rsidRPr="00AB1831">
              <w:rPr>
                <w:rFonts w:ascii="Arial" w:eastAsia="Arial" w:hAnsi="Arial" w:cs="Arial"/>
                <w:sz w:val="24"/>
                <w:szCs w:val="24"/>
              </w:rPr>
              <w:t>l</w:t>
            </w:r>
            <w:r w:rsidRPr="00AB1831">
              <w:rPr>
                <w:rFonts w:ascii="Arial" w:eastAsia="Arial" w:hAnsi="Arial" w:cs="Arial"/>
                <w:spacing w:val="-1"/>
                <w:sz w:val="24"/>
                <w:szCs w:val="24"/>
              </w:rPr>
              <w:t>i</w:t>
            </w:r>
            <w:r w:rsidRPr="00AB1831">
              <w:rPr>
                <w:rFonts w:ascii="Arial" w:eastAsia="Arial" w:hAnsi="Arial" w:cs="Arial"/>
                <w:spacing w:val="1"/>
                <w:sz w:val="24"/>
                <w:szCs w:val="24"/>
              </w:rPr>
              <w:t>an</w:t>
            </w:r>
            <w:r w:rsidRPr="00AB1831">
              <w:rPr>
                <w:rFonts w:ascii="Arial" w:eastAsia="Arial" w:hAnsi="Arial" w:cs="Arial"/>
                <w:sz w:val="24"/>
                <w:szCs w:val="24"/>
              </w:rPr>
              <w:t>ce</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w</w:t>
            </w:r>
            <w:r w:rsidRPr="00AB1831">
              <w:rPr>
                <w:rFonts w:ascii="Arial" w:eastAsia="Arial" w:hAnsi="Arial" w:cs="Arial"/>
                <w:sz w:val="24"/>
                <w:szCs w:val="24"/>
              </w:rPr>
              <w:t>ith</w:t>
            </w:r>
            <w:r w:rsidRPr="00AB1831">
              <w:rPr>
                <w:rFonts w:ascii="Arial" w:eastAsia="Arial" w:hAnsi="Arial" w:cs="Arial"/>
                <w:spacing w:val="1"/>
                <w:sz w:val="24"/>
                <w:szCs w:val="24"/>
              </w:rPr>
              <w:t xml:space="preserve"> t</w:t>
            </w:r>
            <w:r w:rsidRPr="00AB1831">
              <w:rPr>
                <w:rFonts w:ascii="Arial" w:eastAsia="Arial" w:hAnsi="Arial" w:cs="Arial"/>
                <w:spacing w:val="-1"/>
                <w:sz w:val="24"/>
                <w:szCs w:val="24"/>
              </w:rPr>
              <w:t>h</w:t>
            </w:r>
            <w:r w:rsidRPr="00AB1831">
              <w:rPr>
                <w:rFonts w:ascii="Arial" w:eastAsia="Arial" w:hAnsi="Arial" w:cs="Arial"/>
                <w:sz w:val="24"/>
                <w:szCs w:val="24"/>
              </w:rPr>
              <w:t>e</w:t>
            </w:r>
            <w:r>
              <w:rPr>
                <w:rFonts w:ascii="Arial" w:eastAsia="Arial" w:hAnsi="Arial" w:cs="Arial"/>
                <w:sz w:val="24"/>
                <w:szCs w:val="24"/>
              </w:rPr>
              <w:t xml:space="preserve"> </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w:t>
            </w:r>
            <w:r w:rsidRPr="00AB1831">
              <w:rPr>
                <w:rFonts w:ascii="Arial" w:eastAsia="Arial" w:hAnsi="Arial" w:cs="Arial"/>
                <w:spacing w:val="1"/>
                <w:sz w:val="24"/>
                <w:szCs w:val="24"/>
              </w:rPr>
              <w:t>e</w:t>
            </w:r>
            <w:r w:rsidRPr="00AB1831">
              <w:rPr>
                <w:rFonts w:ascii="Arial" w:eastAsia="Arial" w:hAnsi="Arial" w:cs="Arial"/>
                <w:sz w:val="24"/>
                <w:szCs w:val="24"/>
              </w:rPr>
              <w:t>?</w:t>
            </w:r>
          </w:p>
          <w:p w14:paraId="3A2D7710"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7</w:t>
            </w:r>
            <w:r w:rsidRPr="00AB1831">
              <w:rPr>
                <w:rFonts w:ascii="Arial" w:eastAsia="Arial" w:hAnsi="Arial" w:cs="Arial"/>
                <w:spacing w:val="1"/>
                <w:sz w:val="24"/>
                <w:szCs w:val="24"/>
              </w:rPr>
              <w:t>04</w:t>
            </w:r>
            <w:r w:rsidRPr="00AB1831">
              <w:rPr>
                <w:rFonts w:ascii="Arial" w:eastAsia="Arial" w:hAnsi="Arial" w:cs="Arial"/>
                <w:spacing w:val="-1"/>
                <w:sz w:val="24"/>
                <w:szCs w:val="24"/>
              </w:rPr>
              <w:t>2</w:t>
            </w:r>
            <w:r w:rsidRPr="00AB1831">
              <w:rPr>
                <w:rFonts w:ascii="Arial" w:eastAsia="Arial" w:hAnsi="Arial" w:cs="Arial"/>
                <w:sz w:val="24"/>
                <w:szCs w:val="24"/>
              </w:rPr>
              <w:t>.</w:t>
            </w:r>
            <w:r w:rsidRPr="00AB1831">
              <w:rPr>
                <w:rFonts w:ascii="Arial" w:eastAsia="Arial" w:hAnsi="Arial" w:cs="Arial"/>
                <w:spacing w:val="1"/>
                <w:sz w:val="24"/>
                <w:szCs w:val="24"/>
              </w:rPr>
              <w:t>1</w:t>
            </w:r>
            <w:r w:rsidRPr="00AB1831">
              <w:rPr>
                <w:rFonts w:ascii="Arial" w:eastAsia="Arial" w:hAnsi="Arial" w:cs="Arial"/>
                <w:spacing w:val="-1"/>
                <w:sz w:val="24"/>
                <w:szCs w:val="24"/>
              </w:rPr>
              <w:t>2</w:t>
            </w:r>
            <w:r w:rsidRPr="00AB1831">
              <w:rPr>
                <w:rFonts w:ascii="Arial" w:eastAsia="Arial" w:hAnsi="Arial" w:cs="Arial"/>
                <w:sz w:val="24"/>
                <w:szCs w:val="24"/>
              </w:rPr>
              <w:t>E</w:t>
            </w:r>
          </w:p>
          <w:p w14:paraId="7D3D68AA" w14:textId="77777777" w:rsidR="0066170A" w:rsidRPr="009C0F94" w:rsidRDefault="0066170A" w:rsidP="00DD4F47">
            <w:pPr>
              <w:rPr>
                <w:rStyle w:val="Comment"/>
                <w:rFonts w:eastAsia="Arial" w:cs="Arial"/>
                <w:i w:val="0"/>
                <w:szCs w:val="24"/>
              </w:rPr>
            </w:pPr>
          </w:p>
        </w:tc>
      </w:tr>
      <w:tr w:rsidR="0066170A" w:rsidRPr="00F936D7" w14:paraId="12018D6A" w14:textId="77777777" w:rsidTr="00134104">
        <w:trPr>
          <w:trHeight w:val="603"/>
        </w:trPr>
        <w:tc>
          <w:tcPr>
            <w:tcW w:w="1659" w:type="dxa"/>
            <w:vAlign w:val="center"/>
          </w:tcPr>
          <w:p w14:paraId="723CDF62" w14:textId="77777777" w:rsidR="0066170A" w:rsidRDefault="0066170A" w:rsidP="00DD4F47">
            <w:pPr>
              <w:rPr>
                <w:rFonts w:ascii="Arial" w:hAnsi="Arial" w:cs="Arial"/>
                <w:sz w:val="24"/>
                <w:szCs w:val="24"/>
              </w:rPr>
            </w:pPr>
            <w:r>
              <w:rPr>
                <w:rFonts w:ascii="Arial" w:hAnsi="Arial" w:cs="Arial"/>
                <w:i/>
                <w:sz w:val="24"/>
                <w:szCs w:val="24"/>
              </w:rPr>
              <w:t xml:space="preserve">      </w:t>
            </w:r>
            <w:sdt>
              <w:sdtPr>
                <w:rPr>
                  <w:rFonts w:ascii="Arial" w:hAnsi="Arial" w:cs="Arial"/>
                  <w:i/>
                  <w:sz w:val="24"/>
                  <w:szCs w:val="24"/>
                </w:rPr>
                <w:alias w:val="Results"/>
                <w:tag w:val="Results"/>
                <w:id w:val="-902594783"/>
                <w:placeholder>
                  <w:docPart w:val="2613AF82565F4C6FAE36695AA98722A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2452A7F1" w14:textId="77777777" w:rsidR="0066170A" w:rsidRDefault="0066170A" w:rsidP="00DD4F47">
            <w:pPr>
              <w:rPr>
                <w:rStyle w:val="Comment"/>
                <w:rFonts w:cs="Arial"/>
                <w:i w:val="0"/>
              </w:rPr>
            </w:pPr>
            <w:sdt>
              <w:sdtPr>
                <w:rPr>
                  <w:rFonts w:ascii="Arial" w:hAnsi="Arial" w:cs="Arial"/>
                  <w:i/>
                  <w:sz w:val="24"/>
                </w:rPr>
                <w:alias w:val="Comments"/>
                <w:tag w:val="Comments"/>
                <w:id w:val="2126567225"/>
                <w:placeholder>
                  <w:docPart w:val="C5BAEB11C0A2469588971962F7317938"/>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312EF8C4" w14:textId="77777777" w:rsidTr="00E67843">
        <w:trPr>
          <w:trHeight w:val="513"/>
        </w:trPr>
        <w:tc>
          <w:tcPr>
            <w:tcW w:w="1659" w:type="dxa"/>
          </w:tcPr>
          <w:p w14:paraId="609ACC36" w14:textId="77777777" w:rsidR="0066170A" w:rsidRDefault="0066170A" w:rsidP="00DD4F47">
            <w:pPr>
              <w:rPr>
                <w:rFonts w:ascii="Arial" w:hAnsi="Arial" w:cs="Arial"/>
                <w:sz w:val="24"/>
                <w:szCs w:val="24"/>
              </w:rPr>
            </w:pPr>
            <w:r>
              <w:rPr>
                <w:rFonts w:ascii="Arial" w:hAnsi="Arial" w:cs="Arial"/>
                <w:sz w:val="24"/>
                <w:szCs w:val="24"/>
              </w:rPr>
              <w:t>02</w:t>
            </w:r>
            <w:r w:rsidRPr="00AB1831">
              <w:rPr>
                <w:rFonts w:ascii="Arial" w:hAnsi="Arial" w:cs="Arial"/>
                <w:sz w:val="24"/>
                <w:szCs w:val="24"/>
              </w:rPr>
              <w:t>09</w:t>
            </w:r>
          </w:p>
        </w:tc>
        <w:tc>
          <w:tcPr>
            <w:tcW w:w="7701" w:type="dxa"/>
            <w:gridSpan w:val="3"/>
          </w:tcPr>
          <w:p w14:paraId="2D991001" w14:textId="77777777" w:rsidR="0066170A" w:rsidRDefault="0066170A" w:rsidP="00DD4F47">
            <w:pPr>
              <w:tabs>
                <w:tab w:val="left" w:pos="1820"/>
              </w:tabs>
              <w:ind w:left="1836" w:right="134" w:hanging="1854"/>
              <w:rPr>
                <w:rFonts w:ascii="Arial" w:eastAsia="Arial" w:hAnsi="Arial" w:cs="Arial"/>
                <w:spacing w:val="-2"/>
                <w:sz w:val="24"/>
                <w:szCs w:val="24"/>
              </w:rPr>
            </w:pPr>
            <w:r w:rsidRPr="00AB1831">
              <w:rPr>
                <w:rFonts w:ascii="Arial" w:eastAsia="Arial" w:hAnsi="Arial" w:cs="Arial"/>
                <w:sz w:val="24"/>
                <w:szCs w:val="24"/>
              </w:rPr>
              <w:t>Has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re</w:t>
            </w:r>
            <w:r w:rsidRPr="00AB1831">
              <w:rPr>
                <w:rFonts w:ascii="Arial" w:eastAsia="Arial" w:hAnsi="Arial" w:cs="Arial"/>
                <w:spacing w:val="-1"/>
                <w:sz w:val="24"/>
                <w:szCs w:val="24"/>
              </w:rPr>
              <w:t>q</w:t>
            </w:r>
            <w:r w:rsidRPr="00AB1831">
              <w:rPr>
                <w:rFonts w:ascii="Arial" w:eastAsia="Arial" w:hAnsi="Arial" w:cs="Arial"/>
                <w:spacing w:val="1"/>
                <w:sz w:val="24"/>
                <w:szCs w:val="24"/>
              </w:rPr>
              <w:t>ue</w:t>
            </w:r>
            <w:r w:rsidRPr="00AB1831">
              <w:rPr>
                <w:rFonts w:ascii="Arial" w:eastAsia="Arial" w:hAnsi="Arial" w:cs="Arial"/>
                <w:sz w:val="24"/>
                <w:szCs w:val="24"/>
              </w:rPr>
              <w:t>s</w:t>
            </w:r>
            <w:r w:rsidRPr="00AB1831">
              <w:rPr>
                <w:rFonts w:ascii="Arial" w:eastAsia="Arial" w:hAnsi="Arial" w:cs="Arial"/>
                <w:spacing w:val="-2"/>
                <w:sz w:val="24"/>
                <w:szCs w:val="24"/>
              </w:rPr>
              <w:t>t</w:t>
            </w:r>
            <w:r w:rsidRPr="00AB1831">
              <w:rPr>
                <w:rFonts w:ascii="Arial" w:eastAsia="Arial" w:hAnsi="Arial" w:cs="Arial"/>
                <w:spacing w:val="1"/>
                <w:sz w:val="24"/>
                <w:szCs w:val="24"/>
              </w:rPr>
              <w:t>ed</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r d</w:t>
            </w:r>
            <w:r w:rsidRPr="00AB1831">
              <w:rPr>
                <w:rFonts w:ascii="Arial" w:eastAsia="Arial" w:hAnsi="Arial" w:cs="Arial"/>
                <w:spacing w:val="-1"/>
                <w:sz w:val="24"/>
                <w:szCs w:val="24"/>
              </w:rPr>
              <w:t>o</w:t>
            </w:r>
            <w:r w:rsidRPr="00AB1831">
              <w:rPr>
                <w:rFonts w:ascii="Arial" w:eastAsia="Arial" w:hAnsi="Arial" w:cs="Arial"/>
                <w:spacing w:val="1"/>
                <w:sz w:val="24"/>
                <w:szCs w:val="24"/>
              </w:rPr>
              <w:t>e</w:t>
            </w:r>
            <w:r w:rsidRPr="00AB1831">
              <w:rPr>
                <w:rFonts w:ascii="Arial" w:eastAsia="Arial" w:hAnsi="Arial" w:cs="Arial"/>
                <w:sz w:val="24"/>
                <w:szCs w:val="24"/>
              </w:rPr>
              <w:t xml:space="preserve">s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po</w:t>
            </w:r>
            <w:r w:rsidRPr="00AB1831">
              <w:rPr>
                <w:rFonts w:ascii="Arial" w:eastAsia="Arial" w:hAnsi="Arial" w:cs="Arial"/>
                <w:sz w:val="24"/>
                <w:szCs w:val="24"/>
              </w:rPr>
              <w:t>ss</w:t>
            </w:r>
            <w:r w:rsidRPr="00AB1831">
              <w:rPr>
                <w:rFonts w:ascii="Arial" w:eastAsia="Arial" w:hAnsi="Arial" w:cs="Arial"/>
                <w:spacing w:val="1"/>
                <w:sz w:val="24"/>
                <w:szCs w:val="24"/>
              </w:rPr>
              <w:t>e</w:t>
            </w:r>
            <w:r w:rsidRPr="00AB1831">
              <w:rPr>
                <w:rFonts w:ascii="Arial" w:eastAsia="Arial" w:hAnsi="Arial" w:cs="Arial"/>
                <w:sz w:val="24"/>
                <w:szCs w:val="24"/>
              </w:rPr>
              <w:t>ss,</w:t>
            </w:r>
          </w:p>
          <w:p w14:paraId="6407CEC7" w14:textId="77777777" w:rsidR="0066170A" w:rsidRPr="00AB1831" w:rsidRDefault="0066170A" w:rsidP="00DD4F47">
            <w:pPr>
              <w:tabs>
                <w:tab w:val="left" w:pos="1820"/>
              </w:tabs>
              <w:ind w:left="1836" w:right="134" w:hanging="1854"/>
              <w:rPr>
                <w:rFonts w:ascii="Arial" w:eastAsia="Arial" w:hAnsi="Arial" w:cs="Arial"/>
                <w:sz w:val="24"/>
                <w:szCs w:val="24"/>
              </w:rPr>
            </w:pPr>
            <w:r w:rsidRPr="00AB1831">
              <w:rPr>
                <w:rFonts w:ascii="Arial" w:eastAsia="Arial" w:hAnsi="Arial" w:cs="Arial"/>
                <w:sz w:val="24"/>
                <w:szCs w:val="24"/>
              </w:rPr>
              <w:t>i</w:t>
            </w:r>
            <w:r w:rsidRPr="00AB1831">
              <w:rPr>
                <w:rFonts w:ascii="Arial" w:eastAsia="Arial" w:hAnsi="Arial" w:cs="Arial"/>
                <w:spacing w:val="1"/>
                <w:sz w:val="24"/>
                <w:szCs w:val="24"/>
              </w:rPr>
              <w:t>ma</w:t>
            </w:r>
            <w:r w:rsidRPr="00AB1831">
              <w:rPr>
                <w:rFonts w:ascii="Arial" w:eastAsia="Arial" w:hAnsi="Arial" w:cs="Arial"/>
                <w:spacing w:val="-1"/>
                <w:sz w:val="24"/>
                <w:szCs w:val="24"/>
              </w:rPr>
              <w:t>g</w:t>
            </w:r>
            <w:r w:rsidRPr="00AB1831">
              <w:rPr>
                <w:rFonts w:ascii="Arial" w:eastAsia="Arial" w:hAnsi="Arial" w:cs="Arial"/>
                <w:spacing w:val="1"/>
                <w:sz w:val="24"/>
                <w:szCs w:val="24"/>
              </w:rPr>
              <w:t>e</w:t>
            </w:r>
            <w:r w:rsidRPr="00AB1831">
              <w:rPr>
                <w:rFonts w:ascii="Arial" w:eastAsia="Arial" w:hAnsi="Arial" w:cs="Arial"/>
                <w:sz w:val="24"/>
                <w:szCs w:val="24"/>
              </w:rPr>
              <w:t xml:space="preserve">ry </w:t>
            </w:r>
            <w:r w:rsidRPr="00AB1831">
              <w:rPr>
                <w:rFonts w:ascii="Arial" w:eastAsia="Arial" w:hAnsi="Arial" w:cs="Arial"/>
                <w:spacing w:val="-1"/>
                <w:sz w:val="24"/>
                <w:szCs w:val="24"/>
              </w:rPr>
              <w:t>o</w:t>
            </w:r>
            <w:r w:rsidRPr="00AB1831">
              <w:rPr>
                <w:rFonts w:ascii="Arial" w:eastAsia="Arial" w:hAnsi="Arial" w:cs="Arial"/>
                <w:sz w:val="24"/>
                <w:szCs w:val="24"/>
              </w:rPr>
              <w:t>f</w:t>
            </w:r>
            <w:r w:rsidRPr="00AB1831">
              <w:rPr>
                <w:rFonts w:ascii="Arial" w:eastAsia="Arial" w:hAnsi="Arial" w:cs="Arial"/>
                <w:spacing w:val="1"/>
                <w:sz w:val="24"/>
                <w:szCs w:val="24"/>
              </w:rPr>
              <w:t xml:space="preserve"> n</w:t>
            </w:r>
            <w:r w:rsidRPr="00AB1831">
              <w:rPr>
                <w:rFonts w:ascii="Arial" w:eastAsia="Arial" w:hAnsi="Arial" w:cs="Arial"/>
                <w:spacing w:val="-1"/>
                <w:sz w:val="24"/>
                <w:szCs w:val="24"/>
              </w:rPr>
              <w:t>o</w:t>
            </w:r>
            <w:r w:rsidRPr="00AB1831">
              <w:rPr>
                <w:rFonts w:ascii="Arial" w:eastAsia="Arial" w:hAnsi="Arial" w:cs="Arial"/>
                <w:sz w:val="24"/>
                <w:szCs w:val="24"/>
              </w:rPr>
              <w:t>n</w:t>
            </w:r>
            <w:r w:rsidRPr="00AB1831">
              <w:rPr>
                <w:rFonts w:ascii="Arial" w:eastAsia="Arial" w:hAnsi="Arial" w:cs="Arial"/>
                <w:spacing w:val="-1"/>
                <w:sz w:val="24"/>
                <w:szCs w:val="24"/>
              </w:rPr>
              <w:t>-</w:t>
            </w:r>
            <w:r w:rsidRPr="00AB1831">
              <w:rPr>
                <w:rFonts w:ascii="Arial" w:eastAsia="Arial" w:hAnsi="Arial" w:cs="Arial"/>
                <w:sz w:val="24"/>
                <w:szCs w:val="24"/>
              </w:rPr>
              <w:t>U.S.</w:t>
            </w:r>
            <w:r w:rsidRPr="00AB1831">
              <w:rPr>
                <w:rFonts w:ascii="Arial" w:eastAsia="Arial" w:hAnsi="Arial" w:cs="Arial"/>
                <w:spacing w:val="1"/>
                <w:sz w:val="24"/>
                <w:szCs w:val="24"/>
              </w:rPr>
              <w:t xml:space="preserve"> Go</w:t>
            </w:r>
            <w:r w:rsidRPr="00AB1831">
              <w:rPr>
                <w:rFonts w:ascii="Arial" w:eastAsia="Arial" w:hAnsi="Arial" w:cs="Arial"/>
                <w:spacing w:val="-2"/>
                <w:sz w:val="24"/>
                <w:szCs w:val="24"/>
              </w:rPr>
              <w:t>v</w:t>
            </w:r>
            <w:r w:rsidRPr="00AB1831">
              <w:rPr>
                <w:rFonts w:ascii="Arial" w:eastAsia="Arial" w:hAnsi="Arial" w:cs="Arial"/>
                <w:spacing w:val="1"/>
                <w:sz w:val="24"/>
                <w:szCs w:val="24"/>
              </w:rPr>
              <w:t>e</w:t>
            </w:r>
            <w:r w:rsidRPr="00AB1831">
              <w:rPr>
                <w:rFonts w:ascii="Arial" w:eastAsia="Arial" w:hAnsi="Arial" w:cs="Arial"/>
                <w:sz w:val="24"/>
                <w:szCs w:val="24"/>
              </w:rPr>
              <w:t>rnme</w:t>
            </w:r>
            <w:r w:rsidRPr="00AB1831">
              <w:rPr>
                <w:rFonts w:ascii="Arial" w:eastAsia="Arial" w:hAnsi="Arial" w:cs="Arial"/>
                <w:spacing w:val="1"/>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z w:val="24"/>
                <w:szCs w:val="24"/>
              </w:rPr>
              <w:t>r</w:t>
            </w:r>
            <w:r w:rsidRPr="00AB1831">
              <w:rPr>
                <w:rFonts w:ascii="Arial" w:eastAsia="Arial" w:hAnsi="Arial" w:cs="Arial"/>
                <w:spacing w:val="-2"/>
                <w:sz w:val="24"/>
                <w:szCs w:val="24"/>
              </w:rPr>
              <w:t>o</w:t>
            </w:r>
            <w:r w:rsidRPr="00AB1831">
              <w:rPr>
                <w:rFonts w:ascii="Arial" w:eastAsia="Arial" w:hAnsi="Arial" w:cs="Arial"/>
                <w:spacing w:val="1"/>
                <w:sz w:val="24"/>
                <w:szCs w:val="24"/>
              </w:rPr>
              <w:t>pe</w:t>
            </w:r>
            <w:r w:rsidRPr="00AB1831">
              <w:rPr>
                <w:rFonts w:ascii="Arial" w:eastAsia="Arial" w:hAnsi="Arial" w:cs="Arial"/>
                <w:sz w:val="24"/>
                <w:szCs w:val="24"/>
              </w:rPr>
              <w:t>rt</w:t>
            </w:r>
            <w:r w:rsidRPr="00AB1831">
              <w:rPr>
                <w:rFonts w:ascii="Arial" w:eastAsia="Arial" w:hAnsi="Arial" w:cs="Arial"/>
                <w:spacing w:val="-3"/>
                <w:sz w:val="24"/>
                <w:szCs w:val="24"/>
              </w:rPr>
              <w:t>y</w:t>
            </w:r>
            <w:r w:rsidRPr="00AB1831">
              <w:rPr>
                <w:rFonts w:ascii="Arial" w:eastAsia="Arial" w:hAnsi="Arial" w:cs="Arial"/>
                <w:sz w:val="24"/>
                <w:szCs w:val="24"/>
              </w:rPr>
              <w:t>?</w:t>
            </w:r>
          </w:p>
          <w:p w14:paraId="1A948F06"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NSGM</w:t>
            </w:r>
            <w:r w:rsidRPr="00AB1831">
              <w:rPr>
                <w:rFonts w:ascii="Arial" w:eastAsia="Arial" w:hAnsi="Arial" w:cs="Arial"/>
                <w:spacing w:val="-3"/>
                <w:sz w:val="24"/>
                <w:szCs w:val="24"/>
              </w:rPr>
              <w:t xml:space="preserve"> </w:t>
            </w:r>
            <w:r w:rsidRPr="00AB1831">
              <w:rPr>
                <w:rFonts w:ascii="Arial" w:eastAsia="Arial" w:hAnsi="Arial" w:cs="Arial"/>
                <w:sz w:val="24"/>
                <w:szCs w:val="24"/>
              </w:rPr>
              <w:t>FA</w:t>
            </w:r>
            <w:r w:rsidRPr="00AB1831">
              <w:rPr>
                <w:rFonts w:ascii="Arial" w:eastAsia="Arial" w:hAnsi="Arial" w:cs="Arial"/>
                <w:spacing w:val="1"/>
                <w:sz w:val="24"/>
                <w:szCs w:val="24"/>
              </w:rPr>
              <w:t xml:space="preserve"> 1</w:t>
            </w:r>
            <w:r w:rsidRPr="00AB1831">
              <w:rPr>
                <w:rFonts w:ascii="Arial" w:eastAsia="Arial" w:hAnsi="Arial" w:cs="Arial"/>
                <w:spacing w:val="-1"/>
                <w:sz w:val="24"/>
                <w:szCs w:val="24"/>
              </w:rPr>
              <w:t>8</w:t>
            </w:r>
            <w:r w:rsidRPr="00AB1831">
              <w:rPr>
                <w:rFonts w:ascii="Arial" w:eastAsia="Arial" w:hAnsi="Arial" w:cs="Arial"/>
                <w:spacing w:val="1"/>
                <w:sz w:val="24"/>
                <w:szCs w:val="24"/>
              </w:rPr>
              <w:t>06</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z w:val="24"/>
                <w:szCs w:val="24"/>
              </w:rPr>
              <w:t>M</w:t>
            </w:r>
            <w:r w:rsidRPr="00AB1831">
              <w:rPr>
                <w:rFonts w:ascii="Arial" w:eastAsia="Arial" w:hAnsi="Arial" w:cs="Arial"/>
                <w:spacing w:val="-1"/>
                <w:sz w:val="24"/>
                <w:szCs w:val="24"/>
              </w:rPr>
              <w:t>C</w:t>
            </w:r>
            <w:r w:rsidRPr="00AB1831">
              <w:rPr>
                <w:rFonts w:ascii="Arial" w:eastAsia="Arial" w:hAnsi="Arial" w:cs="Arial"/>
                <w:sz w:val="24"/>
                <w:szCs w:val="24"/>
              </w:rPr>
              <w:t>O</w:t>
            </w:r>
            <w:r w:rsidRPr="00AB1831">
              <w:rPr>
                <w:rFonts w:ascii="Arial" w:eastAsia="Arial" w:hAnsi="Arial" w:cs="Arial"/>
                <w:spacing w:val="1"/>
                <w:sz w:val="24"/>
                <w:szCs w:val="24"/>
              </w:rPr>
              <w:t xml:space="preserve"> 3</w:t>
            </w:r>
            <w:r w:rsidRPr="00AB1831">
              <w:rPr>
                <w:rFonts w:ascii="Arial" w:eastAsia="Arial" w:hAnsi="Arial" w:cs="Arial"/>
                <w:spacing w:val="-1"/>
                <w:sz w:val="24"/>
                <w:szCs w:val="24"/>
              </w:rPr>
              <w:t>8</w:t>
            </w:r>
            <w:r w:rsidRPr="00AB1831">
              <w:rPr>
                <w:rFonts w:ascii="Arial" w:eastAsia="Arial" w:hAnsi="Arial" w:cs="Arial"/>
                <w:spacing w:val="1"/>
                <w:sz w:val="24"/>
                <w:szCs w:val="24"/>
              </w:rPr>
              <w:t>00</w:t>
            </w:r>
            <w:r w:rsidRPr="00AB1831">
              <w:rPr>
                <w:rFonts w:ascii="Arial" w:eastAsia="Arial" w:hAnsi="Arial" w:cs="Arial"/>
                <w:spacing w:val="-2"/>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pacing w:val="1"/>
                <w:sz w:val="24"/>
                <w:szCs w:val="24"/>
              </w:rPr>
              <w:t>a</w:t>
            </w:r>
            <w:r w:rsidRPr="00AB1831">
              <w:rPr>
                <w:rFonts w:ascii="Arial" w:eastAsia="Arial" w:hAnsi="Arial" w:cs="Arial"/>
                <w:sz w:val="24"/>
                <w:szCs w:val="24"/>
              </w:rPr>
              <w:t>r 7</w:t>
            </w:r>
            <w:r>
              <w:rPr>
                <w:rFonts w:ascii="Arial" w:eastAsia="Arial" w:hAnsi="Arial" w:cs="Arial"/>
                <w:sz w:val="24"/>
                <w:szCs w:val="24"/>
              </w:rPr>
              <w:t>.</w:t>
            </w:r>
            <w:r w:rsidRPr="00AB1831">
              <w:rPr>
                <w:rFonts w:ascii="Arial" w:eastAsia="Arial" w:hAnsi="Arial" w:cs="Arial"/>
                <w:spacing w:val="1"/>
                <w:sz w:val="24"/>
                <w:szCs w:val="24"/>
              </w:rPr>
              <w:t>e</w:t>
            </w:r>
            <w:r>
              <w:rPr>
                <w:rFonts w:ascii="Arial" w:eastAsia="Arial" w:hAnsi="Arial" w:cs="Arial"/>
                <w:spacing w:val="1"/>
                <w:sz w:val="24"/>
                <w:szCs w:val="24"/>
              </w:rPr>
              <w:t>.</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en</w:t>
            </w:r>
            <w:r w:rsidRPr="00AB1831">
              <w:rPr>
                <w:rFonts w:ascii="Arial" w:eastAsia="Arial" w:hAnsi="Arial" w:cs="Arial"/>
                <w:sz w:val="24"/>
                <w:szCs w:val="24"/>
              </w:rPr>
              <w:t>cl</w:t>
            </w:r>
            <w:r>
              <w:rPr>
                <w:rFonts w:ascii="Arial" w:eastAsia="Arial" w:hAnsi="Arial" w:cs="Arial"/>
                <w:sz w:val="24"/>
                <w:szCs w:val="24"/>
              </w:rPr>
              <w:t>’s</w:t>
            </w:r>
            <w:r w:rsidRPr="00AB1831">
              <w:rPr>
                <w:rFonts w:ascii="Arial" w:eastAsia="Arial" w:hAnsi="Arial" w:cs="Arial"/>
                <w:sz w:val="24"/>
                <w:szCs w:val="24"/>
              </w:rPr>
              <w:t xml:space="preserve"> 3</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4</w:t>
            </w:r>
          </w:p>
          <w:p w14:paraId="503F8DC7" w14:textId="77777777" w:rsidR="0066170A" w:rsidRPr="009C0F94" w:rsidRDefault="0066170A" w:rsidP="00DD4F47">
            <w:pPr>
              <w:rPr>
                <w:rStyle w:val="Comment"/>
                <w:rFonts w:eastAsia="Arial" w:cs="Arial"/>
                <w:i w:val="0"/>
                <w:szCs w:val="24"/>
              </w:rPr>
            </w:pPr>
          </w:p>
        </w:tc>
      </w:tr>
      <w:tr w:rsidR="0066170A" w:rsidRPr="00F936D7" w14:paraId="423A5A77" w14:textId="77777777" w:rsidTr="00DD4F47">
        <w:trPr>
          <w:trHeight w:val="513"/>
        </w:trPr>
        <w:tc>
          <w:tcPr>
            <w:tcW w:w="1659" w:type="dxa"/>
            <w:vAlign w:val="center"/>
          </w:tcPr>
          <w:p w14:paraId="720A3923" w14:textId="77777777" w:rsidR="0066170A" w:rsidRDefault="0066170A" w:rsidP="00DD4F47">
            <w:pPr>
              <w:rPr>
                <w:rFonts w:ascii="Arial" w:hAnsi="Arial" w:cs="Arial"/>
                <w:sz w:val="24"/>
                <w:szCs w:val="24"/>
              </w:rPr>
            </w:pPr>
            <w:r>
              <w:rPr>
                <w:rFonts w:ascii="Arial" w:hAnsi="Arial" w:cs="Arial"/>
                <w:i/>
                <w:sz w:val="24"/>
                <w:szCs w:val="24"/>
              </w:rPr>
              <w:t xml:space="preserve">      </w:t>
            </w:r>
            <w:sdt>
              <w:sdtPr>
                <w:rPr>
                  <w:rFonts w:ascii="Arial" w:hAnsi="Arial" w:cs="Arial"/>
                  <w:i/>
                  <w:sz w:val="24"/>
                  <w:szCs w:val="24"/>
                </w:rPr>
                <w:alias w:val="Results"/>
                <w:tag w:val="Results"/>
                <w:id w:val="-835613634"/>
                <w:placeholder>
                  <w:docPart w:val="389B280B44724C01A2DA15083E310BF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0D3EEDED" w14:textId="77777777" w:rsidR="0066170A" w:rsidRDefault="0066170A" w:rsidP="00DD4F47">
            <w:pPr>
              <w:rPr>
                <w:rStyle w:val="Comment"/>
                <w:rFonts w:cs="Arial"/>
                <w:i w:val="0"/>
              </w:rPr>
            </w:pPr>
            <w:sdt>
              <w:sdtPr>
                <w:rPr>
                  <w:rFonts w:ascii="Arial" w:hAnsi="Arial" w:cs="Arial"/>
                  <w:i/>
                  <w:sz w:val="24"/>
                </w:rPr>
                <w:alias w:val="Comments"/>
                <w:tag w:val="Comments"/>
                <w:id w:val="-1892961878"/>
                <w:placeholder>
                  <w:docPart w:val="C3844299D299456F9231649CA7E5D598"/>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6C2900BE" w14:textId="77777777" w:rsidTr="009C0F94">
        <w:trPr>
          <w:trHeight w:val="828"/>
        </w:trPr>
        <w:tc>
          <w:tcPr>
            <w:tcW w:w="1659" w:type="dxa"/>
          </w:tcPr>
          <w:p w14:paraId="53AD5801" w14:textId="77777777" w:rsidR="0066170A" w:rsidRDefault="0066170A" w:rsidP="00DD4F47">
            <w:pPr>
              <w:rPr>
                <w:rFonts w:ascii="Arial" w:hAnsi="Arial" w:cs="Arial"/>
                <w:sz w:val="24"/>
                <w:szCs w:val="24"/>
              </w:rPr>
            </w:pPr>
            <w:r>
              <w:rPr>
                <w:rFonts w:ascii="Arial" w:hAnsi="Arial" w:cs="Arial"/>
                <w:sz w:val="24"/>
                <w:szCs w:val="24"/>
              </w:rPr>
              <w:t>02</w:t>
            </w:r>
            <w:r w:rsidRPr="00AB1831">
              <w:rPr>
                <w:rFonts w:ascii="Arial" w:hAnsi="Arial" w:cs="Arial"/>
                <w:sz w:val="24"/>
                <w:szCs w:val="24"/>
              </w:rPr>
              <w:t>10</w:t>
            </w:r>
          </w:p>
        </w:tc>
        <w:tc>
          <w:tcPr>
            <w:tcW w:w="7701" w:type="dxa"/>
            <w:gridSpan w:val="3"/>
          </w:tcPr>
          <w:p w14:paraId="3C15F0DC" w14:textId="77777777" w:rsidR="0066170A" w:rsidRPr="00AB1831" w:rsidRDefault="0066170A" w:rsidP="00DD4F47">
            <w:pPr>
              <w:tabs>
                <w:tab w:val="left" w:pos="1820"/>
              </w:tabs>
              <w:ind w:right="-20" w:hanging="18"/>
              <w:rPr>
                <w:rFonts w:ascii="Arial" w:eastAsia="Arial" w:hAnsi="Arial" w:cs="Arial"/>
                <w:sz w:val="24"/>
                <w:szCs w:val="24"/>
              </w:rPr>
            </w:pPr>
            <w:r w:rsidRPr="00AB1831">
              <w:rPr>
                <w:rFonts w:ascii="Arial" w:eastAsia="Arial" w:hAnsi="Arial" w:cs="Arial"/>
                <w:sz w:val="24"/>
                <w:szCs w:val="24"/>
              </w:rPr>
              <w:t>Ha</w:t>
            </w:r>
            <w:r w:rsidRPr="00AB1831">
              <w:rPr>
                <w:rFonts w:ascii="Arial" w:eastAsia="Arial" w:hAnsi="Arial" w:cs="Arial"/>
                <w:spacing w:val="-2"/>
                <w:sz w:val="24"/>
                <w:szCs w:val="24"/>
              </w:rPr>
              <w:t>v</w:t>
            </w:r>
            <w:r w:rsidRPr="00AB1831">
              <w:rPr>
                <w:rFonts w:ascii="Arial" w:eastAsia="Arial" w:hAnsi="Arial" w:cs="Arial"/>
                <w:sz w:val="24"/>
                <w:szCs w:val="24"/>
              </w:rPr>
              <w:t>e</w:t>
            </w:r>
            <w:r w:rsidRPr="00AB1831">
              <w:rPr>
                <w:rFonts w:ascii="Arial" w:eastAsia="Arial" w:hAnsi="Arial" w:cs="Arial"/>
                <w:spacing w:val="1"/>
                <w:sz w:val="24"/>
                <w:szCs w:val="24"/>
              </w:rPr>
              <w:t xml:space="preserve"> any </w:t>
            </w:r>
            <w:r w:rsidRPr="00AB1831">
              <w:rPr>
                <w:rFonts w:ascii="Arial" w:eastAsia="Arial" w:hAnsi="Arial" w:cs="Arial"/>
                <w:spacing w:val="-2"/>
                <w:sz w:val="24"/>
                <w:szCs w:val="24"/>
              </w:rPr>
              <w:t>i</w:t>
            </w:r>
            <w:r w:rsidRPr="00AB1831">
              <w:rPr>
                <w:rFonts w:ascii="Arial" w:eastAsia="Arial" w:hAnsi="Arial" w:cs="Arial"/>
                <w:spacing w:val="1"/>
                <w:sz w:val="24"/>
                <w:szCs w:val="24"/>
              </w:rPr>
              <w:t>ma</w:t>
            </w:r>
            <w:r w:rsidRPr="00AB1831">
              <w:rPr>
                <w:rFonts w:ascii="Arial" w:eastAsia="Arial" w:hAnsi="Arial" w:cs="Arial"/>
                <w:spacing w:val="-1"/>
                <w:sz w:val="24"/>
                <w:szCs w:val="24"/>
              </w:rPr>
              <w:t>g</w:t>
            </w:r>
            <w:r w:rsidRPr="00AB1831">
              <w:rPr>
                <w:rFonts w:ascii="Arial" w:eastAsia="Arial" w:hAnsi="Arial" w:cs="Arial"/>
                <w:spacing w:val="1"/>
                <w:sz w:val="24"/>
                <w:szCs w:val="24"/>
              </w:rPr>
              <w:t>e</w:t>
            </w:r>
            <w:r w:rsidRPr="00AB1831">
              <w:rPr>
                <w:rFonts w:ascii="Arial" w:eastAsia="Arial" w:hAnsi="Arial" w:cs="Arial"/>
                <w:sz w:val="24"/>
                <w:szCs w:val="24"/>
              </w:rPr>
              <w:t>ry</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r i</w:t>
            </w:r>
            <w:r w:rsidRPr="00AB1831">
              <w:rPr>
                <w:rFonts w:ascii="Arial" w:eastAsia="Arial" w:hAnsi="Arial" w:cs="Arial"/>
                <w:spacing w:val="1"/>
                <w:sz w:val="24"/>
                <w:szCs w:val="24"/>
              </w:rPr>
              <w:t>ma</w:t>
            </w:r>
            <w:r w:rsidRPr="00AB1831">
              <w:rPr>
                <w:rFonts w:ascii="Arial" w:eastAsia="Arial" w:hAnsi="Arial" w:cs="Arial"/>
                <w:spacing w:val="-1"/>
                <w:sz w:val="24"/>
                <w:szCs w:val="24"/>
              </w:rPr>
              <w:t>g</w:t>
            </w:r>
            <w:r w:rsidRPr="00AB1831">
              <w:rPr>
                <w:rFonts w:ascii="Arial" w:eastAsia="Arial" w:hAnsi="Arial" w:cs="Arial"/>
                <w:spacing w:val="1"/>
                <w:sz w:val="24"/>
                <w:szCs w:val="24"/>
              </w:rPr>
              <w:t>e</w:t>
            </w:r>
            <w:r w:rsidRPr="00AB1831">
              <w:rPr>
                <w:rFonts w:ascii="Arial" w:eastAsia="Arial" w:hAnsi="Arial" w:cs="Arial"/>
                <w:sz w:val="24"/>
                <w:szCs w:val="24"/>
              </w:rPr>
              <w:t>ry</w:t>
            </w:r>
            <w:r w:rsidRPr="00AB1831">
              <w:rPr>
                <w:rFonts w:ascii="Arial" w:eastAsia="Arial" w:hAnsi="Arial" w:cs="Arial"/>
                <w:spacing w:val="-1"/>
                <w:sz w:val="24"/>
                <w:szCs w:val="24"/>
              </w:rPr>
              <w:t>-</w:t>
            </w:r>
            <w:r w:rsidRPr="00AB1831">
              <w:rPr>
                <w:rFonts w:ascii="Arial" w:eastAsia="Arial" w:hAnsi="Arial" w:cs="Arial"/>
                <w:spacing w:val="1"/>
                <w:sz w:val="24"/>
                <w:szCs w:val="24"/>
              </w:rPr>
              <w:t>der</w:t>
            </w:r>
            <w:r w:rsidRPr="00AB1831">
              <w:rPr>
                <w:rFonts w:ascii="Arial" w:eastAsia="Arial" w:hAnsi="Arial" w:cs="Arial"/>
                <w:sz w:val="24"/>
                <w:szCs w:val="24"/>
              </w:rPr>
              <w:t>i</w:t>
            </w:r>
            <w:r w:rsidRPr="00AB1831">
              <w:rPr>
                <w:rFonts w:ascii="Arial" w:eastAsia="Arial" w:hAnsi="Arial" w:cs="Arial"/>
                <w:spacing w:val="-3"/>
                <w:sz w:val="24"/>
                <w:szCs w:val="24"/>
              </w:rPr>
              <w:t>v</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p</w:t>
            </w:r>
            <w:r w:rsidRPr="00AB1831">
              <w:rPr>
                <w:rFonts w:ascii="Arial" w:eastAsia="Arial" w:hAnsi="Arial" w:cs="Arial"/>
                <w:sz w:val="24"/>
                <w:szCs w:val="24"/>
              </w:rPr>
              <w:t>ro</w:t>
            </w:r>
            <w:r w:rsidRPr="00AB1831">
              <w:rPr>
                <w:rFonts w:ascii="Arial" w:eastAsia="Arial" w:hAnsi="Arial" w:cs="Arial"/>
                <w:spacing w:val="1"/>
                <w:sz w:val="24"/>
                <w:szCs w:val="24"/>
              </w:rPr>
              <w:t>du</w:t>
            </w:r>
            <w:r w:rsidRPr="00AB1831">
              <w:rPr>
                <w:rFonts w:ascii="Arial" w:eastAsia="Arial" w:hAnsi="Arial" w:cs="Arial"/>
                <w:sz w:val="24"/>
                <w:szCs w:val="24"/>
              </w:rPr>
              <w:t>cts</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b</w:t>
            </w:r>
            <w:r w:rsidRPr="00AB1831">
              <w:rPr>
                <w:rFonts w:ascii="Arial" w:eastAsia="Arial" w:hAnsi="Arial" w:cs="Arial"/>
                <w:spacing w:val="-1"/>
                <w:sz w:val="24"/>
                <w:szCs w:val="24"/>
              </w:rPr>
              <w:t>e</w:t>
            </w:r>
            <w:r w:rsidRPr="00AB1831">
              <w:rPr>
                <w:rFonts w:ascii="Arial" w:eastAsia="Arial" w:hAnsi="Arial" w:cs="Arial"/>
                <w:spacing w:val="1"/>
                <w:sz w:val="24"/>
                <w:szCs w:val="24"/>
              </w:rPr>
              <w:t>e</w:t>
            </w:r>
            <w:r w:rsidRPr="00AB1831">
              <w:rPr>
                <w:rFonts w:ascii="Arial" w:eastAsia="Arial" w:hAnsi="Arial" w:cs="Arial"/>
                <w:sz w:val="24"/>
                <w:szCs w:val="24"/>
              </w:rPr>
              <w:t>n</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z w:val="24"/>
                <w:szCs w:val="24"/>
              </w:rPr>
              <w:t>r</w:t>
            </w:r>
            <w:r w:rsidRPr="00AB1831">
              <w:rPr>
                <w:rFonts w:ascii="Arial" w:eastAsia="Arial" w:hAnsi="Arial" w:cs="Arial"/>
                <w:spacing w:val="-2"/>
                <w:sz w:val="24"/>
                <w:szCs w:val="24"/>
              </w:rPr>
              <w:t>ov</w:t>
            </w:r>
            <w:r w:rsidRPr="00AB1831">
              <w:rPr>
                <w:rFonts w:ascii="Arial" w:eastAsia="Arial" w:hAnsi="Arial" w:cs="Arial"/>
                <w:sz w:val="24"/>
                <w:szCs w:val="24"/>
              </w:rPr>
              <w:t>id</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t</w:t>
            </w:r>
            <w:r w:rsidRPr="00AB1831">
              <w:rPr>
                <w:rFonts w:ascii="Arial" w:eastAsia="Arial" w:hAnsi="Arial" w:cs="Arial"/>
                <w:sz w:val="24"/>
                <w:szCs w:val="24"/>
              </w:rPr>
              <w:t>o</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n</w:t>
            </w:r>
            <w:r w:rsidRPr="00AB1831">
              <w:rPr>
                <w:rFonts w:ascii="Arial" w:eastAsia="Arial" w:hAnsi="Arial" w:cs="Arial"/>
                <w:spacing w:val="1"/>
                <w:sz w:val="24"/>
                <w:szCs w:val="24"/>
              </w:rPr>
              <w:t>o</w:t>
            </w:r>
            <w:r w:rsidRPr="00AB1831">
              <w:rPr>
                <w:rFonts w:ascii="Arial" w:eastAsia="Arial" w:hAnsi="Arial" w:cs="Arial"/>
                <w:spacing w:val="6"/>
                <w:sz w:val="24"/>
                <w:szCs w:val="24"/>
              </w:rPr>
              <w:t>n</w:t>
            </w:r>
            <w:r w:rsidRPr="00AB1831">
              <w:rPr>
                <w:rFonts w:ascii="Arial" w:eastAsia="Arial" w:hAnsi="Arial" w:cs="Arial"/>
                <w:spacing w:val="-1"/>
                <w:sz w:val="24"/>
                <w:szCs w:val="24"/>
              </w:rPr>
              <w:t>-</w:t>
            </w:r>
            <w:r w:rsidRPr="00AB1831">
              <w:rPr>
                <w:rFonts w:ascii="Arial" w:eastAsia="Arial" w:hAnsi="Arial" w:cs="Arial"/>
                <w:sz w:val="24"/>
                <w:szCs w:val="24"/>
              </w:rPr>
              <w:t xml:space="preserve">DOD </w:t>
            </w:r>
            <w:r w:rsidRPr="00AB1831">
              <w:rPr>
                <w:rFonts w:ascii="Arial" w:eastAsia="Arial" w:hAnsi="Arial" w:cs="Arial"/>
                <w:spacing w:val="1"/>
                <w:sz w:val="24"/>
                <w:szCs w:val="24"/>
              </w:rPr>
              <w:t>o</w:t>
            </w:r>
            <w:r w:rsidRPr="00AB1831">
              <w:rPr>
                <w:rFonts w:ascii="Arial" w:eastAsia="Arial" w:hAnsi="Arial" w:cs="Arial"/>
                <w:sz w:val="24"/>
                <w:szCs w:val="24"/>
              </w:rPr>
              <w:t>r</w:t>
            </w:r>
            <w:r w:rsidRPr="00AB1831">
              <w:rPr>
                <w:rFonts w:ascii="Arial" w:eastAsia="Arial" w:hAnsi="Arial" w:cs="Arial"/>
                <w:spacing w:val="-2"/>
                <w:sz w:val="24"/>
                <w:szCs w:val="24"/>
              </w:rPr>
              <w:t>g</w:t>
            </w:r>
            <w:r w:rsidRPr="00AB1831">
              <w:rPr>
                <w:rFonts w:ascii="Arial" w:eastAsia="Arial" w:hAnsi="Arial" w:cs="Arial"/>
                <w:spacing w:val="1"/>
                <w:sz w:val="24"/>
                <w:szCs w:val="24"/>
              </w:rPr>
              <w:t>an</w:t>
            </w:r>
            <w:r w:rsidRPr="00AB1831">
              <w:rPr>
                <w:rFonts w:ascii="Arial" w:eastAsia="Arial" w:hAnsi="Arial" w:cs="Arial"/>
                <w:spacing w:val="-3"/>
                <w:sz w:val="24"/>
                <w:szCs w:val="24"/>
              </w:rPr>
              <w:t>i</w:t>
            </w:r>
            <w:r w:rsidRPr="00AB1831">
              <w:rPr>
                <w:rFonts w:ascii="Arial" w:eastAsia="Arial" w:hAnsi="Arial" w:cs="Arial"/>
                <w:spacing w:val="-2"/>
                <w:sz w:val="24"/>
                <w:szCs w:val="24"/>
              </w:rPr>
              <w:t>z</w:t>
            </w:r>
            <w:r w:rsidRPr="00AB1831">
              <w:rPr>
                <w:rFonts w:ascii="Arial" w:eastAsia="Arial" w:hAnsi="Arial" w:cs="Arial"/>
                <w:spacing w:val="1"/>
                <w:sz w:val="24"/>
                <w:szCs w:val="24"/>
              </w:rPr>
              <w:t>a</w:t>
            </w:r>
            <w:r w:rsidRPr="00AB1831">
              <w:rPr>
                <w:rFonts w:ascii="Arial" w:eastAsia="Arial" w:hAnsi="Arial" w:cs="Arial"/>
                <w:sz w:val="24"/>
                <w:szCs w:val="24"/>
              </w:rPr>
              <w:t>ti</w:t>
            </w:r>
            <w:r w:rsidRPr="00AB1831">
              <w:rPr>
                <w:rFonts w:ascii="Arial" w:eastAsia="Arial" w:hAnsi="Arial" w:cs="Arial"/>
                <w:spacing w:val="1"/>
                <w:sz w:val="24"/>
                <w:szCs w:val="24"/>
              </w:rPr>
              <w:t>on</w:t>
            </w:r>
            <w:r w:rsidRPr="00AB1831">
              <w:rPr>
                <w:rFonts w:ascii="Arial" w:eastAsia="Arial" w:hAnsi="Arial" w:cs="Arial"/>
                <w:sz w:val="24"/>
                <w:szCs w:val="24"/>
              </w:rPr>
              <w:t xml:space="preserve">s? </w:t>
            </w:r>
          </w:p>
          <w:p w14:paraId="30C6013D"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NSGM</w:t>
            </w:r>
            <w:r w:rsidRPr="00AB1831">
              <w:rPr>
                <w:rFonts w:ascii="Arial" w:eastAsia="Arial" w:hAnsi="Arial" w:cs="Arial"/>
                <w:spacing w:val="-3"/>
                <w:sz w:val="24"/>
                <w:szCs w:val="24"/>
              </w:rPr>
              <w:t xml:space="preserve"> </w:t>
            </w:r>
            <w:r w:rsidRPr="00AB1831">
              <w:rPr>
                <w:rFonts w:ascii="Arial" w:eastAsia="Arial" w:hAnsi="Arial" w:cs="Arial"/>
                <w:sz w:val="24"/>
                <w:szCs w:val="24"/>
              </w:rPr>
              <w:t>FA</w:t>
            </w:r>
            <w:r w:rsidRPr="00AB1831">
              <w:rPr>
                <w:rFonts w:ascii="Arial" w:eastAsia="Arial" w:hAnsi="Arial" w:cs="Arial"/>
                <w:spacing w:val="1"/>
                <w:sz w:val="24"/>
                <w:szCs w:val="24"/>
              </w:rPr>
              <w:t xml:space="preserve"> 1</w:t>
            </w:r>
            <w:r w:rsidRPr="00AB1831">
              <w:rPr>
                <w:rFonts w:ascii="Arial" w:eastAsia="Arial" w:hAnsi="Arial" w:cs="Arial"/>
                <w:spacing w:val="-1"/>
                <w:sz w:val="24"/>
                <w:szCs w:val="24"/>
              </w:rPr>
              <w:t>8</w:t>
            </w:r>
            <w:r w:rsidRPr="00AB1831">
              <w:rPr>
                <w:rFonts w:ascii="Arial" w:eastAsia="Arial" w:hAnsi="Arial" w:cs="Arial"/>
                <w:spacing w:val="1"/>
                <w:sz w:val="24"/>
                <w:szCs w:val="24"/>
              </w:rPr>
              <w:t>0</w:t>
            </w:r>
            <w:r w:rsidRPr="00AB1831">
              <w:rPr>
                <w:rFonts w:ascii="Arial" w:eastAsia="Arial" w:hAnsi="Arial" w:cs="Arial"/>
                <w:sz w:val="24"/>
                <w:szCs w:val="24"/>
              </w:rPr>
              <w:t>2</w:t>
            </w:r>
          </w:p>
          <w:p w14:paraId="372A486B" w14:textId="77777777" w:rsidR="0066170A" w:rsidRPr="009C0F94" w:rsidRDefault="0066170A" w:rsidP="00DD4F47">
            <w:pPr>
              <w:rPr>
                <w:rStyle w:val="Comment"/>
                <w:rFonts w:eastAsia="Arial" w:cs="Arial"/>
                <w:i w:val="0"/>
                <w:szCs w:val="24"/>
              </w:rPr>
            </w:pPr>
          </w:p>
        </w:tc>
      </w:tr>
      <w:tr w:rsidR="0066170A" w:rsidRPr="00F936D7" w14:paraId="28B7D622" w14:textId="77777777" w:rsidTr="00801367">
        <w:trPr>
          <w:trHeight w:val="477"/>
        </w:trPr>
        <w:tc>
          <w:tcPr>
            <w:tcW w:w="1659" w:type="dxa"/>
            <w:vAlign w:val="center"/>
          </w:tcPr>
          <w:p w14:paraId="7C0E6AFC"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881755971"/>
                <w:placeholder>
                  <w:docPart w:val="CA244CB34A234FE39FEF592B53BB462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502B5063" w14:textId="77777777" w:rsidR="0066170A" w:rsidRDefault="0066170A" w:rsidP="00DD4F47">
            <w:pPr>
              <w:rPr>
                <w:rStyle w:val="Comment"/>
                <w:rFonts w:cs="Arial"/>
                <w:i w:val="0"/>
              </w:rPr>
            </w:pPr>
            <w:sdt>
              <w:sdtPr>
                <w:rPr>
                  <w:rFonts w:ascii="Arial" w:hAnsi="Arial" w:cs="Arial"/>
                  <w:i/>
                  <w:sz w:val="24"/>
                </w:rPr>
                <w:alias w:val="Comments"/>
                <w:tag w:val="Comments"/>
                <w:id w:val="1977870912"/>
                <w:placeholder>
                  <w:docPart w:val="BE3C98A22A024ACBBEB637C214F86011"/>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73677093" w14:textId="77777777" w:rsidTr="00DD4F47">
        <w:trPr>
          <w:trHeight w:val="513"/>
        </w:trPr>
        <w:tc>
          <w:tcPr>
            <w:tcW w:w="1659" w:type="dxa"/>
          </w:tcPr>
          <w:p w14:paraId="2F9EACF8" w14:textId="77777777" w:rsidR="0066170A" w:rsidRDefault="0066170A" w:rsidP="00DD4F47">
            <w:pPr>
              <w:rPr>
                <w:rFonts w:ascii="Arial" w:hAnsi="Arial" w:cs="Arial"/>
                <w:sz w:val="24"/>
                <w:szCs w:val="24"/>
              </w:rPr>
            </w:pPr>
            <w:r>
              <w:rPr>
                <w:rFonts w:ascii="Arial" w:hAnsi="Arial" w:cs="Arial"/>
                <w:sz w:val="24"/>
                <w:szCs w:val="24"/>
              </w:rPr>
              <w:t>02</w:t>
            </w:r>
            <w:r w:rsidRPr="00AB1831">
              <w:rPr>
                <w:rFonts w:ascii="Arial" w:hAnsi="Arial" w:cs="Arial"/>
                <w:sz w:val="24"/>
                <w:szCs w:val="24"/>
              </w:rPr>
              <w:t>11</w:t>
            </w:r>
          </w:p>
        </w:tc>
        <w:tc>
          <w:tcPr>
            <w:tcW w:w="7701" w:type="dxa"/>
            <w:gridSpan w:val="3"/>
            <w:vAlign w:val="center"/>
          </w:tcPr>
          <w:p w14:paraId="755E7F08" w14:textId="77777777" w:rsidR="0066170A" w:rsidRPr="00AB1831" w:rsidRDefault="0066170A" w:rsidP="00DD4F47">
            <w:pPr>
              <w:tabs>
                <w:tab w:val="left" w:pos="0"/>
              </w:tabs>
              <w:spacing w:before="29"/>
              <w:ind w:right="-95"/>
              <w:rPr>
                <w:rFonts w:ascii="Arial" w:eastAsia="Arial" w:hAnsi="Arial" w:cs="Arial"/>
                <w:sz w:val="24"/>
                <w:szCs w:val="24"/>
              </w:rPr>
            </w:pPr>
            <w:r w:rsidRPr="00AB1831">
              <w:rPr>
                <w:rFonts w:ascii="Arial" w:eastAsia="Arial" w:hAnsi="Arial" w:cs="Arial"/>
                <w:sz w:val="24"/>
                <w:szCs w:val="24"/>
              </w:rPr>
              <w:t xml:space="preserve">If </w:t>
            </w:r>
            <w:r w:rsidRPr="00AB1831">
              <w:rPr>
                <w:rFonts w:ascii="Arial" w:eastAsia="Arial" w:hAnsi="Arial" w:cs="Arial"/>
                <w:spacing w:val="1"/>
                <w:sz w:val="24"/>
                <w:szCs w:val="24"/>
              </w:rPr>
              <w:t>a</w:t>
            </w:r>
            <w:r w:rsidRPr="00AB1831">
              <w:rPr>
                <w:rFonts w:ascii="Arial" w:eastAsia="Arial" w:hAnsi="Arial" w:cs="Arial"/>
                <w:spacing w:val="-2"/>
                <w:sz w:val="24"/>
                <w:szCs w:val="24"/>
              </w:rPr>
              <w:t>v</w:t>
            </w:r>
            <w:r w:rsidRPr="00AB1831">
              <w:rPr>
                <w:rFonts w:ascii="Arial" w:eastAsia="Arial" w:hAnsi="Arial" w:cs="Arial"/>
                <w:sz w:val="24"/>
                <w:szCs w:val="24"/>
              </w:rPr>
              <w:t>ia</w:t>
            </w:r>
            <w:r w:rsidRPr="00AB1831">
              <w:rPr>
                <w:rFonts w:ascii="Arial" w:eastAsia="Arial" w:hAnsi="Arial" w:cs="Arial"/>
                <w:spacing w:val="1"/>
                <w:sz w:val="24"/>
                <w:szCs w:val="24"/>
              </w:rPr>
              <w:t>t</w:t>
            </w:r>
            <w:r w:rsidRPr="00AB1831">
              <w:rPr>
                <w:rFonts w:ascii="Arial" w:eastAsia="Arial" w:hAnsi="Arial" w:cs="Arial"/>
                <w:sz w:val="24"/>
                <w:szCs w:val="24"/>
              </w:rPr>
              <w:t>ion</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w:t>
            </w:r>
            <w:r w:rsidRPr="00AB1831">
              <w:rPr>
                <w:rFonts w:ascii="Arial" w:eastAsia="Arial" w:hAnsi="Arial" w:cs="Arial"/>
                <w:spacing w:val="1"/>
                <w:sz w:val="24"/>
                <w:szCs w:val="24"/>
              </w:rPr>
              <w:t>nd</w:t>
            </w:r>
            <w:r w:rsidRPr="00AB1831">
              <w:rPr>
                <w:rFonts w:ascii="Arial" w:eastAsia="Arial" w:hAnsi="Arial" w:cs="Arial"/>
                <w:sz w:val="24"/>
                <w:szCs w:val="24"/>
              </w:rPr>
              <w:t xml:space="preserve">s </w:t>
            </w:r>
            <w:r w:rsidRPr="00AB1831">
              <w:rPr>
                <w:rFonts w:ascii="Arial" w:eastAsia="Arial" w:hAnsi="Arial" w:cs="Arial"/>
                <w:spacing w:val="-2"/>
                <w:sz w:val="24"/>
                <w:szCs w:val="24"/>
              </w:rPr>
              <w:t>c</w:t>
            </w:r>
            <w:r w:rsidRPr="00AB1831">
              <w:rPr>
                <w:rFonts w:ascii="Arial" w:eastAsia="Arial" w:hAnsi="Arial" w:cs="Arial"/>
                <w:spacing w:val="1"/>
                <w:sz w:val="24"/>
                <w:szCs w:val="24"/>
              </w:rPr>
              <w:t>on</w:t>
            </w:r>
            <w:r w:rsidRPr="00AB1831">
              <w:rPr>
                <w:rFonts w:ascii="Arial" w:eastAsia="Arial" w:hAnsi="Arial" w:cs="Arial"/>
                <w:spacing w:val="-1"/>
                <w:sz w:val="24"/>
                <w:szCs w:val="24"/>
              </w:rPr>
              <w:t>d</w:t>
            </w:r>
            <w:r w:rsidRPr="00AB1831">
              <w:rPr>
                <w:rFonts w:ascii="Arial" w:eastAsia="Arial" w:hAnsi="Arial" w:cs="Arial"/>
                <w:spacing w:val="1"/>
                <w:sz w:val="24"/>
                <w:szCs w:val="24"/>
              </w:rPr>
              <w:t>u</w:t>
            </w:r>
            <w:r w:rsidRPr="00AB1831">
              <w:rPr>
                <w:rFonts w:ascii="Arial" w:eastAsia="Arial" w:hAnsi="Arial" w:cs="Arial"/>
                <w:sz w:val="24"/>
                <w:szCs w:val="24"/>
              </w:rPr>
              <w:t>ct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d</w:t>
            </w:r>
            <w:r w:rsidRPr="00AB1831">
              <w:rPr>
                <w:rFonts w:ascii="Arial" w:eastAsia="Arial" w:hAnsi="Arial" w:cs="Arial"/>
                <w:spacing w:val="-1"/>
                <w:sz w:val="24"/>
                <w:szCs w:val="24"/>
              </w:rPr>
              <w:t>o</w:t>
            </w:r>
            <w:r w:rsidRPr="00AB1831">
              <w:rPr>
                <w:rFonts w:ascii="Arial" w:eastAsia="Arial" w:hAnsi="Arial" w:cs="Arial"/>
                <w:spacing w:val="1"/>
                <w:sz w:val="24"/>
                <w:szCs w:val="24"/>
              </w:rPr>
              <w:t>me</w:t>
            </w:r>
            <w:r w:rsidRPr="00AB1831">
              <w:rPr>
                <w:rFonts w:ascii="Arial" w:eastAsia="Arial" w:hAnsi="Arial" w:cs="Arial"/>
                <w:sz w:val="24"/>
                <w:szCs w:val="24"/>
              </w:rPr>
              <w:t>stic</w:t>
            </w:r>
            <w:r w:rsidRPr="00AB1831">
              <w:rPr>
                <w:rFonts w:ascii="Arial" w:eastAsia="Arial" w:hAnsi="Arial" w:cs="Arial"/>
                <w:spacing w:val="-2"/>
                <w:sz w:val="24"/>
                <w:szCs w:val="24"/>
              </w:rPr>
              <w:t xml:space="preserve"> </w:t>
            </w:r>
            <w:r w:rsidRPr="00AB1831">
              <w:rPr>
                <w:rFonts w:ascii="Arial" w:eastAsia="Arial" w:hAnsi="Arial" w:cs="Arial"/>
                <w:sz w:val="24"/>
                <w:szCs w:val="24"/>
              </w:rPr>
              <w:t>t</w:t>
            </w:r>
            <w:r w:rsidRPr="00AB1831">
              <w:rPr>
                <w:rFonts w:ascii="Arial" w:eastAsia="Arial" w:hAnsi="Arial" w:cs="Arial"/>
                <w:spacing w:val="1"/>
                <w:sz w:val="24"/>
                <w:szCs w:val="24"/>
              </w:rPr>
              <w:t>a</w:t>
            </w:r>
            <w:r w:rsidRPr="00AB1831">
              <w:rPr>
                <w:rFonts w:ascii="Arial" w:eastAsia="Arial" w:hAnsi="Arial" w:cs="Arial"/>
                <w:sz w:val="24"/>
                <w:szCs w:val="24"/>
              </w:rPr>
              <w:t>ctic</w:t>
            </w:r>
            <w:r w:rsidRPr="00AB1831">
              <w:rPr>
                <w:rFonts w:ascii="Arial" w:eastAsia="Arial" w:hAnsi="Arial" w:cs="Arial"/>
                <w:spacing w:val="-1"/>
                <w:sz w:val="24"/>
                <w:szCs w:val="24"/>
              </w:rPr>
              <w:t>a</w:t>
            </w:r>
            <w:r w:rsidRPr="00AB1831">
              <w:rPr>
                <w:rFonts w:ascii="Arial" w:eastAsia="Arial" w:hAnsi="Arial" w:cs="Arial"/>
                <w:sz w:val="24"/>
                <w:szCs w:val="24"/>
              </w:rPr>
              <w:t xml:space="preserve">l </w:t>
            </w:r>
            <w:r w:rsidRPr="00AB1831">
              <w:rPr>
                <w:rFonts w:ascii="Arial" w:eastAsia="Arial" w:hAnsi="Arial" w:cs="Arial"/>
                <w:spacing w:val="1"/>
                <w:sz w:val="24"/>
                <w:szCs w:val="24"/>
              </w:rPr>
              <w:t>a</w:t>
            </w:r>
            <w:r w:rsidRPr="00AB1831">
              <w:rPr>
                <w:rFonts w:ascii="Arial" w:eastAsia="Arial" w:hAnsi="Arial" w:cs="Arial"/>
                <w:sz w:val="24"/>
                <w:szCs w:val="24"/>
              </w:rPr>
              <w:t>ir rec</w:t>
            </w:r>
            <w:r w:rsidRPr="00AB1831">
              <w:rPr>
                <w:rFonts w:ascii="Arial" w:eastAsia="Arial" w:hAnsi="Arial" w:cs="Arial"/>
                <w:spacing w:val="1"/>
                <w:sz w:val="24"/>
                <w:szCs w:val="24"/>
              </w:rPr>
              <w:t>o</w:t>
            </w:r>
            <w:r w:rsidRPr="00AB1831">
              <w:rPr>
                <w:rFonts w:ascii="Arial" w:eastAsia="Arial" w:hAnsi="Arial" w:cs="Arial"/>
                <w:spacing w:val="-1"/>
                <w:sz w:val="24"/>
                <w:szCs w:val="24"/>
              </w:rPr>
              <w:t>n</w:t>
            </w:r>
            <w:r w:rsidRPr="00AB1831">
              <w:rPr>
                <w:rFonts w:ascii="Arial" w:eastAsia="Arial" w:hAnsi="Arial" w:cs="Arial"/>
                <w:spacing w:val="1"/>
                <w:sz w:val="24"/>
                <w:szCs w:val="24"/>
              </w:rPr>
              <w:t>na</w:t>
            </w:r>
            <w:r w:rsidRPr="00AB1831">
              <w:rPr>
                <w:rFonts w:ascii="Arial" w:eastAsia="Arial" w:hAnsi="Arial" w:cs="Arial"/>
                <w:sz w:val="24"/>
                <w:szCs w:val="24"/>
              </w:rPr>
              <w:t>issa</w:t>
            </w:r>
            <w:r w:rsidRPr="00AB1831">
              <w:rPr>
                <w:rFonts w:ascii="Arial" w:eastAsia="Arial" w:hAnsi="Arial" w:cs="Arial"/>
                <w:spacing w:val="1"/>
                <w:sz w:val="24"/>
                <w:szCs w:val="24"/>
              </w:rPr>
              <w:t>n</w:t>
            </w:r>
            <w:r w:rsidRPr="00AB1831">
              <w:rPr>
                <w:rFonts w:ascii="Arial" w:eastAsia="Arial" w:hAnsi="Arial" w:cs="Arial"/>
                <w:spacing w:val="-2"/>
                <w:sz w:val="24"/>
                <w:szCs w:val="24"/>
              </w:rPr>
              <w:t>c</w:t>
            </w:r>
            <w:r w:rsidRPr="00AB1831">
              <w:rPr>
                <w:rFonts w:ascii="Arial" w:eastAsia="Arial" w:hAnsi="Arial" w:cs="Arial"/>
                <w:sz w:val="24"/>
                <w:szCs w:val="24"/>
              </w:rPr>
              <w:t xml:space="preserve">e </w:t>
            </w:r>
            <w:r w:rsidRPr="00AB1831">
              <w:rPr>
                <w:rFonts w:ascii="Arial" w:eastAsia="Arial" w:hAnsi="Arial" w:cs="Arial"/>
                <w:spacing w:val="1"/>
                <w:sz w:val="24"/>
                <w:szCs w:val="24"/>
              </w:rPr>
              <w:t>m</w:t>
            </w:r>
            <w:r w:rsidRPr="00AB1831">
              <w:rPr>
                <w:rFonts w:ascii="Arial" w:eastAsia="Arial" w:hAnsi="Arial" w:cs="Arial"/>
                <w:sz w:val="24"/>
                <w:szCs w:val="24"/>
              </w:rPr>
              <w:t>iss</w:t>
            </w:r>
            <w:r w:rsidRPr="00AB1831">
              <w:rPr>
                <w:rFonts w:ascii="Arial" w:eastAsia="Arial" w:hAnsi="Arial" w:cs="Arial"/>
                <w:spacing w:val="-1"/>
                <w:sz w:val="24"/>
                <w:szCs w:val="24"/>
              </w:rPr>
              <w:t>i</w:t>
            </w:r>
            <w:r w:rsidRPr="00AB1831">
              <w:rPr>
                <w:rFonts w:ascii="Arial" w:eastAsia="Arial" w:hAnsi="Arial" w:cs="Arial"/>
                <w:spacing w:val="1"/>
                <w:sz w:val="24"/>
                <w:szCs w:val="24"/>
              </w:rPr>
              <w:t>on</w:t>
            </w:r>
            <w:r w:rsidRPr="00AB1831">
              <w:rPr>
                <w:rFonts w:ascii="Arial" w:eastAsia="Arial" w:hAnsi="Arial" w:cs="Arial"/>
                <w:sz w:val="24"/>
                <w:szCs w:val="24"/>
              </w:rPr>
              <w:t>s, are they doing so in</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omp</w:t>
            </w:r>
            <w:r w:rsidRPr="00AB1831">
              <w:rPr>
                <w:rFonts w:ascii="Arial" w:eastAsia="Arial" w:hAnsi="Arial" w:cs="Arial"/>
                <w:sz w:val="24"/>
                <w:szCs w:val="24"/>
              </w:rPr>
              <w:t>l</w:t>
            </w:r>
            <w:r w:rsidRPr="00AB1831">
              <w:rPr>
                <w:rFonts w:ascii="Arial" w:eastAsia="Arial" w:hAnsi="Arial" w:cs="Arial"/>
                <w:spacing w:val="-1"/>
                <w:sz w:val="24"/>
                <w:szCs w:val="24"/>
              </w:rPr>
              <w:t>ia</w:t>
            </w:r>
            <w:r w:rsidRPr="00AB1831">
              <w:rPr>
                <w:rFonts w:ascii="Arial" w:eastAsia="Arial" w:hAnsi="Arial" w:cs="Arial"/>
                <w:spacing w:val="1"/>
                <w:sz w:val="24"/>
                <w:szCs w:val="24"/>
              </w:rPr>
              <w:t>n</w:t>
            </w:r>
            <w:r w:rsidRPr="00AB1831">
              <w:rPr>
                <w:rFonts w:ascii="Arial" w:eastAsia="Arial" w:hAnsi="Arial" w:cs="Arial"/>
                <w:sz w:val="24"/>
                <w:szCs w:val="24"/>
              </w:rPr>
              <w:t>ce</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w</w:t>
            </w:r>
            <w:r w:rsidRPr="00AB1831">
              <w:rPr>
                <w:rFonts w:ascii="Arial" w:eastAsia="Arial" w:hAnsi="Arial" w:cs="Arial"/>
                <w:sz w:val="24"/>
                <w:szCs w:val="24"/>
              </w:rPr>
              <w:t>ith</w:t>
            </w:r>
            <w:r w:rsidRPr="00AB1831">
              <w:rPr>
                <w:rFonts w:ascii="Arial" w:eastAsia="Arial" w:hAnsi="Arial" w:cs="Arial"/>
                <w:spacing w:val="1"/>
                <w:sz w:val="24"/>
                <w:szCs w:val="24"/>
              </w:rPr>
              <w:t xml:space="preserve"> 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re</w:t>
            </w:r>
            <w:r w:rsidRPr="00AB1831">
              <w:rPr>
                <w:rFonts w:ascii="Arial" w:eastAsia="Arial" w:hAnsi="Arial" w:cs="Arial"/>
                <w:spacing w:val="1"/>
                <w:sz w:val="24"/>
                <w:szCs w:val="24"/>
              </w:rPr>
              <w:t>n</w:t>
            </w:r>
            <w:r w:rsidRPr="00AB1831">
              <w:rPr>
                <w:rFonts w:ascii="Arial" w:eastAsia="Arial" w:hAnsi="Arial" w:cs="Arial"/>
                <w:sz w:val="24"/>
                <w:szCs w:val="24"/>
              </w:rPr>
              <w:t>c</w:t>
            </w:r>
            <w:r w:rsidRPr="00AB1831">
              <w:rPr>
                <w:rFonts w:ascii="Arial" w:eastAsia="Arial" w:hAnsi="Arial" w:cs="Arial"/>
                <w:spacing w:val="-1"/>
                <w:sz w:val="24"/>
                <w:szCs w:val="24"/>
              </w:rPr>
              <w:t>e</w:t>
            </w:r>
            <w:r w:rsidRPr="00AB1831">
              <w:rPr>
                <w:rFonts w:ascii="Arial" w:eastAsia="Arial" w:hAnsi="Arial" w:cs="Arial"/>
                <w:sz w:val="24"/>
                <w:szCs w:val="24"/>
              </w:rPr>
              <w:t xml:space="preserve">? </w:t>
            </w:r>
          </w:p>
          <w:p w14:paraId="453C470C"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 xml:space="preserve">ce: </w:t>
            </w:r>
            <w:r w:rsidRPr="00AB1831">
              <w:rPr>
                <w:rFonts w:ascii="Arial" w:eastAsia="Arial" w:hAnsi="Arial" w:cs="Arial"/>
                <w:spacing w:val="-1"/>
                <w:sz w:val="24"/>
                <w:szCs w:val="24"/>
              </w:rPr>
              <w:t>M</w:t>
            </w:r>
            <w:r w:rsidRPr="00AB1831">
              <w:rPr>
                <w:rFonts w:ascii="Arial" w:eastAsia="Arial" w:hAnsi="Arial" w:cs="Arial"/>
                <w:sz w:val="24"/>
                <w:szCs w:val="24"/>
              </w:rPr>
              <w:t xml:space="preserve">CO </w:t>
            </w:r>
            <w:r w:rsidRPr="00AB1831">
              <w:rPr>
                <w:rFonts w:ascii="Arial" w:eastAsia="Arial" w:hAnsi="Arial" w:cs="Arial"/>
                <w:spacing w:val="1"/>
                <w:sz w:val="24"/>
                <w:szCs w:val="24"/>
              </w:rPr>
              <w:t>38</w:t>
            </w:r>
            <w:r w:rsidRPr="00AB1831">
              <w:rPr>
                <w:rFonts w:ascii="Arial" w:eastAsia="Arial" w:hAnsi="Arial" w:cs="Arial"/>
                <w:spacing w:val="-1"/>
                <w:sz w:val="24"/>
                <w:szCs w:val="24"/>
              </w:rPr>
              <w:t>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pacing w:val="-2"/>
                <w:sz w:val="24"/>
                <w:szCs w:val="24"/>
              </w:rPr>
              <w:t>B</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cl 3</w:t>
            </w:r>
          </w:p>
          <w:p w14:paraId="347E7BFD" w14:textId="77777777" w:rsidR="0066170A" w:rsidRPr="009C0F94" w:rsidRDefault="0066170A" w:rsidP="00DD4F47">
            <w:pPr>
              <w:rPr>
                <w:rStyle w:val="Comment"/>
                <w:rFonts w:eastAsia="Arial" w:cs="Arial"/>
                <w:i w:val="0"/>
                <w:szCs w:val="24"/>
              </w:rPr>
            </w:pPr>
          </w:p>
        </w:tc>
      </w:tr>
      <w:tr w:rsidR="0066170A" w:rsidRPr="00F936D7" w14:paraId="1D764358" w14:textId="77777777" w:rsidTr="002C0C30">
        <w:trPr>
          <w:trHeight w:val="567"/>
        </w:trPr>
        <w:tc>
          <w:tcPr>
            <w:tcW w:w="1659" w:type="dxa"/>
            <w:vAlign w:val="center"/>
          </w:tcPr>
          <w:p w14:paraId="6256A52C"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615403837"/>
                <w:placeholder>
                  <w:docPart w:val="D095BC8B976C4549A4C6C4C2BEFA19B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310B66DF" w14:textId="77777777" w:rsidR="0066170A" w:rsidRDefault="0066170A" w:rsidP="00DD4F47">
            <w:pPr>
              <w:rPr>
                <w:rStyle w:val="Comment"/>
                <w:rFonts w:cs="Arial"/>
                <w:i w:val="0"/>
              </w:rPr>
            </w:pPr>
            <w:sdt>
              <w:sdtPr>
                <w:rPr>
                  <w:rFonts w:ascii="Arial" w:hAnsi="Arial" w:cs="Arial"/>
                  <w:i/>
                  <w:sz w:val="24"/>
                </w:rPr>
                <w:alias w:val="Comments"/>
                <w:tag w:val="Comments"/>
                <w:id w:val="893549807"/>
                <w:placeholder>
                  <w:docPart w:val="202AFED86109457C83999E8B9014B686"/>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6D896C34" w14:textId="77777777" w:rsidTr="00DD4F47">
        <w:trPr>
          <w:trHeight w:val="513"/>
        </w:trPr>
        <w:tc>
          <w:tcPr>
            <w:tcW w:w="1659" w:type="dxa"/>
          </w:tcPr>
          <w:p w14:paraId="5D0241A3" w14:textId="77777777" w:rsidR="0066170A" w:rsidRDefault="0066170A" w:rsidP="00DD4F47">
            <w:pPr>
              <w:rPr>
                <w:rFonts w:ascii="Arial" w:hAnsi="Arial" w:cs="Arial"/>
                <w:sz w:val="24"/>
                <w:szCs w:val="24"/>
              </w:rPr>
            </w:pPr>
            <w:r>
              <w:rPr>
                <w:rFonts w:ascii="Arial" w:hAnsi="Arial" w:cs="Arial"/>
                <w:sz w:val="24"/>
                <w:szCs w:val="24"/>
              </w:rPr>
              <w:t>02</w:t>
            </w:r>
            <w:r w:rsidRPr="00AB1831">
              <w:rPr>
                <w:rFonts w:ascii="Arial" w:hAnsi="Arial" w:cs="Arial"/>
                <w:sz w:val="24"/>
                <w:szCs w:val="24"/>
              </w:rPr>
              <w:t>12</w:t>
            </w:r>
          </w:p>
        </w:tc>
        <w:tc>
          <w:tcPr>
            <w:tcW w:w="7701" w:type="dxa"/>
            <w:gridSpan w:val="3"/>
            <w:vAlign w:val="center"/>
          </w:tcPr>
          <w:p w14:paraId="3A9CECAC" w14:textId="77777777" w:rsidR="0066170A" w:rsidRDefault="0066170A" w:rsidP="00DD4F47">
            <w:pPr>
              <w:tabs>
                <w:tab w:val="left" w:pos="1820"/>
              </w:tabs>
              <w:ind w:left="1836" w:right="54" w:hanging="1836"/>
              <w:rPr>
                <w:rFonts w:ascii="Arial" w:eastAsia="Arial" w:hAnsi="Arial" w:cs="Arial"/>
                <w:sz w:val="24"/>
                <w:szCs w:val="24"/>
              </w:rPr>
            </w:pPr>
            <w:r w:rsidRPr="00AB1831">
              <w:rPr>
                <w:rFonts w:ascii="Arial" w:eastAsia="Arial" w:hAnsi="Arial" w:cs="Arial"/>
                <w:sz w:val="24"/>
                <w:szCs w:val="24"/>
              </w:rPr>
              <w:t>If me</w:t>
            </w:r>
            <w:r w:rsidRPr="00AB1831">
              <w:rPr>
                <w:rFonts w:ascii="Arial" w:eastAsia="Arial" w:hAnsi="Arial" w:cs="Arial"/>
                <w:spacing w:val="2"/>
                <w:sz w:val="24"/>
                <w:szCs w:val="24"/>
              </w:rPr>
              <w:t>m</w:t>
            </w:r>
            <w:r w:rsidRPr="00AB1831">
              <w:rPr>
                <w:rFonts w:ascii="Arial" w:eastAsia="Arial" w:hAnsi="Arial" w:cs="Arial"/>
                <w:spacing w:val="-1"/>
                <w:sz w:val="24"/>
                <w:szCs w:val="24"/>
              </w:rPr>
              <w:t>b</w:t>
            </w:r>
            <w:r w:rsidRPr="00AB1831">
              <w:rPr>
                <w:rFonts w:ascii="Arial" w:eastAsia="Arial" w:hAnsi="Arial" w:cs="Arial"/>
                <w:spacing w:val="1"/>
                <w:sz w:val="24"/>
                <w:szCs w:val="24"/>
              </w:rPr>
              <w:t>e</w:t>
            </w:r>
            <w:r w:rsidRPr="00AB1831">
              <w:rPr>
                <w:rFonts w:ascii="Arial" w:eastAsia="Arial" w:hAnsi="Arial" w:cs="Arial"/>
                <w:sz w:val="24"/>
                <w:szCs w:val="24"/>
              </w:rPr>
              <w:t xml:space="preserve">rs </w:t>
            </w:r>
            <w:r w:rsidRPr="00AB1831">
              <w:rPr>
                <w:rFonts w:ascii="Arial" w:eastAsia="Arial" w:hAnsi="Arial" w:cs="Arial"/>
                <w:spacing w:val="-2"/>
                <w:sz w:val="24"/>
                <w:szCs w:val="24"/>
              </w:rPr>
              <w:t>o</w:t>
            </w:r>
            <w:r w:rsidRPr="00AB1831">
              <w:rPr>
                <w:rFonts w:ascii="Arial" w:eastAsia="Arial" w:hAnsi="Arial" w:cs="Arial"/>
                <w:sz w:val="24"/>
                <w:szCs w:val="24"/>
              </w:rPr>
              <w:t>f</w:t>
            </w:r>
            <w:r w:rsidRPr="00AB1831">
              <w:rPr>
                <w:rFonts w:ascii="Arial" w:eastAsia="Arial" w:hAnsi="Arial" w:cs="Arial"/>
                <w:spacing w:val="1"/>
                <w:sz w:val="24"/>
                <w:szCs w:val="24"/>
              </w:rPr>
              <w:t xml:space="preserve"> </w:t>
            </w:r>
            <w:r w:rsidRPr="00AB1831">
              <w:rPr>
                <w:rFonts w:ascii="Arial" w:eastAsia="Arial" w:hAnsi="Arial" w:cs="Arial"/>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pacing w:val="1"/>
                <w:sz w:val="24"/>
                <w:szCs w:val="24"/>
              </w:rPr>
              <w:t>d</w:t>
            </w:r>
            <w:r w:rsidRPr="00AB1831">
              <w:rPr>
                <w:rFonts w:ascii="Arial" w:eastAsia="Arial" w:hAnsi="Arial" w:cs="Arial"/>
                <w:sz w:val="24"/>
                <w:szCs w:val="24"/>
              </w:rPr>
              <w:t>/</w:t>
            </w:r>
            <w:r w:rsidRPr="00AB1831">
              <w:rPr>
                <w:rFonts w:ascii="Arial" w:eastAsia="Arial" w:hAnsi="Arial" w:cs="Arial"/>
                <w:spacing w:val="1"/>
                <w:sz w:val="24"/>
                <w:szCs w:val="24"/>
              </w:rPr>
              <w:t>un</w:t>
            </w:r>
            <w:r w:rsidRPr="00AB1831">
              <w:rPr>
                <w:rFonts w:ascii="Arial" w:eastAsia="Arial" w:hAnsi="Arial" w:cs="Arial"/>
                <w:sz w:val="24"/>
                <w:szCs w:val="24"/>
              </w:rPr>
              <w:t>it are</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be</w:t>
            </w:r>
            <w:r w:rsidRPr="00AB1831">
              <w:rPr>
                <w:rFonts w:ascii="Arial" w:eastAsia="Arial" w:hAnsi="Arial" w:cs="Arial"/>
                <w:sz w:val="24"/>
                <w:szCs w:val="24"/>
              </w:rPr>
              <w:t>ing</w:t>
            </w:r>
            <w:r w:rsidRPr="00AB1831">
              <w:rPr>
                <w:rFonts w:ascii="Arial" w:eastAsia="Arial" w:hAnsi="Arial" w:cs="Arial"/>
                <w:spacing w:val="-1"/>
                <w:sz w:val="24"/>
                <w:szCs w:val="24"/>
              </w:rPr>
              <w:t xml:space="preserve"> t</w:t>
            </w:r>
            <w:r w:rsidRPr="00AB1831">
              <w:rPr>
                <w:rFonts w:ascii="Arial" w:eastAsia="Arial" w:hAnsi="Arial" w:cs="Arial"/>
                <w:spacing w:val="1"/>
                <w:sz w:val="24"/>
                <w:szCs w:val="24"/>
              </w:rPr>
              <w:t>a</w:t>
            </w:r>
            <w:r w:rsidRPr="00AB1831">
              <w:rPr>
                <w:rFonts w:ascii="Arial" w:eastAsia="Arial" w:hAnsi="Arial" w:cs="Arial"/>
                <w:sz w:val="24"/>
                <w:szCs w:val="24"/>
              </w:rPr>
              <w:t>sk</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t</w:t>
            </w:r>
            <w:r w:rsidRPr="00AB1831">
              <w:rPr>
                <w:rFonts w:ascii="Arial" w:eastAsia="Arial" w:hAnsi="Arial" w:cs="Arial"/>
                <w:sz w:val="24"/>
                <w:szCs w:val="24"/>
              </w:rPr>
              <w:t>o</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j</w:t>
            </w:r>
            <w:r w:rsidRPr="00AB1831">
              <w:rPr>
                <w:rFonts w:ascii="Arial" w:eastAsia="Arial" w:hAnsi="Arial" w:cs="Arial"/>
                <w:spacing w:val="1"/>
                <w:sz w:val="24"/>
                <w:szCs w:val="24"/>
              </w:rPr>
              <w:t>o</w:t>
            </w:r>
            <w:r w:rsidRPr="00AB1831">
              <w:rPr>
                <w:rFonts w:ascii="Arial" w:eastAsia="Arial" w:hAnsi="Arial" w:cs="Arial"/>
                <w:sz w:val="24"/>
                <w:szCs w:val="24"/>
              </w:rPr>
              <w:t>in</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w:t>
            </w:r>
            <w:r w:rsidRPr="00AB1831">
              <w:rPr>
                <w:rFonts w:ascii="Arial" w:eastAsia="Arial" w:hAnsi="Arial" w:cs="Arial"/>
                <w:spacing w:val="1"/>
                <w:sz w:val="24"/>
                <w:szCs w:val="24"/>
              </w:rPr>
              <w:t>nd</w:t>
            </w:r>
            <w:r w:rsidRPr="00AB1831">
              <w:rPr>
                <w:rFonts w:ascii="Arial" w:eastAsia="Arial" w:hAnsi="Arial" w:cs="Arial"/>
                <w:sz w:val="24"/>
                <w:szCs w:val="24"/>
              </w:rPr>
              <w:t>/</w:t>
            </w:r>
            <w:r w:rsidRPr="00AB1831">
              <w:rPr>
                <w:rFonts w:ascii="Arial" w:eastAsia="Arial" w:hAnsi="Arial" w:cs="Arial"/>
                <w:spacing w:val="1"/>
                <w:sz w:val="24"/>
                <w:szCs w:val="24"/>
              </w:rPr>
              <w:t>o</w:t>
            </w:r>
            <w:r>
              <w:rPr>
                <w:rFonts w:ascii="Arial" w:eastAsia="Arial" w:hAnsi="Arial" w:cs="Arial"/>
                <w:sz w:val="24"/>
                <w:szCs w:val="24"/>
              </w:rPr>
              <w:t>r</w:t>
            </w:r>
          </w:p>
          <w:p w14:paraId="31304FE3" w14:textId="77777777" w:rsidR="0066170A" w:rsidRDefault="0066170A" w:rsidP="00DD4F47">
            <w:pPr>
              <w:tabs>
                <w:tab w:val="left" w:pos="1820"/>
              </w:tabs>
              <w:ind w:left="1836" w:right="54" w:hanging="1836"/>
              <w:rPr>
                <w:rFonts w:ascii="Arial" w:eastAsia="Arial" w:hAnsi="Arial" w:cs="Arial"/>
                <w:sz w:val="24"/>
                <w:szCs w:val="24"/>
              </w:rPr>
            </w:pPr>
            <w:r>
              <w:rPr>
                <w:rFonts w:ascii="Arial" w:eastAsia="Arial" w:hAnsi="Arial" w:cs="Arial"/>
                <w:spacing w:val="-1"/>
                <w:sz w:val="24"/>
                <w:szCs w:val="24"/>
              </w:rPr>
              <w:t>r</w:t>
            </w:r>
            <w:r w:rsidRPr="00AB1831">
              <w:rPr>
                <w:rFonts w:ascii="Arial" w:eastAsia="Arial" w:hAnsi="Arial" w:cs="Arial"/>
                <w:spacing w:val="-1"/>
                <w:sz w:val="24"/>
                <w:szCs w:val="24"/>
              </w:rPr>
              <w:t>e</w:t>
            </w:r>
            <w:r w:rsidRPr="00AB1831">
              <w:rPr>
                <w:rFonts w:ascii="Arial" w:eastAsia="Arial" w:hAnsi="Arial" w:cs="Arial"/>
                <w:spacing w:val="1"/>
                <w:sz w:val="24"/>
                <w:szCs w:val="24"/>
              </w:rPr>
              <w:t>po</w:t>
            </w:r>
            <w:r w:rsidRPr="00AB1831">
              <w:rPr>
                <w:rFonts w:ascii="Arial" w:eastAsia="Arial" w:hAnsi="Arial" w:cs="Arial"/>
                <w:sz w:val="24"/>
                <w:szCs w:val="24"/>
              </w:rPr>
              <w:t>rt</w:t>
            </w:r>
            <w:r>
              <w:rPr>
                <w:rFonts w:ascii="Arial" w:eastAsia="Arial" w:hAnsi="Arial" w:cs="Arial"/>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 xml:space="preserve">n </w:t>
            </w:r>
            <w:r w:rsidRPr="00AB1831">
              <w:rPr>
                <w:rFonts w:ascii="Arial" w:eastAsia="Arial" w:hAnsi="Arial" w:cs="Arial"/>
                <w:spacing w:val="1"/>
                <w:sz w:val="24"/>
                <w:szCs w:val="24"/>
              </w:rPr>
              <w:t>d</w:t>
            </w:r>
            <w:r w:rsidRPr="00AB1831">
              <w:rPr>
                <w:rFonts w:ascii="Arial" w:eastAsia="Arial" w:hAnsi="Arial" w:cs="Arial"/>
                <w:spacing w:val="-1"/>
                <w:sz w:val="24"/>
                <w:szCs w:val="24"/>
              </w:rPr>
              <w:t>o</w:t>
            </w:r>
            <w:r w:rsidRPr="00AB1831">
              <w:rPr>
                <w:rFonts w:ascii="Arial" w:eastAsia="Arial" w:hAnsi="Arial" w:cs="Arial"/>
                <w:spacing w:val="1"/>
                <w:sz w:val="24"/>
                <w:szCs w:val="24"/>
              </w:rPr>
              <w:t>me</w:t>
            </w:r>
            <w:r w:rsidRPr="00AB1831">
              <w:rPr>
                <w:rFonts w:ascii="Arial" w:eastAsia="Arial" w:hAnsi="Arial" w:cs="Arial"/>
                <w:spacing w:val="-2"/>
                <w:sz w:val="24"/>
                <w:szCs w:val="24"/>
              </w:rPr>
              <w:t>s</w:t>
            </w:r>
            <w:r w:rsidRPr="00AB1831">
              <w:rPr>
                <w:rFonts w:ascii="Arial" w:eastAsia="Arial" w:hAnsi="Arial" w:cs="Arial"/>
                <w:sz w:val="24"/>
                <w:szCs w:val="24"/>
              </w:rPr>
              <w:t xml:space="preserve">tic </w:t>
            </w:r>
            <w:r w:rsidRPr="00AB1831">
              <w:rPr>
                <w:rFonts w:ascii="Arial" w:eastAsia="Arial" w:hAnsi="Arial" w:cs="Arial"/>
                <w:spacing w:val="1"/>
                <w:sz w:val="24"/>
                <w:szCs w:val="24"/>
              </w:rPr>
              <w:t>o</w:t>
            </w:r>
            <w:r w:rsidRPr="00AB1831">
              <w:rPr>
                <w:rFonts w:ascii="Arial" w:eastAsia="Arial" w:hAnsi="Arial" w:cs="Arial"/>
                <w:sz w:val="24"/>
                <w:szCs w:val="24"/>
              </w:rPr>
              <w:t>r</w:t>
            </w:r>
            <w:r w:rsidRPr="00AB1831">
              <w:rPr>
                <w:rFonts w:ascii="Arial" w:eastAsia="Arial" w:hAnsi="Arial" w:cs="Arial"/>
                <w:spacing w:val="-2"/>
                <w:sz w:val="24"/>
                <w:szCs w:val="24"/>
              </w:rPr>
              <w:t>g</w:t>
            </w:r>
            <w:r w:rsidRPr="00AB1831">
              <w:rPr>
                <w:rFonts w:ascii="Arial" w:eastAsia="Arial" w:hAnsi="Arial" w:cs="Arial"/>
                <w:spacing w:val="1"/>
                <w:sz w:val="24"/>
                <w:szCs w:val="24"/>
              </w:rPr>
              <w:t>an</w:t>
            </w:r>
            <w:r w:rsidRPr="00AB1831">
              <w:rPr>
                <w:rFonts w:ascii="Arial" w:eastAsia="Arial" w:hAnsi="Arial" w:cs="Arial"/>
                <w:sz w:val="24"/>
                <w:szCs w:val="24"/>
              </w:rPr>
              <w:t>i</w:t>
            </w:r>
            <w:r w:rsidRPr="00AB1831">
              <w:rPr>
                <w:rFonts w:ascii="Arial" w:eastAsia="Arial" w:hAnsi="Arial" w:cs="Arial"/>
                <w:spacing w:val="-3"/>
                <w:sz w:val="24"/>
                <w:szCs w:val="24"/>
              </w:rPr>
              <w:t>z</w:t>
            </w:r>
            <w:r w:rsidRPr="00AB1831">
              <w:rPr>
                <w:rFonts w:ascii="Arial" w:eastAsia="Arial" w:hAnsi="Arial" w:cs="Arial"/>
                <w:spacing w:val="1"/>
                <w:sz w:val="24"/>
                <w:szCs w:val="24"/>
              </w:rPr>
              <w:t>a</w:t>
            </w:r>
            <w:r w:rsidRPr="00AB1831">
              <w:rPr>
                <w:rFonts w:ascii="Arial" w:eastAsia="Arial" w:hAnsi="Arial" w:cs="Arial"/>
                <w:sz w:val="24"/>
                <w:szCs w:val="24"/>
              </w:rPr>
              <w:t>ti</w:t>
            </w:r>
            <w:r w:rsidRPr="00AB1831">
              <w:rPr>
                <w:rFonts w:ascii="Arial" w:eastAsia="Arial" w:hAnsi="Arial" w:cs="Arial"/>
                <w:spacing w:val="1"/>
                <w:sz w:val="24"/>
                <w:szCs w:val="24"/>
              </w:rPr>
              <w:t>on</w:t>
            </w:r>
            <w:r w:rsidRPr="00AB1831">
              <w:rPr>
                <w:rFonts w:ascii="Arial" w:eastAsia="Arial" w:hAnsi="Arial" w:cs="Arial"/>
                <w:sz w:val="24"/>
                <w:szCs w:val="24"/>
              </w:rPr>
              <w:t xml:space="preserve">s </w:t>
            </w:r>
            <w:r>
              <w:rPr>
                <w:rFonts w:ascii="Arial" w:eastAsia="Arial" w:hAnsi="Arial" w:cs="Arial"/>
                <w:sz w:val="24"/>
                <w:szCs w:val="24"/>
              </w:rPr>
              <w:t>are they in compliance with the</w:t>
            </w:r>
          </w:p>
          <w:p w14:paraId="2575834B" w14:textId="77777777" w:rsidR="0066170A" w:rsidRPr="00AB1831" w:rsidRDefault="0066170A" w:rsidP="00DD4F47">
            <w:pPr>
              <w:tabs>
                <w:tab w:val="left" w:pos="1820"/>
              </w:tabs>
              <w:ind w:left="1836" w:right="54" w:hanging="1836"/>
              <w:rPr>
                <w:rFonts w:ascii="Arial" w:eastAsia="Arial" w:hAnsi="Arial" w:cs="Arial"/>
                <w:sz w:val="24"/>
                <w:szCs w:val="24"/>
              </w:rPr>
            </w:pPr>
            <w:r w:rsidRPr="00AB1831">
              <w:rPr>
                <w:rFonts w:ascii="Arial" w:eastAsia="Arial" w:hAnsi="Arial" w:cs="Arial"/>
                <w:sz w:val="24"/>
                <w:szCs w:val="24"/>
              </w:rPr>
              <w:t>references?</w:t>
            </w:r>
          </w:p>
          <w:p w14:paraId="283AA732"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lastRenderedPageBreak/>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 par 9.c.</w:t>
            </w:r>
          </w:p>
          <w:p w14:paraId="6D2CDF8F" w14:textId="77777777" w:rsidR="0066170A" w:rsidRPr="009C0F94" w:rsidRDefault="0066170A" w:rsidP="00DD4F47">
            <w:pPr>
              <w:rPr>
                <w:rStyle w:val="Comment"/>
                <w:rFonts w:eastAsia="Arial" w:cs="Arial"/>
                <w:i w:val="0"/>
                <w:szCs w:val="24"/>
              </w:rPr>
            </w:pPr>
          </w:p>
        </w:tc>
      </w:tr>
      <w:tr w:rsidR="0066170A" w:rsidRPr="00F936D7" w14:paraId="060485BF" w14:textId="77777777" w:rsidTr="00353C66">
        <w:trPr>
          <w:trHeight w:val="603"/>
        </w:trPr>
        <w:tc>
          <w:tcPr>
            <w:tcW w:w="1659" w:type="dxa"/>
            <w:vAlign w:val="center"/>
          </w:tcPr>
          <w:p w14:paraId="4C08FF73" w14:textId="77777777" w:rsidR="0066170A" w:rsidRDefault="0066170A" w:rsidP="00DD4F47">
            <w:pPr>
              <w:rPr>
                <w:rFonts w:ascii="Arial" w:hAnsi="Arial" w:cs="Arial"/>
                <w:sz w:val="24"/>
                <w:szCs w:val="24"/>
              </w:rPr>
            </w:pPr>
            <w:r>
              <w:rPr>
                <w:rFonts w:ascii="Arial" w:hAnsi="Arial" w:cs="Arial"/>
                <w:sz w:val="24"/>
                <w:szCs w:val="24"/>
              </w:rPr>
              <w:lastRenderedPageBreak/>
              <w:t xml:space="preserve">      </w:t>
            </w:r>
            <w:sdt>
              <w:sdtPr>
                <w:rPr>
                  <w:rFonts w:ascii="Arial" w:hAnsi="Arial" w:cs="Arial"/>
                  <w:sz w:val="24"/>
                  <w:szCs w:val="24"/>
                </w:rPr>
                <w:alias w:val="Results"/>
                <w:tag w:val="Results"/>
                <w:id w:val="-366984637"/>
                <w:placeholder>
                  <w:docPart w:val="F092C33B4EE947988680F9ADEB1338A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103CC2A9" w14:textId="77777777" w:rsidR="0066170A" w:rsidRDefault="0066170A" w:rsidP="00DD4F47">
            <w:pPr>
              <w:rPr>
                <w:rStyle w:val="Comment"/>
                <w:rFonts w:cs="Arial"/>
                <w:i w:val="0"/>
              </w:rPr>
            </w:pPr>
            <w:sdt>
              <w:sdtPr>
                <w:rPr>
                  <w:rFonts w:ascii="Arial" w:hAnsi="Arial" w:cs="Arial"/>
                  <w:i/>
                  <w:sz w:val="24"/>
                </w:rPr>
                <w:alias w:val="Comments"/>
                <w:tag w:val="Comments"/>
                <w:id w:val="1283843329"/>
                <w:placeholder>
                  <w:docPart w:val="8040B30D894D4B53817AE84A3E91756D"/>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3340D84E" w14:textId="77777777" w:rsidTr="00DD4F47">
        <w:trPr>
          <w:trHeight w:val="513"/>
        </w:trPr>
        <w:tc>
          <w:tcPr>
            <w:tcW w:w="1659" w:type="dxa"/>
          </w:tcPr>
          <w:p w14:paraId="768B9446" w14:textId="77777777" w:rsidR="0066170A" w:rsidRDefault="0066170A" w:rsidP="00DD4F47">
            <w:pPr>
              <w:rPr>
                <w:rFonts w:ascii="Arial" w:hAnsi="Arial" w:cs="Arial"/>
                <w:sz w:val="24"/>
                <w:szCs w:val="24"/>
              </w:rPr>
            </w:pPr>
            <w:r>
              <w:rPr>
                <w:rFonts w:ascii="Arial" w:hAnsi="Arial" w:cs="Arial"/>
                <w:sz w:val="24"/>
                <w:szCs w:val="24"/>
              </w:rPr>
              <w:t>02</w:t>
            </w:r>
            <w:r w:rsidRPr="00AB1831">
              <w:rPr>
                <w:rFonts w:ascii="Arial" w:hAnsi="Arial" w:cs="Arial"/>
                <w:sz w:val="24"/>
                <w:szCs w:val="24"/>
              </w:rPr>
              <w:t>13</w:t>
            </w:r>
          </w:p>
        </w:tc>
        <w:tc>
          <w:tcPr>
            <w:tcW w:w="7701" w:type="dxa"/>
            <w:gridSpan w:val="3"/>
            <w:vAlign w:val="center"/>
          </w:tcPr>
          <w:p w14:paraId="63C441DB" w14:textId="77777777" w:rsidR="0066170A" w:rsidRPr="00AB1831" w:rsidRDefault="0066170A" w:rsidP="00DD4F47">
            <w:pPr>
              <w:tabs>
                <w:tab w:val="left" w:pos="0"/>
                <w:tab w:val="left" w:pos="626"/>
                <w:tab w:val="left" w:pos="764"/>
                <w:tab w:val="left" w:pos="1447"/>
              </w:tabs>
              <w:ind w:right="-95"/>
              <w:rPr>
                <w:rFonts w:ascii="Arial" w:eastAsia="Arial" w:hAnsi="Arial" w:cs="Arial"/>
                <w:sz w:val="24"/>
                <w:szCs w:val="24"/>
              </w:rPr>
            </w:pPr>
            <w:r w:rsidRPr="00AB1831">
              <w:rPr>
                <w:rFonts w:ascii="Arial" w:eastAsia="Arial" w:hAnsi="Arial" w:cs="Arial"/>
                <w:sz w:val="24"/>
                <w:szCs w:val="24"/>
              </w:rPr>
              <w:t>If any Res</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3"/>
                <w:sz w:val="24"/>
                <w:szCs w:val="24"/>
              </w:rPr>
              <w:t>v</w:t>
            </w:r>
            <w:r w:rsidRPr="00AB1831">
              <w:rPr>
                <w:rFonts w:ascii="Arial" w:eastAsia="Arial" w:hAnsi="Arial" w:cs="Arial"/>
                <w:sz w:val="24"/>
                <w:szCs w:val="24"/>
              </w:rPr>
              <w:t>e</w:t>
            </w:r>
            <w:r w:rsidRPr="00AB1831">
              <w:rPr>
                <w:rFonts w:ascii="Arial" w:eastAsia="Arial" w:hAnsi="Arial" w:cs="Arial"/>
                <w:spacing w:val="1"/>
                <w:sz w:val="24"/>
                <w:szCs w:val="24"/>
              </w:rPr>
              <w:t xml:space="preserve"> pe</w:t>
            </w:r>
            <w:r w:rsidRPr="00AB1831">
              <w:rPr>
                <w:rFonts w:ascii="Arial" w:eastAsia="Arial" w:hAnsi="Arial" w:cs="Arial"/>
                <w:sz w:val="24"/>
                <w:szCs w:val="24"/>
              </w:rPr>
              <w:t>rso</w:t>
            </w:r>
            <w:r w:rsidRPr="00AB1831">
              <w:rPr>
                <w:rFonts w:ascii="Arial" w:eastAsia="Arial" w:hAnsi="Arial" w:cs="Arial"/>
                <w:spacing w:val="1"/>
                <w:sz w:val="24"/>
                <w:szCs w:val="24"/>
              </w:rPr>
              <w:t>n</w:t>
            </w:r>
            <w:r w:rsidRPr="00AB1831">
              <w:rPr>
                <w:rFonts w:ascii="Arial" w:eastAsia="Arial" w:hAnsi="Arial" w:cs="Arial"/>
                <w:spacing w:val="-1"/>
                <w:sz w:val="24"/>
                <w:szCs w:val="24"/>
              </w:rPr>
              <w:t>n</w:t>
            </w:r>
            <w:r w:rsidRPr="00AB1831">
              <w:rPr>
                <w:rFonts w:ascii="Arial" w:eastAsia="Arial" w:hAnsi="Arial" w:cs="Arial"/>
                <w:spacing w:val="1"/>
                <w:sz w:val="24"/>
                <w:szCs w:val="24"/>
              </w:rPr>
              <w:t>e</w:t>
            </w:r>
            <w:r w:rsidRPr="00AB1831">
              <w:rPr>
                <w:rFonts w:ascii="Arial" w:eastAsia="Arial" w:hAnsi="Arial" w:cs="Arial"/>
                <w:sz w:val="24"/>
                <w:szCs w:val="24"/>
              </w:rPr>
              <w:t>l w</w:t>
            </w:r>
            <w:r w:rsidRPr="00AB1831">
              <w:rPr>
                <w:rFonts w:ascii="Arial" w:eastAsia="Arial" w:hAnsi="Arial" w:cs="Arial"/>
                <w:spacing w:val="1"/>
                <w:sz w:val="24"/>
                <w:szCs w:val="24"/>
              </w:rPr>
              <w:t>o</w:t>
            </w:r>
            <w:r w:rsidRPr="00AB1831">
              <w:rPr>
                <w:rFonts w:ascii="Arial" w:eastAsia="Arial" w:hAnsi="Arial" w:cs="Arial"/>
                <w:sz w:val="24"/>
                <w:szCs w:val="24"/>
              </w:rPr>
              <w:t xml:space="preserve">rk </w:t>
            </w:r>
            <w:r w:rsidRPr="00AB1831">
              <w:rPr>
                <w:rFonts w:ascii="Arial" w:eastAsia="Arial" w:hAnsi="Arial" w:cs="Arial"/>
                <w:spacing w:val="1"/>
                <w:sz w:val="24"/>
                <w:szCs w:val="24"/>
              </w:rPr>
              <w:t>a</w:t>
            </w:r>
            <w:r w:rsidRPr="00AB1831">
              <w:rPr>
                <w:rFonts w:ascii="Arial" w:eastAsia="Arial" w:hAnsi="Arial" w:cs="Arial"/>
                <w:sz w:val="24"/>
                <w:szCs w:val="24"/>
              </w:rPr>
              <w:t>s a</w:t>
            </w:r>
            <w:r w:rsidRPr="00AB1831">
              <w:rPr>
                <w:rFonts w:ascii="Arial" w:eastAsia="Arial" w:hAnsi="Arial" w:cs="Arial"/>
                <w:spacing w:val="1"/>
                <w:sz w:val="24"/>
                <w:szCs w:val="24"/>
              </w:rPr>
              <w:t xml:space="preserve"> p</w:t>
            </w:r>
            <w:r w:rsidRPr="00AB1831">
              <w:rPr>
                <w:rFonts w:ascii="Arial" w:eastAsia="Arial" w:hAnsi="Arial" w:cs="Arial"/>
                <w:sz w:val="24"/>
                <w:szCs w:val="24"/>
              </w:rPr>
              <w:t>r</w:t>
            </w:r>
            <w:r w:rsidRPr="00AB1831">
              <w:rPr>
                <w:rFonts w:ascii="Arial" w:eastAsia="Arial" w:hAnsi="Arial" w:cs="Arial"/>
                <w:spacing w:val="-1"/>
                <w:sz w:val="24"/>
                <w:szCs w:val="24"/>
              </w:rPr>
              <w:t>i</w:t>
            </w:r>
            <w:r w:rsidRPr="00AB1831">
              <w:rPr>
                <w:rFonts w:ascii="Arial" w:eastAsia="Arial" w:hAnsi="Arial" w:cs="Arial"/>
                <w:spacing w:val="-2"/>
                <w:sz w:val="24"/>
                <w:szCs w:val="24"/>
              </w:rPr>
              <w:t>v</w:t>
            </w:r>
            <w:r w:rsidRPr="00AB1831">
              <w:rPr>
                <w:rFonts w:ascii="Arial" w:eastAsia="Arial" w:hAnsi="Arial" w:cs="Arial"/>
                <w:spacing w:val="1"/>
                <w:sz w:val="24"/>
                <w:szCs w:val="24"/>
              </w:rPr>
              <w:t>a</w:t>
            </w:r>
            <w:r w:rsidRPr="00AB1831">
              <w:rPr>
                <w:rFonts w:ascii="Arial" w:eastAsia="Arial" w:hAnsi="Arial" w:cs="Arial"/>
                <w:sz w:val="24"/>
                <w:szCs w:val="24"/>
              </w:rPr>
              <w:t>te in</w:t>
            </w:r>
            <w:r w:rsidRPr="00AB1831">
              <w:rPr>
                <w:rFonts w:ascii="Arial" w:eastAsia="Arial" w:hAnsi="Arial" w:cs="Arial"/>
                <w:spacing w:val="-2"/>
                <w:sz w:val="24"/>
                <w:szCs w:val="24"/>
              </w:rPr>
              <w:t>v</w:t>
            </w:r>
            <w:r w:rsidRPr="00AB1831">
              <w:rPr>
                <w:rFonts w:ascii="Arial" w:eastAsia="Arial" w:hAnsi="Arial" w:cs="Arial"/>
                <w:spacing w:val="1"/>
                <w:sz w:val="24"/>
                <w:szCs w:val="24"/>
              </w:rPr>
              <w:t>e</w:t>
            </w:r>
            <w:r w:rsidRPr="00AB1831">
              <w:rPr>
                <w:rFonts w:ascii="Arial" w:eastAsia="Arial" w:hAnsi="Arial" w:cs="Arial"/>
                <w:sz w:val="24"/>
                <w:szCs w:val="24"/>
              </w:rPr>
              <w:t>sti</w:t>
            </w:r>
            <w:r w:rsidRPr="00AB1831">
              <w:rPr>
                <w:rFonts w:ascii="Arial" w:eastAsia="Arial" w:hAnsi="Arial" w:cs="Arial"/>
                <w:spacing w:val="-1"/>
                <w:sz w:val="24"/>
                <w:szCs w:val="24"/>
              </w:rPr>
              <w:t>g</w:t>
            </w:r>
            <w:r w:rsidRPr="00AB1831">
              <w:rPr>
                <w:rFonts w:ascii="Arial" w:eastAsia="Arial" w:hAnsi="Arial" w:cs="Arial"/>
                <w:spacing w:val="1"/>
                <w:sz w:val="24"/>
                <w:szCs w:val="24"/>
              </w:rPr>
              <w:t>a</w:t>
            </w:r>
            <w:r w:rsidRPr="00AB1831">
              <w:rPr>
                <w:rFonts w:ascii="Arial" w:eastAsia="Arial" w:hAnsi="Arial" w:cs="Arial"/>
                <w:sz w:val="24"/>
                <w:szCs w:val="24"/>
              </w:rPr>
              <w:t>t</w:t>
            </w:r>
            <w:r w:rsidRPr="00AB1831">
              <w:rPr>
                <w:rFonts w:ascii="Arial" w:eastAsia="Arial" w:hAnsi="Arial" w:cs="Arial"/>
                <w:spacing w:val="1"/>
                <w:sz w:val="24"/>
                <w:szCs w:val="24"/>
              </w:rPr>
              <w:t>o</w:t>
            </w:r>
            <w:r w:rsidRPr="00AB1831">
              <w:rPr>
                <w:rFonts w:ascii="Arial" w:eastAsia="Arial" w:hAnsi="Arial" w:cs="Arial"/>
                <w:sz w:val="24"/>
                <w:szCs w:val="24"/>
              </w:rPr>
              <w:t xml:space="preserve">r or </w:t>
            </w:r>
            <w:r w:rsidRPr="00AB1831">
              <w:rPr>
                <w:rFonts w:ascii="Arial" w:eastAsia="Arial" w:hAnsi="Arial" w:cs="Arial"/>
                <w:spacing w:val="1"/>
                <w:sz w:val="24"/>
                <w:szCs w:val="24"/>
              </w:rPr>
              <w:t>au</w:t>
            </w:r>
            <w:r w:rsidRPr="00AB1831">
              <w:rPr>
                <w:rFonts w:ascii="Arial" w:eastAsia="Arial" w:hAnsi="Arial" w:cs="Arial"/>
                <w:spacing w:val="-2"/>
                <w:sz w:val="24"/>
                <w:szCs w:val="24"/>
              </w:rPr>
              <w:t>x</w:t>
            </w:r>
            <w:r w:rsidRPr="00AB1831">
              <w:rPr>
                <w:rFonts w:ascii="Arial" w:eastAsia="Arial" w:hAnsi="Arial" w:cs="Arial"/>
                <w:sz w:val="24"/>
                <w:szCs w:val="24"/>
              </w:rPr>
              <w:t>i</w:t>
            </w:r>
            <w:r w:rsidRPr="00AB1831">
              <w:rPr>
                <w:rFonts w:ascii="Arial" w:eastAsia="Arial" w:hAnsi="Arial" w:cs="Arial"/>
                <w:spacing w:val="-1"/>
                <w:sz w:val="24"/>
                <w:szCs w:val="24"/>
              </w:rPr>
              <w:t>l</w:t>
            </w:r>
            <w:r w:rsidRPr="00AB1831">
              <w:rPr>
                <w:rFonts w:ascii="Arial" w:eastAsia="Arial" w:hAnsi="Arial" w:cs="Arial"/>
                <w:sz w:val="24"/>
                <w:szCs w:val="24"/>
              </w:rPr>
              <w:t>iary</w:t>
            </w:r>
            <w:r w:rsidRPr="00AB1831">
              <w:rPr>
                <w:rFonts w:ascii="Arial" w:eastAsia="Arial" w:hAnsi="Arial" w:cs="Arial"/>
                <w:spacing w:val="-3"/>
                <w:sz w:val="24"/>
                <w:szCs w:val="24"/>
              </w:rPr>
              <w:t xml:space="preserve"> </w:t>
            </w:r>
            <w:r w:rsidRPr="00AB1831">
              <w:rPr>
                <w:rFonts w:ascii="Arial" w:eastAsia="Arial" w:hAnsi="Arial" w:cs="Arial"/>
                <w:sz w:val="24"/>
                <w:szCs w:val="24"/>
              </w:rPr>
              <w:t>l</w:t>
            </w:r>
            <w:r w:rsidRPr="00AB1831">
              <w:rPr>
                <w:rFonts w:ascii="Arial" w:eastAsia="Arial" w:hAnsi="Arial" w:cs="Arial"/>
                <w:spacing w:val="3"/>
                <w:sz w:val="24"/>
                <w:szCs w:val="24"/>
              </w:rPr>
              <w:t>a</w:t>
            </w:r>
            <w:r w:rsidRPr="00AB1831">
              <w:rPr>
                <w:rFonts w:ascii="Arial" w:eastAsia="Arial" w:hAnsi="Arial" w:cs="Arial"/>
                <w:sz w:val="24"/>
                <w:szCs w:val="24"/>
              </w:rPr>
              <w:t>w</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en</w:t>
            </w:r>
            <w:r w:rsidRPr="00AB1831">
              <w:rPr>
                <w:rFonts w:ascii="Arial" w:eastAsia="Arial" w:hAnsi="Arial" w:cs="Arial"/>
                <w:spacing w:val="3"/>
                <w:sz w:val="24"/>
                <w:szCs w:val="24"/>
              </w:rPr>
              <w:t>f</w:t>
            </w:r>
            <w:r w:rsidRPr="00AB1831">
              <w:rPr>
                <w:rFonts w:ascii="Arial" w:eastAsia="Arial" w:hAnsi="Arial" w:cs="Arial"/>
                <w:spacing w:val="1"/>
                <w:sz w:val="24"/>
                <w:szCs w:val="24"/>
              </w:rPr>
              <w:t>o</w:t>
            </w:r>
            <w:r w:rsidRPr="00AB1831">
              <w:rPr>
                <w:rFonts w:ascii="Arial" w:eastAsia="Arial" w:hAnsi="Arial" w:cs="Arial"/>
                <w:sz w:val="24"/>
                <w:szCs w:val="24"/>
              </w:rPr>
              <w:t>rc</w:t>
            </w:r>
            <w:r w:rsidRPr="00AB1831">
              <w:rPr>
                <w:rFonts w:ascii="Arial" w:eastAsia="Arial" w:hAnsi="Arial" w:cs="Arial"/>
                <w:spacing w:val="-2"/>
                <w:sz w:val="24"/>
                <w:szCs w:val="24"/>
              </w:rPr>
              <w:t>e</w:t>
            </w:r>
            <w:r w:rsidRPr="00AB1831">
              <w:rPr>
                <w:rFonts w:ascii="Arial" w:eastAsia="Arial" w:hAnsi="Arial" w:cs="Arial"/>
                <w:spacing w:val="1"/>
                <w:sz w:val="24"/>
                <w:szCs w:val="24"/>
              </w:rPr>
              <w:t>m</w:t>
            </w:r>
            <w:r w:rsidRPr="00AB1831">
              <w:rPr>
                <w:rFonts w:ascii="Arial" w:eastAsia="Arial" w:hAnsi="Arial" w:cs="Arial"/>
                <w:spacing w:val="-1"/>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 xml:space="preserve"> o</w:t>
            </w:r>
            <w:r w:rsidRPr="00AB1831">
              <w:rPr>
                <w:rFonts w:ascii="Arial" w:eastAsia="Arial" w:hAnsi="Arial" w:cs="Arial"/>
                <w:sz w:val="24"/>
                <w:szCs w:val="24"/>
              </w:rPr>
              <w:t>f</w:t>
            </w:r>
            <w:r w:rsidRPr="00AB1831">
              <w:rPr>
                <w:rFonts w:ascii="Arial" w:eastAsia="Arial" w:hAnsi="Arial" w:cs="Arial"/>
                <w:spacing w:val="3"/>
                <w:sz w:val="24"/>
                <w:szCs w:val="24"/>
              </w:rPr>
              <w:t>f</w:t>
            </w:r>
            <w:r w:rsidRPr="00AB1831">
              <w:rPr>
                <w:rFonts w:ascii="Arial" w:eastAsia="Arial" w:hAnsi="Arial" w:cs="Arial"/>
                <w:sz w:val="24"/>
                <w:szCs w:val="24"/>
              </w:rPr>
              <w:t xml:space="preserve">icer has the command taken measures to ensure access to classified material is appropriately separated.  </w:t>
            </w:r>
          </w:p>
          <w:p w14:paraId="7B1F5548"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 xml:space="preserve">ce: </w:t>
            </w:r>
            <w:r w:rsidRPr="00AB1831">
              <w:rPr>
                <w:rFonts w:ascii="Arial" w:eastAsia="Arial" w:hAnsi="Arial" w:cs="Arial"/>
                <w:spacing w:val="-1"/>
                <w:sz w:val="24"/>
                <w:szCs w:val="24"/>
              </w:rPr>
              <w:t>M</w:t>
            </w:r>
            <w:r w:rsidRPr="00AB1831">
              <w:rPr>
                <w:rFonts w:ascii="Arial" w:eastAsia="Arial" w:hAnsi="Arial" w:cs="Arial"/>
                <w:sz w:val="24"/>
                <w:szCs w:val="24"/>
              </w:rPr>
              <w:t xml:space="preserve">CO </w:t>
            </w:r>
            <w:r w:rsidRPr="00AB1831">
              <w:rPr>
                <w:rFonts w:ascii="Arial" w:eastAsia="Arial" w:hAnsi="Arial" w:cs="Arial"/>
                <w:spacing w:val="1"/>
                <w:sz w:val="24"/>
                <w:szCs w:val="24"/>
              </w:rPr>
              <w:t>38</w:t>
            </w:r>
            <w:r w:rsidRPr="00AB1831">
              <w:rPr>
                <w:rFonts w:ascii="Arial" w:eastAsia="Arial" w:hAnsi="Arial" w:cs="Arial"/>
                <w:spacing w:val="-1"/>
                <w:sz w:val="24"/>
                <w:szCs w:val="24"/>
              </w:rPr>
              <w:t>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z w:val="24"/>
                <w:szCs w:val="24"/>
              </w:rPr>
              <w:t>B</w:t>
            </w:r>
          </w:p>
          <w:p w14:paraId="7C17AC7B" w14:textId="77777777" w:rsidR="0066170A" w:rsidRPr="009C0F94" w:rsidRDefault="0066170A" w:rsidP="00DD4F47">
            <w:pPr>
              <w:rPr>
                <w:rStyle w:val="Comment"/>
                <w:rFonts w:eastAsia="Arial" w:cs="Arial"/>
                <w:i w:val="0"/>
                <w:szCs w:val="24"/>
              </w:rPr>
            </w:pPr>
          </w:p>
        </w:tc>
      </w:tr>
      <w:tr w:rsidR="0066170A" w:rsidRPr="00F936D7" w14:paraId="0764E1A4" w14:textId="77777777" w:rsidTr="00353C66">
        <w:trPr>
          <w:trHeight w:val="603"/>
        </w:trPr>
        <w:tc>
          <w:tcPr>
            <w:tcW w:w="1659" w:type="dxa"/>
            <w:vAlign w:val="center"/>
          </w:tcPr>
          <w:p w14:paraId="59B6F848"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75185036"/>
                <w:placeholder>
                  <w:docPart w:val="2D0A26952AD44DC693D51387026041E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5B5FDB17" w14:textId="77777777" w:rsidR="0066170A" w:rsidRDefault="0066170A" w:rsidP="00DD4F47">
            <w:pPr>
              <w:rPr>
                <w:rStyle w:val="Comment"/>
                <w:rFonts w:cs="Arial"/>
                <w:i w:val="0"/>
              </w:rPr>
            </w:pPr>
            <w:sdt>
              <w:sdtPr>
                <w:rPr>
                  <w:rFonts w:ascii="Arial" w:hAnsi="Arial" w:cs="Arial"/>
                  <w:i/>
                  <w:sz w:val="24"/>
                </w:rPr>
                <w:alias w:val="Comments"/>
                <w:tag w:val="Comments"/>
                <w:id w:val="-1143580919"/>
                <w:placeholder>
                  <w:docPart w:val="717C1E52B3A34050AD94FCCD4670358D"/>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1F02017C" w14:textId="77777777" w:rsidTr="00DD4F47">
        <w:trPr>
          <w:trHeight w:val="513"/>
        </w:trPr>
        <w:tc>
          <w:tcPr>
            <w:tcW w:w="1659" w:type="dxa"/>
          </w:tcPr>
          <w:p w14:paraId="443113B7" w14:textId="77777777" w:rsidR="0066170A" w:rsidRDefault="0066170A" w:rsidP="00DD4F47">
            <w:pPr>
              <w:rPr>
                <w:rFonts w:ascii="Arial" w:hAnsi="Arial" w:cs="Arial"/>
                <w:sz w:val="24"/>
                <w:szCs w:val="24"/>
              </w:rPr>
            </w:pPr>
            <w:r>
              <w:rPr>
                <w:rFonts w:ascii="Arial" w:hAnsi="Arial" w:cs="Arial"/>
                <w:sz w:val="24"/>
                <w:szCs w:val="24"/>
              </w:rPr>
              <w:t>02</w:t>
            </w:r>
            <w:r w:rsidRPr="00AB1831">
              <w:rPr>
                <w:rFonts w:ascii="Arial" w:hAnsi="Arial" w:cs="Arial"/>
                <w:sz w:val="24"/>
                <w:szCs w:val="24"/>
              </w:rPr>
              <w:t>14</w:t>
            </w:r>
          </w:p>
        </w:tc>
        <w:tc>
          <w:tcPr>
            <w:tcW w:w="7701" w:type="dxa"/>
            <w:gridSpan w:val="3"/>
            <w:vAlign w:val="center"/>
          </w:tcPr>
          <w:p w14:paraId="29CE23BB" w14:textId="77777777" w:rsidR="0066170A" w:rsidRPr="00AB1831" w:rsidRDefault="0066170A" w:rsidP="00DD4F47">
            <w:pPr>
              <w:tabs>
                <w:tab w:val="left" w:pos="1820"/>
              </w:tabs>
              <w:ind w:left="1836" w:right="228" w:hanging="1854"/>
              <w:rPr>
                <w:rFonts w:ascii="Arial" w:eastAsia="Arial" w:hAnsi="Arial" w:cs="Arial"/>
                <w:sz w:val="24"/>
                <w:szCs w:val="24"/>
              </w:rPr>
            </w:pPr>
            <w:r w:rsidRPr="00AB1831">
              <w:rPr>
                <w:rFonts w:ascii="Arial" w:eastAsia="Arial" w:hAnsi="Arial" w:cs="Arial"/>
                <w:sz w:val="24"/>
                <w:szCs w:val="24"/>
              </w:rPr>
              <w:t>Has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h</w:t>
            </w:r>
            <w:r w:rsidRPr="00AB1831">
              <w:rPr>
                <w:rFonts w:ascii="Arial" w:eastAsia="Arial" w:hAnsi="Arial" w:cs="Arial"/>
                <w:spacing w:val="-1"/>
                <w:sz w:val="24"/>
                <w:szCs w:val="24"/>
              </w:rPr>
              <w:t>a</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y</w:t>
            </w:r>
            <w:r w:rsidRPr="00AB1831">
              <w:rPr>
                <w:rFonts w:ascii="Arial" w:eastAsia="Arial" w:hAnsi="Arial" w:cs="Arial"/>
                <w:spacing w:val="-2"/>
                <w:sz w:val="24"/>
                <w:szCs w:val="24"/>
              </w:rPr>
              <w:t xml:space="preserve"> </w:t>
            </w:r>
            <w:r w:rsidRPr="00AB1831">
              <w:rPr>
                <w:rFonts w:ascii="Arial" w:eastAsia="Arial" w:hAnsi="Arial" w:cs="Arial"/>
                <w:sz w:val="24"/>
                <w:szCs w:val="24"/>
              </w:rPr>
              <w:t>si</w:t>
            </w:r>
            <w:r w:rsidRPr="00AB1831">
              <w:rPr>
                <w:rFonts w:ascii="Arial" w:eastAsia="Arial" w:hAnsi="Arial" w:cs="Arial"/>
                <w:spacing w:val="-1"/>
                <w:sz w:val="24"/>
                <w:szCs w:val="24"/>
              </w:rPr>
              <w:t>g</w:t>
            </w:r>
            <w:r w:rsidRPr="00AB1831">
              <w:rPr>
                <w:rFonts w:ascii="Arial" w:eastAsia="Arial" w:hAnsi="Arial" w:cs="Arial"/>
                <w:spacing w:val="1"/>
                <w:sz w:val="24"/>
                <w:szCs w:val="24"/>
              </w:rPr>
              <w:t>n</w:t>
            </w:r>
            <w:r w:rsidRPr="00AB1831">
              <w:rPr>
                <w:rFonts w:ascii="Arial" w:eastAsia="Arial" w:hAnsi="Arial" w:cs="Arial"/>
                <w:sz w:val="24"/>
                <w:szCs w:val="24"/>
              </w:rPr>
              <w:t>i</w:t>
            </w:r>
            <w:r w:rsidRPr="00AB1831">
              <w:rPr>
                <w:rFonts w:ascii="Arial" w:eastAsia="Arial" w:hAnsi="Arial" w:cs="Arial"/>
                <w:spacing w:val="2"/>
                <w:sz w:val="24"/>
                <w:szCs w:val="24"/>
              </w:rPr>
              <w:t>f</w:t>
            </w:r>
            <w:r w:rsidRPr="00AB1831">
              <w:rPr>
                <w:rFonts w:ascii="Arial" w:eastAsia="Arial" w:hAnsi="Arial" w:cs="Arial"/>
                <w:sz w:val="24"/>
                <w:szCs w:val="24"/>
              </w:rPr>
              <w:t>ica</w:t>
            </w:r>
            <w:r w:rsidRPr="00AB1831">
              <w:rPr>
                <w:rFonts w:ascii="Arial" w:eastAsia="Arial" w:hAnsi="Arial" w:cs="Arial"/>
                <w:spacing w:val="-1"/>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 xml:space="preserve"> </w:t>
            </w:r>
            <w:r w:rsidRPr="00AB1831">
              <w:rPr>
                <w:rFonts w:ascii="Arial" w:eastAsia="Arial" w:hAnsi="Arial" w:cs="Arial"/>
                <w:sz w:val="24"/>
                <w:szCs w:val="24"/>
              </w:rPr>
              <w:t>ins</w:t>
            </w:r>
            <w:r w:rsidRPr="00AB1831">
              <w:rPr>
                <w:rFonts w:ascii="Arial" w:eastAsia="Arial" w:hAnsi="Arial" w:cs="Arial"/>
                <w:spacing w:val="1"/>
                <w:sz w:val="24"/>
                <w:szCs w:val="24"/>
              </w:rPr>
              <w:t>t</w:t>
            </w:r>
            <w:r w:rsidRPr="00AB1831">
              <w:rPr>
                <w:rFonts w:ascii="Arial" w:eastAsia="Arial" w:hAnsi="Arial" w:cs="Arial"/>
                <w:spacing w:val="-1"/>
                <w:sz w:val="24"/>
                <w:szCs w:val="24"/>
              </w:rPr>
              <w:t>a</w:t>
            </w:r>
            <w:r w:rsidRPr="00AB1831">
              <w:rPr>
                <w:rFonts w:ascii="Arial" w:eastAsia="Arial" w:hAnsi="Arial" w:cs="Arial"/>
                <w:spacing w:val="1"/>
                <w:sz w:val="24"/>
                <w:szCs w:val="24"/>
              </w:rPr>
              <w:t>n</w:t>
            </w:r>
            <w:r w:rsidRPr="00AB1831">
              <w:rPr>
                <w:rFonts w:ascii="Arial" w:eastAsia="Arial" w:hAnsi="Arial" w:cs="Arial"/>
                <w:sz w:val="24"/>
                <w:szCs w:val="24"/>
              </w:rPr>
              <w:t>c</w:t>
            </w:r>
            <w:r w:rsidRPr="00AB1831">
              <w:rPr>
                <w:rFonts w:ascii="Arial" w:eastAsia="Arial" w:hAnsi="Arial" w:cs="Arial"/>
                <w:spacing w:val="1"/>
                <w:sz w:val="24"/>
                <w:szCs w:val="24"/>
              </w:rPr>
              <w:t>e</w:t>
            </w:r>
            <w:r w:rsidRPr="00AB1831">
              <w:rPr>
                <w:rFonts w:ascii="Arial" w:eastAsia="Arial" w:hAnsi="Arial" w:cs="Arial"/>
                <w:sz w:val="24"/>
                <w:szCs w:val="24"/>
              </w:rPr>
              <w:t>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f</w:t>
            </w:r>
            <w:r w:rsidRPr="00AB1831">
              <w:rPr>
                <w:rFonts w:ascii="Arial" w:eastAsia="Arial" w:hAnsi="Arial" w:cs="Arial"/>
                <w:spacing w:val="1"/>
                <w:sz w:val="24"/>
                <w:szCs w:val="24"/>
              </w:rPr>
              <w:t xml:space="preserve"> </w:t>
            </w:r>
            <w:r w:rsidRPr="00AB1831">
              <w:rPr>
                <w:rFonts w:ascii="Arial" w:eastAsia="Arial" w:hAnsi="Arial" w:cs="Arial"/>
                <w:spacing w:val="3"/>
                <w:sz w:val="24"/>
                <w:szCs w:val="24"/>
              </w:rPr>
              <w:t>f</w:t>
            </w:r>
            <w:r w:rsidRPr="00AB1831">
              <w:rPr>
                <w:rFonts w:ascii="Arial" w:eastAsia="Arial" w:hAnsi="Arial" w:cs="Arial"/>
                <w:spacing w:val="-3"/>
                <w:sz w:val="24"/>
                <w:szCs w:val="24"/>
              </w:rPr>
              <w:t>r</w:t>
            </w:r>
            <w:r w:rsidRPr="00AB1831">
              <w:rPr>
                <w:rFonts w:ascii="Arial" w:eastAsia="Arial" w:hAnsi="Arial" w:cs="Arial"/>
                <w:spacing w:val="1"/>
                <w:sz w:val="24"/>
                <w:szCs w:val="24"/>
              </w:rPr>
              <w:t>aud</w:t>
            </w:r>
            <w:r w:rsidRPr="00AB1831">
              <w:rPr>
                <w:rFonts w:ascii="Arial" w:eastAsia="Arial" w:hAnsi="Arial" w:cs="Arial"/>
                <w:sz w:val="24"/>
                <w:szCs w:val="24"/>
              </w:rPr>
              <w:t>,</w:t>
            </w:r>
            <w:r w:rsidRPr="00AB1831">
              <w:rPr>
                <w:rFonts w:ascii="Arial" w:eastAsia="Arial" w:hAnsi="Arial" w:cs="Arial"/>
                <w:spacing w:val="-2"/>
                <w:sz w:val="24"/>
                <w:szCs w:val="24"/>
              </w:rPr>
              <w:t xml:space="preserve"> w</w:t>
            </w:r>
            <w:r w:rsidRPr="00AB1831">
              <w:rPr>
                <w:rFonts w:ascii="Arial" w:eastAsia="Arial" w:hAnsi="Arial" w:cs="Arial"/>
                <w:spacing w:val="1"/>
                <w:sz w:val="24"/>
                <w:szCs w:val="24"/>
              </w:rPr>
              <w:t>a</w:t>
            </w:r>
            <w:r w:rsidRPr="00AB1831">
              <w:rPr>
                <w:rFonts w:ascii="Arial" w:eastAsia="Arial" w:hAnsi="Arial" w:cs="Arial"/>
                <w:sz w:val="24"/>
                <w:szCs w:val="24"/>
              </w:rPr>
              <w:t>ste</w:t>
            </w:r>
            <w:r w:rsidRPr="00AB1831">
              <w:rPr>
                <w:rFonts w:ascii="Arial" w:eastAsia="Arial" w:hAnsi="Arial" w:cs="Arial"/>
                <w:spacing w:val="1"/>
                <w:sz w:val="24"/>
                <w:szCs w:val="24"/>
              </w:rPr>
              <w:t xml:space="preserve"> a</w:t>
            </w:r>
            <w:r w:rsidRPr="00AB1831">
              <w:rPr>
                <w:rFonts w:ascii="Arial" w:eastAsia="Arial" w:hAnsi="Arial" w:cs="Arial"/>
                <w:spacing w:val="-1"/>
                <w:sz w:val="24"/>
                <w:szCs w:val="24"/>
              </w:rPr>
              <w:t>n</w:t>
            </w:r>
            <w:r w:rsidRPr="00AB1831">
              <w:rPr>
                <w:rFonts w:ascii="Arial" w:eastAsia="Arial" w:hAnsi="Arial" w:cs="Arial"/>
                <w:sz w:val="24"/>
                <w:szCs w:val="24"/>
              </w:rPr>
              <w:t xml:space="preserve">d </w:t>
            </w:r>
          </w:p>
          <w:p w14:paraId="643D8503" w14:textId="77777777" w:rsidR="0066170A" w:rsidRDefault="0066170A" w:rsidP="00DD4F47">
            <w:pPr>
              <w:tabs>
                <w:tab w:val="left" w:pos="1820"/>
              </w:tabs>
              <w:ind w:left="1836" w:right="228" w:hanging="1854"/>
              <w:rPr>
                <w:rFonts w:ascii="Arial" w:eastAsia="Arial" w:hAnsi="Arial" w:cs="Arial"/>
                <w:spacing w:val="-2"/>
                <w:sz w:val="24"/>
                <w:szCs w:val="24"/>
              </w:rPr>
            </w:pPr>
            <w:r w:rsidRPr="00AB1831">
              <w:rPr>
                <w:rFonts w:ascii="Arial" w:eastAsia="Arial" w:hAnsi="Arial" w:cs="Arial"/>
                <w:spacing w:val="1"/>
                <w:sz w:val="24"/>
                <w:szCs w:val="24"/>
              </w:rPr>
              <w:t>a</w:t>
            </w:r>
            <w:r w:rsidRPr="00AB1831">
              <w:rPr>
                <w:rFonts w:ascii="Arial" w:eastAsia="Arial" w:hAnsi="Arial" w:cs="Arial"/>
                <w:spacing w:val="-1"/>
                <w:sz w:val="24"/>
                <w:szCs w:val="24"/>
              </w:rPr>
              <w:t>b</w:t>
            </w:r>
            <w:r w:rsidRPr="00AB1831">
              <w:rPr>
                <w:rFonts w:ascii="Arial" w:eastAsia="Arial" w:hAnsi="Arial" w:cs="Arial"/>
                <w:spacing w:val="1"/>
                <w:sz w:val="24"/>
                <w:szCs w:val="24"/>
              </w:rPr>
              <w:t>u</w:t>
            </w:r>
            <w:r w:rsidRPr="00AB1831">
              <w:rPr>
                <w:rFonts w:ascii="Arial" w:eastAsia="Arial" w:hAnsi="Arial" w:cs="Arial"/>
                <w:sz w:val="24"/>
                <w:szCs w:val="24"/>
              </w:rPr>
              <w:t>s</w:t>
            </w:r>
            <w:r w:rsidRPr="00AB1831">
              <w:rPr>
                <w:rFonts w:ascii="Arial" w:eastAsia="Arial" w:hAnsi="Arial" w:cs="Arial"/>
                <w:spacing w:val="1"/>
                <w:sz w:val="24"/>
                <w:szCs w:val="24"/>
              </w:rPr>
              <w:t>e</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z w:val="24"/>
                <w:szCs w:val="24"/>
              </w:rPr>
              <w:t>s</w:t>
            </w:r>
            <w:r w:rsidRPr="00AB1831">
              <w:rPr>
                <w:rFonts w:ascii="Arial" w:eastAsia="Arial" w:hAnsi="Arial" w:cs="Arial"/>
                <w:spacing w:val="1"/>
                <w:sz w:val="24"/>
                <w:szCs w:val="24"/>
              </w:rPr>
              <w:t>ta</w:t>
            </w:r>
            <w:r w:rsidRPr="00AB1831">
              <w:rPr>
                <w:rFonts w:ascii="Arial" w:eastAsia="Arial" w:hAnsi="Arial" w:cs="Arial"/>
                <w:spacing w:val="-1"/>
                <w:sz w:val="24"/>
                <w:szCs w:val="24"/>
              </w:rPr>
              <w:t>n</w:t>
            </w:r>
            <w:r w:rsidRPr="00AB1831">
              <w:rPr>
                <w:rFonts w:ascii="Arial" w:eastAsia="Arial" w:hAnsi="Arial" w:cs="Arial"/>
                <w:spacing w:val="1"/>
                <w:sz w:val="24"/>
                <w:szCs w:val="24"/>
              </w:rPr>
              <w:t>da</w:t>
            </w:r>
            <w:r w:rsidRPr="00AB1831">
              <w:rPr>
                <w:rFonts w:ascii="Arial" w:eastAsia="Arial" w:hAnsi="Arial" w:cs="Arial"/>
                <w:sz w:val="24"/>
                <w:szCs w:val="24"/>
              </w:rPr>
              <w:t>rds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f</w:t>
            </w:r>
            <w:r w:rsidRPr="00AB1831">
              <w:rPr>
                <w:rFonts w:ascii="Arial" w:eastAsia="Arial" w:hAnsi="Arial" w:cs="Arial"/>
                <w:spacing w:val="3"/>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n</w:t>
            </w:r>
            <w:r w:rsidRPr="00AB1831">
              <w:rPr>
                <w:rFonts w:ascii="Arial" w:eastAsia="Arial" w:hAnsi="Arial" w:cs="Arial"/>
                <w:spacing w:val="-1"/>
                <w:sz w:val="24"/>
                <w:szCs w:val="24"/>
              </w:rPr>
              <w:t>d</w:t>
            </w:r>
            <w:r w:rsidRPr="00AB1831">
              <w:rPr>
                <w:rFonts w:ascii="Arial" w:eastAsia="Arial" w:hAnsi="Arial" w:cs="Arial"/>
                <w:spacing w:val="1"/>
                <w:sz w:val="24"/>
                <w:szCs w:val="24"/>
              </w:rPr>
              <w:t>u</w:t>
            </w:r>
            <w:r w:rsidRPr="00AB1831">
              <w:rPr>
                <w:rFonts w:ascii="Arial" w:eastAsia="Arial" w:hAnsi="Arial" w:cs="Arial"/>
                <w:sz w:val="24"/>
                <w:szCs w:val="24"/>
              </w:rPr>
              <w:t>ct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r e</w:t>
            </w:r>
            <w:r w:rsidRPr="00AB1831">
              <w:rPr>
                <w:rFonts w:ascii="Arial" w:eastAsia="Arial" w:hAnsi="Arial" w:cs="Arial"/>
                <w:spacing w:val="1"/>
                <w:sz w:val="24"/>
                <w:szCs w:val="24"/>
              </w:rPr>
              <w:t>th</w:t>
            </w:r>
            <w:r w:rsidRPr="00AB1831">
              <w:rPr>
                <w:rFonts w:ascii="Arial" w:eastAsia="Arial" w:hAnsi="Arial" w:cs="Arial"/>
                <w:sz w:val="24"/>
                <w:szCs w:val="24"/>
              </w:rPr>
              <w:t xml:space="preserve">ics </w:t>
            </w:r>
            <w:r w:rsidRPr="00AB1831">
              <w:rPr>
                <w:rFonts w:ascii="Arial" w:eastAsia="Arial" w:hAnsi="Arial" w:cs="Arial"/>
                <w:spacing w:val="-2"/>
                <w:sz w:val="24"/>
                <w:szCs w:val="24"/>
              </w:rPr>
              <w:t>v</w:t>
            </w:r>
            <w:r w:rsidRPr="00AB1831">
              <w:rPr>
                <w:rFonts w:ascii="Arial" w:eastAsia="Arial" w:hAnsi="Arial" w:cs="Arial"/>
                <w:sz w:val="24"/>
                <w:szCs w:val="24"/>
              </w:rPr>
              <w:t>iol</w:t>
            </w:r>
            <w:r w:rsidRPr="00AB1831">
              <w:rPr>
                <w:rFonts w:ascii="Arial" w:eastAsia="Arial" w:hAnsi="Arial" w:cs="Arial"/>
                <w:spacing w:val="1"/>
                <w:sz w:val="24"/>
                <w:szCs w:val="24"/>
              </w:rPr>
              <w:t>a</w:t>
            </w:r>
            <w:r w:rsidRPr="00AB1831">
              <w:rPr>
                <w:rFonts w:ascii="Arial" w:eastAsia="Arial" w:hAnsi="Arial" w:cs="Arial"/>
                <w:sz w:val="24"/>
                <w:szCs w:val="24"/>
              </w:rPr>
              <w:t>ti</w:t>
            </w:r>
            <w:r w:rsidRPr="00AB1831">
              <w:rPr>
                <w:rFonts w:ascii="Arial" w:eastAsia="Arial" w:hAnsi="Arial" w:cs="Arial"/>
                <w:spacing w:val="1"/>
                <w:sz w:val="24"/>
                <w:szCs w:val="24"/>
              </w:rPr>
              <w:t>on</w:t>
            </w:r>
            <w:r w:rsidRPr="00AB1831">
              <w:rPr>
                <w:rFonts w:ascii="Arial" w:eastAsia="Arial" w:hAnsi="Arial" w:cs="Arial"/>
                <w:spacing w:val="-2"/>
                <w:sz w:val="24"/>
                <w:szCs w:val="24"/>
              </w:rPr>
              <w:t>s</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3"/>
                <w:sz w:val="24"/>
                <w:szCs w:val="24"/>
              </w:rPr>
              <w:t>f</w:t>
            </w:r>
            <w:r w:rsidRPr="00AB1831">
              <w:rPr>
                <w:rFonts w:ascii="Arial" w:eastAsia="Arial" w:hAnsi="Arial" w:cs="Arial"/>
                <w:sz w:val="24"/>
                <w:szCs w:val="24"/>
              </w:rPr>
              <w:t>i</w:t>
            </w:r>
            <w:r w:rsidRPr="00AB1831">
              <w:rPr>
                <w:rFonts w:ascii="Arial" w:eastAsia="Arial" w:hAnsi="Arial" w:cs="Arial"/>
                <w:spacing w:val="-2"/>
                <w:sz w:val="24"/>
                <w:szCs w:val="24"/>
              </w:rPr>
              <w:t>n</w:t>
            </w:r>
            <w:r w:rsidRPr="00AB1831">
              <w:rPr>
                <w:rFonts w:ascii="Arial" w:eastAsia="Arial" w:hAnsi="Arial" w:cs="Arial"/>
                <w:spacing w:val="1"/>
                <w:sz w:val="24"/>
                <w:szCs w:val="24"/>
              </w:rPr>
              <w:t>an</w:t>
            </w:r>
            <w:r w:rsidRPr="00AB1831">
              <w:rPr>
                <w:rFonts w:ascii="Arial" w:eastAsia="Arial" w:hAnsi="Arial" w:cs="Arial"/>
                <w:sz w:val="24"/>
                <w:szCs w:val="24"/>
              </w:rPr>
              <w:t>cial</w:t>
            </w:r>
          </w:p>
          <w:p w14:paraId="2724BA41" w14:textId="77777777" w:rsidR="0066170A" w:rsidRDefault="0066170A" w:rsidP="00DD4F47">
            <w:pPr>
              <w:tabs>
                <w:tab w:val="left" w:pos="1820"/>
              </w:tabs>
              <w:ind w:left="1836" w:right="228" w:hanging="1854"/>
              <w:rPr>
                <w:rFonts w:ascii="Arial" w:eastAsia="Arial" w:hAnsi="Arial" w:cs="Arial"/>
                <w:spacing w:val="1"/>
                <w:sz w:val="24"/>
                <w:szCs w:val="24"/>
              </w:rPr>
            </w:pPr>
            <w:r w:rsidRPr="00AB1831">
              <w:rPr>
                <w:rFonts w:ascii="Arial" w:eastAsia="Arial" w:hAnsi="Arial" w:cs="Arial"/>
                <w:spacing w:val="1"/>
                <w:sz w:val="24"/>
                <w:szCs w:val="24"/>
              </w:rPr>
              <w:t>m</w:t>
            </w:r>
            <w:r w:rsidRPr="00AB1831">
              <w:rPr>
                <w:rFonts w:ascii="Arial" w:eastAsia="Arial" w:hAnsi="Arial" w:cs="Arial"/>
                <w:sz w:val="24"/>
                <w:szCs w:val="24"/>
              </w:rPr>
              <w:t>isco</w:t>
            </w:r>
            <w:r w:rsidRPr="00AB1831">
              <w:rPr>
                <w:rFonts w:ascii="Arial" w:eastAsia="Arial" w:hAnsi="Arial" w:cs="Arial"/>
                <w:spacing w:val="-1"/>
                <w:sz w:val="24"/>
                <w:szCs w:val="24"/>
              </w:rPr>
              <w:t>n</w:t>
            </w:r>
            <w:r w:rsidRPr="00AB1831">
              <w:rPr>
                <w:rFonts w:ascii="Arial" w:eastAsia="Arial" w:hAnsi="Arial" w:cs="Arial"/>
                <w:spacing w:val="1"/>
                <w:sz w:val="24"/>
                <w:szCs w:val="24"/>
              </w:rPr>
              <w:t>du</w:t>
            </w:r>
            <w:r w:rsidRPr="00AB1831">
              <w:rPr>
                <w:rFonts w:ascii="Arial" w:eastAsia="Arial" w:hAnsi="Arial" w:cs="Arial"/>
                <w:sz w:val="24"/>
                <w:szCs w:val="24"/>
              </w:rPr>
              <w:t>ct,</w:t>
            </w:r>
            <w:r>
              <w:rPr>
                <w:rFonts w:ascii="Arial" w:eastAsia="Arial" w:hAnsi="Arial" w:cs="Arial"/>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r c</w:t>
            </w:r>
            <w:r w:rsidRPr="00AB1831">
              <w:rPr>
                <w:rFonts w:ascii="Arial" w:eastAsia="Arial" w:hAnsi="Arial" w:cs="Arial"/>
                <w:spacing w:val="-2"/>
                <w:sz w:val="24"/>
                <w:szCs w:val="24"/>
              </w:rPr>
              <w:t>o</w:t>
            </w:r>
            <w:r w:rsidRPr="00AB1831">
              <w:rPr>
                <w:rFonts w:ascii="Arial" w:eastAsia="Arial" w:hAnsi="Arial" w:cs="Arial"/>
                <w:spacing w:val="-1"/>
                <w:sz w:val="24"/>
                <w:szCs w:val="24"/>
              </w:rPr>
              <w:t>n</w:t>
            </w:r>
            <w:r w:rsidRPr="00AB1831">
              <w:rPr>
                <w:rFonts w:ascii="Arial" w:eastAsia="Arial" w:hAnsi="Arial" w:cs="Arial"/>
                <w:spacing w:val="3"/>
                <w:sz w:val="24"/>
                <w:szCs w:val="24"/>
              </w:rPr>
              <w:t>f</w:t>
            </w:r>
            <w:r w:rsidRPr="00AB1831">
              <w:rPr>
                <w:rFonts w:ascii="Arial" w:eastAsia="Arial" w:hAnsi="Arial" w:cs="Arial"/>
                <w:sz w:val="24"/>
                <w:szCs w:val="24"/>
              </w:rPr>
              <w:t>l</w:t>
            </w:r>
            <w:r w:rsidRPr="00AB1831">
              <w:rPr>
                <w:rFonts w:ascii="Arial" w:eastAsia="Arial" w:hAnsi="Arial" w:cs="Arial"/>
                <w:spacing w:val="-1"/>
                <w:sz w:val="24"/>
                <w:szCs w:val="24"/>
              </w:rPr>
              <w:t>i</w:t>
            </w:r>
            <w:r w:rsidRPr="00AB1831">
              <w:rPr>
                <w:rFonts w:ascii="Arial" w:eastAsia="Arial" w:hAnsi="Arial" w:cs="Arial"/>
                <w:sz w:val="24"/>
                <w:szCs w:val="24"/>
              </w:rPr>
              <w:t>cts</w:t>
            </w:r>
            <w:r w:rsidRPr="00AB1831">
              <w:rPr>
                <w:rFonts w:ascii="Arial" w:eastAsia="Arial" w:hAnsi="Arial" w:cs="Arial"/>
                <w:spacing w:val="-1"/>
                <w:sz w:val="24"/>
                <w:szCs w:val="24"/>
              </w:rPr>
              <w:t xml:space="preserve"> o</w:t>
            </w:r>
            <w:r w:rsidRPr="00AB1831">
              <w:rPr>
                <w:rFonts w:ascii="Arial" w:eastAsia="Arial" w:hAnsi="Arial" w:cs="Arial"/>
                <w:sz w:val="24"/>
                <w:szCs w:val="24"/>
              </w:rPr>
              <w:t>f</w:t>
            </w:r>
            <w:r w:rsidRPr="00AB1831">
              <w:rPr>
                <w:rFonts w:ascii="Arial" w:eastAsia="Arial" w:hAnsi="Arial" w:cs="Arial"/>
                <w:spacing w:val="3"/>
                <w:sz w:val="24"/>
                <w:szCs w:val="24"/>
              </w:rPr>
              <w:t xml:space="preserve"> </w:t>
            </w:r>
            <w:r w:rsidRPr="00AB1831">
              <w:rPr>
                <w:rFonts w:ascii="Arial" w:eastAsia="Arial" w:hAnsi="Arial" w:cs="Arial"/>
                <w:sz w:val="24"/>
                <w:szCs w:val="24"/>
              </w:rPr>
              <w:t>i</w:t>
            </w:r>
            <w:r w:rsidRPr="00AB1831">
              <w:rPr>
                <w:rFonts w:ascii="Arial" w:eastAsia="Arial" w:hAnsi="Arial" w:cs="Arial"/>
                <w:spacing w:val="1"/>
                <w:sz w:val="24"/>
                <w:szCs w:val="24"/>
              </w:rPr>
              <w:t>n</w:t>
            </w:r>
            <w:r w:rsidRPr="00AB1831">
              <w:rPr>
                <w:rFonts w:ascii="Arial" w:eastAsia="Arial" w:hAnsi="Arial" w:cs="Arial"/>
                <w:spacing w:val="-2"/>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 xml:space="preserve">rest </w:t>
            </w:r>
            <w:r w:rsidRPr="00AB1831">
              <w:rPr>
                <w:rFonts w:ascii="Arial" w:eastAsia="Arial" w:hAnsi="Arial" w:cs="Arial"/>
                <w:spacing w:val="-2"/>
                <w:sz w:val="24"/>
                <w:szCs w:val="24"/>
              </w:rPr>
              <w:t>w</w:t>
            </w:r>
            <w:r w:rsidRPr="00AB1831">
              <w:rPr>
                <w:rFonts w:ascii="Arial" w:eastAsia="Arial" w:hAnsi="Arial" w:cs="Arial"/>
                <w:spacing w:val="1"/>
                <w:sz w:val="24"/>
                <w:szCs w:val="24"/>
              </w:rPr>
              <w:t>h</w:t>
            </w:r>
            <w:r w:rsidRPr="00AB1831">
              <w:rPr>
                <w:rFonts w:ascii="Arial" w:eastAsia="Arial" w:hAnsi="Arial" w:cs="Arial"/>
                <w:sz w:val="24"/>
                <w:szCs w:val="24"/>
              </w:rPr>
              <w:t>ich</w:t>
            </w:r>
            <w:r w:rsidRPr="00AB1831">
              <w:rPr>
                <w:rFonts w:ascii="Arial" w:eastAsia="Arial" w:hAnsi="Arial" w:cs="Arial"/>
                <w:spacing w:val="1"/>
                <w:sz w:val="24"/>
                <w:szCs w:val="24"/>
              </w:rPr>
              <w:t xml:space="preserve"> </w:t>
            </w:r>
            <w:r w:rsidRPr="00AB1831">
              <w:rPr>
                <w:rFonts w:ascii="Arial" w:eastAsia="Arial" w:hAnsi="Arial" w:cs="Arial"/>
                <w:spacing w:val="-3"/>
                <w:sz w:val="24"/>
                <w:szCs w:val="24"/>
              </w:rPr>
              <w:t>i</w:t>
            </w:r>
            <w:r w:rsidRPr="00AB1831">
              <w:rPr>
                <w:rFonts w:ascii="Arial" w:eastAsia="Arial" w:hAnsi="Arial" w:cs="Arial"/>
                <w:spacing w:val="1"/>
                <w:sz w:val="24"/>
                <w:szCs w:val="24"/>
              </w:rPr>
              <w:t>mpa</w:t>
            </w:r>
            <w:r w:rsidRPr="00AB1831">
              <w:rPr>
                <w:rFonts w:ascii="Arial" w:eastAsia="Arial" w:hAnsi="Arial" w:cs="Arial"/>
                <w:spacing w:val="-2"/>
                <w:sz w:val="24"/>
                <w:szCs w:val="24"/>
              </w:rPr>
              <w:t>c</w:t>
            </w:r>
            <w:r w:rsidRPr="00AB1831">
              <w:rPr>
                <w:rFonts w:ascii="Arial" w:eastAsia="Arial" w:hAnsi="Arial" w:cs="Arial"/>
                <w:sz w:val="24"/>
                <w:szCs w:val="24"/>
              </w:rPr>
              <w:t>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u</w:t>
            </w:r>
            <w:r w:rsidRPr="00AB1831">
              <w:rPr>
                <w:rFonts w:ascii="Arial" w:eastAsia="Arial" w:hAnsi="Arial" w:cs="Arial"/>
                <w:spacing w:val="1"/>
                <w:sz w:val="24"/>
                <w:szCs w:val="24"/>
              </w:rPr>
              <w:t>po</w:t>
            </w:r>
            <w:r w:rsidRPr="00AB1831">
              <w:rPr>
                <w:rFonts w:ascii="Arial" w:eastAsia="Arial" w:hAnsi="Arial" w:cs="Arial"/>
                <w:sz w:val="24"/>
                <w:szCs w:val="24"/>
              </w:rPr>
              <w:t>n</w:t>
            </w:r>
            <w:r w:rsidRPr="00AB1831">
              <w:rPr>
                <w:rFonts w:ascii="Arial" w:eastAsia="Arial" w:hAnsi="Arial" w:cs="Arial"/>
                <w:spacing w:val="-1"/>
                <w:sz w:val="24"/>
                <w:szCs w:val="24"/>
              </w:rPr>
              <w:t xml:space="preserve"> </w:t>
            </w:r>
            <w:r w:rsidRPr="00AB1831">
              <w:rPr>
                <w:rFonts w:ascii="Arial" w:eastAsia="Arial" w:hAnsi="Arial" w:cs="Arial"/>
                <w:sz w:val="24"/>
                <w:szCs w:val="24"/>
              </w:rPr>
              <w:t>i</w:t>
            </w:r>
            <w:r w:rsidRPr="00AB1831">
              <w:rPr>
                <w:rFonts w:ascii="Arial" w:eastAsia="Arial" w:hAnsi="Arial" w:cs="Arial"/>
                <w:spacing w:val="1"/>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l</w:t>
            </w:r>
            <w:r w:rsidRPr="00AB1831">
              <w:rPr>
                <w:rFonts w:ascii="Arial" w:eastAsia="Arial" w:hAnsi="Arial" w:cs="Arial"/>
                <w:spacing w:val="-1"/>
                <w:sz w:val="24"/>
                <w:szCs w:val="24"/>
              </w:rPr>
              <w:t>l</w:t>
            </w:r>
            <w:r w:rsidRPr="00AB1831">
              <w:rPr>
                <w:rFonts w:ascii="Arial" w:eastAsia="Arial" w:hAnsi="Arial" w:cs="Arial"/>
                <w:sz w:val="24"/>
                <w:szCs w:val="24"/>
              </w:rPr>
              <w:t>i</w:t>
            </w:r>
            <w:r w:rsidRPr="00AB1831">
              <w:rPr>
                <w:rFonts w:ascii="Arial" w:eastAsia="Arial" w:hAnsi="Arial" w:cs="Arial"/>
                <w:spacing w:val="-2"/>
                <w:sz w:val="24"/>
                <w:szCs w:val="24"/>
              </w:rPr>
              <w:t>g</w:t>
            </w:r>
            <w:r w:rsidRPr="00AB1831">
              <w:rPr>
                <w:rFonts w:ascii="Arial" w:eastAsia="Arial" w:hAnsi="Arial" w:cs="Arial"/>
                <w:spacing w:val="1"/>
                <w:sz w:val="24"/>
                <w:szCs w:val="24"/>
              </w:rPr>
              <w:t>en</w:t>
            </w:r>
            <w:r w:rsidRPr="00AB1831">
              <w:rPr>
                <w:rFonts w:ascii="Arial" w:eastAsia="Arial" w:hAnsi="Arial" w:cs="Arial"/>
                <w:spacing w:val="-2"/>
                <w:sz w:val="24"/>
                <w:szCs w:val="24"/>
              </w:rPr>
              <w:t>c</w:t>
            </w:r>
            <w:r w:rsidRPr="00AB1831">
              <w:rPr>
                <w:rFonts w:ascii="Arial" w:eastAsia="Arial" w:hAnsi="Arial" w:cs="Arial"/>
                <w:sz w:val="24"/>
                <w:szCs w:val="24"/>
              </w:rPr>
              <w:t>e</w:t>
            </w:r>
            <w:r w:rsidRPr="00AB1831">
              <w:rPr>
                <w:rFonts w:ascii="Arial" w:eastAsia="Arial" w:hAnsi="Arial" w:cs="Arial"/>
                <w:spacing w:val="1"/>
                <w:sz w:val="24"/>
                <w:szCs w:val="24"/>
              </w:rPr>
              <w:t xml:space="preserve"> </w:t>
            </w:r>
          </w:p>
          <w:p w14:paraId="470A143F" w14:textId="77777777" w:rsidR="0066170A" w:rsidRPr="00AB1831" w:rsidRDefault="0066170A" w:rsidP="00DD4F47">
            <w:pPr>
              <w:tabs>
                <w:tab w:val="left" w:pos="1820"/>
              </w:tabs>
              <w:ind w:left="1836" w:right="228" w:hanging="1854"/>
              <w:rPr>
                <w:rFonts w:ascii="Arial" w:eastAsia="Arial" w:hAnsi="Arial" w:cs="Arial"/>
                <w:sz w:val="24"/>
                <w:szCs w:val="24"/>
              </w:rPr>
            </w:pPr>
            <w:r w:rsidRPr="00AB1831">
              <w:rPr>
                <w:rFonts w:ascii="Arial" w:eastAsia="Arial" w:hAnsi="Arial" w:cs="Arial"/>
                <w:spacing w:val="1"/>
                <w:sz w:val="24"/>
                <w:szCs w:val="24"/>
              </w:rPr>
              <w:t>o</w:t>
            </w:r>
            <w:r w:rsidRPr="00AB1831">
              <w:rPr>
                <w:rFonts w:ascii="Arial" w:eastAsia="Arial" w:hAnsi="Arial" w:cs="Arial"/>
                <w:spacing w:val="-1"/>
                <w:sz w:val="24"/>
                <w:szCs w:val="24"/>
              </w:rPr>
              <w:t>p</w:t>
            </w:r>
            <w:r w:rsidRPr="00AB1831">
              <w:rPr>
                <w:rFonts w:ascii="Arial" w:eastAsia="Arial" w:hAnsi="Arial" w:cs="Arial"/>
                <w:spacing w:val="1"/>
                <w:sz w:val="24"/>
                <w:szCs w:val="24"/>
              </w:rPr>
              <w:t>e</w:t>
            </w:r>
            <w:r w:rsidRPr="00AB1831">
              <w:rPr>
                <w:rFonts w:ascii="Arial" w:eastAsia="Arial" w:hAnsi="Arial" w:cs="Arial"/>
                <w:sz w:val="24"/>
                <w:szCs w:val="24"/>
              </w:rPr>
              <w:t>ra</w:t>
            </w:r>
            <w:r w:rsidRPr="00AB1831">
              <w:rPr>
                <w:rFonts w:ascii="Arial" w:eastAsia="Arial" w:hAnsi="Arial" w:cs="Arial"/>
                <w:spacing w:val="7"/>
                <w:sz w:val="24"/>
                <w:szCs w:val="24"/>
              </w:rPr>
              <w:t>t</w:t>
            </w:r>
            <w:r w:rsidRPr="00AB1831">
              <w:rPr>
                <w:rFonts w:ascii="Arial" w:eastAsia="Arial" w:hAnsi="Arial" w:cs="Arial"/>
                <w:sz w:val="24"/>
                <w:szCs w:val="24"/>
              </w:rPr>
              <w:t>i</w:t>
            </w:r>
            <w:r w:rsidRPr="00AB1831">
              <w:rPr>
                <w:rFonts w:ascii="Arial" w:eastAsia="Arial" w:hAnsi="Arial" w:cs="Arial"/>
                <w:spacing w:val="-2"/>
                <w:sz w:val="24"/>
                <w:szCs w:val="24"/>
              </w:rPr>
              <w:t>o</w:t>
            </w:r>
            <w:r w:rsidRPr="00AB1831">
              <w:rPr>
                <w:rFonts w:ascii="Arial" w:eastAsia="Arial" w:hAnsi="Arial" w:cs="Arial"/>
                <w:spacing w:val="1"/>
                <w:sz w:val="24"/>
                <w:szCs w:val="24"/>
              </w:rPr>
              <w:t>n</w:t>
            </w:r>
            <w:r w:rsidRPr="00AB1831">
              <w:rPr>
                <w:rFonts w:ascii="Arial" w:eastAsia="Arial" w:hAnsi="Arial" w:cs="Arial"/>
                <w:sz w:val="24"/>
                <w:szCs w:val="24"/>
              </w:rPr>
              <w:t xml:space="preserve">s? </w:t>
            </w:r>
          </w:p>
          <w:p w14:paraId="68B79D69" w14:textId="77777777" w:rsidR="0066170A" w:rsidRDefault="0066170A" w:rsidP="00DD4F47">
            <w:pPr>
              <w:rPr>
                <w:rFonts w:ascii="Arial" w:eastAsia="Calibri"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pacing w:val="-1"/>
                <w:sz w:val="24"/>
                <w:szCs w:val="24"/>
              </w:rPr>
              <w:t>3</w:t>
            </w:r>
            <w:r w:rsidRPr="00AB1831">
              <w:rPr>
                <w:rFonts w:ascii="Arial" w:eastAsia="Arial" w:hAnsi="Arial" w:cs="Arial"/>
                <w:spacing w:val="1"/>
                <w:sz w:val="24"/>
                <w:szCs w:val="24"/>
              </w:rPr>
              <w:t>82</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F</w:t>
            </w:r>
            <w:r w:rsidRPr="00AB1831">
              <w:rPr>
                <w:rFonts w:ascii="Arial" w:eastAsia="Arial" w:hAnsi="Arial" w:cs="Arial"/>
                <w:sz w:val="24"/>
                <w:szCs w:val="24"/>
              </w:rPr>
              <w:t>,</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pa</w:t>
            </w:r>
            <w:r w:rsidRPr="00AB1831">
              <w:rPr>
                <w:rFonts w:ascii="Arial" w:eastAsia="Arial" w:hAnsi="Arial" w:cs="Arial"/>
                <w:sz w:val="24"/>
                <w:szCs w:val="24"/>
              </w:rPr>
              <w:t>r</w:t>
            </w:r>
            <w:r w:rsidRPr="00AB1831">
              <w:rPr>
                <w:rFonts w:ascii="Arial" w:eastAsia="Arial" w:hAnsi="Arial" w:cs="Arial"/>
                <w:spacing w:val="-3"/>
                <w:sz w:val="24"/>
                <w:szCs w:val="24"/>
              </w:rPr>
              <w:t xml:space="preserve"> </w:t>
            </w:r>
            <w:r>
              <w:rPr>
                <w:rFonts w:ascii="Arial" w:eastAsia="Arial" w:hAnsi="Arial" w:cs="Arial"/>
                <w:spacing w:val="1"/>
                <w:sz w:val="24"/>
                <w:szCs w:val="24"/>
              </w:rPr>
              <w:t>9.h.</w:t>
            </w:r>
            <w:r w:rsidRPr="00AB1831">
              <w:rPr>
                <w:rFonts w:ascii="Arial" w:eastAsia="Calibri" w:hAnsi="Arial" w:cs="Arial"/>
                <w:sz w:val="24"/>
                <w:szCs w:val="24"/>
              </w:rPr>
              <w:t xml:space="preserve"> </w:t>
            </w:r>
          </w:p>
          <w:p w14:paraId="671EADE4" w14:textId="77777777" w:rsidR="0066170A" w:rsidRPr="009C0F94" w:rsidRDefault="0066170A" w:rsidP="00DD4F47">
            <w:pPr>
              <w:rPr>
                <w:rStyle w:val="Comment"/>
                <w:rFonts w:eastAsia="Calibri" w:cs="Arial"/>
                <w:i w:val="0"/>
                <w:szCs w:val="24"/>
              </w:rPr>
            </w:pPr>
          </w:p>
        </w:tc>
      </w:tr>
      <w:tr w:rsidR="0066170A" w:rsidRPr="00F936D7" w14:paraId="46D2E8DD" w14:textId="77777777" w:rsidTr="00353C66">
        <w:trPr>
          <w:trHeight w:val="603"/>
        </w:trPr>
        <w:tc>
          <w:tcPr>
            <w:tcW w:w="1659" w:type="dxa"/>
            <w:vAlign w:val="center"/>
          </w:tcPr>
          <w:p w14:paraId="2AFFBCFA"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677270891"/>
                <w:placeholder>
                  <w:docPart w:val="EEDB55B8CEAF4C0483201DB6FE3CC7D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30018EE0" w14:textId="77777777" w:rsidR="0066170A" w:rsidRDefault="0066170A" w:rsidP="00DD4F47">
            <w:pPr>
              <w:rPr>
                <w:rStyle w:val="Comment"/>
                <w:rFonts w:cs="Arial"/>
                <w:i w:val="0"/>
              </w:rPr>
            </w:pPr>
            <w:sdt>
              <w:sdtPr>
                <w:rPr>
                  <w:rFonts w:ascii="Arial" w:hAnsi="Arial" w:cs="Arial"/>
                  <w:i/>
                  <w:sz w:val="24"/>
                </w:rPr>
                <w:alias w:val="Comments"/>
                <w:tag w:val="Comments"/>
                <w:id w:val="663053457"/>
                <w:placeholder>
                  <w:docPart w:val="914597816E2E40F0BEA6A52CB22B3F33"/>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3BABA429" w14:textId="77777777" w:rsidTr="00DD4F47">
        <w:trPr>
          <w:trHeight w:val="513"/>
        </w:trPr>
        <w:tc>
          <w:tcPr>
            <w:tcW w:w="1659" w:type="dxa"/>
          </w:tcPr>
          <w:p w14:paraId="243C36AF" w14:textId="77777777" w:rsidR="0066170A" w:rsidRDefault="0066170A" w:rsidP="00DD4F47">
            <w:pPr>
              <w:rPr>
                <w:rFonts w:ascii="Arial" w:hAnsi="Arial" w:cs="Arial"/>
                <w:sz w:val="24"/>
                <w:szCs w:val="24"/>
              </w:rPr>
            </w:pPr>
            <w:r>
              <w:rPr>
                <w:rFonts w:ascii="Arial" w:hAnsi="Arial" w:cs="Arial"/>
                <w:sz w:val="24"/>
                <w:szCs w:val="24"/>
              </w:rPr>
              <w:t>02</w:t>
            </w:r>
            <w:r w:rsidRPr="00AB1831">
              <w:rPr>
                <w:rFonts w:ascii="Arial" w:hAnsi="Arial" w:cs="Arial"/>
                <w:sz w:val="24"/>
                <w:szCs w:val="24"/>
              </w:rPr>
              <w:t>15</w:t>
            </w:r>
          </w:p>
        </w:tc>
        <w:tc>
          <w:tcPr>
            <w:tcW w:w="7701" w:type="dxa"/>
            <w:gridSpan w:val="3"/>
            <w:vAlign w:val="center"/>
          </w:tcPr>
          <w:p w14:paraId="350AAD98" w14:textId="77777777" w:rsidR="0066170A" w:rsidRPr="00AB1831" w:rsidRDefault="0066170A" w:rsidP="00DD4F47">
            <w:pPr>
              <w:tabs>
                <w:tab w:val="left" w:pos="1820"/>
              </w:tabs>
              <w:ind w:left="1836" w:right="-95" w:hanging="1854"/>
              <w:rPr>
                <w:rFonts w:ascii="Arial" w:eastAsia="Arial" w:hAnsi="Arial" w:cs="Arial"/>
                <w:sz w:val="24"/>
                <w:szCs w:val="24"/>
              </w:rPr>
            </w:pPr>
            <w:r w:rsidRPr="00AB1831">
              <w:rPr>
                <w:rFonts w:ascii="Arial" w:eastAsia="Arial" w:hAnsi="Arial" w:cs="Arial"/>
                <w:sz w:val="24"/>
                <w:szCs w:val="24"/>
              </w:rPr>
              <w:t xml:space="preserve">If </w:t>
            </w:r>
            <w:r w:rsidRPr="00AB1831">
              <w:rPr>
                <w:rFonts w:ascii="Arial" w:eastAsia="Arial" w:hAnsi="Arial" w:cs="Arial"/>
                <w:spacing w:val="-2"/>
                <w:sz w:val="24"/>
                <w:szCs w:val="24"/>
              </w:rPr>
              <w:t>i</w:t>
            </w:r>
            <w:r w:rsidRPr="00AB1831">
              <w:rPr>
                <w:rFonts w:ascii="Arial" w:eastAsia="Arial" w:hAnsi="Arial" w:cs="Arial"/>
                <w:spacing w:val="1"/>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l</w:t>
            </w:r>
            <w:r w:rsidRPr="00AB1831">
              <w:rPr>
                <w:rFonts w:ascii="Arial" w:eastAsia="Arial" w:hAnsi="Arial" w:cs="Arial"/>
                <w:spacing w:val="-1"/>
                <w:sz w:val="24"/>
                <w:szCs w:val="24"/>
              </w:rPr>
              <w:t>l</w:t>
            </w:r>
            <w:r w:rsidRPr="00AB1831">
              <w:rPr>
                <w:rFonts w:ascii="Arial" w:eastAsia="Arial" w:hAnsi="Arial" w:cs="Arial"/>
                <w:sz w:val="24"/>
                <w:szCs w:val="24"/>
              </w:rPr>
              <w:t>i</w:t>
            </w:r>
            <w:r w:rsidRPr="00AB1831">
              <w:rPr>
                <w:rFonts w:ascii="Arial" w:eastAsia="Arial" w:hAnsi="Arial" w:cs="Arial"/>
                <w:spacing w:val="-2"/>
                <w:sz w:val="24"/>
                <w:szCs w:val="24"/>
              </w:rPr>
              <w:t>g</w:t>
            </w:r>
            <w:r w:rsidRPr="00AB1831">
              <w:rPr>
                <w:rFonts w:ascii="Arial" w:eastAsia="Arial" w:hAnsi="Arial" w:cs="Arial"/>
                <w:spacing w:val="1"/>
                <w:sz w:val="24"/>
                <w:szCs w:val="24"/>
              </w:rPr>
              <w:t>en</w:t>
            </w:r>
            <w:r w:rsidRPr="00AB1831">
              <w:rPr>
                <w:rFonts w:ascii="Arial" w:eastAsia="Arial" w:hAnsi="Arial" w:cs="Arial"/>
                <w:sz w:val="24"/>
                <w:szCs w:val="24"/>
              </w:rPr>
              <w:t>ce</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pacing w:val="1"/>
                <w:sz w:val="24"/>
                <w:szCs w:val="24"/>
              </w:rPr>
              <w:t>e</w:t>
            </w:r>
            <w:r w:rsidRPr="00AB1831">
              <w:rPr>
                <w:rFonts w:ascii="Arial" w:eastAsia="Arial" w:hAnsi="Arial" w:cs="Arial"/>
                <w:sz w:val="24"/>
                <w:szCs w:val="24"/>
              </w:rPr>
              <w:t>rso</w:t>
            </w:r>
            <w:r w:rsidRPr="00AB1831">
              <w:rPr>
                <w:rFonts w:ascii="Arial" w:eastAsia="Arial" w:hAnsi="Arial" w:cs="Arial"/>
                <w:spacing w:val="-1"/>
                <w:sz w:val="24"/>
                <w:szCs w:val="24"/>
              </w:rPr>
              <w:t>n</w:t>
            </w:r>
            <w:r w:rsidRPr="00AB1831">
              <w:rPr>
                <w:rFonts w:ascii="Arial" w:eastAsia="Arial" w:hAnsi="Arial" w:cs="Arial"/>
                <w:spacing w:val="1"/>
                <w:sz w:val="24"/>
                <w:szCs w:val="24"/>
              </w:rPr>
              <w:t>ne</w:t>
            </w:r>
            <w:r w:rsidRPr="00AB1831">
              <w:rPr>
                <w:rFonts w:ascii="Arial" w:eastAsia="Arial" w:hAnsi="Arial" w:cs="Arial"/>
                <w:sz w:val="24"/>
                <w:szCs w:val="24"/>
              </w:rPr>
              <w:t xml:space="preserve">l </w:t>
            </w:r>
            <w:r w:rsidRPr="00AB1831">
              <w:rPr>
                <w:rFonts w:ascii="Arial" w:eastAsia="Arial" w:hAnsi="Arial" w:cs="Arial"/>
                <w:spacing w:val="-2"/>
                <w:sz w:val="24"/>
                <w:szCs w:val="24"/>
              </w:rPr>
              <w:t>c</w:t>
            </w:r>
            <w:r w:rsidRPr="00AB1831">
              <w:rPr>
                <w:rFonts w:ascii="Arial" w:eastAsia="Arial" w:hAnsi="Arial" w:cs="Arial"/>
                <w:spacing w:val="1"/>
                <w:sz w:val="24"/>
                <w:szCs w:val="24"/>
              </w:rPr>
              <w:t>on</w:t>
            </w:r>
            <w:r w:rsidRPr="00AB1831">
              <w:rPr>
                <w:rFonts w:ascii="Arial" w:eastAsia="Arial" w:hAnsi="Arial" w:cs="Arial"/>
                <w:spacing w:val="-1"/>
                <w:sz w:val="24"/>
                <w:szCs w:val="24"/>
              </w:rPr>
              <w:t>d</w:t>
            </w:r>
            <w:r w:rsidRPr="00AB1831">
              <w:rPr>
                <w:rFonts w:ascii="Arial" w:eastAsia="Arial" w:hAnsi="Arial" w:cs="Arial"/>
                <w:spacing w:val="1"/>
                <w:sz w:val="24"/>
                <w:szCs w:val="24"/>
              </w:rPr>
              <w:t>u</w:t>
            </w:r>
            <w:r w:rsidRPr="00AB1831">
              <w:rPr>
                <w:rFonts w:ascii="Arial" w:eastAsia="Arial" w:hAnsi="Arial" w:cs="Arial"/>
                <w:sz w:val="24"/>
                <w:szCs w:val="24"/>
              </w:rPr>
              <w:t>ct</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 xml:space="preserve">CONUS </w:t>
            </w:r>
            <w:r w:rsidRPr="00AB1831">
              <w:rPr>
                <w:rFonts w:ascii="Arial" w:eastAsia="Arial" w:hAnsi="Arial" w:cs="Arial"/>
                <w:spacing w:val="-1"/>
                <w:sz w:val="24"/>
                <w:szCs w:val="24"/>
              </w:rPr>
              <w:t>o</w:t>
            </w:r>
            <w:r w:rsidRPr="00AB1831">
              <w:rPr>
                <w:rFonts w:ascii="Arial" w:eastAsia="Arial" w:hAnsi="Arial" w:cs="Arial"/>
                <w:sz w:val="24"/>
                <w:szCs w:val="24"/>
              </w:rPr>
              <w:t>f</w:t>
            </w:r>
            <w:r w:rsidRPr="00AB1831">
              <w:rPr>
                <w:rFonts w:ascii="Arial" w:eastAsia="Arial" w:hAnsi="Arial" w:cs="Arial"/>
                <w:spacing w:val="8"/>
                <w:sz w:val="24"/>
                <w:szCs w:val="24"/>
              </w:rPr>
              <w:t>f</w:t>
            </w:r>
            <w:r w:rsidRPr="00AB1831">
              <w:rPr>
                <w:rFonts w:ascii="Arial" w:eastAsia="Arial" w:hAnsi="Arial" w:cs="Arial"/>
                <w:spacing w:val="-3"/>
                <w:sz w:val="24"/>
                <w:szCs w:val="24"/>
              </w:rPr>
              <w:t>-</w:t>
            </w:r>
            <w:r w:rsidRPr="00AB1831">
              <w:rPr>
                <w:rFonts w:ascii="Arial" w:eastAsia="Arial" w:hAnsi="Arial" w:cs="Arial"/>
                <w:spacing w:val="1"/>
                <w:sz w:val="24"/>
                <w:szCs w:val="24"/>
              </w:rPr>
              <w:t>ba</w:t>
            </w:r>
            <w:r w:rsidRPr="00AB1831">
              <w:rPr>
                <w:rFonts w:ascii="Arial" w:eastAsia="Arial" w:hAnsi="Arial" w:cs="Arial"/>
                <w:sz w:val="24"/>
                <w:szCs w:val="24"/>
              </w:rPr>
              <w:t>se</w:t>
            </w:r>
            <w:r w:rsidRPr="00AB1831">
              <w:rPr>
                <w:rFonts w:ascii="Arial" w:eastAsia="Arial" w:hAnsi="Arial" w:cs="Arial"/>
                <w:spacing w:val="-1"/>
                <w:sz w:val="24"/>
                <w:szCs w:val="24"/>
              </w:rPr>
              <w:t xml:space="preserve"> </w:t>
            </w:r>
            <w:r w:rsidRPr="00AB1831">
              <w:rPr>
                <w:rFonts w:ascii="Arial" w:eastAsia="Arial" w:hAnsi="Arial" w:cs="Arial"/>
                <w:sz w:val="24"/>
                <w:szCs w:val="24"/>
              </w:rPr>
              <w:t>trai</w:t>
            </w:r>
            <w:r w:rsidRPr="00AB1831">
              <w:rPr>
                <w:rFonts w:ascii="Arial" w:eastAsia="Arial" w:hAnsi="Arial" w:cs="Arial"/>
                <w:spacing w:val="1"/>
                <w:sz w:val="24"/>
                <w:szCs w:val="24"/>
              </w:rPr>
              <w:t>n</w:t>
            </w:r>
            <w:r w:rsidRPr="00AB1831">
              <w:rPr>
                <w:rFonts w:ascii="Arial" w:eastAsia="Arial" w:hAnsi="Arial" w:cs="Arial"/>
                <w:sz w:val="24"/>
                <w:szCs w:val="24"/>
              </w:rPr>
              <w:t>ing</w:t>
            </w:r>
            <w:r w:rsidRPr="00AB1831">
              <w:rPr>
                <w:rFonts w:ascii="Arial" w:eastAsia="Arial" w:hAnsi="Arial" w:cs="Arial"/>
                <w:spacing w:val="-1"/>
                <w:sz w:val="24"/>
                <w:szCs w:val="24"/>
              </w:rPr>
              <w:t xml:space="preserve"> </w:t>
            </w:r>
            <w:r w:rsidRPr="00AB1831">
              <w:rPr>
                <w:rFonts w:ascii="Arial" w:eastAsia="Arial" w:hAnsi="Arial" w:cs="Arial"/>
                <w:sz w:val="24"/>
                <w:szCs w:val="24"/>
              </w:rPr>
              <w:t>in ci</w:t>
            </w:r>
            <w:r w:rsidRPr="00AB1831">
              <w:rPr>
                <w:rFonts w:ascii="Arial" w:eastAsia="Arial" w:hAnsi="Arial" w:cs="Arial"/>
                <w:spacing w:val="-3"/>
                <w:sz w:val="24"/>
                <w:szCs w:val="24"/>
              </w:rPr>
              <w:t>v</w:t>
            </w:r>
            <w:r w:rsidRPr="00AB1831">
              <w:rPr>
                <w:rFonts w:ascii="Arial" w:eastAsia="Arial" w:hAnsi="Arial" w:cs="Arial"/>
                <w:sz w:val="24"/>
                <w:szCs w:val="24"/>
              </w:rPr>
              <w:t>i</w:t>
            </w:r>
            <w:r w:rsidRPr="00AB1831">
              <w:rPr>
                <w:rFonts w:ascii="Arial" w:eastAsia="Arial" w:hAnsi="Arial" w:cs="Arial"/>
                <w:spacing w:val="-1"/>
                <w:sz w:val="24"/>
                <w:szCs w:val="24"/>
              </w:rPr>
              <w:t>l</w:t>
            </w:r>
            <w:r w:rsidRPr="00AB1831">
              <w:rPr>
                <w:rFonts w:ascii="Arial" w:eastAsia="Arial" w:hAnsi="Arial" w:cs="Arial"/>
                <w:sz w:val="24"/>
                <w:szCs w:val="24"/>
              </w:rPr>
              <w:t>ian</w:t>
            </w:r>
          </w:p>
          <w:p w14:paraId="75B267C6" w14:textId="77777777" w:rsidR="0066170A" w:rsidRPr="00AB1831" w:rsidRDefault="0066170A" w:rsidP="00DD4F47">
            <w:pPr>
              <w:tabs>
                <w:tab w:val="left" w:pos="1820"/>
              </w:tabs>
              <w:ind w:left="1836" w:right="-95" w:hanging="1854"/>
              <w:rPr>
                <w:rFonts w:ascii="Arial" w:eastAsia="Arial" w:hAnsi="Arial" w:cs="Arial"/>
                <w:sz w:val="24"/>
                <w:szCs w:val="24"/>
              </w:rPr>
            </w:pPr>
            <w:r w:rsidRPr="00AB1831">
              <w:rPr>
                <w:rFonts w:ascii="Arial" w:eastAsia="Arial" w:hAnsi="Arial" w:cs="Arial"/>
                <w:spacing w:val="1"/>
                <w:sz w:val="24"/>
                <w:szCs w:val="24"/>
              </w:rPr>
              <w:t>en</w:t>
            </w:r>
            <w:r w:rsidRPr="00AB1831">
              <w:rPr>
                <w:rFonts w:ascii="Arial" w:eastAsia="Arial" w:hAnsi="Arial" w:cs="Arial"/>
                <w:spacing w:val="-2"/>
                <w:sz w:val="24"/>
                <w:szCs w:val="24"/>
              </w:rPr>
              <w:t>v</w:t>
            </w:r>
            <w:r w:rsidRPr="00AB1831">
              <w:rPr>
                <w:rFonts w:ascii="Arial" w:eastAsia="Arial" w:hAnsi="Arial" w:cs="Arial"/>
                <w:sz w:val="24"/>
                <w:szCs w:val="24"/>
              </w:rPr>
              <w:t>i</w:t>
            </w:r>
            <w:r w:rsidRPr="00AB1831">
              <w:rPr>
                <w:rFonts w:ascii="Arial" w:eastAsia="Arial" w:hAnsi="Arial" w:cs="Arial"/>
                <w:spacing w:val="-1"/>
                <w:sz w:val="24"/>
                <w:szCs w:val="24"/>
              </w:rPr>
              <w:t>r</w:t>
            </w:r>
            <w:r w:rsidRPr="00AB1831">
              <w:rPr>
                <w:rFonts w:ascii="Arial" w:eastAsia="Arial" w:hAnsi="Arial" w:cs="Arial"/>
                <w:spacing w:val="1"/>
                <w:sz w:val="24"/>
                <w:szCs w:val="24"/>
              </w:rPr>
              <w:t>onm</w:t>
            </w:r>
            <w:r w:rsidRPr="00AB1831">
              <w:rPr>
                <w:rFonts w:ascii="Arial" w:eastAsia="Arial" w:hAnsi="Arial" w:cs="Arial"/>
                <w:spacing w:val="-1"/>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ts are they in compliance with all references?</w:t>
            </w:r>
          </w:p>
          <w:p w14:paraId="584402AD"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 xml:space="preserve">ce: </w:t>
            </w:r>
            <w:r w:rsidRPr="00AB1831">
              <w:rPr>
                <w:rFonts w:ascii="Arial" w:eastAsia="Arial" w:hAnsi="Arial" w:cs="Arial"/>
                <w:spacing w:val="-1"/>
                <w:sz w:val="24"/>
                <w:szCs w:val="24"/>
              </w:rPr>
              <w:t>M</w:t>
            </w:r>
            <w:r w:rsidRPr="00AB1831">
              <w:rPr>
                <w:rFonts w:ascii="Arial" w:eastAsia="Arial" w:hAnsi="Arial" w:cs="Arial"/>
                <w:sz w:val="24"/>
                <w:szCs w:val="24"/>
              </w:rPr>
              <w:t xml:space="preserve">CO </w:t>
            </w:r>
            <w:r w:rsidRPr="00AB1831">
              <w:rPr>
                <w:rFonts w:ascii="Arial" w:eastAsia="Arial" w:hAnsi="Arial" w:cs="Arial"/>
                <w:spacing w:val="1"/>
                <w:sz w:val="24"/>
                <w:szCs w:val="24"/>
              </w:rPr>
              <w:t>38</w:t>
            </w:r>
            <w:r w:rsidRPr="00AB1831">
              <w:rPr>
                <w:rFonts w:ascii="Arial" w:eastAsia="Arial" w:hAnsi="Arial" w:cs="Arial"/>
                <w:spacing w:val="-1"/>
                <w:sz w:val="24"/>
                <w:szCs w:val="24"/>
              </w:rPr>
              <w:t>0</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2</w:t>
            </w:r>
            <w:r w:rsidRPr="00AB1831">
              <w:rPr>
                <w:rFonts w:ascii="Arial" w:eastAsia="Arial" w:hAnsi="Arial" w:cs="Arial"/>
                <w:spacing w:val="-2"/>
                <w:sz w:val="24"/>
                <w:szCs w:val="24"/>
              </w:rPr>
              <w:t>B</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pacing w:val="1"/>
                <w:sz w:val="24"/>
                <w:szCs w:val="24"/>
              </w:rPr>
              <w:t>a</w:t>
            </w:r>
            <w:r w:rsidRPr="00AB1831">
              <w:rPr>
                <w:rFonts w:ascii="Arial" w:eastAsia="Arial" w:hAnsi="Arial" w:cs="Arial"/>
                <w:sz w:val="24"/>
                <w:szCs w:val="24"/>
              </w:rPr>
              <w:t>r 7</w:t>
            </w:r>
            <w:r>
              <w:rPr>
                <w:rFonts w:ascii="Arial" w:eastAsia="Arial" w:hAnsi="Arial" w:cs="Arial"/>
                <w:sz w:val="24"/>
                <w:szCs w:val="24"/>
              </w:rPr>
              <w:t>.</w:t>
            </w:r>
            <w:r w:rsidRPr="00AB1831">
              <w:rPr>
                <w:rFonts w:ascii="Arial" w:eastAsia="Arial" w:hAnsi="Arial" w:cs="Arial"/>
                <w:spacing w:val="-1"/>
                <w:sz w:val="24"/>
                <w:szCs w:val="24"/>
              </w:rPr>
              <w:t>g</w:t>
            </w:r>
            <w:r>
              <w:rPr>
                <w:rFonts w:ascii="Arial" w:eastAsia="Arial" w:hAnsi="Arial" w:cs="Arial"/>
                <w:spacing w:val="-1"/>
                <w:sz w:val="24"/>
                <w:szCs w:val="24"/>
              </w:rPr>
              <w:t>.</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cl</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4</w:t>
            </w:r>
          </w:p>
          <w:p w14:paraId="4427887B" w14:textId="77777777" w:rsidR="0066170A" w:rsidRDefault="0066170A" w:rsidP="00DD4F47">
            <w:pPr>
              <w:rPr>
                <w:rStyle w:val="Comment"/>
                <w:rFonts w:cs="Arial"/>
                <w:i w:val="0"/>
              </w:rPr>
            </w:pPr>
          </w:p>
        </w:tc>
      </w:tr>
      <w:tr w:rsidR="0066170A" w:rsidRPr="00F936D7" w14:paraId="48B2ACC3" w14:textId="77777777" w:rsidTr="00DD4F47">
        <w:trPr>
          <w:trHeight w:val="513"/>
        </w:trPr>
        <w:tc>
          <w:tcPr>
            <w:tcW w:w="1659" w:type="dxa"/>
            <w:vAlign w:val="center"/>
          </w:tcPr>
          <w:p w14:paraId="42C58BB1"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2131825432"/>
                <w:placeholder>
                  <w:docPart w:val="9EEE32DD573843F38BF960A64D6D4AA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2F8CD420" w14:textId="77777777" w:rsidR="0066170A" w:rsidRDefault="0066170A" w:rsidP="00DD4F47">
            <w:pPr>
              <w:rPr>
                <w:rStyle w:val="Comment"/>
                <w:rFonts w:cs="Arial"/>
                <w:i w:val="0"/>
              </w:rPr>
            </w:pPr>
            <w:sdt>
              <w:sdtPr>
                <w:rPr>
                  <w:rFonts w:ascii="Arial" w:hAnsi="Arial" w:cs="Arial"/>
                  <w:i/>
                  <w:sz w:val="24"/>
                </w:rPr>
                <w:alias w:val="Comments"/>
                <w:tag w:val="Comments"/>
                <w:id w:val="-936822100"/>
                <w:placeholder>
                  <w:docPart w:val="EB83F09ED92C4A31B664C5323360CCEF"/>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28424BD9" w14:textId="77777777" w:rsidTr="00DD4F47">
        <w:trPr>
          <w:trHeight w:val="513"/>
        </w:trPr>
        <w:tc>
          <w:tcPr>
            <w:tcW w:w="9360" w:type="dxa"/>
            <w:gridSpan w:val="4"/>
            <w:vAlign w:val="center"/>
          </w:tcPr>
          <w:p w14:paraId="099A8637" w14:textId="77777777" w:rsidR="0066170A" w:rsidRDefault="0066170A" w:rsidP="00DD4F47">
            <w:pPr>
              <w:rPr>
                <w:rFonts w:ascii="Arial" w:hAnsi="Arial" w:cs="Arial"/>
                <w:sz w:val="24"/>
                <w:szCs w:val="24"/>
              </w:rPr>
            </w:pPr>
            <w:r w:rsidRPr="00AB1831">
              <w:rPr>
                <w:rFonts w:ascii="Arial" w:eastAsia="Calibri" w:hAnsi="Arial" w:cs="Arial"/>
                <w:sz w:val="24"/>
                <w:szCs w:val="24"/>
              </w:rPr>
              <w:t xml:space="preserve">Subsection </w:t>
            </w:r>
            <w:r>
              <w:rPr>
                <w:rFonts w:ascii="Arial" w:eastAsia="Calibri" w:hAnsi="Arial" w:cs="Arial"/>
                <w:sz w:val="24"/>
                <w:szCs w:val="24"/>
              </w:rPr>
              <w:t>3</w:t>
            </w:r>
            <w:r w:rsidRPr="00AB1831">
              <w:rPr>
                <w:rFonts w:ascii="Arial" w:eastAsia="Calibri" w:hAnsi="Arial" w:cs="Arial"/>
                <w:sz w:val="24"/>
                <w:szCs w:val="24"/>
              </w:rPr>
              <w:t xml:space="preserve"> – </w:t>
            </w:r>
            <w:r w:rsidRPr="00AB1831">
              <w:rPr>
                <w:rFonts w:ascii="Arial" w:eastAsia="Arial" w:hAnsi="Arial" w:cs="Arial"/>
                <w:sz w:val="24"/>
                <w:szCs w:val="24"/>
              </w:rPr>
              <w:t>NON</w:t>
            </w:r>
            <w:r w:rsidRPr="00AB1831">
              <w:rPr>
                <w:rFonts w:ascii="Arial" w:eastAsia="Arial" w:hAnsi="Arial" w:cs="Arial"/>
                <w:spacing w:val="-1"/>
                <w:sz w:val="24"/>
                <w:szCs w:val="24"/>
              </w:rPr>
              <w:t>-</w:t>
            </w:r>
            <w:r w:rsidRPr="00AB1831">
              <w:rPr>
                <w:rFonts w:ascii="Arial" w:eastAsia="Arial" w:hAnsi="Arial" w:cs="Arial"/>
                <w:spacing w:val="-2"/>
                <w:sz w:val="24"/>
                <w:szCs w:val="24"/>
              </w:rPr>
              <w:t>I</w:t>
            </w:r>
            <w:r w:rsidRPr="00AB1831">
              <w:rPr>
                <w:rFonts w:ascii="Arial" w:eastAsia="Arial" w:hAnsi="Arial" w:cs="Arial"/>
                <w:sz w:val="24"/>
                <w:szCs w:val="24"/>
              </w:rPr>
              <w:t>N</w:t>
            </w:r>
            <w:r w:rsidRPr="00AB1831">
              <w:rPr>
                <w:rFonts w:ascii="Arial" w:eastAsia="Arial" w:hAnsi="Arial" w:cs="Arial"/>
                <w:spacing w:val="1"/>
                <w:sz w:val="24"/>
                <w:szCs w:val="24"/>
              </w:rPr>
              <w:t>T</w:t>
            </w:r>
            <w:r w:rsidRPr="00AB1831">
              <w:rPr>
                <w:rFonts w:ascii="Arial" w:eastAsia="Arial" w:hAnsi="Arial" w:cs="Arial"/>
                <w:sz w:val="24"/>
                <w:szCs w:val="24"/>
              </w:rPr>
              <w:t>E</w:t>
            </w:r>
            <w:r w:rsidRPr="00AB1831">
              <w:rPr>
                <w:rFonts w:ascii="Arial" w:eastAsia="Arial" w:hAnsi="Arial" w:cs="Arial"/>
                <w:spacing w:val="-1"/>
                <w:sz w:val="24"/>
                <w:szCs w:val="24"/>
              </w:rPr>
              <w:t>L</w:t>
            </w:r>
            <w:r w:rsidRPr="00AB1831">
              <w:rPr>
                <w:rFonts w:ascii="Arial" w:eastAsia="Arial" w:hAnsi="Arial" w:cs="Arial"/>
                <w:spacing w:val="1"/>
                <w:sz w:val="24"/>
                <w:szCs w:val="24"/>
              </w:rPr>
              <w:t>L</w:t>
            </w:r>
            <w:r w:rsidRPr="00AB1831">
              <w:rPr>
                <w:rFonts w:ascii="Arial" w:eastAsia="Arial" w:hAnsi="Arial" w:cs="Arial"/>
                <w:sz w:val="24"/>
                <w:szCs w:val="24"/>
              </w:rPr>
              <w:t>I</w:t>
            </w:r>
            <w:r w:rsidRPr="00AB1831">
              <w:rPr>
                <w:rFonts w:ascii="Arial" w:eastAsia="Arial" w:hAnsi="Arial" w:cs="Arial"/>
                <w:spacing w:val="1"/>
                <w:sz w:val="24"/>
                <w:szCs w:val="24"/>
              </w:rPr>
              <w:t>G</w:t>
            </w:r>
            <w:r w:rsidRPr="00AB1831">
              <w:rPr>
                <w:rFonts w:ascii="Arial" w:eastAsia="Arial" w:hAnsi="Arial" w:cs="Arial"/>
                <w:sz w:val="24"/>
                <w:szCs w:val="24"/>
              </w:rPr>
              <w:t>EN</w:t>
            </w:r>
            <w:r w:rsidRPr="00AB1831">
              <w:rPr>
                <w:rFonts w:ascii="Arial" w:eastAsia="Arial" w:hAnsi="Arial" w:cs="Arial"/>
                <w:spacing w:val="-1"/>
                <w:sz w:val="24"/>
                <w:szCs w:val="24"/>
              </w:rPr>
              <w:t>C</w:t>
            </w:r>
            <w:r w:rsidRPr="00AB1831">
              <w:rPr>
                <w:rFonts w:ascii="Arial" w:eastAsia="Arial" w:hAnsi="Arial" w:cs="Arial"/>
                <w:sz w:val="24"/>
                <w:szCs w:val="24"/>
              </w:rPr>
              <w:t>E</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S</w:t>
            </w:r>
            <w:r w:rsidRPr="00AB1831">
              <w:rPr>
                <w:rFonts w:ascii="Arial" w:eastAsia="Arial" w:hAnsi="Arial" w:cs="Arial"/>
                <w:sz w:val="24"/>
                <w:szCs w:val="24"/>
              </w:rPr>
              <w:t>ENS</w:t>
            </w:r>
            <w:r w:rsidRPr="00AB1831">
              <w:rPr>
                <w:rFonts w:ascii="Arial" w:eastAsia="Arial" w:hAnsi="Arial" w:cs="Arial"/>
                <w:spacing w:val="-2"/>
                <w:sz w:val="24"/>
                <w:szCs w:val="24"/>
              </w:rPr>
              <w:t>I</w:t>
            </w:r>
            <w:r w:rsidRPr="00AB1831">
              <w:rPr>
                <w:rFonts w:ascii="Arial" w:eastAsia="Arial" w:hAnsi="Arial" w:cs="Arial"/>
                <w:spacing w:val="2"/>
                <w:sz w:val="24"/>
                <w:szCs w:val="24"/>
              </w:rPr>
              <w:t>T</w:t>
            </w:r>
            <w:r w:rsidRPr="00AB1831">
              <w:rPr>
                <w:rFonts w:ascii="Arial" w:eastAsia="Arial" w:hAnsi="Arial" w:cs="Arial"/>
                <w:sz w:val="24"/>
                <w:szCs w:val="24"/>
              </w:rPr>
              <w:t>I</w:t>
            </w:r>
            <w:r w:rsidRPr="00AB1831">
              <w:rPr>
                <w:rFonts w:ascii="Arial" w:eastAsia="Arial" w:hAnsi="Arial" w:cs="Arial"/>
                <w:spacing w:val="-1"/>
                <w:sz w:val="24"/>
                <w:szCs w:val="24"/>
              </w:rPr>
              <w:t>V</w:t>
            </w:r>
            <w:r w:rsidRPr="00AB1831">
              <w:rPr>
                <w:rFonts w:ascii="Arial" w:eastAsia="Arial" w:hAnsi="Arial" w:cs="Arial"/>
                <w:sz w:val="24"/>
                <w:szCs w:val="24"/>
              </w:rPr>
              <w:t xml:space="preserve">E </w:t>
            </w:r>
            <w:r w:rsidRPr="00AB1831">
              <w:rPr>
                <w:rFonts w:ascii="Arial" w:eastAsia="Arial" w:hAnsi="Arial" w:cs="Arial"/>
                <w:spacing w:val="1"/>
                <w:sz w:val="24"/>
                <w:szCs w:val="24"/>
              </w:rPr>
              <w:t>A</w:t>
            </w:r>
            <w:r w:rsidRPr="00AB1831">
              <w:rPr>
                <w:rFonts w:ascii="Arial" w:eastAsia="Arial" w:hAnsi="Arial" w:cs="Arial"/>
                <w:spacing w:val="-3"/>
                <w:sz w:val="24"/>
                <w:szCs w:val="24"/>
              </w:rPr>
              <w:t>C</w:t>
            </w:r>
            <w:r w:rsidRPr="00AB1831">
              <w:rPr>
                <w:rFonts w:ascii="Arial" w:eastAsia="Arial" w:hAnsi="Arial" w:cs="Arial"/>
                <w:spacing w:val="2"/>
                <w:sz w:val="24"/>
                <w:szCs w:val="24"/>
              </w:rPr>
              <w:t>T</w:t>
            </w:r>
            <w:r w:rsidRPr="00AB1831">
              <w:rPr>
                <w:rFonts w:ascii="Arial" w:eastAsia="Arial" w:hAnsi="Arial" w:cs="Arial"/>
                <w:sz w:val="24"/>
                <w:szCs w:val="24"/>
              </w:rPr>
              <w:t>I</w:t>
            </w:r>
            <w:r w:rsidRPr="00AB1831">
              <w:rPr>
                <w:rFonts w:ascii="Arial" w:eastAsia="Arial" w:hAnsi="Arial" w:cs="Arial"/>
                <w:spacing w:val="-1"/>
                <w:sz w:val="24"/>
                <w:szCs w:val="24"/>
              </w:rPr>
              <w:t>V</w:t>
            </w:r>
            <w:r w:rsidRPr="00AB1831">
              <w:rPr>
                <w:rFonts w:ascii="Arial" w:eastAsia="Arial" w:hAnsi="Arial" w:cs="Arial"/>
                <w:spacing w:val="-2"/>
                <w:sz w:val="24"/>
                <w:szCs w:val="24"/>
              </w:rPr>
              <w:t>I</w:t>
            </w:r>
            <w:r w:rsidRPr="00AB1831">
              <w:rPr>
                <w:rFonts w:ascii="Arial" w:eastAsia="Arial" w:hAnsi="Arial" w:cs="Arial"/>
                <w:spacing w:val="2"/>
                <w:sz w:val="24"/>
                <w:szCs w:val="24"/>
              </w:rPr>
              <w:t>T</w:t>
            </w:r>
            <w:r w:rsidRPr="00AB1831">
              <w:rPr>
                <w:rFonts w:ascii="Arial" w:eastAsia="Arial" w:hAnsi="Arial" w:cs="Arial"/>
                <w:sz w:val="24"/>
                <w:szCs w:val="24"/>
              </w:rPr>
              <w:t>I</w:t>
            </w:r>
            <w:r w:rsidRPr="00AB1831">
              <w:rPr>
                <w:rFonts w:ascii="Arial" w:eastAsia="Arial" w:hAnsi="Arial" w:cs="Arial"/>
                <w:spacing w:val="1"/>
                <w:sz w:val="24"/>
                <w:szCs w:val="24"/>
              </w:rPr>
              <w:t>E</w:t>
            </w:r>
            <w:r w:rsidRPr="00AB1831">
              <w:rPr>
                <w:rFonts w:ascii="Arial" w:eastAsia="Arial" w:hAnsi="Arial" w:cs="Arial"/>
                <w:sz w:val="24"/>
                <w:szCs w:val="24"/>
              </w:rPr>
              <w:t>S</w:t>
            </w:r>
          </w:p>
          <w:p w14:paraId="081BA980" w14:textId="77777777" w:rsidR="0066170A" w:rsidRDefault="0066170A" w:rsidP="00DD4F47">
            <w:pPr>
              <w:rPr>
                <w:rStyle w:val="Comment"/>
                <w:rFonts w:cs="Arial"/>
                <w:i w:val="0"/>
              </w:rPr>
            </w:pPr>
          </w:p>
        </w:tc>
      </w:tr>
      <w:tr w:rsidR="0066170A" w:rsidRPr="00F936D7" w14:paraId="31420DEB" w14:textId="77777777" w:rsidTr="00E67843">
        <w:trPr>
          <w:trHeight w:val="513"/>
        </w:trPr>
        <w:tc>
          <w:tcPr>
            <w:tcW w:w="1659" w:type="dxa"/>
          </w:tcPr>
          <w:p w14:paraId="12648E17" w14:textId="77777777" w:rsidR="0066170A" w:rsidRDefault="0066170A" w:rsidP="00DD4F47">
            <w:pPr>
              <w:rPr>
                <w:rFonts w:ascii="Arial" w:hAnsi="Arial" w:cs="Arial"/>
                <w:sz w:val="24"/>
                <w:szCs w:val="24"/>
              </w:rPr>
            </w:pPr>
            <w:r>
              <w:rPr>
                <w:rFonts w:ascii="Arial" w:hAnsi="Arial" w:cs="Arial"/>
                <w:sz w:val="24"/>
                <w:szCs w:val="24"/>
              </w:rPr>
              <w:t>03</w:t>
            </w:r>
            <w:r w:rsidRPr="00AB1831">
              <w:rPr>
                <w:rFonts w:ascii="Arial" w:hAnsi="Arial" w:cs="Arial"/>
                <w:sz w:val="24"/>
                <w:szCs w:val="24"/>
              </w:rPr>
              <w:t>01</w:t>
            </w:r>
          </w:p>
        </w:tc>
        <w:tc>
          <w:tcPr>
            <w:tcW w:w="7701" w:type="dxa"/>
            <w:gridSpan w:val="3"/>
          </w:tcPr>
          <w:p w14:paraId="36ABBC0F" w14:textId="77777777" w:rsidR="0066170A" w:rsidRDefault="0066170A" w:rsidP="00DD4F47">
            <w:pPr>
              <w:tabs>
                <w:tab w:val="left" w:pos="1820"/>
              </w:tabs>
              <w:ind w:left="1836" w:right="-95" w:hanging="1854"/>
              <w:rPr>
                <w:rFonts w:ascii="Arial" w:eastAsia="Arial" w:hAnsi="Arial" w:cs="Arial"/>
                <w:sz w:val="24"/>
                <w:szCs w:val="24"/>
              </w:rPr>
            </w:pPr>
            <w:r w:rsidRPr="00AB1831">
              <w:rPr>
                <w:rFonts w:ascii="Arial" w:eastAsia="Arial" w:hAnsi="Arial" w:cs="Arial"/>
                <w:sz w:val="24"/>
                <w:szCs w:val="24"/>
              </w:rPr>
              <w:t xml:space="preserve">If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an</w:t>
            </w:r>
            <w:r w:rsidRPr="00AB1831">
              <w:rPr>
                <w:rFonts w:ascii="Arial" w:eastAsia="Arial" w:hAnsi="Arial" w:cs="Arial"/>
                <w:sz w:val="24"/>
                <w:szCs w:val="24"/>
              </w:rPr>
              <w:t>d or any member</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n</w:t>
            </w:r>
            <w:r w:rsidRPr="00AB1831">
              <w:rPr>
                <w:rFonts w:ascii="Arial" w:eastAsia="Arial" w:hAnsi="Arial" w:cs="Arial"/>
                <w:spacing w:val="1"/>
                <w:sz w:val="24"/>
                <w:szCs w:val="24"/>
              </w:rPr>
              <w:t>du</w:t>
            </w:r>
            <w:r w:rsidRPr="00AB1831">
              <w:rPr>
                <w:rFonts w:ascii="Arial" w:eastAsia="Arial" w:hAnsi="Arial" w:cs="Arial"/>
                <w:sz w:val="24"/>
                <w:szCs w:val="24"/>
              </w:rPr>
              <w:t>c</w:t>
            </w:r>
            <w:r w:rsidRPr="00AB1831">
              <w:rPr>
                <w:rFonts w:ascii="Arial" w:eastAsia="Arial" w:hAnsi="Arial" w:cs="Arial"/>
                <w:spacing w:val="-2"/>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an</w:t>
            </w:r>
            <w:r w:rsidRPr="00AB1831">
              <w:rPr>
                <w:rFonts w:ascii="Arial" w:eastAsia="Arial" w:hAnsi="Arial" w:cs="Arial"/>
                <w:sz w:val="24"/>
                <w:szCs w:val="24"/>
              </w:rPr>
              <w:t>y</w:t>
            </w:r>
            <w:r w:rsidRPr="00AB1831">
              <w:rPr>
                <w:rFonts w:ascii="Arial" w:eastAsia="Arial" w:hAnsi="Arial" w:cs="Arial"/>
                <w:spacing w:val="-2"/>
                <w:sz w:val="24"/>
                <w:szCs w:val="24"/>
              </w:rPr>
              <w:t xml:space="preserve"> </w:t>
            </w:r>
            <w:r w:rsidRPr="00AB1831">
              <w:rPr>
                <w:rFonts w:ascii="Arial" w:eastAsia="Arial" w:hAnsi="Arial" w:cs="Arial"/>
                <w:sz w:val="24"/>
                <w:szCs w:val="24"/>
              </w:rPr>
              <w:t xml:space="preserve">CONUS </w:t>
            </w:r>
            <w:r w:rsidRPr="00AB1831">
              <w:rPr>
                <w:rFonts w:ascii="Arial" w:eastAsia="Arial" w:hAnsi="Arial" w:cs="Arial"/>
                <w:spacing w:val="-1"/>
                <w:sz w:val="24"/>
                <w:szCs w:val="24"/>
              </w:rPr>
              <w:t>o</w:t>
            </w:r>
            <w:r w:rsidRPr="00AB1831">
              <w:rPr>
                <w:rFonts w:ascii="Arial" w:eastAsia="Arial" w:hAnsi="Arial" w:cs="Arial"/>
                <w:sz w:val="24"/>
                <w:szCs w:val="24"/>
              </w:rPr>
              <w:t>f</w:t>
            </w:r>
            <w:r w:rsidRPr="00AB1831">
              <w:rPr>
                <w:rFonts w:ascii="Arial" w:eastAsia="Arial" w:hAnsi="Arial" w:cs="Arial"/>
                <w:spacing w:val="8"/>
                <w:sz w:val="24"/>
                <w:szCs w:val="24"/>
              </w:rPr>
              <w:t>f</w:t>
            </w:r>
            <w:r w:rsidRPr="00AB1831">
              <w:rPr>
                <w:rFonts w:ascii="Arial" w:eastAsia="Arial" w:hAnsi="Arial" w:cs="Arial"/>
                <w:spacing w:val="-1"/>
                <w:sz w:val="24"/>
                <w:szCs w:val="24"/>
              </w:rPr>
              <w:t>-b</w:t>
            </w:r>
            <w:r w:rsidRPr="00AB1831">
              <w:rPr>
                <w:rFonts w:ascii="Arial" w:eastAsia="Arial" w:hAnsi="Arial" w:cs="Arial"/>
                <w:spacing w:val="1"/>
                <w:sz w:val="24"/>
                <w:szCs w:val="24"/>
              </w:rPr>
              <w:t>a</w:t>
            </w:r>
            <w:r>
              <w:rPr>
                <w:rFonts w:ascii="Arial" w:eastAsia="Arial" w:hAnsi="Arial" w:cs="Arial"/>
                <w:sz w:val="24"/>
                <w:szCs w:val="24"/>
              </w:rPr>
              <w:t>se</w:t>
            </w:r>
          </w:p>
          <w:p w14:paraId="755A4BA9" w14:textId="77777777" w:rsidR="0066170A" w:rsidRDefault="0066170A" w:rsidP="00DD4F47">
            <w:pPr>
              <w:tabs>
                <w:tab w:val="left" w:pos="1820"/>
              </w:tabs>
              <w:ind w:left="1836" w:right="-95" w:hanging="1854"/>
              <w:rPr>
                <w:rFonts w:ascii="Arial" w:eastAsia="Arial" w:hAnsi="Arial" w:cs="Arial"/>
                <w:sz w:val="24"/>
                <w:szCs w:val="24"/>
              </w:rPr>
            </w:pPr>
            <w:r>
              <w:rPr>
                <w:rFonts w:ascii="Arial" w:eastAsia="Arial" w:hAnsi="Arial" w:cs="Arial"/>
                <w:spacing w:val="-1"/>
                <w:sz w:val="24"/>
                <w:szCs w:val="24"/>
              </w:rPr>
              <w:t>t</w:t>
            </w:r>
            <w:r w:rsidRPr="00AB1831">
              <w:rPr>
                <w:rFonts w:ascii="Arial" w:eastAsia="Arial" w:hAnsi="Arial" w:cs="Arial"/>
                <w:sz w:val="24"/>
                <w:szCs w:val="24"/>
              </w:rPr>
              <w:t>raini</w:t>
            </w:r>
            <w:r w:rsidRPr="00AB1831">
              <w:rPr>
                <w:rFonts w:ascii="Arial" w:eastAsia="Arial" w:hAnsi="Arial" w:cs="Arial"/>
                <w:spacing w:val="1"/>
                <w:sz w:val="24"/>
                <w:szCs w:val="24"/>
              </w:rPr>
              <w:t>n</w:t>
            </w:r>
            <w:r w:rsidRPr="00AB1831">
              <w:rPr>
                <w:rFonts w:ascii="Arial" w:eastAsia="Arial" w:hAnsi="Arial" w:cs="Arial"/>
                <w:sz w:val="24"/>
                <w:szCs w:val="24"/>
              </w:rPr>
              <w:t>g</w:t>
            </w:r>
            <w:r>
              <w:rPr>
                <w:rFonts w:ascii="Arial" w:eastAsia="Arial" w:hAnsi="Arial" w:cs="Arial"/>
                <w:sz w:val="24"/>
                <w:szCs w:val="24"/>
              </w:rPr>
              <w:t xml:space="preserve"> </w:t>
            </w:r>
            <w:r w:rsidRPr="00AB1831">
              <w:rPr>
                <w:rFonts w:ascii="Arial" w:eastAsia="Arial" w:hAnsi="Arial" w:cs="Arial"/>
                <w:sz w:val="24"/>
                <w:szCs w:val="24"/>
              </w:rPr>
              <w:t>in</w:t>
            </w:r>
            <w:r w:rsidRPr="00AB1831">
              <w:rPr>
                <w:rFonts w:ascii="Arial" w:eastAsia="Arial" w:hAnsi="Arial" w:cs="Arial"/>
                <w:spacing w:val="1"/>
                <w:sz w:val="24"/>
                <w:szCs w:val="24"/>
              </w:rPr>
              <w:t xml:space="preserve"> </w:t>
            </w:r>
            <w:r w:rsidRPr="00AB1831">
              <w:rPr>
                <w:rFonts w:ascii="Arial" w:eastAsia="Arial" w:hAnsi="Arial" w:cs="Arial"/>
                <w:sz w:val="24"/>
                <w:szCs w:val="24"/>
              </w:rPr>
              <w:t>ci</w:t>
            </w:r>
            <w:r w:rsidRPr="00AB1831">
              <w:rPr>
                <w:rFonts w:ascii="Arial" w:eastAsia="Arial" w:hAnsi="Arial" w:cs="Arial"/>
                <w:spacing w:val="-2"/>
                <w:sz w:val="24"/>
                <w:szCs w:val="24"/>
              </w:rPr>
              <w:t>v</w:t>
            </w:r>
            <w:r w:rsidRPr="00AB1831">
              <w:rPr>
                <w:rFonts w:ascii="Arial" w:eastAsia="Arial" w:hAnsi="Arial" w:cs="Arial"/>
                <w:sz w:val="24"/>
                <w:szCs w:val="24"/>
              </w:rPr>
              <w:t>i</w:t>
            </w:r>
            <w:r w:rsidRPr="00AB1831">
              <w:rPr>
                <w:rFonts w:ascii="Arial" w:eastAsia="Arial" w:hAnsi="Arial" w:cs="Arial"/>
                <w:spacing w:val="1"/>
                <w:sz w:val="24"/>
                <w:szCs w:val="24"/>
              </w:rPr>
              <w:t>l</w:t>
            </w:r>
            <w:r w:rsidRPr="00AB1831">
              <w:rPr>
                <w:rFonts w:ascii="Arial" w:eastAsia="Arial" w:hAnsi="Arial" w:cs="Arial"/>
                <w:sz w:val="24"/>
                <w:szCs w:val="24"/>
              </w:rPr>
              <w:t>ian e</w:t>
            </w:r>
            <w:r w:rsidRPr="00AB1831">
              <w:rPr>
                <w:rFonts w:ascii="Arial" w:eastAsia="Arial" w:hAnsi="Arial" w:cs="Arial"/>
                <w:spacing w:val="1"/>
                <w:sz w:val="24"/>
                <w:szCs w:val="24"/>
              </w:rPr>
              <w:t>n</w:t>
            </w:r>
            <w:r w:rsidRPr="00AB1831">
              <w:rPr>
                <w:rFonts w:ascii="Arial" w:eastAsia="Arial" w:hAnsi="Arial" w:cs="Arial"/>
                <w:spacing w:val="-2"/>
                <w:sz w:val="24"/>
                <w:szCs w:val="24"/>
              </w:rPr>
              <w:t>v</w:t>
            </w:r>
            <w:r w:rsidRPr="00AB1831">
              <w:rPr>
                <w:rFonts w:ascii="Arial" w:eastAsia="Arial" w:hAnsi="Arial" w:cs="Arial"/>
                <w:sz w:val="24"/>
                <w:szCs w:val="24"/>
              </w:rPr>
              <w:t>i</w:t>
            </w:r>
            <w:r w:rsidRPr="00AB1831">
              <w:rPr>
                <w:rFonts w:ascii="Arial" w:eastAsia="Arial" w:hAnsi="Arial" w:cs="Arial"/>
                <w:spacing w:val="-1"/>
                <w:sz w:val="24"/>
                <w:szCs w:val="24"/>
              </w:rPr>
              <w:t>r</w:t>
            </w:r>
            <w:r w:rsidRPr="00AB1831">
              <w:rPr>
                <w:rFonts w:ascii="Arial" w:eastAsia="Arial" w:hAnsi="Arial" w:cs="Arial"/>
                <w:spacing w:val="1"/>
                <w:sz w:val="24"/>
                <w:szCs w:val="24"/>
              </w:rPr>
              <w:t>onm</w:t>
            </w:r>
            <w:r w:rsidRPr="00AB1831">
              <w:rPr>
                <w:rFonts w:ascii="Arial" w:eastAsia="Arial" w:hAnsi="Arial" w:cs="Arial"/>
                <w:spacing w:val="-1"/>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ts (Military Police, CERTEX) are they in</w:t>
            </w:r>
          </w:p>
          <w:p w14:paraId="241585C9" w14:textId="77777777" w:rsidR="0066170A" w:rsidRPr="00AB1831" w:rsidRDefault="0066170A" w:rsidP="00DD4F47">
            <w:pPr>
              <w:tabs>
                <w:tab w:val="left" w:pos="1820"/>
              </w:tabs>
              <w:ind w:left="1836" w:right="-95" w:hanging="1854"/>
              <w:rPr>
                <w:rFonts w:ascii="Arial" w:eastAsia="Arial" w:hAnsi="Arial" w:cs="Arial"/>
                <w:sz w:val="24"/>
                <w:szCs w:val="24"/>
              </w:rPr>
            </w:pPr>
            <w:r w:rsidRPr="00AB1831">
              <w:rPr>
                <w:rFonts w:ascii="Arial" w:eastAsia="Arial" w:hAnsi="Arial" w:cs="Arial"/>
                <w:sz w:val="24"/>
                <w:szCs w:val="24"/>
              </w:rPr>
              <w:t>compliance</w:t>
            </w:r>
            <w:r>
              <w:rPr>
                <w:rFonts w:ascii="Arial" w:eastAsia="Arial" w:hAnsi="Arial" w:cs="Arial"/>
                <w:sz w:val="24"/>
                <w:szCs w:val="24"/>
              </w:rPr>
              <w:t xml:space="preserve"> </w:t>
            </w:r>
            <w:r w:rsidRPr="00AB1831">
              <w:rPr>
                <w:rFonts w:ascii="Arial" w:eastAsia="Arial" w:hAnsi="Arial" w:cs="Arial"/>
                <w:sz w:val="24"/>
                <w:szCs w:val="24"/>
              </w:rPr>
              <w:t>with all directives?</w:t>
            </w:r>
          </w:p>
          <w:p w14:paraId="68BA3F5E" w14:textId="77777777" w:rsidR="0066170A" w:rsidRDefault="0066170A" w:rsidP="00DD4F47">
            <w:pPr>
              <w:rPr>
                <w:rFonts w:ascii="Arial" w:eastAsia="Arial" w:hAnsi="Arial" w:cs="Arial"/>
                <w:spacing w:val="1"/>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Pr>
                <w:rFonts w:ascii="Arial" w:eastAsia="Arial" w:hAnsi="Arial" w:cs="Arial"/>
                <w:spacing w:val="-1"/>
                <w:sz w:val="24"/>
                <w:szCs w:val="24"/>
              </w:rPr>
              <w:t>5000.34G</w:t>
            </w:r>
            <w:r w:rsidRPr="00AB1831">
              <w:rPr>
                <w:rFonts w:ascii="Arial" w:eastAsia="Arial" w:hAnsi="Arial" w:cs="Arial"/>
                <w:spacing w:val="1"/>
                <w:sz w:val="24"/>
                <w:szCs w:val="24"/>
              </w:rPr>
              <w:t xml:space="preserve"> </w:t>
            </w:r>
          </w:p>
          <w:p w14:paraId="4C1DE0B3" w14:textId="77777777" w:rsidR="0066170A" w:rsidRPr="009C0F94" w:rsidRDefault="0066170A" w:rsidP="00DD4F47">
            <w:pPr>
              <w:rPr>
                <w:rStyle w:val="Comment"/>
                <w:rFonts w:eastAsia="Arial" w:cs="Arial"/>
                <w:i w:val="0"/>
                <w:spacing w:val="1"/>
                <w:szCs w:val="24"/>
              </w:rPr>
            </w:pPr>
          </w:p>
        </w:tc>
      </w:tr>
      <w:tr w:rsidR="0066170A" w:rsidRPr="00F936D7" w14:paraId="17AB4EC7" w14:textId="77777777" w:rsidTr="00353C66">
        <w:trPr>
          <w:trHeight w:val="612"/>
        </w:trPr>
        <w:tc>
          <w:tcPr>
            <w:tcW w:w="1659" w:type="dxa"/>
            <w:vAlign w:val="center"/>
          </w:tcPr>
          <w:p w14:paraId="4E1CB082"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91883728"/>
                <w:placeholder>
                  <w:docPart w:val="7B3951DC09C7415B9C1E1EA31085864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3DAC57A6" w14:textId="77777777" w:rsidR="0066170A" w:rsidRDefault="0066170A" w:rsidP="00DD4F47">
            <w:pPr>
              <w:rPr>
                <w:rStyle w:val="Comment"/>
                <w:rFonts w:cs="Arial"/>
                <w:i w:val="0"/>
              </w:rPr>
            </w:pPr>
            <w:sdt>
              <w:sdtPr>
                <w:rPr>
                  <w:rFonts w:ascii="Arial" w:hAnsi="Arial" w:cs="Arial"/>
                  <w:i/>
                  <w:sz w:val="24"/>
                </w:rPr>
                <w:alias w:val="Comments"/>
                <w:tag w:val="Comments"/>
                <w:id w:val="1198662162"/>
                <w:placeholder>
                  <w:docPart w:val="8C12F26EA9614E079740A239D066A783"/>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0B175B7A" w14:textId="77777777" w:rsidTr="00E67843">
        <w:trPr>
          <w:trHeight w:val="513"/>
        </w:trPr>
        <w:tc>
          <w:tcPr>
            <w:tcW w:w="1659" w:type="dxa"/>
          </w:tcPr>
          <w:p w14:paraId="21F9E91C" w14:textId="77777777" w:rsidR="0066170A" w:rsidRDefault="0066170A" w:rsidP="00DD4F47">
            <w:pPr>
              <w:rPr>
                <w:rFonts w:ascii="Arial" w:hAnsi="Arial" w:cs="Arial"/>
                <w:sz w:val="24"/>
                <w:szCs w:val="24"/>
              </w:rPr>
            </w:pPr>
            <w:r>
              <w:rPr>
                <w:rFonts w:ascii="Arial" w:hAnsi="Arial" w:cs="Arial"/>
                <w:sz w:val="24"/>
                <w:szCs w:val="24"/>
              </w:rPr>
              <w:t>03</w:t>
            </w:r>
            <w:r w:rsidRPr="00AB1831">
              <w:rPr>
                <w:rFonts w:ascii="Arial" w:hAnsi="Arial" w:cs="Arial"/>
                <w:sz w:val="24"/>
                <w:szCs w:val="24"/>
              </w:rPr>
              <w:t>02</w:t>
            </w:r>
          </w:p>
        </w:tc>
        <w:tc>
          <w:tcPr>
            <w:tcW w:w="7701" w:type="dxa"/>
            <w:gridSpan w:val="3"/>
          </w:tcPr>
          <w:p w14:paraId="0B708F39" w14:textId="77777777" w:rsidR="0066170A" w:rsidRPr="00AB1831" w:rsidRDefault="0066170A" w:rsidP="00DD4F47">
            <w:pPr>
              <w:tabs>
                <w:tab w:val="left" w:pos="1820"/>
              </w:tabs>
              <w:ind w:left="1836" w:right="229" w:hanging="1854"/>
              <w:rPr>
                <w:rFonts w:ascii="Arial" w:eastAsia="Arial" w:hAnsi="Arial" w:cs="Arial"/>
                <w:sz w:val="24"/>
                <w:szCs w:val="24"/>
              </w:rPr>
            </w:pPr>
            <w:r w:rsidRPr="00AB1831">
              <w:rPr>
                <w:rFonts w:ascii="Arial" w:eastAsia="Arial" w:hAnsi="Arial" w:cs="Arial"/>
                <w:sz w:val="24"/>
                <w:szCs w:val="24"/>
              </w:rPr>
              <w:t xml:space="preserve">If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z w:val="24"/>
                <w:szCs w:val="24"/>
              </w:rPr>
              <w:t>ro</w:t>
            </w:r>
            <w:r w:rsidRPr="00AB1831">
              <w:rPr>
                <w:rFonts w:ascii="Arial" w:eastAsia="Arial" w:hAnsi="Arial" w:cs="Arial"/>
                <w:spacing w:val="-2"/>
                <w:sz w:val="24"/>
                <w:szCs w:val="24"/>
              </w:rPr>
              <w:t>v</w:t>
            </w:r>
            <w:r w:rsidRPr="00AB1831">
              <w:rPr>
                <w:rFonts w:ascii="Arial" w:eastAsia="Arial" w:hAnsi="Arial" w:cs="Arial"/>
                <w:sz w:val="24"/>
                <w:szCs w:val="24"/>
              </w:rPr>
              <w:t>id</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s</w:t>
            </w:r>
            <w:r w:rsidRPr="00AB1831">
              <w:rPr>
                <w:rFonts w:ascii="Arial" w:eastAsia="Arial" w:hAnsi="Arial" w:cs="Arial"/>
                <w:spacing w:val="1"/>
                <w:sz w:val="24"/>
                <w:szCs w:val="24"/>
              </w:rPr>
              <w:t>up</w:t>
            </w:r>
            <w:r w:rsidRPr="00AB1831">
              <w:rPr>
                <w:rFonts w:ascii="Arial" w:eastAsia="Arial" w:hAnsi="Arial" w:cs="Arial"/>
                <w:spacing w:val="-1"/>
                <w:sz w:val="24"/>
                <w:szCs w:val="24"/>
              </w:rPr>
              <w:t>p</w:t>
            </w:r>
            <w:r w:rsidRPr="00AB1831">
              <w:rPr>
                <w:rFonts w:ascii="Arial" w:eastAsia="Arial" w:hAnsi="Arial" w:cs="Arial"/>
                <w:spacing w:val="1"/>
                <w:sz w:val="24"/>
                <w:szCs w:val="24"/>
              </w:rPr>
              <w:t>o</w:t>
            </w:r>
            <w:r w:rsidRPr="00AB1831">
              <w:rPr>
                <w:rFonts w:ascii="Arial" w:eastAsia="Arial" w:hAnsi="Arial" w:cs="Arial"/>
                <w:sz w:val="24"/>
                <w:szCs w:val="24"/>
              </w:rPr>
              <w:t xml:space="preserve">rt, </w:t>
            </w:r>
            <w:r w:rsidRPr="00AB1831">
              <w:rPr>
                <w:rFonts w:ascii="Arial" w:eastAsia="Arial" w:hAnsi="Arial" w:cs="Arial"/>
                <w:spacing w:val="1"/>
                <w:sz w:val="24"/>
                <w:szCs w:val="24"/>
              </w:rPr>
              <w:t>t</w:t>
            </w:r>
            <w:r w:rsidRPr="00AB1831">
              <w:rPr>
                <w:rFonts w:ascii="Arial" w:eastAsia="Arial" w:hAnsi="Arial" w:cs="Arial"/>
                <w:sz w:val="24"/>
                <w:szCs w:val="24"/>
              </w:rPr>
              <w:t>raini</w:t>
            </w:r>
            <w:r w:rsidRPr="00AB1831">
              <w:rPr>
                <w:rFonts w:ascii="Arial" w:eastAsia="Arial" w:hAnsi="Arial" w:cs="Arial"/>
                <w:spacing w:val="1"/>
                <w:sz w:val="24"/>
                <w:szCs w:val="24"/>
              </w:rPr>
              <w:t>n</w:t>
            </w:r>
            <w:r w:rsidRPr="00AB1831">
              <w:rPr>
                <w:rFonts w:ascii="Arial" w:eastAsia="Arial" w:hAnsi="Arial" w:cs="Arial"/>
                <w:spacing w:val="-1"/>
                <w:sz w:val="24"/>
                <w:szCs w:val="24"/>
              </w:rPr>
              <w:t>g</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r ass</w:t>
            </w:r>
            <w:r w:rsidRPr="00AB1831">
              <w:rPr>
                <w:rFonts w:ascii="Arial" w:eastAsia="Arial" w:hAnsi="Arial" w:cs="Arial"/>
                <w:spacing w:val="-3"/>
                <w:sz w:val="24"/>
                <w:szCs w:val="24"/>
              </w:rPr>
              <w:t>i</w:t>
            </w:r>
            <w:r w:rsidRPr="00AB1831">
              <w:rPr>
                <w:rFonts w:ascii="Arial" w:eastAsia="Arial" w:hAnsi="Arial" w:cs="Arial"/>
                <w:sz w:val="24"/>
                <w:szCs w:val="24"/>
              </w:rPr>
              <w:t>st</w:t>
            </w:r>
            <w:r w:rsidRPr="00AB1831">
              <w:rPr>
                <w:rFonts w:ascii="Arial" w:eastAsia="Arial" w:hAnsi="Arial" w:cs="Arial"/>
                <w:spacing w:val="1"/>
                <w:sz w:val="24"/>
                <w:szCs w:val="24"/>
              </w:rPr>
              <w:t>an</w:t>
            </w:r>
            <w:r w:rsidRPr="00AB1831">
              <w:rPr>
                <w:rFonts w:ascii="Arial" w:eastAsia="Arial" w:hAnsi="Arial" w:cs="Arial"/>
                <w:sz w:val="24"/>
                <w:szCs w:val="24"/>
              </w:rPr>
              <w:t>ce</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t</w:t>
            </w:r>
            <w:r w:rsidRPr="00AB1831">
              <w:rPr>
                <w:rFonts w:ascii="Arial" w:eastAsia="Arial" w:hAnsi="Arial" w:cs="Arial"/>
                <w:sz w:val="24"/>
                <w:szCs w:val="24"/>
              </w:rPr>
              <w:t>o</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an</w:t>
            </w:r>
            <w:r w:rsidRPr="00AB1831">
              <w:rPr>
                <w:rFonts w:ascii="Arial" w:eastAsia="Arial" w:hAnsi="Arial" w:cs="Arial"/>
                <w:sz w:val="24"/>
                <w:szCs w:val="24"/>
              </w:rPr>
              <w:t>y</w:t>
            </w:r>
            <w:r w:rsidRPr="00AB1831">
              <w:rPr>
                <w:rFonts w:ascii="Arial" w:eastAsia="Arial" w:hAnsi="Arial" w:cs="Arial"/>
                <w:spacing w:val="-2"/>
                <w:sz w:val="24"/>
                <w:szCs w:val="24"/>
              </w:rPr>
              <w:t xml:space="preserve"> </w:t>
            </w:r>
            <w:r w:rsidRPr="00AB1831">
              <w:rPr>
                <w:rFonts w:ascii="Arial" w:eastAsia="Arial" w:hAnsi="Arial" w:cs="Arial"/>
                <w:sz w:val="24"/>
                <w:szCs w:val="24"/>
              </w:rPr>
              <w:t>l</w:t>
            </w:r>
            <w:r w:rsidRPr="00AB1831">
              <w:rPr>
                <w:rFonts w:ascii="Arial" w:eastAsia="Arial" w:hAnsi="Arial" w:cs="Arial"/>
                <w:spacing w:val="1"/>
                <w:sz w:val="24"/>
                <w:szCs w:val="24"/>
              </w:rPr>
              <w:t>a</w:t>
            </w:r>
            <w:r w:rsidRPr="00AB1831">
              <w:rPr>
                <w:rFonts w:ascii="Arial" w:eastAsia="Arial" w:hAnsi="Arial" w:cs="Arial"/>
                <w:sz w:val="24"/>
                <w:szCs w:val="24"/>
              </w:rPr>
              <w:t xml:space="preserve">w </w:t>
            </w:r>
          </w:p>
          <w:p w14:paraId="78332C16" w14:textId="77777777" w:rsidR="0066170A" w:rsidRPr="00AB1831" w:rsidRDefault="0066170A" w:rsidP="00DD4F47">
            <w:pPr>
              <w:tabs>
                <w:tab w:val="left" w:pos="1820"/>
              </w:tabs>
              <w:ind w:left="1836" w:right="229" w:hanging="1854"/>
              <w:rPr>
                <w:rFonts w:ascii="Arial" w:eastAsia="Arial" w:hAnsi="Arial" w:cs="Arial"/>
                <w:sz w:val="24"/>
                <w:szCs w:val="24"/>
              </w:rPr>
            </w:pPr>
            <w:r w:rsidRPr="00AB1831">
              <w:rPr>
                <w:rFonts w:ascii="Arial" w:eastAsia="Arial" w:hAnsi="Arial" w:cs="Arial"/>
                <w:spacing w:val="1"/>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f</w:t>
            </w:r>
            <w:r w:rsidRPr="00AB1831">
              <w:rPr>
                <w:rFonts w:ascii="Arial" w:eastAsia="Arial" w:hAnsi="Arial" w:cs="Arial"/>
                <w:spacing w:val="1"/>
                <w:sz w:val="24"/>
                <w:szCs w:val="24"/>
              </w:rPr>
              <w:t>o</w:t>
            </w:r>
            <w:r w:rsidRPr="00AB1831">
              <w:rPr>
                <w:rFonts w:ascii="Arial" w:eastAsia="Arial" w:hAnsi="Arial" w:cs="Arial"/>
                <w:sz w:val="24"/>
                <w:szCs w:val="24"/>
              </w:rPr>
              <w:t>r</w:t>
            </w:r>
            <w:r w:rsidRPr="00AB1831">
              <w:rPr>
                <w:rFonts w:ascii="Arial" w:eastAsia="Arial" w:hAnsi="Arial" w:cs="Arial"/>
                <w:spacing w:val="-3"/>
                <w:sz w:val="24"/>
                <w:szCs w:val="24"/>
              </w:rPr>
              <w:t>c</w:t>
            </w:r>
            <w:r w:rsidRPr="00AB1831">
              <w:rPr>
                <w:rFonts w:ascii="Arial" w:eastAsia="Arial" w:hAnsi="Arial" w:cs="Arial"/>
                <w:spacing w:val="1"/>
                <w:sz w:val="24"/>
                <w:szCs w:val="24"/>
              </w:rPr>
              <w:t>em</w:t>
            </w:r>
            <w:r w:rsidRPr="00AB1831">
              <w:rPr>
                <w:rFonts w:ascii="Arial" w:eastAsia="Arial" w:hAnsi="Arial" w:cs="Arial"/>
                <w:spacing w:val="-1"/>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t</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a</w:t>
            </w:r>
            <w:r w:rsidRPr="00AB1831">
              <w:rPr>
                <w:rFonts w:ascii="Arial" w:eastAsia="Arial" w:hAnsi="Arial" w:cs="Arial"/>
                <w:spacing w:val="-1"/>
                <w:sz w:val="24"/>
                <w:szCs w:val="24"/>
              </w:rPr>
              <w:t>g</w:t>
            </w:r>
            <w:r w:rsidRPr="00AB1831">
              <w:rPr>
                <w:rFonts w:ascii="Arial" w:eastAsia="Arial" w:hAnsi="Arial" w:cs="Arial"/>
                <w:spacing w:val="1"/>
                <w:sz w:val="24"/>
                <w:szCs w:val="24"/>
              </w:rPr>
              <w:t>en</w:t>
            </w:r>
            <w:r w:rsidRPr="00AB1831">
              <w:rPr>
                <w:rFonts w:ascii="Arial" w:eastAsia="Arial" w:hAnsi="Arial" w:cs="Arial"/>
                <w:sz w:val="24"/>
                <w:szCs w:val="24"/>
              </w:rPr>
              <w:t>c</w:t>
            </w:r>
            <w:r w:rsidRPr="00AB1831">
              <w:rPr>
                <w:rFonts w:ascii="Arial" w:eastAsia="Arial" w:hAnsi="Arial" w:cs="Arial"/>
                <w:spacing w:val="-2"/>
                <w:sz w:val="24"/>
                <w:szCs w:val="24"/>
              </w:rPr>
              <w:t>y, did they receive proper approval in advance</w:t>
            </w:r>
            <w:r w:rsidRPr="00AB1831">
              <w:rPr>
                <w:rFonts w:ascii="Arial" w:eastAsia="Arial" w:hAnsi="Arial" w:cs="Arial"/>
                <w:sz w:val="24"/>
                <w:szCs w:val="24"/>
              </w:rPr>
              <w:t>?</w:t>
            </w:r>
          </w:p>
          <w:p w14:paraId="5E2F328A" w14:textId="77777777" w:rsidR="0066170A" w:rsidRDefault="0066170A" w:rsidP="00DD4F47">
            <w:pPr>
              <w:rPr>
                <w:rFonts w:ascii="Arial" w:eastAsia="Arial" w:hAnsi="Arial" w:cs="Arial"/>
                <w:spacing w:val="-1"/>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Pr>
                <w:rFonts w:ascii="Arial" w:eastAsia="Arial" w:hAnsi="Arial" w:cs="Arial"/>
                <w:spacing w:val="-1"/>
                <w:sz w:val="24"/>
                <w:szCs w:val="24"/>
              </w:rPr>
              <w:t>5000.34G</w:t>
            </w:r>
          </w:p>
          <w:p w14:paraId="53B2BD5C" w14:textId="77777777" w:rsidR="0066170A" w:rsidRPr="009C0F94" w:rsidRDefault="0066170A" w:rsidP="00DD4F47">
            <w:pPr>
              <w:rPr>
                <w:rStyle w:val="Comment"/>
                <w:rFonts w:eastAsia="Arial" w:cs="Arial"/>
                <w:i w:val="0"/>
                <w:szCs w:val="24"/>
              </w:rPr>
            </w:pPr>
          </w:p>
        </w:tc>
      </w:tr>
      <w:tr w:rsidR="0066170A" w:rsidRPr="00F936D7" w14:paraId="5DF2AA12" w14:textId="77777777" w:rsidTr="00353C66">
        <w:trPr>
          <w:trHeight w:val="603"/>
        </w:trPr>
        <w:tc>
          <w:tcPr>
            <w:tcW w:w="1659" w:type="dxa"/>
            <w:vAlign w:val="center"/>
          </w:tcPr>
          <w:p w14:paraId="1A1CFDC3"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228999168"/>
                <w:placeholder>
                  <w:docPart w:val="DAF50B7E0BD5443CA5259C2C9DD4082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653FDC48" w14:textId="77777777" w:rsidR="0066170A" w:rsidRDefault="0066170A" w:rsidP="00DD4F47">
            <w:pPr>
              <w:rPr>
                <w:rStyle w:val="Comment"/>
                <w:rFonts w:cs="Arial"/>
                <w:i w:val="0"/>
              </w:rPr>
            </w:pPr>
            <w:sdt>
              <w:sdtPr>
                <w:rPr>
                  <w:rFonts w:ascii="Arial" w:hAnsi="Arial" w:cs="Arial"/>
                  <w:i/>
                  <w:sz w:val="24"/>
                </w:rPr>
                <w:alias w:val="Comments"/>
                <w:tag w:val="Comments"/>
                <w:id w:val="-1094550655"/>
                <w:placeholder>
                  <w:docPart w:val="2F9A15F5F61F45F7B1B4F051A1AEB140"/>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3C05F471" w14:textId="77777777" w:rsidTr="00E67843">
        <w:trPr>
          <w:trHeight w:val="513"/>
        </w:trPr>
        <w:tc>
          <w:tcPr>
            <w:tcW w:w="1659" w:type="dxa"/>
          </w:tcPr>
          <w:p w14:paraId="41734E4E" w14:textId="77777777" w:rsidR="0066170A" w:rsidRDefault="0066170A" w:rsidP="00DD4F47">
            <w:pPr>
              <w:rPr>
                <w:rFonts w:ascii="Arial" w:hAnsi="Arial" w:cs="Arial"/>
                <w:sz w:val="24"/>
                <w:szCs w:val="24"/>
              </w:rPr>
            </w:pPr>
            <w:r>
              <w:rPr>
                <w:rFonts w:ascii="Arial" w:hAnsi="Arial" w:cs="Arial"/>
                <w:sz w:val="24"/>
                <w:szCs w:val="24"/>
              </w:rPr>
              <w:t>03</w:t>
            </w:r>
            <w:r w:rsidRPr="00AB1831">
              <w:rPr>
                <w:rFonts w:ascii="Arial" w:hAnsi="Arial" w:cs="Arial"/>
                <w:sz w:val="24"/>
                <w:szCs w:val="24"/>
              </w:rPr>
              <w:t>03</w:t>
            </w:r>
          </w:p>
        </w:tc>
        <w:tc>
          <w:tcPr>
            <w:tcW w:w="7701" w:type="dxa"/>
            <w:gridSpan w:val="3"/>
          </w:tcPr>
          <w:p w14:paraId="7F8FD109" w14:textId="77777777" w:rsidR="0066170A" w:rsidRDefault="0066170A" w:rsidP="00DD4F47">
            <w:pPr>
              <w:ind w:left="1836" w:right="-95" w:hanging="1836"/>
              <w:rPr>
                <w:rFonts w:ascii="Arial" w:eastAsia="Arial" w:hAnsi="Arial" w:cs="Arial"/>
                <w:spacing w:val="8"/>
                <w:sz w:val="24"/>
                <w:szCs w:val="24"/>
              </w:rPr>
            </w:pPr>
            <w:r w:rsidRPr="00AB1831">
              <w:rPr>
                <w:rFonts w:ascii="Arial" w:eastAsia="Arial" w:hAnsi="Arial" w:cs="Arial"/>
                <w:sz w:val="24"/>
                <w:szCs w:val="24"/>
              </w:rPr>
              <w:t xml:space="preserve">If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w:t>
            </w:r>
            <w:r w:rsidRPr="00AB1831">
              <w:rPr>
                <w:rFonts w:ascii="Arial" w:eastAsia="Arial" w:hAnsi="Arial" w:cs="Arial"/>
                <w:spacing w:val="1"/>
                <w:sz w:val="24"/>
                <w:szCs w:val="24"/>
              </w:rPr>
              <w:t>m</w:t>
            </w:r>
            <w:r w:rsidRPr="00AB1831">
              <w:rPr>
                <w:rFonts w:ascii="Arial" w:eastAsia="Arial" w:hAnsi="Arial" w:cs="Arial"/>
                <w:spacing w:val="-1"/>
                <w:sz w:val="24"/>
                <w:szCs w:val="24"/>
              </w:rPr>
              <w:t>m</w:t>
            </w:r>
            <w:r w:rsidRPr="00AB1831">
              <w:rPr>
                <w:rFonts w:ascii="Arial" w:eastAsia="Arial" w:hAnsi="Arial" w:cs="Arial"/>
                <w:spacing w:val="1"/>
                <w:sz w:val="24"/>
                <w:szCs w:val="24"/>
              </w:rPr>
              <w:t>an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rec</w:t>
            </w:r>
            <w:r w:rsidRPr="00AB1831">
              <w:rPr>
                <w:rFonts w:ascii="Arial" w:eastAsia="Arial" w:hAnsi="Arial" w:cs="Arial"/>
                <w:spacing w:val="1"/>
                <w:sz w:val="24"/>
                <w:szCs w:val="24"/>
              </w:rPr>
              <w:t>e</w:t>
            </w:r>
            <w:r w:rsidRPr="00AB1831">
              <w:rPr>
                <w:rFonts w:ascii="Arial" w:eastAsia="Arial" w:hAnsi="Arial" w:cs="Arial"/>
                <w:sz w:val="24"/>
                <w:szCs w:val="24"/>
              </w:rPr>
              <w:t>i</w:t>
            </w:r>
            <w:r w:rsidRPr="00AB1831">
              <w:rPr>
                <w:rFonts w:ascii="Arial" w:eastAsia="Arial" w:hAnsi="Arial" w:cs="Arial"/>
                <w:spacing w:val="-3"/>
                <w:sz w:val="24"/>
                <w:szCs w:val="24"/>
              </w:rPr>
              <w:t>v</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f</w:t>
            </w:r>
            <w:r w:rsidRPr="00AB1831">
              <w:rPr>
                <w:rFonts w:ascii="Arial" w:eastAsia="Arial" w:hAnsi="Arial" w:cs="Arial"/>
                <w:spacing w:val="1"/>
                <w:sz w:val="24"/>
                <w:szCs w:val="24"/>
              </w:rPr>
              <w:t>und</w:t>
            </w:r>
            <w:r w:rsidRPr="00AB1831">
              <w:rPr>
                <w:rFonts w:ascii="Arial" w:eastAsia="Arial" w:hAnsi="Arial" w:cs="Arial"/>
                <w:sz w:val="24"/>
                <w:szCs w:val="24"/>
              </w:rPr>
              <w:t>s,</w:t>
            </w:r>
            <w:r w:rsidRPr="00AB1831">
              <w:rPr>
                <w:rFonts w:ascii="Arial" w:eastAsia="Arial" w:hAnsi="Arial" w:cs="Arial"/>
                <w:spacing w:val="-2"/>
                <w:sz w:val="24"/>
                <w:szCs w:val="24"/>
              </w:rPr>
              <w:t xml:space="preserve"> </w:t>
            </w:r>
            <w:r w:rsidRPr="00AB1831">
              <w:rPr>
                <w:rFonts w:ascii="Arial" w:eastAsia="Arial" w:hAnsi="Arial" w:cs="Arial"/>
                <w:sz w:val="24"/>
                <w:szCs w:val="24"/>
              </w:rPr>
              <w:t>ma</w:t>
            </w:r>
            <w:r w:rsidRPr="00AB1831">
              <w:rPr>
                <w:rFonts w:ascii="Arial" w:eastAsia="Arial" w:hAnsi="Arial" w:cs="Arial"/>
                <w:spacing w:val="1"/>
                <w:sz w:val="24"/>
                <w:szCs w:val="24"/>
              </w:rPr>
              <w:t>te</w:t>
            </w:r>
            <w:r w:rsidRPr="00AB1831">
              <w:rPr>
                <w:rFonts w:ascii="Arial" w:eastAsia="Arial" w:hAnsi="Arial" w:cs="Arial"/>
                <w:sz w:val="24"/>
                <w:szCs w:val="24"/>
              </w:rPr>
              <w:t>r</w:t>
            </w:r>
            <w:r w:rsidRPr="00AB1831">
              <w:rPr>
                <w:rFonts w:ascii="Arial" w:eastAsia="Arial" w:hAnsi="Arial" w:cs="Arial"/>
                <w:spacing w:val="-1"/>
                <w:sz w:val="24"/>
                <w:szCs w:val="24"/>
              </w:rPr>
              <w:t>i</w:t>
            </w:r>
            <w:r w:rsidRPr="00AB1831">
              <w:rPr>
                <w:rFonts w:ascii="Arial" w:eastAsia="Arial" w:hAnsi="Arial" w:cs="Arial"/>
                <w:spacing w:val="1"/>
                <w:sz w:val="24"/>
                <w:szCs w:val="24"/>
              </w:rPr>
              <w:t>a</w:t>
            </w:r>
            <w:r w:rsidRPr="00AB1831">
              <w:rPr>
                <w:rFonts w:ascii="Arial" w:eastAsia="Arial" w:hAnsi="Arial" w:cs="Arial"/>
                <w:sz w:val="24"/>
                <w:szCs w:val="24"/>
              </w:rPr>
              <w:t>l,</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o</w:t>
            </w:r>
            <w:r w:rsidRPr="00AB1831">
              <w:rPr>
                <w:rFonts w:ascii="Arial" w:eastAsia="Arial" w:hAnsi="Arial" w:cs="Arial"/>
                <w:sz w:val="24"/>
                <w:szCs w:val="24"/>
              </w:rPr>
              <w:t>r ass</w:t>
            </w:r>
            <w:r w:rsidRPr="00AB1831">
              <w:rPr>
                <w:rFonts w:ascii="Arial" w:eastAsia="Arial" w:hAnsi="Arial" w:cs="Arial"/>
                <w:spacing w:val="-3"/>
                <w:sz w:val="24"/>
                <w:szCs w:val="24"/>
              </w:rPr>
              <w:t>i</w:t>
            </w:r>
            <w:r w:rsidRPr="00AB1831">
              <w:rPr>
                <w:rFonts w:ascii="Arial" w:eastAsia="Arial" w:hAnsi="Arial" w:cs="Arial"/>
                <w:sz w:val="24"/>
                <w:szCs w:val="24"/>
              </w:rPr>
              <w:t>st</w:t>
            </w:r>
            <w:r w:rsidRPr="00AB1831">
              <w:rPr>
                <w:rFonts w:ascii="Arial" w:eastAsia="Arial" w:hAnsi="Arial" w:cs="Arial"/>
                <w:spacing w:val="1"/>
                <w:sz w:val="24"/>
                <w:szCs w:val="24"/>
              </w:rPr>
              <w:t>an</w:t>
            </w:r>
            <w:r w:rsidRPr="00AB1831">
              <w:rPr>
                <w:rFonts w:ascii="Arial" w:eastAsia="Arial" w:hAnsi="Arial" w:cs="Arial"/>
                <w:sz w:val="24"/>
                <w:szCs w:val="24"/>
              </w:rPr>
              <w:t>ce</w:t>
            </w:r>
            <w:r w:rsidRPr="00AB1831">
              <w:rPr>
                <w:rFonts w:ascii="Arial" w:eastAsia="Arial" w:hAnsi="Arial" w:cs="Arial"/>
                <w:spacing w:val="-3"/>
                <w:sz w:val="24"/>
                <w:szCs w:val="24"/>
              </w:rPr>
              <w:t xml:space="preserve"> </w:t>
            </w:r>
            <w:r w:rsidRPr="00AB1831">
              <w:rPr>
                <w:rFonts w:ascii="Arial" w:eastAsia="Arial" w:hAnsi="Arial" w:cs="Arial"/>
                <w:spacing w:val="3"/>
                <w:sz w:val="24"/>
                <w:szCs w:val="24"/>
              </w:rPr>
              <w:t>f</w:t>
            </w:r>
            <w:r w:rsidRPr="00AB1831">
              <w:rPr>
                <w:rFonts w:ascii="Arial" w:eastAsia="Arial" w:hAnsi="Arial" w:cs="Arial"/>
                <w:sz w:val="24"/>
                <w:szCs w:val="24"/>
              </w:rPr>
              <w:t>r</w:t>
            </w:r>
            <w:r w:rsidRPr="00AB1831">
              <w:rPr>
                <w:rFonts w:ascii="Arial" w:eastAsia="Arial" w:hAnsi="Arial" w:cs="Arial"/>
                <w:spacing w:val="-2"/>
                <w:sz w:val="24"/>
                <w:szCs w:val="24"/>
              </w:rPr>
              <w:t>o</w:t>
            </w:r>
            <w:r w:rsidRPr="00AB1831">
              <w:rPr>
                <w:rFonts w:ascii="Arial" w:eastAsia="Arial" w:hAnsi="Arial" w:cs="Arial"/>
                <w:sz w:val="24"/>
                <w:szCs w:val="24"/>
              </w:rPr>
              <w:t>m</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n</w:t>
            </w:r>
            <w:r w:rsidRPr="00AB1831">
              <w:rPr>
                <w:rFonts w:ascii="Arial" w:eastAsia="Arial" w:hAnsi="Arial" w:cs="Arial"/>
                <w:spacing w:val="1"/>
                <w:sz w:val="24"/>
                <w:szCs w:val="24"/>
              </w:rPr>
              <w:t>o</w:t>
            </w:r>
            <w:r>
              <w:rPr>
                <w:rFonts w:ascii="Arial" w:eastAsia="Arial" w:hAnsi="Arial" w:cs="Arial"/>
                <w:spacing w:val="8"/>
                <w:sz w:val="24"/>
                <w:szCs w:val="24"/>
              </w:rPr>
              <w:t>n</w:t>
            </w:r>
          </w:p>
          <w:p w14:paraId="4B534A25" w14:textId="77777777" w:rsidR="0066170A" w:rsidRDefault="0066170A" w:rsidP="00DD4F47">
            <w:pPr>
              <w:ind w:left="1836" w:right="-95" w:hanging="1836"/>
              <w:rPr>
                <w:rFonts w:ascii="Arial" w:eastAsia="Arial" w:hAnsi="Arial" w:cs="Arial"/>
                <w:sz w:val="24"/>
                <w:szCs w:val="24"/>
              </w:rPr>
            </w:pPr>
            <w:r w:rsidRPr="00AB1831">
              <w:rPr>
                <w:rFonts w:ascii="Arial" w:eastAsia="Arial" w:hAnsi="Arial" w:cs="Arial"/>
                <w:sz w:val="24"/>
                <w:szCs w:val="24"/>
              </w:rPr>
              <w:t>USMC</w:t>
            </w:r>
            <w:r>
              <w:rPr>
                <w:rFonts w:ascii="Arial" w:eastAsia="Arial" w:hAnsi="Arial" w:cs="Arial"/>
                <w:sz w:val="24"/>
                <w:szCs w:val="24"/>
              </w:rPr>
              <w:t xml:space="preserve"> </w:t>
            </w:r>
            <w:r w:rsidRPr="00AB1831">
              <w:rPr>
                <w:rFonts w:ascii="Arial" w:eastAsia="Arial" w:hAnsi="Arial" w:cs="Arial"/>
                <w:spacing w:val="1"/>
                <w:sz w:val="24"/>
                <w:szCs w:val="24"/>
              </w:rPr>
              <w:t>a</w:t>
            </w:r>
            <w:r w:rsidRPr="00AB1831">
              <w:rPr>
                <w:rFonts w:ascii="Arial" w:eastAsia="Arial" w:hAnsi="Arial" w:cs="Arial"/>
                <w:sz w:val="24"/>
                <w:szCs w:val="24"/>
              </w:rPr>
              <w:t>cti</w:t>
            </w:r>
            <w:r w:rsidRPr="00AB1831">
              <w:rPr>
                <w:rFonts w:ascii="Arial" w:eastAsia="Arial" w:hAnsi="Arial" w:cs="Arial"/>
                <w:spacing w:val="-2"/>
                <w:sz w:val="24"/>
                <w:szCs w:val="24"/>
              </w:rPr>
              <w:t>v</w:t>
            </w:r>
            <w:r w:rsidRPr="00AB1831">
              <w:rPr>
                <w:rFonts w:ascii="Arial" w:eastAsia="Arial" w:hAnsi="Arial" w:cs="Arial"/>
                <w:sz w:val="24"/>
                <w:szCs w:val="24"/>
              </w:rPr>
              <w:t>ities</w:t>
            </w:r>
            <w:r w:rsidRPr="00AB1831">
              <w:rPr>
                <w:rFonts w:ascii="Arial" w:eastAsia="Arial" w:hAnsi="Arial" w:cs="Arial"/>
                <w:spacing w:val="1"/>
                <w:sz w:val="24"/>
                <w:szCs w:val="24"/>
              </w:rPr>
              <w:t xml:space="preserve"> a</w:t>
            </w:r>
            <w:r w:rsidRPr="00AB1831">
              <w:rPr>
                <w:rFonts w:ascii="Arial" w:eastAsia="Arial" w:hAnsi="Arial" w:cs="Arial"/>
                <w:sz w:val="24"/>
                <w:szCs w:val="24"/>
              </w:rPr>
              <w:t>ss</w:t>
            </w:r>
            <w:r w:rsidRPr="00AB1831">
              <w:rPr>
                <w:rFonts w:ascii="Arial" w:eastAsia="Arial" w:hAnsi="Arial" w:cs="Arial"/>
                <w:spacing w:val="1"/>
                <w:sz w:val="24"/>
                <w:szCs w:val="24"/>
              </w:rPr>
              <w:t>o</w:t>
            </w:r>
            <w:r w:rsidRPr="00AB1831">
              <w:rPr>
                <w:rFonts w:ascii="Arial" w:eastAsia="Arial" w:hAnsi="Arial" w:cs="Arial"/>
                <w:sz w:val="24"/>
                <w:szCs w:val="24"/>
              </w:rPr>
              <w:t>cia</w:t>
            </w:r>
            <w:r w:rsidRPr="00AB1831">
              <w:rPr>
                <w:rFonts w:ascii="Arial" w:eastAsia="Arial" w:hAnsi="Arial" w:cs="Arial"/>
                <w:spacing w:val="1"/>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w</w:t>
            </w:r>
            <w:r w:rsidRPr="00AB1831">
              <w:rPr>
                <w:rFonts w:ascii="Arial" w:eastAsia="Arial" w:hAnsi="Arial" w:cs="Arial"/>
                <w:sz w:val="24"/>
                <w:szCs w:val="24"/>
              </w:rPr>
              <w:t>ith</w:t>
            </w:r>
            <w:r w:rsidRPr="00AB1831">
              <w:rPr>
                <w:rFonts w:ascii="Arial" w:eastAsia="Arial" w:hAnsi="Arial" w:cs="Arial"/>
                <w:spacing w:val="1"/>
                <w:sz w:val="24"/>
                <w:szCs w:val="24"/>
              </w:rPr>
              <w:t xml:space="preserve"> n</w:t>
            </w:r>
            <w:r w:rsidRPr="00AB1831">
              <w:rPr>
                <w:rFonts w:ascii="Arial" w:eastAsia="Arial" w:hAnsi="Arial" w:cs="Arial"/>
                <w:spacing w:val="-1"/>
                <w:sz w:val="24"/>
                <w:szCs w:val="24"/>
              </w:rPr>
              <w:t>o</w:t>
            </w:r>
            <w:r w:rsidRPr="00AB1831">
              <w:rPr>
                <w:rFonts w:ascii="Arial" w:eastAsia="Arial" w:hAnsi="Arial" w:cs="Arial"/>
                <w:spacing w:val="4"/>
                <w:sz w:val="24"/>
                <w:szCs w:val="24"/>
              </w:rPr>
              <w:t>n</w:t>
            </w:r>
            <w:r w:rsidRPr="00AB1831">
              <w:rPr>
                <w:rFonts w:ascii="Arial" w:eastAsia="Arial" w:hAnsi="Arial" w:cs="Arial"/>
                <w:spacing w:val="-1"/>
                <w:sz w:val="24"/>
                <w:szCs w:val="24"/>
              </w:rPr>
              <w:t>-</w:t>
            </w:r>
            <w:r w:rsidRPr="00AB1831">
              <w:rPr>
                <w:rFonts w:ascii="Arial" w:eastAsia="Arial" w:hAnsi="Arial" w:cs="Arial"/>
                <w:sz w:val="24"/>
                <w:szCs w:val="24"/>
              </w:rPr>
              <w:t>in</w:t>
            </w:r>
            <w:r w:rsidRPr="00AB1831">
              <w:rPr>
                <w:rFonts w:ascii="Arial" w:eastAsia="Arial" w:hAnsi="Arial" w:cs="Arial"/>
                <w:spacing w:val="1"/>
                <w:sz w:val="24"/>
                <w:szCs w:val="24"/>
              </w:rPr>
              <w:t>te</w:t>
            </w:r>
            <w:r w:rsidRPr="00AB1831">
              <w:rPr>
                <w:rFonts w:ascii="Arial" w:eastAsia="Arial" w:hAnsi="Arial" w:cs="Arial"/>
                <w:sz w:val="24"/>
                <w:szCs w:val="24"/>
              </w:rPr>
              <w:t>l</w:t>
            </w:r>
            <w:r w:rsidRPr="00AB1831">
              <w:rPr>
                <w:rFonts w:ascii="Arial" w:eastAsia="Arial" w:hAnsi="Arial" w:cs="Arial"/>
                <w:spacing w:val="-1"/>
                <w:sz w:val="24"/>
                <w:szCs w:val="24"/>
              </w:rPr>
              <w:t>l</w:t>
            </w:r>
            <w:r w:rsidRPr="00AB1831">
              <w:rPr>
                <w:rFonts w:ascii="Arial" w:eastAsia="Arial" w:hAnsi="Arial" w:cs="Arial"/>
                <w:sz w:val="24"/>
                <w:szCs w:val="24"/>
              </w:rPr>
              <w:t>i</w:t>
            </w:r>
            <w:r w:rsidRPr="00AB1831">
              <w:rPr>
                <w:rFonts w:ascii="Arial" w:eastAsia="Arial" w:hAnsi="Arial" w:cs="Arial"/>
                <w:spacing w:val="-2"/>
                <w:sz w:val="24"/>
                <w:szCs w:val="24"/>
              </w:rPr>
              <w:t>g</w:t>
            </w:r>
            <w:r w:rsidRPr="00AB1831">
              <w:rPr>
                <w:rFonts w:ascii="Arial" w:eastAsia="Arial" w:hAnsi="Arial" w:cs="Arial"/>
                <w:spacing w:val="1"/>
                <w:sz w:val="24"/>
                <w:szCs w:val="24"/>
              </w:rPr>
              <w:t>en</w:t>
            </w:r>
            <w:r w:rsidRPr="00AB1831">
              <w:rPr>
                <w:rFonts w:ascii="Arial" w:eastAsia="Arial" w:hAnsi="Arial" w:cs="Arial"/>
                <w:sz w:val="24"/>
                <w:szCs w:val="24"/>
              </w:rPr>
              <w:t>ce</w:t>
            </w:r>
            <w:r w:rsidRPr="00AB1831">
              <w:rPr>
                <w:rFonts w:ascii="Arial" w:eastAsia="Arial" w:hAnsi="Arial" w:cs="Arial"/>
                <w:spacing w:val="1"/>
                <w:sz w:val="24"/>
                <w:szCs w:val="24"/>
              </w:rPr>
              <w:t xml:space="preserve"> </w:t>
            </w:r>
            <w:r w:rsidRPr="00AB1831">
              <w:rPr>
                <w:rFonts w:ascii="Arial" w:eastAsia="Arial" w:hAnsi="Arial" w:cs="Arial"/>
                <w:spacing w:val="-2"/>
                <w:sz w:val="24"/>
                <w:szCs w:val="24"/>
              </w:rPr>
              <w:t>s</w:t>
            </w:r>
            <w:r w:rsidRPr="00AB1831">
              <w:rPr>
                <w:rFonts w:ascii="Arial" w:eastAsia="Arial" w:hAnsi="Arial" w:cs="Arial"/>
                <w:spacing w:val="1"/>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siti</w:t>
            </w:r>
            <w:r w:rsidRPr="00AB1831">
              <w:rPr>
                <w:rFonts w:ascii="Arial" w:eastAsia="Arial" w:hAnsi="Arial" w:cs="Arial"/>
                <w:spacing w:val="-3"/>
                <w:sz w:val="24"/>
                <w:szCs w:val="24"/>
              </w:rPr>
              <w:t>v</w:t>
            </w:r>
            <w:r w:rsidRPr="00AB1831">
              <w:rPr>
                <w:rFonts w:ascii="Arial" w:eastAsia="Arial" w:hAnsi="Arial" w:cs="Arial"/>
                <w:sz w:val="24"/>
                <w:szCs w:val="24"/>
              </w:rPr>
              <w:t>e</w:t>
            </w:r>
            <w:r w:rsidRPr="00AB1831">
              <w:rPr>
                <w:rFonts w:ascii="Arial" w:eastAsia="Arial" w:hAnsi="Arial" w:cs="Arial"/>
                <w:spacing w:val="1"/>
                <w:sz w:val="24"/>
                <w:szCs w:val="24"/>
              </w:rPr>
              <w:t xml:space="preserve"> a</w:t>
            </w:r>
            <w:r w:rsidRPr="00AB1831">
              <w:rPr>
                <w:rFonts w:ascii="Arial" w:eastAsia="Arial" w:hAnsi="Arial" w:cs="Arial"/>
                <w:sz w:val="24"/>
                <w:szCs w:val="24"/>
              </w:rPr>
              <w:t>cti</w:t>
            </w:r>
            <w:r w:rsidRPr="00AB1831">
              <w:rPr>
                <w:rFonts w:ascii="Arial" w:eastAsia="Arial" w:hAnsi="Arial" w:cs="Arial"/>
                <w:spacing w:val="-2"/>
                <w:sz w:val="24"/>
                <w:szCs w:val="24"/>
              </w:rPr>
              <w:t>v</w:t>
            </w:r>
            <w:r>
              <w:rPr>
                <w:rFonts w:ascii="Arial" w:eastAsia="Arial" w:hAnsi="Arial" w:cs="Arial"/>
                <w:sz w:val="24"/>
                <w:szCs w:val="24"/>
              </w:rPr>
              <w:t>ities</w:t>
            </w:r>
          </w:p>
          <w:p w14:paraId="55503B4A" w14:textId="77777777" w:rsidR="0066170A" w:rsidRDefault="0066170A" w:rsidP="00DD4F47">
            <w:pPr>
              <w:ind w:left="1836" w:right="-95" w:hanging="1836"/>
              <w:rPr>
                <w:rFonts w:ascii="Arial" w:eastAsia="Arial" w:hAnsi="Arial" w:cs="Arial"/>
                <w:sz w:val="24"/>
                <w:szCs w:val="24"/>
              </w:rPr>
            </w:pPr>
            <w:r w:rsidRPr="00AB1831">
              <w:rPr>
                <w:rFonts w:ascii="Arial" w:eastAsia="Arial" w:hAnsi="Arial" w:cs="Arial"/>
                <w:sz w:val="24"/>
                <w:szCs w:val="24"/>
              </w:rPr>
              <w:lastRenderedPageBreak/>
              <w:t>were the</w:t>
            </w:r>
            <w:r>
              <w:rPr>
                <w:rFonts w:ascii="Arial" w:eastAsia="Arial" w:hAnsi="Arial" w:cs="Arial"/>
                <w:sz w:val="24"/>
                <w:szCs w:val="24"/>
              </w:rPr>
              <w:t xml:space="preserve"> </w:t>
            </w:r>
            <w:r w:rsidRPr="00AB1831">
              <w:rPr>
                <w:rFonts w:ascii="Arial" w:eastAsia="Arial" w:hAnsi="Arial" w:cs="Arial"/>
                <w:sz w:val="24"/>
                <w:szCs w:val="24"/>
              </w:rPr>
              <w:t>requests funded and approved</w:t>
            </w:r>
            <w:r>
              <w:rPr>
                <w:rFonts w:ascii="Arial" w:eastAsia="Arial" w:hAnsi="Arial" w:cs="Arial"/>
                <w:sz w:val="24"/>
                <w:szCs w:val="24"/>
              </w:rPr>
              <w:t xml:space="preserve"> in accordance with the</w:t>
            </w:r>
          </w:p>
          <w:p w14:paraId="01FF7B86" w14:textId="77777777" w:rsidR="0066170A" w:rsidRPr="00AB1831" w:rsidRDefault="0066170A" w:rsidP="00DD4F47">
            <w:pPr>
              <w:ind w:left="1836" w:right="-95" w:hanging="1836"/>
              <w:rPr>
                <w:rFonts w:ascii="Arial" w:eastAsia="Arial" w:hAnsi="Arial" w:cs="Arial"/>
                <w:sz w:val="24"/>
                <w:szCs w:val="24"/>
              </w:rPr>
            </w:pPr>
            <w:r w:rsidRPr="00AB1831">
              <w:rPr>
                <w:rFonts w:ascii="Arial" w:eastAsia="Arial" w:hAnsi="Arial" w:cs="Arial"/>
                <w:sz w:val="24"/>
                <w:szCs w:val="24"/>
              </w:rPr>
              <w:t>directives?</w:t>
            </w:r>
          </w:p>
          <w:p w14:paraId="41327DE6" w14:textId="77777777" w:rsidR="0066170A" w:rsidRDefault="0066170A" w:rsidP="00DD4F47">
            <w:pPr>
              <w:rPr>
                <w:rFonts w:ascii="Arial" w:eastAsia="Arial" w:hAnsi="Arial" w:cs="Arial"/>
                <w:spacing w:val="-1"/>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Pr>
                <w:rFonts w:ascii="Arial" w:eastAsia="Arial" w:hAnsi="Arial" w:cs="Arial"/>
                <w:spacing w:val="-1"/>
                <w:sz w:val="24"/>
                <w:szCs w:val="24"/>
              </w:rPr>
              <w:t>5000.34G</w:t>
            </w:r>
          </w:p>
          <w:p w14:paraId="4914BF91" w14:textId="77777777" w:rsidR="0066170A" w:rsidRPr="009C0F94" w:rsidRDefault="0066170A" w:rsidP="00DD4F47">
            <w:pPr>
              <w:rPr>
                <w:rStyle w:val="Comment"/>
                <w:rFonts w:eastAsia="Arial" w:cs="Arial"/>
                <w:i w:val="0"/>
                <w:szCs w:val="24"/>
              </w:rPr>
            </w:pPr>
          </w:p>
        </w:tc>
      </w:tr>
      <w:tr w:rsidR="0066170A" w:rsidRPr="00F936D7" w14:paraId="563D58DD" w14:textId="77777777" w:rsidTr="00353C66">
        <w:trPr>
          <w:trHeight w:val="603"/>
        </w:trPr>
        <w:tc>
          <w:tcPr>
            <w:tcW w:w="1659" w:type="dxa"/>
            <w:vAlign w:val="center"/>
          </w:tcPr>
          <w:p w14:paraId="4B7F79ED" w14:textId="77777777" w:rsidR="0066170A" w:rsidRDefault="0066170A" w:rsidP="00DD4F47">
            <w:pPr>
              <w:rPr>
                <w:rFonts w:ascii="Arial" w:hAnsi="Arial" w:cs="Arial"/>
                <w:sz w:val="24"/>
                <w:szCs w:val="24"/>
              </w:rPr>
            </w:pPr>
            <w:r>
              <w:rPr>
                <w:rFonts w:ascii="Arial" w:hAnsi="Arial" w:cs="Arial"/>
                <w:sz w:val="24"/>
                <w:szCs w:val="24"/>
              </w:rPr>
              <w:lastRenderedPageBreak/>
              <w:t xml:space="preserve">      </w:t>
            </w:r>
            <w:sdt>
              <w:sdtPr>
                <w:rPr>
                  <w:rFonts w:ascii="Arial" w:hAnsi="Arial" w:cs="Arial"/>
                  <w:sz w:val="24"/>
                  <w:szCs w:val="24"/>
                </w:rPr>
                <w:alias w:val="Results"/>
                <w:tag w:val="Results"/>
                <w:id w:val="122901118"/>
                <w:placeholder>
                  <w:docPart w:val="8FF70AA691654022BB42F287B0EE40D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747561FF" w14:textId="77777777" w:rsidR="0066170A" w:rsidRDefault="0066170A" w:rsidP="00DD4F47">
            <w:pPr>
              <w:rPr>
                <w:rStyle w:val="Comment"/>
                <w:rFonts w:cs="Arial"/>
                <w:i w:val="0"/>
              </w:rPr>
            </w:pPr>
            <w:sdt>
              <w:sdtPr>
                <w:rPr>
                  <w:rFonts w:ascii="Arial" w:hAnsi="Arial" w:cs="Arial"/>
                  <w:i/>
                  <w:sz w:val="24"/>
                </w:rPr>
                <w:alias w:val="Comments"/>
                <w:tag w:val="Comments"/>
                <w:id w:val="342833034"/>
                <w:placeholder>
                  <w:docPart w:val="0FE6291FDAC64C7390F2B9089521133A"/>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2A237D70" w14:textId="77777777" w:rsidTr="00E67843">
        <w:trPr>
          <w:trHeight w:val="513"/>
        </w:trPr>
        <w:tc>
          <w:tcPr>
            <w:tcW w:w="1659" w:type="dxa"/>
          </w:tcPr>
          <w:p w14:paraId="0A86FF6A" w14:textId="77777777" w:rsidR="0066170A" w:rsidRDefault="0066170A" w:rsidP="00DD4F47">
            <w:pPr>
              <w:rPr>
                <w:rFonts w:ascii="Arial" w:hAnsi="Arial" w:cs="Arial"/>
                <w:sz w:val="24"/>
                <w:szCs w:val="24"/>
              </w:rPr>
            </w:pPr>
            <w:r>
              <w:rPr>
                <w:rFonts w:ascii="Arial" w:hAnsi="Arial" w:cs="Arial"/>
                <w:sz w:val="24"/>
                <w:szCs w:val="24"/>
              </w:rPr>
              <w:t>03</w:t>
            </w:r>
            <w:r w:rsidRPr="00AB1831">
              <w:rPr>
                <w:rFonts w:ascii="Arial" w:hAnsi="Arial" w:cs="Arial"/>
                <w:sz w:val="24"/>
                <w:szCs w:val="24"/>
              </w:rPr>
              <w:t>04</w:t>
            </w:r>
          </w:p>
        </w:tc>
        <w:tc>
          <w:tcPr>
            <w:tcW w:w="7701" w:type="dxa"/>
            <w:gridSpan w:val="3"/>
          </w:tcPr>
          <w:p w14:paraId="780132E9" w14:textId="77777777" w:rsidR="0066170A" w:rsidRDefault="0066170A" w:rsidP="00DD4F47">
            <w:pPr>
              <w:tabs>
                <w:tab w:val="left" w:pos="1820"/>
              </w:tabs>
              <w:ind w:left="100" w:right="-20" w:hanging="118"/>
              <w:rPr>
                <w:rFonts w:ascii="Arial" w:eastAsia="Arial" w:hAnsi="Arial" w:cs="Arial"/>
                <w:sz w:val="24"/>
                <w:szCs w:val="24"/>
              </w:rPr>
            </w:pPr>
            <w:r w:rsidRPr="00AB1831">
              <w:rPr>
                <w:rFonts w:ascii="Arial" w:eastAsia="Arial" w:hAnsi="Arial" w:cs="Arial"/>
                <w:sz w:val="24"/>
                <w:szCs w:val="24"/>
              </w:rPr>
              <w:t xml:space="preserve">If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h</w:t>
            </w:r>
            <w:r w:rsidRPr="00AB1831">
              <w:rPr>
                <w:rFonts w:ascii="Arial" w:eastAsia="Arial" w:hAnsi="Arial" w:cs="Arial"/>
                <w:spacing w:val="1"/>
                <w:sz w:val="24"/>
                <w:szCs w:val="24"/>
              </w:rPr>
              <w:t xml:space="preserve">as </w:t>
            </w:r>
            <w:r w:rsidRPr="00AB1831">
              <w:rPr>
                <w:rFonts w:ascii="Arial" w:eastAsia="Arial" w:hAnsi="Arial" w:cs="Arial"/>
                <w:sz w:val="24"/>
                <w:szCs w:val="24"/>
              </w:rPr>
              <w:t>a</w:t>
            </w:r>
            <w:r w:rsidRPr="00AB1831">
              <w:rPr>
                <w:rFonts w:ascii="Arial" w:eastAsia="Arial" w:hAnsi="Arial" w:cs="Arial"/>
                <w:spacing w:val="1"/>
                <w:sz w:val="24"/>
                <w:szCs w:val="24"/>
              </w:rPr>
              <w:t xml:space="preserve"> direct working </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z w:val="24"/>
                <w:szCs w:val="24"/>
              </w:rPr>
              <w:t>la</w:t>
            </w:r>
            <w:r w:rsidRPr="00AB1831">
              <w:rPr>
                <w:rFonts w:ascii="Arial" w:eastAsia="Arial" w:hAnsi="Arial" w:cs="Arial"/>
                <w:spacing w:val="1"/>
                <w:sz w:val="24"/>
                <w:szCs w:val="24"/>
              </w:rPr>
              <w:t>t</w:t>
            </w:r>
            <w:r w:rsidRPr="00AB1831">
              <w:rPr>
                <w:rFonts w:ascii="Arial" w:eastAsia="Arial" w:hAnsi="Arial" w:cs="Arial"/>
                <w:sz w:val="24"/>
                <w:szCs w:val="24"/>
              </w:rPr>
              <w:t>io</w:t>
            </w:r>
            <w:r w:rsidRPr="00AB1831">
              <w:rPr>
                <w:rFonts w:ascii="Arial" w:eastAsia="Arial" w:hAnsi="Arial" w:cs="Arial"/>
                <w:spacing w:val="1"/>
                <w:sz w:val="24"/>
                <w:szCs w:val="24"/>
              </w:rPr>
              <w:t>n</w:t>
            </w:r>
            <w:r w:rsidRPr="00AB1831">
              <w:rPr>
                <w:rFonts w:ascii="Arial" w:eastAsia="Arial" w:hAnsi="Arial" w:cs="Arial"/>
                <w:sz w:val="24"/>
                <w:szCs w:val="24"/>
              </w:rPr>
              <w:t>s</w:t>
            </w:r>
            <w:r w:rsidRPr="00AB1831">
              <w:rPr>
                <w:rFonts w:ascii="Arial" w:eastAsia="Arial" w:hAnsi="Arial" w:cs="Arial"/>
                <w:spacing w:val="1"/>
                <w:sz w:val="24"/>
                <w:szCs w:val="24"/>
              </w:rPr>
              <w:t>h</w:t>
            </w:r>
            <w:r w:rsidRPr="00AB1831">
              <w:rPr>
                <w:rFonts w:ascii="Arial" w:eastAsia="Arial" w:hAnsi="Arial" w:cs="Arial"/>
                <w:sz w:val="24"/>
                <w:szCs w:val="24"/>
              </w:rPr>
              <w:t>ip</w:t>
            </w:r>
            <w:r w:rsidRPr="00AB1831">
              <w:rPr>
                <w:rFonts w:ascii="Arial" w:eastAsia="Arial" w:hAnsi="Arial" w:cs="Arial"/>
                <w:spacing w:val="-2"/>
                <w:sz w:val="24"/>
                <w:szCs w:val="24"/>
              </w:rPr>
              <w:t xml:space="preserve"> w</w:t>
            </w:r>
            <w:r w:rsidRPr="00AB1831">
              <w:rPr>
                <w:rFonts w:ascii="Arial" w:eastAsia="Arial" w:hAnsi="Arial" w:cs="Arial"/>
                <w:sz w:val="24"/>
                <w:szCs w:val="24"/>
              </w:rPr>
              <w:t>ith</w:t>
            </w:r>
            <w:r w:rsidRPr="00AB1831">
              <w:rPr>
                <w:rFonts w:ascii="Arial" w:eastAsia="Arial" w:hAnsi="Arial" w:cs="Arial"/>
                <w:spacing w:val="1"/>
                <w:sz w:val="24"/>
                <w:szCs w:val="24"/>
              </w:rPr>
              <w:t xml:space="preserve"> S</w:t>
            </w:r>
            <w:r w:rsidRPr="00AB1831">
              <w:rPr>
                <w:rFonts w:ascii="Arial" w:eastAsia="Arial" w:hAnsi="Arial" w:cs="Arial"/>
                <w:sz w:val="24"/>
                <w:szCs w:val="24"/>
              </w:rPr>
              <w:t>OC</w:t>
            </w:r>
            <w:r w:rsidRPr="00AB1831">
              <w:rPr>
                <w:rFonts w:ascii="Arial" w:eastAsia="Arial" w:hAnsi="Arial" w:cs="Arial"/>
                <w:spacing w:val="-2"/>
                <w:sz w:val="24"/>
                <w:szCs w:val="24"/>
              </w:rPr>
              <w:t>O</w:t>
            </w:r>
            <w:r w:rsidRPr="00AB1831">
              <w:rPr>
                <w:rFonts w:ascii="Arial" w:eastAsia="Arial" w:hAnsi="Arial" w:cs="Arial"/>
                <w:sz w:val="24"/>
                <w:szCs w:val="24"/>
              </w:rPr>
              <w:t>M</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un</w:t>
            </w:r>
            <w:r>
              <w:rPr>
                <w:rFonts w:ascii="Arial" w:eastAsia="Arial" w:hAnsi="Arial" w:cs="Arial"/>
                <w:sz w:val="24"/>
                <w:szCs w:val="24"/>
              </w:rPr>
              <w:t>its</w:t>
            </w:r>
          </w:p>
          <w:p w14:paraId="610B17B1" w14:textId="77777777" w:rsidR="0066170A" w:rsidRPr="00AB1831" w:rsidRDefault="0066170A" w:rsidP="00DD4F47">
            <w:pPr>
              <w:tabs>
                <w:tab w:val="left" w:pos="1820"/>
              </w:tabs>
              <w:ind w:left="100" w:right="-20" w:hanging="118"/>
              <w:rPr>
                <w:rFonts w:ascii="Arial" w:eastAsia="Arial" w:hAnsi="Arial" w:cs="Arial"/>
                <w:sz w:val="24"/>
                <w:szCs w:val="24"/>
              </w:rPr>
            </w:pPr>
            <w:r>
              <w:rPr>
                <w:rFonts w:ascii="Arial" w:eastAsia="Arial" w:hAnsi="Arial" w:cs="Arial"/>
                <w:sz w:val="24"/>
                <w:szCs w:val="24"/>
              </w:rPr>
              <w:t>a</w:t>
            </w:r>
            <w:r w:rsidRPr="00AB1831">
              <w:rPr>
                <w:rFonts w:ascii="Arial" w:eastAsia="Arial" w:hAnsi="Arial" w:cs="Arial"/>
                <w:sz w:val="24"/>
                <w:szCs w:val="24"/>
              </w:rPr>
              <w:t>re</w:t>
            </w:r>
            <w:r>
              <w:rPr>
                <w:rFonts w:ascii="Arial" w:eastAsia="Arial" w:hAnsi="Arial" w:cs="Arial"/>
                <w:sz w:val="24"/>
                <w:szCs w:val="24"/>
              </w:rPr>
              <w:t xml:space="preserve"> </w:t>
            </w:r>
            <w:r w:rsidRPr="00AB1831">
              <w:rPr>
                <w:rFonts w:ascii="Arial" w:eastAsia="Arial" w:hAnsi="Arial" w:cs="Arial"/>
                <w:sz w:val="24"/>
                <w:szCs w:val="24"/>
              </w:rPr>
              <w:t>they compliant with the reference?</w:t>
            </w:r>
          </w:p>
          <w:p w14:paraId="0198D5AB" w14:textId="77777777" w:rsidR="0066170A" w:rsidRDefault="0066170A" w:rsidP="00DD4F47">
            <w:pPr>
              <w:rPr>
                <w:rFonts w:ascii="Arial" w:eastAsia="Arial" w:hAnsi="Arial" w:cs="Arial"/>
                <w:spacing w:val="-1"/>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Pr>
                <w:rFonts w:ascii="Arial" w:eastAsia="Arial" w:hAnsi="Arial" w:cs="Arial"/>
                <w:spacing w:val="-1"/>
                <w:sz w:val="24"/>
                <w:szCs w:val="24"/>
              </w:rPr>
              <w:t>5000.34G</w:t>
            </w:r>
          </w:p>
          <w:p w14:paraId="5F49B7F8" w14:textId="77777777" w:rsidR="0066170A" w:rsidRPr="009C0F94" w:rsidRDefault="0066170A" w:rsidP="00DD4F47">
            <w:pPr>
              <w:rPr>
                <w:rStyle w:val="Comment"/>
                <w:rFonts w:eastAsia="Arial" w:cs="Arial"/>
                <w:i w:val="0"/>
                <w:szCs w:val="24"/>
              </w:rPr>
            </w:pPr>
          </w:p>
        </w:tc>
      </w:tr>
      <w:tr w:rsidR="0066170A" w:rsidRPr="00F936D7" w14:paraId="5D25737C" w14:textId="77777777" w:rsidTr="00353C66">
        <w:trPr>
          <w:trHeight w:val="603"/>
        </w:trPr>
        <w:tc>
          <w:tcPr>
            <w:tcW w:w="1659" w:type="dxa"/>
            <w:vAlign w:val="center"/>
          </w:tcPr>
          <w:p w14:paraId="2E8FF68C"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592234263"/>
                <w:placeholder>
                  <w:docPart w:val="A8563A6796BF48ADB8CC34943242FEA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63F22FED" w14:textId="77777777" w:rsidR="0066170A" w:rsidRDefault="0066170A" w:rsidP="00DD4F47">
            <w:pPr>
              <w:rPr>
                <w:rStyle w:val="Comment"/>
                <w:rFonts w:cs="Arial"/>
                <w:i w:val="0"/>
              </w:rPr>
            </w:pPr>
            <w:sdt>
              <w:sdtPr>
                <w:rPr>
                  <w:rFonts w:ascii="Arial" w:hAnsi="Arial" w:cs="Arial"/>
                  <w:i/>
                  <w:sz w:val="24"/>
                </w:rPr>
                <w:alias w:val="Comments"/>
                <w:tag w:val="Comments"/>
                <w:id w:val="1002939694"/>
                <w:placeholder>
                  <w:docPart w:val="59BF3D3806EF48FC958250516CCEF6BC"/>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26338FA5" w14:textId="77777777" w:rsidTr="00E67843">
        <w:trPr>
          <w:trHeight w:val="513"/>
        </w:trPr>
        <w:tc>
          <w:tcPr>
            <w:tcW w:w="1659" w:type="dxa"/>
          </w:tcPr>
          <w:p w14:paraId="00CC3477" w14:textId="77777777" w:rsidR="0066170A" w:rsidRDefault="0066170A" w:rsidP="00353C66">
            <w:pPr>
              <w:rPr>
                <w:rFonts w:ascii="Arial" w:hAnsi="Arial" w:cs="Arial"/>
                <w:sz w:val="24"/>
                <w:szCs w:val="24"/>
              </w:rPr>
            </w:pPr>
            <w:r>
              <w:rPr>
                <w:rFonts w:ascii="Arial" w:hAnsi="Arial" w:cs="Arial"/>
                <w:sz w:val="24"/>
                <w:szCs w:val="24"/>
              </w:rPr>
              <w:t>03</w:t>
            </w:r>
            <w:r w:rsidRPr="00AB1831">
              <w:rPr>
                <w:rFonts w:ascii="Arial" w:hAnsi="Arial" w:cs="Arial"/>
                <w:sz w:val="24"/>
                <w:szCs w:val="24"/>
              </w:rPr>
              <w:t>05</w:t>
            </w:r>
          </w:p>
        </w:tc>
        <w:tc>
          <w:tcPr>
            <w:tcW w:w="7701" w:type="dxa"/>
            <w:gridSpan w:val="3"/>
          </w:tcPr>
          <w:p w14:paraId="35057998" w14:textId="77777777" w:rsidR="0066170A" w:rsidRPr="00AB1831" w:rsidRDefault="0066170A" w:rsidP="00DD4F47">
            <w:pPr>
              <w:tabs>
                <w:tab w:val="left" w:pos="1820"/>
              </w:tabs>
              <w:spacing w:before="29"/>
              <w:ind w:left="1836" w:right="-95" w:hanging="1854"/>
              <w:rPr>
                <w:rFonts w:ascii="Arial" w:eastAsia="Arial" w:hAnsi="Arial" w:cs="Arial"/>
                <w:sz w:val="24"/>
                <w:szCs w:val="24"/>
              </w:rPr>
            </w:pPr>
            <w:r w:rsidRPr="00AB1831">
              <w:rPr>
                <w:rFonts w:ascii="Arial" w:eastAsia="Arial" w:hAnsi="Arial" w:cs="Arial"/>
                <w:sz w:val="24"/>
                <w:szCs w:val="24"/>
              </w:rPr>
              <w:t xml:space="preserve">If any </w:t>
            </w:r>
            <w:r w:rsidRPr="00AB1831">
              <w:rPr>
                <w:rFonts w:ascii="Arial" w:eastAsia="Arial" w:hAnsi="Arial" w:cs="Arial"/>
                <w:spacing w:val="-2"/>
                <w:sz w:val="24"/>
                <w:szCs w:val="24"/>
              </w:rPr>
              <w:t xml:space="preserve">Memorandums of Agreements/Understanding or </w:t>
            </w:r>
            <w:r w:rsidRPr="00AB1831">
              <w:rPr>
                <w:rFonts w:ascii="Arial" w:eastAsia="Arial" w:hAnsi="Arial" w:cs="Arial"/>
                <w:spacing w:val="2"/>
                <w:sz w:val="24"/>
                <w:szCs w:val="24"/>
              </w:rPr>
              <w:t xml:space="preserve">Terms </w:t>
            </w:r>
            <w:r w:rsidRPr="00AB1831">
              <w:rPr>
                <w:rFonts w:ascii="Arial" w:eastAsia="Arial" w:hAnsi="Arial" w:cs="Arial"/>
                <w:sz w:val="24"/>
                <w:szCs w:val="24"/>
              </w:rPr>
              <w:t xml:space="preserve">Of </w:t>
            </w:r>
          </w:p>
          <w:p w14:paraId="2E16972F" w14:textId="77777777" w:rsidR="0066170A" w:rsidRDefault="0066170A" w:rsidP="00DD4F47">
            <w:pPr>
              <w:tabs>
                <w:tab w:val="left" w:pos="1820"/>
              </w:tabs>
              <w:spacing w:before="29"/>
              <w:ind w:left="1836" w:right="-95" w:hanging="1854"/>
              <w:rPr>
                <w:rFonts w:ascii="Arial" w:eastAsia="Arial" w:hAnsi="Arial" w:cs="Arial"/>
                <w:sz w:val="24"/>
                <w:szCs w:val="24"/>
              </w:rPr>
            </w:pPr>
            <w:r w:rsidRPr="00AB1831">
              <w:rPr>
                <w:rFonts w:ascii="Arial" w:eastAsia="Arial" w:hAnsi="Arial" w:cs="Arial"/>
                <w:sz w:val="24"/>
                <w:szCs w:val="24"/>
              </w:rPr>
              <w:t>References</w:t>
            </w:r>
            <w:r w:rsidRPr="00AB1831">
              <w:rPr>
                <w:rFonts w:ascii="Arial" w:eastAsia="Arial" w:hAnsi="Arial" w:cs="Arial"/>
                <w:spacing w:val="-2"/>
                <w:sz w:val="24"/>
                <w:szCs w:val="24"/>
              </w:rPr>
              <w:t>/</w:t>
            </w:r>
            <w:r w:rsidRPr="00AB1831">
              <w:rPr>
                <w:rFonts w:ascii="Arial" w:eastAsia="Arial" w:hAnsi="Arial" w:cs="Arial"/>
                <w:spacing w:val="3"/>
                <w:sz w:val="24"/>
                <w:szCs w:val="24"/>
              </w:rPr>
              <w:t>o</w:t>
            </w:r>
            <w:r w:rsidRPr="00AB1831">
              <w:rPr>
                <w:rFonts w:ascii="Arial" w:eastAsia="Arial" w:hAnsi="Arial" w:cs="Arial"/>
                <w:sz w:val="24"/>
                <w:szCs w:val="24"/>
              </w:rPr>
              <w:t>r o</w:t>
            </w:r>
            <w:r w:rsidRPr="00AB1831">
              <w:rPr>
                <w:rFonts w:ascii="Arial" w:eastAsia="Arial" w:hAnsi="Arial" w:cs="Arial"/>
                <w:spacing w:val="-1"/>
                <w:sz w:val="24"/>
                <w:szCs w:val="24"/>
              </w:rPr>
              <w:t>t</w:t>
            </w:r>
            <w:r w:rsidRPr="00AB1831">
              <w:rPr>
                <w:rFonts w:ascii="Arial" w:eastAsia="Arial" w:hAnsi="Arial" w:cs="Arial"/>
                <w:spacing w:val="1"/>
                <w:sz w:val="24"/>
                <w:szCs w:val="24"/>
              </w:rPr>
              <w:t>he</w:t>
            </w:r>
            <w:r w:rsidRPr="00AB1831">
              <w:rPr>
                <w:rFonts w:ascii="Arial" w:eastAsia="Arial" w:hAnsi="Arial" w:cs="Arial"/>
                <w:sz w:val="24"/>
                <w:szCs w:val="24"/>
              </w:rPr>
              <w:t xml:space="preserve">r </w:t>
            </w:r>
            <w:r w:rsidRPr="00AB1831">
              <w:rPr>
                <w:rFonts w:ascii="Arial" w:eastAsia="Arial" w:hAnsi="Arial" w:cs="Arial"/>
                <w:spacing w:val="-2"/>
                <w:sz w:val="24"/>
                <w:szCs w:val="24"/>
              </w:rPr>
              <w:t>a</w:t>
            </w:r>
            <w:r w:rsidRPr="00AB1831">
              <w:rPr>
                <w:rFonts w:ascii="Arial" w:eastAsia="Arial" w:hAnsi="Arial" w:cs="Arial"/>
                <w:spacing w:val="-1"/>
                <w:sz w:val="24"/>
                <w:szCs w:val="24"/>
              </w:rPr>
              <w:t>g</w:t>
            </w:r>
            <w:r w:rsidRPr="00AB1831">
              <w:rPr>
                <w:rFonts w:ascii="Arial" w:eastAsia="Arial" w:hAnsi="Arial" w:cs="Arial"/>
                <w:sz w:val="24"/>
                <w:szCs w:val="24"/>
              </w:rPr>
              <w:t>re</w:t>
            </w:r>
            <w:r w:rsidRPr="00AB1831">
              <w:rPr>
                <w:rFonts w:ascii="Arial" w:eastAsia="Arial" w:hAnsi="Arial" w:cs="Arial"/>
                <w:spacing w:val="1"/>
                <w:sz w:val="24"/>
                <w:szCs w:val="24"/>
              </w:rPr>
              <w:t>eme</w:t>
            </w:r>
            <w:r w:rsidRPr="00AB1831">
              <w:rPr>
                <w:rFonts w:ascii="Arial" w:eastAsia="Arial" w:hAnsi="Arial" w:cs="Arial"/>
                <w:spacing w:val="-1"/>
                <w:sz w:val="24"/>
                <w:szCs w:val="24"/>
              </w:rPr>
              <w:t>n</w:t>
            </w:r>
            <w:r w:rsidRPr="00AB1831">
              <w:rPr>
                <w:rFonts w:ascii="Arial" w:eastAsia="Arial" w:hAnsi="Arial" w:cs="Arial"/>
                <w:sz w:val="24"/>
                <w:szCs w:val="24"/>
              </w:rPr>
              <w:t>ts</w:t>
            </w:r>
            <w:r w:rsidRPr="00AB1831">
              <w:rPr>
                <w:rFonts w:ascii="Arial" w:eastAsia="Arial" w:hAnsi="Arial" w:cs="Arial"/>
                <w:spacing w:val="1"/>
                <w:sz w:val="24"/>
                <w:szCs w:val="24"/>
              </w:rPr>
              <w:t xml:space="preserve"> e</w:t>
            </w:r>
            <w:r w:rsidRPr="00AB1831">
              <w:rPr>
                <w:rFonts w:ascii="Arial" w:eastAsia="Arial" w:hAnsi="Arial" w:cs="Arial"/>
                <w:spacing w:val="-2"/>
                <w:sz w:val="24"/>
                <w:szCs w:val="24"/>
              </w:rPr>
              <w:t>x</w:t>
            </w:r>
            <w:r w:rsidRPr="00AB1831">
              <w:rPr>
                <w:rFonts w:ascii="Arial" w:eastAsia="Arial" w:hAnsi="Arial" w:cs="Arial"/>
                <w:sz w:val="24"/>
                <w:szCs w:val="24"/>
              </w:rPr>
              <w:t xml:space="preserve">ist </w:t>
            </w:r>
            <w:r w:rsidRPr="00AB1831">
              <w:rPr>
                <w:rFonts w:ascii="Arial" w:eastAsia="Arial" w:hAnsi="Arial" w:cs="Arial"/>
                <w:spacing w:val="-2"/>
                <w:sz w:val="24"/>
                <w:szCs w:val="24"/>
              </w:rPr>
              <w:t>w</w:t>
            </w:r>
            <w:r w:rsidRPr="00AB1831">
              <w:rPr>
                <w:rFonts w:ascii="Arial" w:eastAsia="Arial" w:hAnsi="Arial" w:cs="Arial"/>
                <w:sz w:val="24"/>
                <w:szCs w:val="24"/>
              </w:rPr>
              <w:t>ith</w:t>
            </w:r>
            <w:r w:rsidRPr="00AB1831">
              <w:rPr>
                <w:rFonts w:ascii="Arial" w:eastAsia="Arial" w:hAnsi="Arial" w:cs="Arial"/>
                <w:spacing w:val="1"/>
                <w:sz w:val="24"/>
                <w:szCs w:val="24"/>
              </w:rPr>
              <w:t xml:space="preserve"> no</w:t>
            </w:r>
            <w:r w:rsidRPr="00AB1831">
              <w:rPr>
                <w:rFonts w:ascii="Arial" w:eastAsia="Arial" w:hAnsi="Arial" w:cs="Arial"/>
                <w:spacing w:val="4"/>
                <w:sz w:val="24"/>
                <w:szCs w:val="24"/>
              </w:rPr>
              <w:t>n</w:t>
            </w:r>
            <w:r w:rsidRPr="00AB1831">
              <w:rPr>
                <w:rFonts w:ascii="Arial" w:eastAsia="Arial" w:hAnsi="Arial" w:cs="Arial"/>
                <w:spacing w:val="-1"/>
                <w:sz w:val="24"/>
                <w:szCs w:val="24"/>
              </w:rPr>
              <w:t>-</w:t>
            </w:r>
            <w:r w:rsidRPr="00AB1831">
              <w:rPr>
                <w:rFonts w:ascii="Arial" w:eastAsia="Arial" w:hAnsi="Arial" w:cs="Arial"/>
                <w:sz w:val="24"/>
                <w:szCs w:val="24"/>
              </w:rPr>
              <w:t>USMC</w:t>
            </w:r>
            <w:r w:rsidRPr="00AB1831">
              <w:rPr>
                <w:rFonts w:ascii="Arial" w:eastAsia="Arial" w:hAnsi="Arial" w:cs="Arial"/>
                <w:spacing w:val="-1"/>
                <w:sz w:val="24"/>
                <w:szCs w:val="24"/>
              </w:rPr>
              <w:t xml:space="preserve"> </w:t>
            </w:r>
            <w:r w:rsidRPr="00AB1831">
              <w:rPr>
                <w:rFonts w:ascii="Arial" w:eastAsia="Arial" w:hAnsi="Arial" w:cs="Arial"/>
                <w:sz w:val="24"/>
                <w:szCs w:val="24"/>
              </w:rPr>
              <w:t>s</w:t>
            </w:r>
            <w:r w:rsidRPr="00AB1831">
              <w:rPr>
                <w:rFonts w:ascii="Arial" w:eastAsia="Arial" w:hAnsi="Arial" w:cs="Arial"/>
                <w:spacing w:val="1"/>
                <w:sz w:val="24"/>
                <w:szCs w:val="24"/>
              </w:rPr>
              <w:t>pe</w:t>
            </w:r>
            <w:r>
              <w:rPr>
                <w:rFonts w:ascii="Arial" w:eastAsia="Arial" w:hAnsi="Arial" w:cs="Arial"/>
                <w:sz w:val="24"/>
                <w:szCs w:val="24"/>
              </w:rPr>
              <w:t>cial</w:t>
            </w:r>
          </w:p>
          <w:p w14:paraId="33B2B8AF" w14:textId="77777777" w:rsidR="0066170A" w:rsidRPr="00AB1831" w:rsidRDefault="0066170A" w:rsidP="00DD4F47">
            <w:pPr>
              <w:tabs>
                <w:tab w:val="left" w:pos="1820"/>
              </w:tabs>
              <w:spacing w:before="29"/>
              <w:ind w:left="1836" w:right="-95" w:hanging="1854"/>
              <w:rPr>
                <w:rFonts w:ascii="Arial" w:eastAsia="Arial" w:hAnsi="Arial" w:cs="Arial"/>
                <w:sz w:val="24"/>
                <w:szCs w:val="24"/>
              </w:rPr>
            </w:pPr>
            <w:r>
              <w:rPr>
                <w:rFonts w:ascii="Arial" w:eastAsia="Arial" w:hAnsi="Arial" w:cs="Arial"/>
                <w:spacing w:val="1"/>
                <w:sz w:val="24"/>
                <w:szCs w:val="24"/>
              </w:rPr>
              <w:t>o</w:t>
            </w:r>
            <w:r w:rsidRPr="00AB1831">
              <w:rPr>
                <w:rFonts w:ascii="Arial" w:eastAsia="Arial" w:hAnsi="Arial" w:cs="Arial"/>
                <w:spacing w:val="-1"/>
                <w:sz w:val="24"/>
                <w:szCs w:val="24"/>
              </w:rPr>
              <w:t>p</w:t>
            </w:r>
            <w:r w:rsidRPr="00AB1831">
              <w:rPr>
                <w:rFonts w:ascii="Arial" w:eastAsia="Arial" w:hAnsi="Arial" w:cs="Arial"/>
                <w:spacing w:val="1"/>
                <w:sz w:val="24"/>
                <w:szCs w:val="24"/>
              </w:rPr>
              <w:t>e</w:t>
            </w:r>
            <w:r w:rsidRPr="00AB1831">
              <w:rPr>
                <w:rFonts w:ascii="Arial" w:eastAsia="Arial" w:hAnsi="Arial" w:cs="Arial"/>
                <w:sz w:val="24"/>
                <w:szCs w:val="24"/>
              </w:rPr>
              <w:t>ra</w:t>
            </w:r>
            <w:r w:rsidRPr="00AB1831">
              <w:rPr>
                <w:rFonts w:ascii="Arial" w:eastAsia="Arial" w:hAnsi="Arial" w:cs="Arial"/>
                <w:spacing w:val="-2"/>
                <w:sz w:val="24"/>
                <w:szCs w:val="24"/>
              </w:rPr>
              <w:t>t</w:t>
            </w:r>
            <w:r w:rsidRPr="00AB1831">
              <w:rPr>
                <w:rFonts w:ascii="Arial" w:eastAsia="Arial" w:hAnsi="Arial" w:cs="Arial"/>
                <w:sz w:val="24"/>
                <w:szCs w:val="24"/>
              </w:rPr>
              <w:t>io</w:t>
            </w:r>
            <w:r w:rsidRPr="00AB1831">
              <w:rPr>
                <w:rFonts w:ascii="Arial" w:eastAsia="Arial" w:hAnsi="Arial" w:cs="Arial"/>
                <w:spacing w:val="1"/>
                <w:sz w:val="24"/>
                <w:szCs w:val="24"/>
              </w:rPr>
              <w:t>n</w:t>
            </w:r>
            <w:r w:rsidRPr="00AB1831">
              <w:rPr>
                <w:rFonts w:ascii="Arial" w:eastAsia="Arial" w:hAnsi="Arial" w:cs="Arial"/>
                <w:sz w:val="24"/>
                <w:szCs w:val="24"/>
              </w:rPr>
              <w:t>s</w:t>
            </w:r>
            <w:r>
              <w:rPr>
                <w:rFonts w:ascii="Arial" w:eastAsia="Arial" w:hAnsi="Arial" w:cs="Arial"/>
                <w:sz w:val="24"/>
                <w:szCs w:val="24"/>
              </w:rPr>
              <w:t xml:space="preserve"> </w:t>
            </w:r>
            <w:r w:rsidRPr="00AB1831">
              <w:rPr>
                <w:rFonts w:ascii="Arial" w:eastAsia="Arial" w:hAnsi="Arial" w:cs="Arial"/>
                <w:spacing w:val="1"/>
                <w:sz w:val="24"/>
                <w:szCs w:val="24"/>
              </w:rPr>
              <w:t>t</w:t>
            </w:r>
            <w:r w:rsidRPr="00AB1831">
              <w:rPr>
                <w:rFonts w:ascii="Arial" w:eastAsia="Arial" w:hAnsi="Arial" w:cs="Arial"/>
                <w:spacing w:val="-2"/>
                <w:sz w:val="24"/>
                <w:szCs w:val="24"/>
              </w:rPr>
              <w:t>y</w:t>
            </w:r>
            <w:r w:rsidRPr="00AB1831">
              <w:rPr>
                <w:rFonts w:ascii="Arial" w:eastAsia="Arial" w:hAnsi="Arial" w:cs="Arial"/>
                <w:spacing w:val="1"/>
                <w:sz w:val="24"/>
                <w:szCs w:val="24"/>
              </w:rPr>
              <w:t>p</w:t>
            </w:r>
            <w:r w:rsidRPr="00AB1831">
              <w:rPr>
                <w:rFonts w:ascii="Arial" w:eastAsia="Arial" w:hAnsi="Arial" w:cs="Arial"/>
                <w:sz w:val="24"/>
                <w:szCs w:val="24"/>
              </w:rPr>
              <w:t>e</w:t>
            </w:r>
            <w:r w:rsidRPr="00AB1831">
              <w:rPr>
                <w:rFonts w:ascii="Arial" w:eastAsia="Arial" w:hAnsi="Arial" w:cs="Arial"/>
                <w:spacing w:val="1"/>
                <w:sz w:val="24"/>
                <w:szCs w:val="24"/>
              </w:rPr>
              <w:t xml:space="preserve"> a</w:t>
            </w:r>
            <w:r w:rsidRPr="00AB1831">
              <w:rPr>
                <w:rFonts w:ascii="Arial" w:eastAsia="Arial" w:hAnsi="Arial" w:cs="Arial"/>
                <w:spacing w:val="-2"/>
                <w:sz w:val="24"/>
                <w:szCs w:val="24"/>
              </w:rPr>
              <w:t>c</w:t>
            </w:r>
            <w:r w:rsidRPr="00AB1831">
              <w:rPr>
                <w:rFonts w:ascii="Arial" w:eastAsia="Arial" w:hAnsi="Arial" w:cs="Arial"/>
                <w:sz w:val="24"/>
                <w:szCs w:val="24"/>
              </w:rPr>
              <w:t>ti</w:t>
            </w:r>
            <w:r w:rsidRPr="00AB1831">
              <w:rPr>
                <w:rFonts w:ascii="Arial" w:eastAsia="Arial" w:hAnsi="Arial" w:cs="Arial"/>
                <w:spacing w:val="-2"/>
                <w:sz w:val="24"/>
                <w:szCs w:val="24"/>
              </w:rPr>
              <w:t>v</w:t>
            </w:r>
            <w:r w:rsidRPr="00AB1831">
              <w:rPr>
                <w:rFonts w:ascii="Arial" w:eastAsia="Arial" w:hAnsi="Arial" w:cs="Arial"/>
                <w:sz w:val="24"/>
                <w:szCs w:val="24"/>
              </w:rPr>
              <w:t>ities are the proper approvals in place?</w:t>
            </w:r>
          </w:p>
          <w:p w14:paraId="6A63E228"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Pr>
                <w:rFonts w:ascii="Arial" w:eastAsia="Arial" w:hAnsi="Arial" w:cs="Arial"/>
                <w:spacing w:val="-1"/>
                <w:sz w:val="24"/>
                <w:szCs w:val="24"/>
              </w:rPr>
              <w:t>5000.34G</w:t>
            </w:r>
            <w:r w:rsidRPr="00AB1831">
              <w:rPr>
                <w:rFonts w:ascii="Arial" w:eastAsia="Arial" w:hAnsi="Arial" w:cs="Arial"/>
                <w:sz w:val="24"/>
                <w:szCs w:val="24"/>
              </w:rPr>
              <w:t>;</w:t>
            </w:r>
            <w:r w:rsidRPr="00AB1831">
              <w:rPr>
                <w:rFonts w:ascii="Arial" w:eastAsia="Arial" w:hAnsi="Arial" w:cs="Arial"/>
                <w:spacing w:val="1"/>
                <w:sz w:val="24"/>
                <w:szCs w:val="24"/>
              </w:rPr>
              <w:t xml:space="preserve"> </w:t>
            </w:r>
            <w:r w:rsidRPr="00AB1831">
              <w:rPr>
                <w:rFonts w:ascii="Arial" w:eastAsia="Arial" w:hAnsi="Arial" w:cs="Arial"/>
                <w:sz w:val="24"/>
                <w:szCs w:val="24"/>
              </w:rPr>
              <w:t>DOD</w:t>
            </w:r>
            <w:r w:rsidRPr="00AB1831">
              <w:rPr>
                <w:rFonts w:ascii="Arial" w:eastAsia="Arial" w:hAnsi="Arial" w:cs="Arial"/>
                <w:spacing w:val="-1"/>
                <w:sz w:val="24"/>
                <w:szCs w:val="24"/>
              </w:rPr>
              <w:t>D</w:t>
            </w:r>
            <w:r w:rsidRPr="00AB1831">
              <w:rPr>
                <w:rFonts w:ascii="Arial" w:eastAsia="Arial" w:hAnsi="Arial" w:cs="Arial"/>
                <w:sz w:val="24"/>
                <w:szCs w:val="24"/>
              </w:rPr>
              <w:t>S</w:t>
            </w:r>
            <w:r w:rsidRPr="00AB1831">
              <w:rPr>
                <w:rFonts w:ascii="Arial" w:eastAsia="Arial" w:hAnsi="Arial" w:cs="Arial"/>
                <w:spacing w:val="-1"/>
                <w:sz w:val="24"/>
                <w:szCs w:val="24"/>
              </w:rPr>
              <w:t>-</w:t>
            </w:r>
            <w:r w:rsidRPr="00AB1831">
              <w:rPr>
                <w:rFonts w:ascii="Arial" w:eastAsia="Arial" w:hAnsi="Arial" w:cs="Arial"/>
                <w:spacing w:val="1"/>
                <w:sz w:val="24"/>
                <w:szCs w:val="24"/>
              </w:rPr>
              <w:t>5210</w:t>
            </w:r>
            <w:r w:rsidRPr="00AB1831">
              <w:rPr>
                <w:rFonts w:ascii="Arial" w:eastAsia="Arial" w:hAnsi="Arial" w:cs="Arial"/>
                <w:spacing w:val="-2"/>
                <w:sz w:val="24"/>
                <w:szCs w:val="24"/>
              </w:rPr>
              <w:t>.</w:t>
            </w:r>
            <w:r w:rsidRPr="00AB1831">
              <w:rPr>
                <w:rFonts w:ascii="Arial" w:eastAsia="Arial" w:hAnsi="Arial" w:cs="Arial"/>
                <w:spacing w:val="1"/>
                <w:sz w:val="24"/>
                <w:szCs w:val="24"/>
              </w:rPr>
              <w:t>3</w:t>
            </w:r>
            <w:r w:rsidRPr="00AB1831">
              <w:rPr>
                <w:rFonts w:ascii="Arial" w:eastAsia="Arial" w:hAnsi="Arial" w:cs="Arial"/>
                <w:sz w:val="24"/>
                <w:szCs w:val="24"/>
              </w:rPr>
              <w:t>6</w:t>
            </w:r>
          </w:p>
          <w:p w14:paraId="14E81328" w14:textId="77777777" w:rsidR="0066170A" w:rsidRPr="009C0F94" w:rsidRDefault="0066170A" w:rsidP="00DD4F47">
            <w:pPr>
              <w:rPr>
                <w:rStyle w:val="Comment"/>
                <w:rFonts w:eastAsia="Arial" w:cs="Arial"/>
                <w:i w:val="0"/>
                <w:szCs w:val="24"/>
              </w:rPr>
            </w:pPr>
          </w:p>
        </w:tc>
      </w:tr>
      <w:tr w:rsidR="0066170A" w:rsidRPr="00F936D7" w14:paraId="7D1B9F4A" w14:textId="77777777" w:rsidTr="00353C66">
        <w:trPr>
          <w:trHeight w:val="693"/>
        </w:trPr>
        <w:tc>
          <w:tcPr>
            <w:tcW w:w="1659" w:type="dxa"/>
            <w:vAlign w:val="center"/>
          </w:tcPr>
          <w:p w14:paraId="231A6391"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87820265"/>
                <w:placeholder>
                  <w:docPart w:val="BD8E050777CF4686BF9AEC9AE7B8126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466A751C" w14:textId="77777777" w:rsidR="0066170A" w:rsidRDefault="0066170A" w:rsidP="00DD4F47">
            <w:pPr>
              <w:rPr>
                <w:rStyle w:val="Comment"/>
                <w:rFonts w:cs="Arial"/>
                <w:i w:val="0"/>
              </w:rPr>
            </w:pPr>
            <w:sdt>
              <w:sdtPr>
                <w:rPr>
                  <w:rFonts w:ascii="Arial" w:hAnsi="Arial" w:cs="Arial"/>
                  <w:i/>
                  <w:sz w:val="24"/>
                </w:rPr>
                <w:alias w:val="Comments"/>
                <w:tag w:val="Comments"/>
                <w:id w:val="-1276331000"/>
                <w:placeholder>
                  <w:docPart w:val="1948E7140A474D24B75F0D7D7665788A"/>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49AE11F7" w14:textId="77777777" w:rsidTr="00E67843">
        <w:trPr>
          <w:trHeight w:val="513"/>
        </w:trPr>
        <w:tc>
          <w:tcPr>
            <w:tcW w:w="1659" w:type="dxa"/>
          </w:tcPr>
          <w:p w14:paraId="27BADE35" w14:textId="77777777" w:rsidR="0066170A" w:rsidRDefault="0066170A" w:rsidP="00DD4F47">
            <w:pPr>
              <w:rPr>
                <w:rFonts w:ascii="Arial" w:hAnsi="Arial" w:cs="Arial"/>
                <w:sz w:val="24"/>
                <w:szCs w:val="24"/>
              </w:rPr>
            </w:pPr>
            <w:r>
              <w:rPr>
                <w:rFonts w:ascii="Arial" w:hAnsi="Arial" w:cs="Arial"/>
                <w:sz w:val="24"/>
                <w:szCs w:val="24"/>
              </w:rPr>
              <w:t>03</w:t>
            </w:r>
            <w:r w:rsidRPr="00AB1831">
              <w:rPr>
                <w:rFonts w:ascii="Arial" w:hAnsi="Arial" w:cs="Arial"/>
                <w:sz w:val="24"/>
                <w:szCs w:val="24"/>
              </w:rPr>
              <w:t>06</w:t>
            </w:r>
          </w:p>
        </w:tc>
        <w:tc>
          <w:tcPr>
            <w:tcW w:w="7701" w:type="dxa"/>
            <w:gridSpan w:val="3"/>
          </w:tcPr>
          <w:p w14:paraId="46EB68B3" w14:textId="77777777" w:rsidR="0066170A" w:rsidRPr="00AB1831" w:rsidRDefault="0066170A" w:rsidP="00DD4F47">
            <w:pPr>
              <w:tabs>
                <w:tab w:val="left" w:pos="1820"/>
              </w:tabs>
              <w:ind w:left="1836" w:right="65" w:hanging="1854"/>
              <w:rPr>
                <w:rFonts w:ascii="Arial" w:eastAsia="Arial" w:hAnsi="Arial" w:cs="Arial"/>
                <w:sz w:val="24"/>
                <w:szCs w:val="24"/>
              </w:rPr>
            </w:pPr>
            <w:r w:rsidRPr="00AB1831">
              <w:rPr>
                <w:rFonts w:ascii="Arial" w:eastAsia="Arial" w:hAnsi="Arial" w:cs="Arial"/>
                <w:sz w:val="24"/>
                <w:szCs w:val="24"/>
              </w:rPr>
              <w:t xml:space="preserve">If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pacing w:val="1"/>
                <w:sz w:val="24"/>
                <w:szCs w:val="24"/>
              </w:rPr>
              <w:t>a</w:t>
            </w:r>
            <w:r w:rsidRPr="00AB1831">
              <w:rPr>
                <w:rFonts w:ascii="Arial" w:eastAsia="Arial" w:hAnsi="Arial" w:cs="Arial"/>
                <w:sz w:val="24"/>
                <w:szCs w:val="24"/>
              </w:rPr>
              <w:t>rtic</w:t>
            </w:r>
            <w:r w:rsidRPr="00AB1831">
              <w:rPr>
                <w:rFonts w:ascii="Arial" w:eastAsia="Arial" w:hAnsi="Arial" w:cs="Arial"/>
                <w:spacing w:val="-1"/>
                <w:sz w:val="24"/>
                <w:szCs w:val="24"/>
              </w:rPr>
              <w:t>i</w:t>
            </w:r>
            <w:r w:rsidRPr="00AB1831">
              <w:rPr>
                <w:rFonts w:ascii="Arial" w:eastAsia="Arial" w:hAnsi="Arial" w:cs="Arial"/>
                <w:spacing w:val="1"/>
                <w:sz w:val="24"/>
                <w:szCs w:val="24"/>
              </w:rPr>
              <w:t>pa</w:t>
            </w:r>
            <w:r w:rsidRPr="00AB1831">
              <w:rPr>
                <w:rFonts w:ascii="Arial" w:eastAsia="Arial" w:hAnsi="Arial" w:cs="Arial"/>
                <w:spacing w:val="-2"/>
                <w:sz w:val="24"/>
                <w:szCs w:val="24"/>
              </w:rPr>
              <w:t>t</w:t>
            </w:r>
            <w:r w:rsidRPr="00AB1831">
              <w:rPr>
                <w:rFonts w:ascii="Arial" w:eastAsia="Arial" w:hAnsi="Arial" w:cs="Arial"/>
                <w:sz w:val="24"/>
                <w:szCs w:val="24"/>
              </w:rPr>
              <w:t>es</w:t>
            </w:r>
            <w:r w:rsidRPr="00AB1831">
              <w:rPr>
                <w:rFonts w:ascii="Arial" w:eastAsia="Arial" w:hAnsi="Arial" w:cs="Arial"/>
                <w:spacing w:val="1"/>
                <w:sz w:val="24"/>
                <w:szCs w:val="24"/>
              </w:rPr>
              <w:t xml:space="preserve"> </w:t>
            </w:r>
            <w:r w:rsidRPr="00AB1831">
              <w:rPr>
                <w:rFonts w:ascii="Arial" w:eastAsia="Arial" w:hAnsi="Arial" w:cs="Arial"/>
                <w:sz w:val="24"/>
                <w:szCs w:val="24"/>
              </w:rPr>
              <w:t>in</w:t>
            </w:r>
            <w:r w:rsidRPr="00AB1831">
              <w:rPr>
                <w:rFonts w:ascii="Arial" w:eastAsia="Arial" w:hAnsi="Arial" w:cs="Arial"/>
                <w:spacing w:val="1"/>
                <w:sz w:val="24"/>
                <w:szCs w:val="24"/>
              </w:rPr>
              <w:t xml:space="preserve"> </w:t>
            </w:r>
            <w:r w:rsidRPr="00AB1831">
              <w:rPr>
                <w:rFonts w:ascii="Arial" w:eastAsia="Arial" w:hAnsi="Arial" w:cs="Arial"/>
                <w:sz w:val="24"/>
                <w:szCs w:val="24"/>
              </w:rPr>
              <w:t>s</w:t>
            </w:r>
            <w:r w:rsidRPr="00AB1831">
              <w:rPr>
                <w:rFonts w:ascii="Arial" w:eastAsia="Arial" w:hAnsi="Arial" w:cs="Arial"/>
                <w:spacing w:val="-1"/>
                <w:sz w:val="24"/>
                <w:szCs w:val="24"/>
              </w:rPr>
              <w:t>p</w:t>
            </w:r>
            <w:r w:rsidRPr="00AB1831">
              <w:rPr>
                <w:rFonts w:ascii="Arial" w:eastAsia="Arial" w:hAnsi="Arial" w:cs="Arial"/>
                <w:spacing w:val="1"/>
                <w:sz w:val="24"/>
                <w:szCs w:val="24"/>
              </w:rPr>
              <w:t>e</w:t>
            </w:r>
            <w:r w:rsidRPr="00AB1831">
              <w:rPr>
                <w:rFonts w:ascii="Arial" w:eastAsia="Arial" w:hAnsi="Arial" w:cs="Arial"/>
                <w:sz w:val="24"/>
                <w:szCs w:val="24"/>
              </w:rPr>
              <w:t xml:space="preserve">cial </w:t>
            </w:r>
            <w:r w:rsidRPr="00AB1831">
              <w:rPr>
                <w:rFonts w:ascii="Arial" w:eastAsia="Arial" w:hAnsi="Arial" w:cs="Arial"/>
                <w:spacing w:val="5"/>
                <w:sz w:val="24"/>
                <w:szCs w:val="24"/>
              </w:rPr>
              <w:t>a</w:t>
            </w:r>
            <w:r w:rsidRPr="00AB1831">
              <w:rPr>
                <w:rFonts w:ascii="Arial" w:eastAsia="Arial" w:hAnsi="Arial" w:cs="Arial"/>
                <w:sz w:val="24"/>
                <w:szCs w:val="24"/>
              </w:rPr>
              <w:t>c</w:t>
            </w:r>
            <w:r w:rsidRPr="00AB1831">
              <w:rPr>
                <w:rFonts w:ascii="Arial" w:eastAsia="Arial" w:hAnsi="Arial" w:cs="Arial"/>
                <w:spacing w:val="-2"/>
                <w:sz w:val="24"/>
                <w:szCs w:val="24"/>
              </w:rPr>
              <w:t>c</w:t>
            </w:r>
            <w:r w:rsidRPr="00AB1831">
              <w:rPr>
                <w:rFonts w:ascii="Arial" w:eastAsia="Arial" w:hAnsi="Arial" w:cs="Arial"/>
                <w:spacing w:val="1"/>
                <w:sz w:val="24"/>
                <w:szCs w:val="24"/>
              </w:rPr>
              <w:t>e</w:t>
            </w:r>
            <w:r w:rsidRPr="00AB1831">
              <w:rPr>
                <w:rFonts w:ascii="Arial" w:eastAsia="Arial" w:hAnsi="Arial" w:cs="Arial"/>
                <w:sz w:val="24"/>
                <w:szCs w:val="24"/>
              </w:rPr>
              <w:t xml:space="preserve">ss </w:t>
            </w:r>
            <w:r w:rsidRPr="00AB1831">
              <w:rPr>
                <w:rFonts w:ascii="Arial" w:eastAsia="Arial" w:hAnsi="Arial" w:cs="Arial"/>
                <w:spacing w:val="1"/>
                <w:sz w:val="24"/>
                <w:szCs w:val="24"/>
              </w:rPr>
              <w:t>p</w:t>
            </w:r>
            <w:r w:rsidRPr="00AB1831">
              <w:rPr>
                <w:rFonts w:ascii="Arial" w:eastAsia="Arial" w:hAnsi="Arial" w:cs="Arial"/>
                <w:sz w:val="24"/>
                <w:szCs w:val="24"/>
              </w:rPr>
              <w:t>r</w:t>
            </w:r>
            <w:r w:rsidRPr="00AB1831">
              <w:rPr>
                <w:rFonts w:ascii="Arial" w:eastAsia="Arial" w:hAnsi="Arial" w:cs="Arial"/>
                <w:spacing w:val="-2"/>
                <w:sz w:val="24"/>
                <w:szCs w:val="24"/>
              </w:rPr>
              <w:t>o</w:t>
            </w:r>
            <w:r w:rsidRPr="00AB1831">
              <w:rPr>
                <w:rFonts w:ascii="Arial" w:eastAsia="Arial" w:hAnsi="Arial" w:cs="Arial"/>
                <w:spacing w:val="-1"/>
                <w:sz w:val="24"/>
                <w:szCs w:val="24"/>
              </w:rPr>
              <w:t>g</w:t>
            </w:r>
            <w:r w:rsidRPr="00AB1831">
              <w:rPr>
                <w:rFonts w:ascii="Arial" w:eastAsia="Arial" w:hAnsi="Arial" w:cs="Arial"/>
                <w:sz w:val="24"/>
                <w:szCs w:val="24"/>
              </w:rPr>
              <w:t>ra</w:t>
            </w:r>
            <w:r w:rsidRPr="00AB1831">
              <w:rPr>
                <w:rFonts w:ascii="Arial" w:eastAsia="Arial" w:hAnsi="Arial" w:cs="Arial"/>
                <w:spacing w:val="2"/>
                <w:sz w:val="24"/>
                <w:szCs w:val="24"/>
              </w:rPr>
              <w:t>m</w:t>
            </w:r>
            <w:r w:rsidRPr="00AB1831">
              <w:rPr>
                <w:rFonts w:ascii="Arial" w:eastAsia="Arial" w:hAnsi="Arial" w:cs="Arial"/>
                <w:sz w:val="24"/>
                <w:szCs w:val="24"/>
              </w:rPr>
              <w:t>s i</w:t>
            </w:r>
            <w:r w:rsidRPr="00AB1831">
              <w:rPr>
                <w:rFonts w:ascii="Arial" w:eastAsia="Arial" w:hAnsi="Arial" w:cs="Arial"/>
                <w:spacing w:val="1"/>
                <w:sz w:val="24"/>
                <w:szCs w:val="24"/>
              </w:rPr>
              <w:t>n</w:t>
            </w:r>
            <w:r w:rsidRPr="00AB1831">
              <w:rPr>
                <w:rFonts w:ascii="Arial" w:eastAsia="Arial" w:hAnsi="Arial" w:cs="Arial"/>
                <w:spacing w:val="-2"/>
                <w:sz w:val="24"/>
                <w:szCs w:val="24"/>
              </w:rPr>
              <w:t>v</w:t>
            </w:r>
            <w:r w:rsidRPr="00AB1831">
              <w:rPr>
                <w:rFonts w:ascii="Arial" w:eastAsia="Arial" w:hAnsi="Arial" w:cs="Arial"/>
                <w:spacing w:val="1"/>
                <w:sz w:val="24"/>
                <w:szCs w:val="24"/>
              </w:rPr>
              <w:t>o</w:t>
            </w:r>
            <w:r w:rsidRPr="00AB1831">
              <w:rPr>
                <w:rFonts w:ascii="Arial" w:eastAsia="Arial" w:hAnsi="Arial" w:cs="Arial"/>
                <w:sz w:val="24"/>
                <w:szCs w:val="24"/>
              </w:rPr>
              <w:t>lv</w:t>
            </w:r>
            <w:r w:rsidRPr="00AB1831">
              <w:rPr>
                <w:rFonts w:ascii="Arial" w:eastAsia="Arial" w:hAnsi="Arial" w:cs="Arial"/>
                <w:spacing w:val="-1"/>
                <w:sz w:val="24"/>
                <w:szCs w:val="24"/>
              </w:rPr>
              <w:t>i</w:t>
            </w:r>
            <w:r w:rsidRPr="00AB1831">
              <w:rPr>
                <w:rFonts w:ascii="Arial" w:eastAsia="Arial" w:hAnsi="Arial" w:cs="Arial"/>
                <w:spacing w:val="1"/>
                <w:sz w:val="24"/>
                <w:szCs w:val="24"/>
              </w:rPr>
              <w:t>n</w:t>
            </w:r>
            <w:r w:rsidRPr="00AB1831">
              <w:rPr>
                <w:rFonts w:ascii="Arial" w:eastAsia="Arial" w:hAnsi="Arial" w:cs="Arial"/>
                <w:sz w:val="24"/>
                <w:szCs w:val="24"/>
              </w:rPr>
              <w:t xml:space="preserve">g </w:t>
            </w:r>
          </w:p>
          <w:p w14:paraId="501C85E0" w14:textId="77777777" w:rsidR="0066170A" w:rsidRPr="00AB1831" w:rsidRDefault="0066170A" w:rsidP="00DD4F47">
            <w:pPr>
              <w:tabs>
                <w:tab w:val="left" w:pos="1820"/>
              </w:tabs>
              <w:ind w:left="1836" w:right="65" w:hanging="1854"/>
              <w:rPr>
                <w:rFonts w:ascii="Arial" w:eastAsia="Arial" w:hAnsi="Arial" w:cs="Arial"/>
                <w:sz w:val="24"/>
                <w:szCs w:val="24"/>
              </w:rPr>
            </w:pPr>
            <w:r w:rsidRPr="00AB1831">
              <w:rPr>
                <w:rFonts w:ascii="Arial" w:eastAsia="Arial" w:hAnsi="Arial" w:cs="Arial"/>
                <w:spacing w:val="1"/>
                <w:sz w:val="24"/>
                <w:szCs w:val="24"/>
              </w:rPr>
              <w:t>o</w:t>
            </w:r>
            <w:r w:rsidRPr="00AB1831">
              <w:rPr>
                <w:rFonts w:ascii="Arial" w:eastAsia="Arial" w:hAnsi="Arial" w:cs="Arial"/>
                <w:spacing w:val="-1"/>
                <w:sz w:val="24"/>
                <w:szCs w:val="24"/>
              </w:rPr>
              <w:t>p</w:t>
            </w:r>
            <w:r w:rsidRPr="00AB1831">
              <w:rPr>
                <w:rFonts w:ascii="Arial" w:eastAsia="Arial" w:hAnsi="Arial" w:cs="Arial"/>
                <w:spacing w:val="1"/>
                <w:sz w:val="24"/>
                <w:szCs w:val="24"/>
              </w:rPr>
              <w:t>e</w:t>
            </w:r>
            <w:r w:rsidRPr="00AB1831">
              <w:rPr>
                <w:rFonts w:ascii="Arial" w:eastAsia="Arial" w:hAnsi="Arial" w:cs="Arial"/>
                <w:sz w:val="24"/>
                <w:szCs w:val="24"/>
              </w:rPr>
              <w:t>ra</w:t>
            </w:r>
            <w:r w:rsidRPr="00AB1831">
              <w:rPr>
                <w:rFonts w:ascii="Arial" w:eastAsia="Arial" w:hAnsi="Arial" w:cs="Arial"/>
                <w:spacing w:val="-2"/>
                <w:sz w:val="24"/>
                <w:szCs w:val="24"/>
              </w:rPr>
              <w:t>t</w:t>
            </w:r>
            <w:r w:rsidRPr="00AB1831">
              <w:rPr>
                <w:rFonts w:ascii="Arial" w:eastAsia="Arial" w:hAnsi="Arial" w:cs="Arial"/>
                <w:sz w:val="24"/>
                <w:szCs w:val="24"/>
              </w:rPr>
              <w:t>io</w:t>
            </w:r>
            <w:r w:rsidRPr="00AB1831">
              <w:rPr>
                <w:rFonts w:ascii="Arial" w:eastAsia="Arial" w:hAnsi="Arial" w:cs="Arial"/>
                <w:spacing w:val="1"/>
                <w:sz w:val="24"/>
                <w:szCs w:val="24"/>
              </w:rPr>
              <w:t>n</w:t>
            </w:r>
            <w:r w:rsidRPr="00AB1831">
              <w:rPr>
                <w:rFonts w:ascii="Arial" w:eastAsia="Arial" w:hAnsi="Arial" w:cs="Arial"/>
                <w:sz w:val="24"/>
                <w:szCs w:val="24"/>
              </w:rPr>
              <w:t xml:space="preserve">s </w:t>
            </w:r>
            <w:r w:rsidRPr="00AB1831">
              <w:rPr>
                <w:rFonts w:ascii="Arial" w:eastAsia="Arial" w:hAnsi="Arial" w:cs="Arial"/>
                <w:spacing w:val="1"/>
                <w:sz w:val="24"/>
                <w:szCs w:val="24"/>
              </w:rPr>
              <w:t>o</w:t>
            </w:r>
            <w:r w:rsidRPr="00AB1831">
              <w:rPr>
                <w:rFonts w:ascii="Arial" w:eastAsia="Arial" w:hAnsi="Arial" w:cs="Arial"/>
                <w:sz w:val="24"/>
                <w:szCs w:val="24"/>
              </w:rPr>
              <w:t>r ac</w:t>
            </w:r>
            <w:r w:rsidRPr="00AB1831">
              <w:rPr>
                <w:rFonts w:ascii="Arial" w:eastAsia="Arial" w:hAnsi="Arial" w:cs="Arial"/>
                <w:spacing w:val="-1"/>
                <w:sz w:val="24"/>
                <w:szCs w:val="24"/>
              </w:rPr>
              <w:t>q</w:t>
            </w:r>
            <w:r w:rsidRPr="00AB1831">
              <w:rPr>
                <w:rFonts w:ascii="Arial" w:eastAsia="Arial" w:hAnsi="Arial" w:cs="Arial"/>
                <w:spacing w:val="1"/>
                <w:sz w:val="24"/>
                <w:szCs w:val="24"/>
              </w:rPr>
              <w:t>u</w:t>
            </w:r>
            <w:r w:rsidRPr="00AB1831">
              <w:rPr>
                <w:rFonts w:ascii="Arial" w:eastAsia="Arial" w:hAnsi="Arial" w:cs="Arial"/>
                <w:sz w:val="24"/>
                <w:szCs w:val="24"/>
              </w:rPr>
              <w:t>is</w:t>
            </w:r>
            <w:r w:rsidRPr="00AB1831">
              <w:rPr>
                <w:rFonts w:ascii="Arial" w:eastAsia="Arial" w:hAnsi="Arial" w:cs="Arial"/>
                <w:spacing w:val="-1"/>
                <w:sz w:val="24"/>
                <w:szCs w:val="24"/>
              </w:rPr>
              <w:t>i</w:t>
            </w:r>
            <w:r w:rsidRPr="00AB1831">
              <w:rPr>
                <w:rFonts w:ascii="Arial" w:eastAsia="Arial" w:hAnsi="Arial" w:cs="Arial"/>
                <w:sz w:val="24"/>
                <w:szCs w:val="24"/>
              </w:rPr>
              <w:t>ti</w:t>
            </w:r>
            <w:r w:rsidRPr="00AB1831">
              <w:rPr>
                <w:rFonts w:ascii="Arial" w:eastAsia="Arial" w:hAnsi="Arial" w:cs="Arial"/>
                <w:spacing w:val="1"/>
                <w:sz w:val="24"/>
                <w:szCs w:val="24"/>
              </w:rPr>
              <w:t>o</w:t>
            </w:r>
            <w:r w:rsidRPr="00AB1831">
              <w:rPr>
                <w:rFonts w:ascii="Arial" w:eastAsia="Arial" w:hAnsi="Arial" w:cs="Arial"/>
                <w:spacing w:val="-1"/>
                <w:sz w:val="24"/>
                <w:szCs w:val="24"/>
              </w:rPr>
              <w:t>n, are all personnel properly cleared</w:t>
            </w:r>
            <w:r w:rsidRPr="00AB1831">
              <w:rPr>
                <w:rFonts w:ascii="Arial" w:eastAsia="Arial" w:hAnsi="Arial" w:cs="Arial"/>
                <w:sz w:val="24"/>
                <w:szCs w:val="24"/>
              </w:rPr>
              <w:t>?</w:t>
            </w:r>
          </w:p>
          <w:p w14:paraId="7148BCF6" w14:textId="77777777" w:rsidR="0066170A" w:rsidRDefault="0066170A" w:rsidP="00DD4F47">
            <w:pPr>
              <w:rPr>
                <w:rFonts w:ascii="Arial" w:eastAsia="Arial" w:hAnsi="Arial" w:cs="Arial"/>
                <w:spacing w:val="-1"/>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sidRPr="00AB1831">
              <w:rPr>
                <w:rFonts w:ascii="Arial" w:eastAsia="Arial" w:hAnsi="Arial" w:cs="Arial"/>
                <w:sz w:val="24"/>
                <w:szCs w:val="24"/>
              </w:rPr>
              <w:t>S</w:t>
            </w:r>
            <w:r w:rsidRPr="00AB1831">
              <w:rPr>
                <w:rFonts w:ascii="Arial" w:eastAsia="Arial" w:hAnsi="Arial" w:cs="Arial"/>
                <w:spacing w:val="-1"/>
                <w:sz w:val="24"/>
                <w:szCs w:val="24"/>
              </w:rPr>
              <w:t>5</w:t>
            </w:r>
            <w:r w:rsidRPr="00AB1831">
              <w:rPr>
                <w:rFonts w:ascii="Arial" w:eastAsia="Arial" w:hAnsi="Arial" w:cs="Arial"/>
                <w:spacing w:val="1"/>
                <w:sz w:val="24"/>
                <w:szCs w:val="24"/>
              </w:rPr>
              <w:t>4</w:t>
            </w:r>
            <w:r w:rsidRPr="00AB1831">
              <w:rPr>
                <w:rFonts w:ascii="Arial" w:eastAsia="Arial" w:hAnsi="Arial" w:cs="Arial"/>
                <w:spacing w:val="-1"/>
                <w:sz w:val="24"/>
                <w:szCs w:val="24"/>
              </w:rPr>
              <w:t>6</w:t>
            </w:r>
            <w:r w:rsidRPr="00AB1831">
              <w:rPr>
                <w:rFonts w:ascii="Arial" w:eastAsia="Arial" w:hAnsi="Arial" w:cs="Arial"/>
                <w:spacing w:val="1"/>
                <w:sz w:val="24"/>
                <w:szCs w:val="24"/>
              </w:rPr>
              <w:t>0</w:t>
            </w:r>
            <w:r w:rsidRPr="00AB1831">
              <w:rPr>
                <w:rFonts w:ascii="Arial" w:eastAsia="Arial" w:hAnsi="Arial" w:cs="Arial"/>
                <w:sz w:val="24"/>
                <w:szCs w:val="24"/>
              </w:rPr>
              <w:t>.</w:t>
            </w:r>
            <w:r w:rsidRPr="00AB1831">
              <w:rPr>
                <w:rFonts w:ascii="Arial" w:eastAsia="Arial" w:hAnsi="Arial" w:cs="Arial"/>
                <w:spacing w:val="-1"/>
                <w:sz w:val="24"/>
                <w:szCs w:val="24"/>
              </w:rPr>
              <w:t>3</w:t>
            </w:r>
            <w:r>
              <w:rPr>
                <w:rFonts w:ascii="Arial" w:eastAsia="Arial" w:hAnsi="Arial" w:cs="Arial"/>
                <w:sz w:val="24"/>
                <w:szCs w:val="24"/>
              </w:rPr>
              <w:t xml:space="preserve">B; </w:t>
            </w:r>
            <w:r w:rsidRPr="00AB1831">
              <w:rPr>
                <w:rFonts w:ascii="Arial" w:eastAsia="Arial" w:hAnsi="Arial" w:cs="Arial"/>
                <w:sz w:val="24"/>
                <w:szCs w:val="24"/>
              </w:rPr>
              <w:t>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Pr>
                <w:rFonts w:ascii="Arial" w:eastAsia="Arial" w:hAnsi="Arial" w:cs="Arial"/>
                <w:spacing w:val="-1"/>
                <w:sz w:val="24"/>
                <w:szCs w:val="24"/>
              </w:rPr>
              <w:t>5000.34G</w:t>
            </w:r>
          </w:p>
          <w:p w14:paraId="0E861A5D" w14:textId="77777777" w:rsidR="0066170A" w:rsidRPr="009C0F94" w:rsidRDefault="0066170A" w:rsidP="00DD4F47">
            <w:pPr>
              <w:rPr>
                <w:rStyle w:val="Comment"/>
                <w:rFonts w:eastAsia="Arial" w:cs="Arial"/>
                <w:i w:val="0"/>
                <w:szCs w:val="24"/>
              </w:rPr>
            </w:pPr>
          </w:p>
        </w:tc>
      </w:tr>
      <w:tr w:rsidR="0066170A" w:rsidRPr="00F936D7" w14:paraId="604B34FC" w14:textId="77777777" w:rsidTr="00353C66">
        <w:trPr>
          <w:trHeight w:val="693"/>
        </w:trPr>
        <w:tc>
          <w:tcPr>
            <w:tcW w:w="1659" w:type="dxa"/>
            <w:vAlign w:val="center"/>
          </w:tcPr>
          <w:p w14:paraId="35F402B4"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156178923"/>
                <w:placeholder>
                  <w:docPart w:val="E0106A2174084FA280978DC3C2A3974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6D18824A" w14:textId="77777777" w:rsidR="0066170A" w:rsidRDefault="0066170A" w:rsidP="00DD4F47">
            <w:pPr>
              <w:rPr>
                <w:rStyle w:val="Comment"/>
                <w:rFonts w:cs="Arial"/>
                <w:i w:val="0"/>
              </w:rPr>
            </w:pPr>
            <w:sdt>
              <w:sdtPr>
                <w:rPr>
                  <w:rFonts w:ascii="Arial" w:hAnsi="Arial" w:cs="Arial"/>
                  <w:i/>
                  <w:sz w:val="24"/>
                </w:rPr>
                <w:alias w:val="Comments"/>
                <w:tag w:val="Comments"/>
                <w:id w:val="736590967"/>
                <w:placeholder>
                  <w:docPart w:val="2E5EA7A5B98A40BF9BD92403C2BC23CC"/>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1E79A054" w14:textId="77777777" w:rsidTr="009C0F94">
        <w:trPr>
          <w:trHeight w:val="270"/>
        </w:trPr>
        <w:tc>
          <w:tcPr>
            <w:tcW w:w="1659" w:type="dxa"/>
          </w:tcPr>
          <w:p w14:paraId="403C9B29" w14:textId="77777777" w:rsidR="0066170A" w:rsidRDefault="0066170A" w:rsidP="00353C66">
            <w:pPr>
              <w:rPr>
                <w:rFonts w:ascii="Arial" w:hAnsi="Arial" w:cs="Arial"/>
                <w:sz w:val="24"/>
                <w:szCs w:val="24"/>
              </w:rPr>
            </w:pPr>
            <w:r>
              <w:rPr>
                <w:rFonts w:ascii="Arial" w:hAnsi="Arial" w:cs="Arial"/>
                <w:sz w:val="24"/>
                <w:szCs w:val="24"/>
              </w:rPr>
              <w:t>03</w:t>
            </w:r>
            <w:r w:rsidRPr="00AB1831">
              <w:rPr>
                <w:rFonts w:ascii="Arial" w:hAnsi="Arial" w:cs="Arial"/>
                <w:sz w:val="24"/>
                <w:szCs w:val="24"/>
              </w:rPr>
              <w:t>07</w:t>
            </w:r>
          </w:p>
        </w:tc>
        <w:tc>
          <w:tcPr>
            <w:tcW w:w="7701" w:type="dxa"/>
            <w:gridSpan w:val="3"/>
          </w:tcPr>
          <w:p w14:paraId="70195825" w14:textId="77777777" w:rsidR="0066170A" w:rsidRPr="00AB1831" w:rsidRDefault="0066170A" w:rsidP="00DD4F47">
            <w:pPr>
              <w:tabs>
                <w:tab w:val="left" w:pos="1820"/>
              </w:tabs>
              <w:ind w:left="100" w:right="-20" w:hanging="100"/>
              <w:rPr>
                <w:rFonts w:ascii="Arial" w:eastAsia="Arial" w:hAnsi="Arial" w:cs="Arial"/>
                <w:sz w:val="24"/>
                <w:szCs w:val="24"/>
              </w:rPr>
            </w:pPr>
            <w:r w:rsidRPr="00AB1831">
              <w:rPr>
                <w:rFonts w:ascii="Arial" w:eastAsia="Arial" w:hAnsi="Arial" w:cs="Arial"/>
                <w:sz w:val="24"/>
                <w:szCs w:val="24"/>
              </w:rPr>
              <w:t xml:space="preserve">If </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z w:val="24"/>
                <w:szCs w:val="24"/>
              </w:rPr>
              <w:t>e</w:t>
            </w:r>
            <w:r w:rsidRPr="00AB1831">
              <w:rPr>
                <w:rFonts w:ascii="Arial" w:eastAsia="Arial" w:hAnsi="Arial" w:cs="Arial"/>
                <w:spacing w:val="1"/>
                <w:sz w:val="24"/>
                <w:szCs w:val="24"/>
              </w:rPr>
              <w:t xml:space="preserve"> </w:t>
            </w:r>
            <w:r w:rsidRPr="00AB1831">
              <w:rPr>
                <w:rFonts w:ascii="Arial" w:eastAsia="Arial" w:hAnsi="Arial" w:cs="Arial"/>
                <w:sz w:val="24"/>
                <w:szCs w:val="24"/>
              </w:rPr>
              <w:t>c</w:t>
            </w:r>
            <w:r w:rsidRPr="00AB1831">
              <w:rPr>
                <w:rFonts w:ascii="Arial" w:eastAsia="Arial" w:hAnsi="Arial" w:cs="Arial"/>
                <w:spacing w:val="-1"/>
                <w:sz w:val="24"/>
                <w:szCs w:val="24"/>
              </w:rPr>
              <w:t>om</w:t>
            </w:r>
            <w:r w:rsidRPr="00AB1831">
              <w:rPr>
                <w:rFonts w:ascii="Arial" w:eastAsia="Arial" w:hAnsi="Arial" w:cs="Arial"/>
                <w:spacing w:val="1"/>
                <w:sz w:val="24"/>
                <w:szCs w:val="24"/>
              </w:rPr>
              <w:t>ma</w:t>
            </w:r>
            <w:r w:rsidRPr="00AB1831">
              <w:rPr>
                <w:rFonts w:ascii="Arial" w:eastAsia="Arial" w:hAnsi="Arial" w:cs="Arial"/>
                <w:spacing w:val="-1"/>
                <w:sz w:val="24"/>
                <w:szCs w:val="24"/>
              </w:rPr>
              <w:t>n</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pacing w:val="-1"/>
                <w:sz w:val="24"/>
                <w:szCs w:val="24"/>
              </w:rPr>
              <w:t>p</w:t>
            </w:r>
            <w:r w:rsidRPr="00AB1831">
              <w:rPr>
                <w:rFonts w:ascii="Arial" w:eastAsia="Arial" w:hAnsi="Arial" w:cs="Arial"/>
                <w:spacing w:val="1"/>
                <w:sz w:val="24"/>
                <w:szCs w:val="24"/>
              </w:rPr>
              <w:t>o</w:t>
            </w:r>
            <w:r w:rsidRPr="00AB1831">
              <w:rPr>
                <w:rFonts w:ascii="Arial" w:eastAsia="Arial" w:hAnsi="Arial" w:cs="Arial"/>
                <w:sz w:val="24"/>
                <w:szCs w:val="24"/>
              </w:rPr>
              <w:t>ss</w:t>
            </w:r>
            <w:r w:rsidRPr="00AB1831">
              <w:rPr>
                <w:rFonts w:ascii="Arial" w:eastAsia="Arial" w:hAnsi="Arial" w:cs="Arial"/>
                <w:spacing w:val="1"/>
                <w:sz w:val="24"/>
                <w:szCs w:val="24"/>
              </w:rPr>
              <w:t>e</w:t>
            </w:r>
            <w:r w:rsidRPr="00AB1831">
              <w:rPr>
                <w:rFonts w:ascii="Arial" w:eastAsia="Arial" w:hAnsi="Arial" w:cs="Arial"/>
                <w:sz w:val="24"/>
                <w:szCs w:val="24"/>
              </w:rPr>
              <w:t xml:space="preserve">sses </w:t>
            </w:r>
            <w:r w:rsidRPr="00AB1831">
              <w:rPr>
                <w:rFonts w:ascii="Arial" w:eastAsia="Arial" w:hAnsi="Arial" w:cs="Arial"/>
                <w:spacing w:val="1"/>
                <w:sz w:val="24"/>
                <w:szCs w:val="24"/>
              </w:rPr>
              <w:t>and</w:t>
            </w:r>
            <w:r w:rsidRPr="00AB1831">
              <w:rPr>
                <w:rFonts w:ascii="Arial" w:eastAsia="Arial" w:hAnsi="Arial" w:cs="Arial"/>
                <w:spacing w:val="-2"/>
                <w:sz w:val="24"/>
                <w:szCs w:val="24"/>
              </w:rPr>
              <w:t>/</w:t>
            </w:r>
            <w:r w:rsidRPr="00AB1831">
              <w:rPr>
                <w:rFonts w:ascii="Arial" w:eastAsia="Arial" w:hAnsi="Arial" w:cs="Arial"/>
                <w:spacing w:val="1"/>
                <w:sz w:val="24"/>
                <w:szCs w:val="24"/>
              </w:rPr>
              <w:t>o</w:t>
            </w:r>
            <w:r w:rsidRPr="00AB1831">
              <w:rPr>
                <w:rFonts w:ascii="Arial" w:eastAsia="Arial" w:hAnsi="Arial" w:cs="Arial"/>
                <w:sz w:val="24"/>
                <w:szCs w:val="24"/>
              </w:rPr>
              <w:t xml:space="preserve">r </w:t>
            </w:r>
            <w:r w:rsidRPr="00AB1831">
              <w:rPr>
                <w:rFonts w:ascii="Arial" w:eastAsia="Arial" w:hAnsi="Arial" w:cs="Arial"/>
                <w:spacing w:val="-2"/>
                <w:sz w:val="24"/>
                <w:szCs w:val="24"/>
              </w:rPr>
              <w:t>e</w:t>
            </w:r>
            <w:r w:rsidRPr="00AB1831">
              <w:rPr>
                <w:rFonts w:ascii="Arial" w:eastAsia="Arial" w:hAnsi="Arial" w:cs="Arial"/>
                <w:spacing w:val="1"/>
                <w:sz w:val="24"/>
                <w:szCs w:val="24"/>
              </w:rPr>
              <w:t>mp</w:t>
            </w:r>
            <w:r w:rsidRPr="00AB1831">
              <w:rPr>
                <w:rFonts w:ascii="Arial" w:eastAsia="Arial" w:hAnsi="Arial" w:cs="Arial"/>
                <w:sz w:val="24"/>
                <w:szCs w:val="24"/>
              </w:rPr>
              <w:t>loys</w:t>
            </w:r>
            <w:r w:rsidRPr="00AB1831">
              <w:rPr>
                <w:rFonts w:ascii="Arial" w:eastAsia="Arial" w:hAnsi="Arial" w:cs="Arial"/>
                <w:spacing w:val="-2"/>
                <w:sz w:val="24"/>
                <w:szCs w:val="24"/>
              </w:rPr>
              <w:t xml:space="preserve"> </w:t>
            </w:r>
            <w:r w:rsidRPr="00AB1831">
              <w:rPr>
                <w:rFonts w:ascii="Arial" w:eastAsia="Arial" w:hAnsi="Arial" w:cs="Arial"/>
                <w:spacing w:val="1"/>
                <w:sz w:val="24"/>
                <w:szCs w:val="24"/>
              </w:rPr>
              <w:t>n</w:t>
            </w:r>
            <w:r w:rsidRPr="00AB1831">
              <w:rPr>
                <w:rFonts w:ascii="Arial" w:eastAsia="Arial" w:hAnsi="Arial" w:cs="Arial"/>
                <w:spacing w:val="-1"/>
                <w:sz w:val="24"/>
                <w:szCs w:val="24"/>
              </w:rPr>
              <w:t>o</w:t>
            </w:r>
            <w:r w:rsidRPr="00AB1831">
              <w:rPr>
                <w:rFonts w:ascii="Arial" w:eastAsia="Arial" w:hAnsi="Arial" w:cs="Arial"/>
                <w:spacing w:val="6"/>
                <w:sz w:val="24"/>
                <w:szCs w:val="24"/>
              </w:rPr>
              <w:t>n</w:t>
            </w:r>
            <w:r w:rsidRPr="00AB1831">
              <w:rPr>
                <w:rFonts w:ascii="Arial" w:eastAsia="Arial" w:hAnsi="Arial" w:cs="Arial"/>
                <w:spacing w:val="-1"/>
                <w:sz w:val="24"/>
                <w:szCs w:val="24"/>
              </w:rPr>
              <w:t>-</w:t>
            </w:r>
            <w:r w:rsidRPr="00AB1831">
              <w:rPr>
                <w:rFonts w:ascii="Arial" w:eastAsia="Arial" w:hAnsi="Arial" w:cs="Arial"/>
                <w:sz w:val="24"/>
                <w:szCs w:val="24"/>
              </w:rPr>
              <w:t>le</w:t>
            </w:r>
            <w:r w:rsidRPr="00AB1831">
              <w:rPr>
                <w:rFonts w:ascii="Arial" w:eastAsia="Arial" w:hAnsi="Arial" w:cs="Arial"/>
                <w:spacing w:val="1"/>
                <w:sz w:val="24"/>
                <w:szCs w:val="24"/>
              </w:rPr>
              <w:t>t</w:t>
            </w:r>
            <w:r w:rsidRPr="00AB1831">
              <w:rPr>
                <w:rFonts w:ascii="Arial" w:eastAsia="Arial" w:hAnsi="Arial" w:cs="Arial"/>
                <w:spacing w:val="-1"/>
                <w:sz w:val="24"/>
                <w:szCs w:val="24"/>
              </w:rPr>
              <w:t>h</w:t>
            </w:r>
            <w:r w:rsidRPr="00AB1831">
              <w:rPr>
                <w:rFonts w:ascii="Arial" w:eastAsia="Arial" w:hAnsi="Arial" w:cs="Arial"/>
                <w:spacing w:val="1"/>
                <w:sz w:val="24"/>
                <w:szCs w:val="24"/>
              </w:rPr>
              <w:t>a</w:t>
            </w:r>
            <w:r w:rsidRPr="00AB1831">
              <w:rPr>
                <w:rFonts w:ascii="Arial" w:eastAsia="Arial" w:hAnsi="Arial" w:cs="Arial"/>
                <w:sz w:val="24"/>
                <w:szCs w:val="24"/>
              </w:rPr>
              <w:t xml:space="preserve">l </w:t>
            </w:r>
            <w:r w:rsidRPr="00AB1831">
              <w:rPr>
                <w:rFonts w:ascii="Arial" w:eastAsia="Arial" w:hAnsi="Arial" w:cs="Arial"/>
                <w:spacing w:val="-3"/>
                <w:sz w:val="24"/>
                <w:szCs w:val="24"/>
              </w:rPr>
              <w:t>w</w:t>
            </w:r>
            <w:r w:rsidRPr="00AB1831">
              <w:rPr>
                <w:rFonts w:ascii="Arial" w:eastAsia="Arial" w:hAnsi="Arial" w:cs="Arial"/>
                <w:spacing w:val="1"/>
                <w:sz w:val="24"/>
                <w:szCs w:val="24"/>
              </w:rPr>
              <w:t>eapon</w:t>
            </w:r>
            <w:r w:rsidRPr="00AB1831">
              <w:rPr>
                <w:rFonts w:ascii="Arial" w:eastAsia="Arial" w:hAnsi="Arial" w:cs="Arial"/>
                <w:sz w:val="24"/>
                <w:szCs w:val="24"/>
              </w:rPr>
              <w:t>s for</w:t>
            </w:r>
          </w:p>
          <w:p w14:paraId="175784FF" w14:textId="77777777" w:rsidR="0066170A" w:rsidRDefault="0066170A" w:rsidP="00DD4F47">
            <w:pPr>
              <w:tabs>
                <w:tab w:val="left" w:pos="1820"/>
              </w:tabs>
              <w:ind w:left="100" w:right="-20" w:hanging="100"/>
              <w:rPr>
                <w:rFonts w:ascii="Arial" w:eastAsia="Arial" w:hAnsi="Arial" w:cs="Arial"/>
                <w:sz w:val="24"/>
                <w:szCs w:val="24"/>
              </w:rPr>
            </w:pPr>
            <w:r w:rsidRPr="00AB1831">
              <w:rPr>
                <w:rFonts w:ascii="Arial" w:eastAsia="Arial" w:hAnsi="Arial" w:cs="Arial"/>
                <w:sz w:val="24"/>
                <w:szCs w:val="24"/>
              </w:rPr>
              <w:t>training or response, are all p</w:t>
            </w:r>
            <w:r>
              <w:rPr>
                <w:rFonts w:ascii="Arial" w:eastAsia="Arial" w:hAnsi="Arial" w:cs="Arial"/>
                <w:sz w:val="24"/>
                <w:szCs w:val="24"/>
              </w:rPr>
              <w:t>ersonnel in compliance with the</w:t>
            </w:r>
          </w:p>
          <w:p w14:paraId="1395E05D" w14:textId="77777777" w:rsidR="0066170A" w:rsidRPr="00AB1831" w:rsidRDefault="0066170A" w:rsidP="00DD4F47">
            <w:pPr>
              <w:tabs>
                <w:tab w:val="left" w:pos="1820"/>
              </w:tabs>
              <w:ind w:left="100" w:right="-20" w:hanging="100"/>
              <w:rPr>
                <w:rFonts w:ascii="Arial" w:eastAsia="Arial" w:hAnsi="Arial" w:cs="Arial"/>
                <w:sz w:val="24"/>
                <w:szCs w:val="24"/>
              </w:rPr>
            </w:pPr>
            <w:r w:rsidRPr="00AB1831">
              <w:rPr>
                <w:rFonts w:ascii="Arial" w:eastAsia="Arial" w:hAnsi="Arial" w:cs="Arial"/>
                <w:sz w:val="24"/>
                <w:szCs w:val="24"/>
              </w:rPr>
              <w:t>references?</w:t>
            </w:r>
          </w:p>
          <w:p w14:paraId="77CD0C53" w14:textId="77777777" w:rsidR="0066170A" w:rsidRDefault="0066170A" w:rsidP="00DD4F47">
            <w:pPr>
              <w:rPr>
                <w:rFonts w:ascii="Arial" w:eastAsia="Arial" w:hAnsi="Arial" w:cs="Arial"/>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DOD</w:t>
            </w:r>
            <w:r w:rsidRPr="00AB1831">
              <w:rPr>
                <w:rFonts w:ascii="Arial" w:eastAsia="Arial" w:hAnsi="Arial" w:cs="Arial"/>
                <w:spacing w:val="-2"/>
                <w:sz w:val="24"/>
                <w:szCs w:val="24"/>
              </w:rPr>
              <w:t xml:space="preserve"> </w:t>
            </w:r>
            <w:r w:rsidRPr="00AB1831">
              <w:rPr>
                <w:rFonts w:ascii="Arial" w:eastAsia="Arial" w:hAnsi="Arial" w:cs="Arial"/>
                <w:sz w:val="24"/>
                <w:szCs w:val="24"/>
              </w:rPr>
              <w:t xml:space="preserve">DIR </w:t>
            </w:r>
            <w:r w:rsidRPr="00AB1831">
              <w:rPr>
                <w:rFonts w:ascii="Arial" w:eastAsia="Arial" w:hAnsi="Arial" w:cs="Arial"/>
                <w:spacing w:val="1"/>
                <w:sz w:val="24"/>
                <w:szCs w:val="24"/>
              </w:rPr>
              <w:t>30</w:t>
            </w:r>
            <w:r w:rsidRPr="00AB1831">
              <w:rPr>
                <w:rFonts w:ascii="Arial" w:eastAsia="Arial" w:hAnsi="Arial" w:cs="Arial"/>
                <w:spacing w:val="-1"/>
                <w:sz w:val="24"/>
                <w:szCs w:val="24"/>
              </w:rPr>
              <w:t>0</w:t>
            </w:r>
            <w:r w:rsidRPr="00AB1831">
              <w:rPr>
                <w:rFonts w:ascii="Arial" w:eastAsia="Arial" w:hAnsi="Arial" w:cs="Arial"/>
                <w:spacing w:val="1"/>
                <w:sz w:val="24"/>
                <w:szCs w:val="24"/>
              </w:rPr>
              <w:t>0</w:t>
            </w:r>
            <w:r w:rsidRPr="00AB1831">
              <w:rPr>
                <w:rFonts w:ascii="Arial" w:eastAsia="Arial" w:hAnsi="Arial" w:cs="Arial"/>
                <w:sz w:val="24"/>
                <w:szCs w:val="24"/>
              </w:rPr>
              <w:t>.3</w:t>
            </w:r>
          </w:p>
          <w:p w14:paraId="105EC35E" w14:textId="77777777" w:rsidR="0066170A" w:rsidRPr="009C0F94" w:rsidRDefault="0066170A" w:rsidP="00DD4F47">
            <w:pPr>
              <w:rPr>
                <w:rStyle w:val="Comment"/>
                <w:rFonts w:eastAsia="Arial" w:cs="Arial"/>
                <w:i w:val="0"/>
                <w:szCs w:val="24"/>
              </w:rPr>
            </w:pPr>
          </w:p>
        </w:tc>
      </w:tr>
      <w:tr w:rsidR="0066170A" w:rsidRPr="00F936D7" w14:paraId="4AB91DEA" w14:textId="77777777" w:rsidTr="00353C66">
        <w:trPr>
          <w:trHeight w:val="657"/>
        </w:trPr>
        <w:tc>
          <w:tcPr>
            <w:tcW w:w="1659" w:type="dxa"/>
            <w:vAlign w:val="center"/>
          </w:tcPr>
          <w:p w14:paraId="3B086C51"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4533571"/>
                <w:placeholder>
                  <w:docPart w:val="5615DB06221744389BA4DFFD6846722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4D3022F0" w14:textId="77777777" w:rsidR="0066170A" w:rsidRDefault="0066170A" w:rsidP="00DD4F47">
            <w:pPr>
              <w:rPr>
                <w:rStyle w:val="Comment"/>
                <w:rFonts w:cs="Arial"/>
                <w:i w:val="0"/>
              </w:rPr>
            </w:pPr>
            <w:sdt>
              <w:sdtPr>
                <w:rPr>
                  <w:rFonts w:ascii="Arial" w:hAnsi="Arial" w:cs="Arial"/>
                  <w:i/>
                  <w:sz w:val="24"/>
                </w:rPr>
                <w:alias w:val="Comments"/>
                <w:tag w:val="Comments"/>
                <w:id w:val="1077785164"/>
                <w:placeholder>
                  <w:docPart w:val="5FAE8619C3E2479988A6424740A4A2CF"/>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365190E6" w14:textId="77777777" w:rsidTr="00E67843">
        <w:trPr>
          <w:trHeight w:val="513"/>
        </w:trPr>
        <w:tc>
          <w:tcPr>
            <w:tcW w:w="1659" w:type="dxa"/>
          </w:tcPr>
          <w:p w14:paraId="3ABD73D9" w14:textId="77777777" w:rsidR="0066170A" w:rsidRDefault="0066170A" w:rsidP="00353C66">
            <w:pPr>
              <w:rPr>
                <w:rFonts w:ascii="Arial" w:hAnsi="Arial" w:cs="Arial"/>
                <w:sz w:val="24"/>
                <w:szCs w:val="24"/>
              </w:rPr>
            </w:pPr>
            <w:r>
              <w:rPr>
                <w:rFonts w:ascii="Arial" w:hAnsi="Arial" w:cs="Arial"/>
                <w:sz w:val="24"/>
                <w:szCs w:val="24"/>
              </w:rPr>
              <w:t>03</w:t>
            </w:r>
            <w:r w:rsidRPr="00AB1831">
              <w:rPr>
                <w:rFonts w:ascii="Arial" w:hAnsi="Arial" w:cs="Arial"/>
                <w:sz w:val="24"/>
                <w:szCs w:val="24"/>
              </w:rPr>
              <w:t>08</w:t>
            </w:r>
          </w:p>
        </w:tc>
        <w:tc>
          <w:tcPr>
            <w:tcW w:w="7701" w:type="dxa"/>
            <w:gridSpan w:val="3"/>
          </w:tcPr>
          <w:p w14:paraId="11121D82" w14:textId="77777777" w:rsidR="0066170A" w:rsidRPr="00AB1831" w:rsidRDefault="0066170A" w:rsidP="00DD4F47">
            <w:pPr>
              <w:tabs>
                <w:tab w:val="left" w:pos="1820"/>
              </w:tabs>
              <w:ind w:left="100" w:right="-20" w:hanging="118"/>
              <w:rPr>
                <w:rFonts w:ascii="Arial" w:eastAsia="Arial" w:hAnsi="Arial" w:cs="Arial"/>
                <w:sz w:val="24"/>
                <w:szCs w:val="24"/>
              </w:rPr>
            </w:pPr>
            <w:r w:rsidRPr="00AB1831">
              <w:rPr>
                <w:rFonts w:ascii="Arial" w:eastAsia="Arial" w:hAnsi="Arial" w:cs="Arial"/>
                <w:sz w:val="24"/>
                <w:szCs w:val="24"/>
              </w:rPr>
              <w:t xml:space="preserve">If </w:t>
            </w:r>
            <w:r w:rsidRPr="00AB1831">
              <w:rPr>
                <w:rFonts w:ascii="Arial" w:eastAsia="Arial" w:hAnsi="Arial" w:cs="Arial"/>
                <w:spacing w:val="1"/>
                <w:sz w:val="24"/>
                <w:szCs w:val="24"/>
              </w:rPr>
              <w:t>pe</w:t>
            </w:r>
            <w:r w:rsidRPr="00AB1831">
              <w:rPr>
                <w:rFonts w:ascii="Arial" w:eastAsia="Arial" w:hAnsi="Arial" w:cs="Arial"/>
                <w:sz w:val="24"/>
                <w:szCs w:val="24"/>
              </w:rPr>
              <w:t>rso</w:t>
            </w:r>
            <w:r w:rsidRPr="00AB1831">
              <w:rPr>
                <w:rFonts w:ascii="Arial" w:eastAsia="Arial" w:hAnsi="Arial" w:cs="Arial"/>
                <w:spacing w:val="-1"/>
                <w:sz w:val="24"/>
                <w:szCs w:val="24"/>
              </w:rPr>
              <w:t>n</w:t>
            </w:r>
            <w:r w:rsidRPr="00AB1831">
              <w:rPr>
                <w:rFonts w:ascii="Arial" w:eastAsia="Arial" w:hAnsi="Arial" w:cs="Arial"/>
                <w:spacing w:val="1"/>
                <w:sz w:val="24"/>
                <w:szCs w:val="24"/>
              </w:rPr>
              <w:t>ne</w:t>
            </w:r>
            <w:r w:rsidRPr="00AB1831">
              <w:rPr>
                <w:rFonts w:ascii="Arial" w:eastAsia="Arial" w:hAnsi="Arial" w:cs="Arial"/>
                <w:sz w:val="24"/>
                <w:szCs w:val="24"/>
              </w:rPr>
              <w:t xml:space="preserve">l have </w:t>
            </w:r>
            <w:r w:rsidRPr="00AB1831">
              <w:rPr>
                <w:rFonts w:ascii="Arial" w:eastAsia="Arial" w:hAnsi="Arial" w:cs="Arial"/>
                <w:spacing w:val="-1"/>
                <w:sz w:val="24"/>
                <w:szCs w:val="24"/>
              </w:rPr>
              <w:t>p</w:t>
            </w:r>
            <w:r w:rsidRPr="00AB1831">
              <w:rPr>
                <w:rFonts w:ascii="Arial" w:eastAsia="Arial" w:hAnsi="Arial" w:cs="Arial"/>
                <w:spacing w:val="1"/>
                <w:sz w:val="24"/>
                <w:szCs w:val="24"/>
              </w:rPr>
              <w:t>a</w:t>
            </w:r>
            <w:r w:rsidRPr="00AB1831">
              <w:rPr>
                <w:rFonts w:ascii="Arial" w:eastAsia="Arial" w:hAnsi="Arial" w:cs="Arial"/>
                <w:sz w:val="24"/>
                <w:szCs w:val="24"/>
              </w:rPr>
              <w:t>rtic</w:t>
            </w:r>
            <w:r w:rsidRPr="00AB1831">
              <w:rPr>
                <w:rFonts w:ascii="Arial" w:eastAsia="Arial" w:hAnsi="Arial" w:cs="Arial"/>
                <w:spacing w:val="-1"/>
                <w:sz w:val="24"/>
                <w:szCs w:val="24"/>
              </w:rPr>
              <w:t>i</w:t>
            </w:r>
            <w:r w:rsidRPr="00AB1831">
              <w:rPr>
                <w:rFonts w:ascii="Arial" w:eastAsia="Arial" w:hAnsi="Arial" w:cs="Arial"/>
                <w:spacing w:val="1"/>
                <w:sz w:val="24"/>
                <w:szCs w:val="24"/>
              </w:rPr>
              <w:t>pa</w:t>
            </w:r>
            <w:r w:rsidRPr="00AB1831">
              <w:rPr>
                <w:rFonts w:ascii="Arial" w:eastAsia="Arial" w:hAnsi="Arial" w:cs="Arial"/>
                <w:spacing w:val="-2"/>
                <w:sz w:val="24"/>
                <w:szCs w:val="24"/>
              </w:rPr>
              <w:t>t</w:t>
            </w:r>
            <w:r w:rsidRPr="00AB1831">
              <w:rPr>
                <w:rFonts w:ascii="Arial" w:eastAsia="Arial" w:hAnsi="Arial" w:cs="Arial"/>
                <w:spacing w:val="1"/>
                <w:sz w:val="24"/>
                <w:szCs w:val="24"/>
              </w:rPr>
              <w:t>e</w:t>
            </w:r>
            <w:r w:rsidRPr="00AB1831">
              <w:rPr>
                <w:rFonts w:ascii="Arial" w:eastAsia="Arial" w:hAnsi="Arial" w:cs="Arial"/>
                <w:sz w:val="24"/>
                <w:szCs w:val="24"/>
              </w:rPr>
              <w:t>d</w:t>
            </w:r>
            <w:r w:rsidRPr="00AB1831">
              <w:rPr>
                <w:rFonts w:ascii="Arial" w:eastAsia="Arial" w:hAnsi="Arial" w:cs="Arial"/>
                <w:spacing w:val="-1"/>
                <w:sz w:val="24"/>
                <w:szCs w:val="24"/>
              </w:rPr>
              <w:t xml:space="preserve"> </w:t>
            </w:r>
            <w:r w:rsidRPr="00AB1831">
              <w:rPr>
                <w:rFonts w:ascii="Arial" w:eastAsia="Arial" w:hAnsi="Arial" w:cs="Arial"/>
                <w:sz w:val="24"/>
                <w:szCs w:val="24"/>
              </w:rPr>
              <w:t>in</w:t>
            </w:r>
            <w:r w:rsidRPr="00AB1831">
              <w:rPr>
                <w:rFonts w:ascii="Arial" w:eastAsia="Arial" w:hAnsi="Arial" w:cs="Arial"/>
                <w:spacing w:val="1"/>
                <w:sz w:val="24"/>
                <w:szCs w:val="24"/>
              </w:rPr>
              <w:t xml:space="preserve"> u</w:t>
            </w:r>
            <w:r w:rsidRPr="00AB1831">
              <w:rPr>
                <w:rFonts w:ascii="Arial" w:eastAsia="Arial" w:hAnsi="Arial" w:cs="Arial"/>
                <w:spacing w:val="-1"/>
                <w:sz w:val="24"/>
                <w:szCs w:val="24"/>
              </w:rPr>
              <w:t>n</w:t>
            </w:r>
            <w:r w:rsidRPr="00AB1831">
              <w:rPr>
                <w:rFonts w:ascii="Arial" w:eastAsia="Arial" w:hAnsi="Arial" w:cs="Arial"/>
                <w:spacing w:val="1"/>
                <w:sz w:val="24"/>
                <w:szCs w:val="24"/>
              </w:rPr>
              <w:t>de</w:t>
            </w:r>
            <w:r w:rsidRPr="00AB1831">
              <w:rPr>
                <w:rFonts w:ascii="Arial" w:eastAsia="Arial" w:hAnsi="Arial" w:cs="Arial"/>
                <w:sz w:val="24"/>
                <w:szCs w:val="24"/>
              </w:rPr>
              <w:t>rco</w:t>
            </w:r>
            <w:r w:rsidRPr="00AB1831">
              <w:rPr>
                <w:rFonts w:ascii="Arial" w:eastAsia="Arial" w:hAnsi="Arial" w:cs="Arial"/>
                <w:spacing w:val="-2"/>
                <w:sz w:val="24"/>
                <w:szCs w:val="24"/>
              </w:rPr>
              <w:t>v</w:t>
            </w:r>
            <w:r w:rsidRPr="00AB1831">
              <w:rPr>
                <w:rFonts w:ascii="Arial" w:eastAsia="Arial" w:hAnsi="Arial" w:cs="Arial"/>
                <w:spacing w:val="1"/>
                <w:sz w:val="24"/>
                <w:szCs w:val="24"/>
              </w:rPr>
              <w:t>e</w:t>
            </w:r>
            <w:r w:rsidRPr="00AB1831">
              <w:rPr>
                <w:rFonts w:ascii="Arial" w:eastAsia="Arial" w:hAnsi="Arial" w:cs="Arial"/>
                <w:sz w:val="24"/>
                <w:szCs w:val="24"/>
              </w:rPr>
              <w:t>r or c</w:t>
            </w:r>
            <w:r w:rsidRPr="00AB1831">
              <w:rPr>
                <w:rFonts w:ascii="Arial" w:eastAsia="Arial" w:hAnsi="Arial" w:cs="Arial"/>
                <w:spacing w:val="1"/>
                <w:sz w:val="24"/>
                <w:szCs w:val="24"/>
              </w:rPr>
              <w:t>o</w:t>
            </w:r>
            <w:r w:rsidRPr="00AB1831">
              <w:rPr>
                <w:rFonts w:ascii="Arial" w:eastAsia="Arial" w:hAnsi="Arial" w:cs="Arial"/>
                <w:spacing w:val="-2"/>
                <w:sz w:val="24"/>
                <w:szCs w:val="24"/>
              </w:rPr>
              <w:t>v</w:t>
            </w:r>
            <w:r w:rsidRPr="00AB1831">
              <w:rPr>
                <w:rFonts w:ascii="Arial" w:eastAsia="Arial" w:hAnsi="Arial" w:cs="Arial"/>
                <w:spacing w:val="1"/>
                <w:sz w:val="24"/>
                <w:szCs w:val="24"/>
              </w:rPr>
              <w:t>e</w:t>
            </w:r>
            <w:r w:rsidRPr="00AB1831">
              <w:rPr>
                <w:rFonts w:ascii="Arial" w:eastAsia="Arial" w:hAnsi="Arial" w:cs="Arial"/>
                <w:sz w:val="24"/>
                <w:szCs w:val="24"/>
              </w:rPr>
              <w:t>rt</w:t>
            </w:r>
            <w:r w:rsidRPr="00AB1831">
              <w:rPr>
                <w:rFonts w:ascii="Arial" w:eastAsia="Arial" w:hAnsi="Arial" w:cs="Arial"/>
                <w:spacing w:val="1"/>
                <w:sz w:val="24"/>
                <w:szCs w:val="24"/>
              </w:rPr>
              <w:t xml:space="preserve"> a</w:t>
            </w:r>
            <w:r w:rsidRPr="00AB1831">
              <w:rPr>
                <w:rFonts w:ascii="Arial" w:eastAsia="Arial" w:hAnsi="Arial" w:cs="Arial"/>
                <w:spacing w:val="-2"/>
                <w:sz w:val="24"/>
                <w:szCs w:val="24"/>
              </w:rPr>
              <w:t>c</w:t>
            </w:r>
            <w:r w:rsidRPr="00AB1831">
              <w:rPr>
                <w:rFonts w:ascii="Arial" w:eastAsia="Arial" w:hAnsi="Arial" w:cs="Arial"/>
                <w:sz w:val="24"/>
                <w:szCs w:val="24"/>
              </w:rPr>
              <w:t>ti</w:t>
            </w:r>
            <w:r w:rsidRPr="00AB1831">
              <w:rPr>
                <w:rFonts w:ascii="Arial" w:eastAsia="Arial" w:hAnsi="Arial" w:cs="Arial"/>
                <w:spacing w:val="-2"/>
                <w:sz w:val="24"/>
                <w:szCs w:val="24"/>
              </w:rPr>
              <w:t>v</w:t>
            </w:r>
            <w:r w:rsidRPr="00AB1831">
              <w:rPr>
                <w:rFonts w:ascii="Arial" w:eastAsia="Arial" w:hAnsi="Arial" w:cs="Arial"/>
                <w:sz w:val="24"/>
                <w:szCs w:val="24"/>
              </w:rPr>
              <w:t>ities have</w:t>
            </w:r>
          </w:p>
          <w:p w14:paraId="7F02B740" w14:textId="77777777" w:rsidR="0066170A" w:rsidRPr="00AB1831" w:rsidRDefault="0066170A" w:rsidP="00DD4F47">
            <w:pPr>
              <w:tabs>
                <w:tab w:val="left" w:pos="1820"/>
              </w:tabs>
              <w:ind w:left="100" w:right="-20" w:hanging="118"/>
              <w:rPr>
                <w:rFonts w:ascii="Arial" w:eastAsia="Arial" w:hAnsi="Arial" w:cs="Arial"/>
                <w:sz w:val="24"/>
                <w:szCs w:val="24"/>
              </w:rPr>
            </w:pPr>
            <w:r w:rsidRPr="00AB1831">
              <w:rPr>
                <w:rFonts w:ascii="Arial" w:eastAsia="Arial" w:hAnsi="Arial" w:cs="Arial"/>
                <w:sz w:val="24"/>
                <w:szCs w:val="24"/>
              </w:rPr>
              <w:t>the activities been properly coordinated and authorized?</w:t>
            </w:r>
          </w:p>
          <w:p w14:paraId="263D06D7" w14:textId="77777777" w:rsidR="0066170A" w:rsidRDefault="0066170A" w:rsidP="00DD4F47">
            <w:pPr>
              <w:rPr>
                <w:rFonts w:ascii="Arial" w:eastAsia="Arial" w:hAnsi="Arial" w:cs="Arial"/>
                <w:spacing w:val="-1"/>
                <w:sz w:val="24"/>
                <w:szCs w:val="24"/>
              </w:rPr>
            </w:pP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3"/>
                <w:sz w:val="24"/>
                <w:szCs w:val="24"/>
              </w:rPr>
              <w:t>f</w:t>
            </w:r>
            <w:r w:rsidRPr="00AB1831">
              <w:rPr>
                <w:rFonts w:ascii="Arial" w:eastAsia="Arial" w:hAnsi="Arial" w:cs="Arial"/>
                <w:spacing w:val="1"/>
                <w:sz w:val="24"/>
                <w:szCs w:val="24"/>
              </w:rPr>
              <w:t>e</w:t>
            </w:r>
            <w:r w:rsidRPr="00AB1831">
              <w:rPr>
                <w:rFonts w:ascii="Arial" w:eastAsia="Arial" w:hAnsi="Arial" w:cs="Arial"/>
                <w:sz w:val="24"/>
                <w:szCs w:val="24"/>
              </w:rPr>
              <w:t>r</w:t>
            </w:r>
            <w:r w:rsidRPr="00AB1831">
              <w:rPr>
                <w:rFonts w:ascii="Arial" w:eastAsia="Arial" w:hAnsi="Arial" w:cs="Arial"/>
                <w:spacing w:val="-2"/>
                <w:sz w:val="24"/>
                <w:szCs w:val="24"/>
              </w:rPr>
              <w:t>e</w:t>
            </w:r>
            <w:r w:rsidRPr="00AB1831">
              <w:rPr>
                <w:rFonts w:ascii="Arial" w:eastAsia="Arial" w:hAnsi="Arial" w:cs="Arial"/>
                <w:spacing w:val="1"/>
                <w:sz w:val="24"/>
                <w:szCs w:val="24"/>
              </w:rPr>
              <w:t>n</w:t>
            </w:r>
            <w:r w:rsidRPr="00AB1831">
              <w:rPr>
                <w:rFonts w:ascii="Arial" w:eastAsia="Arial" w:hAnsi="Arial" w:cs="Arial"/>
                <w:sz w:val="24"/>
                <w:szCs w:val="24"/>
              </w:rPr>
              <w:t>ce: SEC</w:t>
            </w:r>
            <w:r w:rsidRPr="00AB1831">
              <w:rPr>
                <w:rFonts w:ascii="Arial" w:eastAsia="Arial" w:hAnsi="Arial" w:cs="Arial"/>
                <w:spacing w:val="-3"/>
                <w:sz w:val="24"/>
                <w:szCs w:val="24"/>
              </w:rPr>
              <w:t>N</w:t>
            </w:r>
            <w:r w:rsidRPr="00AB1831">
              <w:rPr>
                <w:rFonts w:ascii="Arial" w:eastAsia="Arial" w:hAnsi="Arial" w:cs="Arial"/>
                <w:sz w:val="24"/>
                <w:szCs w:val="24"/>
              </w:rPr>
              <w:t>AV</w:t>
            </w:r>
            <w:r>
              <w:rPr>
                <w:rFonts w:ascii="Arial" w:eastAsia="Arial" w:hAnsi="Arial" w:cs="Arial"/>
                <w:sz w:val="24"/>
                <w:szCs w:val="24"/>
              </w:rPr>
              <w:t>INST</w:t>
            </w:r>
            <w:r w:rsidRPr="00AB1831">
              <w:rPr>
                <w:rFonts w:ascii="Arial" w:eastAsia="Arial" w:hAnsi="Arial" w:cs="Arial"/>
                <w:spacing w:val="3"/>
                <w:sz w:val="24"/>
                <w:szCs w:val="24"/>
              </w:rPr>
              <w:t xml:space="preserve"> </w:t>
            </w:r>
            <w:r>
              <w:rPr>
                <w:rFonts w:ascii="Arial" w:eastAsia="Arial" w:hAnsi="Arial" w:cs="Arial"/>
                <w:spacing w:val="-1"/>
                <w:sz w:val="24"/>
                <w:szCs w:val="24"/>
              </w:rPr>
              <w:t>5000.34G</w:t>
            </w:r>
          </w:p>
          <w:p w14:paraId="0E3C31DD" w14:textId="77777777" w:rsidR="0066170A" w:rsidRPr="009C0F94" w:rsidRDefault="0066170A" w:rsidP="00DD4F47">
            <w:pPr>
              <w:rPr>
                <w:rStyle w:val="Comment"/>
                <w:rFonts w:eastAsia="Arial" w:cs="Arial"/>
                <w:i w:val="0"/>
                <w:szCs w:val="24"/>
              </w:rPr>
            </w:pPr>
          </w:p>
        </w:tc>
      </w:tr>
      <w:tr w:rsidR="0066170A" w:rsidRPr="00F936D7" w14:paraId="4660B7E6" w14:textId="77777777" w:rsidTr="00353C66">
        <w:trPr>
          <w:trHeight w:val="603"/>
        </w:trPr>
        <w:tc>
          <w:tcPr>
            <w:tcW w:w="1659" w:type="dxa"/>
            <w:vAlign w:val="center"/>
          </w:tcPr>
          <w:p w14:paraId="7230A86F" w14:textId="77777777" w:rsidR="0066170A" w:rsidRDefault="0066170A" w:rsidP="00DD4F47">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726257087"/>
                <w:placeholder>
                  <w:docPart w:val="837F0032258B4AFB8243D347EB8B2AE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4FBAA535" w14:textId="77777777" w:rsidR="0066170A" w:rsidRDefault="0066170A" w:rsidP="00DD4F47">
            <w:pPr>
              <w:rPr>
                <w:rStyle w:val="Comment"/>
                <w:rFonts w:cs="Arial"/>
                <w:i w:val="0"/>
              </w:rPr>
            </w:pPr>
            <w:sdt>
              <w:sdtPr>
                <w:rPr>
                  <w:rFonts w:ascii="Arial" w:hAnsi="Arial" w:cs="Arial"/>
                  <w:i/>
                  <w:sz w:val="24"/>
                </w:rPr>
                <w:alias w:val="Comments"/>
                <w:tag w:val="Comments"/>
                <w:id w:val="-936131294"/>
                <w:placeholder>
                  <w:docPart w:val="94FA5990B8804750BEE646630F9B8FF4"/>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5CCC69A0" w14:textId="77777777" w:rsidTr="00674D21">
        <w:trPr>
          <w:trHeight w:val="603"/>
        </w:trPr>
        <w:tc>
          <w:tcPr>
            <w:tcW w:w="9360" w:type="dxa"/>
            <w:gridSpan w:val="4"/>
            <w:vAlign w:val="center"/>
          </w:tcPr>
          <w:p w14:paraId="077BBDA3" w14:textId="77777777" w:rsidR="0066170A" w:rsidRPr="00EA65B6" w:rsidRDefault="0066170A" w:rsidP="008C74B5">
            <w:pPr>
              <w:rPr>
                <w:rFonts w:ascii="Arial" w:eastAsia="Arial" w:hAnsi="Arial" w:cs="Arial"/>
                <w:b/>
                <w:bCs/>
                <w:sz w:val="24"/>
                <w:szCs w:val="24"/>
              </w:rPr>
            </w:pPr>
            <w:r w:rsidRPr="00AB1831">
              <w:rPr>
                <w:rFonts w:ascii="Arial" w:eastAsia="Calibri" w:hAnsi="Arial" w:cs="Arial"/>
                <w:sz w:val="24"/>
                <w:szCs w:val="24"/>
              </w:rPr>
              <w:t xml:space="preserve">Subsection </w:t>
            </w:r>
            <w:r>
              <w:rPr>
                <w:rFonts w:ascii="Arial" w:eastAsia="Calibri" w:hAnsi="Arial" w:cs="Arial"/>
                <w:sz w:val="24"/>
                <w:szCs w:val="24"/>
              </w:rPr>
              <w:t>4</w:t>
            </w:r>
            <w:r w:rsidRPr="00AB1831">
              <w:rPr>
                <w:rFonts w:ascii="Arial" w:eastAsia="Calibri" w:hAnsi="Arial" w:cs="Arial"/>
                <w:sz w:val="24"/>
                <w:szCs w:val="24"/>
              </w:rPr>
              <w:t xml:space="preserve"> – </w:t>
            </w:r>
            <w:r>
              <w:rPr>
                <w:rFonts w:ascii="Arial" w:eastAsia="Arial" w:hAnsi="Arial" w:cs="Arial"/>
                <w:sz w:val="24"/>
                <w:szCs w:val="24"/>
              </w:rPr>
              <w:t xml:space="preserve">SPECIAL ACCESS PROGRAMS (SAP Facilities Only) </w:t>
            </w:r>
            <w:r w:rsidRPr="00EA65B6">
              <w:rPr>
                <w:rFonts w:ascii="Arial" w:eastAsia="Arial" w:hAnsi="Arial" w:cs="Arial"/>
                <w:b/>
                <w:bCs/>
                <w:sz w:val="24"/>
                <w:szCs w:val="24"/>
              </w:rPr>
              <w:t xml:space="preserve">(INSPECTED  </w:t>
            </w:r>
          </w:p>
          <w:p w14:paraId="3126C9D7" w14:textId="77777777" w:rsidR="0066170A" w:rsidRDefault="0066170A" w:rsidP="008C74B5">
            <w:pPr>
              <w:rPr>
                <w:rFonts w:ascii="Arial" w:hAnsi="Arial" w:cs="Arial"/>
                <w:sz w:val="24"/>
                <w:szCs w:val="24"/>
              </w:rPr>
            </w:pPr>
            <w:r w:rsidRPr="00EA65B6">
              <w:rPr>
                <w:rFonts w:ascii="Arial" w:eastAsia="Arial" w:hAnsi="Arial" w:cs="Arial"/>
                <w:b/>
                <w:bCs/>
                <w:sz w:val="24"/>
                <w:szCs w:val="24"/>
              </w:rPr>
              <w:t xml:space="preserve">                           ONLY BY CLEARED IGMC PERSONNEL)</w:t>
            </w:r>
          </w:p>
          <w:p w14:paraId="381A1CB7" w14:textId="77777777" w:rsidR="0066170A" w:rsidRDefault="0066170A" w:rsidP="008C74B5">
            <w:pPr>
              <w:rPr>
                <w:rFonts w:ascii="Arial" w:hAnsi="Arial" w:cs="Arial"/>
                <w:i/>
                <w:sz w:val="24"/>
              </w:rPr>
            </w:pPr>
          </w:p>
        </w:tc>
      </w:tr>
      <w:tr w:rsidR="0066170A" w:rsidRPr="00F936D7" w14:paraId="11E106F0" w14:textId="77777777" w:rsidTr="00353C66">
        <w:trPr>
          <w:trHeight w:val="603"/>
        </w:trPr>
        <w:tc>
          <w:tcPr>
            <w:tcW w:w="1659" w:type="dxa"/>
            <w:vAlign w:val="center"/>
          </w:tcPr>
          <w:p w14:paraId="28FD1477" w14:textId="77777777" w:rsidR="0066170A" w:rsidRDefault="0066170A" w:rsidP="00DD4F47">
            <w:pPr>
              <w:rPr>
                <w:rFonts w:ascii="Arial" w:hAnsi="Arial" w:cs="Arial"/>
                <w:sz w:val="24"/>
                <w:szCs w:val="24"/>
              </w:rPr>
            </w:pPr>
            <w:r>
              <w:rPr>
                <w:rFonts w:ascii="Arial" w:hAnsi="Arial" w:cs="Arial"/>
                <w:sz w:val="24"/>
                <w:szCs w:val="24"/>
              </w:rPr>
              <w:lastRenderedPageBreak/>
              <w:t>04</w:t>
            </w:r>
            <w:r w:rsidRPr="00AB1831">
              <w:rPr>
                <w:rFonts w:ascii="Arial" w:hAnsi="Arial" w:cs="Arial"/>
                <w:sz w:val="24"/>
                <w:szCs w:val="24"/>
              </w:rPr>
              <w:t>0</w:t>
            </w:r>
            <w:r>
              <w:rPr>
                <w:rFonts w:ascii="Arial" w:hAnsi="Arial" w:cs="Arial"/>
                <w:sz w:val="24"/>
                <w:szCs w:val="24"/>
              </w:rPr>
              <w:t>1</w:t>
            </w:r>
          </w:p>
          <w:p w14:paraId="1006DDF1" w14:textId="77777777" w:rsidR="0066170A" w:rsidRDefault="0066170A" w:rsidP="00DD4F47">
            <w:pPr>
              <w:rPr>
                <w:rFonts w:ascii="Arial" w:hAnsi="Arial" w:cs="Arial"/>
                <w:sz w:val="24"/>
                <w:szCs w:val="24"/>
              </w:rPr>
            </w:pPr>
          </w:p>
          <w:p w14:paraId="727D2FAE" w14:textId="77777777" w:rsidR="0066170A" w:rsidRDefault="0066170A" w:rsidP="00DD4F47">
            <w:pPr>
              <w:rPr>
                <w:rFonts w:ascii="Arial" w:hAnsi="Arial" w:cs="Arial"/>
                <w:sz w:val="24"/>
                <w:szCs w:val="24"/>
              </w:rPr>
            </w:pPr>
          </w:p>
          <w:p w14:paraId="479B0AD7" w14:textId="77777777" w:rsidR="0066170A" w:rsidRDefault="0066170A" w:rsidP="00DD4F47">
            <w:pPr>
              <w:rPr>
                <w:rFonts w:ascii="Arial" w:hAnsi="Arial" w:cs="Arial"/>
                <w:sz w:val="24"/>
                <w:szCs w:val="24"/>
              </w:rPr>
            </w:pPr>
          </w:p>
          <w:p w14:paraId="21FBB1D9" w14:textId="77777777" w:rsidR="0066170A" w:rsidRDefault="0066170A" w:rsidP="00DD4F47">
            <w:pPr>
              <w:rPr>
                <w:rFonts w:ascii="Arial" w:hAnsi="Arial" w:cs="Arial"/>
                <w:sz w:val="24"/>
                <w:szCs w:val="24"/>
              </w:rPr>
            </w:pPr>
          </w:p>
        </w:tc>
        <w:tc>
          <w:tcPr>
            <w:tcW w:w="7701" w:type="dxa"/>
            <w:gridSpan w:val="3"/>
            <w:vAlign w:val="center"/>
          </w:tcPr>
          <w:p w14:paraId="4FE2A035" w14:textId="77777777" w:rsidR="0066170A" w:rsidRDefault="0066170A" w:rsidP="008C74B5">
            <w:pPr>
              <w:rPr>
                <w:rFonts w:ascii="Arial" w:hAnsi="Arial" w:cs="Arial"/>
                <w:sz w:val="24"/>
                <w:szCs w:val="24"/>
              </w:rPr>
            </w:pPr>
            <w:r w:rsidRPr="00255F08">
              <w:rPr>
                <w:rFonts w:ascii="Arial" w:hAnsi="Arial" w:cs="Arial"/>
                <w:sz w:val="24"/>
                <w:szCs w:val="24"/>
              </w:rPr>
              <w:t>Are trained and knowledgeable GSSOs or CPSOs, appointed in writing by GPM and CPMs respectively, to serve as the SAP security official at each organization or facility?</w:t>
            </w:r>
            <w:r w:rsidRPr="00255F08">
              <w:rPr>
                <w:rFonts w:ascii="Arial" w:hAnsi="Arial" w:cs="Arial"/>
                <w:sz w:val="24"/>
                <w:szCs w:val="24"/>
              </w:rPr>
              <w:tab/>
            </w:r>
          </w:p>
          <w:p w14:paraId="4428EAF1" w14:textId="77777777" w:rsidR="0066170A" w:rsidRPr="00255F08" w:rsidRDefault="0066170A" w:rsidP="008C74B5">
            <w:pPr>
              <w:rPr>
                <w:rFonts w:ascii="Arial" w:hAnsi="Arial" w:cs="Arial"/>
                <w:sz w:val="24"/>
                <w:szCs w:val="24"/>
              </w:rPr>
            </w:pPr>
            <w:r>
              <w:rPr>
                <w:rFonts w:ascii="Arial" w:hAnsi="Arial" w:cs="Arial"/>
                <w:sz w:val="24"/>
                <w:szCs w:val="24"/>
              </w:rPr>
              <w:t xml:space="preserve">Reference: </w:t>
            </w:r>
            <w:r w:rsidRPr="00255F08">
              <w:rPr>
                <w:rFonts w:ascii="Arial" w:hAnsi="Arial" w:cs="Arial"/>
                <w:sz w:val="24"/>
                <w:szCs w:val="24"/>
              </w:rPr>
              <w:t xml:space="preserve">DoDM 5205.07-V1, </w:t>
            </w:r>
            <w:r>
              <w:rPr>
                <w:rFonts w:ascii="Arial" w:hAnsi="Arial" w:cs="Arial"/>
                <w:sz w:val="24"/>
                <w:szCs w:val="24"/>
              </w:rPr>
              <w:t>e</w:t>
            </w:r>
            <w:r w:rsidRPr="00255F08">
              <w:rPr>
                <w:rFonts w:ascii="Arial" w:hAnsi="Arial" w:cs="Arial"/>
                <w:sz w:val="24"/>
                <w:szCs w:val="24"/>
              </w:rPr>
              <w:t>ncl. 3-4; and V1 Glossary</w:t>
            </w:r>
          </w:p>
          <w:p w14:paraId="70CA09A6" w14:textId="77777777" w:rsidR="0066170A" w:rsidRPr="008C74B5" w:rsidRDefault="0066170A" w:rsidP="00DD4F47">
            <w:pPr>
              <w:rPr>
                <w:rFonts w:ascii="Arial" w:hAnsi="Arial" w:cs="Arial"/>
                <w:sz w:val="24"/>
              </w:rPr>
            </w:pPr>
          </w:p>
        </w:tc>
      </w:tr>
      <w:tr w:rsidR="0066170A" w:rsidRPr="00F936D7" w14:paraId="43AD1E4D" w14:textId="77777777" w:rsidTr="00353C66">
        <w:trPr>
          <w:trHeight w:val="603"/>
        </w:trPr>
        <w:tc>
          <w:tcPr>
            <w:tcW w:w="1659" w:type="dxa"/>
            <w:vAlign w:val="center"/>
          </w:tcPr>
          <w:p w14:paraId="00D3F2BE" w14:textId="77777777" w:rsidR="0066170A" w:rsidRDefault="0066170A" w:rsidP="00443323">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840517649"/>
                <w:placeholder>
                  <w:docPart w:val="BF2CA343CECC4070847847131A069A9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5E14166C" w14:textId="77777777" w:rsidR="0066170A" w:rsidRDefault="0066170A" w:rsidP="00443323">
            <w:pPr>
              <w:rPr>
                <w:rFonts w:ascii="Arial" w:hAnsi="Arial" w:cs="Arial"/>
                <w:i/>
                <w:sz w:val="24"/>
              </w:rPr>
            </w:pPr>
            <w:sdt>
              <w:sdtPr>
                <w:rPr>
                  <w:rFonts w:ascii="Arial" w:hAnsi="Arial" w:cs="Arial"/>
                  <w:i/>
                  <w:sz w:val="24"/>
                </w:rPr>
                <w:alias w:val="Comments"/>
                <w:tag w:val="Comments"/>
                <w:id w:val="29241027"/>
                <w:placeholder>
                  <w:docPart w:val="4B9FDAF159394E02A454A3F2B88BE41F"/>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21E47E6B" w14:textId="77777777" w:rsidTr="00353C66">
        <w:trPr>
          <w:trHeight w:val="603"/>
        </w:trPr>
        <w:tc>
          <w:tcPr>
            <w:tcW w:w="1659" w:type="dxa"/>
            <w:vAlign w:val="center"/>
          </w:tcPr>
          <w:p w14:paraId="637058F2" w14:textId="77777777" w:rsidR="0066170A" w:rsidRDefault="0066170A" w:rsidP="00443323">
            <w:pPr>
              <w:rPr>
                <w:rFonts w:ascii="Arial" w:hAnsi="Arial" w:cs="Arial"/>
                <w:sz w:val="24"/>
                <w:szCs w:val="24"/>
              </w:rPr>
            </w:pPr>
            <w:r>
              <w:rPr>
                <w:rFonts w:ascii="Arial" w:hAnsi="Arial" w:cs="Arial"/>
                <w:sz w:val="24"/>
                <w:szCs w:val="24"/>
              </w:rPr>
              <w:t>04</w:t>
            </w:r>
            <w:r w:rsidRPr="00AB1831">
              <w:rPr>
                <w:rFonts w:ascii="Arial" w:hAnsi="Arial" w:cs="Arial"/>
                <w:sz w:val="24"/>
                <w:szCs w:val="24"/>
              </w:rPr>
              <w:t>0</w:t>
            </w:r>
            <w:r>
              <w:rPr>
                <w:rFonts w:ascii="Arial" w:hAnsi="Arial" w:cs="Arial"/>
                <w:sz w:val="24"/>
                <w:szCs w:val="24"/>
              </w:rPr>
              <w:t>2</w:t>
            </w:r>
          </w:p>
          <w:p w14:paraId="6811281C" w14:textId="77777777" w:rsidR="0066170A" w:rsidRDefault="0066170A" w:rsidP="00DD4F47">
            <w:pPr>
              <w:rPr>
                <w:rFonts w:ascii="Arial" w:hAnsi="Arial" w:cs="Arial"/>
                <w:sz w:val="24"/>
                <w:szCs w:val="24"/>
              </w:rPr>
            </w:pPr>
          </w:p>
          <w:p w14:paraId="753C9F19" w14:textId="77777777" w:rsidR="0066170A" w:rsidRDefault="0066170A" w:rsidP="00DD4F47">
            <w:pPr>
              <w:rPr>
                <w:rFonts w:ascii="Arial" w:hAnsi="Arial" w:cs="Arial"/>
                <w:sz w:val="24"/>
                <w:szCs w:val="24"/>
              </w:rPr>
            </w:pPr>
          </w:p>
          <w:p w14:paraId="31B0759F" w14:textId="77777777" w:rsidR="0066170A" w:rsidRDefault="0066170A" w:rsidP="00DD4F47">
            <w:pPr>
              <w:rPr>
                <w:rFonts w:ascii="Arial" w:hAnsi="Arial" w:cs="Arial"/>
                <w:sz w:val="24"/>
                <w:szCs w:val="24"/>
              </w:rPr>
            </w:pPr>
          </w:p>
        </w:tc>
        <w:tc>
          <w:tcPr>
            <w:tcW w:w="7701" w:type="dxa"/>
            <w:gridSpan w:val="3"/>
            <w:vAlign w:val="center"/>
          </w:tcPr>
          <w:p w14:paraId="599D3232" w14:textId="77777777" w:rsidR="0066170A" w:rsidRDefault="0066170A" w:rsidP="008C74B5">
            <w:pPr>
              <w:rPr>
                <w:rFonts w:ascii="Arial" w:hAnsi="Arial" w:cs="Arial"/>
                <w:sz w:val="24"/>
                <w:szCs w:val="24"/>
              </w:rPr>
            </w:pPr>
            <w:r w:rsidRPr="00255F08">
              <w:rPr>
                <w:rFonts w:ascii="Arial" w:hAnsi="Arial" w:cs="Arial"/>
                <w:sz w:val="24"/>
                <w:szCs w:val="24"/>
              </w:rPr>
              <w:t>Are copies of GSSO/CPSO appointment letters provided to the PSO and maintained on file within the SAPF?</w:t>
            </w:r>
            <w:r w:rsidRPr="00255F08">
              <w:rPr>
                <w:rFonts w:ascii="Arial" w:hAnsi="Arial" w:cs="Arial"/>
                <w:sz w:val="24"/>
                <w:szCs w:val="24"/>
              </w:rPr>
              <w:tab/>
            </w:r>
          </w:p>
          <w:p w14:paraId="7E9B9568" w14:textId="77777777" w:rsidR="0066170A" w:rsidRPr="00255F08" w:rsidRDefault="0066170A" w:rsidP="008C74B5">
            <w:pPr>
              <w:rPr>
                <w:rFonts w:ascii="Arial" w:hAnsi="Arial" w:cs="Arial"/>
                <w:sz w:val="24"/>
                <w:szCs w:val="24"/>
              </w:rPr>
            </w:pPr>
            <w:r>
              <w:rPr>
                <w:rFonts w:ascii="Arial" w:hAnsi="Arial" w:cs="Arial"/>
                <w:sz w:val="24"/>
                <w:szCs w:val="24"/>
              </w:rPr>
              <w:t xml:space="preserve">Reference: </w:t>
            </w:r>
            <w:r w:rsidRPr="00255F08">
              <w:rPr>
                <w:rFonts w:ascii="Arial" w:hAnsi="Arial" w:cs="Arial"/>
                <w:sz w:val="24"/>
                <w:szCs w:val="24"/>
              </w:rPr>
              <w:t xml:space="preserve">DoDM 5205.07-V1, </w:t>
            </w:r>
            <w:r>
              <w:rPr>
                <w:rFonts w:ascii="Arial" w:hAnsi="Arial" w:cs="Arial"/>
                <w:sz w:val="24"/>
                <w:szCs w:val="24"/>
              </w:rPr>
              <w:t>e</w:t>
            </w:r>
            <w:r w:rsidRPr="00255F08">
              <w:rPr>
                <w:rFonts w:ascii="Arial" w:hAnsi="Arial" w:cs="Arial"/>
                <w:sz w:val="24"/>
                <w:szCs w:val="24"/>
              </w:rPr>
              <w:t>ncl. 3-2.i; V1-Glossary</w:t>
            </w:r>
          </w:p>
          <w:p w14:paraId="31BFB08A" w14:textId="77777777" w:rsidR="0066170A" w:rsidRPr="008C74B5" w:rsidRDefault="0066170A" w:rsidP="00DD4F47">
            <w:pPr>
              <w:rPr>
                <w:rFonts w:ascii="Arial" w:hAnsi="Arial" w:cs="Arial"/>
                <w:sz w:val="24"/>
              </w:rPr>
            </w:pPr>
          </w:p>
        </w:tc>
      </w:tr>
      <w:tr w:rsidR="0066170A" w:rsidRPr="00F936D7" w14:paraId="273C0CE7" w14:textId="77777777" w:rsidTr="00353C66">
        <w:trPr>
          <w:trHeight w:val="603"/>
        </w:trPr>
        <w:tc>
          <w:tcPr>
            <w:tcW w:w="1659" w:type="dxa"/>
            <w:vAlign w:val="center"/>
          </w:tcPr>
          <w:p w14:paraId="55D29201" w14:textId="77777777" w:rsidR="0066170A" w:rsidRDefault="0066170A" w:rsidP="00443323">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151799865"/>
                <w:placeholder>
                  <w:docPart w:val="988E9FB506CE4C31BDD6457EE379842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0A3826FA" w14:textId="77777777" w:rsidR="0066170A" w:rsidRDefault="0066170A" w:rsidP="00443323">
            <w:pPr>
              <w:rPr>
                <w:rFonts w:ascii="Arial" w:hAnsi="Arial" w:cs="Arial"/>
                <w:i/>
                <w:sz w:val="24"/>
              </w:rPr>
            </w:pPr>
            <w:sdt>
              <w:sdtPr>
                <w:rPr>
                  <w:rFonts w:ascii="Arial" w:hAnsi="Arial" w:cs="Arial"/>
                  <w:i/>
                  <w:sz w:val="24"/>
                </w:rPr>
                <w:alias w:val="Comments"/>
                <w:tag w:val="Comments"/>
                <w:id w:val="1387297481"/>
                <w:placeholder>
                  <w:docPart w:val="6C0A9C3639654B21B4FF0ECB7B758F26"/>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47346406" w14:textId="77777777" w:rsidTr="00353C66">
        <w:trPr>
          <w:trHeight w:val="603"/>
        </w:trPr>
        <w:tc>
          <w:tcPr>
            <w:tcW w:w="1659" w:type="dxa"/>
            <w:vAlign w:val="center"/>
          </w:tcPr>
          <w:p w14:paraId="45C7C9B7" w14:textId="77777777" w:rsidR="0066170A" w:rsidRDefault="0066170A" w:rsidP="00443323">
            <w:pPr>
              <w:rPr>
                <w:rFonts w:ascii="Arial" w:hAnsi="Arial" w:cs="Arial"/>
                <w:sz w:val="24"/>
                <w:szCs w:val="24"/>
              </w:rPr>
            </w:pPr>
            <w:r>
              <w:rPr>
                <w:rFonts w:ascii="Arial" w:hAnsi="Arial" w:cs="Arial"/>
                <w:sz w:val="24"/>
                <w:szCs w:val="24"/>
              </w:rPr>
              <w:t>04</w:t>
            </w:r>
            <w:r w:rsidRPr="00AB1831">
              <w:rPr>
                <w:rFonts w:ascii="Arial" w:hAnsi="Arial" w:cs="Arial"/>
                <w:sz w:val="24"/>
                <w:szCs w:val="24"/>
              </w:rPr>
              <w:t>0</w:t>
            </w:r>
            <w:r>
              <w:rPr>
                <w:rFonts w:ascii="Arial" w:hAnsi="Arial" w:cs="Arial"/>
                <w:sz w:val="24"/>
                <w:szCs w:val="24"/>
              </w:rPr>
              <w:t>3</w:t>
            </w:r>
          </w:p>
          <w:p w14:paraId="1C925C7B" w14:textId="77777777" w:rsidR="0066170A" w:rsidRDefault="0066170A" w:rsidP="00DD4F47">
            <w:pPr>
              <w:rPr>
                <w:rFonts w:ascii="Arial" w:hAnsi="Arial" w:cs="Arial"/>
                <w:sz w:val="24"/>
                <w:szCs w:val="24"/>
              </w:rPr>
            </w:pPr>
          </w:p>
          <w:p w14:paraId="35F29CD9" w14:textId="77777777" w:rsidR="0066170A" w:rsidRDefault="0066170A" w:rsidP="00DD4F47">
            <w:pPr>
              <w:rPr>
                <w:rFonts w:ascii="Arial" w:hAnsi="Arial" w:cs="Arial"/>
                <w:sz w:val="24"/>
                <w:szCs w:val="24"/>
              </w:rPr>
            </w:pPr>
          </w:p>
          <w:p w14:paraId="3777F338" w14:textId="77777777" w:rsidR="0066170A" w:rsidRDefault="0066170A" w:rsidP="00DD4F47">
            <w:pPr>
              <w:rPr>
                <w:rFonts w:ascii="Arial" w:hAnsi="Arial" w:cs="Arial"/>
                <w:sz w:val="24"/>
                <w:szCs w:val="24"/>
              </w:rPr>
            </w:pPr>
          </w:p>
          <w:p w14:paraId="0FBA82A3" w14:textId="77777777" w:rsidR="0066170A" w:rsidRDefault="0066170A" w:rsidP="00DD4F47">
            <w:pPr>
              <w:rPr>
                <w:rFonts w:ascii="Arial" w:hAnsi="Arial" w:cs="Arial"/>
                <w:sz w:val="24"/>
                <w:szCs w:val="24"/>
              </w:rPr>
            </w:pPr>
          </w:p>
        </w:tc>
        <w:tc>
          <w:tcPr>
            <w:tcW w:w="7701" w:type="dxa"/>
            <w:gridSpan w:val="3"/>
            <w:vAlign w:val="center"/>
          </w:tcPr>
          <w:p w14:paraId="01327226" w14:textId="77777777" w:rsidR="0066170A" w:rsidRDefault="0066170A" w:rsidP="008C74B5">
            <w:pPr>
              <w:rPr>
                <w:rFonts w:ascii="Arial" w:hAnsi="Arial" w:cs="Arial"/>
                <w:sz w:val="24"/>
                <w:szCs w:val="24"/>
              </w:rPr>
            </w:pPr>
            <w:r w:rsidRPr="00255F08">
              <w:rPr>
                <w:rFonts w:ascii="Arial" w:hAnsi="Arial" w:cs="Arial"/>
                <w:sz w:val="24"/>
                <w:szCs w:val="24"/>
              </w:rPr>
              <w:t>Is the ISSM/ISSO appointed in writing by their respective chain of command/leadership?</w:t>
            </w:r>
            <w:r w:rsidRPr="00255F08">
              <w:rPr>
                <w:rFonts w:ascii="Arial" w:hAnsi="Arial" w:cs="Arial"/>
                <w:sz w:val="24"/>
                <w:szCs w:val="24"/>
              </w:rPr>
              <w:tab/>
            </w:r>
          </w:p>
          <w:p w14:paraId="0751C17F" w14:textId="77777777" w:rsidR="0066170A" w:rsidRPr="00255F08" w:rsidRDefault="0066170A" w:rsidP="008C74B5">
            <w:pPr>
              <w:rPr>
                <w:rFonts w:ascii="Arial" w:hAnsi="Arial" w:cs="Arial"/>
                <w:sz w:val="24"/>
                <w:szCs w:val="24"/>
              </w:rPr>
            </w:pPr>
            <w:r>
              <w:rPr>
                <w:rFonts w:ascii="Arial" w:hAnsi="Arial" w:cs="Arial"/>
                <w:sz w:val="24"/>
                <w:szCs w:val="24"/>
              </w:rPr>
              <w:t xml:space="preserve">Reference: </w:t>
            </w:r>
            <w:r w:rsidRPr="00255F08">
              <w:rPr>
                <w:rFonts w:ascii="Arial" w:hAnsi="Arial" w:cs="Arial"/>
                <w:sz w:val="24"/>
                <w:szCs w:val="24"/>
              </w:rPr>
              <w:t xml:space="preserve">Joint SAP Implementation Guide </w:t>
            </w:r>
            <w:r>
              <w:rPr>
                <w:rFonts w:ascii="Arial" w:hAnsi="Arial" w:cs="Arial"/>
                <w:sz w:val="24"/>
                <w:szCs w:val="24"/>
              </w:rPr>
              <w:t>(</w:t>
            </w:r>
            <w:r w:rsidRPr="00255F08">
              <w:rPr>
                <w:rFonts w:ascii="Arial" w:hAnsi="Arial" w:cs="Arial"/>
                <w:sz w:val="24"/>
                <w:szCs w:val="24"/>
              </w:rPr>
              <w:t>JSIG</w:t>
            </w:r>
            <w:r>
              <w:rPr>
                <w:rFonts w:ascii="Arial" w:hAnsi="Arial" w:cs="Arial"/>
                <w:sz w:val="24"/>
                <w:szCs w:val="24"/>
              </w:rPr>
              <w:t>),</w:t>
            </w:r>
            <w:r w:rsidRPr="00255F08">
              <w:rPr>
                <w:rFonts w:ascii="Arial" w:hAnsi="Arial" w:cs="Arial"/>
                <w:sz w:val="24"/>
                <w:szCs w:val="24"/>
              </w:rPr>
              <w:t xml:space="preserve"> </w:t>
            </w:r>
            <w:r>
              <w:rPr>
                <w:rFonts w:ascii="Arial" w:hAnsi="Arial" w:cs="Arial"/>
                <w:sz w:val="24"/>
                <w:szCs w:val="24"/>
              </w:rPr>
              <w:t xml:space="preserve">sect </w:t>
            </w:r>
            <w:r w:rsidRPr="00255F08">
              <w:rPr>
                <w:rFonts w:ascii="Arial" w:hAnsi="Arial" w:cs="Arial"/>
                <w:sz w:val="24"/>
                <w:szCs w:val="24"/>
              </w:rPr>
              <w:t xml:space="preserve">1.5.14, </w:t>
            </w:r>
            <w:r>
              <w:rPr>
                <w:rFonts w:ascii="Arial" w:hAnsi="Arial" w:cs="Arial"/>
                <w:sz w:val="24"/>
                <w:szCs w:val="24"/>
              </w:rPr>
              <w:t xml:space="preserve">sect </w:t>
            </w:r>
            <w:r w:rsidRPr="00255F08">
              <w:rPr>
                <w:rFonts w:ascii="Arial" w:hAnsi="Arial" w:cs="Arial"/>
                <w:sz w:val="24"/>
                <w:szCs w:val="24"/>
              </w:rPr>
              <w:t>1.5.15, and AT-3</w:t>
            </w:r>
          </w:p>
          <w:p w14:paraId="6678E6A0" w14:textId="77777777" w:rsidR="0066170A" w:rsidRDefault="0066170A" w:rsidP="00DD4F47">
            <w:pPr>
              <w:rPr>
                <w:rFonts w:ascii="Arial" w:hAnsi="Arial" w:cs="Arial"/>
                <w:i/>
                <w:sz w:val="24"/>
              </w:rPr>
            </w:pPr>
          </w:p>
        </w:tc>
      </w:tr>
      <w:tr w:rsidR="0066170A" w:rsidRPr="00F936D7" w14:paraId="4B26EFF2" w14:textId="77777777" w:rsidTr="00353C66">
        <w:trPr>
          <w:trHeight w:val="603"/>
        </w:trPr>
        <w:tc>
          <w:tcPr>
            <w:tcW w:w="1659" w:type="dxa"/>
            <w:vAlign w:val="center"/>
          </w:tcPr>
          <w:p w14:paraId="3FEE1EE2" w14:textId="77777777" w:rsidR="0066170A" w:rsidRDefault="0066170A" w:rsidP="00443323">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798094251"/>
                <w:placeholder>
                  <w:docPart w:val="BC4838FE75CB4D8A8B8876CBF82B1B6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2D23A2BD" w14:textId="77777777" w:rsidR="0066170A" w:rsidRDefault="0066170A" w:rsidP="00443323">
            <w:pPr>
              <w:rPr>
                <w:rFonts w:ascii="Arial" w:hAnsi="Arial" w:cs="Arial"/>
                <w:i/>
                <w:sz w:val="24"/>
              </w:rPr>
            </w:pPr>
            <w:sdt>
              <w:sdtPr>
                <w:rPr>
                  <w:rFonts w:ascii="Arial" w:hAnsi="Arial" w:cs="Arial"/>
                  <w:i/>
                  <w:sz w:val="24"/>
                </w:rPr>
                <w:alias w:val="Comments"/>
                <w:tag w:val="Comments"/>
                <w:id w:val="-1129233545"/>
                <w:placeholder>
                  <w:docPart w:val="5F8B4A44674349DCAB06DDF5D0F5E268"/>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29D48ECE" w14:textId="77777777" w:rsidTr="00353C66">
        <w:trPr>
          <w:trHeight w:val="603"/>
        </w:trPr>
        <w:tc>
          <w:tcPr>
            <w:tcW w:w="1659" w:type="dxa"/>
            <w:vAlign w:val="center"/>
          </w:tcPr>
          <w:p w14:paraId="2FCFF51A" w14:textId="77777777" w:rsidR="0066170A" w:rsidRDefault="0066170A" w:rsidP="00443323">
            <w:pPr>
              <w:rPr>
                <w:rFonts w:ascii="Arial" w:hAnsi="Arial" w:cs="Arial"/>
                <w:sz w:val="24"/>
                <w:szCs w:val="24"/>
              </w:rPr>
            </w:pPr>
            <w:r>
              <w:rPr>
                <w:rFonts w:ascii="Arial" w:hAnsi="Arial" w:cs="Arial"/>
                <w:sz w:val="24"/>
                <w:szCs w:val="24"/>
              </w:rPr>
              <w:t>04</w:t>
            </w:r>
            <w:r w:rsidRPr="00AB1831">
              <w:rPr>
                <w:rFonts w:ascii="Arial" w:hAnsi="Arial" w:cs="Arial"/>
                <w:sz w:val="24"/>
                <w:szCs w:val="24"/>
              </w:rPr>
              <w:t>0</w:t>
            </w:r>
            <w:r>
              <w:rPr>
                <w:rFonts w:ascii="Arial" w:hAnsi="Arial" w:cs="Arial"/>
                <w:sz w:val="24"/>
                <w:szCs w:val="24"/>
              </w:rPr>
              <w:t>4</w:t>
            </w:r>
          </w:p>
          <w:p w14:paraId="57FAA648" w14:textId="77777777" w:rsidR="0066170A" w:rsidRDefault="0066170A" w:rsidP="00443323">
            <w:pPr>
              <w:rPr>
                <w:rFonts w:ascii="Arial" w:hAnsi="Arial" w:cs="Arial"/>
                <w:sz w:val="24"/>
                <w:szCs w:val="24"/>
              </w:rPr>
            </w:pPr>
          </w:p>
          <w:p w14:paraId="45CA0F11" w14:textId="77777777" w:rsidR="0066170A" w:rsidRDefault="0066170A" w:rsidP="00443323">
            <w:pPr>
              <w:rPr>
                <w:rFonts w:ascii="Arial" w:hAnsi="Arial" w:cs="Arial"/>
                <w:sz w:val="24"/>
                <w:szCs w:val="24"/>
              </w:rPr>
            </w:pPr>
          </w:p>
          <w:p w14:paraId="73B0E321" w14:textId="77777777" w:rsidR="0066170A" w:rsidRDefault="0066170A" w:rsidP="00443323">
            <w:pPr>
              <w:rPr>
                <w:rFonts w:ascii="Arial" w:hAnsi="Arial" w:cs="Arial"/>
                <w:sz w:val="24"/>
                <w:szCs w:val="24"/>
              </w:rPr>
            </w:pPr>
          </w:p>
          <w:p w14:paraId="64064EAA" w14:textId="77777777" w:rsidR="0066170A" w:rsidRDefault="0066170A" w:rsidP="00443323">
            <w:pPr>
              <w:rPr>
                <w:rFonts w:ascii="Arial" w:hAnsi="Arial" w:cs="Arial"/>
                <w:sz w:val="24"/>
                <w:szCs w:val="24"/>
              </w:rPr>
            </w:pPr>
          </w:p>
          <w:p w14:paraId="6104BC54" w14:textId="77777777" w:rsidR="0066170A" w:rsidRDefault="0066170A" w:rsidP="00443323">
            <w:pPr>
              <w:rPr>
                <w:rFonts w:ascii="Arial" w:hAnsi="Arial" w:cs="Arial"/>
                <w:sz w:val="24"/>
                <w:szCs w:val="24"/>
              </w:rPr>
            </w:pPr>
          </w:p>
          <w:p w14:paraId="0DB9C3ED" w14:textId="77777777" w:rsidR="0066170A" w:rsidRDefault="0066170A" w:rsidP="00443323">
            <w:pPr>
              <w:rPr>
                <w:rFonts w:ascii="Arial" w:hAnsi="Arial" w:cs="Arial"/>
                <w:sz w:val="24"/>
                <w:szCs w:val="24"/>
              </w:rPr>
            </w:pPr>
          </w:p>
          <w:p w14:paraId="2A9E13AC" w14:textId="77777777" w:rsidR="0066170A" w:rsidRDefault="0066170A" w:rsidP="00DD4F47">
            <w:pPr>
              <w:rPr>
                <w:rFonts w:ascii="Arial" w:hAnsi="Arial" w:cs="Arial"/>
                <w:sz w:val="24"/>
                <w:szCs w:val="24"/>
              </w:rPr>
            </w:pPr>
          </w:p>
        </w:tc>
        <w:tc>
          <w:tcPr>
            <w:tcW w:w="7701" w:type="dxa"/>
            <w:gridSpan w:val="3"/>
            <w:vAlign w:val="center"/>
          </w:tcPr>
          <w:p w14:paraId="0D656649" w14:textId="77777777" w:rsidR="0066170A" w:rsidRDefault="0066170A" w:rsidP="008E5733">
            <w:pPr>
              <w:rPr>
                <w:rFonts w:ascii="Arial" w:hAnsi="Arial" w:cs="Arial"/>
                <w:sz w:val="24"/>
                <w:szCs w:val="24"/>
              </w:rPr>
            </w:pPr>
            <w:r w:rsidRPr="00255F08">
              <w:rPr>
                <w:rFonts w:ascii="Arial" w:hAnsi="Arial" w:cs="Arial"/>
                <w:sz w:val="24"/>
                <w:szCs w:val="24"/>
              </w:rPr>
              <w:t>Has each SAP briefed individual annually revalidated access eligibility by either recertifying answers provided to the pre-screening questionnaire and any supplemental information provided; or by completing a new prescreening questionnaire with previously unreported potentially disqualifying information reported to their local security officer?</w:t>
            </w:r>
            <w:r w:rsidRPr="00255F08">
              <w:rPr>
                <w:rFonts w:ascii="Arial" w:hAnsi="Arial" w:cs="Arial"/>
                <w:sz w:val="24"/>
                <w:szCs w:val="24"/>
              </w:rPr>
              <w:tab/>
            </w:r>
          </w:p>
          <w:p w14:paraId="0611A5DC" w14:textId="77777777" w:rsidR="0066170A" w:rsidRPr="00255F08" w:rsidRDefault="0066170A" w:rsidP="008E5733">
            <w:pPr>
              <w:rPr>
                <w:rFonts w:ascii="Arial" w:hAnsi="Arial" w:cs="Arial"/>
                <w:sz w:val="24"/>
                <w:szCs w:val="24"/>
              </w:rPr>
            </w:pPr>
            <w:r>
              <w:rPr>
                <w:rFonts w:ascii="Arial" w:hAnsi="Arial" w:cs="Arial"/>
                <w:sz w:val="24"/>
                <w:szCs w:val="24"/>
              </w:rPr>
              <w:t xml:space="preserve">Reference: </w:t>
            </w:r>
            <w:r w:rsidRPr="00255F08">
              <w:rPr>
                <w:rFonts w:ascii="Arial" w:hAnsi="Arial" w:cs="Arial"/>
                <w:sz w:val="24"/>
                <w:szCs w:val="24"/>
              </w:rPr>
              <w:t xml:space="preserve">DoDM 5205.07-V2, </w:t>
            </w:r>
            <w:r>
              <w:rPr>
                <w:rFonts w:ascii="Arial" w:hAnsi="Arial" w:cs="Arial"/>
                <w:sz w:val="24"/>
                <w:szCs w:val="24"/>
              </w:rPr>
              <w:t>e</w:t>
            </w:r>
            <w:r w:rsidRPr="00255F08">
              <w:rPr>
                <w:rFonts w:ascii="Arial" w:hAnsi="Arial" w:cs="Arial"/>
                <w:sz w:val="24"/>
                <w:szCs w:val="24"/>
              </w:rPr>
              <w:t>ncl. 4.5.b</w:t>
            </w:r>
          </w:p>
          <w:p w14:paraId="6E14AA42" w14:textId="77777777" w:rsidR="0066170A" w:rsidRDefault="0066170A" w:rsidP="00DD4F47">
            <w:pPr>
              <w:rPr>
                <w:rFonts w:ascii="Arial" w:hAnsi="Arial" w:cs="Arial"/>
                <w:i/>
                <w:sz w:val="24"/>
              </w:rPr>
            </w:pPr>
          </w:p>
        </w:tc>
      </w:tr>
      <w:tr w:rsidR="0066170A" w:rsidRPr="00F936D7" w14:paraId="52571520" w14:textId="77777777" w:rsidTr="00353C66">
        <w:trPr>
          <w:trHeight w:val="603"/>
        </w:trPr>
        <w:tc>
          <w:tcPr>
            <w:tcW w:w="1659" w:type="dxa"/>
            <w:vAlign w:val="center"/>
          </w:tcPr>
          <w:p w14:paraId="5A772CCE" w14:textId="77777777" w:rsidR="0066170A" w:rsidRDefault="0066170A" w:rsidP="00443323">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033393148"/>
                <w:placeholder>
                  <w:docPart w:val="72983B98134D42439CDC0596BE2BBA1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28FECEFA" w14:textId="77777777" w:rsidR="0066170A" w:rsidRDefault="0066170A" w:rsidP="00443323">
            <w:pPr>
              <w:rPr>
                <w:rFonts w:ascii="Arial" w:hAnsi="Arial" w:cs="Arial"/>
                <w:i/>
                <w:sz w:val="24"/>
              </w:rPr>
            </w:pPr>
            <w:sdt>
              <w:sdtPr>
                <w:rPr>
                  <w:rFonts w:ascii="Arial" w:hAnsi="Arial" w:cs="Arial"/>
                  <w:i/>
                  <w:sz w:val="24"/>
                </w:rPr>
                <w:alias w:val="Comments"/>
                <w:tag w:val="Comments"/>
                <w:id w:val="992916940"/>
                <w:placeholder>
                  <w:docPart w:val="128633A2EB1B4C2782733D5359D5015D"/>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1ECF661B" w14:textId="77777777" w:rsidTr="00353C66">
        <w:trPr>
          <w:trHeight w:val="603"/>
        </w:trPr>
        <w:tc>
          <w:tcPr>
            <w:tcW w:w="1659" w:type="dxa"/>
            <w:vAlign w:val="center"/>
          </w:tcPr>
          <w:p w14:paraId="71D25153" w14:textId="77777777" w:rsidR="0066170A" w:rsidRDefault="0066170A" w:rsidP="00443323">
            <w:pPr>
              <w:rPr>
                <w:rFonts w:ascii="Arial" w:hAnsi="Arial" w:cs="Arial"/>
                <w:sz w:val="24"/>
                <w:szCs w:val="24"/>
              </w:rPr>
            </w:pPr>
            <w:r>
              <w:rPr>
                <w:rFonts w:ascii="Arial" w:hAnsi="Arial" w:cs="Arial"/>
                <w:sz w:val="24"/>
                <w:szCs w:val="24"/>
              </w:rPr>
              <w:t>04</w:t>
            </w:r>
            <w:r w:rsidRPr="00AB1831">
              <w:rPr>
                <w:rFonts w:ascii="Arial" w:hAnsi="Arial" w:cs="Arial"/>
                <w:sz w:val="24"/>
                <w:szCs w:val="24"/>
              </w:rPr>
              <w:t>0</w:t>
            </w:r>
            <w:r>
              <w:rPr>
                <w:rFonts w:ascii="Arial" w:hAnsi="Arial" w:cs="Arial"/>
                <w:sz w:val="24"/>
                <w:szCs w:val="24"/>
              </w:rPr>
              <w:t>5</w:t>
            </w:r>
          </w:p>
          <w:p w14:paraId="2C86E227" w14:textId="77777777" w:rsidR="0066170A" w:rsidRDefault="0066170A" w:rsidP="00443323">
            <w:pPr>
              <w:rPr>
                <w:rFonts w:ascii="Arial" w:hAnsi="Arial" w:cs="Arial"/>
                <w:sz w:val="24"/>
                <w:szCs w:val="24"/>
              </w:rPr>
            </w:pPr>
          </w:p>
          <w:p w14:paraId="4D9EB587" w14:textId="77777777" w:rsidR="0066170A" w:rsidRDefault="0066170A" w:rsidP="00443323">
            <w:pPr>
              <w:rPr>
                <w:rFonts w:ascii="Arial" w:hAnsi="Arial" w:cs="Arial"/>
                <w:sz w:val="24"/>
                <w:szCs w:val="24"/>
              </w:rPr>
            </w:pPr>
          </w:p>
          <w:p w14:paraId="5CA6E132" w14:textId="77777777" w:rsidR="0066170A" w:rsidRDefault="0066170A" w:rsidP="00443323">
            <w:pPr>
              <w:rPr>
                <w:rFonts w:ascii="Arial" w:hAnsi="Arial" w:cs="Arial"/>
                <w:sz w:val="24"/>
                <w:szCs w:val="24"/>
              </w:rPr>
            </w:pPr>
          </w:p>
          <w:p w14:paraId="091A1D40" w14:textId="77777777" w:rsidR="0066170A" w:rsidRDefault="0066170A" w:rsidP="00DD4F47">
            <w:pPr>
              <w:rPr>
                <w:rFonts w:ascii="Arial" w:hAnsi="Arial" w:cs="Arial"/>
                <w:sz w:val="24"/>
                <w:szCs w:val="24"/>
              </w:rPr>
            </w:pPr>
          </w:p>
        </w:tc>
        <w:tc>
          <w:tcPr>
            <w:tcW w:w="7701" w:type="dxa"/>
            <w:gridSpan w:val="3"/>
            <w:vAlign w:val="center"/>
          </w:tcPr>
          <w:p w14:paraId="49E0CACF" w14:textId="77777777" w:rsidR="0066170A" w:rsidRDefault="0066170A" w:rsidP="008E5733">
            <w:pPr>
              <w:rPr>
                <w:rFonts w:ascii="Arial" w:hAnsi="Arial" w:cs="Arial"/>
                <w:sz w:val="24"/>
                <w:szCs w:val="24"/>
              </w:rPr>
            </w:pPr>
            <w:r w:rsidRPr="00255F08">
              <w:rPr>
                <w:rFonts w:ascii="Arial" w:hAnsi="Arial" w:cs="Arial"/>
                <w:sz w:val="24"/>
                <w:szCs w:val="24"/>
              </w:rPr>
              <w:t xml:space="preserve">Has an annual 100 percent inventory of accountable SAP classified been conducted by the individual responsible for the control system or alternate and a disinterested party? </w:t>
            </w:r>
          </w:p>
          <w:p w14:paraId="4FD147A2" w14:textId="77777777" w:rsidR="0066170A" w:rsidRPr="00255F08" w:rsidRDefault="0066170A" w:rsidP="008E5733">
            <w:pPr>
              <w:rPr>
                <w:rFonts w:ascii="Arial" w:hAnsi="Arial" w:cs="Arial"/>
                <w:sz w:val="24"/>
                <w:szCs w:val="24"/>
              </w:rPr>
            </w:pPr>
            <w:r>
              <w:rPr>
                <w:rFonts w:ascii="Arial" w:hAnsi="Arial" w:cs="Arial"/>
                <w:sz w:val="24"/>
                <w:szCs w:val="24"/>
              </w:rPr>
              <w:t xml:space="preserve">Reference: </w:t>
            </w:r>
            <w:r w:rsidRPr="00255F08">
              <w:rPr>
                <w:rFonts w:ascii="Arial" w:hAnsi="Arial" w:cs="Arial"/>
                <w:sz w:val="24"/>
                <w:szCs w:val="24"/>
              </w:rPr>
              <w:t xml:space="preserve">DoDM 5205.07-V1, </w:t>
            </w:r>
            <w:r>
              <w:rPr>
                <w:rFonts w:ascii="Arial" w:hAnsi="Arial" w:cs="Arial"/>
                <w:sz w:val="24"/>
                <w:szCs w:val="24"/>
              </w:rPr>
              <w:t>e</w:t>
            </w:r>
            <w:r w:rsidRPr="00255F08">
              <w:rPr>
                <w:rFonts w:ascii="Arial" w:hAnsi="Arial" w:cs="Arial"/>
                <w:sz w:val="24"/>
                <w:szCs w:val="24"/>
              </w:rPr>
              <w:t>ncl. 5.5</w:t>
            </w:r>
          </w:p>
          <w:p w14:paraId="2AB5E2ED" w14:textId="77777777" w:rsidR="0066170A" w:rsidRDefault="0066170A" w:rsidP="00DD4F47">
            <w:pPr>
              <w:rPr>
                <w:rFonts w:ascii="Arial" w:hAnsi="Arial" w:cs="Arial"/>
                <w:i/>
                <w:sz w:val="24"/>
              </w:rPr>
            </w:pPr>
          </w:p>
        </w:tc>
      </w:tr>
      <w:tr w:rsidR="0066170A" w:rsidRPr="00F936D7" w14:paraId="0FCB8308" w14:textId="77777777" w:rsidTr="00353C66">
        <w:trPr>
          <w:trHeight w:val="603"/>
        </w:trPr>
        <w:tc>
          <w:tcPr>
            <w:tcW w:w="1659" w:type="dxa"/>
            <w:vAlign w:val="center"/>
          </w:tcPr>
          <w:p w14:paraId="158CE2A4" w14:textId="77777777" w:rsidR="0066170A" w:rsidRDefault="0066170A" w:rsidP="00443323">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588465853"/>
                <w:placeholder>
                  <w:docPart w:val="4BAF1CD95F264DCE990798FDAF0CAF9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58DF7655" w14:textId="77777777" w:rsidR="0066170A" w:rsidRDefault="0066170A" w:rsidP="00443323">
            <w:pPr>
              <w:rPr>
                <w:rFonts w:ascii="Arial" w:hAnsi="Arial" w:cs="Arial"/>
                <w:i/>
                <w:sz w:val="24"/>
              </w:rPr>
            </w:pPr>
            <w:sdt>
              <w:sdtPr>
                <w:rPr>
                  <w:rFonts w:ascii="Arial" w:hAnsi="Arial" w:cs="Arial"/>
                  <w:i/>
                  <w:sz w:val="24"/>
                </w:rPr>
                <w:alias w:val="Comments"/>
                <w:tag w:val="Comments"/>
                <w:id w:val="971941996"/>
                <w:placeholder>
                  <w:docPart w:val="D52700225EC241E8B8E7162A93957116"/>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78A92152" w14:textId="77777777" w:rsidTr="00353C66">
        <w:trPr>
          <w:trHeight w:val="603"/>
        </w:trPr>
        <w:tc>
          <w:tcPr>
            <w:tcW w:w="1659" w:type="dxa"/>
            <w:vAlign w:val="center"/>
          </w:tcPr>
          <w:p w14:paraId="0D6E8FD1" w14:textId="77777777" w:rsidR="0066170A" w:rsidRDefault="0066170A" w:rsidP="00443323">
            <w:pPr>
              <w:rPr>
                <w:rFonts w:ascii="Arial" w:hAnsi="Arial" w:cs="Arial"/>
                <w:sz w:val="24"/>
                <w:szCs w:val="24"/>
              </w:rPr>
            </w:pPr>
            <w:r>
              <w:rPr>
                <w:rFonts w:ascii="Arial" w:hAnsi="Arial" w:cs="Arial"/>
                <w:sz w:val="24"/>
                <w:szCs w:val="24"/>
              </w:rPr>
              <w:t>04</w:t>
            </w:r>
            <w:r w:rsidRPr="00AB1831">
              <w:rPr>
                <w:rFonts w:ascii="Arial" w:hAnsi="Arial" w:cs="Arial"/>
                <w:sz w:val="24"/>
                <w:szCs w:val="24"/>
              </w:rPr>
              <w:t>0</w:t>
            </w:r>
            <w:r>
              <w:rPr>
                <w:rFonts w:ascii="Arial" w:hAnsi="Arial" w:cs="Arial"/>
                <w:sz w:val="24"/>
                <w:szCs w:val="24"/>
              </w:rPr>
              <w:t>6</w:t>
            </w:r>
          </w:p>
          <w:p w14:paraId="65900A75" w14:textId="77777777" w:rsidR="0066170A" w:rsidRDefault="0066170A" w:rsidP="00443323">
            <w:pPr>
              <w:rPr>
                <w:rFonts w:ascii="Arial" w:hAnsi="Arial" w:cs="Arial"/>
                <w:sz w:val="24"/>
                <w:szCs w:val="24"/>
              </w:rPr>
            </w:pPr>
          </w:p>
          <w:p w14:paraId="61EE19EC" w14:textId="77777777" w:rsidR="0066170A" w:rsidRDefault="0066170A" w:rsidP="00443323">
            <w:pPr>
              <w:rPr>
                <w:rFonts w:ascii="Arial" w:hAnsi="Arial" w:cs="Arial"/>
                <w:sz w:val="24"/>
                <w:szCs w:val="24"/>
              </w:rPr>
            </w:pPr>
          </w:p>
          <w:p w14:paraId="06655066" w14:textId="77777777" w:rsidR="0066170A" w:rsidRDefault="0066170A" w:rsidP="00443323">
            <w:pPr>
              <w:rPr>
                <w:rFonts w:ascii="Arial" w:hAnsi="Arial" w:cs="Arial"/>
                <w:sz w:val="24"/>
                <w:szCs w:val="24"/>
              </w:rPr>
            </w:pPr>
          </w:p>
          <w:p w14:paraId="77CA0E7A" w14:textId="77777777" w:rsidR="0066170A" w:rsidRDefault="0066170A" w:rsidP="00DD4F47">
            <w:pPr>
              <w:rPr>
                <w:rFonts w:ascii="Arial" w:hAnsi="Arial" w:cs="Arial"/>
                <w:sz w:val="24"/>
                <w:szCs w:val="24"/>
              </w:rPr>
            </w:pPr>
          </w:p>
        </w:tc>
        <w:tc>
          <w:tcPr>
            <w:tcW w:w="7701" w:type="dxa"/>
            <w:gridSpan w:val="3"/>
            <w:vAlign w:val="center"/>
          </w:tcPr>
          <w:p w14:paraId="1D9A4BB8" w14:textId="77777777" w:rsidR="0066170A" w:rsidRPr="00255F08" w:rsidRDefault="0066170A" w:rsidP="008E5733">
            <w:pPr>
              <w:rPr>
                <w:rFonts w:ascii="Arial" w:hAnsi="Arial" w:cs="Arial"/>
                <w:sz w:val="24"/>
                <w:szCs w:val="24"/>
              </w:rPr>
            </w:pPr>
            <w:r w:rsidRPr="00255F08">
              <w:rPr>
                <w:rFonts w:ascii="Arial" w:hAnsi="Arial" w:cs="Arial"/>
                <w:sz w:val="24"/>
                <w:szCs w:val="24"/>
              </w:rPr>
              <w:lastRenderedPageBreak/>
              <w:t>Is the SAPF protected by an Intrusion Detection System (IDS) and tested semi-annually?</w:t>
            </w:r>
          </w:p>
          <w:p w14:paraId="43578CD0" w14:textId="77777777" w:rsidR="0066170A" w:rsidRPr="00255F08" w:rsidRDefault="0066170A" w:rsidP="008E5733">
            <w:pPr>
              <w:rPr>
                <w:rFonts w:ascii="Arial" w:hAnsi="Arial" w:cs="Arial"/>
                <w:sz w:val="24"/>
                <w:szCs w:val="24"/>
              </w:rPr>
            </w:pPr>
            <w:r>
              <w:rPr>
                <w:rFonts w:ascii="Arial" w:hAnsi="Arial" w:cs="Arial"/>
                <w:sz w:val="24"/>
                <w:szCs w:val="24"/>
              </w:rPr>
              <w:lastRenderedPageBreak/>
              <w:t xml:space="preserve">Reference: </w:t>
            </w:r>
            <w:r w:rsidRPr="00255F08">
              <w:rPr>
                <w:rFonts w:ascii="Arial" w:hAnsi="Arial" w:cs="Arial"/>
                <w:sz w:val="24"/>
                <w:szCs w:val="24"/>
              </w:rPr>
              <w:t xml:space="preserve">DoDM 5200.01-V3, </w:t>
            </w:r>
            <w:r>
              <w:rPr>
                <w:rFonts w:ascii="Arial" w:hAnsi="Arial" w:cs="Arial"/>
                <w:sz w:val="24"/>
                <w:szCs w:val="24"/>
              </w:rPr>
              <w:t>e</w:t>
            </w:r>
            <w:r w:rsidRPr="00255F08">
              <w:rPr>
                <w:rFonts w:ascii="Arial" w:hAnsi="Arial" w:cs="Arial"/>
                <w:sz w:val="24"/>
                <w:szCs w:val="24"/>
              </w:rPr>
              <w:t xml:space="preserve">ncl. 3(a-b); </w:t>
            </w:r>
            <w:r>
              <w:rPr>
                <w:rFonts w:ascii="Arial" w:hAnsi="Arial" w:cs="Arial"/>
                <w:sz w:val="24"/>
                <w:szCs w:val="24"/>
              </w:rPr>
              <w:t>Intelligence Community Directive (</w:t>
            </w:r>
            <w:r w:rsidRPr="00255F08">
              <w:rPr>
                <w:rFonts w:ascii="Arial" w:hAnsi="Arial" w:cs="Arial"/>
                <w:sz w:val="24"/>
                <w:szCs w:val="24"/>
              </w:rPr>
              <w:t>ICD</w:t>
            </w:r>
            <w:r>
              <w:rPr>
                <w:rFonts w:ascii="Arial" w:hAnsi="Arial" w:cs="Arial"/>
                <w:sz w:val="24"/>
                <w:szCs w:val="24"/>
              </w:rPr>
              <w:t>)</w:t>
            </w:r>
            <w:r w:rsidRPr="00255F08">
              <w:rPr>
                <w:rFonts w:ascii="Arial" w:hAnsi="Arial" w:cs="Arial"/>
                <w:sz w:val="24"/>
                <w:szCs w:val="24"/>
              </w:rPr>
              <w:t xml:space="preserve"> 705</w:t>
            </w:r>
            <w:r>
              <w:rPr>
                <w:rFonts w:ascii="Arial" w:hAnsi="Arial" w:cs="Arial"/>
                <w:sz w:val="24"/>
                <w:szCs w:val="24"/>
              </w:rPr>
              <w:t>,</w:t>
            </w:r>
            <w:r w:rsidRPr="00255F08">
              <w:rPr>
                <w:rFonts w:ascii="Arial" w:hAnsi="Arial" w:cs="Arial"/>
                <w:sz w:val="24"/>
                <w:szCs w:val="24"/>
              </w:rPr>
              <w:t xml:space="preserve"> Tech Specs</w:t>
            </w:r>
            <w:r>
              <w:rPr>
                <w:rFonts w:ascii="Arial" w:hAnsi="Arial" w:cs="Arial"/>
                <w:sz w:val="24"/>
                <w:szCs w:val="24"/>
              </w:rPr>
              <w:t>,</w:t>
            </w:r>
            <w:r w:rsidRPr="00255F08">
              <w:rPr>
                <w:rFonts w:ascii="Arial" w:hAnsi="Arial" w:cs="Arial"/>
                <w:sz w:val="24"/>
                <w:szCs w:val="24"/>
              </w:rPr>
              <w:t xml:space="preserve"> Ch</w:t>
            </w:r>
            <w:r>
              <w:rPr>
                <w:rFonts w:ascii="Arial" w:hAnsi="Arial" w:cs="Arial"/>
                <w:sz w:val="24"/>
                <w:szCs w:val="24"/>
              </w:rPr>
              <w:t>a</w:t>
            </w:r>
            <w:r w:rsidRPr="00255F08">
              <w:rPr>
                <w:rFonts w:ascii="Arial" w:hAnsi="Arial" w:cs="Arial"/>
                <w:sz w:val="24"/>
                <w:szCs w:val="24"/>
              </w:rPr>
              <w:t>p 7.d.3.b</w:t>
            </w:r>
          </w:p>
          <w:p w14:paraId="10C1DF88" w14:textId="77777777" w:rsidR="0066170A" w:rsidRDefault="0066170A" w:rsidP="00DD4F47">
            <w:pPr>
              <w:rPr>
                <w:rFonts w:ascii="Arial" w:hAnsi="Arial" w:cs="Arial"/>
                <w:i/>
                <w:sz w:val="24"/>
              </w:rPr>
            </w:pPr>
          </w:p>
        </w:tc>
      </w:tr>
      <w:tr w:rsidR="0066170A" w:rsidRPr="00F936D7" w14:paraId="32F8BC90" w14:textId="77777777" w:rsidTr="00353C66">
        <w:trPr>
          <w:trHeight w:val="603"/>
        </w:trPr>
        <w:tc>
          <w:tcPr>
            <w:tcW w:w="1659" w:type="dxa"/>
            <w:vAlign w:val="center"/>
          </w:tcPr>
          <w:p w14:paraId="0B703A7B" w14:textId="77777777" w:rsidR="0066170A" w:rsidRDefault="0066170A" w:rsidP="00443323">
            <w:pPr>
              <w:rPr>
                <w:rFonts w:ascii="Arial" w:hAnsi="Arial" w:cs="Arial"/>
                <w:sz w:val="24"/>
                <w:szCs w:val="24"/>
              </w:rPr>
            </w:pPr>
            <w:r>
              <w:rPr>
                <w:rFonts w:ascii="Arial" w:hAnsi="Arial" w:cs="Arial"/>
                <w:sz w:val="24"/>
                <w:szCs w:val="24"/>
              </w:rPr>
              <w:lastRenderedPageBreak/>
              <w:t xml:space="preserve">      </w:t>
            </w:r>
            <w:sdt>
              <w:sdtPr>
                <w:rPr>
                  <w:rFonts w:ascii="Arial" w:hAnsi="Arial" w:cs="Arial"/>
                  <w:sz w:val="24"/>
                  <w:szCs w:val="24"/>
                </w:rPr>
                <w:alias w:val="Results"/>
                <w:tag w:val="Results"/>
                <w:id w:val="43653093"/>
                <w:placeholder>
                  <w:docPart w:val="D17292FBE1B24B1A97F5AC269E23B50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6B80458A" w14:textId="77777777" w:rsidR="0066170A" w:rsidRDefault="0066170A" w:rsidP="00443323">
            <w:pPr>
              <w:rPr>
                <w:rFonts w:ascii="Arial" w:hAnsi="Arial" w:cs="Arial"/>
                <w:i/>
                <w:sz w:val="24"/>
              </w:rPr>
            </w:pPr>
            <w:sdt>
              <w:sdtPr>
                <w:rPr>
                  <w:rFonts w:ascii="Arial" w:hAnsi="Arial" w:cs="Arial"/>
                  <w:i/>
                  <w:sz w:val="24"/>
                </w:rPr>
                <w:alias w:val="Comments"/>
                <w:tag w:val="Comments"/>
                <w:id w:val="-125248188"/>
                <w:placeholder>
                  <w:docPart w:val="20D0C2DBE84942D5ADCF623C496957AC"/>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6CBC5294" w14:textId="77777777" w:rsidTr="00353C66">
        <w:trPr>
          <w:trHeight w:val="603"/>
        </w:trPr>
        <w:tc>
          <w:tcPr>
            <w:tcW w:w="1659" w:type="dxa"/>
            <w:vAlign w:val="center"/>
          </w:tcPr>
          <w:p w14:paraId="0B66BCDA" w14:textId="77777777" w:rsidR="0066170A" w:rsidRDefault="0066170A" w:rsidP="00443323">
            <w:pPr>
              <w:rPr>
                <w:rFonts w:ascii="Arial" w:hAnsi="Arial" w:cs="Arial"/>
                <w:sz w:val="24"/>
                <w:szCs w:val="24"/>
              </w:rPr>
            </w:pPr>
            <w:r>
              <w:rPr>
                <w:rFonts w:ascii="Arial" w:hAnsi="Arial" w:cs="Arial"/>
                <w:sz w:val="24"/>
                <w:szCs w:val="24"/>
              </w:rPr>
              <w:t>04</w:t>
            </w:r>
            <w:r w:rsidRPr="00AB1831">
              <w:rPr>
                <w:rFonts w:ascii="Arial" w:hAnsi="Arial" w:cs="Arial"/>
                <w:sz w:val="24"/>
                <w:szCs w:val="24"/>
              </w:rPr>
              <w:t>0</w:t>
            </w:r>
            <w:r>
              <w:rPr>
                <w:rFonts w:ascii="Arial" w:hAnsi="Arial" w:cs="Arial"/>
                <w:sz w:val="24"/>
                <w:szCs w:val="24"/>
              </w:rPr>
              <w:t>7</w:t>
            </w:r>
          </w:p>
          <w:p w14:paraId="7F67B72E" w14:textId="77777777" w:rsidR="0066170A" w:rsidRDefault="0066170A" w:rsidP="00443323">
            <w:pPr>
              <w:rPr>
                <w:rFonts w:ascii="Arial" w:hAnsi="Arial" w:cs="Arial"/>
                <w:sz w:val="24"/>
                <w:szCs w:val="24"/>
              </w:rPr>
            </w:pPr>
          </w:p>
          <w:p w14:paraId="48EB648F" w14:textId="77777777" w:rsidR="0066170A" w:rsidRDefault="0066170A" w:rsidP="00443323">
            <w:pPr>
              <w:rPr>
                <w:rFonts w:ascii="Arial" w:hAnsi="Arial" w:cs="Arial"/>
                <w:sz w:val="24"/>
                <w:szCs w:val="24"/>
              </w:rPr>
            </w:pPr>
          </w:p>
          <w:p w14:paraId="097D9DBD" w14:textId="77777777" w:rsidR="0066170A" w:rsidRDefault="0066170A" w:rsidP="00443323">
            <w:pPr>
              <w:rPr>
                <w:rFonts w:ascii="Arial" w:hAnsi="Arial" w:cs="Arial"/>
                <w:sz w:val="24"/>
                <w:szCs w:val="24"/>
              </w:rPr>
            </w:pPr>
          </w:p>
          <w:p w14:paraId="331922B1" w14:textId="77777777" w:rsidR="0066170A" w:rsidRDefault="0066170A" w:rsidP="00DD4F47">
            <w:pPr>
              <w:rPr>
                <w:rFonts w:ascii="Arial" w:hAnsi="Arial" w:cs="Arial"/>
                <w:sz w:val="24"/>
                <w:szCs w:val="24"/>
              </w:rPr>
            </w:pPr>
          </w:p>
        </w:tc>
        <w:tc>
          <w:tcPr>
            <w:tcW w:w="7701" w:type="dxa"/>
            <w:gridSpan w:val="3"/>
            <w:vAlign w:val="center"/>
          </w:tcPr>
          <w:p w14:paraId="6654C1A1" w14:textId="77777777" w:rsidR="0066170A" w:rsidRDefault="0066170A" w:rsidP="008E5733">
            <w:pPr>
              <w:rPr>
                <w:rFonts w:ascii="Arial" w:hAnsi="Arial" w:cs="Arial"/>
                <w:sz w:val="24"/>
                <w:szCs w:val="24"/>
              </w:rPr>
            </w:pPr>
            <w:r w:rsidRPr="00255F08">
              <w:rPr>
                <w:rFonts w:ascii="Arial" w:hAnsi="Arial" w:cs="Arial"/>
                <w:sz w:val="24"/>
                <w:szCs w:val="24"/>
              </w:rPr>
              <w:t>Are IDS test records properly documented with:  test date, name of person performing the test, specific equipment tested, malfunctions detected, and corrective action taken?</w:t>
            </w:r>
            <w:r w:rsidRPr="00255F08">
              <w:rPr>
                <w:rFonts w:ascii="Arial" w:hAnsi="Arial" w:cs="Arial"/>
                <w:sz w:val="24"/>
                <w:szCs w:val="24"/>
              </w:rPr>
              <w:tab/>
            </w:r>
          </w:p>
          <w:p w14:paraId="5C953BD1" w14:textId="77777777" w:rsidR="0066170A" w:rsidRPr="00255F08" w:rsidRDefault="0066170A" w:rsidP="008E5733">
            <w:pPr>
              <w:rPr>
                <w:rFonts w:ascii="Arial" w:hAnsi="Arial" w:cs="Arial"/>
                <w:sz w:val="24"/>
                <w:szCs w:val="24"/>
              </w:rPr>
            </w:pPr>
            <w:r>
              <w:rPr>
                <w:rFonts w:ascii="Arial" w:hAnsi="Arial" w:cs="Arial"/>
                <w:sz w:val="24"/>
                <w:szCs w:val="24"/>
              </w:rPr>
              <w:t xml:space="preserve">Reference: </w:t>
            </w:r>
            <w:r w:rsidRPr="00255F08">
              <w:rPr>
                <w:rFonts w:ascii="Arial" w:hAnsi="Arial" w:cs="Arial"/>
                <w:sz w:val="24"/>
                <w:szCs w:val="24"/>
              </w:rPr>
              <w:t>ICD 705, Tech Specs, Ch</w:t>
            </w:r>
            <w:r>
              <w:rPr>
                <w:rFonts w:ascii="Arial" w:hAnsi="Arial" w:cs="Arial"/>
                <w:sz w:val="24"/>
                <w:szCs w:val="24"/>
              </w:rPr>
              <w:t>ap</w:t>
            </w:r>
            <w:r w:rsidRPr="00255F08">
              <w:rPr>
                <w:rFonts w:ascii="Arial" w:hAnsi="Arial" w:cs="Arial"/>
                <w:sz w:val="24"/>
                <w:szCs w:val="24"/>
              </w:rPr>
              <w:t>. 12.L.6</w:t>
            </w:r>
          </w:p>
          <w:p w14:paraId="6424A434" w14:textId="77777777" w:rsidR="0066170A" w:rsidRDefault="0066170A" w:rsidP="00DD4F47">
            <w:pPr>
              <w:rPr>
                <w:rFonts w:ascii="Arial" w:hAnsi="Arial" w:cs="Arial"/>
                <w:i/>
                <w:sz w:val="24"/>
              </w:rPr>
            </w:pPr>
          </w:p>
        </w:tc>
      </w:tr>
      <w:tr w:rsidR="0066170A" w:rsidRPr="00F936D7" w14:paraId="7A286513" w14:textId="77777777" w:rsidTr="00353C66">
        <w:trPr>
          <w:trHeight w:val="603"/>
        </w:trPr>
        <w:tc>
          <w:tcPr>
            <w:tcW w:w="1659" w:type="dxa"/>
            <w:vAlign w:val="center"/>
          </w:tcPr>
          <w:p w14:paraId="0FB8E2FE" w14:textId="77777777" w:rsidR="0066170A" w:rsidRDefault="0066170A" w:rsidP="00443323">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872197459"/>
                <w:placeholder>
                  <w:docPart w:val="6406BA016AE44080BBAE2FF91EA9C67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42E8DB0D" w14:textId="77777777" w:rsidR="0066170A" w:rsidRDefault="0066170A" w:rsidP="00443323">
            <w:pPr>
              <w:rPr>
                <w:rFonts w:ascii="Arial" w:hAnsi="Arial" w:cs="Arial"/>
                <w:i/>
                <w:sz w:val="24"/>
              </w:rPr>
            </w:pPr>
            <w:sdt>
              <w:sdtPr>
                <w:rPr>
                  <w:rFonts w:ascii="Arial" w:hAnsi="Arial" w:cs="Arial"/>
                  <w:i/>
                  <w:sz w:val="24"/>
                </w:rPr>
                <w:alias w:val="Comments"/>
                <w:tag w:val="Comments"/>
                <w:id w:val="-1199850059"/>
                <w:placeholder>
                  <w:docPart w:val="3CC56A2850744A25AE6F1B6377F9870D"/>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374F03BB" w14:textId="77777777" w:rsidTr="00353C66">
        <w:trPr>
          <w:trHeight w:val="603"/>
        </w:trPr>
        <w:tc>
          <w:tcPr>
            <w:tcW w:w="1659" w:type="dxa"/>
            <w:vAlign w:val="center"/>
          </w:tcPr>
          <w:p w14:paraId="7ABA848F" w14:textId="77777777" w:rsidR="0066170A" w:rsidRDefault="0066170A" w:rsidP="00443323">
            <w:pPr>
              <w:rPr>
                <w:rFonts w:ascii="Arial" w:hAnsi="Arial" w:cs="Arial"/>
                <w:sz w:val="24"/>
                <w:szCs w:val="24"/>
              </w:rPr>
            </w:pPr>
            <w:r>
              <w:rPr>
                <w:rFonts w:ascii="Arial" w:hAnsi="Arial" w:cs="Arial"/>
                <w:sz w:val="24"/>
                <w:szCs w:val="24"/>
              </w:rPr>
              <w:t>04</w:t>
            </w:r>
            <w:r w:rsidRPr="00AB1831">
              <w:rPr>
                <w:rFonts w:ascii="Arial" w:hAnsi="Arial" w:cs="Arial"/>
                <w:sz w:val="24"/>
                <w:szCs w:val="24"/>
              </w:rPr>
              <w:t>0</w:t>
            </w:r>
            <w:r>
              <w:rPr>
                <w:rFonts w:ascii="Arial" w:hAnsi="Arial" w:cs="Arial"/>
                <w:sz w:val="24"/>
                <w:szCs w:val="24"/>
              </w:rPr>
              <w:t>8</w:t>
            </w:r>
          </w:p>
          <w:p w14:paraId="607C4920" w14:textId="77777777" w:rsidR="0066170A" w:rsidRDefault="0066170A" w:rsidP="00443323">
            <w:pPr>
              <w:rPr>
                <w:rFonts w:ascii="Arial" w:hAnsi="Arial" w:cs="Arial"/>
                <w:sz w:val="24"/>
                <w:szCs w:val="24"/>
              </w:rPr>
            </w:pPr>
          </w:p>
          <w:p w14:paraId="1B0E2F1D" w14:textId="77777777" w:rsidR="0066170A" w:rsidRDefault="0066170A" w:rsidP="00DD4F47">
            <w:pPr>
              <w:rPr>
                <w:rFonts w:ascii="Arial" w:hAnsi="Arial" w:cs="Arial"/>
                <w:sz w:val="24"/>
                <w:szCs w:val="24"/>
              </w:rPr>
            </w:pPr>
          </w:p>
        </w:tc>
        <w:tc>
          <w:tcPr>
            <w:tcW w:w="7701" w:type="dxa"/>
            <w:gridSpan w:val="3"/>
            <w:vAlign w:val="center"/>
          </w:tcPr>
          <w:p w14:paraId="0A3220E3" w14:textId="77777777" w:rsidR="0066170A" w:rsidRDefault="0066170A" w:rsidP="008E5733">
            <w:pPr>
              <w:rPr>
                <w:rFonts w:ascii="Arial" w:hAnsi="Arial" w:cs="Arial"/>
                <w:sz w:val="24"/>
                <w:szCs w:val="24"/>
              </w:rPr>
            </w:pPr>
            <w:r w:rsidRPr="00255F08">
              <w:rPr>
                <w:rFonts w:ascii="Arial" w:hAnsi="Arial" w:cs="Arial"/>
                <w:sz w:val="24"/>
                <w:szCs w:val="24"/>
              </w:rPr>
              <w:t>Are the alarm test records maintained for 2 years?</w:t>
            </w:r>
            <w:r w:rsidRPr="00255F08">
              <w:rPr>
                <w:rFonts w:ascii="Arial" w:hAnsi="Arial" w:cs="Arial"/>
                <w:sz w:val="24"/>
                <w:szCs w:val="24"/>
              </w:rPr>
              <w:tab/>
            </w:r>
          </w:p>
          <w:p w14:paraId="40246487" w14:textId="77777777" w:rsidR="0066170A" w:rsidRPr="00255F08" w:rsidRDefault="0066170A" w:rsidP="008E5733">
            <w:pPr>
              <w:rPr>
                <w:rFonts w:ascii="Arial" w:hAnsi="Arial" w:cs="Arial"/>
                <w:sz w:val="24"/>
                <w:szCs w:val="24"/>
              </w:rPr>
            </w:pPr>
            <w:r>
              <w:rPr>
                <w:rFonts w:ascii="Arial" w:hAnsi="Arial" w:cs="Arial"/>
                <w:sz w:val="24"/>
                <w:szCs w:val="24"/>
              </w:rPr>
              <w:t xml:space="preserve">Reference: </w:t>
            </w:r>
            <w:r w:rsidRPr="00255F08">
              <w:rPr>
                <w:rFonts w:ascii="Arial" w:hAnsi="Arial" w:cs="Arial"/>
                <w:sz w:val="24"/>
                <w:szCs w:val="24"/>
              </w:rPr>
              <w:t>ICD 705, Tech Specs, Ch</w:t>
            </w:r>
            <w:r>
              <w:rPr>
                <w:rFonts w:ascii="Arial" w:hAnsi="Arial" w:cs="Arial"/>
                <w:sz w:val="24"/>
                <w:szCs w:val="24"/>
              </w:rPr>
              <w:t>ap</w:t>
            </w:r>
            <w:r w:rsidRPr="00255F08">
              <w:rPr>
                <w:rFonts w:ascii="Arial" w:hAnsi="Arial" w:cs="Arial"/>
                <w:sz w:val="24"/>
                <w:szCs w:val="24"/>
              </w:rPr>
              <w:t xml:space="preserve"> 12.L.6</w:t>
            </w:r>
          </w:p>
          <w:p w14:paraId="4F31747F" w14:textId="77777777" w:rsidR="0066170A" w:rsidRDefault="0066170A" w:rsidP="00DD4F47">
            <w:pPr>
              <w:rPr>
                <w:rFonts w:ascii="Arial" w:hAnsi="Arial" w:cs="Arial"/>
                <w:i/>
                <w:sz w:val="24"/>
              </w:rPr>
            </w:pPr>
          </w:p>
        </w:tc>
      </w:tr>
      <w:tr w:rsidR="0066170A" w:rsidRPr="00F936D7" w14:paraId="69804379" w14:textId="77777777" w:rsidTr="00353C66">
        <w:trPr>
          <w:trHeight w:val="603"/>
        </w:trPr>
        <w:tc>
          <w:tcPr>
            <w:tcW w:w="1659" w:type="dxa"/>
            <w:vAlign w:val="center"/>
          </w:tcPr>
          <w:p w14:paraId="6D4EDD5F" w14:textId="77777777" w:rsidR="0066170A" w:rsidRDefault="0066170A" w:rsidP="00443323">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245314492"/>
                <w:placeholder>
                  <w:docPart w:val="A3A5C1F04E894374B2C5848C3F7358F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058F6772" w14:textId="77777777" w:rsidR="0066170A" w:rsidRDefault="0066170A" w:rsidP="00443323">
            <w:pPr>
              <w:rPr>
                <w:rFonts w:ascii="Arial" w:hAnsi="Arial" w:cs="Arial"/>
                <w:i/>
                <w:sz w:val="24"/>
              </w:rPr>
            </w:pPr>
            <w:sdt>
              <w:sdtPr>
                <w:rPr>
                  <w:rFonts w:ascii="Arial" w:hAnsi="Arial" w:cs="Arial"/>
                  <w:i/>
                  <w:sz w:val="24"/>
                </w:rPr>
                <w:alias w:val="Comments"/>
                <w:tag w:val="Comments"/>
                <w:id w:val="-215123291"/>
                <w:placeholder>
                  <w:docPart w:val="439907141EC34BD7AF051B4A48013900"/>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57FDEE0B" w14:textId="77777777" w:rsidTr="00353C66">
        <w:trPr>
          <w:trHeight w:val="603"/>
        </w:trPr>
        <w:tc>
          <w:tcPr>
            <w:tcW w:w="1659" w:type="dxa"/>
            <w:vAlign w:val="center"/>
          </w:tcPr>
          <w:p w14:paraId="78A96899" w14:textId="77777777" w:rsidR="0066170A" w:rsidRDefault="0066170A" w:rsidP="00443323">
            <w:pPr>
              <w:rPr>
                <w:rFonts w:ascii="Arial" w:hAnsi="Arial" w:cs="Arial"/>
                <w:sz w:val="24"/>
                <w:szCs w:val="24"/>
              </w:rPr>
            </w:pPr>
            <w:r>
              <w:rPr>
                <w:rFonts w:ascii="Arial" w:hAnsi="Arial" w:cs="Arial"/>
                <w:sz w:val="24"/>
                <w:szCs w:val="24"/>
              </w:rPr>
              <w:t>04</w:t>
            </w:r>
            <w:r w:rsidRPr="00AB1831">
              <w:rPr>
                <w:rFonts w:ascii="Arial" w:hAnsi="Arial" w:cs="Arial"/>
                <w:sz w:val="24"/>
                <w:szCs w:val="24"/>
              </w:rPr>
              <w:t>0</w:t>
            </w:r>
            <w:r>
              <w:rPr>
                <w:rFonts w:ascii="Arial" w:hAnsi="Arial" w:cs="Arial"/>
                <w:sz w:val="24"/>
                <w:szCs w:val="24"/>
              </w:rPr>
              <w:t>9</w:t>
            </w:r>
          </w:p>
          <w:p w14:paraId="161EA826" w14:textId="77777777" w:rsidR="0066170A" w:rsidRDefault="0066170A" w:rsidP="00DD4F47">
            <w:pPr>
              <w:rPr>
                <w:rFonts w:ascii="Arial" w:hAnsi="Arial" w:cs="Arial"/>
                <w:sz w:val="24"/>
                <w:szCs w:val="24"/>
              </w:rPr>
            </w:pPr>
          </w:p>
          <w:p w14:paraId="3125894E" w14:textId="77777777" w:rsidR="0066170A" w:rsidRDefault="0066170A" w:rsidP="00DD4F47">
            <w:pPr>
              <w:rPr>
                <w:rFonts w:ascii="Arial" w:hAnsi="Arial" w:cs="Arial"/>
                <w:sz w:val="24"/>
                <w:szCs w:val="24"/>
              </w:rPr>
            </w:pPr>
          </w:p>
          <w:p w14:paraId="08114477" w14:textId="77777777" w:rsidR="0066170A" w:rsidRDefault="0066170A" w:rsidP="00DD4F47">
            <w:pPr>
              <w:rPr>
                <w:rFonts w:ascii="Arial" w:hAnsi="Arial" w:cs="Arial"/>
                <w:sz w:val="24"/>
                <w:szCs w:val="24"/>
              </w:rPr>
            </w:pPr>
          </w:p>
          <w:p w14:paraId="197C3584" w14:textId="77777777" w:rsidR="0066170A" w:rsidRDefault="0066170A" w:rsidP="00DD4F47">
            <w:pPr>
              <w:rPr>
                <w:rFonts w:ascii="Arial" w:hAnsi="Arial" w:cs="Arial"/>
                <w:sz w:val="24"/>
                <w:szCs w:val="24"/>
              </w:rPr>
            </w:pPr>
          </w:p>
        </w:tc>
        <w:tc>
          <w:tcPr>
            <w:tcW w:w="7701" w:type="dxa"/>
            <w:gridSpan w:val="3"/>
            <w:vAlign w:val="center"/>
          </w:tcPr>
          <w:p w14:paraId="4D1DC9D7" w14:textId="77777777" w:rsidR="0066170A" w:rsidRDefault="0066170A" w:rsidP="00DD4F47">
            <w:pPr>
              <w:rPr>
                <w:rFonts w:ascii="Arial" w:hAnsi="Arial" w:cs="Arial"/>
                <w:sz w:val="24"/>
                <w:szCs w:val="24"/>
              </w:rPr>
            </w:pPr>
            <w:r w:rsidRPr="00255F08">
              <w:rPr>
                <w:rFonts w:ascii="Arial" w:hAnsi="Arial" w:cs="Arial"/>
                <w:sz w:val="24"/>
                <w:szCs w:val="24"/>
              </w:rPr>
              <w:t>Before any movement of classified SAP assets are transportation plans developed and approved by the PSO at least 30 days in advance of the proposed movement?</w:t>
            </w:r>
            <w:r w:rsidRPr="00255F08">
              <w:rPr>
                <w:rFonts w:ascii="Arial" w:hAnsi="Arial" w:cs="Arial"/>
                <w:sz w:val="24"/>
                <w:szCs w:val="24"/>
              </w:rPr>
              <w:tab/>
            </w:r>
          </w:p>
          <w:p w14:paraId="0AD5227D" w14:textId="77777777" w:rsidR="0066170A" w:rsidRDefault="0066170A" w:rsidP="00DD4F47">
            <w:pPr>
              <w:rPr>
                <w:rFonts w:ascii="Arial" w:hAnsi="Arial" w:cs="Arial"/>
                <w:sz w:val="24"/>
                <w:szCs w:val="24"/>
              </w:rPr>
            </w:pPr>
            <w:r>
              <w:rPr>
                <w:rFonts w:ascii="Arial" w:hAnsi="Arial" w:cs="Arial"/>
                <w:sz w:val="24"/>
                <w:szCs w:val="24"/>
              </w:rPr>
              <w:t xml:space="preserve">Reference: </w:t>
            </w:r>
            <w:r w:rsidRPr="00255F08">
              <w:rPr>
                <w:rFonts w:ascii="Arial" w:hAnsi="Arial" w:cs="Arial"/>
                <w:sz w:val="24"/>
                <w:szCs w:val="24"/>
              </w:rPr>
              <w:t xml:space="preserve">DoDM 5205.07-V1, </w:t>
            </w:r>
            <w:r>
              <w:rPr>
                <w:rFonts w:ascii="Arial" w:hAnsi="Arial" w:cs="Arial"/>
                <w:sz w:val="24"/>
                <w:szCs w:val="24"/>
              </w:rPr>
              <w:t>e</w:t>
            </w:r>
            <w:r w:rsidRPr="00255F08">
              <w:rPr>
                <w:rFonts w:ascii="Arial" w:hAnsi="Arial" w:cs="Arial"/>
                <w:sz w:val="24"/>
                <w:szCs w:val="24"/>
              </w:rPr>
              <w:t>ncl. 5.9</w:t>
            </w:r>
          </w:p>
          <w:p w14:paraId="2D98BFAC" w14:textId="77777777" w:rsidR="0066170A" w:rsidRDefault="0066170A" w:rsidP="00DD4F47">
            <w:pPr>
              <w:rPr>
                <w:rFonts w:ascii="Arial" w:hAnsi="Arial" w:cs="Arial"/>
                <w:i/>
                <w:sz w:val="24"/>
              </w:rPr>
            </w:pPr>
          </w:p>
        </w:tc>
      </w:tr>
      <w:tr w:rsidR="0066170A" w:rsidRPr="00F936D7" w14:paraId="797C2AA2" w14:textId="77777777" w:rsidTr="00353C66">
        <w:trPr>
          <w:trHeight w:val="603"/>
        </w:trPr>
        <w:tc>
          <w:tcPr>
            <w:tcW w:w="1659" w:type="dxa"/>
            <w:vAlign w:val="center"/>
          </w:tcPr>
          <w:p w14:paraId="43A1FD8E" w14:textId="77777777" w:rsidR="0066170A" w:rsidRDefault="0066170A" w:rsidP="00443323">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2113350419"/>
                <w:placeholder>
                  <w:docPart w:val="3E0FF724308B453E81C5386D0AF123C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3888F718" w14:textId="77777777" w:rsidR="0066170A" w:rsidRDefault="0066170A" w:rsidP="00443323">
            <w:pPr>
              <w:rPr>
                <w:rFonts w:ascii="Arial" w:hAnsi="Arial" w:cs="Arial"/>
                <w:i/>
                <w:sz w:val="24"/>
              </w:rPr>
            </w:pPr>
            <w:sdt>
              <w:sdtPr>
                <w:rPr>
                  <w:rFonts w:ascii="Arial" w:hAnsi="Arial" w:cs="Arial"/>
                  <w:i/>
                  <w:sz w:val="24"/>
                </w:rPr>
                <w:alias w:val="Comments"/>
                <w:tag w:val="Comments"/>
                <w:id w:val="-205879849"/>
                <w:placeholder>
                  <w:docPart w:val="3FA697043A364F49A68DF5A010093B29"/>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18F85FEF" w14:textId="77777777" w:rsidTr="00353C66">
        <w:trPr>
          <w:trHeight w:val="603"/>
        </w:trPr>
        <w:tc>
          <w:tcPr>
            <w:tcW w:w="1659" w:type="dxa"/>
            <w:vAlign w:val="center"/>
          </w:tcPr>
          <w:p w14:paraId="2B7C7DAB" w14:textId="77777777" w:rsidR="0066170A" w:rsidRDefault="0066170A" w:rsidP="00443323">
            <w:pPr>
              <w:rPr>
                <w:rFonts w:ascii="Arial" w:hAnsi="Arial" w:cs="Arial"/>
                <w:sz w:val="24"/>
                <w:szCs w:val="24"/>
              </w:rPr>
            </w:pPr>
            <w:r>
              <w:rPr>
                <w:rFonts w:ascii="Arial" w:hAnsi="Arial" w:cs="Arial"/>
                <w:sz w:val="24"/>
                <w:szCs w:val="24"/>
              </w:rPr>
              <w:t>0410</w:t>
            </w:r>
          </w:p>
          <w:p w14:paraId="61EDC37D" w14:textId="77777777" w:rsidR="0066170A" w:rsidRDefault="0066170A" w:rsidP="00443323">
            <w:pPr>
              <w:rPr>
                <w:rFonts w:ascii="Arial" w:hAnsi="Arial" w:cs="Arial"/>
                <w:sz w:val="24"/>
                <w:szCs w:val="24"/>
              </w:rPr>
            </w:pPr>
          </w:p>
          <w:p w14:paraId="79717F5A" w14:textId="77777777" w:rsidR="0066170A" w:rsidRDefault="0066170A" w:rsidP="00DD4F47">
            <w:pPr>
              <w:rPr>
                <w:rFonts w:ascii="Arial" w:hAnsi="Arial" w:cs="Arial"/>
                <w:sz w:val="24"/>
                <w:szCs w:val="24"/>
              </w:rPr>
            </w:pPr>
          </w:p>
        </w:tc>
        <w:tc>
          <w:tcPr>
            <w:tcW w:w="7701" w:type="dxa"/>
            <w:gridSpan w:val="3"/>
            <w:vAlign w:val="center"/>
          </w:tcPr>
          <w:p w14:paraId="122FA3F2" w14:textId="77777777" w:rsidR="0066170A" w:rsidRDefault="0066170A" w:rsidP="00DD4F47">
            <w:pPr>
              <w:rPr>
                <w:rFonts w:ascii="Arial" w:hAnsi="Arial" w:cs="Arial"/>
                <w:sz w:val="24"/>
                <w:szCs w:val="24"/>
              </w:rPr>
            </w:pPr>
            <w:r w:rsidRPr="00255F08">
              <w:rPr>
                <w:rFonts w:ascii="Arial" w:hAnsi="Arial" w:cs="Arial"/>
                <w:sz w:val="24"/>
                <w:szCs w:val="24"/>
              </w:rPr>
              <w:t xml:space="preserve">Do ISSM/ISSO have the required DOD </w:t>
            </w:r>
            <w:r>
              <w:rPr>
                <w:rFonts w:ascii="Arial" w:hAnsi="Arial" w:cs="Arial"/>
                <w:sz w:val="24"/>
                <w:szCs w:val="24"/>
              </w:rPr>
              <w:t>certifications to be appointed?</w:t>
            </w:r>
          </w:p>
          <w:p w14:paraId="48B14551" w14:textId="77777777" w:rsidR="0066170A" w:rsidRDefault="0066170A" w:rsidP="00DD4F47">
            <w:pPr>
              <w:rPr>
                <w:rFonts w:ascii="Arial" w:hAnsi="Arial" w:cs="Arial"/>
                <w:sz w:val="24"/>
                <w:szCs w:val="24"/>
              </w:rPr>
            </w:pPr>
            <w:r>
              <w:rPr>
                <w:rFonts w:ascii="Arial" w:hAnsi="Arial" w:cs="Arial"/>
                <w:sz w:val="24"/>
                <w:szCs w:val="24"/>
              </w:rPr>
              <w:t>Reference: DoDM 8570.01, Appx 3</w:t>
            </w:r>
          </w:p>
          <w:p w14:paraId="53BD1C6D" w14:textId="77777777" w:rsidR="0066170A" w:rsidRDefault="0066170A" w:rsidP="00DD4F47">
            <w:pPr>
              <w:rPr>
                <w:rFonts w:ascii="Arial" w:hAnsi="Arial" w:cs="Arial"/>
                <w:i/>
                <w:sz w:val="24"/>
              </w:rPr>
            </w:pPr>
          </w:p>
        </w:tc>
      </w:tr>
      <w:tr w:rsidR="0066170A" w:rsidRPr="00F936D7" w14:paraId="3DA950F4" w14:textId="77777777" w:rsidTr="00353C66">
        <w:trPr>
          <w:trHeight w:val="603"/>
        </w:trPr>
        <w:tc>
          <w:tcPr>
            <w:tcW w:w="1659" w:type="dxa"/>
            <w:vAlign w:val="center"/>
          </w:tcPr>
          <w:p w14:paraId="0B85219A" w14:textId="77777777" w:rsidR="0066170A" w:rsidRDefault="0066170A" w:rsidP="00443323">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34181488"/>
                <w:placeholder>
                  <w:docPart w:val="31003BCC44674100963449B163B5855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0D66D941" w14:textId="77777777" w:rsidR="0066170A" w:rsidRDefault="0066170A" w:rsidP="00443323">
            <w:pPr>
              <w:rPr>
                <w:rFonts w:ascii="Arial" w:hAnsi="Arial" w:cs="Arial"/>
                <w:i/>
                <w:sz w:val="24"/>
              </w:rPr>
            </w:pPr>
            <w:sdt>
              <w:sdtPr>
                <w:rPr>
                  <w:rFonts w:ascii="Arial" w:hAnsi="Arial" w:cs="Arial"/>
                  <w:i/>
                  <w:sz w:val="24"/>
                </w:rPr>
                <w:alias w:val="Comments"/>
                <w:tag w:val="Comments"/>
                <w:id w:val="1034233338"/>
                <w:placeholder>
                  <w:docPart w:val="F343A05A204C4A499E13B30C76E07098"/>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r w:rsidR="0066170A" w:rsidRPr="00F936D7" w14:paraId="572F73C1" w14:textId="77777777" w:rsidTr="00353C66">
        <w:trPr>
          <w:trHeight w:val="603"/>
        </w:trPr>
        <w:tc>
          <w:tcPr>
            <w:tcW w:w="1659" w:type="dxa"/>
            <w:vAlign w:val="center"/>
          </w:tcPr>
          <w:p w14:paraId="23937F47" w14:textId="77777777" w:rsidR="0066170A" w:rsidRDefault="0066170A" w:rsidP="00443323">
            <w:pPr>
              <w:rPr>
                <w:rFonts w:ascii="Arial" w:hAnsi="Arial" w:cs="Arial"/>
                <w:sz w:val="24"/>
                <w:szCs w:val="24"/>
              </w:rPr>
            </w:pPr>
            <w:r>
              <w:rPr>
                <w:rFonts w:ascii="Arial" w:hAnsi="Arial" w:cs="Arial"/>
                <w:sz w:val="24"/>
                <w:szCs w:val="24"/>
              </w:rPr>
              <w:t>0411</w:t>
            </w:r>
          </w:p>
          <w:p w14:paraId="6C868A14" w14:textId="77777777" w:rsidR="0066170A" w:rsidRDefault="0066170A" w:rsidP="00443323">
            <w:pPr>
              <w:rPr>
                <w:rFonts w:ascii="Arial" w:hAnsi="Arial" w:cs="Arial"/>
                <w:sz w:val="24"/>
                <w:szCs w:val="24"/>
              </w:rPr>
            </w:pPr>
          </w:p>
          <w:p w14:paraId="006BFF74" w14:textId="77777777" w:rsidR="0066170A" w:rsidRDefault="0066170A" w:rsidP="00443323">
            <w:pPr>
              <w:rPr>
                <w:rFonts w:ascii="Arial" w:hAnsi="Arial" w:cs="Arial"/>
                <w:sz w:val="24"/>
                <w:szCs w:val="24"/>
              </w:rPr>
            </w:pPr>
          </w:p>
          <w:p w14:paraId="4A33C50E" w14:textId="77777777" w:rsidR="0066170A" w:rsidRDefault="0066170A" w:rsidP="00443323">
            <w:pPr>
              <w:rPr>
                <w:rFonts w:ascii="Arial" w:hAnsi="Arial" w:cs="Arial"/>
                <w:sz w:val="24"/>
                <w:szCs w:val="24"/>
              </w:rPr>
            </w:pPr>
          </w:p>
          <w:p w14:paraId="3F1B819B" w14:textId="77777777" w:rsidR="0066170A" w:rsidRDefault="0066170A" w:rsidP="00443323">
            <w:pPr>
              <w:rPr>
                <w:rFonts w:ascii="Arial" w:hAnsi="Arial" w:cs="Arial"/>
                <w:sz w:val="24"/>
                <w:szCs w:val="24"/>
              </w:rPr>
            </w:pPr>
          </w:p>
          <w:p w14:paraId="1D47DC3F" w14:textId="77777777" w:rsidR="0066170A" w:rsidRDefault="0066170A" w:rsidP="00443323">
            <w:pPr>
              <w:rPr>
                <w:rFonts w:ascii="Arial" w:hAnsi="Arial" w:cs="Arial"/>
                <w:sz w:val="24"/>
                <w:szCs w:val="24"/>
              </w:rPr>
            </w:pPr>
          </w:p>
          <w:p w14:paraId="68D9148E" w14:textId="77777777" w:rsidR="0066170A" w:rsidRDefault="0066170A" w:rsidP="00DD4F47">
            <w:pPr>
              <w:rPr>
                <w:rFonts w:ascii="Arial" w:hAnsi="Arial" w:cs="Arial"/>
                <w:sz w:val="24"/>
                <w:szCs w:val="24"/>
              </w:rPr>
            </w:pPr>
          </w:p>
        </w:tc>
        <w:tc>
          <w:tcPr>
            <w:tcW w:w="7701" w:type="dxa"/>
            <w:gridSpan w:val="3"/>
            <w:vAlign w:val="center"/>
          </w:tcPr>
          <w:p w14:paraId="6AF68A36" w14:textId="77777777" w:rsidR="0066170A" w:rsidRPr="00255F08" w:rsidRDefault="0066170A" w:rsidP="008E5733">
            <w:pPr>
              <w:rPr>
                <w:rFonts w:ascii="Arial" w:hAnsi="Arial" w:cs="Arial"/>
                <w:sz w:val="24"/>
                <w:szCs w:val="24"/>
              </w:rPr>
            </w:pPr>
            <w:r w:rsidRPr="00255F08">
              <w:rPr>
                <w:rFonts w:ascii="Arial" w:hAnsi="Arial" w:cs="Arial"/>
                <w:sz w:val="24"/>
                <w:szCs w:val="24"/>
              </w:rPr>
              <w:t xml:space="preserve">Is all travel outside the continental U.S., Hawaii, Alaska, and U.S. territories (e.g., Puerto Rico) reported to the GSSO/CPSO in advance?” </w:t>
            </w:r>
          </w:p>
          <w:p w14:paraId="0F2138C6" w14:textId="77777777" w:rsidR="0066170A" w:rsidRDefault="0066170A" w:rsidP="008E5733">
            <w:pPr>
              <w:rPr>
                <w:rFonts w:ascii="Arial" w:hAnsi="Arial" w:cs="Arial"/>
                <w:sz w:val="24"/>
                <w:szCs w:val="24"/>
              </w:rPr>
            </w:pPr>
            <w:r>
              <w:rPr>
                <w:rFonts w:ascii="Arial" w:hAnsi="Arial" w:cs="Arial"/>
                <w:sz w:val="24"/>
                <w:szCs w:val="24"/>
              </w:rPr>
              <w:t xml:space="preserve">Note: </w:t>
            </w:r>
            <w:r w:rsidRPr="00255F08">
              <w:rPr>
                <w:rFonts w:ascii="Arial" w:hAnsi="Arial" w:cs="Arial"/>
                <w:sz w:val="24"/>
                <w:szCs w:val="24"/>
              </w:rPr>
              <w:t>30 days in advance for non-official travel and as soon as practical prior to official government tra</w:t>
            </w:r>
            <w:r>
              <w:rPr>
                <w:rFonts w:ascii="Arial" w:hAnsi="Arial" w:cs="Arial"/>
                <w:sz w:val="24"/>
                <w:szCs w:val="24"/>
              </w:rPr>
              <w:t>vel.</w:t>
            </w:r>
            <w:r w:rsidRPr="00255F08">
              <w:rPr>
                <w:rFonts w:ascii="Arial" w:hAnsi="Arial" w:cs="Arial"/>
                <w:sz w:val="24"/>
                <w:szCs w:val="24"/>
              </w:rPr>
              <w:tab/>
            </w:r>
            <w:r>
              <w:rPr>
                <w:rFonts w:ascii="Arial" w:hAnsi="Arial" w:cs="Arial"/>
                <w:sz w:val="24"/>
                <w:szCs w:val="24"/>
              </w:rPr>
              <w:t xml:space="preserve"> </w:t>
            </w:r>
          </w:p>
          <w:p w14:paraId="088BC0DA" w14:textId="77777777" w:rsidR="0066170A" w:rsidRPr="00255F08" w:rsidRDefault="0066170A" w:rsidP="008E5733">
            <w:pPr>
              <w:rPr>
                <w:rFonts w:ascii="Arial" w:hAnsi="Arial" w:cs="Arial"/>
                <w:sz w:val="24"/>
                <w:szCs w:val="24"/>
              </w:rPr>
            </w:pPr>
            <w:r>
              <w:rPr>
                <w:rFonts w:ascii="Arial" w:hAnsi="Arial" w:cs="Arial"/>
                <w:sz w:val="24"/>
                <w:szCs w:val="24"/>
              </w:rPr>
              <w:t xml:space="preserve">Reference: </w:t>
            </w:r>
            <w:r w:rsidRPr="00255F08">
              <w:rPr>
                <w:rFonts w:ascii="Arial" w:hAnsi="Arial" w:cs="Arial"/>
                <w:sz w:val="24"/>
                <w:szCs w:val="24"/>
              </w:rPr>
              <w:t xml:space="preserve">DoDM 5205.07-V2, </w:t>
            </w:r>
            <w:r>
              <w:rPr>
                <w:rFonts w:ascii="Arial" w:hAnsi="Arial" w:cs="Arial"/>
                <w:sz w:val="24"/>
                <w:szCs w:val="24"/>
              </w:rPr>
              <w:t>e</w:t>
            </w:r>
            <w:r w:rsidRPr="00255F08">
              <w:rPr>
                <w:rFonts w:ascii="Arial" w:hAnsi="Arial" w:cs="Arial"/>
                <w:sz w:val="24"/>
                <w:szCs w:val="24"/>
              </w:rPr>
              <w:t xml:space="preserve">ncl. 5-2, and 5-3 </w:t>
            </w:r>
          </w:p>
          <w:p w14:paraId="74721228" w14:textId="77777777" w:rsidR="0066170A" w:rsidRDefault="0066170A" w:rsidP="00DD4F47">
            <w:pPr>
              <w:rPr>
                <w:rFonts w:ascii="Arial" w:hAnsi="Arial" w:cs="Arial"/>
                <w:i/>
                <w:sz w:val="24"/>
              </w:rPr>
            </w:pPr>
          </w:p>
        </w:tc>
      </w:tr>
      <w:tr w:rsidR="0066170A" w:rsidRPr="00F936D7" w14:paraId="02B07864" w14:textId="77777777" w:rsidTr="00353C66">
        <w:trPr>
          <w:trHeight w:val="603"/>
        </w:trPr>
        <w:tc>
          <w:tcPr>
            <w:tcW w:w="1659" w:type="dxa"/>
            <w:vAlign w:val="center"/>
          </w:tcPr>
          <w:p w14:paraId="52788A41" w14:textId="77777777" w:rsidR="0066170A" w:rsidRDefault="0066170A" w:rsidP="00443323">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461933886"/>
                <w:placeholder>
                  <w:docPart w:val="542DE5C1EBBE446CB944128FD898A2A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8926FE">
                  <w:rPr>
                    <w:color w:val="808080"/>
                  </w:rPr>
                  <w:t>Result</w:t>
                </w:r>
              </w:sdtContent>
            </w:sdt>
          </w:p>
        </w:tc>
        <w:tc>
          <w:tcPr>
            <w:tcW w:w="7701" w:type="dxa"/>
            <w:gridSpan w:val="3"/>
            <w:vAlign w:val="center"/>
          </w:tcPr>
          <w:p w14:paraId="755CC2F7" w14:textId="77777777" w:rsidR="0066170A" w:rsidRDefault="0066170A" w:rsidP="00443323">
            <w:pPr>
              <w:rPr>
                <w:rFonts w:ascii="Arial" w:hAnsi="Arial" w:cs="Arial"/>
                <w:i/>
                <w:sz w:val="24"/>
              </w:rPr>
            </w:pPr>
            <w:sdt>
              <w:sdtPr>
                <w:rPr>
                  <w:rFonts w:ascii="Arial" w:hAnsi="Arial" w:cs="Arial"/>
                  <w:i/>
                  <w:sz w:val="24"/>
                </w:rPr>
                <w:alias w:val="Comments"/>
                <w:tag w:val="Comments"/>
                <w:id w:val="-366141552"/>
                <w:placeholder>
                  <w:docPart w:val="A3B68C3F9D1044BEA5A056CE3EF35E98"/>
                </w:placeholder>
                <w:showingPlcHdr/>
              </w:sdtPr>
              <w:sdtEndPr>
                <w:rPr>
                  <w:rStyle w:val="Comment"/>
                </w:rPr>
              </w:sdtEndPr>
              <w:sdtContent>
                <w:r w:rsidRPr="008926FE">
                  <w:rPr>
                    <w:rFonts w:ascii="Arial" w:hAnsi="Arial" w:cs="Arial"/>
                    <w:color w:val="808080" w:themeColor="background1" w:themeShade="80"/>
                    <w:sz w:val="24"/>
                  </w:rPr>
                  <w:t>Comments</w:t>
                </w:r>
                <w:r w:rsidRPr="008926FE">
                  <w:rPr>
                    <w:rFonts w:ascii="Arial" w:hAnsi="Arial" w:cs="Arial"/>
                    <w:sz w:val="24"/>
                  </w:rPr>
                  <w:t xml:space="preserve"> </w:t>
                </w:r>
              </w:sdtContent>
            </w:sdt>
          </w:p>
        </w:tc>
      </w:tr>
    </w:tbl>
    <w:p w14:paraId="47075524" w14:textId="77777777" w:rsidR="0066170A" w:rsidRDefault="0066170A" w:rsidP="000A35BC">
      <w:pPr>
        <w:spacing w:before="76" w:after="0" w:line="271" w:lineRule="exact"/>
        <w:ind w:right="-20"/>
        <w:rPr>
          <w:rFonts w:ascii="Arial" w:hAnsi="Arial" w:cs="Arial"/>
          <w:sz w:val="24"/>
          <w:szCs w:val="24"/>
        </w:rPr>
      </w:pPr>
    </w:p>
    <w:p w14:paraId="7F5A247D" w14:textId="77777777" w:rsidR="0066170A" w:rsidRDefault="0066170A" w:rsidP="000A35BC">
      <w:pPr>
        <w:spacing w:before="76" w:after="0" w:line="271" w:lineRule="exact"/>
        <w:ind w:right="-20"/>
        <w:rPr>
          <w:rFonts w:ascii="Arial" w:hAnsi="Arial" w:cs="Arial"/>
          <w:sz w:val="24"/>
          <w:szCs w:val="24"/>
        </w:rPr>
      </w:pPr>
    </w:p>
    <w:p w14:paraId="4036BB28" w14:textId="77777777" w:rsidR="0066170A" w:rsidRPr="00C60C74" w:rsidRDefault="0066170A" w:rsidP="000A35BC">
      <w:pPr>
        <w:spacing w:before="76" w:after="0" w:line="271" w:lineRule="exact"/>
        <w:ind w:right="-20"/>
        <w:rPr>
          <w:rFonts w:ascii="Arial" w:hAnsi="Arial" w:cs="Arial"/>
          <w:sz w:val="24"/>
          <w:szCs w:val="24"/>
        </w:rPr>
      </w:pPr>
    </w:p>
    <w:p w14:paraId="76908746" w14:textId="77777777" w:rsidR="0066170A" w:rsidRPr="00667894" w:rsidRDefault="0066170A" w:rsidP="00A93FFD">
      <w:pPr>
        <w:spacing w:before="76" w:after="0" w:line="271" w:lineRule="exact"/>
        <w:ind w:right="-20"/>
        <w:jc w:val="center"/>
        <w:rPr>
          <w:rFonts w:ascii="Arial" w:eastAsia="Arial" w:hAnsi="Arial" w:cs="Arial"/>
          <w:b/>
          <w:position w:val="-1"/>
          <w:sz w:val="24"/>
          <w:szCs w:val="24"/>
        </w:rPr>
      </w:pPr>
      <w:r>
        <w:rPr>
          <w:rFonts w:ascii="Arial" w:eastAsia="Arial" w:hAnsi="Arial" w:cs="Arial"/>
          <w:b/>
          <w:position w:val="-1"/>
          <w:sz w:val="24"/>
          <w:szCs w:val="24"/>
        </w:rPr>
        <w:lastRenderedPageBreak/>
        <w:t xml:space="preserve">    I</w:t>
      </w:r>
      <w:r w:rsidRPr="00667894">
        <w:rPr>
          <w:rFonts w:ascii="Arial" w:eastAsia="Arial" w:hAnsi="Arial" w:cs="Arial"/>
          <w:b/>
          <w:position w:val="-1"/>
          <w:sz w:val="24"/>
          <w:szCs w:val="24"/>
        </w:rPr>
        <w:t>nspectors General</w:t>
      </w:r>
      <w:r w:rsidRPr="00667894">
        <w:rPr>
          <w:rFonts w:ascii="Arial" w:eastAsia="Arial" w:hAnsi="Arial" w:cs="Arial"/>
          <w:b/>
          <w:spacing w:val="-1"/>
          <w:position w:val="-1"/>
          <w:sz w:val="24"/>
          <w:szCs w:val="24"/>
        </w:rPr>
        <w:t xml:space="preserve"> </w:t>
      </w:r>
      <w:r w:rsidRPr="00667894">
        <w:rPr>
          <w:rFonts w:ascii="Arial" w:eastAsia="Arial" w:hAnsi="Arial" w:cs="Arial"/>
          <w:b/>
          <w:position w:val="-1"/>
          <w:sz w:val="24"/>
          <w:szCs w:val="24"/>
        </w:rPr>
        <w:t>C</w:t>
      </w:r>
      <w:r w:rsidRPr="00667894">
        <w:rPr>
          <w:rFonts w:ascii="Arial" w:eastAsia="Arial" w:hAnsi="Arial" w:cs="Arial"/>
          <w:b/>
          <w:spacing w:val="-1"/>
          <w:position w:val="-1"/>
          <w:sz w:val="24"/>
          <w:szCs w:val="24"/>
        </w:rPr>
        <w:t>h</w:t>
      </w:r>
      <w:r w:rsidRPr="00667894">
        <w:rPr>
          <w:rFonts w:ascii="Arial" w:eastAsia="Arial" w:hAnsi="Arial" w:cs="Arial"/>
          <w:b/>
          <w:spacing w:val="1"/>
          <w:position w:val="-1"/>
          <w:sz w:val="24"/>
          <w:szCs w:val="24"/>
        </w:rPr>
        <w:t>e</w:t>
      </w:r>
      <w:r w:rsidRPr="00667894">
        <w:rPr>
          <w:rFonts w:ascii="Arial" w:eastAsia="Arial" w:hAnsi="Arial" w:cs="Arial"/>
          <w:b/>
          <w:position w:val="-1"/>
          <w:sz w:val="24"/>
          <w:szCs w:val="24"/>
        </w:rPr>
        <w:t>ckl</w:t>
      </w:r>
      <w:r w:rsidRPr="00667894">
        <w:rPr>
          <w:rFonts w:ascii="Arial" w:eastAsia="Arial" w:hAnsi="Arial" w:cs="Arial"/>
          <w:b/>
          <w:spacing w:val="-1"/>
          <w:position w:val="-1"/>
          <w:sz w:val="24"/>
          <w:szCs w:val="24"/>
        </w:rPr>
        <w:t>i</w:t>
      </w:r>
      <w:r w:rsidRPr="00667894">
        <w:rPr>
          <w:rFonts w:ascii="Arial" w:eastAsia="Arial" w:hAnsi="Arial" w:cs="Arial"/>
          <w:b/>
          <w:position w:val="-1"/>
          <w:sz w:val="24"/>
          <w:szCs w:val="24"/>
        </w:rPr>
        <w:t>st</w:t>
      </w:r>
    </w:p>
    <w:p w14:paraId="21A28380" w14:textId="77777777" w:rsidR="0066170A" w:rsidRPr="00667894" w:rsidRDefault="0066170A" w:rsidP="001E1239">
      <w:pPr>
        <w:spacing w:before="76" w:after="0" w:line="271" w:lineRule="exact"/>
        <w:ind w:right="-20"/>
        <w:jc w:val="center"/>
        <w:rPr>
          <w:rFonts w:ascii="Arial" w:eastAsia="Arial" w:hAnsi="Arial" w:cs="Arial"/>
          <w:b/>
          <w:position w:val="-1"/>
          <w:sz w:val="32"/>
          <w:szCs w:val="24"/>
        </w:rPr>
      </w:pPr>
    </w:p>
    <w:tbl>
      <w:tblPr>
        <w:tblStyle w:val="TableGrid"/>
        <w:tblW w:w="9751" w:type="dxa"/>
        <w:tblLayout w:type="fixed"/>
        <w:tblLook w:val="04A0" w:firstRow="1" w:lastRow="0" w:firstColumn="1" w:lastColumn="0" w:noHBand="0" w:noVBand="1"/>
      </w:tblPr>
      <w:tblGrid>
        <w:gridCol w:w="857"/>
        <w:gridCol w:w="871"/>
        <w:gridCol w:w="3420"/>
        <w:gridCol w:w="4590"/>
        <w:gridCol w:w="13"/>
      </w:tblGrid>
      <w:tr w:rsidR="0066170A" w:rsidRPr="00667894" w14:paraId="321C9FB6" w14:textId="77777777" w:rsidTr="00E3369C">
        <w:trPr>
          <w:trHeight w:val="288"/>
        </w:trPr>
        <w:tc>
          <w:tcPr>
            <w:tcW w:w="9751" w:type="dxa"/>
            <w:gridSpan w:val="5"/>
            <w:tcBorders>
              <w:top w:val="nil"/>
              <w:left w:val="nil"/>
              <w:bottom w:val="nil"/>
              <w:right w:val="nil"/>
            </w:tcBorders>
            <w:vAlign w:val="center"/>
          </w:tcPr>
          <w:p w14:paraId="729B997E" w14:textId="77777777" w:rsidR="0066170A" w:rsidRPr="00667894" w:rsidRDefault="0066170A" w:rsidP="004C5450">
            <w:pPr>
              <w:jc w:val="center"/>
              <w:rPr>
                <w:rFonts w:ascii="Arial" w:hAnsi="Arial" w:cs="Arial"/>
                <w:b/>
                <w:sz w:val="24"/>
                <w:szCs w:val="24"/>
              </w:rPr>
            </w:pPr>
            <w:r w:rsidRPr="00667894">
              <w:rPr>
                <w:rFonts w:ascii="Arial" w:hAnsi="Arial" w:cs="Arial"/>
                <w:b/>
                <w:sz w:val="24"/>
                <w:szCs w:val="24"/>
              </w:rPr>
              <w:t>OPERATIONS SECURITY 3070</w:t>
            </w:r>
          </w:p>
          <w:p w14:paraId="565C685D" w14:textId="77777777" w:rsidR="0066170A" w:rsidRPr="00667894" w:rsidRDefault="0066170A" w:rsidP="00E3369C">
            <w:pPr>
              <w:jc w:val="center"/>
              <w:rPr>
                <w:rFonts w:ascii="Arial" w:hAnsi="Arial" w:cs="Arial"/>
                <w:b/>
                <w:sz w:val="24"/>
                <w:szCs w:val="24"/>
              </w:rPr>
            </w:pPr>
          </w:p>
        </w:tc>
      </w:tr>
      <w:tr w:rsidR="0066170A" w:rsidRPr="00667894" w14:paraId="07DBC6F2" w14:textId="77777777" w:rsidTr="006A26F8">
        <w:trPr>
          <w:trHeight w:val="327"/>
        </w:trPr>
        <w:tc>
          <w:tcPr>
            <w:tcW w:w="9751" w:type="dxa"/>
            <w:gridSpan w:val="5"/>
            <w:tcBorders>
              <w:top w:val="nil"/>
              <w:left w:val="nil"/>
              <w:bottom w:val="nil"/>
              <w:right w:val="nil"/>
            </w:tcBorders>
          </w:tcPr>
          <w:p w14:paraId="0F27E07D" w14:textId="77777777" w:rsidR="0066170A" w:rsidRPr="00667894" w:rsidRDefault="0066170A" w:rsidP="00695CC6">
            <w:pPr>
              <w:rPr>
                <w:rFonts w:ascii="Arial" w:hAnsi="Arial" w:cs="Arial"/>
                <w:sz w:val="24"/>
                <w:szCs w:val="24"/>
              </w:rPr>
            </w:pPr>
            <w:r w:rsidRPr="00667894">
              <w:rPr>
                <w:rFonts w:ascii="Arial" w:hAnsi="Arial" w:cs="Arial"/>
                <w:sz w:val="24"/>
                <w:szCs w:val="24"/>
              </w:rPr>
              <w:t xml:space="preserve">This checklist applies to all </w:t>
            </w:r>
            <w:r>
              <w:rPr>
                <w:rFonts w:ascii="Arial" w:hAnsi="Arial" w:cs="Arial"/>
                <w:sz w:val="24"/>
                <w:szCs w:val="24"/>
              </w:rPr>
              <w:t xml:space="preserve">U.S. </w:t>
            </w:r>
            <w:r w:rsidRPr="00667894">
              <w:rPr>
                <w:rFonts w:ascii="Arial" w:hAnsi="Arial" w:cs="Arial"/>
                <w:sz w:val="24"/>
                <w:szCs w:val="24"/>
              </w:rPr>
              <w:t xml:space="preserve">Marine </w:t>
            </w:r>
            <w:r>
              <w:rPr>
                <w:rFonts w:ascii="Arial" w:hAnsi="Arial" w:cs="Arial"/>
                <w:sz w:val="24"/>
                <w:szCs w:val="24"/>
              </w:rPr>
              <w:t xml:space="preserve">Corps (USMC) </w:t>
            </w:r>
            <w:r w:rsidRPr="00667894">
              <w:rPr>
                <w:rFonts w:ascii="Arial" w:hAnsi="Arial" w:cs="Arial"/>
                <w:sz w:val="24"/>
                <w:szCs w:val="24"/>
              </w:rPr>
              <w:t>units, activities, commands</w:t>
            </w:r>
            <w:r>
              <w:rPr>
                <w:rFonts w:ascii="Arial" w:hAnsi="Arial" w:cs="Arial"/>
                <w:sz w:val="24"/>
                <w:szCs w:val="24"/>
              </w:rPr>
              <w:t>, directorates, and organizations (active and reserve)</w:t>
            </w:r>
            <w:r w:rsidRPr="00667894">
              <w:rPr>
                <w:rFonts w:ascii="Arial" w:hAnsi="Arial" w:cs="Arial"/>
                <w:sz w:val="24"/>
                <w:szCs w:val="24"/>
              </w:rPr>
              <w:t xml:space="preserve"> that prepare, sustain, or employ Marine forces throughout the spectrum of warfare. The application is not limited to operational units</w:t>
            </w:r>
            <w:r>
              <w:rPr>
                <w:rFonts w:ascii="Arial" w:hAnsi="Arial" w:cs="Arial"/>
                <w:sz w:val="24"/>
                <w:szCs w:val="24"/>
              </w:rPr>
              <w:t xml:space="preserve"> and applies to active and reserve U.S. Navy (USN) units employed by, detailed to, or assigned to the USMC</w:t>
            </w:r>
            <w:r w:rsidRPr="00667894">
              <w:rPr>
                <w:rFonts w:ascii="Arial" w:hAnsi="Arial" w:cs="Arial"/>
                <w:sz w:val="24"/>
                <w:szCs w:val="24"/>
              </w:rPr>
              <w:t>.</w:t>
            </w:r>
          </w:p>
        </w:tc>
      </w:tr>
      <w:tr w:rsidR="0066170A" w:rsidRPr="00667894" w14:paraId="524C5DE8" w14:textId="77777777" w:rsidTr="00EF6894">
        <w:trPr>
          <w:trHeight w:val="84"/>
        </w:trPr>
        <w:tc>
          <w:tcPr>
            <w:tcW w:w="857" w:type="dxa"/>
            <w:tcBorders>
              <w:top w:val="nil"/>
              <w:left w:val="nil"/>
              <w:bottom w:val="nil"/>
              <w:right w:val="nil"/>
            </w:tcBorders>
            <w:vAlign w:val="center"/>
          </w:tcPr>
          <w:p w14:paraId="156BF9D9" w14:textId="77777777" w:rsidR="0066170A" w:rsidRPr="00667894" w:rsidRDefault="0066170A" w:rsidP="00F04529">
            <w:pPr>
              <w:rPr>
                <w:rFonts w:ascii="Arial" w:hAnsi="Arial" w:cs="Arial"/>
                <w:b/>
                <w:sz w:val="24"/>
                <w:szCs w:val="24"/>
              </w:rPr>
            </w:pPr>
          </w:p>
        </w:tc>
        <w:tc>
          <w:tcPr>
            <w:tcW w:w="871" w:type="dxa"/>
            <w:tcBorders>
              <w:top w:val="nil"/>
              <w:left w:val="nil"/>
              <w:bottom w:val="nil"/>
              <w:right w:val="nil"/>
            </w:tcBorders>
            <w:vAlign w:val="center"/>
          </w:tcPr>
          <w:p w14:paraId="6A5CBBB1" w14:textId="77777777" w:rsidR="0066170A" w:rsidRPr="00667894" w:rsidRDefault="0066170A" w:rsidP="00F04529">
            <w:pPr>
              <w:rPr>
                <w:rFonts w:ascii="Arial" w:hAnsi="Arial" w:cs="Arial"/>
                <w:b/>
                <w:sz w:val="24"/>
                <w:szCs w:val="24"/>
              </w:rPr>
            </w:pPr>
          </w:p>
        </w:tc>
        <w:tc>
          <w:tcPr>
            <w:tcW w:w="8023" w:type="dxa"/>
            <w:gridSpan w:val="3"/>
            <w:tcBorders>
              <w:top w:val="nil"/>
              <w:left w:val="nil"/>
              <w:bottom w:val="nil"/>
              <w:right w:val="nil"/>
            </w:tcBorders>
            <w:vAlign w:val="center"/>
          </w:tcPr>
          <w:p w14:paraId="0299688B" w14:textId="77777777" w:rsidR="0066170A" w:rsidRPr="00667894" w:rsidRDefault="0066170A" w:rsidP="00F04529">
            <w:pPr>
              <w:rPr>
                <w:rFonts w:ascii="Arial" w:hAnsi="Arial" w:cs="Arial"/>
                <w:sz w:val="24"/>
                <w:szCs w:val="24"/>
              </w:rPr>
            </w:pPr>
          </w:p>
        </w:tc>
      </w:tr>
      <w:tr w:rsidR="0066170A" w:rsidRPr="00667894" w14:paraId="0F45117A" w14:textId="77777777" w:rsidTr="00765215">
        <w:trPr>
          <w:gridAfter w:val="1"/>
          <w:wAfter w:w="13" w:type="dxa"/>
          <w:trHeight w:val="84"/>
        </w:trPr>
        <w:tc>
          <w:tcPr>
            <w:tcW w:w="5148" w:type="dxa"/>
            <w:gridSpan w:val="3"/>
            <w:tcBorders>
              <w:top w:val="nil"/>
              <w:left w:val="nil"/>
              <w:bottom w:val="nil"/>
              <w:right w:val="nil"/>
            </w:tcBorders>
            <w:vAlign w:val="center"/>
          </w:tcPr>
          <w:p w14:paraId="56BB7D13" w14:textId="77777777" w:rsidR="0066170A" w:rsidRPr="00667894" w:rsidRDefault="0066170A" w:rsidP="006A26F8">
            <w:pPr>
              <w:pStyle w:val="Default"/>
              <w:rPr>
                <w:b/>
              </w:rPr>
            </w:pPr>
            <w:r w:rsidRPr="00667894">
              <w:rPr>
                <w:b/>
                <w:color w:val="auto"/>
              </w:rPr>
              <w:t>Functional Area Sponsor</w:t>
            </w:r>
            <w:r w:rsidRPr="00667894">
              <w:rPr>
                <w:color w:val="auto"/>
              </w:rPr>
              <w:t xml:space="preserve">: PP&amp;O, PL, </w:t>
            </w:r>
            <w:r>
              <w:rPr>
                <w:color w:val="auto"/>
              </w:rPr>
              <w:t>G-39</w:t>
            </w:r>
          </w:p>
        </w:tc>
        <w:tc>
          <w:tcPr>
            <w:tcW w:w="4590" w:type="dxa"/>
            <w:tcBorders>
              <w:top w:val="nil"/>
              <w:left w:val="nil"/>
              <w:bottom w:val="nil"/>
              <w:right w:val="nil"/>
            </w:tcBorders>
            <w:vAlign w:val="center"/>
          </w:tcPr>
          <w:p w14:paraId="71BA330B" w14:textId="77777777" w:rsidR="0066170A" w:rsidRPr="00667894" w:rsidRDefault="0066170A" w:rsidP="00C237F6">
            <w:pPr>
              <w:rPr>
                <w:rFonts w:ascii="Arial" w:hAnsi="Arial" w:cs="Arial"/>
                <w:b/>
                <w:sz w:val="24"/>
                <w:szCs w:val="24"/>
              </w:rPr>
            </w:pPr>
            <w:sdt>
              <w:sdtPr>
                <w:rPr>
                  <w:rFonts w:ascii="Arial" w:hAnsi="Arial" w:cs="Arial"/>
                  <w:b/>
                  <w:sz w:val="24"/>
                  <w:szCs w:val="24"/>
                </w:rPr>
                <w:id w:val="971791103"/>
                <w:placeholder>
                  <w:docPart w:val="4D4382DC89CD40A487CD9EF5DA302271"/>
                </w:placeholder>
                <w:showingPlcHdr/>
                <w:text/>
              </w:sdtPr>
              <w:sdtContent>
                <w:r w:rsidRPr="00667894">
                  <w:rPr>
                    <w:rFonts w:ascii="Arial" w:hAnsi="Arial" w:cs="Arial"/>
                    <w:b/>
                    <w:sz w:val="24"/>
                    <w:szCs w:val="24"/>
                  </w:rPr>
                  <w:t>Name of Command</w:t>
                </w:r>
              </w:sdtContent>
            </w:sdt>
          </w:p>
        </w:tc>
      </w:tr>
      <w:tr w:rsidR="0066170A" w:rsidRPr="00667894" w14:paraId="7CDA7476" w14:textId="77777777" w:rsidTr="00765215">
        <w:trPr>
          <w:gridAfter w:val="1"/>
          <w:wAfter w:w="13" w:type="dxa"/>
          <w:trHeight w:val="80"/>
        </w:trPr>
        <w:tc>
          <w:tcPr>
            <w:tcW w:w="5148" w:type="dxa"/>
            <w:gridSpan w:val="3"/>
            <w:tcBorders>
              <w:top w:val="nil"/>
              <w:left w:val="nil"/>
              <w:bottom w:val="nil"/>
              <w:right w:val="nil"/>
            </w:tcBorders>
            <w:vAlign w:val="center"/>
          </w:tcPr>
          <w:p w14:paraId="67BC3F1F" w14:textId="77777777" w:rsidR="0066170A" w:rsidRPr="00667894" w:rsidRDefault="0066170A" w:rsidP="006A26F8">
            <w:pPr>
              <w:pStyle w:val="Default"/>
            </w:pPr>
            <w:r w:rsidRPr="00667894">
              <w:rPr>
                <w:b/>
                <w:color w:val="auto"/>
              </w:rPr>
              <w:t>Subject Matter Expert</w:t>
            </w:r>
            <w:r w:rsidRPr="00667894">
              <w:rPr>
                <w:color w:val="auto"/>
              </w:rPr>
              <w:t xml:space="preserve">: </w:t>
            </w:r>
            <w:r>
              <w:rPr>
                <w:color w:val="auto"/>
              </w:rPr>
              <w:t>Sara M. Doin</w:t>
            </w:r>
          </w:p>
        </w:tc>
        <w:tc>
          <w:tcPr>
            <w:tcW w:w="4590" w:type="dxa"/>
            <w:tcBorders>
              <w:top w:val="nil"/>
              <w:left w:val="nil"/>
              <w:bottom w:val="nil"/>
              <w:right w:val="nil"/>
            </w:tcBorders>
            <w:vAlign w:val="center"/>
          </w:tcPr>
          <w:p w14:paraId="3BCE853E" w14:textId="77777777" w:rsidR="0066170A" w:rsidRPr="00667894" w:rsidRDefault="0066170A" w:rsidP="004C6164">
            <w:pPr>
              <w:rPr>
                <w:rFonts w:ascii="Arial" w:hAnsi="Arial" w:cs="Arial"/>
                <w:b/>
                <w:sz w:val="24"/>
                <w:szCs w:val="24"/>
              </w:rPr>
            </w:pPr>
            <w:sdt>
              <w:sdtPr>
                <w:rPr>
                  <w:rFonts w:ascii="Arial" w:hAnsi="Arial" w:cs="Arial"/>
                  <w:b/>
                  <w:sz w:val="24"/>
                  <w:szCs w:val="24"/>
                </w:rPr>
                <w:alias w:val="Date"/>
                <w:tag w:val="Date"/>
                <w:id w:val="-482163762"/>
                <w:placeholder>
                  <w:docPart w:val="1FB2B734100243C29FBC2267B42E0492"/>
                </w:placeholder>
                <w:date>
                  <w:dateFormat w:val="d-MMM-yy"/>
                  <w:lid w:val="en-US"/>
                  <w:storeMappedDataAs w:val="dateTime"/>
                  <w:calendar w:val="gregorian"/>
                </w:date>
              </w:sdtPr>
              <w:sdtContent>
                <w:r w:rsidRPr="00667894">
                  <w:rPr>
                    <w:rFonts w:ascii="Arial" w:hAnsi="Arial" w:cs="Arial"/>
                    <w:b/>
                    <w:sz w:val="24"/>
                    <w:szCs w:val="24"/>
                  </w:rPr>
                  <w:t>Date</w:t>
                </w:r>
              </w:sdtContent>
            </w:sdt>
          </w:p>
        </w:tc>
      </w:tr>
      <w:tr w:rsidR="0066170A" w:rsidRPr="00667894" w14:paraId="130945FB" w14:textId="77777777" w:rsidTr="00765215">
        <w:trPr>
          <w:gridAfter w:val="1"/>
          <w:wAfter w:w="13" w:type="dxa"/>
          <w:trHeight w:val="80"/>
        </w:trPr>
        <w:tc>
          <w:tcPr>
            <w:tcW w:w="5148" w:type="dxa"/>
            <w:gridSpan w:val="3"/>
            <w:tcBorders>
              <w:top w:val="nil"/>
              <w:left w:val="nil"/>
              <w:bottom w:val="nil"/>
              <w:right w:val="nil"/>
            </w:tcBorders>
            <w:vAlign w:val="center"/>
          </w:tcPr>
          <w:p w14:paraId="63B2C402" w14:textId="77777777" w:rsidR="0066170A" w:rsidRDefault="0066170A" w:rsidP="006A26F8">
            <w:pPr>
              <w:pStyle w:val="Default"/>
            </w:pPr>
            <w:r w:rsidRPr="00667894">
              <w:t>DSN 222-4293  COML (703) 69</w:t>
            </w:r>
            <w:r>
              <w:t>2</w:t>
            </w:r>
            <w:r w:rsidRPr="00667894">
              <w:t>-</w:t>
            </w:r>
            <w:r>
              <w:t>0703</w:t>
            </w:r>
          </w:p>
          <w:p w14:paraId="5C16655B" w14:textId="77777777" w:rsidR="0066170A" w:rsidRPr="00667894" w:rsidRDefault="0066170A" w:rsidP="006A26F8">
            <w:pPr>
              <w:pStyle w:val="Default"/>
              <w:rPr>
                <w:b/>
              </w:rPr>
            </w:pPr>
            <w:r>
              <w:t>sara.m.doin@usmc.mil</w:t>
            </w:r>
          </w:p>
        </w:tc>
        <w:tc>
          <w:tcPr>
            <w:tcW w:w="4590" w:type="dxa"/>
            <w:tcBorders>
              <w:top w:val="nil"/>
              <w:left w:val="nil"/>
              <w:bottom w:val="nil"/>
              <w:right w:val="nil"/>
            </w:tcBorders>
            <w:vAlign w:val="center"/>
          </w:tcPr>
          <w:p w14:paraId="623B2BB9" w14:textId="77777777" w:rsidR="0066170A" w:rsidRPr="00667894" w:rsidRDefault="0066170A" w:rsidP="00C237F6">
            <w:pPr>
              <w:rPr>
                <w:rFonts w:ascii="Arial" w:hAnsi="Arial" w:cs="Arial"/>
                <w:b/>
                <w:sz w:val="24"/>
                <w:szCs w:val="24"/>
              </w:rPr>
            </w:pPr>
            <w:sdt>
              <w:sdtPr>
                <w:rPr>
                  <w:rFonts w:ascii="Arial" w:hAnsi="Arial" w:cs="Arial"/>
                  <w:b/>
                  <w:sz w:val="24"/>
                  <w:szCs w:val="24"/>
                </w:rPr>
                <w:alias w:val="Inspector"/>
                <w:tag w:val="Inspector"/>
                <w:id w:val="-1185123306"/>
                <w:placeholder>
                  <w:docPart w:val="E53D7005691549298C67216D43CF74BA"/>
                </w:placeholder>
                <w:showingPlcHdr/>
                <w:text/>
              </w:sdtPr>
              <w:sdtContent>
                <w:r w:rsidRPr="00667894">
                  <w:rPr>
                    <w:rFonts w:ascii="Arial" w:hAnsi="Arial" w:cs="Arial"/>
                    <w:b/>
                    <w:sz w:val="24"/>
                    <w:szCs w:val="24"/>
                  </w:rPr>
                  <w:t>Inspector</w:t>
                </w:r>
              </w:sdtContent>
            </w:sdt>
          </w:p>
        </w:tc>
      </w:tr>
      <w:tr w:rsidR="0066170A" w:rsidRPr="00667894" w14:paraId="2898C6A6" w14:textId="77777777" w:rsidTr="00765215">
        <w:trPr>
          <w:gridAfter w:val="1"/>
          <w:wAfter w:w="13" w:type="dxa"/>
          <w:trHeight w:val="80"/>
        </w:trPr>
        <w:tc>
          <w:tcPr>
            <w:tcW w:w="5148" w:type="dxa"/>
            <w:gridSpan w:val="3"/>
            <w:tcBorders>
              <w:top w:val="nil"/>
              <w:left w:val="nil"/>
              <w:bottom w:val="nil"/>
              <w:right w:val="nil"/>
            </w:tcBorders>
            <w:vAlign w:val="center"/>
          </w:tcPr>
          <w:p w14:paraId="65CE65A1" w14:textId="77777777" w:rsidR="0066170A" w:rsidRPr="00667894" w:rsidRDefault="0066170A" w:rsidP="00695CC6">
            <w:pPr>
              <w:rPr>
                <w:rFonts w:ascii="Arial" w:hAnsi="Arial" w:cs="Arial"/>
                <w:sz w:val="24"/>
                <w:szCs w:val="24"/>
              </w:rPr>
            </w:pPr>
            <w:r w:rsidRPr="00667894">
              <w:rPr>
                <w:rFonts w:ascii="Arial" w:hAnsi="Arial" w:cs="Arial"/>
                <w:b/>
                <w:sz w:val="24"/>
                <w:szCs w:val="24"/>
              </w:rPr>
              <w:t>Revised</w:t>
            </w:r>
            <w:r w:rsidRPr="00667894">
              <w:rPr>
                <w:rFonts w:ascii="Arial" w:hAnsi="Arial" w:cs="Arial"/>
                <w:sz w:val="24"/>
                <w:szCs w:val="24"/>
              </w:rPr>
              <w:t xml:space="preserve">: </w:t>
            </w:r>
            <w:r>
              <w:rPr>
                <w:rFonts w:ascii="Arial" w:hAnsi="Arial" w:cs="Arial"/>
                <w:sz w:val="24"/>
                <w:szCs w:val="24"/>
              </w:rPr>
              <w:t xml:space="preserve"> 10 March 2025</w:t>
            </w:r>
          </w:p>
        </w:tc>
        <w:tc>
          <w:tcPr>
            <w:tcW w:w="4590" w:type="dxa"/>
            <w:tcBorders>
              <w:top w:val="nil"/>
              <w:left w:val="nil"/>
              <w:bottom w:val="nil"/>
              <w:right w:val="nil"/>
            </w:tcBorders>
            <w:vAlign w:val="center"/>
          </w:tcPr>
          <w:p w14:paraId="3A1DBB36" w14:textId="77777777" w:rsidR="0066170A" w:rsidRPr="00667894" w:rsidRDefault="0066170A" w:rsidP="00C237F6">
            <w:pPr>
              <w:rPr>
                <w:rFonts w:ascii="Arial" w:hAnsi="Arial" w:cs="Arial"/>
                <w:b/>
                <w:sz w:val="24"/>
                <w:szCs w:val="24"/>
              </w:rPr>
            </w:pPr>
            <w:sdt>
              <w:sdtPr>
                <w:rPr>
                  <w:rFonts w:ascii="Arial" w:hAnsi="Arial" w:cs="Arial"/>
                  <w:b/>
                  <w:sz w:val="24"/>
                  <w:szCs w:val="24"/>
                </w:rPr>
                <w:alias w:val="Final Status"/>
                <w:tag w:val="Final Status"/>
                <w:id w:val="317854431"/>
                <w:placeholder>
                  <w:docPart w:val="22288A76A0654D2DB7961D27A29F49CE"/>
                </w:placeholder>
                <w:showingPlcHdr/>
                <w:dropDownList>
                  <w:listItem w:value="Choose an item."/>
                  <w:listItem w:displayText="Effective" w:value="Effective"/>
                  <w:listItem w:displayText="Ineffective" w:value="Ineffective"/>
                </w:dropDownList>
              </w:sdtPr>
              <w:sdtContent>
                <w:r w:rsidRPr="00667894">
                  <w:rPr>
                    <w:rFonts w:ascii="Arial" w:hAnsi="Arial" w:cs="Arial"/>
                    <w:b/>
                    <w:sz w:val="24"/>
                    <w:szCs w:val="24"/>
                  </w:rPr>
                  <w:t>Final Assessment</w:t>
                </w:r>
              </w:sdtContent>
            </w:sdt>
          </w:p>
          <w:p w14:paraId="21A3EBC6" w14:textId="77777777" w:rsidR="0066170A" w:rsidRPr="00667894" w:rsidRDefault="0066170A" w:rsidP="00C237F6">
            <w:pPr>
              <w:rPr>
                <w:rFonts w:ascii="Arial" w:hAnsi="Arial" w:cs="Arial"/>
                <w:b/>
                <w:sz w:val="24"/>
                <w:szCs w:val="24"/>
              </w:rPr>
            </w:pPr>
            <w:r w:rsidRPr="00667894">
              <w:rPr>
                <w:rStyle w:val="Comment"/>
                <w:rFonts w:cs="Arial"/>
                <w:b/>
                <w:i w:val="0"/>
              </w:rPr>
              <w:t xml:space="preserve">Discrepancies: </w:t>
            </w:r>
            <w:sdt>
              <w:sdtPr>
                <w:rPr>
                  <w:rStyle w:val="Comment"/>
                  <w:rFonts w:cs="Arial"/>
                  <w:b/>
                  <w:i w:val="0"/>
                </w:rPr>
                <w:alias w:val="Discrepancies"/>
                <w:tag w:val="Discrepangies"/>
                <w:id w:val="845758514"/>
                <w:placeholder>
                  <w:docPart w:val="94DDBC41B5D8433A87EAAAF500CA533C"/>
                </w:placeholder>
              </w:sdtPr>
              <w:sdtEndPr>
                <w:rPr>
                  <w:rStyle w:val="DefaultParagraphFont"/>
                  <w:rFonts w:asciiTheme="minorHAnsi" w:hAnsiTheme="minorHAnsi"/>
                  <w:sz w:val="22"/>
                  <w:szCs w:val="24"/>
                </w:rPr>
              </w:sdtEndPr>
              <w:sdtContent>
                <w:r w:rsidRPr="00667894">
                  <w:rPr>
                    <w:rStyle w:val="Comment"/>
                    <w:rFonts w:cs="Arial"/>
                    <w:b/>
                    <w:i w:val="0"/>
                  </w:rPr>
                  <w:t xml:space="preserve">   </w:t>
                </w:r>
              </w:sdtContent>
            </w:sdt>
            <w:r w:rsidRPr="00667894">
              <w:rPr>
                <w:rFonts w:ascii="Arial" w:hAnsi="Arial" w:cs="Arial"/>
                <w:b/>
                <w:sz w:val="24"/>
                <w:szCs w:val="24"/>
              </w:rPr>
              <w:t xml:space="preserve">  Findings: </w:t>
            </w:r>
            <w:sdt>
              <w:sdtPr>
                <w:rPr>
                  <w:rFonts w:ascii="Arial" w:hAnsi="Arial" w:cs="Arial"/>
                  <w:b/>
                  <w:sz w:val="24"/>
                  <w:szCs w:val="24"/>
                </w:rPr>
                <w:alias w:val="Findings"/>
                <w:tag w:val="Findings"/>
                <w:id w:val="253089228"/>
                <w:placeholder>
                  <w:docPart w:val="6868DBF1629E415AB7382BEA5EB0E4A7"/>
                </w:placeholder>
              </w:sdtPr>
              <w:sdtContent>
                <w:r w:rsidRPr="00667894">
                  <w:rPr>
                    <w:rFonts w:ascii="Arial" w:hAnsi="Arial" w:cs="Arial"/>
                    <w:b/>
                    <w:sz w:val="24"/>
                    <w:szCs w:val="24"/>
                  </w:rPr>
                  <w:t xml:space="preserve">   </w:t>
                </w:r>
              </w:sdtContent>
            </w:sdt>
          </w:p>
        </w:tc>
      </w:tr>
      <w:tr w:rsidR="0066170A" w:rsidRPr="00667894" w14:paraId="306CA9F0" w14:textId="77777777" w:rsidTr="00765215">
        <w:trPr>
          <w:gridAfter w:val="1"/>
          <w:wAfter w:w="13" w:type="dxa"/>
          <w:trHeight w:val="80"/>
        </w:trPr>
        <w:tc>
          <w:tcPr>
            <w:tcW w:w="5148" w:type="dxa"/>
            <w:gridSpan w:val="3"/>
            <w:tcBorders>
              <w:top w:val="nil"/>
              <w:left w:val="nil"/>
              <w:bottom w:val="nil"/>
              <w:right w:val="nil"/>
            </w:tcBorders>
            <w:vAlign w:val="center"/>
          </w:tcPr>
          <w:p w14:paraId="08099F3B" w14:textId="77777777" w:rsidR="0066170A" w:rsidRPr="00667894" w:rsidRDefault="0066170A" w:rsidP="005768C6">
            <w:pPr>
              <w:rPr>
                <w:rFonts w:ascii="Arial" w:hAnsi="Arial" w:cs="Arial"/>
                <w:sz w:val="24"/>
                <w:szCs w:val="24"/>
              </w:rPr>
            </w:pPr>
          </w:p>
        </w:tc>
        <w:tc>
          <w:tcPr>
            <w:tcW w:w="4590" w:type="dxa"/>
            <w:tcBorders>
              <w:top w:val="nil"/>
              <w:left w:val="nil"/>
              <w:bottom w:val="nil"/>
              <w:right w:val="nil"/>
            </w:tcBorders>
            <w:vAlign w:val="center"/>
          </w:tcPr>
          <w:p w14:paraId="742E5480" w14:textId="77777777" w:rsidR="0066170A" w:rsidRPr="00667894" w:rsidRDefault="0066170A" w:rsidP="00C237F6">
            <w:pPr>
              <w:rPr>
                <w:rFonts w:ascii="Arial" w:hAnsi="Arial" w:cs="Arial"/>
                <w:b/>
                <w:sz w:val="24"/>
                <w:szCs w:val="24"/>
              </w:rPr>
            </w:pPr>
          </w:p>
        </w:tc>
      </w:tr>
      <w:tr w:rsidR="0066170A" w:rsidRPr="00667894" w14:paraId="0D3F1ABD" w14:textId="77777777" w:rsidTr="00B95AFF">
        <w:trPr>
          <w:trHeight w:val="297"/>
        </w:trPr>
        <w:tc>
          <w:tcPr>
            <w:tcW w:w="9751" w:type="dxa"/>
            <w:gridSpan w:val="5"/>
            <w:tcBorders>
              <w:top w:val="nil"/>
              <w:left w:val="nil"/>
              <w:bottom w:val="nil"/>
              <w:right w:val="nil"/>
            </w:tcBorders>
            <w:vAlign w:val="center"/>
            <w:hideMark/>
          </w:tcPr>
          <w:p w14:paraId="53C02458" w14:textId="77777777" w:rsidR="0066170A" w:rsidRPr="00667894" w:rsidRDefault="0066170A" w:rsidP="00B95AFF">
            <w:pPr>
              <w:rPr>
                <w:rFonts w:ascii="Arial" w:hAnsi="Arial" w:cs="Arial"/>
                <w:b/>
                <w:sz w:val="24"/>
                <w:szCs w:val="24"/>
              </w:rPr>
            </w:pPr>
            <w:r w:rsidRPr="00667894">
              <w:rPr>
                <w:rFonts w:ascii="Arial" w:hAnsi="Arial" w:cs="Arial"/>
                <w:b/>
                <w:sz w:val="24"/>
                <w:szCs w:val="24"/>
              </w:rPr>
              <w:t>Overall Comments:</w:t>
            </w:r>
            <w:r w:rsidRPr="00667894">
              <w:rPr>
                <w:rStyle w:val="Comment"/>
                <w:rFonts w:cs="Arial"/>
                <w:i w:val="0"/>
              </w:rPr>
              <w:t xml:space="preserve"> </w:t>
            </w:r>
            <w:sdt>
              <w:sdtPr>
                <w:rPr>
                  <w:rStyle w:val="Comment"/>
                  <w:rFonts w:cs="Arial"/>
                  <w:i w:val="0"/>
                </w:rPr>
                <w:alias w:val="Comments"/>
                <w:tag w:val="Comments"/>
                <w:id w:val="1306584325"/>
                <w:placeholder>
                  <w:docPart w:val="95A73E59A531487AAD3D562A3C0C65D8"/>
                </w:placeholder>
                <w:showingPlcHdr/>
              </w:sdtPr>
              <w:sdtEndPr>
                <w:rPr>
                  <w:rStyle w:val="DefaultParagraphFont"/>
                  <w:rFonts w:asciiTheme="minorHAnsi" w:hAnsiTheme="minorHAnsi"/>
                  <w:sz w:val="22"/>
                  <w:szCs w:val="24"/>
                </w:rPr>
              </w:sdtEndPr>
              <w:sdtContent>
                <w:r w:rsidRPr="00667894">
                  <w:rPr>
                    <w:rStyle w:val="Comment"/>
                    <w:rFonts w:cs="Arial"/>
                    <w:i w:val="0"/>
                    <w:color w:val="808080" w:themeColor="background1" w:themeShade="80"/>
                  </w:rPr>
                  <w:t xml:space="preserve"> </w:t>
                </w:r>
                <w:r w:rsidRPr="00667894">
                  <w:rPr>
                    <w:rStyle w:val="Comment"/>
                    <w:rFonts w:cs="Arial"/>
                    <w:i w:val="0"/>
                    <w:color w:val="A6A6A6" w:themeColor="background1" w:themeShade="A6"/>
                  </w:rPr>
                  <w:t xml:space="preserve">Place Here </w:t>
                </w:r>
              </w:sdtContent>
            </w:sdt>
            <w:r w:rsidRPr="00667894">
              <w:rPr>
                <w:rStyle w:val="Comment"/>
                <w:i w:val="0"/>
              </w:rPr>
              <w:t xml:space="preserve">           </w:t>
            </w:r>
          </w:p>
        </w:tc>
      </w:tr>
      <w:tr w:rsidR="0066170A" w:rsidRPr="00667894" w14:paraId="4F776FA4" w14:textId="77777777" w:rsidTr="00B95AFF">
        <w:trPr>
          <w:trHeight w:val="557"/>
        </w:trPr>
        <w:tc>
          <w:tcPr>
            <w:tcW w:w="9751" w:type="dxa"/>
            <w:gridSpan w:val="5"/>
            <w:tcBorders>
              <w:top w:val="nil"/>
              <w:left w:val="nil"/>
              <w:bottom w:val="nil"/>
              <w:right w:val="nil"/>
            </w:tcBorders>
            <w:vAlign w:val="center"/>
          </w:tcPr>
          <w:p w14:paraId="48F1852C" w14:textId="77777777" w:rsidR="0066170A" w:rsidRDefault="0066170A" w:rsidP="009D6822">
            <w:pPr>
              <w:rPr>
                <w:rFonts w:ascii="Arial" w:hAnsi="Arial" w:cs="Arial"/>
                <w:sz w:val="24"/>
                <w:szCs w:val="24"/>
              </w:rPr>
            </w:pPr>
          </w:p>
          <w:p w14:paraId="748ED1E2" w14:textId="77777777" w:rsidR="0066170A" w:rsidRPr="00667894" w:rsidRDefault="0066170A" w:rsidP="009D6822">
            <w:pPr>
              <w:rPr>
                <w:rFonts w:ascii="Arial" w:hAnsi="Arial" w:cs="Arial"/>
                <w:sz w:val="24"/>
                <w:szCs w:val="24"/>
              </w:rPr>
            </w:pPr>
            <w:r w:rsidRPr="00667894">
              <w:rPr>
                <w:rFonts w:ascii="Arial" w:hAnsi="Arial" w:cs="Arial"/>
                <w:sz w:val="24"/>
                <w:szCs w:val="24"/>
              </w:rPr>
              <w:t>Subsection 1 – TRAINING AND APPOINTMENT.</w:t>
            </w:r>
            <w:r>
              <w:rPr>
                <w:rFonts w:ascii="Arial" w:hAnsi="Arial" w:cs="Arial"/>
                <w:sz w:val="24"/>
                <w:szCs w:val="24"/>
              </w:rPr>
              <w:t xml:space="preserve"> </w:t>
            </w:r>
          </w:p>
          <w:p w14:paraId="2616B055" w14:textId="77777777" w:rsidR="0066170A" w:rsidRPr="00667894" w:rsidRDefault="0066170A" w:rsidP="009D6822">
            <w:pPr>
              <w:rPr>
                <w:rFonts w:ascii="Arial" w:hAnsi="Arial" w:cs="Arial"/>
                <w:b/>
                <w:sz w:val="24"/>
                <w:szCs w:val="24"/>
              </w:rPr>
            </w:pPr>
          </w:p>
        </w:tc>
      </w:tr>
      <w:tr w:rsidR="0066170A" w:rsidRPr="00667894" w14:paraId="14986084" w14:textId="77777777" w:rsidTr="00B95AFF">
        <w:trPr>
          <w:trHeight w:val="711"/>
        </w:trPr>
        <w:tc>
          <w:tcPr>
            <w:tcW w:w="1728" w:type="dxa"/>
            <w:gridSpan w:val="2"/>
            <w:tcBorders>
              <w:top w:val="nil"/>
              <w:left w:val="nil"/>
              <w:bottom w:val="nil"/>
              <w:right w:val="nil"/>
            </w:tcBorders>
          </w:tcPr>
          <w:p w14:paraId="3402BA59" w14:textId="77777777" w:rsidR="0066170A" w:rsidRPr="00667894" w:rsidRDefault="0066170A" w:rsidP="009C7331">
            <w:pPr>
              <w:rPr>
                <w:rFonts w:ascii="Arial" w:hAnsi="Arial" w:cs="Arial"/>
                <w:sz w:val="24"/>
                <w:szCs w:val="24"/>
              </w:rPr>
            </w:pPr>
            <w:r w:rsidRPr="00667894">
              <w:rPr>
                <w:rFonts w:ascii="Arial" w:hAnsi="Arial" w:cs="Arial"/>
                <w:sz w:val="24"/>
                <w:szCs w:val="24"/>
              </w:rPr>
              <w:t>0101</w:t>
            </w:r>
          </w:p>
        </w:tc>
        <w:tc>
          <w:tcPr>
            <w:tcW w:w="8023" w:type="dxa"/>
            <w:gridSpan w:val="3"/>
            <w:tcBorders>
              <w:top w:val="nil"/>
              <w:left w:val="nil"/>
              <w:bottom w:val="nil"/>
              <w:right w:val="nil"/>
            </w:tcBorders>
          </w:tcPr>
          <w:p w14:paraId="67B3C504" w14:textId="77777777" w:rsidR="0066170A" w:rsidRDefault="0066170A" w:rsidP="006C641D">
            <w:pPr>
              <w:rPr>
                <w:rFonts w:ascii="Arial" w:hAnsi="Arial" w:cs="Arial"/>
                <w:sz w:val="24"/>
                <w:szCs w:val="24"/>
              </w:rPr>
            </w:pPr>
            <w:r>
              <w:rPr>
                <w:rFonts w:ascii="Arial" w:hAnsi="Arial" w:cs="Arial"/>
                <w:sz w:val="24"/>
                <w:szCs w:val="24"/>
              </w:rPr>
              <w:t>Show a copy of each of the OPSEC Program Manager’s and/or Coordinator’s signed appointment letters.</w:t>
            </w:r>
          </w:p>
          <w:p w14:paraId="769A1EBD" w14:textId="77777777" w:rsidR="0066170A" w:rsidRDefault="0066170A" w:rsidP="009C7331">
            <w:pPr>
              <w:rPr>
                <w:rFonts w:ascii="Arial" w:hAnsi="Arial" w:cs="Arial"/>
                <w:sz w:val="24"/>
                <w:szCs w:val="24"/>
              </w:rPr>
            </w:pPr>
            <w:r>
              <w:rPr>
                <w:rFonts w:ascii="Arial" w:hAnsi="Arial" w:cs="Arial"/>
                <w:color w:val="000000" w:themeColor="text1"/>
                <w:sz w:val="24"/>
                <w:szCs w:val="24"/>
              </w:rPr>
              <w:t>Do</w:t>
            </w:r>
            <w:r>
              <w:rPr>
                <w:rFonts w:ascii="Arial" w:hAnsi="Arial" w:cs="Arial"/>
                <w:color w:val="FF0000"/>
                <w:sz w:val="24"/>
                <w:szCs w:val="24"/>
              </w:rPr>
              <w:t xml:space="preserve"> </w:t>
            </w:r>
            <w:r>
              <w:rPr>
                <w:rFonts w:ascii="Arial" w:hAnsi="Arial" w:cs="Arial"/>
                <w:sz w:val="24"/>
                <w:szCs w:val="24"/>
              </w:rPr>
              <w:t xml:space="preserve">2-star and above commands* </w:t>
            </w:r>
            <w:r>
              <w:rPr>
                <w:rFonts w:ascii="Arial" w:hAnsi="Arial" w:cs="Arial"/>
                <w:color w:val="000000" w:themeColor="text1"/>
                <w:sz w:val="24"/>
                <w:szCs w:val="24"/>
              </w:rPr>
              <w:t xml:space="preserve">have either an </w:t>
            </w:r>
            <w:r>
              <w:rPr>
                <w:rFonts w:ascii="Arial" w:hAnsi="Arial" w:cs="Arial"/>
                <w:sz w:val="24"/>
                <w:szCs w:val="24"/>
              </w:rPr>
              <w:t>0-3 and above or a GS-12 and above appointed as the command’s OPSEC Program Manager? All other commands require an OPM that may have additional duties.</w:t>
            </w:r>
          </w:p>
          <w:p w14:paraId="119A3545" w14:textId="77777777" w:rsidR="0066170A" w:rsidRDefault="0066170A" w:rsidP="009C7331">
            <w:pPr>
              <w:rPr>
                <w:rFonts w:ascii="Arial" w:hAnsi="Arial" w:cs="Arial"/>
                <w:sz w:val="24"/>
                <w:szCs w:val="24"/>
              </w:rPr>
            </w:pPr>
            <w:r>
              <w:rPr>
                <w:rFonts w:ascii="Arial" w:hAnsi="Arial" w:cs="Arial"/>
                <w:sz w:val="24"/>
                <w:szCs w:val="24"/>
              </w:rPr>
              <w:t xml:space="preserve">(*Must be a full time OPSEC Practitioner; not performed as an additional or secondary duty. </w:t>
            </w:r>
            <w:r w:rsidRPr="00DF218D">
              <w:rPr>
                <w:rFonts w:ascii="Arial" w:hAnsi="Arial" w:cs="Arial"/>
                <w:sz w:val="24"/>
                <w:szCs w:val="24"/>
              </w:rPr>
              <w:t>Additionally, a projected rotation date at least 18 months from the date of designation. For civilians without an official projected rotation date, they must have a reasonable, good faith expectation of continuing in the position for at least 18 months.</w:t>
            </w:r>
            <w:r>
              <w:rPr>
                <w:rFonts w:ascii="Arial" w:hAnsi="Arial" w:cs="Arial"/>
                <w:sz w:val="24"/>
                <w:szCs w:val="24"/>
              </w:rPr>
              <w:t>)</w:t>
            </w:r>
          </w:p>
          <w:p w14:paraId="63FA4E3D" w14:textId="77777777" w:rsidR="0066170A" w:rsidRPr="00667894" w:rsidRDefault="0066170A" w:rsidP="009C7331">
            <w:pPr>
              <w:rPr>
                <w:rFonts w:ascii="Arial" w:hAnsi="Arial" w:cs="Arial"/>
                <w:sz w:val="24"/>
                <w:szCs w:val="24"/>
              </w:rPr>
            </w:pPr>
            <w:r w:rsidRPr="00DF218D">
              <w:rPr>
                <w:rFonts w:ascii="Arial" w:hAnsi="Arial" w:cs="Arial"/>
                <w:sz w:val="24"/>
                <w:szCs w:val="24"/>
              </w:rPr>
              <w:t>Reference: SECNAVINST 3070.2A, Enclosure 3</w:t>
            </w:r>
          </w:p>
        </w:tc>
      </w:tr>
      <w:tr w:rsidR="0066170A" w:rsidRPr="00667894" w14:paraId="218F3177" w14:textId="77777777" w:rsidTr="00B95AFF">
        <w:trPr>
          <w:trHeight w:val="576"/>
        </w:trPr>
        <w:sdt>
          <w:sdtPr>
            <w:rPr>
              <w:rFonts w:ascii="Arial" w:hAnsi="Arial" w:cs="Arial"/>
              <w:sz w:val="24"/>
              <w:szCs w:val="24"/>
            </w:rPr>
            <w:alias w:val="Results"/>
            <w:tag w:val="Results"/>
            <w:id w:val="1454834352"/>
            <w:placeholder>
              <w:docPart w:val="7CC66E3D0AB2413EAC99B16749FABFD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34BB6013"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447436962"/>
            <w:placeholder>
              <w:docPart w:val="8E7EE826E73C4DEE9277D958D245C76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361949E"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015180AA" w14:textId="77777777" w:rsidTr="00B95AFF">
        <w:trPr>
          <w:trHeight w:val="872"/>
        </w:trPr>
        <w:tc>
          <w:tcPr>
            <w:tcW w:w="1728" w:type="dxa"/>
            <w:gridSpan w:val="2"/>
            <w:tcBorders>
              <w:top w:val="nil"/>
              <w:left w:val="nil"/>
              <w:bottom w:val="nil"/>
              <w:right w:val="nil"/>
            </w:tcBorders>
          </w:tcPr>
          <w:p w14:paraId="0D696153" w14:textId="77777777" w:rsidR="0066170A" w:rsidRPr="00667894" w:rsidRDefault="0066170A" w:rsidP="009C7331">
            <w:pPr>
              <w:rPr>
                <w:rFonts w:ascii="Arial" w:hAnsi="Arial" w:cs="Arial"/>
                <w:sz w:val="24"/>
                <w:szCs w:val="24"/>
              </w:rPr>
            </w:pPr>
            <w:r w:rsidRPr="00667894">
              <w:rPr>
                <w:rFonts w:ascii="Arial" w:hAnsi="Arial" w:cs="Arial"/>
                <w:sz w:val="24"/>
                <w:szCs w:val="24"/>
              </w:rPr>
              <w:t>0102</w:t>
            </w:r>
          </w:p>
        </w:tc>
        <w:tc>
          <w:tcPr>
            <w:tcW w:w="8023" w:type="dxa"/>
            <w:gridSpan w:val="3"/>
            <w:tcBorders>
              <w:top w:val="nil"/>
              <w:left w:val="nil"/>
              <w:bottom w:val="nil"/>
              <w:right w:val="nil"/>
            </w:tcBorders>
          </w:tcPr>
          <w:p w14:paraId="1EC75E62" w14:textId="77777777" w:rsidR="0066170A" w:rsidRDefault="0066170A" w:rsidP="00F90B73">
            <w:pPr>
              <w:rPr>
                <w:rFonts w:ascii="Arial" w:hAnsi="Arial" w:cs="Arial"/>
                <w:sz w:val="24"/>
                <w:szCs w:val="24"/>
              </w:rPr>
            </w:pPr>
            <w:r>
              <w:rPr>
                <w:rFonts w:ascii="Arial" w:hAnsi="Arial" w:cs="Arial"/>
                <w:sz w:val="24"/>
                <w:szCs w:val="24"/>
              </w:rPr>
              <w:t>For all program managers and coordinators at the Regimental/Group level and higher, to include supporting agencies/activities, show completion certificates for resident OPSEC Program Manager training.</w:t>
            </w:r>
          </w:p>
          <w:p w14:paraId="617C960A" w14:textId="77777777" w:rsidR="0066170A" w:rsidRDefault="0066170A" w:rsidP="00F90B73">
            <w:pPr>
              <w:ind w:left="1440" w:hanging="1440"/>
              <w:rPr>
                <w:rFonts w:ascii="Arial" w:hAnsi="Arial" w:cs="Arial"/>
                <w:sz w:val="24"/>
                <w:szCs w:val="24"/>
              </w:rPr>
            </w:pPr>
            <w:r>
              <w:rPr>
                <w:rFonts w:ascii="Arial" w:hAnsi="Arial" w:cs="Arial"/>
                <w:sz w:val="24"/>
                <w:szCs w:val="24"/>
              </w:rPr>
              <w:t xml:space="preserve">Reference: MCO 3070.2A, par4c(3)(e)1 </w:t>
            </w:r>
          </w:p>
          <w:p w14:paraId="0394DF91" w14:textId="77777777" w:rsidR="0066170A" w:rsidRPr="00667894" w:rsidRDefault="0066170A" w:rsidP="00F90B73">
            <w:pPr>
              <w:rPr>
                <w:rFonts w:ascii="Arial" w:hAnsi="Arial" w:cs="Arial"/>
                <w:sz w:val="24"/>
                <w:szCs w:val="24"/>
              </w:rPr>
            </w:pPr>
            <w:r w:rsidRPr="006111D5">
              <w:rPr>
                <w:rFonts w:ascii="Arial" w:hAnsi="Arial" w:cs="Arial"/>
                <w:sz w:val="24"/>
                <w:szCs w:val="24"/>
              </w:rPr>
              <w:t>(Training should be complete within 90 days of appointment)</w:t>
            </w:r>
          </w:p>
        </w:tc>
      </w:tr>
      <w:tr w:rsidR="0066170A" w:rsidRPr="00667894" w14:paraId="3F04CED6" w14:textId="77777777" w:rsidTr="00B95AFF">
        <w:trPr>
          <w:trHeight w:val="576"/>
        </w:trPr>
        <w:sdt>
          <w:sdtPr>
            <w:rPr>
              <w:rFonts w:ascii="Arial" w:hAnsi="Arial" w:cs="Arial"/>
              <w:sz w:val="24"/>
              <w:szCs w:val="24"/>
            </w:rPr>
            <w:alias w:val="Results"/>
            <w:tag w:val="Results"/>
            <w:id w:val="1035936181"/>
            <w:placeholder>
              <w:docPart w:val="23530F8E1A68420FB38371C475F1F0B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2EC1BC12"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2105612717"/>
            <w:placeholder>
              <w:docPart w:val="A7346999DC254742B818A14750C0B7E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958CEDD"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56CD9CEE" w14:textId="77777777" w:rsidTr="00B95AFF">
        <w:trPr>
          <w:trHeight w:val="809"/>
        </w:trPr>
        <w:tc>
          <w:tcPr>
            <w:tcW w:w="1728" w:type="dxa"/>
            <w:gridSpan w:val="2"/>
            <w:tcBorders>
              <w:top w:val="nil"/>
              <w:left w:val="nil"/>
              <w:bottom w:val="nil"/>
              <w:right w:val="nil"/>
            </w:tcBorders>
          </w:tcPr>
          <w:p w14:paraId="367FC21B" w14:textId="77777777" w:rsidR="0066170A" w:rsidRPr="00667894" w:rsidRDefault="0066170A" w:rsidP="009C7331">
            <w:pPr>
              <w:rPr>
                <w:rFonts w:ascii="Arial" w:hAnsi="Arial" w:cs="Arial"/>
                <w:sz w:val="24"/>
                <w:szCs w:val="24"/>
              </w:rPr>
            </w:pPr>
            <w:r>
              <w:rPr>
                <w:rFonts w:ascii="Arial" w:hAnsi="Arial" w:cs="Arial"/>
                <w:sz w:val="24"/>
                <w:szCs w:val="24"/>
              </w:rPr>
              <w:lastRenderedPageBreak/>
              <w:t>0103</w:t>
            </w:r>
          </w:p>
        </w:tc>
        <w:tc>
          <w:tcPr>
            <w:tcW w:w="8023" w:type="dxa"/>
            <w:gridSpan w:val="3"/>
            <w:tcBorders>
              <w:top w:val="nil"/>
              <w:left w:val="nil"/>
              <w:bottom w:val="nil"/>
              <w:right w:val="nil"/>
            </w:tcBorders>
          </w:tcPr>
          <w:p w14:paraId="5E4661E5" w14:textId="77777777" w:rsidR="0066170A" w:rsidRPr="00667894" w:rsidRDefault="0066170A" w:rsidP="009C7331">
            <w:pPr>
              <w:rPr>
                <w:rFonts w:ascii="Arial" w:hAnsi="Arial" w:cs="Arial"/>
                <w:sz w:val="24"/>
                <w:szCs w:val="24"/>
              </w:rPr>
            </w:pPr>
            <w:r w:rsidRPr="00667894">
              <w:rPr>
                <w:rFonts w:ascii="Arial" w:hAnsi="Arial" w:cs="Arial"/>
                <w:sz w:val="24"/>
                <w:szCs w:val="24"/>
              </w:rPr>
              <w:t xml:space="preserve">Show supporting documentation that unit-specific OPSEC training (orientation) is provided to all </w:t>
            </w:r>
            <w:r>
              <w:rPr>
                <w:rFonts w:ascii="Arial" w:hAnsi="Arial" w:cs="Arial"/>
                <w:sz w:val="24"/>
                <w:szCs w:val="24"/>
              </w:rPr>
              <w:t xml:space="preserve">(military, civilian and contractor) </w:t>
            </w:r>
            <w:r w:rsidRPr="00667894">
              <w:rPr>
                <w:rFonts w:ascii="Arial" w:hAnsi="Arial" w:cs="Arial"/>
                <w:sz w:val="24"/>
                <w:szCs w:val="24"/>
              </w:rPr>
              <w:t>new joins upon accession to command.</w:t>
            </w:r>
          </w:p>
          <w:p w14:paraId="4D267119" w14:textId="77777777" w:rsidR="0066170A" w:rsidRPr="00667894" w:rsidRDefault="0066170A" w:rsidP="009C7331">
            <w:pPr>
              <w:rPr>
                <w:rFonts w:ascii="Arial" w:hAnsi="Arial" w:cs="Arial"/>
                <w:sz w:val="24"/>
                <w:szCs w:val="24"/>
              </w:rPr>
            </w:pPr>
            <w:r w:rsidRPr="00667894">
              <w:rPr>
                <w:rFonts w:ascii="Arial" w:hAnsi="Arial" w:cs="Arial"/>
                <w:sz w:val="24"/>
                <w:szCs w:val="24"/>
              </w:rPr>
              <w:t xml:space="preserve">References: </w:t>
            </w:r>
            <w:r>
              <w:rPr>
                <w:rFonts w:ascii="Arial" w:hAnsi="Arial" w:cs="Arial"/>
                <w:sz w:val="24"/>
                <w:szCs w:val="24"/>
              </w:rPr>
              <w:t>MCO 3070.2A, par4c(3)(f)1</w:t>
            </w:r>
            <w:r w:rsidRPr="00667894">
              <w:rPr>
                <w:rFonts w:ascii="Arial" w:hAnsi="Arial" w:cs="Arial"/>
                <w:sz w:val="24"/>
                <w:szCs w:val="24"/>
              </w:rPr>
              <w:t>; and SECNAVI 3070.2</w:t>
            </w:r>
            <w:r>
              <w:rPr>
                <w:rFonts w:ascii="Arial" w:hAnsi="Arial" w:cs="Arial"/>
                <w:sz w:val="24"/>
                <w:szCs w:val="24"/>
              </w:rPr>
              <w:t>A</w:t>
            </w:r>
            <w:r w:rsidRPr="00667894">
              <w:rPr>
                <w:rFonts w:ascii="Arial" w:hAnsi="Arial" w:cs="Arial"/>
                <w:sz w:val="24"/>
                <w:szCs w:val="24"/>
              </w:rPr>
              <w:t xml:space="preserve">, par </w:t>
            </w:r>
            <w:r>
              <w:rPr>
                <w:rFonts w:ascii="Arial" w:hAnsi="Arial" w:cs="Arial"/>
                <w:sz w:val="24"/>
                <w:szCs w:val="24"/>
              </w:rPr>
              <w:t>5c(3)</w:t>
            </w:r>
          </w:p>
        </w:tc>
      </w:tr>
      <w:tr w:rsidR="0066170A" w:rsidRPr="00667894" w14:paraId="779040E0" w14:textId="77777777" w:rsidTr="00B95AFF">
        <w:trPr>
          <w:trHeight w:val="576"/>
        </w:trPr>
        <w:sdt>
          <w:sdtPr>
            <w:rPr>
              <w:rFonts w:ascii="Arial" w:hAnsi="Arial" w:cs="Arial"/>
              <w:sz w:val="24"/>
              <w:szCs w:val="24"/>
            </w:rPr>
            <w:alias w:val="Results"/>
            <w:tag w:val="Results"/>
            <w:id w:val="-2054767566"/>
            <w:placeholder>
              <w:docPart w:val="8278ECFBBFAF4098A30856F3B3F17CF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290A2FED"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080091597"/>
            <w:placeholder>
              <w:docPart w:val="38188F7140BE40B8961225497878535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6DD6C4C"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52725734" w14:textId="77777777" w:rsidTr="00B95AFF">
        <w:trPr>
          <w:trHeight w:val="872"/>
        </w:trPr>
        <w:tc>
          <w:tcPr>
            <w:tcW w:w="1728" w:type="dxa"/>
            <w:gridSpan w:val="2"/>
            <w:tcBorders>
              <w:top w:val="nil"/>
              <w:left w:val="nil"/>
              <w:bottom w:val="nil"/>
              <w:right w:val="nil"/>
            </w:tcBorders>
          </w:tcPr>
          <w:p w14:paraId="7415C416" w14:textId="77777777" w:rsidR="0066170A" w:rsidRPr="00667894" w:rsidRDefault="0066170A" w:rsidP="009C7331">
            <w:pPr>
              <w:rPr>
                <w:rFonts w:ascii="Arial" w:hAnsi="Arial" w:cs="Arial"/>
                <w:sz w:val="24"/>
                <w:szCs w:val="24"/>
              </w:rPr>
            </w:pPr>
            <w:r>
              <w:rPr>
                <w:rFonts w:ascii="Arial" w:hAnsi="Arial" w:cs="Arial"/>
                <w:sz w:val="24"/>
                <w:szCs w:val="24"/>
              </w:rPr>
              <w:t>0104</w:t>
            </w:r>
          </w:p>
        </w:tc>
        <w:tc>
          <w:tcPr>
            <w:tcW w:w="8023" w:type="dxa"/>
            <w:gridSpan w:val="3"/>
            <w:tcBorders>
              <w:top w:val="nil"/>
              <w:left w:val="nil"/>
              <w:bottom w:val="nil"/>
              <w:right w:val="nil"/>
            </w:tcBorders>
          </w:tcPr>
          <w:p w14:paraId="021083CC" w14:textId="77777777" w:rsidR="0066170A" w:rsidRPr="00667894" w:rsidRDefault="0066170A" w:rsidP="009C7331">
            <w:pPr>
              <w:rPr>
                <w:rFonts w:ascii="Arial" w:hAnsi="Arial" w:cs="Arial"/>
                <w:sz w:val="24"/>
                <w:szCs w:val="24"/>
              </w:rPr>
            </w:pPr>
            <w:r w:rsidRPr="00667894">
              <w:rPr>
                <w:rFonts w:ascii="Arial" w:hAnsi="Arial" w:cs="Arial"/>
                <w:sz w:val="24"/>
                <w:szCs w:val="24"/>
              </w:rPr>
              <w:t>Show supporting documentation that all command personnel</w:t>
            </w:r>
            <w:r>
              <w:rPr>
                <w:rFonts w:ascii="Arial" w:hAnsi="Arial" w:cs="Arial"/>
                <w:sz w:val="24"/>
                <w:szCs w:val="24"/>
              </w:rPr>
              <w:t xml:space="preserve"> (military, civilian and contractor)</w:t>
            </w:r>
            <w:r w:rsidRPr="00667894">
              <w:rPr>
                <w:rFonts w:ascii="Arial" w:hAnsi="Arial" w:cs="Arial"/>
                <w:sz w:val="24"/>
                <w:szCs w:val="24"/>
              </w:rPr>
              <w:t xml:space="preserve"> completed annual training. Annual training will include threats to the unit’s mission, </w:t>
            </w:r>
            <w:r>
              <w:rPr>
                <w:rFonts w:ascii="Arial" w:hAnsi="Arial" w:cs="Arial"/>
                <w:sz w:val="24"/>
                <w:szCs w:val="24"/>
              </w:rPr>
              <w:t>vulnerabilities, critical information and indicators, and measures and countermeasures.</w:t>
            </w:r>
            <w:r w:rsidRPr="00667894">
              <w:rPr>
                <w:rFonts w:ascii="Arial" w:hAnsi="Arial" w:cs="Arial"/>
                <w:sz w:val="24"/>
                <w:szCs w:val="24"/>
              </w:rPr>
              <w:t xml:space="preserve"> </w:t>
            </w:r>
          </w:p>
          <w:p w14:paraId="4E9CC9B4" w14:textId="77777777" w:rsidR="0066170A" w:rsidRPr="00667894" w:rsidRDefault="0066170A" w:rsidP="009C7331">
            <w:pPr>
              <w:rPr>
                <w:rFonts w:ascii="Arial" w:hAnsi="Arial" w:cs="Arial"/>
                <w:sz w:val="24"/>
                <w:szCs w:val="24"/>
              </w:rPr>
            </w:pPr>
            <w:r w:rsidRPr="00667894">
              <w:rPr>
                <w:rFonts w:ascii="Arial" w:hAnsi="Arial" w:cs="Arial"/>
                <w:sz w:val="24"/>
                <w:szCs w:val="24"/>
              </w:rPr>
              <w:t xml:space="preserve">Reference: </w:t>
            </w:r>
            <w:r>
              <w:rPr>
                <w:rFonts w:ascii="Arial" w:hAnsi="Arial" w:cs="Arial"/>
                <w:sz w:val="24"/>
                <w:szCs w:val="24"/>
              </w:rPr>
              <w:t>MCO 3070.2A, par4c(3)(d)</w:t>
            </w:r>
          </w:p>
          <w:p w14:paraId="6FF2D8C1" w14:textId="77777777" w:rsidR="0066170A" w:rsidRPr="00667894" w:rsidRDefault="0066170A" w:rsidP="009C7331">
            <w:pPr>
              <w:rPr>
                <w:rFonts w:ascii="Arial" w:hAnsi="Arial" w:cs="Arial"/>
                <w:sz w:val="24"/>
                <w:szCs w:val="24"/>
              </w:rPr>
            </w:pPr>
            <w:r w:rsidRPr="00667894">
              <w:rPr>
                <w:rFonts w:ascii="Arial" w:hAnsi="Arial" w:cs="Arial"/>
                <w:sz w:val="24"/>
                <w:szCs w:val="24"/>
              </w:rPr>
              <w:t>(</w:t>
            </w:r>
            <w:r>
              <w:rPr>
                <w:rFonts w:ascii="Arial" w:hAnsi="Arial" w:cs="Arial"/>
                <w:sz w:val="24"/>
                <w:szCs w:val="24"/>
              </w:rPr>
              <w:t>A</w:t>
            </w:r>
            <w:r w:rsidRPr="00667894">
              <w:rPr>
                <w:rFonts w:ascii="Arial" w:hAnsi="Arial" w:cs="Arial"/>
                <w:sz w:val="24"/>
                <w:szCs w:val="24"/>
              </w:rPr>
              <w:t xml:space="preserve">cceptable documents are sign-in sheets and print outs from MarineNet, </w:t>
            </w:r>
            <w:r>
              <w:rPr>
                <w:rFonts w:ascii="Arial" w:hAnsi="Arial" w:cs="Arial"/>
                <w:sz w:val="24"/>
                <w:szCs w:val="24"/>
              </w:rPr>
              <w:t>Waypoints, COR [dated and with percent completed]</w:t>
            </w:r>
            <w:r w:rsidRPr="00667894">
              <w:rPr>
                <w:rFonts w:ascii="Arial" w:hAnsi="Arial" w:cs="Arial"/>
                <w:sz w:val="24"/>
                <w:szCs w:val="24"/>
              </w:rPr>
              <w:t xml:space="preserve"> and from local training venues)</w:t>
            </w:r>
          </w:p>
        </w:tc>
      </w:tr>
      <w:tr w:rsidR="0066170A" w:rsidRPr="00667894" w14:paraId="0A60A5B4" w14:textId="77777777" w:rsidTr="00B95AFF">
        <w:trPr>
          <w:trHeight w:val="576"/>
        </w:trPr>
        <w:sdt>
          <w:sdtPr>
            <w:rPr>
              <w:rFonts w:ascii="Arial" w:hAnsi="Arial" w:cs="Arial"/>
              <w:sz w:val="24"/>
              <w:szCs w:val="24"/>
            </w:rPr>
            <w:alias w:val="Results"/>
            <w:tag w:val="Results"/>
            <w:id w:val="1752076147"/>
            <w:placeholder>
              <w:docPart w:val="993D36853A33438CB6128A590A7E494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7883FBC"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2097198289"/>
            <w:placeholder>
              <w:docPart w:val="902E7C60667742EEAFF4A77DCD8B67B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101BA9C"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31664921" w14:textId="77777777" w:rsidTr="002B6446">
        <w:trPr>
          <w:trHeight w:val="557"/>
        </w:trPr>
        <w:tc>
          <w:tcPr>
            <w:tcW w:w="9751" w:type="dxa"/>
            <w:gridSpan w:val="5"/>
            <w:tcBorders>
              <w:top w:val="nil"/>
              <w:left w:val="nil"/>
              <w:bottom w:val="nil"/>
              <w:right w:val="nil"/>
            </w:tcBorders>
            <w:vAlign w:val="center"/>
          </w:tcPr>
          <w:p w14:paraId="38C19241" w14:textId="77777777" w:rsidR="0066170A" w:rsidRPr="00667894" w:rsidRDefault="0066170A" w:rsidP="009C7331">
            <w:pPr>
              <w:rPr>
                <w:rFonts w:ascii="Arial" w:hAnsi="Arial" w:cs="Arial"/>
                <w:sz w:val="24"/>
                <w:szCs w:val="24"/>
              </w:rPr>
            </w:pPr>
            <w:r w:rsidRPr="00667894">
              <w:rPr>
                <w:rFonts w:ascii="Arial" w:hAnsi="Arial" w:cs="Arial"/>
                <w:sz w:val="24"/>
                <w:szCs w:val="24"/>
              </w:rPr>
              <w:t xml:space="preserve">Subsection 2 – </w:t>
            </w:r>
            <w:r>
              <w:rPr>
                <w:rFonts w:ascii="Arial" w:hAnsi="Arial" w:cs="Arial"/>
                <w:sz w:val="24"/>
                <w:szCs w:val="24"/>
              </w:rPr>
              <w:t>OPSEC PROCESS ANALYSIS</w:t>
            </w:r>
            <w:r w:rsidRPr="00667894">
              <w:rPr>
                <w:rFonts w:ascii="Arial" w:hAnsi="Arial" w:cs="Arial"/>
                <w:sz w:val="24"/>
                <w:szCs w:val="24"/>
              </w:rPr>
              <w:t xml:space="preserve"> – Applies to all </w:t>
            </w:r>
            <w:r>
              <w:rPr>
                <w:rFonts w:ascii="Arial" w:hAnsi="Arial" w:cs="Arial"/>
                <w:sz w:val="24"/>
                <w:szCs w:val="24"/>
              </w:rPr>
              <w:t>operating forces, supporting establishments, Marine Forces Reserve, and their subordinate units. Also, applies to all Marine Corps regional installation commands, bases, and camps that have tenant organizations, training facilities, and air stations that they provide installation support to.  An OPSEC analysis must be conducted for programs and projects and prior to all operations, exercises, and activities.  The OPSEC analysis must also be conducted on a regular, reoccurring basis as missions change</w:t>
            </w:r>
            <w:r w:rsidRPr="00667894">
              <w:rPr>
                <w:rFonts w:ascii="Arial" w:hAnsi="Arial" w:cs="Arial"/>
                <w:sz w:val="24"/>
                <w:szCs w:val="24"/>
              </w:rPr>
              <w:t>.</w:t>
            </w:r>
          </w:p>
          <w:p w14:paraId="7514935D" w14:textId="77777777" w:rsidR="0066170A" w:rsidRPr="00667894" w:rsidRDefault="0066170A" w:rsidP="009C7331">
            <w:pPr>
              <w:rPr>
                <w:rFonts w:ascii="Arial" w:hAnsi="Arial" w:cs="Arial"/>
                <w:b/>
                <w:sz w:val="24"/>
                <w:szCs w:val="24"/>
              </w:rPr>
            </w:pPr>
          </w:p>
        </w:tc>
      </w:tr>
      <w:tr w:rsidR="0066170A" w:rsidRPr="00667894" w14:paraId="594D9E46" w14:textId="77777777" w:rsidTr="00B95AFF">
        <w:trPr>
          <w:trHeight w:val="809"/>
        </w:trPr>
        <w:tc>
          <w:tcPr>
            <w:tcW w:w="1728" w:type="dxa"/>
            <w:gridSpan w:val="2"/>
            <w:tcBorders>
              <w:top w:val="nil"/>
              <w:left w:val="nil"/>
              <w:bottom w:val="nil"/>
              <w:right w:val="nil"/>
            </w:tcBorders>
          </w:tcPr>
          <w:p w14:paraId="3C1031A8" w14:textId="77777777" w:rsidR="0066170A" w:rsidRPr="00667894" w:rsidRDefault="0066170A" w:rsidP="009C7331">
            <w:pPr>
              <w:rPr>
                <w:rFonts w:ascii="Arial" w:hAnsi="Arial" w:cs="Arial"/>
                <w:sz w:val="24"/>
                <w:szCs w:val="24"/>
              </w:rPr>
            </w:pPr>
            <w:r w:rsidRPr="00667894">
              <w:rPr>
                <w:rFonts w:ascii="Arial" w:hAnsi="Arial" w:cs="Arial"/>
                <w:sz w:val="24"/>
                <w:szCs w:val="24"/>
              </w:rPr>
              <w:t>0201</w:t>
            </w:r>
          </w:p>
        </w:tc>
        <w:tc>
          <w:tcPr>
            <w:tcW w:w="8023" w:type="dxa"/>
            <w:gridSpan w:val="3"/>
            <w:tcBorders>
              <w:top w:val="nil"/>
              <w:left w:val="nil"/>
              <w:bottom w:val="nil"/>
              <w:right w:val="nil"/>
            </w:tcBorders>
          </w:tcPr>
          <w:p w14:paraId="544DDC7C" w14:textId="77777777" w:rsidR="0066170A" w:rsidRPr="00667894" w:rsidRDefault="0066170A" w:rsidP="005B1AC2">
            <w:pPr>
              <w:rPr>
                <w:rFonts w:ascii="Arial" w:hAnsi="Arial" w:cs="Arial"/>
                <w:sz w:val="24"/>
                <w:szCs w:val="24"/>
              </w:rPr>
            </w:pPr>
            <w:r w:rsidRPr="00667894">
              <w:rPr>
                <w:rFonts w:ascii="Arial" w:hAnsi="Arial" w:cs="Arial"/>
                <w:sz w:val="24"/>
                <w:szCs w:val="24"/>
              </w:rPr>
              <w:t>Show a signed copy of the Command’s OPSEC Order/policy/SOP.</w:t>
            </w:r>
          </w:p>
          <w:p w14:paraId="4A1074D0" w14:textId="77777777" w:rsidR="0066170A" w:rsidRPr="00667894" w:rsidRDefault="0066170A" w:rsidP="005B1AC2">
            <w:pPr>
              <w:rPr>
                <w:rFonts w:ascii="Arial" w:hAnsi="Arial" w:cs="Arial"/>
                <w:sz w:val="24"/>
                <w:szCs w:val="24"/>
              </w:rPr>
            </w:pPr>
            <w:r w:rsidRPr="00667894">
              <w:rPr>
                <w:rFonts w:ascii="Arial" w:hAnsi="Arial" w:cs="Arial"/>
                <w:sz w:val="24"/>
                <w:szCs w:val="24"/>
              </w:rPr>
              <w:t xml:space="preserve">Reference: </w:t>
            </w:r>
            <w:r>
              <w:rPr>
                <w:rFonts w:ascii="Arial" w:hAnsi="Arial" w:cs="Arial"/>
                <w:sz w:val="24"/>
                <w:szCs w:val="24"/>
              </w:rPr>
              <w:t>MCO 3070.2A par 4b(17)(c)1 and 3</w:t>
            </w:r>
          </w:p>
          <w:p w14:paraId="745E1B63" w14:textId="77777777" w:rsidR="0066170A" w:rsidRPr="00667894" w:rsidRDefault="0066170A" w:rsidP="009C7331">
            <w:pPr>
              <w:rPr>
                <w:rFonts w:ascii="Arial" w:hAnsi="Arial" w:cs="Arial"/>
                <w:sz w:val="24"/>
                <w:szCs w:val="24"/>
              </w:rPr>
            </w:pPr>
            <w:r w:rsidRPr="00667894">
              <w:rPr>
                <w:rFonts w:ascii="Arial" w:hAnsi="Arial" w:cs="Arial"/>
                <w:sz w:val="24"/>
                <w:szCs w:val="24"/>
              </w:rPr>
              <w:t>(Authorized signees are the CO, XO, CoS or civilian equivalent</w:t>
            </w:r>
            <w:r>
              <w:rPr>
                <w:rFonts w:ascii="Arial" w:hAnsi="Arial" w:cs="Arial"/>
                <w:sz w:val="24"/>
                <w:szCs w:val="24"/>
              </w:rPr>
              <w:t>.  For Reserve commands the signees can be the I-I/Site Commander, Selected Marine Corps Reserve (SMCR</w:t>
            </w:r>
            <w:r w:rsidRPr="00667894">
              <w:rPr>
                <w:rFonts w:ascii="Arial" w:hAnsi="Arial" w:cs="Arial"/>
                <w:sz w:val="24"/>
                <w:szCs w:val="24"/>
              </w:rPr>
              <w:t>)</w:t>
            </w:r>
            <w:r>
              <w:rPr>
                <w:rFonts w:ascii="Arial" w:hAnsi="Arial" w:cs="Arial"/>
                <w:sz w:val="24"/>
                <w:szCs w:val="24"/>
              </w:rPr>
              <w:t xml:space="preserve"> CO, XO, or CoS).</w:t>
            </w:r>
          </w:p>
        </w:tc>
      </w:tr>
      <w:tr w:rsidR="0066170A" w:rsidRPr="00667894" w14:paraId="2305A4AE" w14:textId="77777777" w:rsidTr="00B95AFF">
        <w:trPr>
          <w:trHeight w:val="576"/>
        </w:trPr>
        <w:sdt>
          <w:sdtPr>
            <w:rPr>
              <w:rFonts w:ascii="Arial" w:hAnsi="Arial" w:cs="Arial"/>
              <w:sz w:val="24"/>
              <w:szCs w:val="24"/>
            </w:rPr>
            <w:alias w:val="Results"/>
            <w:tag w:val="Results"/>
            <w:id w:val="-1497575825"/>
            <w:placeholder>
              <w:docPart w:val="9FF701E8DF8D486CAC3F12C14EF5D54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1BDC045"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842401351"/>
            <w:placeholder>
              <w:docPart w:val="4D5218B231FD4850BC017F8A424B938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785CC91"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1D399A2A" w14:textId="77777777" w:rsidTr="00C107BB">
        <w:trPr>
          <w:trHeight w:val="540"/>
        </w:trPr>
        <w:tc>
          <w:tcPr>
            <w:tcW w:w="1728" w:type="dxa"/>
            <w:gridSpan w:val="2"/>
            <w:tcBorders>
              <w:top w:val="nil"/>
              <w:left w:val="nil"/>
              <w:bottom w:val="nil"/>
              <w:right w:val="nil"/>
            </w:tcBorders>
          </w:tcPr>
          <w:p w14:paraId="2A8B5E0F" w14:textId="77777777" w:rsidR="0066170A" w:rsidRPr="00667894" w:rsidRDefault="0066170A" w:rsidP="009C7331">
            <w:pPr>
              <w:rPr>
                <w:rFonts w:ascii="Arial" w:hAnsi="Arial" w:cs="Arial"/>
                <w:sz w:val="24"/>
                <w:szCs w:val="24"/>
              </w:rPr>
            </w:pPr>
            <w:r w:rsidRPr="00667894">
              <w:rPr>
                <w:rFonts w:ascii="Arial" w:hAnsi="Arial" w:cs="Arial"/>
                <w:sz w:val="24"/>
                <w:szCs w:val="24"/>
              </w:rPr>
              <w:t>0202</w:t>
            </w:r>
          </w:p>
        </w:tc>
        <w:tc>
          <w:tcPr>
            <w:tcW w:w="8023" w:type="dxa"/>
            <w:gridSpan w:val="3"/>
            <w:tcBorders>
              <w:top w:val="nil"/>
              <w:left w:val="nil"/>
              <w:bottom w:val="nil"/>
              <w:right w:val="nil"/>
            </w:tcBorders>
          </w:tcPr>
          <w:p w14:paraId="3FA43DCA" w14:textId="77777777" w:rsidR="0066170A" w:rsidRPr="00667894" w:rsidRDefault="0066170A" w:rsidP="009A48AC">
            <w:pPr>
              <w:rPr>
                <w:rFonts w:ascii="Arial" w:hAnsi="Arial" w:cs="Arial"/>
                <w:sz w:val="24"/>
                <w:szCs w:val="24"/>
              </w:rPr>
            </w:pPr>
            <w:r w:rsidRPr="00667894">
              <w:rPr>
                <w:rFonts w:ascii="Arial" w:hAnsi="Arial" w:cs="Arial"/>
                <w:sz w:val="24"/>
                <w:szCs w:val="24"/>
              </w:rPr>
              <w:t xml:space="preserve">Show </w:t>
            </w:r>
            <w:r>
              <w:rPr>
                <w:rFonts w:ascii="Arial" w:hAnsi="Arial" w:cs="Arial"/>
                <w:sz w:val="24"/>
                <w:szCs w:val="24"/>
              </w:rPr>
              <w:t>unit</w:t>
            </w:r>
            <w:r w:rsidRPr="00667894">
              <w:rPr>
                <w:rFonts w:ascii="Arial" w:hAnsi="Arial" w:cs="Arial"/>
                <w:sz w:val="24"/>
                <w:szCs w:val="24"/>
              </w:rPr>
              <w:t xml:space="preserve"> Critical Information and Indicators List (CIIL)</w:t>
            </w:r>
            <w:r>
              <w:rPr>
                <w:rFonts w:ascii="Arial" w:hAnsi="Arial" w:cs="Arial"/>
                <w:sz w:val="24"/>
                <w:szCs w:val="24"/>
              </w:rPr>
              <w:t xml:space="preserve"> for all operations, exercises, and activities </w:t>
            </w:r>
            <w:r w:rsidRPr="00667894">
              <w:rPr>
                <w:rFonts w:ascii="Arial" w:hAnsi="Arial" w:cs="Arial"/>
                <w:sz w:val="24"/>
                <w:szCs w:val="24"/>
              </w:rPr>
              <w:t>(</w:t>
            </w:r>
            <w:r>
              <w:rPr>
                <w:rFonts w:ascii="Arial" w:hAnsi="Arial" w:cs="Arial"/>
                <w:sz w:val="24"/>
                <w:szCs w:val="24"/>
              </w:rPr>
              <w:t>u</w:t>
            </w:r>
            <w:r w:rsidRPr="00667894">
              <w:rPr>
                <w:rFonts w:ascii="Arial" w:hAnsi="Arial" w:cs="Arial"/>
                <w:sz w:val="24"/>
                <w:szCs w:val="24"/>
              </w:rPr>
              <w:t>pdated at least annually or as the threats</w:t>
            </w:r>
            <w:r>
              <w:rPr>
                <w:rFonts w:ascii="Arial" w:hAnsi="Arial" w:cs="Arial"/>
                <w:sz w:val="24"/>
                <w:szCs w:val="24"/>
              </w:rPr>
              <w:t>, missions, and/or</w:t>
            </w:r>
            <w:r w:rsidRPr="00667894">
              <w:rPr>
                <w:rFonts w:ascii="Arial" w:hAnsi="Arial" w:cs="Arial"/>
                <w:sz w:val="24"/>
                <w:szCs w:val="24"/>
              </w:rPr>
              <w:t xml:space="preserve"> vulnerabilities change)</w:t>
            </w:r>
            <w:r>
              <w:rPr>
                <w:rFonts w:ascii="Arial" w:hAnsi="Arial" w:cs="Arial"/>
                <w:sz w:val="24"/>
                <w:szCs w:val="24"/>
              </w:rPr>
              <w:t xml:space="preserve"> Define the unit OPSEC indicator characteristics created by friendly detectable activities that an adversary may exploit; Signature, Association, Profile, Contrast, or Exposure.</w:t>
            </w:r>
          </w:p>
          <w:p w14:paraId="1AE34E25" w14:textId="77777777" w:rsidR="0066170A" w:rsidRPr="00667894" w:rsidRDefault="0066170A" w:rsidP="009A48AC">
            <w:pPr>
              <w:rPr>
                <w:rFonts w:ascii="Arial" w:hAnsi="Arial" w:cs="Arial"/>
                <w:sz w:val="24"/>
                <w:szCs w:val="24"/>
              </w:rPr>
            </w:pPr>
            <w:r w:rsidRPr="00667894">
              <w:rPr>
                <w:rFonts w:ascii="Arial" w:hAnsi="Arial" w:cs="Arial"/>
                <w:sz w:val="24"/>
                <w:szCs w:val="24"/>
              </w:rPr>
              <w:t>References: MCTP 3-32B, Appx B, C and Q, JP 3-13.3, Appx B; and</w:t>
            </w:r>
            <w:r>
              <w:rPr>
                <w:rFonts w:ascii="Arial" w:hAnsi="Arial" w:cs="Arial"/>
                <w:sz w:val="24"/>
                <w:szCs w:val="24"/>
              </w:rPr>
              <w:t xml:space="preserve"> DoDD 5205.02E, Encl 2, par 11a </w:t>
            </w:r>
            <w:r w:rsidRPr="00667894">
              <w:rPr>
                <w:rFonts w:ascii="Arial" w:hAnsi="Arial" w:cs="Arial"/>
                <w:sz w:val="24"/>
                <w:szCs w:val="24"/>
              </w:rPr>
              <w:t>(Critical Information Value Matrix is located in Encl 4 of DoDM 5205.02-M)</w:t>
            </w:r>
            <w:r>
              <w:rPr>
                <w:rFonts w:ascii="Arial" w:hAnsi="Arial" w:cs="Arial"/>
                <w:sz w:val="24"/>
                <w:szCs w:val="24"/>
              </w:rPr>
              <w:t xml:space="preserve"> </w:t>
            </w:r>
            <w:r w:rsidRPr="00667894">
              <w:rPr>
                <w:rFonts w:ascii="Arial" w:hAnsi="Arial" w:cs="Arial"/>
                <w:sz w:val="24"/>
                <w:szCs w:val="24"/>
              </w:rPr>
              <w:t xml:space="preserve">Joint Publication 3-13.3 </w:t>
            </w:r>
            <w:r>
              <w:rPr>
                <w:rFonts w:ascii="Arial" w:hAnsi="Arial" w:cs="Arial"/>
                <w:sz w:val="24"/>
                <w:szCs w:val="24"/>
              </w:rPr>
              <w:t>Operations Security, Appendix B</w:t>
            </w:r>
            <w:r w:rsidRPr="00667894">
              <w:rPr>
                <w:rFonts w:ascii="Arial" w:hAnsi="Arial" w:cs="Arial"/>
                <w:sz w:val="24"/>
                <w:szCs w:val="24"/>
              </w:rPr>
              <w:t>; and MCTP 3-32B, par 3-3, 11-5, and Appx D</w:t>
            </w:r>
          </w:p>
        </w:tc>
      </w:tr>
      <w:tr w:rsidR="0066170A" w:rsidRPr="00667894" w14:paraId="0D33AA63" w14:textId="77777777" w:rsidTr="00B95AFF">
        <w:trPr>
          <w:trHeight w:val="576"/>
        </w:trPr>
        <w:sdt>
          <w:sdtPr>
            <w:rPr>
              <w:rFonts w:ascii="Arial" w:hAnsi="Arial" w:cs="Arial"/>
              <w:sz w:val="24"/>
              <w:szCs w:val="24"/>
            </w:rPr>
            <w:alias w:val="Results"/>
            <w:tag w:val="Results"/>
            <w:id w:val="1243228297"/>
            <w:placeholder>
              <w:docPart w:val="308C73BBBC8C4CC881FD8272753802B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5DC03FD"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556654288"/>
            <w:placeholder>
              <w:docPart w:val="F4E8E6B2061B4052969046C1401A9AE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491ECBC"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49018A11" w14:textId="77777777" w:rsidTr="00B95AFF">
        <w:trPr>
          <w:trHeight w:val="809"/>
        </w:trPr>
        <w:tc>
          <w:tcPr>
            <w:tcW w:w="1728" w:type="dxa"/>
            <w:gridSpan w:val="2"/>
            <w:tcBorders>
              <w:top w:val="nil"/>
              <w:left w:val="nil"/>
              <w:bottom w:val="nil"/>
              <w:right w:val="nil"/>
            </w:tcBorders>
          </w:tcPr>
          <w:p w14:paraId="121C5363" w14:textId="77777777" w:rsidR="0066170A" w:rsidRPr="00667894" w:rsidRDefault="0066170A" w:rsidP="009C7331">
            <w:pPr>
              <w:rPr>
                <w:rFonts w:ascii="Arial" w:hAnsi="Arial" w:cs="Arial"/>
                <w:sz w:val="24"/>
                <w:szCs w:val="24"/>
              </w:rPr>
            </w:pPr>
            <w:r w:rsidRPr="00667894">
              <w:rPr>
                <w:rFonts w:ascii="Arial" w:hAnsi="Arial" w:cs="Arial"/>
                <w:sz w:val="24"/>
                <w:szCs w:val="24"/>
              </w:rPr>
              <w:t>0203</w:t>
            </w:r>
          </w:p>
        </w:tc>
        <w:tc>
          <w:tcPr>
            <w:tcW w:w="8023" w:type="dxa"/>
            <w:gridSpan w:val="3"/>
            <w:tcBorders>
              <w:top w:val="nil"/>
              <w:left w:val="nil"/>
              <w:bottom w:val="nil"/>
              <w:right w:val="nil"/>
            </w:tcBorders>
          </w:tcPr>
          <w:p w14:paraId="63B7B203" w14:textId="77777777" w:rsidR="0066170A" w:rsidRPr="00667894" w:rsidRDefault="0066170A" w:rsidP="009C7331">
            <w:pPr>
              <w:rPr>
                <w:rFonts w:ascii="Arial" w:hAnsi="Arial" w:cs="Arial"/>
                <w:sz w:val="24"/>
                <w:szCs w:val="24"/>
              </w:rPr>
            </w:pPr>
            <w:r w:rsidRPr="00667894">
              <w:rPr>
                <w:rFonts w:ascii="Arial" w:hAnsi="Arial" w:cs="Arial"/>
                <w:sz w:val="24"/>
                <w:szCs w:val="24"/>
              </w:rPr>
              <w:t>For analysis of threats, show source document(s) from intelligence data, counterintelligence</w:t>
            </w:r>
            <w:r>
              <w:rPr>
                <w:rFonts w:ascii="Arial" w:hAnsi="Arial" w:cs="Arial"/>
                <w:sz w:val="24"/>
                <w:szCs w:val="24"/>
              </w:rPr>
              <w:t>,</w:t>
            </w:r>
            <w:r w:rsidRPr="00667894">
              <w:rPr>
                <w:rFonts w:ascii="Arial" w:hAnsi="Arial" w:cs="Arial"/>
                <w:sz w:val="24"/>
                <w:szCs w:val="24"/>
              </w:rPr>
              <w:t xml:space="preserve"> and open source information</w:t>
            </w:r>
            <w:r>
              <w:rPr>
                <w:rFonts w:ascii="Arial" w:hAnsi="Arial" w:cs="Arial"/>
                <w:sz w:val="24"/>
                <w:szCs w:val="24"/>
              </w:rPr>
              <w:t>, such as All Hazard Threat Assessment or local Law Enforcement products, used to determine adversary</w:t>
            </w:r>
            <w:r w:rsidRPr="00667894">
              <w:rPr>
                <w:rFonts w:ascii="Arial" w:hAnsi="Arial" w:cs="Arial"/>
                <w:sz w:val="24"/>
                <w:szCs w:val="24"/>
              </w:rPr>
              <w:t>(ies) collection capabilities they will likely use to collect and exploit unit and friendly information.</w:t>
            </w:r>
          </w:p>
          <w:p w14:paraId="19350E02" w14:textId="77777777" w:rsidR="0066170A" w:rsidRDefault="0066170A" w:rsidP="009C7331">
            <w:pPr>
              <w:rPr>
                <w:rFonts w:ascii="Arial" w:hAnsi="Arial" w:cs="Arial"/>
                <w:sz w:val="24"/>
                <w:szCs w:val="24"/>
              </w:rPr>
            </w:pPr>
            <w:r w:rsidRPr="00667894">
              <w:rPr>
                <w:rFonts w:ascii="Arial" w:hAnsi="Arial" w:cs="Arial"/>
                <w:sz w:val="24"/>
                <w:szCs w:val="24"/>
              </w:rPr>
              <w:t xml:space="preserve">Reference: </w:t>
            </w:r>
            <w:r>
              <w:rPr>
                <w:rFonts w:ascii="Arial" w:hAnsi="Arial" w:cs="Arial"/>
                <w:sz w:val="24"/>
                <w:szCs w:val="24"/>
              </w:rPr>
              <w:t>MCO 3070.2A, par 1c and 4c(7)(c)</w:t>
            </w:r>
          </w:p>
          <w:p w14:paraId="2367324D" w14:textId="77777777" w:rsidR="0066170A" w:rsidRPr="00667894" w:rsidRDefault="0066170A" w:rsidP="009C7331">
            <w:pPr>
              <w:rPr>
                <w:rFonts w:ascii="Arial" w:hAnsi="Arial" w:cs="Arial"/>
                <w:sz w:val="24"/>
                <w:szCs w:val="24"/>
              </w:rPr>
            </w:pPr>
            <w:r>
              <w:rPr>
                <w:rFonts w:ascii="Arial" w:hAnsi="Arial" w:cs="Arial"/>
                <w:sz w:val="24"/>
                <w:szCs w:val="24"/>
              </w:rPr>
              <w:t>*Note: Items 0203-0207 may be combined into one spreadsheet (possibly located on SIPR)</w:t>
            </w:r>
          </w:p>
        </w:tc>
      </w:tr>
      <w:tr w:rsidR="0066170A" w:rsidRPr="00667894" w14:paraId="7787D685" w14:textId="77777777" w:rsidTr="00B95AFF">
        <w:trPr>
          <w:trHeight w:val="576"/>
        </w:trPr>
        <w:sdt>
          <w:sdtPr>
            <w:rPr>
              <w:rFonts w:ascii="Arial" w:hAnsi="Arial" w:cs="Arial"/>
              <w:sz w:val="24"/>
              <w:szCs w:val="24"/>
            </w:rPr>
            <w:alias w:val="Results"/>
            <w:tag w:val="Results"/>
            <w:id w:val="-399364769"/>
            <w:placeholder>
              <w:docPart w:val="C5C9042A907444F195AED8571A3BE8F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B1A7CB3"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40110634"/>
            <w:placeholder>
              <w:docPart w:val="8AE299B0E80B4E9A8CD7A9FDDCEF0F0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22EC6A8"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6623E29F" w14:textId="77777777" w:rsidTr="00B95AFF">
        <w:trPr>
          <w:trHeight w:val="872"/>
        </w:trPr>
        <w:tc>
          <w:tcPr>
            <w:tcW w:w="1728" w:type="dxa"/>
            <w:gridSpan w:val="2"/>
            <w:tcBorders>
              <w:top w:val="nil"/>
              <w:left w:val="nil"/>
              <w:bottom w:val="nil"/>
              <w:right w:val="nil"/>
            </w:tcBorders>
          </w:tcPr>
          <w:p w14:paraId="313DB510" w14:textId="77777777" w:rsidR="0066170A" w:rsidRPr="00667894" w:rsidRDefault="0066170A" w:rsidP="009C7331">
            <w:pPr>
              <w:rPr>
                <w:rFonts w:ascii="Arial" w:hAnsi="Arial" w:cs="Arial"/>
                <w:sz w:val="24"/>
                <w:szCs w:val="24"/>
              </w:rPr>
            </w:pPr>
            <w:r w:rsidRPr="00667894">
              <w:rPr>
                <w:rFonts w:ascii="Arial" w:hAnsi="Arial" w:cs="Arial"/>
                <w:sz w:val="24"/>
                <w:szCs w:val="24"/>
              </w:rPr>
              <w:t>0204</w:t>
            </w:r>
          </w:p>
        </w:tc>
        <w:tc>
          <w:tcPr>
            <w:tcW w:w="8023" w:type="dxa"/>
            <w:gridSpan w:val="3"/>
            <w:tcBorders>
              <w:top w:val="nil"/>
              <w:left w:val="nil"/>
              <w:bottom w:val="nil"/>
              <w:right w:val="nil"/>
            </w:tcBorders>
          </w:tcPr>
          <w:p w14:paraId="2757ED52" w14:textId="77777777" w:rsidR="0066170A" w:rsidRPr="00667894" w:rsidRDefault="0066170A" w:rsidP="009C7331">
            <w:pPr>
              <w:rPr>
                <w:rFonts w:ascii="Arial" w:hAnsi="Arial" w:cs="Arial"/>
                <w:sz w:val="24"/>
                <w:szCs w:val="24"/>
              </w:rPr>
            </w:pPr>
            <w:r w:rsidRPr="00667894">
              <w:rPr>
                <w:rFonts w:ascii="Arial" w:hAnsi="Arial" w:cs="Arial"/>
                <w:sz w:val="24"/>
                <w:szCs w:val="24"/>
              </w:rPr>
              <w:t>Based on your current Threat Assessment, for each item on your CIIL, list the adversary’s collection methods used to obtain the unit’s critical information or deduce indicators.</w:t>
            </w:r>
          </w:p>
          <w:p w14:paraId="733839B4" w14:textId="77777777" w:rsidR="0066170A" w:rsidRPr="00667894" w:rsidRDefault="0066170A" w:rsidP="009C7331">
            <w:pPr>
              <w:rPr>
                <w:rFonts w:ascii="Arial" w:hAnsi="Arial" w:cs="Arial"/>
                <w:sz w:val="24"/>
                <w:szCs w:val="24"/>
              </w:rPr>
            </w:pPr>
            <w:r w:rsidRPr="00667894">
              <w:rPr>
                <w:rFonts w:ascii="Arial" w:hAnsi="Arial" w:cs="Arial"/>
                <w:sz w:val="24"/>
                <w:szCs w:val="24"/>
              </w:rPr>
              <w:t xml:space="preserve">Reference: </w:t>
            </w:r>
            <w:r>
              <w:rPr>
                <w:rFonts w:ascii="Arial" w:hAnsi="Arial" w:cs="Arial"/>
                <w:sz w:val="24"/>
                <w:szCs w:val="24"/>
              </w:rPr>
              <w:t>MCO 3070.2A, par1c and 4c(7)(c)</w:t>
            </w:r>
            <w:r w:rsidRPr="00667894">
              <w:rPr>
                <w:rFonts w:ascii="Arial" w:hAnsi="Arial" w:cs="Arial"/>
                <w:sz w:val="24"/>
                <w:szCs w:val="24"/>
              </w:rPr>
              <w:t xml:space="preserve"> </w:t>
            </w:r>
          </w:p>
          <w:p w14:paraId="4F0AA334" w14:textId="77777777" w:rsidR="0066170A" w:rsidRPr="00667894" w:rsidRDefault="0066170A" w:rsidP="009C7331">
            <w:pPr>
              <w:rPr>
                <w:rFonts w:ascii="Arial" w:hAnsi="Arial" w:cs="Arial"/>
                <w:sz w:val="24"/>
                <w:szCs w:val="24"/>
              </w:rPr>
            </w:pPr>
            <w:r w:rsidRPr="00667894">
              <w:rPr>
                <w:rFonts w:ascii="Arial" w:hAnsi="Arial" w:cs="Arial"/>
                <w:sz w:val="24"/>
                <w:szCs w:val="24"/>
              </w:rPr>
              <w:t xml:space="preserve">(Provide copies of worksheets used to determine the threat associated with operations, exercises, activities, research development test and evaluation in garrison and deployed environments. Use the </w:t>
            </w:r>
            <w:r>
              <w:rPr>
                <w:rFonts w:ascii="Arial" w:hAnsi="Arial" w:cs="Arial"/>
                <w:sz w:val="24"/>
                <w:szCs w:val="24"/>
              </w:rPr>
              <w:t>Threat Value Matrix located in DoDM 52</w:t>
            </w:r>
            <w:r w:rsidRPr="00667894">
              <w:rPr>
                <w:rFonts w:ascii="Arial" w:hAnsi="Arial" w:cs="Arial"/>
                <w:sz w:val="24"/>
                <w:szCs w:val="24"/>
              </w:rPr>
              <w:t>)</w:t>
            </w:r>
          </w:p>
        </w:tc>
      </w:tr>
      <w:tr w:rsidR="0066170A" w:rsidRPr="00667894" w14:paraId="671870E8" w14:textId="77777777" w:rsidTr="00B95AFF">
        <w:trPr>
          <w:trHeight w:val="576"/>
        </w:trPr>
        <w:sdt>
          <w:sdtPr>
            <w:rPr>
              <w:rFonts w:ascii="Arial" w:hAnsi="Arial" w:cs="Arial"/>
              <w:sz w:val="24"/>
              <w:szCs w:val="24"/>
            </w:rPr>
            <w:alias w:val="Results"/>
            <w:tag w:val="Results"/>
            <w:id w:val="1627891362"/>
            <w:placeholder>
              <w:docPart w:val="21D691662AE34147857F1612C6ECEFA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9B9DAB6"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9366748"/>
            <w:placeholder>
              <w:docPart w:val="4E2259514CC64580BAD72FD8DCBD877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A082FA4"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3663526E" w14:textId="77777777" w:rsidTr="00B95AFF">
        <w:trPr>
          <w:trHeight w:val="809"/>
        </w:trPr>
        <w:tc>
          <w:tcPr>
            <w:tcW w:w="1728" w:type="dxa"/>
            <w:gridSpan w:val="2"/>
            <w:tcBorders>
              <w:top w:val="nil"/>
              <w:left w:val="nil"/>
              <w:bottom w:val="nil"/>
              <w:right w:val="nil"/>
            </w:tcBorders>
          </w:tcPr>
          <w:p w14:paraId="2FB05551" w14:textId="77777777" w:rsidR="0066170A" w:rsidRPr="00667894" w:rsidRDefault="0066170A" w:rsidP="009C7331">
            <w:pPr>
              <w:rPr>
                <w:rFonts w:ascii="Arial" w:hAnsi="Arial" w:cs="Arial"/>
                <w:sz w:val="24"/>
                <w:szCs w:val="24"/>
              </w:rPr>
            </w:pPr>
            <w:r w:rsidRPr="00667894">
              <w:rPr>
                <w:rFonts w:ascii="Arial" w:hAnsi="Arial" w:cs="Arial"/>
                <w:sz w:val="24"/>
                <w:szCs w:val="24"/>
              </w:rPr>
              <w:t>0205</w:t>
            </w:r>
          </w:p>
        </w:tc>
        <w:tc>
          <w:tcPr>
            <w:tcW w:w="8023" w:type="dxa"/>
            <w:gridSpan w:val="3"/>
            <w:tcBorders>
              <w:top w:val="nil"/>
              <w:left w:val="nil"/>
              <w:bottom w:val="nil"/>
              <w:right w:val="nil"/>
            </w:tcBorders>
          </w:tcPr>
          <w:p w14:paraId="1AC5C085" w14:textId="77777777" w:rsidR="0066170A" w:rsidRPr="00667894" w:rsidRDefault="0066170A" w:rsidP="009C7331">
            <w:pPr>
              <w:rPr>
                <w:rFonts w:ascii="Arial" w:hAnsi="Arial" w:cs="Arial"/>
                <w:sz w:val="24"/>
                <w:szCs w:val="24"/>
              </w:rPr>
            </w:pPr>
            <w:r w:rsidRPr="00667894">
              <w:rPr>
                <w:rFonts w:ascii="Arial" w:hAnsi="Arial" w:cs="Arial"/>
                <w:sz w:val="24"/>
                <w:szCs w:val="24"/>
              </w:rPr>
              <w:t>Based on</w:t>
            </w:r>
            <w:r>
              <w:rPr>
                <w:rFonts w:ascii="Arial" w:hAnsi="Arial" w:cs="Arial"/>
                <w:sz w:val="24"/>
                <w:szCs w:val="24"/>
              </w:rPr>
              <w:t xml:space="preserve"> vulnerability analysis, show l</w:t>
            </w:r>
            <w:r w:rsidRPr="00667894">
              <w:rPr>
                <w:rFonts w:ascii="Arial" w:hAnsi="Arial" w:cs="Arial"/>
                <w:sz w:val="24"/>
                <w:szCs w:val="24"/>
              </w:rPr>
              <w:t>ist of all vulnerabilities</w:t>
            </w:r>
            <w:r>
              <w:rPr>
                <w:rFonts w:ascii="Arial" w:hAnsi="Arial" w:cs="Arial"/>
                <w:sz w:val="24"/>
                <w:szCs w:val="24"/>
              </w:rPr>
              <w:t xml:space="preserve"> to the unit’s critical information</w:t>
            </w:r>
            <w:r w:rsidRPr="00667894">
              <w:rPr>
                <w:rFonts w:ascii="Arial" w:hAnsi="Arial" w:cs="Arial"/>
                <w:sz w:val="24"/>
                <w:szCs w:val="24"/>
              </w:rPr>
              <w:t xml:space="preserve"> associated with the adversary’s identified collection method.</w:t>
            </w:r>
          </w:p>
          <w:p w14:paraId="2F777BB8" w14:textId="77777777" w:rsidR="0066170A" w:rsidRPr="00667894" w:rsidRDefault="0066170A" w:rsidP="009C7331">
            <w:pPr>
              <w:rPr>
                <w:rFonts w:ascii="Arial" w:hAnsi="Arial" w:cs="Arial"/>
                <w:sz w:val="24"/>
                <w:szCs w:val="24"/>
              </w:rPr>
            </w:pPr>
            <w:r w:rsidRPr="00667894">
              <w:rPr>
                <w:rFonts w:ascii="Arial" w:hAnsi="Arial" w:cs="Arial"/>
                <w:sz w:val="24"/>
                <w:szCs w:val="24"/>
              </w:rPr>
              <w:t xml:space="preserve">Reference: </w:t>
            </w:r>
            <w:r>
              <w:rPr>
                <w:rFonts w:ascii="Arial" w:hAnsi="Arial" w:cs="Arial"/>
                <w:sz w:val="24"/>
                <w:szCs w:val="24"/>
              </w:rPr>
              <w:t>MCO 3070.2A par 1c</w:t>
            </w:r>
          </w:p>
          <w:p w14:paraId="15D20DAD" w14:textId="77777777" w:rsidR="0066170A" w:rsidRPr="00667894" w:rsidRDefault="0066170A" w:rsidP="009C7331">
            <w:pPr>
              <w:rPr>
                <w:rFonts w:ascii="Arial" w:hAnsi="Arial" w:cs="Arial"/>
                <w:sz w:val="24"/>
                <w:szCs w:val="24"/>
              </w:rPr>
            </w:pPr>
            <w:r w:rsidRPr="00667894">
              <w:rPr>
                <w:rFonts w:ascii="Arial" w:hAnsi="Arial" w:cs="Arial"/>
                <w:sz w:val="24"/>
                <w:szCs w:val="24"/>
              </w:rPr>
              <w:t>(Provide copies of worksheets used to determine vulnerabilities. Use the Vulnerability Values lo</w:t>
            </w:r>
            <w:r>
              <w:rPr>
                <w:rFonts w:ascii="Arial" w:hAnsi="Arial" w:cs="Arial"/>
                <w:sz w:val="24"/>
                <w:szCs w:val="24"/>
              </w:rPr>
              <w:t>cated in DoDM 5205.02 w/Ch2, Appendix to Encl 4, para 4</w:t>
            </w:r>
            <w:r w:rsidRPr="00667894">
              <w:rPr>
                <w:rFonts w:ascii="Arial" w:hAnsi="Arial" w:cs="Arial"/>
                <w:sz w:val="24"/>
                <w:szCs w:val="24"/>
              </w:rPr>
              <w:t>)</w:t>
            </w:r>
          </w:p>
        </w:tc>
      </w:tr>
      <w:tr w:rsidR="0066170A" w:rsidRPr="00667894" w14:paraId="57E2FF91" w14:textId="77777777" w:rsidTr="00B95AFF">
        <w:trPr>
          <w:trHeight w:val="576"/>
        </w:trPr>
        <w:sdt>
          <w:sdtPr>
            <w:rPr>
              <w:rFonts w:ascii="Arial" w:hAnsi="Arial" w:cs="Arial"/>
              <w:sz w:val="24"/>
              <w:szCs w:val="24"/>
            </w:rPr>
            <w:alias w:val="Results"/>
            <w:tag w:val="Results"/>
            <w:id w:val="793642037"/>
            <w:placeholder>
              <w:docPart w:val="EFE561A1EF8F4159905382E94370CA0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B5E22BA"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528406643"/>
            <w:placeholder>
              <w:docPart w:val="7BA131746503443BAD983A356DA93A7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566E81B"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4F5F4418" w14:textId="77777777" w:rsidTr="00B95AFF">
        <w:trPr>
          <w:trHeight w:val="809"/>
        </w:trPr>
        <w:tc>
          <w:tcPr>
            <w:tcW w:w="1728" w:type="dxa"/>
            <w:gridSpan w:val="2"/>
            <w:tcBorders>
              <w:top w:val="nil"/>
              <w:left w:val="nil"/>
              <w:bottom w:val="nil"/>
              <w:right w:val="nil"/>
            </w:tcBorders>
          </w:tcPr>
          <w:p w14:paraId="3A733A83" w14:textId="77777777" w:rsidR="0066170A" w:rsidRPr="00667894" w:rsidRDefault="0066170A" w:rsidP="009C7331">
            <w:pPr>
              <w:rPr>
                <w:rFonts w:ascii="Arial" w:hAnsi="Arial" w:cs="Arial"/>
                <w:sz w:val="24"/>
                <w:szCs w:val="24"/>
              </w:rPr>
            </w:pPr>
            <w:r w:rsidRPr="00667894">
              <w:rPr>
                <w:rFonts w:ascii="Arial" w:hAnsi="Arial" w:cs="Arial"/>
                <w:sz w:val="24"/>
                <w:szCs w:val="24"/>
              </w:rPr>
              <w:t>0206</w:t>
            </w:r>
          </w:p>
        </w:tc>
        <w:tc>
          <w:tcPr>
            <w:tcW w:w="8023" w:type="dxa"/>
            <w:gridSpan w:val="3"/>
            <w:tcBorders>
              <w:top w:val="nil"/>
              <w:left w:val="nil"/>
              <w:bottom w:val="nil"/>
              <w:right w:val="nil"/>
            </w:tcBorders>
          </w:tcPr>
          <w:p w14:paraId="71988F73" w14:textId="77777777" w:rsidR="0066170A" w:rsidRPr="00667894" w:rsidRDefault="0066170A" w:rsidP="009C7331">
            <w:pPr>
              <w:rPr>
                <w:rFonts w:ascii="Arial" w:hAnsi="Arial" w:cs="Arial"/>
                <w:sz w:val="24"/>
                <w:szCs w:val="24"/>
              </w:rPr>
            </w:pPr>
            <w:r>
              <w:rPr>
                <w:rFonts w:ascii="Arial" w:hAnsi="Arial" w:cs="Arial"/>
                <w:sz w:val="24"/>
                <w:szCs w:val="24"/>
              </w:rPr>
              <w:t>Based on the risk assessment</w:t>
            </w:r>
            <w:r w:rsidRPr="00667894">
              <w:rPr>
                <w:rFonts w:ascii="Arial" w:hAnsi="Arial" w:cs="Arial"/>
                <w:sz w:val="24"/>
                <w:szCs w:val="24"/>
              </w:rPr>
              <w:t xml:space="preserve"> for each item on your CIIL, what are the risk levels prior to application of measures/countermeasures?</w:t>
            </w:r>
          </w:p>
          <w:p w14:paraId="04C42325" w14:textId="77777777" w:rsidR="0066170A" w:rsidRPr="00667894" w:rsidRDefault="0066170A" w:rsidP="009C7331">
            <w:pPr>
              <w:rPr>
                <w:rFonts w:ascii="Arial" w:hAnsi="Arial" w:cs="Arial"/>
                <w:sz w:val="24"/>
                <w:szCs w:val="24"/>
              </w:rPr>
            </w:pPr>
            <w:r w:rsidRPr="00667894">
              <w:rPr>
                <w:rFonts w:ascii="Arial" w:hAnsi="Arial" w:cs="Arial"/>
                <w:sz w:val="24"/>
                <w:szCs w:val="24"/>
              </w:rPr>
              <w:t xml:space="preserve">Reference: </w:t>
            </w:r>
            <w:r>
              <w:rPr>
                <w:rFonts w:ascii="Arial" w:hAnsi="Arial" w:cs="Arial"/>
                <w:sz w:val="24"/>
                <w:szCs w:val="24"/>
              </w:rPr>
              <w:t>MCO 3070.2A par 1c</w:t>
            </w:r>
          </w:p>
          <w:p w14:paraId="7384F95C" w14:textId="77777777" w:rsidR="0066170A" w:rsidRPr="00667894" w:rsidRDefault="0066170A" w:rsidP="009C7331">
            <w:pPr>
              <w:rPr>
                <w:rFonts w:ascii="Arial" w:hAnsi="Arial" w:cs="Arial"/>
                <w:sz w:val="24"/>
                <w:szCs w:val="24"/>
              </w:rPr>
            </w:pPr>
            <w:r w:rsidRPr="00667894">
              <w:rPr>
                <w:rFonts w:ascii="Arial" w:hAnsi="Arial" w:cs="Arial"/>
                <w:sz w:val="24"/>
                <w:szCs w:val="24"/>
              </w:rPr>
              <w:t>(Provide copies of worksheets used to determine level of risk. Use the Ris</w:t>
            </w:r>
            <w:r>
              <w:rPr>
                <w:rFonts w:ascii="Arial" w:hAnsi="Arial" w:cs="Arial"/>
                <w:sz w:val="24"/>
                <w:szCs w:val="24"/>
              </w:rPr>
              <w:t>k Assessment located in DoDM 5205.02 w/Ch 2, Appendix to Encl 4 para 5</w:t>
            </w:r>
            <w:r w:rsidRPr="00667894">
              <w:rPr>
                <w:rFonts w:ascii="Arial" w:hAnsi="Arial" w:cs="Arial"/>
                <w:sz w:val="24"/>
                <w:szCs w:val="24"/>
              </w:rPr>
              <w:t>)</w:t>
            </w:r>
          </w:p>
        </w:tc>
      </w:tr>
      <w:tr w:rsidR="0066170A" w:rsidRPr="00667894" w14:paraId="5A995387" w14:textId="77777777" w:rsidTr="00B95AFF">
        <w:trPr>
          <w:trHeight w:val="576"/>
        </w:trPr>
        <w:sdt>
          <w:sdtPr>
            <w:rPr>
              <w:rFonts w:ascii="Arial" w:hAnsi="Arial" w:cs="Arial"/>
              <w:sz w:val="24"/>
              <w:szCs w:val="24"/>
            </w:rPr>
            <w:alias w:val="Results"/>
            <w:tag w:val="Results"/>
            <w:id w:val="1662733525"/>
            <w:placeholder>
              <w:docPart w:val="BCC32F4FDB7A448D839EF8D18832DFC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14C4285C"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512989515"/>
            <w:placeholder>
              <w:docPart w:val="CC5DBD93850849B9AA342AB86D8A238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44D0A84"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188BFFEC" w14:textId="77777777" w:rsidTr="00B95AFF">
        <w:trPr>
          <w:trHeight w:val="809"/>
        </w:trPr>
        <w:tc>
          <w:tcPr>
            <w:tcW w:w="1728" w:type="dxa"/>
            <w:gridSpan w:val="2"/>
            <w:tcBorders>
              <w:top w:val="nil"/>
              <w:left w:val="nil"/>
              <w:bottom w:val="nil"/>
              <w:right w:val="nil"/>
            </w:tcBorders>
          </w:tcPr>
          <w:p w14:paraId="47263942" w14:textId="77777777" w:rsidR="0066170A" w:rsidRPr="00667894" w:rsidRDefault="0066170A" w:rsidP="009C7331">
            <w:pPr>
              <w:rPr>
                <w:rFonts w:ascii="Arial" w:hAnsi="Arial" w:cs="Arial"/>
                <w:sz w:val="24"/>
                <w:szCs w:val="24"/>
              </w:rPr>
            </w:pPr>
            <w:r w:rsidRPr="00667894">
              <w:rPr>
                <w:rFonts w:ascii="Arial" w:hAnsi="Arial" w:cs="Arial"/>
                <w:sz w:val="24"/>
                <w:szCs w:val="24"/>
              </w:rPr>
              <w:t>0207</w:t>
            </w:r>
          </w:p>
        </w:tc>
        <w:tc>
          <w:tcPr>
            <w:tcW w:w="8023" w:type="dxa"/>
            <w:gridSpan w:val="3"/>
            <w:tcBorders>
              <w:top w:val="nil"/>
              <w:left w:val="nil"/>
              <w:bottom w:val="nil"/>
              <w:right w:val="nil"/>
            </w:tcBorders>
          </w:tcPr>
          <w:p w14:paraId="206F834D" w14:textId="77777777" w:rsidR="0066170A" w:rsidRPr="00667894" w:rsidRDefault="0066170A" w:rsidP="009C7331">
            <w:pPr>
              <w:rPr>
                <w:rFonts w:ascii="Arial" w:hAnsi="Arial" w:cs="Arial"/>
                <w:sz w:val="24"/>
                <w:szCs w:val="24"/>
              </w:rPr>
            </w:pPr>
            <w:r w:rsidRPr="00667894">
              <w:rPr>
                <w:rFonts w:ascii="Arial" w:hAnsi="Arial" w:cs="Arial"/>
                <w:sz w:val="24"/>
                <w:szCs w:val="24"/>
              </w:rPr>
              <w:t xml:space="preserve">Identify possible OPSEC measures/countermeasures </w:t>
            </w:r>
            <w:r>
              <w:rPr>
                <w:rFonts w:ascii="Arial" w:hAnsi="Arial" w:cs="Arial"/>
                <w:sz w:val="24"/>
                <w:szCs w:val="24"/>
              </w:rPr>
              <w:t>that will be implemented reduce the risk to identified vulnerabilities.</w:t>
            </w:r>
            <w:r w:rsidRPr="00667894">
              <w:rPr>
                <w:rFonts w:ascii="Arial" w:hAnsi="Arial" w:cs="Arial"/>
                <w:sz w:val="24"/>
                <w:szCs w:val="24"/>
              </w:rPr>
              <w:t xml:space="preserve">  Show which measures/countermeasures a</w:t>
            </w:r>
            <w:r>
              <w:rPr>
                <w:rFonts w:ascii="Arial" w:hAnsi="Arial" w:cs="Arial"/>
                <w:sz w:val="24"/>
                <w:szCs w:val="24"/>
              </w:rPr>
              <w:t xml:space="preserve">re in place to either eliminate or </w:t>
            </w:r>
            <w:r w:rsidRPr="00667894">
              <w:rPr>
                <w:rFonts w:ascii="Arial" w:hAnsi="Arial" w:cs="Arial"/>
                <w:sz w:val="24"/>
                <w:szCs w:val="24"/>
              </w:rPr>
              <w:t xml:space="preserve">mitigate </w:t>
            </w:r>
            <w:r w:rsidRPr="00667894">
              <w:rPr>
                <w:rFonts w:ascii="Arial" w:hAnsi="Arial" w:cs="Arial"/>
                <w:sz w:val="24"/>
                <w:szCs w:val="24"/>
              </w:rPr>
              <w:lastRenderedPageBreak/>
              <w:t>the collection</w:t>
            </w:r>
            <w:r>
              <w:rPr>
                <w:rFonts w:ascii="Arial" w:hAnsi="Arial" w:cs="Arial"/>
                <w:sz w:val="24"/>
                <w:szCs w:val="24"/>
              </w:rPr>
              <w:t xml:space="preserve"> methods used by your adversary</w:t>
            </w:r>
            <w:r w:rsidRPr="00667894">
              <w:rPr>
                <w:rFonts w:ascii="Arial" w:hAnsi="Arial" w:cs="Arial"/>
                <w:sz w:val="24"/>
                <w:szCs w:val="24"/>
              </w:rPr>
              <w:t>(ies) or which may reduce the risk to mission to the commander’s acceptable level.</w:t>
            </w:r>
          </w:p>
          <w:p w14:paraId="710CF125" w14:textId="77777777" w:rsidR="0066170A" w:rsidRPr="00993A17" w:rsidRDefault="0066170A" w:rsidP="00F853BC">
            <w:pPr>
              <w:rPr>
                <w:rFonts w:ascii="Arial" w:hAnsi="Arial" w:cs="Arial"/>
                <w:sz w:val="24"/>
                <w:szCs w:val="24"/>
              </w:rPr>
            </w:pPr>
            <w:r w:rsidRPr="00667894">
              <w:rPr>
                <w:rFonts w:ascii="Arial" w:hAnsi="Arial" w:cs="Arial"/>
                <w:sz w:val="24"/>
                <w:szCs w:val="24"/>
              </w:rPr>
              <w:t xml:space="preserve">References: </w:t>
            </w:r>
            <w:r>
              <w:rPr>
                <w:rFonts w:ascii="Arial" w:hAnsi="Arial" w:cs="Arial"/>
                <w:sz w:val="24"/>
                <w:szCs w:val="24"/>
              </w:rPr>
              <w:t xml:space="preserve">MCO 3070.2A, par 1c and par 4c(7)(c) and Encl 1, par 6 and Encl 4 </w:t>
            </w:r>
            <w:r w:rsidRPr="00667894">
              <w:rPr>
                <w:rFonts w:ascii="Arial" w:hAnsi="Arial" w:cs="Arial"/>
                <w:sz w:val="24"/>
                <w:szCs w:val="24"/>
              </w:rPr>
              <w:t xml:space="preserve">(Work with your security manager to </w:t>
            </w:r>
            <w:r>
              <w:rPr>
                <w:rFonts w:ascii="Arial" w:hAnsi="Arial" w:cs="Arial"/>
                <w:sz w:val="24"/>
                <w:szCs w:val="24"/>
              </w:rPr>
              <w:t>address</w:t>
            </w:r>
            <w:r w:rsidRPr="00667894">
              <w:rPr>
                <w:rFonts w:ascii="Arial" w:hAnsi="Arial" w:cs="Arial"/>
                <w:sz w:val="24"/>
                <w:szCs w:val="24"/>
              </w:rPr>
              <w:t xml:space="preserve"> any conflicts of interest)</w:t>
            </w:r>
            <w:r>
              <w:rPr>
                <w:rFonts w:ascii="Arial" w:hAnsi="Arial" w:cs="Arial"/>
                <w:sz w:val="24"/>
                <w:szCs w:val="24"/>
              </w:rPr>
              <w:tab/>
            </w:r>
          </w:p>
        </w:tc>
      </w:tr>
      <w:tr w:rsidR="0066170A" w:rsidRPr="00667894" w14:paraId="7E10A5CC" w14:textId="77777777" w:rsidTr="00B95AFF">
        <w:trPr>
          <w:trHeight w:val="576"/>
        </w:trPr>
        <w:sdt>
          <w:sdtPr>
            <w:rPr>
              <w:rFonts w:ascii="Arial" w:hAnsi="Arial" w:cs="Arial"/>
              <w:sz w:val="24"/>
              <w:szCs w:val="24"/>
            </w:rPr>
            <w:alias w:val="Results"/>
            <w:tag w:val="Results"/>
            <w:id w:val="1388688221"/>
            <w:placeholder>
              <w:docPart w:val="AC75C40F940049FE9E1569096634E00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DE5AE5D"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632833602"/>
            <w:placeholder>
              <w:docPart w:val="40F42C984FC14B5C8B706D319CE8479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F5F175F"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0C8B1769" w14:textId="77777777" w:rsidTr="00020BEA">
        <w:trPr>
          <w:trHeight w:val="80"/>
        </w:trPr>
        <w:tc>
          <w:tcPr>
            <w:tcW w:w="1728" w:type="dxa"/>
            <w:gridSpan w:val="2"/>
            <w:tcBorders>
              <w:top w:val="nil"/>
              <w:left w:val="nil"/>
              <w:bottom w:val="nil"/>
              <w:right w:val="nil"/>
            </w:tcBorders>
          </w:tcPr>
          <w:p w14:paraId="5FB580EA" w14:textId="77777777" w:rsidR="0066170A" w:rsidRPr="00667894" w:rsidRDefault="0066170A" w:rsidP="009C7331">
            <w:pPr>
              <w:rPr>
                <w:rFonts w:ascii="Arial" w:hAnsi="Arial" w:cs="Arial"/>
                <w:sz w:val="24"/>
                <w:szCs w:val="24"/>
              </w:rPr>
            </w:pPr>
            <w:r w:rsidRPr="00667894">
              <w:rPr>
                <w:rFonts w:ascii="Arial" w:hAnsi="Arial" w:cs="Arial"/>
                <w:sz w:val="24"/>
                <w:szCs w:val="24"/>
              </w:rPr>
              <w:t>0208</w:t>
            </w:r>
          </w:p>
        </w:tc>
        <w:tc>
          <w:tcPr>
            <w:tcW w:w="8023" w:type="dxa"/>
            <w:gridSpan w:val="3"/>
            <w:tcBorders>
              <w:top w:val="nil"/>
              <w:left w:val="nil"/>
              <w:bottom w:val="nil"/>
              <w:right w:val="nil"/>
            </w:tcBorders>
          </w:tcPr>
          <w:p w14:paraId="511F69F2" w14:textId="77777777" w:rsidR="0066170A" w:rsidRPr="00667894" w:rsidRDefault="0066170A" w:rsidP="009C7331">
            <w:pPr>
              <w:rPr>
                <w:rFonts w:ascii="Arial" w:hAnsi="Arial" w:cs="Arial"/>
                <w:sz w:val="24"/>
                <w:szCs w:val="24"/>
              </w:rPr>
            </w:pPr>
            <w:r w:rsidRPr="00667894">
              <w:rPr>
                <w:rFonts w:ascii="Arial" w:hAnsi="Arial" w:cs="Arial"/>
                <w:sz w:val="24"/>
                <w:szCs w:val="24"/>
              </w:rPr>
              <w:t>Based on your completion of the</w:t>
            </w:r>
            <w:r>
              <w:rPr>
                <w:rFonts w:ascii="Arial" w:hAnsi="Arial" w:cs="Arial"/>
                <w:sz w:val="24"/>
                <w:szCs w:val="24"/>
              </w:rPr>
              <w:t xml:space="preserve"> Risk Analysis portion of the</w:t>
            </w:r>
            <w:r w:rsidRPr="00667894">
              <w:rPr>
                <w:rFonts w:ascii="Arial" w:hAnsi="Arial" w:cs="Arial"/>
                <w:sz w:val="24"/>
                <w:szCs w:val="24"/>
              </w:rPr>
              <w:t xml:space="preserve"> OPSEC process, show a memo signed by the Commanding General or Commanding Officer that indicates their acceptable level of risk.</w:t>
            </w:r>
            <w:r>
              <w:rPr>
                <w:rFonts w:ascii="Arial" w:hAnsi="Arial" w:cs="Arial"/>
                <w:sz w:val="24"/>
                <w:szCs w:val="24"/>
              </w:rPr>
              <w:t xml:space="preserve">  For Reserve commands the Inspector-Instructor (I-I)/Site Commander will be the signatory determining their acceptable level of risk.</w:t>
            </w:r>
          </w:p>
          <w:p w14:paraId="3D305A0E" w14:textId="77777777" w:rsidR="0066170A" w:rsidRPr="00667894" w:rsidRDefault="0066170A" w:rsidP="009C7331">
            <w:pPr>
              <w:rPr>
                <w:rFonts w:ascii="Arial" w:hAnsi="Arial" w:cs="Arial"/>
                <w:sz w:val="24"/>
                <w:szCs w:val="24"/>
              </w:rPr>
            </w:pPr>
            <w:r w:rsidRPr="00667894">
              <w:rPr>
                <w:rFonts w:ascii="Arial" w:hAnsi="Arial" w:cs="Arial"/>
                <w:sz w:val="24"/>
                <w:szCs w:val="24"/>
              </w:rPr>
              <w:t xml:space="preserve">Reference: </w:t>
            </w:r>
            <w:r>
              <w:rPr>
                <w:rFonts w:ascii="Arial" w:hAnsi="Arial" w:cs="Arial"/>
                <w:sz w:val="24"/>
                <w:szCs w:val="24"/>
              </w:rPr>
              <w:t>MCO 3070.2A, Encl 1, par 5</w:t>
            </w:r>
          </w:p>
          <w:p w14:paraId="02FBAF92" w14:textId="77777777" w:rsidR="0066170A" w:rsidRPr="00667894" w:rsidRDefault="0066170A" w:rsidP="009C7331">
            <w:pPr>
              <w:rPr>
                <w:rFonts w:ascii="Arial" w:hAnsi="Arial" w:cs="Arial"/>
                <w:sz w:val="24"/>
                <w:szCs w:val="24"/>
              </w:rPr>
            </w:pPr>
            <w:r w:rsidRPr="00667894">
              <w:rPr>
                <w:rFonts w:ascii="Arial" w:hAnsi="Arial" w:cs="Arial"/>
                <w:sz w:val="24"/>
                <w:szCs w:val="24"/>
              </w:rPr>
              <w:t>(</w:t>
            </w:r>
            <w:r>
              <w:rPr>
                <w:rFonts w:ascii="Arial" w:hAnsi="Arial" w:cs="Arial"/>
                <w:sz w:val="24"/>
                <w:szCs w:val="24"/>
              </w:rPr>
              <w:t>For General Officer level commands, the Chief of Staff can be the signatory</w:t>
            </w:r>
            <w:r w:rsidRPr="00667894">
              <w:rPr>
                <w:rFonts w:ascii="Arial" w:hAnsi="Arial" w:cs="Arial"/>
                <w:sz w:val="24"/>
                <w:szCs w:val="24"/>
              </w:rPr>
              <w:t>)</w:t>
            </w:r>
          </w:p>
        </w:tc>
      </w:tr>
      <w:tr w:rsidR="0066170A" w:rsidRPr="00667894" w14:paraId="4BEAE1DE" w14:textId="77777777" w:rsidTr="002B6446">
        <w:trPr>
          <w:trHeight w:val="576"/>
        </w:trPr>
        <w:sdt>
          <w:sdtPr>
            <w:rPr>
              <w:rFonts w:ascii="Arial" w:hAnsi="Arial" w:cs="Arial"/>
              <w:sz w:val="24"/>
              <w:szCs w:val="24"/>
            </w:rPr>
            <w:alias w:val="Results"/>
            <w:tag w:val="Results"/>
            <w:id w:val="1561988715"/>
            <w:placeholder>
              <w:docPart w:val="C86A6AF26BED4F7690620B3E4EA9E06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F0DC06F"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730802827"/>
            <w:placeholder>
              <w:docPart w:val="B47EF9E2435C4F69AE01FBD2068B127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5D9C3004"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357B0FEB" w14:textId="77777777" w:rsidTr="00020BEA">
        <w:trPr>
          <w:trHeight w:val="80"/>
        </w:trPr>
        <w:tc>
          <w:tcPr>
            <w:tcW w:w="1728" w:type="dxa"/>
            <w:gridSpan w:val="2"/>
            <w:tcBorders>
              <w:top w:val="nil"/>
              <w:left w:val="nil"/>
              <w:bottom w:val="nil"/>
              <w:right w:val="nil"/>
            </w:tcBorders>
          </w:tcPr>
          <w:p w14:paraId="0CE7E861" w14:textId="77777777" w:rsidR="0066170A" w:rsidRPr="00667894" w:rsidRDefault="0066170A" w:rsidP="009C7331">
            <w:pPr>
              <w:rPr>
                <w:rFonts w:ascii="Arial" w:hAnsi="Arial" w:cs="Arial"/>
                <w:sz w:val="24"/>
                <w:szCs w:val="24"/>
              </w:rPr>
            </w:pPr>
            <w:r w:rsidRPr="00667894">
              <w:rPr>
                <w:rFonts w:ascii="Arial" w:hAnsi="Arial" w:cs="Arial"/>
                <w:sz w:val="24"/>
                <w:szCs w:val="24"/>
              </w:rPr>
              <w:t>0209</w:t>
            </w:r>
          </w:p>
        </w:tc>
        <w:tc>
          <w:tcPr>
            <w:tcW w:w="8023" w:type="dxa"/>
            <w:gridSpan w:val="3"/>
            <w:tcBorders>
              <w:top w:val="nil"/>
              <w:left w:val="nil"/>
              <w:bottom w:val="nil"/>
              <w:right w:val="nil"/>
            </w:tcBorders>
          </w:tcPr>
          <w:p w14:paraId="37CA85D7" w14:textId="77777777" w:rsidR="0066170A" w:rsidRPr="00667894" w:rsidRDefault="0066170A" w:rsidP="009C7331">
            <w:pPr>
              <w:rPr>
                <w:rFonts w:ascii="Arial" w:hAnsi="Arial" w:cs="Arial"/>
                <w:sz w:val="24"/>
                <w:szCs w:val="24"/>
              </w:rPr>
            </w:pPr>
            <w:r>
              <w:rPr>
                <w:rFonts w:ascii="Arial" w:hAnsi="Arial" w:cs="Arial"/>
                <w:sz w:val="24"/>
                <w:szCs w:val="24"/>
              </w:rPr>
              <w:t>Show w</w:t>
            </w:r>
            <w:r w:rsidRPr="00667894">
              <w:rPr>
                <w:rFonts w:ascii="Arial" w:hAnsi="Arial" w:cs="Arial"/>
                <w:sz w:val="24"/>
                <w:szCs w:val="24"/>
              </w:rPr>
              <w:t>hat methods are used to test the performance of measures/countermeasures</w:t>
            </w:r>
            <w:r>
              <w:rPr>
                <w:rFonts w:ascii="Arial" w:hAnsi="Arial" w:cs="Arial"/>
                <w:sz w:val="24"/>
                <w:szCs w:val="24"/>
              </w:rPr>
              <w:t xml:space="preserve"> (MOP)</w:t>
            </w:r>
            <w:r w:rsidRPr="00667894">
              <w:rPr>
                <w:rFonts w:ascii="Arial" w:hAnsi="Arial" w:cs="Arial"/>
                <w:sz w:val="24"/>
                <w:szCs w:val="24"/>
              </w:rPr>
              <w:t xml:space="preserve"> that are in place?</w:t>
            </w:r>
          </w:p>
          <w:p w14:paraId="6F7D5036" w14:textId="77777777" w:rsidR="0066170A" w:rsidRPr="00667894" w:rsidRDefault="0066170A" w:rsidP="009C7331">
            <w:pPr>
              <w:rPr>
                <w:rFonts w:ascii="Arial" w:hAnsi="Arial" w:cs="Arial"/>
                <w:sz w:val="24"/>
                <w:szCs w:val="24"/>
              </w:rPr>
            </w:pPr>
            <w:r w:rsidRPr="00667894">
              <w:rPr>
                <w:rFonts w:ascii="Arial" w:hAnsi="Arial" w:cs="Arial"/>
                <w:sz w:val="24"/>
                <w:szCs w:val="24"/>
              </w:rPr>
              <w:t xml:space="preserve">References: </w:t>
            </w:r>
            <w:r>
              <w:rPr>
                <w:rFonts w:ascii="Arial" w:hAnsi="Arial" w:cs="Arial"/>
                <w:sz w:val="24"/>
                <w:szCs w:val="24"/>
              </w:rPr>
              <w:t>DoDM 5205.02 w/Ch, Encl 2 para 6</w:t>
            </w:r>
            <w:r w:rsidRPr="00667894">
              <w:rPr>
                <w:rFonts w:ascii="Arial" w:hAnsi="Arial" w:cs="Arial"/>
                <w:sz w:val="24"/>
                <w:szCs w:val="24"/>
              </w:rPr>
              <w:t>; JP</w:t>
            </w:r>
            <w:r>
              <w:rPr>
                <w:rFonts w:ascii="Arial" w:hAnsi="Arial" w:cs="Arial"/>
                <w:sz w:val="24"/>
                <w:szCs w:val="24"/>
              </w:rPr>
              <w:t xml:space="preserve"> 3-13 Ch II, par 6.c</w:t>
            </w:r>
          </w:p>
        </w:tc>
      </w:tr>
      <w:tr w:rsidR="0066170A" w:rsidRPr="00667894" w14:paraId="26AF2205" w14:textId="77777777" w:rsidTr="002B6446">
        <w:trPr>
          <w:trHeight w:val="576"/>
        </w:trPr>
        <w:sdt>
          <w:sdtPr>
            <w:rPr>
              <w:rFonts w:ascii="Arial" w:hAnsi="Arial" w:cs="Arial"/>
              <w:sz w:val="24"/>
              <w:szCs w:val="24"/>
            </w:rPr>
            <w:alias w:val="Results"/>
            <w:tag w:val="Results"/>
            <w:id w:val="-935896556"/>
            <w:placeholder>
              <w:docPart w:val="2D5D14EF6F6D4E3590E108FFC1C499A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D1E7E37"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44441355"/>
            <w:placeholder>
              <w:docPart w:val="9839ED1E2B384B4FA71264E747FBA23D"/>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5DCE7A3"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40CBC550" w14:textId="77777777" w:rsidTr="00020BEA">
        <w:trPr>
          <w:trHeight w:val="80"/>
        </w:trPr>
        <w:tc>
          <w:tcPr>
            <w:tcW w:w="1728" w:type="dxa"/>
            <w:gridSpan w:val="2"/>
            <w:tcBorders>
              <w:top w:val="nil"/>
              <w:left w:val="nil"/>
              <w:bottom w:val="nil"/>
              <w:right w:val="nil"/>
            </w:tcBorders>
          </w:tcPr>
          <w:p w14:paraId="27B8F06F" w14:textId="77777777" w:rsidR="0066170A" w:rsidRPr="00667894" w:rsidRDefault="0066170A" w:rsidP="009C7331">
            <w:pPr>
              <w:rPr>
                <w:rFonts w:ascii="Arial" w:hAnsi="Arial" w:cs="Arial"/>
                <w:sz w:val="24"/>
                <w:szCs w:val="24"/>
              </w:rPr>
            </w:pPr>
            <w:r w:rsidRPr="00667894">
              <w:rPr>
                <w:rFonts w:ascii="Arial" w:hAnsi="Arial" w:cs="Arial"/>
                <w:sz w:val="24"/>
                <w:szCs w:val="24"/>
              </w:rPr>
              <w:t>0210</w:t>
            </w:r>
          </w:p>
        </w:tc>
        <w:tc>
          <w:tcPr>
            <w:tcW w:w="8023" w:type="dxa"/>
            <w:gridSpan w:val="3"/>
            <w:tcBorders>
              <w:top w:val="nil"/>
              <w:left w:val="nil"/>
              <w:bottom w:val="nil"/>
              <w:right w:val="nil"/>
            </w:tcBorders>
          </w:tcPr>
          <w:p w14:paraId="7CECAB43" w14:textId="77777777" w:rsidR="0066170A" w:rsidRPr="00667894" w:rsidRDefault="0066170A" w:rsidP="009C7331">
            <w:pPr>
              <w:rPr>
                <w:rFonts w:ascii="Arial" w:hAnsi="Arial" w:cs="Arial"/>
                <w:sz w:val="24"/>
                <w:szCs w:val="24"/>
              </w:rPr>
            </w:pPr>
            <w:r>
              <w:rPr>
                <w:rFonts w:ascii="Arial" w:hAnsi="Arial" w:cs="Arial"/>
                <w:sz w:val="24"/>
                <w:szCs w:val="24"/>
              </w:rPr>
              <w:t>Show w</w:t>
            </w:r>
            <w:r w:rsidRPr="00667894">
              <w:rPr>
                <w:rFonts w:ascii="Arial" w:hAnsi="Arial" w:cs="Arial"/>
                <w:sz w:val="24"/>
                <w:szCs w:val="24"/>
              </w:rPr>
              <w:t xml:space="preserve">hat methods are used to test the effectiveness of measures/countermeasures </w:t>
            </w:r>
            <w:r>
              <w:rPr>
                <w:rFonts w:ascii="Arial" w:hAnsi="Arial" w:cs="Arial"/>
                <w:sz w:val="24"/>
                <w:szCs w:val="24"/>
              </w:rPr>
              <w:t xml:space="preserve">(MOE) </w:t>
            </w:r>
            <w:r w:rsidRPr="00667894">
              <w:rPr>
                <w:rFonts w:ascii="Arial" w:hAnsi="Arial" w:cs="Arial"/>
                <w:sz w:val="24"/>
                <w:szCs w:val="24"/>
              </w:rPr>
              <w:t>that are in place?</w:t>
            </w:r>
          </w:p>
          <w:p w14:paraId="1E731A7C" w14:textId="77777777" w:rsidR="0066170A" w:rsidRPr="00667894" w:rsidRDefault="0066170A" w:rsidP="009C7331">
            <w:pPr>
              <w:rPr>
                <w:rFonts w:ascii="Arial" w:hAnsi="Arial" w:cs="Arial"/>
                <w:sz w:val="24"/>
                <w:szCs w:val="24"/>
              </w:rPr>
            </w:pPr>
            <w:r w:rsidRPr="00667894">
              <w:rPr>
                <w:rFonts w:ascii="Arial" w:hAnsi="Arial" w:cs="Arial"/>
                <w:sz w:val="24"/>
                <w:szCs w:val="24"/>
              </w:rPr>
              <w:t>Reference: MCWP 5-10, Marine Corps Planning Process, App</w:t>
            </w:r>
            <w:r>
              <w:rPr>
                <w:rFonts w:ascii="Arial" w:hAnsi="Arial" w:cs="Arial"/>
                <w:sz w:val="24"/>
                <w:szCs w:val="24"/>
              </w:rPr>
              <w:t>x</w:t>
            </w:r>
            <w:r w:rsidRPr="00667894">
              <w:rPr>
                <w:rFonts w:ascii="Arial" w:hAnsi="Arial" w:cs="Arial"/>
                <w:sz w:val="24"/>
                <w:szCs w:val="24"/>
              </w:rPr>
              <w:t xml:space="preserve"> E</w:t>
            </w:r>
          </w:p>
        </w:tc>
      </w:tr>
      <w:tr w:rsidR="0066170A" w:rsidRPr="00667894" w14:paraId="233FAD6B" w14:textId="77777777" w:rsidTr="002B6446">
        <w:trPr>
          <w:trHeight w:val="576"/>
        </w:trPr>
        <w:sdt>
          <w:sdtPr>
            <w:rPr>
              <w:rFonts w:ascii="Arial" w:hAnsi="Arial" w:cs="Arial"/>
              <w:sz w:val="24"/>
              <w:szCs w:val="24"/>
            </w:rPr>
            <w:alias w:val="Results"/>
            <w:tag w:val="Results"/>
            <w:id w:val="-683588709"/>
            <w:placeholder>
              <w:docPart w:val="4F786BF1E958477FB3C5F3F01B7938B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45D65BA"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298305806"/>
            <w:placeholder>
              <w:docPart w:val="6145979BF3844C7F85A731827708EC2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E147E56"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728F3592" w14:textId="77777777" w:rsidTr="00020BEA">
        <w:trPr>
          <w:trHeight w:val="80"/>
        </w:trPr>
        <w:tc>
          <w:tcPr>
            <w:tcW w:w="1728" w:type="dxa"/>
            <w:gridSpan w:val="2"/>
            <w:tcBorders>
              <w:top w:val="nil"/>
              <w:left w:val="nil"/>
              <w:bottom w:val="nil"/>
              <w:right w:val="nil"/>
            </w:tcBorders>
          </w:tcPr>
          <w:p w14:paraId="5CECA53B" w14:textId="77777777" w:rsidR="0066170A" w:rsidRPr="00667894" w:rsidRDefault="0066170A" w:rsidP="009C7331">
            <w:pPr>
              <w:rPr>
                <w:rFonts w:ascii="Arial" w:hAnsi="Arial" w:cs="Arial"/>
                <w:sz w:val="24"/>
                <w:szCs w:val="24"/>
              </w:rPr>
            </w:pPr>
          </w:p>
        </w:tc>
        <w:tc>
          <w:tcPr>
            <w:tcW w:w="8023" w:type="dxa"/>
            <w:gridSpan w:val="3"/>
            <w:tcBorders>
              <w:top w:val="nil"/>
              <w:left w:val="nil"/>
              <w:bottom w:val="nil"/>
              <w:right w:val="nil"/>
            </w:tcBorders>
          </w:tcPr>
          <w:p w14:paraId="7D8BAD95" w14:textId="77777777" w:rsidR="0066170A" w:rsidRPr="00667894" w:rsidRDefault="0066170A" w:rsidP="009C7331">
            <w:pPr>
              <w:rPr>
                <w:rFonts w:ascii="Arial" w:hAnsi="Arial" w:cs="Arial"/>
                <w:sz w:val="24"/>
                <w:szCs w:val="24"/>
              </w:rPr>
            </w:pPr>
          </w:p>
        </w:tc>
      </w:tr>
      <w:tr w:rsidR="0066170A" w:rsidRPr="00667894" w14:paraId="5A47A8A5" w14:textId="77777777" w:rsidTr="004755EA">
        <w:trPr>
          <w:trHeight w:val="576"/>
        </w:trPr>
        <w:tc>
          <w:tcPr>
            <w:tcW w:w="1728" w:type="dxa"/>
            <w:gridSpan w:val="2"/>
            <w:tcBorders>
              <w:top w:val="nil"/>
              <w:left w:val="nil"/>
              <w:bottom w:val="nil"/>
              <w:right w:val="nil"/>
            </w:tcBorders>
          </w:tcPr>
          <w:p w14:paraId="7B071966" w14:textId="77777777" w:rsidR="0066170A" w:rsidRPr="006111D5" w:rsidRDefault="0066170A" w:rsidP="009C7331">
            <w:pPr>
              <w:rPr>
                <w:rFonts w:ascii="Arial" w:hAnsi="Arial" w:cs="Arial"/>
                <w:sz w:val="24"/>
                <w:szCs w:val="24"/>
              </w:rPr>
            </w:pPr>
            <w:r w:rsidRPr="006111D5">
              <w:rPr>
                <w:rFonts w:ascii="Arial" w:hAnsi="Arial" w:cs="Arial"/>
                <w:sz w:val="24"/>
                <w:szCs w:val="24"/>
              </w:rPr>
              <w:t>021</w:t>
            </w:r>
            <w:r>
              <w:rPr>
                <w:rFonts w:ascii="Arial" w:hAnsi="Arial" w:cs="Arial"/>
                <w:sz w:val="24"/>
                <w:szCs w:val="24"/>
              </w:rPr>
              <w:t>1</w:t>
            </w:r>
          </w:p>
        </w:tc>
        <w:tc>
          <w:tcPr>
            <w:tcW w:w="8023" w:type="dxa"/>
            <w:gridSpan w:val="3"/>
            <w:tcBorders>
              <w:top w:val="nil"/>
              <w:left w:val="nil"/>
              <w:bottom w:val="nil"/>
              <w:right w:val="nil"/>
            </w:tcBorders>
          </w:tcPr>
          <w:p w14:paraId="5A664588" w14:textId="77777777" w:rsidR="0066170A" w:rsidRPr="006111D5" w:rsidRDefault="0066170A" w:rsidP="009C7331">
            <w:pPr>
              <w:rPr>
                <w:rFonts w:ascii="Arial" w:hAnsi="Arial" w:cs="Arial"/>
                <w:sz w:val="24"/>
                <w:szCs w:val="24"/>
              </w:rPr>
            </w:pPr>
            <w:r w:rsidRPr="006111D5">
              <w:rPr>
                <w:rFonts w:ascii="Arial" w:hAnsi="Arial" w:cs="Arial"/>
                <w:sz w:val="24"/>
                <w:szCs w:val="24"/>
              </w:rPr>
              <w:t xml:space="preserve">For commands that conduct planning for OPLAN, CONOPS, EXORDs etc., show copies of Tab C. Operations Security to Appendix 3, Information Operations to Annex C. Operations. </w:t>
            </w:r>
          </w:p>
          <w:p w14:paraId="20864667" w14:textId="77777777" w:rsidR="0066170A" w:rsidRPr="006111D5" w:rsidRDefault="0066170A" w:rsidP="009C7331">
            <w:pPr>
              <w:rPr>
                <w:rFonts w:ascii="Arial" w:hAnsi="Arial" w:cs="Arial"/>
                <w:sz w:val="24"/>
                <w:szCs w:val="24"/>
              </w:rPr>
            </w:pPr>
            <w:r w:rsidRPr="006111D5">
              <w:rPr>
                <w:rFonts w:ascii="Arial" w:hAnsi="Arial" w:cs="Arial"/>
                <w:sz w:val="24"/>
                <w:szCs w:val="24"/>
              </w:rPr>
              <w:t>References: MCTP 3-32B, Ch 11 and Appx D; and MCWP 5-10, Marine Corps Planning Process, Appendix K</w:t>
            </w:r>
          </w:p>
        </w:tc>
      </w:tr>
      <w:tr w:rsidR="0066170A" w:rsidRPr="00667894" w14:paraId="4104485A" w14:textId="77777777" w:rsidTr="002B6446">
        <w:trPr>
          <w:trHeight w:val="576"/>
        </w:trPr>
        <w:sdt>
          <w:sdtPr>
            <w:rPr>
              <w:rFonts w:ascii="Arial" w:hAnsi="Arial" w:cs="Arial"/>
              <w:sz w:val="24"/>
              <w:szCs w:val="24"/>
            </w:rPr>
            <w:alias w:val="Results"/>
            <w:tag w:val="Results"/>
            <w:id w:val="1042562883"/>
            <w:placeholder>
              <w:docPart w:val="EDEF4C27C9F44979BB1934B7436FDFD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A1DA9DF" w14:textId="77777777" w:rsidR="0066170A" w:rsidRPr="006111D5" w:rsidRDefault="0066170A" w:rsidP="009C7331">
                <w:pPr>
                  <w:jc w:val="center"/>
                  <w:rPr>
                    <w:rFonts w:ascii="Arial" w:hAnsi="Arial" w:cs="Arial"/>
                    <w:sz w:val="24"/>
                    <w:szCs w:val="24"/>
                  </w:rPr>
                </w:pPr>
                <w:r w:rsidRPr="006111D5">
                  <w:rPr>
                    <w:rStyle w:val="PlaceholderText"/>
                  </w:rPr>
                  <w:t>Result</w:t>
                </w:r>
              </w:p>
            </w:tc>
          </w:sdtContent>
        </w:sdt>
        <w:sdt>
          <w:sdtPr>
            <w:rPr>
              <w:rStyle w:val="Comment"/>
              <w:rFonts w:cs="Arial"/>
              <w:i w:val="0"/>
            </w:rPr>
            <w:alias w:val="Comments"/>
            <w:tag w:val="Comments"/>
            <w:id w:val="993606145"/>
            <w:placeholder>
              <w:docPart w:val="9D5DDF6AC51F4E7AAF872B4A2435B45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F0A8104" w14:textId="77777777" w:rsidR="0066170A" w:rsidRPr="006111D5" w:rsidRDefault="0066170A" w:rsidP="009C7331">
                <w:pPr>
                  <w:rPr>
                    <w:rFonts w:ascii="Arial" w:hAnsi="Arial" w:cs="Arial"/>
                    <w:sz w:val="24"/>
                    <w:szCs w:val="24"/>
                  </w:rPr>
                </w:pPr>
                <w:r w:rsidRPr="006111D5">
                  <w:rPr>
                    <w:rStyle w:val="Comment"/>
                    <w:rFonts w:cs="Arial"/>
                    <w:i w:val="0"/>
                    <w:color w:val="808080" w:themeColor="background1" w:themeShade="80"/>
                  </w:rPr>
                  <w:t>Comments</w:t>
                </w:r>
                <w:r w:rsidRPr="006111D5">
                  <w:rPr>
                    <w:rStyle w:val="Comment"/>
                    <w:rFonts w:cs="Arial"/>
                    <w:i w:val="0"/>
                  </w:rPr>
                  <w:t xml:space="preserve"> </w:t>
                </w:r>
              </w:p>
            </w:tc>
          </w:sdtContent>
        </w:sdt>
      </w:tr>
      <w:tr w:rsidR="0066170A" w:rsidRPr="00667894" w14:paraId="5CF3AA5B" w14:textId="77777777" w:rsidTr="004534EB">
        <w:trPr>
          <w:trHeight w:val="576"/>
        </w:trPr>
        <w:tc>
          <w:tcPr>
            <w:tcW w:w="1728" w:type="dxa"/>
            <w:gridSpan w:val="2"/>
            <w:tcBorders>
              <w:top w:val="nil"/>
              <w:left w:val="nil"/>
              <w:bottom w:val="nil"/>
              <w:right w:val="nil"/>
            </w:tcBorders>
          </w:tcPr>
          <w:p w14:paraId="5C586CA0" w14:textId="77777777" w:rsidR="0066170A" w:rsidRPr="006111D5" w:rsidRDefault="0066170A" w:rsidP="009C7331">
            <w:pPr>
              <w:rPr>
                <w:rFonts w:ascii="Arial" w:hAnsi="Arial" w:cs="Arial"/>
                <w:sz w:val="24"/>
                <w:szCs w:val="24"/>
              </w:rPr>
            </w:pPr>
            <w:r w:rsidRPr="006111D5">
              <w:rPr>
                <w:rFonts w:ascii="Arial" w:hAnsi="Arial" w:cs="Arial"/>
                <w:sz w:val="24"/>
                <w:szCs w:val="24"/>
              </w:rPr>
              <w:t>021</w:t>
            </w:r>
            <w:r>
              <w:rPr>
                <w:rFonts w:ascii="Arial" w:hAnsi="Arial" w:cs="Arial"/>
                <w:sz w:val="24"/>
                <w:szCs w:val="24"/>
              </w:rPr>
              <w:t>2</w:t>
            </w:r>
          </w:p>
        </w:tc>
        <w:tc>
          <w:tcPr>
            <w:tcW w:w="8023" w:type="dxa"/>
            <w:gridSpan w:val="3"/>
            <w:tcBorders>
              <w:top w:val="nil"/>
              <w:left w:val="nil"/>
              <w:bottom w:val="nil"/>
              <w:right w:val="nil"/>
            </w:tcBorders>
          </w:tcPr>
          <w:p w14:paraId="474C1E5A" w14:textId="77777777" w:rsidR="0066170A" w:rsidRDefault="0066170A" w:rsidP="00166F21">
            <w:pPr>
              <w:rPr>
                <w:rFonts w:ascii="Arial" w:hAnsi="Arial" w:cs="Arial"/>
                <w:sz w:val="24"/>
                <w:szCs w:val="24"/>
              </w:rPr>
            </w:pPr>
            <w:r w:rsidRPr="006111D5">
              <w:rPr>
                <w:rFonts w:ascii="Arial" w:hAnsi="Arial" w:cs="Arial"/>
                <w:sz w:val="24"/>
                <w:szCs w:val="24"/>
              </w:rPr>
              <w:t>Show documentation or in the command’s OPSEC plan the measures</w:t>
            </w:r>
            <w:r>
              <w:rPr>
                <w:rFonts w:ascii="Arial" w:hAnsi="Arial" w:cs="Arial"/>
                <w:sz w:val="24"/>
                <w:szCs w:val="24"/>
              </w:rPr>
              <w:t xml:space="preserve">/countermeasures </w:t>
            </w:r>
            <w:r w:rsidRPr="006111D5">
              <w:rPr>
                <w:rFonts w:ascii="Arial" w:hAnsi="Arial" w:cs="Arial"/>
                <w:sz w:val="24"/>
                <w:szCs w:val="24"/>
              </w:rPr>
              <w:t>used to manage signatures</w:t>
            </w:r>
            <w:r>
              <w:rPr>
                <w:rFonts w:ascii="Arial" w:hAnsi="Arial" w:cs="Arial"/>
                <w:sz w:val="24"/>
                <w:szCs w:val="24"/>
              </w:rPr>
              <w:t>.</w:t>
            </w:r>
            <w:r w:rsidRPr="006111D5">
              <w:rPr>
                <w:rFonts w:ascii="Arial" w:hAnsi="Arial" w:cs="Arial"/>
                <w:sz w:val="24"/>
                <w:szCs w:val="24"/>
              </w:rPr>
              <w:t xml:space="preserve"> </w:t>
            </w:r>
          </w:p>
          <w:p w14:paraId="4E352F92" w14:textId="77777777" w:rsidR="0066170A" w:rsidRPr="006111D5" w:rsidRDefault="0066170A" w:rsidP="00166F21">
            <w:pPr>
              <w:rPr>
                <w:rFonts w:ascii="Arial" w:hAnsi="Arial" w:cs="Arial"/>
                <w:sz w:val="24"/>
                <w:szCs w:val="24"/>
              </w:rPr>
            </w:pPr>
            <w:r w:rsidRPr="006111D5">
              <w:rPr>
                <w:rFonts w:ascii="Arial" w:hAnsi="Arial" w:cs="Arial"/>
                <w:sz w:val="24"/>
                <w:szCs w:val="24"/>
              </w:rPr>
              <w:t>Reference: SECNAVINST 3070.2</w:t>
            </w:r>
            <w:r>
              <w:rPr>
                <w:rFonts w:ascii="Arial" w:hAnsi="Arial" w:cs="Arial"/>
                <w:sz w:val="24"/>
                <w:szCs w:val="24"/>
              </w:rPr>
              <w:t>A</w:t>
            </w:r>
            <w:r w:rsidRPr="006111D5">
              <w:rPr>
                <w:rFonts w:ascii="Arial" w:hAnsi="Arial" w:cs="Arial"/>
                <w:sz w:val="24"/>
                <w:szCs w:val="24"/>
              </w:rPr>
              <w:t xml:space="preserve">, par </w:t>
            </w:r>
            <w:r>
              <w:rPr>
                <w:rFonts w:ascii="Arial" w:hAnsi="Arial" w:cs="Arial"/>
                <w:sz w:val="24"/>
                <w:szCs w:val="24"/>
              </w:rPr>
              <w:t>5(d)</w:t>
            </w:r>
          </w:p>
          <w:p w14:paraId="696EDBD0" w14:textId="77777777" w:rsidR="0066170A" w:rsidRPr="006111D5" w:rsidRDefault="0066170A" w:rsidP="009C7331">
            <w:pPr>
              <w:rPr>
                <w:rFonts w:ascii="Arial" w:hAnsi="Arial" w:cs="Arial"/>
                <w:sz w:val="24"/>
                <w:szCs w:val="24"/>
              </w:rPr>
            </w:pPr>
            <w:r w:rsidRPr="006111D5">
              <w:rPr>
                <w:rFonts w:ascii="Arial" w:hAnsi="Arial" w:cs="Arial"/>
                <w:sz w:val="24"/>
                <w:szCs w:val="24"/>
              </w:rPr>
              <w:t>(This can be included in Tab C and/or Command’s OPSEC Order/policy/SOP)</w:t>
            </w:r>
          </w:p>
        </w:tc>
      </w:tr>
      <w:tr w:rsidR="0066170A" w:rsidRPr="00667894" w14:paraId="5E1C6505" w14:textId="77777777" w:rsidTr="002B6446">
        <w:trPr>
          <w:trHeight w:val="576"/>
        </w:trPr>
        <w:sdt>
          <w:sdtPr>
            <w:rPr>
              <w:rFonts w:ascii="Arial" w:hAnsi="Arial" w:cs="Arial"/>
              <w:sz w:val="24"/>
              <w:szCs w:val="24"/>
            </w:rPr>
            <w:alias w:val="Results"/>
            <w:tag w:val="Results"/>
            <w:id w:val="-792828458"/>
            <w:placeholder>
              <w:docPart w:val="34249B22584B4070BCA9A4E4141BCCC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0ADB3F33" w14:textId="77777777" w:rsidR="0066170A" w:rsidRPr="006111D5" w:rsidRDefault="0066170A" w:rsidP="009C7331">
                <w:pPr>
                  <w:jc w:val="center"/>
                  <w:rPr>
                    <w:rFonts w:ascii="Arial" w:hAnsi="Arial" w:cs="Arial"/>
                    <w:sz w:val="24"/>
                    <w:szCs w:val="24"/>
                  </w:rPr>
                </w:pPr>
                <w:r w:rsidRPr="006111D5">
                  <w:rPr>
                    <w:rStyle w:val="PlaceholderText"/>
                  </w:rPr>
                  <w:t>Result</w:t>
                </w:r>
              </w:p>
            </w:tc>
          </w:sdtContent>
        </w:sdt>
        <w:sdt>
          <w:sdtPr>
            <w:rPr>
              <w:rStyle w:val="Comment"/>
              <w:rFonts w:cs="Arial"/>
              <w:i w:val="0"/>
            </w:rPr>
            <w:alias w:val="Comments"/>
            <w:tag w:val="Comments"/>
            <w:id w:val="474871375"/>
            <w:placeholder>
              <w:docPart w:val="13B7333EC4AE40F2AF441D7FB7F8238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8144EB6" w14:textId="77777777" w:rsidR="0066170A" w:rsidRPr="006111D5" w:rsidRDefault="0066170A" w:rsidP="009C7331">
                <w:pPr>
                  <w:rPr>
                    <w:rFonts w:ascii="Arial" w:hAnsi="Arial" w:cs="Arial"/>
                    <w:sz w:val="24"/>
                    <w:szCs w:val="24"/>
                  </w:rPr>
                </w:pPr>
                <w:r w:rsidRPr="006111D5">
                  <w:rPr>
                    <w:rStyle w:val="Comment"/>
                    <w:rFonts w:cs="Arial"/>
                    <w:i w:val="0"/>
                    <w:color w:val="808080" w:themeColor="background1" w:themeShade="80"/>
                  </w:rPr>
                  <w:t>Comments</w:t>
                </w:r>
                <w:r w:rsidRPr="006111D5">
                  <w:rPr>
                    <w:rStyle w:val="Comment"/>
                    <w:rFonts w:cs="Arial"/>
                    <w:i w:val="0"/>
                  </w:rPr>
                  <w:t xml:space="preserve"> </w:t>
                </w:r>
              </w:p>
            </w:tc>
          </w:sdtContent>
        </w:sdt>
      </w:tr>
      <w:tr w:rsidR="0066170A" w:rsidRPr="00667894" w14:paraId="40282454" w14:textId="77777777" w:rsidTr="00D64C29">
        <w:trPr>
          <w:trHeight w:val="576"/>
        </w:trPr>
        <w:tc>
          <w:tcPr>
            <w:tcW w:w="1728" w:type="dxa"/>
            <w:gridSpan w:val="2"/>
            <w:tcBorders>
              <w:top w:val="nil"/>
              <w:left w:val="nil"/>
              <w:bottom w:val="nil"/>
              <w:right w:val="nil"/>
            </w:tcBorders>
          </w:tcPr>
          <w:p w14:paraId="025C66E8" w14:textId="77777777" w:rsidR="0066170A" w:rsidRPr="006111D5" w:rsidRDefault="0066170A" w:rsidP="009C7331">
            <w:pPr>
              <w:rPr>
                <w:rFonts w:ascii="Arial" w:hAnsi="Arial" w:cs="Arial"/>
                <w:sz w:val="24"/>
                <w:szCs w:val="24"/>
              </w:rPr>
            </w:pPr>
            <w:r w:rsidRPr="006111D5">
              <w:rPr>
                <w:rFonts w:ascii="Arial" w:hAnsi="Arial" w:cs="Arial"/>
                <w:sz w:val="24"/>
                <w:szCs w:val="24"/>
              </w:rPr>
              <w:lastRenderedPageBreak/>
              <w:t>021</w:t>
            </w:r>
            <w:r>
              <w:rPr>
                <w:rFonts w:ascii="Arial" w:hAnsi="Arial" w:cs="Arial"/>
                <w:sz w:val="24"/>
                <w:szCs w:val="24"/>
              </w:rPr>
              <w:t>3</w:t>
            </w:r>
          </w:p>
        </w:tc>
        <w:tc>
          <w:tcPr>
            <w:tcW w:w="8023" w:type="dxa"/>
            <w:gridSpan w:val="3"/>
            <w:tcBorders>
              <w:top w:val="nil"/>
              <w:left w:val="nil"/>
              <w:bottom w:val="nil"/>
              <w:right w:val="nil"/>
            </w:tcBorders>
          </w:tcPr>
          <w:p w14:paraId="2DE48FF3" w14:textId="77777777" w:rsidR="0066170A" w:rsidRPr="006111D5" w:rsidRDefault="0066170A" w:rsidP="009C7331">
            <w:pPr>
              <w:rPr>
                <w:rFonts w:ascii="Arial" w:hAnsi="Arial" w:cs="Arial"/>
                <w:sz w:val="24"/>
                <w:szCs w:val="24"/>
              </w:rPr>
            </w:pPr>
            <w:r w:rsidRPr="006111D5">
              <w:rPr>
                <w:rFonts w:ascii="Arial" w:hAnsi="Arial" w:cs="Arial"/>
                <w:sz w:val="24"/>
                <w:szCs w:val="24"/>
              </w:rPr>
              <w:t xml:space="preserve">Provide supporting documentation of quarterly review of command sponsored social media and official websites. </w:t>
            </w:r>
          </w:p>
          <w:p w14:paraId="34732390" w14:textId="77777777" w:rsidR="0066170A" w:rsidRPr="006111D5" w:rsidRDefault="0066170A" w:rsidP="009C7331">
            <w:pPr>
              <w:rPr>
                <w:rFonts w:ascii="Arial" w:hAnsi="Arial" w:cs="Arial"/>
                <w:sz w:val="24"/>
                <w:szCs w:val="24"/>
              </w:rPr>
            </w:pPr>
            <w:r w:rsidRPr="006111D5">
              <w:rPr>
                <w:rFonts w:ascii="Arial" w:hAnsi="Arial" w:cs="Arial"/>
                <w:sz w:val="24"/>
                <w:szCs w:val="24"/>
              </w:rPr>
              <w:t xml:space="preserve">Reference:  </w:t>
            </w:r>
            <w:r w:rsidRPr="0047678D">
              <w:rPr>
                <w:rStyle w:val="Comment"/>
                <w:rFonts w:cs="Arial"/>
                <w:i w:val="0"/>
              </w:rPr>
              <w:t>MCO 3070.2A para 4b(17c)8</w:t>
            </w:r>
            <w:r>
              <w:rPr>
                <w:rFonts w:ascii="Arial" w:hAnsi="Arial" w:cs="Arial"/>
                <w:sz w:val="24"/>
                <w:szCs w:val="24"/>
              </w:rPr>
              <w:t xml:space="preserve">, </w:t>
            </w:r>
            <w:r w:rsidRPr="006111D5">
              <w:rPr>
                <w:rFonts w:ascii="Arial" w:hAnsi="Arial" w:cs="Arial"/>
                <w:sz w:val="24"/>
                <w:szCs w:val="24"/>
              </w:rPr>
              <w:t>MCTP 3-32B, par 6-1</w:t>
            </w:r>
          </w:p>
        </w:tc>
      </w:tr>
      <w:tr w:rsidR="0066170A" w:rsidRPr="00667894" w14:paraId="42D9FB22" w14:textId="77777777" w:rsidTr="002B6446">
        <w:trPr>
          <w:trHeight w:val="576"/>
        </w:trPr>
        <w:sdt>
          <w:sdtPr>
            <w:rPr>
              <w:rFonts w:ascii="Arial" w:hAnsi="Arial" w:cs="Arial"/>
              <w:sz w:val="24"/>
              <w:szCs w:val="24"/>
            </w:rPr>
            <w:alias w:val="Results"/>
            <w:tag w:val="Results"/>
            <w:id w:val="841904626"/>
            <w:placeholder>
              <w:docPart w:val="66720627AD054F39B3D3FC2F57737B6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F067C43"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631845819"/>
            <w:placeholder>
              <w:docPart w:val="F51613F763BD44A7941FDEED014ABBB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6D9F6B3"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254D175B" w14:textId="77777777" w:rsidTr="002B6446">
        <w:trPr>
          <w:trHeight w:val="557"/>
        </w:trPr>
        <w:tc>
          <w:tcPr>
            <w:tcW w:w="9751" w:type="dxa"/>
            <w:gridSpan w:val="5"/>
            <w:tcBorders>
              <w:top w:val="nil"/>
              <w:left w:val="nil"/>
              <w:bottom w:val="nil"/>
              <w:right w:val="nil"/>
            </w:tcBorders>
            <w:vAlign w:val="center"/>
          </w:tcPr>
          <w:p w14:paraId="3F84137B" w14:textId="77777777" w:rsidR="0066170A" w:rsidRPr="00667894" w:rsidRDefault="0066170A" w:rsidP="009C7331">
            <w:pPr>
              <w:rPr>
                <w:rFonts w:ascii="Arial" w:hAnsi="Arial" w:cs="Arial"/>
                <w:sz w:val="24"/>
                <w:szCs w:val="24"/>
              </w:rPr>
            </w:pPr>
            <w:r w:rsidRPr="00667894">
              <w:rPr>
                <w:rFonts w:ascii="Arial" w:hAnsi="Arial" w:cs="Arial"/>
                <w:sz w:val="24"/>
                <w:szCs w:val="24"/>
              </w:rPr>
              <w:t xml:space="preserve">Subsection 3 – </w:t>
            </w:r>
            <w:r>
              <w:rPr>
                <w:rFonts w:ascii="Arial" w:hAnsi="Arial" w:cs="Arial"/>
                <w:sz w:val="24"/>
                <w:szCs w:val="24"/>
              </w:rPr>
              <w:t>PROGRAM OVERSIGHT</w:t>
            </w:r>
            <w:r w:rsidRPr="00667894">
              <w:rPr>
                <w:rFonts w:ascii="Arial" w:hAnsi="Arial" w:cs="Arial"/>
                <w:sz w:val="24"/>
                <w:szCs w:val="24"/>
              </w:rPr>
              <w:t xml:space="preserve"> – </w:t>
            </w:r>
            <w:r>
              <w:rPr>
                <w:rFonts w:ascii="Arial" w:hAnsi="Arial" w:cs="Arial"/>
                <w:sz w:val="24"/>
                <w:szCs w:val="24"/>
              </w:rPr>
              <w:t>Applies to Regimental/Group level commands and higher to include all activities, directorates and organizations that have subordinate structure.</w:t>
            </w:r>
          </w:p>
          <w:p w14:paraId="48EC1E24" w14:textId="77777777" w:rsidR="0066170A" w:rsidRPr="00667894" w:rsidRDefault="0066170A" w:rsidP="009C7331">
            <w:pPr>
              <w:rPr>
                <w:rFonts w:ascii="Arial" w:hAnsi="Arial" w:cs="Arial"/>
                <w:b/>
                <w:sz w:val="24"/>
                <w:szCs w:val="24"/>
              </w:rPr>
            </w:pPr>
          </w:p>
        </w:tc>
      </w:tr>
      <w:tr w:rsidR="0066170A" w:rsidRPr="00667894" w14:paraId="1F5068A6" w14:textId="77777777" w:rsidTr="00020BEA">
        <w:trPr>
          <w:trHeight w:val="80"/>
        </w:trPr>
        <w:tc>
          <w:tcPr>
            <w:tcW w:w="1728" w:type="dxa"/>
            <w:gridSpan w:val="2"/>
            <w:tcBorders>
              <w:top w:val="nil"/>
              <w:left w:val="nil"/>
              <w:bottom w:val="nil"/>
              <w:right w:val="nil"/>
            </w:tcBorders>
          </w:tcPr>
          <w:p w14:paraId="1985D474" w14:textId="77777777" w:rsidR="0066170A" w:rsidRPr="00667894" w:rsidRDefault="0066170A" w:rsidP="009C7331">
            <w:pPr>
              <w:rPr>
                <w:rFonts w:ascii="Arial" w:hAnsi="Arial" w:cs="Arial"/>
                <w:sz w:val="24"/>
                <w:szCs w:val="24"/>
              </w:rPr>
            </w:pPr>
            <w:r w:rsidRPr="00667894">
              <w:rPr>
                <w:rFonts w:ascii="Arial" w:hAnsi="Arial" w:cs="Arial"/>
                <w:sz w:val="24"/>
                <w:szCs w:val="24"/>
              </w:rPr>
              <w:t>0301</w:t>
            </w:r>
          </w:p>
        </w:tc>
        <w:tc>
          <w:tcPr>
            <w:tcW w:w="8023" w:type="dxa"/>
            <w:gridSpan w:val="3"/>
            <w:tcBorders>
              <w:top w:val="nil"/>
              <w:left w:val="nil"/>
              <w:bottom w:val="nil"/>
              <w:right w:val="nil"/>
            </w:tcBorders>
          </w:tcPr>
          <w:p w14:paraId="3E342A2D" w14:textId="77777777" w:rsidR="0066170A" w:rsidRDefault="0066170A" w:rsidP="009C7331">
            <w:pPr>
              <w:rPr>
                <w:rFonts w:ascii="Arial" w:hAnsi="Arial" w:cs="Arial"/>
                <w:sz w:val="24"/>
                <w:szCs w:val="24"/>
              </w:rPr>
            </w:pPr>
            <w:r>
              <w:rPr>
                <w:rFonts w:ascii="Arial" w:hAnsi="Arial" w:cs="Arial"/>
                <w:sz w:val="24"/>
                <w:szCs w:val="24"/>
              </w:rPr>
              <w:t xml:space="preserve">Provide a current contact list of all subordinate commands’ OPSEC practitioners two levels below. </w:t>
            </w:r>
          </w:p>
          <w:p w14:paraId="7242D77D" w14:textId="77777777" w:rsidR="0066170A" w:rsidRDefault="0066170A" w:rsidP="009C7331">
            <w:pPr>
              <w:rPr>
                <w:rFonts w:ascii="Arial" w:hAnsi="Arial" w:cs="Arial"/>
                <w:sz w:val="24"/>
                <w:szCs w:val="24"/>
              </w:rPr>
            </w:pPr>
            <w:r>
              <w:rPr>
                <w:rFonts w:ascii="Arial" w:hAnsi="Arial" w:cs="Arial"/>
                <w:sz w:val="24"/>
                <w:szCs w:val="24"/>
              </w:rPr>
              <w:t>Reference: MCO 3070.2A, par 4b(15)(b)</w:t>
            </w:r>
          </w:p>
          <w:p w14:paraId="0951B9C5" w14:textId="77777777" w:rsidR="0066170A" w:rsidRPr="00667894" w:rsidRDefault="0066170A" w:rsidP="009C7331">
            <w:pPr>
              <w:rPr>
                <w:rFonts w:ascii="Arial" w:hAnsi="Arial" w:cs="Arial"/>
                <w:sz w:val="24"/>
                <w:szCs w:val="24"/>
              </w:rPr>
            </w:pPr>
            <w:r w:rsidRPr="006111D5">
              <w:rPr>
                <w:rFonts w:ascii="Arial" w:hAnsi="Arial" w:cs="Arial"/>
                <w:sz w:val="24"/>
                <w:szCs w:val="24"/>
              </w:rPr>
              <w:t>(Ensure these are updated to account for turnover)</w:t>
            </w:r>
          </w:p>
        </w:tc>
      </w:tr>
      <w:tr w:rsidR="0066170A" w:rsidRPr="00667894" w14:paraId="12526B4B" w14:textId="77777777" w:rsidTr="002B6446">
        <w:trPr>
          <w:trHeight w:val="576"/>
        </w:trPr>
        <w:sdt>
          <w:sdtPr>
            <w:rPr>
              <w:rFonts w:ascii="Arial" w:hAnsi="Arial" w:cs="Arial"/>
              <w:sz w:val="24"/>
              <w:szCs w:val="24"/>
            </w:rPr>
            <w:alias w:val="Results"/>
            <w:tag w:val="Results"/>
            <w:id w:val="-1919630208"/>
            <w:placeholder>
              <w:docPart w:val="BFE717781B3A4AA2919F95D5E02B73C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ACB76FA"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020458682"/>
            <w:placeholder>
              <w:docPart w:val="C34294B66A6248308B12B6D06BCDA66E"/>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AA04A63"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6FD84CB1" w14:textId="77777777" w:rsidTr="00020BEA">
        <w:trPr>
          <w:trHeight w:val="80"/>
        </w:trPr>
        <w:tc>
          <w:tcPr>
            <w:tcW w:w="1728" w:type="dxa"/>
            <w:gridSpan w:val="2"/>
            <w:tcBorders>
              <w:top w:val="nil"/>
              <w:left w:val="nil"/>
              <w:bottom w:val="nil"/>
              <w:right w:val="nil"/>
            </w:tcBorders>
          </w:tcPr>
          <w:p w14:paraId="7EEADFFA" w14:textId="77777777" w:rsidR="0066170A" w:rsidRPr="00667894" w:rsidRDefault="0066170A" w:rsidP="009C7331">
            <w:pPr>
              <w:rPr>
                <w:rFonts w:ascii="Arial" w:hAnsi="Arial" w:cs="Arial"/>
                <w:sz w:val="24"/>
                <w:szCs w:val="24"/>
              </w:rPr>
            </w:pPr>
            <w:r w:rsidRPr="00667894">
              <w:rPr>
                <w:rFonts w:ascii="Arial" w:hAnsi="Arial" w:cs="Arial"/>
                <w:sz w:val="24"/>
                <w:szCs w:val="24"/>
              </w:rPr>
              <w:t>0302</w:t>
            </w:r>
          </w:p>
        </w:tc>
        <w:tc>
          <w:tcPr>
            <w:tcW w:w="8023" w:type="dxa"/>
            <w:gridSpan w:val="3"/>
            <w:tcBorders>
              <w:top w:val="nil"/>
              <w:left w:val="nil"/>
              <w:bottom w:val="nil"/>
              <w:right w:val="nil"/>
            </w:tcBorders>
          </w:tcPr>
          <w:p w14:paraId="139F81D1" w14:textId="77777777" w:rsidR="0066170A" w:rsidRPr="00667894" w:rsidRDefault="0066170A" w:rsidP="009C7331">
            <w:pPr>
              <w:rPr>
                <w:rFonts w:ascii="Arial" w:hAnsi="Arial" w:cs="Arial"/>
                <w:sz w:val="24"/>
                <w:szCs w:val="24"/>
              </w:rPr>
            </w:pPr>
            <w:r>
              <w:rPr>
                <w:rFonts w:ascii="Arial" w:hAnsi="Arial" w:cs="Arial"/>
                <w:sz w:val="24"/>
                <w:szCs w:val="24"/>
              </w:rPr>
              <w:t>Show internal inspection results from the past 3 years. (Not IG inspections) This includes annual internal inspections conducted on subordinate commands.  Provide copies of the annual command level and subordinate command’s annual internal inspection results.</w:t>
            </w:r>
          </w:p>
          <w:p w14:paraId="6943FC79" w14:textId="77777777" w:rsidR="0066170A" w:rsidRDefault="0066170A" w:rsidP="009C7331">
            <w:pPr>
              <w:rPr>
                <w:rFonts w:ascii="Arial" w:hAnsi="Arial" w:cs="Arial"/>
                <w:sz w:val="24"/>
                <w:szCs w:val="24"/>
              </w:rPr>
            </w:pPr>
            <w:r>
              <w:rPr>
                <w:rFonts w:ascii="Arial" w:hAnsi="Arial" w:cs="Arial"/>
                <w:sz w:val="24"/>
                <w:szCs w:val="24"/>
              </w:rPr>
              <w:t>Reference: SECNAVINST 3070.2A 5(f)</w:t>
            </w:r>
          </w:p>
          <w:p w14:paraId="7039AE15" w14:textId="77777777" w:rsidR="0066170A" w:rsidRPr="00667894" w:rsidRDefault="0066170A" w:rsidP="005225B1">
            <w:pPr>
              <w:rPr>
                <w:rFonts w:ascii="Arial" w:hAnsi="Arial" w:cs="Arial"/>
                <w:sz w:val="24"/>
                <w:szCs w:val="24"/>
              </w:rPr>
            </w:pPr>
            <w:r w:rsidRPr="006111D5">
              <w:rPr>
                <w:rFonts w:ascii="Arial" w:hAnsi="Arial" w:cs="Arial"/>
                <w:sz w:val="24"/>
                <w:szCs w:val="24"/>
              </w:rPr>
              <w:t>(All records should be managed according to National Archives and Records Administration as per SECNAV M-5210.1)</w:t>
            </w:r>
          </w:p>
        </w:tc>
      </w:tr>
      <w:tr w:rsidR="0066170A" w:rsidRPr="00667894" w14:paraId="0DC66F91" w14:textId="77777777" w:rsidTr="002B6446">
        <w:trPr>
          <w:trHeight w:val="576"/>
        </w:trPr>
        <w:sdt>
          <w:sdtPr>
            <w:rPr>
              <w:rFonts w:ascii="Arial" w:hAnsi="Arial" w:cs="Arial"/>
              <w:sz w:val="24"/>
              <w:szCs w:val="24"/>
            </w:rPr>
            <w:alias w:val="Results"/>
            <w:tag w:val="Results"/>
            <w:id w:val="444120364"/>
            <w:placeholder>
              <w:docPart w:val="5AE135E1A2B742C599CE4C0DFFD6FFB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8032640"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502887206"/>
            <w:placeholder>
              <w:docPart w:val="82F5F3669C5647CEA63897C72FF5D24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BDF3A26"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04E18B20" w14:textId="77777777" w:rsidTr="002B6446">
        <w:trPr>
          <w:trHeight w:val="557"/>
        </w:trPr>
        <w:tc>
          <w:tcPr>
            <w:tcW w:w="9751" w:type="dxa"/>
            <w:gridSpan w:val="5"/>
            <w:tcBorders>
              <w:top w:val="nil"/>
              <w:left w:val="nil"/>
              <w:bottom w:val="nil"/>
              <w:right w:val="nil"/>
            </w:tcBorders>
            <w:vAlign w:val="center"/>
          </w:tcPr>
          <w:p w14:paraId="10B2C427" w14:textId="77777777" w:rsidR="0066170A" w:rsidRDefault="0066170A" w:rsidP="009C7331">
            <w:pPr>
              <w:rPr>
                <w:rFonts w:ascii="Arial" w:hAnsi="Arial" w:cs="Arial"/>
                <w:sz w:val="24"/>
                <w:szCs w:val="24"/>
              </w:rPr>
            </w:pPr>
            <w:r w:rsidRPr="00667894">
              <w:rPr>
                <w:rFonts w:ascii="Arial" w:hAnsi="Arial" w:cs="Arial"/>
                <w:sz w:val="24"/>
                <w:szCs w:val="24"/>
              </w:rPr>
              <w:t xml:space="preserve">Subsection 4 – </w:t>
            </w:r>
            <w:r>
              <w:rPr>
                <w:rFonts w:ascii="Arial" w:hAnsi="Arial" w:cs="Arial"/>
                <w:sz w:val="24"/>
                <w:szCs w:val="24"/>
              </w:rPr>
              <w:t>PROGRAM REQUIREMENTS – Applies to all units, activities, commands, directorates and organizations, and regional installation commands and organizations.</w:t>
            </w:r>
          </w:p>
          <w:p w14:paraId="351BC1AB" w14:textId="77777777" w:rsidR="0066170A" w:rsidRPr="00667894" w:rsidRDefault="0066170A" w:rsidP="009C7331">
            <w:pPr>
              <w:rPr>
                <w:rFonts w:ascii="Arial" w:hAnsi="Arial" w:cs="Arial"/>
                <w:b/>
                <w:sz w:val="24"/>
                <w:szCs w:val="24"/>
              </w:rPr>
            </w:pPr>
          </w:p>
        </w:tc>
      </w:tr>
      <w:tr w:rsidR="0066170A" w:rsidRPr="00667894" w14:paraId="32B89B3C" w14:textId="77777777" w:rsidTr="00020BEA">
        <w:trPr>
          <w:trHeight w:val="80"/>
        </w:trPr>
        <w:tc>
          <w:tcPr>
            <w:tcW w:w="1728" w:type="dxa"/>
            <w:gridSpan w:val="2"/>
            <w:tcBorders>
              <w:top w:val="nil"/>
              <w:left w:val="nil"/>
              <w:bottom w:val="nil"/>
              <w:right w:val="nil"/>
            </w:tcBorders>
          </w:tcPr>
          <w:p w14:paraId="5BA30179" w14:textId="77777777" w:rsidR="0066170A" w:rsidRPr="00667894" w:rsidRDefault="0066170A" w:rsidP="009C7331">
            <w:pPr>
              <w:rPr>
                <w:rFonts w:ascii="Arial" w:hAnsi="Arial" w:cs="Arial"/>
                <w:sz w:val="24"/>
                <w:szCs w:val="24"/>
              </w:rPr>
            </w:pPr>
            <w:r w:rsidRPr="00667894">
              <w:rPr>
                <w:rFonts w:ascii="Arial" w:hAnsi="Arial" w:cs="Arial"/>
                <w:sz w:val="24"/>
                <w:szCs w:val="24"/>
              </w:rPr>
              <w:t>0401</w:t>
            </w:r>
          </w:p>
        </w:tc>
        <w:tc>
          <w:tcPr>
            <w:tcW w:w="8023" w:type="dxa"/>
            <w:gridSpan w:val="3"/>
            <w:tcBorders>
              <w:top w:val="nil"/>
              <w:left w:val="nil"/>
              <w:bottom w:val="nil"/>
              <w:right w:val="nil"/>
            </w:tcBorders>
          </w:tcPr>
          <w:p w14:paraId="177C574D" w14:textId="77777777" w:rsidR="0066170A" w:rsidRDefault="0066170A" w:rsidP="009C7331">
            <w:pPr>
              <w:rPr>
                <w:rFonts w:ascii="Arial" w:hAnsi="Arial" w:cs="Arial"/>
                <w:sz w:val="24"/>
                <w:szCs w:val="24"/>
              </w:rPr>
            </w:pPr>
            <w:r>
              <w:rPr>
                <w:rFonts w:ascii="Arial" w:hAnsi="Arial" w:cs="Arial"/>
                <w:sz w:val="24"/>
                <w:szCs w:val="24"/>
              </w:rPr>
              <w:t>Provide a copy of the working group minutes from the last four working group meetings.  Minutes should include, at a minimum, a list of participants (all staff sections, and subordinate units), agenda, and date of meeting, date of next meeting, and tentative agenda for next meeting.</w:t>
            </w:r>
          </w:p>
          <w:p w14:paraId="182DDE5F" w14:textId="77777777" w:rsidR="0066170A" w:rsidRPr="00667894" w:rsidRDefault="0066170A" w:rsidP="009C7331">
            <w:pPr>
              <w:rPr>
                <w:rFonts w:ascii="Arial" w:hAnsi="Arial" w:cs="Arial"/>
                <w:sz w:val="24"/>
                <w:szCs w:val="24"/>
              </w:rPr>
            </w:pPr>
            <w:r w:rsidRPr="002C4177">
              <w:rPr>
                <w:rFonts w:ascii="Arial" w:hAnsi="Arial" w:cs="Arial"/>
                <w:sz w:val="24"/>
                <w:szCs w:val="24"/>
              </w:rPr>
              <w:t>Reference: SECNAVINST 3070.2A, Enclosure (4)</w:t>
            </w:r>
          </w:p>
        </w:tc>
      </w:tr>
      <w:tr w:rsidR="0066170A" w:rsidRPr="00667894" w14:paraId="6B5ABFCF" w14:textId="77777777" w:rsidTr="002B6446">
        <w:trPr>
          <w:trHeight w:val="576"/>
        </w:trPr>
        <w:sdt>
          <w:sdtPr>
            <w:rPr>
              <w:rFonts w:ascii="Arial" w:hAnsi="Arial" w:cs="Arial"/>
              <w:sz w:val="24"/>
              <w:szCs w:val="24"/>
            </w:rPr>
            <w:alias w:val="Results"/>
            <w:tag w:val="Results"/>
            <w:id w:val="-1294290482"/>
            <w:placeholder>
              <w:docPart w:val="1E9158B25BE24B609643DF0FD456D4B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F281387"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813011901"/>
            <w:placeholder>
              <w:docPart w:val="78E74913C2B449C1B551FBA5202684F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F820DDD"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7B5A683C" w14:textId="77777777" w:rsidTr="00020BEA">
        <w:trPr>
          <w:trHeight w:val="80"/>
        </w:trPr>
        <w:tc>
          <w:tcPr>
            <w:tcW w:w="1728" w:type="dxa"/>
            <w:gridSpan w:val="2"/>
            <w:tcBorders>
              <w:top w:val="nil"/>
              <w:left w:val="nil"/>
              <w:bottom w:val="nil"/>
              <w:right w:val="nil"/>
            </w:tcBorders>
          </w:tcPr>
          <w:p w14:paraId="137D5107" w14:textId="77777777" w:rsidR="0066170A" w:rsidRPr="00667894" w:rsidRDefault="0066170A" w:rsidP="009C7331">
            <w:pPr>
              <w:rPr>
                <w:rFonts w:ascii="Arial" w:hAnsi="Arial" w:cs="Arial"/>
                <w:sz w:val="24"/>
                <w:szCs w:val="24"/>
              </w:rPr>
            </w:pPr>
            <w:r w:rsidRPr="00667894">
              <w:rPr>
                <w:rFonts w:ascii="Arial" w:hAnsi="Arial" w:cs="Arial"/>
                <w:sz w:val="24"/>
                <w:szCs w:val="24"/>
              </w:rPr>
              <w:t>040</w:t>
            </w:r>
            <w:r>
              <w:rPr>
                <w:rFonts w:ascii="Arial" w:hAnsi="Arial" w:cs="Arial"/>
                <w:sz w:val="24"/>
                <w:szCs w:val="24"/>
              </w:rPr>
              <w:t>2</w:t>
            </w:r>
          </w:p>
        </w:tc>
        <w:tc>
          <w:tcPr>
            <w:tcW w:w="8023" w:type="dxa"/>
            <w:gridSpan w:val="3"/>
            <w:tcBorders>
              <w:top w:val="nil"/>
              <w:left w:val="nil"/>
              <w:bottom w:val="nil"/>
              <w:right w:val="nil"/>
            </w:tcBorders>
          </w:tcPr>
          <w:p w14:paraId="499A3184" w14:textId="77777777" w:rsidR="0066170A" w:rsidRDefault="0066170A" w:rsidP="009C7331">
            <w:pPr>
              <w:rPr>
                <w:rFonts w:ascii="Arial" w:hAnsi="Arial" w:cs="Arial"/>
                <w:sz w:val="24"/>
                <w:szCs w:val="24"/>
              </w:rPr>
            </w:pPr>
            <w:r>
              <w:rPr>
                <w:rFonts w:ascii="Arial" w:hAnsi="Arial" w:cs="Arial"/>
                <w:sz w:val="24"/>
                <w:szCs w:val="24"/>
              </w:rPr>
              <w:t>Show command review procedures for information intended for release into the public domain.  Does it include requirements for review by a designated, trained OPSEC professional?</w:t>
            </w:r>
          </w:p>
          <w:p w14:paraId="3B6A62BB" w14:textId="77777777" w:rsidR="0066170A" w:rsidRPr="00667894" w:rsidRDefault="0066170A" w:rsidP="009C7331">
            <w:pPr>
              <w:rPr>
                <w:rFonts w:ascii="Arial" w:hAnsi="Arial" w:cs="Arial"/>
                <w:sz w:val="24"/>
                <w:szCs w:val="24"/>
              </w:rPr>
            </w:pPr>
            <w:r>
              <w:rPr>
                <w:rFonts w:ascii="Arial" w:hAnsi="Arial" w:cs="Arial"/>
                <w:sz w:val="24"/>
                <w:szCs w:val="24"/>
              </w:rPr>
              <w:t>Reference: SECNAINST 3070.2A, par 5 (c)(3)</w:t>
            </w:r>
          </w:p>
        </w:tc>
      </w:tr>
      <w:tr w:rsidR="0066170A" w:rsidRPr="00667894" w14:paraId="1084FD06" w14:textId="77777777" w:rsidTr="002B6446">
        <w:trPr>
          <w:trHeight w:val="576"/>
        </w:trPr>
        <w:sdt>
          <w:sdtPr>
            <w:rPr>
              <w:rFonts w:ascii="Arial" w:hAnsi="Arial" w:cs="Arial"/>
              <w:sz w:val="24"/>
              <w:szCs w:val="24"/>
            </w:rPr>
            <w:alias w:val="Results"/>
            <w:tag w:val="Results"/>
            <w:id w:val="-1543439454"/>
            <w:placeholder>
              <w:docPart w:val="FD549E19CD5F4174BCC11BFFB3E77C6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565DD0DD"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211432563"/>
            <w:placeholder>
              <w:docPart w:val="F474AA41467F484EB99F01745C6AA74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8228CEB"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609C34A4" w14:textId="77777777" w:rsidTr="00020BEA">
        <w:trPr>
          <w:trHeight w:val="80"/>
        </w:trPr>
        <w:tc>
          <w:tcPr>
            <w:tcW w:w="1728" w:type="dxa"/>
            <w:gridSpan w:val="2"/>
            <w:tcBorders>
              <w:top w:val="nil"/>
              <w:left w:val="nil"/>
              <w:bottom w:val="nil"/>
              <w:right w:val="nil"/>
            </w:tcBorders>
          </w:tcPr>
          <w:p w14:paraId="58EB8700" w14:textId="77777777" w:rsidR="0066170A" w:rsidRPr="00667894" w:rsidRDefault="0066170A" w:rsidP="009C7331">
            <w:pPr>
              <w:rPr>
                <w:rFonts w:ascii="Arial" w:hAnsi="Arial" w:cs="Arial"/>
                <w:sz w:val="24"/>
                <w:szCs w:val="24"/>
              </w:rPr>
            </w:pPr>
            <w:r w:rsidRPr="00667894">
              <w:rPr>
                <w:rFonts w:ascii="Arial" w:hAnsi="Arial" w:cs="Arial"/>
                <w:sz w:val="24"/>
                <w:szCs w:val="24"/>
              </w:rPr>
              <w:t>040</w:t>
            </w:r>
            <w:r>
              <w:rPr>
                <w:rFonts w:ascii="Arial" w:hAnsi="Arial" w:cs="Arial"/>
                <w:sz w:val="24"/>
                <w:szCs w:val="24"/>
              </w:rPr>
              <w:t>3</w:t>
            </w:r>
          </w:p>
        </w:tc>
        <w:tc>
          <w:tcPr>
            <w:tcW w:w="8023" w:type="dxa"/>
            <w:gridSpan w:val="3"/>
            <w:tcBorders>
              <w:top w:val="nil"/>
              <w:left w:val="nil"/>
              <w:bottom w:val="nil"/>
              <w:right w:val="nil"/>
            </w:tcBorders>
          </w:tcPr>
          <w:p w14:paraId="5EA6F133" w14:textId="77777777" w:rsidR="0066170A" w:rsidRPr="00667894" w:rsidRDefault="0066170A" w:rsidP="009C7331">
            <w:pPr>
              <w:rPr>
                <w:rFonts w:ascii="Arial" w:hAnsi="Arial" w:cs="Arial"/>
                <w:sz w:val="24"/>
                <w:szCs w:val="24"/>
              </w:rPr>
            </w:pPr>
            <w:r>
              <w:rPr>
                <w:rFonts w:ascii="Arial" w:hAnsi="Arial" w:cs="Arial"/>
                <w:sz w:val="24"/>
                <w:szCs w:val="24"/>
              </w:rPr>
              <w:t xml:space="preserve">How is the unit’s OPSEC Practitioner involved in the contract review process?  Show the process contracts undergo for OPSEC review to </w:t>
            </w:r>
            <w:r>
              <w:rPr>
                <w:rFonts w:ascii="Arial" w:hAnsi="Arial" w:cs="Arial"/>
                <w:sz w:val="24"/>
                <w:szCs w:val="24"/>
              </w:rPr>
              <w:lastRenderedPageBreak/>
              <w:t>ensure controlled unclassified information is not inadvertently revealed (e.g. critical program information and command critical information and indicators) and that contractor OPSEC responsibilities have been incorporated as requirements? (Include FAR and DFAR clauses)</w:t>
            </w:r>
          </w:p>
          <w:p w14:paraId="45802870" w14:textId="77777777" w:rsidR="0066170A" w:rsidRPr="00667894" w:rsidRDefault="0066170A" w:rsidP="009C7331">
            <w:pPr>
              <w:rPr>
                <w:rFonts w:ascii="Arial" w:hAnsi="Arial" w:cs="Arial"/>
                <w:sz w:val="24"/>
                <w:szCs w:val="24"/>
              </w:rPr>
            </w:pPr>
            <w:r>
              <w:rPr>
                <w:rFonts w:ascii="Arial" w:hAnsi="Arial" w:cs="Arial"/>
                <w:sz w:val="24"/>
                <w:szCs w:val="24"/>
              </w:rPr>
              <w:t>Reference: SECNAVINST 3070.2A, Encl 5 (j) and Encl 5 para 1(f).</w:t>
            </w:r>
          </w:p>
        </w:tc>
      </w:tr>
      <w:tr w:rsidR="0066170A" w:rsidRPr="00667894" w14:paraId="58F6D39C" w14:textId="77777777" w:rsidTr="002B6446">
        <w:trPr>
          <w:trHeight w:val="576"/>
        </w:trPr>
        <w:sdt>
          <w:sdtPr>
            <w:rPr>
              <w:rFonts w:ascii="Arial" w:hAnsi="Arial" w:cs="Arial"/>
              <w:sz w:val="24"/>
              <w:szCs w:val="24"/>
            </w:rPr>
            <w:alias w:val="Results"/>
            <w:tag w:val="Results"/>
            <w:id w:val="2040388320"/>
            <w:placeholder>
              <w:docPart w:val="6D8F334908884739BE8926224F9628D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39C5D41"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849454826"/>
            <w:placeholder>
              <w:docPart w:val="097E6A1B48554B18A1F74D1D1A39B4C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0B2731D"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57B8CD5F" w14:textId="77777777" w:rsidTr="00020BEA">
        <w:trPr>
          <w:trHeight w:val="80"/>
        </w:trPr>
        <w:tc>
          <w:tcPr>
            <w:tcW w:w="1728" w:type="dxa"/>
            <w:gridSpan w:val="2"/>
            <w:tcBorders>
              <w:top w:val="nil"/>
              <w:left w:val="nil"/>
              <w:bottom w:val="nil"/>
              <w:right w:val="nil"/>
            </w:tcBorders>
          </w:tcPr>
          <w:p w14:paraId="1020EABB" w14:textId="77777777" w:rsidR="0066170A" w:rsidRPr="00667894" w:rsidRDefault="0066170A" w:rsidP="009C7331">
            <w:pPr>
              <w:rPr>
                <w:rFonts w:ascii="Arial" w:hAnsi="Arial" w:cs="Arial"/>
                <w:sz w:val="24"/>
                <w:szCs w:val="24"/>
              </w:rPr>
            </w:pPr>
            <w:r w:rsidRPr="00667894">
              <w:rPr>
                <w:rFonts w:ascii="Arial" w:hAnsi="Arial" w:cs="Arial"/>
                <w:sz w:val="24"/>
                <w:szCs w:val="24"/>
              </w:rPr>
              <w:t>040</w:t>
            </w:r>
            <w:r>
              <w:rPr>
                <w:rFonts w:ascii="Arial" w:hAnsi="Arial" w:cs="Arial"/>
                <w:sz w:val="24"/>
                <w:szCs w:val="24"/>
              </w:rPr>
              <w:t>4</w:t>
            </w:r>
          </w:p>
        </w:tc>
        <w:tc>
          <w:tcPr>
            <w:tcW w:w="8023" w:type="dxa"/>
            <w:gridSpan w:val="3"/>
            <w:tcBorders>
              <w:top w:val="nil"/>
              <w:left w:val="nil"/>
              <w:bottom w:val="nil"/>
              <w:right w:val="nil"/>
            </w:tcBorders>
          </w:tcPr>
          <w:p w14:paraId="59D9CBD1" w14:textId="77777777" w:rsidR="0066170A" w:rsidRDefault="0066170A" w:rsidP="009C7331">
            <w:pPr>
              <w:rPr>
                <w:rFonts w:ascii="Arial" w:hAnsi="Arial" w:cs="Arial"/>
                <w:sz w:val="24"/>
                <w:szCs w:val="24"/>
              </w:rPr>
            </w:pPr>
            <w:r>
              <w:rPr>
                <w:rFonts w:ascii="Arial" w:hAnsi="Arial" w:cs="Arial"/>
                <w:sz w:val="24"/>
                <w:szCs w:val="24"/>
              </w:rPr>
              <w:t>Describe the commands process for reporting violations and potential violations of command OPSEC policy and/or disclosures of critical information to include how the command mitigates disclosures of critical information.</w:t>
            </w:r>
          </w:p>
          <w:p w14:paraId="136D007F" w14:textId="77777777" w:rsidR="0066170A" w:rsidRPr="00667894" w:rsidRDefault="0066170A" w:rsidP="009C7331">
            <w:pPr>
              <w:rPr>
                <w:rFonts w:ascii="Arial" w:hAnsi="Arial" w:cs="Arial"/>
                <w:sz w:val="24"/>
                <w:szCs w:val="24"/>
              </w:rPr>
            </w:pPr>
            <w:r>
              <w:rPr>
                <w:rFonts w:ascii="Arial" w:hAnsi="Arial" w:cs="Arial"/>
                <w:sz w:val="24"/>
                <w:szCs w:val="24"/>
              </w:rPr>
              <w:t>Reference: SECNAVINST 3070.2A, Encl 5(d)</w:t>
            </w:r>
          </w:p>
        </w:tc>
      </w:tr>
      <w:tr w:rsidR="0066170A" w:rsidRPr="00667894" w14:paraId="6B68CDB8" w14:textId="77777777" w:rsidTr="002B6446">
        <w:trPr>
          <w:trHeight w:val="576"/>
        </w:trPr>
        <w:sdt>
          <w:sdtPr>
            <w:rPr>
              <w:rFonts w:ascii="Arial" w:hAnsi="Arial" w:cs="Arial"/>
              <w:sz w:val="24"/>
              <w:szCs w:val="24"/>
            </w:rPr>
            <w:alias w:val="Results"/>
            <w:tag w:val="Results"/>
            <w:id w:val="-1387717052"/>
            <w:placeholder>
              <w:docPart w:val="806F89C837454D20AD2B999CD9EF389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67AB890E"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885603466"/>
            <w:placeholder>
              <w:docPart w:val="AEAA0439B1E44E7B8807332C1FF2256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AB5CC3B"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r w:rsidR="0066170A" w:rsidRPr="00667894" w14:paraId="7F001B0F" w14:textId="77777777" w:rsidTr="00020BEA">
        <w:trPr>
          <w:trHeight w:val="80"/>
        </w:trPr>
        <w:tc>
          <w:tcPr>
            <w:tcW w:w="1728" w:type="dxa"/>
            <w:gridSpan w:val="2"/>
            <w:tcBorders>
              <w:top w:val="nil"/>
              <w:left w:val="nil"/>
              <w:bottom w:val="nil"/>
              <w:right w:val="nil"/>
            </w:tcBorders>
          </w:tcPr>
          <w:p w14:paraId="2EA90754" w14:textId="77777777" w:rsidR="0066170A" w:rsidRPr="00667894" w:rsidRDefault="0066170A" w:rsidP="009C7331">
            <w:pPr>
              <w:rPr>
                <w:rFonts w:ascii="Arial" w:hAnsi="Arial" w:cs="Arial"/>
                <w:sz w:val="24"/>
                <w:szCs w:val="24"/>
              </w:rPr>
            </w:pPr>
            <w:r w:rsidRPr="00667894">
              <w:rPr>
                <w:rFonts w:ascii="Arial" w:hAnsi="Arial" w:cs="Arial"/>
                <w:sz w:val="24"/>
                <w:szCs w:val="24"/>
              </w:rPr>
              <w:t>040</w:t>
            </w:r>
            <w:r>
              <w:rPr>
                <w:rFonts w:ascii="Arial" w:hAnsi="Arial" w:cs="Arial"/>
                <w:sz w:val="24"/>
                <w:szCs w:val="24"/>
              </w:rPr>
              <w:t>5</w:t>
            </w:r>
          </w:p>
        </w:tc>
        <w:tc>
          <w:tcPr>
            <w:tcW w:w="8023" w:type="dxa"/>
            <w:gridSpan w:val="3"/>
            <w:tcBorders>
              <w:top w:val="nil"/>
              <w:left w:val="nil"/>
              <w:bottom w:val="nil"/>
              <w:right w:val="nil"/>
            </w:tcBorders>
          </w:tcPr>
          <w:p w14:paraId="258AE22E" w14:textId="77777777" w:rsidR="0066170A" w:rsidRDefault="0066170A" w:rsidP="009C7331">
            <w:pPr>
              <w:rPr>
                <w:rFonts w:ascii="Arial" w:hAnsi="Arial" w:cs="Arial"/>
                <w:sz w:val="24"/>
                <w:szCs w:val="24"/>
              </w:rPr>
            </w:pPr>
            <w:r>
              <w:rPr>
                <w:rFonts w:ascii="Arial" w:hAnsi="Arial" w:cs="Arial"/>
                <w:sz w:val="24"/>
                <w:szCs w:val="24"/>
              </w:rPr>
              <w:t>Show how deploying personnel and families receive additional OPSEC training that reduce vulnerabilities and indicators?</w:t>
            </w:r>
          </w:p>
          <w:p w14:paraId="5C13CF2F" w14:textId="77777777" w:rsidR="0066170A" w:rsidRPr="00667894" w:rsidRDefault="0066170A" w:rsidP="009C7331">
            <w:pPr>
              <w:rPr>
                <w:rFonts w:ascii="Arial" w:hAnsi="Arial" w:cs="Arial"/>
                <w:sz w:val="24"/>
                <w:szCs w:val="24"/>
              </w:rPr>
            </w:pPr>
            <w:r>
              <w:rPr>
                <w:rFonts w:ascii="Arial" w:hAnsi="Arial" w:cs="Arial"/>
                <w:sz w:val="24"/>
                <w:szCs w:val="24"/>
              </w:rPr>
              <w:t>Reference: SECNAVINST 3070.2A, para5c(3), and Encl 8, para 12k(4)</w:t>
            </w:r>
          </w:p>
        </w:tc>
      </w:tr>
      <w:tr w:rsidR="0066170A" w:rsidRPr="00667894" w14:paraId="1C3FABB0" w14:textId="77777777" w:rsidTr="002B6446">
        <w:trPr>
          <w:trHeight w:val="576"/>
        </w:trPr>
        <w:sdt>
          <w:sdtPr>
            <w:rPr>
              <w:rFonts w:ascii="Arial" w:hAnsi="Arial" w:cs="Arial"/>
              <w:sz w:val="24"/>
              <w:szCs w:val="24"/>
            </w:rPr>
            <w:alias w:val="Results"/>
            <w:tag w:val="Results"/>
            <w:id w:val="22218842"/>
            <w:placeholder>
              <w:docPart w:val="4566A7C2B9D94991A15A18107309240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gridSpan w:val="2"/>
                <w:tcBorders>
                  <w:top w:val="nil"/>
                  <w:left w:val="nil"/>
                  <w:bottom w:val="nil"/>
                  <w:right w:val="nil"/>
                </w:tcBorders>
                <w:vAlign w:val="center"/>
              </w:tcPr>
              <w:p w14:paraId="421AF840" w14:textId="77777777" w:rsidR="0066170A" w:rsidRPr="00667894" w:rsidRDefault="0066170A" w:rsidP="009C7331">
                <w:pPr>
                  <w:jc w:val="center"/>
                  <w:rPr>
                    <w:rFonts w:ascii="Arial" w:hAnsi="Arial" w:cs="Arial"/>
                    <w:sz w:val="24"/>
                    <w:szCs w:val="24"/>
                  </w:rPr>
                </w:pPr>
                <w:r w:rsidRPr="00667894">
                  <w:rPr>
                    <w:rStyle w:val="PlaceholderText"/>
                  </w:rPr>
                  <w:t>Result</w:t>
                </w:r>
              </w:p>
            </w:tc>
          </w:sdtContent>
        </w:sdt>
        <w:sdt>
          <w:sdtPr>
            <w:rPr>
              <w:rStyle w:val="Comment"/>
              <w:rFonts w:cs="Arial"/>
              <w:i w:val="0"/>
            </w:rPr>
            <w:alias w:val="Comments"/>
            <w:tag w:val="Comments"/>
            <w:id w:val="-1549142449"/>
            <w:placeholder>
              <w:docPart w:val="373263D602314AABA2942E9A00A307B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FB27503" w14:textId="77777777" w:rsidR="0066170A" w:rsidRPr="00667894" w:rsidRDefault="0066170A" w:rsidP="009C7331">
                <w:pPr>
                  <w:rPr>
                    <w:rFonts w:ascii="Arial" w:hAnsi="Arial" w:cs="Arial"/>
                    <w:sz w:val="24"/>
                    <w:szCs w:val="24"/>
                  </w:rPr>
                </w:pPr>
                <w:r w:rsidRPr="00667894">
                  <w:rPr>
                    <w:rStyle w:val="Comment"/>
                    <w:rFonts w:cs="Arial"/>
                    <w:i w:val="0"/>
                    <w:color w:val="808080" w:themeColor="background1" w:themeShade="80"/>
                  </w:rPr>
                  <w:t>Comments</w:t>
                </w:r>
                <w:r w:rsidRPr="00667894">
                  <w:rPr>
                    <w:rStyle w:val="Comment"/>
                    <w:rFonts w:cs="Arial"/>
                    <w:i w:val="0"/>
                  </w:rPr>
                  <w:t xml:space="preserve"> </w:t>
                </w:r>
              </w:p>
            </w:tc>
          </w:sdtContent>
        </w:sdt>
      </w:tr>
    </w:tbl>
    <w:p w14:paraId="51AA503C" w14:textId="77777777" w:rsidR="0066170A" w:rsidRPr="00667894" w:rsidRDefault="0066170A" w:rsidP="00F04529">
      <w:pPr>
        <w:rPr>
          <w:rFonts w:ascii="Arial" w:hAnsi="Arial" w:cs="Arial"/>
          <w:sz w:val="24"/>
          <w:szCs w:val="24"/>
        </w:rPr>
      </w:pPr>
    </w:p>
    <w:p w14:paraId="7287881B" w14:textId="77777777" w:rsidR="0066170A" w:rsidRPr="00CA0A80" w:rsidRDefault="0066170A" w:rsidP="002534F1">
      <w:pPr>
        <w:spacing w:before="76" w:after="0" w:line="271" w:lineRule="exact"/>
        <w:ind w:right="-20"/>
        <w:jc w:val="center"/>
        <w:rPr>
          <w:rFonts w:ascii="Arial" w:eastAsia="Arial" w:hAnsi="Arial" w:cs="Arial"/>
          <w:b/>
          <w:position w:val="-1"/>
          <w:sz w:val="24"/>
          <w:szCs w:val="24"/>
        </w:rPr>
      </w:pPr>
      <w:r w:rsidRPr="00CA0A80">
        <w:rPr>
          <w:rFonts w:ascii="Arial" w:eastAsia="Arial" w:hAnsi="Arial" w:cs="Arial"/>
          <w:b/>
          <w:position w:val="-1"/>
          <w:sz w:val="24"/>
          <w:szCs w:val="24"/>
        </w:rPr>
        <w:t>Inspectors General</w:t>
      </w:r>
      <w:r w:rsidRPr="00CA0A80">
        <w:rPr>
          <w:rFonts w:ascii="Arial" w:eastAsia="Arial" w:hAnsi="Arial" w:cs="Arial"/>
          <w:b/>
          <w:spacing w:val="-1"/>
          <w:position w:val="-1"/>
          <w:sz w:val="24"/>
          <w:szCs w:val="24"/>
        </w:rPr>
        <w:t xml:space="preserve"> </w:t>
      </w:r>
      <w:r w:rsidRPr="00CA0A80">
        <w:rPr>
          <w:rFonts w:ascii="Arial" w:eastAsia="Arial" w:hAnsi="Arial" w:cs="Arial"/>
          <w:b/>
          <w:position w:val="-1"/>
          <w:sz w:val="24"/>
          <w:szCs w:val="24"/>
        </w:rPr>
        <w:t>C</w:t>
      </w:r>
      <w:r w:rsidRPr="00CA0A80">
        <w:rPr>
          <w:rFonts w:ascii="Arial" w:eastAsia="Arial" w:hAnsi="Arial" w:cs="Arial"/>
          <w:b/>
          <w:spacing w:val="-1"/>
          <w:position w:val="-1"/>
          <w:sz w:val="24"/>
          <w:szCs w:val="24"/>
        </w:rPr>
        <w:t>h</w:t>
      </w:r>
      <w:r w:rsidRPr="00CA0A80">
        <w:rPr>
          <w:rFonts w:ascii="Arial" w:eastAsia="Arial" w:hAnsi="Arial" w:cs="Arial"/>
          <w:b/>
          <w:spacing w:val="1"/>
          <w:position w:val="-1"/>
          <w:sz w:val="24"/>
          <w:szCs w:val="24"/>
        </w:rPr>
        <w:t>e</w:t>
      </w:r>
      <w:r w:rsidRPr="00CA0A80">
        <w:rPr>
          <w:rFonts w:ascii="Arial" w:eastAsia="Arial" w:hAnsi="Arial" w:cs="Arial"/>
          <w:b/>
          <w:position w:val="-1"/>
          <w:sz w:val="24"/>
          <w:szCs w:val="24"/>
        </w:rPr>
        <w:t>ckl</w:t>
      </w:r>
      <w:r w:rsidRPr="00CA0A80">
        <w:rPr>
          <w:rFonts w:ascii="Arial" w:eastAsia="Arial" w:hAnsi="Arial" w:cs="Arial"/>
          <w:b/>
          <w:spacing w:val="-1"/>
          <w:position w:val="-1"/>
          <w:sz w:val="24"/>
          <w:szCs w:val="24"/>
        </w:rPr>
        <w:t>i</w:t>
      </w:r>
      <w:r w:rsidRPr="00CA0A80">
        <w:rPr>
          <w:rFonts w:ascii="Arial" w:eastAsia="Arial" w:hAnsi="Arial" w:cs="Arial"/>
          <w:b/>
          <w:position w:val="-1"/>
          <w:sz w:val="24"/>
          <w:szCs w:val="24"/>
        </w:rPr>
        <w:t>st</w:t>
      </w:r>
    </w:p>
    <w:p w14:paraId="547D7822" w14:textId="77777777" w:rsidR="0066170A" w:rsidRPr="00CA0A80" w:rsidRDefault="0066170A" w:rsidP="001E1239">
      <w:pPr>
        <w:spacing w:before="76" w:after="0" w:line="271" w:lineRule="exact"/>
        <w:ind w:right="-20"/>
        <w:jc w:val="center"/>
        <w:rPr>
          <w:rFonts w:ascii="Arial" w:eastAsia="Arial" w:hAnsi="Arial" w:cs="Arial"/>
          <w:b/>
          <w:position w:val="-1"/>
          <w:sz w:val="32"/>
          <w:szCs w:val="24"/>
        </w:rPr>
      </w:pPr>
    </w:p>
    <w:tbl>
      <w:tblPr>
        <w:tblStyle w:val="TableGrid"/>
        <w:tblW w:w="9751" w:type="dxa"/>
        <w:tblLayout w:type="fixed"/>
        <w:tblLook w:val="04A0" w:firstRow="1" w:lastRow="0" w:firstColumn="1" w:lastColumn="0" w:noHBand="0" w:noVBand="1"/>
      </w:tblPr>
      <w:tblGrid>
        <w:gridCol w:w="9751"/>
      </w:tblGrid>
      <w:tr w:rsidR="0066170A" w:rsidRPr="00CA0A80" w14:paraId="1E8BE6C6" w14:textId="77777777" w:rsidTr="00576505">
        <w:trPr>
          <w:trHeight w:val="288"/>
        </w:trPr>
        <w:tc>
          <w:tcPr>
            <w:tcW w:w="9751" w:type="dxa"/>
            <w:tcBorders>
              <w:top w:val="nil"/>
              <w:left w:val="nil"/>
              <w:bottom w:val="nil"/>
              <w:right w:val="nil"/>
            </w:tcBorders>
            <w:vAlign w:val="center"/>
          </w:tcPr>
          <w:tbl>
            <w:tblPr>
              <w:tblStyle w:val="TableGrid"/>
              <w:tblpPr w:leftFromText="180" w:rightFromText="180" w:vertAnchor="text" w:tblpXSpec="right" w:tblpY="1"/>
              <w:tblOverlap w:val="never"/>
              <w:tblW w:w="9751" w:type="dxa"/>
              <w:tblLayout w:type="fixed"/>
              <w:tblLook w:val="04A0" w:firstRow="1" w:lastRow="0" w:firstColumn="1" w:lastColumn="0" w:noHBand="0" w:noVBand="1"/>
            </w:tblPr>
            <w:tblGrid>
              <w:gridCol w:w="1728"/>
              <w:gridCol w:w="4230"/>
              <w:gridCol w:w="3780"/>
              <w:gridCol w:w="13"/>
            </w:tblGrid>
            <w:tr w:rsidR="0066170A" w:rsidRPr="00626B1D" w14:paraId="53ADE6BE" w14:textId="77777777" w:rsidTr="00584BD8">
              <w:trPr>
                <w:trHeight w:val="288"/>
              </w:trPr>
              <w:tc>
                <w:tcPr>
                  <w:tcW w:w="9751" w:type="dxa"/>
                  <w:gridSpan w:val="4"/>
                  <w:tcBorders>
                    <w:top w:val="nil"/>
                    <w:left w:val="nil"/>
                    <w:bottom w:val="nil"/>
                    <w:right w:val="nil"/>
                  </w:tcBorders>
                  <w:vAlign w:val="center"/>
                </w:tcPr>
                <w:p w14:paraId="6C7681CC" w14:textId="77777777" w:rsidR="0066170A" w:rsidRPr="00626B1D" w:rsidRDefault="0066170A" w:rsidP="006B2E88">
                  <w:pPr>
                    <w:jc w:val="center"/>
                    <w:rPr>
                      <w:rFonts w:ascii="Arial" w:eastAsia="Calibri" w:hAnsi="Arial" w:cs="Arial"/>
                      <w:b/>
                      <w:sz w:val="24"/>
                      <w:szCs w:val="24"/>
                    </w:rPr>
                  </w:pPr>
                  <w:r w:rsidRPr="00626B1D">
                    <w:rPr>
                      <w:rFonts w:ascii="Arial" w:eastAsia="Calibri" w:hAnsi="Arial" w:cs="Arial"/>
                      <w:b/>
                      <w:sz w:val="24"/>
                      <w:szCs w:val="24"/>
                    </w:rPr>
                    <w:t>NAVAL AIR TRAINING AND OPERATING PROCEDURES STANDARDIZATION (NATOPS) 3710</w:t>
                  </w:r>
                  <w:r>
                    <w:rPr>
                      <w:rFonts w:ascii="Arial" w:eastAsia="Calibri" w:hAnsi="Arial" w:cs="Arial"/>
                      <w:b/>
                      <w:sz w:val="24"/>
                      <w:szCs w:val="24"/>
                    </w:rPr>
                    <w:t>.7</w:t>
                  </w:r>
                  <w:r w:rsidRPr="00626B1D">
                    <w:rPr>
                      <w:rFonts w:ascii="Arial" w:eastAsia="Calibri" w:hAnsi="Arial" w:cs="Arial"/>
                      <w:b/>
                      <w:sz w:val="24"/>
                      <w:szCs w:val="24"/>
                    </w:rPr>
                    <w:t xml:space="preserve">    </w:t>
                  </w:r>
                </w:p>
                <w:p w14:paraId="195E59F6" w14:textId="77777777" w:rsidR="0066170A" w:rsidRPr="00626B1D" w:rsidRDefault="0066170A" w:rsidP="006B2E88">
                  <w:pPr>
                    <w:jc w:val="center"/>
                    <w:rPr>
                      <w:rFonts w:ascii="Arial" w:eastAsia="Calibri" w:hAnsi="Arial" w:cs="Arial"/>
                      <w:sz w:val="24"/>
                      <w:szCs w:val="24"/>
                    </w:rPr>
                  </w:pPr>
                </w:p>
              </w:tc>
            </w:tr>
            <w:tr w:rsidR="0066170A" w:rsidRPr="00626B1D" w14:paraId="4B837228" w14:textId="77777777" w:rsidTr="00584BD8">
              <w:trPr>
                <w:trHeight w:val="327"/>
              </w:trPr>
              <w:tc>
                <w:tcPr>
                  <w:tcW w:w="9751" w:type="dxa"/>
                  <w:gridSpan w:val="4"/>
                  <w:tcBorders>
                    <w:top w:val="nil"/>
                    <w:left w:val="nil"/>
                    <w:bottom w:val="nil"/>
                    <w:right w:val="nil"/>
                  </w:tcBorders>
                </w:tcPr>
                <w:p w14:paraId="5179DF97"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This Functional Area Checklist is applicable to aviation reporting custodians as defined by COMNAVAIRFOR Manual 3710.7.</w:t>
                  </w:r>
                </w:p>
              </w:tc>
            </w:tr>
            <w:tr w:rsidR="0066170A" w:rsidRPr="00626B1D" w14:paraId="1F50F479" w14:textId="77777777">
              <w:trPr>
                <w:trHeight w:val="84"/>
              </w:trPr>
              <w:tc>
                <w:tcPr>
                  <w:tcW w:w="9751" w:type="dxa"/>
                  <w:gridSpan w:val="4"/>
                  <w:tcBorders>
                    <w:top w:val="nil"/>
                    <w:left w:val="nil"/>
                    <w:bottom w:val="nil"/>
                    <w:right w:val="nil"/>
                  </w:tcBorders>
                  <w:vAlign w:val="center"/>
                </w:tcPr>
                <w:p w14:paraId="0CBF3B41" w14:textId="77777777" w:rsidR="0066170A" w:rsidRPr="00626B1D" w:rsidRDefault="0066170A" w:rsidP="006B2E88">
                  <w:pPr>
                    <w:rPr>
                      <w:rFonts w:ascii="Arial" w:eastAsia="Calibri" w:hAnsi="Arial" w:cs="Arial"/>
                      <w:sz w:val="24"/>
                      <w:szCs w:val="24"/>
                    </w:rPr>
                  </w:pPr>
                </w:p>
              </w:tc>
            </w:tr>
            <w:tr w:rsidR="0066170A" w:rsidRPr="00626B1D" w14:paraId="7CCC36C9" w14:textId="77777777" w:rsidTr="00584BD8">
              <w:trPr>
                <w:gridAfter w:val="1"/>
                <w:wAfter w:w="13" w:type="dxa"/>
                <w:trHeight w:val="84"/>
              </w:trPr>
              <w:tc>
                <w:tcPr>
                  <w:tcW w:w="5958" w:type="dxa"/>
                  <w:gridSpan w:val="2"/>
                  <w:tcBorders>
                    <w:top w:val="nil"/>
                    <w:left w:val="nil"/>
                    <w:bottom w:val="nil"/>
                    <w:right w:val="nil"/>
                  </w:tcBorders>
                  <w:vAlign w:val="center"/>
                </w:tcPr>
                <w:p w14:paraId="7FBF80D9" w14:textId="77777777" w:rsidR="0066170A" w:rsidRPr="00626B1D" w:rsidRDefault="0066170A" w:rsidP="006B2E88">
                  <w:pPr>
                    <w:autoSpaceDE w:val="0"/>
                    <w:autoSpaceDN w:val="0"/>
                    <w:adjustRightInd w:val="0"/>
                    <w:rPr>
                      <w:rFonts w:ascii="Arial" w:eastAsia="Calibri" w:hAnsi="Arial" w:cs="Arial"/>
                      <w:sz w:val="24"/>
                      <w:szCs w:val="24"/>
                    </w:rPr>
                  </w:pPr>
                  <w:r w:rsidRPr="00626B1D">
                    <w:rPr>
                      <w:rFonts w:ascii="Arial" w:eastAsia="Calibri" w:hAnsi="Arial" w:cs="Arial"/>
                      <w:b/>
                      <w:sz w:val="24"/>
                      <w:szCs w:val="24"/>
                    </w:rPr>
                    <w:t>Functional Area Sponsor</w:t>
                  </w:r>
                  <w:r w:rsidRPr="00626B1D">
                    <w:rPr>
                      <w:rFonts w:ascii="Arial" w:eastAsia="Calibri" w:hAnsi="Arial" w:cs="Arial"/>
                      <w:sz w:val="24"/>
                      <w:szCs w:val="24"/>
                    </w:rPr>
                    <w:t>:</w:t>
                  </w:r>
                </w:p>
                <w:p w14:paraId="70BEFC31" w14:textId="77777777" w:rsidR="0066170A" w:rsidRPr="00626B1D" w:rsidRDefault="0066170A" w:rsidP="00D92FEC">
                  <w:pPr>
                    <w:autoSpaceDE w:val="0"/>
                    <w:autoSpaceDN w:val="0"/>
                    <w:adjustRightInd w:val="0"/>
                    <w:rPr>
                      <w:rFonts w:ascii="Arial" w:eastAsia="Calibri" w:hAnsi="Arial" w:cs="Arial"/>
                      <w:b/>
                      <w:color w:val="000000"/>
                      <w:sz w:val="24"/>
                      <w:szCs w:val="24"/>
                    </w:rPr>
                  </w:pPr>
                  <w:r w:rsidRPr="00626B1D">
                    <w:rPr>
                      <w:rFonts w:ascii="Arial" w:eastAsia="Calibri" w:hAnsi="Arial" w:cs="Arial"/>
                      <w:color w:val="000000"/>
                      <w:sz w:val="24"/>
                      <w:szCs w:val="24"/>
                    </w:rPr>
                    <w:t>Aviation Branch, CMC Safety Division</w:t>
                  </w:r>
                </w:p>
              </w:tc>
              <w:tc>
                <w:tcPr>
                  <w:tcW w:w="3780" w:type="dxa"/>
                  <w:tcBorders>
                    <w:top w:val="nil"/>
                    <w:left w:val="nil"/>
                    <w:bottom w:val="nil"/>
                    <w:right w:val="nil"/>
                  </w:tcBorders>
                </w:tcPr>
                <w:p w14:paraId="69DDCB46" w14:textId="77777777" w:rsidR="0066170A" w:rsidRPr="00626B1D" w:rsidRDefault="0066170A" w:rsidP="002D196C">
                  <w:pPr>
                    <w:rPr>
                      <w:rFonts w:ascii="Arial" w:hAnsi="Arial" w:cs="Arial"/>
                      <w:b/>
                      <w:sz w:val="24"/>
                      <w:szCs w:val="24"/>
                    </w:rPr>
                  </w:pPr>
                  <w:sdt>
                    <w:sdtPr>
                      <w:rPr>
                        <w:rFonts w:ascii="Arial" w:hAnsi="Arial" w:cs="Arial"/>
                        <w:b/>
                        <w:sz w:val="24"/>
                        <w:szCs w:val="24"/>
                      </w:rPr>
                      <w:id w:val="-656996182"/>
                      <w:placeholder>
                        <w:docPart w:val="481B772B1C2B44E58E172BFFF561B494"/>
                      </w:placeholder>
                      <w:showingPlcHdr/>
                      <w:text/>
                    </w:sdtPr>
                    <w:sdtContent>
                      <w:r w:rsidRPr="00626B1D">
                        <w:rPr>
                          <w:rFonts w:ascii="Arial" w:hAnsi="Arial" w:cs="Arial"/>
                          <w:b/>
                          <w:sz w:val="24"/>
                          <w:szCs w:val="24"/>
                        </w:rPr>
                        <w:t>Name of Command</w:t>
                      </w:r>
                    </w:sdtContent>
                  </w:sdt>
                </w:p>
              </w:tc>
            </w:tr>
            <w:tr w:rsidR="0066170A" w:rsidRPr="00626B1D" w14:paraId="2BEAAC48" w14:textId="77777777" w:rsidTr="00584BD8">
              <w:trPr>
                <w:gridAfter w:val="1"/>
                <w:wAfter w:w="13" w:type="dxa"/>
                <w:trHeight w:val="80"/>
              </w:trPr>
              <w:tc>
                <w:tcPr>
                  <w:tcW w:w="5958" w:type="dxa"/>
                  <w:gridSpan w:val="2"/>
                  <w:tcBorders>
                    <w:top w:val="nil"/>
                    <w:left w:val="nil"/>
                    <w:bottom w:val="nil"/>
                    <w:right w:val="nil"/>
                  </w:tcBorders>
                  <w:vAlign w:val="center"/>
                </w:tcPr>
                <w:p w14:paraId="415EAE9C" w14:textId="77777777" w:rsidR="0066170A" w:rsidRPr="00626B1D" w:rsidRDefault="0066170A" w:rsidP="006B2E88">
                  <w:pPr>
                    <w:autoSpaceDE w:val="0"/>
                    <w:autoSpaceDN w:val="0"/>
                    <w:adjustRightInd w:val="0"/>
                    <w:rPr>
                      <w:rFonts w:ascii="Arial" w:eastAsia="Calibri" w:hAnsi="Arial" w:cs="Arial"/>
                      <w:sz w:val="24"/>
                      <w:szCs w:val="24"/>
                    </w:rPr>
                  </w:pPr>
                  <w:r w:rsidRPr="00626B1D">
                    <w:rPr>
                      <w:rFonts w:ascii="Arial" w:eastAsia="Calibri" w:hAnsi="Arial" w:cs="Arial"/>
                      <w:b/>
                      <w:sz w:val="24"/>
                      <w:szCs w:val="24"/>
                    </w:rPr>
                    <w:t>Subject Matter Expert</w:t>
                  </w:r>
                  <w:r w:rsidRPr="00626B1D">
                    <w:rPr>
                      <w:rFonts w:ascii="Arial" w:eastAsia="Calibri" w:hAnsi="Arial" w:cs="Arial"/>
                      <w:sz w:val="24"/>
                      <w:szCs w:val="24"/>
                    </w:rPr>
                    <w:t>:</w:t>
                  </w:r>
                </w:p>
                <w:p w14:paraId="685D7E98" w14:textId="77777777" w:rsidR="0066170A" w:rsidRPr="00626B1D" w:rsidRDefault="0066170A" w:rsidP="181F1C52">
                  <w:pPr>
                    <w:autoSpaceDE w:val="0"/>
                    <w:autoSpaceDN w:val="0"/>
                    <w:adjustRightInd w:val="0"/>
                    <w:rPr>
                      <w:rFonts w:ascii="Arial" w:eastAsia="Calibri" w:hAnsi="Arial" w:cs="Arial"/>
                      <w:color w:val="000000" w:themeColor="text1"/>
                      <w:sz w:val="24"/>
                      <w:szCs w:val="24"/>
                    </w:rPr>
                  </w:pPr>
                  <w:r>
                    <w:rPr>
                      <w:rFonts w:ascii="Arial" w:eastAsia="Calibri" w:hAnsi="Arial" w:cs="Arial"/>
                      <w:sz w:val="24"/>
                      <w:szCs w:val="24"/>
                    </w:rPr>
                    <w:t>LtCol Julie Marek</w:t>
                  </w:r>
                </w:p>
                <w:p w14:paraId="65CE8AF2" w14:textId="77777777" w:rsidR="0066170A" w:rsidRPr="00626B1D" w:rsidRDefault="0066170A" w:rsidP="006B2E88">
                  <w:pPr>
                    <w:autoSpaceDE w:val="0"/>
                    <w:autoSpaceDN w:val="0"/>
                    <w:adjustRightInd w:val="0"/>
                    <w:rPr>
                      <w:rFonts w:ascii="Arial" w:eastAsia="Calibri" w:hAnsi="Arial" w:cs="Arial"/>
                      <w:sz w:val="24"/>
                      <w:szCs w:val="24"/>
                    </w:rPr>
                  </w:pPr>
                  <w:r w:rsidRPr="181F1C52">
                    <w:rPr>
                      <w:rFonts w:ascii="Arial" w:eastAsia="Calibri" w:hAnsi="Arial" w:cs="Arial"/>
                      <w:sz w:val="24"/>
                      <w:szCs w:val="24"/>
                    </w:rPr>
                    <w:t>julie.marek@usmc.mil</w:t>
                  </w:r>
                </w:p>
              </w:tc>
              <w:tc>
                <w:tcPr>
                  <w:tcW w:w="3780" w:type="dxa"/>
                  <w:tcBorders>
                    <w:top w:val="nil"/>
                    <w:left w:val="nil"/>
                    <w:bottom w:val="nil"/>
                    <w:right w:val="nil"/>
                  </w:tcBorders>
                </w:tcPr>
                <w:p w14:paraId="3FB55E2D" w14:textId="77777777" w:rsidR="0066170A" w:rsidRPr="00626B1D" w:rsidRDefault="0066170A" w:rsidP="006B2E88">
                  <w:pPr>
                    <w:rPr>
                      <w:rFonts w:ascii="Arial" w:hAnsi="Arial" w:cs="Arial"/>
                      <w:b/>
                      <w:sz w:val="24"/>
                      <w:szCs w:val="24"/>
                    </w:rPr>
                  </w:pPr>
                  <w:sdt>
                    <w:sdtPr>
                      <w:rPr>
                        <w:rFonts w:ascii="Arial" w:hAnsi="Arial" w:cs="Arial"/>
                        <w:b/>
                        <w:sz w:val="24"/>
                        <w:szCs w:val="24"/>
                      </w:rPr>
                      <w:alias w:val="Date"/>
                      <w:tag w:val="Date"/>
                      <w:id w:val="943351069"/>
                      <w:placeholder>
                        <w:docPart w:val="6BA2E46067B046E4BA9A12D69B3C861B"/>
                      </w:placeholder>
                      <w:date>
                        <w:dateFormat w:val="d-MMM-yy"/>
                        <w:lid w:val="en-US"/>
                        <w:storeMappedDataAs w:val="dateTime"/>
                        <w:calendar w:val="gregorian"/>
                      </w:date>
                    </w:sdtPr>
                    <w:sdtContent>
                      <w:r w:rsidRPr="00626B1D">
                        <w:rPr>
                          <w:rFonts w:ascii="Arial" w:hAnsi="Arial" w:cs="Arial"/>
                          <w:b/>
                          <w:sz w:val="24"/>
                          <w:szCs w:val="24"/>
                        </w:rPr>
                        <w:t>Date</w:t>
                      </w:r>
                    </w:sdtContent>
                  </w:sdt>
                </w:p>
              </w:tc>
            </w:tr>
            <w:tr w:rsidR="0066170A" w:rsidRPr="00626B1D" w14:paraId="1B55D2B3" w14:textId="77777777" w:rsidTr="00584BD8">
              <w:trPr>
                <w:gridAfter w:val="1"/>
                <w:wAfter w:w="13" w:type="dxa"/>
                <w:trHeight w:val="80"/>
              </w:trPr>
              <w:tc>
                <w:tcPr>
                  <w:tcW w:w="5958" w:type="dxa"/>
                  <w:gridSpan w:val="2"/>
                  <w:tcBorders>
                    <w:top w:val="nil"/>
                    <w:left w:val="nil"/>
                    <w:bottom w:val="nil"/>
                    <w:right w:val="nil"/>
                  </w:tcBorders>
                  <w:vAlign w:val="center"/>
                </w:tcPr>
                <w:p w14:paraId="64E00804" w14:textId="77777777" w:rsidR="0066170A" w:rsidRPr="00626B1D" w:rsidRDefault="0066170A" w:rsidP="00D92FEC">
                  <w:pPr>
                    <w:autoSpaceDE w:val="0"/>
                    <w:autoSpaceDN w:val="0"/>
                    <w:adjustRightInd w:val="0"/>
                    <w:rPr>
                      <w:rFonts w:ascii="Arial" w:eastAsia="Calibri" w:hAnsi="Arial" w:cs="Arial"/>
                      <w:b/>
                      <w:color w:val="000000"/>
                      <w:sz w:val="24"/>
                      <w:szCs w:val="24"/>
                    </w:rPr>
                  </w:pPr>
                  <w:r>
                    <w:rPr>
                      <w:rFonts w:ascii="Arial" w:eastAsia="Calibri" w:hAnsi="Arial" w:cs="Arial"/>
                      <w:sz w:val="24"/>
                      <w:szCs w:val="24"/>
                    </w:rPr>
                    <w:t>703-571-4587</w:t>
                  </w:r>
                </w:p>
              </w:tc>
              <w:tc>
                <w:tcPr>
                  <w:tcW w:w="3780" w:type="dxa"/>
                  <w:tcBorders>
                    <w:top w:val="nil"/>
                    <w:left w:val="nil"/>
                    <w:bottom w:val="nil"/>
                    <w:right w:val="nil"/>
                  </w:tcBorders>
                </w:tcPr>
                <w:p w14:paraId="01A074B2" w14:textId="77777777" w:rsidR="0066170A" w:rsidRDefault="0066170A" w:rsidP="006B2E88">
                  <w:pPr>
                    <w:rPr>
                      <w:rFonts w:ascii="Arial" w:hAnsi="Arial" w:cs="Arial"/>
                      <w:b/>
                      <w:sz w:val="24"/>
                      <w:szCs w:val="24"/>
                    </w:rPr>
                  </w:pPr>
                  <w:sdt>
                    <w:sdtPr>
                      <w:rPr>
                        <w:rFonts w:ascii="Arial" w:hAnsi="Arial" w:cs="Arial"/>
                        <w:b/>
                        <w:sz w:val="24"/>
                        <w:szCs w:val="24"/>
                      </w:rPr>
                      <w:alias w:val="Inspector"/>
                      <w:tag w:val="Inspector"/>
                      <w:id w:val="631368103"/>
                      <w:placeholder>
                        <w:docPart w:val="EC8BB101355C42BFB2AB257CE5CE360E"/>
                      </w:placeholder>
                      <w:showingPlcHdr/>
                      <w:text/>
                    </w:sdtPr>
                    <w:sdtContent>
                      <w:r w:rsidRPr="00626B1D">
                        <w:rPr>
                          <w:rFonts w:ascii="Arial" w:hAnsi="Arial" w:cs="Arial"/>
                          <w:b/>
                          <w:sz w:val="24"/>
                          <w:szCs w:val="24"/>
                        </w:rPr>
                        <w:t>Inspector</w:t>
                      </w:r>
                    </w:sdtContent>
                  </w:sdt>
                </w:p>
                <w:p w14:paraId="03A99215" w14:textId="77777777" w:rsidR="0066170A" w:rsidRPr="00626B1D" w:rsidRDefault="0066170A" w:rsidP="006B2E88">
                  <w:pPr>
                    <w:rPr>
                      <w:rFonts w:ascii="Arial" w:hAnsi="Arial" w:cs="Arial"/>
                      <w:b/>
                      <w:sz w:val="24"/>
                      <w:szCs w:val="24"/>
                    </w:rPr>
                  </w:pPr>
                  <w:r>
                    <w:rPr>
                      <w:rFonts w:ascii="Arial" w:hAnsi="Arial" w:cs="Arial"/>
                      <w:b/>
                      <w:sz w:val="24"/>
                      <w:szCs w:val="24"/>
                    </w:rPr>
                    <w:t>Total Questions: 38</w:t>
                  </w:r>
                </w:p>
              </w:tc>
            </w:tr>
            <w:tr w:rsidR="0066170A" w:rsidRPr="00626B1D" w14:paraId="0A790542" w14:textId="77777777" w:rsidTr="00584BD8">
              <w:trPr>
                <w:gridAfter w:val="1"/>
                <w:wAfter w:w="13" w:type="dxa"/>
                <w:trHeight w:val="80"/>
              </w:trPr>
              <w:tc>
                <w:tcPr>
                  <w:tcW w:w="5958" w:type="dxa"/>
                  <w:gridSpan w:val="2"/>
                  <w:tcBorders>
                    <w:top w:val="nil"/>
                    <w:left w:val="nil"/>
                    <w:bottom w:val="nil"/>
                    <w:right w:val="nil"/>
                  </w:tcBorders>
                  <w:vAlign w:val="center"/>
                </w:tcPr>
                <w:p w14:paraId="4680DC4D" w14:textId="77777777" w:rsidR="0066170A" w:rsidRPr="00626B1D" w:rsidRDefault="0066170A" w:rsidP="00D92FEC">
                  <w:pPr>
                    <w:rPr>
                      <w:rFonts w:ascii="Arial" w:eastAsia="Calibri" w:hAnsi="Arial" w:cs="Arial"/>
                      <w:sz w:val="24"/>
                      <w:szCs w:val="24"/>
                    </w:rPr>
                  </w:pPr>
                  <w:r w:rsidRPr="00626B1D">
                    <w:rPr>
                      <w:rFonts w:ascii="Arial" w:eastAsia="Calibri" w:hAnsi="Arial" w:cs="Arial"/>
                      <w:b/>
                      <w:sz w:val="24"/>
                      <w:szCs w:val="24"/>
                    </w:rPr>
                    <w:t>Revised</w:t>
                  </w:r>
                  <w:r w:rsidRPr="00626B1D">
                    <w:rPr>
                      <w:rFonts w:ascii="Arial" w:eastAsia="Calibri" w:hAnsi="Arial" w:cs="Arial"/>
                      <w:sz w:val="24"/>
                      <w:szCs w:val="24"/>
                    </w:rPr>
                    <w:t xml:space="preserve">: </w:t>
                  </w:r>
                  <w:r>
                    <w:rPr>
                      <w:rFonts w:ascii="Arial" w:eastAsia="Calibri" w:hAnsi="Arial" w:cs="Arial"/>
                      <w:sz w:val="24"/>
                      <w:szCs w:val="24"/>
                    </w:rPr>
                    <w:t>3 April 2025</w:t>
                  </w:r>
                </w:p>
              </w:tc>
              <w:tc>
                <w:tcPr>
                  <w:tcW w:w="3780" w:type="dxa"/>
                  <w:tcBorders>
                    <w:top w:val="nil"/>
                    <w:left w:val="nil"/>
                    <w:bottom w:val="nil"/>
                    <w:right w:val="nil"/>
                  </w:tcBorders>
                </w:tcPr>
                <w:p w14:paraId="58904429" w14:textId="77777777" w:rsidR="0066170A" w:rsidRPr="00626B1D" w:rsidRDefault="0066170A" w:rsidP="006B2E88">
                  <w:pPr>
                    <w:rPr>
                      <w:rFonts w:ascii="Arial" w:hAnsi="Arial" w:cs="Arial"/>
                      <w:b/>
                      <w:sz w:val="24"/>
                      <w:szCs w:val="24"/>
                    </w:rPr>
                  </w:pPr>
                  <w:sdt>
                    <w:sdtPr>
                      <w:rPr>
                        <w:rFonts w:ascii="Arial" w:hAnsi="Arial" w:cs="Arial"/>
                        <w:b/>
                        <w:sz w:val="24"/>
                        <w:szCs w:val="24"/>
                      </w:rPr>
                      <w:alias w:val="Final Status"/>
                      <w:tag w:val="Final Status"/>
                      <w:id w:val="-1538961975"/>
                      <w:placeholder>
                        <w:docPart w:val="D11DF4D01973453A8A9A8EE57B484F67"/>
                      </w:placeholder>
                      <w:showingPlcHdr/>
                      <w:dropDownList>
                        <w:listItem w:value="Choose an item."/>
                        <w:listItem w:displayText="Effective" w:value="Effective"/>
                        <w:listItem w:displayText="Ineffective" w:value="Ineffective"/>
                      </w:dropDownList>
                    </w:sdtPr>
                    <w:sdtContent>
                      <w:r w:rsidRPr="00F936D7">
                        <w:rPr>
                          <w:rFonts w:ascii="Arial" w:hAnsi="Arial" w:cs="Arial"/>
                          <w:b/>
                          <w:sz w:val="24"/>
                          <w:szCs w:val="24"/>
                        </w:rPr>
                        <w:t>Final Assessment</w:t>
                      </w:r>
                    </w:sdtContent>
                  </w:sdt>
                </w:p>
                <w:p w14:paraId="3193B44F" w14:textId="77777777" w:rsidR="0066170A" w:rsidRPr="00626B1D" w:rsidRDefault="0066170A" w:rsidP="006B2E88">
                  <w:pPr>
                    <w:rPr>
                      <w:rFonts w:ascii="Arial" w:hAnsi="Arial" w:cs="Arial"/>
                      <w:b/>
                      <w:sz w:val="24"/>
                      <w:szCs w:val="24"/>
                    </w:rPr>
                  </w:pPr>
                  <w:r w:rsidRPr="00626B1D">
                    <w:rPr>
                      <w:rStyle w:val="Comment"/>
                      <w:rFonts w:cs="Arial"/>
                      <w:b/>
                      <w:i w:val="0"/>
                    </w:rPr>
                    <w:t xml:space="preserve">Discrepancies: </w:t>
                  </w:r>
                  <w:sdt>
                    <w:sdtPr>
                      <w:rPr>
                        <w:rStyle w:val="Comment"/>
                        <w:rFonts w:cs="Arial"/>
                        <w:b/>
                        <w:i w:val="0"/>
                      </w:rPr>
                      <w:alias w:val="Discrepancies"/>
                      <w:tag w:val="Discrepangies"/>
                      <w:id w:val="938644731"/>
                      <w:placeholder>
                        <w:docPart w:val="31DFCA91D897438B85CBA480227CA227"/>
                      </w:placeholder>
                    </w:sdtPr>
                    <w:sdtEndPr>
                      <w:rPr>
                        <w:rStyle w:val="DefaultParagraphFont"/>
                        <w:rFonts w:asciiTheme="minorHAnsi" w:hAnsiTheme="minorHAnsi"/>
                        <w:sz w:val="22"/>
                        <w:szCs w:val="24"/>
                      </w:rPr>
                    </w:sdtEndPr>
                    <w:sdtContent>
                      <w:r w:rsidRPr="00626B1D">
                        <w:rPr>
                          <w:rStyle w:val="Comment"/>
                          <w:rFonts w:cs="Arial"/>
                          <w:b/>
                          <w:i w:val="0"/>
                        </w:rPr>
                        <w:t xml:space="preserve">    </w:t>
                      </w:r>
                    </w:sdtContent>
                  </w:sdt>
                  <w:r w:rsidRPr="00626B1D">
                    <w:rPr>
                      <w:rFonts w:ascii="Arial" w:hAnsi="Arial" w:cs="Arial"/>
                      <w:b/>
                      <w:sz w:val="24"/>
                      <w:szCs w:val="24"/>
                    </w:rPr>
                    <w:t xml:space="preserve">  Findings: </w:t>
                  </w:r>
                  <w:sdt>
                    <w:sdtPr>
                      <w:rPr>
                        <w:rFonts w:ascii="Arial" w:hAnsi="Arial" w:cs="Arial"/>
                        <w:b/>
                        <w:sz w:val="24"/>
                        <w:szCs w:val="24"/>
                      </w:rPr>
                      <w:alias w:val="Findings"/>
                      <w:tag w:val="Findings"/>
                      <w:id w:val="-1069885038"/>
                      <w:placeholder>
                        <w:docPart w:val="C607CA8E932B4524A11649875E4A7D57"/>
                      </w:placeholder>
                    </w:sdtPr>
                    <w:sdtContent>
                      <w:r w:rsidRPr="00626B1D">
                        <w:rPr>
                          <w:rFonts w:ascii="Arial" w:hAnsi="Arial" w:cs="Arial"/>
                          <w:b/>
                          <w:sz w:val="24"/>
                          <w:szCs w:val="24"/>
                        </w:rPr>
                        <w:t xml:space="preserve">    </w:t>
                      </w:r>
                    </w:sdtContent>
                  </w:sdt>
                </w:p>
              </w:tc>
            </w:tr>
            <w:tr w:rsidR="0066170A" w:rsidRPr="00626B1D" w14:paraId="17E92D88" w14:textId="77777777" w:rsidTr="007825A9">
              <w:trPr>
                <w:gridAfter w:val="1"/>
                <w:wAfter w:w="13" w:type="dxa"/>
                <w:trHeight w:val="363"/>
              </w:trPr>
              <w:tc>
                <w:tcPr>
                  <w:tcW w:w="9738" w:type="dxa"/>
                  <w:gridSpan w:val="3"/>
                  <w:tcBorders>
                    <w:top w:val="nil"/>
                    <w:left w:val="nil"/>
                    <w:bottom w:val="nil"/>
                    <w:right w:val="nil"/>
                  </w:tcBorders>
                  <w:vAlign w:val="center"/>
                </w:tcPr>
                <w:p w14:paraId="5FCB5E2F" w14:textId="77777777" w:rsidR="0066170A" w:rsidRPr="00626B1D" w:rsidRDefault="0066170A" w:rsidP="006B2E88">
                  <w:pPr>
                    <w:rPr>
                      <w:rFonts w:ascii="Arial" w:eastAsia="Calibri" w:hAnsi="Arial" w:cs="Arial"/>
                      <w:b/>
                      <w:sz w:val="24"/>
                      <w:szCs w:val="24"/>
                    </w:rPr>
                  </w:pPr>
                  <w:r w:rsidRPr="00626B1D">
                    <w:rPr>
                      <w:rFonts w:ascii="Arial" w:hAnsi="Arial" w:cs="Arial"/>
                      <w:b/>
                      <w:sz w:val="24"/>
                      <w:szCs w:val="24"/>
                    </w:rPr>
                    <w:t>Overall Comments:</w:t>
                  </w:r>
                  <w:r w:rsidRPr="00626B1D">
                    <w:rPr>
                      <w:rStyle w:val="Comment"/>
                      <w:rFonts w:cs="Arial"/>
                      <w:i w:val="0"/>
                    </w:rPr>
                    <w:t xml:space="preserve"> </w:t>
                  </w:r>
                  <w:sdt>
                    <w:sdtPr>
                      <w:rPr>
                        <w:rStyle w:val="Comment"/>
                        <w:rFonts w:cs="Arial"/>
                        <w:i w:val="0"/>
                      </w:rPr>
                      <w:alias w:val="Comments"/>
                      <w:tag w:val="Comments"/>
                      <w:id w:val="2102987227"/>
                      <w:placeholder>
                        <w:docPart w:val="560D91998D514CAC888027FC78AD910D"/>
                      </w:placeholder>
                      <w:showingPlcHdr/>
                    </w:sdtPr>
                    <w:sdtEndPr>
                      <w:rPr>
                        <w:rStyle w:val="DefaultParagraphFont"/>
                        <w:rFonts w:asciiTheme="minorHAnsi" w:hAnsiTheme="minorHAnsi"/>
                        <w:sz w:val="22"/>
                        <w:szCs w:val="24"/>
                      </w:rPr>
                    </w:sdtEndPr>
                    <w:sdtContent>
                      <w:r w:rsidRPr="00626B1D">
                        <w:rPr>
                          <w:rStyle w:val="Comment"/>
                          <w:rFonts w:cs="Arial"/>
                          <w:i w:val="0"/>
                          <w:color w:val="808080" w:themeColor="background1" w:themeShade="80"/>
                        </w:rPr>
                        <w:t xml:space="preserve"> </w:t>
                      </w:r>
                      <w:r w:rsidRPr="00626B1D">
                        <w:rPr>
                          <w:rStyle w:val="Comment"/>
                          <w:rFonts w:cs="Arial"/>
                          <w:i w:val="0"/>
                          <w:color w:val="A6A6A6" w:themeColor="background1" w:themeShade="A6"/>
                        </w:rPr>
                        <w:t xml:space="preserve">Place Here </w:t>
                      </w:r>
                    </w:sdtContent>
                  </w:sdt>
                  <w:r w:rsidRPr="00626B1D">
                    <w:rPr>
                      <w:rStyle w:val="Comment"/>
                      <w:i w:val="0"/>
                    </w:rPr>
                    <w:t xml:space="preserve">           </w:t>
                  </w:r>
                </w:p>
              </w:tc>
            </w:tr>
            <w:tr w:rsidR="0066170A" w:rsidRPr="00626B1D" w14:paraId="6285FA16" w14:textId="77777777" w:rsidTr="00584BD8">
              <w:trPr>
                <w:trHeight w:val="557"/>
              </w:trPr>
              <w:tc>
                <w:tcPr>
                  <w:tcW w:w="9751" w:type="dxa"/>
                  <w:gridSpan w:val="4"/>
                  <w:tcBorders>
                    <w:top w:val="nil"/>
                    <w:left w:val="nil"/>
                    <w:bottom w:val="nil"/>
                    <w:right w:val="nil"/>
                  </w:tcBorders>
                  <w:vAlign w:val="center"/>
                </w:tcPr>
                <w:p w14:paraId="678488EE" w14:textId="77777777" w:rsidR="0066170A" w:rsidRPr="00626B1D" w:rsidRDefault="0066170A" w:rsidP="006B2E88">
                  <w:pPr>
                    <w:rPr>
                      <w:rFonts w:ascii="Arial" w:eastAsia="Calibri" w:hAnsi="Arial" w:cs="Arial"/>
                      <w:b/>
                      <w:sz w:val="24"/>
                      <w:szCs w:val="24"/>
                    </w:rPr>
                  </w:pPr>
                  <w:r w:rsidRPr="00626B1D">
                    <w:rPr>
                      <w:rFonts w:ascii="Arial" w:eastAsia="Calibri" w:hAnsi="Arial" w:cs="Arial"/>
                      <w:sz w:val="24"/>
                      <w:szCs w:val="24"/>
                    </w:rPr>
                    <w:t>Subsection 1 – ORGANIZATIONAL</w:t>
                  </w:r>
                </w:p>
              </w:tc>
            </w:tr>
            <w:tr w:rsidR="0066170A" w:rsidRPr="00626B1D" w14:paraId="1FB65B14" w14:textId="77777777" w:rsidTr="00584BD8">
              <w:trPr>
                <w:trHeight w:val="711"/>
              </w:trPr>
              <w:tc>
                <w:tcPr>
                  <w:tcW w:w="1728" w:type="dxa"/>
                  <w:tcBorders>
                    <w:top w:val="nil"/>
                    <w:left w:val="nil"/>
                    <w:bottom w:val="nil"/>
                    <w:right w:val="nil"/>
                  </w:tcBorders>
                </w:tcPr>
                <w:p w14:paraId="48D7FFD9"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lastRenderedPageBreak/>
                    <w:t>0101</w:t>
                  </w:r>
                </w:p>
              </w:tc>
              <w:tc>
                <w:tcPr>
                  <w:tcW w:w="8023" w:type="dxa"/>
                  <w:gridSpan w:val="3"/>
                  <w:tcBorders>
                    <w:top w:val="nil"/>
                    <w:left w:val="nil"/>
                    <w:bottom w:val="nil"/>
                    <w:right w:val="nil"/>
                  </w:tcBorders>
                </w:tcPr>
                <w:p w14:paraId="217F0A37"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Do</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 xml:space="preserve">s </w:t>
                  </w:r>
                  <w:r w:rsidRPr="00626B1D">
                    <w:rPr>
                      <w:rFonts w:ascii="Arial" w:eastAsia="Calibri" w:hAnsi="Arial" w:cs="Arial"/>
                      <w:color w:val="000000"/>
                      <w:spacing w:val="1"/>
                      <w:sz w:val="24"/>
                      <w:szCs w:val="24"/>
                    </w:rPr>
                    <w:t>Pa</w:t>
                  </w:r>
                  <w:r w:rsidRPr="00626B1D">
                    <w:rPr>
                      <w:rFonts w:ascii="Arial" w:eastAsia="Calibri" w:hAnsi="Arial" w:cs="Arial"/>
                      <w:color w:val="000000"/>
                      <w:sz w:val="24"/>
                      <w:szCs w:val="24"/>
                    </w:rPr>
                    <w:t>rt</w:t>
                  </w:r>
                  <w:r w:rsidRPr="00626B1D">
                    <w:rPr>
                      <w:rFonts w:ascii="Arial" w:eastAsia="Calibri" w:hAnsi="Arial" w:cs="Arial"/>
                      <w:color w:val="000000"/>
                      <w:spacing w:val="-1"/>
                      <w:sz w:val="24"/>
                      <w:szCs w:val="24"/>
                    </w:rPr>
                    <w:t xml:space="preserve"> B o</w:t>
                  </w:r>
                  <w:r w:rsidRPr="00626B1D">
                    <w:rPr>
                      <w:rFonts w:ascii="Arial" w:eastAsia="Calibri" w:hAnsi="Arial" w:cs="Arial"/>
                      <w:color w:val="000000"/>
                      <w:sz w:val="24"/>
                      <w:szCs w:val="24"/>
                    </w:rPr>
                    <w:t>f</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pacing w:val="-2"/>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N</w:t>
                  </w:r>
                  <w:r w:rsidRPr="00626B1D">
                    <w:rPr>
                      <w:rFonts w:ascii="Arial" w:eastAsia="Calibri" w:hAnsi="Arial" w:cs="Arial"/>
                      <w:color w:val="000000"/>
                      <w:spacing w:val="-2"/>
                      <w:sz w:val="24"/>
                      <w:szCs w:val="24"/>
                    </w:rPr>
                    <w:t>A</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S J</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c</w:t>
                  </w:r>
                  <w:r w:rsidRPr="00626B1D">
                    <w:rPr>
                      <w:rFonts w:ascii="Arial" w:eastAsia="Calibri" w:hAnsi="Arial" w:cs="Arial"/>
                      <w:color w:val="000000"/>
                      <w:spacing w:val="-2"/>
                      <w:sz w:val="24"/>
                      <w:szCs w:val="24"/>
                    </w:rPr>
                    <w:t>k</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a</w:t>
                  </w:r>
                  <w:r w:rsidRPr="00626B1D">
                    <w:rPr>
                      <w:rFonts w:ascii="Arial" w:eastAsia="Calibri" w:hAnsi="Arial" w:cs="Arial"/>
                      <w:color w:val="000000"/>
                      <w:spacing w:val="-3"/>
                      <w:sz w:val="24"/>
                      <w:szCs w:val="24"/>
                    </w:rPr>
                    <w:t>i</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the current au</w:t>
                  </w:r>
                  <w:r w:rsidRPr="00626B1D">
                    <w:rPr>
                      <w:rFonts w:ascii="Arial" w:eastAsia="Calibri" w:hAnsi="Arial" w:cs="Arial"/>
                      <w:color w:val="000000"/>
                      <w:spacing w:val="-2"/>
                      <w:sz w:val="24"/>
                      <w:szCs w:val="24"/>
                    </w:rPr>
                    <w:t>t</w:t>
                  </w:r>
                  <w:r w:rsidRPr="00626B1D">
                    <w:rPr>
                      <w:rFonts w:ascii="Arial" w:eastAsia="Calibri" w:hAnsi="Arial" w:cs="Arial"/>
                      <w:color w:val="000000"/>
                      <w:spacing w:val="1"/>
                      <w:sz w:val="24"/>
                      <w:szCs w:val="24"/>
                    </w:rPr>
                    <w:t>ho</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i</w:t>
                  </w:r>
                  <w:r w:rsidRPr="00626B1D">
                    <w:rPr>
                      <w:rFonts w:ascii="Arial" w:eastAsia="Calibri" w:hAnsi="Arial" w:cs="Arial"/>
                      <w:color w:val="000000"/>
                      <w:sz w:val="24"/>
                      <w:szCs w:val="24"/>
                    </w:rPr>
                    <w:t>ty</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fo</w:t>
                  </w:r>
                  <w:r w:rsidRPr="00626B1D">
                    <w:rPr>
                      <w:rFonts w:ascii="Arial" w:eastAsia="Calibri" w:hAnsi="Arial" w:cs="Arial"/>
                      <w:color w:val="000000"/>
                      <w:sz w:val="24"/>
                      <w:szCs w:val="24"/>
                    </w:rPr>
                    <w:t>r</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l</w:t>
                  </w:r>
                  <w:r w:rsidRPr="00626B1D">
                    <w:rPr>
                      <w:rFonts w:ascii="Arial" w:eastAsia="Calibri" w:hAnsi="Arial" w:cs="Arial"/>
                      <w:color w:val="000000"/>
                      <w:spacing w:val="-3"/>
                      <w:sz w:val="24"/>
                      <w:szCs w:val="24"/>
                    </w:rPr>
                    <w:t>y</w:t>
                  </w:r>
                  <w:r w:rsidRPr="00626B1D">
                    <w:rPr>
                      <w:rFonts w:ascii="Arial" w:eastAsia="Calibri" w:hAnsi="Arial" w:cs="Arial"/>
                      <w:color w:val="000000"/>
                      <w:sz w:val="24"/>
                      <w:szCs w:val="24"/>
                    </w:rPr>
                    <w:t>ing</w:t>
                  </w:r>
                </w:p>
                <w:p w14:paraId="21B7A66A"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st</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u</w:t>
                  </w:r>
                  <w:r w:rsidRPr="00626B1D">
                    <w:rPr>
                      <w:rFonts w:ascii="Arial" w:eastAsia="Calibri" w:hAnsi="Arial" w:cs="Arial"/>
                      <w:color w:val="000000"/>
                      <w:spacing w:val="-2"/>
                      <w:sz w:val="24"/>
                      <w:szCs w:val="24"/>
                    </w:rPr>
                    <w:t>s (most recent orders indicating DIFOP)</w:t>
                  </w:r>
                  <w:r w:rsidRPr="00626B1D">
                    <w:rPr>
                      <w:rFonts w:ascii="Arial" w:eastAsia="Calibri" w:hAnsi="Arial" w:cs="Arial"/>
                      <w:color w:val="000000"/>
                      <w:sz w:val="24"/>
                      <w:szCs w:val="24"/>
                    </w:rPr>
                    <w:t>?</w:t>
                  </w:r>
                </w:p>
                <w:p w14:paraId="1D780075"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Appendix</w:t>
                  </w:r>
                  <w:r w:rsidRPr="00626B1D">
                    <w:rPr>
                      <w:rFonts w:ascii="Arial" w:eastAsia="Calibri" w:hAnsi="Arial" w:cs="Arial"/>
                      <w:color w:val="000000"/>
                      <w:sz w:val="24"/>
                      <w:szCs w:val="24"/>
                    </w:rPr>
                    <w:t xml:space="preserve"> A.2.1</w:t>
                  </w:r>
                </w:p>
              </w:tc>
            </w:tr>
            <w:tr w:rsidR="0066170A" w:rsidRPr="00626B1D" w14:paraId="602F83A6" w14:textId="77777777" w:rsidTr="00584BD8">
              <w:trPr>
                <w:trHeight w:val="576"/>
              </w:trPr>
              <w:sdt>
                <w:sdtPr>
                  <w:rPr>
                    <w:rFonts w:ascii="Arial" w:hAnsi="Arial" w:cs="Arial"/>
                    <w:sz w:val="24"/>
                    <w:szCs w:val="24"/>
                  </w:rPr>
                  <w:alias w:val="Results"/>
                  <w:tag w:val="Results"/>
                  <w:id w:val="236751697"/>
                  <w:placeholder>
                    <w:docPart w:val="EF0AC91B8FBE4893BFAC2EDF958F253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1D0C830"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75465889"/>
                  <w:placeholder>
                    <w:docPart w:val="C6EF5051C64947A48DDC7760E39ECD17"/>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319C9C93"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601DCB61" w14:textId="77777777" w:rsidTr="00584BD8">
              <w:trPr>
                <w:trHeight w:val="872"/>
              </w:trPr>
              <w:tc>
                <w:tcPr>
                  <w:tcW w:w="1728" w:type="dxa"/>
                  <w:tcBorders>
                    <w:top w:val="nil"/>
                    <w:left w:val="nil"/>
                    <w:bottom w:val="nil"/>
                    <w:right w:val="nil"/>
                  </w:tcBorders>
                </w:tcPr>
                <w:p w14:paraId="19DA65C0" w14:textId="77777777" w:rsidR="0066170A" w:rsidRPr="00EF3A27" w:rsidRDefault="0066170A" w:rsidP="006B2E88">
                  <w:pPr>
                    <w:rPr>
                      <w:rFonts w:ascii="Arial" w:eastAsia="Calibri" w:hAnsi="Arial" w:cs="Arial"/>
                      <w:color w:val="FF0000"/>
                      <w:sz w:val="24"/>
                      <w:szCs w:val="24"/>
                    </w:rPr>
                  </w:pPr>
                  <w:r w:rsidRPr="008A6192">
                    <w:rPr>
                      <w:rFonts w:ascii="Arial" w:eastAsia="Calibri" w:hAnsi="Arial" w:cs="Arial"/>
                      <w:sz w:val="24"/>
                      <w:szCs w:val="24"/>
                    </w:rPr>
                    <w:t>0102</w:t>
                  </w:r>
                </w:p>
              </w:tc>
              <w:tc>
                <w:tcPr>
                  <w:tcW w:w="8023" w:type="dxa"/>
                  <w:gridSpan w:val="3"/>
                  <w:tcBorders>
                    <w:top w:val="nil"/>
                    <w:left w:val="nil"/>
                    <w:bottom w:val="nil"/>
                    <w:right w:val="nil"/>
                  </w:tcBorders>
                </w:tcPr>
                <w:p w14:paraId="6A7E468C" w14:textId="77777777" w:rsidR="0066170A" w:rsidRPr="008A6192" w:rsidRDefault="0066170A" w:rsidP="006B2E88">
                  <w:pPr>
                    <w:autoSpaceDE w:val="0"/>
                    <w:autoSpaceDN w:val="0"/>
                    <w:adjustRightInd w:val="0"/>
                    <w:rPr>
                      <w:rFonts w:ascii="Arial" w:eastAsia="Calibri" w:hAnsi="Arial" w:cs="Arial"/>
                      <w:sz w:val="24"/>
                      <w:szCs w:val="24"/>
                    </w:rPr>
                  </w:pPr>
                  <w:r w:rsidRPr="008A6192">
                    <w:rPr>
                      <w:rFonts w:ascii="Arial" w:eastAsia="Calibri" w:hAnsi="Arial" w:cs="Arial"/>
                      <w:sz w:val="24"/>
                      <w:szCs w:val="24"/>
                    </w:rPr>
                    <w:t>Do</w:t>
                  </w:r>
                  <w:r w:rsidRPr="008A6192">
                    <w:rPr>
                      <w:rFonts w:ascii="Arial" w:eastAsia="Calibri" w:hAnsi="Arial" w:cs="Arial"/>
                      <w:spacing w:val="1"/>
                      <w:sz w:val="24"/>
                      <w:szCs w:val="24"/>
                    </w:rPr>
                    <w:t>e</w:t>
                  </w:r>
                  <w:r w:rsidRPr="008A6192">
                    <w:rPr>
                      <w:rFonts w:ascii="Arial" w:eastAsia="Calibri" w:hAnsi="Arial" w:cs="Arial"/>
                      <w:sz w:val="24"/>
                      <w:szCs w:val="24"/>
                    </w:rPr>
                    <w:t xml:space="preserve">s </w:t>
                  </w:r>
                  <w:r w:rsidRPr="008A6192">
                    <w:rPr>
                      <w:rFonts w:ascii="Arial" w:eastAsia="Calibri" w:hAnsi="Arial" w:cs="Arial"/>
                      <w:spacing w:val="1"/>
                      <w:sz w:val="24"/>
                      <w:szCs w:val="24"/>
                    </w:rPr>
                    <w:t>t</w:t>
                  </w:r>
                  <w:r w:rsidRPr="008A6192">
                    <w:rPr>
                      <w:rFonts w:ascii="Arial" w:eastAsia="Calibri" w:hAnsi="Arial" w:cs="Arial"/>
                      <w:spacing w:val="-1"/>
                      <w:sz w:val="24"/>
                      <w:szCs w:val="24"/>
                    </w:rPr>
                    <w:t>h</w:t>
                  </w:r>
                  <w:r w:rsidRPr="008A6192">
                    <w:rPr>
                      <w:rFonts w:ascii="Arial" w:eastAsia="Calibri" w:hAnsi="Arial" w:cs="Arial"/>
                      <w:sz w:val="24"/>
                      <w:szCs w:val="24"/>
                    </w:rPr>
                    <w:t>e</w:t>
                  </w:r>
                  <w:r w:rsidRPr="008A6192">
                    <w:rPr>
                      <w:rFonts w:ascii="Arial" w:eastAsia="Calibri" w:hAnsi="Arial" w:cs="Arial"/>
                      <w:spacing w:val="1"/>
                      <w:sz w:val="24"/>
                      <w:szCs w:val="24"/>
                    </w:rPr>
                    <w:t xml:space="preserve"> </w:t>
                  </w:r>
                  <w:r w:rsidRPr="008A6192">
                    <w:rPr>
                      <w:rFonts w:ascii="Arial" w:eastAsia="Calibri" w:hAnsi="Arial" w:cs="Arial"/>
                      <w:sz w:val="24"/>
                      <w:szCs w:val="24"/>
                    </w:rPr>
                    <w:t>c</w:t>
                  </w:r>
                  <w:r w:rsidRPr="008A6192">
                    <w:rPr>
                      <w:rFonts w:ascii="Arial" w:eastAsia="Calibri" w:hAnsi="Arial" w:cs="Arial"/>
                      <w:spacing w:val="-1"/>
                      <w:sz w:val="24"/>
                      <w:szCs w:val="24"/>
                    </w:rPr>
                    <w:t>om</w:t>
                  </w:r>
                  <w:r w:rsidRPr="008A6192">
                    <w:rPr>
                      <w:rFonts w:ascii="Arial" w:eastAsia="Calibri" w:hAnsi="Arial" w:cs="Arial"/>
                      <w:spacing w:val="1"/>
                      <w:sz w:val="24"/>
                      <w:szCs w:val="24"/>
                    </w:rPr>
                    <w:t>ma</w:t>
                  </w:r>
                  <w:r w:rsidRPr="008A6192">
                    <w:rPr>
                      <w:rFonts w:ascii="Arial" w:eastAsia="Calibri" w:hAnsi="Arial" w:cs="Arial"/>
                      <w:spacing w:val="-1"/>
                      <w:sz w:val="24"/>
                      <w:szCs w:val="24"/>
                    </w:rPr>
                    <w:t>n</w:t>
                  </w:r>
                  <w:r w:rsidRPr="008A6192">
                    <w:rPr>
                      <w:rFonts w:ascii="Arial" w:eastAsia="Calibri" w:hAnsi="Arial" w:cs="Arial"/>
                      <w:sz w:val="24"/>
                      <w:szCs w:val="24"/>
                    </w:rPr>
                    <w:t>d</w:t>
                  </w:r>
                  <w:r w:rsidRPr="008A6192">
                    <w:rPr>
                      <w:rFonts w:ascii="Arial" w:eastAsia="Calibri" w:hAnsi="Arial" w:cs="Arial"/>
                      <w:spacing w:val="1"/>
                      <w:sz w:val="24"/>
                      <w:szCs w:val="24"/>
                    </w:rPr>
                    <w:t xml:space="preserve"> </w:t>
                  </w:r>
                  <w:r w:rsidRPr="008A6192">
                    <w:rPr>
                      <w:rFonts w:ascii="Arial" w:eastAsia="Calibri" w:hAnsi="Arial" w:cs="Arial"/>
                      <w:spacing w:val="-2"/>
                      <w:sz w:val="24"/>
                      <w:szCs w:val="24"/>
                    </w:rPr>
                    <w:t>v</w:t>
                  </w:r>
                  <w:r w:rsidRPr="008A6192">
                    <w:rPr>
                      <w:rFonts w:ascii="Arial" w:eastAsia="Calibri" w:hAnsi="Arial" w:cs="Arial"/>
                      <w:spacing w:val="1"/>
                      <w:sz w:val="24"/>
                      <w:szCs w:val="24"/>
                    </w:rPr>
                    <w:t>e</w:t>
                  </w:r>
                  <w:r w:rsidRPr="008A6192">
                    <w:rPr>
                      <w:rFonts w:ascii="Arial" w:eastAsia="Calibri" w:hAnsi="Arial" w:cs="Arial"/>
                      <w:sz w:val="24"/>
                      <w:szCs w:val="24"/>
                    </w:rPr>
                    <w:t>r</w:t>
                  </w:r>
                  <w:r w:rsidRPr="008A6192">
                    <w:rPr>
                      <w:rFonts w:ascii="Arial" w:eastAsia="Calibri" w:hAnsi="Arial" w:cs="Arial"/>
                      <w:spacing w:val="-1"/>
                      <w:sz w:val="24"/>
                      <w:szCs w:val="24"/>
                    </w:rPr>
                    <w:t>i</w:t>
                  </w:r>
                  <w:r w:rsidRPr="008A6192">
                    <w:rPr>
                      <w:rFonts w:ascii="Arial" w:eastAsia="Calibri" w:hAnsi="Arial" w:cs="Arial"/>
                      <w:spacing w:val="3"/>
                      <w:sz w:val="24"/>
                      <w:szCs w:val="24"/>
                    </w:rPr>
                    <w:t>f</w:t>
                  </w:r>
                  <w:r w:rsidRPr="008A6192">
                    <w:rPr>
                      <w:rFonts w:ascii="Arial" w:eastAsia="Calibri" w:hAnsi="Arial" w:cs="Arial"/>
                      <w:sz w:val="24"/>
                      <w:szCs w:val="24"/>
                    </w:rPr>
                    <w:t>y</w:t>
                  </w:r>
                  <w:r w:rsidRPr="008A6192">
                    <w:rPr>
                      <w:rFonts w:ascii="Arial" w:eastAsia="Calibri" w:hAnsi="Arial" w:cs="Arial"/>
                      <w:spacing w:val="-2"/>
                      <w:sz w:val="24"/>
                      <w:szCs w:val="24"/>
                    </w:rPr>
                    <w:t xml:space="preserve"> </w:t>
                  </w:r>
                  <w:r w:rsidRPr="008A6192">
                    <w:rPr>
                      <w:rFonts w:ascii="Arial" w:eastAsia="Calibri" w:hAnsi="Arial" w:cs="Arial"/>
                      <w:spacing w:val="1"/>
                      <w:sz w:val="24"/>
                      <w:szCs w:val="24"/>
                    </w:rPr>
                    <w:t>tha</w:t>
                  </w:r>
                  <w:r w:rsidRPr="008A6192">
                    <w:rPr>
                      <w:rFonts w:ascii="Arial" w:eastAsia="Calibri" w:hAnsi="Arial" w:cs="Arial"/>
                      <w:sz w:val="24"/>
                      <w:szCs w:val="24"/>
                    </w:rPr>
                    <w:t>t</w:t>
                  </w:r>
                  <w:r w:rsidRPr="008A6192">
                    <w:rPr>
                      <w:rFonts w:ascii="Arial" w:eastAsia="Calibri" w:hAnsi="Arial" w:cs="Arial"/>
                      <w:spacing w:val="-1"/>
                      <w:sz w:val="24"/>
                      <w:szCs w:val="24"/>
                    </w:rPr>
                    <w:t xml:space="preserve"> </w:t>
                  </w:r>
                  <w:r w:rsidRPr="008A6192">
                    <w:rPr>
                      <w:rFonts w:ascii="Arial" w:eastAsia="Calibri" w:hAnsi="Arial" w:cs="Arial"/>
                      <w:sz w:val="24"/>
                      <w:szCs w:val="24"/>
                    </w:rPr>
                    <w:t>BUP</w:t>
                  </w:r>
                  <w:r w:rsidRPr="008A6192">
                    <w:rPr>
                      <w:rFonts w:ascii="Arial" w:eastAsia="Calibri" w:hAnsi="Arial" w:cs="Arial"/>
                      <w:spacing w:val="1"/>
                      <w:sz w:val="24"/>
                      <w:szCs w:val="24"/>
                    </w:rPr>
                    <w:t>E</w:t>
                  </w:r>
                  <w:r w:rsidRPr="008A6192">
                    <w:rPr>
                      <w:rFonts w:ascii="Arial" w:eastAsia="Calibri" w:hAnsi="Arial" w:cs="Arial"/>
                      <w:sz w:val="24"/>
                      <w:szCs w:val="24"/>
                    </w:rPr>
                    <w:t>RS/C</w:t>
                  </w:r>
                  <w:r w:rsidRPr="008A6192">
                    <w:rPr>
                      <w:rFonts w:ascii="Arial" w:eastAsia="Calibri" w:hAnsi="Arial" w:cs="Arial"/>
                      <w:spacing w:val="-1"/>
                      <w:sz w:val="24"/>
                      <w:szCs w:val="24"/>
                    </w:rPr>
                    <w:t>M</w:t>
                  </w:r>
                  <w:r w:rsidRPr="008A6192">
                    <w:rPr>
                      <w:rFonts w:ascii="Arial" w:eastAsia="Calibri" w:hAnsi="Arial" w:cs="Arial"/>
                      <w:sz w:val="24"/>
                      <w:szCs w:val="24"/>
                    </w:rPr>
                    <w:t>C</w:t>
                  </w:r>
                  <w:r w:rsidRPr="008A6192">
                    <w:rPr>
                      <w:rFonts w:ascii="Arial" w:eastAsia="Calibri" w:hAnsi="Arial" w:cs="Arial"/>
                      <w:spacing w:val="-3"/>
                      <w:sz w:val="24"/>
                      <w:szCs w:val="24"/>
                    </w:rPr>
                    <w:t xml:space="preserve"> </w:t>
                  </w:r>
                  <w:r w:rsidRPr="008A6192">
                    <w:rPr>
                      <w:rFonts w:ascii="Arial" w:eastAsia="Calibri" w:hAnsi="Arial" w:cs="Arial"/>
                      <w:spacing w:val="1"/>
                      <w:sz w:val="24"/>
                      <w:szCs w:val="24"/>
                    </w:rPr>
                    <w:t>o</w:t>
                  </w:r>
                  <w:r w:rsidRPr="008A6192">
                    <w:rPr>
                      <w:rFonts w:ascii="Arial" w:eastAsia="Calibri" w:hAnsi="Arial" w:cs="Arial"/>
                      <w:sz w:val="24"/>
                      <w:szCs w:val="24"/>
                    </w:rPr>
                    <w:t>rd</w:t>
                  </w:r>
                  <w:r w:rsidRPr="008A6192">
                    <w:rPr>
                      <w:rFonts w:ascii="Arial" w:eastAsia="Calibri" w:hAnsi="Arial" w:cs="Arial"/>
                      <w:spacing w:val="1"/>
                      <w:sz w:val="24"/>
                      <w:szCs w:val="24"/>
                    </w:rPr>
                    <w:t>e</w:t>
                  </w:r>
                  <w:r w:rsidRPr="008A6192">
                    <w:rPr>
                      <w:rFonts w:ascii="Arial" w:eastAsia="Calibri" w:hAnsi="Arial" w:cs="Arial"/>
                      <w:sz w:val="24"/>
                      <w:szCs w:val="24"/>
                    </w:rPr>
                    <w:t xml:space="preserve">rs </w:t>
                  </w:r>
                  <w:r w:rsidRPr="008A6192">
                    <w:rPr>
                      <w:rFonts w:ascii="Arial" w:eastAsia="Calibri" w:hAnsi="Arial" w:cs="Arial"/>
                      <w:spacing w:val="-1"/>
                      <w:sz w:val="24"/>
                      <w:szCs w:val="24"/>
                    </w:rPr>
                    <w:t>in</w:t>
                  </w:r>
                  <w:r w:rsidRPr="008A6192">
                    <w:rPr>
                      <w:rFonts w:ascii="Arial" w:eastAsia="Calibri" w:hAnsi="Arial" w:cs="Arial"/>
                      <w:spacing w:val="1"/>
                      <w:sz w:val="24"/>
                      <w:szCs w:val="24"/>
                    </w:rPr>
                    <w:t>d</w:t>
                  </w:r>
                  <w:r w:rsidRPr="008A6192">
                    <w:rPr>
                      <w:rFonts w:ascii="Arial" w:eastAsia="Calibri" w:hAnsi="Arial" w:cs="Arial"/>
                      <w:sz w:val="24"/>
                      <w:szCs w:val="24"/>
                    </w:rPr>
                    <w:t>ica</w:t>
                  </w:r>
                  <w:r w:rsidRPr="008A6192">
                    <w:rPr>
                      <w:rFonts w:ascii="Arial" w:eastAsia="Calibri" w:hAnsi="Arial" w:cs="Arial"/>
                      <w:spacing w:val="1"/>
                      <w:sz w:val="24"/>
                      <w:szCs w:val="24"/>
                    </w:rPr>
                    <w:t>t</w:t>
                  </w:r>
                  <w:r w:rsidRPr="008A6192">
                    <w:rPr>
                      <w:rFonts w:ascii="Arial" w:eastAsia="Calibri" w:hAnsi="Arial" w:cs="Arial"/>
                      <w:sz w:val="24"/>
                      <w:szCs w:val="24"/>
                    </w:rPr>
                    <w:t>e</w:t>
                  </w:r>
                  <w:r w:rsidRPr="008A6192">
                    <w:rPr>
                      <w:rFonts w:ascii="Arial" w:eastAsia="Calibri" w:hAnsi="Arial" w:cs="Arial"/>
                      <w:spacing w:val="1"/>
                      <w:sz w:val="24"/>
                      <w:szCs w:val="24"/>
                    </w:rPr>
                    <w:t xml:space="preserve"> </w:t>
                  </w:r>
                  <w:r w:rsidRPr="008A6192">
                    <w:rPr>
                      <w:rFonts w:ascii="Arial" w:eastAsia="Calibri" w:hAnsi="Arial" w:cs="Arial"/>
                      <w:sz w:val="24"/>
                      <w:szCs w:val="24"/>
                    </w:rPr>
                    <w:t>DI</w:t>
                  </w:r>
                  <w:r w:rsidRPr="008A6192">
                    <w:rPr>
                      <w:rFonts w:ascii="Arial" w:eastAsia="Calibri" w:hAnsi="Arial" w:cs="Arial"/>
                      <w:spacing w:val="-2"/>
                      <w:sz w:val="24"/>
                      <w:szCs w:val="24"/>
                    </w:rPr>
                    <w:t>F</w:t>
                  </w:r>
                  <w:r w:rsidRPr="008A6192">
                    <w:rPr>
                      <w:rFonts w:ascii="Arial" w:eastAsia="Calibri" w:hAnsi="Arial" w:cs="Arial"/>
                      <w:sz w:val="24"/>
                      <w:szCs w:val="24"/>
                    </w:rPr>
                    <w:t>O</w:t>
                  </w:r>
                  <w:r w:rsidRPr="008A6192">
                    <w:rPr>
                      <w:rFonts w:ascii="Arial" w:eastAsia="Calibri" w:hAnsi="Arial" w:cs="Arial"/>
                      <w:spacing w:val="-1"/>
                      <w:sz w:val="24"/>
                      <w:szCs w:val="24"/>
                    </w:rPr>
                    <w:t>P</w:t>
                  </w:r>
                  <w:r w:rsidRPr="008A6192">
                    <w:rPr>
                      <w:rFonts w:ascii="Arial" w:eastAsia="Calibri" w:hAnsi="Arial" w:cs="Arial"/>
                      <w:sz w:val="24"/>
                      <w:szCs w:val="24"/>
                    </w:rPr>
                    <w:t>,</w:t>
                  </w:r>
                </w:p>
                <w:p w14:paraId="096553DC" w14:textId="77777777" w:rsidR="0066170A" w:rsidRPr="008A6192" w:rsidRDefault="0066170A" w:rsidP="006B2E88">
                  <w:pPr>
                    <w:autoSpaceDE w:val="0"/>
                    <w:autoSpaceDN w:val="0"/>
                    <w:adjustRightInd w:val="0"/>
                    <w:rPr>
                      <w:rFonts w:ascii="Arial" w:eastAsia="Calibri" w:hAnsi="Arial" w:cs="Arial"/>
                      <w:spacing w:val="3"/>
                      <w:sz w:val="24"/>
                      <w:szCs w:val="24"/>
                    </w:rPr>
                  </w:pPr>
                  <w:r w:rsidRPr="008A6192">
                    <w:rPr>
                      <w:rFonts w:ascii="Arial" w:eastAsia="Calibri" w:hAnsi="Arial" w:cs="Arial"/>
                      <w:sz w:val="24"/>
                      <w:szCs w:val="24"/>
                    </w:rPr>
                    <w:t>DIF</w:t>
                  </w:r>
                  <w:r w:rsidRPr="008A6192">
                    <w:rPr>
                      <w:rFonts w:ascii="Arial" w:eastAsia="Calibri" w:hAnsi="Arial" w:cs="Arial"/>
                      <w:spacing w:val="-1"/>
                      <w:sz w:val="24"/>
                      <w:szCs w:val="24"/>
                    </w:rPr>
                    <w:t>C</w:t>
                  </w:r>
                  <w:r w:rsidRPr="008A6192">
                    <w:rPr>
                      <w:rFonts w:ascii="Arial" w:eastAsia="Calibri" w:hAnsi="Arial" w:cs="Arial"/>
                      <w:sz w:val="24"/>
                      <w:szCs w:val="24"/>
                    </w:rPr>
                    <w:t>R</w:t>
                  </w:r>
                  <w:r w:rsidRPr="008A6192">
                    <w:rPr>
                      <w:rFonts w:ascii="Arial" w:eastAsia="Calibri" w:hAnsi="Arial" w:cs="Arial"/>
                      <w:spacing w:val="-5"/>
                      <w:sz w:val="24"/>
                      <w:szCs w:val="24"/>
                    </w:rPr>
                    <w:t>E</w:t>
                  </w:r>
                  <w:r w:rsidRPr="008A6192">
                    <w:rPr>
                      <w:rFonts w:ascii="Arial" w:eastAsia="Calibri" w:hAnsi="Arial" w:cs="Arial"/>
                      <w:spacing w:val="8"/>
                      <w:sz w:val="24"/>
                      <w:szCs w:val="24"/>
                    </w:rPr>
                    <w:t>W</w:t>
                  </w:r>
                  <w:r w:rsidRPr="008A6192">
                    <w:rPr>
                      <w:rFonts w:ascii="Arial" w:eastAsia="Calibri" w:hAnsi="Arial" w:cs="Arial"/>
                      <w:sz w:val="24"/>
                      <w:szCs w:val="24"/>
                    </w:rPr>
                    <w:t>,</w:t>
                  </w:r>
                  <w:r w:rsidRPr="008A6192">
                    <w:rPr>
                      <w:rFonts w:ascii="Arial" w:eastAsia="Calibri" w:hAnsi="Arial" w:cs="Arial"/>
                      <w:spacing w:val="-2"/>
                      <w:sz w:val="24"/>
                      <w:szCs w:val="24"/>
                    </w:rPr>
                    <w:t xml:space="preserve"> DIFTECH, </w:t>
                  </w:r>
                  <w:r w:rsidRPr="008A6192">
                    <w:rPr>
                      <w:rFonts w:ascii="Arial" w:eastAsia="Calibri" w:hAnsi="Arial" w:cs="Arial"/>
                      <w:sz w:val="24"/>
                      <w:szCs w:val="24"/>
                    </w:rPr>
                    <w:t>DI</w:t>
                  </w:r>
                  <w:r w:rsidRPr="008A6192">
                    <w:rPr>
                      <w:rFonts w:ascii="Arial" w:eastAsia="Calibri" w:hAnsi="Arial" w:cs="Arial"/>
                      <w:spacing w:val="-2"/>
                      <w:sz w:val="24"/>
                      <w:szCs w:val="24"/>
                    </w:rPr>
                    <w:t>F</w:t>
                  </w:r>
                  <w:r w:rsidRPr="008A6192">
                    <w:rPr>
                      <w:rFonts w:ascii="Arial" w:eastAsia="Calibri" w:hAnsi="Arial" w:cs="Arial"/>
                      <w:spacing w:val="2"/>
                      <w:sz w:val="24"/>
                      <w:szCs w:val="24"/>
                    </w:rPr>
                    <w:t>T</w:t>
                  </w:r>
                  <w:r w:rsidRPr="008A6192">
                    <w:rPr>
                      <w:rFonts w:ascii="Arial" w:eastAsia="Calibri" w:hAnsi="Arial" w:cs="Arial"/>
                      <w:sz w:val="24"/>
                      <w:szCs w:val="24"/>
                    </w:rPr>
                    <w:t>E</w:t>
                  </w:r>
                  <w:r w:rsidRPr="008A6192">
                    <w:rPr>
                      <w:rFonts w:ascii="Arial" w:eastAsia="Calibri" w:hAnsi="Arial" w:cs="Arial"/>
                      <w:spacing w:val="-1"/>
                      <w:sz w:val="24"/>
                      <w:szCs w:val="24"/>
                    </w:rPr>
                    <w:t>M</w:t>
                  </w:r>
                  <w:r w:rsidRPr="008A6192">
                    <w:rPr>
                      <w:rFonts w:ascii="Arial" w:eastAsia="Calibri" w:hAnsi="Arial" w:cs="Arial"/>
                      <w:sz w:val="24"/>
                      <w:szCs w:val="24"/>
                    </w:rPr>
                    <w:t>,</w:t>
                  </w:r>
                  <w:r w:rsidRPr="008A6192">
                    <w:rPr>
                      <w:rFonts w:ascii="Arial" w:eastAsia="Calibri" w:hAnsi="Arial" w:cs="Arial"/>
                      <w:spacing w:val="1"/>
                      <w:sz w:val="24"/>
                      <w:szCs w:val="24"/>
                    </w:rPr>
                    <w:t xml:space="preserve"> </w:t>
                  </w:r>
                  <w:r w:rsidRPr="008A6192">
                    <w:rPr>
                      <w:rFonts w:ascii="Arial" w:eastAsia="Calibri" w:hAnsi="Arial" w:cs="Arial"/>
                      <w:spacing w:val="-1"/>
                      <w:sz w:val="24"/>
                      <w:szCs w:val="24"/>
                    </w:rPr>
                    <w:t>o</w:t>
                  </w:r>
                  <w:r w:rsidRPr="008A6192">
                    <w:rPr>
                      <w:rFonts w:ascii="Arial" w:eastAsia="Calibri" w:hAnsi="Arial" w:cs="Arial"/>
                      <w:sz w:val="24"/>
                      <w:szCs w:val="24"/>
                    </w:rPr>
                    <w:t>r DIF</w:t>
                  </w:r>
                  <w:r w:rsidRPr="008A6192">
                    <w:rPr>
                      <w:rFonts w:ascii="Arial" w:eastAsia="Calibri" w:hAnsi="Arial" w:cs="Arial"/>
                      <w:spacing w:val="-1"/>
                      <w:sz w:val="24"/>
                      <w:szCs w:val="24"/>
                    </w:rPr>
                    <w:t>D</w:t>
                  </w:r>
                  <w:r w:rsidRPr="008A6192">
                    <w:rPr>
                      <w:rFonts w:ascii="Arial" w:eastAsia="Calibri" w:hAnsi="Arial" w:cs="Arial"/>
                      <w:sz w:val="24"/>
                      <w:szCs w:val="24"/>
                    </w:rPr>
                    <w:t>EN st</w:t>
                  </w:r>
                  <w:r w:rsidRPr="008A6192">
                    <w:rPr>
                      <w:rFonts w:ascii="Arial" w:eastAsia="Calibri" w:hAnsi="Arial" w:cs="Arial"/>
                      <w:spacing w:val="1"/>
                      <w:sz w:val="24"/>
                      <w:szCs w:val="24"/>
                    </w:rPr>
                    <w:t>a</w:t>
                  </w:r>
                  <w:r w:rsidRPr="008A6192">
                    <w:rPr>
                      <w:rFonts w:ascii="Arial" w:eastAsia="Calibri" w:hAnsi="Arial" w:cs="Arial"/>
                      <w:sz w:val="24"/>
                      <w:szCs w:val="24"/>
                    </w:rPr>
                    <w:t>t</w:t>
                  </w:r>
                  <w:r w:rsidRPr="008A6192">
                    <w:rPr>
                      <w:rFonts w:ascii="Arial" w:eastAsia="Calibri" w:hAnsi="Arial" w:cs="Arial"/>
                      <w:spacing w:val="1"/>
                      <w:sz w:val="24"/>
                      <w:szCs w:val="24"/>
                    </w:rPr>
                    <w:t>u</w:t>
                  </w:r>
                  <w:r w:rsidRPr="008A6192">
                    <w:rPr>
                      <w:rFonts w:ascii="Arial" w:eastAsia="Calibri" w:hAnsi="Arial" w:cs="Arial"/>
                      <w:sz w:val="24"/>
                      <w:szCs w:val="24"/>
                    </w:rPr>
                    <w:t>s</w:t>
                  </w:r>
                  <w:r w:rsidRPr="008A6192">
                    <w:rPr>
                      <w:rFonts w:ascii="Arial" w:eastAsia="Calibri" w:hAnsi="Arial" w:cs="Arial"/>
                      <w:spacing w:val="-2"/>
                      <w:sz w:val="24"/>
                      <w:szCs w:val="24"/>
                    </w:rPr>
                    <w:t xml:space="preserve"> </w:t>
                  </w:r>
                  <w:r w:rsidRPr="008A6192">
                    <w:rPr>
                      <w:rFonts w:ascii="Arial" w:eastAsia="Calibri" w:hAnsi="Arial" w:cs="Arial"/>
                      <w:spacing w:val="1"/>
                      <w:sz w:val="24"/>
                      <w:szCs w:val="24"/>
                    </w:rPr>
                    <w:t>an</w:t>
                  </w:r>
                  <w:r w:rsidRPr="008A6192">
                    <w:rPr>
                      <w:rFonts w:ascii="Arial" w:eastAsia="Calibri" w:hAnsi="Arial" w:cs="Arial"/>
                      <w:sz w:val="24"/>
                      <w:szCs w:val="24"/>
                    </w:rPr>
                    <w:t>d</w:t>
                  </w:r>
                  <w:r w:rsidRPr="008A6192">
                    <w:rPr>
                      <w:rFonts w:ascii="Arial" w:eastAsia="Calibri" w:hAnsi="Arial" w:cs="Arial"/>
                      <w:spacing w:val="-3"/>
                      <w:sz w:val="24"/>
                      <w:szCs w:val="24"/>
                    </w:rPr>
                    <w:t xml:space="preserve"> </w:t>
                  </w:r>
                  <w:r w:rsidRPr="008A6192">
                    <w:rPr>
                      <w:rFonts w:ascii="Arial" w:eastAsia="Calibri" w:hAnsi="Arial" w:cs="Arial"/>
                      <w:spacing w:val="-1"/>
                      <w:sz w:val="24"/>
                      <w:szCs w:val="24"/>
                    </w:rPr>
                    <w:t>M</w:t>
                  </w:r>
                  <w:r w:rsidRPr="008A6192">
                    <w:rPr>
                      <w:rFonts w:ascii="Arial" w:eastAsia="Calibri" w:hAnsi="Arial" w:cs="Arial"/>
                      <w:spacing w:val="1"/>
                      <w:sz w:val="24"/>
                      <w:szCs w:val="24"/>
                    </w:rPr>
                    <w:t>ed</w:t>
                  </w:r>
                  <w:r w:rsidRPr="008A6192">
                    <w:rPr>
                      <w:rFonts w:ascii="Arial" w:eastAsia="Calibri" w:hAnsi="Arial" w:cs="Arial"/>
                      <w:sz w:val="24"/>
                      <w:szCs w:val="24"/>
                    </w:rPr>
                    <w:t xml:space="preserve">ical </w:t>
                  </w:r>
                  <w:r w:rsidRPr="008A6192">
                    <w:rPr>
                      <w:rFonts w:ascii="Arial" w:eastAsia="Calibri" w:hAnsi="Arial" w:cs="Arial"/>
                      <w:spacing w:val="1"/>
                      <w:sz w:val="24"/>
                      <w:szCs w:val="24"/>
                    </w:rPr>
                    <w:t>Se</w:t>
                  </w:r>
                  <w:r w:rsidRPr="008A6192">
                    <w:rPr>
                      <w:rFonts w:ascii="Arial" w:eastAsia="Calibri" w:hAnsi="Arial" w:cs="Arial"/>
                      <w:sz w:val="24"/>
                      <w:szCs w:val="24"/>
                    </w:rPr>
                    <w:t>r</w:t>
                  </w:r>
                  <w:r w:rsidRPr="008A6192">
                    <w:rPr>
                      <w:rFonts w:ascii="Arial" w:eastAsia="Calibri" w:hAnsi="Arial" w:cs="Arial"/>
                      <w:spacing w:val="-3"/>
                      <w:sz w:val="24"/>
                      <w:szCs w:val="24"/>
                    </w:rPr>
                    <w:t>v</w:t>
                  </w:r>
                  <w:r w:rsidRPr="008A6192">
                    <w:rPr>
                      <w:rFonts w:ascii="Arial" w:eastAsia="Calibri" w:hAnsi="Arial" w:cs="Arial"/>
                      <w:sz w:val="24"/>
                      <w:szCs w:val="24"/>
                    </w:rPr>
                    <w:t>ice</w:t>
                  </w:r>
                  <w:r w:rsidRPr="008A6192">
                    <w:rPr>
                      <w:rFonts w:ascii="Arial" w:eastAsia="Calibri" w:hAnsi="Arial" w:cs="Arial"/>
                      <w:spacing w:val="1"/>
                      <w:sz w:val="24"/>
                      <w:szCs w:val="24"/>
                    </w:rPr>
                    <w:t xml:space="preserve"> </w:t>
                  </w:r>
                  <w:r w:rsidRPr="008A6192">
                    <w:rPr>
                      <w:rFonts w:ascii="Arial" w:eastAsia="Calibri" w:hAnsi="Arial" w:cs="Arial"/>
                      <w:sz w:val="24"/>
                      <w:szCs w:val="24"/>
                    </w:rPr>
                    <w:t>Gro</w:t>
                  </w:r>
                  <w:r w:rsidRPr="008A6192">
                    <w:rPr>
                      <w:rFonts w:ascii="Arial" w:eastAsia="Calibri" w:hAnsi="Arial" w:cs="Arial"/>
                      <w:spacing w:val="1"/>
                      <w:sz w:val="24"/>
                      <w:szCs w:val="24"/>
                    </w:rPr>
                    <w:t>u</w:t>
                  </w:r>
                  <w:r w:rsidRPr="008A6192">
                    <w:rPr>
                      <w:rFonts w:ascii="Arial" w:eastAsia="Calibri" w:hAnsi="Arial" w:cs="Arial"/>
                      <w:sz w:val="24"/>
                      <w:szCs w:val="24"/>
                    </w:rPr>
                    <w:t xml:space="preserve">p </w:t>
                  </w:r>
                  <w:r w:rsidRPr="008A6192">
                    <w:rPr>
                      <w:rFonts w:ascii="Arial" w:eastAsia="Calibri" w:hAnsi="Arial" w:cs="Arial"/>
                      <w:spacing w:val="-1"/>
                      <w:sz w:val="24"/>
                      <w:szCs w:val="24"/>
                    </w:rPr>
                    <w:t>o</w:t>
                  </w:r>
                  <w:r w:rsidRPr="008A6192">
                    <w:rPr>
                      <w:rFonts w:ascii="Arial" w:eastAsia="Calibri" w:hAnsi="Arial" w:cs="Arial"/>
                      <w:sz w:val="24"/>
                      <w:szCs w:val="24"/>
                    </w:rPr>
                    <w:t>f</w:t>
                  </w:r>
                  <w:r w:rsidRPr="008A6192">
                    <w:rPr>
                      <w:rFonts w:ascii="Arial" w:eastAsia="Calibri" w:hAnsi="Arial" w:cs="Arial"/>
                      <w:spacing w:val="3"/>
                      <w:sz w:val="24"/>
                      <w:szCs w:val="24"/>
                    </w:rPr>
                    <w:t xml:space="preserve"> </w:t>
                  </w:r>
                  <w:r w:rsidRPr="008A6192">
                    <w:rPr>
                      <w:rFonts w:ascii="Arial" w:eastAsia="Calibri" w:hAnsi="Arial" w:cs="Arial"/>
                      <w:spacing w:val="-1"/>
                      <w:sz w:val="24"/>
                      <w:szCs w:val="24"/>
                    </w:rPr>
                    <w:t>a</w:t>
                  </w:r>
                  <w:r w:rsidRPr="008A6192">
                    <w:rPr>
                      <w:rFonts w:ascii="Arial" w:eastAsia="Calibri" w:hAnsi="Arial" w:cs="Arial"/>
                      <w:spacing w:val="1"/>
                      <w:sz w:val="24"/>
                      <w:szCs w:val="24"/>
                    </w:rPr>
                    <w:t>e</w:t>
                  </w:r>
                  <w:r w:rsidRPr="008A6192">
                    <w:rPr>
                      <w:rFonts w:ascii="Arial" w:eastAsia="Calibri" w:hAnsi="Arial" w:cs="Arial"/>
                      <w:sz w:val="24"/>
                      <w:szCs w:val="24"/>
                    </w:rPr>
                    <w:t>ro</w:t>
                  </w:r>
                  <w:r w:rsidRPr="008A6192">
                    <w:rPr>
                      <w:rFonts w:ascii="Arial" w:eastAsia="Calibri" w:hAnsi="Arial" w:cs="Arial"/>
                      <w:spacing w:val="1"/>
                      <w:sz w:val="24"/>
                      <w:szCs w:val="24"/>
                    </w:rPr>
                    <w:t>n</w:t>
                  </w:r>
                  <w:r w:rsidRPr="008A6192">
                    <w:rPr>
                      <w:rFonts w:ascii="Arial" w:eastAsia="Calibri" w:hAnsi="Arial" w:cs="Arial"/>
                      <w:spacing w:val="-1"/>
                      <w:sz w:val="24"/>
                      <w:szCs w:val="24"/>
                    </w:rPr>
                    <w:t>a</w:t>
                  </w:r>
                  <w:r w:rsidRPr="008A6192">
                    <w:rPr>
                      <w:rFonts w:ascii="Arial" w:eastAsia="Calibri" w:hAnsi="Arial" w:cs="Arial"/>
                      <w:spacing w:val="1"/>
                      <w:sz w:val="24"/>
                      <w:szCs w:val="24"/>
                    </w:rPr>
                    <w:t>u</w:t>
                  </w:r>
                  <w:r w:rsidRPr="008A6192">
                    <w:rPr>
                      <w:rFonts w:ascii="Arial" w:eastAsia="Calibri" w:hAnsi="Arial" w:cs="Arial"/>
                      <w:sz w:val="24"/>
                      <w:szCs w:val="24"/>
                    </w:rPr>
                    <w:t>tic</w:t>
                  </w:r>
                  <w:r w:rsidRPr="008A6192">
                    <w:rPr>
                      <w:rFonts w:ascii="Arial" w:eastAsia="Calibri" w:hAnsi="Arial" w:cs="Arial"/>
                      <w:spacing w:val="1"/>
                      <w:sz w:val="24"/>
                      <w:szCs w:val="24"/>
                    </w:rPr>
                    <w:t>a</w:t>
                  </w:r>
                  <w:r w:rsidRPr="008A6192">
                    <w:rPr>
                      <w:rFonts w:ascii="Arial" w:eastAsia="Calibri" w:hAnsi="Arial" w:cs="Arial"/>
                      <w:sz w:val="24"/>
                      <w:szCs w:val="24"/>
                    </w:rPr>
                    <w:t>l</w:t>
                  </w:r>
                  <w:r w:rsidRPr="008A6192">
                    <w:rPr>
                      <w:rFonts w:ascii="Arial" w:eastAsia="Calibri" w:hAnsi="Arial" w:cs="Arial"/>
                      <w:spacing w:val="-1"/>
                      <w:sz w:val="24"/>
                      <w:szCs w:val="24"/>
                    </w:rPr>
                    <w:t>l</w:t>
                  </w:r>
                  <w:r w:rsidRPr="008A6192">
                    <w:rPr>
                      <w:rFonts w:ascii="Arial" w:eastAsia="Calibri" w:hAnsi="Arial" w:cs="Arial"/>
                      <w:sz w:val="24"/>
                      <w:szCs w:val="24"/>
                    </w:rPr>
                    <w:t>y</w:t>
                  </w:r>
                  <w:r w:rsidRPr="008A6192">
                    <w:rPr>
                      <w:rFonts w:ascii="Arial" w:eastAsia="Calibri" w:hAnsi="Arial" w:cs="Arial"/>
                      <w:spacing w:val="-2"/>
                      <w:sz w:val="24"/>
                      <w:szCs w:val="24"/>
                    </w:rPr>
                    <w:t xml:space="preserve"> </w:t>
                  </w:r>
                  <w:r w:rsidRPr="008A6192">
                    <w:rPr>
                      <w:rFonts w:ascii="Arial" w:eastAsia="Calibri" w:hAnsi="Arial" w:cs="Arial"/>
                      <w:spacing w:val="1"/>
                      <w:sz w:val="24"/>
                      <w:szCs w:val="24"/>
                    </w:rPr>
                    <w:t>de</w:t>
                  </w:r>
                  <w:r w:rsidRPr="008A6192">
                    <w:rPr>
                      <w:rFonts w:ascii="Arial" w:eastAsia="Calibri" w:hAnsi="Arial" w:cs="Arial"/>
                      <w:sz w:val="24"/>
                      <w:szCs w:val="24"/>
                    </w:rPr>
                    <w:t>si</w:t>
                  </w:r>
                  <w:r w:rsidRPr="008A6192">
                    <w:rPr>
                      <w:rFonts w:ascii="Arial" w:eastAsia="Calibri" w:hAnsi="Arial" w:cs="Arial"/>
                      <w:spacing w:val="-2"/>
                      <w:sz w:val="24"/>
                      <w:szCs w:val="24"/>
                    </w:rPr>
                    <w:t>g</w:t>
                  </w:r>
                  <w:r w:rsidRPr="008A6192">
                    <w:rPr>
                      <w:rFonts w:ascii="Arial" w:eastAsia="Calibri" w:hAnsi="Arial" w:cs="Arial"/>
                      <w:spacing w:val="1"/>
                      <w:sz w:val="24"/>
                      <w:szCs w:val="24"/>
                    </w:rPr>
                    <w:t>na</w:t>
                  </w:r>
                  <w:r w:rsidRPr="008A6192">
                    <w:rPr>
                      <w:rFonts w:ascii="Arial" w:eastAsia="Calibri" w:hAnsi="Arial" w:cs="Arial"/>
                      <w:sz w:val="24"/>
                      <w:szCs w:val="24"/>
                    </w:rPr>
                    <w:t>t</w:t>
                  </w:r>
                  <w:r w:rsidRPr="008A6192">
                    <w:rPr>
                      <w:rFonts w:ascii="Arial" w:eastAsia="Calibri" w:hAnsi="Arial" w:cs="Arial"/>
                      <w:spacing w:val="-1"/>
                      <w:sz w:val="24"/>
                      <w:szCs w:val="24"/>
                    </w:rPr>
                    <w:t>e</w:t>
                  </w:r>
                  <w:r w:rsidRPr="008A6192">
                    <w:rPr>
                      <w:rFonts w:ascii="Arial" w:eastAsia="Calibri" w:hAnsi="Arial" w:cs="Arial"/>
                      <w:sz w:val="24"/>
                      <w:szCs w:val="24"/>
                    </w:rPr>
                    <w:t>d</w:t>
                  </w:r>
                  <w:r w:rsidRPr="008A6192">
                    <w:rPr>
                      <w:rFonts w:ascii="Arial" w:eastAsia="Calibri" w:hAnsi="Arial" w:cs="Arial"/>
                      <w:spacing w:val="1"/>
                      <w:sz w:val="24"/>
                      <w:szCs w:val="24"/>
                    </w:rPr>
                    <w:t xml:space="preserve"> </w:t>
                  </w:r>
                  <w:r w:rsidRPr="008A6192">
                    <w:rPr>
                      <w:rFonts w:ascii="Arial" w:eastAsia="Calibri" w:hAnsi="Arial" w:cs="Arial"/>
                      <w:spacing w:val="-1"/>
                      <w:sz w:val="24"/>
                      <w:szCs w:val="24"/>
                    </w:rPr>
                    <w:t>p</w:t>
                  </w:r>
                  <w:r w:rsidRPr="008A6192">
                    <w:rPr>
                      <w:rFonts w:ascii="Arial" w:eastAsia="Calibri" w:hAnsi="Arial" w:cs="Arial"/>
                      <w:spacing w:val="1"/>
                      <w:sz w:val="24"/>
                      <w:szCs w:val="24"/>
                    </w:rPr>
                    <w:t>e</w:t>
                  </w:r>
                  <w:r w:rsidRPr="008A6192">
                    <w:rPr>
                      <w:rFonts w:ascii="Arial" w:eastAsia="Calibri" w:hAnsi="Arial" w:cs="Arial"/>
                      <w:sz w:val="24"/>
                      <w:szCs w:val="24"/>
                    </w:rPr>
                    <w:t>rso</w:t>
                  </w:r>
                  <w:r w:rsidRPr="008A6192">
                    <w:rPr>
                      <w:rFonts w:ascii="Arial" w:eastAsia="Calibri" w:hAnsi="Arial" w:cs="Arial"/>
                      <w:spacing w:val="-1"/>
                      <w:sz w:val="24"/>
                      <w:szCs w:val="24"/>
                    </w:rPr>
                    <w:t>n</w:t>
                  </w:r>
                  <w:r w:rsidRPr="008A6192">
                    <w:rPr>
                      <w:rFonts w:ascii="Arial" w:eastAsia="Calibri" w:hAnsi="Arial" w:cs="Arial"/>
                      <w:spacing w:val="1"/>
                      <w:sz w:val="24"/>
                      <w:szCs w:val="24"/>
                    </w:rPr>
                    <w:t>ne</w:t>
                  </w:r>
                  <w:r w:rsidRPr="008A6192">
                    <w:rPr>
                      <w:rFonts w:ascii="Arial" w:eastAsia="Calibri" w:hAnsi="Arial" w:cs="Arial"/>
                      <w:sz w:val="24"/>
                      <w:szCs w:val="24"/>
                    </w:rPr>
                    <w:t xml:space="preserve">l </w:t>
                  </w:r>
                  <w:r w:rsidRPr="008A6192">
                    <w:rPr>
                      <w:rFonts w:ascii="Arial" w:eastAsia="Calibri" w:hAnsi="Arial" w:cs="Arial"/>
                      <w:spacing w:val="-1"/>
                      <w:sz w:val="24"/>
                      <w:szCs w:val="24"/>
                    </w:rPr>
                    <w:t>r</w:t>
                  </w:r>
                  <w:r w:rsidRPr="008A6192">
                    <w:rPr>
                      <w:rFonts w:ascii="Arial" w:eastAsia="Calibri" w:hAnsi="Arial" w:cs="Arial"/>
                      <w:spacing w:val="1"/>
                      <w:sz w:val="24"/>
                      <w:szCs w:val="24"/>
                    </w:rPr>
                    <w:t>e</w:t>
                  </w:r>
                  <w:r w:rsidRPr="008A6192">
                    <w:rPr>
                      <w:rFonts w:ascii="Arial" w:eastAsia="Calibri" w:hAnsi="Arial" w:cs="Arial"/>
                      <w:spacing w:val="-1"/>
                      <w:sz w:val="24"/>
                      <w:szCs w:val="24"/>
                    </w:rPr>
                    <w:t>p</w:t>
                  </w:r>
                  <w:r w:rsidRPr="008A6192">
                    <w:rPr>
                      <w:rFonts w:ascii="Arial" w:eastAsia="Calibri" w:hAnsi="Arial" w:cs="Arial"/>
                      <w:spacing w:val="1"/>
                      <w:sz w:val="24"/>
                      <w:szCs w:val="24"/>
                    </w:rPr>
                    <w:t>o</w:t>
                  </w:r>
                  <w:r w:rsidRPr="008A6192">
                    <w:rPr>
                      <w:rFonts w:ascii="Arial" w:eastAsia="Calibri" w:hAnsi="Arial" w:cs="Arial"/>
                      <w:sz w:val="24"/>
                      <w:szCs w:val="24"/>
                    </w:rPr>
                    <w:t>r</w:t>
                  </w:r>
                  <w:r w:rsidRPr="008A6192">
                    <w:rPr>
                      <w:rFonts w:ascii="Arial" w:eastAsia="Calibri" w:hAnsi="Arial" w:cs="Arial"/>
                      <w:spacing w:val="-3"/>
                      <w:sz w:val="24"/>
                      <w:szCs w:val="24"/>
                    </w:rPr>
                    <w:t>t</w:t>
                  </w:r>
                  <w:r w:rsidRPr="008A6192">
                    <w:rPr>
                      <w:rFonts w:ascii="Arial" w:eastAsia="Calibri" w:hAnsi="Arial" w:cs="Arial"/>
                      <w:sz w:val="24"/>
                      <w:szCs w:val="24"/>
                    </w:rPr>
                    <w:t>ing</w:t>
                  </w:r>
                  <w:r w:rsidRPr="008A6192">
                    <w:rPr>
                      <w:rFonts w:ascii="Arial" w:eastAsia="Calibri" w:hAnsi="Arial" w:cs="Arial"/>
                      <w:spacing w:val="-1"/>
                      <w:sz w:val="24"/>
                      <w:szCs w:val="24"/>
                    </w:rPr>
                    <w:t xml:space="preserve"> </w:t>
                  </w:r>
                  <w:r w:rsidRPr="008A6192">
                    <w:rPr>
                      <w:rFonts w:ascii="Arial" w:eastAsia="Calibri" w:hAnsi="Arial" w:cs="Arial"/>
                      <w:spacing w:val="3"/>
                      <w:sz w:val="24"/>
                      <w:szCs w:val="24"/>
                    </w:rPr>
                    <w:t>f</w:t>
                  </w:r>
                  <w:r w:rsidRPr="008A6192">
                    <w:rPr>
                      <w:rFonts w:ascii="Arial" w:eastAsia="Calibri" w:hAnsi="Arial" w:cs="Arial"/>
                      <w:spacing w:val="1"/>
                      <w:sz w:val="24"/>
                      <w:szCs w:val="24"/>
                    </w:rPr>
                    <w:t>o</w:t>
                  </w:r>
                  <w:r w:rsidRPr="008A6192">
                    <w:rPr>
                      <w:rFonts w:ascii="Arial" w:eastAsia="Calibri" w:hAnsi="Arial" w:cs="Arial"/>
                      <w:sz w:val="24"/>
                      <w:szCs w:val="24"/>
                    </w:rPr>
                    <w:t>r</w:t>
                  </w:r>
                  <w:r w:rsidRPr="008A6192">
                    <w:rPr>
                      <w:rFonts w:ascii="Arial" w:eastAsia="Calibri" w:hAnsi="Arial" w:cs="Arial"/>
                      <w:spacing w:val="-3"/>
                      <w:sz w:val="24"/>
                      <w:szCs w:val="24"/>
                    </w:rPr>
                    <w:t xml:space="preserve"> </w:t>
                  </w:r>
                  <w:r w:rsidRPr="008A6192">
                    <w:rPr>
                      <w:rFonts w:ascii="Arial" w:eastAsia="Calibri" w:hAnsi="Arial" w:cs="Arial"/>
                      <w:spacing w:val="1"/>
                      <w:sz w:val="24"/>
                      <w:szCs w:val="24"/>
                    </w:rPr>
                    <w:t>du</w:t>
                  </w:r>
                  <w:r w:rsidRPr="008A6192">
                    <w:rPr>
                      <w:rFonts w:ascii="Arial" w:eastAsia="Calibri" w:hAnsi="Arial" w:cs="Arial"/>
                      <w:sz w:val="24"/>
                      <w:szCs w:val="24"/>
                    </w:rPr>
                    <w:t>ty</w:t>
                  </w:r>
                  <w:r w:rsidRPr="008A6192">
                    <w:rPr>
                      <w:rFonts w:ascii="Arial" w:eastAsia="Calibri" w:hAnsi="Arial" w:cs="Arial"/>
                      <w:spacing w:val="-2"/>
                      <w:sz w:val="24"/>
                      <w:szCs w:val="24"/>
                    </w:rPr>
                    <w:t xml:space="preserve"> </w:t>
                  </w:r>
                  <w:r w:rsidRPr="008A6192">
                    <w:rPr>
                      <w:rFonts w:ascii="Arial" w:eastAsia="Calibri" w:hAnsi="Arial" w:cs="Arial"/>
                      <w:sz w:val="24"/>
                      <w:szCs w:val="24"/>
                    </w:rPr>
                    <w:t>in</w:t>
                  </w:r>
                  <w:r w:rsidRPr="008A6192">
                    <w:rPr>
                      <w:rFonts w:ascii="Arial" w:eastAsia="Calibri" w:hAnsi="Arial" w:cs="Arial"/>
                      <w:spacing w:val="1"/>
                      <w:sz w:val="24"/>
                      <w:szCs w:val="24"/>
                    </w:rPr>
                    <w:t xml:space="preserve"> </w:t>
                  </w:r>
                  <w:r w:rsidRPr="008A6192">
                    <w:rPr>
                      <w:rFonts w:ascii="Arial" w:eastAsia="Calibri" w:hAnsi="Arial" w:cs="Arial"/>
                      <w:sz w:val="24"/>
                      <w:szCs w:val="24"/>
                    </w:rPr>
                    <w:t>a</w:t>
                  </w:r>
                  <w:r w:rsidRPr="008A6192">
                    <w:rPr>
                      <w:rFonts w:ascii="Arial" w:eastAsia="Calibri" w:hAnsi="Arial" w:cs="Arial"/>
                      <w:spacing w:val="-1"/>
                      <w:sz w:val="24"/>
                      <w:szCs w:val="24"/>
                    </w:rPr>
                    <w:t xml:space="preserve"> </w:t>
                  </w:r>
                  <w:r w:rsidRPr="008A6192">
                    <w:rPr>
                      <w:rFonts w:ascii="Arial" w:eastAsia="Calibri" w:hAnsi="Arial" w:cs="Arial"/>
                      <w:spacing w:val="3"/>
                      <w:sz w:val="24"/>
                      <w:szCs w:val="24"/>
                    </w:rPr>
                    <w:t>f</w:t>
                  </w:r>
                  <w:r w:rsidRPr="008A6192">
                    <w:rPr>
                      <w:rFonts w:ascii="Arial" w:eastAsia="Calibri" w:hAnsi="Arial" w:cs="Arial"/>
                      <w:sz w:val="24"/>
                      <w:szCs w:val="24"/>
                    </w:rPr>
                    <w:t>l</w:t>
                  </w:r>
                  <w:r w:rsidRPr="008A6192">
                    <w:rPr>
                      <w:rFonts w:ascii="Arial" w:eastAsia="Calibri" w:hAnsi="Arial" w:cs="Arial"/>
                      <w:spacing w:val="-3"/>
                      <w:sz w:val="24"/>
                      <w:szCs w:val="24"/>
                    </w:rPr>
                    <w:t>y</w:t>
                  </w:r>
                  <w:r w:rsidRPr="008A6192">
                    <w:rPr>
                      <w:rFonts w:ascii="Arial" w:eastAsia="Calibri" w:hAnsi="Arial" w:cs="Arial"/>
                      <w:sz w:val="24"/>
                      <w:szCs w:val="24"/>
                    </w:rPr>
                    <w:t>ing st</w:t>
                  </w:r>
                  <w:r w:rsidRPr="008A6192">
                    <w:rPr>
                      <w:rFonts w:ascii="Arial" w:eastAsia="Calibri" w:hAnsi="Arial" w:cs="Arial"/>
                      <w:spacing w:val="1"/>
                      <w:sz w:val="24"/>
                      <w:szCs w:val="24"/>
                    </w:rPr>
                    <w:t>a</w:t>
                  </w:r>
                  <w:r w:rsidRPr="008A6192">
                    <w:rPr>
                      <w:rFonts w:ascii="Arial" w:eastAsia="Calibri" w:hAnsi="Arial" w:cs="Arial"/>
                      <w:sz w:val="24"/>
                      <w:szCs w:val="24"/>
                    </w:rPr>
                    <w:t>t</w:t>
                  </w:r>
                  <w:r w:rsidRPr="008A6192">
                    <w:rPr>
                      <w:rFonts w:ascii="Arial" w:eastAsia="Calibri" w:hAnsi="Arial" w:cs="Arial"/>
                      <w:spacing w:val="1"/>
                      <w:sz w:val="24"/>
                      <w:szCs w:val="24"/>
                    </w:rPr>
                    <w:t>u</w:t>
                  </w:r>
                  <w:r w:rsidRPr="008A6192">
                    <w:rPr>
                      <w:rFonts w:ascii="Arial" w:eastAsia="Calibri" w:hAnsi="Arial" w:cs="Arial"/>
                      <w:spacing w:val="-2"/>
                      <w:sz w:val="24"/>
                      <w:szCs w:val="24"/>
                    </w:rPr>
                    <w:t>s</w:t>
                  </w:r>
                  <w:r w:rsidRPr="008A6192">
                    <w:rPr>
                      <w:rFonts w:ascii="Arial" w:eastAsia="Calibri" w:hAnsi="Arial" w:cs="Arial"/>
                      <w:sz w:val="24"/>
                      <w:szCs w:val="24"/>
                    </w:rPr>
                    <w:t xml:space="preserve">? </w:t>
                  </w:r>
                </w:p>
                <w:p w14:paraId="0F4EE116" w14:textId="77777777" w:rsidR="0066170A" w:rsidRPr="008A6192" w:rsidRDefault="0066170A" w:rsidP="006B2E88">
                  <w:pPr>
                    <w:autoSpaceDE w:val="0"/>
                    <w:autoSpaceDN w:val="0"/>
                    <w:adjustRightInd w:val="0"/>
                    <w:rPr>
                      <w:rFonts w:ascii="Arial" w:eastAsia="Calibri" w:hAnsi="Arial" w:cs="Arial"/>
                      <w:sz w:val="24"/>
                      <w:szCs w:val="24"/>
                    </w:rPr>
                  </w:pPr>
                  <w:r w:rsidRPr="008A6192">
                    <w:rPr>
                      <w:rFonts w:ascii="Arial" w:eastAsia="Calibri" w:hAnsi="Arial" w:cs="Arial"/>
                      <w:sz w:val="24"/>
                      <w:szCs w:val="24"/>
                    </w:rPr>
                    <w:t>Re</w:t>
                  </w:r>
                  <w:r w:rsidRPr="008A6192">
                    <w:rPr>
                      <w:rFonts w:ascii="Arial" w:eastAsia="Calibri" w:hAnsi="Arial" w:cs="Arial"/>
                      <w:spacing w:val="1"/>
                      <w:sz w:val="24"/>
                      <w:szCs w:val="24"/>
                    </w:rPr>
                    <w:t>fe</w:t>
                  </w:r>
                  <w:r w:rsidRPr="008A6192">
                    <w:rPr>
                      <w:rFonts w:ascii="Arial" w:eastAsia="Calibri" w:hAnsi="Arial" w:cs="Arial"/>
                      <w:sz w:val="24"/>
                      <w:szCs w:val="24"/>
                    </w:rPr>
                    <w:t>re</w:t>
                  </w:r>
                  <w:r w:rsidRPr="008A6192">
                    <w:rPr>
                      <w:rFonts w:ascii="Arial" w:eastAsia="Calibri" w:hAnsi="Arial" w:cs="Arial"/>
                      <w:spacing w:val="1"/>
                      <w:sz w:val="24"/>
                      <w:szCs w:val="24"/>
                    </w:rPr>
                    <w:t>n</w:t>
                  </w:r>
                  <w:r w:rsidRPr="008A6192">
                    <w:rPr>
                      <w:rFonts w:ascii="Arial" w:eastAsia="Calibri" w:hAnsi="Arial" w:cs="Arial"/>
                      <w:spacing w:val="-2"/>
                      <w:sz w:val="24"/>
                      <w:szCs w:val="24"/>
                    </w:rPr>
                    <w:t>c</w:t>
                  </w:r>
                  <w:r w:rsidRPr="008A6192">
                    <w:rPr>
                      <w:rFonts w:ascii="Arial" w:eastAsia="Calibri" w:hAnsi="Arial" w:cs="Arial"/>
                      <w:sz w:val="24"/>
                      <w:szCs w:val="24"/>
                    </w:rPr>
                    <w:t>e:  CNAF M-3710.7,</w:t>
                  </w:r>
                  <w:r w:rsidRPr="008A6192">
                    <w:rPr>
                      <w:rFonts w:ascii="Arial" w:eastAsia="Calibri" w:hAnsi="Arial" w:cs="Arial"/>
                      <w:spacing w:val="-1"/>
                      <w:sz w:val="24"/>
                      <w:szCs w:val="24"/>
                    </w:rPr>
                    <w:t xml:space="preserve"> </w:t>
                  </w:r>
                  <w:r w:rsidRPr="008A6192">
                    <w:rPr>
                      <w:rFonts w:ascii="Arial" w:eastAsia="Calibri" w:hAnsi="Arial" w:cs="Arial"/>
                      <w:spacing w:val="1"/>
                      <w:sz w:val="24"/>
                      <w:szCs w:val="24"/>
                    </w:rPr>
                    <w:t>pa</w:t>
                  </w:r>
                  <w:r w:rsidRPr="008A6192">
                    <w:rPr>
                      <w:rFonts w:ascii="Arial" w:eastAsia="Calibri" w:hAnsi="Arial" w:cs="Arial"/>
                      <w:sz w:val="24"/>
                      <w:szCs w:val="24"/>
                    </w:rPr>
                    <w:t>r 11.7.1</w:t>
                  </w:r>
                </w:p>
              </w:tc>
            </w:tr>
            <w:tr w:rsidR="0066170A" w:rsidRPr="00626B1D" w14:paraId="793A024B" w14:textId="77777777" w:rsidTr="00584BD8">
              <w:trPr>
                <w:trHeight w:val="576"/>
              </w:trPr>
              <w:sdt>
                <w:sdtPr>
                  <w:rPr>
                    <w:rFonts w:ascii="Arial" w:hAnsi="Arial" w:cs="Arial"/>
                    <w:sz w:val="24"/>
                    <w:szCs w:val="24"/>
                  </w:rPr>
                  <w:alias w:val="Results"/>
                  <w:tag w:val="Results"/>
                  <w:id w:val="1944806075"/>
                  <w:placeholder>
                    <w:docPart w:val="E31233313BE5492AA73D40264B15DB8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2101F87"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832025957"/>
                  <w:placeholder>
                    <w:docPart w:val="E2553E7D626C44199CD03AF6007A856B"/>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6F966F55" w14:textId="77777777" w:rsidR="0066170A" w:rsidRPr="008A6192" w:rsidRDefault="0066170A" w:rsidP="006B2E88">
                      <w:pPr>
                        <w:rPr>
                          <w:rFonts w:ascii="Arial" w:hAnsi="Arial" w:cs="Arial"/>
                          <w:sz w:val="24"/>
                          <w:szCs w:val="24"/>
                        </w:rPr>
                      </w:pPr>
                      <w:r w:rsidRPr="00AC2965">
                        <w:rPr>
                          <w:rStyle w:val="Comment"/>
                          <w:rFonts w:cs="Arial"/>
                          <w:i w:val="0"/>
                          <w:color w:val="808080" w:themeColor="background1" w:themeShade="80"/>
                        </w:rPr>
                        <w:t>Comments</w:t>
                      </w:r>
                    </w:p>
                  </w:tc>
                </w:sdtContent>
              </w:sdt>
            </w:tr>
            <w:tr w:rsidR="0066170A" w:rsidRPr="00626B1D" w14:paraId="284BD10B" w14:textId="77777777" w:rsidTr="00584BD8">
              <w:trPr>
                <w:trHeight w:val="599"/>
              </w:trPr>
              <w:tc>
                <w:tcPr>
                  <w:tcW w:w="1728" w:type="dxa"/>
                  <w:tcBorders>
                    <w:top w:val="nil"/>
                    <w:left w:val="nil"/>
                    <w:bottom w:val="nil"/>
                    <w:right w:val="nil"/>
                  </w:tcBorders>
                </w:tcPr>
                <w:p w14:paraId="4176DF2C"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0103</w:t>
                  </w:r>
                </w:p>
              </w:tc>
              <w:tc>
                <w:tcPr>
                  <w:tcW w:w="8023" w:type="dxa"/>
                  <w:gridSpan w:val="3"/>
                  <w:tcBorders>
                    <w:top w:val="nil"/>
                    <w:left w:val="nil"/>
                    <w:bottom w:val="nil"/>
                    <w:right w:val="nil"/>
                  </w:tcBorders>
                </w:tcPr>
                <w:p w14:paraId="085C726E"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 xml:space="preserve">Are flight orders appropriately issued to enlisted crew members? </w:t>
                  </w:r>
                </w:p>
                <w:p w14:paraId="5D9E9876"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 xml:space="preserve">Reference: </w:t>
                  </w:r>
                  <w:r w:rsidRPr="00626B1D">
                    <w:rPr>
                      <w:rFonts w:ascii="Arial" w:eastAsia="Calibri" w:hAnsi="Arial" w:cs="Arial"/>
                      <w:color w:val="000000"/>
                      <w:sz w:val="24"/>
                      <w:szCs w:val="24"/>
                    </w:rPr>
                    <w:t xml:space="preserve"> CNAF M-3710.7</w:t>
                  </w:r>
                  <w:r w:rsidRPr="00626B1D">
                    <w:rPr>
                      <w:rFonts w:ascii="Arial" w:eastAsia="Calibri" w:hAnsi="Arial" w:cs="Arial"/>
                      <w:sz w:val="24"/>
                      <w:szCs w:val="24"/>
                    </w:rPr>
                    <w:t>, par 11.4.2</w:t>
                  </w:r>
                </w:p>
              </w:tc>
            </w:tr>
            <w:tr w:rsidR="0066170A" w:rsidRPr="00626B1D" w14:paraId="6E60B369" w14:textId="77777777" w:rsidTr="00584BD8">
              <w:trPr>
                <w:trHeight w:val="576"/>
              </w:trPr>
              <w:sdt>
                <w:sdtPr>
                  <w:rPr>
                    <w:rFonts w:ascii="Arial" w:hAnsi="Arial" w:cs="Arial"/>
                    <w:sz w:val="24"/>
                    <w:szCs w:val="24"/>
                  </w:rPr>
                  <w:alias w:val="Results"/>
                  <w:tag w:val="Results"/>
                  <w:id w:val="-1523089259"/>
                  <w:placeholder>
                    <w:docPart w:val="787EB992ED094F4CB8DD6B5E7BD59C6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F9F553B"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974264820"/>
                  <w:placeholder>
                    <w:docPart w:val="2151B79D76164947A50BD64AF0B465E7"/>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1E95A827"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2EA5C3A4" w14:textId="77777777" w:rsidTr="00584BD8">
              <w:trPr>
                <w:trHeight w:val="599"/>
              </w:trPr>
              <w:tc>
                <w:tcPr>
                  <w:tcW w:w="1728" w:type="dxa"/>
                  <w:tcBorders>
                    <w:top w:val="nil"/>
                    <w:left w:val="nil"/>
                    <w:bottom w:val="nil"/>
                    <w:right w:val="nil"/>
                  </w:tcBorders>
                </w:tcPr>
                <w:p w14:paraId="0ECFBBC8"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0104</w:t>
                  </w:r>
                </w:p>
              </w:tc>
              <w:tc>
                <w:tcPr>
                  <w:tcW w:w="8023" w:type="dxa"/>
                  <w:gridSpan w:val="3"/>
                  <w:tcBorders>
                    <w:top w:val="nil"/>
                    <w:left w:val="nil"/>
                    <w:bottom w:val="nil"/>
                    <w:right w:val="nil"/>
                  </w:tcBorders>
                </w:tcPr>
                <w:p w14:paraId="5263AC37" w14:textId="77777777" w:rsidR="0066170A" w:rsidRPr="00626B1D" w:rsidRDefault="0066170A" w:rsidP="006B2E88">
                  <w:pPr>
                    <w:autoSpaceDE w:val="0"/>
                    <w:autoSpaceDN w:val="0"/>
                    <w:adjustRightInd w:val="0"/>
                    <w:spacing w:before="16" w:line="260" w:lineRule="exact"/>
                    <w:rPr>
                      <w:rFonts w:ascii="Arial" w:eastAsia="Calibri" w:hAnsi="Arial" w:cs="Arial"/>
                      <w:color w:val="000000"/>
                      <w:spacing w:val="4"/>
                      <w:sz w:val="24"/>
                      <w:szCs w:val="24"/>
                    </w:rPr>
                  </w:pPr>
                  <w:r w:rsidRPr="00626B1D">
                    <w:rPr>
                      <w:rFonts w:ascii="Arial" w:eastAsia="Calibri" w:hAnsi="Arial" w:cs="Arial"/>
                      <w:color w:val="000000"/>
                      <w:sz w:val="24"/>
                      <w:szCs w:val="24"/>
                    </w:rPr>
                    <w:t>Are</w:t>
                  </w:r>
                  <w:r w:rsidRPr="00626B1D">
                    <w:rPr>
                      <w:rFonts w:ascii="Arial" w:eastAsia="Calibri" w:hAnsi="Arial" w:cs="Arial"/>
                      <w:color w:val="000000"/>
                      <w:spacing w:val="1"/>
                      <w:sz w:val="24"/>
                      <w:szCs w:val="24"/>
                    </w:rPr>
                    <w:t xml:space="preserve"> a</w:t>
                  </w:r>
                  <w:r w:rsidRPr="00626B1D">
                    <w:rPr>
                      <w:rFonts w:ascii="Arial" w:eastAsia="Calibri" w:hAnsi="Arial" w:cs="Arial"/>
                      <w:color w:val="000000"/>
                      <w:sz w:val="24"/>
                      <w:szCs w:val="24"/>
                    </w:rPr>
                    <w:t>ll NA</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S</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ma</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ua</w:t>
                  </w:r>
                  <w:r w:rsidRPr="00626B1D">
                    <w:rPr>
                      <w:rFonts w:ascii="Arial" w:eastAsia="Calibri" w:hAnsi="Arial" w:cs="Arial"/>
                      <w:color w:val="000000"/>
                      <w:sz w:val="24"/>
                      <w:szCs w:val="24"/>
                    </w:rPr>
                    <w:t>ls</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u</w:t>
                  </w:r>
                  <w:r w:rsidRPr="00626B1D">
                    <w:rPr>
                      <w:rFonts w:ascii="Arial" w:eastAsia="Calibri" w:hAnsi="Arial" w:cs="Arial"/>
                      <w:color w:val="000000"/>
                      <w:spacing w:val="3"/>
                      <w:sz w:val="24"/>
                      <w:szCs w:val="24"/>
                    </w:rPr>
                    <w:t>p</w:t>
                  </w:r>
                  <w:r w:rsidRPr="00626B1D">
                    <w:rPr>
                      <w:rFonts w:ascii="Arial" w:eastAsia="Calibri" w:hAnsi="Arial" w:cs="Arial"/>
                      <w:color w:val="000000"/>
                      <w:spacing w:val="-1"/>
                      <w:sz w:val="24"/>
                      <w:szCs w:val="24"/>
                    </w:rPr>
                    <w:t xml:space="preserve"> to date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2"/>
                      <w:sz w:val="24"/>
                      <w:szCs w:val="24"/>
                    </w:rPr>
                    <w:t>w</w:t>
                  </w:r>
                  <w:r w:rsidRPr="00626B1D">
                    <w:rPr>
                      <w:rFonts w:ascii="Arial" w:eastAsia="Calibri" w:hAnsi="Arial" w:cs="Arial"/>
                      <w:color w:val="000000"/>
                      <w:sz w:val="24"/>
                      <w:szCs w:val="24"/>
                    </w:rPr>
                    <w:t>ith</w:t>
                  </w:r>
                  <w:r w:rsidRPr="00626B1D">
                    <w:rPr>
                      <w:rFonts w:ascii="Arial" w:eastAsia="Calibri" w:hAnsi="Arial" w:cs="Arial"/>
                      <w:color w:val="000000"/>
                      <w:spacing w:val="1"/>
                      <w:sz w:val="24"/>
                      <w:szCs w:val="24"/>
                    </w:rPr>
                    <w:t xml:space="preserve"> a</w:t>
                  </w:r>
                  <w:r w:rsidRPr="00626B1D">
                    <w:rPr>
                      <w:rFonts w:ascii="Arial" w:eastAsia="Calibri" w:hAnsi="Arial" w:cs="Arial"/>
                      <w:color w:val="000000"/>
                      <w:sz w:val="24"/>
                      <w:szCs w:val="24"/>
                    </w:rPr>
                    <w:t>ll</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t</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i</w:t>
                  </w:r>
                  <w:r w:rsidRPr="00626B1D">
                    <w:rPr>
                      <w:rFonts w:ascii="Arial" w:eastAsia="Calibri" w:hAnsi="Arial" w:cs="Arial"/>
                      <w:color w:val="000000"/>
                      <w:sz w:val="24"/>
                      <w:szCs w:val="24"/>
                    </w:rPr>
                    <w:t>m</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h</w:t>
                  </w:r>
                  <w:r w:rsidRPr="00626B1D">
                    <w:rPr>
                      <w:rFonts w:ascii="Arial" w:eastAsia="Calibri" w:hAnsi="Arial" w:cs="Arial"/>
                      <w:color w:val="000000"/>
                      <w:spacing w:val="1"/>
                      <w:sz w:val="24"/>
                      <w:szCs w:val="24"/>
                    </w:rPr>
                    <w:t>an</w:t>
                  </w:r>
                  <w:r w:rsidRPr="00626B1D">
                    <w:rPr>
                      <w:rFonts w:ascii="Arial" w:eastAsia="Calibri" w:hAnsi="Arial" w:cs="Arial"/>
                      <w:color w:val="000000"/>
                      <w:spacing w:val="-1"/>
                      <w:sz w:val="24"/>
                      <w:szCs w:val="24"/>
                    </w:rPr>
                    <w:t>g</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 xml:space="preserve">s? </w:t>
                  </w:r>
                </w:p>
                <w:p w14:paraId="54D29B89" w14:textId="77777777" w:rsidR="0066170A" w:rsidRPr="00626B1D" w:rsidRDefault="0066170A" w:rsidP="006B2E88">
                  <w:pPr>
                    <w:autoSpaceDE w:val="0"/>
                    <w:autoSpaceDN w:val="0"/>
                    <w:adjustRightInd w:val="0"/>
                    <w:spacing w:before="16" w:line="260" w:lineRule="exact"/>
                    <w:rPr>
                      <w:rFonts w:ascii="Arial" w:eastAsia="Calibri" w:hAnsi="Arial" w:cs="Arial"/>
                      <w:color w:val="000000"/>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pa</w:t>
                  </w:r>
                  <w:r w:rsidRPr="00626B1D">
                    <w:rPr>
                      <w:rFonts w:ascii="Arial" w:eastAsia="Calibri" w:hAnsi="Arial" w:cs="Arial"/>
                      <w:color w:val="000000"/>
                      <w:sz w:val="24"/>
                      <w:szCs w:val="24"/>
                    </w:rPr>
                    <w:t xml:space="preserve">r 2.3.3, 2.3.4.2., </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2.3.4.3.</w:t>
                  </w:r>
                  <w:r>
                    <w:rPr>
                      <w:rFonts w:ascii="Arial" w:eastAsia="Calibri" w:hAnsi="Arial" w:cs="Arial"/>
                      <w:color w:val="000000"/>
                      <w:spacing w:val="1"/>
                      <w:sz w:val="24"/>
                      <w:szCs w:val="24"/>
                    </w:rPr>
                    <w:t xml:space="preserve"> </w:t>
                  </w:r>
                  <w:r>
                    <w:rPr>
                      <w:rFonts w:ascii="Arial" w:eastAsia="Calibri" w:hAnsi="Arial" w:cs="Arial"/>
                      <w:color w:val="000000"/>
                      <w:sz w:val="24"/>
                      <w:szCs w:val="24"/>
                    </w:rPr>
                    <w:t>MCO  3710.8 Ch 1 par 1.k.8</w:t>
                  </w:r>
                </w:p>
              </w:tc>
            </w:tr>
            <w:tr w:rsidR="0066170A" w:rsidRPr="00626B1D" w14:paraId="57AF2226" w14:textId="77777777" w:rsidTr="00584BD8">
              <w:trPr>
                <w:trHeight w:val="576"/>
              </w:trPr>
              <w:sdt>
                <w:sdtPr>
                  <w:rPr>
                    <w:rFonts w:ascii="Arial" w:hAnsi="Arial" w:cs="Arial"/>
                    <w:sz w:val="24"/>
                    <w:szCs w:val="24"/>
                  </w:rPr>
                  <w:alias w:val="Results"/>
                  <w:tag w:val="Results"/>
                  <w:id w:val="-1114438016"/>
                  <w:placeholder>
                    <w:docPart w:val="6640C01FC45E4DD79C89682333799AE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84F417F"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500182982"/>
                  <w:placeholder>
                    <w:docPart w:val="B34FBCD8B7F94FE6A4956C47B942D142"/>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03907397"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31AB119A" w14:textId="77777777" w:rsidTr="00023525">
              <w:trPr>
                <w:trHeight w:val="80"/>
              </w:trPr>
              <w:tc>
                <w:tcPr>
                  <w:tcW w:w="1728" w:type="dxa"/>
                  <w:tcBorders>
                    <w:top w:val="nil"/>
                    <w:left w:val="nil"/>
                    <w:bottom w:val="nil"/>
                    <w:right w:val="nil"/>
                  </w:tcBorders>
                </w:tcPr>
                <w:p w14:paraId="74BDF1C7"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0105</w:t>
                  </w:r>
                </w:p>
              </w:tc>
              <w:tc>
                <w:tcPr>
                  <w:tcW w:w="8023" w:type="dxa"/>
                  <w:gridSpan w:val="3"/>
                  <w:tcBorders>
                    <w:top w:val="nil"/>
                    <w:left w:val="nil"/>
                    <w:bottom w:val="nil"/>
                    <w:right w:val="nil"/>
                  </w:tcBorders>
                </w:tcPr>
                <w:p w14:paraId="35F167AA"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Do</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e</w:t>
                  </w:r>
                  <w:r w:rsidRPr="00626B1D">
                    <w:rPr>
                      <w:rFonts w:ascii="Arial" w:eastAsia="Calibri" w:hAnsi="Arial" w:cs="Arial"/>
                      <w:color w:val="000000"/>
                      <w:spacing w:val="-3"/>
                      <w:sz w:val="24"/>
                      <w:szCs w:val="24"/>
                    </w:rPr>
                    <w:t>w</w:t>
                  </w:r>
                  <w:r w:rsidRPr="00626B1D">
                    <w:rPr>
                      <w:rFonts w:ascii="Arial" w:eastAsia="Calibri" w:hAnsi="Arial" w:cs="Arial"/>
                      <w:color w:val="000000"/>
                      <w:spacing w:val="1"/>
                      <w:sz w:val="24"/>
                      <w:szCs w:val="24"/>
                    </w:rPr>
                    <w:t>mem</w:t>
                  </w:r>
                  <w:r w:rsidRPr="00626B1D">
                    <w:rPr>
                      <w:rFonts w:ascii="Arial" w:eastAsia="Calibri" w:hAnsi="Arial" w:cs="Arial"/>
                      <w:color w:val="000000"/>
                      <w:spacing w:val="-1"/>
                      <w:sz w:val="24"/>
                      <w:szCs w:val="24"/>
                    </w:rPr>
                    <w:t>b</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rs use</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pacing w:val="1"/>
                      <w:sz w:val="24"/>
                      <w:szCs w:val="24"/>
                    </w:rPr>
                    <w:t>pe</w:t>
                  </w:r>
                  <w:r w:rsidRPr="00626B1D">
                    <w:rPr>
                      <w:rFonts w:ascii="Arial" w:eastAsia="Calibri" w:hAnsi="Arial" w:cs="Arial"/>
                      <w:color w:val="000000"/>
                      <w:spacing w:val="-3"/>
                      <w:sz w:val="24"/>
                      <w:szCs w:val="24"/>
                    </w:rPr>
                    <w:t>r</w:t>
                  </w:r>
                  <w:r w:rsidRPr="00626B1D">
                    <w:rPr>
                      <w:rFonts w:ascii="Arial" w:eastAsia="Calibri" w:hAnsi="Arial" w:cs="Arial"/>
                      <w:color w:val="000000"/>
                      <w:spacing w:val="3"/>
                      <w:sz w:val="24"/>
                      <w:szCs w:val="24"/>
                    </w:rPr>
                    <w:t>f</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m</w:t>
                  </w:r>
                  <w:r w:rsidRPr="00626B1D">
                    <w:rPr>
                      <w:rFonts w:ascii="Arial" w:eastAsia="Calibri" w:hAnsi="Arial" w:cs="Arial"/>
                      <w:color w:val="000000"/>
                      <w:spacing w:val="1"/>
                      <w:sz w:val="24"/>
                      <w:szCs w:val="24"/>
                    </w:rPr>
                    <w:t>an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h</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rts</w:t>
                  </w:r>
                  <w:r w:rsidRPr="00626B1D">
                    <w:rPr>
                      <w:rFonts w:ascii="Arial" w:eastAsia="Calibri" w:hAnsi="Arial" w:cs="Arial"/>
                      <w:color w:val="000000"/>
                      <w:spacing w:val="5"/>
                      <w:sz w:val="24"/>
                      <w:szCs w:val="24"/>
                    </w:rPr>
                    <w:t xml:space="preserve"> </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r</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pa</w:t>
                  </w:r>
                  <w:r w:rsidRPr="00626B1D">
                    <w:rPr>
                      <w:rFonts w:ascii="Arial" w:eastAsia="Calibri" w:hAnsi="Arial" w:cs="Arial"/>
                      <w:color w:val="000000"/>
                      <w:sz w:val="24"/>
                      <w:szCs w:val="24"/>
                    </w:rPr>
                    <w:t>re</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ne</w:t>
                  </w:r>
                  <w:r w:rsidRPr="00626B1D">
                    <w:rPr>
                      <w:rFonts w:ascii="Arial" w:eastAsia="Calibri" w:hAnsi="Arial" w:cs="Arial"/>
                      <w:color w:val="000000"/>
                      <w:spacing w:val="-2"/>
                      <w:sz w:val="24"/>
                      <w:szCs w:val="24"/>
                    </w:rPr>
                    <w:t>c</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ss</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ry</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l</w:t>
                  </w:r>
                  <w:r w:rsidRPr="00626B1D">
                    <w:rPr>
                      <w:rFonts w:ascii="Arial" w:eastAsia="Calibri" w:hAnsi="Arial" w:cs="Arial"/>
                      <w:color w:val="000000"/>
                      <w:spacing w:val="-1"/>
                      <w:sz w:val="24"/>
                      <w:szCs w:val="24"/>
                    </w:rPr>
                    <w:t>ig</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 xml:space="preserve">t </w:t>
                  </w:r>
                </w:p>
                <w:p w14:paraId="0922AEB7"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pacing w:val="1"/>
                      <w:sz w:val="24"/>
                      <w:szCs w:val="24"/>
                    </w:rPr>
                    <w:t>da</w:t>
                  </w:r>
                  <w:r w:rsidRPr="00626B1D">
                    <w:rPr>
                      <w:rFonts w:ascii="Arial" w:eastAsia="Calibri" w:hAnsi="Arial" w:cs="Arial"/>
                      <w:color w:val="000000"/>
                      <w:sz w:val="24"/>
                      <w:szCs w:val="24"/>
                    </w:rPr>
                    <w:t>ta</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rds</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i</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r to</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t</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ke</w:t>
                  </w:r>
                  <w:r w:rsidRPr="00626B1D">
                    <w:rPr>
                      <w:rFonts w:ascii="Arial" w:eastAsia="Calibri" w:hAnsi="Arial" w:cs="Arial"/>
                      <w:color w:val="000000"/>
                      <w:spacing w:val="-1"/>
                      <w:sz w:val="24"/>
                      <w:szCs w:val="24"/>
                    </w:rPr>
                    <w:t xml:space="preserve"> o</w:t>
                  </w:r>
                  <w:r w:rsidRPr="00626B1D">
                    <w:rPr>
                      <w:rFonts w:ascii="Arial" w:eastAsia="Calibri" w:hAnsi="Arial" w:cs="Arial"/>
                      <w:color w:val="000000"/>
                      <w:sz w:val="24"/>
                      <w:szCs w:val="24"/>
                    </w:rPr>
                    <w:t>ff</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z w:val="24"/>
                      <w:szCs w:val="24"/>
                    </w:rPr>
                    <w:t>(</w:t>
                  </w:r>
                  <w:r w:rsidRPr="00626B1D">
                    <w:rPr>
                      <w:rFonts w:ascii="Arial" w:eastAsia="Calibri" w:hAnsi="Arial" w:cs="Arial"/>
                      <w:color w:val="000000"/>
                      <w:spacing w:val="-3"/>
                      <w:sz w:val="24"/>
                      <w:szCs w:val="24"/>
                    </w:rPr>
                    <w:t>w</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i</w:t>
                  </w:r>
                  <w:r w:rsidRPr="00626B1D">
                    <w:rPr>
                      <w:rFonts w:ascii="Arial" w:eastAsia="Calibri" w:hAnsi="Arial" w:cs="Arial"/>
                      <w:color w:val="000000"/>
                      <w:spacing w:val="-2"/>
                      <w:sz w:val="24"/>
                      <w:szCs w:val="24"/>
                    </w:rPr>
                    <w:t>g</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ba</w:t>
                  </w:r>
                  <w:r w:rsidRPr="00626B1D">
                    <w:rPr>
                      <w:rFonts w:ascii="Arial" w:eastAsia="Calibri" w:hAnsi="Arial" w:cs="Arial"/>
                      <w:color w:val="000000"/>
                      <w:sz w:val="24"/>
                      <w:szCs w:val="24"/>
                    </w:rPr>
                    <w:t>l</w:t>
                  </w:r>
                  <w:r w:rsidRPr="00626B1D">
                    <w:rPr>
                      <w:rFonts w:ascii="Arial" w:eastAsia="Calibri" w:hAnsi="Arial" w:cs="Arial"/>
                      <w:color w:val="000000"/>
                      <w:spacing w:val="-2"/>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w:t>
                  </w:r>
                  <w:r w:rsidRPr="00626B1D">
                    <w:rPr>
                      <w:rFonts w:ascii="Arial" w:eastAsia="Calibri" w:hAnsi="Arial" w:cs="Arial"/>
                      <w:color w:val="000000"/>
                      <w:spacing w:val="-1"/>
                      <w:sz w:val="24"/>
                      <w:szCs w:val="24"/>
                    </w:rPr>
                    <w:t xml:space="preserve"> a</w:t>
                  </w:r>
                  <w:r w:rsidRPr="00626B1D">
                    <w:rPr>
                      <w:rFonts w:ascii="Arial" w:eastAsia="Calibri" w:hAnsi="Arial" w:cs="Arial"/>
                      <w:color w:val="000000"/>
                      <w:spacing w:val="1"/>
                      <w:sz w:val="24"/>
                      <w:szCs w:val="24"/>
                    </w:rPr>
                    <w:t>bo</w:t>
                  </w:r>
                  <w:r w:rsidRPr="00626B1D">
                    <w:rPr>
                      <w:rFonts w:ascii="Arial" w:eastAsia="Calibri" w:hAnsi="Arial" w:cs="Arial"/>
                      <w:color w:val="000000"/>
                      <w:sz w:val="24"/>
                      <w:szCs w:val="24"/>
                    </w:rPr>
                    <w:t>rt s</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ee</w:t>
                  </w:r>
                  <w:r w:rsidRPr="00626B1D">
                    <w:rPr>
                      <w:rFonts w:ascii="Arial" w:eastAsia="Calibri" w:hAnsi="Arial" w:cs="Arial"/>
                      <w:color w:val="000000"/>
                      <w:spacing w:val="-1"/>
                      <w:sz w:val="24"/>
                      <w:szCs w:val="24"/>
                    </w:rPr>
                    <w:t>d</w:t>
                  </w:r>
                  <w:r w:rsidRPr="00626B1D">
                    <w:rPr>
                      <w:rFonts w:ascii="Arial" w:eastAsia="Calibri" w:hAnsi="Arial" w:cs="Arial"/>
                      <w:color w:val="000000"/>
                      <w:sz w:val="24"/>
                      <w:szCs w:val="24"/>
                    </w:rPr>
                    <w: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a</w:t>
                  </w:r>
                  <w:r w:rsidRPr="00626B1D">
                    <w:rPr>
                      <w:rFonts w:ascii="Arial" w:eastAsia="Calibri" w:hAnsi="Arial" w:cs="Arial"/>
                      <w:color w:val="000000"/>
                      <w:spacing w:val="-2"/>
                      <w:sz w:val="24"/>
                      <w:szCs w:val="24"/>
                    </w:rPr>
                    <w:t>k</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 xml:space="preserve">ff </w:t>
                  </w:r>
                </w:p>
                <w:p w14:paraId="129560AD"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pacing w:val="1"/>
                      <w:sz w:val="24"/>
                      <w:szCs w:val="24"/>
                    </w:rPr>
                    <w:t>d</w:t>
                  </w:r>
                  <w:r w:rsidRPr="00626B1D">
                    <w:rPr>
                      <w:rFonts w:ascii="Arial" w:eastAsia="Calibri" w:hAnsi="Arial" w:cs="Arial"/>
                      <w:color w:val="000000"/>
                      <w:sz w:val="24"/>
                      <w:szCs w:val="24"/>
                    </w:rPr>
                    <w:t>ist</w:t>
                  </w:r>
                  <w:r w:rsidRPr="00626B1D">
                    <w:rPr>
                      <w:rFonts w:ascii="Arial" w:eastAsia="Calibri" w:hAnsi="Arial" w:cs="Arial"/>
                      <w:color w:val="000000"/>
                      <w:spacing w:val="1"/>
                      <w:sz w:val="24"/>
                      <w:szCs w:val="24"/>
                    </w:rPr>
                    <w:t>an</w:t>
                  </w:r>
                  <w:r w:rsidRPr="00626B1D">
                    <w:rPr>
                      <w:rFonts w:ascii="Arial" w:eastAsia="Calibri" w:hAnsi="Arial" w:cs="Arial"/>
                      <w:color w:val="000000"/>
                      <w:spacing w:val="-2"/>
                      <w:sz w:val="24"/>
                      <w:szCs w:val="24"/>
                    </w:rPr>
                    <w:t>c</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tc</w:t>
                  </w:r>
                  <w:r w:rsidRPr="00626B1D">
                    <w:rPr>
                      <w:rFonts w:ascii="Arial" w:eastAsia="Calibri" w:hAnsi="Arial" w:cs="Arial"/>
                      <w:color w:val="000000"/>
                      <w:spacing w:val="1"/>
                      <w:sz w:val="24"/>
                      <w:szCs w:val="24"/>
                    </w:rPr>
                    <w:t>.</w:t>
                  </w:r>
                  <w:r w:rsidRPr="00626B1D">
                    <w:rPr>
                      <w:rFonts w:ascii="Arial" w:eastAsia="Calibri" w:hAnsi="Arial" w:cs="Arial"/>
                      <w:color w:val="000000"/>
                      <w:sz w:val="24"/>
                      <w:szCs w:val="24"/>
                    </w:rPr>
                    <w:t>)?</w:t>
                  </w:r>
                </w:p>
                <w:p w14:paraId="07AA7730"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Appropriate aircraft NATOPS flight manual</w:t>
                  </w:r>
                  <w:r>
                    <w:rPr>
                      <w:rFonts w:ascii="Arial" w:eastAsia="Calibri" w:hAnsi="Arial" w:cs="Arial"/>
                      <w:color w:val="000000"/>
                      <w:sz w:val="24"/>
                      <w:szCs w:val="24"/>
                    </w:rPr>
                    <w:t>.</w:t>
                  </w:r>
                </w:p>
              </w:tc>
            </w:tr>
            <w:tr w:rsidR="0066170A" w:rsidRPr="00626B1D" w14:paraId="4F61D471" w14:textId="77777777" w:rsidTr="00584BD8">
              <w:trPr>
                <w:trHeight w:val="576"/>
              </w:trPr>
              <w:sdt>
                <w:sdtPr>
                  <w:rPr>
                    <w:rFonts w:ascii="Arial" w:hAnsi="Arial" w:cs="Arial"/>
                    <w:sz w:val="24"/>
                    <w:szCs w:val="24"/>
                  </w:rPr>
                  <w:alias w:val="Results"/>
                  <w:tag w:val="Results"/>
                  <w:id w:val="-622150890"/>
                  <w:placeholder>
                    <w:docPart w:val="B450E674E7E04CFEB2BEB0B9EAA6313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ACF1E62"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325431649"/>
                  <w:placeholder>
                    <w:docPart w:val="6C9B8436BC11498B9931689507DC5DF6"/>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46CD5C7C"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2A23DD29" w14:textId="77777777" w:rsidTr="00584BD8">
              <w:trPr>
                <w:trHeight w:val="542"/>
              </w:trPr>
              <w:tc>
                <w:tcPr>
                  <w:tcW w:w="1728" w:type="dxa"/>
                  <w:tcBorders>
                    <w:top w:val="nil"/>
                    <w:left w:val="nil"/>
                    <w:bottom w:val="nil"/>
                    <w:right w:val="nil"/>
                  </w:tcBorders>
                </w:tcPr>
                <w:p w14:paraId="771FD341"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0106</w:t>
                  </w:r>
                </w:p>
              </w:tc>
              <w:tc>
                <w:tcPr>
                  <w:tcW w:w="8023" w:type="dxa"/>
                  <w:gridSpan w:val="3"/>
                  <w:tcBorders>
                    <w:top w:val="nil"/>
                    <w:left w:val="nil"/>
                    <w:bottom w:val="nil"/>
                    <w:right w:val="nil"/>
                  </w:tcBorders>
                </w:tcPr>
                <w:p w14:paraId="1AF86D83"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Has</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un</w:t>
                  </w:r>
                  <w:r w:rsidRPr="00626B1D">
                    <w:rPr>
                      <w:rFonts w:ascii="Arial" w:eastAsia="Calibri" w:hAnsi="Arial" w:cs="Arial"/>
                      <w:color w:val="000000"/>
                      <w:sz w:val="24"/>
                      <w:szCs w:val="24"/>
                    </w:rPr>
                    <w:t>it</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s</w:t>
                  </w:r>
                  <w:r w:rsidRPr="00626B1D">
                    <w:rPr>
                      <w:rFonts w:ascii="Arial" w:eastAsia="Calibri" w:hAnsi="Arial" w:cs="Arial"/>
                      <w:color w:val="000000"/>
                      <w:spacing w:val="-2"/>
                      <w:sz w:val="24"/>
                      <w:szCs w:val="24"/>
                    </w:rPr>
                    <w:t>t</w:t>
                  </w:r>
                  <w:r w:rsidRPr="00626B1D">
                    <w:rPr>
                      <w:rFonts w:ascii="Arial" w:eastAsia="Calibri" w:hAnsi="Arial" w:cs="Arial"/>
                      <w:color w:val="000000"/>
                      <w:spacing w:val="1"/>
                      <w:sz w:val="24"/>
                      <w:szCs w:val="24"/>
                    </w:rPr>
                    <w:t>ab</w:t>
                  </w:r>
                  <w:r w:rsidRPr="00626B1D">
                    <w:rPr>
                      <w:rFonts w:ascii="Arial" w:eastAsia="Calibri" w:hAnsi="Arial" w:cs="Arial"/>
                      <w:color w:val="000000"/>
                      <w:sz w:val="24"/>
                      <w:szCs w:val="24"/>
                    </w:rPr>
                    <w:t>l</w:t>
                  </w:r>
                  <w:r w:rsidRPr="00626B1D">
                    <w:rPr>
                      <w:rFonts w:ascii="Arial" w:eastAsia="Calibri" w:hAnsi="Arial" w:cs="Arial"/>
                      <w:color w:val="000000"/>
                      <w:spacing w:val="-1"/>
                      <w:sz w:val="24"/>
                      <w:szCs w:val="24"/>
                    </w:rPr>
                    <w:t>i</w:t>
                  </w:r>
                  <w:r w:rsidRPr="00626B1D">
                    <w:rPr>
                      <w:rFonts w:ascii="Arial" w:eastAsia="Calibri" w:hAnsi="Arial" w:cs="Arial"/>
                      <w:color w:val="000000"/>
                      <w:sz w:val="24"/>
                      <w:szCs w:val="24"/>
                    </w:rPr>
                    <w:t>s</w:t>
                  </w:r>
                  <w:r w:rsidRPr="00626B1D">
                    <w:rPr>
                      <w:rFonts w:ascii="Arial" w:eastAsia="Calibri" w:hAnsi="Arial" w:cs="Arial"/>
                      <w:color w:val="000000"/>
                      <w:spacing w:val="1"/>
                      <w:sz w:val="24"/>
                      <w:szCs w:val="24"/>
                    </w:rPr>
                    <w:t>h</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a</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str</w:t>
                  </w:r>
                  <w:r w:rsidRPr="00626B1D">
                    <w:rPr>
                      <w:rFonts w:ascii="Arial" w:eastAsia="Calibri" w:hAnsi="Arial" w:cs="Arial"/>
                      <w:color w:val="000000"/>
                      <w:spacing w:val="-2"/>
                      <w:sz w:val="24"/>
                      <w:szCs w:val="24"/>
                    </w:rPr>
                    <w:t>u</w:t>
                  </w:r>
                  <w:r w:rsidRPr="00626B1D">
                    <w:rPr>
                      <w:rFonts w:ascii="Arial" w:eastAsia="Calibri" w:hAnsi="Arial" w:cs="Arial"/>
                      <w:color w:val="000000"/>
                      <w:spacing w:val="1"/>
                      <w:sz w:val="24"/>
                      <w:szCs w:val="24"/>
                    </w:rPr>
                    <w:t>me</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l</w:t>
                  </w:r>
                  <w:r w:rsidRPr="00626B1D">
                    <w:rPr>
                      <w:rFonts w:ascii="Arial" w:eastAsia="Calibri" w:hAnsi="Arial" w:cs="Arial"/>
                      <w:color w:val="000000"/>
                      <w:spacing w:val="-1"/>
                      <w:sz w:val="24"/>
                      <w:szCs w:val="24"/>
                    </w:rPr>
                    <w:t>ig</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b</w:t>
                  </w:r>
                  <w:r w:rsidRPr="00626B1D">
                    <w:rPr>
                      <w:rFonts w:ascii="Arial" w:eastAsia="Calibri" w:hAnsi="Arial" w:cs="Arial"/>
                      <w:color w:val="000000"/>
                      <w:spacing w:val="1"/>
                      <w:sz w:val="24"/>
                      <w:szCs w:val="24"/>
                    </w:rPr>
                    <w:t>oa</w:t>
                  </w:r>
                  <w:r w:rsidRPr="00626B1D">
                    <w:rPr>
                      <w:rFonts w:ascii="Arial" w:eastAsia="Calibri" w:hAnsi="Arial" w:cs="Arial"/>
                      <w:color w:val="000000"/>
                      <w:sz w:val="24"/>
                      <w:szCs w:val="24"/>
                    </w:rPr>
                    <w:t>rd?</w:t>
                  </w:r>
                </w:p>
                <w:p w14:paraId="478DE8AC" w14:textId="77777777" w:rsidR="0066170A" w:rsidRPr="00626B1D" w:rsidRDefault="0066170A" w:rsidP="00676986">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 xml:space="preserve">r </w:t>
                  </w:r>
                  <w:r w:rsidRPr="00626B1D">
                    <w:rPr>
                      <w:rFonts w:ascii="Arial" w:eastAsia="Calibri" w:hAnsi="Arial" w:cs="Arial"/>
                      <w:color w:val="000000"/>
                      <w:spacing w:val="1"/>
                      <w:sz w:val="24"/>
                      <w:szCs w:val="24"/>
                    </w:rPr>
                    <w:t>13.1.3.</w:t>
                  </w:r>
                  <w:r>
                    <w:rPr>
                      <w:rFonts w:ascii="Arial" w:eastAsia="Calibri" w:hAnsi="Arial" w:cs="Arial"/>
                      <w:color w:val="000000"/>
                      <w:spacing w:val="1"/>
                      <w:sz w:val="24"/>
                      <w:szCs w:val="24"/>
                    </w:rPr>
                    <w:t xml:space="preserve"> MCO 5100.29C Vol 4, Ch 5, 050206</w:t>
                  </w:r>
                </w:p>
              </w:tc>
            </w:tr>
            <w:tr w:rsidR="0066170A" w:rsidRPr="00626B1D" w14:paraId="2B5FEF03" w14:textId="77777777" w:rsidTr="00584BD8">
              <w:trPr>
                <w:trHeight w:val="576"/>
              </w:trPr>
              <w:sdt>
                <w:sdtPr>
                  <w:rPr>
                    <w:rFonts w:ascii="Arial" w:hAnsi="Arial" w:cs="Arial"/>
                    <w:sz w:val="24"/>
                    <w:szCs w:val="24"/>
                  </w:rPr>
                  <w:alias w:val="Results"/>
                  <w:tag w:val="Results"/>
                  <w:id w:val="730267201"/>
                  <w:placeholder>
                    <w:docPart w:val="7E41D07D39A445D3BC9E09E7D52EFC6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CE83D18"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2093384375"/>
                  <w:placeholder>
                    <w:docPart w:val="E4C25FF2E0874E358B3ECAFA06087023"/>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347C9B56"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5E6F28BF" w14:textId="77777777" w:rsidTr="00584BD8">
              <w:trPr>
                <w:trHeight w:val="576"/>
              </w:trPr>
              <w:tc>
                <w:tcPr>
                  <w:tcW w:w="1728" w:type="dxa"/>
                  <w:tcBorders>
                    <w:top w:val="nil"/>
                    <w:left w:val="nil"/>
                    <w:bottom w:val="nil"/>
                    <w:right w:val="nil"/>
                  </w:tcBorders>
                </w:tcPr>
                <w:p w14:paraId="1A61057B" w14:textId="77777777" w:rsidR="0066170A" w:rsidRPr="00697EB3" w:rsidRDefault="0066170A" w:rsidP="00746DD9">
                  <w:pPr>
                    <w:rPr>
                      <w:rFonts w:ascii="Arial" w:eastAsia="Calibri" w:hAnsi="Arial" w:cs="Arial"/>
                      <w:sz w:val="24"/>
                      <w:szCs w:val="24"/>
                    </w:rPr>
                  </w:pPr>
                  <w:r w:rsidRPr="00697EB3">
                    <w:rPr>
                      <w:rFonts w:ascii="Arial" w:eastAsia="Calibri" w:hAnsi="Arial" w:cs="Arial"/>
                      <w:sz w:val="24"/>
                      <w:szCs w:val="24"/>
                    </w:rPr>
                    <w:t>0107</w:t>
                  </w:r>
                </w:p>
              </w:tc>
              <w:tc>
                <w:tcPr>
                  <w:tcW w:w="8023" w:type="dxa"/>
                  <w:gridSpan w:val="3"/>
                  <w:tcBorders>
                    <w:top w:val="nil"/>
                    <w:left w:val="nil"/>
                    <w:bottom w:val="nil"/>
                    <w:right w:val="nil"/>
                  </w:tcBorders>
                </w:tcPr>
                <w:p w14:paraId="171C0CCA" w14:textId="77777777" w:rsidR="0066170A" w:rsidRPr="00697EB3" w:rsidRDefault="0066170A" w:rsidP="00746DD9">
                  <w:pPr>
                    <w:autoSpaceDE w:val="0"/>
                    <w:autoSpaceDN w:val="0"/>
                    <w:adjustRightInd w:val="0"/>
                    <w:rPr>
                      <w:rFonts w:ascii="Arial" w:eastAsia="Calibri" w:hAnsi="Arial" w:cs="Arial"/>
                      <w:sz w:val="24"/>
                      <w:szCs w:val="24"/>
                    </w:rPr>
                  </w:pPr>
                  <w:r w:rsidRPr="00697EB3">
                    <w:rPr>
                      <w:rFonts w:ascii="Arial" w:eastAsia="Calibri" w:hAnsi="Arial" w:cs="Arial"/>
                      <w:sz w:val="24"/>
                      <w:szCs w:val="24"/>
                    </w:rPr>
                    <w:t xml:space="preserve">Does the unit use Marine Sierra-Hotel Aviation Readiness Program </w:t>
                  </w:r>
                </w:p>
                <w:p w14:paraId="2A235157" w14:textId="77777777" w:rsidR="0066170A" w:rsidRPr="00697EB3" w:rsidRDefault="0066170A" w:rsidP="00746DD9">
                  <w:pPr>
                    <w:autoSpaceDE w:val="0"/>
                    <w:autoSpaceDN w:val="0"/>
                    <w:adjustRightInd w:val="0"/>
                    <w:rPr>
                      <w:rFonts w:ascii="Arial" w:eastAsia="Calibri" w:hAnsi="Arial" w:cs="Arial"/>
                      <w:sz w:val="24"/>
                      <w:szCs w:val="24"/>
                    </w:rPr>
                  </w:pPr>
                  <w:r w:rsidRPr="00697EB3">
                    <w:rPr>
                      <w:rFonts w:ascii="Arial" w:eastAsia="Calibri" w:hAnsi="Arial" w:cs="Arial"/>
                      <w:sz w:val="24"/>
                      <w:szCs w:val="24"/>
                    </w:rPr>
                    <w:t>(M-SHARP) to plan, schedule, log, track, and manage their training and readiness requirements?</w:t>
                  </w:r>
                </w:p>
                <w:p w14:paraId="27F433AC" w14:textId="77777777" w:rsidR="0066170A" w:rsidRPr="00697EB3" w:rsidRDefault="0066170A" w:rsidP="005000D9">
                  <w:pPr>
                    <w:autoSpaceDE w:val="0"/>
                    <w:autoSpaceDN w:val="0"/>
                    <w:adjustRightInd w:val="0"/>
                    <w:rPr>
                      <w:rFonts w:ascii="Arial" w:eastAsia="Calibri" w:hAnsi="Arial" w:cs="Arial"/>
                      <w:sz w:val="24"/>
                      <w:szCs w:val="24"/>
                    </w:rPr>
                  </w:pPr>
                  <w:r w:rsidRPr="00697EB3">
                    <w:rPr>
                      <w:rFonts w:ascii="Arial" w:eastAsia="Calibri" w:hAnsi="Arial" w:cs="Arial"/>
                      <w:sz w:val="24"/>
                      <w:szCs w:val="24"/>
                    </w:rPr>
                    <w:t>Reference:  NAVMC 3500.14F, par 2.17</w:t>
                  </w:r>
                </w:p>
              </w:tc>
            </w:tr>
            <w:tr w:rsidR="0066170A" w:rsidRPr="00626B1D" w14:paraId="1124CC14" w14:textId="77777777" w:rsidTr="00584BD8">
              <w:trPr>
                <w:trHeight w:val="576"/>
              </w:trPr>
              <w:sdt>
                <w:sdtPr>
                  <w:rPr>
                    <w:rFonts w:ascii="Arial" w:hAnsi="Arial" w:cs="Arial"/>
                    <w:sz w:val="24"/>
                    <w:szCs w:val="24"/>
                  </w:rPr>
                  <w:alias w:val="Results"/>
                  <w:tag w:val="Results"/>
                  <w:id w:val="2097737991"/>
                  <w:placeholder>
                    <w:docPart w:val="A42322E9F4E34BA4947CBF9BDC0146C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97B0A5D" w14:textId="77777777" w:rsidR="0066170A" w:rsidRPr="00626B1D" w:rsidRDefault="0066170A" w:rsidP="009334CF">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353694233"/>
                  <w:placeholder>
                    <w:docPart w:val="9E62291D6B984179B4C1E9F70BEA49C1"/>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30498FF7" w14:textId="77777777" w:rsidR="0066170A" w:rsidRPr="00626B1D" w:rsidRDefault="0066170A" w:rsidP="009334CF">
                      <w:pPr>
                        <w:rPr>
                          <w:rFonts w:ascii="Arial" w:hAnsi="Arial" w:cs="Arial"/>
                          <w:sz w:val="24"/>
                          <w:szCs w:val="24"/>
                        </w:rPr>
                      </w:pPr>
                      <w:r w:rsidRPr="00626B1D">
                        <w:rPr>
                          <w:rStyle w:val="Comment"/>
                          <w:rFonts w:cs="Arial"/>
                          <w:i w:val="0"/>
                          <w:color w:val="808080"/>
                        </w:rPr>
                        <w:t>Comments</w:t>
                      </w:r>
                    </w:p>
                  </w:tc>
                </w:sdtContent>
              </w:sdt>
            </w:tr>
            <w:tr w:rsidR="0066170A" w:rsidRPr="00626B1D" w14:paraId="22E095C9" w14:textId="77777777" w:rsidTr="00584BD8">
              <w:trPr>
                <w:trHeight w:val="576"/>
              </w:trPr>
              <w:tc>
                <w:tcPr>
                  <w:tcW w:w="1728" w:type="dxa"/>
                  <w:tcBorders>
                    <w:top w:val="nil"/>
                    <w:left w:val="nil"/>
                    <w:bottom w:val="nil"/>
                    <w:right w:val="nil"/>
                  </w:tcBorders>
                </w:tcPr>
                <w:p w14:paraId="4BB5CA78" w14:textId="77777777" w:rsidR="0066170A" w:rsidRPr="00626B1D" w:rsidRDefault="0066170A" w:rsidP="00A565B1">
                  <w:pPr>
                    <w:rPr>
                      <w:rFonts w:ascii="Arial" w:eastAsia="Calibri" w:hAnsi="Arial" w:cs="Arial"/>
                      <w:sz w:val="24"/>
                      <w:szCs w:val="24"/>
                    </w:rPr>
                  </w:pPr>
                  <w:r>
                    <w:rPr>
                      <w:rFonts w:ascii="Arial" w:eastAsia="Calibri" w:hAnsi="Arial" w:cs="Arial"/>
                      <w:sz w:val="24"/>
                      <w:szCs w:val="24"/>
                    </w:rPr>
                    <w:t>0108</w:t>
                  </w:r>
                </w:p>
              </w:tc>
              <w:tc>
                <w:tcPr>
                  <w:tcW w:w="8023" w:type="dxa"/>
                  <w:gridSpan w:val="3"/>
                  <w:tcBorders>
                    <w:top w:val="nil"/>
                    <w:left w:val="nil"/>
                    <w:bottom w:val="nil"/>
                    <w:right w:val="nil"/>
                  </w:tcBorders>
                </w:tcPr>
                <w:p w14:paraId="18254812" w14:textId="77777777" w:rsidR="0066170A" w:rsidRPr="00A565B1" w:rsidRDefault="0066170A" w:rsidP="00A565B1">
                  <w:pPr>
                    <w:autoSpaceDE w:val="0"/>
                    <w:autoSpaceDN w:val="0"/>
                    <w:adjustRightInd w:val="0"/>
                    <w:rPr>
                      <w:rFonts w:ascii="Arial" w:eastAsia="Calibri" w:hAnsi="Arial" w:cs="Arial"/>
                      <w:color w:val="000000"/>
                      <w:sz w:val="24"/>
                      <w:szCs w:val="24"/>
                    </w:rPr>
                  </w:pPr>
                  <w:r w:rsidRPr="00A565B1">
                    <w:rPr>
                      <w:rFonts w:ascii="Arial" w:eastAsia="Calibri" w:hAnsi="Arial" w:cs="Arial"/>
                      <w:color w:val="000000"/>
                      <w:sz w:val="24"/>
                      <w:szCs w:val="24"/>
                    </w:rPr>
                    <w:t>In the case of Model Manager/NATOPS Evaluation Units, has the NATOPS program been evaluated by another Model Manager?</w:t>
                  </w:r>
                </w:p>
                <w:p w14:paraId="694A9249" w14:textId="77777777" w:rsidR="0066170A" w:rsidRDefault="0066170A" w:rsidP="00A565B1">
                  <w:pPr>
                    <w:autoSpaceDE w:val="0"/>
                    <w:autoSpaceDN w:val="0"/>
                    <w:adjustRightInd w:val="0"/>
                    <w:rPr>
                      <w:rFonts w:ascii="Arial" w:eastAsia="Calibri" w:hAnsi="Arial" w:cs="Arial"/>
                      <w:color w:val="000000"/>
                      <w:sz w:val="24"/>
                      <w:szCs w:val="24"/>
                    </w:rPr>
                  </w:pPr>
                  <w:r w:rsidRPr="00A565B1">
                    <w:rPr>
                      <w:rFonts w:ascii="Arial" w:eastAsia="Calibri" w:hAnsi="Arial" w:cs="Arial"/>
                      <w:color w:val="000000"/>
                      <w:sz w:val="24"/>
                      <w:szCs w:val="24"/>
                    </w:rPr>
                    <w:t>Ref</w:t>
                  </w:r>
                  <w:r>
                    <w:rPr>
                      <w:rFonts w:ascii="Arial" w:eastAsia="Calibri" w:hAnsi="Arial" w:cs="Arial"/>
                      <w:color w:val="000000"/>
                      <w:sz w:val="24"/>
                      <w:szCs w:val="24"/>
                    </w:rPr>
                    <w:t>erence</w:t>
                  </w:r>
                  <w:r w:rsidRPr="00A565B1">
                    <w:rPr>
                      <w:rFonts w:ascii="Arial" w:eastAsia="Calibri" w:hAnsi="Arial" w:cs="Arial"/>
                      <w:color w:val="000000"/>
                      <w:sz w:val="24"/>
                      <w:szCs w:val="24"/>
                    </w:rPr>
                    <w:t>:  MCO 3710.8, Ch. 3 par. 3.c.(2)</w:t>
                  </w:r>
                </w:p>
                <w:p w14:paraId="6CDAD9C0" w14:textId="77777777" w:rsidR="0066170A" w:rsidRPr="00626B1D" w:rsidRDefault="0066170A" w:rsidP="00A565B1">
                  <w:pPr>
                    <w:autoSpaceDE w:val="0"/>
                    <w:autoSpaceDN w:val="0"/>
                    <w:adjustRightInd w:val="0"/>
                    <w:rPr>
                      <w:rFonts w:ascii="Arial" w:eastAsia="Calibri" w:hAnsi="Arial" w:cs="Arial"/>
                      <w:color w:val="000000"/>
                      <w:sz w:val="24"/>
                      <w:szCs w:val="24"/>
                    </w:rPr>
                  </w:pPr>
                  <w:r>
                    <w:rPr>
                      <w:rFonts w:ascii="Arial" w:eastAsia="Calibri" w:hAnsi="Arial" w:cs="Arial"/>
                      <w:color w:val="000000"/>
                      <w:sz w:val="24"/>
                      <w:szCs w:val="24"/>
                    </w:rPr>
                    <w:t xml:space="preserve">Special reference </w:t>
                  </w:r>
                  <w:r>
                    <w:rPr>
                      <w:rFonts w:ascii="Arial" w:eastAsia="Calibri" w:hAnsi="Arial" w:cs="Arial"/>
                      <w:b/>
                      <w:color w:val="000000"/>
                      <w:sz w:val="24"/>
                      <w:szCs w:val="24"/>
                    </w:rPr>
                    <w:t>HMX-1 only</w:t>
                  </w:r>
                  <w:r>
                    <w:rPr>
                      <w:rFonts w:ascii="Arial" w:eastAsia="Calibri" w:hAnsi="Arial" w:cs="Arial"/>
                      <w:color w:val="000000"/>
                      <w:sz w:val="24"/>
                      <w:szCs w:val="24"/>
                    </w:rPr>
                    <w:t>: MCO 3710.8 Ch 6 par 1.b</w:t>
                  </w:r>
                </w:p>
              </w:tc>
            </w:tr>
            <w:tr w:rsidR="0066170A" w:rsidRPr="00626B1D" w14:paraId="1DB61829" w14:textId="77777777" w:rsidTr="00584BD8">
              <w:trPr>
                <w:trHeight w:val="576"/>
              </w:trPr>
              <w:sdt>
                <w:sdtPr>
                  <w:rPr>
                    <w:rFonts w:ascii="Arial" w:hAnsi="Arial" w:cs="Arial"/>
                    <w:sz w:val="24"/>
                    <w:szCs w:val="24"/>
                  </w:rPr>
                  <w:alias w:val="Results"/>
                  <w:tag w:val="Results"/>
                  <w:id w:val="61687039"/>
                  <w:placeholder>
                    <w:docPart w:val="5B49AAF7791641B0AC9A8A8B0DBB8F8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CDEFD63" w14:textId="77777777" w:rsidR="0066170A" w:rsidRPr="00626B1D" w:rsidRDefault="0066170A" w:rsidP="00746DD9">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339199758"/>
                  <w:placeholder>
                    <w:docPart w:val="B300123BC9F244DB96D0CDEE756DA926"/>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31AB8FBD" w14:textId="77777777" w:rsidR="0066170A" w:rsidRPr="00626B1D" w:rsidRDefault="0066170A" w:rsidP="00746DD9">
                      <w:pPr>
                        <w:rPr>
                          <w:rFonts w:ascii="Arial" w:hAnsi="Arial" w:cs="Arial"/>
                          <w:sz w:val="24"/>
                          <w:szCs w:val="24"/>
                        </w:rPr>
                      </w:pPr>
                      <w:r w:rsidRPr="00626B1D">
                        <w:rPr>
                          <w:rStyle w:val="Comment"/>
                          <w:rFonts w:cs="Arial"/>
                          <w:i w:val="0"/>
                          <w:color w:val="808080"/>
                        </w:rPr>
                        <w:t>Comments</w:t>
                      </w:r>
                    </w:p>
                  </w:tc>
                </w:sdtContent>
              </w:sdt>
            </w:tr>
            <w:tr w:rsidR="0066170A" w:rsidRPr="00626B1D" w14:paraId="68A03F16" w14:textId="77777777" w:rsidTr="00584BD8">
              <w:trPr>
                <w:trHeight w:val="557"/>
              </w:trPr>
              <w:tc>
                <w:tcPr>
                  <w:tcW w:w="9751" w:type="dxa"/>
                  <w:gridSpan w:val="4"/>
                  <w:tcBorders>
                    <w:top w:val="nil"/>
                    <w:left w:val="nil"/>
                    <w:bottom w:val="nil"/>
                    <w:right w:val="nil"/>
                  </w:tcBorders>
                  <w:vAlign w:val="center"/>
                </w:tcPr>
                <w:p w14:paraId="6DC98FD8" w14:textId="77777777" w:rsidR="0066170A" w:rsidRPr="00626B1D" w:rsidRDefault="0066170A" w:rsidP="006B2E88">
                  <w:pPr>
                    <w:rPr>
                      <w:rFonts w:ascii="Arial" w:eastAsia="Calibri" w:hAnsi="Arial" w:cs="Arial"/>
                      <w:b/>
                      <w:sz w:val="24"/>
                      <w:szCs w:val="24"/>
                    </w:rPr>
                  </w:pPr>
                  <w:r w:rsidRPr="00626B1D">
                    <w:rPr>
                      <w:rFonts w:ascii="Arial" w:eastAsia="Calibri" w:hAnsi="Arial" w:cs="Arial"/>
                      <w:sz w:val="24"/>
                      <w:szCs w:val="24"/>
                    </w:rPr>
                    <w:t>Subsection 2 – INDIVIDUAL</w:t>
                  </w:r>
                </w:p>
              </w:tc>
            </w:tr>
            <w:tr w:rsidR="0066170A" w:rsidRPr="00626B1D" w14:paraId="0839E7D0" w14:textId="77777777" w:rsidTr="00584BD8">
              <w:trPr>
                <w:trHeight w:val="656"/>
              </w:trPr>
              <w:tc>
                <w:tcPr>
                  <w:tcW w:w="1728" w:type="dxa"/>
                  <w:tcBorders>
                    <w:top w:val="nil"/>
                    <w:left w:val="nil"/>
                    <w:bottom w:val="nil"/>
                    <w:right w:val="nil"/>
                  </w:tcBorders>
                </w:tcPr>
                <w:p w14:paraId="66A1254D"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0201</w:t>
                  </w:r>
                </w:p>
              </w:tc>
              <w:tc>
                <w:tcPr>
                  <w:tcW w:w="8023" w:type="dxa"/>
                  <w:gridSpan w:val="3"/>
                  <w:tcBorders>
                    <w:top w:val="nil"/>
                    <w:left w:val="nil"/>
                    <w:bottom w:val="nil"/>
                    <w:right w:val="nil"/>
                  </w:tcBorders>
                </w:tcPr>
                <w:p w14:paraId="4F20F3E8" w14:textId="77777777" w:rsidR="0066170A" w:rsidRPr="00626B1D" w:rsidRDefault="0066170A" w:rsidP="006B2E88">
                  <w:pPr>
                    <w:autoSpaceDE w:val="0"/>
                    <w:autoSpaceDN w:val="0"/>
                    <w:adjustRightInd w:val="0"/>
                    <w:rPr>
                      <w:rFonts w:ascii="Arial" w:eastAsia="Calibri" w:hAnsi="Arial" w:cs="Arial"/>
                      <w:color w:val="000000"/>
                      <w:spacing w:val="1"/>
                      <w:sz w:val="24"/>
                      <w:szCs w:val="24"/>
                    </w:rPr>
                  </w:pPr>
                  <w:r w:rsidRPr="00626B1D">
                    <w:rPr>
                      <w:rFonts w:ascii="Arial" w:eastAsia="Calibri" w:hAnsi="Arial" w:cs="Arial"/>
                      <w:color w:val="000000"/>
                      <w:sz w:val="24"/>
                      <w:szCs w:val="24"/>
                    </w:rPr>
                    <w:t xml:space="preserve">Are </w:t>
                  </w:r>
                  <w:r w:rsidRPr="00626B1D">
                    <w:rPr>
                      <w:rFonts w:ascii="Arial" w:eastAsia="Calibri" w:hAnsi="Arial" w:cs="Arial"/>
                      <w:color w:val="000000"/>
                      <w:spacing w:val="1"/>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u</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it N</w:t>
                  </w:r>
                  <w:r w:rsidRPr="00626B1D">
                    <w:rPr>
                      <w:rFonts w:ascii="Arial" w:eastAsia="Calibri" w:hAnsi="Arial" w:cs="Arial"/>
                      <w:color w:val="000000"/>
                      <w:spacing w:val="-2"/>
                      <w:sz w:val="24"/>
                      <w:szCs w:val="24"/>
                    </w:rPr>
                    <w:t>A</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S</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Assist</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N</w:t>
                  </w:r>
                  <w:r w:rsidRPr="00626B1D">
                    <w:rPr>
                      <w:rFonts w:ascii="Arial" w:eastAsia="Calibri" w:hAnsi="Arial" w:cs="Arial"/>
                      <w:color w:val="000000"/>
                      <w:spacing w:val="-2"/>
                      <w:sz w:val="24"/>
                      <w:szCs w:val="24"/>
                    </w:rPr>
                    <w:t>A</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 xml:space="preserve">S </w:t>
                  </w:r>
                  <w:r w:rsidRPr="00626B1D">
                    <w:rPr>
                      <w:rFonts w:ascii="Arial" w:eastAsia="Calibri" w:hAnsi="Arial" w:cs="Arial"/>
                      <w:color w:val="000000"/>
                      <w:spacing w:val="1"/>
                      <w:sz w:val="24"/>
                      <w:szCs w:val="24"/>
                    </w:rPr>
                    <w:t>In</w:t>
                  </w:r>
                  <w:r w:rsidRPr="00626B1D">
                    <w:rPr>
                      <w:rFonts w:ascii="Arial" w:eastAsia="Calibri" w:hAnsi="Arial" w:cs="Arial"/>
                      <w:color w:val="000000"/>
                      <w:sz w:val="24"/>
                      <w:szCs w:val="24"/>
                    </w:rPr>
                    <w:t>stru</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 xml:space="preserve">rs </w:t>
                  </w:r>
                  <w:r w:rsidRPr="00626B1D">
                    <w:rPr>
                      <w:rFonts w:ascii="Arial" w:eastAsia="Calibri" w:hAnsi="Arial" w:cs="Arial"/>
                      <w:color w:val="000000"/>
                      <w:spacing w:val="-2"/>
                      <w:sz w:val="24"/>
                      <w:szCs w:val="24"/>
                    </w:rPr>
                    <w:t>d</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si</w:t>
                  </w:r>
                  <w:r w:rsidRPr="00626B1D">
                    <w:rPr>
                      <w:rFonts w:ascii="Arial" w:eastAsia="Calibri" w:hAnsi="Arial" w:cs="Arial"/>
                      <w:color w:val="000000"/>
                      <w:spacing w:val="-2"/>
                      <w:sz w:val="24"/>
                      <w:szCs w:val="24"/>
                    </w:rPr>
                    <w:t>g</w:t>
                  </w:r>
                  <w:r w:rsidRPr="00626B1D">
                    <w:rPr>
                      <w:rFonts w:ascii="Arial" w:eastAsia="Calibri" w:hAnsi="Arial" w:cs="Arial"/>
                      <w:color w:val="000000"/>
                      <w:spacing w:val="1"/>
                      <w:sz w:val="24"/>
                      <w:szCs w:val="24"/>
                    </w:rPr>
                    <w:t>na</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 in</w:t>
                  </w:r>
                  <w:r w:rsidRPr="00626B1D">
                    <w:rPr>
                      <w:rFonts w:ascii="Arial" w:eastAsia="Calibri" w:hAnsi="Arial" w:cs="Arial"/>
                      <w:color w:val="000000"/>
                      <w:spacing w:val="1"/>
                      <w:sz w:val="24"/>
                      <w:szCs w:val="24"/>
                    </w:rPr>
                    <w:t xml:space="preserve"> </w:t>
                  </w:r>
                </w:p>
                <w:p w14:paraId="3E39EB91"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pacing w:val="-3"/>
                      <w:sz w:val="24"/>
                      <w:szCs w:val="24"/>
                    </w:rPr>
                    <w:t>w</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i</w:t>
                  </w:r>
                  <w:r w:rsidRPr="00626B1D">
                    <w:rPr>
                      <w:rFonts w:ascii="Arial" w:eastAsia="Calibri" w:hAnsi="Arial" w:cs="Arial"/>
                      <w:color w:val="000000"/>
                      <w:sz w:val="24"/>
                      <w:szCs w:val="24"/>
                    </w:rPr>
                    <w:t>ti</w:t>
                  </w:r>
                  <w:r w:rsidRPr="00626B1D">
                    <w:rPr>
                      <w:rFonts w:ascii="Arial" w:eastAsia="Calibri" w:hAnsi="Arial" w:cs="Arial"/>
                      <w:color w:val="000000"/>
                      <w:spacing w:val="3"/>
                      <w:sz w:val="24"/>
                      <w:szCs w:val="24"/>
                    </w:rPr>
                    <w:t>n</w:t>
                  </w:r>
                  <w:r w:rsidRPr="00626B1D">
                    <w:rPr>
                      <w:rFonts w:ascii="Arial" w:eastAsia="Calibri" w:hAnsi="Arial" w:cs="Arial"/>
                      <w:color w:val="000000"/>
                      <w:sz w:val="24"/>
                      <w:szCs w:val="24"/>
                    </w:rPr>
                    <w:t>g</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b</w:t>
                  </w:r>
                  <w:r w:rsidRPr="00626B1D">
                    <w:rPr>
                      <w:rFonts w:ascii="Arial" w:eastAsia="Calibri" w:hAnsi="Arial" w:cs="Arial"/>
                      <w:color w:val="000000"/>
                      <w:sz w:val="24"/>
                      <w:szCs w:val="24"/>
                    </w:rPr>
                    <w:t>y</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th</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mm</w:t>
                  </w:r>
                  <w:r w:rsidRPr="00626B1D">
                    <w:rPr>
                      <w:rFonts w:ascii="Arial" w:eastAsia="Calibri" w:hAnsi="Arial" w:cs="Arial"/>
                      <w:color w:val="000000"/>
                      <w:spacing w:val="1"/>
                      <w:sz w:val="24"/>
                      <w:szCs w:val="24"/>
                    </w:rPr>
                    <w:t>and</w:t>
                  </w:r>
                  <w:r w:rsidRPr="00626B1D">
                    <w:rPr>
                      <w:rFonts w:ascii="Arial" w:eastAsia="Calibri" w:hAnsi="Arial" w:cs="Arial"/>
                      <w:color w:val="000000"/>
                      <w:sz w:val="24"/>
                      <w:szCs w:val="24"/>
                    </w:rPr>
                    <w:t>ing</w:t>
                  </w:r>
                  <w:r w:rsidRPr="00626B1D">
                    <w:rPr>
                      <w:rFonts w:ascii="Arial" w:eastAsia="Calibri" w:hAnsi="Arial" w:cs="Arial"/>
                      <w:color w:val="000000"/>
                      <w:spacing w:val="-1"/>
                      <w:sz w:val="24"/>
                      <w:szCs w:val="24"/>
                    </w:rPr>
                    <w:t xml:space="preserve"> O</w:t>
                  </w:r>
                  <w:r w:rsidRPr="00626B1D">
                    <w:rPr>
                      <w:rFonts w:ascii="Arial" w:eastAsia="Calibri" w:hAnsi="Arial" w:cs="Arial"/>
                      <w:color w:val="000000"/>
                      <w:sz w:val="24"/>
                      <w:szCs w:val="24"/>
                    </w:rPr>
                    <w:t>f</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i</w:t>
                  </w:r>
                  <w:r w:rsidRPr="00626B1D">
                    <w:rPr>
                      <w:rFonts w:ascii="Arial" w:eastAsia="Calibri" w:hAnsi="Arial" w:cs="Arial"/>
                      <w:color w:val="000000"/>
                      <w:spacing w:val="-3"/>
                      <w:sz w:val="24"/>
                      <w:szCs w:val="24"/>
                    </w:rPr>
                    <w:t>c</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r?</w:t>
                  </w:r>
                </w:p>
                <w:p w14:paraId="4F0EDCD0"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pa</w:t>
                  </w:r>
                  <w:r>
                    <w:rPr>
                      <w:rFonts w:ascii="Arial" w:eastAsia="Calibri" w:hAnsi="Arial" w:cs="Arial"/>
                      <w:color w:val="000000"/>
                      <w:sz w:val="24"/>
                      <w:szCs w:val="24"/>
                    </w:rPr>
                    <w:t>r 2.2.1 &amp; 2.2.3</w:t>
                  </w:r>
                </w:p>
              </w:tc>
            </w:tr>
            <w:tr w:rsidR="0066170A" w:rsidRPr="00626B1D" w14:paraId="69A450A8" w14:textId="77777777" w:rsidTr="00584BD8">
              <w:trPr>
                <w:trHeight w:val="576"/>
              </w:trPr>
              <w:sdt>
                <w:sdtPr>
                  <w:rPr>
                    <w:rFonts w:ascii="Arial" w:hAnsi="Arial" w:cs="Arial"/>
                    <w:sz w:val="24"/>
                    <w:szCs w:val="24"/>
                  </w:rPr>
                  <w:alias w:val="Results"/>
                  <w:tag w:val="Results"/>
                  <w:id w:val="-2106105983"/>
                  <w:placeholder>
                    <w:docPart w:val="E20A524465AD4C9BAA12217645F7A62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07EDEA5"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928786521"/>
                  <w:placeholder>
                    <w:docPart w:val="785204AC0B874F1DB05B1DD3BC2BCE2A"/>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0E302FBE"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35869815" w14:textId="77777777" w:rsidTr="00584BD8">
              <w:trPr>
                <w:trHeight w:val="872"/>
              </w:trPr>
              <w:tc>
                <w:tcPr>
                  <w:tcW w:w="1728" w:type="dxa"/>
                  <w:tcBorders>
                    <w:top w:val="nil"/>
                    <w:left w:val="nil"/>
                    <w:bottom w:val="nil"/>
                    <w:right w:val="nil"/>
                  </w:tcBorders>
                </w:tcPr>
                <w:p w14:paraId="5FB7258E"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0202</w:t>
                  </w:r>
                </w:p>
              </w:tc>
              <w:tc>
                <w:tcPr>
                  <w:tcW w:w="8023" w:type="dxa"/>
                  <w:gridSpan w:val="3"/>
                  <w:tcBorders>
                    <w:top w:val="nil"/>
                    <w:left w:val="nil"/>
                    <w:bottom w:val="nil"/>
                    <w:right w:val="nil"/>
                  </w:tcBorders>
                </w:tcPr>
                <w:p w14:paraId="1028A157"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 xml:space="preserve">Did the Unit NATOPS Instructor receive initial and annual evaluations </w:t>
                  </w:r>
                </w:p>
                <w:p w14:paraId="01C2378A"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 xml:space="preserve">from the NATOPS Evaluator? </w:t>
                  </w:r>
                </w:p>
                <w:p w14:paraId="12D94DB3"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pa</w:t>
                  </w:r>
                  <w:r w:rsidRPr="00626B1D">
                    <w:rPr>
                      <w:rFonts w:ascii="Arial" w:eastAsia="Calibri" w:hAnsi="Arial" w:cs="Arial"/>
                      <w:color w:val="000000"/>
                      <w:sz w:val="24"/>
                      <w:szCs w:val="24"/>
                    </w:rPr>
                    <w:t>r 2.2.1</w:t>
                  </w:r>
                </w:p>
              </w:tc>
            </w:tr>
            <w:tr w:rsidR="0066170A" w:rsidRPr="00626B1D" w14:paraId="10F54010" w14:textId="77777777" w:rsidTr="00584BD8">
              <w:trPr>
                <w:trHeight w:val="576"/>
              </w:trPr>
              <w:sdt>
                <w:sdtPr>
                  <w:rPr>
                    <w:rFonts w:ascii="Arial" w:hAnsi="Arial" w:cs="Arial"/>
                    <w:sz w:val="24"/>
                    <w:szCs w:val="24"/>
                  </w:rPr>
                  <w:alias w:val="Results"/>
                  <w:tag w:val="Results"/>
                  <w:id w:val="1989432815"/>
                  <w:placeholder>
                    <w:docPart w:val="99C796E9F32E41DEBC6B4A5545B0814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785361F"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33011727"/>
                  <w:placeholder>
                    <w:docPart w:val="7A53C4E1DA784C2F9D5AF96B97A0BCDC"/>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1C7A0A99"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40E199A2" w14:textId="77777777" w:rsidTr="00584BD8">
              <w:trPr>
                <w:trHeight w:val="809"/>
              </w:trPr>
              <w:tc>
                <w:tcPr>
                  <w:tcW w:w="1728" w:type="dxa"/>
                  <w:tcBorders>
                    <w:top w:val="nil"/>
                    <w:left w:val="nil"/>
                    <w:bottom w:val="nil"/>
                    <w:right w:val="nil"/>
                  </w:tcBorders>
                </w:tcPr>
                <w:p w14:paraId="2BA76D4C"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0203</w:t>
                  </w:r>
                </w:p>
              </w:tc>
              <w:tc>
                <w:tcPr>
                  <w:tcW w:w="8023" w:type="dxa"/>
                  <w:gridSpan w:val="3"/>
                  <w:tcBorders>
                    <w:top w:val="nil"/>
                    <w:left w:val="nil"/>
                    <w:bottom w:val="nil"/>
                    <w:right w:val="nil"/>
                  </w:tcBorders>
                </w:tcPr>
                <w:p w14:paraId="5118BB06" w14:textId="77777777" w:rsidR="0066170A" w:rsidRPr="00626B1D" w:rsidRDefault="0066170A" w:rsidP="006B2E88">
                  <w:pPr>
                    <w:autoSpaceDE w:val="0"/>
                    <w:autoSpaceDN w:val="0"/>
                    <w:adjustRightInd w:val="0"/>
                    <w:rPr>
                      <w:rFonts w:ascii="Arial" w:eastAsia="Calibri" w:hAnsi="Arial" w:cs="Arial"/>
                      <w:color w:val="000000"/>
                      <w:spacing w:val="1"/>
                      <w:sz w:val="24"/>
                      <w:szCs w:val="24"/>
                    </w:rPr>
                  </w:pPr>
                  <w:r w:rsidRPr="00626B1D">
                    <w:rPr>
                      <w:rFonts w:ascii="Arial" w:eastAsia="Calibri" w:hAnsi="Arial" w:cs="Arial"/>
                      <w:color w:val="000000"/>
                      <w:sz w:val="24"/>
                      <w:szCs w:val="24"/>
                    </w:rPr>
                    <w:t>Do</w:t>
                  </w:r>
                  <w:r w:rsidRPr="00626B1D">
                    <w:rPr>
                      <w:rFonts w:ascii="Arial" w:eastAsia="Calibri" w:hAnsi="Arial" w:cs="Arial"/>
                      <w:color w:val="000000"/>
                      <w:spacing w:val="1"/>
                      <w:sz w:val="24"/>
                      <w:szCs w:val="24"/>
                    </w:rPr>
                    <w:t xml:space="preserve"> a</w:t>
                  </w:r>
                  <w:r w:rsidRPr="00626B1D">
                    <w:rPr>
                      <w:rFonts w:ascii="Arial" w:eastAsia="Calibri" w:hAnsi="Arial" w:cs="Arial"/>
                      <w:color w:val="000000"/>
                      <w:sz w:val="24"/>
                      <w:szCs w:val="24"/>
                    </w:rPr>
                    <w:t>ll</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ssi</w:t>
                  </w:r>
                  <w:r w:rsidRPr="00626B1D">
                    <w:rPr>
                      <w:rFonts w:ascii="Arial" w:eastAsia="Calibri" w:hAnsi="Arial" w:cs="Arial"/>
                      <w:color w:val="000000"/>
                      <w:spacing w:val="-2"/>
                      <w:sz w:val="24"/>
                      <w:szCs w:val="24"/>
                    </w:rPr>
                    <w:t>g</w:t>
                  </w:r>
                  <w:r w:rsidRPr="00626B1D">
                    <w:rPr>
                      <w:rFonts w:ascii="Arial" w:eastAsia="Calibri" w:hAnsi="Arial" w:cs="Arial"/>
                      <w:color w:val="000000"/>
                      <w:spacing w:val="1"/>
                      <w:sz w:val="24"/>
                      <w:szCs w:val="24"/>
                    </w:rPr>
                    <w:t>ne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l</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ts</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NF</w:t>
                  </w:r>
                  <w:r w:rsidRPr="00626B1D">
                    <w:rPr>
                      <w:rFonts w:ascii="Arial" w:eastAsia="Calibri" w:hAnsi="Arial" w:cs="Arial"/>
                      <w:color w:val="000000"/>
                      <w:spacing w:val="-2"/>
                      <w:sz w:val="24"/>
                      <w:szCs w:val="24"/>
                    </w:rPr>
                    <w:t>Os</w:t>
                  </w:r>
                  <w:r w:rsidRPr="00626B1D">
                    <w:rPr>
                      <w:rFonts w:ascii="Arial" w:eastAsia="Calibri" w:hAnsi="Arial" w:cs="Arial"/>
                      <w:color w:val="000000"/>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e</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 xml:space="preserve">an approved, </w:t>
                  </w:r>
                  <w:r w:rsidRPr="00626B1D">
                    <w:rPr>
                      <w:rFonts w:ascii="Arial" w:eastAsia="Calibri" w:hAnsi="Arial" w:cs="Arial"/>
                      <w:color w:val="000000"/>
                      <w:spacing w:val="3"/>
                      <w:sz w:val="24"/>
                      <w:szCs w:val="24"/>
                    </w:rPr>
                    <w:t>f</w:t>
                  </w:r>
                  <w:r w:rsidRPr="00626B1D">
                    <w:rPr>
                      <w:rFonts w:ascii="Arial" w:eastAsia="Calibri" w:hAnsi="Arial" w:cs="Arial"/>
                      <w:color w:val="000000"/>
                      <w:spacing w:val="1"/>
                      <w:sz w:val="24"/>
                      <w:szCs w:val="24"/>
                    </w:rPr>
                    <w:t>o</w:t>
                  </w:r>
                  <w:r w:rsidRPr="00626B1D">
                    <w:rPr>
                      <w:rFonts w:ascii="Arial" w:eastAsia="Calibri" w:hAnsi="Arial" w:cs="Arial"/>
                      <w:color w:val="000000"/>
                      <w:spacing w:val="-3"/>
                      <w:sz w:val="24"/>
                      <w:szCs w:val="24"/>
                    </w:rPr>
                    <w:t>r</w:t>
                  </w:r>
                  <w:r w:rsidRPr="00626B1D">
                    <w:rPr>
                      <w:rFonts w:ascii="Arial" w:eastAsia="Calibri" w:hAnsi="Arial" w:cs="Arial"/>
                      <w:color w:val="000000"/>
                      <w:spacing w:val="1"/>
                      <w:sz w:val="24"/>
                      <w:szCs w:val="24"/>
                    </w:rPr>
                    <w:t>ma</w:t>
                  </w:r>
                  <w:r w:rsidRPr="00626B1D">
                    <w:rPr>
                      <w:rFonts w:ascii="Arial" w:eastAsia="Calibri" w:hAnsi="Arial" w:cs="Arial"/>
                      <w:color w:val="000000"/>
                      <w:sz w:val="24"/>
                      <w:szCs w:val="24"/>
                    </w:rPr>
                    <w:t>l ins</w:t>
                  </w:r>
                  <w:r w:rsidRPr="00626B1D">
                    <w:rPr>
                      <w:rFonts w:ascii="Arial" w:eastAsia="Calibri" w:hAnsi="Arial" w:cs="Arial"/>
                      <w:color w:val="000000"/>
                      <w:spacing w:val="1"/>
                      <w:sz w:val="24"/>
                      <w:szCs w:val="24"/>
                    </w:rPr>
                    <w:t>t</w:t>
                  </w:r>
                  <w:r w:rsidRPr="00626B1D">
                    <w:rPr>
                      <w:rFonts w:ascii="Arial" w:eastAsia="Calibri" w:hAnsi="Arial" w:cs="Arial"/>
                      <w:color w:val="000000"/>
                      <w:spacing w:val="-3"/>
                      <w:sz w:val="24"/>
                      <w:szCs w:val="24"/>
                    </w:rPr>
                    <w:t>r</w:t>
                  </w:r>
                  <w:r w:rsidRPr="00626B1D">
                    <w:rPr>
                      <w:rFonts w:ascii="Arial" w:eastAsia="Calibri" w:hAnsi="Arial" w:cs="Arial"/>
                      <w:color w:val="000000"/>
                      <w:spacing w:val="1"/>
                      <w:sz w:val="24"/>
                      <w:szCs w:val="24"/>
                    </w:rPr>
                    <w:t>u</w:t>
                  </w:r>
                  <w:r w:rsidRPr="00626B1D">
                    <w:rPr>
                      <w:rFonts w:ascii="Arial" w:eastAsia="Calibri" w:hAnsi="Arial" w:cs="Arial"/>
                      <w:color w:val="000000"/>
                      <w:spacing w:val="-1"/>
                      <w:sz w:val="24"/>
                      <w:szCs w:val="24"/>
                    </w:rPr>
                    <w:t>m</w:t>
                  </w:r>
                  <w:r w:rsidRPr="00626B1D">
                    <w:rPr>
                      <w:rFonts w:ascii="Arial" w:eastAsia="Calibri" w:hAnsi="Arial" w:cs="Arial"/>
                      <w:color w:val="000000"/>
                      <w:spacing w:val="1"/>
                      <w:sz w:val="24"/>
                      <w:szCs w:val="24"/>
                    </w:rPr>
                    <w:t>en</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w:t>
                  </w:r>
                </w:p>
                <w:p w14:paraId="3CCBBAC8"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pacing w:val="-1"/>
                      <w:sz w:val="24"/>
                      <w:szCs w:val="24"/>
                    </w:rPr>
                    <w:t>g</w:t>
                  </w:r>
                  <w:r w:rsidRPr="00626B1D">
                    <w:rPr>
                      <w:rFonts w:ascii="Arial" w:eastAsia="Calibri" w:hAnsi="Arial" w:cs="Arial"/>
                      <w:color w:val="000000"/>
                      <w:sz w:val="24"/>
                      <w:szCs w:val="24"/>
                    </w:rPr>
                    <w:t>ro</w:t>
                  </w:r>
                  <w:r w:rsidRPr="00626B1D">
                    <w:rPr>
                      <w:rFonts w:ascii="Arial" w:eastAsia="Calibri" w:hAnsi="Arial" w:cs="Arial"/>
                      <w:color w:val="000000"/>
                      <w:spacing w:val="-1"/>
                      <w:sz w:val="24"/>
                      <w:szCs w:val="24"/>
                    </w:rPr>
                    <w:t>u</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 sc</w:t>
                  </w:r>
                  <w:r w:rsidRPr="00626B1D">
                    <w:rPr>
                      <w:rFonts w:ascii="Arial" w:eastAsia="Calibri" w:hAnsi="Arial" w:cs="Arial"/>
                      <w:color w:val="000000"/>
                      <w:spacing w:val="1"/>
                      <w:sz w:val="24"/>
                      <w:szCs w:val="24"/>
                    </w:rPr>
                    <w:t>hoo</w:t>
                  </w:r>
                  <w:r w:rsidRPr="00626B1D">
                    <w:rPr>
                      <w:rFonts w:ascii="Arial" w:eastAsia="Calibri" w:hAnsi="Arial" w:cs="Arial"/>
                      <w:color w:val="000000"/>
                      <w:sz w:val="24"/>
                      <w:szCs w:val="24"/>
                    </w:rPr>
                    <w:t>l</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an</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ua</w:t>
                  </w:r>
                  <w:r w:rsidRPr="00626B1D">
                    <w:rPr>
                      <w:rFonts w:ascii="Arial" w:eastAsia="Calibri" w:hAnsi="Arial" w:cs="Arial"/>
                      <w:color w:val="000000"/>
                      <w:sz w:val="24"/>
                      <w:szCs w:val="24"/>
                    </w:rPr>
                    <w:t>l</w:t>
                  </w:r>
                  <w:r w:rsidRPr="00626B1D">
                    <w:rPr>
                      <w:rFonts w:ascii="Arial" w:eastAsia="Calibri" w:hAnsi="Arial" w:cs="Arial"/>
                      <w:color w:val="000000"/>
                      <w:spacing w:val="-1"/>
                      <w:sz w:val="24"/>
                      <w:szCs w:val="24"/>
                    </w:rPr>
                    <w:t>l</w:t>
                  </w:r>
                  <w:r w:rsidRPr="00626B1D">
                    <w:rPr>
                      <w:rFonts w:ascii="Arial" w:eastAsia="Calibri" w:hAnsi="Arial" w:cs="Arial"/>
                      <w:color w:val="000000"/>
                      <w:spacing w:val="-2"/>
                      <w:sz w:val="24"/>
                      <w:szCs w:val="24"/>
                    </w:rPr>
                    <w:t>y</w:t>
                  </w:r>
                  <w:r w:rsidRPr="00626B1D">
                    <w:rPr>
                      <w:rFonts w:ascii="Arial" w:eastAsia="Calibri" w:hAnsi="Arial" w:cs="Arial"/>
                      <w:color w:val="000000"/>
                      <w:sz w:val="24"/>
                      <w:szCs w:val="24"/>
                    </w:rPr>
                    <w:t>?</w:t>
                  </w:r>
                </w:p>
                <w:p w14:paraId="6EC9702E"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r 13.1.2.2</w:t>
                  </w:r>
                </w:p>
              </w:tc>
            </w:tr>
            <w:tr w:rsidR="0066170A" w:rsidRPr="00626B1D" w14:paraId="381E84BA" w14:textId="77777777" w:rsidTr="00584BD8">
              <w:trPr>
                <w:trHeight w:val="576"/>
              </w:trPr>
              <w:sdt>
                <w:sdtPr>
                  <w:rPr>
                    <w:rFonts w:ascii="Arial" w:hAnsi="Arial" w:cs="Arial"/>
                    <w:sz w:val="24"/>
                    <w:szCs w:val="24"/>
                  </w:rPr>
                  <w:alias w:val="Results"/>
                  <w:tag w:val="Results"/>
                  <w:id w:val="-2035261368"/>
                  <w:placeholder>
                    <w:docPart w:val="16B425CEBC034D5F8EE08652826ECF5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9CFBEAF"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207335358"/>
                  <w:placeholder>
                    <w:docPart w:val="B5C06D33FD7F488B8567805D224ED62D"/>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21D30975"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41E4C2C6" w14:textId="77777777" w:rsidTr="00023525">
              <w:trPr>
                <w:trHeight w:val="80"/>
              </w:trPr>
              <w:tc>
                <w:tcPr>
                  <w:tcW w:w="1728" w:type="dxa"/>
                  <w:tcBorders>
                    <w:top w:val="nil"/>
                    <w:left w:val="nil"/>
                    <w:bottom w:val="nil"/>
                    <w:right w:val="nil"/>
                  </w:tcBorders>
                </w:tcPr>
                <w:p w14:paraId="05D6A865"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0204</w:t>
                  </w:r>
                </w:p>
              </w:tc>
              <w:tc>
                <w:tcPr>
                  <w:tcW w:w="8023" w:type="dxa"/>
                  <w:gridSpan w:val="3"/>
                  <w:tcBorders>
                    <w:top w:val="nil"/>
                    <w:left w:val="nil"/>
                    <w:bottom w:val="nil"/>
                    <w:right w:val="nil"/>
                  </w:tcBorders>
                </w:tcPr>
                <w:p w14:paraId="1706CF7C"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Are</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l</w:t>
                  </w:r>
                  <w:r w:rsidRPr="00626B1D">
                    <w:rPr>
                      <w:rFonts w:ascii="Arial" w:eastAsia="Calibri" w:hAnsi="Arial" w:cs="Arial"/>
                      <w:color w:val="000000"/>
                      <w:spacing w:val="-1"/>
                      <w:sz w:val="24"/>
                      <w:szCs w:val="24"/>
                    </w:rPr>
                    <w:t>ig</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e</w:t>
                  </w:r>
                  <w:r w:rsidRPr="00626B1D">
                    <w:rPr>
                      <w:rFonts w:ascii="Arial" w:eastAsia="Calibri" w:hAnsi="Arial" w:cs="Arial"/>
                      <w:color w:val="000000"/>
                      <w:spacing w:val="-2"/>
                      <w:sz w:val="24"/>
                      <w:szCs w:val="24"/>
                    </w:rPr>
                    <w:t>x</w:t>
                  </w:r>
                  <w:r w:rsidRPr="00626B1D">
                    <w:rPr>
                      <w:rFonts w:ascii="Arial" w:eastAsia="Calibri" w:hAnsi="Arial" w:cs="Arial"/>
                      <w:color w:val="000000"/>
                      <w:spacing w:val="1"/>
                      <w:sz w:val="24"/>
                      <w:szCs w:val="24"/>
                    </w:rPr>
                    <w:t>am</w:t>
                  </w:r>
                  <w:r w:rsidRPr="00626B1D">
                    <w:rPr>
                      <w:rFonts w:ascii="Arial" w:eastAsia="Calibri" w:hAnsi="Arial" w:cs="Arial"/>
                      <w:color w:val="000000"/>
                      <w:sz w:val="24"/>
                      <w:szCs w:val="24"/>
                    </w:rPr>
                    <w:t>in</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ti</w:t>
                  </w:r>
                  <w:r w:rsidRPr="00626B1D">
                    <w:rPr>
                      <w:rFonts w:ascii="Arial" w:eastAsia="Calibri" w:hAnsi="Arial" w:cs="Arial"/>
                      <w:color w:val="000000"/>
                      <w:spacing w:val="1"/>
                      <w:sz w:val="24"/>
                      <w:szCs w:val="24"/>
                    </w:rPr>
                    <w:t>on</w:t>
                  </w:r>
                  <w:r w:rsidRPr="00626B1D">
                    <w:rPr>
                      <w:rFonts w:ascii="Arial" w:eastAsia="Calibri" w:hAnsi="Arial" w:cs="Arial"/>
                      <w:color w:val="000000"/>
                      <w:sz w:val="24"/>
                      <w:szCs w:val="24"/>
                    </w:rPr>
                    <w:t>s</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fo</w:t>
                  </w:r>
                  <w:r w:rsidRPr="00626B1D">
                    <w:rPr>
                      <w:rFonts w:ascii="Arial" w:eastAsia="Calibri" w:hAnsi="Arial" w:cs="Arial"/>
                      <w:color w:val="000000"/>
                      <w:sz w:val="24"/>
                      <w:szCs w:val="24"/>
                    </w:rPr>
                    <w:t>r N</w:t>
                  </w:r>
                  <w:r w:rsidRPr="00626B1D">
                    <w:rPr>
                      <w:rFonts w:ascii="Arial" w:eastAsia="Calibri" w:hAnsi="Arial" w:cs="Arial"/>
                      <w:color w:val="000000"/>
                      <w:spacing w:val="-2"/>
                      <w:sz w:val="24"/>
                      <w:szCs w:val="24"/>
                    </w:rPr>
                    <w:t>A</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 xml:space="preserve">S </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st</w:t>
                  </w:r>
                  <w:r w:rsidRPr="00626B1D">
                    <w:rPr>
                      <w:rFonts w:ascii="Arial" w:eastAsia="Calibri" w:hAnsi="Arial" w:cs="Arial"/>
                      <w:color w:val="000000"/>
                      <w:spacing w:val="-3"/>
                      <w:sz w:val="24"/>
                      <w:szCs w:val="24"/>
                    </w:rPr>
                    <w:t>r</w:t>
                  </w:r>
                  <w:r w:rsidRPr="00626B1D">
                    <w:rPr>
                      <w:rFonts w:ascii="Arial" w:eastAsia="Calibri" w:hAnsi="Arial" w:cs="Arial"/>
                      <w:color w:val="000000"/>
                      <w:spacing w:val="1"/>
                      <w:sz w:val="24"/>
                      <w:szCs w:val="24"/>
                    </w:rPr>
                    <w:t>um</w:t>
                  </w:r>
                  <w:r w:rsidRPr="00626B1D">
                    <w:rPr>
                      <w:rFonts w:ascii="Arial" w:eastAsia="Calibri" w:hAnsi="Arial" w:cs="Arial"/>
                      <w:color w:val="000000"/>
                      <w:spacing w:val="-1"/>
                      <w:sz w:val="24"/>
                      <w:szCs w:val="24"/>
                    </w:rPr>
                    <w:t>e</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e</w:t>
                  </w:r>
                  <w:r w:rsidRPr="00626B1D">
                    <w:rPr>
                      <w:rFonts w:ascii="Arial" w:eastAsia="Calibri" w:hAnsi="Arial" w:cs="Arial"/>
                      <w:color w:val="000000"/>
                      <w:spacing w:val="-2"/>
                      <w:sz w:val="24"/>
                      <w:szCs w:val="24"/>
                    </w:rPr>
                    <w:t>v</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lu</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ti</w:t>
                  </w:r>
                  <w:r w:rsidRPr="00626B1D">
                    <w:rPr>
                      <w:rFonts w:ascii="Arial" w:eastAsia="Calibri" w:hAnsi="Arial" w:cs="Arial"/>
                      <w:color w:val="000000"/>
                      <w:spacing w:val="1"/>
                      <w:sz w:val="24"/>
                      <w:szCs w:val="24"/>
                    </w:rPr>
                    <w:t>on</w:t>
                  </w:r>
                  <w:r w:rsidRPr="00626B1D">
                    <w:rPr>
                      <w:rFonts w:ascii="Arial" w:eastAsia="Calibri" w:hAnsi="Arial" w:cs="Arial"/>
                      <w:color w:val="000000"/>
                      <w:sz w:val="24"/>
                      <w:szCs w:val="24"/>
                    </w:rPr>
                    <w:t xml:space="preserve">s </w:t>
                  </w:r>
                </w:p>
                <w:p w14:paraId="7B5282A3"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omp</w:t>
                  </w:r>
                  <w:r w:rsidRPr="00626B1D">
                    <w:rPr>
                      <w:rFonts w:ascii="Arial" w:eastAsia="Calibri" w:hAnsi="Arial" w:cs="Arial"/>
                      <w:color w:val="000000"/>
                      <w:spacing w:val="-3"/>
                      <w:sz w:val="24"/>
                      <w:szCs w:val="24"/>
                    </w:rPr>
                    <w:t>l</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2"/>
                      <w:sz w:val="24"/>
                      <w:szCs w:val="24"/>
                    </w:rPr>
                    <w:t>w</w:t>
                  </w:r>
                  <w:r w:rsidRPr="00626B1D">
                    <w:rPr>
                      <w:rFonts w:ascii="Arial" w:eastAsia="Calibri" w:hAnsi="Arial" w:cs="Arial"/>
                      <w:color w:val="000000"/>
                      <w:sz w:val="24"/>
                      <w:szCs w:val="24"/>
                    </w:rPr>
                    <w:t>it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in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p</w:t>
                  </w:r>
                  <w:r w:rsidRPr="00626B1D">
                    <w:rPr>
                      <w:rFonts w:ascii="Arial" w:eastAsia="Calibri" w:hAnsi="Arial" w:cs="Arial"/>
                      <w:color w:val="000000"/>
                      <w:sz w:val="24"/>
                      <w:szCs w:val="24"/>
                    </w:rPr>
                    <w:t>rescr</w:t>
                  </w:r>
                  <w:r w:rsidRPr="00626B1D">
                    <w:rPr>
                      <w:rFonts w:ascii="Arial" w:eastAsia="Calibri" w:hAnsi="Arial" w:cs="Arial"/>
                      <w:color w:val="000000"/>
                      <w:spacing w:val="-1"/>
                      <w:sz w:val="24"/>
                      <w:szCs w:val="24"/>
                    </w:rPr>
                    <w:t>i</w:t>
                  </w:r>
                  <w:r w:rsidRPr="00626B1D">
                    <w:rPr>
                      <w:rFonts w:ascii="Arial" w:eastAsia="Calibri" w:hAnsi="Arial" w:cs="Arial"/>
                      <w:color w:val="000000"/>
                      <w:spacing w:val="1"/>
                      <w:sz w:val="24"/>
                      <w:szCs w:val="24"/>
                    </w:rPr>
                    <w:t>be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t</w:t>
                  </w:r>
                  <w:r w:rsidRPr="00626B1D">
                    <w:rPr>
                      <w:rFonts w:ascii="Arial" w:eastAsia="Calibri" w:hAnsi="Arial" w:cs="Arial"/>
                      <w:color w:val="000000"/>
                      <w:spacing w:val="-3"/>
                      <w:sz w:val="24"/>
                      <w:szCs w:val="24"/>
                    </w:rPr>
                    <w:t>i</w:t>
                  </w:r>
                  <w:r w:rsidRPr="00626B1D">
                    <w:rPr>
                      <w:rFonts w:ascii="Arial" w:eastAsia="Calibri" w:hAnsi="Arial" w:cs="Arial"/>
                      <w:color w:val="000000"/>
                      <w:spacing w:val="1"/>
                      <w:sz w:val="24"/>
                      <w:szCs w:val="24"/>
                    </w:rPr>
                    <w:t>me</w:t>
                  </w:r>
                  <w:r w:rsidRPr="00626B1D">
                    <w:rPr>
                      <w:rFonts w:ascii="Arial" w:eastAsia="Calibri" w:hAnsi="Arial" w:cs="Arial"/>
                      <w:color w:val="000000"/>
                      <w:sz w:val="24"/>
                      <w:szCs w:val="24"/>
                    </w:rPr>
                    <w:t>?</w:t>
                  </w:r>
                </w:p>
                <w:p w14:paraId="276AA911" w14:textId="77777777" w:rsidR="0066170A" w:rsidRPr="00626B1D" w:rsidRDefault="0066170A" w:rsidP="006B2E88">
                  <w:pPr>
                    <w:autoSpaceDE w:val="0"/>
                    <w:autoSpaceDN w:val="0"/>
                    <w:adjustRightInd w:val="0"/>
                    <w:rPr>
                      <w:rFonts w:ascii="Arial" w:eastAsia="Calibri" w:hAnsi="Arial" w:cs="Arial"/>
                      <w:color w:val="000000"/>
                      <w:spacing w:val="1"/>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 xml:space="preserve">e:  CNAF M-3710.7, </w:t>
                  </w:r>
                  <w:r w:rsidRPr="00626B1D">
                    <w:rPr>
                      <w:rFonts w:ascii="Arial" w:eastAsia="Calibri" w:hAnsi="Arial" w:cs="Arial"/>
                      <w:color w:val="000000"/>
                      <w:spacing w:val="1"/>
                      <w:sz w:val="24"/>
                      <w:szCs w:val="24"/>
                    </w:rPr>
                    <w:t>pa</w:t>
                  </w:r>
                  <w:r w:rsidRPr="00626B1D">
                    <w:rPr>
                      <w:rFonts w:ascii="Arial" w:eastAsia="Calibri" w:hAnsi="Arial" w:cs="Arial"/>
                      <w:color w:val="000000"/>
                      <w:sz w:val="24"/>
                      <w:szCs w:val="24"/>
                    </w:rPr>
                    <w:t xml:space="preserve">r 2.7.2.2. </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1</w:t>
                  </w:r>
                  <w:r w:rsidRPr="00626B1D">
                    <w:rPr>
                      <w:rFonts w:ascii="Arial" w:eastAsia="Calibri" w:hAnsi="Arial" w:cs="Arial"/>
                      <w:color w:val="000000"/>
                      <w:spacing w:val="1"/>
                      <w:sz w:val="24"/>
                      <w:szCs w:val="24"/>
                    </w:rPr>
                    <w:t>3.1.2.1</w:t>
                  </w:r>
                </w:p>
              </w:tc>
            </w:tr>
            <w:tr w:rsidR="0066170A" w:rsidRPr="00626B1D" w14:paraId="77C1DC5F" w14:textId="77777777" w:rsidTr="00584BD8">
              <w:trPr>
                <w:trHeight w:val="576"/>
              </w:trPr>
              <w:sdt>
                <w:sdtPr>
                  <w:rPr>
                    <w:rFonts w:ascii="Arial" w:hAnsi="Arial" w:cs="Arial"/>
                    <w:sz w:val="24"/>
                    <w:szCs w:val="24"/>
                  </w:rPr>
                  <w:alias w:val="Results"/>
                  <w:tag w:val="Results"/>
                  <w:id w:val="-1665155637"/>
                  <w:placeholder>
                    <w:docPart w:val="B474C60BF67E463FB3F23F26D017CE3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010F85B"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985998479"/>
                  <w:placeholder>
                    <w:docPart w:val="47266D520F474D499893325497A66712"/>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2614670B"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3C58818A" w14:textId="77777777" w:rsidTr="00584BD8">
              <w:trPr>
                <w:trHeight w:val="809"/>
              </w:trPr>
              <w:tc>
                <w:tcPr>
                  <w:tcW w:w="1728" w:type="dxa"/>
                  <w:tcBorders>
                    <w:top w:val="nil"/>
                    <w:left w:val="nil"/>
                    <w:bottom w:val="nil"/>
                    <w:right w:val="nil"/>
                  </w:tcBorders>
                </w:tcPr>
                <w:p w14:paraId="63302C02"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0205</w:t>
                  </w:r>
                </w:p>
              </w:tc>
              <w:tc>
                <w:tcPr>
                  <w:tcW w:w="8023" w:type="dxa"/>
                  <w:gridSpan w:val="3"/>
                  <w:tcBorders>
                    <w:top w:val="nil"/>
                    <w:left w:val="nil"/>
                    <w:bottom w:val="nil"/>
                    <w:right w:val="nil"/>
                  </w:tcBorders>
                </w:tcPr>
                <w:p w14:paraId="4A154089" w14:textId="77777777" w:rsidR="0066170A" w:rsidRPr="00626B1D" w:rsidRDefault="0066170A" w:rsidP="006B2E88">
                  <w:pPr>
                    <w:autoSpaceDE w:val="0"/>
                    <w:autoSpaceDN w:val="0"/>
                    <w:adjustRightInd w:val="0"/>
                    <w:rPr>
                      <w:rFonts w:ascii="Arial" w:eastAsia="Calibri" w:hAnsi="Arial" w:cs="Arial"/>
                      <w:color w:val="000000"/>
                      <w:spacing w:val="1"/>
                      <w:sz w:val="24"/>
                      <w:szCs w:val="24"/>
                    </w:rPr>
                  </w:pPr>
                  <w:r w:rsidRPr="00626B1D">
                    <w:rPr>
                      <w:rFonts w:ascii="Arial" w:eastAsia="Calibri" w:hAnsi="Arial" w:cs="Arial"/>
                      <w:color w:val="000000"/>
                      <w:sz w:val="24"/>
                      <w:szCs w:val="24"/>
                    </w:rPr>
                    <w:t xml:space="preserve">Are </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PNAV</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3</w:t>
                  </w:r>
                  <w:r w:rsidRPr="00626B1D">
                    <w:rPr>
                      <w:rFonts w:ascii="Arial" w:eastAsia="Calibri" w:hAnsi="Arial" w:cs="Arial"/>
                      <w:color w:val="000000"/>
                      <w:spacing w:val="-1"/>
                      <w:sz w:val="24"/>
                      <w:szCs w:val="24"/>
                    </w:rPr>
                    <w:t>7</w:t>
                  </w:r>
                  <w:r w:rsidRPr="00626B1D">
                    <w:rPr>
                      <w:rFonts w:ascii="Arial" w:eastAsia="Calibri" w:hAnsi="Arial" w:cs="Arial"/>
                      <w:color w:val="000000"/>
                      <w:spacing w:val="1"/>
                      <w:sz w:val="24"/>
                      <w:szCs w:val="24"/>
                    </w:rPr>
                    <w:t>60</w:t>
                  </w:r>
                  <w:r w:rsidRPr="00626B1D">
                    <w:rPr>
                      <w:rFonts w:ascii="Arial" w:eastAsia="Calibri" w:hAnsi="Arial" w:cs="Arial"/>
                      <w:color w:val="000000"/>
                      <w:spacing w:val="-2"/>
                      <w:sz w:val="24"/>
                      <w:szCs w:val="24"/>
                    </w:rPr>
                    <w:t>/</w:t>
                  </w:r>
                  <w:r w:rsidRPr="00626B1D">
                    <w:rPr>
                      <w:rFonts w:ascii="Arial" w:eastAsia="Calibri" w:hAnsi="Arial" w:cs="Arial"/>
                      <w:color w:val="000000"/>
                      <w:spacing w:val="1"/>
                      <w:sz w:val="24"/>
                      <w:szCs w:val="24"/>
                    </w:rPr>
                    <w:t>3</w:t>
                  </w:r>
                  <w:r w:rsidRPr="00626B1D">
                    <w:rPr>
                      <w:rFonts w:ascii="Arial" w:eastAsia="Calibri" w:hAnsi="Arial" w:cs="Arial"/>
                      <w:color w:val="000000"/>
                      <w:sz w:val="24"/>
                      <w:szCs w:val="24"/>
                    </w:rPr>
                    <w:t>2</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2"/>
                      <w:sz w:val="24"/>
                      <w:szCs w:val="24"/>
                    </w:rPr>
                    <w:t>N</w:t>
                  </w:r>
                  <w:r w:rsidRPr="00626B1D">
                    <w:rPr>
                      <w:rFonts w:ascii="Arial" w:eastAsia="Calibri" w:hAnsi="Arial" w:cs="Arial"/>
                      <w:color w:val="000000"/>
                      <w:sz w:val="24"/>
                      <w:szCs w:val="24"/>
                    </w:rPr>
                    <w:t>A</w:t>
                  </w:r>
                  <w:r w:rsidRPr="00626B1D">
                    <w:rPr>
                      <w:rFonts w:ascii="Arial" w:eastAsia="Calibri" w:hAnsi="Arial" w:cs="Arial"/>
                      <w:color w:val="000000"/>
                      <w:spacing w:val="2"/>
                      <w:sz w:val="24"/>
                      <w:szCs w:val="24"/>
                    </w:rPr>
                    <w:t>T</w:t>
                  </w:r>
                  <w:r w:rsidRPr="00626B1D">
                    <w:rPr>
                      <w:rFonts w:ascii="Arial" w:eastAsia="Calibri" w:hAnsi="Arial" w:cs="Arial"/>
                      <w:color w:val="000000"/>
                      <w:spacing w:val="-2"/>
                      <w:sz w:val="24"/>
                      <w:szCs w:val="24"/>
                    </w:rPr>
                    <w:t>O</w:t>
                  </w:r>
                  <w:r w:rsidRPr="00626B1D">
                    <w:rPr>
                      <w:rFonts w:ascii="Arial" w:eastAsia="Calibri" w:hAnsi="Arial" w:cs="Arial"/>
                      <w:color w:val="000000"/>
                      <w:sz w:val="24"/>
                      <w:szCs w:val="24"/>
                    </w:rPr>
                    <w:t>PS Fl</w:t>
                  </w:r>
                  <w:r w:rsidRPr="00626B1D">
                    <w:rPr>
                      <w:rFonts w:ascii="Arial" w:eastAsia="Calibri" w:hAnsi="Arial" w:cs="Arial"/>
                      <w:color w:val="000000"/>
                      <w:spacing w:val="-1"/>
                      <w:sz w:val="24"/>
                      <w:szCs w:val="24"/>
                    </w:rPr>
                    <w:t>ig</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2"/>
                      <w:sz w:val="24"/>
                      <w:szCs w:val="24"/>
                    </w:rPr>
                    <w:t>P</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rso</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 xml:space="preserve">l </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raini</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g</w:t>
                  </w:r>
                  <w:r w:rsidRPr="00626B1D">
                    <w:rPr>
                      <w:rFonts w:ascii="Arial" w:eastAsia="Calibri" w:hAnsi="Arial" w:cs="Arial"/>
                      <w:color w:val="000000"/>
                      <w:sz w:val="24"/>
                      <w:szCs w:val="24"/>
                    </w:rPr>
                    <w:t>/</w:t>
                  </w:r>
                  <w:r w:rsidRPr="00626B1D">
                    <w:rPr>
                      <w:rFonts w:ascii="Arial" w:eastAsia="Calibri" w:hAnsi="Arial" w:cs="Arial"/>
                      <w:color w:val="000000"/>
                      <w:spacing w:val="1"/>
                      <w:sz w:val="24"/>
                      <w:szCs w:val="24"/>
                    </w:rPr>
                    <w:t>Q</w:t>
                  </w:r>
                  <w:r w:rsidRPr="00626B1D">
                    <w:rPr>
                      <w:rFonts w:ascii="Arial" w:eastAsia="Calibri" w:hAnsi="Arial" w:cs="Arial"/>
                      <w:color w:val="000000"/>
                      <w:spacing w:val="-1"/>
                      <w:sz w:val="24"/>
                      <w:szCs w:val="24"/>
                    </w:rPr>
                    <w:t>u</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l</w:t>
                  </w:r>
                  <w:r w:rsidRPr="00626B1D">
                    <w:rPr>
                      <w:rFonts w:ascii="Arial" w:eastAsia="Calibri" w:hAnsi="Arial" w:cs="Arial"/>
                      <w:color w:val="000000"/>
                      <w:spacing w:val="-3"/>
                      <w:sz w:val="24"/>
                      <w:szCs w:val="24"/>
                    </w:rPr>
                    <w:t>i</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ic</w:t>
                  </w:r>
                  <w:r w:rsidRPr="00626B1D">
                    <w:rPr>
                      <w:rFonts w:ascii="Arial" w:eastAsia="Calibri" w:hAnsi="Arial" w:cs="Arial"/>
                      <w:color w:val="000000"/>
                      <w:spacing w:val="2"/>
                      <w:sz w:val="24"/>
                      <w:szCs w:val="24"/>
                    </w:rPr>
                    <w:t>a</w:t>
                  </w:r>
                  <w:r w:rsidRPr="00626B1D">
                    <w:rPr>
                      <w:rFonts w:ascii="Arial" w:eastAsia="Calibri" w:hAnsi="Arial" w:cs="Arial"/>
                      <w:color w:val="000000"/>
                      <w:sz w:val="24"/>
                      <w:szCs w:val="24"/>
                    </w:rPr>
                    <w:t>ti</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p>
                <w:p w14:paraId="2C59B29E"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pacing w:val="-2"/>
                      <w:sz w:val="24"/>
                      <w:szCs w:val="24"/>
                    </w:rPr>
                    <w:t>J</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ck</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ts</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ma</w:t>
                  </w:r>
                  <w:r w:rsidRPr="00626B1D">
                    <w:rPr>
                      <w:rFonts w:ascii="Arial" w:eastAsia="Calibri" w:hAnsi="Arial" w:cs="Arial"/>
                      <w:color w:val="000000"/>
                      <w:sz w:val="24"/>
                      <w:szCs w:val="24"/>
                    </w:rPr>
                    <w:t>i</w:t>
                  </w:r>
                  <w:r w:rsidRPr="00626B1D">
                    <w:rPr>
                      <w:rFonts w:ascii="Arial" w:eastAsia="Calibri" w:hAnsi="Arial" w:cs="Arial"/>
                      <w:color w:val="000000"/>
                      <w:spacing w:val="-2"/>
                      <w:sz w:val="24"/>
                      <w:szCs w:val="24"/>
                    </w:rPr>
                    <w:t>n</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i</w:t>
                  </w:r>
                  <w:r w:rsidRPr="00626B1D">
                    <w:rPr>
                      <w:rFonts w:ascii="Arial" w:eastAsia="Calibri" w:hAnsi="Arial" w:cs="Arial"/>
                      <w:color w:val="000000"/>
                      <w:spacing w:val="-2"/>
                      <w:sz w:val="24"/>
                      <w:szCs w:val="24"/>
                    </w:rPr>
                    <w:t>n</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each individual assigned to flying duties</w:t>
                  </w:r>
                  <w:r w:rsidRPr="00626B1D">
                    <w:rPr>
                      <w:rFonts w:ascii="Arial" w:eastAsia="Calibri" w:hAnsi="Arial" w:cs="Arial"/>
                      <w:color w:val="000000"/>
                      <w:sz w:val="24"/>
                      <w:szCs w:val="24"/>
                    </w:rPr>
                    <w:t xml:space="preserve">? </w:t>
                  </w:r>
                </w:p>
                <w:p w14:paraId="082631FE"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par 10.7</w:t>
                  </w:r>
                </w:p>
              </w:tc>
            </w:tr>
            <w:tr w:rsidR="0066170A" w:rsidRPr="00626B1D" w14:paraId="65BA7630" w14:textId="77777777" w:rsidTr="00584BD8">
              <w:trPr>
                <w:trHeight w:val="576"/>
              </w:trPr>
              <w:sdt>
                <w:sdtPr>
                  <w:rPr>
                    <w:rFonts w:ascii="Arial" w:hAnsi="Arial" w:cs="Arial"/>
                    <w:sz w:val="24"/>
                    <w:szCs w:val="24"/>
                  </w:rPr>
                  <w:alias w:val="Results"/>
                  <w:tag w:val="Results"/>
                  <w:id w:val="567772969"/>
                  <w:placeholder>
                    <w:docPart w:val="32D09CEF0F7F4800A75A941278AB232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A6E61AD"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944214108"/>
                  <w:placeholder>
                    <w:docPart w:val="AF698CF3F3A549F3B661CE62A331C1F4"/>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67A5FBD1"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30D0B1B3" w14:textId="77777777" w:rsidTr="00584BD8">
              <w:trPr>
                <w:trHeight w:val="872"/>
              </w:trPr>
              <w:tc>
                <w:tcPr>
                  <w:tcW w:w="1728" w:type="dxa"/>
                  <w:tcBorders>
                    <w:top w:val="nil"/>
                    <w:left w:val="nil"/>
                    <w:bottom w:val="nil"/>
                    <w:right w:val="nil"/>
                  </w:tcBorders>
                </w:tcPr>
                <w:p w14:paraId="3D54F38B"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0206</w:t>
                  </w:r>
                </w:p>
              </w:tc>
              <w:tc>
                <w:tcPr>
                  <w:tcW w:w="8023" w:type="dxa"/>
                  <w:gridSpan w:val="3"/>
                  <w:tcBorders>
                    <w:top w:val="nil"/>
                    <w:left w:val="nil"/>
                    <w:bottom w:val="nil"/>
                    <w:right w:val="nil"/>
                  </w:tcBorders>
                </w:tcPr>
                <w:p w14:paraId="7F0FE8BE" w14:textId="77777777" w:rsidR="0066170A" w:rsidRPr="00626B1D" w:rsidRDefault="0066170A" w:rsidP="006B2E88">
                  <w:pPr>
                    <w:autoSpaceDE w:val="0"/>
                    <w:autoSpaceDN w:val="0"/>
                    <w:adjustRightInd w:val="0"/>
                    <w:rPr>
                      <w:rFonts w:ascii="Arial" w:eastAsia="Calibri" w:hAnsi="Arial" w:cs="Arial"/>
                      <w:color w:val="000000"/>
                      <w:spacing w:val="-1"/>
                      <w:sz w:val="24"/>
                      <w:szCs w:val="24"/>
                    </w:rPr>
                  </w:pPr>
                  <w:r w:rsidRPr="00626B1D">
                    <w:rPr>
                      <w:rFonts w:ascii="Arial" w:eastAsia="Calibri" w:hAnsi="Arial" w:cs="Arial"/>
                      <w:color w:val="000000"/>
                      <w:sz w:val="24"/>
                      <w:szCs w:val="24"/>
                    </w:rPr>
                    <w:t>Are N</w:t>
                  </w:r>
                  <w:r w:rsidRPr="00626B1D">
                    <w:rPr>
                      <w:rFonts w:ascii="Arial" w:eastAsia="Calibri" w:hAnsi="Arial" w:cs="Arial"/>
                      <w:color w:val="000000"/>
                      <w:spacing w:val="-1"/>
                      <w:sz w:val="24"/>
                      <w:szCs w:val="24"/>
                    </w:rPr>
                    <w:t>A</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S</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Q</w:t>
                  </w:r>
                  <w:r w:rsidRPr="00626B1D">
                    <w:rPr>
                      <w:rFonts w:ascii="Arial" w:eastAsia="Calibri" w:hAnsi="Arial" w:cs="Arial"/>
                      <w:color w:val="000000"/>
                      <w:spacing w:val="-1"/>
                      <w:sz w:val="24"/>
                      <w:szCs w:val="24"/>
                    </w:rPr>
                    <w:t>u</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l</w:t>
                  </w:r>
                  <w:r w:rsidRPr="00626B1D">
                    <w:rPr>
                      <w:rFonts w:ascii="Arial" w:eastAsia="Calibri" w:hAnsi="Arial" w:cs="Arial"/>
                      <w:color w:val="000000"/>
                      <w:spacing w:val="-1"/>
                      <w:sz w:val="24"/>
                      <w:szCs w:val="24"/>
                    </w:rPr>
                    <w:t>i</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ic</w:t>
                  </w:r>
                  <w:r w:rsidRPr="00626B1D">
                    <w:rPr>
                      <w:rFonts w:ascii="Arial" w:eastAsia="Calibri" w:hAnsi="Arial" w:cs="Arial"/>
                      <w:color w:val="000000"/>
                      <w:spacing w:val="-2"/>
                      <w:sz w:val="24"/>
                      <w:szCs w:val="24"/>
                    </w:rPr>
                    <w:t>a</w:t>
                  </w:r>
                  <w:r w:rsidRPr="00626B1D">
                    <w:rPr>
                      <w:rFonts w:ascii="Arial" w:eastAsia="Calibri" w:hAnsi="Arial" w:cs="Arial"/>
                      <w:color w:val="000000"/>
                      <w:sz w:val="24"/>
                      <w:szCs w:val="24"/>
                    </w:rPr>
                    <w:t>ti</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J</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c</w:t>
                  </w:r>
                  <w:r w:rsidRPr="00626B1D">
                    <w:rPr>
                      <w:rFonts w:ascii="Arial" w:eastAsia="Calibri" w:hAnsi="Arial" w:cs="Arial"/>
                      <w:color w:val="000000"/>
                      <w:spacing w:val="-2"/>
                      <w:sz w:val="24"/>
                      <w:szCs w:val="24"/>
                    </w:rPr>
                    <w:t>k</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ts</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aud</w:t>
                  </w:r>
                  <w:r w:rsidRPr="00626B1D">
                    <w:rPr>
                      <w:rFonts w:ascii="Arial" w:eastAsia="Calibri" w:hAnsi="Arial" w:cs="Arial"/>
                      <w:color w:val="000000"/>
                      <w:sz w:val="24"/>
                      <w:szCs w:val="24"/>
                    </w:rPr>
                    <w:t>i</w:t>
                  </w:r>
                  <w:r w:rsidRPr="00626B1D">
                    <w:rPr>
                      <w:rFonts w:ascii="Arial" w:eastAsia="Calibri" w:hAnsi="Arial" w:cs="Arial"/>
                      <w:color w:val="000000"/>
                      <w:spacing w:val="-2"/>
                      <w:sz w:val="24"/>
                      <w:szCs w:val="24"/>
                    </w:rPr>
                    <w:t>t</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i</w:t>
                  </w:r>
                  <w:r w:rsidRPr="00626B1D">
                    <w:rPr>
                      <w:rFonts w:ascii="Arial" w:eastAsia="Calibri" w:hAnsi="Arial" w:cs="Arial"/>
                      <w:color w:val="000000"/>
                      <w:spacing w:val="1"/>
                      <w:sz w:val="24"/>
                      <w:szCs w:val="24"/>
                    </w:rPr>
                    <w:t>od</w:t>
                  </w:r>
                  <w:r w:rsidRPr="00626B1D">
                    <w:rPr>
                      <w:rFonts w:ascii="Arial" w:eastAsia="Calibri" w:hAnsi="Arial" w:cs="Arial"/>
                      <w:color w:val="000000"/>
                      <w:sz w:val="24"/>
                      <w:szCs w:val="24"/>
                    </w:rPr>
                    <w:t>ically</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z w:val="24"/>
                      <w:szCs w:val="24"/>
                    </w:rPr>
                    <w:t>(u</w:t>
                  </w:r>
                  <w:r w:rsidRPr="00626B1D">
                    <w:rPr>
                      <w:rFonts w:ascii="Arial" w:eastAsia="Calibri" w:hAnsi="Arial" w:cs="Arial"/>
                      <w:color w:val="000000"/>
                      <w:spacing w:val="1"/>
                      <w:sz w:val="24"/>
                      <w:szCs w:val="24"/>
                    </w:rPr>
                    <w:t>po</w:t>
                  </w:r>
                  <w:r w:rsidRPr="00626B1D">
                    <w:rPr>
                      <w:rFonts w:ascii="Arial" w:eastAsia="Calibri" w:hAnsi="Arial" w:cs="Arial"/>
                      <w:color w:val="000000"/>
                      <w:sz w:val="24"/>
                      <w:szCs w:val="24"/>
                    </w:rPr>
                    <w:t>n re</w:t>
                  </w:r>
                  <w:r w:rsidRPr="00626B1D">
                    <w:rPr>
                      <w:rFonts w:ascii="Arial" w:eastAsia="Calibri" w:hAnsi="Arial" w:cs="Arial"/>
                      <w:color w:val="000000"/>
                      <w:spacing w:val="1"/>
                      <w:sz w:val="24"/>
                      <w:szCs w:val="24"/>
                    </w:rPr>
                    <w:t>po</w:t>
                  </w:r>
                  <w:r w:rsidRPr="00626B1D">
                    <w:rPr>
                      <w:rFonts w:ascii="Arial" w:eastAsia="Calibri" w:hAnsi="Arial" w:cs="Arial"/>
                      <w:color w:val="000000"/>
                      <w:sz w:val="24"/>
                      <w:szCs w:val="24"/>
                    </w:rPr>
                    <w:t>rting</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t</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 xml:space="preserve"> </w:t>
                  </w:r>
                </w:p>
                <w:p w14:paraId="2060CBA5" w14:textId="77777777" w:rsidR="0066170A" w:rsidRPr="00626B1D" w:rsidRDefault="0066170A" w:rsidP="006B2E88">
                  <w:pPr>
                    <w:autoSpaceDE w:val="0"/>
                    <w:autoSpaceDN w:val="0"/>
                    <w:adjustRightInd w:val="0"/>
                    <w:rPr>
                      <w:rFonts w:ascii="Arial" w:eastAsia="Calibri" w:hAnsi="Arial" w:cs="Arial"/>
                      <w:color w:val="000000"/>
                      <w:spacing w:val="1"/>
                      <w:sz w:val="24"/>
                      <w:szCs w:val="24"/>
                    </w:rPr>
                  </w:pPr>
                  <w:r w:rsidRPr="00626B1D">
                    <w:rPr>
                      <w:rFonts w:ascii="Arial" w:eastAsia="Calibri" w:hAnsi="Arial" w:cs="Arial"/>
                      <w:color w:val="000000"/>
                      <w:spacing w:val="1"/>
                      <w:sz w:val="24"/>
                      <w:szCs w:val="24"/>
                    </w:rPr>
                    <w:t>un</w:t>
                  </w:r>
                  <w:r w:rsidRPr="00626B1D">
                    <w:rPr>
                      <w:rFonts w:ascii="Arial" w:eastAsia="Calibri" w:hAnsi="Arial" w:cs="Arial"/>
                      <w:color w:val="000000"/>
                      <w:sz w:val="24"/>
                      <w:szCs w:val="24"/>
                    </w:rPr>
                    <w:t>it</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an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a</w:t>
                  </w:r>
                  <w:r w:rsidRPr="00626B1D">
                    <w:rPr>
                      <w:rFonts w:ascii="Arial" w:eastAsia="Calibri" w:hAnsi="Arial" w:cs="Arial"/>
                      <w:color w:val="000000"/>
                      <w:spacing w:val="1"/>
                      <w:sz w:val="24"/>
                      <w:szCs w:val="24"/>
                    </w:rPr>
                    <w:t>nn</w:t>
                  </w:r>
                  <w:r w:rsidRPr="00626B1D">
                    <w:rPr>
                      <w:rFonts w:ascii="Arial" w:eastAsia="Calibri" w:hAnsi="Arial" w:cs="Arial"/>
                      <w:color w:val="000000"/>
                      <w:spacing w:val="-1"/>
                      <w:sz w:val="24"/>
                      <w:szCs w:val="24"/>
                    </w:rPr>
                    <w:t>u</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l</w:t>
                  </w:r>
                  <w:r w:rsidRPr="00626B1D">
                    <w:rPr>
                      <w:rFonts w:ascii="Arial" w:eastAsia="Calibri" w:hAnsi="Arial" w:cs="Arial"/>
                      <w:color w:val="000000"/>
                      <w:spacing w:val="-1"/>
                      <w:sz w:val="24"/>
                      <w:szCs w:val="24"/>
                    </w:rPr>
                    <w:t>l</w:t>
                  </w:r>
                  <w:r w:rsidRPr="00626B1D">
                    <w:rPr>
                      <w:rFonts w:ascii="Arial" w:eastAsia="Calibri" w:hAnsi="Arial" w:cs="Arial"/>
                      <w:color w:val="000000"/>
                      <w:sz w:val="24"/>
                      <w:szCs w:val="24"/>
                    </w:rPr>
                    <w:t xml:space="preserve">y </w:t>
                  </w:r>
                  <w:r w:rsidRPr="00626B1D">
                    <w:rPr>
                      <w:rFonts w:ascii="Arial" w:eastAsia="Calibri" w:hAnsi="Arial" w:cs="Arial"/>
                      <w:color w:val="000000"/>
                      <w:spacing w:val="-3"/>
                      <w:sz w:val="24"/>
                      <w:szCs w:val="24"/>
                    </w:rPr>
                    <w:t>w</w:t>
                  </w:r>
                  <w:r w:rsidRPr="00626B1D">
                    <w:rPr>
                      <w:rFonts w:ascii="Arial" w:eastAsia="Calibri" w:hAnsi="Arial" w:cs="Arial"/>
                      <w:color w:val="000000"/>
                      <w:sz w:val="24"/>
                      <w:szCs w:val="24"/>
                    </w:rPr>
                    <w:t>it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in</w:t>
                  </w:r>
                  <w:r w:rsidRPr="00626B1D">
                    <w:rPr>
                      <w:rFonts w:ascii="Arial" w:eastAsia="Calibri" w:hAnsi="Arial" w:cs="Arial"/>
                      <w:color w:val="000000"/>
                      <w:spacing w:val="1"/>
                      <w:sz w:val="24"/>
                      <w:szCs w:val="24"/>
                    </w:rPr>
                    <w:t xml:space="preserve"> 3</w:t>
                  </w:r>
                  <w:r w:rsidRPr="00626B1D">
                    <w:rPr>
                      <w:rFonts w:ascii="Arial" w:eastAsia="Calibri" w:hAnsi="Arial" w:cs="Arial"/>
                      <w:color w:val="000000"/>
                      <w:sz w:val="24"/>
                      <w:szCs w:val="24"/>
                    </w:rPr>
                    <w:t>0</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d</w:t>
                  </w:r>
                  <w:r w:rsidRPr="00626B1D">
                    <w:rPr>
                      <w:rFonts w:ascii="Arial" w:eastAsia="Calibri" w:hAnsi="Arial" w:cs="Arial"/>
                      <w:color w:val="000000"/>
                      <w:spacing w:val="1"/>
                      <w:sz w:val="24"/>
                      <w:szCs w:val="24"/>
                    </w:rPr>
                    <w:t>a</w:t>
                  </w:r>
                  <w:r w:rsidRPr="00626B1D">
                    <w:rPr>
                      <w:rFonts w:ascii="Arial" w:eastAsia="Calibri" w:hAnsi="Arial" w:cs="Arial"/>
                      <w:color w:val="000000"/>
                      <w:spacing w:val="-2"/>
                      <w:sz w:val="24"/>
                      <w:szCs w:val="24"/>
                    </w:rPr>
                    <w:t>y</w:t>
                  </w:r>
                  <w:r w:rsidRPr="00626B1D">
                    <w:rPr>
                      <w:rFonts w:ascii="Arial" w:eastAsia="Calibri" w:hAnsi="Arial" w:cs="Arial"/>
                      <w:color w:val="000000"/>
                      <w:sz w:val="24"/>
                      <w:szCs w:val="24"/>
                    </w:rPr>
                    <w:t xml:space="preserve">s </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f</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pacing w:val="-1"/>
                      <w:sz w:val="24"/>
                      <w:szCs w:val="24"/>
                    </w:rPr>
                    <w:t>d</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te</w:t>
                  </w:r>
                  <w:r w:rsidRPr="00626B1D">
                    <w:rPr>
                      <w:rFonts w:ascii="Arial" w:eastAsia="Calibri" w:hAnsi="Arial" w:cs="Arial"/>
                      <w:color w:val="000000"/>
                      <w:spacing w:val="-1"/>
                      <w:sz w:val="24"/>
                      <w:szCs w:val="24"/>
                    </w:rPr>
                    <w:t xml:space="preserve"> o</w:t>
                  </w:r>
                  <w:r w:rsidRPr="00626B1D">
                    <w:rPr>
                      <w:rFonts w:ascii="Arial" w:eastAsia="Calibri" w:hAnsi="Arial" w:cs="Arial"/>
                      <w:color w:val="000000"/>
                      <w:sz w:val="24"/>
                      <w:szCs w:val="24"/>
                    </w:rPr>
                    <w:t>f</w:t>
                  </w:r>
                  <w:r w:rsidRPr="00626B1D">
                    <w:rPr>
                      <w:rFonts w:ascii="Arial" w:eastAsia="Calibri" w:hAnsi="Arial" w:cs="Arial"/>
                      <w:color w:val="000000"/>
                      <w:spacing w:val="1"/>
                      <w:sz w:val="24"/>
                      <w:szCs w:val="24"/>
                    </w:rPr>
                    <w:t xml:space="preserve"> b</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r</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 xml:space="preserve">) to </w:t>
                  </w:r>
                  <w:r w:rsidRPr="00626B1D">
                    <w:rPr>
                      <w:rFonts w:ascii="Arial" w:eastAsia="Calibri" w:hAnsi="Arial" w:cs="Arial"/>
                      <w:color w:val="000000"/>
                      <w:spacing w:val="1"/>
                      <w:sz w:val="24"/>
                      <w:szCs w:val="24"/>
                    </w:rPr>
                    <w:t>en</w:t>
                  </w:r>
                  <w:r w:rsidRPr="00626B1D">
                    <w:rPr>
                      <w:rFonts w:ascii="Arial" w:eastAsia="Calibri" w:hAnsi="Arial" w:cs="Arial"/>
                      <w:color w:val="000000"/>
                      <w:sz w:val="24"/>
                      <w:szCs w:val="24"/>
                    </w:rPr>
                    <w:t>s</w:t>
                  </w:r>
                  <w:r w:rsidRPr="00626B1D">
                    <w:rPr>
                      <w:rFonts w:ascii="Arial" w:eastAsia="Calibri" w:hAnsi="Arial" w:cs="Arial"/>
                      <w:color w:val="000000"/>
                      <w:spacing w:val="1"/>
                      <w:sz w:val="24"/>
                      <w:szCs w:val="24"/>
                    </w:rPr>
                    <w:t>u</w:t>
                  </w:r>
                  <w:r w:rsidRPr="00626B1D">
                    <w:rPr>
                      <w:rFonts w:ascii="Arial" w:eastAsia="Calibri" w:hAnsi="Arial" w:cs="Arial"/>
                      <w:color w:val="000000"/>
                      <w:sz w:val="24"/>
                      <w:szCs w:val="24"/>
                    </w:rPr>
                    <w:t>re</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cc</w:t>
                  </w:r>
                  <w:r w:rsidRPr="00626B1D">
                    <w:rPr>
                      <w:rFonts w:ascii="Arial" w:eastAsia="Calibri" w:hAnsi="Arial" w:cs="Arial"/>
                      <w:color w:val="000000"/>
                      <w:spacing w:val="1"/>
                      <w:sz w:val="24"/>
                      <w:szCs w:val="24"/>
                    </w:rPr>
                    <w:t>u</w:t>
                  </w:r>
                  <w:r w:rsidRPr="00626B1D">
                    <w:rPr>
                      <w:rFonts w:ascii="Arial" w:eastAsia="Calibri" w:hAnsi="Arial" w:cs="Arial"/>
                      <w:color w:val="000000"/>
                      <w:sz w:val="24"/>
                      <w:szCs w:val="24"/>
                    </w:rPr>
                    <w:t>racy</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3"/>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p>
                <w:p w14:paraId="3C712DEB"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pacing w:val="-2"/>
                      <w:sz w:val="24"/>
                      <w:szCs w:val="24"/>
                    </w:rPr>
                    <w:t>c</w:t>
                  </w:r>
                  <w:r w:rsidRPr="00626B1D">
                    <w:rPr>
                      <w:rFonts w:ascii="Arial" w:eastAsia="Calibri" w:hAnsi="Arial" w:cs="Arial"/>
                      <w:color w:val="000000"/>
                      <w:spacing w:val="1"/>
                      <w:sz w:val="24"/>
                      <w:szCs w:val="24"/>
                    </w:rPr>
                    <w:t>u</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en</w:t>
                  </w:r>
                  <w:r w:rsidRPr="00626B1D">
                    <w:rPr>
                      <w:rFonts w:ascii="Arial" w:eastAsia="Calibri" w:hAnsi="Arial" w:cs="Arial"/>
                      <w:color w:val="000000"/>
                      <w:sz w:val="24"/>
                      <w:szCs w:val="24"/>
                    </w:rPr>
                    <w:t>c</w:t>
                  </w:r>
                  <w:r w:rsidRPr="00626B1D">
                    <w:rPr>
                      <w:rFonts w:ascii="Arial" w:eastAsia="Calibri" w:hAnsi="Arial" w:cs="Arial"/>
                      <w:color w:val="000000"/>
                      <w:spacing w:val="-2"/>
                      <w:sz w:val="24"/>
                      <w:szCs w:val="24"/>
                    </w:rPr>
                    <w:t>y</w:t>
                  </w:r>
                  <w:r w:rsidRPr="00626B1D">
                    <w:rPr>
                      <w:rFonts w:ascii="Arial" w:eastAsia="Calibri" w:hAnsi="Arial" w:cs="Arial"/>
                      <w:color w:val="000000"/>
                      <w:sz w:val="24"/>
                      <w:szCs w:val="24"/>
                    </w:rPr>
                    <w:t>?</w:t>
                  </w:r>
                </w:p>
                <w:p w14:paraId="5CFB53F4"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Appendix</w:t>
                  </w:r>
                  <w:r w:rsidRPr="00626B1D">
                    <w:rPr>
                      <w:rFonts w:ascii="Arial" w:eastAsia="Calibri" w:hAnsi="Arial" w:cs="Arial"/>
                      <w:color w:val="000000"/>
                      <w:sz w:val="24"/>
                      <w:szCs w:val="24"/>
                    </w:rPr>
                    <w:t xml:space="preserve"> A.1.6</w:t>
                  </w:r>
                </w:p>
              </w:tc>
            </w:tr>
            <w:tr w:rsidR="0066170A" w:rsidRPr="00626B1D" w14:paraId="7277E230" w14:textId="77777777" w:rsidTr="00584BD8">
              <w:trPr>
                <w:trHeight w:val="576"/>
              </w:trPr>
              <w:sdt>
                <w:sdtPr>
                  <w:rPr>
                    <w:rFonts w:ascii="Arial" w:hAnsi="Arial" w:cs="Arial"/>
                    <w:sz w:val="24"/>
                    <w:szCs w:val="24"/>
                  </w:rPr>
                  <w:alias w:val="Results"/>
                  <w:tag w:val="Results"/>
                  <w:id w:val="133305670"/>
                  <w:placeholder>
                    <w:docPart w:val="767184EDA9B0459D9A69986D4C410E2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13DF5BF"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480812303"/>
                  <w:placeholder>
                    <w:docPart w:val="4C767B1EFEB64FBBB05842C7020F08E5"/>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5109726F"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7258A1CF" w14:textId="77777777" w:rsidTr="00584BD8">
              <w:trPr>
                <w:trHeight w:val="332"/>
              </w:trPr>
              <w:tc>
                <w:tcPr>
                  <w:tcW w:w="1728" w:type="dxa"/>
                  <w:tcBorders>
                    <w:top w:val="nil"/>
                    <w:left w:val="nil"/>
                    <w:bottom w:val="nil"/>
                    <w:right w:val="nil"/>
                  </w:tcBorders>
                </w:tcPr>
                <w:p w14:paraId="7C2D51C8"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0207</w:t>
                  </w:r>
                </w:p>
              </w:tc>
              <w:tc>
                <w:tcPr>
                  <w:tcW w:w="8023" w:type="dxa"/>
                  <w:gridSpan w:val="3"/>
                  <w:tcBorders>
                    <w:top w:val="nil"/>
                    <w:left w:val="nil"/>
                    <w:bottom w:val="nil"/>
                    <w:right w:val="nil"/>
                  </w:tcBorders>
                </w:tcPr>
                <w:p w14:paraId="71A759B8"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 xml:space="preserve">Do </w:t>
                  </w:r>
                  <w:r w:rsidRPr="00626B1D">
                    <w:rPr>
                      <w:rFonts w:ascii="Arial" w:eastAsia="Calibri" w:hAnsi="Arial" w:cs="Arial"/>
                      <w:color w:val="000000"/>
                      <w:spacing w:val="1"/>
                      <w:sz w:val="24"/>
                      <w:szCs w:val="24"/>
                    </w:rPr>
                    <w:t>bo</w:t>
                  </w:r>
                  <w:r w:rsidRPr="00626B1D">
                    <w:rPr>
                      <w:rFonts w:ascii="Arial" w:eastAsia="Calibri" w:hAnsi="Arial" w:cs="Arial"/>
                      <w:color w:val="000000"/>
                      <w:sz w:val="24"/>
                      <w:szCs w:val="24"/>
                    </w:rPr>
                    <w:t>th</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NAT</w:t>
                  </w:r>
                  <w:r w:rsidRPr="00626B1D">
                    <w:rPr>
                      <w:rFonts w:ascii="Arial" w:eastAsia="Calibri" w:hAnsi="Arial" w:cs="Arial"/>
                      <w:color w:val="000000"/>
                      <w:spacing w:val="1"/>
                      <w:sz w:val="24"/>
                      <w:szCs w:val="24"/>
                    </w:rPr>
                    <w:t>O</w:t>
                  </w:r>
                  <w:r w:rsidRPr="00626B1D">
                    <w:rPr>
                      <w:rFonts w:ascii="Arial" w:eastAsia="Calibri" w:hAnsi="Arial" w:cs="Arial"/>
                      <w:color w:val="000000"/>
                      <w:spacing w:val="-2"/>
                      <w:sz w:val="24"/>
                      <w:szCs w:val="24"/>
                    </w:rPr>
                    <w:t>P</w:t>
                  </w:r>
                  <w:r w:rsidRPr="00626B1D">
                    <w:rPr>
                      <w:rFonts w:ascii="Arial" w:eastAsia="Calibri" w:hAnsi="Arial" w:cs="Arial"/>
                      <w:color w:val="000000"/>
                      <w:sz w:val="24"/>
                      <w:szCs w:val="24"/>
                    </w:rPr>
                    <w:t>S E</w:t>
                  </w:r>
                  <w:r w:rsidRPr="00626B1D">
                    <w:rPr>
                      <w:rFonts w:ascii="Arial" w:eastAsia="Calibri" w:hAnsi="Arial" w:cs="Arial"/>
                      <w:color w:val="000000"/>
                      <w:spacing w:val="-2"/>
                      <w:sz w:val="24"/>
                      <w:szCs w:val="24"/>
                    </w:rPr>
                    <w:t>v</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lu</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r/In</w:t>
                  </w:r>
                  <w:r w:rsidRPr="00626B1D">
                    <w:rPr>
                      <w:rFonts w:ascii="Arial" w:eastAsia="Calibri" w:hAnsi="Arial" w:cs="Arial"/>
                      <w:color w:val="000000"/>
                      <w:spacing w:val="-2"/>
                      <w:sz w:val="24"/>
                      <w:szCs w:val="24"/>
                    </w:rPr>
                    <w:t>s</w:t>
                  </w:r>
                  <w:r w:rsidRPr="00626B1D">
                    <w:rPr>
                      <w:rFonts w:ascii="Arial" w:eastAsia="Calibri" w:hAnsi="Arial" w:cs="Arial"/>
                      <w:color w:val="000000"/>
                      <w:sz w:val="24"/>
                      <w:szCs w:val="24"/>
                    </w:rPr>
                    <w:t>truc</w:t>
                  </w:r>
                  <w:r w:rsidRPr="00626B1D">
                    <w:rPr>
                      <w:rFonts w:ascii="Arial" w:eastAsia="Calibri" w:hAnsi="Arial" w:cs="Arial"/>
                      <w:color w:val="000000"/>
                      <w:spacing w:val="1"/>
                      <w:sz w:val="24"/>
                      <w:szCs w:val="24"/>
                    </w:rPr>
                    <w:t>to</w:t>
                  </w:r>
                  <w:r w:rsidRPr="00626B1D">
                    <w:rPr>
                      <w:rFonts w:ascii="Arial" w:eastAsia="Calibri" w:hAnsi="Arial" w:cs="Arial"/>
                      <w:color w:val="000000"/>
                      <w:sz w:val="24"/>
                      <w:szCs w:val="24"/>
                    </w:rPr>
                    <w:t>r</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pacing w:val="1"/>
                      <w:sz w:val="24"/>
                      <w:szCs w:val="24"/>
                    </w:rPr>
                    <w:t>an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m</w:t>
                  </w:r>
                  <w:r w:rsidRPr="00626B1D">
                    <w:rPr>
                      <w:rFonts w:ascii="Arial" w:eastAsia="Calibri" w:hAnsi="Arial" w:cs="Arial"/>
                      <w:color w:val="000000"/>
                      <w:spacing w:val="1"/>
                      <w:sz w:val="24"/>
                      <w:szCs w:val="24"/>
                    </w:rPr>
                    <w:t>m</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nd</w:t>
                  </w:r>
                  <w:r w:rsidRPr="00626B1D">
                    <w:rPr>
                      <w:rFonts w:ascii="Arial" w:eastAsia="Calibri" w:hAnsi="Arial" w:cs="Arial"/>
                      <w:color w:val="000000"/>
                      <w:sz w:val="24"/>
                      <w:szCs w:val="24"/>
                    </w:rPr>
                    <w:t>ing O</w:t>
                  </w:r>
                  <w:r w:rsidRPr="00626B1D">
                    <w:rPr>
                      <w:rFonts w:ascii="Arial" w:eastAsia="Calibri" w:hAnsi="Arial" w:cs="Arial"/>
                      <w:color w:val="000000"/>
                      <w:spacing w:val="1"/>
                      <w:sz w:val="24"/>
                      <w:szCs w:val="24"/>
                    </w:rPr>
                    <w:t>f</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i</w:t>
                  </w:r>
                  <w:r w:rsidRPr="00626B1D">
                    <w:rPr>
                      <w:rFonts w:ascii="Arial" w:eastAsia="Calibri" w:hAnsi="Arial" w:cs="Arial"/>
                      <w:color w:val="000000"/>
                      <w:spacing w:val="-3"/>
                      <w:sz w:val="24"/>
                      <w:szCs w:val="24"/>
                    </w:rPr>
                    <w:t>c</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 xml:space="preserve">r </w:t>
                  </w:r>
                </w:p>
                <w:p w14:paraId="3C29CF9F"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s</w:t>
                  </w:r>
                  <w:r w:rsidRPr="00626B1D">
                    <w:rPr>
                      <w:rFonts w:ascii="Arial" w:eastAsia="Calibri" w:hAnsi="Arial" w:cs="Arial"/>
                      <w:color w:val="000000"/>
                      <w:spacing w:val="-1"/>
                      <w:sz w:val="24"/>
                      <w:szCs w:val="24"/>
                    </w:rPr>
                    <w:t>ig</w:t>
                  </w:r>
                  <w:r w:rsidRPr="00626B1D">
                    <w:rPr>
                      <w:rFonts w:ascii="Arial" w:eastAsia="Calibri" w:hAnsi="Arial" w:cs="Arial"/>
                      <w:color w:val="000000"/>
                      <w:spacing w:val="1"/>
                      <w:sz w:val="24"/>
                      <w:szCs w:val="24"/>
                    </w:rPr>
                    <w:t xml:space="preserve">n </w:t>
                  </w:r>
                  <w:r w:rsidRPr="00626B1D">
                    <w:rPr>
                      <w:rFonts w:ascii="Arial" w:eastAsia="Calibri" w:hAnsi="Arial" w:cs="Arial"/>
                      <w:color w:val="000000"/>
                      <w:spacing w:val="-1"/>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evalu</w:t>
                  </w:r>
                  <w:r>
                    <w:rPr>
                      <w:rFonts w:ascii="Arial" w:eastAsia="Calibri" w:hAnsi="Arial" w:cs="Arial"/>
                      <w:color w:val="000000"/>
                      <w:sz w:val="24"/>
                      <w:szCs w:val="24"/>
                    </w:rPr>
                    <w:t>at</w:t>
                  </w:r>
                  <w:r w:rsidRPr="00626B1D">
                    <w:rPr>
                      <w:rFonts w:ascii="Arial" w:eastAsia="Calibri" w:hAnsi="Arial" w:cs="Arial"/>
                      <w:color w:val="000000"/>
                      <w:sz w:val="24"/>
                      <w:szCs w:val="24"/>
                    </w:rPr>
                    <w:t>ee’s N</w:t>
                  </w:r>
                  <w:r w:rsidRPr="00626B1D">
                    <w:rPr>
                      <w:rFonts w:ascii="Arial" w:eastAsia="Calibri" w:hAnsi="Arial" w:cs="Arial"/>
                      <w:color w:val="000000"/>
                      <w:spacing w:val="-2"/>
                      <w:sz w:val="24"/>
                      <w:szCs w:val="24"/>
                    </w:rPr>
                    <w:t>A</w:t>
                  </w:r>
                  <w:r w:rsidRPr="00626B1D">
                    <w:rPr>
                      <w:rFonts w:ascii="Arial" w:eastAsia="Calibri" w:hAnsi="Arial" w:cs="Arial"/>
                      <w:color w:val="000000"/>
                      <w:spacing w:val="2"/>
                      <w:sz w:val="24"/>
                      <w:szCs w:val="24"/>
                    </w:rPr>
                    <w:t>T</w:t>
                  </w:r>
                  <w:r w:rsidRPr="00626B1D">
                    <w:rPr>
                      <w:rFonts w:ascii="Arial" w:eastAsia="Calibri" w:hAnsi="Arial" w:cs="Arial"/>
                      <w:color w:val="000000"/>
                      <w:spacing w:val="-2"/>
                      <w:sz w:val="24"/>
                      <w:szCs w:val="24"/>
                    </w:rPr>
                    <w:t>O</w:t>
                  </w:r>
                  <w:r w:rsidRPr="00626B1D">
                    <w:rPr>
                      <w:rFonts w:ascii="Arial" w:eastAsia="Calibri" w:hAnsi="Arial" w:cs="Arial"/>
                      <w:color w:val="000000"/>
                      <w:sz w:val="24"/>
                      <w:szCs w:val="24"/>
                    </w:rPr>
                    <w:t>PS</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e</w:t>
                  </w:r>
                  <w:r w:rsidRPr="00626B1D">
                    <w:rPr>
                      <w:rFonts w:ascii="Arial" w:eastAsia="Calibri" w:hAnsi="Arial" w:cs="Arial"/>
                      <w:color w:val="000000"/>
                      <w:spacing w:val="-2"/>
                      <w:sz w:val="24"/>
                      <w:szCs w:val="24"/>
                    </w:rPr>
                    <w:t>v</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lu</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ti</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 xml:space="preserve">rt?  </w:t>
                  </w:r>
                </w:p>
                <w:p w14:paraId="2B0ED045"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pa</w:t>
                  </w:r>
                  <w:r w:rsidRPr="00626B1D">
                    <w:rPr>
                      <w:rFonts w:ascii="Arial" w:eastAsia="Calibri" w:hAnsi="Arial" w:cs="Arial"/>
                      <w:color w:val="000000"/>
                      <w:sz w:val="24"/>
                      <w:szCs w:val="24"/>
                    </w:rPr>
                    <w:t>r 2.7.2.6</w:t>
                  </w:r>
                </w:p>
              </w:tc>
            </w:tr>
            <w:tr w:rsidR="0066170A" w:rsidRPr="00626B1D" w14:paraId="6F231BDA" w14:textId="77777777" w:rsidTr="00584BD8">
              <w:trPr>
                <w:trHeight w:val="576"/>
              </w:trPr>
              <w:sdt>
                <w:sdtPr>
                  <w:rPr>
                    <w:rFonts w:ascii="Arial" w:hAnsi="Arial" w:cs="Arial"/>
                    <w:sz w:val="24"/>
                    <w:szCs w:val="24"/>
                  </w:rPr>
                  <w:alias w:val="Results"/>
                  <w:tag w:val="Results"/>
                  <w:id w:val="-126551788"/>
                  <w:placeholder>
                    <w:docPart w:val="D8ED2BA023E947BC9E69EB18D1AFF2B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D446B9F"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330140546"/>
                  <w:placeholder>
                    <w:docPart w:val="4EAD7F829F314C7F94C7397B912B501A"/>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54E1A27B"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065650F5" w14:textId="77777777" w:rsidTr="00584BD8">
              <w:trPr>
                <w:trHeight w:val="1133"/>
              </w:trPr>
              <w:tc>
                <w:tcPr>
                  <w:tcW w:w="1728" w:type="dxa"/>
                  <w:tcBorders>
                    <w:top w:val="nil"/>
                    <w:left w:val="nil"/>
                    <w:bottom w:val="nil"/>
                    <w:right w:val="nil"/>
                  </w:tcBorders>
                </w:tcPr>
                <w:p w14:paraId="30F06BDD"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lastRenderedPageBreak/>
                    <w:t>0208</w:t>
                  </w:r>
                </w:p>
              </w:tc>
              <w:tc>
                <w:tcPr>
                  <w:tcW w:w="8023" w:type="dxa"/>
                  <w:gridSpan w:val="3"/>
                  <w:tcBorders>
                    <w:top w:val="nil"/>
                    <w:left w:val="nil"/>
                    <w:bottom w:val="nil"/>
                    <w:right w:val="nil"/>
                  </w:tcBorders>
                </w:tcPr>
                <w:p w14:paraId="1266C5E5" w14:textId="77777777" w:rsidR="0066170A" w:rsidRPr="00626B1D" w:rsidRDefault="0066170A" w:rsidP="006B2E88">
                  <w:pPr>
                    <w:autoSpaceDE w:val="0"/>
                    <w:autoSpaceDN w:val="0"/>
                    <w:adjustRightInd w:val="0"/>
                    <w:spacing w:line="275" w:lineRule="exact"/>
                    <w:rPr>
                      <w:rFonts w:ascii="Arial" w:eastAsia="Calibri" w:hAnsi="Arial" w:cs="Arial"/>
                      <w:color w:val="000000"/>
                      <w:spacing w:val="1"/>
                      <w:sz w:val="24"/>
                      <w:szCs w:val="24"/>
                    </w:rPr>
                  </w:pPr>
                  <w:r w:rsidRPr="00626B1D">
                    <w:rPr>
                      <w:rFonts w:ascii="Arial" w:eastAsia="Calibri" w:hAnsi="Arial" w:cs="Arial"/>
                      <w:color w:val="000000"/>
                      <w:sz w:val="24"/>
                      <w:szCs w:val="24"/>
                    </w:rPr>
                    <w:t>Do</w:t>
                  </w:r>
                  <w:r w:rsidRPr="00626B1D">
                    <w:rPr>
                      <w:rFonts w:ascii="Arial" w:eastAsia="Calibri" w:hAnsi="Arial" w:cs="Arial"/>
                      <w:color w:val="000000"/>
                      <w:spacing w:val="1"/>
                      <w:sz w:val="24"/>
                      <w:szCs w:val="24"/>
                    </w:rPr>
                    <w:t xml:space="preserve"> a</w:t>
                  </w:r>
                  <w:r w:rsidRPr="00626B1D">
                    <w:rPr>
                      <w:rFonts w:ascii="Arial" w:eastAsia="Calibri" w:hAnsi="Arial" w:cs="Arial"/>
                      <w:color w:val="000000"/>
                      <w:sz w:val="24"/>
                      <w:szCs w:val="24"/>
                    </w:rPr>
                    <w:t>ll</w:t>
                  </w:r>
                  <w:r w:rsidRPr="00626B1D">
                    <w:rPr>
                      <w:rFonts w:ascii="Arial" w:eastAsia="Calibri" w:hAnsi="Arial" w:cs="Arial"/>
                      <w:color w:val="000000"/>
                      <w:spacing w:val="-1"/>
                      <w:sz w:val="24"/>
                      <w:szCs w:val="24"/>
                    </w:rPr>
                    <w:t xml:space="preserve"> aircrew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om</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le</w:t>
                  </w:r>
                  <w:r w:rsidRPr="00626B1D">
                    <w:rPr>
                      <w:rFonts w:ascii="Arial" w:eastAsia="Calibri" w:hAnsi="Arial" w:cs="Arial"/>
                      <w:color w:val="000000"/>
                      <w:spacing w:val="1"/>
                      <w:sz w:val="24"/>
                      <w:szCs w:val="24"/>
                    </w:rPr>
                    <w:t>t</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ro</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i</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2"/>
                      <w:sz w:val="24"/>
                      <w:szCs w:val="24"/>
                    </w:rPr>
                    <w:t>w</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i</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te</w:t>
                  </w:r>
                  <w:r w:rsidRPr="00626B1D">
                    <w:rPr>
                      <w:rFonts w:ascii="Arial" w:eastAsia="Calibri" w:hAnsi="Arial" w:cs="Arial"/>
                      <w:color w:val="000000"/>
                      <w:sz w:val="24"/>
                      <w:szCs w:val="24"/>
                    </w:rPr>
                    <w:t xml:space="preserve">n </w:t>
                  </w:r>
                  <w:r w:rsidRPr="00626B1D">
                    <w:rPr>
                      <w:rFonts w:ascii="Arial" w:eastAsia="Calibri" w:hAnsi="Arial" w:cs="Arial"/>
                      <w:color w:val="000000"/>
                      <w:spacing w:val="1"/>
                      <w:sz w:val="24"/>
                      <w:szCs w:val="24"/>
                    </w:rPr>
                    <w:t>e</w:t>
                  </w:r>
                  <w:r w:rsidRPr="00626B1D">
                    <w:rPr>
                      <w:rFonts w:ascii="Arial" w:eastAsia="Calibri" w:hAnsi="Arial" w:cs="Arial"/>
                      <w:color w:val="000000"/>
                      <w:spacing w:val="-2"/>
                      <w:sz w:val="24"/>
                      <w:szCs w:val="24"/>
                    </w:rPr>
                    <w:t>x</w:t>
                  </w:r>
                  <w:r w:rsidRPr="00626B1D">
                    <w:rPr>
                      <w:rFonts w:ascii="Arial" w:eastAsia="Calibri" w:hAnsi="Arial" w:cs="Arial"/>
                      <w:color w:val="000000"/>
                      <w:spacing w:val="1"/>
                      <w:sz w:val="24"/>
                      <w:szCs w:val="24"/>
                    </w:rPr>
                    <w:t>am</w:t>
                  </w:r>
                  <w:r w:rsidRPr="00626B1D">
                    <w:rPr>
                      <w:rFonts w:ascii="Arial" w:eastAsia="Calibri" w:hAnsi="Arial" w:cs="Arial"/>
                      <w:color w:val="000000"/>
                      <w:sz w:val="24"/>
                      <w:szCs w:val="24"/>
                    </w:rPr>
                    <w:t>in</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ti</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 xml:space="preserve">s </w:t>
                  </w:r>
                  <w:r w:rsidRPr="00626B1D">
                    <w:rPr>
                      <w:rFonts w:ascii="Arial" w:eastAsia="Calibri" w:hAnsi="Arial" w:cs="Arial"/>
                      <w:color w:val="000000"/>
                      <w:spacing w:val="-2"/>
                      <w:sz w:val="24"/>
                      <w:szCs w:val="24"/>
                    </w:rPr>
                    <w:t>w</w:t>
                  </w:r>
                  <w:r w:rsidRPr="00626B1D">
                    <w:rPr>
                      <w:rFonts w:ascii="Arial" w:eastAsia="Calibri" w:hAnsi="Arial" w:cs="Arial"/>
                      <w:color w:val="000000"/>
                      <w:sz w:val="24"/>
                      <w:szCs w:val="24"/>
                    </w:rPr>
                    <w:t>ith</w:t>
                  </w:r>
                  <w:r w:rsidRPr="00626B1D">
                    <w:rPr>
                      <w:rFonts w:ascii="Arial" w:eastAsia="Calibri" w:hAnsi="Arial" w:cs="Arial"/>
                      <w:color w:val="000000"/>
                      <w:spacing w:val="1"/>
                      <w:sz w:val="24"/>
                      <w:szCs w:val="24"/>
                    </w:rPr>
                    <w:t xml:space="preserve"> a </w:t>
                  </w:r>
                  <w:r w:rsidRPr="00626B1D">
                    <w:rPr>
                      <w:rFonts w:ascii="Arial" w:eastAsia="Calibri" w:hAnsi="Arial" w:cs="Arial"/>
                      <w:color w:val="000000"/>
                      <w:spacing w:val="-1"/>
                      <w:sz w:val="24"/>
                      <w:szCs w:val="24"/>
                    </w:rPr>
                    <w:t>g</w:t>
                  </w:r>
                  <w:r w:rsidRPr="00626B1D">
                    <w:rPr>
                      <w:rFonts w:ascii="Arial" w:eastAsia="Calibri" w:hAnsi="Arial" w:cs="Arial"/>
                      <w:color w:val="000000"/>
                      <w:sz w:val="24"/>
                      <w:szCs w:val="24"/>
                    </w:rPr>
                    <w:t>ra</w:t>
                  </w:r>
                  <w:r w:rsidRPr="00626B1D">
                    <w:rPr>
                      <w:rFonts w:ascii="Arial" w:eastAsia="Calibri" w:hAnsi="Arial" w:cs="Arial"/>
                      <w:color w:val="000000"/>
                      <w:spacing w:val="1"/>
                      <w:sz w:val="24"/>
                      <w:szCs w:val="24"/>
                    </w:rPr>
                    <w:t>de</w:t>
                  </w:r>
                  <w:r w:rsidRPr="00626B1D">
                    <w:rPr>
                      <w:rFonts w:ascii="Arial" w:eastAsia="Calibri" w:hAnsi="Arial" w:cs="Arial"/>
                      <w:color w:val="000000"/>
                      <w:sz w:val="24"/>
                      <w:szCs w:val="24"/>
                    </w:rPr>
                    <w:t xml:space="preserve"> </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f</w:t>
                  </w:r>
                  <w:r w:rsidRPr="00626B1D">
                    <w:rPr>
                      <w:rFonts w:ascii="Arial" w:eastAsia="Calibri" w:hAnsi="Arial" w:cs="Arial"/>
                      <w:color w:val="000000"/>
                      <w:spacing w:val="1"/>
                      <w:sz w:val="24"/>
                      <w:szCs w:val="24"/>
                    </w:rPr>
                    <w:t xml:space="preserve"> </w:t>
                  </w:r>
                </w:p>
                <w:p w14:paraId="0BC2960C" w14:textId="77777777" w:rsidR="0066170A" w:rsidRPr="00626B1D" w:rsidRDefault="0066170A" w:rsidP="006B2E88">
                  <w:pPr>
                    <w:autoSpaceDE w:val="0"/>
                    <w:autoSpaceDN w:val="0"/>
                    <w:adjustRightInd w:val="0"/>
                    <w:spacing w:line="275" w:lineRule="exact"/>
                    <w:rPr>
                      <w:rFonts w:ascii="Arial" w:eastAsia="Calibri" w:hAnsi="Arial" w:cs="Arial"/>
                      <w:color w:val="000000"/>
                      <w:spacing w:val="-1"/>
                      <w:sz w:val="24"/>
                      <w:szCs w:val="24"/>
                    </w:rPr>
                  </w:pPr>
                  <w:r w:rsidRPr="00626B1D">
                    <w:rPr>
                      <w:rFonts w:ascii="Arial" w:eastAsia="Calibri" w:hAnsi="Arial" w:cs="Arial"/>
                      <w:color w:val="000000"/>
                      <w:spacing w:val="1"/>
                      <w:sz w:val="24"/>
                      <w:szCs w:val="24"/>
                    </w:rPr>
                    <w:t>"</w:t>
                  </w:r>
                  <w:r w:rsidRPr="00626B1D">
                    <w:rPr>
                      <w:rFonts w:ascii="Arial" w:eastAsia="Calibri" w:hAnsi="Arial" w:cs="Arial"/>
                      <w:color w:val="000000"/>
                      <w:spacing w:val="-1"/>
                      <w:sz w:val="24"/>
                      <w:szCs w:val="24"/>
                    </w:rPr>
                    <w:t>q</w:t>
                  </w:r>
                  <w:r w:rsidRPr="00626B1D">
                    <w:rPr>
                      <w:rFonts w:ascii="Arial" w:eastAsia="Calibri" w:hAnsi="Arial" w:cs="Arial"/>
                      <w:color w:val="000000"/>
                      <w:spacing w:val="1"/>
                      <w:sz w:val="24"/>
                      <w:szCs w:val="24"/>
                    </w:rPr>
                    <w:t>ua</w:t>
                  </w:r>
                  <w:r w:rsidRPr="00626B1D">
                    <w:rPr>
                      <w:rFonts w:ascii="Arial" w:eastAsia="Calibri" w:hAnsi="Arial" w:cs="Arial"/>
                      <w:color w:val="000000"/>
                      <w:sz w:val="24"/>
                      <w:szCs w:val="24"/>
                    </w:rPr>
                    <w:t>l</w:t>
                  </w:r>
                  <w:r w:rsidRPr="00626B1D">
                    <w:rPr>
                      <w:rFonts w:ascii="Arial" w:eastAsia="Calibri" w:hAnsi="Arial" w:cs="Arial"/>
                      <w:color w:val="000000"/>
                      <w:spacing w:val="-3"/>
                      <w:sz w:val="24"/>
                      <w:szCs w:val="24"/>
                    </w:rPr>
                    <w:t>i</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ie</w:t>
                  </w:r>
                  <w:r w:rsidRPr="00626B1D">
                    <w:rPr>
                      <w:rFonts w:ascii="Arial" w:eastAsia="Calibri" w:hAnsi="Arial" w:cs="Arial"/>
                      <w:color w:val="000000"/>
                      <w:spacing w:val="-1"/>
                      <w:sz w:val="24"/>
                      <w:szCs w:val="24"/>
                    </w:rPr>
                    <w:t>d</w:t>
                  </w:r>
                  <w:r w:rsidRPr="00626B1D">
                    <w:rPr>
                      <w:rFonts w:ascii="Arial" w:eastAsia="Calibri" w:hAnsi="Arial" w:cs="Arial"/>
                      <w:color w:val="000000"/>
                      <w:sz w:val="24"/>
                      <w:szCs w:val="24"/>
                    </w:rPr>
                    <w:t>"</w:t>
                  </w:r>
                  <w:r w:rsidRPr="00626B1D">
                    <w:rPr>
                      <w:rFonts w:ascii="Arial" w:eastAsia="Calibri" w:hAnsi="Arial" w:cs="Arial"/>
                      <w:color w:val="000000"/>
                      <w:spacing w:val="1"/>
                      <w:sz w:val="24"/>
                      <w:szCs w:val="24"/>
                    </w:rPr>
                    <w:t xml:space="preserve"> p</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i</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 xml:space="preserve">r </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m</w:t>
                  </w:r>
                  <w:r w:rsidRPr="00626B1D">
                    <w:rPr>
                      <w:rFonts w:ascii="Arial" w:eastAsia="Calibri" w:hAnsi="Arial" w:cs="Arial"/>
                      <w:color w:val="000000"/>
                      <w:spacing w:val="-1"/>
                      <w:sz w:val="24"/>
                      <w:szCs w:val="24"/>
                    </w:rPr>
                    <w:t>m</w:t>
                  </w:r>
                  <w:r w:rsidRPr="00626B1D">
                    <w:rPr>
                      <w:rFonts w:ascii="Arial" w:eastAsia="Calibri" w:hAnsi="Arial" w:cs="Arial"/>
                      <w:color w:val="000000"/>
                      <w:spacing w:val="1"/>
                      <w:sz w:val="24"/>
                      <w:szCs w:val="24"/>
                    </w:rPr>
                    <w:t>en</w:t>
                  </w:r>
                  <w:r w:rsidRPr="00626B1D">
                    <w:rPr>
                      <w:rFonts w:ascii="Arial" w:eastAsia="Calibri" w:hAnsi="Arial" w:cs="Arial"/>
                      <w:color w:val="000000"/>
                      <w:sz w:val="24"/>
                      <w:szCs w:val="24"/>
                    </w:rPr>
                    <w:t>cing NA</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 xml:space="preserve">S </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 xml:space="preserve">nd </w:t>
                  </w:r>
                  <w:r w:rsidRPr="00626B1D">
                    <w:rPr>
                      <w:rFonts w:ascii="Arial" w:eastAsia="Calibri" w:hAnsi="Arial" w:cs="Arial"/>
                      <w:color w:val="000000"/>
                      <w:sz w:val="24"/>
                      <w:szCs w:val="24"/>
                    </w:rPr>
                    <w:t>instr</w:t>
                  </w:r>
                  <w:r w:rsidRPr="00626B1D">
                    <w:rPr>
                      <w:rFonts w:ascii="Arial" w:eastAsia="Calibri" w:hAnsi="Arial" w:cs="Arial"/>
                      <w:color w:val="000000"/>
                      <w:spacing w:val="-2"/>
                      <w:sz w:val="24"/>
                      <w:szCs w:val="24"/>
                    </w:rPr>
                    <w:t>u</w:t>
                  </w:r>
                  <w:r w:rsidRPr="00626B1D">
                    <w:rPr>
                      <w:rFonts w:ascii="Arial" w:eastAsia="Calibri" w:hAnsi="Arial" w:cs="Arial"/>
                      <w:color w:val="000000"/>
                      <w:spacing w:val="1"/>
                      <w:sz w:val="24"/>
                      <w:szCs w:val="24"/>
                    </w:rPr>
                    <w:t>me</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e</w:t>
                  </w:r>
                  <w:r w:rsidRPr="00626B1D">
                    <w:rPr>
                      <w:rFonts w:ascii="Arial" w:eastAsia="Calibri" w:hAnsi="Arial" w:cs="Arial"/>
                      <w:color w:val="000000"/>
                      <w:spacing w:val="-2"/>
                      <w:sz w:val="24"/>
                      <w:szCs w:val="24"/>
                    </w:rPr>
                    <w:t>v</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lu</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t</w:t>
                  </w:r>
                  <w:r w:rsidRPr="00626B1D">
                    <w:rPr>
                      <w:rFonts w:ascii="Arial" w:eastAsia="Calibri" w:hAnsi="Arial" w:cs="Arial"/>
                      <w:color w:val="000000"/>
                      <w:spacing w:val="-2"/>
                      <w:sz w:val="24"/>
                      <w:szCs w:val="24"/>
                    </w:rPr>
                    <w:t>i</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p>
                <w:p w14:paraId="4302F225" w14:textId="77777777" w:rsidR="0066170A" w:rsidRPr="00626B1D" w:rsidRDefault="0066170A" w:rsidP="006B2E88">
                  <w:pPr>
                    <w:autoSpaceDE w:val="0"/>
                    <w:autoSpaceDN w:val="0"/>
                    <w:adjustRightInd w:val="0"/>
                    <w:spacing w:line="275" w:lineRule="exact"/>
                    <w:rPr>
                      <w:rFonts w:ascii="Arial" w:eastAsia="Calibri" w:hAnsi="Arial" w:cs="Arial"/>
                      <w:color w:val="000000"/>
                      <w:sz w:val="24"/>
                      <w:szCs w:val="24"/>
                    </w:rPr>
                  </w:pP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l</w:t>
                  </w:r>
                  <w:r w:rsidRPr="00626B1D">
                    <w:rPr>
                      <w:rFonts w:ascii="Arial" w:eastAsia="Calibri" w:hAnsi="Arial" w:cs="Arial"/>
                      <w:color w:val="000000"/>
                      <w:spacing w:val="-1"/>
                      <w:sz w:val="24"/>
                      <w:szCs w:val="24"/>
                    </w:rPr>
                    <w:t>ig</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t</w:t>
                  </w:r>
                  <w:r w:rsidRPr="00626B1D">
                    <w:rPr>
                      <w:rFonts w:ascii="Arial" w:eastAsia="Calibri" w:hAnsi="Arial" w:cs="Arial"/>
                      <w:color w:val="000000"/>
                      <w:spacing w:val="-2"/>
                      <w:sz w:val="24"/>
                      <w:szCs w:val="24"/>
                    </w:rPr>
                    <w:t>s</w:t>
                  </w:r>
                  <w:r w:rsidRPr="00626B1D">
                    <w:rPr>
                      <w:rFonts w:ascii="Arial" w:eastAsia="Calibri" w:hAnsi="Arial" w:cs="Arial"/>
                      <w:color w:val="000000"/>
                      <w:sz w:val="24"/>
                      <w:szCs w:val="24"/>
                    </w:rPr>
                    <w:t>?</w:t>
                  </w:r>
                </w:p>
                <w:p w14:paraId="63106096" w14:textId="77777777" w:rsidR="0066170A" w:rsidRPr="00626B1D" w:rsidRDefault="0066170A" w:rsidP="006B2E88">
                  <w:pPr>
                    <w:autoSpaceDE w:val="0"/>
                    <w:autoSpaceDN w:val="0"/>
                    <w:adjustRightInd w:val="0"/>
                    <w:spacing w:line="275" w:lineRule="exact"/>
                    <w:rPr>
                      <w:rFonts w:ascii="Arial" w:eastAsia="Calibri" w:hAnsi="Arial" w:cs="Arial"/>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 xml:space="preserve">e:  CNAF M-3710.7, </w:t>
                  </w:r>
                  <w:r w:rsidRPr="00626B1D">
                    <w:rPr>
                      <w:rFonts w:ascii="Arial" w:eastAsia="Calibri" w:hAnsi="Arial" w:cs="Arial"/>
                      <w:color w:val="000000"/>
                      <w:spacing w:val="1"/>
                      <w:sz w:val="24"/>
                      <w:szCs w:val="24"/>
                    </w:rPr>
                    <w:t>pa</w:t>
                  </w:r>
                  <w:r w:rsidRPr="00626B1D">
                    <w:rPr>
                      <w:rFonts w:ascii="Arial" w:eastAsia="Calibri" w:hAnsi="Arial" w:cs="Arial"/>
                      <w:color w:val="000000"/>
                      <w:sz w:val="24"/>
                      <w:szCs w:val="24"/>
                    </w:rPr>
                    <w:t xml:space="preserve">r 2.7.2.4 and </w:t>
                  </w:r>
                  <w:r>
                    <w:rPr>
                      <w:rFonts w:ascii="Arial" w:eastAsia="Calibri" w:hAnsi="Arial" w:cs="Arial"/>
                      <w:color w:val="000000"/>
                      <w:spacing w:val="1"/>
                      <w:sz w:val="24"/>
                      <w:szCs w:val="24"/>
                    </w:rPr>
                    <w:t>13.1.2.2</w:t>
                  </w:r>
                </w:p>
              </w:tc>
            </w:tr>
            <w:tr w:rsidR="0066170A" w:rsidRPr="00626B1D" w14:paraId="58AD56B7" w14:textId="77777777" w:rsidTr="00584BD8">
              <w:trPr>
                <w:trHeight w:val="576"/>
              </w:trPr>
              <w:sdt>
                <w:sdtPr>
                  <w:rPr>
                    <w:rFonts w:ascii="Arial" w:hAnsi="Arial" w:cs="Arial"/>
                    <w:sz w:val="24"/>
                    <w:szCs w:val="24"/>
                  </w:rPr>
                  <w:alias w:val="Results"/>
                  <w:tag w:val="Results"/>
                  <w:id w:val="-1019938641"/>
                  <w:placeholder>
                    <w:docPart w:val="EBCCF81A5F1A4C3AB32B9FFAE36B0A0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86C8126"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338463998"/>
                  <w:placeholder>
                    <w:docPart w:val="213D8307ABA645F5935BC06FC95A4657"/>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35A366D9"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7D954CA6" w14:textId="77777777" w:rsidTr="00584BD8">
              <w:trPr>
                <w:trHeight w:val="836"/>
              </w:trPr>
              <w:tc>
                <w:tcPr>
                  <w:tcW w:w="1728" w:type="dxa"/>
                  <w:tcBorders>
                    <w:top w:val="nil"/>
                    <w:left w:val="nil"/>
                    <w:bottom w:val="nil"/>
                    <w:right w:val="nil"/>
                  </w:tcBorders>
                </w:tcPr>
                <w:p w14:paraId="0CE49A0D" w14:textId="77777777" w:rsidR="0066170A" w:rsidRPr="00626B1D" w:rsidRDefault="0066170A" w:rsidP="00584BD8">
                  <w:pPr>
                    <w:rPr>
                      <w:rFonts w:ascii="Arial" w:eastAsia="Calibri" w:hAnsi="Arial" w:cs="Arial"/>
                      <w:sz w:val="24"/>
                      <w:szCs w:val="24"/>
                    </w:rPr>
                  </w:pPr>
                  <w:r w:rsidRPr="00626B1D">
                    <w:rPr>
                      <w:rFonts w:ascii="Arial" w:eastAsia="Calibri" w:hAnsi="Arial" w:cs="Arial"/>
                      <w:sz w:val="24"/>
                      <w:szCs w:val="24"/>
                    </w:rPr>
                    <w:t>02</w:t>
                  </w:r>
                  <w:r>
                    <w:rPr>
                      <w:rFonts w:ascii="Arial" w:eastAsia="Calibri" w:hAnsi="Arial" w:cs="Arial"/>
                      <w:sz w:val="24"/>
                      <w:szCs w:val="24"/>
                    </w:rPr>
                    <w:t>09</w:t>
                  </w:r>
                </w:p>
              </w:tc>
              <w:tc>
                <w:tcPr>
                  <w:tcW w:w="8023" w:type="dxa"/>
                  <w:gridSpan w:val="3"/>
                  <w:tcBorders>
                    <w:top w:val="nil"/>
                    <w:left w:val="nil"/>
                    <w:bottom w:val="nil"/>
                    <w:right w:val="nil"/>
                  </w:tcBorders>
                </w:tcPr>
                <w:p w14:paraId="38F6A9F5"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Do</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 xml:space="preserve">s </w:t>
                  </w:r>
                  <w:r w:rsidRPr="00626B1D">
                    <w:rPr>
                      <w:rFonts w:ascii="Arial" w:eastAsia="Calibri" w:hAnsi="Arial" w:cs="Arial"/>
                      <w:color w:val="000000"/>
                      <w:spacing w:val="1"/>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m</w:t>
                  </w:r>
                  <w:r w:rsidRPr="00626B1D">
                    <w:rPr>
                      <w:rFonts w:ascii="Arial" w:eastAsia="Calibri" w:hAnsi="Arial" w:cs="Arial"/>
                      <w:color w:val="000000"/>
                      <w:spacing w:val="-1"/>
                      <w:sz w:val="24"/>
                      <w:szCs w:val="24"/>
                    </w:rPr>
                    <w:t>m</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d</w:t>
                  </w:r>
                  <w:r w:rsidRPr="00626B1D">
                    <w:rPr>
                      <w:rFonts w:ascii="Arial" w:eastAsia="Calibri" w:hAnsi="Arial" w:cs="Arial"/>
                      <w:color w:val="000000"/>
                      <w:sz w:val="24"/>
                      <w:szCs w:val="24"/>
                    </w:rPr>
                    <w:t>ing</w:t>
                  </w:r>
                  <w:r w:rsidRPr="00626B1D">
                    <w:rPr>
                      <w:rFonts w:ascii="Arial" w:eastAsia="Calibri" w:hAnsi="Arial" w:cs="Arial"/>
                      <w:color w:val="000000"/>
                      <w:spacing w:val="-1"/>
                      <w:sz w:val="24"/>
                      <w:szCs w:val="24"/>
                    </w:rPr>
                    <w:t xml:space="preserve"> O</w:t>
                  </w:r>
                  <w:r w:rsidRPr="00626B1D">
                    <w:rPr>
                      <w:rFonts w:ascii="Arial" w:eastAsia="Calibri" w:hAnsi="Arial" w:cs="Arial"/>
                      <w:color w:val="000000"/>
                      <w:sz w:val="24"/>
                      <w:szCs w:val="24"/>
                    </w:rPr>
                    <w:t>f</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icer s</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c</w:t>
                  </w:r>
                  <w:r w:rsidRPr="00626B1D">
                    <w:rPr>
                      <w:rFonts w:ascii="Arial" w:eastAsia="Calibri" w:hAnsi="Arial" w:cs="Arial"/>
                      <w:color w:val="000000"/>
                      <w:spacing w:val="-3"/>
                      <w:sz w:val="24"/>
                      <w:szCs w:val="24"/>
                    </w:rPr>
                    <w:t>i</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ically</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pacing w:val="1"/>
                      <w:sz w:val="24"/>
                      <w:szCs w:val="24"/>
                    </w:rPr>
                    <w:t>de</w:t>
                  </w:r>
                  <w:r w:rsidRPr="00626B1D">
                    <w:rPr>
                      <w:rFonts w:ascii="Arial" w:eastAsia="Calibri" w:hAnsi="Arial" w:cs="Arial"/>
                      <w:color w:val="000000"/>
                      <w:sz w:val="24"/>
                      <w:szCs w:val="24"/>
                    </w:rPr>
                    <w:t>si</w:t>
                  </w:r>
                  <w:r w:rsidRPr="00626B1D">
                    <w:rPr>
                      <w:rFonts w:ascii="Arial" w:eastAsia="Calibri" w:hAnsi="Arial" w:cs="Arial"/>
                      <w:color w:val="000000"/>
                      <w:spacing w:val="-2"/>
                      <w:sz w:val="24"/>
                      <w:szCs w:val="24"/>
                    </w:rPr>
                    <w:t>g</w:t>
                  </w:r>
                  <w:r w:rsidRPr="00626B1D">
                    <w:rPr>
                      <w:rFonts w:ascii="Arial" w:eastAsia="Calibri" w:hAnsi="Arial" w:cs="Arial"/>
                      <w:color w:val="000000"/>
                      <w:spacing w:val="1"/>
                      <w:sz w:val="24"/>
                      <w:szCs w:val="24"/>
                    </w:rPr>
                    <w:t>na</w:t>
                  </w:r>
                  <w:r w:rsidRPr="00626B1D">
                    <w:rPr>
                      <w:rFonts w:ascii="Arial" w:eastAsia="Calibri" w:hAnsi="Arial" w:cs="Arial"/>
                      <w:color w:val="000000"/>
                      <w:sz w:val="24"/>
                      <w:szCs w:val="24"/>
                    </w:rPr>
                    <w:t>te</w:t>
                  </w:r>
                  <w:r w:rsidRPr="00626B1D">
                    <w:rPr>
                      <w:rFonts w:ascii="Arial" w:eastAsia="Calibri" w:hAnsi="Arial" w:cs="Arial"/>
                      <w:color w:val="000000"/>
                      <w:spacing w:val="1"/>
                      <w:sz w:val="24"/>
                      <w:szCs w:val="24"/>
                    </w:rPr>
                    <w:t xml:space="preserve"> pe</w:t>
                  </w:r>
                  <w:r w:rsidRPr="00626B1D">
                    <w:rPr>
                      <w:rFonts w:ascii="Arial" w:eastAsia="Calibri" w:hAnsi="Arial" w:cs="Arial"/>
                      <w:color w:val="000000"/>
                      <w:sz w:val="24"/>
                      <w:szCs w:val="24"/>
                    </w:rPr>
                    <w:t>r</w:t>
                  </w:r>
                  <w:r w:rsidRPr="00626B1D">
                    <w:rPr>
                      <w:rFonts w:ascii="Arial" w:eastAsia="Calibri" w:hAnsi="Arial" w:cs="Arial"/>
                      <w:color w:val="000000"/>
                      <w:spacing w:val="-3"/>
                      <w:sz w:val="24"/>
                      <w:szCs w:val="24"/>
                    </w:rPr>
                    <w:t>s</w:t>
                  </w:r>
                  <w:r w:rsidRPr="00626B1D">
                    <w:rPr>
                      <w:rFonts w:ascii="Arial" w:eastAsia="Calibri" w:hAnsi="Arial" w:cs="Arial"/>
                      <w:color w:val="000000"/>
                      <w:spacing w:val="1"/>
                      <w:sz w:val="24"/>
                      <w:szCs w:val="24"/>
                    </w:rPr>
                    <w:t>on</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 xml:space="preserve">l </w:t>
                  </w:r>
                </w:p>
                <w:p w14:paraId="69E2EF8C"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pacing w:val="1"/>
                      <w:sz w:val="24"/>
                      <w:szCs w:val="24"/>
                    </w:rPr>
                    <w:t>au</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i</w:t>
                  </w:r>
                  <w:r w:rsidRPr="00626B1D">
                    <w:rPr>
                      <w:rFonts w:ascii="Arial" w:eastAsia="Calibri" w:hAnsi="Arial" w:cs="Arial"/>
                      <w:color w:val="000000"/>
                      <w:spacing w:val="-2"/>
                      <w:sz w:val="24"/>
                      <w:szCs w:val="24"/>
                    </w:rPr>
                    <w:t>z</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t</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t</w:t>
                  </w:r>
                  <w:r w:rsidRPr="00626B1D">
                    <w:rPr>
                      <w:rFonts w:ascii="Arial" w:eastAsia="Calibri" w:hAnsi="Arial" w:cs="Arial"/>
                      <w:color w:val="000000"/>
                      <w:spacing w:val="1"/>
                      <w:sz w:val="24"/>
                      <w:szCs w:val="24"/>
                    </w:rPr>
                    <w:t>a</w:t>
                  </w:r>
                  <w:r w:rsidRPr="00626B1D">
                    <w:rPr>
                      <w:rFonts w:ascii="Arial" w:eastAsia="Calibri" w:hAnsi="Arial" w:cs="Arial"/>
                      <w:color w:val="000000"/>
                      <w:spacing w:val="-2"/>
                      <w:sz w:val="24"/>
                      <w:szCs w:val="24"/>
                    </w:rPr>
                    <w:t>x</w:t>
                  </w:r>
                  <w:r w:rsidRPr="00626B1D">
                    <w:rPr>
                      <w:rFonts w:ascii="Arial" w:eastAsia="Calibri" w:hAnsi="Arial" w:cs="Arial"/>
                      <w:color w:val="000000"/>
                      <w:sz w:val="24"/>
                      <w:szCs w:val="24"/>
                    </w:rPr>
                    <w:t>i a</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i</w:t>
                  </w:r>
                  <w:r w:rsidRPr="00626B1D">
                    <w:rPr>
                      <w:rFonts w:ascii="Arial" w:eastAsia="Calibri" w:hAnsi="Arial" w:cs="Arial"/>
                      <w:color w:val="000000"/>
                      <w:spacing w:val="-3"/>
                      <w:sz w:val="24"/>
                      <w:szCs w:val="24"/>
                    </w:rPr>
                    <w:t>x</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 xml:space="preserve">d </w:t>
                  </w:r>
                  <w:r w:rsidRPr="00626B1D">
                    <w:rPr>
                      <w:rFonts w:ascii="Arial" w:eastAsia="Calibri" w:hAnsi="Arial" w:cs="Arial"/>
                      <w:color w:val="000000"/>
                      <w:spacing w:val="-2"/>
                      <w:sz w:val="24"/>
                      <w:szCs w:val="24"/>
                    </w:rPr>
                    <w:t>w</w:t>
                  </w:r>
                  <w:r w:rsidRPr="00626B1D">
                    <w:rPr>
                      <w:rFonts w:ascii="Arial" w:eastAsia="Calibri" w:hAnsi="Arial" w:cs="Arial"/>
                      <w:color w:val="000000"/>
                      <w:sz w:val="24"/>
                      <w:szCs w:val="24"/>
                    </w:rPr>
                    <w:t>ing</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r</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a</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a</w:t>
                  </w:r>
                  <w:r w:rsidRPr="00626B1D">
                    <w:rPr>
                      <w:rFonts w:ascii="Arial" w:eastAsia="Calibri" w:hAnsi="Arial" w:cs="Arial"/>
                      <w:color w:val="000000"/>
                      <w:sz w:val="24"/>
                      <w:szCs w:val="24"/>
                    </w:rPr>
                    <w:t>s</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w:t>
                  </w:r>
                  <w:r w:rsidRPr="00626B1D">
                    <w:rPr>
                      <w:rFonts w:ascii="Arial" w:eastAsia="Calibri" w:hAnsi="Arial" w:cs="Arial"/>
                      <w:color w:val="000000"/>
                      <w:spacing w:val="-2"/>
                      <w:sz w:val="24"/>
                      <w:szCs w:val="24"/>
                    </w:rPr>
                    <w:t>t</w:t>
                  </w:r>
                  <w:r w:rsidRPr="00626B1D">
                    <w:rPr>
                      <w:rFonts w:ascii="Arial" w:eastAsia="Calibri" w:hAnsi="Arial" w:cs="Arial"/>
                      <w:color w:val="000000"/>
                      <w:spacing w:val="1"/>
                      <w:sz w:val="24"/>
                      <w:szCs w:val="24"/>
                    </w:rPr>
                    <w:t>a</w:t>
                  </w:r>
                  <w:r w:rsidRPr="00626B1D">
                    <w:rPr>
                      <w:rFonts w:ascii="Arial" w:eastAsia="Calibri" w:hAnsi="Arial" w:cs="Arial"/>
                      <w:color w:val="000000"/>
                      <w:spacing w:val="-2"/>
                      <w:sz w:val="24"/>
                      <w:szCs w:val="24"/>
                    </w:rPr>
                    <w:t>x</w:t>
                  </w:r>
                  <w:r w:rsidRPr="00626B1D">
                    <w:rPr>
                      <w:rFonts w:ascii="Arial" w:eastAsia="Calibri" w:hAnsi="Arial" w:cs="Arial"/>
                      <w:color w:val="000000"/>
                      <w:sz w:val="24"/>
                      <w:szCs w:val="24"/>
                    </w:rPr>
                    <w:t xml:space="preserve">i </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l</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ts</w:t>
                  </w:r>
                  <w:r w:rsidRPr="00626B1D">
                    <w:rPr>
                      <w:rFonts w:ascii="Arial" w:eastAsia="Calibri" w:hAnsi="Arial" w:cs="Arial"/>
                      <w:color w:val="000000"/>
                      <w:spacing w:val="1"/>
                      <w:sz w:val="24"/>
                      <w:szCs w:val="24"/>
                    </w:rPr>
                    <w:t>"</w:t>
                  </w:r>
                  <w:r w:rsidRPr="00626B1D">
                    <w:rPr>
                      <w:rFonts w:ascii="Arial" w:eastAsia="Calibri" w:hAnsi="Arial" w:cs="Arial"/>
                      <w:color w:val="000000"/>
                      <w:sz w:val="24"/>
                      <w:szCs w:val="24"/>
                    </w:rPr>
                    <w:t xml:space="preserve">? </w:t>
                  </w:r>
                </w:p>
                <w:p w14:paraId="420CBC01" w14:textId="77777777" w:rsidR="0066170A" w:rsidRPr="00626B1D" w:rsidRDefault="0066170A" w:rsidP="006B2E88">
                  <w:pPr>
                    <w:autoSpaceDE w:val="0"/>
                    <w:autoSpaceDN w:val="0"/>
                    <w:adjustRightInd w:val="0"/>
                    <w:rPr>
                      <w:rFonts w:ascii="Arial" w:eastAsia="Calibri" w:hAnsi="Arial" w:cs="Arial"/>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pa</w:t>
                  </w:r>
                  <w:r w:rsidRPr="00626B1D">
                    <w:rPr>
                      <w:rFonts w:ascii="Arial" w:eastAsia="Calibri" w:hAnsi="Arial" w:cs="Arial"/>
                      <w:color w:val="000000"/>
                      <w:sz w:val="24"/>
                      <w:szCs w:val="24"/>
                    </w:rPr>
                    <w:t>r 3.1.4.1</w:t>
                  </w:r>
                </w:p>
              </w:tc>
            </w:tr>
            <w:tr w:rsidR="0066170A" w:rsidRPr="00626B1D" w14:paraId="404639D5" w14:textId="77777777" w:rsidTr="00584BD8">
              <w:trPr>
                <w:trHeight w:val="576"/>
              </w:trPr>
              <w:sdt>
                <w:sdtPr>
                  <w:rPr>
                    <w:rFonts w:ascii="Arial" w:hAnsi="Arial" w:cs="Arial"/>
                    <w:sz w:val="24"/>
                    <w:szCs w:val="24"/>
                  </w:rPr>
                  <w:alias w:val="Results"/>
                  <w:tag w:val="Results"/>
                  <w:id w:val="38023049"/>
                  <w:placeholder>
                    <w:docPart w:val="46A7B192DF4C45B7BDD7B7E5441DC2B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3AA77C9"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40748761"/>
                  <w:placeholder>
                    <w:docPart w:val="E347422FA1BE4EF2BE959263765BCFB7"/>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1DC2410C"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3D7FD3C9" w14:textId="77777777" w:rsidTr="00584BD8">
              <w:trPr>
                <w:trHeight w:val="503"/>
              </w:trPr>
              <w:tc>
                <w:tcPr>
                  <w:tcW w:w="1728" w:type="dxa"/>
                  <w:tcBorders>
                    <w:top w:val="nil"/>
                    <w:left w:val="nil"/>
                    <w:bottom w:val="nil"/>
                    <w:right w:val="nil"/>
                  </w:tcBorders>
                </w:tcPr>
                <w:p w14:paraId="61257D5D" w14:textId="77777777" w:rsidR="0066170A" w:rsidRPr="00626B1D" w:rsidRDefault="0066170A" w:rsidP="00584BD8">
                  <w:pPr>
                    <w:rPr>
                      <w:rFonts w:ascii="Arial" w:eastAsia="Calibri" w:hAnsi="Arial" w:cs="Arial"/>
                      <w:sz w:val="24"/>
                      <w:szCs w:val="24"/>
                    </w:rPr>
                  </w:pPr>
                  <w:r w:rsidRPr="00626B1D">
                    <w:rPr>
                      <w:rFonts w:ascii="Arial" w:eastAsia="Calibri" w:hAnsi="Arial" w:cs="Arial"/>
                      <w:sz w:val="24"/>
                      <w:szCs w:val="24"/>
                    </w:rPr>
                    <w:t>021</w:t>
                  </w:r>
                  <w:r>
                    <w:rPr>
                      <w:rFonts w:ascii="Arial" w:eastAsia="Calibri" w:hAnsi="Arial" w:cs="Arial"/>
                      <w:sz w:val="24"/>
                      <w:szCs w:val="24"/>
                    </w:rPr>
                    <w:t>0</w:t>
                  </w:r>
                </w:p>
              </w:tc>
              <w:tc>
                <w:tcPr>
                  <w:tcW w:w="8023" w:type="dxa"/>
                  <w:gridSpan w:val="3"/>
                  <w:tcBorders>
                    <w:top w:val="nil"/>
                    <w:left w:val="nil"/>
                    <w:bottom w:val="nil"/>
                    <w:right w:val="nil"/>
                  </w:tcBorders>
                </w:tcPr>
                <w:p w14:paraId="76474295" w14:textId="77777777" w:rsidR="0066170A" w:rsidRDefault="0066170A" w:rsidP="00584BD8">
                  <w:pPr>
                    <w:autoSpaceDE w:val="0"/>
                    <w:autoSpaceDN w:val="0"/>
                    <w:adjustRightInd w:val="0"/>
                    <w:rPr>
                      <w:rFonts w:ascii="Arial" w:eastAsia="Calibri" w:hAnsi="Arial" w:cs="Arial"/>
                      <w:color w:val="000000"/>
                      <w:spacing w:val="1"/>
                      <w:sz w:val="24"/>
                      <w:szCs w:val="24"/>
                    </w:rPr>
                  </w:pPr>
                  <w:r>
                    <w:rPr>
                      <w:rFonts w:ascii="Arial" w:eastAsia="Calibri" w:hAnsi="Arial" w:cs="Arial"/>
                      <w:color w:val="000000"/>
                      <w:sz w:val="24"/>
                      <w:szCs w:val="24"/>
                    </w:rPr>
                    <w:t xml:space="preserve">Are </w:t>
                  </w:r>
                  <w:r>
                    <w:rPr>
                      <w:rFonts w:ascii="Arial" w:eastAsia="Calibri" w:hAnsi="Arial" w:cs="Arial"/>
                      <w:color w:val="000000"/>
                      <w:spacing w:val="1"/>
                      <w:sz w:val="24"/>
                      <w:szCs w:val="24"/>
                    </w:rPr>
                    <w:t>an</w:t>
                  </w:r>
                  <w:r>
                    <w:rPr>
                      <w:rFonts w:ascii="Arial" w:eastAsia="Calibri" w:hAnsi="Arial" w:cs="Arial"/>
                      <w:color w:val="000000"/>
                      <w:sz w:val="24"/>
                      <w:szCs w:val="24"/>
                    </w:rPr>
                    <w:t>y</w:t>
                  </w:r>
                  <w:r>
                    <w:rPr>
                      <w:rFonts w:ascii="Arial" w:eastAsia="Calibri" w:hAnsi="Arial" w:cs="Arial"/>
                      <w:color w:val="000000"/>
                      <w:spacing w:val="-4"/>
                      <w:sz w:val="24"/>
                      <w:szCs w:val="24"/>
                    </w:rPr>
                    <w:t xml:space="preserve"> </w:t>
                  </w:r>
                  <w:r>
                    <w:rPr>
                      <w:rFonts w:ascii="Arial" w:eastAsia="Calibri" w:hAnsi="Arial" w:cs="Arial"/>
                      <w:color w:val="000000"/>
                      <w:spacing w:val="3"/>
                      <w:sz w:val="24"/>
                      <w:szCs w:val="24"/>
                    </w:rPr>
                    <w:t>f</w:t>
                  </w:r>
                  <w:r>
                    <w:rPr>
                      <w:rFonts w:ascii="Arial" w:eastAsia="Calibri" w:hAnsi="Arial" w:cs="Arial"/>
                      <w:color w:val="000000"/>
                      <w:sz w:val="24"/>
                      <w:szCs w:val="24"/>
                    </w:rPr>
                    <w:t>l</w:t>
                  </w:r>
                  <w:r>
                    <w:rPr>
                      <w:rFonts w:ascii="Arial" w:eastAsia="Calibri" w:hAnsi="Arial" w:cs="Arial"/>
                      <w:color w:val="000000"/>
                      <w:spacing w:val="-1"/>
                      <w:sz w:val="24"/>
                      <w:szCs w:val="24"/>
                    </w:rPr>
                    <w:t>ig</w:t>
                  </w:r>
                  <w:r>
                    <w:rPr>
                      <w:rFonts w:ascii="Arial" w:eastAsia="Calibri" w:hAnsi="Arial" w:cs="Arial"/>
                      <w:color w:val="000000"/>
                      <w:spacing w:val="1"/>
                      <w:sz w:val="24"/>
                      <w:szCs w:val="24"/>
                    </w:rPr>
                    <w:t>h</w:t>
                  </w:r>
                  <w:r>
                    <w:rPr>
                      <w:rFonts w:ascii="Arial" w:eastAsia="Calibri" w:hAnsi="Arial" w:cs="Arial"/>
                      <w:color w:val="000000"/>
                      <w:sz w:val="24"/>
                      <w:szCs w:val="24"/>
                    </w:rPr>
                    <w:t>t</w:t>
                  </w:r>
                  <w:r>
                    <w:rPr>
                      <w:rFonts w:ascii="Arial" w:eastAsia="Calibri" w:hAnsi="Arial" w:cs="Arial"/>
                      <w:color w:val="000000"/>
                      <w:spacing w:val="1"/>
                      <w:sz w:val="24"/>
                      <w:szCs w:val="24"/>
                    </w:rPr>
                    <w:t xml:space="preserve"> pe</w:t>
                  </w:r>
                  <w:r>
                    <w:rPr>
                      <w:rFonts w:ascii="Arial" w:eastAsia="Calibri" w:hAnsi="Arial" w:cs="Arial"/>
                      <w:color w:val="000000"/>
                      <w:sz w:val="24"/>
                      <w:szCs w:val="24"/>
                    </w:rPr>
                    <w:t>rs</w:t>
                  </w:r>
                  <w:r>
                    <w:rPr>
                      <w:rFonts w:ascii="Arial" w:eastAsia="Calibri" w:hAnsi="Arial" w:cs="Arial"/>
                      <w:color w:val="000000"/>
                      <w:spacing w:val="-2"/>
                      <w:sz w:val="24"/>
                      <w:szCs w:val="24"/>
                    </w:rPr>
                    <w:t>o</w:t>
                  </w:r>
                  <w:r>
                    <w:rPr>
                      <w:rFonts w:ascii="Arial" w:eastAsia="Calibri" w:hAnsi="Arial" w:cs="Arial"/>
                      <w:color w:val="000000"/>
                      <w:spacing w:val="1"/>
                      <w:sz w:val="24"/>
                      <w:szCs w:val="24"/>
                    </w:rPr>
                    <w:t>n</w:t>
                  </w:r>
                  <w:r>
                    <w:rPr>
                      <w:rFonts w:ascii="Arial" w:eastAsia="Calibri" w:hAnsi="Arial" w:cs="Arial"/>
                      <w:color w:val="000000"/>
                      <w:spacing w:val="-1"/>
                      <w:sz w:val="24"/>
                      <w:szCs w:val="24"/>
                    </w:rPr>
                    <w:t>n</w:t>
                  </w:r>
                  <w:r>
                    <w:rPr>
                      <w:rFonts w:ascii="Arial" w:eastAsia="Calibri" w:hAnsi="Arial" w:cs="Arial"/>
                      <w:color w:val="000000"/>
                      <w:spacing w:val="1"/>
                      <w:sz w:val="24"/>
                      <w:szCs w:val="24"/>
                    </w:rPr>
                    <w:t>e</w:t>
                  </w:r>
                  <w:r>
                    <w:rPr>
                      <w:rFonts w:ascii="Arial" w:eastAsia="Calibri" w:hAnsi="Arial" w:cs="Arial"/>
                      <w:color w:val="000000"/>
                      <w:sz w:val="24"/>
                      <w:szCs w:val="24"/>
                    </w:rPr>
                    <w:t xml:space="preserve">l </w:t>
                  </w:r>
                  <w:r>
                    <w:rPr>
                      <w:rFonts w:ascii="Arial" w:eastAsia="Calibri" w:hAnsi="Arial" w:cs="Arial"/>
                      <w:color w:val="000000"/>
                      <w:spacing w:val="1"/>
                      <w:sz w:val="24"/>
                      <w:szCs w:val="24"/>
                    </w:rPr>
                    <w:t>de</w:t>
                  </w:r>
                  <w:r>
                    <w:rPr>
                      <w:rFonts w:ascii="Arial" w:eastAsia="Calibri" w:hAnsi="Arial" w:cs="Arial"/>
                      <w:color w:val="000000"/>
                      <w:sz w:val="24"/>
                      <w:szCs w:val="24"/>
                    </w:rPr>
                    <w:t>l</w:t>
                  </w:r>
                  <w:r>
                    <w:rPr>
                      <w:rFonts w:ascii="Arial" w:eastAsia="Calibri" w:hAnsi="Arial" w:cs="Arial"/>
                      <w:color w:val="000000"/>
                      <w:spacing w:val="-1"/>
                      <w:sz w:val="24"/>
                      <w:szCs w:val="24"/>
                    </w:rPr>
                    <w:t>i</w:t>
                  </w:r>
                  <w:r>
                    <w:rPr>
                      <w:rFonts w:ascii="Arial" w:eastAsia="Calibri" w:hAnsi="Arial" w:cs="Arial"/>
                      <w:color w:val="000000"/>
                      <w:spacing w:val="1"/>
                      <w:sz w:val="24"/>
                      <w:szCs w:val="24"/>
                    </w:rPr>
                    <w:t>n</w:t>
                  </w:r>
                  <w:r>
                    <w:rPr>
                      <w:rFonts w:ascii="Arial" w:eastAsia="Calibri" w:hAnsi="Arial" w:cs="Arial"/>
                      <w:color w:val="000000"/>
                      <w:spacing w:val="-1"/>
                      <w:sz w:val="24"/>
                      <w:szCs w:val="24"/>
                    </w:rPr>
                    <w:t>q</w:t>
                  </w:r>
                  <w:r>
                    <w:rPr>
                      <w:rFonts w:ascii="Arial" w:eastAsia="Calibri" w:hAnsi="Arial" w:cs="Arial"/>
                      <w:color w:val="000000"/>
                      <w:spacing w:val="1"/>
                      <w:sz w:val="24"/>
                      <w:szCs w:val="24"/>
                    </w:rPr>
                    <w:t>u</w:t>
                  </w:r>
                  <w:r>
                    <w:rPr>
                      <w:rFonts w:ascii="Arial" w:eastAsia="Calibri" w:hAnsi="Arial" w:cs="Arial"/>
                      <w:color w:val="000000"/>
                      <w:spacing w:val="-1"/>
                      <w:sz w:val="24"/>
                      <w:szCs w:val="24"/>
                    </w:rPr>
                    <w:t>e</w:t>
                  </w:r>
                  <w:r>
                    <w:rPr>
                      <w:rFonts w:ascii="Arial" w:eastAsia="Calibri" w:hAnsi="Arial" w:cs="Arial"/>
                      <w:color w:val="000000"/>
                      <w:spacing w:val="1"/>
                      <w:sz w:val="24"/>
                      <w:szCs w:val="24"/>
                    </w:rPr>
                    <w:t>n</w:t>
                  </w:r>
                  <w:r>
                    <w:rPr>
                      <w:rFonts w:ascii="Arial" w:eastAsia="Calibri" w:hAnsi="Arial" w:cs="Arial"/>
                      <w:color w:val="000000"/>
                      <w:sz w:val="24"/>
                      <w:szCs w:val="24"/>
                    </w:rPr>
                    <w:t>t</w:t>
                  </w:r>
                  <w:r>
                    <w:rPr>
                      <w:rFonts w:ascii="Arial" w:eastAsia="Calibri" w:hAnsi="Arial" w:cs="Arial"/>
                      <w:color w:val="000000"/>
                      <w:spacing w:val="1"/>
                      <w:sz w:val="24"/>
                      <w:szCs w:val="24"/>
                    </w:rPr>
                    <w:t xml:space="preserve"> </w:t>
                  </w:r>
                  <w:r>
                    <w:rPr>
                      <w:rFonts w:ascii="Arial" w:eastAsia="Calibri" w:hAnsi="Arial" w:cs="Arial"/>
                      <w:color w:val="000000"/>
                      <w:sz w:val="24"/>
                      <w:szCs w:val="24"/>
                    </w:rPr>
                    <w:t>in</w:t>
                  </w:r>
                  <w:r>
                    <w:rPr>
                      <w:rFonts w:ascii="Arial" w:eastAsia="Calibri" w:hAnsi="Arial" w:cs="Arial"/>
                      <w:color w:val="000000"/>
                      <w:spacing w:val="1"/>
                      <w:sz w:val="24"/>
                      <w:szCs w:val="24"/>
                    </w:rPr>
                    <w:t xml:space="preserve"> </w:t>
                  </w:r>
                  <w:r>
                    <w:rPr>
                      <w:rFonts w:ascii="Arial" w:eastAsia="Calibri" w:hAnsi="Arial" w:cs="Arial"/>
                      <w:color w:val="000000"/>
                      <w:sz w:val="24"/>
                      <w:szCs w:val="24"/>
                    </w:rPr>
                    <w:t>re</w:t>
                  </w:r>
                  <w:r>
                    <w:rPr>
                      <w:rFonts w:ascii="Arial" w:eastAsia="Calibri" w:hAnsi="Arial" w:cs="Arial"/>
                      <w:color w:val="000000"/>
                      <w:spacing w:val="-2"/>
                      <w:sz w:val="24"/>
                      <w:szCs w:val="24"/>
                    </w:rPr>
                    <w:t>c</w:t>
                  </w:r>
                  <w:r>
                    <w:rPr>
                      <w:rFonts w:ascii="Arial" w:eastAsia="Calibri" w:hAnsi="Arial" w:cs="Arial"/>
                      <w:color w:val="000000"/>
                      <w:spacing w:val="1"/>
                      <w:sz w:val="24"/>
                      <w:szCs w:val="24"/>
                    </w:rPr>
                    <w:t>e</w:t>
                  </w:r>
                  <w:r>
                    <w:rPr>
                      <w:rFonts w:ascii="Arial" w:eastAsia="Calibri" w:hAnsi="Arial" w:cs="Arial"/>
                      <w:color w:val="000000"/>
                      <w:sz w:val="24"/>
                      <w:szCs w:val="24"/>
                    </w:rPr>
                    <w:t>i</w:t>
                  </w:r>
                  <w:r>
                    <w:rPr>
                      <w:rFonts w:ascii="Arial" w:eastAsia="Calibri" w:hAnsi="Arial" w:cs="Arial"/>
                      <w:color w:val="000000"/>
                      <w:spacing w:val="-3"/>
                      <w:sz w:val="24"/>
                      <w:szCs w:val="24"/>
                    </w:rPr>
                    <w:t>v</w:t>
                  </w:r>
                  <w:r>
                    <w:rPr>
                      <w:rFonts w:ascii="Arial" w:eastAsia="Calibri" w:hAnsi="Arial" w:cs="Arial"/>
                      <w:color w:val="000000"/>
                      <w:spacing w:val="2"/>
                      <w:sz w:val="24"/>
                      <w:szCs w:val="24"/>
                    </w:rPr>
                    <w:t>i</w:t>
                  </w:r>
                  <w:r>
                    <w:rPr>
                      <w:rFonts w:ascii="Arial" w:eastAsia="Calibri" w:hAnsi="Arial" w:cs="Arial"/>
                      <w:color w:val="000000"/>
                      <w:spacing w:val="1"/>
                      <w:sz w:val="24"/>
                      <w:szCs w:val="24"/>
                    </w:rPr>
                    <w:t>n</w:t>
                  </w:r>
                  <w:r>
                    <w:rPr>
                      <w:rFonts w:ascii="Arial" w:eastAsia="Calibri" w:hAnsi="Arial" w:cs="Arial"/>
                      <w:color w:val="000000"/>
                      <w:sz w:val="24"/>
                      <w:szCs w:val="24"/>
                    </w:rPr>
                    <w:t>g</w:t>
                  </w:r>
                  <w:r>
                    <w:rPr>
                      <w:rFonts w:ascii="Arial" w:eastAsia="Calibri" w:hAnsi="Arial" w:cs="Arial"/>
                      <w:color w:val="000000"/>
                      <w:spacing w:val="-1"/>
                      <w:sz w:val="24"/>
                      <w:szCs w:val="24"/>
                    </w:rPr>
                    <w:t xml:space="preserve"> </w:t>
                  </w:r>
                  <w:r>
                    <w:rPr>
                      <w:rFonts w:ascii="Arial" w:eastAsia="Calibri" w:hAnsi="Arial" w:cs="Arial"/>
                      <w:color w:val="000000"/>
                      <w:spacing w:val="1"/>
                      <w:sz w:val="24"/>
                      <w:szCs w:val="24"/>
                    </w:rPr>
                    <w:t>a</w:t>
                  </w:r>
                  <w:r>
                    <w:rPr>
                      <w:rFonts w:ascii="Arial" w:eastAsia="Calibri" w:hAnsi="Arial" w:cs="Arial"/>
                      <w:color w:val="000000"/>
                      <w:sz w:val="24"/>
                      <w:szCs w:val="24"/>
                    </w:rPr>
                    <w:t>n</w:t>
                  </w:r>
                  <w:r>
                    <w:rPr>
                      <w:rFonts w:ascii="Arial" w:eastAsia="Calibri" w:hAnsi="Arial" w:cs="Arial"/>
                      <w:color w:val="000000"/>
                      <w:spacing w:val="1"/>
                      <w:sz w:val="24"/>
                      <w:szCs w:val="24"/>
                    </w:rPr>
                    <w:t xml:space="preserve"> a</w:t>
                  </w:r>
                  <w:r>
                    <w:rPr>
                      <w:rFonts w:ascii="Arial" w:eastAsia="Calibri" w:hAnsi="Arial" w:cs="Arial"/>
                      <w:color w:val="000000"/>
                      <w:spacing w:val="-2"/>
                      <w:sz w:val="24"/>
                      <w:szCs w:val="24"/>
                    </w:rPr>
                    <w:t>v</w:t>
                  </w:r>
                  <w:r>
                    <w:rPr>
                      <w:rFonts w:ascii="Arial" w:eastAsia="Calibri" w:hAnsi="Arial" w:cs="Arial"/>
                      <w:color w:val="000000"/>
                      <w:sz w:val="24"/>
                      <w:szCs w:val="24"/>
                    </w:rPr>
                    <w:t>ia</w:t>
                  </w:r>
                  <w:r>
                    <w:rPr>
                      <w:rFonts w:ascii="Arial" w:eastAsia="Calibri" w:hAnsi="Arial" w:cs="Arial"/>
                      <w:color w:val="000000"/>
                      <w:spacing w:val="1"/>
                      <w:sz w:val="24"/>
                      <w:szCs w:val="24"/>
                    </w:rPr>
                    <w:t>t</w:t>
                  </w:r>
                  <w:r>
                    <w:rPr>
                      <w:rFonts w:ascii="Arial" w:eastAsia="Calibri" w:hAnsi="Arial" w:cs="Arial"/>
                      <w:color w:val="000000"/>
                      <w:sz w:val="24"/>
                      <w:szCs w:val="24"/>
                    </w:rPr>
                    <w:t>ion</w:t>
                  </w:r>
                  <w:r>
                    <w:rPr>
                      <w:rFonts w:ascii="Arial" w:eastAsia="Calibri" w:hAnsi="Arial" w:cs="Arial"/>
                      <w:color w:val="000000"/>
                      <w:spacing w:val="-1"/>
                      <w:sz w:val="24"/>
                      <w:szCs w:val="24"/>
                    </w:rPr>
                    <w:t xml:space="preserve"> </w:t>
                  </w:r>
                  <w:r>
                    <w:rPr>
                      <w:rFonts w:ascii="Arial" w:eastAsia="Calibri" w:hAnsi="Arial" w:cs="Arial"/>
                      <w:color w:val="000000"/>
                      <w:spacing w:val="1"/>
                      <w:sz w:val="24"/>
                      <w:szCs w:val="24"/>
                    </w:rPr>
                    <w:t>ph</w:t>
                  </w:r>
                  <w:r>
                    <w:rPr>
                      <w:rFonts w:ascii="Arial" w:eastAsia="Calibri" w:hAnsi="Arial" w:cs="Arial"/>
                      <w:color w:val="000000"/>
                      <w:spacing w:val="-2"/>
                      <w:sz w:val="24"/>
                      <w:szCs w:val="24"/>
                    </w:rPr>
                    <w:t>y</w:t>
                  </w:r>
                  <w:r>
                    <w:rPr>
                      <w:rFonts w:ascii="Arial" w:eastAsia="Calibri" w:hAnsi="Arial" w:cs="Arial"/>
                      <w:color w:val="000000"/>
                      <w:sz w:val="24"/>
                      <w:szCs w:val="24"/>
                    </w:rPr>
                    <w:t xml:space="preserve">sical </w:t>
                  </w:r>
                  <w:r>
                    <w:rPr>
                      <w:rFonts w:ascii="Arial" w:eastAsia="Calibri" w:hAnsi="Arial" w:cs="Arial"/>
                      <w:color w:val="000000"/>
                      <w:spacing w:val="1"/>
                      <w:sz w:val="24"/>
                      <w:szCs w:val="24"/>
                    </w:rPr>
                    <w:t>e</w:t>
                  </w:r>
                  <w:r>
                    <w:rPr>
                      <w:rFonts w:ascii="Arial" w:eastAsia="Calibri" w:hAnsi="Arial" w:cs="Arial"/>
                      <w:color w:val="000000"/>
                      <w:spacing w:val="-2"/>
                      <w:sz w:val="24"/>
                      <w:szCs w:val="24"/>
                    </w:rPr>
                    <w:t>x</w:t>
                  </w:r>
                  <w:r>
                    <w:rPr>
                      <w:rFonts w:ascii="Arial" w:eastAsia="Calibri" w:hAnsi="Arial" w:cs="Arial"/>
                      <w:color w:val="000000"/>
                      <w:spacing w:val="1"/>
                      <w:sz w:val="24"/>
                      <w:szCs w:val="24"/>
                    </w:rPr>
                    <w:t>a</w:t>
                  </w:r>
                  <w:r>
                    <w:rPr>
                      <w:rFonts w:ascii="Arial" w:eastAsia="Calibri" w:hAnsi="Arial" w:cs="Arial"/>
                      <w:color w:val="000000"/>
                      <w:sz w:val="24"/>
                      <w:szCs w:val="24"/>
                    </w:rPr>
                    <w:t>m</w:t>
                  </w:r>
                  <w:r>
                    <w:rPr>
                      <w:rFonts w:ascii="Arial" w:eastAsia="Calibri" w:hAnsi="Arial" w:cs="Arial"/>
                      <w:color w:val="000000"/>
                      <w:spacing w:val="1"/>
                      <w:sz w:val="24"/>
                      <w:szCs w:val="24"/>
                    </w:rPr>
                    <w:t xml:space="preserve"> </w:t>
                  </w:r>
                </w:p>
                <w:p w14:paraId="26D23A41" w14:textId="77777777" w:rsidR="0066170A" w:rsidRDefault="0066170A" w:rsidP="00584BD8">
                  <w:pPr>
                    <w:autoSpaceDE w:val="0"/>
                    <w:autoSpaceDN w:val="0"/>
                    <w:adjustRightInd w:val="0"/>
                    <w:rPr>
                      <w:rFonts w:ascii="Arial" w:eastAsia="Calibri" w:hAnsi="Arial" w:cs="Arial"/>
                      <w:color w:val="000000"/>
                      <w:sz w:val="24"/>
                      <w:szCs w:val="24"/>
                    </w:rPr>
                  </w:pPr>
                  <w:r>
                    <w:rPr>
                      <w:rFonts w:ascii="Arial" w:eastAsia="Calibri" w:hAnsi="Arial" w:cs="Arial"/>
                      <w:color w:val="000000"/>
                      <w:sz w:val="24"/>
                      <w:szCs w:val="24"/>
                    </w:rPr>
                    <w:t>sc</w:t>
                  </w:r>
                  <w:r>
                    <w:rPr>
                      <w:rFonts w:ascii="Arial" w:eastAsia="Calibri" w:hAnsi="Arial" w:cs="Arial"/>
                      <w:color w:val="000000"/>
                      <w:spacing w:val="1"/>
                      <w:sz w:val="24"/>
                      <w:szCs w:val="24"/>
                    </w:rPr>
                    <w:t>h</w:t>
                  </w:r>
                  <w:r>
                    <w:rPr>
                      <w:rFonts w:ascii="Arial" w:eastAsia="Calibri" w:hAnsi="Arial" w:cs="Arial"/>
                      <w:color w:val="000000"/>
                      <w:spacing w:val="-1"/>
                      <w:sz w:val="24"/>
                      <w:szCs w:val="24"/>
                    </w:rPr>
                    <w:t>e</w:t>
                  </w:r>
                  <w:r>
                    <w:rPr>
                      <w:rFonts w:ascii="Arial" w:eastAsia="Calibri" w:hAnsi="Arial" w:cs="Arial"/>
                      <w:color w:val="000000"/>
                      <w:spacing w:val="1"/>
                      <w:sz w:val="24"/>
                      <w:szCs w:val="24"/>
                    </w:rPr>
                    <w:t>du</w:t>
                  </w:r>
                  <w:r>
                    <w:rPr>
                      <w:rFonts w:ascii="Arial" w:eastAsia="Calibri" w:hAnsi="Arial" w:cs="Arial"/>
                      <w:color w:val="000000"/>
                      <w:sz w:val="24"/>
                      <w:szCs w:val="24"/>
                    </w:rPr>
                    <w:t>l</w:t>
                  </w:r>
                  <w:r>
                    <w:rPr>
                      <w:rFonts w:ascii="Arial" w:eastAsia="Calibri" w:hAnsi="Arial" w:cs="Arial"/>
                      <w:color w:val="000000"/>
                      <w:spacing w:val="-2"/>
                      <w:sz w:val="24"/>
                      <w:szCs w:val="24"/>
                    </w:rPr>
                    <w:t>e</w:t>
                  </w:r>
                  <w:r>
                    <w:rPr>
                      <w:rFonts w:ascii="Arial" w:eastAsia="Calibri" w:hAnsi="Arial" w:cs="Arial"/>
                      <w:color w:val="000000"/>
                      <w:sz w:val="24"/>
                      <w:szCs w:val="24"/>
                    </w:rPr>
                    <w:t>d</w:t>
                  </w:r>
                  <w:r>
                    <w:rPr>
                      <w:rFonts w:ascii="Arial" w:eastAsia="Calibri" w:hAnsi="Arial" w:cs="Arial"/>
                      <w:color w:val="000000"/>
                      <w:spacing w:val="1"/>
                      <w:sz w:val="24"/>
                      <w:szCs w:val="24"/>
                    </w:rPr>
                    <w:t xml:space="preserve"> </w:t>
                  </w:r>
                  <w:r>
                    <w:rPr>
                      <w:rFonts w:ascii="Arial" w:eastAsia="Calibri" w:hAnsi="Arial" w:cs="Arial"/>
                      <w:color w:val="000000"/>
                      <w:spacing w:val="-1"/>
                      <w:sz w:val="24"/>
                      <w:szCs w:val="24"/>
                    </w:rPr>
                    <w:t>t</w:t>
                  </w:r>
                  <w:r>
                    <w:rPr>
                      <w:rFonts w:ascii="Arial" w:eastAsia="Calibri" w:hAnsi="Arial" w:cs="Arial"/>
                      <w:color w:val="000000"/>
                      <w:sz w:val="24"/>
                      <w:szCs w:val="24"/>
                    </w:rPr>
                    <w:t>o</w:t>
                  </w:r>
                  <w:r>
                    <w:rPr>
                      <w:rFonts w:ascii="Arial" w:eastAsia="Calibri" w:hAnsi="Arial" w:cs="Arial"/>
                      <w:color w:val="000000"/>
                      <w:spacing w:val="-1"/>
                      <w:sz w:val="24"/>
                      <w:szCs w:val="24"/>
                    </w:rPr>
                    <w:t xml:space="preserve"> </w:t>
                  </w:r>
                  <w:r>
                    <w:rPr>
                      <w:rFonts w:ascii="Arial" w:eastAsia="Calibri" w:hAnsi="Arial" w:cs="Arial"/>
                      <w:color w:val="000000"/>
                      <w:spacing w:val="3"/>
                      <w:sz w:val="24"/>
                      <w:szCs w:val="24"/>
                    </w:rPr>
                    <w:t>f</w:t>
                  </w:r>
                  <w:r>
                    <w:rPr>
                      <w:rFonts w:ascii="Arial" w:eastAsia="Calibri" w:hAnsi="Arial" w:cs="Arial"/>
                      <w:color w:val="000000"/>
                      <w:sz w:val="24"/>
                      <w:szCs w:val="24"/>
                    </w:rPr>
                    <w:t>ly</w:t>
                  </w:r>
                  <w:r>
                    <w:rPr>
                      <w:rFonts w:ascii="Arial" w:eastAsia="Calibri" w:hAnsi="Arial" w:cs="Arial"/>
                      <w:color w:val="000000"/>
                      <w:spacing w:val="-3"/>
                      <w:sz w:val="24"/>
                      <w:szCs w:val="24"/>
                    </w:rPr>
                    <w:t xml:space="preserve"> </w:t>
                  </w:r>
                  <w:r>
                    <w:rPr>
                      <w:rFonts w:ascii="Arial" w:eastAsia="Calibri" w:hAnsi="Arial" w:cs="Arial"/>
                      <w:color w:val="000000"/>
                      <w:spacing w:val="-2"/>
                      <w:sz w:val="24"/>
                      <w:szCs w:val="24"/>
                    </w:rPr>
                    <w:t>w</w:t>
                  </w:r>
                  <w:r>
                    <w:rPr>
                      <w:rFonts w:ascii="Arial" w:eastAsia="Calibri" w:hAnsi="Arial" w:cs="Arial"/>
                      <w:color w:val="000000"/>
                      <w:sz w:val="24"/>
                      <w:szCs w:val="24"/>
                    </w:rPr>
                    <w:t>it</w:t>
                  </w:r>
                  <w:r>
                    <w:rPr>
                      <w:rFonts w:ascii="Arial" w:eastAsia="Calibri" w:hAnsi="Arial" w:cs="Arial"/>
                      <w:color w:val="000000"/>
                      <w:spacing w:val="1"/>
                      <w:sz w:val="24"/>
                      <w:szCs w:val="24"/>
                    </w:rPr>
                    <w:t>hou</w:t>
                  </w:r>
                  <w:r>
                    <w:rPr>
                      <w:rFonts w:ascii="Arial" w:eastAsia="Calibri" w:hAnsi="Arial" w:cs="Arial"/>
                      <w:color w:val="000000"/>
                      <w:sz w:val="24"/>
                      <w:szCs w:val="24"/>
                    </w:rPr>
                    <w:t>t</w:t>
                  </w:r>
                  <w:r>
                    <w:rPr>
                      <w:rFonts w:ascii="Arial" w:eastAsia="Calibri" w:hAnsi="Arial" w:cs="Arial"/>
                      <w:color w:val="000000"/>
                      <w:spacing w:val="1"/>
                      <w:sz w:val="24"/>
                      <w:szCs w:val="24"/>
                    </w:rPr>
                    <w:t xml:space="preserve"> </w:t>
                  </w:r>
                  <w:r>
                    <w:rPr>
                      <w:rFonts w:ascii="Arial" w:eastAsia="Calibri" w:hAnsi="Arial" w:cs="Arial"/>
                      <w:color w:val="000000"/>
                      <w:sz w:val="24"/>
                      <w:szCs w:val="24"/>
                    </w:rPr>
                    <w:t>a</w:t>
                  </w:r>
                  <w:r>
                    <w:rPr>
                      <w:rFonts w:ascii="Arial" w:eastAsia="Calibri" w:hAnsi="Arial" w:cs="Arial"/>
                      <w:color w:val="000000"/>
                      <w:spacing w:val="1"/>
                      <w:sz w:val="24"/>
                      <w:szCs w:val="24"/>
                    </w:rPr>
                    <w:t xml:space="preserve"> </w:t>
                  </w:r>
                  <w:r>
                    <w:rPr>
                      <w:rFonts w:ascii="Arial" w:eastAsia="Calibri" w:hAnsi="Arial" w:cs="Arial"/>
                      <w:color w:val="000000"/>
                      <w:spacing w:val="-2"/>
                      <w:sz w:val="24"/>
                      <w:szCs w:val="24"/>
                    </w:rPr>
                    <w:t>w</w:t>
                  </w:r>
                  <w:r>
                    <w:rPr>
                      <w:rFonts w:ascii="Arial" w:eastAsia="Calibri" w:hAnsi="Arial" w:cs="Arial"/>
                      <w:color w:val="000000"/>
                      <w:spacing w:val="1"/>
                      <w:sz w:val="24"/>
                      <w:szCs w:val="24"/>
                    </w:rPr>
                    <w:t>a</w:t>
                  </w:r>
                  <w:r>
                    <w:rPr>
                      <w:rFonts w:ascii="Arial" w:eastAsia="Calibri" w:hAnsi="Arial" w:cs="Arial"/>
                      <w:color w:val="000000"/>
                      <w:sz w:val="24"/>
                      <w:szCs w:val="24"/>
                    </w:rPr>
                    <w:t>i</w:t>
                  </w:r>
                  <w:r>
                    <w:rPr>
                      <w:rFonts w:ascii="Arial" w:eastAsia="Calibri" w:hAnsi="Arial" w:cs="Arial"/>
                      <w:color w:val="000000"/>
                      <w:spacing w:val="-3"/>
                      <w:sz w:val="24"/>
                      <w:szCs w:val="24"/>
                    </w:rPr>
                    <w:t>v</w:t>
                  </w:r>
                  <w:r>
                    <w:rPr>
                      <w:rFonts w:ascii="Arial" w:eastAsia="Calibri" w:hAnsi="Arial" w:cs="Arial"/>
                      <w:color w:val="000000"/>
                      <w:spacing w:val="1"/>
                      <w:sz w:val="24"/>
                      <w:szCs w:val="24"/>
                    </w:rPr>
                    <w:t>e</w:t>
                  </w:r>
                  <w:r>
                    <w:rPr>
                      <w:rFonts w:ascii="Arial" w:eastAsia="Calibri" w:hAnsi="Arial" w:cs="Arial"/>
                      <w:color w:val="000000"/>
                      <w:sz w:val="24"/>
                      <w:szCs w:val="24"/>
                    </w:rPr>
                    <w:t>r b</w:t>
                  </w:r>
                  <w:r>
                    <w:rPr>
                      <w:rFonts w:ascii="Arial" w:eastAsia="Calibri" w:hAnsi="Arial" w:cs="Arial"/>
                      <w:color w:val="000000"/>
                      <w:spacing w:val="1"/>
                      <w:sz w:val="24"/>
                      <w:szCs w:val="24"/>
                    </w:rPr>
                    <w:t>e</w:t>
                  </w:r>
                  <w:r>
                    <w:rPr>
                      <w:rFonts w:ascii="Arial" w:eastAsia="Calibri" w:hAnsi="Arial" w:cs="Arial"/>
                      <w:color w:val="000000"/>
                      <w:sz w:val="24"/>
                      <w:szCs w:val="24"/>
                    </w:rPr>
                    <w:t>ing</w:t>
                  </w:r>
                  <w:r>
                    <w:rPr>
                      <w:rFonts w:ascii="Arial" w:eastAsia="Calibri" w:hAnsi="Arial" w:cs="Arial"/>
                      <w:color w:val="000000"/>
                      <w:spacing w:val="-1"/>
                      <w:sz w:val="24"/>
                      <w:szCs w:val="24"/>
                    </w:rPr>
                    <w:t xml:space="preserve"> g</w:t>
                  </w:r>
                  <w:r>
                    <w:rPr>
                      <w:rFonts w:ascii="Arial" w:eastAsia="Calibri" w:hAnsi="Arial" w:cs="Arial"/>
                      <w:color w:val="000000"/>
                      <w:sz w:val="24"/>
                      <w:szCs w:val="24"/>
                    </w:rPr>
                    <w:t>ra</w:t>
                  </w:r>
                  <w:r>
                    <w:rPr>
                      <w:rFonts w:ascii="Arial" w:eastAsia="Calibri" w:hAnsi="Arial" w:cs="Arial"/>
                      <w:color w:val="000000"/>
                      <w:spacing w:val="1"/>
                      <w:sz w:val="24"/>
                      <w:szCs w:val="24"/>
                    </w:rPr>
                    <w:t>n</w:t>
                  </w:r>
                  <w:r>
                    <w:rPr>
                      <w:rFonts w:ascii="Arial" w:eastAsia="Calibri" w:hAnsi="Arial" w:cs="Arial"/>
                      <w:color w:val="000000"/>
                      <w:sz w:val="24"/>
                      <w:szCs w:val="24"/>
                    </w:rPr>
                    <w:t>t</w:t>
                  </w:r>
                  <w:r>
                    <w:rPr>
                      <w:rFonts w:ascii="Arial" w:eastAsia="Calibri" w:hAnsi="Arial" w:cs="Arial"/>
                      <w:color w:val="000000"/>
                      <w:spacing w:val="1"/>
                      <w:sz w:val="24"/>
                      <w:szCs w:val="24"/>
                    </w:rPr>
                    <w:t>e</w:t>
                  </w:r>
                  <w:r>
                    <w:rPr>
                      <w:rFonts w:ascii="Arial" w:eastAsia="Calibri" w:hAnsi="Arial" w:cs="Arial"/>
                      <w:color w:val="000000"/>
                      <w:sz w:val="24"/>
                      <w:szCs w:val="24"/>
                    </w:rPr>
                    <w:t>d</w:t>
                  </w:r>
                  <w:r>
                    <w:rPr>
                      <w:rFonts w:ascii="Arial" w:eastAsia="Calibri" w:hAnsi="Arial" w:cs="Arial"/>
                      <w:color w:val="000000"/>
                      <w:spacing w:val="1"/>
                      <w:sz w:val="24"/>
                      <w:szCs w:val="24"/>
                    </w:rPr>
                    <w:t xml:space="preserve"> b</w:t>
                  </w:r>
                  <w:r>
                    <w:rPr>
                      <w:rFonts w:ascii="Arial" w:eastAsia="Calibri" w:hAnsi="Arial" w:cs="Arial"/>
                      <w:color w:val="000000"/>
                      <w:sz w:val="24"/>
                      <w:szCs w:val="24"/>
                    </w:rPr>
                    <w:t>y</w:t>
                  </w:r>
                  <w:r>
                    <w:rPr>
                      <w:rFonts w:ascii="Arial" w:eastAsia="Calibri" w:hAnsi="Arial" w:cs="Arial"/>
                      <w:color w:val="000000"/>
                      <w:spacing w:val="-2"/>
                      <w:sz w:val="24"/>
                      <w:szCs w:val="24"/>
                    </w:rPr>
                    <w:t xml:space="preserve"> </w:t>
                  </w:r>
                  <w:r>
                    <w:rPr>
                      <w:rFonts w:ascii="Arial" w:eastAsia="Calibri" w:hAnsi="Arial" w:cs="Arial"/>
                      <w:color w:val="000000"/>
                      <w:sz w:val="24"/>
                      <w:szCs w:val="24"/>
                    </w:rPr>
                    <w:t>CM</w:t>
                  </w:r>
                  <w:r>
                    <w:rPr>
                      <w:rFonts w:ascii="Arial" w:eastAsia="Calibri" w:hAnsi="Arial" w:cs="Arial"/>
                      <w:color w:val="000000"/>
                      <w:spacing w:val="-1"/>
                      <w:sz w:val="24"/>
                      <w:szCs w:val="24"/>
                    </w:rPr>
                    <w:t>C</w:t>
                  </w:r>
                  <w:r>
                    <w:rPr>
                      <w:rFonts w:ascii="Arial" w:eastAsia="Calibri" w:hAnsi="Arial" w:cs="Arial"/>
                      <w:color w:val="000000"/>
                      <w:sz w:val="24"/>
                      <w:szCs w:val="24"/>
                    </w:rPr>
                    <w:t xml:space="preserve">? </w:t>
                  </w:r>
                </w:p>
                <w:p w14:paraId="6A118748" w14:textId="77777777" w:rsidR="0066170A" w:rsidRPr="00626B1D" w:rsidRDefault="0066170A" w:rsidP="006B2E88">
                  <w:pPr>
                    <w:autoSpaceDE w:val="0"/>
                    <w:autoSpaceDN w:val="0"/>
                    <w:adjustRightInd w:val="0"/>
                    <w:rPr>
                      <w:rFonts w:ascii="Arial" w:eastAsia="Calibri" w:hAnsi="Arial" w:cs="Arial"/>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pa</w:t>
                  </w:r>
                  <w:r w:rsidRPr="00626B1D">
                    <w:rPr>
                      <w:rFonts w:ascii="Arial" w:eastAsia="Calibri" w:hAnsi="Arial" w:cs="Arial"/>
                      <w:color w:val="000000"/>
                      <w:sz w:val="24"/>
                      <w:szCs w:val="24"/>
                    </w:rPr>
                    <w:t>r 8.8.1</w:t>
                  </w:r>
                </w:p>
              </w:tc>
            </w:tr>
            <w:tr w:rsidR="0066170A" w:rsidRPr="00626B1D" w14:paraId="4DEDB223" w14:textId="77777777" w:rsidTr="00584BD8">
              <w:trPr>
                <w:trHeight w:val="576"/>
              </w:trPr>
              <w:sdt>
                <w:sdtPr>
                  <w:rPr>
                    <w:rFonts w:ascii="Arial" w:hAnsi="Arial" w:cs="Arial"/>
                    <w:sz w:val="24"/>
                    <w:szCs w:val="24"/>
                  </w:rPr>
                  <w:alias w:val="Results"/>
                  <w:tag w:val="Results"/>
                  <w:id w:val="705988598"/>
                  <w:placeholder>
                    <w:docPart w:val="90416123D6884CA793E0E4CFB620BD2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BEC9ECF"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966091964"/>
                  <w:placeholder>
                    <w:docPart w:val="8519E1B368CD4D79BA1DAE4A519719DB"/>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6F954E67"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1D4732C6" w14:textId="77777777" w:rsidTr="00584BD8">
              <w:trPr>
                <w:trHeight w:val="809"/>
              </w:trPr>
              <w:tc>
                <w:tcPr>
                  <w:tcW w:w="1728" w:type="dxa"/>
                  <w:tcBorders>
                    <w:top w:val="nil"/>
                    <w:left w:val="nil"/>
                    <w:bottom w:val="nil"/>
                    <w:right w:val="nil"/>
                  </w:tcBorders>
                </w:tcPr>
                <w:p w14:paraId="32D7D822" w14:textId="77777777" w:rsidR="0066170A" w:rsidRPr="00626B1D" w:rsidRDefault="0066170A" w:rsidP="00DE2F6D">
                  <w:pPr>
                    <w:rPr>
                      <w:rFonts w:ascii="Arial" w:eastAsia="Calibri" w:hAnsi="Arial" w:cs="Arial"/>
                      <w:sz w:val="24"/>
                      <w:szCs w:val="24"/>
                    </w:rPr>
                  </w:pPr>
                  <w:r w:rsidRPr="00626B1D">
                    <w:rPr>
                      <w:rFonts w:ascii="Arial" w:eastAsia="Calibri" w:hAnsi="Arial" w:cs="Arial"/>
                      <w:sz w:val="24"/>
                      <w:szCs w:val="24"/>
                    </w:rPr>
                    <w:t>021</w:t>
                  </w:r>
                  <w:r>
                    <w:rPr>
                      <w:rFonts w:ascii="Arial" w:eastAsia="Calibri" w:hAnsi="Arial" w:cs="Arial"/>
                      <w:sz w:val="24"/>
                      <w:szCs w:val="24"/>
                    </w:rPr>
                    <w:t>1</w:t>
                  </w:r>
                </w:p>
              </w:tc>
              <w:tc>
                <w:tcPr>
                  <w:tcW w:w="8023" w:type="dxa"/>
                  <w:gridSpan w:val="3"/>
                  <w:tcBorders>
                    <w:top w:val="nil"/>
                    <w:left w:val="nil"/>
                    <w:bottom w:val="nil"/>
                    <w:right w:val="nil"/>
                  </w:tcBorders>
                </w:tcPr>
                <w:p w14:paraId="1D8B6E04"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Are N</w:t>
                  </w:r>
                  <w:r w:rsidRPr="00626B1D">
                    <w:rPr>
                      <w:rFonts w:ascii="Arial" w:eastAsia="Calibri" w:hAnsi="Arial" w:cs="Arial"/>
                      <w:color w:val="000000"/>
                      <w:spacing w:val="1"/>
                      <w:sz w:val="24"/>
                      <w:szCs w:val="24"/>
                    </w:rPr>
                    <w:t>A</w:t>
                  </w:r>
                  <w:r w:rsidRPr="00626B1D">
                    <w:rPr>
                      <w:rFonts w:ascii="Arial" w:eastAsia="Calibri" w:hAnsi="Arial" w:cs="Arial"/>
                      <w:color w:val="000000"/>
                      <w:spacing w:val="-2"/>
                      <w:sz w:val="24"/>
                      <w:szCs w:val="24"/>
                    </w:rPr>
                    <w:t>S</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P</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trai</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ing</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r</w:t>
                  </w:r>
                  <w:r w:rsidRPr="00626B1D">
                    <w:rPr>
                      <w:rFonts w:ascii="Arial" w:eastAsia="Calibri" w:hAnsi="Arial" w:cs="Arial"/>
                      <w:color w:val="000000"/>
                      <w:spacing w:val="-2"/>
                      <w:sz w:val="24"/>
                      <w:szCs w:val="24"/>
                    </w:rPr>
                    <w:t>e</w:t>
                  </w:r>
                  <w:r w:rsidRPr="00626B1D">
                    <w:rPr>
                      <w:rFonts w:ascii="Arial" w:eastAsia="Calibri" w:hAnsi="Arial" w:cs="Arial"/>
                      <w:color w:val="000000"/>
                      <w:spacing w:val="-1"/>
                      <w:sz w:val="24"/>
                      <w:szCs w:val="24"/>
                    </w:rPr>
                    <w:t>q</w:t>
                  </w:r>
                  <w:r w:rsidRPr="00626B1D">
                    <w:rPr>
                      <w:rFonts w:ascii="Arial" w:eastAsia="Calibri" w:hAnsi="Arial" w:cs="Arial"/>
                      <w:color w:val="000000"/>
                      <w:spacing w:val="1"/>
                      <w:sz w:val="24"/>
                      <w:szCs w:val="24"/>
                    </w:rPr>
                    <w:t>u</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emen</w:t>
                  </w:r>
                  <w:r w:rsidRPr="00626B1D">
                    <w:rPr>
                      <w:rFonts w:ascii="Arial" w:eastAsia="Calibri" w:hAnsi="Arial" w:cs="Arial"/>
                      <w:color w:val="000000"/>
                      <w:sz w:val="24"/>
                      <w:szCs w:val="24"/>
                    </w:rPr>
                    <w:t>ts (included required annual training)</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mp</w:t>
                  </w:r>
                  <w:r w:rsidRPr="00626B1D">
                    <w:rPr>
                      <w:rFonts w:ascii="Arial" w:eastAsia="Calibri" w:hAnsi="Arial" w:cs="Arial"/>
                      <w:color w:val="000000"/>
                      <w:spacing w:val="-3"/>
                      <w:sz w:val="24"/>
                      <w:szCs w:val="24"/>
                    </w:rPr>
                    <w:t>l</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ti</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m</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n</w:t>
                  </w:r>
                  <w:r w:rsidRPr="00626B1D">
                    <w:rPr>
                      <w:rFonts w:ascii="Arial" w:eastAsia="Calibri" w:hAnsi="Arial" w:cs="Arial"/>
                      <w:color w:val="000000"/>
                      <w:spacing w:val="5"/>
                      <w:sz w:val="24"/>
                      <w:szCs w:val="24"/>
                    </w:rPr>
                    <w:t>i</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r</w:t>
                  </w:r>
                  <w:r w:rsidRPr="00626B1D">
                    <w:rPr>
                      <w:rFonts w:ascii="Arial" w:eastAsia="Calibri" w:hAnsi="Arial" w:cs="Arial"/>
                      <w:color w:val="000000"/>
                      <w:spacing w:val="-2"/>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2"/>
                      <w:sz w:val="24"/>
                      <w:szCs w:val="24"/>
                    </w:rPr>
                    <w:t>w</w:t>
                  </w:r>
                  <w:r w:rsidRPr="00626B1D">
                    <w:rPr>
                      <w:rFonts w:ascii="Arial" w:eastAsia="Calibri" w:hAnsi="Arial" w:cs="Arial"/>
                      <w:color w:val="000000"/>
                      <w:sz w:val="24"/>
                      <w:szCs w:val="24"/>
                    </w:rPr>
                    <w:t>it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in 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un</w:t>
                  </w:r>
                  <w:r w:rsidRPr="00626B1D">
                    <w:rPr>
                      <w:rFonts w:ascii="Arial" w:eastAsia="Calibri" w:hAnsi="Arial" w:cs="Arial"/>
                      <w:color w:val="000000"/>
                      <w:sz w:val="24"/>
                      <w:szCs w:val="24"/>
                    </w:rPr>
                    <w:t>it</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z w:val="24"/>
                      <w:szCs w:val="24"/>
                    </w:rPr>
                    <w:t>f</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r all</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l</w:t>
                  </w:r>
                  <w:r w:rsidRPr="00626B1D">
                    <w:rPr>
                      <w:rFonts w:ascii="Arial" w:eastAsia="Calibri" w:hAnsi="Arial" w:cs="Arial"/>
                      <w:color w:val="000000"/>
                      <w:spacing w:val="-1"/>
                      <w:sz w:val="24"/>
                      <w:szCs w:val="24"/>
                    </w:rPr>
                    <w:t>ig</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rso</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 xml:space="preserve">l </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pp</w:t>
                  </w:r>
                  <w:r w:rsidRPr="00626B1D">
                    <w:rPr>
                      <w:rFonts w:ascii="Arial" w:eastAsia="Calibri" w:hAnsi="Arial" w:cs="Arial"/>
                      <w:color w:val="000000"/>
                      <w:sz w:val="24"/>
                      <w:szCs w:val="24"/>
                    </w:rPr>
                    <w:t>ro</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ia</w:t>
                  </w:r>
                  <w:r w:rsidRPr="00626B1D">
                    <w:rPr>
                      <w:rFonts w:ascii="Arial" w:eastAsia="Calibri" w:hAnsi="Arial" w:cs="Arial"/>
                      <w:color w:val="000000"/>
                      <w:sz w:val="24"/>
                      <w:szCs w:val="24"/>
                    </w:rPr>
                    <w:t>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pa</w:t>
                  </w:r>
                  <w:r w:rsidRPr="00626B1D">
                    <w:rPr>
                      <w:rFonts w:ascii="Arial" w:eastAsia="Calibri" w:hAnsi="Arial" w:cs="Arial"/>
                      <w:color w:val="000000"/>
                      <w:sz w:val="24"/>
                      <w:szCs w:val="24"/>
                    </w:rPr>
                    <w:t>ss</w:t>
                  </w:r>
                  <w:r w:rsidRPr="00626B1D">
                    <w:rPr>
                      <w:rFonts w:ascii="Arial" w:eastAsia="Calibri" w:hAnsi="Arial" w:cs="Arial"/>
                      <w:color w:val="000000"/>
                      <w:spacing w:val="-1"/>
                      <w:sz w:val="24"/>
                      <w:szCs w:val="24"/>
                    </w:rPr>
                    <w:t>e</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g</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rs?</w:t>
                  </w:r>
                </w:p>
                <w:p w14:paraId="090844E1" w14:textId="77777777" w:rsidR="0066170A" w:rsidRPr="00626B1D" w:rsidRDefault="0066170A" w:rsidP="006B2E88">
                  <w:pPr>
                    <w:autoSpaceDE w:val="0"/>
                    <w:autoSpaceDN w:val="0"/>
                    <w:adjustRightInd w:val="0"/>
                    <w:rPr>
                      <w:rFonts w:ascii="Arial" w:eastAsia="Calibri" w:hAnsi="Arial" w:cs="Arial"/>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pa</w:t>
                  </w:r>
                  <w:r w:rsidRPr="00626B1D">
                    <w:rPr>
                      <w:rFonts w:ascii="Arial" w:eastAsia="Calibri" w:hAnsi="Arial" w:cs="Arial"/>
                      <w:color w:val="000000"/>
                      <w:sz w:val="24"/>
                      <w:szCs w:val="24"/>
                    </w:rPr>
                    <w:t>r</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pacing w:val="1"/>
                      <w:sz w:val="24"/>
                      <w:szCs w:val="24"/>
                    </w:rPr>
                    <w:t>8</w:t>
                  </w:r>
                  <w:r w:rsidRPr="00626B1D">
                    <w:rPr>
                      <w:rFonts w:ascii="Arial" w:eastAsia="Calibri" w:hAnsi="Arial" w:cs="Arial"/>
                      <w:color w:val="000000"/>
                      <w:sz w:val="24"/>
                      <w:szCs w:val="24"/>
                    </w:rPr>
                    <w:t>.</w:t>
                  </w:r>
                  <w:r>
                    <w:rPr>
                      <w:rFonts w:ascii="Arial" w:eastAsia="Calibri" w:hAnsi="Arial" w:cs="Arial"/>
                      <w:color w:val="000000"/>
                      <w:spacing w:val="1"/>
                      <w:sz w:val="24"/>
                      <w:szCs w:val="24"/>
                    </w:rPr>
                    <w:t>4, and Appendices</w:t>
                  </w:r>
                  <w:r w:rsidRPr="00626B1D">
                    <w:rPr>
                      <w:rFonts w:ascii="Arial" w:eastAsia="Calibri" w:hAnsi="Arial" w:cs="Arial"/>
                      <w:color w:val="000000"/>
                      <w:spacing w:val="1"/>
                      <w:sz w:val="24"/>
                      <w:szCs w:val="24"/>
                    </w:rPr>
                    <w:t xml:space="preserve"> A.2.3, E.2, E.3, and E.7</w:t>
                  </w:r>
                </w:p>
              </w:tc>
            </w:tr>
            <w:tr w:rsidR="0066170A" w:rsidRPr="00626B1D" w14:paraId="24169499" w14:textId="77777777" w:rsidTr="00584BD8">
              <w:trPr>
                <w:trHeight w:val="576"/>
              </w:trPr>
              <w:sdt>
                <w:sdtPr>
                  <w:rPr>
                    <w:rFonts w:ascii="Arial" w:hAnsi="Arial" w:cs="Arial"/>
                    <w:sz w:val="24"/>
                    <w:szCs w:val="24"/>
                  </w:rPr>
                  <w:alias w:val="Results"/>
                  <w:tag w:val="Results"/>
                  <w:id w:val="358015924"/>
                  <w:placeholder>
                    <w:docPart w:val="1D2998F2FC704E4D81F851626E9E551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F7390E6"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695693793"/>
                  <w:placeholder>
                    <w:docPart w:val="4D1A327B87714153B2CDB93D6BB8434E"/>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1F8A9F86"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33F11740" w14:textId="77777777" w:rsidTr="00DE2F6D">
              <w:trPr>
                <w:trHeight w:val="768"/>
              </w:trPr>
              <w:tc>
                <w:tcPr>
                  <w:tcW w:w="1728" w:type="dxa"/>
                  <w:tcBorders>
                    <w:top w:val="nil"/>
                    <w:left w:val="nil"/>
                    <w:bottom w:val="nil"/>
                    <w:right w:val="nil"/>
                  </w:tcBorders>
                </w:tcPr>
                <w:p w14:paraId="114F7EE9" w14:textId="77777777" w:rsidR="0066170A" w:rsidRPr="00626B1D" w:rsidRDefault="0066170A" w:rsidP="00DE2F6D">
                  <w:pPr>
                    <w:rPr>
                      <w:rFonts w:ascii="Arial" w:eastAsia="Calibri" w:hAnsi="Arial" w:cs="Arial"/>
                      <w:sz w:val="24"/>
                      <w:szCs w:val="24"/>
                    </w:rPr>
                  </w:pPr>
                  <w:r w:rsidRPr="00626B1D">
                    <w:rPr>
                      <w:rFonts w:ascii="Arial" w:eastAsia="Calibri" w:hAnsi="Arial" w:cs="Arial"/>
                      <w:sz w:val="24"/>
                      <w:szCs w:val="24"/>
                    </w:rPr>
                    <w:t>021</w:t>
                  </w:r>
                  <w:r>
                    <w:rPr>
                      <w:rFonts w:ascii="Arial" w:eastAsia="Calibri" w:hAnsi="Arial" w:cs="Arial"/>
                      <w:sz w:val="24"/>
                      <w:szCs w:val="24"/>
                    </w:rPr>
                    <w:t>2</w:t>
                  </w:r>
                </w:p>
              </w:tc>
              <w:tc>
                <w:tcPr>
                  <w:tcW w:w="8023" w:type="dxa"/>
                  <w:gridSpan w:val="3"/>
                  <w:tcBorders>
                    <w:top w:val="nil"/>
                    <w:left w:val="nil"/>
                    <w:bottom w:val="nil"/>
                    <w:right w:val="nil"/>
                  </w:tcBorders>
                </w:tcPr>
                <w:p w14:paraId="31C47581" w14:textId="77777777" w:rsidR="0066170A" w:rsidRPr="00DE2F6D" w:rsidRDefault="0066170A" w:rsidP="00DE2F6D">
                  <w:pPr>
                    <w:autoSpaceDE w:val="0"/>
                    <w:autoSpaceDN w:val="0"/>
                    <w:adjustRightInd w:val="0"/>
                    <w:rPr>
                      <w:rFonts w:ascii="Arial" w:eastAsia="Calibri" w:hAnsi="Arial" w:cs="Arial"/>
                      <w:color w:val="000000"/>
                      <w:sz w:val="24"/>
                      <w:szCs w:val="24"/>
                    </w:rPr>
                  </w:pPr>
                  <w:r w:rsidRPr="00DE2F6D">
                    <w:rPr>
                      <w:rFonts w:ascii="Arial" w:eastAsia="Calibri" w:hAnsi="Arial" w:cs="Arial"/>
                      <w:color w:val="000000"/>
                      <w:sz w:val="24"/>
                      <w:szCs w:val="24"/>
                    </w:rPr>
                    <w:t>Do all naval aviators/student naval aviators, naval flight officers/student naval flight officers, enlisted aircrew/student enlisted aircrew/aircrew under instruction, air vehicle operators, and mission payload operators</w:t>
                  </w:r>
                </w:p>
                <w:p w14:paraId="58DCACEE" w14:textId="77777777" w:rsidR="0066170A" w:rsidRDefault="0066170A" w:rsidP="00DE2F6D">
                  <w:pPr>
                    <w:autoSpaceDE w:val="0"/>
                    <w:autoSpaceDN w:val="0"/>
                    <w:adjustRightInd w:val="0"/>
                    <w:rPr>
                      <w:rFonts w:ascii="Arial" w:eastAsia="Calibri" w:hAnsi="Arial" w:cs="Arial"/>
                      <w:color w:val="000000"/>
                      <w:sz w:val="24"/>
                      <w:szCs w:val="24"/>
                    </w:rPr>
                  </w:pPr>
                  <w:r w:rsidRPr="00DE2F6D">
                    <w:rPr>
                      <w:rFonts w:ascii="Arial" w:eastAsia="Calibri" w:hAnsi="Arial" w:cs="Arial"/>
                      <w:color w:val="000000"/>
                      <w:sz w:val="24"/>
                      <w:szCs w:val="24"/>
                    </w:rPr>
                    <w:t>possess a currently maintained Aviators Flight Log Book, OPNAV 3760/31, as the primary individual flight activity record?</w:t>
                  </w:r>
                </w:p>
                <w:p w14:paraId="24E302D9" w14:textId="77777777" w:rsidR="0066170A" w:rsidRPr="00626B1D" w:rsidRDefault="0066170A" w:rsidP="00DE2F6D">
                  <w:pPr>
                    <w:autoSpaceDE w:val="0"/>
                    <w:autoSpaceDN w:val="0"/>
                    <w:adjustRightInd w:val="0"/>
                    <w:rPr>
                      <w:rFonts w:ascii="Arial" w:eastAsia="Calibri" w:hAnsi="Arial" w:cs="Arial"/>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 xml:space="preserve">e:  </w:t>
                  </w:r>
                  <w:r w:rsidRPr="00DE2F6D">
                    <w:rPr>
                      <w:rFonts w:ascii="Arial" w:eastAsia="Calibri" w:hAnsi="Arial" w:cs="Arial"/>
                      <w:color w:val="000000"/>
                      <w:sz w:val="24"/>
                      <w:szCs w:val="24"/>
                    </w:rPr>
                    <w:t>CNAF M-3710.7, par 10.6</w:t>
                  </w:r>
                </w:p>
              </w:tc>
            </w:tr>
            <w:tr w:rsidR="0066170A" w:rsidRPr="00626B1D" w14:paraId="5C43231B" w14:textId="77777777" w:rsidTr="00584BD8">
              <w:trPr>
                <w:trHeight w:val="576"/>
              </w:trPr>
              <w:tc>
                <w:tcPr>
                  <w:tcW w:w="1728" w:type="dxa"/>
                  <w:tcBorders>
                    <w:top w:val="nil"/>
                    <w:left w:val="nil"/>
                    <w:bottom w:val="nil"/>
                    <w:right w:val="nil"/>
                  </w:tcBorders>
                  <w:vAlign w:val="center"/>
                </w:tcPr>
                <w:p w14:paraId="4315B29D" w14:textId="77777777" w:rsidR="0066170A" w:rsidRPr="00626B1D" w:rsidRDefault="0066170A" w:rsidP="003A5240">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387375955"/>
                      <w:placeholder>
                        <w:docPart w:val="ACD6DA8211F447E18C820934DC260C6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626B1D">
                        <w:rPr>
                          <w:rStyle w:val="PlaceholderText"/>
                        </w:rPr>
                        <w:t>Result</w:t>
                      </w:r>
                    </w:sdtContent>
                  </w:sdt>
                </w:p>
              </w:tc>
              <w:sdt>
                <w:sdtPr>
                  <w:rPr>
                    <w:rStyle w:val="Comment"/>
                    <w:rFonts w:cs="Arial"/>
                    <w:i w:val="0"/>
                  </w:rPr>
                  <w:alias w:val="Comments"/>
                  <w:tag w:val="Comments"/>
                  <w:id w:val="-1598782125"/>
                  <w:placeholder>
                    <w:docPart w:val="2D656B02492A4BF480B877E99B388CE5"/>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32720C00"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532A71FA" w14:textId="77777777" w:rsidTr="00584BD8">
              <w:trPr>
                <w:trHeight w:val="542"/>
              </w:trPr>
              <w:tc>
                <w:tcPr>
                  <w:tcW w:w="1728" w:type="dxa"/>
                  <w:tcBorders>
                    <w:top w:val="nil"/>
                    <w:left w:val="nil"/>
                    <w:bottom w:val="nil"/>
                    <w:right w:val="nil"/>
                  </w:tcBorders>
                </w:tcPr>
                <w:p w14:paraId="16A6AB1D" w14:textId="77777777" w:rsidR="0066170A" w:rsidRPr="00626B1D" w:rsidRDefault="0066170A" w:rsidP="00DE2F6D">
                  <w:pPr>
                    <w:rPr>
                      <w:rFonts w:ascii="Arial" w:eastAsia="Calibri" w:hAnsi="Arial" w:cs="Arial"/>
                      <w:sz w:val="24"/>
                      <w:szCs w:val="24"/>
                    </w:rPr>
                  </w:pPr>
                  <w:r w:rsidRPr="00626B1D">
                    <w:rPr>
                      <w:rFonts w:ascii="Arial" w:eastAsia="Calibri" w:hAnsi="Arial" w:cs="Arial"/>
                      <w:sz w:val="24"/>
                      <w:szCs w:val="24"/>
                    </w:rPr>
                    <w:t>021</w:t>
                  </w:r>
                  <w:r>
                    <w:rPr>
                      <w:rFonts w:ascii="Arial" w:eastAsia="Calibri" w:hAnsi="Arial" w:cs="Arial"/>
                      <w:sz w:val="24"/>
                      <w:szCs w:val="24"/>
                    </w:rPr>
                    <w:t>3</w:t>
                  </w:r>
                </w:p>
              </w:tc>
              <w:tc>
                <w:tcPr>
                  <w:tcW w:w="8023" w:type="dxa"/>
                  <w:gridSpan w:val="3"/>
                  <w:tcBorders>
                    <w:top w:val="nil"/>
                    <w:left w:val="nil"/>
                    <w:bottom w:val="nil"/>
                    <w:right w:val="nil"/>
                  </w:tcBorders>
                </w:tcPr>
                <w:p w14:paraId="12FF2505" w14:textId="77777777" w:rsidR="0066170A" w:rsidRPr="00626B1D" w:rsidRDefault="0066170A" w:rsidP="006B2E88">
                  <w:pPr>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Do</w:t>
                  </w:r>
                  <w:r w:rsidRPr="00626B1D">
                    <w:rPr>
                      <w:rFonts w:ascii="Arial" w:eastAsia="Calibri" w:hAnsi="Arial" w:cs="Arial"/>
                      <w:color w:val="000000"/>
                      <w:spacing w:val="1"/>
                      <w:sz w:val="24"/>
                      <w:szCs w:val="24"/>
                    </w:rPr>
                    <w:t xml:space="preserve"> </w:t>
                  </w:r>
                  <w:r w:rsidRPr="00914A8A">
                    <w:rPr>
                      <w:rFonts w:ascii="Arial" w:eastAsia="Calibri" w:hAnsi="Arial" w:cs="Arial"/>
                      <w:color w:val="000000"/>
                      <w:spacing w:val="1"/>
                      <w:sz w:val="24"/>
                      <w:szCs w:val="24"/>
                    </w:rPr>
                    <w:t>p</w:t>
                  </w:r>
                  <w:r w:rsidRPr="00914A8A">
                    <w:rPr>
                      <w:rFonts w:ascii="Arial" w:eastAsia="Calibri" w:hAnsi="Arial" w:cs="Arial"/>
                      <w:color w:val="000000"/>
                      <w:sz w:val="24"/>
                      <w:szCs w:val="24"/>
                    </w:rPr>
                    <w:t>i</w:t>
                  </w:r>
                  <w:r w:rsidRPr="00914A8A">
                    <w:rPr>
                      <w:rFonts w:ascii="Arial" w:eastAsia="Calibri" w:hAnsi="Arial" w:cs="Arial"/>
                      <w:color w:val="000000"/>
                      <w:spacing w:val="-1"/>
                      <w:sz w:val="24"/>
                      <w:szCs w:val="24"/>
                    </w:rPr>
                    <w:t>l</w:t>
                  </w:r>
                  <w:r w:rsidRPr="00914A8A">
                    <w:rPr>
                      <w:rFonts w:ascii="Arial" w:eastAsia="Calibri" w:hAnsi="Arial" w:cs="Arial"/>
                      <w:color w:val="000000"/>
                      <w:spacing w:val="1"/>
                      <w:sz w:val="24"/>
                      <w:szCs w:val="24"/>
                    </w:rPr>
                    <w:t>o</w:t>
                  </w:r>
                  <w:r w:rsidRPr="00914A8A">
                    <w:rPr>
                      <w:rFonts w:ascii="Arial" w:eastAsia="Calibri" w:hAnsi="Arial" w:cs="Arial"/>
                      <w:color w:val="000000"/>
                      <w:sz w:val="24"/>
                      <w:szCs w:val="24"/>
                    </w:rPr>
                    <w:t>ts</w:t>
                  </w:r>
                  <w:r w:rsidRPr="00914A8A">
                    <w:rPr>
                      <w:rFonts w:ascii="Arial" w:eastAsia="Calibri" w:hAnsi="Arial" w:cs="Arial"/>
                      <w:color w:val="000000"/>
                      <w:spacing w:val="-1"/>
                      <w:sz w:val="24"/>
                      <w:szCs w:val="24"/>
                    </w:rPr>
                    <w:t xml:space="preserve"> </w:t>
                  </w:r>
                  <w:r w:rsidRPr="00914A8A">
                    <w:rPr>
                      <w:rFonts w:ascii="Arial" w:eastAsia="Calibri" w:hAnsi="Arial" w:cs="Arial"/>
                      <w:color w:val="000000"/>
                      <w:spacing w:val="1"/>
                      <w:sz w:val="24"/>
                      <w:szCs w:val="24"/>
                    </w:rPr>
                    <w:t>an</w:t>
                  </w:r>
                  <w:r w:rsidRPr="00914A8A">
                    <w:rPr>
                      <w:rFonts w:ascii="Arial" w:eastAsia="Calibri" w:hAnsi="Arial" w:cs="Arial"/>
                      <w:color w:val="000000"/>
                      <w:sz w:val="24"/>
                      <w:szCs w:val="24"/>
                    </w:rPr>
                    <w:t>d</w:t>
                  </w:r>
                  <w:r w:rsidRPr="00914A8A">
                    <w:rPr>
                      <w:rFonts w:ascii="Arial" w:eastAsia="Calibri" w:hAnsi="Arial" w:cs="Arial"/>
                      <w:color w:val="000000"/>
                      <w:spacing w:val="1"/>
                      <w:sz w:val="24"/>
                      <w:szCs w:val="24"/>
                    </w:rPr>
                    <w:t xml:space="preserve"> </w:t>
                  </w:r>
                  <w:r w:rsidRPr="00914A8A">
                    <w:rPr>
                      <w:rFonts w:ascii="Arial" w:eastAsia="Calibri" w:hAnsi="Arial" w:cs="Arial"/>
                      <w:color w:val="000000"/>
                      <w:sz w:val="24"/>
                      <w:szCs w:val="24"/>
                    </w:rPr>
                    <w:t>NF</w:t>
                  </w:r>
                  <w:r w:rsidRPr="00914A8A">
                    <w:rPr>
                      <w:rFonts w:ascii="Arial" w:eastAsia="Calibri" w:hAnsi="Arial" w:cs="Arial"/>
                      <w:color w:val="000000"/>
                      <w:spacing w:val="-2"/>
                      <w:sz w:val="24"/>
                      <w:szCs w:val="24"/>
                    </w:rPr>
                    <w:t>Os</w:t>
                  </w:r>
                  <w:r w:rsidRPr="00626B1D">
                    <w:rPr>
                      <w:rFonts w:ascii="Arial" w:eastAsia="Calibri" w:hAnsi="Arial" w:cs="Arial"/>
                      <w:color w:val="000000"/>
                      <w:sz w:val="24"/>
                      <w:szCs w:val="24"/>
                    </w:rPr>
                    <w:t xml:space="preserve"> </w:t>
                  </w:r>
                  <w:r w:rsidRPr="00626B1D">
                    <w:rPr>
                      <w:rFonts w:ascii="Arial" w:eastAsia="Calibri" w:hAnsi="Arial" w:cs="Arial"/>
                      <w:color w:val="000000"/>
                      <w:spacing w:val="-1"/>
                      <w:sz w:val="24"/>
                      <w:szCs w:val="24"/>
                    </w:rPr>
                    <w:t>h</w:t>
                  </w:r>
                  <w:r w:rsidRPr="00626B1D">
                    <w:rPr>
                      <w:rFonts w:ascii="Arial" w:eastAsia="Calibri" w:hAnsi="Arial" w:cs="Arial"/>
                      <w:color w:val="000000"/>
                      <w:spacing w:val="1"/>
                      <w:sz w:val="24"/>
                      <w:szCs w:val="24"/>
                    </w:rPr>
                    <w:t>a</w:t>
                  </w:r>
                  <w:r w:rsidRPr="00626B1D">
                    <w:rPr>
                      <w:rFonts w:ascii="Arial" w:eastAsia="Calibri" w:hAnsi="Arial" w:cs="Arial"/>
                      <w:color w:val="000000"/>
                      <w:spacing w:val="-2"/>
                      <w:sz w:val="24"/>
                      <w:szCs w:val="24"/>
                    </w:rPr>
                    <w:t>v</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u</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en</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2"/>
                      <w:sz w:val="24"/>
                      <w:szCs w:val="24"/>
                    </w:rPr>
                    <w:t>v</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l</w:t>
                  </w:r>
                  <w:r w:rsidRPr="00626B1D">
                    <w:rPr>
                      <w:rFonts w:ascii="Arial" w:eastAsia="Calibri" w:hAnsi="Arial" w:cs="Arial"/>
                      <w:color w:val="000000"/>
                      <w:spacing w:val="-1"/>
                      <w:sz w:val="24"/>
                      <w:szCs w:val="24"/>
                    </w:rPr>
                    <w:t>i</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2"/>
                      <w:sz w:val="24"/>
                      <w:szCs w:val="24"/>
                    </w:rPr>
                    <w:t>i</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strum</w:t>
                  </w:r>
                  <w:r w:rsidRPr="00626B1D">
                    <w:rPr>
                      <w:rFonts w:ascii="Arial" w:eastAsia="Calibri" w:hAnsi="Arial" w:cs="Arial"/>
                      <w:color w:val="000000"/>
                      <w:spacing w:val="1"/>
                      <w:sz w:val="24"/>
                      <w:szCs w:val="24"/>
                    </w:rPr>
                    <w:t>en</w:t>
                  </w:r>
                  <w:r w:rsidRPr="00626B1D">
                    <w:rPr>
                      <w:rFonts w:ascii="Arial" w:eastAsia="Calibri" w:hAnsi="Arial" w:cs="Arial"/>
                      <w:color w:val="000000"/>
                      <w:sz w:val="24"/>
                      <w:szCs w:val="24"/>
                    </w:rPr>
                    <w:t>t</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z w:val="24"/>
                      <w:szCs w:val="24"/>
                    </w:rPr>
                    <w:t>ra</w:t>
                  </w:r>
                  <w:r w:rsidRPr="00626B1D">
                    <w:rPr>
                      <w:rFonts w:ascii="Arial" w:eastAsia="Calibri" w:hAnsi="Arial" w:cs="Arial"/>
                      <w:color w:val="000000"/>
                      <w:spacing w:val="1"/>
                      <w:sz w:val="24"/>
                      <w:szCs w:val="24"/>
                    </w:rPr>
                    <w:t>t</w:t>
                  </w:r>
                  <w:r w:rsidRPr="00626B1D">
                    <w:rPr>
                      <w:rFonts w:ascii="Arial" w:eastAsia="Calibri" w:hAnsi="Arial" w:cs="Arial"/>
                      <w:color w:val="000000"/>
                      <w:sz w:val="24"/>
                      <w:szCs w:val="24"/>
                    </w:rPr>
                    <w:t>in</w:t>
                  </w:r>
                  <w:r w:rsidRPr="00626B1D">
                    <w:rPr>
                      <w:rFonts w:ascii="Arial" w:eastAsia="Calibri" w:hAnsi="Arial" w:cs="Arial"/>
                      <w:color w:val="000000"/>
                      <w:spacing w:val="-1"/>
                      <w:sz w:val="24"/>
                      <w:szCs w:val="24"/>
                    </w:rPr>
                    <w:t>g</w:t>
                  </w:r>
                  <w:r w:rsidRPr="00626B1D">
                    <w:rPr>
                      <w:rFonts w:ascii="Arial" w:eastAsia="Calibri" w:hAnsi="Arial" w:cs="Arial"/>
                      <w:color w:val="000000"/>
                      <w:sz w:val="24"/>
                      <w:szCs w:val="24"/>
                    </w:rPr>
                    <w:t>s?</w:t>
                  </w:r>
                </w:p>
                <w:p w14:paraId="613BEE1B" w14:textId="77777777" w:rsidR="0066170A" w:rsidRPr="00626B1D" w:rsidRDefault="0066170A" w:rsidP="00DE2F6D">
                  <w:pPr>
                    <w:tabs>
                      <w:tab w:val="left" w:pos="5305"/>
                    </w:tabs>
                    <w:autoSpaceDE w:val="0"/>
                    <w:autoSpaceDN w:val="0"/>
                    <w:adjustRightInd w:val="0"/>
                    <w:rPr>
                      <w:rFonts w:ascii="Arial" w:eastAsia="Calibri" w:hAnsi="Arial" w:cs="Arial"/>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r 1</w:t>
                  </w:r>
                  <w:r w:rsidRPr="00626B1D">
                    <w:rPr>
                      <w:rFonts w:ascii="Arial" w:eastAsia="Calibri" w:hAnsi="Arial" w:cs="Arial"/>
                      <w:color w:val="000000"/>
                      <w:spacing w:val="1"/>
                      <w:sz w:val="24"/>
                      <w:szCs w:val="24"/>
                    </w:rPr>
                    <w:t>3</w:t>
                  </w:r>
                  <w:r w:rsidRPr="00626B1D">
                    <w:rPr>
                      <w:rFonts w:ascii="Arial" w:eastAsia="Calibri" w:hAnsi="Arial" w:cs="Arial"/>
                      <w:color w:val="000000"/>
                      <w:spacing w:val="-2"/>
                      <w:sz w:val="24"/>
                      <w:szCs w:val="24"/>
                    </w:rPr>
                    <w:t>.</w:t>
                  </w:r>
                  <w:r w:rsidRPr="00626B1D">
                    <w:rPr>
                      <w:rFonts w:ascii="Arial" w:eastAsia="Calibri" w:hAnsi="Arial" w:cs="Arial"/>
                      <w:color w:val="000000"/>
                      <w:sz w:val="24"/>
                      <w:szCs w:val="24"/>
                    </w:rPr>
                    <w:t>1</w:t>
                  </w:r>
                  <w:r>
                    <w:rPr>
                      <w:rFonts w:ascii="Arial" w:eastAsia="Calibri" w:hAnsi="Arial" w:cs="Arial"/>
                      <w:color w:val="000000"/>
                      <w:sz w:val="24"/>
                      <w:szCs w:val="24"/>
                    </w:rPr>
                    <w:t>.1.1</w:t>
                  </w:r>
                </w:p>
              </w:tc>
            </w:tr>
            <w:tr w:rsidR="0066170A" w:rsidRPr="00626B1D" w14:paraId="36421245" w14:textId="77777777" w:rsidTr="00584BD8">
              <w:trPr>
                <w:trHeight w:val="576"/>
              </w:trPr>
              <w:sdt>
                <w:sdtPr>
                  <w:rPr>
                    <w:rFonts w:ascii="Arial" w:hAnsi="Arial" w:cs="Arial"/>
                    <w:sz w:val="24"/>
                    <w:szCs w:val="24"/>
                  </w:rPr>
                  <w:alias w:val="Results"/>
                  <w:tag w:val="Results"/>
                  <w:id w:val="-1692296049"/>
                  <w:placeholder>
                    <w:docPart w:val="74037B7127124A7BB374DE1C02256F7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E635A71"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978790486"/>
                  <w:placeholder>
                    <w:docPart w:val="E45B26CFF76D4CD6A82F65B1BD2971A8"/>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649153A0"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07F1371D" w14:textId="77777777" w:rsidTr="00584BD8">
              <w:trPr>
                <w:trHeight w:val="872"/>
              </w:trPr>
              <w:tc>
                <w:tcPr>
                  <w:tcW w:w="1728" w:type="dxa"/>
                  <w:tcBorders>
                    <w:top w:val="nil"/>
                    <w:left w:val="nil"/>
                    <w:bottom w:val="nil"/>
                    <w:right w:val="nil"/>
                  </w:tcBorders>
                </w:tcPr>
                <w:p w14:paraId="1FC39F2F" w14:textId="77777777" w:rsidR="0066170A" w:rsidRPr="00626B1D" w:rsidRDefault="0066170A" w:rsidP="00DE2F6D">
                  <w:pPr>
                    <w:rPr>
                      <w:rFonts w:ascii="Arial" w:eastAsia="Calibri" w:hAnsi="Arial" w:cs="Arial"/>
                      <w:sz w:val="24"/>
                      <w:szCs w:val="24"/>
                    </w:rPr>
                  </w:pPr>
                  <w:r w:rsidRPr="00626B1D">
                    <w:rPr>
                      <w:rFonts w:ascii="Arial" w:eastAsia="Calibri" w:hAnsi="Arial" w:cs="Arial"/>
                      <w:sz w:val="24"/>
                      <w:szCs w:val="24"/>
                    </w:rPr>
                    <w:t>021</w:t>
                  </w:r>
                  <w:r>
                    <w:rPr>
                      <w:rFonts w:ascii="Arial" w:eastAsia="Calibri" w:hAnsi="Arial" w:cs="Arial"/>
                      <w:sz w:val="24"/>
                      <w:szCs w:val="24"/>
                    </w:rPr>
                    <w:t>4</w:t>
                  </w:r>
                </w:p>
              </w:tc>
              <w:tc>
                <w:tcPr>
                  <w:tcW w:w="8023" w:type="dxa"/>
                  <w:gridSpan w:val="3"/>
                  <w:tcBorders>
                    <w:top w:val="nil"/>
                    <w:left w:val="nil"/>
                    <w:bottom w:val="nil"/>
                    <w:right w:val="nil"/>
                  </w:tcBorders>
                </w:tcPr>
                <w:p w14:paraId="2EBE97CE" w14:textId="77777777" w:rsidR="0066170A" w:rsidRPr="00E7226F" w:rsidRDefault="0066170A" w:rsidP="006B2E88">
                  <w:pPr>
                    <w:autoSpaceDE w:val="0"/>
                    <w:autoSpaceDN w:val="0"/>
                    <w:adjustRightInd w:val="0"/>
                    <w:rPr>
                      <w:rFonts w:ascii="Arial" w:eastAsia="Calibri" w:hAnsi="Arial" w:cs="Arial"/>
                      <w:spacing w:val="1"/>
                      <w:sz w:val="24"/>
                      <w:szCs w:val="24"/>
                    </w:rPr>
                  </w:pPr>
                  <w:r w:rsidRPr="00E7226F">
                    <w:rPr>
                      <w:rFonts w:ascii="Arial" w:eastAsia="Calibri" w:hAnsi="Arial" w:cs="Arial"/>
                      <w:sz w:val="24"/>
                      <w:szCs w:val="24"/>
                    </w:rPr>
                    <w:t xml:space="preserve">Are the required type and </w:t>
                  </w:r>
                  <w:r w:rsidRPr="00E7226F">
                    <w:rPr>
                      <w:rFonts w:ascii="Arial" w:eastAsia="Calibri" w:hAnsi="Arial" w:cs="Arial"/>
                      <w:spacing w:val="1"/>
                      <w:sz w:val="24"/>
                      <w:szCs w:val="24"/>
                    </w:rPr>
                    <w:t>n</w:t>
                  </w:r>
                  <w:r w:rsidRPr="00E7226F">
                    <w:rPr>
                      <w:rFonts w:ascii="Arial" w:eastAsia="Calibri" w:hAnsi="Arial" w:cs="Arial"/>
                      <w:spacing w:val="-1"/>
                      <w:sz w:val="24"/>
                      <w:szCs w:val="24"/>
                    </w:rPr>
                    <w:t>um</w:t>
                  </w:r>
                  <w:r w:rsidRPr="00E7226F">
                    <w:rPr>
                      <w:rFonts w:ascii="Arial" w:eastAsia="Calibri" w:hAnsi="Arial" w:cs="Arial"/>
                      <w:spacing w:val="1"/>
                      <w:sz w:val="24"/>
                      <w:szCs w:val="24"/>
                    </w:rPr>
                    <w:t>be</w:t>
                  </w:r>
                  <w:r w:rsidRPr="00E7226F">
                    <w:rPr>
                      <w:rFonts w:ascii="Arial" w:eastAsia="Calibri" w:hAnsi="Arial" w:cs="Arial"/>
                      <w:sz w:val="24"/>
                      <w:szCs w:val="24"/>
                    </w:rPr>
                    <w:t>rs</w:t>
                  </w:r>
                  <w:r w:rsidRPr="00E7226F">
                    <w:rPr>
                      <w:rFonts w:ascii="Arial" w:eastAsia="Calibri" w:hAnsi="Arial" w:cs="Arial"/>
                      <w:spacing w:val="-3"/>
                      <w:sz w:val="24"/>
                      <w:szCs w:val="24"/>
                    </w:rPr>
                    <w:t xml:space="preserve"> </w:t>
                  </w:r>
                  <w:r w:rsidRPr="00E7226F">
                    <w:rPr>
                      <w:rFonts w:ascii="Arial" w:eastAsia="Calibri" w:hAnsi="Arial" w:cs="Arial"/>
                      <w:spacing w:val="-1"/>
                      <w:sz w:val="24"/>
                      <w:szCs w:val="24"/>
                    </w:rPr>
                    <w:t>o</w:t>
                  </w:r>
                  <w:r w:rsidRPr="00E7226F">
                    <w:rPr>
                      <w:rFonts w:ascii="Arial" w:eastAsia="Calibri" w:hAnsi="Arial" w:cs="Arial"/>
                      <w:sz w:val="24"/>
                      <w:szCs w:val="24"/>
                    </w:rPr>
                    <w:t>f</w:t>
                  </w:r>
                  <w:r w:rsidRPr="00E7226F">
                    <w:rPr>
                      <w:rFonts w:ascii="Arial" w:eastAsia="Calibri" w:hAnsi="Arial" w:cs="Arial"/>
                      <w:spacing w:val="1"/>
                      <w:sz w:val="24"/>
                      <w:szCs w:val="24"/>
                    </w:rPr>
                    <w:t xml:space="preserve"> </w:t>
                  </w:r>
                  <w:r w:rsidRPr="00E7226F">
                    <w:rPr>
                      <w:rFonts w:ascii="Arial" w:eastAsia="Calibri" w:hAnsi="Arial" w:cs="Arial"/>
                      <w:sz w:val="24"/>
                      <w:szCs w:val="24"/>
                    </w:rPr>
                    <w:t>ins</w:t>
                  </w:r>
                  <w:r w:rsidRPr="00E7226F">
                    <w:rPr>
                      <w:rFonts w:ascii="Arial" w:eastAsia="Calibri" w:hAnsi="Arial" w:cs="Arial"/>
                      <w:spacing w:val="1"/>
                      <w:sz w:val="24"/>
                      <w:szCs w:val="24"/>
                    </w:rPr>
                    <w:t>t</w:t>
                  </w:r>
                  <w:r w:rsidRPr="00E7226F">
                    <w:rPr>
                      <w:rFonts w:ascii="Arial" w:eastAsia="Calibri" w:hAnsi="Arial" w:cs="Arial"/>
                      <w:sz w:val="24"/>
                      <w:szCs w:val="24"/>
                    </w:rPr>
                    <w:t>r</w:t>
                  </w:r>
                  <w:r w:rsidRPr="00E7226F">
                    <w:rPr>
                      <w:rFonts w:ascii="Arial" w:eastAsia="Calibri" w:hAnsi="Arial" w:cs="Arial"/>
                      <w:spacing w:val="-2"/>
                      <w:sz w:val="24"/>
                      <w:szCs w:val="24"/>
                    </w:rPr>
                    <w:t>u</w:t>
                  </w:r>
                  <w:r w:rsidRPr="00E7226F">
                    <w:rPr>
                      <w:rFonts w:ascii="Arial" w:eastAsia="Calibri" w:hAnsi="Arial" w:cs="Arial"/>
                      <w:spacing w:val="1"/>
                      <w:sz w:val="24"/>
                      <w:szCs w:val="24"/>
                    </w:rPr>
                    <w:t>m</w:t>
                  </w:r>
                  <w:r w:rsidRPr="00E7226F">
                    <w:rPr>
                      <w:rFonts w:ascii="Arial" w:eastAsia="Calibri" w:hAnsi="Arial" w:cs="Arial"/>
                      <w:spacing w:val="-1"/>
                      <w:sz w:val="24"/>
                      <w:szCs w:val="24"/>
                    </w:rPr>
                    <w:t>e</w:t>
                  </w:r>
                  <w:r w:rsidRPr="00E7226F">
                    <w:rPr>
                      <w:rFonts w:ascii="Arial" w:eastAsia="Calibri" w:hAnsi="Arial" w:cs="Arial"/>
                      <w:spacing w:val="1"/>
                      <w:sz w:val="24"/>
                      <w:szCs w:val="24"/>
                    </w:rPr>
                    <w:t>n</w:t>
                  </w:r>
                  <w:r w:rsidRPr="00E7226F">
                    <w:rPr>
                      <w:rFonts w:ascii="Arial" w:eastAsia="Calibri" w:hAnsi="Arial" w:cs="Arial"/>
                      <w:sz w:val="24"/>
                      <w:szCs w:val="24"/>
                    </w:rPr>
                    <w:t>t</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a</w:t>
                  </w:r>
                  <w:r w:rsidRPr="00E7226F">
                    <w:rPr>
                      <w:rFonts w:ascii="Arial" w:eastAsia="Calibri" w:hAnsi="Arial" w:cs="Arial"/>
                      <w:spacing w:val="1"/>
                      <w:sz w:val="24"/>
                      <w:szCs w:val="24"/>
                    </w:rPr>
                    <w:t>pp</w:t>
                  </w:r>
                  <w:r w:rsidRPr="00E7226F">
                    <w:rPr>
                      <w:rFonts w:ascii="Arial" w:eastAsia="Calibri" w:hAnsi="Arial" w:cs="Arial"/>
                      <w:sz w:val="24"/>
                      <w:szCs w:val="24"/>
                    </w:rPr>
                    <w:t>ro</w:t>
                  </w:r>
                  <w:r w:rsidRPr="00E7226F">
                    <w:rPr>
                      <w:rFonts w:ascii="Arial" w:eastAsia="Calibri" w:hAnsi="Arial" w:cs="Arial"/>
                      <w:spacing w:val="1"/>
                      <w:sz w:val="24"/>
                      <w:szCs w:val="24"/>
                    </w:rPr>
                    <w:t>a</w:t>
                  </w:r>
                  <w:r w:rsidRPr="00E7226F">
                    <w:rPr>
                      <w:rFonts w:ascii="Arial" w:eastAsia="Calibri" w:hAnsi="Arial" w:cs="Arial"/>
                      <w:spacing w:val="-2"/>
                      <w:sz w:val="24"/>
                      <w:szCs w:val="24"/>
                    </w:rPr>
                    <w:t>c</w:t>
                  </w:r>
                  <w:r w:rsidRPr="00E7226F">
                    <w:rPr>
                      <w:rFonts w:ascii="Arial" w:eastAsia="Calibri" w:hAnsi="Arial" w:cs="Arial"/>
                      <w:spacing w:val="1"/>
                      <w:sz w:val="24"/>
                      <w:szCs w:val="24"/>
                    </w:rPr>
                    <w:t>he</w:t>
                  </w:r>
                  <w:r w:rsidRPr="00E7226F">
                    <w:rPr>
                      <w:rFonts w:ascii="Arial" w:eastAsia="Calibri" w:hAnsi="Arial" w:cs="Arial"/>
                      <w:sz w:val="24"/>
                      <w:szCs w:val="24"/>
                    </w:rPr>
                    <w:t>s</w:t>
                  </w:r>
                  <w:r w:rsidRPr="00E7226F">
                    <w:rPr>
                      <w:rFonts w:ascii="Arial" w:eastAsia="Calibri" w:hAnsi="Arial" w:cs="Arial"/>
                      <w:spacing w:val="-2"/>
                      <w:sz w:val="24"/>
                      <w:szCs w:val="24"/>
                    </w:rPr>
                    <w:t xml:space="preserve"> </w:t>
                  </w:r>
                  <w:r w:rsidRPr="00E7226F">
                    <w:rPr>
                      <w:rFonts w:ascii="Arial" w:eastAsia="Calibri" w:hAnsi="Arial" w:cs="Arial"/>
                      <w:spacing w:val="3"/>
                      <w:sz w:val="24"/>
                      <w:szCs w:val="24"/>
                    </w:rPr>
                    <w:t>f</w:t>
                  </w:r>
                  <w:r w:rsidRPr="00E7226F">
                    <w:rPr>
                      <w:rFonts w:ascii="Arial" w:eastAsia="Calibri" w:hAnsi="Arial" w:cs="Arial"/>
                      <w:spacing w:val="-3"/>
                      <w:sz w:val="24"/>
                      <w:szCs w:val="24"/>
                    </w:rPr>
                    <w:t>l</w:t>
                  </w:r>
                  <w:r w:rsidRPr="00E7226F">
                    <w:rPr>
                      <w:rFonts w:ascii="Arial" w:eastAsia="Calibri" w:hAnsi="Arial" w:cs="Arial"/>
                      <w:spacing w:val="1"/>
                      <w:sz w:val="24"/>
                      <w:szCs w:val="24"/>
                    </w:rPr>
                    <w:t>o</w:t>
                  </w:r>
                  <w:r w:rsidRPr="00E7226F">
                    <w:rPr>
                      <w:rFonts w:ascii="Arial" w:eastAsia="Calibri" w:hAnsi="Arial" w:cs="Arial"/>
                      <w:spacing w:val="-3"/>
                      <w:sz w:val="24"/>
                      <w:szCs w:val="24"/>
                    </w:rPr>
                    <w:t>w</w:t>
                  </w:r>
                  <w:r w:rsidRPr="00E7226F">
                    <w:rPr>
                      <w:rFonts w:ascii="Arial" w:eastAsia="Calibri" w:hAnsi="Arial" w:cs="Arial"/>
                      <w:sz w:val="24"/>
                      <w:szCs w:val="24"/>
                    </w:rPr>
                    <w:t xml:space="preserve">n </w:t>
                  </w:r>
                  <w:r w:rsidRPr="00E7226F">
                    <w:rPr>
                      <w:rFonts w:ascii="Arial" w:eastAsia="Calibri" w:hAnsi="Arial" w:cs="Arial"/>
                      <w:spacing w:val="1"/>
                      <w:sz w:val="24"/>
                      <w:szCs w:val="24"/>
                    </w:rPr>
                    <w:t>p</w:t>
                  </w:r>
                  <w:r w:rsidRPr="00E7226F">
                    <w:rPr>
                      <w:rFonts w:ascii="Arial" w:eastAsia="Calibri" w:hAnsi="Arial" w:cs="Arial"/>
                      <w:sz w:val="24"/>
                      <w:szCs w:val="24"/>
                    </w:rPr>
                    <w:t>r</w:t>
                  </w:r>
                  <w:r w:rsidRPr="00E7226F">
                    <w:rPr>
                      <w:rFonts w:ascii="Arial" w:eastAsia="Calibri" w:hAnsi="Arial" w:cs="Arial"/>
                      <w:spacing w:val="-1"/>
                      <w:sz w:val="24"/>
                      <w:szCs w:val="24"/>
                    </w:rPr>
                    <w:t>i</w:t>
                  </w:r>
                  <w:r w:rsidRPr="00E7226F">
                    <w:rPr>
                      <w:rFonts w:ascii="Arial" w:eastAsia="Calibri" w:hAnsi="Arial" w:cs="Arial"/>
                      <w:spacing w:val="1"/>
                      <w:sz w:val="24"/>
                      <w:szCs w:val="24"/>
                    </w:rPr>
                    <w:t>o</w:t>
                  </w:r>
                  <w:r w:rsidRPr="00E7226F">
                    <w:rPr>
                      <w:rFonts w:ascii="Arial" w:eastAsia="Calibri" w:hAnsi="Arial" w:cs="Arial"/>
                      <w:sz w:val="24"/>
                      <w:szCs w:val="24"/>
                    </w:rPr>
                    <w:t>r to</w:t>
                  </w:r>
                  <w:r w:rsidRPr="00E7226F">
                    <w:rPr>
                      <w:rFonts w:ascii="Arial" w:eastAsia="Calibri" w:hAnsi="Arial" w:cs="Arial"/>
                      <w:spacing w:val="1"/>
                      <w:sz w:val="24"/>
                      <w:szCs w:val="24"/>
                    </w:rPr>
                    <w:t xml:space="preserve"> </w:t>
                  </w:r>
                  <w:r w:rsidRPr="00E7226F">
                    <w:rPr>
                      <w:rFonts w:ascii="Arial" w:eastAsia="Calibri" w:hAnsi="Arial" w:cs="Arial"/>
                      <w:sz w:val="24"/>
                      <w:szCs w:val="24"/>
                    </w:rPr>
                    <w:t>i</w:t>
                  </w:r>
                  <w:r w:rsidRPr="00E7226F">
                    <w:rPr>
                      <w:rFonts w:ascii="Arial" w:eastAsia="Calibri" w:hAnsi="Arial" w:cs="Arial"/>
                      <w:spacing w:val="1"/>
                      <w:sz w:val="24"/>
                      <w:szCs w:val="24"/>
                    </w:rPr>
                    <w:t>n</w:t>
                  </w:r>
                  <w:r w:rsidRPr="00E7226F">
                    <w:rPr>
                      <w:rFonts w:ascii="Arial" w:eastAsia="Calibri" w:hAnsi="Arial" w:cs="Arial"/>
                      <w:sz w:val="24"/>
                      <w:szCs w:val="24"/>
                    </w:rPr>
                    <w:t>str</w:t>
                  </w:r>
                  <w:r w:rsidRPr="00E7226F">
                    <w:rPr>
                      <w:rFonts w:ascii="Arial" w:eastAsia="Calibri" w:hAnsi="Arial" w:cs="Arial"/>
                      <w:spacing w:val="-2"/>
                      <w:sz w:val="24"/>
                      <w:szCs w:val="24"/>
                    </w:rPr>
                    <w:t>u</w:t>
                  </w:r>
                  <w:r w:rsidRPr="00E7226F">
                    <w:rPr>
                      <w:rFonts w:ascii="Arial" w:eastAsia="Calibri" w:hAnsi="Arial" w:cs="Arial"/>
                      <w:spacing w:val="1"/>
                      <w:sz w:val="24"/>
                      <w:szCs w:val="24"/>
                    </w:rPr>
                    <w:t>m</w:t>
                  </w:r>
                  <w:r w:rsidRPr="00E7226F">
                    <w:rPr>
                      <w:rFonts w:ascii="Arial" w:eastAsia="Calibri" w:hAnsi="Arial" w:cs="Arial"/>
                      <w:spacing w:val="-1"/>
                      <w:sz w:val="24"/>
                      <w:szCs w:val="24"/>
                    </w:rPr>
                    <w:t>e</w:t>
                  </w:r>
                  <w:r w:rsidRPr="00E7226F">
                    <w:rPr>
                      <w:rFonts w:ascii="Arial" w:eastAsia="Calibri" w:hAnsi="Arial" w:cs="Arial"/>
                      <w:spacing w:val="1"/>
                      <w:sz w:val="24"/>
                      <w:szCs w:val="24"/>
                    </w:rPr>
                    <w:t>n</w:t>
                  </w:r>
                  <w:r w:rsidRPr="00E7226F">
                    <w:rPr>
                      <w:rFonts w:ascii="Arial" w:eastAsia="Calibri" w:hAnsi="Arial" w:cs="Arial"/>
                      <w:sz w:val="24"/>
                      <w:szCs w:val="24"/>
                    </w:rPr>
                    <w:t>t</w:t>
                  </w:r>
                  <w:r w:rsidRPr="00E7226F">
                    <w:rPr>
                      <w:rFonts w:ascii="Arial" w:eastAsia="Calibri" w:hAnsi="Arial" w:cs="Arial"/>
                      <w:spacing w:val="1"/>
                      <w:sz w:val="24"/>
                      <w:szCs w:val="24"/>
                    </w:rPr>
                    <w:t xml:space="preserve"> </w:t>
                  </w:r>
                  <w:r w:rsidRPr="00E7226F">
                    <w:rPr>
                      <w:rFonts w:ascii="Arial" w:eastAsia="Calibri" w:hAnsi="Arial" w:cs="Arial"/>
                      <w:spacing w:val="-2"/>
                      <w:sz w:val="24"/>
                      <w:szCs w:val="24"/>
                    </w:rPr>
                    <w:t>c</w:t>
                  </w:r>
                  <w:r w:rsidRPr="00E7226F">
                    <w:rPr>
                      <w:rFonts w:ascii="Arial" w:eastAsia="Calibri" w:hAnsi="Arial" w:cs="Arial"/>
                      <w:spacing w:val="1"/>
                      <w:sz w:val="24"/>
                      <w:szCs w:val="24"/>
                    </w:rPr>
                    <w:t>h</w:t>
                  </w:r>
                  <w:r w:rsidRPr="00E7226F">
                    <w:rPr>
                      <w:rFonts w:ascii="Arial" w:eastAsia="Calibri" w:hAnsi="Arial" w:cs="Arial"/>
                      <w:spacing w:val="-1"/>
                      <w:sz w:val="24"/>
                      <w:szCs w:val="24"/>
                    </w:rPr>
                    <w:t>e</w:t>
                  </w:r>
                  <w:r w:rsidRPr="00E7226F">
                    <w:rPr>
                      <w:rFonts w:ascii="Arial" w:eastAsia="Calibri" w:hAnsi="Arial" w:cs="Arial"/>
                      <w:sz w:val="24"/>
                      <w:szCs w:val="24"/>
                    </w:rPr>
                    <w:t xml:space="preserve">cks? </w:t>
                  </w:r>
                </w:p>
                <w:p w14:paraId="60D2897C" w14:textId="77777777" w:rsidR="0066170A" w:rsidRPr="00E7226F" w:rsidRDefault="0066170A" w:rsidP="006B2E88">
                  <w:pPr>
                    <w:autoSpaceDE w:val="0"/>
                    <w:autoSpaceDN w:val="0"/>
                    <w:adjustRightInd w:val="0"/>
                    <w:rPr>
                      <w:rFonts w:ascii="Arial" w:eastAsia="Calibri" w:hAnsi="Arial" w:cs="Arial"/>
                      <w:sz w:val="24"/>
                      <w:szCs w:val="24"/>
                    </w:rPr>
                  </w:pPr>
                  <w:r w:rsidRPr="00E7226F">
                    <w:rPr>
                      <w:rFonts w:ascii="Arial" w:eastAsia="Calibri" w:hAnsi="Arial" w:cs="Arial"/>
                      <w:sz w:val="24"/>
                      <w:szCs w:val="24"/>
                    </w:rPr>
                    <w:t>Re</w:t>
                  </w:r>
                  <w:r w:rsidRPr="00E7226F">
                    <w:rPr>
                      <w:rFonts w:ascii="Arial" w:eastAsia="Calibri" w:hAnsi="Arial" w:cs="Arial"/>
                      <w:spacing w:val="1"/>
                      <w:sz w:val="24"/>
                      <w:szCs w:val="24"/>
                    </w:rPr>
                    <w:t>fe</w:t>
                  </w:r>
                  <w:r w:rsidRPr="00E7226F">
                    <w:rPr>
                      <w:rFonts w:ascii="Arial" w:eastAsia="Calibri" w:hAnsi="Arial" w:cs="Arial"/>
                      <w:sz w:val="24"/>
                      <w:szCs w:val="24"/>
                    </w:rPr>
                    <w:t>re</w:t>
                  </w:r>
                  <w:r w:rsidRPr="00E7226F">
                    <w:rPr>
                      <w:rFonts w:ascii="Arial" w:eastAsia="Calibri" w:hAnsi="Arial" w:cs="Arial"/>
                      <w:spacing w:val="1"/>
                      <w:sz w:val="24"/>
                      <w:szCs w:val="24"/>
                    </w:rPr>
                    <w:t>n</w:t>
                  </w:r>
                  <w:r w:rsidRPr="00E7226F">
                    <w:rPr>
                      <w:rFonts w:ascii="Arial" w:eastAsia="Calibri" w:hAnsi="Arial" w:cs="Arial"/>
                      <w:spacing w:val="-2"/>
                      <w:sz w:val="24"/>
                      <w:szCs w:val="24"/>
                    </w:rPr>
                    <w:t>c</w:t>
                  </w:r>
                  <w:r w:rsidRPr="00E7226F">
                    <w:rPr>
                      <w:rFonts w:ascii="Arial" w:eastAsia="Calibri" w:hAnsi="Arial" w:cs="Arial"/>
                      <w:sz w:val="24"/>
                      <w:szCs w:val="24"/>
                    </w:rPr>
                    <w:t>e:  CNAF M-3710.7,</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pa</w:t>
                  </w:r>
                  <w:r w:rsidRPr="00E7226F">
                    <w:rPr>
                      <w:rFonts w:ascii="Arial" w:eastAsia="Calibri" w:hAnsi="Arial" w:cs="Arial"/>
                      <w:sz w:val="24"/>
                      <w:szCs w:val="24"/>
                    </w:rPr>
                    <w:t>r 13.2.1</w:t>
                  </w:r>
                </w:p>
              </w:tc>
            </w:tr>
            <w:tr w:rsidR="0066170A" w:rsidRPr="00626B1D" w14:paraId="64570FC0" w14:textId="77777777" w:rsidTr="00584BD8">
              <w:trPr>
                <w:trHeight w:val="576"/>
              </w:trPr>
              <w:sdt>
                <w:sdtPr>
                  <w:rPr>
                    <w:rFonts w:ascii="Arial" w:hAnsi="Arial" w:cs="Arial"/>
                    <w:sz w:val="24"/>
                    <w:szCs w:val="24"/>
                  </w:rPr>
                  <w:alias w:val="Results"/>
                  <w:tag w:val="Results"/>
                  <w:id w:val="-216751035"/>
                  <w:placeholder>
                    <w:docPart w:val="7F063FB317AD468A8BAD9F06F67D090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BDBF793"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599131306"/>
                  <w:placeholder>
                    <w:docPart w:val="CB0DC6C7D1E44EE8B752431ABA543C2A"/>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50B5AA67" w14:textId="77777777" w:rsidR="0066170A" w:rsidRPr="00E7226F" w:rsidRDefault="0066170A" w:rsidP="006B2E88">
                      <w:pPr>
                        <w:rPr>
                          <w:rFonts w:ascii="Arial" w:hAnsi="Arial" w:cs="Arial"/>
                          <w:sz w:val="24"/>
                          <w:szCs w:val="24"/>
                        </w:rPr>
                      </w:pPr>
                      <w:r w:rsidRPr="009857BE">
                        <w:rPr>
                          <w:rStyle w:val="Comment"/>
                          <w:rFonts w:cs="Arial"/>
                          <w:i w:val="0"/>
                          <w:color w:val="808080" w:themeColor="background1" w:themeShade="80"/>
                        </w:rPr>
                        <w:t>Comments</w:t>
                      </w:r>
                    </w:p>
                  </w:tc>
                </w:sdtContent>
              </w:sdt>
            </w:tr>
            <w:tr w:rsidR="0066170A" w:rsidRPr="00626B1D" w14:paraId="7EEC1B28" w14:textId="77777777" w:rsidTr="00584BD8">
              <w:trPr>
                <w:trHeight w:val="872"/>
              </w:trPr>
              <w:tc>
                <w:tcPr>
                  <w:tcW w:w="1728" w:type="dxa"/>
                  <w:tcBorders>
                    <w:top w:val="nil"/>
                    <w:left w:val="nil"/>
                    <w:bottom w:val="nil"/>
                    <w:right w:val="nil"/>
                  </w:tcBorders>
                </w:tcPr>
                <w:p w14:paraId="7B042CE3" w14:textId="77777777" w:rsidR="0066170A" w:rsidRPr="00626B1D" w:rsidRDefault="0066170A" w:rsidP="00DE2F6D">
                  <w:pPr>
                    <w:rPr>
                      <w:rFonts w:ascii="Arial" w:eastAsia="Calibri" w:hAnsi="Arial" w:cs="Arial"/>
                      <w:sz w:val="24"/>
                      <w:szCs w:val="24"/>
                    </w:rPr>
                  </w:pPr>
                  <w:r w:rsidRPr="00626B1D">
                    <w:rPr>
                      <w:rFonts w:ascii="Arial" w:eastAsia="Calibri" w:hAnsi="Arial" w:cs="Arial"/>
                      <w:sz w:val="24"/>
                      <w:szCs w:val="24"/>
                    </w:rPr>
                    <w:lastRenderedPageBreak/>
                    <w:t>021</w:t>
                  </w:r>
                  <w:r>
                    <w:rPr>
                      <w:rFonts w:ascii="Arial" w:eastAsia="Calibri" w:hAnsi="Arial" w:cs="Arial"/>
                      <w:sz w:val="24"/>
                      <w:szCs w:val="24"/>
                    </w:rPr>
                    <w:t>5</w:t>
                  </w:r>
                </w:p>
              </w:tc>
              <w:tc>
                <w:tcPr>
                  <w:tcW w:w="8023" w:type="dxa"/>
                  <w:gridSpan w:val="3"/>
                  <w:tcBorders>
                    <w:top w:val="nil"/>
                    <w:left w:val="nil"/>
                    <w:bottom w:val="nil"/>
                    <w:right w:val="nil"/>
                  </w:tcBorders>
                </w:tcPr>
                <w:p w14:paraId="6A3AEF22" w14:textId="77777777" w:rsidR="0066170A" w:rsidRPr="00E7226F" w:rsidRDefault="0066170A" w:rsidP="006B2E88">
                  <w:pPr>
                    <w:autoSpaceDE w:val="0"/>
                    <w:autoSpaceDN w:val="0"/>
                    <w:adjustRightInd w:val="0"/>
                    <w:rPr>
                      <w:rFonts w:ascii="Arial" w:eastAsia="Calibri" w:hAnsi="Arial" w:cs="Arial"/>
                      <w:sz w:val="24"/>
                      <w:szCs w:val="24"/>
                    </w:rPr>
                  </w:pPr>
                  <w:r w:rsidRPr="00E7226F">
                    <w:rPr>
                      <w:rFonts w:ascii="Arial" w:eastAsia="Calibri" w:hAnsi="Arial" w:cs="Arial"/>
                      <w:sz w:val="24"/>
                      <w:szCs w:val="24"/>
                    </w:rPr>
                    <w:t>Do</w:t>
                  </w:r>
                  <w:r w:rsidRPr="00E7226F">
                    <w:rPr>
                      <w:rFonts w:ascii="Arial" w:eastAsia="Calibri" w:hAnsi="Arial" w:cs="Arial"/>
                      <w:spacing w:val="1"/>
                      <w:sz w:val="24"/>
                      <w:szCs w:val="24"/>
                    </w:rPr>
                    <w:t>e</w:t>
                  </w:r>
                  <w:r w:rsidRPr="00E7226F">
                    <w:rPr>
                      <w:rFonts w:ascii="Arial" w:eastAsia="Calibri" w:hAnsi="Arial" w:cs="Arial"/>
                      <w:sz w:val="24"/>
                      <w:szCs w:val="24"/>
                    </w:rPr>
                    <w:t xml:space="preserve">s </w:t>
                  </w:r>
                  <w:r w:rsidRPr="00E7226F">
                    <w:rPr>
                      <w:rFonts w:ascii="Arial" w:eastAsia="Calibri" w:hAnsi="Arial" w:cs="Arial"/>
                      <w:spacing w:val="1"/>
                      <w:sz w:val="24"/>
                      <w:szCs w:val="24"/>
                    </w:rPr>
                    <w:t>t</w:t>
                  </w:r>
                  <w:r w:rsidRPr="00E7226F">
                    <w:rPr>
                      <w:rFonts w:ascii="Arial" w:eastAsia="Calibri" w:hAnsi="Arial" w:cs="Arial"/>
                      <w:spacing w:val="-1"/>
                      <w:sz w:val="24"/>
                      <w:szCs w:val="24"/>
                    </w:rPr>
                    <w:t>h</w:t>
                  </w:r>
                  <w:r w:rsidRPr="00E7226F">
                    <w:rPr>
                      <w:rFonts w:ascii="Arial" w:eastAsia="Calibri" w:hAnsi="Arial" w:cs="Arial"/>
                      <w:sz w:val="24"/>
                      <w:szCs w:val="24"/>
                    </w:rPr>
                    <w:t>e</w:t>
                  </w:r>
                  <w:r w:rsidRPr="00E7226F">
                    <w:rPr>
                      <w:rFonts w:ascii="Arial" w:eastAsia="Calibri" w:hAnsi="Arial" w:cs="Arial"/>
                      <w:spacing w:val="1"/>
                      <w:sz w:val="24"/>
                      <w:szCs w:val="24"/>
                    </w:rPr>
                    <w:t xml:space="preserve"> </w:t>
                  </w:r>
                  <w:r w:rsidRPr="00E7226F">
                    <w:rPr>
                      <w:rFonts w:ascii="Arial" w:eastAsia="Calibri" w:hAnsi="Arial" w:cs="Arial"/>
                      <w:sz w:val="24"/>
                      <w:szCs w:val="24"/>
                    </w:rPr>
                    <w:t>M</w:t>
                  </w:r>
                  <w:r w:rsidRPr="00E7226F">
                    <w:rPr>
                      <w:rFonts w:ascii="Arial" w:eastAsia="Calibri" w:hAnsi="Arial" w:cs="Arial"/>
                      <w:spacing w:val="-1"/>
                      <w:sz w:val="24"/>
                      <w:szCs w:val="24"/>
                    </w:rPr>
                    <w:t>i</w:t>
                  </w:r>
                  <w:r w:rsidRPr="00E7226F">
                    <w:rPr>
                      <w:rFonts w:ascii="Arial" w:eastAsia="Calibri" w:hAnsi="Arial" w:cs="Arial"/>
                      <w:sz w:val="24"/>
                      <w:szCs w:val="24"/>
                    </w:rPr>
                    <w:t>s</w:t>
                  </w:r>
                  <w:r w:rsidRPr="00E7226F">
                    <w:rPr>
                      <w:rFonts w:ascii="Arial" w:eastAsia="Calibri" w:hAnsi="Arial" w:cs="Arial"/>
                      <w:spacing w:val="1"/>
                      <w:sz w:val="24"/>
                      <w:szCs w:val="24"/>
                    </w:rPr>
                    <w:t>h</w:t>
                  </w:r>
                  <w:r w:rsidRPr="00E7226F">
                    <w:rPr>
                      <w:rFonts w:ascii="Arial" w:eastAsia="Calibri" w:hAnsi="Arial" w:cs="Arial"/>
                      <w:spacing w:val="-1"/>
                      <w:sz w:val="24"/>
                      <w:szCs w:val="24"/>
                    </w:rPr>
                    <w:t>a</w:t>
                  </w:r>
                  <w:r w:rsidRPr="00E7226F">
                    <w:rPr>
                      <w:rFonts w:ascii="Arial" w:eastAsia="Calibri" w:hAnsi="Arial" w:cs="Arial"/>
                      <w:spacing w:val="1"/>
                      <w:sz w:val="24"/>
                      <w:szCs w:val="24"/>
                    </w:rPr>
                    <w:t>p</w:t>
                  </w:r>
                  <w:r w:rsidRPr="00E7226F">
                    <w:rPr>
                      <w:rFonts w:ascii="Arial" w:eastAsia="Calibri" w:hAnsi="Arial" w:cs="Arial"/>
                      <w:sz w:val="24"/>
                      <w:szCs w:val="24"/>
                    </w:rPr>
                    <w:t>/Fl</w:t>
                  </w:r>
                  <w:r w:rsidRPr="00E7226F">
                    <w:rPr>
                      <w:rFonts w:ascii="Arial" w:eastAsia="Calibri" w:hAnsi="Arial" w:cs="Arial"/>
                      <w:spacing w:val="-1"/>
                      <w:sz w:val="24"/>
                      <w:szCs w:val="24"/>
                    </w:rPr>
                    <w:t>ig</w:t>
                  </w:r>
                  <w:r w:rsidRPr="00E7226F">
                    <w:rPr>
                      <w:rFonts w:ascii="Arial" w:eastAsia="Calibri" w:hAnsi="Arial" w:cs="Arial"/>
                      <w:spacing w:val="1"/>
                      <w:sz w:val="24"/>
                      <w:szCs w:val="24"/>
                    </w:rPr>
                    <w:t>h</w:t>
                  </w:r>
                  <w:r w:rsidRPr="00E7226F">
                    <w:rPr>
                      <w:rFonts w:ascii="Arial" w:eastAsia="Calibri" w:hAnsi="Arial" w:cs="Arial"/>
                      <w:sz w:val="24"/>
                      <w:szCs w:val="24"/>
                    </w:rPr>
                    <w:t>t</w:t>
                  </w:r>
                  <w:r w:rsidRPr="00E7226F">
                    <w:rPr>
                      <w:rFonts w:ascii="Arial" w:eastAsia="Calibri" w:hAnsi="Arial" w:cs="Arial"/>
                      <w:spacing w:val="1"/>
                      <w:sz w:val="24"/>
                      <w:szCs w:val="24"/>
                    </w:rPr>
                    <w:t xml:space="preserve"> </w:t>
                  </w:r>
                  <w:r w:rsidRPr="00E7226F">
                    <w:rPr>
                      <w:rFonts w:ascii="Arial" w:eastAsia="Calibri" w:hAnsi="Arial" w:cs="Arial"/>
                      <w:sz w:val="24"/>
                      <w:szCs w:val="24"/>
                    </w:rPr>
                    <w:t>Viol</w:t>
                  </w:r>
                  <w:r w:rsidRPr="00E7226F">
                    <w:rPr>
                      <w:rFonts w:ascii="Arial" w:eastAsia="Calibri" w:hAnsi="Arial" w:cs="Arial"/>
                      <w:spacing w:val="1"/>
                      <w:sz w:val="24"/>
                      <w:szCs w:val="24"/>
                    </w:rPr>
                    <w:t>a</w:t>
                  </w:r>
                  <w:r w:rsidRPr="00E7226F">
                    <w:rPr>
                      <w:rFonts w:ascii="Arial" w:eastAsia="Calibri" w:hAnsi="Arial" w:cs="Arial"/>
                      <w:sz w:val="24"/>
                      <w:szCs w:val="24"/>
                    </w:rPr>
                    <w:t>ti</w:t>
                  </w:r>
                  <w:r w:rsidRPr="00E7226F">
                    <w:rPr>
                      <w:rFonts w:ascii="Arial" w:eastAsia="Calibri" w:hAnsi="Arial" w:cs="Arial"/>
                      <w:spacing w:val="-1"/>
                      <w:sz w:val="24"/>
                      <w:szCs w:val="24"/>
                    </w:rPr>
                    <w:t>o</w:t>
                  </w:r>
                  <w:r w:rsidRPr="00E7226F">
                    <w:rPr>
                      <w:rFonts w:ascii="Arial" w:eastAsia="Calibri" w:hAnsi="Arial" w:cs="Arial"/>
                      <w:sz w:val="24"/>
                      <w:szCs w:val="24"/>
                    </w:rPr>
                    <w:t>n</w:t>
                  </w:r>
                  <w:r w:rsidRPr="00E7226F">
                    <w:rPr>
                      <w:rFonts w:ascii="Arial" w:eastAsia="Calibri" w:hAnsi="Arial" w:cs="Arial"/>
                      <w:spacing w:val="1"/>
                      <w:sz w:val="24"/>
                      <w:szCs w:val="24"/>
                    </w:rPr>
                    <w:t xml:space="preserve"> </w:t>
                  </w:r>
                  <w:r w:rsidRPr="00E7226F">
                    <w:rPr>
                      <w:rFonts w:ascii="Arial" w:eastAsia="Calibri" w:hAnsi="Arial" w:cs="Arial"/>
                      <w:sz w:val="24"/>
                      <w:szCs w:val="24"/>
                    </w:rPr>
                    <w:t>rec</w:t>
                  </w:r>
                  <w:r w:rsidRPr="00E7226F">
                    <w:rPr>
                      <w:rFonts w:ascii="Arial" w:eastAsia="Calibri" w:hAnsi="Arial" w:cs="Arial"/>
                      <w:spacing w:val="1"/>
                      <w:sz w:val="24"/>
                      <w:szCs w:val="24"/>
                    </w:rPr>
                    <w:t>o</w:t>
                  </w:r>
                  <w:r w:rsidRPr="00E7226F">
                    <w:rPr>
                      <w:rFonts w:ascii="Arial" w:eastAsia="Calibri" w:hAnsi="Arial" w:cs="Arial"/>
                      <w:sz w:val="24"/>
                      <w:szCs w:val="24"/>
                    </w:rPr>
                    <w:t>rd</w:t>
                  </w:r>
                  <w:r w:rsidRPr="00E7226F">
                    <w:rPr>
                      <w:rFonts w:ascii="Arial" w:eastAsia="Calibri" w:hAnsi="Arial" w:cs="Arial"/>
                      <w:spacing w:val="-2"/>
                      <w:sz w:val="24"/>
                      <w:szCs w:val="24"/>
                    </w:rPr>
                    <w:t xml:space="preserve"> </w:t>
                  </w:r>
                  <w:r w:rsidRPr="00E7226F">
                    <w:rPr>
                      <w:rFonts w:ascii="Arial" w:eastAsia="Calibri" w:hAnsi="Arial" w:cs="Arial"/>
                      <w:sz w:val="24"/>
                      <w:szCs w:val="24"/>
                    </w:rPr>
                    <w:t>in</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t</w:t>
                  </w:r>
                  <w:r w:rsidRPr="00E7226F">
                    <w:rPr>
                      <w:rFonts w:ascii="Arial" w:eastAsia="Calibri" w:hAnsi="Arial" w:cs="Arial"/>
                      <w:spacing w:val="1"/>
                      <w:sz w:val="24"/>
                      <w:szCs w:val="24"/>
                    </w:rPr>
                    <w:t>h</w:t>
                  </w:r>
                  <w:r w:rsidRPr="00E7226F">
                    <w:rPr>
                      <w:rFonts w:ascii="Arial" w:eastAsia="Calibri" w:hAnsi="Arial" w:cs="Arial"/>
                      <w:sz w:val="24"/>
                      <w:szCs w:val="24"/>
                    </w:rPr>
                    <w:t>e</w:t>
                  </w:r>
                  <w:r w:rsidRPr="00E7226F">
                    <w:rPr>
                      <w:rFonts w:ascii="Arial" w:eastAsia="Calibri" w:hAnsi="Arial" w:cs="Arial"/>
                      <w:spacing w:val="-1"/>
                      <w:sz w:val="24"/>
                      <w:szCs w:val="24"/>
                    </w:rPr>
                    <w:t xml:space="preserve"> </w:t>
                  </w:r>
                  <w:r w:rsidRPr="00E7226F">
                    <w:rPr>
                      <w:rFonts w:ascii="Arial" w:eastAsia="Calibri" w:hAnsi="Arial" w:cs="Arial"/>
                      <w:sz w:val="24"/>
                      <w:szCs w:val="24"/>
                    </w:rPr>
                    <w:t>NA</w:t>
                  </w:r>
                  <w:r w:rsidRPr="00E7226F">
                    <w:rPr>
                      <w:rFonts w:ascii="Arial" w:eastAsia="Calibri" w:hAnsi="Arial" w:cs="Arial"/>
                      <w:spacing w:val="2"/>
                      <w:sz w:val="24"/>
                      <w:szCs w:val="24"/>
                    </w:rPr>
                    <w:t>T</w:t>
                  </w:r>
                  <w:r w:rsidRPr="00E7226F">
                    <w:rPr>
                      <w:rFonts w:ascii="Arial" w:eastAsia="Calibri" w:hAnsi="Arial" w:cs="Arial"/>
                      <w:sz w:val="24"/>
                      <w:szCs w:val="24"/>
                    </w:rPr>
                    <w:t>O</w:t>
                  </w:r>
                  <w:r w:rsidRPr="00E7226F">
                    <w:rPr>
                      <w:rFonts w:ascii="Arial" w:eastAsia="Calibri" w:hAnsi="Arial" w:cs="Arial"/>
                      <w:spacing w:val="-1"/>
                      <w:sz w:val="24"/>
                      <w:szCs w:val="24"/>
                    </w:rPr>
                    <w:t>P</w:t>
                  </w:r>
                  <w:r w:rsidRPr="00E7226F">
                    <w:rPr>
                      <w:rFonts w:ascii="Arial" w:eastAsia="Calibri" w:hAnsi="Arial" w:cs="Arial"/>
                      <w:sz w:val="24"/>
                      <w:szCs w:val="24"/>
                    </w:rPr>
                    <w:t xml:space="preserve">S </w:t>
                  </w:r>
                  <w:r w:rsidRPr="00E7226F">
                    <w:rPr>
                      <w:rFonts w:ascii="Arial" w:eastAsia="Calibri" w:hAnsi="Arial" w:cs="Arial"/>
                      <w:spacing w:val="-1"/>
                      <w:sz w:val="24"/>
                      <w:szCs w:val="24"/>
                    </w:rPr>
                    <w:t>q</w:t>
                  </w:r>
                  <w:r w:rsidRPr="00E7226F">
                    <w:rPr>
                      <w:rFonts w:ascii="Arial" w:eastAsia="Calibri" w:hAnsi="Arial" w:cs="Arial"/>
                      <w:spacing w:val="1"/>
                      <w:sz w:val="24"/>
                      <w:szCs w:val="24"/>
                    </w:rPr>
                    <w:t>ua</w:t>
                  </w:r>
                  <w:r w:rsidRPr="00E7226F">
                    <w:rPr>
                      <w:rFonts w:ascii="Arial" w:eastAsia="Calibri" w:hAnsi="Arial" w:cs="Arial"/>
                      <w:sz w:val="24"/>
                      <w:szCs w:val="24"/>
                    </w:rPr>
                    <w:t>l</w:t>
                  </w:r>
                  <w:r w:rsidRPr="00E7226F">
                    <w:rPr>
                      <w:rFonts w:ascii="Arial" w:eastAsia="Calibri" w:hAnsi="Arial" w:cs="Arial"/>
                      <w:spacing w:val="-3"/>
                      <w:sz w:val="24"/>
                      <w:szCs w:val="24"/>
                    </w:rPr>
                    <w:t>i</w:t>
                  </w:r>
                  <w:r w:rsidRPr="00E7226F">
                    <w:rPr>
                      <w:rFonts w:ascii="Arial" w:eastAsia="Calibri" w:hAnsi="Arial" w:cs="Arial"/>
                      <w:spacing w:val="3"/>
                      <w:sz w:val="24"/>
                      <w:szCs w:val="24"/>
                    </w:rPr>
                    <w:t>f</w:t>
                  </w:r>
                  <w:r w:rsidRPr="00E7226F">
                    <w:rPr>
                      <w:rFonts w:ascii="Arial" w:eastAsia="Calibri" w:hAnsi="Arial" w:cs="Arial"/>
                      <w:sz w:val="24"/>
                      <w:szCs w:val="24"/>
                    </w:rPr>
                    <w:t>ica</w:t>
                  </w:r>
                  <w:r w:rsidRPr="00E7226F">
                    <w:rPr>
                      <w:rFonts w:ascii="Arial" w:eastAsia="Calibri" w:hAnsi="Arial" w:cs="Arial"/>
                      <w:spacing w:val="1"/>
                      <w:sz w:val="24"/>
                      <w:szCs w:val="24"/>
                    </w:rPr>
                    <w:t>t</w:t>
                  </w:r>
                  <w:r w:rsidRPr="00E7226F">
                    <w:rPr>
                      <w:rFonts w:ascii="Arial" w:eastAsia="Calibri" w:hAnsi="Arial" w:cs="Arial"/>
                      <w:sz w:val="24"/>
                      <w:szCs w:val="24"/>
                    </w:rPr>
                    <w:t>i</w:t>
                  </w:r>
                  <w:r w:rsidRPr="00E7226F">
                    <w:rPr>
                      <w:rFonts w:ascii="Arial" w:eastAsia="Calibri" w:hAnsi="Arial" w:cs="Arial"/>
                      <w:spacing w:val="-2"/>
                      <w:sz w:val="24"/>
                      <w:szCs w:val="24"/>
                    </w:rPr>
                    <w:t>o</w:t>
                  </w:r>
                  <w:r w:rsidRPr="00E7226F">
                    <w:rPr>
                      <w:rFonts w:ascii="Arial" w:eastAsia="Calibri" w:hAnsi="Arial" w:cs="Arial"/>
                      <w:sz w:val="24"/>
                      <w:szCs w:val="24"/>
                    </w:rPr>
                    <w:t xml:space="preserve">n  </w:t>
                  </w:r>
                </w:p>
                <w:p w14:paraId="71F4D021" w14:textId="77777777" w:rsidR="0066170A" w:rsidRPr="00E7226F" w:rsidRDefault="0066170A" w:rsidP="006B2E88">
                  <w:pPr>
                    <w:autoSpaceDE w:val="0"/>
                    <w:autoSpaceDN w:val="0"/>
                    <w:adjustRightInd w:val="0"/>
                    <w:rPr>
                      <w:rFonts w:ascii="Arial" w:eastAsia="Calibri" w:hAnsi="Arial" w:cs="Arial"/>
                      <w:sz w:val="24"/>
                      <w:szCs w:val="24"/>
                    </w:rPr>
                  </w:pPr>
                  <w:r w:rsidRPr="00E7226F">
                    <w:rPr>
                      <w:rFonts w:ascii="Arial" w:eastAsia="Calibri" w:hAnsi="Arial" w:cs="Arial"/>
                      <w:sz w:val="24"/>
                      <w:szCs w:val="24"/>
                    </w:rPr>
                    <w:t>jack</w:t>
                  </w:r>
                  <w:r w:rsidRPr="00E7226F">
                    <w:rPr>
                      <w:rFonts w:ascii="Arial" w:eastAsia="Calibri" w:hAnsi="Arial" w:cs="Arial"/>
                      <w:spacing w:val="1"/>
                      <w:sz w:val="24"/>
                      <w:szCs w:val="24"/>
                    </w:rPr>
                    <w:t>e</w:t>
                  </w:r>
                  <w:r w:rsidRPr="00E7226F">
                    <w:rPr>
                      <w:rFonts w:ascii="Arial" w:eastAsia="Calibri" w:hAnsi="Arial" w:cs="Arial"/>
                      <w:sz w:val="24"/>
                      <w:szCs w:val="24"/>
                    </w:rPr>
                    <w:t>t</w:t>
                  </w:r>
                  <w:r w:rsidRPr="00E7226F">
                    <w:rPr>
                      <w:rFonts w:ascii="Arial" w:eastAsia="Calibri" w:hAnsi="Arial" w:cs="Arial"/>
                      <w:spacing w:val="1"/>
                      <w:sz w:val="24"/>
                      <w:szCs w:val="24"/>
                    </w:rPr>
                    <w:t xml:space="preserve"> </w:t>
                  </w:r>
                  <w:r w:rsidRPr="00E7226F">
                    <w:rPr>
                      <w:rFonts w:ascii="Arial" w:eastAsia="Calibri" w:hAnsi="Arial" w:cs="Arial"/>
                      <w:sz w:val="24"/>
                      <w:szCs w:val="24"/>
                    </w:rPr>
                    <w:t>c</w:t>
                  </w:r>
                  <w:r w:rsidRPr="00E7226F">
                    <w:rPr>
                      <w:rFonts w:ascii="Arial" w:eastAsia="Calibri" w:hAnsi="Arial" w:cs="Arial"/>
                      <w:spacing w:val="-1"/>
                      <w:sz w:val="24"/>
                      <w:szCs w:val="24"/>
                    </w:rPr>
                    <w:t>o</w:t>
                  </w:r>
                  <w:r w:rsidRPr="00E7226F">
                    <w:rPr>
                      <w:rFonts w:ascii="Arial" w:eastAsia="Calibri" w:hAnsi="Arial" w:cs="Arial"/>
                      <w:spacing w:val="1"/>
                      <w:sz w:val="24"/>
                      <w:szCs w:val="24"/>
                    </w:rPr>
                    <w:t>n</w:t>
                  </w:r>
                  <w:r w:rsidRPr="00E7226F">
                    <w:rPr>
                      <w:rFonts w:ascii="Arial" w:eastAsia="Calibri" w:hAnsi="Arial" w:cs="Arial"/>
                      <w:sz w:val="24"/>
                      <w:szCs w:val="24"/>
                    </w:rPr>
                    <w:t>t</w:t>
                  </w:r>
                  <w:r w:rsidRPr="00E7226F">
                    <w:rPr>
                      <w:rFonts w:ascii="Arial" w:eastAsia="Calibri" w:hAnsi="Arial" w:cs="Arial"/>
                      <w:spacing w:val="1"/>
                      <w:sz w:val="24"/>
                      <w:szCs w:val="24"/>
                    </w:rPr>
                    <w:t>a</w:t>
                  </w:r>
                  <w:r w:rsidRPr="00E7226F">
                    <w:rPr>
                      <w:rFonts w:ascii="Arial" w:eastAsia="Calibri" w:hAnsi="Arial" w:cs="Arial"/>
                      <w:sz w:val="24"/>
                      <w:szCs w:val="24"/>
                    </w:rPr>
                    <w:t>in</w:t>
                  </w:r>
                  <w:r w:rsidRPr="00E7226F">
                    <w:rPr>
                      <w:rFonts w:ascii="Arial" w:eastAsia="Calibri" w:hAnsi="Arial" w:cs="Arial"/>
                      <w:spacing w:val="-2"/>
                      <w:sz w:val="24"/>
                      <w:szCs w:val="24"/>
                    </w:rPr>
                    <w:t xml:space="preserve"> </w:t>
                  </w:r>
                  <w:r w:rsidRPr="00E7226F">
                    <w:rPr>
                      <w:rFonts w:ascii="Arial" w:eastAsia="Calibri" w:hAnsi="Arial" w:cs="Arial"/>
                      <w:sz w:val="24"/>
                      <w:szCs w:val="24"/>
                    </w:rPr>
                    <w:t>a</w:t>
                  </w:r>
                  <w:r w:rsidRPr="00E7226F">
                    <w:rPr>
                      <w:rFonts w:ascii="Arial" w:eastAsia="Calibri" w:hAnsi="Arial" w:cs="Arial"/>
                      <w:spacing w:val="3"/>
                      <w:sz w:val="24"/>
                      <w:szCs w:val="24"/>
                    </w:rPr>
                    <w:t xml:space="preserve"> </w:t>
                  </w:r>
                  <w:r w:rsidRPr="00E7226F">
                    <w:rPr>
                      <w:rFonts w:ascii="Arial" w:eastAsia="Calibri" w:hAnsi="Arial" w:cs="Arial"/>
                      <w:sz w:val="24"/>
                      <w:szCs w:val="24"/>
                    </w:rPr>
                    <w:t>re</w:t>
                  </w:r>
                  <w:r w:rsidRPr="00E7226F">
                    <w:rPr>
                      <w:rFonts w:ascii="Arial" w:eastAsia="Calibri" w:hAnsi="Arial" w:cs="Arial"/>
                      <w:spacing w:val="-2"/>
                      <w:sz w:val="24"/>
                      <w:szCs w:val="24"/>
                    </w:rPr>
                    <w:t>c</w:t>
                  </w:r>
                  <w:r w:rsidRPr="00E7226F">
                    <w:rPr>
                      <w:rFonts w:ascii="Arial" w:eastAsia="Calibri" w:hAnsi="Arial" w:cs="Arial"/>
                      <w:spacing w:val="1"/>
                      <w:sz w:val="24"/>
                      <w:szCs w:val="24"/>
                    </w:rPr>
                    <w:t>o</w:t>
                  </w:r>
                  <w:r w:rsidRPr="00E7226F">
                    <w:rPr>
                      <w:rFonts w:ascii="Arial" w:eastAsia="Calibri" w:hAnsi="Arial" w:cs="Arial"/>
                      <w:sz w:val="24"/>
                      <w:szCs w:val="24"/>
                    </w:rPr>
                    <w:t>rd</w:t>
                  </w:r>
                  <w:r w:rsidRPr="00E7226F">
                    <w:rPr>
                      <w:rFonts w:ascii="Arial" w:eastAsia="Calibri" w:hAnsi="Arial" w:cs="Arial"/>
                      <w:spacing w:val="-2"/>
                      <w:sz w:val="24"/>
                      <w:szCs w:val="24"/>
                    </w:rPr>
                    <w:t xml:space="preserve"> </w:t>
                  </w:r>
                  <w:r w:rsidRPr="00E7226F">
                    <w:rPr>
                      <w:rFonts w:ascii="Arial" w:eastAsia="Calibri" w:hAnsi="Arial" w:cs="Arial"/>
                      <w:spacing w:val="-1"/>
                      <w:sz w:val="24"/>
                      <w:szCs w:val="24"/>
                    </w:rPr>
                    <w:t>o</w:t>
                  </w:r>
                  <w:r w:rsidRPr="00E7226F">
                    <w:rPr>
                      <w:rFonts w:ascii="Arial" w:eastAsia="Calibri" w:hAnsi="Arial" w:cs="Arial"/>
                      <w:sz w:val="24"/>
                      <w:szCs w:val="24"/>
                    </w:rPr>
                    <w:t>f</w:t>
                  </w:r>
                  <w:r w:rsidRPr="00E7226F">
                    <w:rPr>
                      <w:rFonts w:ascii="Arial" w:eastAsia="Calibri" w:hAnsi="Arial" w:cs="Arial"/>
                      <w:spacing w:val="3"/>
                      <w:sz w:val="24"/>
                      <w:szCs w:val="24"/>
                    </w:rPr>
                    <w:t xml:space="preserve"> </w:t>
                  </w:r>
                  <w:r w:rsidRPr="00E7226F">
                    <w:rPr>
                      <w:rFonts w:ascii="Arial" w:eastAsia="Calibri" w:hAnsi="Arial" w:cs="Arial"/>
                      <w:spacing w:val="1"/>
                      <w:sz w:val="24"/>
                      <w:szCs w:val="24"/>
                    </w:rPr>
                    <w:t>a</w:t>
                  </w:r>
                  <w:r w:rsidRPr="00E7226F">
                    <w:rPr>
                      <w:rFonts w:ascii="Arial" w:eastAsia="Calibri" w:hAnsi="Arial" w:cs="Arial"/>
                      <w:sz w:val="24"/>
                      <w:szCs w:val="24"/>
                    </w:rPr>
                    <w:t>ll</w:t>
                  </w:r>
                  <w:r w:rsidRPr="00E7226F">
                    <w:rPr>
                      <w:rFonts w:ascii="Arial" w:eastAsia="Calibri" w:hAnsi="Arial" w:cs="Arial"/>
                      <w:spacing w:val="-3"/>
                      <w:sz w:val="24"/>
                      <w:szCs w:val="24"/>
                    </w:rPr>
                    <w:t xml:space="preserve"> </w:t>
                  </w:r>
                  <w:r w:rsidRPr="00E7226F">
                    <w:rPr>
                      <w:rFonts w:ascii="Arial" w:eastAsia="Calibri" w:hAnsi="Arial" w:cs="Arial"/>
                      <w:spacing w:val="3"/>
                      <w:sz w:val="24"/>
                      <w:szCs w:val="24"/>
                    </w:rPr>
                    <w:t>f</w:t>
                  </w:r>
                  <w:r w:rsidRPr="00E7226F">
                    <w:rPr>
                      <w:rFonts w:ascii="Arial" w:eastAsia="Calibri" w:hAnsi="Arial" w:cs="Arial"/>
                      <w:sz w:val="24"/>
                      <w:szCs w:val="24"/>
                    </w:rPr>
                    <w:t>l</w:t>
                  </w:r>
                  <w:r w:rsidRPr="00E7226F">
                    <w:rPr>
                      <w:rFonts w:ascii="Arial" w:eastAsia="Calibri" w:hAnsi="Arial" w:cs="Arial"/>
                      <w:spacing w:val="-1"/>
                      <w:sz w:val="24"/>
                      <w:szCs w:val="24"/>
                    </w:rPr>
                    <w:t>ig</w:t>
                  </w:r>
                  <w:r w:rsidRPr="00E7226F">
                    <w:rPr>
                      <w:rFonts w:ascii="Arial" w:eastAsia="Calibri" w:hAnsi="Arial" w:cs="Arial"/>
                      <w:spacing w:val="1"/>
                      <w:sz w:val="24"/>
                      <w:szCs w:val="24"/>
                    </w:rPr>
                    <w:t>h</w:t>
                  </w:r>
                  <w:r w:rsidRPr="00E7226F">
                    <w:rPr>
                      <w:rFonts w:ascii="Arial" w:eastAsia="Calibri" w:hAnsi="Arial" w:cs="Arial"/>
                      <w:sz w:val="24"/>
                      <w:szCs w:val="24"/>
                    </w:rPr>
                    <w:t>t</w:t>
                  </w:r>
                  <w:r w:rsidRPr="00E7226F">
                    <w:rPr>
                      <w:rFonts w:ascii="Arial" w:eastAsia="Calibri" w:hAnsi="Arial" w:cs="Arial"/>
                      <w:spacing w:val="1"/>
                      <w:sz w:val="24"/>
                      <w:szCs w:val="24"/>
                    </w:rPr>
                    <w:t xml:space="preserve"> </w:t>
                  </w:r>
                  <w:r w:rsidRPr="00E7226F">
                    <w:rPr>
                      <w:rFonts w:ascii="Arial" w:eastAsia="Calibri" w:hAnsi="Arial" w:cs="Arial"/>
                      <w:spacing w:val="-2"/>
                      <w:sz w:val="24"/>
                      <w:szCs w:val="24"/>
                    </w:rPr>
                    <w:t>v</w:t>
                  </w:r>
                  <w:r w:rsidRPr="00E7226F">
                    <w:rPr>
                      <w:rFonts w:ascii="Arial" w:eastAsia="Calibri" w:hAnsi="Arial" w:cs="Arial"/>
                      <w:sz w:val="24"/>
                      <w:szCs w:val="24"/>
                    </w:rPr>
                    <w:t>iol</w:t>
                  </w:r>
                  <w:r w:rsidRPr="00E7226F">
                    <w:rPr>
                      <w:rFonts w:ascii="Arial" w:eastAsia="Calibri" w:hAnsi="Arial" w:cs="Arial"/>
                      <w:spacing w:val="1"/>
                      <w:sz w:val="24"/>
                      <w:szCs w:val="24"/>
                    </w:rPr>
                    <w:t>a</w:t>
                  </w:r>
                  <w:r w:rsidRPr="00E7226F">
                    <w:rPr>
                      <w:rFonts w:ascii="Arial" w:eastAsia="Calibri" w:hAnsi="Arial" w:cs="Arial"/>
                      <w:sz w:val="24"/>
                      <w:szCs w:val="24"/>
                    </w:rPr>
                    <w:t>ti</w:t>
                  </w:r>
                  <w:r w:rsidRPr="00E7226F">
                    <w:rPr>
                      <w:rFonts w:ascii="Arial" w:eastAsia="Calibri" w:hAnsi="Arial" w:cs="Arial"/>
                      <w:spacing w:val="1"/>
                      <w:sz w:val="24"/>
                      <w:szCs w:val="24"/>
                    </w:rPr>
                    <w:t>on</w:t>
                  </w:r>
                  <w:r w:rsidRPr="00E7226F">
                    <w:rPr>
                      <w:rFonts w:ascii="Arial" w:eastAsia="Calibri" w:hAnsi="Arial" w:cs="Arial"/>
                      <w:sz w:val="24"/>
                      <w:szCs w:val="24"/>
                    </w:rPr>
                    <w:t>s</w:t>
                  </w:r>
                  <w:r w:rsidRPr="00E7226F">
                    <w:rPr>
                      <w:rFonts w:ascii="Arial" w:eastAsia="Calibri" w:hAnsi="Arial" w:cs="Arial"/>
                      <w:spacing w:val="-2"/>
                      <w:sz w:val="24"/>
                      <w:szCs w:val="24"/>
                    </w:rPr>
                    <w:t xml:space="preserve"> </w:t>
                  </w:r>
                  <w:r w:rsidRPr="00E7226F">
                    <w:rPr>
                      <w:rFonts w:ascii="Arial" w:eastAsia="Calibri" w:hAnsi="Arial" w:cs="Arial"/>
                      <w:spacing w:val="-1"/>
                      <w:sz w:val="24"/>
                      <w:szCs w:val="24"/>
                    </w:rPr>
                    <w:t>a</w:t>
                  </w:r>
                  <w:r w:rsidRPr="00E7226F">
                    <w:rPr>
                      <w:rFonts w:ascii="Arial" w:eastAsia="Calibri" w:hAnsi="Arial" w:cs="Arial"/>
                      <w:spacing w:val="1"/>
                      <w:sz w:val="24"/>
                      <w:szCs w:val="24"/>
                    </w:rPr>
                    <w:t>n</w:t>
                  </w:r>
                  <w:r w:rsidRPr="00E7226F">
                    <w:rPr>
                      <w:rFonts w:ascii="Arial" w:eastAsia="Calibri" w:hAnsi="Arial" w:cs="Arial"/>
                      <w:sz w:val="24"/>
                      <w:szCs w:val="24"/>
                    </w:rPr>
                    <w:t>d</w:t>
                  </w:r>
                  <w:r w:rsidRPr="00E7226F">
                    <w:rPr>
                      <w:rFonts w:ascii="Arial" w:eastAsia="Calibri" w:hAnsi="Arial" w:cs="Arial"/>
                      <w:spacing w:val="1"/>
                      <w:sz w:val="24"/>
                      <w:szCs w:val="24"/>
                    </w:rPr>
                    <w:t xml:space="preserve"> a</w:t>
                  </w:r>
                  <w:r w:rsidRPr="00E7226F">
                    <w:rPr>
                      <w:rFonts w:ascii="Arial" w:eastAsia="Calibri" w:hAnsi="Arial" w:cs="Arial"/>
                      <w:sz w:val="24"/>
                      <w:szCs w:val="24"/>
                    </w:rPr>
                    <w:t>i</w:t>
                  </w:r>
                  <w:r w:rsidRPr="00E7226F">
                    <w:rPr>
                      <w:rFonts w:ascii="Arial" w:eastAsia="Calibri" w:hAnsi="Arial" w:cs="Arial"/>
                      <w:spacing w:val="-1"/>
                      <w:sz w:val="24"/>
                      <w:szCs w:val="24"/>
                    </w:rPr>
                    <w:t>r</w:t>
                  </w:r>
                  <w:r w:rsidRPr="00E7226F">
                    <w:rPr>
                      <w:rFonts w:ascii="Arial" w:eastAsia="Calibri" w:hAnsi="Arial" w:cs="Arial"/>
                      <w:sz w:val="24"/>
                      <w:szCs w:val="24"/>
                    </w:rPr>
                    <w:t>c</w:t>
                  </w:r>
                  <w:r w:rsidRPr="00E7226F">
                    <w:rPr>
                      <w:rFonts w:ascii="Arial" w:eastAsia="Calibri" w:hAnsi="Arial" w:cs="Arial"/>
                      <w:spacing w:val="-1"/>
                      <w:sz w:val="24"/>
                      <w:szCs w:val="24"/>
                    </w:rPr>
                    <w:t>ra</w:t>
                  </w:r>
                  <w:r w:rsidRPr="00E7226F">
                    <w:rPr>
                      <w:rFonts w:ascii="Arial" w:eastAsia="Calibri" w:hAnsi="Arial" w:cs="Arial"/>
                      <w:spacing w:val="3"/>
                      <w:sz w:val="24"/>
                      <w:szCs w:val="24"/>
                    </w:rPr>
                    <w:t>f</w:t>
                  </w:r>
                  <w:r w:rsidRPr="00E7226F">
                    <w:rPr>
                      <w:rFonts w:ascii="Arial" w:eastAsia="Calibri" w:hAnsi="Arial" w:cs="Arial"/>
                      <w:sz w:val="24"/>
                      <w:szCs w:val="24"/>
                    </w:rPr>
                    <w:t>t</w:t>
                  </w:r>
                  <w:r w:rsidRPr="00E7226F">
                    <w:rPr>
                      <w:rFonts w:ascii="Arial" w:eastAsia="Calibri" w:hAnsi="Arial" w:cs="Arial"/>
                      <w:spacing w:val="-2"/>
                      <w:sz w:val="24"/>
                      <w:szCs w:val="24"/>
                    </w:rPr>
                    <w:t xml:space="preserve"> </w:t>
                  </w:r>
                  <w:r w:rsidRPr="00E7226F">
                    <w:rPr>
                      <w:rFonts w:ascii="Arial" w:eastAsia="Calibri" w:hAnsi="Arial" w:cs="Arial"/>
                      <w:spacing w:val="2"/>
                      <w:sz w:val="24"/>
                      <w:szCs w:val="24"/>
                    </w:rPr>
                    <w:t>m</w:t>
                  </w:r>
                  <w:r w:rsidRPr="00E7226F">
                    <w:rPr>
                      <w:rFonts w:ascii="Arial" w:eastAsia="Calibri" w:hAnsi="Arial" w:cs="Arial"/>
                      <w:sz w:val="24"/>
                      <w:szCs w:val="24"/>
                    </w:rPr>
                    <w:t>is</w:t>
                  </w:r>
                  <w:r w:rsidRPr="00E7226F">
                    <w:rPr>
                      <w:rFonts w:ascii="Arial" w:eastAsia="Calibri" w:hAnsi="Arial" w:cs="Arial"/>
                      <w:spacing w:val="-2"/>
                      <w:sz w:val="24"/>
                      <w:szCs w:val="24"/>
                    </w:rPr>
                    <w:t>h</w:t>
                  </w:r>
                  <w:r w:rsidRPr="00E7226F">
                    <w:rPr>
                      <w:rFonts w:ascii="Arial" w:eastAsia="Calibri" w:hAnsi="Arial" w:cs="Arial"/>
                      <w:spacing w:val="1"/>
                      <w:sz w:val="24"/>
                      <w:szCs w:val="24"/>
                    </w:rPr>
                    <w:t>ap</w:t>
                  </w:r>
                  <w:r w:rsidRPr="00E7226F">
                    <w:rPr>
                      <w:rFonts w:ascii="Arial" w:eastAsia="Calibri" w:hAnsi="Arial" w:cs="Arial"/>
                      <w:sz w:val="24"/>
                      <w:szCs w:val="24"/>
                    </w:rPr>
                    <w:t xml:space="preserve">s </w:t>
                  </w:r>
                </w:p>
                <w:p w14:paraId="57E16797" w14:textId="77777777" w:rsidR="0066170A" w:rsidRPr="00E7226F" w:rsidRDefault="0066170A" w:rsidP="006B2E88">
                  <w:pPr>
                    <w:autoSpaceDE w:val="0"/>
                    <w:autoSpaceDN w:val="0"/>
                    <w:adjustRightInd w:val="0"/>
                    <w:rPr>
                      <w:rFonts w:ascii="Arial" w:eastAsia="Calibri" w:hAnsi="Arial" w:cs="Arial"/>
                      <w:sz w:val="24"/>
                      <w:szCs w:val="24"/>
                    </w:rPr>
                  </w:pPr>
                  <w:r w:rsidRPr="00E7226F">
                    <w:rPr>
                      <w:rFonts w:ascii="Arial" w:eastAsia="Calibri" w:hAnsi="Arial" w:cs="Arial"/>
                      <w:sz w:val="24"/>
                      <w:szCs w:val="24"/>
                    </w:rPr>
                    <w:t>in</w:t>
                  </w:r>
                  <w:r w:rsidRPr="00E7226F">
                    <w:rPr>
                      <w:rFonts w:ascii="Arial" w:eastAsia="Calibri" w:hAnsi="Arial" w:cs="Arial"/>
                      <w:spacing w:val="-2"/>
                      <w:sz w:val="24"/>
                      <w:szCs w:val="24"/>
                    </w:rPr>
                    <w:t>v</w:t>
                  </w:r>
                  <w:r w:rsidRPr="00E7226F">
                    <w:rPr>
                      <w:rFonts w:ascii="Arial" w:eastAsia="Calibri" w:hAnsi="Arial" w:cs="Arial"/>
                      <w:spacing w:val="1"/>
                      <w:sz w:val="24"/>
                      <w:szCs w:val="24"/>
                    </w:rPr>
                    <w:t>o</w:t>
                  </w:r>
                  <w:r w:rsidRPr="00E7226F">
                    <w:rPr>
                      <w:rFonts w:ascii="Arial" w:eastAsia="Calibri" w:hAnsi="Arial" w:cs="Arial"/>
                      <w:spacing w:val="2"/>
                      <w:sz w:val="24"/>
                      <w:szCs w:val="24"/>
                    </w:rPr>
                    <w:t>l</w:t>
                  </w:r>
                  <w:r w:rsidRPr="00E7226F">
                    <w:rPr>
                      <w:rFonts w:ascii="Arial" w:eastAsia="Calibri" w:hAnsi="Arial" w:cs="Arial"/>
                      <w:spacing w:val="-2"/>
                      <w:sz w:val="24"/>
                      <w:szCs w:val="24"/>
                    </w:rPr>
                    <w:t>v</w:t>
                  </w:r>
                  <w:r w:rsidRPr="00E7226F">
                    <w:rPr>
                      <w:rFonts w:ascii="Arial" w:eastAsia="Calibri" w:hAnsi="Arial" w:cs="Arial"/>
                      <w:sz w:val="24"/>
                      <w:szCs w:val="24"/>
                    </w:rPr>
                    <w:t>ing</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a</w:t>
                  </w:r>
                  <w:r w:rsidRPr="00E7226F">
                    <w:rPr>
                      <w:rFonts w:ascii="Arial" w:eastAsia="Calibri" w:hAnsi="Arial" w:cs="Arial"/>
                      <w:sz w:val="24"/>
                      <w:szCs w:val="24"/>
                    </w:rPr>
                    <w:t>i</w:t>
                  </w:r>
                  <w:r w:rsidRPr="00E7226F">
                    <w:rPr>
                      <w:rFonts w:ascii="Arial" w:eastAsia="Calibri" w:hAnsi="Arial" w:cs="Arial"/>
                      <w:spacing w:val="-1"/>
                      <w:sz w:val="24"/>
                      <w:szCs w:val="24"/>
                    </w:rPr>
                    <w:t>r</w:t>
                  </w:r>
                  <w:r w:rsidRPr="00E7226F">
                    <w:rPr>
                      <w:rFonts w:ascii="Arial" w:eastAsia="Calibri" w:hAnsi="Arial" w:cs="Arial"/>
                      <w:sz w:val="24"/>
                      <w:szCs w:val="24"/>
                    </w:rPr>
                    <w:t>c</w:t>
                  </w:r>
                  <w:r w:rsidRPr="00E7226F">
                    <w:rPr>
                      <w:rFonts w:ascii="Arial" w:eastAsia="Calibri" w:hAnsi="Arial" w:cs="Arial"/>
                      <w:spacing w:val="-1"/>
                      <w:sz w:val="24"/>
                      <w:szCs w:val="24"/>
                    </w:rPr>
                    <w:t>r</w:t>
                  </w:r>
                  <w:r w:rsidRPr="00E7226F">
                    <w:rPr>
                      <w:rFonts w:ascii="Arial" w:eastAsia="Calibri" w:hAnsi="Arial" w:cs="Arial"/>
                      <w:spacing w:val="3"/>
                      <w:sz w:val="24"/>
                      <w:szCs w:val="24"/>
                    </w:rPr>
                    <w:t>e</w:t>
                  </w:r>
                  <w:r w:rsidRPr="00E7226F">
                    <w:rPr>
                      <w:rFonts w:ascii="Arial" w:eastAsia="Calibri" w:hAnsi="Arial" w:cs="Arial"/>
                      <w:sz w:val="24"/>
                      <w:szCs w:val="24"/>
                    </w:rPr>
                    <w:t>w</w:t>
                  </w:r>
                  <w:r w:rsidRPr="00E7226F">
                    <w:rPr>
                      <w:rFonts w:ascii="Arial" w:eastAsia="Calibri" w:hAnsi="Arial" w:cs="Arial"/>
                      <w:spacing w:val="-3"/>
                      <w:sz w:val="24"/>
                      <w:szCs w:val="24"/>
                    </w:rPr>
                    <w:t xml:space="preserve"> </w:t>
                  </w:r>
                  <w:r w:rsidRPr="00E7226F">
                    <w:rPr>
                      <w:rFonts w:ascii="Arial" w:eastAsia="Calibri" w:hAnsi="Arial" w:cs="Arial"/>
                      <w:sz w:val="24"/>
                      <w:szCs w:val="24"/>
                    </w:rPr>
                    <w:t>c</w:t>
                  </w:r>
                  <w:r w:rsidRPr="00E7226F">
                    <w:rPr>
                      <w:rFonts w:ascii="Arial" w:eastAsia="Calibri" w:hAnsi="Arial" w:cs="Arial"/>
                      <w:spacing w:val="1"/>
                      <w:sz w:val="24"/>
                      <w:szCs w:val="24"/>
                    </w:rPr>
                    <w:t>au</w:t>
                  </w:r>
                  <w:r w:rsidRPr="00E7226F">
                    <w:rPr>
                      <w:rFonts w:ascii="Arial" w:eastAsia="Calibri" w:hAnsi="Arial" w:cs="Arial"/>
                      <w:sz w:val="24"/>
                      <w:szCs w:val="24"/>
                    </w:rPr>
                    <w:t>s</w:t>
                  </w:r>
                  <w:r w:rsidRPr="00E7226F">
                    <w:rPr>
                      <w:rFonts w:ascii="Arial" w:eastAsia="Calibri" w:hAnsi="Arial" w:cs="Arial"/>
                      <w:spacing w:val="1"/>
                      <w:sz w:val="24"/>
                      <w:szCs w:val="24"/>
                    </w:rPr>
                    <w:t>a</w:t>
                  </w:r>
                  <w:r w:rsidRPr="00E7226F">
                    <w:rPr>
                      <w:rFonts w:ascii="Arial" w:eastAsia="Calibri" w:hAnsi="Arial" w:cs="Arial"/>
                      <w:sz w:val="24"/>
                      <w:szCs w:val="24"/>
                    </w:rPr>
                    <w:t>l</w:t>
                  </w:r>
                  <w:r w:rsidRPr="00E7226F">
                    <w:rPr>
                      <w:rFonts w:ascii="Arial" w:eastAsia="Calibri" w:hAnsi="Arial" w:cs="Arial"/>
                      <w:spacing w:val="-2"/>
                      <w:sz w:val="24"/>
                      <w:szCs w:val="24"/>
                    </w:rPr>
                    <w:t xml:space="preserve"> </w:t>
                  </w:r>
                  <w:r w:rsidRPr="00E7226F">
                    <w:rPr>
                      <w:rFonts w:ascii="Arial" w:eastAsia="Calibri" w:hAnsi="Arial" w:cs="Arial"/>
                      <w:spacing w:val="3"/>
                      <w:sz w:val="24"/>
                      <w:szCs w:val="24"/>
                    </w:rPr>
                    <w:t>f</w:t>
                  </w:r>
                  <w:r w:rsidRPr="00E7226F">
                    <w:rPr>
                      <w:rFonts w:ascii="Arial" w:eastAsia="Calibri" w:hAnsi="Arial" w:cs="Arial"/>
                      <w:spacing w:val="1"/>
                      <w:sz w:val="24"/>
                      <w:szCs w:val="24"/>
                    </w:rPr>
                    <w:t>a</w:t>
                  </w:r>
                  <w:r w:rsidRPr="00E7226F">
                    <w:rPr>
                      <w:rFonts w:ascii="Arial" w:eastAsia="Calibri" w:hAnsi="Arial" w:cs="Arial"/>
                      <w:sz w:val="24"/>
                      <w:szCs w:val="24"/>
                    </w:rPr>
                    <w:t>c</w:t>
                  </w:r>
                  <w:r w:rsidRPr="00E7226F">
                    <w:rPr>
                      <w:rFonts w:ascii="Arial" w:eastAsia="Calibri" w:hAnsi="Arial" w:cs="Arial"/>
                      <w:spacing w:val="-2"/>
                      <w:sz w:val="24"/>
                      <w:szCs w:val="24"/>
                    </w:rPr>
                    <w:t>t</w:t>
                  </w:r>
                  <w:r w:rsidRPr="00E7226F">
                    <w:rPr>
                      <w:rFonts w:ascii="Arial" w:eastAsia="Calibri" w:hAnsi="Arial" w:cs="Arial"/>
                      <w:spacing w:val="1"/>
                      <w:sz w:val="24"/>
                      <w:szCs w:val="24"/>
                    </w:rPr>
                    <w:t>o</w:t>
                  </w:r>
                  <w:r w:rsidRPr="00E7226F">
                    <w:rPr>
                      <w:rFonts w:ascii="Arial" w:eastAsia="Calibri" w:hAnsi="Arial" w:cs="Arial"/>
                      <w:sz w:val="24"/>
                      <w:szCs w:val="24"/>
                    </w:rPr>
                    <w:t>rs a</w:t>
                  </w:r>
                  <w:r w:rsidRPr="00E7226F">
                    <w:rPr>
                      <w:rFonts w:ascii="Arial" w:eastAsia="Calibri" w:hAnsi="Arial" w:cs="Arial"/>
                      <w:spacing w:val="-1"/>
                      <w:sz w:val="24"/>
                      <w:szCs w:val="24"/>
                    </w:rPr>
                    <w:t>n</w:t>
                  </w:r>
                  <w:r w:rsidRPr="00E7226F">
                    <w:rPr>
                      <w:rFonts w:ascii="Arial" w:eastAsia="Calibri" w:hAnsi="Arial" w:cs="Arial"/>
                      <w:sz w:val="24"/>
                      <w:szCs w:val="24"/>
                    </w:rPr>
                    <w:t>d</w:t>
                  </w:r>
                  <w:r w:rsidRPr="00E7226F">
                    <w:rPr>
                      <w:rFonts w:ascii="Arial" w:eastAsia="Calibri" w:hAnsi="Arial" w:cs="Arial"/>
                      <w:spacing w:val="1"/>
                      <w:sz w:val="24"/>
                      <w:szCs w:val="24"/>
                    </w:rPr>
                    <w:t xml:space="preserve"> Field Naval Aviator Evaluation Board (FNAEB) or </w:t>
                  </w:r>
                  <w:r w:rsidRPr="00E7226F">
                    <w:rPr>
                      <w:rFonts w:ascii="Arial" w:eastAsia="Calibri" w:hAnsi="Arial" w:cs="Arial"/>
                      <w:sz w:val="24"/>
                      <w:szCs w:val="24"/>
                    </w:rPr>
                    <w:t>Field</w:t>
                  </w:r>
                  <w:r w:rsidRPr="00E7226F">
                    <w:rPr>
                      <w:rFonts w:ascii="Arial" w:eastAsia="Calibri" w:hAnsi="Arial" w:cs="Arial"/>
                      <w:spacing w:val="1"/>
                      <w:sz w:val="24"/>
                      <w:szCs w:val="24"/>
                    </w:rPr>
                    <w:t xml:space="preserve"> </w:t>
                  </w:r>
                  <w:r w:rsidRPr="00E7226F">
                    <w:rPr>
                      <w:rFonts w:ascii="Arial" w:eastAsia="Calibri" w:hAnsi="Arial" w:cs="Arial"/>
                      <w:sz w:val="24"/>
                      <w:szCs w:val="24"/>
                    </w:rPr>
                    <w:t>Fl</w:t>
                  </w:r>
                  <w:r w:rsidRPr="00E7226F">
                    <w:rPr>
                      <w:rFonts w:ascii="Arial" w:eastAsia="Calibri" w:hAnsi="Arial" w:cs="Arial"/>
                      <w:spacing w:val="-3"/>
                      <w:sz w:val="24"/>
                      <w:szCs w:val="24"/>
                    </w:rPr>
                    <w:t>i</w:t>
                  </w:r>
                  <w:r w:rsidRPr="00E7226F">
                    <w:rPr>
                      <w:rFonts w:ascii="Arial" w:eastAsia="Calibri" w:hAnsi="Arial" w:cs="Arial"/>
                      <w:spacing w:val="-1"/>
                      <w:sz w:val="24"/>
                      <w:szCs w:val="24"/>
                    </w:rPr>
                    <w:t>g</w:t>
                  </w:r>
                  <w:r w:rsidRPr="00E7226F">
                    <w:rPr>
                      <w:rFonts w:ascii="Arial" w:eastAsia="Calibri" w:hAnsi="Arial" w:cs="Arial"/>
                      <w:spacing w:val="1"/>
                      <w:sz w:val="24"/>
                      <w:szCs w:val="24"/>
                    </w:rPr>
                    <w:t>h</w:t>
                  </w:r>
                  <w:r w:rsidRPr="00E7226F">
                    <w:rPr>
                      <w:rFonts w:ascii="Arial" w:eastAsia="Calibri" w:hAnsi="Arial" w:cs="Arial"/>
                      <w:sz w:val="24"/>
                      <w:szCs w:val="24"/>
                    </w:rPr>
                    <w:t>t</w:t>
                  </w:r>
                  <w:r w:rsidRPr="00E7226F">
                    <w:rPr>
                      <w:rFonts w:ascii="Arial" w:eastAsia="Calibri" w:hAnsi="Arial" w:cs="Arial"/>
                      <w:spacing w:val="1"/>
                      <w:sz w:val="24"/>
                      <w:szCs w:val="24"/>
                    </w:rPr>
                    <w:t xml:space="preserve"> </w:t>
                  </w:r>
                  <w:r w:rsidRPr="00E7226F">
                    <w:rPr>
                      <w:rFonts w:ascii="Arial" w:eastAsia="Calibri" w:hAnsi="Arial" w:cs="Arial"/>
                      <w:sz w:val="24"/>
                      <w:szCs w:val="24"/>
                    </w:rPr>
                    <w:t>P</w:t>
                  </w:r>
                  <w:r w:rsidRPr="00E7226F">
                    <w:rPr>
                      <w:rFonts w:ascii="Arial" w:eastAsia="Calibri" w:hAnsi="Arial" w:cs="Arial"/>
                      <w:spacing w:val="1"/>
                      <w:sz w:val="24"/>
                      <w:szCs w:val="24"/>
                    </w:rPr>
                    <w:t>e</w:t>
                  </w:r>
                  <w:r w:rsidRPr="00E7226F">
                    <w:rPr>
                      <w:rFonts w:ascii="Arial" w:eastAsia="Calibri" w:hAnsi="Arial" w:cs="Arial"/>
                      <w:spacing w:val="-3"/>
                      <w:sz w:val="24"/>
                      <w:szCs w:val="24"/>
                    </w:rPr>
                    <w:t>r</w:t>
                  </w:r>
                  <w:r w:rsidRPr="00E7226F">
                    <w:rPr>
                      <w:rFonts w:ascii="Arial" w:eastAsia="Calibri" w:hAnsi="Arial" w:cs="Arial"/>
                      <w:spacing w:val="3"/>
                      <w:sz w:val="24"/>
                      <w:szCs w:val="24"/>
                    </w:rPr>
                    <w:t>f</w:t>
                  </w:r>
                  <w:r w:rsidRPr="00E7226F">
                    <w:rPr>
                      <w:rFonts w:ascii="Arial" w:eastAsia="Calibri" w:hAnsi="Arial" w:cs="Arial"/>
                      <w:spacing w:val="1"/>
                      <w:sz w:val="24"/>
                      <w:szCs w:val="24"/>
                    </w:rPr>
                    <w:t>o</w:t>
                  </w:r>
                  <w:r w:rsidRPr="00E7226F">
                    <w:rPr>
                      <w:rFonts w:ascii="Arial" w:eastAsia="Calibri" w:hAnsi="Arial" w:cs="Arial"/>
                      <w:spacing w:val="-3"/>
                      <w:sz w:val="24"/>
                      <w:szCs w:val="24"/>
                    </w:rPr>
                    <w:t>r</w:t>
                  </w:r>
                  <w:r w:rsidRPr="00E7226F">
                    <w:rPr>
                      <w:rFonts w:ascii="Arial" w:eastAsia="Calibri" w:hAnsi="Arial" w:cs="Arial"/>
                      <w:spacing w:val="1"/>
                      <w:sz w:val="24"/>
                      <w:szCs w:val="24"/>
                    </w:rPr>
                    <w:t>man</w:t>
                  </w:r>
                  <w:r w:rsidRPr="00E7226F">
                    <w:rPr>
                      <w:rFonts w:ascii="Arial" w:eastAsia="Calibri" w:hAnsi="Arial" w:cs="Arial"/>
                      <w:spacing w:val="-2"/>
                      <w:sz w:val="24"/>
                      <w:szCs w:val="24"/>
                    </w:rPr>
                    <w:t>c</w:t>
                  </w:r>
                  <w:r w:rsidRPr="00E7226F">
                    <w:rPr>
                      <w:rFonts w:ascii="Arial" w:eastAsia="Calibri" w:hAnsi="Arial" w:cs="Arial"/>
                      <w:sz w:val="24"/>
                      <w:szCs w:val="24"/>
                    </w:rPr>
                    <w:t>e</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B</w:t>
                  </w:r>
                  <w:r w:rsidRPr="00E7226F">
                    <w:rPr>
                      <w:rFonts w:ascii="Arial" w:eastAsia="Calibri" w:hAnsi="Arial" w:cs="Arial"/>
                      <w:spacing w:val="1"/>
                      <w:sz w:val="24"/>
                      <w:szCs w:val="24"/>
                    </w:rPr>
                    <w:t>oa</w:t>
                  </w:r>
                  <w:r w:rsidRPr="00E7226F">
                    <w:rPr>
                      <w:rFonts w:ascii="Arial" w:eastAsia="Calibri" w:hAnsi="Arial" w:cs="Arial"/>
                      <w:spacing w:val="-3"/>
                      <w:sz w:val="24"/>
                      <w:szCs w:val="24"/>
                    </w:rPr>
                    <w:t>r</w:t>
                  </w:r>
                  <w:r w:rsidRPr="00E7226F">
                    <w:rPr>
                      <w:rFonts w:ascii="Arial" w:eastAsia="Calibri" w:hAnsi="Arial" w:cs="Arial"/>
                      <w:sz w:val="24"/>
                      <w:szCs w:val="24"/>
                    </w:rPr>
                    <w:t>d (</w:t>
                  </w:r>
                  <w:r w:rsidRPr="00E7226F">
                    <w:rPr>
                      <w:rFonts w:ascii="Arial" w:eastAsia="Calibri" w:hAnsi="Arial" w:cs="Arial"/>
                      <w:spacing w:val="-1"/>
                      <w:sz w:val="24"/>
                      <w:szCs w:val="24"/>
                    </w:rPr>
                    <w:t>F</w:t>
                  </w:r>
                  <w:r w:rsidRPr="00E7226F">
                    <w:rPr>
                      <w:rFonts w:ascii="Arial" w:eastAsia="Calibri" w:hAnsi="Arial" w:cs="Arial"/>
                      <w:sz w:val="24"/>
                      <w:szCs w:val="24"/>
                    </w:rPr>
                    <w:t>FP</w:t>
                  </w:r>
                  <w:r w:rsidRPr="00E7226F">
                    <w:rPr>
                      <w:rFonts w:ascii="Arial" w:eastAsia="Calibri" w:hAnsi="Arial" w:cs="Arial"/>
                      <w:spacing w:val="1"/>
                      <w:sz w:val="24"/>
                      <w:szCs w:val="24"/>
                    </w:rPr>
                    <w:t>B</w:t>
                  </w:r>
                  <w:r w:rsidRPr="00E7226F">
                    <w:rPr>
                      <w:rFonts w:ascii="Arial" w:eastAsia="Calibri" w:hAnsi="Arial" w:cs="Arial"/>
                      <w:sz w:val="24"/>
                      <w:szCs w:val="24"/>
                    </w:rPr>
                    <w:t xml:space="preserve">) </w:t>
                  </w:r>
                  <w:r w:rsidRPr="00E7226F">
                    <w:rPr>
                      <w:rFonts w:ascii="Arial" w:eastAsia="Calibri" w:hAnsi="Arial" w:cs="Arial"/>
                      <w:spacing w:val="-1"/>
                      <w:sz w:val="24"/>
                      <w:szCs w:val="24"/>
                    </w:rPr>
                    <w:t>r</w:t>
                  </w:r>
                  <w:r w:rsidRPr="00E7226F">
                    <w:rPr>
                      <w:rFonts w:ascii="Arial" w:eastAsia="Calibri" w:hAnsi="Arial" w:cs="Arial"/>
                      <w:spacing w:val="1"/>
                      <w:sz w:val="24"/>
                      <w:szCs w:val="24"/>
                    </w:rPr>
                    <w:t>e</w:t>
                  </w:r>
                  <w:r w:rsidRPr="00E7226F">
                    <w:rPr>
                      <w:rFonts w:ascii="Arial" w:eastAsia="Calibri" w:hAnsi="Arial" w:cs="Arial"/>
                      <w:sz w:val="24"/>
                      <w:szCs w:val="24"/>
                    </w:rPr>
                    <w:t>s</w:t>
                  </w:r>
                  <w:r w:rsidRPr="00E7226F">
                    <w:rPr>
                      <w:rFonts w:ascii="Arial" w:eastAsia="Calibri" w:hAnsi="Arial" w:cs="Arial"/>
                      <w:spacing w:val="1"/>
                      <w:sz w:val="24"/>
                      <w:szCs w:val="24"/>
                    </w:rPr>
                    <w:t>u</w:t>
                  </w:r>
                  <w:r w:rsidRPr="00E7226F">
                    <w:rPr>
                      <w:rFonts w:ascii="Arial" w:eastAsia="Calibri" w:hAnsi="Arial" w:cs="Arial"/>
                      <w:sz w:val="24"/>
                      <w:szCs w:val="24"/>
                    </w:rPr>
                    <w:t>lts?</w:t>
                  </w:r>
                </w:p>
                <w:p w14:paraId="7D4FF161" w14:textId="77777777" w:rsidR="0066170A" w:rsidRPr="00E7226F" w:rsidRDefault="0066170A" w:rsidP="006B2E88">
                  <w:pPr>
                    <w:autoSpaceDE w:val="0"/>
                    <w:autoSpaceDN w:val="0"/>
                    <w:adjustRightInd w:val="0"/>
                    <w:rPr>
                      <w:rFonts w:ascii="Arial" w:eastAsia="Calibri" w:hAnsi="Arial" w:cs="Arial"/>
                      <w:sz w:val="24"/>
                      <w:szCs w:val="24"/>
                    </w:rPr>
                  </w:pPr>
                  <w:r w:rsidRPr="00E7226F">
                    <w:rPr>
                      <w:rFonts w:ascii="Arial" w:eastAsia="Calibri" w:hAnsi="Arial" w:cs="Arial"/>
                      <w:sz w:val="24"/>
                      <w:szCs w:val="24"/>
                    </w:rPr>
                    <w:t>Re</w:t>
                  </w:r>
                  <w:r w:rsidRPr="00E7226F">
                    <w:rPr>
                      <w:rFonts w:ascii="Arial" w:eastAsia="Calibri" w:hAnsi="Arial" w:cs="Arial"/>
                      <w:spacing w:val="1"/>
                      <w:sz w:val="24"/>
                      <w:szCs w:val="24"/>
                    </w:rPr>
                    <w:t>fe</w:t>
                  </w:r>
                  <w:r w:rsidRPr="00E7226F">
                    <w:rPr>
                      <w:rFonts w:ascii="Arial" w:eastAsia="Calibri" w:hAnsi="Arial" w:cs="Arial"/>
                      <w:sz w:val="24"/>
                      <w:szCs w:val="24"/>
                    </w:rPr>
                    <w:t>re</w:t>
                  </w:r>
                  <w:r w:rsidRPr="00E7226F">
                    <w:rPr>
                      <w:rFonts w:ascii="Arial" w:eastAsia="Calibri" w:hAnsi="Arial" w:cs="Arial"/>
                      <w:spacing w:val="1"/>
                      <w:sz w:val="24"/>
                      <w:szCs w:val="24"/>
                    </w:rPr>
                    <w:t>n</w:t>
                  </w:r>
                  <w:r w:rsidRPr="00E7226F">
                    <w:rPr>
                      <w:rFonts w:ascii="Arial" w:eastAsia="Calibri" w:hAnsi="Arial" w:cs="Arial"/>
                      <w:spacing w:val="-2"/>
                      <w:sz w:val="24"/>
                      <w:szCs w:val="24"/>
                    </w:rPr>
                    <w:t>c</w:t>
                  </w:r>
                  <w:r w:rsidRPr="00E7226F">
                    <w:rPr>
                      <w:rFonts w:ascii="Arial" w:eastAsia="Calibri" w:hAnsi="Arial" w:cs="Arial"/>
                      <w:sz w:val="24"/>
                      <w:szCs w:val="24"/>
                    </w:rPr>
                    <w:t>e:  CNAF M-3710.7,</w:t>
                  </w:r>
                  <w:r w:rsidRPr="00E7226F">
                    <w:rPr>
                      <w:rFonts w:ascii="Arial" w:eastAsia="Calibri" w:hAnsi="Arial" w:cs="Arial"/>
                      <w:spacing w:val="-1"/>
                      <w:sz w:val="24"/>
                      <w:szCs w:val="24"/>
                    </w:rPr>
                    <w:t xml:space="preserve"> Appendix A.2.4</w:t>
                  </w:r>
                  <w:r w:rsidRPr="00E7226F">
                    <w:rPr>
                      <w:rFonts w:ascii="Arial" w:eastAsia="Calibri" w:hAnsi="Arial" w:cs="Arial"/>
                      <w:sz w:val="24"/>
                      <w:szCs w:val="24"/>
                    </w:rPr>
                    <w:tab/>
                  </w:r>
                </w:p>
              </w:tc>
            </w:tr>
            <w:tr w:rsidR="0066170A" w:rsidRPr="00626B1D" w14:paraId="39CC643C" w14:textId="77777777" w:rsidTr="00584BD8">
              <w:trPr>
                <w:trHeight w:val="576"/>
              </w:trPr>
              <w:sdt>
                <w:sdtPr>
                  <w:rPr>
                    <w:rFonts w:ascii="Arial" w:hAnsi="Arial" w:cs="Arial"/>
                    <w:sz w:val="24"/>
                    <w:szCs w:val="24"/>
                  </w:rPr>
                  <w:alias w:val="Results"/>
                  <w:tag w:val="Results"/>
                  <w:id w:val="-725914011"/>
                  <w:placeholder>
                    <w:docPart w:val="6A73ADAA37594D24A21C24FF70F2016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2DAD6BA"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818917924"/>
                  <w:placeholder>
                    <w:docPart w:val="92FA993F755649ECAABC3EFFB9253E75"/>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606C6786" w14:textId="77777777" w:rsidR="0066170A" w:rsidRPr="00E7226F" w:rsidRDefault="0066170A" w:rsidP="006B2E88">
                      <w:pPr>
                        <w:rPr>
                          <w:rFonts w:ascii="Arial" w:hAnsi="Arial" w:cs="Arial"/>
                          <w:sz w:val="24"/>
                          <w:szCs w:val="24"/>
                        </w:rPr>
                      </w:pPr>
                      <w:r w:rsidRPr="009857BE">
                        <w:rPr>
                          <w:rStyle w:val="Comment"/>
                          <w:rFonts w:cs="Arial"/>
                          <w:i w:val="0"/>
                          <w:color w:val="808080" w:themeColor="background1" w:themeShade="80"/>
                        </w:rPr>
                        <w:t>Comments</w:t>
                      </w:r>
                    </w:p>
                  </w:tc>
                </w:sdtContent>
              </w:sdt>
            </w:tr>
            <w:tr w:rsidR="0066170A" w:rsidRPr="00626B1D" w14:paraId="1839EC11" w14:textId="77777777" w:rsidTr="00023525">
              <w:trPr>
                <w:trHeight w:val="80"/>
              </w:trPr>
              <w:tc>
                <w:tcPr>
                  <w:tcW w:w="1728" w:type="dxa"/>
                  <w:tcBorders>
                    <w:top w:val="nil"/>
                    <w:left w:val="nil"/>
                    <w:bottom w:val="nil"/>
                    <w:right w:val="nil"/>
                  </w:tcBorders>
                </w:tcPr>
                <w:p w14:paraId="712E227E" w14:textId="77777777" w:rsidR="0066170A" w:rsidRPr="00626B1D" w:rsidRDefault="0066170A" w:rsidP="00DE2F6D">
                  <w:pPr>
                    <w:rPr>
                      <w:rFonts w:ascii="Arial" w:eastAsia="Calibri" w:hAnsi="Arial" w:cs="Arial"/>
                      <w:sz w:val="24"/>
                      <w:szCs w:val="24"/>
                    </w:rPr>
                  </w:pPr>
                  <w:r w:rsidRPr="00626B1D">
                    <w:rPr>
                      <w:rFonts w:ascii="Arial" w:eastAsia="Calibri" w:hAnsi="Arial" w:cs="Arial"/>
                      <w:sz w:val="24"/>
                      <w:szCs w:val="24"/>
                    </w:rPr>
                    <w:t>021</w:t>
                  </w:r>
                  <w:r>
                    <w:rPr>
                      <w:rFonts w:ascii="Arial" w:eastAsia="Calibri" w:hAnsi="Arial" w:cs="Arial"/>
                      <w:sz w:val="24"/>
                      <w:szCs w:val="24"/>
                    </w:rPr>
                    <w:t>6</w:t>
                  </w:r>
                </w:p>
              </w:tc>
              <w:tc>
                <w:tcPr>
                  <w:tcW w:w="8023" w:type="dxa"/>
                  <w:gridSpan w:val="3"/>
                  <w:tcBorders>
                    <w:top w:val="nil"/>
                    <w:left w:val="nil"/>
                    <w:bottom w:val="nil"/>
                    <w:right w:val="nil"/>
                  </w:tcBorders>
                </w:tcPr>
                <w:p w14:paraId="11EE2DAB" w14:textId="77777777" w:rsidR="0066170A" w:rsidRPr="00E7226F" w:rsidRDefault="0066170A" w:rsidP="00D92FEC">
                  <w:pPr>
                    <w:autoSpaceDE w:val="0"/>
                    <w:autoSpaceDN w:val="0"/>
                    <w:adjustRightInd w:val="0"/>
                    <w:spacing w:line="276" w:lineRule="exact"/>
                    <w:rPr>
                      <w:rFonts w:ascii="Arial" w:eastAsia="Calibri" w:hAnsi="Arial" w:cs="Arial"/>
                      <w:sz w:val="24"/>
                      <w:szCs w:val="24"/>
                    </w:rPr>
                  </w:pPr>
                  <w:r w:rsidRPr="00E7226F">
                    <w:rPr>
                      <w:rFonts w:ascii="Arial" w:eastAsia="Calibri" w:hAnsi="Arial" w:cs="Arial"/>
                      <w:sz w:val="24"/>
                      <w:szCs w:val="24"/>
                    </w:rPr>
                    <w:t xml:space="preserve">Do logbook entries made in the "mishap and flight rule violation record" </w:t>
                  </w:r>
                </w:p>
                <w:p w14:paraId="795AB031" w14:textId="77777777" w:rsidR="0066170A" w:rsidRPr="00E7226F" w:rsidRDefault="0066170A" w:rsidP="00D92FEC">
                  <w:pPr>
                    <w:autoSpaceDE w:val="0"/>
                    <w:autoSpaceDN w:val="0"/>
                    <w:adjustRightInd w:val="0"/>
                    <w:spacing w:line="276" w:lineRule="exact"/>
                    <w:rPr>
                      <w:rFonts w:ascii="Arial" w:eastAsia="Calibri" w:hAnsi="Arial" w:cs="Arial"/>
                      <w:sz w:val="24"/>
                      <w:szCs w:val="24"/>
                    </w:rPr>
                  </w:pPr>
                  <w:r w:rsidRPr="00E7226F">
                    <w:rPr>
                      <w:rFonts w:ascii="Arial" w:eastAsia="Calibri" w:hAnsi="Arial" w:cs="Arial"/>
                      <w:sz w:val="24"/>
                      <w:szCs w:val="24"/>
                    </w:rPr>
                    <w:t>omit privileged information from Safety Investigation Reports?</w:t>
                  </w:r>
                  <w:r w:rsidRPr="00E7226F">
                    <w:rPr>
                      <w:rFonts w:ascii="Arial" w:eastAsia="Calibri" w:hAnsi="Arial" w:cs="Arial"/>
                      <w:sz w:val="24"/>
                      <w:szCs w:val="24"/>
                    </w:rPr>
                    <w:tab/>
                  </w:r>
                </w:p>
                <w:p w14:paraId="2726350C" w14:textId="77777777" w:rsidR="0066170A" w:rsidRPr="00E7226F" w:rsidRDefault="0066170A" w:rsidP="00DE2F6D">
                  <w:pPr>
                    <w:autoSpaceDE w:val="0"/>
                    <w:autoSpaceDN w:val="0"/>
                    <w:adjustRightInd w:val="0"/>
                    <w:spacing w:line="276" w:lineRule="exact"/>
                    <w:rPr>
                      <w:rFonts w:ascii="Arial" w:eastAsia="Calibri" w:hAnsi="Arial" w:cs="Arial"/>
                      <w:sz w:val="24"/>
                      <w:szCs w:val="24"/>
                    </w:rPr>
                  </w:pPr>
                  <w:r w:rsidRPr="00E7226F">
                    <w:rPr>
                      <w:rFonts w:ascii="Arial" w:eastAsia="Calibri" w:hAnsi="Arial" w:cs="Arial"/>
                      <w:sz w:val="24"/>
                      <w:szCs w:val="24"/>
                    </w:rPr>
                    <w:tab/>
                  </w:r>
                  <w:r w:rsidRPr="00E7226F">
                    <w:rPr>
                      <w:rFonts w:ascii="Arial" w:eastAsia="Calibri" w:hAnsi="Arial" w:cs="Arial"/>
                      <w:sz w:val="24"/>
                      <w:szCs w:val="24"/>
                    </w:rPr>
                    <w:tab/>
                  </w:r>
                </w:p>
                <w:p w14:paraId="7FCDE0E7" w14:textId="77777777" w:rsidR="0066170A" w:rsidRPr="00E7226F" w:rsidRDefault="0066170A" w:rsidP="006B2E88">
                  <w:pPr>
                    <w:autoSpaceDE w:val="0"/>
                    <w:autoSpaceDN w:val="0"/>
                    <w:adjustRightInd w:val="0"/>
                    <w:spacing w:line="276" w:lineRule="exact"/>
                    <w:rPr>
                      <w:rFonts w:ascii="Arial" w:eastAsia="Calibri" w:hAnsi="Arial" w:cs="Arial"/>
                      <w:sz w:val="24"/>
                      <w:szCs w:val="24"/>
                    </w:rPr>
                  </w:pPr>
                  <w:r w:rsidRPr="00E7226F">
                    <w:rPr>
                      <w:rFonts w:ascii="Arial" w:eastAsia="Calibri" w:hAnsi="Arial" w:cs="Arial"/>
                      <w:sz w:val="24"/>
                      <w:szCs w:val="24"/>
                    </w:rPr>
                    <w:t>Re</w:t>
                  </w:r>
                  <w:r w:rsidRPr="00E7226F">
                    <w:rPr>
                      <w:rFonts w:ascii="Arial" w:eastAsia="Calibri" w:hAnsi="Arial" w:cs="Arial"/>
                      <w:spacing w:val="1"/>
                      <w:sz w:val="24"/>
                      <w:szCs w:val="24"/>
                    </w:rPr>
                    <w:t>fe</w:t>
                  </w:r>
                  <w:r w:rsidRPr="00E7226F">
                    <w:rPr>
                      <w:rFonts w:ascii="Arial" w:eastAsia="Calibri" w:hAnsi="Arial" w:cs="Arial"/>
                      <w:sz w:val="24"/>
                      <w:szCs w:val="24"/>
                    </w:rPr>
                    <w:t>re</w:t>
                  </w:r>
                  <w:r w:rsidRPr="00E7226F">
                    <w:rPr>
                      <w:rFonts w:ascii="Arial" w:eastAsia="Calibri" w:hAnsi="Arial" w:cs="Arial"/>
                      <w:spacing w:val="1"/>
                      <w:sz w:val="24"/>
                      <w:szCs w:val="24"/>
                    </w:rPr>
                    <w:t>n</w:t>
                  </w:r>
                  <w:r w:rsidRPr="00E7226F">
                    <w:rPr>
                      <w:rFonts w:ascii="Arial" w:eastAsia="Calibri" w:hAnsi="Arial" w:cs="Arial"/>
                      <w:spacing w:val="-2"/>
                      <w:sz w:val="24"/>
                      <w:szCs w:val="24"/>
                    </w:rPr>
                    <w:t>c</w:t>
                  </w:r>
                  <w:r w:rsidRPr="00E7226F">
                    <w:rPr>
                      <w:rFonts w:ascii="Arial" w:eastAsia="Calibri" w:hAnsi="Arial" w:cs="Arial"/>
                      <w:sz w:val="24"/>
                      <w:szCs w:val="24"/>
                    </w:rPr>
                    <w:t>e:  CNAF M-3710.7, par</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10.</w:t>
                  </w:r>
                  <w:r w:rsidRPr="00E7226F">
                    <w:rPr>
                      <w:rFonts w:ascii="Arial" w:eastAsia="Calibri" w:hAnsi="Arial" w:cs="Arial"/>
                      <w:spacing w:val="-2"/>
                      <w:sz w:val="24"/>
                      <w:szCs w:val="24"/>
                    </w:rPr>
                    <w:t>6.</w:t>
                  </w:r>
                  <w:r w:rsidRPr="00E7226F">
                    <w:rPr>
                      <w:rFonts w:ascii="Arial" w:eastAsia="Calibri" w:hAnsi="Arial" w:cs="Arial"/>
                      <w:spacing w:val="1"/>
                      <w:sz w:val="24"/>
                      <w:szCs w:val="24"/>
                    </w:rPr>
                    <w:t>2.</w:t>
                  </w:r>
                  <w:r w:rsidRPr="00E7226F">
                    <w:rPr>
                      <w:rFonts w:ascii="Arial" w:eastAsia="Calibri" w:hAnsi="Arial" w:cs="Arial"/>
                      <w:sz w:val="24"/>
                      <w:szCs w:val="24"/>
                    </w:rPr>
                    <w:t>8</w:t>
                  </w:r>
                </w:p>
              </w:tc>
            </w:tr>
            <w:tr w:rsidR="0066170A" w:rsidRPr="00626B1D" w14:paraId="4719BD1F" w14:textId="77777777" w:rsidTr="00584BD8">
              <w:trPr>
                <w:trHeight w:val="576"/>
              </w:trPr>
              <w:sdt>
                <w:sdtPr>
                  <w:rPr>
                    <w:rFonts w:ascii="Arial" w:hAnsi="Arial" w:cs="Arial"/>
                    <w:sz w:val="24"/>
                    <w:szCs w:val="24"/>
                  </w:rPr>
                  <w:alias w:val="Results"/>
                  <w:tag w:val="Results"/>
                  <w:id w:val="111787072"/>
                  <w:placeholder>
                    <w:docPart w:val="8933195CBE2D4BF9B80CB58118B61A1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121FC41"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075327775"/>
                  <w:placeholder>
                    <w:docPart w:val="F4F39F9C7DE14248B98DDC6032E15B46"/>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0FD7064F" w14:textId="77777777" w:rsidR="0066170A" w:rsidRPr="00E7226F" w:rsidRDefault="0066170A" w:rsidP="006B2E88">
                      <w:pPr>
                        <w:rPr>
                          <w:rFonts w:ascii="Arial" w:hAnsi="Arial" w:cs="Arial"/>
                          <w:sz w:val="24"/>
                          <w:szCs w:val="24"/>
                        </w:rPr>
                      </w:pPr>
                      <w:r w:rsidRPr="009857BE">
                        <w:rPr>
                          <w:rStyle w:val="Comment"/>
                          <w:rFonts w:cs="Arial"/>
                          <w:i w:val="0"/>
                          <w:color w:val="808080" w:themeColor="background1" w:themeShade="80"/>
                        </w:rPr>
                        <w:t>Comments</w:t>
                      </w:r>
                    </w:p>
                  </w:tc>
                </w:sdtContent>
              </w:sdt>
            </w:tr>
            <w:tr w:rsidR="0066170A" w:rsidRPr="00626B1D" w14:paraId="12242EF9" w14:textId="77777777" w:rsidTr="00584BD8">
              <w:trPr>
                <w:trHeight w:val="566"/>
              </w:trPr>
              <w:tc>
                <w:tcPr>
                  <w:tcW w:w="1728" w:type="dxa"/>
                  <w:tcBorders>
                    <w:top w:val="nil"/>
                    <w:left w:val="nil"/>
                    <w:bottom w:val="nil"/>
                    <w:right w:val="nil"/>
                  </w:tcBorders>
                </w:tcPr>
                <w:p w14:paraId="41792AFC" w14:textId="77777777" w:rsidR="0066170A" w:rsidRPr="00626B1D" w:rsidRDefault="0066170A" w:rsidP="00DE2F6D">
                  <w:pPr>
                    <w:rPr>
                      <w:rFonts w:ascii="Arial" w:eastAsia="Calibri" w:hAnsi="Arial" w:cs="Arial"/>
                      <w:sz w:val="24"/>
                      <w:szCs w:val="24"/>
                    </w:rPr>
                  </w:pPr>
                  <w:r w:rsidRPr="00626B1D">
                    <w:rPr>
                      <w:rFonts w:ascii="Arial" w:eastAsia="Calibri" w:hAnsi="Arial" w:cs="Arial"/>
                      <w:sz w:val="24"/>
                      <w:szCs w:val="24"/>
                    </w:rPr>
                    <w:t>02</w:t>
                  </w:r>
                  <w:r>
                    <w:rPr>
                      <w:rFonts w:ascii="Arial" w:eastAsia="Calibri" w:hAnsi="Arial" w:cs="Arial"/>
                      <w:sz w:val="24"/>
                      <w:szCs w:val="24"/>
                    </w:rPr>
                    <w:t>17</w:t>
                  </w:r>
                </w:p>
              </w:tc>
              <w:tc>
                <w:tcPr>
                  <w:tcW w:w="8023" w:type="dxa"/>
                  <w:gridSpan w:val="3"/>
                  <w:tcBorders>
                    <w:top w:val="nil"/>
                    <w:left w:val="nil"/>
                    <w:bottom w:val="nil"/>
                    <w:right w:val="nil"/>
                  </w:tcBorders>
                </w:tcPr>
                <w:p w14:paraId="6072EA19" w14:textId="77777777" w:rsidR="0066170A" w:rsidRPr="00E7226F" w:rsidRDefault="0066170A" w:rsidP="00DE2F6D">
                  <w:pPr>
                    <w:autoSpaceDE w:val="0"/>
                    <w:autoSpaceDN w:val="0"/>
                    <w:adjustRightInd w:val="0"/>
                    <w:spacing w:line="276" w:lineRule="exact"/>
                    <w:rPr>
                      <w:rFonts w:ascii="Arial" w:eastAsia="Calibri" w:hAnsi="Arial" w:cs="Arial"/>
                      <w:sz w:val="24"/>
                      <w:szCs w:val="24"/>
                    </w:rPr>
                  </w:pPr>
                  <w:r w:rsidRPr="00E7226F">
                    <w:rPr>
                      <w:rFonts w:ascii="Arial" w:eastAsia="Calibri" w:hAnsi="Arial" w:cs="Arial"/>
                      <w:sz w:val="24"/>
                      <w:szCs w:val="24"/>
                    </w:rPr>
                    <w:t>Does a</w:t>
                  </w:r>
                  <w:r w:rsidRPr="00E7226F">
                    <w:rPr>
                      <w:rFonts w:ascii="Arial" w:eastAsia="Calibri" w:hAnsi="Arial" w:cs="Arial"/>
                      <w:spacing w:val="-2"/>
                      <w:sz w:val="24"/>
                      <w:szCs w:val="24"/>
                    </w:rPr>
                    <w:t xml:space="preserve"> Flight Order Audit Board ensure all requirements for hazardous duty pay are met on a monthly basis prior to issuing enlisted flight certificates</w:t>
                  </w:r>
                  <w:r w:rsidRPr="00E7226F">
                    <w:rPr>
                      <w:rFonts w:ascii="Arial" w:eastAsia="Calibri" w:hAnsi="Arial" w:cs="Arial"/>
                      <w:sz w:val="24"/>
                      <w:szCs w:val="24"/>
                    </w:rPr>
                    <w:t>?</w:t>
                  </w:r>
                </w:p>
                <w:p w14:paraId="338BB825" w14:textId="77777777" w:rsidR="0066170A" w:rsidRPr="00E7226F" w:rsidRDefault="0066170A" w:rsidP="006B2E88">
                  <w:pPr>
                    <w:autoSpaceDE w:val="0"/>
                    <w:autoSpaceDN w:val="0"/>
                    <w:adjustRightInd w:val="0"/>
                    <w:spacing w:line="276" w:lineRule="exact"/>
                    <w:rPr>
                      <w:rFonts w:ascii="Arial" w:eastAsia="Calibri" w:hAnsi="Arial" w:cs="Arial"/>
                      <w:sz w:val="24"/>
                      <w:szCs w:val="24"/>
                    </w:rPr>
                  </w:pPr>
                  <w:r w:rsidRPr="00E7226F">
                    <w:rPr>
                      <w:rFonts w:ascii="Arial" w:eastAsia="Calibri" w:hAnsi="Arial" w:cs="Arial"/>
                      <w:sz w:val="24"/>
                      <w:szCs w:val="24"/>
                    </w:rPr>
                    <w:t>Re</w:t>
                  </w:r>
                  <w:r w:rsidRPr="00E7226F">
                    <w:rPr>
                      <w:rFonts w:ascii="Arial" w:eastAsia="Calibri" w:hAnsi="Arial" w:cs="Arial"/>
                      <w:spacing w:val="1"/>
                      <w:sz w:val="24"/>
                      <w:szCs w:val="24"/>
                    </w:rPr>
                    <w:t>fe</w:t>
                  </w:r>
                  <w:r w:rsidRPr="00E7226F">
                    <w:rPr>
                      <w:rFonts w:ascii="Arial" w:eastAsia="Calibri" w:hAnsi="Arial" w:cs="Arial"/>
                      <w:sz w:val="24"/>
                      <w:szCs w:val="24"/>
                    </w:rPr>
                    <w:t>re</w:t>
                  </w:r>
                  <w:r w:rsidRPr="00E7226F">
                    <w:rPr>
                      <w:rFonts w:ascii="Arial" w:eastAsia="Calibri" w:hAnsi="Arial" w:cs="Arial"/>
                      <w:spacing w:val="1"/>
                      <w:sz w:val="24"/>
                      <w:szCs w:val="24"/>
                    </w:rPr>
                    <w:t>n</w:t>
                  </w:r>
                  <w:r w:rsidRPr="00E7226F">
                    <w:rPr>
                      <w:rFonts w:ascii="Arial" w:eastAsia="Calibri" w:hAnsi="Arial" w:cs="Arial"/>
                      <w:spacing w:val="-2"/>
                      <w:sz w:val="24"/>
                      <w:szCs w:val="24"/>
                    </w:rPr>
                    <w:t>c</w:t>
                  </w:r>
                  <w:r w:rsidRPr="00E7226F">
                    <w:rPr>
                      <w:rFonts w:ascii="Arial" w:eastAsia="Calibri" w:hAnsi="Arial" w:cs="Arial"/>
                      <w:sz w:val="24"/>
                      <w:szCs w:val="24"/>
                    </w:rPr>
                    <w:t>e:  CNAF M-3710.7,</w:t>
                  </w:r>
                  <w:r w:rsidRPr="00E7226F">
                    <w:rPr>
                      <w:rFonts w:ascii="Arial" w:eastAsia="Calibri" w:hAnsi="Arial" w:cs="Arial"/>
                      <w:spacing w:val="1"/>
                      <w:sz w:val="24"/>
                      <w:szCs w:val="24"/>
                    </w:rPr>
                    <w:t xml:space="preserve"> pa</w:t>
                  </w:r>
                  <w:r w:rsidRPr="00E7226F">
                    <w:rPr>
                      <w:rFonts w:ascii="Arial" w:eastAsia="Calibri" w:hAnsi="Arial" w:cs="Arial"/>
                      <w:sz w:val="24"/>
                      <w:szCs w:val="24"/>
                    </w:rPr>
                    <w:t xml:space="preserve">r </w:t>
                  </w:r>
                  <w:r w:rsidRPr="00E7226F">
                    <w:rPr>
                      <w:rFonts w:ascii="Arial" w:eastAsia="Calibri" w:hAnsi="Arial" w:cs="Arial"/>
                      <w:spacing w:val="-1"/>
                      <w:sz w:val="24"/>
                      <w:szCs w:val="24"/>
                    </w:rPr>
                    <w:t>1</w:t>
                  </w:r>
                  <w:r w:rsidRPr="00E7226F">
                    <w:rPr>
                      <w:rFonts w:ascii="Arial" w:eastAsia="Calibri" w:hAnsi="Arial" w:cs="Arial"/>
                      <w:spacing w:val="1"/>
                      <w:sz w:val="24"/>
                      <w:szCs w:val="24"/>
                    </w:rPr>
                    <w:t>2</w:t>
                  </w:r>
                  <w:r w:rsidRPr="00E7226F">
                    <w:rPr>
                      <w:rFonts w:ascii="Arial" w:eastAsia="Calibri" w:hAnsi="Arial" w:cs="Arial"/>
                      <w:sz w:val="24"/>
                      <w:szCs w:val="24"/>
                    </w:rPr>
                    <w:t>.</w:t>
                  </w:r>
                  <w:r w:rsidRPr="00E7226F">
                    <w:rPr>
                      <w:rFonts w:ascii="Arial" w:eastAsia="Calibri" w:hAnsi="Arial" w:cs="Arial"/>
                      <w:spacing w:val="1"/>
                      <w:sz w:val="24"/>
                      <w:szCs w:val="24"/>
                    </w:rPr>
                    <w:t>7.3</w:t>
                  </w:r>
                </w:p>
              </w:tc>
            </w:tr>
            <w:tr w:rsidR="0066170A" w:rsidRPr="00626B1D" w14:paraId="6D2AD747" w14:textId="77777777" w:rsidTr="00584BD8">
              <w:trPr>
                <w:trHeight w:val="576"/>
              </w:trPr>
              <w:sdt>
                <w:sdtPr>
                  <w:rPr>
                    <w:rFonts w:ascii="Arial" w:hAnsi="Arial" w:cs="Arial"/>
                    <w:sz w:val="24"/>
                    <w:szCs w:val="24"/>
                  </w:rPr>
                  <w:alias w:val="Results"/>
                  <w:tag w:val="Results"/>
                  <w:id w:val="1507241462"/>
                  <w:placeholder>
                    <w:docPart w:val="4C017FFE9F9B4CB386060839B58B155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12ABD88"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55428548"/>
                  <w:placeholder>
                    <w:docPart w:val="9098737116764CD3933C2A3BB626C1B6"/>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2FB5D14A" w14:textId="77777777" w:rsidR="0066170A" w:rsidRPr="00E7226F" w:rsidRDefault="0066170A" w:rsidP="006B2E88">
                      <w:pPr>
                        <w:rPr>
                          <w:rFonts w:ascii="Arial" w:hAnsi="Arial" w:cs="Arial"/>
                          <w:sz w:val="24"/>
                          <w:szCs w:val="24"/>
                        </w:rPr>
                      </w:pPr>
                      <w:r w:rsidRPr="009857BE">
                        <w:rPr>
                          <w:rStyle w:val="Comment"/>
                          <w:rFonts w:cs="Arial"/>
                          <w:i w:val="0"/>
                          <w:color w:val="808080" w:themeColor="background1" w:themeShade="80"/>
                        </w:rPr>
                        <w:t>Comments</w:t>
                      </w:r>
                    </w:p>
                  </w:tc>
                </w:sdtContent>
              </w:sdt>
            </w:tr>
            <w:tr w:rsidR="0066170A" w:rsidRPr="00626B1D" w14:paraId="43429B52" w14:textId="77777777" w:rsidTr="007825A9">
              <w:trPr>
                <w:trHeight w:val="828"/>
              </w:trPr>
              <w:tc>
                <w:tcPr>
                  <w:tcW w:w="1728" w:type="dxa"/>
                  <w:tcBorders>
                    <w:top w:val="nil"/>
                    <w:left w:val="nil"/>
                    <w:bottom w:val="nil"/>
                    <w:right w:val="nil"/>
                  </w:tcBorders>
                </w:tcPr>
                <w:p w14:paraId="1F919F01" w14:textId="77777777" w:rsidR="0066170A" w:rsidRPr="00626B1D" w:rsidRDefault="0066170A" w:rsidP="00DE2F6D">
                  <w:pPr>
                    <w:rPr>
                      <w:rFonts w:ascii="Arial" w:eastAsia="Calibri" w:hAnsi="Arial" w:cs="Arial"/>
                      <w:sz w:val="24"/>
                      <w:szCs w:val="24"/>
                    </w:rPr>
                  </w:pPr>
                  <w:r w:rsidRPr="00626B1D">
                    <w:rPr>
                      <w:rFonts w:ascii="Arial" w:eastAsia="Calibri" w:hAnsi="Arial" w:cs="Arial"/>
                      <w:sz w:val="24"/>
                      <w:szCs w:val="24"/>
                    </w:rPr>
                    <w:t>02</w:t>
                  </w:r>
                  <w:r>
                    <w:rPr>
                      <w:rFonts w:ascii="Arial" w:eastAsia="Calibri" w:hAnsi="Arial" w:cs="Arial"/>
                      <w:sz w:val="24"/>
                      <w:szCs w:val="24"/>
                    </w:rPr>
                    <w:t>18</w:t>
                  </w:r>
                </w:p>
              </w:tc>
              <w:tc>
                <w:tcPr>
                  <w:tcW w:w="8023" w:type="dxa"/>
                  <w:gridSpan w:val="3"/>
                  <w:tcBorders>
                    <w:top w:val="nil"/>
                    <w:left w:val="nil"/>
                    <w:bottom w:val="nil"/>
                    <w:right w:val="nil"/>
                  </w:tcBorders>
                </w:tcPr>
                <w:p w14:paraId="308DA588" w14:textId="77777777" w:rsidR="0066170A" w:rsidRPr="00E7226F" w:rsidRDefault="0066170A" w:rsidP="006B2E88">
                  <w:pPr>
                    <w:tabs>
                      <w:tab w:val="left" w:pos="1530"/>
                    </w:tabs>
                    <w:autoSpaceDE w:val="0"/>
                    <w:autoSpaceDN w:val="0"/>
                    <w:adjustRightInd w:val="0"/>
                    <w:rPr>
                      <w:rFonts w:ascii="Arial" w:eastAsia="Calibri" w:hAnsi="Arial" w:cs="Arial"/>
                      <w:sz w:val="24"/>
                      <w:szCs w:val="24"/>
                    </w:rPr>
                  </w:pPr>
                  <w:r w:rsidRPr="00E7226F">
                    <w:rPr>
                      <w:rFonts w:ascii="Arial" w:eastAsia="Calibri" w:hAnsi="Arial" w:cs="Arial"/>
                      <w:sz w:val="24"/>
                      <w:szCs w:val="24"/>
                    </w:rPr>
                    <w:t>Are records</w:t>
                  </w:r>
                  <w:r w:rsidRPr="00E7226F">
                    <w:rPr>
                      <w:rFonts w:ascii="Arial" w:eastAsia="Calibri" w:hAnsi="Arial" w:cs="Arial"/>
                      <w:spacing w:val="-2"/>
                      <w:sz w:val="24"/>
                      <w:szCs w:val="24"/>
                    </w:rPr>
                    <w:t xml:space="preserve"> </w:t>
                  </w:r>
                  <w:r w:rsidRPr="00E7226F">
                    <w:rPr>
                      <w:rFonts w:ascii="Arial" w:eastAsia="Calibri" w:hAnsi="Arial" w:cs="Arial"/>
                      <w:spacing w:val="-1"/>
                      <w:sz w:val="24"/>
                      <w:szCs w:val="24"/>
                    </w:rPr>
                    <w:t>o</w:t>
                  </w:r>
                  <w:r w:rsidRPr="00E7226F">
                    <w:rPr>
                      <w:rFonts w:ascii="Arial" w:eastAsia="Calibri" w:hAnsi="Arial" w:cs="Arial"/>
                      <w:sz w:val="24"/>
                      <w:szCs w:val="24"/>
                    </w:rPr>
                    <w:t>f</w:t>
                  </w:r>
                  <w:r w:rsidRPr="00E7226F">
                    <w:rPr>
                      <w:rFonts w:ascii="Arial" w:eastAsia="Calibri" w:hAnsi="Arial" w:cs="Arial"/>
                      <w:spacing w:val="3"/>
                      <w:sz w:val="24"/>
                      <w:szCs w:val="24"/>
                    </w:rPr>
                    <w:t xml:space="preserve"> </w:t>
                  </w:r>
                  <w:r w:rsidRPr="00E7226F">
                    <w:rPr>
                      <w:rFonts w:ascii="Arial" w:eastAsia="Calibri" w:hAnsi="Arial" w:cs="Arial"/>
                      <w:spacing w:val="1"/>
                      <w:sz w:val="24"/>
                      <w:szCs w:val="24"/>
                    </w:rPr>
                    <w:t>a</w:t>
                  </w:r>
                  <w:r w:rsidRPr="00E7226F">
                    <w:rPr>
                      <w:rFonts w:ascii="Arial" w:eastAsia="Calibri" w:hAnsi="Arial" w:cs="Arial"/>
                      <w:sz w:val="24"/>
                      <w:szCs w:val="24"/>
                    </w:rPr>
                    <w:t>ll</w:t>
                  </w:r>
                  <w:r w:rsidRPr="00E7226F">
                    <w:rPr>
                      <w:rFonts w:ascii="Arial" w:eastAsia="Calibri" w:hAnsi="Arial" w:cs="Arial"/>
                      <w:spacing w:val="-3"/>
                      <w:sz w:val="24"/>
                      <w:szCs w:val="24"/>
                    </w:rPr>
                    <w:t xml:space="preserve"> </w:t>
                  </w:r>
                  <w:r w:rsidRPr="00E7226F">
                    <w:rPr>
                      <w:rFonts w:ascii="Arial" w:eastAsia="Calibri" w:hAnsi="Arial" w:cs="Arial"/>
                      <w:spacing w:val="1"/>
                      <w:sz w:val="24"/>
                      <w:szCs w:val="24"/>
                    </w:rPr>
                    <w:t>e</w:t>
                  </w:r>
                  <w:r w:rsidRPr="00E7226F">
                    <w:rPr>
                      <w:rFonts w:ascii="Arial" w:eastAsia="Calibri" w:hAnsi="Arial" w:cs="Arial"/>
                      <w:spacing w:val="-2"/>
                      <w:sz w:val="24"/>
                      <w:szCs w:val="24"/>
                    </w:rPr>
                    <w:t>x</w:t>
                  </w:r>
                  <w:r w:rsidRPr="00E7226F">
                    <w:rPr>
                      <w:rFonts w:ascii="Arial" w:eastAsia="Calibri" w:hAnsi="Arial" w:cs="Arial"/>
                      <w:spacing w:val="1"/>
                      <w:sz w:val="24"/>
                      <w:szCs w:val="24"/>
                    </w:rPr>
                    <w:t>a</w:t>
                  </w:r>
                  <w:r w:rsidRPr="00E7226F">
                    <w:rPr>
                      <w:rFonts w:ascii="Arial" w:eastAsia="Calibri" w:hAnsi="Arial" w:cs="Arial"/>
                      <w:spacing w:val="-1"/>
                      <w:sz w:val="24"/>
                      <w:szCs w:val="24"/>
                    </w:rPr>
                    <w:t>m</w:t>
                  </w:r>
                  <w:r w:rsidRPr="00E7226F">
                    <w:rPr>
                      <w:rFonts w:ascii="Arial" w:eastAsia="Calibri" w:hAnsi="Arial" w:cs="Arial"/>
                      <w:sz w:val="24"/>
                      <w:szCs w:val="24"/>
                    </w:rPr>
                    <w:t xml:space="preserve">s </w:t>
                  </w:r>
                  <w:r w:rsidRPr="00E7226F">
                    <w:rPr>
                      <w:rFonts w:ascii="Arial" w:eastAsia="Calibri" w:hAnsi="Arial" w:cs="Arial"/>
                      <w:spacing w:val="1"/>
                      <w:sz w:val="24"/>
                      <w:szCs w:val="24"/>
                    </w:rPr>
                    <w:t>pe</w:t>
                  </w:r>
                  <w:r w:rsidRPr="00E7226F">
                    <w:rPr>
                      <w:rFonts w:ascii="Arial" w:eastAsia="Calibri" w:hAnsi="Arial" w:cs="Arial"/>
                      <w:sz w:val="24"/>
                      <w:szCs w:val="24"/>
                    </w:rPr>
                    <w:t>rtin</w:t>
                  </w:r>
                  <w:r w:rsidRPr="00E7226F">
                    <w:rPr>
                      <w:rFonts w:ascii="Arial" w:eastAsia="Calibri" w:hAnsi="Arial" w:cs="Arial"/>
                      <w:spacing w:val="-1"/>
                      <w:sz w:val="24"/>
                      <w:szCs w:val="24"/>
                    </w:rPr>
                    <w:t>e</w:t>
                  </w:r>
                  <w:r w:rsidRPr="00E7226F">
                    <w:rPr>
                      <w:rFonts w:ascii="Arial" w:eastAsia="Calibri" w:hAnsi="Arial" w:cs="Arial"/>
                      <w:spacing w:val="1"/>
                      <w:sz w:val="24"/>
                      <w:szCs w:val="24"/>
                    </w:rPr>
                    <w:t>n</w:t>
                  </w:r>
                  <w:r w:rsidRPr="00E7226F">
                    <w:rPr>
                      <w:rFonts w:ascii="Arial" w:eastAsia="Calibri" w:hAnsi="Arial" w:cs="Arial"/>
                      <w:sz w:val="24"/>
                      <w:szCs w:val="24"/>
                    </w:rPr>
                    <w:t>t</w:t>
                  </w:r>
                  <w:r w:rsidRPr="00E7226F">
                    <w:rPr>
                      <w:rFonts w:ascii="Arial" w:eastAsia="Calibri" w:hAnsi="Arial" w:cs="Arial"/>
                      <w:spacing w:val="1"/>
                      <w:sz w:val="24"/>
                      <w:szCs w:val="24"/>
                    </w:rPr>
                    <w:t xml:space="preserve"> </w:t>
                  </w:r>
                  <w:r w:rsidRPr="00E7226F">
                    <w:rPr>
                      <w:rFonts w:ascii="Arial" w:eastAsia="Calibri" w:hAnsi="Arial" w:cs="Arial"/>
                      <w:spacing w:val="-2"/>
                      <w:sz w:val="24"/>
                      <w:szCs w:val="24"/>
                    </w:rPr>
                    <w:t>t</w:t>
                  </w:r>
                  <w:r w:rsidRPr="00E7226F">
                    <w:rPr>
                      <w:rFonts w:ascii="Arial" w:eastAsia="Calibri" w:hAnsi="Arial" w:cs="Arial"/>
                      <w:sz w:val="24"/>
                      <w:szCs w:val="24"/>
                    </w:rPr>
                    <w:t>o</w:t>
                  </w:r>
                  <w:r w:rsidRPr="00E7226F">
                    <w:rPr>
                      <w:rFonts w:ascii="Arial" w:eastAsia="Calibri" w:hAnsi="Arial" w:cs="Arial"/>
                      <w:spacing w:val="1"/>
                      <w:sz w:val="24"/>
                      <w:szCs w:val="24"/>
                    </w:rPr>
                    <w:t xml:space="preserve"> </w:t>
                  </w:r>
                  <w:r w:rsidRPr="00E7226F">
                    <w:rPr>
                      <w:rFonts w:ascii="Arial" w:eastAsia="Calibri" w:hAnsi="Arial" w:cs="Arial"/>
                      <w:sz w:val="24"/>
                      <w:szCs w:val="24"/>
                    </w:rPr>
                    <w:t>i</w:t>
                  </w:r>
                  <w:r w:rsidRPr="00E7226F">
                    <w:rPr>
                      <w:rFonts w:ascii="Arial" w:eastAsia="Calibri" w:hAnsi="Arial" w:cs="Arial"/>
                      <w:spacing w:val="-1"/>
                      <w:sz w:val="24"/>
                      <w:szCs w:val="24"/>
                    </w:rPr>
                    <w:t>n</w:t>
                  </w:r>
                  <w:r w:rsidRPr="00E7226F">
                    <w:rPr>
                      <w:rFonts w:ascii="Arial" w:eastAsia="Calibri" w:hAnsi="Arial" w:cs="Arial"/>
                      <w:spacing w:val="1"/>
                      <w:sz w:val="24"/>
                      <w:szCs w:val="24"/>
                    </w:rPr>
                    <w:t>d</w:t>
                  </w:r>
                  <w:r w:rsidRPr="00E7226F">
                    <w:rPr>
                      <w:rFonts w:ascii="Arial" w:eastAsia="Calibri" w:hAnsi="Arial" w:cs="Arial"/>
                      <w:sz w:val="24"/>
                      <w:szCs w:val="24"/>
                    </w:rPr>
                    <w:t>i</w:t>
                  </w:r>
                  <w:r w:rsidRPr="00E7226F">
                    <w:rPr>
                      <w:rFonts w:ascii="Arial" w:eastAsia="Calibri" w:hAnsi="Arial" w:cs="Arial"/>
                      <w:spacing w:val="-3"/>
                      <w:sz w:val="24"/>
                      <w:szCs w:val="24"/>
                    </w:rPr>
                    <w:t>v</w:t>
                  </w:r>
                  <w:r w:rsidRPr="00E7226F">
                    <w:rPr>
                      <w:rFonts w:ascii="Arial" w:eastAsia="Calibri" w:hAnsi="Arial" w:cs="Arial"/>
                      <w:sz w:val="24"/>
                      <w:szCs w:val="24"/>
                    </w:rPr>
                    <w:t>id</w:t>
                  </w:r>
                  <w:r w:rsidRPr="00E7226F">
                    <w:rPr>
                      <w:rFonts w:ascii="Arial" w:eastAsia="Calibri" w:hAnsi="Arial" w:cs="Arial"/>
                      <w:spacing w:val="1"/>
                      <w:sz w:val="24"/>
                      <w:szCs w:val="24"/>
                    </w:rPr>
                    <w:t>ua</w:t>
                  </w:r>
                  <w:r w:rsidRPr="00E7226F">
                    <w:rPr>
                      <w:rFonts w:ascii="Arial" w:eastAsia="Calibri" w:hAnsi="Arial" w:cs="Arial"/>
                      <w:sz w:val="24"/>
                      <w:szCs w:val="24"/>
                    </w:rPr>
                    <w:t xml:space="preserve">l </w:t>
                  </w:r>
                  <w:r w:rsidRPr="00E7226F">
                    <w:rPr>
                      <w:rFonts w:ascii="Arial" w:eastAsia="Calibri" w:hAnsi="Arial" w:cs="Arial"/>
                      <w:spacing w:val="1"/>
                      <w:sz w:val="24"/>
                      <w:szCs w:val="24"/>
                    </w:rPr>
                    <w:t>a</w:t>
                  </w:r>
                  <w:r w:rsidRPr="00E7226F">
                    <w:rPr>
                      <w:rFonts w:ascii="Arial" w:eastAsia="Calibri" w:hAnsi="Arial" w:cs="Arial"/>
                      <w:spacing w:val="-2"/>
                      <w:sz w:val="24"/>
                      <w:szCs w:val="24"/>
                    </w:rPr>
                    <w:t>v</w:t>
                  </w:r>
                  <w:r w:rsidRPr="00E7226F">
                    <w:rPr>
                      <w:rFonts w:ascii="Arial" w:eastAsia="Calibri" w:hAnsi="Arial" w:cs="Arial"/>
                      <w:sz w:val="24"/>
                      <w:szCs w:val="24"/>
                    </w:rPr>
                    <w:t>ia</w:t>
                  </w:r>
                  <w:r w:rsidRPr="00E7226F">
                    <w:rPr>
                      <w:rFonts w:ascii="Arial" w:eastAsia="Calibri" w:hAnsi="Arial" w:cs="Arial"/>
                      <w:spacing w:val="6"/>
                      <w:sz w:val="24"/>
                      <w:szCs w:val="24"/>
                    </w:rPr>
                    <w:t>t</w:t>
                  </w:r>
                  <w:r w:rsidRPr="00E7226F">
                    <w:rPr>
                      <w:rFonts w:ascii="Arial" w:eastAsia="Calibri" w:hAnsi="Arial" w:cs="Arial"/>
                      <w:sz w:val="24"/>
                      <w:szCs w:val="24"/>
                    </w:rPr>
                    <w:t>ion</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q</w:t>
                  </w:r>
                  <w:r w:rsidRPr="00E7226F">
                    <w:rPr>
                      <w:rFonts w:ascii="Arial" w:eastAsia="Calibri" w:hAnsi="Arial" w:cs="Arial"/>
                      <w:spacing w:val="1"/>
                      <w:sz w:val="24"/>
                      <w:szCs w:val="24"/>
                    </w:rPr>
                    <w:t>ua</w:t>
                  </w:r>
                  <w:r w:rsidRPr="00E7226F">
                    <w:rPr>
                      <w:rFonts w:ascii="Arial" w:eastAsia="Calibri" w:hAnsi="Arial" w:cs="Arial"/>
                      <w:sz w:val="24"/>
                      <w:szCs w:val="24"/>
                    </w:rPr>
                    <w:t>l</w:t>
                  </w:r>
                  <w:r w:rsidRPr="00E7226F">
                    <w:rPr>
                      <w:rFonts w:ascii="Arial" w:eastAsia="Calibri" w:hAnsi="Arial" w:cs="Arial"/>
                      <w:spacing w:val="-3"/>
                      <w:sz w:val="24"/>
                      <w:szCs w:val="24"/>
                    </w:rPr>
                    <w:t>i</w:t>
                  </w:r>
                  <w:r w:rsidRPr="00E7226F">
                    <w:rPr>
                      <w:rFonts w:ascii="Arial" w:eastAsia="Calibri" w:hAnsi="Arial" w:cs="Arial"/>
                      <w:spacing w:val="3"/>
                      <w:sz w:val="24"/>
                      <w:szCs w:val="24"/>
                    </w:rPr>
                    <w:t>f</w:t>
                  </w:r>
                  <w:r w:rsidRPr="00E7226F">
                    <w:rPr>
                      <w:rFonts w:ascii="Arial" w:eastAsia="Calibri" w:hAnsi="Arial" w:cs="Arial"/>
                      <w:sz w:val="24"/>
                      <w:szCs w:val="24"/>
                    </w:rPr>
                    <w:t>ica</w:t>
                  </w:r>
                  <w:r w:rsidRPr="00E7226F">
                    <w:rPr>
                      <w:rFonts w:ascii="Arial" w:eastAsia="Calibri" w:hAnsi="Arial" w:cs="Arial"/>
                      <w:spacing w:val="1"/>
                      <w:sz w:val="24"/>
                      <w:szCs w:val="24"/>
                    </w:rPr>
                    <w:t>t</w:t>
                  </w:r>
                  <w:r w:rsidRPr="00E7226F">
                    <w:rPr>
                      <w:rFonts w:ascii="Arial" w:eastAsia="Calibri" w:hAnsi="Arial" w:cs="Arial"/>
                      <w:sz w:val="24"/>
                      <w:szCs w:val="24"/>
                    </w:rPr>
                    <w:t>i</w:t>
                  </w:r>
                  <w:r w:rsidRPr="00E7226F">
                    <w:rPr>
                      <w:rFonts w:ascii="Arial" w:eastAsia="Calibri" w:hAnsi="Arial" w:cs="Arial"/>
                      <w:spacing w:val="-2"/>
                      <w:sz w:val="24"/>
                      <w:szCs w:val="24"/>
                    </w:rPr>
                    <w:t>o</w:t>
                  </w:r>
                  <w:r w:rsidRPr="00E7226F">
                    <w:rPr>
                      <w:rFonts w:ascii="Arial" w:eastAsia="Calibri" w:hAnsi="Arial" w:cs="Arial"/>
                      <w:spacing w:val="1"/>
                      <w:sz w:val="24"/>
                      <w:szCs w:val="24"/>
                    </w:rPr>
                    <w:t>n</w:t>
                  </w:r>
                  <w:r w:rsidRPr="00E7226F">
                    <w:rPr>
                      <w:rFonts w:ascii="Arial" w:eastAsia="Calibri" w:hAnsi="Arial" w:cs="Arial"/>
                      <w:sz w:val="24"/>
                      <w:szCs w:val="24"/>
                    </w:rPr>
                    <w:t xml:space="preserve">s </w:t>
                  </w:r>
                </w:p>
                <w:p w14:paraId="451426C7" w14:textId="77777777" w:rsidR="0066170A" w:rsidRPr="00E7226F" w:rsidRDefault="0066170A" w:rsidP="006B2E88">
                  <w:pPr>
                    <w:tabs>
                      <w:tab w:val="left" w:pos="1530"/>
                    </w:tabs>
                    <w:autoSpaceDE w:val="0"/>
                    <w:autoSpaceDN w:val="0"/>
                    <w:adjustRightInd w:val="0"/>
                    <w:rPr>
                      <w:rFonts w:ascii="Arial" w:eastAsia="Calibri" w:hAnsi="Arial" w:cs="Arial"/>
                      <w:sz w:val="24"/>
                      <w:szCs w:val="24"/>
                    </w:rPr>
                  </w:pPr>
                  <w:r w:rsidRPr="00E7226F">
                    <w:rPr>
                      <w:rFonts w:ascii="Arial" w:eastAsia="Calibri" w:hAnsi="Arial" w:cs="Arial"/>
                      <w:spacing w:val="1"/>
                      <w:sz w:val="24"/>
                      <w:szCs w:val="24"/>
                    </w:rPr>
                    <w:t>p</w:t>
                  </w:r>
                  <w:r w:rsidRPr="00E7226F">
                    <w:rPr>
                      <w:rFonts w:ascii="Arial" w:eastAsia="Calibri" w:hAnsi="Arial" w:cs="Arial"/>
                      <w:sz w:val="24"/>
                      <w:szCs w:val="24"/>
                    </w:rPr>
                    <w:t>ro</w:t>
                  </w:r>
                  <w:r w:rsidRPr="00E7226F">
                    <w:rPr>
                      <w:rFonts w:ascii="Arial" w:eastAsia="Calibri" w:hAnsi="Arial" w:cs="Arial"/>
                      <w:spacing w:val="1"/>
                      <w:sz w:val="24"/>
                      <w:szCs w:val="24"/>
                    </w:rPr>
                    <w:t>pe</w:t>
                  </w:r>
                  <w:r w:rsidRPr="00E7226F">
                    <w:rPr>
                      <w:rFonts w:ascii="Arial" w:eastAsia="Calibri" w:hAnsi="Arial" w:cs="Arial"/>
                      <w:sz w:val="24"/>
                      <w:szCs w:val="24"/>
                    </w:rPr>
                    <w:t>r</w:t>
                  </w:r>
                  <w:r w:rsidRPr="00E7226F">
                    <w:rPr>
                      <w:rFonts w:ascii="Arial" w:eastAsia="Calibri" w:hAnsi="Arial" w:cs="Arial"/>
                      <w:spacing w:val="-1"/>
                      <w:sz w:val="24"/>
                      <w:szCs w:val="24"/>
                    </w:rPr>
                    <w:t>l</w:t>
                  </w:r>
                  <w:r w:rsidRPr="00E7226F">
                    <w:rPr>
                      <w:rFonts w:ascii="Arial" w:eastAsia="Calibri" w:hAnsi="Arial" w:cs="Arial"/>
                      <w:sz w:val="24"/>
                      <w:szCs w:val="24"/>
                    </w:rPr>
                    <w:t>y</w:t>
                  </w:r>
                  <w:r w:rsidRPr="00E7226F">
                    <w:rPr>
                      <w:rFonts w:ascii="Arial" w:eastAsia="Calibri" w:hAnsi="Arial" w:cs="Arial"/>
                      <w:spacing w:val="-2"/>
                      <w:sz w:val="24"/>
                      <w:szCs w:val="24"/>
                    </w:rPr>
                    <w:t xml:space="preserve"> </w:t>
                  </w:r>
                  <w:r w:rsidRPr="00E7226F">
                    <w:rPr>
                      <w:rFonts w:ascii="Arial" w:eastAsia="Calibri" w:hAnsi="Arial" w:cs="Arial"/>
                      <w:sz w:val="24"/>
                      <w:szCs w:val="24"/>
                    </w:rPr>
                    <w:t>list</w:t>
                  </w:r>
                  <w:r w:rsidRPr="00E7226F">
                    <w:rPr>
                      <w:rFonts w:ascii="Arial" w:eastAsia="Calibri" w:hAnsi="Arial" w:cs="Arial"/>
                      <w:spacing w:val="1"/>
                      <w:sz w:val="24"/>
                      <w:szCs w:val="24"/>
                    </w:rPr>
                    <w:t>e</w:t>
                  </w:r>
                  <w:r w:rsidRPr="00E7226F">
                    <w:rPr>
                      <w:rFonts w:ascii="Arial" w:eastAsia="Calibri" w:hAnsi="Arial" w:cs="Arial"/>
                      <w:sz w:val="24"/>
                      <w:szCs w:val="24"/>
                    </w:rPr>
                    <w:t>d</w:t>
                  </w:r>
                  <w:r w:rsidRPr="00E7226F">
                    <w:rPr>
                      <w:rFonts w:ascii="Arial" w:eastAsia="Calibri" w:hAnsi="Arial" w:cs="Arial"/>
                      <w:spacing w:val="1"/>
                      <w:sz w:val="24"/>
                      <w:szCs w:val="24"/>
                    </w:rPr>
                    <w:t xml:space="preserve"> </w:t>
                  </w:r>
                  <w:r w:rsidRPr="00E7226F">
                    <w:rPr>
                      <w:rFonts w:ascii="Arial" w:eastAsia="Calibri" w:hAnsi="Arial" w:cs="Arial"/>
                      <w:sz w:val="24"/>
                      <w:szCs w:val="24"/>
                    </w:rPr>
                    <w:t>in</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S</w:t>
                  </w:r>
                  <w:r w:rsidRPr="00E7226F">
                    <w:rPr>
                      <w:rFonts w:ascii="Arial" w:eastAsia="Calibri" w:hAnsi="Arial" w:cs="Arial"/>
                      <w:spacing w:val="1"/>
                      <w:sz w:val="24"/>
                      <w:szCs w:val="24"/>
                    </w:rPr>
                    <w:t>e</w:t>
                  </w:r>
                  <w:r w:rsidRPr="00E7226F">
                    <w:rPr>
                      <w:rFonts w:ascii="Arial" w:eastAsia="Calibri" w:hAnsi="Arial" w:cs="Arial"/>
                      <w:sz w:val="24"/>
                      <w:szCs w:val="24"/>
                    </w:rPr>
                    <w:t>ct</w:t>
                  </w:r>
                  <w:r w:rsidRPr="00E7226F">
                    <w:rPr>
                      <w:rFonts w:ascii="Arial" w:eastAsia="Calibri" w:hAnsi="Arial" w:cs="Arial"/>
                      <w:spacing w:val="-2"/>
                      <w:sz w:val="24"/>
                      <w:szCs w:val="24"/>
                    </w:rPr>
                    <w:t>i</w:t>
                  </w:r>
                  <w:r w:rsidRPr="00E7226F">
                    <w:rPr>
                      <w:rFonts w:ascii="Arial" w:eastAsia="Calibri" w:hAnsi="Arial" w:cs="Arial"/>
                      <w:spacing w:val="1"/>
                      <w:sz w:val="24"/>
                      <w:szCs w:val="24"/>
                    </w:rPr>
                    <w:t>o</w:t>
                  </w:r>
                  <w:r w:rsidRPr="00E7226F">
                    <w:rPr>
                      <w:rFonts w:ascii="Arial" w:eastAsia="Calibri" w:hAnsi="Arial" w:cs="Arial"/>
                      <w:sz w:val="24"/>
                      <w:szCs w:val="24"/>
                    </w:rPr>
                    <w:t>n</w:t>
                  </w:r>
                  <w:r w:rsidRPr="00E7226F">
                    <w:rPr>
                      <w:rFonts w:ascii="Arial" w:eastAsia="Calibri" w:hAnsi="Arial" w:cs="Arial"/>
                      <w:spacing w:val="1"/>
                      <w:sz w:val="24"/>
                      <w:szCs w:val="24"/>
                    </w:rPr>
                    <w:t xml:space="preserve"> I</w:t>
                  </w:r>
                  <w:r w:rsidRPr="00E7226F">
                    <w:rPr>
                      <w:rFonts w:ascii="Arial" w:eastAsia="Calibri" w:hAnsi="Arial" w:cs="Arial"/>
                      <w:spacing w:val="-2"/>
                      <w:sz w:val="24"/>
                      <w:szCs w:val="24"/>
                    </w:rPr>
                    <w:t>I</w:t>
                  </w:r>
                  <w:r w:rsidRPr="00E7226F">
                    <w:rPr>
                      <w:rFonts w:ascii="Arial" w:eastAsia="Calibri" w:hAnsi="Arial" w:cs="Arial"/>
                      <w:sz w:val="24"/>
                      <w:szCs w:val="24"/>
                    </w:rPr>
                    <w:t>I,</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P</w:t>
                  </w:r>
                  <w:r w:rsidRPr="00E7226F">
                    <w:rPr>
                      <w:rFonts w:ascii="Arial" w:eastAsia="Calibri" w:hAnsi="Arial" w:cs="Arial"/>
                      <w:spacing w:val="1"/>
                      <w:sz w:val="24"/>
                      <w:szCs w:val="24"/>
                    </w:rPr>
                    <w:t>a</w:t>
                  </w:r>
                  <w:r w:rsidRPr="00E7226F">
                    <w:rPr>
                      <w:rFonts w:ascii="Arial" w:eastAsia="Calibri" w:hAnsi="Arial" w:cs="Arial"/>
                      <w:sz w:val="24"/>
                      <w:szCs w:val="24"/>
                    </w:rPr>
                    <w:t xml:space="preserve">rt C </w:t>
                  </w:r>
                  <w:r w:rsidRPr="00E7226F">
                    <w:rPr>
                      <w:rFonts w:ascii="Arial" w:eastAsia="Calibri" w:hAnsi="Arial" w:cs="Arial"/>
                      <w:spacing w:val="-1"/>
                      <w:sz w:val="24"/>
                      <w:szCs w:val="24"/>
                    </w:rPr>
                    <w:t>o</w:t>
                  </w:r>
                  <w:r w:rsidRPr="00E7226F">
                    <w:rPr>
                      <w:rFonts w:ascii="Arial" w:eastAsia="Calibri" w:hAnsi="Arial" w:cs="Arial"/>
                      <w:sz w:val="24"/>
                      <w:szCs w:val="24"/>
                    </w:rPr>
                    <w:t>f</w:t>
                  </w:r>
                  <w:r w:rsidRPr="00E7226F">
                    <w:rPr>
                      <w:rFonts w:ascii="Arial" w:eastAsia="Calibri" w:hAnsi="Arial" w:cs="Arial"/>
                      <w:spacing w:val="1"/>
                      <w:sz w:val="24"/>
                      <w:szCs w:val="24"/>
                    </w:rPr>
                    <w:t xml:space="preserve"> </w:t>
                  </w:r>
                  <w:r w:rsidRPr="00E7226F">
                    <w:rPr>
                      <w:rFonts w:ascii="Arial" w:eastAsia="Calibri" w:hAnsi="Arial" w:cs="Arial"/>
                      <w:sz w:val="24"/>
                      <w:szCs w:val="24"/>
                    </w:rPr>
                    <w:t>t</w:t>
                  </w:r>
                  <w:r w:rsidRPr="00E7226F">
                    <w:rPr>
                      <w:rFonts w:ascii="Arial" w:eastAsia="Calibri" w:hAnsi="Arial" w:cs="Arial"/>
                      <w:spacing w:val="-1"/>
                      <w:sz w:val="24"/>
                      <w:szCs w:val="24"/>
                    </w:rPr>
                    <w:t>h</w:t>
                  </w:r>
                  <w:r w:rsidRPr="00E7226F">
                    <w:rPr>
                      <w:rFonts w:ascii="Arial" w:eastAsia="Calibri" w:hAnsi="Arial" w:cs="Arial"/>
                      <w:sz w:val="24"/>
                      <w:szCs w:val="24"/>
                    </w:rPr>
                    <w:t>e</w:t>
                  </w:r>
                  <w:r w:rsidRPr="00E7226F">
                    <w:rPr>
                      <w:rFonts w:ascii="Arial" w:eastAsia="Calibri" w:hAnsi="Arial" w:cs="Arial"/>
                      <w:spacing w:val="1"/>
                      <w:sz w:val="24"/>
                      <w:szCs w:val="24"/>
                    </w:rPr>
                    <w:t xml:space="preserve"> t</w:t>
                  </w:r>
                  <w:r w:rsidRPr="00E7226F">
                    <w:rPr>
                      <w:rFonts w:ascii="Arial" w:eastAsia="Calibri" w:hAnsi="Arial" w:cs="Arial"/>
                      <w:sz w:val="24"/>
                      <w:szCs w:val="24"/>
                    </w:rPr>
                    <w:t>ra</w:t>
                  </w:r>
                  <w:r w:rsidRPr="00E7226F">
                    <w:rPr>
                      <w:rFonts w:ascii="Arial" w:eastAsia="Calibri" w:hAnsi="Arial" w:cs="Arial"/>
                      <w:spacing w:val="-3"/>
                      <w:sz w:val="24"/>
                      <w:szCs w:val="24"/>
                    </w:rPr>
                    <w:t>i</w:t>
                  </w:r>
                  <w:r w:rsidRPr="00E7226F">
                    <w:rPr>
                      <w:rFonts w:ascii="Arial" w:eastAsia="Calibri" w:hAnsi="Arial" w:cs="Arial"/>
                      <w:spacing w:val="1"/>
                      <w:sz w:val="24"/>
                      <w:szCs w:val="24"/>
                    </w:rPr>
                    <w:t>n</w:t>
                  </w:r>
                  <w:r w:rsidRPr="00E7226F">
                    <w:rPr>
                      <w:rFonts w:ascii="Arial" w:eastAsia="Calibri" w:hAnsi="Arial" w:cs="Arial"/>
                      <w:sz w:val="24"/>
                      <w:szCs w:val="24"/>
                    </w:rPr>
                    <w:t>ing</w:t>
                  </w:r>
                  <w:r w:rsidRPr="00E7226F">
                    <w:rPr>
                      <w:rFonts w:ascii="Arial" w:eastAsia="Calibri" w:hAnsi="Arial" w:cs="Arial"/>
                      <w:spacing w:val="-1"/>
                      <w:sz w:val="24"/>
                      <w:szCs w:val="24"/>
                    </w:rPr>
                    <w:t xml:space="preserve"> </w:t>
                  </w:r>
                  <w:r w:rsidRPr="00E7226F">
                    <w:rPr>
                      <w:rFonts w:ascii="Arial" w:eastAsia="Calibri" w:hAnsi="Arial" w:cs="Arial"/>
                      <w:sz w:val="24"/>
                      <w:szCs w:val="24"/>
                    </w:rPr>
                    <w:t>j</w:t>
                  </w:r>
                  <w:r w:rsidRPr="00E7226F">
                    <w:rPr>
                      <w:rFonts w:ascii="Arial" w:eastAsia="Calibri" w:hAnsi="Arial" w:cs="Arial"/>
                      <w:spacing w:val="1"/>
                      <w:sz w:val="24"/>
                      <w:szCs w:val="24"/>
                    </w:rPr>
                    <w:t>a</w:t>
                  </w:r>
                  <w:r w:rsidRPr="00E7226F">
                    <w:rPr>
                      <w:rFonts w:ascii="Arial" w:eastAsia="Calibri" w:hAnsi="Arial" w:cs="Arial"/>
                      <w:sz w:val="24"/>
                      <w:szCs w:val="24"/>
                    </w:rPr>
                    <w:t>ck</w:t>
                  </w:r>
                  <w:r w:rsidRPr="00E7226F">
                    <w:rPr>
                      <w:rFonts w:ascii="Arial" w:eastAsia="Calibri" w:hAnsi="Arial" w:cs="Arial"/>
                      <w:spacing w:val="1"/>
                      <w:sz w:val="24"/>
                      <w:szCs w:val="24"/>
                    </w:rPr>
                    <w:t>e</w:t>
                  </w:r>
                  <w:r w:rsidRPr="00E7226F">
                    <w:rPr>
                      <w:rFonts w:ascii="Arial" w:eastAsia="Calibri" w:hAnsi="Arial" w:cs="Arial"/>
                      <w:sz w:val="24"/>
                      <w:szCs w:val="24"/>
                    </w:rPr>
                    <w:t>t?</w:t>
                  </w:r>
                </w:p>
                <w:p w14:paraId="31206800" w14:textId="77777777" w:rsidR="0066170A" w:rsidRPr="00E7226F" w:rsidRDefault="0066170A" w:rsidP="00D92FEC">
                  <w:pPr>
                    <w:tabs>
                      <w:tab w:val="left" w:pos="1530"/>
                    </w:tabs>
                    <w:autoSpaceDE w:val="0"/>
                    <w:autoSpaceDN w:val="0"/>
                    <w:adjustRightInd w:val="0"/>
                    <w:rPr>
                      <w:rFonts w:ascii="Arial" w:eastAsia="Calibri" w:hAnsi="Arial" w:cs="Arial"/>
                      <w:sz w:val="24"/>
                      <w:szCs w:val="24"/>
                    </w:rPr>
                  </w:pPr>
                  <w:r w:rsidRPr="00E7226F">
                    <w:rPr>
                      <w:rFonts w:ascii="Arial" w:eastAsia="Calibri" w:hAnsi="Arial" w:cs="Arial"/>
                      <w:sz w:val="24"/>
                      <w:szCs w:val="24"/>
                    </w:rPr>
                    <w:t>Re</w:t>
                  </w:r>
                  <w:r w:rsidRPr="00E7226F">
                    <w:rPr>
                      <w:rFonts w:ascii="Arial" w:eastAsia="Calibri" w:hAnsi="Arial" w:cs="Arial"/>
                      <w:spacing w:val="1"/>
                      <w:sz w:val="24"/>
                      <w:szCs w:val="24"/>
                    </w:rPr>
                    <w:t>fe</w:t>
                  </w:r>
                  <w:r w:rsidRPr="00E7226F">
                    <w:rPr>
                      <w:rFonts w:ascii="Arial" w:eastAsia="Calibri" w:hAnsi="Arial" w:cs="Arial"/>
                      <w:sz w:val="24"/>
                      <w:szCs w:val="24"/>
                    </w:rPr>
                    <w:t>re</w:t>
                  </w:r>
                  <w:r w:rsidRPr="00E7226F">
                    <w:rPr>
                      <w:rFonts w:ascii="Arial" w:eastAsia="Calibri" w:hAnsi="Arial" w:cs="Arial"/>
                      <w:spacing w:val="1"/>
                      <w:sz w:val="24"/>
                      <w:szCs w:val="24"/>
                    </w:rPr>
                    <w:t>n</w:t>
                  </w:r>
                  <w:r w:rsidRPr="00E7226F">
                    <w:rPr>
                      <w:rFonts w:ascii="Arial" w:eastAsia="Calibri" w:hAnsi="Arial" w:cs="Arial"/>
                      <w:spacing w:val="-2"/>
                      <w:sz w:val="24"/>
                      <w:szCs w:val="24"/>
                    </w:rPr>
                    <w:t>c</w:t>
                  </w:r>
                  <w:r w:rsidRPr="00E7226F">
                    <w:rPr>
                      <w:rFonts w:ascii="Arial" w:eastAsia="Calibri" w:hAnsi="Arial" w:cs="Arial"/>
                      <w:sz w:val="24"/>
                      <w:szCs w:val="24"/>
                    </w:rPr>
                    <w:t>e:  CNAF M-3710.7,</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Appendix</w:t>
                  </w:r>
                  <w:r w:rsidRPr="00E7226F">
                    <w:rPr>
                      <w:rFonts w:ascii="Arial" w:eastAsia="Calibri" w:hAnsi="Arial" w:cs="Arial"/>
                      <w:sz w:val="24"/>
                      <w:szCs w:val="24"/>
                    </w:rPr>
                    <w:t xml:space="preserve"> A.2.3</w:t>
                  </w:r>
                </w:p>
              </w:tc>
            </w:tr>
            <w:tr w:rsidR="0066170A" w:rsidRPr="00626B1D" w14:paraId="0E301B50" w14:textId="77777777" w:rsidTr="00584BD8">
              <w:trPr>
                <w:trHeight w:val="576"/>
              </w:trPr>
              <w:sdt>
                <w:sdtPr>
                  <w:rPr>
                    <w:rFonts w:ascii="Arial" w:hAnsi="Arial" w:cs="Arial"/>
                    <w:sz w:val="24"/>
                    <w:szCs w:val="24"/>
                  </w:rPr>
                  <w:alias w:val="Results"/>
                  <w:tag w:val="Results"/>
                  <w:id w:val="227357606"/>
                  <w:placeholder>
                    <w:docPart w:val="69BAEFE39F404FE49C956364A4B30C3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D4D7207"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406598507"/>
                  <w:placeholder>
                    <w:docPart w:val="8C3BBD9F82884F47BDED428B4F7B1B31"/>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4F1C5D32" w14:textId="77777777" w:rsidR="0066170A" w:rsidRPr="00E7226F" w:rsidRDefault="0066170A" w:rsidP="006B2E88">
                      <w:pPr>
                        <w:rPr>
                          <w:rFonts w:ascii="Arial" w:hAnsi="Arial" w:cs="Arial"/>
                          <w:sz w:val="24"/>
                          <w:szCs w:val="24"/>
                        </w:rPr>
                      </w:pPr>
                      <w:r w:rsidRPr="009857BE">
                        <w:rPr>
                          <w:rStyle w:val="Comment"/>
                          <w:rFonts w:cs="Arial"/>
                          <w:i w:val="0"/>
                          <w:color w:val="808080" w:themeColor="background1" w:themeShade="80"/>
                        </w:rPr>
                        <w:t>Comments</w:t>
                      </w:r>
                    </w:p>
                  </w:tc>
                </w:sdtContent>
              </w:sdt>
            </w:tr>
            <w:tr w:rsidR="0066170A" w:rsidRPr="00626B1D" w14:paraId="0979621F" w14:textId="77777777" w:rsidTr="00584BD8">
              <w:trPr>
                <w:trHeight w:val="872"/>
              </w:trPr>
              <w:tc>
                <w:tcPr>
                  <w:tcW w:w="1728" w:type="dxa"/>
                  <w:tcBorders>
                    <w:top w:val="nil"/>
                    <w:left w:val="nil"/>
                    <w:bottom w:val="nil"/>
                    <w:right w:val="nil"/>
                  </w:tcBorders>
                </w:tcPr>
                <w:p w14:paraId="66947EDD" w14:textId="77777777" w:rsidR="0066170A" w:rsidRPr="00626B1D" w:rsidRDefault="0066170A" w:rsidP="00DE2F6D">
                  <w:pPr>
                    <w:rPr>
                      <w:rFonts w:ascii="Arial" w:eastAsia="Calibri" w:hAnsi="Arial" w:cs="Arial"/>
                      <w:sz w:val="24"/>
                      <w:szCs w:val="24"/>
                    </w:rPr>
                  </w:pPr>
                  <w:r w:rsidRPr="00626B1D">
                    <w:rPr>
                      <w:rFonts w:ascii="Arial" w:eastAsia="Calibri" w:hAnsi="Arial" w:cs="Arial"/>
                      <w:sz w:val="24"/>
                      <w:szCs w:val="24"/>
                    </w:rPr>
                    <w:t>02</w:t>
                  </w:r>
                  <w:r>
                    <w:rPr>
                      <w:rFonts w:ascii="Arial" w:eastAsia="Calibri" w:hAnsi="Arial" w:cs="Arial"/>
                      <w:sz w:val="24"/>
                      <w:szCs w:val="24"/>
                    </w:rPr>
                    <w:t>19</w:t>
                  </w:r>
                </w:p>
              </w:tc>
              <w:tc>
                <w:tcPr>
                  <w:tcW w:w="8023" w:type="dxa"/>
                  <w:gridSpan w:val="3"/>
                  <w:tcBorders>
                    <w:top w:val="nil"/>
                    <w:left w:val="nil"/>
                    <w:bottom w:val="nil"/>
                    <w:right w:val="nil"/>
                  </w:tcBorders>
                </w:tcPr>
                <w:p w14:paraId="69D3C3F7" w14:textId="77777777" w:rsidR="0066170A" w:rsidRPr="00E7226F" w:rsidRDefault="0066170A" w:rsidP="006B2E88">
                  <w:pPr>
                    <w:tabs>
                      <w:tab w:val="left" w:pos="1530"/>
                    </w:tabs>
                    <w:autoSpaceDE w:val="0"/>
                    <w:autoSpaceDN w:val="0"/>
                    <w:adjustRightInd w:val="0"/>
                    <w:rPr>
                      <w:rFonts w:ascii="Arial" w:eastAsia="Calibri" w:hAnsi="Arial" w:cs="Arial"/>
                      <w:sz w:val="24"/>
                      <w:szCs w:val="24"/>
                    </w:rPr>
                  </w:pPr>
                  <w:r w:rsidRPr="00E7226F">
                    <w:rPr>
                      <w:rFonts w:ascii="Arial" w:eastAsia="Calibri" w:hAnsi="Arial" w:cs="Arial"/>
                      <w:sz w:val="24"/>
                      <w:szCs w:val="24"/>
                    </w:rPr>
                    <w:t>Do</w:t>
                  </w:r>
                  <w:r w:rsidRPr="00E7226F">
                    <w:rPr>
                      <w:rFonts w:ascii="Arial" w:eastAsia="Calibri" w:hAnsi="Arial" w:cs="Arial"/>
                      <w:spacing w:val="1"/>
                      <w:sz w:val="24"/>
                      <w:szCs w:val="24"/>
                    </w:rPr>
                    <w:t>e</w:t>
                  </w:r>
                  <w:r w:rsidRPr="00E7226F">
                    <w:rPr>
                      <w:rFonts w:ascii="Arial" w:eastAsia="Calibri" w:hAnsi="Arial" w:cs="Arial"/>
                      <w:sz w:val="24"/>
                      <w:szCs w:val="24"/>
                    </w:rPr>
                    <w:t xml:space="preserve">s </w:t>
                  </w:r>
                  <w:r w:rsidRPr="00E7226F">
                    <w:rPr>
                      <w:rFonts w:ascii="Arial" w:eastAsia="Calibri" w:hAnsi="Arial" w:cs="Arial"/>
                      <w:spacing w:val="1"/>
                      <w:sz w:val="24"/>
                      <w:szCs w:val="24"/>
                    </w:rPr>
                    <w:t>Se</w:t>
                  </w:r>
                  <w:r w:rsidRPr="00E7226F">
                    <w:rPr>
                      <w:rFonts w:ascii="Arial" w:eastAsia="Calibri" w:hAnsi="Arial" w:cs="Arial"/>
                      <w:spacing w:val="-2"/>
                      <w:sz w:val="24"/>
                      <w:szCs w:val="24"/>
                    </w:rPr>
                    <w:t>c</w:t>
                  </w:r>
                  <w:r w:rsidRPr="00E7226F">
                    <w:rPr>
                      <w:rFonts w:ascii="Arial" w:eastAsia="Calibri" w:hAnsi="Arial" w:cs="Arial"/>
                      <w:sz w:val="24"/>
                      <w:szCs w:val="24"/>
                    </w:rPr>
                    <w:t>ti</w:t>
                  </w:r>
                  <w:r w:rsidRPr="00E7226F">
                    <w:rPr>
                      <w:rFonts w:ascii="Arial" w:eastAsia="Calibri" w:hAnsi="Arial" w:cs="Arial"/>
                      <w:spacing w:val="1"/>
                      <w:sz w:val="24"/>
                      <w:szCs w:val="24"/>
                    </w:rPr>
                    <w:t>o</w:t>
                  </w:r>
                  <w:r w:rsidRPr="00E7226F">
                    <w:rPr>
                      <w:rFonts w:ascii="Arial" w:eastAsia="Calibri" w:hAnsi="Arial" w:cs="Arial"/>
                      <w:sz w:val="24"/>
                      <w:szCs w:val="24"/>
                    </w:rPr>
                    <w:t>n</w:t>
                  </w:r>
                  <w:r w:rsidRPr="00E7226F">
                    <w:rPr>
                      <w:rFonts w:ascii="Arial" w:eastAsia="Calibri" w:hAnsi="Arial" w:cs="Arial"/>
                      <w:spacing w:val="-1"/>
                      <w:sz w:val="24"/>
                      <w:szCs w:val="24"/>
                    </w:rPr>
                    <w:t xml:space="preserve"> </w:t>
                  </w:r>
                  <w:r w:rsidRPr="00E7226F">
                    <w:rPr>
                      <w:rFonts w:ascii="Arial" w:eastAsia="Calibri" w:hAnsi="Arial" w:cs="Arial"/>
                      <w:sz w:val="24"/>
                      <w:szCs w:val="24"/>
                    </w:rPr>
                    <w:t>I</w:t>
                  </w:r>
                  <w:r w:rsidRPr="00E7226F">
                    <w:rPr>
                      <w:rFonts w:ascii="Arial" w:eastAsia="Calibri" w:hAnsi="Arial" w:cs="Arial"/>
                      <w:spacing w:val="1"/>
                      <w:sz w:val="24"/>
                      <w:szCs w:val="24"/>
                    </w:rPr>
                    <w:t>I</w:t>
                  </w:r>
                  <w:r w:rsidRPr="00E7226F">
                    <w:rPr>
                      <w:rFonts w:ascii="Arial" w:eastAsia="Calibri" w:hAnsi="Arial" w:cs="Arial"/>
                      <w:sz w:val="24"/>
                      <w:szCs w:val="24"/>
                    </w:rPr>
                    <w:t>,</w:t>
                  </w:r>
                  <w:r w:rsidRPr="00E7226F">
                    <w:rPr>
                      <w:rFonts w:ascii="Arial" w:eastAsia="Calibri" w:hAnsi="Arial" w:cs="Arial"/>
                      <w:spacing w:val="-1"/>
                      <w:sz w:val="24"/>
                      <w:szCs w:val="24"/>
                    </w:rPr>
                    <w:t xml:space="preserve"> </w:t>
                  </w:r>
                  <w:r w:rsidRPr="00E7226F">
                    <w:rPr>
                      <w:rFonts w:ascii="Arial" w:eastAsia="Calibri" w:hAnsi="Arial" w:cs="Arial"/>
                      <w:sz w:val="24"/>
                      <w:szCs w:val="24"/>
                    </w:rPr>
                    <w:t>P</w:t>
                  </w:r>
                  <w:r w:rsidRPr="00E7226F">
                    <w:rPr>
                      <w:rFonts w:ascii="Arial" w:eastAsia="Calibri" w:hAnsi="Arial" w:cs="Arial"/>
                      <w:spacing w:val="1"/>
                      <w:sz w:val="24"/>
                      <w:szCs w:val="24"/>
                    </w:rPr>
                    <w:t>a</w:t>
                  </w:r>
                  <w:r w:rsidRPr="00E7226F">
                    <w:rPr>
                      <w:rFonts w:ascii="Arial" w:eastAsia="Calibri" w:hAnsi="Arial" w:cs="Arial"/>
                      <w:sz w:val="24"/>
                      <w:szCs w:val="24"/>
                    </w:rPr>
                    <w:t>rt A</w:t>
                  </w:r>
                  <w:r w:rsidRPr="00E7226F">
                    <w:rPr>
                      <w:rFonts w:ascii="Arial" w:eastAsia="Calibri" w:hAnsi="Arial" w:cs="Arial"/>
                      <w:spacing w:val="-1"/>
                      <w:sz w:val="24"/>
                      <w:szCs w:val="24"/>
                    </w:rPr>
                    <w:t xml:space="preserve"> o</w:t>
                  </w:r>
                  <w:r w:rsidRPr="00E7226F">
                    <w:rPr>
                      <w:rFonts w:ascii="Arial" w:eastAsia="Calibri" w:hAnsi="Arial" w:cs="Arial"/>
                      <w:sz w:val="24"/>
                      <w:szCs w:val="24"/>
                    </w:rPr>
                    <w:t>f</w:t>
                  </w:r>
                  <w:r w:rsidRPr="00E7226F">
                    <w:rPr>
                      <w:rFonts w:ascii="Arial" w:eastAsia="Calibri" w:hAnsi="Arial" w:cs="Arial"/>
                      <w:spacing w:val="3"/>
                      <w:sz w:val="24"/>
                      <w:szCs w:val="24"/>
                    </w:rPr>
                    <w:t xml:space="preserve"> </w:t>
                  </w:r>
                  <w:r w:rsidRPr="00E7226F">
                    <w:rPr>
                      <w:rFonts w:ascii="Arial" w:eastAsia="Calibri" w:hAnsi="Arial" w:cs="Arial"/>
                      <w:spacing w:val="-1"/>
                      <w:sz w:val="24"/>
                      <w:szCs w:val="24"/>
                    </w:rPr>
                    <w:t>t</w:t>
                  </w:r>
                  <w:r w:rsidRPr="00E7226F">
                    <w:rPr>
                      <w:rFonts w:ascii="Arial" w:eastAsia="Calibri" w:hAnsi="Arial" w:cs="Arial"/>
                      <w:spacing w:val="1"/>
                      <w:sz w:val="24"/>
                      <w:szCs w:val="24"/>
                    </w:rPr>
                    <w:t>h</w:t>
                  </w:r>
                  <w:r w:rsidRPr="00E7226F">
                    <w:rPr>
                      <w:rFonts w:ascii="Arial" w:eastAsia="Calibri" w:hAnsi="Arial" w:cs="Arial"/>
                      <w:sz w:val="24"/>
                      <w:szCs w:val="24"/>
                    </w:rPr>
                    <w:t>e</w:t>
                  </w:r>
                  <w:r w:rsidRPr="00E7226F">
                    <w:rPr>
                      <w:rFonts w:ascii="Arial" w:eastAsia="Calibri" w:hAnsi="Arial" w:cs="Arial"/>
                      <w:spacing w:val="1"/>
                      <w:sz w:val="24"/>
                      <w:szCs w:val="24"/>
                    </w:rPr>
                    <w:t xml:space="preserve"> </w:t>
                  </w:r>
                  <w:r w:rsidRPr="00E7226F">
                    <w:rPr>
                      <w:rFonts w:ascii="Arial" w:eastAsia="Calibri" w:hAnsi="Arial" w:cs="Arial"/>
                      <w:sz w:val="24"/>
                      <w:szCs w:val="24"/>
                    </w:rPr>
                    <w:t>N</w:t>
                  </w:r>
                  <w:r w:rsidRPr="00E7226F">
                    <w:rPr>
                      <w:rFonts w:ascii="Arial" w:eastAsia="Calibri" w:hAnsi="Arial" w:cs="Arial"/>
                      <w:spacing w:val="-2"/>
                      <w:sz w:val="24"/>
                      <w:szCs w:val="24"/>
                    </w:rPr>
                    <w:t>A</w:t>
                  </w:r>
                  <w:r w:rsidRPr="00E7226F">
                    <w:rPr>
                      <w:rFonts w:ascii="Arial" w:eastAsia="Calibri" w:hAnsi="Arial" w:cs="Arial"/>
                      <w:spacing w:val="2"/>
                      <w:sz w:val="24"/>
                      <w:szCs w:val="24"/>
                    </w:rPr>
                    <w:t>T</w:t>
                  </w:r>
                  <w:r w:rsidRPr="00E7226F">
                    <w:rPr>
                      <w:rFonts w:ascii="Arial" w:eastAsia="Calibri" w:hAnsi="Arial" w:cs="Arial"/>
                      <w:spacing w:val="-2"/>
                      <w:sz w:val="24"/>
                      <w:szCs w:val="24"/>
                    </w:rPr>
                    <w:t>O</w:t>
                  </w:r>
                  <w:r w:rsidRPr="00E7226F">
                    <w:rPr>
                      <w:rFonts w:ascii="Arial" w:eastAsia="Calibri" w:hAnsi="Arial" w:cs="Arial"/>
                      <w:sz w:val="24"/>
                      <w:szCs w:val="24"/>
                    </w:rPr>
                    <w:t>PS j</w:t>
                  </w:r>
                  <w:r w:rsidRPr="00E7226F">
                    <w:rPr>
                      <w:rFonts w:ascii="Arial" w:eastAsia="Calibri" w:hAnsi="Arial" w:cs="Arial"/>
                      <w:spacing w:val="1"/>
                      <w:sz w:val="24"/>
                      <w:szCs w:val="24"/>
                    </w:rPr>
                    <w:t>a</w:t>
                  </w:r>
                  <w:r w:rsidRPr="00E7226F">
                    <w:rPr>
                      <w:rFonts w:ascii="Arial" w:eastAsia="Calibri" w:hAnsi="Arial" w:cs="Arial"/>
                      <w:sz w:val="24"/>
                      <w:szCs w:val="24"/>
                    </w:rPr>
                    <w:t>c</w:t>
                  </w:r>
                  <w:r w:rsidRPr="00E7226F">
                    <w:rPr>
                      <w:rFonts w:ascii="Arial" w:eastAsia="Calibri" w:hAnsi="Arial" w:cs="Arial"/>
                      <w:spacing w:val="-2"/>
                      <w:sz w:val="24"/>
                      <w:szCs w:val="24"/>
                    </w:rPr>
                    <w:t>k</w:t>
                  </w:r>
                  <w:r w:rsidRPr="00E7226F">
                    <w:rPr>
                      <w:rFonts w:ascii="Arial" w:eastAsia="Calibri" w:hAnsi="Arial" w:cs="Arial"/>
                      <w:spacing w:val="1"/>
                      <w:sz w:val="24"/>
                      <w:szCs w:val="24"/>
                    </w:rPr>
                    <w:t>e</w:t>
                  </w:r>
                  <w:r w:rsidRPr="00E7226F">
                    <w:rPr>
                      <w:rFonts w:ascii="Arial" w:eastAsia="Calibri" w:hAnsi="Arial" w:cs="Arial"/>
                      <w:sz w:val="24"/>
                      <w:szCs w:val="24"/>
                    </w:rPr>
                    <w:t>t</w:t>
                  </w:r>
                  <w:r w:rsidRPr="00E7226F">
                    <w:rPr>
                      <w:rFonts w:ascii="Arial" w:eastAsia="Calibri" w:hAnsi="Arial" w:cs="Arial"/>
                      <w:spacing w:val="-2"/>
                      <w:sz w:val="24"/>
                      <w:szCs w:val="24"/>
                    </w:rPr>
                    <w:t xml:space="preserve"> </w:t>
                  </w:r>
                  <w:r w:rsidRPr="00E7226F">
                    <w:rPr>
                      <w:rFonts w:ascii="Arial" w:eastAsia="Calibri" w:hAnsi="Arial" w:cs="Arial"/>
                      <w:sz w:val="24"/>
                      <w:szCs w:val="24"/>
                    </w:rPr>
                    <w:t>c</w:t>
                  </w:r>
                  <w:r w:rsidRPr="00E7226F">
                    <w:rPr>
                      <w:rFonts w:ascii="Arial" w:eastAsia="Calibri" w:hAnsi="Arial" w:cs="Arial"/>
                      <w:spacing w:val="1"/>
                      <w:sz w:val="24"/>
                      <w:szCs w:val="24"/>
                    </w:rPr>
                    <w:t>on</w:t>
                  </w:r>
                  <w:r w:rsidRPr="00E7226F">
                    <w:rPr>
                      <w:rFonts w:ascii="Arial" w:eastAsia="Calibri" w:hAnsi="Arial" w:cs="Arial"/>
                      <w:spacing w:val="-2"/>
                      <w:sz w:val="24"/>
                      <w:szCs w:val="24"/>
                    </w:rPr>
                    <w:t>t</w:t>
                  </w:r>
                  <w:r w:rsidRPr="00E7226F">
                    <w:rPr>
                      <w:rFonts w:ascii="Arial" w:eastAsia="Calibri" w:hAnsi="Arial" w:cs="Arial"/>
                      <w:spacing w:val="1"/>
                      <w:sz w:val="24"/>
                      <w:szCs w:val="24"/>
                    </w:rPr>
                    <w:t>a</w:t>
                  </w:r>
                  <w:r w:rsidRPr="00E7226F">
                    <w:rPr>
                      <w:rFonts w:ascii="Arial" w:eastAsia="Calibri" w:hAnsi="Arial" w:cs="Arial"/>
                      <w:sz w:val="24"/>
                      <w:szCs w:val="24"/>
                    </w:rPr>
                    <w:t>in</w:t>
                  </w:r>
                  <w:r w:rsidRPr="00E7226F">
                    <w:rPr>
                      <w:rFonts w:ascii="Arial" w:eastAsia="Calibri" w:hAnsi="Arial" w:cs="Arial"/>
                      <w:spacing w:val="1"/>
                      <w:sz w:val="24"/>
                      <w:szCs w:val="24"/>
                    </w:rPr>
                    <w:t xml:space="preserve"> </w:t>
                  </w:r>
                  <w:r w:rsidRPr="00E7226F">
                    <w:rPr>
                      <w:rFonts w:ascii="Arial" w:eastAsia="Calibri" w:hAnsi="Arial" w:cs="Arial"/>
                      <w:sz w:val="24"/>
                      <w:szCs w:val="24"/>
                    </w:rPr>
                    <w:t>c</w:t>
                  </w:r>
                  <w:r w:rsidRPr="00E7226F">
                    <w:rPr>
                      <w:rFonts w:ascii="Arial" w:eastAsia="Calibri" w:hAnsi="Arial" w:cs="Arial"/>
                      <w:spacing w:val="-1"/>
                      <w:sz w:val="24"/>
                      <w:szCs w:val="24"/>
                    </w:rPr>
                    <w:t>o</w:t>
                  </w:r>
                  <w:r w:rsidRPr="00E7226F">
                    <w:rPr>
                      <w:rFonts w:ascii="Arial" w:eastAsia="Calibri" w:hAnsi="Arial" w:cs="Arial"/>
                      <w:spacing w:val="1"/>
                      <w:sz w:val="24"/>
                      <w:szCs w:val="24"/>
                    </w:rPr>
                    <w:t>p</w:t>
                  </w:r>
                  <w:r w:rsidRPr="00E7226F">
                    <w:rPr>
                      <w:rFonts w:ascii="Arial" w:eastAsia="Calibri" w:hAnsi="Arial" w:cs="Arial"/>
                      <w:sz w:val="24"/>
                      <w:szCs w:val="24"/>
                    </w:rPr>
                    <w:t>ies</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o</w:t>
                  </w:r>
                  <w:r w:rsidRPr="00E7226F">
                    <w:rPr>
                      <w:rFonts w:ascii="Arial" w:eastAsia="Calibri" w:hAnsi="Arial" w:cs="Arial"/>
                      <w:sz w:val="24"/>
                      <w:szCs w:val="24"/>
                    </w:rPr>
                    <w:t xml:space="preserve">f </w:t>
                  </w:r>
                  <w:r w:rsidRPr="00E7226F">
                    <w:rPr>
                      <w:rFonts w:ascii="Arial" w:eastAsia="Calibri" w:hAnsi="Arial" w:cs="Arial"/>
                      <w:spacing w:val="1"/>
                      <w:sz w:val="24"/>
                      <w:szCs w:val="24"/>
                    </w:rPr>
                    <w:t>de</w:t>
                  </w:r>
                  <w:r w:rsidRPr="00E7226F">
                    <w:rPr>
                      <w:rFonts w:ascii="Arial" w:eastAsia="Calibri" w:hAnsi="Arial" w:cs="Arial"/>
                      <w:sz w:val="24"/>
                      <w:szCs w:val="24"/>
                    </w:rPr>
                    <w:t>si</w:t>
                  </w:r>
                  <w:r w:rsidRPr="00E7226F">
                    <w:rPr>
                      <w:rFonts w:ascii="Arial" w:eastAsia="Calibri" w:hAnsi="Arial" w:cs="Arial"/>
                      <w:spacing w:val="-2"/>
                      <w:sz w:val="24"/>
                      <w:szCs w:val="24"/>
                    </w:rPr>
                    <w:t>g</w:t>
                  </w:r>
                  <w:r w:rsidRPr="00E7226F">
                    <w:rPr>
                      <w:rFonts w:ascii="Arial" w:eastAsia="Calibri" w:hAnsi="Arial" w:cs="Arial"/>
                      <w:spacing w:val="1"/>
                      <w:sz w:val="24"/>
                      <w:szCs w:val="24"/>
                    </w:rPr>
                    <w:t>na</w:t>
                  </w:r>
                  <w:r w:rsidRPr="00E7226F">
                    <w:rPr>
                      <w:rFonts w:ascii="Arial" w:eastAsia="Calibri" w:hAnsi="Arial" w:cs="Arial"/>
                      <w:sz w:val="24"/>
                      <w:szCs w:val="24"/>
                    </w:rPr>
                    <w:t>ti</w:t>
                  </w:r>
                  <w:r w:rsidRPr="00E7226F">
                    <w:rPr>
                      <w:rFonts w:ascii="Arial" w:eastAsia="Calibri" w:hAnsi="Arial" w:cs="Arial"/>
                      <w:spacing w:val="1"/>
                      <w:sz w:val="24"/>
                      <w:szCs w:val="24"/>
                    </w:rPr>
                    <w:t>o</w:t>
                  </w:r>
                  <w:r w:rsidRPr="00E7226F">
                    <w:rPr>
                      <w:rFonts w:ascii="Arial" w:eastAsia="Calibri" w:hAnsi="Arial" w:cs="Arial"/>
                      <w:sz w:val="24"/>
                      <w:szCs w:val="24"/>
                    </w:rPr>
                    <w:t>n</w:t>
                  </w:r>
                  <w:r w:rsidRPr="00E7226F">
                    <w:rPr>
                      <w:rFonts w:ascii="Arial" w:eastAsia="Calibri" w:hAnsi="Arial" w:cs="Arial"/>
                      <w:spacing w:val="-1"/>
                      <w:sz w:val="24"/>
                      <w:szCs w:val="24"/>
                    </w:rPr>
                    <w:t xml:space="preserve"> </w:t>
                  </w:r>
                  <w:r w:rsidRPr="00E7226F">
                    <w:rPr>
                      <w:rFonts w:ascii="Arial" w:eastAsia="Calibri" w:hAnsi="Arial" w:cs="Arial"/>
                      <w:sz w:val="24"/>
                      <w:szCs w:val="24"/>
                    </w:rPr>
                    <w:t>l</w:t>
                  </w:r>
                  <w:r w:rsidRPr="00E7226F">
                    <w:rPr>
                      <w:rFonts w:ascii="Arial" w:eastAsia="Calibri" w:hAnsi="Arial" w:cs="Arial"/>
                      <w:spacing w:val="1"/>
                      <w:sz w:val="24"/>
                      <w:szCs w:val="24"/>
                    </w:rPr>
                    <w:t>e</w:t>
                  </w:r>
                  <w:r w:rsidRPr="00E7226F">
                    <w:rPr>
                      <w:rFonts w:ascii="Arial" w:eastAsia="Calibri" w:hAnsi="Arial" w:cs="Arial"/>
                      <w:sz w:val="24"/>
                      <w:szCs w:val="24"/>
                    </w:rPr>
                    <w:t>t</w:t>
                  </w:r>
                  <w:r w:rsidRPr="00E7226F">
                    <w:rPr>
                      <w:rFonts w:ascii="Arial" w:eastAsia="Calibri" w:hAnsi="Arial" w:cs="Arial"/>
                      <w:spacing w:val="-1"/>
                      <w:sz w:val="24"/>
                      <w:szCs w:val="24"/>
                    </w:rPr>
                    <w:t>t</w:t>
                  </w:r>
                  <w:r w:rsidRPr="00E7226F">
                    <w:rPr>
                      <w:rFonts w:ascii="Arial" w:eastAsia="Calibri" w:hAnsi="Arial" w:cs="Arial"/>
                      <w:spacing w:val="1"/>
                      <w:sz w:val="24"/>
                      <w:szCs w:val="24"/>
                    </w:rPr>
                    <w:t>e</w:t>
                  </w:r>
                  <w:r w:rsidRPr="00E7226F">
                    <w:rPr>
                      <w:rFonts w:ascii="Arial" w:eastAsia="Calibri" w:hAnsi="Arial" w:cs="Arial"/>
                      <w:sz w:val="24"/>
                      <w:szCs w:val="24"/>
                    </w:rPr>
                    <w:t>rs co</w:t>
                  </w:r>
                  <w:r w:rsidRPr="00E7226F">
                    <w:rPr>
                      <w:rFonts w:ascii="Arial" w:eastAsia="Calibri" w:hAnsi="Arial" w:cs="Arial"/>
                      <w:spacing w:val="-1"/>
                      <w:sz w:val="24"/>
                      <w:szCs w:val="24"/>
                    </w:rPr>
                    <w:t>n</w:t>
                  </w:r>
                  <w:r w:rsidRPr="00E7226F">
                    <w:rPr>
                      <w:rFonts w:ascii="Arial" w:eastAsia="Calibri" w:hAnsi="Arial" w:cs="Arial"/>
                      <w:sz w:val="24"/>
                      <w:szCs w:val="24"/>
                    </w:rPr>
                    <w:t>t</w:t>
                  </w:r>
                  <w:r w:rsidRPr="00E7226F">
                    <w:rPr>
                      <w:rFonts w:ascii="Arial" w:eastAsia="Calibri" w:hAnsi="Arial" w:cs="Arial"/>
                      <w:spacing w:val="1"/>
                      <w:sz w:val="24"/>
                      <w:szCs w:val="24"/>
                    </w:rPr>
                    <w:t>a</w:t>
                  </w:r>
                  <w:r w:rsidRPr="00E7226F">
                    <w:rPr>
                      <w:rFonts w:ascii="Arial" w:eastAsia="Calibri" w:hAnsi="Arial" w:cs="Arial"/>
                      <w:sz w:val="24"/>
                      <w:szCs w:val="24"/>
                    </w:rPr>
                    <w:t>ini</w:t>
                  </w:r>
                  <w:r w:rsidRPr="00E7226F">
                    <w:rPr>
                      <w:rFonts w:ascii="Arial" w:eastAsia="Calibri" w:hAnsi="Arial" w:cs="Arial"/>
                      <w:spacing w:val="1"/>
                      <w:sz w:val="24"/>
                      <w:szCs w:val="24"/>
                    </w:rPr>
                    <w:t>n</w:t>
                  </w:r>
                  <w:r w:rsidRPr="00E7226F">
                    <w:rPr>
                      <w:rFonts w:ascii="Arial" w:eastAsia="Calibri" w:hAnsi="Arial" w:cs="Arial"/>
                      <w:sz w:val="24"/>
                      <w:szCs w:val="24"/>
                    </w:rPr>
                    <w:t>g</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de</w:t>
                  </w:r>
                  <w:r w:rsidRPr="00E7226F">
                    <w:rPr>
                      <w:rFonts w:ascii="Arial" w:eastAsia="Calibri" w:hAnsi="Arial" w:cs="Arial"/>
                      <w:sz w:val="24"/>
                      <w:szCs w:val="24"/>
                    </w:rPr>
                    <w:t>si</w:t>
                  </w:r>
                  <w:r w:rsidRPr="00E7226F">
                    <w:rPr>
                      <w:rFonts w:ascii="Arial" w:eastAsia="Calibri" w:hAnsi="Arial" w:cs="Arial"/>
                      <w:spacing w:val="-2"/>
                      <w:sz w:val="24"/>
                      <w:szCs w:val="24"/>
                    </w:rPr>
                    <w:t>g</w:t>
                  </w:r>
                  <w:r w:rsidRPr="00E7226F">
                    <w:rPr>
                      <w:rFonts w:ascii="Arial" w:eastAsia="Calibri" w:hAnsi="Arial" w:cs="Arial"/>
                      <w:spacing w:val="1"/>
                      <w:sz w:val="24"/>
                      <w:szCs w:val="24"/>
                    </w:rPr>
                    <w:t>na</w:t>
                  </w:r>
                  <w:r w:rsidRPr="00E7226F">
                    <w:rPr>
                      <w:rFonts w:ascii="Arial" w:eastAsia="Calibri" w:hAnsi="Arial" w:cs="Arial"/>
                      <w:sz w:val="24"/>
                      <w:szCs w:val="24"/>
                    </w:rPr>
                    <w:t>t</w:t>
                  </w:r>
                  <w:r w:rsidRPr="00E7226F">
                    <w:rPr>
                      <w:rFonts w:ascii="Arial" w:eastAsia="Calibri" w:hAnsi="Arial" w:cs="Arial"/>
                      <w:spacing w:val="-2"/>
                      <w:sz w:val="24"/>
                      <w:szCs w:val="24"/>
                    </w:rPr>
                    <w:t>i</w:t>
                  </w:r>
                  <w:r w:rsidRPr="00E7226F">
                    <w:rPr>
                      <w:rFonts w:ascii="Arial" w:eastAsia="Calibri" w:hAnsi="Arial" w:cs="Arial"/>
                      <w:spacing w:val="1"/>
                      <w:sz w:val="24"/>
                      <w:szCs w:val="24"/>
                    </w:rPr>
                    <w:t>o</w:t>
                  </w:r>
                  <w:r w:rsidRPr="00E7226F">
                    <w:rPr>
                      <w:rFonts w:ascii="Arial" w:eastAsia="Calibri" w:hAnsi="Arial" w:cs="Arial"/>
                      <w:sz w:val="24"/>
                      <w:szCs w:val="24"/>
                    </w:rPr>
                    <w:t>n</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da</w:t>
                  </w:r>
                  <w:r w:rsidRPr="00E7226F">
                    <w:rPr>
                      <w:rFonts w:ascii="Arial" w:eastAsia="Calibri" w:hAnsi="Arial" w:cs="Arial"/>
                      <w:spacing w:val="-2"/>
                      <w:sz w:val="24"/>
                      <w:szCs w:val="24"/>
                    </w:rPr>
                    <w:t>t</w:t>
                  </w:r>
                  <w:r w:rsidRPr="00E7226F">
                    <w:rPr>
                      <w:rFonts w:ascii="Arial" w:eastAsia="Calibri" w:hAnsi="Arial" w:cs="Arial"/>
                      <w:spacing w:val="1"/>
                      <w:sz w:val="24"/>
                      <w:szCs w:val="24"/>
                    </w:rPr>
                    <w:t>e</w:t>
                  </w:r>
                  <w:r w:rsidRPr="00E7226F">
                    <w:rPr>
                      <w:rFonts w:ascii="Arial" w:eastAsia="Calibri" w:hAnsi="Arial" w:cs="Arial"/>
                      <w:sz w:val="24"/>
                      <w:szCs w:val="24"/>
                    </w:rPr>
                    <w:t xml:space="preserve">s </w:t>
                  </w:r>
                  <w:r w:rsidRPr="00E7226F">
                    <w:rPr>
                      <w:rFonts w:ascii="Arial" w:eastAsia="Calibri" w:hAnsi="Arial" w:cs="Arial"/>
                      <w:spacing w:val="1"/>
                      <w:sz w:val="24"/>
                      <w:szCs w:val="24"/>
                    </w:rPr>
                    <w:t>a</w:t>
                  </w:r>
                  <w:r w:rsidRPr="00E7226F">
                    <w:rPr>
                      <w:rFonts w:ascii="Arial" w:eastAsia="Calibri" w:hAnsi="Arial" w:cs="Arial"/>
                      <w:spacing w:val="-1"/>
                      <w:sz w:val="24"/>
                      <w:szCs w:val="24"/>
                    </w:rPr>
                    <w:t>n</w:t>
                  </w:r>
                  <w:r w:rsidRPr="00E7226F">
                    <w:rPr>
                      <w:rFonts w:ascii="Arial" w:eastAsia="Calibri" w:hAnsi="Arial" w:cs="Arial"/>
                      <w:sz w:val="24"/>
                      <w:szCs w:val="24"/>
                    </w:rPr>
                    <w:t>d</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a</w:t>
                  </w:r>
                  <w:r w:rsidRPr="00E7226F">
                    <w:rPr>
                      <w:rFonts w:ascii="Arial" w:eastAsia="Calibri" w:hAnsi="Arial" w:cs="Arial"/>
                      <w:spacing w:val="1"/>
                      <w:sz w:val="24"/>
                      <w:szCs w:val="24"/>
                    </w:rPr>
                    <w:t>pp</w:t>
                  </w:r>
                  <w:r w:rsidRPr="00E7226F">
                    <w:rPr>
                      <w:rFonts w:ascii="Arial" w:eastAsia="Calibri" w:hAnsi="Arial" w:cs="Arial"/>
                      <w:sz w:val="24"/>
                      <w:szCs w:val="24"/>
                    </w:rPr>
                    <w:t>ro</w:t>
                  </w:r>
                  <w:r w:rsidRPr="00E7226F">
                    <w:rPr>
                      <w:rFonts w:ascii="Arial" w:eastAsia="Calibri" w:hAnsi="Arial" w:cs="Arial"/>
                      <w:spacing w:val="-2"/>
                      <w:sz w:val="24"/>
                      <w:szCs w:val="24"/>
                    </w:rPr>
                    <w:t>v</w:t>
                  </w:r>
                  <w:r w:rsidRPr="00E7226F">
                    <w:rPr>
                      <w:rFonts w:ascii="Arial" w:eastAsia="Calibri" w:hAnsi="Arial" w:cs="Arial"/>
                      <w:sz w:val="24"/>
                      <w:szCs w:val="24"/>
                    </w:rPr>
                    <w:t xml:space="preserve">ing </w:t>
                  </w:r>
                  <w:r w:rsidRPr="00E7226F">
                    <w:rPr>
                      <w:rFonts w:ascii="Arial" w:eastAsia="Calibri" w:hAnsi="Arial" w:cs="Arial"/>
                      <w:spacing w:val="1"/>
                      <w:sz w:val="24"/>
                      <w:szCs w:val="24"/>
                    </w:rPr>
                    <w:t>au</w:t>
                  </w:r>
                  <w:r w:rsidRPr="00E7226F">
                    <w:rPr>
                      <w:rFonts w:ascii="Arial" w:eastAsia="Calibri" w:hAnsi="Arial" w:cs="Arial"/>
                      <w:sz w:val="24"/>
                      <w:szCs w:val="24"/>
                    </w:rPr>
                    <w:t>t</w:t>
                  </w:r>
                  <w:r w:rsidRPr="00E7226F">
                    <w:rPr>
                      <w:rFonts w:ascii="Arial" w:eastAsia="Calibri" w:hAnsi="Arial" w:cs="Arial"/>
                      <w:spacing w:val="-1"/>
                      <w:sz w:val="24"/>
                      <w:szCs w:val="24"/>
                    </w:rPr>
                    <w:t>h</w:t>
                  </w:r>
                  <w:r w:rsidRPr="00E7226F">
                    <w:rPr>
                      <w:rFonts w:ascii="Arial" w:eastAsia="Calibri" w:hAnsi="Arial" w:cs="Arial"/>
                      <w:spacing w:val="1"/>
                      <w:sz w:val="24"/>
                      <w:szCs w:val="24"/>
                    </w:rPr>
                    <w:t>o</w:t>
                  </w:r>
                  <w:r w:rsidRPr="00E7226F">
                    <w:rPr>
                      <w:rFonts w:ascii="Arial" w:eastAsia="Calibri" w:hAnsi="Arial" w:cs="Arial"/>
                      <w:sz w:val="24"/>
                      <w:szCs w:val="24"/>
                    </w:rPr>
                    <w:t>r</w:t>
                  </w:r>
                  <w:r w:rsidRPr="00E7226F">
                    <w:rPr>
                      <w:rFonts w:ascii="Arial" w:eastAsia="Calibri" w:hAnsi="Arial" w:cs="Arial"/>
                      <w:spacing w:val="-1"/>
                      <w:sz w:val="24"/>
                      <w:szCs w:val="24"/>
                    </w:rPr>
                    <w:t>i</w:t>
                  </w:r>
                  <w:r w:rsidRPr="00E7226F">
                    <w:rPr>
                      <w:rFonts w:ascii="Arial" w:eastAsia="Calibri" w:hAnsi="Arial" w:cs="Arial"/>
                      <w:sz w:val="24"/>
                      <w:szCs w:val="24"/>
                    </w:rPr>
                    <w:t>ty</w:t>
                  </w:r>
                  <w:r w:rsidRPr="00E7226F">
                    <w:rPr>
                      <w:rFonts w:ascii="Arial" w:eastAsia="Calibri" w:hAnsi="Arial" w:cs="Arial"/>
                      <w:spacing w:val="-2"/>
                      <w:sz w:val="24"/>
                      <w:szCs w:val="24"/>
                    </w:rPr>
                    <w:t xml:space="preserve"> </w:t>
                  </w:r>
                  <w:r w:rsidRPr="00E7226F">
                    <w:rPr>
                      <w:rFonts w:ascii="Arial" w:eastAsia="Calibri" w:hAnsi="Arial" w:cs="Arial"/>
                      <w:sz w:val="24"/>
                      <w:szCs w:val="24"/>
                    </w:rPr>
                    <w:t>si</w:t>
                  </w:r>
                  <w:r w:rsidRPr="00E7226F">
                    <w:rPr>
                      <w:rFonts w:ascii="Arial" w:eastAsia="Calibri" w:hAnsi="Arial" w:cs="Arial"/>
                      <w:spacing w:val="-1"/>
                      <w:sz w:val="24"/>
                      <w:szCs w:val="24"/>
                    </w:rPr>
                    <w:t>g</w:t>
                  </w:r>
                  <w:r w:rsidRPr="00E7226F">
                    <w:rPr>
                      <w:rFonts w:ascii="Arial" w:eastAsia="Calibri" w:hAnsi="Arial" w:cs="Arial"/>
                      <w:spacing w:val="1"/>
                      <w:sz w:val="24"/>
                      <w:szCs w:val="24"/>
                    </w:rPr>
                    <w:t>na</w:t>
                  </w:r>
                  <w:r w:rsidRPr="00E7226F">
                    <w:rPr>
                      <w:rFonts w:ascii="Arial" w:eastAsia="Calibri" w:hAnsi="Arial" w:cs="Arial"/>
                      <w:sz w:val="24"/>
                      <w:szCs w:val="24"/>
                    </w:rPr>
                    <w:t>t</w:t>
                  </w:r>
                  <w:r w:rsidRPr="00E7226F">
                    <w:rPr>
                      <w:rFonts w:ascii="Arial" w:eastAsia="Calibri" w:hAnsi="Arial" w:cs="Arial"/>
                      <w:spacing w:val="1"/>
                      <w:sz w:val="24"/>
                      <w:szCs w:val="24"/>
                    </w:rPr>
                    <w:t>u</w:t>
                  </w:r>
                  <w:r w:rsidRPr="00E7226F">
                    <w:rPr>
                      <w:rFonts w:ascii="Arial" w:eastAsia="Calibri" w:hAnsi="Arial" w:cs="Arial"/>
                      <w:sz w:val="24"/>
                      <w:szCs w:val="24"/>
                    </w:rPr>
                    <w:t xml:space="preserve">res </w:t>
                  </w:r>
                  <w:r w:rsidRPr="00E7226F">
                    <w:rPr>
                      <w:rFonts w:ascii="Arial" w:eastAsia="Calibri" w:hAnsi="Arial" w:cs="Arial"/>
                      <w:spacing w:val="-1"/>
                      <w:sz w:val="24"/>
                      <w:szCs w:val="24"/>
                    </w:rPr>
                    <w:t>m</w:t>
                  </w:r>
                  <w:r w:rsidRPr="00E7226F">
                    <w:rPr>
                      <w:rFonts w:ascii="Arial" w:eastAsia="Calibri" w:hAnsi="Arial" w:cs="Arial"/>
                      <w:spacing w:val="1"/>
                      <w:sz w:val="24"/>
                      <w:szCs w:val="24"/>
                    </w:rPr>
                    <w:t>a</w:t>
                  </w:r>
                  <w:r w:rsidRPr="00E7226F">
                    <w:rPr>
                      <w:rFonts w:ascii="Arial" w:eastAsia="Calibri" w:hAnsi="Arial" w:cs="Arial"/>
                      <w:sz w:val="24"/>
                      <w:szCs w:val="24"/>
                    </w:rPr>
                    <w:t>in</w:t>
                  </w:r>
                  <w:r w:rsidRPr="00E7226F">
                    <w:rPr>
                      <w:rFonts w:ascii="Arial" w:eastAsia="Calibri" w:hAnsi="Arial" w:cs="Arial"/>
                      <w:spacing w:val="1"/>
                      <w:sz w:val="24"/>
                      <w:szCs w:val="24"/>
                    </w:rPr>
                    <w:t>ta</w:t>
                  </w:r>
                  <w:r w:rsidRPr="00E7226F">
                    <w:rPr>
                      <w:rFonts w:ascii="Arial" w:eastAsia="Calibri" w:hAnsi="Arial" w:cs="Arial"/>
                      <w:sz w:val="24"/>
                      <w:szCs w:val="24"/>
                    </w:rPr>
                    <w:t>i</w:t>
                  </w:r>
                  <w:r w:rsidRPr="00E7226F">
                    <w:rPr>
                      <w:rFonts w:ascii="Arial" w:eastAsia="Calibri" w:hAnsi="Arial" w:cs="Arial"/>
                      <w:spacing w:val="-2"/>
                      <w:sz w:val="24"/>
                      <w:szCs w:val="24"/>
                    </w:rPr>
                    <w:t>n</w:t>
                  </w:r>
                  <w:r w:rsidRPr="00E7226F">
                    <w:rPr>
                      <w:rFonts w:ascii="Arial" w:eastAsia="Calibri" w:hAnsi="Arial" w:cs="Arial"/>
                      <w:spacing w:val="1"/>
                      <w:sz w:val="24"/>
                      <w:szCs w:val="24"/>
                    </w:rPr>
                    <w:t>e</w:t>
                  </w:r>
                  <w:r w:rsidRPr="00E7226F">
                    <w:rPr>
                      <w:rFonts w:ascii="Arial" w:eastAsia="Calibri" w:hAnsi="Arial" w:cs="Arial"/>
                      <w:sz w:val="24"/>
                      <w:szCs w:val="24"/>
                    </w:rPr>
                    <w:t>d</w:t>
                  </w:r>
                  <w:r w:rsidRPr="00E7226F">
                    <w:rPr>
                      <w:rFonts w:ascii="Arial" w:eastAsia="Calibri" w:hAnsi="Arial" w:cs="Arial"/>
                      <w:spacing w:val="-1"/>
                      <w:sz w:val="24"/>
                      <w:szCs w:val="24"/>
                    </w:rPr>
                    <w:t xml:space="preserve"> </w:t>
                  </w:r>
                  <w:r w:rsidRPr="00E7226F">
                    <w:rPr>
                      <w:rFonts w:ascii="Arial" w:eastAsia="Calibri" w:hAnsi="Arial" w:cs="Arial"/>
                      <w:sz w:val="24"/>
                      <w:szCs w:val="24"/>
                    </w:rPr>
                    <w:t xml:space="preserve">according to </w:t>
                  </w:r>
                  <w:r w:rsidRPr="00E7226F">
                    <w:rPr>
                      <w:rFonts w:ascii="Arial" w:eastAsia="Calibri" w:hAnsi="Arial" w:cs="Arial"/>
                      <w:spacing w:val="1"/>
                      <w:sz w:val="24"/>
                      <w:szCs w:val="24"/>
                    </w:rPr>
                    <w:t>O</w:t>
                  </w:r>
                  <w:r w:rsidRPr="00E7226F">
                    <w:rPr>
                      <w:rFonts w:ascii="Arial" w:eastAsia="Calibri" w:hAnsi="Arial" w:cs="Arial"/>
                      <w:sz w:val="24"/>
                      <w:szCs w:val="24"/>
                    </w:rPr>
                    <w:t>PNAV</w:t>
                  </w:r>
                  <w:r w:rsidRPr="00E7226F">
                    <w:rPr>
                      <w:rFonts w:ascii="Arial" w:eastAsia="Calibri" w:hAnsi="Arial" w:cs="Arial"/>
                      <w:spacing w:val="1"/>
                      <w:sz w:val="24"/>
                      <w:szCs w:val="24"/>
                    </w:rPr>
                    <w:t xml:space="preserve"> 3</w:t>
                  </w:r>
                  <w:r w:rsidRPr="00E7226F">
                    <w:rPr>
                      <w:rFonts w:ascii="Arial" w:eastAsia="Calibri" w:hAnsi="Arial" w:cs="Arial"/>
                      <w:spacing w:val="-1"/>
                      <w:sz w:val="24"/>
                      <w:szCs w:val="24"/>
                    </w:rPr>
                    <w:t>7</w:t>
                  </w:r>
                  <w:r w:rsidRPr="00E7226F">
                    <w:rPr>
                      <w:rFonts w:ascii="Arial" w:eastAsia="Calibri" w:hAnsi="Arial" w:cs="Arial"/>
                      <w:spacing w:val="1"/>
                      <w:sz w:val="24"/>
                      <w:szCs w:val="24"/>
                    </w:rPr>
                    <w:t>60</w:t>
                  </w:r>
                  <w:r w:rsidRPr="00E7226F">
                    <w:rPr>
                      <w:rFonts w:ascii="Arial" w:eastAsia="Calibri" w:hAnsi="Arial" w:cs="Arial"/>
                      <w:spacing w:val="-2"/>
                      <w:sz w:val="24"/>
                      <w:szCs w:val="24"/>
                    </w:rPr>
                    <w:t>/</w:t>
                  </w:r>
                  <w:r w:rsidRPr="00E7226F">
                    <w:rPr>
                      <w:rFonts w:ascii="Arial" w:eastAsia="Calibri" w:hAnsi="Arial" w:cs="Arial"/>
                      <w:spacing w:val="1"/>
                      <w:sz w:val="24"/>
                      <w:szCs w:val="24"/>
                    </w:rPr>
                    <w:t>32</w:t>
                  </w:r>
                  <w:r w:rsidRPr="00E7226F">
                    <w:rPr>
                      <w:rFonts w:ascii="Arial" w:eastAsia="Calibri" w:hAnsi="Arial" w:cs="Arial"/>
                      <w:sz w:val="24"/>
                      <w:szCs w:val="24"/>
                    </w:rPr>
                    <w:t xml:space="preserve">C? </w:t>
                  </w:r>
                </w:p>
                <w:p w14:paraId="7C11D935" w14:textId="77777777" w:rsidR="0066170A" w:rsidRPr="00E7226F" w:rsidRDefault="0066170A" w:rsidP="00D92FEC">
                  <w:pPr>
                    <w:tabs>
                      <w:tab w:val="left" w:pos="1530"/>
                    </w:tabs>
                    <w:autoSpaceDE w:val="0"/>
                    <w:autoSpaceDN w:val="0"/>
                    <w:adjustRightInd w:val="0"/>
                    <w:rPr>
                      <w:rFonts w:ascii="Arial" w:eastAsia="Calibri" w:hAnsi="Arial" w:cs="Arial"/>
                      <w:sz w:val="24"/>
                      <w:szCs w:val="24"/>
                    </w:rPr>
                  </w:pPr>
                </w:p>
                <w:p w14:paraId="53C6B778" w14:textId="77777777" w:rsidR="0066170A" w:rsidRPr="00E7226F" w:rsidRDefault="0066170A" w:rsidP="00D92FEC">
                  <w:pPr>
                    <w:tabs>
                      <w:tab w:val="left" w:pos="1530"/>
                    </w:tabs>
                    <w:autoSpaceDE w:val="0"/>
                    <w:autoSpaceDN w:val="0"/>
                    <w:adjustRightInd w:val="0"/>
                    <w:rPr>
                      <w:rFonts w:ascii="Arial" w:eastAsia="Calibri" w:hAnsi="Arial" w:cs="Arial"/>
                      <w:sz w:val="24"/>
                      <w:szCs w:val="24"/>
                    </w:rPr>
                  </w:pPr>
                  <w:r w:rsidRPr="00E7226F">
                    <w:rPr>
                      <w:rFonts w:ascii="Arial" w:eastAsia="Calibri" w:hAnsi="Arial" w:cs="Arial"/>
                      <w:sz w:val="24"/>
                      <w:szCs w:val="24"/>
                    </w:rPr>
                    <w:t>Re</w:t>
                  </w:r>
                  <w:r w:rsidRPr="00E7226F">
                    <w:rPr>
                      <w:rFonts w:ascii="Arial" w:eastAsia="Calibri" w:hAnsi="Arial" w:cs="Arial"/>
                      <w:spacing w:val="1"/>
                      <w:sz w:val="24"/>
                      <w:szCs w:val="24"/>
                    </w:rPr>
                    <w:t>fe</w:t>
                  </w:r>
                  <w:r w:rsidRPr="00E7226F">
                    <w:rPr>
                      <w:rFonts w:ascii="Arial" w:eastAsia="Calibri" w:hAnsi="Arial" w:cs="Arial"/>
                      <w:sz w:val="24"/>
                      <w:szCs w:val="24"/>
                    </w:rPr>
                    <w:t>re</w:t>
                  </w:r>
                  <w:r w:rsidRPr="00E7226F">
                    <w:rPr>
                      <w:rFonts w:ascii="Arial" w:eastAsia="Calibri" w:hAnsi="Arial" w:cs="Arial"/>
                      <w:spacing w:val="1"/>
                      <w:sz w:val="24"/>
                      <w:szCs w:val="24"/>
                    </w:rPr>
                    <w:t>n</w:t>
                  </w:r>
                  <w:r w:rsidRPr="00E7226F">
                    <w:rPr>
                      <w:rFonts w:ascii="Arial" w:eastAsia="Calibri" w:hAnsi="Arial" w:cs="Arial"/>
                      <w:spacing w:val="-2"/>
                      <w:sz w:val="24"/>
                      <w:szCs w:val="24"/>
                    </w:rPr>
                    <w:t>c</w:t>
                  </w:r>
                  <w:r w:rsidRPr="00E7226F">
                    <w:rPr>
                      <w:rFonts w:ascii="Arial" w:eastAsia="Calibri" w:hAnsi="Arial" w:cs="Arial"/>
                      <w:sz w:val="24"/>
                      <w:szCs w:val="24"/>
                    </w:rPr>
                    <w:t>e:  CNAF M-3710.7,</w:t>
                  </w:r>
                  <w:r w:rsidRPr="00E7226F">
                    <w:rPr>
                      <w:rFonts w:ascii="Arial" w:eastAsia="Calibri" w:hAnsi="Arial" w:cs="Arial"/>
                      <w:spacing w:val="-1"/>
                      <w:sz w:val="24"/>
                      <w:szCs w:val="24"/>
                    </w:rPr>
                    <w:t xml:space="preserve"> </w:t>
                  </w:r>
                  <w:r w:rsidRPr="00E7226F">
                    <w:rPr>
                      <w:rFonts w:ascii="Arial" w:eastAsia="Calibri" w:hAnsi="Arial" w:cs="Arial"/>
                      <w:spacing w:val="1"/>
                      <w:sz w:val="24"/>
                      <w:szCs w:val="24"/>
                    </w:rPr>
                    <w:t xml:space="preserve">Appendix </w:t>
                  </w:r>
                  <w:r w:rsidRPr="00E7226F">
                    <w:rPr>
                      <w:rFonts w:ascii="Arial" w:eastAsia="Calibri" w:hAnsi="Arial" w:cs="Arial"/>
                      <w:spacing w:val="-3"/>
                      <w:sz w:val="24"/>
                      <w:szCs w:val="24"/>
                    </w:rPr>
                    <w:t>A.2.2</w:t>
                  </w:r>
                </w:p>
              </w:tc>
            </w:tr>
            <w:tr w:rsidR="0066170A" w:rsidRPr="00626B1D" w14:paraId="5639759F" w14:textId="77777777" w:rsidTr="00584BD8">
              <w:trPr>
                <w:trHeight w:val="576"/>
              </w:trPr>
              <w:sdt>
                <w:sdtPr>
                  <w:rPr>
                    <w:rFonts w:ascii="Arial" w:hAnsi="Arial" w:cs="Arial"/>
                    <w:sz w:val="24"/>
                    <w:szCs w:val="24"/>
                  </w:rPr>
                  <w:alias w:val="Results"/>
                  <w:tag w:val="Results"/>
                  <w:id w:val="970794791"/>
                  <w:placeholder>
                    <w:docPart w:val="4C631B0399204C23BDCC8A109C8B162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0B5E57A"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276992577"/>
                  <w:placeholder>
                    <w:docPart w:val="8B97534DF33742289F5E08A62B4B111E"/>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2D314539"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6A5AA37A" w14:textId="77777777" w:rsidTr="00584BD8">
              <w:trPr>
                <w:trHeight w:val="872"/>
              </w:trPr>
              <w:tc>
                <w:tcPr>
                  <w:tcW w:w="1728" w:type="dxa"/>
                  <w:tcBorders>
                    <w:top w:val="nil"/>
                    <w:left w:val="nil"/>
                    <w:bottom w:val="nil"/>
                    <w:right w:val="nil"/>
                  </w:tcBorders>
                </w:tcPr>
                <w:p w14:paraId="75622D66" w14:textId="77777777" w:rsidR="0066170A" w:rsidRPr="00626B1D" w:rsidRDefault="0066170A" w:rsidP="00DE2F6D">
                  <w:pPr>
                    <w:rPr>
                      <w:rFonts w:ascii="Arial" w:eastAsia="Calibri" w:hAnsi="Arial" w:cs="Arial"/>
                      <w:sz w:val="24"/>
                      <w:szCs w:val="24"/>
                    </w:rPr>
                  </w:pPr>
                  <w:r w:rsidRPr="00626B1D">
                    <w:rPr>
                      <w:rFonts w:ascii="Arial" w:eastAsia="Calibri" w:hAnsi="Arial" w:cs="Arial"/>
                      <w:sz w:val="24"/>
                      <w:szCs w:val="24"/>
                    </w:rPr>
                    <w:t>022</w:t>
                  </w:r>
                  <w:r>
                    <w:rPr>
                      <w:rFonts w:ascii="Arial" w:eastAsia="Calibri" w:hAnsi="Arial" w:cs="Arial"/>
                      <w:sz w:val="24"/>
                      <w:szCs w:val="24"/>
                    </w:rPr>
                    <w:t>0</w:t>
                  </w:r>
                </w:p>
              </w:tc>
              <w:tc>
                <w:tcPr>
                  <w:tcW w:w="8023" w:type="dxa"/>
                  <w:gridSpan w:val="3"/>
                  <w:tcBorders>
                    <w:top w:val="nil"/>
                    <w:left w:val="nil"/>
                    <w:bottom w:val="nil"/>
                    <w:right w:val="nil"/>
                  </w:tcBorders>
                </w:tcPr>
                <w:p w14:paraId="52749DB0" w14:textId="77777777" w:rsidR="0066170A" w:rsidRPr="00626B1D" w:rsidRDefault="0066170A" w:rsidP="006B2E88">
                  <w:pPr>
                    <w:tabs>
                      <w:tab w:val="left" w:pos="1530"/>
                    </w:tabs>
                    <w:autoSpaceDE w:val="0"/>
                    <w:autoSpaceDN w:val="0"/>
                    <w:adjustRightInd w:val="0"/>
                    <w:rPr>
                      <w:rFonts w:ascii="Arial" w:eastAsia="Calibri" w:hAnsi="Arial" w:cs="Arial"/>
                      <w:color w:val="000000"/>
                      <w:spacing w:val="1"/>
                      <w:sz w:val="24"/>
                      <w:szCs w:val="24"/>
                    </w:rPr>
                  </w:pPr>
                  <w:r w:rsidRPr="00626B1D">
                    <w:rPr>
                      <w:rFonts w:ascii="Arial" w:eastAsia="Calibri" w:hAnsi="Arial" w:cs="Arial"/>
                      <w:color w:val="000000"/>
                      <w:sz w:val="24"/>
                      <w:szCs w:val="24"/>
                    </w:rPr>
                    <w:t>Do</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s</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S</w:t>
                  </w:r>
                  <w:r w:rsidRPr="00626B1D">
                    <w:rPr>
                      <w:rFonts w:ascii="Arial" w:eastAsia="Calibri" w:hAnsi="Arial" w:cs="Arial"/>
                      <w:color w:val="000000"/>
                      <w:spacing w:val="1"/>
                      <w:sz w:val="24"/>
                      <w:szCs w:val="24"/>
                    </w:rPr>
                    <w:t>e</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ti</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I</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P</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rt</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z w:val="24"/>
                      <w:szCs w:val="24"/>
                    </w:rPr>
                    <w:t xml:space="preserve">A </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f</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NAT</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PS</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z w:val="24"/>
                      <w:szCs w:val="24"/>
                    </w:rPr>
                    <w:t>j</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c</w:t>
                  </w:r>
                  <w:r w:rsidRPr="00626B1D">
                    <w:rPr>
                      <w:rFonts w:ascii="Arial" w:eastAsia="Calibri" w:hAnsi="Arial" w:cs="Arial"/>
                      <w:color w:val="000000"/>
                      <w:spacing w:val="-2"/>
                      <w:sz w:val="24"/>
                      <w:szCs w:val="24"/>
                    </w:rPr>
                    <w:t>k</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in</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z w:val="24"/>
                      <w:szCs w:val="24"/>
                    </w:rPr>
                    <w:t>a</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2"/>
                      <w:sz w:val="24"/>
                      <w:szCs w:val="24"/>
                    </w:rPr>
                    <w:t>c</w:t>
                  </w:r>
                  <w:r w:rsidRPr="00626B1D">
                    <w:rPr>
                      <w:rFonts w:ascii="Arial" w:eastAsia="Calibri" w:hAnsi="Arial" w:cs="Arial"/>
                      <w:color w:val="000000"/>
                      <w:spacing w:val="1"/>
                      <w:sz w:val="24"/>
                      <w:szCs w:val="24"/>
                    </w:rPr>
                    <w:t>op</w:t>
                  </w:r>
                  <w:r w:rsidRPr="00626B1D">
                    <w:rPr>
                      <w:rFonts w:ascii="Arial" w:eastAsia="Calibri" w:hAnsi="Arial" w:cs="Arial"/>
                      <w:color w:val="000000"/>
                      <w:sz w:val="24"/>
                      <w:szCs w:val="24"/>
                    </w:rPr>
                    <w:t>y</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f O</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NAV</w:t>
                  </w:r>
                  <w:r w:rsidRPr="00626B1D">
                    <w:rPr>
                      <w:rFonts w:ascii="Arial" w:eastAsia="Calibri" w:hAnsi="Arial" w:cs="Arial"/>
                      <w:color w:val="000000"/>
                      <w:spacing w:val="1"/>
                      <w:sz w:val="24"/>
                      <w:szCs w:val="24"/>
                    </w:rPr>
                    <w:t xml:space="preserve"> </w:t>
                  </w:r>
                </w:p>
                <w:p w14:paraId="5ED237B0" w14:textId="77777777" w:rsidR="0066170A" w:rsidRPr="00626B1D" w:rsidRDefault="0066170A" w:rsidP="006B2E88">
                  <w:pPr>
                    <w:tabs>
                      <w:tab w:val="left" w:pos="1530"/>
                    </w:tabs>
                    <w:autoSpaceDE w:val="0"/>
                    <w:autoSpaceDN w:val="0"/>
                    <w:adjustRightInd w:val="0"/>
                    <w:rPr>
                      <w:rFonts w:ascii="Arial" w:eastAsia="Calibri" w:hAnsi="Arial" w:cs="Arial"/>
                      <w:color w:val="000000"/>
                      <w:sz w:val="24"/>
                      <w:szCs w:val="24"/>
                    </w:rPr>
                  </w:pPr>
                  <w:r w:rsidRPr="00626B1D">
                    <w:rPr>
                      <w:rFonts w:ascii="Arial" w:eastAsia="Calibri" w:hAnsi="Arial" w:cs="Arial"/>
                      <w:color w:val="000000"/>
                      <w:spacing w:val="-1"/>
                      <w:sz w:val="24"/>
                      <w:szCs w:val="24"/>
                    </w:rPr>
                    <w:t>3</w:t>
                  </w:r>
                  <w:r w:rsidRPr="00626B1D">
                    <w:rPr>
                      <w:rFonts w:ascii="Arial" w:eastAsia="Calibri" w:hAnsi="Arial" w:cs="Arial"/>
                      <w:color w:val="000000"/>
                      <w:spacing w:val="1"/>
                      <w:sz w:val="24"/>
                      <w:szCs w:val="24"/>
                    </w:rPr>
                    <w:t>7</w:t>
                  </w:r>
                  <w:r w:rsidRPr="00626B1D">
                    <w:rPr>
                      <w:rFonts w:ascii="Arial" w:eastAsia="Calibri" w:hAnsi="Arial" w:cs="Arial"/>
                      <w:color w:val="000000"/>
                      <w:spacing w:val="-1"/>
                      <w:sz w:val="24"/>
                      <w:szCs w:val="24"/>
                    </w:rPr>
                    <w:t>6</w:t>
                  </w:r>
                  <w:r w:rsidRPr="00626B1D">
                    <w:rPr>
                      <w:rFonts w:ascii="Arial" w:eastAsia="Calibri" w:hAnsi="Arial" w:cs="Arial"/>
                      <w:color w:val="000000"/>
                      <w:spacing w:val="1"/>
                      <w:sz w:val="24"/>
                      <w:szCs w:val="24"/>
                    </w:rPr>
                    <w:t>0</w:t>
                  </w:r>
                  <w:r w:rsidRPr="00626B1D">
                    <w:rPr>
                      <w:rFonts w:ascii="Arial" w:eastAsia="Calibri" w:hAnsi="Arial" w:cs="Arial"/>
                      <w:color w:val="000000"/>
                      <w:sz w:val="24"/>
                      <w:szCs w:val="24"/>
                    </w:rPr>
                    <w:t>/</w:t>
                  </w:r>
                  <w:r w:rsidRPr="00626B1D">
                    <w:rPr>
                      <w:rFonts w:ascii="Arial" w:eastAsia="Calibri" w:hAnsi="Arial" w:cs="Arial"/>
                      <w:color w:val="000000"/>
                      <w:spacing w:val="-1"/>
                      <w:sz w:val="24"/>
                      <w:szCs w:val="24"/>
                    </w:rPr>
                    <w:t>3</w:t>
                  </w:r>
                  <w:r w:rsidRPr="00626B1D">
                    <w:rPr>
                      <w:rFonts w:ascii="Arial" w:eastAsia="Calibri" w:hAnsi="Arial" w:cs="Arial"/>
                      <w:color w:val="000000"/>
                      <w:spacing w:val="1"/>
                      <w:sz w:val="24"/>
                      <w:szCs w:val="24"/>
                    </w:rPr>
                    <w:t>2</w:t>
                  </w:r>
                  <w:r w:rsidRPr="00626B1D">
                    <w:rPr>
                      <w:rFonts w:ascii="Arial" w:eastAsia="Calibri" w:hAnsi="Arial" w:cs="Arial"/>
                      <w:color w:val="000000"/>
                      <w:sz w:val="24"/>
                      <w:szCs w:val="24"/>
                    </w:rPr>
                    <w:t xml:space="preserve">E </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doe</w:t>
                  </w:r>
                  <w:r w:rsidRPr="00626B1D">
                    <w:rPr>
                      <w:rFonts w:ascii="Arial" w:eastAsia="Calibri" w:hAnsi="Arial" w:cs="Arial"/>
                      <w:color w:val="000000"/>
                      <w:sz w:val="24"/>
                      <w:szCs w:val="24"/>
                    </w:rPr>
                    <w:t>s</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z w:val="24"/>
                      <w:szCs w:val="24"/>
                    </w:rPr>
                    <w:t>it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in</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z w:val="24"/>
                      <w:szCs w:val="24"/>
                    </w:rPr>
                    <w:t>a</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 xml:space="preserve">list </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f</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ll</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pacing w:val="3"/>
                      <w:sz w:val="24"/>
                      <w:szCs w:val="24"/>
                    </w:rPr>
                    <w:t>f</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m</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l sc</w:t>
                  </w:r>
                  <w:r w:rsidRPr="00626B1D">
                    <w:rPr>
                      <w:rFonts w:ascii="Arial" w:eastAsia="Calibri" w:hAnsi="Arial" w:cs="Arial"/>
                      <w:color w:val="000000"/>
                      <w:spacing w:val="1"/>
                      <w:sz w:val="24"/>
                      <w:szCs w:val="24"/>
                    </w:rPr>
                    <w:t>h</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 xml:space="preserve">ls </w:t>
                  </w: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 c</w:t>
                  </w:r>
                  <w:r w:rsidRPr="00626B1D">
                    <w:rPr>
                      <w:rFonts w:ascii="Arial" w:eastAsia="Calibri" w:hAnsi="Arial" w:cs="Arial"/>
                      <w:color w:val="000000"/>
                      <w:spacing w:val="1"/>
                      <w:sz w:val="24"/>
                      <w:szCs w:val="24"/>
                    </w:rPr>
                    <w:t>ou</w:t>
                  </w:r>
                  <w:r w:rsidRPr="00626B1D">
                    <w:rPr>
                      <w:rFonts w:ascii="Arial" w:eastAsia="Calibri" w:hAnsi="Arial" w:cs="Arial"/>
                      <w:color w:val="000000"/>
                      <w:sz w:val="24"/>
                      <w:szCs w:val="24"/>
                    </w:rPr>
                    <w:t xml:space="preserve">rses </w:t>
                  </w:r>
                </w:p>
                <w:p w14:paraId="41AF311B" w14:textId="77777777" w:rsidR="0066170A" w:rsidRPr="00626B1D" w:rsidRDefault="0066170A" w:rsidP="006B2E88">
                  <w:pPr>
                    <w:tabs>
                      <w:tab w:val="left" w:pos="1530"/>
                    </w:tabs>
                    <w:autoSpaceDE w:val="0"/>
                    <w:autoSpaceDN w:val="0"/>
                    <w:adjustRightInd w:val="0"/>
                    <w:rPr>
                      <w:rFonts w:ascii="Arial" w:eastAsia="Calibri" w:hAnsi="Arial" w:cs="Arial"/>
                      <w:color w:val="000000"/>
                      <w:sz w:val="24"/>
                      <w:szCs w:val="24"/>
                    </w:rPr>
                  </w:pP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t</w:t>
                  </w:r>
                  <w:r w:rsidRPr="00626B1D">
                    <w:rPr>
                      <w:rFonts w:ascii="Arial" w:eastAsia="Calibri" w:hAnsi="Arial" w:cs="Arial"/>
                      <w:color w:val="000000"/>
                      <w:spacing w:val="-1"/>
                      <w:sz w:val="24"/>
                      <w:szCs w:val="24"/>
                    </w:rPr>
                    <w:t>e</w:t>
                  </w:r>
                  <w:r w:rsidRPr="00626B1D">
                    <w:rPr>
                      <w:rFonts w:ascii="Arial" w:eastAsia="Calibri" w:hAnsi="Arial" w:cs="Arial"/>
                      <w:color w:val="000000"/>
                      <w:spacing w:val="1"/>
                      <w:sz w:val="24"/>
                      <w:szCs w:val="24"/>
                    </w:rPr>
                    <w:t>nd</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(e</w:t>
                  </w:r>
                  <w:r w:rsidRPr="00626B1D">
                    <w:rPr>
                      <w:rFonts w:ascii="Arial" w:eastAsia="Calibri" w:hAnsi="Arial" w:cs="Arial"/>
                      <w:color w:val="000000"/>
                      <w:spacing w:val="-2"/>
                      <w:sz w:val="24"/>
                      <w:szCs w:val="24"/>
                    </w:rPr>
                    <w:t>x</w:t>
                  </w:r>
                  <w:r w:rsidRPr="00626B1D">
                    <w:rPr>
                      <w:rFonts w:ascii="Arial" w:eastAsia="Calibri" w:hAnsi="Arial" w:cs="Arial"/>
                      <w:color w:val="000000"/>
                      <w:sz w:val="24"/>
                      <w:szCs w:val="24"/>
                    </w:rPr>
                    <w:t>clu</w:t>
                  </w:r>
                  <w:r w:rsidRPr="00626B1D">
                    <w:rPr>
                      <w:rFonts w:ascii="Arial" w:eastAsia="Calibri" w:hAnsi="Arial" w:cs="Arial"/>
                      <w:color w:val="000000"/>
                      <w:spacing w:val="1"/>
                      <w:sz w:val="24"/>
                      <w:szCs w:val="24"/>
                    </w:rPr>
                    <w:t>d</w:t>
                  </w:r>
                  <w:r w:rsidRPr="00626B1D">
                    <w:rPr>
                      <w:rFonts w:ascii="Arial" w:eastAsia="Calibri" w:hAnsi="Arial" w:cs="Arial"/>
                      <w:color w:val="000000"/>
                      <w:sz w:val="24"/>
                      <w:szCs w:val="24"/>
                    </w:rPr>
                    <w:t>ing</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g</w:t>
                  </w:r>
                  <w:r w:rsidRPr="00626B1D">
                    <w:rPr>
                      <w:rFonts w:ascii="Arial" w:eastAsia="Calibri" w:hAnsi="Arial" w:cs="Arial"/>
                      <w:color w:val="000000"/>
                      <w:spacing w:val="1"/>
                      <w:sz w:val="24"/>
                      <w:szCs w:val="24"/>
                    </w:rPr>
                    <w:t>u</w:t>
                  </w:r>
                  <w:r w:rsidRPr="00626B1D">
                    <w:rPr>
                      <w:rFonts w:ascii="Arial" w:eastAsia="Calibri" w:hAnsi="Arial" w:cs="Arial"/>
                      <w:color w:val="000000"/>
                      <w:sz w:val="24"/>
                      <w:szCs w:val="24"/>
                    </w:rPr>
                    <w:t>lar s</w:t>
                  </w:r>
                  <w:r w:rsidRPr="00626B1D">
                    <w:rPr>
                      <w:rFonts w:ascii="Arial" w:eastAsia="Calibri" w:hAnsi="Arial" w:cs="Arial"/>
                      <w:color w:val="000000"/>
                      <w:spacing w:val="-1"/>
                      <w:sz w:val="24"/>
                      <w:szCs w:val="24"/>
                    </w:rPr>
                    <w:t>q</w:t>
                  </w:r>
                  <w:r w:rsidRPr="00626B1D">
                    <w:rPr>
                      <w:rFonts w:ascii="Arial" w:eastAsia="Calibri" w:hAnsi="Arial" w:cs="Arial"/>
                      <w:color w:val="000000"/>
                      <w:spacing w:val="1"/>
                      <w:sz w:val="24"/>
                      <w:szCs w:val="24"/>
                    </w:rPr>
                    <w:t>uad</w:t>
                  </w:r>
                  <w:r w:rsidRPr="00626B1D">
                    <w:rPr>
                      <w:rFonts w:ascii="Arial" w:eastAsia="Calibri" w:hAnsi="Arial" w:cs="Arial"/>
                      <w:color w:val="000000"/>
                      <w:sz w:val="24"/>
                      <w:szCs w:val="24"/>
                    </w:rPr>
                    <w:t>r</w:t>
                  </w:r>
                  <w:r w:rsidRPr="00626B1D">
                    <w:rPr>
                      <w:rFonts w:ascii="Arial" w:eastAsia="Calibri" w:hAnsi="Arial" w:cs="Arial"/>
                      <w:color w:val="000000"/>
                      <w:spacing w:val="-2"/>
                      <w:sz w:val="24"/>
                      <w:szCs w:val="24"/>
                    </w:rPr>
                    <w:t>o</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g</w:t>
                  </w:r>
                  <w:r w:rsidRPr="00626B1D">
                    <w:rPr>
                      <w:rFonts w:ascii="Arial" w:eastAsia="Calibri" w:hAnsi="Arial" w:cs="Arial"/>
                      <w:color w:val="000000"/>
                      <w:sz w:val="24"/>
                      <w:szCs w:val="24"/>
                    </w:rPr>
                    <w:t>ro</w:t>
                  </w:r>
                  <w:r w:rsidRPr="00626B1D">
                    <w:rPr>
                      <w:rFonts w:ascii="Arial" w:eastAsia="Calibri" w:hAnsi="Arial" w:cs="Arial"/>
                      <w:color w:val="000000"/>
                      <w:spacing w:val="1"/>
                      <w:sz w:val="24"/>
                      <w:szCs w:val="24"/>
                    </w:rPr>
                    <w:t>u</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t</w:t>
                  </w:r>
                  <w:r w:rsidRPr="00626B1D">
                    <w:rPr>
                      <w:rFonts w:ascii="Arial" w:eastAsia="Calibri" w:hAnsi="Arial" w:cs="Arial"/>
                      <w:color w:val="000000"/>
                      <w:sz w:val="24"/>
                      <w:szCs w:val="24"/>
                    </w:rPr>
                    <w:t>raini</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g</w:t>
                  </w:r>
                  <w:r w:rsidRPr="00626B1D">
                    <w:rPr>
                      <w:rFonts w:ascii="Arial" w:eastAsia="Calibri" w:hAnsi="Arial" w:cs="Arial"/>
                      <w:color w:val="000000"/>
                      <w:sz w:val="24"/>
                      <w:szCs w:val="24"/>
                    </w:rPr>
                    <w:t xml:space="preserve">)? </w:t>
                  </w:r>
                </w:p>
                <w:p w14:paraId="78FBAE4C" w14:textId="77777777" w:rsidR="0066170A" w:rsidRPr="00626B1D" w:rsidRDefault="0066170A" w:rsidP="00D92FEC">
                  <w:pPr>
                    <w:tabs>
                      <w:tab w:val="left" w:pos="1530"/>
                    </w:tabs>
                    <w:autoSpaceDE w:val="0"/>
                    <w:autoSpaceDN w:val="0"/>
                    <w:adjustRightInd w:val="0"/>
                    <w:rPr>
                      <w:rFonts w:ascii="Arial" w:eastAsia="Calibri" w:hAnsi="Arial" w:cs="Arial"/>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e:  CNAF M-3710.7,</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Appendix A</w:t>
                  </w:r>
                  <w:r w:rsidRPr="00626B1D">
                    <w:rPr>
                      <w:rFonts w:ascii="Arial" w:eastAsia="Calibri" w:hAnsi="Arial" w:cs="Arial"/>
                      <w:color w:val="000000"/>
                      <w:sz w:val="24"/>
                      <w:szCs w:val="24"/>
                    </w:rPr>
                    <w:t>.2.3</w:t>
                  </w:r>
                </w:p>
              </w:tc>
            </w:tr>
            <w:tr w:rsidR="0066170A" w:rsidRPr="00626B1D" w14:paraId="620126D1" w14:textId="77777777" w:rsidTr="00584BD8">
              <w:trPr>
                <w:trHeight w:val="576"/>
              </w:trPr>
              <w:sdt>
                <w:sdtPr>
                  <w:rPr>
                    <w:rFonts w:ascii="Arial" w:hAnsi="Arial" w:cs="Arial"/>
                    <w:sz w:val="24"/>
                    <w:szCs w:val="24"/>
                  </w:rPr>
                  <w:alias w:val="Results"/>
                  <w:tag w:val="Results"/>
                  <w:id w:val="-824352791"/>
                  <w:placeholder>
                    <w:docPart w:val="F382E5E5BEA64E5CA482E3366A363A0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23E618D"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960503122"/>
                  <w:placeholder>
                    <w:docPart w:val="AC29999F0EA74BC18B290AB0D15AF545"/>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1E313D16"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3318D180" w14:textId="77777777" w:rsidTr="00584BD8">
              <w:trPr>
                <w:trHeight w:val="557"/>
              </w:trPr>
              <w:tc>
                <w:tcPr>
                  <w:tcW w:w="9751" w:type="dxa"/>
                  <w:gridSpan w:val="4"/>
                  <w:tcBorders>
                    <w:top w:val="nil"/>
                    <w:left w:val="nil"/>
                    <w:bottom w:val="nil"/>
                    <w:right w:val="nil"/>
                  </w:tcBorders>
                  <w:vAlign w:val="center"/>
                </w:tcPr>
                <w:p w14:paraId="613B181C" w14:textId="77777777" w:rsidR="0066170A" w:rsidRPr="00626B1D" w:rsidRDefault="0066170A" w:rsidP="006B2E88">
                  <w:pPr>
                    <w:rPr>
                      <w:rFonts w:ascii="Arial" w:eastAsia="Calibri" w:hAnsi="Arial" w:cs="Arial"/>
                      <w:b/>
                      <w:sz w:val="24"/>
                      <w:szCs w:val="24"/>
                    </w:rPr>
                  </w:pPr>
                  <w:r w:rsidRPr="00626B1D">
                    <w:rPr>
                      <w:rFonts w:ascii="Arial" w:eastAsia="Calibri" w:hAnsi="Arial" w:cs="Arial"/>
                      <w:sz w:val="24"/>
                      <w:szCs w:val="24"/>
                    </w:rPr>
                    <w:t>Subsection 3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R</w:t>
                  </w:r>
                  <w:r w:rsidRPr="00626B1D">
                    <w:rPr>
                      <w:rFonts w:ascii="Arial" w:eastAsia="Calibri" w:hAnsi="Arial" w:cs="Arial"/>
                      <w:color w:val="000000"/>
                      <w:spacing w:val="-4"/>
                      <w:sz w:val="24"/>
                      <w:szCs w:val="24"/>
                    </w:rPr>
                    <w:t>E</w:t>
                  </w:r>
                  <w:r w:rsidRPr="00626B1D">
                    <w:rPr>
                      <w:rFonts w:ascii="Arial" w:eastAsia="Calibri" w:hAnsi="Arial" w:cs="Arial"/>
                      <w:color w:val="000000"/>
                      <w:sz w:val="24"/>
                      <w:szCs w:val="24"/>
                    </w:rPr>
                    <w:t>W</w:t>
                  </w:r>
                  <w:r w:rsidRPr="00626B1D">
                    <w:rPr>
                      <w:rFonts w:ascii="Arial" w:eastAsia="Calibri" w:hAnsi="Arial" w:cs="Arial"/>
                      <w:color w:val="000000"/>
                      <w:spacing w:val="8"/>
                      <w:sz w:val="24"/>
                      <w:szCs w:val="24"/>
                    </w:rPr>
                    <w:t xml:space="preserve"> </w:t>
                  </w:r>
                  <w:r w:rsidRPr="00626B1D">
                    <w:rPr>
                      <w:rFonts w:ascii="Arial" w:eastAsia="Calibri" w:hAnsi="Arial" w:cs="Arial"/>
                      <w:color w:val="000000"/>
                      <w:spacing w:val="-2"/>
                      <w:sz w:val="24"/>
                      <w:szCs w:val="24"/>
                    </w:rPr>
                    <w:t>R</w:t>
                  </w:r>
                  <w:r w:rsidRPr="00626B1D">
                    <w:rPr>
                      <w:rFonts w:ascii="Arial" w:eastAsia="Calibri" w:hAnsi="Arial" w:cs="Arial"/>
                      <w:color w:val="000000"/>
                      <w:sz w:val="24"/>
                      <w:szCs w:val="24"/>
                    </w:rPr>
                    <w:t>E</w:t>
                  </w:r>
                  <w:r w:rsidRPr="00626B1D">
                    <w:rPr>
                      <w:rFonts w:ascii="Arial" w:eastAsia="Calibri" w:hAnsi="Arial" w:cs="Arial"/>
                      <w:color w:val="000000"/>
                      <w:spacing w:val="2"/>
                      <w:sz w:val="24"/>
                      <w:szCs w:val="24"/>
                    </w:rPr>
                    <w:t>S</w:t>
                  </w:r>
                  <w:r w:rsidRPr="00626B1D">
                    <w:rPr>
                      <w:rFonts w:ascii="Arial" w:eastAsia="Calibri" w:hAnsi="Arial" w:cs="Arial"/>
                      <w:color w:val="000000"/>
                      <w:sz w:val="24"/>
                      <w:szCs w:val="24"/>
                    </w:rPr>
                    <w:t>OUR</w:t>
                  </w:r>
                  <w:r w:rsidRPr="00626B1D">
                    <w:rPr>
                      <w:rFonts w:ascii="Arial" w:eastAsia="Calibri" w:hAnsi="Arial" w:cs="Arial"/>
                      <w:color w:val="000000"/>
                      <w:spacing w:val="-1"/>
                      <w:sz w:val="24"/>
                      <w:szCs w:val="24"/>
                    </w:rPr>
                    <w:t>C</w:t>
                  </w:r>
                  <w:r w:rsidRPr="00626B1D">
                    <w:rPr>
                      <w:rFonts w:ascii="Arial" w:eastAsia="Calibri" w:hAnsi="Arial" w:cs="Arial"/>
                      <w:color w:val="000000"/>
                      <w:sz w:val="24"/>
                      <w:szCs w:val="24"/>
                    </w:rPr>
                    <w:t xml:space="preserve">E </w:t>
                  </w:r>
                  <w:r w:rsidRPr="00626B1D">
                    <w:rPr>
                      <w:rFonts w:ascii="Arial" w:eastAsia="Calibri" w:hAnsi="Arial" w:cs="Arial"/>
                      <w:color w:val="000000"/>
                      <w:spacing w:val="-3"/>
                      <w:sz w:val="24"/>
                      <w:szCs w:val="24"/>
                    </w:rPr>
                    <w:t>M</w:t>
                  </w:r>
                  <w:r w:rsidRPr="00626B1D">
                    <w:rPr>
                      <w:rFonts w:ascii="Arial" w:eastAsia="Calibri" w:hAnsi="Arial" w:cs="Arial"/>
                      <w:color w:val="000000"/>
                      <w:sz w:val="24"/>
                      <w:szCs w:val="24"/>
                    </w:rPr>
                    <w:t>ANAGE</w:t>
                  </w:r>
                  <w:r w:rsidRPr="00626B1D">
                    <w:rPr>
                      <w:rFonts w:ascii="Arial" w:eastAsia="Calibri" w:hAnsi="Arial" w:cs="Arial"/>
                      <w:color w:val="000000"/>
                      <w:spacing w:val="-1"/>
                      <w:sz w:val="24"/>
                      <w:szCs w:val="24"/>
                    </w:rPr>
                    <w:t>M</w:t>
                  </w:r>
                  <w:r w:rsidRPr="00626B1D">
                    <w:rPr>
                      <w:rFonts w:ascii="Arial" w:eastAsia="Calibri" w:hAnsi="Arial" w:cs="Arial"/>
                      <w:color w:val="000000"/>
                      <w:sz w:val="24"/>
                      <w:szCs w:val="24"/>
                    </w:rPr>
                    <w:t>E</w:t>
                  </w:r>
                  <w:r w:rsidRPr="00626B1D">
                    <w:rPr>
                      <w:rFonts w:ascii="Arial" w:eastAsia="Calibri" w:hAnsi="Arial" w:cs="Arial"/>
                      <w:color w:val="000000"/>
                      <w:spacing w:val="-3"/>
                      <w:sz w:val="24"/>
                      <w:szCs w:val="24"/>
                    </w:rPr>
                    <w:t>N</w:t>
                  </w:r>
                  <w:r w:rsidRPr="00626B1D">
                    <w:rPr>
                      <w:rFonts w:ascii="Arial" w:eastAsia="Calibri" w:hAnsi="Arial" w:cs="Arial"/>
                      <w:color w:val="000000"/>
                      <w:sz w:val="24"/>
                      <w:szCs w:val="24"/>
                    </w:rPr>
                    <w:t>T</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RM</w:t>
                  </w:r>
                  <w:r w:rsidRPr="00626B1D">
                    <w:rPr>
                      <w:rFonts w:ascii="Arial" w:eastAsia="Calibri" w:hAnsi="Arial" w:cs="Arial"/>
                      <w:color w:val="000000"/>
                      <w:sz w:val="24"/>
                      <w:szCs w:val="24"/>
                    </w:rPr>
                    <w:t xml:space="preserve">) </w:t>
                  </w:r>
                </w:p>
              </w:tc>
            </w:tr>
            <w:tr w:rsidR="0066170A" w:rsidRPr="00626B1D" w14:paraId="72FAC4CF" w14:textId="77777777" w:rsidTr="00584BD8">
              <w:trPr>
                <w:trHeight w:val="809"/>
              </w:trPr>
              <w:tc>
                <w:tcPr>
                  <w:tcW w:w="1728" w:type="dxa"/>
                  <w:tcBorders>
                    <w:top w:val="nil"/>
                    <w:left w:val="nil"/>
                    <w:bottom w:val="nil"/>
                    <w:right w:val="nil"/>
                  </w:tcBorders>
                </w:tcPr>
                <w:p w14:paraId="5A29E17B" w14:textId="77777777" w:rsidR="0066170A" w:rsidRPr="00A10606" w:rsidRDefault="0066170A" w:rsidP="006B2E88">
                  <w:pPr>
                    <w:rPr>
                      <w:rFonts w:ascii="Arial" w:eastAsia="Calibri" w:hAnsi="Arial" w:cs="Arial"/>
                      <w:sz w:val="24"/>
                      <w:szCs w:val="24"/>
                    </w:rPr>
                  </w:pPr>
                  <w:r w:rsidRPr="00A10606">
                    <w:rPr>
                      <w:rFonts w:ascii="Arial" w:eastAsia="Calibri" w:hAnsi="Arial" w:cs="Arial"/>
                      <w:sz w:val="24"/>
                      <w:szCs w:val="24"/>
                    </w:rPr>
                    <w:t>0301</w:t>
                  </w:r>
                </w:p>
              </w:tc>
              <w:tc>
                <w:tcPr>
                  <w:tcW w:w="8023" w:type="dxa"/>
                  <w:gridSpan w:val="3"/>
                  <w:tcBorders>
                    <w:top w:val="nil"/>
                    <w:left w:val="nil"/>
                    <w:bottom w:val="nil"/>
                    <w:right w:val="nil"/>
                  </w:tcBorders>
                </w:tcPr>
                <w:p w14:paraId="13BC1E8D" w14:textId="77777777" w:rsidR="0066170A" w:rsidRPr="00A10606" w:rsidRDefault="0066170A" w:rsidP="006B2E88">
                  <w:pPr>
                    <w:tabs>
                      <w:tab w:val="left" w:pos="1530"/>
                    </w:tabs>
                    <w:autoSpaceDE w:val="0"/>
                    <w:autoSpaceDN w:val="0"/>
                    <w:adjustRightInd w:val="0"/>
                    <w:rPr>
                      <w:rFonts w:ascii="Arial" w:eastAsia="Calibri" w:hAnsi="Arial" w:cs="Arial"/>
                      <w:sz w:val="24"/>
                      <w:szCs w:val="24"/>
                    </w:rPr>
                  </w:pPr>
                  <w:r w:rsidRPr="00A10606">
                    <w:rPr>
                      <w:rFonts w:ascii="Arial" w:eastAsia="Calibri" w:hAnsi="Arial" w:cs="Arial"/>
                      <w:sz w:val="24"/>
                      <w:szCs w:val="24"/>
                    </w:rPr>
                    <w:t>Has</w:t>
                  </w:r>
                  <w:r w:rsidRPr="00A10606">
                    <w:rPr>
                      <w:rFonts w:ascii="Arial" w:eastAsia="Calibri" w:hAnsi="Arial" w:cs="Arial"/>
                      <w:spacing w:val="1"/>
                      <w:sz w:val="24"/>
                      <w:szCs w:val="24"/>
                    </w:rPr>
                    <w:t xml:space="preserve"> </w:t>
                  </w:r>
                  <w:r w:rsidRPr="00A10606">
                    <w:rPr>
                      <w:rFonts w:ascii="Arial" w:eastAsia="Calibri" w:hAnsi="Arial" w:cs="Arial"/>
                      <w:sz w:val="24"/>
                      <w:szCs w:val="24"/>
                    </w:rPr>
                    <w:t>t</w:t>
                  </w:r>
                  <w:r w:rsidRPr="00A10606">
                    <w:rPr>
                      <w:rFonts w:ascii="Arial" w:eastAsia="Calibri" w:hAnsi="Arial" w:cs="Arial"/>
                      <w:spacing w:val="1"/>
                      <w:sz w:val="24"/>
                      <w:szCs w:val="24"/>
                    </w:rPr>
                    <w:t>h</w:t>
                  </w:r>
                  <w:r w:rsidRPr="00A10606">
                    <w:rPr>
                      <w:rFonts w:ascii="Arial" w:eastAsia="Calibri" w:hAnsi="Arial" w:cs="Arial"/>
                      <w:sz w:val="24"/>
                      <w:szCs w:val="24"/>
                    </w:rPr>
                    <w:t>e</w:t>
                  </w:r>
                  <w:r w:rsidRPr="00A10606">
                    <w:rPr>
                      <w:rFonts w:ascii="Arial" w:eastAsia="Calibri" w:hAnsi="Arial" w:cs="Arial"/>
                      <w:spacing w:val="-1"/>
                      <w:sz w:val="24"/>
                      <w:szCs w:val="24"/>
                    </w:rPr>
                    <w:t xml:space="preserve"> </w:t>
                  </w:r>
                  <w:r w:rsidRPr="00A10606">
                    <w:rPr>
                      <w:rFonts w:ascii="Arial" w:eastAsia="Calibri" w:hAnsi="Arial" w:cs="Arial"/>
                      <w:spacing w:val="1"/>
                      <w:sz w:val="24"/>
                      <w:szCs w:val="24"/>
                    </w:rPr>
                    <w:t>un</w:t>
                  </w:r>
                  <w:r w:rsidRPr="00A10606">
                    <w:rPr>
                      <w:rFonts w:ascii="Arial" w:eastAsia="Calibri" w:hAnsi="Arial" w:cs="Arial"/>
                      <w:sz w:val="24"/>
                      <w:szCs w:val="24"/>
                    </w:rPr>
                    <w:t>it</w:t>
                  </w:r>
                  <w:r w:rsidRPr="00A10606">
                    <w:rPr>
                      <w:rFonts w:ascii="Arial" w:eastAsia="Calibri" w:hAnsi="Arial" w:cs="Arial"/>
                      <w:spacing w:val="-2"/>
                      <w:sz w:val="24"/>
                      <w:szCs w:val="24"/>
                    </w:rPr>
                    <w:t xml:space="preserve"> </w:t>
                  </w:r>
                  <w:r w:rsidRPr="00A10606">
                    <w:rPr>
                      <w:rFonts w:ascii="Arial" w:eastAsia="Calibri" w:hAnsi="Arial" w:cs="Arial"/>
                      <w:spacing w:val="1"/>
                      <w:sz w:val="24"/>
                      <w:szCs w:val="24"/>
                    </w:rPr>
                    <w:t>en</w:t>
                  </w:r>
                  <w:r w:rsidRPr="00A10606">
                    <w:rPr>
                      <w:rFonts w:ascii="Arial" w:eastAsia="Calibri" w:hAnsi="Arial" w:cs="Arial"/>
                      <w:spacing w:val="-2"/>
                      <w:sz w:val="24"/>
                      <w:szCs w:val="24"/>
                    </w:rPr>
                    <w:t>s</w:t>
                  </w:r>
                  <w:r w:rsidRPr="00A10606">
                    <w:rPr>
                      <w:rFonts w:ascii="Arial" w:eastAsia="Calibri" w:hAnsi="Arial" w:cs="Arial"/>
                      <w:spacing w:val="1"/>
                      <w:sz w:val="24"/>
                      <w:szCs w:val="24"/>
                    </w:rPr>
                    <w:t>u</w:t>
                  </w:r>
                  <w:r w:rsidRPr="00A10606">
                    <w:rPr>
                      <w:rFonts w:ascii="Arial" w:eastAsia="Calibri" w:hAnsi="Arial" w:cs="Arial"/>
                      <w:sz w:val="24"/>
                      <w:szCs w:val="24"/>
                    </w:rPr>
                    <w:t>red</w:t>
                  </w:r>
                  <w:r w:rsidRPr="00A10606">
                    <w:rPr>
                      <w:rFonts w:ascii="Arial" w:eastAsia="Calibri" w:hAnsi="Arial" w:cs="Arial"/>
                      <w:spacing w:val="-1"/>
                      <w:sz w:val="24"/>
                      <w:szCs w:val="24"/>
                    </w:rPr>
                    <w:t xml:space="preserve"> </w:t>
                  </w:r>
                  <w:r w:rsidRPr="00A10606">
                    <w:rPr>
                      <w:rFonts w:ascii="Arial" w:eastAsia="Calibri" w:hAnsi="Arial" w:cs="Arial"/>
                      <w:spacing w:val="-2"/>
                      <w:sz w:val="24"/>
                      <w:szCs w:val="24"/>
                    </w:rPr>
                    <w:t>t</w:t>
                  </w:r>
                  <w:r w:rsidRPr="00A10606">
                    <w:rPr>
                      <w:rFonts w:ascii="Arial" w:eastAsia="Calibri" w:hAnsi="Arial" w:cs="Arial"/>
                      <w:spacing w:val="1"/>
                      <w:sz w:val="24"/>
                      <w:szCs w:val="24"/>
                    </w:rPr>
                    <w:t>h</w:t>
                  </w:r>
                  <w:r w:rsidRPr="00A10606">
                    <w:rPr>
                      <w:rFonts w:ascii="Arial" w:eastAsia="Calibri" w:hAnsi="Arial" w:cs="Arial"/>
                      <w:sz w:val="24"/>
                      <w:szCs w:val="24"/>
                    </w:rPr>
                    <w:t>e</w:t>
                  </w:r>
                  <w:r w:rsidRPr="00A10606">
                    <w:rPr>
                      <w:rFonts w:ascii="Arial" w:eastAsia="Calibri" w:hAnsi="Arial" w:cs="Arial"/>
                      <w:spacing w:val="1"/>
                      <w:sz w:val="24"/>
                      <w:szCs w:val="24"/>
                    </w:rPr>
                    <w:t xml:space="preserve"> </w:t>
                  </w:r>
                  <w:r w:rsidRPr="00A10606">
                    <w:rPr>
                      <w:rFonts w:ascii="Arial" w:eastAsia="Calibri" w:hAnsi="Arial" w:cs="Arial"/>
                      <w:spacing w:val="-1"/>
                      <w:sz w:val="24"/>
                      <w:szCs w:val="24"/>
                    </w:rPr>
                    <w:t>d</w:t>
                  </w:r>
                  <w:r w:rsidRPr="00A10606">
                    <w:rPr>
                      <w:rFonts w:ascii="Arial" w:eastAsia="Calibri" w:hAnsi="Arial" w:cs="Arial"/>
                      <w:spacing w:val="1"/>
                      <w:sz w:val="24"/>
                      <w:szCs w:val="24"/>
                    </w:rPr>
                    <w:t>e</w:t>
                  </w:r>
                  <w:r w:rsidRPr="00A10606">
                    <w:rPr>
                      <w:rFonts w:ascii="Arial" w:eastAsia="Calibri" w:hAnsi="Arial" w:cs="Arial"/>
                      <w:spacing w:val="-2"/>
                      <w:sz w:val="24"/>
                      <w:szCs w:val="24"/>
                    </w:rPr>
                    <w:t>v</w:t>
                  </w:r>
                  <w:r w:rsidRPr="00A10606">
                    <w:rPr>
                      <w:rFonts w:ascii="Arial" w:eastAsia="Calibri" w:hAnsi="Arial" w:cs="Arial"/>
                      <w:spacing w:val="1"/>
                      <w:sz w:val="24"/>
                      <w:szCs w:val="24"/>
                    </w:rPr>
                    <w:t>e</w:t>
                  </w:r>
                  <w:r w:rsidRPr="00A10606">
                    <w:rPr>
                      <w:rFonts w:ascii="Arial" w:eastAsia="Calibri" w:hAnsi="Arial" w:cs="Arial"/>
                      <w:sz w:val="24"/>
                      <w:szCs w:val="24"/>
                    </w:rPr>
                    <w:t>lo</w:t>
                  </w:r>
                  <w:r w:rsidRPr="00A10606">
                    <w:rPr>
                      <w:rFonts w:ascii="Arial" w:eastAsia="Calibri" w:hAnsi="Arial" w:cs="Arial"/>
                      <w:spacing w:val="1"/>
                      <w:sz w:val="24"/>
                      <w:szCs w:val="24"/>
                    </w:rPr>
                    <w:t>p</w:t>
                  </w:r>
                  <w:r w:rsidRPr="00A10606">
                    <w:rPr>
                      <w:rFonts w:ascii="Arial" w:eastAsia="Calibri" w:hAnsi="Arial" w:cs="Arial"/>
                      <w:spacing w:val="-1"/>
                      <w:sz w:val="24"/>
                      <w:szCs w:val="24"/>
                    </w:rPr>
                    <w:t>m</w:t>
                  </w:r>
                  <w:r w:rsidRPr="00A10606">
                    <w:rPr>
                      <w:rFonts w:ascii="Arial" w:eastAsia="Calibri" w:hAnsi="Arial" w:cs="Arial"/>
                      <w:spacing w:val="1"/>
                      <w:sz w:val="24"/>
                      <w:szCs w:val="24"/>
                    </w:rPr>
                    <w:t>en</w:t>
                  </w:r>
                  <w:r w:rsidRPr="00A10606">
                    <w:rPr>
                      <w:rFonts w:ascii="Arial" w:eastAsia="Calibri" w:hAnsi="Arial" w:cs="Arial"/>
                      <w:sz w:val="24"/>
                      <w:szCs w:val="24"/>
                    </w:rPr>
                    <w:t>t</w:t>
                  </w:r>
                  <w:r w:rsidRPr="00A10606">
                    <w:rPr>
                      <w:rFonts w:ascii="Arial" w:eastAsia="Calibri" w:hAnsi="Arial" w:cs="Arial"/>
                      <w:spacing w:val="-2"/>
                      <w:sz w:val="24"/>
                      <w:szCs w:val="24"/>
                    </w:rPr>
                    <w:t xml:space="preserve"> </w:t>
                  </w:r>
                  <w:r w:rsidRPr="00A10606">
                    <w:rPr>
                      <w:rFonts w:ascii="Arial" w:eastAsia="Calibri" w:hAnsi="Arial" w:cs="Arial"/>
                      <w:spacing w:val="-1"/>
                      <w:sz w:val="24"/>
                      <w:szCs w:val="24"/>
                    </w:rPr>
                    <w:t>o</w:t>
                  </w:r>
                  <w:r w:rsidRPr="00A10606">
                    <w:rPr>
                      <w:rFonts w:ascii="Arial" w:eastAsia="Calibri" w:hAnsi="Arial" w:cs="Arial"/>
                      <w:sz w:val="24"/>
                      <w:szCs w:val="24"/>
                    </w:rPr>
                    <w:t>f</w:t>
                  </w:r>
                  <w:r w:rsidRPr="00A10606">
                    <w:rPr>
                      <w:rFonts w:ascii="Arial" w:eastAsia="Calibri" w:hAnsi="Arial" w:cs="Arial"/>
                      <w:spacing w:val="3"/>
                      <w:sz w:val="24"/>
                      <w:szCs w:val="24"/>
                    </w:rPr>
                    <w:t xml:space="preserve"> </w:t>
                  </w:r>
                  <w:r w:rsidRPr="00A10606">
                    <w:rPr>
                      <w:rFonts w:ascii="Arial" w:eastAsia="Calibri" w:hAnsi="Arial" w:cs="Arial"/>
                      <w:spacing w:val="-2"/>
                      <w:sz w:val="24"/>
                      <w:szCs w:val="24"/>
                    </w:rPr>
                    <w:t>s</w:t>
                  </w:r>
                  <w:r w:rsidRPr="00A10606">
                    <w:rPr>
                      <w:rFonts w:ascii="Arial" w:eastAsia="Calibri" w:hAnsi="Arial" w:cs="Arial"/>
                      <w:spacing w:val="1"/>
                      <w:sz w:val="24"/>
                      <w:szCs w:val="24"/>
                    </w:rPr>
                    <w:t>p</w:t>
                  </w:r>
                  <w:r w:rsidRPr="00A10606">
                    <w:rPr>
                      <w:rFonts w:ascii="Arial" w:eastAsia="Calibri" w:hAnsi="Arial" w:cs="Arial"/>
                      <w:spacing w:val="-1"/>
                      <w:sz w:val="24"/>
                      <w:szCs w:val="24"/>
                    </w:rPr>
                    <w:t>e</w:t>
                  </w:r>
                  <w:r w:rsidRPr="00A10606">
                    <w:rPr>
                      <w:rFonts w:ascii="Arial" w:eastAsia="Calibri" w:hAnsi="Arial" w:cs="Arial"/>
                      <w:sz w:val="24"/>
                      <w:szCs w:val="24"/>
                    </w:rPr>
                    <w:t>ci</w:t>
                  </w:r>
                  <w:r w:rsidRPr="00A10606">
                    <w:rPr>
                      <w:rFonts w:ascii="Arial" w:eastAsia="Calibri" w:hAnsi="Arial" w:cs="Arial"/>
                      <w:spacing w:val="2"/>
                      <w:sz w:val="24"/>
                      <w:szCs w:val="24"/>
                    </w:rPr>
                    <w:t>f</w:t>
                  </w:r>
                  <w:r w:rsidRPr="00A10606">
                    <w:rPr>
                      <w:rFonts w:ascii="Arial" w:eastAsia="Calibri" w:hAnsi="Arial" w:cs="Arial"/>
                      <w:sz w:val="24"/>
                      <w:szCs w:val="24"/>
                    </w:rPr>
                    <w:t xml:space="preserve">ic </w:t>
                  </w:r>
                  <w:r w:rsidRPr="00A10606">
                    <w:rPr>
                      <w:rFonts w:ascii="Arial" w:eastAsia="Calibri" w:hAnsi="Arial" w:cs="Arial"/>
                      <w:spacing w:val="-1"/>
                      <w:sz w:val="24"/>
                      <w:szCs w:val="24"/>
                    </w:rPr>
                    <w:t>g</w:t>
                  </w:r>
                  <w:r w:rsidRPr="00A10606">
                    <w:rPr>
                      <w:rFonts w:ascii="Arial" w:eastAsia="Calibri" w:hAnsi="Arial" w:cs="Arial"/>
                      <w:spacing w:val="1"/>
                      <w:sz w:val="24"/>
                      <w:szCs w:val="24"/>
                    </w:rPr>
                    <w:t>u</w:t>
                  </w:r>
                  <w:r w:rsidRPr="00A10606">
                    <w:rPr>
                      <w:rFonts w:ascii="Arial" w:eastAsia="Calibri" w:hAnsi="Arial" w:cs="Arial"/>
                      <w:sz w:val="24"/>
                      <w:szCs w:val="24"/>
                    </w:rPr>
                    <w:t>id</w:t>
                  </w:r>
                  <w:r w:rsidRPr="00A10606">
                    <w:rPr>
                      <w:rFonts w:ascii="Arial" w:eastAsia="Calibri" w:hAnsi="Arial" w:cs="Arial"/>
                      <w:spacing w:val="-1"/>
                      <w:sz w:val="24"/>
                      <w:szCs w:val="24"/>
                    </w:rPr>
                    <w:t>a</w:t>
                  </w:r>
                  <w:r w:rsidRPr="00A10606">
                    <w:rPr>
                      <w:rFonts w:ascii="Arial" w:eastAsia="Calibri" w:hAnsi="Arial" w:cs="Arial"/>
                      <w:spacing w:val="1"/>
                      <w:sz w:val="24"/>
                      <w:szCs w:val="24"/>
                    </w:rPr>
                    <w:t>n</w:t>
                  </w:r>
                  <w:r w:rsidRPr="00A10606">
                    <w:rPr>
                      <w:rFonts w:ascii="Arial" w:eastAsia="Calibri" w:hAnsi="Arial" w:cs="Arial"/>
                      <w:sz w:val="24"/>
                      <w:szCs w:val="24"/>
                    </w:rPr>
                    <w:t>ce</w:t>
                  </w:r>
                  <w:r w:rsidRPr="00A10606">
                    <w:rPr>
                      <w:rFonts w:ascii="Arial" w:eastAsia="Calibri" w:hAnsi="Arial" w:cs="Arial"/>
                      <w:spacing w:val="-1"/>
                      <w:sz w:val="24"/>
                      <w:szCs w:val="24"/>
                    </w:rPr>
                    <w:t xml:space="preserve"> </w:t>
                  </w:r>
                  <w:r w:rsidRPr="00A10606">
                    <w:rPr>
                      <w:rFonts w:ascii="Arial" w:eastAsia="Calibri" w:hAnsi="Arial" w:cs="Arial"/>
                      <w:spacing w:val="1"/>
                      <w:sz w:val="24"/>
                      <w:szCs w:val="24"/>
                    </w:rPr>
                    <w:t>an</w:t>
                  </w:r>
                  <w:r w:rsidRPr="00A10606">
                    <w:rPr>
                      <w:rFonts w:ascii="Arial" w:eastAsia="Calibri" w:hAnsi="Arial" w:cs="Arial"/>
                      <w:sz w:val="24"/>
                      <w:szCs w:val="24"/>
                    </w:rPr>
                    <w:t>d st</w:t>
                  </w:r>
                  <w:r w:rsidRPr="00A10606">
                    <w:rPr>
                      <w:rFonts w:ascii="Arial" w:eastAsia="Calibri" w:hAnsi="Arial" w:cs="Arial"/>
                      <w:spacing w:val="1"/>
                      <w:sz w:val="24"/>
                      <w:szCs w:val="24"/>
                    </w:rPr>
                    <w:t>an</w:t>
                  </w:r>
                  <w:r w:rsidRPr="00A10606">
                    <w:rPr>
                      <w:rFonts w:ascii="Arial" w:eastAsia="Calibri" w:hAnsi="Arial" w:cs="Arial"/>
                      <w:spacing w:val="-1"/>
                      <w:sz w:val="24"/>
                      <w:szCs w:val="24"/>
                    </w:rPr>
                    <w:t>d</w:t>
                  </w:r>
                  <w:r w:rsidRPr="00A10606">
                    <w:rPr>
                      <w:rFonts w:ascii="Arial" w:eastAsia="Calibri" w:hAnsi="Arial" w:cs="Arial"/>
                      <w:spacing w:val="1"/>
                      <w:sz w:val="24"/>
                      <w:szCs w:val="24"/>
                    </w:rPr>
                    <w:t>a</w:t>
                  </w:r>
                  <w:r w:rsidRPr="00A10606">
                    <w:rPr>
                      <w:rFonts w:ascii="Arial" w:eastAsia="Calibri" w:hAnsi="Arial" w:cs="Arial"/>
                      <w:sz w:val="24"/>
                      <w:szCs w:val="24"/>
                    </w:rPr>
                    <w:t xml:space="preserve">rd </w:t>
                  </w:r>
                </w:p>
                <w:p w14:paraId="32ECCC28" w14:textId="77777777" w:rsidR="0066170A" w:rsidRPr="00A10606" w:rsidRDefault="0066170A" w:rsidP="006B2E88">
                  <w:pPr>
                    <w:tabs>
                      <w:tab w:val="left" w:pos="1530"/>
                    </w:tabs>
                    <w:autoSpaceDE w:val="0"/>
                    <w:autoSpaceDN w:val="0"/>
                    <w:adjustRightInd w:val="0"/>
                    <w:rPr>
                      <w:rFonts w:ascii="Arial" w:eastAsia="Calibri" w:hAnsi="Arial" w:cs="Arial"/>
                      <w:spacing w:val="-1"/>
                      <w:sz w:val="24"/>
                      <w:szCs w:val="24"/>
                    </w:rPr>
                  </w:pPr>
                  <w:r w:rsidRPr="00A10606">
                    <w:rPr>
                      <w:rFonts w:ascii="Arial" w:eastAsia="Calibri" w:hAnsi="Arial" w:cs="Arial"/>
                      <w:spacing w:val="-1"/>
                      <w:sz w:val="24"/>
                      <w:szCs w:val="24"/>
                    </w:rPr>
                    <w:t>o</w:t>
                  </w:r>
                  <w:r w:rsidRPr="00A10606">
                    <w:rPr>
                      <w:rFonts w:ascii="Arial" w:eastAsia="Calibri" w:hAnsi="Arial" w:cs="Arial"/>
                      <w:spacing w:val="1"/>
                      <w:sz w:val="24"/>
                      <w:szCs w:val="24"/>
                    </w:rPr>
                    <w:t>pe</w:t>
                  </w:r>
                  <w:r w:rsidRPr="00A10606">
                    <w:rPr>
                      <w:rFonts w:ascii="Arial" w:eastAsia="Calibri" w:hAnsi="Arial" w:cs="Arial"/>
                      <w:sz w:val="24"/>
                      <w:szCs w:val="24"/>
                    </w:rPr>
                    <w:t>rat</w:t>
                  </w:r>
                  <w:r w:rsidRPr="00A10606">
                    <w:rPr>
                      <w:rFonts w:ascii="Arial" w:eastAsia="Calibri" w:hAnsi="Arial" w:cs="Arial"/>
                      <w:spacing w:val="-2"/>
                      <w:sz w:val="24"/>
                      <w:szCs w:val="24"/>
                    </w:rPr>
                    <w:t>i</w:t>
                  </w:r>
                  <w:r w:rsidRPr="00A10606">
                    <w:rPr>
                      <w:rFonts w:ascii="Arial" w:eastAsia="Calibri" w:hAnsi="Arial" w:cs="Arial"/>
                      <w:spacing w:val="1"/>
                      <w:sz w:val="24"/>
                      <w:szCs w:val="24"/>
                    </w:rPr>
                    <w:t>n</w:t>
                  </w:r>
                  <w:r w:rsidRPr="00A10606">
                    <w:rPr>
                      <w:rFonts w:ascii="Arial" w:eastAsia="Calibri" w:hAnsi="Arial" w:cs="Arial"/>
                      <w:sz w:val="24"/>
                      <w:szCs w:val="24"/>
                    </w:rPr>
                    <w:t>g</w:t>
                  </w:r>
                  <w:r w:rsidRPr="00A10606">
                    <w:rPr>
                      <w:rFonts w:ascii="Arial" w:eastAsia="Calibri" w:hAnsi="Arial" w:cs="Arial"/>
                      <w:spacing w:val="-1"/>
                      <w:sz w:val="24"/>
                      <w:szCs w:val="24"/>
                    </w:rPr>
                    <w:t xml:space="preserve"> </w:t>
                  </w:r>
                  <w:r w:rsidRPr="00A10606">
                    <w:rPr>
                      <w:rFonts w:ascii="Arial" w:eastAsia="Calibri" w:hAnsi="Arial" w:cs="Arial"/>
                      <w:spacing w:val="1"/>
                      <w:sz w:val="24"/>
                      <w:szCs w:val="24"/>
                    </w:rPr>
                    <w:t>p</w:t>
                  </w:r>
                  <w:r w:rsidRPr="00A10606">
                    <w:rPr>
                      <w:rFonts w:ascii="Arial" w:eastAsia="Calibri" w:hAnsi="Arial" w:cs="Arial"/>
                      <w:sz w:val="24"/>
                      <w:szCs w:val="24"/>
                    </w:rPr>
                    <w:t>r</w:t>
                  </w:r>
                  <w:r w:rsidRPr="00A10606">
                    <w:rPr>
                      <w:rFonts w:ascii="Arial" w:eastAsia="Calibri" w:hAnsi="Arial" w:cs="Arial"/>
                      <w:spacing w:val="-2"/>
                      <w:sz w:val="24"/>
                      <w:szCs w:val="24"/>
                    </w:rPr>
                    <w:t>o</w:t>
                  </w:r>
                  <w:r w:rsidRPr="00A10606">
                    <w:rPr>
                      <w:rFonts w:ascii="Arial" w:eastAsia="Calibri" w:hAnsi="Arial" w:cs="Arial"/>
                      <w:sz w:val="24"/>
                      <w:szCs w:val="24"/>
                    </w:rPr>
                    <w:t>c</w:t>
                  </w:r>
                  <w:r w:rsidRPr="00A10606">
                    <w:rPr>
                      <w:rFonts w:ascii="Arial" w:eastAsia="Calibri" w:hAnsi="Arial" w:cs="Arial"/>
                      <w:spacing w:val="1"/>
                      <w:sz w:val="24"/>
                      <w:szCs w:val="24"/>
                    </w:rPr>
                    <w:t>edu</w:t>
                  </w:r>
                  <w:r w:rsidRPr="00A10606">
                    <w:rPr>
                      <w:rFonts w:ascii="Arial" w:eastAsia="Calibri" w:hAnsi="Arial" w:cs="Arial"/>
                      <w:sz w:val="24"/>
                      <w:szCs w:val="24"/>
                    </w:rPr>
                    <w:t>res</w:t>
                  </w:r>
                  <w:r w:rsidRPr="00A10606">
                    <w:rPr>
                      <w:rFonts w:ascii="Arial" w:eastAsia="Calibri" w:hAnsi="Arial" w:cs="Arial"/>
                      <w:spacing w:val="-2"/>
                      <w:sz w:val="24"/>
                      <w:szCs w:val="24"/>
                    </w:rPr>
                    <w:t xml:space="preserve"> </w:t>
                  </w:r>
                  <w:r w:rsidRPr="00A10606">
                    <w:rPr>
                      <w:rFonts w:ascii="Arial" w:eastAsia="Calibri" w:hAnsi="Arial" w:cs="Arial"/>
                      <w:spacing w:val="1"/>
                      <w:sz w:val="24"/>
                      <w:szCs w:val="24"/>
                    </w:rPr>
                    <w:t>a</w:t>
                  </w:r>
                  <w:r w:rsidRPr="00A10606">
                    <w:rPr>
                      <w:rFonts w:ascii="Arial" w:eastAsia="Calibri" w:hAnsi="Arial" w:cs="Arial"/>
                      <w:spacing w:val="-1"/>
                      <w:sz w:val="24"/>
                      <w:szCs w:val="24"/>
                    </w:rPr>
                    <w:t>p</w:t>
                  </w:r>
                  <w:r w:rsidRPr="00A10606">
                    <w:rPr>
                      <w:rFonts w:ascii="Arial" w:eastAsia="Calibri" w:hAnsi="Arial" w:cs="Arial"/>
                      <w:spacing w:val="1"/>
                      <w:sz w:val="24"/>
                      <w:szCs w:val="24"/>
                    </w:rPr>
                    <w:t>p</w:t>
                  </w:r>
                  <w:r w:rsidRPr="00A10606">
                    <w:rPr>
                      <w:rFonts w:ascii="Arial" w:eastAsia="Calibri" w:hAnsi="Arial" w:cs="Arial"/>
                      <w:sz w:val="24"/>
                      <w:szCs w:val="24"/>
                    </w:rPr>
                    <w:t>ro</w:t>
                  </w:r>
                  <w:r w:rsidRPr="00A10606">
                    <w:rPr>
                      <w:rFonts w:ascii="Arial" w:eastAsia="Calibri" w:hAnsi="Arial" w:cs="Arial"/>
                      <w:spacing w:val="1"/>
                      <w:sz w:val="24"/>
                      <w:szCs w:val="24"/>
                    </w:rPr>
                    <w:t>p</w:t>
                  </w:r>
                  <w:r w:rsidRPr="00A10606">
                    <w:rPr>
                      <w:rFonts w:ascii="Arial" w:eastAsia="Calibri" w:hAnsi="Arial" w:cs="Arial"/>
                      <w:sz w:val="24"/>
                      <w:szCs w:val="24"/>
                    </w:rPr>
                    <w:t>r</w:t>
                  </w:r>
                  <w:r w:rsidRPr="00A10606">
                    <w:rPr>
                      <w:rFonts w:ascii="Arial" w:eastAsia="Calibri" w:hAnsi="Arial" w:cs="Arial"/>
                      <w:spacing w:val="-1"/>
                      <w:sz w:val="24"/>
                      <w:szCs w:val="24"/>
                    </w:rPr>
                    <w:t>i</w:t>
                  </w:r>
                  <w:r w:rsidRPr="00A10606">
                    <w:rPr>
                      <w:rFonts w:ascii="Arial" w:eastAsia="Calibri" w:hAnsi="Arial" w:cs="Arial"/>
                      <w:spacing w:val="1"/>
                      <w:sz w:val="24"/>
                      <w:szCs w:val="24"/>
                    </w:rPr>
                    <w:t>a</w:t>
                  </w:r>
                  <w:r w:rsidRPr="00A10606">
                    <w:rPr>
                      <w:rFonts w:ascii="Arial" w:eastAsia="Calibri" w:hAnsi="Arial" w:cs="Arial"/>
                      <w:sz w:val="24"/>
                      <w:szCs w:val="24"/>
                    </w:rPr>
                    <w:t>te</w:t>
                  </w:r>
                  <w:r w:rsidRPr="00A10606">
                    <w:rPr>
                      <w:rFonts w:ascii="Arial" w:eastAsia="Calibri" w:hAnsi="Arial" w:cs="Arial"/>
                      <w:spacing w:val="-1"/>
                      <w:sz w:val="24"/>
                      <w:szCs w:val="24"/>
                    </w:rPr>
                    <w:t xml:space="preserve"> </w:t>
                  </w:r>
                  <w:r w:rsidRPr="00A10606">
                    <w:rPr>
                      <w:rFonts w:ascii="Arial" w:eastAsia="Calibri" w:hAnsi="Arial" w:cs="Arial"/>
                      <w:spacing w:val="1"/>
                      <w:sz w:val="24"/>
                      <w:szCs w:val="24"/>
                    </w:rPr>
                    <w:t>t</w:t>
                  </w:r>
                  <w:r w:rsidRPr="00A10606">
                    <w:rPr>
                      <w:rFonts w:ascii="Arial" w:eastAsia="Calibri" w:hAnsi="Arial" w:cs="Arial"/>
                      <w:sz w:val="24"/>
                      <w:szCs w:val="24"/>
                    </w:rPr>
                    <w:t>o</w:t>
                  </w:r>
                  <w:r w:rsidRPr="00A10606">
                    <w:rPr>
                      <w:rFonts w:ascii="Arial" w:eastAsia="Calibri" w:hAnsi="Arial" w:cs="Arial"/>
                      <w:spacing w:val="-1"/>
                      <w:sz w:val="24"/>
                      <w:szCs w:val="24"/>
                    </w:rPr>
                    <w:t xml:space="preserve"> </w:t>
                  </w:r>
                  <w:r w:rsidRPr="00A10606">
                    <w:rPr>
                      <w:rFonts w:ascii="Arial" w:eastAsia="Calibri" w:hAnsi="Arial" w:cs="Arial"/>
                      <w:spacing w:val="1"/>
                      <w:sz w:val="24"/>
                      <w:szCs w:val="24"/>
                    </w:rPr>
                    <w:t>the</w:t>
                  </w:r>
                  <w:r w:rsidRPr="00A10606">
                    <w:rPr>
                      <w:rFonts w:ascii="Arial" w:eastAsia="Calibri" w:hAnsi="Arial" w:cs="Arial"/>
                      <w:sz w:val="24"/>
                      <w:szCs w:val="24"/>
                    </w:rPr>
                    <w:t>ir</w:t>
                  </w:r>
                  <w:r w:rsidRPr="00A10606">
                    <w:rPr>
                      <w:rFonts w:ascii="Arial" w:eastAsia="Calibri" w:hAnsi="Arial" w:cs="Arial"/>
                      <w:spacing w:val="-1"/>
                      <w:sz w:val="24"/>
                      <w:szCs w:val="24"/>
                    </w:rPr>
                    <w:t xml:space="preserve"> </w:t>
                  </w:r>
                  <w:r w:rsidRPr="00A10606">
                    <w:rPr>
                      <w:rFonts w:ascii="Arial" w:eastAsia="Calibri" w:hAnsi="Arial" w:cs="Arial"/>
                      <w:sz w:val="24"/>
                      <w:szCs w:val="24"/>
                    </w:rPr>
                    <w:t>l</w:t>
                  </w:r>
                  <w:r w:rsidRPr="00A10606">
                    <w:rPr>
                      <w:rFonts w:ascii="Arial" w:eastAsia="Calibri" w:hAnsi="Arial" w:cs="Arial"/>
                      <w:spacing w:val="1"/>
                      <w:sz w:val="24"/>
                      <w:szCs w:val="24"/>
                    </w:rPr>
                    <w:t>e</w:t>
                  </w:r>
                  <w:r w:rsidRPr="00A10606">
                    <w:rPr>
                      <w:rFonts w:ascii="Arial" w:eastAsia="Calibri" w:hAnsi="Arial" w:cs="Arial"/>
                      <w:spacing w:val="-2"/>
                      <w:sz w:val="24"/>
                      <w:szCs w:val="24"/>
                    </w:rPr>
                    <w:t>v</w:t>
                  </w:r>
                  <w:r w:rsidRPr="00A10606">
                    <w:rPr>
                      <w:rFonts w:ascii="Arial" w:eastAsia="Calibri" w:hAnsi="Arial" w:cs="Arial"/>
                      <w:spacing w:val="1"/>
                      <w:sz w:val="24"/>
                      <w:szCs w:val="24"/>
                    </w:rPr>
                    <w:t>e</w:t>
                  </w:r>
                  <w:r w:rsidRPr="00A10606">
                    <w:rPr>
                      <w:rFonts w:ascii="Arial" w:eastAsia="Calibri" w:hAnsi="Arial" w:cs="Arial"/>
                      <w:sz w:val="24"/>
                      <w:szCs w:val="24"/>
                    </w:rPr>
                    <w:t xml:space="preserve">l </w:t>
                  </w:r>
                  <w:r w:rsidRPr="00A10606">
                    <w:rPr>
                      <w:rFonts w:ascii="Arial" w:eastAsia="Calibri" w:hAnsi="Arial" w:cs="Arial"/>
                      <w:spacing w:val="-1"/>
                      <w:sz w:val="24"/>
                      <w:szCs w:val="24"/>
                    </w:rPr>
                    <w:t>o</w:t>
                  </w:r>
                  <w:r w:rsidRPr="00A10606">
                    <w:rPr>
                      <w:rFonts w:ascii="Arial" w:eastAsia="Calibri" w:hAnsi="Arial" w:cs="Arial"/>
                      <w:sz w:val="24"/>
                      <w:szCs w:val="24"/>
                    </w:rPr>
                    <w:t>f res</w:t>
                  </w:r>
                  <w:r w:rsidRPr="00A10606">
                    <w:rPr>
                      <w:rFonts w:ascii="Arial" w:eastAsia="Calibri" w:hAnsi="Arial" w:cs="Arial"/>
                      <w:spacing w:val="1"/>
                      <w:sz w:val="24"/>
                      <w:szCs w:val="24"/>
                    </w:rPr>
                    <w:t>pon</w:t>
                  </w:r>
                  <w:r w:rsidRPr="00A10606">
                    <w:rPr>
                      <w:rFonts w:ascii="Arial" w:eastAsia="Calibri" w:hAnsi="Arial" w:cs="Arial"/>
                      <w:sz w:val="24"/>
                      <w:szCs w:val="24"/>
                    </w:rPr>
                    <w:t>sibil</w:t>
                  </w:r>
                  <w:r w:rsidRPr="00A10606">
                    <w:rPr>
                      <w:rFonts w:ascii="Arial" w:eastAsia="Calibri" w:hAnsi="Arial" w:cs="Arial"/>
                      <w:spacing w:val="-1"/>
                      <w:sz w:val="24"/>
                      <w:szCs w:val="24"/>
                    </w:rPr>
                    <w:t>i</w:t>
                  </w:r>
                  <w:r w:rsidRPr="00A10606">
                    <w:rPr>
                      <w:rFonts w:ascii="Arial" w:eastAsia="Calibri" w:hAnsi="Arial" w:cs="Arial"/>
                      <w:sz w:val="24"/>
                      <w:szCs w:val="24"/>
                    </w:rPr>
                    <w:t>ty</w:t>
                  </w:r>
                  <w:r w:rsidRPr="00A10606">
                    <w:rPr>
                      <w:rFonts w:ascii="Arial" w:eastAsia="Calibri" w:hAnsi="Arial" w:cs="Arial"/>
                      <w:spacing w:val="-2"/>
                      <w:sz w:val="24"/>
                      <w:szCs w:val="24"/>
                    </w:rPr>
                    <w:t xml:space="preserve"> </w:t>
                  </w:r>
                  <w:r w:rsidRPr="00A10606">
                    <w:rPr>
                      <w:rFonts w:ascii="Arial" w:eastAsia="Calibri" w:hAnsi="Arial" w:cs="Arial"/>
                      <w:sz w:val="24"/>
                      <w:szCs w:val="24"/>
                    </w:rPr>
                    <w:t>re</w:t>
                  </w:r>
                  <w:r w:rsidRPr="00A10606">
                    <w:rPr>
                      <w:rFonts w:ascii="Arial" w:eastAsia="Calibri" w:hAnsi="Arial" w:cs="Arial"/>
                      <w:spacing w:val="-1"/>
                      <w:sz w:val="24"/>
                      <w:szCs w:val="24"/>
                    </w:rPr>
                    <w:t>g</w:t>
                  </w:r>
                  <w:r w:rsidRPr="00A10606">
                    <w:rPr>
                      <w:rFonts w:ascii="Arial" w:eastAsia="Calibri" w:hAnsi="Arial" w:cs="Arial"/>
                      <w:spacing w:val="1"/>
                      <w:sz w:val="24"/>
                      <w:szCs w:val="24"/>
                    </w:rPr>
                    <w:t>a</w:t>
                  </w:r>
                  <w:r w:rsidRPr="00A10606">
                    <w:rPr>
                      <w:rFonts w:ascii="Arial" w:eastAsia="Calibri" w:hAnsi="Arial" w:cs="Arial"/>
                      <w:sz w:val="24"/>
                      <w:szCs w:val="24"/>
                    </w:rPr>
                    <w:t>rding</w:t>
                  </w:r>
                  <w:r w:rsidRPr="00A10606">
                    <w:rPr>
                      <w:rFonts w:ascii="Arial" w:eastAsia="Calibri" w:hAnsi="Arial" w:cs="Arial"/>
                      <w:spacing w:val="-1"/>
                      <w:sz w:val="24"/>
                      <w:szCs w:val="24"/>
                    </w:rPr>
                    <w:t xml:space="preserve"> </w:t>
                  </w:r>
                </w:p>
                <w:p w14:paraId="4160F891" w14:textId="77777777" w:rsidR="0066170A" w:rsidRPr="00A10606" w:rsidRDefault="0066170A" w:rsidP="006B2E88">
                  <w:pPr>
                    <w:tabs>
                      <w:tab w:val="left" w:pos="1530"/>
                    </w:tabs>
                    <w:autoSpaceDE w:val="0"/>
                    <w:autoSpaceDN w:val="0"/>
                    <w:adjustRightInd w:val="0"/>
                    <w:rPr>
                      <w:rFonts w:ascii="Arial" w:eastAsia="Calibri" w:hAnsi="Arial" w:cs="Arial"/>
                      <w:sz w:val="24"/>
                      <w:szCs w:val="24"/>
                    </w:rPr>
                  </w:pPr>
                  <w:r w:rsidRPr="00A10606">
                    <w:rPr>
                      <w:rFonts w:ascii="Arial" w:eastAsia="Calibri" w:hAnsi="Arial" w:cs="Arial"/>
                      <w:spacing w:val="1"/>
                      <w:sz w:val="24"/>
                      <w:szCs w:val="24"/>
                    </w:rPr>
                    <w:t>p</w:t>
                  </w:r>
                  <w:r w:rsidRPr="00A10606">
                    <w:rPr>
                      <w:rFonts w:ascii="Arial" w:eastAsia="Calibri" w:hAnsi="Arial" w:cs="Arial"/>
                      <w:sz w:val="24"/>
                      <w:szCs w:val="24"/>
                    </w:rPr>
                    <w:t>ro</w:t>
                  </w:r>
                  <w:r w:rsidRPr="00A10606">
                    <w:rPr>
                      <w:rFonts w:ascii="Arial" w:eastAsia="Calibri" w:hAnsi="Arial" w:cs="Arial"/>
                      <w:spacing w:val="1"/>
                      <w:sz w:val="24"/>
                      <w:szCs w:val="24"/>
                    </w:rPr>
                    <w:t>pe</w:t>
                  </w:r>
                  <w:r w:rsidRPr="00A10606">
                    <w:rPr>
                      <w:rFonts w:ascii="Arial" w:eastAsia="Calibri" w:hAnsi="Arial" w:cs="Arial"/>
                      <w:sz w:val="24"/>
                      <w:szCs w:val="24"/>
                    </w:rPr>
                    <w:t>r i</w:t>
                  </w:r>
                  <w:r w:rsidRPr="00A10606">
                    <w:rPr>
                      <w:rFonts w:ascii="Arial" w:eastAsia="Calibri" w:hAnsi="Arial" w:cs="Arial"/>
                      <w:spacing w:val="-1"/>
                      <w:sz w:val="24"/>
                      <w:szCs w:val="24"/>
                    </w:rPr>
                    <w:t>m</w:t>
                  </w:r>
                  <w:r w:rsidRPr="00A10606">
                    <w:rPr>
                      <w:rFonts w:ascii="Arial" w:eastAsia="Calibri" w:hAnsi="Arial" w:cs="Arial"/>
                      <w:spacing w:val="1"/>
                      <w:sz w:val="24"/>
                      <w:szCs w:val="24"/>
                    </w:rPr>
                    <w:t>p</w:t>
                  </w:r>
                  <w:r w:rsidRPr="00A10606">
                    <w:rPr>
                      <w:rFonts w:ascii="Arial" w:eastAsia="Calibri" w:hAnsi="Arial" w:cs="Arial"/>
                      <w:sz w:val="24"/>
                      <w:szCs w:val="24"/>
                    </w:rPr>
                    <w:t>leme</w:t>
                  </w:r>
                  <w:r w:rsidRPr="00A10606">
                    <w:rPr>
                      <w:rFonts w:ascii="Arial" w:eastAsia="Calibri" w:hAnsi="Arial" w:cs="Arial"/>
                      <w:spacing w:val="1"/>
                      <w:sz w:val="24"/>
                      <w:szCs w:val="24"/>
                    </w:rPr>
                    <w:t>n</w:t>
                  </w:r>
                  <w:r w:rsidRPr="00A10606">
                    <w:rPr>
                      <w:rFonts w:ascii="Arial" w:eastAsia="Calibri" w:hAnsi="Arial" w:cs="Arial"/>
                      <w:spacing w:val="-2"/>
                      <w:sz w:val="24"/>
                      <w:szCs w:val="24"/>
                    </w:rPr>
                    <w:t>t</w:t>
                  </w:r>
                  <w:r w:rsidRPr="00A10606">
                    <w:rPr>
                      <w:rFonts w:ascii="Arial" w:eastAsia="Calibri" w:hAnsi="Arial" w:cs="Arial"/>
                      <w:spacing w:val="1"/>
                      <w:sz w:val="24"/>
                      <w:szCs w:val="24"/>
                    </w:rPr>
                    <w:t>a</w:t>
                  </w:r>
                  <w:r w:rsidRPr="00A10606">
                    <w:rPr>
                      <w:rFonts w:ascii="Arial" w:eastAsia="Calibri" w:hAnsi="Arial" w:cs="Arial"/>
                      <w:sz w:val="24"/>
                      <w:szCs w:val="24"/>
                    </w:rPr>
                    <w:t>ti</w:t>
                  </w:r>
                  <w:r w:rsidRPr="00A10606">
                    <w:rPr>
                      <w:rFonts w:ascii="Arial" w:eastAsia="Calibri" w:hAnsi="Arial" w:cs="Arial"/>
                      <w:spacing w:val="-1"/>
                      <w:sz w:val="24"/>
                      <w:szCs w:val="24"/>
                    </w:rPr>
                    <w:t>o</w:t>
                  </w:r>
                  <w:r w:rsidRPr="00A10606">
                    <w:rPr>
                      <w:rFonts w:ascii="Arial" w:eastAsia="Calibri" w:hAnsi="Arial" w:cs="Arial"/>
                      <w:sz w:val="24"/>
                      <w:szCs w:val="24"/>
                    </w:rPr>
                    <w:t>n</w:t>
                  </w:r>
                  <w:r w:rsidRPr="00A10606">
                    <w:rPr>
                      <w:rFonts w:ascii="Arial" w:eastAsia="Calibri" w:hAnsi="Arial" w:cs="Arial"/>
                      <w:spacing w:val="1"/>
                      <w:sz w:val="24"/>
                      <w:szCs w:val="24"/>
                    </w:rPr>
                    <w:t xml:space="preserve"> </w:t>
                  </w:r>
                  <w:r w:rsidRPr="00A10606">
                    <w:rPr>
                      <w:rFonts w:ascii="Arial" w:eastAsia="Calibri" w:hAnsi="Arial" w:cs="Arial"/>
                      <w:spacing w:val="-1"/>
                      <w:sz w:val="24"/>
                      <w:szCs w:val="24"/>
                    </w:rPr>
                    <w:t>o</w:t>
                  </w:r>
                  <w:r w:rsidRPr="00A10606">
                    <w:rPr>
                      <w:rFonts w:ascii="Arial" w:eastAsia="Calibri" w:hAnsi="Arial" w:cs="Arial"/>
                      <w:sz w:val="24"/>
                      <w:szCs w:val="24"/>
                    </w:rPr>
                    <w:t>f</w:t>
                  </w:r>
                  <w:r w:rsidRPr="00A10606">
                    <w:rPr>
                      <w:rFonts w:ascii="Arial" w:eastAsia="Calibri" w:hAnsi="Arial" w:cs="Arial"/>
                      <w:spacing w:val="1"/>
                      <w:sz w:val="24"/>
                      <w:szCs w:val="24"/>
                    </w:rPr>
                    <w:t xml:space="preserve"> </w:t>
                  </w:r>
                  <w:r w:rsidRPr="00A10606">
                    <w:rPr>
                      <w:rFonts w:ascii="Arial" w:eastAsia="Calibri" w:hAnsi="Arial" w:cs="Arial"/>
                      <w:sz w:val="24"/>
                      <w:szCs w:val="24"/>
                    </w:rPr>
                    <w:t>t</w:t>
                  </w:r>
                  <w:r w:rsidRPr="00A10606">
                    <w:rPr>
                      <w:rFonts w:ascii="Arial" w:eastAsia="Calibri" w:hAnsi="Arial" w:cs="Arial"/>
                      <w:spacing w:val="1"/>
                      <w:sz w:val="24"/>
                      <w:szCs w:val="24"/>
                    </w:rPr>
                    <w:t>h</w:t>
                  </w:r>
                  <w:r w:rsidRPr="00A10606">
                    <w:rPr>
                      <w:rFonts w:ascii="Arial" w:eastAsia="Calibri" w:hAnsi="Arial" w:cs="Arial"/>
                      <w:sz w:val="24"/>
                      <w:szCs w:val="24"/>
                    </w:rPr>
                    <w:t>e</w:t>
                  </w:r>
                  <w:r w:rsidRPr="00A10606">
                    <w:rPr>
                      <w:rFonts w:ascii="Arial" w:eastAsia="Calibri" w:hAnsi="Arial" w:cs="Arial"/>
                      <w:spacing w:val="-1"/>
                      <w:sz w:val="24"/>
                      <w:szCs w:val="24"/>
                    </w:rPr>
                    <w:t xml:space="preserve"> </w:t>
                  </w:r>
                  <w:r w:rsidRPr="00A10606">
                    <w:rPr>
                      <w:rFonts w:ascii="Arial" w:eastAsia="Calibri" w:hAnsi="Arial" w:cs="Arial"/>
                      <w:sz w:val="24"/>
                      <w:szCs w:val="24"/>
                    </w:rPr>
                    <w:t>Crew</w:t>
                  </w:r>
                  <w:r w:rsidRPr="00A10606">
                    <w:rPr>
                      <w:rFonts w:ascii="Arial" w:eastAsia="Calibri" w:hAnsi="Arial" w:cs="Arial"/>
                      <w:spacing w:val="-3"/>
                      <w:sz w:val="24"/>
                      <w:szCs w:val="24"/>
                    </w:rPr>
                    <w:t xml:space="preserve"> </w:t>
                  </w:r>
                  <w:r w:rsidRPr="00A10606">
                    <w:rPr>
                      <w:rFonts w:ascii="Arial" w:eastAsia="Calibri" w:hAnsi="Arial" w:cs="Arial"/>
                      <w:sz w:val="24"/>
                      <w:szCs w:val="24"/>
                    </w:rPr>
                    <w:t>R</w:t>
                  </w:r>
                  <w:r w:rsidRPr="00A10606">
                    <w:rPr>
                      <w:rFonts w:ascii="Arial" w:eastAsia="Calibri" w:hAnsi="Arial" w:cs="Arial"/>
                      <w:spacing w:val="1"/>
                      <w:sz w:val="24"/>
                      <w:szCs w:val="24"/>
                    </w:rPr>
                    <w:t>e</w:t>
                  </w:r>
                  <w:r w:rsidRPr="00A10606">
                    <w:rPr>
                      <w:rFonts w:ascii="Arial" w:eastAsia="Calibri" w:hAnsi="Arial" w:cs="Arial"/>
                      <w:sz w:val="24"/>
                      <w:szCs w:val="24"/>
                    </w:rPr>
                    <w:t>s</w:t>
                  </w:r>
                  <w:r w:rsidRPr="00A10606">
                    <w:rPr>
                      <w:rFonts w:ascii="Arial" w:eastAsia="Calibri" w:hAnsi="Arial" w:cs="Arial"/>
                      <w:spacing w:val="1"/>
                      <w:sz w:val="24"/>
                      <w:szCs w:val="24"/>
                    </w:rPr>
                    <w:t>ou</w:t>
                  </w:r>
                  <w:r w:rsidRPr="00A10606">
                    <w:rPr>
                      <w:rFonts w:ascii="Arial" w:eastAsia="Calibri" w:hAnsi="Arial" w:cs="Arial"/>
                      <w:sz w:val="24"/>
                      <w:szCs w:val="24"/>
                    </w:rPr>
                    <w:t xml:space="preserve">rce </w:t>
                  </w:r>
                  <w:r w:rsidRPr="00A10606">
                    <w:rPr>
                      <w:rFonts w:ascii="Arial" w:eastAsia="Calibri" w:hAnsi="Arial" w:cs="Arial"/>
                      <w:spacing w:val="-1"/>
                      <w:sz w:val="24"/>
                      <w:szCs w:val="24"/>
                    </w:rPr>
                    <w:t>M</w:t>
                  </w:r>
                  <w:r w:rsidRPr="00A10606">
                    <w:rPr>
                      <w:rFonts w:ascii="Arial" w:eastAsia="Calibri" w:hAnsi="Arial" w:cs="Arial"/>
                      <w:spacing w:val="1"/>
                      <w:sz w:val="24"/>
                      <w:szCs w:val="24"/>
                    </w:rPr>
                    <w:t>ana</w:t>
                  </w:r>
                  <w:r w:rsidRPr="00A10606">
                    <w:rPr>
                      <w:rFonts w:ascii="Arial" w:eastAsia="Calibri" w:hAnsi="Arial" w:cs="Arial"/>
                      <w:spacing w:val="-1"/>
                      <w:sz w:val="24"/>
                      <w:szCs w:val="24"/>
                    </w:rPr>
                    <w:t>g</w:t>
                  </w:r>
                  <w:r w:rsidRPr="00A10606">
                    <w:rPr>
                      <w:rFonts w:ascii="Arial" w:eastAsia="Calibri" w:hAnsi="Arial" w:cs="Arial"/>
                      <w:spacing w:val="1"/>
                      <w:sz w:val="24"/>
                      <w:szCs w:val="24"/>
                    </w:rPr>
                    <w:t>e</w:t>
                  </w:r>
                  <w:r w:rsidRPr="00A10606">
                    <w:rPr>
                      <w:rFonts w:ascii="Arial" w:eastAsia="Calibri" w:hAnsi="Arial" w:cs="Arial"/>
                      <w:spacing w:val="-1"/>
                      <w:sz w:val="24"/>
                      <w:szCs w:val="24"/>
                    </w:rPr>
                    <w:t>m</w:t>
                  </w:r>
                  <w:r w:rsidRPr="00A10606">
                    <w:rPr>
                      <w:rFonts w:ascii="Arial" w:eastAsia="Calibri" w:hAnsi="Arial" w:cs="Arial"/>
                      <w:spacing w:val="1"/>
                      <w:sz w:val="24"/>
                      <w:szCs w:val="24"/>
                    </w:rPr>
                    <w:t>en</w:t>
                  </w:r>
                  <w:r w:rsidRPr="00A10606">
                    <w:rPr>
                      <w:rFonts w:ascii="Arial" w:eastAsia="Calibri" w:hAnsi="Arial" w:cs="Arial"/>
                      <w:sz w:val="24"/>
                      <w:szCs w:val="24"/>
                    </w:rPr>
                    <w:t>t</w:t>
                  </w:r>
                  <w:r w:rsidRPr="00A10606">
                    <w:rPr>
                      <w:rFonts w:ascii="Arial" w:eastAsia="Calibri" w:hAnsi="Arial" w:cs="Arial"/>
                      <w:spacing w:val="1"/>
                      <w:sz w:val="24"/>
                      <w:szCs w:val="24"/>
                    </w:rPr>
                    <w:t xml:space="preserve"> </w:t>
                  </w:r>
                  <w:r w:rsidRPr="00A10606">
                    <w:rPr>
                      <w:rFonts w:ascii="Arial" w:eastAsia="Calibri" w:hAnsi="Arial" w:cs="Arial"/>
                      <w:sz w:val="24"/>
                      <w:szCs w:val="24"/>
                    </w:rPr>
                    <w:t>(</w:t>
                  </w:r>
                  <w:r w:rsidRPr="00A10606">
                    <w:rPr>
                      <w:rFonts w:ascii="Arial" w:eastAsia="Calibri" w:hAnsi="Arial" w:cs="Arial"/>
                      <w:spacing w:val="-1"/>
                      <w:sz w:val="24"/>
                      <w:szCs w:val="24"/>
                    </w:rPr>
                    <w:t>C</w:t>
                  </w:r>
                  <w:r w:rsidRPr="00A10606">
                    <w:rPr>
                      <w:rFonts w:ascii="Arial" w:eastAsia="Calibri" w:hAnsi="Arial" w:cs="Arial"/>
                      <w:sz w:val="24"/>
                      <w:szCs w:val="24"/>
                    </w:rPr>
                    <w:t>R</w:t>
                  </w:r>
                  <w:r w:rsidRPr="00A10606">
                    <w:rPr>
                      <w:rFonts w:ascii="Arial" w:eastAsia="Calibri" w:hAnsi="Arial" w:cs="Arial"/>
                      <w:spacing w:val="-1"/>
                      <w:sz w:val="24"/>
                      <w:szCs w:val="24"/>
                    </w:rPr>
                    <w:t>M</w:t>
                  </w:r>
                  <w:r w:rsidRPr="00A10606">
                    <w:rPr>
                      <w:rFonts w:ascii="Arial" w:eastAsia="Calibri" w:hAnsi="Arial" w:cs="Arial"/>
                      <w:sz w:val="24"/>
                      <w:szCs w:val="24"/>
                    </w:rPr>
                    <w:t xml:space="preserve">) </w:t>
                  </w:r>
                </w:p>
                <w:p w14:paraId="402CAAF1" w14:textId="77777777" w:rsidR="0066170A" w:rsidRPr="00A10606" w:rsidRDefault="0066170A" w:rsidP="006B2E88">
                  <w:pPr>
                    <w:tabs>
                      <w:tab w:val="left" w:pos="1530"/>
                    </w:tabs>
                    <w:autoSpaceDE w:val="0"/>
                    <w:autoSpaceDN w:val="0"/>
                    <w:adjustRightInd w:val="0"/>
                    <w:rPr>
                      <w:rFonts w:ascii="Arial" w:eastAsia="Calibri" w:hAnsi="Arial" w:cs="Arial"/>
                      <w:sz w:val="24"/>
                      <w:szCs w:val="24"/>
                    </w:rPr>
                  </w:pPr>
                  <w:r w:rsidRPr="00A10606">
                    <w:rPr>
                      <w:rFonts w:ascii="Arial" w:eastAsia="Calibri" w:hAnsi="Arial" w:cs="Arial"/>
                      <w:sz w:val="24"/>
                      <w:szCs w:val="24"/>
                    </w:rPr>
                    <w:lastRenderedPageBreak/>
                    <w:t>Pro</w:t>
                  </w:r>
                  <w:r w:rsidRPr="00A10606">
                    <w:rPr>
                      <w:rFonts w:ascii="Arial" w:eastAsia="Calibri" w:hAnsi="Arial" w:cs="Arial"/>
                      <w:spacing w:val="-1"/>
                      <w:sz w:val="24"/>
                      <w:szCs w:val="24"/>
                    </w:rPr>
                    <w:t>g</w:t>
                  </w:r>
                  <w:r w:rsidRPr="00A10606">
                    <w:rPr>
                      <w:rFonts w:ascii="Arial" w:eastAsia="Calibri" w:hAnsi="Arial" w:cs="Arial"/>
                      <w:sz w:val="24"/>
                      <w:szCs w:val="24"/>
                    </w:rPr>
                    <w:t>ra</w:t>
                  </w:r>
                  <w:r w:rsidRPr="00A10606">
                    <w:rPr>
                      <w:rFonts w:ascii="Arial" w:eastAsia="Calibri" w:hAnsi="Arial" w:cs="Arial"/>
                      <w:spacing w:val="2"/>
                      <w:sz w:val="24"/>
                      <w:szCs w:val="24"/>
                    </w:rPr>
                    <w:t>m</w:t>
                  </w:r>
                  <w:r w:rsidRPr="00A10606">
                    <w:rPr>
                      <w:rFonts w:ascii="Arial" w:eastAsia="Calibri" w:hAnsi="Arial" w:cs="Arial"/>
                      <w:sz w:val="24"/>
                      <w:szCs w:val="24"/>
                    </w:rPr>
                    <w:t>?</w:t>
                  </w:r>
                </w:p>
                <w:p w14:paraId="0CA6B858" w14:textId="77777777" w:rsidR="0066170A" w:rsidRPr="00A10606" w:rsidRDefault="0066170A" w:rsidP="00D92FEC">
                  <w:pPr>
                    <w:tabs>
                      <w:tab w:val="left" w:pos="1530"/>
                    </w:tabs>
                    <w:autoSpaceDE w:val="0"/>
                    <w:autoSpaceDN w:val="0"/>
                    <w:adjustRightInd w:val="0"/>
                    <w:rPr>
                      <w:rFonts w:ascii="Arial" w:eastAsia="Calibri" w:hAnsi="Arial" w:cs="Arial"/>
                      <w:sz w:val="24"/>
                      <w:szCs w:val="24"/>
                    </w:rPr>
                  </w:pPr>
                  <w:r w:rsidRPr="00A10606">
                    <w:rPr>
                      <w:rFonts w:ascii="Arial" w:eastAsia="Calibri" w:hAnsi="Arial" w:cs="Arial"/>
                      <w:sz w:val="24"/>
                      <w:szCs w:val="24"/>
                    </w:rPr>
                    <w:t>Re</w:t>
                  </w:r>
                  <w:r w:rsidRPr="00A10606">
                    <w:rPr>
                      <w:rFonts w:ascii="Arial" w:eastAsia="Calibri" w:hAnsi="Arial" w:cs="Arial"/>
                      <w:spacing w:val="1"/>
                      <w:sz w:val="24"/>
                      <w:szCs w:val="24"/>
                    </w:rPr>
                    <w:t>fe</w:t>
                  </w:r>
                  <w:r w:rsidRPr="00A10606">
                    <w:rPr>
                      <w:rFonts w:ascii="Arial" w:eastAsia="Calibri" w:hAnsi="Arial" w:cs="Arial"/>
                      <w:sz w:val="24"/>
                      <w:szCs w:val="24"/>
                    </w:rPr>
                    <w:t>re</w:t>
                  </w:r>
                  <w:r w:rsidRPr="00A10606">
                    <w:rPr>
                      <w:rFonts w:ascii="Arial" w:eastAsia="Calibri" w:hAnsi="Arial" w:cs="Arial"/>
                      <w:spacing w:val="1"/>
                      <w:sz w:val="24"/>
                      <w:szCs w:val="24"/>
                    </w:rPr>
                    <w:t>n</w:t>
                  </w:r>
                  <w:r w:rsidRPr="00A10606">
                    <w:rPr>
                      <w:rFonts w:ascii="Arial" w:eastAsia="Calibri" w:hAnsi="Arial" w:cs="Arial"/>
                      <w:spacing w:val="-2"/>
                      <w:sz w:val="24"/>
                      <w:szCs w:val="24"/>
                    </w:rPr>
                    <w:t>c</w:t>
                  </w:r>
                  <w:r w:rsidRPr="00A10606">
                    <w:rPr>
                      <w:rFonts w:ascii="Arial" w:eastAsia="Calibri" w:hAnsi="Arial" w:cs="Arial"/>
                      <w:sz w:val="24"/>
                      <w:szCs w:val="24"/>
                    </w:rPr>
                    <w:t>e:  CNAFINST 1542.7E,</w:t>
                  </w:r>
                  <w:r w:rsidRPr="00A10606">
                    <w:rPr>
                      <w:rFonts w:ascii="Arial" w:eastAsia="Calibri" w:hAnsi="Arial" w:cs="Arial"/>
                      <w:spacing w:val="3"/>
                      <w:sz w:val="24"/>
                      <w:szCs w:val="24"/>
                    </w:rPr>
                    <w:t xml:space="preserve"> </w:t>
                  </w:r>
                  <w:r w:rsidRPr="00A10606">
                    <w:rPr>
                      <w:rFonts w:ascii="Arial" w:eastAsia="Calibri" w:hAnsi="Arial" w:cs="Arial"/>
                      <w:spacing w:val="-1"/>
                      <w:sz w:val="24"/>
                      <w:szCs w:val="24"/>
                    </w:rPr>
                    <w:t>p</w:t>
                  </w:r>
                  <w:r w:rsidRPr="00A10606">
                    <w:rPr>
                      <w:rFonts w:ascii="Arial" w:eastAsia="Calibri" w:hAnsi="Arial" w:cs="Arial"/>
                      <w:spacing w:val="1"/>
                      <w:sz w:val="24"/>
                      <w:szCs w:val="24"/>
                    </w:rPr>
                    <w:t>a</w:t>
                  </w:r>
                  <w:r w:rsidRPr="00A10606">
                    <w:rPr>
                      <w:rFonts w:ascii="Arial" w:eastAsia="Calibri" w:hAnsi="Arial" w:cs="Arial"/>
                      <w:sz w:val="24"/>
                      <w:szCs w:val="24"/>
                    </w:rPr>
                    <w:t>r 8</w:t>
                  </w:r>
                </w:p>
              </w:tc>
            </w:tr>
            <w:tr w:rsidR="0066170A" w:rsidRPr="00626B1D" w14:paraId="6ABFFE0A" w14:textId="77777777" w:rsidTr="00584BD8">
              <w:trPr>
                <w:trHeight w:val="576"/>
              </w:trPr>
              <w:sdt>
                <w:sdtPr>
                  <w:rPr>
                    <w:rFonts w:ascii="Arial" w:hAnsi="Arial" w:cs="Arial"/>
                    <w:sz w:val="24"/>
                    <w:szCs w:val="24"/>
                  </w:rPr>
                  <w:alias w:val="Results"/>
                  <w:tag w:val="Results"/>
                  <w:id w:val="-545054392"/>
                  <w:placeholder>
                    <w:docPart w:val="9F2BB9A89BDB4876ACEDC96E56043C8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95D25EC"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379060254"/>
                  <w:placeholder>
                    <w:docPart w:val="BD0A1918467741CDAA9CA11E026260DC"/>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258497CB"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12676E0E" w14:textId="77777777" w:rsidTr="00023525">
              <w:trPr>
                <w:trHeight w:val="80"/>
              </w:trPr>
              <w:tc>
                <w:tcPr>
                  <w:tcW w:w="1728" w:type="dxa"/>
                  <w:tcBorders>
                    <w:top w:val="nil"/>
                    <w:left w:val="nil"/>
                    <w:bottom w:val="nil"/>
                    <w:right w:val="nil"/>
                  </w:tcBorders>
                </w:tcPr>
                <w:p w14:paraId="6281C7C8" w14:textId="77777777" w:rsidR="0066170A" w:rsidRPr="00626B1D" w:rsidRDefault="0066170A" w:rsidP="006B2E88">
                  <w:pPr>
                    <w:rPr>
                      <w:rFonts w:ascii="Arial" w:eastAsia="Calibri" w:hAnsi="Arial" w:cs="Arial"/>
                      <w:sz w:val="24"/>
                      <w:szCs w:val="24"/>
                    </w:rPr>
                  </w:pPr>
                  <w:r w:rsidRPr="00626B1D">
                    <w:rPr>
                      <w:rFonts w:ascii="Arial" w:eastAsia="Calibri" w:hAnsi="Arial" w:cs="Arial"/>
                      <w:sz w:val="24"/>
                      <w:szCs w:val="24"/>
                    </w:rPr>
                    <w:t>0302</w:t>
                  </w:r>
                </w:p>
              </w:tc>
              <w:tc>
                <w:tcPr>
                  <w:tcW w:w="8023" w:type="dxa"/>
                  <w:gridSpan w:val="3"/>
                  <w:tcBorders>
                    <w:top w:val="nil"/>
                    <w:left w:val="nil"/>
                    <w:bottom w:val="nil"/>
                    <w:right w:val="nil"/>
                  </w:tcBorders>
                </w:tcPr>
                <w:p w14:paraId="27DA310E" w14:textId="77777777" w:rsidR="0066170A" w:rsidRPr="00626B1D" w:rsidRDefault="0066170A" w:rsidP="006B2E88">
                  <w:pPr>
                    <w:tabs>
                      <w:tab w:val="left" w:pos="1530"/>
                    </w:tabs>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Is the Unit Level Manager designated in writing by the Commanding Officer to provide oversight of the unit’s CRM program?</w:t>
                  </w:r>
                </w:p>
                <w:p w14:paraId="7898A10D" w14:textId="77777777" w:rsidR="0066170A" w:rsidRPr="00626B1D" w:rsidRDefault="0066170A" w:rsidP="00D92FEC">
                  <w:pPr>
                    <w:tabs>
                      <w:tab w:val="left" w:pos="1530"/>
                    </w:tabs>
                    <w:autoSpaceDE w:val="0"/>
                    <w:autoSpaceDN w:val="0"/>
                    <w:adjustRightInd w:val="0"/>
                    <w:rPr>
                      <w:rFonts w:ascii="Arial" w:eastAsia="Calibri" w:hAnsi="Arial" w:cs="Arial"/>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 xml:space="preserve">e:  </w:t>
                  </w:r>
                  <w:r>
                    <w:rPr>
                      <w:rFonts w:ascii="Arial" w:eastAsia="Calibri" w:hAnsi="Arial" w:cs="Arial"/>
                      <w:color w:val="000000"/>
                      <w:sz w:val="24"/>
                      <w:szCs w:val="24"/>
                    </w:rPr>
                    <w:t>CNAFINST 1542.7E</w:t>
                  </w:r>
                  <w:r w:rsidRPr="00626B1D">
                    <w:rPr>
                      <w:rFonts w:ascii="Arial" w:eastAsia="Calibri" w:hAnsi="Arial" w:cs="Arial"/>
                      <w:color w:val="000000"/>
                      <w:sz w:val="24"/>
                      <w:szCs w:val="24"/>
                    </w:rPr>
                    <w: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 xml:space="preserve">par </w:t>
                  </w:r>
                  <w:r>
                    <w:rPr>
                      <w:rFonts w:ascii="Arial" w:eastAsia="Calibri" w:hAnsi="Arial" w:cs="Arial"/>
                      <w:color w:val="000000"/>
                      <w:spacing w:val="-1"/>
                      <w:sz w:val="24"/>
                      <w:szCs w:val="24"/>
                    </w:rPr>
                    <w:t>8</w:t>
                  </w:r>
                </w:p>
              </w:tc>
            </w:tr>
            <w:tr w:rsidR="0066170A" w:rsidRPr="00626B1D" w14:paraId="681391F0" w14:textId="77777777" w:rsidTr="00584BD8">
              <w:trPr>
                <w:trHeight w:val="576"/>
              </w:trPr>
              <w:sdt>
                <w:sdtPr>
                  <w:rPr>
                    <w:rFonts w:ascii="Arial" w:hAnsi="Arial" w:cs="Arial"/>
                    <w:sz w:val="24"/>
                    <w:szCs w:val="24"/>
                  </w:rPr>
                  <w:alias w:val="Results"/>
                  <w:tag w:val="Results"/>
                  <w:id w:val="-981159698"/>
                  <w:placeholder>
                    <w:docPart w:val="A219560C529647D0A59E15041CD9A2C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4F5CC28"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02928134"/>
                  <w:placeholder>
                    <w:docPart w:val="6698C35A1A1047CBA03F2DE61EAEA26E"/>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04A5CF6F"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55181C14" w14:textId="77777777" w:rsidTr="00584BD8">
              <w:trPr>
                <w:trHeight w:val="809"/>
              </w:trPr>
              <w:tc>
                <w:tcPr>
                  <w:tcW w:w="1728" w:type="dxa"/>
                  <w:tcBorders>
                    <w:top w:val="nil"/>
                    <w:left w:val="nil"/>
                    <w:bottom w:val="nil"/>
                    <w:right w:val="nil"/>
                  </w:tcBorders>
                </w:tcPr>
                <w:p w14:paraId="51D2A25E" w14:textId="77777777" w:rsidR="0066170A" w:rsidRPr="002960F8" w:rsidRDefault="0066170A" w:rsidP="006B2E88">
                  <w:pPr>
                    <w:rPr>
                      <w:rFonts w:ascii="Arial" w:eastAsia="Calibri" w:hAnsi="Arial" w:cs="Arial"/>
                      <w:sz w:val="24"/>
                      <w:szCs w:val="24"/>
                    </w:rPr>
                  </w:pPr>
                  <w:r w:rsidRPr="002960F8">
                    <w:rPr>
                      <w:rFonts w:ascii="Arial" w:eastAsia="Calibri" w:hAnsi="Arial" w:cs="Arial"/>
                      <w:sz w:val="24"/>
                      <w:szCs w:val="24"/>
                    </w:rPr>
                    <w:t>0303</w:t>
                  </w:r>
                </w:p>
              </w:tc>
              <w:tc>
                <w:tcPr>
                  <w:tcW w:w="8023" w:type="dxa"/>
                  <w:gridSpan w:val="3"/>
                  <w:tcBorders>
                    <w:top w:val="nil"/>
                    <w:left w:val="nil"/>
                    <w:bottom w:val="nil"/>
                    <w:right w:val="nil"/>
                  </w:tcBorders>
                </w:tcPr>
                <w:p w14:paraId="18ABC57F" w14:textId="77777777" w:rsidR="0066170A" w:rsidRPr="002960F8" w:rsidRDefault="0066170A" w:rsidP="00687363">
                  <w:pPr>
                    <w:tabs>
                      <w:tab w:val="left" w:pos="1530"/>
                    </w:tabs>
                    <w:autoSpaceDE w:val="0"/>
                    <w:autoSpaceDN w:val="0"/>
                    <w:adjustRightInd w:val="0"/>
                    <w:rPr>
                      <w:rFonts w:ascii="Arial" w:eastAsia="Calibri" w:hAnsi="Arial" w:cs="Arial"/>
                      <w:spacing w:val="1"/>
                      <w:sz w:val="24"/>
                      <w:szCs w:val="24"/>
                    </w:rPr>
                  </w:pPr>
                  <w:r w:rsidRPr="002960F8">
                    <w:rPr>
                      <w:rFonts w:ascii="Arial" w:eastAsia="Calibri" w:hAnsi="Arial" w:cs="Arial"/>
                      <w:sz w:val="24"/>
                      <w:szCs w:val="24"/>
                    </w:rPr>
                    <w:t>Ha</w:t>
                  </w:r>
                  <w:r w:rsidRPr="002960F8">
                    <w:rPr>
                      <w:rFonts w:ascii="Arial" w:eastAsia="Calibri" w:hAnsi="Arial" w:cs="Arial"/>
                      <w:spacing w:val="-2"/>
                      <w:sz w:val="24"/>
                      <w:szCs w:val="24"/>
                    </w:rPr>
                    <w:t>v</w:t>
                  </w:r>
                  <w:r w:rsidRPr="002960F8">
                    <w:rPr>
                      <w:rFonts w:ascii="Arial" w:eastAsia="Calibri" w:hAnsi="Arial" w:cs="Arial"/>
                      <w:sz w:val="24"/>
                      <w:szCs w:val="24"/>
                    </w:rPr>
                    <w:t>e</w:t>
                  </w:r>
                  <w:r w:rsidRPr="002960F8">
                    <w:rPr>
                      <w:rFonts w:ascii="Arial" w:eastAsia="Calibri" w:hAnsi="Arial" w:cs="Arial"/>
                      <w:spacing w:val="1"/>
                      <w:sz w:val="24"/>
                      <w:szCs w:val="24"/>
                    </w:rPr>
                    <w:t xml:space="preserve"> un</w:t>
                  </w:r>
                  <w:r w:rsidRPr="002960F8">
                    <w:rPr>
                      <w:rFonts w:ascii="Arial" w:eastAsia="Calibri" w:hAnsi="Arial" w:cs="Arial"/>
                      <w:sz w:val="24"/>
                      <w:szCs w:val="24"/>
                    </w:rPr>
                    <w:t>it CRM</w:t>
                  </w:r>
                  <w:r w:rsidRPr="002960F8">
                    <w:rPr>
                      <w:rFonts w:ascii="Arial" w:eastAsia="Calibri" w:hAnsi="Arial" w:cs="Arial"/>
                      <w:spacing w:val="-1"/>
                      <w:sz w:val="24"/>
                      <w:szCs w:val="24"/>
                    </w:rPr>
                    <w:t xml:space="preserve"> </w:t>
                  </w:r>
                  <w:r w:rsidRPr="002960F8">
                    <w:rPr>
                      <w:rFonts w:ascii="Arial" w:eastAsia="Calibri" w:hAnsi="Arial" w:cs="Arial"/>
                      <w:spacing w:val="1"/>
                      <w:sz w:val="24"/>
                      <w:szCs w:val="24"/>
                    </w:rPr>
                    <w:t>In</w:t>
                  </w:r>
                  <w:r w:rsidRPr="002960F8">
                    <w:rPr>
                      <w:rFonts w:ascii="Arial" w:eastAsia="Calibri" w:hAnsi="Arial" w:cs="Arial"/>
                      <w:sz w:val="24"/>
                      <w:szCs w:val="24"/>
                    </w:rPr>
                    <w:t>s</w:t>
                  </w:r>
                  <w:r w:rsidRPr="002960F8">
                    <w:rPr>
                      <w:rFonts w:ascii="Arial" w:eastAsia="Calibri" w:hAnsi="Arial" w:cs="Arial"/>
                      <w:spacing w:val="-2"/>
                      <w:sz w:val="24"/>
                      <w:szCs w:val="24"/>
                    </w:rPr>
                    <w:t>t</w:t>
                  </w:r>
                  <w:r w:rsidRPr="002960F8">
                    <w:rPr>
                      <w:rFonts w:ascii="Arial" w:eastAsia="Calibri" w:hAnsi="Arial" w:cs="Arial"/>
                      <w:sz w:val="24"/>
                      <w:szCs w:val="24"/>
                    </w:rPr>
                    <w:t>ruct</w:t>
                  </w:r>
                  <w:r w:rsidRPr="002960F8">
                    <w:rPr>
                      <w:rFonts w:ascii="Arial" w:eastAsia="Calibri" w:hAnsi="Arial" w:cs="Arial"/>
                      <w:spacing w:val="1"/>
                      <w:sz w:val="24"/>
                      <w:szCs w:val="24"/>
                    </w:rPr>
                    <w:t>o</w:t>
                  </w:r>
                  <w:r w:rsidRPr="002960F8">
                    <w:rPr>
                      <w:rFonts w:ascii="Arial" w:eastAsia="Calibri" w:hAnsi="Arial" w:cs="Arial"/>
                      <w:sz w:val="24"/>
                      <w:szCs w:val="24"/>
                    </w:rPr>
                    <w:t>rs and CRM</w:t>
                  </w:r>
                  <w:r w:rsidRPr="002960F8">
                    <w:rPr>
                      <w:rFonts w:ascii="Arial" w:eastAsia="Calibri" w:hAnsi="Arial" w:cs="Arial"/>
                      <w:spacing w:val="-1"/>
                      <w:sz w:val="24"/>
                      <w:szCs w:val="24"/>
                    </w:rPr>
                    <w:t xml:space="preserve"> </w:t>
                  </w:r>
                  <w:r w:rsidRPr="002960F8">
                    <w:rPr>
                      <w:rFonts w:ascii="Arial" w:eastAsia="Calibri" w:hAnsi="Arial" w:cs="Arial"/>
                      <w:spacing w:val="-2"/>
                      <w:sz w:val="24"/>
                      <w:szCs w:val="24"/>
                    </w:rPr>
                    <w:t>F</w:t>
                  </w:r>
                  <w:r w:rsidRPr="002960F8">
                    <w:rPr>
                      <w:rFonts w:ascii="Arial" w:eastAsia="Calibri" w:hAnsi="Arial" w:cs="Arial"/>
                      <w:spacing w:val="1"/>
                      <w:sz w:val="24"/>
                      <w:szCs w:val="24"/>
                    </w:rPr>
                    <w:t>a</w:t>
                  </w:r>
                  <w:r w:rsidRPr="002960F8">
                    <w:rPr>
                      <w:rFonts w:ascii="Arial" w:eastAsia="Calibri" w:hAnsi="Arial" w:cs="Arial"/>
                      <w:sz w:val="24"/>
                      <w:szCs w:val="24"/>
                    </w:rPr>
                    <w:t>ci</w:t>
                  </w:r>
                  <w:r w:rsidRPr="002960F8">
                    <w:rPr>
                      <w:rFonts w:ascii="Arial" w:eastAsia="Calibri" w:hAnsi="Arial" w:cs="Arial"/>
                      <w:spacing w:val="-1"/>
                      <w:sz w:val="24"/>
                      <w:szCs w:val="24"/>
                    </w:rPr>
                    <w:t>l</w:t>
                  </w:r>
                  <w:r w:rsidRPr="002960F8">
                    <w:rPr>
                      <w:rFonts w:ascii="Arial" w:eastAsia="Calibri" w:hAnsi="Arial" w:cs="Arial"/>
                      <w:sz w:val="24"/>
                      <w:szCs w:val="24"/>
                    </w:rPr>
                    <w:t>it</w:t>
                  </w:r>
                  <w:r w:rsidRPr="002960F8">
                    <w:rPr>
                      <w:rFonts w:ascii="Arial" w:eastAsia="Calibri" w:hAnsi="Arial" w:cs="Arial"/>
                      <w:spacing w:val="1"/>
                      <w:sz w:val="24"/>
                      <w:szCs w:val="24"/>
                    </w:rPr>
                    <w:t>a</w:t>
                  </w:r>
                  <w:r w:rsidRPr="002960F8">
                    <w:rPr>
                      <w:rFonts w:ascii="Arial" w:eastAsia="Calibri" w:hAnsi="Arial" w:cs="Arial"/>
                      <w:sz w:val="24"/>
                      <w:szCs w:val="24"/>
                    </w:rPr>
                    <w:t>t</w:t>
                  </w:r>
                  <w:r w:rsidRPr="002960F8">
                    <w:rPr>
                      <w:rFonts w:ascii="Arial" w:eastAsia="Calibri" w:hAnsi="Arial" w:cs="Arial"/>
                      <w:spacing w:val="1"/>
                      <w:sz w:val="24"/>
                      <w:szCs w:val="24"/>
                    </w:rPr>
                    <w:t>o</w:t>
                  </w:r>
                  <w:r w:rsidRPr="002960F8">
                    <w:rPr>
                      <w:rFonts w:ascii="Arial" w:eastAsia="Calibri" w:hAnsi="Arial" w:cs="Arial"/>
                      <w:sz w:val="24"/>
                      <w:szCs w:val="24"/>
                    </w:rPr>
                    <w:t>rs suc</w:t>
                  </w:r>
                  <w:r w:rsidRPr="002960F8">
                    <w:rPr>
                      <w:rFonts w:ascii="Arial" w:eastAsia="Calibri" w:hAnsi="Arial" w:cs="Arial"/>
                      <w:spacing w:val="-2"/>
                      <w:sz w:val="24"/>
                      <w:szCs w:val="24"/>
                    </w:rPr>
                    <w:t>c</w:t>
                  </w:r>
                  <w:r w:rsidRPr="002960F8">
                    <w:rPr>
                      <w:rFonts w:ascii="Arial" w:eastAsia="Calibri" w:hAnsi="Arial" w:cs="Arial"/>
                      <w:spacing w:val="1"/>
                      <w:sz w:val="24"/>
                      <w:szCs w:val="24"/>
                    </w:rPr>
                    <w:t>e</w:t>
                  </w:r>
                  <w:r w:rsidRPr="002960F8">
                    <w:rPr>
                      <w:rFonts w:ascii="Arial" w:eastAsia="Calibri" w:hAnsi="Arial" w:cs="Arial"/>
                      <w:sz w:val="24"/>
                      <w:szCs w:val="24"/>
                    </w:rPr>
                    <w:t>s</w:t>
                  </w:r>
                  <w:r w:rsidRPr="002960F8">
                    <w:rPr>
                      <w:rFonts w:ascii="Arial" w:eastAsia="Calibri" w:hAnsi="Arial" w:cs="Arial"/>
                      <w:spacing w:val="-2"/>
                      <w:sz w:val="24"/>
                      <w:szCs w:val="24"/>
                    </w:rPr>
                    <w:t>s</w:t>
                  </w:r>
                  <w:r w:rsidRPr="002960F8">
                    <w:rPr>
                      <w:rFonts w:ascii="Arial" w:eastAsia="Calibri" w:hAnsi="Arial" w:cs="Arial"/>
                      <w:spacing w:val="3"/>
                      <w:sz w:val="24"/>
                      <w:szCs w:val="24"/>
                    </w:rPr>
                    <w:t>f</w:t>
                  </w:r>
                  <w:r w:rsidRPr="002960F8">
                    <w:rPr>
                      <w:rFonts w:ascii="Arial" w:eastAsia="Calibri" w:hAnsi="Arial" w:cs="Arial"/>
                      <w:spacing w:val="1"/>
                      <w:sz w:val="24"/>
                      <w:szCs w:val="24"/>
                    </w:rPr>
                    <w:t>u</w:t>
                  </w:r>
                  <w:r w:rsidRPr="002960F8">
                    <w:rPr>
                      <w:rFonts w:ascii="Arial" w:eastAsia="Calibri" w:hAnsi="Arial" w:cs="Arial"/>
                      <w:sz w:val="24"/>
                      <w:szCs w:val="24"/>
                    </w:rPr>
                    <w:t>l</w:t>
                  </w:r>
                  <w:r w:rsidRPr="002960F8">
                    <w:rPr>
                      <w:rFonts w:ascii="Arial" w:eastAsia="Calibri" w:hAnsi="Arial" w:cs="Arial"/>
                      <w:spacing w:val="-1"/>
                      <w:sz w:val="24"/>
                      <w:szCs w:val="24"/>
                    </w:rPr>
                    <w:t>l</w:t>
                  </w:r>
                  <w:r w:rsidRPr="002960F8">
                    <w:rPr>
                      <w:rFonts w:ascii="Arial" w:eastAsia="Calibri" w:hAnsi="Arial" w:cs="Arial"/>
                      <w:sz w:val="24"/>
                      <w:szCs w:val="24"/>
                    </w:rPr>
                    <w:t>y c</w:t>
                  </w:r>
                  <w:r w:rsidRPr="002960F8">
                    <w:rPr>
                      <w:rFonts w:ascii="Arial" w:eastAsia="Calibri" w:hAnsi="Arial" w:cs="Arial"/>
                      <w:spacing w:val="1"/>
                      <w:sz w:val="24"/>
                      <w:szCs w:val="24"/>
                    </w:rPr>
                    <w:t>omp</w:t>
                  </w:r>
                  <w:r w:rsidRPr="002960F8">
                    <w:rPr>
                      <w:rFonts w:ascii="Arial" w:eastAsia="Calibri" w:hAnsi="Arial" w:cs="Arial"/>
                      <w:spacing w:val="-3"/>
                      <w:sz w:val="24"/>
                      <w:szCs w:val="24"/>
                    </w:rPr>
                    <w:t>l</w:t>
                  </w:r>
                  <w:r w:rsidRPr="002960F8">
                    <w:rPr>
                      <w:rFonts w:ascii="Arial" w:eastAsia="Calibri" w:hAnsi="Arial" w:cs="Arial"/>
                      <w:spacing w:val="1"/>
                      <w:sz w:val="24"/>
                      <w:szCs w:val="24"/>
                    </w:rPr>
                    <w:t>e</w:t>
                  </w:r>
                  <w:r w:rsidRPr="002960F8">
                    <w:rPr>
                      <w:rFonts w:ascii="Arial" w:eastAsia="Calibri" w:hAnsi="Arial" w:cs="Arial"/>
                      <w:sz w:val="24"/>
                      <w:szCs w:val="24"/>
                    </w:rPr>
                    <w:t>t</w:t>
                  </w:r>
                  <w:r w:rsidRPr="002960F8">
                    <w:rPr>
                      <w:rFonts w:ascii="Arial" w:eastAsia="Calibri" w:hAnsi="Arial" w:cs="Arial"/>
                      <w:spacing w:val="-1"/>
                      <w:sz w:val="24"/>
                      <w:szCs w:val="24"/>
                    </w:rPr>
                    <w:t>e</w:t>
                  </w:r>
                  <w:r w:rsidRPr="002960F8">
                    <w:rPr>
                      <w:rFonts w:ascii="Arial" w:eastAsia="Calibri" w:hAnsi="Arial" w:cs="Arial"/>
                      <w:sz w:val="24"/>
                      <w:szCs w:val="24"/>
                    </w:rPr>
                    <w:t>d</w:t>
                  </w:r>
                  <w:r w:rsidRPr="002960F8">
                    <w:rPr>
                      <w:rFonts w:ascii="Arial" w:eastAsia="Calibri" w:hAnsi="Arial" w:cs="Arial"/>
                      <w:spacing w:val="1"/>
                      <w:sz w:val="24"/>
                      <w:szCs w:val="24"/>
                    </w:rPr>
                    <w:t xml:space="preserve"> all training requirements in accordance with CNAFINST 1542.7E</w:t>
                  </w:r>
                  <w:r w:rsidRPr="002960F8">
                    <w:rPr>
                      <w:rFonts w:ascii="Arial" w:eastAsia="Calibri" w:hAnsi="Arial" w:cs="Arial"/>
                      <w:sz w:val="24"/>
                      <w:szCs w:val="24"/>
                    </w:rPr>
                    <w:t>?</w:t>
                  </w:r>
                </w:p>
                <w:p w14:paraId="10C44858" w14:textId="77777777" w:rsidR="0066170A" w:rsidRPr="002960F8" w:rsidRDefault="0066170A" w:rsidP="006B2E88">
                  <w:pPr>
                    <w:tabs>
                      <w:tab w:val="left" w:pos="1530"/>
                    </w:tabs>
                    <w:autoSpaceDE w:val="0"/>
                    <w:autoSpaceDN w:val="0"/>
                    <w:adjustRightInd w:val="0"/>
                    <w:spacing w:before="29"/>
                    <w:rPr>
                      <w:rFonts w:ascii="Arial" w:eastAsia="Calibri" w:hAnsi="Arial" w:cs="Arial"/>
                      <w:sz w:val="24"/>
                      <w:szCs w:val="24"/>
                    </w:rPr>
                  </w:pPr>
                  <w:r w:rsidRPr="002960F8">
                    <w:rPr>
                      <w:rFonts w:ascii="Arial" w:eastAsia="Calibri" w:hAnsi="Arial" w:cs="Arial"/>
                      <w:sz w:val="24"/>
                      <w:szCs w:val="24"/>
                    </w:rPr>
                    <w:t>Re</w:t>
                  </w:r>
                  <w:r w:rsidRPr="002960F8">
                    <w:rPr>
                      <w:rFonts w:ascii="Arial" w:eastAsia="Calibri" w:hAnsi="Arial" w:cs="Arial"/>
                      <w:spacing w:val="1"/>
                      <w:sz w:val="24"/>
                      <w:szCs w:val="24"/>
                    </w:rPr>
                    <w:t>fe</w:t>
                  </w:r>
                  <w:r w:rsidRPr="002960F8">
                    <w:rPr>
                      <w:rFonts w:ascii="Arial" w:eastAsia="Calibri" w:hAnsi="Arial" w:cs="Arial"/>
                      <w:sz w:val="24"/>
                      <w:szCs w:val="24"/>
                    </w:rPr>
                    <w:t>re</w:t>
                  </w:r>
                  <w:r w:rsidRPr="002960F8">
                    <w:rPr>
                      <w:rFonts w:ascii="Arial" w:eastAsia="Calibri" w:hAnsi="Arial" w:cs="Arial"/>
                      <w:spacing w:val="1"/>
                      <w:sz w:val="24"/>
                      <w:szCs w:val="24"/>
                    </w:rPr>
                    <w:t>n</w:t>
                  </w:r>
                  <w:r w:rsidRPr="002960F8">
                    <w:rPr>
                      <w:rFonts w:ascii="Arial" w:eastAsia="Calibri" w:hAnsi="Arial" w:cs="Arial"/>
                      <w:spacing w:val="-2"/>
                      <w:sz w:val="24"/>
                      <w:szCs w:val="24"/>
                    </w:rPr>
                    <w:t>c</w:t>
                  </w:r>
                  <w:r w:rsidRPr="002960F8">
                    <w:rPr>
                      <w:rFonts w:ascii="Arial" w:eastAsia="Calibri" w:hAnsi="Arial" w:cs="Arial"/>
                      <w:sz w:val="24"/>
                      <w:szCs w:val="24"/>
                    </w:rPr>
                    <w:t>e:  CNAFINST 1542.7E,</w:t>
                  </w:r>
                  <w:r w:rsidRPr="002960F8">
                    <w:rPr>
                      <w:rFonts w:ascii="Arial" w:eastAsia="Calibri" w:hAnsi="Arial" w:cs="Arial"/>
                      <w:spacing w:val="1"/>
                      <w:sz w:val="24"/>
                      <w:szCs w:val="24"/>
                    </w:rPr>
                    <w:t xml:space="preserve"> </w:t>
                  </w:r>
                  <w:r w:rsidRPr="002960F8">
                    <w:rPr>
                      <w:rFonts w:ascii="Arial" w:eastAsia="Calibri" w:hAnsi="Arial" w:cs="Arial"/>
                      <w:spacing w:val="-1"/>
                      <w:sz w:val="24"/>
                      <w:szCs w:val="24"/>
                    </w:rPr>
                    <w:t xml:space="preserve">par 7 </w:t>
                  </w:r>
                </w:p>
              </w:tc>
            </w:tr>
            <w:tr w:rsidR="0066170A" w:rsidRPr="00626B1D" w14:paraId="6BBA11D7" w14:textId="77777777" w:rsidTr="00584BD8">
              <w:trPr>
                <w:trHeight w:val="576"/>
              </w:trPr>
              <w:sdt>
                <w:sdtPr>
                  <w:rPr>
                    <w:rFonts w:ascii="Arial" w:hAnsi="Arial" w:cs="Arial"/>
                    <w:sz w:val="24"/>
                    <w:szCs w:val="24"/>
                  </w:rPr>
                  <w:alias w:val="Results"/>
                  <w:tag w:val="Results"/>
                  <w:id w:val="-1856021617"/>
                  <w:placeholder>
                    <w:docPart w:val="C05E09A8564D4DEC9C34051A7B03328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8FA0961" w14:textId="77777777" w:rsidR="0066170A" w:rsidRPr="00626B1D" w:rsidRDefault="0066170A" w:rsidP="006B2E88">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645201674"/>
                  <w:placeholder>
                    <w:docPart w:val="03182657EA564664B14257DE9C866EB2"/>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4B46871C" w14:textId="77777777" w:rsidR="0066170A" w:rsidRPr="00626B1D" w:rsidRDefault="0066170A" w:rsidP="006B2E88">
                      <w:pPr>
                        <w:rPr>
                          <w:rFonts w:ascii="Arial" w:hAnsi="Arial" w:cs="Arial"/>
                          <w:sz w:val="24"/>
                          <w:szCs w:val="24"/>
                        </w:rPr>
                      </w:pPr>
                      <w:r w:rsidRPr="00626B1D">
                        <w:rPr>
                          <w:rStyle w:val="Comment"/>
                          <w:rFonts w:cs="Arial"/>
                          <w:i w:val="0"/>
                          <w:color w:val="808080"/>
                        </w:rPr>
                        <w:t>Comments</w:t>
                      </w:r>
                    </w:p>
                  </w:tc>
                </w:sdtContent>
              </w:sdt>
            </w:tr>
            <w:tr w:rsidR="0066170A" w:rsidRPr="00626B1D" w14:paraId="414FAA94" w14:textId="77777777" w:rsidTr="00584BD8">
              <w:trPr>
                <w:trHeight w:val="576"/>
              </w:trPr>
              <w:tc>
                <w:tcPr>
                  <w:tcW w:w="1728" w:type="dxa"/>
                  <w:tcBorders>
                    <w:top w:val="nil"/>
                    <w:left w:val="nil"/>
                    <w:bottom w:val="nil"/>
                    <w:right w:val="nil"/>
                  </w:tcBorders>
                  <w:vAlign w:val="center"/>
                </w:tcPr>
                <w:p w14:paraId="5C4B48AF" w14:textId="77777777" w:rsidR="0066170A" w:rsidRDefault="0066170A" w:rsidP="0014606A">
                  <w:pPr>
                    <w:rPr>
                      <w:rFonts w:ascii="Arial" w:hAnsi="Arial" w:cs="Arial"/>
                      <w:sz w:val="24"/>
                      <w:szCs w:val="24"/>
                    </w:rPr>
                  </w:pPr>
                  <w:r>
                    <w:rPr>
                      <w:rFonts w:ascii="Arial" w:hAnsi="Arial" w:cs="Arial"/>
                      <w:sz w:val="24"/>
                      <w:szCs w:val="24"/>
                    </w:rPr>
                    <w:t>0304</w:t>
                  </w:r>
                </w:p>
              </w:tc>
              <w:tc>
                <w:tcPr>
                  <w:tcW w:w="8023" w:type="dxa"/>
                  <w:gridSpan w:val="3"/>
                  <w:tcBorders>
                    <w:top w:val="nil"/>
                    <w:left w:val="nil"/>
                    <w:bottom w:val="nil"/>
                    <w:right w:val="nil"/>
                  </w:tcBorders>
                  <w:vAlign w:val="center"/>
                </w:tcPr>
                <w:p w14:paraId="4F304AD9" w14:textId="77777777" w:rsidR="0066170A" w:rsidRDefault="0066170A" w:rsidP="006B2E88">
                  <w:pPr>
                    <w:rPr>
                      <w:rStyle w:val="Comment"/>
                      <w:rFonts w:cs="Arial"/>
                      <w:i w:val="0"/>
                    </w:rPr>
                  </w:pPr>
                  <w:r w:rsidRPr="0014606A">
                    <w:rPr>
                      <w:rStyle w:val="Comment"/>
                      <w:rFonts w:cs="Arial"/>
                      <w:i w:val="0"/>
                    </w:rPr>
                    <w:t xml:space="preserve">Are CRMI designation letters logged in the NATOPS flight personnel training and qualification jacket Section II, Part A? </w:t>
                  </w:r>
                </w:p>
                <w:p w14:paraId="0AB4488B" w14:textId="77777777" w:rsidR="0066170A" w:rsidRDefault="0066170A" w:rsidP="006B2E88">
                  <w:pPr>
                    <w:rPr>
                      <w:rStyle w:val="Comment"/>
                      <w:rFonts w:cs="Arial"/>
                      <w:i w:val="0"/>
                    </w:rPr>
                  </w:pPr>
                  <w:r>
                    <w:rPr>
                      <w:rStyle w:val="Comment"/>
                      <w:rFonts w:cs="Arial"/>
                      <w:i w:val="0"/>
                    </w:rPr>
                    <w:t xml:space="preserve">Reference:  </w:t>
                  </w:r>
                  <w:r w:rsidRPr="0014606A">
                    <w:rPr>
                      <w:rStyle w:val="Comment"/>
                      <w:rFonts w:cs="Arial"/>
                      <w:i w:val="0"/>
                    </w:rPr>
                    <w:t>CNAFINST 1542.7E, par 7</w:t>
                  </w:r>
                </w:p>
              </w:tc>
            </w:tr>
            <w:tr w:rsidR="0066170A" w:rsidRPr="00626B1D" w14:paraId="26FAA4DE" w14:textId="77777777" w:rsidTr="00584BD8">
              <w:trPr>
                <w:trHeight w:val="576"/>
              </w:trPr>
              <w:sdt>
                <w:sdtPr>
                  <w:rPr>
                    <w:rFonts w:ascii="Arial" w:hAnsi="Arial" w:cs="Arial"/>
                    <w:sz w:val="24"/>
                    <w:szCs w:val="24"/>
                  </w:rPr>
                  <w:alias w:val="Results"/>
                  <w:tag w:val="Results"/>
                  <w:id w:val="1641066846"/>
                  <w:placeholder>
                    <w:docPart w:val="18E4B653F9F244F3A4C4633CE900F1A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84FBE71" w14:textId="77777777" w:rsidR="0066170A" w:rsidRDefault="0066170A" w:rsidP="0014606A">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262600160"/>
                  <w:placeholder>
                    <w:docPart w:val="8500385BACC243368EA8DC84C92FAA43"/>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1649C441" w14:textId="77777777" w:rsidR="0066170A" w:rsidRDefault="0066170A" w:rsidP="0014606A">
                      <w:pPr>
                        <w:rPr>
                          <w:rStyle w:val="Comment"/>
                          <w:rFonts w:cs="Arial"/>
                          <w:i w:val="0"/>
                        </w:rPr>
                      </w:pPr>
                      <w:r w:rsidRPr="00626B1D">
                        <w:rPr>
                          <w:rStyle w:val="Comment"/>
                          <w:rFonts w:cs="Arial"/>
                          <w:i w:val="0"/>
                          <w:color w:val="808080"/>
                        </w:rPr>
                        <w:t>Comments</w:t>
                      </w:r>
                    </w:p>
                  </w:tc>
                </w:sdtContent>
              </w:sdt>
            </w:tr>
            <w:tr w:rsidR="0066170A" w:rsidRPr="00626B1D" w14:paraId="149FBA5D" w14:textId="77777777" w:rsidTr="00584BD8">
              <w:trPr>
                <w:trHeight w:val="872"/>
              </w:trPr>
              <w:tc>
                <w:tcPr>
                  <w:tcW w:w="1728" w:type="dxa"/>
                  <w:tcBorders>
                    <w:top w:val="nil"/>
                    <w:left w:val="nil"/>
                    <w:bottom w:val="nil"/>
                    <w:right w:val="nil"/>
                  </w:tcBorders>
                </w:tcPr>
                <w:p w14:paraId="7893956A" w14:textId="77777777" w:rsidR="0066170A" w:rsidRPr="004E5332" w:rsidRDefault="0066170A" w:rsidP="0014606A">
                  <w:pPr>
                    <w:rPr>
                      <w:rFonts w:ascii="Arial" w:eastAsia="Calibri" w:hAnsi="Arial" w:cs="Arial"/>
                      <w:sz w:val="24"/>
                      <w:szCs w:val="24"/>
                    </w:rPr>
                  </w:pPr>
                  <w:r w:rsidRPr="004E5332">
                    <w:rPr>
                      <w:rFonts w:ascii="Arial" w:eastAsia="Calibri" w:hAnsi="Arial" w:cs="Arial"/>
                      <w:sz w:val="24"/>
                      <w:szCs w:val="24"/>
                    </w:rPr>
                    <w:t>030</w:t>
                  </w:r>
                  <w:r>
                    <w:rPr>
                      <w:rFonts w:ascii="Arial" w:eastAsia="Calibri" w:hAnsi="Arial" w:cs="Arial"/>
                      <w:sz w:val="24"/>
                      <w:szCs w:val="24"/>
                    </w:rPr>
                    <w:t>5</w:t>
                  </w:r>
                </w:p>
              </w:tc>
              <w:tc>
                <w:tcPr>
                  <w:tcW w:w="8023" w:type="dxa"/>
                  <w:gridSpan w:val="3"/>
                  <w:tcBorders>
                    <w:top w:val="nil"/>
                    <w:left w:val="nil"/>
                    <w:bottom w:val="nil"/>
                    <w:right w:val="nil"/>
                  </w:tcBorders>
                </w:tcPr>
                <w:p w14:paraId="50D7E942" w14:textId="77777777" w:rsidR="0066170A" w:rsidRPr="004E5332" w:rsidRDefault="0066170A" w:rsidP="0014606A">
                  <w:pPr>
                    <w:tabs>
                      <w:tab w:val="left" w:pos="1530"/>
                    </w:tabs>
                    <w:autoSpaceDE w:val="0"/>
                    <w:autoSpaceDN w:val="0"/>
                    <w:adjustRightInd w:val="0"/>
                    <w:spacing w:before="29"/>
                    <w:rPr>
                      <w:rFonts w:ascii="Arial" w:eastAsia="Calibri" w:hAnsi="Arial" w:cs="Arial"/>
                      <w:sz w:val="24"/>
                      <w:szCs w:val="24"/>
                    </w:rPr>
                  </w:pPr>
                  <w:r w:rsidRPr="004E5332">
                    <w:rPr>
                      <w:rFonts w:ascii="Arial" w:eastAsia="Calibri" w:hAnsi="Arial" w:cs="Arial"/>
                      <w:sz w:val="24"/>
                      <w:szCs w:val="24"/>
                    </w:rPr>
                    <w:t xml:space="preserve">Are </w:t>
                  </w:r>
                  <w:r w:rsidRPr="004E5332">
                    <w:rPr>
                      <w:rFonts w:ascii="Arial" w:eastAsia="Calibri" w:hAnsi="Arial" w:cs="Arial"/>
                      <w:spacing w:val="1"/>
                      <w:sz w:val="24"/>
                      <w:szCs w:val="24"/>
                    </w:rPr>
                    <w:t>t</w:t>
                  </w:r>
                  <w:r w:rsidRPr="004E5332">
                    <w:rPr>
                      <w:rFonts w:ascii="Arial" w:eastAsia="Calibri" w:hAnsi="Arial" w:cs="Arial"/>
                      <w:spacing w:val="-1"/>
                      <w:sz w:val="24"/>
                      <w:szCs w:val="24"/>
                    </w:rPr>
                    <w:t>h</w:t>
                  </w:r>
                  <w:r w:rsidRPr="004E5332">
                    <w:rPr>
                      <w:rFonts w:ascii="Arial" w:eastAsia="Calibri" w:hAnsi="Arial" w:cs="Arial"/>
                      <w:sz w:val="24"/>
                      <w:szCs w:val="24"/>
                    </w:rPr>
                    <w:t>e</w:t>
                  </w:r>
                  <w:r w:rsidRPr="004E5332">
                    <w:rPr>
                      <w:rFonts w:ascii="Arial" w:eastAsia="Calibri" w:hAnsi="Arial" w:cs="Arial"/>
                      <w:spacing w:val="1"/>
                      <w:sz w:val="24"/>
                      <w:szCs w:val="24"/>
                    </w:rPr>
                    <w:t xml:space="preserve"> </w:t>
                  </w:r>
                  <w:r w:rsidRPr="004E5332">
                    <w:rPr>
                      <w:rFonts w:ascii="Arial" w:eastAsia="Calibri" w:hAnsi="Arial" w:cs="Arial"/>
                      <w:sz w:val="24"/>
                      <w:szCs w:val="24"/>
                    </w:rPr>
                    <w:t>CRM</w:t>
                  </w:r>
                  <w:r w:rsidRPr="004E5332">
                    <w:rPr>
                      <w:rFonts w:ascii="Arial" w:eastAsia="Calibri" w:hAnsi="Arial" w:cs="Arial"/>
                      <w:spacing w:val="-1"/>
                      <w:sz w:val="24"/>
                      <w:szCs w:val="24"/>
                    </w:rPr>
                    <w:t xml:space="preserve"> </w:t>
                  </w:r>
                  <w:r w:rsidRPr="004E5332">
                    <w:rPr>
                      <w:rFonts w:ascii="Arial" w:eastAsia="Calibri" w:hAnsi="Arial" w:cs="Arial"/>
                      <w:sz w:val="24"/>
                      <w:szCs w:val="24"/>
                    </w:rPr>
                    <w:t>Facil</w:t>
                  </w:r>
                  <w:r w:rsidRPr="004E5332">
                    <w:rPr>
                      <w:rFonts w:ascii="Arial" w:eastAsia="Calibri" w:hAnsi="Arial" w:cs="Arial"/>
                      <w:spacing w:val="-1"/>
                      <w:sz w:val="24"/>
                      <w:szCs w:val="24"/>
                    </w:rPr>
                    <w:t>i</w:t>
                  </w:r>
                  <w:r w:rsidRPr="004E5332">
                    <w:rPr>
                      <w:rFonts w:ascii="Arial" w:eastAsia="Calibri" w:hAnsi="Arial" w:cs="Arial"/>
                      <w:sz w:val="24"/>
                      <w:szCs w:val="24"/>
                    </w:rPr>
                    <w:t>t</w:t>
                  </w:r>
                  <w:r w:rsidRPr="004E5332">
                    <w:rPr>
                      <w:rFonts w:ascii="Arial" w:eastAsia="Calibri" w:hAnsi="Arial" w:cs="Arial"/>
                      <w:spacing w:val="1"/>
                      <w:sz w:val="24"/>
                      <w:szCs w:val="24"/>
                    </w:rPr>
                    <w:t>a</w:t>
                  </w:r>
                  <w:r w:rsidRPr="004E5332">
                    <w:rPr>
                      <w:rFonts w:ascii="Arial" w:eastAsia="Calibri" w:hAnsi="Arial" w:cs="Arial"/>
                      <w:sz w:val="24"/>
                      <w:szCs w:val="24"/>
                    </w:rPr>
                    <w:t>t</w:t>
                  </w:r>
                  <w:r w:rsidRPr="004E5332">
                    <w:rPr>
                      <w:rFonts w:ascii="Arial" w:eastAsia="Calibri" w:hAnsi="Arial" w:cs="Arial"/>
                      <w:spacing w:val="1"/>
                      <w:sz w:val="24"/>
                      <w:szCs w:val="24"/>
                    </w:rPr>
                    <w:t>o</w:t>
                  </w:r>
                  <w:r w:rsidRPr="004E5332">
                    <w:rPr>
                      <w:rFonts w:ascii="Arial" w:eastAsia="Calibri" w:hAnsi="Arial" w:cs="Arial"/>
                      <w:sz w:val="24"/>
                      <w:szCs w:val="24"/>
                    </w:rPr>
                    <w:t xml:space="preserve">rs </w:t>
                  </w:r>
                  <w:r w:rsidRPr="004E5332">
                    <w:rPr>
                      <w:rFonts w:ascii="Arial" w:eastAsia="Calibri" w:hAnsi="Arial" w:cs="Arial"/>
                      <w:spacing w:val="-2"/>
                      <w:sz w:val="24"/>
                      <w:szCs w:val="24"/>
                    </w:rPr>
                    <w:t>d</w:t>
                  </w:r>
                  <w:r w:rsidRPr="004E5332">
                    <w:rPr>
                      <w:rFonts w:ascii="Arial" w:eastAsia="Calibri" w:hAnsi="Arial" w:cs="Arial"/>
                      <w:spacing w:val="1"/>
                      <w:sz w:val="24"/>
                      <w:szCs w:val="24"/>
                    </w:rPr>
                    <w:t>e</w:t>
                  </w:r>
                  <w:r w:rsidRPr="004E5332">
                    <w:rPr>
                      <w:rFonts w:ascii="Arial" w:eastAsia="Calibri" w:hAnsi="Arial" w:cs="Arial"/>
                      <w:sz w:val="24"/>
                      <w:szCs w:val="24"/>
                    </w:rPr>
                    <w:t>si</w:t>
                  </w:r>
                  <w:r w:rsidRPr="004E5332">
                    <w:rPr>
                      <w:rFonts w:ascii="Arial" w:eastAsia="Calibri" w:hAnsi="Arial" w:cs="Arial"/>
                      <w:spacing w:val="-2"/>
                      <w:sz w:val="24"/>
                      <w:szCs w:val="24"/>
                    </w:rPr>
                    <w:t>g</w:t>
                  </w:r>
                  <w:r w:rsidRPr="004E5332">
                    <w:rPr>
                      <w:rFonts w:ascii="Arial" w:eastAsia="Calibri" w:hAnsi="Arial" w:cs="Arial"/>
                      <w:spacing w:val="1"/>
                      <w:sz w:val="24"/>
                      <w:szCs w:val="24"/>
                    </w:rPr>
                    <w:t>na</w:t>
                  </w:r>
                  <w:r w:rsidRPr="004E5332">
                    <w:rPr>
                      <w:rFonts w:ascii="Arial" w:eastAsia="Calibri" w:hAnsi="Arial" w:cs="Arial"/>
                      <w:sz w:val="24"/>
                      <w:szCs w:val="24"/>
                    </w:rPr>
                    <w:t>t</w:t>
                  </w:r>
                  <w:r w:rsidRPr="004E5332">
                    <w:rPr>
                      <w:rFonts w:ascii="Arial" w:eastAsia="Calibri" w:hAnsi="Arial" w:cs="Arial"/>
                      <w:spacing w:val="-1"/>
                      <w:sz w:val="24"/>
                      <w:szCs w:val="24"/>
                    </w:rPr>
                    <w:t>e</w:t>
                  </w:r>
                  <w:r w:rsidRPr="004E5332">
                    <w:rPr>
                      <w:rFonts w:ascii="Arial" w:eastAsia="Calibri" w:hAnsi="Arial" w:cs="Arial"/>
                      <w:sz w:val="24"/>
                      <w:szCs w:val="24"/>
                    </w:rPr>
                    <w:t>d</w:t>
                  </w:r>
                  <w:r w:rsidRPr="004E5332">
                    <w:rPr>
                      <w:rFonts w:ascii="Arial" w:eastAsia="Calibri" w:hAnsi="Arial" w:cs="Arial"/>
                      <w:spacing w:val="1"/>
                      <w:sz w:val="24"/>
                      <w:szCs w:val="24"/>
                    </w:rPr>
                    <w:t xml:space="preserve"> b</w:t>
                  </w:r>
                  <w:r w:rsidRPr="004E5332">
                    <w:rPr>
                      <w:rFonts w:ascii="Arial" w:eastAsia="Calibri" w:hAnsi="Arial" w:cs="Arial"/>
                      <w:sz w:val="24"/>
                      <w:szCs w:val="24"/>
                    </w:rPr>
                    <w:t>y</w:t>
                  </w:r>
                  <w:r w:rsidRPr="004E5332">
                    <w:rPr>
                      <w:rFonts w:ascii="Arial" w:eastAsia="Calibri" w:hAnsi="Arial" w:cs="Arial"/>
                      <w:spacing w:val="-2"/>
                      <w:sz w:val="24"/>
                      <w:szCs w:val="24"/>
                    </w:rPr>
                    <w:t xml:space="preserve"> </w:t>
                  </w:r>
                  <w:r w:rsidRPr="004E5332">
                    <w:rPr>
                      <w:rFonts w:ascii="Arial" w:eastAsia="Calibri" w:hAnsi="Arial" w:cs="Arial"/>
                      <w:spacing w:val="1"/>
                      <w:sz w:val="24"/>
                      <w:szCs w:val="24"/>
                    </w:rPr>
                    <w:t>th</w:t>
                  </w:r>
                  <w:r w:rsidRPr="004E5332">
                    <w:rPr>
                      <w:rFonts w:ascii="Arial" w:eastAsia="Calibri" w:hAnsi="Arial" w:cs="Arial"/>
                      <w:sz w:val="24"/>
                      <w:szCs w:val="24"/>
                    </w:rPr>
                    <w:t>e</w:t>
                  </w:r>
                  <w:r w:rsidRPr="004E5332">
                    <w:rPr>
                      <w:rFonts w:ascii="Arial" w:eastAsia="Calibri" w:hAnsi="Arial" w:cs="Arial"/>
                      <w:spacing w:val="1"/>
                      <w:sz w:val="24"/>
                      <w:szCs w:val="24"/>
                    </w:rPr>
                    <w:t xml:space="preserve"> unit </w:t>
                  </w:r>
                  <w:r w:rsidRPr="004E5332">
                    <w:rPr>
                      <w:rFonts w:ascii="Arial" w:eastAsia="Calibri" w:hAnsi="Arial" w:cs="Arial"/>
                      <w:spacing w:val="-2"/>
                      <w:sz w:val="24"/>
                      <w:szCs w:val="24"/>
                    </w:rPr>
                    <w:t>C</w:t>
                  </w:r>
                  <w:r w:rsidRPr="004E5332">
                    <w:rPr>
                      <w:rFonts w:ascii="Arial" w:eastAsia="Calibri" w:hAnsi="Arial" w:cs="Arial"/>
                      <w:spacing w:val="1"/>
                      <w:sz w:val="24"/>
                      <w:szCs w:val="24"/>
                    </w:rPr>
                    <w:t>o</w:t>
                  </w:r>
                  <w:r w:rsidRPr="004E5332">
                    <w:rPr>
                      <w:rFonts w:ascii="Arial" w:eastAsia="Calibri" w:hAnsi="Arial" w:cs="Arial"/>
                      <w:spacing w:val="-1"/>
                      <w:sz w:val="24"/>
                      <w:szCs w:val="24"/>
                    </w:rPr>
                    <w:t>m</w:t>
                  </w:r>
                  <w:r w:rsidRPr="004E5332">
                    <w:rPr>
                      <w:rFonts w:ascii="Arial" w:eastAsia="Calibri" w:hAnsi="Arial" w:cs="Arial"/>
                      <w:spacing w:val="1"/>
                      <w:sz w:val="24"/>
                      <w:szCs w:val="24"/>
                    </w:rPr>
                    <w:t>m</w:t>
                  </w:r>
                  <w:r w:rsidRPr="004E5332">
                    <w:rPr>
                      <w:rFonts w:ascii="Arial" w:eastAsia="Calibri" w:hAnsi="Arial" w:cs="Arial"/>
                      <w:spacing w:val="-1"/>
                      <w:sz w:val="24"/>
                      <w:szCs w:val="24"/>
                    </w:rPr>
                    <w:t>a</w:t>
                  </w:r>
                  <w:r w:rsidRPr="004E5332">
                    <w:rPr>
                      <w:rFonts w:ascii="Arial" w:eastAsia="Calibri" w:hAnsi="Arial" w:cs="Arial"/>
                      <w:spacing w:val="1"/>
                      <w:sz w:val="24"/>
                      <w:szCs w:val="24"/>
                    </w:rPr>
                    <w:t>nd</w:t>
                  </w:r>
                  <w:r w:rsidRPr="004E5332">
                    <w:rPr>
                      <w:rFonts w:ascii="Arial" w:eastAsia="Calibri" w:hAnsi="Arial" w:cs="Arial"/>
                      <w:sz w:val="24"/>
                      <w:szCs w:val="24"/>
                    </w:rPr>
                    <w:t xml:space="preserve">ing </w:t>
                  </w:r>
                </w:p>
                <w:p w14:paraId="061C7C98" w14:textId="77777777" w:rsidR="0066170A" w:rsidRPr="004E5332" w:rsidRDefault="0066170A" w:rsidP="0014606A">
                  <w:pPr>
                    <w:tabs>
                      <w:tab w:val="left" w:pos="1530"/>
                    </w:tabs>
                    <w:autoSpaceDE w:val="0"/>
                    <w:autoSpaceDN w:val="0"/>
                    <w:adjustRightInd w:val="0"/>
                    <w:spacing w:before="29"/>
                    <w:rPr>
                      <w:rFonts w:ascii="Arial" w:eastAsia="Calibri" w:hAnsi="Arial" w:cs="Arial"/>
                      <w:sz w:val="24"/>
                      <w:szCs w:val="24"/>
                    </w:rPr>
                  </w:pPr>
                  <w:r w:rsidRPr="004E5332">
                    <w:rPr>
                      <w:rFonts w:ascii="Arial" w:eastAsia="Calibri" w:hAnsi="Arial" w:cs="Arial"/>
                      <w:sz w:val="24"/>
                      <w:szCs w:val="24"/>
                    </w:rPr>
                    <w:t>Of</w:t>
                  </w:r>
                  <w:r w:rsidRPr="004E5332">
                    <w:rPr>
                      <w:rFonts w:ascii="Arial" w:eastAsia="Calibri" w:hAnsi="Arial" w:cs="Arial"/>
                      <w:spacing w:val="3"/>
                      <w:sz w:val="24"/>
                      <w:szCs w:val="24"/>
                    </w:rPr>
                    <w:t>f</w:t>
                  </w:r>
                  <w:r w:rsidRPr="004E5332">
                    <w:rPr>
                      <w:rFonts w:ascii="Arial" w:eastAsia="Calibri" w:hAnsi="Arial" w:cs="Arial"/>
                      <w:sz w:val="24"/>
                      <w:szCs w:val="24"/>
                    </w:rPr>
                    <w:t>i</w:t>
                  </w:r>
                  <w:r w:rsidRPr="004E5332">
                    <w:rPr>
                      <w:rFonts w:ascii="Arial" w:eastAsia="Calibri" w:hAnsi="Arial" w:cs="Arial"/>
                      <w:spacing w:val="-3"/>
                      <w:sz w:val="24"/>
                      <w:szCs w:val="24"/>
                    </w:rPr>
                    <w:t>c</w:t>
                  </w:r>
                  <w:r w:rsidRPr="004E5332">
                    <w:rPr>
                      <w:rFonts w:ascii="Arial" w:eastAsia="Calibri" w:hAnsi="Arial" w:cs="Arial"/>
                      <w:spacing w:val="1"/>
                      <w:sz w:val="24"/>
                      <w:szCs w:val="24"/>
                    </w:rPr>
                    <w:t>e</w:t>
                  </w:r>
                  <w:r w:rsidRPr="004E5332">
                    <w:rPr>
                      <w:rFonts w:ascii="Arial" w:eastAsia="Calibri" w:hAnsi="Arial" w:cs="Arial"/>
                      <w:sz w:val="24"/>
                      <w:szCs w:val="24"/>
                    </w:rPr>
                    <w:t>r?</w:t>
                  </w:r>
                </w:p>
                <w:p w14:paraId="0DE4911D" w14:textId="77777777" w:rsidR="0066170A" w:rsidRPr="004E5332" w:rsidRDefault="0066170A" w:rsidP="0014606A">
                  <w:pPr>
                    <w:tabs>
                      <w:tab w:val="left" w:pos="1530"/>
                    </w:tabs>
                    <w:autoSpaceDE w:val="0"/>
                    <w:autoSpaceDN w:val="0"/>
                    <w:adjustRightInd w:val="0"/>
                    <w:rPr>
                      <w:rFonts w:ascii="Arial" w:eastAsia="Calibri" w:hAnsi="Arial" w:cs="Arial"/>
                      <w:sz w:val="24"/>
                      <w:szCs w:val="24"/>
                    </w:rPr>
                  </w:pPr>
                  <w:r w:rsidRPr="004E5332">
                    <w:rPr>
                      <w:rFonts w:ascii="Arial" w:eastAsia="Calibri" w:hAnsi="Arial" w:cs="Arial"/>
                      <w:sz w:val="24"/>
                      <w:szCs w:val="24"/>
                    </w:rPr>
                    <w:t>Re</w:t>
                  </w:r>
                  <w:r w:rsidRPr="004E5332">
                    <w:rPr>
                      <w:rFonts w:ascii="Arial" w:eastAsia="Calibri" w:hAnsi="Arial" w:cs="Arial"/>
                      <w:spacing w:val="1"/>
                      <w:sz w:val="24"/>
                      <w:szCs w:val="24"/>
                    </w:rPr>
                    <w:t>fe</w:t>
                  </w:r>
                  <w:r w:rsidRPr="004E5332">
                    <w:rPr>
                      <w:rFonts w:ascii="Arial" w:eastAsia="Calibri" w:hAnsi="Arial" w:cs="Arial"/>
                      <w:sz w:val="24"/>
                      <w:szCs w:val="24"/>
                    </w:rPr>
                    <w:t>re</w:t>
                  </w:r>
                  <w:r w:rsidRPr="004E5332">
                    <w:rPr>
                      <w:rFonts w:ascii="Arial" w:eastAsia="Calibri" w:hAnsi="Arial" w:cs="Arial"/>
                      <w:spacing w:val="1"/>
                      <w:sz w:val="24"/>
                      <w:szCs w:val="24"/>
                    </w:rPr>
                    <w:t>n</w:t>
                  </w:r>
                  <w:r w:rsidRPr="004E5332">
                    <w:rPr>
                      <w:rFonts w:ascii="Arial" w:eastAsia="Calibri" w:hAnsi="Arial" w:cs="Arial"/>
                      <w:spacing w:val="-2"/>
                      <w:sz w:val="24"/>
                      <w:szCs w:val="24"/>
                    </w:rPr>
                    <w:t>c</w:t>
                  </w:r>
                  <w:r w:rsidRPr="004E5332">
                    <w:rPr>
                      <w:rFonts w:ascii="Arial" w:eastAsia="Calibri" w:hAnsi="Arial" w:cs="Arial"/>
                      <w:sz w:val="24"/>
                      <w:szCs w:val="24"/>
                    </w:rPr>
                    <w:t>e:  CNAFINST 1542.7E,</w:t>
                  </w:r>
                  <w:r w:rsidRPr="004E5332">
                    <w:rPr>
                      <w:rFonts w:ascii="Arial" w:eastAsia="Calibri" w:hAnsi="Arial" w:cs="Arial"/>
                      <w:spacing w:val="1"/>
                      <w:sz w:val="24"/>
                      <w:szCs w:val="24"/>
                    </w:rPr>
                    <w:t xml:space="preserve"> par 7</w:t>
                  </w:r>
                </w:p>
              </w:tc>
            </w:tr>
            <w:tr w:rsidR="0066170A" w:rsidRPr="00626B1D" w14:paraId="62ACD44F" w14:textId="77777777" w:rsidTr="00584BD8">
              <w:trPr>
                <w:trHeight w:val="576"/>
              </w:trPr>
              <w:sdt>
                <w:sdtPr>
                  <w:rPr>
                    <w:rFonts w:ascii="Arial" w:hAnsi="Arial" w:cs="Arial"/>
                    <w:sz w:val="24"/>
                    <w:szCs w:val="24"/>
                  </w:rPr>
                  <w:alias w:val="Results"/>
                  <w:tag w:val="Results"/>
                  <w:id w:val="-1875297754"/>
                  <w:placeholder>
                    <w:docPart w:val="15477EBF086344479B677BAC5DBF349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EBD376F" w14:textId="77777777" w:rsidR="0066170A" w:rsidRPr="004E5332" w:rsidRDefault="0066170A" w:rsidP="0014606A">
                      <w:pPr>
                        <w:jc w:val="center"/>
                        <w:rPr>
                          <w:rFonts w:ascii="Arial" w:hAnsi="Arial" w:cs="Arial"/>
                          <w:sz w:val="24"/>
                          <w:szCs w:val="24"/>
                        </w:rPr>
                      </w:pPr>
                      <w:r w:rsidRPr="00307FBC">
                        <w:rPr>
                          <w:rStyle w:val="PlaceholderText"/>
                          <w:color w:val="808080" w:themeColor="background1" w:themeShade="80"/>
                        </w:rPr>
                        <w:t>Result</w:t>
                      </w:r>
                    </w:p>
                  </w:tc>
                </w:sdtContent>
              </w:sdt>
              <w:sdt>
                <w:sdtPr>
                  <w:rPr>
                    <w:rStyle w:val="Comment"/>
                    <w:rFonts w:cs="Arial"/>
                    <w:i w:val="0"/>
                  </w:rPr>
                  <w:alias w:val="Comments"/>
                  <w:tag w:val="Comments"/>
                  <w:id w:val="254875230"/>
                  <w:placeholder>
                    <w:docPart w:val="DCF04D0C542645CBB157447C0E3DA3E6"/>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4C047943" w14:textId="77777777" w:rsidR="0066170A" w:rsidRPr="004E5332" w:rsidRDefault="0066170A" w:rsidP="0014606A">
                      <w:pPr>
                        <w:rPr>
                          <w:rFonts w:ascii="Arial" w:hAnsi="Arial" w:cs="Arial"/>
                          <w:sz w:val="24"/>
                          <w:szCs w:val="24"/>
                        </w:rPr>
                      </w:pPr>
                      <w:r w:rsidRPr="00307FBC">
                        <w:rPr>
                          <w:rStyle w:val="Comment"/>
                          <w:rFonts w:cs="Arial"/>
                          <w:i w:val="0"/>
                          <w:color w:val="808080" w:themeColor="background1" w:themeShade="80"/>
                        </w:rPr>
                        <w:t>Comments</w:t>
                      </w:r>
                    </w:p>
                  </w:tc>
                </w:sdtContent>
              </w:sdt>
            </w:tr>
            <w:tr w:rsidR="0066170A" w:rsidRPr="00626B1D" w14:paraId="102BCFAD" w14:textId="77777777" w:rsidTr="00A565B1">
              <w:trPr>
                <w:trHeight w:val="80"/>
              </w:trPr>
              <w:tc>
                <w:tcPr>
                  <w:tcW w:w="1728" w:type="dxa"/>
                  <w:tcBorders>
                    <w:top w:val="nil"/>
                    <w:left w:val="nil"/>
                    <w:bottom w:val="nil"/>
                    <w:right w:val="nil"/>
                  </w:tcBorders>
                </w:tcPr>
                <w:p w14:paraId="1B59B3CB" w14:textId="77777777" w:rsidR="0066170A" w:rsidRPr="004E5332" w:rsidRDefault="0066170A" w:rsidP="0014606A">
                  <w:pPr>
                    <w:rPr>
                      <w:rFonts w:ascii="Arial" w:eastAsia="Calibri" w:hAnsi="Arial" w:cs="Arial"/>
                      <w:sz w:val="24"/>
                      <w:szCs w:val="24"/>
                    </w:rPr>
                  </w:pPr>
                  <w:r w:rsidRPr="004E5332">
                    <w:rPr>
                      <w:rFonts w:ascii="Arial" w:eastAsia="Calibri" w:hAnsi="Arial" w:cs="Arial"/>
                      <w:sz w:val="24"/>
                      <w:szCs w:val="24"/>
                    </w:rPr>
                    <w:t>030</w:t>
                  </w:r>
                  <w:r>
                    <w:rPr>
                      <w:rFonts w:ascii="Arial" w:eastAsia="Calibri" w:hAnsi="Arial" w:cs="Arial"/>
                      <w:sz w:val="24"/>
                      <w:szCs w:val="24"/>
                    </w:rPr>
                    <w:t>6</w:t>
                  </w:r>
                </w:p>
              </w:tc>
              <w:tc>
                <w:tcPr>
                  <w:tcW w:w="8023" w:type="dxa"/>
                  <w:gridSpan w:val="3"/>
                  <w:tcBorders>
                    <w:top w:val="nil"/>
                    <w:left w:val="nil"/>
                    <w:bottom w:val="nil"/>
                    <w:right w:val="nil"/>
                  </w:tcBorders>
                </w:tcPr>
                <w:p w14:paraId="5B532519" w14:textId="77777777" w:rsidR="0066170A" w:rsidRPr="004E5332" w:rsidRDefault="0066170A" w:rsidP="0014606A">
                  <w:pPr>
                    <w:tabs>
                      <w:tab w:val="left" w:pos="1530"/>
                    </w:tabs>
                    <w:autoSpaceDE w:val="0"/>
                    <w:autoSpaceDN w:val="0"/>
                    <w:adjustRightInd w:val="0"/>
                    <w:rPr>
                      <w:rFonts w:ascii="Arial" w:eastAsia="Calibri" w:hAnsi="Arial" w:cs="Arial"/>
                      <w:sz w:val="24"/>
                      <w:szCs w:val="24"/>
                    </w:rPr>
                  </w:pPr>
                  <w:r w:rsidRPr="004E5332">
                    <w:rPr>
                      <w:rFonts w:ascii="Arial" w:eastAsia="Calibri" w:hAnsi="Arial" w:cs="Arial"/>
                      <w:sz w:val="24"/>
                      <w:szCs w:val="24"/>
                    </w:rPr>
                    <w:t>Do</w:t>
                  </w:r>
                  <w:r w:rsidRPr="004E5332">
                    <w:rPr>
                      <w:rFonts w:ascii="Arial" w:eastAsia="Calibri" w:hAnsi="Arial" w:cs="Arial"/>
                      <w:spacing w:val="1"/>
                      <w:sz w:val="24"/>
                      <w:szCs w:val="24"/>
                    </w:rPr>
                    <w:t>e</w:t>
                  </w:r>
                  <w:r w:rsidRPr="004E5332">
                    <w:rPr>
                      <w:rFonts w:ascii="Arial" w:eastAsia="Calibri" w:hAnsi="Arial" w:cs="Arial"/>
                      <w:sz w:val="24"/>
                      <w:szCs w:val="24"/>
                    </w:rPr>
                    <w:t xml:space="preserve">s </w:t>
                  </w:r>
                  <w:r w:rsidRPr="004E5332">
                    <w:rPr>
                      <w:rFonts w:ascii="Arial" w:eastAsia="Calibri" w:hAnsi="Arial" w:cs="Arial"/>
                      <w:spacing w:val="1"/>
                      <w:sz w:val="24"/>
                      <w:szCs w:val="24"/>
                    </w:rPr>
                    <w:t>t</w:t>
                  </w:r>
                  <w:r w:rsidRPr="004E5332">
                    <w:rPr>
                      <w:rFonts w:ascii="Arial" w:eastAsia="Calibri" w:hAnsi="Arial" w:cs="Arial"/>
                      <w:spacing w:val="-1"/>
                      <w:sz w:val="24"/>
                      <w:szCs w:val="24"/>
                    </w:rPr>
                    <w:t>h</w:t>
                  </w:r>
                  <w:r w:rsidRPr="004E5332">
                    <w:rPr>
                      <w:rFonts w:ascii="Arial" w:eastAsia="Calibri" w:hAnsi="Arial" w:cs="Arial"/>
                      <w:sz w:val="24"/>
                      <w:szCs w:val="24"/>
                    </w:rPr>
                    <w:t>e</w:t>
                  </w:r>
                  <w:r w:rsidRPr="004E5332">
                    <w:rPr>
                      <w:rFonts w:ascii="Arial" w:eastAsia="Calibri" w:hAnsi="Arial" w:cs="Arial"/>
                      <w:spacing w:val="1"/>
                      <w:sz w:val="24"/>
                      <w:szCs w:val="24"/>
                    </w:rPr>
                    <w:t xml:space="preserve"> </w:t>
                  </w:r>
                  <w:r w:rsidRPr="004E5332">
                    <w:rPr>
                      <w:rFonts w:ascii="Arial" w:eastAsia="Calibri" w:hAnsi="Arial" w:cs="Arial"/>
                      <w:spacing w:val="-1"/>
                      <w:sz w:val="24"/>
                      <w:szCs w:val="24"/>
                    </w:rPr>
                    <w:t>u</w:t>
                  </w:r>
                  <w:r w:rsidRPr="004E5332">
                    <w:rPr>
                      <w:rFonts w:ascii="Arial" w:eastAsia="Calibri" w:hAnsi="Arial" w:cs="Arial"/>
                      <w:spacing w:val="1"/>
                      <w:sz w:val="24"/>
                      <w:szCs w:val="24"/>
                    </w:rPr>
                    <w:t>n</w:t>
                  </w:r>
                  <w:r w:rsidRPr="004E5332">
                    <w:rPr>
                      <w:rFonts w:ascii="Arial" w:eastAsia="Calibri" w:hAnsi="Arial" w:cs="Arial"/>
                      <w:sz w:val="24"/>
                      <w:szCs w:val="24"/>
                    </w:rPr>
                    <w:t>it</w:t>
                  </w:r>
                  <w:r w:rsidRPr="004E5332">
                    <w:rPr>
                      <w:rFonts w:ascii="Arial" w:eastAsia="Calibri" w:hAnsi="Arial" w:cs="Arial"/>
                      <w:spacing w:val="-2"/>
                      <w:sz w:val="24"/>
                      <w:szCs w:val="24"/>
                    </w:rPr>
                    <w:t xml:space="preserve"> </w:t>
                  </w:r>
                  <w:r w:rsidRPr="004E5332">
                    <w:rPr>
                      <w:rFonts w:ascii="Arial" w:eastAsia="Calibri" w:hAnsi="Arial" w:cs="Arial"/>
                      <w:spacing w:val="1"/>
                      <w:sz w:val="24"/>
                      <w:szCs w:val="24"/>
                    </w:rPr>
                    <w:t>ma</w:t>
                  </w:r>
                  <w:r w:rsidRPr="004E5332">
                    <w:rPr>
                      <w:rFonts w:ascii="Arial" w:eastAsia="Calibri" w:hAnsi="Arial" w:cs="Arial"/>
                      <w:sz w:val="24"/>
                      <w:szCs w:val="24"/>
                    </w:rPr>
                    <w:t>in</w:t>
                  </w:r>
                  <w:r w:rsidRPr="004E5332">
                    <w:rPr>
                      <w:rFonts w:ascii="Arial" w:eastAsia="Calibri" w:hAnsi="Arial" w:cs="Arial"/>
                      <w:spacing w:val="-1"/>
                      <w:sz w:val="24"/>
                      <w:szCs w:val="24"/>
                    </w:rPr>
                    <w:t>t</w:t>
                  </w:r>
                  <w:r w:rsidRPr="004E5332">
                    <w:rPr>
                      <w:rFonts w:ascii="Arial" w:eastAsia="Calibri" w:hAnsi="Arial" w:cs="Arial"/>
                      <w:spacing w:val="1"/>
                      <w:sz w:val="24"/>
                      <w:szCs w:val="24"/>
                    </w:rPr>
                    <w:t>a</w:t>
                  </w:r>
                  <w:r w:rsidRPr="004E5332">
                    <w:rPr>
                      <w:rFonts w:ascii="Arial" w:eastAsia="Calibri" w:hAnsi="Arial" w:cs="Arial"/>
                      <w:sz w:val="24"/>
                      <w:szCs w:val="24"/>
                    </w:rPr>
                    <w:t>in</w:t>
                  </w:r>
                  <w:r w:rsidRPr="004E5332">
                    <w:rPr>
                      <w:rFonts w:ascii="Arial" w:eastAsia="Calibri" w:hAnsi="Arial" w:cs="Arial"/>
                      <w:spacing w:val="-1"/>
                      <w:sz w:val="24"/>
                      <w:szCs w:val="24"/>
                    </w:rPr>
                    <w:t xml:space="preserve"> </w:t>
                  </w:r>
                  <w:r w:rsidRPr="004E5332">
                    <w:rPr>
                      <w:rFonts w:ascii="Arial" w:eastAsia="Calibri" w:hAnsi="Arial" w:cs="Arial"/>
                      <w:spacing w:val="1"/>
                      <w:sz w:val="24"/>
                      <w:szCs w:val="24"/>
                    </w:rPr>
                    <w:t>a</w:t>
                  </w:r>
                  <w:r w:rsidRPr="004E5332">
                    <w:rPr>
                      <w:rFonts w:ascii="Arial" w:eastAsia="Calibri" w:hAnsi="Arial" w:cs="Arial"/>
                      <w:sz w:val="24"/>
                      <w:szCs w:val="24"/>
                    </w:rPr>
                    <w:t>n</w:t>
                  </w:r>
                  <w:r w:rsidRPr="004E5332">
                    <w:rPr>
                      <w:rFonts w:ascii="Arial" w:eastAsia="Calibri" w:hAnsi="Arial" w:cs="Arial"/>
                      <w:spacing w:val="1"/>
                      <w:sz w:val="24"/>
                      <w:szCs w:val="24"/>
                    </w:rPr>
                    <w:t xml:space="preserve"> </w:t>
                  </w:r>
                  <w:r w:rsidRPr="004E5332">
                    <w:rPr>
                      <w:rFonts w:ascii="Arial" w:eastAsia="Calibri" w:hAnsi="Arial" w:cs="Arial"/>
                      <w:spacing w:val="-1"/>
                      <w:sz w:val="24"/>
                      <w:szCs w:val="24"/>
                    </w:rPr>
                    <w:t>a</w:t>
                  </w:r>
                  <w:r w:rsidRPr="004E5332">
                    <w:rPr>
                      <w:rFonts w:ascii="Arial" w:eastAsia="Calibri" w:hAnsi="Arial" w:cs="Arial"/>
                      <w:spacing w:val="1"/>
                      <w:sz w:val="24"/>
                      <w:szCs w:val="24"/>
                    </w:rPr>
                    <w:t>de</w:t>
                  </w:r>
                  <w:r w:rsidRPr="004E5332">
                    <w:rPr>
                      <w:rFonts w:ascii="Arial" w:eastAsia="Calibri" w:hAnsi="Arial" w:cs="Arial"/>
                      <w:spacing w:val="-1"/>
                      <w:sz w:val="24"/>
                      <w:szCs w:val="24"/>
                    </w:rPr>
                    <w:t>q</w:t>
                  </w:r>
                  <w:r w:rsidRPr="004E5332">
                    <w:rPr>
                      <w:rFonts w:ascii="Arial" w:eastAsia="Calibri" w:hAnsi="Arial" w:cs="Arial"/>
                      <w:spacing w:val="1"/>
                      <w:sz w:val="24"/>
                      <w:szCs w:val="24"/>
                    </w:rPr>
                    <w:t>ua</w:t>
                  </w:r>
                  <w:r w:rsidRPr="004E5332">
                    <w:rPr>
                      <w:rFonts w:ascii="Arial" w:eastAsia="Calibri" w:hAnsi="Arial" w:cs="Arial"/>
                      <w:spacing w:val="-2"/>
                      <w:sz w:val="24"/>
                      <w:szCs w:val="24"/>
                    </w:rPr>
                    <w:t>t</w:t>
                  </w:r>
                  <w:r w:rsidRPr="004E5332">
                    <w:rPr>
                      <w:rFonts w:ascii="Arial" w:eastAsia="Calibri" w:hAnsi="Arial" w:cs="Arial"/>
                      <w:sz w:val="24"/>
                      <w:szCs w:val="24"/>
                    </w:rPr>
                    <w:t>e</w:t>
                  </w:r>
                  <w:r w:rsidRPr="004E5332">
                    <w:rPr>
                      <w:rFonts w:ascii="Arial" w:eastAsia="Calibri" w:hAnsi="Arial" w:cs="Arial"/>
                      <w:spacing w:val="1"/>
                      <w:sz w:val="24"/>
                      <w:szCs w:val="24"/>
                    </w:rPr>
                    <w:t xml:space="preserve"> </w:t>
                  </w:r>
                  <w:r w:rsidRPr="004E5332">
                    <w:rPr>
                      <w:rFonts w:ascii="Arial" w:eastAsia="Calibri" w:hAnsi="Arial" w:cs="Arial"/>
                      <w:spacing w:val="-1"/>
                      <w:sz w:val="24"/>
                      <w:szCs w:val="24"/>
                    </w:rPr>
                    <w:t>nu</w:t>
                  </w:r>
                  <w:r w:rsidRPr="004E5332">
                    <w:rPr>
                      <w:rFonts w:ascii="Arial" w:eastAsia="Calibri" w:hAnsi="Arial" w:cs="Arial"/>
                      <w:spacing w:val="1"/>
                      <w:sz w:val="24"/>
                      <w:szCs w:val="24"/>
                    </w:rPr>
                    <w:t>mbe</w:t>
                  </w:r>
                  <w:r w:rsidRPr="004E5332">
                    <w:rPr>
                      <w:rFonts w:ascii="Arial" w:eastAsia="Calibri" w:hAnsi="Arial" w:cs="Arial"/>
                      <w:sz w:val="24"/>
                      <w:szCs w:val="24"/>
                    </w:rPr>
                    <w:t>r</w:t>
                  </w:r>
                  <w:r w:rsidRPr="004E5332">
                    <w:rPr>
                      <w:rFonts w:ascii="Arial" w:eastAsia="Calibri" w:hAnsi="Arial" w:cs="Arial"/>
                      <w:spacing w:val="-3"/>
                      <w:sz w:val="24"/>
                      <w:szCs w:val="24"/>
                    </w:rPr>
                    <w:t xml:space="preserve"> </w:t>
                  </w:r>
                  <w:r w:rsidRPr="004E5332">
                    <w:rPr>
                      <w:rFonts w:ascii="Arial" w:eastAsia="Calibri" w:hAnsi="Arial" w:cs="Arial"/>
                      <w:spacing w:val="-1"/>
                      <w:sz w:val="24"/>
                      <w:szCs w:val="24"/>
                    </w:rPr>
                    <w:t>o</w:t>
                  </w:r>
                  <w:r w:rsidRPr="004E5332">
                    <w:rPr>
                      <w:rFonts w:ascii="Arial" w:eastAsia="Calibri" w:hAnsi="Arial" w:cs="Arial"/>
                      <w:sz w:val="24"/>
                      <w:szCs w:val="24"/>
                    </w:rPr>
                    <w:t>f</w:t>
                  </w:r>
                  <w:r w:rsidRPr="004E5332">
                    <w:rPr>
                      <w:rFonts w:ascii="Arial" w:eastAsia="Calibri" w:hAnsi="Arial" w:cs="Arial"/>
                      <w:spacing w:val="3"/>
                      <w:sz w:val="24"/>
                      <w:szCs w:val="24"/>
                    </w:rPr>
                    <w:t xml:space="preserve"> </w:t>
                  </w:r>
                  <w:r w:rsidRPr="004E5332">
                    <w:rPr>
                      <w:rFonts w:ascii="Arial" w:eastAsia="Calibri" w:hAnsi="Arial" w:cs="Arial"/>
                      <w:spacing w:val="-1"/>
                      <w:sz w:val="24"/>
                      <w:szCs w:val="24"/>
                    </w:rPr>
                    <w:t>designated</w:t>
                  </w:r>
                  <w:r w:rsidRPr="004E5332">
                    <w:rPr>
                      <w:rFonts w:ascii="Arial" w:eastAsia="Calibri" w:hAnsi="Arial" w:cs="Arial"/>
                      <w:spacing w:val="1"/>
                      <w:sz w:val="24"/>
                      <w:szCs w:val="24"/>
                    </w:rPr>
                    <w:t xml:space="preserve"> </w:t>
                  </w:r>
                  <w:r w:rsidRPr="004E5332">
                    <w:rPr>
                      <w:rFonts w:ascii="Arial" w:eastAsia="Calibri" w:hAnsi="Arial" w:cs="Arial"/>
                      <w:sz w:val="24"/>
                      <w:szCs w:val="24"/>
                    </w:rPr>
                    <w:t>CRM Facil</w:t>
                  </w:r>
                  <w:r w:rsidRPr="004E5332">
                    <w:rPr>
                      <w:rFonts w:ascii="Arial" w:eastAsia="Calibri" w:hAnsi="Arial" w:cs="Arial"/>
                      <w:spacing w:val="-1"/>
                      <w:sz w:val="24"/>
                      <w:szCs w:val="24"/>
                    </w:rPr>
                    <w:t>i</w:t>
                  </w:r>
                  <w:r w:rsidRPr="004E5332">
                    <w:rPr>
                      <w:rFonts w:ascii="Arial" w:eastAsia="Calibri" w:hAnsi="Arial" w:cs="Arial"/>
                      <w:sz w:val="24"/>
                      <w:szCs w:val="24"/>
                    </w:rPr>
                    <w:t>t</w:t>
                  </w:r>
                  <w:r w:rsidRPr="004E5332">
                    <w:rPr>
                      <w:rFonts w:ascii="Arial" w:eastAsia="Calibri" w:hAnsi="Arial" w:cs="Arial"/>
                      <w:spacing w:val="1"/>
                      <w:sz w:val="24"/>
                      <w:szCs w:val="24"/>
                    </w:rPr>
                    <w:t>a</w:t>
                  </w:r>
                  <w:r w:rsidRPr="004E5332">
                    <w:rPr>
                      <w:rFonts w:ascii="Arial" w:eastAsia="Calibri" w:hAnsi="Arial" w:cs="Arial"/>
                      <w:sz w:val="24"/>
                      <w:szCs w:val="24"/>
                    </w:rPr>
                    <w:t>t</w:t>
                  </w:r>
                  <w:r w:rsidRPr="004E5332">
                    <w:rPr>
                      <w:rFonts w:ascii="Arial" w:eastAsia="Calibri" w:hAnsi="Arial" w:cs="Arial"/>
                      <w:spacing w:val="1"/>
                      <w:sz w:val="24"/>
                      <w:szCs w:val="24"/>
                    </w:rPr>
                    <w:t>o</w:t>
                  </w:r>
                  <w:r w:rsidRPr="004E5332">
                    <w:rPr>
                      <w:rFonts w:ascii="Arial" w:eastAsia="Calibri" w:hAnsi="Arial" w:cs="Arial"/>
                      <w:sz w:val="24"/>
                      <w:szCs w:val="24"/>
                    </w:rPr>
                    <w:t xml:space="preserve">rs to provide </w:t>
                  </w:r>
                  <w:r w:rsidRPr="004E5332">
                    <w:rPr>
                      <w:rFonts w:ascii="Arial" w:eastAsia="Calibri" w:hAnsi="Arial" w:cs="Arial"/>
                      <w:spacing w:val="-1"/>
                      <w:sz w:val="24"/>
                      <w:szCs w:val="24"/>
                    </w:rPr>
                    <w:t>r</w:t>
                  </w:r>
                  <w:r w:rsidRPr="004E5332">
                    <w:rPr>
                      <w:rFonts w:ascii="Arial" w:eastAsia="Calibri" w:hAnsi="Arial" w:cs="Arial"/>
                      <w:spacing w:val="1"/>
                      <w:sz w:val="24"/>
                      <w:szCs w:val="24"/>
                    </w:rPr>
                    <w:t>e</w:t>
                  </w:r>
                  <w:r w:rsidRPr="004E5332">
                    <w:rPr>
                      <w:rFonts w:ascii="Arial" w:eastAsia="Calibri" w:hAnsi="Arial" w:cs="Arial"/>
                      <w:spacing w:val="-2"/>
                      <w:sz w:val="24"/>
                      <w:szCs w:val="24"/>
                    </w:rPr>
                    <w:t>c</w:t>
                  </w:r>
                  <w:r w:rsidRPr="004E5332">
                    <w:rPr>
                      <w:rFonts w:ascii="Arial" w:eastAsia="Calibri" w:hAnsi="Arial" w:cs="Arial"/>
                      <w:spacing w:val="1"/>
                      <w:sz w:val="24"/>
                      <w:szCs w:val="24"/>
                    </w:rPr>
                    <w:t>u</w:t>
                  </w:r>
                  <w:r w:rsidRPr="004E5332">
                    <w:rPr>
                      <w:rFonts w:ascii="Arial" w:eastAsia="Calibri" w:hAnsi="Arial" w:cs="Arial"/>
                      <w:sz w:val="24"/>
                      <w:szCs w:val="24"/>
                    </w:rPr>
                    <w:t>r</w:t>
                  </w:r>
                  <w:r w:rsidRPr="004E5332">
                    <w:rPr>
                      <w:rFonts w:ascii="Arial" w:eastAsia="Calibri" w:hAnsi="Arial" w:cs="Arial"/>
                      <w:spacing w:val="-1"/>
                      <w:sz w:val="24"/>
                      <w:szCs w:val="24"/>
                    </w:rPr>
                    <w:t>r</w:t>
                  </w:r>
                  <w:r w:rsidRPr="004E5332">
                    <w:rPr>
                      <w:rFonts w:ascii="Arial" w:eastAsia="Calibri" w:hAnsi="Arial" w:cs="Arial"/>
                      <w:spacing w:val="1"/>
                      <w:sz w:val="24"/>
                      <w:szCs w:val="24"/>
                    </w:rPr>
                    <w:t>en</w:t>
                  </w:r>
                  <w:r w:rsidRPr="004E5332">
                    <w:rPr>
                      <w:rFonts w:ascii="Arial" w:eastAsia="Calibri" w:hAnsi="Arial" w:cs="Arial"/>
                      <w:sz w:val="24"/>
                      <w:szCs w:val="24"/>
                    </w:rPr>
                    <w:t>cy</w:t>
                  </w:r>
                  <w:r w:rsidRPr="004E5332">
                    <w:rPr>
                      <w:rFonts w:ascii="Arial" w:eastAsia="Calibri" w:hAnsi="Arial" w:cs="Arial"/>
                      <w:spacing w:val="-2"/>
                      <w:sz w:val="24"/>
                      <w:szCs w:val="24"/>
                    </w:rPr>
                    <w:t xml:space="preserve"> </w:t>
                  </w:r>
                  <w:r w:rsidRPr="004E5332">
                    <w:rPr>
                      <w:rFonts w:ascii="Arial" w:eastAsia="Calibri" w:hAnsi="Arial" w:cs="Arial"/>
                      <w:spacing w:val="-1"/>
                      <w:sz w:val="24"/>
                      <w:szCs w:val="24"/>
                    </w:rPr>
                    <w:t>g</w:t>
                  </w:r>
                  <w:r w:rsidRPr="004E5332">
                    <w:rPr>
                      <w:rFonts w:ascii="Arial" w:eastAsia="Calibri" w:hAnsi="Arial" w:cs="Arial"/>
                      <w:sz w:val="24"/>
                      <w:szCs w:val="24"/>
                    </w:rPr>
                    <w:t>ro</w:t>
                  </w:r>
                  <w:r w:rsidRPr="004E5332">
                    <w:rPr>
                      <w:rFonts w:ascii="Arial" w:eastAsia="Calibri" w:hAnsi="Arial" w:cs="Arial"/>
                      <w:spacing w:val="1"/>
                      <w:sz w:val="24"/>
                      <w:szCs w:val="24"/>
                    </w:rPr>
                    <w:t>un</w:t>
                  </w:r>
                  <w:r w:rsidRPr="004E5332">
                    <w:rPr>
                      <w:rFonts w:ascii="Arial" w:eastAsia="Calibri" w:hAnsi="Arial" w:cs="Arial"/>
                      <w:sz w:val="24"/>
                      <w:szCs w:val="24"/>
                    </w:rPr>
                    <w:t>d</w:t>
                  </w:r>
                  <w:r w:rsidRPr="004E5332">
                    <w:rPr>
                      <w:rFonts w:ascii="Arial" w:eastAsia="Calibri" w:hAnsi="Arial" w:cs="Arial"/>
                      <w:spacing w:val="1"/>
                      <w:sz w:val="24"/>
                      <w:szCs w:val="24"/>
                    </w:rPr>
                    <w:t xml:space="preserve"> t</w:t>
                  </w:r>
                  <w:r w:rsidRPr="004E5332">
                    <w:rPr>
                      <w:rFonts w:ascii="Arial" w:eastAsia="Calibri" w:hAnsi="Arial" w:cs="Arial"/>
                      <w:sz w:val="24"/>
                      <w:szCs w:val="24"/>
                    </w:rPr>
                    <w:t>raini</w:t>
                  </w:r>
                  <w:r w:rsidRPr="004E5332">
                    <w:rPr>
                      <w:rFonts w:ascii="Arial" w:eastAsia="Calibri" w:hAnsi="Arial" w:cs="Arial"/>
                      <w:spacing w:val="-1"/>
                      <w:sz w:val="24"/>
                      <w:szCs w:val="24"/>
                    </w:rPr>
                    <w:t>n</w:t>
                  </w:r>
                  <w:r w:rsidRPr="004E5332">
                    <w:rPr>
                      <w:rFonts w:ascii="Arial" w:eastAsia="Calibri" w:hAnsi="Arial" w:cs="Arial"/>
                      <w:sz w:val="24"/>
                      <w:szCs w:val="24"/>
                    </w:rPr>
                    <w:t xml:space="preserve">g </w:t>
                  </w:r>
                  <w:r w:rsidRPr="004E5332">
                    <w:rPr>
                      <w:rFonts w:ascii="Arial" w:eastAsia="Calibri" w:hAnsi="Arial" w:cs="Arial"/>
                      <w:spacing w:val="1"/>
                      <w:sz w:val="24"/>
                      <w:szCs w:val="24"/>
                    </w:rPr>
                    <w:t>an</w:t>
                  </w:r>
                  <w:r w:rsidRPr="004E5332">
                    <w:rPr>
                      <w:rFonts w:ascii="Arial" w:eastAsia="Calibri" w:hAnsi="Arial" w:cs="Arial"/>
                      <w:sz w:val="24"/>
                      <w:szCs w:val="24"/>
                    </w:rPr>
                    <w:t>d</w:t>
                  </w:r>
                  <w:r w:rsidRPr="004E5332">
                    <w:rPr>
                      <w:rFonts w:ascii="Arial" w:eastAsia="Calibri" w:hAnsi="Arial" w:cs="Arial"/>
                      <w:spacing w:val="-1"/>
                      <w:sz w:val="24"/>
                      <w:szCs w:val="24"/>
                    </w:rPr>
                    <w:t xml:space="preserve"> </w:t>
                  </w:r>
                  <w:r w:rsidRPr="004E5332">
                    <w:rPr>
                      <w:rFonts w:ascii="Arial" w:eastAsia="Calibri" w:hAnsi="Arial" w:cs="Arial"/>
                      <w:spacing w:val="3"/>
                      <w:sz w:val="24"/>
                      <w:szCs w:val="24"/>
                    </w:rPr>
                    <w:t>f</w:t>
                  </w:r>
                  <w:r w:rsidRPr="004E5332">
                    <w:rPr>
                      <w:rFonts w:ascii="Arial" w:eastAsia="Calibri" w:hAnsi="Arial" w:cs="Arial"/>
                      <w:sz w:val="24"/>
                      <w:szCs w:val="24"/>
                    </w:rPr>
                    <w:t>l</w:t>
                  </w:r>
                  <w:r w:rsidRPr="004E5332">
                    <w:rPr>
                      <w:rFonts w:ascii="Arial" w:eastAsia="Calibri" w:hAnsi="Arial" w:cs="Arial"/>
                      <w:spacing w:val="-1"/>
                      <w:sz w:val="24"/>
                      <w:szCs w:val="24"/>
                    </w:rPr>
                    <w:t>ig</w:t>
                  </w:r>
                  <w:r w:rsidRPr="004E5332">
                    <w:rPr>
                      <w:rFonts w:ascii="Arial" w:eastAsia="Calibri" w:hAnsi="Arial" w:cs="Arial"/>
                      <w:spacing w:val="1"/>
                      <w:sz w:val="24"/>
                      <w:szCs w:val="24"/>
                    </w:rPr>
                    <w:t>h</w:t>
                  </w:r>
                  <w:r w:rsidRPr="004E5332">
                    <w:rPr>
                      <w:rFonts w:ascii="Arial" w:eastAsia="Calibri" w:hAnsi="Arial" w:cs="Arial"/>
                      <w:sz w:val="24"/>
                      <w:szCs w:val="24"/>
                    </w:rPr>
                    <w:t>t</w:t>
                  </w:r>
                  <w:r w:rsidRPr="004E5332">
                    <w:rPr>
                      <w:rFonts w:ascii="Arial" w:eastAsia="Calibri" w:hAnsi="Arial" w:cs="Arial"/>
                      <w:spacing w:val="-1"/>
                      <w:sz w:val="24"/>
                      <w:szCs w:val="24"/>
                    </w:rPr>
                    <w:t xml:space="preserve"> </w:t>
                  </w:r>
                </w:p>
                <w:p w14:paraId="1FC30C52" w14:textId="77777777" w:rsidR="0066170A" w:rsidRPr="004E5332" w:rsidRDefault="0066170A" w:rsidP="0014606A">
                  <w:pPr>
                    <w:tabs>
                      <w:tab w:val="left" w:pos="1530"/>
                    </w:tabs>
                    <w:autoSpaceDE w:val="0"/>
                    <w:autoSpaceDN w:val="0"/>
                    <w:adjustRightInd w:val="0"/>
                    <w:rPr>
                      <w:rFonts w:ascii="Arial" w:eastAsia="Calibri" w:hAnsi="Arial" w:cs="Arial"/>
                      <w:sz w:val="24"/>
                      <w:szCs w:val="24"/>
                    </w:rPr>
                  </w:pPr>
                  <w:r w:rsidRPr="004E5332">
                    <w:rPr>
                      <w:rFonts w:ascii="Arial" w:eastAsia="Calibri" w:hAnsi="Arial" w:cs="Arial"/>
                      <w:spacing w:val="-1"/>
                      <w:sz w:val="24"/>
                      <w:szCs w:val="24"/>
                    </w:rPr>
                    <w:t>e</w:t>
                  </w:r>
                  <w:r w:rsidRPr="004E5332">
                    <w:rPr>
                      <w:rFonts w:ascii="Arial" w:eastAsia="Calibri" w:hAnsi="Arial" w:cs="Arial"/>
                      <w:spacing w:val="-2"/>
                      <w:sz w:val="24"/>
                      <w:szCs w:val="24"/>
                    </w:rPr>
                    <w:t>v</w:t>
                  </w:r>
                  <w:r w:rsidRPr="004E5332">
                    <w:rPr>
                      <w:rFonts w:ascii="Arial" w:eastAsia="Calibri" w:hAnsi="Arial" w:cs="Arial"/>
                      <w:spacing w:val="1"/>
                      <w:sz w:val="24"/>
                      <w:szCs w:val="24"/>
                    </w:rPr>
                    <w:t>a</w:t>
                  </w:r>
                  <w:r w:rsidRPr="004E5332">
                    <w:rPr>
                      <w:rFonts w:ascii="Arial" w:eastAsia="Calibri" w:hAnsi="Arial" w:cs="Arial"/>
                      <w:sz w:val="24"/>
                      <w:szCs w:val="24"/>
                    </w:rPr>
                    <w:t>lu</w:t>
                  </w:r>
                  <w:r w:rsidRPr="004E5332">
                    <w:rPr>
                      <w:rFonts w:ascii="Arial" w:eastAsia="Calibri" w:hAnsi="Arial" w:cs="Arial"/>
                      <w:spacing w:val="1"/>
                      <w:sz w:val="24"/>
                      <w:szCs w:val="24"/>
                    </w:rPr>
                    <w:t>a</w:t>
                  </w:r>
                  <w:r w:rsidRPr="004E5332">
                    <w:rPr>
                      <w:rFonts w:ascii="Arial" w:eastAsia="Calibri" w:hAnsi="Arial" w:cs="Arial"/>
                      <w:sz w:val="24"/>
                      <w:szCs w:val="24"/>
                    </w:rPr>
                    <w:t>ti</w:t>
                  </w:r>
                  <w:r w:rsidRPr="004E5332">
                    <w:rPr>
                      <w:rFonts w:ascii="Arial" w:eastAsia="Calibri" w:hAnsi="Arial" w:cs="Arial"/>
                      <w:spacing w:val="1"/>
                      <w:sz w:val="24"/>
                      <w:szCs w:val="24"/>
                    </w:rPr>
                    <w:t>on</w:t>
                  </w:r>
                  <w:r w:rsidRPr="004E5332">
                    <w:rPr>
                      <w:rFonts w:ascii="Arial" w:eastAsia="Calibri" w:hAnsi="Arial" w:cs="Arial"/>
                      <w:spacing w:val="-2"/>
                      <w:sz w:val="24"/>
                      <w:szCs w:val="24"/>
                    </w:rPr>
                    <w:t>s</w:t>
                  </w:r>
                  <w:r w:rsidRPr="004E5332">
                    <w:rPr>
                      <w:rFonts w:ascii="Arial" w:eastAsia="Calibri" w:hAnsi="Arial" w:cs="Arial"/>
                      <w:sz w:val="24"/>
                      <w:szCs w:val="24"/>
                    </w:rPr>
                    <w:t>?</w:t>
                  </w:r>
                </w:p>
                <w:p w14:paraId="18BC7045" w14:textId="77777777" w:rsidR="0066170A" w:rsidRPr="004E5332" w:rsidRDefault="0066170A" w:rsidP="0014606A">
                  <w:pPr>
                    <w:tabs>
                      <w:tab w:val="left" w:pos="1530"/>
                    </w:tabs>
                    <w:autoSpaceDE w:val="0"/>
                    <w:autoSpaceDN w:val="0"/>
                    <w:adjustRightInd w:val="0"/>
                    <w:rPr>
                      <w:rFonts w:ascii="Arial" w:eastAsia="Calibri" w:hAnsi="Arial" w:cs="Arial"/>
                      <w:sz w:val="24"/>
                      <w:szCs w:val="24"/>
                    </w:rPr>
                  </w:pPr>
                  <w:r w:rsidRPr="004E5332">
                    <w:rPr>
                      <w:rFonts w:ascii="Arial" w:eastAsia="Calibri" w:hAnsi="Arial" w:cs="Arial"/>
                      <w:sz w:val="24"/>
                      <w:szCs w:val="24"/>
                    </w:rPr>
                    <w:t>Re</w:t>
                  </w:r>
                  <w:r w:rsidRPr="004E5332">
                    <w:rPr>
                      <w:rFonts w:ascii="Arial" w:eastAsia="Calibri" w:hAnsi="Arial" w:cs="Arial"/>
                      <w:spacing w:val="1"/>
                      <w:sz w:val="24"/>
                      <w:szCs w:val="24"/>
                    </w:rPr>
                    <w:t>fe</w:t>
                  </w:r>
                  <w:r w:rsidRPr="004E5332">
                    <w:rPr>
                      <w:rFonts w:ascii="Arial" w:eastAsia="Calibri" w:hAnsi="Arial" w:cs="Arial"/>
                      <w:sz w:val="24"/>
                      <w:szCs w:val="24"/>
                    </w:rPr>
                    <w:t>re</w:t>
                  </w:r>
                  <w:r w:rsidRPr="004E5332">
                    <w:rPr>
                      <w:rFonts w:ascii="Arial" w:eastAsia="Calibri" w:hAnsi="Arial" w:cs="Arial"/>
                      <w:spacing w:val="1"/>
                      <w:sz w:val="24"/>
                      <w:szCs w:val="24"/>
                    </w:rPr>
                    <w:t>n</w:t>
                  </w:r>
                  <w:r w:rsidRPr="004E5332">
                    <w:rPr>
                      <w:rFonts w:ascii="Arial" w:eastAsia="Calibri" w:hAnsi="Arial" w:cs="Arial"/>
                      <w:spacing w:val="-2"/>
                      <w:sz w:val="24"/>
                      <w:szCs w:val="24"/>
                    </w:rPr>
                    <w:t>c</w:t>
                  </w:r>
                  <w:r w:rsidRPr="004E5332">
                    <w:rPr>
                      <w:rFonts w:ascii="Arial" w:eastAsia="Calibri" w:hAnsi="Arial" w:cs="Arial"/>
                      <w:sz w:val="24"/>
                      <w:szCs w:val="24"/>
                    </w:rPr>
                    <w:t>e:  CNAFINST 1542.7E,</w:t>
                  </w:r>
                  <w:r w:rsidRPr="004E5332">
                    <w:rPr>
                      <w:rFonts w:ascii="Arial" w:eastAsia="Calibri" w:hAnsi="Arial" w:cs="Arial"/>
                      <w:spacing w:val="1"/>
                      <w:sz w:val="24"/>
                      <w:szCs w:val="24"/>
                    </w:rPr>
                    <w:t xml:space="preserve"> </w:t>
                  </w:r>
                  <w:r w:rsidRPr="004E5332">
                    <w:rPr>
                      <w:rFonts w:ascii="Arial" w:eastAsia="Calibri" w:hAnsi="Arial" w:cs="Arial"/>
                      <w:spacing w:val="-1"/>
                      <w:sz w:val="24"/>
                      <w:szCs w:val="24"/>
                    </w:rPr>
                    <w:t>p</w:t>
                  </w:r>
                  <w:r w:rsidRPr="004E5332">
                    <w:rPr>
                      <w:rFonts w:ascii="Arial" w:eastAsia="Calibri" w:hAnsi="Arial" w:cs="Arial"/>
                      <w:spacing w:val="1"/>
                      <w:sz w:val="24"/>
                      <w:szCs w:val="24"/>
                    </w:rPr>
                    <w:t>a</w:t>
                  </w:r>
                  <w:r w:rsidRPr="004E5332">
                    <w:rPr>
                      <w:rFonts w:ascii="Arial" w:eastAsia="Calibri" w:hAnsi="Arial" w:cs="Arial"/>
                      <w:sz w:val="24"/>
                      <w:szCs w:val="24"/>
                    </w:rPr>
                    <w:t>r 8</w:t>
                  </w:r>
                </w:p>
              </w:tc>
            </w:tr>
            <w:tr w:rsidR="0066170A" w:rsidRPr="00626B1D" w14:paraId="3765D192" w14:textId="77777777" w:rsidTr="00584BD8">
              <w:trPr>
                <w:trHeight w:val="576"/>
              </w:trPr>
              <w:sdt>
                <w:sdtPr>
                  <w:rPr>
                    <w:rFonts w:ascii="Arial" w:hAnsi="Arial" w:cs="Arial"/>
                    <w:sz w:val="24"/>
                    <w:szCs w:val="24"/>
                  </w:rPr>
                  <w:alias w:val="Results"/>
                  <w:tag w:val="Results"/>
                  <w:id w:val="-324210003"/>
                  <w:placeholder>
                    <w:docPart w:val="F8A3FF80EC2C439889B25B0422485AD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BCAD3B2" w14:textId="77777777" w:rsidR="0066170A" w:rsidRPr="00626B1D" w:rsidRDefault="0066170A" w:rsidP="0014606A">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876827072"/>
                  <w:placeholder>
                    <w:docPart w:val="FBA2C039A57F4BB0AC849AFD24E1A869"/>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2F28482E" w14:textId="77777777" w:rsidR="0066170A" w:rsidRPr="00626B1D" w:rsidRDefault="0066170A" w:rsidP="0014606A">
                      <w:pPr>
                        <w:rPr>
                          <w:rFonts w:ascii="Arial" w:hAnsi="Arial" w:cs="Arial"/>
                          <w:sz w:val="24"/>
                          <w:szCs w:val="24"/>
                        </w:rPr>
                      </w:pPr>
                      <w:r w:rsidRPr="00626B1D">
                        <w:rPr>
                          <w:rStyle w:val="Comment"/>
                          <w:rFonts w:cs="Arial"/>
                          <w:i w:val="0"/>
                          <w:color w:val="808080"/>
                        </w:rPr>
                        <w:t>Comments</w:t>
                      </w:r>
                    </w:p>
                  </w:tc>
                </w:sdtContent>
              </w:sdt>
            </w:tr>
            <w:tr w:rsidR="0066170A" w:rsidRPr="00626B1D" w14:paraId="4CFEC3BC" w14:textId="77777777" w:rsidTr="00584BD8">
              <w:trPr>
                <w:trHeight w:val="809"/>
              </w:trPr>
              <w:tc>
                <w:tcPr>
                  <w:tcW w:w="1728" w:type="dxa"/>
                  <w:tcBorders>
                    <w:top w:val="nil"/>
                    <w:left w:val="nil"/>
                    <w:bottom w:val="nil"/>
                    <w:right w:val="nil"/>
                  </w:tcBorders>
                </w:tcPr>
                <w:p w14:paraId="5825A51B" w14:textId="77777777" w:rsidR="0066170A" w:rsidRPr="00626B1D" w:rsidRDefault="0066170A" w:rsidP="0014606A">
                  <w:pPr>
                    <w:rPr>
                      <w:rFonts w:ascii="Arial" w:eastAsia="Calibri" w:hAnsi="Arial" w:cs="Arial"/>
                      <w:sz w:val="24"/>
                      <w:szCs w:val="24"/>
                    </w:rPr>
                  </w:pPr>
                  <w:r w:rsidRPr="00626B1D">
                    <w:rPr>
                      <w:rFonts w:ascii="Arial" w:eastAsia="Calibri" w:hAnsi="Arial" w:cs="Arial"/>
                      <w:sz w:val="24"/>
                      <w:szCs w:val="24"/>
                    </w:rPr>
                    <w:t>030</w:t>
                  </w:r>
                  <w:r>
                    <w:rPr>
                      <w:rFonts w:ascii="Arial" w:eastAsia="Calibri" w:hAnsi="Arial" w:cs="Arial"/>
                      <w:sz w:val="24"/>
                      <w:szCs w:val="24"/>
                    </w:rPr>
                    <w:t>7</w:t>
                  </w:r>
                </w:p>
              </w:tc>
              <w:tc>
                <w:tcPr>
                  <w:tcW w:w="8023" w:type="dxa"/>
                  <w:gridSpan w:val="3"/>
                  <w:tcBorders>
                    <w:top w:val="nil"/>
                    <w:left w:val="nil"/>
                    <w:bottom w:val="nil"/>
                    <w:right w:val="nil"/>
                  </w:tcBorders>
                </w:tcPr>
                <w:p w14:paraId="373BD932" w14:textId="77777777" w:rsidR="0066170A" w:rsidRPr="00626B1D" w:rsidRDefault="0066170A" w:rsidP="0014606A">
                  <w:pPr>
                    <w:tabs>
                      <w:tab w:val="left" w:pos="1530"/>
                    </w:tabs>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Has</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R</w:t>
                  </w:r>
                  <w:r w:rsidRPr="00626B1D">
                    <w:rPr>
                      <w:rFonts w:ascii="Arial" w:eastAsia="Calibri" w:hAnsi="Arial" w:cs="Arial"/>
                      <w:color w:val="000000"/>
                      <w:sz w:val="24"/>
                      <w:szCs w:val="24"/>
                    </w:rPr>
                    <w:t>M</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t</w:t>
                  </w:r>
                  <w:r w:rsidRPr="00626B1D">
                    <w:rPr>
                      <w:rFonts w:ascii="Arial" w:eastAsia="Calibri" w:hAnsi="Arial" w:cs="Arial"/>
                      <w:color w:val="000000"/>
                      <w:sz w:val="24"/>
                      <w:szCs w:val="24"/>
                    </w:rPr>
                    <w:t>raini</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g</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be</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ctly</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do</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u</w:t>
                  </w:r>
                  <w:r w:rsidRPr="00626B1D">
                    <w:rPr>
                      <w:rFonts w:ascii="Arial" w:eastAsia="Calibri" w:hAnsi="Arial" w:cs="Arial"/>
                      <w:color w:val="000000"/>
                      <w:spacing w:val="1"/>
                      <w:sz w:val="24"/>
                      <w:szCs w:val="24"/>
                    </w:rPr>
                    <w:t>m</w:t>
                  </w:r>
                  <w:r w:rsidRPr="00626B1D">
                    <w:rPr>
                      <w:rFonts w:ascii="Arial" w:eastAsia="Calibri" w:hAnsi="Arial" w:cs="Arial"/>
                      <w:color w:val="000000"/>
                      <w:spacing w:val="-1"/>
                      <w:sz w:val="24"/>
                      <w:szCs w:val="24"/>
                    </w:rPr>
                    <w:t>e</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in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d</w:t>
                  </w:r>
                  <w:r w:rsidRPr="00626B1D">
                    <w:rPr>
                      <w:rFonts w:ascii="Arial" w:eastAsia="Calibri" w:hAnsi="Arial" w:cs="Arial"/>
                      <w:color w:val="000000"/>
                      <w:sz w:val="24"/>
                      <w:szCs w:val="24"/>
                    </w:rPr>
                    <w:t>i</w:t>
                  </w:r>
                  <w:r w:rsidRPr="00626B1D">
                    <w:rPr>
                      <w:rFonts w:ascii="Arial" w:eastAsia="Calibri" w:hAnsi="Arial" w:cs="Arial"/>
                      <w:color w:val="000000"/>
                      <w:spacing w:val="-3"/>
                      <w:sz w:val="24"/>
                      <w:szCs w:val="24"/>
                    </w:rPr>
                    <w:t>v</w:t>
                  </w:r>
                  <w:r w:rsidRPr="00626B1D">
                    <w:rPr>
                      <w:rFonts w:ascii="Arial" w:eastAsia="Calibri" w:hAnsi="Arial" w:cs="Arial"/>
                      <w:color w:val="000000"/>
                      <w:sz w:val="24"/>
                      <w:szCs w:val="24"/>
                    </w:rPr>
                    <w:t>id</w:t>
                  </w:r>
                  <w:r w:rsidRPr="00626B1D">
                    <w:rPr>
                      <w:rFonts w:ascii="Arial" w:eastAsia="Calibri" w:hAnsi="Arial" w:cs="Arial"/>
                      <w:color w:val="000000"/>
                      <w:spacing w:val="1"/>
                      <w:sz w:val="24"/>
                      <w:szCs w:val="24"/>
                    </w:rPr>
                    <w:t>ua</w:t>
                  </w:r>
                  <w:r w:rsidRPr="00626B1D">
                    <w:rPr>
                      <w:rFonts w:ascii="Arial" w:eastAsia="Calibri" w:hAnsi="Arial" w:cs="Arial"/>
                      <w:color w:val="000000"/>
                      <w:sz w:val="24"/>
                      <w:szCs w:val="24"/>
                    </w:rPr>
                    <w:t>l N</w:t>
                  </w:r>
                  <w:r w:rsidRPr="00626B1D">
                    <w:rPr>
                      <w:rFonts w:ascii="Arial" w:eastAsia="Calibri" w:hAnsi="Arial" w:cs="Arial"/>
                      <w:color w:val="000000"/>
                      <w:spacing w:val="6"/>
                      <w:sz w:val="24"/>
                      <w:szCs w:val="24"/>
                    </w:rPr>
                    <w:t>A</w:t>
                  </w:r>
                  <w:r w:rsidRPr="00626B1D">
                    <w:rPr>
                      <w:rFonts w:ascii="Arial" w:eastAsia="Calibri" w:hAnsi="Arial" w:cs="Arial"/>
                      <w:color w:val="000000"/>
                      <w:spacing w:val="2"/>
                      <w:sz w:val="24"/>
                      <w:szCs w:val="24"/>
                    </w:rPr>
                    <w:t>T</w:t>
                  </w:r>
                  <w:r w:rsidRPr="00626B1D">
                    <w:rPr>
                      <w:rFonts w:ascii="Arial" w:eastAsia="Calibri" w:hAnsi="Arial" w:cs="Arial"/>
                      <w:color w:val="000000"/>
                      <w:spacing w:val="-2"/>
                      <w:sz w:val="24"/>
                      <w:szCs w:val="24"/>
                    </w:rPr>
                    <w:t>OP</w:t>
                  </w:r>
                  <w:r w:rsidRPr="00626B1D">
                    <w:rPr>
                      <w:rFonts w:ascii="Arial" w:eastAsia="Calibri" w:hAnsi="Arial" w:cs="Arial"/>
                      <w:color w:val="000000"/>
                      <w:sz w:val="24"/>
                      <w:szCs w:val="24"/>
                    </w:rPr>
                    <w:t xml:space="preserve">S </w:t>
                  </w:r>
                </w:p>
                <w:p w14:paraId="0E082B95" w14:textId="77777777" w:rsidR="0066170A" w:rsidRPr="00626B1D" w:rsidRDefault="0066170A" w:rsidP="0014606A">
                  <w:pPr>
                    <w:tabs>
                      <w:tab w:val="left" w:pos="1530"/>
                    </w:tabs>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jack</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ts?</w:t>
                  </w:r>
                </w:p>
                <w:p w14:paraId="6A7CB37D" w14:textId="77777777" w:rsidR="0066170A" w:rsidRPr="00626B1D" w:rsidRDefault="0066170A" w:rsidP="0014606A">
                  <w:pPr>
                    <w:tabs>
                      <w:tab w:val="left" w:pos="1530"/>
                    </w:tabs>
                    <w:autoSpaceDE w:val="0"/>
                    <w:autoSpaceDN w:val="0"/>
                    <w:adjustRightInd w:val="0"/>
                    <w:spacing w:line="276" w:lineRule="exact"/>
                    <w:rPr>
                      <w:rFonts w:ascii="Arial" w:eastAsia="Calibri" w:hAnsi="Arial" w:cs="Arial"/>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 xml:space="preserve">e:  </w:t>
                  </w:r>
                  <w:r>
                    <w:rPr>
                      <w:rFonts w:ascii="Arial" w:eastAsia="Calibri" w:hAnsi="Arial" w:cs="Arial"/>
                      <w:color w:val="000000"/>
                      <w:sz w:val="24"/>
                      <w:szCs w:val="24"/>
                    </w:rPr>
                    <w:t>CNAFINST 1542.7E</w:t>
                  </w:r>
                  <w:r w:rsidRPr="00626B1D">
                    <w:rPr>
                      <w:rFonts w:ascii="Arial" w:eastAsia="Calibri" w:hAnsi="Arial" w:cs="Arial"/>
                      <w:color w:val="000000"/>
                      <w:sz w:val="24"/>
                      <w:szCs w:val="24"/>
                    </w:rPr>
                    <w: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 xml:space="preserve">r </w:t>
                  </w:r>
                  <w:r>
                    <w:rPr>
                      <w:rFonts w:ascii="Arial" w:eastAsia="Calibri" w:hAnsi="Arial" w:cs="Arial"/>
                      <w:color w:val="000000"/>
                      <w:sz w:val="24"/>
                      <w:szCs w:val="24"/>
                    </w:rPr>
                    <w:t>7</w:t>
                  </w:r>
                </w:p>
              </w:tc>
            </w:tr>
            <w:tr w:rsidR="0066170A" w:rsidRPr="00626B1D" w14:paraId="541163B5" w14:textId="77777777" w:rsidTr="00584BD8">
              <w:trPr>
                <w:trHeight w:val="576"/>
              </w:trPr>
              <w:sdt>
                <w:sdtPr>
                  <w:rPr>
                    <w:rFonts w:ascii="Arial" w:hAnsi="Arial" w:cs="Arial"/>
                    <w:sz w:val="24"/>
                    <w:szCs w:val="24"/>
                  </w:rPr>
                  <w:alias w:val="Results"/>
                  <w:tag w:val="Results"/>
                  <w:id w:val="1508557371"/>
                  <w:placeholder>
                    <w:docPart w:val="763ABE724C4C4EEFB41B767194F4DFD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4A7F0C4" w14:textId="77777777" w:rsidR="0066170A" w:rsidRPr="00626B1D" w:rsidRDefault="0066170A" w:rsidP="0014606A">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354560752"/>
                  <w:placeholder>
                    <w:docPart w:val="B6EB766AFC95429AB4A095AE3575DD00"/>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19CC7782" w14:textId="77777777" w:rsidR="0066170A" w:rsidRPr="00626B1D" w:rsidRDefault="0066170A" w:rsidP="0014606A">
                      <w:pPr>
                        <w:rPr>
                          <w:rFonts w:ascii="Arial" w:hAnsi="Arial" w:cs="Arial"/>
                          <w:sz w:val="24"/>
                          <w:szCs w:val="24"/>
                        </w:rPr>
                      </w:pPr>
                      <w:r w:rsidRPr="00626B1D">
                        <w:rPr>
                          <w:rStyle w:val="Comment"/>
                          <w:rFonts w:cs="Arial"/>
                          <w:i w:val="0"/>
                          <w:color w:val="808080"/>
                        </w:rPr>
                        <w:t>Comments</w:t>
                      </w:r>
                    </w:p>
                  </w:tc>
                </w:sdtContent>
              </w:sdt>
            </w:tr>
            <w:tr w:rsidR="0066170A" w:rsidRPr="00626B1D" w14:paraId="6B708E77" w14:textId="77777777" w:rsidTr="00023525">
              <w:trPr>
                <w:trHeight w:val="80"/>
              </w:trPr>
              <w:tc>
                <w:tcPr>
                  <w:tcW w:w="1728" w:type="dxa"/>
                  <w:tcBorders>
                    <w:top w:val="nil"/>
                    <w:left w:val="nil"/>
                    <w:bottom w:val="nil"/>
                    <w:right w:val="nil"/>
                  </w:tcBorders>
                </w:tcPr>
                <w:p w14:paraId="3A2AFA69" w14:textId="77777777" w:rsidR="0066170A" w:rsidRPr="00626B1D" w:rsidRDefault="0066170A" w:rsidP="0014606A">
                  <w:pPr>
                    <w:rPr>
                      <w:rFonts w:ascii="Arial" w:eastAsia="Calibri" w:hAnsi="Arial" w:cs="Arial"/>
                      <w:sz w:val="24"/>
                      <w:szCs w:val="24"/>
                    </w:rPr>
                  </w:pPr>
                  <w:r w:rsidRPr="00626B1D">
                    <w:rPr>
                      <w:rFonts w:ascii="Arial" w:eastAsia="Calibri" w:hAnsi="Arial" w:cs="Arial"/>
                      <w:sz w:val="24"/>
                      <w:szCs w:val="24"/>
                    </w:rPr>
                    <w:t>030</w:t>
                  </w:r>
                  <w:r>
                    <w:rPr>
                      <w:rFonts w:ascii="Arial" w:eastAsia="Calibri" w:hAnsi="Arial" w:cs="Arial"/>
                      <w:sz w:val="24"/>
                      <w:szCs w:val="24"/>
                    </w:rPr>
                    <w:t>8</w:t>
                  </w:r>
                </w:p>
              </w:tc>
              <w:tc>
                <w:tcPr>
                  <w:tcW w:w="8023" w:type="dxa"/>
                  <w:gridSpan w:val="3"/>
                  <w:tcBorders>
                    <w:top w:val="nil"/>
                    <w:left w:val="nil"/>
                    <w:bottom w:val="nil"/>
                    <w:right w:val="nil"/>
                  </w:tcBorders>
                </w:tcPr>
                <w:p w14:paraId="1DD557F4" w14:textId="77777777" w:rsidR="0066170A" w:rsidRPr="00626B1D" w:rsidRDefault="0066170A" w:rsidP="0014606A">
                  <w:pPr>
                    <w:tabs>
                      <w:tab w:val="left" w:pos="1530"/>
                    </w:tabs>
                    <w:autoSpaceDE w:val="0"/>
                    <w:autoSpaceDN w:val="0"/>
                    <w:adjustRightInd w:val="0"/>
                    <w:rPr>
                      <w:rFonts w:ascii="Arial" w:eastAsia="Calibri" w:hAnsi="Arial" w:cs="Arial"/>
                      <w:color w:val="000000"/>
                      <w:spacing w:val="1"/>
                      <w:sz w:val="24"/>
                      <w:szCs w:val="24"/>
                    </w:rPr>
                  </w:pPr>
                  <w:r w:rsidRPr="00626B1D">
                    <w:rPr>
                      <w:rFonts w:ascii="Arial" w:eastAsia="Calibri" w:hAnsi="Arial" w:cs="Arial"/>
                      <w:color w:val="000000"/>
                      <w:sz w:val="24"/>
                      <w:szCs w:val="24"/>
                    </w:rPr>
                    <w:t xml:space="preserve">Are </w:t>
                  </w:r>
                  <w:r w:rsidRPr="00626B1D">
                    <w:rPr>
                      <w:rFonts w:ascii="Arial" w:eastAsia="Calibri" w:hAnsi="Arial" w:cs="Arial"/>
                      <w:color w:val="000000"/>
                      <w:spacing w:val="1"/>
                      <w:sz w:val="24"/>
                      <w:szCs w:val="24"/>
                    </w:rPr>
                    <w:t>e</w:t>
                  </w:r>
                  <w:r w:rsidRPr="00626B1D">
                    <w:rPr>
                      <w:rFonts w:ascii="Arial" w:eastAsia="Calibri" w:hAnsi="Arial" w:cs="Arial"/>
                      <w:color w:val="000000"/>
                      <w:spacing w:val="-2"/>
                      <w:sz w:val="24"/>
                      <w:szCs w:val="24"/>
                    </w:rPr>
                    <w:t>x</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en</w:t>
                  </w:r>
                  <w:r w:rsidRPr="00626B1D">
                    <w:rPr>
                      <w:rFonts w:ascii="Arial" w:eastAsia="Calibri" w:hAnsi="Arial" w:cs="Arial"/>
                      <w:color w:val="000000"/>
                      <w:sz w:val="24"/>
                      <w:szCs w:val="24"/>
                    </w:rPr>
                    <w:t>sio</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s</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f</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e</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R</w:t>
                  </w:r>
                  <w:r w:rsidRPr="00626B1D">
                    <w:rPr>
                      <w:rFonts w:ascii="Arial" w:eastAsia="Calibri" w:hAnsi="Arial" w:cs="Arial"/>
                      <w:color w:val="000000"/>
                      <w:sz w:val="24"/>
                      <w:szCs w:val="24"/>
                    </w:rPr>
                    <w:t>M</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e</w:t>
                  </w:r>
                  <w:r w:rsidRPr="00626B1D">
                    <w:rPr>
                      <w:rFonts w:ascii="Arial" w:eastAsia="Calibri" w:hAnsi="Arial" w:cs="Arial"/>
                      <w:color w:val="000000"/>
                      <w:spacing w:val="-2"/>
                      <w:sz w:val="24"/>
                      <w:szCs w:val="24"/>
                    </w:rPr>
                    <w:t>x</w:t>
                  </w:r>
                  <w:r w:rsidRPr="00626B1D">
                    <w:rPr>
                      <w:rFonts w:ascii="Arial" w:eastAsia="Calibri" w:hAnsi="Arial" w:cs="Arial"/>
                      <w:color w:val="000000"/>
                      <w:spacing w:val="1"/>
                      <w:sz w:val="24"/>
                      <w:szCs w:val="24"/>
                    </w:rPr>
                    <w:t>p</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ti</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da</w:t>
                  </w:r>
                  <w:r w:rsidRPr="00626B1D">
                    <w:rPr>
                      <w:rFonts w:ascii="Arial" w:eastAsia="Calibri" w:hAnsi="Arial" w:cs="Arial"/>
                      <w:color w:val="000000"/>
                      <w:sz w:val="24"/>
                      <w:szCs w:val="24"/>
                    </w:rPr>
                    <w:t>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h</w:t>
                  </w:r>
                  <w:r w:rsidRPr="00626B1D">
                    <w:rPr>
                      <w:rFonts w:ascii="Arial" w:eastAsia="Calibri" w:hAnsi="Arial" w:cs="Arial"/>
                      <w:color w:val="000000"/>
                      <w:spacing w:val="1"/>
                      <w:sz w:val="24"/>
                      <w:szCs w:val="24"/>
                    </w:rPr>
                    <w:t>a</w:t>
                  </w:r>
                  <w:r w:rsidRPr="00626B1D">
                    <w:rPr>
                      <w:rFonts w:ascii="Arial" w:eastAsia="Calibri" w:hAnsi="Arial" w:cs="Arial"/>
                      <w:color w:val="000000"/>
                      <w:spacing w:val="-2"/>
                      <w:sz w:val="24"/>
                      <w:szCs w:val="24"/>
                    </w:rPr>
                    <w:t>v</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be</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g</w:t>
                  </w:r>
                  <w:r w:rsidRPr="00626B1D">
                    <w:rPr>
                      <w:rFonts w:ascii="Arial" w:eastAsia="Calibri" w:hAnsi="Arial" w:cs="Arial"/>
                      <w:color w:val="000000"/>
                      <w:sz w:val="24"/>
                      <w:szCs w:val="24"/>
                    </w:rPr>
                    <w:t>ra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b</w:t>
                  </w:r>
                  <w:r w:rsidRPr="00626B1D">
                    <w:rPr>
                      <w:rFonts w:ascii="Arial" w:eastAsia="Calibri" w:hAnsi="Arial" w:cs="Arial"/>
                      <w:color w:val="000000"/>
                      <w:sz w:val="24"/>
                      <w:szCs w:val="24"/>
                    </w:rPr>
                    <w:t>y t</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p>
                <w:p w14:paraId="1C9BDBE6" w14:textId="77777777" w:rsidR="0066170A" w:rsidRPr="00626B1D" w:rsidRDefault="0066170A" w:rsidP="0014606A">
                  <w:pPr>
                    <w:tabs>
                      <w:tab w:val="left" w:pos="1530"/>
                    </w:tabs>
                    <w:autoSpaceDE w:val="0"/>
                    <w:autoSpaceDN w:val="0"/>
                    <w:adjustRightInd w:val="0"/>
                    <w:rPr>
                      <w:rFonts w:ascii="Arial" w:eastAsia="Calibri" w:hAnsi="Arial" w:cs="Arial"/>
                      <w:color w:val="000000"/>
                      <w:sz w:val="24"/>
                      <w:szCs w:val="24"/>
                    </w:rPr>
                  </w:pP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om</w:t>
                  </w:r>
                  <w:r w:rsidRPr="00626B1D">
                    <w:rPr>
                      <w:rFonts w:ascii="Arial" w:eastAsia="Calibri" w:hAnsi="Arial" w:cs="Arial"/>
                      <w:color w:val="000000"/>
                      <w:spacing w:val="1"/>
                      <w:sz w:val="24"/>
                      <w:szCs w:val="24"/>
                    </w:rPr>
                    <w:t>ma</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d</w:t>
                  </w:r>
                  <w:r w:rsidRPr="00626B1D">
                    <w:rPr>
                      <w:rFonts w:ascii="Arial" w:eastAsia="Calibri" w:hAnsi="Arial" w:cs="Arial"/>
                      <w:color w:val="000000"/>
                      <w:sz w:val="24"/>
                      <w:szCs w:val="24"/>
                    </w:rPr>
                    <w:t>ing</w:t>
                  </w:r>
                  <w:r w:rsidRPr="00626B1D">
                    <w:rPr>
                      <w:rFonts w:ascii="Arial" w:eastAsia="Calibri" w:hAnsi="Arial" w:cs="Arial"/>
                      <w:color w:val="000000"/>
                      <w:spacing w:val="-1"/>
                      <w:sz w:val="24"/>
                      <w:szCs w:val="24"/>
                    </w:rPr>
                    <w:t xml:space="preserve"> O</w:t>
                  </w:r>
                  <w:r w:rsidRPr="00626B1D">
                    <w:rPr>
                      <w:rFonts w:ascii="Arial" w:eastAsia="Calibri" w:hAnsi="Arial" w:cs="Arial"/>
                      <w:color w:val="000000"/>
                      <w:sz w:val="24"/>
                      <w:szCs w:val="24"/>
                    </w:rPr>
                    <w:t>f</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i</w:t>
                  </w:r>
                  <w:r w:rsidRPr="00626B1D">
                    <w:rPr>
                      <w:rFonts w:ascii="Arial" w:eastAsia="Calibri" w:hAnsi="Arial" w:cs="Arial"/>
                      <w:color w:val="000000"/>
                      <w:spacing w:val="-3"/>
                      <w:sz w:val="24"/>
                      <w:szCs w:val="24"/>
                    </w:rPr>
                    <w:t>c</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r l</w:t>
                  </w:r>
                  <w:r w:rsidRPr="00626B1D">
                    <w:rPr>
                      <w:rFonts w:ascii="Arial" w:eastAsia="Calibri" w:hAnsi="Arial" w:cs="Arial"/>
                      <w:color w:val="000000"/>
                      <w:spacing w:val="-1"/>
                      <w:sz w:val="24"/>
                      <w:szCs w:val="24"/>
                    </w:rPr>
                    <w:t>i</w:t>
                  </w:r>
                  <w:r w:rsidRPr="00626B1D">
                    <w:rPr>
                      <w:rFonts w:ascii="Arial" w:eastAsia="Calibri" w:hAnsi="Arial" w:cs="Arial"/>
                      <w:color w:val="000000"/>
                      <w:spacing w:val="1"/>
                      <w:sz w:val="24"/>
                      <w:szCs w:val="24"/>
                    </w:rPr>
                    <w:t>m</w:t>
                  </w:r>
                  <w:r w:rsidRPr="00626B1D">
                    <w:rPr>
                      <w:rFonts w:ascii="Arial" w:eastAsia="Calibri" w:hAnsi="Arial" w:cs="Arial"/>
                      <w:color w:val="000000"/>
                      <w:sz w:val="24"/>
                      <w:szCs w:val="24"/>
                    </w:rPr>
                    <w:t>it</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t</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mo</w:t>
                  </w:r>
                  <w:r w:rsidRPr="00626B1D">
                    <w:rPr>
                      <w:rFonts w:ascii="Arial" w:eastAsia="Calibri" w:hAnsi="Arial" w:cs="Arial"/>
                      <w:color w:val="000000"/>
                      <w:sz w:val="24"/>
                      <w:szCs w:val="24"/>
                    </w:rPr>
                    <w:t>re</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n</w:t>
                  </w:r>
                  <w:r w:rsidRPr="00626B1D">
                    <w:rPr>
                      <w:rFonts w:ascii="Arial" w:eastAsia="Calibri" w:hAnsi="Arial" w:cs="Arial"/>
                      <w:color w:val="000000"/>
                      <w:spacing w:val="7"/>
                      <w:sz w:val="24"/>
                      <w:szCs w:val="24"/>
                    </w:rPr>
                    <w:t xml:space="preserve"> </w:t>
                  </w:r>
                  <w:r w:rsidRPr="00626B1D">
                    <w:rPr>
                      <w:rFonts w:ascii="Arial" w:eastAsia="Calibri" w:hAnsi="Arial" w:cs="Arial"/>
                      <w:color w:val="000000"/>
                      <w:spacing w:val="-1"/>
                      <w:sz w:val="24"/>
                      <w:szCs w:val="24"/>
                    </w:rPr>
                    <w:t>9</w:t>
                  </w:r>
                  <w:r w:rsidRPr="00626B1D">
                    <w:rPr>
                      <w:rFonts w:ascii="Arial" w:eastAsia="Calibri" w:hAnsi="Arial" w:cs="Arial"/>
                      <w:color w:val="000000"/>
                      <w:sz w:val="24"/>
                      <w:szCs w:val="24"/>
                    </w:rPr>
                    <w:t>0</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d</w:t>
                  </w:r>
                  <w:r w:rsidRPr="00626B1D">
                    <w:rPr>
                      <w:rFonts w:ascii="Arial" w:eastAsia="Calibri" w:hAnsi="Arial" w:cs="Arial"/>
                      <w:color w:val="000000"/>
                      <w:spacing w:val="1"/>
                      <w:sz w:val="24"/>
                      <w:szCs w:val="24"/>
                    </w:rPr>
                    <w:t>a</w:t>
                  </w:r>
                  <w:r w:rsidRPr="00626B1D">
                    <w:rPr>
                      <w:rFonts w:ascii="Arial" w:eastAsia="Calibri" w:hAnsi="Arial" w:cs="Arial"/>
                      <w:color w:val="000000"/>
                      <w:spacing w:val="-2"/>
                      <w:sz w:val="24"/>
                      <w:szCs w:val="24"/>
                    </w:rPr>
                    <w:t>y</w:t>
                  </w:r>
                  <w:r w:rsidRPr="00626B1D">
                    <w:rPr>
                      <w:rFonts w:ascii="Arial" w:eastAsia="Calibri" w:hAnsi="Arial" w:cs="Arial"/>
                      <w:color w:val="000000"/>
                      <w:sz w:val="24"/>
                      <w:szCs w:val="24"/>
                    </w:rPr>
                    <w:t xml:space="preserve">s </w:t>
                  </w:r>
                  <w:r w:rsidRPr="00626B1D">
                    <w:rPr>
                      <w:rFonts w:ascii="Arial" w:eastAsia="Calibri" w:hAnsi="Arial" w:cs="Arial"/>
                      <w:color w:val="000000"/>
                      <w:spacing w:val="-1"/>
                      <w:sz w:val="24"/>
                      <w:szCs w:val="24"/>
                    </w:rPr>
                    <w:t>a</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 xml:space="preserve">r </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e</w:t>
                  </w:r>
                  <w:r w:rsidRPr="00626B1D">
                    <w:rPr>
                      <w:rFonts w:ascii="Arial" w:eastAsia="Calibri" w:hAnsi="Arial" w:cs="Arial"/>
                      <w:color w:val="000000"/>
                      <w:spacing w:val="-2"/>
                      <w:sz w:val="24"/>
                      <w:szCs w:val="24"/>
                    </w:rPr>
                    <w:t>t</w:t>
                  </w:r>
                  <w:r w:rsidRPr="00626B1D">
                    <w:rPr>
                      <w:rFonts w:ascii="Arial" w:eastAsia="Calibri" w:hAnsi="Arial" w:cs="Arial"/>
                      <w:color w:val="000000"/>
                      <w:spacing w:val="1"/>
                      <w:sz w:val="24"/>
                      <w:szCs w:val="24"/>
                    </w:rPr>
                    <w:t>u</w:t>
                  </w:r>
                  <w:r w:rsidRPr="00626B1D">
                    <w:rPr>
                      <w:rFonts w:ascii="Arial" w:eastAsia="Calibri" w:hAnsi="Arial" w:cs="Arial"/>
                      <w:color w:val="000000"/>
                      <w:sz w:val="24"/>
                      <w:szCs w:val="24"/>
                    </w:rPr>
                    <w:t xml:space="preserve">rn </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r</w:t>
                  </w:r>
                  <w:r w:rsidRPr="00626B1D">
                    <w:rPr>
                      <w:rFonts w:ascii="Arial" w:eastAsia="Calibri" w:hAnsi="Arial" w:cs="Arial"/>
                      <w:color w:val="000000"/>
                      <w:spacing w:val="-2"/>
                      <w:sz w:val="24"/>
                      <w:szCs w:val="24"/>
                    </w:rPr>
                    <w:t>o</w:t>
                  </w:r>
                  <w:r w:rsidRPr="00626B1D">
                    <w:rPr>
                      <w:rFonts w:ascii="Arial" w:eastAsia="Calibri" w:hAnsi="Arial" w:cs="Arial"/>
                      <w:color w:val="000000"/>
                      <w:sz w:val="24"/>
                      <w:szCs w:val="24"/>
                    </w:rPr>
                    <w:t xml:space="preserve">m </w:t>
                  </w:r>
                </w:p>
                <w:p w14:paraId="224FB922" w14:textId="77777777" w:rsidR="0066170A" w:rsidRPr="00626B1D" w:rsidRDefault="0066170A" w:rsidP="0014606A">
                  <w:pPr>
                    <w:tabs>
                      <w:tab w:val="left" w:pos="1530"/>
                    </w:tabs>
                    <w:autoSpaceDE w:val="0"/>
                    <w:autoSpaceDN w:val="0"/>
                    <w:adjustRightInd w:val="0"/>
                    <w:rPr>
                      <w:rFonts w:ascii="Arial" w:eastAsia="Calibri" w:hAnsi="Arial" w:cs="Arial"/>
                      <w:color w:val="000000"/>
                      <w:sz w:val="24"/>
                      <w:szCs w:val="24"/>
                    </w:rPr>
                  </w:pPr>
                  <w:r w:rsidRPr="00626B1D">
                    <w:rPr>
                      <w:rFonts w:ascii="Arial" w:eastAsia="Calibri" w:hAnsi="Arial" w:cs="Arial"/>
                      <w:color w:val="000000"/>
                      <w:spacing w:val="1"/>
                      <w:sz w:val="24"/>
                      <w:szCs w:val="24"/>
                    </w:rPr>
                    <w:t>dep</w:t>
                  </w:r>
                  <w:r w:rsidRPr="00626B1D">
                    <w:rPr>
                      <w:rFonts w:ascii="Arial" w:eastAsia="Calibri" w:hAnsi="Arial" w:cs="Arial"/>
                      <w:color w:val="000000"/>
                      <w:spacing w:val="-3"/>
                      <w:sz w:val="24"/>
                      <w:szCs w:val="24"/>
                    </w:rPr>
                    <w:t>l</w:t>
                  </w:r>
                  <w:r w:rsidRPr="00626B1D">
                    <w:rPr>
                      <w:rFonts w:ascii="Arial" w:eastAsia="Calibri" w:hAnsi="Arial" w:cs="Arial"/>
                      <w:color w:val="000000"/>
                      <w:spacing w:val="1"/>
                      <w:sz w:val="24"/>
                      <w:szCs w:val="24"/>
                    </w:rPr>
                    <w:t>o</w:t>
                  </w:r>
                  <w:r w:rsidRPr="00626B1D">
                    <w:rPr>
                      <w:rFonts w:ascii="Arial" w:eastAsia="Calibri" w:hAnsi="Arial" w:cs="Arial"/>
                      <w:color w:val="000000"/>
                      <w:spacing w:val="-2"/>
                      <w:sz w:val="24"/>
                      <w:szCs w:val="24"/>
                    </w:rPr>
                    <w:t>y</w:t>
                  </w:r>
                  <w:r w:rsidRPr="00626B1D">
                    <w:rPr>
                      <w:rFonts w:ascii="Arial" w:eastAsia="Calibri" w:hAnsi="Arial" w:cs="Arial"/>
                      <w:color w:val="000000"/>
                      <w:spacing w:val="1"/>
                      <w:sz w:val="24"/>
                      <w:szCs w:val="24"/>
                    </w:rPr>
                    <w:t>men</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w:t>
                  </w:r>
                </w:p>
                <w:p w14:paraId="677E1821" w14:textId="77777777" w:rsidR="0066170A" w:rsidRPr="00626B1D" w:rsidRDefault="0066170A" w:rsidP="0014606A">
                  <w:pPr>
                    <w:tabs>
                      <w:tab w:val="left" w:pos="1530"/>
                    </w:tabs>
                    <w:autoSpaceDE w:val="0"/>
                    <w:autoSpaceDN w:val="0"/>
                    <w:adjustRightInd w:val="0"/>
                    <w:rPr>
                      <w:rFonts w:ascii="Arial" w:eastAsia="Calibri" w:hAnsi="Arial" w:cs="Arial"/>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 xml:space="preserve">e:  </w:t>
                  </w:r>
                  <w:r>
                    <w:rPr>
                      <w:rFonts w:ascii="Arial" w:eastAsia="Calibri" w:hAnsi="Arial" w:cs="Arial"/>
                      <w:color w:val="000000"/>
                      <w:sz w:val="24"/>
                      <w:szCs w:val="24"/>
                    </w:rPr>
                    <w:t>CNAFINST 1542.7E</w:t>
                  </w:r>
                  <w:r w:rsidRPr="00626B1D">
                    <w:rPr>
                      <w:rFonts w:ascii="Arial" w:eastAsia="Calibri" w:hAnsi="Arial" w:cs="Arial"/>
                      <w:color w:val="000000"/>
                      <w:sz w:val="24"/>
                      <w:szCs w:val="24"/>
                    </w:rPr>
                    <w: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a</w:t>
                  </w:r>
                  <w:r>
                    <w:rPr>
                      <w:rFonts w:ascii="Arial" w:eastAsia="Calibri" w:hAnsi="Arial" w:cs="Arial"/>
                      <w:color w:val="000000"/>
                      <w:sz w:val="24"/>
                      <w:szCs w:val="24"/>
                    </w:rPr>
                    <w:t>r 7</w:t>
                  </w:r>
                </w:p>
              </w:tc>
            </w:tr>
            <w:tr w:rsidR="0066170A" w:rsidRPr="00626B1D" w14:paraId="426DEB89" w14:textId="77777777" w:rsidTr="00584BD8">
              <w:trPr>
                <w:trHeight w:val="576"/>
              </w:trPr>
              <w:sdt>
                <w:sdtPr>
                  <w:rPr>
                    <w:rFonts w:ascii="Arial" w:hAnsi="Arial" w:cs="Arial"/>
                    <w:sz w:val="24"/>
                    <w:szCs w:val="24"/>
                  </w:rPr>
                  <w:alias w:val="Results"/>
                  <w:tag w:val="Results"/>
                  <w:id w:val="1115251899"/>
                  <w:placeholder>
                    <w:docPart w:val="A4A3ADBB5A5D426CB4C3223F3B5B20E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8165B52" w14:textId="77777777" w:rsidR="0066170A" w:rsidRPr="00626B1D" w:rsidRDefault="0066170A" w:rsidP="0014606A">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1085139375"/>
                  <w:placeholder>
                    <w:docPart w:val="1746671138664EDB84FF47D9281B2704"/>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6CBA4ECC" w14:textId="77777777" w:rsidR="0066170A" w:rsidRPr="00626B1D" w:rsidRDefault="0066170A" w:rsidP="0014606A">
                      <w:pPr>
                        <w:rPr>
                          <w:rFonts w:ascii="Arial" w:hAnsi="Arial" w:cs="Arial"/>
                          <w:sz w:val="24"/>
                          <w:szCs w:val="24"/>
                        </w:rPr>
                      </w:pPr>
                      <w:r w:rsidRPr="00626B1D">
                        <w:rPr>
                          <w:rStyle w:val="Comment"/>
                          <w:rFonts w:cs="Arial"/>
                          <w:i w:val="0"/>
                          <w:color w:val="808080"/>
                        </w:rPr>
                        <w:t>Comments</w:t>
                      </w:r>
                    </w:p>
                  </w:tc>
                </w:sdtContent>
              </w:sdt>
            </w:tr>
            <w:tr w:rsidR="0066170A" w:rsidRPr="00626B1D" w14:paraId="0085B2C9" w14:textId="77777777" w:rsidTr="00584BD8">
              <w:trPr>
                <w:trHeight w:val="872"/>
              </w:trPr>
              <w:tc>
                <w:tcPr>
                  <w:tcW w:w="1728" w:type="dxa"/>
                  <w:tcBorders>
                    <w:top w:val="nil"/>
                    <w:left w:val="nil"/>
                    <w:bottom w:val="nil"/>
                    <w:right w:val="nil"/>
                  </w:tcBorders>
                </w:tcPr>
                <w:p w14:paraId="0DF1B154" w14:textId="77777777" w:rsidR="0066170A" w:rsidRPr="00626B1D" w:rsidRDefault="0066170A" w:rsidP="0014606A">
                  <w:pPr>
                    <w:rPr>
                      <w:rFonts w:ascii="Arial" w:eastAsia="Calibri" w:hAnsi="Arial" w:cs="Arial"/>
                      <w:sz w:val="24"/>
                      <w:szCs w:val="24"/>
                    </w:rPr>
                  </w:pPr>
                  <w:bookmarkStart w:id="39" w:name="_Hlk194056763"/>
                  <w:r w:rsidRPr="00626B1D">
                    <w:rPr>
                      <w:rFonts w:ascii="Arial" w:eastAsia="Calibri" w:hAnsi="Arial" w:cs="Arial"/>
                      <w:sz w:val="24"/>
                      <w:szCs w:val="24"/>
                    </w:rPr>
                    <w:lastRenderedPageBreak/>
                    <w:t>030</w:t>
                  </w:r>
                  <w:r>
                    <w:rPr>
                      <w:rFonts w:ascii="Arial" w:eastAsia="Calibri" w:hAnsi="Arial" w:cs="Arial"/>
                      <w:sz w:val="24"/>
                      <w:szCs w:val="24"/>
                    </w:rPr>
                    <w:t>9</w:t>
                  </w:r>
                </w:p>
              </w:tc>
              <w:tc>
                <w:tcPr>
                  <w:tcW w:w="8023" w:type="dxa"/>
                  <w:gridSpan w:val="3"/>
                  <w:tcBorders>
                    <w:top w:val="nil"/>
                    <w:left w:val="nil"/>
                    <w:bottom w:val="nil"/>
                    <w:right w:val="nil"/>
                  </w:tcBorders>
                </w:tcPr>
                <w:p w14:paraId="0C2C8CBB" w14:textId="77777777" w:rsidR="0066170A" w:rsidRPr="00626B1D" w:rsidRDefault="0066170A" w:rsidP="0014606A">
                  <w:pPr>
                    <w:tabs>
                      <w:tab w:val="left" w:pos="1530"/>
                    </w:tabs>
                    <w:autoSpaceDE w:val="0"/>
                    <w:autoSpaceDN w:val="0"/>
                    <w:adjustRightInd w:val="0"/>
                    <w:rPr>
                      <w:rFonts w:ascii="Arial" w:eastAsia="Calibri" w:hAnsi="Arial" w:cs="Arial"/>
                      <w:color w:val="000000"/>
                      <w:spacing w:val="-1"/>
                      <w:sz w:val="24"/>
                      <w:szCs w:val="24"/>
                    </w:rPr>
                  </w:pPr>
                  <w:r w:rsidRPr="00626B1D">
                    <w:rPr>
                      <w:rFonts w:ascii="Arial" w:eastAsia="Calibri" w:hAnsi="Arial" w:cs="Arial"/>
                      <w:color w:val="000000"/>
                      <w:sz w:val="24"/>
                      <w:szCs w:val="24"/>
                    </w:rPr>
                    <w:t>Ha</w:t>
                  </w:r>
                  <w:r w:rsidRPr="00626B1D">
                    <w:rPr>
                      <w:rFonts w:ascii="Arial" w:eastAsia="Calibri" w:hAnsi="Arial" w:cs="Arial"/>
                      <w:color w:val="000000"/>
                      <w:spacing w:val="-2"/>
                      <w:sz w:val="24"/>
                      <w:szCs w:val="24"/>
                    </w:rPr>
                    <w:t>v</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pe</w:t>
                  </w:r>
                  <w:r w:rsidRPr="00626B1D">
                    <w:rPr>
                      <w:rFonts w:ascii="Arial" w:eastAsia="Calibri" w:hAnsi="Arial" w:cs="Arial"/>
                      <w:color w:val="000000"/>
                      <w:sz w:val="24"/>
                      <w:szCs w:val="24"/>
                    </w:rPr>
                    <w:t>rso</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n</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 xml:space="preserve">l </w:t>
                  </w:r>
                  <w:r w:rsidRPr="00626B1D">
                    <w:rPr>
                      <w:rFonts w:ascii="Arial" w:eastAsia="Calibri" w:hAnsi="Arial" w:cs="Arial"/>
                      <w:color w:val="000000"/>
                      <w:spacing w:val="-3"/>
                      <w:sz w:val="24"/>
                      <w:szCs w:val="24"/>
                    </w:rPr>
                    <w:t>w</w:t>
                  </w:r>
                  <w:r w:rsidRPr="00626B1D">
                    <w:rPr>
                      <w:rFonts w:ascii="Arial" w:eastAsia="Calibri" w:hAnsi="Arial" w:cs="Arial"/>
                      <w:color w:val="000000"/>
                      <w:spacing w:val="1"/>
                      <w:sz w:val="24"/>
                      <w:szCs w:val="24"/>
                    </w:rPr>
                    <w:t>h</w:t>
                  </w:r>
                  <w:r w:rsidRPr="00626B1D">
                    <w:rPr>
                      <w:rFonts w:ascii="Arial" w:eastAsia="Calibri" w:hAnsi="Arial" w:cs="Arial"/>
                      <w:color w:val="000000"/>
                      <w:sz w:val="24"/>
                      <w:szCs w:val="24"/>
                    </w:rPr>
                    <w:t>o</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 xml:space="preserve">rform </w:t>
                  </w:r>
                  <w:r w:rsidRPr="00626B1D">
                    <w:rPr>
                      <w:rFonts w:ascii="Arial" w:eastAsia="Calibri" w:hAnsi="Arial" w:cs="Arial"/>
                      <w:color w:val="000000"/>
                      <w:spacing w:val="1"/>
                      <w:sz w:val="24"/>
                      <w:szCs w:val="24"/>
                    </w:rPr>
                    <w:t>du</w:t>
                  </w:r>
                  <w:r w:rsidRPr="00626B1D">
                    <w:rPr>
                      <w:rFonts w:ascii="Arial" w:eastAsia="Calibri" w:hAnsi="Arial" w:cs="Arial"/>
                      <w:color w:val="000000"/>
                      <w:sz w:val="24"/>
                      <w:szCs w:val="24"/>
                    </w:rPr>
                    <w:t>ti</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s</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s</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r</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w</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pacing w:val="2"/>
                      <w:sz w:val="24"/>
                      <w:szCs w:val="24"/>
                    </w:rPr>
                    <w:t>m</w:t>
                  </w:r>
                  <w:r w:rsidRPr="00626B1D">
                    <w:rPr>
                      <w:rFonts w:ascii="Arial" w:eastAsia="Calibri" w:hAnsi="Arial" w:cs="Arial"/>
                      <w:color w:val="000000"/>
                      <w:spacing w:val="1"/>
                      <w:sz w:val="24"/>
                      <w:szCs w:val="24"/>
                    </w:rPr>
                    <w:t>em</w:t>
                  </w:r>
                  <w:r w:rsidRPr="00626B1D">
                    <w:rPr>
                      <w:rFonts w:ascii="Arial" w:eastAsia="Calibri" w:hAnsi="Arial" w:cs="Arial"/>
                      <w:color w:val="000000"/>
                      <w:spacing w:val="-1"/>
                      <w:sz w:val="24"/>
                      <w:szCs w:val="24"/>
                    </w:rPr>
                    <w:t>b</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r in</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mo</w:t>
                  </w:r>
                  <w:r w:rsidRPr="00626B1D">
                    <w:rPr>
                      <w:rFonts w:ascii="Arial" w:eastAsia="Calibri" w:hAnsi="Arial" w:cs="Arial"/>
                      <w:color w:val="000000"/>
                      <w:sz w:val="24"/>
                      <w:szCs w:val="24"/>
                    </w:rPr>
                    <w:t>re t</w:t>
                  </w:r>
                  <w:r w:rsidRPr="00626B1D">
                    <w:rPr>
                      <w:rFonts w:ascii="Arial" w:eastAsia="Calibri" w:hAnsi="Arial" w:cs="Arial"/>
                      <w:color w:val="000000"/>
                      <w:spacing w:val="1"/>
                      <w:sz w:val="24"/>
                      <w:szCs w:val="24"/>
                    </w:rPr>
                    <w:t>ha</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p>
                <w:p w14:paraId="241F91AA" w14:textId="77777777" w:rsidR="0066170A" w:rsidRPr="00626B1D" w:rsidRDefault="0066170A" w:rsidP="0014606A">
                  <w:pPr>
                    <w:tabs>
                      <w:tab w:val="left" w:pos="1530"/>
                    </w:tabs>
                    <w:autoSpaceDE w:val="0"/>
                    <w:autoSpaceDN w:val="0"/>
                    <w:adjustRightInd w:val="0"/>
                    <w:rPr>
                      <w:rFonts w:ascii="Arial" w:eastAsia="Calibri" w:hAnsi="Arial" w:cs="Arial"/>
                      <w:color w:val="000000"/>
                      <w:sz w:val="24"/>
                      <w:szCs w:val="24"/>
                    </w:rPr>
                  </w:pP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 xml:space="preserve">/M </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r</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ra</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t</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z w:val="24"/>
                      <w:szCs w:val="24"/>
                    </w:rPr>
                    <w:t>rec</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i</w:t>
                  </w:r>
                  <w:r w:rsidRPr="00626B1D">
                    <w:rPr>
                      <w:rFonts w:ascii="Arial" w:eastAsia="Calibri" w:hAnsi="Arial" w:cs="Arial"/>
                      <w:color w:val="000000"/>
                      <w:spacing w:val="-3"/>
                      <w:sz w:val="24"/>
                      <w:szCs w:val="24"/>
                    </w:rPr>
                    <w:t>v</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itial CRM</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in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ea</w:t>
                  </w:r>
                  <w:r w:rsidRPr="00626B1D">
                    <w:rPr>
                      <w:rFonts w:ascii="Arial" w:eastAsia="Calibri" w:hAnsi="Arial" w:cs="Arial"/>
                      <w:color w:val="000000"/>
                      <w:sz w:val="24"/>
                      <w:szCs w:val="24"/>
                    </w:rPr>
                    <w:t>ch</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/M</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r</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ra</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 xml:space="preserve">t? </w:t>
                  </w:r>
                </w:p>
                <w:p w14:paraId="6A23F548" w14:textId="77777777" w:rsidR="0066170A" w:rsidRPr="00626B1D" w:rsidRDefault="0066170A" w:rsidP="0014606A">
                  <w:pPr>
                    <w:tabs>
                      <w:tab w:val="left" w:pos="1530"/>
                    </w:tabs>
                    <w:autoSpaceDE w:val="0"/>
                    <w:autoSpaceDN w:val="0"/>
                    <w:adjustRightInd w:val="0"/>
                    <w:spacing w:line="276" w:lineRule="exact"/>
                    <w:rPr>
                      <w:rFonts w:ascii="Arial" w:eastAsia="Calibri" w:hAnsi="Arial" w:cs="Arial"/>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 xml:space="preserve">e:  </w:t>
                  </w:r>
                  <w:r>
                    <w:rPr>
                      <w:rFonts w:ascii="Arial" w:eastAsia="Calibri" w:hAnsi="Arial" w:cs="Arial"/>
                      <w:color w:val="000000"/>
                      <w:sz w:val="24"/>
                      <w:szCs w:val="24"/>
                    </w:rPr>
                    <w:t>CNAFINST 1542.7E</w:t>
                  </w:r>
                  <w:r w:rsidRPr="00626B1D">
                    <w:rPr>
                      <w:rFonts w:ascii="Arial" w:eastAsia="Calibri" w:hAnsi="Arial" w:cs="Arial"/>
                      <w:color w:val="000000"/>
                      <w:sz w:val="24"/>
                      <w:szCs w:val="24"/>
                    </w:rPr>
                    <w: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p</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 xml:space="preserve">r </w:t>
                  </w:r>
                  <w:r>
                    <w:rPr>
                      <w:rFonts w:ascii="Arial" w:eastAsia="Calibri" w:hAnsi="Arial" w:cs="Arial"/>
                      <w:color w:val="000000"/>
                      <w:spacing w:val="1"/>
                      <w:sz w:val="24"/>
                      <w:szCs w:val="24"/>
                    </w:rPr>
                    <w:t>7</w:t>
                  </w:r>
                </w:p>
              </w:tc>
            </w:tr>
            <w:tr w:rsidR="0066170A" w:rsidRPr="00626B1D" w14:paraId="12B75D65" w14:textId="77777777" w:rsidTr="00584BD8">
              <w:trPr>
                <w:trHeight w:val="576"/>
              </w:trPr>
              <w:sdt>
                <w:sdtPr>
                  <w:rPr>
                    <w:rFonts w:ascii="Arial" w:hAnsi="Arial" w:cs="Arial"/>
                    <w:sz w:val="24"/>
                    <w:szCs w:val="24"/>
                  </w:rPr>
                  <w:alias w:val="Results"/>
                  <w:tag w:val="Results"/>
                  <w:id w:val="-781569660"/>
                  <w:placeholder>
                    <w:docPart w:val="BE7D1C65B0AB46F9845E9041967D57E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4288484" w14:textId="77777777" w:rsidR="0066170A" w:rsidRPr="00626B1D" w:rsidRDefault="0066170A" w:rsidP="0014606A">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267160663"/>
                  <w:placeholder>
                    <w:docPart w:val="D4770691745D461F82FD763B720D9C7E"/>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417077F9" w14:textId="77777777" w:rsidR="0066170A" w:rsidRPr="00626B1D" w:rsidRDefault="0066170A" w:rsidP="0014606A">
                      <w:pPr>
                        <w:rPr>
                          <w:rFonts w:ascii="Arial" w:hAnsi="Arial" w:cs="Arial"/>
                          <w:sz w:val="24"/>
                          <w:szCs w:val="24"/>
                        </w:rPr>
                      </w:pPr>
                      <w:r w:rsidRPr="00626B1D">
                        <w:rPr>
                          <w:rStyle w:val="Comment"/>
                          <w:rFonts w:cs="Arial"/>
                          <w:i w:val="0"/>
                          <w:color w:val="808080"/>
                        </w:rPr>
                        <w:t>Comments</w:t>
                      </w:r>
                    </w:p>
                  </w:tc>
                </w:sdtContent>
              </w:sdt>
            </w:tr>
            <w:tr w:rsidR="0066170A" w:rsidRPr="00626B1D" w14:paraId="2BBB8E0D" w14:textId="77777777" w:rsidTr="00584BD8">
              <w:trPr>
                <w:trHeight w:val="872"/>
              </w:trPr>
              <w:tc>
                <w:tcPr>
                  <w:tcW w:w="1728" w:type="dxa"/>
                  <w:tcBorders>
                    <w:top w:val="nil"/>
                    <w:left w:val="nil"/>
                    <w:bottom w:val="nil"/>
                    <w:right w:val="nil"/>
                  </w:tcBorders>
                </w:tcPr>
                <w:p w14:paraId="1F86A3E4" w14:textId="77777777" w:rsidR="0066170A" w:rsidRPr="00626B1D" w:rsidRDefault="0066170A" w:rsidP="0014606A">
                  <w:pPr>
                    <w:rPr>
                      <w:rFonts w:ascii="Arial" w:eastAsia="Calibri" w:hAnsi="Arial" w:cs="Arial"/>
                      <w:sz w:val="24"/>
                      <w:szCs w:val="24"/>
                    </w:rPr>
                  </w:pPr>
                  <w:r w:rsidRPr="00626B1D">
                    <w:rPr>
                      <w:rFonts w:ascii="Arial" w:eastAsia="Calibri" w:hAnsi="Arial" w:cs="Arial"/>
                      <w:sz w:val="24"/>
                      <w:szCs w:val="24"/>
                    </w:rPr>
                    <w:t>03</w:t>
                  </w:r>
                  <w:r>
                    <w:rPr>
                      <w:rFonts w:ascii="Arial" w:eastAsia="Calibri" w:hAnsi="Arial" w:cs="Arial"/>
                      <w:sz w:val="24"/>
                      <w:szCs w:val="24"/>
                    </w:rPr>
                    <w:t>10</w:t>
                  </w:r>
                </w:p>
              </w:tc>
              <w:tc>
                <w:tcPr>
                  <w:tcW w:w="8023" w:type="dxa"/>
                  <w:gridSpan w:val="3"/>
                  <w:tcBorders>
                    <w:top w:val="nil"/>
                    <w:left w:val="nil"/>
                    <w:bottom w:val="nil"/>
                    <w:right w:val="nil"/>
                  </w:tcBorders>
                </w:tcPr>
                <w:p w14:paraId="0B4A1E26" w14:textId="77777777" w:rsidR="0066170A" w:rsidRPr="00626B1D" w:rsidRDefault="0066170A" w:rsidP="0014606A">
                  <w:pPr>
                    <w:tabs>
                      <w:tab w:val="left" w:pos="1530"/>
                    </w:tabs>
                    <w:autoSpaceDE w:val="0"/>
                    <w:autoSpaceDN w:val="0"/>
                    <w:adjustRightInd w:val="0"/>
                    <w:rPr>
                      <w:rFonts w:ascii="Arial" w:eastAsia="Calibri" w:hAnsi="Arial" w:cs="Arial"/>
                      <w:color w:val="000000"/>
                      <w:spacing w:val="-2"/>
                      <w:sz w:val="24"/>
                      <w:szCs w:val="24"/>
                    </w:rPr>
                  </w:pPr>
                  <w:bookmarkStart w:id="40" w:name="_Hlk194056722"/>
                  <w:r w:rsidRPr="00626B1D">
                    <w:rPr>
                      <w:rFonts w:ascii="Arial" w:eastAsia="Calibri" w:hAnsi="Arial" w:cs="Arial"/>
                      <w:color w:val="000000"/>
                      <w:sz w:val="24"/>
                      <w:szCs w:val="24"/>
                    </w:rPr>
                    <w:t>Has</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3"/>
                      <w:sz w:val="24"/>
                      <w:szCs w:val="24"/>
                    </w:rPr>
                    <w:t>f</w:t>
                  </w:r>
                  <w:r w:rsidRPr="00626B1D">
                    <w:rPr>
                      <w:rFonts w:ascii="Arial" w:eastAsia="Calibri" w:hAnsi="Arial" w:cs="Arial"/>
                      <w:color w:val="000000"/>
                      <w:spacing w:val="1"/>
                      <w:sz w:val="24"/>
                      <w:szCs w:val="24"/>
                    </w:rPr>
                    <w:t>u</w:t>
                  </w:r>
                  <w:r w:rsidRPr="00626B1D">
                    <w:rPr>
                      <w:rFonts w:ascii="Arial" w:eastAsia="Calibri" w:hAnsi="Arial" w:cs="Arial"/>
                      <w:color w:val="000000"/>
                      <w:sz w:val="24"/>
                      <w:szCs w:val="24"/>
                    </w:rPr>
                    <w:t>ll</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rec</w:t>
                  </w:r>
                  <w:r w:rsidRPr="00626B1D">
                    <w:rPr>
                      <w:rFonts w:ascii="Arial" w:eastAsia="Calibri" w:hAnsi="Arial" w:cs="Arial"/>
                      <w:color w:val="000000"/>
                      <w:spacing w:val="1"/>
                      <w:sz w:val="24"/>
                      <w:szCs w:val="24"/>
                    </w:rPr>
                    <w:t>u</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en</w:t>
                  </w:r>
                  <w:r w:rsidRPr="00626B1D">
                    <w:rPr>
                      <w:rFonts w:ascii="Arial" w:eastAsia="Calibri" w:hAnsi="Arial" w:cs="Arial"/>
                      <w:color w:val="000000"/>
                      <w:sz w:val="24"/>
                      <w:szCs w:val="24"/>
                    </w:rPr>
                    <w:t>cy</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t</w:t>
                  </w:r>
                  <w:r w:rsidRPr="00626B1D">
                    <w:rPr>
                      <w:rFonts w:ascii="Arial" w:eastAsia="Calibri" w:hAnsi="Arial" w:cs="Arial"/>
                      <w:color w:val="000000"/>
                      <w:sz w:val="24"/>
                      <w:szCs w:val="24"/>
                    </w:rPr>
                    <w:t>ra</w:t>
                  </w:r>
                  <w:r w:rsidRPr="00626B1D">
                    <w:rPr>
                      <w:rFonts w:ascii="Arial" w:eastAsia="Calibri" w:hAnsi="Arial" w:cs="Arial"/>
                      <w:color w:val="000000"/>
                      <w:spacing w:val="-3"/>
                      <w:sz w:val="24"/>
                      <w:szCs w:val="24"/>
                    </w:rPr>
                    <w:t>i</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ing</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be</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n</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ndu</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in</w:t>
                  </w:r>
                  <w:r w:rsidRPr="00626B1D">
                    <w:rPr>
                      <w:rFonts w:ascii="Arial" w:eastAsia="Calibri" w:hAnsi="Arial" w:cs="Arial"/>
                      <w:color w:val="000000"/>
                      <w:spacing w:val="1"/>
                      <w:sz w:val="24"/>
                      <w:szCs w:val="24"/>
                    </w:rPr>
                    <w:t xml:space="preserve"> a</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3"/>
                      <w:sz w:val="24"/>
                      <w:szCs w:val="24"/>
                    </w:rPr>
                    <w:t>l</w:t>
                  </w:r>
                  <w:r w:rsidRPr="00626B1D">
                    <w:rPr>
                      <w:rFonts w:ascii="Arial" w:eastAsia="Calibri" w:hAnsi="Arial" w:cs="Arial"/>
                      <w:color w:val="000000"/>
                      <w:spacing w:val="1"/>
                      <w:sz w:val="24"/>
                      <w:szCs w:val="24"/>
                    </w:rPr>
                    <w:t>ea</w:t>
                  </w:r>
                  <w:r w:rsidRPr="00626B1D">
                    <w:rPr>
                      <w:rFonts w:ascii="Arial" w:eastAsia="Calibri" w:hAnsi="Arial" w:cs="Arial"/>
                      <w:color w:val="000000"/>
                      <w:sz w:val="24"/>
                      <w:szCs w:val="24"/>
                    </w:rPr>
                    <w:t>st</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1"/>
                      <w:sz w:val="24"/>
                      <w:szCs w:val="24"/>
                    </w:rPr>
                    <w:t>o</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e</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 xml:space="preserve">/M </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r</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a</w:t>
                  </w:r>
                  <w:r w:rsidRPr="00626B1D">
                    <w:rPr>
                      <w:rFonts w:ascii="Arial" w:eastAsia="Calibri" w:hAnsi="Arial" w:cs="Arial"/>
                      <w:color w:val="000000"/>
                      <w:spacing w:val="3"/>
                      <w:sz w:val="24"/>
                      <w:szCs w:val="24"/>
                    </w:rPr>
                    <w:t>f</w:t>
                  </w:r>
                  <w:r w:rsidRPr="00626B1D">
                    <w:rPr>
                      <w:rFonts w:ascii="Arial" w:eastAsia="Calibri" w:hAnsi="Arial" w:cs="Arial"/>
                      <w:color w:val="000000"/>
                      <w:sz w:val="24"/>
                      <w:szCs w:val="24"/>
                    </w:rPr>
                    <w:t>t</w:t>
                  </w:r>
                  <w:r w:rsidRPr="00626B1D">
                    <w:rPr>
                      <w:rFonts w:ascii="Arial" w:eastAsia="Calibri" w:hAnsi="Arial" w:cs="Arial"/>
                      <w:color w:val="000000"/>
                      <w:spacing w:val="-2"/>
                      <w:sz w:val="24"/>
                      <w:szCs w:val="24"/>
                    </w:rPr>
                    <w:t xml:space="preserve"> </w:t>
                  </w:r>
                </w:p>
                <w:p w14:paraId="357353C0" w14:textId="77777777" w:rsidR="0066170A" w:rsidRPr="00626B1D" w:rsidRDefault="0066170A" w:rsidP="0014606A">
                  <w:pPr>
                    <w:tabs>
                      <w:tab w:val="left" w:pos="1530"/>
                    </w:tabs>
                    <w:autoSpaceDE w:val="0"/>
                    <w:autoSpaceDN w:val="0"/>
                    <w:adjustRightInd w:val="0"/>
                    <w:rPr>
                      <w:rFonts w:ascii="Arial" w:eastAsia="Calibri" w:hAnsi="Arial" w:cs="Arial"/>
                      <w:color w:val="000000"/>
                      <w:sz w:val="24"/>
                      <w:szCs w:val="24"/>
                    </w:rPr>
                  </w:pPr>
                  <w:r w:rsidRPr="00626B1D">
                    <w:rPr>
                      <w:rFonts w:ascii="Arial" w:eastAsia="Calibri" w:hAnsi="Arial" w:cs="Arial"/>
                      <w:color w:val="000000"/>
                      <w:spacing w:val="1"/>
                      <w:sz w:val="24"/>
                      <w:szCs w:val="24"/>
                    </w:rPr>
                    <w:t>a</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d</w:t>
                  </w:r>
                  <w:r w:rsidRPr="00626B1D">
                    <w:rPr>
                      <w:rFonts w:ascii="Arial" w:eastAsia="Calibri" w:hAnsi="Arial" w:cs="Arial"/>
                      <w:color w:val="000000"/>
                      <w:spacing w:val="-1"/>
                      <w:sz w:val="24"/>
                      <w:szCs w:val="24"/>
                    </w:rPr>
                    <w:t xml:space="preserve"> </w:t>
                  </w:r>
                  <w:r>
                    <w:rPr>
                      <w:rFonts w:ascii="Arial" w:eastAsia="Calibri" w:hAnsi="Arial" w:cs="Arial"/>
                      <w:color w:val="000000"/>
                      <w:spacing w:val="1"/>
                      <w:sz w:val="24"/>
                      <w:szCs w:val="24"/>
                    </w:rPr>
                    <w:t>abbreviated</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r</w:t>
                  </w:r>
                  <w:r w:rsidRPr="00626B1D">
                    <w:rPr>
                      <w:rFonts w:ascii="Arial" w:eastAsia="Calibri" w:hAnsi="Arial" w:cs="Arial"/>
                      <w:color w:val="000000"/>
                      <w:spacing w:val="-2"/>
                      <w:sz w:val="24"/>
                      <w:szCs w:val="24"/>
                    </w:rPr>
                    <w:t>e</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u</w:t>
                  </w:r>
                  <w:r w:rsidRPr="00626B1D">
                    <w:rPr>
                      <w:rFonts w:ascii="Arial" w:eastAsia="Calibri" w:hAnsi="Arial" w:cs="Arial"/>
                      <w:color w:val="000000"/>
                      <w:sz w:val="24"/>
                      <w:szCs w:val="24"/>
                    </w:rPr>
                    <w:t>r</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en</w:t>
                  </w:r>
                  <w:r w:rsidRPr="00626B1D">
                    <w:rPr>
                      <w:rFonts w:ascii="Arial" w:eastAsia="Calibri" w:hAnsi="Arial" w:cs="Arial"/>
                      <w:color w:val="000000"/>
                      <w:sz w:val="24"/>
                      <w:szCs w:val="24"/>
                    </w:rPr>
                    <w:t>cy</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t</w:t>
                  </w:r>
                  <w:r w:rsidRPr="00626B1D">
                    <w:rPr>
                      <w:rFonts w:ascii="Arial" w:eastAsia="Calibri" w:hAnsi="Arial" w:cs="Arial"/>
                      <w:color w:val="000000"/>
                      <w:sz w:val="24"/>
                      <w:szCs w:val="24"/>
                    </w:rPr>
                    <w:t>raini</w:t>
                  </w:r>
                  <w:r w:rsidRPr="00626B1D">
                    <w:rPr>
                      <w:rFonts w:ascii="Arial" w:eastAsia="Calibri" w:hAnsi="Arial" w:cs="Arial"/>
                      <w:color w:val="000000"/>
                      <w:spacing w:val="1"/>
                      <w:sz w:val="24"/>
                      <w:szCs w:val="24"/>
                    </w:rPr>
                    <w:t>n</w:t>
                  </w:r>
                  <w:r w:rsidRPr="00626B1D">
                    <w:rPr>
                      <w:rFonts w:ascii="Arial" w:eastAsia="Calibri" w:hAnsi="Arial" w:cs="Arial"/>
                      <w:color w:val="000000"/>
                      <w:sz w:val="24"/>
                      <w:szCs w:val="24"/>
                    </w:rPr>
                    <w:t>g</w:t>
                  </w:r>
                  <w:r w:rsidRPr="00626B1D">
                    <w:rPr>
                      <w:rFonts w:ascii="Arial" w:eastAsia="Calibri" w:hAnsi="Arial" w:cs="Arial"/>
                      <w:color w:val="000000"/>
                      <w:spacing w:val="-1"/>
                      <w:sz w:val="24"/>
                      <w:szCs w:val="24"/>
                    </w:rPr>
                    <w:t xml:space="preserve"> </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on</w:t>
                  </w:r>
                  <w:r w:rsidRPr="00626B1D">
                    <w:rPr>
                      <w:rFonts w:ascii="Arial" w:eastAsia="Calibri" w:hAnsi="Arial" w:cs="Arial"/>
                      <w:color w:val="000000"/>
                      <w:spacing w:val="-1"/>
                      <w:sz w:val="24"/>
                      <w:szCs w:val="24"/>
                    </w:rPr>
                    <w:t>d</w:t>
                  </w:r>
                  <w:r w:rsidRPr="00626B1D">
                    <w:rPr>
                      <w:rFonts w:ascii="Arial" w:eastAsia="Calibri" w:hAnsi="Arial" w:cs="Arial"/>
                      <w:color w:val="000000"/>
                      <w:spacing w:val="1"/>
                      <w:sz w:val="24"/>
                      <w:szCs w:val="24"/>
                    </w:rPr>
                    <w:t>u</w:t>
                  </w:r>
                  <w:r w:rsidRPr="00626B1D">
                    <w:rPr>
                      <w:rFonts w:ascii="Arial" w:eastAsia="Calibri" w:hAnsi="Arial" w:cs="Arial"/>
                      <w:color w:val="000000"/>
                      <w:sz w:val="24"/>
                      <w:szCs w:val="24"/>
                    </w:rPr>
                    <w:t>ct</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d</w:t>
                  </w:r>
                  <w:r w:rsidRPr="00626B1D">
                    <w:rPr>
                      <w:rFonts w:ascii="Arial" w:eastAsia="Calibri" w:hAnsi="Arial" w:cs="Arial"/>
                      <w:color w:val="000000"/>
                      <w:spacing w:val="-3"/>
                      <w:sz w:val="24"/>
                      <w:szCs w:val="24"/>
                    </w:rPr>
                    <w:t xml:space="preserve"> </w:t>
                  </w:r>
                  <w:r w:rsidRPr="00626B1D">
                    <w:rPr>
                      <w:rFonts w:ascii="Arial" w:eastAsia="Calibri" w:hAnsi="Arial" w:cs="Arial"/>
                      <w:color w:val="000000"/>
                      <w:spacing w:val="3"/>
                      <w:sz w:val="24"/>
                      <w:szCs w:val="24"/>
                    </w:rPr>
                    <w:t>f</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r all</w:t>
                  </w:r>
                  <w:r w:rsidRPr="00626B1D">
                    <w:rPr>
                      <w:rFonts w:ascii="Arial" w:eastAsia="Calibri" w:hAnsi="Arial" w:cs="Arial"/>
                      <w:color w:val="000000"/>
                      <w:spacing w:val="-2"/>
                      <w:sz w:val="24"/>
                      <w:szCs w:val="24"/>
                    </w:rPr>
                    <w:t xml:space="preserve"> </w:t>
                  </w:r>
                  <w:r w:rsidRPr="00626B1D">
                    <w:rPr>
                      <w:rFonts w:ascii="Arial" w:eastAsia="Calibri" w:hAnsi="Arial" w:cs="Arial"/>
                      <w:color w:val="000000"/>
                      <w:spacing w:val="1"/>
                      <w:sz w:val="24"/>
                      <w:szCs w:val="24"/>
                    </w:rPr>
                    <w:t>o</w:t>
                  </w:r>
                  <w:r w:rsidRPr="00626B1D">
                    <w:rPr>
                      <w:rFonts w:ascii="Arial" w:eastAsia="Calibri" w:hAnsi="Arial" w:cs="Arial"/>
                      <w:color w:val="000000"/>
                      <w:sz w:val="24"/>
                      <w:szCs w:val="24"/>
                    </w:rPr>
                    <w:t>t</w:t>
                  </w:r>
                  <w:r w:rsidRPr="00626B1D">
                    <w:rPr>
                      <w:rFonts w:ascii="Arial" w:eastAsia="Calibri" w:hAnsi="Arial" w:cs="Arial"/>
                      <w:color w:val="000000"/>
                      <w:spacing w:val="-1"/>
                      <w:sz w:val="24"/>
                      <w:szCs w:val="24"/>
                    </w:rPr>
                    <w:t>h</w:t>
                  </w:r>
                  <w:r w:rsidRPr="00626B1D">
                    <w:rPr>
                      <w:rFonts w:ascii="Arial" w:eastAsia="Calibri" w:hAnsi="Arial" w:cs="Arial"/>
                      <w:color w:val="000000"/>
                      <w:spacing w:val="1"/>
                      <w:sz w:val="24"/>
                      <w:szCs w:val="24"/>
                    </w:rPr>
                    <w:t>e</w:t>
                  </w:r>
                  <w:r w:rsidRPr="00626B1D">
                    <w:rPr>
                      <w:rFonts w:ascii="Arial" w:eastAsia="Calibri" w:hAnsi="Arial" w:cs="Arial"/>
                      <w:color w:val="000000"/>
                      <w:sz w:val="24"/>
                      <w:szCs w:val="24"/>
                    </w:rPr>
                    <w:t xml:space="preserve">r T/M </w:t>
                  </w:r>
                  <w:r w:rsidRPr="00626B1D">
                    <w:rPr>
                      <w:rFonts w:ascii="Arial" w:eastAsia="Calibri" w:hAnsi="Arial" w:cs="Arial"/>
                      <w:color w:val="000000"/>
                      <w:spacing w:val="1"/>
                      <w:sz w:val="24"/>
                      <w:szCs w:val="24"/>
                    </w:rPr>
                    <w:t>a</w:t>
                  </w:r>
                  <w:r w:rsidRPr="00626B1D">
                    <w:rPr>
                      <w:rFonts w:ascii="Arial" w:eastAsia="Calibri" w:hAnsi="Arial" w:cs="Arial"/>
                      <w:color w:val="000000"/>
                      <w:sz w:val="24"/>
                      <w:szCs w:val="24"/>
                    </w:rPr>
                    <w:t>i</w:t>
                  </w:r>
                  <w:r w:rsidRPr="00626B1D">
                    <w:rPr>
                      <w:rFonts w:ascii="Arial" w:eastAsia="Calibri" w:hAnsi="Arial" w:cs="Arial"/>
                      <w:color w:val="000000"/>
                      <w:spacing w:val="-1"/>
                      <w:sz w:val="24"/>
                      <w:szCs w:val="24"/>
                    </w:rPr>
                    <w:t>r</w:t>
                  </w:r>
                  <w:r w:rsidRPr="00626B1D">
                    <w:rPr>
                      <w:rFonts w:ascii="Arial" w:eastAsia="Calibri" w:hAnsi="Arial" w:cs="Arial"/>
                      <w:color w:val="000000"/>
                      <w:sz w:val="24"/>
                      <w:szCs w:val="24"/>
                    </w:rPr>
                    <w:t>c</w:t>
                  </w:r>
                  <w:r w:rsidRPr="00626B1D">
                    <w:rPr>
                      <w:rFonts w:ascii="Arial" w:eastAsia="Calibri" w:hAnsi="Arial" w:cs="Arial"/>
                      <w:color w:val="000000"/>
                      <w:spacing w:val="-1"/>
                      <w:sz w:val="24"/>
                      <w:szCs w:val="24"/>
                    </w:rPr>
                    <w:t>r</w:t>
                  </w:r>
                  <w:r w:rsidRPr="00626B1D">
                    <w:rPr>
                      <w:rFonts w:ascii="Arial" w:eastAsia="Calibri" w:hAnsi="Arial" w:cs="Arial"/>
                      <w:color w:val="000000"/>
                      <w:spacing w:val="1"/>
                      <w:sz w:val="24"/>
                      <w:szCs w:val="24"/>
                    </w:rPr>
                    <w:t>a</w:t>
                  </w:r>
                  <w:r w:rsidRPr="00626B1D">
                    <w:rPr>
                      <w:rFonts w:ascii="Arial" w:eastAsia="Calibri" w:hAnsi="Arial" w:cs="Arial"/>
                      <w:color w:val="000000"/>
                      <w:spacing w:val="3"/>
                      <w:sz w:val="24"/>
                      <w:szCs w:val="24"/>
                    </w:rPr>
                    <w:t>f</w:t>
                  </w:r>
                  <w:r w:rsidRPr="00626B1D">
                    <w:rPr>
                      <w:rFonts w:ascii="Arial" w:eastAsia="Calibri" w:hAnsi="Arial" w:cs="Arial"/>
                      <w:color w:val="000000"/>
                      <w:spacing w:val="-2"/>
                      <w:sz w:val="24"/>
                      <w:szCs w:val="24"/>
                    </w:rPr>
                    <w:t>t</w:t>
                  </w:r>
                  <w:r w:rsidRPr="00626B1D">
                    <w:rPr>
                      <w:rFonts w:ascii="Arial" w:eastAsia="Calibri" w:hAnsi="Arial" w:cs="Arial"/>
                      <w:color w:val="000000"/>
                      <w:sz w:val="24"/>
                      <w:szCs w:val="24"/>
                    </w:rPr>
                    <w:t>?</w:t>
                  </w:r>
                </w:p>
                <w:p w14:paraId="2460AC37" w14:textId="77777777" w:rsidR="0066170A" w:rsidRPr="00DD0BC2" w:rsidRDefault="0066170A" w:rsidP="0014606A">
                  <w:pPr>
                    <w:tabs>
                      <w:tab w:val="left" w:pos="1530"/>
                    </w:tabs>
                    <w:autoSpaceDE w:val="0"/>
                    <w:autoSpaceDN w:val="0"/>
                    <w:adjustRightInd w:val="0"/>
                    <w:spacing w:line="276" w:lineRule="exact"/>
                    <w:rPr>
                      <w:rFonts w:ascii="Arial" w:eastAsia="Calibri" w:hAnsi="Arial" w:cs="Arial"/>
                      <w:color w:val="000000"/>
                      <w:spacing w:val="-1"/>
                      <w:sz w:val="24"/>
                      <w:szCs w:val="24"/>
                    </w:rPr>
                  </w:pP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fe</w:t>
                  </w:r>
                  <w:r w:rsidRPr="00626B1D">
                    <w:rPr>
                      <w:rFonts w:ascii="Arial" w:eastAsia="Calibri" w:hAnsi="Arial" w:cs="Arial"/>
                      <w:color w:val="000000"/>
                      <w:sz w:val="24"/>
                      <w:szCs w:val="24"/>
                    </w:rPr>
                    <w:t>re</w:t>
                  </w:r>
                  <w:r w:rsidRPr="00626B1D">
                    <w:rPr>
                      <w:rFonts w:ascii="Arial" w:eastAsia="Calibri" w:hAnsi="Arial" w:cs="Arial"/>
                      <w:color w:val="000000"/>
                      <w:spacing w:val="1"/>
                      <w:sz w:val="24"/>
                      <w:szCs w:val="24"/>
                    </w:rPr>
                    <w:t>n</w:t>
                  </w:r>
                  <w:r w:rsidRPr="00626B1D">
                    <w:rPr>
                      <w:rFonts w:ascii="Arial" w:eastAsia="Calibri" w:hAnsi="Arial" w:cs="Arial"/>
                      <w:color w:val="000000"/>
                      <w:spacing w:val="-2"/>
                      <w:sz w:val="24"/>
                      <w:szCs w:val="24"/>
                    </w:rPr>
                    <w:t>c</w:t>
                  </w:r>
                  <w:r w:rsidRPr="00626B1D">
                    <w:rPr>
                      <w:rFonts w:ascii="Arial" w:eastAsia="Calibri" w:hAnsi="Arial" w:cs="Arial"/>
                      <w:color w:val="000000"/>
                      <w:sz w:val="24"/>
                      <w:szCs w:val="24"/>
                    </w:rPr>
                    <w:t xml:space="preserve">e:  </w:t>
                  </w:r>
                  <w:r>
                    <w:rPr>
                      <w:rFonts w:ascii="Arial" w:eastAsia="Calibri" w:hAnsi="Arial" w:cs="Arial"/>
                      <w:color w:val="000000"/>
                      <w:sz w:val="24"/>
                      <w:szCs w:val="24"/>
                    </w:rPr>
                    <w:t>CNAFINST 1542.7E</w:t>
                  </w:r>
                  <w:r w:rsidRPr="00626B1D">
                    <w:rPr>
                      <w:rFonts w:ascii="Arial" w:eastAsia="Calibri" w:hAnsi="Arial" w:cs="Arial"/>
                      <w:color w:val="000000"/>
                      <w:sz w:val="24"/>
                      <w:szCs w:val="24"/>
                    </w:rPr>
                    <w:t>,</w:t>
                  </w:r>
                  <w:r w:rsidRPr="00626B1D">
                    <w:rPr>
                      <w:rFonts w:ascii="Arial" w:eastAsia="Calibri" w:hAnsi="Arial" w:cs="Arial"/>
                      <w:color w:val="000000"/>
                      <w:spacing w:val="1"/>
                      <w:sz w:val="24"/>
                      <w:szCs w:val="24"/>
                    </w:rPr>
                    <w:t xml:space="preserve"> </w:t>
                  </w:r>
                  <w:r>
                    <w:rPr>
                      <w:rFonts w:ascii="Arial" w:eastAsia="Calibri" w:hAnsi="Arial" w:cs="Arial"/>
                      <w:color w:val="000000"/>
                      <w:spacing w:val="-1"/>
                      <w:sz w:val="24"/>
                      <w:szCs w:val="24"/>
                    </w:rPr>
                    <w:t xml:space="preserve">par </w:t>
                  </w:r>
                  <w:bookmarkEnd w:id="40"/>
                  <w:r>
                    <w:rPr>
                      <w:rFonts w:ascii="Arial" w:eastAsia="Calibri" w:hAnsi="Arial" w:cs="Arial"/>
                      <w:color w:val="000000"/>
                      <w:spacing w:val="-1"/>
                      <w:sz w:val="24"/>
                      <w:szCs w:val="24"/>
                    </w:rPr>
                    <w:t>7</w:t>
                  </w:r>
                </w:p>
              </w:tc>
            </w:tr>
            <w:tr w:rsidR="0066170A" w:rsidRPr="00626B1D" w14:paraId="6C750F16" w14:textId="77777777" w:rsidTr="00676986">
              <w:trPr>
                <w:trHeight w:val="738"/>
              </w:trPr>
              <w:sdt>
                <w:sdtPr>
                  <w:rPr>
                    <w:rFonts w:ascii="Arial" w:hAnsi="Arial" w:cs="Arial"/>
                    <w:sz w:val="24"/>
                    <w:szCs w:val="24"/>
                  </w:rPr>
                  <w:alias w:val="Results"/>
                  <w:tag w:val="Results"/>
                  <w:id w:val="1721934204"/>
                  <w:placeholder>
                    <w:docPart w:val="D6205DE0DDD442D9A9C03556755257B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5455AEB" w14:textId="77777777" w:rsidR="0066170A" w:rsidRPr="00626B1D" w:rsidRDefault="0066170A" w:rsidP="0014606A">
                      <w:pPr>
                        <w:jc w:val="center"/>
                        <w:rPr>
                          <w:rFonts w:ascii="Arial" w:hAnsi="Arial" w:cs="Arial"/>
                          <w:sz w:val="24"/>
                          <w:szCs w:val="24"/>
                        </w:rPr>
                      </w:pPr>
                      <w:r w:rsidRPr="00626B1D">
                        <w:rPr>
                          <w:rStyle w:val="PlaceholderText"/>
                        </w:rPr>
                        <w:t>Result</w:t>
                      </w:r>
                    </w:p>
                  </w:tc>
                </w:sdtContent>
              </w:sdt>
              <w:sdt>
                <w:sdtPr>
                  <w:rPr>
                    <w:rStyle w:val="Comment"/>
                    <w:rFonts w:cs="Arial"/>
                    <w:i w:val="0"/>
                  </w:rPr>
                  <w:alias w:val="Comments"/>
                  <w:tag w:val="Comments"/>
                  <w:id w:val="2123031371"/>
                  <w:placeholder>
                    <w:docPart w:val="CA360BFC431C4DDCB3CA6BDD1E976792"/>
                  </w:placeholder>
                  <w:showingPlcHdr/>
                </w:sdtPr>
                <w:sdtEndPr>
                  <w:rPr>
                    <w:rStyle w:val="DefaultParagraphFont"/>
                    <w:rFonts w:asciiTheme="minorHAnsi" w:hAnsiTheme="minorHAnsi"/>
                    <w:sz w:val="22"/>
                  </w:rPr>
                </w:sdtEndPr>
                <w:sdtContent>
                  <w:tc>
                    <w:tcPr>
                      <w:tcW w:w="8023" w:type="dxa"/>
                      <w:gridSpan w:val="3"/>
                      <w:tcBorders>
                        <w:top w:val="nil"/>
                        <w:left w:val="nil"/>
                        <w:bottom w:val="nil"/>
                        <w:right w:val="nil"/>
                      </w:tcBorders>
                      <w:vAlign w:val="center"/>
                    </w:tcPr>
                    <w:p w14:paraId="60BDCD2D" w14:textId="77777777" w:rsidR="0066170A" w:rsidRPr="00626B1D" w:rsidRDefault="0066170A" w:rsidP="0014606A">
                      <w:pPr>
                        <w:rPr>
                          <w:rFonts w:ascii="Arial" w:hAnsi="Arial" w:cs="Arial"/>
                          <w:sz w:val="24"/>
                          <w:szCs w:val="24"/>
                        </w:rPr>
                      </w:pPr>
                      <w:r w:rsidRPr="00626B1D">
                        <w:rPr>
                          <w:rStyle w:val="Comment"/>
                          <w:rFonts w:cs="Arial"/>
                          <w:i w:val="0"/>
                          <w:color w:val="808080"/>
                        </w:rPr>
                        <w:t>Comments</w:t>
                      </w:r>
                    </w:p>
                  </w:tc>
                </w:sdtContent>
              </w:sdt>
            </w:tr>
            <w:bookmarkEnd w:id="39"/>
          </w:tbl>
          <w:p w14:paraId="61D0B3BB" w14:textId="77777777" w:rsidR="0066170A" w:rsidRPr="00CA0A80" w:rsidRDefault="0066170A" w:rsidP="00E3369C">
            <w:pPr>
              <w:jc w:val="center"/>
              <w:rPr>
                <w:rFonts w:ascii="Arial" w:hAnsi="Arial" w:cs="Arial"/>
                <w:sz w:val="24"/>
                <w:szCs w:val="24"/>
              </w:rPr>
            </w:pPr>
          </w:p>
        </w:tc>
      </w:tr>
    </w:tbl>
    <w:p w14:paraId="78210B99" w14:textId="77777777" w:rsidR="0066170A" w:rsidRDefault="0066170A" w:rsidP="00D03AB8">
      <w:pPr>
        <w:tabs>
          <w:tab w:val="left" w:pos="2670"/>
        </w:tabs>
        <w:rPr>
          <w:rFonts w:ascii="Arial" w:hAnsi="Arial" w:cs="Arial"/>
          <w:sz w:val="24"/>
          <w:szCs w:val="24"/>
        </w:rPr>
      </w:pPr>
      <w:r>
        <w:rPr>
          <w:rFonts w:ascii="Arial" w:hAnsi="Arial" w:cs="Arial"/>
          <w:sz w:val="24"/>
          <w:szCs w:val="24"/>
        </w:rPr>
        <w:lastRenderedPageBreak/>
        <w:tab/>
      </w:r>
    </w:p>
    <w:p w14:paraId="26C6EC56" w14:textId="77777777" w:rsidR="0066170A" w:rsidRDefault="0066170A" w:rsidP="00D03AB8">
      <w:pPr>
        <w:tabs>
          <w:tab w:val="left" w:pos="2670"/>
        </w:tabs>
        <w:rPr>
          <w:rFonts w:ascii="Arial" w:eastAsia="Calibri" w:hAnsi="Arial" w:cs="Arial"/>
          <w:color w:val="00B0F0"/>
          <w:spacing w:val="-1"/>
          <w:sz w:val="24"/>
          <w:szCs w:val="24"/>
        </w:rPr>
      </w:pPr>
      <w:r>
        <w:rPr>
          <w:rFonts w:ascii="Arial" w:hAnsi="Arial" w:cs="Arial"/>
          <w:sz w:val="24"/>
          <w:szCs w:val="24"/>
        </w:rPr>
        <w:tab/>
      </w:r>
    </w:p>
    <w:p w14:paraId="38656D8B" w14:textId="77777777" w:rsidR="0066170A" w:rsidRPr="00C60C74" w:rsidRDefault="0066170A" w:rsidP="00D03AB8">
      <w:pPr>
        <w:tabs>
          <w:tab w:val="left" w:pos="2670"/>
        </w:tabs>
        <w:rPr>
          <w:rFonts w:ascii="Arial" w:hAnsi="Arial" w:cs="Arial"/>
          <w:sz w:val="24"/>
          <w:szCs w:val="24"/>
        </w:rPr>
      </w:pPr>
    </w:p>
    <w:p w14:paraId="046F4C22" w14:textId="77777777" w:rsidR="0066170A" w:rsidRPr="005647F2" w:rsidRDefault="0066170A" w:rsidP="001E1239">
      <w:pPr>
        <w:spacing w:before="76" w:after="0" w:line="271" w:lineRule="exact"/>
        <w:ind w:right="-20"/>
        <w:jc w:val="center"/>
        <w:rPr>
          <w:rFonts w:ascii="Arial" w:eastAsia="Arial" w:hAnsi="Arial" w:cs="Arial"/>
          <w:b/>
          <w:position w:val="-1"/>
          <w:sz w:val="24"/>
          <w:szCs w:val="24"/>
        </w:rPr>
      </w:pPr>
      <w:r w:rsidRPr="005647F2">
        <w:rPr>
          <w:rFonts w:ascii="Arial" w:eastAsia="Arial" w:hAnsi="Arial" w:cs="Arial"/>
          <w:b/>
          <w:position w:val="-1"/>
          <w:sz w:val="24"/>
          <w:szCs w:val="24"/>
        </w:rPr>
        <w:t>Inspectors General</w:t>
      </w:r>
      <w:r w:rsidRPr="005647F2">
        <w:rPr>
          <w:rFonts w:ascii="Arial" w:eastAsia="Arial" w:hAnsi="Arial" w:cs="Arial"/>
          <w:b/>
          <w:spacing w:val="-1"/>
          <w:position w:val="-1"/>
          <w:sz w:val="24"/>
          <w:szCs w:val="24"/>
        </w:rPr>
        <w:t xml:space="preserve"> </w:t>
      </w:r>
      <w:r w:rsidRPr="005647F2">
        <w:rPr>
          <w:rFonts w:ascii="Arial" w:eastAsia="Arial" w:hAnsi="Arial" w:cs="Arial"/>
          <w:b/>
          <w:position w:val="-1"/>
          <w:sz w:val="24"/>
          <w:szCs w:val="24"/>
        </w:rPr>
        <w:t>C</w:t>
      </w:r>
      <w:r w:rsidRPr="005647F2">
        <w:rPr>
          <w:rFonts w:ascii="Arial" w:eastAsia="Arial" w:hAnsi="Arial" w:cs="Arial"/>
          <w:b/>
          <w:spacing w:val="-1"/>
          <w:position w:val="-1"/>
          <w:sz w:val="24"/>
          <w:szCs w:val="24"/>
        </w:rPr>
        <w:t>h</w:t>
      </w:r>
      <w:r w:rsidRPr="005647F2">
        <w:rPr>
          <w:rFonts w:ascii="Arial" w:eastAsia="Arial" w:hAnsi="Arial" w:cs="Arial"/>
          <w:b/>
          <w:spacing w:val="1"/>
          <w:position w:val="-1"/>
          <w:sz w:val="24"/>
          <w:szCs w:val="24"/>
        </w:rPr>
        <w:t>e</w:t>
      </w:r>
      <w:r w:rsidRPr="005647F2">
        <w:rPr>
          <w:rFonts w:ascii="Arial" w:eastAsia="Arial" w:hAnsi="Arial" w:cs="Arial"/>
          <w:b/>
          <w:position w:val="-1"/>
          <w:sz w:val="24"/>
          <w:szCs w:val="24"/>
        </w:rPr>
        <w:t>ckl</w:t>
      </w:r>
      <w:r w:rsidRPr="005647F2">
        <w:rPr>
          <w:rFonts w:ascii="Arial" w:eastAsia="Arial" w:hAnsi="Arial" w:cs="Arial"/>
          <w:b/>
          <w:spacing w:val="-1"/>
          <w:position w:val="-1"/>
          <w:sz w:val="24"/>
          <w:szCs w:val="24"/>
        </w:rPr>
        <w:t>i</w:t>
      </w:r>
      <w:r w:rsidRPr="005647F2">
        <w:rPr>
          <w:rFonts w:ascii="Arial" w:eastAsia="Arial" w:hAnsi="Arial" w:cs="Arial"/>
          <w:b/>
          <w:position w:val="-1"/>
          <w:sz w:val="24"/>
          <w:szCs w:val="24"/>
        </w:rPr>
        <w:t>st</w:t>
      </w:r>
    </w:p>
    <w:p w14:paraId="3CC85C5D" w14:textId="77777777" w:rsidR="0066170A" w:rsidRPr="005647F2" w:rsidRDefault="0066170A" w:rsidP="001E1239">
      <w:pPr>
        <w:spacing w:before="76" w:after="0" w:line="271" w:lineRule="exact"/>
        <w:ind w:right="-20"/>
        <w:jc w:val="center"/>
        <w:rPr>
          <w:rFonts w:ascii="Arial" w:eastAsia="Arial" w:hAnsi="Arial" w:cs="Arial"/>
          <w:b/>
          <w:position w:val="-1"/>
          <w:sz w:val="32"/>
          <w:szCs w:val="24"/>
        </w:rPr>
      </w:pPr>
    </w:p>
    <w:tbl>
      <w:tblPr>
        <w:tblStyle w:val="TableGrid"/>
        <w:tblW w:w="9859" w:type="dxa"/>
        <w:tblInd w:w="-108" w:type="dxa"/>
        <w:tblLayout w:type="fixed"/>
        <w:tblLook w:val="04A0" w:firstRow="1" w:lastRow="0" w:firstColumn="1" w:lastColumn="0" w:noHBand="0" w:noVBand="1"/>
      </w:tblPr>
      <w:tblGrid>
        <w:gridCol w:w="108"/>
        <w:gridCol w:w="1728"/>
        <w:gridCol w:w="4050"/>
        <w:gridCol w:w="3960"/>
        <w:gridCol w:w="13"/>
      </w:tblGrid>
      <w:tr w:rsidR="0066170A" w:rsidRPr="005647F2" w14:paraId="2254F3B8" w14:textId="77777777" w:rsidTr="00514512">
        <w:trPr>
          <w:gridBefore w:val="1"/>
          <w:wBefore w:w="108" w:type="dxa"/>
          <w:trHeight w:val="288"/>
        </w:trPr>
        <w:tc>
          <w:tcPr>
            <w:tcW w:w="9751" w:type="dxa"/>
            <w:gridSpan w:val="4"/>
            <w:tcBorders>
              <w:top w:val="nil"/>
              <w:left w:val="nil"/>
              <w:bottom w:val="nil"/>
              <w:right w:val="nil"/>
            </w:tcBorders>
            <w:vAlign w:val="center"/>
          </w:tcPr>
          <w:p w14:paraId="6D8C3579" w14:textId="77777777" w:rsidR="0066170A" w:rsidRPr="005647F2" w:rsidRDefault="0066170A" w:rsidP="00495460">
            <w:pPr>
              <w:jc w:val="center"/>
              <w:rPr>
                <w:rFonts w:ascii="Arial" w:hAnsi="Arial" w:cs="Arial"/>
                <w:b/>
                <w:sz w:val="24"/>
                <w:szCs w:val="24"/>
              </w:rPr>
            </w:pPr>
            <w:r>
              <w:rPr>
                <w:rFonts w:ascii="Arial" w:hAnsi="Arial" w:cs="Arial"/>
                <w:b/>
                <w:sz w:val="24"/>
                <w:szCs w:val="24"/>
              </w:rPr>
              <w:t>MOTOR TRANSPORT OPERATIONS 11240</w:t>
            </w:r>
          </w:p>
          <w:p w14:paraId="36EC4D0E" w14:textId="77777777" w:rsidR="0066170A" w:rsidRPr="005647F2" w:rsidRDefault="0066170A" w:rsidP="00E3369C">
            <w:pPr>
              <w:jc w:val="center"/>
              <w:rPr>
                <w:rFonts w:ascii="Arial" w:hAnsi="Arial" w:cs="Arial"/>
                <w:sz w:val="24"/>
                <w:szCs w:val="24"/>
              </w:rPr>
            </w:pPr>
          </w:p>
        </w:tc>
      </w:tr>
      <w:tr w:rsidR="0066170A" w:rsidRPr="005647F2" w14:paraId="701DC795" w14:textId="77777777" w:rsidTr="00514512">
        <w:trPr>
          <w:gridBefore w:val="1"/>
          <w:wBefore w:w="108" w:type="dxa"/>
          <w:trHeight w:val="327"/>
        </w:trPr>
        <w:tc>
          <w:tcPr>
            <w:tcW w:w="9751" w:type="dxa"/>
            <w:gridSpan w:val="4"/>
            <w:tcBorders>
              <w:top w:val="nil"/>
              <w:left w:val="nil"/>
              <w:bottom w:val="nil"/>
              <w:right w:val="nil"/>
            </w:tcBorders>
          </w:tcPr>
          <w:p w14:paraId="3016A752" w14:textId="77777777" w:rsidR="0066170A" w:rsidRPr="005647F2" w:rsidRDefault="0066170A" w:rsidP="008E4614">
            <w:pPr>
              <w:rPr>
                <w:rFonts w:ascii="Arial" w:hAnsi="Arial" w:cs="Arial"/>
                <w:sz w:val="24"/>
                <w:szCs w:val="24"/>
              </w:rPr>
            </w:pPr>
            <w:r w:rsidRPr="005647F2">
              <w:rPr>
                <w:rFonts w:ascii="Arial" w:hAnsi="Arial" w:cs="Arial"/>
                <w:sz w:val="24"/>
                <w:szCs w:val="24"/>
              </w:rPr>
              <w:t>This checklist applies to all commands granted Licensing Authority for Motor Transport Tactical Wheeled Vehicles.</w:t>
            </w:r>
          </w:p>
        </w:tc>
      </w:tr>
      <w:tr w:rsidR="0066170A" w:rsidRPr="005647F2" w14:paraId="300CC490" w14:textId="77777777" w:rsidTr="00514512">
        <w:trPr>
          <w:gridBefore w:val="1"/>
          <w:wBefore w:w="108" w:type="dxa"/>
          <w:trHeight w:val="84"/>
        </w:trPr>
        <w:tc>
          <w:tcPr>
            <w:tcW w:w="9751" w:type="dxa"/>
            <w:gridSpan w:val="4"/>
            <w:tcBorders>
              <w:top w:val="nil"/>
              <w:left w:val="nil"/>
              <w:bottom w:val="nil"/>
              <w:right w:val="nil"/>
            </w:tcBorders>
            <w:vAlign w:val="center"/>
          </w:tcPr>
          <w:p w14:paraId="417E9451" w14:textId="77777777" w:rsidR="0066170A" w:rsidRPr="005647F2" w:rsidRDefault="0066170A" w:rsidP="00F04529">
            <w:pPr>
              <w:rPr>
                <w:rFonts w:ascii="Arial" w:hAnsi="Arial" w:cs="Arial"/>
                <w:sz w:val="24"/>
                <w:szCs w:val="24"/>
              </w:rPr>
            </w:pPr>
          </w:p>
        </w:tc>
      </w:tr>
      <w:tr w:rsidR="0066170A" w:rsidRPr="005647F2" w14:paraId="4993EAED" w14:textId="77777777" w:rsidTr="00514512">
        <w:trPr>
          <w:gridBefore w:val="1"/>
          <w:gridAfter w:val="1"/>
          <w:wBefore w:w="108" w:type="dxa"/>
          <w:wAfter w:w="13" w:type="dxa"/>
          <w:trHeight w:val="84"/>
        </w:trPr>
        <w:tc>
          <w:tcPr>
            <w:tcW w:w="5778" w:type="dxa"/>
            <w:gridSpan w:val="2"/>
            <w:tcBorders>
              <w:top w:val="nil"/>
              <w:left w:val="nil"/>
              <w:bottom w:val="nil"/>
              <w:right w:val="nil"/>
            </w:tcBorders>
          </w:tcPr>
          <w:p w14:paraId="74DD99AF" w14:textId="77777777" w:rsidR="0066170A" w:rsidRPr="005647F2" w:rsidRDefault="0066170A" w:rsidP="008E4614">
            <w:pPr>
              <w:pStyle w:val="Default"/>
              <w:rPr>
                <w:b/>
              </w:rPr>
            </w:pPr>
            <w:r w:rsidRPr="005647F2">
              <w:rPr>
                <w:b/>
                <w:color w:val="auto"/>
              </w:rPr>
              <w:t>Functional Area Sponsor:</w:t>
            </w:r>
            <w:r w:rsidRPr="005647F2">
              <w:rPr>
                <w:color w:val="auto"/>
              </w:rPr>
              <w:t xml:space="preserve"> LPC-1 </w:t>
            </w:r>
          </w:p>
        </w:tc>
        <w:tc>
          <w:tcPr>
            <w:tcW w:w="3960" w:type="dxa"/>
            <w:tcBorders>
              <w:top w:val="nil"/>
              <w:left w:val="nil"/>
              <w:bottom w:val="nil"/>
              <w:right w:val="nil"/>
            </w:tcBorders>
          </w:tcPr>
          <w:p w14:paraId="745DB273" w14:textId="77777777" w:rsidR="0066170A" w:rsidRPr="005647F2" w:rsidRDefault="0066170A" w:rsidP="008E4614">
            <w:pPr>
              <w:rPr>
                <w:rFonts w:ascii="Arial" w:hAnsi="Arial" w:cs="Arial"/>
                <w:b/>
                <w:sz w:val="24"/>
                <w:szCs w:val="24"/>
              </w:rPr>
            </w:pPr>
            <w:sdt>
              <w:sdtPr>
                <w:rPr>
                  <w:rFonts w:ascii="Arial" w:hAnsi="Arial" w:cs="Arial"/>
                  <w:b/>
                  <w:sz w:val="24"/>
                  <w:szCs w:val="24"/>
                </w:rPr>
                <w:id w:val="-541989328"/>
                <w:placeholder>
                  <w:docPart w:val="B64E4F9A2A1D4C9B9FB159355911BB63"/>
                </w:placeholder>
                <w:showingPlcHdr/>
                <w:text/>
              </w:sdtPr>
              <w:sdtContent>
                <w:r w:rsidRPr="005647F2">
                  <w:rPr>
                    <w:rFonts w:ascii="Arial" w:hAnsi="Arial" w:cs="Arial"/>
                    <w:b/>
                    <w:sz w:val="24"/>
                    <w:szCs w:val="24"/>
                  </w:rPr>
                  <w:t>Name of Command</w:t>
                </w:r>
              </w:sdtContent>
            </w:sdt>
          </w:p>
        </w:tc>
      </w:tr>
      <w:tr w:rsidR="0066170A" w:rsidRPr="005647F2" w14:paraId="313EE42C" w14:textId="77777777" w:rsidTr="00514512">
        <w:trPr>
          <w:gridBefore w:val="1"/>
          <w:gridAfter w:val="1"/>
          <w:wBefore w:w="108" w:type="dxa"/>
          <w:wAfter w:w="13" w:type="dxa"/>
          <w:trHeight w:val="80"/>
        </w:trPr>
        <w:tc>
          <w:tcPr>
            <w:tcW w:w="5778" w:type="dxa"/>
            <w:gridSpan w:val="2"/>
            <w:tcBorders>
              <w:top w:val="nil"/>
              <w:left w:val="nil"/>
              <w:bottom w:val="nil"/>
              <w:right w:val="nil"/>
            </w:tcBorders>
          </w:tcPr>
          <w:p w14:paraId="4AA85765" w14:textId="77777777" w:rsidR="0066170A" w:rsidRPr="005647F2" w:rsidRDefault="0066170A" w:rsidP="008E4614">
            <w:pPr>
              <w:pStyle w:val="Default"/>
              <w:rPr>
                <w:b/>
                <w:color w:val="auto"/>
              </w:rPr>
            </w:pPr>
            <w:r w:rsidRPr="005647F2">
              <w:rPr>
                <w:b/>
                <w:color w:val="auto"/>
              </w:rPr>
              <w:t xml:space="preserve">Subject Matter Expert: </w:t>
            </w:r>
          </w:p>
          <w:p w14:paraId="372D9A9A" w14:textId="77777777" w:rsidR="0066170A" w:rsidRPr="005647F2" w:rsidRDefault="0066170A" w:rsidP="005647F2">
            <w:pPr>
              <w:pStyle w:val="Default"/>
            </w:pPr>
            <w:r>
              <w:rPr>
                <w:color w:val="auto"/>
              </w:rPr>
              <w:t>CWO5 Brain R. Tilley</w:t>
            </w:r>
          </w:p>
        </w:tc>
        <w:tc>
          <w:tcPr>
            <w:tcW w:w="3960" w:type="dxa"/>
            <w:tcBorders>
              <w:top w:val="nil"/>
              <w:left w:val="nil"/>
              <w:bottom w:val="nil"/>
              <w:right w:val="nil"/>
            </w:tcBorders>
            <w:vAlign w:val="center"/>
          </w:tcPr>
          <w:p w14:paraId="6B90E8C6" w14:textId="77777777" w:rsidR="0066170A" w:rsidRPr="005647F2" w:rsidRDefault="0066170A" w:rsidP="009E5E41">
            <w:pPr>
              <w:rPr>
                <w:rFonts w:ascii="Arial" w:hAnsi="Arial" w:cs="Arial"/>
                <w:b/>
                <w:sz w:val="24"/>
                <w:szCs w:val="24"/>
              </w:rPr>
            </w:pPr>
            <w:sdt>
              <w:sdtPr>
                <w:rPr>
                  <w:rFonts w:ascii="Arial" w:hAnsi="Arial" w:cs="Arial"/>
                  <w:b/>
                  <w:sz w:val="24"/>
                  <w:szCs w:val="24"/>
                </w:rPr>
                <w:alias w:val="Date"/>
                <w:tag w:val="Date"/>
                <w:id w:val="1289628957"/>
                <w:placeholder>
                  <w:docPart w:val="E094D1EE92564B1D96FE30DEDEDD4BD9"/>
                </w:placeholder>
                <w:date>
                  <w:dateFormat w:val="d-MMM-yy"/>
                  <w:lid w:val="en-US"/>
                  <w:storeMappedDataAs w:val="dateTime"/>
                  <w:calendar w:val="gregorian"/>
                </w:date>
              </w:sdtPr>
              <w:sdtContent>
                <w:r w:rsidRPr="005647F2">
                  <w:rPr>
                    <w:rFonts w:ascii="Arial" w:hAnsi="Arial" w:cs="Arial"/>
                    <w:b/>
                    <w:sz w:val="24"/>
                    <w:szCs w:val="24"/>
                  </w:rPr>
                  <w:t>Date</w:t>
                </w:r>
              </w:sdtContent>
            </w:sdt>
          </w:p>
        </w:tc>
      </w:tr>
      <w:tr w:rsidR="0066170A" w:rsidRPr="005647F2" w14:paraId="569231C1" w14:textId="77777777" w:rsidTr="00514512">
        <w:trPr>
          <w:gridBefore w:val="1"/>
          <w:gridAfter w:val="1"/>
          <w:wBefore w:w="108" w:type="dxa"/>
          <w:wAfter w:w="13" w:type="dxa"/>
          <w:trHeight w:val="80"/>
        </w:trPr>
        <w:tc>
          <w:tcPr>
            <w:tcW w:w="5778" w:type="dxa"/>
            <w:gridSpan w:val="2"/>
            <w:tcBorders>
              <w:top w:val="nil"/>
              <w:left w:val="nil"/>
              <w:bottom w:val="nil"/>
              <w:right w:val="nil"/>
            </w:tcBorders>
          </w:tcPr>
          <w:p w14:paraId="54C449B8" w14:textId="77777777" w:rsidR="0066170A" w:rsidRDefault="0066170A" w:rsidP="008E4614">
            <w:pPr>
              <w:pStyle w:val="Default"/>
              <w:rPr>
                <w:color w:val="auto"/>
              </w:rPr>
            </w:pPr>
            <w:r w:rsidRPr="005647F2">
              <w:rPr>
                <w:color w:val="auto"/>
              </w:rPr>
              <w:t>(DSN) 260-710</w:t>
            </w:r>
            <w:r>
              <w:rPr>
                <w:color w:val="auto"/>
              </w:rPr>
              <w:t>6</w:t>
            </w:r>
            <w:r w:rsidRPr="005647F2">
              <w:rPr>
                <w:color w:val="auto"/>
              </w:rPr>
              <w:t xml:space="preserve"> (COML) 571-256-710</w:t>
            </w:r>
            <w:r>
              <w:rPr>
                <w:color w:val="auto"/>
              </w:rPr>
              <w:t>6</w:t>
            </w:r>
          </w:p>
          <w:p w14:paraId="094CFA9A" w14:textId="77777777" w:rsidR="0066170A" w:rsidRDefault="0066170A" w:rsidP="008E4614">
            <w:pPr>
              <w:pStyle w:val="Default"/>
              <w:rPr>
                <w:bCs/>
              </w:rPr>
            </w:pPr>
            <w:r w:rsidRPr="00314970">
              <w:rPr>
                <w:bCs/>
              </w:rPr>
              <w:t>MGySgt Jacob Felan </w:t>
            </w:r>
          </w:p>
          <w:p w14:paraId="6936A8DB" w14:textId="77777777" w:rsidR="0066170A" w:rsidRPr="00314970" w:rsidRDefault="0066170A" w:rsidP="008E4614">
            <w:pPr>
              <w:pStyle w:val="Default"/>
              <w:rPr>
                <w:bCs/>
              </w:rPr>
            </w:pPr>
            <w:r w:rsidRPr="00314970">
              <w:rPr>
                <w:bCs/>
              </w:rPr>
              <w:t>(DSN) 2</w:t>
            </w:r>
            <w:r>
              <w:rPr>
                <w:bCs/>
              </w:rPr>
              <w:t>78</w:t>
            </w:r>
            <w:r w:rsidRPr="00314970">
              <w:rPr>
                <w:bCs/>
              </w:rPr>
              <w:t>-</w:t>
            </w:r>
            <w:r>
              <w:rPr>
                <w:bCs/>
              </w:rPr>
              <w:t>6198</w:t>
            </w:r>
            <w:r w:rsidRPr="00314970">
              <w:rPr>
                <w:bCs/>
              </w:rPr>
              <w:t xml:space="preserve"> (COML) </w:t>
            </w:r>
            <w:r>
              <w:rPr>
                <w:bCs/>
              </w:rPr>
              <w:t>703</w:t>
            </w:r>
            <w:r w:rsidRPr="00314970">
              <w:rPr>
                <w:bCs/>
              </w:rPr>
              <w:t>-</w:t>
            </w:r>
            <w:r>
              <w:rPr>
                <w:bCs/>
              </w:rPr>
              <w:t>784</w:t>
            </w:r>
            <w:r w:rsidRPr="00314970">
              <w:rPr>
                <w:bCs/>
              </w:rPr>
              <w:t>-6</w:t>
            </w:r>
            <w:r>
              <w:rPr>
                <w:bCs/>
              </w:rPr>
              <w:t>198</w:t>
            </w:r>
          </w:p>
        </w:tc>
        <w:tc>
          <w:tcPr>
            <w:tcW w:w="3960" w:type="dxa"/>
            <w:tcBorders>
              <w:top w:val="nil"/>
              <w:left w:val="nil"/>
              <w:bottom w:val="nil"/>
              <w:right w:val="nil"/>
            </w:tcBorders>
          </w:tcPr>
          <w:p w14:paraId="70F8BB43" w14:textId="77777777" w:rsidR="0066170A" w:rsidRDefault="0066170A" w:rsidP="008E4614">
            <w:pPr>
              <w:rPr>
                <w:rFonts w:ascii="Arial" w:hAnsi="Arial" w:cs="Arial"/>
                <w:b/>
                <w:sz w:val="24"/>
                <w:szCs w:val="24"/>
              </w:rPr>
            </w:pPr>
            <w:sdt>
              <w:sdtPr>
                <w:rPr>
                  <w:rFonts w:ascii="Arial" w:hAnsi="Arial" w:cs="Arial"/>
                  <w:b/>
                  <w:sz w:val="24"/>
                  <w:szCs w:val="24"/>
                </w:rPr>
                <w:alias w:val="Inspector"/>
                <w:tag w:val="Inspector"/>
                <w:id w:val="-1146272502"/>
                <w:placeholder>
                  <w:docPart w:val="B23733EF73F845EEB7A8589043D2BFAB"/>
                </w:placeholder>
                <w:showingPlcHdr/>
                <w:text/>
              </w:sdtPr>
              <w:sdtContent>
                <w:r w:rsidRPr="005647F2">
                  <w:rPr>
                    <w:rFonts w:ascii="Arial" w:hAnsi="Arial" w:cs="Arial"/>
                    <w:b/>
                    <w:sz w:val="24"/>
                    <w:szCs w:val="24"/>
                  </w:rPr>
                  <w:t>Inspector</w:t>
                </w:r>
              </w:sdtContent>
            </w:sdt>
          </w:p>
          <w:p w14:paraId="1134F427" w14:textId="77777777" w:rsidR="0066170A" w:rsidRDefault="0066170A" w:rsidP="008E4614">
            <w:pPr>
              <w:rPr>
                <w:rFonts w:ascii="Arial" w:hAnsi="Arial" w:cs="Arial"/>
                <w:b/>
                <w:sz w:val="24"/>
                <w:szCs w:val="24"/>
              </w:rPr>
            </w:pPr>
          </w:p>
          <w:p w14:paraId="3787248E" w14:textId="77777777" w:rsidR="0066170A" w:rsidRPr="005647F2" w:rsidRDefault="0066170A" w:rsidP="008E4614">
            <w:pPr>
              <w:rPr>
                <w:rFonts w:ascii="Arial" w:hAnsi="Arial" w:cs="Arial"/>
                <w:b/>
                <w:sz w:val="24"/>
                <w:szCs w:val="24"/>
              </w:rPr>
            </w:pPr>
            <w:r>
              <w:rPr>
                <w:rFonts w:ascii="Arial" w:hAnsi="Arial" w:cs="Arial"/>
                <w:b/>
                <w:sz w:val="24"/>
                <w:szCs w:val="24"/>
              </w:rPr>
              <w:t>Total Questions: 21</w:t>
            </w:r>
          </w:p>
        </w:tc>
      </w:tr>
      <w:tr w:rsidR="0066170A" w:rsidRPr="005647F2" w14:paraId="78878E9A" w14:textId="77777777" w:rsidTr="00514512">
        <w:trPr>
          <w:gridBefore w:val="1"/>
          <w:gridAfter w:val="1"/>
          <w:wBefore w:w="108" w:type="dxa"/>
          <w:wAfter w:w="13" w:type="dxa"/>
          <w:trHeight w:val="80"/>
        </w:trPr>
        <w:tc>
          <w:tcPr>
            <w:tcW w:w="5778" w:type="dxa"/>
            <w:gridSpan w:val="2"/>
            <w:tcBorders>
              <w:top w:val="nil"/>
              <w:left w:val="nil"/>
              <w:bottom w:val="nil"/>
              <w:right w:val="nil"/>
            </w:tcBorders>
            <w:vAlign w:val="center"/>
          </w:tcPr>
          <w:p w14:paraId="418B8E9B" w14:textId="77777777" w:rsidR="0066170A" w:rsidRPr="005647F2" w:rsidRDefault="0066170A" w:rsidP="005A3992">
            <w:pPr>
              <w:rPr>
                <w:rFonts w:ascii="Arial" w:hAnsi="Arial" w:cs="Arial"/>
                <w:sz w:val="24"/>
                <w:szCs w:val="24"/>
              </w:rPr>
            </w:pPr>
            <w:r w:rsidRPr="005647F2">
              <w:rPr>
                <w:rFonts w:ascii="Arial" w:hAnsi="Arial" w:cs="Arial"/>
                <w:b/>
                <w:sz w:val="24"/>
                <w:szCs w:val="24"/>
              </w:rPr>
              <w:t xml:space="preserve">Revised: </w:t>
            </w:r>
            <w:r>
              <w:rPr>
                <w:rFonts w:ascii="Arial" w:hAnsi="Arial" w:cs="Arial"/>
                <w:sz w:val="24"/>
                <w:szCs w:val="24"/>
              </w:rPr>
              <w:t>3</w:t>
            </w:r>
            <w:r w:rsidRPr="005647F2">
              <w:rPr>
                <w:rFonts w:ascii="Arial" w:hAnsi="Arial" w:cs="Arial"/>
                <w:sz w:val="24"/>
                <w:szCs w:val="24"/>
              </w:rPr>
              <w:t xml:space="preserve"> </w:t>
            </w:r>
            <w:r>
              <w:rPr>
                <w:rFonts w:ascii="Arial" w:hAnsi="Arial" w:cs="Arial"/>
                <w:sz w:val="24"/>
                <w:szCs w:val="24"/>
              </w:rPr>
              <w:t>March</w:t>
            </w:r>
            <w:r w:rsidRPr="005647F2">
              <w:rPr>
                <w:rFonts w:ascii="Arial" w:hAnsi="Arial" w:cs="Arial"/>
                <w:sz w:val="24"/>
                <w:szCs w:val="24"/>
              </w:rPr>
              <w:t xml:space="preserve"> 2</w:t>
            </w:r>
            <w:r>
              <w:rPr>
                <w:rFonts w:ascii="Arial" w:hAnsi="Arial" w:cs="Arial"/>
                <w:sz w:val="24"/>
                <w:szCs w:val="24"/>
              </w:rPr>
              <w:t>025</w:t>
            </w:r>
          </w:p>
        </w:tc>
        <w:tc>
          <w:tcPr>
            <w:tcW w:w="3960" w:type="dxa"/>
            <w:tcBorders>
              <w:top w:val="nil"/>
              <w:left w:val="nil"/>
              <w:bottom w:val="nil"/>
              <w:right w:val="nil"/>
            </w:tcBorders>
          </w:tcPr>
          <w:p w14:paraId="21EAB3D1" w14:textId="77777777" w:rsidR="0066170A" w:rsidRDefault="0066170A" w:rsidP="008E4614">
            <w:pPr>
              <w:rPr>
                <w:rFonts w:ascii="Arial" w:hAnsi="Arial" w:cs="Arial"/>
                <w:b/>
                <w:sz w:val="24"/>
                <w:szCs w:val="24"/>
              </w:rPr>
            </w:pPr>
            <w:sdt>
              <w:sdtPr>
                <w:rPr>
                  <w:rFonts w:ascii="Arial" w:hAnsi="Arial" w:cs="Arial"/>
                  <w:b/>
                  <w:sz w:val="24"/>
                  <w:szCs w:val="24"/>
                </w:rPr>
                <w:alias w:val="Final Status"/>
                <w:tag w:val="Final Status"/>
                <w:id w:val="774832170"/>
                <w:placeholder>
                  <w:docPart w:val="EE550031457D497E81AA1FD0CB78D077"/>
                </w:placeholder>
                <w:showingPlcHdr/>
                <w:dropDownList>
                  <w:listItem w:value="Choose an item."/>
                  <w:listItem w:displayText="Effective" w:value="Effective"/>
                  <w:listItem w:displayText="Ineffective" w:value="Ineffective"/>
                </w:dropDownList>
              </w:sdtPr>
              <w:sdtContent>
                <w:r w:rsidRPr="005647F2">
                  <w:rPr>
                    <w:rFonts w:ascii="Arial" w:hAnsi="Arial" w:cs="Arial"/>
                    <w:b/>
                    <w:sz w:val="24"/>
                    <w:szCs w:val="24"/>
                  </w:rPr>
                  <w:t>Final Assessment</w:t>
                </w:r>
              </w:sdtContent>
            </w:sdt>
          </w:p>
          <w:p w14:paraId="440114CB" w14:textId="77777777" w:rsidR="0066170A" w:rsidRPr="005647F2" w:rsidRDefault="0066170A" w:rsidP="008E4614">
            <w:pPr>
              <w:rPr>
                <w:rFonts w:ascii="Arial" w:hAnsi="Arial" w:cs="Arial"/>
                <w:b/>
                <w:sz w:val="24"/>
                <w:szCs w:val="24"/>
              </w:rPr>
            </w:pPr>
            <w:r w:rsidRPr="005647F2">
              <w:rPr>
                <w:rStyle w:val="Comment"/>
                <w:rFonts w:cs="Arial"/>
                <w:b/>
                <w:i w:val="0"/>
              </w:rPr>
              <w:t xml:space="preserve">Discrepancies: </w:t>
            </w:r>
            <w:sdt>
              <w:sdtPr>
                <w:rPr>
                  <w:rStyle w:val="Comment"/>
                  <w:rFonts w:cs="Arial"/>
                  <w:b/>
                  <w:i w:val="0"/>
                </w:rPr>
                <w:alias w:val="Discrepancies"/>
                <w:tag w:val="Discrepangies"/>
                <w:id w:val="-1725364088"/>
                <w:placeholder>
                  <w:docPart w:val="43B1A1C7B7C54A1D9CFBC704068E017E"/>
                </w:placeholder>
              </w:sdtPr>
              <w:sdtEndPr>
                <w:rPr>
                  <w:rStyle w:val="DefaultParagraphFont"/>
                  <w:rFonts w:asciiTheme="minorHAnsi" w:hAnsiTheme="minorHAnsi"/>
                  <w:sz w:val="22"/>
                  <w:szCs w:val="24"/>
                </w:rPr>
              </w:sdtEndPr>
              <w:sdtContent>
                <w:r w:rsidRPr="005647F2">
                  <w:rPr>
                    <w:rStyle w:val="Comment"/>
                    <w:rFonts w:cs="Arial"/>
                    <w:b/>
                    <w:i w:val="0"/>
                  </w:rPr>
                  <w:t xml:space="preserve">    </w:t>
                </w:r>
              </w:sdtContent>
            </w:sdt>
            <w:r w:rsidRPr="005647F2">
              <w:rPr>
                <w:rFonts w:ascii="Arial" w:hAnsi="Arial" w:cs="Arial"/>
                <w:b/>
                <w:sz w:val="24"/>
                <w:szCs w:val="24"/>
              </w:rPr>
              <w:t xml:space="preserve">  Findings: </w:t>
            </w:r>
            <w:sdt>
              <w:sdtPr>
                <w:rPr>
                  <w:rFonts w:ascii="Arial" w:hAnsi="Arial" w:cs="Arial"/>
                  <w:b/>
                  <w:sz w:val="24"/>
                  <w:szCs w:val="24"/>
                </w:rPr>
                <w:alias w:val="Findings"/>
                <w:tag w:val="Findings"/>
                <w:id w:val="-1587911955"/>
                <w:placeholder>
                  <w:docPart w:val="EE718343830E488BBD27E370C4884724"/>
                </w:placeholder>
              </w:sdtPr>
              <w:sdtContent>
                <w:r w:rsidRPr="005647F2">
                  <w:rPr>
                    <w:rFonts w:ascii="Arial" w:hAnsi="Arial" w:cs="Arial"/>
                    <w:b/>
                    <w:sz w:val="24"/>
                    <w:szCs w:val="24"/>
                  </w:rPr>
                  <w:t xml:space="preserve">    </w:t>
                </w:r>
              </w:sdtContent>
            </w:sdt>
          </w:p>
        </w:tc>
      </w:tr>
      <w:tr w:rsidR="0066170A" w:rsidRPr="005647F2" w14:paraId="7A2B0865" w14:textId="77777777" w:rsidTr="00514512">
        <w:trPr>
          <w:gridBefore w:val="1"/>
          <w:wBefore w:w="108" w:type="dxa"/>
          <w:trHeight w:val="297"/>
        </w:trPr>
        <w:tc>
          <w:tcPr>
            <w:tcW w:w="9751" w:type="dxa"/>
            <w:gridSpan w:val="4"/>
            <w:tcBorders>
              <w:top w:val="nil"/>
              <w:left w:val="nil"/>
              <w:bottom w:val="nil"/>
              <w:right w:val="nil"/>
            </w:tcBorders>
            <w:vAlign w:val="center"/>
            <w:hideMark/>
          </w:tcPr>
          <w:p w14:paraId="0376A881" w14:textId="77777777" w:rsidR="0066170A" w:rsidRPr="005647F2" w:rsidRDefault="0066170A" w:rsidP="00547A34">
            <w:pPr>
              <w:rPr>
                <w:rFonts w:ascii="Arial" w:hAnsi="Arial" w:cs="Arial"/>
                <w:b/>
                <w:sz w:val="24"/>
                <w:szCs w:val="24"/>
              </w:rPr>
            </w:pPr>
            <w:r w:rsidRPr="005647F2">
              <w:rPr>
                <w:rFonts w:ascii="Arial" w:hAnsi="Arial" w:cs="Arial"/>
                <w:b/>
                <w:sz w:val="24"/>
                <w:szCs w:val="24"/>
              </w:rPr>
              <w:t>Overall Comments:</w:t>
            </w:r>
            <w:r w:rsidRPr="005647F2">
              <w:rPr>
                <w:rStyle w:val="Comment"/>
                <w:rFonts w:cs="Arial"/>
                <w:i w:val="0"/>
              </w:rPr>
              <w:t xml:space="preserve"> </w:t>
            </w:r>
            <w:sdt>
              <w:sdtPr>
                <w:rPr>
                  <w:rStyle w:val="Comment"/>
                  <w:rFonts w:cs="Arial"/>
                  <w:i w:val="0"/>
                </w:rPr>
                <w:alias w:val="Comments"/>
                <w:tag w:val="Comments"/>
                <w:id w:val="676012815"/>
                <w:placeholder>
                  <w:docPart w:val="E869FC2A20BF40BF95348CB913DC1A14"/>
                </w:placeholder>
                <w:showingPlcHdr/>
              </w:sdtPr>
              <w:sdtEndPr>
                <w:rPr>
                  <w:rStyle w:val="DefaultParagraphFont"/>
                  <w:rFonts w:asciiTheme="minorHAnsi" w:hAnsiTheme="minorHAnsi"/>
                  <w:sz w:val="22"/>
                  <w:szCs w:val="24"/>
                </w:rPr>
              </w:sdtEndPr>
              <w:sdtContent>
                <w:r w:rsidRPr="005647F2">
                  <w:rPr>
                    <w:rStyle w:val="Comment"/>
                    <w:rFonts w:cs="Arial"/>
                    <w:i w:val="0"/>
                    <w:color w:val="808080" w:themeColor="background1" w:themeShade="80"/>
                  </w:rPr>
                  <w:t xml:space="preserve"> </w:t>
                </w:r>
                <w:r w:rsidRPr="005647F2">
                  <w:rPr>
                    <w:rStyle w:val="Comment"/>
                    <w:rFonts w:cs="Arial"/>
                    <w:i w:val="0"/>
                    <w:color w:val="A6A6A6" w:themeColor="background1" w:themeShade="A6"/>
                  </w:rPr>
                  <w:t xml:space="preserve">Place Here </w:t>
                </w:r>
              </w:sdtContent>
            </w:sdt>
            <w:r w:rsidRPr="005647F2">
              <w:rPr>
                <w:rStyle w:val="Comment"/>
                <w:i w:val="0"/>
              </w:rPr>
              <w:t xml:space="preserve">           </w:t>
            </w:r>
          </w:p>
        </w:tc>
      </w:tr>
      <w:tr w:rsidR="0066170A" w:rsidRPr="005647F2" w14:paraId="4775C3C6" w14:textId="77777777" w:rsidTr="00514512">
        <w:trPr>
          <w:gridBefore w:val="1"/>
          <w:wBefore w:w="108" w:type="dxa"/>
          <w:trHeight w:val="557"/>
        </w:trPr>
        <w:tc>
          <w:tcPr>
            <w:tcW w:w="9751" w:type="dxa"/>
            <w:gridSpan w:val="4"/>
            <w:tcBorders>
              <w:top w:val="nil"/>
              <w:left w:val="nil"/>
              <w:bottom w:val="nil"/>
              <w:right w:val="nil"/>
            </w:tcBorders>
            <w:vAlign w:val="center"/>
          </w:tcPr>
          <w:p w14:paraId="5FEDF8FC" w14:textId="77777777" w:rsidR="0066170A" w:rsidRPr="005647F2" w:rsidRDefault="0066170A" w:rsidP="008E4614">
            <w:pPr>
              <w:pStyle w:val="PlainText"/>
              <w:rPr>
                <w:rFonts w:ascii="Arial" w:hAnsi="Arial" w:cs="Arial"/>
                <w:sz w:val="24"/>
                <w:szCs w:val="24"/>
              </w:rPr>
            </w:pPr>
            <w:r w:rsidRPr="005647F2">
              <w:rPr>
                <w:rFonts w:ascii="Arial" w:hAnsi="Arial" w:cs="Arial"/>
                <w:sz w:val="24"/>
                <w:szCs w:val="24"/>
              </w:rPr>
              <w:t xml:space="preserve">Subsection 1 – </w:t>
            </w:r>
            <w:r>
              <w:rPr>
                <w:rFonts w:ascii="Arial" w:hAnsi="Arial" w:cs="Arial"/>
                <w:sz w:val="24"/>
                <w:szCs w:val="24"/>
              </w:rPr>
              <w:t>DISPATCHING</w:t>
            </w:r>
          </w:p>
        </w:tc>
      </w:tr>
      <w:tr w:rsidR="0066170A" w:rsidRPr="00BF7D86" w14:paraId="4F044577" w14:textId="77777777" w:rsidTr="00514512">
        <w:trPr>
          <w:gridBefore w:val="1"/>
          <w:wBefore w:w="108" w:type="dxa"/>
          <w:trHeight w:val="711"/>
        </w:trPr>
        <w:tc>
          <w:tcPr>
            <w:tcW w:w="1728" w:type="dxa"/>
            <w:tcBorders>
              <w:top w:val="nil"/>
              <w:left w:val="nil"/>
              <w:bottom w:val="nil"/>
              <w:right w:val="nil"/>
            </w:tcBorders>
          </w:tcPr>
          <w:p w14:paraId="0BE44FCF" w14:textId="77777777" w:rsidR="0066170A" w:rsidRPr="005647F2" w:rsidRDefault="0066170A" w:rsidP="00F04529">
            <w:pPr>
              <w:rPr>
                <w:rFonts w:ascii="Arial" w:hAnsi="Arial" w:cs="Arial"/>
                <w:sz w:val="24"/>
                <w:szCs w:val="24"/>
              </w:rPr>
            </w:pPr>
            <w:r w:rsidRPr="005647F2">
              <w:rPr>
                <w:rFonts w:ascii="Arial" w:hAnsi="Arial" w:cs="Arial"/>
                <w:sz w:val="24"/>
                <w:szCs w:val="24"/>
              </w:rPr>
              <w:t>0101</w:t>
            </w:r>
          </w:p>
        </w:tc>
        <w:tc>
          <w:tcPr>
            <w:tcW w:w="8023" w:type="dxa"/>
            <w:gridSpan w:val="3"/>
            <w:tcBorders>
              <w:top w:val="nil"/>
              <w:left w:val="nil"/>
              <w:bottom w:val="nil"/>
              <w:right w:val="nil"/>
            </w:tcBorders>
          </w:tcPr>
          <w:p w14:paraId="50D6799C" w14:textId="77777777" w:rsidR="0066170A" w:rsidRPr="004342F0" w:rsidRDefault="0066170A" w:rsidP="00224F4D">
            <w:pPr>
              <w:pStyle w:val="PlainText"/>
              <w:rPr>
                <w:rFonts w:ascii="Arial" w:hAnsi="Arial" w:cs="Arial"/>
                <w:color w:val="000000"/>
                <w:sz w:val="24"/>
                <w:szCs w:val="24"/>
                <w:lang w:val="pt-BR"/>
              </w:rPr>
            </w:pPr>
            <w:r w:rsidRPr="00CD4F2F">
              <w:rPr>
                <w:rFonts w:ascii="Arial" w:hAnsi="Arial" w:cs="Arial"/>
                <w:sz w:val="24"/>
                <w:szCs w:val="24"/>
              </w:rPr>
              <w:t xml:space="preserve">Does the unit have current desktop procedures for dispatching? </w:t>
            </w:r>
            <w:r w:rsidRPr="004342F0">
              <w:rPr>
                <w:rFonts w:ascii="Arial" w:hAnsi="Arial" w:cs="Arial"/>
                <w:sz w:val="24"/>
                <w:szCs w:val="24"/>
                <w:lang w:val="pt-BR"/>
              </w:rPr>
              <w:t xml:space="preserve">Reference:  </w:t>
            </w:r>
            <w:r w:rsidRPr="004342F0">
              <w:rPr>
                <w:rFonts w:ascii="Arial" w:hAnsi="Arial" w:cs="Arial"/>
                <w:color w:val="000000"/>
                <w:sz w:val="24"/>
                <w:szCs w:val="24"/>
                <w:lang w:val="pt-BR"/>
              </w:rPr>
              <w:t>MCO 4790.2, Ch 1, par 3a.1</w:t>
            </w:r>
          </w:p>
        </w:tc>
      </w:tr>
      <w:tr w:rsidR="0066170A" w:rsidRPr="005647F2" w14:paraId="39B14CB8" w14:textId="77777777" w:rsidTr="00514512">
        <w:trPr>
          <w:gridBefore w:val="1"/>
          <w:wBefore w:w="108" w:type="dxa"/>
          <w:trHeight w:val="576"/>
        </w:trPr>
        <w:sdt>
          <w:sdtPr>
            <w:rPr>
              <w:rFonts w:ascii="Arial" w:hAnsi="Arial" w:cs="Arial"/>
              <w:sz w:val="24"/>
              <w:szCs w:val="24"/>
            </w:rPr>
            <w:alias w:val="Results"/>
            <w:tag w:val="Results"/>
            <w:id w:val="1444109294"/>
            <w:placeholder>
              <w:docPart w:val="80DCFCA3B9D84B72A0EA2BAFED082D4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1E9C05E"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351071144"/>
            <w:placeholder>
              <w:docPart w:val="F963DFD821044F56ADFF0487D02EF76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F85C3B2"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BF7D86" w14:paraId="52A4195C" w14:textId="77777777" w:rsidTr="00514512">
        <w:trPr>
          <w:gridBefore w:val="1"/>
          <w:wBefore w:w="108" w:type="dxa"/>
          <w:trHeight w:val="809"/>
        </w:trPr>
        <w:tc>
          <w:tcPr>
            <w:tcW w:w="1728" w:type="dxa"/>
            <w:tcBorders>
              <w:top w:val="nil"/>
              <w:left w:val="nil"/>
              <w:bottom w:val="nil"/>
              <w:right w:val="nil"/>
            </w:tcBorders>
          </w:tcPr>
          <w:p w14:paraId="61D90C81" w14:textId="77777777" w:rsidR="0066170A" w:rsidRPr="005647F2" w:rsidRDefault="0066170A" w:rsidP="00224F4D">
            <w:pPr>
              <w:rPr>
                <w:rFonts w:ascii="Arial" w:hAnsi="Arial" w:cs="Arial"/>
                <w:sz w:val="24"/>
                <w:szCs w:val="24"/>
              </w:rPr>
            </w:pPr>
            <w:r>
              <w:rPr>
                <w:rFonts w:ascii="Arial" w:hAnsi="Arial" w:cs="Arial"/>
                <w:sz w:val="24"/>
                <w:szCs w:val="24"/>
              </w:rPr>
              <w:t>0102</w:t>
            </w:r>
          </w:p>
        </w:tc>
        <w:tc>
          <w:tcPr>
            <w:tcW w:w="8023" w:type="dxa"/>
            <w:gridSpan w:val="3"/>
            <w:tcBorders>
              <w:top w:val="nil"/>
              <w:left w:val="nil"/>
              <w:bottom w:val="nil"/>
              <w:right w:val="nil"/>
            </w:tcBorders>
          </w:tcPr>
          <w:p w14:paraId="5EC18CA6" w14:textId="77777777" w:rsidR="0066170A" w:rsidRPr="0033603A" w:rsidRDefault="0066170A" w:rsidP="0033603A">
            <w:pPr>
              <w:tabs>
                <w:tab w:val="left" w:pos="90"/>
                <w:tab w:val="left" w:pos="1890"/>
                <w:tab w:val="left" w:pos="1980"/>
              </w:tabs>
              <w:autoSpaceDE w:val="0"/>
              <w:autoSpaceDN w:val="0"/>
              <w:adjustRightInd w:val="0"/>
              <w:rPr>
                <w:rFonts w:ascii="Arial" w:hAnsi="Arial" w:cs="Arial"/>
              </w:rPr>
            </w:pPr>
            <w:r w:rsidRPr="0033603A">
              <w:rPr>
                <w:rFonts w:ascii="Arial" w:hAnsi="Arial" w:cs="Arial"/>
              </w:rPr>
              <w:t xml:space="preserve">Have all dispatchers been assigned in writing by the Equipment Officer? </w:t>
            </w:r>
          </w:p>
          <w:p w14:paraId="423DA9B3" w14:textId="77777777" w:rsidR="0066170A" w:rsidRPr="00590590" w:rsidRDefault="0066170A" w:rsidP="00590590">
            <w:pPr>
              <w:tabs>
                <w:tab w:val="left" w:pos="90"/>
                <w:tab w:val="left" w:pos="1890"/>
                <w:tab w:val="left" w:pos="1980"/>
              </w:tabs>
              <w:autoSpaceDE w:val="0"/>
              <w:autoSpaceDN w:val="0"/>
              <w:adjustRightInd w:val="0"/>
              <w:rPr>
                <w:rFonts w:ascii="Arial" w:hAnsi="Arial" w:cs="Arial"/>
                <w:color w:val="000000"/>
                <w:lang w:val="pt-BR"/>
              </w:rPr>
            </w:pPr>
            <w:r w:rsidRPr="00590590">
              <w:rPr>
                <w:rFonts w:ascii="Arial" w:hAnsi="Arial" w:cs="Arial"/>
                <w:color w:val="000000"/>
                <w:lang w:val="pt-BR"/>
              </w:rPr>
              <w:t xml:space="preserve">Reference:  TM 4700 - 15/1H, </w:t>
            </w:r>
            <w:r>
              <w:rPr>
                <w:rFonts w:ascii="Arial" w:hAnsi="Arial" w:cs="Arial"/>
                <w:color w:val="000000"/>
                <w:lang w:val="pt-BR"/>
              </w:rPr>
              <w:t>c</w:t>
            </w:r>
            <w:r w:rsidRPr="00590590">
              <w:rPr>
                <w:rFonts w:ascii="Arial" w:hAnsi="Arial" w:cs="Arial"/>
                <w:color w:val="000000"/>
                <w:lang w:val="pt-BR"/>
              </w:rPr>
              <w:t>h 2, pg 2-15-1, par 2-15.c</w:t>
            </w:r>
          </w:p>
        </w:tc>
      </w:tr>
      <w:tr w:rsidR="0066170A" w:rsidRPr="005647F2" w14:paraId="0D20594B" w14:textId="77777777" w:rsidTr="00514512">
        <w:trPr>
          <w:gridBefore w:val="1"/>
          <w:wBefore w:w="108" w:type="dxa"/>
          <w:trHeight w:val="576"/>
        </w:trPr>
        <w:sdt>
          <w:sdtPr>
            <w:rPr>
              <w:rFonts w:ascii="Arial" w:hAnsi="Arial" w:cs="Arial"/>
              <w:sz w:val="24"/>
              <w:szCs w:val="24"/>
            </w:rPr>
            <w:alias w:val="Results"/>
            <w:tag w:val="Results"/>
            <w:id w:val="-288368576"/>
            <w:placeholder>
              <w:docPart w:val="711C506B15824839A3C3D32732BBD48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C6DB662"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464200977"/>
            <w:placeholder>
              <w:docPart w:val="4A8A0A26E0274B18B8FE08CDAE8FE96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7FAD73F"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5647F2" w14:paraId="18A98A4C" w14:textId="77777777" w:rsidTr="00514512">
        <w:trPr>
          <w:gridBefore w:val="1"/>
          <w:wBefore w:w="108" w:type="dxa"/>
          <w:trHeight w:val="872"/>
        </w:trPr>
        <w:tc>
          <w:tcPr>
            <w:tcW w:w="1728" w:type="dxa"/>
            <w:tcBorders>
              <w:top w:val="nil"/>
              <w:left w:val="nil"/>
              <w:bottom w:val="nil"/>
              <w:right w:val="nil"/>
            </w:tcBorders>
          </w:tcPr>
          <w:p w14:paraId="2D0E37B6" w14:textId="77777777" w:rsidR="0066170A" w:rsidRPr="005647F2" w:rsidRDefault="0066170A" w:rsidP="00901C45">
            <w:pPr>
              <w:rPr>
                <w:rFonts w:ascii="Arial" w:hAnsi="Arial" w:cs="Arial"/>
                <w:sz w:val="24"/>
                <w:szCs w:val="24"/>
              </w:rPr>
            </w:pPr>
            <w:r>
              <w:rPr>
                <w:rFonts w:ascii="Arial" w:hAnsi="Arial" w:cs="Arial"/>
                <w:sz w:val="24"/>
                <w:szCs w:val="24"/>
              </w:rPr>
              <w:t>0103</w:t>
            </w:r>
          </w:p>
        </w:tc>
        <w:tc>
          <w:tcPr>
            <w:tcW w:w="8023" w:type="dxa"/>
            <w:gridSpan w:val="3"/>
            <w:tcBorders>
              <w:top w:val="nil"/>
              <w:left w:val="nil"/>
              <w:bottom w:val="nil"/>
              <w:right w:val="nil"/>
            </w:tcBorders>
          </w:tcPr>
          <w:p w14:paraId="157C1411" w14:textId="77777777" w:rsidR="0066170A" w:rsidRPr="009D006A" w:rsidRDefault="0066170A" w:rsidP="009D006A">
            <w:pPr>
              <w:tabs>
                <w:tab w:val="left" w:pos="90"/>
                <w:tab w:val="left" w:pos="1890"/>
                <w:tab w:val="left" w:pos="1980"/>
              </w:tabs>
              <w:autoSpaceDE w:val="0"/>
              <w:autoSpaceDN w:val="0"/>
              <w:adjustRightInd w:val="0"/>
              <w:rPr>
                <w:rFonts w:ascii="Arial" w:hAnsi="Arial" w:cs="Arial"/>
                <w:color w:val="000000"/>
              </w:rPr>
            </w:pPr>
            <w:r w:rsidRPr="009D006A">
              <w:rPr>
                <w:rFonts w:ascii="Arial" w:hAnsi="Arial" w:cs="Arial"/>
                <w:color w:val="000000"/>
              </w:rPr>
              <w:t xml:space="preserve">Does the unit input/update personnel, equipment, and license information into the Transportation Capacity Planning Tool (TCPT) data base? </w:t>
            </w:r>
          </w:p>
          <w:p w14:paraId="541A8693" w14:textId="77777777" w:rsidR="0066170A" w:rsidRPr="005647F2" w:rsidRDefault="0066170A" w:rsidP="00224F4D">
            <w:pPr>
              <w:tabs>
                <w:tab w:val="left" w:pos="90"/>
                <w:tab w:val="left" w:pos="1890"/>
                <w:tab w:val="left" w:pos="1980"/>
              </w:tabs>
              <w:autoSpaceDE w:val="0"/>
              <w:autoSpaceDN w:val="0"/>
              <w:adjustRightInd w:val="0"/>
              <w:rPr>
                <w:rFonts w:ascii="Arial" w:eastAsia="SimSun" w:hAnsi="Arial" w:cs="Arial"/>
                <w:sz w:val="24"/>
                <w:szCs w:val="24"/>
                <w:lang w:val="pt-BR" w:eastAsia="zh-CN"/>
              </w:rPr>
            </w:pPr>
            <w:r>
              <w:rPr>
                <w:rFonts w:ascii="Arial" w:hAnsi="Arial" w:cs="Arial"/>
                <w:color w:val="000000"/>
              </w:rPr>
              <w:t xml:space="preserve">Reference: </w:t>
            </w:r>
            <w:r w:rsidRPr="00DD2A55">
              <w:rPr>
                <w:rFonts w:ascii="Arial" w:hAnsi="Arial" w:cs="Arial"/>
                <w:color w:val="000000"/>
              </w:rPr>
              <w:t xml:space="preserve"> </w:t>
            </w:r>
            <w:r w:rsidRPr="00F944AB">
              <w:rPr>
                <w:rFonts w:ascii="Arial" w:hAnsi="Arial" w:cs="Arial"/>
                <w:color w:val="000000"/>
              </w:rPr>
              <w:t>MCBUL 4081; Local SOP; TCPT user manual</w:t>
            </w:r>
          </w:p>
        </w:tc>
      </w:tr>
      <w:tr w:rsidR="0066170A" w:rsidRPr="005647F2" w14:paraId="67D2CA6D" w14:textId="77777777" w:rsidTr="00514512">
        <w:trPr>
          <w:gridBefore w:val="1"/>
          <w:wBefore w:w="108" w:type="dxa"/>
          <w:trHeight w:val="576"/>
        </w:trPr>
        <w:sdt>
          <w:sdtPr>
            <w:rPr>
              <w:rFonts w:ascii="Arial" w:hAnsi="Arial" w:cs="Arial"/>
              <w:sz w:val="24"/>
              <w:szCs w:val="24"/>
            </w:rPr>
            <w:alias w:val="Results"/>
            <w:tag w:val="Results"/>
            <w:id w:val="1816678997"/>
            <w:placeholder>
              <w:docPart w:val="B9B4E333A9AC4681A91E94D03E344CF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B2B57BB"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785964118"/>
            <w:placeholder>
              <w:docPart w:val="16DBB9069B2E406BA5901E2F3701CA73"/>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8D17DC6"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5647F2" w14:paraId="66027A91" w14:textId="77777777" w:rsidTr="00514512">
        <w:trPr>
          <w:gridBefore w:val="1"/>
          <w:wBefore w:w="108" w:type="dxa"/>
          <w:trHeight w:val="809"/>
        </w:trPr>
        <w:tc>
          <w:tcPr>
            <w:tcW w:w="1728" w:type="dxa"/>
            <w:tcBorders>
              <w:top w:val="nil"/>
              <w:left w:val="nil"/>
              <w:bottom w:val="nil"/>
              <w:right w:val="nil"/>
            </w:tcBorders>
          </w:tcPr>
          <w:p w14:paraId="1CACABF7" w14:textId="77777777" w:rsidR="0066170A" w:rsidRPr="005647F2" w:rsidRDefault="0066170A" w:rsidP="00901C45">
            <w:pPr>
              <w:rPr>
                <w:rFonts w:ascii="Arial" w:hAnsi="Arial" w:cs="Arial"/>
                <w:sz w:val="24"/>
                <w:szCs w:val="24"/>
              </w:rPr>
            </w:pPr>
            <w:r>
              <w:rPr>
                <w:rFonts w:ascii="Arial" w:hAnsi="Arial" w:cs="Arial"/>
                <w:sz w:val="24"/>
                <w:szCs w:val="24"/>
              </w:rPr>
              <w:t>0104</w:t>
            </w:r>
          </w:p>
        </w:tc>
        <w:tc>
          <w:tcPr>
            <w:tcW w:w="8023" w:type="dxa"/>
            <w:gridSpan w:val="3"/>
            <w:tcBorders>
              <w:top w:val="nil"/>
              <w:left w:val="nil"/>
              <w:bottom w:val="nil"/>
              <w:right w:val="nil"/>
            </w:tcBorders>
          </w:tcPr>
          <w:p w14:paraId="274DD994" w14:textId="77777777" w:rsidR="0066170A" w:rsidRPr="003664EC" w:rsidRDefault="0066170A" w:rsidP="003664EC">
            <w:pPr>
              <w:tabs>
                <w:tab w:val="left" w:pos="90"/>
                <w:tab w:val="left" w:pos="1890"/>
                <w:tab w:val="left" w:pos="1980"/>
              </w:tabs>
              <w:autoSpaceDE w:val="0"/>
              <w:autoSpaceDN w:val="0"/>
              <w:adjustRightInd w:val="0"/>
              <w:rPr>
                <w:rFonts w:ascii="Arial" w:hAnsi="Arial" w:cs="Arial"/>
                <w:color w:val="000000"/>
              </w:rPr>
            </w:pPr>
            <w:r w:rsidRPr="003664EC">
              <w:rPr>
                <w:rFonts w:ascii="Arial" w:hAnsi="Arial" w:cs="Arial"/>
                <w:color w:val="000000"/>
              </w:rPr>
              <w:t xml:space="preserve">Are NAVMC 10627’s (Vehicle and Equipment Operational Records) filled out correctly and retained IAW reference(s)? </w:t>
            </w:r>
          </w:p>
          <w:p w14:paraId="70A0DB1A" w14:textId="77777777" w:rsidR="0066170A" w:rsidRPr="00980CA4" w:rsidRDefault="0066170A" w:rsidP="00980CA4">
            <w:pPr>
              <w:tabs>
                <w:tab w:val="left" w:pos="90"/>
                <w:tab w:val="left" w:pos="1890"/>
                <w:tab w:val="left" w:pos="1980"/>
              </w:tabs>
              <w:autoSpaceDE w:val="0"/>
              <w:autoSpaceDN w:val="0"/>
              <w:adjustRightInd w:val="0"/>
              <w:rPr>
                <w:rFonts w:ascii="Arial" w:hAnsi="Arial" w:cs="Arial"/>
                <w:color w:val="000000"/>
              </w:rPr>
            </w:pPr>
            <w:r w:rsidRPr="009D7631">
              <w:rPr>
                <w:rFonts w:ascii="Arial" w:hAnsi="Arial" w:cs="Arial"/>
                <w:color w:val="000000"/>
              </w:rPr>
              <w:t>Reference</w:t>
            </w:r>
            <w:r>
              <w:rPr>
                <w:rFonts w:ascii="Arial" w:hAnsi="Arial" w:cs="Arial"/>
                <w:color w:val="000000"/>
              </w:rPr>
              <w:t xml:space="preserve">:  </w:t>
            </w:r>
            <w:r w:rsidRPr="00980CA4">
              <w:rPr>
                <w:rFonts w:ascii="Arial" w:hAnsi="Arial" w:cs="Arial"/>
                <w:color w:val="000000"/>
              </w:rPr>
              <w:t xml:space="preserve">TM 4700 - 15/1H, </w:t>
            </w:r>
            <w:r>
              <w:rPr>
                <w:rFonts w:ascii="Arial" w:hAnsi="Arial" w:cs="Arial"/>
                <w:color w:val="000000"/>
              </w:rPr>
              <w:t>c</w:t>
            </w:r>
            <w:r w:rsidRPr="00980CA4">
              <w:rPr>
                <w:rFonts w:ascii="Arial" w:hAnsi="Arial" w:cs="Arial"/>
                <w:color w:val="000000"/>
              </w:rPr>
              <w:t xml:space="preserve">h2, pg 2-19-1 to 2-19-7 (electronic pages 141 to 147)  </w:t>
            </w:r>
          </w:p>
        </w:tc>
      </w:tr>
      <w:tr w:rsidR="0066170A" w:rsidRPr="005647F2" w14:paraId="0D46C6A5" w14:textId="77777777" w:rsidTr="00514512">
        <w:trPr>
          <w:gridBefore w:val="1"/>
          <w:wBefore w:w="108" w:type="dxa"/>
          <w:trHeight w:val="576"/>
        </w:trPr>
        <w:sdt>
          <w:sdtPr>
            <w:rPr>
              <w:rFonts w:ascii="Arial" w:hAnsi="Arial" w:cs="Arial"/>
              <w:sz w:val="24"/>
              <w:szCs w:val="24"/>
            </w:rPr>
            <w:alias w:val="Results"/>
            <w:tag w:val="Results"/>
            <w:id w:val="-504135088"/>
            <w:placeholder>
              <w:docPart w:val="3B7FE2F78B0D45B4BED6011C6816180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824EBEA"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1244376351"/>
            <w:placeholder>
              <w:docPart w:val="E23440A2F10E4698B6B48092B4194D7A"/>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B7B1E51"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C01A79" w14:paraId="0325B635" w14:textId="77777777" w:rsidTr="00514512">
        <w:trPr>
          <w:gridBefore w:val="1"/>
          <w:wBefore w:w="108" w:type="dxa"/>
          <w:trHeight w:val="809"/>
        </w:trPr>
        <w:tc>
          <w:tcPr>
            <w:tcW w:w="1728" w:type="dxa"/>
            <w:tcBorders>
              <w:top w:val="nil"/>
              <w:left w:val="nil"/>
              <w:bottom w:val="nil"/>
              <w:right w:val="nil"/>
            </w:tcBorders>
          </w:tcPr>
          <w:p w14:paraId="6F3F6AC6" w14:textId="77777777" w:rsidR="0066170A" w:rsidRPr="005647F2" w:rsidRDefault="0066170A" w:rsidP="00901C45">
            <w:pPr>
              <w:rPr>
                <w:rFonts w:ascii="Arial" w:hAnsi="Arial" w:cs="Arial"/>
                <w:sz w:val="24"/>
                <w:szCs w:val="24"/>
              </w:rPr>
            </w:pPr>
            <w:r>
              <w:rPr>
                <w:rFonts w:ascii="Arial" w:hAnsi="Arial" w:cs="Arial"/>
                <w:sz w:val="24"/>
                <w:szCs w:val="24"/>
              </w:rPr>
              <w:t>0105</w:t>
            </w:r>
          </w:p>
        </w:tc>
        <w:tc>
          <w:tcPr>
            <w:tcW w:w="8023" w:type="dxa"/>
            <w:gridSpan w:val="3"/>
            <w:tcBorders>
              <w:top w:val="nil"/>
              <w:left w:val="nil"/>
              <w:bottom w:val="nil"/>
              <w:right w:val="nil"/>
            </w:tcBorders>
          </w:tcPr>
          <w:p w14:paraId="6EF02F07" w14:textId="77777777" w:rsidR="0066170A" w:rsidRPr="00977FE7" w:rsidRDefault="0066170A" w:rsidP="00977FE7">
            <w:pPr>
              <w:tabs>
                <w:tab w:val="left" w:pos="90"/>
                <w:tab w:val="left" w:pos="1890"/>
                <w:tab w:val="left" w:pos="1980"/>
              </w:tabs>
              <w:autoSpaceDE w:val="0"/>
              <w:autoSpaceDN w:val="0"/>
              <w:adjustRightInd w:val="0"/>
              <w:rPr>
                <w:rFonts w:ascii="Arial" w:hAnsi="Arial" w:cs="Arial"/>
                <w:color w:val="000000"/>
              </w:rPr>
            </w:pPr>
            <w:r w:rsidRPr="00977FE7">
              <w:rPr>
                <w:rFonts w:ascii="Arial" w:hAnsi="Arial" w:cs="Arial"/>
                <w:color w:val="000000"/>
              </w:rPr>
              <w:t xml:space="preserve">Are Motor Vehicle Accident Reports (SF-91), Accident Identification Cards (DD-518), and Statement of Witness Form (SF-94) issued with each dispatched vehicle? </w:t>
            </w:r>
          </w:p>
          <w:p w14:paraId="0F491E8D" w14:textId="77777777" w:rsidR="0066170A" w:rsidRPr="00C01A79" w:rsidRDefault="0066170A" w:rsidP="00224F4D">
            <w:pPr>
              <w:tabs>
                <w:tab w:val="left" w:pos="90"/>
                <w:tab w:val="left" w:pos="1890"/>
                <w:tab w:val="left" w:pos="1980"/>
              </w:tabs>
              <w:autoSpaceDE w:val="0"/>
              <w:autoSpaceDN w:val="0"/>
              <w:adjustRightInd w:val="0"/>
              <w:rPr>
                <w:rFonts w:ascii="Arial" w:eastAsia="SimSun" w:hAnsi="Arial" w:cs="Arial"/>
                <w:sz w:val="24"/>
                <w:szCs w:val="24"/>
                <w:lang w:eastAsia="zh-CN"/>
              </w:rPr>
            </w:pPr>
            <w:r w:rsidRPr="00C01A79">
              <w:rPr>
                <w:rFonts w:ascii="Arial" w:hAnsi="Arial" w:cs="Arial"/>
                <w:color w:val="000000"/>
              </w:rPr>
              <w:t>Reference:  TM-4700-15/1</w:t>
            </w:r>
            <w:r>
              <w:rPr>
                <w:rFonts w:ascii="Arial" w:hAnsi="Arial" w:cs="Arial"/>
                <w:color w:val="000000"/>
              </w:rPr>
              <w:t>H</w:t>
            </w:r>
            <w:r w:rsidRPr="00C01A79">
              <w:rPr>
                <w:rFonts w:ascii="Arial" w:hAnsi="Arial" w:cs="Arial"/>
                <w:color w:val="000000"/>
              </w:rPr>
              <w:t>, Ch2, pg to 2-16-1 to 2-17-7</w:t>
            </w:r>
          </w:p>
        </w:tc>
      </w:tr>
      <w:tr w:rsidR="0066170A" w:rsidRPr="005647F2" w14:paraId="5F6C03EE" w14:textId="77777777" w:rsidTr="00514512">
        <w:trPr>
          <w:gridBefore w:val="1"/>
          <w:wBefore w:w="108" w:type="dxa"/>
          <w:trHeight w:val="576"/>
        </w:trPr>
        <w:sdt>
          <w:sdtPr>
            <w:rPr>
              <w:rFonts w:ascii="Arial" w:hAnsi="Arial" w:cs="Arial"/>
              <w:sz w:val="24"/>
              <w:szCs w:val="24"/>
            </w:rPr>
            <w:alias w:val="Results"/>
            <w:tag w:val="Results"/>
            <w:id w:val="-522167973"/>
            <w:placeholder>
              <w:docPart w:val="1A1BBA06015C469E8F53C34625AFF19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8CBBE75"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1001776533"/>
            <w:placeholder>
              <w:docPart w:val="791F690FC1CB4DC69EAE2BE68CDE25D2"/>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B5678FB"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5647F2" w14:paraId="205B79FD" w14:textId="77777777" w:rsidTr="00514512">
        <w:trPr>
          <w:gridBefore w:val="1"/>
          <w:wBefore w:w="108" w:type="dxa"/>
          <w:trHeight w:val="468"/>
        </w:trPr>
        <w:tc>
          <w:tcPr>
            <w:tcW w:w="1728" w:type="dxa"/>
            <w:tcBorders>
              <w:top w:val="nil"/>
              <w:left w:val="nil"/>
              <w:bottom w:val="nil"/>
              <w:right w:val="nil"/>
            </w:tcBorders>
          </w:tcPr>
          <w:p w14:paraId="4DDFBDFE" w14:textId="77777777" w:rsidR="0066170A" w:rsidRPr="005647F2" w:rsidRDefault="0066170A" w:rsidP="00901C45">
            <w:pPr>
              <w:rPr>
                <w:rFonts w:ascii="Arial" w:hAnsi="Arial" w:cs="Arial"/>
                <w:sz w:val="24"/>
                <w:szCs w:val="24"/>
              </w:rPr>
            </w:pPr>
            <w:r>
              <w:rPr>
                <w:rFonts w:ascii="Arial" w:hAnsi="Arial" w:cs="Arial"/>
                <w:sz w:val="24"/>
                <w:szCs w:val="24"/>
              </w:rPr>
              <w:t>0106</w:t>
            </w:r>
          </w:p>
        </w:tc>
        <w:tc>
          <w:tcPr>
            <w:tcW w:w="8023" w:type="dxa"/>
            <w:gridSpan w:val="3"/>
            <w:tcBorders>
              <w:top w:val="nil"/>
              <w:left w:val="nil"/>
              <w:bottom w:val="nil"/>
              <w:right w:val="nil"/>
            </w:tcBorders>
          </w:tcPr>
          <w:p w14:paraId="1B888EC5" w14:textId="77777777" w:rsidR="0066170A" w:rsidRDefault="0066170A" w:rsidP="00224F4D">
            <w:pPr>
              <w:tabs>
                <w:tab w:val="left" w:pos="90"/>
                <w:tab w:val="left" w:pos="1890"/>
                <w:tab w:val="left" w:pos="1980"/>
              </w:tabs>
              <w:autoSpaceDE w:val="0"/>
              <w:autoSpaceDN w:val="0"/>
              <w:adjustRightInd w:val="0"/>
              <w:rPr>
                <w:rFonts w:ascii="Arial" w:hAnsi="Arial" w:cs="Arial"/>
                <w:color w:val="000000"/>
              </w:rPr>
            </w:pPr>
            <w:r w:rsidRPr="009D7631">
              <w:rPr>
                <w:rFonts w:ascii="Arial" w:hAnsi="Arial" w:cs="Arial"/>
                <w:color w:val="000000"/>
              </w:rPr>
              <w:t>Are master logs properly closed out in TCPT</w:t>
            </w:r>
            <w:r>
              <w:rPr>
                <w:rFonts w:ascii="Arial" w:hAnsi="Arial" w:cs="Arial"/>
                <w:color w:val="000000"/>
              </w:rPr>
              <w:t>?</w:t>
            </w:r>
          </w:p>
          <w:p w14:paraId="60D9D8B5" w14:textId="77777777" w:rsidR="0066170A" w:rsidRPr="0025797B" w:rsidRDefault="0066170A" w:rsidP="00224F4D">
            <w:pPr>
              <w:tabs>
                <w:tab w:val="left" w:pos="90"/>
                <w:tab w:val="left" w:pos="1890"/>
                <w:tab w:val="left" w:pos="1980"/>
              </w:tabs>
              <w:autoSpaceDE w:val="0"/>
              <w:autoSpaceDN w:val="0"/>
              <w:adjustRightInd w:val="0"/>
              <w:rPr>
                <w:rFonts w:ascii="Arial" w:hAnsi="Arial" w:cs="Arial"/>
                <w:color w:val="000000"/>
              </w:rPr>
            </w:pPr>
            <w:r>
              <w:rPr>
                <w:rFonts w:ascii="Arial" w:hAnsi="Arial" w:cs="Arial"/>
                <w:color w:val="000000"/>
              </w:rPr>
              <w:t xml:space="preserve">Reference:  </w:t>
            </w:r>
            <w:r w:rsidRPr="003F747D">
              <w:rPr>
                <w:rFonts w:ascii="Arial" w:hAnsi="Arial" w:cs="Arial"/>
                <w:color w:val="000000"/>
              </w:rPr>
              <w:t>TM 4700-15/1H, Ch 2, pg 2-15-1 to 2-15-5 (electronic pages 121-125), TCPT User Manual</w:t>
            </w:r>
          </w:p>
        </w:tc>
      </w:tr>
      <w:tr w:rsidR="0066170A" w:rsidRPr="005647F2" w14:paraId="1A604A5B" w14:textId="77777777" w:rsidTr="00514512">
        <w:trPr>
          <w:gridBefore w:val="1"/>
          <w:wBefore w:w="108" w:type="dxa"/>
          <w:trHeight w:val="576"/>
        </w:trPr>
        <w:sdt>
          <w:sdtPr>
            <w:rPr>
              <w:rFonts w:ascii="Arial" w:hAnsi="Arial" w:cs="Arial"/>
              <w:sz w:val="24"/>
              <w:szCs w:val="24"/>
            </w:rPr>
            <w:alias w:val="Results"/>
            <w:tag w:val="Results"/>
            <w:id w:val="-1823577797"/>
            <w:placeholder>
              <w:docPart w:val="303161F59D7F407A9B9EEA5BD169231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0639767"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525066149"/>
            <w:placeholder>
              <w:docPart w:val="ABE85EE46E534E8B95875B35E7858165"/>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7B448F9"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5647F2" w14:paraId="3AFDC581" w14:textId="77777777" w:rsidTr="00514512">
        <w:trPr>
          <w:gridBefore w:val="1"/>
          <w:wBefore w:w="108" w:type="dxa"/>
          <w:trHeight w:val="872"/>
        </w:trPr>
        <w:tc>
          <w:tcPr>
            <w:tcW w:w="1728" w:type="dxa"/>
            <w:tcBorders>
              <w:top w:val="nil"/>
              <w:left w:val="nil"/>
              <w:bottom w:val="nil"/>
              <w:right w:val="nil"/>
            </w:tcBorders>
          </w:tcPr>
          <w:p w14:paraId="7B114CFD" w14:textId="77777777" w:rsidR="0066170A" w:rsidRPr="005647F2" w:rsidRDefault="0066170A" w:rsidP="00901C45">
            <w:pPr>
              <w:rPr>
                <w:rFonts w:ascii="Arial" w:hAnsi="Arial" w:cs="Arial"/>
                <w:sz w:val="24"/>
                <w:szCs w:val="24"/>
              </w:rPr>
            </w:pPr>
            <w:r>
              <w:rPr>
                <w:rFonts w:ascii="Arial" w:hAnsi="Arial" w:cs="Arial"/>
                <w:sz w:val="24"/>
                <w:szCs w:val="24"/>
              </w:rPr>
              <w:t>0107</w:t>
            </w:r>
          </w:p>
        </w:tc>
        <w:tc>
          <w:tcPr>
            <w:tcW w:w="8023" w:type="dxa"/>
            <w:gridSpan w:val="3"/>
            <w:tcBorders>
              <w:top w:val="nil"/>
              <w:left w:val="nil"/>
              <w:bottom w:val="nil"/>
              <w:right w:val="nil"/>
            </w:tcBorders>
          </w:tcPr>
          <w:p w14:paraId="61C36E22" w14:textId="77777777" w:rsidR="0066170A" w:rsidRDefault="0066170A" w:rsidP="00224F4D">
            <w:pPr>
              <w:tabs>
                <w:tab w:val="left" w:pos="90"/>
                <w:tab w:val="left" w:pos="1980"/>
              </w:tabs>
              <w:autoSpaceDE w:val="0"/>
              <w:autoSpaceDN w:val="0"/>
              <w:adjustRightInd w:val="0"/>
              <w:rPr>
                <w:rFonts w:ascii="Arial" w:hAnsi="Arial" w:cs="Arial"/>
                <w:color w:val="000000"/>
              </w:rPr>
            </w:pPr>
            <w:r>
              <w:rPr>
                <w:rFonts w:ascii="Arial" w:hAnsi="Arial" w:cs="Arial"/>
                <w:color w:val="000000"/>
              </w:rPr>
              <w:t>Are “Reviewed by” electronic signatures associated to each dispatching day?</w:t>
            </w:r>
          </w:p>
          <w:p w14:paraId="216501AB" w14:textId="77777777" w:rsidR="0066170A" w:rsidRPr="00C274C8" w:rsidRDefault="0066170A" w:rsidP="00224F4D">
            <w:pPr>
              <w:tabs>
                <w:tab w:val="left" w:pos="90"/>
                <w:tab w:val="left" w:pos="1980"/>
              </w:tabs>
              <w:autoSpaceDE w:val="0"/>
              <w:autoSpaceDN w:val="0"/>
              <w:adjustRightInd w:val="0"/>
              <w:rPr>
                <w:rFonts w:ascii="Arial" w:hAnsi="Arial" w:cs="Arial"/>
                <w:color w:val="000000"/>
              </w:rPr>
            </w:pPr>
            <w:r>
              <w:rPr>
                <w:rFonts w:ascii="Arial" w:hAnsi="Arial" w:cs="Arial"/>
                <w:color w:val="000000"/>
              </w:rPr>
              <w:t xml:space="preserve">Reference:  </w:t>
            </w:r>
            <w:r w:rsidRPr="004B4285">
              <w:rPr>
                <w:rFonts w:ascii="Arial" w:hAnsi="Arial" w:cs="Arial"/>
                <w:color w:val="000000"/>
              </w:rPr>
              <w:t xml:space="preserve">TM 4700 - 15/1H, Ch 2, pg 2-15-4, para 2-15.c d (3) (electronic page 124), TCPT User Manual </w:t>
            </w:r>
          </w:p>
        </w:tc>
      </w:tr>
      <w:tr w:rsidR="0066170A" w:rsidRPr="005647F2" w14:paraId="015F9F2A" w14:textId="77777777" w:rsidTr="00514512">
        <w:trPr>
          <w:gridBefore w:val="1"/>
          <w:wBefore w:w="108" w:type="dxa"/>
          <w:trHeight w:val="639"/>
        </w:trPr>
        <w:sdt>
          <w:sdtPr>
            <w:rPr>
              <w:rFonts w:ascii="Arial" w:hAnsi="Arial" w:cs="Arial"/>
              <w:sz w:val="24"/>
              <w:szCs w:val="24"/>
            </w:rPr>
            <w:alias w:val="Results"/>
            <w:tag w:val="Results"/>
            <w:id w:val="1399331528"/>
            <w:placeholder>
              <w:docPart w:val="F528A8556E2D494C9BFFE48F54EE411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48EAB2C"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396590648"/>
            <w:placeholder>
              <w:docPart w:val="E38C7B09DD584D99A210C32FB0B6AB80"/>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6049917F"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BF7D86" w14:paraId="178C22B8" w14:textId="77777777" w:rsidTr="00514512">
        <w:trPr>
          <w:gridBefore w:val="1"/>
          <w:wBefore w:w="108" w:type="dxa"/>
          <w:trHeight w:val="872"/>
        </w:trPr>
        <w:tc>
          <w:tcPr>
            <w:tcW w:w="1728" w:type="dxa"/>
            <w:tcBorders>
              <w:top w:val="nil"/>
              <w:left w:val="nil"/>
              <w:bottom w:val="nil"/>
              <w:right w:val="nil"/>
            </w:tcBorders>
          </w:tcPr>
          <w:p w14:paraId="4C69C28F" w14:textId="77777777" w:rsidR="0066170A" w:rsidRPr="005647F2" w:rsidRDefault="0066170A" w:rsidP="00901C45">
            <w:pPr>
              <w:rPr>
                <w:rFonts w:ascii="Arial" w:hAnsi="Arial" w:cs="Arial"/>
                <w:sz w:val="24"/>
                <w:szCs w:val="24"/>
              </w:rPr>
            </w:pPr>
            <w:r>
              <w:rPr>
                <w:rFonts w:ascii="Arial" w:hAnsi="Arial" w:cs="Arial"/>
                <w:sz w:val="24"/>
                <w:szCs w:val="24"/>
              </w:rPr>
              <w:t>0108</w:t>
            </w:r>
          </w:p>
        </w:tc>
        <w:tc>
          <w:tcPr>
            <w:tcW w:w="8023" w:type="dxa"/>
            <w:gridSpan w:val="3"/>
            <w:tcBorders>
              <w:top w:val="nil"/>
              <w:left w:val="nil"/>
              <w:bottom w:val="nil"/>
              <w:right w:val="nil"/>
            </w:tcBorders>
          </w:tcPr>
          <w:p w14:paraId="1059B98D" w14:textId="77777777" w:rsidR="0066170A" w:rsidRDefault="0066170A" w:rsidP="007B071D">
            <w:pPr>
              <w:rPr>
                <w:rFonts w:ascii="Arial" w:hAnsi="Arial" w:cs="Arial"/>
                <w:sz w:val="24"/>
                <w:szCs w:val="24"/>
              </w:rPr>
            </w:pPr>
            <w:r w:rsidRPr="007B071D">
              <w:rPr>
                <w:rFonts w:ascii="Arial" w:hAnsi="Arial" w:cs="Arial"/>
                <w:sz w:val="24"/>
                <w:szCs w:val="24"/>
              </w:rPr>
              <w:t>Does the unit retain the Daily Dispatching Record for vehicles (NAVMC 10031) for the correct amount of time, according to the references, after a vehicle is involved in an accident?</w:t>
            </w:r>
          </w:p>
          <w:p w14:paraId="5D300DBE" w14:textId="77777777" w:rsidR="0066170A" w:rsidRPr="008167C5" w:rsidRDefault="0066170A" w:rsidP="007B071D">
            <w:pPr>
              <w:rPr>
                <w:rFonts w:ascii="Arial" w:hAnsi="Arial" w:cs="Arial"/>
                <w:sz w:val="24"/>
                <w:szCs w:val="24"/>
                <w:lang w:val="pt-BR"/>
              </w:rPr>
            </w:pPr>
            <w:r w:rsidRPr="00A22807">
              <w:rPr>
                <w:rFonts w:ascii="Arial" w:hAnsi="Arial" w:cs="Arial"/>
                <w:sz w:val="24"/>
                <w:szCs w:val="24"/>
                <w:lang w:val="pt-BR"/>
              </w:rPr>
              <w:t xml:space="preserve"> </w:t>
            </w:r>
            <w:r w:rsidRPr="008167C5">
              <w:rPr>
                <w:rFonts w:ascii="Arial" w:hAnsi="Arial" w:cs="Arial"/>
                <w:sz w:val="24"/>
                <w:szCs w:val="24"/>
                <w:lang w:val="pt-BR"/>
              </w:rPr>
              <w:t xml:space="preserve">Reference:  TM-4700-15/1H, </w:t>
            </w:r>
            <w:r>
              <w:rPr>
                <w:rFonts w:ascii="Arial" w:hAnsi="Arial" w:cs="Arial"/>
                <w:sz w:val="24"/>
                <w:szCs w:val="24"/>
                <w:lang w:val="pt-BR"/>
              </w:rPr>
              <w:t>c</w:t>
            </w:r>
            <w:r w:rsidRPr="008167C5">
              <w:rPr>
                <w:rFonts w:ascii="Arial" w:hAnsi="Arial" w:cs="Arial"/>
                <w:sz w:val="24"/>
                <w:szCs w:val="24"/>
                <w:lang w:val="pt-BR"/>
              </w:rPr>
              <w:t>h 2, pg 2-15-6, par 2-15</w:t>
            </w:r>
            <w:r>
              <w:rPr>
                <w:rFonts w:ascii="Arial" w:hAnsi="Arial" w:cs="Arial"/>
                <w:sz w:val="24"/>
                <w:szCs w:val="24"/>
                <w:lang w:val="pt-BR"/>
              </w:rPr>
              <w:t>.</w:t>
            </w:r>
            <w:r w:rsidRPr="008167C5">
              <w:rPr>
                <w:rFonts w:ascii="Arial" w:hAnsi="Arial" w:cs="Arial"/>
                <w:sz w:val="24"/>
                <w:szCs w:val="24"/>
                <w:lang w:val="pt-BR"/>
              </w:rPr>
              <w:t xml:space="preserve">g (electronic page 126), MCO 5100.29C Vol 9, </w:t>
            </w:r>
            <w:r>
              <w:rPr>
                <w:rFonts w:ascii="Arial" w:hAnsi="Arial" w:cs="Arial"/>
                <w:sz w:val="24"/>
                <w:szCs w:val="24"/>
                <w:lang w:val="pt-BR"/>
              </w:rPr>
              <w:t>c</w:t>
            </w:r>
            <w:r w:rsidRPr="008167C5">
              <w:rPr>
                <w:rFonts w:ascii="Arial" w:hAnsi="Arial" w:cs="Arial"/>
                <w:sz w:val="24"/>
                <w:szCs w:val="24"/>
                <w:lang w:val="pt-BR"/>
              </w:rPr>
              <w:t>h 7, par 709.a</w:t>
            </w:r>
          </w:p>
        </w:tc>
      </w:tr>
      <w:tr w:rsidR="0066170A" w:rsidRPr="005647F2" w14:paraId="4640ACE9" w14:textId="77777777" w:rsidTr="00514512">
        <w:trPr>
          <w:gridBefore w:val="1"/>
          <w:wBefore w:w="108" w:type="dxa"/>
          <w:trHeight w:val="576"/>
        </w:trPr>
        <w:sdt>
          <w:sdtPr>
            <w:rPr>
              <w:rFonts w:ascii="Arial" w:hAnsi="Arial" w:cs="Arial"/>
              <w:sz w:val="24"/>
              <w:szCs w:val="24"/>
            </w:rPr>
            <w:alias w:val="Results"/>
            <w:tag w:val="Results"/>
            <w:id w:val="-1481999509"/>
            <w:placeholder>
              <w:docPart w:val="7FB02E5C1DF9469B8FF5E076918C243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61CA782"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1410998650"/>
            <w:placeholder>
              <w:docPart w:val="C803977E246942AAB941E62F0C0693B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4532F0C"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5647F2" w14:paraId="4E51C6D9" w14:textId="77777777" w:rsidTr="00514512">
        <w:trPr>
          <w:gridBefore w:val="1"/>
          <w:wBefore w:w="108" w:type="dxa"/>
          <w:trHeight w:val="459"/>
        </w:trPr>
        <w:tc>
          <w:tcPr>
            <w:tcW w:w="9751" w:type="dxa"/>
            <w:gridSpan w:val="4"/>
            <w:tcBorders>
              <w:top w:val="nil"/>
              <w:left w:val="nil"/>
              <w:bottom w:val="nil"/>
              <w:right w:val="nil"/>
            </w:tcBorders>
            <w:vAlign w:val="center"/>
          </w:tcPr>
          <w:p w14:paraId="3A364069" w14:textId="77777777" w:rsidR="0066170A" w:rsidRPr="005647F2" w:rsidRDefault="0066170A" w:rsidP="0097364C">
            <w:pPr>
              <w:pStyle w:val="PlainText"/>
              <w:rPr>
                <w:rFonts w:ascii="Arial" w:hAnsi="Arial" w:cs="Arial"/>
                <w:sz w:val="24"/>
                <w:szCs w:val="24"/>
              </w:rPr>
            </w:pPr>
            <w:r w:rsidRPr="005647F2">
              <w:rPr>
                <w:rFonts w:ascii="Arial" w:hAnsi="Arial" w:cs="Arial"/>
                <w:sz w:val="24"/>
                <w:szCs w:val="24"/>
              </w:rPr>
              <w:t xml:space="preserve">Subsection </w:t>
            </w:r>
            <w:r>
              <w:rPr>
                <w:rFonts w:ascii="Arial" w:hAnsi="Arial" w:cs="Arial"/>
                <w:sz w:val="24"/>
                <w:szCs w:val="24"/>
              </w:rPr>
              <w:t>2</w:t>
            </w:r>
            <w:r w:rsidRPr="005647F2">
              <w:rPr>
                <w:rFonts w:ascii="Arial" w:hAnsi="Arial" w:cs="Arial"/>
                <w:sz w:val="24"/>
                <w:szCs w:val="24"/>
              </w:rPr>
              <w:t xml:space="preserve"> - </w:t>
            </w:r>
            <w:r>
              <w:rPr>
                <w:rFonts w:ascii="Arial" w:hAnsi="Arial" w:cs="Arial"/>
                <w:sz w:val="24"/>
                <w:szCs w:val="24"/>
              </w:rPr>
              <w:t>ON VEHICLE EQUIPMENT (OVE) PROCEDURES</w:t>
            </w:r>
          </w:p>
        </w:tc>
      </w:tr>
      <w:tr w:rsidR="0066170A" w:rsidRPr="00286821" w14:paraId="20D274E6" w14:textId="77777777" w:rsidTr="00514512">
        <w:trPr>
          <w:gridBefore w:val="1"/>
          <w:wBefore w:w="108" w:type="dxa"/>
          <w:trHeight w:val="909"/>
        </w:trPr>
        <w:tc>
          <w:tcPr>
            <w:tcW w:w="1728" w:type="dxa"/>
            <w:tcBorders>
              <w:top w:val="nil"/>
              <w:left w:val="nil"/>
              <w:bottom w:val="nil"/>
              <w:right w:val="nil"/>
            </w:tcBorders>
          </w:tcPr>
          <w:p w14:paraId="32465058" w14:textId="77777777" w:rsidR="0066170A" w:rsidRPr="005647F2" w:rsidRDefault="0066170A" w:rsidP="0025797B">
            <w:pPr>
              <w:rPr>
                <w:rFonts w:ascii="Arial" w:hAnsi="Arial" w:cs="Arial"/>
                <w:sz w:val="24"/>
                <w:szCs w:val="24"/>
              </w:rPr>
            </w:pPr>
            <w:r>
              <w:rPr>
                <w:rFonts w:ascii="Arial" w:hAnsi="Arial" w:cs="Arial"/>
                <w:sz w:val="24"/>
                <w:szCs w:val="24"/>
              </w:rPr>
              <w:t>0201</w:t>
            </w:r>
          </w:p>
        </w:tc>
        <w:tc>
          <w:tcPr>
            <w:tcW w:w="8023" w:type="dxa"/>
            <w:gridSpan w:val="3"/>
            <w:tcBorders>
              <w:top w:val="nil"/>
              <w:left w:val="nil"/>
              <w:bottom w:val="nil"/>
              <w:right w:val="nil"/>
            </w:tcBorders>
          </w:tcPr>
          <w:p w14:paraId="4E850DD2" w14:textId="77777777" w:rsidR="0066170A" w:rsidRPr="00B806FD" w:rsidRDefault="0066170A" w:rsidP="00B806FD">
            <w:pPr>
              <w:pStyle w:val="PlainText"/>
              <w:rPr>
                <w:rFonts w:ascii="Arial" w:hAnsi="Arial" w:cs="Arial"/>
                <w:sz w:val="24"/>
                <w:szCs w:val="24"/>
              </w:rPr>
            </w:pPr>
            <w:r w:rsidRPr="00B806FD">
              <w:rPr>
                <w:rFonts w:ascii="Arial" w:hAnsi="Arial" w:cs="Arial"/>
                <w:sz w:val="24"/>
                <w:szCs w:val="24"/>
              </w:rPr>
              <w:t>Is the OVE Non-Commission Officer (NCO) assigned in writing?</w:t>
            </w:r>
          </w:p>
          <w:p w14:paraId="61700090" w14:textId="77777777" w:rsidR="0066170A" w:rsidRPr="00286821" w:rsidRDefault="0066170A" w:rsidP="0025797B">
            <w:pPr>
              <w:pStyle w:val="PlainText"/>
              <w:tabs>
                <w:tab w:val="left" w:pos="1890"/>
              </w:tabs>
              <w:rPr>
                <w:rFonts w:ascii="Arial" w:hAnsi="Arial" w:cs="Arial"/>
                <w:sz w:val="24"/>
                <w:szCs w:val="24"/>
              </w:rPr>
            </w:pPr>
            <w:r w:rsidRPr="00286821">
              <w:rPr>
                <w:rFonts w:ascii="Arial" w:hAnsi="Arial" w:cs="Arial"/>
                <w:sz w:val="24"/>
                <w:szCs w:val="24"/>
              </w:rPr>
              <w:t>Reference:  refer to local MMSOP, if applicabl</w:t>
            </w:r>
            <w:r>
              <w:rPr>
                <w:rFonts w:ascii="Arial" w:hAnsi="Arial" w:cs="Arial"/>
                <w:sz w:val="24"/>
                <w:szCs w:val="24"/>
              </w:rPr>
              <w:t>e</w:t>
            </w:r>
          </w:p>
        </w:tc>
      </w:tr>
      <w:tr w:rsidR="0066170A" w:rsidRPr="005647F2" w14:paraId="27510C9D" w14:textId="77777777" w:rsidTr="00514512">
        <w:trPr>
          <w:gridBefore w:val="1"/>
          <w:wBefore w:w="108" w:type="dxa"/>
          <w:trHeight w:val="576"/>
        </w:trPr>
        <w:sdt>
          <w:sdtPr>
            <w:rPr>
              <w:rFonts w:ascii="Arial" w:hAnsi="Arial" w:cs="Arial"/>
              <w:sz w:val="24"/>
              <w:szCs w:val="24"/>
            </w:rPr>
            <w:alias w:val="Results"/>
            <w:tag w:val="Results"/>
            <w:id w:val="1230499565"/>
            <w:placeholder>
              <w:docPart w:val="2F9C145EE8D24698B336568992299DD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4DB5433" w14:textId="77777777" w:rsidR="0066170A" w:rsidRPr="005647F2" w:rsidRDefault="0066170A" w:rsidP="0025797B">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1935315614"/>
            <w:placeholder>
              <w:docPart w:val="46A8C57D0A044492B957881AFC1A813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D3A0EA8" w14:textId="77777777" w:rsidR="0066170A" w:rsidRPr="005647F2" w:rsidRDefault="0066170A" w:rsidP="0025797B">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742D85" w14:paraId="31340AB0" w14:textId="77777777" w:rsidTr="00514512">
        <w:trPr>
          <w:gridBefore w:val="1"/>
          <w:wBefore w:w="108" w:type="dxa"/>
          <w:trHeight w:val="576"/>
        </w:trPr>
        <w:tc>
          <w:tcPr>
            <w:tcW w:w="1728" w:type="dxa"/>
            <w:tcBorders>
              <w:top w:val="nil"/>
              <w:left w:val="nil"/>
              <w:bottom w:val="nil"/>
              <w:right w:val="nil"/>
            </w:tcBorders>
          </w:tcPr>
          <w:p w14:paraId="6B5DA4BF" w14:textId="77777777" w:rsidR="0066170A" w:rsidRPr="005647F2" w:rsidRDefault="0066170A" w:rsidP="00495460">
            <w:pPr>
              <w:rPr>
                <w:rFonts w:ascii="Arial" w:hAnsi="Arial" w:cs="Arial"/>
                <w:sz w:val="24"/>
                <w:szCs w:val="24"/>
              </w:rPr>
            </w:pPr>
            <w:r>
              <w:rPr>
                <w:rFonts w:ascii="Arial" w:hAnsi="Arial" w:cs="Arial"/>
                <w:sz w:val="24"/>
                <w:szCs w:val="24"/>
              </w:rPr>
              <w:t>0202</w:t>
            </w:r>
          </w:p>
        </w:tc>
        <w:tc>
          <w:tcPr>
            <w:tcW w:w="8023" w:type="dxa"/>
            <w:gridSpan w:val="3"/>
            <w:tcBorders>
              <w:top w:val="nil"/>
              <w:left w:val="nil"/>
              <w:bottom w:val="nil"/>
              <w:right w:val="nil"/>
            </w:tcBorders>
          </w:tcPr>
          <w:p w14:paraId="028618B2" w14:textId="77777777" w:rsidR="0066170A" w:rsidRPr="00902735" w:rsidRDefault="0066170A" w:rsidP="00902735">
            <w:pPr>
              <w:pStyle w:val="PlainText"/>
              <w:tabs>
                <w:tab w:val="left" w:pos="1890"/>
              </w:tabs>
              <w:rPr>
                <w:rFonts w:ascii="Arial" w:hAnsi="Arial" w:cs="Arial"/>
                <w:sz w:val="24"/>
                <w:szCs w:val="24"/>
              </w:rPr>
            </w:pPr>
            <w:r w:rsidRPr="00902735">
              <w:rPr>
                <w:rFonts w:ascii="Arial" w:hAnsi="Arial" w:cs="Arial"/>
                <w:sz w:val="24"/>
                <w:szCs w:val="24"/>
              </w:rPr>
              <w:t xml:space="preserve">Excluding Sets, kits, outfits, and tools (SKOTs) component items, are all SL-3, and TM components to end items to include sub-kits authorized, accounted for, maintained in a serviceable condition, and inventoried as required in accordance with current SL-3 or extract from applicable manual (TMs, service manuals, etc….)? </w:t>
            </w:r>
          </w:p>
          <w:p w14:paraId="6D6E07F4" w14:textId="77777777" w:rsidR="0066170A" w:rsidRPr="00742D85" w:rsidRDefault="0066170A" w:rsidP="0097364C">
            <w:pPr>
              <w:pStyle w:val="PlainText"/>
              <w:tabs>
                <w:tab w:val="left" w:pos="1890"/>
              </w:tabs>
              <w:rPr>
                <w:rFonts w:ascii="Arial" w:hAnsi="Arial" w:cs="Arial"/>
                <w:sz w:val="24"/>
                <w:szCs w:val="24"/>
              </w:rPr>
            </w:pPr>
            <w:r w:rsidRPr="00742D85">
              <w:rPr>
                <w:rFonts w:ascii="Arial" w:hAnsi="Arial" w:cs="Arial"/>
                <w:sz w:val="24"/>
                <w:szCs w:val="24"/>
              </w:rPr>
              <w:t xml:space="preserve">Reference:  TM 4700 - 15/1H, </w:t>
            </w:r>
            <w:r>
              <w:rPr>
                <w:rFonts w:ascii="Arial" w:hAnsi="Arial" w:cs="Arial"/>
                <w:sz w:val="24"/>
                <w:szCs w:val="24"/>
              </w:rPr>
              <w:t>c</w:t>
            </w:r>
            <w:r w:rsidRPr="00742D85">
              <w:rPr>
                <w:rFonts w:ascii="Arial" w:hAnsi="Arial" w:cs="Arial"/>
                <w:sz w:val="24"/>
                <w:szCs w:val="24"/>
              </w:rPr>
              <w:t>h 2, pg 2-6-1 to 2-6-4</w:t>
            </w:r>
          </w:p>
        </w:tc>
      </w:tr>
      <w:tr w:rsidR="0066170A" w:rsidRPr="005647F2" w14:paraId="4E6E2EB6" w14:textId="77777777" w:rsidTr="00514512">
        <w:trPr>
          <w:gridBefore w:val="1"/>
          <w:wBefore w:w="108" w:type="dxa"/>
          <w:trHeight w:val="558"/>
        </w:trPr>
        <w:sdt>
          <w:sdtPr>
            <w:rPr>
              <w:rFonts w:ascii="Arial" w:hAnsi="Arial" w:cs="Arial"/>
              <w:sz w:val="24"/>
              <w:szCs w:val="24"/>
            </w:rPr>
            <w:alias w:val="Results"/>
            <w:tag w:val="Results"/>
            <w:id w:val="1242372632"/>
            <w:placeholder>
              <w:docPart w:val="C646112169B04EE8824ED08CC488D1C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48AD3D6"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1797562078"/>
            <w:placeholder>
              <w:docPart w:val="9B67BA664F7849168D1FB3B7D228C73C"/>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CED80AC"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5C4407" w14:paraId="6BC27E2D" w14:textId="77777777" w:rsidTr="00514512">
        <w:trPr>
          <w:gridBefore w:val="1"/>
          <w:wBefore w:w="108" w:type="dxa"/>
          <w:trHeight w:val="809"/>
        </w:trPr>
        <w:tc>
          <w:tcPr>
            <w:tcW w:w="1728" w:type="dxa"/>
            <w:tcBorders>
              <w:top w:val="nil"/>
              <w:left w:val="nil"/>
              <w:bottom w:val="nil"/>
              <w:right w:val="nil"/>
            </w:tcBorders>
          </w:tcPr>
          <w:p w14:paraId="7402C8FE" w14:textId="77777777" w:rsidR="0066170A" w:rsidRPr="005647F2" w:rsidRDefault="0066170A" w:rsidP="0046326D">
            <w:pPr>
              <w:rPr>
                <w:rFonts w:ascii="Arial" w:hAnsi="Arial" w:cs="Arial"/>
                <w:sz w:val="24"/>
                <w:szCs w:val="24"/>
              </w:rPr>
            </w:pPr>
            <w:r>
              <w:rPr>
                <w:rFonts w:ascii="Arial" w:hAnsi="Arial" w:cs="Arial"/>
                <w:sz w:val="24"/>
                <w:szCs w:val="24"/>
              </w:rPr>
              <w:t>0203</w:t>
            </w:r>
          </w:p>
        </w:tc>
        <w:tc>
          <w:tcPr>
            <w:tcW w:w="8023" w:type="dxa"/>
            <w:gridSpan w:val="3"/>
            <w:tcBorders>
              <w:top w:val="nil"/>
              <w:left w:val="nil"/>
              <w:bottom w:val="nil"/>
              <w:right w:val="nil"/>
            </w:tcBorders>
          </w:tcPr>
          <w:p w14:paraId="29E5A00D" w14:textId="77777777" w:rsidR="0066170A" w:rsidRDefault="0066170A" w:rsidP="0097364C">
            <w:pPr>
              <w:pStyle w:val="PlainText"/>
              <w:tabs>
                <w:tab w:val="left" w:pos="1890"/>
              </w:tabs>
              <w:rPr>
                <w:rFonts w:ascii="Arial" w:hAnsi="Arial" w:cs="Arial"/>
                <w:sz w:val="24"/>
                <w:szCs w:val="24"/>
              </w:rPr>
            </w:pPr>
            <w:r w:rsidRPr="005C4407">
              <w:rPr>
                <w:rFonts w:ascii="Arial" w:hAnsi="Arial" w:cs="Arial"/>
                <w:sz w:val="24"/>
                <w:szCs w:val="24"/>
              </w:rPr>
              <w:t>Are OVE and SL-3 inventories maintained on hand for a period of one calendar year?</w:t>
            </w:r>
          </w:p>
          <w:p w14:paraId="6939DC3A" w14:textId="77777777" w:rsidR="0066170A" w:rsidRPr="00B505BC" w:rsidRDefault="0066170A" w:rsidP="0097364C">
            <w:pPr>
              <w:pStyle w:val="PlainText"/>
              <w:tabs>
                <w:tab w:val="left" w:pos="1890"/>
              </w:tabs>
              <w:rPr>
                <w:rFonts w:ascii="Arial" w:hAnsi="Arial" w:cs="Arial"/>
                <w:sz w:val="24"/>
                <w:szCs w:val="24"/>
              </w:rPr>
            </w:pPr>
            <w:r w:rsidRPr="005C4407">
              <w:rPr>
                <w:rFonts w:ascii="Arial" w:hAnsi="Arial" w:cs="Arial"/>
                <w:sz w:val="24"/>
                <w:szCs w:val="24"/>
                <w:lang w:val="pt-BR"/>
              </w:rPr>
              <w:t xml:space="preserve">Reference:  </w:t>
            </w:r>
            <w:r w:rsidRPr="00B505BC">
              <w:rPr>
                <w:rFonts w:ascii="Arial" w:hAnsi="Arial" w:cs="Arial"/>
                <w:sz w:val="24"/>
                <w:szCs w:val="24"/>
              </w:rPr>
              <w:t xml:space="preserve">TM-4700-15/1H, </w:t>
            </w:r>
            <w:r>
              <w:rPr>
                <w:rFonts w:ascii="Arial" w:hAnsi="Arial" w:cs="Arial"/>
                <w:sz w:val="24"/>
                <w:szCs w:val="24"/>
              </w:rPr>
              <w:t>c</w:t>
            </w:r>
            <w:r w:rsidRPr="00B505BC">
              <w:rPr>
                <w:rFonts w:ascii="Arial" w:hAnsi="Arial" w:cs="Arial"/>
                <w:sz w:val="24"/>
                <w:szCs w:val="24"/>
              </w:rPr>
              <w:t>h 2, pg 2-6-4 par</w:t>
            </w:r>
            <w:r>
              <w:rPr>
                <w:rFonts w:ascii="Arial" w:hAnsi="Arial" w:cs="Arial"/>
                <w:sz w:val="24"/>
                <w:szCs w:val="24"/>
              </w:rPr>
              <w:t xml:space="preserve"> </w:t>
            </w:r>
            <w:r w:rsidRPr="00B505BC">
              <w:rPr>
                <w:rFonts w:ascii="Arial" w:hAnsi="Arial" w:cs="Arial"/>
                <w:sz w:val="24"/>
                <w:szCs w:val="24"/>
              </w:rPr>
              <w:t>e, Revise Stock list reference.</w:t>
            </w:r>
          </w:p>
        </w:tc>
      </w:tr>
      <w:tr w:rsidR="0066170A" w:rsidRPr="005647F2" w14:paraId="0BD7D9B2" w14:textId="77777777" w:rsidTr="00514512">
        <w:trPr>
          <w:gridBefore w:val="1"/>
          <w:wBefore w:w="108" w:type="dxa"/>
          <w:trHeight w:val="576"/>
        </w:trPr>
        <w:sdt>
          <w:sdtPr>
            <w:rPr>
              <w:rFonts w:ascii="Arial" w:hAnsi="Arial" w:cs="Arial"/>
              <w:sz w:val="24"/>
              <w:szCs w:val="24"/>
            </w:rPr>
            <w:alias w:val="Results"/>
            <w:tag w:val="Results"/>
            <w:id w:val="-2038413210"/>
            <w:placeholder>
              <w:docPart w:val="D457A36BF00F4114A68FF790EB70C63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F6F6DC6"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395977256"/>
            <w:placeholder>
              <w:docPart w:val="DDF4F9D2705549138980D31A8CD74859"/>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0D30E4A"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BF7D86" w14:paraId="326C9DF8" w14:textId="77777777" w:rsidTr="00514512">
        <w:trPr>
          <w:gridBefore w:val="1"/>
          <w:wBefore w:w="108" w:type="dxa"/>
          <w:trHeight w:val="872"/>
        </w:trPr>
        <w:tc>
          <w:tcPr>
            <w:tcW w:w="1728" w:type="dxa"/>
            <w:tcBorders>
              <w:top w:val="nil"/>
              <w:left w:val="nil"/>
              <w:bottom w:val="nil"/>
              <w:right w:val="nil"/>
            </w:tcBorders>
          </w:tcPr>
          <w:p w14:paraId="72C7269A" w14:textId="77777777" w:rsidR="0066170A" w:rsidRPr="005647F2" w:rsidRDefault="0066170A" w:rsidP="0046326D">
            <w:pPr>
              <w:rPr>
                <w:rFonts w:ascii="Arial" w:hAnsi="Arial" w:cs="Arial"/>
                <w:sz w:val="24"/>
                <w:szCs w:val="24"/>
              </w:rPr>
            </w:pPr>
            <w:r>
              <w:rPr>
                <w:rFonts w:ascii="Arial" w:hAnsi="Arial" w:cs="Arial"/>
                <w:sz w:val="24"/>
                <w:szCs w:val="24"/>
              </w:rPr>
              <w:t>0204</w:t>
            </w:r>
          </w:p>
        </w:tc>
        <w:tc>
          <w:tcPr>
            <w:tcW w:w="8023" w:type="dxa"/>
            <w:gridSpan w:val="3"/>
            <w:tcBorders>
              <w:top w:val="nil"/>
              <w:left w:val="nil"/>
              <w:bottom w:val="nil"/>
              <w:right w:val="nil"/>
            </w:tcBorders>
          </w:tcPr>
          <w:p w14:paraId="5D20D0D6" w14:textId="77777777" w:rsidR="0066170A" w:rsidRPr="00024948" w:rsidRDefault="0066170A" w:rsidP="00024948">
            <w:pPr>
              <w:pStyle w:val="PlainText"/>
              <w:tabs>
                <w:tab w:val="left" w:pos="1890"/>
              </w:tabs>
              <w:rPr>
                <w:rFonts w:ascii="Arial" w:hAnsi="Arial" w:cs="Arial"/>
                <w:sz w:val="24"/>
                <w:szCs w:val="24"/>
              </w:rPr>
            </w:pPr>
            <w:r w:rsidRPr="00024948">
              <w:rPr>
                <w:rFonts w:ascii="Arial" w:hAnsi="Arial" w:cs="Arial"/>
                <w:sz w:val="24"/>
                <w:szCs w:val="24"/>
              </w:rPr>
              <w:t xml:space="preserve">Is the owning unit providing a skeleton equipment record for all temporary loan of equipment?  </w:t>
            </w:r>
          </w:p>
          <w:p w14:paraId="4EF89B5A" w14:textId="77777777" w:rsidR="0066170A" w:rsidRPr="00657ADD" w:rsidRDefault="0066170A" w:rsidP="0097364C">
            <w:pPr>
              <w:pStyle w:val="PlainText"/>
              <w:tabs>
                <w:tab w:val="left" w:pos="1890"/>
              </w:tabs>
              <w:rPr>
                <w:rFonts w:ascii="Arial" w:hAnsi="Arial" w:cs="Arial"/>
                <w:sz w:val="24"/>
                <w:szCs w:val="24"/>
                <w:lang w:val="pt-BR"/>
              </w:rPr>
            </w:pPr>
            <w:r w:rsidRPr="00024948">
              <w:rPr>
                <w:rFonts w:ascii="Arial" w:hAnsi="Arial" w:cs="Arial"/>
                <w:sz w:val="24"/>
                <w:szCs w:val="24"/>
                <w:lang w:val="pt-BR"/>
              </w:rPr>
              <w:t xml:space="preserve">Reference:  </w:t>
            </w:r>
            <w:r w:rsidRPr="00657ADD">
              <w:rPr>
                <w:rFonts w:ascii="Arial" w:hAnsi="Arial" w:cs="Arial"/>
                <w:sz w:val="24"/>
                <w:szCs w:val="24"/>
                <w:lang w:val="pt-BR"/>
              </w:rPr>
              <w:t xml:space="preserve">TM-4700-15/1H, </w:t>
            </w:r>
            <w:r>
              <w:rPr>
                <w:rFonts w:ascii="Arial" w:hAnsi="Arial" w:cs="Arial"/>
                <w:sz w:val="24"/>
                <w:szCs w:val="24"/>
                <w:lang w:val="pt-BR"/>
              </w:rPr>
              <w:t>c</w:t>
            </w:r>
            <w:r w:rsidRPr="00657ADD">
              <w:rPr>
                <w:rFonts w:ascii="Arial" w:hAnsi="Arial" w:cs="Arial"/>
                <w:sz w:val="24"/>
                <w:szCs w:val="24"/>
                <w:lang w:val="pt-BR"/>
              </w:rPr>
              <w:t>h 1, pg 1-5, par 1-9(electronic page 23)</w:t>
            </w:r>
          </w:p>
        </w:tc>
      </w:tr>
      <w:tr w:rsidR="0066170A" w:rsidRPr="005647F2" w14:paraId="426EDACC" w14:textId="77777777" w:rsidTr="00514512">
        <w:trPr>
          <w:gridBefore w:val="1"/>
          <w:wBefore w:w="108" w:type="dxa"/>
          <w:trHeight w:val="567"/>
        </w:trPr>
        <w:sdt>
          <w:sdtPr>
            <w:rPr>
              <w:rFonts w:ascii="Arial" w:hAnsi="Arial" w:cs="Arial"/>
              <w:sz w:val="24"/>
              <w:szCs w:val="24"/>
            </w:rPr>
            <w:alias w:val="Results"/>
            <w:tag w:val="Results"/>
            <w:id w:val="1771280418"/>
            <w:placeholder>
              <w:docPart w:val="F2EB230778FE40AAA3E631CFDC357D2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BF4F782"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1961181055"/>
            <w:placeholder>
              <w:docPart w:val="BDFC35C6469B453EBC11F31958CC2CD7"/>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FC7E37C"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5647F2" w14:paraId="11476B4A" w14:textId="77777777" w:rsidTr="00514512">
        <w:trPr>
          <w:gridBefore w:val="1"/>
          <w:wBefore w:w="108" w:type="dxa"/>
          <w:trHeight w:val="459"/>
        </w:trPr>
        <w:tc>
          <w:tcPr>
            <w:tcW w:w="9751" w:type="dxa"/>
            <w:gridSpan w:val="4"/>
            <w:tcBorders>
              <w:top w:val="nil"/>
              <w:left w:val="nil"/>
              <w:bottom w:val="nil"/>
              <w:right w:val="nil"/>
            </w:tcBorders>
            <w:vAlign w:val="center"/>
          </w:tcPr>
          <w:p w14:paraId="31CC9A47" w14:textId="77777777" w:rsidR="0066170A" w:rsidRPr="005647F2" w:rsidRDefault="0066170A" w:rsidP="0097364C">
            <w:pPr>
              <w:pStyle w:val="PlainText"/>
              <w:rPr>
                <w:rFonts w:ascii="Arial" w:hAnsi="Arial" w:cs="Arial"/>
                <w:sz w:val="24"/>
                <w:szCs w:val="24"/>
              </w:rPr>
            </w:pPr>
            <w:r w:rsidRPr="005647F2">
              <w:rPr>
                <w:rFonts w:ascii="Arial" w:hAnsi="Arial" w:cs="Arial"/>
                <w:sz w:val="24"/>
                <w:szCs w:val="24"/>
              </w:rPr>
              <w:t xml:space="preserve">Subsection </w:t>
            </w:r>
            <w:r>
              <w:rPr>
                <w:rFonts w:ascii="Arial" w:hAnsi="Arial" w:cs="Arial"/>
                <w:sz w:val="24"/>
                <w:szCs w:val="24"/>
              </w:rPr>
              <w:t>3</w:t>
            </w:r>
            <w:r w:rsidRPr="005647F2">
              <w:rPr>
                <w:rFonts w:ascii="Arial" w:hAnsi="Arial" w:cs="Arial"/>
                <w:sz w:val="24"/>
                <w:szCs w:val="24"/>
              </w:rPr>
              <w:t xml:space="preserve"> - </w:t>
            </w:r>
            <w:r>
              <w:rPr>
                <w:rFonts w:ascii="Arial" w:hAnsi="Arial" w:cs="Arial"/>
                <w:sz w:val="24"/>
                <w:szCs w:val="24"/>
              </w:rPr>
              <w:t>PREVENTIVE MAINTENANCE CHECKS AND SERVICES</w:t>
            </w:r>
          </w:p>
        </w:tc>
      </w:tr>
      <w:tr w:rsidR="0066170A" w:rsidRPr="005647F2" w14:paraId="6E62B46C" w14:textId="77777777" w:rsidTr="00514512">
        <w:trPr>
          <w:gridBefore w:val="1"/>
          <w:wBefore w:w="108" w:type="dxa"/>
          <w:trHeight w:val="549"/>
        </w:trPr>
        <w:tc>
          <w:tcPr>
            <w:tcW w:w="1728" w:type="dxa"/>
            <w:tcBorders>
              <w:top w:val="nil"/>
              <w:left w:val="nil"/>
              <w:bottom w:val="nil"/>
              <w:right w:val="nil"/>
            </w:tcBorders>
          </w:tcPr>
          <w:p w14:paraId="7BEBB305" w14:textId="77777777" w:rsidR="0066170A" w:rsidRPr="005647F2" w:rsidRDefault="0066170A" w:rsidP="0097364C">
            <w:pPr>
              <w:rPr>
                <w:rFonts w:ascii="Arial" w:hAnsi="Arial" w:cs="Arial"/>
                <w:sz w:val="24"/>
                <w:szCs w:val="24"/>
              </w:rPr>
            </w:pPr>
            <w:r w:rsidRPr="005647F2">
              <w:rPr>
                <w:rFonts w:ascii="Arial" w:hAnsi="Arial" w:cs="Arial"/>
                <w:sz w:val="24"/>
                <w:szCs w:val="24"/>
              </w:rPr>
              <w:t>0</w:t>
            </w:r>
            <w:r>
              <w:rPr>
                <w:rFonts w:ascii="Arial" w:hAnsi="Arial" w:cs="Arial"/>
                <w:sz w:val="24"/>
                <w:szCs w:val="24"/>
              </w:rPr>
              <w:t>3</w:t>
            </w:r>
            <w:r w:rsidRPr="005647F2">
              <w:rPr>
                <w:rFonts w:ascii="Arial" w:hAnsi="Arial" w:cs="Arial"/>
                <w:sz w:val="24"/>
                <w:szCs w:val="24"/>
              </w:rPr>
              <w:t>01</w:t>
            </w:r>
          </w:p>
        </w:tc>
        <w:tc>
          <w:tcPr>
            <w:tcW w:w="8023" w:type="dxa"/>
            <w:gridSpan w:val="3"/>
            <w:tcBorders>
              <w:top w:val="nil"/>
              <w:left w:val="nil"/>
              <w:bottom w:val="nil"/>
              <w:right w:val="nil"/>
            </w:tcBorders>
          </w:tcPr>
          <w:p w14:paraId="1C3FCF6A" w14:textId="77777777" w:rsidR="0066170A" w:rsidRPr="00F87B97" w:rsidRDefault="0066170A" w:rsidP="00F87B97">
            <w:pPr>
              <w:pStyle w:val="PlainText"/>
              <w:tabs>
                <w:tab w:val="left" w:pos="1890"/>
              </w:tabs>
              <w:rPr>
                <w:rFonts w:ascii="Arial" w:hAnsi="Arial" w:cs="Arial"/>
                <w:sz w:val="24"/>
                <w:szCs w:val="24"/>
              </w:rPr>
            </w:pPr>
            <w:r w:rsidRPr="00F87B97">
              <w:rPr>
                <w:rFonts w:ascii="Arial" w:hAnsi="Arial" w:cs="Arial"/>
                <w:sz w:val="24"/>
                <w:szCs w:val="24"/>
              </w:rPr>
              <w:t>Has PMCS been scheduled and performed via GCSS-MC by utilizing PM/CAL?</w:t>
            </w:r>
          </w:p>
          <w:p w14:paraId="5704CE14" w14:textId="77777777" w:rsidR="0066170A" w:rsidRPr="005647F2" w:rsidRDefault="0066170A" w:rsidP="0097364C">
            <w:pPr>
              <w:pStyle w:val="PlainText"/>
              <w:tabs>
                <w:tab w:val="left" w:pos="1890"/>
              </w:tabs>
              <w:rPr>
                <w:rFonts w:ascii="Arial" w:hAnsi="Arial" w:cs="Arial"/>
                <w:sz w:val="24"/>
                <w:szCs w:val="24"/>
              </w:rPr>
            </w:pPr>
            <w:r>
              <w:rPr>
                <w:rFonts w:ascii="Arial" w:hAnsi="Arial" w:cs="Arial"/>
                <w:sz w:val="24"/>
                <w:szCs w:val="24"/>
              </w:rPr>
              <w:t xml:space="preserve">Reference:  </w:t>
            </w:r>
            <w:r w:rsidRPr="00A05667">
              <w:rPr>
                <w:rFonts w:ascii="Arial" w:hAnsi="Arial" w:cs="Arial"/>
                <w:sz w:val="24"/>
                <w:szCs w:val="24"/>
              </w:rPr>
              <w:t xml:space="preserve">MCO 4790.2, </w:t>
            </w:r>
            <w:r>
              <w:rPr>
                <w:rFonts w:ascii="Arial" w:hAnsi="Arial" w:cs="Arial"/>
                <w:sz w:val="24"/>
                <w:szCs w:val="24"/>
              </w:rPr>
              <w:t>c</w:t>
            </w:r>
            <w:r w:rsidRPr="00A05667">
              <w:rPr>
                <w:rFonts w:ascii="Arial" w:hAnsi="Arial" w:cs="Arial"/>
                <w:sz w:val="24"/>
                <w:szCs w:val="24"/>
              </w:rPr>
              <w:t xml:space="preserve">h3, par 4; TM 4700-15/1H para 2-4b, 2-4-1; UM 4000, Part 4, </w:t>
            </w:r>
            <w:r>
              <w:rPr>
                <w:rFonts w:ascii="Arial" w:hAnsi="Arial" w:cs="Arial"/>
                <w:sz w:val="24"/>
                <w:szCs w:val="24"/>
              </w:rPr>
              <w:t>c</w:t>
            </w:r>
            <w:r w:rsidRPr="00A05667">
              <w:rPr>
                <w:rFonts w:ascii="Arial" w:hAnsi="Arial" w:cs="Arial"/>
                <w:sz w:val="24"/>
                <w:szCs w:val="24"/>
              </w:rPr>
              <w:t>h 4, par 1; and Applicable Technical Publications</w:t>
            </w:r>
          </w:p>
        </w:tc>
      </w:tr>
      <w:tr w:rsidR="0066170A" w:rsidRPr="005647F2" w14:paraId="1855DD66" w14:textId="77777777" w:rsidTr="00514512">
        <w:trPr>
          <w:gridBefore w:val="1"/>
          <w:wBefore w:w="108" w:type="dxa"/>
          <w:trHeight w:val="576"/>
        </w:trPr>
        <w:sdt>
          <w:sdtPr>
            <w:rPr>
              <w:rFonts w:ascii="Arial" w:hAnsi="Arial" w:cs="Arial"/>
              <w:sz w:val="24"/>
              <w:szCs w:val="24"/>
            </w:rPr>
            <w:alias w:val="Results"/>
            <w:tag w:val="Results"/>
            <w:id w:val="518966775"/>
            <w:placeholder>
              <w:docPart w:val="71C7DFCCA07A41F9A01FBE7F1CC3C1C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BB0874C"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1299652000"/>
            <w:placeholder>
              <w:docPart w:val="4802EBC4B21F467FBFA45F7880EC9264"/>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E435663"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BF7D86" w14:paraId="56511824" w14:textId="77777777" w:rsidTr="00514512">
        <w:trPr>
          <w:gridBefore w:val="1"/>
          <w:wBefore w:w="108" w:type="dxa"/>
          <w:trHeight w:val="809"/>
        </w:trPr>
        <w:tc>
          <w:tcPr>
            <w:tcW w:w="1728" w:type="dxa"/>
            <w:tcBorders>
              <w:top w:val="nil"/>
              <w:left w:val="nil"/>
              <w:bottom w:val="nil"/>
              <w:right w:val="nil"/>
            </w:tcBorders>
          </w:tcPr>
          <w:p w14:paraId="311B45D5" w14:textId="77777777" w:rsidR="0066170A" w:rsidRPr="005647F2" w:rsidRDefault="0066170A" w:rsidP="00B466A4">
            <w:pPr>
              <w:rPr>
                <w:rFonts w:ascii="Arial" w:hAnsi="Arial" w:cs="Arial"/>
                <w:sz w:val="24"/>
                <w:szCs w:val="24"/>
              </w:rPr>
            </w:pPr>
            <w:r>
              <w:rPr>
                <w:rFonts w:ascii="Arial" w:hAnsi="Arial" w:cs="Arial"/>
                <w:sz w:val="24"/>
                <w:szCs w:val="24"/>
              </w:rPr>
              <w:t>0302</w:t>
            </w:r>
          </w:p>
        </w:tc>
        <w:tc>
          <w:tcPr>
            <w:tcW w:w="8023" w:type="dxa"/>
            <w:gridSpan w:val="3"/>
            <w:tcBorders>
              <w:top w:val="nil"/>
              <w:left w:val="nil"/>
              <w:bottom w:val="nil"/>
              <w:right w:val="nil"/>
            </w:tcBorders>
          </w:tcPr>
          <w:p w14:paraId="7E52C38F" w14:textId="77777777" w:rsidR="0066170A" w:rsidRPr="00254E3E" w:rsidRDefault="0066170A" w:rsidP="00254E3E">
            <w:pPr>
              <w:pStyle w:val="PlainText"/>
              <w:tabs>
                <w:tab w:val="left" w:pos="1890"/>
              </w:tabs>
              <w:rPr>
                <w:rFonts w:ascii="Arial" w:hAnsi="Arial" w:cs="Arial"/>
                <w:sz w:val="24"/>
                <w:szCs w:val="24"/>
              </w:rPr>
            </w:pPr>
            <w:r w:rsidRPr="00254E3E">
              <w:rPr>
                <w:rFonts w:ascii="Arial" w:hAnsi="Arial" w:cs="Arial"/>
                <w:sz w:val="24"/>
                <w:szCs w:val="24"/>
              </w:rPr>
              <w:t>Are tactical ground load lifting equipment configured to lift materiel vertically inspected annually utilizing the Condition Inspection Record (NAVMC 11262/3) and certifications validated for one calendar year from the date of the certifying official's signature?</w:t>
            </w:r>
          </w:p>
          <w:p w14:paraId="48253438" w14:textId="77777777" w:rsidR="0066170A" w:rsidRPr="003B46EB" w:rsidRDefault="0066170A" w:rsidP="0097364C">
            <w:pPr>
              <w:pStyle w:val="PlainText"/>
              <w:rPr>
                <w:rFonts w:ascii="Arial" w:hAnsi="Arial" w:cs="Arial"/>
                <w:sz w:val="24"/>
                <w:szCs w:val="24"/>
                <w:lang w:val="pt-BR"/>
              </w:rPr>
            </w:pPr>
            <w:r w:rsidRPr="003B46EB">
              <w:rPr>
                <w:rFonts w:ascii="Arial" w:hAnsi="Arial" w:cs="Arial"/>
                <w:sz w:val="24"/>
                <w:szCs w:val="24"/>
                <w:lang w:val="pt-BR"/>
              </w:rPr>
              <w:t>Reference:  MCO 11262.2C, 1-1.2.c, UM4000-125 vol 3. pg 13; TCPT User Manual</w:t>
            </w:r>
          </w:p>
        </w:tc>
      </w:tr>
      <w:tr w:rsidR="0066170A" w:rsidRPr="005647F2" w14:paraId="0F42A35A" w14:textId="77777777" w:rsidTr="00514512">
        <w:trPr>
          <w:gridBefore w:val="1"/>
          <w:wBefore w:w="108" w:type="dxa"/>
          <w:trHeight w:val="576"/>
        </w:trPr>
        <w:sdt>
          <w:sdtPr>
            <w:rPr>
              <w:rFonts w:ascii="Arial" w:hAnsi="Arial" w:cs="Arial"/>
              <w:sz w:val="24"/>
              <w:szCs w:val="24"/>
            </w:rPr>
            <w:alias w:val="Results"/>
            <w:tag w:val="Results"/>
            <w:id w:val="-675578647"/>
            <w:placeholder>
              <w:docPart w:val="2D50E3BB6212402BAB412FC4F07E517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0180814"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722135985"/>
            <w:placeholder>
              <w:docPart w:val="DA714817CB4E4235B3BE33CB7DFAF87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34FAA96E"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BF7D86" w14:paraId="24B0FD79" w14:textId="77777777" w:rsidTr="00514512">
        <w:trPr>
          <w:gridBefore w:val="1"/>
          <w:wBefore w:w="108" w:type="dxa"/>
          <w:trHeight w:val="872"/>
        </w:trPr>
        <w:tc>
          <w:tcPr>
            <w:tcW w:w="1728" w:type="dxa"/>
            <w:tcBorders>
              <w:top w:val="nil"/>
              <w:left w:val="nil"/>
              <w:bottom w:val="nil"/>
              <w:right w:val="nil"/>
            </w:tcBorders>
          </w:tcPr>
          <w:p w14:paraId="0A817244" w14:textId="77777777" w:rsidR="0066170A" w:rsidRPr="005647F2" w:rsidRDefault="0066170A" w:rsidP="00B466A4">
            <w:pPr>
              <w:rPr>
                <w:rFonts w:ascii="Arial" w:hAnsi="Arial" w:cs="Arial"/>
                <w:sz w:val="24"/>
                <w:szCs w:val="24"/>
              </w:rPr>
            </w:pPr>
            <w:r>
              <w:rPr>
                <w:rFonts w:ascii="Arial" w:hAnsi="Arial" w:cs="Arial"/>
                <w:sz w:val="24"/>
                <w:szCs w:val="24"/>
              </w:rPr>
              <w:t>0303</w:t>
            </w:r>
          </w:p>
        </w:tc>
        <w:tc>
          <w:tcPr>
            <w:tcW w:w="8023" w:type="dxa"/>
            <w:gridSpan w:val="3"/>
            <w:tcBorders>
              <w:top w:val="nil"/>
              <w:left w:val="nil"/>
              <w:bottom w:val="nil"/>
              <w:right w:val="nil"/>
            </w:tcBorders>
          </w:tcPr>
          <w:p w14:paraId="23094185" w14:textId="77777777" w:rsidR="0066170A" w:rsidRPr="004C7E6C" w:rsidRDefault="0066170A" w:rsidP="004C7E6C">
            <w:pPr>
              <w:pStyle w:val="PlainText"/>
              <w:tabs>
                <w:tab w:val="left" w:pos="1800"/>
                <w:tab w:val="left" w:pos="1890"/>
              </w:tabs>
              <w:rPr>
                <w:rFonts w:ascii="Arial" w:hAnsi="Arial" w:cs="Arial"/>
                <w:sz w:val="24"/>
                <w:szCs w:val="24"/>
              </w:rPr>
            </w:pPr>
            <w:r w:rsidRPr="004C7E6C">
              <w:rPr>
                <w:rFonts w:ascii="Arial" w:hAnsi="Arial" w:cs="Arial"/>
                <w:sz w:val="24"/>
                <w:szCs w:val="24"/>
              </w:rPr>
              <w:t>Is the unit currently using appropriate (electronic/hard copies) technical publications to conduct PMCS?</w:t>
            </w:r>
          </w:p>
          <w:p w14:paraId="3523423D" w14:textId="77777777" w:rsidR="0066170A" w:rsidRPr="00035180" w:rsidRDefault="0066170A" w:rsidP="0097364C">
            <w:pPr>
              <w:pStyle w:val="PlainText"/>
              <w:rPr>
                <w:rFonts w:ascii="Arial" w:hAnsi="Arial" w:cs="Arial"/>
                <w:sz w:val="24"/>
                <w:szCs w:val="24"/>
                <w:lang w:val="pt-BR"/>
              </w:rPr>
            </w:pPr>
            <w:r w:rsidRPr="00035180">
              <w:rPr>
                <w:rFonts w:ascii="Arial" w:hAnsi="Arial" w:cs="Arial"/>
                <w:sz w:val="24"/>
                <w:szCs w:val="24"/>
                <w:lang w:val="pt-BR"/>
              </w:rPr>
              <w:t>Reference:  MCO 4790.2, Ch 4, par</w:t>
            </w:r>
            <w:r>
              <w:rPr>
                <w:rFonts w:ascii="Arial" w:hAnsi="Arial" w:cs="Arial"/>
                <w:sz w:val="24"/>
                <w:szCs w:val="24"/>
                <w:lang w:val="pt-BR"/>
              </w:rPr>
              <w:t xml:space="preserve"> </w:t>
            </w:r>
            <w:r w:rsidRPr="00035180">
              <w:rPr>
                <w:rFonts w:ascii="Arial" w:hAnsi="Arial" w:cs="Arial"/>
                <w:sz w:val="24"/>
                <w:szCs w:val="24"/>
                <w:lang w:val="pt-BR"/>
              </w:rPr>
              <w:t xml:space="preserve">6; MCO 5215.17D, </w:t>
            </w:r>
            <w:r>
              <w:rPr>
                <w:rFonts w:ascii="Arial" w:hAnsi="Arial" w:cs="Arial"/>
                <w:sz w:val="24"/>
                <w:szCs w:val="24"/>
                <w:lang w:val="pt-BR"/>
              </w:rPr>
              <w:t>c</w:t>
            </w:r>
            <w:r w:rsidRPr="00035180">
              <w:rPr>
                <w:rFonts w:ascii="Arial" w:hAnsi="Arial" w:cs="Arial"/>
                <w:sz w:val="24"/>
                <w:szCs w:val="24"/>
                <w:lang w:val="pt-BR"/>
              </w:rPr>
              <w:t>h 1, pg 1.-1, par c.1</w:t>
            </w:r>
            <w:r>
              <w:rPr>
                <w:rFonts w:ascii="Arial" w:hAnsi="Arial" w:cs="Arial"/>
                <w:sz w:val="24"/>
                <w:szCs w:val="24"/>
                <w:lang w:val="pt-BR"/>
              </w:rPr>
              <w:t>.</w:t>
            </w:r>
            <w:r w:rsidRPr="00035180">
              <w:rPr>
                <w:rFonts w:ascii="Arial" w:hAnsi="Arial" w:cs="Arial"/>
                <w:sz w:val="24"/>
                <w:szCs w:val="24"/>
                <w:lang w:val="pt-BR"/>
              </w:rPr>
              <w:t>a</w:t>
            </w:r>
            <w:r>
              <w:rPr>
                <w:rFonts w:ascii="Arial" w:hAnsi="Arial" w:cs="Arial"/>
                <w:sz w:val="24"/>
                <w:szCs w:val="24"/>
                <w:lang w:val="pt-BR"/>
              </w:rPr>
              <w:t xml:space="preserve">, </w:t>
            </w:r>
            <w:r w:rsidRPr="00035180">
              <w:rPr>
                <w:rFonts w:ascii="Arial" w:hAnsi="Arial" w:cs="Arial"/>
                <w:sz w:val="24"/>
                <w:szCs w:val="24"/>
                <w:lang w:val="pt-BR"/>
              </w:rPr>
              <w:t>b</w:t>
            </w:r>
          </w:p>
        </w:tc>
      </w:tr>
      <w:tr w:rsidR="0066170A" w:rsidRPr="005647F2" w14:paraId="2824F267" w14:textId="77777777" w:rsidTr="00514512">
        <w:trPr>
          <w:gridBefore w:val="1"/>
          <w:wBefore w:w="108" w:type="dxa"/>
          <w:trHeight w:val="450"/>
        </w:trPr>
        <w:sdt>
          <w:sdtPr>
            <w:rPr>
              <w:rFonts w:ascii="Arial" w:hAnsi="Arial" w:cs="Arial"/>
              <w:sz w:val="24"/>
              <w:szCs w:val="24"/>
            </w:rPr>
            <w:alias w:val="Results"/>
            <w:tag w:val="Results"/>
            <w:id w:val="-1639719473"/>
            <w:placeholder>
              <w:docPart w:val="4763F5C1F91847D6BFAACFCDB9BA3EE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4F8C03B"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1822959690"/>
            <w:placeholder>
              <w:docPart w:val="912D679E305C4B9CA143DD355062903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45F376E4"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DC2093" w14:paraId="6074D4CB" w14:textId="77777777" w:rsidTr="00514512">
        <w:trPr>
          <w:gridBefore w:val="1"/>
          <w:wBefore w:w="108" w:type="dxa"/>
          <w:trHeight w:val="809"/>
        </w:trPr>
        <w:tc>
          <w:tcPr>
            <w:tcW w:w="1728" w:type="dxa"/>
            <w:tcBorders>
              <w:top w:val="nil"/>
              <w:left w:val="nil"/>
              <w:bottom w:val="nil"/>
              <w:right w:val="nil"/>
            </w:tcBorders>
          </w:tcPr>
          <w:p w14:paraId="2C7430A3" w14:textId="77777777" w:rsidR="0066170A" w:rsidRPr="005647F2" w:rsidRDefault="0066170A" w:rsidP="00204DDE">
            <w:pPr>
              <w:rPr>
                <w:rFonts w:ascii="Arial" w:hAnsi="Arial" w:cs="Arial"/>
                <w:sz w:val="24"/>
                <w:szCs w:val="24"/>
              </w:rPr>
            </w:pPr>
            <w:r>
              <w:rPr>
                <w:rFonts w:ascii="Arial" w:hAnsi="Arial" w:cs="Arial"/>
                <w:sz w:val="24"/>
                <w:szCs w:val="24"/>
              </w:rPr>
              <w:lastRenderedPageBreak/>
              <w:t>0304</w:t>
            </w:r>
          </w:p>
        </w:tc>
        <w:tc>
          <w:tcPr>
            <w:tcW w:w="8023" w:type="dxa"/>
            <w:gridSpan w:val="3"/>
            <w:tcBorders>
              <w:top w:val="nil"/>
              <w:left w:val="nil"/>
              <w:bottom w:val="nil"/>
              <w:right w:val="nil"/>
            </w:tcBorders>
          </w:tcPr>
          <w:p w14:paraId="007AA12E" w14:textId="77777777" w:rsidR="0066170A" w:rsidRPr="002E430F" w:rsidRDefault="0066170A" w:rsidP="002E430F">
            <w:pPr>
              <w:rPr>
                <w:rFonts w:ascii="Arial" w:eastAsia="SimSun" w:hAnsi="Arial" w:cs="Arial"/>
                <w:sz w:val="24"/>
                <w:szCs w:val="24"/>
                <w:lang w:eastAsia="zh-CN"/>
              </w:rPr>
            </w:pPr>
            <w:r w:rsidRPr="002E430F">
              <w:rPr>
                <w:rFonts w:ascii="Arial" w:eastAsia="SimSun" w:hAnsi="Arial" w:cs="Arial"/>
                <w:sz w:val="24"/>
                <w:szCs w:val="24"/>
                <w:lang w:eastAsia="zh-CN"/>
              </w:rPr>
              <w:t>Is the unit utilizing the appropriate Preventive Maintenance Checklist?</w:t>
            </w:r>
          </w:p>
          <w:p w14:paraId="7B860B85" w14:textId="77777777" w:rsidR="0066170A" w:rsidRPr="00DC2093" w:rsidRDefault="0066170A" w:rsidP="00A45287">
            <w:pPr>
              <w:rPr>
                <w:rFonts w:ascii="Arial" w:eastAsia="SimSun" w:hAnsi="Arial" w:cs="Arial"/>
                <w:sz w:val="24"/>
                <w:szCs w:val="24"/>
                <w:lang w:eastAsia="zh-CN"/>
              </w:rPr>
            </w:pPr>
            <w:r w:rsidRPr="00DC2093">
              <w:rPr>
                <w:rFonts w:ascii="Arial" w:eastAsia="SimSun" w:hAnsi="Arial" w:cs="Arial"/>
                <w:sz w:val="24"/>
                <w:szCs w:val="24"/>
                <w:lang w:eastAsia="zh-CN"/>
              </w:rPr>
              <w:t>Reference: Appropriate TM or TI Publications</w:t>
            </w:r>
          </w:p>
        </w:tc>
      </w:tr>
      <w:tr w:rsidR="0066170A" w:rsidRPr="005647F2" w14:paraId="16E7817E" w14:textId="77777777" w:rsidTr="00514512">
        <w:trPr>
          <w:gridBefore w:val="1"/>
          <w:wBefore w:w="108" w:type="dxa"/>
          <w:trHeight w:val="594"/>
        </w:trPr>
        <w:sdt>
          <w:sdtPr>
            <w:rPr>
              <w:rFonts w:ascii="Arial" w:hAnsi="Arial" w:cs="Arial"/>
              <w:sz w:val="24"/>
              <w:szCs w:val="24"/>
            </w:rPr>
            <w:alias w:val="Results"/>
            <w:tag w:val="Results"/>
            <w:id w:val="914666783"/>
            <w:placeholder>
              <w:docPart w:val="D7A45587FB9C47FF8950F0830AFEF19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D144F47" w14:textId="77777777" w:rsidR="0066170A" w:rsidRPr="005647F2" w:rsidRDefault="0066170A" w:rsidP="00D76E52">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1854999853"/>
            <w:placeholder>
              <w:docPart w:val="64A9644064E8466C9722C3F87A66F328"/>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0F324757" w14:textId="77777777" w:rsidR="0066170A" w:rsidRPr="005647F2" w:rsidRDefault="0066170A" w:rsidP="00D76E52">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5647F2" w14:paraId="38F0D25F" w14:textId="77777777" w:rsidTr="00514512">
        <w:trPr>
          <w:gridBefore w:val="1"/>
          <w:wBefore w:w="108" w:type="dxa"/>
          <w:trHeight w:val="594"/>
        </w:trPr>
        <w:tc>
          <w:tcPr>
            <w:tcW w:w="1728" w:type="dxa"/>
            <w:tcBorders>
              <w:top w:val="nil"/>
              <w:left w:val="nil"/>
              <w:bottom w:val="nil"/>
              <w:right w:val="nil"/>
            </w:tcBorders>
          </w:tcPr>
          <w:p w14:paraId="4A5F6AAE" w14:textId="77777777" w:rsidR="0066170A" w:rsidRPr="005647F2" w:rsidRDefault="0066170A" w:rsidP="0097364C">
            <w:pPr>
              <w:rPr>
                <w:rFonts w:ascii="Arial" w:hAnsi="Arial" w:cs="Arial"/>
                <w:sz w:val="24"/>
                <w:szCs w:val="24"/>
              </w:rPr>
            </w:pPr>
            <w:r>
              <w:rPr>
                <w:rFonts w:ascii="Arial" w:hAnsi="Arial" w:cs="Arial"/>
                <w:sz w:val="24"/>
                <w:szCs w:val="24"/>
              </w:rPr>
              <w:t>0305</w:t>
            </w:r>
          </w:p>
        </w:tc>
        <w:tc>
          <w:tcPr>
            <w:tcW w:w="8023" w:type="dxa"/>
            <w:gridSpan w:val="3"/>
            <w:tcBorders>
              <w:top w:val="nil"/>
              <w:left w:val="nil"/>
              <w:bottom w:val="nil"/>
              <w:right w:val="nil"/>
            </w:tcBorders>
          </w:tcPr>
          <w:p w14:paraId="498C7FFC" w14:textId="77777777" w:rsidR="0066170A" w:rsidRPr="00CF6F5D" w:rsidRDefault="0066170A" w:rsidP="00CF6F5D">
            <w:pPr>
              <w:pStyle w:val="PlainText"/>
              <w:rPr>
                <w:rFonts w:ascii="Arial" w:hAnsi="Arial" w:cs="Arial"/>
                <w:sz w:val="24"/>
                <w:szCs w:val="24"/>
              </w:rPr>
            </w:pPr>
            <w:r w:rsidRPr="00CF6F5D">
              <w:rPr>
                <w:rFonts w:ascii="Arial" w:hAnsi="Arial" w:cs="Arial"/>
                <w:sz w:val="24"/>
                <w:szCs w:val="24"/>
              </w:rPr>
              <w:t>Are operator/crew PMCS being performed?</w:t>
            </w:r>
          </w:p>
          <w:p w14:paraId="2E16BA2B" w14:textId="77777777" w:rsidR="0066170A" w:rsidRPr="005647F2" w:rsidRDefault="0066170A" w:rsidP="00F87BCD">
            <w:pPr>
              <w:pStyle w:val="PlainText"/>
              <w:rPr>
                <w:rStyle w:val="Comment"/>
                <w:rFonts w:cs="Arial"/>
                <w:i w:val="0"/>
              </w:rPr>
            </w:pPr>
            <w:r w:rsidRPr="005A641B">
              <w:rPr>
                <w:rFonts w:ascii="Arial" w:hAnsi="Arial" w:cs="Arial"/>
                <w:sz w:val="24"/>
                <w:szCs w:val="24"/>
              </w:rPr>
              <w:t>Reference:  MCO 4790.2, Ch 3, para 4; Applicable Technical Publications; MMSOP/MMPL</w:t>
            </w:r>
          </w:p>
        </w:tc>
      </w:tr>
      <w:tr w:rsidR="0066170A" w:rsidRPr="005647F2" w14:paraId="480960E5" w14:textId="77777777" w:rsidTr="00514512">
        <w:trPr>
          <w:gridBefore w:val="1"/>
          <w:wBefore w:w="108" w:type="dxa"/>
          <w:trHeight w:val="594"/>
        </w:trPr>
        <w:sdt>
          <w:sdtPr>
            <w:rPr>
              <w:rFonts w:ascii="Arial" w:hAnsi="Arial" w:cs="Arial"/>
              <w:sz w:val="24"/>
              <w:szCs w:val="24"/>
            </w:rPr>
            <w:alias w:val="Results"/>
            <w:tag w:val="Results"/>
            <w:id w:val="-541823992"/>
            <w:placeholder>
              <w:docPart w:val="38DE5A4DD8CB475697DAB03F9EAEC96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9C35CAF" w14:textId="77777777" w:rsidR="0066170A" w:rsidRPr="005647F2" w:rsidRDefault="0066170A" w:rsidP="00CF4665">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963729575"/>
            <w:placeholder>
              <w:docPart w:val="87EEF7DA22894629AFE870F0EAA1547B"/>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6C754B5" w14:textId="77777777" w:rsidR="0066170A" w:rsidRPr="005647F2" w:rsidRDefault="0066170A" w:rsidP="00CF4665">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5647F2" w14:paraId="15F9C978" w14:textId="77777777" w:rsidTr="00514512">
        <w:trPr>
          <w:gridBefore w:val="1"/>
          <w:wBefore w:w="108" w:type="dxa"/>
          <w:trHeight w:val="594"/>
        </w:trPr>
        <w:tc>
          <w:tcPr>
            <w:tcW w:w="1728" w:type="dxa"/>
            <w:tcBorders>
              <w:top w:val="nil"/>
              <w:left w:val="nil"/>
              <w:bottom w:val="nil"/>
              <w:right w:val="nil"/>
            </w:tcBorders>
          </w:tcPr>
          <w:p w14:paraId="2AD7136D" w14:textId="77777777" w:rsidR="0066170A" w:rsidRPr="005647F2" w:rsidRDefault="0066170A" w:rsidP="0097364C">
            <w:pPr>
              <w:rPr>
                <w:rFonts w:ascii="Arial" w:hAnsi="Arial" w:cs="Arial"/>
                <w:sz w:val="24"/>
                <w:szCs w:val="24"/>
              </w:rPr>
            </w:pPr>
            <w:r>
              <w:rPr>
                <w:rFonts w:ascii="Arial" w:hAnsi="Arial" w:cs="Arial"/>
                <w:sz w:val="24"/>
                <w:szCs w:val="24"/>
              </w:rPr>
              <w:t>0306</w:t>
            </w:r>
          </w:p>
        </w:tc>
        <w:tc>
          <w:tcPr>
            <w:tcW w:w="8023" w:type="dxa"/>
            <w:gridSpan w:val="3"/>
            <w:tcBorders>
              <w:top w:val="nil"/>
              <w:left w:val="nil"/>
              <w:bottom w:val="nil"/>
              <w:right w:val="nil"/>
            </w:tcBorders>
          </w:tcPr>
          <w:p w14:paraId="1810F519" w14:textId="77777777" w:rsidR="0066170A" w:rsidRPr="00956C0B" w:rsidRDefault="0066170A" w:rsidP="00F87BCD">
            <w:pPr>
              <w:pStyle w:val="CommentText"/>
              <w:rPr>
                <w:sz w:val="24"/>
                <w:szCs w:val="24"/>
              </w:rPr>
            </w:pPr>
            <w:r w:rsidRPr="00956C0B">
              <w:rPr>
                <w:sz w:val="24"/>
                <w:szCs w:val="24"/>
              </w:rPr>
              <w:t>Is the unit utilizing the appropriate Pre</w:t>
            </w:r>
            <w:r>
              <w:rPr>
                <w:sz w:val="24"/>
                <w:szCs w:val="24"/>
              </w:rPr>
              <w:t>ventive Maintenance Checklist?</w:t>
            </w:r>
          </w:p>
          <w:p w14:paraId="5D9771E8" w14:textId="77777777" w:rsidR="0066170A" w:rsidRPr="005647F2" w:rsidRDefault="0066170A" w:rsidP="00F87BCD">
            <w:pPr>
              <w:pStyle w:val="CommentText"/>
              <w:rPr>
                <w:rStyle w:val="Comment"/>
                <w:i w:val="0"/>
              </w:rPr>
            </w:pPr>
            <w:r w:rsidRPr="00956C0B">
              <w:rPr>
                <w:sz w:val="24"/>
                <w:szCs w:val="24"/>
              </w:rPr>
              <w:t>Reference</w:t>
            </w:r>
            <w:r>
              <w:rPr>
                <w:sz w:val="24"/>
                <w:szCs w:val="24"/>
              </w:rPr>
              <w:t>:  TM 10 Series Manuals apply</w:t>
            </w:r>
          </w:p>
        </w:tc>
      </w:tr>
      <w:tr w:rsidR="0066170A" w:rsidRPr="005647F2" w14:paraId="0805AD54" w14:textId="77777777" w:rsidTr="00514512">
        <w:trPr>
          <w:gridBefore w:val="1"/>
          <w:wBefore w:w="108" w:type="dxa"/>
          <w:trHeight w:val="594"/>
        </w:trPr>
        <w:sdt>
          <w:sdtPr>
            <w:rPr>
              <w:rFonts w:ascii="Arial" w:hAnsi="Arial" w:cs="Arial"/>
              <w:sz w:val="24"/>
              <w:szCs w:val="24"/>
            </w:rPr>
            <w:alias w:val="Results"/>
            <w:tag w:val="Results"/>
            <w:id w:val="83897200"/>
            <w:placeholder>
              <w:docPart w:val="4705DB34F08B401196FF2FFB1372F37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AB2C18F" w14:textId="77777777" w:rsidR="0066170A" w:rsidRPr="005647F2" w:rsidRDefault="0066170A" w:rsidP="00CF4665">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1379316553"/>
            <w:placeholder>
              <w:docPart w:val="0E1AF179EC454D7FB38D31BD61643597"/>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26B850EF" w14:textId="77777777" w:rsidR="0066170A" w:rsidRPr="005647F2" w:rsidRDefault="0066170A" w:rsidP="00CF4665">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BF7D86" w14:paraId="798659CD" w14:textId="77777777" w:rsidTr="00514512">
        <w:trPr>
          <w:gridBefore w:val="1"/>
          <w:wBefore w:w="108" w:type="dxa"/>
          <w:trHeight w:val="594"/>
        </w:trPr>
        <w:tc>
          <w:tcPr>
            <w:tcW w:w="1728" w:type="dxa"/>
            <w:tcBorders>
              <w:top w:val="nil"/>
              <w:left w:val="nil"/>
              <w:bottom w:val="nil"/>
              <w:right w:val="nil"/>
            </w:tcBorders>
          </w:tcPr>
          <w:p w14:paraId="5CD73473" w14:textId="77777777" w:rsidR="0066170A" w:rsidRPr="005647F2" w:rsidRDefault="0066170A" w:rsidP="0097364C">
            <w:pPr>
              <w:rPr>
                <w:rFonts w:ascii="Arial" w:hAnsi="Arial" w:cs="Arial"/>
                <w:sz w:val="24"/>
                <w:szCs w:val="24"/>
              </w:rPr>
            </w:pPr>
            <w:r>
              <w:rPr>
                <w:rFonts w:ascii="Arial" w:hAnsi="Arial" w:cs="Arial"/>
                <w:sz w:val="24"/>
                <w:szCs w:val="24"/>
              </w:rPr>
              <w:t>0307</w:t>
            </w:r>
          </w:p>
        </w:tc>
        <w:tc>
          <w:tcPr>
            <w:tcW w:w="8023" w:type="dxa"/>
            <w:gridSpan w:val="3"/>
            <w:tcBorders>
              <w:top w:val="nil"/>
              <w:left w:val="nil"/>
              <w:bottom w:val="nil"/>
              <w:right w:val="nil"/>
            </w:tcBorders>
          </w:tcPr>
          <w:p w14:paraId="4703FDD0" w14:textId="77777777" w:rsidR="0066170A" w:rsidRPr="00AC5B93" w:rsidRDefault="0066170A" w:rsidP="00AC5B93">
            <w:pPr>
              <w:pStyle w:val="CommentText"/>
              <w:tabs>
                <w:tab w:val="left" w:pos="1890"/>
              </w:tabs>
              <w:rPr>
                <w:sz w:val="24"/>
                <w:szCs w:val="24"/>
              </w:rPr>
            </w:pPr>
            <w:r w:rsidRPr="00AC5B93">
              <w:rPr>
                <w:sz w:val="24"/>
                <w:szCs w:val="24"/>
              </w:rPr>
              <w:t>Are operator/crew performing appropriate Levels of Maintenance (LOM) within unit organizations and activities using its assigned equipment?</w:t>
            </w:r>
          </w:p>
          <w:p w14:paraId="7F2CECD3" w14:textId="77777777" w:rsidR="0066170A" w:rsidRPr="00DA7398" w:rsidRDefault="0066170A" w:rsidP="00F87BCD">
            <w:pPr>
              <w:pStyle w:val="CommentText"/>
              <w:tabs>
                <w:tab w:val="left" w:pos="1890"/>
              </w:tabs>
              <w:rPr>
                <w:rStyle w:val="Comment"/>
                <w:i w:val="0"/>
                <w:szCs w:val="24"/>
                <w:lang w:val="pt-BR"/>
              </w:rPr>
            </w:pPr>
            <w:r w:rsidRPr="00DA7398">
              <w:rPr>
                <w:sz w:val="24"/>
                <w:szCs w:val="24"/>
                <w:lang w:val="pt-BR"/>
              </w:rPr>
              <w:t>Reference:  MCO 4790.25 Para 6.</w:t>
            </w:r>
            <w:r>
              <w:rPr>
                <w:sz w:val="24"/>
                <w:szCs w:val="24"/>
                <w:lang w:val="pt-BR"/>
              </w:rPr>
              <w:t xml:space="preserve">a </w:t>
            </w:r>
            <w:r w:rsidRPr="00DA7398">
              <w:rPr>
                <w:sz w:val="24"/>
                <w:szCs w:val="24"/>
                <w:lang w:val="pt-BR"/>
              </w:rPr>
              <w:t xml:space="preserve">pg 15; MCO 4790.2, </w:t>
            </w:r>
            <w:r>
              <w:rPr>
                <w:sz w:val="24"/>
                <w:szCs w:val="24"/>
                <w:lang w:val="pt-BR"/>
              </w:rPr>
              <w:t>c</w:t>
            </w:r>
            <w:r w:rsidRPr="00DA7398">
              <w:rPr>
                <w:sz w:val="24"/>
                <w:szCs w:val="24"/>
                <w:lang w:val="pt-BR"/>
              </w:rPr>
              <w:t>h 3, Par 1.b.1 on 3-1.; and</w:t>
            </w:r>
            <w:r>
              <w:rPr>
                <w:sz w:val="24"/>
                <w:szCs w:val="24"/>
                <w:lang w:val="pt-BR"/>
              </w:rPr>
              <w:t xml:space="preserve"> </w:t>
            </w:r>
            <w:r w:rsidRPr="00DA7398">
              <w:rPr>
                <w:sz w:val="24"/>
                <w:szCs w:val="24"/>
                <w:lang w:val="pt-BR"/>
              </w:rPr>
              <w:t>UM 4000-125 vol. 1 p</w:t>
            </w:r>
            <w:r>
              <w:rPr>
                <w:sz w:val="24"/>
                <w:szCs w:val="24"/>
                <w:lang w:val="pt-BR"/>
              </w:rPr>
              <w:t>g</w:t>
            </w:r>
            <w:r w:rsidRPr="00DA7398">
              <w:rPr>
                <w:sz w:val="24"/>
                <w:szCs w:val="24"/>
                <w:lang w:val="pt-BR"/>
              </w:rPr>
              <w:t xml:space="preserve"> 8</w:t>
            </w:r>
          </w:p>
        </w:tc>
      </w:tr>
      <w:tr w:rsidR="0066170A" w:rsidRPr="005647F2" w14:paraId="136600CE" w14:textId="77777777" w:rsidTr="00514512">
        <w:trPr>
          <w:gridBefore w:val="1"/>
          <w:wBefore w:w="108" w:type="dxa"/>
          <w:trHeight w:val="594"/>
        </w:trPr>
        <w:sdt>
          <w:sdtPr>
            <w:rPr>
              <w:rFonts w:ascii="Arial" w:hAnsi="Arial" w:cs="Arial"/>
              <w:sz w:val="24"/>
              <w:szCs w:val="24"/>
            </w:rPr>
            <w:alias w:val="Results"/>
            <w:tag w:val="Results"/>
            <w:id w:val="1933624562"/>
            <w:placeholder>
              <w:docPart w:val="D549D145231749FF956A97138A094AB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230171E" w14:textId="77777777" w:rsidR="0066170A" w:rsidRPr="005647F2" w:rsidRDefault="0066170A" w:rsidP="00CF4665">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440538535"/>
            <w:placeholder>
              <w:docPart w:val="1B2D6870A62F4A1C815D9FB29D9F71F6"/>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9F3A74C" w14:textId="77777777" w:rsidR="0066170A" w:rsidRPr="005647F2" w:rsidRDefault="0066170A" w:rsidP="00CF4665">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5453E2" w14:paraId="711EC495" w14:textId="77777777" w:rsidTr="00514512">
        <w:trPr>
          <w:gridBefore w:val="1"/>
          <w:wBefore w:w="108" w:type="dxa"/>
          <w:trHeight w:val="594"/>
        </w:trPr>
        <w:tc>
          <w:tcPr>
            <w:tcW w:w="1728" w:type="dxa"/>
            <w:tcBorders>
              <w:top w:val="nil"/>
              <w:left w:val="nil"/>
              <w:bottom w:val="nil"/>
              <w:right w:val="nil"/>
            </w:tcBorders>
          </w:tcPr>
          <w:p w14:paraId="4B398B6B" w14:textId="77777777" w:rsidR="0066170A" w:rsidRPr="005647F2" w:rsidRDefault="0066170A" w:rsidP="0097364C">
            <w:pPr>
              <w:rPr>
                <w:rFonts w:ascii="Arial" w:hAnsi="Arial" w:cs="Arial"/>
                <w:sz w:val="24"/>
                <w:szCs w:val="24"/>
              </w:rPr>
            </w:pPr>
            <w:r>
              <w:rPr>
                <w:rFonts w:ascii="Arial" w:hAnsi="Arial" w:cs="Arial"/>
                <w:sz w:val="24"/>
                <w:szCs w:val="24"/>
              </w:rPr>
              <w:t>0308</w:t>
            </w:r>
          </w:p>
        </w:tc>
        <w:tc>
          <w:tcPr>
            <w:tcW w:w="8023" w:type="dxa"/>
            <w:gridSpan w:val="3"/>
            <w:tcBorders>
              <w:top w:val="nil"/>
              <w:left w:val="nil"/>
              <w:bottom w:val="nil"/>
              <w:right w:val="nil"/>
            </w:tcBorders>
          </w:tcPr>
          <w:p w14:paraId="79A664A1" w14:textId="77777777" w:rsidR="0066170A" w:rsidRPr="00B11FC8" w:rsidRDefault="0066170A" w:rsidP="00B11FC8">
            <w:pPr>
              <w:pStyle w:val="CommentText"/>
              <w:tabs>
                <w:tab w:val="left" w:pos="1890"/>
              </w:tabs>
              <w:rPr>
                <w:sz w:val="24"/>
                <w:szCs w:val="24"/>
              </w:rPr>
            </w:pPr>
            <w:r w:rsidRPr="00B11FC8">
              <w:rPr>
                <w:sz w:val="24"/>
                <w:szCs w:val="24"/>
              </w:rPr>
              <w:t>Have members of the commodity submitted a NAVMC 10772 (change request to a publication) when individuals noticed an error in technical publication as required?</w:t>
            </w:r>
          </w:p>
          <w:p w14:paraId="7F6F6FBE" w14:textId="77777777" w:rsidR="0066170A" w:rsidRPr="005453E2" w:rsidRDefault="0066170A" w:rsidP="00F87BCD">
            <w:pPr>
              <w:pStyle w:val="CommentText"/>
              <w:tabs>
                <w:tab w:val="left" w:pos="1890"/>
              </w:tabs>
              <w:rPr>
                <w:rStyle w:val="Comment"/>
                <w:i w:val="0"/>
              </w:rPr>
            </w:pPr>
            <w:r w:rsidRPr="005453E2">
              <w:rPr>
                <w:sz w:val="24"/>
                <w:szCs w:val="24"/>
              </w:rPr>
              <w:t>Reference:  MCO 5215.17D, 5.c</w:t>
            </w:r>
            <w:r>
              <w:rPr>
                <w:sz w:val="24"/>
                <w:szCs w:val="24"/>
              </w:rPr>
              <w:t>.</w:t>
            </w:r>
            <w:r w:rsidRPr="005453E2">
              <w:rPr>
                <w:sz w:val="24"/>
                <w:szCs w:val="24"/>
              </w:rPr>
              <w:t xml:space="preserve">1; MCO 4790.2 </w:t>
            </w:r>
            <w:r>
              <w:rPr>
                <w:sz w:val="24"/>
                <w:szCs w:val="24"/>
              </w:rPr>
              <w:t>c</w:t>
            </w:r>
            <w:r w:rsidRPr="005453E2">
              <w:rPr>
                <w:sz w:val="24"/>
                <w:szCs w:val="24"/>
              </w:rPr>
              <w:t xml:space="preserve">h 4, pg 4-3, par 6.f; TM 4700-15/1H, Para. 2-23. a, b   Reflect reference to state TDM Catalyst.  </w:t>
            </w:r>
          </w:p>
        </w:tc>
      </w:tr>
      <w:tr w:rsidR="0066170A" w:rsidRPr="005647F2" w14:paraId="4503DDD0" w14:textId="77777777" w:rsidTr="00514512">
        <w:trPr>
          <w:gridBefore w:val="1"/>
          <w:wBefore w:w="108" w:type="dxa"/>
          <w:trHeight w:val="594"/>
        </w:trPr>
        <w:sdt>
          <w:sdtPr>
            <w:rPr>
              <w:rFonts w:ascii="Arial" w:hAnsi="Arial" w:cs="Arial"/>
              <w:sz w:val="24"/>
              <w:szCs w:val="24"/>
            </w:rPr>
            <w:alias w:val="Results"/>
            <w:tag w:val="Results"/>
            <w:id w:val="-916242296"/>
            <w:placeholder>
              <w:docPart w:val="A4DAF9DC9A2D4D7198804BC96F27C41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4686C02" w14:textId="77777777" w:rsidR="0066170A" w:rsidRPr="005647F2" w:rsidRDefault="0066170A" w:rsidP="00CF4665">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2016957080"/>
            <w:placeholder>
              <w:docPart w:val="569AA1774A75481596D2026AE672BD81"/>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75046782" w14:textId="77777777" w:rsidR="0066170A" w:rsidRPr="005647F2" w:rsidRDefault="0066170A" w:rsidP="00CF4665">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r w:rsidR="0066170A" w:rsidRPr="005453E2" w14:paraId="64B8F124" w14:textId="77777777" w:rsidTr="00514512">
        <w:trPr>
          <w:trHeight w:val="594"/>
        </w:trPr>
        <w:tc>
          <w:tcPr>
            <w:tcW w:w="1836" w:type="dxa"/>
            <w:gridSpan w:val="2"/>
            <w:tcBorders>
              <w:top w:val="nil"/>
              <w:left w:val="nil"/>
              <w:bottom w:val="nil"/>
              <w:right w:val="nil"/>
            </w:tcBorders>
          </w:tcPr>
          <w:p w14:paraId="40614A81" w14:textId="77777777" w:rsidR="0066170A" w:rsidRPr="005647F2" w:rsidRDefault="0066170A" w:rsidP="00763C35">
            <w:pPr>
              <w:rPr>
                <w:rFonts w:ascii="Arial" w:hAnsi="Arial" w:cs="Arial"/>
                <w:sz w:val="24"/>
                <w:szCs w:val="24"/>
              </w:rPr>
            </w:pPr>
            <w:r>
              <w:rPr>
                <w:rFonts w:ascii="Arial" w:hAnsi="Arial" w:cs="Arial"/>
                <w:sz w:val="24"/>
                <w:szCs w:val="24"/>
              </w:rPr>
              <w:t>0309</w:t>
            </w:r>
          </w:p>
        </w:tc>
        <w:tc>
          <w:tcPr>
            <w:tcW w:w="8023" w:type="dxa"/>
            <w:gridSpan w:val="3"/>
            <w:tcBorders>
              <w:top w:val="nil"/>
              <w:left w:val="nil"/>
              <w:bottom w:val="nil"/>
              <w:right w:val="nil"/>
            </w:tcBorders>
          </w:tcPr>
          <w:p w14:paraId="6F741DD0" w14:textId="77777777" w:rsidR="0066170A" w:rsidRPr="00391A2A" w:rsidRDefault="0066170A" w:rsidP="00391A2A">
            <w:pPr>
              <w:pStyle w:val="CommentText"/>
              <w:tabs>
                <w:tab w:val="left" w:pos="1890"/>
              </w:tabs>
              <w:rPr>
                <w:sz w:val="24"/>
                <w:szCs w:val="24"/>
              </w:rPr>
            </w:pPr>
            <w:r w:rsidRPr="00391A2A">
              <w:rPr>
                <w:sz w:val="24"/>
                <w:szCs w:val="24"/>
              </w:rPr>
              <w:t>Was a Service Request (SR) initiated for defects identified during the conduct of operator/crew PMCS?</w:t>
            </w:r>
          </w:p>
          <w:p w14:paraId="54A8A46E" w14:textId="77777777" w:rsidR="0066170A" w:rsidRPr="006076CE" w:rsidRDefault="0066170A" w:rsidP="00763C35">
            <w:pPr>
              <w:pStyle w:val="CommentText"/>
              <w:tabs>
                <w:tab w:val="left" w:pos="1890"/>
              </w:tabs>
              <w:rPr>
                <w:rStyle w:val="Comment"/>
                <w:i w:val="0"/>
                <w:szCs w:val="24"/>
              </w:rPr>
            </w:pPr>
            <w:r w:rsidRPr="005453E2">
              <w:rPr>
                <w:sz w:val="24"/>
                <w:szCs w:val="24"/>
              </w:rPr>
              <w:t xml:space="preserve">Reference: </w:t>
            </w:r>
            <w:r>
              <w:rPr>
                <w:sz w:val="24"/>
                <w:szCs w:val="24"/>
              </w:rPr>
              <w:t xml:space="preserve"> </w:t>
            </w:r>
            <w:r w:rsidRPr="006076CE">
              <w:rPr>
                <w:sz w:val="24"/>
                <w:szCs w:val="24"/>
              </w:rPr>
              <w:t>MCO 4790.2, Ch 3, Para 5; Applicable Technical Publications; MMSOP/MMPL, GCSS User’s Manual</w:t>
            </w:r>
          </w:p>
        </w:tc>
      </w:tr>
      <w:tr w:rsidR="0066170A" w:rsidRPr="005647F2" w14:paraId="579FA879" w14:textId="77777777" w:rsidTr="00514512">
        <w:trPr>
          <w:trHeight w:val="594"/>
        </w:trPr>
        <w:sdt>
          <w:sdtPr>
            <w:rPr>
              <w:rFonts w:ascii="Arial" w:hAnsi="Arial" w:cs="Arial"/>
              <w:sz w:val="24"/>
              <w:szCs w:val="24"/>
            </w:rPr>
            <w:alias w:val="Results"/>
            <w:tag w:val="Results"/>
            <w:id w:val="-1450622181"/>
            <w:placeholder>
              <w:docPart w:val="C282FDABD7124D72935EFF68D3100A2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36" w:type="dxa"/>
                <w:gridSpan w:val="2"/>
                <w:tcBorders>
                  <w:top w:val="nil"/>
                  <w:left w:val="nil"/>
                  <w:bottom w:val="nil"/>
                  <w:right w:val="nil"/>
                </w:tcBorders>
                <w:vAlign w:val="center"/>
              </w:tcPr>
              <w:p w14:paraId="2607E279" w14:textId="77777777" w:rsidR="0066170A" w:rsidRPr="005647F2" w:rsidRDefault="0066170A" w:rsidP="00763C35">
                <w:pPr>
                  <w:jc w:val="center"/>
                  <w:rPr>
                    <w:rFonts w:ascii="Arial" w:hAnsi="Arial" w:cs="Arial"/>
                    <w:sz w:val="24"/>
                    <w:szCs w:val="24"/>
                  </w:rPr>
                </w:pPr>
                <w:r w:rsidRPr="005647F2">
                  <w:rPr>
                    <w:rStyle w:val="PlaceholderText"/>
                  </w:rPr>
                  <w:t>Result</w:t>
                </w:r>
              </w:p>
            </w:tc>
          </w:sdtContent>
        </w:sdt>
        <w:sdt>
          <w:sdtPr>
            <w:rPr>
              <w:rStyle w:val="Comment"/>
              <w:rFonts w:cs="Arial"/>
              <w:i w:val="0"/>
            </w:rPr>
            <w:alias w:val="Comments"/>
            <w:tag w:val="Comments"/>
            <w:id w:val="-1507438234"/>
            <w:placeholder>
              <w:docPart w:val="654878177E6B44C2B307EA0D298ACAFF"/>
            </w:placeholder>
            <w:showingPlcHdr/>
          </w:sdtPr>
          <w:sdtEndPr>
            <w:rPr>
              <w:rStyle w:val="DefaultParagraphFont"/>
              <w:rFonts w:asciiTheme="minorHAnsi" w:hAnsiTheme="minorHAnsi"/>
              <w:sz w:val="22"/>
              <w:szCs w:val="24"/>
            </w:rPr>
          </w:sdtEndPr>
          <w:sdtContent>
            <w:tc>
              <w:tcPr>
                <w:tcW w:w="8023" w:type="dxa"/>
                <w:gridSpan w:val="3"/>
                <w:tcBorders>
                  <w:top w:val="nil"/>
                  <w:left w:val="nil"/>
                  <w:bottom w:val="nil"/>
                  <w:right w:val="nil"/>
                </w:tcBorders>
                <w:vAlign w:val="center"/>
              </w:tcPr>
              <w:p w14:paraId="1788011E" w14:textId="77777777" w:rsidR="0066170A" w:rsidRPr="005647F2" w:rsidRDefault="0066170A" w:rsidP="00763C35">
                <w:pPr>
                  <w:rPr>
                    <w:rFonts w:ascii="Arial" w:hAnsi="Arial" w:cs="Arial"/>
                    <w:sz w:val="24"/>
                    <w:szCs w:val="24"/>
                  </w:rPr>
                </w:pPr>
                <w:r w:rsidRPr="005647F2">
                  <w:rPr>
                    <w:rStyle w:val="Comment"/>
                    <w:rFonts w:cs="Arial"/>
                    <w:i w:val="0"/>
                    <w:color w:val="808080" w:themeColor="background1" w:themeShade="80"/>
                  </w:rPr>
                  <w:t>Comments</w:t>
                </w:r>
                <w:r w:rsidRPr="005647F2">
                  <w:rPr>
                    <w:rStyle w:val="Comment"/>
                    <w:rFonts w:cs="Arial"/>
                    <w:i w:val="0"/>
                  </w:rPr>
                  <w:t xml:space="preserve"> </w:t>
                </w:r>
              </w:p>
            </w:tc>
          </w:sdtContent>
        </w:sdt>
      </w:tr>
    </w:tbl>
    <w:p w14:paraId="230F1C3A" w14:textId="77777777" w:rsidR="0066170A" w:rsidRPr="005647F2" w:rsidRDefault="0066170A" w:rsidP="00F04529">
      <w:pPr>
        <w:rPr>
          <w:rFonts w:ascii="Arial" w:hAnsi="Arial" w:cs="Arial"/>
          <w:sz w:val="24"/>
          <w:szCs w:val="24"/>
        </w:rPr>
      </w:pPr>
    </w:p>
    <w:p w14:paraId="2C20800F" w14:textId="77777777" w:rsidR="0066170A" w:rsidRPr="00CD3CBF" w:rsidRDefault="0066170A" w:rsidP="001E1239">
      <w:pPr>
        <w:spacing w:before="76" w:after="0" w:line="271" w:lineRule="exact"/>
        <w:ind w:right="-20"/>
        <w:jc w:val="center"/>
        <w:rPr>
          <w:rFonts w:ascii="Arial" w:eastAsia="Arial" w:hAnsi="Arial" w:cs="Arial"/>
          <w:b/>
          <w:position w:val="-1"/>
          <w:sz w:val="24"/>
          <w:szCs w:val="24"/>
        </w:rPr>
      </w:pPr>
      <w:r w:rsidRPr="00CD3CBF">
        <w:rPr>
          <w:rFonts w:ascii="Arial" w:eastAsia="Arial" w:hAnsi="Arial" w:cs="Arial"/>
          <w:b/>
          <w:position w:val="-1"/>
          <w:sz w:val="24"/>
          <w:szCs w:val="24"/>
        </w:rPr>
        <w:t>Inspectors General</w:t>
      </w:r>
      <w:r w:rsidRPr="00CD3CBF">
        <w:rPr>
          <w:rFonts w:ascii="Arial" w:eastAsia="Arial" w:hAnsi="Arial" w:cs="Arial"/>
          <w:b/>
          <w:spacing w:val="-1"/>
          <w:position w:val="-1"/>
          <w:sz w:val="24"/>
          <w:szCs w:val="24"/>
        </w:rPr>
        <w:t xml:space="preserve"> </w:t>
      </w:r>
      <w:r w:rsidRPr="00CD3CBF">
        <w:rPr>
          <w:rFonts w:ascii="Arial" w:eastAsia="Arial" w:hAnsi="Arial" w:cs="Arial"/>
          <w:b/>
          <w:position w:val="-1"/>
          <w:sz w:val="24"/>
          <w:szCs w:val="24"/>
        </w:rPr>
        <w:t>C</w:t>
      </w:r>
      <w:r w:rsidRPr="00CD3CBF">
        <w:rPr>
          <w:rFonts w:ascii="Arial" w:eastAsia="Arial" w:hAnsi="Arial" w:cs="Arial"/>
          <w:b/>
          <w:spacing w:val="-1"/>
          <w:position w:val="-1"/>
          <w:sz w:val="24"/>
          <w:szCs w:val="24"/>
        </w:rPr>
        <w:t>h</w:t>
      </w:r>
      <w:r w:rsidRPr="00CD3CBF">
        <w:rPr>
          <w:rFonts w:ascii="Arial" w:eastAsia="Arial" w:hAnsi="Arial" w:cs="Arial"/>
          <w:b/>
          <w:spacing w:val="1"/>
          <w:position w:val="-1"/>
          <w:sz w:val="24"/>
          <w:szCs w:val="24"/>
        </w:rPr>
        <w:t>e</w:t>
      </w:r>
      <w:r w:rsidRPr="00CD3CBF">
        <w:rPr>
          <w:rFonts w:ascii="Arial" w:eastAsia="Arial" w:hAnsi="Arial" w:cs="Arial"/>
          <w:b/>
          <w:position w:val="-1"/>
          <w:sz w:val="24"/>
          <w:szCs w:val="24"/>
        </w:rPr>
        <w:t>ckl</w:t>
      </w:r>
      <w:r w:rsidRPr="00CD3CBF">
        <w:rPr>
          <w:rFonts w:ascii="Arial" w:eastAsia="Arial" w:hAnsi="Arial" w:cs="Arial"/>
          <w:b/>
          <w:spacing w:val="-1"/>
          <w:position w:val="-1"/>
          <w:sz w:val="24"/>
          <w:szCs w:val="24"/>
        </w:rPr>
        <w:t>i</w:t>
      </w:r>
      <w:r w:rsidRPr="00CD3CBF">
        <w:rPr>
          <w:rFonts w:ascii="Arial" w:eastAsia="Arial" w:hAnsi="Arial" w:cs="Arial"/>
          <w:b/>
          <w:position w:val="-1"/>
          <w:sz w:val="24"/>
          <w:szCs w:val="24"/>
        </w:rPr>
        <w:t>st</w:t>
      </w:r>
    </w:p>
    <w:p w14:paraId="75DD7CD0" w14:textId="77777777" w:rsidR="0066170A" w:rsidRPr="00CD3CBF" w:rsidRDefault="0066170A" w:rsidP="001E1239">
      <w:pPr>
        <w:spacing w:before="76" w:after="0" w:line="271" w:lineRule="exact"/>
        <w:ind w:right="-20"/>
        <w:jc w:val="center"/>
        <w:rPr>
          <w:rFonts w:ascii="Arial" w:eastAsia="Arial" w:hAnsi="Arial" w:cs="Arial"/>
          <w:b/>
          <w:position w:val="-1"/>
          <w:sz w:val="32"/>
          <w:szCs w:val="24"/>
        </w:rPr>
      </w:pPr>
    </w:p>
    <w:tbl>
      <w:tblPr>
        <w:tblStyle w:val="TableGrid"/>
        <w:tblW w:w="9751" w:type="dxa"/>
        <w:tblLayout w:type="fixed"/>
        <w:tblLook w:val="04A0" w:firstRow="1" w:lastRow="0" w:firstColumn="1" w:lastColumn="0" w:noHBand="0" w:noVBand="1"/>
      </w:tblPr>
      <w:tblGrid>
        <w:gridCol w:w="1728"/>
        <w:gridCol w:w="4050"/>
        <w:gridCol w:w="3960"/>
        <w:gridCol w:w="13"/>
      </w:tblGrid>
      <w:tr w:rsidR="0066170A" w:rsidRPr="00CD3CBF" w14:paraId="2DFFBCBD" w14:textId="77777777" w:rsidTr="00044F8A">
        <w:trPr>
          <w:trHeight w:val="288"/>
        </w:trPr>
        <w:tc>
          <w:tcPr>
            <w:tcW w:w="9751" w:type="dxa"/>
            <w:gridSpan w:val="4"/>
            <w:tcBorders>
              <w:top w:val="nil"/>
              <w:left w:val="nil"/>
              <w:bottom w:val="nil"/>
              <w:right w:val="nil"/>
            </w:tcBorders>
            <w:vAlign w:val="center"/>
          </w:tcPr>
          <w:p w14:paraId="4D0A2EB3" w14:textId="77777777" w:rsidR="0066170A" w:rsidRPr="00CD3CBF" w:rsidRDefault="0066170A" w:rsidP="00495460">
            <w:pPr>
              <w:jc w:val="center"/>
              <w:rPr>
                <w:rFonts w:ascii="Arial" w:hAnsi="Arial" w:cs="Arial"/>
                <w:b/>
                <w:sz w:val="24"/>
                <w:szCs w:val="24"/>
              </w:rPr>
            </w:pPr>
            <w:r w:rsidRPr="00CD3CBF">
              <w:rPr>
                <w:rFonts w:ascii="Arial" w:hAnsi="Arial" w:cs="Arial"/>
                <w:b/>
                <w:sz w:val="24"/>
                <w:szCs w:val="24"/>
              </w:rPr>
              <w:t>MOTOR TRANSPORT LICENSING</w:t>
            </w:r>
            <w:r>
              <w:rPr>
                <w:rFonts w:ascii="Arial" w:hAnsi="Arial" w:cs="Arial"/>
                <w:b/>
                <w:sz w:val="24"/>
                <w:szCs w:val="24"/>
              </w:rPr>
              <w:t xml:space="preserve"> </w:t>
            </w:r>
            <w:r w:rsidRPr="00CD3CBF">
              <w:rPr>
                <w:rFonts w:ascii="Arial" w:hAnsi="Arial" w:cs="Arial"/>
                <w:b/>
                <w:sz w:val="24"/>
                <w:szCs w:val="24"/>
              </w:rPr>
              <w:t>11240</w:t>
            </w:r>
          </w:p>
          <w:p w14:paraId="1AAE5BAD" w14:textId="77777777" w:rsidR="0066170A" w:rsidRPr="00CD3CBF" w:rsidRDefault="0066170A" w:rsidP="00E3369C">
            <w:pPr>
              <w:jc w:val="center"/>
              <w:rPr>
                <w:rFonts w:ascii="Arial" w:hAnsi="Arial" w:cs="Arial"/>
                <w:sz w:val="24"/>
                <w:szCs w:val="24"/>
              </w:rPr>
            </w:pPr>
          </w:p>
        </w:tc>
      </w:tr>
      <w:tr w:rsidR="0066170A" w:rsidRPr="00CD3CBF" w14:paraId="412E8679" w14:textId="77777777" w:rsidTr="00044F8A">
        <w:trPr>
          <w:trHeight w:val="327"/>
        </w:trPr>
        <w:tc>
          <w:tcPr>
            <w:tcW w:w="9751" w:type="dxa"/>
            <w:gridSpan w:val="4"/>
            <w:tcBorders>
              <w:top w:val="nil"/>
              <w:left w:val="nil"/>
              <w:bottom w:val="nil"/>
              <w:right w:val="nil"/>
            </w:tcBorders>
          </w:tcPr>
          <w:p w14:paraId="46F85DAD" w14:textId="77777777" w:rsidR="0066170A" w:rsidRPr="00CD3CBF" w:rsidRDefault="0066170A" w:rsidP="008E4614">
            <w:pPr>
              <w:rPr>
                <w:rFonts w:ascii="Arial" w:hAnsi="Arial" w:cs="Arial"/>
                <w:sz w:val="24"/>
                <w:szCs w:val="24"/>
              </w:rPr>
            </w:pPr>
            <w:r w:rsidRPr="00CD3CBF">
              <w:rPr>
                <w:rFonts w:ascii="Arial" w:hAnsi="Arial" w:cs="Arial"/>
                <w:sz w:val="24"/>
                <w:szCs w:val="24"/>
              </w:rPr>
              <w:t>This checklist applies to all commands granted Licensing Authority for Motor Transport Tactical Wheeled Vehicles.</w:t>
            </w:r>
          </w:p>
        </w:tc>
      </w:tr>
      <w:tr w:rsidR="0066170A" w:rsidRPr="00CD3CBF" w14:paraId="0BF36D83" w14:textId="77777777" w:rsidTr="00044F8A">
        <w:trPr>
          <w:trHeight w:val="84"/>
        </w:trPr>
        <w:tc>
          <w:tcPr>
            <w:tcW w:w="9751" w:type="dxa"/>
            <w:gridSpan w:val="4"/>
            <w:tcBorders>
              <w:top w:val="nil"/>
              <w:left w:val="nil"/>
              <w:bottom w:val="nil"/>
              <w:right w:val="nil"/>
            </w:tcBorders>
            <w:vAlign w:val="center"/>
          </w:tcPr>
          <w:p w14:paraId="30E99485" w14:textId="77777777" w:rsidR="0066170A" w:rsidRPr="00CD3CBF" w:rsidRDefault="0066170A" w:rsidP="00F04529">
            <w:pPr>
              <w:rPr>
                <w:rFonts w:ascii="Arial" w:hAnsi="Arial" w:cs="Arial"/>
                <w:sz w:val="24"/>
                <w:szCs w:val="24"/>
              </w:rPr>
            </w:pPr>
          </w:p>
        </w:tc>
      </w:tr>
      <w:tr w:rsidR="0066170A" w:rsidRPr="00CD3CBF" w14:paraId="777A1572" w14:textId="77777777" w:rsidTr="00044F8A">
        <w:trPr>
          <w:gridAfter w:val="1"/>
          <w:wAfter w:w="13" w:type="dxa"/>
          <w:trHeight w:val="84"/>
        </w:trPr>
        <w:tc>
          <w:tcPr>
            <w:tcW w:w="5778" w:type="dxa"/>
            <w:gridSpan w:val="2"/>
            <w:tcBorders>
              <w:top w:val="nil"/>
              <w:left w:val="nil"/>
              <w:bottom w:val="nil"/>
              <w:right w:val="nil"/>
            </w:tcBorders>
          </w:tcPr>
          <w:p w14:paraId="14BD011A" w14:textId="77777777" w:rsidR="0066170A" w:rsidRPr="00CD3CBF" w:rsidRDefault="0066170A" w:rsidP="008E4614">
            <w:pPr>
              <w:pStyle w:val="Default"/>
              <w:rPr>
                <w:b/>
              </w:rPr>
            </w:pPr>
            <w:r w:rsidRPr="00CD3CBF">
              <w:rPr>
                <w:b/>
                <w:color w:val="auto"/>
              </w:rPr>
              <w:lastRenderedPageBreak/>
              <w:t>Functional Area Sponsor:</w:t>
            </w:r>
            <w:r w:rsidRPr="00CD3CBF">
              <w:rPr>
                <w:color w:val="auto"/>
              </w:rPr>
              <w:t xml:space="preserve"> LPC-1 </w:t>
            </w:r>
          </w:p>
        </w:tc>
        <w:tc>
          <w:tcPr>
            <w:tcW w:w="3960" w:type="dxa"/>
            <w:tcBorders>
              <w:top w:val="nil"/>
              <w:left w:val="nil"/>
              <w:bottom w:val="nil"/>
              <w:right w:val="nil"/>
            </w:tcBorders>
          </w:tcPr>
          <w:p w14:paraId="31DFF300" w14:textId="77777777" w:rsidR="0066170A" w:rsidRPr="00CD3CBF" w:rsidRDefault="0066170A" w:rsidP="008E4614">
            <w:pPr>
              <w:rPr>
                <w:rFonts w:ascii="Arial" w:hAnsi="Arial" w:cs="Arial"/>
                <w:b/>
                <w:sz w:val="24"/>
                <w:szCs w:val="24"/>
              </w:rPr>
            </w:pPr>
            <w:sdt>
              <w:sdtPr>
                <w:rPr>
                  <w:rFonts w:ascii="Arial" w:hAnsi="Arial" w:cs="Arial"/>
                  <w:b/>
                  <w:sz w:val="24"/>
                  <w:szCs w:val="24"/>
                </w:rPr>
                <w:id w:val="244081108"/>
                <w:placeholder>
                  <w:docPart w:val="C5D577D1D18947F5B30347A84A75C62A"/>
                </w:placeholder>
                <w:showingPlcHdr/>
                <w:text/>
              </w:sdtPr>
              <w:sdtContent>
                <w:r w:rsidRPr="00CD3CBF">
                  <w:rPr>
                    <w:rFonts w:ascii="Arial" w:hAnsi="Arial" w:cs="Arial"/>
                    <w:b/>
                    <w:sz w:val="24"/>
                    <w:szCs w:val="24"/>
                  </w:rPr>
                  <w:t>Name of Command</w:t>
                </w:r>
              </w:sdtContent>
            </w:sdt>
          </w:p>
        </w:tc>
      </w:tr>
      <w:tr w:rsidR="0066170A" w:rsidRPr="00CD3CBF" w14:paraId="6E118480" w14:textId="77777777" w:rsidTr="00044F8A">
        <w:trPr>
          <w:gridAfter w:val="1"/>
          <w:wAfter w:w="13" w:type="dxa"/>
          <w:trHeight w:val="80"/>
        </w:trPr>
        <w:tc>
          <w:tcPr>
            <w:tcW w:w="5778" w:type="dxa"/>
            <w:gridSpan w:val="2"/>
            <w:tcBorders>
              <w:top w:val="nil"/>
              <w:left w:val="nil"/>
              <w:bottom w:val="nil"/>
              <w:right w:val="nil"/>
            </w:tcBorders>
          </w:tcPr>
          <w:p w14:paraId="2195BD70" w14:textId="77777777" w:rsidR="0066170A" w:rsidRDefault="0066170A" w:rsidP="00F41826">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rPr>
              <w:t>Subject Matter Expert:</w:t>
            </w:r>
            <w:r>
              <w:rPr>
                <w:rStyle w:val="eop"/>
                <w:rFonts w:ascii="Arial" w:hAnsi="Arial" w:cs="Arial"/>
              </w:rPr>
              <w:t> </w:t>
            </w:r>
          </w:p>
          <w:p w14:paraId="08913175" w14:textId="77777777" w:rsidR="0066170A" w:rsidRDefault="0066170A" w:rsidP="00F41826">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rPr>
              <w:t>CWO5 Brian R. Tilley</w:t>
            </w:r>
            <w:r>
              <w:rPr>
                <w:rStyle w:val="eop"/>
                <w:rFonts w:ascii="Arial" w:hAnsi="Arial" w:cs="Arial"/>
              </w:rPr>
              <w:t> </w:t>
            </w:r>
          </w:p>
          <w:p w14:paraId="4522F8B8" w14:textId="77777777" w:rsidR="0066170A" w:rsidRDefault="0066170A" w:rsidP="001372E0">
            <w:pPr>
              <w:pStyle w:val="Default"/>
              <w:rPr>
                <w:color w:val="auto"/>
              </w:rPr>
            </w:pPr>
            <w:r w:rsidRPr="005647F2">
              <w:rPr>
                <w:color w:val="auto"/>
              </w:rPr>
              <w:t>(DSN) 260-710</w:t>
            </w:r>
            <w:r>
              <w:rPr>
                <w:color w:val="auto"/>
              </w:rPr>
              <w:t>6</w:t>
            </w:r>
            <w:r w:rsidRPr="005647F2">
              <w:rPr>
                <w:color w:val="auto"/>
              </w:rPr>
              <w:t xml:space="preserve"> (COML) 571-256-710</w:t>
            </w:r>
            <w:r>
              <w:rPr>
                <w:color w:val="auto"/>
              </w:rPr>
              <w:t>6</w:t>
            </w:r>
          </w:p>
          <w:p w14:paraId="69AC92EB" w14:textId="77777777" w:rsidR="0066170A" w:rsidRPr="00CD3CBF" w:rsidRDefault="0066170A" w:rsidP="00F41826">
            <w:pPr>
              <w:pStyle w:val="Default"/>
            </w:pPr>
            <w:r>
              <w:rPr>
                <w:rStyle w:val="normaltextrun"/>
              </w:rPr>
              <w:t>MGySgt Jacob Felan</w:t>
            </w:r>
            <w:r>
              <w:rPr>
                <w:rStyle w:val="eop"/>
              </w:rPr>
              <w:t> </w:t>
            </w:r>
          </w:p>
        </w:tc>
        <w:tc>
          <w:tcPr>
            <w:tcW w:w="3960" w:type="dxa"/>
            <w:tcBorders>
              <w:top w:val="nil"/>
              <w:left w:val="nil"/>
              <w:bottom w:val="nil"/>
              <w:right w:val="nil"/>
            </w:tcBorders>
            <w:vAlign w:val="center"/>
          </w:tcPr>
          <w:p w14:paraId="1C8D26AD" w14:textId="77777777" w:rsidR="0066170A" w:rsidRPr="00CD3CBF" w:rsidRDefault="0066170A" w:rsidP="00F41826">
            <w:pPr>
              <w:rPr>
                <w:rFonts w:ascii="Arial" w:hAnsi="Arial" w:cs="Arial"/>
                <w:b/>
                <w:sz w:val="24"/>
                <w:szCs w:val="24"/>
              </w:rPr>
            </w:pPr>
            <w:sdt>
              <w:sdtPr>
                <w:rPr>
                  <w:rFonts w:ascii="Arial" w:hAnsi="Arial" w:cs="Arial"/>
                  <w:b/>
                  <w:sz w:val="24"/>
                  <w:szCs w:val="24"/>
                </w:rPr>
                <w:alias w:val="Date"/>
                <w:tag w:val="Date"/>
                <w:id w:val="1541317996"/>
                <w:placeholder>
                  <w:docPart w:val="068DD9EDA2AE41B4BCB502BCA8283648"/>
                </w:placeholder>
                <w:date>
                  <w:dateFormat w:val="d-MMM-yy"/>
                  <w:lid w:val="en-US"/>
                  <w:storeMappedDataAs w:val="dateTime"/>
                  <w:calendar w:val="gregorian"/>
                </w:date>
              </w:sdtPr>
              <w:sdtContent>
                <w:r w:rsidRPr="00CD3CBF">
                  <w:rPr>
                    <w:rFonts w:ascii="Arial" w:hAnsi="Arial" w:cs="Arial"/>
                    <w:b/>
                    <w:sz w:val="24"/>
                    <w:szCs w:val="24"/>
                  </w:rPr>
                  <w:t>Date</w:t>
                </w:r>
              </w:sdtContent>
            </w:sdt>
          </w:p>
        </w:tc>
      </w:tr>
      <w:tr w:rsidR="0066170A" w:rsidRPr="00CD3CBF" w14:paraId="42589E77" w14:textId="77777777" w:rsidTr="00044F8A">
        <w:trPr>
          <w:gridAfter w:val="1"/>
          <w:wAfter w:w="13" w:type="dxa"/>
          <w:trHeight w:val="80"/>
        </w:trPr>
        <w:tc>
          <w:tcPr>
            <w:tcW w:w="5778" w:type="dxa"/>
            <w:gridSpan w:val="2"/>
            <w:tcBorders>
              <w:top w:val="nil"/>
              <w:left w:val="nil"/>
              <w:bottom w:val="nil"/>
              <w:right w:val="nil"/>
            </w:tcBorders>
          </w:tcPr>
          <w:p w14:paraId="3115118C" w14:textId="77777777" w:rsidR="0066170A" w:rsidRPr="00CD3CBF" w:rsidRDefault="0066170A" w:rsidP="00F41826">
            <w:pPr>
              <w:pStyle w:val="Default"/>
              <w:rPr>
                <w:b/>
              </w:rPr>
            </w:pPr>
            <w:r w:rsidRPr="00BC7076">
              <w:rPr>
                <w:bCs/>
              </w:rPr>
              <w:t>(DSN) 278-6198 (COML) 703-784-6198</w:t>
            </w:r>
          </w:p>
        </w:tc>
        <w:tc>
          <w:tcPr>
            <w:tcW w:w="3960" w:type="dxa"/>
            <w:tcBorders>
              <w:top w:val="nil"/>
              <w:left w:val="nil"/>
              <w:bottom w:val="nil"/>
              <w:right w:val="nil"/>
            </w:tcBorders>
          </w:tcPr>
          <w:p w14:paraId="104EE2D5" w14:textId="77777777" w:rsidR="0066170A" w:rsidRDefault="0066170A" w:rsidP="00F41826">
            <w:pPr>
              <w:rPr>
                <w:rFonts w:ascii="Arial" w:hAnsi="Arial" w:cs="Arial"/>
                <w:b/>
                <w:sz w:val="24"/>
                <w:szCs w:val="24"/>
              </w:rPr>
            </w:pPr>
            <w:sdt>
              <w:sdtPr>
                <w:rPr>
                  <w:rFonts w:ascii="Arial" w:hAnsi="Arial" w:cs="Arial"/>
                  <w:b/>
                  <w:sz w:val="24"/>
                  <w:szCs w:val="24"/>
                </w:rPr>
                <w:alias w:val="Inspector"/>
                <w:tag w:val="Inspector"/>
                <w:id w:val="-1931653145"/>
                <w:placeholder>
                  <w:docPart w:val="676D02F7BD9D41808F79D2147349F13D"/>
                </w:placeholder>
                <w:showingPlcHdr/>
                <w:text/>
              </w:sdtPr>
              <w:sdtContent>
                <w:r w:rsidRPr="00CD3CBF">
                  <w:rPr>
                    <w:rFonts w:ascii="Arial" w:hAnsi="Arial" w:cs="Arial"/>
                    <w:b/>
                    <w:sz w:val="24"/>
                    <w:szCs w:val="24"/>
                  </w:rPr>
                  <w:t>Inspector</w:t>
                </w:r>
              </w:sdtContent>
            </w:sdt>
          </w:p>
          <w:p w14:paraId="3D60B6FB" w14:textId="77777777" w:rsidR="0066170A" w:rsidRPr="00CD3CBF" w:rsidRDefault="0066170A" w:rsidP="00F41826">
            <w:pPr>
              <w:rPr>
                <w:rFonts w:ascii="Arial" w:hAnsi="Arial" w:cs="Arial"/>
                <w:b/>
                <w:sz w:val="24"/>
                <w:szCs w:val="24"/>
              </w:rPr>
            </w:pPr>
            <w:r>
              <w:rPr>
                <w:rFonts w:ascii="Arial" w:hAnsi="Arial" w:cs="Arial"/>
                <w:b/>
                <w:sz w:val="24"/>
                <w:szCs w:val="24"/>
              </w:rPr>
              <w:t>Total Questions: 15</w:t>
            </w:r>
          </w:p>
        </w:tc>
      </w:tr>
      <w:tr w:rsidR="0066170A" w:rsidRPr="00CD3CBF" w14:paraId="65856316" w14:textId="77777777" w:rsidTr="00044F8A">
        <w:trPr>
          <w:gridAfter w:val="1"/>
          <w:wAfter w:w="13" w:type="dxa"/>
          <w:trHeight w:val="80"/>
        </w:trPr>
        <w:tc>
          <w:tcPr>
            <w:tcW w:w="5778" w:type="dxa"/>
            <w:gridSpan w:val="2"/>
            <w:tcBorders>
              <w:top w:val="nil"/>
              <w:left w:val="nil"/>
              <w:bottom w:val="nil"/>
              <w:right w:val="nil"/>
            </w:tcBorders>
            <w:vAlign w:val="center"/>
          </w:tcPr>
          <w:p w14:paraId="5CC4088E" w14:textId="77777777" w:rsidR="0066170A" w:rsidRPr="00CD3CBF" w:rsidRDefault="0066170A" w:rsidP="00CD3CBF">
            <w:pPr>
              <w:rPr>
                <w:rFonts w:ascii="Arial" w:hAnsi="Arial" w:cs="Arial"/>
                <w:sz w:val="24"/>
                <w:szCs w:val="24"/>
              </w:rPr>
            </w:pPr>
            <w:r w:rsidRPr="00CD3CBF">
              <w:rPr>
                <w:rFonts w:ascii="Arial" w:hAnsi="Arial" w:cs="Arial"/>
                <w:b/>
                <w:sz w:val="24"/>
                <w:szCs w:val="24"/>
              </w:rPr>
              <w:t xml:space="preserve">Revised: </w:t>
            </w:r>
            <w:r>
              <w:rPr>
                <w:rFonts w:ascii="Arial" w:hAnsi="Arial" w:cs="Arial"/>
                <w:sz w:val="24"/>
                <w:szCs w:val="24"/>
              </w:rPr>
              <w:t xml:space="preserve">3 March </w:t>
            </w:r>
            <w:r w:rsidRPr="00CD3CBF">
              <w:rPr>
                <w:rFonts w:ascii="Arial" w:hAnsi="Arial" w:cs="Arial"/>
                <w:sz w:val="24"/>
                <w:szCs w:val="24"/>
              </w:rPr>
              <w:t>20</w:t>
            </w:r>
            <w:r>
              <w:rPr>
                <w:rFonts w:ascii="Arial" w:hAnsi="Arial" w:cs="Arial"/>
                <w:sz w:val="24"/>
                <w:szCs w:val="24"/>
              </w:rPr>
              <w:t>25</w:t>
            </w:r>
          </w:p>
        </w:tc>
        <w:tc>
          <w:tcPr>
            <w:tcW w:w="3960" w:type="dxa"/>
            <w:tcBorders>
              <w:top w:val="nil"/>
              <w:left w:val="nil"/>
              <w:bottom w:val="nil"/>
              <w:right w:val="nil"/>
            </w:tcBorders>
          </w:tcPr>
          <w:p w14:paraId="67891ACE" w14:textId="77777777" w:rsidR="0066170A" w:rsidRPr="00CD3CBF" w:rsidRDefault="0066170A" w:rsidP="008E4614">
            <w:pPr>
              <w:rPr>
                <w:rFonts w:ascii="Arial" w:hAnsi="Arial" w:cs="Arial"/>
                <w:b/>
                <w:sz w:val="24"/>
                <w:szCs w:val="24"/>
              </w:rPr>
            </w:pPr>
            <w:sdt>
              <w:sdtPr>
                <w:rPr>
                  <w:rFonts w:ascii="Arial" w:hAnsi="Arial" w:cs="Arial"/>
                  <w:b/>
                  <w:sz w:val="24"/>
                  <w:szCs w:val="24"/>
                </w:rPr>
                <w:alias w:val="Final Status"/>
                <w:tag w:val="Final Status"/>
                <w:id w:val="-1457485887"/>
                <w:placeholder>
                  <w:docPart w:val="532A38462C2C4B8D92C7625DF0D77385"/>
                </w:placeholder>
                <w:showingPlcHdr/>
                <w:dropDownList>
                  <w:listItem w:value="Choose an item."/>
                  <w:listItem w:displayText="Effective" w:value="Effective"/>
                  <w:listItem w:displayText="Ineffective" w:value="Ineffective"/>
                </w:dropDownList>
              </w:sdtPr>
              <w:sdtContent>
                <w:r w:rsidRPr="00CD3CBF">
                  <w:rPr>
                    <w:rFonts w:ascii="Arial" w:hAnsi="Arial" w:cs="Arial"/>
                    <w:b/>
                    <w:sz w:val="24"/>
                    <w:szCs w:val="24"/>
                  </w:rPr>
                  <w:t>Final Assessment</w:t>
                </w:r>
              </w:sdtContent>
            </w:sdt>
          </w:p>
          <w:p w14:paraId="11D64E45" w14:textId="77777777" w:rsidR="0066170A" w:rsidRPr="00CD3CBF" w:rsidRDefault="0066170A" w:rsidP="008E4614">
            <w:pPr>
              <w:rPr>
                <w:rFonts w:ascii="Arial" w:hAnsi="Arial" w:cs="Arial"/>
                <w:b/>
                <w:sz w:val="24"/>
                <w:szCs w:val="24"/>
              </w:rPr>
            </w:pPr>
            <w:r w:rsidRPr="00CD3CBF">
              <w:rPr>
                <w:rStyle w:val="Comment"/>
                <w:rFonts w:cs="Arial"/>
                <w:b/>
                <w:i w:val="0"/>
              </w:rPr>
              <w:t xml:space="preserve">Discrepancies: </w:t>
            </w:r>
            <w:sdt>
              <w:sdtPr>
                <w:rPr>
                  <w:rStyle w:val="Comment"/>
                  <w:rFonts w:cs="Arial"/>
                  <w:b/>
                  <w:i w:val="0"/>
                </w:rPr>
                <w:alias w:val="Discrepancies"/>
                <w:tag w:val="Discrepangies"/>
                <w:id w:val="1289317012"/>
                <w:placeholder>
                  <w:docPart w:val="7786F0FE8D6043889C8565BF689847A3"/>
                </w:placeholder>
              </w:sdtPr>
              <w:sdtEndPr>
                <w:rPr>
                  <w:rStyle w:val="DefaultParagraphFont"/>
                  <w:rFonts w:asciiTheme="minorHAnsi" w:hAnsiTheme="minorHAnsi"/>
                  <w:sz w:val="22"/>
                  <w:szCs w:val="24"/>
                </w:rPr>
              </w:sdtEndPr>
              <w:sdtContent>
                <w:r w:rsidRPr="00CD3CBF">
                  <w:rPr>
                    <w:rStyle w:val="Comment"/>
                    <w:rFonts w:cs="Arial"/>
                    <w:b/>
                    <w:i w:val="0"/>
                  </w:rPr>
                  <w:t xml:space="preserve">    </w:t>
                </w:r>
              </w:sdtContent>
            </w:sdt>
            <w:r w:rsidRPr="00CD3CBF">
              <w:rPr>
                <w:rFonts w:ascii="Arial" w:hAnsi="Arial" w:cs="Arial"/>
                <w:b/>
                <w:sz w:val="24"/>
                <w:szCs w:val="24"/>
              </w:rPr>
              <w:t xml:space="preserve">  Findings: </w:t>
            </w:r>
            <w:sdt>
              <w:sdtPr>
                <w:rPr>
                  <w:rFonts w:ascii="Arial" w:hAnsi="Arial" w:cs="Arial"/>
                  <w:b/>
                  <w:sz w:val="24"/>
                  <w:szCs w:val="24"/>
                </w:rPr>
                <w:alias w:val="Findings"/>
                <w:tag w:val="Findings"/>
                <w:id w:val="-128399983"/>
                <w:placeholder>
                  <w:docPart w:val="328FCF1B5AA14B5A81B950107F3E35D2"/>
                </w:placeholder>
              </w:sdtPr>
              <w:sdtContent>
                <w:r w:rsidRPr="00CD3CBF">
                  <w:rPr>
                    <w:rFonts w:ascii="Arial" w:hAnsi="Arial" w:cs="Arial"/>
                    <w:b/>
                    <w:sz w:val="24"/>
                    <w:szCs w:val="24"/>
                  </w:rPr>
                  <w:t xml:space="preserve">    </w:t>
                </w:r>
              </w:sdtContent>
            </w:sdt>
          </w:p>
        </w:tc>
      </w:tr>
      <w:tr w:rsidR="0066170A" w:rsidRPr="00CA0A80" w14:paraId="67E3094A" w14:textId="77777777" w:rsidTr="00547A34">
        <w:trPr>
          <w:trHeight w:val="297"/>
        </w:trPr>
        <w:tc>
          <w:tcPr>
            <w:tcW w:w="9751" w:type="dxa"/>
            <w:gridSpan w:val="4"/>
            <w:tcBorders>
              <w:top w:val="nil"/>
              <w:left w:val="nil"/>
              <w:bottom w:val="nil"/>
              <w:right w:val="nil"/>
            </w:tcBorders>
            <w:vAlign w:val="center"/>
            <w:hideMark/>
          </w:tcPr>
          <w:p w14:paraId="493741C5" w14:textId="77777777" w:rsidR="0066170A" w:rsidRPr="00CA0A80" w:rsidRDefault="0066170A" w:rsidP="00547A34">
            <w:pPr>
              <w:rPr>
                <w:rFonts w:ascii="Arial" w:hAnsi="Arial" w:cs="Arial"/>
                <w:b/>
                <w:sz w:val="24"/>
                <w:szCs w:val="24"/>
              </w:rPr>
            </w:pPr>
            <w:r w:rsidRPr="00CA0A80">
              <w:rPr>
                <w:rFonts w:ascii="Arial" w:hAnsi="Arial" w:cs="Arial"/>
                <w:b/>
                <w:sz w:val="24"/>
                <w:szCs w:val="24"/>
              </w:rPr>
              <w:t>Overall Comments:</w:t>
            </w:r>
            <w:r w:rsidRPr="00CA0A80">
              <w:rPr>
                <w:rStyle w:val="Comment"/>
                <w:rFonts w:cs="Arial"/>
                <w:i w:val="0"/>
              </w:rPr>
              <w:t xml:space="preserve"> </w:t>
            </w:r>
            <w:sdt>
              <w:sdtPr>
                <w:rPr>
                  <w:rStyle w:val="Comment"/>
                  <w:rFonts w:cs="Arial"/>
                  <w:i w:val="0"/>
                </w:rPr>
                <w:alias w:val="Comments"/>
                <w:tag w:val="Comments"/>
                <w:id w:val="-1602030126"/>
                <w:placeholder>
                  <w:docPart w:val="C2F7B0F4F09E43B39949C8D675A94060"/>
                </w:placeholder>
                <w:showingPlcHdr/>
              </w:sdtPr>
              <w:sdtEndPr>
                <w:rPr>
                  <w:rStyle w:val="DefaultParagraphFont"/>
                  <w:rFonts w:asciiTheme="minorHAnsi" w:hAnsiTheme="minorHAnsi"/>
                  <w:sz w:val="22"/>
                  <w:szCs w:val="24"/>
                </w:rPr>
              </w:sdtEndPr>
              <w:sdtContent>
                <w:r w:rsidRPr="00CA0A80">
                  <w:rPr>
                    <w:rStyle w:val="Comment"/>
                    <w:rFonts w:cs="Arial"/>
                    <w:i w:val="0"/>
                    <w:color w:val="808080" w:themeColor="background1" w:themeShade="80"/>
                  </w:rPr>
                  <w:t xml:space="preserve"> </w:t>
                </w:r>
                <w:r w:rsidRPr="00CA0A80">
                  <w:rPr>
                    <w:rStyle w:val="Comment"/>
                    <w:rFonts w:cs="Arial"/>
                    <w:i w:val="0"/>
                    <w:color w:val="A6A6A6" w:themeColor="background1" w:themeShade="A6"/>
                  </w:rPr>
                  <w:t xml:space="preserve">Place Here </w:t>
                </w:r>
              </w:sdtContent>
            </w:sdt>
            <w:r w:rsidRPr="00CA0A80">
              <w:rPr>
                <w:rStyle w:val="Comment"/>
                <w:i w:val="0"/>
              </w:rPr>
              <w:t xml:space="preserve">           </w:t>
            </w:r>
          </w:p>
        </w:tc>
      </w:tr>
      <w:tr w:rsidR="0066170A" w:rsidRPr="00CD3CBF" w14:paraId="6C4CA7B9" w14:textId="77777777" w:rsidTr="00044F8A">
        <w:trPr>
          <w:trHeight w:val="557"/>
        </w:trPr>
        <w:tc>
          <w:tcPr>
            <w:tcW w:w="9751" w:type="dxa"/>
            <w:gridSpan w:val="4"/>
            <w:tcBorders>
              <w:top w:val="nil"/>
              <w:left w:val="nil"/>
              <w:bottom w:val="nil"/>
              <w:right w:val="nil"/>
            </w:tcBorders>
            <w:vAlign w:val="center"/>
          </w:tcPr>
          <w:p w14:paraId="0BE85D36" w14:textId="77777777" w:rsidR="0066170A" w:rsidRPr="00CD3CBF" w:rsidRDefault="0066170A" w:rsidP="008E4614">
            <w:pPr>
              <w:pStyle w:val="PlainText"/>
              <w:rPr>
                <w:rFonts w:ascii="Arial" w:hAnsi="Arial" w:cs="Arial"/>
                <w:sz w:val="24"/>
                <w:szCs w:val="24"/>
              </w:rPr>
            </w:pPr>
            <w:r w:rsidRPr="00CD3CBF">
              <w:rPr>
                <w:rFonts w:ascii="Arial" w:hAnsi="Arial" w:cs="Arial"/>
                <w:sz w:val="24"/>
                <w:szCs w:val="24"/>
              </w:rPr>
              <w:t>Subsection 1 – INTRODUCTION</w:t>
            </w:r>
          </w:p>
        </w:tc>
      </w:tr>
      <w:tr w:rsidR="0066170A" w:rsidRPr="001372E0" w14:paraId="720B48F7" w14:textId="77777777" w:rsidTr="00044F8A">
        <w:trPr>
          <w:trHeight w:val="711"/>
        </w:trPr>
        <w:tc>
          <w:tcPr>
            <w:tcW w:w="1728" w:type="dxa"/>
            <w:tcBorders>
              <w:top w:val="nil"/>
              <w:left w:val="nil"/>
              <w:bottom w:val="nil"/>
              <w:right w:val="nil"/>
            </w:tcBorders>
          </w:tcPr>
          <w:p w14:paraId="53CB4C82" w14:textId="77777777" w:rsidR="0066170A" w:rsidRPr="00CD3CBF" w:rsidRDefault="0066170A" w:rsidP="00F04529">
            <w:pPr>
              <w:rPr>
                <w:rFonts w:ascii="Arial" w:hAnsi="Arial" w:cs="Arial"/>
                <w:sz w:val="24"/>
                <w:szCs w:val="24"/>
              </w:rPr>
            </w:pPr>
            <w:r w:rsidRPr="00CD3CBF">
              <w:rPr>
                <w:rFonts w:ascii="Arial" w:hAnsi="Arial" w:cs="Arial"/>
                <w:sz w:val="24"/>
                <w:szCs w:val="24"/>
              </w:rPr>
              <w:t>0101</w:t>
            </w:r>
          </w:p>
        </w:tc>
        <w:tc>
          <w:tcPr>
            <w:tcW w:w="8023" w:type="dxa"/>
            <w:gridSpan w:val="3"/>
            <w:tcBorders>
              <w:top w:val="nil"/>
              <w:left w:val="nil"/>
              <w:bottom w:val="nil"/>
              <w:right w:val="nil"/>
            </w:tcBorders>
          </w:tcPr>
          <w:p w14:paraId="3942EB12" w14:textId="77777777" w:rsidR="0066170A" w:rsidRPr="004855FE" w:rsidRDefault="0066170A" w:rsidP="004855FE">
            <w:pPr>
              <w:rPr>
                <w:rFonts w:ascii="Arial" w:eastAsia="SimSun" w:hAnsi="Arial" w:cs="Arial"/>
                <w:sz w:val="24"/>
                <w:szCs w:val="24"/>
                <w:lang w:eastAsia="zh-CN"/>
              </w:rPr>
            </w:pPr>
            <w:r w:rsidRPr="004855FE">
              <w:rPr>
                <w:rFonts w:ascii="Arial" w:eastAsia="SimSun" w:hAnsi="Arial" w:cs="Arial"/>
                <w:sz w:val="24"/>
                <w:szCs w:val="24"/>
                <w:lang w:eastAsia="zh-CN"/>
              </w:rPr>
              <w:t xml:space="preserve">Are billet holders (i.e. Licensing Officer/Issuing Official, Licensing Examiner, and License NCO) appointed in writing?  </w:t>
            </w:r>
          </w:p>
          <w:p w14:paraId="5740F531" w14:textId="77777777" w:rsidR="0066170A" w:rsidRPr="001372E0" w:rsidRDefault="0066170A" w:rsidP="00A45287">
            <w:pPr>
              <w:rPr>
                <w:rFonts w:ascii="Arial" w:eastAsia="SimSun" w:hAnsi="Arial" w:cs="Arial"/>
                <w:color w:val="000000"/>
                <w:sz w:val="24"/>
                <w:szCs w:val="24"/>
                <w:lang w:val="pt-BR" w:eastAsia="zh-CN"/>
              </w:rPr>
            </w:pPr>
            <w:r w:rsidRPr="001372E0">
              <w:rPr>
                <w:rFonts w:ascii="Arial" w:eastAsia="SimSun" w:hAnsi="Arial" w:cs="Arial"/>
                <w:color w:val="000000"/>
                <w:sz w:val="24"/>
                <w:szCs w:val="24"/>
                <w:lang w:val="pt-BR" w:eastAsia="zh-CN"/>
              </w:rPr>
              <w:t>Reference: MCO 11240.118A, par 1a, b.</w:t>
            </w:r>
          </w:p>
        </w:tc>
      </w:tr>
      <w:tr w:rsidR="0066170A" w:rsidRPr="00CD3CBF" w14:paraId="13F6B53B" w14:textId="77777777" w:rsidTr="00044F8A">
        <w:trPr>
          <w:trHeight w:val="576"/>
        </w:trPr>
        <w:sdt>
          <w:sdtPr>
            <w:rPr>
              <w:rFonts w:ascii="Arial" w:hAnsi="Arial" w:cs="Arial"/>
              <w:sz w:val="24"/>
              <w:szCs w:val="24"/>
            </w:rPr>
            <w:alias w:val="Results"/>
            <w:tag w:val="Results"/>
            <w:id w:val="-593861678"/>
            <w:placeholder>
              <w:docPart w:val="735695599ED34F3483D02BAC13FA34C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5FB28B6" w14:textId="77777777" w:rsidR="0066170A" w:rsidRPr="00CD3CBF" w:rsidRDefault="0066170A" w:rsidP="00D76E52">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878542666"/>
            <w:placeholder>
              <w:docPart w:val="2AF07E58091E4119A942C648641C0683"/>
            </w:placeholder>
            <w:showingPlcHdr/>
          </w:sdtPr>
          <w:sdtEndPr>
            <w:rPr>
              <w:rStyle w:val="DefaultParagraphFont"/>
              <w:rFonts w:asciiTheme="minorHAnsi" w:hAnsiTheme="minorHAnsi"/>
              <w:i w:val="0"/>
              <w:sz w:val="22"/>
              <w:szCs w:val="24"/>
            </w:rPr>
          </w:sdtEndPr>
          <w:sdtContent>
            <w:tc>
              <w:tcPr>
                <w:tcW w:w="8023" w:type="dxa"/>
                <w:gridSpan w:val="3"/>
                <w:tcBorders>
                  <w:top w:val="nil"/>
                  <w:left w:val="nil"/>
                  <w:bottom w:val="nil"/>
                  <w:right w:val="nil"/>
                </w:tcBorders>
                <w:vAlign w:val="center"/>
              </w:tcPr>
              <w:p w14:paraId="7F55A70E" w14:textId="77777777" w:rsidR="0066170A" w:rsidRPr="00C60C74" w:rsidRDefault="0066170A" w:rsidP="00D76E52">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CD3CBF" w14:paraId="0171E8B3" w14:textId="77777777" w:rsidTr="00044F8A">
        <w:trPr>
          <w:trHeight w:val="557"/>
        </w:trPr>
        <w:tc>
          <w:tcPr>
            <w:tcW w:w="9751" w:type="dxa"/>
            <w:gridSpan w:val="4"/>
            <w:tcBorders>
              <w:top w:val="nil"/>
              <w:left w:val="nil"/>
              <w:bottom w:val="nil"/>
              <w:right w:val="nil"/>
            </w:tcBorders>
            <w:vAlign w:val="center"/>
          </w:tcPr>
          <w:p w14:paraId="7A9356B2" w14:textId="77777777" w:rsidR="0066170A" w:rsidRPr="00CD3CBF" w:rsidRDefault="0066170A" w:rsidP="008E4614">
            <w:pPr>
              <w:rPr>
                <w:rFonts w:ascii="Arial" w:eastAsia="SimSun" w:hAnsi="Arial" w:cs="Arial"/>
                <w:sz w:val="24"/>
                <w:szCs w:val="24"/>
                <w:lang w:eastAsia="zh-CN"/>
              </w:rPr>
            </w:pPr>
            <w:r w:rsidRPr="00CD3CBF">
              <w:rPr>
                <w:rFonts w:ascii="Arial" w:eastAsia="SimSun" w:hAnsi="Arial" w:cs="Arial"/>
                <w:sz w:val="24"/>
                <w:szCs w:val="24"/>
                <w:lang w:eastAsia="zh-CN"/>
              </w:rPr>
              <w:t>Subsection 2 - LICENSING ADMINISTRATION</w:t>
            </w:r>
          </w:p>
        </w:tc>
      </w:tr>
      <w:tr w:rsidR="0066170A" w:rsidRPr="001372E0" w14:paraId="06ADD6CC" w14:textId="77777777" w:rsidTr="00044F8A">
        <w:trPr>
          <w:trHeight w:val="809"/>
        </w:trPr>
        <w:tc>
          <w:tcPr>
            <w:tcW w:w="1728" w:type="dxa"/>
            <w:tcBorders>
              <w:top w:val="nil"/>
              <w:left w:val="nil"/>
              <w:bottom w:val="nil"/>
              <w:right w:val="nil"/>
            </w:tcBorders>
          </w:tcPr>
          <w:p w14:paraId="09F8BC39" w14:textId="77777777" w:rsidR="0066170A" w:rsidRPr="00CD3CBF" w:rsidRDefault="0066170A" w:rsidP="00F04529">
            <w:pPr>
              <w:rPr>
                <w:rFonts w:ascii="Arial" w:hAnsi="Arial" w:cs="Arial"/>
                <w:sz w:val="24"/>
                <w:szCs w:val="24"/>
              </w:rPr>
            </w:pPr>
            <w:r w:rsidRPr="00CD3CBF">
              <w:rPr>
                <w:rFonts w:ascii="Arial" w:hAnsi="Arial" w:cs="Arial"/>
                <w:sz w:val="24"/>
                <w:szCs w:val="24"/>
              </w:rPr>
              <w:t>0201</w:t>
            </w:r>
          </w:p>
        </w:tc>
        <w:tc>
          <w:tcPr>
            <w:tcW w:w="8023" w:type="dxa"/>
            <w:gridSpan w:val="3"/>
            <w:tcBorders>
              <w:top w:val="nil"/>
              <w:left w:val="nil"/>
              <w:bottom w:val="nil"/>
              <w:right w:val="nil"/>
            </w:tcBorders>
          </w:tcPr>
          <w:p w14:paraId="26599C18" w14:textId="77777777" w:rsidR="0066170A" w:rsidRPr="00345B97" w:rsidRDefault="0066170A" w:rsidP="00345B97">
            <w:pPr>
              <w:rPr>
                <w:rFonts w:ascii="Arial" w:eastAsia="SimSun" w:hAnsi="Arial" w:cs="Arial"/>
                <w:sz w:val="24"/>
                <w:szCs w:val="24"/>
                <w:lang w:eastAsia="zh-CN"/>
              </w:rPr>
            </w:pPr>
            <w:r w:rsidRPr="00345B97">
              <w:rPr>
                <w:rFonts w:ascii="Arial" w:eastAsia="SimSun" w:hAnsi="Arial" w:cs="Arial"/>
                <w:sz w:val="24"/>
                <w:szCs w:val="24"/>
                <w:lang w:eastAsia="zh-CN"/>
              </w:rPr>
              <w:t xml:space="preserve">Is the Licensing Authority in compliance with written administration and testing guidelines in accordance with appropriate orders and directives?   </w:t>
            </w:r>
          </w:p>
          <w:p w14:paraId="56C60B56" w14:textId="77777777" w:rsidR="0066170A" w:rsidRPr="001372E0" w:rsidRDefault="0066170A" w:rsidP="00A45287">
            <w:pPr>
              <w:rPr>
                <w:rFonts w:ascii="Arial" w:eastAsia="SimSun" w:hAnsi="Arial" w:cs="Arial"/>
                <w:sz w:val="24"/>
                <w:szCs w:val="24"/>
                <w:lang w:val="pt-BR" w:eastAsia="zh-CN"/>
              </w:rPr>
            </w:pPr>
            <w:r w:rsidRPr="001372E0">
              <w:rPr>
                <w:rFonts w:ascii="Arial" w:eastAsia="SimSun" w:hAnsi="Arial" w:cs="Arial"/>
                <w:sz w:val="24"/>
                <w:szCs w:val="24"/>
                <w:lang w:val="pt-BR" w:eastAsia="zh-CN"/>
              </w:rPr>
              <w:t xml:space="preserve">Reference: MCO 11240.118A, pg 1-4, para 3 and 4; TM 11240-15/3H, </w:t>
            </w:r>
            <w:r>
              <w:rPr>
                <w:rFonts w:ascii="Arial" w:eastAsia="SimSun" w:hAnsi="Arial" w:cs="Arial"/>
                <w:sz w:val="24"/>
                <w:szCs w:val="24"/>
                <w:lang w:val="pt-BR" w:eastAsia="zh-CN"/>
              </w:rPr>
              <w:t>c</w:t>
            </w:r>
            <w:r w:rsidRPr="001372E0">
              <w:rPr>
                <w:rFonts w:ascii="Arial" w:eastAsia="SimSun" w:hAnsi="Arial" w:cs="Arial"/>
                <w:sz w:val="24"/>
                <w:szCs w:val="24"/>
                <w:lang w:val="pt-BR" w:eastAsia="zh-CN"/>
              </w:rPr>
              <w:t>h 4, par 4-3. a-f</w:t>
            </w:r>
          </w:p>
        </w:tc>
      </w:tr>
      <w:tr w:rsidR="0066170A" w:rsidRPr="00CD3CBF" w14:paraId="5473CB5A" w14:textId="77777777" w:rsidTr="00044F8A">
        <w:trPr>
          <w:trHeight w:val="576"/>
        </w:trPr>
        <w:sdt>
          <w:sdtPr>
            <w:rPr>
              <w:rFonts w:ascii="Arial" w:hAnsi="Arial" w:cs="Arial"/>
              <w:sz w:val="24"/>
              <w:szCs w:val="24"/>
            </w:rPr>
            <w:alias w:val="Results"/>
            <w:tag w:val="Results"/>
            <w:id w:val="668988438"/>
            <w:placeholder>
              <w:docPart w:val="9089256046734F08A99051B75310801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6160528" w14:textId="77777777" w:rsidR="0066170A" w:rsidRPr="00CD3CBF" w:rsidRDefault="0066170A" w:rsidP="00D76E52">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1559129863"/>
            <w:placeholder>
              <w:docPart w:val="1656DAC18F724479B978B78F66803B67"/>
            </w:placeholder>
            <w:showingPlcHdr/>
          </w:sdtPr>
          <w:sdtEndPr>
            <w:rPr>
              <w:rStyle w:val="DefaultParagraphFont"/>
              <w:rFonts w:asciiTheme="minorHAnsi" w:hAnsiTheme="minorHAnsi"/>
              <w:i w:val="0"/>
              <w:sz w:val="22"/>
              <w:szCs w:val="24"/>
            </w:rPr>
          </w:sdtEndPr>
          <w:sdtContent>
            <w:tc>
              <w:tcPr>
                <w:tcW w:w="8023" w:type="dxa"/>
                <w:gridSpan w:val="3"/>
                <w:tcBorders>
                  <w:top w:val="nil"/>
                  <w:left w:val="nil"/>
                  <w:bottom w:val="nil"/>
                  <w:right w:val="nil"/>
                </w:tcBorders>
                <w:vAlign w:val="center"/>
              </w:tcPr>
              <w:p w14:paraId="25D0C073" w14:textId="77777777" w:rsidR="0066170A" w:rsidRPr="00C60C74" w:rsidRDefault="0066170A" w:rsidP="00D76E52">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1372E0" w14:paraId="0DAE6F98" w14:textId="77777777" w:rsidTr="00044F8A">
        <w:trPr>
          <w:trHeight w:val="872"/>
        </w:trPr>
        <w:tc>
          <w:tcPr>
            <w:tcW w:w="1728" w:type="dxa"/>
            <w:tcBorders>
              <w:top w:val="nil"/>
              <w:left w:val="nil"/>
              <w:bottom w:val="nil"/>
              <w:right w:val="nil"/>
            </w:tcBorders>
          </w:tcPr>
          <w:p w14:paraId="794D11C9" w14:textId="77777777" w:rsidR="0066170A" w:rsidRPr="00CD3CBF" w:rsidRDefault="0066170A" w:rsidP="00901C45">
            <w:pPr>
              <w:rPr>
                <w:rFonts w:ascii="Arial" w:hAnsi="Arial" w:cs="Arial"/>
                <w:sz w:val="24"/>
                <w:szCs w:val="24"/>
              </w:rPr>
            </w:pPr>
            <w:r w:rsidRPr="00CD3CBF">
              <w:rPr>
                <w:rFonts w:ascii="Arial" w:hAnsi="Arial" w:cs="Arial"/>
                <w:sz w:val="24"/>
                <w:szCs w:val="24"/>
              </w:rPr>
              <w:t>0202</w:t>
            </w:r>
          </w:p>
        </w:tc>
        <w:tc>
          <w:tcPr>
            <w:tcW w:w="8023" w:type="dxa"/>
            <w:gridSpan w:val="3"/>
            <w:tcBorders>
              <w:top w:val="nil"/>
              <w:left w:val="nil"/>
              <w:bottom w:val="nil"/>
              <w:right w:val="nil"/>
            </w:tcBorders>
          </w:tcPr>
          <w:p w14:paraId="1CB040E9" w14:textId="77777777" w:rsidR="0066170A" w:rsidRPr="00CD3CBF" w:rsidRDefault="0066170A" w:rsidP="00A45287">
            <w:pPr>
              <w:ind w:left="1440" w:hanging="1440"/>
              <w:rPr>
                <w:rFonts w:ascii="Arial" w:eastAsia="SimSun" w:hAnsi="Arial" w:cs="Arial"/>
                <w:sz w:val="24"/>
                <w:szCs w:val="24"/>
                <w:lang w:eastAsia="zh-CN"/>
              </w:rPr>
            </w:pPr>
            <w:r w:rsidRPr="00CD3CBF">
              <w:rPr>
                <w:rFonts w:ascii="Arial" w:eastAsia="SimSun" w:hAnsi="Arial" w:cs="Arial"/>
                <w:sz w:val="24"/>
                <w:szCs w:val="24"/>
                <w:lang w:eastAsia="zh-CN"/>
              </w:rPr>
              <w:t xml:space="preserve">Is the Licensing Examiner/Qualifying Official of the appropriate </w:t>
            </w:r>
          </w:p>
          <w:p w14:paraId="30B6EBE9" w14:textId="77777777" w:rsidR="0066170A" w:rsidRPr="00CD3CBF" w:rsidRDefault="0066170A" w:rsidP="00A45287">
            <w:pPr>
              <w:ind w:left="1440" w:hanging="1440"/>
              <w:rPr>
                <w:rFonts w:ascii="Arial" w:eastAsia="SimSun" w:hAnsi="Arial" w:cs="Arial"/>
                <w:sz w:val="24"/>
                <w:szCs w:val="24"/>
                <w:lang w:eastAsia="zh-CN"/>
              </w:rPr>
            </w:pPr>
            <w:r w:rsidRPr="00CD3CBF">
              <w:rPr>
                <w:rFonts w:ascii="Arial" w:eastAsia="SimSun" w:hAnsi="Arial" w:cs="Arial"/>
                <w:sz w:val="24"/>
                <w:szCs w:val="24"/>
                <w:lang w:eastAsia="zh-CN"/>
              </w:rPr>
              <w:t>Grade/MOS and appointed in writing by the Licensing Officer/Issuing</w:t>
            </w:r>
          </w:p>
          <w:p w14:paraId="74850522" w14:textId="77777777" w:rsidR="0066170A" w:rsidRPr="001372E0" w:rsidRDefault="0066170A" w:rsidP="00A45287">
            <w:pPr>
              <w:ind w:left="1440" w:hanging="1440"/>
              <w:rPr>
                <w:rFonts w:ascii="Arial" w:eastAsia="SimSun" w:hAnsi="Arial" w:cs="Arial"/>
                <w:sz w:val="24"/>
                <w:szCs w:val="24"/>
                <w:lang w:val="pt-BR" w:eastAsia="zh-CN"/>
              </w:rPr>
            </w:pPr>
            <w:r w:rsidRPr="001372E0">
              <w:rPr>
                <w:rFonts w:ascii="Arial" w:eastAsia="SimSun" w:hAnsi="Arial" w:cs="Arial"/>
                <w:sz w:val="24"/>
                <w:szCs w:val="24"/>
                <w:lang w:val="pt-BR" w:eastAsia="zh-CN"/>
              </w:rPr>
              <w:t>Official?</w:t>
            </w:r>
          </w:p>
          <w:p w14:paraId="2E22F219" w14:textId="77777777" w:rsidR="0066170A" w:rsidRPr="00CD3CBF" w:rsidRDefault="0066170A" w:rsidP="00A45287">
            <w:pPr>
              <w:ind w:left="1440" w:hanging="1440"/>
              <w:rPr>
                <w:rFonts w:ascii="Arial" w:eastAsia="SimSun" w:hAnsi="Arial" w:cs="Arial"/>
                <w:sz w:val="24"/>
                <w:szCs w:val="24"/>
                <w:lang w:val="pt-BR" w:eastAsia="zh-CN"/>
              </w:rPr>
            </w:pPr>
            <w:r w:rsidRPr="001372E0">
              <w:rPr>
                <w:rFonts w:ascii="Arial" w:eastAsia="SimSun" w:hAnsi="Arial" w:cs="Arial"/>
                <w:sz w:val="24"/>
                <w:szCs w:val="24"/>
                <w:lang w:val="pt-BR" w:eastAsia="zh-CN"/>
              </w:rPr>
              <w:t>Reference: MCO 11240.118, par 5</w:t>
            </w:r>
            <w:r>
              <w:rPr>
                <w:rFonts w:ascii="Arial" w:eastAsia="SimSun" w:hAnsi="Arial" w:cs="Arial"/>
                <w:sz w:val="24"/>
                <w:szCs w:val="24"/>
                <w:lang w:val="pt-BR" w:eastAsia="zh-CN"/>
              </w:rPr>
              <w:t>.</w:t>
            </w:r>
            <w:r w:rsidRPr="001372E0">
              <w:rPr>
                <w:rFonts w:ascii="Arial" w:eastAsia="SimSun" w:hAnsi="Arial" w:cs="Arial"/>
                <w:sz w:val="24"/>
                <w:szCs w:val="24"/>
                <w:lang w:val="pt-BR" w:eastAsia="zh-CN"/>
              </w:rPr>
              <w:t>a</w:t>
            </w:r>
          </w:p>
        </w:tc>
      </w:tr>
      <w:tr w:rsidR="0066170A" w:rsidRPr="00CD3CBF" w14:paraId="167955F9" w14:textId="77777777" w:rsidTr="00044F8A">
        <w:trPr>
          <w:trHeight w:val="576"/>
        </w:trPr>
        <w:sdt>
          <w:sdtPr>
            <w:rPr>
              <w:rFonts w:ascii="Arial" w:hAnsi="Arial" w:cs="Arial"/>
              <w:sz w:val="24"/>
              <w:szCs w:val="24"/>
            </w:rPr>
            <w:alias w:val="Results"/>
            <w:tag w:val="Results"/>
            <w:id w:val="-1363822685"/>
            <w:placeholder>
              <w:docPart w:val="0C852087D4C1420DB458401B6CDA544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7FBCAC5" w14:textId="77777777" w:rsidR="0066170A" w:rsidRPr="00CD3CBF" w:rsidRDefault="0066170A" w:rsidP="00D76E52">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1165052342"/>
            <w:placeholder>
              <w:docPart w:val="C2D346A4900B445F994344259209FBD2"/>
            </w:placeholder>
            <w:showingPlcHdr/>
          </w:sdtPr>
          <w:sdtEndPr>
            <w:rPr>
              <w:rStyle w:val="DefaultParagraphFont"/>
              <w:rFonts w:asciiTheme="minorHAnsi" w:hAnsiTheme="minorHAnsi"/>
              <w:i w:val="0"/>
              <w:sz w:val="22"/>
              <w:szCs w:val="24"/>
            </w:rPr>
          </w:sdtEndPr>
          <w:sdtContent>
            <w:tc>
              <w:tcPr>
                <w:tcW w:w="8023" w:type="dxa"/>
                <w:gridSpan w:val="3"/>
                <w:tcBorders>
                  <w:top w:val="nil"/>
                  <w:left w:val="nil"/>
                  <w:bottom w:val="nil"/>
                  <w:right w:val="nil"/>
                </w:tcBorders>
                <w:vAlign w:val="center"/>
              </w:tcPr>
              <w:p w14:paraId="119EDC62" w14:textId="77777777" w:rsidR="0066170A" w:rsidRPr="00C60C74" w:rsidRDefault="0066170A" w:rsidP="00D76E52">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1372E0" w14:paraId="767C4FF8" w14:textId="77777777" w:rsidTr="00044F8A">
        <w:trPr>
          <w:trHeight w:val="872"/>
        </w:trPr>
        <w:tc>
          <w:tcPr>
            <w:tcW w:w="1728" w:type="dxa"/>
            <w:tcBorders>
              <w:top w:val="nil"/>
              <w:left w:val="nil"/>
              <w:bottom w:val="nil"/>
              <w:right w:val="nil"/>
            </w:tcBorders>
          </w:tcPr>
          <w:p w14:paraId="47E3F80A" w14:textId="77777777" w:rsidR="0066170A" w:rsidRPr="00CD3CBF" w:rsidRDefault="0066170A" w:rsidP="00901C45">
            <w:pPr>
              <w:rPr>
                <w:rFonts w:ascii="Arial" w:hAnsi="Arial" w:cs="Arial"/>
                <w:sz w:val="24"/>
                <w:szCs w:val="24"/>
              </w:rPr>
            </w:pPr>
            <w:r w:rsidRPr="00CD3CBF">
              <w:rPr>
                <w:rFonts w:ascii="Arial" w:hAnsi="Arial" w:cs="Arial"/>
                <w:sz w:val="24"/>
                <w:szCs w:val="24"/>
              </w:rPr>
              <w:t>020</w:t>
            </w:r>
            <w:r>
              <w:rPr>
                <w:rFonts w:ascii="Arial" w:hAnsi="Arial" w:cs="Arial"/>
                <w:sz w:val="24"/>
                <w:szCs w:val="24"/>
              </w:rPr>
              <w:t>3</w:t>
            </w:r>
          </w:p>
        </w:tc>
        <w:tc>
          <w:tcPr>
            <w:tcW w:w="8023" w:type="dxa"/>
            <w:gridSpan w:val="3"/>
            <w:tcBorders>
              <w:top w:val="nil"/>
              <w:left w:val="nil"/>
              <w:bottom w:val="nil"/>
              <w:right w:val="nil"/>
            </w:tcBorders>
          </w:tcPr>
          <w:p w14:paraId="0FAF7585" w14:textId="77777777" w:rsidR="0066170A" w:rsidRPr="009F44AF" w:rsidRDefault="0066170A" w:rsidP="009F44AF">
            <w:pPr>
              <w:rPr>
                <w:rFonts w:ascii="Arial" w:eastAsia="SimSun" w:hAnsi="Arial" w:cs="Arial"/>
                <w:sz w:val="24"/>
                <w:szCs w:val="24"/>
                <w:lang w:eastAsia="zh-CN"/>
              </w:rPr>
            </w:pPr>
            <w:r w:rsidRPr="009F44AF">
              <w:rPr>
                <w:rFonts w:ascii="Arial" w:eastAsia="SimSun" w:hAnsi="Arial" w:cs="Arial"/>
                <w:sz w:val="24"/>
                <w:szCs w:val="24"/>
                <w:lang w:eastAsia="zh-CN"/>
              </w:rPr>
              <w:t xml:space="preserve">Is the Licensing NCO qualified, proficient, and licensed on the equipment that is being training and testing? </w:t>
            </w:r>
          </w:p>
          <w:p w14:paraId="593C39A5" w14:textId="77777777" w:rsidR="0066170A" w:rsidRPr="001372E0" w:rsidRDefault="0066170A" w:rsidP="009F44AF">
            <w:pPr>
              <w:rPr>
                <w:rFonts w:ascii="Arial" w:eastAsia="SimSun" w:hAnsi="Arial" w:cs="Arial"/>
                <w:sz w:val="24"/>
                <w:szCs w:val="24"/>
                <w:lang w:val="pt-BR" w:eastAsia="zh-CN"/>
              </w:rPr>
            </w:pPr>
            <w:r w:rsidRPr="001372E0">
              <w:rPr>
                <w:rFonts w:ascii="Arial" w:eastAsia="SimSun" w:hAnsi="Arial" w:cs="Arial"/>
                <w:sz w:val="24"/>
                <w:szCs w:val="24"/>
                <w:lang w:val="pt-BR" w:eastAsia="zh-CN"/>
              </w:rPr>
              <w:t>Reference: MCO 11240.118A, pg 1-1</w:t>
            </w:r>
            <w:r>
              <w:rPr>
                <w:rFonts w:ascii="Arial" w:eastAsia="SimSun" w:hAnsi="Arial" w:cs="Arial"/>
                <w:sz w:val="24"/>
                <w:szCs w:val="24"/>
                <w:lang w:val="pt-BR" w:eastAsia="zh-CN"/>
              </w:rPr>
              <w:t>,</w:t>
            </w:r>
            <w:r w:rsidRPr="001372E0">
              <w:rPr>
                <w:rFonts w:ascii="Arial" w:eastAsia="SimSun" w:hAnsi="Arial" w:cs="Arial"/>
                <w:sz w:val="24"/>
                <w:szCs w:val="24"/>
                <w:lang w:val="pt-BR" w:eastAsia="zh-CN"/>
              </w:rPr>
              <w:t xml:space="preserve"> par</w:t>
            </w:r>
            <w:r>
              <w:rPr>
                <w:rFonts w:ascii="Arial" w:eastAsia="SimSun" w:hAnsi="Arial" w:cs="Arial"/>
                <w:sz w:val="24"/>
                <w:szCs w:val="24"/>
                <w:lang w:val="pt-BR" w:eastAsia="zh-CN"/>
              </w:rPr>
              <w:t xml:space="preserve"> </w:t>
            </w:r>
            <w:r w:rsidRPr="001372E0">
              <w:rPr>
                <w:rFonts w:ascii="Arial" w:eastAsia="SimSun" w:hAnsi="Arial" w:cs="Arial"/>
                <w:sz w:val="24"/>
                <w:szCs w:val="24"/>
                <w:lang w:val="pt-BR" w:eastAsia="zh-CN"/>
              </w:rPr>
              <w:t>1</w:t>
            </w:r>
          </w:p>
        </w:tc>
      </w:tr>
      <w:tr w:rsidR="0066170A" w:rsidRPr="00CD3CBF" w14:paraId="58F2BAB6" w14:textId="77777777" w:rsidTr="00044F8A">
        <w:trPr>
          <w:trHeight w:val="576"/>
        </w:trPr>
        <w:sdt>
          <w:sdtPr>
            <w:rPr>
              <w:rFonts w:ascii="Arial" w:hAnsi="Arial" w:cs="Arial"/>
              <w:sz w:val="24"/>
              <w:szCs w:val="24"/>
            </w:rPr>
            <w:alias w:val="Results"/>
            <w:tag w:val="Results"/>
            <w:id w:val="681168391"/>
            <w:placeholder>
              <w:docPart w:val="227D607856CC48F88B008991366ACCA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A14E5EA" w14:textId="77777777" w:rsidR="0066170A" w:rsidRPr="00CD3CBF" w:rsidRDefault="0066170A" w:rsidP="00D76E52">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1489355423"/>
            <w:placeholder>
              <w:docPart w:val="A3B11D2F55D542F18484EBD89F81165C"/>
            </w:placeholder>
            <w:showingPlcHdr/>
          </w:sdtPr>
          <w:sdtEndPr>
            <w:rPr>
              <w:rStyle w:val="DefaultParagraphFont"/>
              <w:rFonts w:asciiTheme="minorHAnsi" w:hAnsiTheme="minorHAnsi"/>
              <w:i w:val="0"/>
              <w:sz w:val="22"/>
              <w:szCs w:val="24"/>
            </w:rPr>
          </w:sdtEndPr>
          <w:sdtContent>
            <w:tc>
              <w:tcPr>
                <w:tcW w:w="8023" w:type="dxa"/>
                <w:gridSpan w:val="3"/>
                <w:tcBorders>
                  <w:top w:val="nil"/>
                  <w:left w:val="nil"/>
                  <w:bottom w:val="nil"/>
                  <w:right w:val="nil"/>
                </w:tcBorders>
                <w:vAlign w:val="center"/>
              </w:tcPr>
              <w:p w14:paraId="2EC50F8F" w14:textId="77777777" w:rsidR="0066170A" w:rsidRPr="00C60C74" w:rsidRDefault="0066170A" w:rsidP="00D76E52">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CD3CBF" w14:paraId="55338260" w14:textId="77777777" w:rsidTr="00044F8A">
        <w:trPr>
          <w:trHeight w:val="504"/>
        </w:trPr>
        <w:tc>
          <w:tcPr>
            <w:tcW w:w="9751" w:type="dxa"/>
            <w:gridSpan w:val="4"/>
            <w:tcBorders>
              <w:top w:val="nil"/>
              <w:left w:val="nil"/>
              <w:bottom w:val="nil"/>
              <w:right w:val="nil"/>
            </w:tcBorders>
            <w:vAlign w:val="center"/>
          </w:tcPr>
          <w:p w14:paraId="72F1C92E" w14:textId="77777777" w:rsidR="0066170A" w:rsidRDefault="0066170A" w:rsidP="00204DDE">
            <w:pPr>
              <w:pStyle w:val="PlainText"/>
              <w:rPr>
                <w:rFonts w:ascii="Arial" w:hAnsi="Arial" w:cs="Arial"/>
                <w:sz w:val="24"/>
                <w:szCs w:val="24"/>
              </w:rPr>
            </w:pPr>
            <w:r w:rsidRPr="00CD3CBF">
              <w:rPr>
                <w:rFonts w:ascii="Arial" w:hAnsi="Arial" w:cs="Arial"/>
                <w:sz w:val="24"/>
                <w:szCs w:val="24"/>
              </w:rPr>
              <w:t>Subsection 3 - RECORDS AND REPORTS</w:t>
            </w:r>
          </w:p>
          <w:p w14:paraId="40BFED96" w14:textId="77777777" w:rsidR="0066170A" w:rsidRDefault="0066170A" w:rsidP="00204DDE">
            <w:pPr>
              <w:pStyle w:val="PlainText"/>
              <w:rPr>
                <w:rFonts w:ascii="Arial" w:hAnsi="Arial" w:cs="Arial"/>
                <w:sz w:val="24"/>
                <w:szCs w:val="24"/>
              </w:rPr>
            </w:pPr>
          </w:p>
          <w:tbl>
            <w:tblPr>
              <w:tblStyle w:val="TableGrid"/>
              <w:tblW w:w="9751" w:type="dxa"/>
              <w:tblLayout w:type="fixed"/>
              <w:tblLook w:val="04A0" w:firstRow="1" w:lastRow="0" w:firstColumn="1" w:lastColumn="0" w:noHBand="0" w:noVBand="1"/>
            </w:tblPr>
            <w:tblGrid>
              <w:gridCol w:w="1728"/>
              <w:gridCol w:w="8023"/>
            </w:tblGrid>
            <w:tr w:rsidR="0066170A" w:rsidRPr="00CD3CBF" w14:paraId="1B28A5D2" w14:textId="77777777" w:rsidTr="003579D3">
              <w:trPr>
                <w:trHeight w:val="809"/>
              </w:trPr>
              <w:tc>
                <w:tcPr>
                  <w:tcW w:w="1728" w:type="dxa"/>
                  <w:tcBorders>
                    <w:top w:val="nil"/>
                    <w:left w:val="nil"/>
                    <w:bottom w:val="nil"/>
                    <w:right w:val="nil"/>
                  </w:tcBorders>
                </w:tcPr>
                <w:p w14:paraId="1E0A6158" w14:textId="77777777" w:rsidR="0066170A" w:rsidRPr="00CD3CBF" w:rsidRDefault="0066170A" w:rsidP="00FF0261">
                  <w:pPr>
                    <w:rPr>
                      <w:rFonts w:ascii="Arial" w:hAnsi="Arial" w:cs="Arial"/>
                      <w:sz w:val="24"/>
                      <w:szCs w:val="24"/>
                    </w:rPr>
                  </w:pPr>
                  <w:r w:rsidRPr="00CD3CBF">
                    <w:rPr>
                      <w:rFonts w:ascii="Arial" w:hAnsi="Arial" w:cs="Arial"/>
                      <w:sz w:val="24"/>
                      <w:szCs w:val="24"/>
                    </w:rPr>
                    <w:t>0</w:t>
                  </w:r>
                  <w:r>
                    <w:rPr>
                      <w:rFonts w:ascii="Arial" w:hAnsi="Arial" w:cs="Arial"/>
                      <w:sz w:val="24"/>
                      <w:szCs w:val="24"/>
                    </w:rPr>
                    <w:t>3</w:t>
                  </w:r>
                  <w:r w:rsidRPr="00CD3CBF">
                    <w:rPr>
                      <w:rFonts w:ascii="Arial" w:hAnsi="Arial" w:cs="Arial"/>
                      <w:sz w:val="24"/>
                      <w:szCs w:val="24"/>
                    </w:rPr>
                    <w:t>0</w:t>
                  </w:r>
                  <w:r>
                    <w:rPr>
                      <w:rFonts w:ascii="Arial" w:hAnsi="Arial" w:cs="Arial"/>
                      <w:sz w:val="24"/>
                      <w:szCs w:val="24"/>
                    </w:rPr>
                    <w:t>1</w:t>
                  </w:r>
                </w:p>
              </w:tc>
              <w:tc>
                <w:tcPr>
                  <w:tcW w:w="8023" w:type="dxa"/>
                  <w:tcBorders>
                    <w:top w:val="nil"/>
                    <w:left w:val="nil"/>
                    <w:bottom w:val="nil"/>
                    <w:right w:val="nil"/>
                  </w:tcBorders>
                </w:tcPr>
                <w:p w14:paraId="0F453C3F" w14:textId="77777777" w:rsidR="0066170A" w:rsidRPr="00EB0E8E" w:rsidRDefault="0066170A" w:rsidP="00EB0E8E">
                  <w:pPr>
                    <w:rPr>
                      <w:rFonts w:ascii="Arial" w:eastAsia="SimSun" w:hAnsi="Arial" w:cs="Arial"/>
                      <w:sz w:val="24"/>
                      <w:szCs w:val="24"/>
                      <w:lang w:eastAsia="zh-CN"/>
                    </w:rPr>
                  </w:pPr>
                  <w:r w:rsidRPr="00EB0E8E">
                    <w:rPr>
                      <w:rFonts w:ascii="Arial" w:eastAsia="SimSun" w:hAnsi="Arial" w:cs="Arial"/>
                      <w:sz w:val="24"/>
                      <w:szCs w:val="24"/>
                      <w:lang w:eastAsia="zh-CN"/>
                    </w:rPr>
                    <w:t>Does the Licensing Authority verify applicants complete the requirements, per the reference, prior to granting OF 346?</w:t>
                  </w:r>
                </w:p>
                <w:p w14:paraId="6E24F71A" w14:textId="77777777" w:rsidR="0066170A" w:rsidRPr="00CD3CBF" w:rsidRDefault="0066170A" w:rsidP="00FF0261">
                  <w:pPr>
                    <w:rPr>
                      <w:rFonts w:ascii="Arial" w:eastAsia="Times New Roman" w:hAnsi="Arial" w:cs="Arial"/>
                      <w:sz w:val="24"/>
                      <w:szCs w:val="24"/>
                    </w:rPr>
                  </w:pPr>
                  <w:r w:rsidRPr="001372E0">
                    <w:rPr>
                      <w:rFonts w:ascii="Arial" w:eastAsia="SimSun" w:hAnsi="Arial" w:cs="Arial"/>
                      <w:sz w:val="24"/>
                      <w:szCs w:val="24"/>
                      <w:lang w:eastAsia="zh-CN"/>
                    </w:rPr>
                    <w:t xml:space="preserve">Reference: TM 11240.15/3H, </w:t>
                  </w:r>
                  <w:r>
                    <w:rPr>
                      <w:rFonts w:ascii="Arial" w:eastAsia="SimSun" w:hAnsi="Arial" w:cs="Arial"/>
                      <w:sz w:val="24"/>
                      <w:szCs w:val="24"/>
                      <w:lang w:eastAsia="zh-CN"/>
                    </w:rPr>
                    <w:t>ch</w:t>
                  </w:r>
                  <w:r w:rsidRPr="001372E0">
                    <w:rPr>
                      <w:rFonts w:ascii="Arial" w:eastAsia="SimSun" w:hAnsi="Arial" w:cs="Arial"/>
                      <w:sz w:val="24"/>
                      <w:szCs w:val="24"/>
                      <w:lang w:eastAsia="zh-CN"/>
                    </w:rPr>
                    <w:t xml:space="preserve"> 2 and 3</w:t>
                  </w:r>
                </w:p>
              </w:tc>
            </w:tr>
            <w:tr w:rsidR="0066170A" w:rsidRPr="00C60C74" w14:paraId="2FDDACD6" w14:textId="77777777" w:rsidTr="003579D3">
              <w:trPr>
                <w:trHeight w:val="612"/>
              </w:trPr>
              <w:sdt>
                <w:sdtPr>
                  <w:rPr>
                    <w:rFonts w:ascii="Arial" w:hAnsi="Arial" w:cs="Arial"/>
                    <w:sz w:val="24"/>
                    <w:szCs w:val="24"/>
                  </w:rPr>
                  <w:alias w:val="Results"/>
                  <w:tag w:val="Results"/>
                  <w:id w:val="1423604783"/>
                  <w:placeholder>
                    <w:docPart w:val="21058CECAF944E3E8706D248EB56FDD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16E290F" w14:textId="77777777" w:rsidR="0066170A" w:rsidRPr="00CD3CBF" w:rsidRDefault="0066170A" w:rsidP="00FF0261">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1647395262"/>
                  <w:placeholder>
                    <w:docPart w:val="32F8F600113B4F91B6B77485BE67AF54"/>
                  </w:placeholder>
                  <w:showingPlcHdr/>
                </w:sdtPr>
                <w:sdtEndPr>
                  <w:rPr>
                    <w:rStyle w:val="DefaultParagraphFont"/>
                    <w:rFonts w:asciiTheme="minorHAnsi" w:hAnsiTheme="minorHAnsi"/>
                    <w:i w:val="0"/>
                    <w:sz w:val="22"/>
                    <w:szCs w:val="24"/>
                  </w:rPr>
                </w:sdtEndPr>
                <w:sdtContent>
                  <w:tc>
                    <w:tcPr>
                      <w:tcW w:w="8023" w:type="dxa"/>
                      <w:tcBorders>
                        <w:top w:val="nil"/>
                        <w:left w:val="nil"/>
                        <w:bottom w:val="nil"/>
                        <w:right w:val="nil"/>
                      </w:tcBorders>
                      <w:vAlign w:val="center"/>
                    </w:tcPr>
                    <w:p w14:paraId="7A29C7AA" w14:textId="77777777" w:rsidR="0066170A" w:rsidRPr="00C60C74" w:rsidRDefault="0066170A" w:rsidP="00FF0261">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CD3CBF" w14:paraId="4146C025" w14:textId="77777777" w:rsidTr="003579D3">
              <w:trPr>
                <w:trHeight w:val="809"/>
              </w:trPr>
              <w:tc>
                <w:tcPr>
                  <w:tcW w:w="1728" w:type="dxa"/>
                  <w:tcBorders>
                    <w:top w:val="nil"/>
                    <w:left w:val="nil"/>
                    <w:bottom w:val="nil"/>
                    <w:right w:val="nil"/>
                  </w:tcBorders>
                </w:tcPr>
                <w:p w14:paraId="663C584B" w14:textId="77777777" w:rsidR="0066170A" w:rsidRPr="00CD3CBF" w:rsidRDefault="0066170A" w:rsidP="00C53076">
                  <w:pPr>
                    <w:rPr>
                      <w:rFonts w:ascii="Arial" w:hAnsi="Arial" w:cs="Arial"/>
                      <w:sz w:val="24"/>
                      <w:szCs w:val="24"/>
                    </w:rPr>
                  </w:pPr>
                  <w:r w:rsidRPr="00CD3CBF">
                    <w:rPr>
                      <w:rFonts w:ascii="Arial" w:hAnsi="Arial" w:cs="Arial"/>
                      <w:sz w:val="24"/>
                      <w:szCs w:val="24"/>
                    </w:rPr>
                    <w:t>0</w:t>
                  </w:r>
                  <w:r>
                    <w:rPr>
                      <w:rFonts w:ascii="Arial" w:hAnsi="Arial" w:cs="Arial"/>
                      <w:sz w:val="24"/>
                      <w:szCs w:val="24"/>
                    </w:rPr>
                    <w:t>3</w:t>
                  </w:r>
                  <w:r w:rsidRPr="00CD3CBF">
                    <w:rPr>
                      <w:rFonts w:ascii="Arial" w:hAnsi="Arial" w:cs="Arial"/>
                      <w:sz w:val="24"/>
                      <w:szCs w:val="24"/>
                    </w:rPr>
                    <w:t>0</w:t>
                  </w:r>
                  <w:r>
                    <w:rPr>
                      <w:rFonts w:ascii="Arial" w:hAnsi="Arial" w:cs="Arial"/>
                      <w:sz w:val="24"/>
                      <w:szCs w:val="24"/>
                    </w:rPr>
                    <w:t>2</w:t>
                  </w:r>
                </w:p>
              </w:tc>
              <w:tc>
                <w:tcPr>
                  <w:tcW w:w="8023" w:type="dxa"/>
                  <w:tcBorders>
                    <w:top w:val="nil"/>
                    <w:left w:val="nil"/>
                    <w:bottom w:val="nil"/>
                    <w:right w:val="nil"/>
                  </w:tcBorders>
                </w:tcPr>
                <w:p w14:paraId="34142B2F" w14:textId="77777777" w:rsidR="0066170A" w:rsidRPr="001372E0" w:rsidRDefault="0066170A" w:rsidP="00C53076">
                  <w:pPr>
                    <w:rPr>
                      <w:rFonts w:ascii="Arial" w:eastAsia="SimSun" w:hAnsi="Arial" w:cs="Arial"/>
                      <w:sz w:val="24"/>
                      <w:szCs w:val="24"/>
                      <w:lang w:eastAsia="zh-CN"/>
                    </w:rPr>
                  </w:pPr>
                  <w:r w:rsidRPr="001372E0">
                    <w:rPr>
                      <w:rFonts w:ascii="Arial" w:eastAsia="SimSun" w:hAnsi="Arial" w:cs="Arial"/>
                      <w:sz w:val="24"/>
                      <w:szCs w:val="24"/>
                      <w:lang w:eastAsia="zh-CN"/>
                    </w:rPr>
                    <w:t>Does the Licensing Authority maintain a copy of By Direction (BY DIR) authority letters for personnel designated to sign licensing documents for the Commanding Officer?</w:t>
                  </w:r>
                </w:p>
                <w:p w14:paraId="04C9802C" w14:textId="77777777" w:rsidR="0066170A" w:rsidRPr="00CD3CBF" w:rsidRDefault="0066170A" w:rsidP="00C53076">
                  <w:pPr>
                    <w:rPr>
                      <w:rFonts w:ascii="Arial" w:eastAsia="Times New Roman" w:hAnsi="Arial" w:cs="Arial"/>
                      <w:sz w:val="24"/>
                      <w:szCs w:val="24"/>
                    </w:rPr>
                  </w:pPr>
                  <w:r w:rsidRPr="00CD3CBF">
                    <w:rPr>
                      <w:rFonts w:ascii="Arial" w:eastAsia="SimSun" w:hAnsi="Arial" w:cs="Arial"/>
                      <w:sz w:val="24"/>
                      <w:szCs w:val="24"/>
                      <w:lang w:val="pt-BR" w:eastAsia="zh-CN"/>
                    </w:rPr>
                    <w:t>Reference: MCO 5215.1K, encl 1, ch 1, par 7</w:t>
                  </w:r>
                </w:p>
              </w:tc>
            </w:tr>
            <w:tr w:rsidR="0066170A" w:rsidRPr="00C60C74" w14:paraId="33C2164A" w14:textId="77777777" w:rsidTr="003579D3">
              <w:trPr>
                <w:trHeight w:val="612"/>
              </w:trPr>
              <w:sdt>
                <w:sdtPr>
                  <w:rPr>
                    <w:rFonts w:ascii="Arial" w:hAnsi="Arial" w:cs="Arial"/>
                    <w:sz w:val="24"/>
                    <w:szCs w:val="24"/>
                  </w:rPr>
                  <w:alias w:val="Results"/>
                  <w:tag w:val="Results"/>
                  <w:id w:val="-1526780957"/>
                  <w:placeholder>
                    <w:docPart w:val="80A87DC46F6E4A24929794FA2AA5748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2463311" w14:textId="77777777" w:rsidR="0066170A" w:rsidRPr="00CD3CBF" w:rsidRDefault="0066170A" w:rsidP="00C53076">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2064322571"/>
                  <w:placeholder>
                    <w:docPart w:val="0572F7C49A77481AA9D6DF31AB7F481D"/>
                  </w:placeholder>
                  <w:showingPlcHdr/>
                </w:sdtPr>
                <w:sdtEndPr>
                  <w:rPr>
                    <w:rStyle w:val="DefaultParagraphFont"/>
                    <w:rFonts w:asciiTheme="minorHAnsi" w:hAnsiTheme="minorHAnsi"/>
                    <w:i w:val="0"/>
                    <w:sz w:val="22"/>
                    <w:szCs w:val="24"/>
                  </w:rPr>
                </w:sdtEndPr>
                <w:sdtContent>
                  <w:tc>
                    <w:tcPr>
                      <w:tcW w:w="8023" w:type="dxa"/>
                      <w:tcBorders>
                        <w:top w:val="nil"/>
                        <w:left w:val="nil"/>
                        <w:bottom w:val="nil"/>
                        <w:right w:val="nil"/>
                      </w:tcBorders>
                      <w:vAlign w:val="center"/>
                    </w:tcPr>
                    <w:p w14:paraId="6A21F508" w14:textId="77777777" w:rsidR="0066170A" w:rsidRPr="00C60C74" w:rsidRDefault="0066170A" w:rsidP="00C53076">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bl>
          <w:p w14:paraId="37DDDB51" w14:textId="77777777" w:rsidR="0066170A" w:rsidRPr="00CD3CBF" w:rsidRDefault="0066170A" w:rsidP="00204DDE">
            <w:pPr>
              <w:pStyle w:val="PlainText"/>
              <w:rPr>
                <w:rFonts w:ascii="Arial" w:hAnsi="Arial" w:cs="Arial"/>
                <w:sz w:val="24"/>
                <w:szCs w:val="24"/>
              </w:rPr>
            </w:pPr>
          </w:p>
        </w:tc>
      </w:tr>
      <w:tr w:rsidR="0066170A" w:rsidRPr="001372E0" w14:paraId="0C6A2182" w14:textId="77777777" w:rsidTr="00044F8A">
        <w:trPr>
          <w:trHeight w:val="809"/>
        </w:trPr>
        <w:tc>
          <w:tcPr>
            <w:tcW w:w="1728" w:type="dxa"/>
            <w:tcBorders>
              <w:top w:val="nil"/>
              <w:left w:val="nil"/>
              <w:bottom w:val="nil"/>
              <w:right w:val="nil"/>
            </w:tcBorders>
          </w:tcPr>
          <w:p w14:paraId="341D6F72" w14:textId="77777777" w:rsidR="0066170A" w:rsidRPr="00CD3CBF" w:rsidRDefault="0066170A" w:rsidP="0046326D">
            <w:pPr>
              <w:rPr>
                <w:rFonts w:ascii="Arial" w:hAnsi="Arial" w:cs="Arial"/>
                <w:sz w:val="24"/>
                <w:szCs w:val="24"/>
              </w:rPr>
            </w:pPr>
            <w:r w:rsidRPr="00CD3CBF">
              <w:rPr>
                <w:rFonts w:ascii="Arial" w:hAnsi="Arial" w:cs="Arial"/>
                <w:sz w:val="24"/>
                <w:szCs w:val="24"/>
              </w:rPr>
              <w:lastRenderedPageBreak/>
              <w:t>030</w:t>
            </w:r>
            <w:r>
              <w:rPr>
                <w:rFonts w:ascii="Arial" w:hAnsi="Arial" w:cs="Arial"/>
                <w:sz w:val="24"/>
                <w:szCs w:val="24"/>
              </w:rPr>
              <w:t>3</w:t>
            </w:r>
          </w:p>
        </w:tc>
        <w:tc>
          <w:tcPr>
            <w:tcW w:w="8023" w:type="dxa"/>
            <w:gridSpan w:val="3"/>
            <w:tcBorders>
              <w:top w:val="nil"/>
              <w:left w:val="nil"/>
              <w:bottom w:val="nil"/>
              <w:right w:val="nil"/>
            </w:tcBorders>
          </w:tcPr>
          <w:p w14:paraId="684948B2" w14:textId="77777777" w:rsidR="0066170A" w:rsidRPr="00CD3CBF" w:rsidRDefault="0066170A" w:rsidP="00A45287">
            <w:pPr>
              <w:rPr>
                <w:rFonts w:ascii="Arial" w:eastAsia="SimSun" w:hAnsi="Arial" w:cs="Arial"/>
                <w:sz w:val="24"/>
                <w:szCs w:val="24"/>
                <w:lang w:eastAsia="zh-CN"/>
              </w:rPr>
            </w:pPr>
            <w:r w:rsidRPr="007C70BE">
              <w:rPr>
                <w:rFonts w:ascii="Arial" w:eastAsia="SimSun" w:hAnsi="Arial" w:cs="Arial"/>
                <w:sz w:val="24"/>
                <w:szCs w:val="24"/>
                <w:lang w:eastAsia="zh-CN"/>
              </w:rPr>
              <w:t xml:space="preserve">Are Licensing authorities making inquiries into each new applicant’s driving history utilizing the Department of Transportation’s National Driver Register (NDR) or other nationally approved source, which provides accurate data regarding operator accidents, traffic violations, license denials, revocation and/or suspension of State or Federal driving privileges, and are unfavorable reports reported to the proper chain of command when warranted? </w:t>
            </w:r>
            <w:r w:rsidRPr="00CD3CBF">
              <w:rPr>
                <w:rFonts w:ascii="Arial" w:eastAsia="SimSun" w:hAnsi="Arial" w:cs="Arial"/>
                <w:sz w:val="24"/>
                <w:szCs w:val="24"/>
                <w:lang w:eastAsia="zh-CN"/>
              </w:rPr>
              <w:t xml:space="preserve">  </w:t>
            </w:r>
          </w:p>
          <w:p w14:paraId="5E76BE29" w14:textId="77777777" w:rsidR="0066170A" w:rsidRPr="001372E0" w:rsidRDefault="0066170A" w:rsidP="00A45287">
            <w:pPr>
              <w:rPr>
                <w:rFonts w:ascii="Arial" w:eastAsia="SimSun" w:hAnsi="Arial" w:cs="Arial"/>
                <w:sz w:val="24"/>
                <w:szCs w:val="24"/>
                <w:lang w:val="pt-BR" w:eastAsia="zh-CN"/>
              </w:rPr>
            </w:pPr>
            <w:r w:rsidRPr="001372E0">
              <w:rPr>
                <w:rFonts w:ascii="Arial" w:eastAsia="SimSun" w:hAnsi="Arial" w:cs="Arial"/>
                <w:sz w:val="24"/>
                <w:szCs w:val="24"/>
                <w:lang w:val="pt-BR" w:eastAsia="zh-CN"/>
              </w:rPr>
              <w:t xml:space="preserve">Reference: TM 11240-15/3H, </w:t>
            </w:r>
            <w:r>
              <w:rPr>
                <w:rFonts w:ascii="Arial" w:eastAsia="SimSun" w:hAnsi="Arial" w:cs="Arial"/>
                <w:sz w:val="24"/>
                <w:szCs w:val="24"/>
                <w:lang w:val="pt-BR" w:eastAsia="zh-CN"/>
              </w:rPr>
              <w:t>p</w:t>
            </w:r>
            <w:r w:rsidRPr="001372E0">
              <w:rPr>
                <w:rFonts w:ascii="Arial" w:eastAsia="SimSun" w:hAnsi="Arial" w:cs="Arial"/>
                <w:sz w:val="24"/>
                <w:szCs w:val="24"/>
                <w:lang w:val="pt-BR" w:eastAsia="zh-CN"/>
              </w:rPr>
              <w:t xml:space="preserve">ar 3-3. d, Appendix B; MCO 11240.118A, </w:t>
            </w:r>
            <w:r>
              <w:rPr>
                <w:rFonts w:ascii="Arial" w:eastAsia="SimSun" w:hAnsi="Arial" w:cs="Arial"/>
                <w:sz w:val="24"/>
                <w:szCs w:val="24"/>
                <w:lang w:val="pt-BR" w:eastAsia="zh-CN"/>
              </w:rPr>
              <w:t>p</w:t>
            </w:r>
            <w:r w:rsidRPr="001372E0">
              <w:rPr>
                <w:rFonts w:ascii="Arial" w:eastAsia="SimSun" w:hAnsi="Arial" w:cs="Arial"/>
                <w:sz w:val="24"/>
                <w:szCs w:val="24"/>
                <w:lang w:val="pt-BR" w:eastAsia="zh-CN"/>
              </w:rPr>
              <w:t>ar 2b.5</w:t>
            </w:r>
          </w:p>
        </w:tc>
      </w:tr>
      <w:tr w:rsidR="0066170A" w:rsidRPr="00CD3CBF" w14:paraId="115E8123" w14:textId="77777777" w:rsidTr="00044F8A">
        <w:trPr>
          <w:trHeight w:val="576"/>
        </w:trPr>
        <w:sdt>
          <w:sdtPr>
            <w:rPr>
              <w:rFonts w:ascii="Arial" w:hAnsi="Arial" w:cs="Arial"/>
              <w:sz w:val="24"/>
              <w:szCs w:val="24"/>
            </w:rPr>
            <w:alias w:val="Results"/>
            <w:tag w:val="Results"/>
            <w:id w:val="90213606"/>
            <w:placeholder>
              <w:docPart w:val="0AF952B97CCC41EFB7C1861EBC4C486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E94404E" w14:textId="77777777" w:rsidR="0066170A" w:rsidRPr="00CD3CBF" w:rsidRDefault="0066170A" w:rsidP="00D76E52">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1275441860"/>
            <w:placeholder>
              <w:docPart w:val="651C92BF7F2A48D6919D9D9FB324FCCE"/>
            </w:placeholder>
            <w:showingPlcHdr/>
          </w:sdtPr>
          <w:sdtEndPr>
            <w:rPr>
              <w:rStyle w:val="DefaultParagraphFont"/>
              <w:rFonts w:asciiTheme="minorHAnsi" w:hAnsiTheme="minorHAnsi"/>
              <w:i w:val="0"/>
              <w:sz w:val="22"/>
              <w:szCs w:val="24"/>
            </w:rPr>
          </w:sdtEndPr>
          <w:sdtContent>
            <w:tc>
              <w:tcPr>
                <w:tcW w:w="8023" w:type="dxa"/>
                <w:gridSpan w:val="3"/>
                <w:tcBorders>
                  <w:top w:val="nil"/>
                  <w:left w:val="nil"/>
                  <w:bottom w:val="nil"/>
                  <w:right w:val="nil"/>
                </w:tcBorders>
                <w:vAlign w:val="center"/>
              </w:tcPr>
              <w:p w14:paraId="7873E67F" w14:textId="77777777" w:rsidR="0066170A" w:rsidRPr="00C60C74" w:rsidRDefault="0066170A" w:rsidP="00D76E52">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CD3CBF" w14:paraId="27A1B70B" w14:textId="77777777" w:rsidTr="00044F8A">
        <w:trPr>
          <w:trHeight w:val="909"/>
        </w:trPr>
        <w:tc>
          <w:tcPr>
            <w:tcW w:w="1728" w:type="dxa"/>
            <w:tcBorders>
              <w:top w:val="nil"/>
              <w:left w:val="nil"/>
              <w:bottom w:val="nil"/>
              <w:right w:val="nil"/>
            </w:tcBorders>
          </w:tcPr>
          <w:p w14:paraId="718CDDE0" w14:textId="77777777" w:rsidR="0066170A" w:rsidRPr="00CD3CBF" w:rsidRDefault="0066170A" w:rsidP="0046326D">
            <w:pPr>
              <w:rPr>
                <w:rFonts w:ascii="Arial" w:hAnsi="Arial" w:cs="Arial"/>
                <w:sz w:val="24"/>
                <w:szCs w:val="24"/>
              </w:rPr>
            </w:pPr>
            <w:r w:rsidRPr="00CD3CBF">
              <w:rPr>
                <w:rFonts w:ascii="Arial" w:hAnsi="Arial" w:cs="Arial"/>
                <w:sz w:val="24"/>
                <w:szCs w:val="24"/>
              </w:rPr>
              <w:t>030</w:t>
            </w:r>
            <w:r>
              <w:rPr>
                <w:rFonts w:ascii="Arial" w:hAnsi="Arial" w:cs="Arial"/>
                <w:sz w:val="24"/>
                <w:szCs w:val="24"/>
              </w:rPr>
              <w:t>4</w:t>
            </w:r>
          </w:p>
        </w:tc>
        <w:tc>
          <w:tcPr>
            <w:tcW w:w="8023" w:type="dxa"/>
            <w:gridSpan w:val="3"/>
            <w:tcBorders>
              <w:top w:val="nil"/>
              <w:left w:val="nil"/>
              <w:bottom w:val="nil"/>
              <w:right w:val="nil"/>
            </w:tcBorders>
          </w:tcPr>
          <w:p w14:paraId="4428C320" w14:textId="77777777" w:rsidR="0066170A" w:rsidRPr="00835FB1" w:rsidRDefault="0066170A" w:rsidP="00835FB1">
            <w:pPr>
              <w:rPr>
                <w:rFonts w:ascii="Arial" w:eastAsia="SimSun" w:hAnsi="Arial" w:cs="Arial"/>
                <w:sz w:val="24"/>
                <w:szCs w:val="24"/>
                <w:lang w:eastAsia="zh-CN"/>
              </w:rPr>
            </w:pPr>
            <w:r w:rsidRPr="00835FB1">
              <w:rPr>
                <w:rFonts w:ascii="Arial" w:eastAsia="SimSun" w:hAnsi="Arial" w:cs="Arial"/>
                <w:sz w:val="24"/>
                <w:szCs w:val="24"/>
                <w:lang w:eastAsia="zh-CN"/>
              </w:rPr>
              <w:t xml:space="preserve">Is the Licensing log properly maintained for accountability and tracking of all licenses issued (e.g. type of license, card number, and issue date, along with the applicant's name, unit, and qualifications when an OF 346 is issued)? </w:t>
            </w:r>
          </w:p>
          <w:p w14:paraId="6AD27A10" w14:textId="77777777" w:rsidR="0066170A" w:rsidRPr="00CD3CBF" w:rsidRDefault="0066170A" w:rsidP="00A45287">
            <w:pPr>
              <w:rPr>
                <w:rFonts w:ascii="Arial" w:eastAsia="SimSun" w:hAnsi="Arial" w:cs="Arial"/>
                <w:sz w:val="24"/>
                <w:szCs w:val="24"/>
                <w:lang w:eastAsia="zh-CN"/>
              </w:rPr>
            </w:pPr>
            <w:r w:rsidRPr="00CD3CBF">
              <w:rPr>
                <w:rFonts w:ascii="Arial" w:eastAsia="SimSun" w:hAnsi="Arial" w:cs="Arial"/>
                <w:sz w:val="24"/>
                <w:szCs w:val="24"/>
                <w:lang w:eastAsia="zh-CN"/>
              </w:rPr>
              <w:t xml:space="preserve">Reference: </w:t>
            </w:r>
            <w:r w:rsidRPr="00636A32">
              <w:rPr>
                <w:rFonts w:ascii="Arial" w:eastAsia="SimSun" w:hAnsi="Arial" w:cs="Arial"/>
                <w:sz w:val="24"/>
                <w:szCs w:val="24"/>
                <w:lang w:eastAsia="zh-CN"/>
              </w:rPr>
              <w:t>TM 11240-15/3H, par 1-6</w:t>
            </w:r>
          </w:p>
        </w:tc>
      </w:tr>
      <w:tr w:rsidR="0066170A" w:rsidRPr="00CD3CBF" w14:paraId="0111B4D5" w14:textId="77777777" w:rsidTr="00547A34">
        <w:trPr>
          <w:trHeight w:val="576"/>
        </w:trPr>
        <w:sdt>
          <w:sdtPr>
            <w:rPr>
              <w:rFonts w:ascii="Arial" w:hAnsi="Arial" w:cs="Arial"/>
              <w:sz w:val="24"/>
              <w:szCs w:val="24"/>
            </w:rPr>
            <w:alias w:val="Results"/>
            <w:tag w:val="Results"/>
            <w:id w:val="-1427494657"/>
            <w:placeholder>
              <w:docPart w:val="FE10533D13884955949B7C7000A2FAE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1F7E4F6" w14:textId="77777777" w:rsidR="0066170A" w:rsidRPr="00CD3CBF" w:rsidRDefault="0066170A" w:rsidP="00547A34">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195124017"/>
            <w:placeholder>
              <w:docPart w:val="0C2E49754816486D99C84BA533205F28"/>
            </w:placeholder>
            <w:showingPlcHdr/>
          </w:sdtPr>
          <w:sdtEndPr>
            <w:rPr>
              <w:rStyle w:val="DefaultParagraphFont"/>
              <w:rFonts w:asciiTheme="minorHAnsi" w:hAnsiTheme="minorHAnsi"/>
              <w:i w:val="0"/>
              <w:sz w:val="22"/>
              <w:szCs w:val="24"/>
            </w:rPr>
          </w:sdtEndPr>
          <w:sdtContent>
            <w:tc>
              <w:tcPr>
                <w:tcW w:w="8023" w:type="dxa"/>
                <w:gridSpan w:val="3"/>
                <w:tcBorders>
                  <w:top w:val="nil"/>
                  <w:left w:val="nil"/>
                  <w:bottom w:val="nil"/>
                  <w:right w:val="nil"/>
                </w:tcBorders>
                <w:vAlign w:val="center"/>
              </w:tcPr>
              <w:p w14:paraId="1E175B2E" w14:textId="77777777" w:rsidR="0066170A" w:rsidRPr="00C60C74" w:rsidRDefault="0066170A" w:rsidP="00547A34">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1372E0" w14:paraId="4498A47A" w14:textId="77777777" w:rsidTr="00044F8A">
        <w:trPr>
          <w:trHeight w:val="963"/>
        </w:trPr>
        <w:tc>
          <w:tcPr>
            <w:tcW w:w="1728" w:type="dxa"/>
            <w:tcBorders>
              <w:top w:val="nil"/>
              <w:left w:val="nil"/>
              <w:bottom w:val="nil"/>
              <w:right w:val="nil"/>
            </w:tcBorders>
          </w:tcPr>
          <w:p w14:paraId="1F52ED94" w14:textId="77777777" w:rsidR="0066170A" w:rsidRPr="00CD3CBF" w:rsidRDefault="0066170A" w:rsidP="0046326D">
            <w:pPr>
              <w:rPr>
                <w:rFonts w:ascii="Arial" w:hAnsi="Arial" w:cs="Arial"/>
                <w:sz w:val="24"/>
                <w:szCs w:val="24"/>
              </w:rPr>
            </w:pPr>
            <w:r w:rsidRPr="00CD3CBF">
              <w:rPr>
                <w:rFonts w:ascii="Arial" w:hAnsi="Arial" w:cs="Arial"/>
                <w:sz w:val="24"/>
                <w:szCs w:val="24"/>
              </w:rPr>
              <w:t>030</w:t>
            </w:r>
            <w:r>
              <w:rPr>
                <w:rFonts w:ascii="Arial" w:hAnsi="Arial" w:cs="Arial"/>
                <w:sz w:val="24"/>
                <w:szCs w:val="24"/>
              </w:rPr>
              <w:t>5</w:t>
            </w:r>
          </w:p>
        </w:tc>
        <w:tc>
          <w:tcPr>
            <w:tcW w:w="8023" w:type="dxa"/>
            <w:gridSpan w:val="3"/>
            <w:tcBorders>
              <w:top w:val="nil"/>
              <w:left w:val="nil"/>
              <w:bottom w:val="nil"/>
              <w:right w:val="nil"/>
            </w:tcBorders>
          </w:tcPr>
          <w:p w14:paraId="4B7101F6" w14:textId="77777777" w:rsidR="0066170A" w:rsidRPr="00CD3CBF" w:rsidRDefault="0066170A" w:rsidP="00A45287">
            <w:pPr>
              <w:rPr>
                <w:rFonts w:ascii="Arial" w:eastAsia="SimSun" w:hAnsi="Arial" w:cs="Arial"/>
                <w:sz w:val="24"/>
                <w:szCs w:val="24"/>
                <w:lang w:eastAsia="zh-CN"/>
              </w:rPr>
            </w:pPr>
            <w:r w:rsidRPr="00CD3CBF">
              <w:rPr>
                <w:rFonts w:ascii="Arial" w:eastAsia="SimSun" w:hAnsi="Arial" w:cs="Arial"/>
                <w:sz w:val="24"/>
                <w:szCs w:val="24"/>
                <w:lang w:eastAsia="zh-CN"/>
              </w:rPr>
              <w:t>Are the operators’ history files properly secured in accordance with the procedures for storing documents containing Personal Identifiable Information (PII)?</w:t>
            </w:r>
          </w:p>
          <w:p w14:paraId="49650C60" w14:textId="77777777" w:rsidR="0066170A" w:rsidRPr="001372E0" w:rsidRDefault="0066170A" w:rsidP="00A45287">
            <w:pPr>
              <w:rPr>
                <w:rFonts w:ascii="Arial" w:eastAsia="SimSun" w:hAnsi="Arial" w:cs="Arial"/>
                <w:sz w:val="24"/>
                <w:szCs w:val="24"/>
                <w:lang w:val="pt-BR" w:eastAsia="zh-CN"/>
              </w:rPr>
            </w:pPr>
            <w:r w:rsidRPr="001372E0">
              <w:rPr>
                <w:rFonts w:ascii="Arial" w:eastAsia="SimSun" w:hAnsi="Arial" w:cs="Arial"/>
                <w:sz w:val="24"/>
                <w:szCs w:val="24"/>
                <w:lang w:val="pt-BR" w:eastAsia="zh-CN"/>
              </w:rPr>
              <w:t xml:space="preserve">Reference: MCO 11240.118, par 5; SECNAV M-5210 </w:t>
            </w:r>
          </w:p>
        </w:tc>
      </w:tr>
      <w:tr w:rsidR="0066170A" w:rsidRPr="00CD3CBF" w14:paraId="5D195F02" w14:textId="77777777" w:rsidTr="00044F8A">
        <w:trPr>
          <w:trHeight w:val="576"/>
        </w:trPr>
        <w:sdt>
          <w:sdtPr>
            <w:rPr>
              <w:rFonts w:ascii="Arial" w:hAnsi="Arial" w:cs="Arial"/>
              <w:sz w:val="24"/>
              <w:szCs w:val="24"/>
            </w:rPr>
            <w:alias w:val="Results"/>
            <w:tag w:val="Results"/>
            <w:id w:val="-928200646"/>
            <w:placeholder>
              <w:docPart w:val="86D3141F43F040AEABB8F1B5785C4D1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EEAC1D9" w14:textId="77777777" w:rsidR="0066170A" w:rsidRPr="00CD3CBF" w:rsidRDefault="0066170A" w:rsidP="00D76E52">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516506543"/>
            <w:placeholder>
              <w:docPart w:val="8DC613D0CE9C4023A664B0F66EF10D87"/>
            </w:placeholder>
            <w:showingPlcHdr/>
          </w:sdtPr>
          <w:sdtEndPr>
            <w:rPr>
              <w:rStyle w:val="DefaultParagraphFont"/>
              <w:rFonts w:asciiTheme="minorHAnsi" w:hAnsiTheme="minorHAnsi"/>
              <w:i w:val="0"/>
              <w:sz w:val="22"/>
              <w:szCs w:val="24"/>
            </w:rPr>
          </w:sdtEndPr>
          <w:sdtContent>
            <w:tc>
              <w:tcPr>
                <w:tcW w:w="8023" w:type="dxa"/>
                <w:gridSpan w:val="3"/>
                <w:tcBorders>
                  <w:top w:val="nil"/>
                  <w:left w:val="nil"/>
                  <w:bottom w:val="nil"/>
                  <w:right w:val="nil"/>
                </w:tcBorders>
                <w:vAlign w:val="center"/>
              </w:tcPr>
              <w:p w14:paraId="7F1B8063" w14:textId="77777777" w:rsidR="0066170A" w:rsidRPr="00C60C74" w:rsidRDefault="0066170A" w:rsidP="00D76E52">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1372E0" w14:paraId="47FE8A8C" w14:textId="77777777" w:rsidTr="00E13A0E">
        <w:trPr>
          <w:trHeight w:val="576"/>
        </w:trPr>
        <w:tc>
          <w:tcPr>
            <w:tcW w:w="1728" w:type="dxa"/>
            <w:tcBorders>
              <w:top w:val="nil"/>
              <w:left w:val="nil"/>
              <w:bottom w:val="nil"/>
              <w:right w:val="nil"/>
            </w:tcBorders>
          </w:tcPr>
          <w:p w14:paraId="315EB21C" w14:textId="77777777" w:rsidR="0066170A" w:rsidRPr="00CD3CBF" w:rsidRDefault="0066170A" w:rsidP="00495460">
            <w:pPr>
              <w:rPr>
                <w:rFonts w:ascii="Arial" w:hAnsi="Arial" w:cs="Arial"/>
                <w:sz w:val="24"/>
                <w:szCs w:val="24"/>
              </w:rPr>
            </w:pPr>
            <w:r w:rsidRPr="00CD3CBF">
              <w:rPr>
                <w:rFonts w:ascii="Arial" w:hAnsi="Arial" w:cs="Arial"/>
                <w:sz w:val="24"/>
                <w:szCs w:val="24"/>
              </w:rPr>
              <w:t>030</w:t>
            </w:r>
            <w:r>
              <w:rPr>
                <w:rFonts w:ascii="Arial" w:hAnsi="Arial" w:cs="Arial"/>
                <w:sz w:val="24"/>
                <w:szCs w:val="24"/>
              </w:rPr>
              <w:t>6</w:t>
            </w:r>
          </w:p>
        </w:tc>
        <w:tc>
          <w:tcPr>
            <w:tcW w:w="8023" w:type="dxa"/>
            <w:gridSpan w:val="3"/>
            <w:tcBorders>
              <w:top w:val="nil"/>
              <w:left w:val="nil"/>
              <w:bottom w:val="nil"/>
              <w:right w:val="nil"/>
            </w:tcBorders>
          </w:tcPr>
          <w:p w14:paraId="18E3A29B" w14:textId="77777777" w:rsidR="0066170A" w:rsidRPr="00E96C19" w:rsidRDefault="0066170A" w:rsidP="00E96C19">
            <w:pPr>
              <w:rPr>
                <w:rFonts w:ascii="Arial" w:eastAsia="SimSun" w:hAnsi="Arial" w:cs="Arial"/>
                <w:sz w:val="24"/>
                <w:szCs w:val="24"/>
                <w:lang w:eastAsia="zh-CN"/>
              </w:rPr>
            </w:pPr>
            <w:r w:rsidRPr="00E96C19">
              <w:rPr>
                <w:rFonts w:ascii="Arial" w:eastAsia="SimSun" w:hAnsi="Arial" w:cs="Arial"/>
                <w:sz w:val="24"/>
                <w:szCs w:val="24"/>
                <w:lang w:eastAsia="zh-CN"/>
              </w:rPr>
              <w:t xml:space="preserve">Does the Licensing section possess an accurate record-keeping system that allows a five-year history file to be maintained on all operators licensed? </w:t>
            </w:r>
          </w:p>
          <w:p w14:paraId="6FE1E441" w14:textId="77777777" w:rsidR="0066170A" w:rsidRPr="001372E0" w:rsidRDefault="0066170A" w:rsidP="00495460">
            <w:pPr>
              <w:rPr>
                <w:rFonts w:ascii="Arial" w:eastAsia="SimSun" w:hAnsi="Arial" w:cs="Arial"/>
                <w:sz w:val="24"/>
                <w:szCs w:val="24"/>
                <w:lang w:val="pt-BR" w:eastAsia="zh-CN"/>
              </w:rPr>
            </w:pPr>
            <w:r w:rsidRPr="001372E0">
              <w:rPr>
                <w:rFonts w:ascii="Arial" w:eastAsia="SimSun" w:hAnsi="Arial" w:cs="Arial"/>
                <w:sz w:val="24"/>
                <w:szCs w:val="24"/>
                <w:lang w:val="pt-BR" w:eastAsia="zh-CN"/>
              </w:rPr>
              <w:t>Reference: TM 11240-15/3H, par 1-6.b</w:t>
            </w:r>
          </w:p>
        </w:tc>
      </w:tr>
      <w:tr w:rsidR="0066170A" w:rsidRPr="00CD3CBF" w14:paraId="37F6CCCC" w14:textId="77777777" w:rsidTr="00044F8A">
        <w:trPr>
          <w:trHeight w:val="558"/>
        </w:trPr>
        <w:sdt>
          <w:sdtPr>
            <w:rPr>
              <w:rFonts w:ascii="Arial" w:hAnsi="Arial" w:cs="Arial"/>
              <w:sz w:val="24"/>
              <w:szCs w:val="24"/>
            </w:rPr>
            <w:alias w:val="Results"/>
            <w:tag w:val="Results"/>
            <w:id w:val="-1349332504"/>
            <w:placeholder>
              <w:docPart w:val="F9A9071214044A8CA32CEE773AE425D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B15FD4C" w14:textId="77777777" w:rsidR="0066170A" w:rsidRPr="00CD3CBF" w:rsidRDefault="0066170A" w:rsidP="00D76E52">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572552857"/>
            <w:placeholder>
              <w:docPart w:val="588D724408AE4AEFA849539644F45CE2"/>
            </w:placeholder>
            <w:showingPlcHdr/>
          </w:sdtPr>
          <w:sdtEndPr>
            <w:rPr>
              <w:rStyle w:val="DefaultParagraphFont"/>
              <w:rFonts w:asciiTheme="minorHAnsi" w:hAnsiTheme="minorHAnsi"/>
              <w:i w:val="0"/>
              <w:sz w:val="22"/>
              <w:szCs w:val="24"/>
            </w:rPr>
          </w:sdtEndPr>
          <w:sdtContent>
            <w:tc>
              <w:tcPr>
                <w:tcW w:w="8023" w:type="dxa"/>
                <w:gridSpan w:val="3"/>
                <w:tcBorders>
                  <w:top w:val="nil"/>
                  <w:left w:val="nil"/>
                  <w:bottom w:val="nil"/>
                  <w:right w:val="nil"/>
                </w:tcBorders>
                <w:vAlign w:val="center"/>
              </w:tcPr>
              <w:p w14:paraId="65A2F751" w14:textId="77777777" w:rsidR="0066170A" w:rsidRPr="00C60C74" w:rsidRDefault="0066170A" w:rsidP="00D76E52">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1372E0" w14:paraId="378A9D52" w14:textId="77777777" w:rsidTr="00044F8A">
        <w:trPr>
          <w:trHeight w:val="809"/>
        </w:trPr>
        <w:tc>
          <w:tcPr>
            <w:tcW w:w="1728" w:type="dxa"/>
            <w:tcBorders>
              <w:top w:val="nil"/>
              <w:left w:val="nil"/>
              <w:bottom w:val="nil"/>
              <w:right w:val="nil"/>
            </w:tcBorders>
          </w:tcPr>
          <w:p w14:paraId="121B76F1" w14:textId="77777777" w:rsidR="0066170A" w:rsidRPr="00CD3CBF" w:rsidRDefault="0066170A" w:rsidP="0046326D">
            <w:pPr>
              <w:rPr>
                <w:rFonts w:ascii="Arial" w:hAnsi="Arial" w:cs="Arial"/>
                <w:sz w:val="24"/>
                <w:szCs w:val="24"/>
              </w:rPr>
            </w:pPr>
            <w:r w:rsidRPr="00CD3CBF">
              <w:rPr>
                <w:rFonts w:ascii="Arial" w:hAnsi="Arial" w:cs="Arial"/>
                <w:sz w:val="24"/>
                <w:szCs w:val="24"/>
              </w:rPr>
              <w:t>030</w:t>
            </w:r>
            <w:r>
              <w:rPr>
                <w:rFonts w:ascii="Arial" w:hAnsi="Arial" w:cs="Arial"/>
                <w:sz w:val="24"/>
                <w:szCs w:val="24"/>
              </w:rPr>
              <w:t>7</w:t>
            </w:r>
          </w:p>
        </w:tc>
        <w:tc>
          <w:tcPr>
            <w:tcW w:w="8023" w:type="dxa"/>
            <w:gridSpan w:val="3"/>
            <w:tcBorders>
              <w:top w:val="nil"/>
              <w:left w:val="nil"/>
              <w:bottom w:val="nil"/>
              <w:right w:val="nil"/>
            </w:tcBorders>
          </w:tcPr>
          <w:p w14:paraId="42AEC44E" w14:textId="77777777" w:rsidR="0066170A" w:rsidRPr="00775986" w:rsidRDefault="0066170A" w:rsidP="00775986">
            <w:pPr>
              <w:rPr>
                <w:rFonts w:ascii="Arial" w:eastAsia="SimSun" w:hAnsi="Arial" w:cs="Arial"/>
                <w:sz w:val="24"/>
                <w:szCs w:val="24"/>
                <w:lang w:eastAsia="zh-CN"/>
              </w:rPr>
            </w:pPr>
            <w:r w:rsidRPr="00775986">
              <w:rPr>
                <w:rFonts w:ascii="Arial" w:eastAsia="SimSun" w:hAnsi="Arial" w:cs="Arial"/>
                <w:sz w:val="24"/>
                <w:szCs w:val="24"/>
                <w:lang w:eastAsia="zh-CN"/>
              </w:rPr>
              <w:t>Are the operators' qualifications reported to the Marine Corps Total Force System (MCTFS) via Marine Corps Training Information Management System (MCTIMS) upon issuance, renewal, or upgrade of an OF-346?</w:t>
            </w:r>
          </w:p>
          <w:p w14:paraId="45ADCC7C" w14:textId="77777777" w:rsidR="0066170A" w:rsidRPr="001372E0" w:rsidRDefault="0066170A" w:rsidP="00A45287">
            <w:pPr>
              <w:rPr>
                <w:rFonts w:ascii="Arial" w:eastAsia="SimSun" w:hAnsi="Arial" w:cs="Arial"/>
                <w:sz w:val="24"/>
                <w:szCs w:val="24"/>
                <w:lang w:val="pt-BR" w:eastAsia="zh-CN"/>
              </w:rPr>
            </w:pPr>
            <w:r w:rsidRPr="001372E0">
              <w:rPr>
                <w:rFonts w:ascii="Arial" w:eastAsia="SimSun" w:hAnsi="Arial" w:cs="Arial"/>
                <w:sz w:val="24"/>
                <w:szCs w:val="24"/>
                <w:lang w:val="pt-BR" w:eastAsia="zh-CN"/>
              </w:rPr>
              <w:lastRenderedPageBreak/>
              <w:t xml:space="preserve">Reference: TM 11240-15/3H, </w:t>
            </w:r>
            <w:r>
              <w:rPr>
                <w:rFonts w:ascii="Arial" w:eastAsia="SimSun" w:hAnsi="Arial" w:cs="Arial"/>
                <w:sz w:val="24"/>
                <w:szCs w:val="24"/>
                <w:lang w:val="pt-BR" w:eastAsia="zh-CN"/>
              </w:rPr>
              <w:t>p</w:t>
            </w:r>
            <w:r w:rsidRPr="001372E0">
              <w:rPr>
                <w:rFonts w:ascii="Arial" w:eastAsia="SimSun" w:hAnsi="Arial" w:cs="Arial"/>
                <w:sz w:val="24"/>
                <w:szCs w:val="24"/>
                <w:lang w:val="pt-BR" w:eastAsia="zh-CN"/>
              </w:rPr>
              <w:t xml:space="preserve">ar 6-3a; MCO 11240.118A, </w:t>
            </w:r>
            <w:r>
              <w:rPr>
                <w:rFonts w:ascii="Arial" w:eastAsia="SimSun" w:hAnsi="Arial" w:cs="Arial"/>
                <w:sz w:val="24"/>
                <w:szCs w:val="24"/>
                <w:lang w:val="pt-BR" w:eastAsia="zh-CN"/>
              </w:rPr>
              <w:t>p</w:t>
            </w:r>
            <w:r w:rsidRPr="001372E0">
              <w:rPr>
                <w:rFonts w:ascii="Arial" w:eastAsia="SimSun" w:hAnsi="Arial" w:cs="Arial"/>
                <w:sz w:val="24"/>
                <w:szCs w:val="24"/>
                <w:lang w:val="pt-BR" w:eastAsia="zh-CN"/>
              </w:rPr>
              <w:t>ar 7a</w:t>
            </w:r>
            <w:r>
              <w:rPr>
                <w:rFonts w:ascii="Arial" w:eastAsia="SimSun" w:hAnsi="Arial" w:cs="Arial"/>
                <w:sz w:val="24"/>
                <w:szCs w:val="24"/>
                <w:lang w:val="pt-BR" w:eastAsia="zh-CN"/>
              </w:rPr>
              <w:t>,</w:t>
            </w:r>
            <w:r w:rsidRPr="001372E0">
              <w:rPr>
                <w:rFonts w:ascii="Arial" w:eastAsia="SimSun" w:hAnsi="Arial" w:cs="Arial"/>
                <w:sz w:val="24"/>
                <w:szCs w:val="24"/>
                <w:lang w:val="pt-BR" w:eastAsia="zh-CN"/>
              </w:rPr>
              <w:t xml:space="preserve"> 3; MCO P1070.12K </w:t>
            </w:r>
            <w:r>
              <w:rPr>
                <w:rFonts w:ascii="Arial" w:eastAsia="SimSun" w:hAnsi="Arial" w:cs="Arial"/>
                <w:sz w:val="24"/>
                <w:szCs w:val="24"/>
                <w:lang w:val="pt-BR" w:eastAsia="zh-CN"/>
              </w:rPr>
              <w:t>pg</w:t>
            </w:r>
            <w:r w:rsidRPr="001372E0">
              <w:rPr>
                <w:rFonts w:ascii="Arial" w:eastAsia="SimSun" w:hAnsi="Arial" w:cs="Arial"/>
                <w:sz w:val="24"/>
                <w:szCs w:val="24"/>
                <w:lang w:val="pt-BR" w:eastAsia="zh-CN"/>
              </w:rPr>
              <w:t xml:space="preserve"> 1-7, </w:t>
            </w:r>
            <w:r>
              <w:rPr>
                <w:rFonts w:ascii="Arial" w:eastAsia="SimSun" w:hAnsi="Arial" w:cs="Arial"/>
                <w:sz w:val="24"/>
                <w:szCs w:val="24"/>
                <w:lang w:val="pt-BR" w:eastAsia="zh-CN"/>
              </w:rPr>
              <w:t>p</w:t>
            </w:r>
            <w:r w:rsidRPr="001372E0">
              <w:rPr>
                <w:rFonts w:ascii="Arial" w:eastAsia="SimSun" w:hAnsi="Arial" w:cs="Arial"/>
                <w:sz w:val="24"/>
                <w:szCs w:val="24"/>
                <w:lang w:val="pt-BR" w:eastAsia="zh-CN"/>
              </w:rPr>
              <w:t>ar 1004; MARADMINS: 490/24</w:t>
            </w:r>
          </w:p>
        </w:tc>
      </w:tr>
      <w:tr w:rsidR="0066170A" w:rsidRPr="00CD3CBF" w14:paraId="70D15BE9" w14:textId="77777777" w:rsidTr="00044F8A">
        <w:trPr>
          <w:trHeight w:val="576"/>
        </w:trPr>
        <w:sdt>
          <w:sdtPr>
            <w:rPr>
              <w:rFonts w:ascii="Arial" w:hAnsi="Arial" w:cs="Arial"/>
              <w:sz w:val="24"/>
              <w:szCs w:val="24"/>
            </w:rPr>
            <w:alias w:val="Results"/>
            <w:tag w:val="Results"/>
            <w:id w:val="-111060381"/>
            <w:placeholder>
              <w:docPart w:val="35B530D84EA641DD9F1386985528D25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BC21852" w14:textId="77777777" w:rsidR="0066170A" w:rsidRPr="00CD3CBF" w:rsidRDefault="0066170A" w:rsidP="00D76E52">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323289330"/>
            <w:placeholder>
              <w:docPart w:val="14644FA4CF9F45FF9843EC10F0727950"/>
            </w:placeholder>
            <w:showingPlcHdr/>
          </w:sdtPr>
          <w:sdtEndPr>
            <w:rPr>
              <w:rStyle w:val="DefaultParagraphFont"/>
              <w:rFonts w:asciiTheme="minorHAnsi" w:hAnsiTheme="minorHAnsi"/>
              <w:i w:val="0"/>
              <w:sz w:val="22"/>
              <w:szCs w:val="24"/>
            </w:rPr>
          </w:sdtEndPr>
          <w:sdtContent>
            <w:tc>
              <w:tcPr>
                <w:tcW w:w="8023" w:type="dxa"/>
                <w:gridSpan w:val="3"/>
                <w:tcBorders>
                  <w:top w:val="nil"/>
                  <w:left w:val="nil"/>
                  <w:bottom w:val="nil"/>
                  <w:right w:val="nil"/>
                </w:tcBorders>
                <w:vAlign w:val="center"/>
              </w:tcPr>
              <w:p w14:paraId="402BF135" w14:textId="77777777" w:rsidR="0066170A" w:rsidRPr="00C60C74" w:rsidRDefault="0066170A" w:rsidP="00D76E52">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1372E0" w14:paraId="05003401" w14:textId="77777777" w:rsidTr="00044F8A">
        <w:trPr>
          <w:trHeight w:val="872"/>
        </w:trPr>
        <w:tc>
          <w:tcPr>
            <w:tcW w:w="1728" w:type="dxa"/>
            <w:tcBorders>
              <w:top w:val="nil"/>
              <w:left w:val="nil"/>
              <w:bottom w:val="nil"/>
              <w:right w:val="nil"/>
            </w:tcBorders>
          </w:tcPr>
          <w:p w14:paraId="2ABFFBCC" w14:textId="77777777" w:rsidR="0066170A" w:rsidRPr="00CD3CBF" w:rsidRDefault="0066170A" w:rsidP="0046326D">
            <w:pPr>
              <w:rPr>
                <w:rFonts w:ascii="Arial" w:hAnsi="Arial" w:cs="Arial"/>
                <w:sz w:val="24"/>
                <w:szCs w:val="24"/>
              </w:rPr>
            </w:pPr>
            <w:r w:rsidRPr="00CD3CBF">
              <w:rPr>
                <w:rFonts w:ascii="Arial" w:hAnsi="Arial" w:cs="Arial"/>
                <w:sz w:val="24"/>
                <w:szCs w:val="24"/>
              </w:rPr>
              <w:t>030</w:t>
            </w:r>
            <w:r>
              <w:rPr>
                <w:rFonts w:ascii="Arial" w:hAnsi="Arial" w:cs="Arial"/>
                <w:sz w:val="24"/>
                <w:szCs w:val="24"/>
              </w:rPr>
              <w:t>8</w:t>
            </w:r>
          </w:p>
        </w:tc>
        <w:tc>
          <w:tcPr>
            <w:tcW w:w="8023" w:type="dxa"/>
            <w:gridSpan w:val="3"/>
            <w:tcBorders>
              <w:top w:val="nil"/>
              <w:left w:val="nil"/>
              <w:bottom w:val="nil"/>
              <w:right w:val="nil"/>
            </w:tcBorders>
          </w:tcPr>
          <w:p w14:paraId="222B8838" w14:textId="77777777" w:rsidR="0066170A" w:rsidRPr="00CD3CBF" w:rsidRDefault="0066170A" w:rsidP="00A45287">
            <w:pPr>
              <w:rPr>
                <w:rFonts w:ascii="Arial" w:eastAsia="SimSun" w:hAnsi="Arial" w:cs="Arial"/>
                <w:sz w:val="24"/>
                <w:szCs w:val="24"/>
                <w:lang w:eastAsia="zh-CN"/>
              </w:rPr>
            </w:pPr>
            <w:r w:rsidRPr="00CD3CBF">
              <w:rPr>
                <w:rFonts w:ascii="Arial" w:eastAsia="SimSun" w:hAnsi="Arial" w:cs="Arial"/>
                <w:sz w:val="24"/>
                <w:szCs w:val="24"/>
                <w:lang w:eastAsia="zh-CN"/>
              </w:rPr>
              <w:t>Are NAVMC 10964 completed and filed in the operators’ history files, to include Unit Diary number verifying Marine Corps Total Force System (MCTFS) entry?</w:t>
            </w:r>
          </w:p>
          <w:p w14:paraId="7B158E47" w14:textId="77777777" w:rsidR="0066170A" w:rsidRPr="001372E0" w:rsidRDefault="0066170A" w:rsidP="00A45287">
            <w:pPr>
              <w:rPr>
                <w:rFonts w:ascii="Arial" w:eastAsia="SimSun" w:hAnsi="Arial" w:cs="Arial"/>
                <w:sz w:val="24"/>
                <w:szCs w:val="24"/>
                <w:lang w:val="pt-BR" w:eastAsia="zh-CN"/>
              </w:rPr>
            </w:pPr>
            <w:r w:rsidRPr="001372E0">
              <w:rPr>
                <w:rFonts w:ascii="Arial" w:eastAsia="SimSun" w:hAnsi="Arial" w:cs="Arial"/>
                <w:sz w:val="24"/>
                <w:szCs w:val="24"/>
                <w:lang w:val="pt-BR" w:eastAsia="zh-CN"/>
              </w:rPr>
              <w:t>Reference: MCO 11240.118, par 5g; TM 11240-15/3G, par 6-3</w:t>
            </w:r>
          </w:p>
        </w:tc>
      </w:tr>
      <w:tr w:rsidR="0066170A" w:rsidRPr="00CD3CBF" w14:paraId="4417EF66" w14:textId="77777777" w:rsidTr="00044F8A">
        <w:trPr>
          <w:trHeight w:val="567"/>
        </w:trPr>
        <w:sdt>
          <w:sdtPr>
            <w:rPr>
              <w:rFonts w:ascii="Arial" w:hAnsi="Arial" w:cs="Arial"/>
              <w:sz w:val="24"/>
              <w:szCs w:val="24"/>
            </w:rPr>
            <w:alias w:val="Results"/>
            <w:tag w:val="Results"/>
            <w:id w:val="521132273"/>
            <w:placeholder>
              <w:docPart w:val="5239ACD5442145C2A08111914A28AEA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3D7C7BA" w14:textId="77777777" w:rsidR="0066170A" w:rsidRPr="00CD3CBF" w:rsidRDefault="0066170A" w:rsidP="00D76E52">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66887869"/>
            <w:placeholder>
              <w:docPart w:val="85C43EB1153F4176B7F7421B32BCACF7"/>
            </w:placeholder>
            <w:showingPlcHdr/>
          </w:sdtPr>
          <w:sdtEndPr>
            <w:rPr>
              <w:rStyle w:val="DefaultParagraphFont"/>
              <w:rFonts w:asciiTheme="minorHAnsi" w:hAnsiTheme="minorHAnsi"/>
              <w:i w:val="0"/>
              <w:sz w:val="22"/>
              <w:szCs w:val="24"/>
            </w:rPr>
          </w:sdtEndPr>
          <w:sdtContent>
            <w:tc>
              <w:tcPr>
                <w:tcW w:w="8023" w:type="dxa"/>
                <w:gridSpan w:val="3"/>
                <w:tcBorders>
                  <w:top w:val="nil"/>
                  <w:left w:val="nil"/>
                  <w:bottom w:val="nil"/>
                  <w:right w:val="nil"/>
                </w:tcBorders>
                <w:vAlign w:val="center"/>
              </w:tcPr>
              <w:p w14:paraId="381621B5" w14:textId="77777777" w:rsidR="0066170A" w:rsidRPr="00C60C74" w:rsidRDefault="0066170A" w:rsidP="00D76E52">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CD3CBF" w14:paraId="1E275285" w14:textId="77777777" w:rsidTr="00044F8A">
        <w:trPr>
          <w:trHeight w:val="459"/>
        </w:trPr>
        <w:tc>
          <w:tcPr>
            <w:tcW w:w="9751" w:type="dxa"/>
            <w:gridSpan w:val="4"/>
            <w:tcBorders>
              <w:top w:val="nil"/>
              <w:left w:val="nil"/>
              <w:bottom w:val="nil"/>
              <w:right w:val="nil"/>
            </w:tcBorders>
            <w:vAlign w:val="center"/>
          </w:tcPr>
          <w:p w14:paraId="6548034E" w14:textId="77777777" w:rsidR="0066170A" w:rsidRDefault="0066170A" w:rsidP="00204DDE">
            <w:pPr>
              <w:pStyle w:val="PlainText"/>
              <w:rPr>
                <w:rFonts w:ascii="Arial" w:hAnsi="Arial" w:cs="Arial"/>
                <w:sz w:val="24"/>
                <w:szCs w:val="24"/>
              </w:rPr>
            </w:pPr>
            <w:r w:rsidRPr="00CD3CBF">
              <w:rPr>
                <w:rFonts w:ascii="Arial" w:hAnsi="Arial" w:cs="Arial"/>
                <w:sz w:val="24"/>
                <w:szCs w:val="24"/>
              </w:rPr>
              <w:t>Subsection 4 - TESTING AND TRAINING</w:t>
            </w:r>
          </w:p>
          <w:p w14:paraId="16B3ACB7" w14:textId="77777777" w:rsidR="0066170A" w:rsidRDefault="0066170A" w:rsidP="00204DDE">
            <w:pPr>
              <w:pStyle w:val="PlainText"/>
              <w:rPr>
                <w:rFonts w:ascii="Arial" w:hAnsi="Arial" w:cs="Arial"/>
                <w:sz w:val="24"/>
                <w:szCs w:val="24"/>
              </w:rPr>
            </w:pPr>
          </w:p>
          <w:tbl>
            <w:tblPr>
              <w:tblStyle w:val="TableGrid"/>
              <w:tblW w:w="9751" w:type="dxa"/>
              <w:tblLayout w:type="fixed"/>
              <w:tblLook w:val="04A0" w:firstRow="1" w:lastRow="0" w:firstColumn="1" w:lastColumn="0" w:noHBand="0" w:noVBand="1"/>
            </w:tblPr>
            <w:tblGrid>
              <w:gridCol w:w="1728"/>
              <w:gridCol w:w="8023"/>
            </w:tblGrid>
            <w:tr w:rsidR="0066170A" w:rsidRPr="001372E0" w14:paraId="5FB58E43" w14:textId="77777777" w:rsidTr="003579D3">
              <w:trPr>
                <w:trHeight w:val="809"/>
              </w:trPr>
              <w:tc>
                <w:tcPr>
                  <w:tcW w:w="1728" w:type="dxa"/>
                  <w:tcBorders>
                    <w:top w:val="nil"/>
                    <w:left w:val="nil"/>
                    <w:bottom w:val="nil"/>
                    <w:right w:val="nil"/>
                  </w:tcBorders>
                </w:tcPr>
                <w:p w14:paraId="05F5B91B" w14:textId="77777777" w:rsidR="0066170A" w:rsidRPr="00CD3CBF" w:rsidRDefault="0066170A" w:rsidP="00145CF4">
                  <w:pPr>
                    <w:rPr>
                      <w:rFonts w:ascii="Arial" w:hAnsi="Arial" w:cs="Arial"/>
                      <w:sz w:val="24"/>
                      <w:szCs w:val="24"/>
                    </w:rPr>
                  </w:pPr>
                  <w:r w:rsidRPr="00CD3CBF">
                    <w:rPr>
                      <w:rFonts w:ascii="Arial" w:hAnsi="Arial" w:cs="Arial"/>
                      <w:sz w:val="24"/>
                      <w:szCs w:val="24"/>
                    </w:rPr>
                    <w:t>0</w:t>
                  </w:r>
                  <w:r>
                    <w:rPr>
                      <w:rFonts w:ascii="Arial" w:hAnsi="Arial" w:cs="Arial"/>
                      <w:sz w:val="24"/>
                      <w:szCs w:val="24"/>
                    </w:rPr>
                    <w:t>4</w:t>
                  </w:r>
                  <w:r w:rsidRPr="00CD3CBF">
                    <w:rPr>
                      <w:rFonts w:ascii="Arial" w:hAnsi="Arial" w:cs="Arial"/>
                      <w:sz w:val="24"/>
                      <w:szCs w:val="24"/>
                    </w:rPr>
                    <w:t>0</w:t>
                  </w:r>
                  <w:r>
                    <w:rPr>
                      <w:rFonts w:ascii="Arial" w:hAnsi="Arial" w:cs="Arial"/>
                      <w:sz w:val="24"/>
                      <w:szCs w:val="24"/>
                    </w:rPr>
                    <w:t>1</w:t>
                  </w:r>
                </w:p>
              </w:tc>
              <w:tc>
                <w:tcPr>
                  <w:tcW w:w="8023" w:type="dxa"/>
                  <w:tcBorders>
                    <w:top w:val="nil"/>
                    <w:left w:val="nil"/>
                    <w:bottom w:val="nil"/>
                    <w:right w:val="nil"/>
                  </w:tcBorders>
                </w:tcPr>
                <w:p w14:paraId="3ECB055E" w14:textId="77777777" w:rsidR="0066170A" w:rsidRPr="00C60B37" w:rsidRDefault="0066170A" w:rsidP="00145CF4">
                  <w:pPr>
                    <w:rPr>
                      <w:rFonts w:ascii="Arial" w:eastAsia="SimSun" w:hAnsi="Arial" w:cs="Arial"/>
                      <w:sz w:val="24"/>
                      <w:szCs w:val="24"/>
                      <w:lang w:eastAsia="zh-CN"/>
                    </w:rPr>
                  </w:pPr>
                  <w:r w:rsidRPr="00C60B37">
                    <w:rPr>
                      <w:rFonts w:ascii="Arial" w:eastAsia="SimSun" w:hAnsi="Arial" w:cs="Arial"/>
                      <w:sz w:val="24"/>
                      <w:szCs w:val="24"/>
                      <w:lang w:eastAsia="zh-CN"/>
                    </w:rPr>
                    <w:t>Is the Licensing Authority utilizing approved operator training curriculum developed and maintained by TECOM?</w:t>
                  </w:r>
                </w:p>
                <w:p w14:paraId="0D99C8B5" w14:textId="77777777" w:rsidR="0066170A" w:rsidRPr="001372E0" w:rsidRDefault="0066170A" w:rsidP="00145CF4">
                  <w:pPr>
                    <w:rPr>
                      <w:rFonts w:ascii="Arial" w:eastAsia="SimSun" w:hAnsi="Arial" w:cs="Arial"/>
                      <w:sz w:val="24"/>
                      <w:szCs w:val="24"/>
                      <w:lang w:val="pt-BR" w:eastAsia="zh-CN"/>
                    </w:rPr>
                  </w:pPr>
                  <w:r w:rsidRPr="001372E0">
                    <w:rPr>
                      <w:rFonts w:ascii="Arial" w:eastAsia="SimSun" w:hAnsi="Arial" w:cs="Arial"/>
                      <w:sz w:val="24"/>
                      <w:szCs w:val="24"/>
                      <w:lang w:val="pt-BR" w:eastAsia="zh-CN"/>
                    </w:rPr>
                    <w:t xml:space="preserve">Reference: MCO 11240.118A, pg 1-4, </w:t>
                  </w:r>
                  <w:r>
                    <w:rPr>
                      <w:rFonts w:ascii="Arial" w:eastAsia="SimSun" w:hAnsi="Arial" w:cs="Arial"/>
                      <w:sz w:val="24"/>
                      <w:szCs w:val="24"/>
                      <w:lang w:val="pt-BR" w:eastAsia="zh-CN"/>
                    </w:rPr>
                    <w:t>p</w:t>
                  </w:r>
                  <w:r w:rsidRPr="001372E0">
                    <w:rPr>
                      <w:rFonts w:ascii="Arial" w:eastAsia="SimSun" w:hAnsi="Arial" w:cs="Arial"/>
                      <w:sz w:val="24"/>
                      <w:szCs w:val="24"/>
                      <w:lang w:val="pt-BR" w:eastAsia="zh-CN"/>
                    </w:rPr>
                    <w:t>ar 3</w:t>
                  </w:r>
                </w:p>
              </w:tc>
            </w:tr>
            <w:tr w:rsidR="0066170A" w:rsidRPr="00C60C74" w14:paraId="18574F42" w14:textId="77777777" w:rsidTr="003579D3">
              <w:trPr>
                <w:trHeight w:val="576"/>
              </w:trPr>
              <w:sdt>
                <w:sdtPr>
                  <w:rPr>
                    <w:rFonts w:ascii="Arial" w:hAnsi="Arial" w:cs="Arial"/>
                    <w:sz w:val="24"/>
                    <w:szCs w:val="24"/>
                  </w:rPr>
                  <w:alias w:val="Results"/>
                  <w:tag w:val="Results"/>
                  <w:id w:val="-525565772"/>
                  <w:placeholder>
                    <w:docPart w:val="F9AB4728031348C58E047D654FD903D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31F7741" w14:textId="77777777" w:rsidR="0066170A" w:rsidRPr="00CD3CBF" w:rsidRDefault="0066170A" w:rsidP="00145CF4">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721444818"/>
                  <w:placeholder>
                    <w:docPart w:val="A35CF6DEBA8241E3B80328C3C0013AEA"/>
                  </w:placeholder>
                  <w:showingPlcHdr/>
                </w:sdtPr>
                <w:sdtEndPr>
                  <w:rPr>
                    <w:rStyle w:val="DefaultParagraphFont"/>
                    <w:rFonts w:asciiTheme="minorHAnsi" w:hAnsiTheme="minorHAnsi"/>
                    <w:i w:val="0"/>
                    <w:sz w:val="22"/>
                    <w:szCs w:val="24"/>
                  </w:rPr>
                </w:sdtEndPr>
                <w:sdtContent>
                  <w:tc>
                    <w:tcPr>
                      <w:tcW w:w="8023" w:type="dxa"/>
                      <w:tcBorders>
                        <w:top w:val="nil"/>
                        <w:left w:val="nil"/>
                        <w:bottom w:val="nil"/>
                        <w:right w:val="nil"/>
                      </w:tcBorders>
                      <w:vAlign w:val="center"/>
                    </w:tcPr>
                    <w:p w14:paraId="792EED6C" w14:textId="77777777" w:rsidR="0066170A" w:rsidRPr="00C60C74" w:rsidRDefault="0066170A" w:rsidP="00145CF4">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1372E0" w14:paraId="4580B11F" w14:textId="77777777" w:rsidTr="003579D3">
              <w:trPr>
                <w:trHeight w:val="809"/>
              </w:trPr>
              <w:tc>
                <w:tcPr>
                  <w:tcW w:w="1728" w:type="dxa"/>
                  <w:tcBorders>
                    <w:top w:val="nil"/>
                    <w:left w:val="nil"/>
                    <w:bottom w:val="nil"/>
                    <w:right w:val="nil"/>
                  </w:tcBorders>
                </w:tcPr>
                <w:p w14:paraId="688856BD" w14:textId="77777777" w:rsidR="0066170A" w:rsidRPr="00CD3CBF" w:rsidRDefault="0066170A" w:rsidP="00145CF4">
                  <w:pPr>
                    <w:rPr>
                      <w:rFonts w:ascii="Arial" w:hAnsi="Arial" w:cs="Arial"/>
                      <w:sz w:val="24"/>
                      <w:szCs w:val="24"/>
                    </w:rPr>
                  </w:pPr>
                  <w:r>
                    <w:rPr>
                      <w:rFonts w:ascii="Arial" w:hAnsi="Arial" w:cs="Arial"/>
                      <w:sz w:val="24"/>
                      <w:szCs w:val="24"/>
                    </w:rPr>
                    <w:t>04</w:t>
                  </w:r>
                  <w:r w:rsidRPr="00CD3CBF">
                    <w:rPr>
                      <w:rFonts w:ascii="Arial" w:hAnsi="Arial" w:cs="Arial"/>
                      <w:sz w:val="24"/>
                      <w:szCs w:val="24"/>
                    </w:rPr>
                    <w:t>0</w:t>
                  </w:r>
                  <w:r>
                    <w:rPr>
                      <w:rFonts w:ascii="Arial" w:hAnsi="Arial" w:cs="Arial"/>
                      <w:sz w:val="24"/>
                      <w:szCs w:val="24"/>
                    </w:rPr>
                    <w:t>2</w:t>
                  </w:r>
                </w:p>
              </w:tc>
              <w:tc>
                <w:tcPr>
                  <w:tcW w:w="8023" w:type="dxa"/>
                  <w:tcBorders>
                    <w:top w:val="nil"/>
                    <w:left w:val="nil"/>
                    <w:bottom w:val="nil"/>
                    <w:right w:val="nil"/>
                  </w:tcBorders>
                </w:tcPr>
                <w:p w14:paraId="5174809A" w14:textId="77777777" w:rsidR="0066170A" w:rsidRPr="00094FC2" w:rsidRDefault="0066170A" w:rsidP="00145CF4">
                  <w:pPr>
                    <w:rPr>
                      <w:rFonts w:ascii="Arial" w:eastAsia="SimSun" w:hAnsi="Arial" w:cs="Arial"/>
                      <w:sz w:val="24"/>
                      <w:szCs w:val="24"/>
                      <w:lang w:eastAsia="zh-CN"/>
                    </w:rPr>
                  </w:pPr>
                  <w:r w:rsidRPr="00094FC2">
                    <w:rPr>
                      <w:rFonts w:ascii="Arial" w:eastAsia="SimSun" w:hAnsi="Arial" w:cs="Arial"/>
                      <w:sz w:val="24"/>
                      <w:szCs w:val="24"/>
                      <w:lang w:eastAsia="zh-CN"/>
                    </w:rPr>
                    <w:t xml:space="preserve">Does the Licensing Authority utilize the appropriate skills and road test evaluation forms? </w:t>
                  </w:r>
                </w:p>
                <w:p w14:paraId="7D767C04" w14:textId="77777777" w:rsidR="0066170A" w:rsidRPr="001372E0" w:rsidRDefault="0066170A" w:rsidP="00145CF4">
                  <w:pPr>
                    <w:rPr>
                      <w:rFonts w:ascii="Arial" w:eastAsia="SimSun" w:hAnsi="Arial" w:cs="Arial"/>
                      <w:sz w:val="24"/>
                      <w:szCs w:val="24"/>
                      <w:lang w:val="pt-BR" w:eastAsia="zh-CN"/>
                    </w:rPr>
                  </w:pPr>
                  <w:r w:rsidRPr="001372E0">
                    <w:rPr>
                      <w:rFonts w:ascii="Arial" w:eastAsia="SimSun" w:hAnsi="Arial" w:cs="Arial"/>
                      <w:sz w:val="24"/>
                      <w:szCs w:val="24"/>
                      <w:lang w:val="pt-BR" w:eastAsia="zh-CN"/>
                    </w:rPr>
                    <w:t>Reference: MCO 11240.118A, pg 1-4, par 4; TM 11240-15/3H, 3-3.h, i, Appendix A13-A15</w:t>
                  </w:r>
                </w:p>
              </w:tc>
            </w:tr>
            <w:tr w:rsidR="0066170A" w:rsidRPr="00C60C74" w14:paraId="152FA70F" w14:textId="77777777" w:rsidTr="003579D3">
              <w:trPr>
                <w:trHeight w:val="576"/>
              </w:trPr>
              <w:sdt>
                <w:sdtPr>
                  <w:rPr>
                    <w:rFonts w:ascii="Arial" w:hAnsi="Arial" w:cs="Arial"/>
                    <w:sz w:val="24"/>
                    <w:szCs w:val="24"/>
                  </w:rPr>
                  <w:alias w:val="Results"/>
                  <w:tag w:val="Results"/>
                  <w:id w:val="1508169493"/>
                  <w:placeholder>
                    <w:docPart w:val="D807AAB1E57B4AE08B4961CC435AEA4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517BBEA" w14:textId="77777777" w:rsidR="0066170A" w:rsidRPr="00CD3CBF" w:rsidRDefault="0066170A" w:rsidP="00145CF4">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1520848525"/>
                  <w:placeholder>
                    <w:docPart w:val="6673BA6E6D2D445CABEBE264959B880D"/>
                  </w:placeholder>
                  <w:showingPlcHdr/>
                </w:sdtPr>
                <w:sdtEndPr>
                  <w:rPr>
                    <w:rStyle w:val="DefaultParagraphFont"/>
                    <w:rFonts w:asciiTheme="minorHAnsi" w:hAnsiTheme="minorHAnsi"/>
                    <w:i w:val="0"/>
                    <w:sz w:val="22"/>
                    <w:szCs w:val="24"/>
                  </w:rPr>
                </w:sdtEndPr>
                <w:sdtContent>
                  <w:tc>
                    <w:tcPr>
                      <w:tcW w:w="8023" w:type="dxa"/>
                      <w:tcBorders>
                        <w:top w:val="nil"/>
                        <w:left w:val="nil"/>
                        <w:bottom w:val="nil"/>
                        <w:right w:val="nil"/>
                      </w:tcBorders>
                      <w:vAlign w:val="center"/>
                    </w:tcPr>
                    <w:p w14:paraId="2A90EF0E" w14:textId="77777777" w:rsidR="0066170A" w:rsidRPr="00C60C74" w:rsidRDefault="0066170A" w:rsidP="00145CF4">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1372E0" w14:paraId="663CA428" w14:textId="77777777" w:rsidTr="003579D3">
              <w:trPr>
                <w:trHeight w:val="468"/>
              </w:trPr>
              <w:tc>
                <w:tcPr>
                  <w:tcW w:w="1728" w:type="dxa"/>
                  <w:tcBorders>
                    <w:top w:val="nil"/>
                    <w:left w:val="nil"/>
                    <w:bottom w:val="nil"/>
                    <w:right w:val="nil"/>
                  </w:tcBorders>
                </w:tcPr>
                <w:p w14:paraId="60289C0D" w14:textId="77777777" w:rsidR="0066170A" w:rsidRPr="00CD3CBF" w:rsidRDefault="0066170A" w:rsidP="00145CF4">
                  <w:pPr>
                    <w:rPr>
                      <w:rFonts w:ascii="Arial" w:hAnsi="Arial" w:cs="Arial"/>
                      <w:sz w:val="24"/>
                      <w:szCs w:val="24"/>
                    </w:rPr>
                  </w:pPr>
                  <w:r w:rsidRPr="00CD3CBF">
                    <w:rPr>
                      <w:rFonts w:ascii="Arial" w:hAnsi="Arial" w:cs="Arial"/>
                      <w:sz w:val="24"/>
                      <w:szCs w:val="24"/>
                    </w:rPr>
                    <w:t>0</w:t>
                  </w:r>
                  <w:r>
                    <w:rPr>
                      <w:rFonts w:ascii="Arial" w:hAnsi="Arial" w:cs="Arial"/>
                      <w:sz w:val="24"/>
                      <w:szCs w:val="24"/>
                    </w:rPr>
                    <w:t>403</w:t>
                  </w:r>
                </w:p>
              </w:tc>
              <w:tc>
                <w:tcPr>
                  <w:tcW w:w="8023" w:type="dxa"/>
                  <w:tcBorders>
                    <w:top w:val="nil"/>
                    <w:left w:val="nil"/>
                    <w:bottom w:val="nil"/>
                    <w:right w:val="nil"/>
                  </w:tcBorders>
                </w:tcPr>
                <w:p w14:paraId="10F78201" w14:textId="77777777" w:rsidR="0066170A" w:rsidRDefault="0066170A" w:rsidP="00145CF4">
                  <w:pPr>
                    <w:rPr>
                      <w:rFonts w:ascii="Arial" w:eastAsia="SimSun" w:hAnsi="Arial" w:cs="Arial"/>
                      <w:sz w:val="24"/>
                      <w:szCs w:val="24"/>
                      <w:lang w:eastAsia="zh-CN"/>
                    </w:rPr>
                  </w:pPr>
                  <w:r w:rsidRPr="00DE0A25">
                    <w:rPr>
                      <w:rFonts w:ascii="Arial" w:eastAsia="SimSun" w:hAnsi="Arial" w:cs="Arial"/>
                      <w:sz w:val="24"/>
                      <w:szCs w:val="24"/>
                      <w:lang w:eastAsia="zh-CN"/>
                    </w:rPr>
                    <w:t>Has the Licensing Authority designated an area or marked course for the conduct of the basic skills test and is it in compliance with the references?</w:t>
                  </w:r>
                </w:p>
                <w:p w14:paraId="02432DB2" w14:textId="77777777" w:rsidR="0066170A" w:rsidRPr="001372E0" w:rsidRDefault="0066170A" w:rsidP="00145CF4">
                  <w:pPr>
                    <w:rPr>
                      <w:rFonts w:ascii="Arial" w:eastAsia="SimSun" w:hAnsi="Arial" w:cs="Arial"/>
                      <w:sz w:val="24"/>
                      <w:szCs w:val="24"/>
                      <w:lang w:val="pt-BR" w:eastAsia="zh-CN"/>
                    </w:rPr>
                  </w:pPr>
                  <w:r w:rsidRPr="00DE0A25">
                    <w:rPr>
                      <w:rFonts w:ascii="Arial" w:eastAsia="SimSun" w:hAnsi="Arial" w:cs="Arial"/>
                      <w:sz w:val="24"/>
                      <w:szCs w:val="24"/>
                      <w:lang w:eastAsia="zh-CN"/>
                    </w:rPr>
                    <w:t xml:space="preserve"> </w:t>
                  </w:r>
                  <w:r w:rsidRPr="001372E0">
                    <w:rPr>
                      <w:rFonts w:ascii="Arial" w:eastAsia="SimSun" w:hAnsi="Arial" w:cs="Arial"/>
                      <w:sz w:val="24"/>
                      <w:szCs w:val="24"/>
                      <w:lang w:val="pt-BR" w:eastAsia="zh-CN"/>
                    </w:rPr>
                    <w:t>Reference: TM 11240-15/3H, Ch 4, pg 4-2, par 4-4. b</w:t>
                  </w:r>
                </w:p>
              </w:tc>
            </w:tr>
            <w:tr w:rsidR="0066170A" w:rsidRPr="00C60C74" w14:paraId="76A7B8D3" w14:textId="77777777" w:rsidTr="003579D3">
              <w:trPr>
                <w:trHeight w:val="576"/>
              </w:trPr>
              <w:sdt>
                <w:sdtPr>
                  <w:rPr>
                    <w:rFonts w:ascii="Arial" w:hAnsi="Arial" w:cs="Arial"/>
                    <w:sz w:val="24"/>
                    <w:szCs w:val="24"/>
                  </w:rPr>
                  <w:alias w:val="Results"/>
                  <w:tag w:val="Results"/>
                  <w:id w:val="-540439169"/>
                  <w:placeholder>
                    <w:docPart w:val="A16F1B22781C4A6383E425A456863BF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F728FF7" w14:textId="77777777" w:rsidR="0066170A" w:rsidRPr="00CD3CBF" w:rsidRDefault="0066170A" w:rsidP="00145CF4">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1464494230"/>
                  <w:placeholder>
                    <w:docPart w:val="0DAD95AD87BD435A8A9F09A238E22CE2"/>
                  </w:placeholder>
                  <w:showingPlcHdr/>
                </w:sdtPr>
                <w:sdtEndPr>
                  <w:rPr>
                    <w:rStyle w:val="DefaultParagraphFont"/>
                    <w:rFonts w:asciiTheme="minorHAnsi" w:hAnsiTheme="minorHAnsi"/>
                    <w:i w:val="0"/>
                    <w:sz w:val="22"/>
                    <w:szCs w:val="24"/>
                  </w:rPr>
                </w:sdtEndPr>
                <w:sdtContent>
                  <w:tc>
                    <w:tcPr>
                      <w:tcW w:w="8023" w:type="dxa"/>
                      <w:tcBorders>
                        <w:top w:val="nil"/>
                        <w:left w:val="nil"/>
                        <w:bottom w:val="nil"/>
                        <w:right w:val="nil"/>
                      </w:tcBorders>
                      <w:vAlign w:val="center"/>
                    </w:tcPr>
                    <w:p w14:paraId="2909C3C2" w14:textId="77777777" w:rsidR="0066170A" w:rsidRPr="00C60C74" w:rsidRDefault="0066170A" w:rsidP="00145CF4">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r w:rsidR="0066170A" w:rsidRPr="001372E0" w14:paraId="661766F2" w14:textId="77777777" w:rsidTr="003579D3">
              <w:trPr>
                <w:trHeight w:val="872"/>
              </w:trPr>
              <w:tc>
                <w:tcPr>
                  <w:tcW w:w="1728" w:type="dxa"/>
                  <w:tcBorders>
                    <w:top w:val="nil"/>
                    <w:left w:val="nil"/>
                    <w:bottom w:val="nil"/>
                    <w:right w:val="nil"/>
                  </w:tcBorders>
                </w:tcPr>
                <w:p w14:paraId="1B6A5E35" w14:textId="77777777" w:rsidR="0066170A" w:rsidRPr="00CD3CBF" w:rsidRDefault="0066170A" w:rsidP="00145CF4">
                  <w:pPr>
                    <w:rPr>
                      <w:rFonts w:ascii="Arial" w:hAnsi="Arial" w:cs="Arial"/>
                      <w:sz w:val="24"/>
                      <w:szCs w:val="24"/>
                    </w:rPr>
                  </w:pPr>
                  <w:r w:rsidRPr="00CD3CBF">
                    <w:rPr>
                      <w:rFonts w:ascii="Arial" w:hAnsi="Arial" w:cs="Arial"/>
                      <w:sz w:val="24"/>
                      <w:szCs w:val="24"/>
                    </w:rPr>
                    <w:t>0</w:t>
                  </w:r>
                  <w:r>
                    <w:rPr>
                      <w:rFonts w:ascii="Arial" w:hAnsi="Arial" w:cs="Arial"/>
                      <w:sz w:val="24"/>
                      <w:szCs w:val="24"/>
                    </w:rPr>
                    <w:t>404</w:t>
                  </w:r>
                </w:p>
              </w:tc>
              <w:tc>
                <w:tcPr>
                  <w:tcW w:w="8023" w:type="dxa"/>
                  <w:tcBorders>
                    <w:top w:val="nil"/>
                    <w:left w:val="nil"/>
                    <w:bottom w:val="nil"/>
                    <w:right w:val="nil"/>
                  </w:tcBorders>
                </w:tcPr>
                <w:p w14:paraId="5AACCBED" w14:textId="77777777" w:rsidR="0066170A" w:rsidRPr="005F6B93" w:rsidRDefault="0066170A" w:rsidP="00145CF4">
                  <w:pPr>
                    <w:rPr>
                      <w:rFonts w:ascii="Arial" w:eastAsia="SimSun" w:hAnsi="Arial" w:cs="Arial"/>
                      <w:sz w:val="24"/>
                      <w:szCs w:val="24"/>
                      <w:lang w:eastAsia="zh-CN"/>
                    </w:rPr>
                  </w:pPr>
                  <w:r w:rsidRPr="005F6B93">
                    <w:rPr>
                      <w:rFonts w:ascii="Arial" w:eastAsia="SimSun" w:hAnsi="Arial" w:cs="Arial"/>
                      <w:sz w:val="24"/>
                      <w:szCs w:val="24"/>
                      <w:lang w:eastAsia="zh-CN"/>
                    </w:rPr>
                    <w:t xml:space="preserve">Has the Licensing Authority established a road test route and is it in compliance with the references? </w:t>
                  </w:r>
                </w:p>
                <w:p w14:paraId="3218378A" w14:textId="77777777" w:rsidR="0066170A" w:rsidRPr="001372E0" w:rsidRDefault="0066170A" w:rsidP="00145CF4">
                  <w:pPr>
                    <w:rPr>
                      <w:rFonts w:ascii="Arial" w:eastAsia="SimSun" w:hAnsi="Arial" w:cs="Arial"/>
                      <w:sz w:val="24"/>
                      <w:szCs w:val="24"/>
                      <w:lang w:val="pt-BR" w:eastAsia="zh-CN"/>
                    </w:rPr>
                  </w:pPr>
                  <w:r w:rsidRPr="001372E0">
                    <w:rPr>
                      <w:rFonts w:ascii="Arial" w:eastAsia="SimSun" w:hAnsi="Arial" w:cs="Arial"/>
                      <w:sz w:val="24"/>
                      <w:szCs w:val="24"/>
                      <w:lang w:val="pt-BR" w:eastAsia="zh-CN"/>
                    </w:rPr>
                    <w:t xml:space="preserve">Reference: TM 11240-15/3H, </w:t>
                  </w:r>
                  <w:r>
                    <w:rPr>
                      <w:rFonts w:ascii="Arial" w:eastAsia="SimSun" w:hAnsi="Arial" w:cs="Arial"/>
                      <w:sz w:val="24"/>
                      <w:szCs w:val="24"/>
                      <w:lang w:val="pt-BR" w:eastAsia="zh-CN"/>
                    </w:rPr>
                    <w:t>c</w:t>
                  </w:r>
                  <w:r w:rsidRPr="001372E0">
                    <w:rPr>
                      <w:rFonts w:ascii="Arial" w:eastAsia="SimSun" w:hAnsi="Arial" w:cs="Arial"/>
                      <w:sz w:val="24"/>
                      <w:szCs w:val="24"/>
                      <w:lang w:val="pt-BR" w:eastAsia="zh-CN"/>
                    </w:rPr>
                    <w:t>h 4, pg 4-9, par 4-5. b</w:t>
                  </w:r>
                </w:p>
              </w:tc>
            </w:tr>
            <w:tr w:rsidR="0066170A" w:rsidRPr="00C60C74" w14:paraId="00B326A2" w14:textId="77777777" w:rsidTr="003579D3">
              <w:trPr>
                <w:trHeight w:val="639"/>
              </w:trPr>
              <w:sdt>
                <w:sdtPr>
                  <w:rPr>
                    <w:rFonts w:ascii="Arial" w:hAnsi="Arial" w:cs="Arial"/>
                    <w:sz w:val="24"/>
                    <w:szCs w:val="24"/>
                  </w:rPr>
                  <w:alias w:val="Results"/>
                  <w:tag w:val="Results"/>
                  <w:id w:val="520280146"/>
                  <w:placeholder>
                    <w:docPart w:val="0737FFB45A294227B954832D389F296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AD54C80" w14:textId="77777777" w:rsidR="0066170A" w:rsidRPr="00CD3CBF" w:rsidRDefault="0066170A" w:rsidP="00145CF4">
                      <w:pPr>
                        <w:jc w:val="center"/>
                        <w:rPr>
                          <w:rFonts w:ascii="Arial" w:hAnsi="Arial" w:cs="Arial"/>
                          <w:sz w:val="24"/>
                          <w:szCs w:val="24"/>
                        </w:rPr>
                      </w:pPr>
                      <w:r w:rsidRPr="00CD3CBF">
                        <w:rPr>
                          <w:rStyle w:val="PlaceholderText"/>
                        </w:rPr>
                        <w:t>Result</w:t>
                      </w:r>
                    </w:p>
                  </w:tc>
                </w:sdtContent>
              </w:sdt>
              <w:sdt>
                <w:sdtPr>
                  <w:rPr>
                    <w:rStyle w:val="Comment"/>
                    <w:rFonts w:cs="Arial"/>
                  </w:rPr>
                  <w:alias w:val="Comments"/>
                  <w:tag w:val="Comments"/>
                  <w:id w:val="884451388"/>
                  <w:placeholder>
                    <w:docPart w:val="0F9F17427E33438F95A1E909C17F8371"/>
                  </w:placeholder>
                  <w:showingPlcHdr/>
                </w:sdtPr>
                <w:sdtEndPr>
                  <w:rPr>
                    <w:rStyle w:val="DefaultParagraphFont"/>
                    <w:rFonts w:asciiTheme="minorHAnsi" w:hAnsiTheme="minorHAnsi"/>
                    <w:i w:val="0"/>
                    <w:sz w:val="22"/>
                    <w:szCs w:val="24"/>
                  </w:rPr>
                </w:sdtEndPr>
                <w:sdtContent>
                  <w:tc>
                    <w:tcPr>
                      <w:tcW w:w="8023" w:type="dxa"/>
                      <w:tcBorders>
                        <w:top w:val="nil"/>
                        <w:left w:val="nil"/>
                        <w:bottom w:val="nil"/>
                        <w:right w:val="nil"/>
                      </w:tcBorders>
                      <w:vAlign w:val="center"/>
                    </w:tcPr>
                    <w:p w14:paraId="53E48445" w14:textId="77777777" w:rsidR="0066170A" w:rsidRPr="00C60C74" w:rsidRDefault="0066170A" w:rsidP="00145CF4">
                      <w:pPr>
                        <w:rPr>
                          <w:rFonts w:ascii="Arial" w:hAnsi="Arial" w:cs="Arial"/>
                          <w:sz w:val="24"/>
                          <w:szCs w:val="24"/>
                        </w:rPr>
                      </w:pPr>
                      <w:r w:rsidRPr="00D37809">
                        <w:rPr>
                          <w:rStyle w:val="Comment"/>
                          <w:rFonts w:cs="Arial"/>
                          <w:i w:val="0"/>
                          <w:color w:val="808080" w:themeColor="background1" w:themeShade="80"/>
                        </w:rPr>
                        <w:t>Comments</w:t>
                      </w:r>
                      <w:r w:rsidRPr="00C60C74">
                        <w:rPr>
                          <w:rStyle w:val="Comment"/>
                          <w:rFonts w:cs="Arial"/>
                        </w:rPr>
                        <w:t xml:space="preserve"> </w:t>
                      </w:r>
                    </w:p>
                  </w:tc>
                </w:sdtContent>
              </w:sdt>
            </w:tr>
          </w:tbl>
          <w:p w14:paraId="73DDC6FA" w14:textId="77777777" w:rsidR="0066170A" w:rsidRPr="00CD3CBF" w:rsidRDefault="0066170A" w:rsidP="00204DDE">
            <w:pPr>
              <w:pStyle w:val="PlainText"/>
              <w:rPr>
                <w:rFonts w:ascii="Arial" w:hAnsi="Arial" w:cs="Arial"/>
                <w:sz w:val="24"/>
                <w:szCs w:val="24"/>
              </w:rPr>
            </w:pPr>
          </w:p>
        </w:tc>
      </w:tr>
    </w:tbl>
    <w:p w14:paraId="65957455" w14:textId="77777777" w:rsidR="0066170A" w:rsidRPr="00CD3CBF" w:rsidRDefault="0066170A" w:rsidP="00F04529">
      <w:pPr>
        <w:rPr>
          <w:rFonts w:ascii="Arial" w:hAnsi="Arial" w:cs="Arial"/>
          <w:sz w:val="24"/>
          <w:szCs w:val="24"/>
        </w:rPr>
      </w:pPr>
    </w:p>
    <w:p w14:paraId="58219C9A" w14:textId="77777777" w:rsidR="0066170A" w:rsidRPr="008A517C" w:rsidRDefault="0066170A">
      <w:pPr>
        <w:spacing w:before="79"/>
        <w:ind w:left="3470"/>
        <w:rPr>
          <w:b/>
          <w:sz w:val="24"/>
        </w:rPr>
      </w:pPr>
      <w:r w:rsidRPr="008A517C">
        <w:rPr>
          <w:b/>
          <w:sz w:val="24"/>
        </w:rPr>
        <w:t>Inspectors General Checklist</w:t>
      </w:r>
    </w:p>
    <w:p w14:paraId="1C81AD0B" w14:textId="77777777" w:rsidR="0066170A" w:rsidRPr="008A517C" w:rsidRDefault="0066170A">
      <w:pPr>
        <w:spacing w:before="9" w:after="1"/>
        <w:rPr>
          <w:b/>
          <w:sz w:val="29"/>
        </w:rPr>
      </w:pPr>
    </w:p>
    <w:tbl>
      <w:tblPr>
        <w:tblW w:w="9317" w:type="dxa"/>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54"/>
        <w:gridCol w:w="3150"/>
        <w:gridCol w:w="4213"/>
      </w:tblGrid>
      <w:tr w:rsidR="0066170A" w:rsidRPr="008A517C" w14:paraId="44C6FE97" w14:textId="77777777" w:rsidTr="00012AA3">
        <w:trPr>
          <w:trHeight w:hRule="exact" w:val="410"/>
        </w:trPr>
        <w:tc>
          <w:tcPr>
            <w:tcW w:w="9314" w:type="dxa"/>
            <w:gridSpan w:val="3"/>
          </w:tcPr>
          <w:p w14:paraId="35D84475" w14:textId="77777777" w:rsidR="0066170A" w:rsidRPr="008A517C" w:rsidRDefault="0066170A">
            <w:pPr>
              <w:pStyle w:val="TableParagraph"/>
              <w:spacing w:line="268" w:lineRule="exact"/>
              <w:ind w:left="1846"/>
              <w:rPr>
                <w:b/>
                <w:sz w:val="24"/>
              </w:rPr>
            </w:pPr>
            <w:r w:rsidRPr="008A517C">
              <w:rPr>
                <w:b/>
                <w:sz w:val="24"/>
              </w:rPr>
              <w:t>MILITARY WORKING DOG (MWD) OPERATIONS (5585</w:t>
            </w:r>
            <w:r>
              <w:rPr>
                <w:b/>
                <w:sz w:val="24"/>
              </w:rPr>
              <w:t>.5</w:t>
            </w:r>
            <w:r w:rsidRPr="008A517C">
              <w:rPr>
                <w:b/>
                <w:sz w:val="24"/>
              </w:rPr>
              <w:t>)</w:t>
            </w:r>
          </w:p>
        </w:tc>
      </w:tr>
      <w:tr w:rsidR="0066170A" w:rsidRPr="008A517C" w14:paraId="281AF0A1" w14:textId="77777777" w:rsidTr="00012AA3">
        <w:trPr>
          <w:trHeight w:hRule="exact" w:val="1593"/>
        </w:trPr>
        <w:tc>
          <w:tcPr>
            <w:tcW w:w="9314" w:type="dxa"/>
            <w:gridSpan w:val="3"/>
          </w:tcPr>
          <w:p w14:paraId="2121C8A4" w14:textId="77777777" w:rsidR="0066170A" w:rsidRPr="008A517C" w:rsidRDefault="0066170A" w:rsidP="008B65B7">
            <w:pPr>
              <w:pStyle w:val="TableParagraph"/>
              <w:spacing w:before="134"/>
              <w:ind w:left="200" w:right="272"/>
              <w:rPr>
                <w:sz w:val="24"/>
              </w:rPr>
            </w:pPr>
            <w:r w:rsidRPr="008A517C">
              <w:rPr>
                <w:sz w:val="24"/>
              </w:rPr>
              <w:lastRenderedPageBreak/>
              <w:t xml:space="preserve">This checklist applies to all commands that have Military Working Dogs. Inspections should be conducted by a 5812 Marine (E-6 or above) or 0083 Civilian (GS-10 or above) who has successfully completed the DoD MWD Executive Agent MWD Trainer Course and </w:t>
            </w:r>
            <w:r w:rsidRPr="00FB659B">
              <w:rPr>
                <w:sz w:val="24"/>
              </w:rPr>
              <w:t>Kennel Master Course.</w:t>
            </w:r>
          </w:p>
        </w:tc>
      </w:tr>
      <w:tr w:rsidR="0066170A" w:rsidRPr="008A517C" w14:paraId="3FC10A00" w14:textId="77777777" w:rsidTr="00012AA3">
        <w:trPr>
          <w:trHeight w:hRule="exact" w:val="792"/>
        </w:trPr>
        <w:tc>
          <w:tcPr>
            <w:tcW w:w="5104" w:type="dxa"/>
            <w:gridSpan w:val="2"/>
          </w:tcPr>
          <w:p w14:paraId="2C8E1B0B" w14:textId="77777777" w:rsidR="0066170A" w:rsidRPr="008A517C" w:rsidRDefault="0066170A" w:rsidP="00E150B8">
            <w:pPr>
              <w:pStyle w:val="TableParagraph"/>
              <w:spacing w:before="134"/>
              <w:ind w:left="200"/>
              <w:rPr>
                <w:sz w:val="24"/>
              </w:rPr>
            </w:pPr>
            <w:r w:rsidRPr="008A517C">
              <w:rPr>
                <w:b/>
                <w:sz w:val="24"/>
              </w:rPr>
              <w:t>Functional Area Sponsor</w:t>
            </w:r>
            <w:r w:rsidRPr="008A517C">
              <w:rPr>
                <w:sz w:val="24"/>
              </w:rPr>
              <w:t>:</w:t>
            </w:r>
          </w:p>
          <w:p w14:paraId="62B04491" w14:textId="77777777" w:rsidR="0066170A" w:rsidRPr="008A517C" w:rsidRDefault="0066170A" w:rsidP="00935FF7">
            <w:pPr>
              <w:pStyle w:val="TableParagraph"/>
              <w:ind w:left="200" w:right="208"/>
              <w:rPr>
                <w:sz w:val="24"/>
              </w:rPr>
            </w:pPr>
            <w:r>
              <w:rPr>
                <w:sz w:val="24"/>
              </w:rPr>
              <w:t>DC I&amp;L, Law Enforcement Branch</w:t>
            </w:r>
          </w:p>
        </w:tc>
        <w:tc>
          <w:tcPr>
            <w:tcW w:w="4213" w:type="dxa"/>
            <w:vAlign w:val="center"/>
          </w:tcPr>
          <w:p w14:paraId="1F436B22" w14:textId="77777777" w:rsidR="0066170A" w:rsidRDefault="0066170A" w:rsidP="00E150B8">
            <w:pPr>
              <w:pStyle w:val="TableParagraph"/>
              <w:ind w:left="227"/>
              <w:rPr>
                <w:b/>
                <w:sz w:val="24"/>
                <w:szCs w:val="24"/>
              </w:rPr>
            </w:pPr>
            <w:sdt>
              <w:sdtPr>
                <w:rPr>
                  <w:b/>
                  <w:sz w:val="24"/>
                  <w:szCs w:val="24"/>
                </w:rPr>
                <w:id w:val="-706711913"/>
                <w:placeholder>
                  <w:docPart w:val="56D09D4E1F3B41758F60B36427FAD23F"/>
                </w:placeholder>
                <w:showingPlcHdr/>
                <w:text/>
              </w:sdtPr>
              <w:sdtContent>
                <w:r w:rsidRPr="00BA5194">
                  <w:rPr>
                    <w:b/>
                    <w:sz w:val="24"/>
                    <w:szCs w:val="24"/>
                  </w:rPr>
                  <w:t>Name of Command</w:t>
                </w:r>
              </w:sdtContent>
            </w:sdt>
          </w:p>
          <w:p w14:paraId="7871C5E0" w14:textId="77777777" w:rsidR="0066170A" w:rsidRPr="002966F5" w:rsidRDefault="0066170A" w:rsidP="00E150B8">
            <w:pPr>
              <w:pStyle w:val="TableParagraph"/>
              <w:ind w:left="227"/>
              <w:rPr>
                <w:sz w:val="24"/>
              </w:rPr>
            </w:pPr>
          </w:p>
        </w:tc>
      </w:tr>
      <w:tr w:rsidR="0066170A" w:rsidRPr="008A517C" w14:paraId="63A93470" w14:textId="77777777" w:rsidTr="00012AA3">
        <w:trPr>
          <w:trHeight w:hRule="exact" w:val="828"/>
        </w:trPr>
        <w:tc>
          <w:tcPr>
            <w:tcW w:w="5104" w:type="dxa"/>
            <w:gridSpan w:val="2"/>
          </w:tcPr>
          <w:p w14:paraId="6BA983EE" w14:textId="77777777" w:rsidR="0066170A" w:rsidRPr="008A517C" w:rsidRDefault="0066170A" w:rsidP="00E150B8">
            <w:pPr>
              <w:pStyle w:val="TableParagraph"/>
              <w:spacing w:line="272" w:lineRule="exact"/>
              <w:ind w:left="200"/>
              <w:rPr>
                <w:sz w:val="24"/>
              </w:rPr>
            </w:pPr>
            <w:r w:rsidRPr="008A517C">
              <w:rPr>
                <w:b/>
                <w:sz w:val="24"/>
              </w:rPr>
              <w:t>Subject Matter Expert</w:t>
            </w:r>
            <w:r w:rsidRPr="008A517C">
              <w:rPr>
                <w:sz w:val="24"/>
              </w:rPr>
              <w:t>:</w:t>
            </w:r>
          </w:p>
          <w:p w14:paraId="61372ACF" w14:textId="77777777" w:rsidR="0066170A" w:rsidRPr="008A517C" w:rsidRDefault="0066170A" w:rsidP="00E64247">
            <w:pPr>
              <w:pStyle w:val="TableParagraph"/>
              <w:ind w:left="200" w:right="2420"/>
              <w:rPr>
                <w:sz w:val="24"/>
              </w:rPr>
            </w:pPr>
            <w:r w:rsidRPr="008A517C">
              <w:rPr>
                <w:sz w:val="24"/>
              </w:rPr>
              <w:t xml:space="preserve">Mr. </w:t>
            </w:r>
            <w:r>
              <w:rPr>
                <w:sz w:val="24"/>
              </w:rPr>
              <w:t xml:space="preserve">Timothy Timmins </w:t>
            </w:r>
            <w:r>
              <w:rPr>
                <w:color w:val="000000" w:themeColor="text1"/>
                <w:sz w:val="24"/>
                <w:u w:val="single" w:color="0000FF"/>
              </w:rPr>
              <w:t>(COML) 703-604-4250</w:t>
            </w:r>
          </w:p>
        </w:tc>
        <w:tc>
          <w:tcPr>
            <w:tcW w:w="4213" w:type="dxa"/>
            <w:vAlign w:val="center"/>
          </w:tcPr>
          <w:p w14:paraId="1C723007" w14:textId="77777777" w:rsidR="0066170A" w:rsidRPr="008A517C" w:rsidRDefault="0066170A" w:rsidP="00E150B8">
            <w:pPr>
              <w:pStyle w:val="TableParagraph"/>
              <w:ind w:left="227"/>
              <w:rPr>
                <w:b/>
                <w:sz w:val="24"/>
              </w:rPr>
            </w:pPr>
            <w:sdt>
              <w:sdtPr>
                <w:rPr>
                  <w:b/>
                  <w:sz w:val="24"/>
                  <w:szCs w:val="24"/>
                </w:rPr>
                <w:alias w:val="Date"/>
                <w:tag w:val="Date"/>
                <w:id w:val="470256284"/>
                <w:placeholder>
                  <w:docPart w:val="0F18CAB44AC44EBF99A5E9745FB67489"/>
                </w:placeholder>
                <w:showingPlcHdr/>
                <w:date w:fullDate="2021-11-04T00:00:00Z">
                  <w:dateFormat w:val="d-MMM-yy"/>
                  <w:lid w:val="en-US"/>
                  <w:storeMappedDataAs w:val="dateTime"/>
                  <w:calendar w:val="gregorian"/>
                </w:date>
              </w:sdtPr>
              <w:sdtContent>
                <w:r w:rsidRPr="0061365C">
                  <w:rPr>
                    <w:rStyle w:val="PlaceholderText"/>
                    <w:b/>
                    <w:color w:val="auto"/>
                    <w:sz w:val="24"/>
                    <w:szCs w:val="24"/>
                  </w:rPr>
                  <w:t>Date</w:t>
                </w:r>
                <w:r w:rsidRPr="0061365C">
                  <w:rPr>
                    <w:rStyle w:val="PlaceholderText"/>
                    <w:b/>
                    <w:color w:val="auto"/>
                  </w:rPr>
                  <w:t>.</w:t>
                </w:r>
              </w:sdtContent>
            </w:sdt>
          </w:p>
        </w:tc>
      </w:tr>
      <w:tr w:rsidR="0066170A" w:rsidRPr="008A517C" w14:paraId="461C25A4" w14:textId="77777777" w:rsidTr="00012AA3">
        <w:trPr>
          <w:trHeight w:hRule="exact" w:val="270"/>
        </w:trPr>
        <w:tc>
          <w:tcPr>
            <w:tcW w:w="5104" w:type="dxa"/>
            <w:gridSpan w:val="2"/>
          </w:tcPr>
          <w:p w14:paraId="6D4D99DB" w14:textId="77777777" w:rsidR="0066170A" w:rsidRPr="008A517C" w:rsidRDefault="0066170A" w:rsidP="00E150B8">
            <w:pPr>
              <w:pStyle w:val="TableParagraph"/>
              <w:spacing w:line="272" w:lineRule="exact"/>
              <w:ind w:left="200"/>
              <w:rPr>
                <w:sz w:val="24"/>
              </w:rPr>
            </w:pPr>
          </w:p>
        </w:tc>
        <w:tc>
          <w:tcPr>
            <w:tcW w:w="4213" w:type="dxa"/>
            <w:vAlign w:val="center"/>
          </w:tcPr>
          <w:p w14:paraId="55145959" w14:textId="77777777" w:rsidR="0066170A" w:rsidRDefault="0066170A" w:rsidP="0061365C">
            <w:pPr>
              <w:pStyle w:val="TableParagraph"/>
              <w:spacing w:line="272" w:lineRule="exact"/>
              <w:ind w:left="0"/>
              <w:rPr>
                <w:b/>
                <w:sz w:val="24"/>
                <w:szCs w:val="24"/>
              </w:rPr>
            </w:pPr>
            <w:r>
              <w:rPr>
                <w:b/>
                <w:sz w:val="24"/>
                <w:szCs w:val="24"/>
              </w:rPr>
              <w:t xml:space="preserve">   </w:t>
            </w:r>
            <w:sdt>
              <w:sdtPr>
                <w:rPr>
                  <w:b/>
                  <w:sz w:val="24"/>
                  <w:szCs w:val="24"/>
                </w:rPr>
                <w:alias w:val="Inspector"/>
                <w:tag w:val="Inspector"/>
                <w:id w:val="-489102742"/>
                <w:placeholder>
                  <w:docPart w:val="C1CD3F396BE44417B16ADCC242FFD0FF"/>
                </w:placeholder>
                <w:showingPlcHdr/>
                <w:text/>
              </w:sdtPr>
              <w:sdtContent>
                <w:r w:rsidRPr="00845708">
                  <w:rPr>
                    <w:b/>
                    <w:sz w:val="24"/>
                    <w:szCs w:val="24"/>
                  </w:rPr>
                  <w:t>Inspector</w:t>
                </w:r>
              </w:sdtContent>
            </w:sdt>
          </w:p>
          <w:p w14:paraId="08B48FAA" w14:textId="77777777" w:rsidR="0066170A" w:rsidRDefault="0066170A" w:rsidP="0061365C">
            <w:pPr>
              <w:pStyle w:val="TableParagraph"/>
              <w:spacing w:line="272" w:lineRule="exact"/>
              <w:ind w:left="0"/>
              <w:rPr>
                <w:b/>
                <w:sz w:val="24"/>
                <w:szCs w:val="24"/>
              </w:rPr>
            </w:pPr>
          </w:p>
          <w:p w14:paraId="11F8288E" w14:textId="77777777" w:rsidR="0066170A" w:rsidRDefault="0066170A" w:rsidP="0061365C">
            <w:pPr>
              <w:pStyle w:val="TableParagraph"/>
              <w:spacing w:line="272" w:lineRule="exact"/>
              <w:ind w:left="0"/>
              <w:rPr>
                <w:b/>
                <w:sz w:val="24"/>
                <w:szCs w:val="24"/>
              </w:rPr>
            </w:pPr>
          </w:p>
          <w:p w14:paraId="7838811C" w14:textId="77777777" w:rsidR="0066170A" w:rsidRDefault="0066170A" w:rsidP="0061365C">
            <w:pPr>
              <w:pStyle w:val="TableParagraph"/>
              <w:spacing w:line="272" w:lineRule="exact"/>
              <w:ind w:left="0"/>
              <w:rPr>
                <w:b/>
                <w:sz w:val="24"/>
                <w:szCs w:val="24"/>
              </w:rPr>
            </w:pPr>
          </w:p>
          <w:p w14:paraId="2ABE11D9" w14:textId="77777777" w:rsidR="0066170A" w:rsidRDefault="0066170A" w:rsidP="0061365C">
            <w:pPr>
              <w:pStyle w:val="TableParagraph"/>
              <w:spacing w:line="272" w:lineRule="exact"/>
              <w:ind w:left="0"/>
              <w:rPr>
                <w:b/>
                <w:sz w:val="24"/>
                <w:szCs w:val="24"/>
              </w:rPr>
            </w:pPr>
          </w:p>
          <w:p w14:paraId="58BF8347" w14:textId="77777777" w:rsidR="0066170A" w:rsidRPr="008A517C" w:rsidRDefault="0066170A" w:rsidP="0061365C">
            <w:pPr>
              <w:pStyle w:val="TableParagraph"/>
              <w:spacing w:line="272" w:lineRule="exact"/>
              <w:ind w:left="0"/>
              <w:rPr>
                <w:b/>
                <w:sz w:val="24"/>
              </w:rPr>
            </w:pPr>
          </w:p>
        </w:tc>
      </w:tr>
      <w:tr w:rsidR="0066170A" w:rsidRPr="008A517C" w14:paraId="3F4E3A9D" w14:textId="77777777" w:rsidTr="00012AA3">
        <w:trPr>
          <w:trHeight w:hRule="exact" w:val="900"/>
        </w:trPr>
        <w:tc>
          <w:tcPr>
            <w:tcW w:w="5104" w:type="dxa"/>
            <w:gridSpan w:val="2"/>
          </w:tcPr>
          <w:p w14:paraId="40DCDF2B" w14:textId="77777777" w:rsidR="0066170A" w:rsidRPr="008A517C" w:rsidRDefault="0066170A" w:rsidP="002966F5">
            <w:pPr>
              <w:pStyle w:val="TableParagraph"/>
              <w:spacing w:before="135"/>
              <w:ind w:left="200"/>
              <w:rPr>
                <w:sz w:val="24"/>
              </w:rPr>
            </w:pPr>
            <w:r w:rsidRPr="008A517C">
              <w:rPr>
                <w:b/>
                <w:sz w:val="24"/>
              </w:rPr>
              <w:t>Revised</w:t>
            </w:r>
            <w:r>
              <w:rPr>
                <w:sz w:val="24"/>
              </w:rPr>
              <w:t xml:space="preserve">: 2 Apr 24 </w:t>
            </w:r>
          </w:p>
        </w:tc>
        <w:tc>
          <w:tcPr>
            <w:tcW w:w="4213" w:type="dxa"/>
            <w:vAlign w:val="center"/>
          </w:tcPr>
          <w:p w14:paraId="746A3F3F" w14:textId="77777777" w:rsidR="0066170A" w:rsidRDefault="0066170A" w:rsidP="00E150B8">
            <w:pPr>
              <w:rPr>
                <w:b/>
                <w:sz w:val="24"/>
                <w:szCs w:val="24"/>
              </w:rPr>
            </w:pPr>
            <w:r>
              <w:rPr>
                <w:b/>
                <w:sz w:val="24"/>
                <w:szCs w:val="24"/>
              </w:rPr>
              <w:t xml:space="preserve">   Total Questions: 33</w:t>
            </w:r>
          </w:p>
          <w:p w14:paraId="2B0950CB" w14:textId="77777777" w:rsidR="0066170A" w:rsidRPr="00BA5194" w:rsidRDefault="0066170A" w:rsidP="00E150B8">
            <w:pPr>
              <w:rPr>
                <w:b/>
                <w:sz w:val="24"/>
                <w:szCs w:val="24"/>
              </w:rPr>
            </w:pPr>
            <w:r>
              <w:rPr>
                <w:b/>
                <w:sz w:val="24"/>
                <w:szCs w:val="24"/>
              </w:rPr>
              <w:t xml:space="preserve">   </w:t>
            </w:r>
            <w:sdt>
              <w:sdtPr>
                <w:rPr>
                  <w:b/>
                  <w:sz w:val="24"/>
                  <w:szCs w:val="24"/>
                </w:rPr>
                <w:alias w:val="Final Status"/>
                <w:tag w:val="Final Status"/>
                <w:id w:val="1583645316"/>
                <w:placeholder>
                  <w:docPart w:val="B37017A7574A4C4E85C4A63C8ACFEC2C"/>
                </w:placeholder>
                <w:showingPlcHdr/>
                <w:dropDownList>
                  <w:listItem w:value="Choose an item."/>
                  <w:listItem w:displayText="Effective" w:value="Effective"/>
                  <w:listItem w:displayText="Ineffective" w:value="Ineffective"/>
                </w:dropDownList>
              </w:sdtPr>
              <w:sdtContent>
                <w:r w:rsidRPr="00BA5194">
                  <w:rPr>
                    <w:b/>
                    <w:sz w:val="24"/>
                    <w:szCs w:val="24"/>
                  </w:rPr>
                  <w:t>Final Assessment</w:t>
                </w:r>
              </w:sdtContent>
            </w:sdt>
          </w:p>
          <w:p w14:paraId="1F6D4DCB" w14:textId="77777777" w:rsidR="0066170A" w:rsidRPr="008A517C" w:rsidRDefault="0066170A" w:rsidP="0061365C">
            <w:pPr>
              <w:pStyle w:val="TableParagraph"/>
              <w:tabs>
                <w:tab w:val="left" w:pos="2337"/>
              </w:tabs>
              <w:ind w:left="255" w:right="701" w:hanging="255"/>
              <w:rPr>
                <w:b/>
                <w:sz w:val="24"/>
              </w:rPr>
            </w:pPr>
            <w:r>
              <w:rPr>
                <w:rStyle w:val="Comment"/>
                <w:b/>
              </w:rPr>
              <w:t xml:space="preserve">   </w:t>
            </w:r>
            <w:r w:rsidRPr="00E150B8">
              <w:rPr>
                <w:rStyle w:val="Comment"/>
                <w:b/>
              </w:rPr>
              <w:t xml:space="preserve">Discrepancies: </w:t>
            </w:r>
            <w:sdt>
              <w:sdtPr>
                <w:rPr>
                  <w:rStyle w:val="Comment"/>
                  <w:b/>
                  <w:i w:val="0"/>
                </w:rPr>
                <w:alias w:val="Discrepancies"/>
                <w:tag w:val="Discrepangies"/>
                <w:id w:val="1826780573"/>
                <w:placeholder>
                  <w:docPart w:val="4E172E66294D4A70ABAE2FBB01249DAE"/>
                </w:placeholder>
              </w:sdtPr>
              <w:sdtEndPr>
                <w:rPr>
                  <w:rStyle w:val="DefaultParagraphFont"/>
                  <w:i/>
                  <w:sz w:val="22"/>
                  <w:szCs w:val="24"/>
                </w:rPr>
              </w:sdtEndPr>
              <w:sdtContent>
                <w:r w:rsidRPr="00E150B8">
                  <w:rPr>
                    <w:rStyle w:val="Comment"/>
                    <w:b/>
                  </w:rPr>
                  <w:t xml:space="preserve">   </w:t>
                </w:r>
              </w:sdtContent>
            </w:sdt>
            <w:r w:rsidRPr="00E150B8">
              <w:rPr>
                <w:b/>
                <w:sz w:val="24"/>
                <w:szCs w:val="24"/>
              </w:rPr>
              <w:t xml:space="preserve">  </w:t>
            </w:r>
            <w:r w:rsidRPr="00BA5194">
              <w:rPr>
                <w:b/>
                <w:sz w:val="24"/>
                <w:szCs w:val="24"/>
              </w:rPr>
              <w:t>Findings:</w:t>
            </w:r>
            <w:sdt>
              <w:sdtPr>
                <w:rPr>
                  <w:b/>
                  <w:sz w:val="24"/>
                  <w:szCs w:val="24"/>
                </w:rPr>
                <w:alias w:val="Findings"/>
                <w:tag w:val="Findings"/>
                <w:id w:val="1963928616"/>
                <w:placeholder>
                  <w:docPart w:val="15DADF7D0F0C45F29D20300984BBD267"/>
                </w:placeholder>
              </w:sdtPr>
              <w:sdtContent>
                <w:r>
                  <w:rPr>
                    <w:b/>
                    <w:sz w:val="24"/>
                    <w:szCs w:val="24"/>
                  </w:rPr>
                  <w:t xml:space="preserve"> </w:t>
                </w:r>
              </w:sdtContent>
            </w:sdt>
          </w:p>
        </w:tc>
      </w:tr>
      <w:tr w:rsidR="0066170A" w:rsidRPr="008A517C" w14:paraId="23F91D8D" w14:textId="77777777" w:rsidTr="00012AA3">
        <w:trPr>
          <w:trHeight w:hRule="exact" w:val="459"/>
        </w:trPr>
        <w:tc>
          <w:tcPr>
            <w:tcW w:w="9314" w:type="dxa"/>
            <w:gridSpan w:val="3"/>
          </w:tcPr>
          <w:p w14:paraId="372B7905" w14:textId="77777777" w:rsidR="0066170A" w:rsidRPr="008A517C" w:rsidRDefault="0066170A" w:rsidP="00053F04">
            <w:r>
              <w:rPr>
                <w:b/>
                <w:sz w:val="24"/>
                <w:szCs w:val="24"/>
              </w:rPr>
              <w:t xml:space="preserve">   </w:t>
            </w:r>
            <w:r w:rsidRPr="00406DEB">
              <w:rPr>
                <w:b/>
                <w:sz w:val="24"/>
                <w:szCs w:val="24"/>
              </w:rPr>
              <w:t>Overall Comments:</w:t>
            </w:r>
            <w:r w:rsidRPr="00406DEB">
              <w:rPr>
                <w:rStyle w:val="Comment"/>
              </w:rPr>
              <w:t xml:space="preserve"> </w:t>
            </w:r>
            <w:sdt>
              <w:sdtPr>
                <w:rPr>
                  <w:rStyle w:val="Comment"/>
                  <w:i w:val="0"/>
                </w:rPr>
                <w:alias w:val="Comments"/>
                <w:tag w:val="Comments"/>
                <w:id w:val="1504395304"/>
                <w:placeholder>
                  <w:docPart w:val="CB699B0D5ADD4AAE8C927BDFC557E56A"/>
                </w:placeholder>
                <w:showingPlcHdr/>
              </w:sdtPr>
              <w:sdtEndPr>
                <w:rPr>
                  <w:rStyle w:val="DefaultParagraphFont"/>
                  <w:rFonts w:asciiTheme="minorHAnsi" w:hAnsiTheme="minorHAnsi"/>
                  <w:sz w:val="22"/>
                  <w:szCs w:val="24"/>
                </w:rPr>
              </w:sdtEndPr>
              <w:sdtContent>
                <w:r w:rsidRPr="00E20C49">
                  <w:rPr>
                    <w:rStyle w:val="Comment"/>
                    <w:iCs/>
                    <w:color w:val="808080" w:themeColor="background1" w:themeShade="80"/>
                  </w:rPr>
                  <w:t xml:space="preserve"> </w:t>
                </w:r>
                <w:r w:rsidRPr="00E20C49">
                  <w:rPr>
                    <w:rStyle w:val="Comment"/>
                    <w:iCs/>
                    <w:color w:val="A6A6A6" w:themeColor="background1" w:themeShade="A6"/>
                  </w:rPr>
                  <w:t xml:space="preserve">Place Here </w:t>
                </w:r>
              </w:sdtContent>
            </w:sdt>
          </w:p>
          <w:p w14:paraId="19CE8272" w14:textId="77777777" w:rsidR="0066170A" w:rsidRPr="008A517C" w:rsidRDefault="0066170A" w:rsidP="00053F04">
            <w:pPr>
              <w:ind w:firstLine="720"/>
            </w:pPr>
          </w:p>
          <w:p w14:paraId="226F09C9" w14:textId="77777777" w:rsidR="0066170A" w:rsidRPr="008A517C" w:rsidRDefault="0066170A" w:rsidP="00053F04"/>
          <w:p w14:paraId="18D72A9B" w14:textId="77777777" w:rsidR="0066170A" w:rsidRPr="008A517C" w:rsidRDefault="0066170A" w:rsidP="00053F04"/>
          <w:p w14:paraId="118A33D5" w14:textId="77777777" w:rsidR="0066170A" w:rsidRPr="008A517C" w:rsidRDefault="0066170A" w:rsidP="00053F04"/>
          <w:p w14:paraId="7DF33CB4" w14:textId="77777777" w:rsidR="0066170A" w:rsidRPr="008A517C" w:rsidRDefault="0066170A" w:rsidP="00053F04"/>
          <w:p w14:paraId="776CCCC8" w14:textId="77777777" w:rsidR="0066170A" w:rsidRPr="008A517C" w:rsidRDefault="0066170A" w:rsidP="00053F04">
            <w:pPr>
              <w:jc w:val="center"/>
            </w:pPr>
          </w:p>
        </w:tc>
      </w:tr>
      <w:tr w:rsidR="0066170A" w:rsidRPr="008A517C" w14:paraId="70F40FFE" w14:textId="77777777" w:rsidTr="004F77E1">
        <w:trPr>
          <w:trHeight w:hRule="exact" w:val="1341"/>
        </w:trPr>
        <w:tc>
          <w:tcPr>
            <w:tcW w:w="1954" w:type="dxa"/>
          </w:tcPr>
          <w:p w14:paraId="26EF7EAB" w14:textId="77777777" w:rsidR="0066170A" w:rsidRPr="008A517C" w:rsidRDefault="0066170A" w:rsidP="00C52D50">
            <w:pPr>
              <w:pStyle w:val="TableParagraph"/>
              <w:spacing w:before="66"/>
              <w:ind w:left="200"/>
              <w:rPr>
                <w:sz w:val="24"/>
                <w:szCs w:val="24"/>
              </w:rPr>
            </w:pPr>
            <w:r w:rsidRPr="008A517C">
              <w:rPr>
                <w:sz w:val="24"/>
                <w:szCs w:val="24"/>
              </w:rPr>
              <w:t>0101</w:t>
            </w:r>
          </w:p>
          <w:p w14:paraId="4CDB34CC" w14:textId="77777777" w:rsidR="0066170A" w:rsidRPr="008A517C" w:rsidRDefault="0066170A">
            <w:pPr>
              <w:pStyle w:val="TableParagraph"/>
              <w:spacing w:before="67"/>
              <w:ind w:left="200"/>
              <w:rPr>
                <w:sz w:val="24"/>
                <w:szCs w:val="24"/>
              </w:rPr>
            </w:pPr>
          </w:p>
        </w:tc>
        <w:tc>
          <w:tcPr>
            <w:tcW w:w="7360" w:type="dxa"/>
            <w:gridSpan w:val="2"/>
          </w:tcPr>
          <w:p w14:paraId="10854550" w14:textId="77777777" w:rsidR="0066170A" w:rsidRPr="008A517C" w:rsidRDefault="0066170A" w:rsidP="00A24352">
            <w:pPr>
              <w:pStyle w:val="TableParagraph"/>
              <w:ind w:left="0"/>
              <w:rPr>
                <w:sz w:val="24"/>
                <w:szCs w:val="24"/>
              </w:rPr>
            </w:pPr>
            <w:r w:rsidRPr="008A517C">
              <w:rPr>
                <w:sz w:val="24"/>
                <w:szCs w:val="24"/>
              </w:rPr>
              <w:t>Were newly arrived MWDs (qualified dog from any formal training program), validated within 75 calendar days of assignment to the section?</w:t>
            </w:r>
          </w:p>
          <w:p w14:paraId="63C0C150" w14:textId="77777777" w:rsidR="0066170A" w:rsidRDefault="0066170A" w:rsidP="00A24352">
            <w:pPr>
              <w:pStyle w:val="TableParagraph"/>
              <w:ind w:left="0"/>
              <w:rPr>
                <w:sz w:val="24"/>
                <w:szCs w:val="24"/>
              </w:rPr>
            </w:pPr>
            <w:r w:rsidRPr="008A517C">
              <w:rPr>
                <w:sz w:val="24"/>
                <w:szCs w:val="24"/>
              </w:rPr>
              <w:t>Reference: MCO 5585.5A, encl (2)</w:t>
            </w:r>
            <w:r>
              <w:rPr>
                <w:sz w:val="24"/>
                <w:szCs w:val="24"/>
              </w:rPr>
              <w:t>,</w:t>
            </w:r>
            <w:r w:rsidRPr="008A517C">
              <w:rPr>
                <w:sz w:val="24"/>
                <w:szCs w:val="24"/>
              </w:rPr>
              <w:t xml:space="preserve"> </w:t>
            </w:r>
            <w:r>
              <w:rPr>
                <w:sz w:val="24"/>
                <w:szCs w:val="24"/>
              </w:rPr>
              <w:t>C</w:t>
            </w:r>
            <w:r w:rsidRPr="008A517C">
              <w:rPr>
                <w:sz w:val="24"/>
                <w:szCs w:val="24"/>
              </w:rPr>
              <w:t>hap 5, sect 5204, par 4a</w:t>
            </w:r>
          </w:p>
          <w:p w14:paraId="74C4FD31" w14:textId="77777777" w:rsidR="0066170A" w:rsidRDefault="0066170A" w:rsidP="00A24352">
            <w:pPr>
              <w:pStyle w:val="TableParagraph"/>
              <w:ind w:left="0"/>
              <w:rPr>
                <w:sz w:val="24"/>
                <w:szCs w:val="24"/>
              </w:rPr>
            </w:pPr>
          </w:p>
          <w:p w14:paraId="4432268E" w14:textId="77777777" w:rsidR="0066170A" w:rsidRPr="008A517C" w:rsidRDefault="0066170A" w:rsidP="00A24352">
            <w:pPr>
              <w:pStyle w:val="TableParagraph"/>
              <w:ind w:left="0"/>
              <w:rPr>
                <w:sz w:val="24"/>
                <w:szCs w:val="24"/>
              </w:rPr>
            </w:pPr>
          </w:p>
          <w:p w14:paraId="52FDE2D6" w14:textId="77777777" w:rsidR="0066170A" w:rsidRPr="008A517C" w:rsidRDefault="0066170A" w:rsidP="008B65B7">
            <w:pPr>
              <w:pStyle w:val="TableParagraph"/>
              <w:jc w:val="both"/>
              <w:rPr>
                <w:sz w:val="24"/>
                <w:szCs w:val="24"/>
              </w:rPr>
            </w:pPr>
          </w:p>
        </w:tc>
      </w:tr>
      <w:tr w:rsidR="0066170A" w:rsidRPr="008A517C" w14:paraId="0F8F2B92" w14:textId="77777777" w:rsidTr="004F77E1">
        <w:trPr>
          <w:trHeight w:hRule="exact" w:val="540"/>
        </w:trPr>
        <w:sdt>
          <w:sdtPr>
            <w:rPr>
              <w:sz w:val="24"/>
              <w:szCs w:val="24"/>
            </w:rPr>
            <w:alias w:val="Results"/>
            <w:tag w:val="Results"/>
            <w:id w:val="-1724893950"/>
            <w:placeholder>
              <w:docPart w:val="1626C3910EB84B77A4A63187B08CFBE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5E1684D3" w14:textId="77777777" w:rsidR="0066170A" w:rsidRPr="008A517C" w:rsidRDefault="0066170A">
                <w:pPr>
                  <w:pStyle w:val="TableParagraph"/>
                  <w:spacing w:before="76"/>
                  <w:ind w:left="0" w:right="345"/>
                  <w:jc w:val="right"/>
                  <w:rPr>
                    <w:sz w:val="24"/>
                    <w:szCs w:val="24"/>
                  </w:rPr>
                </w:pPr>
                <w:r w:rsidRPr="00CA0A80">
                  <w:rPr>
                    <w:rStyle w:val="PlaceholderText"/>
                  </w:rPr>
                  <w:t>Result</w:t>
                </w:r>
              </w:p>
            </w:tc>
          </w:sdtContent>
        </w:sdt>
        <w:sdt>
          <w:sdtPr>
            <w:rPr>
              <w:rStyle w:val="Comment"/>
              <w:i w:val="0"/>
            </w:rPr>
            <w:alias w:val="Comments"/>
            <w:tag w:val="Comments"/>
            <w:id w:val="-642114892"/>
            <w:placeholder>
              <w:docPart w:val="2C7E19048DA24104967545B1B79B0373"/>
            </w:placeholder>
            <w:showingPlcHdr/>
          </w:sdtPr>
          <w:sdtEndPr>
            <w:rPr>
              <w:rStyle w:val="DefaultParagraphFont"/>
              <w:rFonts w:asciiTheme="minorHAnsi" w:hAnsiTheme="minorHAnsi"/>
              <w:sz w:val="22"/>
              <w:szCs w:val="24"/>
            </w:rPr>
          </w:sdtEndPr>
          <w:sdtContent>
            <w:tc>
              <w:tcPr>
                <w:tcW w:w="7360" w:type="dxa"/>
                <w:gridSpan w:val="2"/>
              </w:tcPr>
              <w:p w14:paraId="20F26EBE" w14:textId="77777777" w:rsidR="0066170A" w:rsidRPr="008A517C" w:rsidRDefault="0066170A">
                <w:pPr>
                  <w:rPr>
                    <w:sz w:val="24"/>
                    <w:szCs w:val="24"/>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549815BD" w14:textId="77777777" w:rsidTr="004F77E1">
        <w:trPr>
          <w:trHeight w:hRule="exact" w:val="1602"/>
        </w:trPr>
        <w:tc>
          <w:tcPr>
            <w:tcW w:w="1954" w:type="dxa"/>
          </w:tcPr>
          <w:p w14:paraId="02872A87" w14:textId="77777777" w:rsidR="0066170A" w:rsidRPr="008A517C" w:rsidRDefault="0066170A" w:rsidP="00C52D50">
            <w:pPr>
              <w:pStyle w:val="TableParagraph"/>
              <w:spacing w:before="66"/>
              <w:ind w:left="200"/>
              <w:rPr>
                <w:sz w:val="24"/>
                <w:szCs w:val="24"/>
              </w:rPr>
            </w:pPr>
            <w:r w:rsidRPr="008A517C">
              <w:rPr>
                <w:sz w:val="24"/>
                <w:szCs w:val="24"/>
              </w:rPr>
              <w:t>0102</w:t>
            </w:r>
          </w:p>
        </w:tc>
        <w:tc>
          <w:tcPr>
            <w:tcW w:w="7360" w:type="dxa"/>
            <w:gridSpan w:val="2"/>
          </w:tcPr>
          <w:p w14:paraId="16773026" w14:textId="77777777" w:rsidR="0066170A" w:rsidRPr="008A517C" w:rsidRDefault="0066170A" w:rsidP="00A24352">
            <w:pPr>
              <w:pStyle w:val="TableParagraph"/>
              <w:ind w:left="0"/>
              <w:jc w:val="both"/>
              <w:rPr>
                <w:sz w:val="24"/>
                <w:szCs w:val="24"/>
              </w:rPr>
            </w:pPr>
            <w:r w:rsidRPr="008A517C">
              <w:rPr>
                <w:sz w:val="24"/>
                <w:szCs w:val="24"/>
              </w:rPr>
              <w:t>Were new teams, consisting of an experienced MWD (previously teamed</w:t>
            </w:r>
          </w:p>
          <w:p w14:paraId="757ED0A2" w14:textId="77777777" w:rsidR="0066170A" w:rsidRPr="008A517C" w:rsidRDefault="0066170A" w:rsidP="00A24352">
            <w:pPr>
              <w:pStyle w:val="TableParagraph"/>
              <w:ind w:left="0"/>
              <w:jc w:val="both"/>
              <w:rPr>
                <w:sz w:val="24"/>
                <w:szCs w:val="24"/>
              </w:rPr>
            </w:pPr>
            <w:r w:rsidRPr="008A517C">
              <w:rPr>
                <w:sz w:val="24"/>
                <w:szCs w:val="24"/>
              </w:rPr>
              <w:t xml:space="preserve">and validated), validated in all capabilities within 60 calendar days of team assignment? </w:t>
            </w:r>
          </w:p>
          <w:p w14:paraId="1D16DBDA" w14:textId="77777777" w:rsidR="0066170A" w:rsidRPr="008A517C" w:rsidRDefault="0066170A" w:rsidP="00A24352">
            <w:pPr>
              <w:pStyle w:val="TableParagraph"/>
              <w:ind w:left="0"/>
              <w:jc w:val="both"/>
              <w:rPr>
                <w:sz w:val="24"/>
                <w:szCs w:val="24"/>
              </w:rPr>
            </w:pPr>
            <w:r w:rsidRPr="008A517C">
              <w:rPr>
                <w:sz w:val="24"/>
                <w:szCs w:val="24"/>
              </w:rPr>
              <w:t>Reference: MCO 5585.5A, encl (2)</w:t>
            </w:r>
            <w:r>
              <w:rPr>
                <w:sz w:val="24"/>
                <w:szCs w:val="24"/>
              </w:rPr>
              <w:t>,</w:t>
            </w:r>
            <w:r w:rsidRPr="008A517C">
              <w:rPr>
                <w:sz w:val="24"/>
                <w:szCs w:val="24"/>
              </w:rPr>
              <w:t xml:space="preserve"> </w:t>
            </w:r>
            <w:r>
              <w:rPr>
                <w:sz w:val="24"/>
                <w:szCs w:val="24"/>
              </w:rPr>
              <w:t>C</w:t>
            </w:r>
            <w:r w:rsidRPr="008A517C">
              <w:rPr>
                <w:sz w:val="24"/>
                <w:szCs w:val="24"/>
              </w:rPr>
              <w:t>hap 5, sect 5204, par 4b</w:t>
            </w:r>
          </w:p>
          <w:p w14:paraId="10FCFD8F" w14:textId="77777777" w:rsidR="0066170A" w:rsidRPr="008A517C" w:rsidRDefault="0066170A" w:rsidP="00A66097">
            <w:pPr>
              <w:pStyle w:val="TableParagraph"/>
              <w:rPr>
                <w:sz w:val="24"/>
                <w:szCs w:val="24"/>
              </w:rPr>
            </w:pPr>
          </w:p>
        </w:tc>
      </w:tr>
      <w:tr w:rsidR="0066170A" w:rsidRPr="008A517C" w14:paraId="6B24E658" w14:textId="77777777" w:rsidTr="00012AA3">
        <w:trPr>
          <w:trHeight w:hRule="exact" w:val="450"/>
        </w:trPr>
        <w:sdt>
          <w:sdtPr>
            <w:rPr>
              <w:sz w:val="24"/>
              <w:szCs w:val="24"/>
            </w:rPr>
            <w:alias w:val="Results"/>
            <w:tag w:val="Results"/>
            <w:id w:val="1814358370"/>
            <w:placeholder>
              <w:docPart w:val="DC9248B36C9848E5A59B4ACD8B661B3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6986D5BD" w14:textId="77777777" w:rsidR="0066170A" w:rsidRPr="008A517C" w:rsidRDefault="0066170A">
                <w:pPr>
                  <w:pStyle w:val="TableParagraph"/>
                  <w:spacing w:before="76"/>
                  <w:ind w:left="0" w:right="345"/>
                  <w:jc w:val="right"/>
                  <w:rPr>
                    <w:sz w:val="24"/>
                    <w:szCs w:val="24"/>
                  </w:rPr>
                </w:pPr>
                <w:r w:rsidRPr="00CA0A80">
                  <w:rPr>
                    <w:rStyle w:val="PlaceholderText"/>
                  </w:rPr>
                  <w:t>Result</w:t>
                </w:r>
              </w:p>
            </w:tc>
          </w:sdtContent>
        </w:sdt>
        <w:tc>
          <w:tcPr>
            <w:tcW w:w="7360" w:type="dxa"/>
            <w:gridSpan w:val="2"/>
          </w:tcPr>
          <w:sdt>
            <w:sdtPr>
              <w:rPr>
                <w:rStyle w:val="Comment"/>
                <w:i w:val="0"/>
              </w:rPr>
              <w:alias w:val="Comments"/>
              <w:tag w:val="Comments"/>
              <w:id w:val="-727838370"/>
              <w:placeholder>
                <w:docPart w:val="0C00509C997E4EC1B62C4EFAD6ADAA9D"/>
              </w:placeholder>
              <w:showingPlcHdr/>
            </w:sdtPr>
            <w:sdtEndPr>
              <w:rPr>
                <w:rStyle w:val="DefaultParagraphFont"/>
                <w:rFonts w:asciiTheme="minorHAnsi" w:hAnsiTheme="minorHAnsi"/>
                <w:sz w:val="22"/>
                <w:szCs w:val="24"/>
              </w:rPr>
            </w:sdtEndPr>
            <w:sdtContent>
              <w:p w14:paraId="74C2AAF1" w14:textId="77777777" w:rsidR="0066170A" w:rsidRPr="008A517C" w:rsidRDefault="0066170A" w:rsidP="000E3EF9">
                <w:pPr>
                  <w:rPr>
                    <w:sz w:val="24"/>
                    <w:szCs w:val="24"/>
                  </w:rPr>
                </w:pPr>
                <w:r w:rsidRPr="000E3EF9">
                  <w:rPr>
                    <w:rStyle w:val="Comment"/>
                    <w:color w:val="808080" w:themeColor="background1" w:themeShade="80"/>
                  </w:rPr>
                  <w:t>Comments</w:t>
                </w:r>
                <w:r w:rsidRPr="000E3EF9">
                  <w:rPr>
                    <w:rStyle w:val="Comment"/>
                  </w:rPr>
                  <w:t xml:space="preserve"> </w:t>
                </w:r>
              </w:p>
            </w:sdtContent>
          </w:sdt>
        </w:tc>
      </w:tr>
      <w:tr w:rsidR="0066170A" w:rsidRPr="008A517C" w14:paraId="4D2FFEBC" w14:textId="77777777" w:rsidTr="00012AA3">
        <w:trPr>
          <w:gridAfter w:val="2"/>
          <w:wAfter w:w="7363" w:type="dxa"/>
          <w:trHeight w:hRule="exact" w:val="1170"/>
        </w:trPr>
        <w:tc>
          <w:tcPr>
            <w:tcW w:w="1954" w:type="dxa"/>
          </w:tcPr>
          <w:p w14:paraId="01A5B57C" w14:textId="77777777" w:rsidR="0066170A" w:rsidRDefault="0066170A" w:rsidP="00C52D50">
            <w:pPr>
              <w:pStyle w:val="TableParagraph"/>
              <w:spacing w:before="66"/>
              <w:ind w:left="200"/>
              <w:rPr>
                <w:sz w:val="24"/>
                <w:szCs w:val="24"/>
              </w:rPr>
            </w:pPr>
          </w:p>
        </w:tc>
      </w:tr>
      <w:tr w:rsidR="0066170A" w:rsidRPr="008A517C" w14:paraId="27CACA3C" w14:textId="77777777" w:rsidTr="00012AA3">
        <w:trPr>
          <w:trHeight w:hRule="exact" w:val="360"/>
        </w:trPr>
        <w:tc>
          <w:tcPr>
            <w:tcW w:w="1954" w:type="dxa"/>
          </w:tcPr>
          <w:p w14:paraId="454C3DFA" w14:textId="77777777" w:rsidR="0066170A" w:rsidRPr="008A517C" w:rsidRDefault="0066170A" w:rsidP="00332BD3">
            <w:pPr>
              <w:pStyle w:val="TableParagraph"/>
              <w:spacing w:before="76"/>
              <w:ind w:left="0" w:right="345"/>
              <w:rPr>
                <w:sz w:val="24"/>
                <w:szCs w:val="24"/>
              </w:rPr>
            </w:pPr>
          </w:p>
        </w:tc>
        <w:tc>
          <w:tcPr>
            <w:tcW w:w="7360" w:type="dxa"/>
            <w:gridSpan w:val="2"/>
          </w:tcPr>
          <w:p w14:paraId="18F2704C" w14:textId="77777777" w:rsidR="0066170A" w:rsidRPr="008A517C" w:rsidRDefault="0066170A" w:rsidP="007460A4">
            <w:pPr>
              <w:pStyle w:val="TableParagraph"/>
              <w:ind w:left="0"/>
              <w:rPr>
                <w:sz w:val="24"/>
                <w:szCs w:val="24"/>
              </w:rPr>
            </w:pPr>
          </w:p>
        </w:tc>
      </w:tr>
      <w:tr w:rsidR="0066170A" w:rsidRPr="008A517C" w14:paraId="471E0728" w14:textId="77777777" w:rsidTr="004F77E1">
        <w:trPr>
          <w:trHeight w:hRule="exact" w:val="1350"/>
        </w:trPr>
        <w:tc>
          <w:tcPr>
            <w:tcW w:w="1954" w:type="dxa"/>
          </w:tcPr>
          <w:p w14:paraId="29BD233C" w14:textId="77777777" w:rsidR="0066170A" w:rsidRDefault="0066170A" w:rsidP="00C52D50">
            <w:pPr>
              <w:pStyle w:val="TableParagraph"/>
              <w:spacing w:before="66"/>
              <w:ind w:left="200"/>
              <w:rPr>
                <w:sz w:val="24"/>
                <w:szCs w:val="24"/>
              </w:rPr>
            </w:pPr>
            <w:r w:rsidRPr="009A6683">
              <w:rPr>
                <w:sz w:val="24"/>
                <w:szCs w:val="24"/>
              </w:rPr>
              <w:t>010</w:t>
            </w:r>
            <w:r>
              <w:rPr>
                <w:sz w:val="24"/>
                <w:szCs w:val="24"/>
              </w:rPr>
              <w:t>3</w:t>
            </w:r>
          </w:p>
        </w:tc>
        <w:tc>
          <w:tcPr>
            <w:tcW w:w="7360" w:type="dxa"/>
            <w:gridSpan w:val="2"/>
          </w:tcPr>
          <w:p w14:paraId="57FD7A8E" w14:textId="77777777" w:rsidR="0066170A" w:rsidRDefault="0066170A" w:rsidP="0090026E">
            <w:pPr>
              <w:pStyle w:val="TableParagraph"/>
              <w:ind w:left="0"/>
              <w:rPr>
                <w:sz w:val="24"/>
                <w:szCs w:val="24"/>
              </w:rPr>
            </w:pPr>
            <w:r>
              <w:rPr>
                <w:sz w:val="24"/>
                <w:szCs w:val="24"/>
              </w:rPr>
              <w:t>Did Validated Teams remain in compliance with the post-validation standards of the TVC process?</w:t>
            </w:r>
          </w:p>
          <w:p w14:paraId="3253778C" w14:textId="77777777" w:rsidR="0066170A" w:rsidRDefault="0066170A" w:rsidP="0090026E">
            <w:pPr>
              <w:pStyle w:val="TableParagraph"/>
              <w:ind w:left="0"/>
              <w:rPr>
                <w:rStyle w:val="Comment"/>
                <w:i w:val="0"/>
              </w:rPr>
            </w:pPr>
            <w:r>
              <w:rPr>
                <w:sz w:val="24"/>
                <w:szCs w:val="24"/>
              </w:rPr>
              <w:t>Reference: MCO 5585.5A, encl (1), sect 5204, par 7 – 8, Table 5-7 and Appx D, par 2d and Table D-4B</w:t>
            </w:r>
          </w:p>
        </w:tc>
      </w:tr>
      <w:tr w:rsidR="0066170A" w:rsidRPr="008A517C" w14:paraId="1294AAFC" w14:textId="77777777" w:rsidTr="000F21E5">
        <w:trPr>
          <w:trHeight w:hRule="exact" w:val="540"/>
        </w:trPr>
        <w:sdt>
          <w:sdtPr>
            <w:rPr>
              <w:i/>
              <w:sz w:val="24"/>
              <w:szCs w:val="24"/>
            </w:rPr>
            <w:alias w:val="Results"/>
            <w:tag w:val="Results"/>
            <w:id w:val="2090501357"/>
            <w:placeholder>
              <w:docPart w:val="603B21635FE246119225E8BD76C12EF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66056671" w14:textId="77777777" w:rsidR="0066170A" w:rsidRDefault="0066170A" w:rsidP="009D682B">
                <w:pPr>
                  <w:pStyle w:val="TableParagraph"/>
                  <w:spacing w:before="76"/>
                  <w:ind w:left="240" w:right="345"/>
                  <w:jc w:val="right"/>
                  <w:rPr>
                    <w:sz w:val="24"/>
                    <w:szCs w:val="24"/>
                  </w:rPr>
                </w:pPr>
                <w:r w:rsidRPr="00CA0A80">
                  <w:rPr>
                    <w:rStyle w:val="PlaceholderText"/>
                  </w:rPr>
                  <w:t>Result</w:t>
                </w:r>
              </w:p>
            </w:tc>
          </w:sdtContent>
        </w:sdt>
        <w:sdt>
          <w:sdtPr>
            <w:rPr>
              <w:rStyle w:val="Comment"/>
              <w:i w:val="0"/>
            </w:rPr>
            <w:alias w:val="Comments"/>
            <w:tag w:val="Comments"/>
            <w:id w:val="-908855056"/>
            <w:placeholder>
              <w:docPart w:val="4C1D6F70307E4529A22DDDCDE3A9D12D"/>
            </w:placeholder>
            <w:showingPlcHdr/>
          </w:sdtPr>
          <w:sdtEndPr>
            <w:rPr>
              <w:rStyle w:val="DefaultParagraphFont"/>
              <w:sz w:val="22"/>
              <w:szCs w:val="24"/>
            </w:rPr>
          </w:sdtEndPr>
          <w:sdtContent>
            <w:tc>
              <w:tcPr>
                <w:tcW w:w="7360" w:type="dxa"/>
                <w:gridSpan w:val="2"/>
              </w:tcPr>
              <w:p w14:paraId="7837DFE1" w14:textId="77777777" w:rsidR="0066170A" w:rsidRDefault="0066170A" w:rsidP="000E1E6B">
                <w:pPr>
                  <w:pStyle w:val="TableParagraph"/>
                  <w:ind w:left="0"/>
                  <w:rPr>
                    <w:rStyle w:val="Comment"/>
                    <w:i w:val="0"/>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37DCD991" w14:textId="77777777" w:rsidTr="004F77E1">
        <w:trPr>
          <w:trHeight w:hRule="exact" w:val="1350"/>
        </w:trPr>
        <w:tc>
          <w:tcPr>
            <w:tcW w:w="1954" w:type="dxa"/>
            <w:tcBorders>
              <w:bottom w:val="nil"/>
            </w:tcBorders>
          </w:tcPr>
          <w:p w14:paraId="6C703CEB" w14:textId="77777777" w:rsidR="0066170A" w:rsidRPr="008A517C" w:rsidRDefault="0066170A" w:rsidP="00C52D50">
            <w:pPr>
              <w:pStyle w:val="TableParagraph"/>
              <w:spacing w:before="66"/>
              <w:ind w:left="200"/>
              <w:rPr>
                <w:sz w:val="24"/>
                <w:szCs w:val="24"/>
              </w:rPr>
            </w:pPr>
            <w:r w:rsidRPr="008A517C">
              <w:rPr>
                <w:sz w:val="24"/>
                <w:szCs w:val="24"/>
              </w:rPr>
              <w:t>010</w:t>
            </w:r>
            <w:r>
              <w:rPr>
                <w:sz w:val="24"/>
                <w:szCs w:val="24"/>
              </w:rPr>
              <w:t>4</w:t>
            </w:r>
          </w:p>
        </w:tc>
        <w:tc>
          <w:tcPr>
            <w:tcW w:w="7360" w:type="dxa"/>
            <w:gridSpan w:val="2"/>
            <w:tcBorders>
              <w:bottom w:val="nil"/>
            </w:tcBorders>
          </w:tcPr>
          <w:p w14:paraId="28DDE621" w14:textId="77777777" w:rsidR="0066170A" w:rsidRPr="008A517C" w:rsidRDefault="0066170A" w:rsidP="0090026E">
            <w:pPr>
              <w:pStyle w:val="TableParagraph"/>
              <w:ind w:left="0"/>
              <w:rPr>
                <w:sz w:val="24"/>
                <w:szCs w:val="24"/>
              </w:rPr>
            </w:pPr>
            <w:r w:rsidRPr="008A517C">
              <w:rPr>
                <w:sz w:val="24"/>
                <w:szCs w:val="24"/>
              </w:rPr>
              <w:t xml:space="preserve">Were all detection utilization searches conducted by certified MWD teams on the installation? </w:t>
            </w:r>
          </w:p>
          <w:p w14:paraId="63D2430C" w14:textId="77777777" w:rsidR="0066170A" w:rsidRPr="008A517C" w:rsidRDefault="0066170A" w:rsidP="0090026E">
            <w:pPr>
              <w:pStyle w:val="TableParagraph"/>
              <w:ind w:left="0"/>
              <w:rPr>
                <w:sz w:val="24"/>
                <w:szCs w:val="24"/>
              </w:rPr>
            </w:pPr>
            <w:r w:rsidRPr="008A517C">
              <w:rPr>
                <w:sz w:val="24"/>
                <w:szCs w:val="24"/>
              </w:rPr>
              <w:t>Reference:  MCO 5585.5A, encl (2)</w:t>
            </w:r>
            <w:r>
              <w:rPr>
                <w:sz w:val="24"/>
                <w:szCs w:val="24"/>
              </w:rPr>
              <w:t>,</w:t>
            </w:r>
            <w:r w:rsidRPr="008A517C">
              <w:rPr>
                <w:sz w:val="24"/>
                <w:szCs w:val="24"/>
              </w:rPr>
              <w:t xml:space="preserve"> </w:t>
            </w:r>
            <w:r>
              <w:rPr>
                <w:sz w:val="24"/>
                <w:szCs w:val="24"/>
              </w:rPr>
              <w:t>C</w:t>
            </w:r>
            <w:r w:rsidRPr="008A517C">
              <w:rPr>
                <w:sz w:val="24"/>
                <w:szCs w:val="24"/>
              </w:rPr>
              <w:t>hap 5, sect 5205, par 2b, par 2e and Table 5-8</w:t>
            </w:r>
          </w:p>
          <w:p w14:paraId="14631301" w14:textId="77777777" w:rsidR="0066170A" w:rsidRPr="008A517C" w:rsidRDefault="0066170A" w:rsidP="0090026E">
            <w:pPr>
              <w:pStyle w:val="TableParagraph"/>
              <w:rPr>
                <w:sz w:val="24"/>
                <w:szCs w:val="24"/>
              </w:rPr>
            </w:pPr>
          </w:p>
        </w:tc>
      </w:tr>
      <w:tr w:rsidR="0066170A" w:rsidRPr="008A517C" w14:paraId="29B95AB7" w14:textId="77777777" w:rsidTr="00012AA3">
        <w:trPr>
          <w:trHeight w:hRule="exact" w:val="450"/>
        </w:trPr>
        <w:sdt>
          <w:sdtPr>
            <w:rPr>
              <w:sz w:val="24"/>
              <w:szCs w:val="24"/>
            </w:rPr>
            <w:alias w:val="Results"/>
            <w:tag w:val="Results"/>
            <w:id w:val="-1805306255"/>
            <w:placeholder>
              <w:docPart w:val="946CC61B7A2C4B1E91D0AD7594ABC02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Borders>
                  <w:top w:val="nil"/>
                  <w:left w:val="nil"/>
                  <w:bottom w:val="nil"/>
                  <w:right w:val="nil"/>
                </w:tcBorders>
              </w:tcPr>
              <w:p w14:paraId="2E935F1A" w14:textId="77777777" w:rsidR="0066170A" w:rsidRPr="008A517C" w:rsidRDefault="0066170A" w:rsidP="0090026E">
                <w:pPr>
                  <w:pStyle w:val="TableParagraph"/>
                  <w:spacing w:before="76"/>
                  <w:ind w:left="0" w:right="345"/>
                  <w:jc w:val="right"/>
                  <w:rPr>
                    <w:sz w:val="24"/>
                    <w:szCs w:val="24"/>
                  </w:rPr>
                </w:pPr>
                <w:r w:rsidRPr="00CA0A80">
                  <w:rPr>
                    <w:rStyle w:val="PlaceholderText"/>
                  </w:rPr>
                  <w:t>Result</w:t>
                </w:r>
              </w:p>
            </w:tc>
          </w:sdtContent>
        </w:sdt>
        <w:sdt>
          <w:sdtPr>
            <w:rPr>
              <w:rStyle w:val="Comment"/>
              <w:i w:val="0"/>
            </w:rPr>
            <w:alias w:val="Comments"/>
            <w:tag w:val="Comments"/>
            <w:id w:val="-1439519900"/>
            <w:placeholder>
              <w:docPart w:val="706BAB4D3E80433F9487C1A73E3A9F79"/>
            </w:placeholder>
            <w:showingPlcHdr/>
          </w:sdtPr>
          <w:sdtEndPr>
            <w:rPr>
              <w:rStyle w:val="DefaultParagraphFont"/>
              <w:rFonts w:asciiTheme="minorHAnsi" w:hAnsiTheme="minorHAnsi"/>
              <w:sz w:val="22"/>
              <w:szCs w:val="24"/>
            </w:rPr>
          </w:sdtEndPr>
          <w:sdtContent>
            <w:tc>
              <w:tcPr>
                <w:tcW w:w="7360" w:type="dxa"/>
                <w:gridSpan w:val="2"/>
                <w:tcBorders>
                  <w:top w:val="nil"/>
                  <w:left w:val="nil"/>
                  <w:bottom w:val="nil"/>
                  <w:right w:val="nil"/>
                </w:tcBorders>
              </w:tcPr>
              <w:p w14:paraId="66B43099" w14:textId="77777777" w:rsidR="0066170A" w:rsidRPr="008A517C" w:rsidRDefault="0066170A" w:rsidP="0090026E">
                <w:pPr>
                  <w:rPr>
                    <w:sz w:val="24"/>
                    <w:szCs w:val="24"/>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0A3ABA8C" w14:textId="77777777" w:rsidTr="000F21E5">
        <w:trPr>
          <w:trHeight w:hRule="exact" w:val="1260"/>
        </w:trPr>
        <w:tc>
          <w:tcPr>
            <w:tcW w:w="1954" w:type="dxa"/>
            <w:tcBorders>
              <w:top w:val="nil"/>
            </w:tcBorders>
          </w:tcPr>
          <w:p w14:paraId="46D9DEFE" w14:textId="77777777" w:rsidR="0066170A" w:rsidRPr="008A517C" w:rsidRDefault="0066170A" w:rsidP="00C52D50">
            <w:pPr>
              <w:pStyle w:val="TableParagraph"/>
              <w:spacing w:before="66"/>
              <w:ind w:left="200"/>
              <w:rPr>
                <w:sz w:val="24"/>
                <w:szCs w:val="24"/>
              </w:rPr>
            </w:pPr>
            <w:r w:rsidRPr="008A517C">
              <w:rPr>
                <w:sz w:val="24"/>
                <w:szCs w:val="24"/>
              </w:rPr>
              <w:t>010</w:t>
            </w:r>
            <w:r>
              <w:rPr>
                <w:sz w:val="24"/>
                <w:szCs w:val="24"/>
              </w:rPr>
              <w:t>5</w:t>
            </w:r>
          </w:p>
          <w:p w14:paraId="2F4C9F2D" w14:textId="77777777" w:rsidR="0066170A" w:rsidRPr="008A517C" w:rsidRDefault="0066170A" w:rsidP="0090026E">
            <w:pPr>
              <w:pStyle w:val="TableParagraph"/>
              <w:spacing w:before="71"/>
              <w:ind w:left="200"/>
              <w:rPr>
                <w:sz w:val="24"/>
                <w:szCs w:val="24"/>
              </w:rPr>
            </w:pPr>
          </w:p>
          <w:p w14:paraId="29834037" w14:textId="77777777" w:rsidR="0066170A" w:rsidRPr="008A517C" w:rsidRDefault="0066170A" w:rsidP="0090026E">
            <w:pPr>
              <w:pStyle w:val="TableParagraph"/>
              <w:spacing w:before="71"/>
              <w:ind w:left="200"/>
              <w:rPr>
                <w:sz w:val="24"/>
                <w:szCs w:val="24"/>
              </w:rPr>
            </w:pPr>
          </w:p>
        </w:tc>
        <w:tc>
          <w:tcPr>
            <w:tcW w:w="7360" w:type="dxa"/>
            <w:gridSpan w:val="2"/>
            <w:tcBorders>
              <w:top w:val="nil"/>
            </w:tcBorders>
          </w:tcPr>
          <w:p w14:paraId="2B4340AB" w14:textId="77777777" w:rsidR="0066170A" w:rsidRPr="008A517C" w:rsidRDefault="0066170A" w:rsidP="0090026E">
            <w:pPr>
              <w:pStyle w:val="TableParagraph"/>
              <w:ind w:left="0"/>
              <w:rPr>
                <w:sz w:val="24"/>
                <w:szCs w:val="24"/>
              </w:rPr>
            </w:pPr>
            <w:r w:rsidRPr="008A517C">
              <w:rPr>
                <w:sz w:val="24"/>
                <w:szCs w:val="24"/>
              </w:rPr>
              <w:t xml:space="preserve">Is an Active Service Record folder being properly maintained on each MWD? </w:t>
            </w:r>
          </w:p>
          <w:p w14:paraId="4E14ACEC" w14:textId="77777777" w:rsidR="0066170A" w:rsidRPr="008A517C" w:rsidRDefault="0066170A" w:rsidP="0090026E">
            <w:pPr>
              <w:pStyle w:val="TableParagraph"/>
              <w:ind w:left="0"/>
              <w:rPr>
                <w:sz w:val="24"/>
                <w:szCs w:val="24"/>
              </w:rPr>
            </w:pPr>
            <w:r w:rsidRPr="008A517C">
              <w:rPr>
                <w:sz w:val="24"/>
                <w:szCs w:val="24"/>
              </w:rPr>
              <w:t>Reference: MCO 5585.5A, encl (2)</w:t>
            </w:r>
            <w:r>
              <w:rPr>
                <w:sz w:val="24"/>
                <w:szCs w:val="24"/>
              </w:rPr>
              <w:t>,</w:t>
            </w:r>
            <w:r w:rsidRPr="008A517C">
              <w:rPr>
                <w:sz w:val="24"/>
                <w:szCs w:val="24"/>
              </w:rPr>
              <w:t xml:space="preserve"> </w:t>
            </w:r>
            <w:r>
              <w:rPr>
                <w:sz w:val="24"/>
                <w:szCs w:val="24"/>
              </w:rPr>
              <w:t>Chap 7, sect 7305, par 3b, Chap 8, sect 8106, par 1a, fig 8-8, par 3a, par 3c and fig</w:t>
            </w:r>
            <w:r w:rsidRPr="008A517C">
              <w:rPr>
                <w:sz w:val="24"/>
                <w:szCs w:val="24"/>
              </w:rPr>
              <w:t xml:space="preserve"> 8-9</w:t>
            </w:r>
          </w:p>
        </w:tc>
      </w:tr>
      <w:tr w:rsidR="0066170A" w:rsidRPr="008A517C" w14:paraId="7E7FB853" w14:textId="77777777" w:rsidTr="00012AA3">
        <w:trPr>
          <w:trHeight w:hRule="exact" w:val="468"/>
        </w:trPr>
        <w:tc>
          <w:tcPr>
            <w:tcW w:w="1954" w:type="dxa"/>
            <w:tcBorders>
              <w:top w:val="nil"/>
            </w:tcBorders>
          </w:tcPr>
          <w:p w14:paraId="0A13340D" w14:textId="77777777" w:rsidR="0066170A" w:rsidRPr="008A517C" w:rsidRDefault="0066170A" w:rsidP="00F46CAB">
            <w:pPr>
              <w:pStyle w:val="TableParagraph"/>
              <w:spacing w:before="71"/>
              <w:ind w:left="200"/>
              <w:rPr>
                <w:sz w:val="24"/>
                <w:szCs w:val="24"/>
              </w:rPr>
            </w:pPr>
            <w:r>
              <w:rPr>
                <w:sz w:val="24"/>
                <w:szCs w:val="24"/>
              </w:rPr>
              <w:t xml:space="preserve">            </w:t>
            </w:r>
            <w:sdt>
              <w:sdtPr>
                <w:rPr>
                  <w:sz w:val="24"/>
                  <w:szCs w:val="24"/>
                </w:rPr>
                <w:alias w:val="Results"/>
                <w:tag w:val="Results"/>
                <w:id w:val="-327295116"/>
                <w:placeholder>
                  <w:docPart w:val="BF81BCAC6D0B4420973723B25B037B9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889881021"/>
            <w:placeholder>
              <w:docPart w:val="F01D6DC97775486E95EFB2878A56F76B"/>
            </w:placeholder>
            <w:showingPlcHdr/>
          </w:sdtPr>
          <w:sdtEndPr>
            <w:rPr>
              <w:rStyle w:val="DefaultParagraphFont"/>
              <w:i/>
              <w:sz w:val="22"/>
              <w:szCs w:val="24"/>
            </w:rPr>
          </w:sdtEndPr>
          <w:sdtContent>
            <w:tc>
              <w:tcPr>
                <w:tcW w:w="7360" w:type="dxa"/>
                <w:gridSpan w:val="2"/>
                <w:tcBorders>
                  <w:top w:val="nil"/>
                </w:tcBorders>
              </w:tcPr>
              <w:p w14:paraId="1DC08A20" w14:textId="77777777" w:rsidR="0066170A" w:rsidRPr="008A517C" w:rsidRDefault="0066170A" w:rsidP="0090026E">
                <w:pPr>
                  <w:pStyle w:val="TableParagraph"/>
                  <w:ind w:left="0"/>
                  <w:rPr>
                    <w:sz w:val="24"/>
                    <w:szCs w:val="24"/>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79543712" w14:textId="77777777" w:rsidTr="000F21E5">
        <w:trPr>
          <w:trHeight w:hRule="exact" w:val="1242"/>
        </w:trPr>
        <w:tc>
          <w:tcPr>
            <w:tcW w:w="1954" w:type="dxa"/>
          </w:tcPr>
          <w:p w14:paraId="04CF4C08" w14:textId="77777777" w:rsidR="0066170A" w:rsidRPr="008A517C" w:rsidRDefault="0066170A" w:rsidP="001B7FAA">
            <w:pPr>
              <w:pStyle w:val="TableParagraph"/>
              <w:spacing w:before="66"/>
              <w:ind w:left="200"/>
              <w:rPr>
                <w:sz w:val="24"/>
                <w:szCs w:val="24"/>
              </w:rPr>
            </w:pPr>
            <w:r w:rsidRPr="008A517C">
              <w:rPr>
                <w:sz w:val="24"/>
                <w:szCs w:val="24"/>
              </w:rPr>
              <w:t>010</w:t>
            </w:r>
            <w:r>
              <w:rPr>
                <w:sz w:val="24"/>
                <w:szCs w:val="24"/>
              </w:rPr>
              <w:t>6</w:t>
            </w:r>
          </w:p>
        </w:tc>
        <w:tc>
          <w:tcPr>
            <w:tcW w:w="7360" w:type="dxa"/>
            <w:gridSpan w:val="2"/>
          </w:tcPr>
          <w:p w14:paraId="1FA47665" w14:textId="77777777" w:rsidR="0066170A" w:rsidRPr="008A517C" w:rsidRDefault="0066170A" w:rsidP="0090026E">
            <w:pPr>
              <w:rPr>
                <w:rFonts w:eastAsia="Calibri"/>
                <w:sz w:val="24"/>
                <w:szCs w:val="24"/>
              </w:rPr>
            </w:pPr>
            <w:r w:rsidRPr="008A517C">
              <w:rPr>
                <w:rFonts w:eastAsia="Calibri"/>
                <w:sz w:val="24"/>
                <w:szCs w:val="24"/>
              </w:rPr>
              <w:t xml:space="preserve">Is an Archived Service Record folder being maintained on each MWD? </w:t>
            </w:r>
          </w:p>
          <w:p w14:paraId="035ECFF8" w14:textId="77777777" w:rsidR="0066170A" w:rsidRPr="008A517C" w:rsidRDefault="0066170A" w:rsidP="0090026E">
            <w:pPr>
              <w:rPr>
                <w:rFonts w:eastAsia="Calibri"/>
                <w:sz w:val="24"/>
                <w:szCs w:val="24"/>
              </w:rPr>
            </w:pPr>
            <w:r w:rsidRPr="008A517C">
              <w:rPr>
                <w:rFonts w:eastAsia="Calibri"/>
                <w:sz w:val="24"/>
                <w:szCs w:val="24"/>
              </w:rPr>
              <w:t>Reference: MCO 5585.5A, encl (2) c</w:t>
            </w:r>
            <w:r>
              <w:rPr>
                <w:rFonts w:eastAsia="Calibri"/>
                <w:sz w:val="24"/>
                <w:szCs w:val="24"/>
              </w:rPr>
              <w:t>hap 8, sect 8106, par 1a, fig</w:t>
            </w:r>
            <w:r w:rsidRPr="008A517C">
              <w:rPr>
                <w:rFonts w:eastAsia="Calibri"/>
                <w:sz w:val="24"/>
                <w:szCs w:val="24"/>
              </w:rPr>
              <w:t xml:space="preserve"> 8-8, par 3a, par 3d and Figure 8-10</w:t>
            </w:r>
          </w:p>
          <w:p w14:paraId="675D1750" w14:textId="77777777" w:rsidR="0066170A" w:rsidRPr="008A517C" w:rsidRDefault="0066170A" w:rsidP="0090026E">
            <w:pPr>
              <w:pStyle w:val="TableParagraph"/>
              <w:rPr>
                <w:sz w:val="24"/>
                <w:szCs w:val="24"/>
              </w:rPr>
            </w:pPr>
          </w:p>
        </w:tc>
      </w:tr>
      <w:tr w:rsidR="0066170A" w:rsidRPr="008A517C" w14:paraId="54C82AF9" w14:textId="77777777" w:rsidTr="00012AA3">
        <w:trPr>
          <w:trHeight w:hRule="exact" w:val="540"/>
        </w:trPr>
        <w:tc>
          <w:tcPr>
            <w:tcW w:w="1954" w:type="dxa"/>
            <w:tcBorders>
              <w:bottom w:val="nil"/>
            </w:tcBorders>
          </w:tcPr>
          <w:p w14:paraId="2ED193AB" w14:textId="77777777" w:rsidR="0066170A" w:rsidRPr="008A517C" w:rsidRDefault="0066170A" w:rsidP="0090026E">
            <w:pPr>
              <w:rPr>
                <w:sz w:val="24"/>
                <w:szCs w:val="24"/>
              </w:rPr>
            </w:pPr>
            <w:r>
              <w:rPr>
                <w:sz w:val="24"/>
                <w:szCs w:val="24"/>
              </w:rPr>
              <w:t xml:space="preserve">               </w:t>
            </w:r>
            <w:sdt>
              <w:sdtPr>
                <w:rPr>
                  <w:sz w:val="24"/>
                  <w:szCs w:val="24"/>
                </w:rPr>
                <w:alias w:val="Results"/>
                <w:tag w:val="Results"/>
                <w:id w:val="-1492632015"/>
                <w:placeholder>
                  <w:docPart w:val="486E1609ED1F450FBAC280AC0128897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743074248"/>
            <w:placeholder>
              <w:docPart w:val="67A3E177CFEF42CCAB424FE7D3121D63"/>
            </w:placeholder>
            <w:showingPlcHdr/>
          </w:sdtPr>
          <w:sdtEndPr>
            <w:rPr>
              <w:rStyle w:val="DefaultParagraphFont"/>
              <w:rFonts w:asciiTheme="minorHAnsi" w:hAnsiTheme="minorHAnsi"/>
              <w:i/>
              <w:sz w:val="22"/>
              <w:szCs w:val="24"/>
            </w:rPr>
          </w:sdtEndPr>
          <w:sdtContent>
            <w:tc>
              <w:tcPr>
                <w:tcW w:w="7360" w:type="dxa"/>
                <w:gridSpan w:val="2"/>
                <w:tcBorders>
                  <w:bottom w:val="nil"/>
                </w:tcBorders>
              </w:tcPr>
              <w:p w14:paraId="391AD0C7" w14:textId="77777777" w:rsidR="0066170A" w:rsidRPr="008A517C" w:rsidRDefault="0066170A" w:rsidP="0090026E">
                <w:pPr>
                  <w:rPr>
                    <w:szCs w:val="24"/>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2486BEE9" w14:textId="77777777" w:rsidTr="004F77E1">
        <w:trPr>
          <w:trHeight w:hRule="exact" w:val="1440"/>
        </w:trPr>
        <w:tc>
          <w:tcPr>
            <w:tcW w:w="1954" w:type="dxa"/>
            <w:tcBorders>
              <w:top w:val="nil"/>
              <w:left w:val="nil"/>
              <w:bottom w:val="nil"/>
              <w:right w:val="nil"/>
            </w:tcBorders>
          </w:tcPr>
          <w:p w14:paraId="1E2573A4" w14:textId="77777777" w:rsidR="0066170A" w:rsidRPr="008A517C" w:rsidRDefault="0066170A" w:rsidP="00C52D50">
            <w:pPr>
              <w:pStyle w:val="TableParagraph"/>
              <w:spacing w:before="66"/>
              <w:ind w:left="200"/>
              <w:rPr>
                <w:sz w:val="24"/>
                <w:szCs w:val="24"/>
              </w:rPr>
            </w:pPr>
            <w:r w:rsidRPr="008A517C">
              <w:rPr>
                <w:sz w:val="24"/>
                <w:szCs w:val="24"/>
              </w:rPr>
              <w:t>010</w:t>
            </w:r>
            <w:r>
              <w:rPr>
                <w:sz w:val="24"/>
                <w:szCs w:val="24"/>
              </w:rPr>
              <w:t>7</w:t>
            </w:r>
          </w:p>
          <w:p w14:paraId="1DD2249C" w14:textId="77777777" w:rsidR="0066170A" w:rsidRDefault="0066170A" w:rsidP="0090026E">
            <w:pPr>
              <w:rPr>
                <w:sz w:val="24"/>
                <w:szCs w:val="24"/>
              </w:rPr>
            </w:pPr>
          </w:p>
        </w:tc>
        <w:tc>
          <w:tcPr>
            <w:tcW w:w="7360" w:type="dxa"/>
            <w:gridSpan w:val="2"/>
            <w:tcBorders>
              <w:top w:val="nil"/>
              <w:left w:val="nil"/>
              <w:bottom w:val="nil"/>
              <w:right w:val="nil"/>
            </w:tcBorders>
          </w:tcPr>
          <w:p w14:paraId="21D339D5" w14:textId="77777777" w:rsidR="0066170A" w:rsidRDefault="0066170A" w:rsidP="0090026E">
            <w:pPr>
              <w:pStyle w:val="TableParagraph"/>
              <w:spacing w:before="8"/>
              <w:ind w:left="0"/>
              <w:rPr>
                <w:sz w:val="24"/>
                <w:szCs w:val="24"/>
              </w:rPr>
            </w:pPr>
            <w:r>
              <w:rPr>
                <w:sz w:val="24"/>
                <w:szCs w:val="24"/>
              </w:rPr>
              <w:t>Has the Kennel Master evaluated and/or initiated disposition actions required when there is a failure to maintain required MWD readiness levels?</w:t>
            </w:r>
          </w:p>
          <w:p w14:paraId="3F5E6CF5" w14:textId="77777777" w:rsidR="0066170A" w:rsidRDefault="0066170A" w:rsidP="0090026E">
            <w:pPr>
              <w:rPr>
                <w:rStyle w:val="Comment"/>
                <w:i w:val="0"/>
              </w:rPr>
            </w:pPr>
            <w:r w:rsidRPr="008A517C">
              <w:rPr>
                <w:sz w:val="24"/>
                <w:szCs w:val="24"/>
              </w:rPr>
              <w:t>Reference: MCO 5585.5A, encl (2)</w:t>
            </w:r>
            <w:r>
              <w:rPr>
                <w:sz w:val="24"/>
                <w:szCs w:val="24"/>
              </w:rPr>
              <w:t>,</w:t>
            </w:r>
            <w:r w:rsidRPr="008A517C">
              <w:rPr>
                <w:sz w:val="24"/>
                <w:szCs w:val="24"/>
              </w:rPr>
              <w:t xml:space="preserve"> </w:t>
            </w:r>
            <w:r>
              <w:rPr>
                <w:sz w:val="24"/>
                <w:szCs w:val="24"/>
              </w:rPr>
              <w:t>C</w:t>
            </w:r>
            <w:r w:rsidRPr="008A517C">
              <w:rPr>
                <w:sz w:val="24"/>
                <w:szCs w:val="24"/>
              </w:rPr>
              <w:t xml:space="preserve">hap </w:t>
            </w:r>
            <w:r>
              <w:rPr>
                <w:sz w:val="24"/>
                <w:szCs w:val="24"/>
              </w:rPr>
              <w:t>7</w:t>
            </w:r>
            <w:r w:rsidRPr="008A517C">
              <w:rPr>
                <w:sz w:val="24"/>
                <w:szCs w:val="24"/>
              </w:rPr>
              <w:t xml:space="preserve">, sect </w:t>
            </w:r>
            <w:r>
              <w:rPr>
                <w:sz w:val="24"/>
                <w:szCs w:val="24"/>
              </w:rPr>
              <w:t>7307</w:t>
            </w:r>
            <w:r w:rsidRPr="008A517C">
              <w:rPr>
                <w:sz w:val="24"/>
                <w:szCs w:val="24"/>
              </w:rPr>
              <w:t>, par 1</w:t>
            </w:r>
          </w:p>
        </w:tc>
      </w:tr>
      <w:tr w:rsidR="0066170A" w:rsidRPr="008A517C" w14:paraId="6D6DB61A" w14:textId="77777777" w:rsidTr="004F77E1">
        <w:trPr>
          <w:trHeight w:hRule="exact" w:val="450"/>
        </w:trPr>
        <w:tc>
          <w:tcPr>
            <w:tcW w:w="1954" w:type="dxa"/>
            <w:tcBorders>
              <w:top w:val="nil"/>
              <w:left w:val="nil"/>
              <w:bottom w:val="nil"/>
              <w:right w:val="nil"/>
            </w:tcBorders>
          </w:tcPr>
          <w:p w14:paraId="6056A432" w14:textId="77777777" w:rsidR="0066170A" w:rsidRDefault="0066170A" w:rsidP="009D682B">
            <w:pPr>
              <w:jc w:val="center"/>
              <w:rPr>
                <w:sz w:val="24"/>
                <w:szCs w:val="24"/>
              </w:rPr>
            </w:pPr>
            <w:r>
              <w:rPr>
                <w:sz w:val="24"/>
                <w:szCs w:val="24"/>
              </w:rPr>
              <w:t xml:space="preserve">          </w:t>
            </w:r>
            <w:sdt>
              <w:sdtPr>
                <w:rPr>
                  <w:sz w:val="24"/>
                  <w:szCs w:val="24"/>
                </w:rPr>
                <w:alias w:val="Results"/>
                <w:tag w:val="Results"/>
                <w:id w:val="-1051150117"/>
                <w:placeholder>
                  <w:docPart w:val="928466C41FA949E9A3D6CA3C1AAF89B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638172069"/>
            <w:placeholder>
              <w:docPart w:val="1DB18BBBBF504E69B2A7383D9090C136"/>
            </w:placeholder>
            <w:showingPlcHdr/>
          </w:sdtPr>
          <w:sdtEndPr>
            <w:rPr>
              <w:rStyle w:val="DefaultParagraphFont"/>
              <w:rFonts w:asciiTheme="minorHAnsi" w:hAnsiTheme="minorHAnsi"/>
              <w:i/>
              <w:sz w:val="22"/>
              <w:szCs w:val="24"/>
            </w:rPr>
          </w:sdtEndPr>
          <w:sdtContent>
            <w:tc>
              <w:tcPr>
                <w:tcW w:w="7360" w:type="dxa"/>
                <w:gridSpan w:val="2"/>
                <w:tcBorders>
                  <w:top w:val="nil"/>
                  <w:left w:val="nil"/>
                  <w:bottom w:val="nil"/>
                  <w:right w:val="nil"/>
                </w:tcBorders>
              </w:tcPr>
              <w:p w14:paraId="76E5EACD" w14:textId="77777777" w:rsidR="0066170A" w:rsidRDefault="0066170A" w:rsidP="0090026E">
                <w:pPr>
                  <w:rPr>
                    <w:rStyle w:val="Comment"/>
                    <w:i w:val="0"/>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61B109B9" w14:textId="77777777" w:rsidTr="00012AA3">
        <w:trPr>
          <w:trHeight w:hRule="exact" w:val="1342"/>
        </w:trPr>
        <w:tc>
          <w:tcPr>
            <w:tcW w:w="1954" w:type="dxa"/>
            <w:tcBorders>
              <w:top w:val="nil"/>
              <w:left w:val="nil"/>
              <w:bottom w:val="nil"/>
              <w:right w:val="nil"/>
            </w:tcBorders>
          </w:tcPr>
          <w:p w14:paraId="24EFF88F" w14:textId="77777777" w:rsidR="0066170A" w:rsidRDefault="0066170A" w:rsidP="00C52D50">
            <w:pPr>
              <w:pStyle w:val="TableParagraph"/>
              <w:spacing w:before="66"/>
              <w:ind w:left="200"/>
              <w:rPr>
                <w:sz w:val="24"/>
                <w:szCs w:val="24"/>
              </w:rPr>
            </w:pPr>
            <w:r w:rsidRPr="008A517C">
              <w:rPr>
                <w:sz w:val="24"/>
                <w:szCs w:val="24"/>
              </w:rPr>
              <w:t>01</w:t>
            </w:r>
            <w:r>
              <w:rPr>
                <w:sz w:val="24"/>
                <w:szCs w:val="24"/>
              </w:rPr>
              <w:t>08</w:t>
            </w:r>
          </w:p>
        </w:tc>
        <w:tc>
          <w:tcPr>
            <w:tcW w:w="7360" w:type="dxa"/>
            <w:gridSpan w:val="2"/>
            <w:tcBorders>
              <w:top w:val="nil"/>
              <w:left w:val="nil"/>
              <w:bottom w:val="nil"/>
              <w:right w:val="nil"/>
            </w:tcBorders>
          </w:tcPr>
          <w:p w14:paraId="251F5C32" w14:textId="77777777" w:rsidR="0066170A" w:rsidRDefault="0066170A" w:rsidP="008A1F51">
            <w:pPr>
              <w:pStyle w:val="TableParagraph"/>
              <w:spacing w:before="71" w:line="259" w:lineRule="auto"/>
              <w:ind w:left="0" w:right="395"/>
              <w:rPr>
                <w:rStyle w:val="Comment"/>
                <w:i w:val="0"/>
              </w:rPr>
            </w:pPr>
            <w:r>
              <w:rPr>
                <w:rStyle w:val="Comment"/>
              </w:rPr>
              <w:t>Does the Kennel Master retain the past one year of Veterinarian Inspection Reports?</w:t>
            </w:r>
          </w:p>
          <w:p w14:paraId="3F20A043" w14:textId="77777777" w:rsidR="0066170A" w:rsidRDefault="0066170A" w:rsidP="008A1F51">
            <w:pPr>
              <w:rPr>
                <w:rStyle w:val="Comment"/>
                <w:i w:val="0"/>
              </w:rPr>
            </w:pPr>
            <w:r>
              <w:rPr>
                <w:rStyle w:val="Comment"/>
              </w:rPr>
              <w:t>Reference: MCO 5585.5A, encl (2), Appendix F, par 4 and Chap 8, sect 8107, Table 8-8</w:t>
            </w:r>
          </w:p>
        </w:tc>
      </w:tr>
      <w:tr w:rsidR="0066170A" w:rsidRPr="008A517C" w14:paraId="17DF6F82" w14:textId="77777777" w:rsidTr="00012AA3">
        <w:trPr>
          <w:trHeight w:hRule="exact" w:val="540"/>
        </w:trPr>
        <w:tc>
          <w:tcPr>
            <w:tcW w:w="1954" w:type="dxa"/>
            <w:tcBorders>
              <w:top w:val="nil"/>
              <w:left w:val="nil"/>
              <w:bottom w:val="nil"/>
              <w:right w:val="nil"/>
            </w:tcBorders>
          </w:tcPr>
          <w:p w14:paraId="5FCEE0D0" w14:textId="77777777" w:rsidR="0066170A" w:rsidRDefault="0066170A" w:rsidP="008A1F51">
            <w:pPr>
              <w:jc w:val="center"/>
              <w:rPr>
                <w:sz w:val="24"/>
                <w:szCs w:val="24"/>
              </w:rPr>
            </w:pPr>
            <w:r>
              <w:rPr>
                <w:sz w:val="24"/>
                <w:szCs w:val="24"/>
              </w:rPr>
              <w:t xml:space="preserve">       </w:t>
            </w:r>
            <w:sdt>
              <w:sdtPr>
                <w:rPr>
                  <w:sz w:val="24"/>
                  <w:szCs w:val="24"/>
                </w:rPr>
                <w:alias w:val="Results"/>
                <w:tag w:val="Results"/>
                <w:id w:val="1837880612"/>
                <w:placeholder>
                  <w:docPart w:val="F2545DD0F0264FEB9F41CC021894B6E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085645581"/>
            <w:placeholder>
              <w:docPart w:val="F63744035AD240AF84C5B47C832420BF"/>
            </w:placeholder>
            <w:showingPlcHdr/>
          </w:sdtPr>
          <w:sdtEndPr>
            <w:rPr>
              <w:rStyle w:val="DefaultParagraphFont"/>
              <w:rFonts w:asciiTheme="minorHAnsi" w:hAnsiTheme="minorHAnsi"/>
              <w:i/>
              <w:sz w:val="22"/>
              <w:szCs w:val="24"/>
            </w:rPr>
          </w:sdtEndPr>
          <w:sdtContent>
            <w:tc>
              <w:tcPr>
                <w:tcW w:w="7360" w:type="dxa"/>
                <w:gridSpan w:val="2"/>
                <w:tcBorders>
                  <w:top w:val="nil"/>
                  <w:left w:val="nil"/>
                  <w:bottom w:val="nil"/>
                  <w:right w:val="nil"/>
                </w:tcBorders>
              </w:tcPr>
              <w:p w14:paraId="1E9366E7" w14:textId="77777777" w:rsidR="0066170A" w:rsidRDefault="0066170A" w:rsidP="008A1F51">
                <w:pPr>
                  <w:rPr>
                    <w:rStyle w:val="Comment"/>
                    <w:i w:val="0"/>
                  </w:rPr>
                </w:pPr>
                <w:r w:rsidRPr="004A50B5">
                  <w:rPr>
                    <w:rStyle w:val="Comment"/>
                    <w:color w:val="808080" w:themeColor="background1" w:themeShade="80"/>
                  </w:rPr>
                  <w:t>Comments</w:t>
                </w:r>
                <w:r w:rsidRPr="004A50B5">
                  <w:rPr>
                    <w:rStyle w:val="Comment"/>
                  </w:rPr>
                  <w:t xml:space="preserve"> </w:t>
                </w:r>
              </w:p>
            </w:tc>
          </w:sdtContent>
        </w:sdt>
      </w:tr>
      <w:tr w:rsidR="0066170A" w:rsidRPr="008A517C" w14:paraId="4ABDA28B" w14:textId="77777777" w:rsidTr="004F77E1">
        <w:trPr>
          <w:trHeight w:hRule="exact" w:val="1350"/>
        </w:trPr>
        <w:tc>
          <w:tcPr>
            <w:tcW w:w="1954" w:type="dxa"/>
            <w:tcBorders>
              <w:top w:val="nil"/>
              <w:left w:val="nil"/>
              <w:bottom w:val="nil"/>
              <w:right w:val="nil"/>
            </w:tcBorders>
          </w:tcPr>
          <w:p w14:paraId="71C57B8E" w14:textId="77777777" w:rsidR="0066170A" w:rsidRPr="008A517C" w:rsidRDefault="0066170A" w:rsidP="00C52D50">
            <w:pPr>
              <w:pStyle w:val="TableParagraph"/>
              <w:spacing w:before="66"/>
              <w:ind w:left="200"/>
              <w:rPr>
                <w:sz w:val="24"/>
                <w:szCs w:val="24"/>
              </w:rPr>
            </w:pPr>
            <w:r w:rsidRPr="008A517C">
              <w:rPr>
                <w:sz w:val="24"/>
                <w:szCs w:val="24"/>
              </w:rPr>
              <w:t>01</w:t>
            </w:r>
            <w:r>
              <w:rPr>
                <w:sz w:val="24"/>
                <w:szCs w:val="24"/>
              </w:rPr>
              <w:t>09</w:t>
            </w:r>
          </w:p>
          <w:p w14:paraId="4021F2AB" w14:textId="77777777" w:rsidR="0066170A" w:rsidRPr="008A517C" w:rsidRDefault="0066170A" w:rsidP="008A1F51">
            <w:pPr>
              <w:pStyle w:val="TableParagraph"/>
              <w:spacing w:line="268" w:lineRule="exact"/>
              <w:ind w:left="200"/>
              <w:rPr>
                <w:strike/>
                <w:sz w:val="24"/>
                <w:szCs w:val="24"/>
              </w:rPr>
            </w:pPr>
          </w:p>
        </w:tc>
        <w:tc>
          <w:tcPr>
            <w:tcW w:w="7360" w:type="dxa"/>
            <w:gridSpan w:val="2"/>
            <w:tcBorders>
              <w:top w:val="nil"/>
              <w:left w:val="nil"/>
              <w:bottom w:val="nil"/>
              <w:right w:val="nil"/>
            </w:tcBorders>
          </w:tcPr>
          <w:p w14:paraId="71675C2A" w14:textId="77777777" w:rsidR="0066170A" w:rsidRDefault="0066170A" w:rsidP="008A1F51">
            <w:pPr>
              <w:pStyle w:val="TableParagraph"/>
              <w:spacing w:before="8"/>
              <w:ind w:left="0"/>
              <w:rPr>
                <w:sz w:val="24"/>
                <w:szCs w:val="24"/>
              </w:rPr>
            </w:pPr>
            <w:r w:rsidRPr="00CD3EED">
              <w:rPr>
                <w:sz w:val="24"/>
                <w:szCs w:val="24"/>
              </w:rPr>
              <w:t>Are work orders and necessary repairs being initiated and tracked for the facility?</w:t>
            </w:r>
          </w:p>
          <w:p w14:paraId="2547B37E" w14:textId="77777777" w:rsidR="0066170A" w:rsidRPr="00A24352" w:rsidRDefault="0066170A" w:rsidP="008A1F51">
            <w:pPr>
              <w:pStyle w:val="TableParagraph"/>
              <w:spacing w:before="8"/>
              <w:ind w:left="0"/>
              <w:rPr>
                <w:sz w:val="24"/>
                <w:szCs w:val="24"/>
              </w:rPr>
            </w:pPr>
            <w:r w:rsidRPr="008A517C">
              <w:rPr>
                <w:sz w:val="24"/>
                <w:szCs w:val="24"/>
              </w:rPr>
              <w:t>Reference: MCO 5585.5A, encl (2)</w:t>
            </w:r>
            <w:r>
              <w:rPr>
                <w:sz w:val="24"/>
                <w:szCs w:val="24"/>
              </w:rPr>
              <w:t>,</w:t>
            </w:r>
            <w:r w:rsidRPr="008A517C">
              <w:rPr>
                <w:sz w:val="24"/>
                <w:szCs w:val="24"/>
              </w:rPr>
              <w:t xml:space="preserve"> </w:t>
            </w:r>
            <w:r>
              <w:rPr>
                <w:sz w:val="24"/>
                <w:szCs w:val="24"/>
              </w:rPr>
              <w:t>C</w:t>
            </w:r>
            <w:r w:rsidRPr="008A517C">
              <w:rPr>
                <w:sz w:val="24"/>
                <w:szCs w:val="24"/>
              </w:rPr>
              <w:t>hap 9, sect 9111, par 1</w:t>
            </w:r>
            <w:r>
              <w:rPr>
                <w:sz w:val="24"/>
                <w:szCs w:val="24"/>
              </w:rPr>
              <w:t xml:space="preserve"> and par 5</w:t>
            </w:r>
          </w:p>
        </w:tc>
      </w:tr>
      <w:tr w:rsidR="0066170A" w:rsidRPr="008A517C" w14:paraId="4BBD99E2" w14:textId="77777777" w:rsidTr="004F77E1">
        <w:trPr>
          <w:trHeight w:hRule="exact" w:val="630"/>
        </w:trPr>
        <w:tc>
          <w:tcPr>
            <w:tcW w:w="1954" w:type="dxa"/>
            <w:tcBorders>
              <w:top w:val="nil"/>
              <w:left w:val="nil"/>
              <w:bottom w:val="nil"/>
              <w:right w:val="nil"/>
            </w:tcBorders>
          </w:tcPr>
          <w:p w14:paraId="68118A0E" w14:textId="77777777" w:rsidR="0066170A" w:rsidRPr="008A517C" w:rsidRDefault="0066170A" w:rsidP="008A1F51">
            <w:pPr>
              <w:pStyle w:val="TableParagraph"/>
              <w:spacing w:before="73"/>
              <w:ind w:left="0" w:right="345"/>
              <w:jc w:val="right"/>
              <w:rPr>
                <w:sz w:val="24"/>
                <w:szCs w:val="24"/>
              </w:rPr>
            </w:pPr>
            <w:r>
              <w:rPr>
                <w:sz w:val="24"/>
                <w:szCs w:val="24"/>
              </w:rPr>
              <w:t xml:space="preserve"> </w:t>
            </w:r>
            <w:sdt>
              <w:sdtPr>
                <w:rPr>
                  <w:sz w:val="24"/>
                  <w:szCs w:val="24"/>
                </w:rPr>
                <w:alias w:val="Results"/>
                <w:tag w:val="Results"/>
                <w:id w:val="-327295190"/>
                <w:placeholder>
                  <w:docPart w:val="3FA6F9061B314AD6863C1543709E733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765537766"/>
            <w:placeholder>
              <w:docPart w:val="A32A108A10FE449C9DACB9D3E498DD77"/>
            </w:placeholder>
            <w:showingPlcHdr/>
          </w:sdtPr>
          <w:sdtEndPr>
            <w:rPr>
              <w:rStyle w:val="DefaultParagraphFont"/>
              <w:i/>
              <w:sz w:val="22"/>
              <w:szCs w:val="24"/>
            </w:rPr>
          </w:sdtEndPr>
          <w:sdtContent>
            <w:tc>
              <w:tcPr>
                <w:tcW w:w="7360" w:type="dxa"/>
                <w:gridSpan w:val="2"/>
                <w:tcBorders>
                  <w:top w:val="nil"/>
                  <w:left w:val="nil"/>
                  <w:bottom w:val="nil"/>
                  <w:right w:val="nil"/>
                </w:tcBorders>
              </w:tcPr>
              <w:p w14:paraId="03EA39F2" w14:textId="77777777" w:rsidR="0066170A" w:rsidRPr="008A517C" w:rsidRDefault="0066170A" w:rsidP="008A1F51">
                <w:pPr>
                  <w:pStyle w:val="TableParagraph"/>
                  <w:spacing w:before="69"/>
                  <w:ind w:left="0"/>
                  <w:rPr>
                    <w:sz w:val="24"/>
                    <w:szCs w:val="24"/>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7BDB86B1" w14:textId="77777777" w:rsidTr="004F77E1">
        <w:trPr>
          <w:trHeight w:hRule="exact" w:val="1350"/>
        </w:trPr>
        <w:tc>
          <w:tcPr>
            <w:tcW w:w="1954" w:type="dxa"/>
            <w:tcBorders>
              <w:top w:val="nil"/>
            </w:tcBorders>
          </w:tcPr>
          <w:p w14:paraId="43C549F2" w14:textId="77777777" w:rsidR="0066170A" w:rsidRPr="008A517C" w:rsidRDefault="0066170A" w:rsidP="001D182A">
            <w:pPr>
              <w:pStyle w:val="TableParagraph"/>
              <w:spacing w:before="66"/>
              <w:ind w:left="200"/>
              <w:rPr>
                <w:sz w:val="24"/>
                <w:szCs w:val="24"/>
              </w:rPr>
            </w:pPr>
            <w:r w:rsidRPr="008A517C">
              <w:rPr>
                <w:sz w:val="24"/>
                <w:szCs w:val="24"/>
              </w:rPr>
              <w:lastRenderedPageBreak/>
              <w:t>01</w:t>
            </w:r>
            <w:r>
              <w:rPr>
                <w:sz w:val="24"/>
                <w:szCs w:val="24"/>
              </w:rPr>
              <w:t>10</w:t>
            </w:r>
          </w:p>
          <w:p w14:paraId="02B29066" w14:textId="77777777" w:rsidR="0066170A" w:rsidRDefault="0066170A" w:rsidP="008A1F51">
            <w:pPr>
              <w:pStyle w:val="TableParagraph"/>
              <w:spacing w:before="73"/>
              <w:ind w:left="0" w:right="345"/>
              <w:jc w:val="right"/>
              <w:rPr>
                <w:sz w:val="24"/>
                <w:szCs w:val="24"/>
              </w:rPr>
            </w:pPr>
          </w:p>
        </w:tc>
        <w:tc>
          <w:tcPr>
            <w:tcW w:w="7360" w:type="dxa"/>
            <w:gridSpan w:val="2"/>
            <w:tcBorders>
              <w:top w:val="nil"/>
            </w:tcBorders>
          </w:tcPr>
          <w:p w14:paraId="175A5779" w14:textId="77777777" w:rsidR="0066170A" w:rsidRDefault="0066170A" w:rsidP="008A1F51">
            <w:pPr>
              <w:pStyle w:val="TableParagraph"/>
              <w:spacing w:before="8"/>
              <w:ind w:left="0"/>
              <w:rPr>
                <w:sz w:val="24"/>
                <w:szCs w:val="24"/>
              </w:rPr>
            </w:pPr>
            <w:r w:rsidRPr="00CD3EED">
              <w:rPr>
                <w:sz w:val="24"/>
                <w:szCs w:val="24"/>
              </w:rPr>
              <w:t xml:space="preserve">Are </w:t>
            </w:r>
            <w:r>
              <w:rPr>
                <w:sz w:val="24"/>
                <w:szCs w:val="24"/>
              </w:rPr>
              <w:t>kennel facilities sanitary, in good state of repair, and thoroughly cleaned every day?</w:t>
            </w:r>
          </w:p>
          <w:p w14:paraId="7FDA7C32" w14:textId="77777777" w:rsidR="0066170A" w:rsidRDefault="0066170A" w:rsidP="008A1F51">
            <w:pPr>
              <w:pStyle w:val="TableParagraph"/>
              <w:spacing w:before="69"/>
              <w:ind w:left="0"/>
              <w:rPr>
                <w:rStyle w:val="Comment"/>
                <w:i w:val="0"/>
              </w:rPr>
            </w:pPr>
            <w:r w:rsidRPr="008A517C">
              <w:rPr>
                <w:sz w:val="24"/>
                <w:szCs w:val="24"/>
              </w:rPr>
              <w:t>Reference: MCO 5585.5A, encl (2)</w:t>
            </w:r>
            <w:r>
              <w:rPr>
                <w:sz w:val="24"/>
                <w:szCs w:val="24"/>
              </w:rPr>
              <w:t>,</w:t>
            </w:r>
            <w:r w:rsidRPr="008A517C">
              <w:rPr>
                <w:sz w:val="24"/>
                <w:szCs w:val="24"/>
              </w:rPr>
              <w:t xml:space="preserve"> </w:t>
            </w:r>
            <w:r>
              <w:rPr>
                <w:sz w:val="24"/>
                <w:szCs w:val="24"/>
              </w:rPr>
              <w:t>C</w:t>
            </w:r>
            <w:r w:rsidRPr="008A517C">
              <w:rPr>
                <w:sz w:val="24"/>
                <w:szCs w:val="24"/>
              </w:rPr>
              <w:t>hap 9, sect 91</w:t>
            </w:r>
            <w:r>
              <w:rPr>
                <w:sz w:val="24"/>
                <w:szCs w:val="24"/>
              </w:rPr>
              <w:t>01</w:t>
            </w:r>
            <w:r w:rsidRPr="008A517C">
              <w:rPr>
                <w:sz w:val="24"/>
                <w:szCs w:val="24"/>
              </w:rPr>
              <w:t xml:space="preserve">, par </w:t>
            </w:r>
            <w:r>
              <w:rPr>
                <w:sz w:val="24"/>
                <w:szCs w:val="24"/>
              </w:rPr>
              <w:t>2 through 4</w:t>
            </w:r>
          </w:p>
        </w:tc>
      </w:tr>
      <w:tr w:rsidR="0066170A" w:rsidRPr="008A517C" w14:paraId="73FEB926" w14:textId="77777777" w:rsidTr="004F77E1">
        <w:trPr>
          <w:trHeight w:hRule="exact" w:val="540"/>
        </w:trPr>
        <w:sdt>
          <w:sdtPr>
            <w:rPr>
              <w:sz w:val="24"/>
              <w:szCs w:val="24"/>
            </w:rPr>
            <w:alias w:val="Results"/>
            <w:tag w:val="Results"/>
            <w:id w:val="-232159719"/>
            <w:placeholder>
              <w:docPart w:val="5DB66B484A2C433D8B3BBB58AF3A7DC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2FCB304F" w14:textId="77777777" w:rsidR="0066170A" w:rsidRDefault="0066170A" w:rsidP="008A1F51">
                <w:pPr>
                  <w:pStyle w:val="TableParagraph"/>
                  <w:spacing w:before="73"/>
                  <w:ind w:left="0" w:right="345"/>
                  <w:jc w:val="right"/>
                  <w:rPr>
                    <w:sz w:val="24"/>
                    <w:szCs w:val="24"/>
                  </w:rPr>
                </w:pPr>
                <w:r w:rsidRPr="00CA0A80">
                  <w:rPr>
                    <w:rStyle w:val="PlaceholderText"/>
                  </w:rPr>
                  <w:t>Result</w:t>
                </w:r>
              </w:p>
            </w:tc>
          </w:sdtContent>
        </w:sdt>
        <w:sdt>
          <w:sdtPr>
            <w:rPr>
              <w:rStyle w:val="Comment"/>
              <w:i w:val="0"/>
            </w:rPr>
            <w:alias w:val="Comments"/>
            <w:tag w:val="Comments"/>
            <w:id w:val="-1117212011"/>
            <w:placeholder>
              <w:docPart w:val="91F1116D1B634E799A6071C2DEC490F8"/>
            </w:placeholder>
            <w:showingPlcHdr/>
          </w:sdtPr>
          <w:sdtEndPr>
            <w:rPr>
              <w:rStyle w:val="DefaultParagraphFont"/>
              <w:i/>
              <w:sz w:val="22"/>
              <w:szCs w:val="24"/>
            </w:rPr>
          </w:sdtEndPr>
          <w:sdtContent>
            <w:tc>
              <w:tcPr>
                <w:tcW w:w="7360" w:type="dxa"/>
                <w:gridSpan w:val="2"/>
              </w:tcPr>
              <w:p w14:paraId="210911DB" w14:textId="77777777" w:rsidR="0066170A" w:rsidRDefault="0066170A" w:rsidP="008A1F51">
                <w:pPr>
                  <w:pStyle w:val="TableParagraph"/>
                  <w:spacing w:before="69"/>
                  <w:ind w:left="0"/>
                  <w:rPr>
                    <w:rStyle w:val="Comment"/>
                    <w:i w:val="0"/>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774287B9" w14:textId="77777777" w:rsidTr="004F77E1">
        <w:trPr>
          <w:trHeight w:hRule="exact" w:val="1350"/>
        </w:trPr>
        <w:tc>
          <w:tcPr>
            <w:tcW w:w="1954" w:type="dxa"/>
          </w:tcPr>
          <w:p w14:paraId="0E11E8A9" w14:textId="77777777" w:rsidR="0066170A" w:rsidRPr="008A517C" w:rsidRDefault="0066170A" w:rsidP="001D182A">
            <w:pPr>
              <w:pStyle w:val="TableParagraph"/>
              <w:spacing w:before="66"/>
              <w:ind w:left="200"/>
              <w:rPr>
                <w:sz w:val="24"/>
                <w:szCs w:val="24"/>
              </w:rPr>
            </w:pPr>
            <w:r w:rsidRPr="008A517C">
              <w:rPr>
                <w:sz w:val="24"/>
                <w:szCs w:val="24"/>
              </w:rPr>
              <w:t>01</w:t>
            </w:r>
            <w:r>
              <w:rPr>
                <w:sz w:val="24"/>
                <w:szCs w:val="24"/>
              </w:rPr>
              <w:t>11</w:t>
            </w:r>
          </w:p>
          <w:p w14:paraId="601746A0" w14:textId="77777777" w:rsidR="0066170A" w:rsidRDefault="0066170A" w:rsidP="008A1F51">
            <w:pPr>
              <w:pStyle w:val="TableParagraph"/>
              <w:spacing w:before="73"/>
              <w:ind w:left="0" w:right="345"/>
              <w:jc w:val="right"/>
              <w:rPr>
                <w:sz w:val="24"/>
                <w:szCs w:val="24"/>
              </w:rPr>
            </w:pPr>
          </w:p>
        </w:tc>
        <w:tc>
          <w:tcPr>
            <w:tcW w:w="7360" w:type="dxa"/>
            <w:gridSpan w:val="2"/>
          </w:tcPr>
          <w:p w14:paraId="77FD60E8" w14:textId="77777777" w:rsidR="0066170A" w:rsidRDefault="0066170A" w:rsidP="008A1F51">
            <w:pPr>
              <w:pStyle w:val="TableParagraph"/>
              <w:spacing w:before="8"/>
              <w:ind w:left="0"/>
              <w:rPr>
                <w:sz w:val="24"/>
                <w:szCs w:val="24"/>
              </w:rPr>
            </w:pPr>
            <w:r>
              <w:rPr>
                <w:sz w:val="24"/>
                <w:szCs w:val="24"/>
              </w:rPr>
              <w:t>Is bulk food storage in an area separate from the storage of other equipment, cleaning supplies or materials that may contaminate food?</w:t>
            </w:r>
          </w:p>
          <w:p w14:paraId="4E7B9CFD" w14:textId="77777777" w:rsidR="0066170A" w:rsidRDefault="0066170A" w:rsidP="008A1F51">
            <w:pPr>
              <w:pStyle w:val="TableParagraph"/>
              <w:spacing w:before="69"/>
              <w:ind w:left="0"/>
              <w:rPr>
                <w:rStyle w:val="Comment"/>
                <w:i w:val="0"/>
              </w:rPr>
            </w:pPr>
            <w:r w:rsidRPr="008A517C">
              <w:rPr>
                <w:sz w:val="24"/>
                <w:szCs w:val="24"/>
              </w:rPr>
              <w:t>Reference: MCO 5585.5A, encl (2)</w:t>
            </w:r>
            <w:r>
              <w:rPr>
                <w:sz w:val="24"/>
                <w:szCs w:val="24"/>
              </w:rPr>
              <w:t>,</w:t>
            </w:r>
            <w:r w:rsidRPr="008A517C">
              <w:rPr>
                <w:sz w:val="24"/>
                <w:szCs w:val="24"/>
              </w:rPr>
              <w:t xml:space="preserve"> </w:t>
            </w:r>
            <w:r>
              <w:rPr>
                <w:sz w:val="24"/>
                <w:szCs w:val="24"/>
              </w:rPr>
              <w:t>C</w:t>
            </w:r>
            <w:r w:rsidRPr="008A517C">
              <w:rPr>
                <w:sz w:val="24"/>
                <w:szCs w:val="24"/>
              </w:rPr>
              <w:t>hap 9, sect 911</w:t>
            </w:r>
            <w:r>
              <w:rPr>
                <w:sz w:val="24"/>
                <w:szCs w:val="24"/>
              </w:rPr>
              <w:t>0</w:t>
            </w:r>
            <w:r w:rsidRPr="008A517C">
              <w:rPr>
                <w:sz w:val="24"/>
                <w:szCs w:val="24"/>
              </w:rPr>
              <w:t>, par 1</w:t>
            </w:r>
          </w:p>
        </w:tc>
      </w:tr>
      <w:tr w:rsidR="0066170A" w:rsidRPr="008A517C" w14:paraId="4C716AFA" w14:textId="77777777" w:rsidTr="00012AA3">
        <w:trPr>
          <w:trHeight w:hRule="exact" w:val="540"/>
        </w:trPr>
        <w:sdt>
          <w:sdtPr>
            <w:rPr>
              <w:sz w:val="24"/>
              <w:szCs w:val="24"/>
            </w:rPr>
            <w:alias w:val="Results"/>
            <w:tag w:val="Results"/>
            <w:id w:val="847380689"/>
            <w:placeholder>
              <w:docPart w:val="984075E0ED274119AD84218E2FCDFDA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4E5DC109" w14:textId="77777777" w:rsidR="0066170A" w:rsidRDefault="0066170A" w:rsidP="008A1F51">
                <w:pPr>
                  <w:pStyle w:val="TableParagraph"/>
                  <w:spacing w:before="73"/>
                  <w:ind w:left="0" w:right="345"/>
                  <w:jc w:val="right"/>
                  <w:rPr>
                    <w:sz w:val="24"/>
                    <w:szCs w:val="24"/>
                  </w:rPr>
                </w:pPr>
                <w:r w:rsidRPr="00CA0A80">
                  <w:rPr>
                    <w:rStyle w:val="PlaceholderText"/>
                  </w:rPr>
                  <w:t>Result</w:t>
                </w:r>
              </w:p>
            </w:tc>
          </w:sdtContent>
        </w:sdt>
        <w:sdt>
          <w:sdtPr>
            <w:rPr>
              <w:rStyle w:val="Comment"/>
              <w:i w:val="0"/>
            </w:rPr>
            <w:alias w:val="Comments"/>
            <w:tag w:val="Comments"/>
            <w:id w:val="-1430806637"/>
            <w:placeholder>
              <w:docPart w:val="2A61D37D936246FD948068B0722BE451"/>
            </w:placeholder>
            <w:showingPlcHdr/>
          </w:sdtPr>
          <w:sdtEndPr>
            <w:rPr>
              <w:rStyle w:val="DefaultParagraphFont"/>
              <w:i/>
              <w:sz w:val="22"/>
              <w:szCs w:val="24"/>
            </w:rPr>
          </w:sdtEndPr>
          <w:sdtContent>
            <w:tc>
              <w:tcPr>
                <w:tcW w:w="7360" w:type="dxa"/>
                <w:gridSpan w:val="2"/>
              </w:tcPr>
              <w:p w14:paraId="7DC367C8" w14:textId="77777777" w:rsidR="0066170A" w:rsidRDefault="0066170A" w:rsidP="008A1F51">
                <w:pPr>
                  <w:pStyle w:val="TableParagraph"/>
                  <w:spacing w:before="69"/>
                  <w:ind w:left="0"/>
                  <w:rPr>
                    <w:rStyle w:val="Comment"/>
                    <w:i w:val="0"/>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0E677A88" w14:textId="77777777" w:rsidTr="000F21E5">
        <w:trPr>
          <w:trHeight w:hRule="exact" w:val="1260"/>
        </w:trPr>
        <w:tc>
          <w:tcPr>
            <w:tcW w:w="1954" w:type="dxa"/>
          </w:tcPr>
          <w:p w14:paraId="3621D475" w14:textId="77777777" w:rsidR="0066170A" w:rsidRPr="008A517C" w:rsidRDefault="0066170A" w:rsidP="001D182A">
            <w:pPr>
              <w:pStyle w:val="TableParagraph"/>
              <w:spacing w:before="66"/>
              <w:ind w:left="200"/>
              <w:rPr>
                <w:sz w:val="24"/>
                <w:szCs w:val="24"/>
              </w:rPr>
            </w:pPr>
            <w:r w:rsidRPr="008A517C">
              <w:rPr>
                <w:sz w:val="24"/>
                <w:szCs w:val="24"/>
              </w:rPr>
              <w:t>01</w:t>
            </w:r>
            <w:r>
              <w:rPr>
                <w:sz w:val="24"/>
                <w:szCs w:val="24"/>
              </w:rPr>
              <w:t>12</w:t>
            </w:r>
          </w:p>
          <w:p w14:paraId="4AE06BF6" w14:textId="77777777" w:rsidR="0066170A" w:rsidRDefault="0066170A" w:rsidP="008A1F51">
            <w:pPr>
              <w:pStyle w:val="TableParagraph"/>
              <w:spacing w:before="73"/>
              <w:ind w:left="0" w:right="345"/>
              <w:jc w:val="right"/>
              <w:rPr>
                <w:sz w:val="24"/>
                <w:szCs w:val="24"/>
              </w:rPr>
            </w:pPr>
          </w:p>
        </w:tc>
        <w:tc>
          <w:tcPr>
            <w:tcW w:w="7360" w:type="dxa"/>
            <w:gridSpan w:val="2"/>
          </w:tcPr>
          <w:p w14:paraId="1E9AA5F2" w14:textId="77777777" w:rsidR="0066170A" w:rsidRDefault="0066170A" w:rsidP="008A1F51">
            <w:pPr>
              <w:pStyle w:val="TableParagraph"/>
              <w:spacing w:before="69"/>
              <w:ind w:left="0"/>
              <w:rPr>
                <w:rStyle w:val="Comment"/>
                <w:i w:val="0"/>
              </w:rPr>
            </w:pPr>
            <w:r>
              <w:rPr>
                <w:rStyle w:val="Comment"/>
              </w:rPr>
              <w:t>Does the kennel maintain the required obstacles of the Obstacle Course?</w:t>
            </w:r>
          </w:p>
          <w:p w14:paraId="2DDCE5C5" w14:textId="77777777" w:rsidR="0066170A" w:rsidRDefault="0066170A" w:rsidP="008A1F51">
            <w:pPr>
              <w:pStyle w:val="TableParagraph"/>
              <w:spacing w:before="69"/>
              <w:ind w:left="0"/>
              <w:rPr>
                <w:rStyle w:val="Comment"/>
                <w:i w:val="0"/>
              </w:rPr>
            </w:pPr>
            <w:r>
              <w:rPr>
                <w:rStyle w:val="Comment"/>
              </w:rPr>
              <w:t>Reference: MCO 5585.5A, encl (2), Appendix K, Tab K1, sect I</w:t>
            </w:r>
          </w:p>
        </w:tc>
      </w:tr>
      <w:tr w:rsidR="0066170A" w:rsidRPr="008A517C" w14:paraId="29B0D26D" w14:textId="77777777" w:rsidTr="00012AA3">
        <w:trPr>
          <w:trHeight w:hRule="exact" w:val="540"/>
        </w:trPr>
        <w:sdt>
          <w:sdtPr>
            <w:rPr>
              <w:sz w:val="24"/>
              <w:szCs w:val="24"/>
            </w:rPr>
            <w:alias w:val="Results"/>
            <w:tag w:val="Results"/>
            <w:id w:val="1211465204"/>
            <w:placeholder>
              <w:docPart w:val="921CF038225F4542A9EB236909976B3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32D45D38" w14:textId="77777777" w:rsidR="0066170A" w:rsidRDefault="0066170A" w:rsidP="008A1F51">
                <w:pPr>
                  <w:pStyle w:val="TableParagraph"/>
                  <w:spacing w:before="73"/>
                  <w:ind w:left="0" w:right="345"/>
                  <w:jc w:val="right"/>
                  <w:rPr>
                    <w:sz w:val="24"/>
                    <w:szCs w:val="24"/>
                  </w:rPr>
                </w:pPr>
                <w:r w:rsidRPr="00CA0A80">
                  <w:rPr>
                    <w:rStyle w:val="PlaceholderText"/>
                  </w:rPr>
                  <w:t>Result</w:t>
                </w:r>
              </w:p>
            </w:tc>
          </w:sdtContent>
        </w:sdt>
        <w:sdt>
          <w:sdtPr>
            <w:rPr>
              <w:rStyle w:val="Comment"/>
              <w:i w:val="0"/>
            </w:rPr>
            <w:alias w:val="Comments"/>
            <w:tag w:val="Comments"/>
            <w:id w:val="1360013489"/>
            <w:placeholder>
              <w:docPart w:val="2C79C9B9E35E4302B100B9CC0C6A9D18"/>
            </w:placeholder>
            <w:showingPlcHdr/>
          </w:sdtPr>
          <w:sdtEndPr>
            <w:rPr>
              <w:rStyle w:val="DefaultParagraphFont"/>
              <w:i/>
              <w:sz w:val="22"/>
              <w:szCs w:val="24"/>
            </w:rPr>
          </w:sdtEndPr>
          <w:sdtContent>
            <w:tc>
              <w:tcPr>
                <w:tcW w:w="7360" w:type="dxa"/>
                <w:gridSpan w:val="2"/>
              </w:tcPr>
              <w:p w14:paraId="1808EE76" w14:textId="77777777" w:rsidR="0066170A" w:rsidRDefault="0066170A" w:rsidP="008A1F51">
                <w:pPr>
                  <w:pStyle w:val="TableParagraph"/>
                  <w:spacing w:before="69"/>
                  <w:ind w:left="0"/>
                  <w:rPr>
                    <w:rStyle w:val="Comment"/>
                    <w:i w:val="0"/>
                  </w:rPr>
                </w:pPr>
                <w:r w:rsidRPr="004A50B5">
                  <w:rPr>
                    <w:rStyle w:val="Comment"/>
                    <w:color w:val="808080" w:themeColor="background1" w:themeShade="80"/>
                  </w:rPr>
                  <w:t>Comments</w:t>
                </w:r>
                <w:r w:rsidRPr="004A50B5">
                  <w:rPr>
                    <w:rStyle w:val="Comment"/>
                  </w:rPr>
                  <w:t xml:space="preserve"> </w:t>
                </w:r>
              </w:p>
            </w:tc>
          </w:sdtContent>
        </w:sdt>
      </w:tr>
      <w:tr w:rsidR="0066170A" w:rsidRPr="008A517C" w14:paraId="3C23A022" w14:textId="77777777" w:rsidTr="004F77E1">
        <w:trPr>
          <w:trHeight w:hRule="exact" w:val="1890"/>
        </w:trPr>
        <w:tc>
          <w:tcPr>
            <w:tcW w:w="1954" w:type="dxa"/>
          </w:tcPr>
          <w:p w14:paraId="7F8563DB" w14:textId="77777777" w:rsidR="0066170A" w:rsidRPr="008A517C" w:rsidRDefault="0066170A" w:rsidP="001D182A">
            <w:pPr>
              <w:pStyle w:val="TableParagraph"/>
              <w:spacing w:before="66"/>
              <w:ind w:left="200"/>
              <w:rPr>
                <w:sz w:val="24"/>
                <w:szCs w:val="24"/>
              </w:rPr>
            </w:pPr>
            <w:r w:rsidRPr="008A517C">
              <w:rPr>
                <w:sz w:val="24"/>
                <w:szCs w:val="24"/>
              </w:rPr>
              <w:t>01</w:t>
            </w:r>
            <w:r>
              <w:rPr>
                <w:sz w:val="24"/>
                <w:szCs w:val="24"/>
              </w:rPr>
              <w:t>13</w:t>
            </w:r>
          </w:p>
        </w:tc>
        <w:tc>
          <w:tcPr>
            <w:tcW w:w="7360" w:type="dxa"/>
            <w:gridSpan w:val="2"/>
          </w:tcPr>
          <w:p w14:paraId="3B54B49B" w14:textId="77777777" w:rsidR="0066170A" w:rsidRPr="008A517C" w:rsidRDefault="0066170A" w:rsidP="008A1F51">
            <w:pPr>
              <w:pStyle w:val="TableParagraph"/>
              <w:ind w:left="0"/>
              <w:rPr>
                <w:sz w:val="24"/>
                <w:szCs w:val="24"/>
              </w:rPr>
            </w:pPr>
            <w:r w:rsidRPr="008A517C">
              <w:rPr>
                <w:sz w:val="24"/>
                <w:szCs w:val="24"/>
              </w:rPr>
              <w:t>Has the Veterinary Corps Officer (VCO) designated in writing a local civilian veterinarian for emergency veterinary support to include name, address, telephone number, and detailed map on the VCO letterhead and it’s been posted in plain view within the kennel facility?</w:t>
            </w:r>
          </w:p>
          <w:p w14:paraId="3BA17573" w14:textId="77777777" w:rsidR="0066170A" w:rsidRPr="008A517C" w:rsidRDefault="0066170A" w:rsidP="008A1F51">
            <w:pPr>
              <w:pStyle w:val="TableParagraph"/>
              <w:ind w:left="0"/>
              <w:rPr>
                <w:sz w:val="24"/>
                <w:szCs w:val="24"/>
              </w:rPr>
            </w:pPr>
            <w:r w:rsidRPr="008A517C">
              <w:rPr>
                <w:sz w:val="24"/>
                <w:szCs w:val="24"/>
              </w:rPr>
              <w:t>Reference:  MCO 5585.5A, encl (2)</w:t>
            </w:r>
            <w:r>
              <w:rPr>
                <w:sz w:val="24"/>
                <w:szCs w:val="24"/>
              </w:rPr>
              <w:t>,</w:t>
            </w:r>
            <w:r w:rsidRPr="008A517C">
              <w:rPr>
                <w:sz w:val="24"/>
                <w:szCs w:val="24"/>
              </w:rPr>
              <w:t xml:space="preserve"> </w:t>
            </w:r>
            <w:r>
              <w:rPr>
                <w:sz w:val="24"/>
                <w:szCs w:val="24"/>
              </w:rPr>
              <w:t>C</w:t>
            </w:r>
            <w:r w:rsidRPr="008A517C">
              <w:rPr>
                <w:sz w:val="24"/>
                <w:szCs w:val="24"/>
              </w:rPr>
              <w:t>hap 10, sect 10203</w:t>
            </w:r>
          </w:p>
        </w:tc>
      </w:tr>
      <w:tr w:rsidR="0066170A" w:rsidRPr="008A517C" w14:paraId="7FA0666F" w14:textId="77777777" w:rsidTr="00012AA3">
        <w:trPr>
          <w:trHeight w:hRule="exact" w:val="567"/>
        </w:trPr>
        <w:sdt>
          <w:sdtPr>
            <w:rPr>
              <w:sz w:val="24"/>
              <w:szCs w:val="24"/>
            </w:rPr>
            <w:alias w:val="Results"/>
            <w:tag w:val="Results"/>
            <w:id w:val="476124145"/>
            <w:placeholder>
              <w:docPart w:val="B8FB4A8A2BA14EE5AEE7F9D0284035E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3DC30CA5" w14:textId="77777777" w:rsidR="0066170A" w:rsidRPr="008A517C" w:rsidRDefault="0066170A" w:rsidP="008A1F51">
                <w:pPr>
                  <w:pStyle w:val="TableParagraph"/>
                  <w:spacing w:before="75"/>
                  <w:ind w:left="0" w:right="345"/>
                  <w:jc w:val="right"/>
                  <w:rPr>
                    <w:sz w:val="24"/>
                    <w:szCs w:val="24"/>
                  </w:rPr>
                </w:pPr>
                <w:r w:rsidRPr="00CA0A80">
                  <w:rPr>
                    <w:rStyle w:val="PlaceholderText"/>
                  </w:rPr>
                  <w:t>Result</w:t>
                </w:r>
              </w:p>
            </w:tc>
          </w:sdtContent>
        </w:sdt>
        <w:sdt>
          <w:sdtPr>
            <w:rPr>
              <w:rStyle w:val="Comment"/>
              <w:i w:val="0"/>
            </w:rPr>
            <w:alias w:val="Comments"/>
            <w:tag w:val="Comments"/>
            <w:id w:val="2108683753"/>
            <w:placeholder>
              <w:docPart w:val="A7B1D4C3725C424DB5C89BD7C33BD412"/>
            </w:placeholder>
            <w:showingPlcHdr/>
          </w:sdtPr>
          <w:sdtEndPr>
            <w:rPr>
              <w:rStyle w:val="DefaultParagraphFont"/>
              <w:i/>
              <w:sz w:val="22"/>
              <w:szCs w:val="24"/>
            </w:rPr>
          </w:sdtEndPr>
          <w:sdtContent>
            <w:tc>
              <w:tcPr>
                <w:tcW w:w="7360" w:type="dxa"/>
                <w:gridSpan w:val="2"/>
              </w:tcPr>
              <w:p w14:paraId="7EC8FD0A" w14:textId="77777777" w:rsidR="0066170A" w:rsidRPr="008A517C" w:rsidRDefault="0066170A" w:rsidP="008A1F51">
                <w:pPr>
                  <w:pStyle w:val="TableParagraph"/>
                  <w:spacing w:before="71"/>
                  <w:ind w:left="0"/>
                  <w:rPr>
                    <w:sz w:val="24"/>
                    <w:szCs w:val="24"/>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0FAFCDB3" w14:textId="77777777" w:rsidTr="004F77E1">
        <w:trPr>
          <w:trHeight w:hRule="exact" w:val="1260"/>
        </w:trPr>
        <w:tc>
          <w:tcPr>
            <w:tcW w:w="1954" w:type="dxa"/>
          </w:tcPr>
          <w:p w14:paraId="4786AFA1" w14:textId="77777777" w:rsidR="0066170A" w:rsidRPr="008A517C" w:rsidRDefault="0066170A" w:rsidP="001D182A">
            <w:pPr>
              <w:pStyle w:val="TableParagraph"/>
              <w:spacing w:before="66"/>
              <w:ind w:left="200"/>
              <w:rPr>
                <w:sz w:val="24"/>
                <w:szCs w:val="24"/>
              </w:rPr>
            </w:pPr>
            <w:r w:rsidRPr="008A517C">
              <w:rPr>
                <w:sz w:val="24"/>
                <w:szCs w:val="24"/>
              </w:rPr>
              <w:t>01</w:t>
            </w:r>
            <w:r>
              <w:rPr>
                <w:sz w:val="24"/>
                <w:szCs w:val="24"/>
              </w:rPr>
              <w:t>14</w:t>
            </w:r>
          </w:p>
        </w:tc>
        <w:tc>
          <w:tcPr>
            <w:tcW w:w="7360" w:type="dxa"/>
            <w:gridSpan w:val="2"/>
          </w:tcPr>
          <w:p w14:paraId="150C7E58" w14:textId="77777777" w:rsidR="0066170A" w:rsidRPr="00FB659B" w:rsidRDefault="0066170A" w:rsidP="008A1F51">
            <w:pPr>
              <w:pStyle w:val="NoSpacing"/>
              <w:rPr>
                <w:sz w:val="24"/>
                <w:szCs w:val="24"/>
              </w:rPr>
            </w:pPr>
            <w:r w:rsidRPr="00623C37">
              <w:rPr>
                <w:sz w:val="24"/>
                <w:szCs w:val="24"/>
              </w:rPr>
              <w:t>Are the drug training aids stored in a GSA</w:t>
            </w:r>
            <w:r>
              <w:rPr>
                <w:sz w:val="24"/>
                <w:szCs w:val="24"/>
              </w:rPr>
              <w:t xml:space="preserve"> class 5</w:t>
            </w:r>
            <w:r w:rsidRPr="00623C37">
              <w:rPr>
                <w:sz w:val="24"/>
                <w:szCs w:val="24"/>
              </w:rPr>
              <w:t xml:space="preserve"> </w:t>
            </w:r>
            <w:r w:rsidRPr="00FB659B">
              <w:rPr>
                <w:sz w:val="24"/>
                <w:szCs w:val="24"/>
              </w:rPr>
              <w:t xml:space="preserve">security container? </w:t>
            </w:r>
          </w:p>
          <w:p w14:paraId="1B57BB0E" w14:textId="77777777" w:rsidR="0066170A" w:rsidRPr="008A517C" w:rsidRDefault="0066170A" w:rsidP="008A1F51">
            <w:pPr>
              <w:pStyle w:val="NoSpacing"/>
            </w:pPr>
            <w:r w:rsidRPr="00FB659B">
              <w:rPr>
                <w:sz w:val="24"/>
                <w:szCs w:val="24"/>
              </w:rPr>
              <w:t>Reference: MCO 5585.5A, encl (2), Chap 11, sect 1403, Current Drug Training Aid Accountability Guide, DTAAG March 24.</w:t>
            </w:r>
          </w:p>
        </w:tc>
      </w:tr>
      <w:tr w:rsidR="0066170A" w:rsidRPr="008A517C" w14:paraId="6D5598AC" w14:textId="77777777" w:rsidTr="00012AA3">
        <w:trPr>
          <w:trHeight w:hRule="exact" w:val="639"/>
        </w:trPr>
        <w:tc>
          <w:tcPr>
            <w:tcW w:w="1954" w:type="dxa"/>
          </w:tcPr>
          <w:p w14:paraId="6672F5AF" w14:textId="77777777" w:rsidR="0066170A" w:rsidRPr="008A517C" w:rsidRDefault="0066170A" w:rsidP="008A1F51">
            <w:pPr>
              <w:ind w:firstLine="337"/>
              <w:rPr>
                <w:sz w:val="24"/>
                <w:szCs w:val="24"/>
              </w:rPr>
            </w:pPr>
            <w:r>
              <w:rPr>
                <w:sz w:val="24"/>
                <w:szCs w:val="24"/>
              </w:rPr>
              <w:t xml:space="preserve">          </w:t>
            </w:r>
            <w:sdt>
              <w:sdtPr>
                <w:rPr>
                  <w:sz w:val="24"/>
                  <w:szCs w:val="24"/>
                </w:rPr>
                <w:alias w:val="Results"/>
                <w:tag w:val="Results"/>
                <w:id w:val="-583152151"/>
                <w:placeholder>
                  <w:docPart w:val="844B2A5A47DE463F8A07F6EDC184EB8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p w14:paraId="63483A7A" w14:textId="77777777" w:rsidR="0066170A" w:rsidRPr="008A517C" w:rsidRDefault="0066170A" w:rsidP="008A1F51">
            <w:pPr>
              <w:rPr>
                <w:sz w:val="24"/>
                <w:szCs w:val="24"/>
              </w:rPr>
            </w:pPr>
          </w:p>
          <w:p w14:paraId="64F8367B" w14:textId="77777777" w:rsidR="0066170A" w:rsidRPr="008A517C" w:rsidRDefault="0066170A" w:rsidP="008A1F51">
            <w:pPr>
              <w:jc w:val="center"/>
              <w:rPr>
                <w:sz w:val="24"/>
                <w:szCs w:val="24"/>
              </w:rPr>
            </w:pPr>
          </w:p>
        </w:tc>
        <w:sdt>
          <w:sdtPr>
            <w:rPr>
              <w:rStyle w:val="Comment"/>
              <w:i w:val="0"/>
            </w:rPr>
            <w:alias w:val="Comments"/>
            <w:tag w:val="Comments"/>
            <w:id w:val="1131589489"/>
            <w:placeholder>
              <w:docPart w:val="BA16ED8A5D804FF790E0B7D68AF53E52"/>
            </w:placeholder>
            <w:showingPlcHdr/>
          </w:sdtPr>
          <w:sdtEndPr>
            <w:rPr>
              <w:rStyle w:val="DefaultParagraphFont"/>
              <w:i/>
              <w:sz w:val="22"/>
              <w:szCs w:val="24"/>
            </w:rPr>
          </w:sdtEndPr>
          <w:sdtContent>
            <w:tc>
              <w:tcPr>
                <w:tcW w:w="7360" w:type="dxa"/>
                <w:gridSpan w:val="2"/>
              </w:tcPr>
              <w:p w14:paraId="214EF68F" w14:textId="77777777" w:rsidR="0066170A" w:rsidRPr="000E3EF9" w:rsidRDefault="0066170A" w:rsidP="008A1F51">
                <w:pPr>
                  <w:pStyle w:val="TableParagraph"/>
                  <w:spacing w:before="71"/>
                  <w:ind w:left="0"/>
                  <w:rPr>
                    <w:sz w:val="24"/>
                    <w:szCs w:val="24"/>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4D881EEE" w14:textId="77777777" w:rsidTr="000F21E5">
        <w:trPr>
          <w:trHeight w:hRule="exact" w:val="1620"/>
        </w:trPr>
        <w:tc>
          <w:tcPr>
            <w:tcW w:w="1954" w:type="dxa"/>
          </w:tcPr>
          <w:p w14:paraId="07CEFEB1" w14:textId="77777777" w:rsidR="0066170A" w:rsidRPr="008A517C" w:rsidRDefault="0066170A" w:rsidP="001D182A">
            <w:pPr>
              <w:pStyle w:val="TableParagraph"/>
              <w:spacing w:before="66"/>
              <w:ind w:left="200"/>
              <w:rPr>
                <w:sz w:val="24"/>
                <w:szCs w:val="24"/>
              </w:rPr>
            </w:pPr>
            <w:r w:rsidRPr="008A517C">
              <w:rPr>
                <w:sz w:val="24"/>
                <w:szCs w:val="24"/>
              </w:rPr>
              <w:t>01</w:t>
            </w:r>
            <w:r>
              <w:rPr>
                <w:sz w:val="24"/>
                <w:szCs w:val="24"/>
              </w:rPr>
              <w:t>15</w:t>
            </w:r>
          </w:p>
        </w:tc>
        <w:tc>
          <w:tcPr>
            <w:tcW w:w="7360" w:type="dxa"/>
            <w:gridSpan w:val="2"/>
          </w:tcPr>
          <w:p w14:paraId="2B0D77B0" w14:textId="77777777" w:rsidR="0066170A" w:rsidRPr="008A517C" w:rsidRDefault="0066170A" w:rsidP="008A1F51">
            <w:pPr>
              <w:pStyle w:val="TableParagraph"/>
              <w:ind w:left="0"/>
              <w:rPr>
                <w:sz w:val="24"/>
                <w:szCs w:val="24"/>
              </w:rPr>
            </w:pPr>
            <w:r w:rsidRPr="008A517C">
              <w:rPr>
                <w:sz w:val="24"/>
                <w:szCs w:val="24"/>
              </w:rPr>
              <w:t>Is a full-size copy of the current form DEA 223 registration affixed to the outside front of the top</w:t>
            </w:r>
            <w:r w:rsidRPr="008A517C">
              <w:rPr>
                <w:color w:val="FF0000"/>
                <w:sz w:val="24"/>
                <w:szCs w:val="24"/>
              </w:rPr>
              <w:t xml:space="preserve"> </w:t>
            </w:r>
            <w:r w:rsidRPr="008A517C">
              <w:rPr>
                <w:color w:val="000000" w:themeColor="text1"/>
                <w:sz w:val="24"/>
                <w:szCs w:val="24"/>
              </w:rPr>
              <w:t>s</w:t>
            </w:r>
            <w:r w:rsidRPr="008A517C">
              <w:rPr>
                <w:sz w:val="24"/>
                <w:szCs w:val="24"/>
              </w:rPr>
              <w:t xml:space="preserve">ecurity container drawer for CONUS units?                                                                                                     </w:t>
            </w:r>
          </w:p>
          <w:p w14:paraId="3EB554EF" w14:textId="77777777" w:rsidR="0066170A" w:rsidRPr="008A517C" w:rsidRDefault="0066170A" w:rsidP="008A1F51">
            <w:pPr>
              <w:pStyle w:val="TableParagraph"/>
              <w:ind w:left="0" w:right="1155"/>
              <w:rPr>
                <w:sz w:val="24"/>
                <w:szCs w:val="24"/>
              </w:rPr>
            </w:pPr>
            <w:r w:rsidRPr="008A517C">
              <w:rPr>
                <w:sz w:val="24"/>
                <w:szCs w:val="24"/>
              </w:rPr>
              <w:t>Reference: MCO 5585.5A, encl (2)</w:t>
            </w:r>
            <w:r>
              <w:rPr>
                <w:sz w:val="24"/>
                <w:szCs w:val="24"/>
              </w:rPr>
              <w:t>,</w:t>
            </w:r>
            <w:r w:rsidRPr="008A517C">
              <w:rPr>
                <w:sz w:val="24"/>
                <w:szCs w:val="24"/>
              </w:rPr>
              <w:t xml:space="preserve"> </w:t>
            </w:r>
            <w:r>
              <w:rPr>
                <w:sz w:val="24"/>
                <w:szCs w:val="24"/>
              </w:rPr>
              <w:t>C</w:t>
            </w:r>
            <w:r w:rsidRPr="008A517C">
              <w:rPr>
                <w:sz w:val="24"/>
                <w:szCs w:val="24"/>
              </w:rPr>
              <w:t xml:space="preserve">hap 11, sect 11403, par 2b(1)                                                                                                                     </w:t>
            </w:r>
          </w:p>
        </w:tc>
      </w:tr>
      <w:tr w:rsidR="0066170A" w:rsidRPr="008A517C" w14:paraId="77CF2A69" w14:textId="77777777" w:rsidTr="00012AA3">
        <w:trPr>
          <w:trHeight w:hRule="exact" w:val="558"/>
        </w:trPr>
        <w:sdt>
          <w:sdtPr>
            <w:rPr>
              <w:sz w:val="24"/>
              <w:szCs w:val="24"/>
            </w:rPr>
            <w:alias w:val="Results"/>
            <w:tag w:val="Results"/>
            <w:id w:val="2108920457"/>
            <w:placeholder>
              <w:docPart w:val="0FE0116BADA541ACAD826C04A2A79E2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7A175C96" w14:textId="77777777" w:rsidR="0066170A" w:rsidRPr="008A517C" w:rsidRDefault="0066170A" w:rsidP="008A1F51">
                <w:pPr>
                  <w:pStyle w:val="TableParagraph"/>
                  <w:spacing w:before="75"/>
                  <w:ind w:left="0" w:right="345"/>
                  <w:jc w:val="right"/>
                  <w:rPr>
                    <w:sz w:val="24"/>
                    <w:szCs w:val="24"/>
                  </w:rPr>
                </w:pPr>
                <w:r w:rsidRPr="00CA0A80">
                  <w:rPr>
                    <w:rStyle w:val="PlaceholderText"/>
                  </w:rPr>
                  <w:t>Result</w:t>
                </w:r>
              </w:p>
            </w:tc>
          </w:sdtContent>
        </w:sdt>
        <w:sdt>
          <w:sdtPr>
            <w:rPr>
              <w:rStyle w:val="Comment"/>
              <w:i w:val="0"/>
            </w:rPr>
            <w:alias w:val="Comments"/>
            <w:tag w:val="Comments"/>
            <w:id w:val="450526233"/>
            <w:placeholder>
              <w:docPart w:val="D09539B362A4470C9FCE12C8867FFCD8"/>
            </w:placeholder>
            <w:showingPlcHdr/>
          </w:sdtPr>
          <w:sdtEndPr>
            <w:rPr>
              <w:rStyle w:val="DefaultParagraphFont"/>
              <w:i/>
              <w:sz w:val="22"/>
              <w:szCs w:val="24"/>
            </w:rPr>
          </w:sdtEndPr>
          <w:sdtContent>
            <w:tc>
              <w:tcPr>
                <w:tcW w:w="7360" w:type="dxa"/>
                <w:gridSpan w:val="2"/>
              </w:tcPr>
              <w:p w14:paraId="6D47D54F" w14:textId="77777777" w:rsidR="0066170A" w:rsidRPr="008A517C" w:rsidRDefault="0066170A" w:rsidP="008A1F51">
                <w:pPr>
                  <w:pStyle w:val="TableParagraph"/>
                  <w:spacing w:before="71"/>
                  <w:ind w:left="0"/>
                  <w:rPr>
                    <w:sz w:val="24"/>
                    <w:szCs w:val="24"/>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30DA2EF7" w14:textId="77777777" w:rsidTr="004F77E1">
        <w:trPr>
          <w:trHeight w:hRule="exact" w:val="1323"/>
        </w:trPr>
        <w:tc>
          <w:tcPr>
            <w:tcW w:w="1954" w:type="dxa"/>
          </w:tcPr>
          <w:p w14:paraId="619B01F1" w14:textId="77777777" w:rsidR="0066170A" w:rsidRPr="008A517C" w:rsidRDefault="0066170A" w:rsidP="001D182A">
            <w:pPr>
              <w:pStyle w:val="TableParagraph"/>
              <w:spacing w:before="66"/>
              <w:ind w:left="200"/>
              <w:rPr>
                <w:sz w:val="24"/>
                <w:szCs w:val="24"/>
              </w:rPr>
            </w:pPr>
            <w:r>
              <w:rPr>
                <w:sz w:val="24"/>
                <w:szCs w:val="24"/>
              </w:rPr>
              <w:t>0116</w:t>
            </w:r>
          </w:p>
        </w:tc>
        <w:tc>
          <w:tcPr>
            <w:tcW w:w="7360" w:type="dxa"/>
            <w:gridSpan w:val="2"/>
          </w:tcPr>
          <w:p w14:paraId="12A667E0" w14:textId="77777777" w:rsidR="0066170A" w:rsidRPr="008A517C" w:rsidRDefault="0066170A" w:rsidP="008A1F51">
            <w:pPr>
              <w:pStyle w:val="TableParagraph"/>
              <w:spacing w:before="70"/>
              <w:ind w:left="0" w:right="182"/>
              <w:rPr>
                <w:sz w:val="24"/>
                <w:szCs w:val="24"/>
              </w:rPr>
            </w:pPr>
            <w:r w:rsidRPr="008A517C">
              <w:rPr>
                <w:sz w:val="24"/>
                <w:szCs w:val="24"/>
              </w:rPr>
              <w:t>Is the OCONUS unit registered with Armed Forces Medical Examiner System, Division of Forensic Toxicology, Military Working Dog Laboratory (AFMES/FORTOX/MWD)?</w:t>
            </w:r>
          </w:p>
          <w:p w14:paraId="14EBB061" w14:textId="77777777" w:rsidR="0066170A" w:rsidRPr="008A517C" w:rsidRDefault="0066170A" w:rsidP="008A1F51">
            <w:pPr>
              <w:pStyle w:val="TableParagraph"/>
              <w:ind w:left="0"/>
              <w:rPr>
                <w:sz w:val="24"/>
                <w:szCs w:val="24"/>
              </w:rPr>
            </w:pPr>
            <w:r w:rsidRPr="008A517C">
              <w:rPr>
                <w:sz w:val="24"/>
                <w:szCs w:val="24"/>
              </w:rPr>
              <w:t xml:space="preserve">Reference: MCO 5585.5A, encl (2), </w:t>
            </w:r>
            <w:r>
              <w:rPr>
                <w:sz w:val="24"/>
                <w:szCs w:val="24"/>
              </w:rPr>
              <w:t>C</w:t>
            </w:r>
            <w:r w:rsidRPr="008A517C">
              <w:rPr>
                <w:sz w:val="24"/>
                <w:szCs w:val="24"/>
              </w:rPr>
              <w:t>hap 11, sect 11302, par 2</w:t>
            </w:r>
          </w:p>
        </w:tc>
      </w:tr>
      <w:tr w:rsidR="0066170A" w:rsidRPr="008A517C" w14:paraId="0F257943" w14:textId="77777777" w:rsidTr="00012AA3">
        <w:trPr>
          <w:trHeight w:hRule="exact" w:val="540"/>
        </w:trPr>
        <w:sdt>
          <w:sdtPr>
            <w:rPr>
              <w:sz w:val="24"/>
              <w:szCs w:val="24"/>
            </w:rPr>
            <w:alias w:val="Results"/>
            <w:tag w:val="Results"/>
            <w:id w:val="-1978831584"/>
            <w:placeholder>
              <w:docPart w:val="564CB7BB927E4242AABD77B594F5C7B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3D487646" w14:textId="77777777" w:rsidR="0066170A" w:rsidRPr="008A517C" w:rsidRDefault="0066170A" w:rsidP="008A1F51">
                <w:pPr>
                  <w:pStyle w:val="TableParagraph"/>
                  <w:spacing w:before="76"/>
                  <w:ind w:left="0" w:right="345"/>
                  <w:jc w:val="right"/>
                  <w:rPr>
                    <w:sz w:val="24"/>
                    <w:szCs w:val="24"/>
                  </w:rPr>
                </w:pPr>
                <w:r w:rsidRPr="00CA0A80">
                  <w:rPr>
                    <w:rStyle w:val="PlaceholderText"/>
                  </w:rPr>
                  <w:t>Result</w:t>
                </w:r>
              </w:p>
            </w:tc>
          </w:sdtContent>
        </w:sdt>
        <w:sdt>
          <w:sdtPr>
            <w:rPr>
              <w:rStyle w:val="Comment"/>
              <w:i w:val="0"/>
            </w:rPr>
            <w:alias w:val="Comments"/>
            <w:tag w:val="Comments"/>
            <w:id w:val="1028057355"/>
            <w:placeholder>
              <w:docPart w:val="BEA29C6C7E8E47FEA4ABB458668271FC"/>
            </w:placeholder>
            <w:showingPlcHdr/>
          </w:sdtPr>
          <w:sdtEndPr>
            <w:rPr>
              <w:rStyle w:val="DefaultParagraphFont"/>
              <w:i/>
              <w:sz w:val="22"/>
              <w:szCs w:val="24"/>
            </w:rPr>
          </w:sdtEndPr>
          <w:sdtContent>
            <w:tc>
              <w:tcPr>
                <w:tcW w:w="7360" w:type="dxa"/>
                <w:gridSpan w:val="2"/>
              </w:tcPr>
              <w:p w14:paraId="1FEE2C48" w14:textId="77777777" w:rsidR="0066170A" w:rsidRPr="00694CF9" w:rsidRDefault="0066170A" w:rsidP="008A1F51">
                <w:pPr>
                  <w:pStyle w:val="TableParagraph"/>
                  <w:spacing w:before="70"/>
                  <w:ind w:left="0"/>
                  <w:rPr>
                    <w:color w:val="818181"/>
                    <w:sz w:val="24"/>
                    <w:szCs w:val="24"/>
                  </w:rPr>
                </w:pPr>
                <w:r w:rsidRPr="000E3EF9">
                  <w:rPr>
                    <w:rStyle w:val="Comment"/>
                    <w:color w:val="808080" w:themeColor="background1" w:themeShade="80"/>
                  </w:rPr>
                  <w:t>Comments</w:t>
                </w:r>
                <w:r w:rsidRPr="000E3EF9">
                  <w:rPr>
                    <w:rStyle w:val="Comment"/>
                  </w:rPr>
                  <w:t xml:space="preserve"> </w:t>
                </w:r>
              </w:p>
            </w:tc>
          </w:sdtContent>
        </w:sdt>
      </w:tr>
      <w:tr w:rsidR="0066170A" w:rsidRPr="008A517C" w14:paraId="4C7D3973" w14:textId="77777777" w:rsidTr="000F21E5">
        <w:trPr>
          <w:trHeight w:hRule="exact" w:val="1512"/>
        </w:trPr>
        <w:tc>
          <w:tcPr>
            <w:tcW w:w="1954" w:type="dxa"/>
          </w:tcPr>
          <w:p w14:paraId="2BA9AE2C" w14:textId="77777777" w:rsidR="0066170A" w:rsidRPr="008A517C" w:rsidRDefault="0066170A" w:rsidP="008A1F51">
            <w:pPr>
              <w:pStyle w:val="TableParagraph"/>
              <w:spacing w:before="66"/>
              <w:ind w:left="200"/>
              <w:rPr>
                <w:sz w:val="24"/>
                <w:szCs w:val="24"/>
              </w:rPr>
            </w:pPr>
            <w:bookmarkStart w:id="41" w:name="_Hlk40105669"/>
            <w:r>
              <w:rPr>
                <w:sz w:val="24"/>
                <w:szCs w:val="24"/>
              </w:rPr>
              <w:t>0117</w:t>
            </w:r>
          </w:p>
        </w:tc>
        <w:tc>
          <w:tcPr>
            <w:tcW w:w="7360" w:type="dxa"/>
            <w:gridSpan w:val="2"/>
          </w:tcPr>
          <w:p w14:paraId="278B959E" w14:textId="77777777" w:rsidR="0066170A" w:rsidRPr="00950346" w:rsidRDefault="0066170A" w:rsidP="008A1F51">
            <w:pPr>
              <w:pStyle w:val="NoSpacing"/>
              <w:rPr>
                <w:sz w:val="24"/>
                <w:szCs w:val="24"/>
              </w:rPr>
            </w:pPr>
            <w:r w:rsidRPr="00950346">
              <w:rPr>
                <w:sz w:val="24"/>
                <w:szCs w:val="24"/>
              </w:rPr>
              <w:t xml:space="preserve">Has the drug training aid primary custodian coordinated with the command for conducting an annual physical inventory of the drug training aids and DEA 222 forms (when applicable) by a disinterested party? </w:t>
            </w:r>
          </w:p>
          <w:p w14:paraId="30F79AC0" w14:textId="77777777" w:rsidR="0066170A" w:rsidRPr="00950346" w:rsidRDefault="0066170A" w:rsidP="008A1F51">
            <w:pPr>
              <w:pStyle w:val="NoSpacing"/>
              <w:rPr>
                <w:sz w:val="24"/>
                <w:szCs w:val="24"/>
              </w:rPr>
            </w:pPr>
            <w:r w:rsidRPr="00950346">
              <w:rPr>
                <w:sz w:val="24"/>
                <w:szCs w:val="24"/>
              </w:rPr>
              <w:t>Reference: MCO 5585.5A, encl (2), Chap 11, sect 11410, par 5a– e</w:t>
            </w:r>
          </w:p>
          <w:p w14:paraId="25F8951D" w14:textId="77777777" w:rsidR="0066170A" w:rsidRPr="008A517C" w:rsidRDefault="0066170A" w:rsidP="008A1F51">
            <w:pPr>
              <w:pStyle w:val="TableParagraph"/>
              <w:spacing w:before="66"/>
              <w:ind w:left="0" w:right="1145"/>
              <w:rPr>
                <w:sz w:val="24"/>
                <w:szCs w:val="24"/>
              </w:rPr>
            </w:pPr>
          </w:p>
        </w:tc>
      </w:tr>
      <w:tr w:rsidR="0066170A" w:rsidRPr="008A517C" w14:paraId="00BE7666" w14:textId="77777777" w:rsidTr="00012AA3">
        <w:trPr>
          <w:trHeight w:hRule="exact" w:val="540"/>
        </w:trPr>
        <w:tc>
          <w:tcPr>
            <w:tcW w:w="1954" w:type="dxa"/>
          </w:tcPr>
          <w:p w14:paraId="7B11C84A" w14:textId="77777777" w:rsidR="0066170A" w:rsidRPr="008A517C" w:rsidRDefault="0066170A" w:rsidP="008A1F51">
            <w:pPr>
              <w:pStyle w:val="TableParagraph"/>
              <w:spacing w:before="71"/>
              <w:ind w:left="0" w:right="345"/>
              <w:jc w:val="center"/>
              <w:rPr>
                <w:sz w:val="24"/>
                <w:szCs w:val="24"/>
              </w:rPr>
            </w:pPr>
            <w:r>
              <w:rPr>
                <w:sz w:val="24"/>
                <w:szCs w:val="24"/>
              </w:rPr>
              <w:t xml:space="preserve">              </w:t>
            </w:r>
            <w:sdt>
              <w:sdtPr>
                <w:rPr>
                  <w:sz w:val="24"/>
                  <w:szCs w:val="24"/>
                </w:rPr>
                <w:alias w:val="Results"/>
                <w:tag w:val="Results"/>
                <w:id w:val="-1885392580"/>
                <w:placeholder>
                  <w:docPart w:val="821065B613D74980B669BC08765564B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2006165455"/>
            <w:placeholder>
              <w:docPart w:val="2E33C62927F84D96824F0F15EC6921AD"/>
            </w:placeholder>
            <w:showingPlcHdr/>
          </w:sdtPr>
          <w:sdtEndPr>
            <w:rPr>
              <w:rStyle w:val="DefaultParagraphFont"/>
              <w:i/>
              <w:sz w:val="22"/>
              <w:szCs w:val="24"/>
            </w:rPr>
          </w:sdtEndPr>
          <w:sdtContent>
            <w:tc>
              <w:tcPr>
                <w:tcW w:w="7360" w:type="dxa"/>
                <w:gridSpan w:val="2"/>
              </w:tcPr>
              <w:p w14:paraId="743DC514" w14:textId="77777777" w:rsidR="0066170A" w:rsidRPr="008A517C" w:rsidRDefault="0066170A" w:rsidP="008A1F51">
                <w:pPr>
                  <w:pStyle w:val="TableParagraph"/>
                  <w:spacing w:before="65"/>
                  <w:ind w:left="0"/>
                  <w:rPr>
                    <w:sz w:val="24"/>
                    <w:szCs w:val="24"/>
                  </w:rPr>
                </w:pPr>
                <w:r w:rsidRPr="0050612D">
                  <w:rPr>
                    <w:rStyle w:val="Comment"/>
                    <w:color w:val="808080" w:themeColor="background1" w:themeShade="80"/>
                  </w:rPr>
                  <w:t>Comments</w:t>
                </w:r>
                <w:r w:rsidRPr="0050612D">
                  <w:rPr>
                    <w:rStyle w:val="Comment"/>
                  </w:rPr>
                  <w:t xml:space="preserve"> </w:t>
                </w:r>
              </w:p>
            </w:tc>
          </w:sdtContent>
        </w:sdt>
      </w:tr>
      <w:bookmarkEnd w:id="41"/>
      <w:tr w:rsidR="0066170A" w:rsidRPr="008A517C" w14:paraId="6447A62D" w14:textId="77777777" w:rsidTr="004F77E1">
        <w:trPr>
          <w:trHeight w:hRule="exact" w:val="1368"/>
        </w:trPr>
        <w:tc>
          <w:tcPr>
            <w:tcW w:w="1954" w:type="dxa"/>
          </w:tcPr>
          <w:p w14:paraId="25D0CA59" w14:textId="77777777" w:rsidR="0066170A" w:rsidRPr="008A517C" w:rsidRDefault="0066170A" w:rsidP="008A1F51">
            <w:pPr>
              <w:pStyle w:val="TableParagraph"/>
              <w:spacing w:before="66"/>
              <w:ind w:left="200"/>
              <w:rPr>
                <w:sz w:val="24"/>
                <w:szCs w:val="24"/>
              </w:rPr>
            </w:pPr>
            <w:r w:rsidRPr="008A517C">
              <w:rPr>
                <w:sz w:val="24"/>
                <w:szCs w:val="24"/>
              </w:rPr>
              <w:t>011</w:t>
            </w:r>
            <w:r>
              <w:rPr>
                <w:sz w:val="24"/>
                <w:szCs w:val="24"/>
              </w:rPr>
              <w:t>8</w:t>
            </w:r>
          </w:p>
        </w:tc>
        <w:tc>
          <w:tcPr>
            <w:tcW w:w="7360" w:type="dxa"/>
            <w:gridSpan w:val="2"/>
          </w:tcPr>
          <w:p w14:paraId="55EF8103" w14:textId="77777777" w:rsidR="0066170A" w:rsidRPr="0006349C" w:rsidRDefault="0066170A" w:rsidP="008A1F51">
            <w:pPr>
              <w:pStyle w:val="NoSpacing"/>
              <w:rPr>
                <w:sz w:val="24"/>
                <w:szCs w:val="24"/>
              </w:rPr>
            </w:pPr>
            <w:r w:rsidRPr="0006349C">
              <w:rPr>
                <w:sz w:val="24"/>
                <w:szCs w:val="24"/>
              </w:rPr>
              <w:t>Has the drug training aid primary custodian followed proper procedures for reporting any Lost/Stolen DEA 222 forms?</w:t>
            </w:r>
          </w:p>
          <w:p w14:paraId="60353CC6" w14:textId="77777777" w:rsidR="0066170A" w:rsidRPr="0006349C" w:rsidRDefault="0066170A" w:rsidP="008A1F51">
            <w:pPr>
              <w:pStyle w:val="NoSpacing"/>
              <w:rPr>
                <w:sz w:val="24"/>
                <w:szCs w:val="24"/>
              </w:rPr>
            </w:pPr>
            <w:r w:rsidRPr="0006349C">
              <w:rPr>
                <w:sz w:val="24"/>
                <w:szCs w:val="24"/>
              </w:rPr>
              <w:t>Reference:  MCO 5585.5A, encl (2)</w:t>
            </w:r>
            <w:r>
              <w:rPr>
                <w:sz w:val="24"/>
                <w:szCs w:val="24"/>
              </w:rPr>
              <w:t>,</w:t>
            </w:r>
            <w:r w:rsidRPr="0006349C">
              <w:rPr>
                <w:sz w:val="24"/>
                <w:szCs w:val="24"/>
              </w:rPr>
              <w:t xml:space="preserve"> </w:t>
            </w:r>
            <w:r>
              <w:rPr>
                <w:sz w:val="24"/>
                <w:szCs w:val="24"/>
              </w:rPr>
              <w:t>C</w:t>
            </w:r>
            <w:r w:rsidRPr="0006349C">
              <w:rPr>
                <w:sz w:val="24"/>
                <w:szCs w:val="24"/>
              </w:rPr>
              <w:t>hap 11, sect 11202, par 3a (12) and sect 11410, par 2c, and figure 11-6</w:t>
            </w:r>
          </w:p>
          <w:p w14:paraId="756950A4" w14:textId="77777777" w:rsidR="0066170A" w:rsidRPr="008A517C" w:rsidRDefault="0066170A" w:rsidP="008A1F51">
            <w:pPr>
              <w:pStyle w:val="TableParagraph"/>
              <w:spacing w:before="66"/>
              <w:ind w:left="346" w:right="679"/>
              <w:rPr>
                <w:sz w:val="24"/>
                <w:szCs w:val="24"/>
              </w:rPr>
            </w:pPr>
          </w:p>
        </w:tc>
      </w:tr>
      <w:tr w:rsidR="0066170A" w:rsidRPr="008A517C" w14:paraId="79301EE2" w14:textId="77777777" w:rsidTr="00012AA3">
        <w:trPr>
          <w:trHeight w:hRule="exact" w:val="540"/>
        </w:trPr>
        <w:tc>
          <w:tcPr>
            <w:tcW w:w="1954" w:type="dxa"/>
          </w:tcPr>
          <w:p w14:paraId="2BBEFD44" w14:textId="77777777" w:rsidR="0066170A" w:rsidRPr="008A517C" w:rsidRDefault="0066170A" w:rsidP="008A1F51">
            <w:pPr>
              <w:pStyle w:val="TableParagraph"/>
              <w:spacing w:before="66"/>
              <w:ind w:left="200"/>
              <w:jc w:val="center"/>
              <w:rPr>
                <w:sz w:val="24"/>
                <w:szCs w:val="24"/>
              </w:rPr>
            </w:pPr>
            <w:r>
              <w:rPr>
                <w:sz w:val="24"/>
                <w:szCs w:val="24"/>
              </w:rPr>
              <w:t xml:space="preserve">     </w:t>
            </w:r>
            <w:sdt>
              <w:sdtPr>
                <w:rPr>
                  <w:sz w:val="24"/>
                  <w:szCs w:val="24"/>
                </w:rPr>
                <w:alias w:val="Results"/>
                <w:tag w:val="Results"/>
                <w:id w:val="470017589"/>
                <w:placeholder>
                  <w:docPart w:val="252497A8F413460B997092CF3200F28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340690031"/>
            <w:placeholder>
              <w:docPart w:val="8ED312827F9E4D56AE121FF8A44EBBEC"/>
            </w:placeholder>
            <w:showingPlcHdr/>
          </w:sdtPr>
          <w:sdtEndPr>
            <w:rPr>
              <w:rStyle w:val="DefaultParagraphFont"/>
              <w:i/>
              <w:sz w:val="22"/>
              <w:szCs w:val="24"/>
            </w:rPr>
          </w:sdtEndPr>
          <w:sdtContent>
            <w:tc>
              <w:tcPr>
                <w:tcW w:w="7360" w:type="dxa"/>
                <w:gridSpan w:val="2"/>
              </w:tcPr>
              <w:p w14:paraId="5906E947" w14:textId="77777777" w:rsidR="0066170A" w:rsidRPr="008A517C" w:rsidRDefault="0066170A" w:rsidP="008A1F51">
                <w:pPr>
                  <w:pStyle w:val="TableParagraph"/>
                  <w:spacing w:before="66"/>
                  <w:ind w:left="0" w:right="679"/>
                  <w:rPr>
                    <w:sz w:val="24"/>
                    <w:szCs w:val="24"/>
                  </w:rPr>
                </w:pPr>
                <w:r w:rsidRPr="002F5460">
                  <w:rPr>
                    <w:rStyle w:val="Comment"/>
                    <w:color w:val="808080" w:themeColor="background1" w:themeShade="80"/>
                  </w:rPr>
                  <w:t>Comments</w:t>
                </w:r>
                <w:r w:rsidRPr="002F5460">
                  <w:rPr>
                    <w:rStyle w:val="Comment"/>
                  </w:rPr>
                  <w:t xml:space="preserve"> </w:t>
                </w:r>
              </w:p>
            </w:tc>
          </w:sdtContent>
        </w:sdt>
      </w:tr>
      <w:tr w:rsidR="0066170A" w:rsidRPr="008A517C" w14:paraId="7083AB66" w14:textId="77777777" w:rsidTr="000F21E5">
        <w:trPr>
          <w:trHeight w:hRule="exact" w:val="1620"/>
        </w:trPr>
        <w:tc>
          <w:tcPr>
            <w:tcW w:w="1954" w:type="dxa"/>
          </w:tcPr>
          <w:p w14:paraId="461DB8FD" w14:textId="77777777" w:rsidR="0066170A" w:rsidRPr="008A517C" w:rsidRDefault="0066170A" w:rsidP="008A1F51">
            <w:pPr>
              <w:pStyle w:val="TableParagraph"/>
              <w:spacing w:before="66"/>
              <w:ind w:left="200"/>
              <w:rPr>
                <w:sz w:val="24"/>
                <w:szCs w:val="24"/>
              </w:rPr>
            </w:pPr>
            <w:r>
              <w:rPr>
                <w:sz w:val="24"/>
                <w:szCs w:val="24"/>
              </w:rPr>
              <w:t>0119</w:t>
            </w:r>
          </w:p>
        </w:tc>
        <w:tc>
          <w:tcPr>
            <w:tcW w:w="7360" w:type="dxa"/>
            <w:gridSpan w:val="2"/>
          </w:tcPr>
          <w:p w14:paraId="7D4EA988" w14:textId="77777777" w:rsidR="0066170A" w:rsidRPr="008A517C" w:rsidRDefault="0066170A" w:rsidP="008A1F51">
            <w:pPr>
              <w:pStyle w:val="TableParagraph"/>
              <w:spacing w:before="66"/>
              <w:ind w:left="0" w:right="946"/>
              <w:rPr>
                <w:sz w:val="24"/>
                <w:szCs w:val="24"/>
              </w:rPr>
            </w:pPr>
            <w:r w:rsidRPr="008A517C">
              <w:rPr>
                <w:sz w:val="24"/>
                <w:szCs w:val="24"/>
              </w:rPr>
              <w:t xml:space="preserve">Does the unit have a </w:t>
            </w:r>
            <w:r>
              <w:rPr>
                <w:sz w:val="24"/>
                <w:szCs w:val="24"/>
              </w:rPr>
              <w:t xml:space="preserve">current narcotic appointment letter and/or a Power of Attorney for an alternate custodian (when applicable)? </w:t>
            </w:r>
          </w:p>
          <w:p w14:paraId="4DCACEA0" w14:textId="77777777" w:rsidR="0066170A" w:rsidRPr="006A0507" w:rsidRDefault="0066170A" w:rsidP="008A1F51">
            <w:pPr>
              <w:pStyle w:val="TableParagraph"/>
              <w:ind w:left="0"/>
              <w:rPr>
                <w:sz w:val="24"/>
                <w:szCs w:val="24"/>
              </w:rPr>
            </w:pPr>
            <w:r w:rsidRPr="008A517C">
              <w:rPr>
                <w:sz w:val="24"/>
                <w:szCs w:val="24"/>
              </w:rPr>
              <w:t>Reference: MCO 5585.5A, encl (2)</w:t>
            </w:r>
            <w:r>
              <w:rPr>
                <w:sz w:val="24"/>
                <w:szCs w:val="24"/>
              </w:rPr>
              <w:t>,</w:t>
            </w:r>
            <w:r w:rsidRPr="008A517C">
              <w:rPr>
                <w:sz w:val="24"/>
                <w:szCs w:val="24"/>
              </w:rPr>
              <w:t xml:space="preserve"> </w:t>
            </w:r>
            <w:r>
              <w:rPr>
                <w:sz w:val="24"/>
                <w:szCs w:val="24"/>
              </w:rPr>
              <w:t>C</w:t>
            </w:r>
            <w:r w:rsidRPr="008A517C">
              <w:rPr>
                <w:sz w:val="24"/>
                <w:szCs w:val="24"/>
              </w:rPr>
              <w:t xml:space="preserve">hap 11, sect </w:t>
            </w:r>
            <w:r>
              <w:rPr>
                <w:sz w:val="24"/>
                <w:szCs w:val="24"/>
              </w:rPr>
              <w:t xml:space="preserve">11202, par 3b, sect 11203, par 1, and </w:t>
            </w:r>
            <w:r w:rsidRPr="008A517C">
              <w:rPr>
                <w:sz w:val="24"/>
                <w:szCs w:val="24"/>
              </w:rPr>
              <w:t>fig</w:t>
            </w:r>
            <w:r>
              <w:rPr>
                <w:sz w:val="24"/>
                <w:szCs w:val="24"/>
              </w:rPr>
              <w:t xml:space="preserve"> 11-1.</w:t>
            </w:r>
          </w:p>
          <w:p w14:paraId="7865B2A7" w14:textId="77777777" w:rsidR="0066170A" w:rsidRPr="008A517C" w:rsidRDefault="0066170A" w:rsidP="008A1F51">
            <w:pPr>
              <w:pStyle w:val="TableParagraph"/>
              <w:ind w:left="346"/>
              <w:rPr>
                <w:sz w:val="24"/>
                <w:szCs w:val="24"/>
              </w:rPr>
            </w:pPr>
          </w:p>
        </w:tc>
      </w:tr>
      <w:tr w:rsidR="0066170A" w:rsidRPr="008A517C" w14:paraId="1287BCCF" w14:textId="77777777" w:rsidTr="00012AA3">
        <w:trPr>
          <w:trHeight w:hRule="exact" w:val="621"/>
        </w:trPr>
        <w:sdt>
          <w:sdtPr>
            <w:rPr>
              <w:sz w:val="24"/>
              <w:szCs w:val="24"/>
            </w:rPr>
            <w:alias w:val="Results"/>
            <w:tag w:val="Results"/>
            <w:id w:val="-1814715438"/>
            <w:placeholder>
              <w:docPart w:val="70437101E26D43E69D56E244E652B91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06535647" w14:textId="77777777" w:rsidR="0066170A" w:rsidRPr="008A517C" w:rsidRDefault="0066170A" w:rsidP="008A1F51">
                <w:pPr>
                  <w:pStyle w:val="TableParagraph"/>
                  <w:spacing w:before="71"/>
                  <w:ind w:left="0" w:right="345"/>
                  <w:jc w:val="right"/>
                  <w:rPr>
                    <w:sz w:val="24"/>
                    <w:szCs w:val="24"/>
                  </w:rPr>
                </w:pPr>
                <w:r w:rsidRPr="00CA0A80">
                  <w:rPr>
                    <w:rStyle w:val="PlaceholderText"/>
                  </w:rPr>
                  <w:t>Result</w:t>
                </w:r>
              </w:p>
            </w:tc>
          </w:sdtContent>
        </w:sdt>
        <w:sdt>
          <w:sdtPr>
            <w:rPr>
              <w:rStyle w:val="Comment"/>
              <w:i w:val="0"/>
            </w:rPr>
            <w:alias w:val="Comments"/>
            <w:tag w:val="Comments"/>
            <w:id w:val="1637058876"/>
            <w:placeholder>
              <w:docPart w:val="4E63A8D945284B74960F6896B8085482"/>
            </w:placeholder>
            <w:showingPlcHdr/>
          </w:sdtPr>
          <w:sdtEndPr>
            <w:rPr>
              <w:rStyle w:val="DefaultParagraphFont"/>
              <w:i/>
              <w:sz w:val="22"/>
              <w:szCs w:val="24"/>
            </w:rPr>
          </w:sdtEndPr>
          <w:sdtContent>
            <w:tc>
              <w:tcPr>
                <w:tcW w:w="7360" w:type="dxa"/>
                <w:gridSpan w:val="2"/>
              </w:tcPr>
              <w:p w14:paraId="46219CC3" w14:textId="77777777" w:rsidR="0066170A" w:rsidRPr="008A517C" w:rsidRDefault="0066170A" w:rsidP="008A1F51">
                <w:pPr>
                  <w:pStyle w:val="TableParagraph"/>
                  <w:spacing w:before="65"/>
                  <w:ind w:left="0"/>
                  <w:rPr>
                    <w:sz w:val="24"/>
                    <w:szCs w:val="24"/>
                  </w:rPr>
                </w:pPr>
                <w:r w:rsidRPr="002F5460">
                  <w:rPr>
                    <w:rStyle w:val="Comment"/>
                    <w:color w:val="808080" w:themeColor="background1" w:themeShade="80"/>
                  </w:rPr>
                  <w:t>Comments</w:t>
                </w:r>
                <w:r w:rsidRPr="002F5460">
                  <w:rPr>
                    <w:rStyle w:val="Comment"/>
                  </w:rPr>
                  <w:t xml:space="preserve"> </w:t>
                </w:r>
              </w:p>
            </w:tc>
          </w:sdtContent>
        </w:sdt>
      </w:tr>
      <w:tr w:rsidR="0066170A" w:rsidRPr="008A517C" w14:paraId="35E9F49A" w14:textId="77777777" w:rsidTr="004F77E1">
        <w:trPr>
          <w:trHeight w:hRule="exact" w:val="729"/>
        </w:trPr>
        <w:tc>
          <w:tcPr>
            <w:tcW w:w="1954" w:type="dxa"/>
          </w:tcPr>
          <w:p w14:paraId="7C630E1D" w14:textId="77777777" w:rsidR="0066170A" w:rsidRPr="008A517C" w:rsidRDefault="0066170A" w:rsidP="008A1F51">
            <w:pPr>
              <w:pStyle w:val="TableParagraph"/>
              <w:spacing w:before="66"/>
              <w:ind w:left="200"/>
              <w:rPr>
                <w:color w:val="FF0000"/>
                <w:sz w:val="24"/>
                <w:szCs w:val="24"/>
              </w:rPr>
            </w:pPr>
            <w:r>
              <w:rPr>
                <w:sz w:val="24"/>
                <w:szCs w:val="24"/>
              </w:rPr>
              <w:t>0120</w:t>
            </w:r>
          </w:p>
        </w:tc>
        <w:tc>
          <w:tcPr>
            <w:tcW w:w="7360" w:type="dxa"/>
            <w:gridSpan w:val="2"/>
          </w:tcPr>
          <w:p w14:paraId="7F216239" w14:textId="77777777" w:rsidR="0066170A" w:rsidRPr="00770CDF" w:rsidRDefault="0066170A" w:rsidP="008A1F51">
            <w:pPr>
              <w:pStyle w:val="NoSpacing"/>
              <w:rPr>
                <w:strike/>
                <w:color w:val="FF0000"/>
                <w:sz w:val="24"/>
                <w:szCs w:val="24"/>
              </w:rPr>
            </w:pPr>
            <w:r w:rsidRPr="00770CDF">
              <w:rPr>
                <w:sz w:val="24"/>
                <w:szCs w:val="24"/>
              </w:rPr>
              <w:t>Does the unit have 3 years of Narcotic physical inventories?</w:t>
            </w:r>
          </w:p>
          <w:p w14:paraId="3EC20FEE" w14:textId="77777777" w:rsidR="0066170A" w:rsidRPr="008A517C" w:rsidRDefault="0066170A" w:rsidP="008A1F51">
            <w:pPr>
              <w:pStyle w:val="NoSpacing"/>
            </w:pPr>
            <w:r w:rsidRPr="00770CDF">
              <w:rPr>
                <w:sz w:val="24"/>
                <w:szCs w:val="24"/>
              </w:rPr>
              <w:t>Reference: MCO 5585.5A, encl (2)</w:t>
            </w:r>
            <w:r>
              <w:rPr>
                <w:sz w:val="24"/>
                <w:szCs w:val="24"/>
              </w:rPr>
              <w:t>,</w:t>
            </w:r>
            <w:r w:rsidRPr="00770CDF">
              <w:rPr>
                <w:sz w:val="24"/>
                <w:szCs w:val="24"/>
              </w:rPr>
              <w:t xml:space="preserve"> </w:t>
            </w:r>
            <w:r>
              <w:rPr>
                <w:sz w:val="24"/>
                <w:szCs w:val="24"/>
              </w:rPr>
              <w:t>C</w:t>
            </w:r>
            <w:r w:rsidRPr="00770CDF">
              <w:rPr>
                <w:sz w:val="24"/>
                <w:szCs w:val="24"/>
              </w:rPr>
              <w:t>hap 11, sect 11410, fig 11-7</w:t>
            </w:r>
          </w:p>
        </w:tc>
      </w:tr>
      <w:tr w:rsidR="0066170A" w:rsidRPr="008A517C" w14:paraId="26AEF0E2" w14:textId="77777777" w:rsidTr="00012AA3">
        <w:trPr>
          <w:trHeight w:hRule="exact" w:val="540"/>
        </w:trPr>
        <w:tc>
          <w:tcPr>
            <w:tcW w:w="1954" w:type="dxa"/>
          </w:tcPr>
          <w:p w14:paraId="6B599B4C" w14:textId="77777777" w:rsidR="0066170A" w:rsidRPr="008A517C" w:rsidRDefault="0066170A" w:rsidP="008A1F51">
            <w:pPr>
              <w:pStyle w:val="TableParagraph"/>
              <w:spacing w:before="66"/>
              <w:ind w:left="200" w:firstLine="497"/>
              <w:rPr>
                <w:sz w:val="24"/>
                <w:szCs w:val="24"/>
              </w:rPr>
            </w:pPr>
            <w:r>
              <w:rPr>
                <w:color w:val="818181"/>
                <w:sz w:val="24"/>
                <w:szCs w:val="24"/>
              </w:rPr>
              <w:t xml:space="preserve">     </w:t>
            </w:r>
            <w:sdt>
              <w:sdtPr>
                <w:rPr>
                  <w:sz w:val="24"/>
                  <w:szCs w:val="24"/>
                </w:rPr>
                <w:alias w:val="Results"/>
                <w:tag w:val="Results"/>
                <w:id w:val="1448819789"/>
                <w:placeholder>
                  <w:docPart w:val="EDB781A9DA5A4406904626BAA2E56F2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825173484"/>
            <w:placeholder>
              <w:docPart w:val="E0331FCFCE1440E3A276B8C94D792794"/>
            </w:placeholder>
            <w:showingPlcHdr/>
          </w:sdtPr>
          <w:sdtEndPr>
            <w:rPr>
              <w:rStyle w:val="DefaultParagraphFont"/>
              <w:i/>
              <w:sz w:val="22"/>
              <w:szCs w:val="24"/>
            </w:rPr>
          </w:sdtEndPr>
          <w:sdtContent>
            <w:tc>
              <w:tcPr>
                <w:tcW w:w="7360" w:type="dxa"/>
                <w:gridSpan w:val="2"/>
              </w:tcPr>
              <w:p w14:paraId="67A7AD44" w14:textId="77777777" w:rsidR="0066170A" w:rsidRPr="008A517C" w:rsidRDefault="0066170A" w:rsidP="008A1F51">
                <w:pPr>
                  <w:pStyle w:val="TableParagraph"/>
                  <w:spacing w:before="66"/>
                  <w:ind w:left="0" w:right="972"/>
                  <w:rPr>
                    <w:sz w:val="24"/>
                    <w:szCs w:val="24"/>
                  </w:rPr>
                </w:pPr>
                <w:r w:rsidRPr="002F5460">
                  <w:rPr>
                    <w:rStyle w:val="Comment"/>
                    <w:color w:val="808080" w:themeColor="background1" w:themeShade="80"/>
                  </w:rPr>
                  <w:t>Comments</w:t>
                </w:r>
                <w:r w:rsidRPr="002F5460">
                  <w:rPr>
                    <w:rStyle w:val="Comment"/>
                  </w:rPr>
                  <w:t xml:space="preserve"> </w:t>
                </w:r>
              </w:p>
            </w:tc>
          </w:sdtContent>
        </w:sdt>
      </w:tr>
      <w:tr w:rsidR="0066170A" w:rsidRPr="008A517C" w14:paraId="13FD0969" w14:textId="77777777" w:rsidTr="00012AA3">
        <w:trPr>
          <w:trHeight w:hRule="exact" w:val="1188"/>
        </w:trPr>
        <w:tc>
          <w:tcPr>
            <w:tcW w:w="1954" w:type="dxa"/>
          </w:tcPr>
          <w:p w14:paraId="205BC626" w14:textId="77777777" w:rsidR="0066170A" w:rsidRPr="009D682B" w:rsidRDefault="0066170A" w:rsidP="008A1F51">
            <w:pPr>
              <w:pStyle w:val="TableParagraph"/>
              <w:spacing w:before="66"/>
              <w:ind w:left="200"/>
              <w:rPr>
                <w:sz w:val="24"/>
                <w:szCs w:val="24"/>
                <w:highlight w:val="yellow"/>
              </w:rPr>
            </w:pPr>
            <w:r w:rsidRPr="004E6232">
              <w:rPr>
                <w:sz w:val="24"/>
                <w:szCs w:val="24"/>
              </w:rPr>
              <w:t>012</w:t>
            </w:r>
            <w:r>
              <w:rPr>
                <w:sz w:val="24"/>
                <w:szCs w:val="24"/>
              </w:rPr>
              <w:t>1</w:t>
            </w:r>
          </w:p>
        </w:tc>
        <w:tc>
          <w:tcPr>
            <w:tcW w:w="7360" w:type="dxa"/>
            <w:gridSpan w:val="2"/>
          </w:tcPr>
          <w:p w14:paraId="7BCD748C" w14:textId="77777777" w:rsidR="0066170A" w:rsidRPr="009D682B" w:rsidRDefault="0066170A" w:rsidP="00FB659B">
            <w:pPr>
              <w:pStyle w:val="TableParagraph"/>
              <w:ind w:left="0"/>
              <w:rPr>
                <w:sz w:val="24"/>
                <w:szCs w:val="24"/>
                <w:highlight w:val="yellow"/>
              </w:rPr>
            </w:pPr>
            <w:r w:rsidRPr="004E6232">
              <w:rPr>
                <w:sz w:val="24"/>
                <w:szCs w:val="24"/>
              </w:rPr>
              <w:t>Does the</w:t>
            </w:r>
            <w:r w:rsidRPr="009D682B">
              <w:rPr>
                <w:sz w:val="24"/>
                <w:szCs w:val="24"/>
              </w:rPr>
              <w:t xml:space="preserve"> unit</w:t>
            </w:r>
            <w:r w:rsidRPr="004E6232">
              <w:rPr>
                <w:sz w:val="24"/>
                <w:szCs w:val="24"/>
              </w:rPr>
              <w:t xml:space="preserve"> </w:t>
            </w:r>
            <w:r w:rsidRPr="009D682B">
              <w:rPr>
                <w:sz w:val="24"/>
                <w:szCs w:val="24"/>
              </w:rPr>
              <w:t>maintain a Drug Training Aid Accountability Folder to keep a record of all drug training aid transactions with AFMES</w:t>
            </w:r>
            <w:r>
              <w:rPr>
                <w:sz w:val="24"/>
                <w:szCs w:val="24"/>
              </w:rPr>
              <w:t>?</w:t>
            </w:r>
            <w:r w:rsidRPr="009D682B">
              <w:rPr>
                <w:sz w:val="24"/>
                <w:szCs w:val="24"/>
              </w:rPr>
              <w:t xml:space="preserve"> </w:t>
            </w:r>
            <w:r w:rsidRPr="004E6232">
              <w:rPr>
                <w:sz w:val="24"/>
                <w:szCs w:val="24"/>
              </w:rPr>
              <w:t>Reference: MCO 5585.5A, encl (2), Chap 11, sect 11410, par 3, and</w:t>
            </w:r>
            <w:r>
              <w:rPr>
                <w:sz w:val="24"/>
                <w:szCs w:val="24"/>
              </w:rPr>
              <w:t xml:space="preserve"> </w:t>
            </w:r>
            <w:r w:rsidRPr="004E6232">
              <w:rPr>
                <w:sz w:val="24"/>
                <w:szCs w:val="24"/>
              </w:rPr>
              <w:t>fig 11-7</w:t>
            </w:r>
          </w:p>
        </w:tc>
      </w:tr>
      <w:tr w:rsidR="0066170A" w:rsidRPr="008A517C" w14:paraId="77F9A03E" w14:textId="77777777" w:rsidTr="00012AA3">
        <w:trPr>
          <w:trHeight w:hRule="exact" w:val="612"/>
        </w:trPr>
        <w:sdt>
          <w:sdtPr>
            <w:rPr>
              <w:sz w:val="24"/>
              <w:szCs w:val="24"/>
            </w:rPr>
            <w:alias w:val="Results"/>
            <w:tag w:val="Results"/>
            <w:id w:val="-1093862755"/>
            <w:placeholder>
              <w:docPart w:val="9100E41731224656B301CF13B7C9954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6D5EC002" w14:textId="77777777" w:rsidR="0066170A" w:rsidRPr="008A517C" w:rsidRDefault="0066170A" w:rsidP="008A1F51">
                <w:pPr>
                  <w:pStyle w:val="TableParagraph"/>
                  <w:spacing w:before="71"/>
                  <w:ind w:left="0" w:right="345"/>
                  <w:jc w:val="right"/>
                  <w:rPr>
                    <w:sz w:val="24"/>
                    <w:szCs w:val="24"/>
                  </w:rPr>
                </w:pPr>
                <w:r w:rsidRPr="00CA0A80">
                  <w:rPr>
                    <w:rStyle w:val="PlaceholderText"/>
                  </w:rPr>
                  <w:t>Result</w:t>
                </w:r>
              </w:p>
            </w:tc>
          </w:sdtContent>
        </w:sdt>
        <w:sdt>
          <w:sdtPr>
            <w:rPr>
              <w:rStyle w:val="Comment"/>
              <w:i w:val="0"/>
            </w:rPr>
            <w:alias w:val="Comments"/>
            <w:tag w:val="Comments"/>
            <w:id w:val="-1886244556"/>
            <w:placeholder>
              <w:docPart w:val="66D91394FFAA45849345516495924134"/>
            </w:placeholder>
            <w:showingPlcHdr/>
          </w:sdtPr>
          <w:sdtEndPr>
            <w:rPr>
              <w:rStyle w:val="DefaultParagraphFont"/>
              <w:i/>
              <w:sz w:val="22"/>
              <w:szCs w:val="24"/>
            </w:rPr>
          </w:sdtEndPr>
          <w:sdtContent>
            <w:tc>
              <w:tcPr>
                <w:tcW w:w="7360" w:type="dxa"/>
                <w:gridSpan w:val="2"/>
              </w:tcPr>
              <w:p w14:paraId="66F8F5C6" w14:textId="77777777" w:rsidR="0066170A" w:rsidRPr="008A517C" w:rsidRDefault="0066170A" w:rsidP="008A1F51">
                <w:pPr>
                  <w:pStyle w:val="TableParagraph"/>
                  <w:spacing w:before="65"/>
                  <w:ind w:left="0"/>
                  <w:rPr>
                    <w:sz w:val="24"/>
                    <w:szCs w:val="24"/>
                  </w:rPr>
                </w:pPr>
                <w:r w:rsidRPr="0023613A">
                  <w:rPr>
                    <w:rStyle w:val="Comment"/>
                    <w:color w:val="808080" w:themeColor="background1" w:themeShade="80"/>
                  </w:rPr>
                  <w:t>Comments</w:t>
                </w:r>
                <w:r w:rsidRPr="0023613A">
                  <w:rPr>
                    <w:rStyle w:val="Comment"/>
                  </w:rPr>
                  <w:t xml:space="preserve"> </w:t>
                </w:r>
              </w:p>
            </w:tc>
          </w:sdtContent>
        </w:sdt>
      </w:tr>
      <w:tr w:rsidR="0066170A" w:rsidRPr="008A517C" w14:paraId="7BA5E1FA" w14:textId="77777777" w:rsidTr="00012AA3">
        <w:trPr>
          <w:trHeight w:hRule="exact" w:val="1260"/>
        </w:trPr>
        <w:tc>
          <w:tcPr>
            <w:tcW w:w="1954" w:type="dxa"/>
          </w:tcPr>
          <w:p w14:paraId="3E855945" w14:textId="77777777" w:rsidR="0066170A" w:rsidRPr="008A517C" w:rsidRDefault="0066170A" w:rsidP="008A1F51">
            <w:pPr>
              <w:pStyle w:val="TableParagraph"/>
              <w:spacing w:before="66"/>
              <w:ind w:left="200"/>
              <w:rPr>
                <w:sz w:val="24"/>
                <w:szCs w:val="24"/>
              </w:rPr>
            </w:pPr>
            <w:r w:rsidRPr="008A517C">
              <w:rPr>
                <w:sz w:val="24"/>
                <w:szCs w:val="24"/>
              </w:rPr>
              <w:lastRenderedPageBreak/>
              <w:t>01</w:t>
            </w:r>
            <w:r>
              <w:rPr>
                <w:sz w:val="24"/>
                <w:szCs w:val="24"/>
              </w:rPr>
              <w:t>22</w:t>
            </w:r>
          </w:p>
        </w:tc>
        <w:tc>
          <w:tcPr>
            <w:tcW w:w="7360" w:type="dxa"/>
            <w:gridSpan w:val="2"/>
          </w:tcPr>
          <w:p w14:paraId="1CBE7187" w14:textId="77777777" w:rsidR="0066170A" w:rsidRPr="008A517C" w:rsidRDefault="0066170A" w:rsidP="008A1F51">
            <w:pPr>
              <w:pStyle w:val="TableParagraph"/>
              <w:ind w:left="0"/>
              <w:rPr>
                <w:sz w:val="24"/>
                <w:szCs w:val="24"/>
              </w:rPr>
            </w:pPr>
            <w:r w:rsidRPr="008A517C">
              <w:rPr>
                <w:sz w:val="24"/>
                <w:szCs w:val="24"/>
              </w:rPr>
              <w:t xml:space="preserve">Does the drug training aid primary custodian maintain a drug training aid issue/return log?   </w:t>
            </w:r>
          </w:p>
          <w:p w14:paraId="51160A21" w14:textId="77777777" w:rsidR="0066170A" w:rsidRPr="008A517C" w:rsidRDefault="0066170A" w:rsidP="008A1F51">
            <w:pPr>
              <w:pStyle w:val="TableParagraph"/>
              <w:ind w:left="0"/>
              <w:rPr>
                <w:sz w:val="24"/>
                <w:szCs w:val="24"/>
              </w:rPr>
            </w:pPr>
            <w:r w:rsidRPr="008A517C">
              <w:rPr>
                <w:sz w:val="24"/>
                <w:szCs w:val="24"/>
              </w:rPr>
              <w:t>Reference: MCO 5585.5A, encl (2) chap 11, sect 11202, par 3a (2)</w:t>
            </w:r>
            <w:r>
              <w:rPr>
                <w:sz w:val="24"/>
                <w:szCs w:val="24"/>
              </w:rPr>
              <w:t>, sect 11409, par 2d, and</w:t>
            </w:r>
            <w:r w:rsidRPr="008A517C">
              <w:rPr>
                <w:sz w:val="24"/>
                <w:szCs w:val="24"/>
              </w:rPr>
              <w:t xml:space="preserve"> sect</w:t>
            </w:r>
            <w:r>
              <w:rPr>
                <w:sz w:val="24"/>
                <w:szCs w:val="24"/>
              </w:rPr>
              <w:t> </w:t>
            </w:r>
            <w:r w:rsidRPr="008A517C">
              <w:rPr>
                <w:sz w:val="24"/>
                <w:szCs w:val="24"/>
              </w:rPr>
              <w:t>11410, par 4, fig 11-8</w:t>
            </w:r>
          </w:p>
          <w:p w14:paraId="558F75C5" w14:textId="77777777" w:rsidR="0066170A" w:rsidRPr="008A517C" w:rsidRDefault="0066170A" w:rsidP="008A1F51">
            <w:pPr>
              <w:pStyle w:val="TableParagraph"/>
              <w:ind w:left="346"/>
              <w:rPr>
                <w:sz w:val="24"/>
                <w:szCs w:val="24"/>
              </w:rPr>
            </w:pPr>
          </w:p>
        </w:tc>
      </w:tr>
      <w:tr w:rsidR="0066170A" w:rsidRPr="008A517C" w14:paraId="72B951C2" w14:textId="77777777" w:rsidTr="00012AA3">
        <w:trPr>
          <w:trHeight w:hRule="exact" w:val="540"/>
        </w:trPr>
        <w:sdt>
          <w:sdtPr>
            <w:rPr>
              <w:sz w:val="24"/>
              <w:szCs w:val="24"/>
            </w:rPr>
            <w:alias w:val="Results"/>
            <w:tag w:val="Results"/>
            <w:id w:val="1561055123"/>
            <w:placeholder>
              <w:docPart w:val="C4631EC7A9E049C3BD0936B8E675879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25DB24BD" w14:textId="77777777" w:rsidR="0066170A" w:rsidRPr="008A517C" w:rsidRDefault="0066170A" w:rsidP="008A1F51">
                <w:pPr>
                  <w:pStyle w:val="TableParagraph"/>
                  <w:spacing w:before="71"/>
                  <w:ind w:left="0" w:right="345"/>
                  <w:jc w:val="right"/>
                  <w:rPr>
                    <w:sz w:val="24"/>
                    <w:szCs w:val="24"/>
                  </w:rPr>
                </w:pPr>
                <w:r w:rsidRPr="00CA0A80">
                  <w:rPr>
                    <w:rStyle w:val="PlaceholderText"/>
                  </w:rPr>
                  <w:t>Result</w:t>
                </w:r>
              </w:p>
            </w:tc>
          </w:sdtContent>
        </w:sdt>
        <w:sdt>
          <w:sdtPr>
            <w:rPr>
              <w:rStyle w:val="Comment"/>
              <w:i w:val="0"/>
            </w:rPr>
            <w:alias w:val="Comments"/>
            <w:tag w:val="Comments"/>
            <w:id w:val="-242185800"/>
            <w:placeholder>
              <w:docPart w:val="ACB1B4F5624A4BDFAAA46246B980EB00"/>
            </w:placeholder>
            <w:showingPlcHdr/>
          </w:sdtPr>
          <w:sdtEndPr>
            <w:rPr>
              <w:rStyle w:val="DefaultParagraphFont"/>
              <w:i/>
              <w:sz w:val="22"/>
              <w:szCs w:val="24"/>
            </w:rPr>
          </w:sdtEndPr>
          <w:sdtContent>
            <w:tc>
              <w:tcPr>
                <w:tcW w:w="7360" w:type="dxa"/>
                <w:gridSpan w:val="2"/>
              </w:tcPr>
              <w:p w14:paraId="631D364F" w14:textId="77777777" w:rsidR="0066170A" w:rsidRPr="008A517C" w:rsidRDefault="0066170A" w:rsidP="008A1F51">
                <w:pPr>
                  <w:pStyle w:val="TableParagraph"/>
                  <w:spacing w:before="65"/>
                  <w:ind w:left="0"/>
                  <w:rPr>
                    <w:sz w:val="24"/>
                    <w:szCs w:val="24"/>
                  </w:rPr>
                </w:pPr>
                <w:r w:rsidRPr="002F5460">
                  <w:rPr>
                    <w:rStyle w:val="Comment"/>
                    <w:color w:val="808080" w:themeColor="background1" w:themeShade="80"/>
                  </w:rPr>
                  <w:t>Comments</w:t>
                </w:r>
                <w:r w:rsidRPr="002F5460">
                  <w:rPr>
                    <w:rStyle w:val="Comment"/>
                  </w:rPr>
                  <w:t xml:space="preserve"> </w:t>
                </w:r>
              </w:p>
            </w:tc>
          </w:sdtContent>
        </w:sdt>
      </w:tr>
      <w:tr w:rsidR="0066170A" w:rsidRPr="008A517C" w14:paraId="69C18A1E" w14:textId="77777777" w:rsidTr="000F21E5">
        <w:trPr>
          <w:trHeight w:hRule="exact" w:val="990"/>
        </w:trPr>
        <w:tc>
          <w:tcPr>
            <w:tcW w:w="1954" w:type="dxa"/>
          </w:tcPr>
          <w:p w14:paraId="4A82703E" w14:textId="77777777" w:rsidR="0066170A" w:rsidRPr="008A517C" w:rsidRDefault="0066170A" w:rsidP="001D182A">
            <w:pPr>
              <w:pStyle w:val="TableParagraph"/>
              <w:spacing w:before="66"/>
              <w:ind w:left="200"/>
              <w:rPr>
                <w:color w:val="818181"/>
                <w:sz w:val="24"/>
                <w:szCs w:val="24"/>
              </w:rPr>
            </w:pPr>
            <w:r w:rsidRPr="008A517C">
              <w:rPr>
                <w:sz w:val="24"/>
                <w:szCs w:val="24"/>
              </w:rPr>
              <w:t>01</w:t>
            </w:r>
            <w:r>
              <w:rPr>
                <w:sz w:val="24"/>
                <w:szCs w:val="24"/>
              </w:rPr>
              <w:t>23</w:t>
            </w:r>
          </w:p>
        </w:tc>
        <w:tc>
          <w:tcPr>
            <w:tcW w:w="7360" w:type="dxa"/>
            <w:gridSpan w:val="2"/>
          </w:tcPr>
          <w:p w14:paraId="0918E29A" w14:textId="77777777" w:rsidR="0066170A" w:rsidRPr="008A517C" w:rsidRDefault="0066170A" w:rsidP="008A1F51">
            <w:pPr>
              <w:pStyle w:val="TableParagraph"/>
              <w:ind w:left="0"/>
              <w:rPr>
                <w:sz w:val="24"/>
                <w:szCs w:val="24"/>
              </w:rPr>
            </w:pPr>
            <w:r w:rsidRPr="008A517C">
              <w:rPr>
                <w:sz w:val="24"/>
                <w:szCs w:val="24"/>
              </w:rPr>
              <w:t>Has the Kennel Master procured the non-explosive training aids?</w:t>
            </w:r>
          </w:p>
          <w:p w14:paraId="1AB9ECE3" w14:textId="77777777" w:rsidR="0066170A" w:rsidRPr="008A517C" w:rsidRDefault="0066170A" w:rsidP="008A1F51">
            <w:pPr>
              <w:pStyle w:val="TableParagraph"/>
              <w:ind w:left="0"/>
              <w:rPr>
                <w:color w:val="818181"/>
                <w:sz w:val="24"/>
                <w:szCs w:val="24"/>
              </w:rPr>
            </w:pPr>
            <w:r w:rsidRPr="008A517C">
              <w:rPr>
                <w:sz w:val="24"/>
                <w:szCs w:val="24"/>
              </w:rPr>
              <w:t>Reference: MCO 5585.5A, encl (2)</w:t>
            </w:r>
            <w:r>
              <w:rPr>
                <w:sz w:val="24"/>
                <w:szCs w:val="24"/>
              </w:rPr>
              <w:t>,</w:t>
            </w:r>
            <w:r w:rsidRPr="008A517C">
              <w:rPr>
                <w:sz w:val="24"/>
                <w:szCs w:val="24"/>
              </w:rPr>
              <w:t xml:space="preserve"> </w:t>
            </w:r>
            <w:r>
              <w:rPr>
                <w:sz w:val="24"/>
                <w:szCs w:val="24"/>
              </w:rPr>
              <w:t>C</w:t>
            </w:r>
            <w:r w:rsidRPr="008A517C">
              <w:rPr>
                <w:sz w:val="24"/>
                <w:szCs w:val="24"/>
              </w:rPr>
              <w:t xml:space="preserve">hap 12, sect 12203, par 1g, </w:t>
            </w:r>
            <w:r>
              <w:rPr>
                <w:sz w:val="24"/>
                <w:szCs w:val="24"/>
              </w:rPr>
              <w:t>A</w:t>
            </w:r>
            <w:r w:rsidRPr="008A517C">
              <w:rPr>
                <w:sz w:val="24"/>
                <w:szCs w:val="24"/>
              </w:rPr>
              <w:t>ppx N,</w:t>
            </w:r>
            <w:r>
              <w:rPr>
                <w:sz w:val="24"/>
                <w:szCs w:val="24"/>
              </w:rPr>
              <w:t xml:space="preserve"> par 2, par 3,</w:t>
            </w:r>
            <w:r w:rsidRPr="008A517C">
              <w:rPr>
                <w:sz w:val="24"/>
                <w:szCs w:val="24"/>
              </w:rPr>
              <w:t xml:space="preserve"> par</w:t>
            </w:r>
            <w:r>
              <w:rPr>
                <w:sz w:val="24"/>
                <w:szCs w:val="24"/>
              </w:rPr>
              <w:t> 4, par 6, par 7 and Table N-2</w:t>
            </w:r>
          </w:p>
        </w:tc>
      </w:tr>
      <w:tr w:rsidR="0066170A" w:rsidRPr="008A517C" w14:paraId="35688354" w14:textId="77777777" w:rsidTr="00012AA3">
        <w:trPr>
          <w:trHeight w:hRule="exact" w:val="459"/>
        </w:trPr>
        <w:tc>
          <w:tcPr>
            <w:tcW w:w="1954" w:type="dxa"/>
          </w:tcPr>
          <w:p w14:paraId="40DC8FF1" w14:textId="77777777" w:rsidR="0066170A" w:rsidRPr="008A517C" w:rsidRDefault="0066170A" w:rsidP="008A1F51">
            <w:pPr>
              <w:pStyle w:val="TableParagraph"/>
              <w:spacing w:line="268" w:lineRule="exact"/>
              <w:ind w:left="240"/>
              <w:jc w:val="center"/>
              <w:rPr>
                <w:sz w:val="24"/>
                <w:szCs w:val="24"/>
              </w:rPr>
            </w:pPr>
            <w:r>
              <w:rPr>
                <w:sz w:val="24"/>
                <w:szCs w:val="24"/>
              </w:rPr>
              <w:t xml:space="preserve">  </w:t>
            </w:r>
            <w:sdt>
              <w:sdtPr>
                <w:rPr>
                  <w:sz w:val="24"/>
                  <w:szCs w:val="24"/>
                </w:rPr>
                <w:alias w:val="Results"/>
                <w:tag w:val="Results"/>
                <w:id w:val="-925418320"/>
                <w:placeholder>
                  <w:docPart w:val="771840EB5B73460C91CC759825F603F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966494877"/>
            <w:placeholder>
              <w:docPart w:val="BEEE20772D664E128D773B62BD1C72BA"/>
            </w:placeholder>
            <w:showingPlcHdr/>
          </w:sdtPr>
          <w:sdtEndPr>
            <w:rPr>
              <w:rStyle w:val="DefaultParagraphFont"/>
              <w:i/>
              <w:sz w:val="22"/>
              <w:szCs w:val="24"/>
            </w:rPr>
          </w:sdtEndPr>
          <w:sdtContent>
            <w:tc>
              <w:tcPr>
                <w:tcW w:w="7360" w:type="dxa"/>
                <w:gridSpan w:val="2"/>
              </w:tcPr>
              <w:p w14:paraId="688AF1BB" w14:textId="77777777" w:rsidR="0066170A" w:rsidRPr="008A517C" w:rsidRDefault="0066170A" w:rsidP="008A1F51">
                <w:pPr>
                  <w:pStyle w:val="TableParagraph"/>
                  <w:spacing w:before="8"/>
                  <w:ind w:left="0"/>
                  <w:rPr>
                    <w:sz w:val="24"/>
                    <w:szCs w:val="24"/>
                  </w:rPr>
                </w:pPr>
                <w:r w:rsidRPr="004A50B5">
                  <w:rPr>
                    <w:rStyle w:val="Comment"/>
                    <w:color w:val="808080" w:themeColor="background1" w:themeShade="80"/>
                  </w:rPr>
                  <w:t>Comments</w:t>
                </w:r>
                <w:r w:rsidRPr="004A50B5">
                  <w:rPr>
                    <w:rStyle w:val="Comment"/>
                  </w:rPr>
                  <w:t xml:space="preserve"> </w:t>
                </w:r>
              </w:p>
            </w:tc>
          </w:sdtContent>
        </w:sdt>
      </w:tr>
      <w:tr w:rsidR="0066170A" w:rsidRPr="008A517C" w14:paraId="53BABB26" w14:textId="77777777" w:rsidTr="004F77E1">
        <w:trPr>
          <w:trHeight w:hRule="exact" w:val="1341"/>
        </w:trPr>
        <w:tc>
          <w:tcPr>
            <w:tcW w:w="1954" w:type="dxa"/>
          </w:tcPr>
          <w:p w14:paraId="0582F2AE" w14:textId="77777777" w:rsidR="0066170A" w:rsidRPr="008A517C" w:rsidRDefault="0066170A" w:rsidP="001D182A">
            <w:pPr>
              <w:pStyle w:val="TableParagraph"/>
              <w:spacing w:before="66"/>
              <w:ind w:left="200"/>
              <w:rPr>
                <w:strike/>
                <w:sz w:val="24"/>
                <w:szCs w:val="24"/>
              </w:rPr>
            </w:pPr>
            <w:r w:rsidRPr="008A517C">
              <w:rPr>
                <w:sz w:val="24"/>
                <w:szCs w:val="24"/>
              </w:rPr>
              <w:t>01</w:t>
            </w:r>
            <w:r>
              <w:rPr>
                <w:sz w:val="24"/>
                <w:szCs w:val="24"/>
              </w:rPr>
              <w:t>24</w:t>
            </w:r>
          </w:p>
        </w:tc>
        <w:tc>
          <w:tcPr>
            <w:tcW w:w="7360" w:type="dxa"/>
            <w:gridSpan w:val="2"/>
          </w:tcPr>
          <w:p w14:paraId="0BA4A36E" w14:textId="77777777" w:rsidR="0066170A" w:rsidRPr="00E02B34" w:rsidRDefault="0066170A" w:rsidP="008A1F51">
            <w:pPr>
              <w:pStyle w:val="NoSpacing"/>
              <w:rPr>
                <w:sz w:val="24"/>
                <w:szCs w:val="24"/>
              </w:rPr>
            </w:pPr>
            <w:r w:rsidRPr="00E02B34">
              <w:rPr>
                <w:sz w:val="24"/>
                <w:szCs w:val="24"/>
              </w:rPr>
              <w:t>Has the Kennel Master conducted a semi-annual physical inventory of all non-explosive training aids?</w:t>
            </w:r>
          </w:p>
          <w:p w14:paraId="461E5880" w14:textId="77777777" w:rsidR="0066170A" w:rsidRPr="00E02B34" w:rsidRDefault="0066170A" w:rsidP="008A1F51">
            <w:pPr>
              <w:pStyle w:val="NoSpacing"/>
              <w:rPr>
                <w:sz w:val="24"/>
                <w:szCs w:val="24"/>
              </w:rPr>
            </w:pPr>
            <w:r w:rsidRPr="00E02B34">
              <w:rPr>
                <w:sz w:val="24"/>
                <w:szCs w:val="24"/>
              </w:rPr>
              <w:t>Reference: MCO 5585.5A, encl (2), Chap 12, sect 12203, par 1m and sect 12308, par 2 and fig 12-4, 12-6 &amp; 12-8</w:t>
            </w:r>
          </w:p>
          <w:p w14:paraId="1536006B" w14:textId="77777777" w:rsidR="0066170A" w:rsidRPr="008A517C" w:rsidRDefault="0066170A" w:rsidP="008A1F51">
            <w:pPr>
              <w:pStyle w:val="TableParagraph"/>
              <w:rPr>
                <w:sz w:val="24"/>
                <w:szCs w:val="24"/>
              </w:rPr>
            </w:pPr>
          </w:p>
        </w:tc>
      </w:tr>
      <w:tr w:rsidR="0066170A" w:rsidRPr="008A517C" w14:paraId="75A5763D" w14:textId="77777777" w:rsidTr="00012AA3">
        <w:trPr>
          <w:trHeight w:hRule="exact" w:val="540"/>
        </w:trPr>
        <w:sdt>
          <w:sdtPr>
            <w:rPr>
              <w:sz w:val="24"/>
              <w:szCs w:val="24"/>
            </w:rPr>
            <w:alias w:val="Results"/>
            <w:tag w:val="Results"/>
            <w:id w:val="359787312"/>
            <w:placeholder>
              <w:docPart w:val="769C6EDA43FD4E88B361BE391595D97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3DAA7613" w14:textId="77777777" w:rsidR="0066170A" w:rsidRPr="008A517C" w:rsidRDefault="0066170A" w:rsidP="008A1F51">
                <w:pPr>
                  <w:pStyle w:val="TableParagraph"/>
                  <w:spacing w:before="76"/>
                  <w:ind w:left="240" w:right="345"/>
                  <w:jc w:val="right"/>
                  <w:rPr>
                    <w:sz w:val="24"/>
                    <w:szCs w:val="24"/>
                  </w:rPr>
                </w:pPr>
                <w:r w:rsidRPr="00CA0A80">
                  <w:rPr>
                    <w:rStyle w:val="PlaceholderText"/>
                  </w:rPr>
                  <w:t>Result</w:t>
                </w:r>
              </w:p>
            </w:tc>
          </w:sdtContent>
        </w:sdt>
        <w:tc>
          <w:tcPr>
            <w:tcW w:w="7360" w:type="dxa"/>
            <w:gridSpan w:val="2"/>
          </w:tcPr>
          <w:p w14:paraId="4F808580" w14:textId="77777777" w:rsidR="0066170A" w:rsidRPr="002F5460" w:rsidRDefault="0066170A" w:rsidP="008A1F51">
            <w:pPr>
              <w:rPr>
                <w:rStyle w:val="Comment"/>
                <w:i w:val="0"/>
                <w:sz w:val="4"/>
                <w:szCs w:val="4"/>
              </w:rPr>
            </w:pPr>
          </w:p>
          <w:sdt>
            <w:sdtPr>
              <w:rPr>
                <w:rStyle w:val="Comment"/>
                <w:i w:val="0"/>
              </w:rPr>
              <w:alias w:val="Comments"/>
              <w:tag w:val="Comments"/>
              <w:id w:val="301508701"/>
              <w:placeholder>
                <w:docPart w:val="FE9636B50B7B4FF28F158E144A2C9AF6"/>
              </w:placeholder>
              <w:showingPlcHdr/>
            </w:sdtPr>
            <w:sdtEndPr>
              <w:rPr>
                <w:rStyle w:val="DefaultParagraphFont"/>
                <w:rFonts w:asciiTheme="minorHAnsi" w:hAnsiTheme="minorHAnsi"/>
                <w:sz w:val="22"/>
                <w:szCs w:val="24"/>
              </w:rPr>
            </w:sdtEndPr>
            <w:sdtContent>
              <w:p w14:paraId="108E6E19" w14:textId="77777777" w:rsidR="0066170A" w:rsidRPr="002F5460" w:rsidRDefault="0066170A" w:rsidP="008A1F51">
                <w:r w:rsidRPr="002F5460">
                  <w:rPr>
                    <w:rStyle w:val="Comment"/>
                    <w:color w:val="808080" w:themeColor="background1" w:themeShade="80"/>
                  </w:rPr>
                  <w:t>Comments</w:t>
                </w:r>
                <w:r w:rsidRPr="002F5460">
                  <w:rPr>
                    <w:rStyle w:val="Comment"/>
                  </w:rPr>
                  <w:t xml:space="preserve"> </w:t>
                </w:r>
              </w:p>
            </w:sdtContent>
          </w:sdt>
          <w:p w14:paraId="43226C74" w14:textId="77777777" w:rsidR="0066170A" w:rsidRPr="008A517C" w:rsidRDefault="0066170A" w:rsidP="008A1F51"/>
          <w:p w14:paraId="1AA780E6" w14:textId="77777777" w:rsidR="0066170A" w:rsidRPr="008A517C" w:rsidRDefault="0066170A" w:rsidP="008A1F51"/>
          <w:p w14:paraId="2708BA78" w14:textId="77777777" w:rsidR="0066170A" w:rsidRPr="008A517C" w:rsidRDefault="0066170A" w:rsidP="008A1F51"/>
          <w:p w14:paraId="14E648F1" w14:textId="77777777" w:rsidR="0066170A" w:rsidRPr="008A517C" w:rsidRDefault="0066170A" w:rsidP="008A1F51"/>
          <w:p w14:paraId="6188F3A1" w14:textId="77777777" w:rsidR="0066170A" w:rsidRPr="008A517C" w:rsidRDefault="0066170A" w:rsidP="008A1F51">
            <w:pPr>
              <w:rPr>
                <w:color w:val="818181"/>
                <w:sz w:val="24"/>
                <w:szCs w:val="24"/>
              </w:rPr>
            </w:pPr>
          </w:p>
          <w:p w14:paraId="5DF75C86" w14:textId="77777777" w:rsidR="0066170A" w:rsidRPr="008A517C" w:rsidRDefault="0066170A" w:rsidP="008A1F51">
            <w:pPr>
              <w:pStyle w:val="TableParagraph"/>
              <w:spacing w:before="70"/>
              <w:rPr>
                <w:sz w:val="24"/>
                <w:szCs w:val="24"/>
              </w:rPr>
            </w:pPr>
            <w:r w:rsidRPr="008A517C">
              <w:tab/>
            </w:r>
          </w:p>
        </w:tc>
      </w:tr>
      <w:tr w:rsidR="0066170A" w:rsidRPr="008A517C" w14:paraId="251D2198" w14:textId="77777777" w:rsidTr="004F77E1">
        <w:trPr>
          <w:trHeight w:hRule="exact" w:val="1260"/>
        </w:trPr>
        <w:tc>
          <w:tcPr>
            <w:tcW w:w="1954" w:type="dxa"/>
          </w:tcPr>
          <w:p w14:paraId="67B60223" w14:textId="77777777" w:rsidR="0066170A" w:rsidRPr="001D182A" w:rsidRDefault="0066170A" w:rsidP="001D182A">
            <w:pPr>
              <w:pStyle w:val="TableParagraph"/>
              <w:spacing w:before="66"/>
              <w:ind w:left="200"/>
              <w:rPr>
                <w:sz w:val="24"/>
                <w:szCs w:val="24"/>
              </w:rPr>
            </w:pPr>
            <w:r w:rsidRPr="001D182A">
              <w:rPr>
                <w:sz w:val="24"/>
                <w:szCs w:val="24"/>
              </w:rPr>
              <w:t>012</w:t>
            </w:r>
            <w:r>
              <w:rPr>
                <w:sz w:val="24"/>
                <w:szCs w:val="24"/>
              </w:rPr>
              <w:t>5</w:t>
            </w:r>
          </w:p>
        </w:tc>
        <w:tc>
          <w:tcPr>
            <w:tcW w:w="7360" w:type="dxa"/>
            <w:gridSpan w:val="2"/>
          </w:tcPr>
          <w:p w14:paraId="4C7CDBD8" w14:textId="77777777" w:rsidR="0066170A" w:rsidRPr="005A781E" w:rsidRDefault="0066170A" w:rsidP="008A1F51">
            <w:pPr>
              <w:pStyle w:val="NoSpacing"/>
              <w:rPr>
                <w:sz w:val="24"/>
                <w:szCs w:val="24"/>
              </w:rPr>
            </w:pPr>
            <w:r w:rsidRPr="005A781E">
              <w:rPr>
                <w:sz w:val="24"/>
                <w:szCs w:val="24"/>
              </w:rPr>
              <w:t xml:space="preserve">Does the Kennel Master ensure an explosive daily issue/return log is properly maintained? </w:t>
            </w:r>
          </w:p>
          <w:p w14:paraId="6D0AD338" w14:textId="77777777" w:rsidR="0066170A" w:rsidRPr="008A517C" w:rsidRDefault="0066170A" w:rsidP="008A1F51">
            <w:pPr>
              <w:pStyle w:val="NoSpacing"/>
              <w:rPr>
                <w:sz w:val="24"/>
                <w:szCs w:val="24"/>
              </w:rPr>
            </w:pPr>
            <w:r w:rsidRPr="005A781E">
              <w:rPr>
                <w:sz w:val="24"/>
                <w:szCs w:val="24"/>
              </w:rPr>
              <w:t>Reference: MCO 5585.5A, encl (2)</w:t>
            </w:r>
            <w:r>
              <w:rPr>
                <w:sz w:val="24"/>
                <w:szCs w:val="24"/>
              </w:rPr>
              <w:t>,</w:t>
            </w:r>
            <w:r w:rsidRPr="005A781E">
              <w:rPr>
                <w:sz w:val="24"/>
                <w:szCs w:val="24"/>
              </w:rPr>
              <w:t xml:space="preserve"> </w:t>
            </w:r>
            <w:r>
              <w:rPr>
                <w:sz w:val="24"/>
                <w:szCs w:val="24"/>
              </w:rPr>
              <w:t>C</w:t>
            </w:r>
            <w:r w:rsidRPr="005A781E">
              <w:rPr>
                <w:sz w:val="24"/>
                <w:szCs w:val="24"/>
              </w:rPr>
              <w:t>hap 12, sect 12309, par 3, fig 12-7</w:t>
            </w:r>
          </w:p>
          <w:p w14:paraId="5355FECF" w14:textId="77777777" w:rsidR="0066170A" w:rsidRPr="008A517C" w:rsidRDefault="0066170A" w:rsidP="008A1F51">
            <w:pPr>
              <w:pStyle w:val="TableParagraph"/>
              <w:rPr>
                <w:sz w:val="24"/>
                <w:szCs w:val="24"/>
              </w:rPr>
            </w:pPr>
          </w:p>
        </w:tc>
      </w:tr>
      <w:tr w:rsidR="0066170A" w:rsidRPr="008A517C" w14:paraId="3C365B78" w14:textId="77777777" w:rsidTr="00012AA3">
        <w:trPr>
          <w:trHeight w:hRule="exact" w:val="558"/>
        </w:trPr>
        <w:sdt>
          <w:sdtPr>
            <w:rPr>
              <w:sz w:val="24"/>
              <w:szCs w:val="24"/>
            </w:rPr>
            <w:alias w:val="Results"/>
            <w:tag w:val="Results"/>
            <w:id w:val="1472412418"/>
            <w:placeholder>
              <w:docPart w:val="0AF2C87F22F444ECA9645805FD689CA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699E8840" w14:textId="77777777" w:rsidR="0066170A" w:rsidRPr="008A517C" w:rsidRDefault="0066170A" w:rsidP="008A1F51">
                <w:pPr>
                  <w:pStyle w:val="TableParagraph"/>
                  <w:spacing w:before="76"/>
                  <w:ind w:left="240" w:right="345"/>
                  <w:jc w:val="right"/>
                  <w:rPr>
                    <w:sz w:val="24"/>
                    <w:szCs w:val="24"/>
                  </w:rPr>
                </w:pPr>
                <w:r w:rsidRPr="00CA0A80">
                  <w:rPr>
                    <w:rStyle w:val="PlaceholderText"/>
                  </w:rPr>
                  <w:t>Result</w:t>
                </w:r>
              </w:p>
            </w:tc>
          </w:sdtContent>
        </w:sdt>
        <w:sdt>
          <w:sdtPr>
            <w:rPr>
              <w:rStyle w:val="Comment"/>
              <w:i w:val="0"/>
            </w:rPr>
            <w:alias w:val="Comments"/>
            <w:tag w:val="Comments"/>
            <w:id w:val="1736818411"/>
            <w:placeholder>
              <w:docPart w:val="80ECCA8B134D4661B91283580C2E4B9F"/>
            </w:placeholder>
            <w:showingPlcHdr/>
          </w:sdtPr>
          <w:sdtEndPr>
            <w:rPr>
              <w:rStyle w:val="DefaultParagraphFont"/>
              <w:i/>
              <w:sz w:val="22"/>
              <w:szCs w:val="24"/>
            </w:rPr>
          </w:sdtEndPr>
          <w:sdtContent>
            <w:tc>
              <w:tcPr>
                <w:tcW w:w="7360" w:type="dxa"/>
                <w:gridSpan w:val="2"/>
              </w:tcPr>
              <w:p w14:paraId="01DDFCC2" w14:textId="77777777" w:rsidR="0066170A" w:rsidRPr="008A517C" w:rsidRDefault="0066170A" w:rsidP="008A1F51">
                <w:pPr>
                  <w:pStyle w:val="TableParagraph"/>
                  <w:spacing w:before="70"/>
                  <w:ind w:left="0"/>
                  <w:rPr>
                    <w:sz w:val="24"/>
                    <w:szCs w:val="24"/>
                  </w:rPr>
                </w:pPr>
                <w:r w:rsidRPr="004A50B5">
                  <w:rPr>
                    <w:rStyle w:val="Comment"/>
                    <w:color w:val="808080" w:themeColor="background1" w:themeShade="80"/>
                  </w:rPr>
                  <w:t>Comments</w:t>
                </w:r>
                <w:r w:rsidRPr="004A50B5">
                  <w:rPr>
                    <w:rStyle w:val="Comment"/>
                  </w:rPr>
                  <w:t xml:space="preserve"> </w:t>
                </w:r>
              </w:p>
            </w:tc>
          </w:sdtContent>
        </w:sdt>
      </w:tr>
      <w:tr w:rsidR="0066170A" w:rsidRPr="008A517C" w14:paraId="44623732" w14:textId="77777777" w:rsidTr="004F77E1">
        <w:trPr>
          <w:trHeight w:hRule="exact" w:val="1062"/>
        </w:trPr>
        <w:tc>
          <w:tcPr>
            <w:tcW w:w="1954" w:type="dxa"/>
          </w:tcPr>
          <w:p w14:paraId="0C5FDEE5" w14:textId="77777777" w:rsidR="0066170A" w:rsidRPr="001D182A" w:rsidRDefault="0066170A" w:rsidP="001D182A">
            <w:pPr>
              <w:pStyle w:val="TableParagraph"/>
              <w:spacing w:before="66"/>
              <w:ind w:left="200"/>
              <w:rPr>
                <w:sz w:val="24"/>
                <w:szCs w:val="24"/>
              </w:rPr>
            </w:pPr>
            <w:r w:rsidRPr="001D182A">
              <w:rPr>
                <w:sz w:val="24"/>
                <w:szCs w:val="24"/>
              </w:rPr>
              <w:t>012</w:t>
            </w:r>
            <w:r>
              <w:rPr>
                <w:sz w:val="24"/>
                <w:szCs w:val="24"/>
              </w:rPr>
              <w:t>6</w:t>
            </w:r>
          </w:p>
        </w:tc>
        <w:tc>
          <w:tcPr>
            <w:tcW w:w="7360" w:type="dxa"/>
            <w:gridSpan w:val="2"/>
          </w:tcPr>
          <w:p w14:paraId="54F6A891" w14:textId="77777777" w:rsidR="0066170A" w:rsidRPr="0090062C" w:rsidRDefault="0066170A" w:rsidP="008A1F51">
            <w:pPr>
              <w:pStyle w:val="NoSpacing"/>
              <w:rPr>
                <w:sz w:val="24"/>
                <w:szCs w:val="24"/>
              </w:rPr>
            </w:pPr>
            <w:r w:rsidRPr="0090062C">
              <w:rPr>
                <w:sz w:val="24"/>
                <w:szCs w:val="24"/>
              </w:rPr>
              <w:t>Are non-explosive training aids stored in a locked, cool, dry, and ventilated HAZMAT locker?</w:t>
            </w:r>
          </w:p>
          <w:p w14:paraId="15ADB76B" w14:textId="77777777" w:rsidR="0066170A" w:rsidRPr="008A517C" w:rsidRDefault="0066170A" w:rsidP="008A1F51">
            <w:pPr>
              <w:pStyle w:val="NoSpacing"/>
            </w:pPr>
            <w:r w:rsidRPr="0090062C">
              <w:rPr>
                <w:sz w:val="24"/>
                <w:szCs w:val="24"/>
              </w:rPr>
              <w:t xml:space="preserve">Reference: MCO 5585.5A, encl (2), </w:t>
            </w:r>
            <w:r>
              <w:rPr>
                <w:sz w:val="24"/>
                <w:szCs w:val="24"/>
              </w:rPr>
              <w:t>A</w:t>
            </w:r>
            <w:r w:rsidRPr="0090062C">
              <w:rPr>
                <w:sz w:val="24"/>
                <w:szCs w:val="24"/>
              </w:rPr>
              <w:t>ppx N, par 8c(1)</w:t>
            </w:r>
            <w:r>
              <w:t xml:space="preserve"> </w:t>
            </w:r>
          </w:p>
        </w:tc>
      </w:tr>
      <w:tr w:rsidR="0066170A" w:rsidRPr="008A517C" w14:paraId="2B1837EF" w14:textId="77777777" w:rsidTr="00012AA3">
        <w:trPr>
          <w:trHeight w:hRule="exact" w:val="558"/>
        </w:trPr>
        <w:tc>
          <w:tcPr>
            <w:tcW w:w="1954" w:type="dxa"/>
          </w:tcPr>
          <w:p w14:paraId="06EC6344" w14:textId="77777777" w:rsidR="0066170A" w:rsidRPr="008A517C" w:rsidRDefault="0066170A" w:rsidP="008A1F51">
            <w:pPr>
              <w:pStyle w:val="TableParagraph"/>
              <w:spacing w:before="71"/>
              <w:ind w:left="240"/>
              <w:jc w:val="center"/>
              <w:rPr>
                <w:sz w:val="24"/>
                <w:szCs w:val="24"/>
              </w:rPr>
            </w:pPr>
            <w:r>
              <w:rPr>
                <w:sz w:val="24"/>
                <w:szCs w:val="24"/>
              </w:rPr>
              <w:t xml:space="preserve">     </w:t>
            </w:r>
            <w:sdt>
              <w:sdtPr>
                <w:rPr>
                  <w:sz w:val="24"/>
                  <w:szCs w:val="24"/>
                </w:rPr>
                <w:alias w:val="Results"/>
                <w:tag w:val="Results"/>
                <w:id w:val="316622291"/>
                <w:placeholder>
                  <w:docPart w:val="E0E8014E7DCD4ABDB662C12633B3AD9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2140760669"/>
            <w:placeholder>
              <w:docPart w:val="2F735B3E489A4F34BB7E01C7CE09CD08"/>
            </w:placeholder>
            <w:showingPlcHdr/>
          </w:sdtPr>
          <w:sdtEndPr>
            <w:rPr>
              <w:rStyle w:val="DefaultParagraphFont"/>
              <w:i/>
              <w:sz w:val="22"/>
              <w:szCs w:val="24"/>
            </w:rPr>
          </w:sdtEndPr>
          <w:sdtContent>
            <w:tc>
              <w:tcPr>
                <w:tcW w:w="7360" w:type="dxa"/>
                <w:gridSpan w:val="2"/>
              </w:tcPr>
              <w:p w14:paraId="35A8E2F9" w14:textId="77777777" w:rsidR="0066170A" w:rsidRPr="008A517C" w:rsidRDefault="0066170A" w:rsidP="008A1F51">
                <w:pPr>
                  <w:pStyle w:val="TableParagraph"/>
                  <w:ind w:left="0"/>
                  <w:rPr>
                    <w:sz w:val="24"/>
                    <w:szCs w:val="24"/>
                  </w:rPr>
                </w:pPr>
                <w:r w:rsidRPr="002F5460">
                  <w:rPr>
                    <w:rStyle w:val="Comment"/>
                    <w:color w:val="808080" w:themeColor="background1" w:themeShade="80"/>
                  </w:rPr>
                  <w:t>Comments</w:t>
                </w:r>
                <w:r w:rsidRPr="002F5460">
                  <w:rPr>
                    <w:rStyle w:val="Comment"/>
                  </w:rPr>
                  <w:t xml:space="preserve"> </w:t>
                </w:r>
              </w:p>
            </w:tc>
          </w:sdtContent>
        </w:sdt>
      </w:tr>
      <w:tr w:rsidR="0066170A" w:rsidRPr="008A517C" w14:paraId="1C73D4F0" w14:textId="77777777" w:rsidTr="004F77E1">
        <w:trPr>
          <w:trHeight w:hRule="exact" w:val="1152"/>
        </w:trPr>
        <w:tc>
          <w:tcPr>
            <w:tcW w:w="1954" w:type="dxa"/>
          </w:tcPr>
          <w:p w14:paraId="5B269E9E" w14:textId="77777777" w:rsidR="0066170A" w:rsidRPr="008A517C" w:rsidRDefault="0066170A" w:rsidP="001D182A">
            <w:pPr>
              <w:pStyle w:val="TableParagraph"/>
              <w:spacing w:before="66"/>
              <w:ind w:left="200"/>
              <w:rPr>
                <w:sz w:val="24"/>
                <w:szCs w:val="24"/>
              </w:rPr>
            </w:pPr>
            <w:r>
              <w:rPr>
                <w:sz w:val="24"/>
                <w:szCs w:val="24"/>
              </w:rPr>
              <w:t>0127</w:t>
            </w:r>
          </w:p>
        </w:tc>
        <w:tc>
          <w:tcPr>
            <w:tcW w:w="7360" w:type="dxa"/>
            <w:gridSpan w:val="2"/>
          </w:tcPr>
          <w:p w14:paraId="73A00895" w14:textId="77777777" w:rsidR="0066170A" w:rsidRPr="00E02B34" w:rsidRDefault="0066170A" w:rsidP="008A1F51">
            <w:pPr>
              <w:pStyle w:val="NoSpacing"/>
              <w:rPr>
                <w:sz w:val="24"/>
                <w:szCs w:val="24"/>
              </w:rPr>
            </w:pPr>
            <w:r w:rsidRPr="00E02B34">
              <w:rPr>
                <w:sz w:val="24"/>
                <w:szCs w:val="24"/>
              </w:rPr>
              <w:t>Does the unit have the manufacturer’s published Material Safety Data Sheet (MSDS) for each non-explosive training aid?</w:t>
            </w:r>
          </w:p>
          <w:p w14:paraId="5D763FA0" w14:textId="77777777" w:rsidR="0066170A" w:rsidRPr="008A517C" w:rsidRDefault="0066170A" w:rsidP="008A1F51">
            <w:pPr>
              <w:pStyle w:val="NoSpacing"/>
            </w:pPr>
            <w:r w:rsidRPr="00E02B34">
              <w:rPr>
                <w:sz w:val="24"/>
                <w:szCs w:val="24"/>
              </w:rPr>
              <w:t>Reference: MCO 5585.5A, encl (2)</w:t>
            </w:r>
            <w:r>
              <w:rPr>
                <w:sz w:val="24"/>
                <w:szCs w:val="24"/>
              </w:rPr>
              <w:t>,</w:t>
            </w:r>
            <w:r w:rsidRPr="00E02B34">
              <w:rPr>
                <w:sz w:val="24"/>
                <w:szCs w:val="24"/>
              </w:rPr>
              <w:t xml:space="preserve"> </w:t>
            </w:r>
            <w:r>
              <w:rPr>
                <w:sz w:val="24"/>
                <w:szCs w:val="24"/>
              </w:rPr>
              <w:t>A</w:t>
            </w:r>
            <w:r w:rsidRPr="00E02B34">
              <w:rPr>
                <w:sz w:val="24"/>
                <w:szCs w:val="24"/>
              </w:rPr>
              <w:t>ppx N, par 8b</w:t>
            </w:r>
          </w:p>
        </w:tc>
      </w:tr>
      <w:tr w:rsidR="0066170A" w:rsidRPr="008A517C" w14:paraId="54331788" w14:textId="77777777" w:rsidTr="00012AA3">
        <w:trPr>
          <w:trHeight w:hRule="exact" w:val="558"/>
        </w:trPr>
        <w:sdt>
          <w:sdtPr>
            <w:rPr>
              <w:sz w:val="24"/>
              <w:szCs w:val="24"/>
            </w:rPr>
            <w:alias w:val="Results"/>
            <w:tag w:val="Results"/>
            <w:id w:val="1205994928"/>
            <w:placeholder>
              <w:docPart w:val="C5CC872C86974B92B540F0D6CE6A5F4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22BCBFAD" w14:textId="77777777" w:rsidR="0066170A" w:rsidRPr="008A517C" w:rsidRDefault="0066170A" w:rsidP="008A1F51">
                <w:pPr>
                  <w:pStyle w:val="TableParagraph"/>
                  <w:spacing w:before="76"/>
                  <w:ind w:left="240" w:right="345"/>
                  <w:jc w:val="right"/>
                  <w:rPr>
                    <w:sz w:val="24"/>
                    <w:szCs w:val="24"/>
                  </w:rPr>
                </w:pPr>
                <w:r w:rsidRPr="00CA0A80">
                  <w:rPr>
                    <w:rStyle w:val="PlaceholderText"/>
                  </w:rPr>
                  <w:t>Result</w:t>
                </w:r>
              </w:p>
            </w:tc>
          </w:sdtContent>
        </w:sdt>
        <w:sdt>
          <w:sdtPr>
            <w:rPr>
              <w:rStyle w:val="Comment"/>
              <w:i w:val="0"/>
            </w:rPr>
            <w:alias w:val="Comments"/>
            <w:tag w:val="Comments"/>
            <w:id w:val="2087489623"/>
            <w:placeholder>
              <w:docPart w:val="2E5255778E9A40D5A997812BD8DC731C"/>
            </w:placeholder>
            <w:showingPlcHdr/>
          </w:sdtPr>
          <w:sdtEndPr>
            <w:rPr>
              <w:rStyle w:val="DefaultParagraphFont"/>
              <w:rFonts w:asciiTheme="minorHAnsi" w:hAnsiTheme="minorHAnsi"/>
              <w:i/>
              <w:sz w:val="22"/>
              <w:szCs w:val="24"/>
            </w:rPr>
          </w:sdtEndPr>
          <w:sdtContent>
            <w:tc>
              <w:tcPr>
                <w:tcW w:w="7360" w:type="dxa"/>
                <w:gridSpan w:val="2"/>
              </w:tcPr>
              <w:p w14:paraId="3E120413" w14:textId="77777777" w:rsidR="0066170A" w:rsidRPr="008A517C" w:rsidRDefault="0066170A" w:rsidP="008A1F51">
                <w:pPr>
                  <w:tabs>
                    <w:tab w:val="left" w:pos="3280"/>
                  </w:tabs>
                </w:pPr>
                <w:r w:rsidRPr="002F5460">
                  <w:rPr>
                    <w:rStyle w:val="Comment"/>
                    <w:color w:val="808080" w:themeColor="background1" w:themeShade="80"/>
                  </w:rPr>
                  <w:t>Comments</w:t>
                </w:r>
                <w:r w:rsidRPr="002F5460">
                  <w:rPr>
                    <w:rStyle w:val="Comment"/>
                  </w:rPr>
                  <w:t xml:space="preserve"> </w:t>
                </w:r>
              </w:p>
            </w:tc>
          </w:sdtContent>
        </w:sdt>
      </w:tr>
      <w:tr w:rsidR="0066170A" w:rsidRPr="008A517C" w14:paraId="37E299E9" w14:textId="77777777" w:rsidTr="004F77E1">
        <w:trPr>
          <w:trHeight w:hRule="exact" w:val="1692"/>
        </w:trPr>
        <w:tc>
          <w:tcPr>
            <w:tcW w:w="1954" w:type="dxa"/>
          </w:tcPr>
          <w:p w14:paraId="471A92F3" w14:textId="77777777" w:rsidR="0066170A" w:rsidRDefault="0066170A" w:rsidP="001D182A">
            <w:pPr>
              <w:pStyle w:val="TableParagraph"/>
              <w:spacing w:before="66"/>
              <w:ind w:left="200"/>
              <w:rPr>
                <w:sz w:val="24"/>
                <w:szCs w:val="24"/>
              </w:rPr>
            </w:pPr>
            <w:r>
              <w:rPr>
                <w:sz w:val="24"/>
                <w:szCs w:val="24"/>
              </w:rPr>
              <w:lastRenderedPageBreak/>
              <w:t>0128</w:t>
            </w:r>
          </w:p>
        </w:tc>
        <w:tc>
          <w:tcPr>
            <w:tcW w:w="7360" w:type="dxa"/>
            <w:gridSpan w:val="2"/>
          </w:tcPr>
          <w:p w14:paraId="6184463F" w14:textId="77777777" w:rsidR="0066170A" w:rsidRPr="00E02B34" w:rsidRDefault="0066170A" w:rsidP="008A1F51">
            <w:pPr>
              <w:pStyle w:val="NoSpacing"/>
              <w:rPr>
                <w:sz w:val="24"/>
                <w:szCs w:val="24"/>
              </w:rPr>
            </w:pPr>
            <w:r w:rsidRPr="00E02B34">
              <w:rPr>
                <w:sz w:val="24"/>
                <w:szCs w:val="24"/>
              </w:rPr>
              <w:t xml:space="preserve">Does the unit </w:t>
            </w:r>
            <w:r>
              <w:rPr>
                <w:sz w:val="24"/>
                <w:szCs w:val="24"/>
              </w:rPr>
              <w:t>maintain AA&amp;E screening of those personnel associated with the control, transporting and use of explosive training aids per the Personnel Duties and Qualifications of their assigned billet?</w:t>
            </w:r>
          </w:p>
          <w:p w14:paraId="2A87D427" w14:textId="77777777" w:rsidR="0066170A" w:rsidRDefault="0066170A" w:rsidP="008A1F51">
            <w:pPr>
              <w:tabs>
                <w:tab w:val="left" w:pos="3280"/>
              </w:tabs>
              <w:rPr>
                <w:rStyle w:val="Comment"/>
                <w:i w:val="0"/>
              </w:rPr>
            </w:pPr>
            <w:r w:rsidRPr="00E02B34">
              <w:rPr>
                <w:sz w:val="24"/>
                <w:szCs w:val="24"/>
              </w:rPr>
              <w:t>Reference: MCO 5585.5A, encl (2)</w:t>
            </w:r>
            <w:r>
              <w:rPr>
                <w:sz w:val="24"/>
                <w:szCs w:val="24"/>
              </w:rPr>
              <w:t>,</w:t>
            </w:r>
            <w:r w:rsidRPr="00E02B34">
              <w:rPr>
                <w:sz w:val="24"/>
                <w:szCs w:val="24"/>
              </w:rPr>
              <w:t xml:space="preserve"> </w:t>
            </w:r>
            <w:r>
              <w:rPr>
                <w:sz w:val="24"/>
                <w:szCs w:val="24"/>
              </w:rPr>
              <w:t>sect 12205 and Table 12-1</w:t>
            </w:r>
          </w:p>
        </w:tc>
      </w:tr>
      <w:tr w:rsidR="0066170A" w:rsidRPr="008A517C" w14:paraId="52A8DD9A" w14:textId="77777777" w:rsidTr="00012AA3">
        <w:trPr>
          <w:trHeight w:hRule="exact" w:val="558"/>
        </w:trPr>
        <w:sdt>
          <w:sdtPr>
            <w:rPr>
              <w:sz w:val="24"/>
              <w:szCs w:val="24"/>
            </w:rPr>
            <w:alias w:val="Results"/>
            <w:tag w:val="Results"/>
            <w:id w:val="-351336702"/>
            <w:placeholder>
              <w:docPart w:val="2226768A74774A358B68C8D5186C2A3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0B374CE6" w14:textId="77777777" w:rsidR="0066170A" w:rsidRDefault="0066170A" w:rsidP="008A1F51">
                <w:pPr>
                  <w:pStyle w:val="TableParagraph"/>
                  <w:spacing w:before="76"/>
                  <w:ind w:left="240" w:right="345"/>
                  <w:jc w:val="right"/>
                  <w:rPr>
                    <w:sz w:val="24"/>
                    <w:szCs w:val="24"/>
                  </w:rPr>
                </w:pPr>
                <w:r w:rsidRPr="00CA0A80">
                  <w:rPr>
                    <w:rStyle w:val="PlaceholderText"/>
                  </w:rPr>
                  <w:t>Result</w:t>
                </w:r>
              </w:p>
            </w:tc>
          </w:sdtContent>
        </w:sdt>
        <w:sdt>
          <w:sdtPr>
            <w:rPr>
              <w:rStyle w:val="Comment"/>
              <w:i w:val="0"/>
            </w:rPr>
            <w:alias w:val="Comments"/>
            <w:tag w:val="Comments"/>
            <w:id w:val="768976092"/>
            <w:placeholder>
              <w:docPart w:val="F1473E6A69224145B5DF6513AD30A6DA"/>
            </w:placeholder>
            <w:showingPlcHdr/>
          </w:sdtPr>
          <w:sdtEndPr>
            <w:rPr>
              <w:rStyle w:val="DefaultParagraphFont"/>
              <w:rFonts w:asciiTheme="minorHAnsi" w:hAnsiTheme="minorHAnsi"/>
              <w:i/>
              <w:sz w:val="22"/>
              <w:szCs w:val="24"/>
            </w:rPr>
          </w:sdtEndPr>
          <w:sdtContent>
            <w:tc>
              <w:tcPr>
                <w:tcW w:w="7360" w:type="dxa"/>
                <w:gridSpan w:val="2"/>
              </w:tcPr>
              <w:p w14:paraId="638DD172" w14:textId="77777777" w:rsidR="0066170A" w:rsidRDefault="0066170A" w:rsidP="008A1F51">
                <w:pPr>
                  <w:tabs>
                    <w:tab w:val="left" w:pos="3280"/>
                  </w:tabs>
                  <w:rPr>
                    <w:rStyle w:val="Comment"/>
                    <w:i w:val="0"/>
                  </w:rPr>
                </w:pPr>
                <w:r w:rsidRPr="002F5460">
                  <w:rPr>
                    <w:rStyle w:val="Comment"/>
                    <w:color w:val="808080" w:themeColor="background1" w:themeShade="80"/>
                  </w:rPr>
                  <w:t>Comments</w:t>
                </w:r>
                <w:r w:rsidRPr="002F5460">
                  <w:rPr>
                    <w:rStyle w:val="Comment"/>
                  </w:rPr>
                  <w:t xml:space="preserve"> </w:t>
                </w:r>
              </w:p>
            </w:tc>
          </w:sdtContent>
        </w:sdt>
      </w:tr>
      <w:tr w:rsidR="0066170A" w:rsidRPr="008A517C" w14:paraId="31CE4D7F" w14:textId="77777777" w:rsidTr="00012AA3">
        <w:trPr>
          <w:trHeight w:hRule="exact" w:val="1323"/>
        </w:trPr>
        <w:tc>
          <w:tcPr>
            <w:tcW w:w="1954" w:type="dxa"/>
          </w:tcPr>
          <w:p w14:paraId="334A38F5" w14:textId="77777777" w:rsidR="0066170A" w:rsidRPr="008A517C" w:rsidRDefault="0066170A" w:rsidP="001D182A">
            <w:pPr>
              <w:pStyle w:val="TableParagraph"/>
              <w:spacing w:before="66"/>
              <w:ind w:left="200"/>
              <w:rPr>
                <w:sz w:val="24"/>
                <w:szCs w:val="24"/>
              </w:rPr>
            </w:pPr>
            <w:r w:rsidRPr="008A517C">
              <w:rPr>
                <w:sz w:val="24"/>
                <w:szCs w:val="24"/>
              </w:rPr>
              <w:t>01</w:t>
            </w:r>
            <w:r>
              <w:rPr>
                <w:sz w:val="24"/>
                <w:szCs w:val="24"/>
              </w:rPr>
              <w:t>29</w:t>
            </w:r>
          </w:p>
          <w:p w14:paraId="4177EAF1" w14:textId="77777777" w:rsidR="0066170A" w:rsidRPr="008A517C" w:rsidRDefault="0066170A" w:rsidP="008A1F51">
            <w:pPr>
              <w:pStyle w:val="TableParagraph"/>
              <w:spacing w:before="71"/>
              <w:ind w:left="240"/>
              <w:rPr>
                <w:sz w:val="24"/>
                <w:szCs w:val="24"/>
              </w:rPr>
            </w:pPr>
          </w:p>
        </w:tc>
        <w:tc>
          <w:tcPr>
            <w:tcW w:w="7360" w:type="dxa"/>
            <w:gridSpan w:val="2"/>
          </w:tcPr>
          <w:p w14:paraId="307CF485" w14:textId="77777777" w:rsidR="0066170A" w:rsidRDefault="0066170A" w:rsidP="008A1F51">
            <w:pPr>
              <w:pStyle w:val="TableParagraph"/>
              <w:ind w:left="0"/>
              <w:rPr>
                <w:sz w:val="24"/>
                <w:szCs w:val="24"/>
              </w:rPr>
            </w:pPr>
            <w:r>
              <w:rPr>
                <w:sz w:val="24"/>
                <w:szCs w:val="24"/>
              </w:rPr>
              <w:t xml:space="preserve">Does the Kennel Master maintain current record keeping documentation for control of the non-explosives training aids via a Daily Issue and Return logbook.  </w:t>
            </w:r>
            <w:r w:rsidRPr="008A517C">
              <w:rPr>
                <w:sz w:val="24"/>
                <w:szCs w:val="24"/>
              </w:rPr>
              <w:t xml:space="preserve">Reference: MCO 5585.5A, </w:t>
            </w:r>
            <w:r>
              <w:rPr>
                <w:sz w:val="24"/>
                <w:szCs w:val="24"/>
              </w:rPr>
              <w:t>encl (2), C</w:t>
            </w:r>
            <w:r w:rsidRPr="008A517C">
              <w:rPr>
                <w:sz w:val="24"/>
                <w:szCs w:val="24"/>
              </w:rPr>
              <w:t xml:space="preserve">hap 12, </w:t>
            </w:r>
            <w:r>
              <w:rPr>
                <w:sz w:val="24"/>
                <w:szCs w:val="24"/>
              </w:rPr>
              <w:t xml:space="preserve">sect 12203, par 1h and </w:t>
            </w:r>
            <w:r w:rsidRPr="008A517C">
              <w:rPr>
                <w:sz w:val="24"/>
                <w:szCs w:val="24"/>
              </w:rPr>
              <w:t xml:space="preserve">sect 12309, par 4, </w:t>
            </w:r>
          </w:p>
          <w:p w14:paraId="44BD6B68" w14:textId="77777777" w:rsidR="0066170A" w:rsidRPr="008A517C" w:rsidRDefault="0066170A" w:rsidP="008A1F51">
            <w:pPr>
              <w:pStyle w:val="TableParagraph"/>
              <w:ind w:left="0"/>
              <w:rPr>
                <w:sz w:val="24"/>
                <w:szCs w:val="24"/>
              </w:rPr>
            </w:pPr>
          </w:p>
        </w:tc>
      </w:tr>
      <w:tr w:rsidR="0066170A" w:rsidRPr="008A517C" w14:paraId="0C3549AB" w14:textId="77777777" w:rsidTr="000F21E5">
        <w:trPr>
          <w:trHeight w:hRule="exact" w:val="549"/>
        </w:trPr>
        <w:sdt>
          <w:sdtPr>
            <w:rPr>
              <w:sz w:val="24"/>
              <w:szCs w:val="24"/>
            </w:rPr>
            <w:alias w:val="Results"/>
            <w:tag w:val="Results"/>
            <w:id w:val="1872870976"/>
            <w:placeholder>
              <w:docPart w:val="7D23AC1E649B404DB6CB4591A6A347E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54" w:type="dxa"/>
              </w:tcPr>
              <w:p w14:paraId="527FDD5F" w14:textId="77777777" w:rsidR="0066170A" w:rsidRPr="008A517C" w:rsidRDefault="0066170A" w:rsidP="008A1F51">
                <w:pPr>
                  <w:pStyle w:val="TableParagraph"/>
                  <w:spacing w:before="76"/>
                  <w:ind w:left="240" w:right="345"/>
                  <w:jc w:val="right"/>
                  <w:rPr>
                    <w:sz w:val="24"/>
                    <w:szCs w:val="24"/>
                  </w:rPr>
                </w:pPr>
                <w:r w:rsidRPr="00CA0A80">
                  <w:rPr>
                    <w:rStyle w:val="PlaceholderText"/>
                  </w:rPr>
                  <w:t>Result</w:t>
                </w:r>
              </w:p>
            </w:tc>
          </w:sdtContent>
        </w:sdt>
        <w:sdt>
          <w:sdtPr>
            <w:rPr>
              <w:rStyle w:val="Comment"/>
              <w:i w:val="0"/>
            </w:rPr>
            <w:alias w:val="Comments"/>
            <w:tag w:val="Comments"/>
            <w:id w:val="-2048125371"/>
            <w:placeholder>
              <w:docPart w:val="ECD38900408241519716F7E092625122"/>
            </w:placeholder>
            <w:showingPlcHdr/>
          </w:sdtPr>
          <w:sdtEndPr>
            <w:rPr>
              <w:rStyle w:val="DefaultParagraphFont"/>
              <w:i/>
              <w:sz w:val="22"/>
              <w:szCs w:val="24"/>
            </w:rPr>
          </w:sdtEndPr>
          <w:sdtContent>
            <w:tc>
              <w:tcPr>
                <w:tcW w:w="7360" w:type="dxa"/>
                <w:gridSpan w:val="2"/>
              </w:tcPr>
              <w:p w14:paraId="0E5C765B" w14:textId="77777777" w:rsidR="0066170A" w:rsidRPr="008A517C" w:rsidRDefault="0066170A" w:rsidP="008A1F51">
                <w:pPr>
                  <w:pStyle w:val="TableParagraph"/>
                  <w:spacing w:before="70"/>
                  <w:ind w:left="0"/>
                  <w:rPr>
                    <w:sz w:val="24"/>
                    <w:szCs w:val="24"/>
                  </w:rPr>
                </w:pPr>
                <w:r w:rsidRPr="004A50B5">
                  <w:rPr>
                    <w:rStyle w:val="Comment"/>
                    <w:color w:val="808080" w:themeColor="background1" w:themeShade="80"/>
                  </w:rPr>
                  <w:t>Comments</w:t>
                </w:r>
                <w:r w:rsidRPr="004A50B5">
                  <w:rPr>
                    <w:rStyle w:val="Comment"/>
                  </w:rPr>
                  <w:t xml:space="preserve"> </w:t>
                </w:r>
              </w:p>
            </w:tc>
          </w:sdtContent>
        </w:sdt>
      </w:tr>
      <w:tr w:rsidR="0066170A" w:rsidRPr="008A517C" w14:paraId="6A3C517E" w14:textId="77777777" w:rsidTr="00012AA3">
        <w:trPr>
          <w:trHeight w:hRule="exact" w:val="1530"/>
        </w:trPr>
        <w:tc>
          <w:tcPr>
            <w:tcW w:w="1954" w:type="dxa"/>
          </w:tcPr>
          <w:p w14:paraId="7357D8F8" w14:textId="77777777" w:rsidR="0066170A" w:rsidRPr="008A517C" w:rsidRDefault="0066170A" w:rsidP="001D182A">
            <w:pPr>
              <w:pStyle w:val="TableParagraph"/>
              <w:spacing w:before="66"/>
              <w:ind w:left="200"/>
              <w:rPr>
                <w:sz w:val="24"/>
                <w:szCs w:val="24"/>
              </w:rPr>
            </w:pPr>
            <w:r w:rsidRPr="008A517C">
              <w:rPr>
                <w:sz w:val="24"/>
                <w:szCs w:val="24"/>
              </w:rPr>
              <w:t>01</w:t>
            </w:r>
            <w:r>
              <w:rPr>
                <w:sz w:val="24"/>
                <w:szCs w:val="24"/>
              </w:rPr>
              <w:t>30</w:t>
            </w:r>
          </w:p>
          <w:p w14:paraId="0C2B969C" w14:textId="77777777" w:rsidR="0066170A" w:rsidRPr="008A517C" w:rsidRDefault="0066170A" w:rsidP="008A1F51">
            <w:pPr>
              <w:pStyle w:val="TableParagraph"/>
              <w:spacing w:before="71"/>
              <w:ind w:left="240"/>
              <w:rPr>
                <w:sz w:val="24"/>
                <w:szCs w:val="24"/>
              </w:rPr>
            </w:pPr>
          </w:p>
        </w:tc>
        <w:tc>
          <w:tcPr>
            <w:tcW w:w="7360" w:type="dxa"/>
            <w:gridSpan w:val="2"/>
          </w:tcPr>
          <w:p w14:paraId="7F3DA387" w14:textId="77777777" w:rsidR="0066170A" w:rsidRDefault="0066170A" w:rsidP="008A1F51">
            <w:pPr>
              <w:pStyle w:val="NoSpacing"/>
              <w:rPr>
                <w:sz w:val="24"/>
                <w:szCs w:val="24"/>
              </w:rPr>
            </w:pPr>
            <w:r>
              <w:rPr>
                <w:sz w:val="24"/>
                <w:szCs w:val="24"/>
              </w:rPr>
              <w:t>Does the Kennel Master initiate Special Requirements; Official No Fee Passport and Long-Term TAD civilian clothing allowance within the prescribed timelines of the assigned billet(s) of the MWD section personnel?</w:t>
            </w:r>
          </w:p>
          <w:p w14:paraId="7AB76F78" w14:textId="77777777" w:rsidR="0066170A" w:rsidRPr="003A7658" w:rsidRDefault="0066170A" w:rsidP="008A1F51">
            <w:pPr>
              <w:pStyle w:val="NoSpacing"/>
              <w:rPr>
                <w:sz w:val="24"/>
                <w:szCs w:val="24"/>
              </w:rPr>
            </w:pPr>
            <w:r>
              <w:rPr>
                <w:sz w:val="24"/>
                <w:szCs w:val="24"/>
              </w:rPr>
              <w:t>Reference: MCO 5585.5A, encl (2), sect 3202 and Table 3-3</w:t>
            </w:r>
          </w:p>
        </w:tc>
      </w:tr>
      <w:tr w:rsidR="0066170A" w:rsidRPr="008A517C" w14:paraId="6E0FD6C6" w14:textId="77777777" w:rsidTr="00012AA3">
        <w:trPr>
          <w:trHeight w:hRule="exact" w:val="450"/>
        </w:trPr>
        <w:tc>
          <w:tcPr>
            <w:tcW w:w="1954" w:type="dxa"/>
          </w:tcPr>
          <w:p w14:paraId="270F3534" w14:textId="77777777" w:rsidR="0066170A" w:rsidRPr="008A517C" w:rsidRDefault="0066170A" w:rsidP="008A1F51">
            <w:pPr>
              <w:pStyle w:val="TableParagraph"/>
              <w:spacing w:line="268" w:lineRule="exact"/>
              <w:ind w:left="200"/>
              <w:jc w:val="center"/>
              <w:rPr>
                <w:sz w:val="24"/>
                <w:szCs w:val="24"/>
              </w:rPr>
            </w:pPr>
            <w:r>
              <w:rPr>
                <w:sz w:val="24"/>
                <w:szCs w:val="24"/>
              </w:rPr>
              <w:t xml:space="preserve">       </w:t>
            </w:r>
            <w:sdt>
              <w:sdtPr>
                <w:rPr>
                  <w:sz w:val="24"/>
                  <w:szCs w:val="24"/>
                </w:rPr>
                <w:alias w:val="Results"/>
                <w:tag w:val="Results"/>
                <w:id w:val="-1043821092"/>
                <w:placeholder>
                  <w:docPart w:val="72B78573616742DB8822778006E0C7C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2109110962"/>
            <w:placeholder>
              <w:docPart w:val="999F909EE0404D36867EEF2F707FF4C1"/>
            </w:placeholder>
            <w:showingPlcHdr/>
          </w:sdtPr>
          <w:sdtEndPr>
            <w:rPr>
              <w:rStyle w:val="DefaultParagraphFont"/>
              <w:i/>
              <w:sz w:val="22"/>
              <w:szCs w:val="24"/>
            </w:rPr>
          </w:sdtEndPr>
          <w:sdtContent>
            <w:tc>
              <w:tcPr>
                <w:tcW w:w="7360" w:type="dxa"/>
                <w:gridSpan w:val="2"/>
              </w:tcPr>
              <w:p w14:paraId="0D78CAFC" w14:textId="77777777" w:rsidR="0066170A" w:rsidRDefault="0066170A" w:rsidP="008A1F51">
                <w:pPr>
                  <w:pStyle w:val="NoSpacing"/>
                  <w:rPr>
                    <w:sz w:val="24"/>
                    <w:szCs w:val="24"/>
                  </w:rPr>
                </w:pPr>
                <w:r w:rsidRPr="004A50B5">
                  <w:rPr>
                    <w:rStyle w:val="Comment"/>
                    <w:color w:val="808080" w:themeColor="background1" w:themeShade="80"/>
                  </w:rPr>
                  <w:t>Comments</w:t>
                </w:r>
                <w:r w:rsidRPr="004A50B5">
                  <w:rPr>
                    <w:rStyle w:val="Comment"/>
                  </w:rPr>
                  <w:t xml:space="preserve"> </w:t>
                </w:r>
              </w:p>
            </w:tc>
          </w:sdtContent>
        </w:sdt>
      </w:tr>
      <w:tr w:rsidR="0066170A" w:rsidRPr="008A517C" w14:paraId="5FC6DA41" w14:textId="77777777" w:rsidTr="00012AA3">
        <w:trPr>
          <w:trHeight w:hRule="exact" w:val="1350"/>
        </w:trPr>
        <w:tc>
          <w:tcPr>
            <w:tcW w:w="1954" w:type="dxa"/>
          </w:tcPr>
          <w:p w14:paraId="70AF50BB" w14:textId="77777777" w:rsidR="0066170A" w:rsidRPr="008A517C" w:rsidRDefault="0066170A" w:rsidP="001D182A">
            <w:pPr>
              <w:pStyle w:val="TableParagraph"/>
              <w:spacing w:before="66"/>
              <w:ind w:left="200"/>
              <w:rPr>
                <w:sz w:val="24"/>
                <w:szCs w:val="24"/>
              </w:rPr>
            </w:pPr>
            <w:r w:rsidRPr="008A517C">
              <w:rPr>
                <w:sz w:val="24"/>
                <w:szCs w:val="24"/>
              </w:rPr>
              <w:t>01</w:t>
            </w:r>
            <w:r>
              <w:rPr>
                <w:sz w:val="24"/>
                <w:szCs w:val="24"/>
              </w:rPr>
              <w:t>31</w:t>
            </w:r>
          </w:p>
          <w:p w14:paraId="10B8F7DE" w14:textId="77777777" w:rsidR="0066170A" w:rsidRDefault="0066170A" w:rsidP="008A1F51">
            <w:pPr>
              <w:pStyle w:val="TableParagraph"/>
              <w:spacing w:line="268" w:lineRule="exact"/>
              <w:ind w:left="200"/>
              <w:rPr>
                <w:sz w:val="24"/>
                <w:szCs w:val="24"/>
              </w:rPr>
            </w:pPr>
          </w:p>
        </w:tc>
        <w:tc>
          <w:tcPr>
            <w:tcW w:w="7360" w:type="dxa"/>
            <w:gridSpan w:val="2"/>
          </w:tcPr>
          <w:p w14:paraId="2309C2B6" w14:textId="77777777" w:rsidR="0066170A" w:rsidRDefault="0066170A" w:rsidP="008A1F51">
            <w:pPr>
              <w:pStyle w:val="NoSpacing"/>
              <w:rPr>
                <w:sz w:val="24"/>
                <w:szCs w:val="24"/>
              </w:rPr>
            </w:pPr>
            <w:r>
              <w:rPr>
                <w:sz w:val="24"/>
                <w:szCs w:val="24"/>
              </w:rPr>
              <w:t>Does the Kennel Master initiate Special Requirements; Government Travel Credit Card within the prescribed timelines of the assigned billet(s) of the MWD section personnel?</w:t>
            </w:r>
          </w:p>
          <w:p w14:paraId="487F8966" w14:textId="77777777" w:rsidR="0066170A" w:rsidRDefault="0066170A" w:rsidP="008A1F51">
            <w:pPr>
              <w:pStyle w:val="NoSpacing"/>
              <w:rPr>
                <w:rStyle w:val="Comment"/>
                <w:i w:val="0"/>
              </w:rPr>
            </w:pPr>
            <w:r>
              <w:rPr>
                <w:sz w:val="24"/>
                <w:szCs w:val="24"/>
              </w:rPr>
              <w:t>Reference: MCO 5585.5A, encl (2), sect 3202 and Table 3-3</w:t>
            </w:r>
          </w:p>
        </w:tc>
      </w:tr>
      <w:tr w:rsidR="0066170A" w:rsidRPr="008A517C" w14:paraId="1FB8A62C" w14:textId="77777777" w:rsidTr="00012AA3">
        <w:trPr>
          <w:trHeight w:hRule="exact" w:val="450"/>
        </w:trPr>
        <w:tc>
          <w:tcPr>
            <w:tcW w:w="1954" w:type="dxa"/>
          </w:tcPr>
          <w:p w14:paraId="6AAFE566" w14:textId="77777777" w:rsidR="0066170A" w:rsidRDefault="0066170A" w:rsidP="008A1F51">
            <w:pPr>
              <w:pStyle w:val="TableParagraph"/>
              <w:spacing w:line="268" w:lineRule="exact"/>
              <w:ind w:left="200"/>
              <w:rPr>
                <w:sz w:val="24"/>
                <w:szCs w:val="24"/>
              </w:rPr>
            </w:pPr>
            <w:r>
              <w:rPr>
                <w:sz w:val="24"/>
                <w:szCs w:val="24"/>
              </w:rPr>
              <w:t xml:space="preserve">            </w:t>
            </w:r>
            <w:sdt>
              <w:sdtPr>
                <w:rPr>
                  <w:sz w:val="24"/>
                  <w:szCs w:val="24"/>
                </w:rPr>
                <w:alias w:val="Results"/>
                <w:tag w:val="Results"/>
                <w:id w:val="1599757956"/>
                <w:placeholder>
                  <w:docPart w:val="9C56C99813D94D92A9671FBBF9A87D8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1449115997"/>
            <w:placeholder>
              <w:docPart w:val="A4D545EBBEB448B7BB30008EB6F213F2"/>
            </w:placeholder>
            <w:showingPlcHdr/>
          </w:sdtPr>
          <w:sdtEndPr>
            <w:rPr>
              <w:rStyle w:val="DefaultParagraphFont"/>
              <w:i/>
              <w:sz w:val="22"/>
              <w:szCs w:val="24"/>
            </w:rPr>
          </w:sdtEndPr>
          <w:sdtContent>
            <w:tc>
              <w:tcPr>
                <w:tcW w:w="7360" w:type="dxa"/>
                <w:gridSpan w:val="2"/>
              </w:tcPr>
              <w:p w14:paraId="79006892" w14:textId="77777777" w:rsidR="0066170A" w:rsidRDefault="0066170A" w:rsidP="008A1F51">
                <w:pPr>
                  <w:pStyle w:val="NoSpacing"/>
                  <w:rPr>
                    <w:rStyle w:val="Comment"/>
                    <w:i w:val="0"/>
                  </w:rPr>
                </w:pPr>
                <w:r w:rsidRPr="004A50B5">
                  <w:rPr>
                    <w:rStyle w:val="Comment"/>
                    <w:color w:val="808080" w:themeColor="background1" w:themeShade="80"/>
                  </w:rPr>
                  <w:t>Comments</w:t>
                </w:r>
                <w:r w:rsidRPr="004A50B5">
                  <w:rPr>
                    <w:rStyle w:val="Comment"/>
                  </w:rPr>
                  <w:t xml:space="preserve"> </w:t>
                </w:r>
              </w:p>
            </w:tc>
          </w:sdtContent>
        </w:sdt>
      </w:tr>
      <w:tr w:rsidR="0066170A" w:rsidRPr="008A517C" w14:paraId="5FC48E97" w14:textId="77777777" w:rsidTr="004F77E1">
        <w:trPr>
          <w:trHeight w:hRule="exact" w:val="1080"/>
        </w:trPr>
        <w:tc>
          <w:tcPr>
            <w:tcW w:w="1954" w:type="dxa"/>
          </w:tcPr>
          <w:p w14:paraId="09CBA6A7" w14:textId="77777777" w:rsidR="0066170A" w:rsidRPr="008A517C" w:rsidRDefault="0066170A" w:rsidP="001D182A">
            <w:pPr>
              <w:pStyle w:val="TableParagraph"/>
              <w:spacing w:before="66"/>
              <w:ind w:left="200"/>
              <w:rPr>
                <w:sz w:val="24"/>
                <w:szCs w:val="24"/>
              </w:rPr>
            </w:pPr>
            <w:r w:rsidRPr="008A517C">
              <w:rPr>
                <w:sz w:val="24"/>
                <w:szCs w:val="24"/>
              </w:rPr>
              <w:t>01</w:t>
            </w:r>
            <w:r>
              <w:rPr>
                <w:sz w:val="24"/>
                <w:szCs w:val="24"/>
              </w:rPr>
              <w:t>32</w:t>
            </w:r>
          </w:p>
        </w:tc>
        <w:tc>
          <w:tcPr>
            <w:tcW w:w="7360" w:type="dxa"/>
            <w:gridSpan w:val="2"/>
          </w:tcPr>
          <w:p w14:paraId="64C4FEC7" w14:textId="77777777" w:rsidR="0066170A" w:rsidRPr="003A7658" w:rsidRDefault="0066170A" w:rsidP="008A1F51">
            <w:pPr>
              <w:pStyle w:val="NoSpacing"/>
              <w:rPr>
                <w:sz w:val="24"/>
                <w:szCs w:val="24"/>
              </w:rPr>
            </w:pPr>
            <w:r w:rsidRPr="003A7658">
              <w:rPr>
                <w:sz w:val="24"/>
                <w:szCs w:val="24"/>
              </w:rPr>
              <w:t>Are the required local Standard Operating Procedures (SOPs) established and documented for the operation of the MWD kennel?</w:t>
            </w:r>
          </w:p>
          <w:p w14:paraId="746EF547" w14:textId="77777777" w:rsidR="0066170A" w:rsidRPr="003A7658" w:rsidRDefault="0066170A" w:rsidP="008A1F51">
            <w:pPr>
              <w:pStyle w:val="NoSpacing"/>
              <w:rPr>
                <w:sz w:val="24"/>
                <w:szCs w:val="24"/>
              </w:rPr>
            </w:pPr>
            <w:r w:rsidRPr="003A7658">
              <w:rPr>
                <w:sz w:val="24"/>
                <w:szCs w:val="24"/>
              </w:rPr>
              <w:t>Reference: MCO 5585.5A, encl (2)</w:t>
            </w:r>
            <w:r>
              <w:rPr>
                <w:sz w:val="24"/>
                <w:szCs w:val="24"/>
              </w:rPr>
              <w:t>,</w:t>
            </w:r>
            <w:r w:rsidRPr="003A7658">
              <w:rPr>
                <w:sz w:val="24"/>
                <w:szCs w:val="24"/>
              </w:rPr>
              <w:t xml:space="preserve"> </w:t>
            </w:r>
            <w:r>
              <w:rPr>
                <w:sz w:val="24"/>
                <w:szCs w:val="24"/>
              </w:rPr>
              <w:t>A</w:t>
            </w:r>
            <w:r w:rsidRPr="003A7658">
              <w:rPr>
                <w:sz w:val="24"/>
                <w:szCs w:val="24"/>
              </w:rPr>
              <w:t>ppx F, par 4, sect VIII</w:t>
            </w:r>
          </w:p>
        </w:tc>
      </w:tr>
      <w:tr w:rsidR="0066170A" w14:paraId="6DF6FFF3" w14:textId="77777777" w:rsidTr="00012AA3">
        <w:trPr>
          <w:trHeight w:hRule="exact" w:val="531"/>
        </w:trPr>
        <w:tc>
          <w:tcPr>
            <w:tcW w:w="1954" w:type="dxa"/>
          </w:tcPr>
          <w:p w14:paraId="129F22FB" w14:textId="77777777" w:rsidR="0066170A" w:rsidRPr="008A517C" w:rsidRDefault="0066170A" w:rsidP="008A1F51">
            <w:pPr>
              <w:pStyle w:val="TableParagraph"/>
              <w:spacing w:before="71"/>
              <w:ind w:left="200" w:firstLine="317"/>
              <w:rPr>
                <w:sz w:val="24"/>
                <w:szCs w:val="24"/>
              </w:rPr>
            </w:pPr>
            <w:r>
              <w:rPr>
                <w:sz w:val="24"/>
                <w:szCs w:val="24"/>
              </w:rPr>
              <w:t xml:space="preserve">       </w:t>
            </w:r>
            <w:sdt>
              <w:sdtPr>
                <w:rPr>
                  <w:sz w:val="24"/>
                  <w:szCs w:val="24"/>
                </w:rPr>
                <w:alias w:val="Results"/>
                <w:tag w:val="Results"/>
                <w:id w:val="21376336"/>
                <w:placeholder>
                  <w:docPart w:val="3799DD5C701847BF9D9FBEC52D95751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i w:val="0"/>
            </w:rPr>
            <w:alias w:val="Comments"/>
            <w:tag w:val="Comments"/>
            <w:id w:val="89896121"/>
            <w:placeholder>
              <w:docPart w:val="35BF5DBBE3FE434A95E7E6F9F5809A0D"/>
            </w:placeholder>
            <w:showingPlcHdr/>
          </w:sdtPr>
          <w:sdtEndPr>
            <w:rPr>
              <w:rStyle w:val="DefaultParagraphFont"/>
              <w:i/>
              <w:sz w:val="22"/>
              <w:szCs w:val="24"/>
            </w:rPr>
          </w:sdtEndPr>
          <w:sdtContent>
            <w:tc>
              <w:tcPr>
                <w:tcW w:w="7360" w:type="dxa"/>
                <w:gridSpan w:val="2"/>
              </w:tcPr>
              <w:p w14:paraId="7E0DAEC7" w14:textId="77777777" w:rsidR="0066170A" w:rsidRPr="00F73E9F" w:rsidRDefault="0066170A" w:rsidP="008A1F51">
                <w:pPr>
                  <w:pStyle w:val="TableParagraph"/>
                  <w:spacing w:before="71" w:line="259" w:lineRule="auto"/>
                  <w:ind w:left="0" w:right="395"/>
                  <w:rPr>
                    <w:sz w:val="24"/>
                    <w:szCs w:val="24"/>
                  </w:rPr>
                </w:pPr>
                <w:r w:rsidRPr="004A50B5">
                  <w:rPr>
                    <w:rStyle w:val="Comment"/>
                    <w:color w:val="808080" w:themeColor="background1" w:themeShade="80"/>
                  </w:rPr>
                  <w:t>Comments</w:t>
                </w:r>
                <w:r w:rsidRPr="004A50B5">
                  <w:rPr>
                    <w:rStyle w:val="Comment"/>
                  </w:rPr>
                  <w:t xml:space="preserve"> </w:t>
                </w:r>
              </w:p>
            </w:tc>
          </w:sdtContent>
        </w:sdt>
      </w:tr>
      <w:tr w:rsidR="0066170A" w14:paraId="670172D0" w14:textId="77777777" w:rsidTr="004F77E1">
        <w:trPr>
          <w:trHeight w:hRule="exact" w:val="1359"/>
        </w:trPr>
        <w:tc>
          <w:tcPr>
            <w:tcW w:w="1954" w:type="dxa"/>
          </w:tcPr>
          <w:p w14:paraId="37C610A1" w14:textId="77777777" w:rsidR="0066170A" w:rsidRDefault="0066170A" w:rsidP="001D182A">
            <w:pPr>
              <w:pStyle w:val="TableParagraph"/>
              <w:spacing w:before="66"/>
              <w:ind w:left="200"/>
              <w:rPr>
                <w:sz w:val="24"/>
                <w:szCs w:val="24"/>
              </w:rPr>
            </w:pPr>
            <w:r>
              <w:rPr>
                <w:sz w:val="24"/>
                <w:szCs w:val="24"/>
              </w:rPr>
              <w:t>0133</w:t>
            </w:r>
          </w:p>
        </w:tc>
        <w:tc>
          <w:tcPr>
            <w:tcW w:w="7360" w:type="dxa"/>
            <w:gridSpan w:val="2"/>
          </w:tcPr>
          <w:p w14:paraId="4478B400" w14:textId="77777777" w:rsidR="0066170A" w:rsidRDefault="0066170A" w:rsidP="008A1F51">
            <w:pPr>
              <w:pStyle w:val="NoSpacing"/>
              <w:rPr>
                <w:rStyle w:val="Comment"/>
                <w:i w:val="0"/>
              </w:rPr>
            </w:pPr>
            <w:r>
              <w:rPr>
                <w:rStyle w:val="Comment"/>
              </w:rPr>
              <w:t>Does the unit ensure validated MWD teams meet a 2.5 or higher utilization to qualification ratio?</w:t>
            </w:r>
          </w:p>
          <w:p w14:paraId="659E30B9" w14:textId="77777777" w:rsidR="0066170A" w:rsidRDefault="0066170A" w:rsidP="008A1F51">
            <w:pPr>
              <w:pStyle w:val="NoSpacing"/>
              <w:rPr>
                <w:rStyle w:val="Comment"/>
                <w:i w:val="0"/>
              </w:rPr>
            </w:pPr>
            <w:r>
              <w:rPr>
                <w:rStyle w:val="Comment"/>
              </w:rPr>
              <w:t>Reference: MCO 5585.5A, encl (2), chap 8, sect 8104, par 1d, par 1d (1), and par 1d (1)(e)</w:t>
            </w:r>
          </w:p>
          <w:p w14:paraId="00C0296A" w14:textId="77777777" w:rsidR="0066170A" w:rsidRDefault="0066170A" w:rsidP="008A1F51">
            <w:pPr>
              <w:pStyle w:val="TableParagraph"/>
              <w:spacing w:before="71" w:line="259" w:lineRule="auto"/>
              <w:ind w:left="0" w:right="395"/>
              <w:rPr>
                <w:rStyle w:val="Comment"/>
                <w:i w:val="0"/>
              </w:rPr>
            </w:pPr>
          </w:p>
        </w:tc>
      </w:tr>
      <w:tr w:rsidR="0066170A" w14:paraId="493728A2" w14:textId="77777777" w:rsidTr="00012AA3">
        <w:trPr>
          <w:trHeight w:hRule="exact" w:val="612"/>
        </w:trPr>
        <w:tc>
          <w:tcPr>
            <w:tcW w:w="1954" w:type="dxa"/>
          </w:tcPr>
          <w:p w14:paraId="3D9E9551" w14:textId="77777777" w:rsidR="0066170A" w:rsidRDefault="0066170A" w:rsidP="008A1F51">
            <w:pPr>
              <w:pStyle w:val="TableParagraph"/>
              <w:spacing w:before="71"/>
              <w:ind w:left="200" w:firstLine="47"/>
              <w:rPr>
                <w:sz w:val="24"/>
                <w:szCs w:val="24"/>
              </w:rPr>
            </w:pPr>
            <w:r>
              <w:rPr>
                <w:sz w:val="24"/>
                <w:szCs w:val="24"/>
              </w:rPr>
              <w:t xml:space="preserve">           </w:t>
            </w:r>
            <w:sdt>
              <w:sdtPr>
                <w:rPr>
                  <w:sz w:val="24"/>
                  <w:szCs w:val="24"/>
                </w:rPr>
                <w:alias w:val="Results"/>
                <w:tag w:val="Results"/>
                <w:id w:val="-1808471850"/>
                <w:placeholder>
                  <w:docPart w:val="8A7326F92654444286D7EB11F9F6819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650B28">
                  <w:rPr>
                    <w:rStyle w:val="PlaceholderText"/>
                  </w:rPr>
                  <w:t>Result</w:t>
                </w:r>
              </w:sdtContent>
            </w:sdt>
          </w:p>
        </w:tc>
        <w:tc>
          <w:tcPr>
            <w:tcW w:w="7360" w:type="dxa"/>
            <w:gridSpan w:val="2"/>
          </w:tcPr>
          <w:p w14:paraId="07D31E1E" w14:textId="77777777" w:rsidR="0066170A" w:rsidRDefault="0066170A" w:rsidP="008A1F51">
            <w:pPr>
              <w:pStyle w:val="TableParagraph"/>
              <w:spacing w:before="71" w:line="259" w:lineRule="auto"/>
              <w:ind w:left="0" w:right="395"/>
              <w:rPr>
                <w:rStyle w:val="Comment"/>
                <w:i w:val="0"/>
              </w:rPr>
            </w:pPr>
            <w:sdt>
              <w:sdtPr>
                <w:rPr>
                  <w:rStyle w:val="Comment"/>
                  <w:i w:val="0"/>
                </w:rPr>
                <w:alias w:val="Comments"/>
                <w:tag w:val="Comments"/>
                <w:id w:val="-948706589"/>
                <w:placeholder>
                  <w:docPart w:val="F70F6226D4324626B9CAE5C31D634A50"/>
                </w:placeholder>
                <w:showingPlcHdr/>
              </w:sdtPr>
              <w:sdtEndPr>
                <w:rPr>
                  <w:rStyle w:val="DefaultParagraphFont"/>
                  <w:i/>
                  <w:sz w:val="22"/>
                  <w:szCs w:val="24"/>
                </w:rPr>
              </w:sdtEndPr>
              <w:sdtContent>
                <w:r w:rsidRPr="00650B28">
                  <w:rPr>
                    <w:rStyle w:val="Comment"/>
                    <w:color w:val="808080" w:themeColor="background1" w:themeShade="80"/>
                  </w:rPr>
                  <w:t>Comments</w:t>
                </w:r>
                <w:r w:rsidRPr="00650B28">
                  <w:rPr>
                    <w:rStyle w:val="Comment"/>
                  </w:rPr>
                  <w:t xml:space="preserve"> </w:t>
                </w:r>
              </w:sdtContent>
            </w:sdt>
          </w:p>
        </w:tc>
      </w:tr>
    </w:tbl>
    <w:p w14:paraId="641EB07B" w14:textId="77777777" w:rsidR="0066170A" w:rsidRDefault="0066170A" w:rsidP="003A7658">
      <w:pPr>
        <w:pStyle w:val="TableParagraph"/>
        <w:tabs>
          <w:tab w:val="left" w:pos="2070"/>
        </w:tabs>
        <w:spacing w:before="71"/>
        <w:ind w:left="200" w:firstLine="317"/>
        <w:rPr>
          <w:rFonts w:ascii="Times New Roman"/>
          <w:i/>
          <w:sz w:val="17"/>
        </w:rPr>
      </w:pPr>
      <w:r>
        <w:rPr>
          <w:sz w:val="24"/>
          <w:szCs w:val="24"/>
        </w:rPr>
        <w:t xml:space="preserve">       </w:t>
      </w:r>
    </w:p>
    <w:p w14:paraId="55807F68" w14:textId="77777777" w:rsidR="0066170A" w:rsidRPr="00B01B81" w:rsidRDefault="0066170A" w:rsidP="00B01B81">
      <w:pPr>
        <w:spacing w:before="76" w:after="0" w:line="271" w:lineRule="exact"/>
        <w:ind w:right="-20"/>
        <w:jc w:val="center"/>
        <w:rPr>
          <w:rFonts w:ascii="Arial" w:eastAsia="Arial" w:hAnsi="Arial" w:cs="Arial"/>
          <w:b/>
          <w:position w:val="-1"/>
          <w:sz w:val="24"/>
          <w:szCs w:val="24"/>
        </w:rPr>
      </w:pPr>
      <w:r w:rsidRPr="00B01B81">
        <w:rPr>
          <w:rFonts w:ascii="Arial" w:eastAsia="Arial" w:hAnsi="Arial" w:cs="Arial"/>
          <w:b/>
          <w:position w:val="-1"/>
          <w:sz w:val="24"/>
          <w:szCs w:val="24"/>
        </w:rPr>
        <w:lastRenderedPageBreak/>
        <w:t>Inspectors General</w:t>
      </w:r>
      <w:r w:rsidRPr="00B01B81">
        <w:rPr>
          <w:rFonts w:ascii="Arial" w:eastAsia="Arial" w:hAnsi="Arial" w:cs="Arial"/>
          <w:b/>
          <w:spacing w:val="-1"/>
          <w:position w:val="-1"/>
          <w:sz w:val="24"/>
          <w:szCs w:val="24"/>
        </w:rPr>
        <w:t xml:space="preserve"> </w:t>
      </w:r>
      <w:r w:rsidRPr="00B01B81">
        <w:rPr>
          <w:rFonts w:ascii="Arial" w:eastAsia="Arial" w:hAnsi="Arial" w:cs="Arial"/>
          <w:b/>
          <w:position w:val="-1"/>
          <w:sz w:val="24"/>
          <w:szCs w:val="24"/>
        </w:rPr>
        <w:t>C</w:t>
      </w:r>
      <w:r w:rsidRPr="00B01B81">
        <w:rPr>
          <w:rFonts w:ascii="Arial" w:eastAsia="Arial" w:hAnsi="Arial" w:cs="Arial"/>
          <w:b/>
          <w:spacing w:val="-1"/>
          <w:position w:val="-1"/>
          <w:sz w:val="24"/>
          <w:szCs w:val="24"/>
        </w:rPr>
        <w:t>h</w:t>
      </w:r>
      <w:r w:rsidRPr="00B01B81">
        <w:rPr>
          <w:rFonts w:ascii="Arial" w:eastAsia="Arial" w:hAnsi="Arial" w:cs="Arial"/>
          <w:b/>
          <w:spacing w:val="1"/>
          <w:position w:val="-1"/>
          <w:sz w:val="24"/>
          <w:szCs w:val="24"/>
        </w:rPr>
        <w:t>e</w:t>
      </w:r>
      <w:r w:rsidRPr="00B01B81">
        <w:rPr>
          <w:rFonts w:ascii="Arial" w:eastAsia="Arial" w:hAnsi="Arial" w:cs="Arial"/>
          <w:b/>
          <w:position w:val="-1"/>
          <w:sz w:val="24"/>
          <w:szCs w:val="24"/>
        </w:rPr>
        <w:t>ckl</w:t>
      </w:r>
      <w:r w:rsidRPr="00B01B81">
        <w:rPr>
          <w:rFonts w:ascii="Arial" w:eastAsia="Arial" w:hAnsi="Arial" w:cs="Arial"/>
          <w:b/>
          <w:spacing w:val="-1"/>
          <w:position w:val="-1"/>
          <w:sz w:val="24"/>
          <w:szCs w:val="24"/>
        </w:rPr>
        <w:t>i</w:t>
      </w:r>
      <w:r w:rsidRPr="00B01B81">
        <w:rPr>
          <w:rFonts w:ascii="Arial" w:eastAsia="Arial" w:hAnsi="Arial" w:cs="Arial"/>
          <w:b/>
          <w:position w:val="-1"/>
          <w:sz w:val="24"/>
          <w:szCs w:val="24"/>
        </w:rPr>
        <w:t>st</w:t>
      </w:r>
    </w:p>
    <w:p w14:paraId="3DA49CE3" w14:textId="77777777" w:rsidR="0066170A" w:rsidRPr="00B01B81" w:rsidRDefault="0066170A" w:rsidP="00B01B81">
      <w:pPr>
        <w:spacing w:before="76" w:after="0" w:line="271" w:lineRule="exact"/>
        <w:ind w:right="-20"/>
        <w:jc w:val="center"/>
        <w:rPr>
          <w:rFonts w:ascii="Arial" w:eastAsia="Arial" w:hAnsi="Arial" w:cs="Arial"/>
          <w:b/>
          <w:position w:val="-1"/>
          <w:sz w:val="24"/>
          <w:szCs w:val="24"/>
        </w:rPr>
      </w:pPr>
    </w:p>
    <w:tbl>
      <w:tblPr>
        <w:tblStyle w:val="TableGrid"/>
        <w:tblW w:w="9720" w:type="dxa"/>
        <w:jc w:val="center"/>
        <w:tblLayout w:type="fixed"/>
        <w:tblLook w:val="04A0" w:firstRow="1" w:lastRow="0" w:firstColumn="1" w:lastColumn="0" w:noHBand="0" w:noVBand="1"/>
      </w:tblPr>
      <w:tblGrid>
        <w:gridCol w:w="1800"/>
        <w:gridCol w:w="3060"/>
        <w:gridCol w:w="4860"/>
      </w:tblGrid>
      <w:tr w:rsidR="0066170A" w:rsidRPr="00B01B81" w14:paraId="3F9AB9BC" w14:textId="77777777" w:rsidTr="57153B11">
        <w:trPr>
          <w:trHeight w:val="288"/>
          <w:jc w:val="center"/>
        </w:trPr>
        <w:tc>
          <w:tcPr>
            <w:tcW w:w="9720" w:type="dxa"/>
            <w:gridSpan w:val="3"/>
            <w:tcBorders>
              <w:top w:val="nil"/>
              <w:left w:val="nil"/>
              <w:bottom w:val="nil"/>
              <w:right w:val="nil"/>
            </w:tcBorders>
            <w:vAlign w:val="center"/>
          </w:tcPr>
          <w:p w14:paraId="6F237DB7" w14:textId="77777777" w:rsidR="0066170A" w:rsidRPr="00B01B81" w:rsidRDefault="0066170A" w:rsidP="00B01B81">
            <w:pPr>
              <w:jc w:val="center"/>
              <w:rPr>
                <w:rFonts w:ascii="Arial" w:hAnsi="Arial" w:cs="Arial"/>
                <w:sz w:val="24"/>
                <w:szCs w:val="24"/>
              </w:rPr>
            </w:pPr>
            <w:r w:rsidRPr="00B01B81">
              <w:rPr>
                <w:rFonts w:ascii="Arial" w:eastAsia="SimSun" w:hAnsi="Arial" w:cs="Arial"/>
                <w:b/>
                <w:bCs/>
                <w:sz w:val="24"/>
                <w:szCs w:val="24"/>
                <w:lang w:eastAsia="zh-CN"/>
              </w:rPr>
              <w:t xml:space="preserve">  </w:t>
            </w:r>
            <w:r w:rsidRPr="00691520">
              <w:rPr>
                <w:rFonts w:ascii="Arial" w:eastAsia="SimSun" w:hAnsi="Arial" w:cs="Arial"/>
                <w:b/>
                <w:bCs/>
                <w:sz w:val="24"/>
                <w:szCs w:val="24"/>
                <w:lang w:eastAsia="zh-CN"/>
              </w:rPr>
              <w:t xml:space="preserve">MILITARY </w:t>
            </w:r>
            <w:r>
              <w:rPr>
                <w:rFonts w:ascii="Arial" w:eastAsia="SimSun" w:hAnsi="Arial" w:cs="Arial"/>
                <w:b/>
                <w:bCs/>
                <w:sz w:val="24"/>
                <w:szCs w:val="24"/>
                <w:lang w:eastAsia="zh-CN"/>
              </w:rPr>
              <w:t>CORRECTIONAL</w:t>
            </w:r>
            <w:r w:rsidRPr="00691520">
              <w:rPr>
                <w:rFonts w:ascii="Arial" w:eastAsia="SimSun" w:hAnsi="Arial" w:cs="Arial"/>
                <w:b/>
                <w:bCs/>
                <w:sz w:val="24"/>
                <w:szCs w:val="24"/>
                <w:lang w:eastAsia="zh-CN"/>
              </w:rPr>
              <w:t xml:space="preserve"> FACILITIES 1640</w:t>
            </w:r>
            <w:r w:rsidRPr="00B01B81">
              <w:rPr>
                <w:rFonts w:ascii="Arial" w:hAnsi="Arial" w:cs="Arial"/>
                <w:b/>
                <w:sz w:val="24"/>
                <w:szCs w:val="24"/>
              </w:rPr>
              <w:t xml:space="preserve"> </w:t>
            </w:r>
          </w:p>
        </w:tc>
      </w:tr>
      <w:tr w:rsidR="0066170A" w:rsidRPr="00B01B81" w14:paraId="6CBD182A" w14:textId="77777777" w:rsidTr="57153B11">
        <w:trPr>
          <w:trHeight w:val="327"/>
          <w:jc w:val="center"/>
        </w:trPr>
        <w:tc>
          <w:tcPr>
            <w:tcW w:w="9720" w:type="dxa"/>
            <w:gridSpan w:val="3"/>
            <w:tcBorders>
              <w:top w:val="nil"/>
              <w:left w:val="nil"/>
              <w:bottom w:val="nil"/>
              <w:right w:val="nil"/>
            </w:tcBorders>
            <w:vAlign w:val="center"/>
          </w:tcPr>
          <w:p w14:paraId="2DD43CA3" w14:textId="77777777" w:rsidR="0066170A" w:rsidRPr="00B01B81" w:rsidRDefault="0066170A" w:rsidP="00B01B81">
            <w:pPr>
              <w:rPr>
                <w:rFonts w:ascii="Arial" w:eastAsia="SimSun" w:hAnsi="Arial" w:cs="Arial"/>
                <w:bCs/>
                <w:sz w:val="24"/>
                <w:szCs w:val="24"/>
                <w:lang w:eastAsia="zh-CN"/>
              </w:rPr>
            </w:pPr>
          </w:p>
          <w:p w14:paraId="4226FCCD" w14:textId="77777777" w:rsidR="0066170A" w:rsidRPr="00B01B81" w:rsidRDefault="0066170A" w:rsidP="00B01B81">
            <w:pPr>
              <w:rPr>
                <w:rFonts w:ascii="Arial" w:eastAsia="SimSun" w:hAnsi="Arial" w:cs="Arial"/>
                <w:bCs/>
                <w:sz w:val="24"/>
                <w:szCs w:val="24"/>
                <w:lang w:eastAsia="zh-CN"/>
              </w:rPr>
            </w:pPr>
            <w:r w:rsidRPr="00B01B81">
              <w:rPr>
                <w:rFonts w:ascii="Arial" w:eastAsia="SimSun" w:hAnsi="Arial" w:cs="Arial"/>
                <w:bCs/>
                <w:sz w:val="24"/>
                <w:szCs w:val="24"/>
                <w:lang w:eastAsia="zh-CN"/>
              </w:rPr>
              <w:t xml:space="preserve">This checklist applies to all commands and installations that operate </w:t>
            </w:r>
            <w:r>
              <w:rPr>
                <w:rFonts w:ascii="Arial" w:eastAsia="SimSun" w:hAnsi="Arial" w:cs="Arial"/>
                <w:bCs/>
                <w:sz w:val="24"/>
                <w:szCs w:val="24"/>
                <w:lang w:eastAsia="zh-CN"/>
              </w:rPr>
              <w:t>M</w:t>
            </w:r>
            <w:r w:rsidRPr="00B01B81">
              <w:rPr>
                <w:rFonts w:ascii="Arial" w:eastAsia="SimSun" w:hAnsi="Arial" w:cs="Arial"/>
                <w:bCs/>
                <w:sz w:val="24"/>
                <w:szCs w:val="24"/>
                <w:lang w:eastAsia="zh-CN"/>
              </w:rPr>
              <w:t>ilitary</w:t>
            </w:r>
            <w:r>
              <w:rPr>
                <w:rFonts w:ascii="Arial" w:eastAsia="SimSun" w:hAnsi="Arial" w:cs="Arial"/>
                <w:bCs/>
                <w:sz w:val="24"/>
                <w:szCs w:val="24"/>
                <w:lang w:eastAsia="zh-CN"/>
              </w:rPr>
              <w:t xml:space="preserve"> Correctional</w:t>
            </w:r>
            <w:r w:rsidRPr="00B01B81">
              <w:rPr>
                <w:rFonts w:ascii="Arial" w:eastAsia="SimSun" w:hAnsi="Arial" w:cs="Arial"/>
                <w:bCs/>
                <w:sz w:val="24"/>
                <w:szCs w:val="24"/>
                <w:lang w:eastAsia="zh-CN"/>
              </w:rPr>
              <w:t xml:space="preserve"> </w:t>
            </w:r>
            <w:r>
              <w:rPr>
                <w:rFonts w:ascii="Arial" w:eastAsia="SimSun" w:hAnsi="Arial" w:cs="Arial"/>
                <w:bCs/>
                <w:sz w:val="24"/>
                <w:szCs w:val="24"/>
                <w:lang w:eastAsia="zh-CN"/>
              </w:rPr>
              <w:t>F</w:t>
            </w:r>
            <w:r w:rsidRPr="00B01B81">
              <w:rPr>
                <w:rFonts w:ascii="Arial" w:eastAsia="SimSun" w:hAnsi="Arial" w:cs="Arial"/>
                <w:bCs/>
                <w:sz w:val="24"/>
                <w:szCs w:val="24"/>
                <w:lang w:eastAsia="zh-CN"/>
              </w:rPr>
              <w:t>acilities</w:t>
            </w:r>
            <w:r>
              <w:rPr>
                <w:rFonts w:ascii="Arial" w:eastAsia="SimSun" w:hAnsi="Arial" w:cs="Arial"/>
                <w:bCs/>
                <w:sz w:val="24"/>
                <w:szCs w:val="24"/>
                <w:lang w:eastAsia="zh-CN"/>
              </w:rPr>
              <w:t xml:space="preserve"> (MCFs)</w:t>
            </w:r>
            <w:r w:rsidRPr="00B01B81">
              <w:rPr>
                <w:rFonts w:ascii="Arial" w:eastAsia="SimSun" w:hAnsi="Arial" w:cs="Arial"/>
                <w:bCs/>
                <w:sz w:val="24"/>
                <w:szCs w:val="24"/>
                <w:lang w:eastAsia="zh-CN"/>
              </w:rPr>
              <w:t xml:space="preserve">.  </w:t>
            </w:r>
          </w:p>
        </w:tc>
      </w:tr>
      <w:tr w:rsidR="0066170A" w:rsidRPr="00B01B81" w14:paraId="30D47EA7" w14:textId="77777777" w:rsidTr="57153B11">
        <w:trPr>
          <w:trHeight w:val="84"/>
          <w:jc w:val="center"/>
        </w:trPr>
        <w:tc>
          <w:tcPr>
            <w:tcW w:w="9720" w:type="dxa"/>
            <w:gridSpan w:val="3"/>
            <w:tcBorders>
              <w:top w:val="nil"/>
              <w:left w:val="nil"/>
              <w:bottom w:val="nil"/>
              <w:right w:val="nil"/>
            </w:tcBorders>
            <w:vAlign w:val="center"/>
          </w:tcPr>
          <w:p w14:paraId="2D54FF57" w14:textId="77777777" w:rsidR="0066170A" w:rsidRPr="00B01B81" w:rsidRDefault="0066170A" w:rsidP="00B01B81">
            <w:pPr>
              <w:rPr>
                <w:rFonts w:ascii="Arial" w:hAnsi="Arial" w:cs="Arial"/>
                <w:sz w:val="24"/>
                <w:szCs w:val="24"/>
              </w:rPr>
            </w:pPr>
          </w:p>
        </w:tc>
      </w:tr>
      <w:tr w:rsidR="0066170A" w:rsidRPr="00B01B81" w14:paraId="05D67165" w14:textId="77777777" w:rsidTr="57153B11">
        <w:trPr>
          <w:trHeight w:val="84"/>
          <w:jc w:val="center"/>
        </w:trPr>
        <w:tc>
          <w:tcPr>
            <w:tcW w:w="4860" w:type="dxa"/>
            <w:gridSpan w:val="2"/>
            <w:tcBorders>
              <w:top w:val="nil"/>
              <w:left w:val="nil"/>
              <w:bottom w:val="nil"/>
              <w:right w:val="nil"/>
            </w:tcBorders>
            <w:vAlign w:val="center"/>
          </w:tcPr>
          <w:p w14:paraId="630BA289" w14:textId="77777777" w:rsidR="0066170A" w:rsidRPr="00B01B81" w:rsidRDefault="0066170A" w:rsidP="00B01B81">
            <w:pPr>
              <w:pStyle w:val="Default"/>
              <w:rPr>
                <w:color w:val="auto"/>
              </w:rPr>
            </w:pPr>
            <w:r w:rsidRPr="00B01B81">
              <w:rPr>
                <w:b/>
                <w:color w:val="auto"/>
              </w:rPr>
              <w:t>Functional Area Sponsor</w:t>
            </w:r>
            <w:r w:rsidRPr="00B01B81">
              <w:rPr>
                <w:color w:val="auto"/>
              </w:rPr>
              <w:t xml:space="preserve">: </w:t>
            </w:r>
          </w:p>
          <w:p w14:paraId="506741C1" w14:textId="77777777" w:rsidR="0066170A" w:rsidRPr="00B01B81" w:rsidRDefault="0066170A" w:rsidP="00196B0B">
            <w:pPr>
              <w:pStyle w:val="Default"/>
              <w:rPr>
                <w:b/>
              </w:rPr>
            </w:pPr>
            <w:r w:rsidRPr="00B01B81">
              <w:rPr>
                <w:color w:val="auto"/>
              </w:rPr>
              <w:t>DC</w:t>
            </w:r>
            <w:r>
              <w:rPr>
                <w:color w:val="auto"/>
              </w:rPr>
              <w:t>,</w:t>
            </w:r>
            <w:r w:rsidRPr="00B01B81">
              <w:rPr>
                <w:color w:val="auto"/>
              </w:rPr>
              <w:t xml:space="preserve"> I&amp;L (LF)</w:t>
            </w:r>
          </w:p>
        </w:tc>
        <w:tc>
          <w:tcPr>
            <w:tcW w:w="4860" w:type="dxa"/>
            <w:tcBorders>
              <w:top w:val="nil"/>
              <w:left w:val="nil"/>
              <w:bottom w:val="nil"/>
              <w:right w:val="nil"/>
            </w:tcBorders>
            <w:vAlign w:val="center"/>
          </w:tcPr>
          <w:p w14:paraId="245256BE" w14:textId="77777777" w:rsidR="0066170A" w:rsidRPr="00B01B81" w:rsidRDefault="0066170A" w:rsidP="00B01B81">
            <w:pPr>
              <w:rPr>
                <w:rFonts w:ascii="Arial" w:hAnsi="Arial" w:cs="Arial"/>
                <w:b/>
                <w:sz w:val="24"/>
                <w:szCs w:val="24"/>
              </w:rPr>
            </w:pPr>
            <w:sdt>
              <w:sdtPr>
                <w:rPr>
                  <w:rFonts w:ascii="Arial" w:hAnsi="Arial" w:cs="Arial"/>
                  <w:b/>
                  <w:sz w:val="24"/>
                  <w:szCs w:val="24"/>
                </w:rPr>
                <w:id w:val="-1264838354"/>
                <w:placeholder>
                  <w:docPart w:val="15E48D1945FB453BA00F72E180CBD792"/>
                </w:placeholder>
                <w:showingPlcHdr/>
                <w:text/>
              </w:sdtPr>
              <w:sdtContent>
                <w:r w:rsidRPr="00B01B81">
                  <w:rPr>
                    <w:rFonts w:ascii="Arial" w:hAnsi="Arial" w:cs="Arial"/>
                    <w:b/>
                    <w:sz w:val="24"/>
                    <w:szCs w:val="24"/>
                  </w:rPr>
                  <w:t>Name of Command</w:t>
                </w:r>
              </w:sdtContent>
            </w:sdt>
          </w:p>
        </w:tc>
      </w:tr>
      <w:tr w:rsidR="0066170A" w:rsidRPr="00B01B81" w14:paraId="6D7E22C1" w14:textId="77777777" w:rsidTr="57153B11">
        <w:trPr>
          <w:trHeight w:val="80"/>
          <w:jc w:val="center"/>
        </w:trPr>
        <w:tc>
          <w:tcPr>
            <w:tcW w:w="4860" w:type="dxa"/>
            <w:gridSpan w:val="2"/>
            <w:tcBorders>
              <w:top w:val="nil"/>
              <w:left w:val="nil"/>
              <w:bottom w:val="nil"/>
              <w:right w:val="nil"/>
            </w:tcBorders>
            <w:vAlign w:val="center"/>
          </w:tcPr>
          <w:p w14:paraId="0EC8F647" w14:textId="77777777" w:rsidR="0066170A" w:rsidRPr="00B01B81" w:rsidRDefault="0066170A" w:rsidP="00B01B81">
            <w:pPr>
              <w:pStyle w:val="Default"/>
              <w:rPr>
                <w:color w:val="auto"/>
              </w:rPr>
            </w:pPr>
            <w:r w:rsidRPr="00B01B81">
              <w:rPr>
                <w:b/>
                <w:color w:val="auto"/>
              </w:rPr>
              <w:t>Subject Matter Expert:</w:t>
            </w:r>
            <w:r w:rsidRPr="00B01B81">
              <w:rPr>
                <w:color w:val="auto"/>
              </w:rPr>
              <w:t xml:space="preserve"> CWO</w:t>
            </w:r>
            <w:r>
              <w:rPr>
                <w:color w:val="auto"/>
              </w:rPr>
              <w:t>5 Karen Dymora,</w:t>
            </w:r>
            <w:r w:rsidRPr="00B01B81">
              <w:rPr>
                <w:color w:val="auto"/>
              </w:rPr>
              <w:t xml:space="preserve"> </w:t>
            </w:r>
            <w:r>
              <w:rPr>
                <w:color w:val="auto"/>
              </w:rPr>
              <w:t>karen.dymora</w:t>
            </w:r>
            <w:r w:rsidRPr="00B01B81">
              <w:rPr>
                <w:color w:val="auto"/>
              </w:rPr>
              <w:t xml:space="preserve">@usmc.mil </w:t>
            </w:r>
          </w:p>
        </w:tc>
        <w:tc>
          <w:tcPr>
            <w:tcW w:w="4860" w:type="dxa"/>
            <w:tcBorders>
              <w:top w:val="nil"/>
              <w:left w:val="nil"/>
              <w:bottom w:val="nil"/>
              <w:right w:val="nil"/>
            </w:tcBorders>
            <w:vAlign w:val="center"/>
          </w:tcPr>
          <w:p w14:paraId="4E9CB950" w14:textId="77777777" w:rsidR="0066170A" w:rsidRPr="00B01B81" w:rsidRDefault="0066170A" w:rsidP="00B01B81">
            <w:pPr>
              <w:rPr>
                <w:rFonts w:ascii="Arial" w:hAnsi="Arial" w:cs="Arial"/>
                <w:b/>
                <w:sz w:val="24"/>
                <w:szCs w:val="24"/>
              </w:rPr>
            </w:pPr>
            <w:sdt>
              <w:sdtPr>
                <w:rPr>
                  <w:rFonts w:ascii="Arial" w:hAnsi="Arial" w:cs="Arial"/>
                  <w:b/>
                  <w:sz w:val="24"/>
                  <w:szCs w:val="24"/>
                </w:rPr>
                <w:alias w:val="Date"/>
                <w:tag w:val="Date"/>
                <w:id w:val="913739180"/>
                <w:placeholder>
                  <w:docPart w:val="EB604144D07A498FA425BB3B1A8A9B3B"/>
                </w:placeholder>
                <w:date>
                  <w:dateFormat w:val="d-MMM-yy"/>
                  <w:lid w:val="en-US"/>
                  <w:storeMappedDataAs w:val="dateTime"/>
                  <w:calendar w:val="gregorian"/>
                </w:date>
              </w:sdtPr>
              <w:sdtContent>
                <w:r>
                  <w:rPr>
                    <w:rFonts w:ascii="Arial" w:hAnsi="Arial" w:cs="Arial"/>
                    <w:b/>
                    <w:sz w:val="24"/>
                    <w:szCs w:val="24"/>
                  </w:rPr>
                  <w:t>Date</w:t>
                </w:r>
              </w:sdtContent>
            </w:sdt>
          </w:p>
        </w:tc>
      </w:tr>
      <w:tr w:rsidR="0066170A" w:rsidRPr="00B01B81" w14:paraId="274CF8B9" w14:textId="77777777" w:rsidTr="57153B11">
        <w:trPr>
          <w:trHeight w:val="80"/>
          <w:jc w:val="center"/>
        </w:trPr>
        <w:tc>
          <w:tcPr>
            <w:tcW w:w="4860" w:type="dxa"/>
            <w:gridSpan w:val="2"/>
            <w:tcBorders>
              <w:top w:val="nil"/>
              <w:left w:val="nil"/>
              <w:bottom w:val="nil"/>
              <w:right w:val="nil"/>
            </w:tcBorders>
            <w:vAlign w:val="center"/>
          </w:tcPr>
          <w:p w14:paraId="1B082726" w14:textId="77777777" w:rsidR="0066170A" w:rsidRPr="00B01B81" w:rsidRDefault="0066170A" w:rsidP="00B01B81">
            <w:pPr>
              <w:pStyle w:val="Default"/>
              <w:rPr>
                <w:b/>
              </w:rPr>
            </w:pPr>
            <w:r w:rsidRPr="00B01B81">
              <w:rPr>
                <w:color w:val="auto"/>
              </w:rPr>
              <w:t>(DSN) 664-</w:t>
            </w:r>
            <w:r>
              <w:rPr>
                <w:color w:val="auto"/>
              </w:rPr>
              <w:t>4254</w:t>
            </w:r>
            <w:r w:rsidRPr="00B01B81">
              <w:rPr>
                <w:color w:val="auto"/>
              </w:rPr>
              <w:t xml:space="preserve"> (COM) 703-604-</w:t>
            </w:r>
            <w:r>
              <w:rPr>
                <w:color w:val="auto"/>
              </w:rPr>
              <w:t>4254</w:t>
            </w:r>
          </w:p>
        </w:tc>
        <w:tc>
          <w:tcPr>
            <w:tcW w:w="4860" w:type="dxa"/>
            <w:tcBorders>
              <w:top w:val="nil"/>
              <w:left w:val="nil"/>
              <w:bottom w:val="nil"/>
              <w:right w:val="nil"/>
            </w:tcBorders>
            <w:vAlign w:val="center"/>
          </w:tcPr>
          <w:p w14:paraId="22D298F9" w14:textId="77777777" w:rsidR="0066170A" w:rsidRDefault="0066170A" w:rsidP="00B01B81">
            <w:pPr>
              <w:rPr>
                <w:rFonts w:ascii="Arial" w:hAnsi="Arial" w:cs="Arial"/>
                <w:b/>
                <w:sz w:val="24"/>
                <w:szCs w:val="24"/>
              </w:rPr>
            </w:pPr>
            <w:sdt>
              <w:sdtPr>
                <w:rPr>
                  <w:rFonts w:ascii="Arial" w:hAnsi="Arial" w:cs="Arial"/>
                  <w:b/>
                  <w:sz w:val="24"/>
                  <w:szCs w:val="24"/>
                </w:rPr>
                <w:alias w:val="Inspector"/>
                <w:tag w:val="Inspector"/>
                <w:id w:val="-1683430716"/>
                <w:placeholder>
                  <w:docPart w:val="EC1025C3926E464181062063E9C0D97B"/>
                </w:placeholder>
                <w:showingPlcHdr/>
                <w:text/>
              </w:sdtPr>
              <w:sdtContent>
                <w:r w:rsidRPr="00B01B81">
                  <w:rPr>
                    <w:rFonts w:ascii="Arial" w:hAnsi="Arial" w:cs="Arial"/>
                    <w:b/>
                    <w:sz w:val="24"/>
                    <w:szCs w:val="24"/>
                  </w:rPr>
                  <w:t>Inspector</w:t>
                </w:r>
              </w:sdtContent>
            </w:sdt>
          </w:p>
          <w:p w14:paraId="04435CD5" w14:textId="77777777" w:rsidR="0066170A" w:rsidRPr="00B01B81" w:rsidRDefault="0066170A" w:rsidP="00B01B81">
            <w:pPr>
              <w:rPr>
                <w:rFonts w:ascii="Arial" w:hAnsi="Arial" w:cs="Arial"/>
                <w:b/>
                <w:sz w:val="24"/>
                <w:szCs w:val="24"/>
              </w:rPr>
            </w:pPr>
            <w:r>
              <w:rPr>
                <w:rFonts w:ascii="Arial" w:hAnsi="Arial" w:cs="Arial"/>
                <w:b/>
                <w:sz w:val="24"/>
                <w:szCs w:val="24"/>
              </w:rPr>
              <w:t>Total Questions: 95</w:t>
            </w:r>
          </w:p>
        </w:tc>
      </w:tr>
      <w:tr w:rsidR="0066170A" w:rsidRPr="00B01B81" w14:paraId="426CB132" w14:textId="77777777" w:rsidTr="57153B11">
        <w:trPr>
          <w:trHeight w:val="80"/>
          <w:jc w:val="center"/>
        </w:trPr>
        <w:tc>
          <w:tcPr>
            <w:tcW w:w="4860" w:type="dxa"/>
            <w:gridSpan w:val="2"/>
            <w:tcBorders>
              <w:top w:val="nil"/>
              <w:left w:val="nil"/>
              <w:bottom w:val="nil"/>
              <w:right w:val="nil"/>
            </w:tcBorders>
            <w:vAlign w:val="center"/>
          </w:tcPr>
          <w:p w14:paraId="4EEEA487" w14:textId="77777777" w:rsidR="0066170A" w:rsidRPr="00B01B81" w:rsidRDefault="0066170A" w:rsidP="00196B0B">
            <w:pPr>
              <w:rPr>
                <w:rFonts w:ascii="Arial" w:hAnsi="Arial" w:cs="Arial"/>
                <w:sz w:val="24"/>
                <w:szCs w:val="24"/>
              </w:rPr>
            </w:pPr>
            <w:r w:rsidRPr="00B01B81">
              <w:rPr>
                <w:rFonts w:ascii="Arial" w:hAnsi="Arial" w:cs="Arial"/>
                <w:b/>
                <w:sz w:val="24"/>
                <w:szCs w:val="24"/>
              </w:rPr>
              <w:t>Revised</w:t>
            </w:r>
            <w:r w:rsidRPr="00B01B81">
              <w:rPr>
                <w:rFonts w:ascii="Arial" w:hAnsi="Arial" w:cs="Arial"/>
                <w:sz w:val="24"/>
                <w:szCs w:val="24"/>
              </w:rPr>
              <w:t xml:space="preserve">: </w:t>
            </w:r>
            <w:r>
              <w:rPr>
                <w:rFonts w:ascii="Arial" w:hAnsi="Arial" w:cs="Arial"/>
                <w:sz w:val="24"/>
                <w:szCs w:val="24"/>
              </w:rPr>
              <w:t>3 April 2025</w:t>
            </w:r>
          </w:p>
        </w:tc>
        <w:tc>
          <w:tcPr>
            <w:tcW w:w="4860" w:type="dxa"/>
            <w:tcBorders>
              <w:top w:val="nil"/>
              <w:left w:val="nil"/>
              <w:bottom w:val="nil"/>
              <w:right w:val="nil"/>
            </w:tcBorders>
            <w:vAlign w:val="center"/>
          </w:tcPr>
          <w:p w14:paraId="342AA849" w14:textId="77777777" w:rsidR="0066170A" w:rsidRPr="00B01B81" w:rsidRDefault="0066170A" w:rsidP="00B01B81">
            <w:pPr>
              <w:rPr>
                <w:rFonts w:ascii="Arial" w:hAnsi="Arial" w:cs="Arial"/>
                <w:b/>
                <w:sz w:val="24"/>
                <w:szCs w:val="24"/>
              </w:rPr>
            </w:pPr>
            <w:sdt>
              <w:sdtPr>
                <w:rPr>
                  <w:rFonts w:ascii="Arial" w:hAnsi="Arial" w:cs="Arial"/>
                  <w:b/>
                  <w:sz w:val="24"/>
                  <w:szCs w:val="24"/>
                </w:rPr>
                <w:alias w:val="Final Status"/>
                <w:tag w:val="Final Status"/>
                <w:id w:val="1446119078"/>
                <w:placeholder>
                  <w:docPart w:val="4C7E3DF900954F1BAB9E9EA74455BADB"/>
                </w:placeholder>
                <w:showingPlcHdr/>
                <w:dropDownList>
                  <w:listItem w:value="Choose an item."/>
                  <w:listItem w:displayText="Effective" w:value="Effective"/>
                  <w:listItem w:displayText="Ineffective" w:value="Ineffective"/>
                </w:dropDownList>
              </w:sdtPr>
              <w:sdtContent>
                <w:r w:rsidRPr="00B01B81">
                  <w:rPr>
                    <w:rFonts w:ascii="Arial" w:hAnsi="Arial" w:cs="Arial"/>
                    <w:b/>
                    <w:sz w:val="24"/>
                    <w:szCs w:val="24"/>
                  </w:rPr>
                  <w:t>Final Assessment</w:t>
                </w:r>
              </w:sdtContent>
            </w:sdt>
          </w:p>
          <w:p w14:paraId="6386B8CE" w14:textId="77777777" w:rsidR="0066170A" w:rsidRPr="00B01B81" w:rsidRDefault="0066170A" w:rsidP="00B01B81">
            <w:pPr>
              <w:rPr>
                <w:rFonts w:ascii="Arial" w:hAnsi="Arial" w:cs="Arial"/>
                <w:b/>
                <w:sz w:val="24"/>
                <w:szCs w:val="24"/>
              </w:rPr>
            </w:pPr>
            <w:r w:rsidRPr="00B01B81">
              <w:rPr>
                <w:rStyle w:val="Comment"/>
                <w:rFonts w:cs="Arial"/>
                <w:b/>
                <w:i w:val="0"/>
              </w:rPr>
              <w:t xml:space="preserve">Discrepancies: </w:t>
            </w:r>
            <w:sdt>
              <w:sdtPr>
                <w:rPr>
                  <w:rStyle w:val="Comment"/>
                  <w:rFonts w:cs="Arial"/>
                  <w:b/>
                  <w:i w:val="0"/>
                </w:rPr>
                <w:alias w:val="Discrepancies"/>
                <w:tag w:val="Discrepangies"/>
                <w:id w:val="1758867503"/>
                <w:placeholder>
                  <w:docPart w:val="E95B1AEF71924675AF8CD82ACBB1D941"/>
                </w:placeholder>
              </w:sdtPr>
              <w:sdtEndPr>
                <w:rPr>
                  <w:rStyle w:val="DefaultParagraphFont"/>
                  <w:rFonts w:asciiTheme="minorHAnsi" w:hAnsiTheme="minorHAnsi"/>
                  <w:sz w:val="22"/>
                  <w:szCs w:val="24"/>
                </w:rPr>
              </w:sdtEndPr>
              <w:sdtContent>
                <w:r w:rsidRPr="00B01B81">
                  <w:rPr>
                    <w:rStyle w:val="Comment"/>
                    <w:rFonts w:cs="Arial"/>
                    <w:b/>
                    <w:i w:val="0"/>
                  </w:rPr>
                  <w:t xml:space="preserve">   </w:t>
                </w:r>
              </w:sdtContent>
            </w:sdt>
            <w:r w:rsidRPr="00B01B81">
              <w:rPr>
                <w:rFonts w:ascii="Arial" w:hAnsi="Arial" w:cs="Arial"/>
                <w:b/>
                <w:sz w:val="24"/>
                <w:szCs w:val="24"/>
              </w:rPr>
              <w:t xml:space="preserve">  Findings: </w:t>
            </w:r>
            <w:sdt>
              <w:sdtPr>
                <w:rPr>
                  <w:rFonts w:ascii="Arial" w:hAnsi="Arial" w:cs="Arial"/>
                  <w:b/>
                  <w:sz w:val="24"/>
                  <w:szCs w:val="24"/>
                </w:rPr>
                <w:alias w:val="Findings"/>
                <w:tag w:val="Findings"/>
                <w:id w:val="-750737304"/>
                <w:placeholder>
                  <w:docPart w:val="E3CD615F24F14001AFD8217B93F84E03"/>
                </w:placeholder>
              </w:sdtPr>
              <w:sdtContent>
                <w:r w:rsidRPr="00B01B81">
                  <w:rPr>
                    <w:rFonts w:ascii="Arial" w:hAnsi="Arial" w:cs="Arial"/>
                    <w:b/>
                    <w:sz w:val="24"/>
                    <w:szCs w:val="24"/>
                  </w:rPr>
                  <w:t xml:space="preserve">   </w:t>
                </w:r>
              </w:sdtContent>
            </w:sdt>
          </w:p>
        </w:tc>
      </w:tr>
      <w:tr w:rsidR="0066170A" w:rsidRPr="00B01B81" w14:paraId="69546240" w14:textId="77777777" w:rsidTr="57153B11">
        <w:trPr>
          <w:trHeight w:val="387"/>
          <w:jc w:val="center"/>
        </w:trPr>
        <w:tc>
          <w:tcPr>
            <w:tcW w:w="9720" w:type="dxa"/>
            <w:gridSpan w:val="3"/>
            <w:tcBorders>
              <w:top w:val="nil"/>
              <w:left w:val="nil"/>
              <w:bottom w:val="nil"/>
              <w:right w:val="nil"/>
            </w:tcBorders>
            <w:vAlign w:val="center"/>
            <w:hideMark/>
          </w:tcPr>
          <w:p w14:paraId="5ED69664" w14:textId="77777777" w:rsidR="0066170A" w:rsidRPr="00B01B81" w:rsidRDefault="0066170A" w:rsidP="00B01B81">
            <w:pPr>
              <w:rPr>
                <w:rFonts w:ascii="Arial" w:hAnsi="Arial" w:cs="Arial"/>
                <w:b/>
                <w:sz w:val="24"/>
                <w:szCs w:val="24"/>
              </w:rPr>
            </w:pPr>
            <w:r w:rsidRPr="00B01B81">
              <w:rPr>
                <w:rFonts w:ascii="Arial" w:hAnsi="Arial" w:cs="Arial"/>
                <w:b/>
                <w:sz w:val="24"/>
                <w:szCs w:val="24"/>
              </w:rPr>
              <w:t>Overall Comments:</w:t>
            </w:r>
            <w:r w:rsidRPr="00B01B81">
              <w:rPr>
                <w:rStyle w:val="Comment"/>
                <w:rFonts w:cs="Arial"/>
                <w:i w:val="0"/>
              </w:rPr>
              <w:t xml:space="preserve"> </w:t>
            </w:r>
            <w:sdt>
              <w:sdtPr>
                <w:rPr>
                  <w:rStyle w:val="Comment"/>
                  <w:rFonts w:cs="Arial"/>
                  <w:i w:val="0"/>
                </w:rPr>
                <w:alias w:val="Comments"/>
                <w:tag w:val="Comments"/>
                <w:id w:val="242233524"/>
                <w:placeholder>
                  <w:docPart w:val="361AA8E68B604DD9BE41E690F03A78B4"/>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 xml:space="preserve"> </w:t>
                </w:r>
                <w:r w:rsidRPr="00B01B81">
                  <w:rPr>
                    <w:rStyle w:val="Comment"/>
                    <w:rFonts w:cs="Arial"/>
                    <w:i w:val="0"/>
                    <w:color w:val="A6A6A6" w:themeColor="background1" w:themeShade="A6"/>
                  </w:rPr>
                  <w:t xml:space="preserve">Place Here </w:t>
                </w:r>
              </w:sdtContent>
            </w:sdt>
            <w:r w:rsidRPr="00B01B81">
              <w:rPr>
                <w:rStyle w:val="Comment"/>
                <w:i w:val="0"/>
              </w:rPr>
              <w:t xml:space="preserve">           </w:t>
            </w:r>
          </w:p>
        </w:tc>
      </w:tr>
      <w:tr w:rsidR="0066170A" w:rsidRPr="00B01B81" w14:paraId="69F92514" w14:textId="77777777" w:rsidTr="57153B11">
        <w:trPr>
          <w:trHeight w:val="540"/>
          <w:jc w:val="center"/>
        </w:trPr>
        <w:tc>
          <w:tcPr>
            <w:tcW w:w="9720" w:type="dxa"/>
            <w:gridSpan w:val="3"/>
            <w:tcBorders>
              <w:top w:val="nil"/>
              <w:left w:val="nil"/>
              <w:bottom w:val="nil"/>
              <w:right w:val="nil"/>
            </w:tcBorders>
            <w:vAlign w:val="center"/>
          </w:tcPr>
          <w:p w14:paraId="654A2EFA" w14:textId="77777777" w:rsidR="0066170A" w:rsidRPr="00B01B81" w:rsidRDefault="0066170A" w:rsidP="00B01B81">
            <w:pPr>
              <w:rPr>
                <w:rFonts w:ascii="Arial" w:hAnsi="Arial" w:cs="Arial"/>
                <w:b/>
                <w:sz w:val="24"/>
                <w:szCs w:val="24"/>
              </w:rPr>
            </w:pPr>
            <w:r w:rsidRPr="00B01B81">
              <w:rPr>
                <w:rFonts w:ascii="Arial" w:hAnsi="Arial" w:cs="Arial"/>
                <w:sz w:val="24"/>
                <w:szCs w:val="24"/>
              </w:rPr>
              <w:t xml:space="preserve">Subsection 1 – </w:t>
            </w:r>
            <w:r>
              <w:rPr>
                <w:rFonts w:ascii="Arial" w:hAnsi="Arial" w:cs="Arial"/>
                <w:sz w:val="24"/>
                <w:szCs w:val="24"/>
              </w:rPr>
              <w:t xml:space="preserve">MCF </w:t>
            </w:r>
            <w:r w:rsidRPr="00B01B81">
              <w:rPr>
                <w:rFonts w:ascii="Arial" w:eastAsia="SimSun" w:hAnsi="Arial" w:cs="Arial"/>
                <w:bCs/>
                <w:sz w:val="24"/>
                <w:szCs w:val="24"/>
                <w:lang w:eastAsia="zh-CN"/>
              </w:rPr>
              <w:t xml:space="preserve">ADMINISTRATION </w:t>
            </w:r>
          </w:p>
        </w:tc>
      </w:tr>
      <w:tr w:rsidR="0066170A" w:rsidRPr="00B01B81" w14:paraId="1990973A" w14:textId="77777777" w:rsidTr="57153B11">
        <w:trPr>
          <w:trHeight w:val="720"/>
          <w:jc w:val="center"/>
        </w:trPr>
        <w:tc>
          <w:tcPr>
            <w:tcW w:w="1800" w:type="dxa"/>
            <w:tcBorders>
              <w:top w:val="nil"/>
              <w:left w:val="nil"/>
              <w:bottom w:val="nil"/>
              <w:right w:val="nil"/>
            </w:tcBorders>
            <w:vAlign w:val="center"/>
          </w:tcPr>
          <w:p w14:paraId="16105E90" w14:textId="77777777" w:rsidR="0066170A" w:rsidRPr="00B01B81" w:rsidRDefault="0066170A" w:rsidP="00DC7FE6">
            <w:pPr>
              <w:rPr>
                <w:rFonts w:ascii="Arial" w:hAnsi="Arial" w:cs="Arial"/>
                <w:sz w:val="24"/>
                <w:szCs w:val="24"/>
              </w:rPr>
            </w:pPr>
            <w:r w:rsidRPr="00B01B81">
              <w:rPr>
                <w:rFonts w:ascii="Arial" w:hAnsi="Arial" w:cs="Arial"/>
                <w:sz w:val="24"/>
                <w:szCs w:val="24"/>
              </w:rPr>
              <w:t>01</w:t>
            </w:r>
            <w:r>
              <w:rPr>
                <w:rFonts w:ascii="Arial" w:hAnsi="Arial" w:cs="Arial"/>
                <w:sz w:val="24"/>
                <w:szCs w:val="24"/>
              </w:rPr>
              <w:t>01</w:t>
            </w:r>
          </w:p>
        </w:tc>
        <w:tc>
          <w:tcPr>
            <w:tcW w:w="7920" w:type="dxa"/>
            <w:gridSpan w:val="2"/>
            <w:tcBorders>
              <w:top w:val="nil"/>
              <w:left w:val="nil"/>
              <w:bottom w:val="nil"/>
              <w:right w:val="nil"/>
            </w:tcBorders>
            <w:vAlign w:val="center"/>
          </w:tcPr>
          <w:p w14:paraId="0D087C2E" w14:textId="77777777" w:rsidR="0066170A" w:rsidRPr="00B01B81" w:rsidRDefault="0066170A" w:rsidP="00DC7FE6">
            <w:pPr>
              <w:rPr>
                <w:rFonts w:ascii="Arial" w:hAnsi="Arial" w:cs="Arial"/>
                <w:sz w:val="24"/>
                <w:szCs w:val="24"/>
              </w:rPr>
            </w:pPr>
            <w:r>
              <w:rPr>
                <w:rFonts w:ascii="Arial" w:hAnsi="Arial" w:cs="Arial"/>
                <w:sz w:val="24"/>
                <w:szCs w:val="24"/>
              </w:rPr>
              <w:t>Is</w:t>
            </w:r>
            <w:r w:rsidRPr="00B01B81">
              <w:rPr>
                <w:rFonts w:ascii="Arial" w:hAnsi="Arial" w:cs="Arial"/>
                <w:sz w:val="24"/>
                <w:szCs w:val="24"/>
              </w:rPr>
              <w:t xml:space="preserve"> the</w:t>
            </w:r>
            <w:r>
              <w:rPr>
                <w:rFonts w:ascii="Arial" w:hAnsi="Arial" w:cs="Arial"/>
                <w:sz w:val="24"/>
                <w:szCs w:val="24"/>
              </w:rPr>
              <w:t xml:space="preserve">re a designated </w:t>
            </w:r>
            <w:r w:rsidRPr="00B01B81">
              <w:rPr>
                <w:rFonts w:ascii="Arial" w:hAnsi="Arial" w:cs="Arial"/>
                <w:sz w:val="24"/>
                <w:szCs w:val="24"/>
              </w:rPr>
              <w:t xml:space="preserve">approving authority </w:t>
            </w:r>
            <w:r>
              <w:rPr>
                <w:rFonts w:ascii="Arial" w:hAnsi="Arial" w:cs="Arial"/>
                <w:sz w:val="24"/>
                <w:szCs w:val="24"/>
              </w:rPr>
              <w:t>and final appeal authority for all administrative disciplinary actions and rejection of correspondence and publications?</w:t>
            </w:r>
            <w:r w:rsidRPr="00B01B81">
              <w:rPr>
                <w:rFonts w:ascii="Arial" w:hAnsi="Arial" w:cs="Arial"/>
                <w:sz w:val="24"/>
                <w:szCs w:val="24"/>
              </w:rPr>
              <w:t xml:space="preserve">1, </w:t>
            </w:r>
            <w:r>
              <w:rPr>
                <w:rFonts w:ascii="Arial" w:hAnsi="Arial" w:cs="Arial"/>
                <w:sz w:val="24"/>
                <w:szCs w:val="24"/>
              </w:rPr>
              <w:t xml:space="preserve">SECNAV M-1640.1, </w:t>
            </w:r>
            <w:r w:rsidRPr="00B01B81">
              <w:rPr>
                <w:rFonts w:ascii="Arial" w:hAnsi="Arial" w:cs="Arial"/>
                <w:sz w:val="24"/>
                <w:szCs w:val="24"/>
              </w:rPr>
              <w:t xml:space="preserve">art </w:t>
            </w:r>
            <w:r>
              <w:rPr>
                <w:rFonts w:ascii="Arial" w:hAnsi="Arial" w:cs="Arial"/>
                <w:sz w:val="24"/>
                <w:szCs w:val="24"/>
              </w:rPr>
              <w:t>3201, par 1c</w:t>
            </w:r>
            <w:r w:rsidRPr="00B01B81">
              <w:rPr>
                <w:rFonts w:ascii="Arial" w:hAnsi="Arial" w:cs="Arial"/>
                <w:sz w:val="24"/>
                <w:szCs w:val="24"/>
              </w:rPr>
              <w:t xml:space="preserve"> </w:t>
            </w:r>
          </w:p>
        </w:tc>
      </w:tr>
      <w:tr w:rsidR="0066170A" w:rsidRPr="00B01B81" w14:paraId="2F43BD76" w14:textId="77777777" w:rsidTr="57153B11">
        <w:trPr>
          <w:trHeight w:val="720"/>
          <w:jc w:val="center"/>
        </w:trPr>
        <w:tc>
          <w:tcPr>
            <w:tcW w:w="1800" w:type="dxa"/>
            <w:tcBorders>
              <w:top w:val="nil"/>
              <w:left w:val="nil"/>
              <w:bottom w:val="nil"/>
              <w:right w:val="nil"/>
            </w:tcBorders>
            <w:vAlign w:val="center"/>
          </w:tcPr>
          <w:p w14:paraId="5B064D7B" w14:textId="77777777" w:rsidR="0066170A" w:rsidRPr="00B01B81" w:rsidRDefault="0066170A" w:rsidP="00DC7FE6">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806588930"/>
                <w:placeholder>
                  <w:docPart w:val="BDB6C58945C346D583AC42A5D8CA8B3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1BD7577B" w14:textId="77777777" w:rsidR="0066170A" w:rsidRPr="00B01B81" w:rsidRDefault="0066170A" w:rsidP="00DC7FE6">
            <w:pPr>
              <w:rPr>
                <w:rFonts w:ascii="Arial" w:hAnsi="Arial" w:cs="Arial"/>
                <w:sz w:val="24"/>
                <w:szCs w:val="24"/>
              </w:rPr>
            </w:pPr>
            <w:sdt>
              <w:sdtPr>
                <w:rPr>
                  <w:rStyle w:val="Comment"/>
                  <w:rFonts w:cs="Arial"/>
                  <w:i w:val="0"/>
                </w:rPr>
                <w:alias w:val="Comments"/>
                <w:tag w:val="Comments"/>
                <w:id w:val="-1253273124"/>
                <w:placeholder>
                  <w:docPart w:val="A7050997F2E142D7AAD6393870C16B2A"/>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23E099A6" w14:textId="77777777" w:rsidTr="57153B11">
        <w:trPr>
          <w:trHeight w:val="720"/>
          <w:jc w:val="center"/>
        </w:trPr>
        <w:tc>
          <w:tcPr>
            <w:tcW w:w="1800" w:type="dxa"/>
            <w:tcBorders>
              <w:top w:val="nil"/>
              <w:left w:val="nil"/>
              <w:bottom w:val="nil"/>
              <w:right w:val="nil"/>
            </w:tcBorders>
            <w:vAlign w:val="center"/>
          </w:tcPr>
          <w:p w14:paraId="54C81F0C" w14:textId="77777777" w:rsidR="0066170A" w:rsidRPr="00B01B81" w:rsidRDefault="0066170A" w:rsidP="00B01B81">
            <w:pPr>
              <w:rPr>
                <w:rFonts w:ascii="Arial" w:hAnsi="Arial" w:cs="Arial"/>
                <w:sz w:val="24"/>
                <w:szCs w:val="24"/>
              </w:rPr>
            </w:pPr>
            <w:r w:rsidRPr="00B01B81">
              <w:rPr>
                <w:rFonts w:ascii="Arial" w:hAnsi="Arial" w:cs="Arial"/>
                <w:sz w:val="24"/>
                <w:szCs w:val="24"/>
              </w:rPr>
              <w:t>010</w:t>
            </w:r>
            <w:r>
              <w:rPr>
                <w:rFonts w:ascii="Arial" w:hAnsi="Arial" w:cs="Arial"/>
                <w:sz w:val="24"/>
                <w:szCs w:val="24"/>
              </w:rPr>
              <w:t>2</w:t>
            </w:r>
          </w:p>
        </w:tc>
        <w:tc>
          <w:tcPr>
            <w:tcW w:w="7920" w:type="dxa"/>
            <w:gridSpan w:val="2"/>
            <w:tcBorders>
              <w:top w:val="nil"/>
              <w:left w:val="nil"/>
              <w:bottom w:val="nil"/>
              <w:right w:val="nil"/>
            </w:tcBorders>
            <w:vAlign w:val="center"/>
          </w:tcPr>
          <w:p w14:paraId="1C5BFEA1" w14:textId="77777777" w:rsidR="0066170A" w:rsidRPr="00B01B81" w:rsidRDefault="0066170A" w:rsidP="00B01B81">
            <w:pPr>
              <w:rPr>
                <w:rFonts w:ascii="Arial" w:hAnsi="Arial" w:cs="Arial"/>
                <w:sz w:val="24"/>
                <w:szCs w:val="24"/>
              </w:rPr>
            </w:pPr>
            <w:r w:rsidRPr="00B01B81">
              <w:rPr>
                <w:rFonts w:ascii="Arial" w:hAnsi="Arial" w:cs="Arial"/>
                <w:sz w:val="24"/>
                <w:szCs w:val="24"/>
              </w:rPr>
              <w:t>Is a medical/dental officer assigned to the MCF (if not, is a medical/dental officer appointed in writing by the CO of the medical/dental activity providing service to the MCF)?</w:t>
            </w:r>
          </w:p>
          <w:p w14:paraId="10443637" w14:textId="77777777" w:rsidR="0066170A" w:rsidRPr="00B01B81" w:rsidRDefault="0066170A" w:rsidP="00B01B81">
            <w:pPr>
              <w:pStyle w:val="CommentText"/>
              <w:rPr>
                <w:sz w:val="24"/>
                <w:szCs w:val="24"/>
              </w:rPr>
            </w:pPr>
            <w:r w:rsidRPr="00B01B81">
              <w:rPr>
                <w:sz w:val="24"/>
                <w:szCs w:val="24"/>
              </w:rPr>
              <w:t>Reference: SECNAV M-1640.1, art 3201, par 2e</w:t>
            </w:r>
          </w:p>
        </w:tc>
      </w:tr>
      <w:tr w:rsidR="0066170A" w:rsidRPr="00B01B81" w14:paraId="739D0C89" w14:textId="77777777" w:rsidTr="57153B11">
        <w:trPr>
          <w:trHeight w:val="612"/>
          <w:jc w:val="center"/>
        </w:trPr>
        <w:tc>
          <w:tcPr>
            <w:tcW w:w="1800" w:type="dxa"/>
            <w:tcBorders>
              <w:top w:val="nil"/>
              <w:left w:val="nil"/>
              <w:bottom w:val="nil"/>
              <w:right w:val="nil"/>
            </w:tcBorders>
            <w:vAlign w:val="center"/>
          </w:tcPr>
          <w:p w14:paraId="7A733B96" w14:textId="77777777" w:rsidR="0066170A" w:rsidRPr="00B01B81" w:rsidRDefault="0066170A" w:rsidP="00B01B81">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1272127515"/>
                <w:placeholder>
                  <w:docPart w:val="95086E2A997748F496CCEFC4D857581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tc>
          <w:tcPr>
            <w:tcW w:w="7920" w:type="dxa"/>
            <w:gridSpan w:val="2"/>
            <w:tcBorders>
              <w:top w:val="nil"/>
              <w:left w:val="nil"/>
              <w:bottom w:val="nil"/>
              <w:right w:val="nil"/>
            </w:tcBorders>
            <w:vAlign w:val="center"/>
          </w:tcPr>
          <w:p w14:paraId="31C1D1DE" w14:textId="77777777" w:rsidR="0066170A" w:rsidRPr="00B01B81" w:rsidRDefault="0066170A" w:rsidP="00B01B81">
            <w:pPr>
              <w:pStyle w:val="CommentText"/>
              <w:rPr>
                <w:sz w:val="24"/>
                <w:szCs w:val="24"/>
              </w:rPr>
            </w:pPr>
            <w:sdt>
              <w:sdtPr>
                <w:rPr>
                  <w:rStyle w:val="Comment"/>
                  <w:i w:val="0"/>
                </w:rPr>
                <w:alias w:val="Comments"/>
                <w:tag w:val="Comments"/>
                <w:id w:val="-105666888"/>
                <w:placeholder>
                  <w:docPart w:val="84386E7ED85B40C2920090EDAD51A1EF"/>
                </w:placeholder>
              </w:sdtPr>
              <w:sdtEndPr>
                <w:rPr>
                  <w:rStyle w:val="DefaultParagraphFont"/>
                  <w:sz w:val="22"/>
                  <w:szCs w:val="24"/>
                </w:rPr>
              </w:sdtEndPr>
              <w:sdtContent>
                <w:sdt>
                  <w:sdtPr>
                    <w:rPr>
                      <w:rStyle w:val="Comment"/>
                      <w:i w:val="0"/>
                    </w:rPr>
                    <w:alias w:val="Comments"/>
                    <w:tag w:val="Comments"/>
                    <w:id w:val="-1030570045"/>
                    <w:placeholder>
                      <w:docPart w:val="8505C9DB658E43AF9DD0D18CC153C77D"/>
                    </w:placeholder>
                    <w:showingPlcHdr/>
                  </w:sdtPr>
                  <w:sdtEndPr>
                    <w:rPr>
                      <w:rStyle w:val="DefaultParagraphFont"/>
                      <w:sz w:val="22"/>
                      <w:szCs w:val="24"/>
                    </w:rPr>
                  </w:sdtEndPr>
                  <w:sdtContent>
                    <w:r w:rsidRPr="00B01B81">
                      <w:rPr>
                        <w:rStyle w:val="Comment"/>
                        <w:i w:val="0"/>
                        <w:color w:val="808080" w:themeColor="background1" w:themeShade="80"/>
                      </w:rPr>
                      <w:t>Comments</w:t>
                    </w:r>
                    <w:r w:rsidRPr="00B01B81">
                      <w:rPr>
                        <w:rStyle w:val="Comment"/>
                        <w:i w:val="0"/>
                      </w:rPr>
                      <w:t xml:space="preserve"> </w:t>
                    </w:r>
                  </w:sdtContent>
                </w:sdt>
              </w:sdtContent>
            </w:sdt>
          </w:p>
        </w:tc>
      </w:tr>
      <w:tr w:rsidR="0066170A" w:rsidRPr="00B01B81" w14:paraId="7618A1C8" w14:textId="77777777" w:rsidTr="57153B11">
        <w:trPr>
          <w:trHeight w:val="720"/>
          <w:jc w:val="center"/>
        </w:trPr>
        <w:tc>
          <w:tcPr>
            <w:tcW w:w="1800" w:type="dxa"/>
            <w:tcBorders>
              <w:top w:val="nil"/>
              <w:left w:val="nil"/>
              <w:bottom w:val="nil"/>
              <w:right w:val="nil"/>
            </w:tcBorders>
            <w:vAlign w:val="center"/>
          </w:tcPr>
          <w:p w14:paraId="6AF6CA45" w14:textId="77777777" w:rsidR="0066170A" w:rsidRPr="00B01B81" w:rsidRDefault="0066170A" w:rsidP="00B01B81">
            <w:pPr>
              <w:rPr>
                <w:rFonts w:ascii="Arial" w:hAnsi="Arial" w:cs="Arial"/>
                <w:sz w:val="24"/>
                <w:szCs w:val="24"/>
              </w:rPr>
            </w:pPr>
            <w:r w:rsidRPr="00B01B81">
              <w:rPr>
                <w:rFonts w:ascii="Arial" w:hAnsi="Arial" w:cs="Arial"/>
                <w:sz w:val="24"/>
                <w:szCs w:val="24"/>
              </w:rPr>
              <w:t>010</w:t>
            </w:r>
            <w:r>
              <w:rPr>
                <w:rFonts w:ascii="Arial" w:hAnsi="Arial" w:cs="Arial"/>
                <w:sz w:val="24"/>
                <w:szCs w:val="24"/>
              </w:rPr>
              <w:t>3</w:t>
            </w:r>
          </w:p>
        </w:tc>
        <w:tc>
          <w:tcPr>
            <w:tcW w:w="7920" w:type="dxa"/>
            <w:gridSpan w:val="2"/>
            <w:tcBorders>
              <w:top w:val="nil"/>
              <w:left w:val="nil"/>
              <w:bottom w:val="nil"/>
              <w:right w:val="nil"/>
            </w:tcBorders>
            <w:vAlign w:val="center"/>
          </w:tcPr>
          <w:p w14:paraId="18BAA57E" w14:textId="77777777" w:rsidR="0066170A" w:rsidRPr="00B01B81" w:rsidRDefault="0066170A" w:rsidP="00B01B81">
            <w:pPr>
              <w:rPr>
                <w:rFonts w:ascii="Arial" w:hAnsi="Arial" w:cs="Arial"/>
                <w:sz w:val="24"/>
                <w:szCs w:val="24"/>
              </w:rPr>
            </w:pPr>
            <w:r w:rsidRPr="00B01B81">
              <w:rPr>
                <w:rFonts w:ascii="Arial" w:hAnsi="Arial" w:cs="Arial"/>
                <w:sz w:val="24"/>
                <w:szCs w:val="24"/>
              </w:rPr>
              <w:t>Are the required daily prisoner reports</w:t>
            </w:r>
            <w:r>
              <w:rPr>
                <w:rFonts w:ascii="Arial" w:hAnsi="Arial" w:cs="Arial"/>
                <w:sz w:val="24"/>
                <w:szCs w:val="24"/>
              </w:rPr>
              <w:t xml:space="preserve"> published</w:t>
            </w:r>
            <w:r w:rsidRPr="00B01B81">
              <w:rPr>
                <w:rFonts w:ascii="Arial" w:hAnsi="Arial" w:cs="Arial"/>
                <w:sz w:val="24"/>
                <w:szCs w:val="24"/>
              </w:rPr>
              <w:t xml:space="preserve"> (</w:t>
            </w:r>
            <w:r>
              <w:rPr>
                <w:rFonts w:ascii="Arial" w:hAnsi="Arial" w:cs="Arial"/>
                <w:sz w:val="24"/>
                <w:szCs w:val="24"/>
              </w:rPr>
              <w:t xml:space="preserve">i.e., </w:t>
            </w:r>
            <w:r w:rsidRPr="00B01B81">
              <w:rPr>
                <w:rFonts w:ascii="Arial" w:hAnsi="Arial" w:cs="Arial"/>
                <w:sz w:val="24"/>
                <w:szCs w:val="24"/>
              </w:rPr>
              <w:t>Daily Change Sheet, Daily Appointment Sheet, Quarters</w:t>
            </w:r>
            <w:r>
              <w:rPr>
                <w:rFonts w:ascii="Arial" w:hAnsi="Arial" w:cs="Arial"/>
                <w:sz w:val="24"/>
                <w:szCs w:val="24"/>
              </w:rPr>
              <w:t xml:space="preserve"> and</w:t>
            </w:r>
            <w:r w:rsidRPr="00B01B81">
              <w:rPr>
                <w:rFonts w:ascii="Arial" w:hAnsi="Arial" w:cs="Arial"/>
                <w:sz w:val="24"/>
                <w:szCs w:val="24"/>
              </w:rPr>
              <w:t xml:space="preserve"> Work Assignment)?</w:t>
            </w:r>
          </w:p>
          <w:p w14:paraId="4B6B7FF4" w14:textId="77777777" w:rsidR="0066170A" w:rsidRPr="00B01B81" w:rsidRDefault="0066170A" w:rsidP="00B01B81">
            <w:pPr>
              <w:pStyle w:val="CommentText"/>
              <w:rPr>
                <w:sz w:val="24"/>
                <w:szCs w:val="24"/>
              </w:rPr>
            </w:pPr>
            <w:r w:rsidRPr="00B01B81">
              <w:rPr>
                <w:sz w:val="24"/>
                <w:szCs w:val="24"/>
              </w:rPr>
              <w:t>Reference: SECNAV M-1640.1, art 4102, par 2c, d, f, g</w:t>
            </w:r>
          </w:p>
        </w:tc>
      </w:tr>
      <w:tr w:rsidR="0066170A" w:rsidRPr="00B01B81" w14:paraId="315CDDD3" w14:textId="77777777" w:rsidTr="57153B11">
        <w:trPr>
          <w:trHeight w:val="630"/>
          <w:jc w:val="center"/>
        </w:trPr>
        <w:tc>
          <w:tcPr>
            <w:tcW w:w="1800" w:type="dxa"/>
            <w:tcBorders>
              <w:top w:val="nil"/>
              <w:left w:val="nil"/>
              <w:bottom w:val="nil"/>
              <w:right w:val="nil"/>
            </w:tcBorders>
            <w:vAlign w:val="center"/>
          </w:tcPr>
          <w:p w14:paraId="2A03764F" w14:textId="77777777" w:rsidR="0066170A" w:rsidRPr="00B01B81" w:rsidRDefault="0066170A" w:rsidP="00B01B81">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1412533588"/>
                <w:placeholder>
                  <w:docPart w:val="506572C6F05E43D08BBF0BBE02F3A65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61DE89E4" w14:textId="77777777" w:rsidR="0066170A" w:rsidRPr="00B01B81" w:rsidRDefault="0066170A" w:rsidP="00B01B81">
            <w:pPr>
              <w:pStyle w:val="CommentText"/>
              <w:rPr>
                <w:sz w:val="24"/>
                <w:szCs w:val="24"/>
              </w:rPr>
            </w:pPr>
            <w:sdt>
              <w:sdtPr>
                <w:rPr>
                  <w:rStyle w:val="Comment"/>
                  <w:i w:val="0"/>
                </w:rPr>
                <w:alias w:val="Comments"/>
                <w:tag w:val="Comments"/>
                <w:id w:val="-1715336404"/>
                <w:placeholder>
                  <w:docPart w:val="6DEFA790FDDA40D2B149389D9CE0A7BC"/>
                </w:placeholder>
                <w:showingPlcHdr/>
              </w:sdtPr>
              <w:sdtEndPr>
                <w:rPr>
                  <w:rStyle w:val="DefaultParagraphFont"/>
                  <w:sz w:val="22"/>
                  <w:szCs w:val="24"/>
                </w:rPr>
              </w:sdtEndPr>
              <w:sdtContent>
                <w:r w:rsidRPr="00B01B81">
                  <w:rPr>
                    <w:rStyle w:val="Comment"/>
                    <w:i w:val="0"/>
                    <w:color w:val="808080" w:themeColor="background1" w:themeShade="80"/>
                  </w:rPr>
                  <w:t>Comments</w:t>
                </w:r>
                <w:r w:rsidRPr="00B01B81">
                  <w:rPr>
                    <w:rStyle w:val="Comment"/>
                    <w:i w:val="0"/>
                  </w:rPr>
                  <w:t xml:space="preserve"> </w:t>
                </w:r>
              </w:sdtContent>
            </w:sdt>
          </w:p>
        </w:tc>
      </w:tr>
      <w:tr w:rsidR="0066170A" w:rsidRPr="00B01B81" w14:paraId="4C1B0E90" w14:textId="77777777" w:rsidTr="57153B11">
        <w:trPr>
          <w:trHeight w:val="630"/>
          <w:jc w:val="center"/>
        </w:trPr>
        <w:tc>
          <w:tcPr>
            <w:tcW w:w="1800" w:type="dxa"/>
            <w:tcBorders>
              <w:top w:val="nil"/>
              <w:left w:val="nil"/>
              <w:bottom w:val="nil"/>
              <w:right w:val="nil"/>
            </w:tcBorders>
            <w:vAlign w:val="center"/>
          </w:tcPr>
          <w:p w14:paraId="52B6B401" w14:textId="77777777" w:rsidR="0066170A" w:rsidRPr="00427F54" w:rsidRDefault="0066170A" w:rsidP="00B01B81">
            <w:pPr>
              <w:rPr>
                <w:rFonts w:ascii="Arial" w:hAnsi="Arial" w:cs="Arial"/>
                <w:sz w:val="24"/>
                <w:szCs w:val="24"/>
              </w:rPr>
            </w:pPr>
            <w:r w:rsidRPr="00427F54">
              <w:rPr>
                <w:rFonts w:ascii="Arial" w:hAnsi="Arial" w:cs="Arial"/>
                <w:sz w:val="24"/>
                <w:szCs w:val="24"/>
              </w:rPr>
              <w:t>010</w:t>
            </w:r>
            <w:r>
              <w:rPr>
                <w:rFonts w:ascii="Arial" w:hAnsi="Arial" w:cs="Arial"/>
                <w:sz w:val="24"/>
                <w:szCs w:val="24"/>
              </w:rPr>
              <w:t>4</w:t>
            </w:r>
          </w:p>
        </w:tc>
        <w:tc>
          <w:tcPr>
            <w:tcW w:w="7920" w:type="dxa"/>
            <w:gridSpan w:val="2"/>
            <w:tcBorders>
              <w:top w:val="nil"/>
              <w:left w:val="nil"/>
              <w:bottom w:val="nil"/>
              <w:right w:val="nil"/>
            </w:tcBorders>
            <w:vAlign w:val="center"/>
          </w:tcPr>
          <w:p w14:paraId="462467B9" w14:textId="77777777" w:rsidR="0066170A" w:rsidRPr="00427F54" w:rsidRDefault="0066170A" w:rsidP="00B01B81">
            <w:pPr>
              <w:rPr>
                <w:rFonts w:ascii="Arial" w:hAnsi="Arial" w:cs="Arial"/>
                <w:sz w:val="24"/>
                <w:szCs w:val="24"/>
              </w:rPr>
            </w:pPr>
            <w:r w:rsidRPr="00427F54">
              <w:rPr>
                <w:rFonts w:ascii="Arial" w:hAnsi="Arial" w:cs="Arial"/>
                <w:sz w:val="24"/>
                <w:szCs w:val="24"/>
              </w:rPr>
              <w:t xml:space="preserve">Are prisoners assigned to the </w:t>
            </w:r>
            <w:r>
              <w:rPr>
                <w:rFonts w:ascii="Arial" w:hAnsi="Arial" w:cs="Arial"/>
                <w:sz w:val="24"/>
                <w:szCs w:val="24"/>
              </w:rPr>
              <w:t>Special/</w:t>
            </w:r>
            <w:r w:rsidRPr="00427F54">
              <w:rPr>
                <w:rFonts w:ascii="Arial" w:hAnsi="Arial" w:cs="Arial"/>
                <w:sz w:val="24"/>
                <w:szCs w:val="24"/>
              </w:rPr>
              <w:t>R</w:t>
            </w:r>
            <w:r>
              <w:rPr>
                <w:rFonts w:ascii="Arial" w:hAnsi="Arial" w:cs="Arial"/>
                <w:sz w:val="24"/>
                <w:szCs w:val="24"/>
              </w:rPr>
              <w:t>estricted Housing Unit</w:t>
            </w:r>
            <w:r w:rsidRPr="00427F54">
              <w:rPr>
                <w:rFonts w:ascii="Arial" w:hAnsi="Arial" w:cs="Arial"/>
                <w:sz w:val="24"/>
                <w:szCs w:val="24"/>
              </w:rPr>
              <w:t xml:space="preserve"> approved by the MCF B</w:t>
            </w:r>
            <w:r>
              <w:rPr>
                <w:rFonts w:ascii="Arial" w:hAnsi="Arial" w:cs="Arial"/>
                <w:sz w:val="24"/>
                <w:szCs w:val="24"/>
              </w:rPr>
              <w:t xml:space="preserve">rig </w:t>
            </w:r>
            <w:r w:rsidRPr="00427F54">
              <w:rPr>
                <w:rFonts w:ascii="Arial" w:hAnsi="Arial" w:cs="Arial"/>
                <w:sz w:val="24"/>
                <w:szCs w:val="24"/>
              </w:rPr>
              <w:t>O</w:t>
            </w:r>
            <w:r>
              <w:rPr>
                <w:rFonts w:ascii="Arial" w:hAnsi="Arial" w:cs="Arial"/>
                <w:sz w:val="24"/>
                <w:szCs w:val="24"/>
              </w:rPr>
              <w:t>fficer</w:t>
            </w:r>
            <w:r w:rsidRPr="00427F54">
              <w:rPr>
                <w:rFonts w:ascii="Arial" w:hAnsi="Arial" w:cs="Arial"/>
                <w:sz w:val="24"/>
                <w:szCs w:val="24"/>
              </w:rPr>
              <w:t xml:space="preserve"> or designee?</w:t>
            </w:r>
          </w:p>
          <w:p w14:paraId="7DAC0A7B" w14:textId="77777777" w:rsidR="0066170A" w:rsidRPr="00427F54" w:rsidRDefault="0066170A" w:rsidP="00B01B81">
            <w:pPr>
              <w:pStyle w:val="CommentText"/>
              <w:rPr>
                <w:sz w:val="24"/>
                <w:szCs w:val="24"/>
              </w:rPr>
            </w:pPr>
            <w:r w:rsidRPr="00427F54">
              <w:rPr>
                <w:sz w:val="24"/>
                <w:szCs w:val="24"/>
              </w:rPr>
              <w:t>Reference: SECNAV M-1640.1, art 4205, par 2a</w:t>
            </w:r>
          </w:p>
        </w:tc>
      </w:tr>
      <w:tr w:rsidR="0066170A" w:rsidRPr="00B01B81" w14:paraId="20C131C0" w14:textId="77777777" w:rsidTr="57153B11">
        <w:trPr>
          <w:trHeight w:val="630"/>
          <w:jc w:val="center"/>
        </w:trPr>
        <w:tc>
          <w:tcPr>
            <w:tcW w:w="1800" w:type="dxa"/>
            <w:tcBorders>
              <w:top w:val="nil"/>
              <w:left w:val="nil"/>
              <w:bottom w:val="nil"/>
              <w:right w:val="nil"/>
            </w:tcBorders>
            <w:vAlign w:val="center"/>
          </w:tcPr>
          <w:p w14:paraId="450A8A25" w14:textId="77777777" w:rsidR="0066170A" w:rsidRPr="00427F54" w:rsidRDefault="0066170A" w:rsidP="00B01B81">
            <w:pPr>
              <w:rPr>
                <w:rFonts w:ascii="Arial" w:hAnsi="Arial" w:cs="Arial"/>
                <w:sz w:val="24"/>
                <w:szCs w:val="24"/>
              </w:rPr>
            </w:pPr>
            <w:r w:rsidRPr="00427F54">
              <w:rPr>
                <w:rFonts w:ascii="Arial" w:hAnsi="Arial" w:cs="Arial"/>
                <w:sz w:val="24"/>
                <w:szCs w:val="24"/>
              </w:rPr>
              <w:t xml:space="preserve">       </w:t>
            </w:r>
            <w:sdt>
              <w:sdtPr>
                <w:rPr>
                  <w:rFonts w:ascii="Arial" w:hAnsi="Arial" w:cs="Arial"/>
                  <w:sz w:val="24"/>
                  <w:szCs w:val="24"/>
                </w:rPr>
                <w:alias w:val="Results"/>
                <w:tag w:val="Results"/>
                <w:id w:val="-254205279"/>
                <w:placeholder>
                  <w:docPart w:val="80D498D176DF4435989A90E04481AA5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427F54">
                  <w:rPr>
                    <w:rStyle w:val="PlaceholderText"/>
                  </w:rPr>
                  <w:t>Result</w:t>
                </w:r>
              </w:sdtContent>
            </w:sdt>
          </w:p>
        </w:tc>
        <w:tc>
          <w:tcPr>
            <w:tcW w:w="7920" w:type="dxa"/>
            <w:gridSpan w:val="2"/>
            <w:tcBorders>
              <w:top w:val="nil"/>
              <w:left w:val="nil"/>
              <w:bottom w:val="nil"/>
              <w:right w:val="nil"/>
            </w:tcBorders>
            <w:vAlign w:val="center"/>
          </w:tcPr>
          <w:p w14:paraId="4062937E" w14:textId="77777777" w:rsidR="0066170A" w:rsidRPr="00427F54" w:rsidRDefault="0066170A" w:rsidP="00B01B81">
            <w:pPr>
              <w:pStyle w:val="CommentText"/>
              <w:rPr>
                <w:sz w:val="24"/>
                <w:szCs w:val="24"/>
              </w:rPr>
            </w:pPr>
            <w:sdt>
              <w:sdtPr>
                <w:rPr>
                  <w:rStyle w:val="Comment"/>
                  <w:i w:val="0"/>
                </w:rPr>
                <w:alias w:val="Comments"/>
                <w:tag w:val="Comments"/>
                <w:id w:val="-690764987"/>
                <w:placeholder>
                  <w:docPart w:val="C93D25DEDA9D4361B371CEAC816E503B"/>
                </w:placeholder>
                <w:showingPlcHdr/>
              </w:sdtPr>
              <w:sdtEndPr>
                <w:rPr>
                  <w:rStyle w:val="DefaultParagraphFont"/>
                  <w:sz w:val="22"/>
                  <w:szCs w:val="24"/>
                </w:rPr>
              </w:sdtEndPr>
              <w:sdtContent>
                <w:r w:rsidRPr="00427F54">
                  <w:rPr>
                    <w:rStyle w:val="Comment"/>
                    <w:i w:val="0"/>
                    <w:color w:val="808080" w:themeColor="background1" w:themeShade="80"/>
                  </w:rPr>
                  <w:t>Comments</w:t>
                </w:r>
                <w:r w:rsidRPr="00427F54">
                  <w:rPr>
                    <w:rStyle w:val="Comment"/>
                    <w:i w:val="0"/>
                  </w:rPr>
                  <w:t xml:space="preserve"> </w:t>
                </w:r>
              </w:sdtContent>
            </w:sdt>
          </w:p>
        </w:tc>
      </w:tr>
      <w:tr w:rsidR="0066170A" w:rsidRPr="00B01B81" w14:paraId="27F8AC6A" w14:textId="77777777" w:rsidTr="57153B11">
        <w:trPr>
          <w:trHeight w:val="720"/>
          <w:jc w:val="center"/>
        </w:trPr>
        <w:tc>
          <w:tcPr>
            <w:tcW w:w="1800" w:type="dxa"/>
            <w:tcBorders>
              <w:top w:val="nil"/>
              <w:left w:val="nil"/>
              <w:bottom w:val="nil"/>
              <w:right w:val="nil"/>
            </w:tcBorders>
            <w:vAlign w:val="center"/>
          </w:tcPr>
          <w:p w14:paraId="2E9E5896" w14:textId="77777777" w:rsidR="0066170A" w:rsidRPr="00B01B81" w:rsidRDefault="0066170A" w:rsidP="009D71B4">
            <w:pPr>
              <w:rPr>
                <w:rFonts w:ascii="Arial" w:hAnsi="Arial" w:cs="Arial"/>
                <w:sz w:val="24"/>
                <w:szCs w:val="24"/>
              </w:rPr>
            </w:pPr>
            <w:r w:rsidRPr="00B01B81">
              <w:rPr>
                <w:rFonts w:ascii="Arial" w:hAnsi="Arial" w:cs="Arial"/>
                <w:sz w:val="24"/>
                <w:szCs w:val="24"/>
              </w:rPr>
              <w:lastRenderedPageBreak/>
              <w:t>01</w:t>
            </w:r>
            <w:r>
              <w:rPr>
                <w:rFonts w:ascii="Arial" w:hAnsi="Arial" w:cs="Arial"/>
                <w:sz w:val="24"/>
                <w:szCs w:val="24"/>
              </w:rPr>
              <w:t>05</w:t>
            </w:r>
          </w:p>
        </w:tc>
        <w:tc>
          <w:tcPr>
            <w:tcW w:w="7920" w:type="dxa"/>
            <w:gridSpan w:val="2"/>
            <w:tcBorders>
              <w:top w:val="nil"/>
              <w:left w:val="nil"/>
              <w:bottom w:val="nil"/>
              <w:right w:val="nil"/>
            </w:tcBorders>
            <w:vAlign w:val="center"/>
          </w:tcPr>
          <w:p w14:paraId="0BB93110" w14:textId="77777777" w:rsidR="0066170A" w:rsidRPr="00B01B81" w:rsidRDefault="0066170A" w:rsidP="00B01B81">
            <w:pPr>
              <w:tabs>
                <w:tab w:val="left" w:pos="1530"/>
              </w:tabs>
              <w:rPr>
                <w:rFonts w:ascii="Arial" w:hAnsi="Arial" w:cs="Arial"/>
                <w:sz w:val="24"/>
                <w:szCs w:val="24"/>
              </w:rPr>
            </w:pPr>
            <w:r>
              <w:rPr>
                <w:rFonts w:ascii="Arial" w:hAnsi="Arial" w:cs="Arial"/>
                <w:sz w:val="24"/>
                <w:szCs w:val="24"/>
              </w:rPr>
              <w:t>Does policy require</w:t>
            </w:r>
            <w:r w:rsidRPr="00B01B81">
              <w:rPr>
                <w:rFonts w:ascii="Arial" w:hAnsi="Arial" w:cs="Arial"/>
                <w:sz w:val="24"/>
                <w:szCs w:val="24"/>
              </w:rPr>
              <w:t xml:space="preserve"> appeals of imposed disciplinary or management actions </w:t>
            </w:r>
            <w:r>
              <w:rPr>
                <w:rFonts w:ascii="Arial" w:hAnsi="Arial" w:cs="Arial"/>
                <w:sz w:val="24"/>
                <w:szCs w:val="24"/>
              </w:rPr>
              <w:t xml:space="preserve">to be </w:t>
            </w:r>
            <w:r w:rsidRPr="00B01B81">
              <w:rPr>
                <w:rFonts w:ascii="Arial" w:hAnsi="Arial" w:cs="Arial"/>
                <w:sz w:val="24"/>
                <w:szCs w:val="24"/>
              </w:rPr>
              <w:t>submitted within 15 calendar days and decided upon within 30 calendar days of receipt with the prisoner being notified in writing of the results?</w:t>
            </w:r>
          </w:p>
          <w:p w14:paraId="5A9BD9A0" w14:textId="77777777" w:rsidR="0066170A" w:rsidRPr="00B01B81" w:rsidRDefault="0066170A" w:rsidP="00B01B81">
            <w:pPr>
              <w:pStyle w:val="CommentText"/>
              <w:rPr>
                <w:sz w:val="24"/>
                <w:szCs w:val="24"/>
              </w:rPr>
            </w:pPr>
            <w:r w:rsidRPr="00B01B81">
              <w:rPr>
                <w:sz w:val="24"/>
                <w:szCs w:val="24"/>
              </w:rPr>
              <w:t>Reference: SECNAV M-1640.1, art 5102, par 3e(12)(b)</w:t>
            </w:r>
          </w:p>
        </w:tc>
      </w:tr>
      <w:tr w:rsidR="0066170A" w:rsidRPr="00B01B81" w14:paraId="5154E9C0" w14:textId="77777777" w:rsidTr="57153B11">
        <w:trPr>
          <w:trHeight w:val="522"/>
          <w:jc w:val="center"/>
        </w:trPr>
        <w:tc>
          <w:tcPr>
            <w:tcW w:w="1800" w:type="dxa"/>
            <w:tcBorders>
              <w:top w:val="nil"/>
              <w:left w:val="nil"/>
              <w:bottom w:val="nil"/>
              <w:right w:val="nil"/>
            </w:tcBorders>
            <w:vAlign w:val="center"/>
          </w:tcPr>
          <w:p w14:paraId="09FB1775" w14:textId="77777777" w:rsidR="0066170A" w:rsidRPr="00B01B81" w:rsidRDefault="0066170A" w:rsidP="00B01B81">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1638180757"/>
                <w:placeholder>
                  <w:docPart w:val="33BA6244E89D4C22B9C834207ABC1AE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00BF98C8" w14:textId="77777777" w:rsidR="0066170A" w:rsidRPr="00B01B81" w:rsidRDefault="0066170A" w:rsidP="00B01B81">
            <w:pPr>
              <w:pStyle w:val="CommentText"/>
              <w:rPr>
                <w:sz w:val="24"/>
                <w:szCs w:val="24"/>
              </w:rPr>
            </w:pPr>
            <w:sdt>
              <w:sdtPr>
                <w:rPr>
                  <w:rStyle w:val="Comment"/>
                  <w:i w:val="0"/>
                </w:rPr>
                <w:alias w:val="Comments"/>
                <w:tag w:val="Comments"/>
                <w:id w:val="1318533999"/>
                <w:placeholder>
                  <w:docPart w:val="7CB8B87D761141F3BED8C47B91C44E53"/>
                </w:placeholder>
                <w:showingPlcHdr/>
              </w:sdtPr>
              <w:sdtEndPr>
                <w:rPr>
                  <w:rStyle w:val="DefaultParagraphFont"/>
                  <w:sz w:val="22"/>
                  <w:szCs w:val="24"/>
                </w:rPr>
              </w:sdtEndPr>
              <w:sdtContent>
                <w:r w:rsidRPr="00B01B81">
                  <w:rPr>
                    <w:rStyle w:val="Comment"/>
                    <w:i w:val="0"/>
                    <w:color w:val="808080" w:themeColor="background1" w:themeShade="80"/>
                  </w:rPr>
                  <w:t>Comments</w:t>
                </w:r>
                <w:r w:rsidRPr="00B01B81">
                  <w:rPr>
                    <w:rStyle w:val="Comment"/>
                    <w:i w:val="0"/>
                  </w:rPr>
                  <w:t xml:space="preserve"> </w:t>
                </w:r>
              </w:sdtContent>
            </w:sdt>
          </w:p>
        </w:tc>
      </w:tr>
      <w:tr w:rsidR="0066170A" w:rsidRPr="00B01B81" w14:paraId="4CE09E67" w14:textId="77777777" w:rsidTr="57153B11">
        <w:trPr>
          <w:trHeight w:val="720"/>
          <w:jc w:val="center"/>
        </w:trPr>
        <w:tc>
          <w:tcPr>
            <w:tcW w:w="1800" w:type="dxa"/>
            <w:tcBorders>
              <w:top w:val="nil"/>
              <w:left w:val="nil"/>
              <w:bottom w:val="nil"/>
              <w:right w:val="nil"/>
            </w:tcBorders>
            <w:vAlign w:val="center"/>
          </w:tcPr>
          <w:p w14:paraId="41985453" w14:textId="77777777" w:rsidR="0066170A" w:rsidRPr="00936E23" w:rsidRDefault="0066170A" w:rsidP="00B01B81">
            <w:pPr>
              <w:rPr>
                <w:rFonts w:ascii="Arial" w:hAnsi="Arial" w:cs="Arial"/>
                <w:sz w:val="24"/>
                <w:szCs w:val="24"/>
              </w:rPr>
            </w:pPr>
            <w:r w:rsidRPr="00936E23">
              <w:rPr>
                <w:rFonts w:ascii="Arial" w:hAnsi="Arial" w:cs="Arial"/>
                <w:sz w:val="24"/>
                <w:szCs w:val="24"/>
              </w:rPr>
              <w:t>010</w:t>
            </w:r>
            <w:r>
              <w:rPr>
                <w:rFonts w:ascii="Arial" w:hAnsi="Arial" w:cs="Arial"/>
                <w:sz w:val="24"/>
                <w:szCs w:val="24"/>
              </w:rPr>
              <w:t>6</w:t>
            </w:r>
          </w:p>
        </w:tc>
        <w:tc>
          <w:tcPr>
            <w:tcW w:w="7920" w:type="dxa"/>
            <w:gridSpan w:val="2"/>
            <w:tcBorders>
              <w:top w:val="nil"/>
              <w:left w:val="nil"/>
              <w:bottom w:val="nil"/>
              <w:right w:val="nil"/>
            </w:tcBorders>
            <w:vAlign w:val="center"/>
          </w:tcPr>
          <w:p w14:paraId="0BE7D6D6" w14:textId="77777777" w:rsidR="0066170A" w:rsidRPr="00936E23" w:rsidRDefault="0066170A" w:rsidP="00B01B81">
            <w:pPr>
              <w:rPr>
                <w:rFonts w:ascii="Arial" w:hAnsi="Arial" w:cs="Arial"/>
                <w:sz w:val="24"/>
                <w:szCs w:val="24"/>
              </w:rPr>
            </w:pPr>
            <w:r w:rsidRPr="00936E23">
              <w:rPr>
                <w:rFonts w:ascii="Arial" w:hAnsi="Arial" w:cs="Arial"/>
                <w:sz w:val="24"/>
                <w:szCs w:val="24"/>
              </w:rPr>
              <w:t>Are the administrative disciplinary and management actions of the MCF consistent with established policy (offenses receive only authorized disciplinary and management actions appropriate to the category of offense committed)?</w:t>
            </w:r>
          </w:p>
          <w:p w14:paraId="58298BAF" w14:textId="77777777" w:rsidR="0066170A" w:rsidRPr="00936E23" w:rsidRDefault="0066170A" w:rsidP="00B01B81">
            <w:pPr>
              <w:pStyle w:val="CommentText"/>
              <w:rPr>
                <w:sz w:val="24"/>
                <w:szCs w:val="24"/>
              </w:rPr>
            </w:pPr>
            <w:r w:rsidRPr="00936E23">
              <w:rPr>
                <w:sz w:val="24"/>
                <w:szCs w:val="24"/>
              </w:rPr>
              <w:t>Reference: SECNAV M-1640.1, art 5202-5203</w:t>
            </w:r>
          </w:p>
        </w:tc>
      </w:tr>
      <w:tr w:rsidR="0066170A" w:rsidRPr="00B01B81" w14:paraId="7E03081C" w14:textId="77777777" w:rsidTr="57153B11">
        <w:trPr>
          <w:trHeight w:val="630"/>
          <w:jc w:val="center"/>
        </w:trPr>
        <w:tc>
          <w:tcPr>
            <w:tcW w:w="1800" w:type="dxa"/>
            <w:tcBorders>
              <w:top w:val="nil"/>
              <w:left w:val="nil"/>
              <w:bottom w:val="nil"/>
              <w:right w:val="nil"/>
            </w:tcBorders>
            <w:vAlign w:val="center"/>
          </w:tcPr>
          <w:p w14:paraId="6029A97C" w14:textId="77777777" w:rsidR="0066170A" w:rsidRPr="00936E23" w:rsidRDefault="0066170A" w:rsidP="00B01B81">
            <w:pPr>
              <w:rPr>
                <w:rFonts w:ascii="Arial" w:hAnsi="Arial" w:cs="Arial"/>
                <w:sz w:val="24"/>
                <w:szCs w:val="24"/>
              </w:rPr>
            </w:pPr>
            <w:r w:rsidRPr="00936E23">
              <w:rPr>
                <w:rFonts w:ascii="Arial" w:hAnsi="Arial" w:cs="Arial"/>
                <w:sz w:val="24"/>
                <w:szCs w:val="24"/>
              </w:rPr>
              <w:t xml:space="preserve">       </w:t>
            </w:r>
            <w:sdt>
              <w:sdtPr>
                <w:rPr>
                  <w:rFonts w:ascii="Arial" w:hAnsi="Arial" w:cs="Arial"/>
                  <w:sz w:val="24"/>
                  <w:szCs w:val="24"/>
                </w:rPr>
                <w:alias w:val="Results"/>
                <w:tag w:val="Results"/>
                <w:id w:val="929242072"/>
                <w:placeholder>
                  <w:docPart w:val="291C0E98AE18413DA548CCCF42DDB8E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936E23">
                  <w:rPr>
                    <w:rStyle w:val="PlaceholderText"/>
                  </w:rPr>
                  <w:t>Result</w:t>
                </w:r>
              </w:sdtContent>
            </w:sdt>
          </w:p>
        </w:tc>
        <w:tc>
          <w:tcPr>
            <w:tcW w:w="7920" w:type="dxa"/>
            <w:gridSpan w:val="2"/>
            <w:tcBorders>
              <w:top w:val="nil"/>
              <w:left w:val="nil"/>
              <w:bottom w:val="nil"/>
              <w:right w:val="nil"/>
            </w:tcBorders>
            <w:vAlign w:val="center"/>
          </w:tcPr>
          <w:p w14:paraId="3957F29B" w14:textId="77777777" w:rsidR="0066170A" w:rsidRPr="00936E23" w:rsidRDefault="0066170A" w:rsidP="00B01B81">
            <w:pPr>
              <w:pStyle w:val="CommentText"/>
              <w:rPr>
                <w:sz w:val="24"/>
                <w:szCs w:val="24"/>
              </w:rPr>
            </w:pPr>
            <w:sdt>
              <w:sdtPr>
                <w:rPr>
                  <w:rStyle w:val="Comment"/>
                  <w:i w:val="0"/>
                </w:rPr>
                <w:alias w:val="Comments"/>
                <w:tag w:val="Comments"/>
                <w:id w:val="2130125639"/>
                <w:placeholder>
                  <w:docPart w:val="A7044F8B49E147B986CF8EDE3957AC8B"/>
                </w:placeholder>
                <w:showingPlcHdr/>
              </w:sdtPr>
              <w:sdtEndPr>
                <w:rPr>
                  <w:rStyle w:val="DefaultParagraphFont"/>
                  <w:sz w:val="22"/>
                  <w:szCs w:val="24"/>
                </w:rPr>
              </w:sdtEndPr>
              <w:sdtContent>
                <w:r w:rsidRPr="00936E23">
                  <w:rPr>
                    <w:rStyle w:val="Comment"/>
                    <w:i w:val="0"/>
                    <w:color w:val="808080" w:themeColor="background1" w:themeShade="80"/>
                  </w:rPr>
                  <w:t>Comments</w:t>
                </w:r>
                <w:r w:rsidRPr="00936E23">
                  <w:rPr>
                    <w:rStyle w:val="Comment"/>
                    <w:i w:val="0"/>
                  </w:rPr>
                  <w:t xml:space="preserve"> </w:t>
                </w:r>
              </w:sdtContent>
            </w:sdt>
          </w:p>
        </w:tc>
      </w:tr>
      <w:tr w:rsidR="0066170A" w:rsidRPr="00B01B81" w14:paraId="7C9D63AF" w14:textId="77777777" w:rsidTr="57153B11">
        <w:trPr>
          <w:trHeight w:val="720"/>
          <w:jc w:val="center"/>
        </w:trPr>
        <w:tc>
          <w:tcPr>
            <w:tcW w:w="1800" w:type="dxa"/>
            <w:tcBorders>
              <w:top w:val="nil"/>
              <w:left w:val="nil"/>
              <w:bottom w:val="nil"/>
              <w:right w:val="nil"/>
            </w:tcBorders>
            <w:vAlign w:val="center"/>
          </w:tcPr>
          <w:p w14:paraId="555B1846" w14:textId="77777777" w:rsidR="0066170A" w:rsidRPr="00B01B81" w:rsidRDefault="0066170A" w:rsidP="00DC7FE6">
            <w:pPr>
              <w:rPr>
                <w:rFonts w:ascii="Arial" w:hAnsi="Arial" w:cs="Arial"/>
                <w:sz w:val="24"/>
                <w:szCs w:val="24"/>
              </w:rPr>
            </w:pPr>
            <w:r w:rsidRPr="00936E23">
              <w:rPr>
                <w:rFonts w:ascii="Arial" w:hAnsi="Arial" w:cs="Arial"/>
                <w:sz w:val="24"/>
                <w:szCs w:val="24"/>
              </w:rPr>
              <w:t>01</w:t>
            </w:r>
            <w:r>
              <w:rPr>
                <w:rFonts w:ascii="Arial" w:hAnsi="Arial" w:cs="Arial"/>
                <w:sz w:val="24"/>
                <w:szCs w:val="24"/>
              </w:rPr>
              <w:t>07</w:t>
            </w:r>
          </w:p>
        </w:tc>
        <w:tc>
          <w:tcPr>
            <w:tcW w:w="7920" w:type="dxa"/>
            <w:gridSpan w:val="2"/>
            <w:tcBorders>
              <w:top w:val="nil"/>
              <w:left w:val="nil"/>
              <w:bottom w:val="nil"/>
              <w:right w:val="nil"/>
            </w:tcBorders>
            <w:vAlign w:val="center"/>
          </w:tcPr>
          <w:p w14:paraId="22BF2A3F" w14:textId="77777777" w:rsidR="0066170A" w:rsidRPr="00936E23" w:rsidRDefault="0066170A" w:rsidP="00DC7FE6">
            <w:pPr>
              <w:rPr>
                <w:rFonts w:ascii="Arial" w:hAnsi="Arial" w:cs="Arial"/>
                <w:sz w:val="24"/>
                <w:szCs w:val="24"/>
              </w:rPr>
            </w:pPr>
            <w:r w:rsidRPr="00936E23">
              <w:rPr>
                <w:rFonts w:ascii="Arial" w:hAnsi="Arial" w:cs="Arial"/>
                <w:sz w:val="24"/>
                <w:szCs w:val="24"/>
              </w:rPr>
              <w:t>Prior to release, are all sex offenders notified of treatment programs in the community to which they will be released?</w:t>
            </w:r>
          </w:p>
          <w:p w14:paraId="1AC46D2F" w14:textId="77777777" w:rsidR="0066170A" w:rsidRDefault="0066170A" w:rsidP="00DC7FE6">
            <w:pPr>
              <w:rPr>
                <w:rFonts w:ascii="Arial" w:hAnsi="Arial" w:cs="Arial"/>
                <w:sz w:val="24"/>
                <w:szCs w:val="24"/>
              </w:rPr>
            </w:pPr>
            <w:r w:rsidRPr="00936E23">
              <w:rPr>
                <w:rFonts w:ascii="Arial" w:hAnsi="Arial" w:cs="Arial"/>
                <w:sz w:val="24"/>
                <w:szCs w:val="24"/>
              </w:rPr>
              <w:t>Reference: SECNAV M-1640.1, art 6202, par 2, a4</w:t>
            </w:r>
          </w:p>
        </w:tc>
      </w:tr>
      <w:tr w:rsidR="0066170A" w:rsidRPr="00B01B81" w14:paraId="0D27DA35" w14:textId="77777777" w:rsidTr="57153B11">
        <w:trPr>
          <w:trHeight w:val="720"/>
          <w:jc w:val="center"/>
        </w:trPr>
        <w:tc>
          <w:tcPr>
            <w:tcW w:w="1800" w:type="dxa"/>
            <w:tcBorders>
              <w:top w:val="nil"/>
              <w:left w:val="nil"/>
              <w:bottom w:val="nil"/>
              <w:right w:val="nil"/>
            </w:tcBorders>
            <w:vAlign w:val="center"/>
          </w:tcPr>
          <w:p w14:paraId="3D0638F2" w14:textId="77777777" w:rsidR="0066170A" w:rsidRPr="00B01B81" w:rsidRDefault="0066170A" w:rsidP="00DC7FE6">
            <w:pPr>
              <w:rPr>
                <w:rFonts w:ascii="Arial" w:hAnsi="Arial" w:cs="Arial"/>
                <w:sz w:val="24"/>
                <w:szCs w:val="24"/>
              </w:rPr>
            </w:pPr>
            <w:r w:rsidRPr="00B01B81">
              <w:rPr>
                <w:rFonts w:ascii="Arial" w:hAnsi="Arial" w:cs="Arial"/>
                <w:sz w:val="24"/>
                <w:szCs w:val="24"/>
              </w:rPr>
              <w:t xml:space="preserve">      </w:t>
            </w:r>
            <w:r>
              <w:rPr>
                <w:rFonts w:ascii="Arial" w:hAnsi="Arial" w:cs="Arial"/>
                <w:sz w:val="24"/>
                <w:szCs w:val="24"/>
              </w:rPr>
              <w:t xml:space="preserve"> </w:t>
            </w:r>
            <w:sdt>
              <w:sdtPr>
                <w:rPr>
                  <w:rFonts w:ascii="Arial" w:hAnsi="Arial" w:cs="Arial"/>
                  <w:sz w:val="24"/>
                  <w:szCs w:val="24"/>
                </w:rPr>
                <w:alias w:val="Results"/>
                <w:tag w:val="Results"/>
                <w:id w:val="-685895159"/>
                <w:placeholder>
                  <w:docPart w:val="01CE4710EB1C47E4AB923F1838B969D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32C365DF" w14:textId="77777777" w:rsidR="0066170A" w:rsidRDefault="0066170A" w:rsidP="00DC7FE6">
            <w:pPr>
              <w:rPr>
                <w:rFonts w:ascii="Arial" w:hAnsi="Arial" w:cs="Arial"/>
                <w:sz w:val="24"/>
                <w:szCs w:val="24"/>
              </w:rPr>
            </w:pPr>
            <w:sdt>
              <w:sdtPr>
                <w:rPr>
                  <w:rStyle w:val="Comment"/>
                  <w:rFonts w:cs="Arial"/>
                  <w:i w:val="0"/>
                </w:rPr>
                <w:alias w:val="Comments"/>
                <w:tag w:val="Comments"/>
                <w:id w:val="1188867840"/>
                <w:placeholder>
                  <w:docPart w:val="409F1CC850244E2684E2C30159719E9E"/>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7C484C83" w14:textId="77777777" w:rsidTr="57153B11">
        <w:trPr>
          <w:trHeight w:val="720"/>
          <w:jc w:val="center"/>
        </w:trPr>
        <w:tc>
          <w:tcPr>
            <w:tcW w:w="1800" w:type="dxa"/>
            <w:tcBorders>
              <w:top w:val="nil"/>
              <w:left w:val="nil"/>
              <w:bottom w:val="nil"/>
              <w:right w:val="nil"/>
            </w:tcBorders>
            <w:vAlign w:val="center"/>
          </w:tcPr>
          <w:p w14:paraId="4CEACD97" w14:textId="77777777" w:rsidR="0066170A" w:rsidRPr="00B01B81" w:rsidRDefault="0066170A" w:rsidP="00B01B81">
            <w:pPr>
              <w:rPr>
                <w:rFonts w:ascii="Arial" w:hAnsi="Arial" w:cs="Arial"/>
                <w:sz w:val="24"/>
                <w:szCs w:val="24"/>
              </w:rPr>
            </w:pPr>
            <w:r w:rsidRPr="00B01B81">
              <w:rPr>
                <w:rFonts w:ascii="Arial" w:hAnsi="Arial" w:cs="Arial"/>
                <w:sz w:val="24"/>
                <w:szCs w:val="24"/>
              </w:rPr>
              <w:t>01</w:t>
            </w:r>
            <w:r>
              <w:rPr>
                <w:rFonts w:ascii="Arial" w:hAnsi="Arial" w:cs="Arial"/>
                <w:sz w:val="24"/>
                <w:szCs w:val="24"/>
              </w:rPr>
              <w:t>08</w:t>
            </w:r>
          </w:p>
        </w:tc>
        <w:tc>
          <w:tcPr>
            <w:tcW w:w="7920" w:type="dxa"/>
            <w:gridSpan w:val="2"/>
            <w:tcBorders>
              <w:top w:val="nil"/>
              <w:left w:val="nil"/>
              <w:bottom w:val="nil"/>
              <w:right w:val="nil"/>
            </w:tcBorders>
            <w:vAlign w:val="center"/>
          </w:tcPr>
          <w:p w14:paraId="66DDE562" w14:textId="77777777" w:rsidR="0066170A" w:rsidRPr="00B01B81" w:rsidRDefault="0066170A" w:rsidP="00B01B81">
            <w:pPr>
              <w:rPr>
                <w:rFonts w:ascii="Arial" w:hAnsi="Arial" w:cs="Arial"/>
                <w:sz w:val="24"/>
                <w:szCs w:val="24"/>
              </w:rPr>
            </w:pPr>
            <w:r>
              <w:rPr>
                <w:rFonts w:ascii="Arial" w:hAnsi="Arial" w:cs="Arial"/>
                <w:sz w:val="24"/>
                <w:szCs w:val="24"/>
              </w:rPr>
              <w:t>I</w:t>
            </w:r>
            <w:r w:rsidRPr="6FC67393">
              <w:rPr>
                <w:rFonts w:ascii="Arial" w:hAnsi="Arial" w:cs="Arial"/>
                <w:sz w:val="24"/>
                <w:szCs w:val="24"/>
              </w:rPr>
              <w:t xml:space="preserve">s a </w:t>
            </w:r>
            <w:r>
              <w:rPr>
                <w:rFonts w:ascii="Arial" w:hAnsi="Arial" w:cs="Arial"/>
                <w:sz w:val="24"/>
                <w:szCs w:val="24"/>
              </w:rPr>
              <w:t>c</w:t>
            </w:r>
            <w:r w:rsidRPr="6FC67393">
              <w:rPr>
                <w:rFonts w:ascii="Arial" w:hAnsi="Arial" w:cs="Arial"/>
                <w:sz w:val="24"/>
                <w:szCs w:val="24"/>
              </w:rPr>
              <w:t>haplain appointed in writing by the command chaplain to administer religious programs?</w:t>
            </w:r>
          </w:p>
          <w:p w14:paraId="69B5BE09" w14:textId="77777777" w:rsidR="0066170A" w:rsidRPr="00B01B81" w:rsidRDefault="0066170A" w:rsidP="00B01B81">
            <w:pPr>
              <w:rPr>
                <w:rFonts w:ascii="Arial" w:hAnsi="Arial" w:cs="Arial"/>
                <w:sz w:val="24"/>
                <w:szCs w:val="24"/>
              </w:rPr>
            </w:pPr>
            <w:r w:rsidRPr="00B01B81">
              <w:rPr>
                <w:rFonts w:ascii="Arial" w:hAnsi="Arial" w:cs="Arial"/>
                <w:sz w:val="24"/>
                <w:szCs w:val="24"/>
              </w:rPr>
              <w:t>Reference: SECNAV M-1640.1, art 6202, par 6a</w:t>
            </w:r>
          </w:p>
        </w:tc>
      </w:tr>
      <w:tr w:rsidR="0066170A" w:rsidRPr="00B01B81" w14:paraId="68803D9B" w14:textId="77777777" w:rsidTr="57153B11">
        <w:trPr>
          <w:trHeight w:val="522"/>
          <w:jc w:val="center"/>
        </w:trPr>
        <w:sdt>
          <w:sdtPr>
            <w:rPr>
              <w:rFonts w:ascii="Arial" w:hAnsi="Arial" w:cs="Arial"/>
              <w:sz w:val="24"/>
              <w:szCs w:val="24"/>
            </w:rPr>
            <w:alias w:val="Results"/>
            <w:tag w:val="Results"/>
            <w:id w:val="1843502138"/>
            <w:placeholder>
              <w:docPart w:val="A615AA4DAA1C4BF78B20E126C4FCFD2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7CAC3758" w14:textId="77777777" w:rsidR="0066170A" w:rsidRPr="00B01B81" w:rsidRDefault="0066170A" w:rsidP="00B01B81">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947930369"/>
            <w:placeholder>
              <w:docPart w:val="FA54444AB56548A384C90811FA019988"/>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75D4319D" w14:textId="77777777" w:rsidR="0066170A" w:rsidRPr="00B01B81" w:rsidRDefault="0066170A" w:rsidP="00B01B81">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22ABDE44" w14:textId="77777777" w:rsidTr="57153B11">
        <w:trPr>
          <w:trHeight w:val="720"/>
          <w:jc w:val="center"/>
        </w:trPr>
        <w:tc>
          <w:tcPr>
            <w:tcW w:w="1800" w:type="dxa"/>
            <w:tcBorders>
              <w:top w:val="nil"/>
              <w:left w:val="nil"/>
              <w:bottom w:val="nil"/>
              <w:right w:val="nil"/>
            </w:tcBorders>
            <w:vAlign w:val="center"/>
          </w:tcPr>
          <w:p w14:paraId="1AC860F7" w14:textId="77777777" w:rsidR="0066170A" w:rsidRPr="00936E23" w:rsidRDefault="0066170A" w:rsidP="00B01B81">
            <w:pPr>
              <w:rPr>
                <w:rFonts w:ascii="Arial" w:hAnsi="Arial" w:cs="Arial"/>
                <w:sz w:val="24"/>
                <w:szCs w:val="24"/>
              </w:rPr>
            </w:pPr>
            <w:r w:rsidRPr="00936E23">
              <w:rPr>
                <w:rFonts w:ascii="Arial" w:hAnsi="Arial" w:cs="Arial"/>
                <w:sz w:val="24"/>
                <w:szCs w:val="24"/>
              </w:rPr>
              <w:t>01</w:t>
            </w:r>
            <w:r>
              <w:rPr>
                <w:rFonts w:ascii="Arial" w:hAnsi="Arial" w:cs="Arial"/>
                <w:sz w:val="24"/>
                <w:szCs w:val="24"/>
              </w:rPr>
              <w:t>09</w:t>
            </w:r>
          </w:p>
        </w:tc>
        <w:tc>
          <w:tcPr>
            <w:tcW w:w="7920" w:type="dxa"/>
            <w:gridSpan w:val="2"/>
            <w:tcBorders>
              <w:top w:val="nil"/>
              <w:left w:val="nil"/>
              <w:bottom w:val="nil"/>
              <w:right w:val="nil"/>
            </w:tcBorders>
            <w:vAlign w:val="center"/>
          </w:tcPr>
          <w:p w14:paraId="143CAEA9" w14:textId="77777777" w:rsidR="0066170A" w:rsidRPr="00936E23" w:rsidRDefault="0066170A" w:rsidP="00B01B81">
            <w:pPr>
              <w:rPr>
                <w:rFonts w:ascii="Arial" w:hAnsi="Arial" w:cs="Arial"/>
                <w:sz w:val="24"/>
                <w:szCs w:val="24"/>
              </w:rPr>
            </w:pPr>
            <w:r w:rsidRPr="00936E23">
              <w:rPr>
                <w:rFonts w:ascii="Arial" w:hAnsi="Arial" w:cs="Arial"/>
                <w:sz w:val="24"/>
                <w:szCs w:val="24"/>
              </w:rPr>
              <w:t>Is a properly completed DD Form 2707 (Confinement Order) submitted at the time of confinement and maintained on file?</w:t>
            </w:r>
          </w:p>
          <w:p w14:paraId="77055572" w14:textId="77777777" w:rsidR="0066170A" w:rsidRPr="00936E23" w:rsidRDefault="0066170A" w:rsidP="00B01B81">
            <w:pPr>
              <w:pStyle w:val="CommentText"/>
              <w:rPr>
                <w:sz w:val="24"/>
                <w:szCs w:val="24"/>
              </w:rPr>
            </w:pPr>
            <w:r w:rsidRPr="00936E23">
              <w:rPr>
                <w:sz w:val="24"/>
                <w:szCs w:val="24"/>
              </w:rPr>
              <w:t>Reference: SECNAV M-1640.1, art 7203, par 1</w:t>
            </w:r>
          </w:p>
        </w:tc>
      </w:tr>
      <w:tr w:rsidR="0066170A" w:rsidRPr="00B01B81" w14:paraId="35197E92" w14:textId="77777777" w:rsidTr="57153B11">
        <w:trPr>
          <w:trHeight w:val="522"/>
          <w:jc w:val="center"/>
        </w:trPr>
        <w:tc>
          <w:tcPr>
            <w:tcW w:w="1800" w:type="dxa"/>
            <w:tcBorders>
              <w:top w:val="nil"/>
              <w:left w:val="nil"/>
              <w:bottom w:val="nil"/>
              <w:right w:val="nil"/>
            </w:tcBorders>
            <w:vAlign w:val="center"/>
          </w:tcPr>
          <w:p w14:paraId="367AA740" w14:textId="77777777" w:rsidR="0066170A" w:rsidRPr="00936E23" w:rsidRDefault="0066170A" w:rsidP="00B01B81">
            <w:pPr>
              <w:rPr>
                <w:rFonts w:ascii="Arial" w:hAnsi="Arial" w:cs="Arial"/>
                <w:sz w:val="24"/>
                <w:szCs w:val="24"/>
              </w:rPr>
            </w:pPr>
            <w:r w:rsidRPr="00936E23">
              <w:rPr>
                <w:rFonts w:ascii="Arial" w:hAnsi="Arial" w:cs="Arial"/>
                <w:sz w:val="24"/>
                <w:szCs w:val="24"/>
              </w:rPr>
              <w:t xml:space="preserve">        </w:t>
            </w:r>
            <w:sdt>
              <w:sdtPr>
                <w:rPr>
                  <w:rFonts w:ascii="Arial" w:hAnsi="Arial" w:cs="Arial"/>
                  <w:sz w:val="24"/>
                  <w:szCs w:val="24"/>
                </w:rPr>
                <w:alias w:val="Results"/>
                <w:tag w:val="Results"/>
                <w:id w:val="-839083564"/>
                <w:placeholder>
                  <w:docPart w:val="40299138CC71465194B17A576AC9120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936E23">
                  <w:rPr>
                    <w:rStyle w:val="PlaceholderText"/>
                  </w:rPr>
                  <w:t>Result</w:t>
                </w:r>
              </w:sdtContent>
            </w:sdt>
          </w:p>
        </w:tc>
        <w:tc>
          <w:tcPr>
            <w:tcW w:w="7920" w:type="dxa"/>
            <w:gridSpan w:val="2"/>
            <w:tcBorders>
              <w:top w:val="nil"/>
              <w:left w:val="nil"/>
              <w:bottom w:val="nil"/>
              <w:right w:val="nil"/>
            </w:tcBorders>
            <w:vAlign w:val="center"/>
          </w:tcPr>
          <w:p w14:paraId="1A6F2635" w14:textId="77777777" w:rsidR="0066170A" w:rsidRPr="00936E23" w:rsidRDefault="0066170A" w:rsidP="00B01B81">
            <w:pPr>
              <w:pStyle w:val="CommentText"/>
              <w:rPr>
                <w:sz w:val="24"/>
                <w:szCs w:val="24"/>
              </w:rPr>
            </w:pPr>
            <w:sdt>
              <w:sdtPr>
                <w:rPr>
                  <w:rStyle w:val="Comment"/>
                  <w:i w:val="0"/>
                </w:rPr>
                <w:alias w:val="Comments"/>
                <w:tag w:val="Comments"/>
                <w:id w:val="-867764410"/>
                <w:placeholder>
                  <w:docPart w:val="C2577C7EEB134457B50AED7869259DD2"/>
                </w:placeholder>
                <w:showingPlcHdr/>
              </w:sdtPr>
              <w:sdtEndPr>
                <w:rPr>
                  <w:rStyle w:val="DefaultParagraphFont"/>
                  <w:sz w:val="22"/>
                  <w:szCs w:val="24"/>
                </w:rPr>
              </w:sdtEndPr>
              <w:sdtContent>
                <w:r w:rsidRPr="00936E23">
                  <w:rPr>
                    <w:rStyle w:val="Comment"/>
                    <w:i w:val="0"/>
                    <w:color w:val="808080" w:themeColor="background1" w:themeShade="80"/>
                  </w:rPr>
                  <w:t>Comments</w:t>
                </w:r>
                <w:r w:rsidRPr="00936E23">
                  <w:rPr>
                    <w:rStyle w:val="Comment"/>
                    <w:i w:val="0"/>
                  </w:rPr>
                  <w:t xml:space="preserve"> </w:t>
                </w:r>
              </w:sdtContent>
            </w:sdt>
          </w:p>
        </w:tc>
      </w:tr>
      <w:tr w:rsidR="0066170A" w:rsidRPr="00B01B81" w14:paraId="0B6922AC" w14:textId="77777777" w:rsidTr="57153B11">
        <w:trPr>
          <w:trHeight w:val="720"/>
          <w:jc w:val="center"/>
        </w:trPr>
        <w:tc>
          <w:tcPr>
            <w:tcW w:w="1800" w:type="dxa"/>
            <w:tcBorders>
              <w:top w:val="nil"/>
              <w:left w:val="nil"/>
              <w:bottom w:val="nil"/>
              <w:right w:val="nil"/>
            </w:tcBorders>
            <w:vAlign w:val="center"/>
          </w:tcPr>
          <w:p w14:paraId="2E196D2C" w14:textId="77777777" w:rsidR="0066170A" w:rsidRPr="00936E23" w:rsidRDefault="0066170A" w:rsidP="00B01B81">
            <w:pPr>
              <w:rPr>
                <w:rFonts w:ascii="Arial" w:hAnsi="Arial" w:cs="Arial"/>
                <w:sz w:val="24"/>
                <w:szCs w:val="24"/>
              </w:rPr>
            </w:pPr>
            <w:r w:rsidRPr="00936E23">
              <w:rPr>
                <w:rFonts w:ascii="Arial" w:hAnsi="Arial" w:cs="Arial"/>
                <w:sz w:val="24"/>
                <w:szCs w:val="24"/>
              </w:rPr>
              <w:t>01</w:t>
            </w:r>
            <w:r>
              <w:rPr>
                <w:rFonts w:ascii="Arial" w:hAnsi="Arial" w:cs="Arial"/>
                <w:sz w:val="24"/>
                <w:szCs w:val="24"/>
              </w:rPr>
              <w:t>10</w:t>
            </w:r>
          </w:p>
        </w:tc>
        <w:tc>
          <w:tcPr>
            <w:tcW w:w="7920" w:type="dxa"/>
            <w:gridSpan w:val="2"/>
            <w:tcBorders>
              <w:top w:val="nil"/>
              <w:left w:val="nil"/>
              <w:bottom w:val="nil"/>
              <w:right w:val="nil"/>
            </w:tcBorders>
            <w:vAlign w:val="center"/>
          </w:tcPr>
          <w:p w14:paraId="207E0B6D" w14:textId="77777777" w:rsidR="0066170A" w:rsidRPr="00936E23" w:rsidRDefault="0066170A" w:rsidP="00B01B81">
            <w:pPr>
              <w:rPr>
                <w:rFonts w:ascii="Arial" w:hAnsi="Arial" w:cs="Arial"/>
                <w:sz w:val="24"/>
                <w:szCs w:val="24"/>
              </w:rPr>
            </w:pPr>
            <w:r w:rsidRPr="00936E23">
              <w:rPr>
                <w:rFonts w:ascii="Arial" w:hAnsi="Arial" w:cs="Arial"/>
                <w:sz w:val="24"/>
                <w:szCs w:val="24"/>
              </w:rPr>
              <w:t>Is a DD Form 2329 (Statement of Trial Results) signed by the Court-Martial Officer for a summary court-martial, or a DD Form 2707-1 (Department of Defense Report of Result of Trial) for a special or general court-martial submitted at the time of confinement and filed?</w:t>
            </w:r>
          </w:p>
          <w:p w14:paraId="1E89114B" w14:textId="77777777" w:rsidR="0066170A" w:rsidRPr="00936E23" w:rsidRDefault="0066170A" w:rsidP="00B01B81">
            <w:pPr>
              <w:pStyle w:val="CommentText"/>
              <w:rPr>
                <w:sz w:val="24"/>
                <w:szCs w:val="24"/>
              </w:rPr>
            </w:pPr>
            <w:r w:rsidRPr="00936E23">
              <w:rPr>
                <w:sz w:val="24"/>
                <w:szCs w:val="24"/>
              </w:rPr>
              <w:t xml:space="preserve">Reference: SECNAV M-1640.1, art 7203, par 2 </w:t>
            </w:r>
          </w:p>
        </w:tc>
      </w:tr>
      <w:tr w:rsidR="0066170A" w:rsidRPr="00B01B81" w14:paraId="339B0599" w14:textId="77777777" w:rsidTr="57153B11">
        <w:trPr>
          <w:trHeight w:val="513"/>
          <w:jc w:val="center"/>
        </w:trPr>
        <w:tc>
          <w:tcPr>
            <w:tcW w:w="1800" w:type="dxa"/>
            <w:tcBorders>
              <w:top w:val="nil"/>
              <w:left w:val="nil"/>
              <w:bottom w:val="nil"/>
              <w:right w:val="nil"/>
            </w:tcBorders>
            <w:vAlign w:val="center"/>
          </w:tcPr>
          <w:p w14:paraId="5B63CB58" w14:textId="77777777" w:rsidR="0066170A" w:rsidRPr="00936E23" w:rsidRDefault="0066170A" w:rsidP="00196B0B">
            <w:pPr>
              <w:rPr>
                <w:rFonts w:ascii="Arial" w:hAnsi="Arial" w:cs="Arial"/>
                <w:sz w:val="24"/>
                <w:szCs w:val="24"/>
              </w:rPr>
            </w:pPr>
            <w:r w:rsidRPr="00936E23">
              <w:rPr>
                <w:rFonts w:ascii="Arial" w:hAnsi="Arial" w:cs="Arial"/>
                <w:sz w:val="24"/>
                <w:szCs w:val="24"/>
              </w:rPr>
              <w:t xml:space="preserve">         </w:t>
            </w:r>
            <w:sdt>
              <w:sdtPr>
                <w:rPr>
                  <w:rFonts w:ascii="Arial" w:hAnsi="Arial" w:cs="Arial"/>
                  <w:sz w:val="24"/>
                  <w:szCs w:val="24"/>
                </w:rPr>
                <w:alias w:val="Results"/>
                <w:tag w:val="Results"/>
                <w:id w:val="-539279163"/>
                <w:placeholder>
                  <w:docPart w:val="4EFCB4A344A142BD8100EFB04DD0872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936E23">
                  <w:rPr>
                    <w:rStyle w:val="PlaceholderText"/>
                  </w:rPr>
                  <w:t>Result</w:t>
                </w:r>
              </w:sdtContent>
            </w:sdt>
          </w:p>
        </w:tc>
        <w:tc>
          <w:tcPr>
            <w:tcW w:w="7920" w:type="dxa"/>
            <w:gridSpan w:val="2"/>
            <w:tcBorders>
              <w:top w:val="nil"/>
              <w:left w:val="nil"/>
              <w:bottom w:val="nil"/>
              <w:right w:val="nil"/>
            </w:tcBorders>
            <w:vAlign w:val="center"/>
          </w:tcPr>
          <w:p w14:paraId="1E7CC4EA" w14:textId="77777777" w:rsidR="0066170A" w:rsidRPr="00936E23" w:rsidRDefault="0066170A" w:rsidP="00B01B81">
            <w:pPr>
              <w:pStyle w:val="CommentText"/>
              <w:rPr>
                <w:sz w:val="24"/>
                <w:szCs w:val="24"/>
              </w:rPr>
            </w:pPr>
            <w:sdt>
              <w:sdtPr>
                <w:rPr>
                  <w:rStyle w:val="Comment"/>
                  <w:i w:val="0"/>
                </w:rPr>
                <w:alias w:val="Comments"/>
                <w:tag w:val="Comments"/>
                <w:id w:val="490451585"/>
                <w:placeholder>
                  <w:docPart w:val="4F87D7061E514EB9A9B7461B711E6251"/>
                </w:placeholder>
                <w:showingPlcHdr/>
              </w:sdtPr>
              <w:sdtEndPr>
                <w:rPr>
                  <w:rStyle w:val="DefaultParagraphFont"/>
                  <w:sz w:val="22"/>
                  <w:szCs w:val="24"/>
                </w:rPr>
              </w:sdtEndPr>
              <w:sdtContent>
                <w:r w:rsidRPr="00936E23">
                  <w:rPr>
                    <w:rStyle w:val="Comment"/>
                    <w:i w:val="0"/>
                    <w:color w:val="808080" w:themeColor="background1" w:themeShade="80"/>
                  </w:rPr>
                  <w:t>Comments</w:t>
                </w:r>
                <w:r w:rsidRPr="00936E23">
                  <w:rPr>
                    <w:rStyle w:val="Comment"/>
                    <w:i w:val="0"/>
                  </w:rPr>
                  <w:t xml:space="preserve"> </w:t>
                </w:r>
              </w:sdtContent>
            </w:sdt>
          </w:p>
        </w:tc>
      </w:tr>
      <w:tr w:rsidR="0066170A" w:rsidRPr="00B01B81" w14:paraId="11464996" w14:textId="77777777" w:rsidTr="57153B11">
        <w:trPr>
          <w:trHeight w:val="720"/>
          <w:jc w:val="center"/>
        </w:trPr>
        <w:tc>
          <w:tcPr>
            <w:tcW w:w="1800" w:type="dxa"/>
            <w:tcBorders>
              <w:top w:val="nil"/>
              <w:left w:val="nil"/>
              <w:bottom w:val="nil"/>
              <w:right w:val="nil"/>
            </w:tcBorders>
            <w:vAlign w:val="center"/>
          </w:tcPr>
          <w:p w14:paraId="5D328816" w14:textId="77777777" w:rsidR="0066170A" w:rsidRPr="00952609" w:rsidRDefault="0066170A" w:rsidP="00B01B81">
            <w:pPr>
              <w:rPr>
                <w:rFonts w:ascii="Arial" w:hAnsi="Arial" w:cs="Arial"/>
                <w:sz w:val="24"/>
                <w:szCs w:val="24"/>
              </w:rPr>
            </w:pPr>
            <w:r w:rsidRPr="00952609">
              <w:rPr>
                <w:rFonts w:ascii="Arial" w:hAnsi="Arial" w:cs="Arial"/>
                <w:sz w:val="24"/>
                <w:szCs w:val="24"/>
              </w:rPr>
              <w:t>0111</w:t>
            </w:r>
          </w:p>
        </w:tc>
        <w:tc>
          <w:tcPr>
            <w:tcW w:w="7920" w:type="dxa"/>
            <w:gridSpan w:val="2"/>
            <w:tcBorders>
              <w:top w:val="nil"/>
              <w:left w:val="nil"/>
              <w:bottom w:val="nil"/>
              <w:right w:val="nil"/>
            </w:tcBorders>
            <w:vAlign w:val="center"/>
          </w:tcPr>
          <w:p w14:paraId="769B9519" w14:textId="77777777" w:rsidR="0066170A" w:rsidRPr="00952609" w:rsidRDefault="0066170A" w:rsidP="00B01B81">
            <w:pPr>
              <w:rPr>
                <w:rFonts w:ascii="Arial" w:hAnsi="Arial" w:cs="Arial"/>
                <w:sz w:val="24"/>
                <w:szCs w:val="24"/>
              </w:rPr>
            </w:pPr>
            <w:r w:rsidRPr="00952609">
              <w:rPr>
                <w:rFonts w:ascii="Arial" w:hAnsi="Arial" w:cs="Arial"/>
                <w:sz w:val="24"/>
                <w:szCs w:val="24"/>
              </w:rPr>
              <w:t>Is the installation Legal Service Support Section notified within 24-hours of initial pre-trial confinement s and are hearings completed within seven days of the start of pre-trial confinement (or is an extension granted)?</w:t>
            </w:r>
          </w:p>
          <w:p w14:paraId="49B3C982" w14:textId="77777777" w:rsidR="0066170A" w:rsidRPr="00952609" w:rsidRDefault="0066170A" w:rsidP="00B01B81">
            <w:pPr>
              <w:pStyle w:val="CommentText"/>
              <w:rPr>
                <w:sz w:val="24"/>
                <w:szCs w:val="24"/>
              </w:rPr>
            </w:pPr>
            <w:r w:rsidRPr="00952609">
              <w:rPr>
                <w:sz w:val="24"/>
                <w:szCs w:val="24"/>
              </w:rPr>
              <w:t>Reference: SECNAV M-1640.1, art 7206, par 2, MCM 2019, R.C.M. 305(i)(2)</w:t>
            </w:r>
          </w:p>
        </w:tc>
      </w:tr>
      <w:tr w:rsidR="0066170A" w:rsidRPr="00B01B81" w14:paraId="55585953" w14:textId="77777777" w:rsidTr="57153B11">
        <w:trPr>
          <w:trHeight w:val="603"/>
          <w:jc w:val="center"/>
        </w:trPr>
        <w:tc>
          <w:tcPr>
            <w:tcW w:w="1800" w:type="dxa"/>
            <w:tcBorders>
              <w:top w:val="nil"/>
              <w:left w:val="nil"/>
              <w:bottom w:val="nil"/>
              <w:right w:val="nil"/>
            </w:tcBorders>
            <w:vAlign w:val="center"/>
          </w:tcPr>
          <w:p w14:paraId="5081AC4C" w14:textId="77777777" w:rsidR="0066170A" w:rsidRPr="00B01B81" w:rsidRDefault="0066170A" w:rsidP="00B01B81">
            <w:pPr>
              <w:rPr>
                <w:rFonts w:ascii="Arial" w:hAnsi="Arial" w:cs="Arial"/>
                <w:sz w:val="24"/>
                <w:szCs w:val="24"/>
              </w:rPr>
            </w:pPr>
            <w:r>
              <w:rPr>
                <w:rFonts w:ascii="Arial" w:hAnsi="Arial" w:cs="Arial"/>
                <w:sz w:val="24"/>
                <w:szCs w:val="24"/>
              </w:rPr>
              <w:lastRenderedPageBreak/>
              <w:t xml:space="preserve">        </w:t>
            </w:r>
            <w:sdt>
              <w:sdtPr>
                <w:rPr>
                  <w:rFonts w:ascii="Arial" w:hAnsi="Arial" w:cs="Arial"/>
                  <w:sz w:val="24"/>
                  <w:szCs w:val="24"/>
                </w:rPr>
                <w:alias w:val="Results"/>
                <w:tag w:val="Results"/>
                <w:id w:val="2076692074"/>
                <w:placeholder>
                  <w:docPart w:val="8DCFDC0D257D4997B9511734EC92F6F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19BBD147" w14:textId="77777777" w:rsidR="0066170A" w:rsidRPr="00B01B81" w:rsidRDefault="0066170A" w:rsidP="00B01B81">
            <w:pPr>
              <w:pStyle w:val="CommentText"/>
              <w:rPr>
                <w:sz w:val="24"/>
                <w:szCs w:val="24"/>
              </w:rPr>
            </w:pPr>
            <w:sdt>
              <w:sdtPr>
                <w:rPr>
                  <w:rStyle w:val="Comment"/>
                  <w:i w:val="0"/>
                </w:rPr>
                <w:alias w:val="Comments"/>
                <w:tag w:val="Comments"/>
                <w:id w:val="637612511"/>
                <w:placeholder>
                  <w:docPart w:val="53DAB5D91A504699A4547D24A5F2AAE2"/>
                </w:placeholder>
                <w:showingPlcHdr/>
              </w:sdtPr>
              <w:sdtEndPr>
                <w:rPr>
                  <w:rStyle w:val="DefaultParagraphFont"/>
                  <w:sz w:val="22"/>
                  <w:szCs w:val="24"/>
                </w:rPr>
              </w:sdtEndPr>
              <w:sdtContent>
                <w:r w:rsidRPr="00B01B81">
                  <w:rPr>
                    <w:rStyle w:val="Comment"/>
                    <w:i w:val="0"/>
                    <w:color w:val="808080" w:themeColor="background1" w:themeShade="80"/>
                  </w:rPr>
                  <w:t>Comments</w:t>
                </w:r>
                <w:r w:rsidRPr="00B01B81">
                  <w:rPr>
                    <w:rStyle w:val="Comment"/>
                    <w:i w:val="0"/>
                  </w:rPr>
                  <w:t xml:space="preserve"> </w:t>
                </w:r>
              </w:sdtContent>
            </w:sdt>
          </w:p>
        </w:tc>
      </w:tr>
      <w:tr w:rsidR="0066170A" w:rsidRPr="00B01B81" w14:paraId="165B4599" w14:textId="77777777" w:rsidTr="57153B11">
        <w:trPr>
          <w:trHeight w:val="720"/>
          <w:jc w:val="center"/>
        </w:trPr>
        <w:tc>
          <w:tcPr>
            <w:tcW w:w="1800" w:type="dxa"/>
            <w:tcBorders>
              <w:top w:val="nil"/>
              <w:left w:val="nil"/>
              <w:bottom w:val="nil"/>
              <w:right w:val="nil"/>
            </w:tcBorders>
            <w:vAlign w:val="center"/>
          </w:tcPr>
          <w:p w14:paraId="39679866" w14:textId="77777777" w:rsidR="0066170A" w:rsidRPr="00B01B81" w:rsidRDefault="0066170A" w:rsidP="00B01B81">
            <w:pPr>
              <w:rPr>
                <w:rFonts w:ascii="Arial" w:hAnsi="Arial" w:cs="Arial"/>
                <w:sz w:val="24"/>
                <w:szCs w:val="24"/>
              </w:rPr>
            </w:pPr>
            <w:r w:rsidRPr="00B01B81">
              <w:rPr>
                <w:rFonts w:ascii="Arial" w:hAnsi="Arial" w:cs="Arial"/>
                <w:sz w:val="24"/>
                <w:szCs w:val="24"/>
              </w:rPr>
              <w:t>01</w:t>
            </w:r>
            <w:r>
              <w:rPr>
                <w:rFonts w:ascii="Arial" w:hAnsi="Arial" w:cs="Arial"/>
                <w:sz w:val="24"/>
                <w:szCs w:val="24"/>
              </w:rPr>
              <w:t>12</w:t>
            </w:r>
          </w:p>
        </w:tc>
        <w:tc>
          <w:tcPr>
            <w:tcW w:w="7920" w:type="dxa"/>
            <w:gridSpan w:val="2"/>
            <w:tcBorders>
              <w:top w:val="nil"/>
              <w:left w:val="nil"/>
              <w:bottom w:val="nil"/>
              <w:right w:val="nil"/>
            </w:tcBorders>
            <w:vAlign w:val="center"/>
          </w:tcPr>
          <w:p w14:paraId="564E5353" w14:textId="77777777" w:rsidR="0066170A" w:rsidRPr="00B01B81" w:rsidRDefault="0066170A" w:rsidP="00B01B81">
            <w:pPr>
              <w:rPr>
                <w:rFonts w:ascii="Arial" w:hAnsi="Arial" w:cs="Arial"/>
                <w:sz w:val="24"/>
                <w:szCs w:val="24"/>
              </w:rPr>
            </w:pPr>
            <w:r w:rsidRPr="00B01B81">
              <w:rPr>
                <w:rFonts w:ascii="Arial" w:hAnsi="Arial" w:cs="Arial"/>
                <w:sz w:val="24"/>
                <w:szCs w:val="24"/>
              </w:rPr>
              <w:t>Is a DD Form 2708 (Receipt for Pretrial/Post-Trial Prisoner or</w:t>
            </w:r>
          </w:p>
          <w:p w14:paraId="15DF81EE" w14:textId="77777777" w:rsidR="0066170A" w:rsidRPr="00B01B81" w:rsidRDefault="0066170A" w:rsidP="00B01B81">
            <w:pPr>
              <w:rPr>
                <w:rFonts w:ascii="Arial" w:hAnsi="Arial" w:cs="Arial"/>
                <w:sz w:val="24"/>
                <w:szCs w:val="24"/>
              </w:rPr>
            </w:pPr>
            <w:r w:rsidRPr="00B01B81">
              <w:rPr>
                <w:rFonts w:ascii="Arial" w:hAnsi="Arial" w:cs="Arial"/>
                <w:sz w:val="24"/>
                <w:szCs w:val="24"/>
              </w:rPr>
              <w:t>Detained Person) completed for temporary release from the MCF?</w:t>
            </w:r>
          </w:p>
          <w:p w14:paraId="3A8834B8" w14:textId="77777777" w:rsidR="0066170A" w:rsidRPr="00B01B81" w:rsidRDefault="0066170A" w:rsidP="00B01B81">
            <w:pPr>
              <w:pStyle w:val="CommentText"/>
              <w:rPr>
                <w:sz w:val="24"/>
                <w:szCs w:val="24"/>
              </w:rPr>
            </w:pPr>
            <w:r w:rsidRPr="6FC67393">
              <w:rPr>
                <w:sz w:val="24"/>
                <w:szCs w:val="24"/>
              </w:rPr>
              <w:t xml:space="preserve">Reference: SECNAV M-1640.1, art 7301, par </w:t>
            </w:r>
            <w:r>
              <w:rPr>
                <w:sz w:val="24"/>
                <w:szCs w:val="24"/>
              </w:rPr>
              <w:t>1</w:t>
            </w:r>
          </w:p>
        </w:tc>
      </w:tr>
      <w:tr w:rsidR="0066170A" w:rsidRPr="00B01B81" w14:paraId="691D2902" w14:textId="77777777" w:rsidTr="57153B11">
        <w:trPr>
          <w:trHeight w:val="720"/>
          <w:jc w:val="center"/>
        </w:trPr>
        <w:tc>
          <w:tcPr>
            <w:tcW w:w="1800" w:type="dxa"/>
            <w:tcBorders>
              <w:top w:val="nil"/>
              <w:left w:val="nil"/>
              <w:bottom w:val="nil"/>
              <w:right w:val="nil"/>
            </w:tcBorders>
            <w:vAlign w:val="center"/>
          </w:tcPr>
          <w:p w14:paraId="4689AE63" w14:textId="77777777" w:rsidR="0066170A" w:rsidRPr="00B01B81" w:rsidRDefault="0066170A" w:rsidP="00B01B81">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511598970"/>
                <w:placeholder>
                  <w:docPart w:val="1817755995FD438B8344D741A33ACDD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2AF3E176" w14:textId="77777777" w:rsidR="0066170A" w:rsidRPr="00B01B81" w:rsidRDefault="0066170A" w:rsidP="00B01B81">
            <w:pPr>
              <w:pStyle w:val="CommentText"/>
              <w:rPr>
                <w:sz w:val="24"/>
                <w:szCs w:val="24"/>
              </w:rPr>
            </w:pPr>
            <w:sdt>
              <w:sdtPr>
                <w:rPr>
                  <w:rStyle w:val="Comment"/>
                  <w:i w:val="0"/>
                </w:rPr>
                <w:alias w:val="Comments"/>
                <w:tag w:val="Comments"/>
                <w:id w:val="1908033093"/>
                <w:placeholder>
                  <w:docPart w:val="852C0D86170A4664BB257701EA96678A"/>
                </w:placeholder>
                <w:showingPlcHdr/>
              </w:sdtPr>
              <w:sdtEndPr>
                <w:rPr>
                  <w:rStyle w:val="DefaultParagraphFont"/>
                  <w:sz w:val="22"/>
                  <w:szCs w:val="24"/>
                </w:rPr>
              </w:sdtEndPr>
              <w:sdtContent>
                <w:r w:rsidRPr="00B01B81">
                  <w:rPr>
                    <w:rStyle w:val="Comment"/>
                    <w:i w:val="0"/>
                    <w:color w:val="808080" w:themeColor="background1" w:themeShade="80"/>
                  </w:rPr>
                  <w:t>Comments</w:t>
                </w:r>
                <w:r w:rsidRPr="00B01B81">
                  <w:rPr>
                    <w:rStyle w:val="Comment"/>
                    <w:i w:val="0"/>
                  </w:rPr>
                  <w:t xml:space="preserve"> </w:t>
                </w:r>
              </w:sdtContent>
            </w:sdt>
          </w:p>
        </w:tc>
      </w:tr>
      <w:tr w:rsidR="0066170A" w:rsidRPr="00B01B81" w14:paraId="56C3D424" w14:textId="77777777" w:rsidTr="57153B11">
        <w:trPr>
          <w:trHeight w:val="720"/>
          <w:jc w:val="center"/>
        </w:trPr>
        <w:tc>
          <w:tcPr>
            <w:tcW w:w="1800" w:type="dxa"/>
            <w:tcBorders>
              <w:top w:val="nil"/>
              <w:left w:val="nil"/>
              <w:bottom w:val="nil"/>
              <w:right w:val="nil"/>
            </w:tcBorders>
            <w:vAlign w:val="center"/>
          </w:tcPr>
          <w:p w14:paraId="1EBB13F6" w14:textId="77777777" w:rsidR="0066170A" w:rsidRPr="00B01B81" w:rsidRDefault="0066170A" w:rsidP="00B01B81">
            <w:pPr>
              <w:rPr>
                <w:rFonts w:ascii="Arial" w:hAnsi="Arial" w:cs="Arial"/>
                <w:sz w:val="24"/>
                <w:szCs w:val="24"/>
              </w:rPr>
            </w:pPr>
            <w:r w:rsidRPr="00B01B81">
              <w:rPr>
                <w:rFonts w:ascii="Arial" w:hAnsi="Arial" w:cs="Arial"/>
                <w:sz w:val="24"/>
                <w:szCs w:val="24"/>
              </w:rPr>
              <w:t>01</w:t>
            </w:r>
            <w:r>
              <w:rPr>
                <w:rFonts w:ascii="Arial" w:hAnsi="Arial" w:cs="Arial"/>
                <w:sz w:val="24"/>
                <w:szCs w:val="24"/>
              </w:rPr>
              <w:t>13</w:t>
            </w:r>
          </w:p>
        </w:tc>
        <w:tc>
          <w:tcPr>
            <w:tcW w:w="7920" w:type="dxa"/>
            <w:gridSpan w:val="2"/>
            <w:tcBorders>
              <w:top w:val="nil"/>
              <w:left w:val="nil"/>
              <w:bottom w:val="nil"/>
              <w:right w:val="nil"/>
            </w:tcBorders>
            <w:vAlign w:val="center"/>
          </w:tcPr>
          <w:p w14:paraId="09F97CDE" w14:textId="77777777" w:rsidR="0066170A" w:rsidRPr="00B01B81" w:rsidRDefault="0066170A" w:rsidP="00B01B81">
            <w:pPr>
              <w:rPr>
                <w:rFonts w:ascii="Arial" w:hAnsi="Arial" w:cs="Arial"/>
                <w:sz w:val="24"/>
                <w:szCs w:val="24"/>
              </w:rPr>
            </w:pPr>
            <w:r w:rsidRPr="6FC67393">
              <w:rPr>
                <w:rFonts w:ascii="Arial" w:hAnsi="Arial" w:cs="Arial"/>
                <w:sz w:val="24"/>
                <w:szCs w:val="24"/>
              </w:rPr>
              <w:t>Are prisoner releases effected after all release-processing requirements are complete and on the actual date of completion of confinement?</w:t>
            </w:r>
          </w:p>
          <w:p w14:paraId="4338027A" w14:textId="77777777" w:rsidR="0066170A" w:rsidRPr="00B01B81" w:rsidRDefault="0066170A" w:rsidP="00B01B81">
            <w:pPr>
              <w:pStyle w:val="CommentText"/>
              <w:rPr>
                <w:sz w:val="24"/>
                <w:szCs w:val="24"/>
              </w:rPr>
            </w:pPr>
            <w:r w:rsidRPr="00B01B81">
              <w:rPr>
                <w:sz w:val="24"/>
                <w:szCs w:val="24"/>
              </w:rPr>
              <w:t>Reference: SECNAV M-1640.1, art 7304, par 1, 2</w:t>
            </w:r>
          </w:p>
        </w:tc>
      </w:tr>
      <w:tr w:rsidR="0066170A" w:rsidRPr="00B01B81" w14:paraId="0CE60AB5" w14:textId="77777777" w:rsidTr="57153B11">
        <w:trPr>
          <w:trHeight w:val="522"/>
          <w:jc w:val="center"/>
        </w:trPr>
        <w:tc>
          <w:tcPr>
            <w:tcW w:w="1800" w:type="dxa"/>
            <w:tcBorders>
              <w:top w:val="nil"/>
              <w:left w:val="nil"/>
              <w:bottom w:val="nil"/>
              <w:right w:val="nil"/>
            </w:tcBorders>
            <w:vAlign w:val="center"/>
          </w:tcPr>
          <w:p w14:paraId="31AE5068" w14:textId="77777777" w:rsidR="0066170A" w:rsidRPr="00B01B81" w:rsidRDefault="0066170A" w:rsidP="00B01B81">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816130734"/>
                <w:placeholder>
                  <w:docPart w:val="A43C3581BD704AD9BB076AE2E21FAC9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074F6BC5" w14:textId="77777777" w:rsidR="0066170A" w:rsidRPr="00B01B81" w:rsidRDefault="0066170A" w:rsidP="00B01B81">
            <w:pPr>
              <w:pStyle w:val="CommentText"/>
              <w:rPr>
                <w:sz w:val="24"/>
                <w:szCs w:val="24"/>
              </w:rPr>
            </w:pPr>
            <w:sdt>
              <w:sdtPr>
                <w:rPr>
                  <w:rStyle w:val="Comment"/>
                  <w:i w:val="0"/>
                </w:rPr>
                <w:alias w:val="Comments"/>
                <w:tag w:val="Comments"/>
                <w:id w:val="811144806"/>
                <w:placeholder>
                  <w:docPart w:val="CA5A51550EBB45FC88F9791010BC1A13"/>
                </w:placeholder>
                <w:showingPlcHdr/>
              </w:sdtPr>
              <w:sdtEndPr>
                <w:rPr>
                  <w:rStyle w:val="DefaultParagraphFont"/>
                  <w:sz w:val="22"/>
                  <w:szCs w:val="24"/>
                </w:rPr>
              </w:sdtEndPr>
              <w:sdtContent>
                <w:r w:rsidRPr="00B01B81">
                  <w:rPr>
                    <w:rStyle w:val="Comment"/>
                    <w:i w:val="0"/>
                    <w:color w:val="808080" w:themeColor="background1" w:themeShade="80"/>
                  </w:rPr>
                  <w:t>Comments</w:t>
                </w:r>
                <w:r w:rsidRPr="00B01B81">
                  <w:rPr>
                    <w:rStyle w:val="Comment"/>
                    <w:i w:val="0"/>
                  </w:rPr>
                  <w:t xml:space="preserve"> </w:t>
                </w:r>
              </w:sdtContent>
            </w:sdt>
          </w:p>
        </w:tc>
      </w:tr>
      <w:tr w:rsidR="0066170A" w:rsidRPr="00B01B81" w14:paraId="2EE77CDE" w14:textId="77777777" w:rsidTr="57153B11">
        <w:trPr>
          <w:trHeight w:val="720"/>
          <w:jc w:val="center"/>
        </w:trPr>
        <w:tc>
          <w:tcPr>
            <w:tcW w:w="1800" w:type="dxa"/>
            <w:tcBorders>
              <w:top w:val="nil"/>
              <w:left w:val="nil"/>
              <w:bottom w:val="nil"/>
              <w:right w:val="nil"/>
            </w:tcBorders>
            <w:vAlign w:val="center"/>
          </w:tcPr>
          <w:p w14:paraId="703586AF" w14:textId="77777777" w:rsidR="0066170A" w:rsidRPr="00936E23" w:rsidRDefault="0066170A" w:rsidP="00B01B81">
            <w:pPr>
              <w:rPr>
                <w:rFonts w:ascii="Arial" w:hAnsi="Arial" w:cs="Arial"/>
                <w:sz w:val="24"/>
                <w:szCs w:val="24"/>
              </w:rPr>
            </w:pPr>
            <w:r w:rsidRPr="00936E23">
              <w:rPr>
                <w:rFonts w:ascii="Arial" w:hAnsi="Arial" w:cs="Arial"/>
                <w:sz w:val="24"/>
                <w:szCs w:val="24"/>
              </w:rPr>
              <w:t>011</w:t>
            </w:r>
            <w:r>
              <w:rPr>
                <w:rFonts w:ascii="Arial" w:hAnsi="Arial" w:cs="Arial"/>
                <w:sz w:val="24"/>
                <w:szCs w:val="24"/>
              </w:rPr>
              <w:t>4</w:t>
            </w:r>
          </w:p>
        </w:tc>
        <w:tc>
          <w:tcPr>
            <w:tcW w:w="7920" w:type="dxa"/>
            <w:gridSpan w:val="2"/>
            <w:tcBorders>
              <w:top w:val="nil"/>
              <w:left w:val="nil"/>
              <w:bottom w:val="nil"/>
              <w:right w:val="nil"/>
            </w:tcBorders>
            <w:vAlign w:val="center"/>
          </w:tcPr>
          <w:p w14:paraId="507CEBF9" w14:textId="77777777" w:rsidR="0066170A" w:rsidRPr="00936E23" w:rsidRDefault="0066170A" w:rsidP="00B01B81">
            <w:pPr>
              <w:rPr>
                <w:rFonts w:ascii="Arial" w:hAnsi="Arial" w:cs="Arial"/>
                <w:sz w:val="24"/>
                <w:szCs w:val="24"/>
              </w:rPr>
            </w:pPr>
            <w:r w:rsidRPr="00936E23">
              <w:rPr>
                <w:rFonts w:ascii="Arial" w:hAnsi="Arial" w:cs="Arial"/>
                <w:sz w:val="24"/>
                <w:szCs w:val="24"/>
              </w:rPr>
              <w:t>Is CORMIS utilized to manage and enter individual prisoner confinement records?</w:t>
            </w:r>
          </w:p>
          <w:p w14:paraId="637587CC" w14:textId="77777777" w:rsidR="0066170A" w:rsidRPr="00936E23" w:rsidRDefault="0066170A" w:rsidP="00B01B81">
            <w:pPr>
              <w:pStyle w:val="CommentText"/>
              <w:rPr>
                <w:sz w:val="24"/>
                <w:szCs w:val="24"/>
              </w:rPr>
            </w:pPr>
            <w:r w:rsidRPr="00936E23">
              <w:rPr>
                <w:sz w:val="24"/>
                <w:szCs w:val="24"/>
              </w:rPr>
              <w:t>Reference: SECNAV M-1640.1, art 8108</w:t>
            </w:r>
          </w:p>
        </w:tc>
      </w:tr>
      <w:tr w:rsidR="0066170A" w:rsidRPr="00B01B81" w14:paraId="0876265F" w14:textId="77777777" w:rsidTr="57153B11">
        <w:trPr>
          <w:trHeight w:val="522"/>
          <w:jc w:val="center"/>
        </w:trPr>
        <w:tc>
          <w:tcPr>
            <w:tcW w:w="1800" w:type="dxa"/>
            <w:tcBorders>
              <w:top w:val="nil"/>
              <w:left w:val="nil"/>
              <w:bottom w:val="nil"/>
              <w:right w:val="nil"/>
            </w:tcBorders>
            <w:vAlign w:val="center"/>
          </w:tcPr>
          <w:p w14:paraId="01AE2FBD" w14:textId="77777777" w:rsidR="0066170A" w:rsidRPr="00936E23" w:rsidRDefault="0066170A" w:rsidP="00B01B81">
            <w:pPr>
              <w:rPr>
                <w:rFonts w:ascii="Arial" w:hAnsi="Arial" w:cs="Arial"/>
                <w:sz w:val="24"/>
                <w:szCs w:val="24"/>
              </w:rPr>
            </w:pPr>
            <w:r w:rsidRPr="00936E23">
              <w:rPr>
                <w:rFonts w:ascii="Arial" w:hAnsi="Arial" w:cs="Arial"/>
                <w:sz w:val="24"/>
                <w:szCs w:val="24"/>
              </w:rPr>
              <w:t xml:space="preserve">       </w:t>
            </w:r>
            <w:sdt>
              <w:sdtPr>
                <w:rPr>
                  <w:rFonts w:ascii="Arial" w:hAnsi="Arial" w:cs="Arial"/>
                  <w:sz w:val="24"/>
                  <w:szCs w:val="24"/>
                </w:rPr>
                <w:alias w:val="Results"/>
                <w:tag w:val="Results"/>
                <w:id w:val="-123851825"/>
                <w:placeholder>
                  <w:docPart w:val="1B5D03C84F92494DB91A33CD5C9912A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936E23">
                  <w:rPr>
                    <w:rStyle w:val="PlaceholderText"/>
                  </w:rPr>
                  <w:t>Result</w:t>
                </w:r>
              </w:sdtContent>
            </w:sdt>
          </w:p>
        </w:tc>
        <w:tc>
          <w:tcPr>
            <w:tcW w:w="7920" w:type="dxa"/>
            <w:gridSpan w:val="2"/>
            <w:tcBorders>
              <w:top w:val="nil"/>
              <w:left w:val="nil"/>
              <w:bottom w:val="nil"/>
              <w:right w:val="nil"/>
            </w:tcBorders>
            <w:vAlign w:val="center"/>
          </w:tcPr>
          <w:p w14:paraId="126A0608" w14:textId="77777777" w:rsidR="0066170A" w:rsidRPr="00936E23" w:rsidRDefault="0066170A" w:rsidP="00B01B81">
            <w:pPr>
              <w:pStyle w:val="CommentText"/>
              <w:rPr>
                <w:sz w:val="24"/>
                <w:szCs w:val="24"/>
              </w:rPr>
            </w:pPr>
            <w:sdt>
              <w:sdtPr>
                <w:rPr>
                  <w:rStyle w:val="Comment"/>
                  <w:i w:val="0"/>
                </w:rPr>
                <w:alias w:val="Comments"/>
                <w:tag w:val="Comments"/>
                <w:id w:val="-88385094"/>
                <w:placeholder>
                  <w:docPart w:val="3E6D5CFA194C439EA6C037015006C876"/>
                </w:placeholder>
                <w:showingPlcHdr/>
              </w:sdtPr>
              <w:sdtEndPr>
                <w:rPr>
                  <w:rStyle w:val="DefaultParagraphFont"/>
                  <w:sz w:val="22"/>
                  <w:szCs w:val="24"/>
                </w:rPr>
              </w:sdtEndPr>
              <w:sdtContent>
                <w:r w:rsidRPr="00936E23">
                  <w:rPr>
                    <w:rStyle w:val="Comment"/>
                    <w:i w:val="0"/>
                    <w:color w:val="808080" w:themeColor="background1" w:themeShade="80"/>
                  </w:rPr>
                  <w:t>Comments</w:t>
                </w:r>
                <w:r w:rsidRPr="00936E23">
                  <w:rPr>
                    <w:rStyle w:val="Comment"/>
                    <w:i w:val="0"/>
                  </w:rPr>
                  <w:t xml:space="preserve"> </w:t>
                </w:r>
              </w:sdtContent>
            </w:sdt>
          </w:p>
        </w:tc>
      </w:tr>
      <w:tr w:rsidR="0066170A" w:rsidRPr="00B01B81" w14:paraId="237C7784" w14:textId="77777777" w:rsidTr="57153B11">
        <w:trPr>
          <w:trHeight w:val="720"/>
          <w:jc w:val="center"/>
        </w:trPr>
        <w:tc>
          <w:tcPr>
            <w:tcW w:w="1800" w:type="dxa"/>
            <w:tcBorders>
              <w:top w:val="nil"/>
              <w:left w:val="nil"/>
              <w:bottom w:val="nil"/>
              <w:right w:val="nil"/>
            </w:tcBorders>
            <w:vAlign w:val="center"/>
          </w:tcPr>
          <w:p w14:paraId="37AABD3D" w14:textId="77777777" w:rsidR="0066170A" w:rsidRPr="00936E23" w:rsidRDefault="0066170A" w:rsidP="00B01B81">
            <w:pPr>
              <w:rPr>
                <w:rFonts w:ascii="Arial" w:hAnsi="Arial" w:cs="Arial"/>
                <w:sz w:val="24"/>
                <w:szCs w:val="24"/>
              </w:rPr>
            </w:pPr>
            <w:r w:rsidRPr="00936E23">
              <w:rPr>
                <w:rFonts w:ascii="Arial" w:hAnsi="Arial" w:cs="Arial"/>
                <w:sz w:val="24"/>
                <w:szCs w:val="24"/>
              </w:rPr>
              <w:t>011</w:t>
            </w:r>
            <w:r>
              <w:rPr>
                <w:rFonts w:ascii="Arial" w:hAnsi="Arial" w:cs="Arial"/>
                <w:sz w:val="24"/>
                <w:szCs w:val="24"/>
              </w:rPr>
              <w:t>5</w:t>
            </w:r>
          </w:p>
        </w:tc>
        <w:tc>
          <w:tcPr>
            <w:tcW w:w="7920" w:type="dxa"/>
            <w:gridSpan w:val="2"/>
            <w:tcBorders>
              <w:top w:val="nil"/>
              <w:left w:val="nil"/>
              <w:bottom w:val="nil"/>
              <w:right w:val="nil"/>
            </w:tcBorders>
            <w:vAlign w:val="center"/>
          </w:tcPr>
          <w:p w14:paraId="2C2AA5E0" w14:textId="77777777" w:rsidR="0066170A" w:rsidRPr="00936E23" w:rsidRDefault="0066170A" w:rsidP="00B01B81">
            <w:pPr>
              <w:pStyle w:val="CommentText"/>
            </w:pPr>
            <w:r>
              <w:rPr>
                <w:sz w:val="24"/>
                <w:szCs w:val="24"/>
              </w:rPr>
              <w:t>Does local policy require</w:t>
            </w:r>
            <w:r w:rsidRPr="00936E23">
              <w:rPr>
                <w:sz w:val="24"/>
                <w:szCs w:val="24"/>
              </w:rPr>
              <w:t xml:space="preserve"> telephonic/voice and serious incident reports (naval message) </w:t>
            </w:r>
            <w:r>
              <w:rPr>
                <w:sz w:val="24"/>
                <w:szCs w:val="24"/>
              </w:rPr>
              <w:t xml:space="preserve">be </w:t>
            </w:r>
            <w:r w:rsidRPr="00936E23">
              <w:rPr>
                <w:sz w:val="24"/>
                <w:szCs w:val="24"/>
              </w:rPr>
              <w:t>submitted to DC I&amp;L (LF)?</w:t>
            </w:r>
          </w:p>
          <w:p w14:paraId="7B2A5E9C" w14:textId="77777777" w:rsidR="0066170A" w:rsidRPr="00936E23" w:rsidRDefault="0066170A" w:rsidP="00B01B81">
            <w:pPr>
              <w:rPr>
                <w:rFonts w:ascii="Arial" w:hAnsi="Arial" w:cs="Arial"/>
                <w:sz w:val="24"/>
                <w:szCs w:val="24"/>
              </w:rPr>
            </w:pPr>
            <w:r w:rsidRPr="00936E23">
              <w:rPr>
                <w:rFonts w:ascii="Arial" w:hAnsi="Arial" w:cs="Arial"/>
                <w:sz w:val="24"/>
                <w:szCs w:val="24"/>
              </w:rPr>
              <w:t xml:space="preserve">Reference: SECNAV M-1640.1, art 8111, MCO 3504.2A </w:t>
            </w:r>
          </w:p>
        </w:tc>
      </w:tr>
      <w:tr w:rsidR="0066170A" w:rsidRPr="00B01B81" w14:paraId="340B7857" w14:textId="77777777" w:rsidTr="57153B11">
        <w:trPr>
          <w:trHeight w:val="522"/>
          <w:jc w:val="center"/>
        </w:trPr>
        <w:tc>
          <w:tcPr>
            <w:tcW w:w="1800" w:type="dxa"/>
            <w:tcBorders>
              <w:top w:val="nil"/>
              <w:left w:val="nil"/>
              <w:bottom w:val="nil"/>
              <w:right w:val="nil"/>
            </w:tcBorders>
            <w:vAlign w:val="center"/>
          </w:tcPr>
          <w:p w14:paraId="7901CBB5" w14:textId="77777777" w:rsidR="0066170A" w:rsidRPr="00B01B81" w:rsidRDefault="0066170A" w:rsidP="00F82E7A">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549960648"/>
                <w:placeholder>
                  <w:docPart w:val="28754BB97D8A4808B9B466561916F3B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sdt>
          <w:sdtPr>
            <w:rPr>
              <w:rStyle w:val="Comment"/>
              <w:rFonts w:cs="Arial"/>
              <w:i w:val="0"/>
            </w:rPr>
            <w:alias w:val="Comments"/>
            <w:tag w:val="Comments"/>
            <w:id w:val="-1768914640"/>
            <w:placeholder>
              <w:docPart w:val="956062C8C5EF463F87F69DE3E9020349"/>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54F0C6E7" w14:textId="77777777" w:rsidR="0066170A" w:rsidRPr="00B01B81" w:rsidRDefault="0066170A" w:rsidP="00B01B81">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68A41397" w14:textId="77777777" w:rsidTr="57153B11">
        <w:trPr>
          <w:trHeight w:val="720"/>
          <w:jc w:val="center"/>
        </w:trPr>
        <w:tc>
          <w:tcPr>
            <w:tcW w:w="1800" w:type="dxa"/>
            <w:tcBorders>
              <w:top w:val="nil"/>
              <w:left w:val="nil"/>
              <w:bottom w:val="nil"/>
              <w:right w:val="nil"/>
            </w:tcBorders>
            <w:vAlign w:val="center"/>
          </w:tcPr>
          <w:p w14:paraId="37147514" w14:textId="77777777" w:rsidR="0066170A" w:rsidRPr="00B01B81" w:rsidRDefault="0066170A" w:rsidP="0075312A">
            <w:pPr>
              <w:rPr>
                <w:rFonts w:ascii="Arial" w:hAnsi="Arial" w:cs="Arial"/>
                <w:sz w:val="24"/>
                <w:szCs w:val="24"/>
              </w:rPr>
            </w:pPr>
            <w:r w:rsidRPr="00B01B81">
              <w:rPr>
                <w:rFonts w:ascii="Arial" w:hAnsi="Arial" w:cs="Arial"/>
                <w:sz w:val="24"/>
                <w:szCs w:val="24"/>
              </w:rPr>
              <w:t>01</w:t>
            </w:r>
            <w:r>
              <w:rPr>
                <w:rFonts w:ascii="Arial" w:hAnsi="Arial" w:cs="Arial"/>
                <w:sz w:val="24"/>
                <w:szCs w:val="24"/>
              </w:rPr>
              <w:t>16</w:t>
            </w:r>
          </w:p>
        </w:tc>
        <w:tc>
          <w:tcPr>
            <w:tcW w:w="7920" w:type="dxa"/>
            <w:gridSpan w:val="2"/>
            <w:tcBorders>
              <w:top w:val="nil"/>
              <w:left w:val="nil"/>
              <w:bottom w:val="nil"/>
              <w:right w:val="nil"/>
            </w:tcBorders>
            <w:vAlign w:val="center"/>
          </w:tcPr>
          <w:p w14:paraId="26DC4115" w14:textId="77777777" w:rsidR="0066170A" w:rsidRPr="00B01B81" w:rsidRDefault="0066170A" w:rsidP="00B01B81">
            <w:pPr>
              <w:rPr>
                <w:rFonts w:ascii="Arial" w:hAnsi="Arial" w:cs="Arial"/>
                <w:sz w:val="24"/>
                <w:szCs w:val="24"/>
              </w:rPr>
            </w:pPr>
            <w:r w:rsidRPr="6FC67393">
              <w:rPr>
                <w:rFonts w:ascii="Arial" w:hAnsi="Arial" w:cs="Arial"/>
                <w:sz w:val="24"/>
                <w:szCs w:val="24"/>
              </w:rPr>
              <w:t>Are procedures in place for the proper accounting of prisoner funds and valuables?</w:t>
            </w:r>
          </w:p>
          <w:p w14:paraId="6AB97AAC" w14:textId="77777777" w:rsidR="0066170A" w:rsidRPr="00B01B81" w:rsidRDefault="0066170A" w:rsidP="00B01B81">
            <w:pPr>
              <w:rPr>
                <w:rStyle w:val="Comment"/>
                <w:rFonts w:cs="Arial"/>
                <w:i w:val="0"/>
              </w:rPr>
            </w:pPr>
            <w:r w:rsidRPr="00B01B81">
              <w:rPr>
                <w:rFonts w:ascii="Arial" w:hAnsi="Arial" w:cs="Arial"/>
                <w:sz w:val="24"/>
                <w:szCs w:val="24"/>
              </w:rPr>
              <w:t>Reference: SECNAV M-1640.1, art 8202, 8203, 8204, 8205, 8206, 8207, 8208, 8209</w:t>
            </w:r>
          </w:p>
        </w:tc>
      </w:tr>
      <w:tr w:rsidR="0066170A" w:rsidRPr="00B01B81" w14:paraId="4D75E953" w14:textId="77777777" w:rsidTr="57153B11">
        <w:trPr>
          <w:trHeight w:val="522"/>
          <w:jc w:val="center"/>
        </w:trPr>
        <w:sdt>
          <w:sdtPr>
            <w:rPr>
              <w:rFonts w:ascii="Arial" w:hAnsi="Arial" w:cs="Arial"/>
              <w:sz w:val="24"/>
              <w:szCs w:val="24"/>
            </w:rPr>
            <w:alias w:val="Results"/>
            <w:tag w:val="Results"/>
            <w:id w:val="-1992243078"/>
            <w:placeholder>
              <w:docPart w:val="4CD218D4E0B34769BF6EBC450149C3C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79907266" w14:textId="77777777" w:rsidR="0066170A" w:rsidRPr="00B01B81" w:rsidRDefault="0066170A" w:rsidP="00B01B81">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3581BE7F" w14:textId="77777777" w:rsidR="0066170A" w:rsidRPr="00B01B81" w:rsidRDefault="0066170A" w:rsidP="00B01B81">
            <w:pPr>
              <w:rPr>
                <w:rStyle w:val="Comment"/>
                <w:rFonts w:cs="Arial"/>
                <w:i w:val="0"/>
              </w:rPr>
            </w:pPr>
            <w:sdt>
              <w:sdtPr>
                <w:rPr>
                  <w:rStyle w:val="Comment"/>
                  <w:rFonts w:cs="Arial"/>
                  <w:i w:val="0"/>
                </w:rPr>
                <w:alias w:val="Comments"/>
                <w:tag w:val="Comments"/>
                <w:id w:val="1266424358"/>
                <w:placeholder>
                  <w:docPart w:val="B717B5DFF5FC4B5A9E2F929B2F481FAD"/>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317B6C71" w14:textId="77777777" w:rsidTr="57153B11">
        <w:trPr>
          <w:trHeight w:val="720"/>
          <w:jc w:val="center"/>
        </w:trPr>
        <w:tc>
          <w:tcPr>
            <w:tcW w:w="1800" w:type="dxa"/>
            <w:tcBorders>
              <w:top w:val="nil"/>
              <w:left w:val="nil"/>
              <w:bottom w:val="nil"/>
              <w:right w:val="nil"/>
            </w:tcBorders>
            <w:vAlign w:val="center"/>
          </w:tcPr>
          <w:p w14:paraId="3F84F12A" w14:textId="77777777" w:rsidR="0066170A" w:rsidRPr="00B01B81" w:rsidRDefault="0066170A" w:rsidP="00B01B81">
            <w:pPr>
              <w:rPr>
                <w:rFonts w:ascii="Arial" w:hAnsi="Arial" w:cs="Arial"/>
                <w:sz w:val="24"/>
                <w:szCs w:val="24"/>
              </w:rPr>
            </w:pPr>
            <w:r w:rsidRPr="00B01B81">
              <w:rPr>
                <w:rFonts w:ascii="Arial" w:hAnsi="Arial" w:cs="Arial"/>
                <w:sz w:val="24"/>
                <w:szCs w:val="24"/>
              </w:rPr>
              <w:t>01</w:t>
            </w:r>
            <w:r>
              <w:rPr>
                <w:rFonts w:ascii="Arial" w:hAnsi="Arial" w:cs="Arial"/>
                <w:sz w:val="24"/>
                <w:szCs w:val="24"/>
              </w:rPr>
              <w:t>17</w:t>
            </w:r>
          </w:p>
        </w:tc>
        <w:tc>
          <w:tcPr>
            <w:tcW w:w="7920" w:type="dxa"/>
            <w:gridSpan w:val="2"/>
            <w:tcBorders>
              <w:top w:val="nil"/>
              <w:left w:val="nil"/>
              <w:bottom w:val="nil"/>
              <w:right w:val="nil"/>
            </w:tcBorders>
            <w:vAlign w:val="center"/>
          </w:tcPr>
          <w:p w14:paraId="6A24B431" w14:textId="77777777" w:rsidR="0066170A" w:rsidRPr="00B01B81" w:rsidRDefault="0066170A" w:rsidP="00B01B81">
            <w:pPr>
              <w:autoSpaceDE w:val="0"/>
              <w:autoSpaceDN w:val="0"/>
              <w:adjustRightInd w:val="0"/>
              <w:rPr>
                <w:rFonts w:ascii="Arial" w:hAnsi="Arial" w:cs="Arial"/>
                <w:sz w:val="24"/>
                <w:szCs w:val="24"/>
              </w:rPr>
            </w:pPr>
            <w:r w:rsidRPr="00B01B81">
              <w:rPr>
                <w:rFonts w:ascii="Arial" w:hAnsi="Arial" w:cs="Arial"/>
                <w:sz w:val="24"/>
                <w:szCs w:val="24"/>
              </w:rPr>
              <w:t>Are prisoners allowed to retain contact with their family and conduct personal affairs to the greatest extent possible, barring governmental prohibitions?</w:t>
            </w:r>
          </w:p>
          <w:p w14:paraId="1D21B723" w14:textId="77777777" w:rsidR="0066170A" w:rsidRPr="00B01B81" w:rsidRDefault="0066170A" w:rsidP="00B01B81">
            <w:pPr>
              <w:rPr>
                <w:rFonts w:ascii="Arial" w:hAnsi="Arial" w:cs="Arial"/>
                <w:sz w:val="24"/>
                <w:szCs w:val="24"/>
              </w:rPr>
            </w:pPr>
            <w:r w:rsidRPr="00B01B81">
              <w:rPr>
                <w:rFonts w:ascii="Arial" w:hAnsi="Arial" w:cs="Arial"/>
                <w:sz w:val="24"/>
                <w:szCs w:val="24"/>
              </w:rPr>
              <w:t>Reference: SECNAV M-1640.1, art 8301</w:t>
            </w:r>
          </w:p>
        </w:tc>
      </w:tr>
      <w:tr w:rsidR="0066170A" w:rsidRPr="00B01B81" w14:paraId="654C8387" w14:textId="77777777" w:rsidTr="57153B11">
        <w:trPr>
          <w:trHeight w:val="513"/>
          <w:jc w:val="center"/>
        </w:trPr>
        <w:sdt>
          <w:sdtPr>
            <w:rPr>
              <w:rFonts w:ascii="Arial" w:hAnsi="Arial" w:cs="Arial"/>
              <w:sz w:val="24"/>
              <w:szCs w:val="24"/>
            </w:rPr>
            <w:alias w:val="Results"/>
            <w:tag w:val="Results"/>
            <w:id w:val="240457620"/>
            <w:placeholder>
              <w:docPart w:val="E31B66ABDFF3453BB15CCCD3695C5E7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66FC03C4" w14:textId="77777777" w:rsidR="0066170A" w:rsidRPr="00B01B81" w:rsidRDefault="0066170A" w:rsidP="00B01B81">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6D295270" w14:textId="77777777" w:rsidR="0066170A" w:rsidRPr="00B01B81" w:rsidRDefault="0066170A" w:rsidP="00B01B81">
            <w:pPr>
              <w:rPr>
                <w:rFonts w:ascii="Arial" w:hAnsi="Arial" w:cs="Arial"/>
                <w:sz w:val="24"/>
                <w:szCs w:val="24"/>
              </w:rPr>
            </w:pPr>
            <w:sdt>
              <w:sdtPr>
                <w:rPr>
                  <w:rStyle w:val="Comment"/>
                  <w:rFonts w:cs="Arial"/>
                  <w:i w:val="0"/>
                </w:rPr>
                <w:alias w:val="Comments"/>
                <w:tag w:val="Comments"/>
                <w:id w:val="-508133197"/>
                <w:placeholder>
                  <w:docPart w:val="57B07E095ED3409AB401096464A6D2BE"/>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093E209B" w14:textId="77777777" w:rsidTr="57153B11">
        <w:trPr>
          <w:trHeight w:val="360"/>
          <w:jc w:val="center"/>
        </w:trPr>
        <w:tc>
          <w:tcPr>
            <w:tcW w:w="1800" w:type="dxa"/>
            <w:tcBorders>
              <w:top w:val="nil"/>
              <w:left w:val="nil"/>
              <w:bottom w:val="nil"/>
              <w:right w:val="nil"/>
            </w:tcBorders>
            <w:vAlign w:val="center"/>
          </w:tcPr>
          <w:p w14:paraId="435EC129" w14:textId="77777777" w:rsidR="0066170A" w:rsidRPr="00B01B81" w:rsidRDefault="0066170A" w:rsidP="00B01B81">
            <w:pPr>
              <w:rPr>
                <w:rFonts w:ascii="Arial" w:hAnsi="Arial" w:cs="Arial"/>
                <w:sz w:val="24"/>
                <w:szCs w:val="24"/>
              </w:rPr>
            </w:pPr>
            <w:r w:rsidRPr="00B01B81">
              <w:rPr>
                <w:rFonts w:ascii="Arial" w:hAnsi="Arial" w:cs="Arial"/>
                <w:sz w:val="24"/>
                <w:szCs w:val="24"/>
              </w:rPr>
              <w:t>01</w:t>
            </w:r>
            <w:r>
              <w:rPr>
                <w:rFonts w:ascii="Arial" w:hAnsi="Arial" w:cs="Arial"/>
                <w:sz w:val="24"/>
                <w:szCs w:val="24"/>
              </w:rPr>
              <w:t>18</w:t>
            </w:r>
          </w:p>
        </w:tc>
        <w:tc>
          <w:tcPr>
            <w:tcW w:w="7920" w:type="dxa"/>
            <w:gridSpan w:val="2"/>
            <w:tcBorders>
              <w:top w:val="nil"/>
              <w:left w:val="nil"/>
              <w:bottom w:val="nil"/>
              <w:right w:val="nil"/>
            </w:tcBorders>
            <w:vAlign w:val="center"/>
          </w:tcPr>
          <w:p w14:paraId="25252A0C" w14:textId="77777777" w:rsidR="0066170A" w:rsidRPr="00B01B81" w:rsidRDefault="0066170A" w:rsidP="00B01B81">
            <w:pPr>
              <w:rPr>
                <w:rFonts w:ascii="Arial" w:hAnsi="Arial" w:cs="Arial"/>
                <w:sz w:val="24"/>
                <w:szCs w:val="24"/>
              </w:rPr>
            </w:pPr>
            <w:r w:rsidRPr="6FC67393">
              <w:rPr>
                <w:rFonts w:ascii="Arial" w:hAnsi="Arial" w:cs="Arial"/>
                <w:sz w:val="24"/>
                <w:szCs w:val="24"/>
              </w:rPr>
              <w:t xml:space="preserve">Is a Victim and Witness Program properly </w:t>
            </w:r>
            <w:r>
              <w:rPr>
                <w:rFonts w:ascii="Arial" w:hAnsi="Arial" w:cs="Arial"/>
                <w:sz w:val="24"/>
                <w:szCs w:val="24"/>
              </w:rPr>
              <w:t>administered</w:t>
            </w:r>
            <w:r w:rsidRPr="6FC67393">
              <w:rPr>
                <w:rFonts w:ascii="Arial" w:hAnsi="Arial" w:cs="Arial"/>
                <w:sz w:val="24"/>
                <w:szCs w:val="24"/>
              </w:rPr>
              <w:t>?</w:t>
            </w:r>
          </w:p>
          <w:p w14:paraId="1DCAD445" w14:textId="77777777" w:rsidR="0066170A" w:rsidRPr="00B01B81" w:rsidRDefault="0066170A" w:rsidP="00B01B81">
            <w:pPr>
              <w:rPr>
                <w:rFonts w:ascii="Arial" w:hAnsi="Arial" w:cs="Arial"/>
                <w:sz w:val="24"/>
                <w:szCs w:val="24"/>
              </w:rPr>
            </w:pPr>
            <w:r w:rsidRPr="00B01B81">
              <w:rPr>
                <w:rFonts w:ascii="Arial" w:hAnsi="Arial" w:cs="Arial"/>
                <w:sz w:val="24"/>
                <w:szCs w:val="24"/>
              </w:rPr>
              <w:t>Reference: SECNAV M-1640.1, art 8308</w:t>
            </w:r>
            <w:r>
              <w:rPr>
                <w:rFonts w:ascii="Arial" w:hAnsi="Arial" w:cs="Arial"/>
                <w:sz w:val="24"/>
                <w:szCs w:val="24"/>
              </w:rPr>
              <w:t xml:space="preserve">, </w:t>
            </w:r>
            <w:r w:rsidRPr="00B01B81">
              <w:rPr>
                <w:rFonts w:ascii="Arial" w:hAnsi="Arial" w:cs="Arial"/>
                <w:sz w:val="24"/>
                <w:szCs w:val="24"/>
              </w:rPr>
              <w:t>MCO 5800.14</w:t>
            </w:r>
          </w:p>
        </w:tc>
      </w:tr>
      <w:tr w:rsidR="0066170A" w:rsidRPr="00B01B81" w14:paraId="1B289D2F" w14:textId="77777777" w:rsidTr="57153B11">
        <w:trPr>
          <w:trHeight w:val="522"/>
          <w:jc w:val="center"/>
        </w:trPr>
        <w:sdt>
          <w:sdtPr>
            <w:rPr>
              <w:rFonts w:ascii="Arial" w:hAnsi="Arial" w:cs="Arial"/>
              <w:sz w:val="24"/>
              <w:szCs w:val="24"/>
            </w:rPr>
            <w:alias w:val="Results"/>
            <w:tag w:val="Results"/>
            <w:id w:val="1229186665"/>
            <w:placeholder>
              <w:docPart w:val="8F40D01306B74AFEAFBCDDCC2A18323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2F757D00" w14:textId="77777777" w:rsidR="0066170A" w:rsidRPr="00B01B81" w:rsidRDefault="0066170A" w:rsidP="00B01B81">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494946A9" w14:textId="77777777" w:rsidR="0066170A" w:rsidRPr="00B01B81" w:rsidRDefault="0066170A" w:rsidP="00B01B81">
            <w:pPr>
              <w:rPr>
                <w:rFonts w:ascii="Arial" w:hAnsi="Arial" w:cs="Arial"/>
                <w:sz w:val="24"/>
                <w:szCs w:val="24"/>
              </w:rPr>
            </w:pPr>
            <w:sdt>
              <w:sdtPr>
                <w:rPr>
                  <w:rStyle w:val="Comment"/>
                  <w:rFonts w:cs="Arial"/>
                  <w:i w:val="0"/>
                </w:rPr>
                <w:alias w:val="Comments"/>
                <w:tag w:val="Comments"/>
                <w:id w:val="-1520923391"/>
                <w:placeholder>
                  <w:docPart w:val="7598205A249F42859BB37D6B10B79A63"/>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74C61CA9" w14:textId="77777777" w:rsidTr="57153B11">
        <w:trPr>
          <w:trHeight w:val="720"/>
          <w:jc w:val="center"/>
        </w:trPr>
        <w:tc>
          <w:tcPr>
            <w:tcW w:w="1800" w:type="dxa"/>
            <w:tcBorders>
              <w:top w:val="nil"/>
              <w:left w:val="nil"/>
              <w:bottom w:val="nil"/>
              <w:right w:val="nil"/>
            </w:tcBorders>
            <w:vAlign w:val="center"/>
          </w:tcPr>
          <w:p w14:paraId="0022DB1C" w14:textId="77777777" w:rsidR="0066170A" w:rsidRPr="00936E23" w:rsidRDefault="0066170A" w:rsidP="00B01B81">
            <w:pPr>
              <w:rPr>
                <w:rFonts w:ascii="Arial" w:hAnsi="Arial" w:cs="Arial"/>
                <w:sz w:val="24"/>
                <w:szCs w:val="24"/>
              </w:rPr>
            </w:pPr>
            <w:r w:rsidRPr="00936E23">
              <w:rPr>
                <w:rFonts w:ascii="Arial" w:hAnsi="Arial" w:cs="Arial"/>
                <w:sz w:val="24"/>
                <w:szCs w:val="24"/>
              </w:rPr>
              <w:t>01</w:t>
            </w:r>
            <w:r>
              <w:rPr>
                <w:rFonts w:ascii="Arial" w:hAnsi="Arial" w:cs="Arial"/>
                <w:sz w:val="24"/>
                <w:szCs w:val="24"/>
              </w:rPr>
              <w:t>19</w:t>
            </w:r>
          </w:p>
        </w:tc>
        <w:tc>
          <w:tcPr>
            <w:tcW w:w="7920" w:type="dxa"/>
            <w:gridSpan w:val="2"/>
            <w:tcBorders>
              <w:top w:val="nil"/>
              <w:left w:val="nil"/>
              <w:bottom w:val="nil"/>
              <w:right w:val="nil"/>
            </w:tcBorders>
            <w:vAlign w:val="center"/>
          </w:tcPr>
          <w:p w14:paraId="543C7C24" w14:textId="77777777" w:rsidR="0066170A" w:rsidRPr="00936E23" w:rsidRDefault="0066170A" w:rsidP="00B01B81">
            <w:pPr>
              <w:rPr>
                <w:rFonts w:ascii="Arial" w:hAnsi="Arial" w:cs="Arial"/>
                <w:sz w:val="24"/>
                <w:szCs w:val="24"/>
              </w:rPr>
            </w:pPr>
            <w:r w:rsidRPr="00936E23">
              <w:rPr>
                <w:rFonts w:ascii="Arial" w:hAnsi="Arial" w:cs="Arial"/>
                <w:sz w:val="24"/>
                <w:szCs w:val="24"/>
              </w:rPr>
              <w:t xml:space="preserve">Are deoxyribonucleic acid (DNA) samples being extracted from prisoners with the approved kits, processed through the U.S. Army Criminal Investigation Laboratory (USACIL) and documented in the prisoner confinement record? </w:t>
            </w:r>
          </w:p>
          <w:p w14:paraId="2F73490C" w14:textId="77777777" w:rsidR="0066170A" w:rsidRPr="00936E23" w:rsidRDefault="0066170A" w:rsidP="00B01B81">
            <w:pPr>
              <w:rPr>
                <w:rFonts w:ascii="Arial" w:hAnsi="Arial" w:cs="Arial"/>
                <w:sz w:val="24"/>
                <w:szCs w:val="24"/>
              </w:rPr>
            </w:pPr>
            <w:r w:rsidRPr="00936E23">
              <w:rPr>
                <w:rFonts w:ascii="Arial" w:hAnsi="Arial" w:cs="Arial"/>
                <w:sz w:val="24"/>
                <w:szCs w:val="24"/>
              </w:rPr>
              <w:t>Reference: DODI 5505.14, SECNAV M-1640.1, art 8310, par 3</w:t>
            </w:r>
          </w:p>
        </w:tc>
      </w:tr>
      <w:tr w:rsidR="0066170A" w:rsidRPr="00B01B81" w14:paraId="6F002455" w14:textId="77777777" w:rsidTr="57153B11">
        <w:trPr>
          <w:trHeight w:val="540"/>
          <w:jc w:val="center"/>
        </w:trPr>
        <w:sdt>
          <w:sdtPr>
            <w:rPr>
              <w:rFonts w:ascii="Arial" w:hAnsi="Arial" w:cs="Arial"/>
              <w:sz w:val="24"/>
              <w:szCs w:val="24"/>
            </w:rPr>
            <w:alias w:val="Results"/>
            <w:tag w:val="Results"/>
            <w:id w:val="911282557"/>
            <w:placeholder>
              <w:docPart w:val="A83C6D9A1E224F44985D2CC28A5FB72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6F466E49" w14:textId="77777777" w:rsidR="0066170A" w:rsidRPr="00936E23" w:rsidRDefault="0066170A" w:rsidP="00B01B81">
                <w:pPr>
                  <w:jc w:val="center"/>
                  <w:rPr>
                    <w:rFonts w:ascii="Arial" w:hAnsi="Arial" w:cs="Arial"/>
                    <w:sz w:val="24"/>
                    <w:szCs w:val="24"/>
                  </w:rPr>
                </w:pPr>
                <w:r w:rsidRPr="00936E23">
                  <w:rPr>
                    <w:rStyle w:val="PlaceholderText"/>
                  </w:rPr>
                  <w:t>Result</w:t>
                </w:r>
              </w:p>
            </w:tc>
          </w:sdtContent>
        </w:sdt>
        <w:tc>
          <w:tcPr>
            <w:tcW w:w="7920" w:type="dxa"/>
            <w:gridSpan w:val="2"/>
            <w:tcBorders>
              <w:top w:val="nil"/>
              <w:left w:val="nil"/>
              <w:bottom w:val="nil"/>
              <w:right w:val="nil"/>
            </w:tcBorders>
            <w:vAlign w:val="center"/>
          </w:tcPr>
          <w:p w14:paraId="7C01E020" w14:textId="77777777" w:rsidR="0066170A" w:rsidRPr="00936E23" w:rsidRDefault="0066170A" w:rsidP="00B01B81">
            <w:pPr>
              <w:rPr>
                <w:rFonts w:ascii="Arial" w:hAnsi="Arial" w:cs="Arial"/>
                <w:sz w:val="24"/>
                <w:szCs w:val="24"/>
              </w:rPr>
            </w:pPr>
            <w:sdt>
              <w:sdtPr>
                <w:rPr>
                  <w:rStyle w:val="Comment"/>
                  <w:rFonts w:cs="Arial"/>
                  <w:i w:val="0"/>
                </w:rPr>
                <w:alias w:val="Comments"/>
                <w:tag w:val="Comments"/>
                <w:id w:val="657196883"/>
                <w:placeholder>
                  <w:docPart w:val="256F4612223C40C48F1A1288FF469B74"/>
                </w:placeholder>
                <w:showingPlcHdr/>
              </w:sdtPr>
              <w:sdtEndPr>
                <w:rPr>
                  <w:rStyle w:val="DefaultParagraphFont"/>
                  <w:rFonts w:asciiTheme="minorHAnsi" w:hAnsiTheme="minorHAnsi"/>
                  <w:sz w:val="22"/>
                  <w:szCs w:val="24"/>
                </w:rPr>
              </w:sdtEndPr>
              <w:sdtContent>
                <w:r w:rsidRPr="00936E23">
                  <w:rPr>
                    <w:rStyle w:val="Comment"/>
                    <w:rFonts w:cs="Arial"/>
                    <w:i w:val="0"/>
                    <w:color w:val="808080" w:themeColor="background1" w:themeShade="80"/>
                  </w:rPr>
                  <w:t>Comments</w:t>
                </w:r>
                <w:r w:rsidRPr="00936E23">
                  <w:rPr>
                    <w:rStyle w:val="Comment"/>
                    <w:rFonts w:cs="Arial"/>
                    <w:i w:val="0"/>
                  </w:rPr>
                  <w:t xml:space="preserve"> </w:t>
                </w:r>
              </w:sdtContent>
            </w:sdt>
          </w:p>
        </w:tc>
      </w:tr>
      <w:tr w:rsidR="0066170A" w:rsidRPr="00B01B81" w14:paraId="705BDBD6" w14:textId="77777777" w:rsidTr="57153B11">
        <w:trPr>
          <w:trHeight w:val="720"/>
          <w:jc w:val="center"/>
        </w:trPr>
        <w:tc>
          <w:tcPr>
            <w:tcW w:w="1800" w:type="dxa"/>
            <w:tcBorders>
              <w:top w:val="nil"/>
              <w:left w:val="nil"/>
              <w:bottom w:val="nil"/>
              <w:right w:val="nil"/>
            </w:tcBorders>
            <w:vAlign w:val="center"/>
          </w:tcPr>
          <w:p w14:paraId="737EC2B1" w14:textId="77777777" w:rsidR="0066170A" w:rsidRPr="00936E23" w:rsidRDefault="0066170A" w:rsidP="000C1064">
            <w:pPr>
              <w:rPr>
                <w:rFonts w:ascii="Arial" w:hAnsi="Arial" w:cs="Arial"/>
                <w:sz w:val="24"/>
                <w:szCs w:val="24"/>
              </w:rPr>
            </w:pPr>
            <w:r w:rsidRPr="00936E23">
              <w:rPr>
                <w:rFonts w:ascii="Arial" w:hAnsi="Arial" w:cs="Arial"/>
                <w:sz w:val="24"/>
                <w:szCs w:val="24"/>
              </w:rPr>
              <w:t>012</w:t>
            </w:r>
            <w:r>
              <w:rPr>
                <w:rFonts w:ascii="Arial" w:hAnsi="Arial" w:cs="Arial"/>
                <w:sz w:val="24"/>
                <w:szCs w:val="24"/>
              </w:rPr>
              <w:t>0</w:t>
            </w:r>
          </w:p>
        </w:tc>
        <w:tc>
          <w:tcPr>
            <w:tcW w:w="7920" w:type="dxa"/>
            <w:gridSpan w:val="2"/>
            <w:tcBorders>
              <w:top w:val="nil"/>
              <w:left w:val="nil"/>
              <w:bottom w:val="nil"/>
              <w:right w:val="nil"/>
            </w:tcBorders>
            <w:vAlign w:val="center"/>
          </w:tcPr>
          <w:p w14:paraId="60FFFD34" w14:textId="77777777" w:rsidR="0066170A" w:rsidRPr="00936E23" w:rsidRDefault="0066170A" w:rsidP="000C1064">
            <w:pPr>
              <w:rPr>
                <w:rFonts w:ascii="Arial" w:hAnsi="Arial" w:cs="Arial"/>
                <w:sz w:val="24"/>
                <w:szCs w:val="24"/>
              </w:rPr>
            </w:pPr>
            <w:r w:rsidRPr="00936E23">
              <w:rPr>
                <w:rFonts w:ascii="Arial" w:hAnsi="Arial" w:cs="Arial"/>
                <w:sz w:val="24"/>
                <w:szCs w:val="24"/>
              </w:rPr>
              <w:t>Is a Sex Offender Registration and Notification Act (SORNA) file created and maintained separate from confinement record for each prisoner required to register as a sex offender.</w:t>
            </w:r>
          </w:p>
          <w:p w14:paraId="57A1AC4D" w14:textId="77777777" w:rsidR="0066170A" w:rsidRPr="00936E23" w:rsidRDefault="0066170A" w:rsidP="000C1064">
            <w:pPr>
              <w:rPr>
                <w:rFonts w:ascii="Arial" w:hAnsi="Arial" w:cs="Arial"/>
                <w:sz w:val="24"/>
                <w:szCs w:val="24"/>
              </w:rPr>
            </w:pPr>
            <w:r w:rsidRPr="00936E23">
              <w:rPr>
                <w:rFonts w:ascii="Arial" w:hAnsi="Arial" w:cs="Arial"/>
                <w:sz w:val="24"/>
                <w:szCs w:val="24"/>
              </w:rPr>
              <w:t>Reference: SECNAV M-1640.1, art 8103, par 3</w:t>
            </w:r>
          </w:p>
        </w:tc>
      </w:tr>
      <w:tr w:rsidR="0066170A" w:rsidRPr="00B01B81" w14:paraId="58795FC9" w14:textId="77777777" w:rsidTr="57153B11">
        <w:trPr>
          <w:trHeight w:val="522"/>
          <w:jc w:val="center"/>
        </w:trPr>
        <w:sdt>
          <w:sdtPr>
            <w:rPr>
              <w:rFonts w:ascii="Arial" w:hAnsi="Arial" w:cs="Arial"/>
              <w:sz w:val="24"/>
              <w:szCs w:val="24"/>
            </w:rPr>
            <w:alias w:val="Results"/>
            <w:tag w:val="Results"/>
            <w:id w:val="31390018"/>
            <w:placeholder>
              <w:docPart w:val="96D64C35FF23403E9C04DB46AAFC794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0F0DA718"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19CFEB0F"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1018242133"/>
                <w:placeholder>
                  <w:docPart w:val="55E2EA439C70410D80F1C071C733FA66"/>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61B22F73" w14:textId="77777777" w:rsidTr="57153B11">
        <w:trPr>
          <w:trHeight w:val="720"/>
          <w:jc w:val="center"/>
        </w:trPr>
        <w:tc>
          <w:tcPr>
            <w:tcW w:w="1800" w:type="dxa"/>
            <w:tcBorders>
              <w:top w:val="nil"/>
              <w:left w:val="nil"/>
              <w:bottom w:val="nil"/>
              <w:right w:val="nil"/>
            </w:tcBorders>
            <w:vAlign w:val="center"/>
          </w:tcPr>
          <w:p w14:paraId="435C8AD8" w14:textId="77777777" w:rsidR="0066170A" w:rsidRPr="00427F54" w:rsidRDefault="0066170A" w:rsidP="00550ADA">
            <w:pPr>
              <w:rPr>
                <w:rFonts w:ascii="Arial" w:hAnsi="Arial" w:cs="Arial"/>
                <w:sz w:val="24"/>
                <w:szCs w:val="24"/>
                <w:highlight w:val="yellow"/>
              </w:rPr>
            </w:pPr>
            <w:r w:rsidRPr="00B01B81">
              <w:rPr>
                <w:rFonts w:ascii="Arial" w:hAnsi="Arial" w:cs="Arial"/>
                <w:sz w:val="24"/>
                <w:szCs w:val="24"/>
              </w:rPr>
              <w:t>01</w:t>
            </w:r>
            <w:r>
              <w:rPr>
                <w:rFonts w:ascii="Arial" w:hAnsi="Arial" w:cs="Arial"/>
                <w:sz w:val="24"/>
                <w:szCs w:val="24"/>
              </w:rPr>
              <w:t>21</w:t>
            </w:r>
          </w:p>
        </w:tc>
        <w:tc>
          <w:tcPr>
            <w:tcW w:w="7920" w:type="dxa"/>
            <w:gridSpan w:val="2"/>
            <w:tcBorders>
              <w:top w:val="nil"/>
              <w:left w:val="nil"/>
              <w:bottom w:val="nil"/>
              <w:right w:val="nil"/>
            </w:tcBorders>
            <w:vAlign w:val="center"/>
          </w:tcPr>
          <w:p w14:paraId="50475EBA" w14:textId="77777777" w:rsidR="0066170A" w:rsidRPr="00B01B81" w:rsidRDefault="0066170A" w:rsidP="00550ADA">
            <w:pPr>
              <w:rPr>
                <w:rFonts w:ascii="Arial" w:hAnsi="Arial" w:cs="Arial"/>
                <w:sz w:val="24"/>
                <w:szCs w:val="24"/>
              </w:rPr>
            </w:pPr>
            <w:r>
              <w:rPr>
                <w:rFonts w:ascii="Arial" w:hAnsi="Arial" w:cs="Arial"/>
                <w:sz w:val="24"/>
                <w:szCs w:val="24"/>
              </w:rPr>
              <w:t xml:space="preserve">Does the MCF have a designated and properly trained Prison Rape Elimination Act (PREA) Compliance Manager? </w:t>
            </w:r>
          </w:p>
          <w:p w14:paraId="5D09F2BD" w14:textId="77777777" w:rsidR="0066170A" w:rsidRPr="00427F54" w:rsidRDefault="0066170A" w:rsidP="00550ADA">
            <w:pPr>
              <w:tabs>
                <w:tab w:val="left" w:pos="1332"/>
              </w:tabs>
              <w:rPr>
                <w:rStyle w:val="Comment"/>
                <w:rFonts w:cs="Arial"/>
                <w:i w:val="0"/>
                <w:szCs w:val="24"/>
                <w:highlight w:val="yellow"/>
              </w:rPr>
            </w:pPr>
            <w:r w:rsidRPr="00B01B81">
              <w:rPr>
                <w:rFonts w:ascii="Arial" w:hAnsi="Arial" w:cs="Arial"/>
                <w:sz w:val="24"/>
                <w:szCs w:val="24"/>
              </w:rPr>
              <w:t>Reference: DOD</w:t>
            </w:r>
            <w:r>
              <w:rPr>
                <w:rFonts w:ascii="Arial" w:hAnsi="Arial" w:cs="Arial"/>
                <w:sz w:val="24"/>
                <w:szCs w:val="24"/>
              </w:rPr>
              <w:t>I 1325.07, Section 5, 7b(4b)</w:t>
            </w:r>
            <w:r w:rsidRPr="00B01B81">
              <w:rPr>
                <w:rFonts w:ascii="Arial" w:hAnsi="Arial" w:cs="Arial"/>
                <w:sz w:val="24"/>
                <w:szCs w:val="24"/>
              </w:rPr>
              <w:t xml:space="preserve"> </w:t>
            </w:r>
          </w:p>
        </w:tc>
      </w:tr>
      <w:tr w:rsidR="0066170A" w:rsidRPr="00B01B81" w14:paraId="35FFFF9F" w14:textId="77777777" w:rsidTr="57153B11">
        <w:trPr>
          <w:trHeight w:val="603"/>
          <w:jc w:val="center"/>
        </w:trPr>
        <w:sdt>
          <w:sdtPr>
            <w:rPr>
              <w:rFonts w:ascii="Arial" w:hAnsi="Arial" w:cs="Arial"/>
              <w:i/>
              <w:iCs/>
              <w:sz w:val="24"/>
              <w:szCs w:val="24"/>
            </w:rPr>
            <w:alias w:val="Results"/>
            <w:tag w:val="Results"/>
            <w:id w:val="-40669554"/>
            <w:placeholder>
              <w:docPart w:val="61A3CED7DDAC48348E2D6C8031DECA1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0BD3331C"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405C74F7" w14:textId="77777777" w:rsidR="0066170A" w:rsidRPr="00B01B81" w:rsidRDefault="0066170A" w:rsidP="000C1064">
            <w:pPr>
              <w:rPr>
                <w:rStyle w:val="Comment"/>
                <w:rFonts w:cs="Arial"/>
                <w:i w:val="0"/>
              </w:rPr>
            </w:pPr>
            <w:sdt>
              <w:sdtPr>
                <w:rPr>
                  <w:rStyle w:val="Comment"/>
                  <w:rFonts w:cs="Arial"/>
                  <w:i w:val="0"/>
                </w:rPr>
                <w:alias w:val="Comments"/>
                <w:tag w:val="Comments"/>
                <w:id w:val="-1467196897"/>
                <w:placeholder>
                  <w:docPart w:val="85EF8D5270F34ADB899B8290CB214762"/>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35E1754D" w14:textId="77777777" w:rsidTr="57153B11">
        <w:trPr>
          <w:trHeight w:val="603"/>
          <w:jc w:val="center"/>
        </w:trPr>
        <w:tc>
          <w:tcPr>
            <w:tcW w:w="1800" w:type="dxa"/>
            <w:tcBorders>
              <w:top w:val="nil"/>
              <w:left w:val="nil"/>
              <w:bottom w:val="nil"/>
              <w:right w:val="nil"/>
            </w:tcBorders>
            <w:vAlign w:val="center"/>
          </w:tcPr>
          <w:p w14:paraId="38FE5313" w14:textId="77777777" w:rsidR="0066170A" w:rsidRDefault="0066170A" w:rsidP="00550ADA">
            <w:pPr>
              <w:rPr>
                <w:rFonts w:ascii="Arial" w:hAnsi="Arial" w:cs="Arial"/>
                <w:i/>
                <w:iCs/>
                <w:sz w:val="24"/>
                <w:szCs w:val="24"/>
              </w:rPr>
            </w:pPr>
            <w:r w:rsidRPr="00AC51A1">
              <w:rPr>
                <w:rFonts w:ascii="Arial" w:hAnsi="Arial" w:cs="Arial"/>
                <w:sz w:val="24"/>
                <w:szCs w:val="24"/>
              </w:rPr>
              <w:t>012</w:t>
            </w:r>
            <w:r>
              <w:rPr>
                <w:rFonts w:ascii="Arial" w:hAnsi="Arial" w:cs="Arial"/>
                <w:sz w:val="24"/>
                <w:szCs w:val="24"/>
              </w:rPr>
              <w:t>2</w:t>
            </w:r>
          </w:p>
        </w:tc>
        <w:tc>
          <w:tcPr>
            <w:tcW w:w="7920" w:type="dxa"/>
            <w:gridSpan w:val="2"/>
            <w:tcBorders>
              <w:top w:val="nil"/>
              <w:left w:val="nil"/>
              <w:bottom w:val="nil"/>
              <w:right w:val="nil"/>
            </w:tcBorders>
            <w:vAlign w:val="center"/>
          </w:tcPr>
          <w:p w14:paraId="0FC5D15A" w14:textId="77777777" w:rsidR="0066170A" w:rsidRPr="00427F54" w:rsidRDefault="0066170A" w:rsidP="00550ADA">
            <w:pPr>
              <w:tabs>
                <w:tab w:val="left" w:pos="1332"/>
              </w:tabs>
              <w:rPr>
                <w:rFonts w:ascii="Arial" w:hAnsi="Arial" w:cs="Arial"/>
                <w:sz w:val="24"/>
                <w:szCs w:val="24"/>
              </w:rPr>
            </w:pPr>
            <w:r>
              <w:rPr>
                <w:rFonts w:ascii="Arial" w:hAnsi="Arial" w:cs="Arial"/>
                <w:sz w:val="24"/>
                <w:szCs w:val="24"/>
              </w:rPr>
              <w:t>Prior</w:t>
            </w:r>
            <w:r w:rsidRPr="00427F54">
              <w:rPr>
                <w:rFonts w:ascii="Arial" w:hAnsi="Arial" w:cs="Arial"/>
                <w:sz w:val="24"/>
                <w:szCs w:val="24"/>
              </w:rPr>
              <w:t xml:space="preserve"> to release of a prisoner convicted of a covered sex offense, at a general or special court-martial, is the MCF CO providing written notice of the release to the appropriate entities via a DD Form 2791 (Notice of Release/Acknowledgement of Convicted Sex Offender Registration Requirements)?</w:t>
            </w:r>
            <w:r w:rsidRPr="00427F54" w:rsidDel="00002CC7">
              <w:rPr>
                <w:rFonts w:ascii="Arial" w:hAnsi="Arial" w:cs="Arial"/>
                <w:sz w:val="24"/>
                <w:szCs w:val="24"/>
              </w:rPr>
              <w:t xml:space="preserve"> </w:t>
            </w:r>
          </w:p>
          <w:p w14:paraId="32FD2E2E" w14:textId="77777777" w:rsidR="0066170A" w:rsidRDefault="0066170A" w:rsidP="00550ADA">
            <w:pPr>
              <w:rPr>
                <w:rStyle w:val="Comment"/>
                <w:rFonts w:cs="Arial"/>
                <w:i w:val="0"/>
              </w:rPr>
            </w:pPr>
            <w:r w:rsidRPr="00427F54">
              <w:rPr>
                <w:rFonts w:ascii="Arial" w:hAnsi="Arial" w:cs="Arial"/>
                <w:sz w:val="24"/>
                <w:szCs w:val="24"/>
              </w:rPr>
              <w:t xml:space="preserve">Reference: DODI 1325.07, </w:t>
            </w:r>
            <w:r>
              <w:rPr>
                <w:rFonts w:ascii="Arial" w:hAnsi="Arial" w:cs="Arial"/>
                <w:sz w:val="24"/>
                <w:szCs w:val="24"/>
              </w:rPr>
              <w:t xml:space="preserve">Section 5, 7d(2) </w:t>
            </w:r>
          </w:p>
        </w:tc>
      </w:tr>
      <w:tr w:rsidR="0066170A" w:rsidRPr="00B01B81" w14:paraId="53D4CC61" w14:textId="77777777" w:rsidTr="57153B11">
        <w:trPr>
          <w:trHeight w:val="603"/>
          <w:jc w:val="center"/>
        </w:trPr>
        <w:sdt>
          <w:sdtPr>
            <w:rPr>
              <w:rFonts w:ascii="Arial" w:hAnsi="Arial" w:cs="Arial"/>
              <w:i/>
              <w:iCs/>
              <w:sz w:val="24"/>
              <w:szCs w:val="24"/>
            </w:rPr>
            <w:alias w:val="Results"/>
            <w:tag w:val="Results"/>
            <w:id w:val="-1887253373"/>
            <w:placeholder>
              <w:docPart w:val="657B77538E824606B7A37A9E30827EE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255DD59A" w14:textId="77777777" w:rsidR="0066170A" w:rsidRDefault="0066170A" w:rsidP="00550ADA">
                <w:pPr>
                  <w:jc w:val="center"/>
                  <w:rPr>
                    <w:rFonts w:ascii="Arial" w:hAnsi="Arial" w:cs="Arial"/>
                    <w:i/>
                    <w:iCs/>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1BD84B7D" w14:textId="77777777" w:rsidR="0066170A" w:rsidRDefault="0066170A" w:rsidP="00550ADA">
            <w:pPr>
              <w:rPr>
                <w:rStyle w:val="Comment"/>
                <w:rFonts w:cs="Arial"/>
                <w:i w:val="0"/>
              </w:rPr>
            </w:pPr>
            <w:sdt>
              <w:sdtPr>
                <w:rPr>
                  <w:rStyle w:val="Comment"/>
                  <w:rFonts w:cs="Arial"/>
                  <w:i w:val="0"/>
                </w:rPr>
                <w:alias w:val="Comments"/>
                <w:tag w:val="Comments"/>
                <w:id w:val="505101115"/>
                <w:placeholder>
                  <w:docPart w:val="DC6E6E63F52842CBBA87DFC63D020964"/>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16D20315" w14:textId="77777777" w:rsidTr="57153B11">
        <w:trPr>
          <w:trHeight w:val="513"/>
          <w:jc w:val="center"/>
        </w:trPr>
        <w:tc>
          <w:tcPr>
            <w:tcW w:w="1800" w:type="dxa"/>
            <w:tcBorders>
              <w:top w:val="nil"/>
              <w:left w:val="nil"/>
              <w:bottom w:val="nil"/>
              <w:right w:val="nil"/>
            </w:tcBorders>
            <w:vAlign w:val="center"/>
          </w:tcPr>
          <w:p w14:paraId="25B19A81" w14:textId="77777777" w:rsidR="0066170A" w:rsidRDefault="0066170A" w:rsidP="00BC1265">
            <w:pPr>
              <w:rPr>
                <w:rFonts w:ascii="Arial" w:hAnsi="Arial" w:cs="Arial"/>
                <w:sz w:val="24"/>
                <w:szCs w:val="24"/>
              </w:rPr>
            </w:pPr>
            <w:r w:rsidRPr="00B01B81">
              <w:rPr>
                <w:rFonts w:ascii="Arial" w:hAnsi="Arial" w:cs="Arial"/>
                <w:sz w:val="24"/>
                <w:szCs w:val="24"/>
              </w:rPr>
              <w:t>01</w:t>
            </w:r>
            <w:r>
              <w:rPr>
                <w:rFonts w:ascii="Arial" w:hAnsi="Arial" w:cs="Arial"/>
                <w:sz w:val="24"/>
                <w:szCs w:val="24"/>
              </w:rPr>
              <w:t>23</w:t>
            </w:r>
          </w:p>
        </w:tc>
        <w:tc>
          <w:tcPr>
            <w:tcW w:w="7920" w:type="dxa"/>
            <w:gridSpan w:val="2"/>
            <w:tcBorders>
              <w:top w:val="nil"/>
              <w:left w:val="nil"/>
              <w:bottom w:val="nil"/>
              <w:right w:val="nil"/>
            </w:tcBorders>
            <w:vAlign w:val="center"/>
          </w:tcPr>
          <w:p w14:paraId="2981049B" w14:textId="77777777" w:rsidR="0066170A" w:rsidRPr="00B01B81" w:rsidRDefault="0066170A" w:rsidP="00BC1265">
            <w:pPr>
              <w:rPr>
                <w:rFonts w:ascii="Arial" w:hAnsi="Arial" w:cs="Arial"/>
                <w:sz w:val="24"/>
                <w:szCs w:val="24"/>
              </w:rPr>
            </w:pPr>
            <w:r w:rsidRPr="6FC67393">
              <w:rPr>
                <w:rFonts w:ascii="Arial" w:hAnsi="Arial" w:cs="Arial"/>
                <w:sz w:val="24"/>
                <w:szCs w:val="24"/>
              </w:rPr>
              <w:t>Are internal and external audits of prisoner funds and valuables being conducted?</w:t>
            </w:r>
          </w:p>
          <w:p w14:paraId="559A7B8F" w14:textId="77777777" w:rsidR="0066170A" w:rsidRPr="00B01B81" w:rsidRDefault="0066170A" w:rsidP="00BC1265">
            <w:pPr>
              <w:rPr>
                <w:rFonts w:ascii="Arial" w:hAnsi="Arial" w:cs="Arial"/>
                <w:sz w:val="24"/>
                <w:szCs w:val="24"/>
              </w:rPr>
            </w:pPr>
            <w:r w:rsidRPr="00B01B81">
              <w:rPr>
                <w:rFonts w:ascii="Arial" w:hAnsi="Arial" w:cs="Arial"/>
                <w:sz w:val="24"/>
                <w:szCs w:val="24"/>
              </w:rPr>
              <w:t xml:space="preserve">Reference: DOD Financial Management Regulation 7000.14-R, Vol 5, </w:t>
            </w:r>
          </w:p>
          <w:p w14:paraId="22830135" w14:textId="77777777" w:rsidR="0066170A" w:rsidRDefault="0066170A" w:rsidP="00BC1265">
            <w:pPr>
              <w:rPr>
                <w:rStyle w:val="Comment"/>
                <w:rFonts w:cs="Arial"/>
                <w:i w:val="0"/>
              </w:rPr>
            </w:pPr>
            <w:r w:rsidRPr="00B01B81">
              <w:rPr>
                <w:rFonts w:ascii="Arial" w:hAnsi="Arial" w:cs="Arial"/>
                <w:sz w:val="24"/>
                <w:szCs w:val="24"/>
              </w:rPr>
              <w:t>chap 3 and chap 27</w:t>
            </w:r>
          </w:p>
        </w:tc>
      </w:tr>
      <w:tr w:rsidR="0066170A" w:rsidRPr="00B01B81" w14:paraId="461FFFE7" w14:textId="77777777" w:rsidTr="57153B11">
        <w:trPr>
          <w:trHeight w:val="513"/>
          <w:jc w:val="center"/>
        </w:trPr>
        <w:sdt>
          <w:sdtPr>
            <w:rPr>
              <w:rFonts w:ascii="Arial" w:hAnsi="Arial" w:cs="Arial"/>
              <w:sz w:val="24"/>
              <w:szCs w:val="24"/>
            </w:rPr>
            <w:alias w:val="Results"/>
            <w:tag w:val="Results"/>
            <w:id w:val="1598442366"/>
            <w:placeholder>
              <w:docPart w:val="ECB5CBAF6C524431B92D0B8D6483359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11CCF248" w14:textId="77777777" w:rsidR="0066170A" w:rsidRDefault="0066170A" w:rsidP="00BC1265">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2061708211"/>
            <w:placeholder>
              <w:docPart w:val="96B17187E2F24D9CB8DE864DF299FA5D"/>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7E7769BA" w14:textId="77777777" w:rsidR="0066170A" w:rsidRDefault="0066170A" w:rsidP="00BC1265">
                <w:pPr>
                  <w:rPr>
                    <w:rStyle w:val="Comment"/>
                    <w:rFonts w:cs="Arial"/>
                    <w:i w:val="0"/>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765D572E" w14:textId="77777777" w:rsidTr="57153B11">
        <w:trPr>
          <w:trHeight w:val="720"/>
          <w:jc w:val="center"/>
        </w:trPr>
        <w:tc>
          <w:tcPr>
            <w:tcW w:w="9720" w:type="dxa"/>
            <w:gridSpan w:val="3"/>
            <w:tcBorders>
              <w:top w:val="nil"/>
              <w:left w:val="nil"/>
              <w:bottom w:val="nil"/>
              <w:right w:val="nil"/>
            </w:tcBorders>
            <w:vAlign w:val="center"/>
          </w:tcPr>
          <w:p w14:paraId="54A91A28" w14:textId="77777777" w:rsidR="0066170A" w:rsidRPr="00363D51" w:rsidRDefault="0066170A" w:rsidP="000C1064">
            <w:pPr>
              <w:rPr>
                <w:rFonts w:ascii="Arial" w:hAnsi="Arial" w:cs="Arial"/>
                <w:sz w:val="24"/>
                <w:szCs w:val="24"/>
              </w:rPr>
            </w:pPr>
            <w:r w:rsidRPr="00363D51">
              <w:rPr>
                <w:rFonts w:ascii="Arial" w:hAnsi="Arial" w:cs="Arial"/>
                <w:sz w:val="24"/>
                <w:szCs w:val="24"/>
              </w:rPr>
              <w:t xml:space="preserve">Subsection 2 – </w:t>
            </w:r>
            <w:r>
              <w:rPr>
                <w:rFonts w:ascii="Arial" w:hAnsi="Arial" w:cs="Arial"/>
                <w:sz w:val="24"/>
                <w:szCs w:val="24"/>
              </w:rPr>
              <w:t xml:space="preserve">MCF </w:t>
            </w:r>
            <w:r w:rsidRPr="00363D51">
              <w:rPr>
                <w:rFonts w:ascii="Arial" w:eastAsia="SimSun" w:hAnsi="Arial" w:cs="Arial"/>
                <w:bCs/>
                <w:sz w:val="24"/>
                <w:szCs w:val="24"/>
                <w:lang w:eastAsia="zh-CN"/>
              </w:rPr>
              <w:t xml:space="preserve">PROGRAMS </w:t>
            </w:r>
          </w:p>
        </w:tc>
      </w:tr>
      <w:tr w:rsidR="0066170A" w:rsidRPr="00B01B81" w14:paraId="0A83651F" w14:textId="77777777" w:rsidTr="57153B11">
        <w:trPr>
          <w:trHeight w:val="720"/>
          <w:jc w:val="center"/>
        </w:trPr>
        <w:tc>
          <w:tcPr>
            <w:tcW w:w="1800" w:type="dxa"/>
            <w:tcBorders>
              <w:top w:val="nil"/>
              <w:left w:val="nil"/>
              <w:bottom w:val="nil"/>
              <w:right w:val="nil"/>
            </w:tcBorders>
            <w:vAlign w:val="center"/>
          </w:tcPr>
          <w:p w14:paraId="75E67A11" w14:textId="77777777" w:rsidR="0066170A" w:rsidRPr="00363D51" w:rsidRDefault="0066170A" w:rsidP="000C1064">
            <w:pPr>
              <w:rPr>
                <w:rFonts w:ascii="Arial" w:hAnsi="Arial" w:cs="Arial"/>
                <w:sz w:val="24"/>
                <w:szCs w:val="24"/>
              </w:rPr>
            </w:pPr>
            <w:r w:rsidRPr="00363D51">
              <w:rPr>
                <w:rFonts w:ascii="Arial" w:hAnsi="Arial" w:cs="Arial"/>
                <w:sz w:val="24"/>
                <w:szCs w:val="24"/>
              </w:rPr>
              <w:t>0201</w:t>
            </w:r>
          </w:p>
        </w:tc>
        <w:tc>
          <w:tcPr>
            <w:tcW w:w="7920" w:type="dxa"/>
            <w:gridSpan w:val="2"/>
            <w:tcBorders>
              <w:top w:val="nil"/>
              <w:left w:val="nil"/>
              <w:bottom w:val="nil"/>
              <w:right w:val="nil"/>
            </w:tcBorders>
            <w:vAlign w:val="center"/>
          </w:tcPr>
          <w:p w14:paraId="25E5CFD8" w14:textId="77777777" w:rsidR="0066170A" w:rsidRPr="00363D51" w:rsidRDefault="0066170A" w:rsidP="000C1064">
            <w:pPr>
              <w:rPr>
                <w:rFonts w:ascii="Arial" w:hAnsi="Arial" w:cs="Arial"/>
                <w:sz w:val="24"/>
                <w:szCs w:val="24"/>
              </w:rPr>
            </w:pPr>
            <w:r w:rsidRPr="00363D51">
              <w:rPr>
                <w:rFonts w:ascii="Arial" w:hAnsi="Arial" w:cs="Arial"/>
                <w:sz w:val="24"/>
                <w:szCs w:val="24"/>
              </w:rPr>
              <w:t>Is a safety program established which includes: instructions to prisoners using tools, posting of safety regulations, and the utilization of Personal Protective Equipment (PPE)?</w:t>
            </w:r>
          </w:p>
          <w:p w14:paraId="7C635A12" w14:textId="77777777" w:rsidR="0066170A" w:rsidRPr="00363D51" w:rsidRDefault="0066170A" w:rsidP="000C1064">
            <w:pPr>
              <w:rPr>
                <w:rFonts w:ascii="Arial" w:hAnsi="Arial" w:cs="Arial"/>
                <w:sz w:val="24"/>
                <w:szCs w:val="24"/>
              </w:rPr>
            </w:pPr>
            <w:r w:rsidRPr="00363D51">
              <w:rPr>
                <w:rFonts w:ascii="Arial" w:hAnsi="Arial" w:cs="Arial"/>
                <w:sz w:val="24"/>
                <w:szCs w:val="24"/>
              </w:rPr>
              <w:t>Reference: SECNAV M-1640.1, art 2303, par 1</w:t>
            </w:r>
          </w:p>
        </w:tc>
      </w:tr>
      <w:tr w:rsidR="0066170A" w:rsidRPr="00B01B81" w14:paraId="328A347A" w14:textId="77777777" w:rsidTr="57153B11">
        <w:trPr>
          <w:trHeight w:val="522"/>
          <w:jc w:val="center"/>
        </w:trPr>
        <w:tc>
          <w:tcPr>
            <w:tcW w:w="1800" w:type="dxa"/>
            <w:tcBorders>
              <w:top w:val="nil"/>
              <w:left w:val="nil"/>
              <w:bottom w:val="nil"/>
              <w:right w:val="nil"/>
            </w:tcBorders>
            <w:vAlign w:val="center"/>
          </w:tcPr>
          <w:p w14:paraId="6DCAFE0C"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269686118"/>
                <w:placeholder>
                  <w:docPart w:val="42B8868916794ABCBD835E7F497EFD9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1F80FD82"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549462005"/>
                <w:placeholder>
                  <w:docPart w:val="1D28E8FCE7E54381AC122CE9146CD1BF"/>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14610238" w14:textId="77777777" w:rsidTr="57153B11">
        <w:trPr>
          <w:trHeight w:val="720"/>
          <w:jc w:val="center"/>
        </w:trPr>
        <w:tc>
          <w:tcPr>
            <w:tcW w:w="1800" w:type="dxa"/>
            <w:tcBorders>
              <w:top w:val="nil"/>
              <w:left w:val="nil"/>
              <w:bottom w:val="nil"/>
              <w:right w:val="nil"/>
            </w:tcBorders>
            <w:vAlign w:val="center"/>
          </w:tcPr>
          <w:p w14:paraId="7B0BF466" w14:textId="77777777" w:rsidR="0066170A" w:rsidRPr="00363D51" w:rsidRDefault="0066170A" w:rsidP="000C1064">
            <w:pPr>
              <w:rPr>
                <w:rFonts w:ascii="Arial" w:hAnsi="Arial" w:cs="Arial"/>
                <w:sz w:val="24"/>
                <w:szCs w:val="24"/>
              </w:rPr>
            </w:pPr>
            <w:r w:rsidRPr="00363D51">
              <w:rPr>
                <w:rFonts w:ascii="Arial" w:hAnsi="Arial" w:cs="Arial"/>
                <w:sz w:val="24"/>
                <w:szCs w:val="24"/>
              </w:rPr>
              <w:t>020</w:t>
            </w:r>
            <w:r>
              <w:rPr>
                <w:rFonts w:ascii="Arial" w:hAnsi="Arial" w:cs="Arial"/>
                <w:sz w:val="24"/>
                <w:szCs w:val="24"/>
              </w:rPr>
              <w:t>2</w:t>
            </w:r>
          </w:p>
        </w:tc>
        <w:tc>
          <w:tcPr>
            <w:tcW w:w="7920" w:type="dxa"/>
            <w:gridSpan w:val="2"/>
            <w:tcBorders>
              <w:top w:val="nil"/>
              <w:left w:val="nil"/>
              <w:bottom w:val="nil"/>
              <w:right w:val="nil"/>
            </w:tcBorders>
            <w:vAlign w:val="center"/>
          </w:tcPr>
          <w:p w14:paraId="14ABE338" w14:textId="77777777" w:rsidR="0066170A" w:rsidRPr="00363D51" w:rsidRDefault="0066170A" w:rsidP="000C1064">
            <w:pPr>
              <w:rPr>
                <w:rFonts w:ascii="Arial" w:hAnsi="Arial" w:cs="Arial"/>
                <w:sz w:val="24"/>
                <w:szCs w:val="24"/>
              </w:rPr>
            </w:pPr>
            <w:r w:rsidRPr="00363D51">
              <w:rPr>
                <w:rFonts w:ascii="Arial" w:hAnsi="Arial" w:cs="Arial"/>
                <w:sz w:val="24"/>
                <w:szCs w:val="24"/>
              </w:rPr>
              <w:t>Is a prisoner program plan developed for each post-trial prisoner to identify and prioritize all required and recommended correctional programs?</w:t>
            </w:r>
          </w:p>
          <w:p w14:paraId="2138A00E" w14:textId="77777777" w:rsidR="0066170A" w:rsidRPr="00363D51" w:rsidRDefault="0066170A" w:rsidP="000C1064">
            <w:pPr>
              <w:rPr>
                <w:rFonts w:ascii="Arial" w:hAnsi="Arial" w:cs="Arial"/>
                <w:sz w:val="24"/>
                <w:szCs w:val="24"/>
              </w:rPr>
            </w:pPr>
            <w:r w:rsidRPr="00363D51">
              <w:rPr>
                <w:rFonts w:ascii="Arial" w:hAnsi="Arial" w:cs="Arial"/>
                <w:sz w:val="24"/>
                <w:szCs w:val="24"/>
              </w:rPr>
              <w:t>Reference: SECNAV M-1640.1, art 4203, par 2</w:t>
            </w:r>
          </w:p>
        </w:tc>
      </w:tr>
      <w:tr w:rsidR="0066170A" w:rsidRPr="00B01B81" w14:paraId="68B8E503" w14:textId="77777777" w:rsidTr="57153B11">
        <w:trPr>
          <w:trHeight w:val="432"/>
          <w:jc w:val="center"/>
        </w:trPr>
        <w:sdt>
          <w:sdtPr>
            <w:rPr>
              <w:rFonts w:ascii="Arial" w:hAnsi="Arial" w:cs="Arial"/>
              <w:sz w:val="24"/>
              <w:szCs w:val="24"/>
            </w:rPr>
            <w:alias w:val="Results"/>
            <w:tag w:val="Results"/>
            <w:id w:val="-239257011"/>
            <w:placeholder>
              <w:docPart w:val="55BFD9CAF77446CF86DEA7CA16EDE16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689EDC9B"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31822457" w14:textId="77777777" w:rsidR="0066170A" w:rsidRPr="00D65924" w:rsidRDefault="0066170A" w:rsidP="000C1064">
            <w:pPr>
              <w:rPr>
                <w:rFonts w:ascii="Arial" w:hAnsi="Arial" w:cs="Arial"/>
                <w:sz w:val="24"/>
              </w:rPr>
            </w:pPr>
          </w:p>
        </w:tc>
      </w:tr>
      <w:tr w:rsidR="0066170A" w:rsidRPr="00B01B81" w14:paraId="03963C26" w14:textId="77777777" w:rsidTr="57153B11">
        <w:trPr>
          <w:trHeight w:val="720"/>
          <w:jc w:val="center"/>
        </w:trPr>
        <w:tc>
          <w:tcPr>
            <w:tcW w:w="1800" w:type="dxa"/>
            <w:tcBorders>
              <w:top w:val="nil"/>
              <w:left w:val="nil"/>
              <w:bottom w:val="nil"/>
              <w:right w:val="nil"/>
            </w:tcBorders>
            <w:vAlign w:val="center"/>
          </w:tcPr>
          <w:p w14:paraId="183681E7" w14:textId="77777777" w:rsidR="0066170A" w:rsidRPr="00351969" w:rsidRDefault="0066170A" w:rsidP="000C1064">
            <w:pPr>
              <w:rPr>
                <w:rFonts w:ascii="Arial" w:hAnsi="Arial" w:cs="Arial"/>
                <w:sz w:val="24"/>
                <w:szCs w:val="24"/>
              </w:rPr>
            </w:pPr>
            <w:r w:rsidRPr="00351969">
              <w:rPr>
                <w:rFonts w:ascii="Arial" w:hAnsi="Arial" w:cs="Arial"/>
                <w:sz w:val="24"/>
                <w:szCs w:val="24"/>
              </w:rPr>
              <w:lastRenderedPageBreak/>
              <w:t>020</w:t>
            </w:r>
            <w:r>
              <w:rPr>
                <w:rFonts w:ascii="Arial" w:hAnsi="Arial" w:cs="Arial"/>
                <w:sz w:val="24"/>
                <w:szCs w:val="24"/>
              </w:rPr>
              <w:t>3</w:t>
            </w:r>
          </w:p>
        </w:tc>
        <w:tc>
          <w:tcPr>
            <w:tcW w:w="7920" w:type="dxa"/>
            <w:gridSpan w:val="2"/>
            <w:tcBorders>
              <w:top w:val="nil"/>
              <w:left w:val="nil"/>
              <w:bottom w:val="nil"/>
              <w:right w:val="nil"/>
            </w:tcBorders>
            <w:vAlign w:val="center"/>
          </w:tcPr>
          <w:p w14:paraId="7E223E46" w14:textId="77777777" w:rsidR="0066170A" w:rsidRPr="00351969" w:rsidRDefault="0066170A" w:rsidP="000C1064">
            <w:pPr>
              <w:rPr>
                <w:rFonts w:ascii="Arial" w:hAnsi="Arial" w:cs="Arial"/>
                <w:sz w:val="24"/>
                <w:szCs w:val="24"/>
              </w:rPr>
            </w:pPr>
            <w:r w:rsidRPr="00351969">
              <w:rPr>
                <w:rFonts w:ascii="Arial" w:hAnsi="Arial" w:cs="Arial"/>
                <w:sz w:val="24"/>
                <w:szCs w:val="24"/>
              </w:rPr>
              <w:t>Are prisoners stepped down to Prevention of Injury (POI) or placed back in appropriate quarters when they are no longer considered a suicide risk by medical officers, psychiatrists, doctoral-level clinical psychologists, or doctoral-level clinical social workers with clinical practice privileges?</w:t>
            </w:r>
          </w:p>
          <w:p w14:paraId="02BC0EF3" w14:textId="77777777" w:rsidR="0066170A" w:rsidRPr="00351969" w:rsidRDefault="0066170A" w:rsidP="000C1064">
            <w:pPr>
              <w:rPr>
                <w:rFonts w:ascii="Arial" w:hAnsi="Arial" w:cs="Arial"/>
                <w:sz w:val="24"/>
                <w:szCs w:val="24"/>
              </w:rPr>
            </w:pPr>
            <w:r w:rsidRPr="00351969">
              <w:rPr>
                <w:rFonts w:ascii="Arial" w:hAnsi="Arial" w:cs="Arial"/>
                <w:sz w:val="24"/>
                <w:szCs w:val="24"/>
              </w:rPr>
              <w:t>Reference: SECNAV M-1640.1, art 4205, par 2b(1)(c)</w:t>
            </w:r>
            <w:r w:rsidRPr="00351969">
              <w:rPr>
                <w:rFonts w:ascii="Arial" w:hAnsi="Arial" w:cs="Arial"/>
                <w:sz w:val="24"/>
                <w:szCs w:val="24"/>
                <w:u w:val="single"/>
              </w:rPr>
              <w:t>6</w:t>
            </w:r>
          </w:p>
        </w:tc>
      </w:tr>
      <w:tr w:rsidR="0066170A" w:rsidRPr="00B01B81" w14:paraId="6973395D" w14:textId="77777777" w:rsidTr="57153B11">
        <w:trPr>
          <w:trHeight w:val="720"/>
          <w:jc w:val="center"/>
        </w:trPr>
        <w:tc>
          <w:tcPr>
            <w:tcW w:w="1800" w:type="dxa"/>
            <w:tcBorders>
              <w:top w:val="nil"/>
              <w:left w:val="nil"/>
              <w:bottom w:val="nil"/>
              <w:right w:val="nil"/>
            </w:tcBorders>
            <w:vAlign w:val="center"/>
          </w:tcPr>
          <w:p w14:paraId="358E364E"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806731165"/>
                <w:placeholder>
                  <w:docPart w:val="BA571CD01F5942A0B1CE4CA1B594F19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2BC61729"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67965553"/>
                <w:placeholder>
                  <w:docPart w:val="6F654520C4FE4A7B8E0149E1F53AA1E9"/>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26AFC5C7" w14:textId="77777777" w:rsidTr="57153B11">
        <w:trPr>
          <w:trHeight w:val="720"/>
          <w:jc w:val="center"/>
        </w:trPr>
        <w:tc>
          <w:tcPr>
            <w:tcW w:w="1800" w:type="dxa"/>
            <w:tcBorders>
              <w:top w:val="nil"/>
              <w:left w:val="nil"/>
              <w:bottom w:val="nil"/>
              <w:right w:val="nil"/>
            </w:tcBorders>
            <w:vAlign w:val="center"/>
          </w:tcPr>
          <w:p w14:paraId="046C8AD7" w14:textId="77777777" w:rsidR="0066170A" w:rsidRPr="00B01B81" w:rsidRDefault="0066170A" w:rsidP="000C1064">
            <w:pPr>
              <w:rPr>
                <w:rFonts w:ascii="Arial" w:hAnsi="Arial" w:cs="Arial"/>
                <w:sz w:val="24"/>
                <w:szCs w:val="24"/>
              </w:rPr>
            </w:pPr>
            <w:r w:rsidRPr="00B01B81">
              <w:rPr>
                <w:rFonts w:ascii="Arial" w:hAnsi="Arial" w:cs="Arial"/>
                <w:sz w:val="24"/>
                <w:szCs w:val="24"/>
              </w:rPr>
              <w:t>02</w:t>
            </w:r>
            <w:r>
              <w:rPr>
                <w:rFonts w:ascii="Arial" w:hAnsi="Arial" w:cs="Arial"/>
                <w:sz w:val="24"/>
                <w:szCs w:val="24"/>
              </w:rPr>
              <w:t>04</w:t>
            </w:r>
          </w:p>
        </w:tc>
        <w:tc>
          <w:tcPr>
            <w:tcW w:w="7920" w:type="dxa"/>
            <w:gridSpan w:val="2"/>
            <w:tcBorders>
              <w:top w:val="nil"/>
              <w:left w:val="nil"/>
              <w:bottom w:val="nil"/>
              <w:right w:val="nil"/>
            </w:tcBorders>
            <w:vAlign w:val="center"/>
          </w:tcPr>
          <w:p w14:paraId="53171CB7" w14:textId="77777777" w:rsidR="0066170A" w:rsidRPr="00B01B81" w:rsidRDefault="0066170A" w:rsidP="000C1064">
            <w:pPr>
              <w:rPr>
                <w:rFonts w:ascii="Arial" w:hAnsi="Arial" w:cs="Arial"/>
                <w:sz w:val="24"/>
                <w:szCs w:val="24"/>
              </w:rPr>
            </w:pPr>
            <w:r w:rsidRPr="6FC67393">
              <w:rPr>
                <w:rFonts w:ascii="Arial" w:hAnsi="Arial" w:cs="Arial"/>
                <w:sz w:val="24"/>
                <w:szCs w:val="24"/>
              </w:rPr>
              <w:t xml:space="preserve">Are all prisoners in </w:t>
            </w:r>
            <w:r>
              <w:rPr>
                <w:rFonts w:ascii="Arial" w:hAnsi="Arial" w:cs="Arial"/>
                <w:sz w:val="24"/>
                <w:szCs w:val="24"/>
              </w:rPr>
              <w:t>the Special/R</w:t>
            </w:r>
            <w:r w:rsidRPr="6FC67393">
              <w:rPr>
                <w:rFonts w:ascii="Arial" w:hAnsi="Arial" w:cs="Arial"/>
                <w:sz w:val="24"/>
                <w:szCs w:val="24"/>
              </w:rPr>
              <w:t xml:space="preserve">estrictive </w:t>
            </w:r>
            <w:r>
              <w:rPr>
                <w:rFonts w:ascii="Arial" w:hAnsi="Arial" w:cs="Arial"/>
                <w:sz w:val="24"/>
                <w:szCs w:val="24"/>
              </w:rPr>
              <w:t>H</w:t>
            </w:r>
            <w:r w:rsidRPr="6FC67393">
              <w:rPr>
                <w:rFonts w:ascii="Arial" w:hAnsi="Arial" w:cs="Arial"/>
                <w:sz w:val="24"/>
                <w:szCs w:val="24"/>
              </w:rPr>
              <w:t>ousing</w:t>
            </w:r>
            <w:r>
              <w:rPr>
                <w:rFonts w:ascii="Arial" w:hAnsi="Arial" w:cs="Arial"/>
                <w:sz w:val="24"/>
                <w:szCs w:val="24"/>
              </w:rPr>
              <w:t xml:space="preserve"> Unit</w:t>
            </w:r>
            <w:r w:rsidRPr="6FC67393">
              <w:rPr>
                <w:rFonts w:ascii="Arial" w:hAnsi="Arial" w:cs="Arial"/>
                <w:sz w:val="24"/>
                <w:szCs w:val="24"/>
              </w:rPr>
              <w:t xml:space="preserve"> visited daily by members of the programs staff, the </w:t>
            </w:r>
            <w:r>
              <w:rPr>
                <w:rFonts w:ascii="Arial" w:hAnsi="Arial" w:cs="Arial"/>
                <w:sz w:val="24"/>
                <w:szCs w:val="24"/>
              </w:rPr>
              <w:t>Brig Officer</w:t>
            </w:r>
            <w:r w:rsidRPr="6FC67393">
              <w:rPr>
                <w:rFonts w:ascii="Arial" w:hAnsi="Arial" w:cs="Arial"/>
                <w:sz w:val="24"/>
                <w:szCs w:val="24"/>
              </w:rPr>
              <w:t xml:space="preserve"> </w:t>
            </w:r>
            <w:r>
              <w:rPr>
                <w:rFonts w:ascii="Arial" w:hAnsi="Arial" w:cs="Arial"/>
                <w:sz w:val="24"/>
                <w:szCs w:val="24"/>
              </w:rPr>
              <w:t>(</w:t>
            </w:r>
            <w:r w:rsidRPr="6FC67393">
              <w:rPr>
                <w:rFonts w:ascii="Arial" w:hAnsi="Arial" w:cs="Arial"/>
                <w:sz w:val="24"/>
                <w:szCs w:val="24"/>
              </w:rPr>
              <w:t>or designee</w:t>
            </w:r>
            <w:r>
              <w:rPr>
                <w:rFonts w:ascii="Arial" w:hAnsi="Arial" w:cs="Arial"/>
                <w:sz w:val="24"/>
                <w:szCs w:val="24"/>
              </w:rPr>
              <w:t>)</w:t>
            </w:r>
            <w:r w:rsidRPr="6FC67393">
              <w:rPr>
                <w:rFonts w:ascii="Arial" w:hAnsi="Arial" w:cs="Arial"/>
                <w:sz w:val="24"/>
                <w:szCs w:val="24"/>
              </w:rPr>
              <w:t>, and a qualified health care official?</w:t>
            </w:r>
          </w:p>
          <w:p w14:paraId="38B584AD"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4205, par 3b, c</w:t>
            </w:r>
          </w:p>
        </w:tc>
      </w:tr>
      <w:tr w:rsidR="0066170A" w:rsidRPr="00B01B81" w14:paraId="68A3BF0B" w14:textId="77777777" w:rsidTr="57153B11">
        <w:trPr>
          <w:trHeight w:val="522"/>
          <w:jc w:val="center"/>
        </w:trPr>
        <w:tc>
          <w:tcPr>
            <w:tcW w:w="1800" w:type="dxa"/>
            <w:tcBorders>
              <w:top w:val="nil"/>
              <w:left w:val="nil"/>
              <w:bottom w:val="nil"/>
              <w:right w:val="nil"/>
            </w:tcBorders>
            <w:vAlign w:val="center"/>
          </w:tcPr>
          <w:p w14:paraId="40433078"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985902634"/>
                <w:placeholder>
                  <w:docPart w:val="F5CCE3F080AB40EC96F86D73F40BA21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6CA748E1"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344796622"/>
                <w:placeholder>
                  <w:docPart w:val="6F404B8E8E4E4BABB73FF157C1AF0257"/>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2E0C8635" w14:textId="77777777" w:rsidTr="57153B11">
        <w:trPr>
          <w:trHeight w:val="720"/>
          <w:jc w:val="center"/>
        </w:trPr>
        <w:tc>
          <w:tcPr>
            <w:tcW w:w="1800" w:type="dxa"/>
            <w:tcBorders>
              <w:top w:val="nil"/>
              <w:left w:val="nil"/>
              <w:bottom w:val="nil"/>
              <w:right w:val="nil"/>
            </w:tcBorders>
            <w:vAlign w:val="center"/>
          </w:tcPr>
          <w:p w14:paraId="6CE50AFF" w14:textId="77777777" w:rsidR="0066170A" w:rsidRPr="00B01B81" w:rsidRDefault="0066170A" w:rsidP="000C1064">
            <w:pPr>
              <w:rPr>
                <w:rFonts w:ascii="Arial" w:hAnsi="Arial" w:cs="Arial"/>
                <w:sz w:val="24"/>
                <w:szCs w:val="24"/>
              </w:rPr>
            </w:pPr>
            <w:r w:rsidRPr="00B01B81">
              <w:rPr>
                <w:rFonts w:ascii="Arial" w:hAnsi="Arial" w:cs="Arial"/>
                <w:sz w:val="24"/>
                <w:szCs w:val="24"/>
              </w:rPr>
              <w:t>02</w:t>
            </w:r>
            <w:r>
              <w:rPr>
                <w:rFonts w:ascii="Arial" w:hAnsi="Arial" w:cs="Arial"/>
                <w:sz w:val="24"/>
                <w:szCs w:val="24"/>
              </w:rPr>
              <w:t>05</w:t>
            </w:r>
          </w:p>
        </w:tc>
        <w:tc>
          <w:tcPr>
            <w:tcW w:w="7920" w:type="dxa"/>
            <w:gridSpan w:val="2"/>
            <w:tcBorders>
              <w:top w:val="nil"/>
              <w:left w:val="nil"/>
              <w:bottom w:val="nil"/>
              <w:right w:val="nil"/>
            </w:tcBorders>
            <w:vAlign w:val="center"/>
          </w:tcPr>
          <w:p w14:paraId="29E3B819" w14:textId="77777777" w:rsidR="0066170A" w:rsidRPr="00B01B81" w:rsidRDefault="0066170A" w:rsidP="000C1064">
            <w:pPr>
              <w:rPr>
                <w:rFonts w:ascii="Arial" w:hAnsi="Arial" w:cs="Arial"/>
                <w:sz w:val="24"/>
                <w:szCs w:val="24"/>
              </w:rPr>
            </w:pPr>
            <w:r w:rsidRPr="00B01B81">
              <w:rPr>
                <w:rFonts w:ascii="Arial" w:hAnsi="Arial" w:cs="Arial"/>
                <w:sz w:val="24"/>
                <w:szCs w:val="24"/>
              </w:rPr>
              <w:t>Are prisoner status reviews conducted within 24-hours (including weekends and holidays) of being segregated for pending investigation?</w:t>
            </w:r>
          </w:p>
          <w:p w14:paraId="201A5A72"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4205, par 4a</w:t>
            </w:r>
          </w:p>
        </w:tc>
      </w:tr>
      <w:tr w:rsidR="0066170A" w:rsidRPr="00B01B81" w14:paraId="685D10AB" w14:textId="77777777" w:rsidTr="57153B11">
        <w:trPr>
          <w:trHeight w:val="522"/>
          <w:jc w:val="center"/>
        </w:trPr>
        <w:tc>
          <w:tcPr>
            <w:tcW w:w="1800" w:type="dxa"/>
            <w:tcBorders>
              <w:top w:val="nil"/>
              <w:left w:val="nil"/>
              <w:bottom w:val="nil"/>
              <w:right w:val="nil"/>
            </w:tcBorders>
            <w:vAlign w:val="center"/>
          </w:tcPr>
          <w:p w14:paraId="31855AF9"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305130454"/>
                <w:placeholder>
                  <w:docPart w:val="7AB041265338442796FF66F98F49BF3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63FFD361"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507285467"/>
                <w:placeholder>
                  <w:docPart w:val="81A9ECAB8EA24E10B5614DCF96BE19F2"/>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37219D80" w14:textId="77777777" w:rsidTr="57153B11">
        <w:trPr>
          <w:trHeight w:val="720"/>
          <w:jc w:val="center"/>
        </w:trPr>
        <w:tc>
          <w:tcPr>
            <w:tcW w:w="1800" w:type="dxa"/>
            <w:tcBorders>
              <w:top w:val="nil"/>
              <w:left w:val="nil"/>
              <w:bottom w:val="nil"/>
              <w:right w:val="nil"/>
            </w:tcBorders>
            <w:vAlign w:val="center"/>
          </w:tcPr>
          <w:p w14:paraId="5555678E" w14:textId="77777777" w:rsidR="0066170A" w:rsidRPr="00B01B81" w:rsidRDefault="0066170A" w:rsidP="000C1064">
            <w:pPr>
              <w:rPr>
                <w:rFonts w:ascii="Arial" w:hAnsi="Arial" w:cs="Arial"/>
                <w:sz w:val="24"/>
                <w:szCs w:val="24"/>
              </w:rPr>
            </w:pPr>
            <w:r w:rsidRPr="00B01B81">
              <w:rPr>
                <w:rFonts w:ascii="Arial" w:hAnsi="Arial" w:cs="Arial"/>
                <w:sz w:val="24"/>
                <w:szCs w:val="24"/>
              </w:rPr>
              <w:t>02</w:t>
            </w:r>
            <w:r>
              <w:rPr>
                <w:rFonts w:ascii="Arial" w:hAnsi="Arial" w:cs="Arial"/>
                <w:sz w:val="24"/>
                <w:szCs w:val="24"/>
              </w:rPr>
              <w:t>06</w:t>
            </w:r>
          </w:p>
        </w:tc>
        <w:tc>
          <w:tcPr>
            <w:tcW w:w="7920" w:type="dxa"/>
            <w:gridSpan w:val="2"/>
            <w:tcBorders>
              <w:top w:val="nil"/>
              <w:left w:val="nil"/>
              <w:bottom w:val="nil"/>
              <w:right w:val="nil"/>
            </w:tcBorders>
            <w:vAlign w:val="center"/>
          </w:tcPr>
          <w:p w14:paraId="4872A0F5" w14:textId="77777777" w:rsidR="0066170A" w:rsidRPr="00B01B81" w:rsidRDefault="0066170A" w:rsidP="000C1064">
            <w:pPr>
              <w:rPr>
                <w:rFonts w:ascii="Arial" w:hAnsi="Arial" w:cs="Arial"/>
                <w:sz w:val="24"/>
                <w:szCs w:val="24"/>
              </w:rPr>
            </w:pPr>
            <w:r w:rsidRPr="6FC67393">
              <w:rPr>
                <w:rFonts w:ascii="Arial" w:hAnsi="Arial" w:cs="Arial"/>
                <w:sz w:val="24"/>
                <w:szCs w:val="24"/>
              </w:rPr>
              <w:t xml:space="preserve">Is the status of each prisoner placed in the </w:t>
            </w:r>
            <w:r>
              <w:rPr>
                <w:rFonts w:ascii="Arial" w:hAnsi="Arial" w:cs="Arial"/>
                <w:sz w:val="24"/>
                <w:szCs w:val="24"/>
              </w:rPr>
              <w:t>Special/Restricted Housing Unit</w:t>
            </w:r>
            <w:r w:rsidRPr="6FC67393">
              <w:rPr>
                <w:rFonts w:ascii="Arial" w:hAnsi="Arial" w:cs="Arial"/>
                <w:sz w:val="24"/>
                <w:szCs w:val="24"/>
              </w:rPr>
              <w:t xml:space="preserve"> by the Classification and Assignment (C&amp;A) Board reviewed every seven days for the first 60 days and every 30 days thereafter?</w:t>
            </w:r>
          </w:p>
          <w:p w14:paraId="70959FD5"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4205, par 4b</w:t>
            </w:r>
          </w:p>
        </w:tc>
      </w:tr>
      <w:tr w:rsidR="0066170A" w:rsidRPr="00B01B81" w14:paraId="1958082C" w14:textId="77777777" w:rsidTr="57153B11">
        <w:trPr>
          <w:trHeight w:val="522"/>
          <w:jc w:val="center"/>
        </w:trPr>
        <w:tc>
          <w:tcPr>
            <w:tcW w:w="1800" w:type="dxa"/>
            <w:tcBorders>
              <w:top w:val="nil"/>
              <w:left w:val="nil"/>
              <w:bottom w:val="nil"/>
              <w:right w:val="nil"/>
            </w:tcBorders>
            <w:vAlign w:val="center"/>
          </w:tcPr>
          <w:p w14:paraId="1FA3F95D"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758826472"/>
                <w:placeholder>
                  <w:docPart w:val="C93FBF4B980447DFA9BD033161B4B09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70A231A9"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288755194"/>
                <w:placeholder>
                  <w:docPart w:val="6FC1292DD90945EDAEEE6594B9BAC7B9"/>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107E8885" w14:textId="77777777" w:rsidTr="57153B11">
        <w:trPr>
          <w:trHeight w:val="720"/>
          <w:jc w:val="center"/>
        </w:trPr>
        <w:tc>
          <w:tcPr>
            <w:tcW w:w="1800" w:type="dxa"/>
            <w:tcBorders>
              <w:top w:val="nil"/>
              <w:left w:val="nil"/>
              <w:bottom w:val="nil"/>
              <w:right w:val="nil"/>
            </w:tcBorders>
            <w:vAlign w:val="center"/>
          </w:tcPr>
          <w:p w14:paraId="613E497D" w14:textId="77777777" w:rsidR="0066170A" w:rsidRPr="00B01B81" w:rsidRDefault="0066170A" w:rsidP="000C1064">
            <w:pPr>
              <w:rPr>
                <w:rFonts w:ascii="Arial" w:hAnsi="Arial" w:cs="Arial"/>
                <w:sz w:val="24"/>
                <w:szCs w:val="24"/>
              </w:rPr>
            </w:pPr>
            <w:r w:rsidRPr="00B01B81">
              <w:rPr>
                <w:rFonts w:ascii="Arial" w:hAnsi="Arial" w:cs="Arial"/>
                <w:sz w:val="24"/>
                <w:szCs w:val="24"/>
              </w:rPr>
              <w:t>02</w:t>
            </w:r>
            <w:r>
              <w:rPr>
                <w:rFonts w:ascii="Arial" w:hAnsi="Arial" w:cs="Arial"/>
                <w:sz w:val="24"/>
                <w:szCs w:val="24"/>
              </w:rPr>
              <w:t>07</w:t>
            </w:r>
          </w:p>
        </w:tc>
        <w:tc>
          <w:tcPr>
            <w:tcW w:w="7920" w:type="dxa"/>
            <w:gridSpan w:val="2"/>
            <w:tcBorders>
              <w:top w:val="nil"/>
              <w:left w:val="nil"/>
              <w:bottom w:val="nil"/>
              <w:right w:val="nil"/>
            </w:tcBorders>
            <w:vAlign w:val="center"/>
          </w:tcPr>
          <w:p w14:paraId="2D962185" w14:textId="77777777" w:rsidR="0066170A" w:rsidRPr="00B01B81" w:rsidRDefault="0066170A" w:rsidP="000C1064">
            <w:pPr>
              <w:rPr>
                <w:rFonts w:ascii="Arial" w:hAnsi="Arial" w:cs="Arial"/>
                <w:sz w:val="24"/>
                <w:szCs w:val="24"/>
              </w:rPr>
            </w:pPr>
            <w:r w:rsidRPr="6FC67393">
              <w:rPr>
                <w:rFonts w:ascii="Arial" w:hAnsi="Arial" w:cs="Arial"/>
                <w:sz w:val="24"/>
                <w:szCs w:val="24"/>
              </w:rPr>
              <w:t>Are prisoners remaining in restrictive housing over 30 days interviewed by a credentialed mental health provider and documented on a written report?</w:t>
            </w:r>
          </w:p>
          <w:p w14:paraId="7390AE60"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4205, par 4c(1)</w:t>
            </w:r>
          </w:p>
        </w:tc>
      </w:tr>
      <w:tr w:rsidR="0066170A" w:rsidRPr="00B01B81" w14:paraId="2F656FF6" w14:textId="77777777" w:rsidTr="57153B11">
        <w:trPr>
          <w:trHeight w:val="513"/>
          <w:jc w:val="center"/>
        </w:trPr>
        <w:tc>
          <w:tcPr>
            <w:tcW w:w="1800" w:type="dxa"/>
            <w:tcBorders>
              <w:top w:val="nil"/>
              <w:left w:val="nil"/>
              <w:bottom w:val="nil"/>
              <w:right w:val="nil"/>
            </w:tcBorders>
            <w:vAlign w:val="center"/>
          </w:tcPr>
          <w:p w14:paraId="614822AB"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430813399"/>
                <w:placeholder>
                  <w:docPart w:val="435D431FC257407F8F44AAD0B0E2F91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2766D77C"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561455866"/>
                <w:placeholder>
                  <w:docPart w:val="0260AADFB264482C8BF986ABF079AB69"/>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2D31205A" w14:textId="77777777" w:rsidTr="57153B11">
        <w:trPr>
          <w:trHeight w:val="720"/>
          <w:jc w:val="center"/>
        </w:trPr>
        <w:tc>
          <w:tcPr>
            <w:tcW w:w="1800" w:type="dxa"/>
            <w:tcBorders>
              <w:top w:val="nil"/>
              <w:left w:val="nil"/>
              <w:bottom w:val="nil"/>
              <w:right w:val="nil"/>
            </w:tcBorders>
            <w:vAlign w:val="center"/>
          </w:tcPr>
          <w:p w14:paraId="618507E2" w14:textId="77777777" w:rsidR="0066170A" w:rsidRPr="00B01B81" w:rsidRDefault="0066170A" w:rsidP="000C1064">
            <w:pPr>
              <w:rPr>
                <w:rFonts w:ascii="Arial" w:hAnsi="Arial" w:cs="Arial"/>
                <w:sz w:val="24"/>
                <w:szCs w:val="24"/>
              </w:rPr>
            </w:pPr>
            <w:r w:rsidRPr="00B01B81">
              <w:rPr>
                <w:rFonts w:ascii="Arial" w:hAnsi="Arial" w:cs="Arial"/>
                <w:sz w:val="24"/>
                <w:szCs w:val="24"/>
              </w:rPr>
              <w:t>02</w:t>
            </w:r>
            <w:r>
              <w:rPr>
                <w:rFonts w:ascii="Arial" w:hAnsi="Arial" w:cs="Arial"/>
                <w:sz w:val="24"/>
                <w:szCs w:val="24"/>
              </w:rPr>
              <w:t>08</w:t>
            </w:r>
          </w:p>
        </w:tc>
        <w:tc>
          <w:tcPr>
            <w:tcW w:w="7920" w:type="dxa"/>
            <w:gridSpan w:val="2"/>
            <w:tcBorders>
              <w:top w:val="nil"/>
              <w:left w:val="nil"/>
              <w:bottom w:val="nil"/>
              <w:right w:val="nil"/>
            </w:tcBorders>
            <w:vAlign w:val="center"/>
          </w:tcPr>
          <w:p w14:paraId="478C48EF" w14:textId="77777777" w:rsidR="0066170A" w:rsidRPr="00B01B81" w:rsidRDefault="0066170A" w:rsidP="000C1064">
            <w:pPr>
              <w:rPr>
                <w:rFonts w:ascii="Arial" w:hAnsi="Arial" w:cs="Arial"/>
                <w:sz w:val="24"/>
                <w:szCs w:val="24"/>
              </w:rPr>
            </w:pPr>
            <w:r w:rsidRPr="6FC67393">
              <w:rPr>
                <w:rFonts w:ascii="Arial" w:hAnsi="Arial" w:cs="Arial"/>
                <w:sz w:val="24"/>
                <w:szCs w:val="24"/>
              </w:rPr>
              <w:t xml:space="preserve">Is the status of each prisoner in Disciplinary Segregation (DS) for more than 30 days reviewed and approved by the </w:t>
            </w:r>
            <w:r>
              <w:rPr>
                <w:rFonts w:ascii="Arial" w:hAnsi="Arial" w:cs="Arial"/>
                <w:sz w:val="24"/>
                <w:szCs w:val="24"/>
              </w:rPr>
              <w:t>MCF</w:t>
            </w:r>
            <w:r w:rsidRPr="6FC67393">
              <w:rPr>
                <w:rFonts w:ascii="Arial" w:hAnsi="Arial" w:cs="Arial"/>
                <w:sz w:val="24"/>
                <w:szCs w:val="24"/>
              </w:rPr>
              <w:t xml:space="preserve"> CO?</w:t>
            </w:r>
          </w:p>
          <w:p w14:paraId="6BD6DEE0"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4205, par 4c(2)</w:t>
            </w:r>
          </w:p>
        </w:tc>
      </w:tr>
      <w:tr w:rsidR="0066170A" w:rsidRPr="00B01B81" w14:paraId="5A683C86" w14:textId="77777777" w:rsidTr="57153B11">
        <w:trPr>
          <w:trHeight w:val="513"/>
          <w:jc w:val="center"/>
        </w:trPr>
        <w:tc>
          <w:tcPr>
            <w:tcW w:w="1800" w:type="dxa"/>
            <w:tcBorders>
              <w:top w:val="nil"/>
              <w:left w:val="nil"/>
              <w:bottom w:val="nil"/>
              <w:right w:val="nil"/>
            </w:tcBorders>
            <w:vAlign w:val="center"/>
          </w:tcPr>
          <w:p w14:paraId="50B2E29A"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286110324"/>
                <w:placeholder>
                  <w:docPart w:val="129ED025299048D0829AED10B5B8678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79AC19D7"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467657733"/>
                <w:placeholder>
                  <w:docPart w:val="416FF70DBF2141C4B1488CE49437C0AB"/>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568BD27B" w14:textId="77777777" w:rsidTr="57153B11">
        <w:trPr>
          <w:trHeight w:val="720"/>
          <w:jc w:val="center"/>
        </w:trPr>
        <w:tc>
          <w:tcPr>
            <w:tcW w:w="1800" w:type="dxa"/>
            <w:tcBorders>
              <w:top w:val="nil"/>
              <w:left w:val="nil"/>
              <w:bottom w:val="nil"/>
              <w:right w:val="nil"/>
            </w:tcBorders>
            <w:vAlign w:val="center"/>
          </w:tcPr>
          <w:p w14:paraId="6BE6BE6A" w14:textId="77777777" w:rsidR="0066170A" w:rsidRPr="00B01B81" w:rsidRDefault="0066170A" w:rsidP="000C1064">
            <w:pPr>
              <w:rPr>
                <w:rFonts w:ascii="Arial" w:hAnsi="Arial" w:cs="Arial"/>
                <w:sz w:val="24"/>
                <w:szCs w:val="24"/>
              </w:rPr>
            </w:pPr>
            <w:r w:rsidRPr="00B01B81">
              <w:rPr>
                <w:rFonts w:ascii="Arial" w:hAnsi="Arial" w:cs="Arial"/>
                <w:sz w:val="24"/>
                <w:szCs w:val="24"/>
              </w:rPr>
              <w:t>02</w:t>
            </w:r>
            <w:r>
              <w:rPr>
                <w:rFonts w:ascii="Arial" w:hAnsi="Arial" w:cs="Arial"/>
                <w:sz w:val="24"/>
                <w:szCs w:val="24"/>
              </w:rPr>
              <w:t>09</w:t>
            </w:r>
          </w:p>
        </w:tc>
        <w:tc>
          <w:tcPr>
            <w:tcW w:w="7920" w:type="dxa"/>
            <w:gridSpan w:val="2"/>
            <w:tcBorders>
              <w:top w:val="nil"/>
              <w:left w:val="nil"/>
              <w:bottom w:val="nil"/>
              <w:right w:val="nil"/>
            </w:tcBorders>
            <w:vAlign w:val="center"/>
          </w:tcPr>
          <w:p w14:paraId="0E23CB44" w14:textId="77777777" w:rsidR="0066170A" w:rsidRPr="00B01B81" w:rsidRDefault="0066170A" w:rsidP="000C1064">
            <w:pPr>
              <w:rPr>
                <w:rFonts w:ascii="Arial" w:hAnsi="Arial" w:cs="Arial"/>
                <w:sz w:val="24"/>
                <w:szCs w:val="24"/>
              </w:rPr>
            </w:pPr>
            <w:r w:rsidRPr="6FC67393">
              <w:rPr>
                <w:rFonts w:ascii="Arial" w:hAnsi="Arial" w:cs="Arial"/>
                <w:sz w:val="24"/>
                <w:szCs w:val="24"/>
              </w:rPr>
              <w:t>Are prisoners in DS over 60 days provided the same program services and privileges as prisoners in Administrative Segregation (AS) (security/safety concerns permitting)?</w:t>
            </w:r>
          </w:p>
          <w:p w14:paraId="0E39B2C4" w14:textId="77777777" w:rsidR="0066170A" w:rsidRPr="00B01B81" w:rsidRDefault="0066170A" w:rsidP="000C1064">
            <w:pPr>
              <w:rPr>
                <w:rStyle w:val="Comment"/>
                <w:rFonts w:cs="Arial"/>
                <w:i w:val="0"/>
              </w:rPr>
            </w:pPr>
            <w:r w:rsidRPr="00B01B81">
              <w:rPr>
                <w:rFonts w:ascii="Arial" w:hAnsi="Arial" w:cs="Arial"/>
                <w:sz w:val="24"/>
                <w:szCs w:val="24"/>
              </w:rPr>
              <w:t>Reference: SECNAV M-1640.1, art 4205, par 4c(2)</w:t>
            </w:r>
          </w:p>
        </w:tc>
      </w:tr>
      <w:tr w:rsidR="0066170A" w:rsidRPr="00B01B81" w14:paraId="1D790602" w14:textId="77777777" w:rsidTr="57153B11">
        <w:trPr>
          <w:trHeight w:val="522"/>
          <w:jc w:val="center"/>
        </w:trPr>
        <w:tc>
          <w:tcPr>
            <w:tcW w:w="1800" w:type="dxa"/>
            <w:tcBorders>
              <w:top w:val="nil"/>
              <w:left w:val="nil"/>
              <w:bottom w:val="nil"/>
              <w:right w:val="nil"/>
            </w:tcBorders>
            <w:vAlign w:val="center"/>
          </w:tcPr>
          <w:p w14:paraId="4D16AB40"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611866066"/>
                <w:placeholder>
                  <w:docPart w:val="917E09CDB02B48919011776FCEAD33F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79B485AC" w14:textId="77777777" w:rsidR="0066170A" w:rsidRPr="00B01B81" w:rsidRDefault="0066170A" w:rsidP="000C1064">
            <w:pPr>
              <w:rPr>
                <w:rStyle w:val="Comment"/>
                <w:rFonts w:cs="Arial"/>
                <w:i w:val="0"/>
              </w:rPr>
            </w:pPr>
            <w:sdt>
              <w:sdtPr>
                <w:rPr>
                  <w:rStyle w:val="Comment"/>
                  <w:rFonts w:cs="Arial"/>
                  <w:i w:val="0"/>
                </w:rPr>
                <w:alias w:val="Comments"/>
                <w:tag w:val="Comments"/>
                <w:id w:val="-1060178611"/>
                <w:placeholder>
                  <w:docPart w:val="159524B06665421E83DE7B95ED6E8BA2"/>
                </w:placeholder>
                <w:showingPlcHdr/>
              </w:sdt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1DBE3A82" w14:textId="77777777" w:rsidTr="57153B11">
        <w:trPr>
          <w:trHeight w:val="720"/>
          <w:jc w:val="center"/>
        </w:trPr>
        <w:tc>
          <w:tcPr>
            <w:tcW w:w="1800" w:type="dxa"/>
            <w:tcBorders>
              <w:top w:val="nil"/>
              <w:left w:val="nil"/>
              <w:bottom w:val="nil"/>
              <w:right w:val="nil"/>
            </w:tcBorders>
            <w:vAlign w:val="center"/>
          </w:tcPr>
          <w:p w14:paraId="46E82B34" w14:textId="77777777" w:rsidR="0066170A" w:rsidRPr="002C6B87" w:rsidRDefault="0066170A" w:rsidP="00783EDE">
            <w:pPr>
              <w:rPr>
                <w:rFonts w:ascii="Arial" w:hAnsi="Arial" w:cs="Arial"/>
                <w:sz w:val="24"/>
                <w:szCs w:val="24"/>
              </w:rPr>
            </w:pPr>
            <w:r w:rsidRPr="00936E23">
              <w:rPr>
                <w:rFonts w:ascii="Arial" w:hAnsi="Arial" w:cs="Arial"/>
                <w:sz w:val="24"/>
                <w:szCs w:val="24"/>
              </w:rPr>
              <w:lastRenderedPageBreak/>
              <w:t>02</w:t>
            </w:r>
            <w:r>
              <w:rPr>
                <w:rFonts w:ascii="Arial" w:hAnsi="Arial" w:cs="Arial"/>
                <w:sz w:val="24"/>
                <w:szCs w:val="24"/>
              </w:rPr>
              <w:t>10</w:t>
            </w:r>
          </w:p>
        </w:tc>
        <w:tc>
          <w:tcPr>
            <w:tcW w:w="7920" w:type="dxa"/>
            <w:gridSpan w:val="2"/>
            <w:tcBorders>
              <w:top w:val="nil"/>
              <w:left w:val="nil"/>
              <w:bottom w:val="nil"/>
              <w:right w:val="nil"/>
            </w:tcBorders>
            <w:vAlign w:val="center"/>
          </w:tcPr>
          <w:p w14:paraId="53CE57BC" w14:textId="77777777" w:rsidR="0066170A" w:rsidRPr="00936E23" w:rsidRDefault="0066170A" w:rsidP="00783EDE">
            <w:pPr>
              <w:rPr>
                <w:rFonts w:ascii="Arial" w:hAnsi="Arial" w:cs="Arial"/>
                <w:sz w:val="24"/>
                <w:szCs w:val="24"/>
              </w:rPr>
            </w:pPr>
            <w:r>
              <w:rPr>
                <w:rFonts w:ascii="Arial" w:hAnsi="Arial" w:cs="Arial"/>
                <w:sz w:val="24"/>
                <w:szCs w:val="24"/>
              </w:rPr>
              <w:t xml:space="preserve">Are all major boards established </w:t>
            </w:r>
            <w:r w:rsidRPr="00936E23">
              <w:rPr>
                <w:rFonts w:ascii="Arial" w:hAnsi="Arial" w:cs="Arial"/>
                <w:sz w:val="24"/>
                <w:szCs w:val="24"/>
              </w:rPr>
              <w:t>and administered appropriately?</w:t>
            </w:r>
          </w:p>
          <w:p w14:paraId="2E08AC14" w14:textId="77777777" w:rsidR="0066170A" w:rsidRPr="002C6B87" w:rsidRDefault="0066170A" w:rsidP="00783EDE">
            <w:pPr>
              <w:rPr>
                <w:rFonts w:ascii="Arial" w:hAnsi="Arial" w:cs="Arial"/>
                <w:sz w:val="24"/>
                <w:szCs w:val="24"/>
              </w:rPr>
            </w:pPr>
            <w:r w:rsidRPr="00936E23">
              <w:rPr>
                <w:rFonts w:ascii="Arial" w:hAnsi="Arial" w:cs="Arial"/>
                <w:sz w:val="24"/>
                <w:szCs w:val="24"/>
              </w:rPr>
              <w:t xml:space="preserve">Reference: SECNAV M-1640.1, </w:t>
            </w:r>
            <w:r>
              <w:rPr>
                <w:rFonts w:ascii="Arial" w:hAnsi="Arial" w:cs="Arial"/>
                <w:sz w:val="24"/>
                <w:szCs w:val="24"/>
              </w:rPr>
              <w:t xml:space="preserve">art 5102, par 3e(8)(a), art 6401, </w:t>
            </w:r>
            <w:r w:rsidRPr="00936E23">
              <w:rPr>
                <w:rFonts w:ascii="Arial" w:hAnsi="Arial" w:cs="Arial"/>
                <w:sz w:val="24"/>
                <w:szCs w:val="24"/>
              </w:rPr>
              <w:t>art 6402</w:t>
            </w:r>
            <w:r>
              <w:rPr>
                <w:rFonts w:ascii="Arial" w:hAnsi="Arial" w:cs="Arial"/>
                <w:sz w:val="24"/>
                <w:szCs w:val="24"/>
              </w:rPr>
              <w:t>, par 3, art 8301, par 13b(3)(b</w:t>
            </w:r>
            <w:r w:rsidRPr="00A35D96">
              <w:rPr>
                <w:rFonts w:ascii="Arial" w:hAnsi="Arial" w:cs="Arial"/>
                <w:sz w:val="24"/>
                <w:szCs w:val="24"/>
              </w:rPr>
              <w:t>)</w:t>
            </w:r>
            <w:r>
              <w:rPr>
                <w:rFonts w:ascii="Arial" w:hAnsi="Arial" w:cs="Arial"/>
                <w:sz w:val="24"/>
                <w:szCs w:val="24"/>
              </w:rPr>
              <w:t>,</w:t>
            </w:r>
            <w:r w:rsidRPr="00A35D96">
              <w:rPr>
                <w:rFonts w:ascii="Arial" w:hAnsi="Arial" w:cs="Arial"/>
                <w:sz w:val="24"/>
                <w:szCs w:val="24"/>
              </w:rPr>
              <w:t xml:space="preserve"> art 9201, par 2h</w:t>
            </w:r>
            <w:r>
              <w:rPr>
                <w:rFonts w:ascii="Arial" w:hAnsi="Arial" w:cs="Arial"/>
                <w:sz w:val="24"/>
                <w:szCs w:val="24"/>
              </w:rPr>
              <w:t>(4)</w:t>
            </w:r>
          </w:p>
        </w:tc>
      </w:tr>
      <w:tr w:rsidR="0066170A" w:rsidRPr="00B01B81" w14:paraId="73CFC524" w14:textId="77777777" w:rsidTr="57153B11">
        <w:trPr>
          <w:trHeight w:val="720"/>
          <w:jc w:val="center"/>
        </w:trPr>
        <w:tc>
          <w:tcPr>
            <w:tcW w:w="1800" w:type="dxa"/>
            <w:tcBorders>
              <w:top w:val="nil"/>
              <w:left w:val="nil"/>
              <w:bottom w:val="nil"/>
              <w:right w:val="nil"/>
            </w:tcBorders>
            <w:vAlign w:val="center"/>
          </w:tcPr>
          <w:p w14:paraId="25D74C65" w14:textId="77777777" w:rsidR="0066170A" w:rsidRPr="002C6B87" w:rsidRDefault="0066170A" w:rsidP="00783EDE">
            <w:pPr>
              <w:rPr>
                <w:rFonts w:ascii="Arial" w:hAnsi="Arial" w:cs="Arial"/>
                <w:sz w:val="24"/>
                <w:szCs w:val="24"/>
              </w:rPr>
            </w:pPr>
            <w:r w:rsidRPr="00936E23">
              <w:rPr>
                <w:rFonts w:ascii="Arial" w:hAnsi="Arial" w:cs="Arial"/>
                <w:sz w:val="24"/>
                <w:szCs w:val="24"/>
              </w:rPr>
              <w:t xml:space="preserve">        </w:t>
            </w:r>
            <w:sdt>
              <w:sdtPr>
                <w:rPr>
                  <w:rFonts w:ascii="Arial" w:hAnsi="Arial" w:cs="Arial"/>
                  <w:sz w:val="24"/>
                  <w:szCs w:val="24"/>
                </w:rPr>
                <w:alias w:val="Results"/>
                <w:tag w:val="Results"/>
                <w:id w:val="-1650355543"/>
                <w:placeholder>
                  <w:docPart w:val="6A4430CE75E14094BD45CC5844CC3D0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936E23">
                  <w:rPr>
                    <w:rStyle w:val="PlaceholderText"/>
                  </w:rPr>
                  <w:t>Result</w:t>
                </w:r>
              </w:sdtContent>
            </w:sdt>
          </w:p>
        </w:tc>
        <w:tc>
          <w:tcPr>
            <w:tcW w:w="7920" w:type="dxa"/>
            <w:gridSpan w:val="2"/>
            <w:tcBorders>
              <w:top w:val="nil"/>
              <w:left w:val="nil"/>
              <w:bottom w:val="nil"/>
              <w:right w:val="nil"/>
            </w:tcBorders>
            <w:vAlign w:val="center"/>
          </w:tcPr>
          <w:p w14:paraId="4F9A76E3" w14:textId="77777777" w:rsidR="0066170A" w:rsidRPr="002C6B87" w:rsidRDefault="0066170A" w:rsidP="00783EDE">
            <w:pPr>
              <w:rPr>
                <w:rFonts w:ascii="Arial" w:hAnsi="Arial" w:cs="Arial"/>
                <w:sz w:val="24"/>
                <w:szCs w:val="24"/>
              </w:rPr>
            </w:pPr>
            <w:sdt>
              <w:sdtPr>
                <w:rPr>
                  <w:rStyle w:val="Comment"/>
                  <w:rFonts w:cs="Arial"/>
                  <w:i w:val="0"/>
                </w:rPr>
                <w:alias w:val="Comments"/>
                <w:tag w:val="Comments"/>
                <w:id w:val="-1292129982"/>
                <w:placeholder>
                  <w:docPart w:val="16ED68241D5D4788B4CA4F367FDB8C86"/>
                </w:placeholder>
                <w:showingPlcHdr/>
              </w:sdtPr>
              <w:sdtEndPr>
                <w:rPr>
                  <w:rStyle w:val="DefaultParagraphFont"/>
                  <w:rFonts w:asciiTheme="minorHAnsi" w:hAnsiTheme="minorHAnsi"/>
                  <w:sz w:val="22"/>
                  <w:szCs w:val="24"/>
                </w:rPr>
              </w:sdtEndPr>
              <w:sdtContent>
                <w:r w:rsidRPr="00936E23">
                  <w:rPr>
                    <w:rStyle w:val="Comment"/>
                    <w:rFonts w:cs="Arial"/>
                    <w:i w:val="0"/>
                    <w:color w:val="808080" w:themeColor="background1" w:themeShade="80"/>
                  </w:rPr>
                  <w:t>Comments</w:t>
                </w:r>
                <w:r w:rsidRPr="00936E23">
                  <w:rPr>
                    <w:rStyle w:val="Comment"/>
                    <w:rFonts w:cs="Arial"/>
                    <w:i w:val="0"/>
                  </w:rPr>
                  <w:t xml:space="preserve"> </w:t>
                </w:r>
              </w:sdtContent>
            </w:sdt>
          </w:p>
        </w:tc>
      </w:tr>
      <w:tr w:rsidR="0066170A" w:rsidRPr="00B01B81" w14:paraId="5093B211" w14:textId="77777777" w:rsidTr="57153B11">
        <w:trPr>
          <w:trHeight w:val="720"/>
          <w:jc w:val="center"/>
        </w:trPr>
        <w:tc>
          <w:tcPr>
            <w:tcW w:w="1800" w:type="dxa"/>
            <w:tcBorders>
              <w:top w:val="nil"/>
              <w:left w:val="nil"/>
              <w:bottom w:val="nil"/>
              <w:right w:val="nil"/>
            </w:tcBorders>
            <w:vAlign w:val="center"/>
          </w:tcPr>
          <w:p w14:paraId="04CAFEC0" w14:textId="77777777" w:rsidR="0066170A" w:rsidRPr="002C6B87" w:rsidRDefault="0066170A" w:rsidP="000C1064">
            <w:pPr>
              <w:rPr>
                <w:rFonts w:ascii="Arial" w:hAnsi="Arial" w:cs="Arial"/>
                <w:sz w:val="24"/>
                <w:szCs w:val="24"/>
              </w:rPr>
            </w:pPr>
            <w:r w:rsidRPr="002C6B87">
              <w:rPr>
                <w:rFonts w:ascii="Arial" w:hAnsi="Arial" w:cs="Arial"/>
                <w:sz w:val="24"/>
                <w:szCs w:val="24"/>
              </w:rPr>
              <w:t>021</w:t>
            </w:r>
            <w:r>
              <w:rPr>
                <w:rFonts w:ascii="Arial" w:hAnsi="Arial" w:cs="Arial"/>
                <w:sz w:val="24"/>
                <w:szCs w:val="24"/>
              </w:rPr>
              <w:t>1</w:t>
            </w:r>
          </w:p>
        </w:tc>
        <w:tc>
          <w:tcPr>
            <w:tcW w:w="7920" w:type="dxa"/>
            <w:gridSpan w:val="2"/>
            <w:tcBorders>
              <w:top w:val="nil"/>
              <w:left w:val="nil"/>
              <w:bottom w:val="nil"/>
              <w:right w:val="nil"/>
            </w:tcBorders>
            <w:vAlign w:val="center"/>
          </w:tcPr>
          <w:p w14:paraId="7A9BCB36" w14:textId="77777777" w:rsidR="0066170A" w:rsidRPr="002C6B87" w:rsidRDefault="0066170A" w:rsidP="000C1064">
            <w:pPr>
              <w:rPr>
                <w:rFonts w:ascii="Arial" w:hAnsi="Arial" w:cs="Arial"/>
                <w:sz w:val="24"/>
                <w:szCs w:val="24"/>
              </w:rPr>
            </w:pPr>
            <w:r w:rsidRPr="002C6B87">
              <w:rPr>
                <w:rFonts w:ascii="Arial" w:hAnsi="Arial" w:cs="Arial"/>
                <w:sz w:val="24"/>
                <w:szCs w:val="24"/>
              </w:rPr>
              <w:t xml:space="preserve">Are prisoners on disciplinary segregation afforded the opportunity for two hours outside their cell daily, unless security and safety </w:t>
            </w:r>
            <w:r w:rsidRPr="002C6B87">
              <w:rPr>
                <w:rFonts w:ascii="Arial" w:hAnsi="Arial" w:cs="Arial"/>
                <w:bCs/>
                <w:sz w:val="24"/>
                <w:szCs w:val="24"/>
              </w:rPr>
              <w:t xml:space="preserve">situations dictate, and the prisoner is in a </w:t>
            </w:r>
            <w:r>
              <w:rPr>
                <w:rFonts w:ascii="Arial" w:hAnsi="Arial" w:cs="Arial"/>
                <w:bCs/>
                <w:sz w:val="24"/>
                <w:szCs w:val="24"/>
              </w:rPr>
              <w:t>r</w:t>
            </w:r>
            <w:r w:rsidRPr="002C6B87">
              <w:rPr>
                <w:rFonts w:ascii="Arial" w:hAnsi="Arial" w:cs="Arial"/>
                <w:bCs/>
                <w:sz w:val="24"/>
                <w:szCs w:val="24"/>
              </w:rPr>
              <w:t xml:space="preserve">estrictive </w:t>
            </w:r>
            <w:r>
              <w:rPr>
                <w:rFonts w:ascii="Arial" w:hAnsi="Arial" w:cs="Arial"/>
                <w:bCs/>
                <w:sz w:val="24"/>
                <w:szCs w:val="24"/>
              </w:rPr>
              <w:t>h</w:t>
            </w:r>
            <w:r w:rsidRPr="002C6B87">
              <w:rPr>
                <w:rFonts w:ascii="Arial" w:hAnsi="Arial" w:cs="Arial"/>
                <w:bCs/>
                <w:sz w:val="24"/>
                <w:szCs w:val="24"/>
              </w:rPr>
              <w:t>ousing reportable status</w:t>
            </w:r>
            <w:r w:rsidRPr="002C6B87">
              <w:rPr>
                <w:rFonts w:ascii="Arial" w:hAnsi="Arial" w:cs="Arial"/>
                <w:sz w:val="24"/>
                <w:szCs w:val="24"/>
              </w:rPr>
              <w:t>?</w:t>
            </w:r>
          </w:p>
          <w:p w14:paraId="45CFD10D" w14:textId="77777777" w:rsidR="0066170A" w:rsidRPr="002C6B87" w:rsidRDefault="0066170A" w:rsidP="000C1064">
            <w:pPr>
              <w:rPr>
                <w:rStyle w:val="Comment"/>
                <w:rFonts w:cs="Arial"/>
                <w:i w:val="0"/>
              </w:rPr>
            </w:pPr>
            <w:r w:rsidRPr="00936E23">
              <w:rPr>
                <w:rFonts w:ascii="Arial" w:hAnsi="Arial" w:cs="Arial"/>
                <w:sz w:val="24"/>
                <w:szCs w:val="24"/>
              </w:rPr>
              <w:t>Reference: SECNAV M-1640.1, art 5202, par 5b</w:t>
            </w:r>
          </w:p>
        </w:tc>
      </w:tr>
      <w:tr w:rsidR="0066170A" w:rsidRPr="00B01B81" w14:paraId="39E90723" w14:textId="77777777" w:rsidTr="57153B11">
        <w:trPr>
          <w:trHeight w:val="513"/>
          <w:jc w:val="center"/>
        </w:trPr>
        <w:tc>
          <w:tcPr>
            <w:tcW w:w="1800" w:type="dxa"/>
            <w:tcBorders>
              <w:top w:val="nil"/>
              <w:left w:val="nil"/>
              <w:bottom w:val="nil"/>
              <w:right w:val="nil"/>
            </w:tcBorders>
            <w:vAlign w:val="center"/>
          </w:tcPr>
          <w:p w14:paraId="4D2327EB"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779959457"/>
                <w:placeholder>
                  <w:docPart w:val="202F7F3F40394B7CB187115D908CF1B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58BF31DE" w14:textId="77777777" w:rsidR="0066170A" w:rsidRPr="00B01B81" w:rsidRDefault="0066170A" w:rsidP="000C1064">
            <w:pPr>
              <w:rPr>
                <w:rStyle w:val="Comment"/>
                <w:rFonts w:cs="Arial"/>
                <w:i w:val="0"/>
              </w:rPr>
            </w:pPr>
            <w:sdt>
              <w:sdtPr>
                <w:rPr>
                  <w:rStyle w:val="Comment"/>
                  <w:rFonts w:cs="Arial"/>
                  <w:i w:val="0"/>
                </w:rPr>
                <w:alias w:val="Comments"/>
                <w:tag w:val="Comments"/>
                <w:id w:val="1748223425"/>
                <w:placeholder>
                  <w:docPart w:val="983B4F2F142F428494A1E5004B8882A1"/>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123249E9" w14:textId="77777777" w:rsidTr="57153B11">
        <w:trPr>
          <w:trHeight w:val="720"/>
          <w:jc w:val="center"/>
        </w:trPr>
        <w:tc>
          <w:tcPr>
            <w:tcW w:w="1800" w:type="dxa"/>
            <w:tcBorders>
              <w:top w:val="nil"/>
              <w:left w:val="nil"/>
              <w:bottom w:val="nil"/>
              <w:right w:val="nil"/>
            </w:tcBorders>
            <w:vAlign w:val="center"/>
          </w:tcPr>
          <w:p w14:paraId="3BC39C5D" w14:textId="77777777" w:rsidR="0066170A" w:rsidRPr="00936E23" w:rsidRDefault="0066170A" w:rsidP="000C1064">
            <w:pPr>
              <w:rPr>
                <w:rFonts w:ascii="Arial" w:hAnsi="Arial" w:cs="Arial"/>
                <w:sz w:val="24"/>
                <w:szCs w:val="24"/>
              </w:rPr>
            </w:pPr>
            <w:r w:rsidRPr="00936E23">
              <w:rPr>
                <w:rFonts w:ascii="Arial" w:hAnsi="Arial" w:cs="Arial"/>
                <w:sz w:val="24"/>
                <w:szCs w:val="24"/>
              </w:rPr>
              <w:t>021</w:t>
            </w:r>
            <w:r>
              <w:rPr>
                <w:rFonts w:ascii="Arial" w:hAnsi="Arial" w:cs="Arial"/>
                <w:sz w:val="24"/>
                <w:szCs w:val="24"/>
              </w:rPr>
              <w:t>2</w:t>
            </w:r>
          </w:p>
        </w:tc>
        <w:tc>
          <w:tcPr>
            <w:tcW w:w="7920" w:type="dxa"/>
            <w:gridSpan w:val="2"/>
            <w:tcBorders>
              <w:top w:val="nil"/>
              <w:left w:val="nil"/>
              <w:bottom w:val="nil"/>
              <w:right w:val="nil"/>
            </w:tcBorders>
            <w:vAlign w:val="center"/>
          </w:tcPr>
          <w:p w14:paraId="5A525CAC" w14:textId="77777777" w:rsidR="0066170A" w:rsidRPr="00936E23" w:rsidRDefault="0066170A" w:rsidP="000C1064">
            <w:pPr>
              <w:rPr>
                <w:rFonts w:ascii="Arial" w:hAnsi="Arial" w:cs="Arial"/>
                <w:sz w:val="24"/>
                <w:szCs w:val="24"/>
              </w:rPr>
            </w:pPr>
            <w:r w:rsidRPr="00936E23">
              <w:rPr>
                <w:rFonts w:ascii="Arial" w:hAnsi="Arial" w:cs="Arial"/>
                <w:sz w:val="24"/>
                <w:szCs w:val="24"/>
              </w:rPr>
              <w:t xml:space="preserve">Are the minimal acceptable program requirements established </w:t>
            </w:r>
            <w:r>
              <w:rPr>
                <w:rFonts w:ascii="Arial" w:hAnsi="Arial" w:cs="Arial"/>
                <w:sz w:val="24"/>
                <w:szCs w:val="24"/>
              </w:rPr>
              <w:t xml:space="preserve">and administered </w:t>
            </w:r>
            <w:r w:rsidRPr="00936E23">
              <w:rPr>
                <w:rFonts w:ascii="Arial" w:hAnsi="Arial" w:cs="Arial"/>
                <w:sz w:val="24"/>
                <w:szCs w:val="24"/>
              </w:rPr>
              <w:t>according to the level of the military confinement facility?</w:t>
            </w:r>
          </w:p>
          <w:p w14:paraId="24BA17DD" w14:textId="77777777" w:rsidR="0066170A" w:rsidRPr="00936E23" w:rsidRDefault="0066170A" w:rsidP="000C1064">
            <w:pPr>
              <w:rPr>
                <w:rStyle w:val="Comment"/>
                <w:rFonts w:cs="Arial"/>
                <w:i w:val="0"/>
              </w:rPr>
            </w:pPr>
            <w:r w:rsidRPr="00936E23">
              <w:rPr>
                <w:rFonts w:ascii="Arial" w:hAnsi="Arial" w:cs="Arial"/>
                <w:sz w:val="24"/>
                <w:szCs w:val="24"/>
              </w:rPr>
              <w:t>Reference: SECNAV M-1640.1, art 6201, 6202</w:t>
            </w:r>
          </w:p>
        </w:tc>
      </w:tr>
      <w:tr w:rsidR="0066170A" w:rsidRPr="00B01B81" w14:paraId="6FCF5248" w14:textId="77777777" w:rsidTr="57153B11">
        <w:trPr>
          <w:trHeight w:val="522"/>
          <w:jc w:val="center"/>
        </w:trPr>
        <w:tc>
          <w:tcPr>
            <w:tcW w:w="1800" w:type="dxa"/>
            <w:tcBorders>
              <w:top w:val="nil"/>
              <w:left w:val="nil"/>
              <w:bottom w:val="nil"/>
              <w:right w:val="nil"/>
            </w:tcBorders>
            <w:vAlign w:val="center"/>
          </w:tcPr>
          <w:p w14:paraId="2E4A3435" w14:textId="77777777" w:rsidR="0066170A" w:rsidRPr="00936E23" w:rsidRDefault="0066170A" w:rsidP="000C1064">
            <w:pPr>
              <w:rPr>
                <w:rFonts w:ascii="Arial" w:hAnsi="Arial" w:cs="Arial"/>
                <w:sz w:val="24"/>
                <w:szCs w:val="24"/>
              </w:rPr>
            </w:pPr>
            <w:r w:rsidRPr="00936E23">
              <w:rPr>
                <w:rFonts w:ascii="Arial" w:hAnsi="Arial" w:cs="Arial"/>
                <w:sz w:val="24"/>
                <w:szCs w:val="24"/>
              </w:rPr>
              <w:t xml:space="preserve">        </w:t>
            </w:r>
            <w:sdt>
              <w:sdtPr>
                <w:rPr>
                  <w:rFonts w:ascii="Arial" w:hAnsi="Arial" w:cs="Arial"/>
                  <w:sz w:val="24"/>
                  <w:szCs w:val="24"/>
                </w:rPr>
                <w:alias w:val="Results"/>
                <w:tag w:val="Results"/>
                <w:id w:val="1466153838"/>
                <w:placeholder>
                  <w:docPart w:val="4B1B2F6B09594FEE8DB169E3D58FC57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936E23">
                  <w:rPr>
                    <w:rStyle w:val="PlaceholderText"/>
                  </w:rPr>
                  <w:t>Result</w:t>
                </w:r>
              </w:sdtContent>
            </w:sdt>
          </w:p>
        </w:tc>
        <w:tc>
          <w:tcPr>
            <w:tcW w:w="7920" w:type="dxa"/>
            <w:gridSpan w:val="2"/>
            <w:tcBorders>
              <w:top w:val="nil"/>
              <w:left w:val="nil"/>
              <w:bottom w:val="nil"/>
              <w:right w:val="nil"/>
            </w:tcBorders>
            <w:vAlign w:val="center"/>
          </w:tcPr>
          <w:p w14:paraId="6FC19072" w14:textId="77777777" w:rsidR="0066170A" w:rsidRPr="00936E23" w:rsidRDefault="0066170A" w:rsidP="000C1064">
            <w:pPr>
              <w:rPr>
                <w:rStyle w:val="Comment"/>
                <w:rFonts w:cs="Arial"/>
                <w:i w:val="0"/>
              </w:rPr>
            </w:pPr>
            <w:sdt>
              <w:sdtPr>
                <w:rPr>
                  <w:rStyle w:val="Comment"/>
                  <w:rFonts w:cs="Arial"/>
                  <w:i w:val="0"/>
                </w:rPr>
                <w:alias w:val="Comments"/>
                <w:tag w:val="Comments"/>
                <w:id w:val="-829911853"/>
                <w:placeholder>
                  <w:docPart w:val="49A3019971B24F34B0BBA53DA0DD78F8"/>
                </w:placeholder>
                <w:showingPlcHdr/>
              </w:sdtPr>
              <w:sdtEndPr>
                <w:rPr>
                  <w:rStyle w:val="DefaultParagraphFont"/>
                  <w:rFonts w:asciiTheme="minorHAnsi" w:hAnsiTheme="minorHAnsi"/>
                  <w:sz w:val="22"/>
                  <w:szCs w:val="24"/>
                </w:rPr>
              </w:sdtEndPr>
              <w:sdtContent>
                <w:r w:rsidRPr="00936E23">
                  <w:rPr>
                    <w:rStyle w:val="Comment"/>
                    <w:rFonts w:cs="Arial"/>
                    <w:i w:val="0"/>
                    <w:color w:val="808080" w:themeColor="background1" w:themeShade="80"/>
                  </w:rPr>
                  <w:t>Comments</w:t>
                </w:r>
                <w:r w:rsidRPr="00936E23">
                  <w:rPr>
                    <w:rStyle w:val="Comment"/>
                    <w:rFonts w:cs="Arial"/>
                    <w:i w:val="0"/>
                  </w:rPr>
                  <w:t xml:space="preserve"> </w:t>
                </w:r>
              </w:sdtContent>
            </w:sdt>
          </w:p>
        </w:tc>
      </w:tr>
      <w:tr w:rsidR="0066170A" w:rsidRPr="00B01B81" w14:paraId="70C56374" w14:textId="77777777" w:rsidTr="57153B11">
        <w:trPr>
          <w:trHeight w:val="720"/>
          <w:jc w:val="center"/>
        </w:trPr>
        <w:tc>
          <w:tcPr>
            <w:tcW w:w="1800" w:type="dxa"/>
            <w:tcBorders>
              <w:top w:val="nil"/>
              <w:left w:val="nil"/>
              <w:bottom w:val="nil"/>
              <w:right w:val="nil"/>
            </w:tcBorders>
            <w:vAlign w:val="center"/>
          </w:tcPr>
          <w:p w14:paraId="7F949182" w14:textId="77777777" w:rsidR="0066170A" w:rsidRPr="00182214" w:rsidRDefault="0066170A" w:rsidP="000C1064">
            <w:pPr>
              <w:rPr>
                <w:rFonts w:ascii="Arial" w:hAnsi="Arial" w:cs="Arial"/>
                <w:sz w:val="24"/>
                <w:szCs w:val="24"/>
              </w:rPr>
            </w:pPr>
            <w:r w:rsidRPr="00182214">
              <w:rPr>
                <w:rFonts w:ascii="Arial" w:hAnsi="Arial" w:cs="Arial"/>
                <w:sz w:val="24"/>
                <w:szCs w:val="24"/>
              </w:rPr>
              <w:t>021</w:t>
            </w:r>
            <w:r>
              <w:rPr>
                <w:rFonts w:ascii="Arial" w:hAnsi="Arial" w:cs="Arial"/>
                <w:sz w:val="24"/>
                <w:szCs w:val="24"/>
              </w:rPr>
              <w:t>3</w:t>
            </w:r>
          </w:p>
        </w:tc>
        <w:tc>
          <w:tcPr>
            <w:tcW w:w="7920" w:type="dxa"/>
            <w:gridSpan w:val="2"/>
            <w:tcBorders>
              <w:top w:val="nil"/>
              <w:left w:val="nil"/>
              <w:bottom w:val="nil"/>
              <w:right w:val="nil"/>
            </w:tcBorders>
            <w:vAlign w:val="center"/>
          </w:tcPr>
          <w:p w14:paraId="019F2416" w14:textId="77777777" w:rsidR="0066170A" w:rsidRPr="00182214" w:rsidRDefault="0066170A" w:rsidP="000C1064">
            <w:pPr>
              <w:rPr>
                <w:rFonts w:ascii="Arial" w:hAnsi="Arial" w:cs="Arial"/>
                <w:sz w:val="24"/>
                <w:szCs w:val="24"/>
              </w:rPr>
            </w:pPr>
            <w:r w:rsidRPr="00182214">
              <w:rPr>
                <w:rFonts w:ascii="Arial" w:hAnsi="Arial" w:cs="Arial"/>
                <w:sz w:val="24"/>
                <w:szCs w:val="24"/>
              </w:rPr>
              <w:t>Is a DD Form 2710, (Inmate Background Summary), completed during the reception and orientation phase of confinement?</w:t>
            </w:r>
          </w:p>
          <w:p w14:paraId="51381D35" w14:textId="77777777" w:rsidR="0066170A" w:rsidRPr="00182214" w:rsidRDefault="0066170A" w:rsidP="000C1064">
            <w:pPr>
              <w:rPr>
                <w:rStyle w:val="Comment"/>
                <w:rFonts w:cs="Arial"/>
                <w:i w:val="0"/>
              </w:rPr>
            </w:pPr>
            <w:r w:rsidRPr="00182214">
              <w:rPr>
                <w:rFonts w:ascii="Arial" w:hAnsi="Arial" w:cs="Arial"/>
                <w:sz w:val="24"/>
                <w:szCs w:val="24"/>
              </w:rPr>
              <w:t>Reference: SECNAV M-1640.1, art 6301, par 1a</w:t>
            </w:r>
          </w:p>
        </w:tc>
      </w:tr>
      <w:tr w:rsidR="0066170A" w:rsidRPr="00B01B81" w14:paraId="2FB422E9" w14:textId="77777777" w:rsidTr="57153B11">
        <w:trPr>
          <w:trHeight w:val="513"/>
          <w:jc w:val="center"/>
        </w:trPr>
        <w:tc>
          <w:tcPr>
            <w:tcW w:w="1800" w:type="dxa"/>
            <w:tcBorders>
              <w:top w:val="nil"/>
              <w:left w:val="nil"/>
              <w:bottom w:val="nil"/>
              <w:right w:val="nil"/>
            </w:tcBorders>
            <w:vAlign w:val="center"/>
          </w:tcPr>
          <w:p w14:paraId="5F853F57" w14:textId="77777777" w:rsidR="0066170A" w:rsidRPr="00936E23" w:rsidRDefault="0066170A" w:rsidP="000C1064">
            <w:pPr>
              <w:rPr>
                <w:rFonts w:ascii="Arial" w:hAnsi="Arial" w:cs="Arial"/>
                <w:sz w:val="24"/>
                <w:szCs w:val="24"/>
              </w:rPr>
            </w:pPr>
            <w:r w:rsidRPr="00936E23">
              <w:rPr>
                <w:rFonts w:ascii="Arial" w:hAnsi="Arial" w:cs="Arial"/>
                <w:sz w:val="24"/>
                <w:szCs w:val="24"/>
              </w:rPr>
              <w:t xml:space="preserve">        </w:t>
            </w:r>
            <w:sdt>
              <w:sdtPr>
                <w:rPr>
                  <w:rFonts w:ascii="Arial" w:hAnsi="Arial" w:cs="Arial"/>
                  <w:sz w:val="24"/>
                  <w:szCs w:val="24"/>
                </w:rPr>
                <w:alias w:val="Results"/>
                <w:tag w:val="Results"/>
                <w:id w:val="-478228921"/>
                <w:placeholder>
                  <w:docPart w:val="E96B4AAD984F4B2B8404DD689DB6DE5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936E23">
                  <w:rPr>
                    <w:rStyle w:val="PlaceholderText"/>
                  </w:rPr>
                  <w:t>Result</w:t>
                </w:r>
              </w:sdtContent>
            </w:sdt>
          </w:p>
        </w:tc>
        <w:tc>
          <w:tcPr>
            <w:tcW w:w="7920" w:type="dxa"/>
            <w:gridSpan w:val="2"/>
            <w:tcBorders>
              <w:top w:val="nil"/>
              <w:left w:val="nil"/>
              <w:bottom w:val="nil"/>
              <w:right w:val="nil"/>
            </w:tcBorders>
            <w:vAlign w:val="center"/>
          </w:tcPr>
          <w:p w14:paraId="15DBE385" w14:textId="77777777" w:rsidR="0066170A" w:rsidRPr="00936E23" w:rsidRDefault="0066170A" w:rsidP="000C1064">
            <w:pPr>
              <w:rPr>
                <w:rStyle w:val="Comment"/>
                <w:rFonts w:cs="Arial"/>
                <w:i w:val="0"/>
              </w:rPr>
            </w:pPr>
            <w:sdt>
              <w:sdtPr>
                <w:rPr>
                  <w:rStyle w:val="Comment"/>
                  <w:rFonts w:cs="Arial"/>
                  <w:i w:val="0"/>
                </w:rPr>
                <w:alias w:val="Comments"/>
                <w:tag w:val="Comments"/>
                <w:id w:val="-661468857"/>
                <w:placeholder>
                  <w:docPart w:val="3EB717092D9E4741A395246A3786D309"/>
                </w:placeholder>
                <w:showingPlcHdr/>
              </w:sdtPr>
              <w:sdtEndPr>
                <w:rPr>
                  <w:rStyle w:val="DefaultParagraphFont"/>
                  <w:rFonts w:asciiTheme="minorHAnsi" w:hAnsiTheme="minorHAnsi"/>
                  <w:sz w:val="22"/>
                  <w:szCs w:val="24"/>
                </w:rPr>
              </w:sdtEndPr>
              <w:sdtContent>
                <w:r w:rsidRPr="00936E23">
                  <w:rPr>
                    <w:rStyle w:val="Comment"/>
                    <w:rFonts w:cs="Arial"/>
                    <w:i w:val="0"/>
                    <w:color w:val="808080" w:themeColor="background1" w:themeShade="80"/>
                  </w:rPr>
                  <w:t>Comments</w:t>
                </w:r>
                <w:r w:rsidRPr="00936E23">
                  <w:rPr>
                    <w:rStyle w:val="Comment"/>
                    <w:rFonts w:cs="Arial"/>
                    <w:i w:val="0"/>
                  </w:rPr>
                  <w:t xml:space="preserve"> </w:t>
                </w:r>
              </w:sdtContent>
            </w:sdt>
          </w:p>
        </w:tc>
      </w:tr>
      <w:tr w:rsidR="0066170A" w:rsidRPr="00B01B81" w14:paraId="0E07CC3F" w14:textId="77777777" w:rsidTr="57153B11">
        <w:trPr>
          <w:trHeight w:val="720"/>
          <w:jc w:val="center"/>
        </w:trPr>
        <w:tc>
          <w:tcPr>
            <w:tcW w:w="1800" w:type="dxa"/>
            <w:tcBorders>
              <w:top w:val="nil"/>
              <w:left w:val="nil"/>
              <w:bottom w:val="nil"/>
              <w:right w:val="nil"/>
            </w:tcBorders>
            <w:vAlign w:val="center"/>
          </w:tcPr>
          <w:p w14:paraId="2CAC03F6" w14:textId="77777777" w:rsidR="0066170A" w:rsidRPr="00936E23" w:rsidRDefault="0066170A" w:rsidP="000C1064">
            <w:pPr>
              <w:rPr>
                <w:rFonts w:ascii="Arial" w:hAnsi="Arial" w:cs="Arial"/>
                <w:sz w:val="24"/>
                <w:szCs w:val="24"/>
              </w:rPr>
            </w:pPr>
            <w:r w:rsidRPr="00936E23">
              <w:rPr>
                <w:rFonts w:ascii="Arial" w:hAnsi="Arial" w:cs="Arial"/>
                <w:sz w:val="24"/>
                <w:szCs w:val="24"/>
              </w:rPr>
              <w:t>02</w:t>
            </w:r>
            <w:r>
              <w:rPr>
                <w:rFonts w:ascii="Arial" w:hAnsi="Arial" w:cs="Arial"/>
                <w:sz w:val="24"/>
                <w:szCs w:val="24"/>
              </w:rPr>
              <w:t>14</w:t>
            </w:r>
          </w:p>
        </w:tc>
        <w:tc>
          <w:tcPr>
            <w:tcW w:w="7920" w:type="dxa"/>
            <w:gridSpan w:val="2"/>
            <w:tcBorders>
              <w:top w:val="nil"/>
              <w:left w:val="nil"/>
              <w:bottom w:val="nil"/>
              <w:right w:val="nil"/>
            </w:tcBorders>
            <w:vAlign w:val="center"/>
          </w:tcPr>
          <w:p w14:paraId="5E20BA80" w14:textId="77777777" w:rsidR="0066170A" w:rsidRPr="00936E23" w:rsidRDefault="0066170A" w:rsidP="000C1064">
            <w:pPr>
              <w:rPr>
                <w:rFonts w:ascii="Arial" w:hAnsi="Arial" w:cs="Arial"/>
                <w:sz w:val="24"/>
                <w:szCs w:val="24"/>
              </w:rPr>
            </w:pPr>
            <w:r w:rsidRPr="00936E23">
              <w:rPr>
                <w:rFonts w:ascii="Arial" w:hAnsi="Arial" w:cs="Arial"/>
                <w:sz w:val="24"/>
                <w:szCs w:val="24"/>
              </w:rPr>
              <w:t>Are the minimum required topics covered during prisoner orientation?</w:t>
            </w:r>
          </w:p>
          <w:p w14:paraId="289F9AF1" w14:textId="77777777" w:rsidR="0066170A" w:rsidRPr="00936E23" w:rsidRDefault="0066170A" w:rsidP="000C1064">
            <w:pPr>
              <w:rPr>
                <w:rStyle w:val="Comment"/>
                <w:rFonts w:cs="Arial"/>
                <w:i w:val="0"/>
              </w:rPr>
            </w:pPr>
            <w:r w:rsidRPr="00936E23">
              <w:rPr>
                <w:rFonts w:ascii="Arial" w:hAnsi="Arial" w:cs="Arial"/>
                <w:sz w:val="24"/>
                <w:szCs w:val="24"/>
              </w:rPr>
              <w:t>Reference: SECNAV M-1640.1, art 6301, par 2</w:t>
            </w:r>
          </w:p>
        </w:tc>
      </w:tr>
      <w:tr w:rsidR="0066170A" w:rsidRPr="00B01B81" w14:paraId="55210BAD" w14:textId="77777777" w:rsidTr="57153B11">
        <w:trPr>
          <w:trHeight w:val="522"/>
          <w:jc w:val="center"/>
        </w:trPr>
        <w:tc>
          <w:tcPr>
            <w:tcW w:w="1800" w:type="dxa"/>
            <w:tcBorders>
              <w:top w:val="nil"/>
              <w:left w:val="nil"/>
              <w:bottom w:val="nil"/>
              <w:right w:val="nil"/>
            </w:tcBorders>
            <w:vAlign w:val="center"/>
          </w:tcPr>
          <w:p w14:paraId="5C33454E"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2125373240"/>
                <w:placeholder>
                  <w:docPart w:val="EBAB7DD9D2DD4AF5BCD3E43B1F0242E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35F6B8EC" w14:textId="77777777" w:rsidR="0066170A" w:rsidRPr="00B01B81" w:rsidRDefault="0066170A" w:rsidP="000C1064">
            <w:pPr>
              <w:rPr>
                <w:rStyle w:val="Comment"/>
                <w:rFonts w:cs="Arial"/>
                <w:i w:val="0"/>
              </w:rPr>
            </w:pPr>
            <w:sdt>
              <w:sdtPr>
                <w:rPr>
                  <w:rStyle w:val="Comment"/>
                  <w:rFonts w:cs="Arial"/>
                  <w:i w:val="0"/>
                </w:rPr>
                <w:alias w:val="Comments"/>
                <w:tag w:val="Comments"/>
                <w:id w:val="686024535"/>
                <w:placeholder>
                  <w:docPart w:val="309F267EBEF547D69267A7A75782353F"/>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18CD4B65" w14:textId="77777777" w:rsidTr="57153B11">
        <w:trPr>
          <w:trHeight w:val="540"/>
          <w:jc w:val="center"/>
        </w:trPr>
        <w:tc>
          <w:tcPr>
            <w:tcW w:w="1800" w:type="dxa"/>
            <w:tcBorders>
              <w:top w:val="nil"/>
              <w:left w:val="nil"/>
              <w:bottom w:val="nil"/>
              <w:right w:val="nil"/>
            </w:tcBorders>
            <w:vAlign w:val="center"/>
          </w:tcPr>
          <w:p w14:paraId="6FC9D2CC" w14:textId="77777777" w:rsidR="0066170A" w:rsidRPr="00936E23" w:rsidRDefault="0066170A" w:rsidP="000C1064">
            <w:pPr>
              <w:rPr>
                <w:rFonts w:ascii="Arial" w:hAnsi="Arial" w:cs="Arial"/>
                <w:sz w:val="24"/>
                <w:szCs w:val="24"/>
              </w:rPr>
            </w:pPr>
            <w:r w:rsidRPr="57153B11">
              <w:rPr>
                <w:rFonts w:ascii="Arial" w:hAnsi="Arial" w:cs="Arial"/>
                <w:sz w:val="24"/>
                <w:szCs w:val="24"/>
              </w:rPr>
              <w:t>02</w:t>
            </w:r>
            <w:r>
              <w:rPr>
                <w:rFonts w:ascii="Arial" w:hAnsi="Arial" w:cs="Arial"/>
                <w:sz w:val="24"/>
                <w:szCs w:val="24"/>
              </w:rPr>
              <w:t>15</w:t>
            </w:r>
          </w:p>
        </w:tc>
        <w:tc>
          <w:tcPr>
            <w:tcW w:w="7920" w:type="dxa"/>
            <w:gridSpan w:val="2"/>
            <w:tcBorders>
              <w:top w:val="nil"/>
              <w:left w:val="nil"/>
              <w:bottom w:val="nil"/>
              <w:right w:val="nil"/>
            </w:tcBorders>
            <w:vAlign w:val="center"/>
          </w:tcPr>
          <w:p w14:paraId="2CA8CBFB" w14:textId="77777777" w:rsidR="0066170A" w:rsidRPr="00936E23" w:rsidRDefault="0066170A" w:rsidP="000C1064">
            <w:pPr>
              <w:rPr>
                <w:rFonts w:ascii="Arial" w:hAnsi="Arial" w:cs="Arial"/>
                <w:sz w:val="24"/>
                <w:szCs w:val="24"/>
              </w:rPr>
            </w:pPr>
            <w:r w:rsidRPr="00936E23">
              <w:rPr>
                <w:rFonts w:ascii="Arial" w:hAnsi="Arial" w:cs="Arial"/>
                <w:sz w:val="24"/>
                <w:szCs w:val="24"/>
              </w:rPr>
              <w:t xml:space="preserve">Are </w:t>
            </w:r>
            <w:r>
              <w:rPr>
                <w:rFonts w:ascii="Arial" w:hAnsi="Arial" w:cs="Arial"/>
                <w:sz w:val="24"/>
                <w:szCs w:val="24"/>
              </w:rPr>
              <w:t xml:space="preserve">local </w:t>
            </w:r>
            <w:r w:rsidRPr="00936E23">
              <w:rPr>
                <w:rFonts w:ascii="Arial" w:hAnsi="Arial" w:cs="Arial"/>
                <w:sz w:val="24"/>
                <w:szCs w:val="24"/>
              </w:rPr>
              <w:t xml:space="preserve">procedures for command visits established and </w:t>
            </w:r>
            <w:r>
              <w:rPr>
                <w:rFonts w:ascii="Arial" w:hAnsi="Arial" w:cs="Arial"/>
                <w:sz w:val="24"/>
                <w:szCs w:val="24"/>
              </w:rPr>
              <w:t>administered?</w:t>
            </w:r>
          </w:p>
          <w:p w14:paraId="62A61700" w14:textId="77777777" w:rsidR="0066170A" w:rsidRPr="00936E23" w:rsidRDefault="0066170A" w:rsidP="000C1064">
            <w:pPr>
              <w:rPr>
                <w:rFonts w:ascii="Arial" w:hAnsi="Arial" w:cs="Arial"/>
                <w:sz w:val="24"/>
                <w:szCs w:val="24"/>
              </w:rPr>
            </w:pPr>
            <w:r w:rsidRPr="57153B11">
              <w:rPr>
                <w:rFonts w:ascii="Arial" w:hAnsi="Arial" w:cs="Arial"/>
                <w:sz w:val="24"/>
                <w:szCs w:val="24"/>
              </w:rPr>
              <w:t>Reference: SECNAV M-1640.1, art 7207</w:t>
            </w:r>
          </w:p>
        </w:tc>
      </w:tr>
      <w:tr w:rsidR="0066170A" w:rsidRPr="00B01B81" w14:paraId="256688D6" w14:textId="77777777" w:rsidTr="57153B11">
        <w:trPr>
          <w:trHeight w:val="522"/>
          <w:jc w:val="center"/>
        </w:trPr>
        <w:sdt>
          <w:sdtPr>
            <w:rPr>
              <w:rFonts w:ascii="Arial" w:hAnsi="Arial" w:cs="Arial"/>
              <w:sz w:val="24"/>
              <w:szCs w:val="24"/>
            </w:rPr>
            <w:alias w:val="Results"/>
            <w:tag w:val="Results"/>
            <w:id w:val="191192980"/>
            <w:placeholder>
              <w:docPart w:val="E3789E09B58945D48E2A606C1295008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16D226DA" w14:textId="77777777" w:rsidR="0066170A" w:rsidRPr="00936E23" w:rsidRDefault="0066170A" w:rsidP="000C1064">
                <w:pPr>
                  <w:jc w:val="center"/>
                  <w:rPr>
                    <w:rFonts w:ascii="Arial" w:hAnsi="Arial" w:cs="Arial"/>
                    <w:sz w:val="24"/>
                    <w:szCs w:val="24"/>
                  </w:rPr>
                </w:pPr>
                <w:r w:rsidRPr="00936E23">
                  <w:rPr>
                    <w:rStyle w:val="PlaceholderText"/>
                  </w:rPr>
                  <w:t>Result</w:t>
                </w:r>
              </w:p>
            </w:tc>
          </w:sdtContent>
        </w:sdt>
        <w:tc>
          <w:tcPr>
            <w:tcW w:w="7920" w:type="dxa"/>
            <w:gridSpan w:val="2"/>
            <w:tcBorders>
              <w:top w:val="nil"/>
              <w:left w:val="nil"/>
              <w:bottom w:val="nil"/>
              <w:right w:val="nil"/>
            </w:tcBorders>
            <w:vAlign w:val="center"/>
          </w:tcPr>
          <w:p w14:paraId="172945C6" w14:textId="77777777" w:rsidR="0066170A" w:rsidRPr="00936E23" w:rsidRDefault="0066170A" w:rsidP="000C1064">
            <w:pPr>
              <w:rPr>
                <w:rFonts w:ascii="Arial" w:hAnsi="Arial" w:cs="Arial"/>
                <w:sz w:val="24"/>
                <w:szCs w:val="24"/>
              </w:rPr>
            </w:pPr>
            <w:sdt>
              <w:sdtPr>
                <w:rPr>
                  <w:rStyle w:val="Comment"/>
                  <w:rFonts w:cs="Arial"/>
                  <w:i w:val="0"/>
                </w:rPr>
                <w:alias w:val="Comments"/>
                <w:tag w:val="Comments"/>
                <w:id w:val="18588710"/>
                <w:placeholder>
                  <w:docPart w:val="AE95CB6AA1644BD295C46EBF3BAA2717"/>
                </w:placeholder>
                <w:showingPlcHdr/>
              </w:sdtPr>
              <w:sdtEndPr>
                <w:rPr>
                  <w:rStyle w:val="DefaultParagraphFont"/>
                  <w:rFonts w:asciiTheme="minorHAnsi" w:hAnsiTheme="minorHAnsi"/>
                  <w:sz w:val="22"/>
                  <w:szCs w:val="24"/>
                </w:rPr>
              </w:sdtEndPr>
              <w:sdtContent>
                <w:r w:rsidRPr="00936E23">
                  <w:rPr>
                    <w:rStyle w:val="Comment"/>
                    <w:rFonts w:cs="Arial"/>
                    <w:i w:val="0"/>
                    <w:color w:val="808080" w:themeColor="background1" w:themeShade="80"/>
                  </w:rPr>
                  <w:t>Comments</w:t>
                </w:r>
                <w:r w:rsidRPr="00936E23">
                  <w:rPr>
                    <w:rStyle w:val="Comment"/>
                    <w:rFonts w:cs="Arial"/>
                    <w:i w:val="0"/>
                  </w:rPr>
                  <w:t xml:space="preserve"> </w:t>
                </w:r>
              </w:sdtContent>
            </w:sdt>
          </w:p>
        </w:tc>
      </w:tr>
      <w:tr w:rsidR="0066170A" w:rsidRPr="00B01B81" w14:paraId="52022DE5" w14:textId="77777777" w:rsidTr="57153B11">
        <w:trPr>
          <w:trHeight w:val="720"/>
          <w:jc w:val="center"/>
        </w:trPr>
        <w:tc>
          <w:tcPr>
            <w:tcW w:w="1800" w:type="dxa"/>
            <w:tcBorders>
              <w:top w:val="nil"/>
              <w:left w:val="nil"/>
              <w:bottom w:val="nil"/>
              <w:right w:val="nil"/>
            </w:tcBorders>
            <w:vAlign w:val="center"/>
          </w:tcPr>
          <w:p w14:paraId="699C2D4A" w14:textId="77777777" w:rsidR="0066170A" w:rsidRPr="00936E23" w:rsidRDefault="0066170A" w:rsidP="00001493">
            <w:pPr>
              <w:rPr>
                <w:rFonts w:ascii="Arial" w:hAnsi="Arial" w:cs="Arial"/>
                <w:sz w:val="24"/>
                <w:szCs w:val="24"/>
              </w:rPr>
            </w:pPr>
            <w:r w:rsidRPr="00936E23">
              <w:rPr>
                <w:rFonts w:ascii="Arial" w:hAnsi="Arial" w:cs="Arial"/>
                <w:sz w:val="24"/>
                <w:szCs w:val="24"/>
              </w:rPr>
              <w:t>02</w:t>
            </w:r>
            <w:r>
              <w:rPr>
                <w:rFonts w:ascii="Arial" w:hAnsi="Arial" w:cs="Arial"/>
                <w:sz w:val="24"/>
                <w:szCs w:val="24"/>
              </w:rPr>
              <w:t>16</w:t>
            </w:r>
          </w:p>
        </w:tc>
        <w:tc>
          <w:tcPr>
            <w:tcW w:w="7920" w:type="dxa"/>
            <w:gridSpan w:val="2"/>
            <w:tcBorders>
              <w:top w:val="nil"/>
              <w:left w:val="nil"/>
              <w:bottom w:val="nil"/>
              <w:right w:val="nil"/>
            </w:tcBorders>
            <w:vAlign w:val="center"/>
          </w:tcPr>
          <w:p w14:paraId="27826EE3" w14:textId="77777777" w:rsidR="0066170A" w:rsidRPr="00936E23" w:rsidRDefault="0066170A" w:rsidP="000C1064">
            <w:pPr>
              <w:rPr>
                <w:rFonts w:ascii="Arial" w:hAnsi="Arial" w:cs="Arial"/>
                <w:sz w:val="24"/>
                <w:szCs w:val="24"/>
              </w:rPr>
            </w:pPr>
            <w:r w:rsidRPr="00936E23">
              <w:rPr>
                <w:rFonts w:ascii="Arial" w:hAnsi="Arial" w:cs="Arial"/>
                <w:sz w:val="24"/>
                <w:szCs w:val="24"/>
              </w:rPr>
              <w:t>Is a means provided to prisoners whereby they may communicate with staff members to request advice and assistance with their problems (DD Form 510 Request for Interview) made available for use without restriction?</w:t>
            </w:r>
          </w:p>
          <w:p w14:paraId="51E4CFBC" w14:textId="77777777" w:rsidR="0066170A" w:rsidRPr="00936E23" w:rsidRDefault="0066170A" w:rsidP="000C1064">
            <w:pPr>
              <w:rPr>
                <w:rStyle w:val="Comment"/>
                <w:rFonts w:cs="Arial"/>
                <w:i w:val="0"/>
              </w:rPr>
            </w:pPr>
            <w:r w:rsidRPr="00936E23">
              <w:rPr>
                <w:rFonts w:ascii="Arial" w:hAnsi="Arial" w:cs="Arial"/>
                <w:sz w:val="24"/>
                <w:szCs w:val="24"/>
              </w:rPr>
              <w:t>Reference: SECNAV M-1640.1, art 8303, par 1</w:t>
            </w:r>
          </w:p>
        </w:tc>
      </w:tr>
      <w:tr w:rsidR="0066170A" w:rsidRPr="00B01B81" w14:paraId="79FDB2DE" w14:textId="77777777" w:rsidTr="57153B11">
        <w:trPr>
          <w:trHeight w:val="513"/>
          <w:jc w:val="center"/>
        </w:trPr>
        <w:sdt>
          <w:sdtPr>
            <w:rPr>
              <w:rFonts w:ascii="Arial" w:hAnsi="Arial" w:cs="Arial"/>
              <w:sz w:val="24"/>
              <w:szCs w:val="24"/>
            </w:rPr>
            <w:alias w:val="Results"/>
            <w:tag w:val="Results"/>
            <w:id w:val="864089082"/>
            <w:placeholder>
              <w:docPart w:val="46BAB71EE40B49909B0EBA69DC959F1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38A798C9" w14:textId="77777777" w:rsidR="0066170A" w:rsidRPr="00936E23" w:rsidRDefault="0066170A" w:rsidP="000C1064">
                <w:pPr>
                  <w:jc w:val="center"/>
                  <w:rPr>
                    <w:rFonts w:ascii="Arial" w:hAnsi="Arial" w:cs="Arial"/>
                    <w:sz w:val="24"/>
                    <w:szCs w:val="24"/>
                  </w:rPr>
                </w:pPr>
                <w:r w:rsidRPr="00936E23">
                  <w:rPr>
                    <w:rStyle w:val="PlaceholderText"/>
                  </w:rPr>
                  <w:t>Result</w:t>
                </w:r>
              </w:p>
            </w:tc>
          </w:sdtContent>
        </w:sdt>
        <w:tc>
          <w:tcPr>
            <w:tcW w:w="7920" w:type="dxa"/>
            <w:gridSpan w:val="2"/>
            <w:tcBorders>
              <w:top w:val="nil"/>
              <w:left w:val="nil"/>
              <w:bottom w:val="nil"/>
              <w:right w:val="nil"/>
            </w:tcBorders>
            <w:vAlign w:val="center"/>
          </w:tcPr>
          <w:p w14:paraId="109D34C2" w14:textId="77777777" w:rsidR="0066170A" w:rsidRPr="00936E23" w:rsidRDefault="0066170A" w:rsidP="000C1064">
            <w:pPr>
              <w:rPr>
                <w:rStyle w:val="Comment"/>
                <w:rFonts w:cs="Arial"/>
                <w:i w:val="0"/>
              </w:rPr>
            </w:pPr>
            <w:sdt>
              <w:sdtPr>
                <w:rPr>
                  <w:rStyle w:val="Comment"/>
                  <w:rFonts w:cs="Arial"/>
                  <w:i w:val="0"/>
                </w:rPr>
                <w:alias w:val="Comments"/>
                <w:tag w:val="Comments"/>
                <w:id w:val="738141542"/>
                <w:placeholder>
                  <w:docPart w:val="9C942DFC0F114BD7AF6E8E4DB858FF07"/>
                </w:placeholder>
                <w:showingPlcHdr/>
              </w:sdtPr>
              <w:sdtEndPr>
                <w:rPr>
                  <w:rStyle w:val="DefaultParagraphFont"/>
                  <w:rFonts w:asciiTheme="minorHAnsi" w:hAnsiTheme="minorHAnsi"/>
                  <w:sz w:val="22"/>
                  <w:szCs w:val="24"/>
                </w:rPr>
              </w:sdtEndPr>
              <w:sdtContent>
                <w:r w:rsidRPr="00936E23">
                  <w:rPr>
                    <w:rStyle w:val="Comment"/>
                    <w:rFonts w:cs="Arial"/>
                    <w:i w:val="0"/>
                    <w:color w:val="808080" w:themeColor="background1" w:themeShade="80"/>
                  </w:rPr>
                  <w:t>Comments</w:t>
                </w:r>
                <w:r w:rsidRPr="00936E23">
                  <w:rPr>
                    <w:rStyle w:val="Comment"/>
                    <w:rFonts w:cs="Arial"/>
                    <w:i w:val="0"/>
                  </w:rPr>
                  <w:t xml:space="preserve"> </w:t>
                </w:r>
              </w:sdtContent>
            </w:sdt>
          </w:p>
        </w:tc>
      </w:tr>
      <w:tr w:rsidR="0066170A" w:rsidRPr="00B01B81" w14:paraId="6357C1B3" w14:textId="77777777" w:rsidTr="57153B11">
        <w:trPr>
          <w:trHeight w:val="720"/>
          <w:jc w:val="center"/>
        </w:trPr>
        <w:tc>
          <w:tcPr>
            <w:tcW w:w="1800" w:type="dxa"/>
            <w:tcBorders>
              <w:top w:val="nil"/>
              <w:left w:val="nil"/>
              <w:bottom w:val="nil"/>
              <w:right w:val="nil"/>
            </w:tcBorders>
            <w:vAlign w:val="center"/>
          </w:tcPr>
          <w:p w14:paraId="14C3D7ED" w14:textId="77777777" w:rsidR="0066170A" w:rsidRPr="00936E23" w:rsidRDefault="0066170A" w:rsidP="000C1064">
            <w:pPr>
              <w:rPr>
                <w:rFonts w:ascii="Arial" w:hAnsi="Arial" w:cs="Arial"/>
                <w:sz w:val="24"/>
                <w:szCs w:val="24"/>
              </w:rPr>
            </w:pPr>
            <w:r w:rsidRPr="00936E23">
              <w:rPr>
                <w:rFonts w:ascii="Arial" w:hAnsi="Arial" w:cs="Arial"/>
                <w:sz w:val="24"/>
                <w:szCs w:val="24"/>
              </w:rPr>
              <w:t>02</w:t>
            </w:r>
            <w:r>
              <w:rPr>
                <w:rFonts w:ascii="Arial" w:hAnsi="Arial" w:cs="Arial"/>
                <w:sz w:val="24"/>
                <w:szCs w:val="24"/>
              </w:rPr>
              <w:t>17</w:t>
            </w:r>
          </w:p>
        </w:tc>
        <w:tc>
          <w:tcPr>
            <w:tcW w:w="7920" w:type="dxa"/>
            <w:gridSpan w:val="2"/>
            <w:tcBorders>
              <w:top w:val="nil"/>
              <w:left w:val="nil"/>
              <w:bottom w:val="nil"/>
              <w:right w:val="nil"/>
            </w:tcBorders>
            <w:vAlign w:val="center"/>
          </w:tcPr>
          <w:p w14:paraId="383F5A84" w14:textId="77777777" w:rsidR="0066170A" w:rsidRPr="00936E23" w:rsidRDefault="0066170A" w:rsidP="000C1064">
            <w:pPr>
              <w:rPr>
                <w:rFonts w:ascii="Arial" w:hAnsi="Arial" w:cs="Arial"/>
                <w:sz w:val="24"/>
                <w:szCs w:val="24"/>
              </w:rPr>
            </w:pPr>
            <w:r w:rsidRPr="00936E23">
              <w:rPr>
                <w:rFonts w:ascii="Arial" w:hAnsi="Arial" w:cs="Arial"/>
                <w:sz w:val="24"/>
                <w:szCs w:val="24"/>
              </w:rPr>
              <w:t xml:space="preserve">Is there a </w:t>
            </w:r>
            <w:r>
              <w:rPr>
                <w:rFonts w:ascii="Arial" w:hAnsi="Arial" w:cs="Arial"/>
                <w:sz w:val="24"/>
                <w:szCs w:val="24"/>
              </w:rPr>
              <w:t xml:space="preserve">MCF </w:t>
            </w:r>
            <w:r w:rsidRPr="00936E23">
              <w:rPr>
                <w:rFonts w:ascii="Arial" w:hAnsi="Arial" w:cs="Arial"/>
                <w:sz w:val="24"/>
                <w:szCs w:val="24"/>
              </w:rPr>
              <w:t>CO’s Mailbox installed in a centrally located area</w:t>
            </w:r>
            <w:r>
              <w:rPr>
                <w:rFonts w:ascii="Arial" w:hAnsi="Arial" w:cs="Arial"/>
                <w:sz w:val="24"/>
                <w:szCs w:val="24"/>
              </w:rPr>
              <w:t xml:space="preserve"> </w:t>
            </w:r>
            <w:r w:rsidRPr="00936E23">
              <w:rPr>
                <w:rFonts w:ascii="Arial" w:hAnsi="Arial" w:cs="Arial"/>
                <w:sz w:val="24"/>
                <w:szCs w:val="24"/>
              </w:rPr>
              <w:t>for individual communications for the immediate attention of the MCF CO?</w:t>
            </w:r>
          </w:p>
          <w:p w14:paraId="7180555D" w14:textId="77777777" w:rsidR="0066170A" w:rsidRPr="00936E23" w:rsidRDefault="0066170A" w:rsidP="000C1064">
            <w:pPr>
              <w:rPr>
                <w:rFonts w:ascii="Arial" w:hAnsi="Arial" w:cs="Arial"/>
                <w:sz w:val="24"/>
                <w:szCs w:val="24"/>
              </w:rPr>
            </w:pPr>
            <w:r w:rsidRPr="00936E23">
              <w:rPr>
                <w:rFonts w:ascii="Arial" w:hAnsi="Arial" w:cs="Arial"/>
                <w:sz w:val="24"/>
                <w:szCs w:val="24"/>
              </w:rPr>
              <w:t>Reference: SECNAV M-1640.1, art 8303, par 4</w:t>
            </w:r>
          </w:p>
        </w:tc>
      </w:tr>
      <w:tr w:rsidR="0066170A" w:rsidRPr="00B01B81" w14:paraId="4C277911" w14:textId="77777777" w:rsidTr="57153B11">
        <w:trPr>
          <w:trHeight w:val="513"/>
          <w:jc w:val="center"/>
        </w:trPr>
        <w:sdt>
          <w:sdtPr>
            <w:rPr>
              <w:rFonts w:ascii="Arial" w:hAnsi="Arial" w:cs="Arial"/>
              <w:sz w:val="24"/>
              <w:szCs w:val="24"/>
            </w:rPr>
            <w:alias w:val="Results"/>
            <w:tag w:val="Results"/>
            <w:id w:val="2058122840"/>
            <w:placeholder>
              <w:docPart w:val="F9E02069245A4F5AAB0D0B09451B435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38AEE60A"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28BBEAB2"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1812442752"/>
                <w:placeholder>
                  <w:docPart w:val="8893C11B7E4548B9B91EC51F59615CA2"/>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47B95927" w14:textId="77777777" w:rsidTr="57153B11">
        <w:trPr>
          <w:trHeight w:val="720"/>
          <w:jc w:val="center"/>
        </w:trPr>
        <w:tc>
          <w:tcPr>
            <w:tcW w:w="1800" w:type="dxa"/>
            <w:tcBorders>
              <w:top w:val="nil"/>
              <w:left w:val="nil"/>
              <w:bottom w:val="nil"/>
              <w:right w:val="nil"/>
            </w:tcBorders>
            <w:vAlign w:val="center"/>
          </w:tcPr>
          <w:p w14:paraId="215C692E" w14:textId="77777777" w:rsidR="0066170A" w:rsidRPr="00B01B81" w:rsidRDefault="0066170A" w:rsidP="000C1064">
            <w:pPr>
              <w:rPr>
                <w:rFonts w:ascii="Arial" w:hAnsi="Arial" w:cs="Arial"/>
                <w:sz w:val="24"/>
                <w:szCs w:val="24"/>
              </w:rPr>
            </w:pPr>
            <w:r w:rsidRPr="00B01B81">
              <w:rPr>
                <w:rFonts w:ascii="Arial" w:hAnsi="Arial" w:cs="Arial"/>
                <w:sz w:val="24"/>
                <w:szCs w:val="24"/>
              </w:rPr>
              <w:lastRenderedPageBreak/>
              <w:t>02</w:t>
            </w:r>
            <w:r>
              <w:rPr>
                <w:rFonts w:ascii="Arial" w:hAnsi="Arial" w:cs="Arial"/>
                <w:sz w:val="24"/>
                <w:szCs w:val="24"/>
              </w:rPr>
              <w:t>18</w:t>
            </w:r>
          </w:p>
        </w:tc>
        <w:tc>
          <w:tcPr>
            <w:tcW w:w="7920" w:type="dxa"/>
            <w:gridSpan w:val="2"/>
            <w:tcBorders>
              <w:top w:val="nil"/>
              <w:left w:val="nil"/>
              <w:bottom w:val="nil"/>
              <w:right w:val="nil"/>
            </w:tcBorders>
            <w:vAlign w:val="center"/>
          </w:tcPr>
          <w:p w14:paraId="713BC1AE" w14:textId="77777777" w:rsidR="0066170A" w:rsidRPr="00B01B81" w:rsidRDefault="0066170A" w:rsidP="000C1064">
            <w:pPr>
              <w:rPr>
                <w:rFonts w:ascii="Arial" w:hAnsi="Arial" w:cs="Arial"/>
                <w:sz w:val="24"/>
                <w:szCs w:val="24"/>
              </w:rPr>
            </w:pPr>
            <w:r w:rsidRPr="09949A26">
              <w:rPr>
                <w:rFonts w:ascii="Arial" w:hAnsi="Arial" w:cs="Arial"/>
                <w:sz w:val="24"/>
                <w:szCs w:val="24"/>
              </w:rPr>
              <w:t>Are medical health screenings and medical health appraisals conducted on all newly admitted prisoners?</w:t>
            </w:r>
          </w:p>
          <w:p w14:paraId="1C82245A"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10101, par 1, 2</w:t>
            </w:r>
          </w:p>
        </w:tc>
      </w:tr>
      <w:tr w:rsidR="0066170A" w:rsidRPr="00B01B81" w14:paraId="55C9A93C" w14:textId="77777777" w:rsidTr="57153B11">
        <w:trPr>
          <w:trHeight w:val="522"/>
          <w:jc w:val="center"/>
        </w:trPr>
        <w:sdt>
          <w:sdtPr>
            <w:rPr>
              <w:rFonts w:ascii="Arial" w:hAnsi="Arial" w:cs="Arial"/>
              <w:sz w:val="24"/>
              <w:szCs w:val="24"/>
            </w:rPr>
            <w:alias w:val="Results"/>
            <w:tag w:val="Results"/>
            <w:id w:val="2015035831"/>
            <w:placeholder>
              <w:docPart w:val="9A2971DC299840BA8F6068C67F55399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2C9DF972"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437760CE"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9567198"/>
                <w:placeholder>
                  <w:docPart w:val="FB4A08078BAD41428FCF0ED357EBA6F3"/>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23517B7C" w14:textId="77777777" w:rsidTr="57153B11">
        <w:trPr>
          <w:trHeight w:val="720"/>
          <w:jc w:val="center"/>
        </w:trPr>
        <w:tc>
          <w:tcPr>
            <w:tcW w:w="1800" w:type="dxa"/>
            <w:tcBorders>
              <w:top w:val="nil"/>
              <w:left w:val="nil"/>
              <w:bottom w:val="nil"/>
              <w:right w:val="nil"/>
            </w:tcBorders>
            <w:vAlign w:val="center"/>
          </w:tcPr>
          <w:p w14:paraId="346E39F1" w14:textId="77777777" w:rsidR="0066170A" w:rsidRPr="00B01B81" w:rsidRDefault="0066170A" w:rsidP="000C1064">
            <w:pPr>
              <w:rPr>
                <w:rFonts w:ascii="Arial" w:hAnsi="Arial" w:cs="Arial"/>
                <w:sz w:val="24"/>
                <w:szCs w:val="24"/>
              </w:rPr>
            </w:pPr>
            <w:r w:rsidRPr="00B01B81">
              <w:rPr>
                <w:rFonts w:ascii="Arial" w:hAnsi="Arial" w:cs="Arial"/>
                <w:sz w:val="24"/>
                <w:szCs w:val="24"/>
              </w:rPr>
              <w:t>02</w:t>
            </w:r>
            <w:r>
              <w:rPr>
                <w:rFonts w:ascii="Arial" w:hAnsi="Arial" w:cs="Arial"/>
                <w:sz w:val="24"/>
                <w:szCs w:val="24"/>
              </w:rPr>
              <w:t>19</w:t>
            </w:r>
          </w:p>
        </w:tc>
        <w:tc>
          <w:tcPr>
            <w:tcW w:w="7920" w:type="dxa"/>
            <w:gridSpan w:val="2"/>
            <w:tcBorders>
              <w:top w:val="nil"/>
              <w:left w:val="nil"/>
              <w:bottom w:val="nil"/>
              <w:right w:val="nil"/>
            </w:tcBorders>
            <w:vAlign w:val="center"/>
          </w:tcPr>
          <w:p w14:paraId="03B18F8C" w14:textId="77777777" w:rsidR="0066170A" w:rsidRPr="00B01B81" w:rsidRDefault="0066170A" w:rsidP="000C1064">
            <w:pPr>
              <w:rPr>
                <w:rFonts w:ascii="Arial" w:hAnsi="Arial" w:cs="Arial"/>
                <w:sz w:val="24"/>
                <w:szCs w:val="24"/>
              </w:rPr>
            </w:pPr>
            <w:r w:rsidRPr="6FC67393">
              <w:rPr>
                <w:rFonts w:ascii="Arial" w:hAnsi="Arial" w:cs="Arial"/>
                <w:sz w:val="24"/>
                <w:szCs w:val="24"/>
              </w:rPr>
              <w:t>Does the military confinement facility have a written emergency medical plan?</w:t>
            </w:r>
          </w:p>
          <w:p w14:paraId="4DDC9BCA"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10101, par 6</w:t>
            </w:r>
          </w:p>
        </w:tc>
      </w:tr>
      <w:tr w:rsidR="0066170A" w:rsidRPr="00B01B81" w14:paraId="719F5E9A" w14:textId="77777777" w:rsidTr="57153B11">
        <w:trPr>
          <w:trHeight w:val="513"/>
          <w:jc w:val="center"/>
        </w:trPr>
        <w:sdt>
          <w:sdtPr>
            <w:rPr>
              <w:rFonts w:ascii="Arial" w:hAnsi="Arial" w:cs="Arial"/>
              <w:sz w:val="24"/>
              <w:szCs w:val="24"/>
            </w:rPr>
            <w:alias w:val="Results"/>
            <w:tag w:val="Results"/>
            <w:id w:val="230511008"/>
            <w:placeholder>
              <w:docPart w:val="2805C2805175467A8A6E8FBDAD57EA9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07FB1B7E"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475A6346"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974220488"/>
                <w:placeholder>
                  <w:docPart w:val="3259096B28FD41EF96A333A97CA7CA42"/>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03F85E7A" w14:textId="77777777" w:rsidTr="57153B11">
        <w:trPr>
          <w:trHeight w:val="720"/>
          <w:jc w:val="center"/>
        </w:trPr>
        <w:tc>
          <w:tcPr>
            <w:tcW w:w="1800" w:type="dxa"/>
            <w:tcBorders>
              <w:top w:val="nil"/>
              <w:left w:val="nil"/>
              <w:bottom w:val="nil"/>
              <w:right w:val="nil"/>
            </w:tcBorders>
            <w:vAlign w:val="center"/>
          </w:tcPr>
          <w:p w14:paraId="09FD228D" w14:textId="77777777" w:rsidR="0066170A" w:rsidRPr="00B01B81" w:rsidRDefault="0066170A" w:rsidP="007A5337">
            <w:pPr>
              <w:rPr>
                <w:rFonts w:ascii="Arial" w:hAnsi="Arial" w:cs="Arial"/>
                <w:sz w:val="24"/>
                <w:szCs w:val="24"/>
              </w:rPr>
            </w:pPr>
            <w:r w:rsidRPr="00936E23">
              <w:rPr>
                <w:rFonts w:ascii="Arial" w:hAnsi="Arial" w:cs="Arial"/>
                <w:sz w:val="24"/>
                <w:szCs w:val="24"/>
              </w:rPr>
              <w:t>02</w:t>
            </w:r>
            <w:r>
              <w:rPr>
                <w:rFonts w:ascii="Arial" w:hAnsi="Arial" w:cs="Arial"/>
                <w:sz w:val="24"/>
                <w:szCs w:val="24"/>
              </w:rPr>
              <w:t>20</w:t>
            </w:r>
          </w:p>
        </w:tc>
        <w:tc>
          <w:tcPr>
            <w:tcW w:w="7920" w:type="dxa"/>
            <w:gridSpan w:val="2"/>
            <w:tcBorders>
              <w:top w:val="nil"/>
              <w:left w:val="nil"/>
              <w:bottom w:val="nil"/>
              <w:right w:val="nil"/>
            </w:tcBorders>
            <w:vAlign w:val="center"/>
          </w:tcPr>
          <w:p w14:paraId="4F231E37" w14:textId="77777777" w:rsidR="0066170A" w:rsidRPr="007A5337" w:rsidRDefault="0066170A" w:rsidP="007A5337">
            <w:pPr>
              <w:rPr>
                <w:rFonts w:ascii="Arial" w:hAnsi="Arial" w:cs="Arial"/>
                <w:sz w:val="24"/>
                <w:szCs w:val="24"/>
              </w:rPr>
            </w:pPr>
            <w:r w:rsidRPr="007A5337">
              <w:rPr>
                <w:rFonts w:ascii="Arial" w:hAnsi="Arial" w:cs="Arial"/>
                <w:sz w:val="24"/>
                <w:szCs w:val="24"/>
              </w:rPr>
              <w:t>Are medications managed and administered by medical staff under the supervision of the MCF medical officer or health authority?</w:t>
            </w:r>
          </w:p>
          <w:p w14:paraId="114AF727" w14:textId="77777777" w:rsidR="0066170A" w:rsidRPr="6FC67393" w:rsidRDefault="0066170A" w:rsidP="007A5337">
            <w:pPr>
              <w:rPr>
                <w:rFonts w:ascii="Arial" w:hAnsi="Arial" w:cs="Arial"/>
                <w:sz w:val="24"/>
                <w:szCs w:val="24"/>
              </w:rPr>
            </w:pPr>
            <w:r w:rsidRPr="007A5337">
              <w:rPr>
                <w:rFonts w:ascii="Arial" w:hAnsi="Arial" w:cs="Arial"/>
                <w:sz w:val="24"/>
                <w:szCs w:val="24"/>
              </w:rPr>
              <w:t>Reference: SECNAV M-1640.1, art 10102 par 2e</w:t>
            </w:r>
          </w:p>
        </w:tc>
      </w:tr>
      <w:tr w:rsidR="0066170A" w:rsidRPr="00B01B81" w14:paraId="7002254D" w14:textId="77777777" w:rsidTr="57153B11">
        <w:trPr>
          <w:trHeight w:val="720"/>
          <w:jc w:val="center"/>
        </w:trPr>
        <w:sdt>
          <w:sdtPr>
            <w:rPr>
              <w:rFonts w:ascii="Arial" w:hAnsi="Arial" w:cs="Arial"/>
              <w:sz w:val="24"/>
              <w:szCs w:val="24"/>
            </w:rPr>
            <w:alias w:val="Results"/>
            <w:tag w:val="Results"/>
            <w:id w:val="-195152191"/>
            <w:placeholder>
              <w:docPart w:val="87820F2105174A9B9CB3F15DFD157E6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6A4D107C" w14:textId="77777777" w:rsidR="0066170A" w:rsidRPr="00B01B81" w:rsidRDefault="0066170A" w:rsidP="007A5337">
                <w:pP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297E5EA8" w14:textId="77777777" w:rsidR="0066170A" w:rsidRPr="6FC67393" w:rsidRDefault="0066170A" w:rsidP="007A5337">
            <w:pPr>
              <w:rPr>
                <w:rFonts w:ascii="Arial" w:hAnsi="Arial" w:cs="Arial"/>
                <w:sz w:val="24"/>
                <w:szCs w:val="24"/>
              </w:rPr>
            </w:pPr>
            <w:sdt>
              <w:sdtPr>
                <w:rPr>
                  <w:rStyle w:val="Comment"/>
                  <w:rFonts w:cs="Arial"/>
                  <w:i w:val="0"/>
                </w:rPr>
                <w:alias w:val="Comments"/>
                <w:tag w:val="Comments"/>
                <w:id w:val="-642269654"/>
                <w:placeholder>
                  <w:docPart w:val="80CA0FD3B4C7495DA17DA9AFED601AEB"/>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365A1B61" w14:textId="77777777" w:rsidTr="57153B11">
        <w:trPr>
          <w:trHeight w:val="720"/>
          <w:jc w:val="center"/>
        </w:trPr>
        <w:tc>
          <w:tcPr>
            <w:tcW w:w="1800" w:type="dxa"/>
            <w:tcBorders>
              <w:top w:val="nil"/>
              <w:left w:val="nil"/>
              <w:bottom w:val="nil"/>
              <w:right w:val="nil"/>
            </w:tcBorders>
            <w:vAlign w:val="center"/>
          </w:tcPr>
          <w:p w14:paraId="1D5DE5BF" w14:textId="77777777" w:rsidR="0066170A" w:rsidRPr="00B01B81" w:rsidRDefault="0066170A" w:rsidP="000C1064">
            <w:pPr>
              <w:rPr>
                <w:rFonts w:ascii="Arial" w:hAnsi="Arial" w:cs="Arial"/>
                <w:sz w:val="24"/>
                <w:szCs w:val="24"/>
              </w:rPr>
            </w:pPr>
            <w:r w:rsidRPr="00B01B81">
              <w:rPr>
                <w:rFonts w:ascii="Arial" w:hAnsi="Arial" w:cs="Arial"/>
                <w:sz w:val="24"/>
                <w:szCs w:val="24"/>
              </w:rPr>
              <w:t>02</w:t>
            </w:r>
            <w:r>
              <w:rPr>
                <w:rFonts w:ascii="Arial" w:hAnsi="Arial" w:cs="Arial"/>
                <w:sz w:val="24"/>
                <w:szCs w:val="24"/>
              </w:rPr>
              <w:t>21</w:t>
            </w:r>
          </w:p>
        </w:tc>
        <w:tc>
          <w:tcPr>
            <w:tcW w:w="7920" w:type="dxa"/>
            <w:gridSpan w:val="2"/>
            <w:tcBorders>
              <w:top w:val="nil"/>
              <w:left w:val="nil"/>
              <w:bottom w:val="nil"/>
              <w:right w:val="nil"/>
            </w:tcBorders>
            <w:vAlign w:val="center"/>
          </w:tcPr>
          <w:p w14:paraId="3643A415" w14:textId="77777777" w:rsidR="0066170A" w:rsidRPr="00B01B81" w:rsidRDefault="0066170A" w:rsidP="000C1064">
            <w:pPr>
              <w:rPr>
                <w:rFonts w:ascii="Arial" w:hAnsi="Arial" w:cs="Arial"/>
                <w:sz w:val="24"/>
                <w:szCs w:val="24"/>
              </w:rPr>
            </w:pPr>
            <w:r w:rsidRPr="6FC67393">
              <w:rPr>
                <w:rFonts w:ascii="Arial" w:hAnsi="Arial" w:cs="Arial"/>
                <w:sz w:val="24"/>
                <w:szCs w:val="24"/>
              </w:rPr>
              <w:t>Are mental health screenings and mental health appraisals conducted on all newly admitted prisoners and reviewed by a mental health provider?</w:t>
            </w:r>
          </w:p>
          <w:p w14:paraId="5BFA8F58"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10110, par 2</w:t>
            </w:r>
          </w:p>
        </w:tc>
      </w:tr>
      <w:tr w:rsidR="0066170A" w:rsidRPr="00B01B81" w14:paraId="07ADB660" w14:textId="77777777" w:rsidTr="57153B11">
        <w:trPr>
          <w:trHeight w:val="522"/>
          <w:jc w:val="center"/>
        </w:trPr>
        <w:sdt>
          <w:sdtPr>
            <w:rPr>
              <w:rFonts w:ascii="Arial" w:hAnsi="Arial" w:cs="Arial"/>
              <w:sz w:val="24"/>
              <w:szCs w:val="24"/>
            </w:rPr>
            <w:alias w:val="Results"/>
            <w:tag w:val="Results"/>
            <w:id w:val="-839309889"/>
            <w:placeholder>
              <w:docPart w:val="4F7DD558A42440759B835CB26B3CFF0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39D92E1B"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5BCAA1CA"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1839661375"/>
                <w:placeholder>
                  <w:docPart w:val="99BC0001FA52425AACB6BE29C6AE800B"/>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43D16403" w14:textId="77777777" w:rsidTr="57153B11">
        <w:trPr>
          <w:trHeight w:val="720"/>
          <w:jc w:val="center"/>
        </w:trPr>
        <w:tc>
          <w:tcPr>
            <w:tcW w:w="1800" w:type="dxa"/>
            <w:tcBorders>
              <w:top w:val="nil"/>
              <w:left w:val="nil"/>
              <w:bottom w:val="nil"/>
              <w:right w:val="nil"/>
            </w:tcBorders>
            <w:vAlign w:val="center"/>
          </w:tcPr>
          <w:p w14:paraId="2E3A3B3F" w14:textId="77777777" w:rsidR="0066170A" w:rsidRPr="00B01B81" w:rsidRDefault="0066170A" w:rsidP="000C1064">
            <w:pPr>
              <w:rPr>
                <w:rFonts w:ascii="Arial" w:hAnsi="Arial" w:cs="Arial"/>
                <w:sz w:val="24"/>
                <w:szCs w:val="24"/>
              </w:rPr>
            </w:pPr>
            <w:r w:rsidRPr="00B01B81">
              <w:rPr>
                <w:rFonts w:ascii="Arial" w:hAnsi="Arial" w:cs="Arial"/>
                <w:sz w:val="24"/>
                <w:szCs w:val="24"/>
              </w:rPr>
              <w:t>02</w:t>
            </w:r>
            <w:r>
              <w:rPr>
                <w:rFonts w:ascii="Arial" w:hAnsi="Arial" w:cs="Arial"/>
                <w:sz w:val="24"/>
                <w:szCs w:val="24"/>
              </w:rPr>
              <w:t>22</w:t>
            </w:r>
          </w:p>
        </w:tc>
        <w:tc>
          <w:tcPr>
            <w:tcW w:w="7920" w:type="dxa"/>
            <w:gridSpan w:val="2"/>
            <w:tcBorders>
              <w:top w:val="nil"/>
              <w:left w:val="nil"/>
              <w:bottom w:val="nil"/>
              <w:right w:val="nil"/>
            </w:tcBorders>
            <w:vAlign w:val="center"/>
          </w:tcPr>
          <w:p w14:paraId="0AFFA679" w14:textId="77777777" w:rsidR="0066170A" w:rsidRPr="00B01B81" w:rsidRDefault="0066170A" w:rsidP="000C1064">
            <w:pPr>
              <w:rPr>
                <w:rFonts w:ascii="Arial" w:hAnsi="Arial" w:cs="Arial"/>
                <w:sz w:val="24"/>
                <w:szCs w:val="24"/>
              </w:rPr>
            </w:pPr>
            <w:r w:rsidRPr="6FC67393">
              <w:rPr>
                <w:rFonts w:ascii="Arial" w:hAnsi="Arial" w:cs="Arial"/>
                <w:sz w:val="24"/>
                <w:szCs w:val="24"/>
              </w:rPr>
              <w:t>Are prisoners screened within 24-hours of arrival for potential vulnerabilities or tendencies of acting out with sexually aggressive behavior?</w:t>
            </w:r>
          </w:p>
          <w:p w14:paraId="0CA2277B"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10202, par 1</w:t>
            </w:r>
          </w:p>
        </w:tc>
      </w:tr>
      <w:tr w:rsidR="0066170A" w:rsidRPr="00B01B81" w14:paraId="2042533F" w14:textId="77777777" w:rsidTr="57153B11">
        <w:trPr>
          <w:trHeight w:val="513"/>
          <w:jc w:val="center"/>
        </w:trPr>
        <w:sdt>
          <w:sdtPr>
            <w:rPr>
              <w:rFonts w:ascii="Arial" w:hAnsi="Arial" w:cs="Arial"/>
              <w:sz w:val="24"/>
              <w:szCs w:val="24"/>
            </w:rPr>
            <w:alias w:val="Results"/>
            <w:tag w:val="Results"/>
            <w:id w:val="1582331382"/>
            <w:placeholder>
              <w:docPart w:val="D1AC435D30CF4413919C170AC80871A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52F6A81F"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5B9C8FB7"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954246036"/>
                <w:placeholder>
                  <w:docPart w:val="28C476870521402A807845F036258907"/>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14182E78" w14:textId="77777777" w:rsidTr="57153B11">
        <w:trPr>
          <w:trHeight w:val="720"/>
          <w:jc w:val="center"/>
        </w:trPr>
        <w:tc>
          <w:tcPr>
            <w:tcW w:w="1800" w:type="dxa"/>
            <w:tcBorders>
              <w:top w:val="nil"/>
              <w:left w:val="nil"/>
              <w:bottom w:val="nil"/>
              <w:right w:val="nil"/>
            </w:tcBorders>
            <w:vAlign w:val="center"/>
          </w:tcPr>
          <w:p w14:paraId="2B8063B7" w14:textId="77777777" w:rsidR="0066170A" w:rsidRPr="00B01B81" w:rsidRDefault="0066170A" w:rsidP="000C1064">
            <w:pPr>
              <w:rPr>
                <w:rFonts w:ascii="Arial" w:hAnsi="Arial" w:cs="Arial"/>
                <w:sz w:val="24"/>
                <w:szCs w:val="24"/>
              </w:rPr>
            </w:pPr>
            <w:r w:rsidRPr="00B01B81">
              <w:rPr>
                <w:rFonts w:ascii="Arial" w:hAnsi="Arial" w:cs="Arial"/>
                <w:sz w:val="24"/>
                <w:szCs w:val="24"/>
              </w:rPr>
              <w:t>02</w:t>
            </w:r>
            <w:r>
              <w:rPr>
                <w:rFonts w:ascii="Arial" w:hAnsi="Arial" w:cs="Arial"/>
                <w:sz w:val="24"/>
                <w:szCs w:val="24"/>
              </w:rPr>
              <w:t>23</w:t>
            </w:r>
          </w:p>
        </w:tc>
        <w:tc>
          <w:tcPr>
            <w:tcW w:w="7920" w:type="dxa"/>
            <w:gridSpan w:val="2"/>
            <w:tcBorders>
              <w:top w:val="nil"/>
              <w:left w:val="nil"/>
              <w:bottom w:val="nil"/>
              <w:right w:val="nil"/>
            </w:tcBorders>
            <w:vAlign w:val="center"/>
          </w:tcPr>
          <w:p w14:paraId="777E366C" w14:textId="77777777" w:rsidR="0066170A" w:rsidRPr="00B01B81" w:rsidRDefault="0066170A" w:rsidP="000C1064">
            <w:pPr>
              <w:rPr>
                <w:rFonts w:ascii="Arial" w:hAnsi="Arial" w:cs="Arial"/>
                <w:sz w:val="24"/>
                <w:szCs w:val="24"/>
              </w:rPr>
            </w:pPr>
            <w:r w:rsidRPr="6FC67393">
              <w:rPr>
                <w:rFonts w:ascii="Arial" w:hAnsi="Arial" w:cs="Arial"/>
                <w:sz w:val="24"/>
                <w:szCs w:val="24"/>
              </w:rPr>
              <w:t>Are medical staff examining all prisoner dining facility workers prior to assignment and conducting periodic re-examinations to ensure freedom from diarrhea, skin infections, and other transmissible illnesses</w:t>
            </w:r>
            <w:r>
              <w:rPr>
                <w:rFonts w:ascii="Arial" w:hAnsi="Arial" w:cs="Arial"/>
                <w:sz w:val="24"/>
                <w:szCs w:val="24"/>
              </w:rPr>
              <w:t xml:space="preserve"> (if applicable)</w:t>
            </w:r>
            <w:r w:rsidRPr="6FC67393">
              <w:rPr>
                <w:rFonts w:ascii="Arial" w:hAnsi="Arial" w:cs="Arial"/>
                <w:sz w:val="24"/>
                <w:szCs w:val="24"/>
              </w:rPr>
              <w:t>?</w:t>
            </w:r>
          </w:p>
          <w:p w14:paraId="3FFAD05C"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10201, par 5a</w:t>
            </w:r>
          </w:p>
        </w:tc>
      </w:tr>
      <w:tr w:rsidR="0066170A" w:rsidRPr="00B01B81" w14:paraId="33D78702" w14:textId="77777777" w:rsidTr="57153B11">
        <w:trPr>
          <w:trHeight w:val="513"/>
          <w:jc w:val="center"/>
        </w:trPr>
        <w:sdt>
          <w:sdtPr>
            <w:rPr>
              <w:rFonts w:ascii="Arial" w:hAnsi="Arial" w:cs="Arial"/>
              <w:sz w:val="24"/>
              <w:szCs w:val="24"/>
            </w:rPr>
            <w:alias w:val="Results"/>
            <w:tag w:val="Results"/>
            <w:id w:val="-1790349104"/>
            <w:placeholder>
              <w:docPart w:val="1BB2287FA4B3480698139E2565DD542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7EBB6B49"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770FCA79"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1167906921"/>
                <w:placeholder>
                  <w:docPart w:val="0ABE6EC15AB2418B8E853B9AFFEEE532"/>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1A3FFB79" w14:textId="77777777" w:rsidTr="57153B11">
        <w:trPr>
          <w:trHeight w:val="720"/>
          <w:jc w:val="center"/>
        </w:trPr>
        <w:tc>
          <w:tcPr>
            <w:tcW w:w="1800" w:type="dxa"/>
            <w:tcBorders>
              <w:top w:val="nil"/>
              <w:left w:val="nil"/>
              <w:bottom w:val="nil"/>
              <w:right w:val="nil"/>
            </w:tcBorders>
            <w:vAlign w:val="center"/>
          </w:tcPr>
          <w:p w14:paraId="6E6325B9" w14:textId="77777777" w:rsidR="0066170A" w:rsidRPr="00B01B81" w:rsidRDefault="0066170A" w:rsidP="000C1064">
            <w:pPr>
              <w:rPr>
                <w:rFonts w:ascii="Arial" w:hAnsi="Arial" w:cs="Arial"/>
                <w:sz w:val="24"/>
                <w:szCs w:val="24"/>
              </w:rPr>
            </w:pPr>
            <w:r w:rsidRPr="00B01B81">
              <w:rPr>
                <w:rFonts w:ascii="Arial" w:hAnsi="Arial" w:cs="Arial"/>
                <w:sz w:val="24"/>
                <w:szCs w:val="24"/>
              </w:rPr>
              <w:t>02</w:t>
            </w:r>
            <w:r>
              <w:rPr>
                <w:rFonts w:ascii="Arial" w:hAnsi="Arial" w:cs="Arial"/>
                <w:sz w:val="24"/>
                <w:szCs w:val="24"/>
              </w:rPr>
              <w:t>24</w:t>
            </w:r>
          </w:p>
        </w:tc>
        <w:tc>
          <w:tcPr>
            <w:tcW w:w="7920" w:type="dxa"/>
            <w:gridSpan w:val="2"/>
            <w:tcBorders>
              <w:top w:val="nil"/>
              <w:left w:val="nil"/>
              <w:bottom w:val="nil"/>
              <w:right w:val="nil"/>
            </w:tcBorders>
            <w:vAlign w:val="center"/>
          </w:tcPr>
          <w:p w14:paraId="6CAB2DC7" w14:textId="77777777" w:rsidR="0066170A" w:rsidRPr="00B01B81" w:rsidRDefault="0066170A" w:rsidP="000C1064">
            <w:pPr>
              <w:rPr>
                <w:rFonts w:ascii="Arial" w:hAnsi="Arial" w:cs="Arial"/>
                <w:sz w:val="24"/>
                <w:szCs w:val="24"/>
              </w:rPr>
            </w:pPr>
            <w:r w:rsidRPr="6FC67393">
              <w:rPr>
                <w:rFonts w:ascii="Arial" w:hAnsi="Arial" w:cs="Arial"/>
                <w:sz w:val="24"/>
                <w:szCs w:val="24"/>
              </w:rPr>
              <w:t xml:space="preserve">Does the </w:t>
            </w:r>
            <w:r>
              <w:rPr>
                <w:rFonts w:ascii="Arial" w:hAnsi="Arial" w:cs="Arial"/>
                <w:sz w:val="24"/>
                <w:szCs w:val="24"/>
              </w:rPr>
              <w:t>MCF</w:t>
            </w:r>
            <w:r w:rsidRPr="6FC67393">
              <w:rPr>
                <w:rFonts w:ascii="Arial" w:hAnsi="Arial" w:cs="Arial"/>
                <w:sz w:val="24"/>
                <w:szCs w:val="24"/>
              </w:rPr>
              <w:t xml:space="preserve"> have adequate means to wash prisoner clothing, sheets, pillowcases, and blankets?</w:t>
            </w:r>
          </w:p>
          <w:p w14:paraId="7E0829FE"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1020</w:t>
            </w:r>
            <w:r>
              <w:rPr>
                <w:rFonts w:ascii="Arial" w:hAnsi="Arial" w:cs="Arial"/>
                <w:sz w:val="24"/>
                <w:szCs w:val="24"/>
              </w:rPr>
              <w:t>3</w:t>
            </w:r>
          </w:p>
        </w:tc>
      </w:tr>
      <w:tr w:rsidR="0066170A" w:rsidRPr="00B01B81" w14:paraId="52E1D118" w14:textId="77777777" w:rsidTr="57153B11">
        <w:trPr>
          <w:trHeight w:val="522"/>
          <w:jc w:val="center"/>
        </w:trPr>
        <w:sdt>
          <w:sdtPr>
            <w:rPr>
              <w:rFonts w:ascii="Arial" w:hAnsi="Arial" w:cs="Arial"/>
              <w:sz w:val="24"/>
              <w:szCs w:val="24"/>
            </w:rPr>
            <w:alias w:val="Results"/>
            <w:tag w:val="Results"/>
            <w:id w:val="-612519302"/>
            <w:placeholder>
              <w:docPart w:val="7792D70873E1494CB4EF3EE3001C6F8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239F10B9"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tc>
          <w:tcPr>
            <w:tcW w:w="7920" w:type="dxa"/>
            <w:gridSpan w:val="2"/>
            <w:tcBorders>
              <w:top w:val="nil"/>
              <w:left w:val="nil"/>
              <w:bottom w:val="nil"/>
              <w:right w:val="nil"/>
            </w:tcBorders>
            <w:vAlign w:val="center"/>
          </w:tcPr>
          <w:p w14:paraId="285152CA"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1774432925"/>
                <w:placeholder>
                  <w:docPart w:val="BF6C4FC45BE64BACBFA60D8DD83153F8"/>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74EAC06A" w14:textId="77777777" w:rsidTr="57153B11">
        <w:trPr>
          <w:trHeight w:val="522"/>
          <w:jc w:val="center"/>
        </w:trPr>
        <w:tc>
          <w:tcPr>
            <w:tcW w:w="1800" w:type="dxa"/>
            <w:tcBorders>
              <w:top w:val="nil"/>
              <w:left w:val="nil"/>
              <w:bottom w:val="nil"/>
              <w:right w:val="nil"/>
            </w:tcBorders>
            <w:vAlign w:val="center"/>
          </w:tcPr>
          <w:p w14:paraId="3C1F6B06" w14:textId="77777777" w:rsidR="0066170A" w:rsidRDefault="0066170A" w:rsidP="00783EDE">
            <w:pPr>
              <w:rPr>
                <w:rFonts w:ascii="Arial" w:hAnsi="Arial" w:cs="Arial"/>
                <w:sz w:val="24"/>
                <w:szCs w:val="24"/>
              </w:rPr>
            </w:pPr>
            <w:r>
              <w:rPr>
                <w:rFonts w:ascii="Arial" w:hAnsi="Arial" w:cs="Arial"/>
                <w:sz w:val="24"/>
                <w:szCs w:val="24"/>
              </w:rPr>
              <w:t>0225</w:t>
            </w:r>
          </w:p>
        </w:tc>
        <w:tc>
          <w:tcPr>
            <w:tcW w:w="7920" w:type="dxa"/>
            <w:gridSpan w:val="2"/>
            <w:tcBorders>
              <w:top w:val="nil"/>
              <w:left w:val="nil"/>
              <w:bottom w:val="nil"/>
              <w:right w:val="nil"/>
            </w:tcBorders>
            <w:vAlign w:val="center"/>
          </w:tcPr>
          <w:p w14:paraId="1C598ED6" w14:textId="77777777" w:rsidR="0066170A" w:rsidRPr="00B01B81" w:rsidRDefault="0066170A" w:rsidP="00310F08">
            <w:pPr>
              <w:rPr>
                <w:rFonts w:ascii="Arial" w:hAnsi="Arial" w:cs="Arial"/>
                <w:sz w:val="24"/>
                <w:szCs w:val="24"/>
              </w:rPr>
            </w:pPr>
            <w:r w:rsidRPr="6FC67393">
              <w:rPr>
                <w:rFonts w:ascii="Arial" w:hAnsi="Arial" w:cs="Arial"/>
                <w:sz w:val="24"/>
                <w:szCs w:val="24"/>
              </w:rPr>
              <w:t xml:space="preserve">Does the </w:t>
            </w:r>
            <w:r>
              <w:rPr>
                <w:rFonts w:ascii="Arial" w:hAnsi="Arial" w:cs="Arial"/>
                <w:sz w:val="24"/>
                <w:szCs w:val="24"/>
              </w:rPr>
              <w:t>MCF</w:t>
            </w:r>
            <w:r w:rsidRPr="6FC67393">
              <w:rPr>
                <w:rFonts w:ascii="Arial" w:hAnsi="Arial" w:cs="Arial"/>
                <w:sz w:val="24"/>
                <w:szCs w:val="24"/>
              </w:rPr>
              <w:t xml:space="preserve"> administer a urinalysis-testing program for the prisoners?</w:t>
            </w:r>
          </w:p>
          <w:p w14:paraId="32C9706C" w14:textId="77777777" w:rsidR="0066170A" w:rsidRDefault="0066170A" w:rsidP="00310F08">
            <w:pPr>
              <w:rPr>
                <w:rStyle w:val="Comment"/>
                <w:rFonts w:cs="Arial"/>
                <w:i w:val="0"/>
              </w:rPr>
            </w:pPr>
            <w:r w:rsidRPr="00B01B81">
              <w:rPr>
                <w:rFonts w:ascii="Arial" w:hAnsi="Arial" w:cs="Arial"/>
                <w:sz w:val="24"/>
                <w:szCs w:val="24"/>
              </w:rPr>
              <w:t>Reference: MCO 5300.17</w:t>
            </w:r>
            <w:r>
              <w:rPr>
                <w:rFonts w:ascii="Arial" w:hAnsi="Arial" w:cs="Arial"/>
                <w:sz w:val="24"/>
                <w:szCs w:val="24"/>
              </w:rPr>
              <w:t>A</w:t>
            </w:r>
            <w:r w:rsidRPr="00B01B81">
              <w:rPr>
                <w:rFonts w:ascii="Arial" w:hAnsi="Arial" w:cs="Arial"/>
                <w:sz w:val="24"/>
                <w:szCs w:val="24"/>
              </w:rPr>
              <w:t>, Appendix B, par 1, C</w:t>
            </w:r>
            <w:r>
              <w:rPr>
                <w:rFonts w:ascii="Arial" w:hAnsi="Arial" w:cs="Arial"/>
                <w:sz w:val="24"/>
                <w:szCs w:val="24"/>
              </w:rPr>
              <w:t>(</w:t>
            </w:r>
            <w:r w:rsidRPr="00B01B81">
              <w:rPr>
                <w:rFonts w:ascii="Arial" w:hAnsi="Arial" w:cs="Arial"/>
                <w:sz w:val="24"/>
                <w:szCs w:val="24"/>
              </w:rPr>
              <w:t>2</w:t>
            </w:r>
            <w:r>
              <w:rPr>
                <w:rFonts w:ascii="Arial" w:hAnsi="Arial" w:cs="Arial"/>
                <w:sz w:val="24"/>
                <w:szCs w:val="24"/>
              </w:rPr>
              <w:t>) and MCO 5300.17A Appendix B, par 2, C(8)</w:t>
            </w:r>
          </w:p>
        </w:tc>
      </w:tr>
      <w:tr w:rsidR="0066170A" w:rsidRPr="00B01B81" w14:paraId="313964EB" w14:textId="77777777" w:rsidTr="57153B11">
        <w:trPr>
          <w:trHeight w:val="522"/>
          <w:jc w:val="center"/>
        </w:trPr>
        <w:tc>
          <w:tcPr>
            <w:tcW w:w="1800" w:type="dxa"/>
            <w:tcBorders>
              <w:top w:val="nil"/>
              <w:left w:val="nil"/>
              <w:bottom w:val="nil"/>
              <w:right w:val="nil"/>
            </w:tcBorders>
            <w:vAlign w:val="center"/>
          </w:tcPr>
          <w:p w14:paraId="6CE492E6" w14:textId="77777777" w:rsidR="0066170A" w:rsidRDefault="0066170A" w:rsidP="00310F08">
            <w:pPr>
              <w:jc w:val="center"/>
              <w:rPr>
                <w:rFonts w:ascii="Arial" w:hAnsi="Arial" w:cs="Arial"/>
                <w:sz w:val="24"/>
                <w:szCs w:val="24"/>
              </w:rPr>
            </w:pPr>
            <w:r w:rsidRPr="00B01B81">
              <w:rPr>
                <w:rFonts w:ascii="Arial" w:hAnsi="Arial" w:cs="Arial"/>
                <w:sz w:val="24"/>
                <w:szCs w:val="24"/>
              </w:rPr>
              <w:lastRenderedPageBreak/>
              <w:t xml:space="preserve">        </w:t>
            </w:r>
            <w:sdt>
              <w:sdtPr>
                <w:rPr>
                  <w:rFonts w:ascii="Arial" w:hAnsi="Arial" w:cs="Arial"/>
                  <w:sz w:val="24"/>
                  <w:szCs w:val="24"/>
                </w:rPr>
                <w:alias w:val="Results"/>
                <w:tag w:val="Results"/>
                <w:id w:val="1652090835"/>
                <w:placeholder>
                  <w:docPart w:val="CF676F1B39064F60BAF50EC8E17B5B5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17E46D14" w14:textId="77777777" w:rsidR="0066170A" w:rsidRDefault="0066170A" w:rsidP="00310F08">
            <w:pPr>
              <w:rPr>
                <w:rStyle w:val="Comment"/>
                <w:rFonts w:cs="Arial"/>
                <w:i w:val="0"/>
              </w:rPr>
            </w:pPr>
            <w:sdt>
              <w:sdtPr>
                <w:rPr>
                  <w:rStyle w:val="Comment"/>
                  <w:rFonts w:cs="Arial"/>
                  <w:i w:val="0"/>
                </w:rPr>
                <w:alias w:val="Comments"/>
                <w:tag w:val="Comments"/>
                <w:id w:val="104854853"/>
                <w:placeholder>
                  <w:docPart w:val="5A0BDEBF8EA6499AB89AA07290EF5FEF"/>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3DE94651" w14:textId="77777777" w:rsidTr="57153B11">
        <w:trPr>
          <w:trHeight w:val="720"/>
          <w:jc w:val="center"/>
        </w:trPr>
        <w:tc>
          <w:tcPr>
            <w:tcW w:w="9720" w:type="dxa"/>
            <w:gridSpan w:val="3"/>
            <w:tcBorders>
              <w:top w:val="nil"/>
              <w:left w:val="nil"/>
              <w:bottom w:val="nil"/>
              <w:right w:val="nil"/>
            </w:tcBorders>
            <w:vAlign w:val="center"/>
          </w:tcPr>
          <w:p w14:paraId="01E15E3F" w14:textId="77777777" w:rsidR="0066170A" w:rsidRPr="00B01B81" w:rsidRDefault="0066170A" w:rsidP="000C1064">
            <w:pPr>
              <w:rPr>
                <w:rFonts w:ascii="Arial" w:hAnsi="Arial" w:cs="Arial"/>
                <w:sz w:val="24"/>
                <w:szCs w:val="24"/>
              </w:rPr>
            </w:pPr>
            <w:r w:rsidRPr="00402629">
              <w:rPr>
                <w:rFonts w:ascii="Arial" w:hAnsi="Arial" w:cs="Arial"/>
                <w:sz w:val="24"/>
                <w:szCs w:val="24"/>
              </w:rPr>
              <w:t>Subsection 3 – CLEMENCY AND PAROLE</w:t>
            </w:r>
            <w:r w:rsidRPr="6FC67393">
              <w:rPr>
                <w:rFonts w:ascii="Arial" w:hAnsi="Arial" w:cs="Arial"/>
                <w:sz w:val="24"/>
                <w:szCs w:val="24"/>
              </w:rPr>
              <w:t xml:space="preserve"> </w:t>
            </w:r>
          </w:p>
        </w:tc>
      </w:tr>
      <w:tr w:rsidR="0066170A" w:rsidRPr="00B01B81" w14:paraId="1358FE22" w14:textId="77777777" w:rsidTr="57153B11">
        <w:trPr>
          <w:trHeight w:val="720"/>
          <w:jc w:val="center"/>
        </w:trPr>
        <w:tc>
          <w:tcPr>
            <w:tcW w:w="1800" w:type="dxa"/>
            <w:tcBorders>
              <w:top w:val="nil"/>
              <w:left w:val="nil"/>
              <w:bottom w:val="nil"/>
              <w:right w:val="nil"/>
            </w:tcBorders>
            <w:vAlign w:val="center"/>
          </w:tcPr>
          <w:p w14:paraId="393B6A72" w14:textId="77777777" w:rsidR="0066170A" w:rsidRPr="00B01B81" w:rsidRDefault="0066170A" w:rsidP="000C1064">
            <w:pPr>
              <w:rPr>
                <w:rFonts w:ascii="Arial" w:hAnsi="Arial" w:cs="Arial"/>
                <w:sz w:val="24"/>
                <w:szCs w:val="24"/>
              </w:rPr>
            </w:pPr>
            <w:r w:rsidRPr="00B01B81">
              <w:rPr>
                <w:rFonts w:ascii="Arial" w:hAnsi="Arial" w:cs="Arial"/>
                <w:sz w:val="24"/>
                <w:szCs w:val="24"/>
              </w:rPr>
              <w:t>0301</w:t>
            </w:r>
          </w:p>
        </w:tc>
        <w:tc>
          <w:tcPr>
            <w:tcW w:w="7920" w:type="dxa"/>
            <w:gridSpan w:val="2"/>
            <w:tcBorders>
              <w:top w:val="nil"/>
              <w:left w:val="nil"/>
              <w:bottom w:val="nil"/>
              <w:right w:val="nil"/>
            </w:tcBorders>
            <w:vAlign w:val="center"/>
          </w:tcPr>
          <w:p w14:paraId="376F59CD" w14:textId="77777777" w:rsidR="0066170A" w:rsidRPr="00B01B81" w:rsidRDefault="0066170A" w:rsidP="000C1064">
            <w:pPr>
              <w:rPr>
                <w:rFonts w:ascii="Arial" w:hAnsi="Arial" w:cs="Arial"/>
                <w:sz w:val="24"/>
                <w:szCs w:val="24"/>
              </w:rPr>
            </w:pPr>
            <w:r w:rsidRPr="00B01B81">
              <w:rPr>
                <w:rFonts w:ascii="Arial" w:hAnsi="Arial" w:cs="Arial"/>
                <w:sz w:val="24"/>
                <w:szCs w:val="24"/>
              </w:rPr>
              <w:t>Are prisoners, whose sentence includes confinement for 12 months or more considered for mandatory clemency review or have they waived clemency review?</w:t>
            </w:r>
          </w:p>
          <w:p w14:paraId="45D4E4C4"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M-5815.1, ch 3, par 1</w:t>
            </w:r>
          </w:p>
        </w:tc>
      </w:tr>
      <w:tr w:rsidR="0066170A" w:rsidRPr="00B01B81" w14:paraId="7CD9BC76" w14:textId="77777777" w:rsidTr="57153B11">
        <w:trPr>
          <w:trHeight w:val="522"/>
          <w:jc w:val="center"/>
        </w:trPr>
        <w:sdt>
          <w:sdtPr>
            <w:rPr>
              <w:rFonts w:ascii="Arial" w:hAnsi="Arial" w:cs="Arial"/>
              <w:sz w:val="24"/>
              <w:szCs w:val="24"/>
            </w:rPr>
            <w:alias w:val="Results"/>
            <w:tag w:val="Results"/>
            <w:id w:val="176318045"/>
            <w:placeholder>
              <w:docPart w:val="2840165356BE4E849B6343C1F3AA0C2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581A2A67"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1655257693"/>
            <w:placeholder>
              <w:docPart w:val="8114C4CA5AC64C60A515828A336FD8C0"/>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7ED99944"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4C27F2B4" w14:textId="77777777" w:rsidTr="57153B11">
        <w:trPr>
          <w:trHeight w:val="540"/>
          <w:jc w:val="center"/>
        </w:trPr>
        <w:tc>
          <w:tcPr>
            <w:tcW w:w="1800" w:type="dxa"/>
            <w:tcBorders>
              <w:top w:val="nil"/>
              <w:left w:val="nil"/>
              <w:bottom w:val="nil"/>
              <w:right w:val="nil"/>
            </w:tcBorders>
            <w:vAlign w:val="center"/>
          </w:tcPr>
          <w:p w14:paraId="481FF753" w14:textId="77777777" w:rsidR="0066170A" w:rsidRPr="00B01B81" w:rsidRDefault="0066170A" w:rsidP="000C1064">
            <w:pPr>
              <w:rPr>
                <w:rFonts w:ascii="Arial" w:hAnsi="Arial" w:cs="Arial"/>
                <w:sz w:val="24"/>
                <w:szCs w:val="24"/>
              </w:rPr>
            </w:pPr>
            <w:r w:rsidRPr="00B01B81">
              <w:rPr>
                <w:rFonts w:ascii="Arial" w:hAnsi="Arial" w:cs="Arial"/>
                <w:sz w:val="24"/>
                <w:szCs w:val="24"/>
              </w:rPr>
              <w:t>0302</w:t>
            </w:r>
          </w:p>
        </w:tc>
        <w:tc>
          <w:tcPr>
            <w:tcW w:w="7920" w:type="dxa"/>
            <w:gridSpan w:val="2"/>
            <w:tcBorders>
              <w:top w:val="nil"/>
              <w:left w:val="nil"/>
              <w:bottom w:val="nil"/>
              <w:right w:val="nil"/>
            </w:tcBorders>
            <w:vAlign w:val="center"/>
          </w:tcPr>
          <w:p w14:paraId="0D5FF9C1" w14:textId="77777777" w:rsidR="0066170A" w:rsidRPr="00B01B81" w:rsidRDefault="0066170A" w:rsidP="000C1064">
            <w:pPr>
              <w:rPr>
                <w:rFonts w:ascii="Arial" w:hAnsi="Arial" w:cs="Arial"/>
                <w:sz w:val="24"/>
                <w:szCs w:val="24"/>
              </w:rPr>
            </w:pPr>
            <w:r w:rsidRPr="00B01B81">
              <w:rPr>
                <w:rFonts w:ascii="Arial" w:hAnsi="Arial" w:cs="Arial"/>
                <w:sz w:val="24"/>
                <w:szCs w:val="24"/>
              </w:rPr>
              <w:t>Is clemency review scheduled properly?</w:t>
            </w:r>
          </w:p>
          <w:p w14:paraId="35FD2958"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M-5815.1, ch 3, par 5</w:t>
            </w:r>
          </w:p>
        </w:tc>
      </w:tr>
      <w:tr w:rsidR="0066170A" w:rsidRPr="00B01B81" w14:paraId="39A3E830" w14:textId="77777777" w:rsidTr="57153B11">
        <w:trPr>
          <w:trHeight w:val="522"/>
          <w:jc w:val="center"/>
        </w:trPr>
        <w:sdt>
          <w:sdtPr>
            <w:rPr>
              <w:rFonts w:ascii="Arial" w:hAnsi="Arial" w:cs="Arial"/>
              <w:sz w:val="24"/>
              <w:szCs w:val="24"/>
            </w:rPr>
            <w:alias w:val="Results"/>
            <w:tag w:val="Results"/>
            <w:id w:val="1186710196"/>
            <w:placeholder>
              <w:docPart w:val="639A19A5A9504383A04F8B493B0511A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3396C626"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512143262"/>
            <w:placeholder>
              <w:docPart w:val="603AF484309E4BF7BCA0EB4234F63094"/>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3A3C62B7"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3997C563" w14:textId="77777777" w:rsidTr="57153B11">
        <w:trPr>
          <w:trHeight w:val="720"/>
          <w:jc w:val="center"/>
        </w:trPr>
        <w:tc>
          <w:tcPr>
            <w:tcW w:w="1800" w:type="dxa"/>
            <w:tcBorders>
              <w:top w:val="nil"/>
              <w:left w:val="nil"/>
              <w:bottom w:val="nil"/>
              <w:right w:val="nil"/>
            </w:tcBorders>
            <w:vAlign w:val="center"/>
          </w:tcPr>
          <w:p w14:paraId="600F4DE1" w14:textId="77777777" w:rsidR="0066170A" w:rsidRPr="00B01B81" w:rsidRDefault="0066170A" w:rsidP="000C1064">
            <w:pPr>
              <w:rPr>
                <w:rFonts w:ascii="Arial" w:hAnsi="Arial" w:cs="Arial"/>
                <w:sz w:val="24"/>
                <w:szCs w:val="24"/>
              </w:rPr>
            </w:pPr>
            <w:r w:rsidRPr="00B01B81">
              <w:rPr>
                <w:rFonts w:ascii="Arial" w:hAnsi="Arial" w:cs="Arial"/>
                <w:sz w:val="24"/>
                <w:szCs w:val="24"/>
              </w:rPr>
              <w:t>0303</w:t>
            </w:r>
          </w:p>
        </w:tc>
        <w:tc>
          <w:tcPr>
            <w:tcW w:w="7920" w:type="dxa"/>
            <w:gridSpan w:val="2"/>
            <w:tcBorders>
              <w:top w:val="nil"/>
              <w:left w:val="nil"/>
              <w:bottom w:val="nil"/>
              <w:right w:val="nil"/>
            </w:tcBorders>
            <w:vAlign w:val="center"/>
          </w:tcPr>
          <w:p w14:paraId="462BA5C7" w14:textId="77777777" w:rsidR="0066170A" w:rsidRPr="00B01B81" w:rsidRDefault="0066170A" w:rsidP="000C1064">
            <w:pPr>
              <w:rPr>
                <w:rFonts w:ascii="Arial" w:hAnsi="Arial" w:cs="Arial"/>
                <w:sz w:val="24"/>
                <w:szCs w:val="24"/>
              </w:rPr>
            </w:pPr>
            <w:r w:rsidRPr="6FC67393">
              <w:rPr>
                <w:rFonts w:ascii="Arial" w:hAnsi="Arial" w:cs="Arial"/>
                <w:sz w:val="24"/>
                <w:szCs w:val="24"/>
              </w:rPr>
              <w:t>Are progress reports for clemency</w:t>
            </w:r>
            <w:r>
              <w:rPr>
                <w:rFonts w:ascii="Arial" w:hAnsi="Arial" w:cs="Arial"/>
                <w:sz w:val="24"/>
                <w:szCs w:val="24"/>
              </w:rPr>
              <w:t>/parole</w:t>
            </w:r>
            <w:r w:rsidRPr="6FC67393">
              <w:rPr>
                <w:rFonts w:ascii="Arial" w:hAnsi="Arial" w:cs="Arial"/>
                <w:sz w:val="24"/>
                <w:szCs w:val="24"/>
              </w:rPr>
              <w:t xml:space="preserve"> review completed </w:t>
            </w:r>
            <w:r>
              <w:rPr>
                <w:rFonts w:ascii="Arial" w:hAnsi="Arial" w:cs="Arial"/>
                <w:sz w:val="24"/>
                <w:szCs w:val="24"/>
              </w:rPr>
              <w:t>properly?</w:t>
            </w:r>
          </w:p>
          <w:p w14:paraId="1383927F"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M-5815.1, ch 3, par 9c (3)</w:t>
            </w:r>
            <w:r>
              <w:rPr>
                <w:rFonts w:ascii="Arial" w:hAnsi="Arial" w:cs="Arial"/>
                <w:sz w:val="24"/>
                <w:szCs w:val="24"/>
              </w:rPr>
              <w:t>, ch 4 par 8</w:t>
            </w:r>
          </w:p>
        </w:tc>
      </w:tr>
      <w:tr w:rsidR="0066170A" w:rsidRPr="00B01B81" w14:paraId="3B08CF0F" w14:textId="77777777" w:rsidTr="57153B11">
        <w:trPr>
          <w:trHeight w:val="720"/>
          <w:jc w:val="center"/>
        </w:trPr>
        <w:sdt>
          <w:sdtPr>
            <w:rPr>
              <w:rFonts w:ascii="Arial" w:hAnsi="Arial" w:cs="Arial"/>
              <w:sz w:val="24"/>
              <w:szCs w:val="24"/>
            </w:rPr>
            <w:alias w:val="Results"/>
            <w:tag w:val="Results"/>
            <w:id w:val="-471219141"/>
            <w:placeholder>
              <w:docPart w:val="621EF84BDF2D4A38A6EAF1CA785D1AE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0E7C4A19"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2071998393"/>
            <w:placeholder>
              <w:docPart w:val="B7E3DA5596DD4C79BBB49B4DA4C3DBFE"/>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51336078"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7BAFCFA9" w14:textId="77777777" w:rsidTr="57153B11">
        <w:trPr>
          <w:trHeight w:val="720"/>
          <w:jc w:val="center"/>
        </w:trPr>
        <w:tc>
          <w:tcPr>
            <w:tcW w:w="1800" w:type="dxa"/>
            <w:tcBorders>
              <w:top w:val="nil"/>
              <w:left w:val="nil"/>
              <w:bottom w:val="nil"/>
              <w:right w:val="nil"/>
            </w:tcBorders>
            <w:vAlign w:val="center"/>
          </w:tcPr>
          <w:p w14:paraId="5BFC48C4" w14:textId="77777777" w:rsidR="0066170A" w:rsidRPr="001261E6" w:rsidRDefault="0066170A" w:rsidP="000C1064">
            <w:pPr>
              <w:rPr>
                <w:rFonts w:ascii="Arial" w:hAnsi="Arial" w:cs="Arial"/>
                <w:sz w:val="24"/>
                <w:szCs w:val="24"/>
              </w:rPr>
            </w:pPr>
            <w:r w:rsidRPr="001261E6">
              <w:rPr>
                <w:rFonts w:ascii="Arial" w:hAnsi="Arial" w:cs="Arial"/>
                <w:sz w:val="24"/>
                <w:szCs w:val="24"/>
              </w:rPr>
              <w:t>0304</w:t>
            </w:r>
          </w:p>
        </w:tc>
        <w:tc>
          <w:tcPr>
            <w:tcW w:w="7920" w:type="dxa"/>
            <w:gridSpan w:val="2"/>
            <w:tcBorders>
              <w:top w:val="nil"/>
              <w:left w:val="nil"/>
              <w:bottom w:val="nil"/>
              <w:right w:val="nil"/>
            </w:tcBorders>
            <w:vAlign w:val="center"/>
          </w:tcPr>
          <w:p w14:paraId="78806AA1" w14:textId="77777777" w:rsidR="0066170A" w:rsidRPr="001261E6" w:rsidRDefault="0066170A" w:rsidP="000C1064">
            <w:pPr>
              <w:rPr>
                <w:rFonts w:ascii="Arial" w:hAnsi="Arial" w:cs="Arial"/>
                <w:sz w:val="24"/>
                <w:szCs w:val="24"/>
              </w:rPr>
            </w:pPr>
            <w:r w:rsidRPr="001261E6">
              <w:rPr>
                <w:rFonts w:ascii="Arial" w:hAnsi="Arial" w:cs="Arial"/>
                <w:sz w:val="24"/>
                <w:szCs w:val="24"/>
              </w:rPr>
              <w:t>Is a DD Form 2715-3 (Inmate Restoration/Return Duty, Clemency and Parole Statement) executed in the presence of an appropriate witness?</w:t>
            </w:r>
          </w:p>
          <w:p w14:paraId="7187A41D" w14:textId="77777777" w:rsidR="0066170A" w:rsidRPr="001261E6" w:rsidRDefault="0066170A" w:rsidP="000C1064">
            <w:pPr>
              <w:rPr>
                <w:rFonts w:ascii="Arial" w:hAnsi="Arial" w:cs="Arial"/>
                <w:sz w:val="24"/>
                <w:szCs w:val="24"/>
              </w:rPr>
            </w:pPr>
            <w:r w:rsidRPr="001261E6">
              <w:rPr>
                <w:rFonts w:ascii="Arial" w:hAnsi="Arial" w:cs="Arial"/>
                <w:sz w:val="24"/>
                <w:szCs w:val="24"/>
              </w:rPr>
              <w:t>Reference: SECNAV M-5815.1, ch 3, par 5</w:t>
            </w:r>
          </w:p>
        </w:tc>
      </w:tr>
      <w:tr w:rsidR="0066170A" w:rsidRPr="00B01B81" w14:paraId="1BF73E62" w14:textId="77777777" w:rsidTr="57153B11">
        <w:trPr>
          <w:trHeight w:val="522"/>
          <w:jc w:val="center"/>
        </w:trPr>
        <w:sdt>
          <w:sdtPr>
            <w:rPr>
              <w:rFonts w:ascii="Arial" w:hAnsi="Arial" w:cs="Arial"/>
              <w:sz w:val="24"/>
              <w:szCs w:val="24"/>
            </w:rPr>
            <w:alias w:val="Results"/>
            <w:tag w:val="Results"/>
            <w:id w:val="1402862475"/>
            <w:placeholder>
              <w:docPart w:val="DCAA0B9DB72B4863883E267F99C38B7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22BE9296"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1869793845"/>
            <w:placeholder>
              <w:docPart w:val="EE878B6AB8504428A4B9D039EBB155E7"/>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040A58A4"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6CA5D8CE" w14:textId="77777777" w:rsidTr="57153B11">
        <w:trPr>
          <w:trHeight w:val="720"/>
          <w:jc w:val="center"/>
        </w:trPr>
        <w:tc>
          <w:tcPr>
            <w:tcW w:w="1800" w:type="dxa"/>
            <w:tcBorders>
              <w:top w:val="nil"/>
              <w:left w:val="nil"/>
              <w:bottom w:val="nil"/>
              <w:right w:val="nil"/>
            </w:tcBorders>
            <w:vAlign w:val="center"/>
          </w:tcPr>
          <w:p w14:paraId="7720EEEB" w14:textId="77777777" w:rsidR="0066170A" w:rsidRPr="00B01B81" w:rsidRDefault="0066170A" w:rsidP="000C1064">
            <w:pPr>
              <w:rPr>
                <w:rFonts w:ascii="Arial" w:hAnsi="Arial" w:cs="Arial"/>
                <w:sz w:val="24"/>
                <w:szCs w:val="24"/>
              </w:rPr>
            </w:pPr>
            <w:r w:rsidRPr="00B01B81">
              <w:rPr>
                <w:rFonts w:ascii="Arial" w:hAnsi="Arial" w:cs="Arial"/>
                <w:sz w:val="24"/>
                <w:szCs w:val="24"/>
              </w:rPr>
              <w:t>030</w:t>
            </w:r>
            <w:r>
              <w:rPr>
                <w:rFonts w:ascii="Arial" w:hAnsi="Arial" w:cs="Arial"/>
                <w:sz w:val="24"/>
                <w:szCs w:val="24"/>
              </w:rPr>
              <w:t>5</w:t>
            </w:r>
          </w:p>
        </w:tc>
        <w:tc>
          <w:tcPr>
            <w:tcW w:w="7920" w:type="dxa"/>
            <w:gridSpan w:val="2"/>
            <w:tcBorders>
              <w:top w:val="nil"/>
              <w:left w:val="nil"/>
              <w:bottom w:val="nil"/>
              <w:right w:val="nil"/>
            </w:tcBorders>
            <w:vAlign w:val="center"/>
          </w:tcPr>
          <w:p w14:paraId="457AABDA" w14:textId="77777777" w:rsidR="0066170A" w:rsidRPr="00B01B81" w:rsidRDefault="0066170A" w:rsidP="000C1064">
            <w:pPr>
              <w:rPr>
                <w:rFonts w:ascii="Arial" w:hAnsi="Arial" w:cs="Arial"/>
                <w:sz w:val="24"/>
                <w:szCs w:val="24"/>
              </w:rPr>
            </w:pPr>
            <w:r w:rsidRPr="00B01B81">
              <w:rPr>
                <w:rFonts w:ascii="Arial" w:hAnsi="Arial" w:cs="Arial"/>
                <w:sz w:val="24"/>
                <w:szCs w:val="24"/>
              </w:rPr>
              <w:t>Are prisoners whose unsuspended sentence or aggregate sentence to confinement for 12 months or more and an unsuspended discharge/dismissal considered for parole or waive parole review?</w:t>
            </w:r>
          </w:p>
          <w:p w14:paraId="0E1F950D"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M-5815.1, ch 4, par 4</w:t>
            </w:r>
          </w:p>
        </w:tc>
      </w:tr>
      <w:tr w:rsidR="0066170A" w:rsidRPr="00B01B81" w14:paraId="1323771F" w14:textId="77777777" w:rsidTr="57153B11">
        <w:trPr>
          <w:trHeight w:val="513"/>
          <w:jc w:val="center"/>
        </w:trPr>
        <w:sdt>
          <w:sdtPr>
            <w:rPr>
              <w:rFonts w:ascii="Arial" w:hAnsi="Arial" w:cs="Arial"/>
              <w:sz w:val="24"/>
              <w:szCs w:val="24"/>
            </w:rPr>
            <w:alias w:val="Results"/>
            <w:tag w:val="Results"/>
            <w:id w:val="575870969"/>
            <w:placeholder>
              <w:docPart w:val="9FCB21F6D46142398024FD9334F710F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317B42CF"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119968062"/>
            <w:placeholder>
              <w:docPart w:val="247EAE6C9BFF425EA4D8A7D9E471D48D"/>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60BECF4C"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604C416D" w14:textId="77777777" w:rsidTr="57153B11">
        <w:trPr>
          <w:trHeight w:val="513"/>
          <w:jc w:val="center"/>
        </w:trPr>
        <w:tc>
          <w:tcPr>
            <w:tcW w:w="1800" w:type="dxa"/>
            <w:tcBorders>
              <w:top w:val="nil"/>
              <w:left w:val="nil"/>
              <w:bottom w:val="nil"/>
              <w:right w:val="nil"/>
            </w:tcBorders>
            <w:vAlign w:val="center"/>
          </w:tcPr>
          <w:p w14:paraId="529D91F0" w14:textId="77777777" w:rsidR="0066170A" w:rsidRDefault="0066170A" w:rsidP="00DA3F89">
            <w:pPr>
              <w:rPr>
                <w:rFonts w:ascii="Arial" w:hAnsi="Arial" w:cs="Arial"/>
                <w:sz w:val="24"/>
                <w:szCs w:val="24"/>
              </w:rPr>
            </w:pPr>
            <w:r w:rsidRPr="00B01B81">
              <w:rPr>
                <w:rFonts w:ascii="Arial" w:hAnsi="Arial" w:cs="Arial"/>
                <w:sz w:val="24"/>
                <w:szCs w:val="24"/>
              </w:rPr>
              <w:t>030</w:t>
            </w:r>
            <w:r>
              <w:rPr>
                <w:rFonts w:ascii="Arial" w:hAnsi="Arial" w:cs="Arial"/>
                <w:sz w:val="24"/>
                <w:szCs w:val="24"/>
              </w:rPr>
              <w:t>6</w:t>
            </w:r>
          </w:p>
        </w:tc>
        <w:tc>
          <w:tcPr>
            <w:tcW w:w="7920" w:type="dxa"/>
            <w:gridSpan w:val="2"/>
            <w:tcBorders>
              <w:top w:val="nil"/>
              <w:left w:val="nil"/>
              <w:bottom w:val="nil"/>
              <w:right w:val="nil"/>
            </w:tcBorders>
            <w:vAlign w:val="center"/>
          </w:tcPr>
          <w:p w14:paraId="01F48E71" w14:textId="77777777" w:rsidR="0066170A" w:rsidRPr="00B01B81" w:rsidRDefault="0066170A" w:rsidP="00DA3F89">
            <w:pPr>
              <w:rPr>
                <w:rFonts w:ascii="Arial" w:hAnsi="Arial" w:cs="Arial"/>
                <w:sz w:val="24"/>
                <w:szCs w:val="24"/>
              </w:rPr>
            </w:pPr>
            <w:r w:rsidRPr="00B01B81">
              <w:rPr>
                <w:rFonts w:ascii="Arial" w:hAnsi="Arial" w:cs="Arial"/>
                <w:sz w:val="24"/>
                <w:szCs w:val="24"/>
              </w:rPr>
              <w:t>Is the schedule for submission of parole requests being met for prisoners who are eligible and desire to request parole?</w:t>
            </w:r>
          </w:p>
          <w:p w14:paraId="1E0927E5" w14:textId="77777777" w:rsidR="0066170A" w:rsidRDefault="0066170A" w:rsidP="00DA3F89">
            <w:pPr>
              <w:rPr>
                <w:rStyle w:val="Comment"/>
                <w:rFonts w:cs="Arial"/>
                <w:i w:val="0"/>
              </w:rPr>
            </w:pPr>
            <w:r w:rsidRPr="00B01B81">
              <w:rPr>
                <w:rFonts w:ascii="Arial" w:hAnsi="Arial" w:cs="Arial"/>
                <w:sz w:val="24"/>
                <w:szCs w:val="24"/>
              </w:rPr>
              <w:t>Reference: SECNAV M-5815.1, ch 4, par 5</w:t>
            </w:r>
          </w:p>
        </w:tc>
      </w:tr>
      <w:tr w:rsidR="0066170A" w:rsidRPr="00B01B81" w14:paraId="56EFFE6E" w14:textId="77777777" w:rsidTr="57153B11">
        <w:trPr>
          <w:trHeight w:val="513"/>
          <w:jc w:val="center"/>
        </w:trPr>
        <w:sdt>
          <w:sdtPr>
            <w:rPr>
              <w:rFonts w:ascii="Arial" w:hAnsi="Arial" w:cs="Arial"/>
              <w:sz w:val="24"/>
              <w:szCs w:val="24"/>
            </w:rPr>
            <w:alias w:val="Results"/>
            <w:tag w:val="Results"/>
            <w:id w:val="-222840423"/>
            <w:placeholder>
              <w:docPart w:val="070A3658E0024502B12C2ED3D911DA7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6876DD25" w14:textId="77777777" w:rsidR="0066170A" w:rsidRDefault="0066170A" w:rsidP="00DA3F89">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2070844072"/>
            <w:placeholder>
              <w:docPart w:val="31160F86479E42A280B112F82828C9DB"/>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330EB985" w14:textId="77777777" w:rsidR="0066170A" w:rsidRDefault="0066170A" w:rsidP="00DA3F89">
                <w:pPr>
                  <w:rPr>
                    <w:rStyle w:val="Comment"/>
                    <w:rFonts w:cs="Arial"/>
                    <w:i w:val="0"/>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12CB61A1" w14:textId="77777777" w:rsidTr="57153B11">
        <w:trPr>
          <w:trHeight w:val="540"/>
          <w:jc w:val="center"/>
        </w:trPr>
        <w:tc>
          <w:tcPr>
            <w:tcW w:w="1800" w:type="dxa"/>
            <w:tcBorders>
              <w:top w:val="nil"/>
              <w:left w:val="nil"/>
              <w:bottom w:val="nil"/>
              <w:right w:val="nil"/>
            </w:tcBorders>
            <w:vAlign w:val="center"/>
          </w:tcPr>
          <w:p w14:paraId="50009701" w14:textId="77777777" w:rsidR="0066170A" w:rsidRPr="00B01B81" w:rsidRDefault="0066170A" w:rsidP="000C1064">
            <w:pPr>
              <w:rPr>
                <w:rFonts w:ascii="Arial" w:hAnsi="Arial" w:cs="Arial"/>
                <w:sz w:val="24"/>
                <w:szCs w:val="24"/>
              </w:rPr>
            </w:pPr>
            <w:r w:rsidRPr="00B01B81">
              <w:rPr>
                <w:rFonts w:ascii="Arial" w:hAnsi="Arial" w:cs="Arial"/>
                <w:sz w:val="24"/>
                <w:szCs w:val="24"/>
              </w:rPr>
              <w:t>03</w:t>
            </w:r>
            <w:r>
              <w:rPr>
                <w:rFonts w:ascii="Arial" w:hAnsi="Arial" w:cs="Arial"/>
                <w:sz w:val="24"/>
                <w:szCs w:val="24"/>
              </w:rPr>
              <w:t>07</w:t>
            </w:r>
          </w:p>
        </w:tc>
        <w:tc>
          <w:tcPr>
            <w:tcW w:w="7920" w:type="dxa"/>
            <w:gridSpan w:val="2"/>
            <w:tcBorders>
              <w:top w:val="nil"/>
              <w:left w:val="nil"/>
              <w:bottom w:val="nil"/>
              <w:right w:val="nil"/>
            </w:tcBorders>
            <w:vAlign w:val="center"/>
          </w:tcPr>
          <w:p w14:paraId="41ADE16C"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Is the disposition board conducting parole hearings appropriately? </w:t>
            </w:r>
          </w:p>
          <w:p w14:paraId="46ADC0D4"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M-5815.1, ch 4, par 7</w:t>
            </w:r>
          </w:p>
        </w:tc>
      </w:tr>
      <w:tr w:rsidR="0066170A" w:rsidRPr="00B01B81" w14:paraId="02C9C562" w14:textId="77777777" w:rsidTr="57153B11">
        <w:trPr>
          <w:trHeight w:val="522"/>
          <w:jc w:val="center"/>
        </w:trPr>
        <w:sdt>
          <w:sdtPr>
            <w:rPr>
              <w:rFonts w:ascii="Arial" w:hAnsi="Arial" w:cs="Arial"/>
              <w:sz w:val="24"/>
              <w:szCs w:val="24"/>
            </w:rPr>
            <w:alias w:val="Results"/>
            <w:tag w:val="Results"/>
            <w:id w:val="-1145958068"/>
            <w:placeholder>
              <w:docPart w:val="FD96E53428024AFA91DA774951885DF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1F6D2473"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749966895"/>
            <w:placeholder>
              <w:docPart w:val="5E83F3AD1FE34E7DA03BDF7FD259E5B2"/>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391C03C7"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041B00D4" w14:textId="77777777" w:rsidTr="57153B11">
        <w:trPr>
          <w:trHeight w:val="522"/>
          <w:jc w:val="center"/>
        </w:trPr>
        <w:tc>
          <w:tcPr>
            <w:tcW w:w="1800" w:type="dxa"/>
            <w:tcBorders>
              <w:top w:val="nil"/>
              <w:left w:val="nil"/>
              <w:bottom w:val="nil"/>
              <w:right w:val="nil"/>
            </w:tcBorders>
            <w:vAlign w:val="center"/>
          </w:tcPr>
          <w:p w14:paraId="11A5FD26" w14:textId="77777777" w:rsidR="0066170A" w:rsidRDefault="0066170A" w:rsidP="00DA3F89">
            <w:pPr>
              <w:rPr>
                <w:rFonts w:ascii="Arial" w:hAnsi="Arial" w:cs="Arial"/>
                <w:sz w:val="24"/>
                <w:szCs w:val="24"/>
              </w:rPr>
            </w:pPr>
            <w:r w:rsidRPr="00B01B81">
              <w:rPr>
                <w:rFonts w:ascii="Arial" w:hAnsi="Arial" w:cs="Arial"/>
                <w:sz w:val="24"/>
                <w:szCs w:val="24"/>
              </w:rPr>
              <w:t>030</w:t>
            </w:r>
            <w:r>
              <w:rPr>
                <w:rFonts w:ascii="Arial" w:hAnsi="Arial" w:cs="Arial"/>
                <w:sz w:val="24"/>
                <w:szCs w:val="24"/>
              </w:rPr>
              <w:t>8</w:t>
            </w:r>
          </w:p>
        </w:tc>
        <w:tc>
          <w:tcPr>
            <w:tcW w:w="7920" w:type="dxa"/>
            <w:gridSpan w:val="2"/>
            <w:tcBorders>
              <w:top w:val="nil"/>
              <w:left w:val="nil"/>
              <w:bottom w:val="nil"/>
              <w:right w:val="nil"/>
            </w:tcBorders>
            <w:vAlign w:val="center"/>
          </w:tcPr>
          <w:p w14:paraId="27ED454B" w14:textId="77777777" w:rsidR="0066170A" w:rsidRPr="00B01B81" w:rsidRDefault="0066170A" w:rsidP="00DA3F89">
            <w:pPr>
              <w:rPr>
                <w:rFonts w:ascii="Arial" w:hAnsi="Arial" w:cs="Arial"/>
                <w:sz w:val="24"/>
                <w:szCs w:val="24"/>
              </w:rPr>
            </w:pPr>
            <w:r w:rsidRPr="00B01B81">
              <w:rPr>
                <w:rFonts w:ascii="Arial" w:hAnsi="Arial" w:cs="Arial"/>
                <w:sz w:val="24"/>
                <w:szCs w:val="24"/>
              </w:rPr>
              <w:t xml:space="preserve">Is the military confinement facility scheduling parole review hearings and forwarding results in time for the Naval Clemency and Parole Board (NC&amp;PB) to consider initial parole requests within 30 days of the parole eligibility date or as soon as practicable after receipt of the request?  </w:t>
            </w:r>
          </w:p>
          <w:p w14:paraId="54881859" w14:textId="77777777" w:rsidR="0066170A" w:rsidRDefault="0066170A" w:rsidP="00DA3F89">
            <w:pPr>
              <w:rPr>
                <w:rStyle w:val="Comment"/>
                <w:rFonts w:cs="Arial"/>
                <w:i w:val="0"/>
              </w:rPr>
            </w:pPr>
            <w:r w:rsidRPr="00B01B81">
              <w:rPr>
                <w:rFonts w:ascii="Arial" w:hAnsi="Arial" w:cs="Arial"/>
                <w:sz w:val="24"/>
                <w:szCs w:val="24"/>
              </w:rPr>
              <w:lastRenderedPageBreak/>
              <w:t xml:space="preserve">Reference: SECNAV M-5815.1, ch 4, par 9a </w:t>
            </w:r>
          </w:p>
        </w:tc>
      </w:tr>
      <w:tr w:rsidR="0066170A" w:rsidRPr="00B01B81" w14:paraId="196D372C" w14:textId="77777777" w:rsidTr="57153B11">
        <w:trPr>
          <w:trHeight w:val="522"/>
          <w:jc w:val="center"/>
        </w:trPr>
        <w:sdt>
          <w:sdtPr>
            <w:rPr>
              <w:rFonts w:ascii="Arial" w:hAnsi="Arial" w:cs="Arial"/>
              <w:sz w:val="24"/>
              <w:szCs w:val="24"/>
            </w:rPr>
            <w:alias w:val="Results"/>
            <w:tag w:val="Results"/>
            <w:id w:val="89985020"/>
            <w:placeholder>
              <w:docPart w:val="17B1934494944741AD20D614C9DA39B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1AFB671C" w14:textId="77777777" w:rsidR="0066170A" w:rsidRDefault="0066170A" w:rsidP="00DA3F89">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1985000041"/>
            <w:placeholder>
              <w:docPart w:val="0FCD3249909C470E96431404A72C8D6E"/>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39AF6973" w14:textId="77777777" w:rsidR="0066170A" w:rsidRDefault="0066170A" w:rsidP="00DA3F89">
                <w:pPr>
                  <w:rPr>
                    <w:rStyle w:val="Comment"/>
                    <w:rFonts w:cs="Arial"/>
                    <w:i w:val="0"/>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16F008DE" w14:textId="77777777" w:rsidTr="57153B11">
        <w:trPr>
          <w:trHeight w:val="522"/>
          <w:jc w:val="center"/>
        </w:trPr>
        <w:tc>
          <w:tcPr>
            <w:tcW w:w="1800" w:type="dxa"/>
            <w:tcBorders>
              <w:top w:val="nil"/>
              <w:left w:val="nil"/>
              <w:bottom w:val="nil"/>
              <w:right w:val="nil"/>
            </w:tcBorders>
            <w:vAlign w:val="center"/>
          </w:tcPr>
          <w:p w14:paraId="0DEA5706" w14:textId="77777777" w:rsidR="0066170A" w:rsidRDefault="0066170A" w:rsidP="00586702">
            <w:pPr>
              <w:rPr>
                <w:rFonts w:ascii="Arial" w:hAnsi="Arial" w:cs="Arial"/>
                <w:sz w:val="24"/>
                <w:szCs w:val="24"/>
              </w:rPr>
            </w:pPr>
            <w:r w:rsidRPr="00B01B81">
              <w:rPr>
                <w:rFonts w:ascii="Arial" w:hAnsi="Arial" w:cs="Arial"/>
                <w:sz w:val="24"/>
                <w:szCs w:val="24"/>
              </w:rPr>
              <w:t>03</w:t>
            </w:r>
            <w:r>
              <w:rPr>
                <w:rFonts w:ascii="Arial" w:hAnsi="Arial" w:cs="Arial"/>
                <w:sz w:val="24"/>
                <w:szCs w:val="24"/>
              </w:rPr>
              <w:t>09</w:t>
            </w:r>
          </w:p>
        </w:tc>
        <w:tc>
          <w:tcPr>
            <w:tcW w:w="7920" w:type="dxa"/>
            <w:gridSpan w:val="2"/>
            <w:tcBorders>
              <w:top w:val="nil"/>
              <w:left w:val="nil"/>
              <w:bottom w:val="nil"/>
              <w:right w:val="nil"/>
            </w:tcBorders>
            <w:vAlign w:val="center"/>
          </w:tcPr>
          <w:p w14:paraId="721931F5" w14:textId="77777777" w:rsidR="0066170A" w:rsidRPr="00B01B81" w:rsidRDefault="0066170A" w:rsidP="00586702">
            <w:pPr>
              <w:rPr>
                <w:rFonts w:ascii="Arial" w:hAnsi="Arial" w:cs="Arial"/>
                <w:sz w:val="24"/>
                <w:szCs w:val="24"/>
              </w:rPr>
            </w:pPr>
            <w:r w:rsidRPr="00B01B81">
              <w:rPr>
                <w:rFonts w:ascii="Arial" w:hAnsi="Arial" w:cs="Arial"/>
                <w:sz w:val="24"/>
                <w:szCs w:val="24"/>
              </w:rPr>
              <w:t xml:space="preserve">Is each prisoner, who is denied parole given the opportunity to request an appeal? </w:t>
            </w:r>
          </w:p>
          <w:p w14:paraId="4B9E675C" w14:textId="77777777" w:rsidR="0066170A" w:rsidRDefault="0066170A" w:rsidP="00586702">
            <w:pPr>
              <w:rPr>
                <w:rStyle w:val="Comment"/>
                <w:rFonts w:cs="Arial"/>
                <w:i w:val="0"/>
              </w:rPr>
            </w:pPr>
            <w:r w:rsidRPr="00B01B81">
              <w:rPr>
                <w:rFonts w:ascii="Arial" w:hAnsi="Arial" w:cs="Arial"/>
                <w:sz w:val="24"/>
                <w:szCs w:val="24"/>
              </w:rPr>
              <w:t>Reference: SECNAV M-5815.1, ch 4, par 13</w:t>
            </w:r>
          </w:p>
        </w:tc>
      </w:tr>
      <w:tr w:rsidR="0066170A" w:rsidRPr="00B01B81" w14:paraId="4BC44C4F" w14:textId="77777777" w:rsidTr="57153B11">
        <w:trPr>
          <w:trHeight w:val="522"/>
          <w:jc w:val="center"/>
        </w:trPr>
        <w:sdt>
          <w:sdtPr>
            <w:rPr>
              <w:rFonts w:ascii="Arial" w:hAnsi="Arial" w:cs="Arial"/>
              <w:sz w:val="24"/>
              <w:szCs w:val="24"/>
            </w:rPr>
            <w:alias w:val="Results"/>
            <w:tag w:val="Results"/>
            <w:id w:val="-2016685184"/>
            <w:placeholder>
              <w:docPart w:val="09294284B66A4777AF2D11CA0A0AF96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1190FB54" w14:textId="77777777" w:rsidR="0066170A" w:rsidRDefault="0066170A" w:rsidP="00586702">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1299106145"/>
            <w:placeholder>
              <w:docPart w:val="C3A329A0DF8C40CDAA1FE685EAA9B1B2"/>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02066E5B" w14:textId="77777777" w:rsidR="0066170A" w:rsidRDefault="0066170A" w:rsidP="00586702">
                <w:pPr>
                  <w:rPr>
                    <w:rStyle w:val="Comment"/>
                    <w:rFonts w:cs="Arial"/>
                    <w:i w:val="0"/>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4E905FDF" w14:textId="77777777" w:rsidTr="57153B11">
        <w:trPr>
          <w:trHeight w:val="540"/>
          <w:jc w:val="center"/>
        </w:trPr>
        <w:tc>
          <w:tcPr>
            <w:tcW w:w="1800" w:type="dxa"/>
            <w:tcBorders>
              <w:top w:val="nil"/>
              <w:left w:val="nil"/>
              <w:bottom w:val="nil"/>
              <w:right w:val="nil"/>
            </w:tcBorders>
            <w:vAlign w:val="center"/>
          </w:tcPr>
          <w:p w14:paraId="44B055D5" w14:textId="77777777" w:rsidR="0066170A" w:rsidRPr="00B01B81" w:rsidRDefault="0066170A" w:rsidP="00586702">
            <w:pPr>
              <w:rPr>
                <w:rFonts w:ascii="Arial" w:hAnsi="Arial" w:cs="Arial"/>
                <w:sz w:val="24"/>
                <w:szCs w:val="24"/>
              </w:rPr>
            </w:pPr>
            <w:r w:rsidRPr="00B01B81">
              <w:rPr>
                <w:rFonts w:ascii="Arial" w:hAnsi="Arial" w:cs="Arial"/>
                <w:sz w:val="24"/>
                <w:szCs w:val="24"/>
              </w:rPr>
              <w:t>031</w:t>
            </w:r>
            <w:r>
              <w:rPr>
                <w:rFonts w:ascii="Arial" w:hAnsi="Arial" w:cs="Arial"/>
                <w:sz w:val="24"/>
                <w:szCs w:val="24"/>
              </w:rPr>
              <w:t>0</w:t>
            </w:r>
          </w:p>
        </w:tc>
        <w:tc>
          <w:tcPr>
            <w:tcW w:w="7920" w:type="dxa"/>
            <w:gridSpan w:val="2"/>
            <w:tcBorders>
              <w:top w:val="nil"/>
              <w:left w:val="nil"/>
              <w:bottom w:val="nil"/>
              <w:right w:val="nil"/>
            </w:tcBorders>
            <w:vAlign w:val="center"/>
          </w:tcPr>
          <w:p w14:paraId="3BD9A2C6" w14:textId="77777777" w:rsidR="0066170A" w:rsidRPr="00B01B81" w:rsidRDefault="0066170A" w:rsidP="00586702">
            <w:pPr>
              <w:rPr>
                <w:rFonts w:ascii="Arial" w:hAnsi="Arial" w:cs="Arial"/>
                <w:sz w:val="24"/>
                <w:szCs w:val="24"/>
              </w:rPr>
            </w:pPr>
            <w:r w:rsidRPr="00B01B81">
              <w:rPr>
                <w:rFonts w:ascii="Arial" w:hAnsi="Arial" w:cs="Arial"/>
                <w:sz w:val="24"/>
                <w:szCs w:val="24"/>
              </w:rPr>
              <w:t>Are parole rescission proceedings established and followed?</w:t>
            </w:r>
          </w:p>
          <w:p w14:paraId="274649F7" w14:textId="77777777" w:rsidR="0066170A" w:rsidRPr="00B01B81" w:rsidRDefault="0066170A" w:rsidP="00586702">
            <w:pPr>
              <w:rPr>
                <w:rFonts w:ascii="Arial" w:hAnsi="Arial" w:cs="Arial"/>
                <w:sz w:val="24"/>
                <w:szCs w:val="24"/>
              </w:rPr>
            </w:pPr>
            <w:r w:rsidRPr="00B01B81">
              <w:rPr>
                <w:rFonts w:ascii="Arial" w:hAnsi="Arial" w:cs="Arial"/>
                <w:sz w:val="24"/>
                <w:szCs w:val="24"/>
              </w:rPr>
              <w:t>Reference: SECNAV M-5815.1, ch 4, par 14</w:t>
            </w:r>
          </w:p>
        </w:tc>
      </w:tr>
      <w:tr w:rsidR="0066170A" w:rsidRPr="00B01B81" w14:paraId="4B9BF127" w14:textId="77777777" w:rsidTr="57153B11">
        <w:trPr>
          <w:trHeight w:val="540"/>
          <w:jc w:val="center"/>
        </w:trPr>
        <w:sdt>
          <w:sdtPr>
            <w:rPr>
              <w:rFonts w:ascii="Arial" w:hAnsi="Arial" w:cs="Arial"/>
              <w:sz w:val="24"/>
              <w:szCs w:val="24"/>
            </w:rPr>
            <w:alias w:val="Results"/>
            <w:tag w:val="Results"/>
            <w:id w:val="353621539"/>
            <w:placeholder>
              <w:docPart w:val="4013AD5A2D5B4115A46FE9501F8A4CE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13BAD15F" w14:textId="77777777" w:rsidR="0066170A" w:rsidRPr="00B01B81" w:rsidRDefault="0066170A" w:rsidP="00586702">
                <w:pP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1602767944"/>
            <w:placeholder>
              <w:docPart w:val="8C8293D9748B4CA799F8FC025BA9FB89"/>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00FED772" w14:textId="77777777" w:rsidR="0066170A" w:rsidRPr="00B01B81" w:rsidRDefault="0066170A" w:rsidP="00586702">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5F14496C" w14:textId="77777777" w:rsidTr="57153B11">
        <w:trPr>
          <w:trHeight w:val="540"/>
          <w:jc w:val="center"/>
        </w:trPr>
        <w:tc>
          <w:tcPr>
            <w:tcW w:w="1800" w:type="dxa"/>
            <w:tcBorders>
              <w:top w:val="nil"/>
              <w:left w:val="nil"/>
              <w:bottom w:val="nil"/>
              <w:right w:val="nil"/>
            </w:tcBorders>
            <w:vAlign w:val="center"/>
          </w:tcPr>
          <w:p w14:paraId="387F3C9C" w14:textId="77777777" w:rsidR="0066170A" w:rsidRPr="00B01B81" w:rsidRDefault="0066170A" w:rsidP="00586702">
            <w:pPr>
              <w:rPr>
                <w:rFonts w:ascii="Arial" w:hAnsi="Arial" w:cs="Arial"/>
                <w:sz w:val="24"/>
                <w:szCs w:val="24"/>
              </w:rPr>
            </w:pPr>
            <w:r w:rsidRPr="00B01B81">
              <w:rPr>
                <w:rFonts w:ascii="Arial" w:hAnsi="Arial" w:cs="Arial"/>
                <w:sz w:val="24"/>
                <w:szCs w:val="24"/>
              </w:rPr>
              <w:t>031</w:t>
            </w:r>
            <w:r>
              <w:rPr>
                <w:rFonts w:ascii="Arial" w:hAnsi="Arial" w:cs="Arial"/>
                <w:sz w:val="24"/>
                <w:szCs w:val="24"/>
              </w:rPr>
              <w:t>1</w:t>
            </w:r>
          </w:p>
        </w:tc>
        <w:tc>
          <w:tcPr>
            <w:tcW w:w="7920" w:type="dxa"/>
            <w:gridSpan w:val="2"/>
            <w:tcBorders>
              <w:top w:val="nil"/>
              <w:left w:val="nil"/>
              <w:bottom w:val="nil"/>
              <w:right w:val="nil"/>
            </w:tcBorders>
            <w:vAlign w:val="center"/>
          </w:tcPr>
          <w:p w14:paraId="04451101" w14:textId="77777777" w:rsidR="0066170A" w:rsidRPr="00B01B81" w:rsidRDefault="0066170A" w:rsidP="00586702">
            <w:pPr>
              <w:rPr>
                <w:rFonts w:ascii="Arial" w:hAnsi="Arial" w:cs="Arial"/>
                <w:sz w:val="24"/>
                <w:szCs w:val="24"/>
              </w:rPr>
            </w:pPr>
            <w:r w:rsidRPr="6FC67393">
              <w:rPr>
                <w:rFonts w:ascii="Arial" w:hAnsi="Arial" w:cs="Arial"/>
                <w:sz w:val="24"/>
                <w:szCs w:val="24"/>
              </w:rPr>
              <w:t>Are prisoners explained the terms and conditions of Parole/Mandatory Supervised Release (MSR) and acknowledging utilizing DD Form 2716-1 (Certificate of Parole)?</w:t>
            </w:r>
          </w:p>
          <w:p w14:paraId="68AA0F27" w14:textId="77777777" w:rsidR="0066170A" w:rsidRPr="00B01B81" w:rsidRDefault="0066170A" w:rsidP="00586702">
            <w:pPr>
              <w:rPr>
                <w:rFonts w:ascii="Arial" w:hAnsi="Arial" w:cs="Arial"/>
                <w:sz w:val="24"/>
                <w:szCs w:val="24"/>
              </w:rPr>
            </w:pPr>
            <w:r w:rsidRPr="00B01B81">
              <w:rPr>
                <w:rFonts w:ascii="Arial" w:hAnsi="Arial" w:cs="Arial"/>
                <w:sz w:val="24"/>
                <w:szCs w:val="24"/>
              </w:rPr>
              <w:t>Reference: SECNAV M-5815.1, ch 4, par 16; ch 5, par 7a(1); and ch 6 par 1b, and par 1c</w:t>
            </w:r>
          </w:p>
        </w:tc>
      </w:tr>
      <w:tr w:rsidR="0066170A" w:rsidRPr="00B01B81" w14:paraId="4A01C72F" w14:textId="77777777" w:rsidTr="57153B11">
        <w:trPr>
          <w:trHeight w:val="540"/>
          <w:jc w:val="center"/>
        </w:trPr>
        <w:sdt>
          <w:sdtPr>
            <w:rPr>
              <w:rFonts w:ascii="Arial" w:hAnsi="Arial" w:cs="Arial"/>
              <w:sz w:val="24"/>
              <w:szCs w:val="24"/>
            </w:rPr>
            <w:alias w:val="Results"/>
            <w:tag w:val="Results"/>
            <w:id w:val="871807110"/>
            <w:placeholder>
              <w:docPart w:val="F868E908551E4C258A9F89615AF5CD7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2851908C" w14:textId="77777777" w:rsidR="0066170A" w:rsidRPr="00B01B81" w:rsidRDefault="0066170A" w:rsidP="00586702">
                <w:pP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1342741205"/>
            <w:placeholder>
              <w:docPart w:val="C88F0EE3A96B4E3E86F100C7B1FD4422"/>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5C231C4E" w14:textId="77777777" w:rsidR="0066170A" w:rsidRPr="00B01B81" w:rsidRDefault="0066170A" w:rsidP="00586702">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30C51D33" w14:textId="77777777" w:rsidTr="57153B11">
        <w:trPr>
          <w:trHeight w:val="540"/>
          <w:jc w:val="center"/>
        </w:trPr>
        <w:tc>
          <w:tcPr>
            <w:tcW w:w="1800" w:type="dxa"/>
            <w:tcBorders>
              <w:top w:val="nil"/>
              <w:left w:val="nil"/>
              <w:bottom w:val="nil"/>
              <w:right w:val="nil"/>
            </w:tcBorders>
            <w:vAlign w:val="center"/>
          </w:tcPr>
          <w:p w14:paraId="414330AA" w14:textId="77777777" w:rsidR="0066170A" w:rsidRPr="00B01B81" w:rsidRDefault="0066170A" w:rsidP="000C1064">
            <w:pPr>
              <w:rPr>
                <w:rFonts w:ascii="Arial" w:hAnsi="Arial" w:cs="Arial"/>
                <w:sz w:val="24"/>
                <w:szCs w:val="24"/>
              </w:rPr>
            </w:pPr>
            <w:r w:rsidRPr="00B01B81">
              <w:rPr>
                <w:rFonts w:ascii="Arial" w:hAnsi="Arial" w:cs="Arial"/>
                <w:sz w:val="24"/>
                <w:szCs w:val="24"/>
              </w:rPr>
              <w:t>031</w:t>
            </w:r>
            <w:r>
              <w:rPr>
                <w:rFonts w:ascii="Arial" w:hAnsi="Arial" w:cs="Arial"/>
                <w:sz w:val="24"/>
                <w:szCs w:val="24"/>
              </w:rPr>
              <w:t>2</w:t>
            </w:r>
          </w:p>
        </w:tc>
        <w:tc>
          <w:tcPr>
            <w:tcW w:w="7920" w:type="dxa"/>
            <w:gridSpan w:val="2"/>
            <w:tcBorders>
              <w:top w:val="nil"/>
              <w:left w:val="nil"/>
              <w:bottom w:val="nil"/>
              <w:right w:val="nil"/>
            </w:tcBorders>
            <w:vAlign w:val="center"/>
          </w:tcPr>
          <w:p w14:paraId="49AEB463" w14:textId="77777777" w:rsidR="0066170A" w:rsidRPr="00B01B81" w:rsidRDefault="0066170A" w:rsidP="000C1064">
            <w:pPr>
              <w:rPr>
                <w:rFonts w:ascii="Arial" w:hAnsi="Arial" w:cs="Arial"/>
                <w:sz w:val="24"/>
                <w:szCs w:val="24"/>
              </w:rPr>
            </w:pPr>
            <w:r w:rsidRPr="00B01B81">
              <w:rPr>
                <w:rFonts w:ascii="Arial" w:hAnsi="Arial" w:cs="Arial"/>
                <w:sz w:val="24"/>
                <w:szCs w:val="24"/>
              </w:rPr>
              <w:t>Are parole release policy and procedures established and followed?</w:t>
            </w:r>
          </w:p>
          <w:p w14:paraId="4E4B1082"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M-5815.1, ch 6, par 1</w:t>
            </w:r>
          </w:p>
        </w:tc>
      </w:tr>
      <w:tr w:rsidR="0066170A" w:rsidRPr="00B01B81" w14:paraId="4DB257A4" w14:textId="77777777" w:rsidTr="57153B11">
        <w:trPr>
          <w:trHeight w:val="720"/>
          <w:jc w:val="center"/>
        </w:trPr>
        <w:sdt>
          <w:sdtPr>
            <w:rPr>
              <w:rFonts w:ascii="Arial" w:hAnsi="Arial" w:cs="Arial"/>
              <w:sz w:val="24"/>
              <w:szCs w:val="24"/>
            </w:rPr>
            <w:alias w:val="Results"/>
            <w:tag w:val="Results"/>
            <w:id w:val="600464667"/>
            <w:placeholder>
              <w:docPart w:val="A3C0E7287144405196D27CAA1DD5923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14FDFC6E"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907280728"/>
            <w:placeholder>
              <w:docPart w:val="1EF793B5DC2F49E4B83933AB13D0EC5B"/>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6EC9C5B3"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2BEADA14" w14:textId="77777777" w:rsidTr="57153B11">
        <w:trPr>
          <w:trHeight w:val="720"/>
          <w:jc w:val="center"/>
        </w:trPr>
        <w:tc>
          <w:tcPr>
            <w:tcW w:w="1800" w:type="dxa"/>
            <w:tcBorders>
              <w:top w:val="nil"/>
              <w:left w:val="nil"/>
              <w:bottom w:val="nil"/>
              <w:right w:val="nil"/>
            </w:tcBorders>
            <w:vAlign w:val="center"/>
          </w:tcPr>
          <w:p w14:paraId="4DD912E8" w14:textId="77777777" w:rsidR="0066170A" w:rsidRDefault="0066170A" w:rsidP="008B4242">
            <w:pPr>
              <w:rPr>
                <w:rFonts w:ascii="Arial" w:hAnsi="Arial" w:cs="Arial"/>
                <w:sz w:val="24"/>
                <w:szCs w:val="24"/>
              </w:rPr>
            </w:pPr>
            <w:r w:rsidRPr="00B01B81">
              <w:rPr>
                <w:rFonts w:ascii="Arial" w:hAnsi="Arial" w:cs="Arial"/>
                <w:sz w:val="24"/>
                <w:szCs w:val="24"/>
              </w:rPr>
              <w:t>03</w:t>
            </w:r>
            <w:r>
              <w:rPr>
                <w:rFonts w:ascii="Arial" w:hAnsi="Arial" w:cs="Arial"/>
                <w:sz w:val="24"/>
                <w:szCs w:val="24"/>
              </w:rPr>
              <w:t>13</w:t>
            </w:r>
          </w:p>
        </w:tc>
        <w:tc>
          <w:tcPr>
            <w:tcW w:w="7920" w:type="dxa"/>
            <w:gridSpan w:val="2"/>
            <w:tcBorders>
              <w:top w:val="nil"/>
              <w:left w:val="nil"/>
              <w:bottom w:val="nil"/>
              <w:right w:val="nil"/>
            </w:tcBorders>
            <w:vAlign w:val="center"/>
          </w:tcPr>
          <w:p w14:paraId="1BB73071" w14:textId="77777777" w:rsidR="0066170A" w:rsidRPr="00B01B81" w:rsidRDefault="0066170A" w:rsidP="008B4242">
            <w:pPr>
              <w:rPr>
                <w:rFonts w:ascii="Arial" w:hAnsi="Arial" w:cs="Arial"/>
                <w:sz w:val="24"/>
                <w:szCs w:val="24"/>
              </w:rPr>
            </w:pPr>
            <w:r w:rsidRPr="00B01B81">
              <w:rPr>
                <w:rFonts w:ascii="Arial" w:hAnsi="Arial" w:cs="Arial"/>
                <w:sz w:val="24"/>
                <w:szCs w:val="24"/>
              </w:rPr>
              <w:t>Do prisoners who are granted Parole/Mandatory Supervised Release receive an explanation and provide written acceptance of the guidelines and conditions of supervision before release?</w:t>
            </w:r>
          </w:p>
          <w:p w14:paraId="5DCA1094" w14:textId="77777777" w:rsidR="0066170A" w:rsidRDefault="0066170A" w:rsidP="008B4242">
            <w:pPr>
              <w:rPr>
                <w:rStyle w:val="Comment"/>
                <w:rFonts w:cs="Arial"/>
                <w:i w:val="0"/>
              </w:rPr>
            </w:pPr>
            <w:r w:rsidRPr="00B01B81">
              <w:rPr>
                <w:rFonts w:ascii="Arial" w:hAnsi="Arial" w:cs="Arial"/>
                <w:sz w:val="24"/>
                <w:szCs w:val="24"/>
              </w:rPr>
              <w:t>Reference: SECNAV M-5815.1, ch 6, par 1c</w:t>
            </w:r>
          </w:p>
        </w:tc>
      </w:tr>
      <w:tr w:rsidR="0066170A" w:rsidRPr="00B01B81" w14:paraId="0FCBE079" w14:textId="77777777" w:rsidTr="57153B11">
        <w:trPr>
          <w:trHeight w:val="720"/>
          <w:jc w:val="center"/>
        </w:trPr>
        <w:sdt>
          <w:sdtPr>
            <w:rPr>
              <w:rFonts w:ascii="Arial" w:hAnsi="Arial" w:cs="Arial"/>
              <w:sz w:val="24"/>
              <w:szCs w:val="24"/>
            </w:rPr>
            <w:alias w:val="Results"/>
            <w:tag w:val="Results"/>
            <w:id w:val="-991102173"/>
            <w:placeholder>
              <w:docPart w:val="0596FD5A96E947CEB9D48EED4E74C9D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6BBD02B6" w14:textId="77777777" w:rsidR="0066170A" w:rsidRDefault="0066170A" w:rsidP="008B4242">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667028568"/>
            <w:placeholder>
              <w:docPart w:val="C305630E33D1473EAE92C6D47626ADF6"/>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4D1DEAF7" w14:textId="77777777" w:rsidR="0066170A" w:rsidRDefault="0066170A" w:rsidP="008B4242">
                <w:pPr>
                  <w:rPr>
                    <w:rStyle w:val="Comment"/>
                    <w:rFonts w:cs="Arial"/>
                    <w:i w:val="0"/>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4783AB52" w14:textId="77777777" w:rsidTr="57153B11">
        <w:trPr>
          <w:trHeight w:val="1170"/>
          <w:jc w:val="center"/>
        </w:trPr>
        <w:tc>
          <w:tcPr>
            <w:tcW w:w="1800" w:type="dxa"/>
            <w:tcBorders>
              <w:top w:val="nil"/>
              <w:left w:val="nil"/>
              <w:bottom w:val="nil"/>
              <w:right w:val="nil"/>
            </w:tcBorders>
            <w:vAlign w:val="center"/>
          </w:tcPr>
          <w:p w14:paraId="1B6F3429" w14:textId="77777777" w:rsidR="0066170A" w:rsidRPr="00B01B81" w:rsidRDefault="0066170A" w:rsidP="000C1064">
            <w:pPr>
              <w:rPr>
                <w:rFonts w:ascii="Arial" w:hAnsi="Arial" w:cs="Arial"/>
                <w:sz w:val="24"/>
                <w:szCs w:val="24"/>
              </w:rPr>
            </w:pPr>
            <w:r w:rsidRPr="00B01B81">
              <w:rPr>
                <w:rFonts w:ascii="Arial" w:hAnsi="Arial" w:cs="Arial"/>
                <w:sz w:val="24"/>
                <w:szCs w:val="24"/>
              </w:rPr>
              <w:t>031</w:t>
            </w:r>
            <w:r>
              <w:rPr>
                <w:rFonts w:ascii="Arial" w:hAnsi="Arial" w:cs="Arial"/>
                <w:sz w:val="24"/>
                <w:szCs w:val="24"/>
              </w:rPr>
              <w:t>4</w:t>
            </w:r>
          </w:p>
        </w:tc>
        <w:tc>
          <w:tcPr>
            <w:tcW w:w="7920" w:type="dxa"/>
            <w:gridSpan w:val="2"/>
            <w:tcBorders>
              <w:top w:val="nil"/>
              <w:left w:val="nil"/>
              <w:bottom w:val="nil"/>
              <w:right w:val="nil"/>
            </w:tcBorders>
            <w:vAlign w:val="center"/>
          </w:tcPr>
          <w:p w14:paraId="1430D733" w14:textId="77777777" w:rsidR="0066170A" w:rsidRPr="00B01B81" w:rsidRDefault="0066170A" w:rsidP="000C1064">
            <w:pPr>
              <w:rPr>
                <w:rFonts w:ascii="Arial" w:hAnsi="Arial" w:cs="Arial"/>
                <w:sz w:val="24"/>
                <w:szCs w:val="24"/>
              </w:rPr>
            </w:pPr>
            <w:r w:rsidRPr="00B01B81">
              <w:rPr>
                <w:rFonts w:ascii="Arial" w:hAnsi="Arial" w:cs="Arial"/>
                <w:sz w:val="24"/>
                <w:szCs w:val="24"/>
              </w:rPr>
              <w:t>Are military confinement facilities following the appropriate procedures when considering prisoners for MSR?</w:t>
            </w:r>
          </w:p>
          <w:p w14:paraId="30BC6BE3"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Reference:  DODI 1325.07, Enclosure 2, par 18a and 19; SECNAV M-5815.1, ch 5, par 3 </w:t>
            </w:r>
          </w:p>
        </w:tc>
      </w:tr>
      <w:tr w:rsidR="0066170A" w:rsidRPr="00B01B81" w14:paraId="3F63AD76" w14:textId="77777777" w:rsidTr="57153B11">
        <w:trPr>
          <w:trHeight w:val="540"/>
          <w:jc w:val="center"/>
        </w:trPr>
        <w:sdt>
          <w:sdtPr>
            <w:rPr>
              <w:rFonts w:ascii="Arial" w:hAnsi="Arial" w:cs="Arial"/>
              <w:sz w:val="24"/>
              <w:szCs w:val="24"/>
            </w:rPr>
            <w:alias w:val="Results"/>
            <w:tag w:val="Results"/>
            <w:id w:val="686410414"/>
            <w:placeholder>
              <w:docPart w:val="5AC54FF251A8449E91C6307CBAD9B90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21504A0C"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381399638"/>
            <w:placeholder>
              <w:docPart w:val="BDBA37E26C1B4751B8EA833E8AD57503"/>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20357F5C"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6A7CC4AB" w14:textId="77777777" w:rsidTr="57153B11">
        <w:trPr>
          <w:trHeight w:val="720"/>
          <w:jc w:val="center"/>
        </w:trPr>
        <w:tc>
          <w:tcPr>
            <w:tcW w:w="9720" w:type="dxa"/>
            <w:gridSpan w:val="3"/>
            <w:tcBorders>
              <w:top w:val="nil"/>
              <w:left w:val="nil"/>
              <w:bottom w:val="nil"/>
              <w:right w:val="nil"/>
            </w:tcBorders>
            <w:vAlign w:val="center"/>
          </w:tcPr>
          <w:p w14:paraId="6E0254D1" w14:textId="77777777" w:rsidR="0066170A" w:rsidRPr="00B01B81" w:rsidRDefault="0066170A" w:rsidP="000C1064">
            <w:pPr>
              <w:rPr>
                <w:rFonts w:ascii="Arial" w:hAnsi="Arial" w:cs="Arial"/>
                <w:sz w:val="24"/>
                <w:szCs w:val="24"/>
              </w:rPr>
            </w:pPr>
            <w:r w:rsidRPr="008F1FD9">
              <w:rPr>
                <w:rFonts w:ascii="Arial" w:hAnsi="Arial" w:cs="Arial"/>
                <w:sz w:val="24"/>
                <w:szCs w:val="24"/>
              </w:rPr>
              <w:t xml:space="preserve">Subsection 4 – </w:t>
            </w:r>
            <w:r>
              <w:rPr>
                <w:rFonts w:ascii="Arial" w:hAnsi="Arial" w:cs="Arial"/>
                <w:sz w:val="24"/>
                <w:szCs w:val="24"/>
              </w:rPr>
              <w:t>MCF OPERATIONS</w:t>
            </w:r>
            <w:r w:rsidRPr="6FC67393">
              <w:rPr>
                <w:rFonts w:ascii="Arial" w:hAnsi="Arial" w:cs="Arial"/>
                <w:sz w:val="24"/>
                <w:szCs w:val="24"/>
              </w:rPr>
              <w:t xml:space="preserve"> </w:t>
            </w:r>
          </w:p>
        </w:tc>
      </w:tr>
      <w:tr w:rsidR="0066170A" w:rsidRPr="00B01B81" w14:paraId="353B0212" w14:textId="77777777" w:rsidTr="57153B11">
        <w:trPr>
          <w:trHeight w:val="540"/>
          <w:jc w:val="center"/>
        </w:trPr>
        <w:tc>
          <w:tcPr>
            <w:tcW w:w="1800" w:type="dxa"/>
            <w:tcBorders>
              <w:top w:val="nil"/>
              <w:left w:val="nil"/>
              <w:bottom w:val="nil"/>
              <w:right w:val="nil"/>
            </w:tcBorders>
            <w:vAlign w:val="center"/>
          </w:tcPr>
          <w:p w14:paraId="4F91BFF1" w14:textId="77777777" w:rsidR="0066170A" w:rsidRPr="00936E23" w:rsidRDefault="0066170A" w:rsidP="000C1064">
            <w:pPr>
              <w:rPr>
                <w:rFonts w:ascii="Arial" w:hAnsi="Arial" w:cs="Arial"/>
                <w:sz w:val="24"/>
                <w:szCs w:val="24"/>
              </w:rPr>
            </w:pPr>
            <w:r w:rsidRPr="00936E23">
              <w:rPr>
                <w:rFonts w:ascii="Arial" w:hAnsi="Arial" w:cs="Arial"/>
                <w:sz w:val="24"/>
                <w:szCs w:val="24"/>
              </w:rPr>
              <w:t>0401</w:t>
            </w:r>
          </w:p>
        </w:tc>
        <w:tc>
          <w:tcPr>
            <w:tcW w:w="7920" w:type="dxa"/>
            <w:gridSpan w:val="2"/>
            <w:tcBorders>
              <w:top w:val="nil"/>
              <w:left w:val="nil"/>
              <w:bottom w:val="nil"/>
              <w:right w:val="nil"/>
            </w:tcBorders>
            <w:vAlign w:val="center"/>
          </w:tcPr>
          <w:p w14:paraId="257D6901" w14:textId="77777777" w:rsidR="0066170A" w:rsidRPr="00936E23" w:rsidDel="00204BF1" w:rsidRDefault="0066170A" w:rsidP="000C1064">
            <w:pPr>
              <w:rPr>
                <w:rFonts w:ascii="Arial" w:hAnsi="Arial" w:cs="Arial"/>
                <w:sz w:val="24"/>
                <w:szCs w:val="24"/>
              </w:rPr>
            </w:pPr>
            <w:r w:rsidRPr="00936E23" w:rsidDel="00204BF1">
              <w:rPr>
                <w:rFonts w:ascii="Arial" w:hAnsi="Arial" w:cs="Arial"/>
                <w:sz w:val="24"/>
                <w:szCs w:val="24"/>
              </w:rPr>
              <w:t xml:space="preserve">Is the </w:t>
            </w:r>
            <w:r w:rsidRPr="00936E23">
              <w:rPr>
                <w:rFonts w:ascii="Arial" w:hAnsi="Arial" w:cs="Arial"/>
                <w:sz w:val="24"/>
                <w:szCs w:val="24"/>
              </w:rPr>
              <w:t>MCF used to support a detention capability</w:t>
            </w:r>
            <w:r w:rsidRPr="00936E23" w:rsidDel="00204BF1">
              <w:rPr>
                <w:rFonts w:ascii="Arial" w:hAnsi="Arial" w:cs="Arial"/>
                <w:sz w:val="24"/>
                <w:szCs w:val="24"/>
              </w:rPr>
              <w:t>?</w:t>
            </w:r>
          </w:p>
          <w:p w14:paraId="573206C8" w14:textId="77777777" w:rsidR="0066170A" w:rsidRPr="00936E23" w:rsidRDefault="0066170A" w:rsidP="000C1064">
            <w:pPr>
              <w:rPr>
                <w:rStyle w:val="Comment"/>
                <w:rFonts w:cs="Arial"/>
                <w:i w:val="0"/>
              </w:rPr>
            </w:pPr>
            <w:r w:rsidRPr="00936E23" w:rsidDel="00204BF1">
              <w:rPr>
                <w:rFonts w:ascii="Arial" w:hAnsi="Arial" w:cs="Arial"/>
                <w:sz w:val="24"/>
                <w:szCs w:val="24"/>
              </w:rPr>
              <w:t xml:space="preserve">Reference: </w:t>
            </w:r>
            <w:r w:rsidRPr="00936E23">
              <w:rPr>
                <w:rFonts w:ascii="Arial" w:hAnsi="Arial" w:cs="Arial"/>
                <w:sz w:val="24"/>
                <w:szCs w:val="24"/>
              </w:rPr>
              <w:t>SECNAV M-1640.1</w:t>
            </w:r>
            <w:r w:rsidRPr="00936E23" w:rsidDel="00204BF1">
              <w:rPr>
                <w:rFonts w:ascii="Arial" w:hAnsi="Arial" w:cs="Arial"/>
                <w:sz w:val="24"/>
                <w:szCs w:val="24"/>
              </w:rPr>
              <w:t>, art 2101, par 1a</w:t>
            </w:r>
          </w:p>
        </w:tc>
      </w:tr>
      <w:tr w:rsidR="0066170A" w:rsidRPr="00B01B81" w14:paraId="1AA70A57" w14:textId="77777777" w:rsidTr="57153B11">
        <w:trPr>
          <w:trHeight w:val="522"/>
          <w:jc w:val="center"/>
        </w:trPr>
        <w:tc>
          <w:tcPr>
            <w:tcW w:w="1800" w:type="dxa"/>
            <w:tcBorders>
              <w:top w:val="nil"/>
              <w:left w:val="nil"/>
              <w:bottom w:val="nil"/>
              <w:right w:val="nil"/>
            </w:tcBorders>
            <w:vAlign w:val="center"/>
          </w:tcPr>
          <w:p w14:paraId="33CB3718" w14:textId="77777777" w:rsidR="0066170A" w:rsidRPr="00770BAD" w:rsidRDefault="0066170A" w:rsidP="000C1064">
            <w:pPr>
              <w:rPr>
                <w:rFonts w:ascii="Arial" w:hAnsi="Arial" w:cs="Arial"/>
                <w:sz w:val="24"/>
                <w:szCs w:val="24"/>
              </w:rPr>
            </w:pPr>
            <w:r>
              <w:rPr>
                <w:rFonts w:ascii="Arial" w:hAnsi="Arial" w:cs="Arial"/>
                <w:sz w:val="24"/>
                <w:szCs w:val="24"/>
              </w:rPr>
              <w:lastRenderedPageBreak/>
              <w:t xml:space="preserve">        </w:t>
            </w:r>
            <w:sdt>
              <w:sdtPr>
                <w:rPr>
                  <w:rFonts w:ascii="Arial" w:hAnsi="Arial" w:cs="Arial"/>
                  <w:sz w:val="24"/>
                  <w:szCs w:val="24"/>
                </w:rPr>
                <w:alias w:val="Results"/>
                <w:tag w:val="Results"/>
                <w:id w:val="1459290036"/>
                <w:placeholder>
                  <w:docPart w:val="0E2129E41BAC4CFDB995010E719BCD5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770BAD">
                  <w:rPr>
                    <w:rStyle w:val="PlaceholderText"/>
                  </w:rPr>
                  <w:t>Result</w:t>
                </w:r>
              </w:sdtContent>
            </w:sdt>
          </w:p>
        </w:tc>
        <w:tc>
          <w:tcPr>
            <w:tcW w:w="7920" w:type="dxa"/>
            <w:gridSpan w:val="2"/>
            <w:tcBorders>
              <w:top w:val="nil"/>
              <w:left w:val="nil"/>
              <w:bottom w:val="nil"/>
              <w:right w:val="nil"/>
            </w:tcBorders>
            <w:vAlign w:val="center"/>
          </w:tcPr>
          <w:p w14:paraId="160D634C" w14:textId="77777777" w:rsidR="0066170A" w:rsidRPr="00770BAD" w:rsidDel="00204BF1" w:rsidRDefault="0066170A" w:rsidP="000C1064">
            <w:pPr>
              <w:rPr>
                <w:rFonts w:ascii="Arial" w:hAnsi="Arial" w:cs="Arial"/>
                <w:sz w:val="24"/>
                <w:szCs w:val="24"/>
              </w:rPr>
            </w:pPr>
            <w:sdt>
              <w:sdtPr>
                <w:rPr>
                  <w:rStyle w:val="Comment"/>
                  <w:rFonts w:cs="Arial"/>
                  <w:i w:val="0"/>
                </w:rPr>
                <w:alias w:val="Comments"/>
                <w:tag w:val="Comments"/>
                <w:id w:val="58523138"/>
                <w:placeholder>
                  <w:docPart w:val="D5DA655662364163A0463A3324BB5639"/>
                </w:placeholder>
                <w:showingPlcHdr/>
              </w:sdtPr>
              <w:sdtEndPr>
                <w:rPr>
                  <w:rStyle w:val="DefaultParagraphFont"/>
                  <w:rFonts w:asciiTheme="minorHAnsi" w:hAnsiTheme="minorHAnsi"/>
                  <w:sz w:val="22"/>
                  <w:szCs w:val="24"/>
                </w:rPr>
              </w:sdtEndPr>
              <w:sdtContent>
                <w:r w:rsidRPr="00770BAD">
                  <w:rPr>
                    <w:rStyle w:val="Comment"/>
                    <w:rFonts w:cs="Arial"/>
                    <w:i w:val="0"/>
                    <w:color w:val="808080" w:themeColor="background1" w:themeShade="80"/>
                  </w:rPr>
                  <w:t>Comments</w:t>
                </w:r>
                <w:r w:rsidRPr="00770BAD">
                  <w:rPr>
                    <w:rStyle w:val="Comment"/>
                    <w:rFonts w:cs="Arial"/>
                    <w:i w:val="0"/>
                  </w:rPr>
                  <w:t xml:space="preserve"> </w:t>
                </w:r>
              </w:sdtContent>
            </w:sdt>
          </w:p>
        </w:tc>
      </w:tr>
      <w:tr w:rsidR="0066170A" w:rsidRPr="00B01B81" w14:paraId="2BB7985C" w14:textId="77777777" w:rsidTr="57153B11">
        <w:trPr>
          <w:trHeight w:val="558"/>
          <w:jc w:val="center"/>
        </w:trPr>
        <w:tc>
          <w:tcPr>
            <w:tcW w:w="1800" w:type="dxa"/>
            <w:tcBorders>
              <w:top w:val="nil"/>
              <w:left w:val="nil"/>
              <w:bottom w:val="nil"/>
              <w:right w:val="nil"/>
            </w:tcBorders>
            <w:vAlign w:val="center"/>
          </w:tcPr>
          <w:p w14:paraId="15447A22" w14:textId="77777777" w:rsidR="0066170A" w:rsidRPr="00B01B81" w:rsidRDefault="0066170A" w:rsidP="00260A1E">
            <w:pPr>
              <w:rPr>
                <w:rFonts w:ascii="Arial" w:hAnsi="Arial" w:cs="Arial"/>
                <w:sz w:val="24"/>
                <w:szCs w:val="24"/>
              </w:rPr>
            </w:pPr>
            <w:r w:rsidRPr="005C7B33">
              <w:rPr>
                <w:rFonts w:ascii="Arial" w:hAnsi="Arial" w:cs="Arial"/>
                <w:sz w:val="24"/>
                <w:szCs w:val="24"/>
              </w:rPr>
              <w:t>04</w:t>
            </w:r>
            <w:r>
              <w:rPr>
                <w:rFonts w:ascii="Arial" w:hAnsi="Arial" w:cs="Arial"/>
                <w:sz w:val="24"/>
                <w:szCs w:val="24"/>
              </w:rPr>
              <w:t>02</w:t>
            </w:r>
          </w:p>
        </w:tc>
        <w:tc>
          <w:tcPr>
            <w:tcW w:w="7920" w:type="dxa"/>
            <w:gridSpan w:val="2"/>
            <w:tcBorders>
              <w:top w:val="nil"/>
              <w:left w:val="nil"/>
              <w:bottom w:val="nil"/>
              <w:right w:val="nil"/>
            </w:tcBorders>
            <w:vAlign w:val="center"/>
          </w:tcPr>
          <w:p w14:paraId="7F0E2B9C" w14:textId="77777777" w:rsidR="0066170A" w:rsidRPr="005C7B33" w:rsidRDefault="0066170A" w:rsidP="00260A1E">
            <w:pPr>
              <w:rPr>
                <w:rFonts w:ascii="Arial" w:hAnsi="Arial" w:cs="Arial"/>
                <w:sz w:val="24"/>
                <w:szCs w:val="24"/>
              </w:rPr>
            </w:pPr>
            <w:r w:rsidRPr="005C7B33">
              <w:rPr>
                <w:rFonts w:ascii="Arial" w:hAnsi="Arial" w:cs="Arial"/>
                <w:sz w:val="24"/>
                <w:szCs w:val="24"/>
              </w:rPr>
              <w:t>Is the DC I&amp;L (LF) involved in all stages to establish, construct, or alter MCFs and do they provide final approval on such projects?</w:t>
            </w:r>
          </w:p>
          <w:p w14:paraId="5DAC07E4" w14:textId="77777777" w:rsidR="0066170A" w:rsidRPr="00B01B81" w:rsidRDefault="0066170A" w:rsidP="00260A1E">
            <w:pPr>
              <w:rPr>
                <w:rFonts w:ascii="Arial" w:hAnsi="Arial" w:cs="Arial"/>
                <w:sz w:val="24"/>
                <w:szCs w:val="24"/>
              </w:rPr>
            </w:pPr>
            <w:r w:rsidRPr="005C7B33">
              <w:rPr>
                <w:rFonts w:ascii="Arial" w:hAnsi="Arial" w:cs="Arial"/>
                <w:sz w:val="24"/>
                <w:szCs w:val="24"/>
              </w:rPr>
              <w:t>Reference: SECNAV M-1640.1, art 2202, par 1</w:t>
            </w:r>
          </w:p>
        </w:tc>
      </w:tr>
      <w:tr w:rsidR="0066170A" w:rsidRPr="00B01B81" w14:paraId="0585F977" w14:textId="77777777" w:rsidTr="57153B11">
        <w:trPr>
          <w:trHeight w:val="558"/>
          <w:jc w:val="center"/>
        </w:trPr>
        <w:tc>
          <w:tcPr>
            <w:tcW w:w="1800" w:type="dxa"/>
            <w:tcBorders>
              <w:top w:val="nil"/>
              <w:left w:val="nil"/>
              <w:bottom w:val="nil"/>
              <w:right w:val="nil"/>
            </w:tcBorders>
            <w:vAlign w:val="center"/>
          </w:tcPr>
          <w:p w14:paraId="3D5CD5CB" w14:textId="77777777" w:rsidR="0066170A" w:rsidRPr="00B01B81" w:rsidRDefault="0066170A" w:rsidP="00260A1E">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903796505"/>
                <w:placeholder>
                  <w:docPart w:val="B02E981A336F41D9AF30BC079D4AA92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sdt>
          <w:sdtPr>
            <w:rPr>
              <w:rStyle w:val="Comment"/>
              <w:rFonts w:cs="Arial"/>
              <w:i w:val="0"/>
            </w:rPr>
            <w:alias w:val="Comments"/>
            <w:tag w:val="Comments"/>
            <w:id w:val="-1797437372"/>
            <w:placeholder>
              <w:docPart w:val="768D513A249A4D76B790C98603F1A891"/>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2D829474" w14:textId="77777777" w:rsidR="0066170A" w:rsidRPr="00B01B81" w:rsidRDefault="0066170A" w:rsidP="00260A1E">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50F4D641" w14:textId="77777777" w:rsidTr="57153B11">
        <w:trPr>
          <w:trHeight w:val="558"/>
          <w:jc w:val="center"/>
        </w:trPr>
        <w:tc>
          <w:tcPr>
            <w:tcW w:w="1800" w:type="dxa"/>
            <w:tcBorders>
              <w:top w:val="nil"/>
              <w:left w:val="nil"/>
              <w:bottom w:val="nil"/>
              <w:right w:val="nil"/>
            </w:tcBorders>
            <w:vAlign w:val="center"/>
          </w:tcPr>
          <w:p w14:paraId="7FBFFD1A" w14:textId="77777777" w:rsidR="0066170A" w:rsidRPr="00770BAD" w:rsidRDefault="0066170A" w:rsidP="00260A1E">
            <w:pPr>
              <w:rPr>
                <w:rFonts w:ascii="Arial" w:hAnsi="Arial" w:cs="Arial"/>
                <w:sz w:val="24"/>
                <w:szCs w:val="24"/>
              </w:rPr>
            </w:pPr>
            <w:r w:rsidRPr="00B01B81">
              <w:rPr>
                <w:rFonts w:ascii="Arial" w:hAnsi="Arial" w:cs="Arial"/>
                <w:sz w:val="24"/>
                <w:szCs w:val="24"/>
              </w:rPr>
              <w:t>040</w:t>
            </w:r>
            <w:r>
              <w:rPr>
                <w:rFonts w:ascii="Arial" w:hAnsi="Arial" w:cs="Arial"/>
                <w:sz w:val="24"/>
                <w:szCs w:val="24"/>
              </w:rPr>
              <w:t>3</w:t>
            </w:r>
          </w:p>
        </w:tc>
        <w:tc>
          <w:tcPr>
            <w:tcW w:w="7920" w:type="dxa"/>
            <w:gridSpan w:val="2"/>
            <w:tcBorders>
              <w:top w:val="nil"/>
              <w:left w:val="nil"/>
              <w:bottom w:val="nil"/>
              <w:right w:val="nil"/>
            </w:tcBorders>
            <w:vAlign w:val="center"/>
          </w:tcPr>
          <w:p w14:paraId="035DDB77"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Is a gang release system in place and functional? </w:t>
            </w:r>
          </w:p>
          <w:p w14:paraId="42B91203" w14:textId="77777777" w:rsidR="0066170A" w:rsidRPr="00945667" w:rsidRDefault="0066170A" w:rsidP="000C1064">
            <w:pPr>
              <w:rPr>
                <w:rStyle w:val="Comment"/>
                <w:rFonts w:cs="Arial"/>
                <w:i w:val="0"/>
                <w:szCs w:val="24"/>
              </w:rPr>
            </w:pPr>
            <w:r w:rsidRPr="00B01B81">
              <w:rPr>
                <w:rFonts w:ascii="Arial" w:hAnsi="Arial" w:cs="Arial"/>
                <w:sz w:val="24"/>
                <w:szCs w:val="24"/>
              </w:rPr>
              <w:t>Reference: SECNAV M-1640.1, art 2204 par 1c(2)</w:t>
            </w:r>
          </w:p>
        </w:tc>
      </w:tr>
      <w:tr w:rsidR="0066170A" w:rsidRPr="00B01B81" w14:paraId="635A8C6C" w14:textId="77777777" w:rsidTr="57153B11">
        <w:trPr>
          <w:trHeight w:val="522"/>
          <w:jc w:val="center"/>
        </w:trPr>
        <w:tc>
          <w:tcPr>
            <w:tcW w:w="1800" w:type="dxa"/>
            <w:tcBorders>
              <w:top w:val="nil"/>
              <w:left w:val="nil"/>
              <w:bottom w:val="nil"/>
              <w:right w:val="nil"/>
            </w:tcBorders>
            <w:vAlign w:val="center"/>
          </w:tcPr>
          <w:p w14:paraId="5BCC5B4C" w14:textId="77777777" w:rsidR="0066170A" w:rsidRPr="00770BAD" w:rsidRDefault="0066170A" w:rsidP="000C1064">
            <w:pPr>
              <w:rPr>
                <w:rFonts w:ascii="Arial" w:hAnsi="Arial" w:cs="Arial"/>
                <w:sz w:val="24"/>
                <w:szCs w:val="24"/>
              </w:rPr>
            </w:pPr>
            <w:r w:rsidRPr="00770BAD">
              <w:rPr>
                <w:rFonts w:ascii="Arial" w:hAnsi="Arial" w:cs="Arial"/>
                <w:sz w:val="24"/>
                <w:szCs w:val="24"/>
              </w:rPr>
              <w:t xml:space="preserve">        </w:t>
            </w:r>
            <w:sdt>
              <w:sdtPr>
                <w:rPr>
                  <w:rFonts w:ascii="Arial" w:hAnsi="Arial" w:cs="Arial"/>
                  <w:sz w:val="24"/>
                  <w:szCs w:val="24"/>
                </w:rPr>
                <w:alias w:val="Results"/>
                <w:tag w:val="Results"/>
                <w:id w:val="908200660"/>
                <w:placeholder>
                  <w:docPart w:val="CF1A18F36DBF4262B821216712B5747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770BAD">
                  <w:rPr>
                    <w:rStyle w:val="PlaceholderText"/>
                  </w:rPr>
                  <w:t>Result</w:t>
                </w:r>
              </w:sdtContent>
            </w:sdt>
          </w:p>
        </w:tc>
        <w:tc>
          <w:tcPr>
            <w:tcW w:w="7920" w:type="dxa"/>
            <w:gridSpan w:val="2"/>
            <w:tcBorders>
              <w:top w:val="nil"/>
              <w:left w:val="nil"/>
              <w:bottom w:val="nil"/>
              <w:right w:val="nil"/>
            </w:tcBorders>
            <w:vAlign w:val="center"/>
          </w:tcPr>
          <w:p w14:paraId="49D74ABA" w14:textId="77777777" w:rsidR="0066170A" w:rsidRPr="00770BAD" w:rsidRDefault="0066170A" w:rsidP="000C1064">
            <w:pPr>
              <w:rPr>
                <w:rFonts w:ascii="Arial" w:hAnsi="Arial" w:cs="Arial"/>
                <w:sz w:val="24"/>
                <w:szCs w:val="24"/>
              </w:rPr>
            </w:pPr>
            <w:sdt>
              <w:sdtPr>
                <w:rPr>
                  <w:rStyle w:val="Comment"/>
                  <w:rFonts w:cs="Arial"/>
                  <w:i w:val="0"/>
                </w:rPr>
                <w:alias w:val="Comments"/>
                <w:tag w:val="Comments"/>
                <w:id w:val="-1362349661"/>
                <w:placeholder>
                  <w:docPart w:val="A7D03DEDF2644CAB99FF4BDB71273F30"/>
                </w:placeholder>
                <w:showingPlcHdr/>
              </w:sdtPr>
              <w:sdtEndPr>
                <w:rPr>
                  <w:rStyle w:val="DefaultParagraphFont"/>
                  <w:rFonts w:asciiTheme="minorHAnsi" w:hAnsiTheme="minorHAnsi"/>
                  <w:sz w:val="22"/>
                  <w:szCs w:val="24"/>
                </w:rPr>
              </w:sdtEndPr>
              <w:sdtContent>
                <w:r w:rsidRPr="00770BAD">
                  <w:rPr>
                    <w:rStyle w:val="Comment"/>
                    <w:rFonts w:cs="Arial"/>
                    <w:i w:val="0"/>
                    <w:color w:val="808080" w:themeColor="background1" w:themeShade="80"/>
                  </w:rPr>
                  <w:t>Comments</w:t>
                </w:r>
                <w:r w:rsidRPr="00770BAD">
                  <w:rPr>
                    <w:rStyle w:val="Comment"/>
                    <w:rFonts w:cs="Arial"/>
                    <w:i w:val="0"/>
                  </w:rPr>
                  <w:t xml:space="preserve"> </w:t>
                </w:r>
              </w:sdtContent>
            </w:sdt>
          </w:p>
        </w:tc>
      </w:tr>
      <w:tr w:rsidR="0066170A" w:rsidRPr="00B01B81" w14:paraId="7DCC2C9E" w14:textId="77777777" w:rsidTr="57153B11">
        <w:trPr>
          <w:trHeight w:val="720"/>
          <w:jc w:val="center"/>
        </w:trPr>
        <w:tc>
          <w:tcPr>
            <w:tcW w:w="1800" w:type="dxa"/>
            <w:tcBorders>
              <w:top w:val="nil"/>
              <w:left w:val="nil"/>
              <w:bottom w:val="nil"/>
              <w:right w:val="nil"/>
            </w:tcBorders>
            <w:vAlign w:val="center"/>
          </w:tcPr>
          <w:p w14:paraId="23C9F6AF" w14:textId="77777777" w:rsidR="0066170A" w:rsidRPr="00B01B81" w:rsidRDefault="0066170A" w:rsidP="000C1064">
            <w:pPr>
              <w:rPr>
                <w:rFonts w:ascii="Arial" w:hAnsi="Arial" w:cs="Arial"/>
                <w:sz w:val="24"/>
                <w:szCs w:val="24"/>
              </w:rPr>
            </w:pPr>
            <w:r w:rsidRPr="00B01B81">
              <w:rPr>
                <w:rFonts w:ascii="Arial" w:hAnsi="Arial" w:cs="Arial"/>
                <w:sz w:val="24"/>
                <w:szCs w:val="24"/>
              </w:rPr>
              <w:t>04</w:t>
            </w:r>
            <w:r>
              <w:rPr>
                <w:rFonts w:ascii="Arial" w:hAnsi="Arial" w:cs="Arial"/>
                <w:sz w:val="24"/>
                <w:szCs w:val="24"/>
              </w:rPr>
              <w:t>04</w:t>
            </w:r>
          </w:p>
        </w:tc>
        <w:tc>
          <w:tcPr>
            <w:tcW w:w="7920" w:type="dxa"/>
            <w:gridSpan w:val="2"/>
            <w:tcBorders>
              <w:top w:val="nil"/>
              <w:left w:val="nil"/>
              <w:bottom w:val="nil"/>
              <w:right w:val="nil"/>
            </w:tcBorders>
            <w:vAlign w:val="center"/>
          </w:tcPr>
          <w:p w14:paraId="16095D2F" w14:textId="77777777" w:rsidR="0066170A" w:rsidRPr="00B01B81" w:rsidRDefault="0066170A" w:rsidP="000C1064">
            <w:pPr>
              <w:rPr>
                <w:rFonts w:ascii="Arial" w:hAnsi="Arial" w:cs="Arial"/>
                <w:sz w:val="24"/>
                <w:szCs w:val="24"/>
              </w:rPr>
            </w:pPr>
            <w:r w:rsidRPr="6FC67393">
              <w:rPr>
                <w:rFonts w:ascii="Arial" w:hAnsi="Arial" w:cs="Arial"/>
                <w:sz w:val="24"/>
                <w:szCs w:val="24"/>
              </w:rPr>
              <w:t>Are lighting, temperature, sound and ventilation tests conducted triennially, documented by a qualified source or technician, with results maintained on file for 3 years?</w:t>
            </w:r>
          </w:p>
          <w:p w14:paraId="0048A41A" w14:textId="77777777" w:rsidR="0066170A" w:rsidRPr="00B01B81" w:rsidRDefault="0066170A" w:rsidP="000C1064">
            <w:pPr>
              <w:rPr>
                <w:rStyle w:val="Comment"/>
                <w:rFonts w:cs="Arial"/>
                <w:i w:val="0"/>
              </w:rPr>
            </w:pPr>
            <w:r w:rsidRPr="6FC67393">
              <w:rPr>
                <w:rFonts w:ascii="Arial" w:hAnsi="Arial" w:cs="Arial"/>
                <w:sz w:val="24"/>
                <w:szCs w:val="24"/>
              </w:rPr>
              <w:t>Reference: SECNAV M-1640.1, art 2204 par 4</w:t>
            </w:r>
          </w:p>
        </w:tc>
      </w:tr>
      <w:tr w:rsidR="0066170A" w:rsidRPr="00B01B81" w14:paraId="59BD2291" w14:textId="77777777" w:rsidTr="57153B11">
        <w:trPr>
          <w:trHeight w:val="720"/>
          <w:jc w:val="center"/>
        </w:trPr>
        <w:tc>
          <w:tcPr>
            <w:tcW w:w="1800" w:type="dxa"/>
            <w:tcBorders>
              <w:top w:val="nil"/>
              <w:left w:val="nil"/>
              <w:bottom w:val="nil"/>
              <w:right w:val="nil"/>
            </w:tcBorders>
            <w:vAlign w:val="center"/>
          </w:tcPr>
          <w:p w14:paraId="1CD8ABED"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699591971"/>
                <w:placeholder>
                  <w:docPart w:val="AAD5F76D37244AFBADF393DF0E569C3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sdt>
          <w:sdtPr>
            <w:rPr>
              <w:rStyle w:val="Comment"/>
              <w:rFonts w:cs="Arial"/>
              <w:i w:val="0"/>
            </w:rPr>
            <w:alias w:val="Comments"/>
            <w:tag w:val="Comments"/>
            <w:id w:val="-1108350959"/>
            <w:placeholder>
              <w:docPart w:val="521790FFA1924C23AC1135B566CDB680"/>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3F4874FF"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10002B1D" w14:textId="77777777" w:rsidTr="57153B11">
        <w:trPr>
          <w:trHeight w:val="720"/>
          <w:jc w:val="center"/>
        </w:trPr>
        <w:tc>
          <w:tcPr>
            <w:tcW w:w="1800" w:type="dxa"/>
            <w:tcBorders>
              <w:top w:val="nil"/>
              <w:left w:val="nil"/>
              <w:bottom w:val="nil"/>
              <w:right w:val="nil"/>
            </w:tcBorders>
            <w:vAlign w:val="center"/>
          </w:tcPr>
          <w:p w14:paraId="47E3FCE7" w14:textId="77777777" w:rsidR="0066170A" w:rsidRPr="00B01B81" w:rsidRDefault="0066170A" w:rsidP="000C1064">
            <w:pPr>
              <w:rPr>
                <w:rFonts w:ascii="Arial" w:hAnsi="Arial" w:cs="Arial"/>
                <w:sz w:val="24"/>
                <w:szCs w:val="24"/>
              </w:rPr>
            </w:pPr>
            <w:r w:rsidRPr="6FC67393">
              <w:rPr>
                <w:rFonts w:ascii="Arial" w:hAnsi="Arial" w:cs="Arial"/>
                <w:sz w:val="24"/>
                <w:szCs w:val="24"/>
              </w:rPr>
              <w:t>040</w:t>
            </w:r>
            <w:r>
              <w:rPr>
                <w:rFonts w:ascii="Arial" w:hAnsi="Arial" w:cs="Arial"/>
                <w:sz w:val="24"/>
                <w:szCs w:val="24"/>
              </w:rPr>
              <w:t>5</w:t>
            </w:r>
          </w:p>
        </w:tc>
        <w:tc>
          <w:tcPr>
            <w:tcW w:w="7920" w:type="dxa"/>
            <w:gridSpan w:val="2"/>
            <w:tcBorders>
              <w:top w:val="nil"/>
              <w:left w:val="nil"/>
              <w:bottom w:val="nil"/>
              <w:right w:val="nil"/>
            </w:tcBorders>
            <w:vAlign w:val="center"/>
          </w:tcPr>
          <w:p w14:paraId="1069F6CC"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Is the control center designed and equipped </w:t>
            </w:r>
            <w:r>
              <w:rPr>
                <w:rFonts w:ascii="Arial" w:hAnsi="Arial" w:cs="Arial"/>
                <w:sz w:val="24"/>
                <w:szCs w:val="24"/>
              </w:rPr>
              <w:t xml:space="preserve">to </w:t>
            </w:r>
            <w:r w:rsidRPr="00B01B81">
              <w:rPr>
                <w:rFonts w:ascii="Arial" w:hAnsi="Arial" w:cs="Arial"/>
                <w:sz w:val="24"/>
                <w:szCs w:val="24"/>
              </w:rPr>
              <w:t xml:space="preserve">operate the </w:t>
            </w:r>
            <w:r>
              <w:rPr>
                <w:rFonts w:ascii="Arial" w:hAnsi="Arial" w:cs="Arial"/>
                <w:sz w:val="24"/>
                <w:szCs w:val="24"/>
              </w:rPr>
              <w:t>MCFs</w:t>
            </w:r>
            <w:r w:rsidRPr="00B01B81">
              <w:rPr>
                <w:rFonts w:ascii="Arial" w:hAnsi="Arial" w:cs="Arial"/>
                <w:sz w:val="24"/>
                <w:szCs w:val="24"/>
              </w:rPr>
              <w:t xml:space="preserve"> security, life, safety, and communications systems? </w:t>
            </w:r>
          </w:p>
          <w:p w14:paraId="4C2DB185" w14:textId="77777777" w:rsidR="0066170A" w:rsidRPr="00B01B81" w:rsidRDefault="0066170A" w:rsidP="000C1064">
            <w:pPr>
              <w:rPr>
                <w:rFonts w:ascii="Arial" w:eastAsia="Calibri" w:hAnsi="Arial" w:cs="Arial"/>
                <w:sz w:val="24"/>
                <w:szCs w:val="24"/>
              </w:rPr>
            </w:pPr>
            <w:r w:rsidRPr="00B01B81">
              <w:rPr>
                <w:rFonts w:ascii="Arial" w:hAnsi="Arial" w:cs="Arial"/>
                <w:sz w:val="24"/>
                <w:szCs w:val="24"/>
              </w:rPr>
              <w:t>Reference: SECNAV M-1640.1, art 2205 par 1b, par 1c</w:t>
            </w:r>
          </w:p>
        </w:tc>
      </w:tr>
      <w:tr w:rsidR="0066170A" w:rsidRPr="00B01B81" w14:paraId="4D04B0F1" w14:textId="77777777" w:rsidTr="57153B11">
        <w:trPr>
          <w:trHeight w:val="522"/>
          <w:jc w:val="center"/>
        </w:trPr>
        <w:sdt>
          <w:sdtPr>
            <w:rPr>
              <w:rFonts w:ascii="Arial" w:hAnsi="Arial" w:cs="Arial"/>
              <w:sz w:val="24"/>
              <w:szCs w:val="24"/>
            </w:rPr>
            <w:alias w:val="Results"/>
            <w:tag w:val="Results"/>
            <w:id w:val="342745806"/>
            <w:placeholder>
              <w:docPart w:val="45207DE960554092A378EF04AA563FE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7182AB4F" w14:textId="77777777" w:rsidR="0066170A" w:rsidRPr="00B01B81" w:rsidRDefault="0066170A" w:rsidP="000C1064">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953357794"/>
            <w:placeholder>
              <w:docPart w:val="BEEB696AC5D0443BBA19BBC50DA160C7"/>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3CF2E33F" w14:textId="77777777" w:rsidR="0066170A" w:rsidRPr="00B01B81" w:rsidRDefault="0066170A" w:rsidP="000C1064">
                <w:pPr>
                  <w:rPr>
                    <w:rFonts w:ascii="Arial" w:hAnsi="Arial" w:cs="Arial"/>
                    <w:sz w:val="24"/>
                    <w:szCs w:val="24"/>
                  </w:rPr>
                </w:pPr>
                <w:r w:rsidRPr="00CA0A80">
                  <w:rPr>
                    <w:rStyle w:val="Comment"/>
                    <w:rFonts w:cs="Arial"/>
                    <w:color w:val="808080" w:themeColor="background1" w:themeShade="80"/>
                  </w:rPr>
                  <w:t>Comments</w:t>
                </w:r>
                <w:r w:rsidRPr="00CA0A80">
                  <w:rPr>
                    <w:rStyle w:val="Comment"/>
                    <w:rFonts w:cs="Arial"/>
                  </w:rPr>
                  <w:t xml:space="preserve"> </w:t>
                </w:r>
              </w:p>
            </w:tc>
          </w:sdtContent>
        </w:sdt>
      </w:tr>
      <w:tr w:rsidR="0066170A" w:rsidRPr="00B01B81" w14:paraId="22ABDAE5" w14:textId="77777777" w:rsidTr="57153B11">
        <w:trPr>
          <w:trHeight w:val="720"/>
          <w:jc w:val="center"/>
        </w:trPr>
        <w:tc>
          <w:tcPr>
            <w:tcW w:w="1800" w:type="dxa"/>
            <w:tcBorders>
              <w:top w:val="nil"/>
              <w:left w:val="nil"/>
              <w:bottom w:val="nil"/>
              <w:right w:val="nil"/>
            </w:tcBorders>
            <w:vAlign w:val="center"/>
          </w:tcPr>
          <w:p w14:paraId="4804EB36" w14:textId="77777777" w:rsidR="0066170A" w:rsidRPr="00B01B81" w:rsidRDefault="0066170A" w:rsidP="000C1064">
            <w:pPr>
              <w:rPr>
                <w:rFonts w:ascii="Arial" w:hAnsi="Arial" w:cs="Arial"/>
                <w:sz w:val="24"/>
                <w:szCs w:val="24"/>
              </w:rPr>
            </w:pPr>
            <w:r w:rsidRPr="6FC67393">
              <w:rPr>
                <w:rFonts w:ascii="Arial" w:hAnsi="Arial" w:cs="Arial"/>
                <w:sz w:val="24"/>
                <w:szCs w:val="24"/>
              </w:rPr>
              <w:t>040</w:t>
            </w:r>
            <w:r>
              <w:rPr>
                <w:rFonts w:ascii="Arial" w:hAnsi="Arial" w:cs="Arial"/>
                <w:sz w:val="24"/>
                <w:szCs w:val="24"/>
              </w:rPr>
              <w:t>6</w:t>
            </w:r>
          </w:p>
        </w:tc>
        <w:tc>
          <w:tcPr>
            <w:tcW w:w="7920" w:type="dxa"/>
            <w:gridSpan w:val="2"/>
            <w:tcBorders>
              <w:top w:val="nil"/>
              <w:left w:val="nil"/>
              <w:bottom w:val="nil"/>
              <w:right w:val="nil"/>
            </w:tcBorders>
            <w:vAlign w:val="center"/>
          </w:tcPr>
          <w:p w14:paraId="7FC05267" w14:textId="77777777" w:rsidR="0066170A" w:rsidRPr="00B01B81" w:rsidRDefault="0066170A" w:rsidP="000C1064">
            <w:pPr>
              <w:rPr>
                <w:rFonts w:ascii="Arial" w:hAnsi="Arial" w:cs="Arial"/>
                <w:sz w:val="24"/>
                <w:szCs w:val="24"/>
              </w:rPr>
            </w:pPr>
            <w:r w:rsidRPr="00B01B81">
              <w:rPr>
                <w:rFonts w:ascii="Arial" w:hAnsi="Arial" w:cs="Arial"/>
                <w:sz w:val="24"/>
                <w:szCs w:val="24"/>
              </w:rPr>
              <w:t>Is there an internal communication system at required locations (radio, telephone, or two-way intercom)?</w:t>
            </w:r>
          </w:p>
          <w:p w14:paraId="102626D1"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2205 par 7a(1)</w:t>
            </w:r>
          </w:p>
        </w:tc>
      </w:tr>
      <w:tr w:rsidR="0066170A" w:rsidRPr="00B01B81" w14:paraId="1C6528E4" w14:textId="77777777" w:rsidTr="57153B11">
        <w:trPr>
          <w:trHeight w:val="522"/>
          <w:jc w:val="center"/>
        </w:trPr>
        <w:sdt>
          <w:sdtPr>
            <w:rPr>
              <w:rFonts w:ascii="Arial" w:hAnsi="Arial" w:cs="Arial"/>
              <w:sz w:val="24"/>
              <w:szCs w:val="24"/>
            </w:rPr>
            <w:alias w:val="Results"/>
            <w:tag w:val="Results"/>
            <w:id w:val="-891892463"/>
            <w:placeholder>
              <w:docPart w:val="493C0EC4F41341E8939305F8C864057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35F95B28"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1847509886"/>
            <w:placeholder>
              <w:docPart w:val="FFF7D5DB72DB41BA9A08AC157DB5FF7C"/>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3A2AF0D0"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3CEA99E8" w14:textId="77777777" w:rsidTr="57153B11">
        <w:trPr>
          <w:trHeight w:val="720"/>
          <w:jc w:val="center"/>
        </w:trPr>
        <w:tc>
          <w:tcPr>
            <w:tcW w:w="1800" w:type="dxa"/>
            <w:tcBorders>
              <w:top w:val="nil"/>
              <w:left w:val="nil"/>
              <w:bottom w:val="nil"/>
              <w:right w:val="nil"/>
            </w:tcBorders>
            <w:vAlign w:val="center"/>
          </w:tcPr>
          <w:p w14:paraId="6FDE77AF" w14:textId="77777777" w:rsidR="0066170A" w:rsidRPr="00936E23" w:rsidRDefault="0066170A" w:rsidP="000C1064">
            <w:pPr>
              <w:rPr>
                <w:rFonts w:ascii="Arial" w:hAnsi="Arial" w:cs="Arial"/>
                <w:sz w:val="24"/>
                <w:szCs w:val="24"/>
              </w:rPr>
            </w:pPr>
            <w:r w:rsidRPr="00936E23">
              <w:rPr>
                <w:rFonts w:ascii="Arial" w:hAnsi="Arial" w:cs="Arial"/>
                <w:sz w:val="24"/>
                <w:szCs w:val="24"/>
              </w:rPr>
              <w:t>040</w:t>
            </w:r>
            <w:r>
              <w:rPr>
                <w:rFonts w:ascii="Arial" w:hAnsi="Arial" w:cs="Arial"/>
                <w:sz w:val="24"/>
                <w:szCs w:val="24"/>
              </w:rPr>
              <w:t>7</w:t>
            </w:r>
          </w:p>
        </w:tc>
        <w:tc>
          <w:tcPr>
            <w:tcW w:w="7920" w:type="dxa"/>
            <w:gridSpan w:val="2"/>
            <w:tcBorders>
              <w:top w:val="nil"/>
              <w:left w:val="nil"/>
              <w:bottom w:val="nil"/>
              <w:right w:val="nil"/>
            </w:tcBorders>
            <w:vAlign w:val="center"/>
          </w:tcPr>
          <w:p w14:paraId="44A27201" w14:textId="77777777" w:rsidR="0066170A" w:rsidRPr="00936E23" w:rsidRDefault="0066170A" w:rsidP="000C1064">
            <w:pPr>
              <w:rPr>
                <w:rFonts w:ascii="Arial" w:hAnsi="Arial" w:cs="Arial"/>
                <w:sz w:val="24"/>
                <w:szCs w:val="24"/>
              </w:rPr>
            </w:pPr>
            <w:r w:rsidRPr="00936E23">
              <w:rPr>
                <w:rFonts w:ascii="Arial" w:hAnsi="Arial" w:cs="Arial"/>
                <w:sz w:val="24"/>
                <w:szCs w:val="24"/>
              </w:rPr>
              <w:t>Is a body alarm, duress system, or radio required for staff (including unescorted volunteers) within the secured perimeter of the MCF?</w:t>
            </w:r>
          </w:p>
          <w:p w14:paraId="26FC6CE7" w14:textId="77777777" w:rsidR="0066170A" w:rsidRPr="00936E23" w:rsidRDefault="0066170A" w:rsidP="000C1064">
            <w:pPr>
              <w:rPr>
                <w:rFonts w:ascii="Arial" w:hAnsi="Arial" w:cs="Arial"/>
                <w:sz w:val="24"/>
                <w:szCs w:val="24"/>
              </w:rPr>
            </w:pPr>
            <w:r w:rsidRPr="00936E23">
              <w:rPr>
                <w:rFonts w:ascii="Arial" w:hAnsi="Arial" w:cs="Arial"/>
                <w:sz w:val="24"/>
                <w:szCs w:val="24"/>
              </w:rPr>
              <w:t>Reference: SECNAV M-1640.1, art 2205, par 7a(2)</w:t>
            </w:r>
          </w:p>
        </w:tc>
      </w:tr>
      <w:tr w:rsidR="0066170A" w:rsidRPr="00B01B81" w14:paraId="32403870" w14:textId="77777777" w:rsidTr="57153B11">
        <w:trPr>
          <w:trHeight w:val="522"/>
          <w:jc w:val="center"/>
        </w:trPr>
        <w:sdt>
          <w:sdtPr>
            <w:rPr>
              <w:rFonts w:ascii="Arial" w:hAnsi="Arial" w:cs="Arial"/>
              <w:sz w:val="24"/>
              <w:szCs w:val="24"/>
            </w:rPr>
            <w:alias w:val="Results"/>
            <w:tag w:val="Results"/>
            <w:id w:val="1192344282"/>
            <w:placeholder>
              <w:docPart w:val="6040FA441E2D4CBB9A9ED60357C4505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0F1F37C5" w14:textId="77777777" w:rsidR="0066170A" w:rsidRPr="00936E23" w:rsidRDefault="0066170A" w:rsidP="000C1064">
                <w:pPr>
                  <w:jc w:val="center"/>
                  <w:rPr>
                    <w:rFonts w:ascii="Arial" w:hAnsi="Arial" w:cs="Arial"/>
                    <w:sz w:val="24"/>
                    <w:szCs w:val="24"/>
                  </w:rPr>
                </w:pPr>
                <w:r w:rsidRPr="00936E23">
                  <w:rPr>
                    <w:rStyle w:val="PlaceholderText"/>
                  </w:rPr>
                  <w:t>Result</w:t>
                </w:r>
              </w:p>
            </w:tc>
          </w:sdtContent>
        </w:sdt>
        <w:sdt>
          <w:sdtPr>
            <w:rPr>
              <w:rStyle w:val="Comment"/>
              <w:rFonts w:cs="Arial"/>
              <w:i w:val="0"/>
            </w:rPr>
            <w:alias w:val="Comments"/>
            <w:tag w:val="Comments"/>
            <w:id w:val="-1607718819"/>
            <w:placeholder>
              <w:docPart w:val="8CBBFC8AE3F040C685FFCEA82676DECD"/>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3BAB35EA" w14:textId="77777777" w:rsidR="0066170A" w:rsidRPr="00936E23" w:rsidRDefault="0066170A" w:rsidP="000C1064">
                <w:pPr>
                  <w:rPr>
                    <w:rFonts w:ascii="Arial" w:hAnsi="Arial" w:cs="Arial"/>
                    <w:sz w:val="24"/>
                    <w:szCs w:val="24"/>
                  </w:rPr>
                </w:pPr>
                <w:r w:rsidRPr="00936E23">
                  <w:rPr>
                    <w:rStyle w:val="Comment"/>
                    <w:rFonts w:cs="Arial"/>
                    <w:i w:val="0"/>
                    <w:color w:val="808080" w:themeColor="background1" w:themeShade="80"/>
                  </w:rPr>
                  <w:t>Comments</w:t>
                </w:r>
                <w:r w:rsidRPr="00936E23">
                  <w:rPr>
                    <w:rStyle w:val="Comment"/>
                    <w:rFonts w:cs="Arial"/>
                    <w:i w:val="0"/>
                  </w:rPr>
                  <w:t xml:space="preserve"> </w:t>
                </w:r>
              </w:p>
            </w:tc>
          </w:sdtContent>
        </w:sdt>
      </w:tr>
      <w:tr w:rsidR="0066170A" w:rsidRPr="00B01B81" w14:paraId="1189BFDA" w14:textId="77777777" w:rsidTr="57153B11">
        <w:trPr>
          <w:trHeight w:val="720"/>
          <w:jc w:val="center"/>
        </w:trPr>
        <w:tc>
          <w:tcPr>
            <w:tcW w:w="1800" w:type="dxa"/>
            <w:tcBorders>
              <w:top w:val="nil"/>
              <w:left w:val="nil"/>
              <w:bottom w:val="nil"/>
              <w:right w:val="nil"/>
            </w:tcBorders>
            <w:vAlign w:val="center"/>
          </w:tcPr>
          <w:p w14:paraId="64C1DFC6" w14:textId="77777777" w:rsidR="0066170A" w:rsidRPr="00936E23" w:rsidRDefault="0066170A" w:rsidP="00260A1E">
            <w:pPr>
              <w:rPr>
                <w:rFonts w:ascii="Arial" w:hAnsi="Arial" w:cs="Arial"/>
                <w:sz w:val="24"/>
                <w:szCs w:val="24"/>
              </w:rPr>
            </w:pPr>
            <w:r w:rsidRPr="6FC67393">
              <w:rPr>
                <w:rFonts w:ascii="Arial" w:hAnsi="Arial" w:cs="Arial"/>
                <w:sz w:val="24"/>
                <w:szCs w:val="24"/>
              </w:rPr>
              <w:t>04</w:t>
            </w:r>
            <w:r>
              <w:rPr>
                <w:rFonts w:ascii="Arial" w:hAnsi="Arial" w:cs="Arial"/>
                <w:sz w:val="24"/>
                <w:szCs w:val="24"/>
              </w:rPr>
              <w:t>08</w:t>
            </w:r>
          </w:p>
        </w:tc>
        <w:tc>
          <w:tcPr>
            <w:tcW w:w="7920" w:type="dxa"/>
            <w:gridSpan w:val="2"/>
            <w:tcBorders>
              <w:top w:val="nil"/>
              <w:left w:val="nil"/>
              <w:bottom w:val="nil"/>
              <w:right w:val="nil"/>
            </w:tcBorders>
            <w:vAlign w:val="center"/>
          </w:tcPr>
          <w:p w14:paraId="7CB2ACE1" w14:textId="77777777" w:rsidR="0066170A" w:rsidRPr="00B01B81" w:rsidRDefault="0066170A" w:rsidP="00260A1E">
            <w:pPr>
              <w:rPr>
                <w:rFonts w:ascii="Arial" w:hAnsi="Arial" w:cs="Arial"/>
                <w:sz w:val="24"/>
                <w:szCs w:val="24"/>
              </w:rPr>
            </w:pPr>
            <w:r w:rsidRPr="00B01B81">
              <w:rPr>
                <w:rFonts w:ascii="Arial" w:hAnsi="Arial" w:cs="Arial"/>
                <w:sz w:val="24"/>
                <w:szCs w:val="24"/>
              </w:rPr>
              <w:t>Does the fire department conduct regular (at least quarterly) fire drills and checks of fire equipment to ensure its accessibility, and compliance with safety and fire prevention standards?</w:t>
            </w:r>
          </w:p>
          <w:p w14:paraId="6D9F40E7" w14:textId="77777777" w:rsidR="0066170A" w:rsidRPr="00936E23" w:rsidRDefault="0066170A" w:rsidP="00260A1E">
            <w:pPr>
              <w:rPr>
                <w:rFonts w:ascii="Arial" w:hAnsi="Arial" w:cs="Arial"/>
                <w:sz w:val="24"/>
                <w:szCs w:val="24"/>
              </w:rPr>
            </w:pPr>
            <w:r w:rsidRPr="00B01B81">
              <w:rPr>
                <w:rFonts w:ascii="Arial" w:hAnsi="Arial" w:cs="Arial"/>
                <w:sz w:val="24"/>
                <w:szCs w:val="24"/>
              </w:rPr>
              <w:t>Reference: SECNAV M-1640.1, art 2205, par 8b(1)</w:t>
            </w:r>
          </w:p>
        </w:tc>
      </w:tr>
      <w:tr w:rsidR="0066170A" w:rsidRPr="00B01B81" w14:paraId="24CBA255" w14:textId="77777777" w:rsidTr="57153B11">
        <w:trPr>
          <w:trHeight w:val="720"/>
          <w:jc w:val="center"/>
        </w:trPr>
        <w:tc>
          <w:tcPr>
            <w:tcW w:w="1800" w:type="dxa"/>
            <w:tcBorders>
              <w:top w:val="nil"/>
              <w:left w:val="nil"/>
              <w:bottom w:val="nil"/>
              <w:right w:val="nil"/>
            </w:tcBorders>
            <w:vAlign w:val="center"/>
          </w:tcPr>
          <w:p w14:paraId="6C91D141" w14:textId="77777777" w:rsidR="0066170A" w:rsidRPr="00936E23" w:rsidRDefault="0066170A" w:rsidP="00260A1E">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329874495"/>
                <w:placeholder>
                  <w:docPart w:val="AC71964C49E8453EADDFCB8AB8A1C95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31159A42" w14:textId="77777777" w:rsidR="0066170A" w:rsidRPr="00936E23" w:rsidRDefault="0066170A" w:rsidP="00260A1E">
            <w:pPr>
              <w:rPr>
                <w:rFonts w:ascii="Arial" w:hAnsi="Arial" w:cs="Arial"/>
                <w:sz w:val="24"/>
                <w:szCs w:val="24"/>
              </w:rPr>
            </w:pPr>
            <w:sdt>
              <w:sdtPr>
                <w:rPr>
                  <w:rStyle w:val="Comment"/>
                  <w:rFonts w:cs="Arial"/>
                  <w:i w:val="0"/>
                </w:rPr>
                <w:alias w:val="Comments"/>
                <w:tag w:val="Comments"/>
                <w:id w:val="1996598601"/>
                <w:placeholder>
                  <w:docPart w:val="F1E7E067378B45B19988FEA64F265A5A"/>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6FE480E8" w14:textId="77777777" w:rsidTr="57153B11">
        <w:trPr>
          <w:trHeight w:val="720"/>
          <w:jc w:val="center"/>
        </w:trPr>
        <w:tc>
          <w:tcPr>
            <w:tcW w:w="1800" w:type="dxa"/>
            <w:tcBorders>
              <w:top w:val="nil"/>
              <w:left w:val="nil"/>
              <w:bottom w:val="nil"/>
              <w:right w:val="nil"/>
            </w:tcBorders>
            <w:vAlign w:val="center"/>
          </w:tcPr>
          <w:p w14:paraId="331F4DE1" w14:textId="77777777" w:rsidR="0066170A" w:rsidRPr="00936E23" w:rsidRDefault="0066170A" w:rsidP="000C1064">
            <w:pPr>
              <w:rPr>
                <w:rFonts w:ascii="Arial" w:hAnsi="Arial" w:cs="Arial"/>
                <w:sz w:val="24"/>
                <w:szCs w:val="24"/>
              </w:rPr>
            </w:pPr>
            <w:r w:rsidRPr="00936E23">
              <w:rPr>
                <w:rFonts w:ascii="Arial" w:hAnsi="Arial" w:cs="Arial"/>
                <w:sz w:val="24"/>
                <w:szCs w:val="24"/>
              </w:rPr>
              <w:t>040</w:t>
            </w:r>
            <w:r>
              <w:rPr>
                <w:rFonts w:ascii="Arial" w:hAnsi="Arial" w:cs="Arial"/>
                <w:sz w:val="24"/>
                <w:szCs w:val="24"/>
              </w:rPr>
              <w:t>9</w:t>
            </w:r>
          </w:p>
        </w:tc>
        <w:tc>
          <w:tcPr>
            <w:tcW w:w="7920" w:type="dxa"/>
            <w:gridSpan w:val="2"/>
            <w:tcBorders>
              <w:top w:val="nil"/>
              <w:left w:val="nil"/>
              <w:bottom w:val="nil"/>
              <w:right w:val="nil"/>
            </w:tcBorders>
            <w:vAlign w:val="center"/>
          </w:tcPr>
          <w:p w14:paraId="52FB70A7" w14:textId="77777777" w:rsidR="0066170A" w:rsidRPr="00936E23" w:rsidRDefault="0066170A" w:rsidP="000C1064">
            <w:pPr>
              <w:rPr>
                <w:rFonts w:ascii="Arial" w:hAnsi="Arial" w:cs="Arial"/>
                <w:sz w:val="24"/>
                <w:szCs w:val="24"/>
              </w:rPr>
            </w:pPr>
            <w:r w:rsidRPr="00936E23">
              <w:rPr>
                <w:rFonts w:ascii="Arial" w:hAnsi="Arial" w:cs="Arial"/>
                <w:sz w:val="24"/>
                <w:szCs w:val="24"/>
              </w:rPr>
              <w:t>Is the MCF posted as a restricted area and include additional signage to indicate that photography, drones, and video/digital recording is prohibited?</w:t>
            </w:r>
          </w:p>
          <w:p w14:paraId="131D8E30" w14:textId="77777777" w:rsidR="0066170A" w:rsidRPr="00936E23" w:rsidRDefault="0066170A" w:rsidP="000C1064">
            <w:pPr>
              <w:rPr>
                <w:rFonts w:ascii="Arial" w:hAnsi="Arial" w:cs="Arial"/>
                <w:sz w:val="24"/>
                <w:szCs w:val="24"/>
              </w:rPr>
            </w:pPr>
            <w:r w:rsidRPr="00936E23">
              <w:rPr>
                <w:rFonts w:ascii="Arial" w:hAnsi="Arial" w:cs="Arial"/>
                <w:sz w:val="24"/>
                <w:szCs w:val="24"/>
              </w:rPr>
              <w:t>Reference: SECNAV M-1640.1, art 2205, par 9</w:t>
            </w:r>
          </w:p>
        </w:tc>
      </w:tr>
      <w:tr w:rsidR="0066170A" w:rsidRPr="00B01B81" w14:paraId="54674222" w14:textId="77777777" w:rsidTr="57153B11">
        <w:trPr>
          <w:trHeight w:val="522"/>
          <w:jc w:val="center"/>
        </w:trPr>
        <w:sdt>
          <w:sdtPr>
            <w:rPr>
              <w:rFonts w:ascii="Arial" w:hAnsi="Arial" w:cs="Arial"/>
              <w:sz w:val="24"/>
              <w:szCs w:val="24"/>
            </w:rPr>
            <w:alias w:val="Results"/>
            <w:tag w:val="Results"/>
            <w:id w:val="383531329"/>
            <w:placeholder>
              <w:docPart w:val="8AD2A5AEBE194D49B28F7CD60A268E2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2C322A56"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907994461"/>
            <w:placeholder>
              <w:docPart w:val="4346CE84EC594C8E9A0CB3BD2952E285"/>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1B8EE801"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7E4F0842" w14:textId="77777777" w:rsidTr="57153B11">
        <w:trPr>
          <w:trHeight w:val="720"/>
          <w:jc w:val="center"/>
        </w:trPr>
        <w:tc>
          <w:tcPr>
            <w:tcW w:w="1800" w:type="dxa"/>
            <w:tcBorders>
              <w:top w:val="nil"/>
              <w:left w:val="nil"/>
              <w:bottom w:val="nil"/>
              <w:right w:val="nil"/>
            </w:tcBorders>
            <w:vAlign w:val="center"/>
          </w:tcPr>
          <w:p w14:paraId="1860EF0A" w14:textId="77777777" w:rsidR="0066170A" w:rsidRPr="00B01B81" w:rsidRDefault="0066170A" w:rsidP="000C1064">
            <w:pPr>
              <w:rPr>
                <w:rFonts w:ascii="Arial" w:hAnsi="Arial" w:cs="Arial"/>
                <w:sz w:val="24"/>
                <w:szCs w:val="24"/>
              </w:rPr>
            </w:pPr>
            <w:r w:rsidRPr="6FC67393">
              <w:rPr>
                <w:rFonts w:ascii="Arial" w:hAnsi="Arial" w:cs="Arial"/>
                <w:sz w:val="24"/>
                <w:szCs w:val="24"/>
              </w:rPr>
              <w:t>04</w:t>
            </w:r>
            <w:r>
              <w:rPr>
                <w:rFonts w:ascii="Arial" w:hAnsi="Arial" w:cs="Arial"/>
                <w:sz w:val="24"/>
                <w:szCs w:val="24"/>
              </w:rPr>
              <w:t>10</w:t>
            </w:r>
          </w:p>
        </w:tc>
        <w:tc>
          <w:tcPr>
            <w:tcW w:w="7920" w:type="dxa"/>
            <w:gridSpan w:val="2"/>
            <w:tcBorders>
              <w:top w:val="nil"/>
              <w:left w:val="nil"/>
              <w:bottom w:val="nil"/>
              <w:right w:val="nil"/>
            </w:tcBorders>
            <w:vAlign w:val="center"/>
          </w:tcPr>
          <w:p w14:paraId="59BF208F" w14:textId="77777777" w:rsidR="0066170A" w:rsidRPr="00B01B81" w:rsidRDefault="0066170A" w:rsidP="000C1064">
            <w:pPr>
              <w:rPr>
                <w:rFonts w:ascii="Arial" w:hAnsi="Arial" w:cs="Arial"/>
                <w:sz w:val="24"/>
                <w:szCs w:val="24"/>
              </w:rPr>
            </w:pPr>
            <w:r w:rsidRPr="00B01B81">
              <w:rPr>
                <w:rFonts w:ascii="Arial" w:hAnsi="Arial" w:cs="Arial"/>
                <w:sz w:val="24"/>
                <w:szCs w:val="24"/>
              </w:rPr>
              <w:t>Does the MCF have emergency lighting equipment (emergency generator and constant-charge batteries)?</w:t>
            </w:r>
          </w:p>
          <w:p w14:paraId="1450E432" w14:textId="77777777" w:rsidR="0066170A" w:rsidRPr="00B01B81" w:rsidRDefault="0066170A" w:rsidP="000C1064">
            <w:pPr>
              <w:rPr>
                <w:rStyle w:val="Comment"/>
                <w:rFonts w:cs="Arial"/>
                <w:i w:val="0"/>
              </w:rPr>
            </w:pPr>
            <w:r w:rsidRPr="00B01B81">
              <w:rPr>
                <w:rFonts w:ascii="Arial" w:hAnsi="Arial" w:cs="Arial"/>
                <w:sz w:val="24"/>
                <w:szCs w:val="24"/>
              </w:rPr>
              <w:t>Reference: SECNAV M-1640.1, art 2209, par 1c</w:t>
            </w:r>
          </w:p>
        </w:tc>
      </w:tr>
      <w:tr w:rsidR="0066170A" w:rsidRPr="00B01B81" w14:paraId="53BE4EC5" w14:textId="77777777" w:rsidTr="57153B11">
        <w:trPr>
          <w:trHeight w:val="522"/>
          <w:jc w:val="center"/>
        </w:trPr>
        <w:tc>
          <w:tcPr>
            <w:tcW w:w="1800" w:type="dxa"/>
            <w:tcBorders>
              <w:top w:val="nil"/>
              <w:left w:val="nil"/>
              <w:bottom w:val="nil"/>
              <w:right w:val="nil"/>
            </w:tcBorders>
            <w:vAlign w:val="center"/>
          </w:tcPr>
          <w:p w14:paraId="38FCD1B9"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794331893"/>
                <w:placeholder>
                  <w:docPart w:val="CC9F214CAC6045139644505BDD7B3DE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sdt>
          <w:sdtPr>
            <w:rPr>
              <w:rStyle w:val="Comment"/>
              <w:rFonts w:cs="Arial"/>
              <w:i w:val="0"/>
            </w:rPr>
            <w:alias w:val="Comments"/>
            <w:tag w:val="Comments"/>
            <w:id w:val="907187610"/>
            <w:placeholder>
              <w:docPart w:val="89A80604957E45B588882740AD068734"/>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560688E3"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3AB42713" w14:textId="77777777" w:rsidTr="57153B11">
        <w:trPr>
          <w:trHeight w:val="720"/>
          <w:jc w:val="center"/>
        </w:trPr>
        <w:tc>
          <w:tcPr>
            <w:tcW w:w="1800" w:type="dxa"/>
            <w:tcBorders>
              <w:top w:val="nil"/>
              <w:left w:val="nil"/>
              <w:bottom w:val="nil"/>
              <w:right w:val="nil"/>
            </w:tcBorders>
            <w:vAlign w:val="center"/>
          </w:tcPr>
          <w:p w14:paraId="46E0C165" w14:textId="77777777" w:rsidR="0066170A" w:rsidRPr="00B01B81" w:rsidRDefault="0066170A" w:rsidP="000C1064">
            <w:pPr>
              <w:rPr>
                <w:rFonts w:ascii="Arial" w:hAnsi="Arial" w:cs="Arial"/>
                <w:sz w:val="24"/>
                <w:szCs w:val="24"/>
              </w:rPr>
            </w:pPr>
            <w:r w:rsidRPr="6FC67393">
              <w:rPr>
                <w:rFonts w:ascii="Arial" w:hAnsi="Arial" w:cs="Arial"/>
                <w:sz w:val="24"/>
                <w:szCs w:val="24"/>
              </w:rPr>
              <w:t>04</w:t>
            </w:r>
            <w:r>
              <w:rPr>
                <w:rFonts w:ascii="Arial" w:hAnsi="Arial" w:cs="Arial"/>
                <w:sz w:val="24"/>
                <w:szCs w:val="24"/>
              </w:rPr>
              <w:t>11</w:t>
            </w:r>
          </w:p>
        </w:tc>
        <w:tc>
          <w:tcPr>
            <w:tcW w:w="7920" w:type="dxa"/>
            <w:gridSpan w:val="2"/>
            <w:tcBorders>
              <w:top w:val="nil"/>
              <w:left w:val="nil"/>
              <w:bottom w:val="nil"/>
              <w:right w:val="nil"/>
            </w:tcBorders>
            <w:vAlign w:val="center"/>
          </w:tcPr>
          <w:p w14:paraId="376813C3" w14:textId="77777777" w:rsidR="0066170A" w:rsidRPr="00B01B81" w:rsidRDefault="0066170A" w:rsidP="000C1064">
            <w:pPr>
              <w:rPr>
                <w:rFonts w:ascii="Arial" w:hAnsi="Arial" w:cs="Arial"/>
                <w:sz w:val="24"/>
                <w:szCs w:val="24"/>
              </w:rPr>
            </w:pPr>
            <w:r w:rsidRPr="00B01B81">
              <w:rPr>
                <w:rFonts w:ascii="Arial" w:hAnsi="Arial" w:cs="Arial"/>
                <w:sz w:val="24"/>
                <w:szCs w:val="24"/>
              </w:rPr>
              <w:t>Are damaged security doors, gates, locks, alarms, lighting, and keys receiving immediate attention by public works/maintenance department?</w:t>
            </w:r>
          </w:p>
          <w:p w14:paraId="2ECAF20A" w14:textId="77777777" w:rsidR="0066170A" w:rsidRPr="00B01B81" w:rsidRDefault="0066170A" w:rsidP="000C1064">
            <w:pPr>
              <w:rPr>
                <w:rStyle w:val="Comment"/>
                <w:rFonts w:cs="Arial"/>
                <w:i w:val="0"/>
              </w:rPr>
            </w:pPr>
            <w:r w:rsidRPr="00B01B81">
              <w:rPr>
                <w:rFonts w:ascii="Arial" w:hAnsi="Arial" w:cs="Arial"/>
                <w:sz w:val="24"/>
                <w:szCs w:val="24"/>
              </w:rPr>
              <w:t>Reference: SECNAV M-1640.1, art 2301, par 2</w:t>
            </w:r>
          </w:p>
        </w:tc>
      </w:tr>
      <w:tr w:rsidR="0066170A" w:rsidRPr="00B01B81" w14:paraId="3729581E" w14:textId="77777777" w:rsidTr="57153B11">
        <w:trPr>
          <w:trHeight w:val="522"/>
          <w:jc w:val="center"/>
        </w:trPr>
        <w:tc>
          <w:tcPr>
            <w:tcW w:w="1800" w:type="dxa"/>
            <w:tcBorders>
              <w:top w:val="nil"/>
              <w:left w:val="nil"/>
              <w:bottom w:val="nil"/>
              <w:right w:val="nil"/>
            </w:tcBorders>
            <w:vAlign w:val="center"/>
          </w:tcPr>
          <w:p w14:paraId="2C4BDBA5"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109702686"/>
                <w:placeholder>
                  <w:docPart w:val="74A05032A4BA45AEACEF690DFDDC79B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sdt>
          <w:sdtPr>
            <w:rPr>
              <w:rStyle w:val="Comment"/>
              <w:rFonts w:cs="Arial"/>
              <w:i w:val="0"/>
            </w:rPr>
            <w:alias w:val="Comments"/>
            <w:tag w:val="Comments"/>
            <w:id w:val="-1267912965"/>
            <w:placeholder>
              <w:docPart w:val="8F9CFE8E68404E7685E1FBEC9462261B"/>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75361750"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4C235BC1" w14:textId="77777777" w:rsidTr="57153B11">
        <w:trPr>
          <w:trHeight w:val="540"/>
          <w:jc w:val="center"/>
        </w:trPr>
        <w:tc>
          <w:tcPr>
            <w:tcW w:w="1800" w:type="dxa"/>
            <w:tcBorders>
              <w:top w:val="nil"/>
              <w:left w:val="nil"/>
              <w:bottom w:val="nil"/>
              <w:right w:val="nil"/>
            </w:tcBorders>
            <w:vAlign w:val="center"/>
          </w:tcPr>
          <w:p w14:paraId="48263AB5" w14:textId="77777777" w:rsidR="0066170A" w:rsidRPr="00936E23" w:rsidRDefault="0066170A" w:rsidP="000C1064">
            <w:pPr>
              <w:rPr>
                <w:rFonts w:ascii="Arial" w:hAnsi="Arial" w:cs="Arial"/>
                <w:sz w:val="24"/>
                <w:szCs w:val="24"/>
              </w:rPr>
            </w:pPr>
            <w:r w:rsidRPr="00936E23">
              <w:rPr>
                <w:rFonts w:ascii="Arial" w:hAnsi="Arial" w:cs="Arial"/>
                <w:sz w:val="24"/>
                <w:szCs w:val="24"/>
              </w:rPr>
              <w:t>041</w:t>
            </w:r>
            <w:r>
              <w:rPr>
                <w:rFonts w:ascii="Arial" w:hAnsi="Arial" w:cs="Arial"/>
                <w:sz w:val="24"/>
                <w:szCs w:val="24"/>
              </w:rPr>
              <w:t>2</w:t>
            </w:r>
          </w:p>
        </w:tc>
        <w:tc>
          <w:tcPr>
            <w:tcW w:w="7920" w:type="dxa"/>
            <w:gridSpan w:val="2"/>
            <w:tcBorders>
              <w:top w:val="nil"/>
              <w:left w:val="nil"/>
              <w:bottom w:val="nil"/>
              <w:right w:val="nil"/>
            </w:tcBorders>
            <w:vAlign w:val="center"/>
          </w:tcPr>
          <w:p w14:paraId="7DA71A5A" w14:textId="77777777" w:rsidR="0066170A" w:rsidRPr="00936E23" w:rsidRDefault="0066170A" w:rsidP="000C1064">
            <w:pPr>
              <w:rPr>
                <w:rFonts w:ascii="Arial" w:hAnsi="Arial" w:cs="Arial"/>
                <w:sz w:val="24"/>
                <w:szCs w:val="24"/>
              </w:rPr>
            </w:pPr>
            <w:r w:rsidRPr="00936E23">
              <w:rPr>
                <w:rFonts w:ascii="Arial" w:hAnsi="Arial" w:cs="Arial"/>
                <w:sz w:val="24"/>
                <w:szCs w:val="24"/>
              </w:rPr>
              <w:t>Are required daily, weekly, monthly, and quarterly inspections conducted by supervisory staff?</w:t>
            </w:r>
          </w:p>
          <w:p w14:paraId="0EAADE6B" w14:textId="77777777" w:rsidR="0066170A" w:rsidRPr="00936E23" w:rsidRDefault="0066170A" w:rsidP="000C1064">
            <w:pPr>
              <w:rPr>
                <w:rStyle w:val="Comment"/>
                <w:rFonts w:cs="Arial"/>
                <w:i w:val="0"/>
              </w:rPr>
            </w:pPr>
            <w:r w:rsidRPr="00936E23">
              <w:rPr>
                <w:rFonts w:ascii="Arial" w:hAnsi="Arial" w:cs="Arial"/>
                <w:sz w:val="24"/>
                <w:szCs w:val="24"/>
              </w:rPr>
              <w:t>Reference: SECNAV M-1640.1, art 2302, par 3a, b, c, d</w:t>
            </w:r>
          </w:p>
        </w:tc>
      </w:tr>
      <w:tr w:rsidR="0066170A" w:rsidRPr="00B01B81" w14:paraId="10D31D80" w14:textId="77777777" w:rsidTr="57153B11">
        <w:trPr>
          <w:trHeight w:val="720"/>
          <w:jc w:val="center"/>
        </w:trPr>
        <w:tc>
          <w:tcPr>
            <w:tcW w:w="1800" w:type="dxa"/>
            <w:tcBorders>
              <w:top w:val="nil"/>
              <w:left w:val="nil"/>
              <w:bottom w:val="nil"/>
              <w:right w:val="nil"/>
            </w:tcBorders>
            <w:vAlign w:val="center"/>
          </w:tcPr>
          <w:p w14:paraId="0383CD63"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2092386686"/>
                <w:placeholder>
                  <w:docPart w:val="E9FFB8AD14924F799A256266D861272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sdt>
          <w:sdtPr>
            <w:rPr>
              <w:rStyle w:val="Comment"/>
              <w:rFonts w:cs="Arial"/>
              <w:i w:val="0"/>
            </w:rPr>
            <w:alias w:val="Comments"/>
            <w:tag w:val="Comments"/>
            <w:id w:val="239220494"/>
            <w:placeholder>
              <w:docPart w:val="FFA1B1B44876481FB0EACAA2EB1425D8"/>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726B135F"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244D447A" w14:textId="77777777" w:rsidTr="57153B11">
        <w:trPr>
          <w:trHeight w:val="720"/>
          <w:jc w:val="center"/>
        </w:trPr>
        <w:tc>
          <w:tcPr>
            <w:tcW w:w="1800" w:type="dxa"/>
            <w:tcBorders>
              <w:top w:val="nil"/>
              <w:left w:val="nil"/>
              <w:bottom w:val="nil"/>
              <w:right w:val="nil"/>
            </w:tcBorders>
            <w:vAlign w:val="center"/>
          </w:tcPr>
          <w:p w14:paraId="0E1F5FE4" w14:textId="77777777" w:rsidR="0066170A" w:rsidRPr="00B01B81" w:rsidRDefault="0066170A" w:rsidP="000C1064">
            <w:pPr>
              <w:rPr>
                <w:rFonts w:ascii="Arial" w:hAnsi="Arial" w:cs="Arial"/>
                <w:sz w:val="24"/>
                <w:szCs w:val="24"/>
              </w:rPr>
            </w:pPr>
            <w:r w:rsidRPr="6FC67393">
              <w:rPr>
                <w:rFonts w:ascii="Arial" w:hAnsi="Arial" w:cs="Arial"/>
                <w:sz w:val="24"/>
                <w:szCs w:val="24"/>
              </w:rPr>
              <w:t>041</w:t>
            </w:r>
            <w:r>
              <w:rPr>
                <w:rFonts w:ascii="Arial" w:hAnsi="Arial" w:cs="Arial"/>
                <w:sz w:val="24"/>
                <w:szCs w:val="24"/>
              </w:rPr>
              <w:t>3</w:t>
            </w:r>
          </w:p>
        </w:tc>
        <w:tc>
          <w:tcPr>
            <w:tcW w:w="7920" w:type="dxa"/>
            <w:gridSpan w:val="2"/>
            <w:tcBorders>
              <w:top w:val="nil"/>
              <w:left w:val="nil"/>
              <w:bottom w:val="nil"/>
              <w:right w:val="nil"/>
            </w:tcBorders>
            <w:vAlign w:val="center"/>
          </w:tcPr>
          <w:p w14:paraId="64AE5DA1" w14:textId="77777777" w:rsidR="0066170A" w:rsidRPr="00B01B81" w:rsidRDefault="0066170A" w:rsidP="000C1064">
            <w:pPr>
              <w:rPr>
                <w:rFonts w:ascii="Arial" w:hAnsi="Arial" w:cs="Arial"/>
                <w:sz w:val="24"/>
                <w:szCs w:val="24"/>
              </w:rPr>
            </w:pPr>
            <w:r w:rsidRPr="00B01B81">
              <w:rPr>
                <w:rFonts w:ascii="Arial" w:hAnsi="Arial" w:cs="Arial"/>
                <w:sz w:val="24"/>
                <w:szCs w:val="24"/>
              </w:rPr>
              <w:t>Are Standard Operating Procedures</w:t>
            </w:r>
            <w:r>
              <w:rPr>
                <w:rFonts w:ascii="Arial" w:hAnsi="Arial" w:cs="Arial"/>
                <w:sz w:val="24"/>
                <w:szCs w:val="24"/>
              </w:rPr>
              <w:t xml:space="preserve"> and post orders </w:t>
            </w:r>
            <w:r w:rsidRPr="00B01B81">
              <w:rPr>
                <w:rFonts w:ascii="Arial" w:hAnsi="Arial" w:cs="Arial"/>
                <w:sz w:val="24"/>
                <w:szCs w:val="24"/>
              </w:rPr>
              <w:t>established and current for the facility?</w:t>
            </w:r>
          </w:p>
          <w:p w14:paraId="104AE559"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Reference: SECNAV M-1640.1, art </w:t>
            </w:r>
            <w:r>
              <w:rPr>
                <w:rFonts w:ascii="Arial" w:hAnsi="Arial" w:cs="Arial"/>
                <w:sz w:val="24"/>
                <w:szCs w:val="24"/>
              </w:rPr>
              <w:t xml:space="preserve">3401, </w:t>
            </w:r>
            <w:r w:rsidRPr="00B01B81">
              <w:rPr>
                <w:rFonts w:ascii="Arial" w:hAnsi="Arial" w:cs="Arial"/>
                <w:sz w:val="24"/>
                <w:szCs w:val="24"/>
              </w:rPr>
              <w:t>8307</w:t>
            </w:r>
          </w:p>
        </w:tc>
      </w:tr>
      <w:tr w:rsidR="0066170A" w:rsidRPr="00B01B81" w14:paraId="37B283CD" w14:textId="77777777" w:rsidTr="57153B11">
        <w:trPr>
          <w:trHeight w:val="522"/>
          <w:jc w:val="center"/>
        </w:trPr>
        <w:sdt>
          <w:sdtPr>
            <w:rPr>
              <w:rFonts w:ascii="Arial" w:hAnsi="Arial" w:cs="Arial"/>
              <w:sz w:val="24"/>
              <w:szCs w:val="24"/>
            </w:rPr>
            <w:alias w:val="Results"/>
            <w:tag w:val="Results"/>
            <w:id w:val="401348688"/>
            <w:placeholder>
              <w:docPart w:val="E8D801CC4185481B9A8C914694AFB9B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4348B830"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163711492"/>
            <w:placeholder>
              <w:docPart w:val="513E2B07B1F94D79A9AD0D38DB412D27"/>
            </w:placeholde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57CEE84C"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0AD20478" w14:textId="77777777" w:rsidTr="57153B11">
        <w:trPr>
          <w:trHeight w:val="540"/>
          <w:jc w:val="center"/>
        </w:trPr>
        <w:tc>
          <w:tcPr>
            <w:tcW w:w="1800" w:type="dxa"/>
            <w:tcBorders>
              <w:top w:val="nil"/>
              <w:left w:val="nil"/>
              <w:bottom w:val="nil"/>
              <w:right w:val="nil"/>
            </w:tcBorders>
            <w:vAlign w:val="center"/>
          </w:tcPr>
          <w:p w14:paraId="5677214B" w14:textId="77777777" w:rsidR="0066170A" w:rsidRPr="00B01B81" w:rsidRDefault="0066170A" w:rsidP="000C1064">
            <w:pPr>
              <w:rPr>
                <w:rFonts w:ascii="Arial" w:hAnsi="Arial" w:cs="Arial"/>
                <w:sz w:val="24"/>
                <w:szCs w:val="24"/>
              </w:rPr>
            </w:pPr>
            <w:r w:rsidRPr="6FC67393">
              <w:rPr>
                <w:rFonts w:ascii="Arial" w:hAnsi="Arial" w:cs="Arial"/>
                <w:sz w:val="24"/>
                <w:szCs w:val="24"/>
              </w:rPr>
              <w:t>041</w:t>
            </w:r>
            <w:r>
              <w:rPr>
                <w:rFonts w:ascii="Arial" w:hAnsi="Arial" w:cs="Arial"/>
                <w:sz w:val="24"/>
                <w:szCs w:val="24"/>
              </w:rPr>
              <w:t>4</w:t>
            </w:r>
          </w:p>
        </w:tc>
        <w:tc>
          <w:tcPr>
            <w:tcW w:w="7920" w:type="dxa"/>
            <w:gridSpan w:val="2"/>
            <w:tcBorders>
              <w:top w:val="nil"/>
              <w:left w:val="nil"/>
              <w:bottom w:val="nil"/>
              <w:right w:val="nil"/>
            </w:tcBorders>
            <w:vAlign w:val="center"/>
          </w:tcPr>
          <w:p w14:paraId="33452193" w14:textId="77777777" w:rsidR="0066170A" w:rsidRPr="00B01B81" w:rsidRDefault="0066170A" w:rsidP="000C1064">
            <w:pPr>
              <w:rPr>
                <w:rFonts w:ascii="Arial" w:hAnsi="Arial" w:cs="Arial"/>
                <w:sz w:val="24"/>
                <w:szCs w:val="24"/>
              </w:rPr>
            </w:pPr>
            <w:r w:rsidRPr="00B01B81">
              <w:rPr>
                <w:rFonts w:ascii="Arial" w:hAnsi="Arial" w:cs="Arial"/>
                <w:sz w:val="24"/>
                <w:szCs w:val="24"/>
              </w:rPr>
              <w:t>Is a prisoner accountability system established</w:t>
            </w:r>
            <w:r>
              <w:rPr>
                <w:rFonts w:ascii="Arial" w:hAnsi="Arial" w:cs="Arial"/>
                <w:sz w:val="24"/>
                <w:szCs w:val="24"/>
              </w:rPr>
              <w:t>, that includes a minimum of three formal, scheduled counts</w:t>
            </w:r>
            <w:r w:rsidRPr="00B01B81">
              <w:rPr>
                <w:rFonts w:ascii="Arial" w:hAnsi="Arial" w:cs="Arial"/>
                <w:sz w:val="24"/>
                <w:szCs w:val="24"/>
              </w:rPr>
              <w:t>?</w:t>
            </w:r>
          </w:p>
          <w:p w14:paraId="7E25CA62" w14:textId="77777777" w:rsidR="0066170A" w:rsidRPr="00B01B81" w:rsidRDefault="0066170A" w:rsidP="000C1064">
            <w:pPr>
              <w:rPr>
                <w:rStyle w:val="Comment"/>
                <w:rFonts w:cs="Arial"/>
                <w:i w:val="0"/>
              </w:rPr>
            </w:pPr>
            <w:r w:rsidRPr="00B01B81">
              <w:rPr>
                <w:rFonts w:ascii="Arial" w:hAnsi="Arial" w:cs="Arial"/>
                <w:sz w:val="24"/>
                <w:szCs w:val="24"/>
              </w:rPr>
              <w:t>Reference: SECNAV M-1640.1, art 4102, par 2</w:t>
            </w:r>
            <w:r>
              <w:rPr>
                <w:rFonts w:ascii="Arial" w:hAnsi="Arial" w:cs="Arial"/>
                <w:sz w:val="24"/>
                <w:szCs w:val="24"/>
              </w:rPr>
              <w:t>, art 4103, par 1</w:t>
            </w:r>
          </w:p>
        </w:tc>
      </w:tr>
      <w:tr w:rsidR="0066170A" w:rsidRPr="00B01B81" w14:paraId="22312A6D" w14:textId="77777777" w:rsidTr="57153B11">
        <w:trPr>
          <w:trHeight w:val="540"/>
          <w:jc w:val="center"/>
        </w:trPr>
        <w:tc>
          <w:tcPr>
            <w:tcW w:w="1800" w:type="dxa"/>
            <w:tcBorders>
              <w:top w:val="nil"/>
              <w:left w:val="nil"/>
              <w:bottom w:val="nil"/>
              <w:right w:val="nil"/>
            </w:tcBorders>
            <w:vAlign w:val="center"/>
          </w:tcPr>
          <w:p w14:paraId="3602349B"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396973519"/>
                <w:placeholder>
                  <w:docPart w:val="3472A291E4BE40CB8480AFFF7AA1DA7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sdt>
          <w:sdtPr>
            <w:rPr>
              <w:rStyle w:val="Comment"/>
              <w:rFonts w:cs="Arial"/>
              <w:i w:val="0"/>
            </w:rPr>
            <w:alias w:val="Comments"/>
            <w:tag w:val="Comments"/>
            <w:id w:val="-2110196214"/>
            <w:placeholder>
              <w:docPart w:val="A355DA9D8F03441C9294BE31A1B7AA76"/>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0DA8DCF4"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3FD8B926" w14:textId="77777777" w:rsidTr="57153B11">
        <w:trPr>
          <w:trHeight w:val="540"/>
          <w:jc w:val="center"/>
        </w:trPr>
        <w:tc>
          <w:tcPr>
            <w:tcW w:w="1800" w:type="dxa"/>
            <w:tcBorders>
              <w:top w:val="nil"/>
              <w:left w:val="nil"/>
              <w:bottom w:val="nil"/>
              <w:right w:val="nil"/>
            </w:tcBorders>
            <w:vAlign w:val="center"/>
          </w:tcPr>
          <w:p w14:paraId="53354A66" w14:textId="77777777" w:rsidR="0066170A" w:rsidRPr="00B01B81" w:rsidRDefault="0066170A" w:rsidP="000C1064">
            <w:pPr>
              <w:rPr>
                <w:rFonts w:ascii="Arial" w:hAnsi="Arial" w:cs="Arial"/>
                <w:sz w:val="24"/>
                <w:szCs w:val="24"/>
              </w:rPr>
            </w:pPr>
            <w:r w:rsidRPr="6FC67393">
              <w:rPr>
                <w:rFonts w:ascii="Arial" w:hAnsi="Arial" w:cs="Arial"/>
                <w:sz w:val="24"/>
                <w:szCs w:val="24"/>
              </w:rPr>
              <w:t>04</w:t>
            </w:r>
            <w:r>
              <w:rPr>
                <w:rFonts w:ascii="Arial" w:hAnsi="Arial" w:cs="Arial"/>
                <w:sz w:val="24"/>
                <w:szCs w:val="24"/>
              </w:rPr>
              <w:t>15</w:t>
            </w:r>
          </w:p>
        </w:tc>
        <w:tc>
          <w:tcPr>
            <w:tcW w:w="7920" w:type="dxa"/>
            <w:gridSpan w:val="2"/>
            <w:tcBorders>
              <w:top w:val="nil"/>
              <w:left w:val="nil"/>
              <w:bottom w:val="nil"/>
              <w:right w:val="nil"/>
            </w:tcBorders>
            <w:vAlign w:val="center"/>
          </w:tcPr>
          <w:p w14:paraId="3E740ABD" w14:textId="77777777" w:rsidR="0066170A" w:rsidRPr="00B01B81" w:rsidRDefault="0066170A" w:rsidP="000C1064">
            <w:pPr>
              <w:rPr>
                <w:rFonts w:ascii="Arial" w:hAnsi="Arial" w:cs="Arial"/>
                <w:sz w:val="24"/>
                <w:szCs w:val="24"/>
              </w:rPr>
            </w:pPr>
            <w:r w:rsidRPr="00B01B81">
              <w:rPr>
                <w:rFonts w:ascii="Arial" w:hAnsi="Arial" w:cs="Arial"/>
                <w:sz w:val="24"/>
                <w:szCs w:val="24"/>
              </w:rPr>
              <w:t>Are suicide risk prisoners under continuous observation?</w:t>
            </w:r>
          </w:p>
          <w:p w14:paraId="04CCCCC8" w14:textId="77777777" w:rsidR="0066170A" w:rsidRPr="00B01B81" w:rsidRDefault="0066170A" w:rsidP="000C1064">
            <w:pPr>
              <w:rPr>
                <w:rStyle w:val="Comment"/>
                <w:rFonts w:cs="Arial"/>
                <w:i w:val="0"/>
              </w:rPr>
            </w:pPr>
            <w:r w:rsidRPr="00B01B81">
              <w:rPr>
                <w:rFonts w:ascii="Arial" w:hAnsi="Arial" w:cs="Arial"/>
                <w:sz w:val="24"/>
                <w:szCs w:val="24"/>
              </w:rPr>
              <w:t>Reference: SECNAV M-1640.1, art 4205, par 2b(1)(c)</w:t>
            </w:r>
            <w:r w:rsidRPr="00B01B81">
              <w:rPr>
                <w:rFonts w:ascii="Arial" w:hAnsi="Arial" w:cs="Arial"/>
                <w:sz w:val="24"/>
                <w:szCs w:val="24"/>
                <w:u w:val="single"/>
              </w:rPr>
              <w:t>3</w:t>
            </w:r>
          </w:p>
        </w:tc>
      </w:tr>
      <w:tr w:rsidR="0066170A" w:rsidRPr="00B01B81" w14:paraId="6A2B0BC9" w14:textId="77777777" w:rsidTr="57153B11">
        <w:trPr>
          <w:trHeight w:val="522"/>
          <w:jc w:val="center"/>
        </w:trPr>
        <w:tc>
          <w:tcPr>
            <w:tcW w:w="1800" w:type="dxa"/>
            <w:tcBorders>
              <w:top w:val="nil"/>
              <w:left w:val="nil"/>
              <w:bottom w:val="nil"/>
              <w:right w:val="nil"/>
            </w:tcBorders>
            <w:vAlign w:val="center"/>
          </w:tcPr>
          <w:p w14:paraId="7843ABE3" w14:textId="77777777" w:rsidR="0066170A" w:rsidRPr="00B01B81" w:rsidRDefault="0066170A" w:rsidP="000C1064">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228463061"/>
                <w:placeholder>
                  <w:docPart w:val="C53146EEC1CC4A769C001EDBF2415A3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57260F6F"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1658184931"/>
                <w:placeholder>
                  <w:docPart w:val="B0DC40CFC8534D43BAB9D79E6CF93442"/>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61DCD4F1" w14:textId="77777777" w:rsidTr="57153B11">
        <w:trPr>
          <w:trHeight w:val="720"/>
          <w:jc w:val="center"/>
        </w:trPr>
        <w:tc>
          <w:tcPr>
            <w:tcW w:w="1800" w:type="dxa"/>
            <w:tcBorders>
              <w:top w:val="nil"/>
              <w:left w:val="nil"/>
              <w:bottom w:val="nil"/>
              <w:right w:val="nil"/>
            </w:tcBorders>
            <w:vAlign w:val="center"/>
          </w:tcPr>
          <w:p w14:paraId="106FFE88" w14:textId="77777777" w:rsidR="0066170A" w:rsidRPr="00B01B81" w:rsidRDefault="0066170A" w:rsidP="000C1064">
            <w:pPr>
              <w:rPr>
                <w:rFonts w:ascii="Arial" w:hAnsi="Arial" w:cs="Arial"/>
                <w:sz w:val="24"/>
                <w:szCs w:val="24"/>
              </w:rPr>
            </w:pPr>
            <w:r w:rsidRPr="6FC67393">
              <w:rPr>
                <w:rFonts w:ascii="Arial" w:hAnsi="Arial" w:cs="Arial"/>
                <w:sz w:val="24"/>
                <w:szCs w:val="24"/>
              </w:rPr>
              <w:t>04</w:t>
            </w:r>
            <w:r>
              <w:rPr>
                <w:rFonts w:ascii="Arial" w:hAnsi="Arial" w:cs="Arial"/>
                <w:sz w:val="24"/>
                <w:szCs w:val="24"/>
              </w:rPr>
              <w:t>16</w:t>
            </w:r>
          </w:p>
        </w:tc>
        <w:tc>
          <w:tcPr>
            <w:tcW w:w="7920" w:type="dxa"/>
            <w:gridSpan w:val="2"/>
            <w:tcBorders>
              <w:top w:val="nil"/>
              <w:left w:val="nil"/>
              <w:bottom w:val="nil"/>
              <w:right w:val="nil"/>
            </w:tcBorders>
            <w:vAlign w:val="center"/>
          </w:tcPr>
          <w:p w14:paraId="33845916"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Are all areas of the </w:t>
            </w:r>
            <w:r>
              <w:rPr>
                <w:rFonts w:ascii="Arial" w:hAnsi="Arial" w:cs="Arial"/>
                <w:sz w:val="24"/>
                <w:szCs w:val="24"/>
              </w:rPr>
              <w:t>MCF</w:t>
            </w:r>
            <w:r w:rsidRPr="00B01B81">
              <w:rPr>
                <w:rFonts w:ascii="Arial" w:hAnsi="Arial" w:cs="Arial"/>
                <w:sz w:val="24"/>
                <w:szCs w:val="24"/>
              </w:rPr>
              <w:t xml:space="preserve"> thorough</w:t>
            </w:r>
            <w:r>
              <w:rPr>
                <w:rFonts w:ascii="Arial" w:hAnsi="Arial" w:cs="Arial"/>
                <w:sz w:val="24"/>
                <w:szCs w:val="24"/>
              </w:rPr>
              <w:t>ly</w:t>
            </w:r>
            <w:r w:rsidRPr="00B01B81">
              <w:rPr>
                <w:rFonts w:ascii="Arial" w:hAnsi="Arial" w:cs="Arial"/>
                <w:sz w:val="24"/>
                <w:szCs w:val="24"/>
              </w:rPr>
              <w:t xml:space="preserve"> search</w:t>
            </w:r>
            <w:r>
              <w:rPr>
                <w:rFonts w:ascii="Arial" w:hAnsi="Arial" w:cs="Arial"/>
                <w:sz w:val="24"/>
                <w:szCs w:val="24"/>
              </w:rPr>
              <w:t>ed</w:t>
            </w:r>
            <w:r w:rsidRPr="00B01B81">
              <w:rPr>
                <w:rFonts w:ascii="Arial" w:hAnsi="Arial" w:cs="Arial"/>
                <w:sz w:val="24"/>
                <w:szCs w:val="24"/>
              </w:rPr>
              <w:t xml:space="preserve"> at random times and on an unscheduled basis?</w:t>
            </w:r>
            <w:r w:rsidRPr="00B01B81" w:rsidDel="0065707E">
              <w:rPr>
                <w:rFonts w:ascii="Arial" w:hAnsi="Arial" w:cs="Arial"/>
                <w:sz w:val="24"/>
                <w:szCs w:val="24"/>
              </w:rPr>
              <w:t xml:space="preserve"> </w:t>
            </w:r>
          </w:p>
          <w:p w14:paraId="775A64E0" w14:textId="77777777" w:rsidR="0066170A" w:rsidRPr="00B01B81" w:rsidRDefault="0066170A" w:rsidP="000C1064">
            <w:pPr>
              <w:rPr>
                <w:rStyle w:val="Comment"/>
                <w:rFonts w:cs="Arial"/>
                <w:i w:val="0"/>
              </w:rPr>
            </w:pPr>
            <w:r w:rsidRPr="00B01B81">
              <w:rPr>
                <w:rFonts w:ascii="Arial" w:hAnsi="Arial" w:cs="Arial"/>
                <w:sz w:val="24"/>
                <w:szCs w:val="24"/>
              </w:rPr>
              <w:t>Reference: SECNAV M-1640.1, art 4302, par 2b</w:t>
            </w:r>
          </w:p>
        </w:tc>
      </w:tr>
      <w:tr w:rsidR="0066170A" w:rsidRPr="00B01B81" w14:paraId="0DEE345F" w14:textId="77777777" w:rsidTr="57153B11">
        <w:trPr>
          <w:trHeight w:val="522"/>
          <w:jc w:val="center"/>
        </w:trPr>
        <w:tc>
          <w:tcPr>
            <w:tcW w:w="1800" w:type="dxa"/>
            <w:tcBorders>
              <w:top w:val="nil"/>
              <w:left w:val="nil"/>
              <w:bottom w:val="nil"/>
              <w:right w:val="nil"/>
            </w:tcBorders>
            <w:vAlign w:val="center"/>
          </w:tcPr>
          <w:p w14:paraId="6FE20D38"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458153691"/>
                <w:placeholder>
                  <w:docPart w:val="5BD4E3393B624B86826C89C1F2F01EC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4E221E38"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638183276"/>
                <w:placeholder>
                  <w:docPart w:val="4CCE48032DE947B789EB7542B47BB23B"/>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6D6479C5" w14:textId="77777777" w:rsidTr="57153B11">
        <w:trPr>
          <w:trHeight w:val="720"/>
          <w:jc w:val="center"/>
        </w:trPr>
        <w:tc>
          <w:tcPr>
            <w:tcW w:w="1800" w:type="dxa"/>
            <w:tcBorders>
              <w:top w:val="nil"/>
              <w:left w:val="nil"/>
              <w:bottom w:val="nil"/>
              <w:right w:val="nil"/>
            </w:tcBorders>
            <w:vAlign w:val="center"/>
          </w:tcPr>
          <w:p w14:paraId="065BD4D1" w14:textId="77777777" w:rsidR="0066170A" w:rsidRPr="00B01B81" w:rsidRDefault="0066170A" w:rsidP="000C1064">
            <w:pPr>
              <w:rPr>
                <w:rFonts w:ascii="Arial" w:hAnsi="Arial" w:cs="Arial"/>
                <w:sz w:val="24"/>
                <w:szCs w:val="24"/>
              </w:rPr>
            </w:pPr>
            <w:r w:rsidRPr="6FC67393">
              <w:rPr>
                <w:rFonts w:ascii="Arial" w:hAnsi="Arial" w:cs="Arial"/>
                <w:sz w:val="24"/>
                <w:szCs w:val="24"/>
              </w:rPr>
              <w:t>04</w:t>
            </w:r>
            <w:r>
              <w:rPr>
                <w:rFonts w:ascii="Arial" w:hAnsi="Arial" w:cs="Arial"/>
                <w:sz w:val="24"/>
                <w:szCs w:val="24"/>
              </w:rPr>
              <w:t>17</w:t>
            </w:r>
          </w:p>
        </w:tc>
        <w:tc>
          <w:tcPr>
            <w:tcW w:w="7920" w:type="dxa"/>
            <w:gridSpan w:val="2"/>
            <w:tcBorders>
              <w:top w:val="nil"/>
              <w:left w:val="nil"/>
              <w:bottom w:val="nil"/>
              <w:right w:val="nil"/>
            </w:tcBorders>
            <w:vAlign w:val="center"/>
          </w:tcPr>
          <w:p w14:paraId="0C00012A" w14:textId="77777777" w:rsidR="0066170A" w:rsidRPr="00B01B81" w:rsidRDefault="0066170A" w:rsidP="000C1064">
            <w:pPr>
              <w:rPr>
                <w:rFonts w:ascii="Arial" w:hAnsi="Arial" w:cs="Arial"/>
                <w:sz w:val="24"/>
                <w:szCs w:val="24"/>
              </w:rPr>
            </w:pPr>
            <w:r>
              <w:rPr>
                <w:rFonts w:ascii="Arial" w:hAnsi="Arial" w:cs="Arial"/>
                <w:sz w:val="24"/>
                <w:szCs w:val="24"/>
              </w:rPr>
              <w:t xml:space="preserve">Does local policy ensure </w:t>
            </w:r>
            <w:r w:rsidRPr="00B01B81">
              <w:rPr>
                <w:rFonts w:ascii="Arial" w:hAnsi="Arial" w:cs="Arial"/>
                <w:sz w:val="24"/>
                <w:szCs w:val="24"/>
              </w:rPr>
              <w:t xml:space="preserve">body cavity searches </w:t>
            </w:r>
            <w:r>
              <w:rPr>
                <w:rFonts w:ascii="Arial" w:hAnsi="Arial" w:cs="Arial"/>
                <w:sz w:val="24"/>
                <w:szCs w:val="24"/>
              </w:rPr>
              <w:t xml:space="preserve">are </w:t>
            </w:r>
            <w:r w:rsidRPr="00B01B81">
              <w:rPr>
                <w:rFonts w:ascii="Arial" w:hAnsi="Arial" w:cs="Arial"/>
                <w:sz w:val="24"/>
                <w:szCs w:val="24"/>
              </w:rPr>
              <w:t>conducted by qualified medical personnel when authorized by the MCF CO or designee and documented?</w:t>
            </w:r>
          </w:p>
          <w:p w14:paraId="77395450" w14:textId="77777777" w:rsidR="0066170A" w:rsidRPr="00B01B81" w:rsidRDefault="0066170A" w:rsidP="000C1064">
            <w:pPr>
              <w:rPr>
                <w:rStyle w:val="Comment"/>
                <w:rFonts w:cs="Arial"/>
                <w:i w:val="0"/>
              </w:rPr>
            </w:pPr>
            <w:r w:rsidRPr="00B01B81">
              <w:rPr>
                <w:rFonts w:ascii="Arial" w:hAnsi="Arial" w:cs="Arial"/>
                <w:sz w:val="24"/>
                <w:szCs w:val="24"/>
              </w:rPr>
              <w:t>Reference: SECNAV M-1640.1, art 4302, par 2a(3)</w:t>
            </w:r>
          </w:p>
        </w:tc>
      </w:tr>
      <w:tr w:rsidR="0066170A" w:rsidRPr="00B01B81" w14:paraId="5DA6D769" w14:textId="77777777" w:rsidTr="57153B11">
        <w:trPr>
          <w:trHeight w:val="522"/>
          <w:jc w:val="center"/>
        </w:trPr>
        <w:tc>
          <w:tcPr>
            <w:tcW w:w="1800" w:type="dxa"/>
            <w:tcBorders>
              <w:top w:val="nil"/>
              <w:left w:val="nil"/>
              <w:bottom w:val="nil"/>
              <w:right w:val="nil"/>
            </w:tcBorders>
            <w:vAlign w:val="center"/>
          </w:tcPr>
          <w:p w14:paraId="42A06C62"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440348620"/>
                <w:placeholder>
                  <w:docPart w:val="434BD8A23156445D81B173D9C552A71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1F6AC225"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310185163"/>
                <w:placeholder>
                  <w:docPart w:val="AA7A633AE3C3456B9C5EFC624A157399"/>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4E6E3ABC" w14:textId="77777777" w:rsidTr="57153B11">
        <w:trPr>
          <w:trHeight w:val="720"/>
          <w:jc w:val="center"/>
        </w:trPr>
        <w:tc>
          <w:tcPr>
            <w:tcW w:w="1800" w:type="dxa"/>
            <w:tcBorders>
              <w:top w:val="nil"/>
              <w:left w:val="nil"/>
              <w:bottom w:val="nil"/>
              <w:right w:val="nil"/>
            </w:tcBorders>
            <w:vAlign w:val="center"/>
          </w:tcPr>
          <w:p w14:paraId="64A2CC68" w14:textId="77777777" w:rsidR="0066170A" w:rsidRPr="00936E23" w:rsidRDefault="0066170A" w:rsidP="00480A78">
            <w:pPr>
              <w:rPr>
                <w:rFonts w:ascii="Arial" w:hAnsi="Arial" w:cs="Arial"/>
                <w:sz w:val="24"/>
                <w:szCs w:val="24"/>
              </w:rPr>
            </w:pPr>
            <w:r w:rsidRPr="00936E23">
              <w:rPr>
                <w:rFonts w:ascii="Arial" w:hAnsi="Arial" w:cs="Arial"/>
                <w:sz w:val="24"/>
                <w:szCs w:val="24"/>
              </w:rPr>
              <w:lastRenderedPageBreak/>
              <w:t>04</w:t>
            </w:r>
            <w:r>
              <w:rPr>
                <w:rFonts w:ascii="Arial" w:hAnsi="Arial" w:cs="Arial"/>
                <w:sz w:val="24"/>
                <w:szCs w:val="24"/>
              </w:rPr>
              <w:t>18</w:t>
            </w:r>
          </w:p>
        </w:tc>
        <w:tc>
          <w:tcPr>
            <w:tcW w:w="7920" w:type="dxa"/>
            <w:gridSpan w:val="2"/>
            <w:tcBorders>
              <w:top w:val="nil"/>
              <w:left w:val="nil"/>
              <w:bottom w:val="nil"/>
              <w:right w:val="nil"/>
            </w:tcBorders>
            <w:vAlign w:val="center"/>
          </w:tcPr>
          <w:p w14:paraId="548895E2" w14:textId="77777777" w:rsidR="0066170A" w:rsidRPr="00936E23" w:rsidRDefault="0066170A" w:rsidP="00480A78">
            <w:pPr>
              <w:rPr>
                <w:rFonts w:ascii="Arial" w:hAnsi="Arial" w:cs="Arial"/>
                <w:sz w:val="24"/>
                <w:szCs w:val="24"/>
              </w:rPr>
            </w:pPr>
            <w:r w:rsidRPr="00936E23">
              <w:rPr>
                <w:rFonts w:ascii="Arial" w:hAnsi="Arial" w:cs="Arial"/>
                <w:sz w:val="24"/>
                <w:szCs w:val="24"/>
              </w:rPr>
              <w:t>Are three sets of keys maintained and stored in a lockable security container?</w:t>
            </w:r>
          </w:p>
          <w:p w14:paraId="16EAF2B8" w14:textId="77777777" w:rsidR="0066170A" w:rsidRPr="00936E23" w:rsidRDefault="0066170A" w:rsidP="00480A78">
            <w:pPr>
              <w:rPr>
                <w:rStyle w:val="Comment"/>
                <w:rFonts w:cs="Arial"/>
                <w:i w:val="0"/>
              </w:rPr>
            </w:pPr>
            <w:r w:rsidRPr="00936E23">
              <w:rPr>
                <w:rFonts w:ascii="Arial" w:hAnsi="Arial" w:cs="Arial"/>
                <w:sz w:val="24"/>
                <w:szCs w:val="24"/>
              </w:rPr>
              <w:t>Reference: SECNAV M-1640.1, art 4303, par 2</w:t>
            </w:r>
          </w:p>
        </w:tc>
      </w:tr>
      <w:tr w:rsidR="0066170A" w:rsidRPr="00B01B81" w14:paraId="6A19C962" w14:textId="77777777" w:rsidTr="57153B11">
        <w:trPr>
          <w:trHeight w:val="720"/>
          <w:jc w:val="center"/>
        </w:trPr>
        <w:tc>
          <w:tcPr>
            <w:tcW w:w="1800" w:type="dxa"/>
            <w:tcBorders>
              <w:top w:val="nil"/>
              <w:left w:val="nil"/>
              <w:bottom w:val="nil"/>
              <w:right w:val="nil"/>
            </w:tcBorders>
            <w:vAlign w:val="center"/>
          </w:tcPr>
          <w:p w14:paraId="75D0197B" w14:textId="77777777" w:rsidR="0066170A" w:rsidRPr="00936E23" w:rsidRDefault="0066170A" w:rsidP="00480A78">
            <w:pPr>
              <w:rPr>
                <w:rFonts w:ascii="Arial" w:hAnsi="Arial" w:cs="Arial"/>
                <w:sz w:val="24"/>
                <w:szCs w:val="24"/>
              </w:rPr>
            </w:pPr>
            <w:r w:rsidRPr="00936E23">
              <w:rPr>
                <w:rFonts w:ascii="Arial" w:hAnsi="Arial" w:cs="Arial"/>
                <w:sz w:val="24"/>
                <w:szCs w:val="24"/>
              </w:rPr>
              <w:t xml:space="preserve">       </w:t>
            </w:r>
            <w:sdt>
              <w:sdtPr>
                <w:rPr>
                  <w:rFonts w:ascii="Arial" w:hAnsi="Arial" w:cs="Arial"/>
                  <w:sz w:val="24"/>
                  <w:szCs w:val="24"/>
                </w:rPr>
                <w:alias w:val="Results"/>
                <w:tag w:val="Results"/>
                <w:id w:val="1359848010"/>
                <w:placeholder>
                  <w:docPart w:val="A5AF723036104E00BB37BFF14088C1E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936E23">
                  <w:rPr>
                    <w:rStyle w:val="PlaceholderText"/>
                  </w:rPr>
                  <w:t>Result</w:t>
                </w:r>
              </w:sdtContent>
            </w:sdt>
          </w:p>
        </w:tc>
        <w:tc>
          <w:tcPr>
            <w:tcW w:w="7920" w:type="dxa"/>
            <w:gridSpan w:val="2"/>
            <w:tcBorders>
              <w:top w:val="nil"/>
              <w:left w:val="nil"/>
              <w:bottom w:val="nil"/>
              <w:right w:val="nil"/>
            </w:tcBorders>
            <w:vAlign w:val="center"/>
          </w:tcPr>
          <w:p w14:paraId="4B6E860F" w14:textId="77777777" w:rsidR="0066170A" w:rsidRPr="00936E23" w:rsidRDefault="0066170A" w:rsidP="00480A78">
            <w:pPr>
              <w:rPr>
                <w:rFonts w:ascii="Arial" w:hAnsi="Arial" w:cs="Arial"/>
                <w:sz w:val="24"/>
                <w:szCs w:val="24"/>
              </w:rPr>
            </w:pPr>
            <w:sdt>
              <w:sdtPr>
                <w:rPr>
                  <w:rStyle w:val="Comment"/>
                  <w:rFonts w:cs="Arial"/>
                  <w:i w:val="0"/>
                </w:rPr>
                <w:alias w:val="Comments"/>
                <w:tag w:val="Comments"/>
                <w:id w:val="1304270861"/>
                <w:placeholder>
                  <w:docPart w:val="D1485DCD003B4C488EECF2E440EE57DF"/>
                </w:placeholder>
                <w:showingPlcHdr/>
              </w:sdtPr>
              <w:sdtEndPr>
                <w:rPr>
                  <w:rStyle w:val="DefaultParagraphFont"/>
                  <w:rFonts w:asciiTheme="minorHAnsi" w:hAnsiTheme="minorHAnsi"/>
                  <w:sz w:val="22"/>
                  <w:szCs w:val="24"/>
                </w:rPr>
              </w:sdtEndPr>
              <w:sdtContent>
                <w:r w:rsidRPr="00936E23">
                  <w:rPr>
                    <w:rStyle w:val="Comment"/>
                    <w:rFonts w:cs="Arial"/>
                    <w:i w:val="0"/>
                    <w:color w:val="808080" w:themeColor="background1" w:themeShade="80"/>
                  </w:rPr>
                  <w:t>Comments</w:t>
                </w:r>
                <w:r w:rsidRPr="00936E23">
                  <w:rPr>
                    <w:rStyle w:val="Comment"/>
                    <w:rFonts w:cs="Arial"/>
                    <w:i w:val="0"/>
                  </w:rPr>
                  <w:t xml:space="preserve"> </w:t>
                </w:r>
              </w:sdtContent>
            </w:sdt>
          </w:p>
        </w:tc>
      </w:tr>
      <w:tr w:rsidR="0066170A" w:rsidRPr="00B01B81" w14:paraId="56693650" w14:textId="77777777" w:rsidTr="57153B11">
        <w:trPr>
          <w:trHeight w:val="720"/>
          <w:jc w:val="center"/>
        </w:trPr>
        <w:tc>
          <w:tcPr>
            <w:tcW w:w="1800" w:type="dxa"/>
            <w:tcBorders>
              <w:top w:val="nil"/>
              <w:left w:val="nil"/>
              <w:bottom w:val="nil"/>
              <w:right w:val="nil"/>
            </w:tcBorders>
            <w:vAlign w:val="center"/>
          </w:tcPr>
          <w:p w14:paraId="7A4FAFEE" w14:textId="77777777" w:rsidR="0066170A" w:rsidRPr="00936E23" w:rsidRDefault="0066170A" w:rsidP="000C1064">
            <w:pPr>
              <w:rPr>
                <w:rFonts w:ascii="Arial" w:hAnsi="Arial" w:cs="Arial"/>
                <w:sz w:val="24"/>
                <w:szCs w:val="24"/>
              </w:rPr>
            </w:pPr>
            <w:r w:rsidRPr="00936E23">
              <w:rPr>
                <w:rFonts w:ascii="Arial" w:hAnsi="Arial" w:cs="Arial"/>
                <w:sz w:val="24"/>
                <w:szCs w:val="24"/>
              </w:rPr>
              <w:t>04</w:t>
            </w:r>
            <w:r>
              <w:rPr>
                <w:rFonts w:ascii="Arial" w:hAnsi="Arial" w:cs="Arial"/>
                <w:sz w:val="24"/>
                <w:szCs w:val="24"/>
              </w:rPr>
              <w:t>19</w:t>
            </w:r>
          </w:p>
        </w:tc>
        <w:tc>
          <w:tcPr>
            <w:tcW w:w="7920" w:type="dxa"/>
            <w:gridSpan w:val="2"/>
            <w:tcBorders>
              <w:top w:val="nil"/>
              <w:left w:val="nil"/>
              <w:bottom w:val="nil"/>
              <w:right w:val="nil"/>
            </w:tcBorders>
            <w:vAlign w:val="center"/>
          </w:tcPr>
          <w:p w14:paraId="5E1D3CEA" w14:textId="77777777" w:rsidR="0066170A" w:rsidRPr="00936E23" w:rsidRDefault="0066170A" w:rsidP="000C1064">
            <w:pPr>
              <w:rPr>
                <w:rFonts w:ascii="Arial" w:hAnsi="Arial" w:cs="Arial"/>
                <w:sz w:val="24"/>
                <w:szCs w:val="24"/>
              </w:rPr>
            </w:pPr>
            <w:r w:rsidRPr="00936E23">
              <w:rPr>
                <w:rFonts w:ascii="Arial" w:hAnsi="Arial" w:cs="Arial"/>
                <w:sz w:val="24"/>
                <w:szCs w:val="24"/>
              </w:rPr>
              <w:t>Are keys drawn for use by staff members controlled with the use of a metal tag system, logbook, or PIN system?</w:t>
            </w:r>
          </w:p>
          <w:p w14:paraId="22B6B5CD" w14:textId="77777777" w:rsidR="0066170A" w:rsidRPr="00936E23" w:rsidRDefault="0066170A" w:rsidP="000C1064">
            <w:pPr>
              <w:rPr>
                <w:rStyle w:val="Comment"/>
                <w:rFonts w:cs="Arial"/>
                <w:i w:val="0"/>
              </w:rPr>
            </w:pPr>
            <w:r w:rsidRPr="00936E23">
              <w:rPr>
                <w:rFonts w:ascii="Arial" w:hAnsi="Arial" w:cs="Arial"/>
                <w:sz w:val="24"/>
                <w:szCs w:val="24"/>
              </w:rPr>
              <w:t>Reference: SECNAV M-1640.1, art 4303, par 4</w:t>
            </w:r>
          </w:p>
        </w:tc>
      </w:tr>
      <w:tr w:rsidR="0066170A" w:rsidRPr="00B01B81" w14:paraId="3DE51DB1" w14:textId="77777777" w:rsidTr="57153B11">
        <w:trPr>
          <w:trHeight w:val="522"/>
          <w:jc w:val="center"/>
        </w:trPr>
        <w:tc>
          <w:tcPr>
            <w:tcW w:w="1800" w:type="dxa"/>
            <w:tcBorders>
              <w:top w:val="nil"/>
              <w:left w:val="nil"/>
              <w:bottom w:val="nil"/>
              <w:right w:val="nil"/>
            </w:tcBorders>
            <w:vAlign w:val="center"/>
          </w:tcPr>
          <w:p w14:paraId="1D5587C9"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1184442874"/>
                <w:placeholder>
                  <w:docPart w:val="703477496A8841AA98B82A4DDB0D04E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7546F2FF"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399182198"/>
                <w:placeholder>
                  <w:docPart w:val="6F7905FD995E4B80A1FFB9954E856CF3"/>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73E399ED" w14:textId="77777777" w:rsidTr="57153B11">
        <w:trPr>
          <w:trHeight w:val="540"/>
          <w:jc w:val="center"/>
        </w:trPr>
        <w:tc>
          <w:tcPr>
            <w:tcW w:w="1800" w:type="dxa"/>
            <w:tcBorders>
              <w:top w:val="nil"/>
              <w:left w:val="nil"/>
              <w:bottom w:val="nil"/>
              <w:right w:val="nil"/>
            </w:tcBorders>
            <w:vAlign w:val="center"/>
          </w:tcPr>
          <w:p w14:paraId="19B0EF49" w14:textId="77777777" w:rsidR="0066170A" w:rsidRPr="00B01B81" w:rsidRDefault="0066170A" w:rsidP="000C1064">
            <w:pPr>
              <w:rPr>
                <w:rFonts w:ascii="Arial" w:hAnsi="Arial" w:cs="Arial"/>
                <w:sz w:val="24"/>
                <w:szCs w:val="24"/>
              </w:rPr>
            </w:pPr>
            <w:r w:rsidRPr="6FC67393">
              <w:rPr>
                <w:rFonts w:ascii="Arial" w:hAnsi="Arial" w:cs="Arial"/>
                <w:sz w:val="24"/>
                <w:szCs w:val="24"/>
              </w:rPr>
              <w:t>04</w:t>
            </w:r>
            <w:r>
              <w:rPr>
                <w:rFonts w:ascii="Arial" w:hAnsi="Arial" w:cs="Arial"/>
                <w:sz w:val="24"/>
                <w:szCs w:val="24"/>
              </w:rPr>
              <w:t>20</w:t>
            </w:r>
          </w:p>
        </w:tc>
        <w:tc>
          <w:tcPr>
            <w:tcW w:w="7920" w:type="dxa"/>
            <w:gridSpan w:val="2"/>
            <w:tcBorders>
              <w:top w:val="nil"/>
              <w:left w:val="nil"/>
              <w:bottom w:val="nil"/>
              <w:right w:val="nil"/>
            </w:tcBorders>
            <w:vAlign w:val="center"/>
          </w:tcPr>
          <w:p w14:paraId="33D89125" w14:textId="77777777" w:rsidR="0066170A" w:rsidRPr="00B01B81" w:rsidRDefault="0066170A" w:rsidP="000C1064">
            <w:pPr>
              <w:rPr>
                <w:rFonts w:ascii="Arial" w:hAnsi="Arial" w:cs="Arial"/>
                <w:sz w:val="24"/>
                <w:szCs w:val="24"/>
              </w:rPr>
            </w:pPr>
            <w:r w:rsidRPr="00B01B81">
              <w:rPr>
                <w:rFonts w:ascii="Arial" w:hAnsi="Arial" w:cs="Arial"/>
                <w:sz w:val="24"/>
                <w:szCs w:val="24"/>
              </w:rPr>
              <w:t>Does the MCF have a formal tool control</w:t>
            </w:r>
            <w:r>
              <w:rPr>
                <w:rFonts w:ascii="Arial" w:hAnsi="Arial" w:cs="Arial"/>
                <w:sz w:val="24"/>
                <w:szCs w:val="24"/>
              </w:rPr>
              <w:t xml:space="preserve"> program</w:t>
            </w:r>
            <w:r w:rsidRPr="00B01B81">
              <w:rPr>
                <w:rFonts w:ascii="Arial" w:hAnsi="Arial" w:cs="Arial"/>
                <w:sz w:val="24"/>
                <w:szCs w:val="24"/>
              </w:rPr>
              <w:t>?</w:t>
            </w:r>
          </w:p>
          <w:p w14:paraId="1645192D" w14:textId="77777777" w:rsidR="0066170A" w:rsidRPr="00B01B81" w:rsidRDefault="0066170A" w:rsidP="000C1064">
            <w:pPr>
              <w:rPr>
                <w:rStyle w:val="Comment"/>
                <w:rFonts w:cs="Arial"/>
                <w:i w:val="0"/>
              </w:rPr>
            </w:pPr>
            <w:r w:rsidRPr="00B01B81">
              <w:rPr>
                <w:rFonts w:ascii="Arial" w:hAnsi="Arial" w:cs="Arial"/>
                <w:sz w:val="24"/>
                <w:szCs w:val="24"/>
              </w:rPr>
              <w:t>Reference: SECNAV M-1640.1, art 4304</w:t>
            </w:r>
          </w:p>
        </w:tc>
      </w:tr>
      <w:tr w:rsidR="0066170A" w:rsidRPr="00B01B81" w14:paraId="27E37960" w14:textId="77777777" w:rsidTr="57153B11">
        <w:trPr>
          <w:trHeight w:val="522"/>
          <w:jc w:val="center"/>
        </w:trPr>
        <w:tc>
          <w:tcPr>
            <w:tcW w:w="1800" w:type="dxa"/>
            <w:tcBorders>
              <w:top w:val="nil"/>
              <w:left w:val="nil"/>
              <w:bottom w:val="nil"/>
              <w:right w:val="nil"/>
            </w:tcBorders>
            <w:vAlign w:val="center"/>
          </w:tcPr>
          <w:p w14:paraId="7D951D58"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2023737816"/>
                <w:placeholder>
                  <w:docPart w:val="C14D4AF7902944DF8BBEAA7B3A5958C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5C93A9BC"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907992471"/>
                <w:placeholder>
                  <w:docPart w:val="AA145E1094984A1B9D8F5E6AB9CE83F9"/>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5A59B361" w14:textId="77777777" w:rsidTr="57153B11">
        <w:trPr>
          <w:trHeight w:val="540"/>
          <w:jc w:val="center"/>
        </w:trPr>
        <w:tc>
          <w:tcPr>
            <w:tcW w:w="1800" w:type="dxa"/>
            <w:tcBorders>
              <w:top w:val="nil"/>
              <w:left w:val="nil"/>
              <w:bottom w:val="nil"/>
              <w:right w:val="nil"/>
            </w:tcBorders>
            <w:vAlign w:val="center"/>
          </w:tcPr>
          <w:p w14:paraId="5CB416D0" w14:textId="77777777" w:rsidR="0066170A" w:rsidRPr="00B01B81" w:rsidRDefault="0066170A" w:rsidP="000C1064">
            <w:pPr>
              <w:rPr>
                <w:rFonts w:ascii="Arial" w:hAnsi="Arial" w:cs="Arial"/>
                <w:sz w:val="24"/>
                <w:szCs w:val="24"/>
              </w:rPr>
            </w:pPr>
            <w:r w:rsidRPr="00B01B81">
              <w:rPr>
                <w:rFonts w:ascii="Arial" w:hAnsi="Arial" w:cs="Arial"/>
                <w:sz w:val="24"/>
                <w:szCs w:val="24"/>
              </w:rPr>
              <w:t>04</w:t>
            </w:r>
            <w:r>
              <w:rPr>
                <w:rFonts w:ascii="Arial" w:hAnsi="Arial" w:cs="Arial"/>
                <w:sz w:val="24"/>
                <w:szCs w:val="24"/>
              </w:rPr>
              <w:t>21</w:t>
            </w:r>
          </w:p>
        </w:tc>
        <w:tc>
          <w:tcPr>
            <w:tcW w:w="7920" w:type="dxa"/>
            <w:gridSpan w:val="2"/>
            <w:tcBorders>
              <w:top w:val="nil"/>
              <w:left w:val="nil"/>
              <w:bottom w:val="nil"/>
              <w:right w:val="nil"/>
            </w:tcBorders>
            <w:vAlign w:val="center"/>
          </w:tcPr>
          <w:p w14:paraId="03DC1996"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Are all vehicles entering and leaving the </w:t>
            </w:r>
            <w:r>
              <w:rPr>
                <w:rFonts w:ascii="Arial" w:hAnsi="Arial" w:cs="Arial"/>
                <w:sz w:val="24"/>
                <w:szCs w:val="24"/>
              </w:rPr>
              <w:t xml:space="preserve">MCF </w:t>
            </w:r>
            <w:r w:rsidRPr="00B01B81">
              <w:rPr>
                <w:rFonts w:ascii="Arial" w:hAnsi="Arial" w:cs="Arial"/>
                <w:sz w:val="24"/>
                <w:szCs w:val="24"/>
              </w:rPr>
              <w:t>security perimeter searched?</w:t>
            </w:r>
          </w:p>
          <w:p w14:paraId="2DCE31D0" w14:textId="77777777" w:rsidR="0066170A" w:rsidRPr="00B01B81" w:rsidRDefault="0066170A" w:rsidP="000C1064">
            <w:pPr>
              <w:rPr>
                <w:rStyle w:val="Comment"/>
                <w:rFonts w:cs="Arial"/>
                <w:i w:val="0"/>
              </w:rPr>
            </w:pPr>
            <w:r w:rsidRPr="00B01B81">
              <w:rPr>
                <w:rFonts w:ascii="Arial" w:hAnsi="Arial" w:cs="Arial"/>
                <w:sz w:val="24"/>
                <w:szCs w:val="24"/>
              </w:rPr>
              <w:t>Reference: SECNAV M-1640.1, art 4305, par 1</w:t>
            </w:r>
          </w:p>
        </w:tc>
      </w:tr>
      <w:tr w:rsidR="0066170A" w:rsidRPr="00B01B81" w14:paraId="2FCA1BAB" w14:textId="77777777" w:rsidTr="57153B11">
        <w:trPr>
          <w:trHeight w:val="540"/>
          <w:jc w:val="center"/>
        </w:trPr>
        <w:tc>
          <w:tcPr>
            <w:tcW w:w="1800" w:type="dxa"/>
            <w:tcBorders>
              <w:top w:val="nil"/>
              <w:left w:val="nil"/>
              <w:bottom w:val="nil"/>
              <w:right w:val="nil"/>
            </w:tcBorders>
            <w:vAlign w:val="center"/>
          </w:tcPr>
          <w:p w14:paraId="3E4380A2"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60290242"/>
                <w:placeholder>
                  <w:docPart w:val="1894486285E44C18A58B0AE27594753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3EAA8C03"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526830344"/>
                <w:placeholder>
                  <w:docPart w:val="B7E378D21F7B40A19664BA790883C123"/>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4A6292B1" w14:textId="77777777" w:rsidTr="57153B11">
        <w:trPr>
          <w:trHeight w:val="720"/>
          <w:jc w:val="center"/>
        </w:trPr>
        <w:tc>
          <w:tcPr>
            <w:tcW w:w="1800" w:type="dxa"/>
            <w:tcBorders>
              <w:top w:val="nil"/>
              <w:left w:val="nil"/>
              <w:bottom w:val="nil"/>
              <w:right w:val="nil"/>
            </w:tcBorders>
            <w:vAlign w:val="center"/>
          </w:tcPr>
          <w:p w14:paraId="77943B05" w14:textId="77777777" w:rsidR="0066170A" w:rsidRPr="00B01B81" w:rsidRDefault="0066170A" w:rsidP="000C1064">
            <w:pPr>
              <w:rPr>
                <w:rFonts w:ascii="Arial" w:hAnsi="Arial" w:cs="Arial"/>
                <w:sz w:val="24"/>
                <w:szCs w:val="24"/>
              </w:rPr>
            </w:pPr>
            <w:r w:rsidRPr="6FC67393">
              <w:rPr>
                <w:rFonts w:ascii="Arial" w:hAnsi="Arial" w:cs="Arial"/>
                <w:sz w:val="24"/>
                <w:szCs w:val="24"/>
              </w:rPr>
              <w:t>04</w:t>
            </w:r>
            <w:r>
              <w:rPr>
                <w:rFonts w:ascii="Arial" w:hAnsi="Arial" w:cs="Arial"/>
                <w:sz w:val="24"/>
                <w:szCs w:val="24"/>
              </w:rPr>
              <w:t>22</w:t>
            </w:r>
          </w:p>
        </w:tc>
        <w:tc>
          <w:tcPr>
            <w:tcW w:w="7920" w:type="dxa"/>
            <w:gridSpan w:val="2"/>
            <w:tcBorders>
              <w:top w:val="nil"/>
              <w:left w:val="nil"/>
              <w:bottom w:val="nil"/>
              <w:right w:val="nil"/>
            </w:tcBorders>
            <w:vAlign w:val="center"/>
          </w:tcPr>
          <w:p w14:paraId="0CA92F19" w14:textId="77777777" w:rsidR="0066170A" w:rsidRPr="00B01B81" w:rsidRDefault="0066170A" w:rsidP="000C1064">
            <w:pPr>
              <w:rPr>
                <w:rFonts w:ascii="Arial" w:hAnsi="Arial" w:cs="Arial"/>
                <w:sz w:val="24"/>
                <w:szCs w:val="24"/>
              </w:rPr>
            </w:pPr>
            <w:r w:rsidRPr="00B01B81">
              <w:rPr>
                <w:rFonts w:ascii="Arial" w:hAnsi="Arial" w:cs="Arial"/>
                <w:sz w:val="24"/>
                <w:szCs w:val="24"/>
              </w:rPr>
              <w:t>Are control procedures for flammable, toxic, and caustic materials established?</w:t>
            </w:r>
          </w:p>
          <w:p w14:paraId="5180845C" w14:textId="77777777" w:rsidR="0066170A" w:rsidRPr="00B01B81" w:rsidRDefault="0066170A" w:rsidP="000C1064">
            <w:pPr>
              <w:rPr>
                <w:rStyle w:val="Comment"/>
                <w:rFonts w:cs="Arial"/>
                <w:i w:val="0"/>
              </w:rPr>
            </w:pPr>
            <w:r w:rsidRPr="00B01B81">
              <w:rPr>
                <w:rFonts w:ascii="Arial" w:hAnsi="Arial" w:cs="Arial"/>
                <w:sz w:val="24"/>
                <w:szCs w:val="24"/>
              </w:rPr>
              <w:t>Reference: SECNAV M-1640.1, art 4306, par 2</w:t>
            </w:r>
          </w:p>
        </w:tc>
      </w:tr>
      <w:tr w:rsidR="0066170A" w:rsidRPr="00B01B81" w14:paraId="57506B8A" w14:textId="77777777" w:rsidTr="57153B11">
        <w:trPr>
          <w:trHeight w:val="513"/>
          <w:jc w:val="center"/>
        </w:trPr>
        <w:tc>
          <w:tcPr>
            <w:tcW w:w="1800" w:type="dxa"/>
            <w:tcBorders>
              <w:top w:val="nil"/>
              <w:left w:val="nil"/>
              <w:bottom w:val="nil"/>
              <w:right w:val="nil"/>
            </w:tcBorders>
            <w:vAlign w:val="center"/>
          </w:tcPr>
          <w:p w14:paraId="42A25EE7"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545904948"/>
                <w:placeholder>
                  <w:docPart w:val="F50E6577D65F4889AE7E5A61545315A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6A1F8C26"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1241167590"/>
                <w:placeholder>
                  <w:docPart w:val="824AB20DD22F47ACAD04E56BD684B89E"/>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5A780E97" w14:textId="77777777" w:rsidTr="57153B11">
        <w:trPr>
          <w:trHeight w:val="720"/>
          <w:jc w:val="center"/>
        </w:trPr>
        <w:tc>
          <w:tcPr>
            <w:tcW w:w="1800" w:type="dxa"/>
            <w:tcBorders>
              <w:top w:val="nil"/>
              <w:left w:val="nil"/>
              <w:bottom w:val="nil"/>
              <w:right w:val="nil"/>
            </w:tcBorders>
            <w:vAlign w:val="center"/>
          </w:tcPr>
          <w:p w14:paraId="433A6FE3" w14:textId="77777777" w:rsidR="0066170A" w:rsidRDefault="0066170A" w:rsidP="000C1064">
            <w:pPr>
              <w:rPr>
                <w:rFonts w:ascii="Arial" w:hAnsi="Arial" w:cs="Arial"/>
                <w:sz w:val="24"/>
                <w:szCs w:val="24"/>
              </w:rPr>
            </w:pPr>
            <w:r w:rsidRPr="6FC67393">
              <w:rPr>
                <w:rFonts w:ascii="Arial" w:hAnsi="Arial" w:cs="Arial"/>
                <w:sz w:val="24"/>
                <w:szCs w:val="24"/>
              </w:rPr>
              <w:t>04</w:t>
            </w:r>
            <w:r>
              <w:rPr>
                <w:rFonts w:ascii="Arial" w:hAnsi="Arial" w:cs="Arial"/>
                <w:sz w:val="24"/>
                <w:szCs w:val="24"/>
              </w:rPr>
              <w:t>23</w:t>
            </w:r>
          </w:p>
        </w:tc>
        <w:tc>
          <w:tcPr>
            <w:tcW w:w="7920" w:type="dxa"/>
            <w:gridSpan w:val="2"/>
            <w:tcBorders>
              <w:top w:val="nil"/>
              <w:left w:val="nil"/>
              <w:bottom w:val="nil"/>
              <w:right w:val="nil"/>
            </w:tcBorders>
            <w:vAlign w:val="center"/>
          </w:tcPr>
          <w:p w14:paraId="33E340BD" w14:textId="77777777" w:rsidR="0066170A" w:rsidRPr="00B01B81" w:rsidRDefault="0066170A" w:rsidP="000C1064">
            <w:pPr>
              <w:rPr>
                <w:rFonts w:ascii="Arial" w:hAnsi="Arial" w:cs="Arial"/>
                <w:sz w:val="24"/>
                <w:szCs w:val="24"/>
              </w:rPr>
            </w:pPr>
            <w:r w:rsidRPr="00B01B81">
              <w:rPr>
                <w:rFonts w:ascii="Arial" w:hAnsi="Arial" w:cs="Arial"/>
                <w:sz w:val="24"/>
                <w:szCs w:val="24"/>
              </w:rPr>
              <w:t>If non-lethal weapons are authorized, are procedures for their use established?</w:t>
            </w:r>
          </w:p>
          <w:p w14:paraId="3037745E" w14:textId="77777777" w:rsidR="0066170A" w:rsidRDefault="0066170A" w:rsidP="000C1064">
            <w:pPr>
              <w:rPr>
                <w:rStyle w:val="Comment"/>
                <w:rFonts w:cs="Arial"/>
                <w:i w:val="0"/>
              </w:rPr>
            </w:pPr>
            <w:r w:rsidRPr="00B01B81">
              <w:rPr>
                <w:rFonts w:ascii="Arial" w:hAnsi="Arial" w:cs="Arial"/>
                <w:sz w:val="24"/>
                <w:szCs w:val="24"/>
              </w:rPr>
              <w:t>Reference: SECNAV M-1640.1, art 4307, par 4</w:t>
            </w:r>
            <w:r w:rsidRPr="00B01B81" w:rsidDel="00204BF1">
              <w:rPr>
                <w:rFonts w:ascii="Arial" w:hAnsi="Arial" w:cs="Arial"/>
                <w:sz w:val="24"/>
                <w:szCs w:val="24"/>
              </w:rPr>
              <w:t xml:space="preserve"> </w:t>
            </w:r>
          </w:p>
        </w:tc>
      </w:tr>
      <w:tr w:rsidR="0066170A" w:rsidRPr="00B01B81" w14:paraId="5233B8F1" w14:textId="77777777" w:rsidTr="57153B11">
        <w:trPr>
          <w:trHeight w:val="522"/>
          <w:jc w:val="center"/>
        </w:trPr>
        <w:tc>
          <w:tcPr>
            <w:tcW w:w="1800" w:type="dxa"/>
            <w:tcBorders>
              <w:top w:val="nil"/>
              <w:left w:val="nil"/>
              <w:bottom w:val="nil"/>
              <w:right w:val="nil"/>
            </w:tcBorders>
            <w:vAlign w:val="center"/>
          </w:tcPr>
          <w:p w14:paraId="4AD4ABE5" w14:textId="77777777" w:rsidR="0066170A" w:rsidRPr="00770BAD" w:rsidRDefault="0066170A" w:rsidP="000C1064">
            <w:pPr>
              <w:rPr>
                <w:rFonts w:ascii="Arial" w:hAnsi="Arial" w:cs="Arial"/>
                <w:sz w:val="24"/>
                <w:szCs w:val="24"/>
              </w:rPr>
            </w:pPr>
            <w:r w:rsidRPr="00770BAD">
              <w:rPr>
                <w:rFonts w:ascii="Arial" w:hAnsi="Arial" w:cs="Arial"/>
                <w:sz w:val="24"/>
                <w:szCs w:val="24"/>
              </w:rPr>
              <w:t xml:space="preserve">       </w:t>
            </w:r>
            <w:sdt>
              <w:sdtPr>
                <w:rPr>
                  <w:rFonts w:ascii="Arial" w:hAnsi="Arial" w:cs="Arial"/>
                  <w:sz w:val="24"/>
                  <w:szCs w:val="24"/>
                </w:rPr>
                <w:alias w:val="Results"/>
                <w:tag w:val="Results"/>
                <w:id w:val="1466390218"/>
                <w:placeholder>
                  <w:docPart w:val="683DCEA9BBC6459DADABF0C440F6334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770BAD">
                  <w:rPr>
                    <w:rStyle w:val="PlaceholderText"/>
                  </w:rPr>
                  <w:t>Result</w:t>
                </w:r>
              </w:sdtContent>
            </w:sdt>
          </w:p>
        </w:tc>
        <w:tc>
          <w:tcPr>
            <w:tcW w:w="7920" w:type="dxa"/>
            <w:gridSpan w:val="2"/>
            <w:tcBorders>
              <w:top w:val="nil"/>
              <w:left w:val="nil"/>
              <w:bottom w:val="nil"/>
              <w:right w:val="nil"/>
            </w:tcBorders>
            <w:vAlign w:val="center"/>
          </w:tcPr>
          <w:p w14:paraId="5BD33F64" w14:textId="77777777" w:rsidR="0066170A" w:rsidRPr="00770BAD" w:rsidRDefault="0066170A" w:rsidP="000C1064">
            <w:pPr>
              <w:rPr>
                <w:rFonts w:ascii="Arial" w:hAnsi="Arial" w:cs="Arial"/>
                <w:sz w:val="24"/>
                <w:szCs w:val="24"/>
              </w:rPr>
            </w:pPr>
            <w:sdt>
              <w:sdtPr>
                <w:rPr>
                  <w:rStyle w:val="Comment"/>
                  <w:rFonts w:cs="Arial"/>
                  <w:i w:val="0"/>
                </w:rPr>
                <w:alias w:val="Comments"/>
                <w:tag w:val="Comments"/>
                <w:id w:val="-338241247"/>
                <w:placeholder>
                  <w:docPart w:val="1D514835B11B415A9216E25678F9D4A2"/>
                </w:placeholder>
                <w:showingPlcHdr/>
              </w:sdtPr>
              <w:sdtEndPr>
                <w:rPr>
                  <w:rStyle w:val="DefaultParagraphFont"/>
                  <w:rFonts w:asciiTheme="minorHAnsi" w:hAnsiTheme="minorHAnsi"/>
                  <w:sz w:val="22"/>
                  <w:szCs w:val="24"/>
                </w:rPr>
              </w:sdtEndPr>
              <w:sdtContent>
                <w:r w:rsidRPr="00770BAD">
                  <w:rPr>
                    <w:rStyle w:val="Comment"/>
                    <w:rFonts w:cs="Arial"/>
                    <w:i w:val="0"/>
                    <w:color w:val="808080" w:themeColor="background1" w:themeShade="80"/>
                  </w:rPr>
                  <w:t>Comments</w:t>
                </w:r>
                <w:r w:rsidRPr="00770BAD">
                  <w:rPr>
                    <w:rStyle w:val="Comment"/>
                    <w:rFonts w:cs="Arial"/>
                    <w:i w:val="0"/>
                  </w:rPr>
                  <w:t xml:space="preserve"> </w:t>
                </w:r>
              </w:sdtContent>
            </w:sdt>
          </w:p>
        </w:tc>
      </w:tr>
      <w:tr w:rsidR="0066170A" w:rsidRPr="00B01B81" w14:paraId="3B0C41B2" w14:textId="77777777" w:rsidTr="57153B11">
        <w:trPr>
          <w:trHeight w:val="720"/>
          <w:jc w:val="center"/>
        </w:trPr>
        <w:tc>
          <w:tcPr>
            <w:tcW w:w="1800" w:type="dxa"/>
            <w:tcBorders>
              <w:top w:val="nil"/>
              <w:left w:val="nil"/>
              <w:bottom w:val="nil"/>
              <w:right w:val="nil"/>
            </w:tcBorders>
            <w:vAlign w:val="center"/>
          </w:tcPr>
          <w:p w14:paraId="254AD8AF" w14:textId="77777777" w:rsidR="0066170A" w:rsidRPr="00B01B81" w:rsidRDefault="0066170A" w:rsidP="000C1064">
            <w:pPr>
              <w:rPr>
                <w:rFonts w:ascii="Arial" w:hAnsi="Arial" w:cs="Arial"/>
                <w:sz w:val="24"/>
                <w:szCs w:val="24"/>
              </w:rPr>
            </w:pPr>
            <w:r w:rsidRPr="6FC67393">
              <w:rPr>
                <w:rFonts w:ascii="Arial" w:hAnsi="Arial" w:cs="Arial"/>
                <w:sz w:val="24"/>
                <w:szCs w:val="24"/>
              </w:rPr>
              <w:t>04</w:t>
            </w:r>
            <w:r>
              <w:rPr>
                <w:rFonts w:ascii="Arial" w:hAnsi="Arial" w:cs="Arial"/>
                <w:sz w:val="24"/>
                <w:szCs w:val="24"/>
              </w:rPr>
              <w:t>24</w:t>
            </w:r>
          </w:p>
        </w:tc>
        <w:tc>
          <w:tcPr>
            <w:tcW w:w="7920" w:type="dxa"/>
            <w:gridSpan w:val="2"/>
            <w:tcBorders>
              <w:top w:val="nil"/>
              <w:left w:val="nil"/>
              <w:bottom w:val="nil"/>
              <w:right w:val="nil"/>
            </w:tcBorders>
            <w:vAlign w:val="center"/>
          </w:tcPr>
          <w:p w14:paraId="436770F7" w14:textId="77777777" w:rsidR="0066170A" w:rsidRPr="00B01B81" w:rsidRDefault="0066170A" w:rsidP="000C1064">
            <w:pPr>
              <w:rPr>
                <w:rFonts w:ascii="Arial" w:hAnsi="Arial" w:cs="Arial"/>
                <w:sz w:val="24"/>
                <w:szCs w:val="24"/>
              </w:rPr>
            </w:pPr>
            <w:r w:rsidRPr="00B01B81">
              <w:rPr>
                <w:rFonts w:ascii="Arial" w:hAnsi="Arial" w:cs="Arial"/>
                <w:sz w:val="24"/>
                <w:szCs w:val="24"/>
              </w:rPr>
              <w:t>Are all instances requiring the use of force, to include the non-routine use of restraints fully documented with incident reports, use of force statements, voluntary statements (including medical), and an updated scars and marks form</w:t>
            </w:r>
            <w:r>
              <w:rPr>
                <w:rFonts w:ascii="Arial" w:hAnsi="Arial" w:cs="Arial"/>
                <w:sz w:val="24"/>
                <w:szCs w:val="24"/>
              </w:rPr>
              <w:t>(</w:t>
            </w:r>
            <w:r w:rsidRPr="00B01B81">
              <w:rPr>
                <w:rFonts w:ascii="Arial" w:hAnsi="Arial" w:cs="Arial"/>
                <w:sz w:val="24"/>
                <w:szCs w:val="24"/>
              </w:rPr>
              <w:t>s</w:t>
            </w:r>
            <w:r>
              <w:rPr>
                <w:rFonts w:ascii="Arial" w:hAnsi="Arial" w:cs="Arial"/>
                <w:sz w:val="24"/>
                <w:szCs w:val="24"/>
              </w:rPr>
              <w:t>)</w:t>
            </w:r>
            <w:r w:rsidRPr="00B01B81">
              <w:rPr>
                <w:rFonts w:ascii="Arial" w:hAnsi="Arial" w:cs="Arial"/>
                <w:sz w:val="24"/>
                <w:szCs w:val="24"/>
              </w:rPr>
              <w:t xml:space="preserve">? </w:t>
            </w:r>
          </w:p>
          <w:p w14:paraId="726580D4" w14:textId="77777777" w:rsidR="0066170A" w:rsidRPr="00B01B81" w:rsidRDefault="0066170A" w:rsidP="000C1064">
            <w:pPr>
              <w:rPr>
                <w:rStyle w:val="Comment"/>
                <w:rFonts w:cs="Arial"/>
                <w:i w:val="0"/>
              </w:rPr>
            </w:pPr>
            <w:r w:rsidRPr="00B01B81">
              <w:rPr>
                <w:rFonts w:ascii="Arial" w:hAnsi="Arial" w:cs="Arial"/>
                <w:sz w:val="24"/>
                <w:szCs w:val="24"/>
              </w:rPr>
              <w:t>Reference: SECNAV M-1640.1, art 4309, par 2f</w:t>
            </w:r>
          </w:p>
        </w:tc>
      </w:tr>
      <w:tr w:rsidR="0066170A" w:rsidRPr="00B01B81" w14:paraId="25A39C2A" w14:textId="77777777" w:rsidTr="57153B11">
        <w:trPr>
          <w:trHeight w:val="513"/>
          <w:jc w:val="center"/>
        </w:trPr>
        <w:tc>
          <w:tcPr>
            <w:tcW w:w="1800" w:type="dxa"/>
            <w:tcBorders>
              <w:top w:val="nil"/>
              <w:left w:val="nil"/>
              <w:bottom w:val="nil"/>
              <w:right w:val="nil"/>
            </w:tcBorders>
            <w:vAlign w:val="center"/>
          </w:tcPr>
          <w:p w14:paraId="60412D18"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1938280660"/>
                <w:placeholder>
                  <w:docPart w:val="20856B536CA8485AA5070B474C081C5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3F6BCCFB"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346866119"/>
                <w:placeholder>
                  <w:docPart w:val="188A51BA87E94106962F299FC0178C50"/>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476D639D" w14:textId="77777777" w:rsidTr="57153B11">
        <w:trPr>
          <w:trHeight w:val="540"/>
          <w:jc w:val="center"/>
        </w:trPr>
        <w:tc>
          <w:tcPr>
            <w:tcW w:w="1800" w:type="dxa"/>
            <w:tcBorders>
              <w:top w:val="nil"/>
              <w:left w:val="nil"/>
              <w:bottom w:val="nil"/>
              <w:right w:val="nil"/>
            </w:tcBorders>
            <w:vAlign w:val="center"/>
          </w:tcPr>
          <w:p w14:paraId="10AACF14" w14:textId="77777777" w:rsidR="0066170A" w:rsidRPr="00B01B81" w:rsidRDefault="0066170A" w:rsidP="000C1064">
            <w:pPr>
              <w:rPr>
                <w:rFonts w:ascii="Arial" w:hAnsi="Arial" w:cs="Arial"/>
                <w:sz w:val="24"/>
                <w:szCs w:val="24"/>
              </w:rPr>
            </w:pPr>
            <w:r w:rsidRPr="6FC67393">
              <w:rPr>
                <w:rFonts w:ascii="Arial" w:hAnsi="Arial" w:cs="Arial"/>
                <w:sz w:val="24"/>
                <w:szCs w:val="24"/>
              </w:rPr>
              <w:t>04</w:t>
            </w:r>
            <w:r>
              <w:rPr>
                <w:rFonts w:ascii="Arial" w:hAnsi="Arial" w:cs="Arial"/>
                <w:sz w:val="24"/>
                <w:szCs w:val="24"/>
              </w:rPr>
              <w:t>25</w:t>
            </w:r>
          </w:p>
        </w:tc>
        <w:tc>
          <w:tcPr>
            <w:tcW w:w="7920" w:type="dxa"/>
            <w:gridSpan w:val="2"/>
            <w:tcBorders>
              <w:top w:val="nil"/>
              <w:left w:val="nil"/>
              <w:bottom w:val="nil"/>
              <w:right w:val="nil"/>
            </w:tcBorders>
            <w:vAlign w:val="center"/>
          </w:tcPr>
          <w:p w14:paraId="03D6E140"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Are </w:t>
            </w:r>
            <w:r>
              <w:rPr>
                <w:rFonts w:ascii="Arial" w:hAnsi="Arial" w:cs="Arial"/>
                <w:sz w:val="24"/>
                <w:szCs w:val="24"/>
              </w:rPr>
              <w:t xml:space="preserve">all </w:t>
            </w:r>
            <w:r w:rsidRPr="00B01B81">
              <w:rPr>
                <w:rFonts w:ascii="Arial" w:hAnsi="Arial" w:cs="Arial"/>
                <w:sz w:val="24"/>
                <w:szCs w:val="24"/>
              </w:rPr>
              <w:t xml:space="preserve">required emergency response bills </w:t>
            </w:r>
            <w:r>
              <w:rPr>
                <w:rFonts w:ascii="Arial" w:hAnsi="Arial" w:cs="Arial"/>
                <w:sz w:val="24"/>
                <w:szCs w:val="24"/>
              </w:rPr>
              <w:t xml:space="preserve">established, administered, </w:t>
            </w:r>
            <w:r w:rsidRPr="00B01B81">
              <w:rPr>
                <w:rFonts w:ascii="Arial" w:hAnsi="Arial" w:cs="Arial"/>
                <w:sz w:val="24"/>
                <w:szCs w:val="24"/>
              </w:rPr>
              <w:t>and reviewed annually?</w:t>
            </w:r>
          </w:p>
          <w:p w14:paraId="658C0374" w14:textId="77777777" w:rsidR="0066170A" w:rsidRPr="00B01B81" w:rsidRDefault="0066170A" w:rsidP="000C1064">
            <w:pPr>
              <w:rPr>
                <w:rStyle w:val="Comment"/>
                <w:rFonts w:cs="Arial"/>
                <w:i w:val="0"/>
              </w:rPr>
            </w:pPr>
            <w:r w:rsidRPr="00B01B81">
              <w:rPr>
                <w:rFonts w:ascii="Arial" w:hAnsi="Arial" w:cs="Arial"/>
                <w:sz w:val="24"/>
                <w:szCs w:val="24"/>
              </w:rPr>
              <w:t>Reference: SECNAV M-1640.1, art 4405</w:t>
            </w:r>
          </w:p>
        </w:tc>
      </w:tr>
      <w:tr w:rsidR="0066170A" w:rsidRPr="00B01B81" w14:paraId="29327F85" w14:textId="77777777" w:rsidTr="57153B11">
        <w:trPr>
          <w:trHeight w:val="522"/>
          <w:jc w:val="center"/>
        </w:trPr>
        <w:tc>
          <w:tcPr>
            <w:tcW w:w="1800" w:type="dxa"/>
            <w:tcBorders>
              <w:top w:val="nil"/>
              <w:left w:val="nil"/>
              <w:bottom w:val="nil"/>
              <w:right w:val="nil"/>
            </w:tcBorders>
            <w:vAlign w:val="center"/>
          </w:tcPr>
          <w:p w14:paraId="4A935C25"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1023441924"/>
                <w:placeholder>
                  <w:docPart w:val="1BB91EBB7B624E208CD51033A9D8F7C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1242D6AE"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125937071"/>
                <w:placeholder>
                  <w:docPart w:val="56E48BE9F4F548D3876C321AEB813718"/>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3A9B65ED" w14:textId="77777777" w:rsidTr="57153B11">
        <w:trPr>
          <w:trHeight w:val="720"/>
          <w:jc w:val="center"/>
        </w:trPr>
        <w:tc>
          <w:tcPr>
            <w:tcW w:w="1800" w:type="dxa"/>
            <w:tcBorders>
              <w:top w:val="nil"/>
              <w:left w:val="nil"/>
              <w:bottom w:val="nil"/>
              <w:right w:val="nil"/>
            </w:tcBorders>
            <w:vAlign w:val="center"/>
          </w:tcPr>
          <w:p w14:paraId="1152CE89" w14:textId="77777777" w:rsidR="0066170A" w:rsidRPr="00B01B81" w:rsidRDefault="0066170A" w:rsidP="000C1064">
            <w:pPr>
              <w:rPr>
                <w:rFonts w:ascii="Arial" w:hAnsi="Arial" w:cs="Arial"/>
                <w:sz w:val="24"/>
                <w:szCs w:val="24"/>
              </w:rPr>
            </w:pPr>
            <w:r w:rsidRPr="6FC67393">
              <w:rPr>
                <w:rFonts w:ascii="Arial" w:hAnsi="Arial" w:cs="Arial"/>
                <w:sz w:val="24"/>
                <w:szCs w:val="24"/>
              </w:rPr>
              <w:lastRenderedPageBreak/>
              <w:t>04</w:t>
            </w:r>
            <w:r>
              <w:rPr>
                <w:rFonts w:ascii="Arial" w:hAnsi="Arial" w:cs="Arial"/>
                <w:sz w:val="24"/>
                <w:szCs w:val="24"/>
              </w:rPr>
              <w:t>26</w:t>
            </w:r>
          </w:p>
        </w:tc>
        <w:tc>
          <w:tcPr>
            <w:tcW w:w="7920" w:type="dxa"/>
            <w:gridSpan w:val="2"/>
            <w:tcBorders>
              <w:top w:val="nil"/>
              <w:left w:val="nil"/>
              <w:bottom w:val="nil"/>
              <w:right w:val="nil"/>
            </w:tcBorders>
            <w:vAlign w:val="center"/>
          </w:tcPr>
          <w:p w14:paraId="30CA209B" w14:textId="77777777" w:rsidR="0066170A" w:rsidRPr="00B01B81" w:rsidRDefault="0066170A" w:rsidP="000C1064">
            <w:pPr>
              <w:rPr>
                <w:rFonts w:ascii="Arial" w:hAnsi="Arial" w:cs="Arial"/>
                <w:sz w:val="24"/>
                <w:szCs w:val="24"/>
              </w:rPr>
            </w:pPr>
            <w:r w:rsidRPr="00B01B81">
              <w:rPr>
                <w:rFonts w:ascii="Arial" w:hAnsi="Arial" w:cs="Arial"/>
                <w:sz w:val="24"/>
                <w:szCs w:val="24"/>
              </w:rPr>
              <w:t>Is an appropriate and independent investigation initiated within 24 hours of the time violations (disciplinary report) are reported?</w:t>
            </w:r>
          </w:p>
          <w:p w14:paraId="5551B50C" w14:textId="77777777" w:rsidR="0066170A" w:rsidRPr="00B01B81" w:rsidRDefault="0066170A" w:rsidP="000C1064">
            <w:pPr>
              <w:rPr>
                <w:rStyle w:val="Comment"/>
                <w:rFonts w:cs="Arial"/>
                <w:i w:val="0"/>
              </w:rPr>
            </w:pPr>
            <w:r w:rsidRPr="00B01B81">
              <w:rPr>
                <w:rFonts w:ascii="Arial" w:hAnsi="Arial" w:cs="Arial"/>
                <w:sz w:val="24"/>
                <w:szCs w:val="24"/>
              </w:rPr>
              <w:t>Reference: SECNAV M-1640.1, art 5102, par 3c</w:t>
            </w:r>
          </w:p>
        </w:tc>
      </w:tr>
      <w:tr w:rsidR="0066170A" w:rsidRPr="00B01B81" w14:paraId="1ECDC427" w14:textId="77777777" w:rsidTr="57153B11">
        <w:trPr>
          <w:trHeight w:val="720"/>
          <w:jc w:val="center"/>
        </w:trPr>
        <w:tc>
          <w:tcPr>
            <w:tcW w:w="1800" w:type="dxa"/>
            <w:tcBorders>
              <w:top w:val="nil"/>
              <w:left w:val="nil"/>
              <w:bottom w:val="nil"/>
              <w:right w:val="nil"/>
            </w:tcBorders>
            <w:vAlign w:val="center"/>
          </w:tcPr>
          <w:p w14:paraId="76A20365"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1444230741"/>
                <w:placeholder>
                  <w:docPart w:val="E8AEE319CD09437EA062EA20D716214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406932C7"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523908620"/>
                <w:placeholder>
                  <w:docPart w:val="D35F7D06619D4994A23BC22F3FF9BCB5"/>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65FDE5E5" w14:textId="77777777" w:rsidTr="57153B11">
        <w:trPr>
          <w:trHeight w:val="810"/>
          <w:jc w:val="center"/>
        </w:trPr>
        <w:tc>
          <w:tcPr>
            <w:tcW w:w="1800" w:type="dxa"/>
            <w:tcBorders>
              <w:top w:val="nil"/>
              <w:left w:val="nil"/>
              <w:bottom w:val="nil"/>
              <w:right w:val="nil"/>
            </w:tcBorders>
            <w:vAlign w:val="center"/>
          </w:tcPr>
          <w:p w14:paraId="56EAC70F" w14:textId="77777777" w:rsidR="0066170A" w:rsidRPr="00936E23" w:rsidRDefault="0066170A" w:rsidP="000C1064">
            <w:pPr>
              <w:rPr>
                <w:rFonts w:ascii="Arial" w:hAnsi="Arial" w:cs="Arial"/>
                <w:sz w:val="24"/>
                <w:szCs w:val="24"/>
              </w:rPr>
            </w:pPr>
            <w:r w:rsidRPr="00936E23">
              <w:rPr>
                <w:rFonts w:ascii="Arial" w:hAnsi="Arial" w:cs="Arial"/>
                <w:sz w:val="24"/>
                <w:szCs w:val="24"/>
              </w:rPr>
              <w:t>04</w:t>
            </w:r>
            <w:r>
              <w:rPr>
                <w:rFonts w:ascii="Arial" w:hAnsi="Arial" w:cs="Arial"/>
                <w:sz w:val="24"/>
                <w:szCs w:val="24"/>
              </w:rPr>
              <w:t>27</w:t>
            </w:r>
          </w:p>
        </w:tc>
        <w:tc>
          <w:tcPr>
            <w:tcW w:w="7920" w:type="dxa"/>
            <w:gridSpan w:val="2"/>
            <w:tcBorders>
              <w:top w:val="nil"/>
              <w:left w:val="nil"/>
              <w:bottom w:val="nil"/>
              <w:right w:val="nil"/>
            </w:tcBorders>
            <w:vAlign w:val="center"/>
          </w:tcPr>
          <w:p w14:paraId="07E381D0" w14:textId="77777777" w:rsidR="0066170A" w:rsidRPr="00936E23" w:rsidRDefault="0066170A" w:rsidP="000C1064">
            <w:pPr>
              <w:rPr>
                <w:rFonts w:ascii="Arial" w:hAnsi="Arial" w:cs="Arial"/>
                <w:sz w:val="24"/>
                <w:szCs w:val="24"/>
              </w:rPr>
            </w:pPr>
            <w:r w:rsidRPr="00936E23">
              <w:rPr>
                <w:rFonts w:ascii="Arial" w:hAnsi="Arial" w:cs="Arial"/>
                <w:sz w:val="24"/>
                <w:szCs w:val="24"/>
              </w:rPr>
              <w:t>Is the Disciplinary Log submitted weekly to the MCF CO for review, authentication, and signature?</w:t>
            </w:r>
          </w:p>
          <w:p w14:paraId="3DF7C99A" w14:textId="77777777" w:rsidR="0066170A" w:rsidRPr="00936E23" w:rsidRDefault="0066170A" w:rsidP="000C1064">
            <w:pPr>
              <w:rPr>
                <w:rStyle w:val="Comment"/>
                <w:rFonts w:cs="Arial"/>
                <w:i w:val="0"/>
                <w:szCs w:val="24"/>
              </w:rPr>
            </w:pPr>
            <w:r w:rsidRPr="00936E23">
              <w:rPr>
                <w:rFonts w:ascii="Arial" w:hAnsi="Arial" w:cs="Arial"/>
                <w:sz w:val="24"/>
                <w:szCs w:val="24"/>
              </w:rPr>
              <w:t>Reference: SECNAV M-1640.1, art 5102 par 3e,(11b2)</w:t>
            </w:r>
          </w:p>
        </w:tc>
      </w:tr>
      <w:tr w:rsidR="0066170A" w:rsidRPr="00B01B81" w14:paraId="0A351EA7" w14:textId="77777777" w:rsidTr="57153B11">
        <w:trPr>
          <w:trHeight w:val="522"/>
          <w:jc w:val="center"/>
        </w:trPr>
        <w:tc>
          <w:tcPr>
            <w:tcW w:w="1800" w:type="dxa"/>
            <w:tcBorders>
              <w:top w:val="nil"/>
              <w:left w:val="nil"/>
              <w:bottom w:val="nil"/>
              <w:right w:val="nil"/>
            </w:tcBorders>
            <w:vAlign w:val="center"/>
          </w:tcPr>
          <w:p w14:paraId="586970EF" w14:textId="77777777" w:rsidR="0066170A" w:rsidRPr="00936E23" w:rsidRDefault="0066170A" w:rsidP="000C1064">
            <w:pPr>
              <w:rPr>
                <w:rFonts w:ascii="Arial" w:hAnsi="Arial" w:cs="Arial"/>
                <w:sz w:val="24"/>
                <w:szCs w:val="24"/>
              </w:rPr>
            </w:pPr>
            <w:r w:rsidRPr="00936E23">
              <w:rPr>
                <w:rFonts w:ascii="Arial" w:hAnsi="Arial" w:cs="Arial"/>
                <w:sz w:val="24"/>
                <w:szCs w:val="24"/>
              </w:rPr>
              <w:t xml:space="preserve">       </w:t>
            </w:r>
            <w:sdt>
              <w:sdtPr>
                <w:rPr>
                  <w:rFonts w:ascii="Arial" w:hAnsi="Arial" w:cs="Arial"/>
                  <w:sz w:val="24"/>
                  <w:szCs w:val="24"/>
                </w:rPr>
                <w:alias w:val="Results"/>
                <w:tag w:val="Results"/>
                <w:id w:val="1676451434"/>
                <w:placeholder>
                  <w:docPart w:val="19D8902368CF402082312832F741941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936E23">
                  <w:rPr>
                    <w:rStyle w:val="PlaceholderText"/>
                  </w:rPr>
                  <w:t>Result</w:t>
                </w:r>
              </w:sdtContent>
            </w:sdt>
          </w:p>
        </w:tc>
        <w:tc>
          <w:tcPr>
            <w:tcW w:w="7920" w:type="dxa"/>
            <w:gridSpan w:val="2"/>
            <w:tcBorders>
              <w:top w:val="nil"/>
              <w:left w:val="nil"/>
              <w:bottom w:val="nil"/>
              <w:right w:val="nil"/>
            </w:tcBorders>
            <w:vAlign w:val="center"/>
          </w:tcPr>
          <w:p w14:paraId="601E6C7F" w14:textId="77777777" w:rsidR="0066170A" w:rsidRPr="00936E23" w:rsidRDefault="0066170A" w:rsidP="000C1064">
            <w:pPr>
              <w:rPr>
                <w:rFonts w:ascii="Arial" w:hAnsi="Arial" w:cs="Arial"/>
                <w:sz w:val="24"/>
                <w:szCs w:val="24"/>
              </w:rPr>
            </w:pPr>
            <w:sdt>
              <w:sdtPr>
                <w:rPr>
                  <w:rStyle w:val="Comment"/>
                  <w:rFonts w:cs="Arial"/>
                  <w:i w:val="0"/>
                </w:rPr>
                <w:alias w:val="Comments"/>
                <w:tag w:val="Comments"/>
                <w:id w:val="-1218668883"/>
                <w:placeholder>
                  <w:docPart w:val="0CF2613DBA614700B829A4D97EEDF6A8"/>
                </w:placeholder>
                <w:showingPlcHdr/>
              </w:sdtPr>
              <w:sdtEndPr>
                <w:rPr>
                  <w:rStyle w:val="DefaultParagraphFont"/>
                  <w:rFonts w:asciiTheme="minorHAnsi" w:hAnsiTheme="minorHAnsi"/>
                  <w:sz w:val="22"/>
                  <w:szCs w:val="24"/>
                </w:rPr>
              </w:sdtEndPr>
              <w:sdtContent>
                <w:r w:rsidRPr="00936E23">
                  <w:rPr>
                    <w:rStyle w:val="Comment"/>
                    <w:rFonts w:cs="Arial"/>
                    <w:i w:val="0"/>
                    <w:color w:val="808080" w:themeColor="background1" w:themeShade="80"/>
                  </w:rPr>
                  <w:t>Comments</w:t>
                </w:r>
                <w:r w:rsidRPr="00936E23">
                  <w:rPr>
                    <w:rStyle w:val="Comment"/>
                    <w:rFonts w:cs="Arial"/>
                    <w:i w:val="0"/>
                  </w:rPr>
                  <w:t xml:space="preserve"> </w:t>
                </w:r>
              </w:sdtContent>
            </w:sdt>
          </w:p>
        </w:tc>
      </w:tr>
      <w:tr w:rsidR="0066170A" w:rsidRPr="00B01B81" w14:paraId="3CA8F01F" w14:textId="77777777" w:rsidTr="57153B11">
        <w:trPr>
          <w:trHeight w:val="720"/>
          <w:jc w:val="center"/>
        </w:trPr>
        <w:tc>
          <w:tcPr>
            <w:tcW w:w="1800" w:type="dxa"/>
            <w:tcBorders>
              <w:top w:val="nil"/>
              <w:left w:val="nil"/>
              <w:bottom w:val="nil"/>
              <w:right w:val="nil"/>
            </w:tcBorders>
            <w:vAlign w:val="center"/>
          </w:tcPr>
          <w:p w14:paraId="32E5B054" w14:textId="77777777" w:rsidR="0066170A" w:rsidRPr="00936E23" w:rsidRDefault="0066170A" w:rsidP="000C1064">
            <w:pPr>
              <w:rPr>
                <w:rFonts w:ascii="Arial" w:hAnsi="Arial" w:cs="Arial"/>
                <w:sz w:val="24"/>
                <w:szCs w:val="24"/>
              </w:rPr>
            </w:pPr>
            <w:r w:rsidRPr="00936E23">
              <w:rPr>
                <w:rFonts w:ascii="Arial" w:hAnsi="Arial" w:cs="Arial"/>
                <w:sz w:val="24"/>
                <w:szCs w:val="24"/>
              </w:rPr>
              <w:t>04</w:t>
            </w:r>
            <w:r>
              <w:rPr>
                <w:rFonts w:ascii="Arial" w:hAnsi="Arial" w:cs="Arial"/>
                <w:sz w:val="24"/>
                <w:szCs w:val="24"/>
              </w:rPr>
              <w:t>28</w:t>
            </w:r>
          </w:p>
        </w:tc>
        <w:tc>
          <w:tcPr>
            <w:tcW w:w="7920" w:type="dxa"/>
            <w:gridSpan w:val="2"/>
            <w:tcBorders>
              <w:top w:val="nil"/>
              <w:left w:val="nil"/>
              <w:bottom w:val="nil"/>
              <w:right w:val="nil"/>
            </w:tcBorders>
            <w:vAlign w:val="center"/>
          </w:tcPr>
          <w:p w14:paraId="30AA612E" w14:textId="77777777" w:rsidR="0066170A" w:rsidRPr="00936E23" w:rsidRDefault="0066170A" w:rsidP="000C1064">
            <w:pPr>
              <w:rPr>
                <w:rFonts w:ascii="Arial" w:hAnsi="Arial" w:cs="Arial"/>
                <w:sz w:val="24"/>
                <w:szCs w:val="24"/>
              </w:rPr>
            </w:pPr>
            <w:r w:rsidRPr="00936E23">
              <w:rPr>
                <w:rFonts w:ascii="Arial" w:hAnsi="Arial" w:cs="Arial"/>
                <w:sz w:val="24"/>
                <w:szCs w:val="24"/>
              </w:rPr>
              <w:t>Are required logs maintained as secured and verifiable electronic logs or bound ledgers with sequentially numbered pages, and maintained in chronological order?</w:t>
            </w:r>
          </w:p>
          <w:p w14:paraId="135EF350" w14:textId="77777777" w:rsidR="0066170A" w:rsidRPr="00936E23" w:rsidRDefault="0066170A" w:rsidP="000C1064">
            <w:pPr>
              <w:rPr>
                <w:rStyle w:val="Comment"/>
                <w:rFonts w:cs="Arial"/>
                <w:i w:val="0"/>
                <w:szCs w:val="24"/>
              </w:rPr>
            </w:pPr>
            <w:r w:rsidRPr="00936E23">
              <w:rPr>
                <w:rFonts w:ascii="Arial" w:hAnsi="Arial" w:cs="Arial"/>
                <w:sz w:val="24"/>
                <w:szCs w:val="24"/>
              </w:rPr>
              <w:t>Reference: SECNAV M-1640.1, art 8104</w:t>
            </w:r>
          </w:p>
        </w:tc>
      </w:tr>
      <w:tr w:rsidR="0066170A" w:rsidRPr="00B01B81" w14:paraId="3F18DD39" w14:textId="77777777" w:rsidTr="57153B11">
        <w:trPr>
          <w:trHeight w:val="513"/>
          <w:jc w:val="center"/>
        </w:trPr>
        <w:tc>
          <w:tcPr>
            <w:tcW w:w="1800" w:type="dxa"/>
            <w:tcBorders>
              <w:top w:val="nil"/>
              <w:left w:val="nil"/>
              <w:bottom w:val="nil"/>
              <w:right w:val="nil"/>
            </w:tcBorders>
            <w:vAlign w:val="center"/>
          </w:tcPr>
          <w:p w14:paraId="3810A79C"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235291364"/>
                <w:placeholder>
                  <w:docPart w:val="5B72E145C90A4FB99D6F0C8E6CDA4FF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71FAD70C"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1862404904"/>
                <w:placeholder>
                  <w:docPart w:val="9A3CE3C55BAD45FD8475F49373EB06CD"/>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536C828A" w14:textId="77777777" w:rsidTr="57153B11">
        <w:trPr>
          <w:trHeight w:val="720"/>
          <w:jc w:val="center"/>
        </w:trPr>
        <w:tc>
          <w:tcPr>
            <w:tcW w:w="1800" w:type="dxa"/>
            <w:tcBorders>
              <w:top w:val="nil"/>
              <w:left w:val="nil"/>
              <w:bottom w:val="nil"/>
              <w:right w:val="nil"/>
            </w:tcBorders>
            <w:vAlign w:val="center"/>
          </w:tcPr>
          <w:p w14:paraId="37EBA2E8" w14:textId="77777777" w:rsidR="0066170A" w:rsidRPr="00B01B81" w:rsidRDefault="0066170A" w:rsidP="000C1064">
            <w:pPr>
              <w:rPr>
                <w:rFonts w:ascii="Arial" w:hAnsi="Arial" w:cs="Arial"/>
                <w:sz w:val="24"/>
                <w:szCs w:val="24"/>
              </w:rPr>
            </w:pPr>
            <w:r w:rsidRPr="6FC67393">
              <w:rPr>
                <w:rFonts w:ascii="Arial" w:hAnsi="Arial" w:cs="Arial"/>
                <w:sz w:val="24"/>
                <w:szCs w:val="24"/>
              </w:rPr>
              <w:t>04</w:t>
            </w:r>
            <w:r>
              <w:rPr>
                <w:rFonts w:ascii="Arial" w:hAnsi="Arial" w:cs="Arial"/>
                <w:sz w:val="24"/>
                <w:szCs w:val="24"/>
              </w:rPr>
              <w:t>29</w:t>
            </w:r>
          </w:p>
        </w:tc>
        <w:tc>
          <w:tcPr>
            <w:tcW w:w="7920" w:type="dxa"/>
            <w:gridSpan w:val="2"/>
            <w:tcBorders>
              <w:top w:val="nil"/>
              <w:left w:val="nil"/>
              <w:bottom w:val="nil"/>
              <w:right w:val="nil"/>
            </w:tcBorders>
            <w:vAlign w:val="center"/>
          </w:tcPr>
          <w:p w14:paraId="65D577E5" w14:textId="77777777" w:rsidR="0066170A" w:rsidRPr="00B01B81" w:rsidRDefault="0066170A" w:rsidP="000C1064">
            <w:pPr>
              <w:rPr>
                <w:rFonts w:ascii="Arial" w:hAnsi="Arial" w:cs="Arial"/>
                <w:sz w:val="24"/>
                <w:szCs w:val="24"/>
              </w:rPr>
            </w:pPr>
            <w:r w:rsidRPr="00B01B81">
              <w:rPr>
                <w:rFonts w:ascii="Arial" w:hAnsi="Arial" w:cs="Arial"/>
                <w:sz w:val="24"/>
                <w:szCs w:val="24"/>
              </w:rPr>
              <w:t>Is a suicide prevention plan established and does it contain all necessary components that are approved by the local health authority and reviewed by the health care authority?</w:t>
            </w:r>
          </w:p>
          <w:p w14:paraId="49656F52" w14:textId="77777777" w:rsidR="0066170A" w:rsidRPr="00B01B81" w:rsidRDefault="0066170A" w:rsidP="000C1064">
            <w:pPr>
              <w:rPr>
                <w:rStyle w:val="Comment"/>
                <w:rFonts w:cs="Arial"/>
                <w:i w:val="0"/>
              </w:rPr>
            </w:pPr>
            <w:r w:rsidRPr="00B01B81">
              <w:rPr>
                <w:rFonts w:ascii="Arial" w:hAnsi="Arial" w:cs="Arial"/>
                <w:sz w:val="24"/>
                <w:szCs w:val="24"/>
              </w:rPr>
              <w:t>Reference: SECNAV M-1640.1, art 10110, par 7</w:t>
            </w:r>
          </w:p>
        </w:tc>
      </w:tr>
      <w:tr w:rsidR="0066170A" w:rsidRPr="00B01B81" w14:paraId="131224FD" w14:textId="77777777" w:rsidTr="57153B11">
        <w:trPr>
          <w:trHeight w:val="513"/>
          <w:jc w:val="center"/>
        </w:trPr>
        <w:tc>
          <w:tcPr>
            <w:tcW w:w="1800" w:type="dxa"/>
            <w:tcBorders>
              <w:top w:val="nil"/>
              <w:left w:val="nil"/>
              <w:bottom w:val="nil"/>
              <w:right w:val="nil"/>
            </w:tcBorders>
            <w:vAlign w:val="center"/>
          </w:tcPr>
          <w:p w14:paraId="04D8DB9A" w14:textId="77777777" w:rsidR="0066170A" w:rsidRPr="00B01B81" w:rsidRDefault="0066170A" w:rsidP="000C1064">
            <w:pPr>
              <w:rPr>
                <w:rFonts w:ascii="Arial" w:hAnsi="Arial" w:cs="Arial"/>
                <w:sz w:val="24"/>
                <w:szCs w:val="24"/>
              </w:rPr>
            </w:pPr>
            <w:r w:rsidRPr="00B01B81">
              <w:rPr>
                <w:rFonts w:ascii="Arial" w:hAnsi="Arial" w:cs="Arial"/>
                <w:sz w:val="24"/>
                <w:szCs w:val="24"/>
              </w:rPr>
              <w:t xml:space="preserve">       </w:t>
            </w:r>
            <w:sdt>
              <w:sdtPr>
                <w:rPr>
                  <w:rFonts w:ascii="Arial" w:hAnsi="Arial" w:cs="Arial"/>
                  <w:sz w:val="24"/>
                  <w:szCs w:val="24"/>
                </w:rPr>
                <w:alias w:val="Results"/>
                <w:tag w:val="Results"/>
                <w:id w:val="1746152643"/>
                <w:placeholder>
                  <w:docPart w:val="AE0417AB621849398A66F27420B9479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0E6D52E7"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1918087430"/>
                <w:placeholder>
                  <w:docPart w:val="C81131E081164FD0AC04D52D58AB3160"/>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39D5922E" w14:textId="77777777" w:rsidTr="57153B11">
        <w:trPr>
          <w:trHeight w:val="720"/>
          <w:jc w:val="center"/>
        </w:trPr>
        <w:tc>
          <w:tcPr>
            <w:tcW w:w="9720" w:type="dxa"/>
            <w:gridSpan w:val="3"/>
            <w:tcBorders>
              <w:top w:val="nil"/>
              <w:left w:val="nil"/>
              <w:bottom w:val="nil"/>
              <w:right w:val="nil"/>
            </w:tcBorders>
            <w:vAlign w:val="center"/>
          </w:tcPr>
          <w:p w14:paraId="3A21B2CF" w14:textId="77777777" w:rsidR="0066170A" w:rsidRPr="00B01B81" w:rsidRDefault="0066170A" w:rsidP="000C1064">
            <w:pPr>
              <w:rPr>
                <w:rFonts w:ascii="Arial" w:eastAsia="Calibri" w:hAnsi="Arial" w:cs="Arial"/>
                <w:sz w:val="24"/>
                <w:szCs w:val="24"/>
              </w:rPr>
            </w:pPr>
            <w:r w:rsidRPr="00B01B81">
              <w:rPr>
                <w:rFonts w:ascii="Arial" w:eastAsia="Calibri" w:hAnsi="Arial" w:cs="Arial"/>
                <w:sz w:val="24"/>
                <w:szCs w:val="24"/>
              </w:rPr>
              <w:t xml:space="preserve">Subsection 5 – </w:t>
            </w:r>
            <w:r w:rsidRPr="00B01B81">
              <w:rPr>
                <w:rFonts w:ascii="Arial" w:hAnsi="Arial" w:cs="Arial"/>
                <w:sz w:val="24"/>
                <w:szCs w:val="24"/>
              </w:rPr>
              <w:t>TRAINING</w:t>
            </w:r>
            <w:r w:rsidRPr="00B01B81">
              <w:rPr>
                <w:rFonts w:ascii="Arial" w:hAnsi="Arial" w:cs="Arial"/>
                <w:sz w:val="24"/>
                <w:szCs w:val="24"/>
              </w:rPr>
              <w:tab/>
            </w:r>
          </w:p>
        </w:tc>
      </w:tr>
      <w:tr w:rsidR="0066170A" w:rsidRPr="00B01B81" w14:paraId="00B2D8E2" w14:textId="77777777" w:rsidTr="57153B11">
        <w:trPr>
          <w:trHeight w:val="720"/>
          <w:jc w:val="center"/>
        </w:trPr>
        <w:tc>
          <w:tcPr>
            <w:tcW w:w="1800" w:type="dxa"/>
            <w:tcBorders>
              <w:top w:val="nil"/>
              <w:left w:val="nil"/>
              <w:bottom w:val="nil"/>
              <w:right w:val="nil"/>
            </w:tcBorders>
            <w:vAlign w:val="center"/>
          </w:tcPr>
          <w:p w14:paraId="5155C687" w14:textId="77777777" w:rsidR="0066170A" w:rsidRPr="00B01B81" w:rsidRDefault="0066170A" w:rsidP="000C1064">
            <w:pPr>
              <w:rPr>
                <w:rFonts w:ascii="Arial" w:hAnsi="Arial" w:cs="Arial"/>
                <w:sz w:val="24"/>
                <w:szCs w:val="24"/>
              </w:rPr>
            </w:pPr>
            <w:r w:rsidRPr="00B01B81">
              <w:rPr>
                <w:rFonts w:ascii="Arial" w:hAnsi="Arial" w:cs="Arial"/>
                <w:sz w:val="24"/>
                <w:szCs w:val="24"/>
              </w:rPr>
              <w:t>050</w:t>
            </w:r>
            <w:r>
              <w:rPr>
                <w:rFonts w:ascii="Arial" w:hAnsi="Arial" w:cs="Arial"/>
                <w:sz w:val="24"/>
                <w:szCs w:val="24"/>
              </w:rPr>
              <w:t>1</w:t>
            </w:r>
          </w:p>
        </w:tc>
        <w:tc>
          <w:tcPr>
            <w:tcW w:w="7920" w:type="dxa"/>
            <w:gridSpan w:val="2"/>
            <w:tcBorders>
              <w:top w:val="nil"/>
              <w:left w:val="nil"/>
              <w:bottom w:val="nil"/>
              <w:right w:val="nil"/>
            </w:tcBorders>
            <w:vAlign w:val="center"/>
          </w:tcPr>
          <w:p w14:paraId="62ADFE62" w14:textId="77777777" w:rsidR="0066170A" w:rsidRPr="00B01B81" w:rsidRDefault="0066170A" w:rsidP="000C1064">
            <w:pPr>
              <w:rPr>
                <w:rFonts w:ascii="Arial" w:hAnsi="Arial" w:cs="Arial"/>
                <w:sz w:val="24"/>
                <w:szCs w:val="24"/>
              </w:rPr>
            </w:pPr>
            <w:r w:rsidRPr="6FC67393">
              <w:rPr>
                <w:rFonts w:ascii="Arial" w:hAnsi="Arial" w:cs="Arial"/>
                <w:sz w:val="24"/>
                <w:szCs w:val="24"/>
              </w:rPr>
              <w:t>Is a code of ethics/standards of conduct signed by each staff member prior to assuming duties in the facility and re-certified annually?</w:t>
            </w:r>
          </w:p>
          <w:p w14:paraId="4804F188"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3402</w:t>
            </w:r>
          </w:p>
        </w:tc>
      </w:tr>
      <w:tr w:rsidR="0066170A" w:rsidRPr="00B01B81" w14:paraId="6236F54F" w14:textId="77777777" w:rsidTr="57153B11">
        <w:trPr>
          <w:trHeight w:val="720"/>
          <w:jc w:val="center"/>
        </w:trPr>
        <w:sdt>
          <w:sdtPr>
            <w:rPr>
              <w:rFonts w:ascii="Arial" w:hAnsi="Arial" w:cs="Arial"/>
              <w:sz w:val="24"/>
              <w:szCs w:val="24"/>
            </w:rPr>
            <w:alias w:val="Results"/>
            <w:tag w:val="Results"/>
            <w:id w:val="476568351"/>
            <w:placeholder>
              <w:docPart w:val="C2435DAEE8294BBABC3DC447E12BA5D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800" w:type="dxa"/>
                <w:tcBorders>
                  <w:top w:val="nil"/>
                  <w:left w:val="nil"/>
                  <w:bottom w:val="nil"/>
                  <w:right w:val="nil"/>
                </w:tcBorders>
                <w:vAlign w:val="center"/>
              </w:tcPr>
              <w:p w14:paraId="68370DD9" w14:textId="77777777" w:rsidR="0066170A" w:rsidRPr="00B01B81" w:rsidRDefault="0066170A" w:rsidP="000C1064">
                <w:pPr>
                  <w:jc w:val="center"/>
                  <w:rPr>
                    <w:rFonts w:ascii="Arial" w:hAnsi="Arial" w:cs="Arial"/>
                    <w:sz w:val="24"/>
                    <w:szCs w:val="24"/>
                  </w:rPr>
                </w:pPr>
                <w:r w:rsidRPr="00B01B81">
                  <w:rPr>
                    <w:rStyle w:val="PlaceholderText"/>
                  </w:rPr>
                  <w:t>Result</w:t>
                </w:r>
              </w:p>
            </w:tc>
          </w:sdtContent>
        </w:sdt>
        <w:sdt>
          <w:sdtPr>
            <w:rPr>
              <w:rStyle w:val="Comment"/>
              <w:rFonts w:cs="Arial"/>
              <w:i w:val="0"/>
            </w:rPr>
            <w:alias w:val="Comments"/>
            <w:tag w:val="Comments"/>
            <w:id w:val="-1767608949"/>
            <w:placeholder>
              <w:docPart w:val="DF27673E7C9B4D8998011E2B6A9D4D0B"/>
            </w:placeholder>
            <w:showingPlcHdr/>
          </w:sdtPr>
          <w:sdtEndPr>
            <w:rPr>
              <w:rStyle w:val="DefaultParagraphFont"/>
              <w:rFonts w:asciiTheme="minorHAnsi" w:hAnsiTheme="minorHAnsi"/>
              <w:sz w:val="22"/>
            </w:rPr>
          </w:sdtEndPr>
          <w:sdtContent>
            <w:tc>
              <w:tcPr>
                <w:tcW w:w="7920" w:type="dxa"/>
                <w:gridSpan w:val="2"/>
                <w:tcBorders>
                  <w:top w:val="nil"/>
                  <w:left w:val="nil"/>
                  <w:bottom w:val="nil"/>
                  <w:right w:val="nil"/>
                </w:tcBorders>
                <w:vAlign w:val="center"/>
              </w:tcPr>
              <w:p w14:paraId="231B1D12" w14:textId="77777777" w:rsidR="0066170A" w:rsidRPr="00B01B81" w:rsidRDefault="0066170A" w:rsidP="000C1064">
                <w:pPr>
                  <w:rPr>
                    <w:rFonts w:ascii="Arial" w:hAnsi="Arial" w:cs="Arial"/>
                    <w:sz w:val="24"/>
                    <w:szCs w:val="24"/>
                  </w:rPr>
                </w:pPr>
                <w:r w:rsidRPr="00B01B81">
                  <w:rPr>
                    <w:rStyle w:val="Comment"/>
                    <w:rFonts w:cs="Arial"/>
                    <w:i w:val="0"/>
                    <w:color w:val="808080" w:themeColor="background1" w:themeShade="80"/>
                  </w:rPr>
                  <w:t>Comments</w:t>
                </w:r>
                <w:r w:rsidRPr="00B01B81">
                  <w:rPr>
                    <w:rStyle w:val="Comment"/>
                    <w:rFonts w:cs="Arial"/>
                    <w:i w:val="0"/>
                  </w:rPr>
                  <w:t xml:space="preserve"> </w:t>
                </w:r>
              </w:p>
            </w:tc>
          </w:sdtContent>
        </w:sdt>
      </w:tr>
      <w:tr w:rsidR="0066170A" w:rsidRPr="00B01B81" w14:paraId="58A197D4" w14:textId="77777777" w:rsidTr="57153B11">
        <w:trPr>
          <w:trHeight w:val="720"/>
          <w:jc w:val="center"/>
        </w:trPr>
        <w:tc>
          <w:tcPr>
            <w:tcW w:w="1800" w:type="dxa"/>
            <w:tcBorders>
              <w:top w:val="nil"/>
              <w:left w:val="nil"/>
              <w:bottom w:val="nil"/>
              <w:right w:val="nil"/>
            </w:tcBorders>
            <w:vAlign w:val="center"/>
          </w:tcPr>
          <w:p w14:paraId="716DB342" w14:textId="77777777" w:rsidR="0066170A" w:rsidRPr="00B01B81" w:rsidRDefault="0066170A" w:rsidP="000C1064">
            <w:pPr>
              <w:rPr>
                <w:rFonts w:ascii="Arial" w:hAnsi="Arial" w:cs="Arial"/>
                <w:sz w:val="24"/>
                <w:szCs w:val="24"/>
              </w:rPr>
            </w:pPr>
            <w:r w:rsidRPr="00B01B81">
              <w:rPr>
                <w:rFonts w:ascii="Arial" w:hAnsi="Arial" w:cs="Arial"/>
                <w:sz w:val="24"/>
                <w:szCs w:val="24"/>
              </w:rPr>
              <w:t>05</w:t>
            </w:r>
            <w:r>
              <w:rPr>
                <w:rFonts w:ascii="Arial" w:hAnsi="Arial" w:cs="Arial"/>
                <w:sz w:val="24"/>
                <w:szCs w:val="24"/>
              </w:rPr>
              <w:t>02</w:t>
            </w:r>
          </w:p>
        </w:tc>
        <w:tc>
          <w:tcPr>
            <w:tcW w:w="7920" w:type="dxa"/>
            <w:gridSpan w:val="2"/>
            <w:tcBorders>
              <w:top w:val="nil"/>
              <w:left w:val="nil"/>
              <w:bottom w:val="nil"/>
              <w:right w:val="nil"/>
            </w:tcBorders>
            <w:vAlign w:val="center"/>
          </w:tcPr>
          <w:p w14:paraId="1882E9D5" w14:textId="77777777" w:rsidR="0066170A" w:rsidRPr="00B01B81" w:rsidRDefault="0066170A" w:rsidP="000C1064">
            <w:pPr>
              <w:rPr>
                <w:rFonts w:ascii="Arial" w:hAnsi="Arial" w:cs="Arial"/>
                <w:sz w:val="24"/>
                <w:szCs w:val="24"/>
              </w:rPr>
            </w:pPr>
            <w:r w:rsidRPr="6FC67393">
              <w:rPr>
                <w:rFonts w:ascii="Arial" w:hAnsi="Arial" w:cs="Arial"/>
                <w:sz w:val="24"/>
                <w:szCs w:val="24"/>
              </w:rPr>
              <w:t>Do all full-time permanent personnel, regardless of billet assignment, complete pre-service training prior to assumption of duties?</w:t>
            </w:r>
          </w:p>
          <w:p w14:paraId="715157C8"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3503, par 1</w:t>
            </w:r>
          </w:p>
        </w:tc>
      </w:tr>
      <w:tr w:rsidR="0066170A" w:rsidRPr="00B01B81" w14:paraId="29F999A5" w14:textId="77777777" w:rsidTr="57153B11">
        <w:trPr>
          <w:trHeight w:val="522"/>
          <w:jc w:val="center"/>
        </w:trPr>
        <w:tc>
          <w:tcPr>
            <w:tcW w:w="1800" w:type="dxa"/>
            <w:tcBorders>
              <w:top w:val="nil"/>
              <w:left w:val="nil"/>
              <w:bottom w:val="nil"/>
              <w:right w:val="nil"/>
            </w:tcBorders>
            <w:vAlign w:val="center"/>
          </w:tcPr>
          <w:p w14:paraId="4A4A89BD" w14:textId="77777777" w:rsidR="0066170A" w:rsidRPr="00B01B81" w:rsidRDefault="0066170A" w:rsidP="000C1064">
            <w:pPr>
              <w:jc w:val="center"/>
              <w:rPr>
                <w:rFonts w:ascii="Arial" w:hAnsi="Arial" w:cs="Arial"/>
                <w:sz w:val="24"/>
                <w:szCs w:val="24"/>
              </w:rPr>
            </w:pPr>
            <w:sdt>
              <w:sdtPr>
                <w:rPr>
                  <w:rFonts w:ascii="Arial" w:hAnsi="Arial" w:cs="Arial"/>
                  <w:sz w:val="24"/>
                  <w:szCs w:val="24"/>
                </w:rPr>
                <w:alias w:val="Results"/>
                <w:tag w:val="Results"/>
                <w:id w:val="1247311909"/>
                <w:placeholder>
                  <w:docPart w:val="B6AA7065CB52496BAD74594B6013452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2892FCD1"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975028675"/>
                <w:placeholder>
                  <w:docPart w:val="2B46EAF02360491082AFB3F96021477A"/>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3010FF87" w14:textId="77777777" w:rsidTr="57153B11">
        <w:trPr>
          <w:trHeight w:val="720"/>
          <w:jc w:val="center"/>
        </w:trPr>
        <w:tc>
          <w:tcPr>
            <w:tcW w:w="1800" w:type="dxa"/>
            <w:tcBorders>
              <w:top w:val="nil"/>
              <w:left w:val="nil"/>
              <w:bottom w:val="nil"/>
              <w:right w:val="nil"/>
            </w:tcBorders>
            <w:vAlign w:val="center"/>
          </w:tcPr>
          <w:p w14:paraId="67881FDD" w14:textId="77777777" w:rsidR="0066170A" w:rsidRPr="00B01B81" w:rsidRDefault="0066170A" w:rsidP="000C1064">
            <w:pPr>
              <w:rPr>
                <w:rFonts w:ascii="Arial" w:hAnsi="Arial" w:cs="Arial"/>
                <w:sz w:val="24"/>
                <w:szCs w:val="24"/>
              </w:rPr>
            </w:pPr>
            <w:r w:rsidRPr="00B01B81">
              <w:rPr>
                <w:rFonts w:ascii="Arial" w:hAnsi="Arial" w:cs="Arial"/>
                <w:sz w:val="24"/>
                <w:szCs w:val="24"/>
              </w:rPr>
              <w:t>050</w:t>
            </w:r>
            <w:r>
              <w:rPr>
                <w:rFonts w:ascii="Arial" w:hAnsi="Arial" w:cs="Arial"/>
                <w:sz w:val="24"/>
                <w:szCs w:val="24"/>
              </w:rPr>
              <w:t>3</w:t>
            </w:r>
          </w:p>
        </w:tc>
        <w:tc>
          <w:tcPr>
            <w:tcW w:w="7920" w:type="dxa"/>
            <w:gridSpan w:val="2"/>
            <w:tcBorders>
              <w:top w:val="nil"/>
              <w:left w:val="nil"/>
              <w:bottom w:val="nil"/>
              <w:right w:val="nil"/>
            </w:tcBorders>
            <w:vAlign w:val="center"/>
          </w:tcPr>
          <w:p w14:paraId="6C3B41B7" w14:textId="77777777" w:rsidR="0066170A" w:rsidRPr="00B01B81" w:rsidRDefault="0066170A" w:rsidP="000C1064">
            <w:pPr>
              <w:rPr>
                <w:rFonts w:ascii="Arial" w:hAnsi="Arial" w:cs="Arial"/>
                <w:sz w:val="24"/>
                <w:szCs w:val="24"/>
              </w:rPr>
            </w:pPr>
            <w:r w:rsidRPr="6FC67393">
              <w:rPr>
                <w:rFonts w:ascii="Arial" w:hAnsi="Arial" w:cs="Arial"/>
                <w:sz w:val="24"/>
                <w:szCs w:val="24"/>
              </w:rPr>
              <w:t>Are part-time staff, contractors, and volunteers provided formal orientation appropriate to their assignment?</w:t>
            </w:r>
          </w:p>
          <w:p w14:paraId="385500EB" w14:textId="77777777" w:rsidR="0066170A" w:rsidRPr="00B01B81" w:rsidRDefault="0066170A" w:rsidP="000C1064">
            <w:pPr>
              <w:rPr>
                <w:rFonts w:ascii="Arial" w:hAnsi="Arial" w:cs="Arial"/>
                <w:sz w:val="24"/>
                <w:szCs w:val="24"/>
              </w:rPr>
            </w:pPr>
            <w:r w:rsidRPr="00B01B81">
              <w:rPr>
                <w:rFonts w:ascii="Arial" w:hAnsi="Arial" w:cs="Arial"/>
                <w:sz w:val="24"/>
                <w:szCs w:val="24"/>
              </w:rPr>
              <w:t>Reference: SECNAV M-1640.1, art 3503, par 4</w:t>
            </w:r>
          </w:p>
        </w:tc>
      </w:tr>
      <w:tr w:rsidR="0066170A" w:rsidRPr="00B01B81" w14:paraId="491CD1CD" w14:textId="77777777" w:rsidTr="57153B11">
        <w:trPr>
          <w:trHeight w:val="522"/>
          <w:jc w:val="center"/>
        </w:trPr>
        <w:tc>
          <w:tcPr>
            <w:tcW w:w="1800" w:type="dxa"/>
            <w:tcBorders>
              <w:top w:val="nil"/>
              <w:left w:val="nil"/>
              <w:bottom w:val="nil"/>
              <w:right w:val="nil"/>
            </w:tcBorders>
            <w:vAlign w:val="center"/>
          </w:tcPr>
          <w:p w14:paraId="1727B4D0" w14:textId="77777777" w:rsidR="0066170A" w:rsidRPr="00B01B81" w:rsidRDefault="0066170A" w:rsidP="000C1064">
            <w:pPr>
              <w:jc w:val="center"/>
              <w:rPr>
                <w:rFonts w:ascii="Arial" w:hAnsi="Arial" w:cs="Arial"/>
                <w:sz w:val="24"/>
                <w:szCs w:val="24"/>
              </w:rPr>
            </w:pPr>
            <w:sdt>
              <w:sdtPr>
                <w:rPr>
                  <w:rFonts w:ascii="Arial" w:hAnsi="Arial" w:cs="Arial"/>
                  <w:sz w:val="24"/>
                  <w:szCs w:val="24"/>
                </w:rPr>
                <w:alias w:val="Results"/>
                <w:tag w:val="Results"/>
                <w:id w:val="997380390"/>
                <w:placeholder>
                  <w:docPart w:val="D2C460050BD24011B3BF5EF75118ECC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69505013"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980148822"/>
                <w:placeholder>
                  <w:docPart w:val="2980F7C6578449718FF6D586CFFCB1E6"/>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r w:rsidR="0066170A" w:rsidRPr="00B01B81" w14:paraId="1E3896BA" w14:textId="77777777" w:rsidTr="57153B11">
        <w:trPr>
          <w:trHeight w:val="720"/>
          <w:jc w:val="center"/>
        </w:trPr>
        <w:tc>
          <w:tcPr>
            <w:tcW w:w="1800" w:type="dxa"/>
            <w:tcBorders>
              <w:top w:val="nil"/>
              <w:left w:val="nil"/>
              <w:bottom w:val="nil"/>
              <w:right w:val="nil"/>
            </w:tcBorders>
            <w:vAlign w:val="center"/>
          </w:tcPr>
          <w:p w14:paraId="71A98AB3" w14:textId="77777777" w:rsidR="0066170A" w:rsidRPr="00B01B81" w:rsidRDefault="0066170A" w:rsidP="000C1064">
            <w:pPr>
              <w:rPr>
                <w:rFonts w:ascii="Arial" w:hAnsi="Arial" w:cs="Arial"/>
                <w:sz w:val="24"/>
                <w:szCs w:val="24"/>
              </w:rPr>
            </w:pPr>
            <w:r w:rsidRPr="00B01B81">
              <w:rPr>
                <w:rFonts w:ascii="Arial" w:hAnsi="Arial" w:cs="Arial"/>
                <w:sz w:val="24"/>
                <w:szCs w:val="24"/>
              </w:rPr>
              <w:t>05</w:t>
            </w:r>
            <w:r>
              <w:rPr>
                <w:rFonts w:ascii="Arial" w:hAnsi="Arial" w:cs="Arial"/>
                <w:sz w:val="24"/>
                <w:szCs w:val="24"/>
              </w:rPr>
              <w:t>04</w:t>
            </w:r>
          </w:p>
        </w:tc>
        <w:tc>
          <w:tcPr>
            <w:tcW w:w="7920" w:type="dxa"/>
            <w:gridSpan w:val="2"/>
            <w:tcBorders>
              <w:top w:val="nil"/>
              <w:left w:val="nil"/>
              <w:bottom w:val="nil"/>
              <w:right w:val="nil"/>
            </w:tcBorders>
            <w:vAlign w:val="center"/>
          </w:tcPr>
          <w:p w14:paraId="103ADE14" w14:textId="77777777" w:rsidR="0066170A" w:rsidRPr="00B01B81" w:rsidRDefault="0066170A" w:rsidP="000C1064">
            <w:pPr>
              <w:rPr>
                <w:rFonts w:ascii="Arial" w:hAnsi="Arial" w:cs="Arial"/>
                <w:sz w:val="24"/>
                <w:szCs w:val="24"/>
              </w:rPr>
            </w:pPr>
            <w:r>
              <w:rPr>
                <w:rFonts w:ascii="Arial" w:hAnsi="Arial" w:cs="Arial"/>
                <w:sz w:val="24"/>
                <w:szCs w:val="24"/>
              </w:rPr>
              <w:t>Are</w:t>
            </w:r>
            <w:r w:rsidRPr="00B01B81">
              <w:rPr>
                <w:rFonts w:ascii="Arial" w:hAnsi="Arial" w:cs="Arial"/>
                <w:sz w:val="24"/>
                <w:szCs w:val="24"/>
              </w:rPr>
              <w:t xml:space="preserve"> all staff required to attend regularly scheduled in-service training and is it documented appropriately?</w:t>
            </w:r>
          </w:p>
          <w:p w14:paraId="3D667238" w14:textId="77777777" w:rsidR="0066170A" w:rsidRPr="00B01B81" w:rsidRDefault="0066170A" w:rsidP="000C1064">
            <w:pPr>
              <w:rPr>
                <w:rFonts w:ascii="Arial" w:hAnsi="Arial" w:cs="Arial"/>
                <w:sz w:val="24"/>
                <w:szCs w:val="24"/>
              </w:rPr>
            </w:pPr>
            <w:r w:rsidRPr="00B01B81">
              <w:rPr>
                <w:rFonts w:ascii="Arial" w:hAnsi="Arial" w:cs="Arial"/>
                <w:sz w:val="24"/>
                <w:szCs w:val="24"/>
              </w:rPr>
              <w:lastRenderedPageBreak/>
              <w:t>Reference: SECNAV M-1640.1, art 3505, par 1,2</w:t>
            </w:r>
          </w:p>
        </w:tc>
      </w:tr>
      <w:tr w:rsidR="0066170A" w:rsidRPr="00B01B81" w14:paraId="02F53D47" w14:textId="77777777" w:rsidTr="57153B11">
        <w:trPr>
          <w:trHeight w:val="522"/>
          <w:jc w:val="center"/>
        </w:trPr>
        <w:tc>
          <w:tcPr>
            <w:tcW w:w="1800" w:type="dxa"/>
            <w:tcBorders>
              <w:top w:val="nil"/>
              <w:left w:val="nil"/>
              <w:bottom w:val="nil"/>
              <w:right w:val="nil"/>
            </w:tcBorders>
            <w:vAlign w:val="center"/>
          </w:tcPr>
          <w:p w14:paraId="7BFB22E0" w14:textId="77777777" w:rsidR="0066170A" w:rsidRPr="00B01B81" w:rsidRDefault="0066170A" w:rsidP="000C1064">
            <w:pPr>
              <w:jc w:val="center"/>
              <w:rPr>
                <w:rFonts w:ascii="Arial" w:hAnsi="Arial" w:cs="Arial"/>
                <w:sz w:val="24"/>
                <w:szCs w:val="24"/>
              </w:rPr>
            </w:pPr>
            <w:sdt>
              <w:sdtPr>
                <w:rPr>
                  <w:rFonts w:ascii="Arial" w:hAnsi="Arial" w:cs="Arial"/>
                  <w:sz w:val="24"/>
                  <w:szCs w:val="24"/>
                </w:rPr>
                <w:alias w:val="Results"/>
                <w:tag w:val="Results"/>
                <w:id w:val="-1771614747"/>
                <w:placeholder>
                  <w:docPart w:val="862F867769134F1886F5BAA22EDD1D9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01B81">
                  <w:rPr>
                    <w:rStyle w:val="PlaceholderText"/>
                  </w:rPr>
                  <w:t>Result</w:t>
                </w:r>
              </w:sdtContent>
            </w:sdt>
          </w:p>
        </w:tc>
        <w:tc>
          <w:tcPr>
            <w:tcW w:w="7920" w:type="dxa"/>
            <w:gridSpan w:val="2"/>
            <w:tcBorders>
              <w:top w:val="nil"/>
              <w:left w:val="nil"/>
              <w:bottom w:val="nil"/>
              <w:right w:val="nil"/>
            </w:tcBorders>
            <w:vAlign w:val="center"/>
          </w:tcPr>
          <w:p w14:paraId="6C75EC40" w14:textId="77777777" w:rsidR="0066170A" w:rsidRPr="00B01B81" w:rsidRDefault="0066170A" w:rsidP="000C1064">
            <w:pPr>
              <w:rPr>
                <w:rFonts w:ascii="Arial" w:hAnsi="Arial" w:cs="Arial"/>
                <w:sz w:val="24"/>
                <w:szCs w:val="24"/>
              </w:rPr>
            </w:pPr>
            <w:sdt>
              <w:sdtPr>
                <w:rPr>
                  <w:rStyle w:val="Comment"/>
                  <w:rFonts w:cs="Arial"/>
                  <w:i w:val="0"/>
                </w:rPr>
                <w:alias w:val="Comments"/>
                <w:tag w:val="Comments"/>
                <w:id w:val="1851066238"/>
                <w:placeholder>
                  <w:docPart w:val="8EB2ED46C40D4ECEA278812ED5E3640F"/>
                </w:placeholder>
                <w:showingPlcHdr/>
              </w:sdtPr>
              <w:sdtEndPr>
                <w:rPr>
                  <w:rStyle w:val="DefaultParagraphFont"/>
                  <w:rFonts w:asciiTheme="minorHAnsi" w:hAnsiTheme="minorHAnsi"/>
                  <w:sz w:val="22"/>
                  <w:szCs w:val="24"/>
                </w:rPr>
              </w:sdtEndPr>
              <w:sdtContent>
                <w:r w:rsidRPr="00B01B81">
                  <w:rPr>
                    <w:rStyle w:val="Comment"/>
                    <w:rFonts w:cs="Arial"/>
                    <w:i w:val="0"/>
                    <w:color w:val="808080" w:themeColor="background1" w:themeShade="80"/>
                  </w:rPr>
                  <w:t>Comments</w:t>
                </w:r>
                <w:r w:rsidRPr="00B01B81">
                  <w:rPr>
                    <w:rStyle w:val="Comment"/>
                    <w:rFonts w:cs="Arial"/>
                    <w:i w:val="0"/>
                  </w:rPr>
                  <w:t xml:space="preserve"> </w:t>
                </w:r>
              </w:sdtContent>
            </w:sdt>
          </w:p>
        </w:tc>
      </w:tr>
    </w:tbl>
    <w:p w14:paraId="153C812C" w14:textId="77777777" w:rsidR="0066170A" w:rsidRPr="00B01B81" w:rsidRDefault="0066170A" w:rsidP="000253DF">
      <w:pPr>
        <w:rPr>
          <w:rFonts w:ascii="Arial" w:hAnsi="Arial" w:cs="Arial"/>
          <w:sz w:val="24"/>
          <w:szCs w:val="24"/>
        </w:rPr>
      </w:pPr>
    </w:p>
    <w:p w14:paraId="433EE3A2" w14:textId="77777777" w:rsidR="0066170A" w:rsidRPr="004D6E1E" w:rsidRDefault="0066170A" w:rsidP="00D67FEB">
      <w:pPr>
        <w:spacing w:before="76" w:after="0" w:line="271" w:lineRule="exact"/>
        <w:ind w:right="-20"/>
        <w:jc w:val="center"/>
        <w:rPr>
          <w:rFonts w:ascii="Arial" w:eastAsia="Arial" w:hAnsi="Arial" w:cs="Arial"/>
          <w:b/>
          <w:position w:val="-1"/>
          <w:sz w:val="24"/>
          <w:szCs w:val="24"/>
        </w:rPr>
      </w:pPr>
      <w:r w:rsidRPr="004D6E1E">
        <w:rPr>
          <w:rFonts w:ascii="Arial" w:eastAsia="Arial" w:hAnsi="Arial" w:cs="Arial"/>
          <w:b/>
          <w:position w:val="-1"/>
          <w:sz w:val="24"/>
          <w:szCs w:val="24"/>
        </w:rPr>
        <w:t>Inspectors General</w:t>
      </w:r>
      <w:r w:rsidRPr="004D6E1E">
        <w:rPr>
          <w:rFonts w:ascii="Arial" w:eastAsia="Arial" w:hAnsi="Arial" w:cs="Arial"/>
          <w:b/>
          <w:spacing w:val="-1"/>
          <w:position w:val="-1"/>
          <w:sz w:val="24"/>
          <w:szCs w:val="24"/>
        </w:rPr>
        <w:t xml:space="preserve"> </w:t>
      </w:r>
      <w:r w:rsidRPr="004D6E1E">
        <w:rPr>
          <w:rFonts w:ascii="Arial" w:eastAsia="Arial" w:hAnsi="Arial" w:cs="Arial"/>
          <w:b/>
          <w:position w:val="-1"/>
          <w:sz w:val="24"/>
          <w:szCs w:val="24"/>
        </w:rPr>
        <w:t>C</w:t>
      </w:r>
      <w:r w:rsidRPr="004D6E1E">
        <w:rPr>
          <w:rFonts w:ascii="Arial" w:eastAsia="Arial" w:hAnsi="Arial" w:cs="Arial"/>
          <w:b/>
          <w:spacing w:val="-1"/>
          <w:position w:val="-1"/>
          <w:sz w:val="24"/>
          <w:szCs w:val="24"/>
        </w:rPr>
        <w:t>h</w:t>
      </w:r>
      <w:r w:rsidRPr="004D6E1E">
        <w:rPr>
          <w:rFonts w:ascii="Arial" w:eastAsia="Arial" w:hAnsi="Arial" w:cs="Arial"/>
          <w:b/>
          <w:spacing w:val="1"/>
          <w:position w:val="-1"/>
          <w:sz w:val="24"/>
          <w:szCs w:val="24"/>
        </w:rPr>
        <w:t>e</w:t>
      </w:r>
      <w:r w:rsidRPr="004D6E1E">
        <w:rPr>
          <w:rFonts w:ascii="Arial" w:eastAsia="Arial" w:hAnsi="Arial" w:cs="Arial"/>
          <w:b/>
          <w:position w:val="-1"/>
          <w:sz w:val="24"/>
          <w:szCs w:val="24"/>
        </w:rPr>
        <w:t>ckl</w:t>
      </w:r>
      <w:r w:rsidRPr="004D6E1E">
        <w:rPr>
          <w:rFonts w:ascii="Arial" w:eastAsia="Arial" w:hAnsi="Arial" w:cs="Arial"/>
          <w:b/>
          <w:spacing w:val="-1"/>
          <w:position w:val="-1"/>
          <w:sz w:val="24"/>
          <w:szCs w:val="24"/>
        </w:rPr>
        <w:t>i</w:t>
      </w:r>
      <w:r w:rsidRPr="004D6E1E">
        <w:rPr>
          <w:rFonts w:ascii="Arial" w:eastAsia="Arial" w:hAnsi="Arial" w:cs="Arial"/>
          <w:b/>
          <w:position w:val="-1"/>
          <w:sz w:val="24"/>
          <w:szCs w:val="24"/>
        </w:rPr>
        <w:t xml:space="preserve">st  </w:t>
      </w:r>
    </w:p>
    <w:p w14:paraId="5EAF8D0D" w14:textId="77777777" w:rsidR="0066170A" w:rsidRPr="004D6E1E" w:rsidRDefault="0066170A" w:rsidP="00D67FEB">
      <w:pPr>
        <w:spacing w:before="76" w:after="0" w:line="271" w:lineRule="exact"/>
        <w:ind w:right="-20"/>
        <w:jc w:val="center"/>
        <w:rPr>
          <w:rFonts w:ascii="Arial" w:eastAsia="Arial" w:hAnsi="Arial" w:cs="Arial"/>
          <w:b/>
          <w:position w:val="-1"/>
          <w:sz w:val="32"/>
          <w:szCs w:val="24"/>
        </w:rPr>
      </w:pPr>
    </w:p>
    <w:tbl>
      <w:tblPr>
        <w:tblStyle w:val="TableGrid"/>
        <w:tblW w:w="9450" w:type="dxa"/>
        <w:tblLayout w:type="fixed"/>
        <w:tblLook w:val="04A0" w:firstRow="1" w:lastRow="0" w:firstColumn="1" w:lastColumn="0" w:noHBand="0" w:noVBand="1"/>
      </w:tblPr>
      <w:tblGrid>
        <w:gridCol w:w="1728"/>
        <w:gridCol w:w="4050"/>
        <w:gridCol w:w="3672"/>
      </w:tblGrid>
      <w:tr w:rsidR="0066170A" w:rsidRPr="004D6E1E" w14:paraId="47B0975F" w14:textId="77777777" w:rsidTr="003209E4">
        <w:trPr>
          <w:trHeight w:val="288"/>
        </w:trPr>
        <w:tc>
          <w:tcPr>
            <w:tcW w:w="9450" w:type="dxa"/>
            <w:gridSpan w:val="3"/>
            <w:tcBorders>
              <w:top w:val="nil"/>
              <w:left w:val="nil"/>
              <w:bottom w:val="nil"/>
              <w:right w:val="nil"/>
            </w:tcBorders>
            <w:vAlign w:val="center"/>
          </w:tcPr>
          <w:p w14:paraId="0FC30557" w14:textId="77777777" w:rsidR="0066170A" w:rsidRPr="004D6E1E" w:rsidRDefault="0066170A" w:rsidP="00C43A98">
            <w:pPr>
              <w:jc w:val="center"/>
              <w:rPr>
                <w:rFonts w:ascii="Arial" w:hAnsi="Arial" w:cs="Arial"/>
                <w:b/>
                <w:sz w:val="24"/>
                <w:szCs w:val="24"/>
              </w:rPr>
            </w:pPr>
            <w:r w:rsidRPr="004D6E1E">
              <w:rPr>
                <w:rFonts w:ascii="Arial" w:hAnsi="Arial" w:cs="Arial"/>
                <w:b/>
                <w:sz w:val="24"/>
                <w:szCs w:val="24"/>
              </w:rPr>
              <w:t xml:space="preserve">MILITARY AWARDS 1650 </w:t>
            </w:r>
          </w:p>
        </w:tc>
      </w:tr>
      <w:tr w:rsidR="0066170A" w:rsidRPr="004D6E1E" w14:paraId="4D1FE6CE" w14:textId="77777777" w:rsidTr="003209E4">
        <w:trPr>
          <w:trHeight w:val="279"/>
        </w:trPr>
        <w:tc>
          <w:tcPr>
            <w:tcW w:w="9450" w:type="dxa"/>
            <w:gridSpan w:val="3"/>
            <w:tcBorders>
              <w:top w:val="nil"/>
              <w:left w:val="nil"/>
              <w:bottom w:val="nil"/>
              <w:right w:val="nil"/>
            </w:tcBorders>
            <w:vAlign w:val="center"/>
          </w:tcPr>
          <w:p w14:paraId="5CABFD43" w14:textId="77777777" w:rsidR="0066170A" w:rsidRPr="00F97710" w:rsidRDefault="0066170A" w:rsidP="00C43A98">
            <w:pPr>
              <w:rPr>
                <w:rFonts w:ascii="Arial" w:hAnsi="Arial" w:cs="Arial"/>
                <w:sz w:val="24"/>
                <w:szCs w:val="24"/>
              </w:rPr>
            </w:pPr>
            <w:r w:rsidRPr="00F97710">
              <w:rPr>
                <w:rFonts w:ascii="Arial" w:hAnsi="Arial" w:cs="Arial"/>
                <w:sz w:val="24"/>
                <w:szCs w:val="24"/>
              </w:rPr>
              <w:t>This checklist applies to all commands and activities that have an awarding authority for any awards.  All elements of a question must be satisfied to be found compliant.</w:t>
            </w:r>
          </w:p>
        </w:tc>
      </w:tr>
      <w:tr w:rsidR="0066170A" w:rsidRPr="004D6E1E" w14:paraId="5CF552D8" w14:textId="77777777" w:rsidTr="003209E4">
        <w:trPr>
          <w:trHeight w:val="84"/>
        </w:trPr>
        <w:tc>
          <w:tcPr>
            <w:tcW w:w="5778" w:type="dxa"/>
            <w:gridSpan w:val="2"/>
            <w:tcBorders>
              <w:top w:val="nil"/>
              <w:left w:val="nil"/>
              <w:bottom w:val="nil"/>
              <w:right w:val="nil"/>
            </w:tcBorders>
            <w:vAlign w:val="center"/>
          </w:tcPr>
          <w:p w14:paraId="5BE64327" w14:textId="77777777" w:rsidR="0066170A" w:rsidRPr="004D6E1E" w:rsidRDefault="0066170A" w:rsidP="00C43A98">
            <w:pPr>
              <w:autoSpaceDE w:val="0"/>
              <w:autoSpaceDN w:val="0"/>
              <w:adjustRightInd w:val="0"/>
              <w:rPr>
                <w:rFonts w:ascii="Arial" w:hAnsi="Arial" w:cs="Arial"/>
                <w:b/>
                <w:color w:val="000000"/>
                <w:sz w:val="24"/>
                <w:szCs w:val="24"/>
              </w:rPr>
            </w:pPr>
            <w:r w:rsidRPr="004D6E1E">
              <w:rPr>
                <w:rFonts w:ascii="Arial" w:hAnsi="Arial" w:cs="Arial"/>
                <w:b/>
                <w:sz w:val="24"/>
                <w:szCs w:val="24"/>
              </w:rPr>
              <w:t>Functional Area Sponsor</w:t>
            </w:r>
            <w:r w:rsidRPr="004D6E1E">
              <w:rPr>
                <w:rFonts w:ascii="Arial" w:hAnsi="Arial" w:cs="Arial"/>
                <w:sz w:val="24"/>
                <w:szCs w:val="24"/>
              </w:rPr>
              <w:t>: DC M&amp;RA, Personal Awards Section</w:t>
            </w:r>
          </w:p>
        </w:tc>
        <w:tc>
          <w:tcPr>
            <w:tcW w:w="3672" w:type="dxa"/>
            <w:tcBorders>
              <w:top w:val="nil"/>
              <w:left w:val="nil"/>
              <w:bottom w:val="nil"/>
              <w:right w:val="nil"/>
            </w:tcBorders>
            <w:vAlign w:val="center"/>
          </w:tcPr>
          <w:p w14:paraId="2BAB1299" w14:textId="77777777" w:rsidR="0066170A" w:rsidRPr="004D6E1E" w:rsidRDefault="0066170A" w:rsidP="00C43A98">
            <w:pPr>
              <w:rPr>
                <w:rFonts w:ascii="Arial" w:hAnsi="Arial" w:cs="Arial"/>
                <w:b/>
                <w:sz w:val="24"/>
                <w:szCs w:val="24"/>
              </w:rPr>
            </w:pPr>
            <w:sdt>
              <w:sdtPr>
                <w:rPr>
                  <w:rFonts w:ascii="Arial" w:hAnsi="Arial" w:cs="Arial"/>
                  <w:b/>
                  <w:sz w:val="24"/>
                  <w:szCs w:val="24"/>
                </w:rPr>
                <w:id w:val="-1630466761"/>
                <w:placeholder>
                  <w:docPart w:val="B13CF41D9C7B43D29925C246159F4D30"/>
                </w:placeholder>
                <w:showingPlcHdr/>
                <w:text/>
              </w:sdtPr>
              <w:sdtContent>
                <w:r w:rsidRPr="004D6E1E">
                  <w:rPr>
                    <w:rFonts w:ascii="Arial" w:hAnsi="Arial" w:cs="Arial"/>
                    <w:b/>
                    <w:sz w:val="24"/>
                    <w:szCs w:val="24"/>
                  </w:rPr>
                  <w:t>Name of Command</w:t>
                </w:r>
              </w:sdtContent>
            </w:sdt>
          </w:p>
        </w:tc>
      </w:tr>
      <w:tr w:rsidR="0066170A" w:rsidRPr="004D6E1E" w14:paraId="39422690" w14:textId="77777777" w:rsidTr="003209E4">
        <w:trPr>
          <w:trHeight w:val="80"/>
        </w:trPr>
        <w:tc>
          <w:tcPr>
            <w:tcW w:w="5778" w:type="dxa"/>
            <w:gridSpan w:val="2"/>
            <w:tcBorders>
              <w:top w:val="nil"/>
              <w:left w:val="nil"/>
              <w:bottom w:val="nil"/>
              <w:right w:val="nil"/>
            </w:tcBorders>
            <w:vAlign w:val="center"/>
          </w:tcPr>
          <w:p w14:paraId="4A780B73" w14:textId="77777777" w:rsidR="0066170A" w:rsidRPr="004D6E1E" w:rsidRDefault="0066170A" w:rsidP="00C43A98">
            <w:pPr>
              <w:autoSpaceDE w:val="0"/>
              <w:autoSpaceDN w:val="0"/>
              <w:adjustRightInd w:val="0"/>
              <w:rPr>
                <w:rFonts w:ascii="Arial" w:hAnsi="Arial" w:cs="Arial"/>
                <w:color w:val="000000"/>
                <w:sz w:val="24"/>
                <w:szCs w:val="24"/>
              </w:rPr>
            </w:pPr>
            <w:r w:rsidRPr="004D6E1E">
              <w:rPr>
                <w:rFonts w:ascii="Arial" w:hAnsi="Arial" w:cs="Arial"/>
                <w:b/>
                <w:sz w:val="24"/>
                <w:szCs w:val="24"/>
              </w:rPr>
              <w:t>Subject Matter Expert</w:t>
            </w:r>
            <w:r w:rsidRPr="004D6E1E">
              <w:rPr>
                <w:rFonts w:ascii="Arial" w:hAnsi="Arial" w:cs="Arial"/>
                <w:sz w:val="24"/>
                <w:szCs w:val="24"/>
              </w:rPr>
              <w:t xml:space="preserve">: Capt </w:t>
            </w:r>
            <w:r>
              <w:rPr>
                <w:rFonts w:ascii="Arial" w:hAnsi="Arial" w:cs="Arial"/>
                <w:sz w:val="24"/>
                <w:szCs w:val="24"/>
              </w:rPr>
              <w:t>Josefina Cisneros</w:t>
            </w:r>
          </w:p>
        </w:tc>
        <w:tc>
          <w:tcPr>
            <w:tcW w:w="3672" w:type="dxa"/>
            <w:tcBorders>
              <w:top w:val="nil"/>
              <w:left w:val="nil"/>
              <w:bottom w:val="nil"/>
              <w:right w:val="nil"/>
            </w:tcBorders>
            <w:vAlign w:val="center"/>
          </w:tcPr>
          <w:p w14:paraId="7A5C1297" w14:textId="77777777" w:rsidR="0066170A" w:rsidRPr="004D6E1E" w:rsidRDefault="0066170A" w:rsidP="00C43A98">
            <w:pPr>
              <w:rPr>
                <w:rFonts w:ascii="Arial" w:hAnsi="Arial" w:cs="Arial"/>
                <w:b/>
                <w:sz w:val="24"/>
                <w:szCs w:val="24"/>
              </w:rPr>
            </w:pPr>
            <w:sdt>
              <w:sdtPr>
                <w:rPr>
                  <w:rFonts w:ascii="Arial" w:hAnsi="Arial" w:cs="Arial"/>
                  <w:b/>
                  <w:sz w:val="24"/>
                  <w:szCs w:val="24"/>
                </w:rPr>
                <w:alias w:val="Date"/>
                <w:tag w:val="Date"/>
                <w:id w:val="-91709424"/>
                <w:placeholder>
                  <w:docPart w:val="0C09117046D248B48E2156CABE218650"/>
                </w:placeholder>
                <w:date>
                  <w:dateFormat w:val="d-MMM-yy"/>
                  <w:lid w:val="en-US"/>
                  <w:storeMappedDataAs w:val="dateTime"/>
                  <w:calendar w:val="gregorian"/>
                </w:date>
              </w:sdtPr>
              <w:sdtContent>
                <w:r w:rsidRPr="004D6E1E">
                  <w:rPr>
                    <w:rFonts w:ascii="Arial" w:hAnsi="Arial" w:cs="Arial"/>
                    <w:b/>
                    <w:sz w:val="24"/>
                    <w:szCs w:val="24"/>
                  </w:rPr>
                  <w:t>Date</w:t>
                </w:r>
              </w:sdtContent>
            </w:sdt>
          </w:p>
        </w:tc>
      </w:tr>
      <w:tr w:rsidR="0066170A" w:rsidRPr="004D6E1E" w14:paraId="45A65502" w14:textId="77777777" w:rsidTr="003209E4">
        <w:trPr>
          <w:trHeight w:val="80"/>
        </w:trPr>
        <w:tc>
          <w:tcPr>
            <w:tcW w:w="5778" w:type="dxa"/>
            <w:gridSpan w:val="2"/>
            <w:tcBorders>
              <w:top w:val="nil"/>
              <w:left w:val="nil"/>
              <w:bottom w:val="nil"/>
              <w:right w:val="nil"/>
            </w:tcBorders>
            <w:vAlign w:val="center"/>
          </w:tcPr>
          <w:p w14:paraId="39CE37F5" w14:textId="77777777" w:rsidR="0066170A" w:rsidRPr="004D6E1E" w:rsidRDefault="0066170A" w:rsidP="00C43A98">
            <w:pPr>
              <w:autoSpaceDE w:val="0"/>
              <w:autoSpaceDN w:val="0"/>
              <w:adjustRightInd w:val="0"/>
              <w:rPr>
                <w:rFonts w:ascii="Arial" w:hAnsi="Arial" w:cs="Arial"/>
                <w:color w:val="000000"/>
                <w:sz w:val="24"/>
                <w:szCs w:val="24"/>
              </w:rPr>
            </w:pPr>
            <w:r>
              <w:rPr>
                <w:rFonts w:ascii="Arial" w:hAnsi="Arial" w:cs="Arial"/>
                <w:color w:val="000000"/>
                <w:sz w:val="24"/>
                <w:szCs w:val="24"/>
              </w:rPr>
              <w:t>SMB: smb_hqmc_pers_awards@usmc.mil</w:t>
            </w:r>
          </w:p>
          <w:p w14:paraId="37457D15" w14:textId="77777777" w:rsidR="0066170A" w:rsidRPr="004D6E1E" w:rsidRDefault="0066170A" w:rsidP="00C43A98">
            <w:pPr>
              <w:autoSpaceDE w:val="0"/>
              <w:autoSpaceDN w:val="0"/>
              <w:adjustRightInd w:val="0"/>
              <w:rPr>
                <w:rFonts w:ascii="Arial" w:hAnsi="Arial" w:cs="Arial"/>
                <w:b/>
                <w:color w:val="000000"/>
                <w:sz w:val="24"/>
                <w:szCs w:val="24"/>
              </w:rPr>
            </w:pPr>
          </w:p>
        </w:tc>
        <w:tc>
          <w:tcPr>
            <w:tcW w:w="3672" w:type="dxa"/>
            <w:tcBorders>
              <w:top w:val="nil"/>
              <w:left w:val="nil"/>
              <w:bottom w:val="nil"/>
              <w:right w:val="nil"/>
            </w:tcBorders>
            <w:vAlign w:val="center"/>
          </w:tcPr>
          <w:p w14:paraId="7FDC689D" w14:textId="77777777" w:rsidR="0066170A" w:rsidRPr="004D6E1E" w:rsidRDefault="0066170A" w:rsidP="00C43A98">
            <w:pPr>
              <w:rPr>
                <w:rFonts w:ascii="Arial" w:hAnsi="Arial" w:cs="Arial"/>
                <w:b/>
                <w:sz w:val="24"/>
                <w:szCs w:val="24"/>
              </w:rPr>
            </w:pPr>
            <w:sdt>
              <w:sdtPr>
                <w:rPr>
                  <w:rFonts w:ascii="Arial" w:hAnsi="Arial" w:cs="Arial"/>
                  <w:b/>
                  <w:sz w:val="24"/>
                  <w:szCs w:val="24"/>
                </w:rPr>
                <w:alias w:val="Inspector"/>
                <w:tag w:val="Inspector"/>
                <w:id w:val="-72288394"/>
                <w:placeholder>
                  <w:docPart w:val="013251C92DDB4999BDBA67A8A1985F7A"/>
                </w:placeholder>
                <w:showingPlcHdr/>
                <w:text/>
              </w:sdtPr>
              <w:sdtContent>
                <w:r w:rsidRPr="004D6E1E">
                  <w:rPr>
                    <w:rFonts w:ascii="Arial" w:hAnsi="Arial" w:cs="Arial"/>
                    <w:b/>
                    <w:sz w:val="24"/>
                    <w:szCs w:val="24"/>
                  </w:rPr>
                  <w:t>Inspector</w:t>
                </w:r>
              </w:sdtContent>
            </w:sdt>
          </w:p>
        </w:tc>
      </w:tr>
      <w:tr w:rsidR="0066170A" w:rsidRPr="004D6E1E" w14:paraId="19BC3C47" w14:textId="77777777" w:rsidTr="003209E4">
        <w:trPr>
          <w:trHeight w:val="80"/>
        </w:trPr>
        <w:tc>
          <w:tcPr>
            <w:tcW w:w="5778" w:type="dxa"/>
            <w:gridSpan w:val="2"/>
            <w:tcBorders>
              <w:top w:val="nil"/>
              <w:left w:val="nil"/>
              <w:bottom w:val="nil"/>
              <w:right w:val="nil"/>
            </w:tcBorders>
            <w:vAlign w:val="center"/>
          </w:tcPr>
          <w:p w14:paraId="1917FEE0" w14:textId="77777777" w:rsidR="0066170A" w:rsidRPr="004D6E1E" w:rsidRDefault="0066170A" w:rsidP="00C43A98">
            <w:pPr>
              <w:rPr>
                <w:rFonts w:ascii="Arial" w:hAnsi="Arial" w:cs="Arial"/>
                <w:sz w:val="24"/>
                <w:szCs w:val="24"/>
              </w:rPr>
            </w:pPr>
            <w:r w:rsidRPr="004D6E1E">
              <w:rPr>
                <w:rFonts w:ascii="Arial" w:hAnsi="Arial" w:cs="Arial"/>
                <w:b/>
                <w:sz w:val="24"/>
                <w:szCs w:val="24"/>
              </w:rPr>
              <w:t>Revised</w:t>
            </w:r>
            <w:r w:rsidRPr="004D6E1E">
              <w:rPr>
                <w:rFonts w:ascii="Arial" w:hAnsi="Arial" w:cs="Arial"/>
                <w:sz w:val="24"/>
                <w:szCs w:val="24"/>
              </w:rPr>
              <w:t xml:space="preserve">: </w:t>
            </w:r>
            <w:r>
              <w:rPr>
                <w:rFonts w:ascii="Arial" w:hAnsi="Arial" w:cs="Arial"/>
                <w:sz w:val="24"/>
                <w:szCs w:val="24"/>
              </w:rPr>
              <w:t>3</w:t>
            </w:r>
            <w:r w:rsidRPr="004D6E1E">
              <w:rPr>
                <w:rFonts w:ascii="Arial" w:hAnsi="Arial" w:cs="Arial"/>
                <w:sz w:val="24"/>
                <w:szCs w:val="24"/>
              </w:rPr>
              <w:t xml:space="preserve"> </w:t>
            </w:r>
            <w:r>
              <w:rPr>
                <w:rFonts w:ascii="Arial" w:hAnsi="Arial" w:cs="Arial"/>
                <w:sz w:val="24"/>
                <w:szCs w:val="24"/>
              </w:rPr>
              <w:t xml:space="preserve">June </w:t>
            </w:r>
            <w:r w:rsidRPr="004D6E1E">
              <w:rPr>
                <w:rFonts w:ascii="Arial" w:hAnsi="Arial" w:cs="Arial"/>
                <w:sz w:val="24"/>
                <w:szCs w:val="24"/>
              </w:rPr>
              <w:t>202</w:t>
            </w:r>
            <w:r>
              <w:rPr>
                <w:rFonts w:ascii="Arial" w:hAnsi="Arial" w:cs="Arial"/>
                <w:sz w:val="24"/>
                <w:szCs w:val="24"/>
              </w:rPr>
              <w:t>5</w:t>
            </w:r>
          </w:p>
        </w:tc>
        <w:tc>
          <w:tcPr>
            <w:tcW w:w="3672" w:type="dxa"/>
            <w:tcBorders>
              <w:top w:val="nil"/>
              <w:left w:val="nil"/>
              <w:bottom w:val="nil"/>
              <w:right w:val="nil"/>
            </w:tcBorders>
            <w:vAlign w:val="center"/>
          </w:tcPr>
          <w:p w14:paraId="4899A659" w14:textId="77777777" w:rsidR="0066170A" w:rsidRDefault="0066170A" w:rsidP="00C43A98">
            <w:pPr>
              <w:rPr>
                <w:rFonts w:ascii="Arial" w:hAnsi="Arial" w:cs="Arial"/>
                <w:b/>
                <w:sz w:val="24"/>
                <w:szCs w:val="24"/>
              </w:rPr>
            </w:pPr>
            <w:sdt>
              <w:sdtPr>
                <w:rPr>
                  <w:rFonts w:ascii="Arial" w:hAnsi="Arial" w:cs="Arial"/>
                  <w:b/>
                  <w:sz w:val="24"/>
                  <w:szCs w:val="24"/>
                </w:rPr>
                <w:alias w:val="Final Status"/>
                <w:tag w:val="Final Status"/>
                <w:id w:val="19053396"/>
                <w:placeholder>
                  <w:docPart w:val="AD2AFE886C95419D8EEA9B4E9090729B"/>
                </w:placeholder>
                <w:showingPlcHdr/>
                <w:dropDownList>
                  <w:listItem w:value="Choose an item."/>
                  <w:listItem w:displayText="Effective" w:value="Effective"/>
                  <w:listItem w:displayText="Ineffective" w:value="Ineffective"/>
                </w:dropDownList>
              </w:sdtPr>
              <w:sdtContent>
                <w:r w:rsidRPr="004D6E1E">
                  <w:rPr>
                    <w:rFonts w:ascii="Arial" w:hAnsi="Arial" w:cs="Arial"/>
                    <w:b/>
                    <w:sz w:val="24"/>
                    <w:szCs w:val="24"/>
                  </w:rPr>
                  <w:t>Final Assessment</w:t>
                </w:r>
              </w:sdtContent>
            </w:sdt>
          </w:p>
          <w:p w14:paraId="498F8F68" w14:textId="77777777" w:rsidR="0066170A" w:rsidRPr="004D6E1E" w:rsidRDefault="0066170A" w:rsidP="00C43A98">
            <w:pPr>
              <w:rPr>
                <w:rFonts w:ascii="Arial" w:hAnsi="Arial" w:cs="Arial"/>
                <w:b/>
                <w:sz w:val="24"/>
                <w:szCs w:val="24"/>
              </w:rPr>
            </w:pPr>
            <w:r>
              <w:rPr>
                <w:rFonts w:ascii="Arial" w:hAnsi="Arial" w:cs="Arial"/>
                <w:b/>
                <w:sz w:val="24"/>
                <w:szCs w:val="24"/>
              </w:rPr>
              <w:t>Total Questions:  18</w:t>
            </w:r>
          </w:p>
          <w:p w14:paraId="237D51EA" w14:textId="77777777" w:rsidR="0066170A" w:rsidRPr="004D6E1E" w:rsidRDefault="0066170A" w:rsidP="00C43A98">
            <w:pPr>
              <w:rPr>
                <w:rFonts w:ascii="Arial" w:hAnsi="Arial" w:cs="Arial"/>
                <w:b/>
                <w:sz w:val="24"/>
                <w:szCs w:val="24"/>
              </w:rPr>
            </w:pPr>
            <w:r w:rsidRPr="004D6E1E">
              <w:rPr>
                <w:rFonts w:ascii="Arial" w:hAnsi="Arial" w:cs="Arial"/>
                <w:b/>
                <w:sz w:val="24"/>
              </w:rPr>
              <w:t xml:space="preserve">Discrepancies: </w:t>
            </w:r>
            <w:sdt>
              <w:sdtPr>
                <w:rPr>
                  <w:rFonts w:ascii="Arial" w:hAnsi="Arial" w:cs="Arial"/>
                  <w:b/>
                  <w:sz w:val="24"/>
                  <w:szCs w:val="24"/>
                </w:rPr>
                <w:alias w:val="Discrepancies"/>
                <w:tag w:val="Discrepancies"/>
                <w:id w:val="53662431"/>
                <w:placeholder>
                  <w:docPart w:val="C2C01CDBB8A94E758E7DE7E12D08D5B8"/>
                </w:placeholder>
              </w:sdtPr>
              <w:sdtContent>
                <w:r w:rsidRPr="004D6E1E">
                  <w:rPr>
                    <w:rFonts w:ascii="Arial" w:hAnsi="Arial" w:cs="Arial"/>
                    <w:b/>
                    <w:sz w:val="24"/>
                    <w:szCs w:val="24"/>
                  </w:rPr>
                  <w:t xml:space="preserve">   </w:t>
                </w:r>
              </w:sdtContent>
            </w:sdt>
            <w:r w:rsidRPr="004D6E1E">
              <w:rPr>
                <w:rFonts w:ascii="Arial" w:hAnsi="Arial" w:cs="Arial"/>
                <w:b/>
                <w:sz w:val="24"/>
                <w:szCs w:val="24"/>
              </w:rPr>
              <w:t xml:space="preserve">  Findings: </w:t>
            </w:r>
            <w:sdt>
              <w:sdtPr>
                <w:rPr>
                  <w:rFonts w:ascii="Arial" w:hAnsi="Arial" w:cs="Arial"/>
                  <w:b/>
                  <w:sz w:val="24"/>
                  <w:szCs w:val="24"/>
                </w:rPr>
                <w:alias w:val="Findings"/>
                <w:tag w:val="Findings"/>
                <w:id w:val="255796900"/>
                <w:placeholder>
                  <w:docPart w:val="26A10048B50C41AE8A6DBA9EF48BF8C0"/>
                </w:placeholder>
              </w:sdtPr>
              <w:sdtContent>
                <w:r w:rsidRPr="004D6E1E">
                  <w:rPr>
                    <w:rFonts w:ascii="Arial" w:hAnsi="Arial" w:cs="Arial"/>
                    <w:b/>
                    <w:sz w:val="24"/>
                    <w:szCs w:val="24"/>
                  </w:rPr>
                  <w:t xml:space="preserve">   </w:t>
                </w:r>
              </w:sdtContent>
            </w:sdt>
          </w:p>
        </w:tc>
      </w:tr>
      <w:tr w:rsidR="0066170A" w:rsidRPr="004D6E1E" w14:paraId="5A3F837D" w14:textId="77777777" w:rsidTr="003209E4">
        <w:trPr>
          <w:trHeight w:val="297"/>
        </w:trPr>
        <w:tc>
          <w:tcPr>
            <w:tcW w:w="9450" w:type="dxa"/>
            <w:gridSpan w:val="3"/>
            <w:tcBorders>
              <w:top w:val="nil"/>
              <w:left w:val="nil"/>
              <w:bottom w:val="nil"/>
              <w:right w:val="nil"/>
            </w:tcBorders>
            <w:vAlign w:val="center"/>
            <w:hideMark/>
          </w:tcPr>
          <w:p w14:paraId="65612118" w14:textId="77777777" w:rsidR="0066170A" w:rsidRPr="004D6E1E" w:rsidRDefault="0066170A" w:rsidP="00C43A98">
            <w:pPr>
              <w:rPr>
                <w:rFonts w:ascii="Arial" w:hAnsi="Arial" w:cs="Arial"/>
                <w:b/>
                <w:sz w:val="24"/>
                <w:szCs w:val="24"/>
              </w:rPr>
            </w:pPr>
            <w:r w:rsidRPr="004D6E1E">
              <w:rPr>
                <w:rFonts w:ascii="Arial" w:hAnsi="Arial" w:cs="Arial"/>
                <w:b/>
                <w:sz w:val="24"/>
                <w:szCs w:val="24"/>
              </w:rPr>
              <w:t>Overall Comments:</w:t>
            </w:r>
            <w:r w:rsidRPr="004D6E1E">
              <w:rPr>
                <w:rFonts w:ascii="Arial" w:hAnsi="Arial" w:cs="Arial"/>
                <w:sz w:val="24"/>
              </w:rPr>
              <w:t xml:space="preserve">            </w:t>
            </w:r>
          </w:p>
        </w:tc>
      </w:tr>
      <w:tr w:rsidR="0066170A" w:rsidRPr="004D6E1E" w14:paraId="22DABE12" w14:textId="77777777" w:rsidTr="003209E4">
        <w:trPr>
          <w:trHeight w:val="557"/>
        </w:trPr>
        <w:tc>
          <w:tcPr>
            <w:tcW w:w="9450" w:type="dxa"/>
            <w:gridSpan w:val="3"/>
            <w:tcBorders>
              <w:top w:val="nil"/>
              <w:left w:val="nil"/>
              <w:bottom w:val="nil"/>
              <w:right w:val="nil"/>
            </w:tcBorders>
            <w:vAlign w:val="center"/>
          </w:tcPr>
          <w:p w14:paraId="51A43038" w14:textId="77777777" w:rsidR="0066170A" w:rsidRPr="004D6E1E" w:rsidRDefault="0066170A" w:rsidP="00330E81">
            <w:pPr>
              <w:rPr>
                <w:rFonts w:ascii="Arial" w:hAnsi="Arial" w:cs="Arial"/>
                <w:b/>
                <w:sz w:val="24"/>
                <w:szCs w:val="24"/>
              </w:rPr>
            </w:pPr>
            <w:r w:rsidRPr="004D6E1E">
              <w:rPr>
                <w:rFonts w:ascii="Arial" w:hAnsi="Arial" w:cs="Arial"/>
                <w:sz w:val="24"/>
                <w:szCs w:val="24"/>
              </w:rPr>
              <w:t>Subsection 1 – GENERAL MILITARY AWARDS POLICY</w:t>
            </w:r>
          </w:p>
        </w:tc>
      </w:tr>
      <w:tr w:rsidR="0066170A" w:rsidRPr="004D6E1E" w14:paraId="5655DC70" w14:textId="77777777" w:rsidTr="003209E4">
        <w:trPr>
          <w:trHeight w:val="711"/>
        </w:trPr>
        <w:tc>
          <w:tcPr>
            <w:tcW w:w="1728" w:type="dxa"/>
            <w:tcBorders>
              <w:top w:val="nil"/>
              <w:left w:val="nil"/>
              <w:bottom w:val="nil"/>
              <w:right w:val="nil"/>
            </w:tcBorders>
          </w:tcPr>
          <w:p w14:paraId="3CBA7754" w14:textId="77777777" w:rsidR="0066170A" w:rsidRPr="004D6E1E" w:rsidRDefault="0066170A" w:rsidP="00832C88">
            <w:pPr>
              <w:rPr>
                <w:rFonts w:ascii="Arial" w:hAnsi="Arial" w:cs="Arial"/>
                <w:sz w:val="24"/>
                <w:szCs w:val="24"/>
              </w:rPr>
            </w:pPr>
            <w:r w:rsidRPr="004D6E1E">
              <w:rPr>
                <w:rFonts w:ascii="Arial" w:hAnsi="Arial" w:cs="Arial"/>
                <w:sz w:val="24"/>
                <w:szCs w:val="24"/>
              </w:rPr>
              <w:t>0101</w:t>
            </w:r>
          </w:p>
        </w:tc>
        <w:tc>
          <w:tcPr>
            <w:tcW w:w="7722" w:type="dxa"/>
            <w:gridSpan w:val="2"/>
            <w:tcBorders>
              <w:top w:val="nil"/>
              <w:left w:val="nil"/>
              <w:bottom w:val="nil"/>
              <w:right w:val="nil"/>
            </w:tcBorders>
          </w:tcPr>
          <w:p w14:paraId="5880B398" w14:textId="77777777" w:rsidR="0066170A" w:rsidRPr="004D6E1E" w:rsidRDefault="0066170A" w:rsidP="00615CD6">
            <w:pPr>
              <w:spacing w:after="120"/>
              <w:rPr>
                <w:rFonts w:ascii="Arial" w:eastAsia="Calibri" w:hAnsi="Arial" w:cs="Arial"/>
                <w:sz w:val="24"/>
                <w:szCs w:val="24"/>
              </w:rPr>
            </w:pPr>
            <w:r w:rsidRPr="004D6E1E">
              <w:rPr>
                <w:rFonts w:ascii="Arial" w:eastAsia="Calibri" w:hAnsi="Arial" w:cs="Arial"/>
                <w:sz w:val="24"/>
                <w:szCs w:val="24"/>
              </w:rPr>
              <w:t>Does the command have the pertinent military awards references and are the command's administrative personnel familiar with the requirements of current awards directives?  Must have access to the following references either electronically or on-hand:</w:t>
            </w:r>
          </w:p>
          <w:p w14:paraId="5C76C581"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rPr>
              <w:t xml:space="preserve">     (a) MCO 1650.19J</w:t>
            </w:r>
          </w:p>
          <w:p w14:paraId="5383C64C"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rPr>
              <w:t xml:space="preserve">     (b) SECNAVINST 1650.1J</w:t>
            </w:r>
          </w:p>
          <w:p w14:paraId="015B22B0"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rPr>
              <w:t xml:space="preserve">     (c) SECNAV M-1650.1</w:t>
            </w:r>
          </w:p>
          <w:p w14:paraId="204E5B95"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rPr>
              <w:t xml:space="preserve">     (d) SECNAV M-5216.5</w:t>
            </w:r>
          </w:p>
          <w:p w14:paraId="791C2BF5"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rPr>
              <w:t xml:space="preserve">     (e) DoD Instruction 1348.33</w:t>
            </w:r>
          </w:p>
          <w:p w14:paraId="48CF50A0" w14:textId="77777777" w:rsidR="0066170A" w:rsidRPr="004D6E1E" w:rsidRDefault="0066170A" w:rsidP="009242D1">
            <w:pPr>
              <w:rPr>
                <w:rFonts w:ascii="Arial" w:eastAsia="Calibri" w:hAnsi="Arial" w:cs="Arial"/>
                <w:sz w:val="24"/>
                <w:szCs w:val="24"/>
              </w:rPr>
            </w:pPr>
            <w:r w:rsidRPr="004D6E1E">
              <w:rPr>
                <w:rFonts w:ascii="Arial" w:eastAsia="Calibri" w:hAnsi="Arial" w:cs="Arial"/>
                <w:sz w:val="24"/>
                <w:szCs w:val="24"/>
              </w:rPr>
              <w:t xml:space="preserve">     (f)  DoD Manual 1348.33; Vol 1-4</w:t>
            </w:r>
          </w:p>
          <w:p w14:paraId="5454DAAC" w14:textId="77777777" w:rsidR="0066170A" w:rsidRPr="004D6E1E" w:rsidRDefault="0066170A" w:rsidP="009242D1">
            <w:pPr>
              <w:rPr>
                <w:rFonts w:ascii="Arial" w:eastAsiaTheme="minorEastAsia" w:hAnsi="Arial" w:cs="Arial"/>
                <w:sz w:val="24"/>
                <w:szCs w:val="24"/>
              </w:rPr>
            </w:pPr>
            <w:r w:rsidRPr="004D6E1E">
              <w:rPr>
                <w:rFonts w:ascii="Arial" w:eastAsiaTheme="minorEastAsia" w:hAnsi="Arial" w:cs="Arial"/>
                <w:sz w:val="24"/>
                <w:szCs w:val="24"/>
              </w:rPr>
              <w:t>Reference:  SECNAV M-1650.1, Ch. 1, Para. 1.1.b. (p 1-1); MCO 1650.1J, Encl. 1, Para 1.a.-1.c. (p 1)</w:t>
            </w:r>
          </w:p>
        </w:tc>
      </w:tr>
      <w:tr w:rsidR="0066170A" w:rsidRPr="004D6E1E" w14:paraId="0DD27A99" w14:textId="77777777" w:rsidTr="003209E4">
        <w:trPr>
          <w:trHeight w:val="576"/>
        </w:trPr>
        <w:sdt>
          <w:sdtPr>
            <w:rPr>
              <w:rFonts w:ascii="Arial" w:hAnsi="Arial" w:cs="Arial"/>
              <w:sz w:val="24"/>
              <w:szCs w:val="24"/>
            </w:rPr>
            <w:alias w:val="Results"/>
            <w:tag w:val="Results"/>
            <w:id w:val="872357045"/>
            <w:placeholder>
              <w:docPart w:val="D114FA0834354FF69F90F9FC69FA971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6F69A5E"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tc>
          <w:tcPr>
            <w:tcW w:w="7722" w:type="dxa"/>
            <w:gridSpan w:val="2"/>
            <w:tcBorders>
              <w:top w:val="nil"/>
              <w:left w:val="nil"/>
              <w:bottom w:val="nil"/>
              <w:right w:val="nil"/>
            </w:tcBorders>
            <w:vAlign w:val="center"/>
          </w:tcPr>
          <w:p w14:paraId="2D8CCE48" w14:textId="77777777" w:rsidR="0066170A" w:rsidRPr="004D6E1E" w:rsidRDefault="0066170A" w:rsidP="00AA212E">
            <w:pPr>
              <w:rPr>
                <w:rFonts w:ascii="Arial" w:hAnsi="Arial" w:cs="Arial"/>
              </w:rPr>
            </w:pPr>
          </w:p>
        </w:tc>
      </w:tr>
      <w:tr w:rsidR="0066170A" w:rsidRPr="004D6E1E" w14:paraId="74A63BD5" w14:textId="77777777" w:rsidTr="003209E4">
        <w:trPr>
          <w:trHeight w:val="872"/>
        </w:trPr>
        <w:tc>
          <w:tcPr>
            <w:tcW w:w="1728" w:type="dxa"/>
            <w:tcBorders>
              <w:top w:val="nil"/>
              <w:left w:val="nil"/>
              <w:bottom w:val="nil"/>
              <w:right w:val="nil"/>
            </w:tcBorders>
          </w:tcPr>
          <w:p w14:paraId="5EB5FC46" w14:textId="77777777" w:rsidR="0066170A" w:rsidRPr="004D6E1E" w:rsidRDefault="0066170A" w:rsidP="00832C88">
            <w:pPr>
              <w:rPr>
                <w:rFonts w:ascii="Arial" w:hAnsi="Arial" w:cs="Arial"/>
                <w:sz w:val="24"/>
                <w:szCs w:val="24"/>
              </w:rPr>
            </w:pPr>
            <w:r w:rsidRPr="004D6E1E">
              <w:rPr>
                <w:rFonts w:ascii="Arial" w:hAnsi="Arial" w:cs="Arial"/>
                <w:sz w:val="24"/>
                <w:szCs w:val="24"/>
              </w:rPr>
              <w:t>0102</w:t>
            </w:r>
          </w:p>
        </w:tc>
        <w:tc>
          <w:tcPr>
            <w:tcW w:w="7722" w:type="dxa"/>
            <w:gridSpan w:val="2"/>
            <w:tcBorders>
              <w:top w:val="nil"/>
              <w:left w:val="nil"/>
              <w:bottom w:val="nil"/>
              <w:right w:val="nil"/>
            </w:tcBorders>
          </w:tcPr>
          <w:p w14:paraId="069BE838" w14:textId="77777777" w:rsidR="0066170A" w:rsidRPr="004D6E1E" w:rsidRDefault="0066170A" w:rsidP="009242D1">
            <w:pPr>
              <w:rPr>
                <w:rFonts w:ascii="Arial" w:eastAsia="Calibri" w:hAnsi="Arial" w:cs="Arial"/>
                <w:sz w:val="24"/>
                <w:szCs w:val="24"/>
              </w:rPr>
            </w:pPr>
            <w:r w:rsidRPr="004D6E1E">
              <w:rPr>
                <w:rFonts w:ascii="Arial" w:eastAsia="Calibri" w:hAnsi="Arial" w:cs="Arial"/>
                <w:sz w:val="24"/>
                <w:szCs w:val="24"/>
              </w:rPr>
              <w:t xml:space="preserve">If the command has published local awards instructions or orders, do they comply with the orders and directives established in the references? </w:t>
            </w:r>
          </w:p>
          <w:p w14:paraId="26285734" w14:textId="77777777" w:rsidR="0066170A" w:rsidRPr="004D6E1E" w:rsidRDefault="0066170A" w:rsidP="009242D1">
            <w:pPr>
              <w:rPr>
                <w:rFonts w:ascii="Arial" w:eastAsiaTheme="minorEastAsia" w:hAnsi="Arial" w:cs="Arial"/>
                <w:sz w:val="24"/>
                <w:szCs w:val="24"/>
              </w:rPr>
            </w:pPr>
            <w:r w:rsidRPr="004D6E1E">
              <w:rPr>
                <w:rFonts w:ascii="Arial" w:eastAsiaTheme="minorEastAsia" w:hAnsi="Arial" w:cs="Arial"/>
                <w:sz w:val="24"/>
                <w:szCs w:val="24"/>
              </w:rPr>
              <w:lastRenderedPageBreak/>
              <w:t xml:space="preserve">Reference: </w:t>
            </w:r>
            <w:r w:rsidRPr="004D6E1E">
              <w:rPr>
                <w:rFonts w:ascii="Arial" w:eastAsia="Calibri" w:hAnsi="Arial" w:cs="Arial"/>
                <w:sz w:val="24"/>
                <w:szCs w:val="24"/>
              </w:rPr>
              <w:t>SECNAVINST 1650.1J, Encl. 7, Para. 3.a.; DoD Instruction 1348.33, Para. 2.9.b. &amp; 2.9.c.</w:t>
            </w:r>
          </w:p>
        </w:tc>
      </w:tr>
      <w:tr w:rsidR="0066170A" w:rsidRPr="004D6E1E" w14:paraId="1EDD0774" w14:textId="77777777" w:rsidTr="003209E4">
        <w:trPr>
          <w:trHeight w:val="576"/>
        </w:trPr>
        <w:sdt>
          <w:sdtPr>
            <w:rPr>
              <w:rFonts w:ascii="Arial" w:hAnsi="Arial" w:cs="Arial"/>
              <w:sz w:val="24"/>
              <w:szCs w:val="24"/>
            </w:rPr>
            <w:alias w:val="Results"/>
            <w:tag w:val="Results"/>
            <w:id w:val="-1195384627"/>
            <w:placeholder>
              <w:docPart w:val="06DAA434AD6E429D9D629E765968101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8524155"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tc>
          <w:tcPr>
            <w:tcW w:w="7722" w:type="dxa"/>
            <w:gridSpan w:val="2"/>
            <w:tcBorders>
              <w:top w:val="nil"/>
              <w:left w:val="nil"/>
              <w:bottom w:val="nil"/>
              <w:right w:val="nil"/>
            </w:tcBorders>
            <w:vAlign w:val="center"/>
          </w:tcPr>
          <w:p w14:paraId="76A12388" w14:textId="77777777" w:rsidR="0066170A" w:rsidRPr="00BE6B40" w:rsidRDefault="0066170A" w:rsidP="00AA212E">
            <w:pPr>
              <w:rPr>
                <w:rFonts w:ascii="Arial" w:hAnsi="Arial" w:cs="Arial"/>
                <w:bCs/>
                <w:color w:val="FF0000"/>
                <w:sz w:val="24"/>
                <w:szCs w:val="24"/>
              </w:rPr>
            </w:pPr>
          </w:p>
        </w:tc>
      </w:tr>
      <w:tr w:rsidR="0066170A" w:rsidRPr="004D6E1E" w14:paraId="37CF2746" w14:textId="77777777" w:rsidTr="003209E4">
        <w:trPr>
          <w:trHeight w:val="809"/>
        </w:trPr>
        <w:tc>
          <w:tcPr>
            <w:tcW w:w="1728" w:type="dxa"/>
            <w:tcBorders>
              <w:top w:val="nil"/>
              <w:left w:val="nil"/>
              <w:bottom w:val="nil"/>
              <w:right w:val="nil"/>
            </w:tcBorders>
          </w:tcPr>
          <w:p w14:paraId="2073A81D" w14:textId="77777777" w:rsidR="0066170A" w:rsidRPr="004D6E1E" w:rsidRDefault="0066170A" w:rsidP="00832C88">
            <w:pPr>
              <w:rPr>
                <w:rFonts w:ascii="Arial" w:hAnsi="Arial" w:cs="Arial"/>
                <w:sz w:val="24"/>
                <w:szCs w:val="24"/>
              </w:rPr>
            </w:pPr>
            <w:r w:rsidRPr="004D6E1E">
              <w:rPr>
                <w:rFonts w:ascii="Arial" w:hAnsi="Arial" w:cs="Arial"/>
                <w:sz w:val="24"/>
                <w:szCs w:val="24"/>
              </w:rPr>
              <w:t>0103</w:t>
            </w:r>
          </w:p>
        </w:tc>
        <w:tc>
          <w:tcPr>
            <w:tcW w:w="7722" w:type="dxa"/>
            <w:gridSpan w:val="2"/>
            <w:tcBorders>
              <w:top w:val="nil"/>
              <w:left w:val="nil"/>
              <w:bottom w:val="nil"/>
              <w:right w:val="nil"/>
            </w:tcBorders>
          </w:tcPr>
          <w:p w14:paraId="10051224"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rPr>
              <w:t xml:space="preserve">Are the command’s administrative personnel familiar with procedures for processing awards approved by Navy, Joint, and other U.S. Armed Forces (i.e. awards receive </w:t>
            </w:r>
            <w:r w:rsidRPr="00F97710">
              <w:rPr>
                <w:rFonts w:ascii="Arial" w:eastAsia="Calibri" w:hAnsi="Arial" w:cs="Arial"/>
                <w:sz w:val="24"/>
                <w:szCs w:val="24"/>
              </w:rPr>
              <w:t>validation by MMPB-31 a</w:t>
            </w:r>
            <w:r w:rsidRPr="004D6E1E">
              <w:rPr>
                <w:rFonts w:ascii="Arial" w:eastAsia="Calibri" w:hAnsi="Arial" w:cs="Arial"/>
                <w:sz w:val="24"/>
                <w:szCs w:val="24"/>
              </w:rPr>
              <w:t>nd entry into personnel records)? At a minimum, are personnel familiar with the following:</w:t>
            </w:r>
          </w:p>
          <w:p w14:paraId="2D95ABFF"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rPr>
              <w:t xml:space="preserve">     (a) In what situation is a Marine eligible for another Service’s award?</w:t>
            </w:r>
          </w:p>
          <w:p w14:paraId="61F422F6"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rPr>
              <w:t xml:space="preserve">     (b) In what situation is a Marine eligible to receive a Joint award?</w:t>
            </w:r>
          </w:p>
          <w:p w14:paraId="6DEE2296" w14:textId="77777777" w:rsidR="0066170A" w:rsidRPr="004D6E1E" w:rsidRDefault="0066170A" w:rsidP="00615CD6">
            <w:pPr>
              <w:rPr>
                <w:rFonts w:ascii="Arial" w:eastAsia="Calibri" w:hAnsi="Arial" w:cs="Arial"/>
                <w:sz w:val="24"/>
                <w:szCs w:val="24"/>
              </w:rPr>
            </w:pPr>
            <w:r w:rsidRPr="004D6E1E">
              <w:rPr>
                <w:rFonts w:ascii="Arial" w:eastAsia="Calibri" w:hAnsi="Arial" w:cs="Arial"/>
                <w:sz w:val="24"/>
                <w:szCs w:val="24"/>
              </w:rPr>
              <w:t xml:space="preserve">     (c) What actions can a command take if one of their Marines was erroneously presented another service’s award or a Joint Award for which the Marine was not eligible? </w:t>
            </w:r>
          </w:p>
          <w:p w14:paraId="63B1D1EC"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Reference: SECNAVINST 1650.1J, Encl. 4, Para. 1</w:t>
            </w:r>
          </w:p>
        </w:tc>
      </w:tr>
      <w:tr w:rsidR="0066170A" w:rsidRPr="004D6E1E" w14:paraId="41B011C5" w14:textId="77777777" w:rsidTr="003209E4">
        <w:trPr>
          <w:trHeight w:val="576"/>
        </w:trPr>
        <w:sdt>
          <w:sdtPr>
            <w:rPr>
              <w:rFonts w:ascii="Arial" w:hAnsi="Arial" w:cs="Arial"/>
              <w:sz w:val="24"/>
              <w:szCs w:val="24"/>
            </w:rPr>
            <w:alias w:val="Results"/>
            <w:tag w:val="Results"/>
            <w:id w:val="-58713003"/>
            <w:placeholder>
              <w:docPart w:val="758F627657914422BCF2C9FA3D9A1EE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122686C"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sdt>
          <w:sdtPr>
            <w:rPr>
              <w:rFonts w:ascii="Arial" w:hAnsi="Arial" w:cs="Arial"/>
              <w:sz w:val="24"/>
            </w:rPr>
            <w:alias w:val="Comments"/>
            <w:tag w:val="Comments"/>
            <w:id w:val="1149019731"/>
            <w:placeholder>
              <w:docPart w:val="85BFDDE5D1FA4971BFA4513649513319"/>
            </w:placeholder>
            <w:showingPlcHdr/>
          </w:sdtPr>
          <w:sdtEndPr>
            <w:rPr>
              <w:sz w:val="22"/>
              <w:szCs w:val="24"/>
            </w:rPr>
          </w:sdtEndPr>
          <w:sdtContent>
            <w:tc>
              <w:tcPr>
                <w:tcW w:w="7722" w:type="dxa"/>
                <w:gridSpan w:val="2"/>
                <w:tcBorders>
                  <w:top w:val="nil"/>
                  <w:left w:val="nil"/>
                  <w:bottom w:val="nil"/>
                  <w:right w:val="nil"/>
                </w:tcBorders>
                <w:vAlign w:val="center"/>
              </w:tcPr>
              <w:p w14:paraId="400CAF5B" w14:textId="77777777" w:rsidR="0066170A" w:rsidRPr="004D6E1E" w:rsidRDefault="0066170A" w:rsidP="00AA212E">
                <w:pPr>
                  <w:rPr>
                    <w:rFonts w:ascii="Arial" w:hAnsi="Arial" w:cs="Arial"/>
                    <w:sz w:val="24"/>
                    <w:szCs w:val="24"/>
                  </w:rPr>
                </w:pPr>
                <w:r w:rsidRPr="008926FE">
                  <w:rPr>
                    <w:rFonts w:ascii="Arial" w:hAnsi="Arial" w:cs="Arial"/>
                    <w:color w:val="808080" w:themeColor="background1" w:themeShade="80"/>
                    <w:sz w:val="24"/>
                  </w:rPr>
                  <w:t>Comments</w:t>
                </w:r>
                <w:r w:rsidRPr="008926FE">
                  <w:rPr>
                    <w:rFonts w:ascii="Arial" w:hAnsi="Arial" w:cs="Arial"/>
                    <w:sz w:val="24"/>
                  </w:rPr>
                  <w:t xml:space="preserve"> </w:t>
                </w:r>
              </w:p>
            </w:tc>
          </w:sdtContent>
        </w:sdt>
      </w:tr>
      <w:tr w:rsidR="0066170A" w:rsidRPr="004D6E1E" w14:paraId="32743992" w14:textId="77777777" w:rsidTr="003209E4">
        <w:trPr>
          <w:trHeight w:val="872"/>
        </w:trPr>
        <w:tc>
          <w:tcPr>
            <w:tcW w:w="1728" w:type="dxa"/>
            <w:tcBorders>
              <w:top w:val="nil"/>
              <w:left w:val="nil"/>
              <w:bottom w:val="nil"/>
              <w:right w:val="nil"/>
            </w:tcBorders>
          </w:tcPr>
          <w:p w14:paraId="1AA698FF" w14:textId="77777777" w:rsidR="0066170A" w:rsidRPr="004D6E1E" w:rsidRDefault="0066170A" w:rsidP="00832C88">
            <w:pPr>
              <w:rPr>
                <w:rFonts w:ascii="Arial" w:hAnsi="Arial" w:cs="Arial"/>
                <w:sz w:val="24"/>
                <w:szCs w:val="24"/>
              </w:rPr>
            </w:pPr>
            <w:r w:rsidRPr="004D6E1E">
              <w:rPr>
                <w:rFonts w:ascii="Arial" w:hAnsi="Arial" w:cs="Arial"/>
                <w:sz w:val="24"/>
                <w:szCs w:val="24"/>
              </w:rPr>
              <w:t>0104</w:t>
            </w:r>
          </w:p>
        </w:tc>
        <w:tc>
          <w:tcPr>
            <w:tcW w:w="7722" w:type="dxa"/>
            <w:gridSpan w:val="2"/>
            <w:tcBorders>
              <w:top w:val="nil"/>
              <w:left w:val="nil"/>
              <w:bottom w:val="nil"/>
              <w:right w:val="nil"/>
            </w:tcBorders>
          </w:tcPr>
          <w:p w14:paraId="04482DBB"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rPr>
              <w:t>Are administrative personnel and/or the awarding authority familiar with the requirements for the Military Outstanding Volunteer Service Medal (MOVSM)?  Does a review of approved MOVSM’s reveal that they were only awarded when the following criteria were clearly met:</w:t>
            </w:r>
          </w:p>
          <w:p w14:paraId="600F1029"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rPr>
              <w:t xml:space="preserve">     (a) Three (3) years of sustained service</w:t>
            </w:r>
          </w:p>
          <w:p w14:paraId="3CEBDBB2" w14:textId="77777777" w:rsidR="0066170A" w:rsidRPr="004D6E1E" w:rsidRDefault="0066170A" w:rsidP="00615CD6">
            <w:pPr>
              <w:rPr>
                <w:rFonts w:ascii="Arial" w:eastAsia="Calibri" w:hAnsi="Arial" w:cs="Arial"/>
                <w:sz w:val="24"/>
                <w:szCs w:val="24"/>
              </w:rPr>
            </w:pPr>
            <w:r w:rsidRPr="004D6E1E">
              <w:rPr>
                <w:rFonts w:ascii="Arial" w:eastAsia="Calibri" w:hAnsi="Arial" w:cs="Arial"/>
                <w:sz w:val="24"/>
                <w:szCs w:val="24"/>
              </w:rPr>
              <w:t xml:space="preserve">     (b) Service cannot have a connection/link to a military mission (i.e. Toys for Tots, military recruiting, etc.)</w:t>
            </w:r>
          </w:p>
          <w:p w14:paraId="3F581D99"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Reference: SECNAV M-1650.1, Appendix 4A, TAB 18 MOVSM</w:t>
            </w:r>
          </w:p>
        </w:tc>
      </w:tr>
      <w:tr w:rsidR="0066170A" w:rsidRPr="004D6E1E" w14:paraId="1C5F9FDE" w14:textId="77777777" w:rsidTr="003209E4">
        <w:trPr>
          <w:trHeight w:val="576"/>
        </w:trPr>
        <w:sdt>
          <w:sdtPr>
            <w:rPr>
              <w:rFonts w:ascii="Arial" w:hAnsi="Arial" w:cs="Arial"/>
              <w:sz w:val="24"/>
              <w:szCs w:val="24"/>
            </w:rPr>
            <w:alias w:val="Results"/>
            <w:tag w:val="Results"/>
            <w:id w:val="-2090763102"/>
            <w:placeholder>
              <w:docPart w:val="B6DF8D33F04B4A148F7D3363EE8DB80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FD1585A"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sdt>
          <w:sdtPr>
            <w:rPr>
              <w:rFonts w:ascii="Arial" w:hAnsi="Arial" w:cs="Arial"/>
              <w:b/>
              <w:color w:val="FF0000"/>
              <w:sz w:val="24"/>
            </w:rPr>
            <w:alias w:val="Comments"/>
            <w:tag w:val="Comments"/>
            <w:id w:val="-1210191059"/>
            <w:placeholder>
              <w:docPart w:val="92C0753FFC4742D4B9E837AAC496AD7A"/>
            </w:placeholder>
            <w:showingPlcHdr/>
          </w:sdtPr>
          <w:sdtEndPr>
            <w:rPr>
              <w:sz w:val="22"/>
              <w:szCs w:val="24"/>
            </w:rPr>
          </w:sdtEndPr>
          <w:sdtContent>
            <w:tc>
              <w:tcPr>
                <w:tcW w:w="7722" w:type="dxa"/>
                <w:gridSpan w:val="2"/>
                <w:tcBorders>
                  <w:top w:val="nil"/>
                  <w:left w:val="nil"/>
                  <w:bottom w:val="nil"/>
                  <w:right w:val="nil"/>
                </w:tcBorders>
                <w:vAlign w:val="center"/>
              </w:tcPr>
              <w:p w14:paraId="0D374506" w14:textId="77777777" w:rsidR="0066170A" w:rsidRPr="004D6E1E" w:rsidRDefault="0066170A" w:rsidP="00AA212E">
                <w:pPr>
                  <w:rPr>
                    <w:rFonts w:ascii="Arial" w:hAnsi="Arial" w:cs="Arial"/>
                    <w:b/>
                    <w:color w:val="FF0000"/>
                    <w:sz w:val="24"/>
                    <w:szCs w:val="24"/>
                  </w:rPr>
                </w:pPr>
                <w:r w:rsidRPr="004D6E1E">
                  <w:rPr>
                    <w:rFonts w:ascii="Arial" w:hAnsi="Arial" w:cs="Arial"/>
                    <w:color w:val="808080" w:themeColor="background1" w:themeShade="80"/>
                    <w:sz w:val="24"/>
                  </w:rPr>
                  <w:t>Comments</w:t>
                </w:r>
                <w:r w:rsidRPr="004D6E1E">
                  <w:rPr>
                    <w:rFonts w:ascii="Arial" w:hAnsi="Arial" w:cs="Arial"/>
                    <w:sz w:val="24"/>
                  </w:rPr>
                  <w:t xml:space="preserve"> </w:t>
                </w:r>
              </w:p>
            </w:tc>
          </w:sdtContent>
        </w:sdt>
      </w:tr>
      <w:tr w:rsidR="0066170A" w:rsidRPr="004D6E1E" w14:paraId="769F14B7" w14:textId="77777777" w:rsidTr="003209E4">
        <w:trPr>
          <w:trHeight w:val="80"/>
        </w:trPr>
        <w:tc>
          <w:tcPr>
            <w:tcW w:w="1728" w:type="dxa"/>
            <w:tcBorders>
              <w:top w:val="nil"/>
              <w:left w:val="nil"/>
              <w:bottom w:val="nil"/>
              <w:right w:val="nil"/>
            </w:tcBorders>
          </w:tcPr>
          <w:p w14:paraId="1B84D354" w14:textId="77777777" w:rsidR="0066170A" w:rsidRPr="004D6E1E" w:rsidRDefault="0066170A" w:rsidP="00832C88">
            <w:pPr>
              <w:rPr>
                <w:rFonts w:ascii="Arial" w:hAnsi="Arial" w:cs="Arial"/>
                <w:sz w:val="24"/>
                <w:szCs w:val="24"/>
              </w:rPr>
            </w:pPr>
            <w:r w:rsidRPr="004D6E1E">
              <w:rPr>
                <w:rFonts w:ascii="Arial" w:hAnsi="Arial" w:cs="Arial"/>
                <w:sz w:val="24"/>
                <w:szCs w:val="24"/>
              </w:rPr>
              <w:t>0105</w:t>
            </w:r>
          </w:p>
        </w:tc>
        <w:tc>
          <w:tcPr>
            <w:tcW w:w="7722" w:type="dxa"/>
            <w:gridSpan w:val="2"/>
            <w:tcBorders>
              <w:top w:val="nil"/>
              <w:left w:val="nil"/>
              <w:bottom w:val="nil"/>
              <w:right w:val="nil"/>
            </w:tcBorders>
          </w:tcPr>
          <w:p w14:paraId="51AC0286" w14:textId="77777777" w:rsidR="0066170A" w:rsidRPr="004D6E1E" w:rsidRDefault="0066170A" w:rsidP="00615CD6">
            <w:pPr>
              <w:rPr>
                <w:rFonts w:ascii="Arial" w:eastAsia="Calibri" w:hAnsi="Arial" w:cs="Arial"/>
                <w:sz w:val="24"/>
                <w:szCs w:val="24"/>
              </w:rPr>
            </w:pPr>
            <w:r w:rsidRPr="004D6E1E">
              <w:rPr>
                <w:rFonts w:ascii="Arial" w:eastAsia="Calibri" w:hAnsi="Arial" w:cs="Arial"/>
                <w:sz w:val="24"/>
                <w:szCs w:val="24"/>
              </w:rPr>
              <w:t>Does the command ensure that only the awards which are authorized to have certificates as part of the award elements have them (i.e. NA, NC, MM, LM, etc) and that those awards which are not authorized to have certificates do not (i.e. CR, OV, HSM, AFSM, Recruiting Ribbon)?</w:t>
            </w:r>
          </w:p>
          <w:p w14:paraId="4EE9B3AF"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Reference: SECNAV M-1650.1, see Award Element for guidance per each Award Criteria</w:t>
            </w:r>
          </w:p>
        </w:tc>
      </w:tr>
      <w:tr w:rsidR="0066170A" w:rsidRPr="004D6E1E" w14:paraId="36A78001" w14:textId="77777777" w:rsidTr="005D54CD">
        <w:trPr>
          <w:trHeight w:val="576"/>
        </w:trPr>
        <w:sdt>
          <w:sdtPr>
            <w:rPr>
              <w:rFonts w:ascii="Arial" w:hAnsi="Arial" w:cs="Arial"/>
              <w:sz w:val="24"/>
              <w:szCs w:val="24"/>
            </w:rPr>
            <w:alias w:val="Results"/>
            <w:tag w:val="Results"/>
            <w:id w:val="329495000"/>
            <w:placeholder>
              <w:docPart w:val="657AEA4F05F446FE876CA74BF368F82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FEAB002" w14:textId="77777777" w:rsidR="0066170A" w:rsidRPr="004D6E1E" w:rsidRDefault="0066170A" w:rsidP="005D54CD">
                <w:pPr>
                  <w:jc w:val="center"/>
                  <w:rPr>
                    <w:rFonts w:ascii="Arial" w:hAnsi="Arial" w:cs="Arial"/>
                    <w:sz w:val="24"/>
                    <w:szCs w:val="24"/>
                  </w:rPr>
                </w:pPr>
                <w:r w:rsidRPr="004D6E1E">
                  <w:rPr>
                    <w:rFonts w:ascii="Arial" w:hAnsi="Arial" w:cs="Arial"/>
                    <w:color w:val="808080"/>
                  </w:rPr>
                  <w:t>Result</w:t>
                </w:r>
              </w:p>
            </w:tc>
          </w:sdtContent>
        </w:sdt>
        <w:sdt>
          <w:sdtPr>
            <w:rPr>
              <w:rFonts w:ascii="Arial" w:hAnsi="Arial" w:cs="Arial"/>
              <w:b/>
              <w:color w:val="FF0000"/>
              <w:sz w:val="24"/>
            </w:rPr>
            <w:alias w:val="Comments"/>
            <w:tag w:val="Comments"/>
            <w:id w:val="56212175"/>
            <w:placeholder>
              <w:docPart w:val="87D67A9F32E0499D9E63BB2C9718918F"/>
            </w:placeholder>
            <w:showingPlcHdr/>
          </w:sdtPr>
          <w:sdtEndPr>
            <w:rPr>
              <w:sz w:val="22"/>
              <w:szCs w:val="24"/>
            </w:rPr>
          </w:sdtEndPr>
          <w:sdtContent>
            <w:tc>
              <w:tcPr>
                <w:tcW w:w="7722" w:type="dxa"/>
                <w:gridSpan w:val="2"/>
                <w:tcBorders>
                  <w:top w:val="nil"/>
                  <w:left w:val="nil"/>
                  <w:bottom w:val="nil"/>
                  <w:right w:val="nil"/>
                </w:tcBorders>
                <w:vAlign w:val="center"/>
              </w:tcPr>
              <w:p w14:paraId="796F1C8F" w14:textId="77777777" w:rsidR="0066170A" w:rsidRPr="004D6E1E" w:rsidRDefault="0066170A" w:rsidP="005D54CD">
                <w:pPr>
                  <w:rPr>
                    <w:rFonts w:ascii="Arial" w:hAnsi="Arial" w:cs="Arial"/>
                    <w:b/>
                    <w:color w:val="FF0000"/>
                    <w:sz w:val="24"/>
                    <w:szCs w:val="24"/>
                  </w:rPr>
                </w:pPr>
                <w:r w:rsidRPr="004D6E1E">
                  <w:rPr>
                    <w:rFonts w:ascii="Arial" w:hAnsi="Arial" w:cs="Arial"/>
                    <w:color w:val="808080" w:themeColor="background1" w:themeShade="80"/>
                    <w:sz w:val="24"/>
                  </w:rPr>
                  <w:t>Comments</w:t>
                </w:r>
                <w:r w:rsidRPr="004D6E1E">
                  <w:rPr>
                    <w:rFonts w:ascii="Arial" w:hAnsi="Arial" w:cs="Arial"/>
                    <w:sz w:val="24"/>
                  </w:rPr>
                  <w:t xml:space="preserve"> </w:t>
                </w:r>
              </w:p>
            </w:tc>
          </w:sdtContent>
        </w:sdt>
      </w:tr>
      <w:tr w:rsidR="0066170A" w:rsidRPr="004D6E1E" w14:paraId="6C5BC464" w14:textId="77777777" w:rsidTr="003209E4">
        <w:trPr>
          <w:trHeight w:val="557"/>
        </w:trPr>
        <w:tc>
          <w:tcPr>
            <w:tcW w:w="9450" w:type="dxa"/>
            <w:gridSpan w:val="3"/>
            <w:tcBorders>
              <w:top w:val="nil"/>
              <w:left w:val="nil"/>
              <w:bottom w:val="nil"/>
              <w:right w:val="nil"/>
            </w:tcBorders>
            <w:vAlign w:val="center"/>
          </w:tcPr>
          <w:p w14:paraId="52E66920" w14:textId="77777777" w:rsidR="0066170A" w:rsidRPr="004D6E1E" w:rsidRDefault="0066170A" w:rsidP="00832C88">
            <w:pPr>
              <w:rPr>
                <w:rFonts w:ascii="Arial" w:hAnsi="Arial" w:cs="Arial"/>
                <w:sz w:val="24"/>
                <w:szCs w:val="24"/>
              </w:rPr>
            </w:pPr>
            <w:r w:rsidRPr="004D6E1E">
              <w:rPr>
                <w:rFonts w:ascii="Arial" w:hAnsi="Arial" w:cs="Arial"/>
                <w:sz w:val="24"/>
                <w:szCs w:val="24"/>
              </w:rPr>
              <w:t>Subsection 2 – PROGRAM ADMINISTRATION AND TIMELINESS</w:t>
            </w:r>
          </w:p>
        </w:tc>
      </w:tr>
      <w:tr w:rsidR="0066170A" w:rsidRPr="004D6E1E" w14:paraId="1507D333" w14:textId="77777777" w:rsidTr="003209E4">
        <w:trPr>
          <w:trHeight w:val="809"/>
        </w:trPr>
        <w:tc>
          <w:tcPr>
            <w:tcW w:w="1728" w:type="dxa"/>
            <w:tcBorders>
              <w:top w:val="nil"/>
              <w:left w:val="nil"/>
              <w:bottom w:val="nil"/>
              <w:right w:val="nil"/>
            </w:tcBorders>
          </w:tcPr>
          <w:p w14:paraId="178A3361" w14:textId="77777777" w:rsidR="0066170A" w:rsidRPr="004D6E1E" w:rsidRDefault="0066170A" w:rsidP="00832C88">
            <w:pPr>
              <w:rPr>
                <w:rFonts w:ascii="Arial" w:hAnsi="Arial" w:cs="Arial"/>
                <w:sz w:val="24"/>
                <w:szCs w:val="24"/>
              </w:rPr>
            </w:pPr>
            <w:r w:rsidRPr="004D6E1E">
              <w:rPr>
                <w:rFonts w:ascii="Arial" w:hAnsi="Arial" w:cs="Arial"/>
                <w:sz w:val="24"/>
                <w:szCs w:val="24"/>
              </w:rPr>
              <w:lastRenderedPageBreak/>
              <w:t>0201</w:t>
            </w:r>
          </w:p>
        </w:tc>
        <w:tc>
          <w:tcPr>
            <w:tcW w:w="7722" w:type="dxa"/>
            <w:gridSpan w:val="2"/>
            <w:tcBorders>
              <w:top w:val="nil"/>
              <w:left w:val="nil"/>
              <w:bottom w:val="nil"/>
              <w:right w:val="nil"/>
            </w:tcBorders>
          </w:tcPr>
          <w:p w14:paraId="2BE1DE3D" w14:textId="77777777" w:rsidR="0066170A" w:rsidRPr="004D6E1E" w:rsidRDefault="0066170A" w:rsidP="009242D1">
            <w:pPr>
              <w:spacing w:after="120" w:line="23" w:lineRule="atLeast"/>
              <w:rPr>
                <w:rFonts w:ascii="Arial" w:eastAsia="Calibri" w:hAnsi="Arial" w:cs="Arial"/>
                <w:sz w:val="24"/>
                <w:szCs w:val="24"/>
              </w:rPr>
            </w:pPr>
            <w:r w:rsidRPr="004D6E1E">
              <w:rPr>
                <w:rFonts w:ascii="Arial" w:eastAsia="Calibri" w:hAnsi="Arial" w:cs="Arial"/>
                <w:sz w:val="24"/>
                <w:szCs w:val="24"/>
                <w:u w:val="single"/>
              </w:rPr>
              <w:t>Originator Timeliness</w:t>
            </w:r>
            <w:r w:rsidRPr="004D6E1E">
              <w:rPr>
                <w:rFonts w:ascii="Arial" w:eastAsia="Calibri" w:hAnsi="Arial" w:cs="Arial"/>
                <w:sz w:val="24"/>
                <w:szCs w:val="24"/>
              </w:rPr>
              <w:t xml:space="preserve">: Are commands/administrative personnel ensuring that ALL awards are submitted within the Secretary of the Navy’s timeline? </w:t>
            </w:r>
          </w:p>
          <w:p w14:paraId="1317A760" w14:textId="77777777" w:rsidR="0066170A" w:rsidRPr="004D6E1E" w:rsidRDefault="0066170A" w:rsidP="009242D1">
            <w:pPr>
              <w:spacing w:after="120" w:line="23" w:lineRule="atLeast"/>
              <w:rPr>
                <w:rFonts w:ascii="Arial" w:eastAsia="Calibri" w:hAnsi="Arial" w:cs="Arial"/>
                <w:sz w:val="24"/>
                <w:szCs w:val="24"/>
              </w:rPr>
            </w:pPr>
            <w:r w:rsidRPr="004D6E1E">
              <w:rPr>
                <w:rFonts w:ascii="Arial" w:eastAsia="Calibri" w:hAnsi="Arial" w:cs="Arial"/>
                <w:sz w:val="24"/>
                <w:szCs w:val="24"/>
              </w:rPr>
              <w:t xml:space="preserve">     (a) </w:t>
            </w:r>
            <w:r w:rsidRPr="004D6E1E">
              <w:rPr>
                <w:rFonts w:ascii="Arial" w:eastAsia="Calibri" w:hAnsi="Arial" w:cs="Arial"/>
                <w:sz w:val="24"/>
                <w:szCs w:val="24"/>
                <w:u w:val="single"/>
              </w:rPr>
              <w:t>Retirement/Transfer</w:t>
            </w:r>
            <w:r w:rsidRPr="004D6E1E">
              <w:rPr>
                <w:rFonts w:ascii="Arial" w:eastAsia="Calibri" w:hAnsi="Arial" w:cs="Arial"/>
                <w:sz w:val="24"/>
                <w:szCs w:val="24"/>
              </w:rPr>
              <w:t xml:space="preserve">.  All Personal Military Decorations (PMD)s must have sufficient time to arrive at the final awarding authority for adjudication at least 60 days prior to the desired presentation date, 90 days prior during the summer months, or 90 days prior for any award that requires approval/endorsement by the Secretary of the Navy.  </w:t>
            </w:r>
          </w:p>
          <w:p w14:paraId="0D7CBFDB" w14:textId="77777777" w:rsidR="0066170A" w:rsidRPr="004D6E1E" w:rsidRDefault="0066170A" w:rsidP="009242D1">
            <w:pPr>
              <w:spacing w:after="120" w:line="23" w:lineRule="atLeast"/>
              <w:rPr>
                <w:rFonts w:ascii="Arial" w:eastAsia="Calibri" w:hAnsi="Arial" w:cs="Arial"/>
                <w:sz w:val="24"/>
                <w:szCs w:val="24"/>
              </w:rPr>
            </w:pPr>
            <w:r w:rsidRPr="004D6E1E">
              <w:rPr>
                <w:rFonts w:ascii="Arial" w:eastAsia="Calibri" w:hAnsi="Arial" w:cs="Arial"/>
                <w:sz w:val="24"/>
                <w:szCs w:val="24"/>
              </w:rPr>
              <w:t xml:space="preserve">     (b) </w:t>
            </w:r>
            <w:r w:rsidRPr="004D6E1E">
              <w:rPr>
                <w:rFonts w:ascii="Arial" w:eastAsia="Calibri" w:hAnsi="Arial" w:cs="Arial"/>
                <w:sz w:val="24"/>
                <w:szCs w:val="24"/>
                <w:u w:val="single"/>
              </w:rPr>
              <w:t>PMD time limits</w:t>
            </w:r>
            <w:r w:rsidRPr="004D6E1E">
              <w:rPr>
                <w:rFonts w:ascii="Arial" w:eastAsia="Calibri" w:hAnsi="Arial" w:cs="Arial"/>
                <w:sz w:val="24"/>
                <w:szCs w:val="24"/>
              </w:rPr>
              <w:t xml:space="preserve">. All PMD nominations, except the Combat Action Ribbon (CR) and Purple Heart Medal (PH), must be officially originated with three (3) years of the distinguishing act or end of the period of service, and a final determination made within two (2) years of that, in no case more than five (5) years after the act.  </w:t>
            </w:r>
          </w:p>
          <w:p w14:paraId="05D8EDF5" w14:textId="77777777" w:rsidR="0066170A" w:rsidRPr="004D6E1E" w:rsidRDefault="0066170A" w:rsidP="007F0840">
            <w:pPr>
              <w:spacing w:line="23" w:lineRule="atLeast"/>
              <w:rPr>
                <w:rFonts w:ascii="Arial" w:eastAsia="Calibri" w:hAnsi="Arial" w:cs="Arial"/>
                <w:sz w:val="24"/>
                <w:szCs w:val="24"/>
              </w:rPr>
            </w:pPr>
            <w:r w:rsidRPr="004D6E1E">
              <w:rPr>
                <w:rFonts w:ascii="Arial" w:eastAsia="Calibri" w:hAnsi="Arial" w:cs="Arial"/>
                <w:sz w:val="24"/>
                <w:szCs w:val="24"/>
              </w:rPr>
              <w:t xml:space="preserve">     (c) </w:t>
            </w:r>
            <w:r w:rsidRPr="004D6E1E">
              <w:rPr>
                <w:rFonts w:ascii="Arial" w:eastAsia="Calibri" w:hAnsi="Arial" w:cs="Arial"/>
                <w:sz w:val="24"/>
                <w:szCs w:val="24"/>
                <w:u w:val="single"/>
              </w:rPr>
              <w:t>Valor PMDs</w:t>
            </w:r>
            <w:r w:rsidRPr="004D6E1E">
              <w:rPr>
                <w:rFonts w:ascii="Arial" w:eastAsia="Calibri" w:hAnsi="Arial" w:cs="Arial"/>
                <w:sz w:val="24"/>
                <w:szCs w:val="24"/>
              </w:rPr>
              <w:t>. All nominations for valor decorations are a priority and warrant special handling.  Nominations must be originated and entered into official channels within 45 days of the distinguishing act.  Reference: SECNAVINST 1650.1J, Encl. 5. Para. 3</w:t>
            </w:r>
          </w:p>
          <w:p w14:paraId="6E2D88B9" w14:textId="77777777" w:rsidR="0066170A" w:rsidRPr="004D6E1E" w:rsidRDefault="0066170A" w:rsidP="009242D1">
            <w:pPr>
              <w:spacing w:after="120" w:line="23" w:lineRule="atLeast"/>
              <w:rPr>
                <w:rFonts w:ascii="Arial" w:eastAsia="Calibri" w:hAnsi="Arial" w:cs="Arial"/>
                <w:sz w:val="24"/>
                <w:szCs w:val="24"/>
              </w:rPr>
            </w:pPr>
            <w:r w:rsidRPr="004D6E1E">
              <w:rPr>
                <w:rFonts w:ascii="Arial" w:eastAsia="Calibri" w:hAnsi="Arial" w:cs="Arial"/>
                <w:sz w:val="24"/>
                <w:szCs w:val="24"/>
              </w:rPr>
              <w:t xml:space="preserve">     (d) </w:t>
            </w:r>
            <w:r w:rsidRPr="004D6E1E">
              <w:rPr>
                <w:rFonts w:ascii="Arial" w:eastAsia="Calibri" w:hAnsi="Arial" w:cs="Arial"/>
                <w:sz w:val="24"/>
                <w:szCs w:val="24"/>
                <w:u w:val="single"/>
              </w:rPr>
              <w:t>Unit decoration submissions</w:t>
            </w:r>
            <w:r w:rsidRPr="004D6E1E">
              <w:rPr>
                <w:rFonts w:ascii="Arial" w:eastAsia="Calibri" w:hAnsi="Arial" w:cs="Arial"/>
                <w:sz w:val="24"/>
                <w:szCs w:val="24"/>
              </w:rPr>
              <w:t>.  Same as for PMDs.</w:t>
            </w:r>
          </w:p>
          <w:p w14:paraId="63E30E4D" w14:textId="77777777" w:rsidR="0066170A" w:rsidRPr="004D6E1E" w:rsidRDefault="0066170A" w:rsidP="00615CD6">
            <w:pPr>
              <w:spacing w:line="23" w:lineRule="atLeast"/>
              <w:rPr>
                <w:rFonts w:ascii="Arial" w:eastAsia="Calibri" w:hAnsi="Arial" w:cs="Arial"/>
                <w:sz w:val="24"/>
                <w:szCs w:val="24"/>
              </w:rPr>
            </w:pPr>
            <w:r w:rsidRPr="004D6E1E">
              <w:rPr>
                <w:rFonts w:ascii="Arial" w:eastAsia="Calibri" w:hAnsi="Arial" w:cs="Arial"/>
                <w:sz w:val="24"/>
                <w:szCs w:val="24"/>
              </w:rPr>
              <w:t xml:space="preserve">     (e) </w:t>
            </w:r>
            <w:r w:rsidRPr="004D6E1E">
              <w:rPr>
                <w:rFonts w:ascii="Arial" w:eastAsia="Calibri" w:hAnsi="Arial" w:cs="Arial"/>
                <w:sz w:val="24"/>
                <w:szCs w:val="24"/>
                <w:u w:val="single"/>
              </w:rPr>
              <w:t>CE&amp;S</w:t>
            </w:r>
            <w:r w:rsidRPr="004D6E1E">
              <w:rPr>
                <w:rFonts w:ascii="Arial" w:eastAsia="Calibri" w:hAnsi="Arial" w:cs="Arial"/>
                <w:sz w:val="24"/>
                <w:szCs w:val="24"/>
              </w:rPr>
              <w:t>.  Not subject to time limits.</w:t>
            </w:r>
          </w:p>
          <w:p w14:paraId="18A88BCC" w14:textId="77777777" w:rsidR="0066170A" w:rsidRPr="004D6E1E" w:rsidRDefault="0066170A" w:rsidP="00AA212E">
            <w:pPr>
              <w:spacing w:line="23" w:lineRule="atLeast"/>
              <w:rPr>
                <w:rFonts w:ascii="Arial" w:eastAsia="Calibri" w:hAnsi="Arial" w:cs="Arial"/>
                <w:sz w:val="24"/>
                <w:szCs w:val="24"/>
              </w:rPr>
            </w:pPr>
            <w:r w:rsidRPr="004D6E1E">
              <w:rPr>
                <w:rFonts w:ascii="Arial" w:eastAsia="Calibri" w:hAnsi="Arial" w:cs="Arial"/>
                <w:sz w:val="24"/>
                <w:szCs w:val="24"/>
              </w:rPr>
              <w:t>Reference: SECNAVINST 1650.1J, Para. 5.h (p 3) &amp; Encl. 5 Timeliness Standards; SECNAV M-1650.1, Appendix 1A, (p 1-9); MCO 1650.19J, Encl. 1, Para. 2.f. (p 3); SECNAVINST 1650.1J, Encl. 5. Para. 2; SECNAVINST 1650.1J, Encl. 5 Timeliness Standards; SECNAV M-1650.1, Appendix 1A, Para. 1A.2.b.(1) Valor Time Limits (p 1-9);</w:t>
            </w:r>
            <w:r w:rsidRPr="004D6E1E">
              <w:rPr>
                <w:rFonts w:ascii="Arial" w:eastAsiaTheme="minorEastAsia" w:hAnsi="Arial" w:cs="Arial"/>
                <w:sz w:val="24"/>
                <w:szCs w:val="24"/>
              </w:rPr>
              <w:t xml:space="preserve"> </w:t>
            </w:r>
          </w:p>
        </w:tc>
      </w:tr>
      <w:tr w:rsidR="0066170A" w:rsidRPr="004D6E1E" w14:paraId="63AC5A11" w14:textId="77777777" w:rsidTr="003209E4">
        <w:trPr>
          <w:trHeight w:val="576"/>
        </w:trPr>
        <w:sdt>
          <w:sdtPr>
            <w:rPr>
              <w:rFonts w:ascii="Arial" w:hAnsi="Arial" w:cs="Arial"/>
              <w:sz w:val="24"/>
              <w:szCs w:val="24"/>
            </w:rPr>
            <w:alias w:val="Results"/>
            <w:tag w:val="Results"/>
            <w:id w:val="-1699235600"/>
            <w:placeholder>
              <w:docPart w:val="42EE7E1B033E4D42828572A9E043222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83E06F1"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tc>
          <w:tcPr>
            <w:tcW w:w="7722" w:type="dxa"/>
            <w:gridSpan w:val="2"/>
            <w:tcBorders>
              <w:top w:val="nil"/>
              <w:left w:val="nil"/>
              <w:bottom w:val="nil"/>
              <w:right w:val="nil"/>
            </w:tcBorders>
            <w:vAlign w:val="center"/>
          </w:tcPr>
          <w:p w14:paraId="2E9D4D54" w14:textId="77777777" w:rsidR="0066170A" w:rsidRPr="004D6E1E" w:rsidRDefault="0066170A" w:rsidP="00AA212E">
            <w:pPr>
              <w:rPr>
                <w:rFonts w:ascii="Arial" w:hAnsi="Arial" w:cs="Arial"/>
                <w:sz w:val="24"/>
                <w:szCs w:val="24"/>
              </w:rPr>
            </w:pPr>
            <w:r w:rsidRPr="004D6E1E">
              <w:rPr>
                <w:rFonts w:ascii="Arial" w:hAnsi="Arial" w:cs="Arial"/>
                <w:color w:val="808080" w:themeColor="background1" w:themeShade="80"/>
                <w:sz w:val="24"/>
              </w:rPr>
              <w:t>Comments</w:t>
            </w:r>
          </w:p>
        </w:tc>
      </w:tr>
      <w:tr w:rsidR="0066170A" w:rsidRPr="004D6E1E" w14:paraId="19E36452" w14:textId="77777777" w:rsidTr="003209E4">
        <w:trPr>
          <w:trHeight w:val="872"/>
        </w:trPr>
        <w:tc>
          <w:tcPr>
            <w:tcW w:w="1728" w:type="dxa"/>
            <w:tcBorders>
              <w:top w:val="nil"/>
              <w:left w:val="nil"/>
              <w:bottom w:val="nil"/>
              <w:right w:val="nil"/>
            </w:tcBorders>
          </w:tcPr>
          <w:p w14:paraId="6608341C" w14:textId="77777777" w:rsidR="0066170A" w:rsidRPr="004D6E1E" w:rsidRDefault="0066170A" w:rsidP="00832C88">
            <w:pPr>
              <w:rPr>
                <w:rFonts w:ascii="Arial" w:hAnsi="Arial" w:cs="Arial"/>
                <w:sz w:val="24"/>
                <w:szCs w:val="24"/>
              </w:rPr>
            </w:pPr>
            <w:r w:rsidRPr="004D6E1E">
              <w:rPr>
                <w:rFonts w:ascii="Arial" w:hAnsi="Arial" w:cs="Arial"/>
                <w:sz w:val="24"/>
                <w:szCs w:val="24"/>
              </w:rPr>
              <w:t>0202</w:t>
            </w:r>
          </w:p>
        </w:tc>
        <w:tc>
          <w:tcPr>
            <w:tcW w:w="7722" w:type="dxa"/>
            <w:gridSpan w:val="2"/>
            <w:tcBorders>
              <w:top w:val="nil"/>
              <w:left w:val="nil"/>
              <w:bottom w:val="nil"/>
              <w:right w:val="nil"/>
            </w:tcBorders>
          </w:tcPr>
          <w:p w14:paraId="63C412A0"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u w:val="single"/>
              </w:rPr>
              <w:t>Commander Timeliness</w:t>
            </w:r>
            <w:r w:rsidRPr="004D6E1E">
              <w:rPr>
                <w:rFonts w:ascii="Arial" w:eastAsia="Calibri" w:hAnsi="Arial" w:cs="Arial"/>
                <w:sz w:val="24"/>
                <w:szCs w:val="24"/>
              </w:rPr>
              <w:t>: Is the command taking timely action on                       recommendations for award recognition as verified by a review of all awards currently pending at the command’s level or pending approval at a higher level?  Timely action is defined as the following:</w:t>
            </w:r>
          </w:p>
          <w:p w14:paraId="740B7903"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rPr>
              <w:t xml:space="preserve">     (a) Commands must process all valor award recommendations, to either approve the award or forward via the chain of command to the appropriate awarding authority within 20 days of receipt.  </w:t>
            </w:r>
          </w:p>
          <w:p w14:paraId="772E4FB6" w14:textId="77777777" w:rsidR="0066170A" w:rsidRPr="004D6E1E" w:rsidRDefault="0066170A" w:rsidP="009242D1">
            <w:pPr>
              <w:spacing w:after="120"/>
              <w:rPr>
                <w:rFonts w:ascii="Arial" w:eastAsia="Calibri" w:hAnsi="Arial" w:cs="Arial"/>
                <w:sz w:val="24"/>
                <w:szCs w:val="24"/>
              </w:rPr>
            </w:pPr>
            <w:r w:rsidRPr="004D6E1E">
              <w:rPr>
                <w:rFonts w:ascii="Arial" w:eastAsia="Calibri" w:hAnsi="Arial" w:cs="Arial"/>
                <w:sz w:val="24"/>
                <w:szCs w:val="24"/>
              </w:rPr>
              <w:t xml:space="preserve">     (b) Are commands entering explanatory comments when awards submissions are outside of the above time limits?</w:t>
            </w:r>
          </w:p>
          <w:p w14:paraId="46B50169"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 xml:space="preserve">     (c) Is the Commander taking action to endorse awards in compliance with references?  </w:t>
            </w:r>
          </w:p>
          <w:p w14:paraId="29040292"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lastRenderedPageBreak/>
              <w:t>Reference: SECNAV M-1650.1, Appendix 1A, Para. 1A.2.b2. (p 1-10); SECNAVINST 1650.1J, Encl. (5), Para. 7.a; MCO 1650.19J, Encl 1; SECNAVINST 1650.1J, Encl 5; MARADMIN 99/18</w:t>
            </w:r>
          </w:p>
        </w:tc>
      </w:tr>
      <w:tr w:rsidR="0066170A" w:rsidRPr="004D6E1E" w14:paraId="13800F30" w14:textId="77777777" w:rsidTr="003209E4">
        <w:trPr>
          <w:trHeight w:val="576"/>
        </w:trPr>
        <w:sdt>
          <w:sdtPr>
            <w:rPr>
              <w:rFonts w:ascii="Arial" w:hAnsi="Arial" w:cs="Arial"/>
              <w:sz w:val="24"/>
              <w:szCs w:val="24"/>
            </w:rPr>
            <w:alias w:val="Results"/>
            <w:tag w:val="Results"/>
            <w:id w:val="-1038346375"/>
            <w:placeholder>
              <w:docPart w:val="C0624D5FA6BA4F838DCEF00C06B9D30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38C69FE"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sdt>
          <w:sdtPr>
            <w:rPr>
              <w:rFonts w:ascii="Arial" w:hAnsi="Arial" w:cs="Arial"/>
              <w:sz w:val="24"/>
            </w:rPr>
            <w:alias w:val="Comments"/>
            <w:tag w:val="Comments"/>
            <w:id w:val="-1122297680"/>
            <w:placeholder>
              <w:docPart w:val="A7BDE95E315D4725A4A29D97C7AC5C74"/>
            </w:placeholder>
            <w:showingPlcHdr/>
          </w:sdtPr>
          <w:sdtEndPr>
            <w:rPr>
              <w:sz w:val="22"/>
              <w:szCs w:val="24"/>
            </w:rPr>
          </w:sdtEndPr>
          <w:sdtContent>
            <w:tc>
              <w:tcPr>
                <w:tcW w:w="7722" w:type="dxa"/>
                <w:gridSpan w:val="2"/>
                <w:tcBorders>
                  <w:top w:val="nil"/>
                  <w:left w:val="nil"/>
                  <w:bottom w:val="nil"/>
                  <w:right w:val="nil"/>
                </w:tcBorders>
                <w:vAlign w:val="center"/>
              </w:tcPr>
              <w:p w14:paraId="7CCB04B2" w14:textId="77777777" w:rsidR="0066170A" w:rsidRPr="004D6E1E" w:rsidRDefault="0066170A" w:rsidP="00AA212E">
                <w:pPr>
                  <w:rPr>
                    <w:rFonts w:ascii="Arial" w:hAnsi="Arial" w:cs="Arial"/>
                    <w:sz w:val="24"/>
                    <w:szCs w:val="24"/>
                  </w:rPr>
                </w:pPr>
                <w:r w:rsidRPr="004D6E1E">
                  <w:rPr>
                    <w:rFonts w:ascii="Arial" w:hAnsi="Arial" w:cs="Arial"/>
                    <w:color w:val="808080" w:themeColor="background1" w:themeShade="80"/>
                    <w:sz w:val="24"/>
                  </w:rPr>
                  <w:t>Comments</w:t>
                </w:r>
                <w:r w:rsidRPr="004D6E1E">
                  <w:rPr>
                    <w:rFonts w:ascii="Arial" w:hAnsi="Arial" w:cs="Arial"/>
                    <w:sz w:val="24"/>
                  </w:rPr>
                  <w:t xml:space="preserve"> </w:t>
                </w:r>
              </w:p>
            </w:tc>
          </w:sdtContent>
        </w:sdt>
      </w:tr>
      <w:tr w:rsidR="0066170A" w:rsidRPr="004D6E1E" w14:paraId="5AEE3B22" w14:textId="77777777" w:rsidTr="003209E4">
        <w:trPr>
          <w:trHeight w:val="576"/>
        </w:trPr>
        <w:tc>
          <w:tcPr>
            <w:tcW w:w="1728" w:type="dxa"/>
            <w:tcBorders>
              <w:top w:val="nil"/>
              <w:left w:val="nil"/>
              <w:bottom w:val="nil"/>
              <w:right w:val="nil"/>
            </w:tcBorders>
          </w:tcPr>
          <w:p w14:paraId="32D354EB" w14:textId="77777777" w:rsidR="0066170A" w:rsidRPr="004D6E1E" w:rsidRDefault="0066170A" w:rsidP="00832C88">
            <w:pPr>
              <w:rPr>
                <w:rFonts w:ascii="Arial" w:hAnsi="Arial" w:cs="Arial"/>
                <w:sz w:val="24"/>
                <w:szCs w:val="24"/>
              </w:rPr>
            </w:pPr>
            <w:r w:rsidRPr="004D6E1E">
              <w:rPr>
                <w:rFonts w:ascii="Arial" w:hAnsi="Arial" w:cs="Arial"/>
                <w:sz w:val="24"/>
                <w:szCs w:val="24"/>
              </w:rPr>
              <w:t>0203</w:t>
            </w:r>
          </w:p>
        </w:tc>
        <w:tc>
          <w:tcPr>
            <w:tcW w:w="7722" w:type="dxa"/>
            <w:gridSpan w:val="2"/>
            <w:tcBorders>
              <w:top w:val="nil"/>
              <w:left w:val="nil"/>
              <w:bottom w:val="nil"/>
              <w:right w:val="nil"/>
            </w:tcBorders>
          </w:tcPr>
          <w:p w14:paraId="706D82DA"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 xml:space="preserve">Are the command's administrative personnel processing all awards                      requiring approval by a Marine Corps awarding authority electronically via the Improved Awards Processing System (iAPS)? </w:t>
            </w:r>
          </w:p>
          <w:p w14:paraId="3441C9FA" w14:textId="77777777" w:rsidR="0066170A" w:rsidRPr="004D6E1E" w:rsidRDefault="0066170A" w:rsidP="00AA212E">
            <w:pPr>
              <w:rPr>
                <w:rFonts w:ascii="Arial" w:eastAsia="Calibri" w:hAnsi="Arial" w:cs="Arial"/>
                <w:b/>
                <w:color w:val="538135" w:themeColor="accent6" w:themeShade="BF"/>
                <w:sz w:val="24"/>
                <w:szCs w:val="24"/>
              </w:rPr>
            </w:pPr>
            <w:r w:rsidRPr="004D6E1E">
              <w:rPr>
                <w:rFonts w:ascii="Arial" w:eastAsia="Calibri" w:hAnsi="Arial" w:cs="Arial"/>
                <w:sz w:val="24"/>
                <w:szCs w:val="24"/>
              </w:rPr>
              <w:t xml:space="preserve">Reference: SECNAV M-1650.1, Ch3, Para. 3.2a.(1)(b) (p 3-4), MARADMIN 042/08 </w:t>
            </w:r>
          </w:p>
        </w:tc>
      </w:tr>
      <w:tr w:rsidR="0066170A" w:rsidRPr="004D6E1E" w14:paraId="4685081F" w14:textId="77777777" w:rsidTr="003209E4">
        <w:trPr>
          <w:trHeight w:val="576"/>
        </w:trPr>
        <w:sdt>
          <w:sdtPr>
            <w:rPr>
              <w:rFonts w:ascii="Arial" w:hAnsi="Arial" w:cs="Arial"/>
              <w:sz w:val="24"/>
              <w:szCs w:val="24"/>
            </w:rPr>
            <w:alias w:val="Results"/>
            <w:tag w:val="Results"/>
            <w:id w:val="-478386634"/>
            <w:placeholder>
              <w:docPart w:val="A4A993D92EA24E55A956E040015D21A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005F73DA"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sdt>
          <w:sdtPr>
            <w:rPr>
              <w:rFonts w:ascii="Arial" w:hAnsi="Arial" w:cs="Arial"/>
              <w:sz w:val="24"/>
            </w:rPr>
            <w:alias w:val="Comments"/>
            <w:tag w:val="Comments"/>
            <w:id w:val="-1865359457"/>
            <w:placeholder>
              <w:docPart w:val="6B942ADCBAA34D62BC2B39540F6A5AAF"/>
            </w:placeholder>
            <w:showingPlcHdr/>
          </w:sdtPr>
          <w:sdtEndPr>
            <w:rPr>
              <w:sz w:val="22"/>
              <w:szCs w:val="24"/>
            </w:rPr>
          </w:sdtEndPr>
          <w:sdtContent>
            <w:tc>
              <w:tcPr>
                <w:tcW w:w="7722" w:type="dxa"/>
                <w:gridSpan w:val="2"/>
                <w:tcBorders>
                  <w:top w:val="nil"/>
                  <w:left w:val="nil"/>
                  <w:bottom w:val="nil"/>
                  <w:right w:val="nil"/>
                </w:tcBorders>
                <w:vAlign w:val="center"/>
              </w:tcPr>
              <w:p w14:paraId="68EC2645" w14:textId="77777777" w:rsidR="0066170A" w:rsidRPr="004D6E1E" w:rsidRDefault="0066170A" w:rsidP="00AA212E">
                <w:pPr>
                  <w:rPr>
                    <w:rFonts w:ascii="Arial" w:hAnsi="Arial" w:cs="Arial"/>
                    <w:sz w:val="24"/>
                    <w:szCs w:val="24"/>
                  </w:rPr>
                </w:pPr>
                <w:r w:rsidRPr="004D6E1E">
                  <w:rPr>
                    <w:rFonts w:ascii="Arial" w:hAnsi="Arial" w:cs="Arial"/>
                    <w:color w:val="808080" w:themeColor="background1" w:themeShade="80"/>
                    <w:sz w:val="24"/>
                  </w:rPr>
                  <w:t>Comments</w:t>
                </w:r>
                <w:r w:rsidRPr="004D6E1E">
                  <w:rPr>
                    <w:rFonts w:ascii="Arial" w:hAnsi="Arial" w:cs="Arial"/>
                    <w:sz w:val="24"/>
                  </w:rPr>
                  <w:t xml:space="preserve"> </w:t>
                </w:r>
              </w:p>
            </w:tc>
          </w:sdtContent>
        </w:sdt>
      </w:tr>
      <w:tr w:rsidR="0066170A" w:rsidRPr="004D6E1E" w14:paraId="6EFB636B" w14:textId="77777777" w:rsidTr="003209E4">
        <w:trPr>
          <w:trHeight w:val="576"/>
        </w:trPr>
        <w:tc>
          <w:tcPr>
            <w:tcW w:w="1728" w:type="dxa"/>
            <w:tcBorders>
              <w:top w:val="nil"/>
              <w:left w:val="nil"/>
              <w:bottom w:val="nil"/>
              <w:right w:val="nil"/>
            </w:tcBorders>
          </w:tcPr>
          <w:p w14:paraId="78957A6E" w14:textId="77777777" w:rsidR="0066170A" w:rsidRPr="004D6E1E" w:rsidRDefault="0066170A" w:rsidP="00832C88">
            <w:pPr>
              <w:rPr>
                <w:rFonts w:ascii="Arial" w:hAnsi="Arial" w:cs="Arial"/>
                <w:sz w:val="24"/>
                <w:szCs w:val="24"/>
              </w:rPr>
            </w:pPr>
            <w:r w:rsidRPr="004D6E1E">
              <w:rPr>
                <w:rFonts w:ascii="Arial" w:hAnsi="Arial" w:cs="Arial"/>
                <w:sz w:val="24"/>
                <w:szCs w:val="24"/>
              </w:rPr>
              <w:t>0204</w:t>
            </w:r>
          </w:p>
        </w:tc>
        <w:tc>
          <w:tcPr>
            <w:tcW w:w="7722" w:type="dxa"/>
            <w:gridSpan w:val="2"/>
            <w:tcBorders>
              <w:top w:val="nil"/>
              <w:left w:val="nil"/>
              <w:bottom w:val="nil"/>
              <w:right w:val="nil"/>
            </w:tcBorders>
          </w:tcPr>
          <w:p w14:paraId="1986C0C1"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 xml:space="preserve">Is the command appropriately approving and delegating iAPS permissions IAW regulations in a timely manner by responding to “Pending” requests within 30 days and removing permissions from personnel who depart the command within 30 days? </w:t>
            </w:r>
          </w:p>
          <w:p w14:paraId="619D6A14"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Reference: SECNAVINST 1650.1J Encl (4) 2.a.(3), MARADMIN 99/18</w:t>
            </w:r>
          </w:p>
        </w:tc>
      </w:tr>
      <w:tr w:rsidR="0066170A" w:rsidRPr="004D6E1E" w14:paraId="299DC182" w14:textId="77777777" w:rsidTr="003209E4">
        <w:trPr>
          <w:trHeight w:val="576"/>
        </w:trPr>
        <w:sdt>
          <w:sdtPr>
            <w:rPr>
              <w:rFonts w:ascii="Arial" w:hAnsi="Arial" w:cs="Arial"/>
              <w:sz w:val="24"/>
              <w:szCs w:val="24"/>
            </w:rPr>
            <w:alias w:val="Results"/>
            <w:tag w:val="Results"/>
            <w:id w:val="-965039359"/>
            <w:placeholder>
              <w:docPart w:val="5DD4E14B69F04A238918F5FA5622E75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D21FE20"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sdt>
          <w:sdtPr>
            <w:rPr>
              <w:rFonts w:ascii="Arial" w:hAnsi="Arial" w:cs="Arial"/>
              <w:sz w:val="24"/>
            </w:rPr>
            <w:alias w:val="Comments"/>
            <w:tag w:val="Comments"/>
            <w:id w:val="-1358346205"/>
            <w:placeholder>
              <w:docPart w:val="F26EFD01BA044FA8BE655272ABD2D13E"/>
            </w:placeholder>
            <w:showingPlcHdr/>
          </w:sdtPr>
          <w:sdtEndPr>
            <w:rPr>
              <w:sz w:val="22"/>
              <w:szCs w:val="24"/>
            </w:rPr>
          </w:sdtEndPr>
          <w:sdtContent>
            <w:tc>
              <w:tcPr>
                <w:tcW w:w="7722" w:type="dxa"/>
                <w:gridSpan w:val="2"/>
                <w:tcBorders>
                  <w:top w:val="nil"/>
                  <w:left w:val="nil"/>
                  <w:bottom w:val="nil"/>
                  <w:right w:val="nil"/>
                </w:tcBorders>
                <w:vAlign w:val="center"/>
              </w:tcPr>
              <w:p w14:paraId="5C1EEE03" w14:textId="77777777" w:rsidR="0066170A" w:rsidRPr="004D6E1E" w:rsidRDefault="0066170A" w:rsidP="00AA212E">
                <w:pPr>
                  <w:rPr>
                    <w:rFonts w:ascii="Arial" w:hAnsi="Arial" w:cs="Arial"/>
                    <w:sz w:val="24"/>
                    <w:szCs w:val="24"/>
                  </w:rPr>
                </w:pPr>
                <w:r w:rsidRPr="004D6E1E">
                  <w:rPr>
                    <w:rFonts w:ascii="Arial" w:hAnsi="Arial" w:cs="Arial"/>
                    <w:color w:val="808080" w:themeColor="background1" w:themeShade="80"/>
                    <w:sz w:val="24"/>
                  </w:rPr>
                  <w:t>Comments</w:t>
                </w:r>
                <w:r w:rsidRPr="004D6E1E">
                  <w:rPr>
                    <w:rFonts w:ascii="Arial" w:hAnsi="Arial" w:cs="Arial"/>
                    <w:sz w:val="24"/>
                  </w:rPr>
                  <w:t xml:space="preserve"> </w:t>
                </w:r>
              </w:p>
            </w:tc>
          </w:sdtContent>
        </w:sdt>
      </w:tr>
      <w:tr w:rsidR="0066170A" w:rsidRPr="004D6E1E" w14:paraId="3A5E38FE" w14:textId="77777777" w:rsidTr="003209E4">
        <w:trPr>
          <w:trHeight w:val="576"/>
        </w:trPr>
        <w:tc>
          <w:tcPr>
            <w:tcW w:w="1728" w:type="dxa"/>
            <w:tcBorders>
              <w:top w:val="nil"/>
              <w:left w:val="nil"/>
              <w:bottom w:val="nil"/>
              <w:right w:val="nil"/>
            </w:tcBorders>
          </w:tcPr>
          <w:p w14:paraId="24155898" w14:textId="77777777" w:rsidR="0066170A" w:rsidRPr="004D6E1E" w:rsidRDefault="0066170A" w:rsidP="00832C88">
            <w:pPr>
              <w:rPr>
                <w:rFonts w:ascii="Arial" w:hAnsi="Arial" w:cs="Arial"/>
                <w:sz w:val="24"/>
                <w:szCs w:val="24"/>
              </w:rPr>
            </w:pPr>
            <w:r w:rsidRPr="004D6E1E">
              <w:rPr>
                <w:rFonts w:ascii="Arial" w:hAnsi="Arial" w:cs="Arial"/>
                <w:sz w:val="24"/>
                <w:szCs w:val="24"/>
              </w:rPr>
              <w:t>0205</w:t>
            </w:r>
          </w:p>
        </w:tc>
        <w:tc>
          <w:tcPr>
            <w:tcW w:w="7722" w:type="dxa"/>
            <w:gridSpan w:val="2"/>
            <w:tcBorders>
              <w:top w:val="nil"/>
              <w:left w:val="nil"/>
              <w:bottom w:val="nil"/>
              <w:right w:val="nil"/>
            </w:tcBorders>
          </w:tcPr>
          <w:p w14:paraId="61F473D1"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 xml:space="preserve">Is the command ensuring that awards are originated by authorized personnel only (originator must be senior to the nominee by billet or rank and in the same chain of command during the time of action)?  Is the command ensuring that awards are endorsed and approved by Commanders and/or Officers in Charge (OIC) in the Chain of Command (CoC)?  Is this supported by a review of a random sample of completed awards and current iAPS permissions delegation? </w:t>
            </w:r>
          </w:p>
          <w:p w14:paraId="7A0C0665"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Reference: SECNAVINST 1650.1J, Encl. 4, Para. 2.a.(3); SECNAV M-1650.1, Ch. 1, Para. 1.2.b.(1)</w:t>
            </w:r>
          </w:p>
        </w:tc>
      </w:tr>
      <w:tr w:rsidR="0066170A" w:rsidRPr="004D6E1E" w14:paraId="75DEC763" w14:textId="77777777" w:rsidTr="003209E4">
        <w:trPr>
          <w:trHeight w:val="576"/>
        </w:trPr>
        <w:sdt>
          <w:sdtPr>
            <w:rPr>
              <w:rFonts w:ascii="Arial" w:hAnsi="Arial" w:cs="Arial"/>
              <w:sz w:val="24"/>
              <w:szCs w:val="24"/>
            </w:rPr>
            <w:alias w:val="Results"/>
            <w:tag w:val="Results"/>
            <w:id w:val="2032057883"/>
            <w:placeholder>
              <w:docPart w:val="70C0D6B5E0F74D1C996982AF9F67F02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4BBD3C1E"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sdt>
          <w:sdtPr>
            <w:rPr>
              <w:rFonts w:ascii="Arial" w:hAnsi="Arial" w:cs="Arial"/>
              <w:b/>
              <w:color w:val="FF0000"/>
              <w:sz w:val="24"/>
            </w:rPr>
            <w:alias w:val="Comments"/>
            <w:tag w:val="Comments"/>
            <w:id w:val="-1974973897"/>
            <w:placeholder>
              <w:docPart w:val="1309F21C7F8A4ADE877AFDDBC05D9C7C"/>
            </w:placeholder>
            <w:showingPlcHdr/>
          </w:sdtPr>
          <w:sdtEndPr>
            <w:rPr>
              <w:sz w:val="22"/>
              <w:szCs w:val="24"/>
            </w:rPr>
          </w:sdtEndPr>
          <w:sdtContent>
            <w:tc>
              <w:tcPr>
                <w:tcW w:w="7722" w:type="dxa"/>
                <w:gridSpan w:val="2"/>
                <w:tcBorders>
                  <w:top w:val="nil"/>
                  <w:left w:val="nil"/>
                  <w:bottom w:val="nil"/>
                  <w:right w:val="nil"/>
                </w:tcBorders>
                <w:vAlign w:val="center"/>
              </w:tcPr>
              <w:p w14:paraId="35B82E8E" w14:textId="77777777" w:rsidR="0066170A" w:rsidRPr="004D6E1E" w:rsidRDefault="0066170A" w:rsidP="00AA212E">
                <w:pPr>
                  <w:rPr>
                    <w:rFonts w:ascii="Arial" w:hAnsi="Arial" w:cs="Arial"/>
                    <w:b/>
                    <w:color w:val="FF0000"/>
                    <w:sz w:val="24"/>
                    <w:szCs w:val="24"/>
                  </w:rPr>
                </w:pPr>
                <w:r w:rsidRPr="004D6E1E">
                  <w:rPr>
                    <w:rFonts w:ascii="Arial" w:hAnsi="Arial" w:cs="Arial"/>
                    <w:color w:val="808080" w:themeColor="background1" w:themeShade="80"/>
                    <w:sz w:val="24"/>
                  </w:rPr>
                  <w:t>Comments</w:t>
                </w:r>
                <w:r w:rsidRPr="004D6E1E">
                  <w:rPr>
                    <w:rFonts w:ascii="Arial" w:hAnsi="Arial" w:cs="Arial"/>
                    <w:sz w:val="24"/>
                  </w:rPr>
                  <w:t xml:space="preserve"> </w:t>
                </w:r>
              </w:p>
            </w:tc>
          </w:sdtContent>
        </w:sdt>
      </w:tr>
      <w:tr w:rsidR="0066170A" w:rsidRPr="004D6E1E" w14:paraId="134DA5DB" w14:textId="77777777" w:rsidTr="003209E4">
        <w:trPr>
          <w:trHeight w:val="557"/>
        </w:trPr>
        <w:tc>
          <w:tcPr>
            <w:tcW w:w="9450" w:type="dxa"/>
            <w:gridSpan w:val="3"/>
            <w:tcBorders>
              <w:top w:val="nil"/>
              <w:left w:val="nil"/>
              <w:bottom w:val="nil"/>
              <w:right w:val="nil"/>
            </w:tcBorders>
            <w:vAlign w:val="center"/>
          </w:tcPr>
          <w:p w14:paraId="7E941DF1" w14:textId="77777777" w:rsidR="0066170A" w:rsidRPr="004D6E1E" w:rsidRDefault="0066170A" w:rsidP="00832C88">
            <w:pPr>
              <w:rPr>
                <w:rFonts w:ascii="Arial" w:hAnsi="Arial" w:cs="Arial"/>
                <w:b/>
                <w:sz w:val="24"/>
                <w:szCs w:val="24"/>
              </w:rPr>
            </w:pPr>
            <w:r w:rsidRPr="004D6E1E">
              <w:rPr>
                <w:rFonts w:ascii="Arial" w:eastAsia="Calibri" w:hAnsi="Arial" w:cs="Arial"/>
                <w:sz w:val="24"/>
                <w:szCs w:val="24"/>
              </w:rPr>
              <w:t xml:space="preserve">Subsection 3 – </w:t>
            </w:r>
            <w:r w:rsidRPr="004D6E1E">
              <w:rPr>
                <w:rFonts w:ascii="Arial" w:hAnsi="Arial" w:cs="Arial"/>
                <w:sz w:val="24"/>
                <w:szCs w:val="24"/>
              </w:rPr>
              <w:t>EDITING AND ADMINISTRATIVE PROCESSING</w:t>
            </w:r>
          </w:p>
        </w:tc>
      </w:tr>
      <w:tr w:rsidR="0066170A" w:rsidRPr="004D6E1E" w14:paraId="3CB8C62C" w14:textId="77777777" w:rsidTr="003209E4">
        <w:trPr>
          <w:trHeight w:val="720"/>
        </w:trPr>
        <w:tc>
          <w:tcPr>
            <w:tcW w:w="1728" w:type="dxa"/>
            <w:tcBorders>
              <w:top w:val="nil"/>
              <w:left w:val="nil"/>
              <w:bottom w:val="nil"/>
              <w:right w:val="nil"/>
            </w:tcBorders>
          </w:tcPr>
          <w:p w14:paraId="24E08D6A" w14:textId="77777777" w:rsidR="0066170A" w:rsidRPr="004D6E1E" w:rsidRDefault="0066170A" w:rsidP="00832C88">
            <w:pPr>
              <w:rPr>
                <w:rFonts w:ascii="Arial" w:hAnsi="Arial" w:cs="Arial"/>
                <w:sz w:val="24"/>
                <w:szCs w:val="24"/>
              </w:rPr>
            </w:pPr>
            <w:r w:rsidRPr="004D6E1E">
              <w:rPr>
                <w:rFonts w:ascii="Arial" w:hAnsi="Arial" w:cs="Arial"/>
                <w:sz w:val="24"/>
                <w:szCs w:val="24"/>
              </w:rPr>
              <w:t>0301</w:t>
            </w:r>
          </w:p>
        </w:tc>
        <w:tc>
          <w:tcPr>
            <w:tcW w:w="7722" w:type="dxa"/>
            <w:gridSpan w:val="2"/>
            <w:tcBorders>
              <w:top w:val="nil"/>
              <w:left w:val="nil"/>
              <w:bottom w:val="nil"/>
              <w:right w:val="nil"/>
            </w:tcBorders>
          </w:tcPr>
          <w:p w14:paraId="559DE097" w14:textId="77777777" w:rsidR="0066170A" w:rsidRPr="004D6E1E" w:rsidRDefault="0066170A" w:rsidP="009242D1">
            <w:pPr>
              <w:spacing w:after="120"/>
              <w:rPr>
                <w:rFonts w:ascii="Arial" w:hAnsi="Arial" w:cs="Arial"/>
                <w:sz w:val="24"/>
                <w:szCs w:val="24"/>
              </w:rPr>
            </w:pPr>
            <w:r w:rsidRPr="004D6E1E">
              <w:rPr>
                <w:rFonts w:ascii="Arial" w:eastAsia="Calibri" w:hAnsi="Arial" w:cs="Arial"/>
                <w:sz w:val="24"/>
                <w:szCs w:val="24"/>
              </w:rPr>
              <w:t xml:space="preserve">Is the command ensuring that all award recommendations are being routed to the awarding authority whom had jurisdiction over the nominee at the time of the action or service? Is the award nomination </w:t>
            </w:r>
            <w:r w:rsidRPr="004D6E1E">
              <w:rPr>
                <w:rFonts w:ascii="Arial" w:hAnsi="Arial" w:cs="Arial"/>
                <w:sz w:val="24"/>
                <w:szCs w:val="24"/>
              </w:rPr>
              <w:t xml:space="preserve">being forwarded to the commander who has authority to approve the level of PMD recommended by the originator?  </w:t>
            </w:r>
          </w:p>
          <w:p w14:paraId="24BDECD4" w14:textId="77777777" w:rsidR="0066170A" w:rsidRPr="004D6E1E" w:rsidRDefault="0066170A" w:rsidP="00AA212E">
            <w:pPr>
              <w:rPr>
                <w:rFonts w:ascii="Arial" w:hAnsi="Arial" w:cs="Arial"/>
                <w:sz w:val="24"/>
                <w:szCs w:val="24"/>
              </w:rPr>
            </w:pPr>
            <w:r w:rsidRPr="004D6E1E">
              <w:rPr>
                <w:rFonts w:ascii="Arial" w:hAnsi="Arial" w:cs="Arial"/>
                <w:sz w:val="24"/>
                <w:szCs w:val="24"/>
              </w:rPr>
              <w:t xml:space="preserve">Note: The official with award approval authority must be in the awardee’s CoC at the time of the distinguishing act, or the end of the meritorious service.  </w:t>
            </w:r>
          </w:p>
          <w:p w14:paraId="2533510A" w14:textId="77777777" w:rsidR="0066170A" w:rsidRPr="004D6E1E" w:rsidRDefault="0066170A" w:rsidP="00AA212E">
            <w:pPr>
              <w:rPr>
                <w:rFonts w:ascii="Arial" w:eastAsiaTheme="minorEastAsia" w:hAnsi="Arial" w:cs="Arial"/>
                <w:sz w:val="24"/>
                <w:szCs w:val="24"/>
              </w:rPr>
            </w:pPr>
            <w:r w:rsidRPr="004D6E1E">
              <w:rPr>
                <w:rFonts w:ascii="Arial" w:hAnsi="Arial" w:cs="Arial"/>
                <w:sz w:val="24"/>
                <w:szCs w:val="24"/>
              </w:rPr>
              <w:t>Reference: SECNAV M-1650.1, Para. 2.2.a.(4) (p 2-5); MCO 1650.19J, Encl. 2, Para. 8.d.</w:t>
            </w:r>
            <w:r w:rsidRPr="004D6E1E">
              <w:rPr>
                <w:rFonts w:ascii="Arial" w:eastAsiaTheme="minorEastAsia" w:hAnsi="Arial" w:cs="Arial"/>
                <w:sz w:val="24"/>
                <w:szCs w:val="24"/>
              </w:rPr>
              <w:t xml:space="preserve"> (p 3)</w:t>
            </w:r>
          </w:p>
        </w:tc>
      </w:tr>
      <w:tr w:rsidR="0066170A" w:rsidRPr="004D6E1E" w14:paraId="15616328" w14:textId="77777777" w:rsidTr="003209E4">
        <w:trPr>
          <w:trHeight w:val="576"/>
        </w:trPr>
        <w:sdt>
          <w:sdtPr>
            <w:rPr>
              <w:rFonts w:ascii="Arial" w:hAnsi="Arial" w:cs="Arial"/>
              <w:sz w:val="24"/>
              <w:szCs w:val="24"/>
            </w:rPr>
            <w:alias w:val="Results"/>
            <w:tag w:val="Results"/>
            <w:id w:val="-1223749323"/>
            <w:placeholder>
              <w:docPart w:val="66CCFE9662BE4BE3B1B456E0E8B7443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7976226"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sdt>
          <w:sdtPr>
            <w:rPr>
              <w:rFonts w:ascii="Arial" w:hAnsi="Arial" w:cs="Arial"/>
              <w:sz w:val="24"/>
            </w:rPr>
            <w:alias w:val="Comments"/>
            <w:tag w:val="Comments"/>
            <w:id w:val="2060669898"/>
            <w:placeholder>
              <w:docPart w:val="3C123DC7B44348BC972204C31911CE0F"/>
            </w:placeholder>
            <w:showingPlcHdr/>
          </w:sdtPr>
          <w:sdtEndPr>
            <w:rPr>
              <w:sz w:val="22"/>
              <w:szCs w:val="24"/>
            </w:rPr>
          </w:sdtEndPr>
          <w:sdtContent>
            <w:tc>
              <w:tcPr>
                <w:tcW w:w="7722" w:type="dxa"/>
                <w:gridSpan w:val="2"/>
                <w:tcBorders>
                  <w:top w:val="nil"/>
                  <w:left w:val="nil"/>
                  <w:bottom w:val="nil"/>
                  <w:right w:val="nil"/>
                </w:tcBorders>
                <w:vAlign w:val="center"/>
              </w:tcPr>
              <w:p w14:paraId="259D0F51" w14:textId="77777777" w:rsidR="0066170A" w:rsidRPr="004D6E1E" w:rsidRDefault="0066170A" w:rsidP="00AA212E">
                <w:pPr>
                  <w:rPr>
                    <w:rFonts w:ascii="Arial" w:hAnsi="Arial" w:cs="Arial"/>
                    <w:sz w:val="24"/>
                    <w:szCs w:val="24"/>
                  </w:rPr>
                </w:pPr>
                <w:r w:rsidRPr="004D6E1E">
                  <w:rPr>
                    <w:rFonts w:ascii="Arial" w:hAnsi="Arial" w:cs="Arial"/>
                    <w:color w:val="808080" w:themeColor="background1" w:themeShade="80"/>
                    <w:sz w:val="24"/>
                  </w:rPr>
                  <w:t>Comments</w:t>
                </w:r>
                <w:r w:rsidRPr="004D6E1E">
                  <w:rPr>
                    <w:rFonts w:ascii="Arial" w:hAnsi="Arial" w:cs="Arial"/>
                    <w:sz w:val="24"/>
                  </w:rPr>
                  <w:t xml:space="preserve"> </w:t>
                </w:r>
              </w:p>
            </w:tc>
          </w:sdtContent>
        </w:sdt>
      </w:tr>
      <w:tr w:rsidR="0066170A" w:rsidRPr="004D6E1E" w14:paraId="2005BEAF" w14:textId="77777777" w:rsidTr="003209E4">
        <w:trPr>
          <w:trHeight w:val="809"/>
        </w:trPr>
        <w:tc>
          <w:tcPr>
            <w:tcW w:w="1728" w:type="dxa"/>
            <w:tcBorders>
              <w:top w:val="nil"/>
              <w:left w:val="nil"/>
              <w:bottom w:val="nil"/>
              <w:right w:val="nil"/>
            </w:tcBorders>
          </w:tcPr>
          <w:p w14:paraId="5425A902" w14:textId="77777777" w:rsidR="0066170A" w:rsidRPr="004D6E1E" w:rsidRDefault="0066170A" w:rsidP="00832C88">
            <w:pPr>
              <w:rPr>
                <w:rFonts w:ascii="Arial" w:hAnsi="Arial" w:cs="Arial"/>
                <w:sz w:val="24"/>
                <w:szCs w:val="24"/>
              </w:rPr>
            </w:pPr>
            <w:r w:rsidRPr="004D6E1E">
              <w:rPr>
                <w:rFonts w:ascii="Arial" w:hAnsi="Arial" w:cs="Arial"/>
                <w:sz w:val="24"/>
                <w:szCs w:val="24"/>
              </w:rPr>
              <w:t>0302</w:t>
            </w:r>
          </w:p>
        </w:tc>
        <w:tc>
          <w:tcPr>
            <w:tcW w:w="7722" w:type="dxa"/>
            <w:gridSpan w:val="2"/>
            <w:tcBorders>
              <w:top w:val="nil"/>
              <w:left w:val="nil"/>
              <w:bottom w:val="nil"/>
              <w:right w:val="nil"/>
            </w:tcBorders>
          </w:tcPr>
          <w:p w14:paraId="43D18366" w14:textId="77777777" w:rsidR="0066170A" w:rsidRPr="004D6E1E" w:rsidRDefault="0066170A" w:rsidP="00BC1DD6">
            <w:pPr>
              <w:spacing w:after="120" w:line="23" w:lineRule="atLeast"/>
              <w:rPr>
                <w:rFonts w:ascii="Arial" w:eastAsia="Calibri" w:hAnsi="Arial" w:cs="Arial"/>
                <w:sz w:val="24"/>
                <w:szCs w:val="24"/>
              </w:rPr>
            </w:pPr>
            <w:r w:rsidRPr="004D6E1E">
              <w:rPr>
                <w:rFonts w:ascii="Arial" w:eastAsia="Calibri" w:hAnsi="Arial" w:cs="Arial"/>
                <w:sz w:val="24"/>
                <w:szCs w:val="24"/>
              </w:rPr>
              <w:t>Is the command ensuring all awards endorsed or approved for a specific achievement satisfy the below:</w:t>
            </w:r>
          </w:p>
          <w:p w14:paraId="57AAB971" w14:textId="77777777" w:rsidR="0066170A" w:rsidRPr="004D6E1E" w:rsidRDefault="0066170A" w:rsidP="00BC1DD6">
            <w:pPr>
              <w:pStyle w:val="ListParagraph"/>
              <w:spacing w:after="120" w:line="23" w:lineRule="atLeast"/>
              <w:ind w:left="0"/>
              <w:rPr>
                <w:rFonts w:ascii="Arial" w:eastAsia="Calibri" w:hAnsi="Arial" w:cs="Arial"/>
                <w:sz w:val="24"/>
                <w:szCs w:val="24"/>
              </w:rPr>
            </w:pPr>
            <w:r w:rsidRPr="004D6E1E">
              <w:rPr>
                <w:rFonts w:ascii="Arial" w:eastAsia="Calibri" w:hAnsi="Arial" w:cs="Arial"/>
                <w:sz w:val="24"/>
                <w:szCs w:val="24"/>
              </w:rPr>
              <w:t xml:space="preserve">     (a) Award has a full detailed SOA within page limit requirement (2 pages).</w:t>
            </w:r>
          </w:p>
          <w:p w14:paraId="4B9918A4" w14:textId="77777777" w:rsidR="0066170A" w:rsidRPr="004D6E1E" w:rsidRDefault="0066170A" w:rsidP="00BC1DD6">
            <w:pPr>
              <w:spacing w:after="120" w:line="23" w:lineRule="atLeast"/>
              <w:rPr>
                <w:rFonts w:ascii="Arial" w:eastAsia="Calibri" w:hAnsi="Arial" w:cs="Arial"/>
                <w:sz w:val="24"/>
                <w:szCs w:val="24"/>
              </w:rPr>
            </w:pPr>
            <w:r w:rsidRPr="004D6E1E">
              <w:rPr>
                <w:rFonts w:ascii="Arial" w:eastAsia="Calibri" w:hAnsi="Arial" w:cs="Arial"/>
                <w:sz w:val="24"/>
                <w:szCs w:val="24"/>
              </w:rPr>
              <w:t xml:space="preserve">     (b) Valor award nominations contains the “Standard Valor Award Key Information” format in SOA.</w:t>
            </w:r>
          </w:p>
          <w:p w14:paraId="4B531755" w14:textId="77777777" w:rsidR="0066170A" w:rsidRPr="004D6E1E" w:rsidRDefault="0066170A" w:rsidP="00BC1DD6">
            <w:pPr>
              <w:pStyle w:val="NoSpacing"/>
              <w:spacing w:after="120" w:line="23" w:lineRule="atLeast"/>
            </w:pPr>
            <w:r w:rsidRPr="004D6E1E">
              <w:rPr>
                <w:sz w:val="24"/>
                <w:szCs w:val="24"/>
              </w:rPr>
              <w:t xml:space="preserve">     (c) Award information/NAVMC 11533 data is complete and administratively correct (i.e. detachment types/dates, endorsements, geographic location, and awarding authority address, etc.).</w:t>
            </w:r>
          </w:p>
          <w:p w14:paraId="4DB2E3DB" w14:textId="77777777" w:rsidR="0066170A" w:rsidRPr="004D6E1E" w:rsidRDefault="0066170A" w:rsidP="00BC1DD6">
            <w:pPr>
              <w:spacing w:after="120" w:line="23" w:lineRule="atLeast"/>
              <w:rPr>
                <w:rFonts w:ascii="Arial" w:eastAsia="Calibri" w:hAnsi="Arial" w:cs="Arial"/>
                <w:sz w:val="24"/>
                <w:szCs w:val="24"/>
              </w:rPr>
            </w:pPr>
            <w:r w:rsidRPr="004D6E1E">
              <w:rPr>
                <w:rFonts w:ascii="Arial" w:eastAsia="Calibri" w:hAnsi="Arial" w:cs="Arial"/>
                <w:sz w:val="24"/>
                <w:szCs w:val="24"/>
              </w:rPr>
              <w:t xml:space="preserve">     (d) Award has a properly formatted citation free of grammar or spelling errors.</w:t>
            </w:r>
          </w:p>
          <w:p w14:paraId="62DC2970" w14:textId="77777777" w:rsidR="0066170A" w:rsidRPr="004D6E1E" w:rsidRDefault="0066170A" w:rsidP="00AA212E">
            <w:pPr>
              <w:pStyle w:val="NoSpacing"/>
              <w:spacing w:line="23" w:lineRule="atLeast"/>
              <w:rPr>
                <w:sz w:val="24"/>
                <w:szCs w:val="24"/>
              </w:rPr>
            </w:pPr>
            <w:r w:rsidRPr="004D6E1E">
              <w:rPr>
                <w:sz w:val="24"/>
                <w:szCs w:val="24"/>
              </w:rPr>
              <w:t xml:space="preserve">     (e) Opening and Closing sentences are correct, IAW references.</w:t>
            </w:r>
          </w:p>
          <w:p w14:paraId="332EA892" w14:textId="77777777" w:rsidR="0066170A" w:rsidRPr="004D6E1E" w:rsidRDefault="0066170A" w:rsidP="00AA212E">
            <w:pPr>
              <w:spacing w:line="23" w:lineRule="atLeast"/>
              <w:rPr>
                <w:rFonts w:ascii="Arial" w:hAnsi="Arial" w:cs="Arial"/>
              </w:rPr>
            </w:pPr>
            <w:r w:rsidRPr="004D6E1E">
              <w:rPr>
                <w:rFonts w:ascii="Arial" w:hAnsi="Arial" w:cs="Arial"/>
                <w:sz w:val="24"/>
                <w:szCs w:val="24"/>
              </w:rPr>
              <w:t xml:space="preserve">Reference: </w:t>
            </w:r>
            <w:r w:rsidRPr="004D6E1E">
              <w:rPr>
                <w:rFonts w:ascii="Arial" w:eastAsia="Calibri" w:hAnsi="Arial" w:cs="Arial"/>
                <w:sz w:val="24"/>
                <w:szCs w:val="24"/>
              </w:rPr>
              <w:t xml:space="preserve">SECNAV M-1650.1, Appendix 2D.2e. SOA (p 2-68/69/70); SECNAV M-1650.1, Appendix 2D (p 2-72),TAB 1: Nominations for Valor PMD Table 12 (p 2-72) &amp; Table 13 (p 2-73); SECNAV M-1650.1, Appendix 2D, Para. d (p 2-74); SECNAV M-5216.5, Ch. 2, Para. 1.a. (p 2-1); </w:t>
            </w:r>
            <w:r w:rsidRPr="004D6E1E">
              <w:rPr>
                <w:rFonts w:ascii="Arial" w:hAnsi="Arial" w:cs="Arial"/>
                <w:sz w:val="24"/>
                <w:szCs w:val="24"/>
              </w:rPr>
              <w:t>SECNAV M-1650.1, Appendix 2E How to Prepare a PMD; Citation/Certificate; Table 18, p 2-85/86 (Air Medal &amp; Above) and Table 21, p 2-96 (NC &amp; NAM).</w:t>
            </w:r>
            <w:r w:rsidRPr="004D6E1E">
              <w:rPr>
                <w:rFonts w:ascii="Arial" w:hAnsi="Arial" w:cs="Arial"/>
              </w:rPr>
              <w:t xml:space="preserve"> </w:t>
            </w:r>
          </w:p>
        </w:tc>
      </w:tr>
      <w:tr w:rsidR="0066170A" w:rsidRPr="004D6E1E" w14:paraId="694B46A3" w14:textId="77777777" w:rsidTr="003209E4">
        <w:trPr>
          <w:trHeight w:val="576"/>
        </w:trPr>
        <w:sdt>
          <w:sdtPr>
            <w:rPr>
              <w:rFonts w:ascii="Arial" w:hAnsi="Arial" w:cs="Arial"/>
              <w:sz w:val="24"/>
              <w:szCs w:val="24"/>
            </w:rPr>
            <w:alias w:val="Results"/>
            <w:tag w:val="Results"/>
            <w:id w:val="706688260"/>
            <w:placeholder>
              <w:docPart w:val="5C05517707CA4CD4BAD0C0C8EEB55B6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17710AA8"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sdt>
          <w:sdtPr>
            <w:rPr>
              <w:rFonts w:ascii="Arial" w:hAnsi="Arial" w:cs="Arial"/>
              <w:b/>
              <w:color w:val="FF0000"/>
              <w:sz w:val="24"/>
            </w:rPr>
            <w:alias w:val="Comments"/>
            <w:tag w:val="Comments"/>
            <w:id w:val="733273400"/>
            <w:placeholder>
              <w:docPart w:val="B676B08F80944489A7A1C68FA29608F0"/>
            </w:placeholder>
            <w:showingPlcHdr/>
          </w:sdtPr>
          <w:sdtEndPr>
            <w:rPr>
              <w:sz w:val="22"/>
              <w:szCs w:val="24"/>
            </w:rPr>
          </w:sdtEndPr>
          <w:sdtContent>
            <w:tc>
              <w:tcPr>
                <w:tcW w:w="7722" w:type="dxa"/>
                <w:gridSpan w:val="2"/>
                <w:tcBorders>
                  <w:top w:val="nil"/>
                  <w:left w:val="nil"/>
                  <w:bottom w:val="nil"/>
                  <w:right w:val="nil"/>
                </w:tcBorders>
                <w:vAlign w:val="center"/>
              </w:tcPr>
              <w:p w14:paraId="66B282A8" w14:textId="77777777" w:rsidR="0066170A" w:rsidRPr="004D6E1E" w:rsidRDefault="0066170A" w:rsidP="00AA212E">
                <w:pPr>
                  <w:rPr>
                    <w:rFonts w:ascii="Arial" w:hAnsi="Arial" w:cs="Arial"/>
                    <w:b/>
                    <w:color w:val="FF0000"/>
                    <w:sz w:val="24"/>
                    <w:szCs w:val="24"/>
                  </w:rPr>
                </w:pPr>
                <w:r w:rsidRPr="004D6E1E">
                  <w:rPr>
                    <w:rFonts w:ascii="Arial" w:hAnsi="Arial" w:cs="Arial"/>
                    <w:color w:val="808080" w:themeColor="background1" w:themeShade="80"/>
                    <w:sz w:val="24"/>
                  </w:rPr>
                  <w:t>Comments</w:t>
                </w:r>
                <w:r w:rsidRPr="004D6E1E">
                  <w:rPr>
                    <w:rFonts w:ascii="Arial" w:hAnsi="Arial" w:cs="Arial"/>
                    <w:sz w:val="24"/>
                  </w:rPr>
                  <w:t xml:space="preserve"> </w:t>
                </w:r>
              </w:p>
            </w:tc>
          </w:sdtContent>
        </w:sdt>
      </w:tr>
      <w:tr w:rsidR="0066170A" w:rsidRPr="004D6E1E" w14:paraId="7440C3CE" w14:textId="77777777" w:rsidTr="003209E4">
        <w:trPr>
          <w:trHeight w:val="872"/>
        </w:trPr>
        <w:tc>
          <w:tcPr>
            <w:tcW w:w="1728" w:type="dxa"/>
            <w:tcBorders>
              <w:top w:val="nil"/>
              <w:left w:val="nil"/>
              <w:bottom w:val="nil"/>
              <w:right w:val="nil"/>
            </w:tcBorders>
          </w:tcPr>
          <w:p w14:paraId="07E1D2BB" w14:textId="77777777" w:rsidR="0066170A" w:rsidRPr="004D6E1E" w:rsidRDefault="0066170A" w:rsidP="00832C88">
            <w:pPr>
              <w:rPr>
                <w:rFonts w:ascii="Arial" w:hAnsi="Arial" w:cs="Arial"/>
                <w:sz w:val="24"/>
                <w:szCs w:val="24"/>
              </w:rPr>
            </w:pPr>
            <w:r w:rsidRPr="004D6E1E">
              <w:rPr>
                <w:rFonts w:ascii="Arial" w:hAnsi="Arial" w:cs="Arial"/>
                <w:sz w:val="24"/>
                <w:szCs w:val="24"/>
              </w:rPr>
              <w:t>0303</w:t>
            </w:r>
          </w:p>
        </w:tc>
        <w:tc>
          <w:tcPr>
            <w:tcW w:w="7722" w:type="dxa"/>
            <w:gridSpan w:val="2"/>
            <w:tcBorders>
              <w:top w:val="nil"/>
              <w:left w:val="nil"/>
              <w:bottom w:val="nil"/>
              <w:right w:val="nil"/>
            </w:tcBorders>
          </w:tcPr>
          <w:p w14:paraId="7D5DF88B" w14:textId="77777777" w:rsidR="0066170A" w:rsidRPr="004D6E1E" w:rsidRDefault="0066170A" w:rsidP="00BC1DD6">
            <w:pPr>
              <w:spacing w:after="120" w:line="23" w:lineRule="atLeast"/>
              <w:rPr>
                <w:rFonts w:ascii="Arial" w:eastAsia="Calibri" w:hAnsi="Arial" w:cs="Arial"/>
                <w:sz w:val="24"/>
                <w:szCs w:val="24"/>
              </w:rPr>
            </w:pPr>
            <w:r w:rsidRPr="004D6E1E">
              <w:rPr>
                <w:rFonts w:ascii="Arial" w:eastAsia="Calibri" w:hAnsi="Arial" w:cs="Arial"/>
                <w:sz w:val="24"/>
                <w:szCs w:val="24"/>
              </w:rPr>
              <w:t xml:space="preserve">Does the command ensure all formal </w:t>
            </w:r>
            <w:r w:rsidRPr="00F97710">
              <w:rPr>
                <w:rFonts w:ascii="Arial" w:eastAsia="Calibri" w:hAnsi="Arial" w:cs="Arial"/>
                <w:sz w:val="24"/>
                <w:szCs w:val="24"/>
              </w:rPr>
              <w:t xml:space="preserve">certificates and citations are correctly produced and that any changes made to the final </w:t>
            </w:r>
            <w:r w:rsidRPr="004D6E1E">
              <w:rPr>
                <w:rFonts w:ascii="Arial" w:eastAsia="Calibri" w:hAnsi="Arial" w:cs="Arial"/>
                <w:sz w:val="24"/>
                <w:szCs w:val="24"/>
              </w:rPr>
              <w:t>citation are reflected in iAPS prior to presentation, filing, and forwarding to CMC (MMPB-3</w:t>
            </w:r>
            <w:r>
              <w:rPr>
                <w:rFonts w:ascii="Arial" w:eastAsia="Calibri" w:hAnsi="Arial" w:cs="Arial"/>
                <w:sz w:val="24"/>
                <w:szCs w:val="24"/>
              </w:rPr>
              <w:t>1</w:t>
            </w:r>
            <w:r w:rsidRPr="004D6E1E">
              <w:rPr>
                <w:rFonts w:ascii="Arial" w:eastAsia="Calibri" w:hAnsi="Arial" w:cs="Arial"/>
                <w:sz w:val="24"/>
                <w:szCs w:val="24"/>
              </w:rPr>
              <w:t xml:space="preserve">) for archiving?  </w:t>
            </w:r>
          </w:p>
          <w:p w14:paraId="1914D792" w14:textId="77777777" w:rsidR="0066170A" w:rsidRPr="004D6E1E" w:rsidRDefault="0066170A" w:rsidP="00BC1DD6">
            <w:pPr>
              <w:spacing w:after="120" w:line="23" w:lineRule="atLeast"/>
              <w:rPr>
                <w:rFonts w:ascii="Arial" w:eastAsia="Calibri" w:hAnsi="Arial" w:cs="Arial"/>
                <w:sz w:val="24"/>
                <w:szCs w:val="24"/>
              </w:rPr>
            </w:pPr>
            <w:r w:rsidRPr="004D6E1E">
              <w:rPr>
                <w:rFonts w:ascii="Arial" w:eastAsia="Calibri" w:hAnsi="Arial" w:cs="Arial"/>
                <w:sz w:val="24"/>
                <w:szCs w:val="24"/>
              </w:rPr>
              <w:t xml:space="preserve">     (a) Is the command attaching a PDF copy of the award certificate(s) to the Certificates tab in iAPS?</w:t>
            </w:r>
          </w:p>
          <w:p w14:paraId="4F9EC53E" w14:textId="77777777" w:rsidR="0066170A" w:rsidRPr="004D6E1E" w:rsidRDefault="0066170A" w:rsidP="00AA212E">
            <w:pPr>
              <w:spacing w:line="23" w:lineRule="atLeast"/>
              <w:rPr>
                <w:rFonts w:ascii="Arial" w:eastAsia="Calibri" w:hAnsi="Arial" w:cs="Arial"/>
                <w:sz w:val="24"/>
                <w:szCs w:val="24"/>
              </w:rPr>
            </w:pPr>
            <w:r w:rsidRPr="004D6E1E">
              <w:rPr>
                <w:rFonts w:ascii="Arial" w:eastAsia="Calibri" w:hAnsi="Arial" w:cs="Arial"/>
                <w:sz w:val="24"/>
                <w:szCs w:val="24"/>
              </w:rPr>
              <w:t xml:space="preserve">     (b) Is this confirmed by a review of all formal certificates from an iAPS report of the unit’s approved awards in iAPS?</w:t>
            </w:r>
          </w:p>
          <w:p w14:paraId="1901C720" w14:textId="77777777" w:rsidR="0066170A" w:rsidRPr="004D6E1E" w:rsidRDefault="0066170A" w:rsidP="00AA212E">
            <w:pPr>
              <w:spacing w:line="23" w:lineRule="atLeast"/>
              <w:rPr>
                <w:rFonts w:ascii="Arial" w:eastAsiaTheme="minorEastAsia" w:hAnsi="Arial" w:cs="Arial"/>
                <w:sz w:val="24"/>
                <w:szCs w:val="24"/>
                <w:u w:val="single"/>
              </w:rPr>
            </w:pPr>
            <w:r w:rsidRPr="004D6E1E">
              <w:rPr>
                <w:rFonts w:ascii="Arial" w:eastAsiaTheme="minorEastAsia" w:hAnsi="Arial" w:cs="Arial"/>
                <w:sz w:val="24"/>
                <w:szCs w:val="24"/>
              </w:rPr>
              <w:t xml:space="preserve">Reference: </w:t>
            </w:r>
            <w:r w:rsidRPr="004D6E1E">
              <w:rPr>
                <w:rFonts w:ascii="Arial" w:eastAsia="Calibri" w:hAnsi="Arial" w:cs="Arial"/>
                <w:sz w:val="24"/>
                <w:szCs w:val="24"/>
              </w:rPr>
              <w:t>SECNAV M-1650.1, Ch. 2, Para. 2.2.e (p 2-8)</w:t>
            </w:r>
          </w:p>
        </w:tc>
      </w:tr>
      <w:tr w:rsidR="0066170A" w:rsidRPr="004D6E1E" w14:paraId="6FBEECE4" w14:textId="77777777" w:rsidTr="003209E4">
        <w:trPr>
          <w:trHeight w:val="423"/>
        </w:trPr>
        <w:sdt>
          <w:sdtPr>
            <w:rPr>
              <w:rFonts w:ascii="Arial" w:hAnsi="Arial" w:cs="Arial"/>
              <w:sz w:val="24"/>
              <w:szCs w:val="24"/>
            </w:rPr>
            <w:alias w:val="Results"/>
            <w:tag w:val="Results"/>
            <w:id w:val="418069950"/>
            <w:placeholder>
              <w:docPart w:val="A5E2F691D8B0456EA390CD0505AE73C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73A4A3FA"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sdt>
          <w:sdtPr>
            <w:rPr>
              <w:rFonts w:ascii="Arial" w:hAnsi="Arial" w:cs="Arial"/>
              <w:sz w:val="24"/>
            </w:rPr>
            <w:alias w:val="Comments"/>
            <w:tag w:val="Comments"/>
            <w:id w:val="-47851362"/>
            <w:placeholder>
              <w:docPart w:val="A4FE96C6BEBE4E30A39A6A6217CD6F66"/>
            </w:placeholder>
            <w:showingPlcHdr/>
          </w:sdtPr>
          <w:sdtEndPr>
            <w:rPr>
              <w:sz w:val="22"/>
              <w:szCs w:val="24"/>
            </w:rPr>
          </w:sdtEndPr>
          <w:sdtContent>
            <w:tc>
              <w:tcPr>
                <w:tcW w:w="7722" w:type="dxa"/>
                <w:gridSpan w:val="2"/>
                <w:tcBorders>
                  <w:top w:val="nil"/>
                  <w:left w:val="nil"/>
                  <w:bottom w:val="nil"/>
                  <w:right w:val="nil"/>
                </w:tcBorders>
                <w:vAlign w:val="center"/>
              </w:tcPr>
              <w:p w14:paraId="0E33AEA0" w14:textId="77777777" w:rsidR="0066170A" w:rsidRPr="004D6E1E" w:rsidRDefault="0066170A" w:rsidP="00AA212E">
                <w:pPr>
                  <w:rPr>
                    <w:rFonts w:ascii="Arial" w:hAnsi="Arial" w:cs="Arial"/>
                    <w:sz w:val="24"/>
                    <w:szCs w:val="24"/>
                  </w:rPr>
                </w:pPr>
                <w:r w:rsidRPr="004D6E1E">
                  <w:rPr>
                    <w:rFonts w:ascii="Arial" w:hAnsi="Arial" w:cs="Arial"/>
                    <w:color w:val="808080" w:themeColor="background1" w:themeShade="80"/>
                    <w:sz w:val="24"/>
                  </w:rPr>
                  <w:t>Comments</w:t>
                </w:r>
                <w:r w:rsidRPr="004D6E1E">
                  <w:rPr>
                    <w:rFonts w:ascii="Arial" w:hAnsi="Arial" w:cs="Arial"/>
                    <w:sz w:val="24"/>
                  </w:rPr>
                  <w:t xml:space="preserve"> </w:t>
                </w:r>
              </w:p>
            </w:tc>
          </w:sdtContent>
        </w:sdt>
      </w:tr>
      <w:tr w:rsidR="0066170A" w:rsidRPr="004D6E1E" w14:paraId="6B743AF5" w14:textId="77777777" w:rsidTr="003209E4">
        <w:trPr>
          <w:trHeight w:val="720"/>
        </w:trPr>
        <w:tc>
          <w:tcPr>
            <w:tcW w:w="1728" w:type="dxa"/>
            <w:tcBorders>
              <w:top w:val="nil"/>
              <w:left w:val="nil"/>
              <w:bottom w:val="nil"/>
              <w:right w:val="nil"/>
            </w:tcBorders>
          </w:tcPr>
          <w:p w14:paraId="0A92CC96" w14:textId="77777777" w:rsidR="0066170A" w:rsidRPr="004D6E1E" w:rsidRDefault="0066170A" w:rsidP="00832C88">
            <w:pPr>
              <w:rPr>
                <w:rFonts w:ascii="Arial" w:hAnsi="Arial" w:cs="Arial"/>
                <w:sz w:val="24"/>
                <w:szCs w:val="24"/>
              </w:rPr>
            </w:pPr>
            <w:r w:rsidRPr="004D6E1E">
              <w:rPr>
                <w:rFonts w:ascii="Arial" w:hAnsi="Arial" w:cs="Arial"/>
                <w:sz w:val="24"/>
                <w:szCs w:val="24"/>
              </w:rPr>
              <w:t>0304</w:t>
            </w:r>
          </w:p>
        </w:tc>
        <w:tc>
          <w:tcPr>
            <w:tcW w:w="7722" w:type="dxa"/>
            <w:gridSpan w:val="2"/>
            <w:tcBorders>
              <w:top w:val="nil"/>
              <w:left w:val="nil"/>
              <w:bottom w:val="nil"/>
              <w:right w:val="nil"/>
            </w:tcBorders>
          </w:tcPr>
          <w:p w14:paraId="3CBF3D61" w14:textId="77777777" w:rsidR="0066170A" w:rsidRPr="004D6E1E" w:rsidRDefault="0066170A" w:rsidP="00AA212E">
            <w:pPr>
              <w:rPr>
                <w:rFonts w:ascii="Arial" w:hAnsi="Arial" w:cs="Arial"/>
                <w:sz w:val="24"/>
                <w:szCs w:val="24"/>
              </w:rPr>
            </w:pPr>
            <w:r w:rsidRPr="004D6E1E">
              <w:rPr>
                <w:rFonts w:ascii="Arial" w:hAnsi="Arial" w:cs="Arial"/>
                <w:sz w:val="24"/>
                <w:szCs w:val="24"/>
              </w:rPr>
              <w:t>Does the command strictly enforce the SECNAV policy concerning duplication of awards so that only one award will be approved for the same act, achievement, or period of meritorious service for an individual by reviewing the member’s records in MCTFS, OMPF, an</w:t>
            </w:r>
            <w:r>
              <w:rPr>
                <w:rFonts w:ascii="Arial" w:hAnsi="Arial" w:cs="Arial"/>
                <w:sz w:val="24"/>
                <w:szCs w:val="24"/>
              </w:rPr>
              <w:t>d</w:t>
            </w:r>
            <w:r w:rsidRPr="004D6E1E">
              <w:rPr>
                <w:rFonts w:ascii="Arial" w:hAnsi="Arial" w:cs="Arial"/>
                <w:sz w:val="24"/>
                <w:szCs w:val="24"/>
              </w:rPr>
              <w:t xml:space="preserve"> iAPS to ensure that no material from a previous award is duplicated in a new award submission?</w:t>
            </w:r>
          </w:p>
          <w:p w14:paraId="0FA2967F" w14:textId="77777777" w:rsidR="0066170A" w:rsidRPr="004D6E1E" w:rsidRDefault="0066170A" w:rsidP="00AA212E">
            <w:pPr>
              <w:rPr>
                <w:rFonts w:ascii="Arial" w:hAnsi="Arial" w:cs="Arial"/>
                <w:sz w:val="24"/>
                <w:szCs w:val="24"/>
              </w:rPr>
            </w:pPr>
            <w:r w:rsidRPr="004D6E1E">
              <w:rPr>
                <w:rFonts w:ascii="Arial" w:hAnsi="Arial" w:cs="Arial"/>
                <w:sz w:val="24"/>
                <w:szCs w:val="24"/>
              </w:rPr>
              <w:lastRenderedPageBreak/>
              <w:t>Reference: DoD Instruction 1348.33, Sect. 3, 3.1.a (p 12); SECNAVINST 1650.1J, Encl. 4, 1.b.3. (p 2) &amp; 1.c.4. (p 3); SECNAV M-1650.1, Ch. 2, 2.1.c. (p 2-1) &amp; Ch. 3, 3.1.d. (p 3-3)</w:t>
            </w:r>
          </w:p>
        </w:tc>
      </w:tr>
      <w:tr w:rsidR="0066170A" w:rsidRPr="004D6E1E" w14:paraId="5039A751" w14:textId="77777777" w:rsidTr="003209E4">
        <w:trPr>
          <w:trHeight w:val="540"/>
        </w:trPr>
        <w:sdt>
          <w:sdtPr>
            <w:rPr>
              <w:rFonts w:ascii="Arial" w:hAnsi="Arial" w:cs="Arial"/>
              <w:sz w:val="24"/>
              <w:szCs w:val="24"/>
            </w:rPr>
            <w:alias w:val="Results"/>
            <w:tag w:val="Results"/>
            <w:id w:val="1446956317"/>
            <w:placeholder>
              <w:docPart w:val="F8146C944CA84BF4BD555D37E44CB613"/>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6506CB61"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sdt>
          <w:sdtPr>
            <w:rPr>
              <w:rFonts w:ascii="Arial" w:hAnsi="Arial" w:cs="Arial"/>
              <w:sz w:val="24"/>
            </w:rPr>
            <w:alias w:val="Comments"/>
            <w:tag w:val="Comments"/>
            <w:id w:val="673836631"/>
            <w:placeholder>
              <w:docPart w:val="BE39B1964B9F47C6BF0ECA224696D731"/>
            </w:placeholder>
            <w:showingPlcHdr/>
          </w:sdtPr>
          <w:sdtEndPr>
            <w:rPr>
              <w:sz w:val="22"/>
              <w:szCs w:val="24"/>
            </w:rPr>
          </w:sdtEndPr>
          <w:sdtContent>
            <w:tc>
              <w:tcPr>
                <w:tcW w:w="7722" w:type="dxa"/>
                <w:gridSpan w:val="2"/>
                <w:tcBorders>
                  <w:top w:val="nil"/>
                  <w:left w:val="nil"/>
                  <w:bottom w:val="nil"/>
                  <w:right w:val="nil"/>
                </w:tcBorders>
                <w:vAlign w:val="center"/>
              </w:tcPr>
              <w:p w14:paraId="50B5242D" w14:textId="77777777" w:rsidR="0066170A" w:rsidRPr="004D6E1E" w:rsidRDefault="0066170A" w:rsidP="00AA212E">
                <w:pPr>
                  <w:rPr>
                    <w:rFonts w:ascii="Arial" w:hAnsi="Arial" w:cs="Arial"/>
                    <w:sz w:val="24"/>
                    <w:szCs w:val="24"/>
                  </w:rPr>
                </w:pPr>
                <w:r w:rsidRPr="004D6E1E">
                  <w:rPr>
                    <w:rFonts w:ascii="Arial" w:hAnsi="Arial" w:cs="Arial"/>
                    <w:color w:val="808080" w:themeColor="background1" w:themeShade="80"/>
                    <w:sz w:val="24"/>
                  </w:rPr>
                  <w:t>Comments</w:t>
                </w:r>
                <w:r w:rsidRPr="004D6E1E">
                  <w:rPr>
                    <w:rFonts w:ascii="Arial" w:hAnsi="Arial" w:cs="Arial"/>
                    <w:sz w:val="24"/>
                  </w:rPr>
                  <w:t xml:space="preserve"> </w:t>
                </w:r>
              </w:p>
            </w:tc>
          </w:sdtContent>
        </w:sdt>
      </w:tr>
      <w:tr w:rsidR="0066170A" w:rsidRPr="004D6E1E" w14:paraId="42DA82E7" w14:textId="77777777" w:rsidTr="003209E4">
        <w:trPr>
          <w:trHeight w:val="630"/>
        </w:trPr>
        <w:tc>
          <w:tcPr>
            <w:tcW w:w="1728" w:type="dxa"/>
            <w:tcBorders>
              <w:top w:val="nil"/>
              <w:left w:val="nil"/>
              <w:bottom w:val="nil"/>
              <w:right w:val="nil"/>
            </w:tcBorders>
          </w:tcPr>
          <w:p w14:paraId="4ED4A784" w14:textId="77777777" w:rsidR="0066170A" w:rsidRPr="004D6E1E" w:rsidRDefault="0066170A" w:rsidP="00832C88">
            <w:pPr>
              <w:rPr>
                <w:rFonts w:ascii="Arial" w:hAnsi="Arial" w:cs="Arial"/>
                <w:sz w:val="24"/>
                <w:szCs w:val="24"/>
              </w:rPr>
            </w:pPr>
            <w:r w:rsidRPr="004D6E1E">
              <w:rPr>
                <w:rFonts w:ascii="Arial" w:hAnsi="Arial" w:cs="Arial"/>
                <w:sz w:val="24"/>
                <w:szCs w:val="24"/>
              </w:rPr>
              <w:t>0305</w:t>
            </w:r>
          </w:p>
        </w:tc>
        <w:tc>
          <w:tcPr>
            <w:tcW w:w="7722" w:type="dxa"/>
            <w:gridSpan w:val="2"/>
            <w:tcBorders>
              <w:top w:val="nil"/>
              <w:left w:val="nil"/>
              <w:bottom w:val="nil"/>
              <w:right w:val="nil"/>
            </w:tcBorders>
          </w:tcPr>
          <w:p w14:paraId="4F2B4BAB"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 xml:space="preserve">Does the command submit approved awards </w:t>
            </w:r>
            <w:r w:rsidRPr="00F97710">
              <w:rPr>
                <w:rFonts w:ascii="Arial" w:eastAsia="Calibri" w:hAnsi="Arial" w:cs="Arial"/>
                <w:sz w:val="24"/>
                <w:szCs w:val="24"/>
              </w:rPr>
              <w:t xml:space="preserve">to MMPB-31 in </w:t>
            </w:r>
            <w:r w:rsidRPr="004D6E1E">
              <w:rPr>
                <w:rFonts w:ascii="Arial" w:eastAsia="Calibri" w:hAnsi="Arial" w:cs="Arial"/>
                <w:sz w:val="24"/>
                <w:szCs w:val="24"/>
              </w:rPr>
              <w:t xml:space="preserve">iAPS within 10 working days after the summary of action end date or date of presentation (whichever is later)?  Is this confirmed by a review of at least five command approved awards in the iAPS archives and all awards currently in processing?  </w:t>
            </w:r>
          </w:p>
          <w:p w14:paraId="4B02BB5C" w14:textId="77777777" w:rsidR="0066170A" w:rsidRPr="004D6E1E" w:rsidRDefault="0066170A" w:rsidP="00AA212E">
            <w:pPr>
              <w:rPr>
                <w:rFonts w:ascii="Arial" w:eastAsiaTheme="minorEastAsia" w:hAnsi="Arial" w:cs="Arial"/>
                <w:sz w:val="24"/>
                <w:szCs w:val="24"/>
              </w:rPr>
            </w:pPr>
            <w:r w:rsidRPr="004D6E1E">
              <w:rPr>
                <w:rFonts w:ascii="Arial" w:eastAsia="Calibri" w:hAnsi="Arial" w:cs="Arial"/>
                <w:sz w:val="24"/>
                <w:szCs w:val="24"/>
              </w:rPr>
              <w:t>Reference: SECNAV M-5216.5, Ch. 2, Para. 2.2.8.a. (p 2-6)</w:t>
            </w:r>
          </w:p>
        </w:tc>
      </w:tr>
      <w:tr w:rsidR="0066170A" w:rsidRPr="004D6E1E" w14:paraId="73D33557" w14:textId="77777777" w:rsidTr="003209E4">
        <w:trPr>
          <w:trHeight w:val="576"/>
        </w:trPr>
        <w:sdt>
          <w:sdtPr>
            <w:rPr>
              <w:rFonts w:ascii="Arial" w:hAnsi="Arial" w:cs="Arial"/>
              <w:sz w:val="24"/>
              <w:szCs w:val="24"/>
            </w:rPr>
            <w:alias w:val="Results"/>
            <w:tag w:val="Results"/>
            <w:id w:val="-1661687527"/>
            <w:placeholder>
              <w:docPart w:val="0E583426034542F3A1AD781422B89E9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3DCA086"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sdt>
          <w:sdtPr>
            <w:rPr>
              <w:rFonts w:ascii="Arial" w:hAnsi="Arial" w:cs="Arial"/>
              <w:sz w:val="24"/>
            </w:rPr>
            <w:alias w:val="Comments"/>
            <w:tag w:val="Comments"/>
            <w:id w:val="-1885779359"/>
            <w:placeholder>
              <w:docPart w:val="620A52D6A9794CDAA0C2DB9C9D87FFFE"/>
            </w:placeholder>
            <w:showingPlcHdr/>
          </w:sdtPr>
          <w:sdtEndPr>
            <w:rPr>
              <w:sz w:val="22"/>
              <w:szCs w:val="24"/>
            </w:rPr>
          </w:sdtEndPr>
          <w:sdtContent>
            <w:tc>
              <w:tcPr>
                <w:tcW w:w="7722" w:type="dxa"/>
                <w:gridSpan w:val="2"/>
                <w:tcBorders>
                  <w:top w:val="nil"/>
                  <w:left w:val="nil"/>
                  <w:bottom w:val="nil"/>
                  <w:right w:val="nil"/>
                </w:tcBorders>
                <w:vAlign w:val="center"/>
              </w:tcPr>
              <w:p w14:paraId="52070EE4" w14:textId="77777777" w:rsidR="0066170A" w:rsidRPr="004D6E1E" w:rsidRDefault="0066170A" w:rsidP="00AA212E">
                <w:pPr>
                  <w:rPr>
                    <w:rFonts w:ascii="Arial" w:hAnsi="Arial" w:cs="Arial"/>
                    <w:sz w:val="24"/>
                    <w:szCs w:val="24"/>
                  </w:rPr>
                </w:pPr>
                <w:r w:rsidRPr="004D6E1E">
                  <w:rPr>
                    <w:rFonts w:ascii="Arial" w:hAnsi="Arial" w:cs="Arial"/>
                    <w:color w:val="808080" w:themeColor="background1" w:themeShade="80"/>
                    <w:sz w:val="24"/>
                  </w:rPr>
                  <w:t>Comments</w:t>
                </w:r>
                <w:r w:rsidRPr="004D6E1E">
                  <w:rPr>
                    <w:rFonts w:ascii="Arial" w:hAnsi="Arial" w:cs="Arial"/>
                    <w:sz w:val="24"/>
                  </w:rPr>
                  <w:t xml:space="preserve"> </w:t>
                </w:r>
              </w:p>
            </w:tc>
          </w:sdtContent>
        </w:sdt>
      </w:tr>
      <w:tr w:rsidR="0066170A" w:rsidRPr="004D6E1E" w14:paraId="66803472" w14:textId="77777777" w:rsidTr="003209E4">
        <w:trPr>
          <w:trHeight w:val="567"/>
        </w:trPr>
        <w:tc>
          <w:tcPr>
            <w:tcW w:w="1728" w:type="dxa"/>
            <w:tcBorders>
              <w:top w:val="nil"/>
              <w:left w:val="nil"/>
              <w:bottom w:val="nil"/>
              <w:right w:val="nil"/>
            </w:tcBorders>
          </w:tcPr>
          <w:p w14:paraId="08B235C2" w14:textId="77777777" w:rsidR="0066170A" w:rsidRPr="004D6E1E" w:rsidRDefault="0066170A" w:rsidP="00832C88">
            <w:pPr>
              <w:rPr>
                <w:rFonts w:ascii="Arial" w:hAnsi="Arial" w:cs="Arial"/>
                <w:sz w:val="24"/>
                <w:szCs w:val="24"/>
              </w:rPr>
            </w:pPr>
            <w:r w:rsidRPr="004D6E1E">
              <w:rPr>
                <w:rFonts w:ascii="Arial" w:hAnsi="Arial" w:cs="Arial"/>
                <w:sz w:val="24"/>
                <w:szCs w:val="24"/>
              </w:rPr>
              <w:t>0306</w:t>
            </w:r>
          </w:p>
        </w:tc>
        <w:tc>
          <w:tcPr>
            <w:tcW w:w="7722" w:type="dxa"/>
            <w:gridSpan w:val="2"/>
            <w:tcBorders>
              <w:top w:val="nil"/>
              <w:left w:val="nil"/>
              <w:bottom w:val="nil"/>
              <w:right w:val="nil"/>
            </w:tcBorders>
          </w:tcPr>
          <w:p w14:paraId="37C4FD5D"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Does the command ensure that no awards are awarded to an individual whose actions are less than honorable in accordance with 10 USC § 1136?  Is this supported by a review of the command’s Quarterly Criminal Activity Report, Legal Report, and/or Command Legal Action Module against awards approved in iAPS and on Marine Online (i.e. Good Conduct Medal)?</w:t>
            </w:r>
          </w:p>
          <w:p w14:paraId="1B38A0DE" w14:textId="77777777" w:rsidR="0066170A" w:rsidRPr="004D6E1E" w:rsidRDefault="0066170A" w:rsidP="00AA212E">
            <w:pPr>
              <w:rPr>
                <w:rFonts w:ascii="Arial" w:eastAsiaTheme="minorEastAsia" w:hAnsi="Arial" w:cs="Arial"/>
                <w:sz w:val="24"/>
                <w:szCs w:val="24"/>
              </w:rPr>
            </w:pPr>
            <w:r w:rsidRPr="004D6E1E">
              <w:rPr>
                <w:rFonts w:ascii="Arial" w:eastAsia="Calibri" w:hAnsi="Arial" w:cs="Arial"/>
                <w:sz w:val="24"/>
                <w:szCs w:val="24"/>
              </w:rPr>
              <w:t>Reference: DoD Instruction 1348.33, Sect 1, Para. 1.2.c. (p 5) &amp; Sect 8 (p 27); SECNAVINST 1650.1J, Para. 5.k. (p 3); SECNAV M-1650.1, Ch. 2, Para. 2.1.h. (p 2-3)</w:t>
            </w:r>
          </w:p>
        </w:tc>
      </w:tr>
      <w:tr w:rsidR="0066170A" w:rsidRPr="004D6E1E" w14:paraId="2A9520DF" w14:textId="77777777" w:rsidTr="003209E4">
        <w:trPr>
          <w:trHeight w:val="576"/>
        </w:trPr>
        <w:sdt>
          <w:sdtPr>
            <w:rPr>
              <w:rFonts w:ascii="Arial" w:hAnsi="Arial" w:cs="Arial"/>
              <w:sz w:val="24"/>
              <w:szCs w:val="24"/>
            </w:rPr>
            <w:alias w:val="Results"/>
            <w:tag w:val="Results"/>
            <w:id w:val="2006782402"/>
            <w:placeholder>
              <w:docPart w:val="3DE2CD0AB8434338A808A89F0B5C520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5F68E469"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tc>
          <w:tcPr>
            <w:tcW w:w="7722" w:type="dxa"/>
            <w:gridSpan w:val="2"/>
            <w:tcBorders>
              <w:top w:val="nil"/>
              <w:left w:val="nil"/>
              <w:bottom w:val="nil"/>
              <w:right w:val="nil"/>
            </w:tcBorders>
            <w:vAlign w:val="center"/>
          </w:tcPr>
          <w:p w14:paraId="560F78AB" w14:textId="77777777" w:rsidR="0066170A" w:rsidRPr="004D6E1E" w:rsidRDefault="0066170A" w:rsidP="00AA212E">
            <w:pPr>
              <w:rPr>
                <w:rFonts w:ascii="Arial" w:hAnsi="Arial" w:cs="Arial"/>
                <w:sz w:val="24"/>
                <w:szCs w:val="24"/>
              </w:rPr>
            </w:pPr>
          </w:p>
        </w:tc>
      </w:tr>
      <w:tr w:rsidR="0066170A" w:rsidRPr="004D6E1E" w14:paraId="4F095CF7" w14:textId="77777777" w:rsidTr="003209E4">
        <w:trPr>
          <w:trHeight w:val="675"/>
        </w:trPr>
        <w:tc>
          <w:tcPr>
            <w:tcW w:w="1728" w:type="dxa"/>
            <w:tcBorders>
              <w:top w:val="nil"/>
              <w:left w:val="nil"/>
              <w:bottom w:val="nil"/>
              <w:right w:val="nil"/>
            </w:tcBorders>
          </w:tcPr>
          <w:p w14:paraId="361AE24E" w14:textId="77777777" w:rsidR="0066170A" w:rsidRPr="004D6E1E" w:rsidRDefault="0066170A" w:rsidP="00AA212E">
            <w:pPr>
              <w:rPr>
                <w:rFonts w:ascii="Arial" w:hAnsi="Arial" w:cs="Arial"/>
                <w:sz w:val="24"/>
                <w:szCs w:val="24"/>
              </w:rPr>
            </w:pPr>
            <w:r w:rsidRPr="004D6E1E">
              <w:rPr>
                <w:rFonts w:ascii="Arial" w:hAnsi="Arial" w:cs="Arial"/>
                <w:sz w:val="24"/>
                <w:szCs w:val="24"/>
              </w:rPr>
              <w:t>0307</w:t>
            </w:r>
          </w:p>
        </w:tc>
        <w:tc>
          <w:tcPr>
            <w:tcW w:w="7722" w:type="dxa"/>
            <w:gridSpan w:val="2"/>
            <w:tcBorders>
              <w:top w:val="nil"/>
              <w:left w:val="nil"/>
              <w:bottom w:val="nil"/>
              <w:right w:val="nil"/>
            </w:tcBorders>
          </w:tcPr>
          <w:p w14:paraId="40689544"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Does the command ensure that any casualty reports submitted as a result of hostile enemy action contain sufficient information for the Purple Heart Medal (PH) awarding authority to make a PH determination?</w:t>
            </w:r>
          </w:p>
          <w:p w14:paraId="07331DC2" w14:textId="77777777" w:rsidR="0066170A" w:rsidRPr="004D6E1E" w:rsidRDefault="0066170A" w:rsidP="00AA212E">
            <w:pPr>
              <w:rPr>
                <w:rFonts w:ascii="Arial" w:eastAsiaTheme="minorEastAsia" w:hAnsi="Arial" w:cs="Arial"/>
                <w:sz w:val="24"/>
                <w:szCs w:val="24"/>
              </w:rPr>
            </w:pPr>
            <w:r w:rsidRPr="004D6E1E">
              <w:rPr>
                <w:rFonts w:ascii="Arial" w:eastAsia="Calibri" w:hAnsi="Arial" w:cs="Arial"/>
                <w:sz w:val="24"/>
                <w:szCs w:val="24"/>
              </w:rPr>
              <w:t>Reference: SECNAV M-1650.1, Appendix 2B, Para. 2B.5.a. (p 2-59)</w:t>
            </w:r>
          </w:p>
        </w:tc>
      </w:tr>
      <w:tr w:rsidR="0066170A" w:rsidRPr="004D6E1E" w14:paraId="12E4FC49" w14:textId="77777777" w:rsidTr="003209E4">
        <w:trPr>
          <w:trHeight w:val="576"/>
        </w:trPr>
        <w:sdt>
          <w:sdtPr>
            <w:rPr>
              <w:rFonts w:ascii="Arial" w:hAnsi="Arial" w:cs="Arial"/>
              <w:sz w:val="24"/>
              <w:szCs w:val="24"/>
            </w:rPr>
            <w:alias w:val="Results"/>
            <w:tag w:val="Results"/>
            <w:id w:val="1885446259"/>
            <w:placeholder>
              <w:docPart w:val="CD0013DE91F74A9498D00A0F4C0A907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35404021"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tc>
          <w:tcPr>
            <w:tcW w:w="7722" w:type="dxa"/>
            <w:gridSpan w:val="2"/>
            <w:tcBorders>
              <w:top w:val="nil"/>
              <w:left w:val="nil"/>
              <w:bottom w:val="nil"/>
              <w:right w:val="nil"/>
            </w:tcBorders>
            <w:vAlign w:val="center"/>
          </w:tcPr>
          <w:p w14:paraId="7CE90801" w14:textId="77777777" w:rsidR="0066170A" w:rsidRPr="004D6E1E" w:rsidRDefault="0066170A" w:rsidP="00AA212E">
            <w:pPr>
              <w:rPr>
                <w:rFonts w:ascii="Arial" w:hAnsi="Arial" w:cs="Arial"/>
                <w:sz w:val="24"/>
                <w:szCs w:val="24"/>
              </w:rPr>
            </w:pPr>
          </w:p>
        </w:tc>
      </w:tr>
      <w:tr w:rsidR="0066170A" w:rsidRPr="004D6E1E" w14:paraId="1AD653FD" w14:textId="77777777" w:rsidTr="003209E4">
        <w:trPr>
          <w:trHeight w:val="809"/>
        </w:trPr>
        <w:tc>
          <w:tcPr>
            <w:tcW w:w="1728" w:type="dxa"/>
            <w:tcBorders>
              <w:top w:val="nil"/>
              <w:left w:val="nil"/>
              <w:bottom w:val="nil"/>
              <w:right w:val="nil"/>
            </w:tcBorders>
          </w:tcPr>
          <w:p w14:paraId="75AF41FA" w14:textId="77777777" w:rsidR="0066170A" w:rsidRPr="004D6E1E" w:rsidRDefault="0066170A" w:rsidP="00AA212E">
            <w:pPr>
              <w:rPr>
                <w:rFonts w:ascii="Arial" w:hAnsi="Arial" w:cs="Arial"/>
                <w:sz w:val="24"/>
                <w:szCs w:val="24"/>
              </w:rPr>
            </w:pPr>
            <w:r w:rsidRPr="004D6E1E">
              <w:rPr>
                <w:rFonts w:ascii="Arial" w:hAnsi="Arial" w:cs="Arial"/>
                <w:sz w:val="24"/>
                <w:szCs w:val="24"/>
              </w:rPr>
              <w:t>0308</w:t>
            </w:r>
          </w:p>
        </w:tc>
        <w:tc>
          <w:tcPr>
            <w:tcW w:w="7722" w:type="dxa"/>
            <w:gridSpan w:val="2"/>
            <w:tcBorders>
              <w:top w:val="nil"/>
              <w:left w:val="nil"/>
              <w:bottom w:val="nil"/>
              <w:right w:val="nil"/>
            </w:tcBorders>
          </w:tcPr>
          <w:p w14:paraId="5F82FC45"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Has the command ensured that any Bronze Star Medal awarded met the requirement that the recipient was in receipt of special pay(s) during the period of action?</w:t>
            </w:r>
          </w:p>
          <w:p w14:paraId="3F14C500" w14:textId="77777777" w:rsidR="0066170A" w:rsidRPr="004D6E1E" w:rsidRDefault="0066170A" w:rsidP="00AA212E">
            <w:pPr>
              <w:rPr>
                <w:rFonts w:ascii="Arial" w:eastAsia="Calibri" w:hAnsi="Arial" w:cs="Arial"/>
                <w:sz w:val="24"/>
                <w:szCs w:val="24"/>
              </w:rPr>
            </w:pPr>
            <w:r w:rsidRPr="004D6E1E">
              <w:rPr>
                <w:rFonts w:ascii="Arial" w:eastAsia="Calibri" w:hAnsi="Arial" w:cs="Arial"/>
                <w:sz w:val="24"/>
                <w:szCs w:val="24"/>
              </w:rPr>
              <w:t>Reference: SECNAV M-1650.1, Appendix 2A, Tab 8, Para. c.(2)</w:t>
            </w:r>
          </w:p>
        </w:tc>
      </w:tr>
      <w:tr w:rsidR="0066170A" w:rsidRPr="004D6E1E" w14:paraId="151EBBF5" w14:textId="77777777" w:rsidTr="003209E4">
        <w:trPr>
          <w:trHeight w:val="576"/>
        </w:trPr>
        <w:sdt>
          <w:sdtPr>
            <w:rPr>
              <w:rFonts w:ascii="Arial" w:hAnsi="Arial" w:cs="Arial"/>
              <w:sz w:val="24"/>
              <w:szCs w:val="24"/>
            </w:rPr>
            <w:alias w:val="Results"/>
            <w:tag w:val="Results"/>
            <w:id w:val="-708341697"/>
            <w:placeholder>
              <w:docPart w:val="70DB339989964048A241BDFA79D0301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28" w:type="dxa"/>
                <w:tcBorders>
                  <w:top w:val="nil"/>
                  <w:left w:val="nil"/>
                  <w:bottom w:val="nil"/>
                  <w:right w:val="nil"/>
                </w:tcBorders>
                <w:vAlign w:val="center"/>
              </w:tcPr>
              <w:p w14:paraId="2B60D339" w14:textId="77777777" w:rsidR="0066170A" w:rsidRPr="004D6E1E" w:rsidRDefault="0066170A" w:rsidP="00AA212E">
                <w:pPr>
                  <w:jc w:val="center"/>
                  <w:rPr>
                    <w:rFonts w:ascii="Arial" w:hAnsi="Arial" w:cs="Arial"/>
                    <w:sz w:val="24"/>
                    <w:szCs w:val="24"/>
                  </w:rPr>
                </w:pPr>
                <w:r w:rsidRPr="004D6E1E">
                  <w:rPr>
                    <w:rFonts w:ascii="Arial" w:hAnsi="Arial" w:cs="Arial"/>
                    <w:color w:val="808080"/>
                  </w:rPr>
                  <w:t>Result</w:t>
                </w:r>
              </w:p>
            </w:tc>
          </w:sdtContent>
        </w:sdt>
        <w:tc>
          <w:tcPr>
            <w:tcW w:w="7722" w:type="dxa"/>
            <w:gridSpan w:val="2"/>
            <w:tcBorders>
              <w:top w:val="nil"/>
              <w:left w:val="nil"/>
              <w:bottom w:val="nil"/>
              <w:right w:val="nil"/>
            </w:tcBorders>
            <w:vAlign w:val="center"/>
          </w:tcPr>
          <w:p w14:paraId="3C940208" w14:textId="77777777" w:rsidR="0066170A" w:rsidRPr="004D6E1E" w:rsidRDefault="0066170A" w:rsidP="00AA212E">
            <w:pPr>
              <w:rPr>
                <w:rFonts w:ascii="Arial" w:hAnsi="Arial" w:cs="Arial"/>
                <w:sz w:val="24"/>
                <w:szCs w:val="24"/>
              </w:rPr>
            </w:pPr>
          </w:p>
        </w:tc>
      </w:tr>
    </w:tbl>
    <w:p w14:paraId="571D71AE" w14:textId="77777777" w:rsidR="0066170A" w:rsidRPr="004D6E1E" w:rsidRDefault="0066170A" w:rsidP="00D67FEB">
      <w:pPr>
        <w:spacing w:before="76" w:after="0" w:line="271" w:lineRule="exact"/>
        <w:ind w:right="-20"/>
        <w:jc w:val="center"/>
        <w:rPr>
          <w:rFonts w:ascii="Arial" w:hAnsi="Arial" w:cs="Arial"/>
          <w:sz w:val="24"/>
          <w:szCs w:val="24"/>
        </w:rPr>
      </w:pPr>
    </w:p>
    <w:p w14:paraId="1F9F0B96" w14:textId="77777777" w:rsidR="0066170A" w:rsidRPr="004D6E1E" w:rsidRDefault="0066170A">
      <w:pPr>
        <w:rPr>
          <w:rFonts w:ascii="Arial" w:hAnsi="Arial" w:cs="Arial"/>
        </w:rPr>
      </w:pPr>
    </w:p>
    <w:p w14:paraId="4273696B" w14:textId="77777777" w:rsidR="0066170A" w:rsidRPr="000915E0" w:rsidRDefault="0066170A" w:rsidP="001E1239">
      <w:pPr>
        <w:spacing w:before="76" w:after="0" w:line="271" w:lineRule="exact"/>
        <w:ind w:right="-20"/>
        <w:jc w:val="center"/>
        <w:rPr>
          <w:rFonts w:ascii="Arial" w:eastAsia="Arial" w:hAnsi="Arial" w:cs="Arial"/>
          <w:b/>
          <w:position w:val="-1"/>
          <w:sz w:val="24"/>
          <w:szCs w:val="24"/>
        </w:rPr>
      </w:pPr>
      <w:r w:rsidRPr="000915E0">
        <w:rPr>
          <w:rFonts w:ascii="Arial" w:eastAsia="Arial" w:hAnsi="Arial" w:cs="Arial"/>
          <w:b/>
          <w:position w:val="-1"/>
          <w:sz w:val="24"/>
          <w:szCs w:val="24"/>
        </w:rPr>
        <w:t>Inspectors General</w:t>
      </w:r>
      <w:r w:rsidRPr="000915E0">
        <w:rPr>
          <w:rFonts w:ascii="Arial" w:eastAsia="Arial" w:hAnsi="Arial" w:cs="Arial"/>
          <w:b/>
          <w:spacing w:val="-1"/>
          <w:position w:val="-1"/>
          <w:sz w:val="24"/>
          <w:szCs w:val="24"/>
        </w:rPr>
        <w:t xml:space="preserve"> </w:t>
      </w:r>
      <w:r w:rsidRPr="000915E0">
        <w:rPr>
          <w:rFonts w:ascii="Arial" w:eastAsia="Arial" w:hAnsi="Arial" w:cs="Arial"/>
          <w:b/>
          <w:position w:val="-1"/>
          <w:sz w:val="24"/>
          <w:szCs w:val="24"/>
        </w:rPr>
        <w:t>C</w:t>
      </w:r>
      <w:r w:rsidRPr="000915E0">
        <w:rPr>
          <w:rFonts w:ascii="Arial" w:eastAsia="Arial" w:hAnsi="Arial" w:cs="Arial"/>
          <w:b/>
          <w:spacing w:val="-1"/>
          <w:position w:val="-1"/>
          <w:sz w:val="24"/>
          <w:szCs w:val="24"/>
        </w:rPr>
        <w:t>h</w:t>
      </w:r>
      <w:r w:rsidRPr="000915E0">
        <w:rPr>
          <w:rFonts w:ascii="Arial" w:eastAsia="Arial" w:hAnsi="Arial" w:cs="Arial"/>
          <w:b/>
          <w:spacing w:val="1"/>
          <w:position w:val="-1"/>
          <w:sz w:val="24"/>
          <w:szCs w:val="24"/>
        </w:rPr>
        <w:t>e</w:t>
      </w:r>
      <w:r w:rsidRPr="000915E0">
        <w:rPr>
          <w:rFonts w:ascii="Arial" w:eastAsia="Arial" w:hAnsi="Arial" w:cs="Arial"/>
          <w:b/>
          <w:position w:val="-1"/>
          <w:sz w:val="24"/>
          <w:szCs w:val="24"/>
        </w:rPr>
        <w:t>ckl</w:t>
      </w:r>
      <w:r w:rsidRPr="000915E0">
        <w:rPr>
          <w:rFonts w:ascii="Arial" w:eastAsia="Arial" w:hAnsi="Arial" w:cs="Arial"/>
          <w:b/>
          <w:spacing w:val="-1"/>
          <w:position w:val="-1"/>
          <w:sz w:val="24"/>
          <w:szCs w:val="24"/>
        </w:rPr>
        <w:t>i</w:t>
      </w:r>
      <w:r w:rsidRPr="000915E0">
        <w:rPr>
          <w:rFonts w:ascii="Arial" w:eastAsia="Arial" w:hAnsi="Arial" w:cs="Arial"/>
          <w:b/>
          <w:position w:val="-1"/>
          <w:sz w:val="24"/>
          <w:szCs w:val="24"/>
        </w:rPr>
        <w:t>st</w:t>
      </w:r>
    </w:p>
    <w:p w14:paraId="60A00C34" w14:textId="77777777" w:rsidR="0066170A" w:rsidRPr="000915E0" w:rsidRDefault="0066170A" w:rsidP="001E1239">
      <w:pPr>
        <w:spacing w:before="76" w:after="0" w:line="271" w:lineRule="exact"/>
        <w:ind w:right="-20"/>
        <w:jc w:val="center"/>
        <w:rPr>
          <w:rFonts w:ascii="Arial" w:eastAsia="Arial" w:hAnsi="Arial" w:cs="Arial"/>
          <w:b/>
          <w:position w:val="-1"/>
          <w:sz w:val="32"/>
          <w:szCs w:val="24"/>
        </w:rPr>
      </w:pPr>
    </w:p>
    <w:tbl>
      <w:tblPr>
        <w:tblStyle w:val="TableGrid"/>
        <w:tblW w:w="9751" w:type="dxa"/>
        <w:tblLayout w:type="fixed"/>
        <w:tblLook w:val="04A0" w:firstRow="1" w:lastRow="0" w:firstColumn="1" w:lastColumn="0" w:noHBand="0" w:noVBand="1"/>
      </w:tblPr>
      <w:tblGrid>
        <w:gridCol w:w="1908"/>
        <w:gridCol w:w="3870"/>
        <w:gridCol w:w="3960"/>
        <w:gridCol w:w="13"/>
      </w:tblGrid>
      <w:tr w:rsidR="0066170A" w:rsidRPr="000915E0" w14:paraId="68385E65" w14:textId="77777777" w:rsidTr="00172748">
        <w:trPr>
          <w:trHeight w:val="288"/>
        </w:trPr>
        <w:tc>
          <w:tcPr>
            <w:tcW w:w="9751" w:type="dxa"/>
            <w:gridSpan w:val="4"/>
            <w:tcBorders>
              <w:top w:val="nil"/>
              <w:left w:val="nil"/>
              <w:bottom w:val="nil"/>
              <w:right w:val="nil"/>
            </w:tcBorders>
            <w:vAlign w:val="center"/>
          </w:tcPr>
          <w:p w14:paraId="77011B07" w14:textId="77777777" w:rsidR="0066170A" w:rsidRPr="000915E0" w:rsidRDefault="0066170A" w:rsidP="00E3369C">
            <w:pPr>
              <w:jc w:val="center"/>
              <w:rPr>
                <w:rFonts w:ascii="Arial" w:hAnsi="Arial" w:cs="Arial"/>
                <w:b/>
                <w:sz w:val="24"/>
                <w:szCs w:val="24"/>
              </w:rPr>
            </w:pPr>
            <w:r w:rsidRPr="000915E0">
              <w:rPr>
                <w:rFonts w:ascii="Arial" w:hAnsi="Arial" w:cs="Arial"/>
                <w:b/>
                <w:sz w:val="24"/>
                <w:szCs w:val="24"/>
              </w:rPr>
              <w:lastRenderedPageBreak/>
              <w:t xml:space="preserve">MARKSMANSHIP PROGRAM 3574  </w:t>
            </w:r>
          </w:p>
          <w:p w14:paraId="0076CA37" w14:textId="77777777" w:rsidR="0066170A" w:rsidRPr="000915E0" w:rsidRDefault="0066170A" w:rsidP="00E3369C">
            <w:pPr>
              <w:jc w:val="center"/>
              <w:rPr>
                <w:rFonts w:ascii="Arial" w:hAnsi="Arial" w:cs="Arial"/>
                <w:sz w:val="24"/>
                <w:szCs w:val="24"/>
              </w:rPr>
            </w:pPr>
          </w:p>
        </w:tc>
      </w:tr>
      <w:tr w:rsidR="0066170A" w:rsidRPr="000915E0" w14:paraId="0926CEB5" w14:textId="77777777" w:rsidTr="00172748">
        <w:trPr>
          <w:trHeight w:val="327"/>
        </w:trPr>
        <w:tc>
          <w:tcPr>
            <w:tcW w:w="9751" w:type="dxa"/>
            <w:gridSpan w:val="4"/>
            <w:tcBorders>
              <w:top w:val="nil"/>
              <w:left w:val="nil"/>
              <w:bottom w:val="nil"/>
              <w:right w:val="nil"/>
            </w:tcBorders>
          </w:tcPr>
          <w:p w14:paraId="558A2E4B" w14:textId="77777777" w:rsidR="0066170A" w:rsidRPr="000915E0" w:rsidRDefault="0066170A" w:rsidP="008617B3">
            <w:pPr>
              <w:tabs>
                <w:tab w:val="left" w:pos="1440"/>
              </w:tabs>
              <w:rPr>
                <w:rFonts w:ascii="Arial" w:hAnsi="Arial" w:cs="Arial"/>
                <w:sz w:val="24"/>
                <w:szCs w:val="24"/>
              </w:rPr>
            </w:pPr>
            <w:r w:rsidRPr="000915E0">
              <w:rPr>
                <w:rFonts w:ascii="Arial" w:hAnsi="Arial" w:cs="Arial"/>
                <w:sz w:val="24"/>
                <w:szCs w:val="24"/>
              </w:rPr>
              <w:t>This checklist is applicable to the total force. All Commands will comply with the</w:t>
            </w:r>
          </w:p>
          <w:p w14:paraId="311EE43D" w14:textId="77777777" w:rsidR="0066170A" w:rsidRPr="000915E0" w:rsidRDefault="0066170A" w:rsidP="008617B3">
            <w:pPr>
              <w:tabs>
                <w:tab w:val="left" w:pos="1440"/>
              </w:tabs>
              <w:rPr>
                <w:rFonts w:ascii="Arial" w:hAnsi="Arial" w:cs="Arial"/>
                <w:sz w:val="24"/>
                <w:szCs w:val="24"/>
              </w:rPr>
            </w:pPr>
            <w:r w:rsidRPr="000915E0">
              <w:rPr>
                <w:rFonts w:ascii="Arial" w:hAnsi="Arial" w:cs="Arial"/>
                <w:sz w:val="24"/>
                <w:szCs w:val="24"/>
              </w:rPr>
              <w:t>checklist and the appropriate references</w:t>
            </w:r>
          </w:p>
        </w:tc>
      </w:tr>
      <w:tr w:rsidR="0066170A" w:rsidRPr="000915E0" w14:paraId="683F3BAF" w14:textId="77777777" w:rsidTr="00172748">
        <w:trPr>
          <w:trHeight w:val="84"/>
        </w:trPr>
        <w:tc>
          <w:tcPr>
            <w:tcW w:w="9751" w:type="dxa"/>
            <w:gridSpan w:val="4"/>
            <w:tcBorders>
              <w:top w:val="nil"/>
              <w:left w:val="nil"/>
              <w:bottom w:val="nil"/>
              <w:right w:val="nil"/>
            </w:tcBorders>
            <w:vAlign w:val="center"/>
          </w:tcPr>
          <w:p w14:paraId="30D4A15D" w14:textId="77777777" w:rsidR="0066170A" w:rsidRPr="000915E0" w:rsidRDefault="0066170A" w:rsidP="00F04529">
            <w:pPr>
              <w:rPr>
                <w:rFonts w:ascii="Arial" w:hAnsi="Arial" w:cs="Arial"/>
                <w:sz w:val="24"/>
                <w:szCs w:val="24"/>
              </w:rPr>
            </w:pPr>
          </w:p>
        </w:tc>
      </w:tr>
      <w:tr w:rsidR="0066170A" w:rsidRPr="000915E0" w14:paraId="22F0DF20" w14:textId="77777777" w:rsidTr="00172748">
        <w:trPr>
          <w:gridAfter w:val="1"/>
          <w:wAfter w:w="13" w:type="dxa"/>
          <w:trHeight w:val="84"/>
        </w:trPr>
        <w:tc>
          <w:tcPr>
            <w:tcW w:w="5778" w:type="dxa"/>
            <w:gridSpan w:val="2"/>
            <w:tcBorders>
              <w:top w:val="nil"/>
              <w:left w:val="nil"/>
              <w:bottom w:val="nil"/>
              <w:right w:val="nil"/>
            </w:tcBorders>
            <w:vAlign w:val="center"/>
          </w:tcPr>
          <w:p w14:paraId="5CE18CAD" w14:textId="77777777" w:rsidR="0066170A" w:rsidRPr="000915E0" w:rsidRDefault="0066170A" w:rsidP="00AF3BA3">
            <w:pPr>
              <w:pStyle w:val="Default"/>
              <w:rPr>
                <w:b/>
              </w:rPr>
            </w:pPr>
            <w:r w:rsidRPr="000915E0">
              <w:rPr>
                <w:b/>
                <w:color w:val="auto"/>
              </w:rPr>
              <w:t>Functional Area Sponsor</w:t>
            </w:r>
            <w:r w:rsidRPr="000915E0">
              <w:rPr>
                <w:color w:val="auto"/>
              </w:rPr>
              <w:t xml:space="preserve">: </w:t>
            </w:r>
            <w:r>
              <w:rPr>
                <w:color w:val="auto"/>
              </w:rPr>
              <w:t xml:space="preserve">Dep </w:t>
            </w:r>
            <w:r w:rsidRPr="000915E0">
              <w:rPr>
                <w:color w:val="auto"/>
              </w:rPr>
              <w:t>Dir, Marksmanship Doctrine &amp; Wpns Trng Bn, Quantico, VA</w:t>
            </w:r>
          </w:p>
        </w:tc>
        <w:tc>
          <w:tcPr>
            <w:tcW w:w="3960" w:type="dxa"/>
            <w:tcBorders>
              <w:top w:val="nil"/>
              <w:left w:val="nil"/>
              <w:bottom w:val="nil"/>
              <w:right w:val="nil"/>
            </w:tcBorders>
            <w:vAlign w:val="center"/>
          </w:tcPr>
          <w:p w14:paraId="53DEBC76" w14:textId="77777777" w:rsidR="0066170A" w:rsidRPr="000915E0" w:rsidRDefault="0066170A" w:rsidP="00C237F6">
            <w:pPr>
              <w:rPr>
                <w:rFonts w:ascii="Arial" w:hAnsi="Arial" w:cs="Arial"/>
                <w:b/>
                <w:sz w:val="24"/>
                <w:szCs w:val="24"/>
              </w:rPr>
            </w:pPr>
            <w:sdt>
              <w:sdtPr>
                <w:rPr>
                  <w:rFonts w:ascii="Arial" w:hAnsi="Arial" w:cs="Arial"/>
                  <w:b/>
                  <w:sz w:val="24"/>
                  <w:szCs w:val="24"/>
                </w:rPr>
                <w:id w:val="2066913808"/>
                <w:placeholder>
                  <w:docPart w:val="688F3E2B307147D9A007E81EDBD94CE9"/>
                </w:placeholder>
                <w:showingPlcHdr/>
                <w:text/>
              </w:sdtPr>
              <w:sdtContent>
                <w:r w:rsidRPr="000915E0">
                  <w:rPr>
                    <w:rFonts w:ascii="Arial" w:hAnsi="Arial" w:cs="Arial"/>
                    <w:b/>
                    <w:sz w:val="24"/>
                    <w:szCs w:val="24"/>
                  </w:rPr>
                  <w:t>Name of Command</w:t>
                </w:r>
              </w:sdtContent>
            </w:sdt>
          </w:p>
        </w:tc>
      </w:tr>
      <w:tr w:rsidR="0066170A" w:rsidRPr="000915E0" w14:paraId="42AD5752" w14:textId="77777777" w:rsidTr="00172748">
        <w:trPr>
          <w:gridAfter w:val="1"/>
          <w:wAfter w:w="13" w:type="dxa"/>
          <w:trHeight w:val="80"/>
        </w:trPr>
        <w:tc>
          <w:tcPr>
            <w:tcW w:w="5778" w:type="dxa"/>
            <w:gridSpan w:val="2"/>
            <w:tcBorders>
              <w:top w:val="nil"/>
              <w:left w:val="nil"/>
              <w:bottom w:val="nil"/>
              <w:right w:val="nil"/>
            </w:tcBorders>
            <w:vAlign w:val="center"/>
          </w:tcPr>
          <w:p w14:paraId="0DAC8374" w14:textId="77777777" w:rsidR="0066170A" w:rsidRPr="000915E0" w:rsidRDefault="0066170A" w:rsidP="00AF3BA3">
            <w:pPr>
              <w:pStyle w:val="Default"/>
            </w:pPr>
            <w:r w:rsidRPr="000915E0">
              <w:rPr>
                <w:b/>
                <w:color w:val="auto"/>
              </w:rPr>
              <w:t>Subject Matter Expert:</w:t>
            </w:r>
            <w:r w:rsidRPr="000915E0">
              <w:rPr>
                <w:color w:val="auto"/>
              </w:rPr>
              <w:t xml:space="preserve"> </w:t>
            </w:r>
            <w:r w:rsidRPr="00410771">
              <w:rPr>
                <w:color w:val="auto"/>
              </w:rPr>
              <w:t>Mr. Gerry Bensinger</w:t>
            </w:r>
          </w:p>
        </w:tc>
        <w:tc>
          <w:tcPr>
            <w:tcW w:w="3960" w:type="dxa"/>
            <w:tcBorders>
              <w:top w:val="nil"/>
              <w:left w:val="nil"/>
              <w:bottom w:val="nil"/>
              <w:right w:val="nil"/>
            </w:tcBorders>
            <w:vAlign w:val="center"/>
          </w:tcPr>
          <w:p w14:paraId="2E3BAECA" w14:textId="77777777" w:rsidR="0066170A" w:rsidRPr="000915E0" w:rsidRDefault="0066170A" w:rsidP="00C237F6">
            <w:pPr>
              <w:rPr>
                <w:rFonts w:ascii="Arial" w:hAnsi="Arial" w:cs="Arial"/>
                <w:b/>
                <w:sz w:val="24"/>
                <w:szCs w:val="24"/>
              </w:rPr>
            </w:pPr>
            <w:sdt>
              <w:sdtPr>
                <w:rPr>
                  <w:rFonts w:ascii="Arial" w:hAnsi="Arial" w:cs="Arial"/>
                  <w:b/>
                  <w:sz w:val="24"/>
                  <w:szCs w:val="24"/>
                </w:rPr>
                <w:alias w:val="Date"/>
                <w:tag w:val="Date"/>
                <w:id w:val="794332686"/>
                <w:placeholder>
                  <w:docPart w:val="6EFC357510534FA3833399334D039A97"/>
                </w:placeholder>
                <w:date>
                  <w:dateFormat w:val="d-MMM-yy"/>
                  <w:lid w:val="en-US"/>
                  <w:storeMappedDataAs w:val="dateTime"/>
                  <w:calendar w:val="gregorian"/>
                </w:date>
              </w:sdtPr>
              <w:sdtContent>
                <w:r w:rsidRPr="000915E0">
                  <w:rPr>
                    <w:rFonts w:ascii="Arial" w:hAnsi="Arial" w:cs="Arial"/>
                    <w:b/>
                    <w:sz w:val="24"/>
                    <w:szCs w:val="24"/>
                  </w:rPr>
                  <w:t>Date</w:t>
                </w:r>
              </w:sdtContent>
            </w:sdt>
          </w:p>
        </w:tc>
      </w:tr>
      <w:tr w:rsidR="0066170A" w:rsidRPr="000915E0" w14:paraId="54783364" w14:textId="77777777" w:rsidTr="00172748">
        <w:trPr>
          <w:gridAfter w:val="1"/>
          <w:wAfter w:w="13" w:type="dxa"/>
          <w:trHeight w:val="80"/>
        </w:trPr>
        <w:tc>
          <w:tcPr>
            <w:tcW w:w="5778" w:type="dxa"/>
            <w:gridSpan w:val="2"/>
            <w:tcBorders>
              <w:top w:val="nil"/>
              <w:left w:val="nil"/>
              <w:bottom w:val="nil"/>
              <w:right w:val="nil"/>
            </w:tcBorders>
            <w:vAlign w:val="center"/>
          </w:tcPr>
          <w:p w14:paraId="0EFBB9C3" w14:textId="77777777" w:rsidR="0066170A" w:rsidRPr="000915E0" w:rsidRDefault="0066170A" w:rsidP="00AA71AA">
            <w:pPr>
              <w:pStyle w:val="Default"/>
              <w:rPr>
                <w:b/>
              </w:rPr>
            </w:pPr>
            <w:r w:rsidRPr="000915E0">
              <w:rPr>
                <w:color w:val="auto"/>
              </w:rPr>
              <w:t>(DSN) 278-</w:t>
            </w:r>
            <w:r>
              <w:rPr>
                <w:color w:val="auto"/>
              </w:rPr>
              <w:t>5131</w:t>
            </w:r>
            <w:r w:rsidRPr="000915E0">
              <w:rPr>
                <w:color w:val="auto"/>
              </w:rPr>
              <w:t xml:space="preserve"> (COML) 703-784-</w:t>
            </w:r>
            <w:r>
              <w:rPr>
                <w:color w:val="auto"/>
              </w:rPr>
              <w:t>5131</w:t>
            </w:r>
          </w:p>
        </w:tc>
        <w:tc>
          <w:tcPr>
            <w:tcW w:w="3960" w:type="dxa"/>
            <w:tcBorders>
              <w:top w:val="nil"/>
              <w:left w:val="nil"/>
              <w:bottom w:val="nil"/>
              <w:right w:val="nil"/>
            </w:tcBorders>
            <w:vAlign w:val="center"/>
          </w:tcPr>
          <w:p w14:paraId="6A122090" w14:textId="77777777" w:rsidR="0066170A" w:rsidRPr="000915E0" w:rsidRDefault="0066170A" w:rsidP="00C237F6">
            <w:pPr>
              <w:rPr>
                <w:rFonts w:ascii="Arial" w:hAnsi="Arial" w:cs="Arial"/>
                <w:b/>
                <w:sz w:val="24"/>
                <w:szCs w:val="24"/>
              </w:rPr>
            </w:pPr>
            <w:sdt>
              <w:sdtPr>
                <w:rPr>
                  <w:rFonts w:ascii="Arial" w:hAnsi="Arial" w:cs="Arial"/>
                  <w:b/>
                  <w:sz w:val="24"/>
                  <w:szCs w:val="24"/>
                </w:rPr>
                <w:alias w:val="Inspector"/>
                <w:tag w:val="Inspector"/>
                <w:id w:val="-1150825763"/>
                <w:placeholder>
                  <w:docPart w:val="7DBEA075734644699A1AF6F8246D5426"/>
                </w:placeholder>
                <w:showingPlcHdr/>
                <w:text/>
              </w:sdtPr>
              <w:sdtContent>
                <w:r w:rsidRPr="000915E0">
                  <w:rPr>
                    <w:rFonts w:ascii="Arial" w:hAnsi="Arial" w:cs="Arial"/>
                    <w:b/>
                    <w:sz w:val="24"/>
                    <w:szCs w:val="24"/>
                  </w:rPr>
                  <w:t>Inspector</w:t>
                </w:r>
              </w:sdtContent>
            </w:sdt>
          </w:p>
        </w:tc>
      </w:tr>
      <w:tr w:rsidR="0066170A" w:rsidRPr="000915E0" w14:paraId="4EEF979C" w14:textId="77777777" w:rsidTr="00172748">
        <w:trPr>
          <w:gridAfter w:val="1"/>
          <w:wAfter w:w="13" w:type="dxa"/>
          <w:trHeight w:val="80"/>
        </w:trPr>
        <w:tc>
          <w:tcPr>
            <w:tcW w:w="5778" w:type="dxa"/>
            <w:gridSpan w:val="2"/>
            <w:tcBorders>
              <w:top w:val="nil"/>
              <w:left w:val="nil"/>
              <w:bottom w:val="nil"/>
              <w:right w:val="nil"/>
            </w:tcBorders>
            <w:vAlign w:val="center"/>
          </w:tcPr>
          <w:p w14:paraId="22585F91" w14:textId="77777777" w:rsidR="0066170A" w:rsidRPr="000915E0" w:rsidRDefault="0066170A" w:rsidP="00CF222A">
            <w:pPr>
              <w:rPr>
                <w:rFonts w:ascii="Arial" w:hAnsi="Arial" w:cs="Arial"/>
                <w:sz w:val="24"/>
                <w:szCs w:val="24"/>
              </w:rPr>
            </w:pPr>
            <w:r w:rsidRPr="000915E0">
              <w:rPr>
                <w:rFonts w:ascii="Arial" w:hAnsi="Arial" w:cs="Arial"/>
                <w:b/>
                <w:sz w:val="24"/>
                <w:szCs w:val="24"/>
              </w:rPr>
              <w:t>Revised:</w:t>
            </w:r>
            <w:r w:rsidRPr="000915E0">
              <w:rPr>
                <w:rFonts w:ascii="Arial" w:hAnsi="Arial" w:cs="Arial"/>
                <w:sz w:val="24"/>
                <w:szCs w:val="24"/>
              </w:rPr>
              <w:t xml:space="preserve"> </w:t>
            </w:r>
            <w:r>
              <w:rPr>
                <w:rFonts w:ascii="Arial" w:hAnsi="Arial" w:cs="Arial"/>
                <w:sz w:val="24"/>
                <w:szCs w:val="24"/>
              </w:rPr>
              <w:t xml:space="preserve">29 February </w:t>
            </w:r>
            <w:r w:rsidRPr="000915E0">
              <w:rPr>
                <w:rFonts w:ascii="Arial" w:hAnsi="Arial" w:cs="Arial"/>
                <w:sz w:val="24"/>
                <w:szCs w:val="24"/>
              </w:rPr>
              <w:t>20</w:t>
            </w:r>
            <w:r>
              <w:rPr>
                <w:rFonts w:ascii="Arial" w:hAnsi="Arial" w:cs="Arial"/>
                <w:sz w:val="24"/>
                <w:szCs w:val="24"/>
              </w:rPr>
              <w:t>24</w:t>
            </w:r>
          </w:p>
        </w:tc>
        <w:tc>
          <w:tcPr>
            <w:tcW w:w="3960" w:type="dxa"/>
            <w:tcBorders>
              <w:top w:val="nil"/>
              <w:left w:val="nil"/>
              <w:bottom w:val="nil"/>
              <w:right w:val="nil"/>
            </w:tcBorders>
            <w:vAlign w:val="center"/>
          </w:tcPr>
          <w:p w14:paraId="33570828" w14:textId="77777777" w:rsidR="0066170A" w:rsidRPr="007C4609" w:rsidRDefault="0066170A" w:rsidP="00C237F6">
            <w:pPr>
              <w:rPr>
                <w:rFonts w:ascii="Arial" w:hAnsi="Arial" w:cs="Arial"/>
                <w:b/>
                <w:iCs/>
                <w:sz w:val="24"/>
                <w:szCs w:val="24"/>
              </w:rPr>
            </w:pPr>
            <w:r>
              <w:rPr>
                <w:rFonts w:ascii="Arial" w:hAnsi="Arial" w:cs="Arial"/>
                <w:b/>
                <w:iCs/>
                <w:sz w:val="24"/>
                <w:szCs w:val="24"/>
              </w:rPr>
              <w:t>Total Questions: 39</w:t>
            </w:r>
          </w:p>
          <w:p w14:paraId="2CE0AF23" w14:textId="77777777" w:rsidR="0066170A" w:rsidRDefault="0066170A" w:rsidP="00C237F6">
            <w:pPr>
              <w:rPr>
                <w:rStyle w:val="Comment"/>
                <w:rFonts w:cs="Arial"/>
                <w:b/>
                <w:i w:val="0"/>
              </w:rPr>
            </w:pPr>
            <w:sdt>
              <w:sdtPr>
                <w:rPr>
                  <w:rFonts w:ascii="Arial" w:hAnsi="Arial" w:cs="Arial"/>
                  <w:b/>
                  <w:i/>
                  <w:sz w:val="24"/>
                  <w:szCs w:val="24"/>
                </w:rPr>
                <w:alias w:val="Final Status"/>
                <w:tag w:val="Final Status"/>
                <w:id w:val="-388648266"/>
                <w:placeholder>
                  <w:docPart w:val="746B970C062C401499891DE9939B28F0"/>
                </w:placeholder>
                <w:showingPlcHdr/>
                <w:dropDownList>
                  <w:listItem w:value="Choose an item."/>
                  <w:listItem w:displayText="Effective" w:value="Effective"/>
                  <w:listItem w:displayText="Ineffective" w:value="Ineffective"/>
                </w:dropDownList>
              </w:sdtPr>
              <w:sdtContent>
                <w:r w:rsidRPr="00F936D7">
                  <w:rPr>
                    <w:rFonts w:ascii="Arial" w:hAnsi="Arial" w:cs="Arial"/>
                    <w:b/>
                    <w:sz w:val="24"/>
                    <w:szCs w:val="24"/>
                  </w:rPr>
                  <w:t>Final Assessment</w:t>
                </w:r>
              </w:sdtContent>
            </w:sdt>
          </w:p>
          <w:p w14:paraId="42ABABEE" w14:textId="77777777" w:rsidR="0066170A" w:rsidRPr="000915E0" w:rsidRDefault="0066170A" w:rsidP="00C237F6">
            <w:pPr>
              <w:rPr>
                <w:rFonts w:ascii="Arial" w:hAnsi="Arial" w:cs="Arial"/>
                <w:b/>
                <w:sz w:val="24"/>
                <w:szCs w:val="24"/>
              </w:rPr>
            </w:pPr>
            <w:r w:rsidRPr="000915E0">
              <w:rPr>
                <w:rStyle w:val="Comment"/>
                <w:rFonts w:cs="Arial"/>
                <w:b/>
                <w:i w:val="0"/>
              </w:rPr>
              <w:t xml:space="preserve">Discrepancies: </w:t>
            </w:r>
            <w:sdt>
              <w:sdtPr>
                <w:rPr>
                  <w:rStyle w:val="Comment"/>
                  <w:rFonts w:cs="Arial"/>
                  <w:b/>
                  <w:i w:val="0"/>
                </w:rPr>
                <w:alias w:val="Discrepancies"/>
                <w:tag w:val="Discrepangies"/>
                <w:id w:val="-1854564639"/>
                <w:placeholder>
                  <w:docPart w:val="9668F7A3A73E4A4B955737C36346C85D"/>
                </w:placeholder>
              </w:sdtPr>
              <w:sdtEndPr>
                <w:rPr>
                  <w:rStyle w:val="DefaultParagraphFont"/>
                  <w:rFonts w:asciiTheme="minorHAnsi" w:hAnsiTheme="minorHAnsi"/>
                  <w:sz w:val="22"/>
                  <w:szCs w:val="24"/>
                </w:rPr>
              </w:sdtEndPr>
              <w:sdtContent>
                <w:r w:rsidRPr="000915E0">
                  <w:rPr>
                    <w:rStyle w:val="Comment"/>
                    <w:rFonts w:cs="Arial"/>
                    <w:b/>
                    <w:i w:val="0"/>
                  </w:rPr>
                  <w:t xml:space="preserve">    </w:t>
                </w:r>
              </w:sdtContent>
            </w:sdt>
            <w:r w:rsidRPr="000915E0">
              <w:rPr>
                <w:rFonts w:ascii="Arial" w:hAnsi="Arial" w:cs="Arial"/>
                <w:b/>
                <w:sz w:val="24"/>
                <w:szCs w:val="24"/>
              </w:rPr>
              <w:t xml:space="preserve">  Findings: </w:t>
            </w:r>
            <w:sdt>
              <w:sdtPr>
                <w:rPr>
                  <w:rFonts w:ascii="Arial" w:hAnsi="Arial" w:cs="Arial"/>
                  <w:b/>
                  <w:sz w:val="24"/>
                  <w:szCs w:val="24"/>
                </w:rPr>
                <w:alias w:val="Findings"/>
                <w:tag w:val="Findings"/>
                <w:id w:val="-1474818559"/>
                <w:placeholder>
                  <w:docPart w:val="E4E090DB553E4C40AFCD38FAC5B51B48"/>
                </w:placeholder>
              </w:sdtPr>
              <w:sdtContent>
                <w:r w:rsidRPr="000915E0">
                  <w:rPr>
                    <w:rFonts w:ascii="Arial" w:hAnsi="Arial" w:cs="Arial"/>
                    <w:b/>
                    <w:sz w:val="24"/>
                    <w:szCs w:val="24"/>
                  </w:rPr>
                  <w:t xml:space="preserve">    </w:t>
                </w:r>
              </w:sdtContent>
            </w:sdt>
          </w:p>
        </w:tc>
      </w:tr>
      <w:tr w:rsidR="0066170A" w:rsidRPr="000915E0" w14:paraId="4A65B479" w14:textId="77777777" w:rsidTr="00172748">
        <w:trPr>
          <w:trHeight w:val="297"/>
        </w:trPr>
        <w:tc>
          <w:tcPr>
            <w:tcW w:w="9751" w:type="dxa"/>
            <w:gridSpan w:val="4"/>
            <w:tcBorders>
              <w:top w:val="nil"/>
              <w:left w:val="nil"/>
              <w:bottom w:val="nil"/>
              <w:right w:val="nil"/>
            </w:tcBorders>
            <w:vAlign w:val="center"/>
            <w:hideMark/>
          </w:tcPr>
          <w:p w14:paraId="589826D1" w14:textId="77777777" w:rsidR="0066170A" w:rsidRPr="000915E0" w:rsidRDefault="0066170A" w:rsidP="003B5F4D">
            <w:pPr>
              <w:rPr>
                <w:rStyle w:val="Comment"/>
                <w:i w:val="0"/>
              </w:rPr>
            </w:pPr>
            <w:r w:rsidRPr="000915E0">
              <w:rPr>
                <w:rFonts w:ascii="Arial" w:hAnsi="Arial" w:cs="Arial"/>
                <w:b/>
                <w:sz w:val="24"/>
                <w:szCs w:val="24"/>
              </w:rPr>
              <w:t>Overall Comments:</w:t>
            </w:r>
            <w:r w:rsidRPr="000915E0">
              <w:rPr>
                <w:rStyle w:val="Comment"/>
                <w:rFonts w:cs="Arial"/>
                <w:i w:val="0"/>
              </w:rPr>
              <w:t xml:space="preserve"> </w:t>
            </w:r>
            <w:sdt>
              <w:sdtPr>
                <w:rPr>
                  <w:rStyle w:val="Comment"/>
                  <w:rFonts w:cs="Arial"/>
                  <w:i w:val="0"/>
                </w:rPr>
                <w:alias w:val="Comments"/>
                <w:tag w:val="Comments"/>
                <w:id w:val="1720774482"/>
                <w:placeholder>
                  <w:docPart w:val="67F29675105947278ED3A32ABE7B740B"/>
                </w:placeholder>
                <w:showingPlcHdr/>
              </w:sdtPr>
              <w:sdtEndPr>
                <w:rPr>
                  <w:rStyle w:val="DefaultParagraphFont"/>
                  <w:rFonts w:asciiTheme="minorHAnsi" w:hAnsiTheme="minorHAnsi"/>
                  <w:sz w:val="22"/>
                  <w:szCs w:val="24"/>
                </w:rPr>
              </w:sdtEndPr>
              <w:sdtContent>
                <w:r w:rsidRPr="000915E0">
                  <w:rPr>
                    <w:rStyle w:val="Comment"/>
                    <w:rFonts w:cs="Arial"/>
                    <w:i w:val="0"/>
                    <w:color w:val="808080" w:themeColor="background1" w:themeShade="80"/>
                  </w:rPr>
                  <w:t xml:space="preserve"> </w:t>
                </w:r>
                <w:r w:rsidRPr="000915E0">
                  <w:rPr>
                    <w:rStyle w:val="Comment"/>
                    <w:rFonts w:cs="Arial"/>
                    <w:i w:val="0"/>
                    <w:color w:val="A6A6A6" w:themeColor="background1" w:themeShade="A6"/>
                  </w:rPr>
                  <w:t xml:space="preserve">Place Here </w:t>
                </w:r>
              </w:sdtContent>
            </w:sdt>
            <w:r w:rsidRPr="000915E0">
              <w:rPr>
                <w:rStyle w:val="Comment"/>
                <w:i w:val="0"/>
              </w:rPr>
              <w:t xml:space="preserve">     </w:t>
            </w:r>
          </w:p>
          <w:p w14:paraId="60161663" w14:textId="77777777" w:rsidR="0066170A" w:rsidRPr="000915E0" w:rsidRDefault="0066170A" w:rsidP="003B5F4D">
            <w:pPr>
              <w:rPr>
                <w:rFonts w:ascii="Arial" w:hAnsi="Arial" w:cs="Arial"/>
                <w:b/>
                <w:sz w:val="24"/>
                <w:szCs w:val="24"/>
              </w:rPr>
            </w:pPr>
            <w:r w:rsidRPr="000915E0">
              <w:rPr>
                <w:rStyle w:val="Comment"/>
                <w:i w:val="0"/>
              </w:rPr>
              <w:t xml:space="preserve">      </w:t>
            </w:r>
          </w:p>
        </w:tc>
      </w:tr>
      <w:tr w:rsidR="0066170A" w:rsidRPr="000915E0" w14:paraId="484472AB" w14:textId="77777777" w:rsidTr="00172748">
        <w:trPr>
          <w:trHeight w:val="557"/>
        </w:trPr>
        <w:tc>
          <w:tcPr>
            <w:tcW w:w="9751" w:type="dxa"/>
            <w:gridSpan w:val="4"/>
            <w:tcBorders>
              <w:top w:val="nil"/>
              <w:left w:val="nil"/>
              <w:bottom w:val="nil"/>
              <w:right w:val="nil"/>
            </w:tcBorders>
            <w:vAlign w:val="center"/>
          </w:tcPr>
          <w:p w14:paraId="3AC95E00" w14:textId="77777777" w:rsidR="0066170A" w:rsidRPr="000915E0" w:rsidRDefault="0066170A" w:rsidP="00A46F3E">
            <w:pPr>
              <w:rPr>
                <w:rFonts w:ascii="Arial" w:hAnsi="Arial" w:cs="Arial"/>
                <w:sz w:val="24"/>
                <w:szCs w:val="24"/>
              </w:rPr>
            </w:pPr>
            <w:r w:rsidRPr="000915E0">
              <w:rPr>
                <w:rFonts w:ascii="Arial" w:eastAsia="SimSun" w:hAnsi="Arial" w:cs="Arial"/>
                <w:sz w:val="24"/>
                <w:szCs w:val="24"/>
                <w:lang w:eastAsia="zh-CN"/>
              </w:rPr>
              <w:t xml:space="preserve">Subsection 1 - </w:t>
            </w:r>
            <w:r w:rsidRPr="000915E0">
              <w:rPr>
                <w:rFonts w:ascii="Arial" w:hAnsi="Arial" w:cs="Arial"/>
                <w:sz w:val="24"/>
                <w:szCs w:val="24"/>
              </w:rPr>
              <w:t>MCCMP ALL UNITS (This section is applicable units whose Marines are required to conduct marksmanship training per MCO 3574.2</w:t>
            </w:r>
            <w:r>
              <w:rPr>
                <w:rFonts w:ascii="Arial" w:hAnsi="Arial" w:cs="Arial"/>
                <w:sz w:val="24"/>
                <w:szCs w:val="24"/>
              </w:rPr>
              <w:t>M</w:t>
            </w:r>
            <w:r w:rsidRPr="000915E0">
              <w:rPr>
                <w:rFonts w:ascii="Arial" w:hAnsi="Arial" w:cs="Arial"/>
                <w:sz w:val="24"/>
                <w:szCs w:val="24"/>
              </w:rPr>
              <w:t>)</w:t>
            </w:r>
            <w:r>
              <w:rPr>
                <w:rFonts w:ascii="Arial" w:hAnsi="Arial" w:cs="Arial"/>
                <w:sz w:val="24"/>
                <w:szCs w:val="24"/>
              </w:rPr>
              <w:t xml:space="preserve">. Applicable marksmanship references are available for download at </w:t>
            </w:r>
            <w:r w:rsidRPr="00A662FC">
              <w:rPr>
                <w:rFonts w:ascii="Arial" w:hAnsi="Arial" w:cs="Arial"/>
                <w:sz w:val="24"/>
                <w:szCs w:val="24"/>
              </w:rPr>
              <w:t>https://usmc.sharepoint-mil.us/sites/TECOM_WTBN/SitePages/MPMS.aspx</w:t>
            </w:r>
            <w:r>
              <w:rPr>
                <w:rFonts w:ascii="Arial" w:hAnsi="Arial" w:cs="Arial"/>
                <w:sz w:val="24"/>
                <w:szCs w:val="24"/>
              </w:rPr>
              <w:t>.</w:t>
            </w:r>
          </w:p>
          <w:p w14:paraId="5A27E9E2" w14:textId="77777777" w:rsidR="0066170A" w:rsidRPr="000915E0" w:rsidRDefault="0066170A" w:rsidP="00A46F3E">
            <w:pPr>
              <w:rPr>
                <w:rFonts w:ascii="Arial" w:hAnsi="Arial" w:cs="Arial"/>
                <w:b/>
                <w:sz w:val="24"/>
                <w:szCs w:val="24"/>
              </w:rPr>
            </w:pPr>
          </w:p>
        </w:tc>
      </w:tr>
      <w:tr w:rsidR="0066170A" w:rsidRPr="000915E0" w14:paraId="598CC6FC" w14:textId="77777777" w:rsidTr="00172748">
        <w:trPr>
          <w:trHeight w:val="711"/>
        </w:trPr>
        <w:tc>
          <w:tcPr>
            <w:tcW w:w="1908" w:type="dxa"/>
            <w:tcBorders>
              <w:top w:val="nil"/>
              <w:left w:val="nil"/>
              <w:bottom w:val="nil"/>
              <w:right w:val="nil"/>
            </w:tcBorders>
          </w:tcPr>
          <w:p w14:paraId="04EFF5B9" w14:textId="77777777" w:rsidR="0066170A" w:rsidRPr="000915E0" w:rsidRDefault="0066170A" w:rsidP="00F04529">
            <w:pPr>
              <w:rPr>
                <w:rFonts w:ascii="Arial" w:hAnsi="Arial" w:cs="Arial"/>
                <w:sz w:val="24"/>
                <w:szCs w:val="24"/>
              </w:rPr>
            </w:pPr>
            <w:r w:rsidRPr="000915E0">
              <w:rPr>
                <w:rFonts w:ascii="Arial" w:hAnsi="Arial" w:cs="Arial"/>
                <w:sz w:val="24"/>
                <w:szCs w:val="24"/>
              </w:rPr>
              <w:t>0101</w:t>
            </w:r>
          </w:p>
        </w:tc>
        <w:tc>
          <w:tcPr>
            <w:tcW w:w="7843" w:type="dxa"/>
            <w:gridSpan w:val="3"/>
            <w:tcBorders>
              <w:top w:val="nil"/>
              <w:left w:val="nil"/>
              <w:bottom w:val="nil"/>
              <w:right w:val="nil"/>
            </w:tcBorders>
          </w:tcPr>
          <w:p w14:paraId="04B26765" w14:textId="77777777" w:rsidR="0066170A" w:rsidRPr="000915E0" w:rsidRDefault="0066170A" w:rsidP="00AF3BA3">
            <w:pPr>
              <w:ind w:left="1440" w:hanging="1440"/>
              <w:rPr>
                <w:rFonts w:ascii="Arial" w:hAnsi="Arial" w:cs="Arial"/>
                <w:sz w:val="24"/>
                <w:szCs w:val="24"/>
              </w:rPr>
            </w:pPr>
            <w:r w:rsidRPr="000915E0">
              <w:rPr>
                <w:rFonts w:ascii="Arial" w:hAnsi="Arial" w:cs="Arial"/>
                <w:sz w:val="24"/>
                <w:szCs w:val="24"/>
              </w:rPr>
              <w:t>Does the unit have a copy of the current MCO 3574.2</w:t>
            </w:r>
            <w:r>
              <w:rPr>
                <w:rFonts w:ascii="Arial" w:hAnsi="Arial" w:cs="Arial"/>
                <w:sz w:val="24"/>
                <w:szCs w:val="24"/>
              </w:rPr>
              <w:t>M</w:t>
            </w:r>
            <w:r w:rsidRPr="000915E0">
              <w:rPr>
                <w:rFonts w:ascii="Arial" w:hAnsi="Arial" w:cs="Arial"/>
                <w:sz w:val="24"/>
                <w:szCs w:val="24"/>
              </w:rPr>
              <w:t>, Marine Corps</w:t>
            </w:r>
          </w:p>
          <w:p w14:paraId="4B352F1C" w14:textId="77777777" w:rsidR="0066170A" w:rsidRPr="000915E0" w:rsidRDefault="0066170A" w:rsidP="00AF3BA3">
            <w:pPr>
              <w:ind w:left="1440" w:hanging="1440"/>
              <w:rPr>
                <w:rFonts w:ascii="Arial" w:hAnsi="Arial" w:cs="Arial"/>
                <w:sz w:val="24"/>
                <w:szCs w:val="24"/>
              </w:rPr>
            </w:pPr>
            <w:r w:rsidRPr="000915E0">
              <w:rPr>
                <w:rFonts w:ascii="Arial" w:hAnsi="Arial" w:cs="Arial"/>
                <w:sz w:val="24"/>
                <w:szCs w:val="24"/>
              </w:rPr>
              <w:t xml:space="preserve">Combat Marksmanship Program? </w:t>
            </w:r>
          </w:p>
          <w:p w14:paraId="525D1F76" w14:textId="77777777" w:rsidR="0066170A" w:rsidRPr="000915E0" w:rsidRDefault="0066170A" w:rsidP="00C85A8D">
            <w:pPr>
              <w:ind w:left="1440" w:hanging="1440"/>
            </w:pPr>
            <w:r w:rsidRPr="000915E0">
              <w:rPr>
                <w:rFonts w:ascii="Arial" w:hAnsi="Arial" w:cs="Arial"/>
                <w:sz w:val="24"/>
                <w:szCs w:val="24"/>
              </w:rPr>
              <w:t xml:space="preserve">Reference: </w:t>
            </w:r>
            <w:r>
              <w:rPr>
                <w:rFonts w:ascii="Arial" w:hAnsi="Arial" w:cs="Arial"/>
                <w:sz w:val="24"/>
                <w:szCs w:val="24"/>
              </w:rPr>
              <w:t xml:space="preserve">MCO 3574.2M, pg 2, par 4c (1). </w:t>
            </w:r>
          </w:p>
        </w:tc>
      </w:tr>
      <w:tr w:rsidR="0066170A" w:rsidRPr="000915E0" w14:paraId="2779E15D" w14:textId="77777777" w:rsidTr="00172748">
        <w:trPr>
          <w:trHeight w:val="576"/>
        </w:trPr>
        <w:sdt>
          <w:sdtPr>
            <w:rPr>
              <w:rFonts w:ascii="Arial" w:hAnsi="Arial" w:cs="Arial"/>
              <w:sz w:val="24"/>
              <w:szCs w:val="24"/>
            </w:rPr>
            <w:alias w:val="Results"/>
            <w:tag w:val="Results"/>
            <w:id w:val="2098747406"/>
            <w:placeholder>
              <w:docPart w:val="EABF6E197850415CB25362354B95698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08BA9894" w14:textId="77777777" w:rsidR="0066170A" w:rsidRPr="000915E0" w:rsidRDefault="0066170A" w:rsidP="000915E0">
                <w:pPr>
                  <w:jc w:val="center"/>
                  <w:rPr>
                    <w:rFonts w:ascii="Arial" w:hAnsi="Arial" w:cs="Arial"/>
                    <w:sz w:val="24"/>
                    <w:szCs w:val="24"/>
                  </w:rPr>
                </w:pPr>
                <w:r w:rsidRPr="000915E0">
                  <w:rPr>
                    <w:rStyle w:val="PlaceholderText"/>
                  </w:rPr>
                  <w:t>Result</w:t>
                </w:r>
              </w:p>
            </w:tc>
          </w:sdtContent>
        </w:sdt>
        <w:sdt>
          <w:sdtPr>
            <w:rPr>
              <w:rStyle w:val="Comment"/>
              <w:rFonts w:cs="Arial"/>
              <w:i w:val="0"/>
            </w:rPr>
            <w:alias w:val="Comments"/>
            <w:tag w:val="Comments"/>
            <w:id w:val="1916749244"/>
            <w:placeholder>
              <w:docPart w:val="E0B62431EC4C4F28AD45C98AFBB1FFA0"/>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797C0FDF" w14:textId="77777777" w:rsidR="0066170A" w:rsidRPr="000915E0" w:rsidRDefault="0066170A" w:rsidP="000915E0">
                <w:pPr>
                  <w:rPr>
                    <w:rFonts w:ascii="Arial" w:hAnsi="Arial" w:cs="Arial"/>
                    <w:sz w:val="24"/>
                    <w:szCs w:val="24"/>
                  </w:rPr>
                </w:pPr>
                <w:r w:rsidRPr="000915E0">
                  <w:rPr>
                    <w:rStyle w:val="Comment"/>
                    <w:rFonts w:cs="Arial"/>
                    <w:i w:val="0"/>
                    <w:color w:val="808080" w:themeColor="background1" w:themeShade="80"/>
                  </w:rPr>
                  <w:t>Comments</w:t>
                </w:r>
                <w:r w:rsidRPr="000915E0">
                  <w:rPr>
                    <w:rStyle w:val="Comment"/>
                    <w:rFonts w:cs="Arial"/>
                    <w:i w:val="0"/>
                  </w:rPr>
                  <w:t xml:space="preserve"> </w:t>
                </w:r>
              </w:p>
            </w:tc>
          </w:sdtContent>
        </w:sdt>
      </w:tr>
      <w:tr w:rsidR="0066170A" w:rsidRPr="000915E0" w14:paraId="074A804E" w14:textId="77777777" w:rsidTr="00172748">
        <w:trPr>
          <w:trHeight w:val="872"/>
        </w:trPr>
        <w:tc>
          <w:tcPr>
            <w:tcW w:w="1908" w:type="dxa"/>
            <w:tcBorders>
              <w:top w:val="nil"/>
              <w:left w:val="nil"/>
              <w:bottom w:val="nil"/>
              <w:right w:val="nil"/>
            </w:tcBorders>
          </w:tcPr>
          <w:p w14:paraId="09C7704D" w14:textId="77777777" w:rsidR="0066170A" w:rsidRPr="000915E0" w:rsidRDefault="0066170A" w:rsidP="00F04529">
            <w:pPr>
              <w:rPr>
                <w:rFonts w:ascii="Arial" w:hAnsi="Arial" w:cs="Arial"/>
                <w:sz w:val="24"/>
                <w:szCs w:val="24"/>
              </w:rPr>
            </w:pPr>
            <w:r w:rsidRPr="000915E0">
              <w:rPr>
                <w:rFonts w:ascii="Arial" w:hAnsi="Arial" w:cs="Arial"/>
                <w:sz w:val="24"/>
                <w:szCs w:val="24"/>
              </w:rPr>
              <w:t>0102</w:t>
            </w:r>
          </w:p>
        </w:tc>
        <w:tc>
          <w:tcPr>
            <w:tcW w:w="7843" w:type="dxa"/>
            <w:gridSpan w:val="3"/>
            <w:tcBorders>
              <w:top w:val="nil"/>
              <w:left w:val="nil"/>
              <w:bottom w:val="nil"/>
              <w:right w:val="nil"/>
            </w:tcBorders>
          </w:tcPr>
          <w:p w14:paraId="432BE056" w14:textId="77777777" w:rsidR="0066170A" w:rsidRPr="00410771" w:rsidRDefault="0066170A" w:rsidP="00AA71AA">
            <w:pPr>
              <w:pStyle w:val="Default"/>
            </w:pPr>
            <w:r w:rsidRPr="00410771">
              <w:t>Does the unit have copies of current marksmanship reference publications, MCRP 8-10B.2 Rifle Marksmanship, and MCRP 8-10B.3 Pistol Marksmanship?</w:t>
            </w:r>
          </w:p>
          <w:p w14:paraId="054A1D16" w14:textId="77777777" w:rsidR="0066170A" w:rsidRPr="000915E0" w:rsidRDefault="0066170A" w:rsidP="00AA71AA">
            <w:pPr>
              <w:pStyle w:val="Default"/>
              <w:ind w:left="1440" w:hanging="1440"/>
            </w:pPr>
            <w:r w:rsidRPr="00410771">
              <w:t xml:space="preserve">Reference: </w:t>
            </w:r>
            <w:r>
              <w:t>MCO 3574.2M, pg 2, para 4c (2).</w:t>
            </w:r>
          </w:p>
        </w:tc>
      </w:tr>
      <w:tr w:rsidR="0066170A" w:rsidRPr="000915E0" w14:paraId="68A97FD7" w14:textId="77777777" w:rsidTr="00172748">
        <w:trPr>
          <w:trHeight w:val="576"/>
        </w:trPr>
        <w:sdt>
          <w:sdtPr>
            <w:rPr>
              <w:rFonts w:ascii="Arial" w:hAnsi="Arial" w:cs="Arial"/>
              <w:sz w:val="24"/>
              <w:szCs w:val="24"/>
            </w:rPr>
            <w:alias w:val="Results"/>
            <w:tag w:val="Results"/>
            <w:id w:val="406279014"/>
            <w:placeholder>
              <w:docPart w:val="AC8DB12F44E8482F82DEB9A03DFD577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5028E35D" w14:textId="77777777" w:rsidR="0066170A" w:rsidRPr="000915E0" w:rsidRDefault="0066170A" w:rsidP="000915E0">
                <w:pPr>
                  <w:jc w:val="center"/>
                  <w:rPr>
                    <w:rFonts w:ascii="Arial" w:hAnsi="Arial" w:cs="Arial"/>
                    <w:sz w:val="24"/>
                    <w:szCs w:val="24"/>
                  </w:rPr>
                </w:pPr>
                <w:r w:rsidRPr="000915E0">
                  <w:rPr>
                    <w:rStyle w:val="PlaceholderText"/>
                  </w:rPr>
                  <w:t>Result</w:t>
                </w:r>
              </w:p>
            </w:tc>
          </w:sdtContent>
        </w:sdt>
        <w:sdt>
          <w:sdtPr>
            <w:rPr>
              <w:rStyle w:val="Comment"/>
              <w:rFonts w:cs="Arial"/>
              <w:i w:val="0"/>
            </w:rPr>
            <w:alias w:val="Comments"/>
            <w:tag w:val="Comments"/>
            <w:id w:val="-1131557743"/>
            <w:placeholder>
              <w:docPart w:val="5F11709E06C74059921BBE620BA4D02D"/>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4BA73503" w14:textId="77777777" w:rsidR="0066170A" w:rsidRPr="000915E0" w:rsidRDefault="0066170A" w:rsidP="000915E0">
                <w:pPr>
                  <w:rPr>
                    <w:rFonts w:ascii="Arial" w:hAnsi="Arial" w:cs="Arial"/>
                    <w:sz w:val="24"/>
                    <w:szCs w:val="24"/>
                  </w:rPr>
                </w:pPr>
                <w:r w:rsidRPr="000915E0">
                  <w:rPr>
                    <w:rStyle w:val="Comment"/>
                    <w:rFonts w:cs="Arial"/>
                    <w:i w:val="0"/>
                    <w:color w:val="808080" w:themeColor="background1" w:themeShade="80"/>
                  </w:rPr>
                  <w:t>Comments</w:t>
                </w:r>
                <w:r w:rsidRPr="000915E0">
                  <w:rPr>
                    <w:rStyle w:val="Comment"/>
                    <w:rFonts w:cs="Arial"/>
                    <w:i w:val="0"/>
                  </w:rPr>
                  <w:t xml:space="preserve"> </w:t>
                </w:r>
              </w:p>
            </w:tc>
          </w:sdtContent>
        </w:sdt>
      </w:tr>
      <w:tr w:rsidR="0066170A" w:rsidRPr="000915E0" w14:paraId="717DC6A1" w14:textId="77777777" w:rsidTr="00172748">
        <w:trPr>
          <w:trHeight w:val="809"/>
        </w:trPr>
        <w:tc>
          <w:tcPr>
            <w:tcW w:w="1908" w:type="dxa"/>
            <w:tcBorders>
              <w:top w:val="nil"/>
              <w:left w:val="nil"/>
              <w:bottom w:val="nil"/>
              <w:right w:val="nil"/>
            </w:tcBorders>
          </w:tcPr>
          <w:p w14:paraId="499A4D72" w14:textId="77777777" w:rsidR="0066170A" w:rsidRPr="000915E0" w:rsidRDefault="0066170A" w:rsidP="00F04529">
            <w:pPr>
              <w:rPr>
                <w:rFonts w:ascii="Arial" w:hAnsi="Arial" w:cs="Arial"/>
                <w:sz w:val="24"/>
                <w:szCs w:val="24"/>
              </w:rPr>
            </w:pPr>
            <w:r w:rsidRPr="000915E0">
              <w:rPr>
                <w:rFonts w:ascii="Arial" w:hAnsi="Arial" w:cs="Arial"/>
                <w:sz w:val="24"/>
                <w:szCs w:val="24"/>
              </w:rPr>
              <w:t>0103</w:t>
            </w:r>
          </w:p>
        </w:tc>
        <w:tc>
          <w:tcPr>
            <w:tcW w:w="7843" w:type="dxa"/>
            <w:gridSpan w:val="3"/>
            <w:tcBorders>
              <w:top w:val="nil"/>
              <w:left w:val="nil"/>
              <w:bottom w:val="nil"/>
              <w:right w:val="nil"/>
            </w:tcBorders>
          </w:tcPr>
          <w:p w14:paraId="3F99EF4C" w14:textId="77777777" w:rsidR="0066170A" w:rsidRPr="00410771" w:rsidRDefault="0066170A" w:rsidP="00AA71AA">
            <w:pPr>
              <w:pStyle w:val="Default"/>
            </w:pPr>
            <w:r w:rsidRPr="00410771">
              <w:t>Does the unit have copies of current Combat Rifle and Combat Pistol Program lesson material?</w:t>
            </w:r>
          </w:p>
          <w:p w14:paraId="0F7E0B22" w14:textId="77777777" w:rsidR="0066170A" w:rsidRPr="000915E0" w:rsidRDefault="0066170A" w:rsidP="00C85A8D">
            <w:pPr>
              <w:pStyle w:val="Default"/>
              <w:ind w:left="1440" w:hanging="1440"/>
            </w:pPr>
            <w:r w:rsidRPr="00410771">
              <w:t xml:space="preserve">Reference: </w:t>
            </w:r>
            <w:r>
              <w:t>MCO 3574.2M, Ch 3, para 1,c.</w:t>
            </w:r>
          </w:p>
        </w:tc>
      </w:tr>
      <w:tr w:rsidR="0066170A" w:rsidRPr="000915E0" w14:paraId="38280621" w14:textId="77777777" w:rsidTr="00172748">
        <w:trPr>
          <w:trHeight w:val="576"/>
        </w:trPr>
        <w:sdt>
          <w:sdtPr>
            <w:rPr>
              <w:rFonts w:ascii="Arial" w:hAnsi="Arial" w:cs="Arial"/>
              <w:sz w:val="24"/>
              <w:szCs w:val="24"/>
            </w:rPr>
            <w:alias w:val="Results"/>
            <w:tag w:val="Results"/>
            <w:id w:val="562138933"/>
            <w:placeholder>
              <w:docPart w:val="060E45C18F194C32AB3FF0196DFCDD7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0139FFEF" w14:textId="77777777" w:rsidR="0066170A" w:rsidRPr="000915E0" w:rsidRDefault="0066170A" w:rsidP="000915E0">
                <w:pPr>
                  <w:jc w:val="center"/>
                  <w:rPr>
                    <w:rFonts w:ascii="Arial" w:hAnsi="Arial" w:cs="Arial"/>
                    <w:sz w:val="24"/>
                    <w:szCs w:val="24"/>
                  </w:rPr>
                </w:pPr>
                <w:r w:rsidRPr="000915E0">
                  <w:rPr>
                    <w:rStyle w:val="PlaceholderText"/>
                  </w:rPr>
                  <w:t>Result</w:t>
                </w:r>
              </w:p>
            </w:tc>
          </w:sdtContent>
        </w:sdt>
        <w:sdt>
          <w:sdtPr>
            <w:rPr>
              <w:rStyle w:val="Comment"/>
              <w:rFonts w:cs="Arial"/>
              <w:i w:val="0"/>
            </w:rPr>
            <w:alias w:val="Comments"/>
            <w:tag w:val="Comments"/>
            <w:id w:val="874353190"/>
            <w:placeholder>
              <w:docPart w:val="89FBA73EA4B14D62BE2A17EB9CEC0E8C"/>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291C279A" w14:textId="77777777" w:rsidR="0066170A" w:rsidRPr="000915E0" w:rsidRDefault="0066170A" w:rsidP="000915E0">
                <w:pPr>
                  <w:rPr>
                    <w:rFonts w:ascii="Arial" w:hAnsi="Arial" w:cs="Arial"/>
                    <w:sz w:val="24"/>
                    <w:szCs w:val="24"/>
                  </w:rPr>
                </w:pPr>
                <w:r w:rsidRPr="000915E0">
                  <w:rPr>
                    <w:rStyle w:val="Comment"/>
                    <w:rFonts w:cs="Arial"/>
                    <w:i w:val="0"/>
                    <w:color w:val="808080" w:themeColor="background1" w:themeShade="80"/>
                  </w:rPr>
                  <w:t>Comments</w:t>
                </w:r>
                <w:r w:rsidRPr="000915E0">
                  <w:rPr>
                    <w:rStyle w:val="Comment"/>
                    <w:rFonts w:cs="Arial"/>
                    <w:i w:val="0"/>
                  </w:rPr>
                  <w:t xml:space="preserve"> </w:t>
                </w:r>
              </w:p>
            </w:tc>
          </w:sdtContent>
        </w:sdt>
      </w:tr>
      <w:tr w:rsidR="0066170A" w:rsidRPr="000915E0" w14:paraId="7DECBA9F" w14:textId="77777777" w:rsidTr="00172748">
        <w:trPr>
          <w:trHeight w:val="80"/>
        </w:trPr>
        <w:tc>
          <w:tcPr>
            <w:tcW w:w="1908" w:type="dxa"/>
            <w:tcBorders>
              <w:top w:val="nil"/>
              <w:left w:val="nil"/>
              <w:bottom w:val="nil"/>
              <w:right w:val="nil"/>
            </w:tcBorders>
          </w:tcPr>
          <w:p w14:paraId="727FF464" w14:textId="77777777" w:rsidR="0066170A" w:rsidRPr="000915E0" w:rsidRDefault="0066170A" w:rsidP="00F04529">
            <w:pPr>
              <w:rPr>
                <w:rFonts w:ascii="Arial" w:hAnsi="Arial" w:cs="Arial"/>
                <w:sz w:val="24"/>
                <w:szCs w:val="24"/>
              </w:rPr>
            </w:pPr>
            <w:r w:rsidRPr="000915E0">
              <w:rPr>
                <w:rFonts w:ascii="Arial" w:hAnsi="Arial" w:cs="Arial"/>
                <w:sz w:val="24"/>
                <w:szCs w:val="24"/>
              </w:rPr>
              <w:t>0104</w:t>
            </w:r>
          </w:p>
        </w:tc>
        <w:tc>
          <w:tcPr>
            <w:tcW w:w="7843" w:type="dxa"/>
            <w:gridSpan w:val="3"/>
            <w:tcBorders>
              <w:top w:val="nil"/>
              <w:left w:val="nil"/>
              <w:bottom w:val="nil"/>
              <w:right w:val="nil"/>
            </w:tcBorders>
          </w:tcPr>
          <w:p w14:paraId="31CFA51A" w14:textId="77777777" w:rsidR="0066170A" w:rsidRPr="00410771" w:rsidRDefault="0066170A" w:rsidP="00AA71AA">
            <w:pPr>
              <w:rPr>
                <w:rFonts w:ascii="Arial" w:hAnsi="Arial" w:cs="Arial"/>
                <w:sz w:val="24"/>
                <w:szCs w:val="24"/>
              </w:rPr>
            </w:pPr>
            <w:r w:rsidRPr="00410771">
              <w:rPr>
                <w:rFonts w:ascii="Arial" w:hAnsi="Arial" w:cs="Arial"/>
                <w:sz w:val="24"/>
                <w:szCs w:val="24"/>
              </w:rPr>
              <w:t>Are Marine Corps Training Information Management System (MCTIMS)</w:t>
            </w:r>
          </w:p>
          <w:p w14:paraId="05FDAB31" w14:textId="77777777" w:rsidR="0066170A" w:rsidRPr="00410771" w:rsidRDefault="0066170A" w:rsidP="00AA71AA">
            <w:pPr>
              <w:rPr>
                <w:rFonts w:ascii="Arial" w:hAnsi="Arial" w:cs="Arial"/>
                <w:sz w:val="24"/>
                <w:szCs w:val="24"/>
              </w:rPr>
            </w:pPr>
            <w:r w:rsidRPr="00410771">
              <w:rPr>
                <w:rFonts w:ascii="Arial" w:hAnsi="Arial" w:cs="Arial"/>
                <w:sz w:val="24"/>
                <w:szCs w:val="24"/>
              </w:rPr>
              <w:t xml:space="preserve">entries being made to record Annual Rifle Qualification (ARQ) scores? </w:t>
            </w:r>
          </w:p>
          <w:p w14:paraId="6F9D3AFC" w14:textId="77777777" w:rsidR="0066170A" w:rsidRPr="000915E0" w:rsidRDefault="0066170A" w:rsidP="00AA71AA">
            <w:pPr>
              <w:ind w:left="1440" w:hanging="1440"/>
              <w:rPr>
                <w:rFonts w:ascii="Arial"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1, para 2.f.(1).</w:t>
            </w:r>
          </w:p>
        </w:tc>
      </w:tr>
      <w:tr w:rsidR="0066170A" w:rsidRPr="000915E0" w14:paraId="446B48C9" w14:textId="77777777" w:rsidTr="00172748">
        <w:trPr>
          <w:trHeight w:val="576"/>
        </w:trPr>
        <w:sdt>
          <w:sdtPr>
            <w:rPr>
              <w:rFonts w:ascii="Arial" w:hAnsi="Arial" w:cs="Arial"/>
              <w:sz w:val="24"/>
              <w:szCs w:val="24"/>
            </w:rPr>
            <w:alias w:val="Results"/>
            <w:tag w:val="Results"/>
            <w:id w:val="1827553397"/>
            <w:placeholder>
              <w:docPart w:val="1C6CB20FACFC4D1998973396D55ED2E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7DC0674F" w14:textId="77777777" w:rsidR="0066170A" w:rsidRPr="00CA0A80" w:rsidRDefault="0066170A" w:rsidP="000915E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01293078"/>
            <w:placeholder>
              <w:docPart w:val="43863AFB754F480F808661DE7F669273"/>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59484426" w14:textId="77777777" w:rsidR="0066170A" w:rsidRPr="00CA0A80" w:rsidRDefault="0066170A" w:rsidP="000915E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0A454A93" w14:textId="77777777" w:rsidTr="00172748">
        <w:trPr>
          <w:trHeight w:val="80"/>
        </w:trPr>
        <w:tc>
          <w:tcPr>
            <w:tcW w:w="1908" w:type="dxa"/>
            <w:tcBorders>
              <w:top w:val="nil"/>
              <w:left w:val="nil"/>
              <w:bottom w:val="nil"/>
              <w:right w:val="nil"/>
            </w:tcBorders>
          </w:tcPr>
          <w:p w14:paraId="62D41ED5" w14:textId="77777777" w:rsidR="0066170A" w:rsidRPr="000915E0" w:rsidRDefault="0066170A" w:rsidP="00F04529">
            <w:pPr>
              <w:rPr>
                <w:rFonts w:ascii="Arial" w:hAnsi="Arial" w:cs="Arial"/>
                <w:sz w:val="24"/>
                <w:szCs w:val="24"/>
              </w:rPr>
            </w:pPr>
            <w:r w:rsidRPr="000915E0">
              <w:rPr>
                <w:rFonts w:ascii="Arial" w:hAnsi="Arial" w:cs="Arial"/>
                <w:sz w:val="24"/>
                <w:szCs w:val="24"/>
              </w:rPr>
              <w:t>0105</w:t>
            </w:r>
          </w:p>
        </w:tc>
        <w:tc>
          <w:tcPr>
            <w:tcW w:w="7843" w:type="dxa"/>
            <w:gridSpan w:val="3"/>
            <w:tcBorders>
              <w:top w:val="nil"/>
              <w:left w:val="nil"/>
              <w:bottom w:val="nil"/>
              <w:right w:val="nil"/>
            </w:tcBorders>
          </w:tcPr>
          <w:p w14:paraId="7EAFCD15" w14:textId="77777777" w:rsidR="0066170A" w:rsidRPr="00410771" w:rsidRDefault="0066170A" w:rsidP="00AA71AA">
            <w:pPr>
              <w:rPr>
                <w:rFonts w:ascii="Arial" w:hAnsi="Arial" w:cs="Arial"/>
                <w:sz w:val="24"/>
                <w:szCs w:val="24"/>
              </w:rPr>
            </w:pPr>
            <w:r w:rsidRPr="00410771">
              <w:rPr>
                <w:rFonts w:ascii="Arial" w:hAnsi="Arial" w:cs="Arial"/>
                <w:sz w:val="24"/>
                <w:szCs w:val="24"/>
              </w:rPr>
              <w:t xml:space="preserve">Are MCTIMS entries being made to record those Marines who failed to qualify during ARQ? </w:t>
            </w:r>
          </w:p>
          <w:p w14:paraId="395B9A90" w14:textId="77777777" w:rsidR="0066170A" w:rsidRPr="000915E0" w:rsidRDefault="0066170A" w:rsidP="00AA71AA">
            <w:pPr>
              <w:ind w:left="1620" w:hanging="1620"/>
              <w:rPr>
                <w:rFonts w:ascii="Arial" w:eastAsia="Calibri" w:hAnsi="Arial" w:cs="Arial"/>
                <w:sz w:val="24"/>
                <w:szCs w:val="24"/>
              </w:rPr>
            </w:pPr>
            <w:r w:rsidRPr="00410771">
              <w:rPr>
                <w:rFonts w:ascii="Arial" w:hAnsi="Arial" w:cs="Arial"/>
                <w:sz w:val="24"/>
                <w:szCs w:val="24"/>
              </w:rPr>
              <w:lastRenderedPageBreak/>
              <w:t xml:space="preserve">Reference: </w:t>
            </w:r>
            <w:r>
              <w:rPr>
                <w:rFonts w:ascii="Arial" w:hAnsi="Arial" w:cs="Arial"/>
                <w:sz w:val="24"/>
                <w:szCs w:val="24"/>
              </w:rPr>
              <w:t>MCO 3574.2M, Ch 3, para 7.</w:t>
            </w:r>
          </w:p>
        </w:tc>
      </w:tr>
      <w:tr w:rsidR="0066170A" w:rsidRPr="000915E0" w14:paraId="1AF159F8" w14:textId="77777777" w:rsidTr="00172748">
        <w:trPr>
          <w:trHeight w:val="576"/>
        </w:trPr>
        <w:sdt>
          <w:sdtPr>
            <w:rPr>
              <w:rFonts w:ascii="Arial" w:hAnsi="Arial" w:cs="Arial"/>
              <w:sz w:val="24"/>
              <w:szCs w:val="24"/>
            </w:rPr>
            <w:alias w:val="Results"/>
            <w:tag w:val="Results"/>
            <w:id w:val="1443878321"/>
            <w:placeholder>
              <w:docPart w:val="9C73377FF3C44E64BA4E2F8495C215F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1F4AAF17" w14:textId="77777777" w:rsidR="0066170A" w:rsidRPr="00CA0A80" w:rsidRDefault="0066170A" w:rsidP="000915E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376499138"/>
            <w:placeholder>
              <w:docPart w:val="6190F4AB955143A5A776BA62577BAEBE"/>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0F2BB5FD" w14:textId="77777777" w:rsidR="0066170A" w:rsidRPr="00CA0A80" w:rsidRDefault="0066170A" w:rsidP="000915E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7B2A8FBF" w14:textId="77777777" w:rsidTr="00172748">
        <w:trPr>
          <w:trHeight w:val="872"/>
        </w:trPr>
        <w:tc>
          <w:tcPr>
            <w:tcW w:w="1908" w:type="dxa"/>
            <w:tcBorders>
              <w:top w:val="nil"/>
              <w:left w:val="nil"/>
              <w:bottom w:val="nil"/>
              <w:right w:val="nil"/>
            </w:tcBorders>
          </w:tcPr>
          <w:p w14:paraId="38153545" w14:textId="77777777" w:rsidR="0066170A" w:rsidRPr="000915E0" w:rsidRDefault="0066170A" w:rsidP="00F04529">
            <w:pPr>
              <w:rPr>
                <w:rFonts w:ascii="Arial" w:hAnsi="Arial" w:cs="Arial"/>
                <w:sz w:val="24"/>
                <w:szCs w:val="24"/>
              </w:rPr>
            </w:pPr>
            <w:r w:rsidRPr="000915E0">
              <w:rPr>
                <w:rFonts w:ascii="Arial" w:hAnsi="Arial" w:cs="Arial"/>
                <w:sz w:val="24"/>
                <w:szCs w:val="24"/>
              </w:rPr>
              <w:t>0106</w:t>
            </w:r>
          </w:p>
        </w:tc>
        <w:tc>
          <w:tcPr>
            <w:tcW w:w="7843" w:type="dxa"/>
            <w:gridSpan w:val="3"/>
            <w:tcBorders>
              <w:top w:val="nil"/>
              <w:left w:val="nil"/>
              <w:bottom w:val="nil"/>
              <w:right w:val="nil"/>
            </w:tcBorders>
          </w:tcPr>
          <w:p w14:paraId="20A9580F" w14:textId="77777777" w:rsidR="0066170A" w:rsidRPr="00410771" w:rsidRDefault="0066170A" w:rsidP="003F1873">
            <w:pPr>
              <w:rPr>
                <w:rFonts w:ascii="Arial" w:hAnsi="Arial" w:cs="Arial"/>
                <w:sz w:val="24"/>
                <w:szCs w:val="24"/>
              </w:rPr>
            </w:pPr>
            <w:r w:rsidRPr="00410771">
              <w:rPr>
                <w:rFonts w:ascii="Arial" w:hAnsi="Arial" w:cs="Arial"/>
                <w:sz w:val="24"/>
                <w:szCs w:val="24"/>
              </w:rPr>
              <w:t>Are MCTIMS entries being made to record Combat Pistol Program (CPP) qualification scores?</w:t>
            </w:r>
          </w:p>
          <w:p w14:paraId="1BA3EF93" w14:textId="77777777" w:rsidR="0066170A" w:rsidRPr="000915E0" w:rsidRDefault="0066170A" w:rsidP="003F1873">
            <w:pPr>
              <w:ind w:left="1620" w:hanging="1620"/>
              <w:rPr>
                <w:rFonts w:ascii="Arial" w:eastAsia="Calibri"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5, para 7.b.</w:t>
            </w:r>
          </w:p>
        </w:tc>
      </w:tr>
      <w:tr w:rsidR="0066170A" w:rsidRPr="000915E0" w14:paraId="4BC37DEF" w14:textId="77777777" w:rsidTr="00172748">
        <w:trPr>
          <w:trHeight w:val="576"/>
        </w:trPr>
        <w:sdt>
          <w:sdtPr>
            <w:rPr>
              <w:rFonts w:ascii="Arial" w:hAnsi="Arial" w:cs="Arial"/>
              <w:sz w:val="24"/>
              <w:szCs w:val="24"/>
            </w:rPr>
            <w:alias w:val="Results"/>
            <w:tag w:val="Results"/>
            <w:id w:val="506797089"/>
            <w:placeholder>
              <w:docPart w:val="463F0807D7C3498392CEC27BCFA050F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2AD99F2E" w14:textId="77777777" w:rsidR="0066170A" w:rsidRPr="00CA0A80" w:rsidRDefault="0066170A" w:rsidP="000915E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594364698"/>
            <w:placeholder>
              <w:docPart w:val="508449FA3BD1495A88271886AD7D27F7"/>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79BC66DF" w14:textId="77777777" w:rsidR="0066170A" w:rsidRPr="00CA0A80" w:rsidRDefault="0066170A" w:rsidP="000915E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4725B6C4" w14:textId="77777777" w:rsidTr="00172748">
        <w:trPr>
          <w:trHeight w:val="809"/>
        </w:trPr>
        <w:tc>
          <w:tcPr>
            <w:tcW w:w="1908" w:type="dxa"/>
            <w:tcBorders>
              <w:top w:val="nil"/>
              <w:left w:val="nil"/>
              <w:bottom w:val="nil"/>
              <w:right w:val="nil"/>
            </w:tcBorders>
          </w:tcPr>
          <w:p w14:paraId="25C31CA8" w14:textId="77777777" w:rsidR="0066170A" w:rsidRPr="000915E0" w:rsidRDefault="0066170A" w:rsidP="00F04529">
            <w:pPr>
              <w:rPr>
                <w:rFonts w:ascii="Arial" w:hAnsi="Arial" w:cs="Arial"/>
                <w:sz w:val="24"/>
                <w:szCs w:val="24"/>
              </w:rPr>
            </w:pPr>
            <w:r w:rsidRPr="000915E0">
              <w:rPr>
                <w:rFonts w:ascii="Arial" w:hAnsi="Arial" w:cs="Arial"/>
                <w:sz w:val="24"/>
                <w:szCs w:val="24"/>
              </w:rPr>
              <w:t>0107</w:t>
            </w:r>
          </w:p>
        </w:tc>
        <w:tc>
          <w:tcPr>
            <w:tcW w:w="7843" w:type="dxa"/>
            <w:gridSpan w:val="3"/>
            <w:tcBorders>
              <w:top w:val="nil"/>
              <w:left w:val="nil"/>
              <w:bottom w:val="nil"/>
              <w:right w:val="nil"/>
            </w:tcBorders>
          </w:tcPr>
          <w:p w14:paraId="492F22E9" w14:textId="77777777" w:rsidR="0066170A" w:rsidRPr="00410771" w:rsidRDefault="0066170A" w:rsidP="003F1873">
            <w:pPr>
              <w:rPr>
                <w:rFonts w:ascii="Arial" w:hAnsi="Arial" w:cs="Arial"/>
                <w:sz w:val="24"/>
                <w:szCs w:val="24"/>
              </w:rPr>
            </w:pPr>
            <w:r w:rsidRPr="00410771">
              <w:rPr>
                <w:rFonts w:ascii="Arial" w:hAnsi="Arial" w:cs="Arial"/>
                <w:sz w:val="24"/>
                <w:szCs w:val="24"/>
              </w:rPr>
              <w:t>Are MCTIMS entries being made to record those Marines who failed to</w:t>
            </w:r>
          </w:p>
          <w:p w14:paraId="305B223B" w14:textId="77777777" w:rsidR="0066170A" w:rsidRPr="00410771" w:rsidRDefault="0066170A" w:rsidP="003F1873">
            <w:pPr>
              <w:rPr>
                <w:rFonts w:ascii="Arial" w:hAnsi="Arial" w:cs="Arial"/>
                <w:sz w:val="24"/>
                <w:szCs w:val="24"/>
              </w:rPr>
            </w:pPr>
            <w:r w:rsidRPr="00410771">
              <w:rPr>
                <w:rFonts w:ascii="Arial" w:hAnsi="Arial" w:cs="Arial"/>
                <w:sz w:val="24"/>
                <w:szCs w:val="24"/>
              </w:rPr>
              <w:t xml:space="preserve">qualify during CPP? </w:t>
            </w:r>
          </w:p>
          <w:p w14:paraId="333D0641" w14:textId="77777777" w:rsidR="0066170A" w:rsidRPr="000915E0" w:rsidRDefault="0066170A" w:rsidP="003F1873">
            <w:pPr>
              <w:ind w:left="1620" w:hanging="1620"/>
              <w:rPr>
                <w:rFonts w:ascii="Arial" w:eastAsia="Calibri"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5, para 7.b.</w:t>
            </w:r>
          </w:p>
        </w:tc>
      </w:tr>
      <w:tr w:rsidR="0066170A" w:rsidRPr="000915E0" w14:paraId="645B4F1F" w14:textId="77777777" w:rsidTr="00172748">
        <w:trPr>
          <w:trHeight w:val="576"/>
        </w:trPr>
        <w:sdt>
          <w:sdtPr>
            <w:rPr>
              <w:rFonts w:ascii="Arial" w:hAnsi="Arial" w:cs="Arial"/>
              <w:sz w:val="24"/>
              <w:szCs w:val="24"/>
            </w:rPr>
            <w:alias w:val="Results"/>
            <w:tag w:val="Results"/>
            <w:id w:val="-1070571278"/>
            <w:placeholder>
              <w:docPart w:val="972083B21DAC4D10A8238A6852F5F0E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0CE15E2A" w14:textId="77777777" w:rsidR="0066170A" w:rsidRPr="00CA0A80" w:rsidRDefault="0066170A" w:rsidP="000915E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131703307"/>
            <w:placeholder>
              <w:docPart w:val="9AE29F6489E644F8B36E0FB029683BED"/>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3CE62662" w14:textId="77777777" w:rsidR="0066170A" w:rsidRPr="00CA0A80" w:rsidRDefault="0066170A" w:rsidP="000915E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2DF7C6FF" w14:textId="77777777" w:rsidTr="00172748">
        <w:trPr>
          <w:trHeight w:val="872"/>
        </w:trPr>
        <w:tc>
          <w:tcPr>
            <w:tcW w:w="1908" w:type="dxa"/>
            <w:tcBorders>
              <w:top w:val="nil"/>
              <w:left w:val="nil"/>
              <w:bottom w:val="nil"/>
              <w:right w:val="nil"/>
            </w:tcBorders>
          </w:tcPr>
          <w:p w14:paraId="1DF74A15" w14:textId="77777777" w:rsidR="0066170A" w:rsidRPr="000915E0" w:rsidRDefault="0066170A" w:rsidP="00F04529">
            <w:pPr>
              <w:rPr>
                <w:rFonts w:ascii="Arial" w:hAnsi="Arial" w:cs="Arial"/>
                <w:sz w:val="24"/>
                <w:szCs w:val="24"/>
              </w:rPr>
            </w:pPr>
            <w:r w:rsidRPr="000915E0">
              <w:rPr>
                <w:rFonts w:ascii="Arial" w:hAnsi="Arial" w:cs="Arial"/>
                <w:sz w:val="24"/>
                <w:szCs w:val="24"/>
              </w:rPr>
              <w:t>0108</w:t>
            </w:r>
          </w:p>
        </w:tc>
        <w:tc>
          <w:tcPr>
            <w:tcW w:w="7843" w:type="dxa"/>
            <w:gridSpan w:val="3"/>
            <w:tcBorders>
              <w:top w:val="nil"/>
              <w:left w:val="nil"/>
              <w:bottom w:val="nil"/>
              <w:right w:val="nil"/>
            </w:tcBorders>
          </w:tcPr>
          <w:p w14:paraId="32E1B7BC" w14:textId="77777777" w:rsidR="0066170A" w:rsidRPr="00410771" w:rsidRDefault="0066170A" w:rsidP="003F1873">
            <w:pPr>
              <w:rPr>
                <w:rFonts w:ascii="Arial" w:hAnsi="Arial" w:cs="Arial"/>
                <w:sz w:val="24"/>
                <w:szCs w:val="24"/>
              </w:rPr>
            </w:pPr>
            <w:r w:rsidRPr="00410771">
              <w:rPr>
                <w:rFonts w:ascii="Arial" w:hAnsi="Arial" w:cs="Arial"/>
                <w:sz w:val="24"/>
                <w:szCs w:val="24"/>
              </w:rPr>
              <w:t xml:space="preserve">Are MCTIMS entries being made to record scores for Marines required to fire Tables 3 through 6?  </w:t>
            </w:r>
          </w:p>
          <w:p w14:paraId="1852724E" w14:textId="77777777" w:rsidR="0066170A" w:rsidRPr="000915E0" w:rsidRDefault="0066170A" w:rsidP="003F1873">
            <w:pPr>
              <w:ind w:left="1620" w:hanging="1620"/>
              <w:rPr>
                <w:rFonts w:ascii="Arial" w:eastAsia="Calibri"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1, para 2.f.(3), and Ch 3, para 2.b.(2).</w:t>
            </w:r>
          </w:p>
        </w:tc>
      </w:tr>
      <w:tr w:rsidR="0066170A" w:rsidRPr="000915E0" w14:paraId="0B1E3E37" w14:textId="77777777" w:rsidTr="00172748">
        <w:trPr>
          <w:trHeight w:val="576"/>
        </w:trPr>
        <w:sdt>
          <w:sdtPr>
            <w:rPr>
              <w:rFonts w:ascii="Arial" w:hAnsi="Arial" w:cs="Arial"/>
              <w:sz w:val="24"/>
              <w:szCs w:val="24"/>
            </w:rPr>
            <w:alias w:val="Results"/>
            <w:tag w:val="Results"/>
            <w:id w:val="-2078039423"/>
            <w:placeholder>
              <w:docPart w:val="591DB6098627428194F4F4D4B0D9E7C5"/>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1599E202" w14:textId="77777777" w:rsidR="0066170A" w:rsidRPr="00CA0A80" w:rsidRDefault="0066170A" w:rsidP="000915E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127611570"/>
            <w:placeholder>
              <w:docPart w:val="7FD03C45EE8C444A86783A02069CE3D8"/>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4B801123" w14:textId="77777777" w:rsidR="0066170A" w:rsidRPr="00CA0A80" w:rsidRDefault="0066170A" w:rsidP="000915E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2134C778" w14:textId="77777777" w:rsidTr="00172748">
        <w:trPr>
          <w:trHeight w:val="809"/>
        </w:trPr>
        <w:tc>
          <w:tcPr>
            <w:tcW w:w="1908" w:type="dxa"/>
            <w:tcBorders>
              <w:top w:val="nil"/>
              <w:left w:val="nil"/>
              <w:bottom w:val="nil"/>
              <w:right w:val="nil"/>
            </w:tcBorders>
          </w:tcPr>
          <w:p w14:paraId="224576EF" w14:textId="77777777" w:rsidR="0066170A" w:rsidRPr="000915E0" w:rsidRDefault="0066170A" w:rsidP="00271C78">
            <w:pPr>
              <w:rPr>
                <w:rFonts w:ascii="Arial" w:hAnsi="Arial" w:cs="Arial"/>
                <w:sz w:val="24"/>
                <w:szCs w:val="24"/>
              </w:rPr>
            </w:pPr>
            <w:r w:rsidRPr="000915E0">
              <w:rPr>
                <w:rFonts w:ascii="Arial" w:hAnsi="Arial" w:cs="Arial"/>
                <w:sz w:val="24"/>
                <w:szCs w:val="24"/>
              </w:rPr>
              <w:t>0109</w:t>
            </w:r>
          </w:p>
        </w:tc>
        <w:tc>
          <w:tcPr>
            <w:tcW w:w="7843" w:type="dxa"/>
            <w:gridSpan w:val="3"/>
            <w:tcBorders>
              <w:top w:val="nil"/>
              <w:left w:val="nil"/>
              <w:bottom w:val="nil"/>
              <w:right w:val="nil"/>
            </w:tcBorders>
          </w:tcPr>
          <w:p w14:paraId="5DF07614" w14:textId="77777777" w:rsidR="0066170A" w:rsidRPr="00410771" w:rsidRDefault="0066170A" w:rsidP="003F1873">
            <w:pPr>
              <w:rPr>
                <w:rFonts w:ascii="Arial" w:hAnsi="Arial" w:cs="Arial"/>
                <w:sz w:val="24"/>
                <w:szCs w:val="24"/>
              </w:rPr>
            </w:pPr>
            <w:r w:rsidRPr="00410771">
              <w:rPr>
                <w:rFonts w:ascii="Arial" w:hAnsi="Arial" w:cs="Arial"/>
                <w:sz w:val="24"/>
                <w:szCs w:val="24"/>
              </w:rPr>
              <w:t>Is the unit following the guidelines on who may be exempt from ARQ or CPP?</w:t>
            </w:r>
          </w:p>
          <w:p w14:paraId="6CEED380" w14:textId="77777777" w:rsidR="0066170A" w:rsidRPr="000915E0" w:rsidRDefault="0066170A" w:rsidP="003F1873">
            <w:pPr>
              <w:ind w:left="1620" w:hanging="1620"/>
              <w:rPr>
                <w:rFonts w:ascii="Arial" w:eastAsia="Calibri"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1, para 2.c.(3).</w:t>
            </w:r>
          </w:p>
        </w:tc>
      </w:tr>
      <w:tr w:rsidR="0066170A" w:rsidRPr="000915E0" w14:paraId="5228EB7B" w14:textId="77777777" w:rsidTr="00172748">
        <w:trPr>
          <w:trHeight w:val="576"/>
        </w:trPr>
        <w:sdt>
          <w:sdtPr>
            <w:rPr>
              <w:rFonts w:ascii="Arial" w:hAnsi="Arial" w:cs="Arial"/>
              <w:sz w:val="24"/>
              <w:szCs w:val="24"/>
            </w:rPr>
            <w:alias w:val="Results"/>
            <w:tag w:val="Results"/>
            <w:id w:val="-1476366698"/>
            <w:placeholder>
              <w:docPart w:val="94046D4156B448F3BCE4620AA39B263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00D504B7" w14:textId="77777777" w:rsidR="0066170A" w:rsidRPr="00CA0A80" w:rsidRDefault="0066170A" w:rsidP="000915E0">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868222036"/>
            <w:placeholder>
              <w:docPart w:val="7831DC2B1B614C5195915F60CCD363EA"/>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072283DA" w14:textId="77777777" w:rsidR="0066170A" w:rsidRPr="00CA0A80" w:rsidRDefault="0066170A" w:rsidP="000915E0">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57C98C1D" w14:textId="77777777" w:rsidTr="00172748">
        <w:trPr>
          <w:trHeight w:val="872"/>
        </w:trPr>
        <w:tc>
          <w:tcPr>
            <w:tcW w:w="1908" w:type="dxa"/>
            <w:tcBorders>
              <w:top w:val="nil"/>
              <w:left w:val="nil"/>
              <w:bottom w:val="nil"/>
              <w:right w:val="nil"/>
            </w:tcBorders>
          </w:tcPr>
          <w:p w14:paraId="06DEB640" w14:textId="77777777" w:rsidR="0066170A" w:rsidRPr="000915E0" w:rsidRDefault="0066170A" w:rsidP="003F1873">
            <w:pPr>
              <w:rPr>
                <w:rFonts w:ascii="Arial" w:hAnsi="Arial" w:cs="Arial"/>
                <w:sz w:val="24"/>
                <w:szCs w:val="24"/>
              </w:rPr>
            </w:pPr>
            <w:r w:rsidRPr="000915E0">
              <w:rPr>
                <w:rFonts w:ascii="Arial" w:hAnsi="Arial" w:cs="Arial"/>
                <w:sz w:val="24"/>
                <w:szCs w:val="24"/>
              </w:rPr>
              <w:t>0110</w:t>
            </w:r>
          </w:p>
        </w:tc>
        <w:tc>
          <w:tcPr>
            <w:tcW w:w="7843" w:type="dxa"/>
            <w:gridSpan w:val="3"/>
            <w:tcBorders>
              <w:top w:val="nil"/>
              <w:left w:val="nil"/>
              <w:bottom w:val="nil"/>
              <w:right w:val="nil"/>
            </w:tcBorders>
          </w:tcPr>
          <w:p w14:paraId="290267E7" w14:textId="77777777" w:rsidR="0066170A" w:rsidRPr="00410771" w:rsidRDefault="0066170A" w:rsidP="003F1873">
            <w:pPr>
              <w:rPr>
                <w:rFonts w:ascii="Arial" w:hAnsi="Arial" w:cs="Arial"/>
                <w:sz w:val="24"/>
                <w:szCs w:val="24"/>
              </w:rPr>
            </w:pPr>
            <w:r w:rsidRPr="00410771">
              <w:rPr>
                <w:rFonts w:ascii="Arial" w:hAnsi="Arial" w:cs="Arial"/>
                <w:sz w:val="24"/>
                <w:szCs w:val="24"/>
              </w:rPr>
              <w:t>Does the unit submit waivers to the proper command for Marines unable to complete ARQ or CPP?</w:t>
            </w:r>
          </w:p>
          <w:p w14:paraId="5C58DAAA" w14:textId="77777777" w:rsidR="0066170A" w:rsidRPr="00410771" w:rsidRDefault="0066170A" w:rsidP="003F1873">
            <w:pPr>
              <w:rPr>
                <w:rFonts w:ascii="Arial"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1, para 2.d.(4).</w:t>
            </w:r>
          </w:p>
        </w:tc>
      </w:tr>
      <w:tr w:rsidR="0066170A" w:rsidRPr="000915E0" w14:paraId="6586A13A" w14:textId="77777777" w:rsidTr="00172748">
        <w:trPr>
          <w:trHeight w:val="576"/>
        </w:trPr>
        <w:sdt>
          <w:sdtPr>
            <w:rPr>
              <w:rFonts w:ascii="Arial" w:hAnsi="Arial" w:cs="Arial"/>
              <w:sz w:val="24"/>
              <w:szCs w:val="24"/>
            </w:rPr>
            <w:alias w:val="Results"/>
            <w:tag w:val="Results"/>
            <w:id w:val="-1727993959"/>
            <w:placeholder>
              <w:docPart w:val="CD64CE83583C49EFA9A7E43BE553DEDA"/>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6A112500"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340745322"/>
            <w:placeholder>
              <w:docPart w:val="C0E24A6F4A64435AB2B2C22DE243F8D4"/>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2EC5637E"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0D88FE24" w14:textId="77777777" w:rsidTr="00172748">
        <w:trPr>
          <w:trHeight w:val="809"/>
        </w:trPr>
        <w:tc>
          <w:tcPr>
            <w:tcW w:w="1908" w:type="dxa"/>
            <w:tcBorders>
              <w:top w:val="nil"/>
              <w:left w:val="nil"/>
              <w:bottom w:val="nil"/>
              <w:right w:val="nil"/>
            </w:tcBorders>
          </w:tcPr>
          <w:p w14:paraId="78E420B5" w14:textId="77777777" w:rsidR="0066170A" w:rsidRPr="000915E0" w:rsidRDefault="0066170A" w:rsidP="003F1873">
            <w:pPr>
              <w:rPr>
                <w:rFonts w:ascii="Arial" w:hAnsi="Arial" w:cs="Arial"/>
                <w:sz w:val="24"/>
                <w:szCs w:val="24"/>
              </w:rPr>
            </w:pPr>
            <w:r w:rsidRPr="000915E0">
              <w:rPr>
                <w:rFonts w:ascii="Arial" w:hAnsi="Arial" w:cs="Arial"/>
                <w:sz w:val="24"/>
                <w:szCs w:val="24"/>
              </w:rPr>
              <w:t>0111</w:t>
            </w:r>
          </w:p>
        </w:tc>
        <w:tc>
          <w:tcPr>
            <w:tcW w:w="7843" w:type="dxa"/>
            <w:gridSpan w:val="3"/>
            <w:tcBorders>
              <w:top w:val="nil"/>
              <w:left w:val="nil"/>
              <w:bottom w:val="nil"/>
              <w:right w:val="nil"/>
            </w:tcBorders>
          </w:tcPr>
          <w:p w14:paraId="62C7BC82" w14:textId="77777777" w:rsidR="0066170A" w:rsidRPr="00410771" w:rsidRDefault="0066170A" w:rsidP="003F1873">
            <w:pPr>
              <w:rPr>
                <w:rFonts w:ascii="Arial" w:hAnsi="Arial" w:cs="Arial"/>
                <w:sz w:val="24"/>
                <w:szCs w:val="24"/>
              </w:rPr>
            </w:pPr>
            <w:r w:rsidRPr="00410771">
              <w:rPr>
                <w:rFonts w:ascii="Arial" w:hAnsi="Arial" w:cs="Arial"/>
                <w:sz w:val="24"/>
                <w:szCs w:val="24"/>
              </w:rPr>
              <w:t>Does the unit maintain copies of waivers for Marines unable to complete ARQ or CPP?</w:t>
            </w:r>
          </w:p>
          <w:p w14:paraId="2397B1B4" w14:textId="77777777" w:rsidR="0066170A" w:rsidRPr="000915E0" w:rsidRDefault="0066170A" w:rsidP="003F1873">
            <w:pPr>
              <w:ind w:left="1620" w:hanging="1620"/>
              <w:rPr>
                <w:rFonts w:ascii="Arial" w:eastAsia="Calibri"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1, para 2.f.(4).</w:t>
            </w:r>
          </w:p>
        </w:tc>
      </w:tr>
      <w:tr w:rsidR="0066170A" w:rsidRPr="000915E0" w14:paraId="3307687F" w14:textId="77777777" w:rsidTr="00172748">
        <w:trPr>
          <w:trHeight w:val="576"/>
        </w:trPr>
        <w:sdt>
          <w:sdtPr>
            <w:rPr>
              <w:rFonts w:ascii="Arial" w:hAnsi="Arial" w:cs="Arial"/>
              <w:sz w:val="24"/>
              <w:szCs w:val="24"/>
            </w:rPr>
            <w:alias w:val="Results"/>
            <w:tag w:val="Results"/>
            <w:id w:val="-2108259826"/>
            <w:placeholder>
              <w:docPart w:val="AC640CC6E3D74DC29AB780E3C32E019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5B8A63F3"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060791983"/>
            <w:placeholder>
              <w:docPart w:val="052783186499484D8F308EA5F87342C3"/>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672935F2"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6EC5AF3B" w14:textId="77777777" w:rsidTr="00172748">
        <w:trPr>
          <w:trHeight w:val="80"/>
        </w:trPr>
        <w:tc>
          <w:tcPr>
            <w:tcW w:w="1908" w:type="dxa"/>
            <w:tcBorders>
              <w:top w:val="nil"/>
              <w:left w:val="nil"/>
              <w:bottom w:val="nil"/>
              <w:right w:val="nil"/>
            </w:tcBorders>
          </w:tcPr>
          <w:p w14:paraId="3E4092F9" w14:textId="77777777" w:rsidR="0066170A" w:rsidRPr="000915E0" w:rsidRDefault="0066170A" w:rsidP="003F1873">
            <w:pPr>
              <w:rPr>
                <w:rFonts w:ascii="Arial" w:hAnsi="Arial" w:cs="Arial"/>
                <w:sz w:val="24"/>
                <w:szCs w:val="24"/>
              </w:rPr>
            </w:pPr>
            <w:r w:rsidRPr="000915E0">
              <w:rPr>
                <w:rFonts w:ascii="Arial" w:hAnsi="Arial" w:cs="Arial"/>
                <w:sz w:val="24"/>
                <w:szCs w:val="24"/>
              </w:rPr>
              <w:t>0112</w:t>
            </w:r>
          </w:p>
        </w:tc>
        <w:tc>
          <w:tcPr>
            <w:tcW w:w="7843" w:type="dxa"/>
            <w:gridSpan w:val="3"/>
            <w:tcBorders>
              <w:top w:val="nil"/>
              <w:left w:val="nil"/>
              <w:bottom w:val="nil"/>
              <w:right w:val="nil"/>
            </w:tcBorders>
          </w:tcPr>
          <w:p w14:paraId="4E533532" w14:textId="77777777" w:rsidR="0066170A" w:rsidRPr="00410771" w:rsidRDefault="0066170A" w:rsidP="003F1873">
            <w:pPr>
              <w:rPr>
                <w:rFonts w:ascii="Arial" w:hAnsi="Arial" w:cs="Arial"/>
                <w:sz w:val="24"/>
                <w:szCs w:val="24"/>
              </w:rPr>
            </w:pPr>
            <w:r w:rsidRPr="00410771">
              <w:rPr>
                <w:rFonts w:ascii="Arial" w:hAnsi="Arial" w:cs="Arial"/>
                <w:sz w:val="24"/>
                <w:szCs w:val="24"/>
              </w:rPr>
              <w:t>Is the unit maintaining records indicating completion of ARQ and CPP requirements for 2 years to verify scores and/or exemptions?</w:t>
            </w:r>
          </w:p>
          <w:p w14:paraId="692C97BA" w14:textId="77777777" w:rsidR="0066170A" w:rsidRPr="000915E0" w:rsidRDefault="0066170A" w:rsidP="003F1873">
            <w:pPr>
              <w:ind w:left="1620" w:hanging="1620"/>
              <w:rPr>
                <w:rFonts w:ascii="Arial" w:eastAsia="Calibri"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1, para 2.f.(4).</w:t>
            </w:r>
          </w:p>
        </w:tc>
      </w:tr>
      <w:tr w:rsidR="0066170A" w:rsidRPr="000915E0" w14:paraId="373E523E" w14:textId="77777777" w:rsidTr="00172748">
        <w:trPr>
          <w:trHeight w:val="576"/>
        </w:trPr>
        <w:sdt>
          <w:sdtPr>
            <w:rPr>
              <w:rFonts w:ascii="Arial" w:hAnsi="Arial" w:cs="Arial"/>
              <w:sz w:val="24"/>
              <w:szCs w:val="24"/>
            </w:rPr>
            <w:alias w:val="Results"/>
            <w:tag w:val="Results"/>
            <w:id w:val="-1547444214"/>
            <w:placeholder>
              <w:docPart w:val="853E93CACC4F476897CB8106B276CE7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30E06385"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099375197"/>
            <w:placeholder>
              <w:docPart w:val="E402A364627E4B97B26A4089506C5C75"/>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2B56AD2D"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665D937D" w14:textId="77777777" w:rsidTr="00172748">
        <w:trPr>
          <w:trHeight w:val="809"/>
        </w:trPr>
        <w:tc>
          <w:tcPr>
            <w:tcW w:w="1908" w:type="dxa"/>
            <w:tcBorders>
              <w:top w:val="nil"/>
              <w:left w:val="nil"/>
              <w:bottom w:val="nil"/>
              <w:right w:val="nil"/>
            </w:tcBorders>
          </w:tcPr>
          <w:p w14:paraId="6CE5E585" w14:textId="77777777" w:rsidR="0066170A" w:rsidRPr="000915E0" w:rsidRDefault="0066170A" w:rsidP="003F1873">
            <w:pPr>
              <w:rPr>
                <w:rFonts w:ascii="Arial" w:hAnsi="Arial" w:cs="Arial"/>
                <w:sz w:val="24"/>
                <w:szCs w:val="24"/>
              </w:rPr>
            </w:pPr>
            <w:r w:rsidRPr="000915E0">
              <w:rPr>
                <w:rFonts w:ascii="Arial" w:hAnsi="Arial" w:cs="Arial"/>
                <w:sz w:val="24"/>
                <w:szCs w:val="24"/>
              </w:rPr>
              <w:t>0113</w:t>
            </w:r>
          </w:p>
        </w:tc>
        <w:tc>
          <w:tcPr>
            <w:tcW w:w="7843" w:type="dxa"/>
            <w:gridSpan w:val="3"/>
            <w:tcBorders>
              <w:top w:val="nil"/>
              <w:left w:val="nil"/>
              <w:bottom w:val="nil"/>
              <w:right w:val="nil"/>
            </w:tcBorders>
          </w:tcPr>
          <w:p w14:paraId="4AA306B8" w14:textId="77777777" w:rsidR="0066170A" w:rsidRPr="00103348" w:rsidDel="00DC1AA4" w:rsidRDefault="0066170A" w:rsidP="003F1873">
            <w:pPr>
              <w:rPr>
                <w:rFonts w:ascii="Arial" w:hAnsi="Arial" w:cs="Arial"/>
                <w:sz w:val="24"/>
                <w:szCs w:val="24"/>
              </w:rPr>
            </w:pPr>
            <w:r w:rsidRPr="00103348" w:rsidDel="00DC1AA4">
              <w:rPr>
                <w:rFonts w:ascii="Arial" w:hAnsi="Arial" w:cs="Arial"/>
                <w:sz w:val="24"/>
                <w:szCs w:val="24"/>
              </w:rPr>
              <w:t xml:space="preserve">Does the </w:t>
            </w:r>
            <w:r w:rsidRPr="00103348">
              <w:rPr>
                <w:rFonts w:ascii="Arial" w:hAnsi="Arial" w:cs="Arial"/>
                <w:sz w:val="24"/>
                <w:szCs w:val="24"/>
              </w:rPr>
              <w:t>unit</w:t>
            </w:r>
            <w:r w:rsidRPr="00103348" w:rsidDel="00DC1AA4">
              <w:rPr>
                <w:rFonts w:ascii="Arial" w:hAnsi="Arial" w:cs="Arial"/>
                <w:sz w:val="24"/>
                <w:szCs w:val="24"/>
              </w:rPr>
              <w:t xml:space="preserve"> keep record of Marines who </w:t>
            </w:r>
            <w:r w:rsidRPr="00103348">
              <w:rPr>
                <w:rFonts w:ascii="Arial" w:hAnsi="Arial" w:cs="Arial"/>
                <w:sz w:val="24"/>
                <w:szCs w:val="24"/>
              </w:rPr>
              <w:t xml:space="preserve">returned to the range </w:t>
            </w:r>
            <w:r>
              <w:rPr>
                <w:rFonts w:ascii="Arial" w:hAnsi="Arial" w:cs="Arial"/>
                <w:sz w:val="24"/>
                <w:szCs w:val="24"/>
              </w:rPr>
              <w:t xml:space="preserve">for </w:t>
            </w:r>
            <w:r w:rsidRPr="00103348">
              <w:rPr>
                <w:rFonts w:ascii="Arial" w:hAnsi="Arial" w:cs="Arial"/>
                <w:sz w:val="24"/>
                <w:szCs w:val="24"/>
              </w:rPr>
              <w:t>improve</w:t>
            </w:r>
            <w:r>
              <w:rPr>
                <w:rFonts w:ascii="Arial" w:hAnsi="Arial" w:cs="Arial"/>
                <w:sz w:val="24"/>
                <w:szCs w:val="24"/>
              </w:rPr>
              <w:t>ment attempts of</w:t>
            </w:r>
            <w:r w:rsidRPr="00103348">
              <w:rPr>
                <w:rFonts w:ascii="Arial" w:hAnsi="Arial" w:cs="Arial"/>
                <w:sz w:val="24"/>
                <w:szCs w:val="24"/>
              </w:rPr>
              <w:t xml:space="preserve"> their rifle or pistol qualification score</w:t>
            </w:r>
            <w:r w:rsidRPr="00103348" w:rsidDel="00DC1AA4">
              <w:rPr>
                <w:rFonts w:ascii="Arial" w:hAnsi="Arial" w:cs="Arial"/>
                <w:sz w:val="24"/>
                <w:szCs w:val="24"/>
              </w:rPr>
              <w:t>?</w:t>
            </w:r>
          </w:p>
          <w:p w14:paraId="6B458DCB" w14:textId="77777777" w:rsidR="0066170A" w:rsidRPr="00103348" w:rsidRDefault="0066170A" w:rsidP="005776E9">
            <w:pPr>
              <w:rPr>
                <w:rFonts w:ascii="Arial" w:eastAsia="Calibri" w:hAnsi="Arial" w:cs="Arial"/>
                <w:sz w:val="24"/>
                <w:szCs w:val="24"/>
              </w:rPr>
            </w:pPr>
            <w:r w:rsidRPr="00103348" w:rsidDel="00DC1AA4">
              <w:rPr>
                <w:rFonts w:ascii="Arial" w:hAnsi="Arial" w:cs="Arial"/>
                <w:sz w:val="24"/>
                <w:szCs w:val="24"/>
              </w:rPr>
              <w:lastRenderedPageBreak/>
              <w:t>Reference</w:t>
            </w:r>
            <w:r w:rsidRPr="00103348">
              <w:rPr>
                <w:rFonts w:ascii="Arial" w:hAnsi="Arial" w:cs="Arial"/>
                <w:sz w:val="24"/>
                <w:szCs w:val="24"/>
              </w:rPr>
              <w:t>: MARADMIN 105/23, para 4.b, and MCO 3574.2M, Ch 1, para 2.f.(2) and Ch 3, para 7.d.</w:t>
            </w:r>
          </w:p>
        </w:tc>
      </w:tr>
      <w:tr w:rsidR="0066170A" w:rsidRPr="000915E0" w14:paraId="334020E2" w14:textId="77777777" w:rsidTr="00172748">
        <w:trPr>
          <w:trHeight w:val="576"/>
        </w:trPr>
        <w:sdt>
          <w:sdtPr>
            <w:rPr>
              <w:rFonts w:ascii="Arial" w:hAnsi="Arial" w:cs="Arial"/>
              <w:sz w:val="24"/>
              <w:szCs w:val="24"/>
            </w:rPr>
            <w:alias w:val="Results"/>
            <w:tag w:val="Results"/>
            <w:id w:val="1302732708"/>
            <w:placeholder>
              <w:docPart w:val="2FD25B5F6D784BCEA33CB77CD7B7EB0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2EF00E3C"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885682216"/>
            <w:placeholder>
              <w:docPart w:val="E6242274F87A4590874C457CBA1F3833"/>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4A5ED5E2"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2EEACF91" w14:textId="77777777" w:rsidTr="00172748">
        <w:trPr>
          <w:trHeight w:val="872"/>
        </w:trPr>
        <w:tc>
          <w:tcPr>
            <w:tcW w:w="1908" w:type="dxa"/>
            <w:tcBorders>
              <w:top w:val="nil"/>
              <w:left w:val="nil"/>
              <w:bottom w:val="nil"/>
              <w:right w:val="nil"/>
            </w:tcBorders>
          </w:tcPr>
          <w:p w14:paraId="3E3A5984" w14:textId="77777777" w:rsidR="0066170A" w:rsidRPr="000915E0" w:rsidRDefault="0066170A" w:rsidP="003F1873">
            <w:pPr>
              <w:rPr>
                <w:rFonts w:ascii="Arial" w:hAnsi="Arial" w:cs="Arial"/>
                <w:sz w:val="24"/>
                <w:szCs w:val="24"/>
              </w:rPr>
            </w:pPr>
            <w:r w:rsidRPr="000915E0">
              <w:rPr>
                <w:rFonts w:ascii="Arial" w:hAnsi="Arial" w:cs="Arial"/>
                <w:sz w:val="24"/>
                <w:szCs w:val="24"/>
              </w:rPr>
              <w:t>0114</w:t>
            </w:r>
          </w:p>
        </w:tc>
        <w:tc>
          <w:tcPr>
            <w:tcW w:w="7843" w:type="dxa"/>
            <w:gridSpan w:val="3"/>
            <w:tcBorders>
              <w:top w:val="nil"/>
              <w:left w:val="nil"/>
              <w:bottom w:val="nil"/>
              <w:right w:val="nil"/>
            </w:tcBorders>
          </w:tcPr>
          <w:p w14:paraId="5F88E781" w14:textId="77777777" w:rsidR="0066170A" w:rsidRPr="00410771" w:rsidRDefault="0066170A" w:rsidP="003F1873">
            <w:pPr>
              <w:rPr>
                <w:rFonts w:ascii="Arial" w:hAnsi="Arial" w:cs="Arial"/>
                <w:sz w:val="24"/>
                <w:szCs w:val="24"/>
              </w:rPr>
            </w:pPr>
            <w:r w:rsidRPr="00410771">
              <w:rPr>
                <w:rFonts w:ascii="Arial" w:hAnsi="Arial" w:cs="Arial"/>
                <w:sz w:val="24"/>
                <w:szCs w:val="24"/>
              </w:rPr>
              <w:t>Is the unit following the guidelines for who may fire the CPP Sustainment course in lieu of the standard CPP?</w:t>
            </w:r>
          </w:p>
          <w:p w14:paraId="222635CD" w14:textId="77777777" w:rsidR="0066170A" w:rsidRPr="000915E0" w:rsidRDefault="0066170A" w:rsidP="003F1873">
            <w:pPr>
              <w:ind w:left="1620" w:hanging="1620"/>
              <w:rPr>
                <w:rFonts w:ascii="Arial" w:eastAsia="Calibri"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5, para 3.a.</w:t>
            </w:r>
          </w:p>
        </w:tc>
      </w:tr>
      <w:tr w:rsidR="0066170A" w:rsidRPr="000915E0" w14:paraId="7BE23206" w14:textId="77777777" w:rsidTr="00172748">
        <w:trPr>
          <w:trHeight w:val="576"/>
        </w:trPr>
        <w:sdt>
          <w:sdtPr>
            <w:rPr>
              <w:rFonts w:ascii="Arial" w:hAnsi="Arial" w:cs="Arial"/>
              <w:sz w:val="24"/>
              <w:szCs w:val="24"/>
            </w:rPr>
            <w:alias w:val="Results"/>
            <w:tag w:val="Results"/>
            <w:id w:val="-1995629996"/>
            <w:placeholder>
              <w:docPart w:val="EDC7427D3D644FB5B874160E5B622BD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0129BC34"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681157216"/>
            <w:placeholder>
              <w:docPart w:val="DCC6CE0A56B346AF8BDC0F8A7CFBE4AE"/>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3925D827"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4E822F9E" w14:textId="77777777" w:rsidTr="00172748">
        <w:trPr>
          <w:trHeight w:val="872"/>
        </w:trPr>
        <w:tc>
          <w:tcPr>
            <w:tcW w:w="1908" w:type="dxa"/>
            <w:tcBorders>
              <w:top w:val="nil"/>
              <w:left w:val="nil"/>
              <w:bottom w:val="nil"/>
              <w:right w:val="nil"/>
            </w:tcBorders>
          </w:tcPr>
          <w:p w14:paraId="2FA5FE07" w14:textId="77777777" w:rsidR="0066170A" w:rsidRPr="000915E0" w:rsidRDefault="0066170A" w:rsidP="003F1873">
            <w:pPr>
              <w:rPr>
                <w:rFonts w:ascii="Arial" w:hAnsi="Arial" w:cs="Arial"/>
                <w:sz w:val="24"/>
                <w:szCs w:val="24"/>
              </w:rPr>
            </w:pPr>
            <w:r w:rsidRPr="000915E0">
              <w:rPr>
                <w:rFonts w:ascii="Arial" w:hAnsi="Arial" w:cs="Arial"/>
                <w:sz w:val="24"/>
                <w:szCs w:val="24"/>
              </w:rPr>
              <w:t>0115</w:t>
            </w:r>
          </w:p>
        </w:tc>
        <w:tc>
          <w:tcPr>
            <w:tcW w:w="7843" w:type="dxa"/>
            <w:gridSpan w:val="3"/>
            <w:tcBorders>
              <w:top w:val="nil"/>
              <w:left w:val="nil"/>
              <w:bottom w:val="nil"/>
              <w:right w:val="nil"/>
            </w:tcBorders>
          </w:tcPr>
          <w:p w14:paraId="0E0F111D" w14:textId="77777777" w:rsidR="0066170A" w:rsidRPr="00410771" w:rsidRDefault="0066170A" w:rsidP="003F1873">
            <w:pPr>
              <w:rPr>
                <w:rFonts w:ascii="Arial" w:hAnsi="Arial" w:cs="Arial"/>
                <w:sz w:val="24"/>
                <w:szCs w:val="24"/>
              </w:rPr>
            </w:pPr>
            <w:r w:rsidRPr="00410771">
              <w:rPr>
                <w:rFonts w:ascii="Arial" w:hAnsi="Arial" w:cs="Arial"/>
                <w:sz w:val="24"/>
                <w:szCs w:val="24"/>
              </w:rPr>
              <w:t>Does the unit submit requests for modified courses of fire as necessary to the appropriate authority?</w:t>
            </w:r>
          </w:p>
          <w:p w14:paraId="73102C58" w14:textId="77777777" w:rsidR="0066170A" w:rsidRPr="000915E0" w:rsidRDefault="0066170A" w:rsidP="003F1873">
            <w:pPr>
              <w:ind w:left="1620" w:hanging="1620"/>
              <w:rPr>
                <w:rFonts w:ascii="Arial" w:eastAsia="Calibri"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1, para 2.h.</w:t>
            </w:r>
          </w:p>
        </w:tc>
      </w:tr>
      <w:tr w:rsidR="0066170A" w:rsidRPr="000915E0" w14:paraId="0F7B4BAE" w14:textId="77777777" w:rsidTr="00172748">
        <w:trPr>
          <w:trHeight w:val="576"/>
        </w:trPr>
        <w:sdt>
          <w:sdtPr>
            <w:rPr>
              <w:rFonts w:ascii="Arial" w:hAnsi="Arial" w:cs="Arial"/>
              <w:sz w:val="24"/>
              <w:szCs w:val="24"/>
            </w:rPr>
            <w:alias w:val="Results"/>
            <w:tag w:val="Results"/>
            <w:id w:val="-1306472990"/>
            <w:placeholder>
              <w:docPart w:val="E18DC64FC69D43B0B90064A4F3C9C33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73699FC8"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375225914"/>
            <w:placeholder>
              <w:docPart w:val="2C1CF4C98C90416286E7AA4239F3B206"/>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36239E43"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102533A3" w14:textId="77777777" w:rsidTr="00172748">
        <w:trPr>
          <w:trHeight w:val="809"/>
        </w:trPr>
        <w:tc>
          <w:tcPr>
            <w:tcW w:w="1908" w:type="dxa"/>
            <w:tcBorders>
              <w:top w:val="nil"/>
              <w:left w:val="nil"/>
              <w:bottom w:val="nil"/>
              <w:right w:val="nil"/>
            </w:tcBorders>
          </w:tcPr>
          <w:p w14:paraId="081315CD" w14:textId="77777777" w:rsidR="0066170A" w:rsidRPr="000915E0" w:rsidRDefault="0066170A" w:rsidP="003F1873">
            <w:pPr>
              <w:rPr>
                <w:rFonts w:ascii="Arial" w:hAnsi="Arial" w:cs="Arial"/>
                <w:sz w:val="24"/>
                <w:szCs w:val="24"/>
              </w:rPr>
            </w:pPr>
            <w:r w:rsidRPr="000915E0">
              <w:rPr>
                <w:rFonts w:ascii="Arial" w:hAnsi="Arial" w:cs="Arial"/>
                <w:sz w:val="24"/>
                <w:szCs w:val="24"/>
              </w:rPr>
              <w:t>0116</w:t>
            </w:r>
          </w:p>
        </w:tc>
        <w:tc>
          <w:tcPr>
            <w:tcW w:w="7843" w:type="dxa"/>
            <w:gridSpan w:val="3"/>
            <w:tcBorders>
              <w:top w:val="nil"/>
              <w:left w:val="nil"/>
              <w:bottom w:val="nil"/>
              <w:right w:val="nil"/>
            </w:tcBorders>
          </w:tcPr>
          <w:p w14:paraId="5F3806CD" w14:textId="77777777" w:rsidR="0066170A" w:rsidRPr="00410771" w:rsidRDefault="0066170A" w:rsidP="003F1873">
            <w:pPr>
              <w:rPr>
                <w:rFonts w:ascii="Arial" w:hAnsi="Arial" w:cs="Arial"/>
                <w:sz w:val="24"/>
                <w:szCs w:val="24"/>
              </w:rPr>
            </w:pPr>
            <w:r w:rsidRPr="00410771">
              <w:rPr>
                <w:rFonts w:ascii="Arial" w:hAnsi="Arial" w:cs="Arial"/>
                <w:sz w:val="24"/>
                <w:szCs w:val="24"/>
              </w:rPr>
              <w:t>Does the unit maintain copies of approved endorsements of their request to modify courses of fire?</w:t>
            </w:r>
          </w:p>
          <w:p w14:paraId="0369E28F" w14:textId="77777777" w:rsidR="0066170A" w:rsidRPr="000915E0" w:rsidRDefault="0066170A" w:rsidP="003F1873">
            <w:pPr>
              <w:rPr>
                <w:rFonts w:ascii="Arial" w:eastAsia="Calibri"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1, para 2.f.(4).</w:t>
            </w:r>
          </w:p>
        </w:tc>
      </w:tr>
      <w:tr w:rsidR="0066170A" w:rsidRPr="000915E0" w14:paraId="7D2AF7B6" w14:textId="77777777" w:rsidTr="00172748">
        <w:trPr>
          <w:trHeight w:val="576"/>
        </w:trPr>
        <w:sdt>
          <w:sdtPr>
            <w:rPr>
              <w:rFonts w:ascii="Arial" w:hAnsi="Arial" w:cs="Arial"/>
              <w:sz w:val="24"/>
              <w:szCs w:val="24"/>
            </w:rPr>
            <w:alias w:val="Results"/>
            <w:tag w:val="Results"/>
            <w:id w:val="-1793596029"/>
            <w:placeholder>
              <w:docPart w:val="6D055C3A9DDF4F7AB728C0C0292FCEA8"/>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7E3AA3B7"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339729057"/>
            <w:placeholder>
              <w:docPart w:val="D611EB6BCD674C2698BBDCF13B4D1B53"/>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2AA7A9D4"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5E1A2795" w14:textId="77777777" w:rsidTr="00172748">
        <w:trPr>
          <w:trHeight w:val="809"/>
        </w:trPr>
        <w:tc>
          <w:tcPr>
            <w:tcW w:w="1908" w:type="dxa"/>
            <w:tcBorders>
              <w:top w:val="nil"/>
              <w:left w:val="nil"/>
              <w:bottom w:val="nil"/>
              <w:right w:val="nil"/>
            </w:tcBorders>
          </w:tcPr>
          <w:p w14:paraId="746E0F2E" w14:textId="77777777" w:rsidR="0066170A" w:rsidRPr="000915E0" w:rsidRDefault="0066170A" w:rsidP="003F1873">
            <w:pPr>
              <w:rPr>
                <w:rFonts w:ascii="Arial" w:hAnsi="Arial" w:cs="Arial"/>
                <w:sz w:val="24"/>
                <w:szCs w:val="24"/>
              </w:rPr>
            </w:pPr>
            <w:r w:rsidRPr="000915E0">
              <w:rPr>
                <w:rFonts w:ascii="Arial" w:hAnsi="Arial" w:cs="Arial"/>
                <w:sz w:val="24"/>
                <w:szCs w:val="24"/>
              </w:rPr>
              <w:t>0117</w:t>
            </w:r>
          </w:p>
        </w:tc>
        <w:tc>
          <w:tcPr>
            <w:tcW w:w="7843" w:type="dxa"/>
            <w:gridSpan w:val="3"/>
            <w:tcBorders>
              <w:top w:val="nil"/>
              <w:left w:val="nil"/>
              <w:bottom w:val="nil"/>
              <w:right w:val="nil"/>
            </w:tcBorders>
          </w:tcPr>
          <w:p w14:paraId="3D494089" w14:textId="77777777" w:rsidR="0066170A" w:rsidRPr="00410771" w:rsidRDefault="0066170A" w:rsidP="003F1873">
            <w:pPr>
              <w:rPr>
                <w:rFonts w:ascii="Arial" w:hAnsi="Arial" w:cs="Arial"/>
                <w:sz w:val="24"/>
                <w:szCs w:val="24"/>
              </w:rPr>
            </w:pPr>
            <w:r w:rsidRPr="00410771">
              <w:rPr>
                <w:rFonts w:ascii="Arial" w:hAnsi="Arial" w:cs="Arial"/>
                <w:sz w:val="24"/>
                <w:szCs w:val="24"/>
              </w:rPr>
              <w:t>Does the unit have sufficient Combat Marksmanship Trainers (CMT) to conduct marksmanship training?</w:t>
            </w:r>
          </w:p>
          <w:p w14:paraId="3E3DA61B" w14:textId="77777777" w:rsidR="0066170A" w:rsidRPr="000915E0" w:rsidRDefault="0066170A" w:rsidP="003F1873">
            <w:pPr>
              <w:ind w:left="1620" w:hanging="1620"/>
              <w:rPr>
                <w:rFonts w:ascii="Arial" w:eastAsia="Calibri"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1, para 2.a.(4) and (5).</w:t>
            </w:r>
          </w:p>
        </w:tc>
      </w:tr>
      <w:tr w:rsidR="0066170A" w:rsidRPr="000915E0" w14:paraId="6BDD7D32" w14:textId="77777777" w:rsidTr="00172748">
        <w:trPr>
          <w:trHeight w:val="576"/>
        </w:trPr>
        <w:sdt>
          <w:sdtPr>
            <w:rPr>
              <w:rFonts w:ascii="Arial" w:hAnsi="Arial" w:cs="Arial"/>
              <w:sz w:val="24"/>
              <w:szCs w:val="24"/>
            </w:rPr>
            <w:alias w:val="Results"/>
            <w:tag w:val="Results"/>
            <w:id w:val="-1366522742"/>
            <w:placeholder>
              <w:docPart w:val="2E6848504D864ADD819E286A5D68D93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2C6D6DCD"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6378930"/>
            <w:placeholder>
              <w:docPart w:val="5A6B685A07BD4C1987275EBB2726A2C9"/>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7D1A0FCF"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4DBD9DA5" w14:textId="77777777" w:rsidTr="00172748">
        <w:trPr>
          <w:trHeight w:val="80"/>
        </w:trPr>
        <w:tc>
          <w:tcPr>
            <w:tcW w:w="1908" w:type="dxa"/>
            <w:tcBorders>
              <w:top w:val="nil"/>
              <w:left w:val="nil"/>
              <w:bottom w:val="nil"/>
              <w:right w:val="nil"/>
            </w:tcBorders>
          </w:tcPr>
          <w:p w14:paraId="2B18D0E4" w14:textId="77777777" w:rsidR="0066170A" w:rsidRPr="000915E0" w:rsidRDefault="0066170A" w:rsidP="003F1873">
            <w:pPr>
              <w:rPr>
                <w:rFonts w:ascii="Arial" w:hAnsi="Arial" w:cs="Arial"/>
                <w:sz w:val="24"/>
                <w:szCs w:val="24"/>
              </w:rPr>
            </w:pPr>
            <w:r w:rsidRPr="000915E0">
              <w:rPr>
                <w:rFonts w:ascii="Arial" w:hAnsi="Arial" w:cs="Arial"/>
                <w:sz w:val="24"/>
                <w:szCs w:val="24"/>
              </w:rPr>
              <w:t>0118</w:t>
            </w:r>
          </w:p>
        </w:tc>
        <w:tc>
          <w:tcPr>
            <w:tcW w:w="7843" w:type="dxa"/>
            <w:gridSpan w:val="3"/>
            <w:tcBorders>
              <w:top w:val="nil"/>
              <w:left w:val="nil"/>
              <w:bottom w:val="nil"/>
              <w:right w:val="nil"/>
            </w:tcBorders>
          </w:tcPr>
          <w:p w14:paraId="721279B1" w14:textId="77777777" w:rsidR="0066170A" w:rsidRPr="00410771" w:rsidRDefault="0066170A" w:rsidP="003F1873">
            <w:pPr>
              <w:rPr>
                <w:rFonts w:ascii="Arial" w:hAnsi="Arial" w:cs="Arial"/>
                <w:sz w:val="24"/>
                <w:szCs w:val="24"/>
              </w:rPr>
            </w:pPr>
            <w:r w:rsidRPr="00410771">
              <w:rPr>
                <w:rFonts w:ascii="Arial" w:hAnsi="Arial" w:cs="Arial"/>
                <w:sz w:val="24"/>
                <w:szCs w:val="24"/>
              </w:rPr>
              <w:t>Does the unit have sufficient Combat Marksmanship Coaches (CMCs) to conduct marksmanship training?</w:t>
            </w:r>
          </w:p>
          <w:p w14:paraId="49D3645A" w14:textId="77777777" w:rsidR="0066170A" w:rsidRPr="000915E0" w:rsidRDefault="0066170A" w:rsidP="003F1873">
            <w:pPr>
              <w:ind w:left="1620" w:hanging="1620"/>
              <w:rPr>
                <w:rFonts w:ascii="Arial" w:eastAsia="Calibri"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1, para 2.a.(6).</w:t>
            </w:r>
          </w:p>
        </w:tc>
      </w:tr>
      <w:tr w:rsidR="0066170A" w:rsidRPr="000915E0" w14:paraId="4BC1B57A" w14:textId="77777777" w:rsidTr="00172748">
        <w:trPr>
          <w:trHeight w:val="576"/>
        </w:trPr>
        <w:sdt>
          <w:sdtPr>
            <w:rPr>
              <w:rFonts w:ascii="Arial" w:hAnsi="Arial" w:cs="Arial"/>
              <w:sz w:val="24"/>
              <w:szCs w:val="24"/>
            </w:rPr>
            <w:alias w:val="Results"/>
            <w:tag w:val="Results"/>
            <w:id w:val="-1177876088"/>
            <w:placeholder>
              <w:docPart w:val="223F3DED1EC346E69C2F04668FB43AD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7E55B1AF"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314108251"/>
            <w:placeholder>
              <w:docPart w:val="12A59AE1A26F4491A032DBFE6B94D336"/>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388E723F"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0FB81A3E" w14:textId="77777777" w:rsidTr="00172748">
        <w:trPr>
          <w:trHeight w:val="872"/>
        </w:trPr>
        <w:tc>
          <w:tcPr>
            <w:tcW w:w="1908" w:type="dxa"/>
            <w:tcBorders>
              <w:top w:val="nil"/>
              <w:left w:val="nil"/>
              <w:bottom w:val="nil"/>
              <w:right w:val="nil"/>
            </w:tcBorders>
          </w:tcPr>
          <w:p w14:paraId="615BD3F2" w14:textId="77777777" w:rsidR="0066170A" w:rsidRPr="000915E0" w:rsidRDefault="0066170A" w:rsidP="003F1873">
            <w:pPr>
              <w:rPr>
                <w:rFonts w:ascii="Arial" w:hAnsi="Arial" w:cs="Arial"/>
                <w:sz w:val="24"/>
                <w:szCs w:val="24"/>
              </w:rPr>
            </w:pPr>
            <w:r w:rsidRPr="000915E0">
              <w:rPr>
                <w:rFonts w:ascii="Arial" w:hAnsi="Arial" w:cs="Arial"/>
                <w:sz w:val="24"/>
                <w:szCs w:val="24"/>
              </w:rPr>
              <w:t>0119</w:t>
            </w:r>
          </w:p>
        </w:tc>
        <w:tc>
          <w:tcPr>
            <w:tcW w:w="7843" w:type="dxa"/>
            <w:gridSpan w:val="3"/>
            <w:tcBorders>
              <w:top w:val="nil"/>
              <w:left w:val="nil"/>
              <w:bottom w:val="nil"/>
              <w:right w:val="nil"/>
            </w:tcBorders>
          </w:tcPr>
          <w:p w14:paraId="1ADEE7D2" w14:textId="77777777" w:rsidR="0066170A" w:rsidRPr="00410771" w:rsidRDefault="0066170A" w:rsidP="003F1873">
            <w:pPr>
              <w:rPr>
                <w:rFonts w:ascii="Arial" w:hAnsi="Arial" w:cs="Arial"/>
                <w:sz w:val="24"/>
                <w:szCs w:val="24"/>
              </w:rPr>
            </w:pPr>
            <w:r w:rsidRPr="00410771">
              <w:rPr>
                <w:rFonts w:ascii="Arial" w:hAnsi="Arial" w:cs="Arial"/>
                <w:sz w:val="24"/>
                <w:szCs w:val="24"/>
              </w:rPr>
              <w:t>Did the units CMTs and CMCs receive MOS certification per the reference?</w:t>
            </w:r>
          </w:p>
          <w:p w14:paraId="74703542" w14:textId="77777777" w:rsidR="0066170A" w:rsidRPr="000915E0" w:rsidRDefault="0066170A" w:rsidP="003F1873">
            <w:pPr>
              <w:ind w:left="1440" w:hanging="1440"/>
              <w:rPr>
                <w:rFonts w:ascii="Arial"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1, para 2.b.(1) and (2).</w:t>
            </w:r>
          </w:p>
        </w:tc>
      </w:tr>
      <w:tr w:rsidR="0066170A" w:rsidRPr="000915E0" w14:paraId="5B7C91C9" w14:textId="77777777" w:rsidTr="00172748">
        <w:trPr>
          <w:trHeight w:val="576"/>
        </w:trPr>
        <w:sdt>
          <w:sdtPr>
            <w:rPr>
              <w:rFonts w:ascii="Arial" w:hAnsi="Arial" w:cs="Arial"/>
              <w:sz w:val="24"/>
              <w:szCs w:val="24"/>
            </w:rPr>
            <w:alias w:val="Results"/>
            <w:tag w:val="Results"/>
            <w:id w:val="-102043647"/>
            <w:placeholder>
              <w:docPart w:val="22D5A9CE59AD4C4C85E2434A65CDB76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24D37A57"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720432026"/>
            <w:placeholder>
              <w:docPart w:val="DF913CD791AD443C8019F1840CBCDB5E"/>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60092FD3"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18A88D90" w14:textId="77777777" w:rsidTr="00172748">
        <w:trPr>
          <w:trHeight w:val="80"/>
        </w:trPr>
        <w:tc>
          <w:tcPr>
            <w:tcW w:w="1908" w:type="dxa"/>
            <w:tcBorders>
              <w:top w:val="nil"/>
              <w:left w:val="nil"/>
              <w:bottom w:val="nil"/>
              <w:right w:val="nil"/>
            </w:tcBorders>
          </w:tcPr>
          <w:p w14:paraId="54F1A795" w14:textId="77777777" w:rsidR="0066170A" w:rsidRPr="000915E0" w:rsidRDefault="0066170A" w:rsidP="003F1873">
            <w:pPr>
              <w:rPr>
                <w:rFonts w:ascii="Arial" w:hAnsi="Arial" w:cs="Arial"/>
                <w:sz w:val="24"/>
                <w:szCs w:val="24"/>
              </w:rPr>
            </w:pPr>
            <w:r w:rsidRPr="000915E0">
              <w:rPr>
                <w:rFonts w:ascii="Arial" w:hAnsi="Arial" w:cs="Arial"/>
                <w:sz w:val="24"/>
                <w:szCs w:val="24"/>
              </w:rPr>
              <w:t>0120</w:t>
            </w:r>
          </w:p>
        </w:tc>
        <w:tc>
          <w:tcPr>
            <w:tcW w:w="7843" w:type="dxa"/>
            <w:gridSpan w:val="3"/>
            <w:tcBorders>
              <w:top w:val="nil"/>
              <w:left w:val="nil"/>
              <w:bottom w:val="nil"/>
              <w:right w:val="nil"/>
            </w:tcBorders>
          </w:tcPr>
          <w:p w14:paraId="55B6D79E" w14:textId="77777777" w:rsidR="0066170A" w:rsidRDefault="0066170A" w:rsidP="003F1873">
            <w:pPr>
              <w:ind w:left="1440" w:hanging="1440"/>
              <w:rPr>
                <w:rFonts w:ascii="Arial" w:hAnsi="Arial" w:cs="Arial"/>
                <w:sz w:val="24"/>
                <w:szCs w:val="24"/>
              </w:rPr>
            </w:pPr>
            <w:r w:rsidRPr="00410771">
              <w:rPr>
                <w:rFonts w:ascii="Arial" w:hAnsi="Arial" w:cs="Arial"/>
                <w:sz w:val="24"/>
                <w:szCs w:val="24"/>
              </w:rPr>
              <w:t>Did the unit establish a marksmanshi</w:t>
            </w:r>
            <w:r>
              <w:rPr>
                <w:rFonts w:ascii="Arial" w:hAnsi="Arial" w:cs="Arial"/>
                <w:sz w:val="24"/>
                <w:szCs w:val="24"/>
              </w:rPr>
              <w:t>p preparatory training program?</w:t>
            </w:r>
          </w:p>
          <w:p w14:paraId="627AB617" w14:textId="77777777" w:rsidR="0066170A" w:rsidRPr="000915E0" w:rsidRDefault="0066170A" w:rsidP="003F1873">
            <w:pPr>
              <w:ind w:left="1440" w:hanging="1440"/>
              <w:rPr>
                <w:rFonts w:ascii="Arial" w:hAnsi="Arial" w:cs="Arial"/>
                <w:sz w:val="24"/>
                <w:szCs w:val="24"/>
              </w:rPr>
            </w:pPr>
            <w:r w:rsidRPr="00410771">
              <w:rPr>
                <w:rFonts w:ascii="Arial" w:hAnsi="Arial" w:cs="Arial"/>
                <w:sz w:val="24"/>
                <w:szCs w:val="24"/>
              </w:rPr>
              <w:t xml:space="preserve">Reference: </w:t>
            </w:r>
            <w:r>
              <w:rPr>
                <w:rFonts w:ascii="Arial" w:hAnsi="Arial" w:cs="Arial"/>
                <w:sz w:val="24"/>
                <w:szCs w:val="24"/>
              </w:rPr>
              <w:t>MCO 3574.2M, Ch 3, para 1.c.</w:t>
            </w:r>
          </w:p>
        </w:tc>
      </w:tr>
      <w:tr w:rsidR="0066170A" w:rsidRPr="000915E0" w14:paraId="58583E48" w14:textId="77777777" w:rsidTr="00172748">
        <w:trPr>
          <w:trHeight w:val="576"/>
        </w:trPr>
        <w:sdt>
          <w:sdtPr>
            <w:rPr>
              <w:rFonts w:ascii="Arial" w:hAnsi="Arial" w:cs="Arial"/>
              <w:sz w:val="24"/>
              <w:szCs w:val="24"/>
            </w:rPr>
            <w:alias w:val="Results"/>
            <w:tag w:val="Results"/>
            <w:id w:val="820853911"/>
            <w:placeholder>
              <w:docPart w:val="A6C83D33E724497C8F3C136A7D20141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154B94CC"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083910391"/>
            <w:placeholder>
              <w:docPart w:val="A9C5F0797A234CC2842DC830B0F33625"/>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0F981487"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35FE320A" w14:textId="77777777" w:rsidTr="00172748">
        <w:trPr>
          <w:trHeight w:val="576"/>
        </w:trPr>
        <w:tc>
          <w:tcPr>
            <w:tcW w:w="1908" w:type="dxa"/>
            <w:tcBorders>
              <w:top w:val="nil"/>
              <w:left w:val="nil"/>
              <w:bottom w:val="nil"/>
              <w:right w:val="nil"/>
            </w:tcBorders>
          </w:tcPr>
          <w:p w14:paraId="4C5A35AF" w14:textId="77777777" w:rsidR="0066170A" w:rsidRPr="000915E0" w:rsidRDefault="0066170A" w:rsidP="003F1873">
            <w:pPr>
              <w:rPr>
                <w:rFonts w:ascii="Arial" w:hAnsi="Arial" w:cs="Arial"/>
                <w:sz w:val="24"/>
                <w:szCs w:val="24"/>
              </w:rPr>
            </w:pPr>
            <w:r w:rsidRPr="000915E0">
              <w:rPr>
                <w:rFonts w:ascii="Arial" w:hAnsi="Arial" w:cs="Arial"/>
                <w:sz w:val="24"/>
                <w:szCs w:val="24"/>
              </w:rPr>
              <w:t>0121</w:t>
            </w:r>
          </w:p>
        </w:tc>
        <w:tc>
          <w:tcPr>
            <w:tcW w:w="7843" w:type="dxa"/>
            <w:gridSpan w:val="3"/>
            <w:tcBorders>
              <w:top w:val="nil"/>
              <w:left w:val="nil"/>
              <w:bottom w:val="nil"/>
              <w:right w:val="nil"/>
            </w:tcBorders>
          </w:tcPr>
          <w:p w14:paraId="3BCA5922" w14:textId="77777777" w:rsidR="0066170A" w:rsidRPr="00410771" w:rsidRDefault="0066170A" w:rsidP="00172748">
            <w:pPr>
              <w:rPr>
                <w:rFonts w:ascii="Arial" w:hAnsi="Arial" w:cs="Arial"/>
                <w:sz w:val="24"/>
                <w:szCs w:val="24"/>
              </w:rPr>
            </w:pPr>
            <w:r w:rsidRPr="00410771">
              <w:rPr>
                <w:rFonts w:ascii="Arial" w:hAnsi="Arial" w:cs="Arial"/>
                <w:sz w:val="24"/>
                <w:szCs w:val="24"/>
              </w:rPr>
              <w:t xml:space="preserve">Did the unit properly conduct the weapons handling test?  </w:t>
            </w:r>
          </w:p>
          <w:p w14:paraId="5CCA5008" w14:textId="77777777" w:rsidR="0066170A" w:rsidRPr="00410771" w:rsidRDefault="0066170A" w:rsidP="00172748">
            <w:pPr>
              <w:rPr>
                <w:rFonts w:ascii="Arial" w:hAnsi="Arial" w:cs="Arial"/>
                <w:sz w:val="24"/>
                <w:szCs w:val="24"/>
              </w:rPr>
            </w:pPr>
            <w:r w:rsidRPr="00410771">
              <w:rPr>
                <w:rFonts w:ascii="Arial" w:hAnsi="Arial" w:cs="Arial"/>
                <w:sz w:val="24"/>
                <w:szCs w:val="24"/>
              </w:rPr>
              <w:t xml:space="preserve">Special emphasis will be placed on the following: </w:t>
            </w:r>
          </w:p>
          <w:p w14:paraId="586D2536" w14:textId="77777777" w:rsidR="0066170A" w:rsidRPr="00410771" w:rsidRDefault="0066170A" w:rsidP="00172748">
            <w:pPr>
              <w:rPr>
                <w:rFonts w:ascii="Arial" w:hAnsi="Arial" w:cs="Arial"/>
                <w:sz w:val="24"/>
                <w:szCs w:val="24"/>
              </w:rPr>
            </w:pPr>
            <w:r w:rsidRPr="00410771">
              <w:rPr>
                <w:rFonts w:ascii="Arial" w:hAnsi="Arial" w:cs="Arial"/>
                <w:sz w:val="24"/>
                <w:szCs w:val="24"/>
              </w:rPr>
              <w:lastRenderedPageBreak/>
              <w:t xml:space="preserve">        (1) CMTs instructs the lesson and the weapons handling dry practice.</w:t>
            </w:r>
          </w:p>
          <w:p w14:paraId="6E396E71" w14:textId="77777777" w:rsidR="0066170A" w:rsidRPr="00410771" w:rsidRDefault="0066170A" w:rsidP="00172748">
            <w:pPr>
              <w:rPr>
                <w:rFonts w:ascii="Arial" w:hAnsi="Arial" w:cs="Arial"/>
                <w:sz w:val="24"/>
                <w:szCs w:val="24"/>
              </w:rPr>
            </w:pPr>
            <w:r w:rsidRPr="00410771">
              <w:rPr>
                <w:rFonts w:ascii="Arial" w:hAnsi="Arial" w:cs="Arial"/>
                <w:sz w:val="24"/>
                <w:szCs w:val="24"/>
              </w:rPr>
              <w:t xml:space="preserve">        (2) CMTs oversee the weapons handling test</w:t>
            </w:r>
          </w:p>
          <w:p w14:paraId="2C4EDF7C" w14:textId="77777777" w:rsidR="0066170A" w:rsidRPr="00410771" w:rsidRDefault="0066170A" w:rsidP="00172748">
            <w:pPr>
              <w:rPr>
                <w:rFonts w:ascii="Arial" w:hAnsi="Arial" w:cs="Arial"/>
                <w:sz w:val="24"/>
                <w:szCs w:val="24"/>
              </w:rPr>
            </w:pPr>
            <w:r w:rsidRPr="00410771">
              <w:rPr>
                <w:rFonts w:ascii="Arial" w:hAnsi="Arial" w:cs="Arial"/>
                <w:sz w:val="24"/>
                <w:szCs w:val="24"/>
              </w:rPr>
              <w:t xml:space="preserve">        (3) CMCs aid the CMT during the lesson.</w:t>
            </w:r>
          </w:p>
          <w:p w14:paraId="68E06A64" w14:textId="77777777" w:rsidR="0066170A" w:rsidRPr="00410771" w:rsidRDefault="0066170A" w:rsidP="00172748">
            <w:pPr>
              <w:rPr>
                <w:rFonts w:ascii="Arial" w:hAnsi="Arial" w:cs="Arial"/>
                <w:sz w:val="24"/>
                <w:szCs w:val="24"/>
              </w:rPr>
            </w:pPr>
            <w:r w:rsidRPr="00410771">
              <w:rPr>
                <w:rFonts w:ascii="Arial" w:hAnsi="Arial" w:cs="Arial"/>
                <w:sz w:val="24"/>
                <w:szCs w:val="24"/>
              </w:rPr>
              <w:t xml:space="preserve">        (4) CMCs administer the weapons handling test</w:t>
            </w:r>
          </w:p>
          <w:p w14:paraId="045E7013" w14:textId="77777777" w:rsidR="0066170A" w:rsidRPr="000915E0" w:rsidRDefault="0066170A" w:rsidP="00172748">
            <w:pPr>
              <w:ind w:left="1440" w:hanging="1440"/>
              <w:rPr>
                <w:rFonts w:ascii="Arial" w:hAnsi="Arial" w:cs="Arial"/>
                <w:sz w:val="24"/>
                <w:szCs w:val="24"/>
              </w:rPr>
            </w:pPr>
            <w:r w:rsidRPr="00410771">
              <w:rPr>
                <w:rFonts w:ascii="Arial" w:hAnsi="Arial" w:cs="Arial"/>
                <w:sz w:val="24"/>
                <w:szCs w:val="24"/>
              </w:rPr>
              <w:t xml:space="preserve">  Reference:</w:t>
            </w:r>
            <w:r>
              <w:rPr>
                <w:rFonts w:ascii="Arial" w:hAnsi="Arial" w:cs="Arial"/>
                <w:sz w:val="24"/>
                <w:szCs w:val="24"/>
              </w:rPr>
              <w:t xml:space="preserve"> MCO 3574.2M, Ch 3, para 2.a.</w:t>
            </w:r>
          </w:p>
        </w:tc>
      </w:tr>
      <w:tr w:rsidR="0066170A" w:rsidRPr="000915E0" w14:paraId="0C1FF597" w14:textId="77777777" w:rsidTr="00172748">
        <w:trPr>
          <w:trHeight w:val="576"/>
        </w:trPr>
        <w:sdt>
          <w:sdtPr>
            <w:rPr>
              <w:rFonts w:ascii="Arial" w:hAnsi="Arial" w:cs="Arial"/>
              <w:sz w:val="24"/>
              <w:szCs w:val="24"/>
            </w:rPr>
            <w:alias w:val="Results"/>
            <w:tag w:val="Results"/>
            <w:id w:val="555057355"/>
            <w:placeholder>
              <w:docPart w:val="DBA8ECBF914E4DF4A473E7EE923DCE7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73D278C1"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153022533"/>
            <w:placeholder>
              <w:docPart w:val="F009C82733A1488C8B04B142B2DC7745"/>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6C6F7D1F"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0967008D" w14:textId="77777777" w:rsidTr="00172748">
        <w:trPr>
          <w:trHeight w:val="585"/>
        </w:trPr>
        <w:tc>
          <w:tcPr>
            <w:tcW w:w="1908" w:type="dxa"/>
            <w:tcBorders>
              <w:top w:val="nil"/>
              <w:left w:val="nil"/>
              <w:bottom w:val="nil"/>
              <w:right w:val="nil"/>
            </w:tcBorders>
          </w:tcPr>
          <w:p w14:paraId="411D67EA" w14:textId="77777777" w:rsidR="0066170A" w:rsidRPr="000915E0" w:rsidRDefault="0066170A" w:rsidP="003F1873">
            <w:pPr>
              <w:rPr>
                <w:rFonts w:ascii="Arial" w:hAnsi="Arial" w:cs="Arial"/>
                <w:sz w:val="24"/>
                <w:szCs w:val="24"/>
              </w:rPr>
            </w:pPr>
            <w:r w:rsidRPr="000915E0">
              <w:rPr>
                <w:rFonts w:ascii="Arial" w:hAnsi="Arial" w:cs="Arial"/>
                <w:sz w:val="24"/>
                <w:szCs w:val="24"/>
              </w:rPr>
              <w:t>0122</w:t>
            </w:r>
          </w:p>
        </w:tc>
        <w:tc>
          <w:tcPr>
            <w:tcW w:w="7843" w:type="dxa"/>
            <w:gridSpan w:val="3"/>
            <w:tcBorders>
              <w:top w:val="nil"/>
              <w:left w:val="nil"/>
              <w:bottom w:val="nil"/>
              <w:right w:val="nil"/>
            </w:tcBorders>
          </w:tcPr>
          <w:p w14:paraId="20284F7B" w14:textId="77777777" w:rsidR="0066170A" w:rsidRPr="00410771" w:rsidRDefault="0066170A" w:rsidP="00172748">
            <w:pPr>
              <w:rPr>
                <w:rFonts w:ascii="Arial" w:hAnsi="Arial" w:cs="Arial"/>
                <w:sz w:val="24"/>
                <w:szCs w:val="24"/>
              </w:rPr>
            </w:pPr>
            <w:r w:rsidRPr="00410771">
              <w:rPr>
                <w:rFonts w:ascii="Arial" w:hAnsi="Arial" w:cs="Arial"/>
                <w:sz w:val="24"/>
                <w:szCs w:val="24"/>
              </w:rPr>
              <w:t>Did the unit establish a marksmanship remedial training program?</w:t>
            </w:r>
          </w:p>
          <w:p w14:paraId="457DE27F" w14:textId="77777777" w:rsidR="0066170A" w:rsidRPr="000915E0" w:rsidRDefault="0066170A" w:rsidP="00172748">
            <w:pPr>
              <w:ind w:left="1620" w:hanging="1620"/>
              <w:rPr>
                <w:rFonts w:ascii="Arial" w:eastAsia="Calibri" w:hAnsi="Arial" w:cs="Arial"/>
                <w:sz w:val="24"/>
                <w:szCs w:val="24"/>
              </w:rPr>
            </w:pPr>
            <w:r>
              <w:rPr>
                <w:rStyle w:val="Comment"/>
                <w:rFonts w:cs="Arial"/>
                <w:i w:val="0"/>
                <w:szCs w:val="24"/>
              </w:rPr>
              <w:t xml:space="preserve">Reference: </w:t>
            </w:r>
            <w:r>
              <w:rPr>
                <w:rFonts w:ascii="Arial" w:hAnsi="Arial" w:cs="Arial"/>
                <w:sz w:val="24"/>
                <w:szCs w:val="24"/>
              </w:rPr>
              <w:t>MCO 3574.2M, Ch 3, para 7.e.</w:t>
            </w:r>
          </w:p>
        </w:tc>
      </w:tr>
      <w:tr w:rsidR="0066170A" w:rsidRPr="000915E0" w14:paraId="2A4893DA" w14:textId="77777777" w:rsidTr="00172748">
        <w:trPr>
          <w:trHeight w:val="576"/>
        </w:trPr>
        <w:sdt>
          <w:sdtPr>
            <w:rPr>
              <w:rFonts w:ascii="Arial" w:hAnsi="Arial" w:cs="Arial"/>
              <w:sz w:val="24"/>
              <w:szCs w:val="24"/>
            </w:rPr>
            <w:alias w:val="Results"/>
            <w:tag w:val="Results"/>
            <w:id w:val="-913304657"/>
            <w:placeholder>
              <w:docPart w:val="507C76BE00574AB3A6A8FF49D88E47B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4F8CCF9A"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029993164"/>
            <w:placeholder>
              <w:docPart w:val="3AAD2A913A804768BBC9DFDBDF58F949"/>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6805317E"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6A76EE51" w14:textId="77777777" w:rsidTr="00172748">
        <w:trPr>
          <w:trHeight w:val="603"/>
        </w:trPr>
        <w:tc>
          <w:tcPr>
            <w:tcW w:w="1908" w:type="dxa"/>
            <w:tcBorders>
              <w:top w:val="nil"/>
              <w:left w:val="nil"/>
              <w:bottom w:val="nil"/>
              <w:right w:val="nil"/>
            </w:tcBorders>
          </w:tcPr>
          <w:p w14:paraId="3D5CED4F" w14:textId="77777777" w:rsidR="0066170A" w:rsidRPr="000915E0" w:rsidRDefault="0066170A" w:rsidP="003F1873">
            <w:pPr>
              <w:rPr>
                <w:rFonts w:ascii="Arial" w:hAnsi="Arial" w:cs="Arial"/>
                <w:sz w:val="24"/>
                <w:szCs w:val="24"/>
              </w:rPr>
            </w:pPr>
            <w:r w:rsidRPr="000915E0">
              <w:rPr>
                <w:rFonts w:ascii="Arial" w:hAnsi="Arial" w:cs="Arial"/>
                <w:sz w:val="24"/>
                <w:szCs w:val="24"/>
              </w:rPr>
              <w:t>0123</w:t>
            </w:r>
          </w:p>
        </w:tc>
        <w:tc>
          <w:tcPr>
            <w:tcW w:w="7843" w:type="dxa"/>
            <w:gridSpan w:val="3"/>
            <w:tcBorders>
              <w:top w:val="nil"/>
              <w:left w:val="nil"/>
              <w:bottom w:val="nil"/>
              <w:right w:val="nil"/>
            </w:tcBorders>
          </w:tcPr>
          <w:p w14:paraId="3108C4BE" w14:textId="77777777" w:rsidR="0066170A" w:rsidRPr="00727ED5" w:rsidRDefault="0066170A" w:rsidP="00172748">
            <w:pPr>
              <w:rPr>
                <w:rFonts w:ascii="Arial" w:hAnsi="Arial" w:cs="Arial"/>
                <w:sz w:val="24"/>
                <w:szCs w:val="24"/>
              </w:rPr>
            </w:pPr>
            <w:r w:rsidRPr="00727ED5">
              <w:rPr>
                <w:rFonts w:ascii="Arial" w:hAnsi="Arial" w:cs="Arial"/>
                <w:sz w:val="24"/>
                <w:szCs w:val="24"/>
              </w:rPr>
              <w:t>Does the unit participate in the competition in arms program?</w:t>
            </w:r>
          </w:p>
          <w:p w14:paraId="38708D15" w14:textId="77777777" w:rsidR="0066170A" w:rsidRDefault="0066170A" w:rsidP="00245918">
            <w:pPr>
              <w:ind w:left="1620" w:hanging="1620"/>
              <w:rPr>
                <w:rFonts w:ascii="Arial" w:hAnsi="Arial" w:cs="Arial"/>
                <w:sz w:val="24"/>
                <w:szCs w:val="24"/>
              </w:rPr>
            </w:pPr>
            <w:r>
              <w:rPr>
                <w:rFonts w:ascii="Arial" w:hAnsi="Arial" w:cs="Arial"/>
                <w:sz w:val="24"/>
                <w:szCs w:val="24"/>
              </w:rPr>
              <w:t xml:space="preserve">Reference: </w:t>
            </w:r>
            <w:r w:rsidRPr="00245918">
              <w:rPr>
                <w:rFonts w:ascii="Arial" w:hAnsi="Arial" w:cs="Arial"/>
                <w:sz w:val="24"/>
                <w:szCs w:val="24"/>
              </w:rPr>
              <w:t>MCO 3591.2J.</w:t>
            </w:r>
            <w:r>
              <w:rPr>
                <w:rFonts w:ascii="Arial" w:hAnsi="Arial" w:cs="Arial"/>
                <w:sz w:val="24"/>
                <w:szCs w:val="24"/>
              </w:rPr>
              <w:t xml:space="preserve"> and </w:t>
            </w:r>
            <w:r w:rsidRPr="00245918">
              <w:rPr>
                <w:rFonts w:ascii="Arial" w:hAnsi="Arial" w:cs="Arial"/>
                <w:sz w:val="24"/>
                <w:szCs w:val="24"/>
              </w:rPr>
              <w:t xml:space="preserve">MARADMIN </w:t>
            </w:r>
            <w:r w:rsidRPr="00791A04">
              <w:rPr>
                <w:rFonts w:ascii="Arial" w:hAnsi="Arial" w:cs="Arial"/>
                <w:sz w:val="24"/>
                <w:szCs w:val="24"/>
              </w:rPr>
              <w:t xml:space="preserve">303/23 </w:t>
            </w:r>
            <w:r>
              <w:rPr>
                <w:rFonts w:ascii="Arial" w:hAnsi="Arial" w:cs="Arial"/>
                <w:sz w:val="24"/>
                <w:szCs w:val="24"/>
              </w:rPr>
              <w:t xml:space="preserve">(MARADMIN </w:t>
            </w:r>
          </w:p>
          <w:p w14:paraId="50E13339" w14:textId="77777777" w:rsidR="0066170A" w:rsidRPr="000915E0" w:rsidRDefault="0066170A" w:rsidP="00245918">
            <w:pPr>
              <w:ind w:left="1620" w:hanging="1620"/>
              <w:rPr>
                <w:rFonts w:ascii="Arial" w:eastAsia="Calibri" w:hAnsi="Arial" w:cs="Arial"/>
                <w:sz w:val="24"/>
                <w:szCs w:val="24"/>
              </w:rPr>
            </w:pPr>
            <w:r>
              <w:rPr>
                <w:rFonts w:ascii="Arial" w:hAnsi="Arial" w:cs="Arial"/>
                <w:sz w:val="24"/>
                <w:szCs w:val="24"/>
              </w:rPr>
              <w:t>updated annually).</w:t>
            </w:r>
          </w:p>
        </w:tc>
      </w:tr>
      <w:tr w:rsidR="0066170A" w:rsidRPr="000915E0" w14:paraId="00F0CCFE" w14:textId="77777777" w:rsidTr="00172748">
        <w:trPr>
          <w:trHeight w:val="576"/>
        </w:trPr>
        <w:sdt>
          <w:sdtPr>
            <w:rPr>
              <w:rFonts w:ascii="Arial" w:hAnsi="Arial" w:cs="Arial"/>
              <w:sz w:val="24"/>
              <w:szCs w:val="24"/>
            </w:rPr>
            <w:alias w:val="Results"/>
            <w:tag w:val="Results"/>
            <w:id w:val="-1360350267"/>
            <w:placeholder>
              <w:docPart w:val="D0AB03F608164D7993F3B39F9A33D37B"/>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6FA186BE" w14:textId="77777777" w:rsidR="0066170A" w:rsidRPr="00CA0A80" w:rsidRDefault="0066170A" w:rsidP="003F1873">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24913919"/>
            <w:placeholder>
              <w:docPart w:val="40A74BFBC74A477093C8056870F88CDD"/>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22BB27C1" w14:textId="77777777" w:rsidR="0066170A" w:rsidRPr="00CA0A80" w:rsidRDefault="0066170A" w:rsidP="003F1873">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71263A89" w14:textId="77777777" w:rsidTr="00172748">
        <w:trPr>
          <w:trHeight w:val="576"/>
        </w:trPr>
        <w:tc>
          <w:tcPr>
            <w:tcW w:w="9751" w:type="dxa"/>
            <w:gridSpan w:val="4"/>
            <w:tcBorders>
              <w:top w:val="nil"/>
              <w:left w:val="nil"/>
              <w:bottom w:val="nil"/>
              <w:right w:val="nil"/>
            </w:tcBorders>
            <w:vAlign w:val="center"/>
          </w:tcPr>
          <w:p w14:paraId="30F4D064" w14:textId="77777777" w:rsidR="0066170A" w:rsidRDefault="0066170A" w:rsidP="003F1873">
            <w:pPr>
              <w:rPr>
                <w:rFonts w:ascii="Arial" w:hAnsi="Arial" w:cs="Arial"/>
                <w:sz w:val="24"/>
                <w:szCs w:val="24"/>
              </w:rPr>
            </w:pPr>
            <w:r w:rsidRPr="000915E0">
              <w:rPr>
                <w:rFonts w:ascii="Arial" w:eastAsia="SimSun" w:hAnsi="Arial" w:cs="Arial"/>
                <w:sz w:val="24"/>
                <w:szCs w:val="24"/>
                <w:lang w:eastAsia="zh-CN"/>
              </w:rPr>
              <w:t xml:space="preserve">Subsection 2 - </w:t>
            </w:r>
            <w:r w:rsidRPr="000915E0">
              <w:rPr>
                <w:rFonts w:ascii="Arial" w:hAnsi="Arial" w:cs="Arial"/>
                <w:sz w:val="24"/>
                <w:szCs w:val="24"/>
              </w:rPr>
              <w:t>FORMAL MARKSMANSHIP TRAINING CENTERS (FMTC (This section is applicable to FMTCs and Infantry 0306s who are conducting CMC courses)</w:t>
            </w:r>
            <w:r>
              <w:rPr>
                <w:rFonts w:ascii="Arial" w:hAnsi="Arial" w:cs="Arial"/>
                <w:sz w:val="24"/>
                <w:szCs w:val="24"/>
              </w:rPr>
              <w:t xml:space="preserve">. Applicable marksmanship references are available for download at </w:t>
            </w:r>
            <w:r w:rsidRPr="00A662FC">
              <w:rPr>
                <w:rFonts w:ascii="Arial" w:hAnsi="Arial" w:cs="Arial"/>
                <w:sz w:val="24"/>
                <w:szCs w:val="24"/>
              </w:rPr>
              <w:t>https://usmc.sharepoint-mil.us/sites/TECOM_WTBN/SitePages/MPMS.aspx</w:t>
            </w:r>
            <w:r>
              <w:rPr>
                <w:rFonts w:ascii="Arial" w:hAnsi="Arial" w:cs="Arial"/>
                <w:sz w:val="24"/>
                <w:szCs w:val="24"/>
              </w:rPr>
              <w:t>.</w:t>
            </w:r>
          </w:p>
          <w:p w14:paraId="3AEB54EF" w14:textId="77777777" w:rsidR="0066170A" w:rsidRPr="00172748" w:rsidRDefault="0066170A" w:rsidP="003F1873">
            <w:pPr>
              <w:rPr>
                <w:rStyle w:val="Comment"/>
                <w:rFonts w:cs="Arial"/>
                <w:i w:val="0"/>
                <w:szCs w:val="24"/>
              </w:rPr>
            </w:pPr>
          </w:p>
        </w:tc>
      </w:tr>
      <w:tr w:rsidR="0066170A" w:rsidRPr="000915E0" w14:paraId="2D02D127" w14:textId="77777777" w:rsidTr="00172748">
        <w:trPr>
          <w:trHeight w:val="576"/>
        </w:trPr>
        <w:tc>
          <w:tcPr>
            <w:tcW w:w="1908" w:type="dxa"/>
            <w:tcBorders>
              <w:top w:val="nil"/>
              <w:left w:val="nil"/>
              <w:bottom w:val="nil"/>
              <w:right w:val="nil"/>
            </w:tcBorders>
          </w:tcPr>
          <w:p w14:paraId="62A09CE4" w14:textId="77777777" w:rsidR="0066170A" w:rsidRPr="00CA0A80" w:rsidRDefault="0066170A" w:rsidP="00172748">
            <w:pPr>
              <w:rPr>
                <w:rFonts w:ascii="Arial" w:hAnsi="Arial" w:cs="Arial"/>
                <w:sz w:val="24"/>
                <w:szCs w:val="24"/>
              </w:rPr>
            </w:pPr>
            <w:r w:rsidRPr="000915E0">
              <w:rPr>
                <w:rFonts w:ascii="Arial" w:hAnsi="Arial" w:cs="Arial"/>
                <w:sz w:val="24"/>
                <w:szCs w:val="24"/>
              </w:rPr>
              <w:t>0201</w:t>
            </w:r>
          </w:p>
        </w:tc>
        <w:tc>
          <w:tcPr>
            <w:tcW w:w="7843" w:type="dxa"/>
            <w:gridSpan w:val="3"/>
            <w:tcBorders>
              <w:top w:val="nil"/>
              <w:left w:val="nil"/>
              <w:bottom w:val="nil"/>
              <w:right w:val="nil"/>
            </w:tcBorders>
          </w:tcPr>
          <w:p w14:paraId="46AFD23C" w14:textId="77777777" w:rsidR="0066170A" w:rsidRPr="00BE38D3" w:rsidRDefault="0066170A" w:rsidP="00172748">
            <w:pPr>
              <w:ind w:left="-14" w:firstLine="14"/>
              <w:rPr>
                <w:rFonts w:ascii="Arial" w:hAnsi="Arial" w:cs="Arial"/>
                <w:sz w:val="24"/>
                <w:szCs w:val="24"/>
              </w:rPr>
            </w:pPr>
            <w:r w:rsidRPr="00BE38D3">
              <w:rPr>
                <w:rFonts w:ascii="Arial" w:hAnsi="Arial" w:cs="Arial"/>
                <w:sz w:val="24"/>
                <w:szCs w:val="24"/>
              </w:rPr>
              <w:t>Does the FMTU have a copy of the current MCO 3574.2M Marine Corps Combat Marksmanship Programs?</w:t>
            </w:r>
          </w:p>
          <w:p w14:paraId="622127DA" w14:textId="77777777" w:rsidR="0066170A" w:rsidRPr="00CA0A80" w:rsidRDefault="0066170A" w:rsidP="00172748">
            <w:pPr>
              <w:rPr>
                <w:rFonts w:ascii="Arial" w:hAnsi="Arial" w:cs="Arial"/>
                <w:sz w:val="24"/>
                <w:szCs w:val="24"/>
              </w:rPr>
            </w:pPr>
            <w:r w:rsidRPr="00BE38D3">
              <w:rPr>
                <w:rFonts w:ascii="Arial" w:hAnsi="Arial" w:cs="Arial"/>
                <w:sz w:val="24"/>
                <w:szCs w:val="24"/>
              </w:rPr>
              <w:t xml:space="preserve">Reference: </w:t>
            </w:r>
            <w:r w:rsidRPr="00245918">
              <w:rPr>
                <w:rFonts w:ascii="Arial" w:hAnsi="Arial" w:cs="Arial"/>
                <w:sz w:val="24"/>
                <w:szCs w:val="24"/>
              </w:rPr>
              <w:t>MCO 3574.2M, pg 2, par 4c (1).</w:t>
            </w:r>
          </w:p>
        </w:tc>
      </w:tr>
      <w:tr w:rsidR="0066170A" w:rsidRPr="000915E0" w14:paraId="05EF2D67" w14:textId="77777777" w:rsidTr="00172748">
        <w:trPr>
          <w:trHeight w:val="468"/>
        </w:trPr>
        <w:tc>
          <w:tcPr>
            <w:tcW w:w="1908" w:type="dxa"/>
            <w:tcBorders>
              <w:top w:val="nil"/>
              <w:left w:val="nil"/>
              <w:bottom w:val="nil"/>
              <w:right w:val="nil"/>
            </w:tcBorders>
            <w:vAlign w:val="center"/>
          </w:tcPr>
          <w:p w14:paraId="601EA1C7" w14:textId="77777777" w:rsidR="0066170A" w:rsidRPr="000915E0" w:rsidRDefault="0066170A" w:rsidP="003F1873">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736665106"/>
                <w:placeholder>
                  <w:docPart w:val="26927A0D687E41BEADBD22256E10457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rFonts w:cs="Arial"/>
              <w:i w:val="0"/>
            </w:rPr>
            <w:alias w:val="Comments"/>
            <w:tag w:val="Comments"/>
            <w:id w:val="1500545034"/>
            <w:placeholder>
              <w:docPart w:val="BE80EE000BD04C01ADF791E62853AE69"/>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12313C9E" w14:textId="77777777" w:rsidR="0066170A" w:rsidRPr="000915E0" w:rsidRDefault="0066170A" w:rsidP="003F1873">
                <w:pPr>
                  <w:ind w:left="1620" w:hanging="1620"/>
                  <w:rPr>
                    <w:rFonts w:ascii="Arial" w:eastAsia="Calibri"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6E0BF53A" w14:textId="77777777" w:rsidTr="00172748">
        <w:trPr>
          <w:trHeight w:val="576"/>
        </w:trPr>
        <w:tc>
          <w:tcPr>
            <w:tcW w:w="1908" w:type="dxa"/>
            <w:tcBorders>
              <w:top w:val="nil"/>
              <w:left w:val="nil"/>
              <w:bottom w:val="nil"/>
              <w:right w:val="nil"/>
            </w:tcBorders>
          </w:tcPr>
          <w:p w14:paraId="43AD7E24" w14:textId="77777777" w:rsidR="0066170A" w:rsidRPr="00CA0A80" w:rsidRDefault="0066170A" w:rsidP="00172748">
            <w:pPr>
              <w:rPr>
                <w:rFonts w:ascii="Arial" w:hAnsi="Arial" w:cs="Arial"/>
                <w:sz w:val="24"/>
                <w:szCs w:val="24"/>
              </w:rPr>
            </w:pPr>
            <w:r w:rsidRPr="000915E0">
              <w:rPr>
                <w:rFonts w:ascii="Arial" w:hAnsi="Arial" w:cs="Arial"/>
                <w:sz w:val="24"/>
                <w:szCs w:val="24"/>
              </w:rPr>
              <w:t>0202</w:t>
            </w:r>
          </w:p>
        </w:tc>
        <w:tc>
          <w:tcPr>
            <w:tcW w:w="7843" w:type="dxa"/>
            <w:gridSpan w:val="3"/>
            <w:tcBorders>
              <w:top w:val="nil"/>
              <w:left w:val="nil"/>
              <w:bottom w:val="nil"/>
              <w:right w:val="nil"/>
            </w:tcBorders>
          </w:tcPr>
          <w:p w14:paraId="71CD0DFB" w14:textId="77777777" w:rsidR="0066170A" w:rsidRPr="00BE38D3" w:rsidRDefault="0066170A" w:rsidP="00172748">
            <w:pPr>
              <w:pStyle w:val="Default"/>
            </w:pPr>
            <w:r w:rsidRPr="00BE38D3">
              <w:t>Does the FMTU have a copy of the current MCRP 8-10B.2 Rifle Marksmanship and MCRP 8-10b.3 Pistol Marksmanship</w:t>
            </w:r>
            <w:r>
              <w:t>?</w:t>
            </w:r>
            <w:r w:rsidRPr="00BE38D3">
              <w:t xml:space="preserve"> </w:t>
            </w:r>
          </w:p>
          <w:p w14:paraId="629E4D65" w14:textId="77777777" w:rsidR="0066170A" w:rsidRPr="00CA0A80" w:rsidRDefault="0066170A" w:rsidP="00172748">
            <w:pPr>
              <w:rPr>
                <w:rFonts w:ascii="Arial" w:hAnsi="Arial" w:cs="Arial"/>
                <w:sz w:val="24"/>
                <w:szCs w:val="24"/>
              </w:rPr>
            </w:pPr>
            <w:r w:rsidRPr="00BE38D3">
              <w:rPr>
                <w:rFonts w:ascii="Arial" w:hAnsi="Arial" w:cs="Arial"/>
                <w:sz w:val="24"/>
                <w:szCs w:val="24"/>
              </w:rPr>
              <w:t xml:space="preserve">Reference: </w:t>
            </w:r>
            <w:r w:rsidRPr="00245918">
              <w:rPr>
                <w:rFonts w:ascii="Arial" w:hAnsi="Arial" w:cs="Arial"/>
                <w:sz w:val="24"/>
                <w:szCs w:val="24"/>
              </w:rPr>
              <w:t>MCO 3574.2M, pg 2, para 4c (2).</w:t>
            </w:r>
          </w:p>
        </w:tc>
      </w:tr>
      <w:tr w:rsidR="0066170A" w:rsidRPr="000915E0" w14:paraId="0627C631" w14:textId="77777777" w:rsidTr="00172748">
        <w:trPr>
          <w:trHeight w:val="432"/>
        </w:trPr>
        <w:tc>
          <w:tcPr>
            <w:tcW w:w="1908" w:type="dxa"/>
            <w:tcBorders>
              <w:top w:val="nil"/>
              <w:left w:val="nil"/>
              <w:bottom w:val="nil"/>
              <w:right w:val="nil"/>
            </w:tcBorders>
            <w:vAlign w:val="center"/>
          </w:tcPr>
          <w:p w14:paraId="5BCBB498" w14:textId="77777777" w:rsidR="0066170A" w:rsidRPr="000915E0" w:rsidRDefault="0066170A" w:rsidP="003F1873">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065571387"/>
                <w:placeholder>
                  <w:docPart w:val="99086BC0FADB497384FDAC13F778FEA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rFonts w:cs="Arial"/>
              <w:i w:val="0"/>
            </w:rPr>
            <w:alias w:val="Comments"/>
            <w:tag w:val="Comments"/>
            <w:id w:val="2092344896"/>
            <w:placeholder>
              <w:docPart w:val="819481A6C4A7488B8B0722249E6143CA"/>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30DC153E" w14:textId="77777777" w:rsidR="0066170A" w:rsidRPr="000915E0" w:rsidRDefault="0066170A" w:rsidP="003F1873">
                <w:pPr>
                  <w:ind w:left="1620" w:hanging="1620"/>
                  <w:rPr>
                    <w:rFonts w:ascii="Arial" w:eastAsia="Calibri"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023E1BB0" w14:textId="77777777" w:rsidTr="00172748">
        <w:trPr>
          <w:trHeight w:val="576"/>
        </w:trPr>
        <w:tc>
          <w:tcPr>
            <w:tcW w:w="1908" w:type="dxa"/>
            <w:tcBorders>
              <w:top w:val="nil"/>
              <w:left w:val="nil"/>
              <w:bottom w:val="nil"/>
              <w:right w:val="nil"/>
            </w:tcBorders>
          </w:tcPr>
          <w:p w14:paraId="3EEAF109" w14:textId="77777777" w:rsidR="0066170A" w:rsidRPr="00CA0A80" w:rsidRDefault="0066170A" w:rsidP="00172748">
            <w:pPr>
              <w:rPr>
                <w:rFonts w:ascii="Arial" w:hAnsi="Arial" w:cs="Arial"/>
                <w:sz w:val="24"/>
                <w:szCs w:val="24"/>
              </w:rPr>
            </w:pPr>
            <w:r w:rsidRPr="000915E0">
              <w:rPr>
                <w:rFonts w:ascii="Arial" w:hAnsi="Arial" w:cs="Arial"/>
                <w:sz w:val="24"/>
                <w:szCs w:val="24"/>
              </w:rPr>
              <w:t>0203</w:t>
            </w:r>
          </w:p>
        </w:tc>
        <w:tc>
          <w:tcPr>
            <w:tcW w:w="7843" w:type="dxa"/>
            <w:gridSpan w:val="3"/>
            <w:tcBorders>
              <w:top w:val="nil"/>
              <w:left w:val="nil"/>
              <w:bottom w:val="nil"/>
              <w:right w:val="nil"/>
            </w:tcBorders>
          </w:tcPr>
          <w:p w14:paraId="562DB8B1" w14:textId="77777777" w:rsidR="0066170A" w:rsidRPr="00BE38D3" w:rsidRDefault="0066170A" w:rsidP="00172748">
            <w:pPr>
              <w:rPr>
                <w:rFonts w:ascii="Arial" w:hAnsi="Arial" w:cs="Arial"/>
                <w:sz w:val="24"/>
                <w:szCs w:val="24"/>
              </w:rPr>
            </w:pPr>
            <w:r w:rsidRPr="00BE38D3">
              <w:rPr>
                <w:rFonts w:ascii="Arial" w:hAnsi="Arial" w:cs="Arial"/>
                <w:sz w:val="24"/>
                <w:szCs w:val="24"/>
              </w:rPr>
              <w:t>Does the FMTU have a current copy of the Marine Corps Common Skills T&amp;R Manual, NAVMC 3500.18D to reference the Combat Marksmanship Program Individual T&amp;R events for Table 1 and Table 2?</w:t>
            </w:r>
          </w:p>
          <w:p w14:paraId="331330A6" w14:textId="77777777" w:rsidR="0066170A" w:rsidRPr="00BE38D3" w:rsidRDefault="0066170A" w:rsidP="00245918">
            <w:pPr>
              <w:ind w:left="-14" w:firstLine="14"/>
              <w:rPr>
                <w:rFonts w:ascii="Arial" w:hAnsi="Arial" w:cs="Arial"/>
                <w:sz w:val="24"/>
                <w:szCs w:val="24"/>
              </w:rPr>
            </w:pPr>
            <w:r w:rsidRPr="00BE38D3">
              <w:rPr>
                <w:rFonts w:ascii="Arial" w:hAnsi="Arial" w:cs="Arial"/>
                <w:sz w:val="24"/>
                <w:szCs w:val="24"/>
              </w:rPr>
              <w:t xml:space="preserve">Reference: </w:t>
            </w:r>
            <w:r w:rsidRPr="00245918">
              <w:rPr>
                <w:rFonts w:ascii="Arial" w:hAnsi="Arial" w:cs="Arial"/>
                <w:sz w:val="24"/>
                <w:szCs w:val="24"/>
              </w:rPr>
              <w:t>MCO 3574.2M, pg 2, para 4c (2)</w:t>
            </w:r>
            <w:r>
              <w:rPr>
                <w:rFonts w:ascii="Arial" w:hAnsi="Arial" w:cs="Arial"/>
                <w:sz w:val="24"/>
                <w:szCs w:val="24"/>
              </w:rPr>
              <w:t>.</w:t>
            </w:r>
          </w:p>
        </w:tc>
      </w:tr>
      <w:tr w:rsidR="0066170A" w:rsidRPr="000915E0" w14:paraId="6E479630" w14:textId="77777777" w:rsidTr="00172748">
        <w:trPr>
          <w:trHeight w:val="522"/>
        </w:trPr>
        <w:tc>
          <w:tcPr>
            <w:tcW w:w="1908" w:type="dxa"/>
            <w:tcBorders>
              <w:top w:val="nil"/>
              <w:left w:val="nil"/>
              <w:bottom w:val="nil"/>
              <w:right w:val="nil"/>
            </w:tcBorders>
            <w:vAlign w:val="center"/>
          </w:tcPr>
          <w:p w14:paraId="23B8D813" w14:textId="77777777" w:rsidR="0066170A" w:rsidRPr="000915E0" w:rsidRDefault="0066170A" w:rsidP="00172748">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782803745"/>
                <w:placeholder>
                  <w:docPart w:val="BEFE34CBF8B1411A9E15E5B81032DCE2"/>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rFonts w:cs="Arial"/>
              <w:i w:val="0"/>
            </w:rPr>
            <w:alias w:val="Comments"/>
            <w:tag w:val="Comments"/>
            <w:id w:val="2139605978"/>
            <w:placeholder>
              <w:docPart w:val="C059061F15BD4C11B17FD47A013D79F7"/>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05462008" w14:textId="77777777" w:rsidR="0066170A" w:rsidRPr="000915E0" w:rsidRDefault="0066170A" w:rsidP="00172748">
                <w:pPr>
                  <w:ind w:left="1620" w:hanging="1620"/>
                  <w:rPr>
                    <w:rFonts w:ascii="Arial" w:eastAsia="Calibri"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01E25F75" w14:textId="77777777" w:rsidTr="00172748">
        <w:trPr>
          <w:trHeight w:val="576"/>
        </w:trPr>
        <w:tc>
          <w:tcPr>
            <w:tcW w:w="1908" w:type="dxa"/>
            <w:tcBorders>
              <w:top w:val="nil"/>
              <w:left w:val="nil"/>
              <w:bottom w:val="nil"/>
              <w:right w:val="nil"/>
            </w:tcBorders>
          </w:tcPr>
          <w:p w14:paraId="4B59B3FC" w14:textId="77777777" w:rsidR="0066170A" w:rsidRPr="00CA0A80" w:rsidRDefault="0066170A" w:rsidP="00172748">
            <w:pPr>
              <w:rPr>
                <w:rFonts w:ascii="Arial" w:hAnsi="Arial" w:cs="Arial"/>
                <w:sz w:val="24"/>
                <w:szCs w:val="24"/>
              </w:rPr>
            </w:pPr>
            <w:r w:rsidRPr="000915E0">
              <w:rPr>
                <w:rFonts w:ascii="Arial" w:hAnsi="Arial" w:cs="Arial"/>
                <w:sz w:val="24"/>
                <w:szCs w:val="24"/>
              </w:rPr>
              <w:t>0204</w:t>
            </w:r>
          </w:p>
        </w:tc>
        <w:tc>
          <w:tcPr>
            <w:tcW w:w="7843" w:type="dxa"/>
            <w:gridSpan w:val="3"/>
            <w:tcBorders>
              <w:top w:val="nil"/>
              <w:left w:val="nil"/>
              <w:bottom w:val="nil"/>
              <w:right w:val="nil"/>
            </w:tcBorders>
          </w:tcPr>
          <w:p w14:paraId="4B5AB0D3" w14:textId="77777777" w:rsidR="0066170A" w:rsidRDefault="0066170A" w:rsidP="00B37AF8">
            <w:pPr>
              <w:ind w:left="-14" w:firstLine="14"/>
              <w:rPr>
                <w:rFonts w:ascii="Arial" w:hAnsi="Arial" w:cs="Arial"/>
                <w:sz w:val="24"/>
                <w:szCs w:val="24"/>
              </w:rPr>
            </w:pPr>
            <w:r w:rsidRPr="00BE38D3">
              <w:rPr>
                <w:rFonts w:ascii="Arial" w:hAnsi="Arial" w:cs="Arial"/>
                <w:sz w:val="24"/>
                <w:szCs w:val="24"/>
              </w:rPr>
              <w:t xml:space="preserve">Does the FMTU have a current copy of the Training MOS T&amp;R Manual NAVMC 3500.41C to reference the CMT and CMC individual T&amp;R </w:t>
            </w:r>
            <w:r>
              <w:rPr>
                <w:rFonts w:ascii="Arial" w:hAnsi="Arial" w:cs="Arial"/>
                <w:sz w:val="24"/>
                <w:szCs w:val="24"/>
              </w:rPr>
              <w:t>e</w:t>
            </w:r>
            <w:r w:rsidRPr="00BE38D3">
              <w:rPr>
                <w:rFonts w:ascii="Arial" w:hAnsi="Arial" w:cs="Arial"/>
                <w:sz w:val="24"/>
                <w:szCs w:val="24"/>
              </w:rPr>
              <w:t>vents?</w:t>
            </w:r>
          </w:p>
          <w:p w14:paraId="713E662A" w14:textId="77777777" w:rsidR="0066170A" w:rsidRPr="00CA0A80" w:rsidRDefault="0066170A" w:rsidP="00B37AF8">
            <w:pPr>
              <w:rPr>
                <w:rFonts w:ascii="Arial" w:hAnsi="Arial" w:cs="Arial"/>
                <w:sz w:val="24"/>
                <w:szCs w:val="24"/>
              </w:rPr>
            </w:pPr>
            <w:r>
              <w:rPr>
                <w:rFonts w:ascii="Arial" w:hAnsi="Arial" w:cs="Arial"/>
                <w:sz w:val="24"/>
                <w:szCs w:val="24"/>
              </w:rPr>
              <w:t xml:space="preserve">Reference: </w:t>
            </w:r>
            <w:r w:rsidRPr="00245918">
              <w:rPr>
                <w:rFonts w:ascii="Arial" w:hAnsi="Arial" w:cs="Arial"/>
                <w:sz w:val="24"/>
                <w:szCs w:val="24"/>
              </w:rPr>
              <w:t xml:space="preserve">MCO 3574.2M, </w:t>
            </w:r>
            <w:r>
              <w:rPr>
                <w:rFonts w:ascii="Arial" w:hAnsi="Arial" w:cs="Arial"/>
                <w:sz w:val="24"/>
                <w:szCs w:val="24"/>
              </w:rPr>
              <w:t>Ch 1</w:t>
            </w:r>
            <w:r w:rsidRPr="00245918">
              <w:rPr>
                <w:rFonts w:ascii="Arial" w:hAnsi="Arial" w:cs="Arial"/>
                <w:sz w:val="24"/>
                <w:szCs w:val="24"/>
              </w:rPr>
              <w:t xml:space="preserve">, para </w:t>
            </w:r>
            <w:r>
              <w:rPr>
                <w:rFonts w:ascii="Arial" w:hAnsi="Arial" w:cs="Arial"/>
                <w:sz w:val="24"/>
                <w:szCs w:val="24"/>
              </w:rPr>
              <w:t>2,b</w:t>
            </w:r>
            <w:r w:rsidRPr="00245918">
              <w:rPr>
                <w:rFonts w:ascii="Arial" w:hAnsi="Arial" w:cs="Arial"/>
                <w:sz w:val="24"/>
                <w:szCs w:val="24"/>
              </w:rPr>
              <w:t>).</w:t>
            </w:r>
          </w:p>
        </w:tc>
      </w:tr>
      <w:tr w:rsidR="0066170A" w:rsidRPr="000915E0" w14:paraId="6FDEBC04" w14:textId="77777777" w:rsidTr="00172748">
        <w:trPr>
          <w:trHeight w:val="513"/>
        </w:trPr>
        <w:tc>
          <w:tcPr>
            <w:tcW w:w="1908" w:type="dxa"/>
            <w:tcBorders>
              <w:top w:val="nil"/>
              <w:left w:val="nil"/>
              <w:bottom w:val="nil"/>
              <w:right w:val="nil"/>
            </w:tcBorders>
            <w:vAlign w:val="center"/>
          </w:tcPr>
          <w:p w14:paraId="6474CB44" w14:textId="77777777" w:rsidR="0066170A" w:rsidRPr="000915E0" w:rsidRDefault="0066170A" w:rsidP="00172748">
            <w:pPr>
              <w:rPr>
                <w:rFonts w:ascii="Arial" w:hAnsi="Arial" w:cs="Arial"/>
                <w:sz w:val="24"/>
                <w:szCs w:val="24"/>
              </w:rPr>
            </w:pPr>
            <w:r>
              <w:rPr>
                <w:rFonts w:ascii="Arial" w:hAnsi="Arial" w:cs="Arial"/>
                <w:sz w:val="24"/>
                <w:szCs w:val="24"/>
              </w:rPr>
              <w:lastRenderedPageBreak/>
              <w:t xml:space="preserve">          </w:t>
            </w:r>
            <w:sdt>
              <w:sdtPr>
                <w:rPr>
                  <w:rFonts w:ascii="Arial" w:hAnsi="Arial" w:cs="Arial"/>
                  <w:sz w:val="24"/>
                  <w:szCs w:val="24"/>
                </w:rPr>
                <w:alias w:val="Results"/>
                <w:tag w:val="Results"/>
                <w:id w:val="-318034131"/>
                <w:placeholder>
                  <w:docPart w:val="7CF5725551514D70B1182A8A297641C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rFonts w:cs="Arial"/>
              <w:i w:val="0"/>
            </w:rPr>
            <w:alias w:val="Comments"/>
            <w:tag w:val="Comments"/>
            <w:id w:val="-1787949255"/>
            <w:placeholder>
              <w:docPart w:val="74B76A3EE55044FB8DE62F63BE9AF4F9"/>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6FA6DFA5" w14:textId="77777777" w:rsidR="0066170A" w:rsidRPr="000915E0" w:rsidRDefault="0066170A" w:rsidP="00172748">
                <w:pPr>
                  <w:ind w:left="1620" w:hanging="1620"/>
                  <w:rPr>
                    <w:rFonts w:ascii="Arial" w:eastAsia="Calibri"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4D406869" w14:textId="77777777" w:rsidTr="00172748">
        <w:trPr>
          <w:trHeight w:val="576"/>
        </w:trPr>
        <w:tc>
          <w:tcPr>
            <w:tcW w:w="1908" w:type="dxa"/>
            <w:tcBorders>
              <w:top w:val="nil"/>
              <w:left w:val="nil"/>
              <w:bottom w:val="nil"/>
              <w:right w:val="nil"/>
            </w:tcBorders>
          </w:tcPr>
          <w:p w14:paraId="4EDFE80D" w14:textId="77777777" w:rsidR="0066170A" w:rsidRPr="00CA0A80" w:rsidRDefault="0066170A" w:rsidP="00172748">
            <w:pPr>
              <w:rPr>
                <w:rFonts w:ascii="Arial" w:hAnsi="Arial" w:cs="Arial"/>
                <w:sz w:val="24"/>
                <w:szCs w:val="24"/>
              </w:rPr>
            </w:pPr>
            <w:r w:rsidRPr="000915E0">
              <w:rPr>
                <w:rFonts w:ascii="Arial" w:hAnsi="Arial" w:cs="Arial"/>
                <w:sz w:val="24"/>
                <w:szCs w:val="24"/>
              </w:rPr>
              <w:t>0205</w:t>
            </w:r>
          </w:p>
        </w:tc>
        <w:tc>
          <w:tcPr>
            <w:tcW w:w="7843" w:type="dxa"/>
            <w:gridSpan w:val="3"/>
            <w:tcBorders>
              <w:top w:val="nil"/>
              <w:left w:val="nil"/>
              <w:bottom w:val="nil"/>
              <w:right w:val="nil"/>
            </w:tcBorders>
          </w:tcPr>
          <w:p w14:paraId="7ED62BA3" w14:textId="77777777" w:rsidR="0066170A" w:rsidRPr="00BE38D3" w:rsidRDefault="0066170A" w:rsidP="00B37AF8">
            <w:pPr>
              <w:ind w:left="-14" w:firstLine="14"/>
              <w:rPr>
                <w:rFonts w:ascii="Arial" w:hAnsi="Arial" w:cs="Arial"/>
                <w:sz w:val="24"/>
                <w:szCs w:val="24"/>
              </w:rPr>
            </w:pPr>
            <w:r w:rsidRPr="00BE38D3">
              <w:rPr>
                <w:rFonts w:ascii="Arial" w:hAnsi="Arial" w:cs="Arial"/>
                <w:sz w:val="24"/>
                <w:szCs w:val="24"/>
              </w:rPr>
              <w:t>Does the</w:t>
            </w:r>
            <w:r w:rsidRPr="00BE38D3" w:rsidDel="009D6A02">
              <w:rPr>
                <w:rFonts w:ascii="Arial" w:hAnsi="Arial" w:cs="Arial"/>
                <w:sz w:val="24"/>
                <w:szCs w:val="24"/>
              </w:rPr>
              <w:t xml:space="preserve"> </w:t>
            </w:r>
            <w:r w:rsidRPr="00BE38D3">
              <w:rPr>
                <w:rFonts w:ascii="Arial" w:hAnsi="Arial" w:cs="Arial"/>
                <w:sz w:val="24"/>
                <w:szCs w:val="24"/>
              </w:rPr>
              <w:t>FMTU have copies of current Combat Rifle and Combat Pistol Program lesson material?</w:t>
            </w:r>
          </w:p>
          <w:p w14:paraId="79550226" w14:textId="77777777" w:rsidR="0066170A" w:rsidRPr="00CA0A80" w:rsidRDefault="0066170A" w:rsidP="00B37AF8">
            <w:pPr>
              <w:rPr>
                <w:rFonts w:ascii="Arial" w:hAnsi="Arial" w:cs="Arial"/>
                <w:sz w:val="24"/>
                <w:szCs w:val="24"/>
              </w:rPr>
            </w:pPr>
            <w:r w:rsidRPr="00BE38D3">
              <w:rPr>
                <w:rFonts w:ascii="Arial" w:hAnsi="Arial" w:cs="Arial"/>
                <w:sz w:val="24"/>
                <w:szCs w:val="24"/>
              </w:rPr>
              <w:t xml:space="preserve">Reference: </w:t>
            </w:r>
            <w:r w:rsidRPr="00245918">
              <w:rPr>
                <w:rFonts w:ascii="Arial" w:hAnsi="Arial" w:cs="Arial"/>
                <w:sz w:val="24"/>
                <w:szCs w:val="24"/>
              </w:rPr>
              <w:t>MCO 3574.2M, pg 2, para 4c (2).</w:t>
            </w:r>
          </w:p>
        </w:tc>
      </w:tr>
      <w:tr w:rsidR="0066170A" w:rsidRPr="000915E0" w14:paraId="1A6E47CD" w14:textId="77777777" w:rsidTr="00172748">
        <w:trPr>
          <w:trHeight w:val="513"/>
        </w:trPr>
        <w:tc>
          <w:tcPr>
            <w:tcW w:w="1908" w:type="dxa"/>
            <w:tcBorders>
              <w:top w:val="nil"/>
              <w:left w:val="nil"/>
              <w:bottom w:val="nil"/>
              <w:right w:val="nil"/>
            </w:tcBorders>
            <w:vAlign w:val="center"/>
          </w:tcPr>
          <w:p w14:paraId="3AF260AE" w14:textId="77777777" w:rsidR="0066170A" w:rsidRPr="000915E0" w:rsidRDefault="0066170A" w:rsidP="00172748">
            <w:pPr>
              <w:rPr>
                <w:rFonts w:ascii="Arial" w:hAnsi="Arial" w:cs="Arial"/>
                <w:sz w:val="24"/>
                <w:szCs w:val="24"/>
              </w:rPr>
            </w:pPr>
            <w:r>
              <w:rPr>
                <w:rFonts w:ascii="Arial" w:hAnsi="Arial" w:cs="Arial"/>
                <w:sz w:val="24"/>
                <w:szCs w:val="24"/>
              </w:rPr>
              <w:t xml:space="preserve">          </w:t>
            </w:r>
            <w:sdt>
              <w:sdtPr>
                <w:rPr>
                  <w:rFonts w:ascii="Arial" w:hAnsi="Arial" w:cs="Arial"/>
                  <w:sz w:val="24"/>
                  <w:szCs w:val="24"/>
                </w:rPr>
                <w:alias w:val="Results"/>
                <w:tag w:val="Results"/>
                <w:id w:val="-1471975050"/>
                <w:placeholder>
                  <w:docPart w:val="98BB5C2A705B42C393B37271731E5B0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CA0A80">
                  <w:rPr>
                    <w:rStyle w:val="PlaceholderText"/>
                  </w:rPr>
                  <w:t>Result</w:t>
                </w:r>
              </w:sdtContent>
            </w:sdt>
          </w:p>
        </w:tc>
        <w:sdt>
          <w:sdtPr>
            <w:rPr>
              <w:rStyle w:val="Comment"/>
              <w:rFonts w:cs="Arial"/>
              <w:i w:val="0"/>
            </w:rPr>
            <w:alias w:val="Comments"/>
            <w:tag w:val="Comments"/>
            <w:id w:val="551117366"/>
            <w:placeholder>
              <w:docPart w:val="7FA4FF10256146E49CDA303945D535EC"/>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7F73D98F" w14:textId="77777777" w:rsidR="0066170A" w:rsidRPr="000915E0" w:rsidRDefault="0066170A" w:rsidP="00172748">
                <w:pPr>
                  <w:ind w:left="1620" w:hanging="1620"/>
                  <w:rPr>
                    <w:rFonts w:ascii="Arial" w:eastAsia="Calibri"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69A7CFAD" w14:textId="77777777" w:rsidTr="00172748">
        <w:trPr>
          <w:trHeight w:val="80"/>
        </w:trPr>
        <w:tc>
          <w:tcPr>
            <w:tcW w:w="1908" w:type="dxa"/>
            <w:tcBorders>
              <w:top w:val="nil"/>
              <w:left w:val="nil"/>
              <w:bottom w:val="nil"/>
              <w:right w:val="nil"/>
            </w:tcBorders>
          </w:tcPr>
          <w:p w14:paraId="13C538E6" w14:textId="77777777" w:rsidR="0066170A" w:rsidRPr="000915E0" w:rsidRDefault="0066170A" w:rsidP="00172748">
            <w:pPr>
              <w:rPr>
                <w:rFonts w:ascii="Arial" w:hAnsi="Arial" w:cs="Arial"/>
                <w:sz w:val="24"/>
                <w:szCs w:val="24"/>
              </w:rPr>
            </w:pPr>
            <w:r w:rsidRPr="000915E0">
              <w:rPr>
                <w:rFonts w:ascii="Arial" w:hAnsi="Arial" w:cs="Arial"/>
                <w:sz w:val="24"/>
                <w:szCs w:val="24"/>
              </w:rPr>
              <w:t>0206</w:t>
            </w:r>
          </w:p>
        </w:tc>
        <w:tc>
          <w:tcPr>
            <w:tcW w:w="7843" w:type="dxa"/>
            <w:gridSpan w:val="3"/>
            <w:tcBorders>
              <w:top w:val="nil"/>
              <w:left w:val="nil"/>
              <w:bottom w:val="nil"/>
              <w:right w:val="nil"/>
            </w:tcBorders>
          </w:tcPr>
          <w:p w14:paraId="10249697" w14:textId="77777777" w:rsidR="0066170A" w:rsidRPr="00B37AF8" w:rsidRDefault="0066170A" w:rsidP="00B37AF8">
            <w:pPr>
              <w:ind w:left="1440" w:hanging="1440"/>
              <w:rPr>
                <w:rFonts w:ascii="Arial" w:hAnsi="Arial" w:cs="Arial"/>
                <w:sz w:val="24"/>
                <w:szCs w:val="24"/>
              </w:rPr>
            </w:pPr>
            <w:r w:rsidRPr="00B37AF8">
              <w:rPr>
                <w:rFonts w:ascii="Arial" w:hAnsi="Arial" w:cs="Arial"/>
                <w:sz w:val="24"/>
                <w:szCs w:val="24"/>
              </w:rPr>
              <w:t>Is the FMTU submitting required end of year statistical reports to the</w:t>
            </w:r>
          </w:p>
          <w:p w14:paraId="66B1D9D2" w14:textId="77777777" w:rsidR="0066170A" w:rsidRPr="00B37AF8" w:rsidRDefault="0066170A" w:rsidP="00B37AF8">
            <w:pPr>
              <w:ind w:left="1440" w:hanging="1440"/>
              <w:rPr>
                <w:rFonts w:ascii="Arial" w:hAnsi="Arial" w:cs="Arial"/>
                <w:sz w:val="24"/>
                <w:szCs w:val="24"/>
              </w:rPr>
            </w:pPr>
            <w:r w:rsidRPr="00B37AF8">
              <w:rPr>
                <w:rFonts w:ascii="Arial" w:hAnsi="Arial" w:cs="Arial"/>
                <w:sz w:val="24"/>
                <w:szCs w:val="24"/>
              </w:rPr>
              <w:t>Marksmanship Program Management Section, C476</w:t>
            </w:r>
            <w:r>
              <w:rPr>
                <w:rFonts w:ascii="Arial" w:hAnsi="Arial" w:cs="Arial"/>
                <w:sz w:val="24"/>
                <w:szCs w:val="24"/>
              </w:rPr>
              <w:t>?</w:t>
            </w:r>
          </w:p>
          <w:p w14:paraId="4FFE4B9E" w14:textId="77777777" w:rsidR="0066170A" w:rsidRPr="00B37AF8" w:rsidRDefault="0066170A" w:rsidP="00B37AF8">
            <w:pPr>
              <w:ind w:left="1440" w:hanging="1440"/>
              <w:rPr>
                <w:rFonts w:ascii="Arial" w:hAnsi="Arial" w:cs="Arial"/>
                <w:sz w:val="24"/>
                <w:szCs w:val="24"/>
              </w:rPr>
            </w:pPr>
            <w:r w:rsidRPr="00B37AF8">
              <w:rPr>
                <w:rFonts w:ascii="Arial" w:hAnsi="Arial" w:cs="Arial"/>
                <w:sz w:val="24"/>
                <w:szCs w:val="24"/>
              </w:rPr>
              <w:t>Reference: MCO 3574.2M, Ch 1, para 2.f.</w:t>
            </w:r>
          </w:p>
        </w:tc>
      </w:tr>
      <w:tr w:rsidR="0066170A" w:rsidRPr="000915E0" w14:paraId="592A3C57" w14:textId="77777777" w:rsidTr="00172748">
        <w:trPr>
          <w:trHeight w:val="576"/>
        </w:trPr>
        <w:sdt>
          <w:sdtPr>
            <w:rPr>
              <w:rFonts w:ascii="Arial" w:hAnsi="Arial" w:cs="Arial"/>
              <w:sz w:val="24"/>
              <w:szCs w:val="24"/>
            </w:rPr>
            <w:alias w:val="Results"/>
            <w:tag w:val="Results"/>
            <w:id w:val="-394278623"/>
            <w:placeholder>
              <w:docPart w:val="D24A3BCC78CD47ECA1BC024C660D46F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65D71389" w14:textId="77777777" w:rsidR="0066170A" w:rsidRPr="00CA0A80" w:rsidRDefault="0066170A" w:rsidP="00172748">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828021076"/>
            <w:placeholder>
              <w:docPart w:val="A629476E0AB14A0A8A16F8FE76504EA0"/>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071559FF" w14:textId="77777777" w:rsidR="0066170A" w:rsidRPr="00CA0A80" w:rsidRDefault="0066170A" w:rsidP="00172748">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20175FB9" w14:textId="77777777" w:rsidTr="00CF222A">
        <w:trPr>
          <w:trHeight w:val="603"/>
        </w:trPr>
        <w:tc>
          <w:tcPr>
            <w:tcW w:w="1908" w:type="dxa"/>
            <w:tcBorders>
              <w:top w:val="nil"/>
              <w:left w:val="nil"/>
              <w:bottom w:val="nil"/>
              <w:right w:val="nil"/>
            </w:tcBorders>
          </w:tcPr>
          <w:p w14:paraId="4459B1FE" w14:textId="77777777" w:rsidR="0066170A" w:rsidRPr="000915E0" w:rsidRDefault="0066170A" w:rsidP="00172748">
            <w:pPr>
              <w:rPr>
                <w:rFonts w:ascii="Arial" w:hAnsi="Arial" w:cs="Arial"/>
                <w:sz w:val="24"/>
                <w:szCs w:val="24"/>
              </w:rPr>
            </w:pPr>
            <w:r w:rsidRPr="000915E0">
              <w:rPr>
                <w:rFonts w:ascii="Arial" w:hAnsi="Arial" w:cs="Arial"/>
                <w:sz w:val="24"/>
                <w:szCs w:val="24"/>
              </w:rPr>
              <w:t>0207</w:t>
            </w:r>
          </w:p>
        </w:tc>
        <w:tc>
          <w:tcPr>
            <w:tcW w:w="7843" w:type="dxa"/>
            <w:gridSpan w:val="3"/>
            <w:tcBorders>
              <w:top w:val="nil"/>
              <w:left w:val="nil"/>
              <w:bottom w:val="nil"/>
              <w:right w:val="nil"/>
            </w:tcBorders>
          </w:tcPr>
          <w:p w14:paraId="400E35B0" w14:textId="77777777" w:rsidR="0066170A" w:rsidRPr="00BE38D3" w:rsidRDefault="0066170A" w:rsidP="00B37AF8">
            <w:pPr>
              <w:ind w:left="1440" w:hanging="1440"/>
              <w:rPr>
                <w:rFonts w:ascii="Arial" w:hAnsi="Arial" w:cs="Arial"/>
                <w:sz w:val="24"/>
                <w:szCs w:val="24"/>
              </w:rPr>
            </w:pPr>
            <w:r w:rsidRPr="00BE38D3">
              <w:rPr>
                <w:rFonts w:ascii="Arial" w:hAnsi="Arial" w:cs="Arial"/>
                <w:sz w:val="24"/>
                <w:szCs w:val="24"/>
              </w:rPr>
              <w:t>Is the FMTU conducting a Combat Marksmanship Trainer Course?</w:t>
            </w:r>
          </w:p>
          <w:p w14:paraId="7C2E87A9" w14:textId="77777777" w:rsidR="0066170A" w:rsidRPr="000915E0" w:rsidRDefault="0066170A" w:rsidP="00B37AF8">
            <w:pPr>
              <w:pStyle w:val="Default"/>
              <w:ind w:left="1440" w:hanging="1440"/>
            </w:pPr>
            <w:r w:rsidRPr="00BE38D3">
              <w:t xml:space="preserve">Reference: </w:t>
            </w:r>
            <w:r>
              <w:t>MCO 3574.2M, Ch 1, para 2.b.(1) and (2).</w:t>
            </w:r>
          </w:p>
        </w:tc>
      </w:tr>
      <w:tr w:rsidR="0066170A" w:rsidRPr="000915E0" w14:paraId="6AAA2369" w14:textId="77777777" w:rsidTr="00172748">
        <w:trPr>
          <w:trHeight w:val="576"/>
        </w:trPr>
        <w:sdt>
          <w:sdtPr>
            <w:rPr>
              <w:rFonts w:ascii="Arial" w:hAnsi="Arial" w:cs="Arial"/>
              <w:sz w:val="24"/>
              <w:szCs w:val="24"/>
            </w:rPr>
            <w:alias w:val="Results"/>
            <w:tag w:val="Results"/>
            <w:id w:val="-947548025"/>
            <w:placeholder>
              <w:docPart w:val="BED2E9806B1C41E09403FE9CA5BD4B24"/>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3BC00377" w14:textId="77777777" w:rsidR="0066170A" w:rsidRPr="00CA0A80" w:rsidRDefault="0066170A" w:rsidP="00172748">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855541188"/>
            <w:placeholder>
              <w:docPart w:val="35E9668623284F3B9D67A886EBC6BA19"/>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5051BC1A" w14:textId="77777777" w:rsidR="0066170A" w:rsidRPr="00CA0A80" w:rsidRDefault="0066170A" w:rsidP="00172748">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5BA0C91C" w14:textId="77777777" w:rsidTr="004533E8">
        <w:trPr>
          <w:trHeight w:val="585"/>
        </w:trPr>
        <w:tc>
          <w:tcPr>
            <w:tcW w:w="1908" w:type="dxa"/>
            <w:tcBorders>
              <w:top w:val="nil"/>
              <w:left w:val="nil"/>
              <w:bottom w:val="nil"/>
              <w:right w:val="nil"/>
            </w:tcBorders>
          </w:tcPr>
          <w:p w14:paraId="1C1D578D" w14:textId="77777777" w:rsidR="0066170A" w:rsidRPr="000915E0" w:rsidRDefault="0066170A" w:rsidP="00B37AF8">
            <w:pPr>
              <w:rPr>
                <w:rFonts w:ascii="Arial" w:hAnsi="Arial" w:cs="Arial"/>
                <w:sz w:val="24"/>
                <w:szCs w:val="24"/>
              </w:rPr>
            </w:pPr>
            <w:r w:rsidRPr="000915E0">
              <w:rPr>
                <w:rFonts w:ascii="Arial" w:hAnsi="Arial" w:cs="Arial"/>
                <w:sz w:val="24"/>
                <w:szCs w:val="24"/>
              </w:rPr>
              <w:t>0208</w:t>
            </w:r>
          </w:p>
        </w:tc>
        <w:tc>
          <w:tcPr>
            <w:tcW w:w="7843" w:type="dxa"/>
            <w:gridSpan w:val="3"/>
            <w:tcBorders>
              <w:top w:val="nil"/>
              <w:left w:val="nil"/>
              <w:bottom w:val="nil"/>
              <w:right w:val="nil"/>
            </w:tcBorders>
          </w:tcPr>
          <w:p w14:paraId="2CB47EFC" w14:textId="77777777" w:rsidR="0066170A" w:rsidRPr="00BE38D3" w:rsidRDefault="0066170A" w:rsidP="00B37AF8">
            <w:pPr>
              <w:rPr>
                <w:rFonts w:ascii="Arial" w:hAnsi="Arial" w:cs="Arial"/>
                <w:sz w:val="24"/>
                <w:szCs w:val="24"/>
              </w:rPr>
            </w:pPr>
            <w:r w:rsidRPr="00BE38D3">
              <w:rPr>
                <w:rFonts w:ascii="Arial" w:hAnsi="Arial" w:cs="Arial"/>
                <w:sz w:val="24"/>
                <w:szCs w:val="24"/>
              </w:rPr>
              <w:t xml:space="preserve">Is the </w:t>
            </w:r>
            <w:r w:rsidRPr="00BE38D3" w:rsidDel="005020C3">
              <w:rPr>
                <w:rFonts w:ascii="Arial" w:hAnsi="Arial" w:cs="Arial"/>
                <w:sz w:val="24"/>
                <w:szCs w:val="24"/>
              </w:rPr>
              <w:t>FMT</w:t>
            </w:r>
            <w:r w:rsidRPr="00BE38D3">
              <w:rPr>
                <w:rFonts w:ascii="Arial" w:hAnsi="Arial" w:cs="Arial"/>
                <w:sz w:val="24"/>
                <w:szCs w:val="24"/>
              </w:rPr>
              <w:t>U conducting a Combat Marksmanship Coach Course?</w:t>
            </w:r>
          </w:p>
          <w:p w14:paraId="23785D52" w14:textId="77777777" w:rsidR="0066170A" w:rsidRPr="000915E0" w:rsidRDefault="0066170A" w:rsidP="00B37AF8">
            <w:pPr>
              <w:pStyle w:val="Default"/>
              <w:ind w:left="1440" w:hanging="1440"/>
            </w:pPr>
            <w:r w:rsidRPr="00BE38D3">
              <w:t xml:space="preserve">Reference: </w:t>
            </w:r>
            <w:r>
              <w:t>MCO 3574.2M, Ch 1, para 2.b.(1) and (2).</w:t>
            </w:r>
          </w:p>
        </w:tc>
      </w:tr>
      <w:tr w:rsidR="0066170A" w:rsidRPr="000915E0" w14:paraId="529622A2" w14:textId="77777777" w:rsidTr="00172748">
        <w:trPr>
          <w:trHeight w:val="576"/>
        </w:trPr>
        <w:sdt>
          <w:sdtPr>
            <w:rPr>
              <w:rFonts w:ascii="Arial" w:hAnsi="Arial" w:cs="Arial"/>
              <w:sz w:val="24"/>
              <w:szCs w:val="24"/>
            </w:rPr>
            <w:alias w:val="Results"/>
            <w:tag w:val="Results"/>
            <w:id w:val="-221292971"/>
            <w:placeholder>
              <w:docPart w:val="C962D16344A24D3A8FF4DA6DBBD83E8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42502B76" w14:textId="77777777" w:rsidR="0066170A" w:rsidRPr="00CA0A80" w:rsidRDefault="0066170A" w:rsidP="00B37AF8">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676147328"/>
            <w:placeholder>
              <w:docPart w:val="9CD01137F7104A06B0EC2D36742F8A77"/>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18A0241D" w14:textId="77777777" w:rsidR="0066170A" w:rsidRPr="00CA0A80" w:rsidRDefault="0066170A" w:rsidP="00B37AF8">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25A31810" w14:textId="77777777" w:rsidTr="00172748">
        <w:trPr>
          <w:trHeight w:val="80"/>
        </w:trPr>
        <w:tc>
          <w:tcPr>
            <w:tcW w:w="1908" w:type="dxa"/>
            <w:tcBorders>
              <w:top w:val="nil"/>
              <w:left w:val="nil"/>
              <w:bottom w:val="nil"/>
              <w:right w:val="nil"/>
            </w:tcBorders>
          </w:tcPr>
          <w:p w14:paraId="64BB803C" w14:textId="77777777" w:rsidR="0066170A" w:rsidRPr="000915E0" w:rsidRDefault="0066170A" w:rsidP="00B37AF8">
            <w:pPr>
              <w:rPr>
                <w:rFonts w:ascii="Arial" w:hAnsi="Arial" w:cs="Arial"/>
                <w:sz w:val="24"/>
                <w:szCs w:val="24"/>
              </w:rPr>
            </w:pPr>
            <w:r w:rsidRPr="000915E0">
              <w:rPr>
                <w:rFonts w:ascii="Arial" w:hAnsi="Arial" w:cs="Arial"/>
                <w:sz w:val="24"/>
                <w:szCs w:val="24"/>
              </w:rPr>
              <w:t>0209</w:t>
            </w:r>
          </w:p>
        </w:tc>
        <w:tc>
          <w:tcPr>
            <w:tcW w:w="7843" w:type="dxa"/>
            <w:gridSpan w:val="3"/>
            <w:tcBorders>
              <w:top w:val="nil"/>
              <w:left w:val="nil"/>
              <w:bottom w:val="nil"/>
              <w:right w:val="nil"/>
            </w:tcBorders>
          </w:tcPr>
          <w:p w14:paraId="08336068" w14:textId="77777777" w:rsidR="0066170A" w:rsidRPr="00BE38D3" w:rsidRDefault="0066170A" w:rsidP="00B37AF8">
            <w:pPr>
              <w:rPr>
                <w:rFonts w:ascii="Arial" w:hAnsi="Arial" w:cs="Arial"/>
                <w:sz w:val="24"/>
                <w:szCs w:val="24"/>
              </w:rPr>
            </w:pPr>
            <w:r w:rsidRPr="00BE38D3">
              <w:rPr>
                <w:rStyle w:val="Comment"/>
                <w:rFonts w:cs="Arial"/>
                <w:i w:val="0"/>
                <w:szCs w:val="24"/>
              </w:rPr>
              <w:t xml:space="preserve">Is the FMTU </w:t>
            </w:r>
            <w:r>
              <w:rPr>
                <w:rStyle w:val="Comment"/>
                <w:rFonts w:cs="Arial"/>
                <w:i w:val="0"/>
                <w:szCs w:val="24"/>
              </w:rPr>
              <w:t>assisting</w:t>
            </w:r>
            <w:r w:rsidRPr="00BE38D3">
              <w:rPr>
                <w:rStyle w:val="Comment"/>
                <w:rFonts w:cs="Arial"/>
                <w:i w:val="0"/>
                <w:szCs w:val="24"/>
              </w:rPr>
              <w:t xml:space="preserve"> unit 0306s who are conducting a </w:t>
            </w:r>
            <w:r w:rsidRPr="00BE38D3">
              <w:rPr>
                <w:rFonts w:ascii="Arial" w:hAnsi="Arial" w:cs="Arial"/>
                <w:sz w:val="24"/>
                <w:szCs w:val="24"/>
              </w:rPr>
              <w:t>Combat Marksmanship Coach Course?</w:t>
            </w:r>
          </w:p>
          <w:p w14:paraId="36062AC2" w14:textId="77777777" w:rsidR="0066170A" w:rsidRPr="000915E0" w:rsidRDefault="0066170A" w:rsidP="00B37AF8">
            <w:pPr>
              <w:ind w:left="1440" w:hanging="1440"/>
              <w:rPr>
                <w:rFonts w:ascii="Arial" w:hAnsi="Arial" w:cs="Arial"/>
                <w:sz w:val="24"/>
                <w:szCs w:val="24"/>
              </w:rPr>
            </w:pPr>
            <w:r w:rsidRPr="00BE38D3">
              <w:rPr>
                <w:rStyle w:val="Comment"/>
                <w:rFonts w:cs="Arial"/>
                <w:i w:val="0"/>
                <w:szCs w:val="24"/>
              </w:rPr>
              <w:t xml:space="preserve">Reference: </w:t>
            </w:r>
            <w:r>
              <w:rPr>
                <w:rStyle w:val="Comment"/>
                <w:rFonts w:cs="Arial"/>
                <w:i w:val="0"/>
                <w:szCs w:val="24"/>
              </w:rPr>
              <w:t>MCO 3574.2M, Ch 1, para 2.b.(2).</w:t>
            </w:r>
          </w:p>
        </w:tc>
      </w:tr>
      <w:tr w:rsidR="0066170A" w:rsidRPr="000915E0" w14:paraId="33C65EF6" w14:textId="77777777" w:rsidTr="00172748">
        <w:trPr>
          <w:trHeight w:val="576"/>
        </w:trPr>
        <w:sdt>
          <w:sdtPr>
            <w:rPr>
              <w:rFonts w:ascii="Arial" w:hAnsi="Arial" w:cs="Arial"/>
              <w:sz w:val="24"/>
              <w:szCs w:val="24"/>
            </w:rPr>
            <w:alias w:val="Results"/>
            <w:tag w:val="Results"/>
            <w:id w:val="227656189"/>
            <w:placeholder>
              <w:docPart w:val="D390453642AE4E53B7ECB5C43ACDA43F"/>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7CDEF181" w14:textId="77777777" w:rsidR="0066170A" w:rsidRPr="00CA0A80" w:rsidRDefault="0066170A" w:rsidP="00B37AF8">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703315240"/>
            <w:placeholder>
              <w:docPart w:val="1BF4150FE2C4485A9EFC42FD7C0EAACA"/>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0FE3DDF3" w14:textId="77777777" w:rsidR="0066170A" w:rsidRPr="00CA0A80" w:rsidRDefault="0066170A" w:rsidP="00B37AF8">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6E21A368" w14:textId="77777777" w:rsidTr="00172748">
        <w:trPr>
          <w:trHeight w:val="531"/>
        </w:trPr>
        <w:tc>
          <w:tcPr>
            <w:tcW w:w="1908" w:type="dxa"/>
            <w:tcBorders>
              <w:top w:val="nil"/>
              <w:left w:val="nil"/>
              <w:bottom w:val="nil"/>
              <w:right w:val="nil"/>
            </w:tcBorders>
          </w:tcPr>
          <w:p w14:paraId="5C35D93C" w14:textId="77777777" w:rsidR="0066170A" w:rsidRPr="000915E0" w:rsidRDefault="0066170A" w:rsidP="00B37AF8">
            <w:pPr>
              <w:rPr>
                <w:rFonts w:ascii="Arial" w:hAnsi="Arial" w:cs="Arial"/>
                <w:sz w:val="24"/>
                <w:szCs w:val="24"/>
              </w:rPr>
            </w:pPr>
            <w:r w:rsidRPr="000915E0">
              <w:rPr>
                <w:rFonts w:ascii="Arial" w:hAnsi="Arial" w:cs="Arial"/>
                <w:sz w:val="24"/>
                <w:szCs w:val="24"/>
              </w:rPr>
              <w:t>0210</w:t>
            </w:r>
          </w:p>
        </w:tc>
        <w:tc>
          <w:tcPr>
            <w:tcW w:w="7843" w:type="dxa"/>
            <w:gridSpan w:val="3"/>
            <w:tcBorders>
              <w:top w:val="nil"/>
              <w:left w:val="nil"/>
              <w:bottom w:val="nil"/>
              <w:right w:val="nil"/>
            </w:tcBorders>
          </w:tcPr>
          <w:p w14:paraId="18DBB2C8" w14:textId="77777777" w:rsidR="0066170A" w:rsidRPr="00BE38D3" w:rsidRDefault="0066170A" w:rsidP="00B37AF8">
            <w:pPr>
              <w:rPr>
                <w:rFonts w:ascii="Arial" w:hAnsi="Arial" w:cs="Arial"/>
                <w:sz w:val="24"/>
                <w:szCs w:val="24"/>
              </w:rPr>
            </w:pPr>
            <w:r w:rsidRPr="00BE38D3">
              <w:rPr>
                <w:rFonts w:ascii="Arial" w:hAnsi="Arial" w:cs="Arial"/>
                <w:sz w:val="24"/>
                <w:szCs w:val="24"/>
              </w:rPr>
              <w:t>Is the FMTU meeting all the supervisory requirements for conducting annual live fire training (proper coach to shooter ratio, and qualified</w:t>
            </w:r>
          </w:p>
          <w:p w14:paraId="3F667048" w14:textId="77777777" w:rsidR="0066170A" w:rsidRPr="00BE38D3" w:rsidRDefault="0066170A" w:rsidP="00B37AF8">
            <w:pPr>
              <w:ind w:left="1440" w:hanging="1440"/>
              <w:rPr>
                <w:rFonts w:ascii="Arial" w:hAnsi="Arial" w:cs="Arial"/>
                <w:sz w:val="24"/>
                <w:szCs w:val="24"/>
              </w:rPr>
            </w:pPr>
            <w:r w:rsidRPr="00BE38D3">
              <w:rPr>
                <w:rFonts w:ascii="Arial" w:hAnsi="Arial" w:cs="Arial"/>
                <w:sz w:val="24"/>
                <w:szCs w:val="24"/>
              </w:rPr>
              <w:t xml:space="preserve">CMTs overseeing training)?  </w:t>
            </w:r>
          </w:p>
          <w:p w14:paraId="57EE5AE3" w14:textId="77777777" w:rsidR="0066170A" w:rsidRPr="000915E0" w:rsidRDefault="0066170A" w:rsidP="00B37AF8">
            <w:pPr>
              <w:ind w:left="1440" w:hanging="1440"/>
              <w:rPr>
                <w:rFonts w:ascii="Arial" w:hAnsi="Arial" w:cs="Arial"/>
                <w:sz w:val="24"/>
                <w:szCs w:val="24"/>
              </w:rPr>
            </w:pPr>
            <w:r w:rsidRPr="00BE38D3">
              <w:rPr>
                <w:rFonts w:ascii="Arial" w:hAnsi="Arial" w:cs="Arial"/>
                <w:sz w:val="24"/>
                <w:szCs w:val="24"/>
              </w:rPr>
              <w:t xml:space="preserve">Reference: </w:t>
            </w:r>
            <w:r>
              <w:rPr>
                <w:rFonts w:ascii="Arial" w:hAnsi="Arial" w:cs="Arial"/>
                <w:sz w:val="24"/>
                <w:szCs w:val="24"/>
              </w:rPr>
              <w:t>MCO 3574.2M, Ch 1, para 2.a.</w:t>
            </w:r>
          </w:p>
        </w:tc>
      </w:tr>
      <w:tr w:rsidR="0066170A" w:rsidRPr="000915E0" w14:paraId="16E2C0B4" w14:textId="77777777" w:rsidTr="00172748">
        <w:trPr>
          <w:trHeight w:val="576"/>
        </w:trPr>
        <w:sdt>
          <w:sdtPr>
            <w:rPr>
              <w:rFonts w:ascii="Arial" w:hAnsi="Arial" w:cs="Arial"/>
              <w:sz w:val="24"/>
              <w:szCs w:val="24"/>
            </w:rPr>
            <w:alias w:val="Results"/>
            <w:tag w:val="Results"/>
            <w:id w:val="1687633851"/>
            <w:placeholder>
              <w:docPart w:val="721F2185D28543F185D5A68657E0014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1B86D108" w14:textId="77777777" w:rsidR="0066170A" w:rsidRPr="00CA0A80" w:rsidRDefault="0066170A" w:rsidP="00B37AF8">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541271740"/>
            <w:placeholder>
              <w:docPart w:val="245D51D685E446A8A5CA4E35A75347BD"/>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1E0DEA50" w14:textId="77777777" w:rsidR="0066170A" w:rsidRPr="00CA0A80" w:rsidRDefault="0066170A" w:rsidP="00B37AF8">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703C982D" w14:textId="77777777" w:rsidTr="00172748">
        <w:trPr>
          <w:trHeight w:val="576"/>
        </w:trPr>
        <w:tc>
          <w:tcPr>
            <w:tcW w:w="1908" w:type="dxa"/>
            <w:tcBorders>
              <w:top w:val="nil"/>
              <w:left w:val="nil"/>
              <w:bottom w:val="nil"/>
              <w:right w:val="nil"/>
            </w:tcBorders>
          </w:tcPr>
          <w:p w14:paraId="1407715D" w14:textId="77777777" w:rsidR="0066170A" w:rsidRPr="000915E0" w:rsidRDefault="0066170A" w:rsidP="00B37AF8">
            <w:pPr>
              <w:rPr>
                <w:rFonts w:ascii="Arial" w:hAnsi="Arial" w:cs="Arial"/>
                <w:sz w:val="24"/>
                <w:szCs w:val="24"/>
              </w:rPr>
            </w:pPr>
            <w:r w:rsidRPr="000915E0">
              <w:rPr>
                <w:rFonts w:ascii="Arial" w:hAnsi="Arial" w:cs="Arial"/>
                <w:sz w:val="24"/>
                <w:szCs w:val="24"/>
              </w:rPr>
              <w:t>0211</w:t>
            </w:r>
          </w:p>
        </w:tc>
        <w:tc>
          <w:tcPr>
            <w:tcW w:w="7843" w:type="dxa"/>
            <w:gridSpan w:val="3"/>
            <w:tcBorders>
              <w:top w:val="nil"/>
              <w:left w:val="nil"/>
              <w:bottom w:val="nil"/>
              <w:right w:val="nil"/>
            </w:tcBorders>
          </w:tcPr>
          <w:p w14:paraId="7C94CA8F" w14:textId="77777777" w:rsidR="0066170A" w:rsidRPr="00BE38D3" w:rsidRDefault="0066170A" w:rsidP="00B37AF8">
            <w:pPr>
              <w:rPr>
                <w:rFonts w:ascii="Arial" w:hAnsi="Arial" w:cs="Arial"/>
                <w:sz w:val="24"/>
                <w:szCs w:val="24"/>
              </w:rPr>
            </w:pPr>
            <w:r w:rsidRPr="00BE38D3">
              <w:rPr>
                <w:rFonts w:ascii="Arial" w:hAnsi="Arial" w:cs="Arial"/>
                <w:sz w:val="24"/>
                <w:szCs w:val="24"/>
              </w:rPr>
              <w:t>Are range billets being staffed appropriately with MOS qualified personnel?</w:t>
            </w:r>
          </w:p>
          <w:p w14:paraId="732BBE9E" w14:textId="77777777" w:rsidR="0066170A" w:rsidRPr="000915E0" w:rsidRDefault="0066170A" w:rsidP="00B37AF8">
            <w:pPr>
              <w:ind w:left="1440" w:hanging="1440"/>
              <w:rPr>
                <w:rFonts w:ascii="Arial" w:eastAsia="Calibri" w:hAnsi="Arial" w:cs="Arial"/>
                <w:sz w:val="24"/>
                <w:szCs w:val="24"/>
              </w:rPr>
            </w:pPr>
            <w:r w:rsidRPr="00BE38D3">
              <w:rPr>
                <w:rFonts w:ascii="Arial" w:hAnsi="Arial" w:cs="Arial"/>
                <w:sz w:val="24"/>
                <w:szCs w:val="24"/>
              </w:rPr>
              <w:t xml:space="preserve">Reference: </w:t>
            </w:r>
            <w:r>
              <w:rPr>
                <w:rFonts w:ascii="Arial" w:hAnsi="Arial" w:cs="Arial"/>
                <w:sz w:val="24"/>
                <w:szCs w:val="24"/>
              </w:rPr>
              <w:t>MCO 3574.2M, Ch 1, para 2.a.</w:t>
            </w:r>
          </w:p>
        </w:tc>
      </w:tr>
      <w:tr w:rsidR="0066170A" w:rsidRPr="000915E0" w14:paraId="6AC9AD28" w14:textId="77777777" w:rsidTr="00172748">
        <w:trPr>
          <w:trHeight w:val="576"/>
        </w:trPr>
        <w:sdt>
          <w:sdtPr>
            <w:rPr>
              <w:rFonts w:ascii="Arial" w:hAnsi="Arial" w:cs="Arial"/>
              <w:sz w:val="24"/>
              <w:szCs w:val="24"/>
            </w:rPr>
            <w:alias w:val="Results"/>
            <w:tag w:val="Results"/>
            <w:id w:val="2098676778"/>
            <w:placeholder>
              <w:docPart w:val="231F4BD9BA374A9AAACA413652212D9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5FA6DC06" w14:textId="77777777" w:rsidR="0066170A" w:rsidRPr="00CA0A80" w:rsidRDefault="0066170A" w:rsidP="00B37AF8">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139383106"/>
            <w:placeholder>
              <w:docPart w:val="006408591C6840669511DB13F0227BEF"/>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1F53BEC1" w14:textId="77777777" w:rsidR="0066170A" w:rsidRPr="00CA0A80" w:rsidRDefault="0066170A" w:rsidP="00B37AF8">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46EBDB8D" w14:textId="77777777" w:rsidTr="00172748">
        <w:trPr>
          <w:trHeight w:val="809"/>
        </w:trPr>
        <w:tc>
          <w:tcPr>
            <w:tcW w:w="1908" w:type="dxa"/>
            <w:tcBorders>
              <w:top w:val="nil"/>
              <w:left w:val="nil"/>
              <w:bottom w:val="nil"/>
              <w:right w:val="nil"/>
            </w:tcBorders>
          </w:tcPr>
          <w:p w14:paraId="5604B677" w14:textId="77777777" w:rsidR="0066170A" w:rsidRPr="000915E0" w:rsidRDefault="0066170A" w:rsidP="00B37AF8">
            <w:pPr>
              <w:rPr>
                <w:rFonts w:ascii="Arial" w:hAnsi="Arial" w:cs="Arial"/>
                <w:sz w:val="24"/>
                <w:szCs w:val="24"/>
              </w:rPr>
            </w:pPr>
            <w:r w:rsidRPr="000915E0">
              <w:rPr>
                <w:rFonts w:ascii="Arial" w:hAnsi="Arial" w:cs="Arial"/>
                <w:sz w:val="24"/>
                <w:szCs w:val="24"/>
              </w:rPr>
              <w:t>0212</w:t>
            </w:r>
          </w:p>
        </w:tc>
        <w:tc>
          <w:tcPr>
            <w:tcW w:w="7843" w:type="dxa"/>
            <w:gridSpan w:val="3"/>
            <w:tcBorders>
              <w:top w:val="nil"/>
              <w:left w:val="nil"/>
              <w:bottom w:val="nil"/>
              <w:right w:val="nil"/>
            </w:tcBorders>
          </w:tcPr>
          <w:p w14:paraId="0DD8D278" w14:textId="77777777" w:rsidR="0066170A" w:rsidRPr="001C1AC2" w:rsidRDefault="0066170A" w:rsidP="00B37AF8">
            <w:pPr>
              <w:rPr>
                <w:rFonts w:ascii="Arial" w:hAnsi="Arial" w:cs="Arial"/>
                <w:sz w:val="24"/>
                <w:szCs w:val="24"/>
              </w:rPr>
            </w:pPr>
            <w:r w:rsidRPr="001C1AC2">
              <w:rPr>
                <w:rFonts w:ascii="Arial" w:hAnsi="Arial" w:cs="Arial"/>
                <w:sz w:val="24"/>
                <w:szCs w:val="24"/>
              </w:rPr>
              <w:t>Is the FMTU meeting the training requirements of the supported commands (enough range quotas to meet the requirement for both rifle</w:t>
            </w:r>
          </w:p>
          <w:p w14:paraId="520EF3E6" w14:textId="77777777" w:rsidR="0066170A" w:rsidRPr="001C1AC2" w:rsidRDefault="0066170A" w:rsidP="00B37AF8">
            <w:pPr>
              <w:ind w:left="1440" w:hanging="1440"/>
              <w:rPr>
                <w:rFonts w:ascii="Arial" w:hAnsi="Arial" w:cs="Arial"/>
                <w:sz w:val="24"/>
                <w:szCs w:val="24"/>
              </w:rPr>
            </w:pPr>
            <w:r w:rsidRPr="001C1AC2">
              <w:rPr>
                <w:rFonts w:ascii="Arial" w:hAnsi="Arial" w:cs="Arial"/>
                <w:sz w:val="24"/>
                <w:szCs w:val="24"/>
              </w:rPr>
              <w:t xml:space="preserve">and pistol training)? </w:t>
            </w:r>
          </w:p>
          <w:p w14:paraId="22AFA223" w14:textId="77777777" w:rsidR="0066170A" w:rsidRPr="000915E0" w:rsidRDefault="0066170A" w:rsidP="00064C27">
            <w:pPr>
              <w:ind w:left="1620" w:hanging="1620"/>
              <w:rPr>
                <w:rFonts w:ascii="Arial" w:eastAsia="Calibri" w:hAnsi="Arial" w:cs="Arial"/>
                <w:sz w:val="24"/>
                <w:szCs w:val="24"/>
              </w:rPr>
            </w:pPr>
            <w:r w:rsidRPr="001C1AC2">
              <w:rPr>
                <w:rFonts w:ascii="Arial" w:hAnsi="Arial" w:cs="Arial"/>
                <w:sz w:val="24"/>
                <w:szCs w:val="24"/>
              </w:rPr>
              <w:t xml:space="preserve">Reference: </w:t>
            </w:r>
            <w:r>
              <w:rPr>
                <w:rFonts w:ascii="Arial" w:hAnsi="Arial" w:cs="Arial"/>
                <w:sz w:val="24"/>
                <w:szCs w:val="24"/>
              </w:rPr>
              <w:t>MCO 3574.2M pg 2, para 4.b.(3).</w:t>
            </w:r>
          </w:p>
        </w:tc>
      </w:tr>
      <w:tr w:rsidR="0066170A" w:rsidRPr="000915E0" w14:paraId="2CCDBA20" w14:textId="77777777" w:rsidTr="00172748">
        <w:trPr>
          <w:trHeight w:val="576"/>
        </w:trPr>
        <w:sdt>
          <w:sdtPr>
            <w:rPr>
              <w:rFonts w:ascii="Arial" w:hAnsi="Arial" w:cs="Arial"/>
              <w:sz w:val="24"/>
              <w:szCs w:val="24"/>
            </w:rPr>
            <w:alias w:val="Results"/>
            <w:tag w:val="Results"/>
            <w:id w:val="178482334"/>
            <w:placeholder>
              <w:docPart w:val="C47A72A955244453998C442656CB284D"/>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61528AF6" w14:textId="77777777" w:rsidR="0066170A" w:rsidRPr="00CA0A80" w:rsidRDefault="0066170A" w:rsidP="00B37AF8">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815451129"/>
            <w:placeholder>
              <w:docPart w:val="5C19C2C22CE5441FA6FC9F2182A8E0D2"/>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36A9D7EF" w14:textId="77777777" w:rsidR="0066170A" w:rsidRPr="00CA0A80" w:rsidRDefault="0066170A" w:rsidP="00B37AF8">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7C5B6587" w14:textId="77777777" w:rsidTr="00172748">
        <w:trPr>
          <w:trHeight w:val="872"/>
        </w:trPr>
        <w:tc>
          <w:tcPr>
            <w:tcW w:w="1908" w:type="dxa"/>
            <w:tcBorders>
              <w:top w:val="nil"/>
              <w:left w:val="nil"/>
              <w:bottom w:val="nil"/>
              <w:right w:val="nil"/>
            </w:tcBorders>
          </w:tcPr>
          <w:p w14:paraId="6B6A3058" w14:textId="77777777" w:rsidR="0066170A" w:rsidRPr="000915E0" w:rsidRDefault="0066170A" w:rsidP="00B37AF8">
            <w:pPr>
              <w:rPr>
                <w:rFonts w:ascii="Arial" w:hAnsi="Arial" w:cs="Arial"/>
                <w:sz w:val="24"/>
                <w:szCs w:val="24"/>
              </w:rPr>
            </w:pPr>
            <w:r w:rsidRPr="000915E0">
              <w:rPr>
                <w:rFonts w:ascii="Arial" w:hAnsi="Arial" w:cs="Arial"/>
                <w:sz w:val="24"/>
                <w:szCs w:val="24"/>
              </w:rPr>
              <w:lastRenderedPageBreak/>
              <w:t>0213</w:t>
            </w:r>
          </w:p>
        </w:tc>
        <w:tc>
          <w:tcPr>
            <w:tcW w:w="7843" w:type="dxa"/>
            <w:gridSpan w:val="3"/>
            <w:tcBorders>
              <w:top w:val="nil"/>
              <w:left w:val="nil"/>
              <w:bottom w:val="nil"/>
              <w:right w:val="nil"/>
            </w:tcBorders>
          </w:tcPr>
          <w:p w14:paraId="63CD8E30" w14:textId="77777777" w:rsidR="0066170A" w:rsidRPr="00BE38D3" w:rsidRDefault="0066170A" w:rsidP="00B37AF8">
            <w:pPr>
              <w:rPr>
                <w:rFonts w:ascii="Arial" w:hAnsi="Arial" w:cs="Arial"/>
                <w:sz w:val="24"/>
                <w:szCs w:val="24"/>
              </w:rPr>
            </w:pPr>
            <w:r w:rsidRPr="00BE38D3">
              <w:rPr>
                <w:rFonts w:ascii="Arial" w:hAnsi="Arial" w:cs="Arial"/>
                <w:sz w:val="24"/>
                <w:szCs w:val="24"/>
              </w:rPr>
              <w:t>Does the FMTU keep documentation of scores of Tables 1 through 6, ARQ, and CPP as applicable for two years?</w:t>
            </w:r>
          </w:p>
          <w:p w14:paraId="5FD4A8C5" w14:textId="77777777" w:rsidR="0066170A" w:rsidRPr="000915E0" w:rsidRDefault="0066170A" w:rsidP="00B37AF8">
            <w:pPr>
              <w:ind w:left="1620" w:hanging="1620"/>
              <w:rPr>
                <w:rFonts w:ascii="Arial" w:eastAsia="Calibri" w:hAnsi="Arial" w:cs="Arial"/>
                <w:sz w:val="24"/>
                <w:szCs w:val="24"/>
              </w:rPr>
            </w:pPr>
            <w:r w:rsidRPr="00BE38D3">
              <w:rPr>
                <w:rFonts w:ascii="Arial" w:hAnsi="Arial" w:cs="Arial"/>
                <w:sz w:val="24"/>
                <w:szCs w:val="24"/>
              </w:rPr>
              <w:t xml:space="preserve">Reference: </w:t>
            </w:r>
            <w:r>
              <w:rPr>
                <w:rFonts w:ascii="Arial" w:hAnsi="Arial" w:cs="Arial"/>
                <w:sz w:val="24"/>
                <w:szCs w:val="24"/>
              </w:rPr>
              <w:t>MCO 3574.2M, Ch 1, para 2.f.</w:t>
            </w:r>
          </w:p>
        </w:tc>
      </w:tr>
      <w:tr w:rsidR="0066170A" w:rsidRPr="000915E0" w14:paraId="75068B6E" w14:textId="77777777" w:rsidTr="00172748">
        <w:trPr>
          <w:trHeight w:val="576"/>
        </w:trPr>
        <w:sdt>
          <w:sdtPr>
            <w:rPr>
              <w:rFonts w:ascii="Arial" w:hAnsi="Arial" w:cs="Arial"/>
              <w:sz w:val="24"/>
              <w:szCs w:val="24"/>
            </w:rPr>
            <w:alias w:val="Results"/>
            <w:tag w:val="Results"/>
            <w:id w:val="-1506587256"/>
            <w:placeholder>
              <w:docPart w:val="45EB567809EA41D4B7066C18C27AB216"/>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5952F5AF" w14:textId="77777777" w:rsidR="0066170A" w:rsidRPr="00CA0A80" w:rsidRDefault="0066170A" w:rsidP="00B37AF8">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402605235"/>
            <w:placeholder>
              <w:docPart w:val="54F2721B3FCF4212929F1E4D636F815D"/>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5EA82E56" w14:textId="77777777" w:rsidR="0066170A" w:rsidRPr="00CA0A80" w:rsidRDefault="0066170A" w:rsidP="00B37AF8">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2203AAA1" w14:textId="77777777" w:rsidTr="00172748">
        <w:trPr>
          <w:trHeight w:val="270"/>
        </w:trPr>
        <w:tc>
          <w:tcPr>
            <w:tcW w:w="1908" w:type="dxa"/>
            <w:tcBorders>
              <w:top w:val="nil"/>
              <w:left w:val="nil"/>
              <w:bottom w:val="nil"/>
              <w:right w:val="nil"/>
            </w:tcBorders>
          </w:tcPr>
          <w:p w14:paraId="171FF446" w14:textId="77777777" w:rsidR="0066170A" w:rsidRPr="000915E0" w:rsidRDefault="0066170A" w:rsidP="00B37AF8">
            <w:pPr>
              <w:rPr>
                <w:rFonts w:ascii="Arial" w:hAnsi="Arial" w:cs="Arial"/>
                <w:sz w:val="24"/>
                <w:szCs w:val="24"/>
              </w:rPr>
            </w:pPr>
            <w:r w:rsidRPr="000915E0">
              <w:rPr>
                <w:rFonts w:ascii="Arial" w:hAnsi="Arial" w:cs="Arial"/>
                <w:sz w:val="24"/>
                <w:szCs w:val="24"/>
              </w:rPr>
              <w:t>0214</w:t>
            </w:r>
          </w:p>
        </w:tc>
        <w:tc>
          <w:tcPr>
            <w:tcW w:w="7843" w:type="dxa"/>
            <w:gridSpan w:val="3"/>
            <w:tcBorders>
              <w:top w:val="nil"/>
              <w:left w:val="nil"/>
              <w:bottom w:val="nil"/>
              <w:right w:val="nil"/>
            </w:tcBorders>
          </w:tcPr>
          <w:p w14:paraId="3FEAD7E7" w14:textId="77777777" w:rsidR="0066170A" w:rsidRDefault="0066170A" w:rsidP="00B37AF8">
            <w:pPr>
              <w:rPr>
                <w:rFonts w:ascii="Arial" w:hAnsi="Arial" w:cs="Arial"/>
                <w:sz w:val="24"/>
                <w:szCs w:val="24"/>
              </w:rPr>
            </w:pPr>
            <w:r>
              <w:rPr>
                <w:rFonts w:ascii="Arial" w:hAnsi="Arial" w:cs="Arial"/>
                <w:sz w:val="24"/>
                <w:szCs w:val="24"/>
              </w:rPr>
              <w:t xml:space="preserve">Did the </w:t>
            </w:r>
            <w:r w:rsidRPr="00BE38D3">
              <w:rPr>
                <w:rFonts w:ascii="Arial" w:hAnsi="Arial" w:cs="Arial"/>
                <w:sz w:val="24"/>
                <w:szCs w:val="24"/>
              </w:rPr>
              <w:t xml:space="preserve">FMTU </w:t>
            </w:r>
            <w:r>
              <w:rPr>
                <w:rFonts w:ascii="Arial" w:hAnsi="Arial" w:cs="Arial"/>
                <w:sz w:val="24"/>
                <w:szCs w:val="24"/>
              </w:rPr>
              <w:t>execute</w:t>
            </w:r>
            <w:r w:rsidRPr="00BE38D3">
              <w:rPr>
                <w:rFonts w:ascii="Arial" w:hAnsi="Arial" w:cs="Arial"/>
                <w:sz w:val="24"/>
                <w:szCs w:val="24"/>
              </w:rPr>
              <w:t xml:space="preserve"> ARQ properly</w:t>
            </w:r>
            <w:r>
              <w:rPr>
                <w:rFonts w:ascii="Arial" w:hAnsi="Arial" w:cs="Arial"/>
                <w:sz w:val="24"/>
                <w:szCs w:val="24"/>
              </w:rPr>
              <w:t>? Special emphasis will be placed on the following:</w:t>
            </w:r>
          </w:p>
          <w:p w14:paraId="2F6994C8" w14:textId="77777777" w:rsidR="0066170A" w:rsidRDefault="0066170A" w:rsidP="00B37AF8">
            <w:pPr>
              <w:rPr>
                <w:rFonts w:ascii="Arial" w:hAnsi="Arial" w:cs="Arial"/>
                <w:sz w:val="24"/>
                <w:szCs w:val="24"/>
              </w:rPr>
            </w:pPr>
            <w:r>
              <w:rPr>
                <w:rFonts w:ascii="Arial" w:hAnsi="Arial" w:cs="Arial"/>
                <w:sz w:val="24"/>
                <w:szCs w:val="24"/>
              </w:rPr>
              <w:t xml:space="preserve">        (1)  Course of fire sequence.</w:t>
            </w:r>
          </w:p>
          <w:p w14:paraId="007D8AA9" w14:textId="77777777" w:rsidR="0066170A" w:rsidRDefault="0066170A" w:rsidP="00B37AF8">
            <w:pPr>
              <w:rPr>
                <w:rFonts w:ascii="Arial" w:hAnsi="Arial" w:cs="Arial"/>
                <w:sz w:val="24"/>
                <w:szCs w:val="24"/>
              </w:rPr>
            </w:pPr>
            <w:r>
              <w:rPr>
                <w:rFonts w:ascii="Arial" w:hAnsi="Arial" w:cs="Arial"/>
                <w:sz w:val="24"/>
                <w:szCs w:val="24"/>
              </w:rPr>
              <w:t xml:space="preserve">        (2)  Number of firing days. </w:t>
            </w:r>
          </w:p>
          <w:p w14:paraId="6B3D2C3D" w14:textId="77777777" w:rsidR="0066170A" w:rsidRDefault="0066170A" w:rsidP="00B37AF8">
            <w:pPr>
              <w:rPr>
                <w:rFonts w:ascii="Arial" w:hAnsi="Arial" w:cs="Arial"/>
                <w:sz w:val="24"/>
                <w:szCs w:val="24"/>
              </w:rPr>
            </w:pPr>
            <w:r>
              <w:rPr>
                <w:rFonts w:ascii="Arial" w:hAnsi="Arial" w:cs="Arial"/>
                <w:sz w:val="24"/>
                <w:szCs w:val="24"/>
              </w:rPr>
              <w:t xml:space="preserve">        (3)  Correct target exposure times.</w:t>
            </w:r>
          </w:p>
          <w:p w14:paraId="24D71EDE" w14:textId="77777777" w:rsidR="0066170A" w:rsidRDefault="0066170A" w:rsidP="00B37AF8">
            <w:pPr>
              <w:rPr>
                <w:rFonts w:ascii="Arial" w:hAnsi="Arial" w:cs="Arial"/>
                <w:sz w:val="24"/>
                <w:szCs w:val="24"/>
              </w:rPr>
            </w:pPr>
            <w:r>
              <w:rPr>
                <w:rFonts w:ascii="Arial" w:hAnsi="Arial" w:cs="Arial"/>
                <w:sz w:val="24"/>
                <w:szCs w:val="24"/>
              </w:rPr>
              <w:t xml:space="preserve">        (4)  Correct targets being used for each portion.</w:t>
            </w:r>
          </w:p>
          <w:p w14:paraId="6BC7EFA8" w14:textId="77777777" w:rsidR="0066170A" w:rsidRDefault="0066170A" w:rsidP="00B37AF8">
            <w:pPr>
              <w:rPr>
                <w:rFonts w:ascii="Arial" w:hAnsi="Arial" w:cs="Arial"/>
                <w:sz w:val="24"/>
                <w:szCs w:val="24"/>
              </w:rPr>
            </w:pPr>
            <w:r>
              <w:rPr>
                <w:rFonts w:ascii="Arial" w:hAnsi="Arial" w:cs="Arial"/>
                <w:sz w:val="24"/>
                <w:szCs w:val="24"/>
              </w:rPr>
              <w:t xml:space="preserve">        (5)  Suitable barricades for the course of fire.</w:t>
            </w:r>
          </w:p>
          <w:p w14:paraId="7041E508" w14:textId="77777777" w:rsidR="0066170A" w:rsidRDefault="0066170A" w:rsidP="00B37AF8">
            <w:pPr>
              <w:rPr>
                <w:rFonts w:ascii="Arial" w:hAnsi="Arial" w:cs="Arial"/>
                <w:sz w:val="24"/>
                <w:szCs w:val="24"/>
              </w:rPr>
            </w:pPr>
            <w:r>
              <w:rPr>
                <w:rFonts w:ascii="Arial" w:hAnsi="Arial" w:cs="Arial"/>
                <w:sz w:val="24"/>
                <w:szCs w:val="24"/>
              </w:rPr>
              <w:t xml:space="preserve">        (6)  Adequate number of barricades for the firing detail.</w:t>
            </w:r>
          </w:p>
          <w:p w14:paraId="2AFC5E6A" w14:textId="77777777" w:rsidR="0066170A" w:rsidRDefault="0066170A" w:rsidP="00B37AF8">
            <w:pPr>
              <w:rPr>
                <w:rFonts w:ascii="Arial" w:hAnsi="Arial" w:cs="Arial"/>
                <w:sz w:val="24"/>
                <w:szCs w:val="24"/>
              </w:rPr>
            </w:pPr>
            <w:r>
              <w:rPr>
                <w:rFonts w:ascii="Arial" w:hAnsi="Arial" w:cs="Arial"/>
                <w:sz w:val="24"/>
                <w:szCs w:val="24"/>
              </w:rPr>
              <w:t xml:space="preserve">        (7)  Appropriate staffing of range personnel by MOS and number.</w:t>
            </w:r>
          </w:p>
          <w:p w14:paraId="2EBEE1C0" w14:textId="77777777" w:rsidR="0066170A" w:rsidRDefault="0066170A" w:rsidP="00B37AF8">
            <w:pPr>
              <w:rPr>
                <w:rFonts w:ascii="Arial" w:hAnsi="Arial" w:cs="Arial"/>
                <w:sz w:val="24"/>
                <w:szCs w:val="24"/>
              </w:rPr>
            </w:pPr>
            <w:r>
              <w:rPr>
                <w:rFonts w:ascii="Arial" w:hAnsi="Arial" w:cs="Arial"/>
                <w:sz w:val="24"/>
                <w:szCs w:val="24"/>
              </w:rPr>
              <w:t xml:space="preserve">        (8)  Adjudicating special circumstances (alibis) IAW the reference.</w:t>
            </w:r>
          </w:p>
          <w:p w14:paraId="6BE74309" w14:textId="77777777" w:rsidR="0066170A" w:rsidRPr="000915E0" w:rsidRDefault="0066170A" w:rsidP="00B37AF8">
            <w:pPr>
              <w:ind w:left="1620" w:hanging="1620"/>
              <w:rPr>
                <w:rFonts w:ascii="Arial" w:eastAsia="Calibri" w:hAnsi="Arial" w:cs="Arial"/>
                <w:sz w:val="24"/>
                <w:szCs w:val="24"/>
              </w:rPr>
            </w:pPr>
            <w:r>
              <w:rPr>
                <w:rFonts w:ascii="Arial" w:hAnsi="Arial" w:cs="Arial"/>
                <w:sz w:val="24"/>
                <w:szCs w:val="24"/>
              </w:rPr>
              <w:t>Reference: MCO 3574.2M, Ch 1, Ch 3, and Appendix J.</w:t>
            </w:r>
          </w:p>
        </w:tc>
      </w:tr>
      <w:tr w:rsidR="0066170A" w:rsidRPr="000915E0" w14:paraId="6EDF300A" w14:textId="77777777" w:rsidTr="00172748">
        <w:trPr>
          <w:trHeight w:val="576"/>
        </w:trPr>
        <w:sdt>
          <w:sdtPr>
            <w:rPr>
              <w:rFonts w:ascii="Arial" w:hAnsi="Arial" w:cs="Arial"/>
              <w:sz w:val="24"/>
              <w:szCs w:val="24"/>
            </w:rPr>
            <w:alias w:val="Results"/>
            <w:tag w:val="Results"/>
            <w:id w:val="54590284"/>
            <w:placeholder>
              <w:docPart w:val="554F7CED3FEB4379BE3AECD4DA16CAD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01B5ADCC" w14:textId="77777777" w:rsidR="0066170A" w:rsidRPr="00CA0A80" w:rsidRDefault="0066170A" w:rsidP="00B37AF8">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720018042"/>
            <w:placeholder>
              <w:docPart w:val="DAD23B1CBA9D4717A0C10ECC975D1B13"/>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31D90D47" w14:textId="77777777" w:rsidR="0066170A" w:rsidRPr="00CA0A80" w:rsidRDefault="0066170A" w:rsidP="00B37AF8">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644BBDA0" w14:textId="77777777" w:rsidTr="00172748">
        <w:trPr>
          <w:trHeight w:val="872"/>
        </w:trPr>
        <w:tc>
          <w:tcPr>
            <w:tcW w:w="1908" w:type="dxa"/>
            <w:tcBorders>
              <w:top w:val="nil"/>
              <w:left w:val="nil"/>
              <w:bottom w:val="nil"/>
              <w:right w:val="nil"/>
            </w:tcBorders>
          </w:tcPr>
          <w:p w14:paraId="0342D8E9" w14:textId="77777777" w:rsidR="0066170A" w:rsidRPr="000915E0" w:rsidRDefault="0066170A" w:rsidP="00B37AF8">
            <w:pPr>
              <w:rPr>
                <w:rFonts w:ascii="Arial" w:hAnsi="Arial" w:cs="Arial"/>
                <w:sz w:val="24"/>
                <w:szCs w:val="24"/>
              </w:rPr>
            </w:pPr>
            <w:r w:rsidRPr="000915E0">
              <w:rPr>
                <w:rFonts w:ascii="Arial" w:hAnsi="Arial" w:cs="Arial"/>
                <w:sz w:val="24"/>
                <w:szCs w:val="24"/>
              </w:rPr>
              <w:t>0215</w:t>
            </w:r>
          </w:p>
        </w:tc>
        <w:tc>
          <w:tcPr>
            <w:tcW w:w="7843" w:type="dxa"/>
            <w:gridSpan w:val="3"/>
            <w:tcBorders>
              <w:top w:val="nil"/>
              <w:left w:val="nil"/>
              <w:bottom w:val="nil"/>
              <w:right w:val="nil"/>
            </w:tcBorders>
          </w:tcPr>
          <w:p w14:paraId="36881E10" w14:textId="77777777" w:rsidR="0066170A" w:rsidRDefault="0066170A" w:rsidP="00B37AF8">
            <w:pPr>
              <w:rPr>
                <w:rFonts w:ascii="Arial" w:hAnsi="Arial" w:cs="Arial"/>
                <w:sz w:val="24"/>
                <w:szCs w:val="24"/>
              </w:rPr>
            </w:pPr>
            <w:r w:rsidRPr="00BE38D3">
              <w:rPr>
                <w:rFonts w:ascii="Arial" w:hAnsi="Arial" w:cs="Arial"/>
                <w:sz w:val="24"/>
                <w:szCs w:val="24"/>
              </w:rPr>
              <w:t>Does the FMTU host matches in support of the competition in arms program</w:t>
            </w:r>
            <w:r>
              <w:rPr>
                <w:rFonts w:ascii="Arial" w:hAnsi="Arial" w:cs="Arial"/>
                <w:sz w:val="24"/>
                <w:szCs w:val="24"/>
              </w:rPr>
              <w:t>?</w:t>
            </w:r>
          </w:p>
          <w:p w14:paraId="1EF6273B" w14:textId="77777777" w:rsidR="0066170A" w:rsidRPr="000915E0" w:rsidRDefault="0066170A" w:rsidP="00B37AF8">
            <w:pPr>
              <w:rPr>
                <w:rFonts w:ascii="Arial" w:eastAsia="Calibri" w:hAnsi="Arial" w:cs="Arial"/>
                <w:sz w:val="24"/>
                <w:szCs w:val="24"/>
              </w:rPr>
            </w:pPr>
            <w:r>
              <w:rPr>
                <w:rStyle w:val="Comment"/>
                <w:rFonts w:cs="Arial"/>
                <w:i w:val="0"/>
                <w:szCs w:val="24"/>
              </w:rPr>
              <w:t xml:space="preserve">Reference: </w:t>
            </w:r>
            <w:r w:rsidRPr="00B37AF8">
              <w:rPr>
                <w:rStyle w:val="Comment"/>
                <w:rFonts w:cs="Arial"/>
                <w:i w:val="0"/>
                <w:szCs w:val="24"/>
              </w:rPr>
              <w:t>MCO 3591.2J</w:t>
            </w:r>
            <w:r>
              <w:rPr>
                <w:rStyle w:val="Comment"/>
                <w:rFonts w:cs="Arial"/>
                <w:i w:val="0"/>
                <w:szCs w:val="24"/>
              </w:rPr>
              <w:t xml:space="preserve">. and MARADMIN </w:t>
            </w:r>
            <w:r w:rsidRPr="00572B77">
              <w:rPr>
                <w:rStyle w:val="Comment"/>
                <w:rFonts w:cs="Arial"/>
                <w:i w:val="0"/>
                <w:szCs w:val="24"/>
              </w:rPr>
              <w:t xml:space="preserve">303/23 </w:t>
            </w:r>
            <w:r>
              <w:rPr>
                <w:rStyle w:val="Comment"/>
                <w:rFonts w:cs="Arial"/>
                <w:i w:val="0"/>
                <w:szCs w:val="24"/>
              </w:rPr>
              <w:t xml:space="preserve">(MARADMIN </w:t>
            </w:r>
            <w:r w:rsidRPr="00B37AF8">
              <w:rPr>
                <w:rStyle w:val="Comment"/>
                <w:rFonts w:cs="Arial"/>
                <w:i w:val="0"/>
                <w:szCs w:val="24"/>
              </w:rPr>
              <w:t>UPDATED ANNUALLY)</w:t>
            </w:r>
          </w:p>
        </w:tc>
      </w:tr>
      <w:tr w:rsidR="0066170A" w:rsidRPr="000915E0" w14:paraId="2085160A" w14:textId="77777777" w:rsidTr="00172748">
        <w:trPr>
          <w:trHeight w:val="576"/>
        </w:trPr>
        <w:sdt>
          <w:sdtPr>
            <w:rPr>
              <w:rFonts w:ascii="Arial" w:hAnsi="Arial" w:cs="Arial"/>
              <w:sz w:val="24"/>
              <w:szCs w:val="24"/>
            </w:rPr>
            <w:alias w:val="Results"/>
            <w:tag w:val="Results"/>
            <w:id w:val="1373729856"/>
            <w:placeholder>
              <w:docPart w:val="A9208F9FD2CD4806A1FF6AD07AC124C7"/>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48B68FFF" w14:textId="77777777" w:rsidR="0066170A" w:rsidRPr="00CA0A80" w:rsidRDefault="0066170A" w:rsidP="00B37AF8">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162286695"/>
            <w:placeholder>
              <w:docPart w:val="65B4250FC4B74E45A4B4FFC17B117B55"/>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1EBF008E" w14:textId="77777777" w:rsidR="0066170A" w:rsidRPr="00CA0A80" w:rsidRDefault="0066170A" w:rsidP="00B37AF8">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r w:rsidR="0066170A" w:rsidRPr="000915E0" w14:paraId="6A179399" w14:textId="77777777" w:rsidTr="00172748">
        <w:trPr>
          <w:trHeight w:val="809"/>
        </w:trPr>
        <w:tc>
          <w:tcPr>
            <w:tcW w:w="1908" w:type="dxa"/>
            <w:tcBorders>
              <w:top w:val="nil"/>
              <w:left w:val="nil"/>
              <w:bottom w:val="nil"/>
              <w:right w:val="nil"/>
            </w:tcBorders>
          </w:tcPr>
          <w:p w14:paraId="2CAB37EE" w14:textId="77777777" w:rsidR="0066170A" w:rsidRPr="00BE38D3" w:rsidRDefault="0066170A" w:rsidP="00B37AF8">
            <w:pPr>
              <w:rPr>
                <w:rStyle w:val="PlaceholderText"/>
                <w:rFonts w:ascii="Arial" w:hAnsi="Arial" w:cs="Arial"/>
                <w:sz w:val="24"/>
                <w:szCs w:val="24"/>
              </w:rPr>
            </w:pPr>
            <w:r>
              <w:rPr>
                <w:rFonts w:ascii="Arial" w:hAnsi="Arial" w:cs="Arial"/>
                <w:sz w:val="24"/>
                <w:szCs w:val="24"/>
              </w:rPr>
              <w:t>0216</w:t>
            </w:r>
          </w:p>
        </w:tc>
        <w:tc>
          <w:tcPr>
            <w:tcW w:w="7843" w:type="dxa"/>
            <w:gridSpan w:val="3"/>
            <w:tcBorders>
              <w:top w:val="nil"/>
              <w:left w:val="nil"/>
              <w:bottom w:val="nil"/>
              <w:right w:val="nil"/>
            </w:tcBorders>
          </w:tcPr>
          <w:p w14:paraId="3F8D6513" w14:textId="77777777" w:rsidR="0066170A" w:rsidRPr="00727ED5" w:rsidRDefault="0066170A" w:rsidP="00B37AF8">
            <w:pPr>
              <w:rPr>
                <w:rFonts w:ascii="Arial" w:hAnsi="Arial" w:cs="Arial"/>
                <w:sz w:val="24"/>
                <w:szCs w:val="24"/>
              </w:rPr>
            </w:pPr>
            <w:r w:rsidRPr="00727ED5">
              <w:rPr>
                <w:rFonts w:ascii="Arial" w:hAnsi="Arial" w:cs="Arial"/>
                <w:sz w:val="24"/>
                <w:szCs w:val="24"/>
              </w:rPr>
              <w:t xml:space="preserve">Does the </w:t>
            </w:r>
            <w:r>
              <w:rPr>
                <w:rFonts w:ascii="Arial" w:hAnsi="Arial" w:cs="Arial"/>
                <w:sz w:val="24"/>
                <w:szCs w:val="24"/>
              </w:rPr>
              <w:t xml:space="preserve">FMTU </w:t>
            </w:r>
            <w:r w:rsidRPr="00727ED5">
              <w:rPr>
                <w:rFonts w:ascii="Arial" w:hAnsi="Arial" w:cs="Arial"/>
                <w:sz w:val="24"/>
                <w:szCs w:val="24"/>
              </w:rPr>
              <w:t>participate in the competition in arms program?</w:t>
            </w:r>
          </w:p>
          <w:p w14:paraId="2E6B6BE9" w14:textId="77777777" w:rsidR="0066170A" w:rsidRPr="00727ED5" w:rsidRDefault="0066170A" w:rsidP="00B37AF8">
            <w:pPr>
              <w:rPr>
                <w:rStyle w:val="Comment"/>
                <w:rFonts w:cs="Arial"/>
                <w:i w:val="0"/>
                <w:szCs w:val="24"/>
              </w:rPr>
            </w:pPr>
            <w:r w:rsidRPr="00727ED5">
              <w:rPr>
                <w:rFonts w:ascii="Arial" w:hAnsi="Arial" w:cs="Arial"/>
                <w:sz w:val="24"/>
                <w:szCs w:val="24"/>
              </w:rPr>
              <w:t>Reference:</w:t>
            </w:r>
            <w:r>
              <w:rPr>
                <w:rFonts w:ascii="Arial" w:hAnsi="Arial" w:cs="Arial"/>
                <w:sz w:val="24"/>
                <w:szCs w:val="24"/>
              </w:rPr>
              <w:t xml:space="preserve"> </w:t>
            </w:r>
            <w:r w:rsidRPr="00B37AF8">
              <w:rPr>
                <w:rFonts w:ascii="Arial" w:hAnsi="Arial" w:cs="Arial"/>
                <w:sz w:val="24"/>
                <w:szCs w:val="24"/>
              </w:rPr>
              <w:t xml:space="preserve">MCO 3591.2J. and MARADMIN </w:t>
            </w:r>
            <w:r w:rsidRPr="00572B77">
              <w:rPr>
                <w:rFonts w:ascii="Arial" w:hAnsi="Arial" w:cs="Arial"/>
                <w:sz w:val="24"/>
                <w:szCs w:val="24"/>
              </w:rPr>
              <w:t xml:space="preserve">303/23 </w:t>
            </w:r>
            <w:r w:rsidRPr="00B37AF8">
              <w:rPr>
                <w:rFonts w:ascii="Arial" w:hAnsi="Arial" w:cs="Arial"/>
                <w:sz w:val="24"/>
                <w:szCs w:val="24"/>
              </w:rPr>
              <w:t>(MARADMIN UPDATED ANNUALLY)</w:t>
            </w:r>
          </w:p>
        </w:tc>
      </w:tr>
      <w:tr w:rsidR="0066170A" w:rsidRPr="000915E0" w14:paraId="345DE209" w14:textId="77777777" w:rsidTr="00172748">
        <w:trPr>
          <w:trHeight w:val="576"/>
        </w:trPr>
        <w:sdt>
          <w:sdtPr>
            <w:rPr>
              <w:rFonts w:ascii="Arial" w:hAnsi="Arial" w:cs="Arial"/>
              <w:sz w:val="24"/>
              <w:szCs w:val="24"/>
            </w:rPr>
            <w:alias w:val="Results"/>
            <w:tag w:val="Results"/>
            <w:id w:val="785625370"/>
            <w:placeholder>
              <w:docPart w:val="8C8EA5CB78E94DE9996099AA64ECFE1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908" w:type="dxa"/>
                <w:tcBorders>
                  <w:top w:val="nil"/>
                  <w:left w:val="nil"/>
                  <w:bottom w:val="nil"/>
                  <w:right w:val="nil"/>
                </w:tcBorders>
                <w:vAlign w:val="center"/>
              </w:tcPr>
              <w:p w14:paraId="25863923" w14:textId="77777777" w:rsidR="0066170A" w:rsidRPr="00CA0A80" w:rsidRDefault="0066170A" w:rsidP="00B37AF8">
                <w:pPr>
                  <w:jc w:val="center"/>
                  <w:rPr>
                    <w:rFonts w:ascii="Arial" w:hAnsi="Arial" w:cs="Arial"/>
                    <w:sz w:val="24"/>
                    <w:szCs w:val="24"/>
                  </w:rPr>
                </w:pPr>
                <w:r w:rsidRPr="00CA0A80">
                  <w:rPr>
                    <w:rStyle w:val="PlaceholderText"/>
                  </w:rPr>
                  <w:t>Result</w:t>
                </w:r>
              </w:p>
            </w:tc>
          </w:sdtContent>
        </w:sdt>
        <w:sdt>
          <w:sdtPr>
            <w:rPr>
              <w:rStyle w:val="Comment"/>
              <w:rFonts w:cs="Arial"/>
              <w:i w:val="0"/>
            </w:rPr>
            <w:alias w:val="Comments"/>
            <w:tag w:val="Comments"/>
            <w:id w:val="-2000412421"/>
            <w:placeholder>
              <w:docPart w:val="3EE421E1081842D995F70A9BB7D181E6"/>
            </w:placeholder>
            <w:showingPlcHdr/>
          </w:sdtPr>
          <w:sdtEndPr>
            <w:rPr>
              <w:rStyle w:val="DefaultParagraphFont"/>
              <w:rFonts w:asciiTheme="minorHAnsi" w:hAnsiTheme="minorHAnsi"/>
              <w:sz w:val="22"/>
              <w:szCs w:val="24"/>
            </w:rPr>
          </w:sdtEndPr>
          <w:sdtContent>
            <w:tc>
              <w:tcPr>
                <w:tcW w:w="7843" w:type="dxa"/>
                <w:gridSpan w:val="3"/>
                <w:tcBorders>
                  <w:top w:val="nil"/>
                  <w:left w:val="nil"/>
                  <w:bottom w:val="nil"/>
                  <w:right w:val="nil"/>
                </w:tcBorders>
                <w:vAlign w:val="center"/>
              </w:tcPr>
              <w:p w14:paraId="294AC46A" w14:textId="77777777" w:rsidR="0066170A" w:rsidRPr="00CA0A80" w:rsidRDefault="0066170A" w:rsidP="00B37AF8">
                <w:pPr>
                  <w:rPr>
                    <w:rFonts w:ascii="Arial" w:hAnsi="Arial" w:cs="Arial"/>
                    <w:sz w:val="24"/>
                    <w:szCs w:val="24"/>
                  </w:rPr>
                </w:pPr>
                <w:r w:rsidRPr="00CA0A80">
                  <w:rPr>
                    <w:rStyle w:val="Comment"/>
                    <w:rFonts w:cs="Arial"/>
                    <w:i w:val="0"/>
                    <w:color w:val="808080" w:themeColor="background1" w:themeShade="80"/>
                  </w:rPr>
                  <w:t>Comments</w:t>
                </w:r>
                <w:r w:rsidRPr="00CA0A80">
                  <w:rPr>
                    <w:rStyle w:val="Comment"/>
                    <w:rFonts w:cs="Arial"/>
                    <w:i w:val="0"/>
                  </w:rPr>
                  <w:t xml:space="preserve"> </w:t>
                </w:r>
              </w:p>
            </w:tc>
          </w:sdtContent>
        </w:sdt>
      </w:tr>
    </w:tbl>
    <w:p w14:paraId="10B550B5" w14:textId="77777777" w:rsidR="0066170A" w:rsidRPr="000915E0" w:rsidRDefault="0066170A" w:rsidP="00F04529">
      <w:pPr>
        <w:rPr>
          <w:rFonts w:ascii="Arial" w:hAnsi="Arial" w:cs="Arial"/>
          <w:sz w:val="24"/>
          <w:szCs w:val="24"/>
        </w:rPr>
      </w:pPr>
    </w:p>
    <w:p w14:paraId="1B9C3379" w14:textId="77777777" w:rsidR="0066170A" w:rsidRDefault="0066170A">
      <w:pPr>
        <w:spacing w:before="77"/>
        <w:ind w:left="3317" w:right="3374"/>
        <w:jc w:val="center"/>
        <w:rPr>
          <w:b/>
          <w:sz w:val="24"/>
        </w:rPr>
      </w:pPr>
      <w:r>
        <w:rPr>
          <w:b/>
          <w:sz w:val="24"/>
        </w:rPr>
        <w:t>Inspectors General Checklist</w:t>
      </w:r>
    </w:p>
    <w:p w14:paraId="526F64D3" w14:textId="77777777" w:rsidR="0066170A" w:rsidRDefault="0066170A">
      <w:pPr>
        <w:rPr>
          <w:b/>
          <w:sz w:val="20"/>
        </w:rPr>
      </w:pPr>
    </w:p>
    <w:p w14:paraId="167BD184" w14:textId="77777777" w:rsidR="0066170A" w:rsidRDefault="0066170A">
      <w:pPr>
        <w:spacing w:before="2" w:after="1"/>
        <w:rPr>
          <w:b/>
          <w:sz w:val="10"/>
        </w:rPr>
      </w:pPr>
    </w:p>
    <w:tbl>
      <w:tblPr>
        <w:tblW w:w="0" w:type="auto"/>
        <w:tblInd w:w="107" w:type="dxa"/>
        <w:tblLayout w:type="fixed"/>
        <w:tblCellMar>
          <w:left w:w="0" w:type="dxa"/>
          <w:right w:w="0" w:type="dxa"/>
        </w:tblCellMar>
        <w:tblLook w:val="01E0" w:firstRow="1" w:lastRow="1" w:firstColumn="1" w:lastColumn="1" w:noHBand="0" w:noVBand="0"/>
      </w:tblPr>
      <w:tblGrid>
        <w:gridCol w:w="1783"/>
        <w:gridCol w:w="3689"/>
        <w:gridCol w:w="4364"/>
      </w:tblGrid>
      <w:tr w:rsidR="0066170A" w14:paraId="4770D87A" w14:textId="77777777">
        <w:trPr>
          <w:trHeight w:val="409"/>
        </w:trPr>
        <w:tc>
          <w:tcPr>
            <w:tcW w:w="9836" w:type="dxa"/>
            <w:gridSpan w:val="3"/>
          </w:tcPr>
          <w:p w14:paraId="272166C8" w14:textId="77777777" w:rsidR="0066170A" w:rsidRDefault="0066170A">
            <w:pPr>
              <w:pStyle w:val="TableParagraph"/>
              <w:spacing w:line="268" w:lineRule="exact"/>
              <w:ind w:left="2132" w:right="2049"/>
              <w:jc w:val="center"/>
              <w:rPr>
                <w:b/>
                <w:sz w:val="24"/>
              </w:rPr>
            </w:pPr>
            <w:r>
              <w:rPr>
                <w:b/>
                <w:sz w:val="24"/>
              </w:rPr>
              <w:t>MARINE CORPS SPONSORSHIP PROGRAM 1320</w:t>
            </w:r>
          </w:p>
        </w:tc>
      </w:tr>
      <w:tr w:rsidR="0066170A" w14:paraId="2585514A" w14:textId="77777777">
        <w:trPr>
          <w:trHeight w:val="551"/>
        </w:trPr>
        <w:tc>
          <w:tcPr>
            <w:tcW w:w="9836" w:type="dxa"/>
            <w:gridSpan w:val="3"/>
          </w:tcPr>
          <w:p w14:paraId="4F2DA7A5" w14:textId="77777777" w:rsidR="0066170A" w:rsidRDefault="0066170A">
            <w:pPr>
              <w:pStyle w:val="TableParagraph"/>
              <w:spacing w:before="133"/>
              <w:ind w:left="200"/>
              <w:rPr>
                <w:sz w:val="24"/>
              </w:rPr>
            </w:pPr>
            <w:r>
              <w:rPr>
                <w:sz w:val="24"/>
              </w:rPr>
              <w:t>This checklist applies to all levels and types of commands.</w:t>
            </w:r>
          </w:p>
        </w:tc>
      </w:tr>
      <w:tr w:rsidR="0066170A" w14:paraId="426C8234" w14:textId="77777777">
        <w:trPr>
          <w:trHeight w:val="690"/>
        </w:trPr>
        <w:tc>
          <w:tcPr>
            <w:tcW w:w="5472" w:type="dxa"/>
            <w:gridSpan w:val="2"/>
          </w:tcPr>
          <w:p w14:paraId="068C5063" w14:textId="77777777" w:rsidR="0066170A" w:rsidRDefault="0066170A">
            <w:pPr>
              <w:pStyle w:val="TableParagraph"/>
              <w:spacing w:before="134"/>
              <w:ind w:left="200"/>
              <w:rPr>
                <w:sz w:val="24"/>
              </w:rPr>
            </w:pPr>
            <w:r>
              <w:rPr>
                <w:b/>
                <w:sz w:val="24"/>
              </w:rPr>
              <w:t>Functional Area Sponsor</w:t>
            </w:r>
            <w:r>
              <w:rPr>
                <w:sz w:val="24"/>
              </w:rPr>
              <w:t>:</w:t>
            </w:r>
          </w:p>
          <w:p w14:paraId="4FF4AAE6" w14:textId="77777777" w:rsidR="0066170A" w:rsidRDefault="0066170A">
            <w:pPr>
              <w:pStyle w:val="TableParagraph"/>
              <w:spacing w:line="260" w:lineRule="exact"/>
              <w:ind w:left="200"/>
              <w:rPr>
                <w:sz w:val="24"/>
              </w:rPr>
            </w:pPr>
            <w:r>
              <w:rPr>
                <w:sz w:val="24"/>
              </w:rPr>
              <w:t>HQMC Marine and Family Programs Division</w:t>
            </w:r>
          </w:p>
        </w:tc>
        <w:tc>
          <w:tcPr>
            <w:tcW w:w="4364" w:type="dxa"/>
          </w:tcPr>
          <w:p w14:paraId="784D1796" w14:textId="77777777" w:rsidR="0066170A" w:rsidRDefault="0066170A" w:rsidP="00FA1C38">
            <w:pPr>
              <w:pStyle w:val="TableParagraph"/>
              <w:ind w:left="0"/>
              <w:rPr>
                <w:b/>
                <w:sz w:val="24"/>
              </w:rPr>
            </w:pPr>
          </w:p>
          <w:p w14:paraId="408ED41F" w14:textId="77777777" w:rsidR="0066170A" w:rsidRDefault="0066170A" w:rsidP="00FA1C38">
            <w:pPr>
              <w:pStyle w:val="TableParagraph"/>
              <w:ind w:left="0"/>
              <w:rPr>
                <w:b/>
                <w:sz w:val="24"/>
              </w:rPr>
            </w:pPr>
            <w:sdt>
              <w:sdtPr>
                <w:rPr>
                  <w:b/>
                  <w:sz w:val="24"/>
                  <w:szCs w:val="24"/>
                </w:rPr>
                <w:id w:val="1760645065"/>
                <w:placeholder>
                  <w:docPart w:val="14643FF834F147E39B65E360693B405A"/>
                </w:placeholder>
                <w:showingPlcHdr/>
                <w:text/>
              </w:sdtPr>
              <w:sdtContent>
                <w:r w:rsidRPr="00BC781E">
                  <w:rPr>
                    <w:b/>
                    <w:sz w:val="24"/>
                    <w:szCs w:val="24"/>
                  </w:rPr>
                  <w:t>Name of Command</w:t>
                </w:r>
              </w:sdtContent>
            </w:sdt>
          </w:p>
        </w:tc>
      </w:tr>
      <w:tr w:rsidR="0066170A" w14:paraId="079258AE" w14:textId="77777777" w:rsidTr="00777B7A">
        <w:trPr>
          <w:trHeight w:val="276"/>
        </w:trPr>
        <w:tc>
          <w:tcPr>
            <w:tcW w:w="5472" w:type="dxa"/>
            <w:gridSpan w:val="2"/>
          </w:tcPr>
          <w:p w14:paraId="57CBCFAB" w14:textId="77777777" w:rsidR="0066170A" w:rsidRDefault="0066170A" w:rsidP="002B248E">
            <w:pPr>
              <w:pStyle w:val="TableParagraph"/>
              <w:spacing w:line="257" w:lineRule="exact"/>
              <w:ind w:left="200"/>
              <w:rPr>
                <w:sz w:val="24"/>
              </w:rPr>
            </w:pPr>
            <w:r>
              <w:rPr>
                <w:b/>
                <w:sz w:val="24"/>
              </w:rPr>
              <w:t>Subject Matter Expert</w:t>
            </w:r>
            <w:r>
              <w:rPr>
                <w:sz w:val="24"/>
              </w:rPr>
              <w:t>: Ms. Lucinda Lorei</w:t>
            </w:r>
          </w:p>
        </w:tc>
        <w:tc>
          <w:tcPr>
            <w:tcW w:w="4364" w:type="dxa"/>
            <w:vAlign w:val="center"/>
          </w:tcPr>
          <w:p w14:paraId="40EAB79A" w14:textId="77777777" w:rsidR="0066170A" w:rsidRDefault="0066170A" w:rsidP="00FA1C38">
            <w:pPr>
              <w:pStyle w:val="TableParagraph"/>
              <w:spacing w:line="257" w:lineRule="exact"/>
              <w:ind w:left="0"/>
              <w:rPr>
                <w:b/>
                <w:sz w:val="24"/>
              </w:rPr>
            </w:pPr>
            <w:sdt>
              <w:sdtPr>
                <w:rPr>
                  <w:b/>
                  <w:sz w:val="24"/>
                  <w:szCs w:val="24"/>
                </w:rPr>
                <w:alias w:val="Date"/>
                <w:tag w:val="Date"/>
                <w:id w:val="978500469"/>
                <w:placeholder>
                  <w:docPart w:val="E744CBBE7EA74C1C8554BD753A41BA47"/>
                </w:placeholder>
                <w:date>
                  <w:dateFormat w:val="d-MMM-yy"/>
                  <w:lid w:val="en-US"/>
                  <w:storeMappedDataAs w:val="dateTime"/>
                  <w:calendar w:val="gregorian"/>
                </w:date>
              </w:sdtPr>
              <w:sdtContent>
                <w:r>
                  <w:rPr>
                    <w:b/>
                    <w:sz w:val="24"/>
                    <w:szCs w:val="24"/>
                  </w:rPr>
                  <w:t>Date</w:t>
                </w:r>
              </w:sdtContent>
            </w:sdt>
          </w:p>
        </w:tc>
      </w:tr>
      <w:tr w:rsidR="0066170A" w14:paraId="7B8FD975" w14:textId="77777777">
        <w:trPr>
          <w:trHeight w:val="276"/>
        </w:trPr>
        <w:tc>
          <w:tcPr>
            <w:tcW w:w="5472" w:type="dxa"/>
            <w:gridSpan w:val="2"/>
          </w:tcPr>
          <w:p w14:paraId="1460B480" w14:textId="77777777" w:rsidR="0066170A" w:rsidRDefault="0066170A" w:rsidP="00FA1C38">
            <w:pPr>
              <w:pStyle w:val="TableParagraph"/>
              <w:spacing w:line="257" w:lineRule="exact"/>
              <w:ind w:left="200"/>
              <w:rPr>
                <w:sz w:val="24"/>
              </w:rPr>
            </w:pPr>
            <w:r>
              <w:rPr>
                <w:sz w:val="24"/>
              </w:rPr>
              <w:lastRenderedPageBreak/>
              <w:t>DSN 278-0518 Comm (703) 784-0518</w:t>
            </w:r>
          </w:p>
          <w:p w14:paraId="5CF94932" w14:textId="77777777" w:rsidR="0066170A" w:rsidRDefault="0066170A" w:rsidP="00FA1C38">
            <w:pPr>
              <w:pStyle w:val="TableParagraph"/>
              <w:spacing w:line="257" w:lineRule="exact"/>
              <w:ind w:left="200"/>
              <w:rPr>
                <w:sz w:val="24"/>
              </w:rPr>
            </w:pPr>
            <w:r w:rsidRPr="000E2132">
              <w:rPr>
                <w:sz w:val="24"/>
              </w:rPr>
              <w:t>lucinda.lorei@usmc.mil</w:t>
            </w:r>
          </w:p>
        </w:tc>
        <w:tc>
          <w:tcPr>
            <w:tcW w:w="4364" w:type="dxa"/>
          </w:tcPr>
          <w:p w14:paraId="6279F3EE" w14:textId="77777777" w:rsidR="0066170A" w:rsidRDefault="0066170A" w:rsidP="00FA1C38">
            <w:pPr>
              <w:pStyle w:val="TableParagraph"/>
              <w:spacing w:line="257" w:lineRule="exact"/>
              <w:ind w:left="0"/>
              <w:rPr>
                <w:b/>
                <w:sz w:val="24"/>
              </w:rPr>
            </w:pPr>
            <w:sdt>
              <w:sdtPr>
                <w:rPr>
                  <w:b/>
                  <w:sz w:val="24"/>
                  <w:szCs w:val="24"/>
                </w:rPr>
                <w:alias w:val="Inspector"/>
                <w:tag w:val="Inspector"/>
                <w:id w:val="2030525672"/>
                <w:placeholder>
                  <w:docPart w:val="87E1B9B4A805449EA45AF3F125F7A27A"/>
                </w:placeholder>
                <w:showingPlcHdr/>
                <w:text/>
              </w:sdtPr>
              <w:sdtContent>
                <w:r w:rsidRPr="00BC781E">
                  <w:rPr>
                    <w:b/>
                    <w:sz w:val="24"/>
                    <w:szCs w:val="24"/>
                  </w:rPr>
                  <w:t>Inspector</w:t>
                </w:r>
              </w:sdtContent>
            </w:sdt>
          </w:p>
        </w:tc>
      </w:tr>
      <w:tr w:rsidR="0066170A" w14:paraId="0CE96CD0" w14:textId="77777777" w:rsidTr="00161AF6">
        <w:trPr>
          <w:trHeight w:val="605"/>
        </w:trPr>
        <w:tc>
          <w:tcPr>
            <w:tcW w:w="5472" w:type="dxa"/>
            <w:gridSpan w:val="2"/>
          </w:tcPr>
          <w:p w14:paraId="58966233" w14:textId="77777777" w:rsidR="0066170A" w:rsidRDefault="0066170A" w:rsidP="00722A36">
            <w:pPr>
              <w:pStyle w:val="TableParagraph"/>
              <w:spacing w:before="133"/>
              <w:ind w:left="200"/>
              <w:rPr>
                <w:sz w:val="24"/>
              </w:rPr>
            </w:pPr>
            <w:r>
              <w:rPr>
                <w:b/>
                <w:sz w:val="24"/>
              </w:rPr>
              <w:t>Revised</w:t>
            </w:r>
            <w:r>
              <w:rPr>
                <w:sz w:val="24"/>
              </w:rPr>
              <w:t xml:space="preserve">: </w:t>
            </w:r>
            <w:r w:rsidRPr="00135F53">
              <w:rPr>
                <w:sz w:val="24"/>
              </w:rPr>
              <w:t xml:space="preserve"> </w:t>
            </w:r>
            <w:r>
              <w:rPr>
                <w:sz w:val="24"/>
                <w:szCs w:val="24"/>
              </w:rPr>
              <w:t>24 March 2025</w:t>
            </w:r>
          </w:p>
        </w:tc>
        <w:tc>
          <w:tcPr>
            <w:tcW w:w="4364" w:type="dxa"/>
            <w:vAlign w:val="center"/>
          </w:tcPr>
          <w:p w14:paraId="1C4232BE" w14:textId="77777777" w:rsidR="0066170A" w:rsidRDefault="0066170A" w:rsidP="00FA1C38">
            <w:pPr>
              <w:rPr>
                <w:b/>
                <w:sz w:val="24"/>
                <w:szCs w:val="24"/>
              </w:rPr>
            </w:pPr>
            <w:r>
              <w:rPr>
                <w:b/>
                <w:sz w:val="24"/>
                <w:szCs w:val="24"/>
              </w:rPr>
              <w:t>Total Questions: 6</w:t>
            </w:r>
          </w:p>
          <w:p w14:paraId="32A1724C" w14:textId="77777777" w:rsidR="0066170A" w:rsidRDefault="0066170A" w:rsidP="00FA1C38">
            <w:pPr>
              <w:rPr>
                <w:b/>
                <w:sz w:val="24"/>
                <w:szCs w:val="24"/>
              </w:rPr>
            </w:pPr>
            <w:sdt>
              <w:sdtPr>
                <w:rPr>
                  <w:b/>
                  <w:sz w:val="24"/>
                  <w:szCs w:val="24"/>
                </w:rPr>
                <w:alias w:val="Final Status"/>
                <w:tag w:val="Final Status"/>
                <w:id w:val="571550625"/>
                <w:placeholder>
                  <w:docPart w:val="A4976E91BC6049848CF8B2FB929E16BD"/>
                </w:placeholder>
                <w:showingPlcHdr/>
                <w:dropDownList>
                  <w:listItem w:value="Choose an item."/>
                  <w:listItem w:displayText="Effective" w:value="Effective"/>
                  <w:listItem w:displayText="Ineffective" w:value="Ineffective"/>
                </w:dropDownList>
              </w:sdtPr>
              <w:sdtContent>
                <w:r w:rsidRPr="00BC781E">
                  <w:rPr>
                    <w:b/>
                    <w:sz w:val="24"/>
                    <w:szCs w:val="24"/>
                  </w:rPr>
                  <w:t>Final Assessment</w:t>
                </w:r>
              </w:sdtContent>
            </w:sdt>
          </w:p>
          <w:p w14:paraId="76AAAE30" w14:textId="77777777" w:rsidR="0066170A" w:rsidRPr="00FA1C38" w:rsidRDefault="0066170A" w:rsidP="00FA1C38">
            <w:pPr>
              <w:rPr>
                <w:b/>
                <w:sz w:val="24"/>
                <w:szCs w:val="24"/>
              </w:rPr>
            </w:pPr>
            <w:r w:rsidRPr="00FA1C38">
              <w:rPr>
                <w:rStyle w:val="Comment"/>
                <w:b/>
              </w:rPr>
              <w:t xml:space="preserve">Discrepancies: </w:t>
            </w:r>
            <w:sdt>
              <w:sdtPr>
                <w:rPr>
                  <w:rStyle w:val="Comment"/>
                  <w:b/>
                  <w:i w:val="0"/>
                </w:rPr>
                <w:alias w:val="Discrepancies"/>
                <w:tag w:val="Discrepangies"/>
                <w:id w:val="183640059"/>
                <w:placeholder>
                  <w:docPart w:val="56557C4085C348C6B6A98289A7E1CF72"/>
                </w:placeholder>
              </w:sdtPr>
              <w:sdtEndPr>
                <w:rPr>
                  <w:rStyle w:val="DefaultParagraphFont"/>
                  <w:rFonts w:asciiTheme="minorHAnsi" w:hAnsiTheme="minorHAnsi"/>
                  <w:i/>
                  <w:sz w:val="22"/>
                  <w:szCs w:val="24"/>
                </w:rPr>
              </w:sdtEndPr>
              <w:sdtContent>
                <w:r w:rsidRPr="00FA1C38">
                  <w:rPr>
                    <w:rStyle w:val="Comment"/>
                    <w:b/>
                  </w:rPr>
                  <w:t xml:space="preserve">   </w:t>
                </w:r>
              </w:sdtContent>
            </w:sdt>
            <w:r w:rsidRPr="00BC781E">
              <w:rPr>
                <w:b/>
                <w:sz w:val="24"/>
                <w:szCs w:val="24"/>
              </w:rPr>
              <w:t xml:space="preserve">  Findings: </w:t>
            </w:r>
            <w:sdt>
              <w:sdtPr>
                <w:rPr>
                  <w:b/>
                  <w:sz w:val="24"/>
                  <w:szCs w:val="24"/>
                </w:rPr>
                <w:alias w:val="Findings"/>
                <w:tag w:val="Findings"/>
                <w:id w:val="554739341"/>
                <w:placeholder>
                  <w:docPart w:val="5427098FD90947759C0B72653AEAAE21"/>
                </w:placeholder>
              </w:sdtPr>
              <w:sdtContent>
                <w:r w:rsidRPr="00BC781E">
                  <w:rPr>
                    <w:b/>
                    <w:sz w:val="24"/>
                    <w:szCs w:val="24"/>
                  </w:rPr>
                  <w:t xml:space="preserve">   </w:t>
                </w:r>
              </w:sdtContent>
            </w:sdt>
          </w:p>
        </w:tc>
      </w:tr>
      <w:tr w:rsidR="0066170A" w14:paraId="0AF18B19" w14:textId="77777777">
        <w:trPr>
          <w:trHeight w:val="457"/>
        </w:trPr>
        <w:tc>
          <w:tcPr>
            <w:tcW w:w="9836" w:type="dxa"/>
            <w:gridSpan w:val="3"/>
          </w:tcPr>
          <w:p w14:paraId="72002753" w14:textId="77777777" w:rsidR="0066170A" w:rsidRDefault="0066170A" w:rsidP="00FA1C38">
            <w:pPr>
              <w:pStyle w:val="TableParagraph"/>
              <w:spacing w:before="50"/>
              <w:ind w:left="200"/>
              <w:rPr>
                <w:sz w:val="24"/>
              </w:rPr>
            </w:pPr>
            <w:r w:rsidRPr="00CA0A80">
              <w:rPr>
                <w:b/>
                <w:sz w:val="24"/>
                <w:szCs w:val="24"/>
              </w:rPr>
              <w:t>Overall Comments:</w:t>
            </w:r>
            <w:r w:rsidRPr="00CA0A80">
              <w:rPr>
                <w:rStyle w:val="Comment"/>
              </w:rPr>
              <w:t xml:space="preserve"> </w:t>
            </w:r>
            <w:sdt>
              <w:sdtPr>
                <w:rPr>
                  <w:rStyle w:val="Comment"/>
                  <w:i w:val="0"/>
                </w:rPr>
                <w:alias w:val="Comments"/>
                <w:tag w:val="Comments"/>
                <w:id w:val="-681114430"/>
                <w:placeholder>
                  <w:docPart w:val="D938F97294DD4A1AB0DB0E3F23BA8A2D"/>
                </w:placeholder>
                <w:showingPlcHdr/>
              </w:sdtPr>
              <w:sdtEndPr>
                <w:rPr>
                  <w:rStyle w:val="DefaultParagraphFont"/>
                  <w:sz w:val="22"/>
                  <w:szCs w:val="24"/>
                </w:rPr>
              </w:sdtEndPr>
              <w:sdtContent>
                <w:r w:rsidRPr="00FA1C38">
                  <w:rPr>
                    <w:rStyle w:val="Comment"/>
                    <w:color w:val="808080" w:themeColor="background1" w:themeShade="80"/>
                  </w:rPr>
                  <w:t xml:space="preserve"> </w:t>
                </w:r>
                <w:r w:rsidRPr="00FA1C38">
                  <w:rPr>
                    <w:rStyle w:val="Comment"/>
                    <w:color w:val="A6A6A6" w:themeColor="background1" w:themeShade="A6"/>
                  </w:rPr>
                  <w:t xml:space="preserve">Place Here </w:t>
                </w:r>
              </w:sdtContent>
            </w:sdt>
            <w:r w:rsidRPr="00CA0A80">
              <w:rPr>
                <w:rStyle w:val="Comment"/>
              </w:rPr>
              <w:t xml:space="preserve"> </w:t>
            </w:r>
            <w:r w:rsidRPr="00FA1C38">
              <w:rPr>
                <w:rStyle w:val="Comment"/>
              </w:rPr>
              <w:t xml:space="preserve">          </w:t>
            </w:r>
          </w:p>
        </w:tc>
      </w:tr>
      <w:tr w:rsidR="0066170A" w14:paraId="0374B3CB" w14:textId="77777777">
        <w:trPr>
          <w:trHeight w:val="476"/>
        </w:trPr>
        <w:tc>
          <w:tcPr>
            <w:tcW w:w="9836" w:type="dxa"/>
            <w:gridSpan w:val="3"/>
          </w:tcPr>
          <w:p w14:paraId="6F71FFF1" w14:textId="77777777" w:rsidR="0066170A" w:rsidRDefault="0066170A" w:rsidP="00FA1C38">
            <w:pPr>
              <w:pStyle w:val="TableParagraph"/>
              <w:spacing w:before="124"/>
              <w:ind w:left="200"/>
              <w:rPr>
                <w:sz w:val="24"/>
              </w:rPr>
            </w:pPr>
            <w:r>
              <w:rPr>
                <w:sz w:val="24"/>
              </w:rPr>
              <w:t>Subsection 1 – UNIT-SPECIFIC ITEMS (All commands)</w:t>
            </w:r>
          </w:p>
        </w:tc>
      </w:tr>
      <w:tr w:rsidR="0066170A" w14:paraId="08BA68D6" w14:textId="77777777" w:rsidTr="00805B71">
        <w:trPr>
          <w:trHeight w:val="1503"/>
        </w:trPr>
        <w:tc>
          <w:tcPr>
            <w:tcW w:w="1783" w:type="dxa"/>
          </w:tcPr>
          <w:p w14:paraId="2F22344F" w14:textId="77777777" w:rsidR="0066170A" w:rsidRDefault="0066170A" w:rsidP="00FA1C38">
            <w:pPr>
              <w:pStyle w:val="TableParagraph"/>
              <w:spacing w:before="68"/>
              <w:ind w:left="200"/>
              <w:rPr>
                <w:sz w:val="24"/>
              </w:rPr>
            </w:pPr>
            <w:r>
              <w:rPr>
                <w:sz w:val="24"/>
              </w:rPr>
              <w:t>0101</w:t>
            </w:r>
          </w:p>
        </w:tc>
        <w:tc>
          <w:tcPr>
            <w:tcW w:w="8053" w:type="dxa"/>
            <w:gridSpan w:val="2"/>
          </w:tcPr>
          <w:p w14:paraId="4E3D9211" w14:textId="77777777" w:rsidR="0066170A" w:rsidRPr="008C0A34" w:rsidRDefault="0066170A" w:rsidP="008C0A34">
            <w:pPr>
              <w:pStyle w:val="TableParagraph"/>
              <w:spacing w:before="68"/>
              <w:ind w:left="0" w:right="485"/>
              <w:rPr>
                <w:sz w:val="24"/>
              </w:rPr>
            </w:pPr>
            <w:r w:rsidRPr="008C0A34">
              <w:rPr>
                <w:sz w:val="24"/>
              </w:rPr>
              <w:t xml:space="preserve">Is a hard copy and an electronic copy of the Sponsorship turnover binder maintained, and does it include all required items per the MCO?  </w:t>
            </w:r>
          </w:p>
          <w:p w14:paraId="2B196813" w14:textId="77777777" w:rsidR="0066170A" w:rsidRDefault="0066170A" w:rsidP="008C0A34">
            <w:pPr>
              <w:pStyle w:val="TableParagraph"/>
              <w:ind w:left="0"/>
              <w:rPr>
                <w:sz w:val="24"/>
              </w:rPr>
            </w:pPr>
            <w:r w:rsidRPr="008C0A34">
              <w:rPr>
                <w:sz w:val="24"/>
              </w:rPr>
              <w:t>Reference: MCO 1320.11H, Par 4b(7)(m)</w:t>
            </w:r>
          </w:p>
        </w:tc>
      </w:tr>
      <w:tr w:rsidR="0066170A" w14:paraId="30113100" w14:textId="77777777" w:rsidTr="00805B71">
        <w:trPr>
          <w:trHeight w:val="426"/>
        </w:trPr>
        <w:sdt>
          <w:sdtPr>
            <w:rPr>
              <w:sz w:val="24"/>
              <w:szCs w:val="24"/>
            </w:rPr>
            <w:alias w:val="Results"/>
            <w:tag w:val="Results"/>
            <w:id w:val="-483936191"/>
            <w:placeholder>
              <w:docPart w:val="D37394744B0841AC955533CD04D3BBCE"/>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83" w:type="dxa"/>
                <w:vAlign w:val="center"/>
              </w:tcPr>
              <w:p w14:paraId="72549B9A" w14:textId="77777777" w:rsidR="0066170A" w:rsidRDefault="0066170A" w:rsidP="00FA1C38">
                <w:pPr>
                  <w:pStyle w:val="TableParagraph"/>
                  <w:spacing w:before="77"/>
                  <w:ind w:left="0" w:right="345"/>
                  <w:jc w:val="right"/>
                  <w:rPr>
                    <w:rFonts w:ascii="Calibri"/>
                  </w:rPr>
                </w:pPr>
                <w:r w:rsidRPr="00BC781E">
                  <w:rPr>
                    <w:rStyle w:val="PlaceholderText"/>
                  </w:rPr>
                  <w:t>Result</w:t>
                </w:r>
              </w:p>
            </w:tc>
          </w:sdtContent>
        </w:sdt>
        <w:tc>
          <w:tcPr>
            <w:tcW w:w="8053" w:type="dxa"/>
            <w:gridSpan w:val="2"/>
            <w:vAlign w:val="center"/>
          </w:tcPr>
          <w:p w14:paraId="32E25630" w14:textId="77777777" w:rsidR="0066170A" w:rsidRDefault="0066170A" w:rsidP="00FA1C38">
            <w:pPr>
              <w:pStyle w:val="TableParagraph"/>
              <w:ind w:left="0"/>
              <w:rPr>
                <w:rFonts w:ascii="Times New Roman"/>
              </w:rPr>
            </w:pPr>
            <w:sdt>
              <w:sdtPr>
                <w:rPr>
                  <w:rStyle w:val="Comment"/>
                  <w:i w:val="0"/>
                </w:rPr>
                <w:alias w:val="Comments"/>
                <w:tag w:val="Comments"/>
                <w:id w:val="-408619464"/>
                <w:placeholder>
                  <w:docPart w:val="9862EE5381184D55927CFC2EF2CF6A5A"/>
                </w:placeholder>
                <w:showingPlcHdr/>
              </w:sdtPr>
              <w:sdtEndPr>
                <w:rPr>
                  <w:rStyle w:val="DefaultParagraphFont"/>
                  <w:rFonts w:ascii="Times New Roman"/>
                  <w:sz w:val="22"/>
                </w:rPr>
              </w:sdtEndPr>
              <w:sdtContent>
                <w:r w:rsidRPr="00FA1C38">
                  <w:rPr>
                    <w:rStyle w:val="Comment"/>
                    <w:color w:val="808080" w:themeColor="background1" w:themeShade="80"/>
                  </w:rPr>
                  <w:t>Comments</w:t>
                </w:r>
                <w:r w:rsidRPr="00FA1C38">
                  <w:rPr>
                    <w:rStyle w:val="Comment"/>
                  </w:rPr>
                  <w:t xml:space="preserve"> </w:t>
                </w:r>
              </w:sdtContent>
            </w:sdt>
          </w:p>
        </w:tc>
      </w:tr>
      <w:tr w:rsidR="0066170A" w14:paraId="63BC1F1B" w14:textId="77777777" w:rsidTr="00805B71">
        <w:trPr>
          <w:trHeight w:val="1254"/>
        </w:trPr>
        <w:tc>
          <w:tcPr>
            <w:tcW w:w="1783" w:type="dxa"/>
          </w:tcPr>
          <w:p w14:paraId="1E91A45E" w14:textId="77777777" w:rsidR="0066170A" w:rsidRDefault="0066170A" w:rsidP="00FA1C38">
            <w:pPr>
              <w:pStyle w:val="TableParagraph"/>
              <w:spacing w:before="71"/>
              <w:ind w:left="200"/>
              <w:rPr>
                <w:sz w:val="24"/>
              </w:rPr>
            </w:pPr>
            <w:r>
              <w:rPr>
                <w:sz w:val="24"/>
              </w:rPr>
              <w:t>0102</w:t>
            </w:r>
          </w:p>
        </w:tc>
        <w:tc>
          <w:tcPr>
            <w:tcW w:w="8053" w:type="dxa"/>
            <w:gridSpan w:val="2"/>
          </w:tcPr>
          <w:p w14:paraId="545B7C0B" w14:textId="77777777" w:rsidR="0066170A" w:rsidRPr="003461CB" w:rsidRDefault="0066170A" w:rsidP="003461CB">
            <w:pPr>
              <w:pStyle w:val="TableParagraph"/>
              <w:spacing w:before="71"/>
              <w:ind w:left="0" w:right="312"/>
              <w:rPr>
                <w:sz w:val="24"/>
              </w:rPr>
            </w:pPr>
            <w:r w:rsidRPr="003461CB">
              <w:rPr>
                <w:sz w:val="24"/>
              </w:rPr>
              <w:t>Have all Sponsorship Coordinators (SC) and Sponsors within the Command completed the required training according to the respective timelines prescribed in the MCO?</w:t>
            </w:r>
          </w:p>
          <w:p w14:paraId="54B2A04A" w14:textId="77777777" w:rsidR="0066170A" w:rsidRDefault="0066170A" w:rsidP="003461CB">
            <w:pPr>
              <w:pStyle w:val="TableParagraph"/>
              <w:ind w:left="0"/>
              <w:rPr>
                <w:sz w:val="24"/>
              </w:rPr>
            </w:pPr>
            <w:r w:rsidRPr="003461CB">
              <w:rPr>
                <w:sz w:val="24"/>
              </w:rPr>
              <w:t>Reference MCO 1320.11H, Par 4b(7)(a) and Par 4b(7)d</w:t>
            </w:r>
          </w:p>
        </w:tc>
      </w:tr>
      <w:tr w:rsidR="0066170A" w14:paraId="23A13E26" w14:textId="77777777" w:rsidTr="00805B71">
        <w:trPr>
          <w:trHeight w:val="425"/>
        </w:trPr>
        <w:sdt>
          <w:sdtPr>
            <w:rPr>
              <w:sz w:val="24"/>
              <w:szCs w:val="24"/>
            </w:rPr>
            <w:alias w:val="Results"/>
            <w:tag w:val="Results"/>
            <w:id w:val="1361933462"/>
            <w:placeholder>
              <w:docPart w:val="148888ABAAEF442AA23DCB7B120D65B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83" w:type="dxa"/>
                <w:vAlign w:val="center"/>
              </w:tcPr>
              <w:p w14:paraId="4302420C" w14:textId="77777777" w:rsidR="0066170A" w:rsidRDefault="0066170A" w:rsidP="00FA1C38">
                <w:pPr>
                  <w:pStyle w:val="TableParagraph"/>
                  <w:spacing w:before="77"/>
                  <w:ind w:left="0" w:right="345"/>
                  <w:jc w:val="right"/>
                  <w:rPr>
                    <w:rFonts w:ascii="Calibri"/>
                  </w:rPr>
                </w:pPr>
                <w:r w:rsidRPr="00BC781E">
                  <w:rPr>
                    <w:rStyle w:val="PlaceholderText"/>
                  </w:rPr>
                  <w:t>Result</w:t>
                </w:r>
              </w:p>
            </w:tc>
          </w:sdtContent>
        </w:sdt>
        <w:tc>
          <w:tcPr>
            <w:tcW w:w="8053" w:type="dxa"/>
            <w:gridSpan w:val="2"/>
            <w:vAlign w:val="center"/>
          </w:tcPr>
          <w:p w14:paraId="48ACAE23" w14:textId="77777777" w:rsidR="0066170A" w:rsidRDefault="0066170A" w:rsidP="00FA1C38">
            <w:pPr>
              <w:pStyle w:val="TableParagraph"/>
              <w:ind w:left="0"/>
              <w:rPr>
                <w:rFonts w:ascii="Times New Roman"/>
              </w:rPr>
            </w:pPr>
            <w:sdt>
              <w:sdtPr>
                <w:rPr>
                  <w:rStyle w:val="Comment"/>
                  <w:i w:val="0"/>
                </w:rPr>
                <w:alias w:val="Comments"/>
                <w:tag w:val="Comments"/>
                <w:id w:val="2018122154"/>
                <w:placeholder>
                  <w:docPart w:val="E3F9C75DAC0A4314A7CF0B3A71568062"/>
                </w:placeholder>
                <w:showingPlcHdr/>
              </w:sdtPr>
              <w:sdtEndPr>
                <w:rPr>
                  <w:rStyle w:val="DefaultParagraphFont"/>
                  <w:rFonts w:ascii="Times New Roman"/>
                  <w:sz w:val="22"/>
                </w:rPr>
              </w:sdtEndPr>
              <w:sdtContent>
                <w:r w:rsidRPr="00FA1C38">
                  <w:rPr>
                    <w:rStyle w:val="Comment"/>
                    <w:color w:val="808080" w:themeColor="background1" w:themeShade="80"/>
                  </w:rPr>
                  <w:t>Comments</w:t>
                </w:r>
                <w:r w:rsidRPr="00FA1C38">
                  <w:rPr>
                    <w:rStyle w:val="Comment"/>
                  </w:rPr>
                  <w:t xml:space="preserve"> </w:t>
                </w:r>
              </w:sdtContent>
            </w:sdt>
          </w:p>
        </w:tc>
      </w:tr>
      <w:tr w:rsidR="0066170A" w14:paraId="5ACE14A2" w14:textId="77777777" w:rsidTr="00805B71">
        <w:trPr>
          <w:trHeight w:val="1254"/>
        </w:trPr>
        <w:tc>
          <w:tcPr>
            <w:tcW w:w="1783" w:type="dxa"/>
          </w:tcPr>
          <w:p w14:paraId="7BD9EB94" w14:textId="77777777" w:rsidR="0066170A" w:rsidRDefault="0066170A" w:rsidP="00FA1C38">
            <w:pPr>
              <w:pStyle w:val="TableParagraph"/>
              <w:spacing w:before="71"/>
              <w:ind w:left="200"/>
              <w:rPr>
                <w:sz w:val="24"/>
              </w:rPr>
            </w:pPr>
            <w:r>
              <w:rPr>
                <w:sz w:val="24"/>
              </w:rPr>
              <w:t>0103</w:t>
            </w:r>
          </w:p>
        </w:tc>
        <w:tc>
          <w:tcPr>
            <w:tcW w:w="8053" w:type="dxa"/>
            <w:gridSpan w:val="2"/>
          </w:tcPr>
          <w:p w14:paraId="722F7A4F" w14:textId="77777777" w:rsidR="0066170A" w:rsidRPr="005D6476" w:rsidRDefault="0066170A" w:rsidP="005D6476">
            <w:pPr>
              <w:pStyle w:val="TableParagraph"/>
              <w:spacing w:before="71"/>
              <w:ind w:left="0" w:right="178"/>
              <w:rPr>
                <w:sz w:val="24"/>
              </w:rPr>
            </w:pPr>
            <w:r w:rsidRPr="005D6476">
              <w:rPr>
                <w:sz w:val="24"/>
              </w:rPr>
              <w:t>Does the Command assign a Sponsor to all Service Members executing a PCS, using NAVMC 11799?</w:t>
            </w:r>
          </w:p>
          <w:p w14:paraId="2274181F" w14:textId="77777777" w:rsidR="0066170A" w:rsidRDefault="0066170A" w:rsidP="005D6476">
            <w:pPr>
              <w:pStyle w:val="TableParagraph"/>
              <w:ind w:left="0"/>
              <w:rPr>
                <w:sz w:val="24"/>
              </w:rPr>
            </w:pPr>
            <w:r w:rsidRPr="005D6476">
              <w:rPr>
                <w:sz w:val="24"/>
              </w:rPr>
              <w:t>Reference MCO 1320.11H, Par 4a(2)e; Par 4b(7)g</w:t>
            </w:r>
          </w:p>
        </w:tc>
      </w:tr>
      <w:tr w:rsidR="0066170A" w14:paraId="6C8E81D5" w14:textId="77777777" w:rsidTr="00805B71">
        <w:trPr>
          <w:trHeight w:val="425"/>
        </w:trPr>
        <w:sdt>
          <w:sdtPr>
            <w:rPr>
              <w:sz w:val="24"/>
              <w:szCs w:val="24"/>
            </w:rPr>
            <w:alias w:val="Results"/>
            <w:tag w:val="Results"/>
            <w:id w:val="1252239445"/>
            <w:placeholder>
              <w:docPart w:val="96EE913494A74E7390CC83B2C46E4CB0"/>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83" w:type="dxa"/>
                <w:vAlign w:val="center"/>
              </w:tcPr>
              <w:p w14:paraId="2EFA6D9C" w14:textId="77777777" w:rsidR="0066170A" w:rsidRDefault="0066170A" w:rsidP="00FA1C38">
                <w:pPr>
                  <w:pStyle w:val="TableParagraph"/>
                  <w:spacing w:before="77"/>
                  <w:ind w:left="0" w:right="345"/>
                  <w:jc w:val="right"/>
                  <w:rPr>
                    <w:rFonts w:ascii="Calibri"/>
                  </w:rPr>
                </w:pPr>
                <w:r w:rsidRPr="00BC781E">
                  <w:rPr>
                    <w:rStyle w:val="PlaceholderText"/>
                  </w:rPr>
                  <w:t>Result</w:t>
                </w:r>
              </w:p>
            </w:tc>
          </w:sdtContent>
        </w:sdt>
        <w:tc>
          <w:tcPr>
            <w:tcW w:w="8053" w:type="dxa"/>
            <w:gridSpan w:val="2"/>
            <w:vAlign w:val="center"/>
          </w:tcPr>
          <w:p w14:paraId="584BBC95" w14:textId="77777777" w:rsidR="0066170A" w:rsidRDefault="0066170A" w:rsidP="00FA1C38">
            <w:pPr>
              <w:pStyle w:val="TableParagraph"/>
              <w:ind w:left="0"/>
              <w:rPr>
                <w:rFonts w:ascii="Times New Roman"/>
              </w:rPr>
            </w:pPr>
            <w:sdt>
              <w:sdtPr>
                <w:rPr>
                  <w:rStyle w:val="Comment"/>
                  <w:i w:val="0"/>
                </w:rPr>
                <w:alias w:val="Comments"/>
                <w:tag w:val="Comments"/>
                <w:id w:val="-2108719045"/>
                <w:placeholder>
                  <w:docPart w:val="7318F92B57F9403FBCF8C80C0C6B6C29"/>
                </w:placeholder>
                <w:showingPlcHdr/>
              </w:sdtPr>
              <w:sdtEndPr>
                <w:rPr>
                  <w:rStyle w:val="DefaultParagraphFont"/>
                  <w:rFonts w:ascii="Times New Roman"/>
                  <w:sz w:val="22"/>
                </w:rPr>
              </w:sdtEndPr>
              <w:sdtContent>
                <w:r w:rsidRPr="00FA1C38">
                  <w:rPr>
                    <w:rStyle w:val="Comment"/>
                    <w:color w:val="808080" w:themeColor="background1" w:themeShade="80"/>
                  </w:rPr>
                  <w:t>Comments</w:t>
                </w:r>
                <w:r w:rsidRPr="00FA1C38">
                  <w:rPr>
                    <w:rStyle w:val="Comment"/>
                  </w:rPr>
                  <w:t xml:space="preserve"> </w:t>
                </w:r>
              </w:sdtContent>
            </w:sdt>
          </w:p>
        </w:tc>
      </w:tr>
      <w:tr w:rsidR="0066170A" w14:paraId="34F769CE" w14:textId="77777777" w:rsidTr="00805B71">
        <w:trPr>
          <w:trHeight w:val="978"/>
        </w:trPr>
        <w:tc>
          <w:tcPr>
            <w:tcW w:w="1783" w:type="dxa"/>
          </w:tcPr>
          <w:p w14:paraId="3217C330" w14:textId="77777777" w:rsidR="0066170A" w:rsidRDefault="0066170A" w:rsidP="00FA1C38">
            <w:pPr>
              <w:pStyle w:val="TableParagraph"/>
              <w:spacing w:before="71"/>
              <w:ind w:left="200"/>
              <w:rPr>
                <w:sz w:val="24"/>
              </w:rPr>
            </w:pPr>
            <w:r>
              <w:rPr>
                <w:sz w:val="24"/>
              </w:rPr>
              <w:t>0104</w:t>
            </w:r>
          </w:p>
        </w:tc>
        <w:tc>
          <w:tcPr>
            <w:tcW w:w="8053" w:type="dxa"/>
            <w:gridSpan w:val="2"/>
          </w:tcPr>
          <w:p w14:paraId="54A7D730" w14:textId="77777777" w:rsidR="0066170A" w:rsidRPr="005E226C" w:rsidRDefault="0066170A" w:rsidP="00783018">
            <w:pPr>
              <w:pStyle w:val="TableParagraph"/>
              <w:ind w:left="0"/>
              <w:rPr>
                <w:sz w:val="24"/>
              </w:rPr>
            </w:pPr>
            <w:r w:rsidRPr="005E226C">
              <w:rPr>
                <w:sz w:val="24"/>
              </w:rPr>
              <w:t xml:space="preserve">Is the SC contact information provided to the installation and supporting </w:t>
            </w:r>
            <w:r w:rsidRPr="00145773">
              <w:rPr>
                <w:sz w:val="24"/>
              </w:rPr>
              <w:t>Information, Referral and Relocation</w:t>
            </w:r>
            <w:r w:rsidRPr="00245302">
              <w:rPr>
                <w:sz w:val="24"/>
              </w:rPr>
              <w:t xml:space="preserve"> </w:t>
            </w:r>
            <w:r w:rsidRPr="005E226C">
              <w:rPr>
                <w:sz w:val="24"/>
              </w:rPr>
              <w:t>(IR&amp;R) Manager, and is this information updated when a new SC is assigned?</w:t>
            </w:r>
          </w:p>
          <w:p w14:paraId="45F7229B" w14:textId="77777777" w:rsidR="0066170A" w:rsidRDefault="0066170A" w:rsidP="005E226C">
            <w:pPr>
              <w:pStyle w:val="TableParagraph"/>
              <w:ind w:left="0"/>
              <w:rPr>
                <w:sz w:val="24"/>
              </w:rPr>
            </w:pPr>
            <w:r w:rsidRPr="005E226C">
              <w:rPr>
                <w:sz w:val="24"/>
              </w:rPr>
              <w:t>Reference MCO 1320.11H, Par 4b(7)(b); Par 4b(7)(l)</w:t>
            </w:r>
          </w:p>
        </w:tc>
      </w:tr>
      <w:tr w:rsidR="0066170A" w14:paraId="7F17E694" w14:textId="77777777" w:rsidTr="00805B71">
        <w:trPr>
          <w:trHeight w:val="423"/>
        </w:trPr>
        <w:sdt>
          <w:sdtPr>
            <w:rPr>
              <w:sz w:val="24"/>
              <w:szCs w:val="24"/>
            </w:rPr>
            <w:alias w:val="Results"/>
            <w:tag w:val="Results"/>
            <w:id w:val="-1312245637"/>
            <w:placeholder>
              <w:docPart w:val="400258CCC2C34AB5BA2DB9F946AEEE7C"/>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tc>
              <w:tcPr>
                <w:tcW w:w="1783" w:type="dxa"/>
                <w:vAlign w:val="center"/>
              </w:tcPr>
              <w:p w14:paraId="12A2C0FB" w14:textId="77777777" w:rsidR="0066170A" w:rsidRDefault="0066170A" w:rsidP="00FA1C38">
                <w:pPr>
                  <w:pStyle w:val="TableParagraph"/>
                  <w:spacing w:before="77"/>
                  <w:ind w:left="0" w:right="345"/>
                  <w:jc w:val="right"/>
                  <w:rPr>
                    <w:rFonts w:ascii="Calibri"/>
                  </w:rPr>
                </w:pPr>
                <w:r w:rsidRPr="00BC781E">
                  <w:rPr>
                    <w:rStyle w:val="PlaceholderText"/>
                  </w:rPr>
                  <w:t>Result</w:t>
                </w:r>
              </w:p>
            </w:tc>
          </w:sdtContent>
        </w:sdt>
        <w:tc>
          <w:tcPr>
            <w:tcW w:w="8053" w:type="dxa"/>
            <w:gridSpan w:val="2"/>
            <w:vAlign w:val="center"/>
          </w:tcPr>
          <w:p w14:paraId="08D2190E" w14:textId="77777777" w:rsidR="0066170A" w:rsidRDefault="0066170A" w:rsidP="00FA1C38">
            <w:pPr>
              <w:pStyle w:val="TableParagraph"/>
              <w:ind w:left="0"/>
              <w:rPr>
                <w:rFonts w:ascii="Times New Roman"/>
              </w:rPr>
            </w:pPr>
            <w:sdt>
              <w:sdtPr>
                <w:rPr>
                  <w:rStyle w:val="Comment"/>
                  <w:i w:val="0"/>
                </w:rPr>
                <w:alias w:val="Comments"/>
                <w:tag w:val="Comments"/>
                <w:id w:val="530306645"/>
                <w:placeholder>
                  <w:docPart w:val="2F4D3A1BCBC44B4D9D27DF1515AF51BD"/>
                </w:placeholder>
                <w:showingPlcHdr/>
              </w:sdtPr>
              <w:sdtEndPr>
                <w:rPr>
                  <w:rStyle w:val="DefaultParagraphFont"/>
                  <w:rFonts w:ascii="Times New Roman"/>
                  <w:sz w:val="22"/>
                </w:rPr>
              </w:sdtEndPr>
              <w:sdtContent>
                <w:r w:rsidRPr="00FA1C38">
                  <w:rPr>
                    <w:rStyle w:val="Comment"/>
                    <w:color w:val="808080" w:themeColor="background1" w:themeShade="80"/>
                  </w:rPr>
                  <w:t>Comments</w:t>
                </w:r>
                <w:r w:rsidRPr="00FA1C38">
                  <w:rPr>
                    <w:rStyle w:val="Comment"/>
                  </w:rPr>
                  <w:t xml:space="preserve"> </w:t>
                </w:r>
              </w:sdtContent>
            </w:sdt>
          </w:p>
        </w:tc>
      </w:tr>
      <w:tr w:rsidR="0066170A" w14:paraId="22F32CE0" w14:textId="77777777" w:rsidTr="00805B71">
        <w:trPr>
          <w:trHeight w:val="1175"/>
        </w:trPr>
        <w:tc>
          <w:tcPr>
            <w:tcW w:w="1783" w:type="dxa"/>
          </w:tcPr>
          <w:p w14:paraId="52F5BA52" w14:textId="77777777" w:rsidR="0066170A" w:rsidRDefault="0066170A" w:rsidP="00FA1C38">
            <w:pPr>
              <w:pStyle w:val="TableParagraph"/>
              <w:spacing w:before="71"/>
              <w:ind w:left="200"/>
              <w:rPr>
                <w:sz w:val="24"/>
              </w:rPr>
            </w:pPr>
            <w:r>
              <w:rPr>
                <w:sz w:val="24"/>
              </w:rPr>
              <w:t>0105</w:t>
            </w:r>
          </w:p>
        </w:tc>
        <w:tc>
          <w:tcPr>
            <w:tcW w:w="8053" w:type="dxa"/>
            <w:gridSpan w:val="2"/>
          </w:tcPr>
          <w:p w14:paraId="37F9ADB0" w14:textId="77777777" w:rsidR="0066170A" w:rsidRPr="009E156A" w:rsidRDefault="0066170A" w:rsidP="009E156A">
            <w:pPr>
              <w:pStyle w:val="TableParagraph"/>
              <w:spacing w:line="256" w:lineRule="exact"/>
              <w:ind w:left="0"/>
              <w:rPr>
                <w:sz w:val="24"/>
              </w:rPr>
            </w:pPr>
            <w:r w:rsidRPr="009E156A">
              <w:rPr>
                <w:sz w:val="24"/>
              </w:rPr>
              <w:t>Does the SC maintain sponsor assignment tracking documentation and program utilization metrics; provide this information to the installation and supporting IR&amp;R Manager</w:t>
            </w:r>
            <w:r>
              <w:rPr>
                <w:sz w:val="24"/>
              </w:rPr>
              <w:t xml:space="preserve"> at the end of each quarter</w:t>
            </w:r>
            <w:r w:rsidRPr="009E156A">
              <w:rPr>
                <w:sz w:val="24"/>
              </w:rPr>
              <w:t>?</w:t>
            </w:r>
          </w:p>
          <w:p w14:paraId="008900DF" w14:textId="77777777" w:rsidR="0066170A" w:rsidRDefault="0066170A" w:rsidP="009E156A">
            <w:pPr>
              <w:pStyle w:val="TableParagraph"/>
              <w:spacing w:line="256" w:lineRule="exact"/>
              <w:ind w:left="0"/>
              <w:rPr>
                <w:sz w:val="24"/>
              </w:rPr>
            </w:pPr>
            <w:r w:rsidRPr="009E156A">
              <w:rPr>
                <w:sz w:val="24"/>
              </w:rPr>
              <w:t>Reference MCO 1320.11H, Par 4b(7)(i)</w:t>
            </w:r>
          </w:p>
        </w:tc>
      </w:tr>
      <w:tr w:rsidR="0066170A" w14:paraId="6CBADF28" w14:textId="77777777" w:rsidTr="00805B71">
        <w:trPr>
          <w:trHeight w:val="540"/>
        </w:trPr>
        <w:tc>
          <w:tcPr>
            <w:tcW w:w="1783" w:type="dxa"/>
            <w:vAlign w:val="center"/>
          </w:tcPr>
          <w:p w14:paraId="660D5A40" w14:textId="77777777" w:rsidR="0066170A" w:rsidRDefault="0066170A" w:rsidP="00FA1C38">
            <w:pPr>
              <w:pStyle w:val="TableParagraph"/>
              <w:spacing w:before="71"/>
              <w:ind w:left="200"/>
              <w:rPr>
                <w:sz w:val="24"/>
              </w:rPr>
            </w:pPr>
            <w:r>
              <w:rPr>
                <w:sz w:val="24"/>
                <w:szCs w:val="24"/>
              </w:rPr>
              <w:t xml:space="preserve">       </w:t>
            </w:r>
            <w:sdt>
              <w:sdtPr>
                <w:rPr>
                  <w:sz w:val="24"/>
                  <w:szCs w:val="24"/>
                </w:rPr>
                <w:alias w:val="Results"/>
                <w:tag w:val="Results"/>
                <w:id w:val="1315919629"/>
                <w:placeholder>
                  <w:docPart w:val="6E320F10B6BE4E9699B1976CFA6C3EE9"/>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C781E">
                  <w:rPr>
                    <w:rStyle w:val="PlaceholderText"/>
                  </w:rPr>
                  <w:t>Result</w:t>
                </w:r>
              </w:sdtContent>
            </w:sdt>
          </w:p>
        </w:tc>
        <w:tc>
          <w:tcPr>
            <w:tcW w:w="8053" w:type="dxa"/>
            <w:gridSpan w:val="2"/>
            <w:vAlign w:val="center"/>
          </w:tcPr>
          <w:p w14:paraId="294C3C87" w14:textId="77777777" w:rsidR="0066170A" w:rsidRDefault="0066170A" w:rsidP="00FA1C38">
            <w:pPr>
              <w:pStyle w:val="TableParagraph"/>
              <w:spacing w:before="71"/>
              <w:ind w:left="0" w:right="178"/>
              <w:rPr>
                <w:sz w:val="24"/>
              </w:rPr>
            </w:pPr>
            <w:sdt>
              <w:sdtPr>
                <w:rPr>
                  <w:rStyle w:val="Comment"/>
                  <w:i w:val="0"/>
                </w:rPr>
                <w:alias w:val="Comments"/>
                <w:tag w:val="Comments"/>
                <w:id w:val="-469820807"/>
                <w:placeholder>
                  <w:docPart w:val="DC837F82FEDE4526B8A3CB7B03F16F34"/>
                </w:placeholder>
                <w:showingPlcHdr/>
              </w:sdtPr>
              <w:sdtEndPr>
                <w:rPr>
                  <w:rStyle w:val="DefaultParagraphFont"/>
                  <w:sz w:val="22"/>
                </w:rPr>
              </w:sdtEndPr>
              <w:sdtContent>
                <w:r w:rsidRPr="00FA1C38">
                  <w:rPr>
                    <w:rStyle w:val="Comment"/>
                    <w:color w:val="808080" w:themeColor="background1" w:themeShade="80"/>
                  </w:rPr>
                  <w:t>Comments</w:t>
                </w:r>
                <w:r w:rsidRPr="00FA1C38">
                  <w:rPr>
                    <w:rStyle w:val="Comment"/>
                  </w:rPr>
                  <w:t xml:space="preserve"> </w:t>
                </w:r>
              </w:sdtContent>
            </w:sdt>
          </w:p>
        </w:tc>
      </w:tr>
      <w:tr w:rsidR="0066170A" w14:paraId="2873E5C3" w14:textId="77777777" w:rsidTr="00805B71">
        <w:trPr>
          <w:trHeight w:val="540"/>
        </w:trPr>
        <w:tc>
          <w:tcPr>
            <w:tcW w:w="1783" w:type="dxa"/>
          </w:tcPr>
          <w:p w14:paraId="580FF2BF" w14:textId="77777777" w:rsidR="0066170A" w:rsidRDefault="0066170A" w:rsidP="00FA1C38">
            <w:pPr>
              <w:pStyle w:val="TableParagraph"/>
              <w:spacing w:before="71"/>
              <w:ind w:left="200"/>
              <w:rPr>
                <w:sz w:val="24"/>
                <w:szCs w:val="24"/>
              </w:rPr>
            </w:pPr>
            <w:r>
              <w:rPr>
                <w:sz w:val="24"/>
              </w:rPr>
              <w:lastRenderedPageBreak/>
              <w:t>0106</w:t>
            </w:r>
          </w:p>
        </w:tc>
        <w:tc>
          <w:tcPr>
            <w:tcW w:w="8053" w:type="dxa"/>
            <w:gridSpan w:val="2"/>
          </w:tcPr>
          <w:p w14:paraId="76E074E8" w14:textId="77777777" w:rsidR="0066170A" w:rsidRPr="00953609" w:rsidRDefault="0066170A" w:rsidP="00953609">
            <w:pPr>
              <w:pStyle w:val="TableParagraph"/>
              <w:spacing w:before="71"/>
              <w:ind w:left="0" w:right="178"/>
              <w:rPr>
                <w:rStyle w:val="Comment"/>
                <w:i w:val="0"/>
              </w:rPr>
            </w:pPr>
            <w:r w:rsidRPr="00953609">
              <w:rPr>
                <w:rStyle w:val="Comment"/>
              </w:rPr>
              <w:t>Does the Unit Commander review NAVMC 11791, Sponsorship Program Questionnaire,</w:t>
            </w:r>
            <w:r>
              <w:rPr>
                <w:rStyle w:val="Comment"/>
              </w:rPr>
              <w:t xml:space="preserve"> periodically</w:t>
            </w:r>
            <w:r w:rsidRPr="00953609">
              <w:rPr>
                <w:rStyle w:val="Comment"/>
              </w:rPr>
              <w:t xml:space="preserve"> </w:t>
            </w:r>
            <w:r>
              <w:rPr>
                <w:rStyle w:val="Comment"/>
              </w:rPr>
              <w:t>t</w:t>
            </w:r>
            <w:r w:rsidRPr="00953609">
              <w:rPr>
                <w:rStyle w:val="Comment"/>
              </w:rPr>
              <w:t>o determine trends in order to enhance the Unit’s Sponsorship Program?</w:t>
            </w:r>
          </w:p>
          <w:p w14:paraId="1BF1DB39" w14:textId="77777777" w:rsidR="0066170A" w:rsidRDefault="0066170A" w:rsidP="00953609">
            <w:pPr>
              <w:pStyle w:val="TableParagraph"/>
              <w:spacing w:before="71"/>
              <w:ind w:left="0" w:right="178"/>
              <w:rPr>
                <w:rStyle w:val="Comment"/>
                <w:i w:val="0"/>
              </w:rPr>
            </w:pPr>
            <w:r w:rsidRPr="00953609">
              <w:rPr>
                <w:rStyle w:val="Comment"/>
              </w:rPr>
              <w:t>Reference MCO 1320.11H, Par 4b(6)(j)</w:t>
            </w:r>
          </w:p>
        </w:tc>
      </w:tr>
      <w:tr w:rsidR="0066170A" w14:paraId="2440B807" w14:textId="77777777" w:rsidTr="009A04F7">
        <w:trPr>
          <w:trHeight w:val="461"/>
        </w:trPr>
        <w:tc>
          <w:tcPr>
            <w:tcW w:w="1783" w:type="dxa"/>
            <w:vAlign w:val="center"/>
          </w:tcPr>
          <w:p w14:paraId="01422B55" w14:textId="77777777" w:rsidR="0066170A" w:rsidRDefault="0066170A" w:rsidP="00FA1C38">
            <w:pPr>
              <w:pStyle w:val="TableParagraph"/>
              <w:spacing w:before="71"/>
              <w:ind w:left="0"/>
              <w:rPr>
                <w:sz w:val="24"/>
                <w:szCs w:val="24"/>
              </w:rPr>
            </w:pPr>
            <w:r>
              <w:rPr>
                <w:sz w:val="24"/>
                <w:szCs w:val="24"/>
              </w:rPr>
              <w:t xml:space="preserve">          </w:t>
            </w:r>
            <w:sdt>
              <w:sdtPr>
                <w:rPr>
                  <w:sz w:val="24"/>
                  <w:szCs w:val="24"/>
                </w:rPr>
                <w:alias w:val="Results"/>
                <w:tag w:val="Results"/>
                <w:id w:val="-289752183"/>
                <w:placeholder>
                  <w:docPart w:val="13819AB5D6CB4F44A56F487F42EE4751"/>
                </w:placeholder>
                <w:showingPlcHdr/>
                <w:dropDownList>
                  <w:listItem w:value="Choose an item."/>
                  <w:listItem w:displayText="N/A" w:value="N/A"/>
                  <w:listItem w:displayText="Compliant" w:value="Compliant"/>
                  <w:listItem w:displayText="Discrepancy" w:value="Discrepancy"/>
                  <w:listItem w:displayText="Finding" w:value="Finding"/>
                </w:dropDownList>
              </w:sdtPr>
              <w:sdtContent>
                <w:r w:rsidRPr="00BC781E">
                  <w:rPr>
                    <w:rStyle w:val="PlaceholderText"/>
                  </w:rPr>
                  <w:t>Result</w:t>
                </w:r>
              </w:sdtContent>
            </w:sdt>
          </w:p>
        </w:tc>
        <w:tc>
          <w:tcPr>
            <w:tcW w:w="8053" w:type="dxa"/>
            <w:gridSpan w:val="2"/>
            <w:vAlign w:val="center"/>
          </w:tcPr>
          <w:p w14:paraId="628505E9" w14:textId="77777777" w:rsidR="0066170A" w:rsidRDefault="0066170A" w:rsidP="00FA1C38">
            <w:pPr>
              <w:pStyle w:val="TableParagraph"/>
              <w:spacing w:before="71"/>
              <w:ind w:left="0" w:right="178"/>
              <w:rPr>
                <w:rStyle w:val="Comment"/>
                <w:i w:val="0"/>
              </w:rPr>
            </w:pPr>
            <w:sdt>
              <w:sdtPr>
                <w:rPr>
                  <w:rStyle w:val="Comment"/>
                  <w:i w:val="0"/>
                </w:rPr>
                <w:alias w:val="Comments"/>
                <w:tag w:val="Comments"/>
                <w:id w:val="-668414082"/>
                <w:placeholder>
                  <w:docPart w:val="A6C79AD219734FD2B0C3292F426D513A"/>
                </w:placeholder>
                <w:showingPlcHdr/>
              </w:sdtPr>
              <w:sdtEndPr>
                <w:rPr>
                  <w:rStyle w:val="DefaultParagraphFont"/>
                  <w:sz w:val="22"/>
                </w:rPr>
              </w:sdtEndPr>
              <w:sdtContent>
                <w:r w:rsidRPr="00FA1C38">
                  <w:rPr>
                    <w:rStyle w:val="Comment"/>
                    <w:color w:val="808080" w:themeColor="background1" w:themeShade="80"/>
                  </w:rPr>
                  <w:t>Comments</w:t>
                </w:r>
                <w:r w:rsidRPr="00FA1C38">
                  <w:rPr>
                    <w:rStyle w:val="Comment"/>
                  </w:rPr>
                  <w:t xml:space="preserve"> </w:t>
                </w:r>
              </w:sdtContent>
            </w:sdt>
          </w:p>
        </w:tc>
      </w:tr>
    </w:tbl>
    <w:p w14:paraId="61E0B790" w14:textId="77777777" w:rsidR="0066170A" w:rsidRDefault="0066170A" w:rsidP="00805B71"/>
    <w:p w14:paraId="4EB92005" w14:textId="77777777" w:rsidR="003C61EB" w:rsidRDefault="003C61EB"/>
    <w:sectPr w:rsidR="003C61EB" w:rsidSect="0066170A">
      <w:footerReference w:type="default" r:id="rI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02E12" w14:textId="77777777" w:rsidR="0066170A" w:rsidRDefault="0066170A">
    <w:pPr>
      <w:pStyle w:val="BodyText"/>
      <w:spacing w:line="14" w:lineRule="auto"/>
      <w:rPr>
        <w:i w:val="0"/>
        <w:sz w:val="20"/>
      </w:rPr>
    </w:pPr>
    <w:r>
      <w:rPr>
        <w:noProof/>
        <w:lang w:bidi="ar-SA"/>
      </w:rPr>
      <mc:AlternateContent>
        <mc:Choice Requires="wps">
          <w:drawing>
            <wp:anchor distT="0" distB="0" distL="114300" distR="114300" simplePos="0" relativeHeight="251659264" behindDoc="1" locked="0" layoutInCell="1" allowOverlap="1" wp14:anchorId="4EB77E68" wp14:editId="70794102">
              <wp:simplePos x="0" y="0"/>
              <wp:positionH relativeFrom="page">
                <wp:posOffset>901700</wp:posOffset>
              </wp:positionH>
              <wp:positionV relativeFrom="page">
                <wp:posOffset>8629650</wp:posOffset>
              </wp:positionV>
              <wp:extent cx="5868670" cy="6635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F29D9" w14:textId="77777777" w:rsidR="0066170A" w:rsidRDefault="0066170A">
                          <w:pPr>
                            <w:pStyle w:val="Heading1Char"/>
                            <w:spacing w:before="12"/>
                            <w:ind w:left="20" w:right="-7"/>
                          </w:pPr>
                          <w:r>
                            <w:t>This checklist outlines the general elements needed for the day-to-day administration and operations of this function area. Additionally, this checklist provides guidelines for internal evaluations and standardized criteria for the conduct of inspections. Commands must also fully comply with all applicable 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B77E68" id="_x0000_t202" coordsize="21600,21600" o:spt="202" path="m,l,21600r21600,l21600,xe">
              <v:stroke joinstyle="miter"/>
              <v:path gradientshapeok="t" o:connecttype="rect"/>
            </v:shapetype>
            <v:shape id="_x0000_s1029" type="#_x0000_t202" style="position:absolute;margin-left:71pt;margin-top:679.5pt;width:462.1pt;height:52.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" filled="f" stroked="f">
              <v:textbox inset="0,0,0,0">
                <w:txbxContent>
                  <w:p w14:paraId="0FCF29D9" w14:textId="77777777" w:rsidR="0066170A" w:rsidRDefault="0066170A">
                    <w:pPr>
                      <w:pStyle w:val="Heading1Char"/>
                      <w:spacing w:before="12"/>
                      <w:ind w:left="20" w:right="-7"/>
                    </w:pPr>
                    <w:r>
                      <w:t>This checklist outlines the general elements needed for the day-to-day administration and operations of this function area. Additionally, this checklist provides guidelines for internal evaluations and standardized criteria for the conduct of inspections. Commands must also fully comply with all applicable references.</w:t>
                    </w:r>
                  </w:p>
                </w:txbxContent>
              </v:textbox>
              <w10:wrap anchorx="page" anchory="page"/>
            </v:shape>
          </w:pict>
        </mc:Fallback>
      </mc:AlternateContent>
    </w:r>
    <w:r>
      <w:rPr>
        <w:noProof/>
        <w:lang w:bidi="ar-SA"/>
      </w:rPr>
      <mc:AlternateContent>
        <mc:Choice Requires="wps">
          <w:drawing>
            <wp:anchor distT="0" distB="0" distL="114300" distR="114300" simplePos="0" relativeHeight="251660288" behindDoc="1" locked="0" layoutInCell="1" allowOverlap="1" wp14:anchorId="76BFD2C6" wp14:editId="3805E93F">
              <wp:simplePos x="0" y="0"/>
              <wp:positionH relativeFrom="page">
                <wp:posOffset>3438525</wp:posOffset>
              </wp:positionH>
              <wp:positionV relativeFrom="page">
                <wp:posOffset>9432290</wp:posOffset>
              </wp:positionV>
              <wp:extent cx="895985" cy="1816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695B" w14:textId="77777777" w:rsidR="0066170A" w:rsidRDefault="0066170A">
                          <w:pPr>
                            <w:spacing w:before="12"/>
                            <w:ind w:left="20"/>
                          </w:pPr>
                          <w:r>
                            <w:t xml:space="preserve">Page </w:t>
                          </w:r>
                          <w:r>
                            <w:fldChar w:fldCharType="begin"/>
                          </w:r>
                          <w:r>
                            <w:instrText xml:space="preserve"> PAGE </w:instrText>
                          </w:r>
                          <w:r>
                            <w:fldChar w:fldCharType="separate"/>
                          </w:r>
                          <w:r>
                            <w:rPr>
                              <w:noProof/>
                            </w:rPr>
                            <w:t>1</w:t>
                          </w:r>
                          <w:r>
                            <w:fldChar w:fldCharType="end"/>
                          </w:r>
                          <w:r>
                            <w:t xml:space="preserve"> of 9</w:t>
                          </w:r>
                        </w:p>
                        <w:p w14:paraId="43FA881F" w14:textId="77777777" w:rsidR="0066170A" w:rsidRDefault="0066170A">
                          <w:pPr>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FD2C6" id="Text Box 1" o:spid="_x0000_s1030" type="#_x0000_t202" style="position:absolute;margin-left:270.75pt;margin-top:742.7pt;width:70.55pt;height:14.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" filled="f" stroked="f">
              <v:textbox inset="0,0,0,0">
                <w:txbxContent>
                  <w:p w14:paraId="2374695B" w14:textId="77777777" w:rsidR="0066170A" w:rsidRDefault="0066170A">
                    <w:pPr>
                      <w:spacing w:before="12"/>
                      <w:ind w:left="20"/>
                    </w:pPr>
                    <w:r>
                      <w:t xml:space="preserve">Page </w:t>
                    </w:r>
                    <w:r>
                      <w:fldChar w:fldCharType="begin"/>
                    </w:r>
                    <w:r>
                      <w:instrText xml:space="preserve"> PAGE </w:instrText>
                    </w:r>
                    <w:r>
                      <w:fldChar w:fldCharType="separate"/>
                    </w:r>
                    <w:r>
                      <w:rPr>
                        <w:noProof/>
                      </w:rPr>
                      <w:t>1</w:t>
                    </w:r>
                    <w:r>
                      <w:fldChar w:fldCharType="end"/>
                    </w:r>
                    <w:r>
                      <w:t xml:space="preserve"> of 9</w:t>
                    </w:r>
                  </w:p>
                  <w:p w14:paraId="43FA881F" w14:textId="77777777" w:rsidR="0066170A" w:rsidRDefault="0066170A">
                    <w:pPr>
                      <w:spacing w:before="12"/>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139C3" w14:textId="77777777" w:rsidR="0066170A" w:rsidRDefault="0066170A">
    <w:pPr>
      <w:pStyle w:val="BodyText"/>
      <w:spacing w:line="14" w:lineRule="auto"/>
      <w:rPr>
        <w:i w:val="0"/>
        <w:sz w:val="20"/>
      </w:rPr>
    </w:pPr>
    <w:r>
      <w:rPr>
        <w:noProof/>
        <w:lang w:bidi="ar-SA"/>
      </w:rPr>
      <mc:AlternateContent>
        <mc:Choice Requires="wps">
          <w:drawing>
            <wp:anchor distT="0" distB="0" distL="114300" distR="114300" simplePos="0" relativeHeight="251662336" behindDoc="1" locked="0" layoutInCell="1" allowOverlap="1" wp14:anchorId="484CCD6D" wp14:editId="4571A67D">
              <wp:simplePos x="0" y="0"/>
              <wp:positionH relativeFrom="page">
                <wp:posOffset>901700</wp:posOffset>
              </wp:positionH>
              <wp:positionV relativeFrom="page">
                <wp:posOffset>8629650</wp:posOffset>
              </wp:positionV>
              <wp:extent cx="5868670" cy="663575"/>
              <wp:effectExtent l="0" t="0" r="0" b="0"/>
              <wp:wrapNone/>
              <wp:docPr id="1244593785" name="Text Box 12445937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6069" w14:textId="77777777" w:rsidR="0066170A" w:rsidRDefault="0066170A">
                          <w:pPr>
                            <w:pStyle w:val="Heading1Char"/>
                            <w:spacing w:before="12"/>
                            <w:ind w:left="20" w:right="-7"/>
                          </w:pPr>
                          <w:r>
                            <w:t>This checklist outlines the general elements needed for the day-to-day administration and operations of this function area. Additionally, this checklist provides guidelines for internal evaluations and standardized criteria for the conduct of inspections. Commands must also fully comply with all applicable 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4CCD6D" id="_x0000_t202" coordsize="21600,21600" o:spt="202" path="m,l,21600r21600,l21600,xe">
              <v:stroke joinstyle="miter"/>
              <v:path gradientshapeok="t" o:connecttype="rect"/>
            </v:shapetype>
            <v:shape id="Text Box 1244593785" o:spid="_x0000_s1031" type="#_x0000_t202" style="position:absolute;margin-left:71pt;margin-top:679.5pt;width:462.1pt;height:52.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" filled="f" stroked="f">
              <v:textbox inset="0,0,0,0">
                <w:txbxContent>
                  <w:p w14:paraId="54806069" w14:textId="77777777" w:rsidR="0066170A" w:rsidRDefault="0066170A">
                    <w:pPr>
                      <w:pStyle w:val="Heading1Char"/>
                      <w:spacing w:before="12"/>
                      <w:ind w:left="20" w:right="-7"/>
                    </w:pPr>
                    <w:r>
                      <w:t>This checklist outlines the general elements needed for the day-to-day administration and operations of this function area. Additionally, this checklist provides guidelines for internal evaluations and standardized criteria for the conduct of inspections. Commands must also fully comply with all applicable references.</w:t>
                    </w:r>
                  </w:p>
                </w:txbxContent>
              </v:textbox>
              <w10:wrap anchorx="page" anchory="page"/>
            </v:shape>
          </w:pict>
        </mc:Fallback>
      </mc:AlternateContent>
    </w:r>
    <w:r>
      <w:rPr>
        <w:noProof/>
        <w:lang w:bidi="ar-SA"/>
      </w:rPr>
      <mc:AlternateContent>
        <mc:Choice Requires="wps">
          <w:drawing>
            <wp:anchor distT="0" distB="0" distL="114300" distR="114300" simplePos="0" relativeHeight="251663360" behindDoc="1" locked="0" layoutInCell="1" allowOverlap="1" wp14:anchorId="340CE5B9" wp14:editId="6DD5BBA7">
              <wp:simplePos x="0" y="0"/>
              <wp:positionH relativeFrom="page">
                <wp:posOffset>3516630</wp:posOffset>
              </wp:positionH>
              <wp:positionV relativeFrom="page">
                <wp:posOffset>9432290</wp:posOffset>
              </wp:positionV>
              <wp:extent cx="740410" cy="181610"/>
              <wp:effectExtent l="0" t="0" r="0" b="0"/>
              <wp:wrapNone/>
              <wp:docPr id="853628258" name="Text Box 853628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721A7" w14:textId="77777777" w:rsidR="0066170A" w:rsidRDefault="0066170A">
                          <w:pPr>
                            <w:spacing w:before="12"/>
                            <w:ind w:left="20"/>
                          </w:pPr>
                          <w:r>
                            <w:t xml:space="preserve">Page </w:t>
                          </w:r>
                          <w:r>
                            <w:fldChar w:fldCharType="begin"/>
                          </w:r>
                          <w:r>
                            <w:instrText xml:space="preserve"> PAGE </w:instrText>
                          </w:r>
                          <w:r>
                            <w:fldChar w:fldCharType="separate"/>
                          </w:r>
                          <w:r>
                            <w:rPr>
                              <w:noProof/>
                            </w:rPr>
                            <w:t>2</w:t>
                          </w:r>
                          <w:r>
                            <w:fldChar w:fldCharType="end"/>
                          </w:r>
                          <w:r>
                            <w:t xml:space="preserve"> 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CE5B9" id="Text Box 853628258" o:spid="_x0000_s1032" type="#_x0000_t202" style="position:absolute;margin-left:276.9pt;margin-top:742.7pt;width:58.3pt;height:14.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" filled="f" stroked="f">
              <v:textbox inset="0,0,0,0">
                <w:txbxContent>
                  <w:p w14:paraId="742721A7" w14:textId="77777777" w:rsidR="0066170A" w:rsidRDefault="0066170A">
                    <w:pPr>
                      <w:spacing w:before="12"/>
                      <w:ind w:left="20"/>
                    </w:pPr>
                    <w:r>
                      <w:t xml:space="preserve">Page </w:t>
                    </w:r>
                    <w:r>
                      <w:fldChar w:fldCharType="begin"/>
                    </w:r>
                    <w:r>
                      <w:instrText xml:space="preserve"> PAGE </w:instrText>
                    </w:r>
                    <w:r>
                      <w:fldChar w:fldCharType="separate"/>
                    </w:r>
                    <w:r>
                      <w:rPr>
                        <w:noProof/>
                      </w:rPr>
                      <w:t>2</w:t>
                    </w:r>
                    <w:r>
                      <w:fldChar w:fldCharType="end"/>
                    </w:r>
                    <w:r>
                      <w:t xml:space="preserve"> of 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01009762"/>
      <w:docPartObj>
        <w:docPartGallery w:val="Page Numbers (Bottom of Page)"/>
        <w:docPartUnique/>
      </w:docPartObj>
    </w:sdtPr>
    <w:sdtContent>
      <w:sdt>
        <w:sdtPr>
          <w:rPr>
            <w:rFonts w:ascii="Arial" w:hAnsi="Arial" w:cs="Arial"/>
          </w:rPr>
          <w:id w:val="98381352"/>
          <w:docPartObj>
            <w:docPartGallery w:val="Page Numbers (Top of Page)"/>
            <w:docPartUnique/>
          </w:docPartObj>
        </w:sdtPr>
        <w:sdtContent>
          <w:p w14:paraId="5CB7EAFB" w14:textId="77777777" w:rsidR="0066170A" w:rsidRDefault="0066170A" w:rsidP="00E204DD">
            <w:pPr>
              <w:pStyle w:val="Footer"/>
              <w:jc w:val="center"/>
              <w:rPr>
                <w:rFonts w:ascii="Arial" w:hAnsi="Arial" w:cs="Arial"/>
              </w:rPr>
            </w:pPr>
          </w:p>
          <w:p w14:paraId="16BE7CEC" w14:textId="77777777" w:rsidR="0066170A" w:rsidRPr="00B01D2E" w:rsidRDefault="0066170A" w:rsidP="00B01D2E">
            <w:pPr>
              <w:pStyle w:val="Footer"/>
              <w:rPr>
                <w:rFonts w:ascii="Arial" w:hAnsi="Arial" w:cs="Arial"/>
                <w:i/>
              </w:rPr>
            </w:pPr>
            <w:r w:rsidRPr="00B01D2E">
              <w:rPr>
                <w:rFonts w:ascii="Arial" w:hAnsi="Arial" w:cs="Arial"/>
                <w:i/>
              </w:rPr>
              <w:t>This checklist outlines the general elements needed for the day-to-day administration and operations of this function area. Additional</w:t>
            </w:r>
            <w:r>
              <w:rPr>
                <w:rFonts w:ascii="Arial" w:hAnsi="Arial" w:cs="Arial"/>
                <w:i/>
              </w:rPr>
              <w:t>ly</w:t>
            </w:r>
            <w:r w:rsidRPr="00B01D2E">
              <w:rPr>
                <w:rFonts w:ascii="Arial" w:hAnsi="Arial" w:cs="Arial"/>
                <w:i/>
              </w:rPr>
              <w:t xml:space="preserve">, this checklist provides guidelines for internal evaluations and standardized criteria for the conduct of inspections. Commands must also fully comply with all applicable references. </w:t>
            </w:r>
          </w:p>
          <w:p w14:paraId="24CB2621" w14:textId="77777777" w:rsidR="0066170A" w:rsidRDefault="0066170A" w:rsidP="00E204DD">
            <w:pPr>
              <w:pStyle w:val="Footer"/>
              <w:jc w:val="center"/>
              <w:rPr>
                <w:rFonts w:ascii="Arial" w:hAnsi="Arial" w:cs="Arial"/>
              </w:rPr>
            </w:pPr>
          </w:p>
          <w:p w14:paraId="208282E7" w14:textId="77777777" w:rsidR="0066170A" w:rsidRPr="00E204DD" w:rsidRDefault="0066170A" w:rsidP="00E204DD">
            <w:pPr>
              <w:pStyle w:val="Footer"/>
              <w:jc w:val="center"/>
              <w:rPr>
                <w:rFonts w:ascii="Arial" w:hAnsi="Arial" w:cs="Arial"/>
              </w:rPr>
            </w:pPr>
            <w:r w:rsidRPr="00E204DD">
              <w:rPr>
                <w:rFonts w:ascii="Arial" w:hAnsi="Arial" w:cs="Arial"/>
              </w:rPr>
              <w:t xml:space="preserve">Page </w:t>
            </w:r>
            <w:r w:rsidRPr="00E204DD">
              <w:rPr>
                <w:rFonts w:ascii="Arial" w:hAnsi="Arial" w:cs="Arial"/>
                <w:bCs/>
                <w:sz w:val="24"/>
                <w:szCs w:val="24"/>
              </w:rPr>
              <w:fldChar w:fldCharType="begin"/>
            </w:r>
            <w:r w:rsidRPr="00E204DD">
              <w:rPr>
                <w:rFonts w:ascii="Arial" w:hAnsi="Arial" w:cs="Arial"/>
                <w:bCs/>
              </w:rPr>
              <w:instrText xml:space="preserve"> PAGE </w:instrText>
            </w:r>
            <w:r w:rsidRPr="00E204DD">
              <w:rPr>
                <w:rFonts w:ascii="Arial" w:hAnsi="Arial" w:cs="Arial"/>
                <w:bCs/>
                <w:sz w:val="24"/>
                <w:szCs w:val="24"/>
              </w:rPr>
              <w:fldChar w:fldCharType="separate"/>
            </w:r>
            <w:r>
              <w:rPr>
                <w:rFonts w:ascii="Arial" w:hAnsi="Arial" w:cs="Arial"/>
                <w:bCs/>
                <w:noProof/>
              </w:rPr>
              <w:t>2</w:t>
            </w:r>
            <w:r w:rsidRPr="00E204DD">
              <w:rPr>
                <w:rFonts w:ascii="Arial" w:hAnsi="Arial" w:cs="Arial"/>
                <w:bCs/>
                <w:sz w:val="24"/>
                <w:szCs w:val="24"/>
              </w:rPr>
              <w:fldChar w:fldCharType="end"/>
            </w:r>
            <w:r w:rsidRPr="00E204DD">
              <w:rPr>
                <w:rFonts w:ascii="Arial" w:hAnsi="Arial" w:cs="Arial"/>
              </w:rPr>
              <w:t xml:space="preserve"> of </w:t>
            </w:r>
            <w:r w:rsidRPr="00E204DD">
              <w:rPr>
                <w:rFonts w:ascii="Arial" w:hAnsi="Arial" w:cs="Arial"/>
                <w:bCs/>
                <w:sz w:val="24"/>
                <w:szCs w:val="24"/>
              </w:rPr>
              <w:fldChar w:fldCharType="begin"/>
            </w:r>
            <w:r w:rsidRPr="00E204DD">
              <w:rPr>
                <w:rFonts w:ascii="Arial" w:hAnsi="Arial" w:cs="Arial"/>
                <w:bCs/>
              </w:rPr>
              <w:instrText xml:space="preserve"> NUMPAGES  </w:instrText>
            </w:r>
            <w:r w:rsidRPr="00E204DD">
              <w:rPr>
                <w:rFonts w:ascii="Arial" w:hAnsi="Arial" w:cs="Arial"/>
                <w:bCs/>
                <w:sz w:val="24"/>
                <w:szCs w:val="24"/>
              </w:rPr>
              <w:fldChar w:fldCharType="separate"/>
            </w:r>
            <w:r>
              <w:rPr>
                <w:rFonts w:ascii="Arial" w:hAnsi="Arial" w:cs="Arial"/>
                <w:bCs/>
                <w:noProof/>
              </w:rPr>
              <w:t>2</w:t>
            </w:r>
            <w:r w:rsidRPr="00E204DD">
              <w:rPr>
                <w:rFonts w:ascii="Arial" w:hAnsi="Arial" w:cs="Arial"/>
                <w:bCs/>
                <w:sz w:val="24"/>
                <w:szCs w:val="24"/>
              </w:rPr>
              <w:fldChar w:fldCharType="end"/>
            </w:r>
          </w:p>
        </w:sdtContent>
      </w:sdt>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43425"/>
    <w:multiLevelType w:val="hybridMultilevel"/>
    <w:tmpl w:val="3A6ED776"/>
    <w:lvl w:ilvl="0" w:tplc="54CED6EC">
      <w:start w:val="1"/>
      <w:numFmt w:val="decimal"/>
      <w:lvlText w:val="%1)"/>
      <w:lvlJc w:val="left"/>
      <w:pPr>
        <w:ind w:left="1600" w:hanging="281"/>
        <w:jc w:val="left"/>
      </w:pPr>
      <w:rPr>
        <w:rFonts w:ascii="Arial" w:eastAsia="Arial" w:hAnsi="Arial" w:cs="Arial" w:hint="default"/>
        <w:w w:val="99"/>
        <w:sz w:val="24"/>
        <w:szCs w:val="24"/>
        <w:lang w:val="en-US" w:eastAsia="en-US" w:bidi="en-US"/>
      </w:rPr>
    </w:lvl>
    <w:lvl w:ilvl="1" w:tplc="9F5641CE">
      <w:numFmt w:val="bullet"/>
      <w:lvlText w:val="•"/>
      <w:lvlJc w:val="left"/>
      <w:pPr>
        <w:ind w:left="2402" w:hanging="281"/>
      </w:pPr>
      <w:rPr>
        <w:rFonts w:hint="default"/>
        <w:lang w:val="en-US" w:eastAsia="en-US" w:bidi="en-US"/>
      </w:rPr>
    </w:lvl>
    <w:lvl w:ilvl="2" w:tplc="DE9EDE62">
      <w:numFmt w:val="bullet"/>
      <w:lvlText w:val="•"/>
      <w:lvlJc w:val="left"/>
      <w:pPr>
        <w:ind w:left="3204" w:hanging="281"/>
      </w:pPr>
      <w:rPr>
        <w:rFonts w:hint="default"/>
        <w:lang w:val="en-US" w:eastAsia="en-US" w:bidi="en-US"/>
      </w:rPr>
    </w:lvl>
    <w:lvl w:ilvl="3" w:tplc="F41EAB7A">
      <w:numFmt w:val="bullet"/>
      <w:lvlText w:val="•"/>
      <w:lvlJc w:val="left"/>
      <w:pPr>
        <w:ind w:left="4006" w:hanging="281"/>
      </w:pPr>
      <w:rPr>
        <w:rFonts w:hint="default"/>
        <w:lang w:val="en-US" w:eastAsia="en-US" w:bidi="en-US"/>
      </w:rPr>
    </w:lvl>
    <w:lvl w:ilvl="4" w:tplc="F04C232E">
      <w:numFmt w:val="bullet"/>
      <w:lvlText w:val="•"/>
      <w:lvlJc w:val="left"/>
      <w:pPr>
        <w:ind w:left="4808" w:hanging="281"/>
      </w:pPr>
      <w:rPr>
        <w:rFonts w:hint="default"/>
        <w:lang w:val="en-US" w:eastAsia="en-US" w:bidi="en-US"/>
      </w:rPr>
    </w:lvl>
    <w:lvl w:ilvl="5" w:tplc="F78A1570">
      <w:numFmt w:val="bullet"/>
      <w:lvlText w:val="•"/>
      <w:lvlJc w:val="left"/>
      <w:pPr>
        <w:ind w:left="5610" w:hanging="281"/>
      </w:pPr>
      <w:rPr>
        <w:rFonts w:hint="default"/>
        <w:lang w:val="en-US" w:eastAsia="en-US" w:bidi="en-US"/>
      </w:rPr>
    </w:lvl>
    <w:lvl w:ilvl="6" w:tplc="A92EB6E4">
      <w:numFmt w:val="bullet"/>
      <w:lvlText w:val="•"/>
      <w:lvlJc w:val="left"/>
      <w:pPr>
        <w:ind w:left="6412" w:hanging="281"/>
      </w:pPr>
      <w:rPr>
        <w:rFonts w:hint="default"/>
        <w:lang w:val="en-US" w:eastAsia="en-US" w:bidi="en-US"/>
      </w:rPr>
    </w:lvl>
    <w:lvl w:ilvl="7" w:tplc="DD1632DE">
      <w:numFmt w:val="bullet"/>
      <w:lvlText w:val="•"/>
      <w:lvlJc w:val="left"/>
      <w:pPr>
        <w:ind w:left="7214" w:hanging="281"/>
      </w:pPr>
      <w:rPr>
        <w:rFonts w:hint="default"/>
        <w:lang w:val="en-US" w:eastAsia="en-US" w:bidi="en-US"/>
      </w:rPr>
    </w:lvl>
    <w:lvl w:ilvl="8" w:tplc="E4A2CFE8">
      <w:numFmt w:val="bullet"/>
      <w:lvlText w:val="•"/>
      <w:lvlJc w:val="left"/>
      <w:pPr>
        <w:ind w:left="8016" w:hanging="281"/>
      </w:pPr>
      <w:rPr>
        <w:rFonts w:hint="default"/>
        <w:lang w:val="en-US" w:eastAsia="en-US" w:bidi="en-US"/>
      </w:rPr>
    </w:lvl>
  </w:abstractNum>
  <w:abstractNum w:abstractNumId="1" w15:restartNumberingAfterBreak="0">
    <w:nsid w:val="0AC66D3C"/>
    <w:multiLevelType w:val="hybridMultilevel"/>
    <w:tmpl w:val="08004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55ED1"/>
    <w:multiLevelType w:val="hybridMultilevel"/>
    <w:tmpl w:val="860607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A17A4"/>
    <w:multiLevelType w:val="hybridMultilevel"/>
    <w:tmpl w:val="F21E0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03378"/>
    <w:multiLevelType w:val="hybridMultilevel"/>
    <w:tmpl w:val="7436D6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34213"/>
    <w:multiLevelType w:val="hybridMultilevel"/>
    <w:tmpl w:val="349A53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E38F1"/>
    <w:multiLevelType w:val="hybridMultilevel"/>
    <w:tmpl w:val="7C36B1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53543"/>
    <w:multiLevelType w:val="hybridMultilevel"/>
    <w:tmpl w:val="F8603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5170D"/>
    <w:multiLevelType w:val="hybridMultilevel"/>
    <w:tmpl w:val="AB6AA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B620A"/>
    <w:multiLevelType w:val="hybridMultilevel"/>
    <w:tmpl w:val="C3066A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74484"/>
    <w:multiLevelType w:val="hybridMultilevel"/>
    <w:tmpl w:val="683C51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70AE6"/>
    <w:multiLevelType w:val="hybridMultilevel"/>
    <w:tmpl w:val="17208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85A71"/>
    <w:multiLevelType w:val="hybridMultilevel"/>
    <w:tmpl w:val="31E2F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B1C6F"/>
    <w:multiLevelType w:val="hybridMultilevel"/>
    <w:tmpl w:val="C616D9E6"/>
    <w:lvl w:ilvl="0" w:tplc="E6CA5ED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2E40027B"/>
    <w:multiLevelType w:val="hybridMultilevel"/>
    <w:tmpl w:val="9A484D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313B7"/>
    <w:multiLevelType w:val="hybridMultilevel"/>
    <w:tmpl w:val="DBE8D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F49C9"/>
    <w:multiLevelType w:val="hybridMultilevel"/>
    <w:tmpl w:val="D01C7F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C7CD3"/>
    <w:multiLevelType w:val="hybridMultilevel"/>
    <w:tmpl w:val="70F6F3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5303D"/>
    <w:multiLevelType w:val="hybridMultilevel"/>
    <w:tmpl w:val="AF329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7621A"/>
    <w:multiLevelType w:val="hybridMultilevel"/>
    <w:tmpl w:val="89724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B27FB8"/>
    <w:multiLevelType w:val="hybridMultilevel"/>
    <w:tmpl w:val="39640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DF61E7"/>
    <w:multiLevelType w:val="hybridMultilevel"/>
    <w:tmpl w:val="91B8B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C6D8C"/>
    <w:multiLevelType w:val="hybridMultilevel"/>
    <w:tmpl w:val="EB361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6752F0"/>
    <w:multiLevelType w:val="hybridMultilevel"/>
    <w:tmpl w:val="68F63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D42EF"/>
    <w:multiLevelType w:val="hybridMultilevel"/>
    <w:tmpl w:val="249E3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97602"/>
    <w:multiLevelType w:val="hybridMultilevel"/>
    <w:tmpl w:val="24F2AB48"/>
    <w:lvl w:ilvl="0" w:tplc="FFFFFFFF">
      <w:start w:val="1"/>
      <w:numFmt w:val="lowerLetter"/>
      <w:lvlText w:val="%1."/>
      <w:lvlJc w:val="left"/>
      <w:pPr>
        <w:ind w:left="2355" w:hanging="360"/>
      </w:pPr>
    </w:lvl>
    <w:lvl w:ilvl="1" w:tplc="FFFFFFFF" w:tentative="1">
      <w:start w:val="1"/>
      <w:numFmt w:val="lowerLetter"/>
      <w:lvlText w:val="%2."/>
      <w:lvlJc w:val="left"/>
      <w:pPr>
        <w:ind w:left="3075" w:hanging="360"/>
      </w:pPr>
    </w:lvl>
    <w:lvl w:ilvl="2" w:tplc="FFFFFFFF" w:tentative="1">
      <w:start w:val="1"/>
      <w:numFmt w:val="lowerRoman"/>
      <w:lvlText w:val="%3."/>
      <w:lvlJc w:val="right"/>
      <w:pPr>
        <w:ind w:left="3795" w:hanging="180"/>
      </w:pPr>
    </w:lvl>
    <w:lvl w:ilvl="3" w:tplc="FFFFFFFF" w:tentative="1">
      <w:start w:val="1"/>
      <w:numFmt w:val="decimal"/>
      <w:lvlText w:val="%4."/>
      <w:lvlJc w:val="left"/>
      <w:pPr>
        <w:ind w:left="4515" w:hanging="360"/>
      </w:pPr>
    </w:lvl>
    <w:lvl w:ilvl="4" w:tplc="FFFFFFFF" w:tentative="1">
      <w:start w:val="1"/>
      <w:numFmt w:val="lowerLetter"/>
      <w:lvlText w:val="%5."/>
      <w:lvlJc w:val="left"/>
      <w:pPr>
        <w:ind w:left="5235" w:hanging="360"/>
      </w:pPr>
    </w:lvl>
    <w:lvl w:ilvl="5" w:tplc="FFFFFFFF" w:tentative="1">
      <w:start w:val="1"/>
      <w:numFmt w:val="lowerRoman"/>
      <w:lvlText w:val="%6."/>
      <w:lvlJc w:val="right"/>
      <w:pPr>
        <w:ind w:left="5955" w:hanging="180"/>
      </w:pPr>
    </w:lvl>
    <w:lvl w:ilvl="6" w:tplc="FFFFFFFF" w:tentative="1">
      <w:start w:val="1"/>
      <w:numFmt w:val="decimal"/>
      <w:lvlText w:val="%7."/>
      <w:lvlJc w:val="left"/>
      <w:pPr>
        <w:ind w:left="6675" w:hanging="360"/>
      </w:pPr>
    </w:lvl>
    <w:lvl w:ilvl="7" w:tplc="FFFFFFFF" w:tentative="1">
      <w:start w:val="1"/>
      <w:numFmt w:val="lowerLetter"/>
      <w:lvlText w:val="%8."/>
      <w:lvlJc w:val="left"/>
      <w:pPr>
        <w:ind w:left="7395" w:hanging="360"/>
      </w:pPr>
    </w:lvl>
    <w:lvl w:ilvl="8" w:tplc="FFFFFFFF" w:tentative="1">
      <w:start w:val="1"/>
      <w:numFmt w:val="lowerRoman"/>
      <w:lvlText w:val="%9."/>
      <w:lvlJc w:val="right"/>
      <w:pPr>
        <w:ind w:left="8115" w:hanging="180"/>
      </w:pPr>
    </w:lvl>
  </w:abstractNum>
  <w:abstractNum w:abstractNumId="26" w15:restartNumberingAfterBreak="0">
    <w:nsid w:val="604C0294"/>
    <w:multiLevelType w:val="hybridMultilevel"/>
    <w:tmpl w:val="24F2AB48"/>
    <w:lvl w:ilvl="0" w:tplc="04090019">
      <w:start w:val="1"/>
      <w:numFmt w:val="lowerLetter"/>
      <w:lvlText w:val="%1."/>
      <w:lvlJc w:val="left"/>
      <w:pPr>
        <w:ind w:left="2355" w:hanging="360"/>
      </w:p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27" w15:restartNumberingAfterBreak="0">
    <w:nsid w:val="681360DC"/>
    <w:multiLevelType w:val="hybridMultilevel"/>
    <w:tmpl w:val="4F46B6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77D1C"/>
    <w:multiLevelType w:val="hybridMultilevel"/>
    <w:tmpl w:val="937ED0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57EA2"/>
    <w:multiLevelType w:val="hybridMultilevel"/>
    <w:tmpl w:val="09EAC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60E2B"/>
    <w:multiLevelType w:val="hybridMultilevel"/>
    <w:tmpl w:val="7FE86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26B77"/>
    <w:multiLevelType w:val="hybridMultilevel"/>
    <w:tmpl w:val="3DA66DEE"/>
    <w:lvl w:ilvl="0" w:tplc="B072A8A4">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72E470D3"/>
    <w:multiLevelType w:val="hybridMultilevel"/>
    <w:tmpl w:val="55E803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234AEB"/>
    <w:multiLevelType w:val="hybridMultilevel"/>
    <w:tmpl w:val="2B3E3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035D10"/>
    <w:multiLevelType w:val="hybridMultilevel"/>
    <w:tmpl w:val="1D129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955078"/>
    <w:multiLevelType w:val="hybridMultilevel"/>
    <w:tmpl w:val="98825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963CE6"/>
    <w:multiLevelType w:val="hybridMultilevel"/>
    <w:tmpl w:val="12E8D0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7558737">
    <w:abstractNumId w:val="0"/>
  </w:num>
  <w:num w:numId="2" w16cid:durableId="1199271986">
    <w:abstractNumId w:val="13"/>
  </w:num>
  <w:num w:numId="3" w16cid:durableId="1600596729">
    <w:abstractNumId w:val="16"/>
  </w:num>
  <w:num w:numId="4" w16cid:durableId="915822904">
    <w:abstractNumId w:val="10"/>
  </w:num>
  <w:num w:numId="5" w16cid:durableId="871576447">
    <w:abstractNumId w:val="14"/>
  </w:num>
  <w:num w:numId="6" w16cid:durableId="1830437952">
    <w:abstractNumId w:val="22"/>
  </w:num>
  <w:num w:numId="7" w16cid:durableId="1677607104">
    <w:abstractNumId w:val="9"/>
  </w:num>
  <w:num w:numId="8" w16cid:durableId="1825272759">
    <w:abstractNumId w:val="2"/>
  </w:num>
  <w:num w:numId="9" w16cid:durableId="538082446">
    <w:abstractNumId w:val="6"/>
  </w:num>
  <w:num w:numId="10" w16cid:durableId="852302421">
    <w:abstractNumId w:val="5"/>
  </w:num>
  <w:num w:numId="11" w16cid:durableId="2015498248">
    <w:abstractNumId w:val="32"/>
  </w:num>
  <w:num w:numId="12" w16cid:durableId="527069119">
    <w:abstractNumId w:val="19"/>
  </w:num>
  <w:num w:numId="13" w16cid:durableId="950666024">
    <w:abstractNumId w:val="36"/>
  </w:num>
  <w:num w:numId="14" w16cid:durableId="1249729427">
    <w:abstractNumId w:val="4"/>
  </w:num>
  <w:num w:numId="15" w16cid:durableId="1772161811">
    <w:abstractNumId w:val="35"/>
  </w:num>
  <w:num w:numId="16" w16cid:durableId="2092579332">
    <w:abstractNumId w:val="21"/>
  </w:num>
  <w:num w:numId="17" w16cid:durableId="171919109">
    <w:abstractNumId w:val="29"/>
  </w:num>
  <w:num w:numId="18" w16cid:durableId="1641492849">
    <w:abstractNumId w:val="12"/>
  </w:num>
  <w:num w:numId="19" w16cid:durableId="1850172693">
    <w:abstractNumId w:val="1"/>
  </w:num>
  <w:num w:numId="20" w16cid:durableId="183399179">
    <w:abstractNumId w:val="33"/>
  </w:num>
  <w:num w:numId="21" w16cid:durableId="2088989904">
    <w:abstractNumId w:val="8"/>
  </w:num>
  <w:num w:numId="22" w16cid:durableId="1238440750">
    <w:abstractNumId w:val="28"/>
  </w:num>
  <w:num w:numId="23" w16cid:durableId="208802505">
    <w:abstractNumId w:val="11"/>
  </w:num>
  <w:num w:numId="24" w16cid:durableId="11613577">
    <w:abstractNumId w:val="23"/>
  </w:num>
  <w:num w:numId="25" w16cid:durableId="1711608237">
    <w:abstractNumId w:val="3"/>
  </w:num>
  <w:num w:numId="26" w16cid:durableId="720401669">
    <w:abstractNumId w:val="34"/>
  </w:num>
  <w:num w:numId="27" w16cid:durableId="1262837063">
    <w:abstractNumId w:val="18"/>
  </w:num>
  <w:num w:numId="28" w16cid:durableId="647169463">
    <w:abstractNumId w:val="24"/>
  </w:num>
  <w:num w:numId="29" w16cid:durableId="1867407236">
    <w:abstractNumId w:val="15"/>
  </w:num>
  <w:num w:numId="30" w16cid:durableId="1684285494">
    <w:abstractNumId w:val="30"/>
  </w:num>
  <w:num w:numId="31" w16cid:durableId="1016662027">
    <w:abstractNumId w:val="17"/>
  </w:num>
  <w:num w:numId="32" w16cid:durableId="2057510835">
    <w:abstractNumId w:val="31"/>
  </w:num>
  <w:num w:numId="33" w16cid:durableId="1452899064">
    <w:abstractNumId w:val="26"/>
  </w:num>
  <w:num w:numId="34" w16cid:durableId="1993752861">
    <w:abstractNumId w:val="25"/>
  </w:num>
  <w:num w:numId="35" w16cid:durableId="777218972">
    <w:abstractNumId w:val="27"/>
  </w:num>
  <w:num w:numId="36" w16cid:durableId="1528717658">
    <w:abstractNumId w:val="20"/>
  </w:num>
  <w:num w:numId="37" w16cid:durableId="1972593844">
    <w:abstractNumId w:val="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0A"/>
    <w:rsid w:val="003C61EB"/>
    <w:rsid w:val="004407DF"/>
    <w:rsid w:val="005F082A"/>
    <w:rsid w:val="0066170A"/>
    <w:rsid w:val="00787EB3"/>
    <w:rsid w:val="00FB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ADC2"/>
  <w15:chartTrackingRefBased/>
  <w15:docId w15:val="{B1DAC249-75F9-49CA-A6CC-E4FC77CB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6617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7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7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7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7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7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7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7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7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70A"/>
    <w:rPr>
      <w:rFonts w:eastAsiaTheme="majorEastAsia" w:cstheme="majorBidi"/>
      <w:color w:val="272727" w:themeColor="text1" w:themeTint="D8"/>
    </w:rPr>
  </w:style>
  <w:style w:type="paragraph" w:styleId="Title">
    <w:name w:val="Title"/>
    <w:basedOn w:val="Normal"/>
    <w:next w:val="Normal"/>
    <w:link w:val="TitleChar"/>
    <w:uiPriority w:val="10"/>
    <w:qFormat/>
    <w:rsid w:val="00661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70A"/>
    <w:pPr>
      <w:spacing w:before="160"/>
      <w:jc w:val="center"/>
    </w:pPr>
    <w:rPr>
      <w:i/>
      <w:iCs/>
      <w:color w:val="404040" w:themeColor="text1" w:themeTint="BF"/>
    </w:rPr>
  </w:style>
  <w:style w:type="character" w:customStyle="1" w:styleId="QuoteChar">
    <w:name w:val="Quote Char"/>
    <w:basedOn w:val="DefaultParagraphFont"/>
    <w:link w:val="Quote"/>
    <w:uiPriority w:val="29"/>
    <w:rsid w:val="0066170A"/>
    <w:rPr>
      <w:i/>
      <w:iCs/>
      <w:color w:val="404040" w:themeColor="text1" w:themeTint="BF"/>
    </w:rPr>
  </w:style>
  <w:style w:type="paragraph" w:styleId="ListParagraph">
    <w:name w:val="List Paragraph"/>
    <w:basedOn w:val="Normal"/>
    <w:uiPriority w:val="34"/>
    <w:qFormat/>
    <w:rsid w:val="0066170A"/>
    <w:pPr>
      <w:ind w:left="720"/>
      <w:contextualSpacing/>
    </w:pPr>
  </w:style>
  <w:style w:type="character" w:styleId="IntenseEmphasis">
    <w:name w:val="Intense Emphasis"/>
    <w:basedOn w:val="DefaultParagraphFont"/>
    <w:uiPriority w:val="21"/>
    <w:qFormat/>
    <w:rsid w:val="0066170A"/>
    <w:rPr>
      <w:i/>
      <w:iCs/>
      <w:color w:val="2F5496" w:themeColor="accent1" w:themeShade="BF"/>
    </w:rPr>
  </w:style>
  <w:style w:type="paragraph" w:styleId="IntenseQuote">
    <w:name w:val="Intense Quote"/>
    <w:basedOn w:val="Normal"/>
    <w:next w:val="Normal"/>
    <w:link w:val="IntenseQuoteChar"/>
    <w:uiPriority w:val="30"/>
    <w:qFormat/>
    <w:rsid w:val="006617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70A"/>
    <w:rPr>
      <w:i/>
      <w:iCs/>
      <w:color w:val="2F5496" w:themeColor="accent1" w:themeShade="BF"/>
    </w:rPr>
  </w:style>
  <w:style w:type="character" w:styleId="IntenseReference">
    <w:name w:val="Intense Reference"/>
    <w:basedOn w:val="DefaultParagraphFont"/>
    <w:uiPriority w:val="32"/>
    <w:qFormat/>
    <w:rsid w:val="0066170A"/>
    <w:rPr>
      <w:b/>
      <w:bCs/>
      <w:smallCaps/>
      <w:color w:val="2F5496" w:themeColor="accent1" w:themeShade="BF"/>
      <w:spacing w:val="5"/>
    </w:rPr>
  </w:style>
  <w:style w:type="table" w:styleId="TableGrid">
    <w:name w:val="Table Grid"/>
    <w:basedOn w:val="TableNormal"/>
    <w:uiPriority w:val="59"/>
    <w:rsid w:val="00661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170A"/>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66170A"/>
    <w:rPr>
      <w:color w:val="808080"/>
    </w:rPr>
  </w:style>
  <w:style w:type="character" w:customStyle="1" w:styleId="Comment">
    <w:name w:val="Comment"/>
    <w:basedOn w:val="DefaultParagraphFont"/>
    <w:uiPriority w:val="1"/>
    <w:rsid w:val="0066170A"/>
    <w:rPr>
      <w:rFonts w:ascii="Arial" w:hAnsi="Arial"/>
      <w:i/>
      <w:color w:val="auto"/>
      <w:sz w:val="24"/>
    </w:rPr>
  </w:style>
  <w:style w:type="paragraph" w:styleId="Footer">
    <w:name w:val="footer"/>
    <w:basedOn w:val="Normal"/>
    <w:link w:val="FooterChar"/>
    <w:uiPriority w:val="99"/>
    <w:unhideWhenUsed/>
    <w:rsid w:val="0066170A"/>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66170A"/>
  </w:style>
  <w:style w:type="paragraph" w:styleId="BodyText">
    <w:name w:val="Body Text"/>
    <w:basedOn w:val="Normal"/>
    <w:link w:val="BodyTextChar"/>
    <w:uiPriority w:val="1"/>
    <w:qFormat/>
    <w:rsid w:val="0066170A"/>
    <w:pPr>
      <w:widowControl w:val="0"/>
      <w:autoSpaceDE w:val="0"/>
      <w:autoSpaceDN w:val="0"/>
      <w:spacing w:after="0" w:line="240" w:lineRule="auto"/>
    </w:pPr>
    <w:rPr>
      <w:rFonts w:ascii="Arial" w:eastAsia="Arial" w:hAnsi="Arial" w:cs="Arial"/>
      <w:i/>
      <w:lang w:bidi="en-US"/>
    </w:rPr>
  </w:style>
  <w:style w:type="character" w:customStyle="1" w:styleId="BodyTextChar">
    <w:name w:val="Body Text Char"/>
    <w:basedOn w:val="DefaultParagraphFont"/>
    <w:link w:val="BodyText"/>
    <w:uiPriority w:val="1"/>
    <w:rsid w:val="0066170A"/>
    <w:rPr>
      <w:rFonts w:ascii="Arial" w:eastAsia="Arial" w:hAnsi="Arial" w:cs="Arial"/>
      <w:i/>
      <w:lang w:bidi="en-US"/>
    </w:rPr>
  </w:style>
  <w:style w:type="paragraph" w:customStyle="1" w:styleId="TableParagraph">
    <w:name w:val="Table Paragraph"/>
    <w:basedOn w:val="Normal"/>
    <w:uiPriority w:val="1"/>
    <w:qFormat/>
    <w:rsid w:val="0066170A"/>
    <w:pPr>
      <w:widowControl w:val="0"/>
      <w:autoSpaceDE w:val="0"/>
      <w:autoSpaceDN w:val="0"/>
      <w:spacing w:after="0" w:line="240" w:lineRule="auto"/>
      <w:ind w:left="348"/>
    </w:pPr>
    <w:rPr>
      <w:rFonts w:ascii="Arial" w:eastAsia="Arial" w:hAnsi="Arial" w:cs="Arial"/>
      <w:lang w:bidi="en-US"/>
    </w:rPr>
  </w:style>
  <w:style w:type="paragraph" w:styleId="BalloonText">
    <w:name w:val="Balloon Text"/>
    <w:basedOn w:val="Normal"/>
    <w:link w:val="BalloonTextChar"/>
    <w:uiPriority w:val="99"/>
    <w:semiHidden/>
    <w:unhideWhenUsed/>
    <w:rsid w:val="0066170A"/>
    <w:pPr>
      <w:widowControl w:val="0"/>
      <w:autoSpaceDE w:val="0"/>
      <w:autoSpaceDN w:val="0"/>
      <w:spacing w:after="0" w:line="240" w:lineRule="auto"/>
    </w:pPr>
    <w:rPr>
      <w:rFonts w:ascii="Segoe UI" w:eastAsia="Arial" w:hAnsi="Segoe UI" w:cs="Segoe UI"/>
      <w:sz w:val="18"/>
      <w:szCs w:val="18"/>
      <w:lang w:bidi="en-US"/>
    </w:rPr>
  </w:style>
  <w:style w:type="character" w:customStyle="1" w:styleId="BalloonTextChar">
    <w:name w:val="Balloon Text Char"/>
    <w:basedOn w:val="DefaultParagraphFont"/>
    <w:link w:val="BalloonText"/>
    <w:uiPriority w:val="99"/>
    <w:semiHidden/>
    <w:rsid w:val="0066170A"/>
    <w:rPr>
      <w:rFonts w:ascii="Segoe UI" w:eastAsia="Arial" w:hAnsi="Segoe UI" w:cs="Segoe UI"/>
      <w:sz w:val="18"/>
      <w:szCs w:val="18"/>
      <w:lang w:bidi="en-US"/>
    </w:rPr>
  </w:style>
  <w:style w:type="paragraph" w:styleId="NoSpacing">
    <w:name w:val="No Spacing"/>
    <w:uiPriority w:val="1"/>
    <w:qFormat/>
    <w:rsid w:val="0066170A"/>
    <w:pPr>
      <w:widowControl w:val="0"/>
      <w:autoSpaceDE w:val="0"/>
      <w:autoSpaceDN w:val="0"/>
      <w:spacing w:after="0" w:line="240" w:lineRule="auto"/>
    </w:pPr>
    <w:rPr>
      <w:rFonts w:ascii="Arial" w:eastAsia="Arial" w:hAnsi="Arial" w:cs="Arial"/>
      <w:lang w:bidi="en-US"/>
    </w:rPr>
  </w:style>
  <w:style w:type="character" w:styleId="CommentReference">
    <w:name w:val="annotation reference"/>
    <w:basedOn w:val="DefaultParagraphFont"/>
    <w:uiPriority w:val="99"/>
    <w:semiHidden/>
    <w:unhideWhenUsed/>
    <w:rsid w:val="0066170A"/>
    <w:rPr>
      <w:sz w:val="16"/>
      <w:szCs w:val="16"/>
    </w:rPr>
  </w:style>
  <w:style w:type="paragraph" w:styleId="CommentText">
    <w:name w:val="annotation text"/>
    <w:basedOn w:val="Normal"/>
    <w:link w:val="CommentTextChar"/>
    <w:uiPriority w:val="99"/>
    <w:unhideWhenUsed/>
    <w:rsid w:val="0066170A"/>
    <w:pPr>
      <w:widowControl w:val="0"/>
      <w:autoSpaceDE w:val="0"/>
      <w:autoSpaceDN w:val="0"/>
      <w:spacing w:after="0" w:line="240" w:lineRule="auto"/>
    </w:pPr>
    <w:rPr>
      <w:rFonts w:ascii="Arial" w:eastAsia="Arial" w:hAnsi="Arial" w:cs="Arial"/>
      <w:sz w:val="20"/>
      <w:szCs w:val="20"/>
      <w:lang w:bidi="en-US"/>
    </w:rPr>
  </w:style>
  <w:style w:type="character" w:customStyle="1" w:styleId="CommentTextChar">
    <w:name w:val="Comment Text Char"/>
    <w:basedOn w:val="DefaultParagraphFont"/>
    <w:link w:val="CommentText"/>
    <w:uiPriority w:val="99"/>
    <w:rsid w:val="0066170A"/>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66170A"/>
    <w:rPr>
      <w:b/>
      <w:bCs/>
    </w:rPr>
  </w:style>
  <w:style w:type="character" w:customStyle="1" w:styleId="CommentSubjectChar">
    <w:name w:val="Comment Subject Char"/>
    <w:basedOn w:val="CommentTextChar"/>
    <w:link w:val="CommentSubject"/>
    <w:uiPriority w:val="99"/>
    <w:semiHidden/>
    <w:rsid w:val="0066170A"/>
    <w:rPr>
      <w:rFonts w:ascii="Arial" w:eastAsia="Arial" w:hAnsi="Arial" w:cs="Arial"/>
      <w:b/>
      <w:bCs/>
      <w:sz w:val="20"/>
      <w:szCs w:val="20"/>
      <w:lang w:bidi="en-US"/>
    </w:rPr>
  </w:style>
  <w:style w:type="paragraph" w:styleId="Header">
    <w:name w:val="header"/>
    <w:basedOn w:val="Normal"/>
    <w:link w:val="HeaderChar"/>
    <w:uiPriority w:val="99"/>
    <w:unhideWhenUsed/>
    <w:rsid w:val="0066170A"/>
    <w:pPr>
      <w:widowControl w:val="0"/>
      <w:tabs>
        <w:tab w:val="center" w:pos="4680"/>
        <w:tab w:val="right" w:pos="9360"/>
      </w:tabs>
      <w:autoSpaceDE w:val="0"/>
      <w:autoSpaceDN w:val="0"/>
      <w:spacing w:after="0" w:line="240" w:lineRule="auto"/>
    </w:pPr>
    <w:rPr>
      <w:rFonts w:ascii="Arial" w:eastAsia="Arial" w:hAnsi="Arial" w:cs="Arial"/>
      <w:lang w:bidi="en-US"/>
    </w:rPr>
  </w:style>
  <w:style w:type="character" w:customStyle="1" w:styleId="HeaderChar">
    <w:name w:val="Header Char"/>
    <w:basedOn w:val="DefaultParagraphFont"/>
    <w:link w:val="Header"/>
    <w:uiPriority w:val="99"/>
    <w:rsid w:val="0066170A"/>
    <w:rPr>
      <w:rFonts w:ascii="Arial" w:eastAsia="Arial" w:hAnsi="Arial" w:cs="Arial"/>
      <w:lang w:bidi="en-US"/>
    </w:rPr>
  </w:style>
  <w:style w:type="paragraph" w:styleId="Revision">
    <w:name w:val="Revision"/>
    <w:hidden/>
    <w:uiPriority w:val="99"/>
    <w:semiHidden/>
    <w:rsid w:val="0066170A"/>
    <w:pPr>
      <w:spacing w:after="0" w:line="240" w:lineRule="auto"/>
    </w:pPr>
    <w:rPr>
      <w:rFonts w:ascii="Arial" w:eastAsia="Arial" w:hAnsi="Arial" w:cs="Arial"/>
      <w:lang w:bidi="en-US"/>
    </w:rPr>
  </w:style>
  <w:style w:type="character" w:styleId="Hyperlink">
    <w:name w:val="Hyperlink"/>
    <w:basedOn w:val="DefaultParagraphFont"/>
    <w:uiPriority w:val="99"/>
    <w:unhideWhenUsed/>
    <w:rsid w:val="0066170A"/>
    <w:rPr>
      <w:color w:val="0563C1" w:themeColor="hyperlink"/>
      <w:u w:val="single"/>
    </w:rPr>
  </w:style>
  <w:style w:type="table" w:customStyle="1" w:styleId="TableGrid1">
    <w:name w:val="Table Grid1"/>
    <w:basedOn w:val="TableNormal"/>
    <w:next w:val="TableGrid"/>
    <w:uiPriority w:val="59"/>
    <w:rsid w:val="00661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6170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6170A"/>
    <w:rPr>
      <w:rFonts w:ascii="Calibri" w:hAnsi="Calibri"/>
      <w:szCs w:val="21"/>
    </w:rPr>
  </w:style>
  <w:style w:type="character" w:customStyle="1" w:styleId="ui-provider">
    <w:name w:val="ui-provider"/>
    <w:basedOn w:val="DefaultParagraphFont"/>
    <w:rsid w:val="0066170A"/>
  </w:style>
  <w:style w:type="paragraph" w:styleId="NormalWeb">
    <w:name w:val="Normal (Web)"/>
    <w:basedOn w:val="Normal"/>
    <w:uiPriority w:val="99"/>
    <w:unhideWhenUsed/>
    <w:rsid w:val="006617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 Text"/>
    <w:basedOn w:val="Normal"/>
    <w:rsid w:val="0066170A"/>
    <w:pPr>
      <w:spacing w:after="0" w:line="240" w:lineRule="auto"/>
    </w:pPr>
    <w:rPr>
      <w:rFonts w:ascii="Arial" w:eastAsia="Times New Roman" w:hAnsi="Arial" w:cs="Times New Roman"/>
      <w:noProof/>
      <w:sz w:val="16"/>
      <w:szCs w:val="20"/>
    </w:rPr>
  </w:style>
  <w:style w:type="table" w:styleId="TableGridLight">
    <w:name w:val="Grid Table Light"/>
    <w:basedOn w:val="TableNormal"/>
    <w:uiPriority w:val="40"/>
    <w:rsid w:val="006617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6170A"/>
    <w:rPr>
      <w:color w:val="605E5C"/>
      <w:shd w:val="clear" w:color="auto" w:fill="E1DFDD"/>
    </w:rPr>
  </w:style>
  <w:style w:type="character" w:styleId="FollowedHyperlink">
    <w:name w:val="FollowedHyperlink"/>
    <w:basedOn w:val="DefaultParagraphFont"/>
    <w:uiPriority w:val="99"/>
    <w:semiHidden/>
    <w:unhideWhenUsed/>
    <w:rsid w:val="0066170A"/>
    <w:rPr>
      <w:color w:val="954F72" w:themeColor="followedHyperlink"/>
      <w:u w:val="single"/>
    </w:rPr>
  </w:style>
  <w:style w:type="table" w:customStyle="1" w:styleId="TableGrid2">
    <w:name w:val="Table Grid2"/>
    <w:basedOn w:val="TableNormal"/>
    <w:next w:val="TableGrid"/>
    <w:uiPriority w:val="59"/>
    <w:rsid w:val="00661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617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617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617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6617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3">
    <w:name w:val="Table Grid3"/>
    <w:basedOn w:val="TableNormal"/>
    <w:next w:val="TableGrid"/>
    <w:uiPriority w:val="59"/>
    <w:rsid w:val="00661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6170A"/>
  </w:style>
  <w:style w:type="paragraph" w:customStyle="1" w:styleId="paragraph">
    <w:name w:val="paragraph"/>
    <w:basedOn w:val="Normal"/>
    <w:rsid w:val="006617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6170A"/>
  </w:style>
  <w:style w:type="character" w:customStyle="1" w:styleId="eop">
    <w:name w:val="eop"/>
    <w:basedOn w:val="DefaultParagraphFont"/>
    <w:rsid w:val="0066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rines.mil/News/Publications/MCPEL/Electronic-Library-Display/Article/3322412/mcrp-7-20a3/" TargetMode="External"/><Relationship Id="rId18" Type="http://schemas.openxmlformats.org/officeDocument/2006/relationships/hyperlink" Target="https://www.marines.mil/News/Publications/MCPEL/Electronic-Library-Display/Article/2396543/navmc-350014e-ch-1/" TargetMode="External"/><Relationship Id="rId26" Type="http://schemas.openxmlformats.org/officeDocument/2006/relationships/footer" Target="footer2.xml"/><Relationship Id="rId39" Type="http://schemas.openxmlformats.org/officeDocument/2006/relationships/hyperlink" Target="mailto:SMB_HQMC_RMOUTREACH@USMC.MIL" TargetMode="External"/><Relationship Id="rId21" Type="http://schemas.openxmlformats.org/officeDocument/2006/relationships/hyperlink" Target="mailto:jason.l.bullis@usmc.mil" TargetMode="External"/><Relationship Id="rId34" Type="http://schemas.openxmlformats.org/officeDocument/2006/relationships/hyperlink" Target="https://usmc.sharepoint-mil.us/sites/AR_RecordsMangement?OR=Teams-HL&amp;CT=1694797897058&amp;clickparams=eyJBcHBOYW1lIjoiVGVhbXMtRGVza3RvcCIsIkFwcFZlcnNpb24iOiIyNy8yMzA4MDQwODYzNiIsIkhhc0ZlZGVyYXRlZFVzZXIiOmZhbHNlfQ%3D%3D" TargetMode="External"/><Relationship Id="rId42" Type="http://schemas.openxmlformats.org/officeDocument/2006/relationships/hyperlink" Target="https://www.hqmc.marines.mil/ar/Branches/Publishing-and-Logistics-Management/Records-Reports-Directives-and-Forms/" TargetMode="External"/><Relationship Id="rId47" Type="http://schemas.openxmlformats.org/officeDocument/2006/relationships/hyperlink" Target="mailto:MPE_EO@usmc.mil" TargetMode="External"/><Relationship Id="rId50" Type="http://schemas.openxmlformats.org/officeDocument/2006/relationships/hyperlink" Target="mailto:deborah.queen@usmc.mil" TargetMode="External"/><Relationship Id="rId55" Type="http://schemas.openxmlformats.org/officeDocument/2006/relationships/theme" Target="theme/theme1.xml"/><Relationship Id="rId7" Type="http://schemas.openxmlformats.org/officeDocument/2006/relationships/hyperlink" Target="mailto:vote(unit)@usmc.mil" TargetMode="External"/><Relationship Id="rId2" Type="http://schemas.openxmlformats.org/officeDocument/2006/relationships/styles" Target="styles.xml"/><Relationship Id="rId16" Type="http://schemas.openxmlformats.org/officeDocument/2006/relationships/hyperlink" Target="https://www.marines.mil/News/Publications/MCPEL/Electronic-Library-Display/Article/900395/mco-155310/" TargetMode="External"/><Relationship Id="rId29" Type="http://schemas.openxmlformats.org/officeDocument/2006/relationships/hyperlink" Target="https://usmc.sharepoint-mil.us/sites/AR_ReportsManagement" TargetMode="External"/><Relationship Id="rId11" Type="http://schemas.openxmlformats.org/officeDocument/2006/relationships/hyperlink" Target="https://www.marines.mil/News/Publications/MCPEL/Electronic-Library-Display/Article/3322158/mcrp-7-20a1/" TargetMode="External"/><Relationship Id="rId24" Type="http://schemas.openxmlformats.org/officeDocument/2006/relationships/hyperlink" Target="mailto:HQMCSPC@usmc.mil" TargetMode="External"/><Relationship Id="rId32" Type="http://schemas.openxmlformats.org/officeDocument/2006/relationships/hyperlink" Target="https://play.apps.appsplatform.us/play/e/default-f4c44cda-18c6-46b0-80f2-e290072444fd/a/32f23bea-9ecd-4e52-9b52-7bc14b24b793?&amp;hidenavbar=true" TargetMode="External"/><Relationship Id="rId37" Type="http://schemas.openxmlformats.org/officeDocument/2006/relationships/hyperlink" Target="https://forms.documentservices.dla.mil/order/" TargetMode="External"/><Relationship Id="rId40" Type="http://schemas.openxmlformats.org/officeDocument/2006/relationships/hyperlink" Target="https://www.archives.gov/frc/arcis" TargetMode="External"/><Relationship Id="rId45" Type="http://schemas.openxmlformats.org/officeDocument/2006/relationships/hyperlink" Target="https://www.archives.gov/files/records-mgmt/rcs/schedules/departments/department-of-defense/department-of-the-navy/rg-0127/grs-6-1-0127-2022-0001-c.pdf" TargetMode="External"/><Relationship Id="rId53" Type="http://schemas.openxmlformats.org/officeDocument/2006/relationships/fontTable" Target="fontTable.xml"/><Relationship Id="rId5" Type="http://schemas.openxmlformats.org/officeDocument/2006/relationships/hyperlink" Target="mailto:brian.n.mitchell@usmc.mil" TargetMode="External"/><Relationship Id="rId10" Type="http://schemas.openxmlformats.org/officeDocument/2006/relationships/hyperlink" Target="https://www.marines.mil/News/Publications/MCPEL/Electronic-Library-Display/Article/3322468/mctp-7-20a/" TargetMode="External"/><Relationship Id="rId19" Type="http://schemas.openxmlformats.org/officeDocument/2006/relationships/hyperlink" Target="https://www.marines.mil/News/Publications/MCPEL/Electronic-Library-Display/Article/899339/mco-p350072a/" TargetMode="External"/><Relationship Id="rId31" Type="http://schemas.openxmlformats.org/officeDocument/2006/relationships/hyperlink" Target="https://eis.usmc.mil/sites/cross/" TargetMode="External"/><Relationship Id="rId44" Type="http://schemas.openxmlformats.org/officeDocument/2006/relationships/hyperlink" Target="https://www.archives.gov/records-mgmt/essential-records"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marines.mil/News/Publications/MCPEL/Electronic-Library-Display/Article/899431/mco-15533c/" TargetMode="External"/><Relationship Id="rId14" Type="http://schemas.openxmlformats.org/officeDocument/2006/relationships/hyperlink" Target="https://www.marines.mil/News/Publications/MCPEL/Electronic-Library-Display/Article/3322503/mcrp-7-20a4/" TargetMode="External"/><Relationship Id="rId22" Type="http://schemas.openxmlformats.org/officeDocument/2006/relationships/hyperlink" Target="mailto:stephen.a.griffin@usmc.mil" TargetMode="External"/><Relationship Id="rId27" Type="http://schemas.openxmlformats.org/officeDocument/2006/relationships/hyperlink" Target="https://ehqmc.usmc.mil/sites/family/SemperFitRec/smp/SMPPolicy/Forms/AllItems.aspx" TargetMode="External"/><Relationship Id="rId30" Type="http://schemas.openxmlformats.org/officeDocument/2006/relationships/hyperlink" Target="mailto:HQMCREC-MGR@usmc.mil" TargetMode="External"/><Relationship Id="rId35" Type="http://schemas.openxmlformats.org/officeDocument/2006/relationships/hyperlink" Target="https://portal.secnav.navy.mil/orgs/DUSNM/DONAA/DRM/Records-and-Information-Management/Approved%20Record%20Schedules/Forms/AllItems.aspx" TargetMode="External"/><Relationship Id="rId43" Type="http://schemas.openxmlformats.org/officeDocument/2006/relationships/hyperlink" Target="https://www.ppo.marines.mil/Legacy-Content/Operations-Division/Current-Operations-Branch-POC/Continuity-of-Operations-COOP/" TargetMode="External"/><Relationship Id="rId48" Type="http://schemas.openxmlformats.org/officeDocument/2006/relationships/hyperlink" Target="mailto:" TargetMode="External"/><Relationship Id="rId8" Type="http://schemas.openxmlformats.org/officeDocument/2006/relationships/hyperlink" Target="http://www.fvap.gov/uploads/FVAP/Policies/nvralaw.pdf" TargetMode="External"/><Relationship Id="rId51" Type="http://schemas.openxmlformats.org/officeDocument/2006/relationships/hyperlink" Target="mailto:smb.manpower.mmrp-31@usmc.mil" TargetMode="External"/><Relationship Id="rId3" Type="http://schemas.openxmlformats.org/officeDocument/2006/relationships/settings" Target="settings.xml"/><Relationship Id="rId12" Type="http://schemas.openxmlformats.org/officeDocument/2006/relationships/hyperlink" Target="https://www.marines.mil/News/Publications/MCPEL/Electronic-Library-Display/Article/3322210/mcrp-7-20a2/" TargetMode="External"/><Relationship Id="rId17" Type="http://schemas.openxmlformats.org/officeDocument/2006/relationships/hyperlink" Target="https://www.marines.mil/News/Publications/MCPEL/Electronic-Library-Display/Article/900333/mco-350014-wadmn-ch-28jan11/" TargetMode="External"/><Relationship Id="rId25" Type="http://schemas.openxmlformats.org/officeDocument/2006/relationships/hyperlink" Target="mailto:milton.young@usmc.mil" TargetMode="External"/><Relationship Id="rId33" Type="http://schemas.openxmlformats.org/officeDocument/2006/relationships/hyperlink" Target="https://don.csod.com/" TargetMode="External"/><Relationship Id="rId38" Type="http://schemas.openxmlformats.org/officeDocument/2006/relationships/hyperlink" Target="mailto:HQMCREC-MGR@usmc.mil" TargetMode="External"/><Relationship Id="rId46" Type="http://schemas.openxmlformats.org/officeDocument/2006/relationships/hyperlink" Target="mailto:carlos.n.hathcock@usmc.mil" TargetMode="External"/><Relationship Id="rId20" Type="http://schemas.openxmlformats.org/officeDocument/2006/relationships/hyperlink" Target="https://www.marines.mil/News/Publications/MCPEL/Electronic-Library-Display/Article/1780191/mco-35011e-cancels-mco-35011d/" TargetMode="External"/><Relationship Id="rId41" Type="http://schemas.openxmlformats.org/officeDocument/2006/relationships/hyperlink" Target="https://www.archives.gov/frc/arcis" TargetMode="External"/><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er" Target="footer1.xml"/><Relationship Id="rId15" Type="http://schemas.openxmlformats.org/officeDocument/2006/relationships/hyperlink" Target="https://www.marines.mil/News/Publications/MCPEL/Electronic-Library-Display/Article/3322512/mcrp-7-20a5/" TargetMode="External"/><Relationship Id="rId23" Type="http://schemas.openxmlformats.org/officeDocument/2006/relationships/hyperlink" Target="mailto:tomomi.j.owens@usmc.mil" TargetMode="External"/><Relationship Id="rId28" Type="http://schemas.openxmlformats.org/officeDocument/2006/relationships/hyperlink" Target="mailto:smb_hqmc_reports@usmc.mil" TargetMode="External"/><Relationship Id="rId36" Type="http://schemas.openxmlformats.org/officeDocument/2006/relationships/hyperlink" Target="https://portal.secnav.navy.mil/orgs/DUSNM/DONAA/DRM/Records-and-Information-Management/Approved%20Record%20Schedules/Forms/AllItems.aspx" TargetMode="External"/><Relationship Id="rId49" Type="http://schemas.openxmlformats.org/officeDocument/2006/relationships/hyperlink" Target="mailto:tecom.forcefitness@usmc.mi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10949AE0BBA432F863AD924B7E3387F"/>
        <w:category>
          <w:name w:val="General"/>
          <w:gallery w:val="placeholder"/>
        </w:category>
        <w:types>
          <w:type w:val="bbPlcHdr"/>
        </w:types>
        <w:behaviors>
          <w:behavior w:val="content"/>
        </w:behaviors>
        <w:guid w:val="{6C0BD1EF-2EDD-429C-8885-00C318ADC74B}"/>
      </w:docPartPr>
      <w:docPartBody>
        <w:p w:rsidR="00AC1E9E" w:rsidRDefault="00AC1E9E" w:rsidP="00AC1E9E">
          <w:pPr>
            <w:pStyle w:val="010949AE0BBA432F863AD924B7E3387F"/>
          </w:pPr>
          <w:r>
            <w:rPr>
              <w:rFonts w:ascii="Arial" w:hAnsi="Arial" w:cs="Arial"/>
              <w:b/>
            </w:rPr>
            <w:t>Name of Command</w:t>
          </w:r>
        </w:p>
      </w:docPartBody>
    </w:docPart>
    <w:docPart>
      <w:docPartPr>
        <w:name w:val="AB92B49CF5D04B9695DFC000F302609C"/>
        <w:category>
          <w:name w:val="General"/>
          <w:gallery w:val="placeholder"/>
        </w:category>
        <w:types>
          <w:type w:val="bbPlcHdr"/>
        </w:types>
        <w:behaviors>
          <w:behavior w:val="content"/>
        </w:behaviors>
        <w:guid w:val="{8DBA9C4C-7A65-4A97-AFF2-0170F7DD3E69}"/>
      </w:docPartPr>
      <w:docPartBody>
        <w:p w:rsidR="00AC1E9E" w:rsidRDefault="00AC1E9E" w:rsidP="00AC1E9E">
          <w:pPr>
            <w:pStyle w:val="AB92B49CF5D04B9695DFC000F302609C"/>
          </w:pPr>
          <w:r>
            <w:rPr>
              <w:rStyle w:val="PlaceholderText"/>
              <w:rFonts w:ascii="Arial" w:hAnsi="Arial" w:cs="Arial"/>
              <w:i/>
            </w:rPr>
            <w:t>Date.</w:t>
          </w:r>
        </w:p>
      </w:docPartBody>
    </w:docPart>
    <w:docPart>
      <w:docPartPr>
        <w:name w:val="659433362C4C49B296D57F8AB4FD3570"/>
        <w:category>
          <w:name w:val="General"/>
          <w:gallery w:val="placeholder"/>
        </w:category>
        <w:types>
          <w:type w:val="bbPlcHdr"/>
        </w:types>
        <w:behaviors>
          <w:behavior w:val="content"/>
        </w:behaviors>
        <w:guid w:val="{502453AD-307F-441E-9041-43920B5D3EE2}"/>
      </w:docPartPr>
      <w:docPartBody>
        <w:p w:rsidR="00AC1E9E" w:rsidRDefault="00AC1E9E" w:rsidP="00AC1E9E">
          <w:pPr>
            <w:pStyle w:val="659433362C4C49B296D57F8AB4FD3570"/>
          </w:pPr>
          <w:r>
            <w:rPr>
              <w:rFonts w:ascii="Arial" w:hAnsi="Arial" w:cs="Arial"/>
              <w:b/>
            </w:rPr>
            <w:t>Inspector</w:t>
          </w:r>
        </w:p>
      </w:docPartBody>
    </w:docPart>
    <w:docPart>
      <w:docPartPr>
        <w:name w:val="C305911D7E4D410D9574588A1BB8F834"/>
        <w:category>
          <w:name w:val="General"/>
          <w:gallery w:val="placeholder"/>
        </w:category>
        <w:types>
          <w:type w:val="bbPlcHdr"/>
        </w:types>
        <w:behaviors>
          <w:behavior w:val="content"/>
        </w:behaviors>
        <w:guid w:val="{33A05913-DBD6-46E8-9674-2A03D3158759}"/>
      </w:docPartPr>
      <w:docPartBody>
        <w:p w:rsidR="00AC1E9E" w:rsidRDefault="00AC1E9E" w:rsidP="00AC1E9E">
          <w:pPr>
            <w:pStyle w:val="C305911D7E4D410D9574588A1BB8F834"/>
          </w:pPr>
          <w:r>
            <w:rPr>
              <w:rFonts w:ascii="Arial" w:hAnsi="Arial" w:cs="Arial"/>
              <w:b/>
            </w:rPr>
            <w:t>Final Assessment</w:t>
          </w:r>
        </w:p>
      </w:docPartBody>
    </w:docPart>
    <w:docPart>
      <w:docPartPr>
        <w:name w:val="D204609B48FC4747A12048997596783F"/>
        <w:category>
          <w:name w:val="General"/>
          <w:gallery w:val="placeholder"/>
        </w:category>
        <w:types>
          <w:type w:val="bbPlcHdr"/>
        </w:types>
        <w:behaviors>
          <w:behavior w:val="content"/>
        </w:behaviors>
        <w:guid w:val="{FABCF193-A0B8-40F9-8C12-EC761BE67788}"/>
      </w:docPartPr>
      <w:docPartBody>
        <w:p w:rsidR="00AC1E9E" w:rsidRDefault="00AC1E9E" w:rsidP="00AC1E9E">
          <w:pPr>
            <w:pStyle w:val="D204609B48FC4747A12048997596783F"/>
          </w:pPr>
          <w:r>
            <w:rPr>
              <w:rStyle w:val="PlaceholderText"/>
            </w:rPr>
            <w:t>Click here to enter text.</w:t>
          </w:r>
        </w:p>
      </w:docPartBody>
    </w:docPart>
    <w:docPart>
      <w:docPartPr>
        <w:name w:val="967ED4C0E28A45A080916F772CDC4543"/>
        <w:category>
          <w:name w:val="General"/>
          <w:gallery w:val="placeholder"/>
        </w:category>
        <w:types>
          <w:type w:val="bbPlcHdr"/>
        </w:types>
        <w:behaviors>
          <w:behavior w:val="content"/>
        </w:behaviors>
        <w:guid w:val="{792103F3-3678-4FC7-86A3-DD3116C4E785}"/>
      </w:docPartPr>
      <w:docPartBody>
        <w:p w:rsidR="00AC1E9E" w:rsidRDefault="00AC1E9E" w:rsidP="00AC1E9E">
          <w:pPr>
            <w:pStyle w:val="967ED4C0E28A45A080916F772CDC4543"/>
          </w:pPr>
          <w:r>
            <w:rPr>
              <w:rStyle w:val="PlaceholderText"/>
            </w:rPr>
            <w:t>Click here to enter text.</w:t>
          </w:r>
        </w:p>
      </w:docPartBody>
    </w:docPart>
    <w:docPart>
      <w:docPartPr>
        <w:name w:val="372DE30620E046F98924C6132A5D474D"/>
        <w:category>
          <w:name w:val="General"/>
          <w:gallery w:val="placeholder"/>
        </w:category>
        <w:types>
          <w:type w:val="bbPlcHdr"/>
        </w:types>
        <w:behaviors>
          <w:behavior w:val="content"/>
        </w:behaviors>
        <w:guid w:val="{3F975226-5956-464C-B7E7-B51AD99514F7}"/>
      </w:docPartPr>
      <w:docPartBody>
        <w:p w:rsidR="00AC1E9E" w:rsidRDefault="00AC1E9E" w:rsidP="00AC1E9E">
          <w:pPr>
            <w:pStyle w:val="372DE30620E046F98924C6132A5D474D"/>
          </w:pPr>
          <w:r w:rsidRPr="00D2251C">
            <w:rPr>
              <w:rStyle w:val="Comment"/>
              <w:rFonts w:cs="Arial"/>
              <w:color w:val="808080" w:themeColor="background1" w:themeShade="80"/>
              <w:shd w:val="clear" w:color="auto" w:fill="FFFFFF" w:themeFill="background1"/>
            </w:rPr>
            <w:t xml:space="preserve"> </w:t>
          </w:r>
          <w:r w:rsidRPr="00D2251C">
            <w:rPr>
              <w:rStyle w:val="Comment"/>
              <w:rFonts w:cs="Arial"/>
              <w:color w:val="A6A6A6"/>
              <w:shd w:val="clear" w:color="auto" w:fill="FFFFFF" w:themeFill="background1"/>
            </w:rPr>
            <w:t>Place Here</w:t>
          </w:r>
          <w:r w:rsidRPr="00D2251C">
            <w:rPr>
              <w:rStyle w:val="Comment"/>
              <w:rFonts w:cs="Arial"/>
              <w:color w:val="A6A6A6" w:themeColor="background1" w:themeShade="A6"/>
            </w:rPr>
            <w:t xml:space="preserve"> </w:t>
          </w:r>
        </w:p>
      </w:docPartBody>
    </w:docPart>
    <w:docPart>
      <w:docPartPr>
        <w:name w:val="CC53C8D1EFEB4B5E8FC530EB663E84C1"/>
        <w:category>
          <w:name w:val="General"/>
          <w:gallery w:val="placeholder"/>
        </w:category>
        <w:types>
          <w:type w:val="bbPlcHdr"/>
        </w:types>
        <w:behaviors>
          <w:behavior w:val="content"/>
        </w:behaviors>
        <w:guid w:val="{430B370C-6B0F-430A-84FB-36DEB52ACD58}"/>
      </w:docPartPr>
      <w:docPartBody>
        <w:p w:rsidR="00AC1E9E" w:rsidRDefault="00AC1E9E" w:rsidP="00AC1E9E">
          <w:pPr>
            <w:pStyle w:val="CC53C8D1EFEB4B5E8FC530EB663E84C1"/>
          </w:pPr>
          <w:r w:rsidRPr="00D2251C">
            <w:rPr>
              <w:rStyle w:val="PlaceholderText"/>
            </w:rPr>
            <w:t>Result</w:t>
          </w:r>
        </w:p>
      </w:docPartBody>
    </w:docPart>
    <w:docPart>
      <w:docPartPr>
        <w:name w:val="098BD86FB5E0417497637DD2CB86AD64"/>
        <w:category>
          <w:name w:val="General"/>
          <w:gallery w:val="placeholder"/>
        </w:category>
        <w:types>
          <w:type w:val="bbPlcHdr"/>
        </w:types>
        <w:behaviors>
          <w:behavior w:val="content"/>
        </w:behaviors>
        <w:guid w:val="{82DBD66B-58B2-4A50-AE41-6A2030C28DCF}"/>
      </w:docPartPr>
      <w:docPartBody>
        <w:p w:rsidR="00AC1E9E" w:rsidRDefault="00AC1E9E" w:rsidP="00AC1E9E">
          <w:pPr>
            <w:pStyle w:val="098BD86FB5E0417497637DD2CB86AD64"/>
          </w:pPr>
          <w:r w:rsidRPr="00D2251C">
            <w:rPr>
              <w:rStyle w:val="Comment"/>
              <w:rFonts w:cs="Arial"/>
              <w:color w:val="A6A6A6"/>
            </w:rPr>
            <w:t>Comments</w:t>
          </w:r>
        </w:p>
      </w:docPartBody>
    </w:docPart>
    <w:docPart>
      <w:docPartPr>
        <w:name w:val="F5276BAA7A7E40099085CDF74D5FB6EC"/>
        <w:category>
          <w:name w:val="General"/>
          <w:gallery w:val="placeholder"/>
        </w:category>
        <w:types>
          <w:type w:val="bbPlcHdr"/>
        </w:types>
        <w:behaviors>
          <w:behavior w:val="content"/>
        </w:behaviors>
        <w:guid w:val="{8EB5AF69-5485-49FB-92E0-E36DFE6B3BF5}"/>
      </w:docPartPr>
      <w:docPartBody>
        <w:p w:rsidR="00AC1E9E" w:rsidRDefault="00AC1E9E" w:rsidP="00AC1E9E">
          <w:pPr>
            <w:pStyle w:val="F5276BAA7A7E40099085CDF74D5FB6EC"/>
          </w:pPr>
          <w:r w:rsidRPr="00D2251C">
            <w:rPr>
              <w:rStyle w:val="PlaceholderText"/>
            </w:rPr>
            <w:t>Result</w:t>
          </w:r>
        </w:p>
      </w:docPartBody>
    </w:docPart>
    <w:docPart>
      <w:docPartPr>
        <w:name w:val="36E061BD3AD24F3DA26130518D696B73"/>
        <w:category>
          <w:name w:val="General"/>
          <w:gallery w:val="placeholder"/>
        </w:category>
        <w:types>
          <w:type w:val="bbPlcHdr"/>
        </w:types>
        <w:behaviors>
          <w:behavior w:val="content"/>
        </w:behaviors>
        <w:guid w:val="{A606AE59-96CE-485C-ABC5-D3A90C025E18}"/>
      </w:docPartPr>
      <w:docPartBody>
        <w:p w:rsidR="00AC1E9E" w:rsidRDefault="00AC1E9E" w:rsidP="00AC1E9E">
          <w:pPr>
            <w:pStyle w:val="36E061BD3AD24F3DA26130518D696B73"/>
          </w:pPr>
          <w:r w:rsidRPr="00D2251C">
            <w:rPr>
              <w:rStyle w:val="Comment"/>
              <w:rFonts w:cs="Arial"/>
              <w:color w:val="A6A6A6"/>
            </w:rPr>
            <w:t>Comments</w:t>
          </w:r>
        </w:p>
      </w:docPartBody>
    </w:docPart>
    <w:docPart>
      <w:docPartPr>
        <w:name w:val="7B1DCE8C203C4AD4A0620A63962DEF6F"/>
        <w:category>
          <w:name w:val="General"/>
          <w:gallery w:val="placeholder"/>
        </w:category>
        <w:types>
          <w:type w:val="bbPlcHdr"/>
        </w:types>
        <w:behaviors>
          <w:behavior w:val="content"/>
        </w:behaviors>
        <w:guid w:val="{7DFD38AE-D85B-46F8-B498-C371F9A2C9B1}"/>
      </w:docPartPr>
      <w:docPartBody>
        <w:p w:rsidR="00AC1E9E" w:rsidRDefault="00AC1E9E" w:rsidP="00AC1E9E">
          <w:pPr>
            <w:pStyle w:val="7B1DCE8C203C4AD4A0620A63962DEF6F"/>
          </w:pPr>
          <w:r w:rsidRPr="00D2251C">
            <w:rPr>
              <w:rStyle w:val="PlaceholderText"/>
            </w:rPr>
            <w:t>Result</w:t>
          </w:r>
        </w:p>
      </w:docPartBody>
    </w:docPart>
    <w:docPart>
      <w:docPartPr>
        <w:name w:val="B0DBBEC3C1D84E6588BABE6A20750FA9"/>
        <w:category>
          <w:name w:val="General"/>
          <w:gallery w:val="placeholder"/>
        </w:category>
        <w:types>
          <w:type w:val="bbPlcHdr"/>
        </w:types>
        <w:behaviors>
          <w:behavior w:val="content"/>
        </w:behaviors>
        <w:guid w:val="{215789A1-2091-424F-9125-75B52C7BCBD7}"/>
      </w:docPartPr>
      <w:docPartBody>
        <w:p w:rsidR="00AC1E9E" w:rsidRDefault="00AC1E9E" w:rsidP="00AC1E9E">
          <w:pPr>
            <w:pStyle w:val="B0DBBEC3C1D84E6588BABE6A20750FA9"/>
          </w:pPr>
          <w:r w:rsidRPr="00D2251C">
            <w:rPr>
              <w:rStyle w:val="Comment"/>
              <w:rFonts w:cs="Arial"/>
              <w:color w:val="A6A6A6"/>
            </w:rPr>
            <w:t>Comments</w:t>
          </w:r>
        </w:p>
      </w:docPartBody>
    </w:docPart>
    <w:docPart>
      <w:docPartPr>
        <w:name w:val="13578AFCF91746A5A0B4072082539E32"/>
        <w:category>
          <w:name w:val="General"/>
          <w:gallery w:val="placeholder"/>
        </w:category>
        <w:types>
          <w:type w:val="bbPlcHdr"/>
        </w:types>
        <w:behaviors>
          <w:behavior w:val="content"/>
        </w:behaviors>
        <w:guid w:val="{A9313118-C692-4F8D-ACDC-B47D69A41BD2}"/>
      </w:docPartPr>
      <w:docPartBody>
        <w:p w:rsidR="00AC1E9E" w:rsidRDefault="00AC1E9E" w:rsidP="00AC1E9E">
          <w:pPr>
            <w:pStyle w:val="13578AFCF91746A5A0B4072082539E32"/>
          </w:pPr>
          <w:r w:rsidRPr="00D2251C">
            <w:rPr>
              <w:rStyle w:val="PlaceholderText"/>
            </w:rPr>
            <w:t>Result</w:t>
          </w:r>
        </w:p>
      </w:docPartBody>
    </w:docPart>
    <w:docPart>
      <w:docPartPr>
        <w:name w:val="A7936841EAA94300AE2295FBFFB4BC67"/>
        <w:category>
          <w:name w:val="General"/>
          <w:gallery w:val="placeholder"/>
        </w:category>
        <w:types>
          <w:type w:val="bbPlcHdr"/>
        </w:types>
        <w:behaviors>
          <w:behavior w:val="content"/>
        </w:behaviors>
        <w:guid w:val="{D6DEA5B7-5A27-4BC7-AB68-2116BDFF6C47}"/>
      </w:docPartPr>
      <w:docPartBody>
        <w:p w:rsidR="00AC1E9E" w:rsidRDefault="00AC1E9E" w:rsidP="00AC1E9E">
          <w:pPr>
            <w:pStyle w:val="A7936841EAA94300AE2295FBFFB4BC67"/>
          </w:pPr>
          <w:r w:rsidRPr="00D2251C">
            <w:rPr>
              <w:rStyle w:val="Comment"/>
              <w:rFonts w:cs="Arial"/>
              <w:color w:val="A6A6A6"/>
            </w:rPr>
            <w:t>Comments</w:t>
          </w:r>
        </w:p>
      </w:docPartBody>
    </w:docPart>
    <w:docPart>
      <w:docPartPr>
        <w:name w:val="5E51E12FB20445678187F658C403A47C"/>
        <w:category>
          <w:name w:val="General"/>
          <w:gallery w:val="placeholder"/>
        </w:category>
        <w:types>
          <w:type w:val="bbPlcHdr"/>
        </w:types>
        <w:behaviors>
          <w:behavior w:val="content"/>
        </w:behaviors>
        <w:guid w:val="{8A74EDE3-D56E-4F4C-AE13-7C9901870714}"/>
      </w:docPartPr>
      <w:docPartBody>
        <w:p w:rsidR="00AC1E9E" w:rsidRDefault="00AC1E9E" w:rsidP="00AC1E9E">
          <w:pPr>
            <w:pStyle w:val="5E51E12FB20445678187F658C403A47C"/>
          </w:pPr>
          <w:r w:rsidRPr="00D2251C">
            <w:rPr>
              <w:rStyle w:val="PlaceholderText"/>
            </w:rPr>
            <w:t>Result</w:t>
          </w:r>
        </w:p>
      </w:docPartBody>
    </w:docPart>
    <w:docPart>
      <w:docPartPr>
        <w:name w:val="13716DDF7B584D4588EB7DFCDFEE2048"/>
        <w:category>
          <w:name w:val="General"/>
          <w:gallery w:val="placeholder"/>
        </w:category>
        <w:types>
          <w:type w:val="bbPlcHdr"/>
        </w:types>
        <w:behaviors>
          <w:behavior w:val="content"/>
        </w:behaviors>
        <w:guid w:val="{B6FFFAE3-A85A-4220-9413-DB86310BD3BA}"/>
      </w:docPartPr>
      <w:docPartBody>
        <w:p w:rsidR="00AC1E9E" w:rsidRDefault="00AC1E9E" w:rsidP="00AC1E9E">
          <w:pPr>
            <w:pStyle w:val="13716DDF7B584D4588EB7DFCDFEE2048"/>
          </w:pPr>
          <w:r w:rsidRPr="00D2251C">
            <w:rPr>
              <w:rStyle w:val="Comment"/>
              <w:rFonts w:cs="Arial"/>
              <w:color w:val="A6A6A6"/>
            </w:rPr>
            <w:t>Comments</w:t>
          </w:r>
        </w:p>
      </w:docPartBody>
    </w:docPart>
    <w:docPart>
      <w:docPartPr>
        <w:name w:val="F5F910EBE42C458482961118EB909C59"/>
        <w:category>
          <w:name w:val="General"/>
          <w:gallery w:val="placeholder"/>
        </w:category>
        <w:types>
          <w:type w:val="bbPlcHdr"/>
        </w:types>
        <w:behaviors>
          <w:behavior w:val="content"/>
        </w:behaviors>
        <w:guid w:val="{587656AA-7548-42A0-A0A9-636450183DB0}"/>
      </w:docPartPr>
      <w:docPartBody>
        <w:p w:rsidR="00AC1E9E" w:rsidRDefault="00AC1E9E" w:rsidP="00AC1E9E">
          <w:pPr>
            <w:pStyle w:val="F5F910EBE42C458482961118EB909C59"/>
          </w:pPr>
          <w:r w:rsidRPr="00D2251C">
            <w:rPr>
              <w:rStyle w:val="PlaceholderText"/>
            </w:rPr>
            <w:t>Result</w:t>
          </w:r>
        </w:p>
      </w:docPartBody>
    </w:docPart>
    <w:docPart>
      <w:docPartPr>
        <w:name w:val="693F839E114049F3B1F0B270592D2222"/>
        <w:category>
          <w:name w:val="General"/>
          <w:gallery w:val="placeholder"/>
        </w:category>
        <w:types>
          <w:type w:val="bbPlcHdr"/>
        </w:types>
        <w:behaviors>
          <w:behavior w:val="content"/>
        </w:behaviors>
        <w:guid w:val="{2B2AAA7F-87D7-456B-9E6B-0EAB5A902D58}"/>
      </w:docPartPr>
      <w:docPartBody>
        <w:p w:rsidR="00AC1E9E" w:rsidRDefault="00AC1E9E" w:rsidP="00AC1E9E">
          <w:pPr>
            <w:pStyle w:val="693F839E114049F3B1F0B270592D2222"/>
          </w:pPr>
          <w:r w:rsidRPr="00D2251C">
            <w:rPr>
              <w:rStyle w:val="Comment"/>
              <w:rFonts w:cs="Arial"/>
              <w:color w:val="A6A6A6"/>
            </w:rPr>
            <w:t>Comments</w:t>
          </w:r>
        </w:p>
      </w:docPartBody>
    </w:docPart>
    <w:docPart>
      <w:docPartPr>
        <w:name w:val="DBFA6D7DB808435A9B2C405D2CFADAAE"/>
        <w:category>
          <w:name w:val="General"/>
          <w:gallery w:val="placeholder"/>
        </w:category>
        <w:types>
          <w:type w:val="bbPlcHdr"/>
        </w:types>
        <w:behaviors>
          <w:behavior w:val="content"/>
        </w:behaviors>
        <w:guid w:val="{850FAABE-D3D0-4802-B7B8-AA16B9E7D5CA}"/>
      </w:docPartPr>
      <w:docPartBody>
        <w:p w:rsidR="00AC1E9E" w:rsidRDefault="00AC1E9E" w:rsidP="00AC1E9E">
          <w:pPr>
            <w:pStyle w:val="DBFA6D7DB808435A9B2C405D2CFADAAE"/>
          </w:pPr>
          <w:r w:rsidRPr="00D2251C">
            <w:rPr>
              <w:rStyle w:val="PlaceholderText"/>
            </w:rPr>
            <w:t>Result</w:t>
          </w:r>
        </w:p>
      </w:docPartBody>
    </w:docPart>
    <w:docPart>
      <w:docPartPr>
        <w:name w:val="08B364D2DE8D487EB5D40564D0F7D4C1"/>
        <w:category>
          <w:name w:val="General"/>
          <w:gallery w:val="placeholder"/>
        </w:category>
        <w:types>
          <w:type w:val="bbPlcHdr"/>
        </w:types>
        <w:behaviors>
          <w:behavior w:val="content"/>
        </w:behaviors>
        <w:guid w:val="{D99917D6-E985-4122-A1F6-43D00774B137}"/>
      </w:docPartPr>
      <w:docPartBody>
        <w:p w:rsidR="00AC1E9E" w:rsidRDefault="00AC1E9E" w:rsidP="00AC1E9E">
          <w:pPr>
            <w:pStyle w:val="08B364D2DE8D487EB5D40564D0F7D4C1"/>
          </w:pPr>
          <w:r w:rsidRPr="00D2251C">
            <w:rPr>
              <w:rStyle w:val="Comment"/>
              <w:rFonts w:cs="Arial"/>
              <w:color w:val="A6A6A6"/>
            </w:rPr>
            <w:t>Comments</w:t>
          </w:r>
        </w:p>
      </w:docPartBody>
    </w:docPart>
    <w:docPart>
      <w:docPartPr>
        <w:name w:val="BCE83A76331A465B9EDC2EB9FD452D46"/>
        <w:category>
          <w:name w:val="General"/>
          <w:gallery w:val="placeholder"/>
        </w:category>
        <w:types>
          <w:type w:val="bbPlcHdr"/>
        </w:types>
        <w:behaviors>
          <w:behavior w:val="content"/>
        </w:behaviors>
        <w:guid w:val="{7491AC6F-2965-4E6D-A241-1EBD0BF027F6}"/>
      </w:docPartPr>
      <w:docPartBody>
        <w:p w:rsidR="00AC1E9E" w:rsidRDefault="00AC1E9E" w:rsidP="00AC1E9E">
          <w:pPr>
            <w:pStyle w:val="BCE83A76331A465B9EDC2EB9FD452D46"/>
          </w:pPr>
          <w:r w:rsidRPr="00D2251C">
            <w:rPr>
              <w:rStyle w:val="PlaceholderText"/>
            </w:rPr>
            <w:t>Result</w:t>
          </w:r>
        </w:p>
      </w:docPartBody>
    </w:docPart>
    <w:docPart>
      <w:docPartPr>
        <w:name w:val="10B87929C1614BD79D39F88EA43D768F"/>
        <w:category>
          <w:name w:val="General"/>
          <w:gallery w:val="placeholder"/>
        </w:category>
        <w:types>
          <w:type w:val="bbPlcHdr"/>
        </w:types>
        <w:behaviors>
          <w:behavior w:val="content"/>
        </w:behaviors>
        <w:guid w:val="{82C6D109-27A9-4BF1-9DD2-D5F82F0E3CBC}"/>
      </w:docPartPr>
      <w:docPartBody>
        <w:p w:rsidR="00AC1E9E" w:rsidRDefault="00AC1E9E" w:rsidP="00AC1E9E">
          <w:pPr>
            <w:pStyle w:val="10B87929C1614BD79D39F88EA43D768F"/>
          </w:pPr>
          <w:r w:rsidRPr="00D2251C">
            <w:rPr>
              <w:rStyle w:val="Comment"/>
              <w:rFonts w:cs="Arial"/>
              <w:color w:val="A6A6A6"/>
            </w:rPr>
            <w:t>Comments</w:t>
          </w:r>
        </w:p>
      </w:docPartBody>
    </w:docPart>
    <w:docPart>
      <w:docPartPr>
        <w:name w:val="D44AF07D23374993A880C3DAA2DD4409"/>
        <w:category>
          <w:name w:val="General"/>
          <w:gallery w:val="placeholder"/>
        </w:category>
        <w:types>
          <w:type w:val="bbPlcHdr"/>
        </w:types>
        <w:behaviors>
          <w:behavior w:val="content"/>
        </w:behaviors>
        <w:guid w:val="{DB285731-4AB7-4819-8052-5956992237E5}"/>
      </w:docPartPr>
      <w:docPartBody>
        <w:p w:rsidR="00AC1E9E" w:rsidRDefault="00AC1E9E" w:rsidP="00AC1E9E">
          <w:pPr>
            <w:pStyle w:val="D44AF07D23374993A880C3DAA2DD4409"/>
          </w:pPr>
          <w:r w:rsidRPr="00D2251C">
            <w:rPr>
              <w:rStyle w:val="PlaceholderText"/>
            </w:rPr>
            <w:t>Result</w:t>
          </w:r>
        </w:p>
      </w:docPartBody>
    </w:docPart>
    <w:docPart>
      <w:docPartPr>
        <w:name w:val="58FBDDFB6ABB42AF9571C7919072C756"/>
        <w:category>
          <w:name w:val="General"/>
          <w:gallery w:val="placeholder"/>
        </w:category>
        <w:types>
          <w:type w:val="bbPlcHdr"/>
        </w:types>
        <w:behaviors>
          <w:behavior w:val="content"/>
        </w:behaviors>
        <w:guid w:val="{F81C70ED-E347-405C-A3BC-15C852752BDB}"/>
      </w:docPartPr>
      <w:docPartBody>
        <w:p w:rsidR="00AC1E9E" w:rsidRDefault="00AC1E9E" w:rsidP="00AC1E9E">
          <w:pPr>
            <w:pStyle w:val="58FBDDFB6ABB42AF9571C7919072C756"/>
          </w:pPr>
          <w:r w:rsidRPr="00D2251C">
            <w:rPr>
              <w:rStyle w:val="Comment"/>
              <w:rFonts w:cs="Arial"/>
              <w:color w:val="A6A6A6"/>
            </w:rPr>
            <w:t>Comments</w:t>
          </w:r>
        </w:p>
      </w:docPartBody>
    </w:docPart>
    <w:docPart>
      <w:docPartPr>
        <w:name w:val="0327300995464E6E8727F5C8C1D258ED"/>
        <w:category>
          <w:name w:val="General"/>
          <w:gallery w:val="placeholder"/>
        </w:category>
        <w:types>
          <w:type w:val="bbPlcHdr"/>
        </w:types>
        <w:behaviors>
          <w:behavior w:val="content"/>
        </w:behaviors>
        <w:guid w:val="{9D3C8C28-D55A-4112-89EC-6B2DDC109211}"/>
      </w:docPartPr>
      <w:docPartBody>
        <w:p w:rsidR="00AC1E9E" w:rsidRDefault="00AC1E9E" w:rsidP="00AC1E9E">
          <w:pPr>
            <w:pStyle w:val="0327300995464E6E8727F5C8C1D258ED"/>
          </w:pPr>
          <w:r w:rsidRPr="00D2251C">
            <w:rPr>
              <w:rStyle w:val="PlaceholderText"/>
            </w:rPr>
            <w:t>Result</w:t>
          </w:r>
        </w:p>
      </w:docPartBody>
    </w:docPart>
    <w:docPart>
      <w:docPartPr>
        <w:name w:val="9F97E5A900A845E1850DBAB7B8AE298D"/>
        <w:category>
          <w:name w:val="General"/>
          <w:gallery w:val="placeholder"/>
        </w:category>
        <w:types>
          <w:type w:val="bbPlcHdr"/>
        </w:types>
        <w:behaviors>
          <w:behavior w:val="content"/>
        </w:behaviors>
        <w:guid w:val="{C3436F0D-7506-45BC-8921-E09A3DE4BF1D}"/>
      </w:docPartPr>
      <w:docPartBody>
        <w:p w:rsidR="00AC1E9E" w:rsidRDefault="00AC1E9E" w:rsidP="00AC1E9E">
          <w:pPr>
            <w:pStyle w:val="9F97E5A900A845E1850DBAB7B8AE298D"/>
          </w:pPr>
          <w:r w:rsidRPr="00D2251C">
            <w:rPr>
              <w:rStyle w:val="Comment"/>
              <w:rFonts w:cs="Arial"/>
              <w:color w:val="A6A6A6"/>
            </w:rPr>
            <w:t>Comments</w:t>
          </w:r>
        </w:p>
      </w:docPartBody>
    </w:docPart>
    <w:docPart>
      <w:docPartPr>
        <w:name w:val="463420B244EC4CDB9DC55C94E6F82108"/>
        <w:category>
          <w:name w:val="General"/>
          <w:gallery w:val="placeholder"/>
        </w:category>
        <w:types>
          <w:type w:val="bbPlcHdr"/>
        </w:types>
        <w:behaviors>
          <w:behavior w:val="content"/>
        </w:behaviors>
        <w:guid w:val="{84CC940B-E65F-4397-96AE-A8AEB816C6E0}"/>
      </w:docPartPr>
      <w:docPartBody>
        <w:p w:rsidR="00AC1E9E" w:rsidRDefault="00AC1E9E" w:rsidP="00AC1E9E">
          <w:pPr>
            <w:pStyle w:val="463420B244EC4CDB9DC55C94E6F82108"/>
          </w:pPr>
          <w:r w:rsidRPr="00F936D7">
            <w:rPr>
              <w:rFonts w:ascii="Arial" w:hAnsi="Arial" w:cs="Arial"/>
              <w:b/>
            </w:rPr>
            <w:t>Name of Command</w:t>
          </w:r>
        </w:p>
      </w:docPartBody>
    </w:docPart>
    <w:docPart>
      <w:docPartPr>
        <w:name w:val="49A0E50ACEFB41EAA086C36580F47AE5"/>
        <w:category>
          <w:name w:val="General"/>
          <w:gallery w:val="placeholder"/>
        </w:category>
        <w:types>
          <w:type w:val="bbPlcHdr"/>
        </w:types>
        <w:behaviors>
          <w:behavior w:val="content"/>
        </w:behaviors>
        <w:guid w:val="{6992480A-5CD3-44E7-A52C-51D49F9516B1}"/>
      </w:docPartPr>
      <w:docPartBody>
        <w:p w:rsidR="00AC1E9E" w:rsidRDefault="00AC1E9E" w:rsidP="00AC1E9E">
          <w:pPr>
            <w:pStyle w:val="49A0E50ACEFB41EAA086C36580F47AE5"/>
          </w:pPr>
          <w:r w:rsidRPr="00C60C74">
            <w:rPr>
              <w:rStyle w:val="PlaceholderText"/>
              <w:rFonts w:ascii="Arial" w:hAnsi="Arial" w:cs="Arial"/>
              <w:i/>
            </w:rPr>
            <w:t>Date.</w:t>
          </w:r>
        </w:p>
      </w:docPartBody>
    </w:docPart>
    <w:docPart>
      <w:docPartPr>
        <w:name w:val="6863F248E57E40EE98B75876B8FFECFC"/>
        <w:category>
          <w:name w:val="General"/>
          <w:gallery w:val="placeholder"/>
        </w:category>
        <w:types>
          <w:type w:val="bbPlcHdr"/>
        </w:types>
        <w:behaviors>
          <w:behavior w:val="content"/>
        </w:behaviors>
        <w:guid w:val="{EAE0895B-EC88-4586-BA64-6DF7AF64A1C4}"/>
      </w:docPartPr>
      <w:docPartBody>
        <w:p w:rsidR="00AC1E9E" w:rsidRDefault="00AC1E9E" w:rsidP="00AC1E9E">
          <w:pPr>
            <w:pStyle w:val="6863F248E57E40EE98B75876B8FFECFC"/>
          </w:pPr>
          <w:r w:rsidRPr="00F936D7">
            <w:rPr>
              <w:rFonts w:ascii="Arial" w:hAnsi="Arial" w:cs="Arial"/>
              <w:b/>
            </w:rPr>
            <w:t>Inspector</w:t>
          </w:r>
        </w:p>
      </w:docPartBody>
    </w:docPart>
    <w:docPart>
      <w:docPartPr>
        <w:name w:val="F5BE6771B236472B855236F95CFF34A6"/>
        <w:category>
          <w:name w:val="General"/>
          <w:gallery w:val="placeholder"/>
        </w:category>
        <w:types>
          <w:type w:val="bbPlcHdr"/>
        </w:types>
        <w:behaviors>
          <w:behavior w:val="content"/>
        </w:behaviors>
        <w:guid w:val="{243BE655-FF73-462F-B256-4724400BA787}"/>
      </w:docPartPr>
      <w:docPartBody>
        <w:p w:rsidR="00AC1E9E" w:rsidRDefault="00AC1E9E" w:rsidP="00AC1E9E">
          <w:pPr>
            <w:pStyle w:val="F5BE6771B236472B855236F95CFF34A6"/>
          </w:pPr>
          <w:r w:rsidRPr="00F936D7">
            <w:rPr>
              <w:rFonts w:ascii="Arial" w:hAnsi="Arial" w:cs="Arial"/>
              <w:b/>
            </w:rPr>
            <w:t>Final Assessment</w:t>
          </w:r>
        </w:p>
      </w:docPartBody>
    </w:docPart>
    <w:docPart>
      <w:docPartPr>
        <w:name w:val="1918689C444446A798EDA8F41086F595"/>
        <w:category>
          <w:name w:val="General"/>
          <w:gallery w:val="placeholder"/>
        </w:category>
        <w:types>
          <w:type w:val="bbPlcHdr"/>
        </w:types>
        <w:behaviors>
          <w:behavior w:val="content"/>
        </w:behaviors>
        <w:guid w:val="{4099CEE2-5B1B-43D8-ACE9-B934FAC74DAA}"/>
      </w:docPartPr>
      <w:docPartBody>
        <w:p w:rsidR="00AC1E9E" w:rsidRDefault="00AC1E9E" w:rsidP="00AC1E9E">
          <w:pPr>
            <w:pStyle w:val="1918689C444446A798EDA8F41086F595"/>
          </w:pPr>
          <w:r w:rsidRPr="00136DD3">
            <w:rPr>
              <w:rStyle w:val="PlaceholderText"/>
            </w:rPr>
            <w:t>Click here to enter text.</w:t>
          </w:r>
        </w:p>
      </w:docPartBody>
    </w:docPart>
    <w:docPart>
      <w:docPartPr>
        <w:name w:val="5970440B197A4F009F3DC264AF2ACC1B"/>
        <w:category>
          <w:name w:val="General"/>
          <w:gallery w:val="placeholder"/>
        </w:category>
        <w:types>
          <w:type w:val="bbPlcHdr"/>
        </w:types>
        <w:behaviors>
          <w:behavior w:val="content"/>
        </w:behaviors>
        <w:guid w:val="{CE769DB4-2A17-4B57-B062-FA381C1E73CB}"/>
      </w:docPartPr>
      <w:docPartBody>
        <w:p w:rsidR="00AC1E9E" w:rsidRDefault="00AC1E9E" w:rsidP="00AC1E9E">
          <w:pPr>
            <w:pStyle w:val="5970440B197A4F009F3DC264AF2ACC1B"/>
          </w:pPr>
          <w:r w:rsidRPr="00136DD3">
            <w:rPr>
              <w:rStyle w:val="PlaceholderText"/>
            </w:rPr>
            <w:t>Click here to enter text.</w:t>
          </w:r>
        </w:p>
      </w:docPartBody>
    </w:docPart>
    <w:docPart>
      <w:docPartPr>
        <w:name w:val="064A4E9F8B4D41BD86ED6F695112CCBE"/>
        <w:category>
          <w:name w:val="General"/>
          <w:gallery w:val="placeholder"/>
        </w:category>
        <w:types>
          <w:type w:val="bbPlcHdr"/>
        </w:types>
        <w:behaviors>
          <w:behavior w:val="content"/>
        </w:behaviors>
        <w:guid w:val="{D1777CFC-56A9-43BC-AC65-26FAEC5093BD}"/>
      </w:docPartPr>
      <w:docPartBody>
        <w:p w:rsidR="00AC1E9E" w:rsidRDefault="00AC1E9E" w:rsidP="00AC1E9E">
          <w:pPr>
            <w:pStyle w:val="064A4E9F8B4D41BD86ED6F695112CCBE"/>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7E27C1382DF84B768E257C4F11537BFB"/>
        <w:category>
          <w:name w:val="General"/>
          <w:gallery w:val="placeholder"/>
        </w:category>
        <w:types>
          <w:type w:val="bbPlcHdr"/>
        </w:types>
        <w:behaviors>
          <w:behavior w:val="content"/>
        </w:behaviors>
        <w:guid w:val="{09379EE7-5DFC-46F5-9FE4-8174F2CDA7CF}"/>
      </w:docPartPr>
      <w:docPartBody>
        <w:p w:rsidR="00AC1E9E" w:rsidRDefault="00AC1E9E" w:rsidP="00AC1E9E">
          <w:pPr>
            <w:pStyle w:val="7E27C1382DF84B768E257C4F11537BFB"/>
          </w:pPr>
          <w:r w:rsidRPr="00CA0A80">
            <w:rPr>
              <w:rStyle w:val="PlaceholderText"/>
            </w:rPr>
            <w:t>Result</w:t>
          </w:r>
        </w:p>
      </w:docPartBody>
    </w:docPart>
    <w:docPart>
      <w:docPartPr>
        <w:name w:val="25D711AE2C5C45548BAC37B8B0D7E2C3"/>
        <w:category>
          <w:name w:val="General"/>
          <w:gallery w:val="placeholder"/>
        </w:category>
        <w:types>
          <w:type w:val="bbPlcHdr"/>
        </w:types>
        <w:behaviors>
          <w:behavior w:val="content"/>
        </w:behaviors>
        <w:guid w:val="{D3034112-9CB9-46BE-83C5-E527B0D50630}"/>
      </w:docPartPr>
      <w:docPartBody>
        <w:p w:rsidR="00AC1E9E" w:rsidRDefault="00AC1E9E" w:rsidP="00AC1E9E">
          <w:pPr>
            <w:pStyle w:val="25D711AE2C5C45548BAC37B8B0D7E2C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CAD868C49A744A9B508D8FF9E62DBAD"/>
        <w:category>
          <w:name w:val="General"/>
          <w:gallery w:val="placeholder"/>
        </w:category>
        <w:types>
          <w:type w:val="bbPlcHdr"/>
        </w:types>
        <w:behaviors>
          <w:behavior w:val="content"/>
        </w:behaviors>
        <w:guid w:val="{1675B4EF-5088-4EB9-9309-D737F0750AFE}"/>
      </w:docPartPr>
      <w:docPartBody>
        <w:p w:rsidR="00AC1E9E" w:rsidRDefault="00AC1E9E" w:rsidP="00AC1E9E">
          <w:pPr>
            <w:pStyle w:val="CCAD868C49A744A9B508D8FF9E62DBAD"/>
          </w:pPr>
          <w:r w:rsidRPr="00CA0A80">
            <w:rPr>
              <w:rStyle w:val="PlaceholderText"/>
            </w:rPr>
            <w:t>Result</w:t>
          </w:r>
        </w:p>
      </w:docPartBody>
    </w:docPart>
    <w:docPart>
      <w:docPartPr>
        <w:name w:val="B6DB9D9EC8414AFAB90667961C73A5E8"/>
        <w:category>
          <w:name w:val="General"/>
          <w:gallery w:val="placeholder"/>
        </w:category>
        <w:types>
          <w:type w:val="bbPlcHdr"/>
        </w:types>
        <w:behaviors>
          <w:behavior w:val="content"/>
        </w:behaviors>
        <w:guid w:val="{8CA0704E-5578-446E-9166-8C3FF14E97BB}"/>
      </w:docPartPr>
      <w:docPartBody>
        <w:p w:rsidR="00AC1E9E" w:rsidRDefault="00AC1E9E" w:rsidP="00AC1E9E">
          <w:pPr>
            <w:pStyle w:val="B6DB9D9EC8414AFAB90667961C73A5E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BBAC8BCE59248F98DF5FDD33C8C2103"/>
        <w:category>
          <w:name w:val="General"/>
          <w:gallery w:val="placeholder"/>
        </w:category>
        <w:types>
          <w:type w:val="bbPlcHdr"/>
        </w:types>
        <w:behaviors>
          <w:behavior w:val="content"/>
        </w:behaviors>
        <w:guid w:val="{43590247-D9E7-4450-929A-B761C1364157}"/>
      </w:docPartPr>
      <w:docPartBody>
        <w:p w:rsidR="00AC1E9E" w:rsidRDefault="00AC1E9E" w:rsidP="00AC1E9E">
          <w:pPr>
            <w:pStyle w:val="FBBAC8BCE59248F98DF5FDD33C8C2103"/>
          </w:pPr>
          <w:r w:rsidRPr="00CA0A80">
            <w:rPr>
              <w:rStyle w:val="PlaceholderText"/>
            </w:rPr>
            <w:t>Result</w:t>
          </w:r>
        </w:p>
      </w:docPartBody>
    </w:docPart>
    <w:docPart>
      <w:docPartPr>
        <w:name w:val="302AEF41144A4280ACB613873CC20E4F"/>
        <w:category>
          <w:name w:val="General"/>
          <w:gallery w:val="placeholder"/>
        </w:category>
        <w:types>
          <w:type w:val="bbPlcHdr"/>
        </w:types>
        <w:behaviors>
          <w:behavior w:val="content"/>
        </w:behaviors>
        <w:guid w:val="{988738E8-813A-4442-A185-FB168405770C}"/>
      </w:docPartPr>
      <w:docPartBody>
        <w:p w:rsidR="00AC1E9E" w:rsidRDefault="00AC1E9E" w:rsidP="00AC1E9E">
          <w:pPr>
            <w:pStyle w:val="302AEF41144A4280ACB613873CC20E4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E1C5E32D15F48F7BF968A3B881EAB67"/>
        <w:category>
          <w:name w:val="General"/>
          <w:gallery w:val="placeholder"/>
        </w:category>
        <w:types>
          <w:type w:val="bbPlcHdr"/>
        </w:types>
        <w:behaviors>
          <w:behavior w:val="content"/>
        </w:behaviors>
        <w:guid w:val="{9C2FAB4B-A0EE-48D4-A72E-23DA25B96499}"/>
      </w:docPartPr>
      <w:docPartBody>
        <w:p w:rsidR="00AC1E9E" w:rsidRDefault="00AC1E9E" w:rsidP="00AC1E9E">
          <w:pPr>
            <w:pStyle w:val="1E1C5E32D15F48F7BF968A3B881EAB67"/>
          </w:pPr>
          <w:r w:rsidRPr="00CA0A80">
            <w:rPr>
              <w:rStyle w:val="PlaceholderText"/>
            </w:rPr>
            <w:t>Result</w:t>
          </w:r>
        </w:p>
      </w:docPartBody>
    </w:docPart>
    <w:docPart>
      <w:docPartPr>
        <w:name w:val="205B9C6A82B24DE9A45C2BE7F0AA5E22"/>
        <w:category>
          <w:name w:val="General"/>
          <w:gallery w:val="placeholder"/>
        </w:category>
        <w:types>
          <w:type w:val="bbPlcHdr"/>
        </w:types>
        <w:behaviors>
          <w:behavior w:val="content"/>
        </w:behaviors>
        <w:guid w:val="{5552D39E-FFCE-4E66-A15C-A6ADB50C1AAD}"/>
      </w:docPartPr>
      <w:docPartBody>
        <w:p w:rsidR="00AC1E9E" w:rsidRDefault="00AC1E9E" w:rsidP="00AC1E9E">
          <w:pPr>
            <w:pStyle w:val="205B9C6A82B24DE9A45C2BE7F0AA5E2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C9CA7847D6F4DFE8E865DA6226E5C30"/>
        <w:category>
          <w:name w:val="General"/>
          <w:gallery w:val="placeholder"/>
        </w:category>
        <w:types>
          <w:type w:val="bbPlcHdr"/>
        </w:types>
        <w:behaviors>
          <w:behavior w:val="content"/>
        </w:behaviors>
        <w:guid w:val="{EF0FD3F3-CB25-451D-9E69-46B356DADDAF}"/>
      </w:docPartPr>
      <w:docPartBody>
        <w:p w:rsidR="00AC1E9E" w:rsidRDefault="00AC1E9E" w:rsidP="00AC1E9E">
          <w:pPr>
            <w:pStyle w:val="7C9CA7847D6F4DFE8E865DA6226E5C30"/>
          </w:pPr>
          <w:r w:rsidRPr="00CA0A80">
            <w:rPr>
              <w:rStyle w:val="PlaceholderText"/>
            </w:rPr>
            <w:t>Result</w:t>
          </w:r>
        </w:p>
      </w:docPartBody>
    </w:docPart>
    <w:docPart>
      <w:docPartPr>
        <w:name w:val="AFEBD422C9844195A670944745DFCB35"/>
        <w:category>
          <w:name w:val="General"/>
          <w:gallery w:val="placeholder"/>
        </w:category>
        <w:types>
          <w:type w:val="bbPlcHdr"/>
        </w:types>
        <w:behaviors>
          <w:behavior w:val="content"/>
        </w:behaviors>
        <w:guid w:val="{37F81D03-4DB4-4AAF-98E7-FCE99FAAEFAD}"/>
      </w:docPartPr>
      <w:docPartBody>
        <w:p w:rsidR="00AC1E9E" w:rsidRDefault="00AC1E9E" w:rsidP="00AC1E9E">
          <w:pPr>
            <w:pStyle w:val="AFEBD422C9844195A670944745DFCB3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F8FC1B6B3CA49E68DC74CDBBFDD342F"/>
        <w:category>
          <w:name w:val="General"/>
          <w:gallery w:val="placeholder"/>
        </w:category>
        <w:types>
          <w:type w:val="bbPlcHdr"/>
        </w:types>
        <w:behaviors>
          <w:behavior w:val="content"/>
        </w:behaviors>
        <w:guid w:val="{ECE410FB-54CF-4466-9645-9E923D137930}"/>
      </w:docPartPr>
      <w:docPartBody>
        <w:p w:rsidR="00AC1E9E" w:rsidRDefault="00AC1E9E" w:rsidP="00AC1E9E">
          <w:pPr>
            <w:pStyle w:val="9F8FC1B6B3CA49E68DC74CDBBFDD342F"/>
          </w:pPr>
          <w:r w:rsidRPr="00CA0A80">
            <w:rPr>
              <w:rStyle w:val="PlaceholderText"/>
            </w:rPr>
            <w:t>Result</w:t>
          </w:r>
        </w:p>
      </w:docPartBody>
    </w:docPart>
    <w:docPart>
      <w:docPartPr>
        <w:name w:val="8B23CD2BED0548599F6052A63530C272"/>
        <w:category>
          <w:name w:val="General"/>
          <w:gallery w:val="placeholder"/>
        </w:category>
        <w:types>
          <w:type w:val="bbPlcHdr"/>
        </w:types>
        <w:behaviors>
          <w:behavior w:val="content"/>
        </w:behaviors>
        <w:guid w:val="{D9AFC9FB-7A96-4249-ACA9-11956E7148FE}"/>
      </w:docPartPr>
      <w:docPartBody>
        <w:p w:rsidR="00AC1E9E" w:rsidRDefault="00AC1E9E" w:rsidP="00AC1E9E">
          <w:pPr>
            <w:pStyle w:val="8B23CD2BED0548599F6052A63530C27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68C5BD65E44433CBCA1C7C9B11AE910"/>
        <w:category>
          <w:name w:val="General"/>
          <w:gallery w:val="placeholder"/>
        </w:category>
        <w:types>
          <w:type w:val="bbPlcHdr"/>
        </w:types>
        <w:behaviors>
          <w:behavior w:val="content"/>
        </w:behaviors>
        <w:guid w:val="{95D96960-267A-4899-89FC-65CACCF27192}"/>
      </w:docPartPr>
      <w:docPartBody>
        <w:p w:rsidR="00AC1E9E" w:rsidRDefault="00AC1E9E" w:rsidP="00AC1E9E">
          <w:pPr>
            <w:pStyle w:val="468C5BD65E44433CBCA1C7C9B11AE910"/>
          </w:pPr>
          <w:r w:rsidRPr="00CA0A80">
            <w:rPr>
              <w:rStyle w:val="PlaceholderText"/>
            </w:rPr>
            <w:t>Result</w:t>
          </w:r>
        </w:p>
      </w:docPartBody>
    </w:docPart>
    <w:docPart>
      <w:docPartPr>
        <w:name w:val="49C5E830920D466C980C120F54ABE399"/>
        <w:category>
          <w:name w:val="General"/>
          <w:gallery w:val="placeholder"/>
        </w:category>
        <w:types>
          <w:type w:val="bbPlcHdr"/>
        </w:types>
        <w:behaviors>
          <w:behavior w:val="content"/>
        </w:behaviors>
        <w:guid w:val="{28F15A45-B27C-41E6-BC69-4BA001642543}"/>
      </w:docPartPr>
      <w:docPartBody>
        <w:p w:rsidR="00AC1E9E" w:rsidRDefault="00AC1E9E" w:rsidP="00AC1E9E">
          <w:pPr>
            <w:pStyle w:val="49C5E830920D466C980C120F54ABE39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6C369B8928B41E48ACFE27C414755A2"/>
        <w:category>
          <w:name w:val="General"/>
          <w:gallery w:val="placeholder"/>
        </w:category>
        <w:types>
          <w:type w:val="bbPlcHdr"/>
        </w:types>
        <w:behaviors>
          <w:behavior w:val="content"/>
        </w:behaviors>
        <w:guid w:val="{1AA6BC02-DC44-47D3-BC62-4D197F5409D9}"/>
      </w:docPartPr>
      <w:docPartBody>
        <w:p w:rsidR="00AC1E9E" w:rsidRDefault="00AC1E9E" w:rsidP="00AC1E9E">
          <w:pPr>
            <w:pStyle w:val="06C369B8928B41E48ACFE27C414755A2"/>
          </w:pPr>
          <w:r w:rsidRPr="00CA0A80">
            <w:rPr>
              <w:rStyle w:val="PlaceholderText"/>
            </w:rPr>
            <w:t>Result</w:t>
          </w:r>
        </w:p>
      </w:docPartBody>
    </w:docPart>
    <w:docPart>
      <w:docPartPr>
        <w:name w:val="0363DEE2A4EF4C4187EE71D938C6326C"/>
        <w:category>
          <w:name w:val="General"/>
          <w:gallery w:val="placeholder"/>
        </w:category>
        <w:types>
          <w:type w:val="bbPlcHdr"/>
        </w:types>
        <w:behaviors>
          <w:behavior w:val="content"/>
        </w:behaviors>
        <w:guid w:val="{98EB9BDA-AF4F-4D1C-9842-15766BE44E6A}"/>
      </w:docPartPr>
      <w:docPartBody>
        <w:p w:rsidR="00AC1E9E" w:rsidRDefault="00AC1E9E" w:rsidP="00AC1E9E">
          <w:pPr>
            <w:pStyle w:val="0363DEE2A4EF4C4187EE71D938C6326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061C923E9A44E758BD8F58498C9EC8B"/>
        <w:category>
          <w:name w:val="General"/>
          <w:gallery w:val="placeholder"/>
        </w:category>
        <w:types>
          <w:type w:val="bbPlcHdr"/>
        </w:types>
        <w:behaviors>
          <w:behavior w:val="content"/>
        </w:behaviors>
        <w:guid w:val="{7183291A-4FC6-4F33-91CD-9B52D627A6AC}"/>
      </w:docPartPr>
      <w:docPartBody>
        <w:p w:rsidR="00AC1E9E" w:rsidRDefault="00AC1E9E" w:rsidP="00AC1E9E">
          <w:pPr>
            <w:pStyle w:val="4061C923E9A44E758BD8F58498C9EC8B"/>
          </w:pPr>
          <w:r w:rsidRPr="00CA0A80">
            <w:rPr>
              <w:rStyle w:val="PlaceholderText"/>
            </w:rPr>
            <w:t>Result</w:t>
          </w:r>
        </w:p>
      </w:docPartBody>
    </w:docPart>
    <w:docPart>
      <w:docPartPr>
        <w:name w:val="4ADF06D1027743D9BFD15774C7F6AA59"/>
        <w:category>
          <w:name w:val="General"/>
          <w:gallery w:val="placeholder"/>
        </w:category>
        <w:types>
          <w:type w:val="bbPlcHdr"/>
        </w:types>
        <w:behaviors>
          <w:behavior w:val="content"/>
        </w:behaviors>
        <w:guid w:val="{C4CB9B9B-C635-4976-B6C8-F18AEA87DE05}"/>
      </w:docPartPr>
      <w:docPartBody>
        <w:p w:rsidR="00AC1E9E" w:rsidRDefault="00AC1E9E" w:rsidP="00AC1E9E">
          <w:pPr>
            <w:pStyle w:val="4ADF06D1027743D9BFD15774C7F6AA5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F19710BD1A54F20876900A968857F3A"/>
        <w:category>
          <w:name w:val="General"/>
          <w:gallery w:val="placeholder"/>
        </w:category>
        <w:types>
          <w:type w:val="bbPlcHdr"/>
        </w:types>
        <w:behaviors>
          <w:behavior w:val="content"/>
        </w:behaviors>
        <w:guid w:val="{6750ADC3-4826-4F55-B20E-7902CC6291EB}"/>
      </w:docPartPr>
      <w:docPartBody>
        <w:p w:rsidR="00AC1E9E" w:rsidRDefault="00AC1E9E" w:rsidP="00AC1E9E">
          <w:pPr>
            <w:pStyle w:val="1F19710BD1A54F20876900A968857F3A"/>
          </w:pPr>
          <w:r w:rsidRPr="00CA0A80">
            <w:rPr>
              <w:rStyle w:val="PlaceholderText"/>
            </w:rPr>
            <w:t>Result</w:t>
          </w:r>
        </w:p>
      </w:docPartBody>
    </w:docPart>
    <w:docPart>
      <w:docPartPr>
        <w:name w:val="7A3128D6C25F4150ABF7BF5FC254238D"/>
        <w:category>
          <w:name w:val="General"/>
          <w:gallery w:val="placeholder"/>
        </w:category>
        <w:types>
          <w:type w:val="bbPlcHdr"/>
        </w:types>
        <w:behaviors>
          <w:behavior w:val="content"/>
        </w:behaviors>
        <w:guid w:val="{7541BE41-4BE6-437C-8657-D0396FB84758}"/>
      </w:docPartPr>
      <w:docPartBody>
        <w:p w:rsidR="00AC1E9E" w:rsidRDefault="00AC1E9E" w:rsidP="00AC1E9E">
          <w:pPr>
            <w:pStyle w:val="7A3128D6C25F4150ABF7BF5FC254238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C8EE4F449C3437D801A76EDD5B4FC84"/>
        <w:category>
          <w:name w:val="General"/>
          <w:gallery w:val="placeholder"/>
        </w:category>
        <w:types>
          <w:type w:val="bbPlcHdr"/>
        </w:types>
        <w:behaviors>
          <w:behavior w:val="content"/>
        </w:behaviors>
        <w:guid w:val="{1DC3B859-1702-441E-B627-4BBC9AD2E4D4}"/>
      </w:docPartPr>
      <w:docPartBody>
        <w:p w:rsidR="00AC1E9E" w:rsidRDefault="00AC1E9E" w:rsidP="00AC1E9E">
          <w:pPr>
            <w:pStyle w:val="EC8EE4F449C3437D801A76EDD5B4FC84"/>
          </w:pPr>
          <w:r w:rsidRPr="00CA0A80">
            <w:rPr>
              <w:rStyle w:val="PlaceholderText"/>
            </w:rPr>
            <w:t>Result</w:t>
          </w:r>
        </w:p>
      </w:docPartBody>
    </w:docPart>
    <w:docPart>
      <w:docPartPr>
        <w:name w:val="6CA7FD9CE59C4CEC9AE833ED27BCACD8"/>
        <w:category>
          <w:name w:val="General"/>
          <w:gallery w:val="placeholder"/>
        </w:category>
        <w:types>
          <w:type w:val="bbPlcHdr"/>
        </w:types>
        <w:behaviors>
          <w:behavior w:val="content"/>
        </w:behaviors>
        <w:guid w:val="{21D7147A-A994-4033-9175-F1E3B5A2B055}"/>
      </w:docPartPr>
      <w:docPartBody>
        <w:p w:rsidR="00AC1E9E" w:rsidRDefault="00AC1E9E" w:rsidP="00AC1E9E">
          <w:pPr>
            <w:pStyle w:val="6CA7FD9CE59C4CEC9AE833ED27BCACD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9BB5860692F45729F1BAE5A4D31E1C7"/>
        <w:category>
          <w:name w:val="General"/>
          <w:gallery w:val="placeholder"/>
        </w:category>
        <w:types>
          <w:type w:val="bbPlcHdr"/>
        </w:types>
        <w:behaviors>
          <w:behavior w:val="content"/>
        </w:behaviors>
        <w:guid w:val="{E0252FF3-5D56-44AC-8F04-14037979D7D9}"/>
      </w:docPartPr>
      <w:docPartBody>
        <w:p w:rsidR="00AC1E9E" w:rsidRDefault="00AC1E9E" w:rsidP="00AC1E9E">
          <w:pPr>
            <w:pStyle w:val="29BB5860692F45729F1BAE5A4D31E1C7"/>
          </w:pPr>
          <w:r w:rsidRPr="00CA0A80">
            <w:rPr>
              <w:rStyle w:val="PlaceholderText"/>
            </w:rPr>
            <w:t>Result</w:t>
          </w:r>
        </w:p>
      </w:docPartBody>
    </w:docPart>
    <w:docPart>
      <w:docPartPr>
        <w:name w:val="E82BEBB143A5403BA6269B4BB0C83A08"/>
        <w:category>
          <w:name w:val="General"/>
          <w:gallery w:val="placeholder"/>
        </w:category>
        <w:types>
          <w:type w:val="bbPlcHdr"/>
        </w:types>
        <w:behaviors>
          <w:behavior w:val="content"/>
        </w:behaviors>
        <w:guid w:val="{C2B77B97-E047-454C-97A7-4C89E5D6F694}"/>
      </w:docPartPr>
      <w:docPartBody>
        <w:p w:rsidR="00AC1E9E" w:rsidRDefault="00AC1E9E" w:rsidP="00AC1E9E">
          <w:pPr>
            <w:pStyle w:val="E82BEBB143A5403BA6269B4BB0C83A0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AB84D6E6D274A31B4F425314823F0DB"/>
        <w:category>
          <w:name w:val="General"/>
          <w:gallery w:val="placeholder"/>
        </w:category>
        <w:types>
          <w:type w:val="bbPlcHdr"/>
        </w:types>
        <w:behaviors>
          <w:behavior w:val="content"/>
        </w:behaviors>
        <w:guid w:val="{11A057B6-F64C-41A4-95DD-C90F3E42841E}"/>
      </w:docPartPr>
      <w:docPartBody>
        <w:p w:rsidR="00AC1E9E" w:rsidRDefault="00AC1E9E" w:rsidP="00AC1E9E">
          <w:pPr>
            <w:pStyle w:val="DAB84D6E6D274A31B4F425314823F0DB"/>
          </w:pPr>
          <w:r w:rsidRPr="00CA0A80">
            <w:rPr>
              <w:rStyle w:val="PlaceholderText"/>
            </w:rPr>
            <w:t>Result</w:t>
          </w:r>
        </w:p>
      </w:docPartBody>
    </w:docPart>
    <w:docPart>
      <w:docPartPr>
        <w:name w:val="C3EF6CAA73734291B95EE6841B264D76"/>
        <w:category>
          <w:name w:val="General"/>
          <w:gallery w:val="placeholder"/>
        </w:category>
        <w:types>
          <w:type w:val="bbPlcHdr"/>
        </w:types>
        <w:behaviors>
          <w:behavior w:val="content"/>
        </w:behaviors>
        <w:guid w:val="{B334D7A8-7E9F-4802-BC4A-3279FED50908}"/>
      </w:docPartPr>
      <w:docPartBody>
        <w:p w:rsidR="00AC1E9E" w:rsidRDefault="00AC1E9E" w:rsidP="00AC1E9E">
          <w:pPr>
            <w:pStyle w:val="C3EF6CAA73734291B95EE6841B264D7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780A11BB0634742A15D6BE26A85447C"/>
        <w:category>
          <w:name w:val="General"/>
          <w:gallery w:val="placeholder"/>
        </w:category>
        <w:types>
          <w:type w:val="bbPlcHdr"/>
        </w:types>
        <w:behaviors>
          <w:behavior w:val="content"/>
        </w:behaviors>
        <w:guid w:val="{DAC07ABC-5BD1-4C43-A8C3-6D02A412AF87}"/>
      </w:docPartPr>
      <w:docPartBody>
        <w:p w:rsidR="00AC1E9E" w:rsidRDefault="00AC1E9E" w:rsidP="00AC1E9E">
          <w:pPr>
            <w:pStyle w:val="C780A11BB0634742A15D6BE26A85447C"/>
          </w:pPr>
          <w:r w:rsidRPr="00CA0A80">
            <w:rPr>
              <w:rStyle w:val="PlaceholderText"/>
            </w:rPr>
            <w:t>Result</w:t>
          </w:r>
        </w:p>
      </w:docPartBody>
    </w:docPart>
    <w:docPart>
      <w:docPartPr>
        <w:name w:val="F6364B7C1F364BD6BC2F492829C508BD"/>
        <w:category>
          <w:name w:val="General"/>
          <w:gallery w:val="placeholder"/>
        </w:category>
        <w:types>
          <w:type w:val="bbPlcHdr"/>
        </w:types>
        <w:behaviors>
          <w:behavior w:val="content"/>
        </w:behaviors>
        <w:guid w:val="{43EDE374-4CE1-4854-B068-14CFD6FC7A6E}"/>
      </w:docPartPr>
      <w:docPartBody>
        <w:p w:rsidR="00AC1E9E" w:rsidRDefault="00AC1E9E" w:rsidP="00AC1E9E">
          <w:pPr>
            <w:pStyle w:val="F6364B7C1F364BD6BC2F492829C508B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F3645A7179645E2850BB2B7BA5A7751"/>
        <w:category>
          <w:name w:val="General"/>
          <w:gallery w:val="placeholder"/>
        </w:category>
        <w:types>
          <w:type w:val="bbPlcHdr"/>
        </w:types>
        <w:behaviors>
          <w:behavior w:val="content"/>
        </w:behaviors>
        <w:guid w:val="{3EA991A1-E684-49BC-9DED-7807BAADA118}"/>
      </w:docPartPr>
      <w:docPartBody>
        <w:p w:rsidR="00AC1E9E" w:rsidRDefault="00AC1E9E" w:rsidP="00AC1E9E">
          <w:pPr>
            <w:pStyle w:val="FF3645A7179645E2850BB2B7BA5A7751"/>
          </w:pPr>
          <w:r w:rsidRPr="00CA0A80">
            <w:rPr>
              <w:rStyle w:val="PlaceholderText"/>
            </w:rPr>
            <w:t>Result</w:t>
          </w:r>
        </w:p>
      </w:docPartBody>
    </w:docPart>
    <w:docPart>
      <w:docPartPr>
        <w:name w:val="2D56BF87B10E44428CE23D2C387A8AC9"/>
        <w:category>
          <w:name w:val="General"/>
          <w:gallery w:val="placeholder"/>
        </w:category>
        <w:types>
          <w:type w:val="bbPlcHdr"/>
        </w:types>
        <w:behaviors>
          <w:behavior w:val="content"/>
        </w:behaviors>
        <w:guid w:val="{6DEE79A1-DA86-428D-B9F3-46D5C61CE64A}"/>
      </w:docPartPr>
      <w:docPartBody>
        <w:p w:rsidR="00AC1E9E" w:rsidRDefault="00AC1E9E" w:rsidP="00AC1E9E">
          <w:pPr>
            <w:pStyle w:val="2D56BF87B10E44428CE23D2C387A8AC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6E4D054D7DC4497BC45BA2AD13D1812"/>
        <w:category>
          <w:name w:val="General"/>
          <w:gallery w:val="placeholder"/>
        </w:category>
        <w:types>
          <w:type w:val="bbPlcHdr"/>
        </w:types>
        <w:behaviors>
          <w:behavior w:val="content"/>
        </w:behaviors>
        <w:guid w:val="{EABA4E29-DE9D-4112-80AD-4F7083CCF62E}"/>
      </w:docPartPr>
      <w:docPartBody>
        <w:p w:rsidR="00AC1E9E" w:rsidRDefault="00AC1E9E" w:rsidP="00AC1E9E">
          <w:pPr>
            <w:pStyle w:val="E6E4D054D7DC4497BC45BA2AD13D1812"/>
          </w:pPr>
          <w:r w:rsidRPr="00CA0A80">
            <w:rPr>
              <w:rStyle w:val="PlaceholderText"/>
            </w:rPr>
            <w:t>Result</w:t>
          </w:r>
        </w:p>
      </w:docPartBody>
    </w:docPart>
    <w:docPart>
      <w:docPartPr>
        <w:name w:val="69C3DDB1063349E6BFE4ED82ED185A41"/>
        <w:category>
          <w:name w:val="General"/>
          <w:gallery w:val="placeholder"/>
        </w:category>
        <w:types>
          <w:type w:val="bbPlcHdr"/>
        </w:types>
        <w:behaviors>
          <w:behavior w:val="content"/>
        </w:behaviors>
        <w:guid w:val="{05D1C5B5-D78F-4F0E-A5F6-2FAA2694C55C}"/>
      </w:docPartPr>
      <w:docPartBody>
        <w:p w:rsidR="00AC1E9E" w:rsidRDefault="00AC1E9E" w:rsidP="00AC1E9E">
          <w:pPr>
            <w:pStyle w:val="69C3DDB1063349E6BFE4ED82ED185A4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D4C39DFD7BA479C8AD991A79F95CE93"/>
        <w:category>
          <w:name w:val="General"/>
          <w:gallery w:val="placeholder"/>
        </w:category>
        <w:types>
          <w:type w:val="bbPlcHdr"/>
        </w:types>
        <w:behaviors>
          <w:behavior w:val="content"/>
        </w:behaviors>
        <w:guid w:val="{84004967-BF41-4C38-B1B8-C15576A91561}"/>
      </w:docPartPr>
      <w:docPartBody>
        <w:p w:rsidR="00AC1E9E" w:rsidRDefault="00AC1E9E" w:rsidP="00AC1E9E">
          <w:pPr>
            <w:pStyle w:val="8D4C39DFD7BA479C8AD991A79F95CE93"/>
          </w:pPr>
          <w:r w:rsidRPr="00CA0A80">
            <w:rPr>
              <w:rStyle w:val="PlaceholderText"/>
            </w:rPr>
            <w:t>Result</w:t>
          </w:r>
        </w:p>
      </w:docPartBody>
    </w:docPart>
    <w:docPart>
      <w:docPartPr>
        <w:name w:val="458322C7138D487F9E1CEA98F4CE6F88"/>
        <w:category>
          <w:name w:val="General"/>
          <w:gallery w:val="placeholder"/>
        </w:category>
        <w:types>
          <w:type w:val="bbPlcHdr"/>
        </w:types>
        <w:behaviors>
          <w:behavior w:val="content"/>
        </w:behaviors>
        <w:guid w:val="{367073AE-EAB8-4CA6-A8DD-CE433BD0B4B7}"/>
      </w:docPartPr>
      <w:docPartBody>
        <w:p w:rsidR="00AC1E9E" w:rsidRDefault="00AC1E9E" w:rsidP="00AC1E9E">
          <w:pPr>
            <w:pStyle w:val="458322C7138D487F9E1CEA98F4CE6F8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1224ACD604746CA95B74BE40FB324EA"/>
        <w:category>
          <w:name w:val="General"/>
          <w:gallery w:val="placeholder"/>
        </w:category>
        <w:types>
          <w:type w:val="bbPlcHdr"/>
        </w:types>
        <w:behaviors>
          <w:behavior w:val="content"/>
        </w:behaviors>
        <w:guid w:val="{DCCA4DF6-34B6-46C5-B5F0-AB82E6F5F6F9}"/>
      </w:docPartPr>
      <w:docPartBody>
        <w:p w:rsidR="00AC1E9E" w:rsidRDefault="00AC1E9E" w:rsidP="00AC1E9E">
          <w:pPr>
            <w:pStyle w:val="41224ACD604746CA95B74BE40FB324EA"/>
          </w:pPr>
          <w:r w:rsidRPr="00CA0A80">
            <w:rPr>
              <w:rStyle w:val="PlaceholderText"/>
            </w:rPr>
            <w:t>Result</w:t>
          </w:r>
        </w:p>
      </w:docPartBody>
    </w:docPart>
    <w:docPart>
      <w:docPartPr>
        <w:name w:val="C55DAAE600CA4114BEBB405165B63D0D"/>
        <w:category>
          <w:name w:val="General"/>
          <w:gallery w:val="placeholder"/>
        </w:category>
        <w:types>
          <w:type w:val="bbPlcHdr"/>
        </w:types>
        <w:behaviors>
          <w:behavior w:val="content"/>
        </w:behaviors>
        <w:guid w:val="{951B3B70-C2B0-47EE-B976-5F2F02F10D01}"/>
      </w:docPartPr>
      <w:docPartBody>
        <w:p w:rsidR="00AC1E9E" w:rsidRDefault="00AC1E9E" w:rsidP="00AC1E9E">
          <w:pPr>
            <w:pStyle w:val="C55DAAE600CA4114BEBB405165B63D0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4ED42A398274D05AC673BF5F63B0D3B"/>
        <w:category>
          <w:name w:val="General"/>
          <w:gallery w:val="placeholder"/>
        </w:category>
        <w:types>
          <w:type w:val="bbPlcHdr"/>
        </w:types>
        <w:behaviors>
          <w:behavior w:val="content"/>
        </w:behaviors>
        <w:guid w:val="{DEA77A0B-50DC-44E8-9C11-5B5FAC528179}"/>
      </w:docPartPr>
      <w:docPartBody>
        <w:p w:rsidR="00AC1E9E" w:rsidRDefault="00AC1E9E" w:rsidP="00AC1E9E">
          <w:pPr>
            <w:pStyle w:val="64ED42A398274D05AC673BF5F63B0D3B"/>
          </w:pPr>
          <w:r w:rsidRPr="00CA0A80">
            <w:rPr>
              <w:rStyle w:val="PlaceholderText"/>
            </w:rPr>
            <w:t>Result</w:t>
          </w:r>
        </w:p>
      </w:docPartBody>
    </w:docPart>
    <w:docPart>
      <w:docPartPr>
        <w:name w:val="05220927376141D7BD1BC29057A99C63"/>
        <w:category>
          <w:name w:val="General"/>
          <w:gallery w:val="placeholder"/>
        </w:category>
        <w:types>
          <w:type w:val="bbPlcHdr"/>
        </w:types>
        <w:behaviors>
          <w:behavior w:val="content"/>
        </w:behaviors>
        <w:guid w:val="{857FBC2E-D9BD-4DCA-8EFD-4588CF3A7CD3}"/>
      </w:docPartPr>
      <w:docPartBody>
        <w:p w:rsidR="00AC1E9E" w:rsidRDefault="00AC1E9E" w:rsidP="00AC1E9E">
          <w:pPr>
            <w:pStyle w:val="05220927376141D7BD1BC29057A99C6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EAF6D42CE8645929BD2AD8878890528"/>
        <w:category>
          <w:name w:val="General"/>
          <w:gallery w:val="placeholder"/>
        </w:category>
        <w:types>
          <w:type w:val="bbPlcHdr"/>
        </w:types>
        <w:behaviors>
          <w:behavior w:val="content"/>
        </w:behaviors>
        <w:guid w:val="{121E1F7B-5965-46C9-930E-B2280183CF46}"/>
      </w:docPartPr>
      <w:docPartBody>
        <w:p w:rsidR="00AC1E9E" w:rsidRDefault="00AC1E9E" w:rsidP="00AC1E9E">
          <w:pPr>
            <w:pStyle w:val="AEAF6D42CE8645929BD2AD8878890528"/>
          </w:pPr>
          <w:r w:rsidRPr="00CA0A80">
            <w:rPr>
              <w:rStyle w:val="PlaceholderText"/>
            </w:rPr>
            <w:t>Result</w:t>
          </w:r>
        </w:p>
      </w:docPartBody>
    </w:docPart>
    <w:docPart>
      <w:docPartPr>
        <w:name w:val="67CF2E5E5D7E4277A29ADDDBC42CF871"/>
        <w:category>
          <w:name w:val="General"/>
          <w:gallery w:val="placeholder"/>
        </w:category>
        <w:types>
          <w:type w:val="bbPlcHdr"/>
        </w:types>
        <w:behaviors>
          <w:behavior w:val="content"/>
        </w:behaviors>
        <w:guid w:val="{8778C4D8-0C5E-49FC-9275-1763D7238DD3}"/>
      </w:docPartPr>
      <w:docPartBody>
        <w:p w:rsidR="00AC1E9E" w:rsidRDefault="00AC1E9E" w:rsidP="00AC1E9E">
          <w:pPr>
            <w:pStyle w:val="67CF2E5E5D7E4277A29ADDDBC42CF87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BF6273A3C8C495FB0A3548233DBAC64"/>
        <w:category>
          <w:name w:val="General"/>
          <w:gallery w:val="placeholder"/>
        </w:category>
        <w:types>
          <w:type w:val="bbPlcHdr"/>
        </w:types>
        <w:behaviors>
          <w:behavior w:val="content"/>
        </w:behaviors>
        <w:guid w:val="{C5060F0A-6A37-401C-969E-7C1B8F20F480}"/>
      </w:docPartPr>
      <w:docPartBody>
        <w:p w:rsidR="00AC1E9E" w:rsidRDefault="00AC1E9E" w:rsidP="00AC1E9E">
          <w:pPr>
            <w:pStyle w:val="CBF6273A3C8C495FB0A3548233DBAC64"/>
          </w:pPr>
          <w:r w:rsidRPr="00CA0A80">
            <w:rPr>
              <w:rStyle w:val="PlaceholderText"/>
            </w:rPr>
            <w:t>Result</w:t>
          </w:r>
        </w:p>
      </w:docPartBody>
    </w:docPart>
    <w:docPart>
      <w:docPartPr>
        <w:name w:val="D5E79CED4E5147DA94E3EEFC5A090B9B"/>
        <w:category>
          <w:name w:val="General"/>
          <w:gallery w:val="placeholder"/>
        </w:category>
        <w:types>
          <w:type w:val="bbPlcHdr"/>
        </w:types>
        <w:behaviors>
          <w:behavior w:val="content"/>
        </w:behaviors>
        <w:guid w:val="{0EBB6AC8-E7C3-4EDF-848B-AFFC72E7D369}"/>
      </w:docPartPr>
      <w:docPartBody>
        <w:p w:rsidR="00AC1E9E" w:rsidRDefault="00AC1E9E" w:rsidP="00AC1E9E">
          <w:pPr>
            <w:pStyle w:val="D5E79CED4E5147DA94E3EEFC5A090B9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82E634236BF4132948C5EB0215468B9"/>
        <w:category>
          <w:name w:val="General"/>
          <w:gallery w:val="placeholder"/>
        </w:category>
        <w:types>
          <w:type w:val="bbPlcHdr"/>
        </w:types>
        <w:behaviors>
          <w:behavior w:val="content"/>
        </w:behaviors>
        <w:guid w:val="{BBC7F49D-AF88-411E-8B8A-900F1CED946D}"/>
      </w:docPartPr>
      <w:docPartBody>
        <w:p w:rsidR="00AC1E9E" w:rsidRDefault="00AC1E9E" w:rsidP="00AC1E9E">
          <w:pPr>
            <w:pStyle w:val="682E634236BF4132948C5EB0215468B9"/>
          </w:pPr>
          <w:r w:rsidRPr="00CA0A80">
            <w:rPr>
              <w:rStyle w:val="PlaceholderText"/>
            </w:rPr>
            <w:t>Result</w:t>
          </w:r>
        </w:p>
      </w:docPartBody>
    </w:docPart>
    <w:docPart>
      <w:docPartPr>
        <w:name w:val="6E9921725A5E49E5977A7E338EC8011F"/>
        <w:category>
          <w:name w:val="General"/>
          <w:gallery w:val="placeholder"/>
        </w:category>
        <w:types>
          <w:type w:val="bbPlcHdr"/>
        </w:types>
        <w:behaviors>
          <w:behavior w:val="content"/>
        </w:behaviors>
        <w:guid w:val="{BDB793C1-B316-4DEE-B52B-E10BEC502D9F}"/>
      </w:docPartPr>
      <w:docPartBody>
        <w:p w:rsidR="00AC1E9E" w:rsidRDefault="00AC1E9E" w:rsidP="00AC1E9E">
          <w:pPr>
            <w:pStyle w:val="6E9921725A5E49E5977A7E338EC8011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B38515ED1574E87A9DDCC36D9DCED84"/>
        <w:category>
          <w:name w:val="General"/>
          <w:gallery w:val="placeholder"/>
        </w:category>
        <w:types>
          <w:type w:val="bbPlcHdr"/>
        </w:types>
        <w:behaviors>
          <w:behavior w:val="content"/>
        </w:behaviors>
        <w:guid w:val="{A8F188B7-8FC8-4346-9E71-603197E7037B}"/>
      </w:docPartPr>
      <w:docPartBody>
        <w:p w:rsidR="00AC1E9E" w:rsidRDefault="00AC1E9E" w:rsidP="00AC1E9E">
          <w:pPr>
            <w:pStyle w:val="4B38515ED1574E87A9DDCC36D9DCED84"/>
          </w:pPr>
          <w:r w:rsidRPr="00CA0A80">
            <w:rPr>
              <w:rStyle w:val="PlaceholderText"/>
            </w:rPr>
            <w:t>Result</w:t>
          </w:r>
        </w:p>
      </w:docPartBody>
    </w:docPart>
    <w:docPart>
      <w:docPartPr>
        <w:name w:val="22FCBF24E05D4B009DC86DDC1A3FC0DB"/>
        <w:category>
          <w:name w:val="General"/>
          <w:gallery w:val="placeholder"/>
        </w:category>
        <w:types>
          <w:type w:val="bbPlcHdr"/>
        </w:types>
        <w:behaviors>
          <w:behavior w:val="content"/>
        </w:behaviors>
        <w:guid w:val="{2FA04111-FC58-4AC7-B127-070BFBB703AA}"/>
      </w:docPartPr>
      <w:docPartBody>
        <w:p w:rsidR="00AC1E9E" w:rsidRDefault="00AC1E9E" w:rsidP="00AC1E9E">
          <w:pPr>
            <w:pStyle w:val="22FCBF24E05D4B009DC86DDC1A3FC0D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314C26E4C924685BD255A9CFB794664"/>
        <w:category>
          <w:name w:val="General"/>
          <w:gallery w:val="placeholder"/>
        </w:category>
        <w:types>
          <w:type w:val="bbPlcHdr"/>
        </w:types>
        <w:behaviors>
          <w:behavior w:val="content"/>
        </w:behaviors>
        <w:guid w:val="{3ED7ADD0-2C99-48EA-A997-45DCBCF784F2}"/>
      </w:docPartPr>
      <w:docPartBody>
        <w:p w:rsidR="00AC1E9E" w:rsidRDefault="00AC1E9E" w:rsidP="00AC1E9E">
          <w:pPr>
            <w:pStyle w:val="A314C26E4C924685BD255A9CFB794664"/>
          </w:pPr>
          <w:r w:rsidRPr="00CA0A80">
            <w:rPr>
              <w:rStyle w:val="PlaceholderText"/>
            </w:rPr>
            <w:t>Result</w:t>
          </w:r>
        </w:p>
      </w:docPartBody>
    </w:docPart>
    <w:docPart>
      <w:docPartPr>
        <w:name w:val="72869EA4C1F54676BF74B79582C0D8A3"/>
        <w:category>
          <w:name w:val="General"/>
          <w:gallery w:val="placeholder"/>
        </w:category>
        <w:types>
          <w:type w:val="bbPlcHdr"/>
        </w:types>
        <w:behaviors>
          <w:behavior w:val="content"/>
        </w:behaviors>
        <w:guid w:val="{7D71140B-B2E0-4956-A50F-4A57057827DC}"/>
      </w:docPartPr>
      <w:docPartBody>
        <w:p w:rsidR="00AC1E9E" w:rsidRDefault="00AC1E9E" w:rsidP="00AC1E9E">
          <w:pPr>
            <w:pStyle w:val="72869EA4C1F54676BF74B79582C0D8A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D963AFA68BB413483D30A8144210A24"/>
        <w:category>
          <w:name w:val="General"/>
          <w:gallery w:val="placeholder"/>
        </w:category>
        <w:types>
          <w:type w:val="bbPlcHdr"/>
        </w:types>
        <w:behaviors>
          <w:behavior w:val="content"/>
        </w:behaviors>
        <w:guid w:val="{3EDB2A0F-7866-4379-A776-657F95D7B326}"/>
      </w:docPartPr>
      <w:docPartBody>
        <w:p w:rsidR="00AC1E9E" w:rsidRDefault="00AC1E9E" w:rsidP="00AC1E9E">
          <w:pPr>
            <w:pStyle w:val="AD963AFA68BB413483D30A8144210A24"/>
          </w:pPr>
          <w:r w:rsidRPr="00CA0A80">
            <w:rPr>
              <w:rStyle w:val="PlaceholderText"/>
            </w:rPr>
            <w:t>Result</w:t>
          </w:r>
        </w:p>
      </w:docPartBody>
    </w:docPart>
    <w:docPart>
      <w:docPartPr>
        <w:name w:val="98EC23F15F8F44DA810694DE78622605"/>
        <w:category>
          <w:name w:val="General"/>
          <w:gallery w:val="placeholder"/>
        </w:category>
        <w:types>
          <w:type w:val="bbPlcHdr"/>
        </w:types>
        <w:behaviors>
          <w:behavior w:val="content"/>
        </w:behaviors>
        <w:guid w:val="{EE86E281-7BA4-4A50-A7D2-94D54426761F}"/>
      </w:docPartPr>
      <w:docPartBody>
        <w:p w:rsidR="00AC1E9E" w:rsidRDefault="00AC1E9E" w:rsidP="00AC1E9E">
          <w:pPr>
            <w:pStyle w:val="98EC23F15F8F44DA810694DE7862260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54A84D763F54A4FA873339F0BF7E54A"/>
        <w:category>
          <w:name w:val="General"/>
          <w:gallery w:val="placeholder"/>
        </w:category>
        <w:types>
          <w:type w:val="bbPlcHdr"/>
        </w:types>
        <w:behaviors>
          <w:behavior w:val="content"/>
        </w:behaviors>
        <w:guid w:val="{F6A2CA09-B2ED-49E7-87DD-F6AF6BAAF058}"/>
      </w:docPartPr>
      <w:docPartBody>
        <w:p w:rsidR="00AC1E9E" w:rsidRDefault="00AC1E9E" w:rsidP="00AC1E9E">
          <w:pPr>
            <w:pStyle w:val="854A84D763F54A4FA873339F0BF7E54A"/>
          </w:pPr>
          <w:r w:rsidRPr="00CA0A80">
            <w:rPr>
              <w:rStyle w:val="PlaceholderText"/>
            </w:rPr>
            <w:t>Result</w:t>
          </w:r>
        </w:p>
      </w:docPartBody>
    </w:docPart>
    <w:docPart>
      <w:docPartPr>
        <w:name w:val="AFF46B71B3814721B6E6F0C538AA2A30"/>
        <w:category>
          <w:name w:val="General"/>
          <w:gallery w:val="placeholder"/>
        </w:category>
        <w:types>
          <w:type w:val="bbPlcHdr"/>
        </w:types>
        <w:behaviors>
          <w:behavior w:val="content"/>
        </w:behaviors>
        <w:guid w:val="{8EF82B34-7BC7-4A23-9FB1-F2A63622134F}"/>
      </w:docPartPr>
      <w:docPartBody>
        <w:p w:rsidR="00AC1E9E" w:rsidRDefault="00AC1E9E" w:rsidP="00AC1E9E">
          <w:pPr>
            <w:pStyle w:val="AFF46B71B3814721B6E6F0C538AA2A3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96CC62B2C0B45EAAC52918C51F66762"/>
        <w:category>
          <w:name w:val="General"/>
          <w:gallery w:val="placeholder"/>
        </w:category>
        <w:types>
          <w:type w:val="bbPlcHdr"/>
        </w:types>
        <w:behaviors>
          <w:behavior w:val="content"/>
        </w:behaviors>
        <w:guid w:val="{80EA0686-B5B3-412B-B9A1-55994F5B0EF2}"/>
      </w:docPartPr>
      <w:docPartBody>
        <w:p w:rsidR="00AC1E9E" w:rsidRDefault="00AC1E9E" w:rsidP="00AC1E9E">
          <w:pPr>
            <w:pStyle w:val="996CC62B2C0B45EAAC52918C51F66762"/>
          </w:pPr>
          <w:r w:rsidRPr="00CA0A80">
            <w:rPr>
              <w:rStyle w:val="PlaceholderText"/>
            </w:rPr>
            <w:t>Result</w:t>
          </w:r>
        </w:p>
      </w:docPartBody>
    </w:docPart>
    <w:docPart>
      <w:docPartPr>
        <w:name w:val="AED97F7EB789401F8BFF8B2CA97A8687"/>
        <w:category>
          <w:name w:val="General"/>
          <w:gallery w:val="placeholder"/>
        </w:category>
        <w:types>
          <w:type w:val="bbPlcHdr"/>
        </w:types>
        <w:behaviors>
          <w:behavior w:val="content"/>
        </w:behaviors>
        <w:guid w:val="{1E2A3AE9-FFAD-4072-933A-DFFEB1E633CC}"/>
      </w:docPartPr>
      <w:docPartBody>
        <w:p w:rsidR="00AC1E9E" w:rsidRDefault="00AC1E9E" w:rsidP="00AC1E9E">
          <w:pPr>
            <w:pStyle w:val="AED97F7EB789401F8BFF8B2CA97A868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87C676317734B509EA7A2DF12F5EFD8"/>
        <w:category>
          <w:name w:val="General"/>
          <w:gallery w:val="placeholder"/>
        </w:category>
        <w:types>
          <w:type w:val="bbPlcHdr"/>
        </w:types>
        <w:behaviors>
          <w:behavior w:val="content"/>
        </w:behaviors>
        <w:guid w:val="{2DCFA5AE-B029-419A-AA5C-0A7364DB5D6B}"/>
      </w:docPartPr>
      <w:docPartBody>
        <w:p w:rsidR="00AC1E9E" w:rsidRDefault="00AC1E9E" w:rsidP="00AC1E9E">
          <w:pPr>
            <w:pStyle w:val="C87C676317734B509EA7A2DF12F5EFD8"/>
          </w:pPr>
          <w:r w:rsidRPr="00CA0A80">
            <w:rPr>
              <w:rStyle w:val="PlaceholderText"/>
            </w:rPr>
            <w:t>Result</w:t>
          </w:r>
        </w:p>
      </w:docPartBody>
    </w:docPart>
    <w:docPart>
      <w:docPartPr>
        <w:name w:val="77D9903EABF8472EA9C9A9DA1557FEF0"/>
        <w:category>
          <w:name w:val="General"/>
          <w:gallery w:val="placeholder"/>
        </w:category>
        <w:types>
          <w:type w:val="bbPlcHdr"/>
        </w:types>
        <w:behaviors>
          <w:behavior w:val="content"/>
        </w:behaviors>
        <w:guid w:val="{C489CA3F-DEC2-4268-9F30-B2C04A009EFA}"/>
      </w:docPartPr>
      <w:docPartBody>
        <w:p w:rsidR="00AC1E9E" w:rsidRDefault="00AC1E9E" w:rsidP="00AC1E9E">
          <w:pPr>
            <w:pStyle w:val="77D9903EABF8472EA9C9A9DA1557FEF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8317D2A161946AC824C4645739A807A"/>
        <w:category>
          <w:name w:val="General"/>
          <w:gallery w:val="placeholder"/>
        </w:category>
        <w:types>
          <w:type w:val="bbPlcHdr"/>
        </w:types>
        <w:behaviors>
          <w:behavior w:val="content"/>
        </w:behaviors>
        <w:guid w:val="{5AE9EF03-A133-4011-AED0-DA7314B67566}"/>
      </w:docPartPr>
      <w:docPartBody>
        <w:p w:rsidR="00AC1E9E" w:rsidRDefault="00AC1E9E" w:rsidP="00AC1E9E">
          <w:pPr>
            <w:pStyle w:val="C8317D2A161946AC824C4645739A807A"/>
          </w:pPr>
          <w:r w:rsidRPr="00CA0A80">
            <w:rPr>
              <w:rStyle w:val="PlaceholderText"/>
            </w:rPr>
            <w:t>Result</w:t>
          </w:r>
        </w:p>
      </w:docPartBody>
    </w:docPart>
    <w:docPart>
      <w:docPartPr>
        <w:name w:val="C774EA000F9F40168AA5EA8B5522754F"/>
        <w:category>
          <w:name w:val="General"/>
          <w:gallery w:val="placeholder"/>
        </w:category>
        <w:types>
          <w:type w:val="bbPlcHdr"/>
        </w:types>
        <w:behaviors>
          <w:behavior w:val="content"/>
        </w:behaviors>
        <w:guid w:val="{73A7FF92-8825-4A6A-A862-6C0FDCB2B325}"/>
      </w:docPartPr>
      <w:docPartBody>
        <w:p w:rsidR="00AC1E9E" w:rsidRDefault="00AC1E9E" w:rsidP="00AC1E9E">
          <w:pPr>
            <w:pStyle w:val="C774EA000F9F40168AA5EA8B5522754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B5B270437F64B4CB2B0B7796B4CE966"/>
        <w:category>
          <w:name w:val="General"/>
          <w:gallery w:val="placeholder"/>
        </w:category>
        <w:types>
          <w:type w:val="bbPlcHdr"/>
        </w:types>
        <w:behaviors>
          <w:behavior w:val="content"/>
        </w:behaviors>
        <w:guid w:val="{2AE533B7-D739-4DD1-A927-45DEC374592E}"/>
      </w:docPartPr>
      <w:docPartBody>
        <w:p w:rsidR="00AC1E9E" w:rsidRDefault="00AC1E9E" w:rsidP="00AC1E9E">
          <w:pPr>
            <w:pStyle w:val="EB5B270437F64B4CB2B0B7796B4CE966"/>
          </w:pPr>
          <w:r w:rsidRPr="00CA0A80">
            <w:rPr>
              <w:rStyle w:val="PlaceholderText"/>
            </w:rPr>
            <w:t>Result</w:t>
          </w:r>
        </w:p>
      </w:docPartBody>
    </w:docPart>
    <w:docPart>
      <w:docPartPr>
        <w:name w:val="13BE5D1132164EC88523D1FB428D7F86"/>
        <w:category>
          <w:name w:val="General"/>
          <w:gallery w:val="placeholder"/>
        </w:category>
        <w:types>
          <w:type w:val="bbPlcHdr"/>
        </w:types>
        <w:behaviors>
          <w:behavior w:val="content"/>
        </w:behaviors>
        <w:guid w:val="{95479714-995C-4006-9D4A-025E848FC55A}"/>
      </w:docPartPr>
      <w:docPartBody>
        <w:p w:rsidR="00AC1E9E" w:rsidRDefault="00AC1E9E" w:rsidP="00AC1E9E">
          <w:pPr>
            <w:pStyle w:val="13BE5D1132164EC88523D1FB428D7F8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C498702604D4D69A70D348803B0C16C"/>
        <w:category>
          <w:name w:val="General"/>
          <w:gallery w:val="placeholder"/>
        </w:category>
        <w:types>
          <w:type w:val="bbPlcHdr"/>
        </w:types>
        <w:behaviors>
          <w:behavior w:val="content"/>
        </w:behaviors>
        <w:guid w:val="{325110F5-A4DD-4FD3-A550-2B6FD08D00B4}"/>
      </w:docPartPr>
      <w:docPartBody>
        <w:p w:rsidR="00AC1E9E" w:rsidRDefault="00AC1E9E" w:rsidP="00AC1E9E">
          <w:pPr>
            <w:pStyle w:val="BC498702604D4D69A70D348803B0C16C"/>
          </w:pPr>
          <w:r w:rsidRPr="00CA0A80">
            <w:rPr>
              <w:rStyle w:val="PlaceholderText"/>
            </w:rPr>
            <w:t>Result</w:t>
          </w:r>
        </w:p>
      </w:docPartBody>
    </w:docPart>
    <w:docPart>
      <w:docPartPr>
        <w:name w:val="9212F0DEAA034B01A2361EF35BF99562"/>
        <w:category>
          <w:name w:val="General"/>
          <w:gallery w:val="placeholder"/>
        </w:category>
        <w:types>
          <w:type w:val="bbPlcHdr"/>
        </w:types>
        <w:behaviors>
          <w:behavior w:val="content"/>
        </w:behaviors>
        <w:guid w:val="{DF52029E-D687-4570-BFCB-B6E87AE5FCB9}"/>
      </w:docPartPr>
      <w:docPartBody>
        <w:p w:rsidR="00AC1E9E" w:rsidRDefault="00AC1E9E" w:rsidP="00AC1E9E">
          <w:pPr>
            <w:pStyle w:val="9212F0DEAA034B01A2361EF35BF9956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7A79E6F0B44415697C4D821DC35E4CC"/>
        <w:category>
          <w:name w:val="General"/>
          <w:gallery w:val="placeholder"/>
        </w:category>
        <w:types>
          <w:type w:val="bbPlcHdr"/>
        </w:types>
        <w:behaviors>
          <w:behavior w:val="content"/>
        </w:behaviors>
        <w:guid w:val="{9C699AA8-BBB5-4865-9325-4BCD47F7E279}"/>
      </w:docPartPr>
      <w:docPartBody>
        <w:p w:rsidR="00AC1E9E" w:rsidRDefault="00AC1E9E" w:rsidP="00AC1E9E">
          <w:pPr>
            <w:pStyle w:val="E7A79E6F0B44415697C4D821DC35E4CC"/>
          </w:pPr>
          <w:r w:rsidRPr="00CA0A80">
            <w:rPr>
              <w:rStyle w:val="PlaceholderText"/>
            </w:rPr>
            <w:t>Result</w:t>
          </w:r>
        </w:p>
      </w:docPartBody>
    </w:docPart>
    <w:docPart>
      <w:docPartPr>
        <w:name w:val="549DE91EE07F47F0BC5F426F7A188950"/>
        <w:category>
          <w:name w:val="General"/>
          <w:gallery w:val="placeholder"/>
        </w:category>
        <w:types>
          <w:type w:val="bbPlcHdr"/>
        </w:types>
        <w:behaviors>
          <w:behavior w:val="content"/>
        </w:behaviors>
        <w:guid w:val="{8C7D7C05-B746-4428-B49D-DC0253754347}"/>
      </w:docPartPr>
      <w:docPartBody>
        <w:p w:rsidR="00AC1E9E" w:rsidRDefault="00AC1E9E" w:rsidP="00AC1E9E">
          <w:pPr>
            <w:pStyle w:val="549DE91EE07F47F0BC5F426F7A18895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1E213067DBF473AA5405C4242EEC881"/>
        <w:category>
          <w:name w:val="General"/>
          <w:gallery w:val="placeholder"/>
        </w:category>
        <w:types>
          <w:type w:val="bbPlcHdr"/>
        </w:types>
        <w:behaviors>
          <w:behavior w:val="content"/>
        </w:behaviors>
        <w:guid w:val="{AAF70901-6FA2-4680-855D-7426B117A102}"/>
      </w:docPartPr>
      <w:docPartBody>
        <w:p w:rsidR="00AC1E9E" w:rsidRDefault="00AC1E9E" w:rsidP="00AC1E9E">
          <w:pPr>
            <w:pStyle w:val="C1E213067DBF473AA5405C4242EEC881"/>
          </w:pPr>
          <w:r w:rsidRPr="00CA0A80">
            <w:rPr>
              <w:rStyle w:val="PlaceholderText"/>
            </w:rPr>
            <w:t>Result</w:t>
          </w:r>
        </w:p>
      </w:docPartBody>
    </w:docPart>
    <w:docPart>
      <w:docPartPr>
        <w:name w:val="2A7182199A6A4C698FB1664865311054"/>
        <w:category>
          <w:name w:val="General"/>
          <w:gallery w:val="placeholder"/>
        </w:category>
        <w:types>
          <w:type w:val="bbPlcHdr"/>
        </w:types>
        <w:behaviors>
          <w:behavior w:val="content"/>
        </w:behaviors>
        <w:guid w:val="{43179A80-6CD2-4427-A2D4-787FC3D936E1}"/>
      </w:docPartPr>
      <w:docPartBody>
        <w:p w:rsidR="00AC1E9E" w:rsidRDefault="00AC1E9E" w:rsidP="00AC1E9E">
          <w:pPr>
            <w:pStyle w:val="2A7182199A6A4C698FB166486531105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9956A32866B4827A9922B3A2241D2D5"/>
        <w:category>
          <w:name w:val="General"/>
          <w:gallery w:val="placeholder"/>
        </w:category>
        <w:types>
          <w:type w:val="bbPlcHdr"/>
        </w:types>
        <w:behaviors>
          <w:behavior w:val="content"/>
        </w:behaviors>
        <w:guid w:val="{82BB0728-89CB-4867-8C35-BC6737F049A7}"/>
      </w:docPartPr>
      <w:docPartBody>
        <w:p w:rsidR="00AC1E9E" w:rsidRDefault="00AC1E9E" w:rsidP="00AC1E9E">
          <w:pPr>
            <w:pStyle w:val="E9956A32866B4827A9922B3A2241D2D5"/>
          </w:pPr>
          <w:r w:rsidRPr="00CA0A80">
            <w:rPr>
              <w:rStyle w:val="PlaceholderText"/>
            </w:rPr>
            <w:t>Result</w:t>
          </w:r>
        </w:p>
      </w:docPartBody>
    </w:docPart>
    <w:docPart>
      <w:docPartPr>
        <w:name w:val="BC0F1A1A29B449929E35226AD60765EC"/>
        <w:category>
          <w:name w:val="General"/>
          <w:gallery w:val="placeholder"/>
        </w:category>
        <w:types>
          <w:type w:val="bbPlcHdr"/>
        </w:types>
        <w:behaviors>
          <w:behavior w:val="content"/>
        </w:behaviors>
        <w:guid w:val="{B7DB26D4-9917-46A1-A0D6-F6EA49A0BFAD}"/>
      </w:docPartPr>
      <w:docPartBody>
        <w:p w:rsidR="00AC1E9E" w:rsidRDefault="00AC1E9E" w:rsidP="00AC1E9E">
          <w:pPr>
            <w:pStyle w:val="BC0F1A1A29B449929E35226AD60765E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799EE71A6E14218AD0037CF09E5ECAA"/>
        <w:category>
          <w:name w:val="General"/>
          <w:gallery w:val="placeholder"/>
        </w:category>
        <w:types>
          <w:type w:val="bbPlcHdr"/>
        </w:types>
        <w:behaviors>
          <w:behavior w:val="content"/>
        </w:behaviors>
        <w:guid w:val="{3C71B2ED-9D80-46FC-99D7-8FC024C066D5}"/>
      </w:docPartPr>
      <w:docPartBody>
        <w:p w:rsidR="00AC1E9E" w:rsidRDefault="00AC1E9E" w:rsidP="00AC1E9E">
          <w:pPr>
            <w:pStyle w:val="7799EE71A6E14218AD0037CF09E5ECAA"/>
          </w:pPr>
          <w:r w:rsidRPr="00CA0A80">
            <w:rPr>
              <w:rStyle w:val="PlaceholderText"/>
            </w:rPr>
            <w:t>Result</w:t>
          </w:r>
        </w:p>
      </w:docPartBody>
    </w:docPart>
    <w:docPart>
      <w:docPartPr>
        <w:name w:val="04F41BA3956F4FAEAD7B6781120A7739"/>
        <w:category>
          <w:name w:val="General"/>
          <w:gallery w:val="placeholder"/>
        </w:category>
        <w:types>
          <w:type w:val="bbPlcHdr"/>
        </w:types>
        <w:behaviors>
          <w:behavior w:val="content"/>
        </w:behaviors>
        <w:guid w:val="{724BAD7F-2FFC-42CC-A714-6821DB297804}"/>
      </w:docPartPr>
      <w:docPartBody>
        <w:p w:rsidR="00AC1E9E" w:rsidRDefault="00AC1E9E" w:rsidP="00AC1E9E">
          <w:pPr>
            <w:pStyle w:val="04F41BA3956F4FAEAD7B6781120A773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5A2BFBAA05E4FE4AECE1F258C9CDC00"/>
        <w:category>
          <w:name w:val="General"/>
          <w:gallery w:val="placeholder"/>
        </w:category>
        <w:types>
          <w:type w:val="bbPlcHdr"/>
        </w:types>
        <w:behaviors>
          <w:behavior w:val="content"/>
        </w:behaviors>
        <w:guid w:val="{A49BF852-74EF-4492-B965-9FB9F5126107}"/>
      </w:docPartPr>
      <w:docPartBody>
        <w:p w:rsidR="00AC1E9E" w:rsidRDefault="00AC1E9E" w:rsidP="00AC1E9E">
          <w:pPr>
            <w:pStyle w:val="45A2BFBAA05E4FE4AECE1F258C9CDC00"/>
          </w:pPr>
          <w:r w:rsidRPr="00CA0A80">
            <w:rPr>
              <w:rStyle w:val="PlaceholderText"/>
            </w:rPr>
            <w:t>Result</w:t>
          </w:r>
        </w:p>
      </w:docPartBody>
    </w:docPart>
    <w:docPart>
      <w:docPartPr>
        <w:name w:val="938FA04B48B0435AAC3FCD962B1D9417"/>
        <w:category>
          <w:name w:val="General"/>
          <w:gallery w:val="placeholder"/>
        </w:category>
        <w:types>
          <w:type w:val="bbPlcHdr"/>
        </w:types>
        <w:behaviors>
          <w:behavior w:val="content"/>
        </w:behaviors>
        <w:guid w:val="{383080D9-93FF-4284-923D-6A4CDB2266CE}"/>
      </w:docPartPr>
      <w:docPartBody>
        <w:p w:rsidR="00AC1E9E" w:rsidRDefault="00AC1E9E" w:rsidP="00AC1E9E">
          <w:pPr>
            <w:pStyle w:val="938FA04B48B0435AAC3FCD962B1D941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A39D3F162E14E0C89E0287CE635C765"/>
        <w:category>
          <w:name w:val="General"/>
          <w:gallery w:val="placeholder"/>
        </w:category>
        <w:types>
          <w:type w:val="bbPlcHdr"/>
        </w:types>
        <w:behaviors>
          <w:behavior w:val="content"/>
        </w:behaviors>
        <w:guid w:val="{A09168FA-52B5-4427-AEBE-75A4E685FAA8}"/>
      </w:docPartPr>
      <w:docPartBody>
        <w:p w:rsidR="00AC1E9E" w:rsidRDefault="00AC1E9E" w:rsidP="00AC1E9E">
          <w:pPr>
            <w:pStyle w:val="8A39D3F162E14E0C89E0287CE635C765"/>
          </w:pPr>
          <w:r w:rsidRPr="00CA0A80">
            <w:rPr>
              <w:rStyle w:val="PlaceholderText"/>
            </w:rPr>
            <w:t>Result</w:t>
          </w:r>
        </w:p>
      </w:docPartBody>
    </w:docPart>
    <w:docPart>
      <w:docPartPr>
        <w:name w:val="431F23102BD747128B649A8EDB07307E"/>
        <w:category>
          <w:name w:val="General"/>
          <w:gallery w:val="placeholder"/>
        </w:category>
        <w:types>
          <w:type w:val="bbPlcHdr"/>
        </w:types>
        <w:behaviors>
          <w:behavior w:val="content"/>
        </w:behaviors>
        <w:guid w:val="{358F1F74-512F-4EDD-96EA-97D108A8C268}"/>
      </w:docPartPr>
      <w:docPartBody>
        <w:p w:rsidR="00AC1E9E" w:rsidRDefault="00AC1E9E" w:rsidP="00AC1E9E">
          <w:pPr>
            <w:pStyle w:val="431F23102BD747128B649A8EDB07307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AD84DAD8D7A49DDA60471D64EE5C0CE"/>
        <w:category>
          <w:name w:val="General"/>
          <w:gallery w:val="placeholder"/>
        </w:category>
        <w:types>
          <w:type w:val="bbPlcHdr"/>
        </w:types>
        <w:behaviors>
          <w:behavior w:val="content"/>
        </w:behaviors>
        <w:guid w:val="{2B8F0940-118D-4302-83AC-F7BE50106B69}"/>
      </w:docPartPr>
      <w:docPartBody>
        <w:p w:rsidR="00AC1E9E" w:rsidRDefault="00AC1E9E" w:rsidP="00AC1E9E">
          <w:pPr>
            <w:pStyle w:val="5AD84DAD8D7A49DDA60471D64EE5C0CE"/>
          </w:pPr>
          <w:r w:rsidRPr="00CA0A80">
            <w:rPr>
              <w:rStyle w:val="PlaceholderText"/>
            </w:rPr>
            <w:t>Result</w:t>
          </w:r>
        </w:p>
      </w:docPartBody>
    </w:docPart>
    <w:docPart>
      <w:docPartPr>
        <w:name w:val="00911ECD4A87441384E6B603B7233DE3"/>
        <w:category>
          <w:name w:val="General"/>
          <w:gallery w:val="placeholder"/>
        </w:category>
        <w:types>
          <w:type w:val="bbPlcHdr"/>
        </w:types>
        <w:behaviors>
          <w:behavior w:val="content"/>
        </w:behaviors>
        <w:guid w:val="{B4D7899B-4DF2-486A-8C66-1AFA8965A6BF}"/>
      </w:docPartPr>
      <w:docPartBody>
        <w:p w:rsidR="00AC1E9E" w:rsidRDefault="00AC1E9E" w:rsidP="00AC1E9E">
          <w:pPr>
            <w:pStyle w:val="00911ECD4A87441384E6B603B7233DE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13DD85E665A430AB68BFE262EEF9D31"/>
        <w:category>
          <w:name w:val="General"/>
          <w:gallery w:val="placeholder"/>
        </w:category>
        <w:types>
          <w:type w:val="bbPlcHdr"/>
        </w:types>
        <w:behaviors>
          <w:behavior w:val="content"/>
        </w:behaviors>
        <w:guid w:val="{2106B3CD-5B3B-4321-84B4-7C7568C89EF7}"/>
      </w:docPartPr>
      <w:docPartBody>
        <w:p w:rsidR="00AC1E9E" w:rsidRDefault="00AC1E9E" w:rsidP="00AC1E9E">
          <w:pPr>
            <w:pStyle w:val="A13DD85E665A430AB68BFE262EEF9D31"/>
          </w:pPr>
          <w:r w:rsidRPr="00CA0A80">
            <w:rPr>
              <w:rStyle w:val="PlaceholderText"/>
            </w:rPr>
            <w:t>Result</w:t>
          </w:r>
        </w:p>
      </w:docPartBody>
    </w:docPart>
    <w:docPart>
      <w:docPartPr>
        <w:name w:val="282FB9973AF5412A870827106BF88D56"/>
        <w:category>
          <w:name w:val="General"/>
          <w:gallery w:val="placeholder"/>
        </w:category>
        <w:types>
          <w:type w:val="bbPlcHdr"/>
        </w:types>
        <w:behaviors>
          <w:behavior w:val="content"/>
        </w:behaviors>
        <w:guid w:val="{A8001BC7-39FC-4AD1-9922-D50889D89F79}"/>
      </w:docPartPr>
      <w:docPartBody>
        <w:p w:rsidR="00AC1E9E" w:rsidRDefault="00AC1E9E" w:rsidP="00AC1E9E">
          <w:pPr>
            <w:pStyle w:val="282FB9973AF5412A870827106BF88D5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E2A423357794774B7B3A3953C5F8C58"/>
        <w:category>
          <w:name w:val="General"/>
          <w:gallery w:val="placeholder"/>
        </w:category>
        <w:types>
          <w:type w:val="bbPlcHdr"/>
        </w:types>
        <w:behaviors>
          <w:behavior w:val="content"/>
        </w:behaviors>
        <w:guid w:val="{8FF84CAF-2B00-4B67-98A7-CC2302988AD1}"/>
      </w:docPartPr>
      <w:docPartBody>
        <w:p w:rsidR="00AC1E9E" w:rsidRDefault="00AC1E9E" w:rsidP="00AC1E9E">
          <w:pPr>
            <w:pStyle w:val="2E2A423357794774B7B3A3953C5F8C58"/>
          </w:pPr>
          <w:r w:rsidRPr="00CA0A80">
            <w:rPr>
              <w:rStyle w:val="PlaceholderText"/>
            </w:rPr>
            <w:t>Result</w:t>
          </w:r>
        </w:p>
      </w:docPartBody>
    </w:docPart>
    <w:docPart>
      <w:docPartPr>
        <w:name w:val="8D4A1461B50C4830BC2EDDF98FFE32D7"/>
        <w:category>
          <w:name w:val="General"/>
          <w:gallery w:val="placeholder"/>
        </w:category>
        <w:types>
          <w:type w:val="bbPlcHdr"/>
        </w:types>
        <w:behaviors>
          <w:behavior w:val="content"/>
        </w:behaviors>
        <w:guid w:val="{D9E8310F-AEE3-456F-8E0D-F241408285FA}"/>
      </w:docPartPr>
      <w:docPartBody>
        <w:p w:rsidR="00AC1E9E" w:rsidRDefault="00AC1E9E" w:rsidP="00AC1E9E">
          <w:pPr>
            <w:pStyle w:val="8D4A1461B50C4830BC2EDDF98FFE32D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92244DC533F4F578B6FED63ACFDE9DB"/>
        <w:category>
          <w:name w:val="General"/>
          <w:gallery w:val="placeholder"/>
        </w:category>
        <w:types>
          <w:type w:val="bbPlcHdr"/>
        </w:types>
        <w:behaviors>
          <w:behavior w:val="content"/>
        </w:behaviors>
        <w:guid w:val="{1F60E546-AAF1-4FF6-A6FB-20C85B1527B4}"/>
      </w:docPartPr>
      <w:docPartBody>
        <w:p w:rsidR="00AC1E9E" w:rsidRDefault="00AC1E9E" w:rsidP="00AC1E9E">
          <w:pPr>
            <w:pStyle w:val="092244DC533F4F578B6FED63ACFDE9DB"/>
          </w:pPr>
          <w:r w:rsidRPr="00CA0A80">
            <w:rPr>
              <w:rStyle w:val="PlaceholderText"/>
            </w:rPr>
            <w:t>Result</w:t>
          </w:r>
        </w:p>
      </w:docPartBody>
    </w:docPart>
    <w:docPart>
      <w:docPartPr>
        <w:name w:val="4A144D295CA242FCA62516080D3359F8"/>
        <w:category>
          <w:name w:val="General"/>
          <w:gallery w:val="placeholder"/>
        </w:category>
        <w:types>
          <w:type w:val="bbPlcHdr"/>
        </w:types>
        <w:behaviors>
          <w:behavior w:val="content"/>
        </w:behaviors>
        <w:guid w:val="{DA566E6D-1C7F-4BA0-A09F-F803A139FAD5}"/>
      </w:docPartPr>
      <w:docPartBody>
        <w:p w:rsidR="00AC1E9E" w:rsidRDefault="00AC1E9E" w:rsidP="00AC1E9E">
          <w:pPr>
            <w:pStyle w:val="4A144D295CA242FCA62516080D3359F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62DA66B57D04ED49E2BB6D2973C942F"/>
        <w:category>
          <w:name w:val="General"/>
          <w:gallery w:val="placeholder"/>
        </w:category>
        <w:types>
          <w:type w:val="bbPlcHdr"/>
        </w:types>
        <w:behaviors>
          <w:behavior w:val="content"/>
        </w:behaviors>
        <w:guid w:val="{6B553D83-54E7-4411-9C70-AB74F6538A43}"/>
      </w:docPartPr>
      <w:docPartBody>
        <w:p w:rsidR="00AC1E9E" w:rsidRDefault="00AC1E9E" w:rsidP="00AC1E9E">
          <w:pPr>
            <w:pStyle w:val="962DA66B57D04ED49E2BB6D2973C942F"/>
          </w:pPr>
          <w:r w:rsidRPr="00CA0A80">
            <w:rPr>
              <w:rStyle w:val="PlaceholderText"/>
            </w:rPr>
            <w:t>Result</w:t>
          </w:r>
        </w:p>
      </w:docPartBody>
    </w:docPart>
    <w:docPart>
      <w:docPartPr>
        <w:name w:val="8F7B096400AD48B399844A4577916A50"/>
        <w:category>
          <w:name w:val="General"/>
          <w:gallery w:val="placeholder"/>
        </w:category>
        <w:types>
          <w:type w:val="bbPlcHdr"/>
        </w:types>
        <w:behaviors>
          <w:behavior w:val="content"/>
        </w:behaviors>
        <w:guid w:val="{0588DF9A-0B6A-4F94-8E1A-9ADDAE597351}"/>
      </w:docPartPr>
      <w:docPartBody>
        <w:p w:rsidR="00AC1E9E" w:rsidRDefault="00AC1E9E" w:rsidP="00AC1E9E">
          <w:pPr>
            <w:pStyle w:val="8F7B096400AD48B399844A4577916A5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5AFFB377C534AB69433B1F2E978E1DF"/>
        <w:category>
          <w:name w:val="General"/>
          <w:gallery w:val="placeholder"/>
        </w:category>
        <w:types>
          <w:type w:val="bbPlcHdr"/>
        </w:types>
        <w:behaviors>
          <w:behavior w:val="content"/>
        </w:behaviors>
        <w:guid w:val="{6B2E283F-65C5-4046-BFBD-4B10F02B4FC0}"/>
      </w:docPartPr>
      <w:docPartBody>
        <w:p w:rsidR="00AC1E9E" w:rsidRDefault="00AC1E9E" w:rsidP="00AC1E9E">
          <w:pPr>
            <w:pStyle w:val="C5AFFB377C534AB69433B1F2E978E1DF"/>
          </w:pPr>
          <w:r w:rsidRPr="00CA0A80">
            <w:rPr>
              <w:rStyle w:val="PlaceholderText"/>
            </w:rPr>
            <w:t>Result</w:t>
          </w:r>
        </w:p>
      </w:docPartBody>
    </w:docPart>
    <w:docPart>
      <w:docPartPr>
        <w:name w:val="526950DC4C4B4FCC8C99EEF3B7B50B75"/>
        <w:category>
          <w:name w:val="General"/>
          <w:gallery w:val="placeholder"/>
        </w:category>
        <w:types>
          <w:type w:val="bbPlcHdr"/>
        </w:types>
        <w:behaviors>
          <w:behavior w:val="content"/>
        </w:behaviors>
        <w:guid w:val="{AC43816C-7F49-4646-9DF7-2BC0E4F16685}"/>
      </w:docPartPr>
      <w:docPartBody>
        <w:p w:rsidR="00AC1E9E" w:rsidRDefault="00AC1E9E" w:rsidP="00AC1E9E">
          <w:pPr>
            <w:pStyle w:val="526950DC4C4B4FCC8C99EEF3B7B50B7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252594EC1414A57879A77D527677C23"/>
        <w:category>
          <w:name w:val="General"/>
          <w:gallery w:val="placeholder"/>
        </w:category>
        <w:types>
          <w:type w:val="bbPlcHdr"/>
        </w:types>
        <w:behaviors>
          <w:behavior w:val="content"/>
        </w:behaviors>
        <w:guid w:val="{591BB8E4-9207-49C9-94D4-AF2B6209FAA3}"/>
      </w:docPartPr>
      <w:docPartBody>
        <w:p w:rsidR="00AC1E9E" w:rsidRDefault="00AC1E9E" w:rsidP="00AC1E9E">
          <w:pPr>
            <w:pStyle w:val="3252594EC1414A57879A77D527677C23"/>
          </w:pPr>
          <w:r w:rsidRPr="00CA0A80">
            <w:rPr>
              <w:rStyle w:val="PlaceholderText"/>
            </w:rPr>
            <w:t>Result</w:t>
          </w:r>
        </w:p>
      </w:docPartBody>
    </w:docPart>
    <w:docPart>
      <w:docPartPr>
        <w:name w:val="7F701BBEAD9248E38420DA92EEB601F8"/>
        <w:category>
          <w:name w:val="General"/>
          <w:gallery w:val="placeholder"/>
        </w:category>
        <w:types>
          <w:type w:val="bbPlcHdr"/>
        </w:types>
        <w:behaviors>
          <w:behavior w:val="content"/>
        </w:behaviors>
        <w:guid w:val="{3A10B350-7D1B-4D97-A08E-6E6087A5C918}"/>
      </w:docPartPr>
      <w:docPartBody>
        <w:p w:rsidR="00AC1E9E" w:rsidRDefault="00AC1E9E" w:rsidP="00AC1E9E">
          <w:pPr>
            <w:pStyle w:val="7F701BBEAD9248E38420DA92EEB601F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FC7E43E93DA4AD3878E1C3F5F76215C"/>
        <w:category>
          <w:name w:val="General"/>
          <w:gallery w:val="placeholder"/>
        </w:category>
        <w:types>
          <w:type w:val="bbPlcHdr"/>
        </w:types>
        <w:behaviors>
          <w:behavior w:val="content"/>
        </w:behaviors>
        <w:guid w:val="{F6C9DBB5-AC0B-47D1-9F24-461FD9EC27C6}"/>
      </w:docPartPr>
      <w:docPartBody>
        <w:p w:rsidR="00AC1E9E" w:rsidRDefault="00AC1E9E" w:rsidP="00AC1E9E">
          <w:pPr>
            <w:pStyle w:val="5FC7E43E93DA4AD3878E1C3F5F76215C"/>
          </w:pPr>
          <w:r w:rsidRPr="00CA0A80">
            <w:rPr>
              <w:rStyle w:val="PlaceholderText"/>
            </w:rPr>
            <w:t>Result</w:t>
          </w:r>
        </w:p>
      </w:docPartBody>
    </w:docPart>
    <w:docPart>
      <w:docPartPr>
        <w:name w:val="722BF1D8F5B346989D6718C04A5C5A1C"/>
        <w:category>
          <w:name w:val="General"/>
          <w:gallery w:val="placeholder"/>
        </w:category>
        <w:types>
          <w:type w:val="bbPlcHdr"/>
        </w:types>
        <w:behaviors>
          <w:behavior w:val="content"/>
        </w:behaviors>
        <w:guid w:val="{23054DCE-C78D-4A74-9851-EE3FFE758C50}"/>
      </w:docPartPr>
      <w:docPartBody>
        <w:p w:rsidR="00AC1E9E" w:rsidRDefault="00AC1E9E" w:rsidP="00AC1E9E">
          <w:pPr>
            <w:pStyle w:val="722BF1D8F5B346989D6718C04A5C5A1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1611F1F49CA4F08A03CE737EFC03939"/>
        <w:category>
          <w:name w:val="General"/>
          <w:gallery w:val="placeholder"/>
        </w:category>
        <w:types>
          <w:type w:val="bbPlcHdr"/>
        </w:types>
        <w:behaviors>
          <w:behavior w:val="content"/>
        </w:behaviors>
        <w:guid w:val="{49807E76-961A-4F15-ADE2-47870776BDE8}"/>
      </w:docPartPr>
      <w:docPartBody>
        <w:p w:rsidR="00AC1E9E" w:rsidRDefault="00AC1E9E" w:rsidP="00AC1E9E">
          <w:pPr>
            <w:pStyle w:val="31611F1F49CA4F08A03CE737EFC03939"/>
          </w:pPr>
          <w:r w:rsidRPr="00CA0A80">
            <w:rPr>
              <w:rStyle w:val="PlaceholderText"/>
            </w:rPr>
            <w:t>Result</w:t>
          </w:r>
        </w:p>
      </w:docPartBody>
    </w:docPart>
    <w:docPart>
      <w:docPartPr>
        <w:name w:val="B6D0362A1C054413A5EF664A2186206E"/>
        <w:category>
          <w:name w:val="General"/>
          <w:gallery w:val="placeholder"/>
        </w:category>
        <w:types>
          <w:type w:val="bbPlcHdr"/>
        </w:types>
        <w:behaviors>
          <w:behavior w:val="content"/>
        </w:behaviors>
        <w:guid w:val="{2F206A24-9569-4A32-84C3-ECBFA3FC266F}"/>
      </w:docPartPr>
      <w:docPartBody>
        <w:p w:rsidR="00AC1E9E" w:rsidRDefault="00AC1E9E" w:rsidP="00AC1E9E">
          <w:pPr>
            <w:pStyle w:val="B6D0362A1C054413A5EF664A2186206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7CDF1AD279F4BD28FBC564CEAC96739"/>
        <w:category>
          <w:name w:val="General"/>
          <w:gallery w:val="placeholder"/>
        </w:category>
        <w:types>
          <w:type w:val="bbPlcHdr"/>
        </w:types>
        <w:behaviors>
          <w:behavior w:val="content"/>
        </w:behaviors>
        <w:guid w:val="{2D3CF742-EA31-4900-8238-A1D27F7DC115}"/>
      </w:docPartPr>
      <w:docPartBody>
        <w:p w:rsidR="00AC1E9E" w:rsidRDefault="00AC1E9E" w:rsidP="00AC1E9E">
          <w:pPr>
            <w:pStyle w:val="F7CDF1AD279F4BD28FBC564CEAC96739"/>
          </w:pPr>
          <w:r w:rsidRPr="00CA0A80">
            <w:rPr>
              <w:rStyle w:val="PlaceholderText"/>
            </w:rPr>
            <w:t>Result</w:t>
          </w:r>
        </w:p>
      </w:docPartBody>
    </w:docPart>
    <w:docPart>
      <w:docPartPr>
        <w:name w:val="ADDD97AEFBE440D48DAAF74617D1EDC3"/>
        <w:category>
          <w:name w:val="General"/>
          <w:gallery w:val="placeholder"/>
        </w:category>
        <w:types>
          <w:type w:val="bbPlcHdr"/>
        </w:types>
        <w:behaviors>
          <w:behavior w:val="content"/>
        </w:behaviors>
        <w:guid w:val="{0B7FB53A-5BF1-4165-A867-5778A6ABF875}"/>
      </w:docPartPr>
      <w:docPartBody>
        <w:p w:rsidR="00AC1E9E" w:rsidRDefault="00AC1E9E" w:rsidP="00AC1E9E">
          <w:pPr>
            <w:pStyle w:val="ADDD97AEFBE440D48DAAF74617D1EDC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6CACFDBC3264E468655E7846D7B1C95"/>
        <w:category>
          <w:name w:val="General"/>
          <w:gallery w:val="placeholder"/>
        </w:category>
        <w:types>
          <w:type w:val="bbPlcHdr"/>
        </w:types>
        <w:behaviors>
          <w:behavior w:val="content"/>
        </w:behaviors>
        <w:guid w:val="{93E28085-8734-4971-956A-64591451FDD9}"/>
      </w:docPartPr>
      <w:docPartBody>
        <w:p w:rsidR="00AC1E9E" w:rsidRDefault="00AC1E9E" w:rsidP="00AC1E9E">
          <w:pPr>
            <w:pStyle w:val="C6CACFDBC3264E468655E7846D7B1C95"/>
          </w:pPr>
          <w:r w:rsidRPr="00CA0A80">
            <w:rPr>
              <w:rStyle w:val="PlaceholderText"/>
            </w:rPr>
            <w:t>Result</w:t>
          </w:r>
        </w:p>
      </w:docPartBody>
    </w:docPart>
    <w:docPart>
      <w:docPartPr>
        <w:name w:val="3870AEBEB5124E22801FE234082DCA78"/>
        <w:category>
          <w:name w:val="General"/>
          <w:gallery w:val="placeholder"/>
        </w:category>
        <w:types>
          <w:type w:val="bbPlcHdr"/>
        </w:types>
        <w:behaviors>
          <w:behavior w:val="content"/>
        </w:behaviors>
        <w:guid w:val="{2283ED90-374D-41FB-A809-A863D0AB482E}"/>
      </w:docPartPr>
      <w:docPartBody>
        <w:p w:rsidR="00AC1E9E" w:rsidRDefault="00AC1E9E" w:rsidP="00AC1E9E">
          <w:pPr>
            <w:pStyle w:val="3870AEBEB5124E22801FE234082DCA7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43F8A5283434F509F63CE7AB880C8BB"/>
        <w:category>
          <w:name w:val="General"/>
          <w:gallery w:val="placeholder"/>
        </w:category>
        <w:types>
          <w:type w:val="bbPlcHdr"/>
        </w:types>
        <w:behaviors>
          <w:behavior w:val="content"/>
        </w:behaviors>
        <w:guid w:val="{1DAD78DF-A645-4CE3-893E-8A35FBAF18CD}"/>
      </w:docPartPr>
      <w:docPartBody>
        <w:p w:rsidR="00AC1E9E" w:rsidRDefault="00AC1E9E" w:rsidP="00AC1E9E">
          <w:pPr>
            <w:pStyle w:val="B43F8A5283434F509F63CE7AB880C8BB"/>
          </w:pPr>
          <w:r w:rsidRPr="00CA0A80">
            <w:rPr>
              <w:rStyle w:val="PlaceholderText"/>
            </w:rPr>
            <w:t>Result</w:t>
          </w:r>
        </w:p>
      </w:docPartBody>
    </w:docPart>
    <w:docPart>
      <w:docPartPr>
        <w:name w:val="1B7FB09792D04CE8A4CF47972009E582"/>
        <w:category>
          <w:name w:val="General"/>
          <w:gallery w:val="placeholder"/>
        </w:category>
        <w:types>
          <w:type w:val="bbPlcHdr"/>
        </w:types>
        <w:behaviors>
          <w:behavior w:val="content"/>
        </w:behaviors>
        <w:guid w:val="{84E5FC94-DE61-4B59-9E7C-EC57977FC879}"/>
      </w:docPartPr>
      <w:docPartBody>
        <w:p w:rsidR="00AC1E9E" w:rsidRDefault="00AC1E9E" w:rsidP="00AC1E9E">
          <w:pPr>
            <w:pStyle w:val="1B7FB09792D04CE8A4CF47972009E58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F6C5F2D525B45999078007985F90B83"/>
        <w:category>
          <w:name w:val="General"/>
          <w:gallery w:val="placeholder"/>
        </w:category>
        <w:types>
          <w:type w:val="bbPlcHdr"/>
        </w:types>
        <w:behaviors>
          <w:behavior w:val="content"/>
        </w:behaviors>
        <w:guid w:val="{384E7CF1-74AA-41B4-9160-78321214B9E9}"/>
      </w:docPartPr>
      <w:docPartBody>
        <w:p w:rsidR="00AC1E9E" w:rsidRDefault="00AC1E9E" w:rsidP="00AC1E9E">
          <w:pPr>
            <w:pStyle w:val="6F6C5F2D525B45999078007985F90B83"/>
          </w:pPr>
          <w:r w:rsidRPr="00CA0A80">
            <w:rPr>
              <w:rStyle w:val="PlaceholderText"/>
            </w:rPr>
            <w:t>Result</w:t>
          </w:r>
        </w:p>
      </w:docPartBody>
    </w:docPart>
    <w:docPart>
      <w:docPartPr>
        <w:name w:val="BDC78D07ADA44B5A9BF3C949E5D359E9"/>
        <w:category>
          <w:name w:val="General"/>
          <w:gallery w:val="placeholder"/>
        </w:category>
        <w:types>
          <w:type w:val="bbPlcHdr"/>
        </w:types>
        <w:behaviors>
          <w:behavior w:val="content"/>
        </w:behaviors>
        <w:guid w:val="{78C1DECE-89F8-4244-8B19-6BC448A8D711}"/>
      </w:docPartPr>
      <w:docPartBody>
        <w:p w:rsidR="00AC1E9E" w:rsidRDefault="00AC1E9E" w:rsidP="00AC1E9E">
          <w:pPr>
            <w:pStyle w:val="BDC78D07ADA44B5A9BF3C949E5D359E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AE751FA9AE54A4AABF0C82778049AD7"/>
        <w:category>
          <w:name w:val="General"/>
          <w:gallery w:val="placeholder"/>
        </w:category>
        <w:types>
          <w:type w:val="bbPlcHdr"/>
        </w:types>
        <w:behaviors>
          <w:behavior w:val="content"/>
        </w:behaviors>
        <w:guid w:val="{233CF382-D3A7-481D-9065-2D56C3BE140D}"/>
      </w:docPartPr>
      <w:docPartBody>
        <w:p w:rsidR="00AC1E9E" w:rsidRDefault="00AC1E9E" w:rsidP="00AC1E9E">
          <w:pPr>
            <w:pStyle w:val="4AE751FA9AE54A4AABF0C82778049AD7"/>
          </w:pPr>
          <w:r w:rsidRPr="00CA0A80">
            <w:rPr>
              <w:rStyle w:val="PlaceholderText"/>
            </w:rPr>
            <w:t>Result</w:t>
          </w:r>
        </w:p>
      </w:docPartBody>
    </w:docPart>
    <w:docPart>
      <w:docPartPr>
        <w:name w:val="94CB67E673BC401CA93DD0D611FB257D"/>
        <w:category>
          <w:name w:val="General"/>
          <w:gallery w:val="placeholder"/>
        </w:category>
        <w:types>
          <w:type w:val="bbPlcHdr"/>
        </w:types>
        <w:behaviors>
          <w:behavior w:val="content"/>
        </w:behaviors>
        <w:guid w:val="{6AF6979E-B7BB-44CF-8E04-208CBF19C6EF}"/>
      </w:docPartPr>
      <w:docPartBody>
        <w:p w:rsidR="00AC1E9E" w:rsidRDefault="00AC1E9E" w:rsidP="00AC1E9E">
          <w:pPr>
            <w:pStyle w:val="94CB67E673BC401CA93DD0D611FB257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AB4354CFEC6493A88F865D008826AD3"/>
        <w:category>
          <w:name w:val="General"/>
          <w:gallery w:val="placeholder"/>
        </w:category>
        <w:types>
          <w:type w:val="bbPlcHdr"/>
        </w:types>
        <w:behaviors>
          <w:behavior w:val="content"/>
        </w:behaviors>
        <w:guid w:val="{D26C45D6-0A8D-47B7-8E11-E034232B4DDD}"/>
      </w:docPartPr>
      <w:docPartBody>
        <w:p w:rsidR="00AC1E9E" w:rsidRDefault="00AC1E9E" w:rsidP="00AC1E9E">
          <w:pPr>
            <w:pStyle w:val="4AB4354CFEC6493A88F865D008826AD3"/>
          </w:pPr>
          <w:r w:rsidRPr="00CA0A80">
            <w:rPr>
              <w:rStyle w:val="PlaceholderText"/>
            </w:rPr>
            <w:t>Result</w:t>
          </w:r>
        </w:p>
      </w:docPartBody>
    </w:docPart>
    <w:docPart>
      <w:docPartPr>
        <w:name w:val="0D8E2C7B7D17474D81EA85F0F6F451EE"/>
        <w:category>
          <w:name w:val="General"/>
          <w:gallery w:val="placeholder"/>
        </w:category>
        <w:types>
          <w:type w:val="bbPlcHdr"/>
        </w:types>
        <w:behaviors>
          <w:behavior w:val="content"/>
        </w:behaviors>
        <w:guid w:val="{65C4036A-7E45-40D4-AAA3-229A5CF528E4}"/>
      </w:docPartPr>
      <w:docPartBody>
        <w:p w:rsidR="00AC1E9E" w:rsidRDefault="00AC1E9E" w:rsidP="00AC1E9E">
          <w:pPr>
            <w:pStyle w:val="0D8E2C7B7D17474D81EA85F0F6F451E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F007DE90C784B22879A6547A762B8B1"/>
        <w:category>
          <w:name w:val="General"/>
          <w:gallery w:val="placeholder"/>
        </w:category>
        <w:types>
          <w:type w:val="bbPlcHdr"/>
        </w:types>
        <w:behaviors>
          <w:behavior w:val="content"/>
        </w:behaviors>
        <w:guid w:val="{9B0A5688-2298-4494-B934-62BCB104614C}"/>
      </w:docPartPr>
      <w:docPartBody>
        <w:p w:rsidR="00AC1E9E" w:rsidRDefault="00AC1E9E" w:rsidP="00AC1E9E">
          <w:pPr>
            <w:pStyle w:val="7F007DE90C784B22879A6547A762B8B1"/>
          </w:pPr>
          <w:r w:rsidRPr="00F447AA">
            <w:rPr>
              <w:rFonts w:ascii="Arial" w:hAnsi="Arial" w:cs="Arial"/>
              <w:b/>
            </w:rPr>
            <w:t>Name of Command</w:t>
          </w:r>
        </w:p>
      </w:docPartBody>
    </w:docPart>
    <w:docPart>
      <w:docPartPr>
        <w:name w:val="856861C9958649D38995F8B2A5EA294E"/>
        <w:category>
          <w:name w:val="General"/>
          <w:gallery w:val="placeholder"/>
        </w:category>
        <w:types>
          <w:type w:val="bbPlcHdr"/>
        </w:types>
        <w:behaviors>
          <w:behavior w:val="content"/>
        </w:behaviors>
        <w:guid w:val="{B9761D5F-5660-4CD9-B6F0-F766E920F122}"/>
      </w:docPartPr>
      <w:docPartBody>
        <w:p w:rsidR="00AC1E9E" w:rsidRDefault="00AC1E9E" w:rsidP="00AC1E9E">
          <w:pPr>
            <w:pStyle w:val="856861C9958649D38995F8B2A5EA294E"/>
          </w:pPr>
          <w:r w:rsidRPr="00C60C74">
            <w:rPr>
              <w:rStyle w:val="PlaceholderText"/>
              <w:rFonts w:ascii="Arial" w:hAnsi="Arial" w:cs="Arial"/>
              <w:i/>
            </w:rPr>
            <w:t>Date.</w:t>
          </w:r>
        </w:p>
      </w:docPartBody>
    </w:docPart>
    <w:docPart>
      <w:docPartPr>
        <w:name w:val="E0C2D5B3C13E484B90151D85DF00E322"/>
        <w:category>
          <w:name w:val="General"/>
          <w:gallery w:val="placeholder"/>
        </w:category>
        <w:types>
          <w:type w:val="bbPlcHdr"/>
        </w:types>
        <w:behaviors>
          <w:behavior w:val="content"/>
        </w:behaviors>
        <w:guid w:val="{50E4D27A-01D9-45DF-A176-FC36C78D571D}"/>
      </w:docPartPr>
      <w:docPartBody>
        <w:p w:rsidR="00AC1E9E" w:rsidRDefault="00AC1E9E" w:rsidP="00AC1E9E">
          <w:pPr>
            <w:pStyle w:val="E0C2D5B3C13E484B90151D85DF00E322"/>
          </w:pPr>
          <w:r w:rsidRPr="00F447AA">
            <w:rPr>
              <w:rFonts w:ascii="Arial" w:hAnsi="Arial" w:cs="Arial"/>
              <w:b/>
            </w:rPr>
            <w:t>Inspector</w:t>
          </w:r>
        </w:p>
      </w:docPartBody>
    </w:docPart>
    <w:docPart>
      <w:docPartPr>
        <w:name w:val="7FBC5AE5D8A0480B8ECF262FEE2A0298"/>
        <w:category>
          <w:name w:val="General"/>
          <w:gallery w:val="placeholder"/>
        </w:category>
        <w:types>
          <w:type w:val="bbPlcHdr"/>
        </w:types>
        <w:behaviors>
          <w:behavior w:val="content"/>
        </w:behaviors>
        <w:guid w:val="{77A026AE-62FF-4876-96D7-DDCFF9F66F9A}"/>
      </w:docPartPr>
      <w:docPartBody>
        <w:p w:rsidR="00AC1E9E" w:rsidRDefault="00AC1E9E" w:rsidP="00AC1E9E">
          <w:pPr>
            <w:pStyle w:val="7FBC5AE5D8A0480B8ECF262FEE2A0298"/>
          </w:pPr>
          <w:r w:rsidRPr="00F447AA">
            <w:rPr>
              <w:rFonts w:ascii="Arial" w:hAnsi="Arial" w:cs="Arial"/>
              <w:b/>
            </w:rPr>
            <w:t>Final Assessment</w:t>
          </w:r>
        </w:p>
      </w:docPartBody>
    </w:docPart>
    <w:docPart>
      <w:docPartPr>
        <w:name w:val="DB99C763DE11473F8C9A4E403F46D8FE"/>
        <w:category>
          <w:name w:val="General"/>
          <w:gallery w:val="placeholder"/>
        </w:category>
        <w:types>
          <w:type w:val="bbPlcHdr"/>
        </w:types>
        <w:behaviors>
          <w:behavior w:val="content"/>
        </w:behaviors>
        <w:guid w:val="{EB09F1F9-72A1-426F-888D-919539CA9606}"/>
      </w:docPartPr>
      <w:docPartBody>
        <w:p w:rsidR="00AC1E9E" w:rsidRDefault="00AC1E9E" w:rsidP="00AC1E9E">
          <w:pPr>
            <w:pStyle w:val="DB99C763DE11473F8C9A4E403F46D8FE"/>
          </w:pPr>
          <w:r w:rsidRPr="00136DD3">
            <w:rPr>
              <w:rStyle w:val="PlaceholderText"/>
            </w:rPr>
            <w:t>Click here to enter text.</w:t>
          </w:r>
        </w:p>
      </w:docPartBody>
    </w:docPart>
    <w:docPart>
      <w:docPartPr>
        <w:name w:val="4D8785CB84074F498B70C7385B99035D"/>
        <w:category>
          <w:name w:val="General"/>
          <w:gallery w:val="placeholder"/>
        </w:category>
        <w:types>
          <w:type w:val="bbPlcHdr"/>
        </w:types>
        <w:behaviors>
          <w:behavior w:val="content"/>
        </w:behaviors>
        <w:guid w:val="{7CCB43FC-58CC-47AF-807B-4095BCCEEE75}"/>
      </w:docPartPr>
      <w:docPartBody>
        <w:p w:rsidR="00AC1E9E" w:rsidRDefault="00AC1E9E" w:rsidP="00AC1E9E">
          <w:pPr>
            <w:pStyle w:val="4D8785CB84074F498B70C7385B99035D"/>
          </w:pPr>
          <w:r w:rsidRPr="00136DD3">
            <w:rPr>
              <w:rStyle w:val="PlaceholderText"/>
            </w:rPr>
            <w:t>Click here to enter text.</w:t>
          </w:r>
        </w:p>
      </w:docPartBody>
    </w:docPart>
    <w:docPart>
      <w:docPartPr>
        <w:name w:val="FF0189D31DB045888B58F68CB33F1D00"/>
        <w:category>
          <w:name w:val="General"/>
          <w:gallery w:val="placeholder"/>
        </w:category>
        <w:types>
          <w:type w:val="bbPlcHdr"/>
        </w:types>
        <w:behaviors>
          <w:behavior w:val="content"/>
        </w:behaviors>
        <w:guid w:val="{39F7A28E-F633-4D41-A0D9-24635834AC6F}"/>
      </w:docPartPr>
      <w:docPartBody>
        <w:p w:rsidR="00AC1E9E" w:rsidRDefault="00AC1E9E" w:rsidP="00AC1E9E">
          <w:pPr>
            <w:pStyle w:val="FF0189D31DB045888B58F68CB33F1D00"/>
          </w:pPr>
          <w:r w:rsidRPr="00F447AA">
            <w:rPr>
              <w:rStyle w:val="Comment"/>
              <w:rFonts w:cs="Arial"/>
              <w:color w:val="808080" w:themeColor="background1" w:themeShade="80"/>
            </w:rPr>
            <w:t xml:space="preserve"> </w:t>
          </w:r>
          <w:r w:rsidRPr="00F447AA">
            <w:rPr>
              <w:rStyle w:val="Comment"/>
              <w:rFonts w:cs="Arial"/>
              <w:color w:val="A6A6A6" w:themeColor="background1" w:themeShade="A6"/>
            </w:rPr>
            <w:t xml:space="preserve">Place Here </w:t>
          </w:r>
        </w:p>
      </w:docPartBody>
    </w:docPart>
    <w:docPart>
      <w:docPartPr>
        <w:name w:val="A7E0E01126144F34B60BE1C4C074F702"/>
        <w:category>
          <w:name w:val="General"/>
          <w:gallery w:val="placeholder"/>
        </w:category>
        <w:types>
          <w:type w:val="bbPlcHdr"/>
        </w:types>
        <w:behaviors>
          <w:behavior w:val="content"/>
        </w:behaviors>
        <w:guid w:val="{1942F082-AA21-4682-B0AA-E3E8D48F26B0}"/>
      </w:docPartPr>
      <w:docPartBody>
        <w:p w:rsidR="00AC1E9E" w:rsidRDefault="00AC1E9E" w:rsidP="00AC1E9E">
          <w:pPr>
            <w:pStyle w:val="A7E0E01126144F34B60BE1C4C074F702"/>
          </w:pPr>
          <w:r w:rsidRPr="00F447AA">
            <w:rPr>
              <w:rStyle w:val="PlaceholderText"/>
            </w:rPr>
            <w:t>Result</w:t>
          </w:r>
        </w:p>
      </w:docPartBody>
    </w:docPart>
    <w:docPart>
      <w:docPartPr>
        <w:name w:val="BACF35CC8DA74A438C404223302B9520"/>
        <w:category>
          <w:name w:val="General"/>
          <w:gallery w:val="placeholder"/>
        </w:category>
        <w:types>
          <w:type w:val="bbPlcHdr"/>
        </w:types>
        <w:behaviors>
          <w:behavior w:val="content"/>
        </w:behaviors>
        <w:guid w:val="{8A07E507-B1E7-4896-BC8E-642BB0D58222}"/>
      </w:docPartPr>
      <w:docPartBody>
        <w:p w:rsidR="00AC1E9E" w:rsidRDefault="00AC1E9E" w:rsidP="00AC1E9E">
          <w:pPr>
            <w:pStyle w:val="BACF35CC8DA74A438C404223302B9520"/>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059DE79687D446C0B5551450DB9E0356"/>
        <w:category>
          <w:name w:val="General"/>
          <w:gallery w:val="placeholder"/>
        </w:category>
        <w:types>
          <w:type w:val="bbPlcHdr"/>
        </w:types>
        <w:behaviors>
          <w:behavior w:val="content"/>
        </w:behaviors>
        <w:guid w:val="{642FB0AC-820E-4920-8CFF-A92E3B1E14E1}"/>
      </w:docPartPr>
      <w:docPartBody>
        <w:p w:rsidR="00AC1E9E" w:rsidRDefault="00AC1E9E" w:rsidP="00AC1E9E">
          <w:pPr>
            <w:pStyle w:val="059DE79687D446C0B5551450DB9E0356"/>
          </w:pPr>
          <w:r w:rsidRPr="00F447AA">
            <w:rPr>
              <w:rStyle w:val="PlaceholderText"/>
            </w:rPr>
            <w:t>Result</w:t>
          </w:r>
        </w:p>
      </w:docPartBody>
    </w:docPart>
    <w:docPart>
      <w:docPartPr>
        <w:name w:val="0126BDD1466341819551DD1D35DB0D5D"/>
        <w:category>
          <w:name w:val="General"/>
          <w:gallery w:val="placeholder"/>
        </w:category>
        <w:types>
          <w:type w:val="bbPlcHdr"/>
        </w:types>
        <w:behaviors>
          <w:behavior w:val="content"/>
        </w:behaviors>
        <w:guid w:val="{B0A7EC3B-29E9-4C0D-AC07-7FB342D7E591}"/>
      </w:docPartPr>
      <w:docPartBody>
        <w:p w:rsidR="00AC1E9E" w:rsidRDefault="00AC1E9E" w:rsidP="00AC1E9E">
          <w:pPr>
            <w:pStyle w:val="0126BDD1466341819551DD1D35DB0D5D"/>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044B7D218A01452E8BFE6C095B54BF2B"/>
        <w:category>
          <w:name w:val="General"/>
          <w:gallery w:val="placeholder"/>
        </w:category>
        <w:types>
          <w:type w:val="bbPlcHdr"/>
        </w:types>
        <w:behaviors>
          <w:behavior w:val="content"/>
        </w:behaviors>
        <w:guid w:val="{059DA456-6DDC-4773-A4F3-785C44B472E8}"/>
      </w:docPartPr>
      <w:docPartBody>
        <w:p w:rsidR="00AC1E9E" w:rsidRDefault="00AC1E9E" w:rsidP="00AC1E9E">
          <w:pPr>
            <w:pStyle w:val="044B7D218A01452E8BFE6C095B54BF2B"/>
          </w:pPr>
          <w:r w:rsidRPr="00F447AA">
            <w:rPr>
              <w:rStyle w:val="PlaceholderText"/>
            </w:rPr>
            <w:t>Result</w:t>
          </w:r>
        </w:p>
      </w:docPartBody>
    </w:docPart>
    <w:docPart>
      <w:docPartPr>
        <w:name w:val="E392484EF4AA462AA4639A83A4593949"/>
        <w:category>
          <w:name w:val="General"/>
          <w:gallery w:val="placeholder"/>
        </w:category>
        <w:types>
          <w:type w:val="bbPlcHdr"/>
        </w:types>
        <w:behaviors>
          <w:behavior w:val="content"/>
        </w:behaviors>
        <w:guid w:val="{82DB4E90-59BD-43C4-96EB-6E1A075B8C4B}"/>
      </w:docPartPr>
      <w:docPartBody>
        <w:p w:rsidR="00AC1E9E" w:rsidRDefault="00AC1E9E" w:rsidP="00AC1E9E">
          <w:pPr>
            <w:pStyle w:val="E392484EF4AA462AA4639A83A4593949"/>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78511994AFED48B39EBD90F20C0A6582"/>
        <w:category>
          <w:name w:val="General"/>
          <w:gallery w:val="placeholder"/>
        </w:category>
        <w:types>
          <w:type w:val="bbPlcHdr"/>
        </w:types>
        <w:behaviors>
          <w:behavior w:val="content"/>
        </w:behaviors>
        <w:guid w:val="{C4CC8EF6-F397-4E2E-B7D6-A9F71AA98321}"/>
      </w:docPartPr>
      <w:docPartBody>
        <w:p w:rsidR="00AC1E9E" w:rsidRDefault="00AC1E9E" w:rsidP="00AC1E9E">
          <w:pPr>
            <w:pStyle w:val="78511994AFED48B39EBD90F20C0A6582"/>
          </w:pPr>
          <w:r w:rsidRPr="00F447AA">
            <w:rPr>
              <w:rStyle w:val="PlaceholderText"/>
            </w:rPr>
            <w:t>Result</w:t>
          </w:r>
        </w:p>
      </w:docPartBody>
    </w:docPart>
    <w:docPart>
      <w:docPartPr>
        <w:name w:val="8D5BB900410343A7BAEF5C29F0EB2162"/>
        <w:category>
          <w:name w:val="General"/>
          <w:gallery w:val="placeholder"/>
        </w:category>
        <w:types>
          <w:type w:val="bbPlcHdr"/>
        </w:types>
        <w:behaviors>
          <w:behavior w:val="content"/>
        </w:behaviors>
        <w:guid w:val="{9D42131A-21F8-4816-A534-F61C5CE6B00C}"/>
      </w:docPartPr>
      <w:docPartBody>
        <w:p w:rsidR="00AC1E9E" w:rsidRDefault="00AC1E9E" w:rsidP="00AC1E9E">
          <w:pPr>
            <w:pStyle w:val="8D5BB900410343A7BAEF5C29F0EB2162"/>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BDB0D87C6D324E10AFE64369BA7E3E8E"/>
        <w:category>
          <w:name w:val="General"/>
          <w:gallery w:val="placeholder"/>
        </w:category>
        <w:types>
          <w:type w:val="bbPlcHdr"/>
        </w:types>
        <w:behaviors>
          <w:behavior w:val="content"/>
        </w:behaviors>
        <w:guid w:val="{420774CD-C5B3-4E33-9739-35F5B4ECAC1E}"/>
      </w:docPartPr>
      <w:docPartBody>
        <w:p w:rsidR="00AC1E9E" w:rsidRDefault="00AC1E9E" w:rsidP="00AC1E9E">
          <w:pPr>
            <w:pStyle w:val="BDB0D87C6D324E10AFE64369BA7E3E8E"/>
          </w:pPr>
          <w:r w:rsidRPr="00F447AA">
            <w:rPr>
              <w:rStyle w:val="PlaceholderText"/>
            </w:rPr>
            <w:t>Result</w:t>
          </w:r>
        </w:p>
      </w:docPartBody>
    </w:docPart>
    <w:docPart>
      <w:docPartPr>
        <w:name w:val="C181A4A788A54902BC849D847FBEDCC9"/>
        <w:category>
          <w:name w:val="General"/>
          <w:gallery w:val="placeholder"/>
        </w:category>
        <w:types>
          <w:type w:val="bbPlcHdr"/>
        </w:types>
        <w:behaviors>
          <w:behavior w:val="content"/>
        </w:behaviors>
        <w:guid w:val="{B1009828-3E0F-40B5-A9AD-9C546FE12EEF}"/>
      </w:docPartPr>
      <w:docPartBody>
        <w:p w:rsidR="00AC1E9E" w:rsidRDefault="00AC1E9E" w:rsidP="00AC1E9E">
          <w:pPr>
            <w:pStyle w:val="C181A4A788A54902BC849D847FBEDCC9"/>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DA99FDEFCF724250BC2B12EB61B6BAEB"/>
        <w:category>
          <w:name w:val="General"/>
          <w:gallery w:val="placeholder"/>
        </w:category>
        <w:types>
          <w:type w:val="bbPlcHdr"/>
        </w:types>
        <w:behaviors>
          <w:behavior w:val="content"/>
        </w:behaviors>
        <w:guid w:val="{3917C8B5-A869-48A4-BDDC-553ED5A2C298}"/>
      </w:docPartPr>
      <w:docPartBody>
        <w:p w:rsidR="00AC1E9E" w:rsidRDefault="00AC1E9E" w:rsidP="00AC1E9E">
          <w:pPr>
            <w:pStyle w:val="DA99FDEFCF724250BC2B12EB61B6BAEB"/>
          </w:pPr>
          <w:r w:rsidRPr="00F447AA">
            <w:rPr>
              <w:rStyle w:val="PlaceholderText"/>
            </w:rPr>
            <w:t>Result</w:t>
          </w:r>
        </w:p>
      </w:docPartBody>
    </w:docPart>
    <w:docPart>
      <w:docPartPr>
        <w:name w:val="EF5456EC0A6A491795F803F6FBC1102E"/>
        <w:category>
          <w:name w:val="General"/>
          <w:gallery w:val="placeholder"/>
        </w:category>
        <w:types>
          <w:type w:val="bbPlcHdr"/>
        </w:types>
        <w:behaviors>
          <w:behavior w:val="content"/>
        </w:behaviors>
        <w:guid w:val="{1613737F-350A-47C9-AB27-3897998AB147}"/>
      </w:docPartPr>
      <w:docPartBody>
        <w:p w:rsidR="00AC1E9E" w:rsidRDefault="00AC1E9E" w:rsidP="00AC1E9E">
          <w:pPr>
            <w:pStyle w:val="EF5456EC0A6A491795F803F6FBC1102E"/>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D695E79C126E483FA84FA8FEBD4D5C6B"/>
        <w:category>
          <w:name w:val="General"/>
          <w:gallery w:val="placeholder"/>
        </w:category>
        <w:types>
          <w:type w:val="bbPlcHdr"/>
        </w:types>
        <w:behaviors>
          <w:behavior w:val="content"/>
        </w:behaviors>
        <w:guid w:val="{C0CAAE6A-38E1-4600-9CF8-74A8888C9756}"/>
      </w:docPartPr>
      <w:docPartBody>
        <w:p w:rsidR="00AC1E9E" w:rsidRDefault="00AC1E9E" w:rsidP="00AC1E9E">
          <w:pPr>
            <w:pStyle w:val="D695E79C126E483FA84FA8FEBD4D5C6B"/>
          </w:pPr>
          <w:r w:rsidRPr="00F447AA">
            <w:rPr>
              <w:rStyle w:val="PlaceholderText"/>
            </w:rPr>
            <w:t>Result</w:t>
          </w:r>
        </w:p>
      </w:docPartBody>
    </w:docPart>
    <w:docPart>
      <w:docPartPr>
        <w:name w:val="BA30234924EA460A8E65698A6FFE6F82"/>
        <w:category>
          <w:name w:val="General"/>
          <w:gallery w:val="placeholder"/>
        </w:category>
        <w:types>
          <w:type w:val="bbPlcHdr"/>
        </w:types>
        <w:behaviors>
          <w:behavior w:val="content"/>
        </w:behaviors>
        <w:guid w:val="{B0CA0981-47D1-481B-AEC2-FB301DFC3E77}"/>
      </w:docPartPr>
      <w:docPartBody>
        <w:p w:rsidR="00AC1E9E" w:rsidRDefault="00AC1E9E" w:rsidP="00AC1E9E">
          <w:pPr>
            <w:pStyle w:val="BA30234924EA460A8E65698A6FFE6F82"/>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7304462516284E53B8B2F907092FE939"/>
        <w:category>
          <w:name w:val="General"/>
          <w:gallery w:val="placeholder"/>
        </w:category>
        <w:types>
          <w:type w:val="bbPlcHdr"/>
        </w:types>
        <w:behaviors>
          <w:behavior w:val="content"/>
        </w:behaviors>
        <w:guid w:val="{F83D2079-2EA6-4638-9F78-A61F55ED679C}"/>
      </w:docPartPr>
      <w:docPartBody>
        <w:p w:rsidR="00AC1E9E" w:rsidRDefault="00AC1E9E" w:rsidP="00AC1E9E">
          <w:pPr>
            <w:pStyle w:val="7304462516284E53B8B2F907092FE939"/>
          </w:pPr>
          <w:r w:rsidRPr="00F447AA">
            <w:rPr>
              <w:rStyle w:val="PlaceholderText"/>
            </w:rPr>
            <w:t>Result</w:t>
          </w:r>
        </w:p>
      </w:docPartBody>
    </w:docPart>
    <w:docPart>
      <w:docPartPr>
        <w:name w:val="BCD296D038CD40C898CF480BB35F43D1"/>
        <w:category>
          <w:name w:val="General"/>
          <w:gallery w:val="placeholder"/>
        </w:category>
        <w:types>
          <w:type w:val="bbPlcHdr"/>
        </w:types>
        <w:behaviors>
          <w:behavior w:val="content"/>
        </w:behaviors>
        <w:guid w:val="{9D237D6E-8E0B-4AA9-B9F6-90DD9058C195}"/>
      </w:docPartPr>
      <w:docPartBody>
        <w:p w:rsidR="00AC1E9E" w:rsidRDefault="00AC1E9E" w:rsidP="00AC1E9E">
          <w:pPr>
            <w:pStyle w:val="BCD296D038CD40C898CF480BB35F43D1"/>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F8AE51E5D05C4FEFAE344AD3BFCF9B29"/>
        <w:category>
          <w:name w:val="General"/>
          <w:gallery w:val="placeholder"/>
        </w:category>
        <w:types>
          <w:type w:val="bbPlcHdr"/>
        </w:types>
        <w:behaviors>
          <w:behavior w:val="content"/>
        </w:behaviors>
        <w:guid w:val="{4A3DF599-5A8F-4B49-99E5-B59CA4775766}"/>
      </w:docPartPr>
      <w:docPartBody>
        <w:p w:rsidR="00AC1E9E" w:rsidRDefault="00AC1E9E" w:rsidP="00AC1E9E">
          <w:pPr>
            <w:pStyle w:val="F8AE51E5D05C4FEFAE344AD3BFCF9B29"/>
          </w:pPr>
          <w:r w:rsidRPr="00F447AA">
            <w:rPr>
              <w:rStyle w:val="PlaceholderText"/>
            </w:rPr>
            <w:t>Result</w:t>
          </w:r>
        </w:p>
      </w:docPartBody>
    </w:docPart>
    <w:docPart>
      <w:docPartPr>
        <w:name w:val="C435527C6850419ABF66B5180A85E9B8"/>
        <w:category>
          <w:name w:val="General"/>
          <w:gallery w:val="placeholder"/>
        </w:category>
        <w:types>
          <w:type w:val="bbPlcHdr"/>
        </w:types>
        <w:behaviors>
          <w:behavior w:val="content"/>
        </w:behaviors>
        <w:guid w:val="{6B9991F6-B22B-4FD2-A8F2-65420A20DDD3}"/>
      </w:docPartPr>
      <w:docPartBody>
        <w:p w:rsidR="00AC1E9E" w:rsidRDefault="00AC1E9E" w:rsidP="00AC1E9E">
          <w:pPr>
            <w:pStyle w:val="C435527C6850419ABF66B5180A85E9B8"/>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44362AF9DD7F40BBB7D59A65AB748F98"/>
        <w:category>
          <w:name w:val="General"/>
          <w:gallery w:val="placeholder"/>
        </w:category>
        <w:types>
          <w:type w:val="bbPlcHdr"/>
        </w:types>
        <w:behaviors>
          <w:behavior w:val="content"/>
        </w:behaviors>
        <w:guid w:val="{48541CB3-DA4C-468C-80CC-F122C5C717B3}"/>
      </w:docPartPr>
      <w:docPartBody>
        <w:p w:rsidR="00AC1E9E" w:rsidRDefault="00AC1E9E" w:rsidP="00AC1E9E">
          <w:pPr>
            <w:pStyle w:val="44362AF9DD7F40BBB7D59A65AB748F98"/>
          </w:pPr>
          <w:r w:rsidRPr="00F447AA">
            <w:rPr>
              <w:rStyle w:val="PlaceholderText"/>
            </w:rPr>
            <w:t>Result</w:t>
          </w:r>
        </w:p>
      </w:docPartBody>
    </w:docPart>
    <w:docPart>
      <w:docPartPr>
        <w:name w:val="46B911F84D224C97B3AD76B03CC462D7"/>
        <w:category>
          <w:name w:val="General"/>
          <w:gallery w:val="placeholder"/>
        </w:category>
        <w:types>
          <w:type w:val="bbPlcHdr"/>
        </w:types>
        <w:behaviors>
          <w:behavior w:val="content"/>
        </w:behaviors>
        <w:guid w:val="{BBF7A826-E248-42D8-95BB-6FA541D40471}"/>
      </w:docPartPr>
      <w:docPartBody>
        <w:p w:rsidR="00AC1E9E" w:rsidRDefault="00AC1E9E" w:rsidP="00AC1E9E">
          <w:pPr>
            <w:pStyle w:val="46B911F84D224C97B3AD76B03CC462D7"/>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20BCCE72F3B74F079B0A1BDCF42E1346"/>
        <w:category>
          <w:name w:val="General"/>
          <w:gallery w:val="placeholder"/>
        </w:category>
        <w:types>
          <w:type w:val="bbPlcHdr"/>
        </w:types>
        <w:behaviors>
          <w:behavior w:val="content"/>
        </w:behaviors>
        <w:guid w:val="{83E6DCBA-DC63-4125-96A1-08A5CC9CD328}"/>
      </w:docPartPr>
      <w:docPartBody>
        <w:p w:rsidR="00AC1E9E" w:rsidRDefault="00AC1E9E" w:rsidP="00AC1E9E">
          <w:pPr>
            <w:pStyle w:val="20BCCE72F3B74F079B0A1BDCF42E1346"/>
          </w:pPr>
          <w:r w:rsidRPr="00F447AA">
            <w:rPr>
              <w:rStyle w:val="PlaceholderText"/>
            </w:rPr>
            <w:t>Result</w:t>
          </w:r>
        </w:p>
      </w:docPartBody>
    </w:docPart>
    <w:docPart>
      <w:docPartPr>
        <w:name w:val="EC1BB1AC08744D229C410734B4AE31D9"/>
        <w:category>
          <w:name w:val="General"/>
          <w:gallery w:val="placeholder"/>
        </w:category>
        <w:types>
          <w:type w:val="bbPlcHdr"/>
        </w:types>
        <w:behaviors>
          <w:behavior w:val="content"/>
        </w:behaviors>
        <w:guid w:val="{09505CB2-FAB5-4368-92D0-F3C6C4F8C8ED}"/>
      </w:docPartPr>
      <w:docPartBody>
        <w:p w:rsidR="00AC1E9E" w:rsidRDefault="00AC1E9E" w:rsidP="00AC1E9E">
          <w:pPr>
            <w:pStyle w:val="EC1BB1AC08744D229C410734B4AE31D9"/>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07A803CE232D41CCA72ED381AC20EE22"/>
        <w:category>
          <w:name w:val="General"/>
          <w:gallery w:val="placeholder"/>
        </w:category>
        <w:types>
          <w:type w:val="bbPlcHdr"/>
        </w:types>
        <w:behaviors>
          <w:behavior w:val="content"/>
        </w:behaviors>
        <w:guid w:val="{69395628-28BF-4C72-B98C-3915EAEB04DF}"/>
      </w:docPartPr>
      <w:docPartBody>
        <w:p w:rsidR="00AC1E9E" w:rsidRDefault="00AC1E9E" w:rsidP="00AC1E9E">
          <w:pPr>
            <w:pStyle w:val="07A803CE232D41CCA72ED381AC20EE22"/>
          </w:pPr>
          <w:r w:rsidRPr="00F447AA">
            <w:rPr>
              <w:rStyle w:val="PlaceholderText"/>
            </w:rPr>
            <w:t>Result</w:t>
          </w:r>
        </w:p>
      </w:docPartBody>
    </w:docPart>
    <w:docPart>
      <w:docPartPr>
        <w:name w:val="7463961A6FBB46DE8270FB6E1FEB3088"/>
        <w:category>
          <w:name w:val="General"/>
          <w:gallery w:val="placeholder"/>
        </w:category>
        <w:types>
          <w:type w:val="bbPlcHdr"/>
        </w:types>
        <w:behaviors>
          <w:behavior w:val="content"/>
        </w:behaviors>
        <w:guid w:val="{E8BBEB57-B24D-433F-A089-822A7891A85D}"/>
      </w:docPartPr>
      <w:docPartBody>
        <w:p w:rsidR="00AC1E9E" w:rsidRDefault="00AC1E9E" w:rsidP="00AC1E9E">
          <w:pPr>
            <w:pStyle w:val="7463961A6FBB46DE8270FB6E1FEB3088"/>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DF23DFC02B764803BD5EAAFE40C94578"/>
        <w:category>
          <w:name w:val="General"/>
          <w:gallery w:val="placeholder"/>
        </w:category>
        <w:types>
          <w:type w:val="bbPlcHdr"/>
        </w:types>
        <w:behaviors>
          <w:behavior w:val="content"/>
        </w:behaviors>
        <w:guid w:val="{C420A494-3159-40F3-B6F5-6E5D41CA723C}"/>
      </w:docPartPr>
      <w:docPartBody>
        <w:p w:rsidR="00AC1E9E" w:rsidRDefault="00AC1E9E" w:rsidP="00AC1E9E">
          <w:pPr>
            <w:pStyle w:val="DF23DFC02B764803BD5EAAFE40C94578"/>
          </w:pPr>
          <w:r w:rsidRPr="00F447AA">
            <w:rPr>
              <w:rStyle w:val="PlaceholderText"/>
            </w:rPr>
            <w:t>Result</w:t>
          </w:r>
        </w:p>
      </w:docPartBody>
    </w:docPart>
    <w:docPart>
      <w:docPartPr>
        <w:name w:val="22F7349579CE47D4819A3DB75717E8C4"/>
        <w:category>
          <w:name w:val="General"/>
          <w:gallery w:val="placeholder"/>
        </w:category>
        <w:types>
          <w:type w:val="bbPlcHdr"/>
        </w:types>
        <w:behaviors>
          <w:behavior w:val="content"/>
        </w:behaviors>
        <w:guid w:val="{4F0334D8-0033-4BCE-98FC-126FEAA7352E}"/>
      </w:docPartPr>
      <w:docPartBody>
        <w:p w:rsidR="00AC1E9E" w:rsidRDefault="00AC1E9E" w:rsidP="00AC1E9E">
          <w:pPr>
            <w:pStyle w:val="22F7349579CE47D4819A3DB75717E8C4"/>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676C971FD6054C5FA9C7BC0EEF0B8E60"/>
        <w:category>
          <w:name w:val="General"/>
          <w:gallery w:val="placeholder"/>
        </w:category>
        <w:types>
          <w:type w:val="bbPlcHdr"/>
        </w:types>
        <w:behaviors>
          <w:behavior w:val="content"/>
        </w:behaviors>
        <w:guid w:val="{7E76FBDE-41CA-4B41-B304-DC7E3DCF0232}"/>
      </w:docPartPr>
      <w:docPartBody>
        <w:p w:rsidR="00AC1E9E" w:rsidRDefault="00AC1E9E" w:rsidP="00AC1E9E">
          <w:pPr>
            <w:pStyle w:val="676C971FD6054C5FA9C7BC0EEF0B8E60"/>
          </w:pPr>
          <w:r w:rsidRPr="00F447AA">
            <w:rPr>
              <w:rStyle w:val="PlaceholderText"/>
            </w:rPr>
            <w:t>Result</w:t>
          </w:r>
        </w:p>
      </w:docPartBody>
    </w:docPart>
    <w:docPart>
      <w:docPartPr>
        <w:name w:val="4E156104FC454948B0AF7F38828F3743"/>
        <w:category>
          <w:name w:val="General"/>
          <w:gallery w:val="placeholder"/>
        </w:category>
        <w:types>
          <w:type w:val="bbPlcHdr"/>
        </w:types>
        <w:behaviors>
          <w:behavior w:val="content"/>
        </w:behaviors>
        <w:guid w:val="{37722D73-8812-45F8-B21E-0726A9BBDF4A}"/>
      </w:docPartPr>
      <w:docPartBody>
        <w:p w:rsidR="00AC1E9E" w:rsidRDefault="00AC1E9E" w:rsidP="00AC1E9E">
          <w:pPr>
            <w:pStyle w:val="4E156104FC454948B0AF7F38828F3743"/>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CA5D6F8DE14A484FB6B17B927D02C5F0"/>
        <w:category>
          <w:name w:val="General"/>
          <w:gallery w:val="placeholder"/>
        </w:category>
        <w:types>
          <w:type w:val="bbPlcHdr"/>
        </w:types>
        <w:behaviors>
          <w:behavior w:val="content"/>
        </w:behaviors>
        <w:guid w:val="{F011066F-0F5D-4801-A15E-C3A07DEBBB9E}"/>
      </w:docPartPr>
      <w:docPartBody>
        <w:p w:rsidR="00AC1E9E" w:rsidRDefault="00AC1E9E" w:rsidP="00AC1E9E">
          <w:pPr>
            <w:pStyle w:val="CA5D6F8DE14A484FB6B17B927D02C5F0"/>
          </w:pPr>
          <w:r w:rsidRPr="00F447AA">
            <w:rPr>
              <w:rStyle w:val="PlaceholderText"/>
            </w:rPr>
            <w:t>Result</w:t>
          </w:r>
        </w:p>
      </w:docPartBody>
    </w:docPart>
    <w:docPart>
      <w:docPartPr>
        <w:name w:val="BC4A3E32787E46338FAAD941C8AD5FE0"/>
        <w:category>
          <w:name w:val="General"/>
          <w:gallery w:val="placeholder"/>
        </w:category>
        <w:types>
          <w:type w:val="bbPlcHdr"/>
        </w:types>
        <w:behaviors>
          <w:behavior w:val="content"/>
        </w:behaviors>
        <w:guid w:val="{9CF2F4A6-E55C-43F1-AC7C-82316C5F24EB}"/>
      </w:docPartPr>
      <w:docPartBody>
        <w:p w:rsidR="00AC1E9E" w:rsidRDefault="00AC1E9E" w:rsidP="00AC1E9E">
          <w:pPr>
            <w:pStyle w:val="BC4A3E32787E46338FAAD941C8AD5FE0"/>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A9BF2DF9A6294AB98337E0061873322C"/>
        <w:category>
          <w:name w:val="General"/>
          <w:gallery w:val="placeholder"/>
        </w:category>
        <w:types>
          <w:type w:val="bbPlcHdr"/>
        </w:types>
        <w:behaviors>
          <w:behavior w:val="content"/>
        </w:behaviors>
        <w:guid w:val="{7BCFE18E-A8E8-40DB-9EC4-9ED6C87B3E2B}"/>
      </w:docPartPr>
      <w:docPartBody>
        <w:p w:rsidR="00AC1E9E" w:rsidRDefault="00AC1E9E" w:rsidP="00AC1E9E">
          <w:pPr>
            <w:pStyle w:val="A9BF2DF9A6294AB98337E0061873322C"/>
          </w:pPr>
          <w:r w:rsidRPr="00F447AA">
            <w:rPr>
              <w:rStyle w:val="PlaceholderText"/>
            </w:rPr>
            <w:t>Result</w:t>
          </w:r>
        </w:p>
      </w:docPartBody>
    </w:docPart>
    <w:docPart>
      <w:docPartPr>
        <w:name w:val="4B2BFB8361CC4BBC989F69E5BA6E3C6A"/>
        <w:category>
          <w:name w:val="General"/>
          <w:gallery w:val="placeholder"/>
        </w:category>
        <w:types>
          <w:type w:val="bbPlcHdr"/>
        </w:types>
        <w:behaviors>
          <w:behavior w:val="content"/>
        </w:behaviors>
        <w:guid w:val="{D583701E-5E42-4397-B57A-90C56EE43971}"/>
      </w:docPartPr>
      <w:docPartBody>
        <w:p w:rsidR="00AC1E9E" w:rsidRDefault="00AC1E9E" w:rsidP="00AC1E9E">
          <w:pPr>
            <w:pStyle w:val="4B2BFB8361CC4BBC989F69E5BA6E3C6A"/>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E1E36FC42E4F47B998701F0F66620F51"/>
        <w:category>
          <w:name w:val="General"/>
          <w:gallery w:val="placeholder"/>
        </w:category>
        <w:types>
          <w:type w:val="bbPlcHdr"/>
        </w:types>
        <w:behaviors>
          <w:behavior w:val="content"/>
        </w:behaviors>
        <w:guid w:val="{BFDEAD6E-4D5D-4669-98F4-749A66A8AC2A}"/>
      </w:docPartPr>
      <w:docPartBody>
        <w:p w:rsidR="00AC1E9E" w:rsidRDefault="00AC1E9E" w:rsidP="00AC1E9E">
          <w:pPr>
            <w:pStyle w:val="E1E36FC42E4F47B998701F0F66620F51"/>
          </w:pPr>
          <w:r w:rsidRPr="00F447AA">
            <w:rPr>
              <w:rStyle w:val="PlaceholderText"/>
            </w:rPr>
            <w:t>Result</w:t>
          </w:r>
        </w:p>
      </w:docPartBody>
    </w:docPart>
    <w:docPart>
      <w:docPartPr>
        <w:name w:val="CD805F4798AC4F2C98F37B7C497252CE"/>
        <w:category>
          <w:name w:val="General"/>
          <w:gallery w:val="placeholder"/>
        </w:category>
        <w:types>
          <w:type w:val="bbPlcHdr"/>
        </w:types>
        <w:behaviors>
          <w:behavior w:val="content"/>
        </w:behaviors>
        <w:guid w:val="{633A2830-ED19-4528-9847-14380B073CE9}"/>
      </w:docPartPr>
      <w:docPartBody>
        <w:p w:rsidR="00AC1E9E" w:rsidRDefault="00AC1E9E" w:rsidP="00AC1E9E">
          <w:pPr>
            <w:pStyle w:val="CD805F4798AC4F2C98F37B7C497252CE"/>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B4572C37AB644822868DCE9F2C9CA8CA"/>
        <w:category>
          <w:name w:val="General"/>
          <w:gallery w:val="placeholder"/>
        </w:category>
        <w:types>
          <w:type w:val="bbPlcHdr"/>
        </w:types>
        <w:behaviors>
          <w:behavior w:val="content"/>
        </w:behaviors>
        <w:guid w:val="{99769B1B-238E-4193-B864-F0B5FE76A246}"/>
      </w:docPartPr>
      <w:docPartBody>
        <w:p w:rsidR="00AC1E9E" w:rsidRDefault="00AC1E9E" w:rsidP="00AC1E9E">
          <w:pPr>
            <w:pStyle w:val="B4572C37AB644822868DCE9F2C9CA8CA"/>
          </w:pPr>
          <w:r w:rsidRPr="00F447AA">
            <w:rPr>
              <w:rStyle w:val="PlaceholderText"/>
            </w:rPr>
            <w:t>Result</w:t>
          </w:r>
        </w:p>
      </w:docPartBody>
    </w:docPart>
    <w:docPart>
      <w:docPartPr>
        <w:name w:val="037C245947C640FBA9164D9929262AF0"/>
        <w:category>
          <w:name w:val="General"/>
          <w:gallery w:val="placeholder"/>
        </w:category>
        <w:types>
          <w:type w:val="bbPlcHdr"/>
        </w:types>
        <w:behaviors>
          <w:behavior w:val="content"/>
        </w:behaviors>
        <w:guid w:val="{1526BCB0-4DAD-4F3D-933B-8DB366DBA149}"/>
      </w:docPartPr>
      <w:docPartBody>
        <w:p w:rsidR="00AC1E9E" w:rsidRDefault="00AC1E9E" w:rsidP="00AC1E9E">
          <w:pPr>
            <w:pStyle w:val="037C245947C640FBA9164D9929262AF0"/>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E7532968113F40D7923EEF0821CF8F01"/>
        <w:category>
          <w:name w:val="General"/>
          <w:gallery w:val="placeholder"/>
        </w:category>
        <w:types>
          <w:type w:val="bbPlcHdr"/>
        </w:types>
        <w:behaviors>
          <w:behavior w:val="content"/>
        </w:behaviors>
        <w:guid w:val="{5AB866EF-B35F-4792-ACBA-7188C001FD95}"/>
      </w:docPartPr>
      <w:docPartBody>
        <w:p w:rsidR="00AC1E9E" w:rsidRDefault="00AC1E9E" w:rsidP="00AC1E9E">
          <w:pPr>
            <w:pStyle w:val="E7532968113F40D7923EEF0821CF8F01"/>
          </w:pPr>
          <w:r w:rsidRPr="00F447AA">
            <w:rPr>
              <w:rStyle w:val="PlaceholderText"/>
            </w:rPr>
            <w:t>Result</w:t>
          </w:r>
        </w:p>
      </w:docPartBody>
    </w:docPart>
    <w:docPart>
      <w:docPartPr>
        <w:name w:val="58EAF5508C024573984F6299E88FAFF9"/>
        <w:category>
          <w:name w:val="General"/>
          <w:gallery w:val="placeholder"/>
        </w:category>
        <w:types>
          <w:type w:val="bbPlcHdr"/>
        </w:types>
        <w:behaviors>
          <w:behavior w:val="content"/>
        </w:behaviors>
        <w:guid w:val="{7668A43C-7F97-4452-A4B0-DFF700FEC95F}"/>
      </w:docPartPr>
      <w:docPartBody>
        <w:p w:rsidR="00AC1E9E" w:rsidRDefault="00AC1E9E" w:rsidP="00AC1E9E">
          <w:pPr>
            <w:pStyle w:val="58EAF5508C024573984F6299E88FAFF9"/>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A7D37C02C316498D8129263C2623CB08"/>
        <w:category>
          <w:name w:val="General"/>
          <w:gallery w:val="placeholder"/>
        </w:category>
        <w:types>
          <w:type w:val="bbPlcHdr"/>
        </w:types>
        <w:behaviors>
          <w:behavior w:val="content"/>
        </w:behaviors>
        <w:guid w:val="{B7A52963-5B39-4CF8-A772-4F7BD1119F59}"/>
      </w:docPartPr>
      <w:docPartBody>
        <w:p w:rsidR="00AC1E9E" w:rsidRDefault="00AC1E9E" w:rsidP="00AC1E9E">
          <w:pPr>
            <w:pStyle w:val="A7D37C02C316498D8129263C2623CB08"/>
          </w:pPr>
          <w:r w:rsidRPr="00F447AA">
            <w:rPr>
              <w:rStyle w:val="PlaceholderText"/>
            </w:rPr>
            <w:t>Result</w:t>
          </w:r>
        </w:p>
      </w:docPartBody>
    </w:docPart>
    <w:docPart>
      <w:docPartPr>
        <w:name w:val="4682751C456241A79A139BA30173152A"/>
        <w:category>
          <w:name w:val="General"/>
          <w:gallery w:val="placeholder"/>
        </w:category>
        <w:types>
          <w:type w:val="bbPlcHdr"/>
        </w:types>
        <w:behaviors>
          <w:behavior w:val="content"/>
        </w:behaviors>
        <w:guid w:val="{08362D3D-B755-4D0B-8A90-E5C5BE5EB49C}"/>
      </w:docPartPr>
      <w:docPartBody>
        <w:p w:rsidR="00AC1E9E" w:rsidRDefault="00AC1E9E" w:rsidP="00AC1E9E">
          <w:pPr>
            <w:pStyle w:val="4682751C456241A79A139BA30173152A"/>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887851AB1D764437BB0057456CE4DC3F"/>
        <w:category>
          <w:name w:val="General"/>
          <w:gallery w:val="placeholder"/>
        </w:category>
        <w:types>
          <w:type w:val="bbPlcHdr"/>
        </w:types>
        <w:behaviors>
          <w:behavior w:val="content"/>
        </w:behaviors>
        <w:guid w:val="{E5C20522-D2DD-415A-AEDD-E1FD7D54AC81}"/>
      </w:docPartPr>
      <w:docPartBody>
        <w:p w:rsidR="00AC1E9E" w:rsidRDefault="00AC1E9E" w:rsidP="00AC1E9E">
          <w:pPr>
            <w:pStyle w:val="887851AB1D764437BB0057456CE4DC3F"/>
          </w:pPr>
          <w:r w:rsidRPr="00F447AA">
            <w:rPr>
              <w:rStyle w:val="PlaceholderText"/>
            </w:rPr>
            <w:t>Result</w:t>
          </w:r>
        </w:p>
      </w:docPartBody>
    </w:docPart>
    <w:docPart>
      <w:docPartPr>
        <w:name w:val="4A61AB356E8C4B558443627550BECABA"/>
        <w:category>
          <w:name w:val="General"/>
          <w:gallery w:val="placeholder"/>
        </w:category>
        <w:types>
          <w:type w:val="bbPlcHdr"/>
        </w:types>
        <w:behaviors>
          <w:behavior w:val="content"/>
        </w:behaviors>
        <w:guid w:val="{0D955364-1C25-4295-BCE8-4BCEE6C36255}"/>
      </w:docPartPr>
      <w:docPartBody>
        <w:p w:rsidR="00AC1E9E" w:rsidRDefault="00AC1E9E" w:rsidP="00AC1E9E">
          <w:pPr>
            <w:pStyle w:val="4A61AB356E8C4B558443627550BECABA"/>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3F2A9C95FDD6497D9B92FE981DF7BBE4"/>
        <w:category>
          <w:name w:val="General"/>
          <w:gallery w:val="placeholder"/>
        </w:category>
        <w:types>
          <w:type w:val="bbPlcHdr"/>
        </w:types>
        <w:behaviors>
          <w:behavior w:val="content"/>
        </w:behaviors>
        <w:guid w:val="{9FBAFAC6-B486-49C0-9080-6ABCC2D7F985}"/>
      </w:docPartPr>
      <w:docPartBody>
        <w:p w:rsidR="00AC1E9E" w:rsidRDefault="00AC1E9E" w:rsidP="00AC1E9E">
          <w:pPr>
            <w:pStyle w:val="3F2A9C95FDD6497D9B92FE981DF7BBE4"/>
          </w:pPr>
          <w:r w:rsidRPr="00F447AA">
            <w:rPr>
              <w:rStyle w:val="PlaceholderText"/>
            </w:rPr>
            <w:t>Result</w:t>
          </w:r>
        </w:p>
      </w:docPartBody>
    </w:docPart>
    <w:docPart>
      <w:docPartPr>
        <w:name w:val="853EAA6867954EBC88DC9AD0B2DCCED8"/>
        <w:category>
          <w:name w:val="General"/>
          <w:gallery w:val="placeholder"/>
        </w:category>
        <w:types>
          <w:type w:val="bbPlcHdr"/>
        </w:types>
        <w:behaviors>
          <w:behavior w:val="content"/>
        </w:behaviors>
        <w:guid w:val="{DB6AB278-8E60-4DA8-BEF1-BAA09581F7F5}"/>
      </w:docPartPr>
      <w:docPartBody>
        <w:p w:rsidR="00AC1E9E" w:rsidRDefault="00AC1E9E" w:rsidP="00AC1E9E">
          <w:pPr>
            <w:pStyle w:val="853EAA6867954EBC88DC9AD0B2DCCED8"/>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B98E940DBB464224B2A945653B178D0E"/>
        <w:category>
          <w:name w:val="General"/>
          <w:gallery w:val="placeholder"/>
        </w:category>
        <w:types>
          <w:type w:val="bbPlcHdr"/>
        </w:types>
        <w:behaviors>
          <w:behavior w:val="content"/>
        </w:behaviors>
        <w:guid w:val="{00DC1E95-1AEA-4A2E-8966-4157A7F1C010}"/>
      </w:docPartPr>
      <w:docPartBody>
        <w:p w:rsidR="00AC1E9E" w:rsidRDefault="00AC1E9E" w:rsidP="00AC1E9E">
          <w:pPr>
            <w:pStyle w:val="B98E940DBB464224B2A945653B178D0E"/>
          </w:pPr>
          <w:r w:rsidRPr="00F447AA">
            <w:rPr>
              <w:rStyle w:val="PlaceholderText"/>
            </w:rPr>
            <w:t>Result</w:t>
          </w:r>
        </w:p>
      </w:docPartBody>
    </w:docPart>
    <w:docPart>
      <w:docPartPr>
        <w:name w:val="D1C6254A2ACE49898E58ABDB272EE04B"/>
        <w:category>
          <w:name w:val="General"/>
          <w:gallery w:val="placeholder"/>
        </w:category>
        <w:types>
          <w:type w:val="bbPlcHdr"/>
        </w:types>
        <w:behaviors>
          <w:behavior w:val="content"/>
        </w:behaviors>
        <w:guid w:val="{F7204B08-C04F-43DA-B536-7F64ECFFBD32}"/>
      </w:docPartPr>
      <w:docPartBody>
        <w:p w:rsidR="00AC1E9E" w:rsidRDefault="00AC1E9E" w:rsidP="00AC1E9E">
          <w:pPr>
            <w:pStyle w:val="D1C6254A2ACE49898E58ABDB272EE04B"/>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1225DA6CC279422DB0FA96C6889BE1B9"/>
        <w:category>
          <w:name w:val="General"/>
          <w:gallery w:val="placeholder"/>
        </w:category>
        <w:types>
          <w:type w:val="bbPlcHdr"/>
        </w:types>
        <w:behaviors>
          <w:behavior w:val="content"/>
        </w:behaviors>
        <w:guid w:val="{16C2279F-C509-49FD-9EE1-B4455135BD8B}"/>
      </w:docPartPr>
      <w:docPartBody>
        <w:p w:rsidR="00AC1E9E" w:rsidRDefault="00AC1E9E" w:rsidP="00AC1E9E">
          <w:pPr>
            <w:pStyle w:val="1225DA6CC279422DB0FA96C6889BE1B9"/>
          </w:pPr>
          <w:r w:rsidRPr="00F447AA">
            <w:rPr>
              <w:rStyle w:val="PlaceholderText"/>
            </w:rPr>
            <w:t>Result</w:t>
          </w:r>
        </w:p>
      </w:docPartBody>
    </w:docPart>
    <w:docPart>
      <w:docPartPr>
        <w:name w:val="6C2E485922C34105BB4BB3A7F656CD45"/>
        <w:category>
          <w:name w:val="General"/>
          <w:gallery w:val="placeholder"/>
        </w:category>
        <w:types>
          <w:type w:val="bbPlcHdr"/>
        </w:types>
        <w:behaviors>
          <w:behavior w:val="content"/>
        </w:behaviors>
        <w:guid w:val="{2C9C1F35-71AF-466A-B623-097FE29B3F01}"/>
      </w:docPartPr>
      <w:docPartBody>
        <w:p w:rsidR="00AC1E9E" w:rsidRDefault="00AC1E9E" w:rsidP="00AC1E9E">
          <w:pPr>
            <w:pStyle w:val="6C2E485922C34105BB4BB3A7F656CD45"/>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D17B9607668C425C9493C9752ACE2E4E"/>
        <w:category>
          <w:name w:val="General"/>
          <w:gallery w:val="placeholder"/>
        </w:category>
        <w:types>
          <w:type w:val="bbPlcHdr"/>
        </w:types>
        <w:behaviors>
          <w:behavior w:val="content"/>
        </w:behaviors>
        <w:guid w:val="{F234376B-1915-4D47-8957-012B64D7B82C}"/>
      </w:docPartPr>
      <w:docPartBody>
        <w:p w:rsidR="00AC1E9E" w:rsidRDefault="00AC1E9E" w:rsidP="00AC1E9E">
          <w:pPr>
            <w:pStyle w:val="D17B9607668C425C9493C9752ACE2E4E"/>
          </w:pPr>
          <w:r w:rsidRPr="00F447AA">
            <w:rPr>
              <w:rStyle w:val="PlaceholderText"/>
            </w:rPr>
            <w:t>Result</w:t>
          </w:r>
        </w:p>
      </w:docPartBody>
    </w:docPart>
    <w:docPart>
      <w:docPartPr>
        <w:name w:val="134E2790EF874CFBB5B73CB9CFBEA3E5"/>
        <w:category>
          <w:name w:val="General"/>
          <w:gallery w:val="placeholder"/>
        </w:category>
        <w:types>
          <w:type w:val="bbPlcHdr"/>
        </w:types>
        <w:behaviors>
          <w:behavior w:val="content"/>
        </w:behaviors>
        <w:guid w:val="{34BD0CA4-0712-4CA4-9513-40E19C5C0DC3}"/>
      </w:docPartPr>
      <w:docPartBody>
        <w:p w:rsidR="00AC1E9E" w:rsidRDefault="00AC1E9E" w:rsidP="00AC1E9E">
          <w:pPr>
            <w:pStyle w:val="134E2790EF874CFBB5B73CB9CFBEA3E5"/>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ADC349E44BD8411AB6AFFBC94E8E9FA0"/>
        <w:category>
          <w:name w:val="General"/>
          <w:gallery w:val="placeholder"/>
        </w:category>
        <w:types>
          <w:type w:val="bbPlcHdr"/>
        </w:types>
        <w:behaviors>
          <w:behavior w:val="content"/>
        </w:behaviors>
        <w:guid w:val="{B281F14B-F4E1-4AD3-A617-B49FCF846791}"/>
      </w:docPartPr>
      <w:docPartBody>
        <w:p w:rsidR="00AC1E9E" w:rsidRDefault="00AC1E9E" w:rsidP="00AC1E9E">
          <w:pPr>
            <w:pStyle w:val="ADC349E44BD8411AB6AFFBC94E8E9FA0"/>
          </w:pPr>
          <w:r w:rsidRPr="00F447AA">
            <w:rPr>
              <w:rStyle w:val="PlaceholderText"/>
            </w:rPr>
            <w:t>Result</w:t>
          </w:r>
        </w:p>
      </w:docPartBody>
    </w:docPart>
    <w:docPart>
      <w:docPartPr>
        <w:name w:val="41E99B2E4B22470CBE45951AF983D455"/>
        <w:category>
          <w:name w:val="General"/>
          <w:gallery w:val="placeholder"/>
        </w:category>
        <w:types>
          <w:type w:val="bbPlcHdr"/>
        </w:types>
        <w:behaviors>
          <w:behavior w:val="content"/>
        </w:behaviors>
        <w:guid w:val="{E5E263EF-90D7-4385-A845-E6505E93228A}"/>
      </w:docPartPr>
      <w:docPartBody>
        <w:p w:rsidR="00AC1E9E" w:rsidRDefault="00AC1E9E" w:rsidP="00AC1E9E">
          <w:pPr>
            <w:pStyle w:val="41E99B2E4B22470CBE45951AF983D455"/>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08E44C338D7744B5805E6E7CA2259EAC"/>
        <w:category>
          <w:name w:val="General"/>
          <w:gallery w:val="placeholder"/>
        </w:category>
        <w:types>
          <w:type w:val="bbPlcHdr"/>
        </w:types>
        <w:behaviors>
          <w:behavior w:val="content"/>
        </w:behaviors>
        <w:guid w:val="{CE57FFAE-71A3-44F4-AD60-D7545B5BC1D5}"/>
      </w:docPartPr>
      <w:docPartBody>
        <w:p w:rsidR="00AC1E9E" w:rsidRDefault="00AC1E9E" w:rsidP="00AC1E9E">
          <w:pPr>
            <w:pStyle w:val="08E44C338D7744B5805E6E7CA2259EAC"/>
          </w:pPr>
          <w:r w:rsidRPr="00F447AA">
            <w:rPr>
              <w:rStyle w:val="PlaceholderText"/>
            </w:rPr>
            <w:t>Result</w:t>
          </w:r>
        </w:p>
      </w:docPartBody>
    </w:docPart>
    <w:docPart>
      <w:docPartPr>
        <w:name w:val="A26A0B4539564D17904B8A65CD86F224"/>
        <w:category>
          <w:name w:val="General"/>
          <w:gallery w:val="placeholder"/>
        </w:category>
        <w:types>
          <w:type w:val="bbPlcHdr"/>
        </w:types>
        <w:behaviors>
          <w:behavior w:val="content"/>
        </w:behaviors>
        <w:guid w:val="{3791CFA7-1B5E-4AA1-B3C1-AFFDF96283F3}"/>
      </w:docPartPr>
      <w:docPartBody>
        <w:p w:rsidR="00AC1E9E" w:rsidRDefault="00AC1E9E" w:rsidP="00AC1E9E">
          <w:pPr>
            <w:pStyle w:val="A26A0B4539564D17904B8A65CD86F224"/>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20AFF58DAD6143DB8AC9B3E80C1795C1"/>
        <w:category>
          <w:name w:val="General"/>
          <w:gallery w:val="placeholder"/>
        </w:category>
        <w:types>
          <w:type w:val="bbPlcHdr"/>
        </w:types>
        <w:behaviors>
          <w:behavior w:val="content"/>
        </w:behaviors>
        <w:guid w:val="{4C0D88E8-FB04-4EE4-B907-57AE58CC1BE3}"/>
      </w:docPartPr>
      <w:docPartBody>
        <w:p w:rsidR="00AC1E9E" w:rsidRDefault="00AC1E9E" w:rsidP="00AC1E9E">
          <w:pPr>
            <w:pStyle w:val="20AFF58DAD6143DB8AC9B3E80C1795C1"/>
          </w:pPr>
          <w:r w:rsidRPr="00F447AA">
            <w:rPr>
              <w:rStyle w:val="PlaceholderText"/>
            </w:rPr>
            <w:t>Result</w:t>
          </w:r>
        </w:p>
      </w:docPartBody>
    </w:docPart>
    <w:docPart>
      <w:docPartPr>
        <w:name w:val="2DC03B3BC2A743E2ADE0167CD52D81C9"/>
        <w:category>
          <w:name w:val="General"/>
          <w:gallery w:val="placeholder"/>
        </w:category>
        <w:types>
          <w:type w:val="bbPlcHdr"/>
        </w:types>
        <w:behaviors>
          <w:behavior w:val="content"/>
        </w:behaviors>
        <w:guid w:val="{A3041F13-39CE-4D1A-B7B9-3583352DEBA1}"/>
      </w:docPartPr>
      <w:docPartBody>
        <w:p w:rsidR="00AC1E9E" w:rsidRDefault="00AC1E9E" w:rsidP="00AC1E9E">
          <w:pPr>
            <w:pStyle w:val="2DC03B3BC2A743E2ADE0167CD52D81C9"/>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AA9BB989560749389820FCEEB5AED743"/>
        <w:category>
          <w:name w:val="General"/>
          <w:gallery w:val="placeholder"/>
        </w:category>
        <w:types>
          <w:type w:val="bbPlcHdr"/>
        </w:types>
        <w:behaviors>
          <w:behavior w:val="content"/>
        </w:behaviors>
        <w:guid w:val="{F245739C-C17E-4A01-A592-74705F91A4D9}"/>
      </w:docPartPr>
      <w:docPartBody>
        <w:p w:rsidR="00AC1E9E" w:rsidRDefault="00AC1E9E" w:rsidP="00AC1E9E">
          <w:pPr>
            <w:pStyle w:val="AA9BB989560749389820FCEEB5AED743"/>
          </w:pPr>
          <w:r w:rsidRPr="00F447AA">
            <w:rPr>
              <w:rStyle w:val="PlaceholderText"/>
            </w:rPr>
            <w:t>Result</w:t>
          </w:r>
        </w:p>
      </w:docPartBody>
    </w:docPart>
    <w:docPart>
      <w:docPartPr>
        <w:name w:val="AD4445938AC7407CABF35869B5E772C2"/>
        <w:category>
          <w:name w:val="General"/>
          <w:gallery w:val="placeholder"/>
        </w:category>
        <w:types>
          <w:type w:val="bbPlcHdr"/>
        </w:types>
        <w:behaviors>
          <w:behavior w:val="content"/>
        </w:behaviors>
        <w:guid w:val="{06FE8CE9-64F9-467A-A3A1-3A0E0A90EEA8}"/>
      </w:docPartPr>
      <w:docPartBody>
        <w:p w:rsidR="00AC1E9E" w:rsidRDefault="00AC1E9E" w:rsidP="00AC1E9E">
          <w:pPr>
            <w:pStyle w:val="AD4445938AC7407CABF35869B5E772C2"/>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37195818F5BB42DF8864E8B249BB6FF2"/>
        <w:category>
          <w:name w:val="General"/>
          <w:gallery w:val="placeholder"/>
        </w:category>
        <w:types>
          <w:type w:val="bbPlcHdr"/>
        </w:types>
        <w:behaviors>
          <w:behavior w:val="content"/>
        </w:behaviors>
        <w:guid w:val="{B5147A49-37A0-4464-A095-82540DF8292E}"/>
      </w:docPartPr>
      <w:docPartBody>
        <w:p w:rsidR="00AC1E9E" w:rsidRDefault="00AC1E9E" w:rsidP="00AC1E9E">
          <w:pPr>
            <w:pStyle w:val="37195818F5BB42DF8864E8B249BB6FF2"/>
          </w:pPr>
          <w:r w:rsidRPr="00F447AA">
            <w:rPr>
              <w:rStyle w:val="PlaceholderText"/>
            </w:rPr>
            <w:t>Result</w:t>
          </w:r>
        </w:p>
      </w:docPartBody>
    </w:docPart>
    <w:docPart>
      <w:docPartPr>
        <w:name w:val="B1856C0E64274E279DCCDCFBB7B86AE6"/>
        <w:category>
          <w:name w:val="General"/>
          <w:gallery w:val="placeholder"/>
        </w:category>
        <w:types>
          <w:type w:val="bbPlcHdr"/>
        </w:types>
        <w:behaviors>
          <w:behavior w:val="content"/>
        </w:behaviors>
        <w:guid w:val="{55F02FB7-8476-42AD-9E28-47272863469A}"/>
      </w:docPartPr>
      <w:docPartBody>
        <w:p w:rsidR="00AC1E9E" w:rsidRDefault="00AC1E9E" w:rsidP="00AC1E9E">
          <w:pPr>
            <w:pStyle w:val="B1856C0E64274E279DCCDCFBB7B86AE6"/>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9D77400AB7E044208F9BF041FEB9847A"/>
        <w:category>
          <w:name w:val="General"/>
          <w:gallery w:val="placeholder"/>
        </w:category>
        <w:types>
          <w:type w:val="bbPlcHdr"/>
        </w:types>
        <w:behaviors>
          <w:behavior w:val="content"/>
        </w:behaviors>
        <w:guid w:val="{335FE63D-873E-4269-9BFA-90FD9DF2083A}"/>
      </w:docPartPr>
      <w:docPartBody>
        <w:p w:rsidR="00AC1E9E" w:rsidRDefault="00AC1E9E" w:rsidP="00AC1E9E">
          <w:pPr>
            <w:pStyle w:val="9D77400AB7E044208F9BF041FEB9847A"/>
          </w:pPr>
          <w:r w:rsidRPr="00F447AA">
            <w:rPr>
              <w:rStyle w:val="PlaceholderText"/>
            </w:rPr>
            <w:t>Result</w:t>
          </w:r>
        </w:p>
      </w:docPartBody>
    </w:docPart>
    <w:docPart>
      <w:docPartPr>
        <w:name w:val="B6B693946F134BFD937CE0ED26937B9C"/>
        <w:category>
          <w:name w:val="General"/>
          <w:gallery w:val="placeholder"/>
        </w:category>
        <w:types>
          <w:type w:val="bbPlcHdr"/>
        </w:types>
        <w:behaviors>
          <w:behavior w:val="content"/>
        </w:behaviors>
        <w:guid w:val="{F3902071-1D24-4CE4-9453-0F40AA7104C6}"/>
      </w:docPartPr>
      <w:docPartBody>
        <w:p w:rsidR="00AC1E9E" w:rsidRDefault="00AC1E9E" w:rsidP="00AC1E9E">
          <w:pPr>
            <w:pStyle w:val="B6B693946F134BFD937CE0ED26937B9C"/>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4C54214ED82D413CB1BF4CD1793ED821"/>
        <w:category>
          <w:name w:val="General"/>
          <w:gallery w:val="placeholder"/>
        </w:category>
        <w:types>
          <w:type w:val="bbPlcHdr"/>
        </w:types>
        <w:behaviors>
          <w:behavior w:val="content"/>
        </w:behaviors>
        <w:guid w:val="{6C95F199-8F0D-41A7-8D14-242BB1C88116}"/>
      </w:docPartPr>
      <w:docPartBody>
        <w:p w:rsidR="00AC1E9E" w:rsidRDefault="00AC1E9E" w:rsidP="00AC1E9E">
          <w:pPr>
            <w:pStyle w:val="4C54214ED82D413CB1BF4CD1793ED821"/>
          </w:pPr>
          <w:r w:rsidRPr="00F447AA">
            <w:rPr>
              <w:rStyle w:val="PlaceholderText"/>
            </w:rPr>
            <w:t>Result</w:t>
          </w:r>
        </w:p>
      </w:docPartBody>
    </w:docPart>
    <w:docPart>
      <w:docPartPr>
        <w:name w:val="AB58F2D58001443DA284ACF0C24D4424"/>
        <w:category>
          <w:name w:val="General"/>
          <w:gallery w:val="placeholder"/>
        </w:category>
        <w:types>
          <w:type w:val="bbPlcHdr"/>
        </w:types>
        <w:behaviors>
          <w:behavior w:val="content"/>
        </w:behaviors>
        <w:guid w:val="{2E444BF5-5A26-4129-9B70-1C9D3AE17915}"/>
      </w:docPartPr>
      <w:docPartBody>
        <w:p w:rsidR="00AC1E9E" w:rsidRDefault="00AC1E9E" w:rsidP="00AC1E9E">
          <w:pPr>
            <w:pStyle w:val="AB58F2D58001443DA284ACF0C24D4424"/>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43A6B7CA1FC641CE9FF74733FA8A52E9"/>
        <w:category>
          <w:name w:val="General"/>
          <w:gallery w:val="placeholder"/>
        </w:category>
        <w:types>
          <w:type w:val="bbPlcHdr"/>
        </w:types>
        <w:behaviors>
          <w:behavior w:val="content"/>
        </w:behaviors>
        <w:guid w:val="{0CA16679-87EE-485B-8446-0A6E76D70D19}"/>
      </w:docPartPr>
      <w:docPartBody>
        <w:p w:rsidR="00AC1E9E" w:rsidRDefault="00AC1E9E" w:rsidP="00AC1E9E">
          <w:pPr>
            <w:pStyle w:val="43A6B7CA1FC641CE9FF74733FA8A52E9"/>
          </w:pPr>
          <w:r w:rsidRPr="00F447AA">
            <w:rPr>
              <w:rStyle w:val="PlaceholderText"/>
            </w:rPr>
            <w:t>Result</w:t>
          </w:r>
        </w:p>
      </w:docPartBody>
    </w:docPart>
    <w:docPart>
      <w:docPartPr>
        <w:name w:val="B0C5E8DA4A654281BEED2116077B7AE4"/>
        <w:category>
          <w:name w:val="General"/>
          <w:gallery w:val="placeholder"/>
        </w:category>
        <w:types>
          <w:type w:val="bbPlcHdr"/>
        </w:types>
        <w:behaviors>
          <w:behavior w:val="content"/>
        </w:behaviors>
        <w:guid w:val="{C19B68A5-9C11-4F48-83A2-4640A30D9F30}"/>
      </w:docPartPr>
      <w:docPartBody>
        <w:p w:rsidR="00AC1E9E" w:rsidRDefault="00AC1E9E" w:rsidP="00AC1E9E">
          <w:pPr>
            <w:pStyle w:val="B0C5E8DA4A654281BEED2116077B7AE4"/>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BA7DC8E169F0429B957C24BEE3A0738D"/>
        <w:category>
          <w:name w:val="General"/>
          <w:gallery w:val="placeholder"/>
        </w:category>
        <w:types>
          <w:type w:val="bbPlcHdr"/>
        </w:types>
        <w:behaviors>
          <w:behavior w:val="content"/>
        </w:behaviors>
        <w:guid w:val="{A6488E49-2B80-4D98-BB69-3E1BD577083C}"/>
      </w:docPartPr>
      <w:docPartBody>
        <w:p w:rsidR="00AC1E9E" w:rsidRDefault="00AC1E9E" w:rsidP="00AC1E9E">
          <w:pPr>
            <w:pStyle w:val="BA7DC8E169F0429B957C24BEE3A0738D"/>
          </w:pPr>
          <w:r w:rsidRPr="00F447AA">
            <w:rPr>
              <w:rStyle w:val="PlaceholderText"/>
            </w:rPr>
            <w:t>Result</w:t>
          </w:r>
        </w:p>
      </w:docPartBody>
    </w:docPart>
    <w:docPart>
      <w:docPartPr>
        <w:name w:val="6526D16E69784179A344ABAD97D5CC6E"/>
        <w:category>
          <w:name w:val="General"/>
          <w:gallery w:val="placeholder"/>
        </w:category>
        <w:types>
          <w:type w:val="bbPlcHdr"/>
        </w:types>
        <w:behaviors>
          <w:behavior w:val="content"/>
        </w:behaviors>
        <w:guid w:val="{50D0F6FF-10A2-45D2-B786-DFA38E414E3C}"/>
      </w:docPartPr>
      <w:docPartBody>
        <w:p w:rsidR="00AC1E9E" w:rsidRDefault="00AC1E9E" w:rsidP="00AC1E9E">
          <w:pPr>
            <w:pStyle w:val="6526D16E69784179A344ABAD97D5CC6E"/>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C745026DDB3C498CB132C78320A70D1B"/>
        <w:category>
          <w:name w:val="General"/>
          <w:gallery w:val="placeholder"/>
        </w:category>
        <w:types>
          <w:type w:val="bbPlcHdr"/>
        </w:types>
        <w:behaviors>
          <w:behavior w:val="content"/>
        </w:behaviors>
        <w:guid w:val="{249B3CF6-EF99-4DC4-92F4-3004F512434B}"/>
      </w:docPartPr>
      <w:docPartBody>
        <w:p w:rsidR="00AC1E9E" w:rsidRDefault="00AC1E9E" w:rsidP="00AC1E9E">
          <w:pPr>
            <w:pStyle w:val="C745026DDB3C498CB132C78320A70D1B"/>
          </w:pPr>
          <w:r w:rsidRPr="00F447AA">
            <w:rPr>
              <w:rStyle w:val="PlaceholderText"/>
            </w:rPr>
            <w:t>Result</w:t>
          </w:r>
        </w:p>
      </w:docPartBody>
    </w:docPart>
    <w:docPart>
      <w:docPartPr>
        <w:name w:val="C59BEDD923E84F97B132B9121CA0D079"/>
        <w:category>
          <w:name w:val="General"/>
          <w:gallery w:val="placeholder"/>
        </w:category>
        <w:types>
          <w:type w:val="bbPlcHdr"/>
        </w:types>
        <w:behaviors>
          <w:behavior w:val="content"/>
        </w:behaviors>
        <w:guid w:val="{9A2CEE83-8261-42D7-A0D7-75425796155A}"/>
      </w:docPartPr>
      <w:docPartBody>
        <w:p w:rsidR="00AC1E9E" w:rsidRDefault="00AC1E9E" w:rsidP="00AC1E9E">
          <w:pPr>
            <w:pStyle w:val="C59BEDD923E84F97B132B9121CA0D079"/>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BB7CEDF0851B4DE699B13C900BC4B9C5"/>
        <w:category>
          <w:name w:val="General"/>
          <w:gallery w:val="placeholder"/>
        </w:category>
        <w:types>
          <w:type w:val="bbPlcHdr"/>
        </w:types>
        <w:behaviors>
          <w:behavior w:val="content"/>
        </w:behaviors>
        <w:guid w:val="{E447B3FE-28B5-4D02-B6E2-8F23CBDECC04}"/>
      </w:docPartPr>
      <w:docPartBody>
        <w:p w:rsidR="00AC1E9E" w:rsidRDefault="00AC1E9E" w:rsidP="00AC1E9E">
          <w:pPr>
            <w:pStyle w:val="BB7CEDF0851B4DE699B13C900BC4B9C5"/>
          </w:pPr>
          <w:r w:rsidRPr="00F447AA">
            <w:rPr>
              <w:rStyle w:val="PlaceholderText"/>
            </w:rPr>
            <w:t>Result</w:t>
          </w:r>
        </w:p>
      </w:docPartBody>
    </w:docPart>
    <w:docPart>
      <w:docPartPr>
        <w:name w:val="991BB32C7FE14EC6B96E6BD24BF64F72"/>
        <w:category>
          <w:name w:val="General"/>
          <w:gallery w:val="placeholder"/>
        </w:category>
        <w:types>
          <w:type w:val="bbPlcHdr"/>
        </w:types>
        <w:behaviors>
          <w:behavior w:val="content"/>
        </w:behaviors>
        <w:guid w:val="{50C29F6D-3906-4BAB-963D-F9F1634D001C}"/>
      </w:docPartPr>
      <w:docPartBody>
        <w:p w:rsidR="00AC1E9E" w:rsidRDefault="00AC1E9E" w:rsidP="00AC1E9E">
          <w:pPr>
            <w:pStyle w:val="991BB32C7FE14EC6B96E6BD24BF64F72"/>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CBAE9ACE015D461CB5BB2C077B3AD759"/>
        <w:category>
          <w:name w:val="General"/>
          <w:gallery w:val="placeholder"/>
        </w:category>
        <w:types>
          <w:type w:val="bbPlcHdr"/>
        </w:types>
        <w:behaviors>
          <w:behavior w:val="content"/>
        </w:behaviors>
        <w:guid w:val="{033FCEDA-64DE-4CF1-A1A1-C5C217A830EB}"/>
      </w:docPartPr>
      <w:docPartBody>
        <w:p w:rsidR="00AC1E9E" w:rsidRDefault="00AC1E9E" w:rsidP="00AC1E9E">
          <w:pPr>
            <w:pStyle w:val="CBAE9ACE015D461CB5BB2C077B3AD759"/>
          </w:pPr>
          <w:r w:rsidRPr="00F447AA">
            <w:rPr>
              <w:rStyle w:val="PlaceholderText"/>
            </w:rPr>
            <w:t>Result</w:t>
          </w:r>
        </w:p>
      </w:docPartBody>
    </w:docPart>
    <w:docPart>
      <w:docPartPr>
        <w:name w:val="A5C9706C79534E93A720930CAD9B8983"/>
        <w:category>
          <w:name w:val="General"/>
          <w:gallery w:val="placeholder"/>
        </w:category>
        <w:types>
          <w:type w:val="bbPlcHdr"/>
        </w:types>
        <w:behaviors>
          <w:behavior w:val="content"/>
        </w:behaviors>
        <w:guid w:val="{BDC8FC68-962D-4AD0-8A56-D859999E60E7}"/>
      </w:docPartPr>
      <w:docPartBody>
        <w:p w:rsidR="00AC1E9E" w:rsidRDefault="00AC1E9E" w:rsidP="00AC1E9E">
          <w:pPr>
            <w:pStyle w:val="A5C9706C79534E93A720930CAD9B8983"/>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5F35FF61FC944280AC50D1BA73B39FCB"/>
        <w:category>
          <w:name w:val="General"/>
          <w:gallery w:val="placeholder"/>
        </w:category>
        <w:types>
          <w:type w:val="bbPlcHdr"/>
        </w:types>
        <w:behaviors>
          <w:behavior w:val="content"/>
        </w:behaviors>
        <w:guid w:val="{4D57932A-DBC8-4B36-B147-6CB83F7E8F91}"/>
      </w:docPartPr>
      <w:docPartBody>
        <w:p w:rsidR="00AC1E9E" w:rsidRDefault="00AC1E9E" w:rsidP="00AC1E9E">
          <w:pPr>
            <w:pStyle w:val="5F35FF61FC944280AC50D1BA73B39FCB"/>
          </w:pPr>
          <w:r w:rsidRPr="00F447AA">
            <w:rPr>
              <w:rStyle w:val="PlaceholderText"/>
            </w:rPr>
            <w:t>Result</w:t>
          </w:r>
        </w:p>
      </w:docPartBody>
    </w:docPart>
    <w:docPart>
      <w:docPartPr>
        <w:name w:val="4ABFBF596D8B43EA857CB66A09BCFC7B"/>
        <w:category>
          <w:name w:val="General"/>
          <w:gallery w:val="placeholder"/>
        </w:category>
        <w:types>
          <w:type w:val="bbPlcHdr"/>
        </w:types>
        <w:behaviors>
          <w:behavior w:val="content"/>
        </w:behaviors>
        <w:guid w:val="{46B4F9C4-5AB0-4918-92D4-5095EF4D2482}"/>
      </w:docPartPr>
      <w:docPartBody>
        <w:p w:rsidR="00AC1E9E" w:rsidRDefault="00AC1E9E" w:rsidP="00AC1E9E">
          <w:pPr>
            <w:pStyle w:val="4ABFBF596D8B43EA857CB66A09BCFC7B"/>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1EC9B37C1D2F4249826CECA92F448827"/>
        <w:category>
          <w:name w:val="General"/>
          <w:gallery w:val="placeholder"/>
        </w:category>
        <w:types>
          <w:type w:val="bbPlcHdr"/>
        </w:types>
        <w:behaviors>
          <w:behavior w:val="content"/>
        </w:behaviors>
        <w:guid w:val="{9BD79AEB-D474-4588-A6A5-F8DC149AF9C8}"/>
      </w:docPartPr>
      <w:docPartBody>
        <w:p w:rsidR="00AC1E9E" w:rsidRDefault="00AC1E9E" w:rsidP="00AC1E9E">
          <w:pPr>
            <w:pStyle w:val="1EC9B37C1D2F4249826CECA92F448827"/>
          </w:pPr>
          <w:r w:rsidRPr="00F447AA">
            <w:rPr>
              <w:rStyle w:val="PlaceholderText"/>
            </w:rPr>
            <w:t>Result</w:t>
          </w:r>
        </w:p>
      </w:docPartBody>
    </w:docPart>
    <w:docPart>
      <w:docPartPr>
        <w:name w:val="EF6E5DCF3D9A40EAB8B3D59D0E7FD3D5"/>
        <w:category>
          <w:name w:val="General"/>
          <w:gallery w:val="placeholder"/>
        </w:category>
        <w:types>
          <w:type w:val="bbPlcHdr"/>
        </w:types>
        <w:behaviors>
          <w:behavior w:val="content"/>
        </w:behaviors>
        <w:guid w:val="{F04CA9AC-BD4B-44EB-A9E5-7FE359E1B39F}"/>
      </w:docPartPr>
      <w:docPartBody>
        <w:p w:rsidR="00AC1E9E" w:rsidRDefault="00AC1E9E" w:rsidP="00AC1E9E">
          <w:pPr>
            <w:pStyle w:val="EF6E5DCF3D9A40EAB8B3D59D0E7FD3D5"/>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955CF1DFE44747EA9D2B490D6656536F"/>
        <w:category>
          <w:name w:val="General"/>
          <w:gallery w:val="placeholder"/>
        </w:category>
        <w:types>
          <w:type w:val="bbPlcHdr"/>
        </w:types>
        <w:behaviors>
          <w:behavior w:val="content"/>
        </w:behaviors>
        <w:guid w:val="{60D9250A-0C17-401E-B9F8-8B54FF5EBA35}"/>
      </w:docPartPr>
      <w:docPartBody>
        <w:p w:rsidR="00AC1E9E" w:rsidRDefault="00AC1E9E" w:rsidP="00AC1E9E">
          <w:pPr>
            <w:pStyle w:val="955CF1DFE44747EA9D2B490D6656536F"/>
          </w:pPr>
          <w:r w:rsidRPr="00F447AA">
            <w:rPr>
              <w:rStyle w:val="PlaceholderText"/>
            </w:rPr>
            <w:t>Result</w:t>
          </w:r>
        </w:p>
      </w:docPartBody>
    </w:docPart>
    <w:docPart>
      <w:docPartPr>
        <w:name w:val="726885E5D21A418986F13B994D26423F"/>
        <w:category>
          <w:name w:val="General"/>
          <w:gallery w:val="placeholder"/>
        </w:category>
        <w:types>
          <w:type w:val="bbPlcHdr"/>
        </w:types>
        <w:behaviors>
          <w:behavior w:val="content"/>
        </w:behaviors>
        <w:guid w:val="{6B4FF0DE-7A39-48D9-A8CF-5694A089816D}"/>
      </w:docPartPr>
      <w:docPartBody>
        <w:p w:rsidR="00AC1E9E" w:rsidRDefault="00AC1E9E" w:rsidP="00AC1E9E">
          <w:pPr>
            <w:pStyle w:val="726885E5D21A418986F13B994D26423F"/>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2B4971A161B0459F872CBA046D0EABAE"/>
        <w:category>
          <w:name w:val="General"/>
          <w:gallery w:val="placeholder"/>
        </w:category>
        <w:types>
          <w:type w:val="bbPlcHdr"/>
        </w:types>
        <w:behaviors>
          <w:behavior w:val="content"/>
        </w:behaviors>
        <w:guid w:val="{89573646-EF69-4C15-B329-944B5F40463B}"/>
      </w:docPartPr>
      <w:docPartBody>
        <w:p w:rsidR="00AC1E9E" w:rsidRDefault="00AC1E9E" w:rsidP="00AC1E9E">
          <w:pPr>
            <w:pStyle w:val="2B4971A161B0459F872CBA046D0EABAE"/>
          </w:pPr>
          <w:r w:rsidRPr="00F447AA">
            <w:rPr>
              <w:rStyle w:val="PlaceholderText"/>
            </w:rPr>
            <w:t>Result</w:t>
          </w:r>
        </w:p>
      </w:docPartBody>
    </w:docPart>
    <w:docPart>
      <w:docPartPr>
        <w:name w:val="316315D5AEF24E60AA436E543EAFE68E"/>
        <w:category>
          <w:name w:val="General"/>
          <w:gallery w:val="placeholder"/>
        </w:category>
        <w:types>
          <w:type w:val="bbPlcHdr"/>
        </w:types>
        <w:behaviors>
          <w:behavior w:val="content"/>
        </w:behaviors>
        <w:guid w:val="{F4F480D3-69D9-44E2-BD7E-BBDCF26EED97}"/>
      </w:docPartPr>
      <w:docPartBody>
        <w:p w:rsidR="00AC1E9E" w:rsidRDefault="00AC1E9E" w:rsidP="00AC1E9E">
          <w:pPr>
            <w:pStyle w:val="316315D5AEF24E60AA436E543EAFE68E"/>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DE267295B35A43578DCF3D7646DEDF7C"/>
        <w:category>
          <w:name w:val="General"/>
          <w:gallery w:val="placeholder"/>
        </w:category>
        <w:types>
          <w:type w:val="bbPlcHdr"/>
        </w:types>
        <w:behaviors>
          <w:behavior w:val="content"/>
        </w:behaviors>
        <w:guid w:val="{7E8FB0F5-6ACB-4DD1-8789-9F1B3B2C5A11}"/>
      </w:docPartPr>
      <w:docPartBody>
        <w:p w:rsidR="00AC1E9E" w:rsidRDefault="00AC1E9E" w:rsidP="00AC1E9E">
          <w:pPr>
            <w:pStyle w:val="DE267295B35A43578DCF3D7646DEDF7C"/>
          </w:pPr>
          <w:r w:rsidRPr="00F447AA">
            <w:rPr>
              <w:rStyle w:val="PlaceholderText"/>
            </w:rPr>
            <w:t>Result</w:t>
          </w:r>
        </w:p>
      </w:docPartBody>
    </w:docPart>
    <w:docPart>
      <w:docPartPr>
        <w:name w:val="92ED10D84F3B4822932A5BB3D2D37D5F"/>
        <w:category>
          <w:name w:val="General"/>
          <w:gallery w:val="placeholder"/>
        </w:category>
        <w:types>
          <w:type w:val="bbPlcHdr"/>
        </w:types>
        <w:behaviors>
          <w:behavior w:val="content"/>
        </w:behaviors>
        <w:guid w:val="{28D426C7-F92D-4821-B0CE-A8FC7BE7296C}"/>
      </w:docPartPr>
      <w:docPartBody>
        <w:p w:rsidR="00AC1E9E" w:rsidRDefault="00AC1E9E" w:rsidP="00AC1E9E">
          <w:pPr>
            <w:pStyle w:val="92ED10D84F3B4822932A5BB3D2D37D5F"/>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DD930C0684324E51A98ED4CE5897F3F9"/>
        <w:category>
          <w:name w:val="General"/>
          <w:gallery w:val="placeholder"/>
        </w:category>
        <w:types>
          <w:type w:val="bbPlcHdr"/>
        </w:types>
        <w:behaviors>
          <w:behavior w:val="content"/>
        </w:behaviors>
        <w:guid w:val="{91668CEE-EA72-43F9-87A4-DA14C6E71498}"/>
      </w:docPartPr>
      <w:docPartBody>
        <w:p w:rsidR="00AC1E9E" w:rsidRDefault="00AC1E9E" w:rsidP="00AC1E9E">
          <w:pPr>
            <w:pStyle w:val="DD930C0684324E51A98ED4CE5897F3F9"/>
          </w:pPr>
          <w:r w:rsidRPr="00F447AA">
            <w:rPr>
              <w:rStyle w:val="PlaceholderText"/>
            </w:rPr>
            <w:t>Result</w:t>
          </w:r>
        </w:p>
      </w:docPartBody>
    </w:docPart>
    <w:docPart>
      <w:docPartPr>
        <w:name w:val="0A2068CFE8984B78AB598B6C96EDD3F4"/>
        <w:category>
          <w:name w:val="General"/>
          <w:gallery w:val="placeholder"/>
        </w:category>
        <w:types>
          <w:type w:val="bbPlcHdr"/>
        </w:types>
        <w:behaviors>
          <w:behavior w:val="content"/>
        </w:behaviors>
        <w:guid w:val="{16D0DFA6-4A8C-45C2-9A50-FAE8E8D24141}"/>
      </w:docPartPr>
      <w:docPartBody>
        <w:p w:rsidR="00AC1E9E" w:rsidRDefault="00AC1E9E" w:rsidP="00AC1E9E">
          <w:pPr>
            <w:pStyle w:val="0A2068CFE8984B78AB598B6C96EDD3F4"/>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686877563A2B48A196E46034B2876948"/>
        <w:category>
          <w:name w:val="General"/>
          <w:gallery w:val="placeholder"/>
        </w:category>
        <w:types>
          <w:type w:val="bbPlcHdr"/>
        </w:types>
        <w:behaviors>
          <w:behavior w:val="content"/>
        </w:behaviors>
        <w:guid w:val="{04611936-9EB7-42DF-BB3F-2EA3A1510369}"/>
      </w:docPartPr>
      <w:docPartBody>
        <w:p w:rsidR="00AC1E9E" w:rsidRDefault="00AC1E9E" w:rsidP="00AC1E9E">
          <w:pPr>
            <w:pStyle w:val="686877563A2B48A196E46034B2876948"/>
          </w:pPr>
          <w:r w:rsidRPr="00F447AA">
            <w:rPr>
              <w:rStyle w:val="PlaceholderText"/>
            </w:rPr>
            <w:t>Result</w:t>
          </w:r>
        </w:p>
      </w:docPartBody>
    </w:docPart>
    <w:docPart>
      <w:docPartPr>
        <w:name w:val="2739B2A4F8EA4655B849180E4AD56784"/>
        <w:category>
          <w:name w:val="General"/>
          <w:gallery w:val="placeholder"/>
        </w:category>
        <w:types>
          <w:type w:val="bbPlcHdr"/>
        </w:types>
        <w:behaviors>
          <w:behavior w:val="content"/>
        </w:behaviors>
        <w:guid w:val="{FE8C9823-719C-407E-95C8-61D9BA2B18B0}"/>
      </w:docPartPr>
      <w:docPartBody>
        <w:p w:rsidR="00AC1E9E" w:rsidRDefault="00AC1E9E" w:rsidP="00AC1E9E">
          <w:pPr>
            <w:pStyle w:val="2739B2A4F8EA4655B849180E4AD56784"/>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E9E996E92A6544DAA6874C47D4184A22"/>
        <w:category>
          <w:name w:val="General"/>
          <w:gallery w:val="placeholder"/>
        </w:category>
        <w:types>
          <w:type w:val="bbPlcHdr"/>
        </w:types>
        <w:behaviors>
          <w:behavior w:val="content"/>
        </w:behaviors>
        <w:guid w:val="{3F026F54-EB21-4D70-A013-DDA3A629AAAE}"/>
      </w:docPartPr>
      <w:docPartBody>
        <w:p w:rsidR="00AC1E9E" w:rsidRDefault="00AC1E9E" w:rsidP="00AC1E9E">
          <w:pPr>
            <w:pStyle w:val="E9E996E92A6544DAA6874C47D4184A22"/>
          </w:pPr>
          <w:r w:rsidRPr="00F447AA">
            <w:rPr>
              <w:rStyle w:val="PlaceholderText"/>
            </w:rPr>
            <w:t>Result</w:t>
          </w:r>
        </w:p>
      </w:docPartBody>
    </w:docPart>
    <w:docPart>
      <w:docPartPr>
        <w:name w:val="60191C30E40A4263A2B46A46832BBC8C"/>
        <w:category>
          <w:name w:val="General"/>
          <w:gallery w:val="placeholder"/>
        </w:category>
        <w:types>
          <w:type w:val="bbPlcHdr"/>
        </w:types>
        <w:behaviors>
          <w:behavior w:val="content"/>
        </w:behaviors>
        <w:guid w:val="{B422997C-1830-4F29-8E66-BB303704E3BC}"/>
      </w:docPartPr>
      <w:docPartBody>
        <w:p w:rsidR="00AC1E9E" w:rsidRDefault="00AC1E9E" w:rsidP="00AC1E9E">
          <w:pPr>
            <w:pStyle w:val="60191C30E40A4263A2B46A46832BBC8C"/>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E1478A6C29C14E0E9C4B9CA4A486430B"/>
        <w:category>
          <w:name w:val="General"/>
          <w:gallery w:val="placeholder"/>
        </w:category>
        <w:types>
          <w:type w:val="bbPlcHdr"/>
        </w:types>
        <w:behaviors>
          <w:behavior w:val="content"/>
        </w:behaviors>
        <w:guid w:val="{229EC731-4946-4E8B-9071-1E711638C6AF}"/>
      </w:docPartPr>
      <w:docPartBody>
        <w:p w:rsidR="00AC1E9E" w:rsidRDefault="00AC1E9E" w:rsidP="00AC1E9E">
          <w:pPr>
            <w:pStyle w:val="E1478A6C29C14E0E9C4B9CA4A486430B"/>
          </w:pPr>
          <w:r w:rsidRPr="00F447AA">
            <w:rPr>
              <w:rStyle w:val="PlaceholderText"/>
            </w:rPr>
            <w:t>Result</w:t>
          </w:r>
        </w:p>
      </w:docPartBody>
    </w:docPart>
    <w:docPart>
      <w:docPartPr>
        <w:name w:val="E3C9762C58DF412AB65385C7D4506A8D"/>
        <w:category>
          <w:name w:val="General"/>
          <w:gallery w:val="placeholder"/>
        </w:category>
        <w:types>
          <w:type w:val="bbPlcHdr"/>
        </w:types>
        <w:behaviors>
          <w:behavior w:val="content"/>
        </w:behaviors>
        <w:guid w:val="{60A441F4-3A62-4410-8E8F-68C630AE590D}"/>
      </w:docPartPr>
      <w:docPartBody>
        <w:p w:rsidR="00AC1E9E" w:rsidRDefault="00AC1E9E" w:rsidP="00AC1E9E">
          <w:pPr>
            <w:pStyle w:val="E3C9762C58DF412AB65385C7D4506A8D"/>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B9CA0300382344E199ED1CEFC19E1BD2"/>
        <w:category>
          <w:name w:val="General"/>
          <w:gallery w:val="placeholder"/>
        </w:category>
        <w:types>
          <w:type w:val="bbPlcHdr"/>
        </w:types>
        <w:behaviors>
          <w:behavior w:val="content"/>
        </w:behaviors>
        <w:guid w:val="{126A96AB-DB56-423B-A892-DE6B8B6CA7CA}"/>
      </w:docPartPr>
      <w:docPartBody>
        <w:p w:rsidR="00AC1E9E" w:rsidRDefault="00AC1E9E" w:rsidP="00AC1E9E">
          <w:pPr>
            <w:pStyle w:val="B9CA0300382344E199ED1CEFC19E1BD2"/>
          </w:pPr>
          <w:r w:rsidRPr="00F447AA">
            <w:rPr>
              <w:rStyle w:val="PlaceholderText"/>
            </w:rPr>
            <w:t>Result</w:t>
          </w:r>
        </w:p>
      </w:docPartBody>
    </w:docPart>
    <w:docPart>
      <w:docPartPr>
        <w:name w:val="E3F981DC56BD4F3AA6ABDDA5107821DB"/>
        <w:category>
          <w:name w:val="General"/>
          <w:gallery w:val="placeholder"/>
        </w:category>
        <w:types>
          <w:type w:val="bbPlcHdr"/>
        </w:types>
        <w:behaviors>
          <w:behavior w:val="content"/>
        </w:behaviors>
        <w:guid w:val="{752464B1-21F5-4EAD-80F7-AFFA2B99F6E3}"/>
      </w:docPartPr>
      <w:docPartBody>
        <w:p w:rsidR="00AC1E9E" w:rsidRDefault="00AC1E9E" w:rsidP="00AC1E9E">
          <w:pPr>
            <w:pStyle w:val="E3F981DC56BD4F3AA6ABDDA5107821DB"/>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2815E9750E4048539E3D81B1A31AA6B3"/>
        <w:category>
          <w:name w:val="General"/>
          <w:gallery w:val="placeholder"/>
        </w:category>
        <w:types>
          <w:type w:val="bbPlcHdr"/>
        </w:types>
        <w:behaviors>
          <w:behavior w:val="content"/>
        </w:behaviors>
        <w:guid w:val="{206DE4C5-5F7B-497C-8D12-F8B5D76264A0}"/>
      </w:docPartPr>
      <w:docPartBody>
        <w:p w:rsidR="00AC1E9E" w:rsidRDefault="00AC1E9E" w:rsidP="00AC1E9E">
          <w:pPr>
            <w:pStyle w:val="2815E9750E4048539E3D81B1A31AA6B3"/>
          </w:pPr>
          <w:r w:rsidRPr="00F447AA">
            <w:rPr>
              <w:rStyle w:val="PlaceholderText"/>
            </w:rPr>
            <w:t>Result</w:t>
          </w:r>
        </w:p>
      </w:docPartBody>
    </w:docPart>
    <w:docPart>
      <w:docPartPr>
        <w:name w:val="E2743550B65045CEBCB4166B216FBAB7"/>
        <w:category>
          <w:name w:val="General"/>
          <w:gallery w:val="placeholder"/>
        </w:category>
        <w:types>
          <w:type w:val="bbPlcHdr"/>
        </w:types>
        <w:behaviors>
          <w:behavior w:val="content"/>
        </w:behaviors>
        <w:guid w:val="{1F0E2EED-6CDA-4682-BA76-41491A799416}"/>
      </w:docPartPr>
      <w:docPartBody>
        <w:p w:rsidR="00AC1E9E" w:rsidRDefault="00AC1E9E" w:rsidP="00AC1E9E">
          <w:pPr>
            <w:pStyle w:val="E2743550B65045CEBCB4166B216FBAB7"/>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14FB0074FF33463EAAA23ECC6E4B297D"/>
        <w:category>
          <w:name w:val="General"/>
          <w:gallery w:val="placeholder"/>
        </w:category>
        <w:types>
          <w:type w:val="bbPlcHdr"/>
        </w:types>
        <w:behaviors>
          <w:behavior w:val="content"/>
        </w:behaviors>
        <w:guid w:val="{56EF9569-5D78-4750-ABCE-515F246A2B7E}"/>
      </w:docPartPr>
      <w:docPartBody>
        <w:p w:rsidR="00AC1E9E" w:rsidRDefault="00AC1E9E" w:rsidP="00AC1E9E">
          <w:pPr>
            <w:pStyle w:val="14FB0074FF33463EAAA23ECC6E4B297D"/>
          </w:pPr>
          <w:r w:rsidRPr="00F447AA">
            <w:rPr>
              <w:rStyle w:val="PlaceholderText"/>
            </w:rPr>
            <w:t>Result</w:t>
          </w:r>
        </w:p>
      </w:docPartBody>
    </w:docPart>
    <w:docPart>
      <w:docPartPr>
        <w:name w:val="F49F529A91714738817C02C92BAA4150"/>
        <w:category>
          <w:name w:val="General"/>
          <w:gallery w:val="placeholder"/>
        </w:category>
        <w:types>
          <w:type w:val="bbPlcHdr"/>
        </w:types>
        <w:behaviors>
          <w:behavior w:val="content"/>
        </w:behaviors>
        <w:guid w:val="{74447738-0867-4BE5-ABB5-705F1046BA85}"/>
      </w:docPartPr>
      <w:docPartBody>
        <w:p w:rsidR="00AC1E9E" w:rsidRDefault="00AC1E9E" w:rsidP="00AC1E9E">
          <w:pPr>
            <w:pStyle w:val="F49F529A91714738817C02C92BAA4150"/>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9390E1051E794CBEB5E79BFCF8E5191D"/>
        <w:category>
          <w:name w:val="General"/>
          <w:gallery w:val="placeholder"/>
        </w:category>
        <w:types>
          <w:type w:val="bbPlcHdr"/>
        </w:types>
        <w:behaviors>
          <w:behavior w:val="content"/>
        </w:behaviors>
        <w:guid w:val="{2DE5EC64-F0CD-41FD-8413-BEEEF8F56A9B}"/>
      </w:docPartPr>
      <w:docPartBody>
        <w:p w:rsidR="00AC1E9E" w:rsidRDefault="00AC1E9E" w:rsidP="00AC1E9E">
          <w:pPr>
            <w:pStyle w:val="9390E1051E794CBEB5E79BFCF8E5191D"/>
          </w:pPr>
          <w:r w:rsidRPr="00F447AA">
            <w:rPr>
              <w:rStyle w:val="PlaceholderText"/>
            </w:rPr>
            <w:t>Result</w:t>
          </w:r>
        </w:p>
      </w:docPartBody>
    </w:docPart>
    <w:docPart>
      <w:docPartPr>
        <w:name w:val="149A0F69BEEF4B1393EC0487FA878B6F"/>
        <w:category>
          <w:name w:val="General"/>
          <w:gallery w:val="placeholder"/>
        </w:category>
        <w:types>
          <w:type w:val="bbPlcHdr"/>
        </w:types>
        <w:behaviors>
          <w:behavior w:val="content"/>
        </w:behaviors>
        <w:guid w:val="{EDA0F22C-9CEE-4B85-8F3D-E262CE216B3E}"/>
      </w:docPartPr>
      <w:docPartBody>
        <w:p w:rsidR="00AC1E9E" w:rsidRDefault="00AC1E9E" w:rsidP="00AC1E9E">
          <w:pPr>
            <w:pStyle w:val="149A0F69BEEF4B1393EC0487FA878B6F"/>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3694CAEA1871470A9C13D4EC6FA06729"/>
        <w:category>
          <w:name w:val="General"/>
          <w:gallery w:val="placeholder"/>
        </w:category>
        <w:types>
          <w:type w:val="bbPlcHdr"/>
        </w:types>
        <w:behaviors>
          <w:behavior w:val="content"/>
        </w:behaviors>
        <w:guid w:val="{79CCA857-A3FD-44F6-A320-57247ED64EA7}"/>
      </w:docPartPr>
      <w:docPartBody>
        <w:p w:rsidR="00AC1E9E" w:rsidRDefault="00AC1E9E" w:rsidP="00AC1E9E">
          <w:pPr>
            <w:pStyle w:val="3694CAEA1871470A9C13D4EC6FA06729"/>
          </w:pPr>
          <w:r w:rsidRPr="00F447AA">
            <w:rPr>
              <w:rStyle w:val="PlaceholderText"/>
            </w:rPr>
            <w:t>Result</w:t>
          </w:r>
        </w:p>
      </w:docPartBody>
    </w:docPart>
    <w:docPart>
      <w:docPartPr>
        <w:name w:val="3CEC44125D6F4ABCA8900A2AF243152E"/>
        <w:category>
          <w:name w:val="General"/>
          <w:gallery w:val="placeholder"/>
        </w:category>
        <w:types>
          <w:type w:val="bbPlcHdr"/>
        </w:types>
        <w:behaviors>
          <w:behavior w:val="content"/>
        </w:behaviors>
        <w:guid w:val="{138E9517-44C6-4A0E-A8CD-AA605711ACB1}"/>
      </w:docPartPr>
      <w:docPartBody>
        <w:p w:rsidR="00AC1E9E" w:rsidRDefault="00AC1E9E" w:rsidP="00AC1E9E">
          <w:pPr>
            <w:pStyle w:val="3CEC44125D6F4ABCA8900A2AF243152E"/>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83F406C070294BBCA5A610AC5ED975EB"/>
        <w:category>
          <w:name w:val="General"/>
          <w:gallery w:val="placeholder"/>
        </w:category>
        <w:types>
          <w:type w:val="bbPlcHdr"/>
        </w:types>
        <w:behaviors>
          <w:behavior w:val="content"/>
        </w:behaviors>
        <w:guid w:val="{809D29A3-4C4E-4DC0-A0E5-FAF036C5684C}"/>
      </w:docPartPr>
      <w:docPartBody>
        <w:p w:rsidR="00AC1E9E" w:rsidRDefault="00AC1E9E" w:rsidP="00AC1E9E">
          <w:pPr>
            <w:pStyle w:val="83F406C070294BBCA5A610AC5ED975EB"/>
          </w:pPr>
          <w:r w:rsidRPr="00F447AA">
            <w:rPr>
              <w:rStyle w:val="PlaceholderText"/>
            </w:rPr>
            <w:t>Result</w:t>
          </w:r>
        </w:p>
      </w:docPartBody>
    </w:docPart>
    <w:docPart>
      <w:docPartPr>
        <w:name w:val="BD2AD0A69B5C4DF580391E1628FCE19F"/>
        <w:category>
          <w:name w:val="General"/>
          <w:gallery w:val="placeholder"/>
        </w:category>
        <w:types>
          <w:type w:val="bbPlcHdr"/>
        </w:types>
        <w:behaviors>
          <w:behavior w:val="content"/>
        </w:behaviors>
        <w:guid w:val="{B67800B6-B320-4F15-AE13-E1FFC714F011}"/>
      </w:docPartPr>
      <w:docPartBody>
        <w:p w:rsidR="00AC1E9E" w:rsidRDefault="00AC1E9E" w:rsidP="00AC1E9E">
          <w:pPr>
            <w:pStyle w:val="BD2AD0A69B5C4DF580391E1628FCE19F"/>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68576CB8B2024A389BBED96D186DFDEE"/>
        <w:category>
          <w:name w:val="General"/>
          <w:gallery w:val="placeholder"/>
        </w:category>
        <w:types>
          <w:type w:val="bbPlcHdr"/>
        </w:types>
        <w:behaviors>
          <w:behavior w:val="content"/>
        </w:behaviors>
        <w:guid w:val="{6A7CFD95-3CFB-4246-91A3-99C459E15CA3}"/>
      </w:docPartPr>
      <w:docPartBody>
        <w:p w:rsidR="00AC1E9E" w:rsidRDefault="00AC1E9E" w:rsidP="00AC1E9E">
          <w:pPr>
            <w:pStyle w:val="68576CB8B2024A389BBED96D186DFDEE"/>
          </w:pPr>
          <w:r w:rsidRPr="00F447AA">
            <w:rPr>
              <w:rStyle w:val="PlaceholderText"/>
            </w:rPr>
            <w:t>Result</w:t>
          </w:r>
        </w:p>
      </w:docPartBody>
    </w:docPart>
    <w:docPart>
      <w:docPartPr>
        <w:name w:val="8394872B2F834806BCC8694285056069"/>
        <w:category>
          <w:name w:val="General"/>
          <w:gallery w:val="placeholder"/>
        </w:category>
        <w:types>
          <w:type w:val="bbPlcHdr"/>
        </w:types>
        <w:behaviors>
          <w:behavior w:val="content"/>
        </w:behaviors>
        <w:guid w:val="{EEDD4122-40FA-4981-A94A-C2DED58C927D}"/>
      </w:docPartPr>
      <w:docPartBody>
        <w:p w:rsidR="00AC1E9E" w:rsidRDefault="00AC1E9E" w:rsidP="00AC1E9E">
          <w:pPr>
            <w:pStyle w:val="8394872B2F834806BCC8694285056069"/>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34004414C64940F48BCC3162F742F13D"/>
        <w:category>
          <w:name w:val="General"/>
          <w:gallery w:val="placeholder"/>
        </w:category>
        <w:types>
          <w:type w:val="bbPlcHdr"/>
        </w:types>
        <w:behaviors>
          <w:behavior w:val="content"/>
        </w:behaviors>
        <w:guid w:val="{6210EEC2-5F4D-462E-A88F-452EE067282F}"/>
      </w:docPartPr>
      <w:docPartBody>
        <w:p w:rsidR="00AC1E9E" w:rsidRDefault="00AC1E9E" w:rsidP="00AC1E9E">
          <w:pPr>
            <w:pStyle w:val="34004414C64940F48BCC3162F742F13D"/>
          </w:pPr>
          <w:r w:rsidRPr="00F447AA">
            <w:rPr>
              <w:rStyle w:val="PlaceholderText"/>
            </w:rPr>
            <w:t>Result</w:t>
          </w:r>
        </w:p>
      </w:docPartBody>
    </w:docPart>
    <w:docPart>
      <w:docPartPr>
        <w:name w:val="A1C1DE5BEC844C1DB34074A3911DB789"/>
        <w:category>
          <w:name w:val="General"/>
          <w:gallery w:val="placeholder"/>
        </w:category>
        <w:types>
          <w:type w:val="bbPlcHdr"/>
        </w:types>
        <w:behaviors>
          <w:behavior w:val="content"/>
        </w:behaviors>
        <w:guid w:val="{40FFFDA7-09C2-4BDF-86A0-80C23DA4DB34}"/>
      </w:docPartPr>
      <w:docPartBody>
        <w:p w:rsidR="00AC1E9E" w:rsidRDefault="00AC1E9E" w:rsidP="00AC1E9E">
          <w:pPr>
            <w:pStyle w:val="A1C1DE5BEC844C1DB34074A3911DB789"/>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C33659A56ACA47099EB803E6D046BB35"/>
        <w:category>
          <w:name w:val="General"/>
          <w:gallery w:val="placeholder"/>
        </w:category>
        <w:types>
          <w:type w:val="bbPlcHdr"/>
        </w:types>
        <w:behaviors>
          <w:behavior w:val="content"/>
        </w:behaviors>
        <w:guid w:val="{F1944AFA-E105-49F8-951C-0F4CFA9D372B}"/>
      </w:docPartPr>
      <w:docPartBody>
        <w:p w:rsidR="00AC1E9E" w:rsidRDefault="00AC1E9E" w:rsidP="00AC1E9E">
          <w:pPr>
            <w:pStyle w:val="C33659A56ACA47099EB803E6D046BB35"/>
          </w:pPr>
          <w:r w:rsidRPr="00F447AA">
            <w:rPr>
              <w:rStyle w:val="PlaceholderText"/>
            </w:rPr>
            <w:t>Result</w:t>
          </w:r>
        </w:p>
      </w:docPartBody>
    </w:docPart>
    <w:docPart>
      <w:docPartPr>
        <w:name w:val="845EBE55D8584C6ABA7F4801DE3A1F2E"/>
        <w:category>
          <w:name w:val="General"/>
          <w:gallery w:val="placeholder"/>
        </w:category>
        <w:types>
          <w:type w:val="bbPlcHdr"/>
        </w:types>
        <w:behaviors>
          <w:behavior w:val="content"/>
        </w:behaviors>
        <w:guid w:val="{5E555D42-6DF7-4866-B57D-13485B831DF8}"/>
      </w:docPartPr>
      <w:docPartBody>
        <w:p w:rsidR="00AC1E9E" w:rsidRDefault="00AC1E9E" w:rsidP="00AC1E9E">
          <w:pPr>
            <w:pStyle w:val="845EBE55D8584C6ABA7F4801DE3A1F2E"/>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0E1FFDDB4EC64D10A4DD0C764A1A7EFD"/>
        <w:category>
          <w:name w:val="General"/>
          <w:gallery w:val="placeholder"/>
        </w:category>
        <w:types>
          <w:type w:val="bbPlcHdr"/>
        </w:types>
        <w:behaviors>
          <w:behavior w:val="content"/>
        </w:behaviors>
        <w:guid w:val="{10862CE9-F1C0-4382-83EE-E3ADF868F2A8}"/>
      </w:docPartPr>
      <w:docPartBody>
        <w:p w:rsidR="00AC1E9E" w:rsidRDefault="00AC1E9E" w:rsidP="00AC1E9E">
          <w:pPr>
            <w:pStyle w:val="0E1FFDDB4EC64D10A4DD0C764A1A7EFD"/>
          </w:pPr>
          <w:r w:rsidRPr="00F447AA">
            <w:rPr>
              <w:rStyle w:val="PlaceholderText"/>
            </w:rPr>
            <w:t>Result</w:t>
          </w:r>
        </w:p>
      </w:docPartBody>
    </w:docPart>
    <w:docPart>
      <w:docPartPr>
        <w:name w:val="20BE37BF6FE24B7DB16F172B9F88A3F9"/>
        <w:category>
          <w:name w:val="General"/>
          <w:gallery w:val="placeholder"/>
        </w:category>
        <w:types>
          <w:type w:val="bbPlcHdr"/>
        </w:types>
        <w:behaviors>
          <w:behavior w:val="content"/>
        </w:behaviors>
        <w:guid w:val="{583C75D6-2760-4E68-AE87-047DEF899310}"/>
      </w:docPartPr>
      <w:docPartBody>
        <w:p w:rsidR="00AC1E9E" w:rsidRDefault="00AC1E9E" w:rsidP="00AC1E9E">
          <w:pPr>
            <w:pStyle w:val="20BE37BF6FE24B7DB16F172B9F88A3F9"/>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5B3998799AED48BDB55EA29053E5783A"/>
        <w:category>
          <w:name w:val="General"/>
          <w:gallery w:val="placeholder"/>
        </w:category>
        <w:types>
          <w:type w:val="bbPlcHdr"/>
        </w:types>
        <w:behaviors>
          <w:behavior w:val="content"/>
        </w:behaviors>
        <w:guid w:val="{65CDB1F0-34F4-43B5-83BE-5E55B604CC25}"/>
      </w:docPartPr>
      <w:docPartBody>
        <w:p w:rsidR="00AC1E9E" w:rsidRDefault="00AC1E9E" w:rsidP="00AC1E9E">
          <w:pPr>
            <w:pStyle w:val="5B3998799AED48BDB55EA29053E5783A"/>
          </w:pPr>
          <w:r w:rsidRPr="00F447AA">
            <w:rPr>
              <w:rStyle w:val="PlaceholderText"/>
            </w:rPr>
            <w:t>Result</w:t>
          </w:r>
        </w:p>
      </w:docPartBody>
    </w:docPart>
    <w:docPart>
      <w:docPartPr>
        <w:name w:val="C78D6A48276E4718BF9E2E4C52903A00"/>
        <w:category>
          <w:name w:val="General"/>
          <w:gallery w:val="placeholder"/>
        </w:category>
        <w:types>
          <w:type w:val="bbPlcHdr"/>
        </w:types>
        <w:behaviors>
          <w:behavior w:val="content"/>
        </w:behaviors>
        <w:guid w:val="{D748C8FC-CB85-4D90-8E12-697C6A742CB4}"/>
      </w:docPartPr>
      <w:docPartBody>
        <w:p w:rsidR="00AC1E9E" w:rsidRDefault="00AC1E9E" w:rsidP="00AC1E9E">
          <w:pPr>
            <w:pStyle w:val="C78D6A48276E4718BF9E2E4C52903A00"/>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776205A3B002441589847F8C461F79F0"/>
        <w:category>
          <w:name w:val="General"/>
          <w:gallery w:val="placeholder"/>
        </w:category>
        <w:types>
          <w:type w:val="bbPlcHdr"/>
        </w:types>
        <w:behaviors>
          <w:behavior w:val="content"/>
        </w:behaviors>
        <w:guid w:val="{8A08EB6C-B53E-4F3E-9DB0-C4E16BD21C0F}"/>
      </w:docPartPr>
      <w:docPartBody>
        <w:p w:rsidR="00AC1E9E" w:rsidRDefault="00AC1E9E" w:rsidP="00AC1E9E">
          <w:pPr>
            <w:pStyle w:val="776205A3B002441589847F8C461F79F0"/>
          </w:pPr>
          <w:r w:rsidRPr="00F447AA">
            <w:rPr>
              <w:rStyle w:val="PlaceholderText"/>
            </w:rPr>
            <w:t>Result</w:t>
          </w:r>
        </w:p>
      </w:docPartBody>
    </w:docPart>
    <w:docPart>
      <w:docPartPr>
        <w:name w:val="36AD2041752F4D8CBD5EB7DD0FA14D24"/>
        <w:category>
          <w:name w:val="General"/>
          <w:gallery w:val="placeholder"/>
        </w:category>
        <w:types>
          <w:type w:val="bbPlcHdr"/>
        </w:types>
        <w:behaviors>
          <w:behavior w:val="content"/>
        </w:behaviors>
        <w:guid w:val="{52812125-B9C1-4AC2-8D87-AC3754A44E7F}"/>
      </w:docPartPr>
      <w:docPartBody>
        <w:p w:rsidR="00AC1E9E" w:rsidRDefault="00AC1E9E" w:rsidP="00AC1E9E">
          <w:pPr>
            <w:pStyle w:val="36AD2041752F4D8CBD5EB7DD0FA14D24"/>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B728401BB0DC4B0B9660FC3F9975B8B5"/>
        <w:category>
          <w:name w:val="General"/>
          <w:gallery w:val="placeholder"/>
        </w:category>
        <w:types>
          <w:type w:val="bbPlcHdr"/>
        </w:types>
        <w:behaviors>
          <w:behavior w:val="content"/>
        </w:behaviors>
        <w:guid w:val="{275000C0-94E7-4390-A878-38FF3C29C597}"/>
      </w:docPartPr>
      <w:docPartBody>
        <w:p w:rsidR="00AC1E9E" w:rsidRDefault="00AC1E9E" w:rsidP="00AC1E9E">
          <w:pPr>
            <w:pStyle w:val="B728401BB0DC4B0B9660FC3F9975B8B5"/>
          </w:pPr>
          <w:r w:rsidRPr="00F447AA">
            <w:rPr>
              <w:rStyle w:val="PlaceholderText"/>
            </w:rPr>
            <w:t>Result</w:t>
          </w:r>
        </w:p>
      </w:docPartBody>
    </w:docPart>
    <w:docPart>
      <w:docPartPr>
        <w:name w:val="68E30161F0BD4B8F99926A6E9B561664"/>
        <w:category>
          <w:name w:val="General"/>
          <w:gallery w:val="placeholder"/>
        </w:category>
        <w:types>
          <w:type w:val="bbPlcHdr"/>
        </w:types>
        <w:behaviors>
          <w:behavior w:val="content"/>
        </w:behaviors>
        <w:guid w:val="{CF634849-13BB-4AA4-862C-4805C760D823}"/>
      </w:docPartPr>
      <w:docPartBody>
        <w:p w:rsidR="00AC1E9E" w:rsidRDefault="00AC1E9E" w:rsidP="00AC1E9E">
          <w:pPr>
            <w:pStyle w:val="68E30161F0BD4B8F99926A6E9B561664"/>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EDD767C823474E3B9FB6202DEE031D4F"/>
        <w:category>
          <w:name w:val="General"/>
          <w:gallery w:val="placeholder"/>
        </w:category>
        <w:types>
          <w:type w:val="bbPlcHdr"/>
        </w:types>
        <w:behaviors>
          <w:behavior w:val="content"/>
        </w:behaviors>
        <w:guid w:val="{1F18AB9F-D31D-4BB7-A120-D2F4E6EC121E}"/>
      </w:docPartPr>
      <w:docPartBody>
        <w:p w:rsidR="00AC1E9E" w:rsidRDefault="00AC1E9E" w:rsidP="00AC1E9E">
          <w:pPr>
            <w:pStyle w:val="EDD767C823474E3B9FB6202DEE031D4F"/>
          </w:pPr>
          <w:r w:rsidRPr="00F447AA">
            <w:rPr>
              <w:rStyle w:val="PlaceholderText"/>
            </w:rPr>
            <w:t>Result</w:t>
          </w:r>
        </w:p>
      </w:docPartBody>
    </w:docPart>
    <w:docPart>
      <w:docPartPr>
        <w:name w:val="F58EC44AEB8B439AACDE1CD722A6741E"/>
        <w:category>
          <w:name w:val="General"/>
          <w:gallery w:val="placeholder"/>
        </w:category>
        <w:types>
          <w:type w:val="bbPlcHdr"/>
        </w:types>
        <w:behaviors>
          <w:behavior w:val="content"/>
        </w:behaviors>
        <w:guid w:val="{673A73EF-3EBA-40BA-95FB-E5278888CBE1}"/>
      </w:docPartPr>
      <w:docPartBody>
        <w:p w:rsidR="00AC1E9E" w:rsidRDefault="00AC1E9E" w:rsidP="00AC1E9E">
          <w:pPr>
            <w:pStyle w:val="F58EC44AEB8B439AACDE1CD722A6741E"/>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3F3C71AF42D2499BAA7E738C79ED4F68"/>
        <w:category>
          <w:name w:val="General"/>
          <w:gallery w:val="placeholder"/>
        </w:category>
        <w:types>
          <w:type w:val="bbPlcHdr"/>
        </w:types>
        <w:behaviors>
          <w:behavior w:val="content"/>
        </w:behaviors>
        <w:guid w:val="{903893DE-0A53-43B2-87C9-635E156E29F7}"/>
      </w:docPartPr>
      <w:docPartBody>
        <w:p w:rsidR="00AC1E9E" w:rsidRDefault="00AC1E9E" w:rsidP="00AC1E9E">
          <w:pPr>
            <w:pStyle w:val="3F3C71AF42D2499BAA7E738C79ED4F68"/>
          </w:pPr>
          <w:r w:rsidRPr="00F447AA">
            <w:rPr>
              <w:rStyle w:val="PlaceholderText"/>
            </w:rPr>
            <w:t>Result</w:t>
          </w:r>
        </w:p>
      </w:docPartBody>
    </w:docPart>
    <w:docPart>
      <w:docPartPr>
        <w:name w:val="4C610DD12D9A4CC4AB246E77B018D19D"/>
        <w:category>
          <w:name w:val="General"/>
          <w:gallery w:val="placeholder"/>
        </w:category>
        <w:types>
          <w:type w:val="bbPlcHdr"/>
        </w:types>
        <w:behaviors>
          <w:behavior w:val="content"/>
        </w:behaviors>
        <w:guid w:val="{508256EC-7AAB-45DD-A69A-010DB2929070}"/>
      </w:docPartPr>
      <w:docPartBody>
        <w:p w:rsidR="00AC1E9E" w:rsidRDefault="00AC1E9E" w:rsidP="00AC1E9E">
          <w:pPr>
            <w:pStyle w:val="4C610DD12D9A4CC4AB246E77B018D19D"/>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1FB4D7627CE0475ABF382BF4E32425AF"/>
        <w:category>
          <w:name w:val="General"/>
          <w:gallery w:val="placeholder"/>
        </w:category>
        <w:types>
          <w:type w:val="bbPlcHdr"/>
        </w:types>
        <w:behaviors>
          <w:behavior w:val="content"/>
        </w:behaviors>
        <w:guid w:val="{E702B8C6-8EED-427A-9BB1-7F31F34DC551}"/>
      </w:docPartPr>
      <w:docPartBody>
        <w:p w:rsidR="00AC1E9E" w:rsidRDefault="00AC1E9E" w:rsidP="00AC1E9E">
          <w:pPr>
            <w:pStyle w:val="1FB4D7627CE0475ABF382BF4E32425AF"/>
          </w:pPr>
          <w:r w:rsidRPr="00F447AA">
            <w:rPr>
              <w:rStyle w:val="PlaceholderText"/>
            </w:rPr>
            <w:t>Result</w:t>
          </w:r>
        </w:p>
      </w:docPartBody>
    </w:docPart>
    <w:docPart>
      <w:docPartPr>
        <w:name w:val="8C18F7DF3E2B477FA8DA22B82148AC6C"/>
        <w:category>
          <w:name w:val="General"/>
          <w:gallery w:val="placeholder"/>
        </w:category>
        <w:types>
          <w:type w:val="bbPlcHdr"/>
        </w:types>
        <w:behaviors>
          <w:behavior w:val="content"/>
        </w:behaviors>
        <w:guid w:val="{917CBFB7-9A36-491A-929C-283746FA7426}"/>
      </w:docPartPr>
      <w:docPartBody>
        <w:p w:rsidR="00AC1E9E" w:rsidRDefault="00AC1E9E" w:rsidP="00AC1E9E">
          <w:pPr>
            <w:pStyle w:val="8C18F7DF3E2B477FA8DA22B82148AC6C"/>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1E2E1004E7AE44F4B8EC940D0D7305DC"/>
        <w:category>
          <w:name w:val="General"/>
          <w:gallery w:val="placeholder"/>
        </w:category>
        <w:types>
          <w:type w:val="bbPlcHdr"/>
        </w:types>
        <w:behaviors>
          <w:behavior w:val="content"/>
        </w:behaviors>
        <w:guid w:val="{4106A071-CDF5-49CE-8567-4196B982E732}"/>
      </w:docPartPr>
      <w:docPartBody>
        <w:p w:rsidR="00AC1E9E" w:rsidRDefault="00AC1E9E" w:rsidP="00AC1E9E">
          <w:pPr>
            <w:pStyle w:val="1E2E1004E7AE44F4B8EC940D0D7305DC"/>
          </w:pPr>
          <w:r w:rsidRPr="00F447AA">
            <w:rPr>
              <w:rStyle w:val="PlaceholderText"/>
            </w:rPr>
            <w:t>Result</w:t>
          </w:r>
        </w:p>
      </w:docPartBody>
    </w:docPart>
    <w:docPart>
      <w:docPartPr>
        <w:name w:val="AC724D63C3DD4B47BC204E3D95CC20C6"/>
        <w:category>
          <w:name w:val="General"/>
          <w:gallery w:val="placeholder"/>
        </w:category>
        <w:types>
          <w:type w:val="bbPlcHdr"/>
        </w:types>
        <w:behaviors>
          <w:behavior w:val="content"/>
        </w:behaviors>
        <w:guid w:val="{DECE4496-9FC0-4A7C-B213-DE2AC4038D1B}"/>
      </w:docPartPr>
      <w:docPartBody>
        <w:p w:rsidR="00AC1E9E" w:rsidRDefault="00AC1E9E" w:rsidP="00AC1E9E">
          <w:pPr>
            <w:pStyle w:val="AC724D63C3DD4B47BC204E3D95CC20C6"/>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6B35BF9916C84673923714A745FBB2E4"/>
        <w:category>
          <w:name w:val="General"/>
          <w:gallery w:val="placeholder"/>
        </w:category>
        <w:types>
          <w:type w:val="bbPlcHdr"/>
        </w:types>
        <w:behaviors>
          <w:behavior w:val="content"/>
        </w:behaviors>
        <w:guid w:val="{1EEDECE7-37AD-48A2-828D-18F7BE0A9472}"/>
      </w:docPartPr>
      <w:docPartBody>
        <w:p w:rsidR="00AC1E9E" w:rsidRDefault="00AC1E9E" w:rsidP="00AC1E9E">
          <w:pPr>
            <w:pStyle w:val="6B35BF9916C84673923714A745FBB2E4"/>
          </w:pPr>
          <w:r w:rsidRPr="00F447AA">
            <w:rPr>
              <w:rStyle w:val="PlaceholderText"/>
            </w:rPr>
            <w:t>Result</w:t>
          </w:r>
        </w:p>
      </w:docPartBody>
    </w:docPart>
    <w:docPart>
      <w:docPartPr>
        <w:name w:val="305D12A59B9D44558BB4D63C7F9940C5"/>
        <w:category>
          <w:name w:val="General"/>
          <w:gallery w:val="placeholder"/>
        </w:category>
        <w:types>
          <w:type w:val="bbPlcHdr"/>
        </w:types>
        <w:behaviors>
          <w:behavior w:val="content"/>
        </w:behaviors>
        <w:guid w:val="{0C7B9402-5C5E-4FC1-9FB2-5DF31D1639F4}"/>
      </w:docPartPr>
      <w:docPartBody>
        <w:p w:rsidR="00AC1E9E" w:rsidRDefault="00AC1E9E" w:rsidP="00AC1E9E">
          <w:pPr>
            <w:pStyle w:val="305D12A59B9D44558BB4D63C7F9940C5"/>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E4F202CF6C164D8EA0ACD84C313E39B1"/>
        <w:category>
          <w:name w:val="General"/>
          <w:gallery w:val="placeholder"/>
        </w:category>
        <w:types>
          <w:type w:val="bbPlcHdr"/>
        </w:types>
        <w:behaviors>
          <w:behavior w:val="content"/>
        </w:behaviors>
        <w:guid w:val="{4CA06C3F-4626-4F6B-A364-E7F9D7E7D938}"/>
      </w:docPartPr>
      <w:docPartBody>
        <w:p w:rsidR="00AC1E9E" w:rsidRDefault="00AC1E9E" w:rsidP="00AC1E9E">
          <w:pPr>
            <w:pStyle w:val="E4F202CF6C164D8EA0ACD84C313E39B1"/>
          </w:pPr>
          <w:r w:rsidRPr="00F447AA">
            <w:rPr>
              <w:rStyle w:val="PlaceholderText"/>
            </w:rPr>
            <w:t>Result</w:t>
          </w:r>
        </w:p>
      </w:docPartBody>
    </w:docPart>
    <w:docPart>
      <w:docPartPr>
        <w:name w:val="35F41DC787BC40C1B1970CDD353D4E5A"/>
        <w:category>
          <w:name w:val="General"/>
          <w:gallery w:val="placeholder"/>
        </w:category>
        <w:types>
          <w:type w:val="bbPlcHdr"/>
        </w:types>
        <w:behaviors>
          <w:behavior w:val="content"/>
        </w:behaviors>
        <w:guid w:val="{404EC162-BCFE-4F83-AEEE-F7382441C0E8}"/>
      </w:docPartPr>
      <w:docPartBody>
        <w:p w:rsidR="00AC1E9E" w:rsidRDefault="00AC1E9E" w:rsidP="00AC1E9E">
          <w:pPr>
            <w:pStyle w:val="35F41DC787BC40C1B1970CDD353D4E5A"/>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6D9999A6275046A6B975ECECDB4E34D1"/>
        <w:category>
          <w:name w:val="General"/>
          <w:gallery w:val="placeholder"/>
        </w:category>
        <w:types>
          <w:type w:val="bbPlcHdr"/>
        </w:types>
        <w:behaviors>
          <w:behavior w:val="content"/>
        </w:behaviors>
        <w:guid w:val="{D872B506-797E-476C-AD18-F110B530C1EB}"/>
      </w:docPartPr>
      <w:docPartBody>
        <w:p w:rsidR="00AC1E9E" w:rsidRDefault="00AC1E9E" w:rsidP="00AC1E9E">
          <w:pPr>
            <w:pStyle w:val="6D9999A6275046A6B975ECECDB4E34D1"/>
          </w:pPr>
          <w:r w:rsidRPr="00F447AA">
            <w:rPr>
              <w:rStyle w:val="PlaceholderText"/>
            </w:rPr>
            <w:t>Result</w:t>
          </w:r>
        </w:p>
      </w:docPartBody>
    </w:docPart>
    <w:docPart>
      <w:docPartPr>
        <w:name w:val="F540E3CB3B0A43858983AFFFB91153BE"/>
        <w:category>
          <w:name w:val="General"/>
          <w:gallery w:val="placeholder"/>
        </w:category>
        <w:types>
          <w:type w:val="bbPlcHdr"/>
        </w:types>
        <w:behaviors>
          <w:behavior w:val="content"/>
        </w:behaviors>
        <w:guid w:val="{463B2B1E-6EC7-47CD-8899-FFE4CDA1C996}"/>
      </w:docPartPr>
      <w:docPartBody>
        <w:p w:rsidR="00AC1E9E" w:rsidRDefault="00AC1E9E" w:rsidP="00AC1E9E">
          <w:pPr>
            <w:pStyle w:val="F540E3CB3B0A43858983AFFFB91153BE"/>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9B673355AEC346FABE618986BEC9FEA3"/>
        <w:category>
          <w:name w:val="General"/>
          <w:gallery w:val="placeholder"/>
        </w:category>
        <w:types>
          <w:type w:val="bbPlcHdr"/>
        </w:types>
        <w:behaviors>
          <w:behavior w:val="content"/>
        </w:behaviors>
        <w:guid w:val="{F334305C-634E-4689-89DF-A6172F82F669}"/>
      </w:docPartPr>
      <w:docPartBody>
        <w:p w:rsidR="00AC1E9E" w:rsidRDefault="00AC1E9E" w:rsidP="00AC1E9E">
          <w:pPr>
            <w:pStyle w:val="9B673355AEC346FABE618986BEC9FEA3"/>
          </w:pPr>
          <w:r w:rsidRPr="00F447AA">
            <w:rPr>
              <w:rStyle w:val="PlaceholderText"/>
            </w:rPr>
            <w:t>Result</w:t>
          </w:r>
        </w:p>
      </w:docPartBody>
    </w:docPart>
    <w:docPart>
      <w:docPartPr>
        <w:name w:val="7044A336856B4D52842868093E378FB6"/>
        <w:category>
          <w:name w:val="General"/>
          <w:gallery w:val="placeholder"/>
        </w:category>
        <w:types>
          <w:type w:val="bbPlcHdr"/>
        </w:types>
        <w:behaviors>
          <w:behavior w:val="content"/>
        </w:behaviors>
        <w:guid w:val="{84FE2FE8-9906-4DF1-AEEC-D28A24A7C736}"/>
      </w:docPartPr>
      <w:docPartBody>
        <w:p w:rsidR="00AC1E9E" w:rsidRDefault="00AC1E9E" w:rsidP="00AC1E9E">
          <w:pPr>
            <w:pStyle w:val="7044A336856B4D52842868093E378FB6"/>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07264E725C5E4232B07F1AF07F8C16D9"/>
        <w:category>
          <w:name w:val="General"/>
          <w:gallery w:val="placeholder"/>
        </w:category>
        <w:types>
          <w:type w:val="bbPlcHdr"/>
        </w:types>
        <w:behaviors>
          <w:behavior w:val="content"/>
        </w:behaviors>
        <w:guid w:val="{70F17888-9422-4288-9025-91541CC5BCFE}"/>
      </w:docPartPr>
      <w:docPartBody>
        <w:p w:rsidR="00AC1E9E" w:rsidRDefault="00AC1E9E" w:rsidP="00AC1E9E">
          <w:pPr>
            <w:pStyle w:val="07264E725C5E4232B07F1AF07F8C16D9"/>
          </w:pPr>
          <w:r w:rsidRPr="00F447AA">
            <w:rPr>
              <w:rStyle w:val="PlaceholderText"/>
            </w:rPr>
            <w:t>Result</w:t>
          </w:r>
        </w:p>
      </w:docPartBody>
    </w:docPart>
    <w:docPart>
      <w:docPartPr>
        <w:name w:val="9531E70CD996457AAAC19DD23EB7ECD2"/>
        <w:category>
          <w:name w:val="General"/>
          <w:gallery w:val="placeholder"/>
        </w:category>
        <w:types>
          <w:type w:val="bbPlcHdr"/>
        </w:types>
        <w:behaviors>
          <w:behavior w:val="content"/>
        </w:behaviors>
        <w:guid w:val="{73D038FB-A7CE-47ED-B6FF-FC04315B012E}"/>
      </w:docPartPr>
      <w:docPartBody>
        <w:p w:rsidR="00AC1E9E" w:rsidRDefault="00AC1E9E" w:rsidP="00AC1E9E">
          <w:pPr>
            <w:pStyle w:val="9531E70CD996457AAAC19DD23EB7ECD2"/>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67A82B433F0C48DEA2A64748F2070A5E"/>
        <w:category>
          <w:name w:val="General"/>
          <w:gallery w:val="placeholder"/>
        </w:category>
        <w:types>
          <w:type w:val="bbPlcHdr"/>
        </w:types>
        <w:behaviors>
          <w:behavior w:val="content"/>
        </w:behaviors>
        <w:guid w:val="{D8B300D8-6AA8-46A3-82A0-B315086349DC}"/>
      </w:docPartPr>
      <w:docPartBody>
        <w:p w:rsidR="00AC1E9E" w:rsidRDefault="00AC1E9E" w:rsidP="00AC1E9E">
          <w:pPr>
            <w:pStyle w:val="67A82B433F0C48DEA2A64748F2070A5E"/>
          </w:pPr>
          <w:r w:rsidRPr="00F447AA">
            <w:rPr>
              <w:rStyle w:val="PlaceholderText"/>
            </w:rPr>
            <w:t>Result</w:t>
          </w:r>
        </w:p>
      </w:docPartBody>
    </w:docPart>
    <w:docPart>
      <w:docPartPr>
        <w:name w:val="F160CB8D72434F089A40DEB503927B74"/>
        <w:category>
          <w:name w:val="General"/>
          <w:gallery w:val="placeholder"/>
        </w:category>
        <w:types>
          <w:type w:val="bbPlcHdr"/>
        </w:types>
        <w:behaviors>
          <w:behavior w:val="content"/>
        </w:behaviors>
        <w:guid w:val="{AA168D48-B2C2-4482-813C-393DA0B27D9D}"/>
      </w:docPartPr>
      <w:docPartBody>
        <w:p w:rsidR="00AC1E9E" w:rsidRDefault="00AC1E9E" w:rsidP="00AC1E9E">
          <w:pPr>
            <w:pStyle w:val="F160CB8D72434F089A40DEB503927B74"/>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C53B4A4C118041D7ABEFCE741EC0E452"/>
        <w:category>
          <w:name w:val="General"/>
          <w:gallery w:val="placeholder"/>
        </w:category>
        <w:types>
          <w:type w:val="bbPlcHdr"/>
        </w:types>
        <w:behaviors>
          <w:behavior w:val="content"/>
        </w:behaviors>
        <w:guid w:val="{9E40DCCA-B973-43AF-A348-D98DB9406D61}"/>
      </w:docPartPr>
      <w:docPartBody>
        <w:p w:rsidR="00AC1E9E" w:rsidRDefault="00AC1E9E" w:rsidP="00AC1E9E">
          <w:pPr>
            <w:pStyle w:val="C53B4A4C118041D7ABEFCE741EC0E452"/>
          </w:pPr>
          <w:r w:rsidRPr="00F447AA">
            <w:rPr>
              <w:rStyle w:val="PlaceholderText"/>
            </w:rPr>
            <w:t>Result</w:t>
          </w:r>
        </w:p>
      </w:docPartBody>
    </w:docPart>
    <w:docPart>
      <w:docPartPr>
        <w:name w:val="23C8B62DB18143E1B0F3A114880EC942"/>
        <w:category>
          <w:name w:val="General"/>
          <w:gallery w:val="placeholder"/>
        </w:category>
        <w:types>
          <w:type w:val="bbPlcHdr"/>
        </w:types>
        <w:behaviors>
          <w:behavior w:val="content"/>
        </w:behaviors>
        <w:guid w:val="{05F3E44F-A71C-4098-9C00-2EEF61F62DD5}"/>
      </w:docPartPr>
      <w:docPartBody>
        <w:p w:rsidR="00AC1E9E" w:rsidRDefault="00AC1E9E" w:rsidP="00AC1E9E">
          <w:pPr>
            <w:pStyle w:val="23C8B62DB18143E1B0F3A114880EC942"/>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07726517D5FB46D4BF2C57D93D1B16C1"/>
        <w:category>
          <w:name w:val="General"/>
          <w:gallery w:val="placeholder"/>
        </w:category>
        <w:types>
          <w:type w:val="bbPlcHdr"/>
        </w:types>
        <w:behaviors>
          <w:behavior w:val="content"/>
        </w:behaviors>
        <w:guid w:val="{44AADADF-1F67-471E-B39B-9A195BBB2B15}"/>
      </w:docPartPr>
      <w:docPartBody>
        <w:p w:rsidR="00AC1E9E" w:rsidRDefault="00AC1E9E" w:rsidP="00AC1E9E">
          <w:pPr>
            <w:pStyle w:val="07726517D5FB46D4BF2C57D93D1B16C1"/>
          </w:pPr>
          <w:r w:rsidRPr="00F447AA">
            <w:rPr>
              <w:rStyle w:val="PlaceholderText"/>
            </w:rPr>
            <w:t>Result</w:t>
          </w:r>
        </w:p>
      </w:docPartBody>
    </w:docPart>
    <w:docPart>
      <w:docPartPr>
        <w:name w:val="6468EC14099449C5A5319FB3E68CCC00"/>
        <w:category>
          <w:name w:val="General"/>
          <w:gallery w:val="placeholder"/>
        </w:category>
        <w:types>
          <w:type w:val="bbPlcHdr"/>
        </w:types>
        <w:behaviors>
          <w:behavior w:val="content"/>
        </w:behaviors>
        <w:guid w:val="{54967642-2444-4C0B-8AF8-9FE71B03E2E7}"/>
      </w:docPartPr>
      <w:docPartBody>
        <w:p w:rsidR="00AC1E9E" w:rsidRDefault="00AC1E9E" w:rsidP="00AC1E9E">
          <w:pPr>
            <w:pStyle w:val="6468EC14099449C5A5319FB3E68CCC00"/>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CA48F18C81254911978F8D2937563E64"/>
        <w:category>
          <w:name w:val="General"/>
          <w:gallery w:val="placeholder"/>
        </w:category>
        <w:types>
          <w:type w:val="bbPlcHdr"/>
        </w:types>
        <w:behaviors>
          <w:behavior w:val="content"/>
        </w:behaviors>
        <w:guid w:val="{4E451DB8-BB84-4EEC-8E68-F764C1B1618D}"/>
      </w:docPartPr>
      <w:docPartBody>
        <w:p w:rsidR="00AC1E9E" w:rsidRDefault="00AC1E9E" w:rsidP="00AC1E9E">
          <w:pPr>
            <w:pStyle w:val="CA48F18C81254911978F8D2937563E64"/>
          </w:pPr>
          <w:r w:rsidRPr="00F447AA">
            <w:rPr>
              <w:rStyle w:val="PlaceholderText"/>
            </w:rPr>
            <w:t>Result</w:t>
          </w:r>
        </w:p>
      </w:docPartBody>
    </w:docPart>
    <w:docPart>
      <w:docPartPr>
        <w:name w:val="905AC3261BA748D28C3B4040E4252C1F"/>
        <w:category>
          <w:name w:val="General"/>
          <w:gallery w:val="placeholder"/>
        </w:category>
        <w:types>
          <w:type w:val="bbPlcHdr"/>
        </w:types>
        <w:behaviors>
          <w:behavior w:val="content"/>
        </w:behaviors>
        <w:guid w:val="{E162AE5B-B757-4A61-ADBF-99B1454D366B}"/>
      </w:docPartPr>
      <w:docPartBody>
        <w:p w:rsidR="00AC1E9E" w:rsidRDefault="00AC1E9E" w:rsidP="00AC1E9E">
          <w:pPr>
            <w:pStyle w:val="905AC3261BA748D28C3B4040E4252C1F"/>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CD06A0B4161F44489E9901FB82D2405F"/>
        <w:category>
          <w:name w:val="General"/>
          <w:gallery w:val="placeholder"/>
        </w:category>
        <w:types>
          <w:type w:val="bbPlcHdr"/>
        </w:types>
        <w:behaviors>
          <w:behavior w:val="content"/>
        </w:behaviors>
        <w:guid w:val="{23056220-74FA-45F4-AEA5-A5777999BCD4}"/>
      </w:docPartPr>
      <w:docPartBody>
        <w:p w:rsidR="00AC1E9E" w:rsidRDefault="00AC1E9E" w:rsidP="00AC1E9E">
          <w:pPr>
            <w:pStyle w:val="CD06A0B4161F44489E9901FB82D2405F"/>
          </w:pPr>
          <w:r w:rsidRPr="00F447AA">
            <w:rPr>
              <w:rStyle w:val="PlaceholderText"/>
            </w:rPr>
            <w:t>Result</w:t>
          </w:r>
        </w:p>
      </w:docPartBody>
    </w:docPart>
    <w:docPart>
      <w:docPartPr>
        <w:name w:val="8C5E1A8D8A5D4E3B864E6C42941FD0E2"/>
        <w:category>
          <w:name w:val="General"/>
          <w:gallery w:val="placeholder"/>
        </w:category>
        <w:types>
          <w:type w:val="bbPlcHdr"/>
        </w:types>
        <w:behaviors>
          <w:behavior w:val="content"/>
        </w:behaviors>
        <w:guid w:val="{D4C98FDB-4CB2-4A0F-8E79-3B9361C2E45C}"/>
      </w:docPartPr>
      <w:docPartBody>
        <w:p w:rsidR="00AC1E9E" w:rsidRDefault="00AC1E9E" w:rsidP="00AC1E9E">
          <w:pPr>
            <w:pStyle w:val="8C5E1A8D8A5D4E3B864E6C42941FD0E2"/>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486F4BD73C1E436AAA3CA4B9A7D5B517"/>
        <w:category>
          <w:name w:val="General"/>
          <w:gallery w:val="placeholder"/>
        </w:category>
        <w:types>
          <w:type w:val="bbPlcHdr"/>
        </w:types>
        <w:behaviors>
          <w:behavior w:val="content"/>
        </w:behaviors>
        <w:guid w:val="{ABD0F234-ECCB-4916-95DE-2464DB7D1524}"/>
      </w:docPartPr>
      <w:docPartBody>
        <w:p w:rsidR="00AC1E9E" w:rsidRDefault="00AC1E9E" w:rsidP="00AC1E9E">
          <w:pPr>
            <w:pStyle w:val="486F4BD73C1E436AAA3CA4B9A7D5B517"/>
          </w:pPr>
          <w:r w:rsidRPr="00F447AA">
            <w:rPr>
              <w:rStyle w:val="PlaceholderText"/>
            </w:rPr>
            <w:t>Result</w:t>
          </w:r>
        </w:p>
      </w:docPartBody>
    </w:docPart>
    <w:docPart>
      <w:docPartPr>
        <w:name w:val="1FD0CEF7A63E4D3998160C6959696371"/>
        <w:category>
          <w:name w:val="General"/>
          <w:gallery w:val="placeholder"/>
        </w:category>
        <w:types>
          <w:type w:val="bbPlcHdr"/>
        </w:types>
        <w:behaviors>
          <w:behavior w:val="content"/>
        </w:behaviors>
        <w:guid w:val="{44B000AC-D701-47EA-A8DA-A12E1AE0D5A9}"/>
      </w:docPartPr>
      <w:docPartBody>
        <w:p w:rsidR="00AC1E9E" w:rsidRDefault="00AC1E9E" w:rsidP="00AC1E9E">
          <w:pPr>
            <w:pStyle w:val="1FD0CEF7A63E4D3998160C6959696371"/>
          </w:pPr>
          <w:r w:rsidRPr="00F447AA">
            <w:rPr>
              <w:rStyle w:val="Comment"/>
              <w:rFonts w:cs="Arial"/>
              <w:color w:val="808080" w:themeColor="background1" w:themeShade="80"/>
            </w:rPr>
            <w:t>Comments</w:t>
          </w:r>
          <w:r w:rsidRPr="00F447AA">
            <w:rPr>
              <w:rStyle w:val="Comment"/>
              <w:rFonts w:cs="Arial"/>
            </w:rPr>
            <w:t xml:space="preserve"> </w:t>
          </w:r>
        </w:p>
      </w:docPartBody>
    </w:docPart>
    <w:docPart>
      <w:docPartPr>
        <w:name w:val="08ED2506EE2044CB9534781D151DE7C3"/>
        <w:category>
          <w:name w:val="General"/>
          <w:gallery w:val="placeholder"/>
        </w:category>
        <w:types>
          <w:type w:val="bbPlcHdr"/>
        </w:types>
        <w:behaviors>
          <w:behavior w:val="content"/>
        </w:behaviors>
        <w:guid w:val="{C764AF64-59D0-473F-8137-FFA087035E16}"/>
      </w:docPartPr>
      <w:docPartBody>
        <w:p w:rsidR="00AC1E9E" w:rsidRDefault="00AC1E9E" w:rsidP="00AC1E9E">
          <w:pPr>
            <w:pStyle w:val="08ED2506EE2044CB9534781D151DE7C3"/>
          </w:pPr>
          <w:r w:rsidRPr="00845708">
            <w:rPr>
              <w:rFonts w:ascii="Arial" w:hAnsi="Arial" w:cs="Arial"/>
              <w:b/>
            </w:rPr>
            <w:t>Name of Command</w:t>
          </w:r>
        </w:p>
      </w:docPartBody>
    </w:docPart>
    <w:docPart>
      <w:docPartPr>
        <w:name w:val="FD442E2367E04F319B9031A2A580C1CA"/>
        <w:category>
          <w:name w:val="General"/>
          <w:gallery w:val="placeholder"/>
        </w:category>
        <w:types>
          <w:type w:val="bbPlcHdr"/>
        </w:types>
        <w:behaviors>
          <w:behavior w:val="content"/>
        </w:behaviors>
        <w:guid w:val="{9671B0B4-9580-46F1-A757-94764FA9172B}"/>
      </w:docPartPr>
      <w:docPartBody>
        <w:p w:rsidR="00AC1E9E" w:rsidRDefault="00AC1E9E" w:rsidP="00AC1E9E">
          <w:pPr>
            <w:pStyle w:val="FD442E2367E04F319B9031A2A580C1CA"/>
          </w:pPr>
          <w:r w:rsidRPr="00C60C74">
            <w:rPr>
              <w:rStyle w:val="PlaceholderText"/>
              <w:rFonts w:ascii="Arial" w:hAnsi="Arial" w:cs="Arial"/>
              <w:i/>
            </w:rPr>
            <w:t>Date.</w:t>
          </w:r>
        </w:p>
      </w:docPartBody>
    </w:docPart>
    <w:docPart>
      <w:docPartPr>
        <w:name w:val="98430763770942608D4F33FFD15AB799"/>
        <w:category>
          <w:name w:val="General"/>
          <w:gallery w:val="placeholder"/>
        </w:category>
        <w:types>
          <w:type w:val="bbPlcHdr"/>
        </w:types>
        <w:behaviors>
          <w:behavior w:val="content"/>
        </w:behaviors>
        <w:guid w:val="{08B99504-92A9-4092-8E4F-43E329E89EAD}"/>
      </w:docPartPr>
      <w:docPartBody>
        <w:p w:rsidR="00AC1E9E" w:rsidRDefault="00AC1E9E" w:rsidP="00AC1E9E">
          <w:pPr>
            <w:pStyle w:val="98430763770942608D4F33FFD15AB799"/>
          </w:pPr>
          <w:r w:rsidRPr="00845708">
            <w:rPr>
              <w:rFonts w:ascii="Arial" w:hAnsi="Arial" w:cs="Arial"/>
              <w:b/>
            </w:rPr>
            <w:t>Inspector</w:t>
          </w:r>
        </w:p>
      </w:docPartBody>
    </w:docPart>
    <w:docPart>
      <w:docPartPr>
        <w:name w:val="A70705BD478E455180656769506CD687"/>
        <w:category>
          <w:name w:val="General"/>
          <w:gallery w:val="placeholder"/>
        </w:category>
        <w:types>
          <w:type w:val="bbPlcHdr"/>
        </w:types>
        <w:behaviors>
          <w:behavior w:val="content"/>
        </w:behaviors>
        <w:guid w:val="{800860E2-AE5C-4B8D-B14B-8077D927F18F}"/>
      </w:docPartPr>
      <w:docPartBody>
        <w:p w:rsidR="00AC1E9E" w:rsidRDefault="00AC1E9E" w:rsidP="00AC1E9E">
          <w:pPr>
            <w:pStyle w:val="A70705BD478E455180656769506CD687"/>
          </w:pPr>
          <w:r w:rsidRPr="00845708">
            <w:rPr>
              <w:rFonts w:ascii="Arial" w:hAnsi="Arial" w:cs="Arial"/>
              <w:b/>
            </w:rPr>
            <w:t>Final Assessment</w:t>
          </w:r>
        </w:p>
      </w:docPartBody>
    </w:docPart>
    <w:docPart>
      <w:docPartPr>
        <w:name w:val="68CFD1197C624393BA92F27BF324D24F"/>
        <w:category>
          <w:name w:val="General"/>
          <w:gallery w:val="placeholder"/>
        </w:category>
        <w:types>
          <w:type w:val="bbPlcHdr"/>
        </w:types>
        <w:behaviors>
          <w:behavior w:val="content"/>
        </w:behaviors>
        <w:guid w:val="{A51100F1-58B5-4D65-A1E3-41552478BFAE}"/>
      </w:docPartPr>
      <w:docPartBody>
        <w:p w:rsidR="00AC1E9E" w:rsidRDefault="00AC1E9E" w:rsidP="00AC1E9E">
          <w:pPr>
            <w:pStyle w:val="68CFD1197C624393BA92F27BF324D24F"/>
          </w:pPr>
          <w:r w:rsidRPr="00136DD3">
            <w:rPr>
              <w:rStyle w:val="PlaceholderText"/>
            </w:rPr>
            <w:t>Click here to enter text.</w:t>
          </w:r>
        </w:p>
      </w:docPartBody>
    </w:docPart>
    <w:docPart>
      <w:docPartPr>
        <w:name w:val="F0347962C42044F6927F4072AE3F0368"/>
        <w:category>
          <w:name w:val="General"/>
          <w:gallery w:val="placeholder"/>
        </w:category>
        <w:types>
          <w:type w:val="bbPlcHdr"/>
        </w:types>
        <w:behaviors>
          <w:behavior w:val="content"/>
        </w:behaviors>
        <w:guid w:val="{B9C2C9B4-7750-49E2-B60E-F08B36B69EA7}"/>
      </w:docPartPr>
      <w:docPartBody>
        <w:p w:rsidR="00AC1E9E" w:rsidRDefault="00AC1E9E" w:rsidP="00AC1E9E">
          <w:pPr>
            <w:pStyle w:val="F0347962C42044F6927F4072AE3F0368"/>
          </w:pPr>
          <w:r w:rsidRPr="00136DD3">
            <w:rPr>
              <w:rStyle w:val="PlaceholderText"/>
            </w:rPr>
            <w:t>Click here to enter text.</w:t>
          </w:r>
        </w:p>
      </w:docPartBody>
    </w:docPart>
    <w:docPart>
      <w:docPartPr>
        <w:name w:val="B7967692F5744F59A70340844ED6E55E"/>
        <w:category>
          <w:name w:val="General"/>
          <w:gallery w:val="placeholder"/>
        </w:category>
        <w:types>
          <w:type w:val="bbPlcHdr"/>
        </w:types>
        <w:behaviors>
          <w:behavior w:val="content"/>
        </w:behaviors>
        <w:guid w:val="{FEEBFACA-082C-4F0A-B05C-23222C9F70C2}"/>
      </w:docPartPr>
      <w:docPartBody>
        <w:p w:rsidR="00AC1E9E" w:rsidRDefault="00AC1E9E" w:rsidP="00AC1E9E">
          <w:pPr>
            <w:pStyle w:val="B7967692F5744F59A70340844ED6E55E"/>
          </w:pPr>
          <w:r w:rsidRPr="00845708">
            <w:rPr>
              <w:rStyle w:val="Comment"/>
              <w:rFonts w:cs="Arial"/>
              <w:color w:val="808080" w:themeColor="background1" w:themeShade="80"/>
            </w:rPr>
            <w:t xml:space="preserve"> </w:t>
          </w:r>
          <w:r w:rsidRPr="00845708">
            <w:rPr>
              <w:rStyle w:val="Comment"/>
              <w:rFonts w:cs="Arial"/>
              <w:color w:val="A6A6A6" w:themeColor="background1" w:themeShade="A6"/>
            </w:rPr>
            <w:t xml:space="preserve">Place Here </w:t>
          </w:r>
        </w:p>
      </w:docPartBody>
    </w:docPart>
    <w:docPart>
      <w:docPartPr>
        <w:name w:val="04045704E4D2460780436812FBD1B784"/>
        <w:category>
          <w:name w:val="General"/>
          <w:gallery w:val="placeholder"/>
        </w:category>
        <w:types>
          <w:type w:val="bbPlcHdr"/>
        </w:types>
        <w:behaviors>
          <w:behavior w:val="content"/>
        </w:behaviors>
        <w:guid w:val="{3E25B6B1-7E74-41F1-9909-B3EE9D3CF2DC}"/>
      </w:docPartPr>
      <w:docPartBody>
        <w:p w:rsidR="00AC1E9E" w:rsidRDefault="00AC1E9E" w:rsidP="00AC1E9E">
          <w:pPr>
            <w:pStyle w:val="04045704E4D2460780436812FBD1B784"/>
          </w:pPr>
          <w:r w:rsidRPr="00845708">
            <w:rPr>
              <w:rStyle w:val="PlaceholderText"/>
            </w:rPr>
            <w:t>Result</w:t>
          </w:r>
        </w:p>
      </w:docPartBody>
    </w:docPart>
    <w:docPart>
      <w:docPartPr>
        <w:name w:val="A5078FE205634379B6E504E11E8D18BE"/>
        <w:category>
          <w:name w:val="General"/>
          <w:gallery w:val="placeholder"/>
        </w:category>
        <w:types>
          <w:type w:val="bbPlcHdr"/>
        </w:types>
        <w:behaviors>
          <w:behavior w:val="content"/>
        </w:behaviors>
        <w:guid w:val="{FD1C4BCD-8516-4458-B228-D4DCB81380AF}"/>
      </w:docPartPr>
      <w:docPartBody>
        <w:p w:rsidR="00AC1E9E" w:rsidRDefault="00AC1E9E" w:rsidP="00AC1E9E">
          <w:pPr>
            <w:pStyle w:val="A5078FE205634379B6E504E11E8D18BE"/>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EF0703C6F4854FC88BC86052E065668E"/>
        <w:category>
          <w:name w:val="General"/>
          <w:gallery w:val="placeholder"/>
        </w:category>
        <w:types>
          <w:type w:val="bbPlcHdr"/>
        </w:types>
        <w:behaviors>
          <w:behavior w:val="content"/>
        </w:behaviors>
        <w:guid w:val="{6F07859F-A76D-4936-9AB9-A73CB87A6430}"/>
      </w:docPartPr>
      <w:docPartBody>
        <w:p w:rsidR="00AC1E9E" w:rsidRDefault="00AC1E9E" w:rsidP="00AC1E9E">
          <w:pPr>
            <w:pStyle w:val="EF0703C6F4854FC88BC86052E065668E"/>
          </w:pPr>
          <w:r w:rsidRPr="00845708">
            <w:rPr>
              <w:rStyle w:val="PlaceholderText"/>
            </w:rPr>
            <w:t>Result</w:t>
          </w:r>
        </w:p>
      </w:docPartBody>
    </w:docPart>
    <w:docPart>
      <w:docPartPr>
        <w:name w:val="BB86ED6FB4B74C2BB52C25E2DEFEE105"/>
        <w:category>
          <w:name w:val="General"/>
          <w:gallery w:val="placeholder"/>
        </w:category>
        <w:types>
          <w:type w:val="bbPlcHdr"/>
        </w:types>
        <w:behaviors>
          <w:behavior w:val="content"/>
        </w:behaviors>
        <w:guid w:val="{86523432-3DA4-4BE7-B712-A5322038F5DA}"/>
      </w:docPartPr>
      <w:docPartBody>
        <w:p w:rsidR="00AC1E9E" w:rsidRDefault="00AC1E9E" w:rsidP="00AC1E9E">
          <w:pPr>
            <w:pStyle w:val="BB86ED6FB4B74C2BB52C25E2DEFEE105"/>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37BD7130DE114CAB997CBF60702C73BB"/>
        <w:category>
          <w:name w:val="General"/>
          <w:gallery w:val="placeholder"/>
        </w:category>
        <w:types>
          <w:type w:val="bbPlcHdr"/>
        </w:types>
        <w:behaviors>
          <w:behavior w:val="content"/>
        </w:behaviors>
        <w:guid w:val="{6BB072EA-8D13-4B16-B3B8-1E2B4FC56EF3}"/>
      </w:docPartPr>
      <w:docPartBody>
        <w:p w:rsidR="00AC1E9E" w:rsidRDefault="00AC1E9E" w:rsidP="00AC1E9E">
          <w:pPr>
            <w:pStyle w:val="37BD7130DE114CAB997CBF60702C73BB"/>
          </w:pPr>
          <w:r w:rsidRPr="00845708">
            <w:rPr>
              <w:rStyle w:val="PlaceholderText"/>
            </w:rPr>
            <w:t>Result</w:t>
          </w:r>
        </w:p>
      </w:docPartBody>
    </w:docPart>
    <w:docPart>
      <w:docPartPr>
        <w:name w:val="6F4D484E199B40B3BD3A2FBA0813AFE6"/>
        <w:category>
          <w:name w:val="General"/>
          <w:gallery w:val="placeholder"/>
        </w:category>
        <w:types>
          <w:type w:val="bbPlcHdr"/>
        </w:types>
        <w:behaviors>
          <w:behavior w:val="content"/>
        </w:behaviors>
        <w:guid w:val="{01BACAF6-3C75-44C6-8CFC-C395E5F34713}"/>
      </w:docPartPr>
      <w:docPartBody>
        <w:p w:rsidR="00AC1E9E" w:rsidRDefault="00AC1E9E" w:rsidP="00AC1E9E">
          <w:pPr>
            <w:pStyle w:val="6F4D484E199B40B3BD3A2FBA0813AFE6"/>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6CB07A478135484BB0D25F4E06475188"/>
        <w:category>
          <w:name w:val="General"/>
          <w:gallery w:val="placeholder"/>
        </w:category>
        <w:types>
          <w:type w:val="bbPlcHdr"/>
        </w:types>
        <w:behaviors>
          <w:behavior w:val="content"/>
        </w:behaviors>
        <w:guid w:val="{859517F0-7403-4DB1-9E39-4360FD68E276}"/>
      </w:docPartPr>
      <w:docPartBody>
        <w:p w:rsidR="00AC1E9E" w:rsidRDefault="00AC1E9E" w:rsidP="00AC1E9E">
          <w:pPr>
            <w:pStyle w:val="6CB07A478135484BB0D25F4E06475188"/>
          </w:pPr>
          <w:r w:rsidRPr="00845708">
            <w:rPr>
              <w:rStyle w:val="PlaceholderText"/>
            </w:rPr>
            <w:t>Result</w:t>
          </w:r>
        </w:p>
      </w:docPartBody>
    </w:docPart>
    <w:docPart>
      <w:docPartPr>
        <w:name w:val="62619BE5CC9E43CE982B12B6D9B9A61E"/>
        <w:category>
          <w:name w:val="General"/>
          <w:gallery w:val="placeholder"/>
        </w:category>
        <w:types>
          <w:type w:val="bbPlcHdr"/>
        </w:types>
        <w:behaviors>
          <w:behavior w:val="content"/>
        </w:behaviors>
        <w:guid w:val="{4AA15B58-7F8B-4D0C-A2E2-1869A17E74F0}"/>
      </w:docPartPr>
      <w:docPartBody>
        <w:p w:rsidR="00AC1E9E" w:rsidRDefault="00AC1E9E" w:rsidP="00AC1E9E">
          <w:pPr>
            <w:pStyle w:val="62619BE5CC9E43CE982B12B6D9B9A61E"/>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09BEF4192AE7426583178641C9EACD02"/>
        <w:category>
          <w:name w:val="General"/>
          <w:gallery w:val="placeholder"/>
        </w:category>
        <w:types>
          <w:type w:val="bbPlcHdr"/>
        </w:types>
        <w:behaviors>
          <w:behavior w:val="content"/>
        </w:behaviors>
        <w:guid w:val="{036A7276-68B7-4F03-8497-9B40C225C1B8}"/>
      </w:docPartPr>
      <w:docPartBody>
        <w:p w:rsidR="00AC1E9E" w:rsidRDefault="00AC1E9E" w:rsidP="00AC1E9E">
          <w:pPr>
            <w:pStyle w:val="09BEF4192AE7426583178641C9EACD02"/>
          </w:pPr>
          <w:r w:rsidRPr="00845708">
            <w:rPr>
              <w:rStyle w:val="PlaceholderText"/>
            </w:rPr>
            <w:t>Result</w:t>
          </w:r>
        </w:p>
      </w:docPartBody>
    </w:docPart>
    <w:docPart>
      <w:docPartPr>
        <w:name w:val="80555250780E4DE4AB353733C5C30571"/>
        <w:category>
          <w:name w:val="General"/>
          <w:gallery w:val="placeholder"/>
        </w:category>
        <w:types>
          <w:type w:val="bbPlcHdr"/>
        </w:types>
        <w:behaviors>
          <w:behavior w:val="content"/>
        </w:behaviors>
        <w:guid w:val="{0B92ED5A-BC42-4885-837D-122BA530F1A9}"/>
      </w:docPartPr>
      <w:docPartBody>
        <w:p w:rsidR="00AC1E9E" w:rsidRDefault="00AC1E9E" w:rsidP="00AC1E9E">
          <w:pPr>
            <w:pStyle w:val="80555250780E4DE4AB353733C5C30571"/>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9B2BD5F44027435297DA3C7EFBEF19EB"/>
        <w:category>
          <w:name w:val="General"/>
          <w:gallery w:val="placeholder"/>
        </w:category>
        <w:types>
          <w:type w:val="bbPlcHdr"/>
        </w:types>
        <w:behaviors>
          <w:behavior w:val="content"/>
        </w:behaviors>
        <w:guid w:val="{7B6EB4D0-D7B5-4696-A53E-5ECF5959AC38}"/>
      </w:docPartPr>
      <w:docPartBody>
        <w:p w:rsidR="00AC1E9E" w:rsidRDefault="00AC1E9E" w:rsidP="00AC1E9E">
          <w:pPr>
            <w:pStyle w:val="9B2BD5F44027435297DA3C7EFBEF19EB"/>
          </w:pPr>
          <w:r w:rsidRPr="00845708">
            <w:rPr>
              <w:rStyle w:val="PlaceholderText"/>
            </w:rPr>
            <w:t>Result</w:t>
          </w:r>
        </w:p>
      </w:docPartBody>
    </w:docPart>
    <w:docPart>
      <w:docPartPr>
        <w:name w:val="9AC9ECC1A6914AE292DD35064261A2C2"/>
        <w:category>
          <w:name w:val="General"/>
          <w:gallery w:val="placeholder"/>
        </w:category>
        <w:types>
          <w:type w:val="bbPlcHdr"/>
        </w:types>
        <w:behaviors>
          <w:behavior w:val="content"/>
        </w:behaviors>
        <w:guid w:val="{80A7A11E-B198-44EA-AE46-2061FF8EE174}"/>
      </w:docPartPr>
      <w:docPartBody>
        <w:p w:rsidR="00AC1E9E" w:rsidRDefault="00AC1E9E" w:rsidP="00AC1E9E">
          <w:pPr>
            <w:pStyle w:val="9AC9ECC1A6914AE292DD35064261A2C2"/>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FAE0A01F5E8C496682C627E3FF12AAC8"/>
        <w:category>
          <w:name w:val="General"/>
          <w:gallery w:val="placeholder"/>
        </w:category>
        <w:types>
          <w:type w:val="bbPlcHdr"/>
        </w:types>
        <w:behaviors>
          <w:behavior w:val="content"/>
        </w:behaviors>
        <w:guid w:val="{C32C32C7-90E7-42F4-82EE-C1B81101A909}"/>
      </w:docPartPr>
      <w:docPartBody>
        <w:p w:rsidR="00AC1E9E" w:rsidRDefault="00AC1E9E" w:rsidP="00AC1E9E">
          <w:pPr>
            <w:pStyle w:val="FAE0A01F5E8C496682C627E3FF12AAC8"/>
          </w:pPr>
          <w:r w:rsidRPr="00845708">
            <w:rPr>
              <w:rStyle w:val="PlaceholderText"/>
            </w:rPr>
            <w:t>Result</w:t>
          </w:r>
        </w:p>
      </w:docPartBody>
    </w:docPart>
    <w:docPart>
      <w:docPartPr>
        <w:name w:val="C92D7396084145D9921B2A02521F02A6"/>
        <w:category>
          <w:name w:val="General"/>
          <w:gallery w:val="placeholder"/>
        </w:category>
        <w:types>
          <w:type w:val="bbPlcHdr"/>
        </w:types>
        <w:behaviors>
          <w:behavior w:val="content"/>
        </w:behaviors>
        <w:guid w:val="{1A3D1A41-FD6F-467B-921A-250A912E011D}"/>
      </w:docPartPr>
      <w:docPartBody>
        <w:p w:rsidR="00AC1E9E" w:rsidRDefault="00AC1E9E" w:rsidP="00AC1E9E">
          <w:pPr>
            <w:pStyle w:val="C92D7396084145D9921B2A02521F02A6"/>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656F663BA336466D8CC5C4D46F7A5D21"/>
        <w:category>
          <w:name w:val="General"/>
          <w:gallery w:val="placeholder"/>
        </w:category>
        <w:types>
          <w:type w:val="bbPlcHdr"/>
        </w:types>
        <w:behaviors>
          <w:behavior w:val="content"/>
        </w:behaviors>
        <w:guid w:val="{67A831BC-4104-49F3-A265-B0128B00DDD3}"/>
      </w:docPartPr>
      <w:docPartBody>
        <w:p w:rsidR="00AC1E9E" w:rsidRDefault="00AC1E9E" w:rsidP="00AC1E9E">
          <w:pPr>
            <w:pStyle w:val="656F663BA336466D8CC5C4D46F7A5D21"/>
          </w:pPr>
          <w:r w:rsidRPr="00845708">
            <w:rPr>
              <w:rStyle w:val="PlaceholderText"/>
            </w:rPr>
            <w:t>Result</w:t>
          </w:r>
        </w:p>
      </w:docPartBody>
    </w:docPart>
    <w:docPart>
      <w:docPartPr>
        <w:name w:val="C8A72D7CB3294EC69EA47FBAE0A51258"/>
        <w:category>
          <w:name w:val="General"/>
          <w:gallery w:val="placeholder"/>
        </w:category>
        <w:types>
          <w:type w:val="bbPlcHdr"/>
        </w:types>
        <w:behaviors>
          <w:behavior w:val="content"/>
        </w:behaviors>
        <w:guid w:val="{9FE1A81F-B498-4827-8F3F-25C9F81138E4}"/>
      </w:docPartPr>
      <w:docPartBody>
        <w:p w:rsidR="00AC1E9E" w:rsidRDefault="00AC1E9E" w:rsidP="00AC1E9E">
          <w:pPr>
            <w:pStyle w:val="C8A72D7CB3294EC69EA47FBAE0A51258"/>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C41143DFD9154D5099830427C3C8DD97"/>
        <w:category>
          <w:name w:val="General"/>
          <w:gallery w:val="placeholder"/>
        </w:category>
        <w:types>
          <w:type w:val="bbPlcHdr"/>
        </w:types>
        <w:behaviors>
          <w:behavior w:val="content"/>
        </w:behaviors>
        <w:guid w:val="{F244DD16-766B-4DA9-8C9D-90EE1AB4BB51}"/>
      </w:docPartPr>
      <w:docPartBody>
        <w:p w:rsidR="00AC1E9E" w:rsidRDefault="00AC1E9E" w:rsidP="00AC1E9E">
          <w:pPr>
            <w:pStyle w:val="C41143DFD9154D5099830427C3C8DD97"/>
          </w:pPr>
          <w:r w:rsidRPr="00845708">
            <w:rPr>
              <w:rStyle w:val="PlaceholderText"/>
            </w:rPr>
            <w:t>Result</w:t>
          </w:r>
        </w:p>
      </w:docPartBody>
    </w:docPart>
    <w:docPart>
      <w:docPartPr>
        <w:name w:val="367E5D1110E241BB9DAB88096E890B9C"/>
        <w:category>
          <w:name w:val="General"/>
          <w:gallery w:val="placeholder"/>
        </w:category>
        <w:types>
          <w:type w:val="bbPlcHdr"/>
        </w:types>
        <w:behaviors>
          <w:behavior w:val="content"/>
        </w:behaviors>
        <w:guid w:val="{564063AE-1F6A-4660-8DAB-2682576246B5}"/>
      </w:docPartPr>
      <w:docPartBody>
        <w:p w:rsidR="00AC1E9E" w:rsidRDefault="00AC1E9E" w:rsidP="00AC1E9E">
          <w:pPr>
            <w:pStyle w:val="367E5D1110E241BB9DAB88096E890B9C"/>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FB5A83DE4D754F4782A2BBFB44567350"/>
        <w:category>
          <w:name w:val="General"/>
          <w:gallery w:val="placeholder"/>
        </w:category>
        <w:types>
          <w:type w:val="bbPlcHdr"/>
        </w:types>
        <w:behaviors>
          <w:behavior w:val="content"/>
        </w:behaviors>
        <w:guid w:val="{F37A9064-1029-4FCD-8644-AA6325A610B5}"/>
      </w:docPartPr>
      <w:docPartBody>
        <w:p w:rsidR="00AC1E9E" w:rsidRDefault="00AC1E9E" w:rsidP="00AC1E9E">
          <w:pPr>
            <w:pStyle w:val="FB5A83DE4D754F4782A2BBFB44567350"/>
          </w:pPr>
          <w:r w:rsidRPr="00845708">
            <w:rPr>
              <w:rStyle w:val="PlaceholderText"/>
            </w:rPr>
            <w:t>Result</w:t>
          </w:r>
        </w:p>
      </w:docPartBody>
    </w:docPart>
    <w:docPart>
      <w:docPartPr>
        <w:name w:val="2D8F5BCFFFF34CD9BF60786DD4117B30"/>
        <w:category>
          <w:name w:val="General"/>
          <w:gallery w:val="placeholder"/>
        </w:category>
        <w:types>
          <w:type w:val="bbPlcHdr"/>
        </w:types>
        <w:behaviors>
          <w:behavior w:val="content"/>
        </w:behaviors>
        <w:guid w:val="{A1AEFA9B-0EF0-4D66-8AA1-CA78404A97EA}"/>
      </w:docPartPr>
      <w:docPartBody>
        <w:p w:rsidR="00AC1E9E" w:rsidRDefault="00AC1E9E" w:rsidP="00AC1E9E">
          <w:pPr>
            <w:pStyle w:val="2D8F5BCFFFF34CD9BF60786DD4117B30"/>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106B57543C4F41FFA3FFE9EB4B003ED7"/>
        <w:category>
          <w:name w:val="General"/>
          <w:gallery w:val="placeholder"/>
        </w:category>
        <w:types>
          <w:type w:val="bbPlcHdr"/>
        </w:types>
        <w:behaviors>
          <w:behavior w:val="content"/>
        </w:behaviors>
        <w:guid w:val="{944368AB-3A75-4A61-AD32-9661E0C5CECF}"/>
      </w:docPartPr>
      <w:docPartBody>
        <w:p w:rsidR="00AC1E9E" w:rsidRDefault="00AC1E9E" w:rsidP="00AC1E9E">
          <w:pPr>
            <w:pStyle w:val="106B57543C4F41FFA3FFE9EB4B003ED7"/>
          </w:pPr>
          <w:r w:rsidRPr="00845708">
            <w:rPr>
              <w:rStyle w:val="PlaceholderText"/>
            </w:rPr>
            <w:t>Result</w:t>
          </w:r>
        </w:p>
      </w:docPartBody>
    </w:docPart>
    <w:docPart>
      <w:docPartPr>
        <w:name w:val="5386CF032D6246B4BBE51AF2C871BAE9"/>
        <w:category>
          <w:name w:val="General"/>
          <w:gallery w:val="placeholder"/>
        </w:category>
        <w:types>
          <w:type w:val="bbPlcHdr"/>
        </w:types>
        <w:behaviors>
          <w:behavior w:val="content"/>
        </w:behaviors>
        <w:guid w:val="{973C4D7D-E2F7-4E0D-B341-554689B99E56}"/>
      </w:docPartPr>
      <w:docPartBody>
        <w:p w:rsidR="00AC1E9E" w:rsidRDefault="00AC1E9E" w:rsidP="00AC1E9E">
          <w:pPr>
            <w:pStyle w:val="5386CF032D6246B4BBE51AF2C871BAE9"/>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C5B2D163523C4E0BB16A6864AD920C4D"/>
        <w:category>
          <w:name w:val="General"/>
          <w:gallery w:val="placeholder"/>
        </w:category>
        <w:types>
          <w:type w:val="bbPlcHdr"/>
        </w:types>
        <w:behaviors>
          <w:behavior w:val="content"/>
        </w:behaviors>
        <w:guid w:val="{1B7A9192-58E4-43A7-9172-71F0E673A763}"/>
      </w:docPartPr>
      <w:docPartBody>
        <w:p w:rsidR="00AC1E9E" w:rsidRDefault="00AC1E9E" w:rsidP="00AC1E9E">
          <w:pPr>
            <w:pStyle w:val="C5B2D163523C4E0BB16A6864AD920C4D"/>
          </w:pPr>
          <w:r w:rsidRPr="00845708">
            <w:rPr>
              <w:rStyle w:val="PlaceholderText"/>
            </w:rPr>
            <w:t>Result</w:t>
          </w:r>
        </w:p>
      </w:docPartBody>
    </w:docPart>
    <w:docPart>
      <w:docPartPr>
        <w:name w:val="C3D85FD04F094E65A6FF45D3BE87C773"/>
        <w:category>
          <w:name w:val="General"/>
          <w:gallery w:val="placeholder"/>
        </w:category>
        <w:types>
          <w:type w:val="bbPlcHdr"/>
        </w:types>
        <w:behaviors>
          <w:behavior w:val="content"/>
        </w:behaviors>
        <w:guid w:val="{42E9B660-418D-4EE3-85E2-66EAF9C010D7}"/>
      </w:docPartPr>
      <w:docPartBody>
        <w:p w:rsidR="00AC1E9E" w:rsidRDefault="00AC1E9E" w:rsidP="00AC1E9E">
          <w:pPr>
            <w:pStyle w:val="C3D85FD04F094E65A6FF45D3BE87C773"/>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6C3122B7897A4AC8A1619C8F50E1D679"/>
        <w:category>
          <w:name w:val="General"/>
          <w:gallery w:val="placeholder"/>
        </w:category>
        <w:types>
          <w:type w:val="bbPlcHdr"/>
        </w:types>
        <w:behaviors>
          <w:behavior w:val="content"/>
        </w:behaviors>
        <w:guid w:val="{127C2058-65A9-414E-AC3E-F9DFBC14990C}"/>
      </w:docPartPr>
      <w:docPartBody>
        <w:p w:rsidR="00AC1E9E" w:rsidRDefault="00AC1E9E" w:rsidP="00AC1E9E">
          <w:pPr>
            <w:pStyle w:val="6C3122B7897A4AC8A1619C8F50E1D679"/>
          </w:pPr>
          <w:r w:rsidRPr="00845708">
            <w:rPr>
              <w:rStyle w:val="PlaceholderText"/>
            </w:rPr>
            <w:t>Result</w:t>
          </w:r>
        </w:p>
      </w:docPartBody>
    </w:docPart>
    <w:docPart>
      <w:docPartPr>
        <w:name w:val="7B6427DC01B84DB583050326B437DB22"/>
        <w:category>
          <w:name w:val="General"/>
          <w:gallery w:val="placeholder"/>
        </w:category>
        <w:types>
          <w:type w:val="bbPlcHdr"/>
        </w:types>
        <w:behaviors>
          <w:behavior w:val="content"/>
        </w:behaviors>
        <w:guid w:val="{762D19FD-1956-4488-A498-6182872DD51D}"/>
      </w:docPartPr>
      <w:docPartBody>
        <w:p w:rsidR="00AC1E9E" w:rsidRDefault="00AC1E9E" w:rsidP="00AC1E9E">
          <w:pPr>
            <w:pStyle w:val="7B6427DC01B84DB583050326B437DB22"/>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F4202B87F40B4195A3284D95547598F3"/>
        <w:category>
          <w:name w:val="General"/>
          <w:gallery w:val="placeholder"/>
        </w:category>
        <w:types>
          <w:type w:val="bbPlcHdr"/>
        </w:types>
        <w:behaviors>
          <w:behavior w:val="content"/>
        </w:behaviors>
        <w:guid w:val="{1AA9E54C-C2A9-4FFD-B928-9AA510E52723}"/>
      </w:docPartPr>
      <w:docPartBody>
        <w:p w:rsidR="00AC1E9E" w:rsidRDefault="00AC1E9E" w:rsidP="00AC1E9E">
          <w:pPr>
            <w:pStyle w:val="F4202B87F40B4195A3284D95547598F3"/>
          </w:pPr>
          <w:r w:rsidRPr="00845708">
            <w:rPr>
              <w:rStyle w:val="PlaceholderText"/>
            </w:rPr>
            <w:t>Result</w:t>
          </w:r>
        </w:p>
      </w:docPartBody>
    </w:docPart>
    <w:docPart>
      <w:docPartPr>
        <w:name w:val="5F140321320B4292A32593A95CC9BF9C"/>
        <w:category>
          <w:name w:val="General"/>
          <w:gallery w:val="placeholder"/>
        </w:category>
        <w:types>
          <w:type w:val="bbPlcHdr"/>
        </w:types>
        <w:behaviors>
          <w:behavior w:val="content"/>
        </w:behaviors>
        <w:guid w:val="{AF566A20-1381-439C-9553-34EA463637A2}"/>
      </w:docPartPr>
      <w:docPartBody>
        <w:p w:rsidR="00AC1E9E" w:rsidRDefault="00AC1E9E" w:rsidP="00AC1E9E">
          <w:pPr>
            <w:pStyle w:val="5F140321320B4292A32593A95CC9BF9C"/>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515B638E692945149FCC82FCFA45A9B3"/>
        <w:category>
          <w:name w:val="General"/>
          <w:gallery w:val="placeholder"/>
        </w:category>
        <w:types>
          <w:type w:val="bbPlcHdr"/>
        </w:types>
        <w:behaviors>
          <w:behavior w:val="content"/>
        </w:behaviors>
        <w:guid w:val="{EE8B4A89-50B5-41CB-A9AC-BE11F3D89C51}"/>
      </w:docPartPr>
      <w:docPartBody>
        <w:p w:rsidR="00AC1E9E" w:rsidRDefault="00AC1E9E" w:rsidP="00AC1E9E">
          <w:pPr>
            <w:pStyle w:val="515B638E692945149FCC82FCFA45A9B3"/>
          </w:pPr>
          <w:r w:rsidRPr="00845708">
            <w:rPr>
              <w:rStyle w:val="PlaceholderText"/>
            </w:rPr>
            <w:t>Result</w:t>
          </w:r>
        </w:p>
      </w:docPartBody>
    </w:docPart>
    <w:docPart>
      <w:docPartPr>
        <w:name w:val="5A6C934C324A42089A5108D8C5326C27"/>
        <w:category>
          <w:name w:val="General"/>
          <w:gallery w:val="placeholder"/>
        </w:category>
        <w:types>
          <w:type w:val="bbPlcHdr"/>
        </w:types>
        <w:behaviors>
          <w:behavior w:val="content"/>
        </w:behaviors>
        <w:guid w:val="{A15D9121-042C-49F8-8E12-D06F71F455C5}"/>
      </w:docPartPr>
      <w:docPartBody>
        <w:p w:rsidR="00AC1E9E" w:rsidRDefault="00AC1E9E" w:rsidP="00AC1E9E">
          <w:pPr>
            <w:pStyle w:val="5A6C934C324A42089A5108D8C5326C27"/>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EAD34E50A1F64D61AEF58931A1AC1A20"/>
        <w:category>
          <w:name w:val="General"/>
          <w:gallery w:val="placeholder"/>
        </w:category>
        <w:types>
          <w:type w:val="bbPlcHdr"/>
        </w:types>
        <w:behaviors>
          <w:behavior w:val="content"/>
        </w:behaviors>
        <w:guid w:val="{FF18EC2C-A84C-4DCA-9015-9B39375DC665}"/>
      </w:docPartPr>
      <w:docPartBody>
        <w:p w:rsidR="00AC1E9E" w:rsidRDefault="00AC1E9E" w:rsidP="00AC1E9E">
          <w:pPr>
            <w:pStyle w:val="EAD34E50A1F64D61AEF58931A1AC1A20"/>
          </w:pPr>
          <w:r w:rsidRPr="00845708">
            <w:rPr>
              <w:rStyle w:val="PlaceholderText"/>
            </w:rPr>
            <w:t>Result</w:t>
          </w:r>
        </w:p>
      </w:docPartBody>
    </w:docPart>
    <w:docPart>
      <w:docPartPr>
        <w:name w:val="46B5CC6843794FD5ADE1E50C1DE6BA4A"/>
        <w:category>
          <w:name w:val="General"/>
          <w:gallery w:val="placeholder"/>
        </w:category>
        <w:types>
          <w:type w:val="bbPlcHdr"/>
        </w:types>
        <w:behaviors>
          <w:behavior w:val="content"/>
        </w:behaviors>
        <w:guid w:val="{176D8665-F75A-48AB-8885-F8721D88D2AB}"/>
      </w:docPartPr>
      <w:docPartBody>
        <w:p w:rsidR="00AC1E9E" w:rsidRDefault="00AC1E9E" w:rsidP="00AC1E9E">
          <w:pPr>
            <w:pStyle w:val="46B5CC6843794FD5ADE1E50C1DE6BA4A"/>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D99A3302B799411C86E0E5F85ED325BC"/>
        <w:category>
          <w:name w:val="General"/>
          <w:gallery w:val="placeholder"/>
        </w:category>
        <w:types>
          <w:type w:val="bbPlcHdr"/>
        </w:types>
        <w:behaviors>
          <w:behavior w:val="content"/>
        </w:behaviors>
        <w:guid w:val="{6121388C-D2F1-42A2-B82B-2D76E1114B22}"/>
      </w:docPartPr>
      <w:docPartBody>
        <w:p w:rsidR="00AC1E9E" w:rsidRDefault="00AC1E9E" w:rsidP="00AC1E9E">
          <w:pPr>
            <w:pStyle w:val="D99A3302B799411C86E0E5F85ED325BC"/>
          </w:pPr>
          <w:r w:rsidRPr="00845708">
            <w:rPr>
              <w:rStyle w:val="PlaceholderText"/>
            </w:rPr>
            <w:t>Result</w:t>
          </w:r>
        </w:p>
      </w:docPartBody>
    </w:docPart>
    <w:docPart>
      <w:docPartPr>
        <w:name w:val="0ED121BC5529498B822F957C54327836"/>
        <w:category>
          <w:name w:val="General"/>
          <w:gallery w:val="placeholder"/>
        </w:category>
        <w:types>
          <w:type w:val="bbPlcHdr"/>
        </w:types>
        <w:behaviors>
          <w:behavior w:val="content"/>
        </w:behaviors>
        <w:guid w:val="{ED7AC542-1C13-49FE-8784-6BEC28301916}"/>
      </w:docPartPr>
      <w:docPartBody>
        <w:p w:rsidR="00AC1E9E" w:rsidRDefault="00AC1E9E" w:rsidP="00AC1E9E">
          <w:pPr>
            <w:pStyle w:val="0ED121BC5529498B822F957C54327836"/>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E651D93562254281B8F3364EA30F02AA"/>
        <w:category>
          <w:name w:val="General"/>
          <w:gallery w:val="placeholder"/>
        </w:category>
        <w:types>
          <w:type w:val="bbPlcHdr"/>
        </w:types>
        <w:behaviors>
          <w:behavior w:val="content"/>
        </w:behaviors>
        <w:guid w:val="{6556F2B5-B1AB-4C4D-BB22-E79E3C390920}"/>
      </w:docPartPr>
      <w:docPartBody>
        <w:p w:rsidR="00AC1E9E" w:rsidRDefault="00AC1E9E" w:rsidP="00AC1E9E">
          <w:pPr>
            <w:pStyle w:val="E651D93562254281B8F3364EA30F02AA"/>
          </w:pPr>
          <w:r w:rsidRPr="00845708">
            <w:rPr>
              <w:rStyle w:val="PlaceholderText"/>
            </w:rPr>
            <w:t>Result</w:t>
          </w:r>
        </w:p>
      </w:docPartBody>
    </w:docPart>
    <w:docPart>
      <w:docPartPr>
        <w:name w:val="32B8192A69E14EFFBD8D1DD28B461BC4"/>
        <w:category>
          <w:name w:val="General"/>
          <w:gallery w:val="placeholder"/>
        </w:category>
        <w:types>
          <w:type w:val="bbPlcHdr"/>
        </w:types>
        <w:behaviors>
          <w:behavior w:val="content"/>
        </w:behaviors>
        <w:guid w:val="{4EEBCE68-93AA-4966-B26D-B0E92BD9E790}"/>
      </w:docPartPr>
      <w:docPartBody>
        <w:p w:rsidR="00AC1E9E" w:rsidRDefault="00AC1E9E" w:rsidP="00AC1E9E">
          <w:pPr>
            <w:pStyle w:val="32B8192A69E14EFFBD8D1DD28B461BC4"/>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FABBBDE27FA9494DB1A1C96C0E27CE5E"/>
        <w:category>
          <w:name w:val="General"/>
          <w:gallery w:val="placeholder"/>
        </w:category>
        <w:types>
          <w:type w:val="bbPlcHdr"/>
        </w:types>
        <w:behaviors>
          <w:behavior w:val="content"/>
        </w:behaviors>
        <w:guid w:val="{F7C087A9-BC25-41B9-B8E4-6E080C96AB30}"/>
      </w:docPartPr>
      <w:docPartBody>
        <w:p w:rsidR="00AC1E9E" w:rsidRDefault="00AC1E9E" w:rsidP="00AC1E9E">
          <w:pPr>
            <w:pStyle w:val="FABBBDE27FA9494DB1A1C96C0E27CE5E"/>
          </w:pPr>
          <w:r w:rsidRPr="00845708">
            <w:rPr>
              <w:rStyle w:val="PlaceholderText"/>
            </w:rPr>
            <w:t>Result</w:t>
          </w:r>
        </w:p>
      </w:docPartBody>
    </w:docPart>
    <w:docPart>
      <w:docPartPr>
        <w:name w:val="4A4D5D1AF4924248B0816363AE753370"/>
        <w:category>
          <w:name w:val="General"/>
          <w:gallery w:val="placeholder"/>
        </w:category>
        <w:types>
          <w:type w:val="bbPlcHdr"/>
        </w:types>
        <w:behaviors>
          <w:behavior w:val="content"/>
        </w:behaviors>
        <w:guid w:val="{E7881DB9-E9DC-4100-B9C1-445909247BE0}"/>
      </w:docPartPr>
      <w:docPartBody>
        <w:p w:rsidR="00AC1E9E" w:rsidRDefault="00AC1E9E" w:rsidP="00AC1E9E">
          <w:pPr>
            <w:pStyle w:val="4A4D5D1AF4924248B0816363AE753370"/>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3C36407D7C1E43D781B5523055379529"/>
        <w:category>
          <w:name w:val="General"/>
          <w:gallery w:val="placeholder"/>
        </w:category>
        <w:types>
          <w:type w:val="bbPlcHdr"/>
        </w:types>
        <w:behaviors>
          <w:behavior w:val="content"/>
        </w:behaviors>
        <w:guid w:val="{EDF1FE37-B739-4FCA-BB15-E127AE0245FB}"/>
      </w:docPartPr>
      <w:docPartBody>
        <w:p w:rsidR="00AC1E9E" w:rsidRDefault="00AC1E9E" w:rsidP="00AC1E9E">
          <w:pPr>
            <w:pStyle w:val="3C36407D7C1E43D781B5523055379529"/>
          </w:pPr>
          <w:r w:rsidRPr="00845708">
            <w:rPr>
              <w:rStyle w:val="PlaceholderText"/>
            </w:rPr>
            <w:t>Result</w:t>
          </w:r>
        </w:p>
      </w:docPartBody>
    </w:docPart>
    <w:docPart>
      <w:docPartPr>
        <w:name w:val="420F5F04A76443E993258178BD9699EA"/>
        <w:category>
          <w:name w:val="General"/>
          <w:gallery w:val="placeholder"/>
        </w:category>
        <w:types>
          <w:type w:val="bbPlcHdr"/>
        </w:types>
        <w:behaviors>
          <w:behavior w:val="content"/>
        </w:behaviors>
        <w:guid w:val="{B03FC900-99DE-456C-8D94-DCC4FCA1F5D1}"/>
      </w:docPartPr>
      <w:docPartBody>
        <w:p w:rsidR="00AC1E9E" w:rsidRDefault="00AC1E9E" w:rsidP="00AC1E9E">
          <w:pPr>
            <w:pStyle w:val="420F5F04A76443E993258178BD9699EA"/>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EFD8CC797FE54C699858C5FC8E29D5E8"/>
        <w:category>
          <w:name w:val="General"/>
          <w:gallery w:val="placeholder"/>
        </w:category>
        <w:types>
          <w:type w:val="bbPlcHdr"/>
        </w:types>
        <w:behaviors>
          <w:behavior w:val="content"/>
        </w:behaviors>
        <w:guid w:val="{FDE6AFF5-62F7-4BDF-860A-FFF4FE9EDF0D}"/>
      </w:docPartPr>
      <w:docPartBody>
        <w:p w:rsidR="00AC1E9E" w:rsidRDefault="00AC1E9E" w:rsidP="00AC1E9E">
          <w:pPr>
            <w:pStyle w:val="EFD8CC797FE54C699858C5FC8E29D5E8"/>
          </w:pPr>
          <w:r>
            <w:rPr>
              <w:rStyle w:val="PlaceholderText"/>
            </w:rPr>
            <w:t>Result</w:t>
          </w:r>
        </w:p>
      </w:docPartBody>
    </w:docPart>
    <w:docPart>
      <w:docPartPr>
        <w:name w:val="91CBFA67F1D949F687977EE0CE5B7595"/>
        <w:category>
          <w:name w:val="General"/>
          <w:gallery w:val="placeholder"/>
        </w:category>
        <w:types>
          <w:type w:val="bbPlcHdr"/>
        </w:types>
        <w:behaviors>
          <w:behavior w:val="content"/>
        </w:behaviors>
        <w:guid w:val="{C54A9642-5BA9-4801-9538-04A070ED8996}"/>
      </w:docPartPr>
      <w:docPartBody>
        <w:p w:rsidR="00AC1E9E" w:rsidRDefault="00AC1E9E" w:rsidP="00AC1E9E">
          <w:pPr>
            <w:pStyle w:val="91CBFA67F1D949F687977EE0CE5B7595"/>
          </w:pPr>
          <w:r>
            <w:rPr>
              <w:rStyle w:val="comment0"/>
              <w:color w:val="808080" w:themeColor="background1" w:themeShade="80"/>
            </w:rPr>
            <w:t>Comments</w:t>
          </w:r>
          <w:r>
            <w:rPr>
              <w:rStyle w:val="comment0"/>
            </w:rPr>
            <w:t xml:space="preserve"> </w:t>
          </w:r>
        </w:p>
      </w:docPartBody>
    </w:docPart>
    <w:docPart>
      <w:docPartPr>
        <w:name w:val="E502A7F4FC1840BA9C15972479AD4909"/>
        <w:category>
          <w:name w:val="General"/>
          <w:gallery w:val="placeholder"/>
        </w:category>
        <w:types>
          <w:type w:val="bbPlcHdr"/>
        </w:types>
        <w:behaviors>
          <w:behavior w:val="content"/>
        </w:behaviors>
        <w:guid w:val="{692864FF-0C37-4A34-A17B-9DDDA684AFE0}"/>
      </w:docPartPr>
      <w:docPartBody>
        <w:p w:rsidR="00AC1E9E" w:rsidRDefault="00AC1E9E" w:rsidP="00AC1E9E">
          <w:pPr>
            <w:pStyle w:val="E502A7F4FC1840BA9C15972479AD4909"/>
          </w:pPr>
          <w:r>
            <w:rPr>
              <w:rStyle w:val="PlaceholderText"/>
            </w:rPr>
            <w:t>Result</w:t>
          </w:r>
        </w:p>
      </w:docPartBody>
    </w:docPart>
    <w:docPart>
      <w:docPartPr>
        <w:name w:val="7217298643C145DA8C48275F8E316941"/>
        <w:category>
          <w:name w:val="General"/>
          <w:gallery w:val="placeholder"/>
        </w:category>
        <w:types>
          <w:type w:val="bbPlcHdr"/>
        </w:types>
        <w:behaviors>
          <w:behavior w:val="content"/>
        </w:behaviors>
        <w:guid w:val="{0992862F-AB79-4F29-8AC8-327FF45DC780}"/>
      </w:docPartPr>
      <w:docPartBody>
        <w:p w:rsidR="00AC1E9E" w:rsidRDefault="00AC1E9E" w:rsidP="00AC1E9E">
          <w:pPr>
            <w:pStyle w:val="7217298643C145DA8C48275F8E316941"/>
          </w:pPr>
          <w:r>
            <w:rPr>
              <w:rStyle w:val="comment0"/>
              <w:color w:val="808080" w:themeColor="background1" w:themeShade="80"/>
            </w:rPr>
            <w:t>Comments</w:t>
          </w:r>
          <w:r>
            <w:rPr>
              <w:rStyle w:val="comment0"/>
            </w:rPr>
            <w:t xml:space="preserve"> </w:t>
          </w:r>
        </w:p>
      </w:docPartBody>
    </w:docPart>
    <w:docPart>
      <w:docPartPr>
        <w:name w:val="ADFBB74DAAEA4BED814467E3306DED5B"/>
        <w:category>
          <w:name w:val="General"/>
          <w:gallery w:val="placeholder"/>
        </w:category>
        <w:types>
          <w:type w:val="bbPlcHdr"/>
        </w:types>
        <w:behaviors>
          <w:behavior w:val="content"/>
        </w:behaviors>
        <w:guid w:val="{EFCBDACD-E88C-4EF8-B4E8-2A41D7B4860F}"/>
      </w:docPartPr>
      <w:docPartBody>
        <w:p w:rsidR="00AC1E9E" w:rsidRDefault="00AC1E9E" w:rsidP="00AC1E9E">
          <w:pPr>
            <w:pStyle w:val="ADFBB74DAAEA4BED814467E3306DED5B"/>
          </w:pPr>
          <w:r>
            <w:rPr>
              <w:rStyle w:val="PlaceholderText"/>
            </w:rPr>
            <w:t>Result</w:t>
          </w:r>
        </w:p>
      </w:docPartBody>
    </w:docPart>
    <w:docPart>
      <w:docPartPr>
        <w:name w:val="0F6104F29F8E4A0EA49567AED71231C4"/>
        <w:category>
          <w:name w:val="General"/>
          <w:gallery w:val="placeholder"/>
        </w:category>
        <w:types>
          <w:type w:val="bbPlcHdr"/>
        </w:types>
        <w:behaviors>
          <w:behavior w:val="content"/>
        </w:behaviors>
        <w:guid w:val="{F884E9DF-AC29-4EF8-B12D-614E1E323DF3}"/>
      </w:docPartPr>
      <w:docPartBody>
        <w:p w:rsidR="00AC1E9E" w:rsidRDefault="00AC1E9E" w:rsidP="00AC1E9E">
          <w:pPr>
            <w:pStyle w:val="0F6104F29F8E4A0EA49567AED71231C4"/>
          </w:pPr>
          <w:r>
            <w:rPr>
              <w:rStyle w:val="comment0"/>
              <w:color w:val="808080" w:themeColor="background1" w:themeShade="80"/>
            </w:rPr>
            <w:t>Comments</w:t>
          </w:r>
          <w:r>
            <w:rPr>
              <w:rStyle w:val="comment0"/>
            </w:rPr>
            <w:t xml:space="preserve"> </w:t>
          </w:r>
        </w:p>
      </w:docPartBody>
    </w:docPart>
    <w:docPart>
      <w:docPartPr>
        <w:name w:val="1A7978D42A59455F8BE048D71371984A"/>
        <w:category>
          <w:name w:val="General"/>
          <w:gallery w:val="placeholder"/>
        </w:category>
        <w:types>
          <w:type w:val="bbPlcHdr"/>
        </w:types>
        <w:behaviors>
          <w:behavior w:val="content"/>
        </w:behaviors>
        <w:guid w:val="{7B2525EF-57D9-474E-81F6-9D61EDABADAE}"/>
      </w:docPartPr>
      <w:docPartBody>
        <w:p w:rsidR="00AC1E9E" w:rsidRDefault="00AC1E9E" w:rsidP="00AC1E9E">
          <w:pPr>
            <w:pStyle w:val="1A7978D42A59455F8BE048D71371984A"/>
          </w:pPr>
          <w:r>
            <w:rPr>
              <w:rStyle w:val="PlaceholderText"/>
            </w:rPr>
            <w:t>Result</w:t>
          </w:r>
        </w:p>
      </w:docPartBody>
    </w:docPart>
    <w:docPart>
      <w:docPartPr>
        <w:name w:val="7285846E37E94A5AAFD502714F832C22"/>
        <w:category>
          <w:name w:val="General"/>
          <w:gallery w:val="placeholder"/>
        </w:category>
        <w:types>
          <w:type w:val="bbPlcHdr"/>
        </w:types>
        <w:behaviors>
          <w:behavior w:val="content"/>
        </w:behaviors>
        <w:guid w:val="{AFE170E1-D753-43CA-8DE0-7C63921D9E6B}"/>
      </w:docPartPr>
      <w:docPartBody>
        <w:p w:rsidR="00AC1E9E" w:rsidRDefault="00AC1E9E" w:rsidP="00AC1E9E">
          <w:pPr>
            <w:pStyle w:val="7285846E37E94A5AAFD502714F832C22"/>
          </w:pPr>
          <w:r>
            <w:rPr>
              <w:rStyle w:val="comment0"/>
              <w:color w:val="808080" w:themeColor="background1" w:themeShade="80"/>
            </w:rPr>
            <w:t>Comments</w:t>
          </w:r>
          <w:r>
            <w:rPr>
              <w:rStyle w:val="comment0"/>
            </w:rPr>
            <w:t xml:space="preserve"> </w:t>
          </w:r>
        </w:p>
      </w:docPartBody>
    </w:docPart>
    <w:docPart>
      <w:docPartPr>
        <w:name w:val="89A7498FEE904E9CA608C8E23DCA96FC"/>
        <w:category>
          <w:name w:val="General"/>
          <w:gallery w:val="placeholder"/>
        </w:category>
        <w:types>
          <w:type w:val="bbPlcHdr"/>
        </w:types>
        <w:behaviors>
          <w:behavior w:val="content"/>
        </w:behaviors>
        <w:guid w:val="{995AA733-0724-4CDA-9F4C-D0DBCB549EA6}"/>
      </w:docPartPr>
      <w:docPartBody>
        <w:p w:rsidR="00AC1E9E" w:rsidRDefault="00AC1E9E" w:rsidP="00AC1E9E">
          <w:pPr>
            <w:pStyle w:val="89A7498FEE904E9CA608C8E23DCA96FC"/>
          </w:pPr>
          <w:r w:rsidRPr="00845708">
            <w:rPr>
              <w:rStyle w:val="PlaceholderText"/>
            </w:rPr>
            <w:t>Result</w:t>
          </w:r>
        </w:p>
      </w:docPartBody>
    </w:docPart>
    <w:docPart>
      <w:docPartPr>
        <w:name w:val="0280728E60F1481D85D110215C61440F"/>
        <w:category>
          <w:name w:val="General"/>
          <w:gallery w:val="placeholder"/>
        </w:category>
        <w:types>
          <w:type w:val="bbPlcHdr"/>
        </w:types>
        <w:behaviors>
          <w:behavior w:val="content"/>
        </w:behaviors>
        <w:guid w:val="{E6092833-71D8-48E3-9E44-BB7CE0A4680F}"/>
      </w:docPartPr>
      <w:docPartBody>
        <w:p w:rsidR="00AC1E9E" w:rsidRDefault="00AC1E9E" w:rsidP="00AC1E9E">
          <w:pPr>
            <w:pStyle w:val="0280728E60F1481D85D110215C61440F"/>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4FE7714406C64512BC271152FDD652BB"/>
        <w:category>
          <w:name w:val="General"/>
          <w:gallery w:val="placeholder"/>
        </w:category>
        <w:types>
          <w:type w:val="bbPlcHdr"/>
        </w:types>
        <w:behaviors>
          <w:behavior w:val="content"/>
        </w:behaviors>
        <w:guid w:val="{36000112-9DE1-42DB-B1E5-C943277458C8}"/>
      </w:docPartPr>
      <w:docPartBody>
        <w:p w:rsidR="00AC1E9E" w:rsidRDefault="00AC1E9E" w:rsidP="00AC1E9E">
          <w:pPr>
            <w:pStyle w:val="4FE7714406C64512BC271152FDD652BB"/>
          </w:pPr>
          <w:r w:rsidRPr="00845708">
            <w:rPr>
              <w:rStyle w:val="PlaceholderText"/>
            </w:rPr>
            <w:t>Result</w:t>
          </w:r>
        </w:p>
      </w:docPartBody>
    </w:docPart>
    <w:docPart>
      <w:docPartPr>
        <w:name w:val="6E55ADD68C6D42F0913F21D8B30B3269"/>
        <w:category>
          <w:name w:val="General"/>
          <w:gallery w:val="placeholder"/>
        </w:category>
        <w:types>
          <w:type w:val="bbPlcHdr"/>
        </w:types>
        <w:behaviors>
          <w:behavior w:val="content"/>
        </w:behaviors>
        <w:guid w:val="{F705C384-8788-46CB-A4C6-0D0EB464DEC4}"/>
      </w:docPartPr>
      <w:docPartBody>
        <w:p w:rsidR="00AC1E9E" w:rsidRDefault="00AC1E9E" w:rsidP="00AC1E9E">
          <w:pPr>
            <w:pStyle w:val="6E55ADD68C6D42F0913F21D8B30B3269"/>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F97963AF98E943D4817A6287AC83A3E6"/>
        <w:category>
          <w:name w:val="General"/>
          <w:gallery w:val="placeholder"/>
        </w:category>
        <w:types>
          <w:type w:val="bbPlcHdr"/>
        </w:types>
        <w:behaviors>
          <w:behavior w:val="content"/>
        </w:behaviors>
        <w:guid w:val="{5A48E908-B473-4AB2-8FC3-94D8E517001C}"/>
      </w:docPartPr>
      <w:docPartBody>
        <w:p w:rsidR="00AC1E9E" w:rsidRDefault="00AC1E9E" w:rsidP="00AC1E9E">
          <w:pPr>
            <w:pStyle w:val="F97963AF98E943D4817A6287AC83A3E6"/>
          </w:pPr>
          <w:r w:rsidRPr="00845708">
            <w:rPr>
              <w:rStyle w:val="PlaceholderText"/>
            </w:rPr>
            <w:t>Result</w:t>
          </w:r>
        </w:p>
      </w:docPartBody>
    </w:docPart>
    <w:docPart>
      <w:docPartPr>
        <w:name w:val="22C80A8FF52B405F8F712CC64192B2D5"/>
        <w:category>
          <w:name w:val="General"/>
          <w:gallery w:val="placeholder"/>
        </w:category>
        <w:types>
          <w:type w:val="bbPlcHdr"/>
        </w:types>
        <w:behaviors>
          <w:behavior w:val="content"/>
        </w:behaviors>
        <w:guid w:val="{AE21666B-C7F5-4E24-8BEB-4BD4097CDCA1}"/>
      </w:docPartPr>
      <w:docPartBody>
        <w:p w:rsidR="00AC1E9E" w:rsidRDefault="00AC1E9E" w:rsidP="00AC1E9E">
          <w:pPr>
            <w:pStyle w:val="22C80A8FF52B405F8F712CC64192B2D5"/>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ADBEAEB7E9BA4734A6ED450C6DB1FCCC"/>
        <w:category>
          <w:name w:val="General"/>
          <w:gallery w:val="placeholder"/>
        </w:category>
        <w:types>
          <w:type w:val="bbPlcHdr"/>
        </w:types>
        <w:behaviors>
          <w:behavior w:val="content"/>
        </w:behaviors>
        <w:guid w:val="{CD8C9BBB-639C-43A9-9AE8-F5FE41EDCA60}"/>
      </w:docPartPr>
      <w:docPartBody>
        <w:p w:rsidR="00AC1E9E" w:rsidRDefault="00AC1E9E" w:rsidP="00AC1E9E">
          <w:pPr>
            <w:pStyle w:val="ADBEAEB7E9BA4734A6ED450C6DB1FCCC"/>
          </w:pPr>
          <w:r w:rsidRPr="00845708">
            <w:rPr>
              <w:rStyle w:val="PlaceholderText"/>
            </w:rPr>
            <w:t>Result</w:t>
          </w:r>
        </w:p>
      </w:docPartBody>
    </w:docPart>
    <w:docPart>
      <w:docPartPr>
        <w:name w:val="ED6BCDA5EDF440A28BDA9AB27CC3DB9F"/>
        <w:category>
          <w:name w:val="General"/>
          <w:gallery w:val="placeholder"/>
        </w:category>
        <w:types>
          <w:type w:val="bbPlcHdr"/>
        </w:types>
        <w:behaviors>
          <w:behavior w:val="content"/>
        </w:behaviors>
        <w:guid w:val="{96F01766-FC6F-43E9-B3CC-5C9BCF9AE669}"/>
      </w:docPartPr>
      <w:docPartBody>
        <w:p w:rsidR="00AC1E9E" w:rsidRDefault="00AC1E9E" w:rsidP="00AC1E9E">
          <w:pPr>
            <w:pStyle w:val="ED6BCDA5EDF440A28BDA9AB27CC3DB9F"/>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FC6C758299B64C17946A41E8051678ED"/>
        <w:category>
          <w:name w:val="General"/>
          <w:gallery w:val="placeholder"/>
        </w:category>
        <w:types>
          <w:type w:val="bbPlcHdr"/>
        </w:types>
        <w:behaviors>
          <w:behavior w:val="content"/>
        </w:behaviors>
        <w:guid w:val="{376B9472-D1A2-4C68-8765-DB1B68FA6531}"/>
      </w:docPartPr>
      <w:docPartBody>
        <w:p w:rsidR="00AC1E9E" w:rsidRDefault="00AC1E9E" w:rsidP="00AC1E9E">
          <w:pPr>
            <w:pStyle w:val="FC6C758299B64C17946A41E8051678ED"/>
          </w:pPr>
          <w:r w:rsidRPr="00845708">
            <w:rPr>
              <w:rStyle w:val="PlaceholderText"/>
            </w:rPr>
            <w:t>Result</w:t>
          </w:r>
        </w:p>
      </w:docPartBody>
    </w:docPart>
    <w:docPart>
      <w:docPartPr>
        <w:name w:val="E942B02BCAD349BCA3E488B926872CD9"/>
        <w:category>
          <w:name w:val="General"/>
          <w:gallery w:val="placeholder"/>
        </w:category>
        <w:types>
          <w:type w:val="bbPlcHdr"/>
        </w:types>
        <w:behaviors>
          <w:behavior w:val="content"/>
        </w:behaviors>
        <w:guid w:val="{40CCA742-84BC-47D8-BF67-3DD95CBFC40B}"/>
      </w:docPartPr>
      <w:docPartBody>
        <w:p w:rsidR="00AC1E9E" w:rsidRDefault="00AC1E9E" w:rsidP="00AC1E9E">
          <w:pPr>
            <w:pStyle w:val="E942B02BCAD349BCA3E488B926872CD9"/>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524C55F117BA40469E0BB2BA7E1ADA18"/>
        <w:category>
          <w:name w:val="General"/>
          <w:gallery w:val="placeholder"/>
        </w:category>
        <w:types>
          <w:type w:val="bbPlcHdr"/>
        </w:types>
        <w:behaviors>
          <w:behavior w:val="content"/>
        </w:behaviors>
        <w:guid w:val="{85EE0591-20C0-430D-BA37-84B0D71F765E}"/>
      </w:docPartPr>
      <w:docPartBody>
        <w:p w:rsidR="00AC1E9E" w:rsidRDefault="00AC1E9E" w:rsidP="00AC1E9E">
          <w:pPr>
            <w:pStyle w:val="524C55F117BA40469E0BB2BA7E1ADA18"/>
          </w:pPr>
          <w:r w:rsidRPr="00845708">
            <w:rPr>
              <w:rStyle w:val="PlaceholderText"/>
            </w:rPr>
            <w:t>Result</w:t>
          </w:r>
        </w:p>
      </w:docPartBody>
    </w:docPart>
    <w:docPart>
      <w:docPartPr>
        <w:name w:val="C2EC7A826D944864A3714F983FF1BF99"/>
        <w:category>
          <w:name w:val="General"/>
          <w:gallery w:val="placeholder"/>
        </w:category>
        <w:types>
          <w:type w:val="bbPlcHdr"/>
        </w:types>
        <w:behaviors>
          <w:behavior w:val="content"/>
        </w:behaviors>
        <w:guid w:val="{BB442365-5692-4FB4-8281-6DFACFE30E15}"/>
      </w:docPartPr>
      <w:docPartBody>
        <w:p w:rsidR="00AC1E9E" w:rsidRDefault="00AC1E9E" w:rsidP="00AC1E9E">
          <w:pPr>
            <w:pStyle w:val="C2EC7A826D944864A3714F983FF1BF99"/>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1E268581B2824554BC55FA8036733369"/>
        <w:category>
          <w:name w:val="General"/>
          <w:gallery w:val="placeholder"/>
        </w:category>
        <w:types>
          <w:type w:val="bbPlcHdr"/>
        </w:types>
        <w:behaviors>
          <w:behavior w:val="content"/>
        </w:behaviors>
        <w:guid w:val="{FF639856-57EF-4B39-B926-E15A14F88CF5}"/>
      </w:docPartPr>
      <w:docPartBody>
        <w:p w:rsidR="00AC1E9E" w:rsidRDefault="00AC1E9E" w:rsidP="00AC1E9E">
          <w:pPr>
            <w:pStyle w:val="1E268581B2824554BC55FA8036733369"/>
          </w:pPr>
          <w:r w:rsidRPr="00845708">
            <w:rPr>
              <w:rStyle w:val="PlaceholderText"/>
            </w:rPr>
            <w:t>Result</w:t>
          </w:r>
        </w:p>
      </w:docPartBody>
    </w:docPart>
    <w:docPart>
      <w:docPartPr>
        <w:name w:val="AA02AE1DDDB846968A2642F11261436C"/>
        <w:category>
          <w:name w:val="General"/>
          <w:gallery w:val="placeholder"/>
        </w:category>
        <w:types>
          <w:type w:val="bbPlcHdr"/>
        </w:types>
        <w:behaviors>
          <w:behavior w:val="content"/>
        </w:behaviors>
        <w:guid w:val="{2BF298DC-A142-426A-BA7F-715A1909CD2E}"/>
      </w:docPartPr>
      <w:docPartBody>
        <w:p w:rsidR="00AC1E9E" w:rsidRDefault="00AC1E9E" w:rsidP="00AC1E9E">
          <w:pPr>
            <w:pStyle w:val="AA02AE1DDDB846968A2642F11261436C"/>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313E7E1C8225447F82EDC906DB443EE0"/>
        <w:category>
          <w:name w:val="General"/>
          <w:gallery w:val="placeholder"/>
        </w:category>
        <w:types>
          <w:type w:val="bbPlcHdr"/>
        </w:types>
        <w:behaviors>
          <w:behavior w:val="content"/>
        </w:behaviors>
        <w:guid w:val="{3AB38BC7-0AF8-4E54-803B-48C4AD8E627E}"/>
      </w:docPartPr>
      <w:docPartBody>
        <w:p w:rsidR="00AC1E9E" w:rsidRDefault="00AC1E9E" w:rsidP="00AC1E9E">
          <w:pPr>
            <w:pStyle w:val="313E7E1C8225447F82EDC906DB443EE0"/>
          </w:pPr>
          <w:r w:rsidRPr="00845708">
            <w:rPr>
              <w:rStyle w:val="PlaceholderText"/>
            </w:rPr>
            <w:t>Result</w:t>
          </w:r>
        </w:p>
      </w:docPartBody>
    </w:docPart>
    <w:docPart>
      <w:docPartPr>
        <w:name w:val="C18BCB36B63141538E69AF1F0255699F"/>
        <w:category>
          <w:name w:val="General"/>
          <w:gallery w:val="placeholder"/>
        </w:category>
        <w:types>
          <w:type w:val="bbPlcHdr"/>
        </w:types>
        <w:behaviors>
          <w:behavior w:val="content"/>
        </w:behaviors>
        <w:guid w:val="{FD52A72D-4984-4BEF-9DCD-2FE5E6B3E6D8}"/>
      </w:docPartPr>
      <w:docPartBody>
        <w:p w:rsidR="00AC1E9E" w:rsidRDefault="00AC1E9E" w:rsidP="00AC1E9E">
          <w:pPr>
            <w:pStyle w:val="C18BCB36B63141538E69AF1F0255699F"/>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F31A9689A8FE4F21AB503B032E38031F"/>
        <w:category>
          <w:name w:val="General"/>
          <w:gallery w:val="placeholder"/>
        </w:category>
        <w:types>
          <w:type w:val="bbPlcHdr"/>
        </w:types>
        <w:behaviors>
          <w:behavior w:val="content"/>
        </w:behaviors>
        <w:guid w:val="{8A1B7AF5-A3BD-4912-AF80-881B2CDF9BA6}"/>
      </w:docPartPr>
      <w:docPartBody>
        <w:p w:rsidR="00AC1E9E" w:rsidRDefault="00AC1E9E" w:rsidP="00AC1E9E">
          <w:pPr>
            <w:pStyle w:val="F31A9689A8FE4F21AB503B032E38031F"/>
          </w:pPr>
          <w:r w:rsidRPr="00845708">
            <w:rPr>
              <w:rStyle w:val="PlaceholderText"/>
            </w:rPr>
            <w:t>Result</w:t>
          </w:r>
        </w:p>
      </w:docPartBody>
    </w:docPart>
    <w:docPart>
      <w:docPartPr>
        <w:name w:val="A13E5F70538644589998D7B893D60BF0"/>
        <w:category>
          <w:name w:val="General"/>
          <w:gallery w:val="placeholder"/>
        </w:category>
        <w:types>
          <w:type w:val="bbPlcHdr"/>
        </w:types>
        <w:behaviors>
          <w:behavior w:val="content"/>
        </w:behaviors>
        <w:guid w:val="{5408DA27-33CF-47BA-BA5F-22B76A191055}"/>
      </w:docPartPr>
      <w:docPartBody>
        <w:p w:rsidR="00AC1E9E" w:rsidRDefault="00AC1E9E" w:rsidP="00AC1E9E">
          <w:pPr>
            <w:pStyle w:val="A13E5F70538644589998D7B893D60BF0"/>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541BFB3A09D14230B8CFC2186E6BD1DE"/>
        <w:category>
          <w:name w:val="General"/>
          <w:gallery w:val="placeholder"/>
        </w:category>
        <w:types>
          <w:type w:val="bbPlcHdr"/>
        </w:types>
        <w:behaviors>
          <w:behavior w:val="content"/>
        </w:behaviors>
        <w:guid w:val="{EB073151-E552-464D-8176-DF6593FBA969}"/>
      </w:docPartPr>
      <w:docPartBody>
        <w:p w:rsidR="00AC1E9E" w:rsidRDefault="00AC1E9E" w:rsidP="00AC1E9E">
          <w:pPr>
            <w:pStyle w:val="541BFB3A09D14230B8CFC2186E6BD1DE"/>
          </w:pPr>
          <w:r w:rsidRPr="00845708">
            <w:rPr>
              <w:rStyle w:val="PlaceholderText"/>
            </w:rPr>
            <w:t>Result</w:t>
          </w:r>
        </w:p>
      </w:docPartBody>
    </w:docPart>
    <w:docPart>
      <w:docPartPr>
        <w:name w:val="6159DB03361C43CE8BF1126F1C56C77E"/>
        <w:category>
          <w:name w:val="General"/>
          <w:gallery w:val="placeholder"/>
        </w:category>
        <w:types>
          <w:type w:val="bbPlcHdr"/>
        </w:types>
        <w:behaviors>
          <w:behavior w:val="content"/>
        </w:behaviors>
        <w:guid w:val="{B18F1884-1A79-4F39-8D5E-91302E4450A0}"/>
      </w:docPartPr>
      <w:docPartBody>
        <w:p w:rsidR="00AC1E9E" w:rsidRDefault="00AC1E9E" w:rsidP="00AC1E9E">
          <w:pPr>
            <w:pStyle w:val="6159DB03361C43CE8BF1126F1C56C77E"/>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1D70D8A02B63421BAE06B9AE259E5806"/>
        <w:category>
          <w:name w:val="General"/>
          <w:gallery w:val="placeholder"/>
        </w:category>
        <w:types>
          <w:type w:val="bbPlcHdr"/>
        </w:types>
        <w:behaviors>
          <w:behavior w:val="content"/>
        </w:behaviors>
        <w:guid w:val="{CE36903E-EA4F-4CDA-A29A-1E358D5C475E}"/>
      </w:docPartPr>
      <w:docPartBody>
        <w:p w:rsidR="00AC1E9E" w:rsidRDefault="00AC1E9E" w:rsidP="00AC1E9E">
          <w:pPr>
            <w:pStyle w:val="1D70D8A02B63421BAE06B9AE259E5806"/>
          </w:pPr>
          <w:r w:rsidRPr="00845708">
            <w:rPr>
              <w:rStyle w:val="PlaceholderText"/>
            </w:rPr>
            <w:t>Result</w:t>
          </w:r>
        </w:p>
      </w:docPartBody>
    </w:docPart>
    <w:docPart>
      <w:docPartPr>
        <w:name w:val="20D06656355743B3A0E495C825A1E835"/>
        <w:category>
          <w:name w:val="General"/>
          <w:gallery w:val="placeholder"/>
        </w:category>
        <w:types>
          <w:type w:val="bbPlcHdr"/>
        </w:types>
        <w:behaviors>
          <w:behavior w:val="content"/>
        </w:behaviors>
        <w:guid w:val="{A8028681-2EF7-45FD-962A-025ACA3ABFF4}"/>
      </w:docPartPr>
      <w:docPartBody>
        <w:p w:rsidR="00AC1E9E" w:rsidRDefault="00AC1E9E" w:rsidP="00AC1E9E">
          <w:pPr>
            <w:pStyle w:val="20D06656355743B3A0E495C825A1E835"/>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793DAB5AD89E42D9BBD48B87CB6D3AC8"/>
        <w:category>
          <w:name w:val="General"/>
          <w:gallery w:val="placeholder"/>
        </w:category>
        <w:types>
          <w:type w:val="bbPlcHdr"/>
        </w:types>
        <w:behaviors>
          <w:behavior w:val="content"/>
        </w:behaviors>
        <w:guid w:val="{1FF46174-4817-4C26-9E15-7CD2C44E3A04}"/>
      </w:docPartPr>
      <w:docPartBody>
        <w:p w:rsidR="00AC1E9E" w:rsidRDefault="00AC1E9E" w:rsidP="00AC1E9E">
          <w:pPr>
            <w:pStyle w:val="793DAB5AD89E42D9BBD48B87CB6D3AC8"/>
          </w:pPr>
          <w:r w:rsidRPr="00845708">
            <w:rPr>
              <w:rStyle w:val="PlaceholderText"/>
            </w:rPr>
            <w:t>Result</w:t>
          </w:r>
        </w:p>
      </w:docPartBody>
    </w:docPart>
    <w:docPart>
      <w:docPartPr>
        <w:name w:val="242E663ABBAE4627AC2C787C673264AB"/>
        <w:category>
          <w:name w:val="General"/>
          <w:gallery w:val="placeholder"/>
        </w:category>
        <w:types>
          <w:type w:val="bbPlcHdr"/>
        </w:types>
        <w:behaviors>
          <w:behavior w:val="content"/>
        </w:behaviors>
        <w:guid w:val="{F6345129-4966-4F2A-89F6-5716C2133834}"/>
      </w:docPartPr>
      <w:docPartBody>
        <w:p w:rsidR="00AC1E9E" w:rsidRDefault="00AC1E9E" w:rsidP="00AC1E9E">
          <w:pPr>
            <w:pStyle w:val="242E663ABBAE4627AC2C787C673264AB"/>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6A1FBC8399BF4C89ABEBCEBD8155CC5D"/>
        <w:category>
          <w:name w:val="General"/>
          <w:gallery w:val="placeholder"/>
        </w:category>
        <w:types>
          <w:type w:val="bbPlcHdr"/>
        </w:types>
        <w:behaviors>
          <w:behavior w:val="content"/>
        </w:behaviors>
        <w:guid w:val="{E76754A0-1C69-40BF-B3EF-0467D074999E}"/>
      </w:docPartPr>
      <w:docPartBody>
        <w:p w:rsidR="00AC1E9E" w:rsidRDefault="00AC1E9E" w:rsidP="00AC1E9E">
          <w:pPr>
            <w:pStyle w:val="6A1FBC8399BF4C89ABEBCEBD8155CC5D"/>
          </w:pPr>
          <w:r w:rsidRPr="00845708">
            <w:rPr>
              <w:rStyle w:val="PlaceholderText"/>
            </w:rPr>
            <w:t>Result</w:t>
          </w:r>
        </w:p>
      </w:docPartBody>
    </w:docPart>
    <w:docPart>
      <w:docPartPr>
        <w:name w:val="BD36D9222F67448B91540F23E4B71B8A"/>
        <w:category>
          <w:name w:val="General"/>
          <w:gallery w:val="placeholder"/>
        </w:category>
        <w:types>
          <w:type w:val="bbPlcHdr"/>
        </w:types>
        <w:behaviors>
          <w:behavior w:val="content"/>
        </w:behaviors>
        <w:guid w:val="{2DE99D96-522F-411A-947E-FEE95CA71B48}"/>
      </w:docPartPr>
      <w:docPartBody>
        <w:p w:rsidR="00AC1E9E" w:rsidRDefault="00AC1E9E" w:rsidP="00AC1E9E">
          <w:pPr>
            <w:pStyle w:val="BD36D9222F67448B91540F23E4B71B8A"/>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7FE960888CBF44288B355B30ABEFBCC7"/>
        <w:category>
          <w:name w:val="General"/>
          <w:gallery w:val="placeholder"/>
        </w:category>
        <w:types>
          <w:type w:val="bbPlcHdr"/>
        </w:types>
        <w:behaviors>
          <w:behavior w:val="content"/>
        </w:behaviors>
        <w:guid w:val="{3319FB1C-9D32-481D-A31E-98F7580D814C}"/>
      </w:docPartPr>
      <w:docPartBody>
        <w:p w:rsidR="00AC1E9E" w:rsidRDefault="00AC1E9E" w:rsidP="00AC1E9E">
          <w:pPr>
            <w:pStyle w:val="7FE960888CBF44288B355B30ABEFBCC7"/>
          </w:pPr>
          <w:r w:rsidRPr="00845708">
            <w:rPr>
              <w:rStyle w:val="PlaceholderText"/>
            </w:rPr>
            <w:t>Result</w:t>
          </w:r>
        </w:p>
      </w:docPartBody>
    </w:docPart>
    <w:docPart>
      <w:docPartPr>
        <w:name w:val="2EFC2523BF8741AB8EA56BE2E2502C29"/>
        <w:category>
          <w:name w:val="General"/>
          <w:gallery w:val="placeholder"/>
        </w:category>
        <w:types>
          <w:type w:val="bbPlcHdr"/>
        </w:types>
        <w:behaviors>
          <w:behavior w:val="content"/>
        </w:behaviors>
        <w:guid w:val="{C86E31C3-491A-4D66-844D-7632C9985FD3}"/>
      </w:docPartPr>
      <w:docPartBody>
        <w:p w:rsidR="00AC1E9E" w:rsidRDefault="00AC1E9E" w:rsidP="00AC1E9E">
          <w:pPr>
            <w:pStyle w:val="2EFC2523BF8741AB8EA56BE2E2502C29"/>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EAE40A33108447968264F1B42142936F"/>
        <w:category>
          <w:name w:val="General"/>
          <w:gallery w:val="placeholder"/>
        </w:category>
        <w:types>
          <w:type w:val="bbPlcHdr"/>
        </w:types>
        <w:behaviors>
          <w:behavior w:val="content"/>
        </w:behaviors>
        <w:guid w:val="{8D10D230-15D2-403D-87FB-05708555F9EF}"/>
      </w:docPartPr>
      <w:docPartBody>
        <w:p w:rsidR="00AC1E9E" w:rsidRDefault="00AC1E9E" w:rsidP="00AC1E9E">
          <w:pPr>
            <w:pStyle w:val="EAE40A33108447968264F1B42142936F"/>
          </w:pPr>
          <w:r w:rsidRPr="00845708">
            <w:rPr>
              <w:rStyle w:val="PlaceholderText"/>
            </w:rPr>
            <w:t>Result</w:t>
          </w:r>
        </w:p>
      </w:docPartBody>
    </w:docPart>
    <w:docPart>
      <w:docPartPr>
        <w:name w:val="282E59F404584C398683869A42C56EC0"/>
        <w:category>
          <w:name w:val="General"/>
          <w:gallery w:val="placeholder"/>
        </w:category>
        <w:types>
          <w:type w:val="bbPlcHdr"/>
        </w:types>
        <w:behaviors>
          <w:behavior w:val="content"/>
        </w:behaviors>
        <w:guid w:val="{5B550ADE-DC61-4667-9BF2-E937F63B8F20}"/>
      </w:docPartPr>
      <w:docPartBody>
        <w:p w:rsidR="00AC1E9E" w:rsidRDefault="00AC1E9E" w:rsidP="00AC1E9E">
          <w:pPr>
            <w:pStyle w:val="282E59F404584C398683869A42C56EC0"/>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DF2C6004924449B8AE1BE849530C01E0"/>
        <w:category>
          <w:name w:val="General"/>
          <w:gallery w:val="placeholder"/>
        </w:category>
        <w:types>
          <w:type w:val="bbPlcHdr"/>
        </w:types>
        <w:behaviors>
          <w:behavior w:val="content"/>
        </w:behaviors>
        <w:guid w:val="{0A1901B5-7504-49F7-AD13-7E294CB64EAA}"/>
      </w:docPartPr>
      <w:docPartBody>
        <w:p w:rsidR="00AC1E9E" w:rsidRDefault="00AC1E9E" w:rsidP="00AC1E9E">
          <w:pPr>
            <w:pStyle w:val="DF2C6004924449B8AE1BE849530C01E0"/>
          </w:pPr>
          <w:r w:rsidRPr="00845708">
            <w:rPr>
              <w:rStyle w:val="PlaceholderText"/>
            </w:rPr>
            <w:t>Result</w:t>
          </w:r>
        </w:p>
      </w:docPartBody>
    </w:docPart>
    <w:docPart>
      <w:docPartPr>
        <w:name w:val="8B43F14C843B418D986C6DF6C9D216C4"/>
        <w:category>
          <w:name w:val="General"/>
          <w:gallery w:val="placeholder"/>
        </w:category>
        <w:types>
          <w:type w:val="bbPlcHdr"/>
        </w:types>
        <w:behaviors>
          <w:behavior w:val="content"/>
        </w:behaviors>
        <w:guid w:val="{FE96FCCE-6792-4758-A0B2-7395956A5C63}"/>
      </w:docPartPr>
      <w:docPartBody>
        <w:p w:rsidR="00AC1E9E" w:rsidRDefault="00AC1E9E" w:rsidP="00AC1E9E">
          <w:pPr>
            <w:pStyle w:val="8B43F14C843B418D986C6DF6C9D216C4"/>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2FF299020459455598B814A12AB4136C"/>
        <w:category>
          <w:name w:val="General"/>
          <w:gallery w:val="placeholder"/>
        </w:category>
        <w:types>
          <w:type w:val="bbPlcHdr"/>
        </w:types>
        <w:behaviors>
          <w:behavior w:val="content"/>
        </w:behaviors>
        <w:guid w:val="{99F19B33-A797-43D2-BD86-8F5E10236337}"/>
      </w:docPartPr>
      <w:docPartBody>
        <w:p w:rsidR="00AC1E9E" w:rsidRDefault="00AC1E9E" w:rsidP="00AC1E9E">
          <w:pPr>
            <w:pStyle w:val="2FF299020459455598B814A12AB4136C"/>
          </w:pPr>
          <w:r w:rsidRPr="00845708">
            <w:rPr>
              <w:rStyle w:val="PlaceholderText"/>
            </w:rPr>
            <w:t>Result</w:t>
          </w:r>
        </w:p>
      </w:docPartBody>
    </w:docPart>
    <w:docPart>
      <w:docPartPr>
        <w:name w:val="78A7B47868F14EB18A44CF4C61F5A744"/>
        <w:category>
          <w:name w:val="General"/>
          <w:gallery w:val="placeholder"/>
        </w:category>
        <w:types>
          <w:type w:val="bbPlcHdr"/>
        </w:types>
        <w:behaviors>
          <w:behavior w:val="content"/>
        </w:behaviors>
        <w:guid w:val="{812D33E3-E7F5-43ED-85E4-415C2E63BA67}"/>
      </w:docPartPr>
      <w:docPartBody>
        <w:p w:rsidR="00AC1E9E" w:rsidRDefault="00AC1E9E" w:rsidP="00AC1E9E">
          <w:pPr>
            <w:pStyle w:val="78A7B47868F14EB18A44CF4C61F5A744"/>
          </w:pPr>
          <w:r w:rsidRPr="00845708">
            <w:rPr>
              <w:rStyle w:val="Comment"/>
              <w:rFonts w:cs="Arial"/>
              <w:color w:val="808080" w:themeColor="background1" w:themeShade="80"/>
            </w:rPr>
            <w:t>Comments</w:t>
          </w:r>
          <w:r w:rsidRPr="00845708">
            <w:rPr>
              <w:rStyle w:val="Comment"/>
              <w:rFonts w:cs="Arial"/>
            </w:rPr>
            <w:t xml:space="preserve"> </w:t>
          </w:r>
        </w:p>
      </w:docPartBody>
    </w:docPart>
    <w:docPart>
      <w:docPartPr>
        <w:name w:val="BFC0EB906ACB463E8D00DBF546DD700A"/>
        <w:category>
          <w:name w:val="General"/>
          <w:gallery w:val="placeholder"/>
        </w:category>
        <w:types>
          <w:type w:val="bbPlcHdr"/>
        </w:types>
        <w:behaviors>
          <w:behavior w:val="content"/>
        </w:behaviors>
        <w:guid w:val="{E76577D2-A86F-48FC-9DE9-FAA13D90D980}"/>
      </w:docPartPr>
      <w:docPartBody>
        <w:p w:rsidR="00AC1E9E" w:rsidRDefault="00AC1E9E" w:rsidP="00AC1E9E">
          <w:pPr>
            <w:pStyle w:val="BFC0EB906ACB463E8D00DBF546DD700A"/>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D13B1E386FAD463EA87381144DC1B519"/>
        <w:category>
          <w:name w:val="General"/>
          <w:gallery w:val="placeholder"/>
        </w:category>
        <w:types>
          <w:type w:val="bbPlcHdr"/>
        </w:types>
        <w:behaviors>
          <w:behavior w:val="content"/>
        </w:behaviors>
        <w:guid w:val="{16648012-6F4A-4485-8386-75B1E06430BE}"/>
      </w:docPartPr>
      <w:docPartBody>
        <w:p w:rsidR="00AC1E9E" w:rsidRDefault="00AC1E9E" w:rsidP="00AC1E9E">
          <w:pPr>
            <w:pStyle w:val="D13B1E386FAD463EA87381144DC1B519"/>
          </w:pPr>
          <w:r w:rsidRPr="00CA0A80">
            <w:rPr>
              <w:rStyle w:val="PlaceholderText"/>
            </w:rPr>
            <w:t>Result</w:t>
          </w:r>
        </w:p>
      </w:docPartBody>
    </w:docPart>
    <w:docPart>
      <w:docPartPr>
        <w:name w:val="6B27B384BA15466EA045A264580FF183"/>
        <w:category>
          <w:name w:val="General"/>
          <w:gallery w:val="placeholder"/>
        </w:category>
        <w:types>
          <w:type w:val="bbPlcHdr"/>
        </w:types>
        <w:behaviors>
          <w:behavior w:val="content"/>
        </w:behaviors>
        <w:guid w:val="{D5DC1602-5715-430E-AFE0-E10CFB70CD73}"/>
      </w:docPartPr>
      <w:docPartBody>
        <w:p w:rsidR="00AC1E9E" w:rsidRDefault="00AC1E9E" w:rsidP="00AC1E9E">
          <w:pPr>
            <w:pStyle w:val="6B27B384BA15466EA045A264580FF18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24AA7C64C914343BEB277B5AFC1CB26"/>
        <w:category>
          <w:name w:val="General"/>
          <w:gallery w:val="placeholder"/>
        </w:category>
        <w:types>
          <w:type w:val="bbPlcHdr"/>
        </w:types>
        <w:behaviors>
          <w:behavior w:val="content"/>
        </w:behaviors>
        <w:guid w:val="{A0040ED5-CA69-4B1F-B1FE-0D2A93D4D65B}"/>
      </w:docPartPr>
      <w:docPartBody>
        <w:p w:rsidR="00AC1E9E" w:rsidRDefault="00AC1E9E" w:rsidP="00AC1E9E">
          <w:pPr>
            <w:pStyle w:val="424AA7C64C914343BEB277B5AFC1CB26"/>
          </w:pPr>
          <w:r w:rsidRPr="00CA0A80">
            <w:rPr>
              <w:rStyle w:val="PlaceholderText"/>
            </w:rPr>
            <w:t>Result</w:t>
          </w:r>
        </w:p>
      </w:docPartBody>
    </w:docPart>
    <w:docPart>
      <w:docPartPr>
        <w:name w:val="27B6D0F272B94693AA5F700CBFE4E629"/>
        <w:category>
          <w:name w:val="General"/>
          <w:gallery w:val="placeholder"/>
        </w:category>
        <w:types>
          <w:type w:val="bbPlcHdr"/>
        </w:types>
        <w:behaviors>
          <w:behavior w:val="content"/>
        </w:behaviors>
        <w:guid w:val="{C040D15C-FF8D-40DC-9156-B6EC21A1DDD1}"/>
      </w:docPartPr>
      <w:docPartBody>
        <w:p w:rsidR="00AC1E9E" w:rsidRDefault="00AC1E9E" w:rsidP="00AC1E9E">
          <w:pPr>
            <w:pStyle w:val="27B6D0F272B94693AA5F700CBFE4E62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253083774CE4B75BA97387423F75F6E"/>
        <w:category>
          <w:name w:val="General"/>
          <w:gallery w:val="placeholder"/>
        </w:category>
        <w:types>
          <w:type w:val="bbPlcHdr"/>
        </w:types>
        <w:behaviors>
          <w:behavior w:val="content"/>
        </w:behaviors>
        <w:guid w:val="{4D3762C3-E4FC-404D-ADBB-DD37D1EFFB31}"/>
      </w:docPartPr>
      <w:docPartBody>
        <w:p w:rsidR="00AC1E9E" w:rsidRDefault="00AC1E9E" w:rsidP="00AC1E9E">
          <w:pPr>
            <w:pStyle w:val="6253083774CE4B75BA97387423F75F6E"/>
          </w:pPr>
          <w:r w:rsidRPr="00CA0A80">
            <w:rPr>
              <w:rStyle w:val="PlaceholderText"/>
            </w:rPr>
            <w:t>Result</w:t>
          </w:r>
        </w:p>
      </w:docPartBody>
    </w:docPart>
    <w:docPart>
      <w:docPartPr>
        <w:name w:val="FF1180A3A3B44356BC2D1D5000A655A7"/>
        <w:category>
          <w:name w:val="General"/>
          <w:gallery w:val="placeholder"/>
        </w:category>
        <w:types>
          <w:type w:val="bbPlcHdr"/>
        </w:types>
        <w:behaviors>
          <w:behavior w:val="content"/>
        </w:behaviors>
        <w:guid w:val="{65A1CA35-369B-471A-B08B-0281BE695271}"/>
      </w:docPartPr>
      <w:docPartBody>
        <w:p w:rsidR="00AC1E9E" w:rsidRDefault="00AC1E9E" w:rsidP="00AC1E9E">
          <w:pPr>
            <w:pStyle w:val="FF1180A3A3B44356BC2D1D5000A655A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E4283CF853247718A1D71E1B3728E8E"/>
        <w:category>
          <w:name w:val="General"/>
          <w:gallery w:val="placeholder"/>
        </w:category>
        <w:types>
          <w:type w:val="bbPlcHdr"/>
        </w:types>
        <w:behaviors>
          <w:behavior w:val="content"/>
        </w:behaviors>
        <w:guid w:val="{A8B71C71-823D-45D7-9D19-3CD75673BC1C}"/>
      </w:docPartPr>
      <w:docPartBody>
        <w:p w:rsidR="00AC1E9E" w:rsidRDefault="00AC1E9E" w:rsidP="00AC1E9E">
          <w:pPr>
            <w:pStyle w:val="9E4283CF853247718A1D71E1B3728E8E"/>
          </w:pPr>
          <w:r w:rsidRPr="00CA0A80">
            <w:rPr>
              <w:rStyle w:val="PlaceholderText"/>
            </w:rPr>
            <w:t>Result</w:t>
          </w:r>
        </w:p>
      </w:docPartBody>
    </w:docPart>
    <w:docPart>
      <w:docPartPr>
        <w:name w:val="8A0D00AB18C9489F9643BEF251C1B442"/>
        <w:category>
          <w:name w:val="General"/>
          <w:gallery w:val="placeholder"/>
        </w:category>
        <w:types>
          <w:type w:val="bbPlcHdr"/>
        </w:types>
        <w:behaviors>
          <w:behavior w:val="content"/>
        </w:behaviors>
        <w:guid w:val="{D01B5B0C-F7E1-4488-8D7E-9D29F76EFCA3}"/>
      </w:docPartPr>
      <w:docPartBody>
        <w:p w:rsidR="00AC1E9E" w:rsidRDefault="00AC1E9E" w:rsidP="00AC1E9E">
          <w:pPr>
            <w:pStyle w:val="8A0D00AB18C9489F9643BEF251C1B44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C8C2223A82A4981B2D1E813D07F34F3"/>
        <w:category>
          <w:name w:val="General"/>
          <w:gallery w:val="placeholder"/>
        </w:category>
        <w:types>
          <w:type w:val="bbPlcHdr"/>
        </w:types>
        <w:behaviors>
          <w:behavior w:val="content"/>
        </w:behaviors>
        <w:guid w:val="{191EDCB2-35BD-493B-81B7-3570B449F97D}"/>
      </w:docPartPr>
      <w:docPartBody>
        <w:p w:rsidR="00AC1E9E" w:rsidRDefault="00AC1E9E" w:rsidP="00AC1E9E">
          <w:pPr>
            <w:pStyle w:val="4C8C2223A82A4981B2D1E813D07F34F3"/>
          </w:pPr>
          <w:r w:rsidRPr="00CA0A80">
            <w:rPr>
              <w:rStyle w:val="PlaceholderText"/>
            </w:rPr>
            <w:t>Result</w:t>
          </w:r>
        </w:p>
      </w:docPartBody>
    </w:docPart>
    <w:docPart>
      <w:docPartPr>
        <w:name w:val="A4C333B7080542D1912B9E16A0AE2D21"/>
        <w:category>
          <w:name w:val="General"/>
          <w:gallery w:val="placeholder"/>
        </w:category>
        <w:types>
          <w:type w:val="bbPlcHdr"/>
        </w:types>
        <w:behaviors>
          <w:behavior w:val="content"/>
        </w:behaviors>
        <w:guid w:val="{BD81D7A4-873A-4A07-8701-53AF94B5EDAD}"/>
      </w:docPartPr>
      <w:docPartBody>
        <w:p w:rsidR="00AC1E9E" w:rsidRDefault="00AC1E9E" w:rsidP="00AC1E9E">
          <w:pPr>
            <w:pStyle w:val="A4C333B7080542D1912B9E16A0AE2D2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5295A081E814C42925937C2758C30E7"/>
        <w:category>
          <w:name w:val="General"/>
          <w:gallery w:val="placeholder"/>
        </w:category>
        <w:types>
          <w:type w:val="bbPlcHdr"/>
        </w:types>
        <w:behaviors>
          <w:behavior w:val="content"/>
        </w:behaviors>
        <w:guid w:val="{EE251F0A-9571-4BF8-A2DB-8A04B2AF5A8C}"/>
      </w:docPartPr>
      <w:docPartBody>
        <w:p w:rsidR="00AC1E9E" w:rsidRDefault="00AC1E9E" w:rsidP="00AC1E9E">
          <w:pPr>
            <w:pStyle w:val="95295A081E814C42925937C2758C30E7"/>
          </w:pPr>
          <w:r w:rsidRPr="00CA0A80">
            <w:rPr>
              <w:rStyle w:val="PlaceholderText"/>
            </w:rPr>
            <w:t>Result</w:t>
          </w:r>
        </w:p>
      </w:docPartBody>
    </w:docPart>
    <w:docPart>
      <w:docPartPr>
        <w:name w:val="96E3379385E24031904C913D75CF8BD0"/>
        <w:category>
          <w:name w:val="General"/>
          <w:gallery w:val="placeholder"/>
        </w:category>
        <w:types>
          <w:type w:val="bbPlcHdr"/>
        </w:types>
        <w:behaviors>
          <w:behavior w:val="content"/>
        </w:behaviors>
        <w:guid w:val="{7F606B19-ABF8-4196-99EF-B9ADCA5D48D7}"/>
      </w:docPartPr>
      <w:docPartBody>
        <w:p w:rsidR="00AC1E9E" w:rsidRDefault="00AC1E9E" w:rsidP="00AC1E9E">
          <w:pPr>
            <w:pStyle w:val="96E3379385E24031904C913D75CF8BD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FAAE85BE1CC413390AB9CF4DFF20BA2"/>
        <w:category>
          <w:name w:val="General"/>
          <w:gallery w:val="placeholder"/>
        </w:category>
        <w:types>
          <w:type w:val="bbPlcHdr"/>
        </w:types>
        <w:behaviors>
          <w:behavior w:val="content"/>
        </w:behaviors>
        <w:guid w:val="{0A3F84D9-D71C-4E73-8CE9-E2A7674624DD}"/>
      </w:docPartPr>
      <w:docPartBody>
        <w:p w:rsidR="00AC1E9E" w:rsidRDefault="00AC1E9E" w:rsidP="00AC1E9E">
          <w:pPr>
            <w:pStyle w:val="EFAAE85BE1CC413390AB9CF4DFF20BA2"/>
          </w:pPr>
          <w:r w:rsidRPr="00CA0A80">
            <w:rPr>
              <w:rStyle w:val="PlaceholderText"/>
            </w:rPr>
            <w:t>Result</w:t>
          </w:r>
        </w:p>
      </w:docPartBody>
    </w:docPart>
    <w:docPart>
      <w:docPartPr>
        <w:name w:val="461E3E49893A4DDDBF449FED64FAB8C4"/>
        <w:category>
          <w:name w:val="General"/>
          <w:gallery w:val="placeholder"/>
        </w:category>
        <w:types>
          <w:type w:val="bbPlcHdr"/>
        </w:types>
        <w:behaviors>
          <w:behavior w:val="content"/>
        </w:behaviors>
        <w:guid w:val="{900384CA-8F28-4389-9C1A-D1627CF74312}"/>
      </w:docPartPr>
      <w:docPartBody>
        <w:p w:rsidR="00AC1E9E" w:rsidRDefault="00AC1E9E" w:rsidP="00AC1E9E">
          <w:pPr>
            <w:pStyle w:val="461E3E49893A4DDDBF449FED64FAB8C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2A939C19BA842AFB973618D27F71192"/>
        <w:category>
          <w:name w:val="General"/>
          <w:gallery w:val="placeholder"/>
        </w:category>
        <w:types>
          <w:type w:val="bbPlcHdr"/>
        </w:types>
        <w:behaviors>
          <w:behavior w:val="content"/>
        </w:behaviors>
        <w:guid w:val="{EF8F0BEE-0A68-408F-AAC5-FC2DE79F0C73}"/>
      </w:docPartPr>
      <w:docPartBody>
        <w:p w:rsidR="00AC1E9E" w:rsidRDefault="00AC1E9E" w:rsidP="00AC1E9E">
          <w:pPr>
            <w:pStyle w:val="72A939C19BA842AFB973618D27F71192"/>
          </w:pPr>
          <w:r w:rsidRPr="00CA0A80">
            <w:rPr>
              <w:rStyle w:val="PlaceholderText"/>
            </w:rPr>
            <w:t>Result</w:t>
          </w:r>
        </w:p>
      </w:docPartBody>
    </w:docPart>
    <w:docPart>
      <w:docPartPr>
        <w:name w:val="B87D4F5FCA04401C9A73584BE67E0B03"/>
        <w:category>
          <w:name w:val="General"/>
          <w:gallery w:val="placeholder"/>
        </w:category>
        <w:types>
          <w:type w:val="bbPlcHdr"/>
        </w:types>
        <w:behaviors>
          <w:behavior w:val="content"/>
        </w:behaviors>
        <w:guid w:val="{CA654B66-D5A1-49C4-9C4C-466DD1D2F167}"/>
      </w:docPartPr>
      <w:docPartBody>
        <w:p w:rsidR="00AC1E9E" w:rsidRDefault="00AC1E9E" w:rsidP="00AC1E9E">
          <w:pPr>
            <w:pStyle w:val="B87D4F5FCA04401C9A73584BE67E0B0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5EFEDB88AD449BB9970205F3C02FA37"/>
        <w:category>
          <w:name w:val="General"/>
          <w:gallery w:val="placeholder"/>
        </w:category>
        <w:types>
          <w:type w:val="bbPlcHdr"/>
        </w:types>
        <w:behaviors>
          <w:behavior w:val="content"/>
        </w:behaviors>
        <w:guid w:val="{4E96B55B-EEF9-4272-86EE-CA698B048DFD}"/>
      </w:docPartPr>
      <w:docPartBody>
        <w:p w:rsidR="00AC1E9E" w:rsidRDefault="00AC1E9E" w:rsidP="00AC1E9E">
          <w:pPr>
            <w:pStyle w:val="85EFEDB88AD449BB9970205F3C02FA37"/>
          </w:pPr>
          <w:r w:rsidRPr="00CA0A80">
            <w:rPr>
              <w:rStyle w:val="PlaceholderText"/>
            </w:rPr>
            <w:t>Result</w:t>
          </w:r>
        </w:p>
      </w:docPartBody>
    </w:docPart>
    <w:docPart>
      <w:docPartPr>
        <w:name w:val="F7CAAEC1E9BC41F1951372158BFB5597"/>
        <w:category>
          <w:name w:val="General"/>
          <w:gallery w:val="placeholder"/>
        </w:category>
        <w:types>
          <w:type w:val="bbPlcHdr"/>
        </w:types>
        <w:behaviors>
          <w:behavior w:val="content"/>
        </w:behaviors>
        <w:guid w:val="{0530E1F3-BCB7-40B1-A774-F2BFBD2C3262}"/>
      </w:docPartPr>
      <w:docPartBody>
        <w:p w:rsidR="00AC1E9E" w:rsidRDefault="00AC1E9E" w:rsidP="00AC1E9E">
          <w:pPr>
            <w:pStyle w:val="F7CAAEC1E9BC41F1951372158BFB559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F5119DC178641C2B35043CA41D395B2"/>
        <w:category>
          <w:name w:val="General"/>
          <w:gallery w:val="placeholder"/>
        </w:category>
        <w:types>
          <w:type w:val="bbPlcHdr"/>
        </w:types>
        <w:behaviors>
          <w:behavior w:val="content"/>
        </w:behaviors>
        <w:guid w:val="{2E79D8C9-C59D-408F-9EA1-813800E43246}"/>
      </w:docPartPr>
      <w:docPartBody>
        <w:p w:rsidR="00AC1E9E" w:rsidRDefault="00AC1E9E" w:rsidP="00AC1E9E">
          <w:pPr>
            <w:pStyle w:val="CF5119DC178641C2B35043CA41D395B2"/>
          </w:pPr>
          <w:r w:rsidRPr="00CA0A80">
            <w:rPr>
              <w:rStyle w:val="PlaceholderText"/>
            </w:rPr>
            <w:t>Result</w:t>
          </w:r>
        </w:p>
      </w:docPartBody>
    </w:docPart>
    <w:docPart>
      <w:docPartPr>
        <w:name w:val="918D1573C1A24F268D4D2C93E707A683"/>
        <w:category>
          <w:name w:val="General"/>
          <w:gallery w:val="placeholder"/>
        </w:category>
        <w:types>
          <w:type w:val="bbPlcHdr"/>
        </w:types>
        <w:behaviors>
          <w:behavior w:val="content"/>
        </w:behaviors>
        <w:guid w:val="{BE092464-6D99-4322-8782-D420F47EA318}"/>
      </w:docPartPr>
      <w:docPartBody>
        <w:p w:rsidR="00AC1E9E" w:rsidRDefault="00AC1E9E" w:rsidP="00AC1E9E">
          <w:pPr>
            <w:pStyle w:val="918D1573C1A24F268D4D2C93E707A68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372BF77E317438AACD5C5F82EADF294"/>
        <w:category>
          <w:name w:val="General"/>
          <w:gallery w:val="placeholder"/>
        </w:category>
        <w:types>
          <w:type w:val="bbPlcHdr"/>
        </w:types>
        <w:behaviors>
          <w:behavior w:val="content"/>
        </w:behaviors>
        <w:guid w:val="{54065590-D67A-478E-9801-3B09F8ED4A3D}"/>
      </w:docPartPr>
      <w:docPartBody>
        <w:p w:rsidR="00AC1E9E" w:rsidRDefault="00AC1E9E" w:rsidP="00AC1E9E">
          <w:pPr>
            <w:pStyle w:val="C372BF77E317438AACD5C5F82EADF294"/>
          </w:pPr>
          <w:r w:rsidRPr="00CA0A80">
            <w:rPr>
              <w:rStyle w:val="PlaceholderText"/>
            </w:rPr>
            <w:t>Result</w:t>
          </w:r>
        </w:p>
      </w:docPartBody>
    </w:docPart>
    <w:docPart>
      <w:docPartPr>
        <w:name w:val="2B5FCD5F59384727869F41DF5D501A5A"/>
        <w:category>
          <w:name w:val="General"/>
          <w:gallery w:val="placeholder"/>
        </w:category>
        <w:types>
          <w:type w:val="bbPlcHdr"/>
        </w:types>
        <w:behaviors>
          <w:behavior w:val="content"/>
        </w:behaviors>
        <w:guid w:val="{0C0AB9E4-5177-48F6-94C0-EBC29D7B731C}"/>
      </w:docPartPr>
      <w:docPartBody>
        <w:p w:rsidR="00AC1E9E" w:rsidRDefault="00AC1E9E" w:rsidP="00AC1E9E">
          <w:pPr>
            <w:pStyle w:val="2B5FCD5F59384727869F41DF5D501A5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912A3D5F3B7490AB72A288A8370DD10"/>
        <w:category>
          <w:name w:val="General"/>
          <w:gallery w:val="placeholder"/>
        </w:category>
        <w:types>
          <w:type w:val="bbPlcHdr"/>
        </w:types>
        <w:behaviors>
          <w:behavior w:val="content"/>
        </w:behaviors>
        <w:guid w:val="{E58E0EF1-DF17-43EB-8282-04B98862D85E}"/>
      </w:docPartPr>
      <w:docPartBody>
        <w:p w:rsidR="00AC1E9E" w:rsidRDefault="00AC1E9E" w:rsidP="00AC1E9E">
          <w:pPr>
            <w:pStyle w:val="D912A3D5F3B7490AB72A288A8370DD10"/>
          </w:pPr>
          <w:r w:rsidRPr="00CA0A80">
            <w:rPr>
              <w:rStyle w:val="PlaceholderText"/>
            </w:rPr>
            <w:t>Result</w:t>
          </w:r>
        </w:p>
      </w:docPartBody>
    </w:docPart>
    <w:docPart>
      <w:docPartPr>
        <w:name w:val="B787D2B2CA634204A7453FEB6C7DD9F1"/>
        <w:category>
          <w:name w:val="General"/>
          <w:gallery w:val="placeholder"/>
        </w:category>
        <w:types>
          <w:type w:val="bbPlcHdr"/>
        </w:types>
        <w:behaviors>
          <w:behavior w:val="content"/>
        </w:behaviors>
        <w:guid w:val="{4171466E-9E42-4B4B-BFBF-260CCBC108F2}"/>
      </w:docPartPr>
      <w:docPartBody>
        <w:p w:rsidR="00AC1E9E" w:rsidRDefault="00AC1E9E" w:rsidP="00AC1E9E">
          <w:pPr>
            <w:pStyle w:val="B787D2B2CA634204A7453FEB6C7DD9F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1F8F2FC0A584BC3AA16A1C6C502EF6E"/>
        <w:category>
          <w:name w:val="General"/>
          <w:gallery w:val="placeholder"/>
        </w:category>
        <w:types>
          <w:type w:val="bbPlcHdr"/>
        </w:types>
        <w:behaviors>
          <w:behavior w:val="content"/>
        </w:behaviors>
        <w:guid w:val="{2D95B038-0319-477A-BCC9-B204C0035B22}"/>
      </w:docPartPr>
      <w:docPartBody>
        <w:p w:rsidR="00AC1E9E" w:rsidRDefault="00AC1E9E" w:rsidP="00AC1E9E">
          <w:pPr>
            <w:pStyle w:val="61F8F2FC0A584BC3AA16A1C6C502EF6E"/>
          </w:pPr>
          <w:r w:rsidRPr="00CA0A80">
            <w:rPr>
              <w:rStyle w:val="PlaceholderText"/>
            </w:rPr>
            <w:t>Result</w:t>
          </w:r>
        </w:p>
      </w:docPartBody>
    </w:docPart>
    <w:docPart>
      <w:docPartPr>
        <w:name w:val="36F8209F5854477A84E1D5308DA6D906"/>
        <w:category>
          <w:name w:val="General"/>
          <w:gallery w:val="placeholder"/>
        </w:category>
        <w:types>
          <w:type w:val="bbPlcHdr"/>
        </w:types>
        <w:behaviors>
          <w:behavior w:val="content"/>
        </w:behaviors>
        <w:guid w:val="{BA284409-E60F-4DBA-855E-BDAB5B37AE30}"/>
      </w:docPartPr>
      <w:docPartBody>
        <w:p w:rsidR="00AC1E9E" w:rsidRDefault="00AC1E9E" w:rsidP="00AC1E9E">
          <w:pPr>
            <w:pStyle w:val="36F8209F5854477A84E1D5308DA6D90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BDC7E7716FB4F6396438FDD024FD302"/>
        <w:category>
          <w:name w:val="General"/>
          <w:gallery w:val="placeholder"/>
        </w:category>
        <w:types>
          <w:type w:val="bbPlcHdr"/>
        </w:types>
        <w:behaviors>
          <w:behavior w:val="content"/>
        </w:behaviors>
        <w:guid w:val="{449C547D-2A42-49DC-A2A5-1DA4CB9BD091}"/>
      </w:docPartPr>
      <w:docPartBody>
        <w:p w:rsidR="00AC1E9E" w:rsidRDefault="00AC1E9E" w:rsidP="00AC1E9E">
          <w:pPr>
            <w:pStyle w:val="9BDC7E7716FB4F6396438FDD024FD302"/>
          </w:pPr>
          <w:r w:rsidRPr="00CA0A80">
            <w:rPr>
              <w:rStyle w:val="PlaceholderText"/>
            </w:rPr>
            <w:t>Result</w:t>
          </w:r>
        </w:p>
      </w:docPartBody>
    </w:docPart>
    <w:docPart>
      <w:docPartPr>
        <w:name w:val="00F82DE00184428CA6A32F4DFF29AFFB"/>
        <w:category>
          <w:name w:val="General"/>
          <w:gallery w:val="placeholder"/>
        </w:category>
        <w:types>
          <w:type w:val="bbPlcHdr"/>
        </w:types>
        <w:behaviors>
          <w:behavior w:val="content"/>
        </w:behaviors>
        <w:guid w:val="{DEED3FB5-D1CB-478B-A5E6-508C78764A3D}"/>
      </w:docPartPr>
      <w:docPartBody>
        <w:p w:rsidR="00AC1E9E" w:rsidRDefault="00AC1E9E" w:rsidP="00AC1E9E">
          <w:pPr>
            <w:pStyle w:val="00F82DE00184428CA6A32F4DFF29AFF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548B40AB84548D188F7A7935AD7725B"/>
        <w:category>
          <w:name w:val="General"/>
          <w:gallery w:val="placeholder"/>
        </w:category>
        <w:types>
          <w:type w:val="bbPlcHdr"/>
        </w:types>
        <w:behaviors>
          <w:behavior w:val="content"/>
        </w:behaviors>
        <w:guid w:val="{92AF42E6-1CB1-4022-B7B5-27C621B7A04D}"/>
      </w:docPartPr>
      <w:docPartBody>
        <w:p w:rsidR="00AC1E9E" w:rsidRDefault="00AC1E9E" w:rsidP="00AC1E9E">
          <w:pPr>
            <w:pStyle w:val="A548B40AB84548D188F7A7935AD7725B"/>
          </w:pPr>
          <w:r w:rsidRPr="00CA0A80">
            <w:rPr>
              <w:rStyle w:val="PlaceholderText"/>
            </w:rPr>
            <w:t>Result</w:t>
          </w:r>
        </w:p>
      </w:docPartBody>
    </w:docPart>
    <w:docPart>
      <w:docPartPr>
        <w:name w:val="79DE4E58E7CB4DD8B69ED525A184E89F"/>
        <w:category>
          <w:name w:val="General"/>
          <w:gallery w:val="placeholder"/>
        </w:category>
        <w:types>
          <w:type w:val="bbPlcHdr"/>
        </w:types>
        <w:behaviors>
          <w:behavior w:val="content"/>
        </w:behaviors>
        <w:guid w:val="{15E2C87F-A607-4177-AFFC-EC9F40E53756}"/>
      </w:docPartPr>
      <w:docPartBody>
        <w:p w:rsidR="00AC1E9E" w:rsidRDefault="00AC1E9E" w:rsidP="00AC1E9E">
          <w:pPr>
            <w:pStyle w:val="79DE4E58E7CB4DD8B69ED525A184E89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E3B1C90FB3D4A55B5A3FF75395DC024"/>
        <w:category>
          <w:name w:val="General"/>
          <w:gallery w:val="placeholder"/>
        </w:category>
        <w:types>
          <w:type w:val="bbPlcHdr"/>
        </w:types>
        <w:behaviors>
          <w:behavior w:val="content"/>
        </w:behaviors>
        <w:guid w:val="{D1301376-9B48-4371-AA47-BA6E1D872B67}"/>
      </w:docPartPr>
      <w:docPartBody>
        <w:p w:rsidR="00AC1E9E" w:rsidRDefault="00AC1E9E" w:rsidP="00AC1E9E">
          <w:pPr>
            <w:pStyle w:val="FE3B1C90FB3D4A55B5A3FF75395DC024"/>
          </w:pPr>
          <w:r w:rsidRPr="00CA0A80">
            <w:rPr>
              <w:rStyle w:val="PlaceholderText"/>
            </w:rPr>
            <w:t>Result</w:t>
          </w:r>
        </w:p>
      </w:docPartBody>
    </w:docPart>
    <w:docPart>
      <w:docPartPr>
        <w:name w:val="3B0E5F792BEF4DDD87229341A297F842"/>
        <w:category>
          <w:name w:val="General"/>
          <w:gallery w:val="placeholder"/>
        </w:category>
        <w:types>
          <w:type w:val="bbPlcHdr"/>
        </w:types>
        <w:behaviors>
          <w:behavior w:val="content"/>
        </w:behaviors>
        <w:guid w:val="{9AFA3FA6-C51B-4E80-8A14-E1DC15B43432}"/>
      </w:docPartPr>
      <w:docPartBody>
        <w:p w:rsidR="00AC1E9E" w:rsidRDefault="00AC1E9E" w:rsidP="00AC1E9E">
          <w:pPr>
            <w:pStyle w:val="3B0E5F792BEF4DDD87229341A297F84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593A0D86B2442BDB74941A0949F3773"/>
        <w:category>
          <w:name w:val="General"/>
          <w:gallery w:val="placeholder"/>
        </w:category>
        <w:types>
          <w:type w:val="bbPlcHdr"/>
        </w:types>
        <w:behaviors>
          <w:behavior w:val="content"/>
        </w:behaviors>
        <w:guid w:val="{BF14D3E5-236C-4F75-A93E-1401E1253343}"/>
      </w:docPartPr>
      <w:docPartBody>
        <w:p w:rsidR="00AC1E9E" w:rsidRDefault="00AC1E9E" w:rsidP="00AC1E9E">
          <w:pPr>
            <w:pStyle w:val="8593A0D86B2442BDB74941A0949F3773"/>
          </w:pPr>
          <w:r w:rsidRPr="00CA0A80">
            <w:rPr>
              <w:rStyle w:val="PlaceholderText"/>
            </w:rPr>
            <w:t>Result</w:t>
          </w:r>
        </w:p>
      </w:docPartBody>
    </w:docPart>
    <w:docPart>
      <w:docPartPr>
        <w:name w:val="896C06D5CDDD49E0A3529FA4EF21EE6F"/>
        <w:category>
          <w:name w:val="General"/>
          <w:gallery w:val="placeholder"/>
        </w:category>
        <w:types>
          <w:type w:val="bbPlcHdr"/>
        </w:types>
        <w:behaviors>
          <w:behavior w:val="content"/>
        </w:behaviors>
        <w:guid w:val="{FB01D024-66C2-4917-84E4-07934F1EF44E}"/>
      </w:docPartPr>
      <w:docPartBody>
        <w:p w:rsidR="00AC1E9E" w:rsidRDefault="00AC1E9E" w:rsidP="00AC1E9E">
          <w:pPr>
            <w:pStyle w:val="896C06D5CDDD49E0A3529FA4EF21EE6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B2E5E4B280F45E7A825EFE555852D91"/>
        <w:category>
          <w:name w:val="General"/>
          <w:gallery w:val="placeholder"/>
        </w:category>
        <w:types>
          <w:type w:val="bbPlcHdr"/>
        </w:types>
        <w:behaviors>
          <w:behavior w:val="content"/>
        </w:behaviors>
        <w:guid w:val="{C68F990C-49BC-4C82-BAB1-C8566CB49D94}"/>
      </w:docPartPr>
      <w:docPartBody>
        <w:p w:rsidR="00AC1E9E" w:rsidRDefault="00AC1E9E" w:rsidP="00AC1E9E">
          <w:pPr>
            <w:pStyle w:val="8B2E5E4B280F45E7A825EFE555852D91"/>
          </w:pPr>
          <w:r w:rsidRPr="00CA0A80">
            <w:rPr>
              <w:rStyle w:val="PlaceholderText"/>
            </w:rPr>
            <w:t>Result</w:t>
          </w:r>
        </w:p>
      </w:docPartBody>
    </w:docPart>
    <w:docPart>
      <w:docPartPr>
        <w:name w:val="CA788AEF6AD545139CB3FA56350C7EE0"/>
        <w:category>
          <w:name w:val="General"/>
          <w:gallery w:val="placeholder"/>
        </w:category>
        <w:types>
          <w:type w:val="bbPlcHdr"/>
        </w:types>
        <w:behaviors>
          <w:behavior w:val="content"/>
        </w:behaviors>
        <w:guid w:val="{32FBFC89-CF7A-4D37-B596-B4B2BBC668C6}"/>
      </w:docPartPr>
      <w:docPartBody>
        <w:p w:rsidR="00AC1E9E" w:rsidRDefault="00AC1E9E" w:rsidP="00AC1E9E">
          <w:pPr>
            <w:pStyle w:val="CA788AEF6AD545139CB3FA56350C7EE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E8BB42D6FD042BAB1B72DE192E4D2B6"/>
        <w:category>
          <w:name w:val="General"/>
          <w:gallery w:val="placeholder"/>
        </w:category>
        <w:types>
          <w:type w:val="bbPlcHdr"/>
        </w:types>
        <w:behaviors>
          <w:behavior w:val="content"/>
        </w:behaviors>
        <w:guid w:val="{63653BDB-164D-4A19-A64D-06746162982B}"/>
      </w:docPartPr>
      <w:docPartBody>
        <w:p w:rsidR="00AC1E9E" w:rsidRDefault="00AC1E9E" w:rsidP="00AC1E9E">
          <w:pPr>
            <w:pStyle w:val="2E8BB42D6FD042BAB1B72DE192E4D2B6"/>
          </w:pPr>
          <w:r w:rsidRPr="00CA0A80">
            <w:rPr>
              <w:rStyle w:val="PlaceholderText"/>
            </w:rPr>
            <w:t>Result</w:t>
          </w:r>
        </w:p>
      </w:docPartBody>
    </w:docPart>
    <w:docPart>
      <w:docPartPr>
        <w:name w:val="CAEAAFF02D7C4A9E8B508BFCDE488807"/>
        <w:category>
          <w:name w:val="General"/>
          <w:gallery w:val="placeholder"/>
        </w:category>
        <w:types>
          <w:type w:val="bbPlcHdr"/>
        </w:types>
        <w:behaviors>
          <w:behavior w:val="content"/>
        </w:behaviors>
        <w:guid w:val="{40021577-B305-4E0F-8D77-9D64A15A3F28}"/>
      </w:docPartPr>
      <w:docPartBody>
        <w:p w:rsidR="00AC1E9E" w:rsidRDefault="00AC1E9E" w:rsidP="00AC1E9E">
          <w:pPr>
            <w:pStyle w:val="CAEAAFF02D7C4A9E8B508BFCDE48880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04D71BA243B46D3A1288CFE51A0C204"/>
        <w:category>
          <w:name w:val="General"/>
          <w:gallery w:val="placeholder"/>
        </w:category>
        <w:types>
          <w:type w:val="bbPlcHdr"/>
        </w:types>
        <w:behaviors>
          <w:behavior w:val="content"/>
        </w:behaviors>
        <w:guid w:val="{39CBBAF3-12DC-4A81-A0BA-4B10CDB75B96}"/>
      </w:docPartPr>
      <w:docPartBody>
        <w:p w:rsidR="00AC1E9E" w:rsidRDefault="00AC1E9E" w:rsidP="00AC1E9E">
          <w:pPr>
            <w:pStyle w:val="D04D71BA243B46D3A1288CFE51A0C204"/>
          </w:pPr>
          <w:r w:rsidRPr="00CA0A80">
            <w:rPr>
              <w:rStyle w:val="PlaceholderText"/>
            </w:rPr>
            <w:t>Result</w:t>
          </w:r>
        </w:p>
      </w:docPartBody>
    </w:docPart>
    <w:docPart>
      <w:docPartPr>
        <w:name w:val="55A25669807D47E7BD31CDE2E462CE3A"/>
        <w:category>
          <w:name w:val="General"/>
          <w:gallery w:val="placeholder"/>
        </w:category>
        <w:types>
          <w:type w:val="bbPlcHdr"/>
        </w:types>
        <w:behaviors>
          <w:behavior w:val="content"/>
        </w:behaviors>
        <w:guid w:val="{08B883F9-54C8-48C1-8168-66DCD97CA97A}"/>
      </w:docPartPr>
      <w:docPartBody>
        <w:p w:rsidR="00AC1E9E" w:rsidRDefault="00AC1E9E" w:rsidP="00AC1E9E">
          <w:pPr>
            <w:pStyle w:val="55A25669807D47E7BD31CDE2E462CE3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44C4AEEBDB34A2AA4610D9AE5057480"/>
        <w:category>
          <w:name w:val="General"/>
          <w:gallery w:val="placeholder"/>
        </w:category>
        <w:types>
          <w:type w:val="bbPlcHdr"/>
        </w:types>
        <w:behaviors>
          <w:behavior w:val="content"/>
        </w:behaviors>
        <w:guid w:val="{C34250ED-7B8A-4C0B-8828-D119694BA148}"/>
      </w:docPartPr>
      <w:docPartBody>
        <w:p w:rsidR="00AC1E9E" w:rsidRDefault="00AC1E9E" w:rsidP="00AC1E9E">
          <w:pPr>
            <w:pStyle w:val="B44C4AEEBDB34A2AA4610D9AE5057480"/>
          </w:pPr>
          <w:r w:rsidRPr="00CA0A80">
            <w:rPr>
              <w:rStyle w:val="PlaceholderText"/>
            </w:rPr>
            <w:t>Result</w:t>
          </w:r>
        </w:p>
      </w:docPartBody>
    </w:docPart>
    <w:docPart>
      <w:docPartPr>
        <w:name w:val="15E78C00B06545A8B7713CAD21B09A68"/>
        <w:category>
          <w:name w:val="General"/>
          <w:gallery w:val="placeholder"/>
        </w:category>
        <w:types>
          <w:type w:val="bbPlcHdr"/>
        </w:types>
        <w:behaviors>
          <w:behavior w:val="content"/>
        </w:behaviors>
        <w:guid w:val="{DAD06B64-1A5A-4E15-8B1D-F14073D67FA1}"/>
      </w:docPartPr>
      <w:docPartBody>
        <w:p w:rsidR="00AC1E9E" w:rsidRDefault="00AC1E9E" w:rsidP="00AC1E9E">
          <w:pPr>
            <w:pStyle w:val="15E78C00B06545A8B7713CAD21B09A6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04798E7FCB7454AB65B65E6D55D5C84"/>
        <w:category>
          <w:name w:val="General"/>
          <w:gallery w:val="placeholder"/>
        </w:category>
        <w:types>
          <w:type w:val="bbPlcHdr"/>
        </w:types>
        <w:behaviors>
          <w:behavior w:val="content"/>
        </w:behaviors>
        <w:guid w:val="{998C4FB4-3378-430D-9CAC-79FC41B3FAAB}"/>
      </w:docPartPr>
      <w:docPartBody>
        <w:p w:rsidR="00AC1E9E" w:rsidRDefault="00AC1E9E" w:rsidP="00AC1E9E">
          <w:pPr>
            <w:pStyle w:val="C04798E7FCB7454AB65B65E6D55D5C84"/>
          </w:pPr>
          <w:r w:rsidRPr="00CA0A80">
            <w:rPr>
              <w:rStyle w:val="PlaceholderText"/>
            </w:rPr>
            <w:t>Result</w:t>
          </w:r>
        </w:p>
      </w:docPartBody>
    </w:docPart>
    <w:docPart>
      <w:docPartPr>
        <w:name w:val="55D1C34B0FBE497D92AE5AA900B817FD"/>
        <w:category>
          <w:name w:val="General"/>
          <w:gallery w:val="placeholder"/>
        </w:category>
        <w:types>
          <w:type w:val="bbPlcHdr"/>
        </w:types>
        <w:behaviors>
          <w:behavior w:val="content"/>
        </w:behaviors>
        <w:guid w:val="{A1CAF5C6-0F7B-49F9-9FCF-35FBD3096BFE}"/>
      </w:docPartPr>
      <w:docPartBody>
        <w:p w:rsidR="00AC1E9E" w:rsidRDefault="00AC1E9E" w:rsidP="00AC1E9E">
          <w:pPr>
            <w:pStyle w:val="55D1C34B0FBE497D92AE5AA900B817F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282AF9A1AC645C9841457A7AA4EFE95"/>
        <w:category>
          <w:name w:val="General"/>
          <w:gallery w:val="placeholder"/>
        </w:category>
        <w:types>
          <w:type w:val="bbPlcHdr"/>
        </w:types>
        <w:behaviors>
          <w:behavior w:val="content"/>
        </w:behaviors>
        <w:guid w:val="{C470582B-7AD0-43F7-96BF-A58580D4F899}"/>
      </w:docPartPr>
      <w:docPartBody>
        <w:p w:rsidR="00AC1E9E" w:rsidRDefault="00AC1E9E" w:rsidP="00AC1E9E">
          <w:pPr>
            <w:pStyle w:val="F282AF9A1AC645C9841457A7AA4EFE95"/>
          </w:pPr>
          <w:r w:rsidRPr="00F936D7">
            <w:rPr>
              <w:rFonts w:ascii="Arial" w:hAnsi="Arial" w:cs="Arial"/>
              <w:b/>
            </w:rPr>
            <w:t>Name of Command</w:t>
          </w:r>
        </w:p>
      </w:docPartBody>
    </w:docPart>
    <w:docPart>
      <w:docPartPr>
        <w:name w:val="1FE343B8A19341D3A994B4B1CBD9FB8B"/>
        <w:category>
          <w:name w:val="General"/>
          <w:gallery w:val="placeholder"/>
        </w:category>
        <w:types>
          <w:type w:val="bbPlcHdr"/>
        </w:types>
        <w:behaviors>
          <w:behavior w:val="content"/>
        </w:behaviors>
        <w:guid w:val="{88D2E21A-EB34-4EB8-9D2E-64A4030FA8DF}"/>
      </w:docPartPr>
      <w:docPartBody>
        <w:p w:rsidR="00AC1E9E" w:rsidRDefault="00AC1E9E" w:rsidP="00AC1E9E">
          <w:pPr>
            <w:pStyle w:val="1FE343B8A19341D3A994B4B1CBD9FB8B"/>
          </w:pPr>
          <w:r w:rsidRPr="00C60C74">
            <w:rPr>
              <w:rStyle w:val="PlaceholderText"/>
              <w:rFonts w:ascii="Arial" w:hAnsi="Arial" w:cs="Arial"/>
              <w:i/>
            </w:rPr>
            <w:t>Date.</w:t>
          </w:r>
        </w:p>
      </w:docPartBody>
    </w:docPart>
    <w:docPart>
      <w:docPartPr>
        <w:name w:val="D22F195057DE47D6A4A6DB1884031DBB"/>
        <w:category>
          <w:name w:val="General"/>
          <w:gallery w:val="placeholder"/>
        </w:category>
        <w:types>
          <w:type w:val="bbPlcHdr"/>
        </w:types>
        <w:behaviors>
          <w:behavior w:val="content"/>
        </w:behaviors>
        <w:guid w:val="{EA3C60FE-8AEB-44AC-AF3E-A82AC440246A}"/>
      </w:docPartPr>
      <w:docPartBody>
        <w:p w:rsidR="00AC1E9E" w:rsidRDefault="00AC1E9E" w:rsidP="00AC1E9E">
          <w:pPr>
            <w:pStyle w:val="D22F195057DE47D6A4A6DB1884031DBB"/>
          </w:pPr>
          <w:r w:rsidRPr="00F936D7">
            <w:rPr>
              <w:rFonts w:ascii="Arial" w:hAnsi="Arial" w:cs="Arial"/>
              <w:b/>
            </w:rPr>
            <w:t>Inspector</w:t>
          </w:r>
        </w:p>
      </w:docPartBody>
    </w:docPart>
    <w:docPart>
      <w:docPartPr>
        <w:name w:val="89A50E5255B74F87BE417CC947479AB7"/>
        <w:category>
          <w:name w:val="General"/>
          <w:gallery w:val="placeholder"/>
        </w:category>
        <w:types>
          <w:type w:val="bbPlcHdr"/>
        </w:types>
        <w:behaviors>
          <w:behavior w:val="content"/>
        </w:behaviors>
        <w:guid w:val="{B49B90D0-D280-40F5-922A-D48C3945BB9F}"/>
      </w:docPartPr>
      <w:docPartBody>
        <w:p w:rsidR="00AC1E9E" w:rsidRDefault="00AC1E9E" w:rsidP="00AC1E9E">
          <w:pPr>
            <w:pStyle w:val="89A50E5255B74F87BE417CC947479AB7"/>
          </w:pPr>
          <w:r w:rsidRPr="00F936D7">
            <w:rPr>
              <w:rFonts w:ascii="Arial" w:hAnsi="Arial" w:cs="Arial"/>
              <w:b/>
            </w:rPr>
            <w:t>Final Assessment</w:t>
          </w:r>
        </w:p>
      </w:docPartBody>
    </w:docPart>
    <w:docPart>
      <w:docPartPr>
        <w:name w:val="785F051AE6DF4C05A02F9371B1B60858"/>
        <w:category>
          <w:name w:val="General"/>
          <w:gallery w:val="placeholder"/>
        </w:category>
        <w:types>
          <w:type w:val="bbPlcHdr"/>
        </w:types>
        <w:behaviors>
          <w:behavior w:val="content"/>
        </w:behaviors>
        <w:guid w:val="{98964609-6D05-45F0-9830-71B55447627A}"/>
      </w:docPartPr>
      <w:docPartBody>
        <w:p w:rsidR="00AC1E9E" w:rsidRDefault="00AC1E9E" w:rsidP="00AC1E9E">
          <w:pPr>
            <w:pStyle w:val="785F051AE6DF4C05A02F9371B1B60858"/>
          </w:pPr>
          <w:r w:rsidRPr="00136DD3">
            <w:rPr>
              <w:rStyle w:val="PlaceholderText"/>
            </w:rPr>
            <w:t>Click here to enter text.</w:t>
          </w:r>
        </w:p>
      </w:docPartBody>
    </w:docPart>
    <w:docPart>
      <w:docPartPr>
        <w:name w:val="CF44E4EDA69545DC90C3FF246D469200"/>
        <w:category>
          <w:name w:val="General"/>
          <w:gallery w:val="placeholder"/>
        </w:category>
        <w:types>
          <w:type w:val="bbPlcHdr"/>
        </w:types>
        <w:behaviors>
          <w:behavior w:val="content"/>
        </w:behaviors>
        <w:guid w:val="{F9FDF2DE-2ACA-410F-B10F-A7B51FA29667}"/>
      </w:docPartPr>
      <w:docPartBody>
        <w:p w:rsidR="00AC1E9E" w:rsidRDefault="00AC1E9E" w:rsidP="00AC1E9E">
          <w:pPr>
            <w:pStyle w:val="CF44E4EDA69545DC90C3FF246D469200"/>
          </w:pPr>
          <w:r w:rsidRPr="00136DD3">
            <w:rPr>
              <w:rStyle w:val="PlaceholderText"/>
            </w:rPr>
            <w:t>Click here to enter text.</w:t>
          </w:r>
        </w:p>
      </w:docPartBody>
    </w:docPart>
    <w:docPart>
      <w:docPartPr>
        <w:name w:val="50ECC02818444D05A2FAF5381BB605C6"/>
        <w:category>
          <w:name w:val="General"/>
          <w:gallery w:val="placeholder"/>
        </w:category>
        <w:types>
          <w:type w:val="bbPlcHdr"/>
        </w:types>
        <w:behaviors>
          <w:behavior w:val="content"/>
        </w:behaviors>
        <w:guid w:val="{21FF560D-231A-4301-A183-B749D52175B6}"/>
      </w:docPartPr>
      <w:docPartBody>
        <w:p w:rsidR="00AC1E9E" w:rsidRDefault="00AC1E9E" w:rsidP="00AC1E9E">
          <w:pPr>
            <w:pStyle w:val="50ECC02818444D05A2FAF5381BB605C6"/>
          </w:pPr>
          <w:r w:rsidRPr="001E6C55">
            <w:rPr>
              <w:rFonts w:ascii="Arial" w:hAnsi="Arial" w:cs="Arial"/>
              <w:b/>
            </w:rPr>
            <w:t>Name of Command</w:t>
          </w:r>
        </w:p>
      </w:docPartBody>
    </w:docPart>
    <w:docPart>
      <w:docPartPr>
        <w:name w:val="269C50EEE0504AB8B76AC3575C2768B4"/>
        <w:category>
          <w:name w:val="General"/>
          <w:gallery w:val="placeholder"/>
        </w:category>
        <w:types>
          <w:type w:val="bbPlcHdr"/>
        </w:types>
        <w:behaviors>
          <w:behavior w:val="content"/>
        </w:behaviors>
        <w:guid w:val="{1F4295DF-73D1-486D-A818-A85FA4A324DD}"/>
      </w:docPartPr>
      <w:docPartBody>
        <w:p w:rsidR="00AC1E9E" w:rsidRDefault="00AC1E9E" w:rsidP="00AC1E9E">
          <w:pPr>
            <w:pStyle w:val="269C50EEE0504AB8B76AC3575C2768B4"/>
          </w:pPr>
          <w:r w:rsidRPr="00C60C74">
            <w:rPr>
              <w:rStyle w:val="PlaceholderText"/>
              <w:rFonts w:ascii="Arial" w:hAnsi="Arial" w:cs="Arial"/>
              <w:i/>
            </w:rPr>
            <w:t>Date.</w:t>
          </w:r>
        </w:p>
      </w:docPartBody>
    </w:docPart>
    <w:docPart>
      <w:docPartPr>
        <w:name w:val="F9B0D30C86774DA2A177B64A0D7F1ADE"/>
        <w:category>
          <w:name w:val="General"/>
          <w:gallery w:val="placeholder"/>
        </w:category>
        <w:types>
          <w:type w:val="bbPlcHdr"/>
        </w:types>
        <w:behaviors>
          <w:behavior w:val="content"/>
        </w:behaviors>
        <w:guid w:val="{3286401F-FE4C-4305-9DB8-8211A9719018}"/>
      </w:docPartPr>
      <w:docPartBody>
        <w:p w:rsidR="00AC1E9E" w:rsidRDefault="00AC1E9E" w:rsidP="00AC1E9E">
          <w:pPr>
            <w:pStyle w:val="F9B0D30C86774DA2A177B64A0D7F1ADE"/>
          </w:pPr>
          <w:r w:rsidRPr="001E6C55">
            <w:rPr>
              <w:rFonts w:ascii="Arial" w:hAnsi="Arial" w:cs="Arial"/>
              <w:b/>
            </w:rPr>
            <w:t>Inspector</w:t>
          </w:r>
        </w:p>
      </w:docPartBody>
    </w:docPart>
    <w:docPart>
      <w:docPartPr>
        <w:name w:val="74E73B0C91714DE1977CE5CDE6A3D502"/>
        <w:category>
          <w:name w:val="General"/>
          <w:gallery w:val="placeholder"/>
        </w:category>
        <w:types>
          <w:type w:val="bbPlcHdr"/>
        </w:types>
        <w:behaviors>
          <w:behavior w:val="content"/>
        </w:behaviors>
        <w:guid w:val="{8DFDF072-913F-425D-9693-11B29B1A1226}"/>
      </w:docPartPr>
      <w:docPartBody>
        <w:p w:rsidR="00AC1E9E" w:rsidRDefault="00AC1E9E" w:rsidP="00AC1E9E">
          <w:pPr>
            <w:pStyle w:val="74E73B0C91714DE1977CE5CDE6A3D502"/>
          </w:pPr>
          <w:r w:rsidRPr="001E6C55">
            <w:rPr>
              <w:rFonts w:ascii="Arial" w:hAnsi="Arial" w:cs="Arial"/>
              <w:b/>
            </w:rPr>
            <w:t>Final Assessment</w:t>
          </w:r>
        </w:p>
      </w:docPartBody>
    </w:docPart>
    <w:docPart>
      <w:docPartPr>
        <w:name w:val="1AAFF340C82149C0B55678042D3661E1"/>
        <w:category>
          <w:name w:val="General"/>
          <w:gallery w:val="placeholder"/>
        </w:category>
        <w:types>
          <w:type w:val="bbPlcHdr"/>
        </w:types>
        <w:behaviors>
          <w:behavior w:val="content"/>
        </w:behaviors>
        <w:guid w:val="{5EC611A5-F870-4CD7-A5F5-70F95C6D937E}"/>
      </w:docPartPr>
      <w:docPartBody>
        <w:p w:rsidR="00AC1E9E" w:rsidRDefault="00AC1E9E" w:rsidP="00AC1E9E">
          <w:pPr>
            <w:pStyle w:val="1AAFF340C82149C0B55678042D3661E1"/>
          </w:pPr>
          <w:r w:rsidRPr="00136DD3">
            <w:rPr>
              <w:rStyle w:val="PlaceholderText"/>
            </w:rPr>
            <w:t>Click here to enter text.</w:t>
          </w:r>
        </w:p>
      </w:docPartBody>
    </w:docPart>
    <w:docPart>
      <w:docPartPr>
        <w:name w:val="8FAE47812804406D91D3F9E383927DAA"/>
        <w:category>
          <w:name w:val="General"/>
          <w:gallery w:val="placeholder"/>
        </w:category>
        <w:types>
          <w:type w:val="bbPlcHdr"/>
        </w:types>
        <w:behaviors>
          <w:behavior w:val="content"/>
        </w:behaviors>
        <w:guid w:val="{70E082C8-769E-42C1-BA67-4330BE1D7825}"/>
      </w:docPartPr>
      <w:docPartBody>
        <w:p w:rsidR="00AC1E9E" w:rsidRDefault="00AC1E9E" w:rsidP="00AC1E9E">
          <w:pPr>
            <w:pStyle w:val="8FAE47812804406D91D3F9E383927DAA"/>
          </w:pPr>
          <w:r w:rsidRPr="00136DD3">
            <w:rPr>
              <w:rStyle w:val="PlaceholderText"/>
            </w:rPr>
            <w:t>Click here to enter text.</w:t>
          </w:r>
        </w:p>
      </w:docPartBody>
    </w:docPart>
    <w:docPart>
      <w:docPartPr>
        <w:name w:val="302A57B48D82438B80779A624E22CD5E"/>
        <w:category>
          <w:name w:val="General"/>
          <w:gallery w:val="placeholder"/>
        </w:category>
        <w:types>
          <w:type w:val="bbPlcHdr"/>
        </w:types>
        <w:behaviors>
          <w:behavior w:val="content"/>
        </w:behaviors>
        <w:guid w:val="{1A677F58-9F59-47C2-806A-DF533D99099D}"/>
      </w:docPartPr>
      <w:docPartBody>
        <w:p w:rsidR="00AC1E9E" w:rsidRDefault="00AC1E9E" w:rsidP="00AC1E9E">
          <w:pPr>
            <w:pStyle w:val="302A57B48D82438B80779A624E22CD5E"/>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84B8FCF4EB1F4EB0874D7A47F35CB6BC"/>
        <w:category>
          <w:name w:val="General"/>
          <w:gallery w:val="placeholder"/>
        </w:category>
        <w:types>
          <w:type w:val="bbPlcHdr"/>
        </w:types>
        <w:behaviors>
          <w:behavior w:val="content"/>
        </w:behaviors>
        <w:guid w:val="{A5AC23D6-9A11-4AC2-8C72-6D97995619C4}"/>
      </w:docPartPr>
      <w:docPartBody>
        <w:p w:rsidR="00AC1E9E" w:rsidRDefault="00AC1E9E" w:rsidP="00AC1E9E">
          <w:pPr>
            <w:pStyle w:val="84B8FCF4EB1F4EB0874D7A47F35CB6BC"/>
          </w:pPr>
          <w:r w:rsidRPr="00CA0A80">
            <w:rPr>
              <w:rStyle w:val="PlaceholderText"/>
            </w:rPr>
            <w:t>Result</w:t>
          </w:r>
        </w:p>
      </w:docPartBody>
    </w:docPart>
    <w:docPart>
      <w:docPartPr>
        <w:name w:val="6C4B744F64F44DCC8BC8DB71533E1AA1"/>
        <w:category>
          <w:name w:val="General"/>
          <w:gallery w:val="placeholder"/>
        </w:category>
        <w:types>
          <w:type w:val="bbPlcHdr"/>
        </w:types>
        <w:behaviors>
          <w:behavior w:val="content"/>
        </w:behaviors>
        <w:guid w:val="{E0A1316D-0680-415E-B3E9-2BD1D4F692F2}"/>
      </w:docPartPr>
      <w:docPartBody>
        <w:p w:rsidR="00AC1E9E" w:rsidRDefault="00AC1E9E" w:rsidP="00AC1E9E">
          <w:pPr>
            <w:pStyle w:val="6C4B744F64F44DCC8BC8DB71533E1AA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9C144CD184B428BBA1A4C2B22808C72"/>
        <w:category>
          <w:name w:val="General"/>
          <w:gallery w:val="placeholder"/>
        </w:category>
        <w:types>
          <w:type w:val="bbPlcHdr"/>
        </w:types>
        <w:behaviors>
          <w:behavior w:val="content"/>
        </w:behaviors>
        <w:guid w:val="{CFE7FE05-8C82-4843-93B6-78083A868131}"/>
      </w:docPartPr>
      <w:docPartBody>
        <w:p w:rsidR="00AC1E9E" w:rsidRDefault="00AC1E9E" w:rsidP="00AC1E9E">
          <w:pPr>
            <w:pStyle w:val="19C144CD184B428BBA1A4C2B22808C72"/>
          </w:pPr>
          <w:r w:rsidRPr="00CA0A80">
            <w:rPr>
              <w:rStyle w:val="PlaceholderText"/>
            </w:rPr>
            <w:t>Result</w:t>
          </w:r>
        </w:p>
      </w:docPartBody>
    </w:docPart>
    <w:docPart>
      <w:docPartPr>
        <w:name w:val="B1FD354B660D4BA9BE257C9F524DE3E8"/>
        <w:category>
          <w:name w:val="General"/>
          <w:gallery w:val="placeholder"/>
        </w:category>
        <w:types>
          <w:type w:val="bbPlcHdr"/>
        </w:types>
        <w:behaviors>
          <w:behavior w:val="content"/>
        </w:behaviors>
        <w:guid w:val="{04F3089B-6A3A-4FF0-AD94-981D51119FE4}"/>
      </w:docPartPr>
      <w:docPartBody>
        <w:p w:rsidR="00AC1E9E" w:rsidRDefault="00AC1E9E" w:rsidP="00AC1E9E">
          <w:pPr>
            <w:pStyle w:val="B1FD354B660D4BA9BE257C9F524DE3E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DA4FB7F0F6E468C9403B05E0EB75C4B"/>
        <w:category>
          <w:name w:val="General"/>
          <w:gallery w:val="placeholder"/>
        </w:category>
        <w:types>
          <w:type w:val="bbPlcHdr"/>
        </w:types>
        <w:behaviors>
          <w:behavior w:val="content"/>
        </w:behaviors>
        <w:guid w:val="{ACFC14F2-23A8-4414-B2AE-AAA65DDBCB13}"/>
      </w:docPartPr>
      <w:docPartBody>
        <w:p w:rsidR="00AC1E9E" w:rsidRDefault="00AC1E9E" w:rsidP="00AC1E9E">
          <w:pPr>
            <w:pStyle w:val="0DA4FB7F0F6E468C9403B05E0EB75C4B"/>
          </w:pPr>
          <w:r w:rsidRPr="00CA0A80">
            <w:rPr>
              <w:rStyle w:val="PlaceholderText"/>
            </w:rPr>
            <w:t>Result</w:t>
          </w:r>
        </w:p>
      </w:docPartBody>
    </w:docPart>
    <w:docPart>
      <w:docPartPr>
        <w:name w:val="CC1B2D03FC064317AE63BA1EB29B6F51"/>
        <w:category>
          <w:name w:val="General"/>
          <w:gallery w:val="placeholder"/>
        </w:category>
        <w:types>
          <w:type w:val="bbPlcHdr"/>
        </w:types>
        <w:behaviors>
          <w:behavior w:val="content"/>
        </w:behaviors>
        <w:guid w:val="{30236F21-8E11-4781-96B1-D06A37C8C33A}"/>
      </w:docPartPr>
      <w:docPartBody>
        <w:p w:rsidR="00AC1E9E" w:rsidRDefault="00AC1E9E" w:rsidP="00AC1E9E">
          <w:pPr>
            <w:pStyle w:val="CC1B2D03FC064317AE63BA1EB29B6F5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26BE7BAE9074ABD9A49040F581415E4"/>
        <w:category>
          <w:name w:val="General"/>
          <w:gallery w:val="placeholder"/>
        </w:category>
        <w:types>
          <w:type w:val="bbPlcHdr"/>
        </w:types>
        <w:behaviors>
          <w:behavior w:val="content"/>
        </w:behaviors>
        <w:guid w:val="{34AF7947-E1F3-430E-BCDD-8D51A1D6029D}"/>
      </w:docPartPr>
      <w:docPartBody>
        <w:p w:rsidR="00AC1E9E" w:rsidRDefault="00AC1E9E" w:rsidP="00AC1E9E">
          <w:pPr>
            <w:pStyle w:val="526BE7BAE9074ABD9A49040F581415E4"/>
          </w:pPr>
          <w:r w:rsidRPr="00CA0A80">
            <w:rPr>
              <w:rStyle w:val="PlaceholderText"/>
            </w:rPr>
            <w:t>Result</w:t>
          </w:r>
        </w:p>
      </w:docPartBody>
    </w:docPart>
    <w:docPart>
      <w:docPartPr>
        <w:name w:val="2BE56AE1EFF14582BD8E28865193F4E0"/>
        <w:category>
          <w:name w:val="General"/>
          <w:gallery w:val="placeholder"/>
        </w:category>
        <w:types>
          <w:type w:val="bbPlcHdr"/>
        </w:types>
        <w:behaviors>
          <w:behavior w:val="content"/>
        </w:behaviors>
        <w:guid w:val="{9762261F-F41C-4A58-8477-87391A256866}"/>
      </w:docPartPr>
      <w:docPartBody>
        <w:p w:rsidR="00AC1E9E" w:rsidRDefault="00AC1E9E" w:rsidP="00AC1E9E">
          <w:pPr>
            <w:pStyle w:val="2BE56AE1EFF14582BD8E28865193F4E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61D0F189FCE4714AAF5831FFCDA9E87"/>
        <w:category>
          <w:name w:val="General"/>
          <w:gallery w:val="placeholder"/>
        </w:category>
        <w:types>
          <w:type w:val="bbPlcHdr"/>
        </w:types>
        <w:behaviors>
          <w:behavior w:val="content"/>
        </w:behaviors>
        <w:guid w:val="{895CE529-5208-427C-B689-4FA32E14F5C0}"/>
      </w:docPartPr>
      <w:docPartBody>
        <w:p w:rsidR="00AC1E9E" w:rsidRDefault="00AC1E9E" w:rsidP="00AC1E9E">
          <w:pPr>
            <w:pStyle w:val="061D0F189FCE4714AAF5831FFCDA9E87"/>
          </w:pPr>
          <w:r w:rsidRPr="00CA0A80">
            <w:rPr>
              <w:rStyle w:val="PlaceholderText"/>
            </w:rPr>
            <w:t>Result</w:t>
          </w:r>
        </w:p>
      </w:docPartBody>
    </w:docPart>
    <w:docPart>
      <w:docPartPr>
        <w:name w:val="A48ECAFF92A14F39BC8256EB498F24E7"/>
        <w:category>
          <w:name w:val="General"/>
          <w:gallery w:val="placeholder"/>
        </w:category>
        <w:types>
          <w:type w:val="bbPlcHdr"/>
        </w:types>
        <w:behaviors>
          <w:behavior w:val="content"/>
        </w:behaviors>
        <w:guid w:val="{E3427EF6-BF9C-43D0-ADA7-BF3372AC385B}"/>
      </w:docPartPr>
      <w:docPartBody>
        <w:p w:rsidR="00AC1E9E" w:rsidRDefault="00AC1E9E" w:rsidP="00AC1E9E">
          <w:pPr>
            <w:pStyle w:val="A48ECAFF92A14F39BC8256EB498F24E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5917A64347D409F8EB943F1684ADF58"/>
        <w:category>
          <w:name w:val="General"/>
          <w:gallery w:val="placeholder"/>
        </w:category>
        <w:types>
          <w:type w:val="bbPlcHdr"/>
        </w:types>
        <w:behaviors>
          <w:behavior w:val="content"/>
        </w:behaviors>
        <w:guid w:val="{43A8461C-BCDB-4A2E-9509-63480424A219}"/>
      </w:docPartPr>
      <w:docPartBody>
        <w:p w:rsidR="00AC1E9E" w:rsidRDefault="00AC1E9E" w:rsidP="00AC1E9E">
          <w:pPr>
            <w:pStyle w:val="E5917A64347D409F8EB943F1684ADF58"/>
          </w:pPr>
          <w:r w:rsidRPr="00CA0A80">
            <w:rPr>
              <w:rStyle w:val="PlaceholderText"/>
            </w:rPr>
            <w:t>Result</w:t>
          </w:r>
        </w:p>
      </w:docPartBody>
    </w:docPart>
    <w:docPart>
      <w:docPartPr>
        <w:name w:val="F6F8EDBB547246E4A37F26931BA6C78D"/>
        <w:category>
          <w:name w:val="General"/>
          <w:gallery w:val="placeholder"/>
        </w:category>
        <w:types>
          <w:type w:val="bbPlcHdr"/>
        </w:types>
        <w:behaviors>
          <w:behavior w:val="content"/>
        </w:behaviors>
        <w:guid w:val="{DB816FF8-3907-4E5B-A6BA-14415C78D9F6}"/>
      </w:docPartPr>
      <w:docPartBody>
        <w:p w:rsidR="00AC1E9E" w:rsidRDefault="00AC1E9E" w:rsidP="00AC1E9E">
          <w:pPr>
            <w:pStyle w:val="F6F8EDBB547246E4A37F26931BA6C78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6BEEE61D4DD4CF4A53CC08FEAF7AC54"/>
        <w:category>
          <w:name w:val="General"/>
          <w:gallery w:val="placeholder"/>
        </w:category>
        <w:types>
          <w:type w:val="bbPlcHdr"/>
        </w:types>
        <w:behaviors>
          <w:behavior w:val="content"/>
        </w:behaviors>
        <w:guid w:val="{C841E8BC-8A5E-4905-ABE6-46CF20C58121}"/>
      </w:docPartPr>
      <w:docPartBody>
        <w:p w:rsidR="00AC1E9E" w:rsidRDefault="00AC1E9E" w:rsidP="00AC1E9E">
          <w:pPr>
            <w:pStyle w:val="96BEEE61D4DD4CF4A53CC08FEAF7AC54"/>
          </w:pPr>
          <w:r w:rsidRPr="00CA0A80">
            <w:rPr>
              <w:rStyle w:val="PlaceholderText"/>
            </w:rPr>
            <w:t>Result</w:t>
          </w:r>
        </w:p>
      </w:docPartBody>
    </w:docPart>
    <w:docPart>
      <w:docPartPr>
        <w:name w:val="5E8D3BFF317247E795A0970978AB6A3D"/>
        <w:category>
          <w:name w:val="General"/>
          <w:gallery w:val="placeholder"/>
        </w:category>
        <w:types>
          <w:type w:val="bbPlcHdr"/>
        </w:types>
        <w:behaviors>
          <w:behavior w:val="content"/>
        </w:behaviors>
        <w:guid w:val="{4CB42266-BED1-4B05-8962-B71211F51435}"/>
      </w:docPartPr>
      <w:docPartBody>
        <w:p w:rsidR="00AC1E9E" w:rsidRDefault="00AC1E9E" w:rsidP="00AC1E9E">
          <w:pPr>
            <w:pStyle w:val="5E8D3BFF317247E795A0970978AB6A3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8256783FF834B9CBDA34E050F5ABEF3"/>
        <w:category>
          <w:name w:val="General"/>
          <w:gallery w:val="placeholder"/>
        </w:category>
        <w:types>
          <w:type w:val="bbPlcHdr"/>
        </w:types>
        <w:behaviors>
          <w:behavior w:val="content"/>
        </w:behaviors>
        <w:guid w:val="{778E90E4-B0AE-45F3-B3C3-752E3D7D4343}"/>
      </w:docPartPr>
      <w:docPartBody>
        <w:p w:rsidR="00AC1E9E" w:rsidRDefault="00AC1E9E" w:rsidP="00AC1E9E">
          <w:pPr>
            <w:pStyle w:val="78256783FF834B9CBDA34E050F5ABEF3"/>
          </w:pPr>
          <w:r w:rsidRPr="00CA0A80">
            <w:rPr>
              <w:rStyle w:val="PlaceholderText"/>
            </w:rPr>
            <w:t>Result</w:t>
          </w:r>
        </w:p>
      </w:docPartBody>
    </w:docPart>
    <w:docPart>
      <w:docPartPr>
        <w:name w:val="2A752969A35D4EE8A4C4797AC7DBFEB9"/>
        <w:category>
          <w:name w:val="General"/>
          <w:gallery w:val="placeholder"/>
        </w:category>
        <w:types>
          <w:type w:val="bbPlcHdr"/>
        </w:types>
        <w:behaviors>
          <w:behavior w:val="content"/>
        </w:behaviors>
        <w:guid w:val="{261C45B5-E088-4FF0-BFE4-60979DB6BBC6}"/>
      </w:docPartPr>
      <w:docPartBody>
        <w:p w:rsidR="00AC1E9E" w:rsidRDefault="00AC1E9E" w:rsidP="00AC1E9E">
          <w:pPr>
            <w:pStyle w:val="2A752969A35D4EE8A4C4797AC7DBFEB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B4CBFE14E4A471ABF6E13B112AC72AD"/>
        <w:category>
          <w:name w:val="General"/>
          <w:gallery w:val="placeholder"/>
        </w:category>
        <w:types>
          <w:type w:val="bbPlcHdr"/>
        </w:types>
        <w:behaviors>
          <w:behavior w:val="content"/>
        </w:behaviors>
        <w:guid w:val="{F1B54113-0B30-4D37-B1CD-B691BC8B8449}"/>
      </w:docPartPr>
      <w:docPartBody>
        <w:p w:rsidR="00AC1E9E" w:rsidRDefault="00AC1E9E" w:rsidP="00AC1E9E">
          <w:pPr>
            <w:pStyle w:val="FB4CBFE14E4A471ABF6E13B112AC72AD"/>
          </w:pPr>
          <w:r w:rsidRPr="00CA0A80">
            <w:rPr>
              <w:rStyle w:val="PlaceholderText"/>
            </w:rPr>
            <w:t>Result</w:t>
          </w:r>
        </w:p>
      </w:docPartBody>
    </w:docPart>
    <w:docPart>
      <w:docPartPr>
        <w:name w:val="9CF9E13039D54F77993E1487740CC730"/>
        <w:category>
          <w:name w:val="General"/>
          <w:gallery w:val="placeholder"/>
        </w:category>
        <w:types>
          <w:type w:val="bbPlcHdr"/>
        </w:types>
        <w:behaviors>
          <w:behavior w:val="content"/>
        </w:behaviors>
        <w:guid w:val="{E24B228E-D117-4702-91CF-08D706FEF9D1}"/>
      </w:docPartPr>
      <w:docPartBody>
        <w:p w:rsidR="00AC1E9E" w:rsidRDefault="00AC1E9E" w:rsidP="00AC1E9E">
          <w:pPr>
            <w:pStyle w:val="9CF9E13039D54F77993E1487740CC73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F58368E02224BC69D8762C60B4E27E4"/>
        <w:category>
          <w:name w:val="General"/>
          <w:gallery w:val="placeholder"/>
        </w:category>
        <w:types>
          <w:type w:val="bbPlcHdr"/>
        </w:types>
        <w:behaviors>
          <w:behavior w:val="content"/>
        </w:behaviors>
        <w:guid w:val="{17921605-C4EE-426E-81B4-4DB052F8F1E4}"/>
      </w:docPartPr>
      <w:docPartBody>
        <w:p w:rsidR="00AC1E9E" w:rsidRDefault="00AC1E9E" w:rsidP="00AC1E9E">
          <w:pPr>
            <w:pStyle w:val="AF58368E02224BC69D8762C60B4E27E4"/>
          </w:pPr>
          <w:r w:rsidRPr="00CA0A80">
            <w:rPr>
              <w:rStyle w:val="PlaceholderText"/>
            </w:rPr>
            <w:t>Result</w:t>
          </w:r>
        </w:p>
      </w:docPartBody>
    </w:docPart>
    <w:docPart>
      <w:docPartPr>
        <w:name w:val="EA4D113D86C54B8B921E04E5693075D1"/>
        <w:category>
          <w:name w:val="General"/>
          <w:gallery w:val="placeholder"/>
        </w:category>
        <w:types>
          <w:type w:val="bbPlcHdr"/>
        </w:types>
        <w:behaviors>
          <w:behavior w:val="content"/>
        </w:behaviors>
        <w:guid w:val="{9FAD9507-CD7F-4A7A-AC15-C8652727A790}"/>
      </w:docPartPr>
      <w:docPartBody>
        <w:p w:rsidR="00AC1E9E" w:rsidRDefault="00AC1E9E" w:rsidP="00AC1E9E">
          <w:pPr>
            <w:pStyle w:val="EA4D113D86C54B8B921E04E5693075D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518203118D5449B8E11158D15D48C05"/>
        <w:category>
          <w:name w:val="General"/>
          <w:gallery w:val="placeholder"/>
        </w:category>
        <w:types>
          <w:type w:val="bbPlcHdr"/>
        </w:types>
        <w:behaviors>
          <w:behavior w:val="content"/>
        </w:behaviors>
        <w:guid w:val="{D523ED05-C5A5-4546-BAAF-6ADCC5F290E7}"/>
      </w:docPartPr>
      <w:docPartBody>
        <w:p w:rsidR="00AC1E9E" w:rsidRDefault="00AC1E9E" w:rsidP="00AC1E9E">
          <w:pPr>
            <w:pStyle w:val="A518203118D5449B8E11158D15D48C05"/>
          </w:pPr>
          <w:r w:rsidRPr="00CA0A80">
            <w:rPr>
              <w:rStyle w:val="PlaceholderText"/>
            </w:rPr>
            <w:t>Result</w:t>
          </w:r>
        </w:p>
      </w:docPartBody>
    </w:docPart>
    <w:docPart>
      <w:docPartPr>
        <w:name w:val="E0AC7A232964409FA33C74ACD8623937"/>
        <w:category>
          <w:name w:val="General"/>
          <w:gallery w:val="placeholder"/>
        </w:category>
        <w:types>
          <w:type w:val="bbPlcHdr"/>
        </w:types>
        <w:behaviors>
          <w:behavior w:val="content"/>
        </w:behaviors>
        <w:guid w:val="{63D712BA-018E-423B-BCEF-D9C55F7588A0}"/>
      </w:docPartPr>
      <w:docPartBody>
        <w:p w:rsidR="00AC1E9E" w:rsidRDefault="00AC1E9E" w:rsidP="00AC1E9E">
          <w:pPr>
            <w:pStyle w:val="E0AC7A232964409FA33C74ACD862393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4ADFA6FEFC349B49C754119DF8738AD"/>
        <w:category>
          <w:name w:val="General"/>
          <w:gallery w:val="placeholder"/>
        </w:category>
        <w:types>
          <w:type w:val="bbPlcHdr"/>
        </w:types>
        <w:behaviors>
          <w:behavior w:val="content"/>
        </w:behaviors>
        <w:guid w:val="{6274DBC1-FDE3-4570-A760-72B8F4C3F74F}"/>
      </w:docPartPr>
      <w:docPartBody>
        <w:p w:rsidR="00AC1E9E" w:rsidRDefault="00AC1E9E" w:rsidP="00AC1E9E">
          <w:pPr>
            <w:pStyle w:val="64ADFA6FEFC349B49C754119DF8738AD"/>
          </w:pPr>
          <w:r w:rsidRPr="00CA0A80">
            <w:rPr>
              <w:rStyle w:val="PlaceholderText"/>
            </w:rPr>
            <w:t>Result</w:t>
          </w:r>
        </w:p>
      </w:docPartBody>
    </w:docPart>
    <w:docPart>
      <w:docPartPr>
        <w:name w:val="6D669814C2CF4C1EB4BD87FF229194E7"/>
        <w:category>
          <w:name w:val="General"/>
          <w:gallery w:val="placeholder"/>
        </w:category>
        <w:types>
          <w:type w:val="bbPlcHdr"/>
        </w:types>
        <w:behaviors>
          <w:behavior w:val="content"/>
        </w:behaviors>
        <w:guid w:val="{F74BBC8D-BAC4-4EC6-B056-FFDB1DBB0959}"/>
      </w:docPartPr>
      <w:docPartBody>
        <w:p w:rsidR="00AC1E9E" w:rsidRDefault="00AC1E9E" w:rsidP="00AC1E9E">
          <w:pPr>
            <w:pStyle w:val="6D669814C2CF4C1EB4BD87FF229194E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6EE6E035CA04FD3A27B0BC2C3355ADE"/>
        <w:category>
          <w:name w:val="General"/>
          <w:gallery w:val="placeholder"/>
        </w:category>
        <w:types>
          <w:type w:val="bbPlcHdr"/>
        </w:types>
        <w:behaviors>
          <w:behavior w:val="content"/>
        </w:behaviors>
        <w:guid w:val="{5130B6EF-7311-4260-9665-272D12205463}"/>
      </w:docPartPr>
      <w:docPartBody>
        <w:p w:rsidR="00AC1E9E" w:rsidRDefault="00AC1E9E" w:rsidP="00AC1E9E">
          <w:pPr>
            <w:pStyle w:val="B6EE6E035CA04FD3A27B0BC2C3355ADE"/>
          </w:pPr>
          <w:r w:rsidRPr="00CA0A80">
            <w:rPr>
              <w:rStyle w:val="PlaceholderText"/>
            </w:rPr>
            <w:t>Result</w:t>
          </w:r>
        </w:p>
      </w:docPartBody>
    </w:docPart>
    <w:docPart>
      <w:docPartPr>
        <w:name w:val="4B90724E654F4B60B941CEB398A5B95D"/>
        <w:category>
          <w:name w:val="General"/>
          <w:gallery w:val="placeholder"/>
        </w:category>
        <w:types>
          <w:type w:val="bbPlcHdr"/>
        </w:types>
        <w:behaviors>
          <w:behavior w:val="content"/>
        </w:behaviors>
        <w:guid w:val="{DFC0923F-69FA-4ECF-930A-47A188C5589F}"/>
      </w:docPartPr>
      <w:docPartBody>
        <w:p w:rsidR="00AC1E9E" w:rsidRDefault="00AC1E9E" w:rsidP="00AC1E9E">
          <w:pPr>
            <w:pStyle w:val="4B90724E654F4B60B941CEB398A5B95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EAC7F7CF1964CE99CF884392EA93531"/>
        <w:category>
          <w:name w:val="General"/>
          <w:gallery w:val="placeholder"/>
        </w:category>
        <w:types>
          <w:type w:val="bbPlcHdr"/>
        </w:types>
        <w:behaviors>
          <w:behavior w:val="content"/>
        </w:behaviors>
        <w:guid w:val="{660186D0-A001-4536-843D-8337288E8000}"/>
      </w:docPartPr>
      <w:docPartBody>
        <w:p w:rsidR="00AC1E9E" w:rsidRDefault="00AC1E9E" w:rsidP="00AC1E9E">
          <w:pPr>
            <w:pStyle w:val="AEAC7F7CF1964CE99CF884392EA93531"/>
          </w:pPr>
          <w:r w:rsidRPr="00CA0A80">
            <w:rPr>
              <w:rStyle w:val="PlaceholderText"/>
            </w:rPr>
            <w:t>Result</w:t>
          </w:r>
        </w:p>
      </w:docPartBody>
    </w:docPart>
    <w:docPart>
      <w:docPartPr>
        <w:name w:val="E41DD56C39124A6BA79CF5BE6A125DD5"/>
        <w:category>
          <w:name w:val="General"/>
          <w:gallery w:val="placeholder"/>
        </w:category>
        <w:types>
          <w:type w:val="bbPlcHdr"/>
        </w:types>
        <w:behaviors>
          <w:behavior w:val="content"/>
        </w:behaviors>
        <w:guid w:val="{E8BE4944-ADEB-4C05-8424-4265D551F4DF}"/>
      </w:docPartPr>
      <w:docPartBody>
        <w:p w:rsidR="00AC1E9E" w:rsidRDefault="00AC1E9E" w:rsidP="00AC1E9E">
          <w:pPr>
            <w:pStyle w:val="E41DD56C39124A6BA79CF5BE6A125DD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0316E77A1E94FAB8D3A98FECBC9EC82"/>
        <w:category>
          <w:name w:val="General"/>
          <w:gallery w:val="placeholder"/>
        </w:category>
        <w:types>
          <w:type w:val="bbPlcHdr"/>
        </w:types>
        <w:behaviors>
          <w:behavior w:val="content"/>
        </w:behaviors>
        <w:guid w:val="{96AF8E02-4D98-4B90-BD81-560F26E59A00}"/>
      </w:docPartPr>
      <w:docPartBody>
        <w:p w:rsidR="00AC1E9E" w:rsidRDefault="00AC1E9E" w:rsidP="00AC1E9E">
          <w:pPr>
            <w:pStyle w:val="40316E77A1E94FAB8D3A98FECBC9EC82"/>
          </w:pPr>
          <w:r w:rsidRPr="00CA0A80">
            <w:rPr>
              <w:rStyle w:val="PlaceholderText"/>
            </w:rPr>
            <w:t>Result</w:t>
          </w:r>
        </w:p>
      </w:docPartBody>
    </w:docPart>
    <w:docPart>
      <w:docPartPr>
        <w:name w:val="3757AA935D554D208F84728659807706"/>
        <w:category>
          <w:name w:val="General"/>
          <w:gallery w:val="placeholder"/>
        </w:category>
        <w:types>
          <w:type w:val="bbPlcHdr"/>
        </w:types>
        <w:behaviors>
          <w:behavior w:val="content"/>
        </w:behaviors>
        <w:guid w:val="{130E6747-7494-460D-BD43-2110E9D1D615}"/>
      </w:docPartPr>
      <w:docPartBody>
        <w:p w:rsidR="00AC1E9E" w:rsidRDefault="00AC1E9E" w:rsidP="00AC1E9E">
          <w:pPr>
            <w:pStyle w:val="3757AA935D554D208F8472865980770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17458F514814280B2A8C95F3C6A793A"/>
        <w:category>
          <w:name w:val="General"/>
          <w:gallery w:val="placeholder"/>
        </w:category>
        <w:types>
          <w:type w:val="bbPlcHdr"/>
        </w:types>
        <w:behaviors>
          <w:behavior w:val="content"/>
        </w:behaviors>
        <w:guid w:val="{9235595B-B7E6-437B-AA4F-3047D8944445}"/>
      </w:docPartPr>
      <w:docPartBody>
        <w:p w:rsidR="00AC1E9E" w:rsidRDefault="00AC1E9E" w:rsidP="00AC1E9E">
          <w:pPr>
            <w:pStyle w:val="717458F514814280B2A8C95F3C6A793A"/>
          </w:pPr>
          <w:r w:rsidRPr="00CA0A80">
            <w:rPr>
              <w:rStyle w:val="PlaceholderText"/>
            </w:rPr>
            <w:t>Result</w:t>
          </w:r>
        </w:p>
      </w:docPartBody>
    </w:docPart>
    <w:docPart>
      <w:docPartPr>
        <w:name w:val="3F483B3D485E4A2B8E09EE91BD73CD28"/>
        <w:category>
          <w:name w:val="General"/>
          <w:gallery w:val="placeholder"/>
        </w:category>
        <w:types>
          <w:type w:val="bbPlcHdr"/>
        </w:types>
        <w:behaviors>
          <w:behavior w:val="content"/>
        </w:behaviors>
        <w:guid w:val="{BFF9F421-E3A2-458F-8CEC-7C910FE0A4C5}"/>
      </w:docPartPr>
      <w:docPartBody>
        <w:p w:rsidR="00AC1E9E" w:rsidRDefault="00AC1E9E" w:rsidP="00AC1E9E">
          <w:pPr>
            <w:pStyle w:val="3F483B3D485E4A2B8E09EE91BD73CD2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3D9B4D9C4D24D62A864F37D9BB10162"/>
        <w:category>
          <w:name w:val="General"/>
          <w:gallery w:val="placeholder"/>
        </w:category>
        <w:types>
          <w:type w:val="bbPlcHdr"/>
        </w:types>
        <w:behaviors>
          <w:behavior w:val="content"/>
        </w:behaviors>
        <w:guid w:val="{500AB0E7-1AF2-4677-A6BC-534984E6E1BC}"/>
      </w:docPartPr>
      <w:docPartBody>
        <w:p w:rsidR="00AC1E9E" w:rsidRDefault="00AC1E9E" w:rsidP="00AC1E9E">
          <w:pPr>
            <w:pStyle w:val="23D9B4D9C4D24D62A864F37D9BB10162"/>
          </w:pPr>
          <w:r w:rsidRPr="00CA0A80">
            <w:rPr>
              <w:rStyle w:val="PlaceholderText"/>
            </w:rPr>
            <w:t>Result</w:t>
          </w:r>
        </w:p>
      </w:docPartBody>
    </w:docPart>
    <w:docPart>
      <w:docPartPr>
        <w:name w:val="FE22865065264220A8B04E4AF893BBB9"/>
        <w:category>
          <w:name w:val="General"/>
          <w:gallery w:val="placeholder"/>
        </w:category>
        <w:types>
          <w:type w:val="bbPlcHdr"/>
        </w:types>
        <w:behaviors>
          <w:behavior w:val="content"/>
        </w:behaviors>
        <w:guid w:val="{32AE3123-313B-408F-A95A-30BE744D0691}"/>
      </w:docPartPr>
      <w:docPartBody>
        <w:p w:rsidR="00AC1E9E" w:rsidRDefault="00AC1E9E" w:rsidP="00AC1E9E">
          <w:pPr>
            <w:pStyle w:val="FE22865065264220A8B04E4AF893BBB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1FA41DB28744A828EFC7E507CB85219"/>
        <w:category>
          <w:name w:val="General"/>
          <w:gallery w:val="placeholder"/>
        </w:category>
        <w:types>
          <w:type w:val="bbPlcHdr"/>
        </w:types>
        <w:behaviors>
          <w:behavior w:val="content"/>
        </w:behaviors>
        <w:guid w:val="{212FD6E6-EAB9-46EE-B466-FF661C0541FB}"/>
      </w:docPartPr>
      <w:docPartBody>
        <w:p w:rsidR="00AC1E9E" w:rsidRDefault="00AC1E9E" w:rsidP="00AC1E9E">
          <w:pPr>
            <w:pStyle w:val="51FA41DB28744A828EFC7E507CB85219"/>
          </w:pPr>
          <w:r w:rsidRPr="00CA0A80">
            <w:rPr>
              <w:rStyle w:val="PlaceholderText"/>
            </w:rPr>
            <w:t>Result</w:t>
          </w:r>
        </w:p>
      </w:docPartBody>
    </w:docPart>
    <w:docPart>
      <w:docPartPr>
        <w:name w:val="C9D8DF910830438E8C47F30E9403173E"/>
        <w:category>
          <w:name w:val="General"/>
          <w:gallery w:val="placeholder"/>
        </w:category>
        <w:types>
          <w:type w:val="bbPlcHdr"/>
        </w:types>
        <w:behaviors>
          <w:behavior w:val="content"/>
        </w:behaviors>
        <w:guid w:val="{D5C9B1B2-B57E-46F2-9A83-E6DC3EDC387B}"/>
      </w:docPartPr>
      <w:docPartBody>
        <w:p w:rsidR="00AC1E9E" w:rsidRDefault="00AC1E9E" w:rsidP="00AC1E9E">
          <w:pPr>
            <w:pStyle w:val="C9D8DF910830438E8C47F30E9403173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24345970796471FBFFC3FE2B6A3B7C4"/>
        <w:category>
          <w:name w:val="General"/>
          <w:gallery w:val="placeholder"/>
        </w:category>
        <w:types>
          <w:type w:val="bbPlcHdr"/>
        </w:types>
        <w:behaviors>
          <w:behavior w:val="content"/>
        </w:behaviors>
        <w:guid w:val="{D578CC3E-8D4A-460F-B11C-BAF87E709B3F}"/>
      </w:docPartPr>
      <w:docPartBody>
        <w:p w:rsidR="00AC1E9E" w:rsidRDefault="00AC1E9E" w:rsidP="00AC1E9E">
          <w:pPr>
            <w:pStyle w:val="D24345970796471FBFFC3FE2B6A3B7C4"/>
          </w:pPr>
          <w:r w:rsidRPr="00CA0A80">
            <w:rPr>
              <w:rStyle w:val="PlaceholderText"/>
            </w:rPr>
            <w:t>Result</w:t>
          </w:r>
        </w:p>
      </w:docPartBody>
    </w:docPart>
    <w:docPart>
      <w:docPartPr>
        <w:name w:val="D2DCD4CF5DE143D588B69BFC32467177"/>
        <w:category>
          <w:name w:val="General"/>
          <w:gallery w:val="placeholder"/>
        </w:category>
        <w:types>
          <w:type w:val="bbPlcHdr"/>
        </w:types>
        <w:behaviors>
          <w:behavior w:val="content"/>
        </w:behaviors>
        <w:guid w:val="{FDC456B3-6D85-4D5C-B74B-440F2CFAB43C}"/>
      </w:docPartPr>
      <w:docPartBody>
        <w:p w:rsidR="00AC1E9E" w:rsidRDefault="00AC1E9E" w:rsidP="00AC1E9E">
          <w:pPr>
            <w:pStyle w:val="D2DCD4CF5DE143D588B69BFC3246717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0E6F0A1DADE4720A146A7638CB8A6CF"/>
        <w:category>
          <w:name w:val="General"/>
          <w:gallery w:val="placeholder"/>
        </w:category>
        <w:types>
          <w:type w:val="bbPlcHdr"/>
        </w:types>
        <w:behaviors>
          <w:behavior w:val="content"/>
        </w:behaviors>
        <w:guid w:val="{B907C1C5-A1CC-46B4-AF80-F0D7B37BB5CF}"/>
      </w:docPartPr>
      <w:docPartBody>
        <w:p w:rsidR="00AC1E9E" w:rsidRDefault="00AC1E9E" w:rsidP="00AC1E9E">
          <w:pPr>
            <w:pStyle w:val="80E6F0A1DADE4720A146A7638CB8A6CF"/>
          </w:pPr>
          <w:r w:rsidRPr="00CA0A80">
            <w:rPr>
              <w:rStyle w:val="PlaceholderText"/>
            </w:rPr>
            <w:t>Result</w:t>
          </w:r>
        </w:p>
      </w:docPartBody>
    </w:docPart>
    <w:docPart>
      <w:docPartPr>
        <w:name w:val="12475470EAA7463193C76BFDE824BE16"/>
        <w:category>
          <w:name w:val="General"/>
          <w:gallery w:val="placeholder"/>
        </w:category>
        <w:types>
          <w:type w:val="bbPlcHdr"/>
        </w:types>
        <w:behaviors>
          <w:behavior w:val="content"/>
        </w:behaviors>
        <w:guid w:val="{897CCCFE-8055-4DA4-9DC3-47F1BC1DC170}"/>
      </w:docPartPr>
      <w:docPartBody>
        <w:p w:rsidR="00AC1E9E" w:rsidRDefault="00AC1E9E" w:rsidP="00AC1E9E">
          <w:pPr>
            <w:pStyle w:val="12475470EAA7463193C76BFDE824BE1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0285F586FE94474A97AA40AE0A358E1"/>
        <w:category>
          <w:name w:val="General"/>
          <w:gallery w:val="placeholder"/>
        </w:category>
        <w:types>
          <w:type w:val="bbPlcHdr"/>
        </w:types>
        <w:behaviors>
          <w:behavior w:val="content"/>
        </w:behaviors>
        <w:guid w:val="{36401F42-1DCE-44F9-B1CC-A504420B06C1}"/>
      </w:docPartPr>
      <w:docPartBody>
        <w:p w:rsidR="00AC1E9E" w:rsidRDefault="00AC1E9E" w:rsidP="00AC1E9E">
          <w:pPr>
            <w:pStyle w:val="50285F586FE94474A97AA40AE0A358E1"/>
          </w:pPr>
          <w:r w:rsidRPr="00CA0A80">
            <w:rPr>
              <w:rStyle w:val="PlaceholderText"/>
            </w:rPr>
            <w:t>Result</w:t>
          </w:r>
        </w:p>
      </w:docPartBody>
    </w:docPart>
    <w:docPart>
      <w:docPartPr>
        <w:name w:val="E6CEDC9FF3ED4549BBB9121E8A3E5D9F"/>
        <w:category>
          <w:name w:val="General"/>
          <w:gallery w:val="placeholder"/>
        </w:category>
        <w:types>
          <w:type w:val="bbPlcHdr"/>
        </w:types>
        <w:behaviors>
          <w:behavior w:val="content"/>
        </w:behaviors>
        <w:guid w:val="{4B50A4A1-F7D1-4274-9575-4E70E895064F}"/>
      </w:docPartPr>
      <w:docPartBody>
        <w:p w:rsidR="00AC1E9E" w:rsidRDefault="00AC1E9E" w:rsidP="00AC1E9E">
          <w:pPr>
            <w:pStyle w:val="E6CEDC9FF3ED4549BBB9121E8A3E5D9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A32FFE1543241D0803990B4574F7305"/>
        <w:category>
          <w:name w:val="General"/>
          <w:gallery w:val="placeholder"/>
        </w:category>
        <w:types>
          <w:type w:val="bbPlcHdr"/>
        </w:types>
        <w:behaviors>
          <w:behavior w:val="content"/>
        </w:behaviors>
        <w:guid w:val="{CE39E7D8-ED72-4E1E-ADC5-C8B0BA3CDE6A}"/>
      </w:docPartPr>
      <w:docPartBody>
        <w:p w:rsidR="00AC1E9E" w:rsidRDefault="00AC1E9E" w:rsidP="00AC1E9E">
          <w:pPr>
            <w:pStyle w:val="CA32FFE1543241D0803990B4574F7305"/>
          </w:pPr>
          <w:r w:rsidRPr="00CA0A80">
            <w:rPr>
              <w:rStyle w:val="PlaceholderText"/>
            </w:rPr>
            <w:t>Result</w:t>
          </w:r>
        </w:p>
      </w:docPartBody>
    </w:docPart>
    <w:docPart>
      <w:docPartPr>
        <w:name w:val="A8D930FB3D394C5D803A0B50E266AED5"/>
        <w:category>
          <w:name w:val="General"/>
          <w:gallery w:val="placeholder"/>
        </w:category>
        <w:types>
          <w:type w:val="bbPlcHdr"/>
        </w:types>
        <w:behaviors>
          <w:behavior w:val="content"/>
        </w:behaviors>
        <w:guid w:val="{84AA1662-DD30-4CA2-862E-59710E636AAC}"/>
      </w:docPartPr>
      <w:docPartBody>
        <w:p w:rsidR="00AC1E9E" w:rsidRDefault="00AC1E9E" w:rsidP="00AC1E9E">
          <w:pPr>
            <w:pStyle w:val="A8D930FB3D394C5D803A0B50E266AED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A2BBD9014AF48D094304CDA4205C866"/>
        <w:category>
          <w:name w:val="General"/>
          <w:gallery w:val="placeholder"/>
        </w:category>
        <w:types>
          <w:type w:val="bbPlcHdr"/>
        </w:types>
        <w:behaviors>
          <w:behavior w:val="content"/>
        </w:behaviors>
        <w:guid w:val="{CD886C0B-AF9D-4EDF-8DAC-4777BD6D7D98}"/>
      </w:docPartPr>
      <w:docPartBody>
        <w:p w:rsidR="00AC1E9E" w:rsidRDefault="00AC1E9E" w:rsidP="00AC1E9E">
          <w:pPr>
            <w:pStyle w:val="4A2BBD9014AF48D094304CDA4205C866"/>
          </w:pPr>
          <w:r w:rsidRPr="00CA0A80">
            <w:rPr>
              <w:rStyle w:val="PlaceholderText"/>
            </w:rPr>
            <w:t>Result</w:t>
          </w:r>
        </w:p>
      </w:docPartBody>
    </w:docPart>
    <w:docPart>
      <w:docPartPr>
        <w:name w:val="D4EA6E83E3414741BCF2BA9A7A837EF5"/>
        <w:category>
          <w:name w:val="General"/>
          <w:gallery w:val="placeholder"/>
        </w:category>
        <w:types>
          <w:type w:val="bbPlcHdr"/>
        </w:types>
        <w:behaviors>
          <w:behavior w:val="content"/>
        </w:behaviors>
        <w:guid w:val="{8C896B48-F140-4658-B11E-1A8F04A4D146}"/>
      </w:docPartPr>
      <w:docPartBody>
        <w:p w:rsidR="00AC1E9E" w:rsidRDefault="00AC1E9E" w:rsidP="00AC1E9E">
          <w:pPr>
            <w:pStyle w:val="D4EA6E83E3414741BCF2BA9A7A837EF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FA62A6A8F684BC7A4712DF6B81C7DCC"/>
        <w:category>
          <w:name w:val="General"/>
          <w:gallery w:val="placeholder"/>
        </w:category>
        <w:types>
          <w:type w:val="bbPlcHdr"/>
        </w:types>
        <w:behaviors>
          <w:behavior w:val="content"/>
        </w:behaviors>
        <w:guid w:val="{1DA1E3FA-231F-45F7-9844-BA8D595A8D03}"/>
      </w:docPartPr>
      <w:docPartBody>
        <w:p w:rsidR="00AC1E9E" w:rsidRDefault="00AC1E9E" w:rsidP="00AC1E9E">
          <w:pPr>
            <w:pStyle w:val="1FA62A6A8F684BC7A4712DF6B81C7DCC"/>
          </w:pPr>
          <w:r w:rsidRPr="00CA0A80">
            <w:rPr>
              <w:rStyle w:val="PlaceholderText"/>
            </w:rPr>
            <w:t>Result</w:t>
          </w:r>
        </w:p>
      </w:docPartBody>
    </w:docPart>
    <w:docPart>
      <w:docPartPr>
        <w:name w:val="4D2FB120D0564234A5CAF333580FF2B7"/>
        <w:category>
          <w:name w:val="General"/>
          <w:gallery w:val="placeholder"/>
        </w:category>
        <w:types>
          <w:type w:val="bbPlcHdr"/>
        </w:types>
        <w:behaviors>
          <w:behavior w:val="content"/>
        </w:behaviors>
        <w:guid w:val="{5C81EA1A-A7BD-4131-90AB-7457C69E6C65}"/>
      </w:docPartPr>
      <w:docPartBody>
        <w:p w:rsidR="00AC1E9E" w:rsidRDefault="00AC1E9E" w:rsidP="00AC1E9E">
          <w:pPr>
            <w:pStyle w:val="4D2FB120D0564234A5CAF333580FF2B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5932FF406AD4789905B694CEB70D524"/>
        <w:category>
          <w:name w:val="General"/>
          <w:gallery w:val="placeholder"/>
        </w:category>
        <w:types>
          <w:type w:val="bbPlcHdr"/>
        </w:types>
        <w:behaviors>
          <w:behavior w:val="content"/>
        </w:behaviors>
        <w:guid w:val="{ABF9FB54-3536-4EBC-B580-D506DBA0700F}"/>
      </w:docPartPr>
      <w:docPartBody>
        <w:p w:rsidR="00AC1E9E" w:rsidRDefault="00AC1E9E" w:rsidP="00AC1E9E">
          <w:pPr>
            <w:pStyle w:val="05932FF406AD4789905B694CEB70D524"/>
          </w:pPr>
          <w:r w:rsidRPr="00CA0A80">
            <w:rPr>
              <w:rStyle w:val="PlaceholderText"/>
            </w:rPr>
            <w:t>Result</w:t>
          </w:r>
        </w:p>
      </w:docPartBody>
    </w:docPart>
    <w:docPart>
      <w:docPartPr>
        <w:name w:val="9E8478D305294DE68AF9F9E674A1EF58"/>
        <w:category>
          <w:name w:val="General"/>
          <w:gallery w:val="placeholder"/>
        </w:category>
        <w:types>
          <w:type w:val="bbPlcHdr"/>
        </w:types>
        <w:behaviors>
          <w:behavior w:val="content"/>
        </w:behaviors>
        <w:guid w:val="{FD0BF3D2-E68E-4E50-8A55-35E444AF3209}"/>
      </w:docPartPr>
      <w:docPartBody>
        <w:p w:rsidR="00AC1E9E" w:rsidRDefault="00AC1E9E" w:rsidP="00AC1E9E">
          <w:pPr>
            <w:pStyle w:val="9E8478D305294DE68AF9F9E674A1EF5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F607B9976844B00B4821E4C399FA4FE"/>
        <w:category>
          <w:name w:val="General"/>
          <w:gallery w:val="placeholder"/>
        </w:category>
        <w:types>
          <w:type w:val="bbPlcHdr"/>
        </w:types>
        <w:behaviors>
          <w:behavior w:val="content"/>
        </w:behaviors>
        <w:guid w:val="{5499DE71-5746-44AC-BEB6-D00FA12FAC1F}"/>
      </w:docPartPr>
      <w:docPartBody>
        <w:p w:rsidR="00AC1E9E" w:rsidRDefault="00AC1E9E" w:rsidP="00AC1E9E">
          <w:pPr>
            <w:pStyle w:val="2F607B9976844B00B4821E4C399FA4FE"/>
          </w:pPr>
          <w:r w:rsidRPr="00CA0A80">
            <w:rPr>
              <w:rStyle w:val="PlaceholderText"/>
            </w:rPr>
            <w:t>Result</w:t>
          </w:r>
        </w:p>
      </w:docPartBody>
    </w:docPart>
    <w:docPart>
      <w:docPartPr>
        <w:name w:val="E9B3D5218D674E87A9C57ED6638959BD"/>
        <w:category>
          <w:name w:val="General"/>
          <w:gallery w:val="placeholder"/>
        </w:category>
        <w:types>
          <w:type w:val="bbPlcHdr"/>
        </w:types>
        <w:behaviors>
          <w:behavior w:val="content"/>
        </w:behaviors>
        <w:guid w:val="{E29AFAC4-F1B3-48BF-9D7F-09F35FEF7D34}"/>
      </w:docPartPr>
      <w:docPartBody>
        <w:p w:rsidR="00AC1E9E" w:rsidRDefault="00AC1E9E" w:rsidP="00AC1E9E">
          <w:pPr>
            <w:pStyle w:val="E9B3D5218D674E87A9C57ED6638959B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98BC2F5EDFC45B58A17F7A63CBBC634"/>
        <w:category>
          <w:name w:val="General"/>
          <w:gallery w:val="placeholder"/>
        </w:category>
        <w:types>
          <w:type w:val="bbPlcHdr"/>
        </w:types>
        <w:behaviors>
          <w:behavior w:val="content"/>
        </w:behaviors>
        <w:guid w:val="{7EF9A2C8-98C5-4CEC-BE07-6AFD76AAD895}"/>
      </w:docPartPr>
      <w:docPartBody>
        <w:p w:rsidR="00AC1E9E" w:rsidRDefault="00AC1E9E" w:rsidP="00AC1E9E">
          <w:pPr>
            <w:pStyle w:val="E98BC2F5EDFC45B58A17F7A63CBBC634"/>
          </w:pPr>
          <w:r w:rsidRPr="00CA0A80">
            <w:rPr>
              <w:rStyle w:val="PlaceholderText"/>
            </w:rPr>
            <w:t>Result</w:t>
          </w:r>
        </w:p>
      </w:docPartBody>
    </w:docPart>
    <w:docPart>
      <w:docPartPr>
        <w:name w:val="0B108F070E4144F38C6E03DEF16AC844"/>
        <w:category>
          <w:name w:val="General"/>
          <w:gallery w:val="placeholder"/>
        </w:category>
        <w:types>
          <w:type w:val="bbPlcHdr"/>
        </w:types>
        <w:behaviors>
          <w:behavior w:val="content"/>
        </w:behaviors>
        <w:guid w:val="{6DFF725F-8EC4-4412-84F7-6C611B06C4CF}"/>
      </w:docPartPr>
      <w:docPartBody>
        <w:p w:rsidR="00AC1E9E" w:rsidRDefault="00AC1E9E" w:rsidP="00AC1E9E">
          <w:pPr>
            <w:pStyle w:val="0B108F070E4144F38C6E03DEF16AC84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45095CCB1264431B4A503C0FE5BD393"/>
        <w:category>
          <w:name w:val="General"/>
          <w:gallery w:val="placeholder"/>
        </w:category>
        <w:types>
          <w:type w:val="bbPlcHdr"/>
        </w:types>
        <w:behaviors>
          <w:behavior w:val="content"/>
        </w:behaviors>
        <w:guid w:val="{06A16752-04D8-4FBE-8F34-AE9E19D91F52}"/>
      </w:docPartPr>
      <w:docPartBody>
        <w:p w:rsidR="00AC1E9E" w:rsidRDefault="00AC1E9E" w:rsidP="00AC1E9E">
          <w:pPr>
            <w:pStyle w:val="645095CCB1264431B4A503C0FE5BD393"/>
          </w:pPr>
          <w:r w:rsidRPr="00CA0A80">
            <w:rPr>
              <w:rStyle w:val="PlaceholderText"/>
            </w:rPr>
            <w:t>Result</w:t>
          </w:r>
        </w:p>
      </w:docPartBody>
    </w:docPart>
    <w:docPart>
      <w:docPartPr>
        <w:name w:val="258D285CABFF4C9DA0DA2A984A4E5725"/>
        <w:category>
          <w:name w:val="General"/>
          <w:gallery w:val="placeholder"/>
        </w:category>
        <w:types>
          <w:type w:val="bbPlcHdr"/>
        </w:types>
        <w:behaviors>
          <w:behavior w:val="content"/>
        </w:behaviors>
        <w:guid w:val="{0396F35E-D4C6-4703-B5EE-2DB724085058}"/>
      </w:docPartPr>
      <w:docPartBody>
        <w:p w:rsidR="00AC1E9E" w:rsidRDefault="00AC1E9E" w:rsidP="00AC1E9E">
          <w:pPr>
            <w:pStyle w:val="258D285CABFF4C9DA0DA2A984A4E572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BE15458AC5540419066B539CC2296B7"/>
        <w:category>
          <w:name w:val="General"/>
          <w:gallery w:val="placeholder"/>
        </w:category>
        <w:types>
          <w:type w:val="bbPlcHdr"/>
        </w:types>
        <w:behaviors>
          <w:behavior w:val="content"/>
        </w:behaviors>
        <w:guid w:val="{C5846627-D9C6-4FD6-9C24-7AE7500D350B}"/>
      </w:docPartPr>
      <w:docPartBody>
        <w:p w:rsidR="00AC1E9E" w:rsidRDefault="00AC1E9E" w:rsidP="00AC1E9E">
          <w:pPr>
            <w:pStyle w:val="7BE15458AC5540419066B539CC2296B7"/>
          </w:pPr>
          <w:r w:rsidRPr="00CA0A80">
            <w:rPr>
              <w:rStyle w:val="PlaceholderText"/>
            </w:rPr>
            <w:t>Result</w:t>
          </w:r>
        </w:p>
      </w:docPartBody>
    </w:docPart>
    <w:docPart>
      <w:docPartPr>
        <w:name w:val="2787640F771D4BB59DCB8FAF222D26CD"/>
        <w:category>
          <w:name w:val="General"/>
          <w:gallery w:val="placeholder"/>
        </w:category>
        <w:types>
          <w:type w:val="bbPlcHdr"/>
        </w:types>
        <w:behaviors>
          <w:behavior w:val="content"/>
        </w:behaviors>
        <w:guid w:val="{64A7C4B5-BB65-4DF4-860F-23334B2BE4A2}"/>
      </w:docPartPr>
      <w:docPartBody>
        <w:p w:rsidR="00AC1E9E" w:rsidRDefault="00AC1E9E" w:rsidP="00AC1E9E">
          <w:pPr>
            <w:pStyle w:val="2787640F771D4BB59DCB8FAF222D26C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42437CC1DBE40A990BDD824B114460A"/>
        <w:category>
          <w:name w:val="General"/>
          <w:gallery w:val="placeholder"/>
        </w:category>
        <w:types>
          <w:type w:val="bbPlcHdr"/>
        </w:types>
        <w:behaviors>
          <w:behavior w:val="content"/>
        </w:behaviors>
        <w:guid w:val="{6773B460-440A-4148-8DD8-DEA98F763CF5}"/>
      </w:docPartPr>
      <w:docPartBody>
        <w:p w:rsidR="00AC1E9E" w:rsidRDefault="00AC1E9E" w:rsidP="00AC1E9E">
          <w:pPr>
            <w:pStyle w:val="B42437CC1DBE40A990BDD824B114460A"/>
          </w:pPr>
          <w:r w:rsidRPr="00CA0A80">
            <w:rPr>
              <w:rStyle w:val="PlaceholderText"/>
            </w:rPr>
            <w:t>Result</w:t>
          </w:r>
        </w:p>
      </w:docPartBody>
    </w:docPart>
    <w:docPart>
      <w:docPartPr>
        <w:name w:val="4B7CACFA4D514EB3BD259F6EB6E8A035"/>
        <w:category>
          <w:name w:val="General"/>
          <w:gallery w:val="placeholder"/>
        </w:category>
        <w:types>
          <w:type w:val="bbPlcHdr"/>
        </w:types>
        <w:behaviors>
          <w:behavior w:val="content"/>
        </w:behaviors>
        <w:guid w:val="{AD0B8E40-9A30-47D0-A1AA-91A5EBC95E18}"/>
      </w:docPartPr>
      <w:docPartBody>
        <w:p w:rsidR="00AC1E9E" w:rsidRDefault="00AC1E9E" w:rsidP="00AC1E9E">
          <w:pPr>
            <w:pStyle w:val="4B7CACFA4D514EB3BD259F6EB6E8A03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CB87DDC2D34463B9E19CE1E9504C209"/>
        <w:category>
          <w:name w:val="General"/>
          <w:gallery w:val="placeholder"/>
        </w:category>
        <w:types>
          <w:type w:val="bbPlcHdr"/>
        </w:types>
        <w:behaviors>
          <w:behavior w:val="content"/>
        </w:behaviors>
        <w:guid w:val="{079CAFAC-CE67-429D-8743-D6C41BA44D7E}"/>
      </w:docPartPr>
      <w:docPartBody>
        <w:p w:rsidR="00AC1E9E" w:rsidRDefault="00AC1E9E" w:rsidP="00AC1E9E">
          <w:pPr>
            <w:pStyle w:val="1CB87DDC2D34463B9E19CE1E9504C209"/>
          </w:pPr>
          <w:r w:rsidRPr="00CA0A80">
            <w:rPr>
              <w:rStyle w:val="PlaceholderText"/>
            </w:rPr>
            <w:t>Result</w:t>
          </w:r>
        </w:p>
      </w:docPartBody>
    </w:docPart>
    <w:docPart>
      <w:docPartPr>
        <w:name w:val="24C97872E8204A6FA4D70622C796BACB"/>
        <w:category>
          <w:name w:val="General"/>
          <w:gallery w:val="placeholder"/>
        </w:category>
        <w:types>
          <w:type w:val="bbPlcHdr"/>
        </w:types>
        <w:behaviors>
          <w:behavior w:val="content"/>
        </w:behaviors>
        <w:guid w:val="{21D4999C-86B7-446F-BC33-03113131130F}"/>
      </w:docPartPr>
      <w:docPartBody>
        <w:p w:rsidR="00AC1E9E" w:rsidRDefault="00AC1E9E" w:rsidP="00AC1E9E">
          <w:pPr>
            <w:pStyle w:val="24C97872E8204A6FA4D70622C796BAC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6823EE8C6FD405D96C054DCED22E0EA"/>
        <w:category>
          <w:name w:val="General"/>
          <w:gallery w:val="placeholder"/>
        </w:category>
        <w:types>
          <w:type w:val="bbPlcHdr"/>
        </w:types>
        <w:behaviors>
          <w:behavior w:val="content"/>
        </w:behaviors>
        <w:guid w:val="{0A667B9F-8D80-4E98-AD8D-E0038E2EFF7D}"/>
      </w:docPartPr>
      <w:docPartBody>
        <w:p w:rsidR="00AC1E9E" w:rsidRDefault="00AC1E9E" w:rsidP="00AC1E9E">
          <w:pPr>
            <w:pStyle w:val="96823EE8C6FD405D96C054DCED22E0EA"/>
          </w:pPr>
          <w:r w:rsidRPr="00CA0A80">
            <w:rPr>
              <w:rStyle w:val="PlaceholderText"/>
            </w:rPr>
            <w:t>Result</w:t>
          </w:r>
        </w:p>
      </w:docPartBody>
    </w:docPart>
    <w:docPart>
      <w:docPartPr>
        <w:name w:val="B097BFF4AFF6481ABD4207744553C043"/>
        <w:category>
          <w:name w:val="General"/>
          <w:gallery w:val="placeholder"/>
        </w:category>
        <w:types>
          <w:type w:val="bbPlcHdr"/>
        </w:types>
        <w:behaviors>
          <w:behavior w:val="content"/>
        </w:behaviors>
        <w:guid w:val="{5DF25660-5F82-4843-97A9-6A052E124D84}"/>
      </w:docPartPr>
      <w:docPartBody>
        <w:p w:rsidR="00AC1E9E" w:rsidRDefault="00AC1E9E" w:rsidP="00AC1E9E">
          <w:pPr>
            <w:pStyle w:val="B097BFF4AFF6481ABD4207744553C04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37A89E21E934C96B7DDFC6868F4D8FE"/>
        <w:category>
          <w:name w:val="General"/>
          <w:gallery w:val="placeholder"/>
        </w:category>
        <w:types>
          <w:type w:val="bbPlcHdr"/>
        </w:types>
        <w:behaviors>
          <w:behavior w:val="content"/>
        </w:behaviors>
        <w:guid w:val="{B6D9EB10-9EE4-4757-BB49-658101FF5971}"/>
      </w:docPartPr>
      <w:docPartBody>
        <w:p w:rsidR="00AC1E9E" w:rsidRDefault="00AC1E9E" w:rsidP="00AC1E9E">
          <w:pPr>
            <w:pStyle w:val="B37A89E21E934C96B7DDFC6868F4D8FE"/>
          </w:pPr>
          <w:r w:rsidRPr="00CA0A80">
            <w:rPr>
              <w:rStyle w:val="PlaceholderText"/>
            </w:rPr>
            <w:t>Result</w:t>
          </w:r>
        </w:p>
      </w:docPartBody>
    </w:docPart>
    <w:docPart>
      <w:docPartPr>
        <w:name w:val="5E44FBA837BE433C978CD79C810B5F37"/>
        <w:category>
          <w:name w:val="General"/>
          <w:gallery w:val="placeholder"/>
        </w:category>
        <w:types>
          <w:type w:val="bbPlcHdr"/>
        </w:types>
        <w:behaviors>
          <w:behavior w:val="content"/>
        </w:behaviors>
        <w:guid w:val="{5864520A-3153-47CD-AE52-7721117610B9}"/>
      </w:docPartPr>
      <w:docPartBody>
        <w:p w:rsidR="00AC1E9E" w:rsidRDefault="00AC1E9E" w:rsidP="00AC1E9E">
          <w:pPr>
            <w:pStyle w:val="5E44FBA837BE433C978CD79C810B5F3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8C6295659AD4CE48DBC644BAD419DB4"/>
        <w:category>
          <w:name w:val="General"/>
          <w:gallery w:val="placeholder"/>
        </w:category>
        <w:types>
          <w:type w:val="bbPlcHdr"/>
        </w:types>
        <w:behaviors>
          <w:behavior w:val="content"/>
        </w:behaviors>
        <w:guid w:val="{2543B77E-F288-4239-9C37-212990E7CC97}"/>
      </w:docPartPr>
      <w:docPartBody>
        <w:p w:rsidR="00AC1E9E" w:rsidRDefault="00AC1E9E" w:rsidP="00AC1E9E">
          <w:pPr>
            <w:pStyle w:val="98C6295659AD4CE48DBC644BAD419DB4"/>
          </w:pPr>
          <w:r w:rsidRPr="00CA0A80">
            <w:rPr>
              <w:rStyle w:val="PlaceholderText"/>
            </w:rPr>
            <w:t>Result</w:t>
          </w:r>
        </w:p>
      </w:docPartBody>
    </w:docPart>
    <w:docPart>
      <w:docPartPr>
        <w:name w:val="AFA1F72B5649461BA468B2C5EC534076"/>
        <w:category>
          <w:name w:val="General"/>
          <w:gallery w:val="placeholder"/>
        </w:category>
        <w:types>
          <w:type w:val="bbPlcHdr"/>
        </w:types>
        <w:behaviors>
          <w:behavior w:val="content"/>
        </w:behaviors>
        <w:guid w:val="{562371A7-032A-4E51-998B-FBDED8331DB1}"/>
      </w:docPartPr>
      <w:docPartBody>
        <w:p w:rsidR="00AC1E9E" w:rsidRDefault="00AC1E9E" w:rsidP="00AC1E9E">
          <w:pPr>
            <w:pStyle w:val="AFA1F72B5649461BA468B2C5EC53407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E724C7B727540D29907A0C3B6FD5493"/>
        <w:category>
          <w:name w:val="General"/>
          <w:gallery w:val="placeholder"/>
        </w:category>
        <w:types>
          <w:type w:val="bbPlcHdr"/>
        </w:types>
        <w:behaviors>
          <w:behavior w:val="content"/>
        </w:behaviors>
        <w:guid w:val="{849271F2-A2E6-4301-A389-897E0794E9E9}"/>
      </w:docPartPr>
      <w:docPartBody>
        <w:p w:rsidR="00AC1E9E" w:rsidRDefault="00AC1E9E" w:rsidP="00AC1E9E">
          <w:pPr>
            <w:pStyle w:val="AE724C7B727540D29907A0C3B6FD5493"/>
          </w:pPr>
          <w:r w:rsidRPr="00CA0A80">
            <w:rPr>
              <w:rStyle w:val="PlaceholderText"/>
            </w:rPr>
            <w:t>Result</w:t>
          </w:r>
        </w:p>
      </w:docPartBody>
    </w:docPart>
    <w:docPart>
      <w:docPartPr>
        <w:name w:val="2BA0A1E984F041A0B2922EC115D72A4C"/>
        <w:category>
          <w:name w:val="General"/>
          <w:gallery w:val="placeholder"/>
        </w:category>
        <w:types>
          <w:type w:val="bbPlcHdr"/>
        </w:types>
        <w:behaviors>
          <w:behavior w:val="content"/>
        </w:behaviors>
        <w:guid w:val="{F2193B0C-BFE8-4B2B-A170-21C77ACAFC1B}"/>
      </w:docPartPr>
      <w:docPartBody>
        <w:p w:rsidR="00AC1E9E" w:rsidRDefault="00AC1E9E" w:rsidP="00AC1E9E">
          <w:pPr>
            <w:pStyle w:val="2BA0A1E984F041A0B2922EC115D72A4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E1F1E4D32B9452D833600AB55B27DCD"/>
        <w:category>
          <w:name w:val="General"/>
          <w:gallery w:val="placeholder"/>
        </w:category>
        <w:types>
          <w:type w:val="bbPlcHdr"/>
        </w:types>
        <w:behaviors>
          <w:behavior w:val="content"/>
        </w:behaviors>
        <w:guid w:val="{3C9757C9-EFD6-41A6-92F5-7474635FE9AF}"/>
      </w:docPartPr>
      <w:docPartBody>
        <w:p w:rsidR="00AC1E9E" w:rsidRDefault="00AC1E9E" w:rsidP="00AC1E9E">
          <w:pPr>
            <w:pStyle w:val="4E1F1E4D32B9452D833600AB55B27DCD"/>
          </w:pPr>
          <w:r w:rsidRPr="00CA0A80">
            <w:rPr>
              <w:rStyle w:val="PlaceholderText"/>
            </w:rPr>
            <w:t>Result</w:t>
          </w:r>
        </w:p>
      </w:docPartBody>
    </w:docPart>
    <w:docPart>
      <w:docPartPr>
        <w:name w:val="D157C09014F4452B9EF4F657DEAC0404"/>
        <w:category>
          <w:name w:val="General"/>
          <w:gallery w:val="placeholder"/>
        </w:category>
        <w:types>
          <w:type w:val="bbPlcHdr"/>
        </w:types>
        <w:behaviors>
          <w:behavior w:val="content"/>
        </w:behaviors>
        <w:guid w:val="{D8EF99A6-9EEB-4876-AAF7-5007C576DBF0}"/>
      </w:docPartPr>
      <w:docPartBody>
        <w:p w:rsidR="00AC1E9E" w:rsidRDefault="00AC1E9E" w:rsidP="00AC1E9E">
          <w:pPr>
            <w:pStyle w:val="D157C09014F4452B9EF4F657DEAC040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F130E1E490F44739EAEA2020A3D30F9"/>
        <w:category>
          <w:name w:val="General"/>
          <w:gallery w:val="placeholder"/>
        </w:category>
        <w:types>
          <w:type w:val="bbPlcHdr"/>
        </w:types>
        <w:behaviors>
          <w:behavior w:val="content"/>
        </w:behaviors>
        <w:guid w:val="{5990E5F3-AB2F-4CCF-B45A-6F6BF4FABF93}"/>
      </w:docPartPr>
      <w:docPartBody>
        <w:p w:rsidR="00AC1E9E" w:rsidRDefault="00AC1E9E" w:rsidP="00AC1E9E">
          <w:pPr>
            <w:pStyle w:val="8F130E1E490F44739EAEA2020A3D30F9"/>
          </w:pPr>
          <w:r w:rsidRPr="00CA0A80">
            <w:rPr>
              <w:rStyle w:val="PlaceholderText"/>
            </w:rPr>
            <w:t>Result</w:t>
          </w:r>
        </w:p>
      </w:docPartBody>
    </w:docPart>
    <w:docPart>
      <w:docPartPr>
        <w:name w:val="1F0B27BE5E33472A8714340A3E19AF40"/>
        <w:category>
          <w:name w:val="General"/>
          <w:gallery w:val="placeholder"/>
        </w:category>
        <w:types>
          <w:type w:val="bbPlcHdr"/>
        </w:types>
        <w:behaviors>
          <w:behavior w:val="content"/>
        </w:behaviors>
        <w:guid w:val="{59C0FFAD-15E5-47C1-8B5A-F4626D92B055}"/>
      </w:docPartPr>
      <w:docPartBody>
        <w:p w:rsidR="00AC1E9E" w:rsidRDefault="00AC1E9E" w:rsidP="00AC1E9E">
          <w:pPr>
            <w:pStyle w:val="1F0B27BE5E33472A8714340A3E19AF4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285C067B6F544129E87172BB9AD4B40"/>
        <w:category>
          <w:name w:val="General"/>
          <w:gallery w:val="placeholder"/>
        </w:category>
        <w:types>
          <w:type w:val="bbPlcHdr"/>
        </w:types>
        <w:behaviors>
          <w:behavior w:val="content"/>
        </w:behaviors>
        <w:guid w:val="{DDEEB5DF-7EDA-4B6B-AFBB-6DD574F517E7}"/>
      </w:docPartPr>
      <w:docPartBody>
        <w:p w:rsidR="00AC1E9E" w:rsidRDefault="00AC1E9E" w:rsidP="00AC1E9E">
          <w:pPr>
            <w:pStyle w:val="5285C067B6F544129E87172BB9AD4B40"/>
          </w:pPr>
          <w:r w:rsidRPr="00CA0A80">
            <w:rPr>
              <w:rStyle w:val="PlaceholderText"/>
            </w:rPr>
            <w:t>Result</w:t>
          </w:r>
        </w:p>
      </w:docPartBody>
    </w:docPart>
    <w:docPart>
      <w:docPartPr>
        <w:name w:val="929ABAEB7BFA4580B373671F8B97E074"/>
        <w:category>
          <w:name w:val="General"/>
          <w:gallery w:val="placeholder"/>
        </w:category>
        <w:types>
          <w:type w:val="bbPlcHdr"/>
        </w:types>
        <w:behaviors>
          <w:behavior w:val="content"/>
        </w:behaviors>
        <w:guid w:val="{FB3DB4B3-6018-4EF9-A529-1052D36AB578}"/>
      </w:docPartPr>
      <w:docPartBody>
        <w:p w:rsidR="00AC1E9E" w:rsidRDefault="00AC1E9E" w:rsidP="00AC1E9E">
          <w:pPr>
            <w:pStyle w:val="929ABAEB7BFA4580B373671F8B97E07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F094EC6F2FA4AC8AAC30D8158017E95"/>
        <w:category>
          <w:name w:val="General"/>
          <w:gallery w:val="placeholder"/>
        </w:category>
        <w:types>
          <w:type w:val="bbPlcHdr"/>
        </w:types>
        <w:behaviors>
          <w:behavior w:val="content"/>
        </w:behaviors>
        <w:guid w:val="{02FCE4B3-B04D-40A6-8C5F-17BFBEEDDCEA}"/>
      </w:docPartPr>
      <w:docPartBody>
        <w:p w:rsidR="00AC1E9E" w:rsidRDefault="00AC1E9E" w:rsidP="00AC1E9E">
          <w:pPr>
            <w:pStyle w:val="7F094EC6F2FA4AC8AAC30D8158017E95"/>
          </w:pPr>
          <w:r w:rsidRPr="00CA0A80">
            <w:rPr>
              <w:rStyle w:val="PlaceholderText"/>
            </w:rPr>
            <w:t>Result</w:t>
          </w:r>
        </w:p>
      </w:docPartBody>
    </w:docPart>
    <w:docPart>
      <w:docPartPr>
        <w:name w:val="485CAC29F11D4581990E7ED9B578554B"/>
        <w:category>
          <w:name w:val="General"/>
          <w:gallery w:val="placeholder"/>
        </w:category>
        <w:types>
          <w:type w:val="bbPlcHdr"/>
        </w:types>
        <w:behaviors>
          <w:behavior w:val="content"/>
        </w:behaviors>
        <w:guid w:val="{0D7AB07E-8913-464E-BB8C-C829CE65853F}"/>
      </w:docPartPr>
      <w:docPartBody>
        <w:p w:rsidR="00AC1E9E" w:rsidRDefault="00AC1E9E" w:rsidP="00AC1E9E">
          <w:pPr>
            <w:pStyle w:val="485CAC29F11D4581990E7ED9B578554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C41A543B401460F8291CAB67375A531"/>
        <w:category>
          <w:name w:val="General"/>
          <w:gallery w:val="placeholder"/>
        </w:category>
        <w:types>
          <w:type w:val="bbPlcHdr"/>
        </w:types>
        <w:behaviors>
          <w:behavior w:val="content"/>
        </w:behaviors>
        <w:guid w:val="{AB55B3B5-DC90-4814-9A19-94CF8F57A124}"/>
      </w:docPartPr>
      <w:docPartBody>
        <w:p w:rsidR="00AC1E9E" w:rsidRDefault="00AC1E9E" w:rsidP="00AC1E9E">
          <w:pPr>
            <w:pStyle w:val="3C41A543B401460F8291CAB67375A531"/>
          </w:pPr>
          <w:r w:rsidRPr="00884474">
            <w:rPr>
              <w:rFonts w:ascii="Arial" w:hAnsi="Arial" w:cs="Arial"/>
              <w:b/>
            </w:rPr>
            <w:t>Name of Command</w:t>
          </w:r>
        </w:p>
      </w:docPartBody>
    </w:docPart>
    <w:docPart>
      <w:docPartPr>
        <w:name w:val="86AE4C958992437DAF5477A17F57A0EA"/>
        <w:category>
          <w:name w:val="General"/>
          <w:gallery w:val="placeholder"/>
        </w:category>
        <w:types>
          <w:type w:val="bbPlcHdr"/>
        </w:types>
        <w:behaviors>
          <w:behavior w:val="content"/>
        </w:behaviors>
        <w:guid w:val="{D262B385-294F-4A25-812B-15DF36E0391B}"/>
      </w:docPartPr>
      <w:docPartBody>
        <w:p w:rsidR="00AC1E9E" w:rsidRDefault="00AC1E9E" w:rsidP="00AC1E9E">
          <w:pPr>
            <w:pStyle w:val="86AE4C958992437DAF5477A17F57A0EA"/>
          </w:pPr>
          <w:r w:rsidRPr="00C60C74">
            <w:rPr>
              <w:rStyle w:val="PlaceholderText"/>
              <w:rFonts w:ascii="Arial" w:hAnsi="Arial" w:cs="Arial"/>
              <w:i/>
            </w:rPr>
            <w:t>Date.</w:t>
          </w:r>
        </w:p>
      </w:docPartBody>
    </w:docPart>
    <w:docPart>
      <w:docPartPr>
        <w:name w:val="A985607896A44162B9F02F7782509988"/>
        <w:category>
          <w:name w:val="General"/>
          <w:gallery w:val="placeholder"/>
        </w:category>
        <w:types>
          <w:type w:val="bbPlcHdr"/>
        </w:types>
        <w:behaviors>
          <w:behavior w:val="content"/>
        </w:behaviors>
        <w:guid w:val="{C68F9363-47D2-4C3D-9A44-343AAAD337B4}"/>
      </w:docPartPr>
      <w:docPartBody>
        <w:p w:rsidR="00AC1E9E" w:rsidRDefault="00AC1E9E" w:rsidP="00AC1E9E">
          <w:pPr>
            <w:pStyle w:val="A985607896A44162B9F02F7782509988"/>
          </w:pPr>
          <w:r w:rsidRPr="00884474">
            <w:rPr>
              <w:rFonts w:ascii="Arial" w:hAnsi="Arial" w:cs="Arial"/>
              <w:b/>
            </w:rPr>
            <w:t>Inspector</w:t>
          </w:r>
        </w:p>
      </w:docPartBody>
    </w:docPart>
    <w:docPart>
      <w:docPartPr>
        <w:name w:val="F8F0DEF9951744F4815DEAF15E86C82A"/>
        <w:category>
          <w:name w:val="General"/>
          <w:gallery w:val="placeholder"/>
        </w:category>
        <w:types>
          <w:type w:val="bbPlcHdr"/>
        </w:types>
        <w:behaviors>
          <w:behavior w:val="content"/>
        </w:behaviors>
        <w:guid w:val="{39F1C98B-EA43-4143-8D0E-BE992B9E8F5C}"/>
      </w:docPartPr>
      <w:docPartBody>
        <w:p w:rsidR="00AC1E9E" w:rsidRDefault="00AC1E9E" w:rsidP="00AC1E9E">
          <w:pPr>
            <w:pStyle w:val="F8F0DEF9951744F4815DEAF15E86C82A"/>
          </w:pPr>
          <w:r w:rsidRPr="00F936D7">
            <w:rPr>
              <w:rFonts w:ascii="Arial" w:hAnsi="Arial" w:cs="Arial"/>
              <w:b/>
            </w:rPr>
            <w:t>Final Assessment</w:t>
          </w:r>
        </w:p>
      </w:docPartBody>
    </w:docPart>
    <w:docPart>
      <w:docPartPr>
        <w:name w:val="88A5526340894489B27B5B187B239B6A"/>
        <w:category>
          <w:name w:val="General"/>
          <w:gallery w:val="placeholder"/>
        </w:category>
        <w:types>
          <w:type w:val="bbPlcHdr"/>
        </w:types>
        <w:behaviors>
          <w:behavior w:val="content"/>
        </w:behaviors>
        <w:guid w:val="{D2EA5DCE-8049-456A-89DA-8AB3C35A9190}"/>
      </w:docPartPr>
      <w:docPartBody>
        <w:p w:rsidR="00AC1E9E" w:rsidRDefault="00AC1E9E" w:rsidP="00AC1E9E">
          <w:pPr>
            <w:pStyle w:val="88A5526340894489B27B5B187B239B6A"/>
          </w:pPr>
          <w:r w:rsidRPr="00136DD3">
            <w:rPr>
              <w:rStyle w:val="PlaceholderText"/>
            </w:rPr>
            <w:t>Click here to enter text.</w:t>
          </w:r>
        </w:p>
      </w:docPartBody>
    </w:docPart>
    <w:docPart>
      <w:docPartPr>
        <w:name w:val="A85B26C7E5F84F858A2773DB35FFBD04"/>
        <w:category>
          <w:name w:val="General"/>
          <w:gallery w:val="placeholder"/>
        </w:category>
        <w:types>
          <w:type w:val="bbPlcHdr"/>
        </w:types>
        <w:behaviors>
          <w:behavior w:val="content"/>
        </w:behaviors>
        <w:guid w:val="{B7C31BFE-F45A-491E-8E33-333C245DA769}"/>
      </w:docPartPr>
      <w:docPartBody>
        <w:p w:rsidR="00AC1E9E" w:rsidRDefault="00AC1E9E" w:rsidP="00AC1E9E">
          <w:pPr>
            <w:pStyle w:val="A85B26C7E5F84F858A2773DB35FFBD04"/>
          </w:pPr>
          <w:r w:rsidRPr="00136DD3">
            <w:rPr>
              <w:rStyle w:val="PlaceholderText"/>
            </w:rPr>
            <w:t>Click here to enter text.</w:t>
          </w:r>
        </w:p>
      </w:docPartBody>
    </w:docPart>
    <w:docPart>
      <w:docPartPr>
        <w:name w:val="D98EE5EA4FF44B33B27E93BA88192A91"/>
        <w:category>
          <w:name w:val="General"/>
          <w:gallery w:val="placeholder"/>
        </w:category>
        <w:types>
          <w:type w:val="bbPlcHdr"/>
        </w:types>
        <w:behaviors>
          <w:behavior w:val="content"/>
        </w:behaviors>
        <w:guid w:val="{A32080F4-2644-40CD-9DFF-7A5D25FF5AFC}"/>
      </w:docPartPr>
      <w:docPartBody>
        <w:p w:rsidR="00AC1E9E" w:rsidRDefault="00AC1E9E" w:rsidP="00AC1E9E">
          <w:pPr>
            <w:pStyle w:val="D98EE5EA4FF44B33B27E93BA88192A91"/>
          </w:pPr>
          <w:r w:rsidRPr="00884474">
            <w:rPr>
              <w:rStyle w:val="Comment"/>
              <w:rFonts w:cs="Arial"/>
              <w:color w:val="808080" w:themeColor="background1" w:themeShade="80"/>
            </w:rPr>
            <w:t xml:space="preserve"> </w:t>
          </w:r>
          <w:r w:rsidRPr="00884474">
            <w:rPr>
              <w:rStyle w:val="Comment"/>
              <w:rFonts w:cs="Arial"/>
              <w:color w:val="A6A6A6" w:themeColor="background1" w:themeShade="A6"/>
            </w:rPr>
            <w:t xml:space="preserve">Place Here </w:t>
          </w:r>
        </w:p>
      </w:docPartBody>
    </w:docPart>
    <w:docPart>
      <w:docPartPr>
        <w:name w:val="20E2ABFB73034BA0B3CBFED0106619FB"/>
        <w:category>
          <w:name w:val="General"/>
          <w:gallery w:val="placeholder"/>
        </w:category>
        <w:types>
          <w:type w:val="bbPlcHdr"/>
        </w:types>
        <w:behaviors>
          <w:behavior w:val="content"/>
        </w:behaviors>
        <w:guid w:val="{1D99EFF8-3F7D-4391-9EA6-A9A20D4C1356}"/>
      </w:docPartPr>
      <w:docPartBody>
        <w:p w:rsidR="00AC1E9E" w:rsidRDefault="00AC1E9E" w:rsidP="00AC1E9E">
          <w:pPr>
            <w:pStyle w:val="20E2ABFB73034BA0B3CBFED0106619FB"/>
          </w:pPr>
          <w:r w:rsidRPr="00884474">
            <w:rPr>
              <w:rStyle w:val="PlaceholderText"/>
            </w:rPr>
            <w:t>Result</w:t>
          </w:r>
        </w:p>
      </w:docPartBody>
    </w:docPart>
    <w:docPart>
      <w:docPartPr>
        <w:name w:val="F71E9A24D209493B8D0CB606FE978CED"/>
        <w:category>
          <w:name w:val="General"/>
          <w:gallery w:val="placeholder"/>
        </w:category>
        <w:types>
          <w:type w:val="bbPlcHdr"/>
        </w:types>
        <w:behaviors>
          <w:behavior w:val="content"/>
        </w:behaviors>
        <w:guid w:val="{0EC8774C-7635-4EF6-84B6-997F81EBA8C9}"/>
      </w:docPartPr>
      <w:docPartBody>
        <w:p w:rsidR="00AC1E9E" w:rsidRDefault="00AC1E9E" w:rsidP="00AC1E9E">
          <w:pPr>
            <w:pStyle w:val="F71E9A24D209493B8D0CB606FE978CED"/>
          </w:pPr>
          <w:r w:rsidRPr="00884474">
            <w:rPr>
              <w:rStyle w:val="Comment"/>
              <w:rFonts w:cs="Arial"/>
            </w:rPr>
            <w:t>Comments</w:t>
          </w:r>
        </w:p>
      </w:docPartBody>
    </w:docPart>
    <w:docPart>
      <w:docPartPr>
        <w:name w:val="993A4A7E6C1A4E4D8B7EA3BDE205D214"/>
        <w:category>
          <w:name w:val="General"/>
          <w:gallery w:val="placeholder"/>
        </w:category>
        <w:types>
          <w:type w:val="bbPlcHdr"/>
        </w:types>
        <w:behaviors>
          <w:behavior w:val="content"/>
        </w:behaviors>
        <w:guid w:val="{9098F90C-21FA-46DF-8273-C0A8D48F4BEE}"/>
      </w:docPartPr>
      <w:docPartBody>
        <w:p w:rsidR="00AC1E9E" w:rsidRDefault="00AC1E9E" w:rsidP="00AC1E9E">
          <w:pPr>
            <w:pStyle w:val="993A4A7E6C1A4E4D8B7EA3BDE205D214"/>
          </w:pPr>
          <w:r w:rsidRPr="00884474">
            <w:rPr>
              <w:rStyle w:val="PlaceholderText"/>
            </w:rPr>
            <w:t>Result</w:t>
          </w:r>
        </w:p>
      </w:docPartBody>
    </w:docPart>
    <w:docPart>
      <w:docPartPr>
        <w:name w:val="4D781BEB2CFF424DA8AAE6557FB14C11"/>
        <w:category>
          <w:name w:val="General"/>
          <w:gallery w:val="placeholder"/>
        </w:category>
        <w:types>
          <w:type w:val="bbPlcHdr"/>
        </w:types>
        <w:behaviors>
          <w:behavior w:val="content"/>
        </w:behaviors>
        <w:guid w:val="{4D94203A-CF0F-4767-9901-310514F0E8E3}"/>
      </w:docPartPr>
      <w:docPartBody>
        <w:p w:rsidR="00AC1E9E" w:rsidRDefault="00AC1E9E" w:rsidP="00AC1E9E">
          <w:pPr>
            <w:pStyle w:val="4D781BEB2CFF424DA8AAE6557FB14C11"/>
          </w:pPr>
          <w:r w:rsidRPr="00884474">
            <w:rPr>
              <w:rStyle w:val="Comment"/>
              <w:rFonts w:cs="Arial"/>
            </w:rPr>
            <w:t>Comments</w:t>
          </w:r>
        </w:p>
      </w:docPartBody>
    </w:docPart>
    <w:docPart>
      <w:docPartPr>
        <w:name w:val="D9AE6987745E4EE794DC818F47E6AE1F"/>
        <w:category>
          <w:name w:val="General"/>
          <w:gallery w:val="placeholder"/>
        </w:category>
        <w:types>
          <w:type w:val="bbPlcHdr"/>
        </w:types>
        <w:behaviors>
          <w:behavior w:val="content"/>
        </w:behaviors>
        <w:guid w:val="{814A01D2-CD4A-4261-AAB5-F6CB65C4E1BF}"/>
      </w:docPartPr>
      <w:docPartBody>
        <w:p w:rsidR="00AC1E9E" w:rsidRDefault="00AC1E9E" w:rsidP="00AC1E9E">
          <w:pPr>
            <w:pStyle w:val="D9AE6987745E4EE794DC818F47E6AE1F"/>
          </w:pPr>
          <w:r w:rsidRPr="00884474">
            <w:rPr>
              <w:rStyle w:val="PlaceholderText"/>
            </w:rPr>
            <w:t>Result</w:t>
          </w:r>
        </w:p>
      </w:docPartBody>
    </w:docPart>
    <w:docPart>
      <w:docPartPr>
        <w:name w:val="1C43CB8D42AA43FDA583610698B2EA22"/>
        <w:category>
          <w:name w:val="General"/>
          <w:gallery w:val="placeholder"/>
        </w:category>
        <w:types>
          <w:type w:val="bbPlcHdr"/>
        </w:types>
        <w:behaviors>
          <w:behavior w:val="content"/>
        </w:behaviors>
        <w:guid w:val="{66B4CC7F-F088-473B-9D11-65BA53DCFBE5}"/>
      </w:docPartPr>
      <w:docPartBody>
        <w:p w:rsidR="00AC1E9E" w:rsidRDefault="00AC1E9E" w:rsidP="00AC1E9E">
          <w:pPr>
            <w:pStyle w:val="1C43CB8D42AA43FDA583610698B2EA22"/>
          </w:pPr>
          <w:r w:rsidRPr="00884474">
            <w:rPr>
              <w:rStyle w:val="Comment"/>
              <w:rFonts w:cs="Arial"/>
            </w:rPr>
            <w:t>Comments</w:t>
          </w:r>
        </w:p>
      </w:docPartBody>
    </w:docPart>
    <w:docPart>
      <w:docPartPr>
        <w:name w:val="37292D96F09945B5B82590CA764FD746"/>
        <w:category>
          <w:name w:val="General"/>
          <w:gallery w:val="placeholder"/>
        </w:category>
        <w:types>
          <w:type w:val="bbPlcHdr"/>
        </w:types>
        <w:behaviors>
          <w:behavior w:val="content"/>
        </w:behaviors>
        <w:guid w:val="{9EF94D4D-F91C-45CE-A9D6-B16795D97EDA}"/>
      </w:docPartPr>
      <w:docPartBody>
        <w:p w:rsidR="00AC1E9E" w:rsidRDefault="00AC1E9E" w:rsidP="00AC1E9E">
          <w:pPr>
            <w:pStyle w:val="37292D96F09945B5B82590CA764FD746"/>
          </w:pPr>
          <w:r w:rsidRPr="00884474">
            <w:rPr>
              <w:rStyle w:val="PlaceholderText"/>
            </w:rPr>
            <w:t>Result</w:t>
          </w:r>
        </w:p>
      </w:docPartBody>
    </w:docPart>
    <w:docPart>
      <w:docPartPr>
        <w:name w:val="49595470E8D942FF805BD513CEDB46FD"/>
        <w:category>
          <w:name w:val="General"/>
          <w:gallery w:val="placeholder"/>
        </w:category>
        <w:types>
          <w:type w:val="bbPlcHdr"/>
        </w:types>
        <w:behaviors>
          <w:behavior w:val="content"/>
        </w:behaviors>
        <w:guid w:val="{565505BE-CD01-44F0-A43D-F6BBC7D3007C}"/>
      </w:docPartPr>
      <w:docPartBody>
        <w:p w:rsidR="00AC1E9E" w:rsidRDefault="00AC1E9E" w:rsidP="00AC1E9E">
          <w:pPr>
            <w:pStyle w:val="49595470E8D942FF805BD513CEDB46FD"/>
          </w:pPr>
          <w:r w:rsidRPr="00884474">
            <w:rPr>
              <w:rStyle w:val="Comment"/>
              <w:rFonts w:cs="Arial"/>
            </w:rPr>
            <w:t>Comments</w:t>
          </w:r>
        </w:p>
      </w:docPartBody>
    </w:docPart>
    <w:docPart>
      <w:docPartPr>
        <w:name w:val="A94C4FDF776645E9B463348BD398649E"/>
        <w:category>
          <w:name w:val="General"/>
          <w:gallery w:val="placeholder"/>
        </w:category>
        <w:types>
          <w:type w:val="bbPlcHdr"/>
        </w:types>
        <w:behaviors>
          <w:behavior w:val="content"/>
        </w:behaviors>
        <w:guid w:val="{5A36DF0E-7E5D-4B5D-8F6D-59BF6E0C3E77}"/>
      </w:docPartPr>
      <w:docPartBody>
        <w:p w:rsidR="00AC1E9E" w:rsidRDefault="00AC1E9E" w:rsidP="00AC1E9E">
          <w:pPr>
            <w:pStyle w:val="A94C4FDF776645E9B463348BD398649E"/>
          </w:pPr>
          <w:r w:rsidRPr="00884474">
            <w:rPr>
              <w:rStyle w:val="PlaceholderText"/>
            </w:rPr>
            <w:t>Result</w:t>
          </w:r>
        </w:p>
      </w:docPartBody>
    </w:docPart>
    <w:docPart>
      <w:docPartPr>
        <w:name w:val="E899B576168145F2817B36B6A7F69A53"/>
        <w:category>
          <w:name w:val="General"/>
          <w:gallery w:val="placeholder"/>
        </w:category>
        <w:types>
          <w:type w:val="bbPlcHdr"/>
        </w:types>
        <w:behaviors>
          <w:behavior w:val="content"/>
        </w:behaviors>
        <w:guid w:val="{D0F2F62F-45D0-4897-BCBE-1DB8B85B01C2}"/>
      </w:docPartPr>
      <w:docPartBody>
        <w:p w:rsidR="00AC1E9E" w:rsidRDefault="00AC1E9E" w:rsidP="00AC1E9E">
          <w:pPr>
            <w:pStyle w:val="E899B576168145F2817B36B6A7F69A53"/>
          </w:pPr>
          <w:r w:rsidRPr="00884474">
            <w:rPr>
              <w:rStyle w:val="Comment"/>
              <w:rFonts w:cs="Arial"/>
            </w:rPr>
            <w:t>Comments</w:t>
          </w:r>
        </w:p>
      </w:docPartBody>
    </w:docPart>
    <w:docPart>
      <w:docPartPr>
        <w:name w:val="3E71C59E49744D39893FB90643DF903B"/>
        <w:category>
          <w:name w:val="General"/>
          <w:gallery w:val="placeholder"/>
        </w:category>
        <w:types>
          <w:type w:val="bbPlcHdr"/>
        </w:types>
        <w:behaviors>
          <w:behavior w:val="content"/>
        </w:behaviors>
        <w:guid w:val="{5AE63C83-BAAE-4A7B-9A7C-2051E0559AD6}"/>
      </w:docPartPr>
      <w:docPartBody>
        <w:p w:rsidR="00AC1E9E" w:rsidRDefault="00AC1E9E" w:rsidP="00AC1E9E">
          <w:pPr>
            <w:pStyle w:val="3E71C59E49744D39893FB90643DF903B"/>
          </w:pPr>
          <w:r w:rsidRPr="00884474">
            <w:rPr>
              <w:rStyle w:val="PlaceholderText"/>
            </w:rPr>
            <w:t>Result</w:t>
          </w:r>
        </w:p>
      </w:docPartBody>
    </w:docPart>
    <w:docPart>
      <w:docPartPr>
        <w:name w:val="80E0AD5458B543249E9E3FE8742CEC8E"/>
        <w:category>
          <w:name w:val="General"/>
          <w:gallery w:val="placeholder"/>
        </w:category>
        <w:types>
          <w:type w:val="bbPlcHdr"/>
        </w:types>
        <w:behaviors>
          <w:behavior w:val="content"/>
        </w:behaviors>
        <w:guid w:val="{B5FF3861-D1B4-424D-B789-17262F507922}"/>
      </w:docPartPr>
      <w:docPartBody>
        <w:p w:rsidR="00AC1E9E" w:rsidRDefault="00AC1E9E" w:rsidP="00AC1E9E">
          <w:pPr>
            <w:pStyle w:val="80E0AD5458B543249E9E3FE8742CEC8E"/>
          </w:pPr>
          <w:r w:rsidRPr="00884474">
            <w:rPr>
              <w:rStyle w:val="Comment"/>
              <w:rFonts w:cs="Arial"/>
            </w:rPr>
            <w:t>Comments</w:t>
          </w:r>
        </w:p>
      </w:docPartBody>
    </w:docPart>
    <w:docPart>
      <w:docPartPr>
        <w:name w:val="9E28769E9DC546228574A479BD07CC8C"/>
        <w:category>
          <w:name w:val="General"/>
          <w:gallery w:val="placeholder"/>
        </w:category>
        <w:types>
          <w:type w:val="bbPlcHdr"/>
        </w:types>
        <w:behaviors>
          <w:behavior w:val="content"/>
        </w:behaviors>
        <w:guid w:val="{016926BC-FA34-40C7-B834-424421EAAB7E}"/>
      </w:docPartPr>
      <w:docPartBody>
        <w:p w:rsidR="00AC1E9E" w:rsidRDefault="00AC1E9E" w:rsidP="00AC1E9E">
          <w:pPr>
            <w:pStyle w:val="9E28769E9DC546228574A479BD07CC8C"/>
          </w:pPr>
          <w:r w:rsidRPr="00884474">
            <w:rPr>
              <w:rStyle w:val="PlaceholderText"/>
            </w:rPr>
            <w:t>Result</w:t>
          </w:r>
        </w:p>
      </w:docPartBody>
    </w:docPart>
    <w:docPart>
      <w:docPartPr>
        <w:name w:val="6E34F579EBA54B7CB80A83AFD00F9C54"/>
        <w:category>
          <w:name w:val="General"/>
          <w:gallery w:val="placeholder"/>
        </w:category>
        <w:types>
          <w:type w:val="bbPlcHdr"/>
        </w:types>
        <w:behaviors>
          <w:behavior w:val="content"/>
        </w:behaviors>
        <w:guid w:val="{14D1F98C-9715-41EF-A8AD-41D4C47C8420}"/>
      </w:docPartPr>
      <w:docPartBody>
        <w:p w:rsidR="00AC1E9E" w:rsidRDefault="00AC1E9E" w:rsidP="00AC1E9E">
          <w:pPr>
            <w:pStyle w:val="6E34F579EBA54B7CB80A83AFD00F9C54"/>
          </w:pPr>
          <w:r w:rsidRPr="00884474">
            <w:rPr>
              <w:rStyle w:val="Comment"/>
              <w:rFonts w:cs="Arial"/>
            </w:rPr>
            <w:t>Comments</w:t>
          </w:r>
        </w:p>
      </w:docPartBody>
    </w:docPart>
    <w:docPart>
      <w:docPartPr>
        <w:name w:val="7D200E9329BF45F9A1ECC511954D6347"/>
        <w:category>
          <w:name w:val="General"/>
          <w:gallery w:val="placeholder"/>
        </w:category>
        <w:types>
          <w:type w:val="bbPlcHdr"/>
        </w:types>
        <w:behaviors>
          <w:behavior w:val="content"/>
        </w:behaviors>
        <w:guid w:val="{92A511E2-1EA9-4FF3-81E6-EBF50FD21BFF}"/>
      </w:docPartPr>
      <w:docPartBody>
        <w:p w:rsidR="00AC1E9E" w:rsidRDefault="00AC1E9E" w:rsidP="00AC1E9E">
          <w:pPr>
            <w:pStyle w:val="7D200E9329BF45F9A1ECC511954D6347"/>
          </w:pPr>
          <w:r w:rsidRPr="00884474">
            <w:rPr>
              <w:rStyle w:val="PlaceholderText"/>
            </w:rPr>
            <w:t>Result</w:t>
          </w:r>
        </w:p>
      </w:docPartBody>
    </w:docPart>
    <w:docPart>
      <w:docPartPr>
        <w:name w:val="10F47DA4E4F047CEBFB58988C9F1253B"/>
        <w:category>
          <w:name w:val="General"/>
          <w:gallery w:val="placeholder"/>
        </w:category>
        <w:types>
          <w:type w:val="bbPlcHdr"/>
        </w:types>
        <w:behaviors>
          <w:behavior w:val="content"/>
        </w:behaviors>
        <w:guid w:val="{33847EB1-678E-44C7-ADD3-C607257CB81E}"/>
      </w:docPartPr>
      <w:docPartBody>
        <w:p w:rsidR="00AC1E9E" w:rsidRDefault="00AC1E9E" w:rsidP="00AC1E9E">
          <w:pPr>
            <w:pStyle w:val="10F47DA4E4F047CEBFB58988C9F1253B"/>
          </w:pPr>
          <w:r w:rsidRPr="00884474">
            <w:rPr>
              <w:rStyle w:val="Comment"/>
              <w:rFonts w:cs="Arial"/>
            </w:rPr>
            <w:t>Comments</w:t>
          </w:r>
        </w:p>
      </w:docPartBody>
    </w:docPart>
    <w:docPart>
      <w:docPartPr>
        <w:name w:val="CCEDACB7A9D0465DBCCDB387BA1ED273"/>
        <w:category>
          <w:name w:val="General"/>
          <w:gallery w:val="placeholder"/>
        </w:category>
        <w:types>
          <w:type w:val="bbPlcHdr"/>
        </w:types>
        <w:behaviors>
          <w:behavior w:val="content"/>
        </w:behaviors>
        <w:guid w:val="{83C2C094-88F5-4275-82A0-B8FCCADDF67A}"/>
      </w:docPartPr>
      <w:docPartBody>
        <w:p w:rsidR="00AC1E9E" w:rsidRDefault="00AC1E9E" w:rsidP="00AC1E9E">
          <w:pPr>
            <w:pStyle w:val="CCEDACB7A9D0465DBCCDB387BA1ED273"/>
          </w:pPr>
          <w:r w:rsidRPr="00884474">
            <w:rPr>
              <w:rStyle w:val="PlaceholderText"/>
            </w:rPr>
            <w:t>Result</w:t>
          </w:r>
        </w:p>
      </w:docPartBody>
    </w:docPart>
    <w:docPart>
      <w:docPartPr>
        <w:name w:val="BC3312FCF01C4F2BA0886B35571E56B9"/>
        <w:category>
          <w:name w:val="General"/>
          <w:gallery w:val="placeholder"/>
        </w:category>
        <w:types>
          <w:type w:val="bbPlcHdr"/>
        </w:types>
        <w:behaviors>
          <w:behavior w:val="content"/>
        </w:behaviors>
        <w:guid w:val="{49BEE061-5D0F-4778-B7A9-0378E283AE12}"/>
      </w:docPartPr>
      <w:docPartBody>
        <w:p w:rsidR="00AC1E9E" w:rsidRDefault="00AC1E9E" w:rsidP="00AC1E9E">
          <w:pPr>
            <w:pStyle w:val="BC3312FCF01C4F2BA0886B35571E56B9"/>
          </w:pPr>
          <w:r w:rsidRPr="00884474">
            <w:rPr>
              <w:rStyle w:val="Comment"/>
              <w:rFonts w:cs="Arial"/>
            </w:rPr>
            <w:t>Comments</w:t>
          </w:r>
        </w:p>
      </w:docPartBody>
    </w:docPart>
    <w:docPart>
      <w:docPartPr>
        <w:name w:val="EDB947FDC02644189034F4D5996C49C2"/>
        <w:category>
          <w:name w:val="General"/>
          <w:gallery w:val="placeholder"/>
        </w:category>
        <w:types>
          <w:type w:val="bbPlcHdr"/>
        </w:types>
        <w:behaviors>
          <w:behavior w:val="content"/>
        </w:behaviors>
        <w:guid w:val="{E50F67CB-0355-4EE9-836E-8257E9F258F7}"/>
      </w:docPartPr>
      <w:docPartBody>
        <w:p w:rsidR="00AC1E9E" w:rsidRDefault="00AC1E9E" w:rsidP="00AC1E9E">
          <w:pPr>
            <w:pStyle w:val="EDB947FDC02644189034F4D5996C49C2"/>
          </w:pPr>
          <w:r w:rsidRPr="00884474">
            <w:rPr>
              <w:rStyle w:val="PlaceholderText"/>
            </w:rPr>
            <w:t>Result</w:t>
          </w:r>
        </w:p>
      </w:docPartBody>
    </w:docPart>
    <w:docPart>
      <w:docPartPr>
        <w:name w:val="4785A6AD2E694AF3BA344CC3924D9F76"/>
        <w:category>
          <w:name w:val="General"/>
          <w:gallery w:val="placeholder"/>
        </w:category>
        <w:types>
          <w:type w:val="bbPlcHdr"/>
        </w:types>
        <w:behaviors>
          <w:behavior w:val="content"/>
        </w:behaviors>
        <w:guid w:val="{AB8A4114-8915-4311-AC66-8C68AD60BE58}"/>
      </w:docPartPr>
      <w:docPartBody>
        <w:p w:rsidR="00AC1E9E" w:rsidRDefault="00AC1E9E" w:rsidP="00AC1E9E">
          <w:pPr>
            <w:pStyle w:val="4785A6AD2E694AF3BA344CC3924D9F76"/>
          </w:pPr>
          <w:r w:rsidRPr="00884474">
            <w:rPr>
              <w:rStyle w:val="Comment"/>
              <w:rFonts w:cs="Arial"/>
            </w:rPr>
            <w:t>Comments</w:t>
          </w:r>
        </w:p>
      </w:docPartBody>
    </w:docPart>
    <w:docPart>
      <w:docPartPr>
        <w:name w:val="6992AE107B90476992923A92BD5575B5"/>
        <w:category>
          <w:name w:val="General"/>
          <w:gallery w:val="placeholder"/>
        </w:category>
        <w:types>
          <w:type w:val="bbPlcHdr"/>
        </w:types>
        <w:behaviors>
          <w:behavior w:val="content"/>
        </w:behaviors>
        <w:guid w:val="{40D9CDEB-D373-4383-802B-38ADB4A915B5}"/>
      </w:docPartPr>
      <w:docPartBody>
        <w:p w:rsidR="00AC1E9E" w:rsidRDefault="00AC1E9E" w:rsidP="00AC1E9E">
          <w:pPr>
            <w:pStyle w:val="6992AE107B90476992923A92BD5575B5"/>
          </w:pPr>
          <w:r w:rsidRPr="00884474">
            <w:rPr>
              <w:rStyle w:val="PlaceholderText"/>
            </w:rPr>
            <w:t>Result</w:t>
          </w:r>
        </w:p>
      </w:docPartBody>
    </w:docPart>
    <w:docPart>
      <w:docPartPr>
        <w:name w:val="C1EF4EFD92C74F0899D8A101588FFEA1"/>
        <w:category>
          <w:name w:val="General"/>
          <w:gallery w:val="placeholder"/>
        </w:category>
        <w:types>
          <w:type w:val="bbPlcHdr"/>
        </w:types>
        <w:behaviors>
          <w:behavior w:val="content"/>
        </w:behaviors>
        <w:guid w:val="{293E9F78-0143-450E-84EF-1961B0873DD7}"/>
      </w:docPartPr>
      <w:docPartBody>
        <w:p w:rsidR="00AC1E9E" w:rsidRDefault="00AC1E9E" w:rsidP="00AC1E9E">
          <w:pPr>
            <w:pStyle w:val="C1EF4EFD92C74F0899D8A101588FFEA1"/>
          </w:pPr>
          <w:r w:rsidRPr="00884474">
            <w:rPr>
              <w:rStyle w:val="Comment"/>
              <w:rFonts w:cs="Arial"/>
            </w:rPr>
            <w:t>Comments</w:t>
          </w:r>
        </w:p>
      </w:docPartBody>
    </w:docPart>
    <w:docPart>
      <w:docPartPr>
        <w:name w:val="8A3B1525232C4F1F978371CC251B2D3C"/>
        <w:category>
          <w:name w:val="General"/>
          <w:gallery w:val="placeholder"/>
        </w:category>
        <w:types>
          <w:type w:val="bbPlcHdr"/>
        </w:types>
        <w:behaviors>
          <w:behavior w:val="content"/>
        </w:behaviors>
        <w:guid w:val="{D95DB0F6-B965-4531-8A99-97899048E263}"/>
      </w:docPartPr>
      <w:docPartBody>
        <w:p w:rsidR="00AC1E9E" w:rsidRDefault="00AC1E9E" w:rsidP="00AC1E9E">
          <w:pPr>
            <w:pStyle w:val="8A3B1525232C4F1F978371CC251B2D3C"/>
          </w:pPr>
          <w:r w:rsidRPr="00884474">
            <w:rPr>
              <w:rStyle w:val="PlaceholderText"/>
            </w:rPr>
            <w:t>Result</w:t>
          </w:r>
        </w:p>
      </w:docPartBody>
    </w:docPart>
    <w:docPart>
      <w:docPartPr>
        <w:name w:val="4E272029EF694561B23A7292F56EC69C"/>
        <w:category>
          <w:name w:val="General"/>
          <w:gallery w:val="placeholder"/>
        </w:category>
        <w:types>
          <w:type w:val="bbPlcHdr"/>
        </w:types>
        <w:behaviors>
          <w:behavior w:val="content"/>
        </w:behaviors>
        <w:guid w:val="{D2434E64-6F8D-4454-A8ED-091E00474415}"/>
      </w:docPartPr>
      <w:docPartBody>
        <w:p w:rsidR="00AC1E9E" w:rsidRDefault="00AC1E9E" w:rsidP="00AC1E9E">
          <w:pPr>
            <w:pStyle w:val="4E272029EF694561B23A7292F56EC69C"/>
          </w:pPr>
          <w:r w:rsidRPr="00884474">
            <w:rPr>
              <w:rStyle w:val="Comment"/>
              <w:rFonts w:cs="Arial"/>
            </w:rPr>
            <w:t>Comments</w:t>
          </w:r>
        </w:p>
      </w:docPartBody>
    </w:docPart>
    <w:docPart>
      <w:docPartPr>
        <w:name w:val="596295C6023E4C87B67A0738577EB75E"/>
        <w:category>
          <w:name w:val="General"/>
          <w:gallery w:val="placeholder"/>
        </w:category>
        <w:types>
          <w:type w:val="bbPlcHdr"/>
        </w:types>
        <w:behaviors>
          <w:behavior w:val="content"/>
        </w:behaviors>
        <w:guid w:val="{172231E1-CFF2-4C32-8380-59410919CA40}"/>
      </w:docPartPr>
      <w:docPartBody>
        <w:p w:rsidR="00AC1E9E" w:rsidRDefault="00AC1E9E" w:rsidP="00AC1E9E">
          <w:pPr>
            <w:pStyle w:val="596295C6023E4C87B67A0738577EB75E"/>
          </w:pPr>
          <w:r w:rsidRPr="00884474">
            <w:rPr>
              <w:rStyle w:val="PlaceholderText"/>
            </w:rPr>
            <w:t>Result</w:t>
          </w:r>
        </w:p>
      </w:docPartBody>
    </w:docPart>
    <w:docPart>
      <w:docPartPr>
        <w:name w:val="2F0A56FD8DCD4C2F84085F3B52D703FF"/>
        <w:category>
          <w:name w:val="General"/>
          <w:gallery w:val="placeholder"/>
        </w:category>
        <w:types>
          <w:type w:val="bbPlcHdr"/>
        </w:types>
        <w:behaviors>
          <w:behavior w:val="content"/>
        </w:behaviors>
        <w:guid w:val="{37C21ADE-58AF-4ABC-B850-BAF3720B853A}"/>
      </w:docPartPr>
      <w:docPartBody>
        <w:p w:rsidR="00AC1E9E" w:rsidRDefault="00AC1E9E" w:rsidP="00AC1E9E">
          <w:pPr>
            <w:pStyle w:val="2F0A56FD8DCD4C2F84085F3B52D703FF"/>
          </w:pPr>
          <w:r w:rsidRPr="00884474">
            <w:rPr>
              <w:rStyle w:val="Comment"/>
              <w:rFonts w:cs="Arial"/>
            </w:rPr>
            <w:t>Comments</w:t>
          </w:r>
        </w:p>
      </w:docPartBody>
    </w:docPart>
    <w:docPart>
      <w:docPartPr>
        <w:name w:val="179D400476FA460E95C71422E0A433A8"/>
        <w:category>
          <w:name w:val="General"/>
          <w:gallery w:val="placeholder"/>
        </w:category>
        <w:types>
          <w:type w:val="bbPlcHdr"/>
        </w:types>
        <w:behaviors>
          <w:behavior w:val="content"/>
        </w:behaviors>
        <w:guid w:val="{8AE28F8B-7BC5-447F-AC8A-13EE55E99F21}"/>
      </w:docPartPr>
      <w:docPartBody>
        <w:p w:rsidR="00AC1E9E" w:rsidRDefault="00AC1E9E" w:rsidP="00AC1E9E">
          <w:pPr>
            <w:pStyle w:val="179D400476FA460E95C71422E0A433A8"/>
          </w:pPr>
          <w:r w:rsidRPr="00884474">
            <w:rPr>
              <w:rStyle w:val="PlaceholderText"/>
            </w:rPr>
            <w:t>Result</w:t>
          </w:r>
        </w:p>
      </w:docPartBody>
    </w:docPart>
    <w:docPart>
      <w:docPartPr>
        <w:name w:val="BD03ABDBC1BB43EDB48A1036E7FB8C7A"/>
        <w:category>
          <w:name w:val="General"/>
          <w:gallery w:val="placeholder"/>
        </w:category>
        <w:types>
          <w:type w:val="bbPlcHdr"/>
        </w:types>
        <w:behaviors>
          <w:behavior w:val="content"/>
        </w:behaviors>
        <w:guid w:val="{559E6F59-073F-4ADE-8C4D-946EDE8C034B}"/>
      </w:docPartPr>
      <w:docPartBody>
        <w:p w:rsidR="00AC1E9E" w:rsidRDefault="00AC1E9E" w:rsidP="00AC1E9E">
          <w:pPr>
            <w:pStyle w:val="BD03ABDBC1BB43EDB48A1036E7FB8C7A"/>
          </w:pPr>
          <w:r w:rsidRPr="00884474">
            <w:rPr>
              <w:rStyle w:val="Comment"/>
              <w:rFonts w:cs="Arial"/>
            </w:rPr>
            <w:t xml:space="preserve">Comments. </w:t>
          </w:r>
        </w:p>
      </w:docPartBody>
    </w:docPart>
    <w:docPart>
      <w:docPartPr>
        <w:name w:val="EE7EA039BF7D49D6AD1A5514A5CDDB6D"/>
        <w:category>
          <w:name w:val="General"/>
          <w:gallery w:val="placeholder"/>
        </w:category>
        <w:types>
          <w:type w:val="bbPlcHdr"/>
        </w:types>
        <w:behaviors>
          <w:behavior w:val="content"/>
        </w:behaviors>
        <w:guid w:val="{0B705A55-DACC-4C70-886B-85179A78B9A8}"/>
      </w:docPartPr>
      <w:docPartBody>
        <w:p w:rsidR="00AC1E9E" w:rsidRDefault="00AC1E9E" w:rsidP="00AC1E9E">
          <w:pPr>
            <w:pStyle w:val="EE7EA039BF7D49D6AD1A5514A5CDDB6D"/>
          </w:pPr>
          <w:r w:rsidRPr="00884474">
            <w:rPr>
              <w:rStyle w:val="PlaceholderText"/>
            </w:rPr>
            <w:t>Result</w:t>
          </w:r>
        </w:p>
      </w:docPartBody>
    </w:docPart>
    <w:docPart>
      <w:docPartPr>
        <w:name w:val="8F16D131AD3F455497F19479572D3A95"/>
        <w:category>
          <w:name w:val="General"/>
          <w:gallery w:val="placeholder"/>
        </w:category>
        <w:types>
          <w:type w:val="bbPlcHdr"/>
        </w:types>
        <w:behaviors>
          <w:behavior w:val="content"/>
        </w:behaviors>
        <w:guid w:val="{4152EEA4-46D2-49AC-862D-9E6747F58ED8}"/>
      </w:docPartPr>
      <w:docPartBody>
        <w:p w:rsidR="00AC1E9E" w:rsidRDefault="00AC1E9E" w:rsidP="00AC1E9E">
          <w:pPr>
            <w:pStyle w:val="8F16D131AD3F455497F19479572D3A95"/>
          </w:pPr>
          <w:r w:rsidRPr="00884474">
            <w:rPr>
              <w:rStyle w:val="Comment"/>
              <w:rFonts w:cs="Arial"/>
            </w:rPr>
            <w:t>Comments</w:t>
          </w:r>
        </w:p>
      </w:docPartBody>
    </w:docPart>
    <w:docPart>
      <w:docPartPr>
        <w:name w:val="EF51AEB6A67141CD9A5E5ED98CC5974D"/>
        <w:category>
          <w:name w:val="General"/>
          <w:gallery w:val="placeholder"/>
        </w:category>
        <w:types>
          <w:type w:val="bbPlcHdr"/>
        </w:types>
        <w:behaviors>
          <w:behavior w:val="content"/>
        </w:behaviors>
        <w:guid w:val="{48A372E6-B190-460D-B785-2214989B501D}"/>
      </w:docPartPr>
      <w:docPartBody>
        <w:p w:rsidR="00AC1E9E" w:rsidRDefault="00AC1E9E" w:rsidP="00AC1E9E">
          <w:pPr>
            <w:pStyle w:val="EF51AEB6A67141CD9A5E5ED98CC5974D"/>
          </w:pPr>
          <w:r w:rsidRPr="00884474">
            <w:rPr>
              <w:rStyle w:val="PlaceholderText"/>
            </w:rPr>
            <w:t>Result</w:t>
          </w:r>
        </w:p>
      </w:docPartBody>
    </w:docPart>
    <w:docPart>
      <w:docPartPr>
        <w:name w:val="1E9F70906B40442EBAE06E537B0BF633"/>
        <w:category>
          <w:name w:val="General"/>
          <w:gallery w:val="placeholder"/>
        </w:category>
        <w:types>
          <w:type w:val="bbPlcHdr"/>
        </w:types>
        <w:behaviors>
          <w:behavior w:val="content"/>
        </w:behaviors>
        <w:guid w:val="{740CE4F5-ED36-43B0-A0CD-84D6233C5CCA}"/>
      </w:docPartPr>
      <w:docPartBody>
        <w:p w:rsidR="00AC1E9E" w:rsidRDefault="00AC1E9E" w:rsidP="00AC1E9E">
          <w:pPr>
            <w:pStyle w:val="1E9F70906B40442EBAE06E537B0BF633"/>
          </w:pPr>
          <w:r w:rsidRPr="00884474">
            <w:rPr>
              <w:rStyle w:val="Comment"/>
              <w:rFonts w:cs="Arial"/>
            </w:rPr>
            <w:t>Comments</w:t>
          </w:r>
        </w:p>
      </w:docPartBody>
    </w:docPart>
    <w:docPart>
      <w:docPartPr>
        <w:name w:val="08555F0855E74FEC894F37D14208EA7C"/>
        <w:category>
          <w:name w:val="General"/>
          <w:gallery w:val="placeholder"/>
        </w:category>
        <w:types>
          <w:type w:val="bbPlcHdr"/>
        </w:types>
        <w:behaviors>
          <w:behavior w:val="content"/>
        </w:behaviors>
        <w:guid w:val="{0F45D492-1C89-4B7C-92F9-C88430060D5B}"/>
      </w:docPartPr>
      <w:docPartBody>
        <w:p w:rsidR="00AC1E9E" w:rsidRDefault="00AC1E9E" w:rsidP="00AC1E9E">
          <w:pPr>
            <w:pStyle w:val="08555F0855E74FEC894F37D14208EA7C"/>
          </w:pPr>
          <w:r w:rsidRPr="00884474">
            <w:rPr>
              <w:rStyle w:val="PlaceholderText"/>
            </w:rPr>
            <w:t>Result</w:t>
          </w:r>
        </w:p>
      </w:docPartBody>
    </w:docPart>
    <w:docPart>
      <w:docPartPr>
        <w:name w:val="CCE826E47F6344FBA6BB7BBD9580F82D"/>
        <w:category>
          <w:name w:val="General"/>
          <w:gallery w:val="placeholder"/>
        </w:category>
        <w:types>
          <w:type w:val="bbPlcHdr"/>
        </w:types>
        <w:behaviors>
          <w:behavior w:val="content"/>
        </w:behaviors>
        <w:guid w:val="{A427EC7E-52BE-4062-BA13-A43037A4AF1F}"/>
      </w:docPartPr>
      <w:docPartBody>
        <w:p w:rsidR="00AC1E9E" w:rsidRDefault="00AC1E9E" w:rsidP="00AC1E9E">
          <w:pPr>
            <w:pStyle w:val="CCE826E47F6344FBA6BB7BBD9580F82D"/>
          </w:pPr>
          <w:r w:rsidRPr="00884474">
            <w:rPr>
              <w:rStyle w:val="Comment"/>
              <w:rFonts w:cs="Arial"/>
            </w:rPr>
            <w:t>Comments</w:t>
          </w:r>
        </w:p>
      </w:docPartBody>
    </w:docPart>
    <w:docPart>
      <w:docPartPr>
        <w:name w:val="6D5757313E5E455AB61AA797CB1CF700"/>
        <w:category>
          <w:name w:val="General"/>
          <w:gallery w:val="placeholder"/>
        </w:category>
        <w:types>
          <w:type w:val="bbPlcHdr"/>
        </w:types>
        <w:behaviors>
          <w:behavior w:val="content"/>
        </w:behaviors>
        <w:guid w:val="{D681A29B-4B29-46AC-85E5-F5116767146A}"/>
      </w:docPartPr>
      <w:docPartBody>
        <w:p w:rsidR="00AC1E9E" w:rsidRDefault="00AC1E9E" w:rsidP="00AC1E9E">
          <w:pPr>
            <w:pStyle w:val="6D5757313E5E455AB61AA797CB1CF700"/>
          </w:pPr>
          <w:r w:rsidRPr="00884474">
            <w:rPr>
              <w:rStyle w:val="PlaceholderText"/>
            </w:rPr>
            <w:t>Result</w:t>
          </w:r>
        </w:p>
      </w:docPartBody>
    </w:docPart>
    <w:docPart>
      <w:docPartPr>
        <w:name w:val="425B3B61488243E0A65B8FA10B3D661F"/>
        <w:category>
          <w:name w:val="General"/>
          <w:gallery w:val="placeholder"/>
        </w:category>
        <w:types>
          <w:type w:val="bbPlcHdr"/>
        </w:types>
        <w:behaviors>
          <w:behavior w:val="content"/>
        </w:behaviors>
        <w:guid w:val="{6091E64F-3198-4D54-A834-C1DAAFCDDFB9}"/>
      </w:docPartPr>
      <w:docPartBody>
        <w:p w:rsidR="00AC1E9E" w:rsidRDefault="00AC1E9E" w:rsidP="00AC1E9E">
          <w:pPr>
            <w:pStyle w:val="425B3B61488243E0A65B8FA10B3D661F"/>
          </w:pPr>
          <w:r w:rsidRPr="00884474">
            <w:rPr>
              <w:rStyle w:val="Comment"/>
              <w:rFonts w:cs="Arial"/>
            </w:rPr>
            <w:t>Comments</w:t>
          </w:r>
        </w:p>
      </w:docPartBody>
    </w:docPart>
    <w:docPart>
      <w:docPartPr>
        <w:name w:val="545E2B5735734FD2ADE75435E49CEB57"/>
        <w:category>
          <w:name w:val="General"/>
          <w:gallery w:val="placeholder"/>
        </w:category>
        <w:types>
          <w:type w:val="bbPlcHdr"/>
        </w:types>
        <w:behaviors>
          <w:behavior w:val="content"/>
        </w:behaviors>
        <w:guid w:val="{963F7294-52DA-47B0-B1B8-8B9DD6B1890D}"/>
      </w:docPartPr>
      <w:docPartBody>
        <w:p w:rsidR="00AC1E9E" w:rsidRDefault="00AC1E9E" w:rsidP="00AC1E9E">
          <w:pPr>
            <w:pStyle w:val="545E2B5735734FD2ADE75435E49CEB57"/>
          </w:pPr>
          <w:r w:rsidRPr="00884474">
            <w:rPr>
              <w:rStyle w:val="PlaceholderText"/>
            </w:rPr>
            <w:t>Result</w:t>
          </w:r>
        </w:p>
      </w:docPartBody>
    </w:docPart>
    <w:docPart>
      <w:docPartPr>
        <w:name w:val="C2B9BE0995F04FDDA93C9C400CEA926E"/>
        <w:category>
          <w:name w:val="General"/>
          <w:gallery w:val="placeholder"/>
        </w:category>
        <w:types>
          <w:type w:val="bbPlcHdr"/>
        </w:types>
        <w:behaviors>
          <w:behavior w:val="content"/>
        </w:behaviors>
        <w:guid w:val="{36748E09-6C99-4420-861C-3A8353536851}"/>
      </w:docPartPr>
      <w:docPartBody>
        <w:p w:rsidR="00AC1E9E" w:rsidRDefault="00AC1E9E" w:rsidP="00AC1E9E">
          <w:pPr>
            <w:pStyle w:val="C2B9BE0995F04FDDA93C9C400CEA926E"/>
          </w:pPr>
          <w:r w:rsidRPr="00884474">
            <w:rPr>
              <w:rStyle w:val="Comment"/>
              <w:rFonts w:cs="Arial"/>
            </w:rPr>
            <w:t>Comments</w:t>
          </w:r>
        </w:p>
      </w:docPartBody>
    </w:docPart>
    <w:docPart>
      <w:docPartPr>
        <w:name w:val="EB85F3F17B2E4C39ABC02664D74E9F76"/>
        <w:category>
          <w:name w:val="General"/>
          <w:gallery w:val="placeholder"/>
        </w:category>
        <w:types>
          <w:type w:val="bbPlcHdr"/>
        </w:types>
        <w:behaviors>
          <w:behavior w:val="content"/>
        </w:behaviors>
        <w:guid w:val="{46C90122-2BD0-4652-B049-A51FCBC82614}"/>
      </w:docPartPr>
      <w:docPartBody>
        <w:p w:rsidR="00AC1E9E" w:rsidRDefault="00AC1E9E" w:rsidP="00AC1E9E">
          <w:pPr>
            <w:pStyle w:val="EB85F3F17B2E4C39ABC02664D74E9F76"/>
          </w:pPr>
          <w:r w:rsidRPr="00884474">
            <w:rPr>
              <w:rStyle w:val="PlaceholderText"/>
            </w:rPr>
            <w:t>Result</w:t>
          </w:r>
        </w:p>
      </w:docPartBody>
    </w:docPart>
    <w:docPart>
      <w:docPartPr>
        <w:name w:val="35A1241570694A398C08AECE194DC9F6"/>
        <w:category>
          <w:name w:val="General"/>
          <w:gallery w:val="placeholder"/>
        </w:category>
        <w:types>
          <w:type w:val="bbPlcHdr"/>
        </w:types>
        <w:behaviors>
          <w:behavior w:val="content"/>
        </w:behaviors>
        <w:guid w:val="{C506553B-ECB0-4E2A-B454-597A8A720530}"/>
      </w:docPartPr>
      <w:docPartBody>
        <w:p w:rsidR="00AC1E9E" w:rsidRDefault="00AC1E9E" w:rsidP="00AC1E9E">
          <w:pPr>
            <w:pStyle w:val="35A1241570694A398C08AECE194DC9F6"/>
          </w:pPr>
          <w:r w:rsidRPr="00884474">
            <w:rPr>
              <w:rStyle w:val="Comment"/>
              <w:rFonts w:cs="Arial"/>
            </w:rPr>
            <w:t>Comments</w:t>
          </w:r>
        </w:p>
      </w:docPartBody>
    </w:docPart>
    <w:docPart>
      <w:docPartPr>
        <w:name w:val="09D747F1B20C45CDA3AD7A3D7283EEB9"/>
        <w:category>
          <w:name w:val="General"/>
          <w:gallery w:val="placeholder"/>
        </w:category>
        <w:types>
          <w:type w:val="bbPlcHdr"/>
        </w:types>
        <w:behaviors>
          <w:behavior w:val="content"/>
        </w:behaviors>
        <w:guid w:val="{6203CF35-21A3-473A-9689-4A130F3A3A7F}"/>
      </w:docPartPr>
      <w:docPartBody>
        <w:p w:rsidR="00AC1E9E" w:rsidRDefault="00AC1E9E" w:rsidP="00AC1E9E">
          <w:pPr>
            <w:pStyle w:val="09D747F1B20C45CDA3AD7A3D7283EEB9"/>
          </w:pPr>
          <w:r w:rsidRPr="00884474">
            <w:rPr>
              <w:rStyle w:val="PlaceholderText"/>
            </w:rPr>
            <w:t>Result</w:t>
          </w:r>
        </w:p>
      </w:docPartBody>
    </w:docPart>
    <w:docPart>
      <w:docPartPr>
        <w:name w:val="C19F9BD9191D44FABBF07EEA66001849"/>
        <w:category>
          <w:name w:val="General"/>
          <w:gallery w:val="placeholder"/>
        </w:category>
        <w:types>
          <w:type w:val="bbPlcHdr"/>
        </w:types>
        <w:behaviors>
          <w:behavior w:val="content"/>
        </w:behaviors>
        <w:guid w:val="{5F9ED0F7-0EE3-4D8B-9C31-6D95A300DD3D}"/>
      </w:docPartPr>
      <w:docPartBody>
        <w:p w:rsidR="00AC1E9E" w:rsidRDefault="00AC1E9E" w:rsidP="00AC1E9E">
          <w:pPr>
            <w:pStyle w:val="C19F9BD9191D44FABBF07EEA66001849"/>
          </w:pPr>
          <w:r w:rsidRPr="00884474">
            <w:rPr>
              <w:rStyle w:val="Comment"/>
              <w:rFonts w:cs="Arial"/>
            </w:rPr>
            <w:t>Comments</w:t>
          </w:r>
        </w:p>
      </w:docPartBody>
    </w:docPart>
    <w:docPart>
      <w:docPartPr>
        <w:name w:val="AFE18D9FF1ED412DA8C9AAC1A5BA32D2"/>
        <w:category>
          <w:name w:val="General"/>
          <w:gallery w:val="placeholder"/>
        </w:category>
        <w:types>
          <w:type w:val="bbPlcHdr"/>
        </w:types>
        <w:behaviors>
          <w:behavior w:val="content"/>
        </w:behaviors>
        <w:guid w:val="{ACFCFE97-27EC-4870-BE2A-FBA2A6D6DE77}"/>
      </w:docPartPr>
      <w:docPartBody>
        <w:p w:rsidR="00AC1E9E" w:rsidRDefault="00AC1E9E" w:rsidP="00AC1E9E">
          <w:pPr>
            <w:pStyle w:val="AFE18D9FF1ED412DA8C9AAC1A5BA32D2"/>
          </w:pPr>
          <w:r w:rsidRPr="00884474">
            <w:rPr>
              <w:rStyle w:val="PlaceholderText"/>
            </w:rPr>
            <w:t>Result</w:t>
          </w:r>
        </w:p>
      </w:docPartBody>
    </w:docPart>
    <w:docPart>
      <w:docPartPr>
        <w:name w:val="32E9AB2A81CD4BB0B9A7213FF583F572"/>
        <w:category>
          <w:name w:val="General"/>
          <w:gallery w:val="placeholder"/>
        </w:category>
        <w:types>
          <w:type w:val="bbPlcHdr"/>
        </w:types>
        <w:behaviors>
          <w:behavior w:val="content"/>
        </w:behaviors>
        <w:guid w:val="{58871147-F2EB-45CE-9F53-60462674E92F}"/>
      </w:docPartPr>
      <w:docPartBody>
        <w:p w:rsidR="00AC1E9E" w:rsidRDefault="00AC1E9E" w:rsidP="00AC1E9E">
          <w:pPr>
            <w:pStyle w:val="32E9AB2A81CD4BB0B9A7213FF583F572"/>
          </w:pPr>
          <w:r w:rsidRPr="00884474">
            <w:rPr>
              <w:rStyle w:val="Comment"/>
              <w:rFonts w:cs="Arial"/>
            </w:rPr>
            <w:t>Comments</w:t>
          </w:r>
        </w:p>
      </w:docPartBody>
    </w:docPart>
    <w:docPart>
      <w:docPartPr>
        <w:name w:val="BA62A7E2049048F48BA6A0B3DB24F6C7"/>
        <w:category>
          <w:name w:val="General"/>
          <w:gallery w:val="placeholder"/>
        </w:category>
        <w:types>
          <w:type w:val="bbPlcHdr"/>
        </w:types>
        <w:behaviors>
          <w:behavior w:val="content"/>
        </w:behaviors>
        <w:guid w:val="{2F0BEC54-7EE9-434E-8C9B-7C793011E65F}"/>
      </w:docPartPr>
      <w:docPartBody>
        <w:p w:rsidR="00AC1E9E" w:rsidRDefault="00AC1E9E" w:rsidP="00AC1E9E">
          <w:pPr>
            <w:pStyle w:val="BA62A7E2049048F48BA6A0B3DB24F6C7"/>
          </w:pPr>
          <w:r w:rsidRPr="00884474">
            <w:rPr>
              <w:rStyle w:val="PlaceholderText"/>
            </w:rPr>
            <w:t>Result</w:t>
          </w:r>
        </w:p>
      </w:docPartBody>
    </w:docPart>
    <w:docPart>
      <w:docPartPr>
        <w:name w:val="74C96D48676D4789B343E225B58DCB64"/>
        <w:category>
          <w:name w:val="General"/>
          <w:gallery w:val="placeholder"/>
        </w:category>
        <w:types>
          <w:type w:val="bbPlcHdr"/>
        </w:types>
        <w:behaviors>
          <w:behavior w:val="content"/>
        </w:behaviors>
        <w:guid w:val="{0D40FD45-AA3D-41F9-958C-C01F7F9C1FDC}"/>
      </w:docPartPr>
      <w:docPartBody>
        <w:p w:rsidR="00AC1E9E" w:rsidRDefault="00AC1E9E" w:rsidP="00AC1E9E">
          <w:pPr>
            <w:pStyle w:val="74C96D48676D4789B343E225B58DCB64"/>
          </w:pPr>
          <w:r w:rsidRPr="00884474">
            <w:rPr>
              <w:rStyle w:val="Comment"/>
              <w:rFonts w:cs="Arial"/>
            </w:rPr>
            <w:t>Comments</w:t>
          </w:r>
        </w:p>
      </w:docPartBody>
    </w:docPart>
    <w:docPart>
      <w:docPartPr>
        <w:name w:val="3F77AFBE782743319B2C1AF8242165C2"/>
        <w:category>
          <w:name w:val="General"/>
          <w:gallery w:val="placeholder"/>
        </w:category>
        <w:types>
          <w:type w:val="bbPlcHdr"/>
        </w:types>
        <w:behaviors>
          <w:behavior w:val="content"/>
        </w:behaviors>
        <w:guid w:val="{C0811F68-C826-4F24-83B4-A1591F74BE8F}"/>
      </w:docPartPr>
      <w:docPartBody>
        <w:p w:rsidR="00AC1E9E" w:rsidRDefault="00AC1E9E" w:rsidP="00AC1E9E">
          <w:pPr>
            <w:pStyle w:val="3F77AFBE782743319B2C1AF8242165C2"/>
          </w:pPr>
          <w:r w:rsidRPr="00884474">
            <w:rPr>
              <w:rStyle w:val="PlaceholderText"/>
            </w:rPr>
            <w:t>Result</w:t>
          </w:r>
        </w:p>
      </w:docPartBody>
    </w:docPart>
    <w:docPart>
      <w:docPartPr>
        <w:name w:val="613C2B6717B2477085BF9AC57F92D54E"/>
        <w:category>
          <w:name w:val="General"/>
          <w:gallery w:val="placeholder"/>
        </w:category>
        <w:types>
          <w:type w:val="bbPlcHdr"/>
        </w:types>
        <w:behaviors>
          <w:behavior w:val="content"/>
        </w:behaviors>
        <w:guid w:val="{063F1134-218A-4146-9A4F-FA738705AE56}"/>
      </w:docPartPr>
      <w:docPartBody>
        <w:p w:rsidR="00AC1E9E" w:rsidRDefault="00AC1E9E" w:rsidP="00AC1E9E">
          <w:pPr>
            <w:pStyle w:val="613C2B6717B2477085BF9AC57F92D54E"/>
          </w:pPr>
          <w:r w:rsidRPr="00884474">
            <w:rPr>
              <w:rStyle w:val="Comment"/>
              <w:rFonts w:cs="Arial"/>
            </w:rPr>
            <w:t>Comments</w:t>
          </w:r>
        </w:p>
      </w:docPartBody>
    </w:docPart>
    <w:docPart>
      <w:docPartPr>
        <w:name w:val="A267D3D201D546728C7D08822C26FD93"/>
        <w:category>
          <w:name w:val="General"/>
          <w:gallery w:val="placeholder"/>
        </w:category>
        <w:types>
          <w:type w:val="bbPlcHdr"/>
        </w:types>
        <w:behaviors>
          <w:behavior w:val="content"/>
        </w:behaviors>
        <w:guid w:val="{A588BE04-4E91-4A59-8C20-BA342D09AE83}"/>
      </w:docPartPr>
      <w:docPartBody>
        <w:p w:rsidR="00AC1E9E" w:rsidRDefault="00AC1E9E" w:rsidP="00AC1E9E">
          <w:pPr>
            <w:pStyle w:val="A267D3D201D546728C7D08822C26FD93"/>
          </w:pPr>
          <w:r w:rsidRPr="00884474">
            <w:rPr>
              <w:rStyle w:val="PlaceholderText"/>
            </w:rPr>
            <w:t>Result</w:t>
          </w:r>
        </w:p>
      </w:docPartBody>
    </w:docPart>
    <w:docPart>
      <w:docPartPr>
        <w:name w:val="A6CC93C38B1B42F48D6CD0EB9CD7DD87"/>
        <w:category>
          <w:name w:val="General"/>
          <w:gallery w:val="placeholder"/>
        </w:category>
        <w:types>
          <w:type w:val="bbPlcHdr"/>
        </w:types>
        <w:behaviors>
          <w:behavior w:val="content"/>
        </w:behaviors>
        <w:guid w:val="{227BC5C6-CFB0-4606-87C8-870409F591EF}"/>
      </w:docPartPr>
      <w:docPartBody>
        <w:p w:rsidR="00AC1E9E" w:rsidRDefault="00AC1E9E" w:rsidP="00AC1E9E">
          <w:pPr>
            <w:pStyle w:val="A6CC93C38B1B42F48D6CD0EB9CD7DD87"/>
          </w:pPr>
          <w:r w:rsidRPr="00884474">
            <w:rPr>
              <w:rStyle w:val="Comment"/>
              <w:rFonts w:cs="Arial"/>
            </w:rPr>
            <w:t>Comments</w:t>
          </w:r>
        </w:p>
      </w:docPartBody>
    </w:docPart>
    <w:docPart>
      <w:docPartPr>
        <w:name w:val="13C7B9AD433A41279A58FB792ED4831D"/>
        <w:category>
          <w:name w:val="General"/>
          <w:gallery w:val="placeholder"/>
        </w:category>
        <w:types>
          <w:type w:val="bbPlcHdr"/>
        </w:types>
        <w:behaviors>
          <w:behavior w:val="content"/>
        </w:behaviors>
        <w:guid w:val="{4A79F6C9-13AC-4A1A-9DA8-7D2A7BED4971}"/>
      </w:docPartPr>
      <w:docPartBody>
        <w:p w:rsidR="00AC1E9E" w:rsidRDefault="00AC1E9E" w:rsidP="00AC1E9E">
          <w:pPr>
            <w:pStyle w:val="13C7B9AD433A41279A58FB792ED4831D"/>
          </w:pPr>
          <w:r w:rsidRPr="00884474">
            <w:rPr>
              <w:rStyle w:val="PlaceholderText"/>
            </w:rPr>
            <w:t>Result</w:t>
          </w:r>
        </w:p>
      </w:docPartBody>
    </w:docPart>
    <w:docPart>
      <w:docPartPr>
        <w:name w:val="00DA6B2079664F36BAE642B8AA5A4722"/>
        <w:category>
          <w:name w:val="General"/>
          <w:gallery w:val="placeholder"/>
        </w:category>
        <w:types>
          <w:type w:val="bbPlcHdr"/>
        </w:types>
        <w:behaviors>
          <w:behavior w:val="content"/>
        </w:behaviors>
        <w:guid w:val="{C4C6B455-235F-4064-ADA0-00C9004D46EF}"/>
      </w:docPartPr>
      <w:docPartBody>
        <w:p w:rsidR="00AC1E9E" w:rsidRDefault="00AC1E9E" w:rsidP="00AC1E9E">
          <w:pPr>
            <w:pStyle w:val="00DA6B2079664F36BAE642B8AA5A4722"/>
          </w:pPr>
          <w:r w:rsidRPr="00884474">
            <w:rPr>
              <w:rStyle w:val="Comment"/>
              <w:rFonts w:cs="Arial"/>
            </w:rPr>
            <w:t>Comments</w:t>
          </w:r>
        </w:p>
      </w:docPartBody>
    </w:docPart>
    <w:docPart>
      <w:docPartPr>
        <w:name w:val="B03F7FA589104AC397EC4646255011B7"/>
        <w:category>
          <w:name w:val="General"/>
          <w:gallery w:val="placeholder"/>
        </w:category>
        <w:types>
          <w:type w:val="bbPlcHdr"/>
        </w:types>
        <w:behaviors>
          <w:behavior w:val="content"/>
        </w:behaviors>
        <w:guid w:val="{E2FE4445-1927-4B1C-9F1D-690E00F40726}"/>
      </w:docPartPr>
      <w:docPartBody>
        <w:p w:rsidR="00AC1E9E" w:rsidRDefault="00AC1E9E" w:rsidP="00AC1E9E">
          <w:pPr>
            <w:pStyle w:val="B03F7FA589104AC397EC4646255011B7"/>
          </w:pPr>
          <w:r w:rsidRPr="00884474">
            <w:rPr>
              <w:rStyle w:val="PlaceholderText"/>
            </w:rPr>
            <w:t>Result</w:t>
          </w:r>
        </w:p>
      </w:docPartBody>
    </w:docPart>
    <w:docPart>
      <w:docPartPr>
        <w:name w:val="A4CDA38D13914098944C5581AB498981"/>
        <w:category>
          <w:name w:val="General"/>
          <w:gallery w:val="placeholder"/>
        </w:category>
        <w:types>
          <w:type w:val="bbPlcHdr"/>
        </w:types>
        <w:behaviors>
          <w:behavior w:val="content"/>
        </w:behaviors>
        <w:guid w:val="{3A841268-99B3-4A4C-9137-C6E7AB2BF760}"/>
      </w:docPartPr>
      <w:docPartBody>
        <w:p w:rsidR="00AC1E9E" w:rsidRDefault="00AC1E9E" w:rsidP="00AC1E9E">
          <w:pPr>
            <w:pStyle w:val="A4CDA38D13914098944C5581AB498981"/>
          </w:pPr>
          <w:r w:rsidRPr="00884474">
            <w:rPr>
              <w:rStyle w:val="Comment"/>
              <w:rFonts w:cs="Arial"/>
            </w:rPr>
            <w:t>Comments</w:t>
          </w:r>
        </w:p>
      </w:docPartBody>
    </w:docPart>
    <w:docPart>
      <w:docPartPr>
        <w:name w:val="FC506F05F11E463E9072F3AF4CBD6D83"/>
        <w:category>
          <w:name w:val="General"/>
          <w:gallery w:val="placeholder"/>
        </w:category>
        <w:types>
          <w:type w:val="bbPlcHdr"/>
        </w:types>
        <w:behaviors>
          <w:behavior w:val="content"/>
        </w:behaviors>
        <w:guid w:val="{CD551AEA-36DD-4987-9C2E-1CECD42A175A}"/>
      </w:docPartPr>
      <w:docPartBody>
        <w:p w:rsidR="00AC1E9E" w:rsidRDefault="00AC1E9E" w:rsidP="00AC1E9E">
          <w:pPr>
            <w:pStyle w:val="FC506F05F11E463E9072F3AF4CBD6D83"/>
          </w:pPr>
          <w:r w:rsidRPr="00884474">
            <w:rPr>
              <w:rStyle w:val="PlaceholderText"/>
            </w:rPr>
            <w:t>Result</w:t>
          </w:r>
        </w:p>
      </w:docPartBody>
    </w:docPart>
    <w:docPart>
      <w:docPartPr>
        <w:name w:val="23C048314F2342ADB8A27B776F66C2C0"/>
        <w:category>
          <w:name w:val="General"/>
          <w:gallery w:val="placeholder"/>
        </w:category>
        <w:types>
          <w:type w:val="bbPlcHdr"/>
        </w:types>
        <w:behaviors>
          <w:behavior w:val="content"/>
        </w:behaviors>
        <w:guid w:val="{338F5E3F-15CA-4A47-9A72-DE7A34E49E7E}"/>
      </w:docPartPr>
      <w:docPartBody>
        <w:p w:rsidR="00AC1E9E" w:rsidRDefault="00AC1E9E" w:rsidP="00AC1E9E">
          <w:pPr>
            <w:pStyle w:val="23C048314F2342ADB8A27B776F66C2C0"/>
          </w:pPr>
          <w:r w:rsidRPr="00884474">
            <w:rPr>
              <w:rStyle w:val="Comment"/>
              <w:rFonts w:cs="Arial"/>
            </w:rPr>
            <w:t>Comments</w:t>
          </w:r>
        </w:p>
      </w:docPartBody>
    </w:docPart>
    <w:docPart>
      <w:docPartPr>
        <w:name w:val="28D91362CAD84582B71F3070E3A4FACD"/>
        <w:category>
          <w:name w:val="General"/>
          <w:gallery w:val="placeholder"/>
        </w:category>
        <w:types>
          <w:type w:val="bbPlcHdr"/>
        </w:types>
        <w:behaviors>
          <w:behavior w:val="content"/>
        </w:behaviors>
        <w:guid w:val="{82D549A4-D959-44E7-A258-201EB4EA853A}"/>
      </w:docPartPr>
      <w:docPartBody>
        <w:p w:rsidR="00AC1E9E" w:rsidRDefault="00AC1E9E" w:rsidP="00AC1E9E">
          <w:pPr>
            <w:pStyle w:val="28D91362CAD84582B71F3070E3A4FACD"/>
          </w:pPr>
          <w:r w:rsidRPr="00884474">
            <w:rPr>
              <w:rStyle w:val="PlaceholderText"/>
            </w:rPr>
            <w:t>Result</w:t>
          </w:r>
        </w:p>
      </w:docPartBody>
    </w:docPart>
    <w:docPart>
      <w:docPartPr>
        <w:name w:val="F31B6004B85B47EEAD2E1B21DF3F11C7"/>
        <w:category>
          <w:name w:val="General"/>
          <w:gallery w:val="placeholder"/>
        </w:category>
        <w:types>
          <w:type w:val="bbPlcHdr"/>
        </w:types>
        <w:behaviors>
          <w:behavior w:val="content"/>
        </w:behaviors>
        <w:guid w:val="{55E6F458-7145-4549-BE14-54C4E80078E0}"/>
      </w:docPartPr>
      <w:docPartBody>
        <w:p w:rsidR="00AC1E9E" w:rsidRDefault="00AC1E9E" w:rsidP="00AC1E9E">
          <w:pPr>
            <w:pStyle w:val="F31B6004B85B47EEAD2E1B21DF3F11C7"/>
          </w:pPr>
          <w:r w:rsidRPr="00884474">
            <w:rPr>
              <w:rStyle w:val="Comment"/>
              <w:rFonts w:cs="Arial"/>
            </w:rPr>
            <w:t>Comments</w:t>
          </w:r>
        </w:p>
      </w:docPartBody>
    </w:docPart>
    <w:docPart>
      <w:docPartPr>
        <w:name w:val="3939B2AADF1441D3A871BB1F1375B81F"/>
        <w:category>
          <w:name w:val="General"/>
          <w:gallery w:val="placeholder"/>
        </w:category>
        <w:types>
          <w:type w:val="bbPlcHdr"/>
        </w:types>
        <w:behaviors>
          <w:behavior w:val="content"/>
        </w:behaviors>
        <w:guid w:val="{DF5995D0-D5E8-4BEB-AEBC-047B4FB23D56}"/>
      </w:docPartPr>
      <w:docPartBody>
        <w:p w:rsidR="00AC1E9E" w:rsidRDefault="00AC1E9E" w:rsidP="00AC1E9E">
          <w:pPr>
            <w:pStyle w:val="3939B2AADF1441D3A871BB1F1375B81F"/>
          </w:pPr>
          <w:r w:rsidRPr="00884474">
            <w:rPr>
              <w:rStyle w:val="PlaceholderText"/>
            </w:rPr>
            <w:t>Result</w:t>
          </w:r>
        </w:p>
      </w:docPartBody>
    </w:docPart>
    <w:docPart>
      <w:docPartPr>
        <w:name w:val="17EA13763ED34B5D91FDAF6075FD1CE1"/>
        <w:category>
          <w:name w:val="General"/>
          <w:gallery w:val="placeholder"/>
        </w:category>
        <w:types>
          <w:type w:val="bbPlcHdr"/>
        </w:types>
        <w:behaviors>
          <w:behavior w:val="content"/>
        </w:behaviors>
        <w:guid w:val="{FBE5E2BA-ABB6-4A5E-8C24-9370FD5567EC}"/>
      </w:docPartPr>
      <w:docPartBody>
        <w:p w:rsidR="00AC1E9E" w:rsidRDefault="00AC1E9E" w:rsidP="00AC1E9E">
          <w:pPr>
            <w:pStyle w:val="17EA13763ED34B5D91FDAF6075FD1CE1"/>
          </w:pPr>
          <w:r w:rsidRPr="00884474">
            <w:rPr>
              <w:rStyle w:val="Comment"/>
              <w:rFonts w:cs="Arial"/>
            </w:rPr>
            <w:t>Comments</w:t>
          </w:r>
        </w:p>
      </w:docPartBody>
    </w:docPart>
    <w:docPart>
      <w:docPartPr>
        <w:name w:val="83D3AB70DBC34E3AA8936AB858910E22"/>
        <w:category>
          <w:name w:val="General"/>
          <w:gallery w:val="placeholder"/>
        </w:category>
        <w:types>
          <w:type w:val="bbPlcHdr"/>
        </w:types>
        <w:behaviors>
          <w:behavior w:val="content"/>
        </w:behaviors>
        <w:guid w:val="{472BF7E4-130B-4438-A147-E5124CAD9E44}"/>
      </w:docPartPr>
      <w:docPartBody>
        <w:p w:rsidR="00AC1E9E" w:rsidRDefault="00AC1E9E" w:rsidP="00AC1E9E">
          <w:pPr>
            <w:pStyle w:val="83D3AB70DBC34E3AA8936AB858910E22"/>
          </w:pPr>
          <w:r w:rsidRPr="00884474">
            <w:rPr>
              <w:rStyle w:val="PlaceholderText"/>
            </w:rPr>
            <w:t>Result</w:t>
          </w:r>
        </w:p>
      </w:docPartBody>
    </w:docPart>
    <w:docPart>
      <w:docPartPr>
        <w:name w:val="1F510907C4EC4572A48492FEA4DBCC9C"/>
        <w:category>
          <w:name w:val="General"/>
          <w:gallery w:val="placeholder"/>
        </w:category>
        <w:types>
          <w:type w:val="bbPlcHdr"/>
        </w:types>
        <w:behaviors>
          <w:behavior w:val="content"/>
        </w:behaviors>
        <w:guid w:val="{45F36611-4C89-46F3-8F2A-251FCB560F9C}"/>
      </w:docPartPr>
      <w:docPartBody>
        <w:p w:rsidR="00AC1E9E" w:rsidRDefault="00AC1E9E" w:rsidP="00AC1E9E">
          <w:pPr>
            <w:pStyle w:val="1F510907C4EC4572A48492FEA4DBCC9C"/>
          </w:pPr>
          <w:r w:rsidRPr="00884474">
            <w:rPr>
              <w:rStyle w:val="Comment"/>
              <w:rFonts w:cs="Arial"/>
            </w:rPr>
            <w:t>Comments</w:t>
          </w:r>
        </w:p>
      </w:docPartBody>
    </w:docPart>
    <w:docPart>
      <w:docPartPr>
        <w:name w:val="087351BA81BC4A7A980107774BBECA37"/>
        <w:category>
          <w:name w:val="General"/>
          <w:gallery w:val="placeholder"/>
        </w:category>
        <w:types>
          <w:type w:val="bbPlcHdr"/>
        </w:types>
        <w:behaviors>
          <w:behavior w:val="content"/>
        </w:behaviors>
        <w:guid w:val="{7F7698B0-3B73-4E96-808F-5B93234C6B13}"/>
      </w:docPartPr>
      <w:docPartBody>
        <w:p w:rsidR="00AC1E9E" w:rsidRDefault="00AC1E9E" w:rsidP="00AC1E9E">
          <w:pPr>
            <w:pStyle w:val="087351BA81BC4A7A980107774BBECA37"/>
          </w:pPr>
          <w:r w:rsidRPr="00884474">
            <w:rPr>
              <w:rStyle w:val="PlaceholderText"/>
            </w:rPr>
            <w:t>Result</w:t>
          </w:r>
        </w:p>
      </w:docPartBody>
    </w:docPart>
    <w:docPart>
      <w:docPartPr>
        <w:name w:val="991B822192A642D79DA3435EA49B09D1"/>
        <w:category>
          <w:name w:val="General"/>
          <w:gallery w:val="placeholder"/>
        </w:category>
        <w:types>
          <w:type w:val="bbPlcHdr"/>
        </w:types>
        <w:behaviors>
          <w:behavior w:val="content"/>
        </w:behaviors>
        <w:guid w:val="{E5FBF553-4016-438F-9790-0DBC1408604A}"/>
      </w:docPartPr>
      <w:docPartBody>
        <w:p w:rsidR="00AC1E9E" w:rsidRDefault="00AC1E9E" w:rsidP="00AC1E9E">
          <w:pPr>
            <w:pStyle w:val="991B822192A642D79DA3435EA49B09D1"/>
          </w:pPr>
          <w:r w:rsidRPr="00884474">
            <w:rPr>
              <w:rStyle w:val="Comment"/>
              <w:rFonts w:cs="Arial"/>
            </w:rPr>
            <w:t>Comments</w:t>
          </w:r>
        </w:p>
      </w:docPartBody>
    </w:docPart>
    <w:docPart>
      <w:docPartPr>
        <w:name w:val="1002183CFC7940028196CB335537C4C6"/>
        <w:category>
          <w:name w:val="General"/>
          <w:gallery w:val="placeholder"/>
        </w:category>
        <w:types>
          <w:type w:val="bbPlcHdr"/>
        </w:types>
        <w:behaviors>
          <w:behavior w:val="content"/>
        </w:behaviors>
        <w:guid w:val="{0320F02A-B2F4-4E0D-82B1-85E5FC302128}"/>
      </w:docPartPr>
      <w:docPartBody>
        <w:p w:rsidR="00AC1E9E" w:rsidRDefault="00AC1E9E" w:rsidP="00AC1E9E">
          <w:pPr>
            <w:pStyle w:val="1002183CFC7940028196CB335537C4C6"/>
          </w:pPr>
          <w:r w:rsidRPr="00884474">
            <w:rPr>
              <w:rStyle w:val="PlaceholderText"/>
            </w:rPr>
            <w:t>Result</w:t>
          </w:r>
        </w:p>
      </w:docPartBody>
    </w:docPart>
    <w:docPart>
      <w:docPartPr>
        <w:name w:val="7F4C7F301C214E20ADDAF6465EA147F5"/>
        <w:category>
          <w:name w:val="General"/>
          <w:gallery w:val="placeholder"/>
        </w:category>
        <w:types>
          <w:type w:val="bbPlcHdr"/>
        </w:types>
        <w:behaviors>
          <w:behavior w:val="content"/>
        </w:behaviors>
        <w:guid w:val="{EDC4A2F0-D2A4-420D-92AA-2FA4DB94F847}"/>
      </w:docPartPr>
      <w:docPartBody>
        <w:p w:rsidR="00AC1E9E" w:rsidRDefault="00AC1E9E" w:rsidP="00AC1E9E">
          <w:pPr>
            <w:pStyle w:val="7F4C7F301C214E20ADDAF6465EA147F5"/>
          </w:pPr>
          <w:r w:rsidRPr="00884474">
            <w:rPr>
              <w:rStyle w:val="Comment"/>
              <w:rFonts w:cs="Arial"/>
            </w:rPr>
            <w:t>Comments</w:t>
          </w:r>
        </w:p>
      </w:docPartBody>
    </w:docPart>
    <w:docPart>
      <w:docPartPr>
        <w:name w:val="32726FC201A546228769A6B480789623"/>
        <w:category>
          <w:name w:val="General"/>
          <w:gallery w:val="placeholder"/>
        </w:category>
        <w:types>
          <w:type w:val="bbPlcHdr"/>
        </w:types>
        <w:behaviors>
          <w:behavior w:val="content"/>
        </w:behaviors>
        <w:guid w:val="{7CE8F651-4A86-4436-BE4F-463A158066D6}"/>
      </w:docPartPr>
      <w:docPartBody>
        <w:p w:rsidR="00AC1E9E" w:rsidRDefault="00AC1E9E" w:rsidP="00AC1E9E">
          <w:pPr>
            <w:pStyle w:val="32726FC201A546228769A6B480789623"/>
          </w:pPr>
          <w:r w:rsidRPr="00884474">
            <w:rPr>
              <w:rStyle w:val="PlaceholderText"/>
            </w:rPr>
            <w:t>Result</w:t>
          </w:r>
        </w:p>
      </w:docPartBody>
    </w:docPart>
    <w:docPart>
      <w:docPartPr>
        <w:name w:val="5DC61D9B312D4C3495E2670FADD64988"/>
        <w:category>
          <w:name w:val="General"/>
          <w:gallery w:val="placeholder"/>
        </w:category>
        <w:types>
          <w:type w:val="bbPlcHdr"/>
        </w:types>
        <w:behaviors>
          <w:behavior w:val="content"/>
        </w:behaviors>
        <w:guid w:val="{42D1FA01-D43E-48FB-9FD5-068EBA5E8BCC}"/>
      </w:docPartPr>
      <w:docPartBody>
        <w:p w:rsidR="00AC1E9E" w:rsidRDefault="00AC1E9E" w:rsidP="00AC1E9E">
          <w:pPr>
            <w:pStyle w:val="5DC61D9B312D4C3495E2670FADD64988"/>
          </w:pPr>
          <w:r w:rsidRPr="00884474">
            <w:rPr>
              <w:rStyle w:val="Comment"/>
              <w:rFonts w:cs="Arial"/>
            </w:rPr>
            <w:t>Comments</w:t>
          </w:r>
        </w:p>
      </w:docPartBody>
    </w:docPart>
    <w:docPart>
      <w:docPartPr>
        <w:name w:val="C19FE6D2FC344172855117FC87C25446"/>
        <w:category>
          <w:name w:val="General"/>
          <w:gallery w:val="placeholder"/>
        </w:category>
        <w:types>
          <w:type w:val="bbPlcHdr"/>
        </w:types>
        <w:behaviors>
          <w:behavior w:val="content"/>
        </w:behaviors>
        <w:guid w:val="{E18842BB-DC10-42AB-A330-21109F38DC81}"/>
      </w:docPartPr>
      <w:docPartBody>
        <w:p w:rsidR="00AC1E9E" w:rsidRDefault="00AC1E9E" w:rsidP="00AC1E9E">
          <w:pPr>
            <w:pStyle w:val="C19FE6D2FC344172855117FC87C25446"/>
          </w:pPr>
          <w:r w:rsidRPr="00884474">
            <w:rPr>
              <w:rStyle w:val="PlaceholderText"/>
            </w:rPr>
            <w:t>Result</w:t>
          </w:r>
        </w:p>
      </w:docPartBody>
    </w:docPart>
    <w:docPart>
      <w:docPartPr>
        <w:name w:val="2A56DE1D7617455CB4369167851BBE68"/>
        <w:category>
          <w:name w:val="General"/>
          <w:gallery w:val="placeholder"/>
        </w:category>
        <w:types>
          <w:type w:val="bbPlcHdr"/>
        </w:types>
        <w:behaviors>
          <w:behavior w:val="content"/>
        </w:behaviors>
        <w:guid w:val="{45DCD588-A4BF-47F8-9E42-0C133B2792A8}"/>
      </w:docPartPr>
      <w:docPartBody>
        <w:p w:rsidR="00AC1E9E" w:rsidRDefault="00AC1E9E" w:rsidP="00AC1E9E">
          <w:pPr>
            <w:pStyle w:val="2A56DE1D7617455CB4369167851BBE68"/>
          </w:pPr>
          <w:r w:rsidRPr="00884474">
            <w:rPr>
              <w:rStyle w:val="Comment"/>
              <w:rFonts w:cs="Arial"/>
            </w:rPr>
            <w:t>Comments</w:t>
          </w:r>
        </w:p>
      </w:docPartBody>
    </w:docPart>
    <w:docPart>
      <w:docPartPr>
        <w:name w:val="952888DF6326418CBF2B6DFD9878D8DE"/>
        <w:category>
          <w:name w:val="General"/>
          <w:gallery w:val="placeholder"/>
        </w:category>
        <w:types>
          <w:type w:val="bbPlcHdr"/>
        </w:types>
        <w:behaviors>
          <w:behavior w:val="content"/>
        </w:behaviors>
        <w:guid w:val="{32FA96BD-FA97-4983-A6C7-3E0D272CE9EA}"/>
      </w:docPartPr>
      <w:docPartBody>
        <w:p w:rsidR="00AC1E9E" w:rsidRDefault="00AC1E9E" w:rsidP="00AC1E9E">
          <w:pPr>
            <w:pStyle w:val="952888DF6326418CBF2B6DFD9878D8DE"/>
          </w:pPr>
          <w:r w:rsidRPr="00884474">
            <w:rPr>
              <w:rStyle w:val="PlaceholderText"/>
            </w:rPr>
            <w:t>Result</w:t>
          </w:r>
        </w:p>
      </w:docPartBody>
    </w:docPart>
    <w:docPart>
      <w:docPartPr>
        <w:name w:val="3B1B552C5A4049B2847C87D159B7B235"/>
        <w:category>
          <w:name w:val="General"/>
          <w:gallery w:val="placeholder"/>
        </w:category>
        <w:types>
          <w:type w:val="bbPlcHdr"/>
        </w:types>
        <w:behaviors>
          <w:behavior w:val="content"/>
        </w:behaviors>
        <w:guid w:val="{D96A95C8-AA71-490E-AA18-67B41F65319B}"/>
      </w:docPartPr>
      <w:docPartBody>
        <w:p w:rsidR="00AC1E9E" w:rsidRDefault="00AC1E9E" w:rsidP="00AC1E9E">
          <w:pPr>
            <w:pStyle w:val="3B1B552C5A4049B2847C87D159B7B235"/>
          </w:pPr>
          <w:r w:rsidRPr="00884474">
            <w:rPr>
              <w:rStyle w:val="Comment"/>
              <w:rFonts w:cs="Arial"/>
            </w:rPr>
            <w:t>Comments</w:t>
          </w:r>
        </w:p>
      </w:docPartBody>
    </w:docPart>
    <w:docPart>
      <w:docPartPr>
        <w:name w:val="DECB599C2B1241C7A0D698598B97E4FB"/>
        <w:category>
          <w:name w:val="General"/>
          <w:gallery w:val="placeholder"/>
        </w:category>
        <w:types>
          <w:type w:val="bbPlcHdr"/>
        </w:types>
        <w:behaviors>
          <w:behavior w:val="content"/>
        </w:behaviors>
        <w:guid w:val="{EA0025DB-0B28-4AF8-AF6B-2019BF9D2472}"/>
      </w:docPartPr>
      <w:docPartBody>
        <w:p w:rsidR="00AC1E9E" w:rsidRDefault="00AC1E9E" w:rsidP="00AC1E9E">
          <w:pPr>
            <w:pStyle w:val="DECB599C2B1241C7A0D698598B97E4FB"/>
          </w:pPr>
          <w:r w:rsidRPr="00884474">
            <w:rPr>
              <w:rStyle w:val="PlaceholderText"/>
            </w:rPr>
            <w:t>Result</w:t>
          </w:r>
        </w:p>
      </w:docPartBody>
    </w:docPart>
    <w:docPart>
      <w:docPartPr>
        <w:name w:val="369A12CC8BB64DB489B877CFE51CD243"/>
        <w:category>
          <w:name w:val="General"/>
          <w:gallery w:val="placeholder"/>
        </w:category>
        <w:types>
          <w:type w:val="bbPlcHdr"/>
        </w:types>
        <w:behaviors>
          <w:behavior w:val="content"/>
        </w:behaviors>
        <w:guid w:val="{789F9DD1-6DB9-4150-9042-B2FC4B285A4A}"/>
      </w:docPartPr>
      <w:docPartBody>
        <w:p w:rsidR="00AC1E9E" w:rsidRDefault="00AC1E9E" w:rsidP="00AC1E9E">
          <w:pPr>
            <w:pStyle w:val="369A12CC8BB64DB489B877CFE51CD243"/>
          </w:pPr>
          <w:r w:rsidRPr="00884474">
            <w:rPr>
              <w:rStyle w:val="Comment"/>
              <w:rFonts w:cs="Arial"/>
            </w:rPr>
            <w:t>Comments</w:t>
          </w:r>
        </w:p>
      </w:docPartBody>
    </w:docPart>
    <w:docPart>
      <w:docPartPr>
        <w:name w:val="7887AE830D4B46ACA6C221ED786A593E"/>
        <w:category>
          <w:name w:val="General"/>
          <w:gallery w:val="placeholder"/>
        </w:category>
        <w:types>
          <w:type w:val="bbPlcHdr"/>
        </w:types>
        <w:behaviors>
          <w:behavior w:val="content"/>
        </w:behaviors>
        <w:guid w:val="{9E5CF4F2-2513-4657-A229-1007E475FD25}"/>
      </w:docPartPr>
      <w:docPartBody>
        <w:p w:rsidR="00AC1E9E" w:rsidRDefault="00AC1E9E" w:rsidP="00AC1E9E">
          <w:pPr>
            <w:pStyle w:val="7887AE830D4B46ACA6C221ED786A593E"/>
          </w:pPr>
          <w:r w:rsidRPr="00884474">
            <w:rPr>
              <w:rStyle w:val="PlaceholderText"/>
            </w:rPr>
            <w:t>Result</w:t>
          </w:r>
        </w:p>
      </w:docPartBody>
    </w:docPart>
    <w:docPart>
      <w:docPartPr>
        <w:name w:val="8FE7518101E441939E88B0DF060B25C6"/>
        <w:category>
          <w:name w:val="General"/>
          <w:gallery w:val="placeholder"/>
        </w:category>
        <w:types>
          <w:type w:val="bbPlcHdr"/>
        </w:types>
        <w:behaviors>
          <w:behavior w:val="content"/>
        </w:behaviors>
        <w:guid w:val="{4161D99B-8AE2-418F-9E6B-5147216395BA}"/>
      </w:docPartPr>
      <w:docPartBody>
        <w:p w:rsidR="00AC1E9E" w:rsidRDefault="00AC1E9E" w:rsidP="00AC1E9E">
          <w:pPr>
            <w:pStyle w:val="8FE7518101E441939E88B0DF060B25C6"/>
          </w:pPr>
          <w:r w:rsidRPr="00884474">
            <w:rPr>
              <w:rStyle w:val="Comment"/>
              <w:rFonts w:cs="Arial"/>
            </w:rPr>
            <w:t>Comments</w:t>
          </w:r>
        </w:p>
      </w:docPartBody>
    </w:docPart>
    <w:docPart>
      <w:docPartPr>
        <w:name w:val="7562205CAF604226ABC2FF661D91759B"/>
        <w:category>
          <w:name w:val="General"/>
          <w:gallery w:val="placeholder"/>
        </w:category>
        <w:types>
          <w:type w:val="bbPlcHdr"/>
        </w:types>
        <w:behaviors>
          <w:behavior w:val="content"/>
        </w:behaviors>
        <w:guid w:val="{BECD0CE1-6A9A-4A98-AA0D-FD8163DFD3E6}"/>
      </w:docPartPr>
      <w:docPartBody>
        <w:p w:rsidR="00AC1E9E" w:rsidRDefault="00AC1E9E" w:rsidP="00AC1E9E">
          <w:pPr>
            <w:pStyle w:val="7562205CAF604226ABC2FF661D91759B"/>
          </w:pPr>
          <w:r w:rsidRPr="00884474">
            <w:rPr>
              <w:rStyle w:val="PlaceholderText"/>
            </w:rPr>
            <w:t>Result</w:t>
          </w:r>
        </w:p>
      </w:docPartBody>
    </w:docPart>
    <w:docPart>
      <w:docPartPr>
        <w:name w:val="4B592367574C4A40BB98323EFA08C481"/>
        <w:category>
          <w:name w:val="General"/>
          <w:gallery w:val="placeholder"/>
        </w:category>
        <w:types>
          <w:type w:val="bbPlcHdr"/>
        </w:types>
        <w:behaviors>
          <w:behavior w:val="content"/>
        </w:behaviors>
        <w:guid w:val="{819B9BC5-2A8C-4589-90AF-160E8CF9464E}"/>
      </w:docPartPr>
      <w:docPartBody>
        <w:p w:rsidR="00AC1E9E" w:rsidRDefault="00AC1E9E" w:rsidP="00AC1E9E">
          <w:pPr>
            <w:pStyle w:val="4B592367574C4A40BB98323EFA08C481"/>
          </w:pPr>
          <w:r w:rsidRPr="00884474">
            <w:rPr>
              <w:rStyle w:val="Comment"/>
              <w:rFonts w:cs="Arial"/>
            </w:rPr>
            <w:t>Comments</w:t>
          </w:r>
        </w:p>
      </w:docPartBody>
    </w:docPart>
    <w:docPart>
      <w:docPartPr>
        <w:name w:val="96EC64D3E0164DA59E61815CAD8804FC"/>
        <w:category>
          <w:name w:val="General"/>
          <w:gallery w:val="placeholder"/>
        </w:category>
        <w:types>
          <w:type w:val="bbPlcHdr"/>
        </w:types>
        <w:behaviors>
          <w:behavior w:val="content"/>
        </w:behaviors>
        <w:guid w:val="{EA2A002F-5F62-4E29-B153-3A25FE69DC05}"/>
      </w:docPartPr>
      <w:docPartBody>
        <w:p w:rsidR="00AC1E9E" w:rsidRDefault="00AC1E9E" w:rsidP="00AC1E9E">
          <w:pPr>
            <w:pStyle w:val="96EC64D3E0164DA59E61815CAD8804FC"/>
          </w:pPr>
          <w:r w:rsidRPr="00884474">
            <w:rPr>
              <w:rStyle w:val="PlaceholderText"/>
            </w:rPr>
            <w:t>Result</w:t>
          </w:r>
        </w:p>
      </w:docPartBody>
    </w:docPart>
    <w:docPart>
      <w:docPartPr>
        <w:name w:val="1AB5631BDD6949BB857A8D18703850D9"/>
        <w:category>
          <w:name w:val="General"/>
          <w:gallery w:val="placeholder"/>
        </w:category>
        <w:types>
          <w:type w:val="bbPlcHdr"/>
        </w:types>
        <w:behaviors>
          <w:behavior w:val="content"/>
        </w:behaviors>
        <w:guid w:val="{629618A1-69F0-4FC5-91CC-0B6C6B5F9B15}"/>
      </w:docPartPr>
      <w:docPartBody>
        <w:p w:rsidR="00AC1E9E" w:rsidRDefault="00AC1E9E" w:rsidP="00AC1E9E">
          <w:pPr>
            <w:pStyle w:val="1AB5631BDD6949BB857A8D18703850D9"/>
          </w:pPr>
          <w:r w:rsidRPr="00884474">
            <w:rPr>
              <w:rStyle w:val="Comment"/>
              <w:rFonts w:cs="Arial"/>
            </w:rPr>
            <w:t>Comments</w:t>
          </w:r>
        </w:p>
      </w:docPartBody>
    </w:docPart>
    <w:docPart>
      <w:docPartPr>
        <w:name w:val="1FBE74529EEE492A8E54640075F97D6D"/>
        <w:category>
          <w:name w:val="General"/>
          <w:gallery w:val="placeholder"/>
        </w:category>
        <w:types>
          <w:type w:val="bbPlcHdr"/>
        </w:types>
        <w:behaviors>
          <w:behavior w:val="content"/>
        </w:behaviors>
        <w:guid w:val="{CCB0524B-89A4-42EA-BA80-470E7E01500C}"/>
      </w:docPartPr>
      <w:docPartBody>
        <w:p w:rsidR="00AC1E9E" w:rsidRDefault="00AC1E9E" w:rsidP="00AC1E9E">
          <w:pPr>
            <w:pStyle w:val="1FBE74529EEE492A8E54640075F97D6D"/>
          </w:pPr>
          <w:r w:rsidRPr="00884474">
            <w:rPr>
              <w:rStyle w:val="PlaceholderText"/>
            </w:rPr>
            <w:t>Result</w:t>
          </w:r>
        </w:p>
      </w:docPartBody>
    </w:docPart>
    <w:docPart>
      <w:docPartPr>
        <w:name w:val="360FDB37BB8245B9BDBC3D2A4C9E62A2"/>
        <w:category>
          <w:name w:val="General"/>
          <w:gallery w:val="placeholder"/>
        </w:category>
        <w:types>
          <w:type w:val="bbPlcHdr"/>
        </w:types>
        <w:behaviors>
          <w:behavior w:val="content"/>
        </w:behaviors>
        <w:guid w:val="{5D33FF72-C19B-4B1B-8B7B-43044556A353}"/>
      </w:docPartPr>
      <w:docPartBody>
        <w:p w:rsidR="00AC1E9E" w:rsidRDefault="00AC1E9E" w:rsidP="00AC1E9E">
          <w:pPr>
            <w:pStyle w:val="360FDB37BB8245B9BDBC3D2A4C9E62A2"/>
          </w:pPr>
          <w:r w:rsidRPr="00884474">
            <w:rPr>
              <w:rStyle w:val="Comment"/>
              <w:rFonts w:cs="Arial"/>
            </w:rPr>
            <w:t>Comments</w:t>
          </w:r>
        </w:p>
      </w:docPartBody>
    </w:docPart>
    <w:docPart>
      <w:docPartPr>
        <w:name w:val="E4EAE5443AA44E2B95D096EA42BA88CC"/>
        <w:category>
          <w:name w:val="General"/>
          <w:gallery w:val="placeholder"/>
        </w:category>
        <w:types>
          <w:type w:val="bbPlcHdr"/>
        </w:types>
        <w:behaviors>
          <w:behavior w:val="content"/>
        </w:behaviors>
        <w:guid w:val="{C6A2C8DF-BDD8-467C-AA60-6FE6AA776097}"/>
      </w:docPartPr>
      <w:docPartBody>
        <w:p w:rsidR="00AC1E9E" w:rsidRDefault="00AC1E9E" w:rsidP="00AC1E9E">
          <w:pPr>
            <w:pStyle w:val="E4EAE5443AA44E2B95D096EA42BA88CC"/>
          </w:pPr>
          <w:r w:rsidRPr="00884474">
            <w:rPr>
              <w:rStyle w:val="PlaceholderText"/>
            </w:rPr>
            <w:t>Result</w:t>
          </w:r>
        </w:p>
      </w:docPartBody>
    </w:docPart>
    <w:docPart>
      <w:docPartPr>
        <w:name w:val="065B53CBE3474268AEA683B325B4DB93"/>
        <w:category>
          <w:name w:val="General"/>
          <w:gallery w:val="placeholder"/>
        </w:category>
        <w:types>
          <w:type w:val="bbPlcHdr"/>
        </w:types>
        <w:behaviors>
          <w:behavior w:val="content"/>
        </w:behaviors>
        <w:guid w:val="{41EE1FC2-62ED-4715-8CA1-55EFCE6B1BA4}"/>
      </w:docPartPr>
      <w:docPartBody>
        <w:p w:rsidR="00AC1E9E" w:rsidRDefault="00AC1E9E" w:rsidP="00AC1E9E">
          <w:pPr>
            <w:pStyle w:val="065B53CBE3474268AEA683B325B4DB93"/>
          </w:pPr>
          <w:r w:rsidRPr="00884474">
            <w:rPr>
              <w:rStyle w:val="Comment"/>
              <w:rFonts w:cs="Arial"/>
            </w:rPr>
            <w:t>Comments</w:t>
          </w:r>
        </w:p>
      </w:docPartBody>
    </w:docPart>
    <w:docPart>
      <w:docPartPr>
        <w:name w:val="0D2A97DC1E3C4F56A3B10908B51750D3"/>
        <w:category>
          <w:name w:val="General"/>
          <w:gallery w:val="placeholder"/>
        </w:category>
        <w:types>
          <w:type w:val="bbPlcHdr"/>
        </w:types>
        <w:behaviors>
          <w:behavior w:val="content"/>
        </w:behaviors>
        <w:guid w:val="{6460DF7F-C912-4051-A681-60645F9D5A6E}"/>
      </w:docPartPr>
      <w:docPartBody>
        <w:p w:rsidR="00AC1E9E" w:rsidRDefault="00AC1E9E" w:rsidP="00AC1E9E">
          <w:pPr>
            <w:pStyle w:val="0D2A97DC1E3C4F56A3B10908B51750D3"/>
          </w:pPr>
          <w:r w:rsidRPr="00884474">
            <w:rPr>
              <w:rStyle w:val="PlaceholderText"/>
            </w:rPr>
            <w:t>Result</w:t>
          </w:r>
        </w:p>
      </w:docPartBody>
    </w:docPart>
    <w:docPart>
      <w:docPartPr>
        <w:name w:val="078D7973D3004E179785B9C240A91B6D"/>
        <w:category>
          <w:name w:val="General"/>
          <w:gallery w:val="placeholder"/>
        </w:category>
        <w:types>
          <w:type w:val="bbPlcHdr"/>
        </w:types>
        <w:behaviors>
          <w:behavior w:val="content"/>
        </w:behaviors>
        <w:guid w:val="{5A3C24DD-AFA0-46ED-B660-CADE813502A1}"/>
      </w:docPartPr>
      <w:docPartBody>
        <w:p w:rsidR="00AC1E9E" w:rsidRDefault="00AC1E9E" w:rsidP="00AC1E9E">
          <w:pPr>
            <w:pStyle w:val="078D7973D3004E179785B9C240A91B6D"/>
          </w:pPr>
          <w:r w:rsidRPr="00884474">
            <w:rPr>
              <w:rStyle w:val="Comment"/>
              <w:rFonts w:cs="Arial"/>
            </w:rPr>
            <w:t>Comments</w:t>
          </w:r>
        </w:p>
      </w:docPartBody>
    </w:docPart>
    <w:docPart>
      <w:docPartPr>
        <w:name w:val="72A906F5EE37487EB5B6E31ABECD3A7C"/>
        <w:category>
          <w:name w:val="General"/>
          <w:gallery w:val="placeholder"/>
        </w:category>
        <w:types>
          <w:type w:val="bbPlcHdr"/>
        </w:types>
        <w:behaviors>
          <w:behavior w:val="content"/>
        </w:behaviors>
        <w:guid w:val="{D2A4631D-108C-45F0-9F30-328246FE1BB7}"/>
      </w:docPartPr>
      <w:docPartBody>
        <w:p w:rsidR="00AC1E9E" w:rsidRDefault="00AC1E9E" w:rsidP="00AC1E9E">
          <w:pPr>
            <w:pStyle w:val="72A906F5EE37487EB5B6E31ABECD3A7C"/>
          </w:pPr>
          <w:r w:rsidRPr="00884474">
            <w:rPr>
              <w:rStyle w:val="PlaceholderText"/>
            </w:rPr>
            <w:t>Result</w:t>
          </w:r>
        </w:p>
      </w:docPartBody>
    </w:docPart>
    <w:docPart>
      <w:docPartPr>
        <w:name w:val="1DC6449BA27541BB8E046722E6DCFA07"/>
        <w:category>
          <w:name w:val="General"/>
          <w:gallery w:val="placeholder"/>
        </w:category>
        <w:types>
          <w:type w:val="bbPlcHdr"/>
        </w:types>
        <w:behaviors>
          <w:behavior w:val="content"/>
        </w:behaviors>
        <w:guid w:val="{B013F1EB-36BC-46C2-B430-F6D215C0DF6A}"/>
      </w:docPartPr>
      <w:docPartBody>
        <w:p w:rsidR="00AC1E9E" w:rsidRDefault="00AC1E9E" w:rsidP="00AC1E9E">
          <w:pPr>
            <w:pStyle w:val="1DC6449BA27541BB8E046722E6DCFA07"/>
          </w:pPr>
          <w:r w:rsidRPr="00884474">
            <w:rPr>
              <w:rStyle w:val="Comment"/>
              <w:rFonts w:cs="Arial"/>
            </w:rPr>
            <w:t>Comments</w:t>
          </w:r>
        </w:p>
      </w:docPartBody>
    </w:docPart>
    <w:docPart>
      <w:docPartPr>
        <w:name w:val="1E44A01F4CD84577961192494CF3890F"/>
        <w:category>
          <w:name w:val="General"/>
          <w:gallery w:val="placeholder"/>
        </w:category>
        <w:types>
          <w:type w:val="bbPlcHdr"/>
        </w:types>
        <w:behaviors>
          <w:behavior w:val="content"/>
        </w:behaviors>
        <w:guid w:val="{0F497954-4D1F-4871-A0FD-E9A70FA267E3}"/>
      </w:docPartPr>
      <w:docPartBody>
        <w:p w:rsidR="00AC1E9E" w:rsidRDefault="00AC1E9E" w:rsidP="00AC1E9E">
          <w:pPr>
            <w:pStyle w:val="1E44A01F4CD84577961192494CF3890F"/>
          </w:pPr>
          <w:r w:rsidRPr="00884474">
            <w:rPr>
              <w:rStyle w:val="PlaceholderText"/>
            </w:rPr>
            <w:t>Result</w:t>
          </w:r>
        </w:p>
      </w:docPartBody>
    </w:docPart>
    <w:docPart>
      <w:docPartPr>
        <w:name w:val="739F3D28A7244FC6B1B239B5A50C6761"/>
        <w:category>
          <w:name w:val="General"/>
          <w:gallery w:val="placeholder"/>
        </w:category>
        <w:types>
          <w:type w:val="bbPlcHdr"/>
        </w:types>
        <w:behaviors>
          <w:behavior w:val="content"/>
        </w:behaviors>
        <w:guid w:val="{6DC07532-5766-4836-BAD6-AC80429E5655}"/>
      </w:docPartPr>
      <w:docPartBody>
        <w:p w:rsidR="00AC1E9E" w:rsidRDefault="00AC1E9E" w:rsidP="00AC1E9E">
          <w:pPr>
            <w:pStyle w:val="739F3D28A7244FC6B1B239B5A50C6761"/>
          </w:pPr>
          <w:r w:rsidRPr="00884474">
            <w:rPr>
              <w:rStyle w:val="Comment"/>
              <w:rFonts w:cs="Arial"/>
            </w:rPr>
            <w:t>Comments</w:t>
          </w:r>
        </w:p>
      </w:docPartBody>
    </w:docPart>
    <w:docPart>
      <w:docPartPr>
        <w:name w:val="B7903219B9534BA189283CF457307751"/>
        <w:category>
          <w:name w:val="General"/>
          <w:gallery w:val="placeholder"/>
        </w:category>
        <w:types>
          <w:type w:val="bbPlcHdr"/>
        </w:types>
        <w:behaviors>
          <w:behavior w:val="content"/>
        </w:behaviors>
        <w:guid w:val="{98DFC24E-9283-476B-A0B9-3CDBB6C15D1B}"/>
      </w:docPartPr>
      <w:docPartBody>
        <w:p w:rsidR="00AC1E9E" w:rsidRDefault="00AC1E9E" w:rsidP="00AC1E9E">
          <w:pPr>
            <w:pStyle w:val="B7903219B9534BA189283CF457307751"/>
          </w:pPr>
          <w:r w:rsidRPr="00884474">
            <w:rPr>
              <w:rStyle w:val="PlaceholderText"/>
            </w:rPr>
            <w:t>Result</w:t>
          </w:r>
        </w:p>
      </w:docPartBody>
    </w:docPart>
    <w:docPart>
      <w:docPartPr>
        <w:name w:val="F8D4C736A9B446F89EC023ABEDC9A884"/>
        <w:category>
          <w:name w:val="General"/>
          <w:gallery w:val="placeholder"/>
        </w:category>
        <w:types>
          <w:type w:val="bbPlcHdr"/>
        </w:types>
        <w:behaviors>
          <w:behavior w:val="content"/>
        </w:behaviors>
        <w:guid w:val="{D3A430D0-8898-4F37-8B1D-6A306734A2BC}"/>
      </w:docPartPr>
      <w:docPartBody>
        <w:p w:rsidR="00AC1E9E" w:rsidRDefault="00AC1E9E" w:rsidP="00AC1E9E">
          <w:pPr>
            <w:pStyle w:val="F8D4C736A9B446F89EC023ABEDC9A884"/>
          </w:pPr>
          <w:r w:rsidRPr="00884474">
            <w:rPr>
              <w:rStyle w:val="Comment"/>
              <w:rFonts w:cs="Arial"/>
            </w:rPr>
            <w:t>Comments</w:t>
          </w:r>
        </w:p>
      </w:docPartBody>
    </w:docPart>
    <w:docPart>
      <w:docPartPr>
        <w:name w:val="2C3E5E2AAEF8400A83EDBDF57E50035D"/>
        <w:category>
          <w:name w:val="General"/>
          <w:gallery w:val="placeholder"/>
        </w:category>
        <w:types>
          <w:type w:val="bbPlcHdr"/>
        </w:types>
        <w:behaviors>
          <w:behavior w:val="content"/>
        </w:behaviors>
        <w:guid w:val="{6741EB3B-6949-4AD0-9D00-5F85E40C9DBC}"/>
      </w:docPartPr>
      <w:docPartBody>
        <w:p w:rsidR="00AC1E9E" w:rsidRDefault="00AC1E9E" w:rsidP="00AC1E9E">
          <w:pPr>
            <w:pStyle w:val="2C3E5E2AAEF8400A83EDBDF57E50035D"/>
          </w:pPr>
          <w:r w:rsidRPr="00884474">
            <w:rPr>
              <w:rStyle w:val="PlaceholderText"/>
            </w:rPr>
            <w:t>Result</w:t>
          </w:r>
        </w:p>
      </w:docPartBody>
    </w:docPart>
    <w:docPart>
      <w:docPartPr>
        <w:name w:val="CEEEE7D3522243FFB2873C7EF59514D4"/>
        <w:category>
          <w:name w:val="General"/>
          <w:gallery w:val="placeholder"/>
        </w:category>
        <w:types>
          <w:type w:val="bbPlcHdr"/>
        </w:types>
        <w:behaviors>
          <w:behavior w:val="content"/>
        </w:behaviors>
        <w:guid w:val="{10A02B02-9043-46C2-817B-D7B9F28D47C0}"/>
      </w:docPartPr>
      <w:docPartBody>
        <w:p w:rsidR="00AC1E9E" w:rsidRDefault="00AC1E9E" w:rsidP="00AC1E9E">
          <w:pPr>
            <w:pStyle w:val="CEEEE7D3522243FFB2873C7EF59514D4"/>
          </w:pPr>
          <w:r w:rsidRPr="00884474">
            <w:rPr>
              <w:rStyle w:val="Comment"/>
              <w:rFonts w:cs="Arial"/>
            </w:rPr>
            <w:t>Comments</w:t>
          </w:r>
        </w:p>
      </w:docPartBody>
    </w:docPart>
    <w:docPart>
      <w:docPartPr>
        <w:name w:val="26756CD30F214C79A0E3642B49510726"/>
        <w:category>
          <w:name w:val="General"/>
          <w:gallery w:val="placeholder"/>
        </w:category>
        <w:types>
          <w:type w:val="bbPlcHdr"/>
        </w:types>
        <w:behaviors>
          <w:behavior w:val="content"/>
        </w:behaviors>
        <w:guid w:val="{5F14E91A-7389-45A0-B172-C3FDC2BEC1D8}"/>
      </w:docPartPr>
      <w:docPartBody>
        <w:p w:rsidR="00AC1E9E" w:rsidRDefault="00AC1E9E" w:rsidP="00AC1E9E">
          <w:pPr>
            <w:pStyle w:val="26756CD30F214C79A0E3642B49510726"/>
          </w:pPr>
          <w:r w:rsidRPr="00884474">
            <w:rPr>
              <w:rStyle w:val="PlaceholderText"/>
            </w:rPr>
            <w:t>Result</w:t>
          </w:r>
        </w:p>
      </w:docPartBody>
    </w:docPart>
    <w:docPart>
      <w:docPartPr>
        <w:name w:val="C8A0132C979842AE8FCB1BA68DBF6282"/>
        <w:category>
          <w:name w:val="General"/>
          <w:gallery w:val="placeholder"/>
        </w:category>
        <w:types>
          <w:type w:val="bbPlcHdr"/>
        </w:types>
        <w:behaviors>
          <w:behavior w:val="content"/>
        </w:behaviors>
        <w:guid w:val="{4845A201-BC5E-4666-8491-2D5E7E2D9C5A}"/>
      </w:docPartPr>
      <w:docPartBody>
        <w:p w:rsidR="00AC1E9E" w:rsidRDefault="00AC1E9E" w:rsidP="00AC1E9E">
          <w:pPr>
            <w:pStyle w:val="C8A0132C979842AE8FCB1BA68DBF6282"/>
          </w:pPr>
          <w:r w:rsidRPr="00884474">
            <w:rPr>
              <w:rStyle w:val="Comment"/>
              <w:rFonts w:cs="Arial"/>
            </w:rPr>
            <w:t>Comments</w:t>
          </w:r>
        </w:p>
      </w:docPartBody>
    </w:docPart>
    <w:docPart>
      <w:docPartPr>
        <w:name w:val="3229F791498744948C37477E45BA8F73"/>
        <w:category>
          <w:name w:val="General"/>
          <w:gallery w:val="placeholder"/>
        </w:category>
        <w:types>
          <w:type w:val="bbPlcHdr"/>
        </w:types>
        <w:behaviors>
          <w:behavior w:val="content"/>
        </w:behaviors>
        <w:guid w:val="{4F02F4FF-C374-4AC4-A59B-3CB4D55FB77F}"/>
      </w:docPartPr>
      <w:docPartBody>
        <w:p w:rsidR="00AC1E9E" w:rsidRDefault="00AC1E9E" w:rsidP="00AC1E9E">
          <w:pPr>
            <w:pStyle w:val="3229F791498744948C37477E45BA8F73"/>
          </w:pPr>
          <w:r w:rsidRPr="00884474">
            <w:rPr>
              <w:rStyle w:val="PlaceholderText"/>
            </w:rPr>
            <w:t>Result</w:t>
          </w:r>
        </w:p>
      </w:docPartBody>
    </w:docPart>
    <w:docPart>
      <w:docPartPr>
        <w:name w:val="02806814A9F84E02BCEC952EFC7B0D86"/>
        <w:category>
          <w:name w:val="General"/>
          <w:gallery w:val="placeholder"/>
        </w:category>
        <w:types>
          <w:type w:val="bbPlcHdr"/>
        </w:types>
        <w:behaviors>
          <w:behavior w:val="content"/>
        </w:behaviors>
        <w:guid w:val="{73DB7EF4-742C-436B-AD0D-5DAA7F429DF4}"/>
      </w:docPartPr>
      <w:docPartBody>
        <w:p w:rsidR="00AC1E9E" w:rsidRDefault="00AC1E9E" w:rsidP="00AC1E9E">
          <w:pPr>
            <w:pStyle w:val="02806814A9F84E02BCEC952EFC7B0D86"/>
          </w:pPr>
          <w:r w:rsidRPr="00884474">
            <w:rPr>
              <w:rStyle w:val="Comment"/>
              <w:rFonts w:cs="Arial"/>
            </w:rPr>
            <w:t>Comments</w:t>
          </w:r>
        </w:p>
      </w:docPartBody>
    </w:docPart>
    <w:docPart>
      <w:docPartPr>
        <w:name w:val="BE81C7E916C942259B3CB671186DCB54"/>
        <w:category>
          <w:name w:val="General"/>
          <w:gallery w:val="placeholder"/>
        </w:category>
        <w:types>
          <w:type w:val="bbPlcHdr"/>
        </w:types>
        <w:behaviors>
          <w:behavior w:val="content"/>
        </w:behaviors>
        <w:guid w:val="{E3F76891-F312-4D2B-99A7-4960AA1767E7}"/>
      </w:docPartPr>
      <w:docPartBody>
        <w:p w:rsidR="00AC1E9E" w:rsidRDefault="00AC1E9E" w:rsidP="00AC1E9E">
          <w:pPr>
            <w:pStyle w:val="BE81C7E916C942259B3CB671186DCB54"/>
          </w:pPr>
          <w:r w:rsidRPr="00884474">
            <w:rPr>
              <w:rStyle w:val="PlaceholderText"/>
            </w:rPr>
            <w:t>Result</w:t>
          </w:r>
        </w:p>
      </w:docPartBody>
    </w:docPart>
    <w:docPart>
      <w:docPartPr>
        <w:name w:val="95657BEAB7684C8386A3C84C1C0CF4D1"/>
        <w:category>
          <w:name w:val="General"/>
          <w:gallery w:val="placeholder"/>
        </w:category>
        <w:types>
          <w:type w:val="bbPlcHdr"/>
        </w:types>
        <w:behaviors>
          <w:behavior w:val="content"/>
        </w:behaviors>
        <w:guid w:val="{E84D58BD-24AA-4F49-9478-A4F40A2DABD9}"/>
      </w:docPartPr>
      <w:docPartBody>
        <w:p w:rsidR="00AC1E9E" w:rsidRDefault="00AC1E9E" w:rsidP="00AC1E9E">
          <w:pPr>
            <w:pStyle w:val="95657BEAB7684C8386A3C84C1C0CF4D1"/>
          </w:pPr>
          <w:r w:rsidRPr="00884474">
            <w:rPr>
              <w:rStyle w:val="Comment"/>
              <w:rFonts w:cs="Arial"/>
            </w:rPr>
            <w:t>Comments</w:t>
          </w:r>
        </w:p>
      </w:docPartBody>
    </w:docPart>
    <w:docPart>
      <w:docPartPr>
        <w:name w:val="3543288FE87540E58464D2D84456D3AE"/>
        <w:category>
          <w:name w:val="General"/>
          <w:gallery w:val="placeholder"/>
        </w:category>
        <w:types>
          <w:type w:val="bbPlcHdr"/>
        </w:types>
        <w:behaviors>
          <w:behavior w:val="content"/>
        </w:behaviors>
        <w:guid w:val="{D9E03173-9E39-46AE-BD22-F5EA45120ED0}"/>
      </w:docPartPr>
      <w:docPartBody>
        <w:p w:rsidR="00AC1E9E" w:rsidRDefault="00AC1E9E" w:rsidP="00AC1E9E">
          <w:pPr>
            <w:pStyle w:val="3543288FE87540E58464D2D84456D3AE"/>
          </w:pPr>
          <w:r w:rsidRPr="00884474">
            <w:rPr>
              <w:rStyle w:val="PlaceholderText"/>
            </w:rPr>
            <w:t>Result</w:t>
          </w:r>
        </w:p>
      </w:docPartBody>
    </w:docPart>
    <w:docPart>
      <w:docPartPr>
        <w:name w:val="7DA3AE03DCA9463D91912E5B5F948007"/>
        <w:category>
          <w:name w:val="General"/>
          <w:gallery w:val="placeholder"/>
        </w:category>
        <w:types>
          <w:type w:val="bbPlcHdr"/>
        </w:types>
        <w:behaviors>
          <w:behavior w:val="content"/>
        </w:behaviors>
        <w:guid w:val="{4BD484D6-2E93-40B4-85CA-208A8335763B}"/>
      </w:docPartPr>
      <w:docPartBody>
        <w:p w:rsidR="00AC1E9E" w:rsidRDefault="00AC1E9E" w:rsidP="00AC1E9E">
          <w:pPr>
            <w:pStyle w:val="7DA3AE03DCA9463D91912E5B5F948007"/>
          </w:pPr>
          <w:r w:rsidRPr="00884474">
            <w:rPr>
              <w:rStyle w:val="Comment"/>
              <w:rFonts w:cs="Arial"/>
            </w:rPr>
            <w:t>Comments</w:t>
          </w:r>
        </w:p>
      </w:docPartBody>
    </w:docPart>
    <w:docPart>
      <w:docPartPr>
        <w:name w:val="21BD27895C7A4CF486102646036D9473"/>
        <w:category>
          <w:name w:val="General"/>
          <w:gallery w:val="placeholder"/>
        </w:category>
        <w:types>
          <w:type w:val="bbPlcHdr"/>
        </w:types>
        <w:behaviors>
          <w:behavior w:val="content"/>
        </w:behaviors>
        <w:guid w:val="{BA8D695D-5A3D-42E7-85F2-7EDDDDE9206C}"/>
      </w:docPartPr>
      <w:docPartBody>
        <w:p w:rsidR="00AC1E9E" w:rsidRDefault="00AC1E9E" w:rsidP="00AC1E9E">
          <w:pPr>
            <w:pStyle w:val="21BD27895C7A4CF486102646036D9473"/>
          </w:pPr>
          <w:r w:rsidRPr="00884474">
            <w:rPr>
              <w:rStyle w:val="PlaceholderText"/>
            </w:rPr>
            <w:t>Result</w:t>
          </w:r>
        </w:p>
      </w:docPartBody>
    </w:docPart>
    <w:docPart>
      <w:docPartPr>
        <w:name w:val="4BD0E5CCFE1341529D939413972951D6"/>
        <w:category>
          <w:name w:val="General"/>
          <w:gallery w:val="placeholder"/>
        </w:category>
        <w:types>
          <w:type w:val="bbPlcHdr"/>
        </w:types>
        <w:behaviors>
          <w:behavior w:val="content"/>
        </w:behaviors>
        <w:guid w:val="{7F8257AF-B04B-40C8-A78A-6D5C7028823B}"/>
      </w:docPartPr>
      <w:docPartBody>
        <w:p w:rsidR="00AC1E9E" w:rsidRDefault="00AC1E9E" w:rsidP="00AC1E9E">
          <w:pPr>
            <w:pStyle w:val="4BD0E5CCFE1341529D939413972951D6"/>
          </w:pPr>
          <w:r w:rsidRPr="00884474">
            <w:rPr>
              <w:rStyle w:val="Comment"/>
              <w:rFonts w:cs="Arial"/>
            </w:rPr>
            <w:t>Comments</w:t>
          </w:r>
        </w:p>
      </w:docPartBody>
    </w:docPart>
    <w:docPart>
      <w:docPartPr>
        <w:name w:val="C575C745E10B49D2BD34B5E5419A523F"/>
        <w:category>
          <w:name w:val="General"/>
          <w:gallery w:val="placeholder"/>
        </w:category>
        <w:types>
          <w:type w:val="bbPlcHdr"/>
        </w:types>
        <w:behaviors>
          <w:behavior w:val="content"/>
        </w:behaviors>
        <w:guid w:val="{AE34F160-5C4C-4933-90F7-48F96FF9D9F7}"/>
      </w:docPartPr>
      <w:docPartBody>
        <w:p w:rsidR="00AC1E9E" w:rsidRDefault="00AC1E9E" w:rsidP="00AC1E9E">
          <w:pPr>
            <w:pStyle w:val="C575C745E10B49D2BD34B5E5419A523F"/>
          </w:pPr>
          <w:r w:rsidRPr="00884474">
            <w:rPr>
              <w:rStyle w:val="PlaceholderText"/>
            </w:rPr>
            <w:t>Result</w:t>
          </w:r>
        </w:p>
      </w:docPartBody>
    </w:docPart>
    <w:docPart>
      <w:docPartPr>
        <w:name w:val="F42292AE47A3400C82E97297ADEB2BFA"/>
        <w:category>
          <w:name w:val="General"/>
          <w:gallery w:val="placeholder"/>
        </w:category>
        <w:types>
          <w:type w:val="bbPlcHdr"/>
        </w:types>
        <w:behaviors>
          <w:behavior w:val="content"/>
        </w:behaviors>
        <w:guid w:val="{DE91BC15-79F4-49E2-85A2-E87E8F324721}"/>
      </w:docPartPr>
      <w:docPartBody>
        <w:p w:rsidR="00AC1E9E" w:rsidRDefault="00AC1E9E" w:rsidP="00AC1E9E">
          <w:pPr>
            <w:pStyle w:val="F42292AE47A3400C82E97297ADEB2BFA"/>
          </w:pPr>
          <w:r w:rsidRPr="00884474">
            <w:rPr>
              <w:rStyle w:val="Comment"/>
              <w:rFonts w:cs="Arial"/>
            </w:rPr>
            <w:t>Comments</w:t>
          </w:r>
        </w:p>
      </w:docPartBody>
    </w:docPart>
    <w:docPart>
      <w:docPartPr>
        <w:name w:val="E74FABDA1F86433FA17851B1D2B8FAC1"/>
        <w:category>
          <w:name w:val="General"/>
          <w:gallery w:val="placeholder"/>
        </w:category>
        <w:types>
          <w:type w:val="bbPlcHdr"/>
        </w:types>
        <w:behaviors>
          <w:behavior w:val="content"/>
        </w:behaviors>
        <w:guid w:val="{814BEEEE-D5D2-417B-8BFE-2476E707E881}"/>
      </w:docPartPr>
      <w:docPartBody>
        <w:p w:rsidR="00AC1E9E" w:rsidRDefault="00AC1E9E" w:rsidP="00AC1E9E">
          <w:pPr>
            <w:pStyle w:val="E74FABDA1F86433FA17851B1D2B8FAC1"/>
          </w:pPr>
          <w:r w:rsidRPr="00884474">
            <w:rPr>
              <w:rStyle w:val="PlaceholderText"/>
            </w:rPr>
            <w:t>Result</w:t>
          </w:r>
        </w:p>
      </w:docPartBody>
    </w:docPart>
    <w:docPart>
      <w:docPartPr>
        <w:name w:val="C1B3B842DE9F4BC197A51B6B225A9D2A"/>
        <w:category>
          <w:name w:val="General"/>
          <w:gallery w:val="placeholder"/>
        </w:category>
        <w:types>
          <w:type w:val="bbPlcHdr"/>
        </w:types>
        <w:behaviors>
          <w:behavior w:val="content"/>
        </w:behaviors>
        <w:guid w:val="{B0CABCFA-EEA4-42FF-9397-3B8A348704EA}"/>
      </w:docPartPr>
      <w:docPartBody>
        <w:p w:rsidR="00AC1E9E" w:rsidRDefault="00AC1E9E" w:rsidP="00AC1E9E">
          <w:pPr>
            <w:pStyle w:val="C1B3B842DE9F4BC197A51B6B225A9D2A"/>
          </w:pPr>
          <w:r w:rsidRPr="00884474">
            <w:rPr>
              <w:rStyle w:val="Comment"/>
              <w:rFonts w:cs="Arial"/>
            </w:rPr>
            <w:t>Comments</w:t>
          </w:r>
        </w:p>
      </w:docPartBody>
    </w:docPart>
    <w:docPart>
      <w:docPartPr>
        <w:name w:val="97E9810007764FC591A402A5FFCF9D55"/>
        <w:category>
          <w:name w:val="General"/>
          <w:gallery w:val="placeholder"/>
        </w:category>
        <w:types>
          <w:type w:val="bbPlcHdr"/>
        </w:types>
        <w:behaviors>
          <w:behavior w:val="content"/>
        </w:behaviors>
        <w:guid w:val="{D3A7E5CA-FC7B-4247-B9D4-124E50C708A0}"/>
      </w:docPartPr>
      <w:docPartBody>
        <w:p w:rsidR="00AC1E9E" w:rsidRDefault="00AC1E9E" w:rsidP="00AC1E9E">
          <w:pPr>
            <w:pStyle w:val="97E9810007764FC591A402A5FFCF9D55"/>
          </w:pPr>
          <w:r w:rsidRPr="00884474">
            <w:rPr>
              <w:rStyle w:val="PlaceholderText"/>
            </w:rPr>
            <w:t>Result</w:t>
          </w:r>
        </w:p>
      </w:docPartBody>
    </w:docPart>
    <w:docPart>
      <w:docPartPr>
        <w:name w:val="A342C1CB5EAD468FB8CAD2EE5BA9462F"/>
        <w:category>
          <w:name w:val="General"/>
          <w:gallery w:val="placeholder"/>
        </w:category>
        <w:types>
          <w:type w:val="bbPlcHdr"/>
        </w:types>
        <w:behaviors>
          <w:behavior w:val="content"/>
        </w:behaviors>
        <w:guid w:val="{12DCD393-A11E-4F35-98D8-4E075D0BF2B0}"/>
      </w:docPartPr>
      <w:docPartBody>
        <w:p w:rsidR="00AC1E9E" w:rsidRDefault="00AC1E9E" w:rsidP="00AC1E9E">
          <w:pPr>
            <w:pStyle w:val="A342C1CB5EAD468FB8CAD2EE5BA9462F"/>
          </w:pPr>
          <w:r w:rsidRPr="00884474">
            <w:rPr>
              <w:rStyle w:val="Comment"/>
              <w:rFonts w:cs="Arial"/>
            </w:rPr>
            <w:t>Comments</w:t>
          </w:r>
        </w:p>
      </w:docPartBody>
    </w:docPart>
    <w:docPart>
      <w:docPartPr>
        <w:name w:val="7DF601B47E6347E7949E934A12B5233A"/>
        <w:category>
          <w:name w:val="General"/>
          <w:gallery w:val="placeholder"/>
        </w:category>
        <w:types>
          <w:type w:val="bbPlcHdr"/>
        </w:types>
        <w:behaviors>
          <w:behavior w:val="content"/>
        </w:behaviors>
        <w:guid w:val="{2D506597-0621-4694-A683-90026F0D48AC}"/>
      </w:docPartPr>
      <w:docPartBody>
        <w:p w:rsidR="00AC1E9E" w:rsidRDefault="00AC1E9E" w:rsidP="00AC1E9E">
          <w:pPr>
            <w:pStyle w:val="7DF601B47E6347E7949E934A12B5233A"/>
          </w:pPr>
          <w:r w:rsidRPr="00884474">
            <w:rPr>
              <w:rStyle w:val="PlaceholderText"/>
            </w:rPr>
            <w:t>Result</w:t>
          </w:r>
        </w:p>
      </w:docPartBody>
    </w:docPart>
    <w:docPart>
      <w:docPartPr>
        <w:name w:val="2A5C04845B9A46848FBB9E41887C6945"/>
        <w:category>
          <w:name w:val="General"/>
          <w:gallery w:val="placeholder"/>
        </w:category>
        <w:types>
          <w:type w:val="bbPlcHdr"/>
        </w:types>
        <w:behaviors>
          <w:behavior w:val="content"/>
        </w:behaviors>
        <w:guid w:val="{C6FC2522-8E5E-4D51-B6B8-C5258F49823A}"/>
      </w:docPartPr>
      <w:docPartBody>
        <w:p w:rsidR="00AC1E9E" w:rsidRDefault="00AC1E9E" w:rsidP="00AC1E9E">
          <w:pPr>
            <w:pStyle w:val="2A5C04845B9A46848FBB9E41887C6945"/>
          </w:pPr>
          <w:r w:rsidRPr="00884474">
            <w:rPr>
              <w:rStyle w:val="Comment"/>
              <w:rFonts w:cs="Arial"/>
            </w:rPr>
            <w:t>Comments</w:t>
          </w:r>
        </w:p>
      </w:docPartBody>
    </w:docPart>
    <w:docPart>
      <w:docPartPr>
        <w:name w:val="A68BBFCBFBE34E6CBCC79B016CFE40B1"/>
        <w:category>
          <w:name w:val="General"/>
          <w:gallery w:val="placeholder"/>
        </w:category>
        <w:types>
          <w:type w:val="bbPlcHdr"/>
        </w:types>
        <w:behaviors>
          <w:behavior w:val="content"/>
        </w:behaviors>
        <w:guid w:val="{D90E93A8-1E49-4416-999C-3B20D30DFA8D}"/>
      </w:docPartPr>
      <w:docPartBody>
        <w:p w:rsidR="00AC1E9E" w:rsidRDefault="00AC1E9E" w:rsidP="00AC1E9E">
          <w:pPr>
            <w:pStyle w:val="A68BBFCBFBE34E6CBCC79B016CFE40B1"/>
          </w:pPr>
          <w:r w:rsidRPr="00884474">
            <w:rPr>
              <w:rStyle w:val="PlaceholderText"/>
            </w:rPr>
            <w:t>Result</w:t>
          </w:r>
        </w:p>
      </w:docPartBody>
    </w:docPart>
    <w:docPart>
      <w:docPartPr>
        <w:name w:val="41F081AFE250483CB77033A7A868FB9C"/>
        <w:category>
          <w:name w:val="General"/>
          <w:gallery w:val="placeholder"/>
        </w:category>
        <w:types>
          <w:type w:val="bbPlcHdr"/>
        </w:types>
        <w:behaviors>
          <w:behavior w:val="content"/>
        </w:behaviors>
        <w:guid w:val="{E18E6DBF-A4C6-4A5A-A79C-82E0678B6421}"/>
      </w:docPartPr>
      <w:docPartBody>
        <w:p w:rsidR="00AC1E9E" w:rsidRDefault="00AC1E9E" w:rsidP="00AC1E9E">
          <w:pPr>
            <w:pStyle w:val="41F081AFE250483CB77033A7A868FB9C"/>
          </w:pPr>
          <w:r w:rsidRPr="00884474">
            <w:rPr>
              <w:rStyle w:val="Comment"/>
              <w:rFonts w:cs="Arial"/>
            </w:rPr>
            <w:t>Comments</w:t>
          </w:r>
        </w:p>
      </w:docPartBody>
    </w:docPart>
    <w:docPart>
      <w:docPartPr>
        <w:name w:val="4E17C0CB182047F9A559EC6516B906D5"/>
        <w:category>
          <w:name w:val="General"/>
          <w:gallery w:val="placeholder"/>
        </w:category>
        <w:types>
          <w:type w:val="bbPlcHdr"/>
        </w:types>
        <w:behaviors>
          <w:behavior w:val="content"/>
        </w:behaviors>
        <w:guid w:val="{3BA40144-D6C3-4A63-BE70-A2F3A250CAFD}"/>
      </w:docPartPr>
      <w:docPartBody>
        <w:p w:rsidR="00AC1E9E" w:rsidRDefault="00AC1E9E" w:rsidP="00AC1E9E">
          <w:pPr>
            <w:pStyle w:val="4E17C0CB182047F9A559EC6516B906D5"/>
          </w:pPr>
          <w:r w:rsidRPr="00884474">
            <w:rPr>
              <w:rStyle w:val="PlaceholderText"/>
            </w:rPr>
            <w:t>Result</w:t>
          </w:r>
        </w:p>
      </w:docPartBody>
    </w:docPart>
    <w:docPart>
      <w:docPartPr>
        <w:name w:val="CCFA2A2E7BE145E0940CB586825AC60C"/>
        <w:category>
          <w:name w:val="General"/>
          <w:gallery w:val="placeholder"/>
        </w:category>
        <w:types>
          <w:type w:val="bbPlcHdr"/>
        </w:types>
        <w:behaviors>
          <w:behavior w:val="content"/>
        </w:behaviors>
        <w:guid w:val="{DC2AFF81-AE79-4E43-9A50-611769905B3F}"/>
      </w:docPartPr>
      <w:docPartBody>
        <w:p w:rsidR="00AC1E9E" w:rsidRDefault="00AC1E9E" w:rsidP="00AC1E9E">
          <w:pPr>
            <w:pStyle w:val="CCFA2A2E7BE145E0940CB586825AC60C"/>
          </w:pPr>
          <w:r w:rsidRPr="00884474">
            <w:rPr>
              <w:rStyle w:val="Comment"/>
              <w:rFonts w:cs="Arial"/>
            </w:rPr>
            <w:t>Comments</w:t>
          </w:r>
        </w:p>
      </w:docPartBody>
    </w:docPart>
    <w:docPart>
      <w:docPartPr>
        <w:name w:val="D6E4FC9322F248828FCF13351CEE8D19"/>
        <w:category>
          <w:name w:val="General"/>
          <w:gallery w:val="placeholder"/>
        </w:category>
        <w:types>
          <w:type w:val="bbPlcHdr"/>
        </w:types>
        <w:behaviors>
          <w:behavior w:val="content"/>
        </w:behaviors>
        <w:guid w:val="{D230070C-2E56-47F9-A8A8-6AAE4EE2FA9D}"/>
      </w:docPartPr>
      <w:docPartBody>
        <w:p w:rsidR="00AC1E9E" w:rsidRDefault="00AC1E9E" w:rsidP="00AC1E9E">
          <w:pPr>
            <w:pStyle w:val="D6E4FC9322F248828FCF13351CEE8D19"/>
          </w:pPr>
          <w:r w:rsidRPr="00884474">
            <w:rPr>
              <w:rStyle w:val="PlaceholderText"/>
            </w:rPr>
            <w:t>Result</w:t>
          </w:r>
        </w:p>
      </w:docPartBody>
    </w:docPart>
    <w:docPart>
      <w:docPartPr>
        <w:name w:val="B9438E7D2C1F4AF2A3016F688FF22635"/>
        <w:category>
          <w:name w:val="General"/>
          <w:gallery w:val="placeholder"/>
        </w:category>
        <w:types>
          <w:type w:val="bbPlcHdr"/>
        </w:types>
        <w:behaviors>
          <w:behavior w:val="content"/>
        </w:behaviors>
        <w:guid w:val="{6207B025-2CDE-4037-8A03-E98C38B6A891}"/>
      </w:docPartPr>
      <w:docPartBody>
        <w:p w:rsidR="00AC1E9E" w:rsidRDefault="00AC1E9E" w:rsidP="00AC1E9E">
          <w:pPr>
            <w:pStyle w:val="B9438E7D2C1F4AF2A3016F688FF22635"/>
          </w:pPr>
          <w:r w:rsidRPr="00884474">
            <w:rPr>
              <w:rStyle w:val="Comment"/>
              <w:rFonts w:cs="Arial"/>
            </w:rPr>
            <w:t>Comments</w:t>
          </w:r>
        </w:p>
      </w:docPartBody>
    </w:docPart>
    <w:docPart>
      <w:docPartPr>
        <w:name w:val="6C60139EB62D4EFE8EFB157F119AF919"/>
        <w:category>
          <w:name w:val="General"/>
          <w:gallery w:val="placeholder"/>
        </w:category>
        <w:types>
          <w:type w:val="bbPlcHdr"/>
        </w:types>
        <w:behaviors>
          <w:behavior w:val="content"/>
        </w:behaviors>
        <w:guid w:val="{5FBD6666-139F-4783-A745-4988E3EC1110}"/>
      </w:docPartPr>
      <w:docPartBody>
        <w:p w:rsidR="00AC1E9E" w:rsidRDefault="00AC1E9E" w:rsidP="00AC1E9E">
          <w:pPr>
            <w:pStyle w:val="6C60139EB62D4EFE8EFB157F119AF919"/>
          </w:pPr>
          <w:r w:rsidRPr="00884474">
            <w:rPr>
              <w:rStyle w:val="PlaceholderText"/>
            </w:rPr>
            <w:t>Result</w:t>
          </w:r>
        </w:p>
      </w:docPartBody>
    </w:docPart>
    <w:docPart>
      <w:docPartPr>
        <w:name w:val="D42765CECB4044039AC7C668125287B2"/>
        <w:category>
          <w:name w:val="General"/>
          <w:gallery w:val="placeholder"/>
        </w:category>
        <w:types>
          <w:type w:val="bbPlcHdr"/>
        </w:types>
        <w:behaviors>
          <w:behavior w:val="content"/>
        </w:behaviors>
        <w:guid w:val="{FE40F25F-C5A5-41B8-B90F-A3BB3EF2852C}"/>
      </w:docPartPr>
      <w:docPartBody>
        <w:p w:rsidR="00AC1E9E" w:rsidRDefault="00AC1E9E" w:rsidP="00AC1E9E">
          <w:pPr>
            <w:pStyle w:val="D42765CECB4044039AC7C668125287B2"/>
          </w:pPr>
          <w:r w:rsidRPr="00884474">
            <w:rPr>
              <w:rStyle w:val="Comment"/>
              <w:rFonts w:cs="Arial"/>
            </w:rPr>
            <w:t>Comments</w:t>
          </w:r>
        </w:p>
      </w:docPartBody>
    </w:docPart>
    <w:docPart>
      <w:docPartPr>
        <w:name w:val="79BA233E28B24E17BD9F5DC289D7E079"/>
        <w:category>
          <w:name w:val="General"/>
          <w:gallery w:val="placeholder"/>
        </w:category>
        <w:types>
          <w:type w:val="bbPlcHdr"/>
        </w:types>
        <w:behaviors>
          <w:behavior w:val="content"/>
        </w:behaviors>
        <w:guid w:val="{FD7B8339-DEF3-49D6-A049-031FD2116F9E}"/>
      </w:docPartPr>
      <w:docPartBody>
        <w:p w:rsidR="00AC1E9E" w:rsidRDefault="00AC1E9E" w:rsidP="00AC1E9E">
          <w:pPr>
            <w:pStyle w:val="79BA233E28B24E17BD9F5DC289D7E079"/>
          </w:pPr>
          <w:r w:rsidRPr="00884474">
            <w:rPr>
              <w:rStyle w:val="PlaceholderText"/>
            </w:rPr>
            <w:t>Result</w:t>
          </w:r>
        </w:p>
      </w:docPartBody>
    </w:docPart>
    <w:docPart>
      <w:docPartPr>
        <w:name w:val="1652EC242A204874AB0CE1A29951B9C8"/>
        <w:category>
          <w:name w:val="General"/>
          <w:gallery w:val="placeholder"/>
        </w:category>
        <w:types>
          <w:type w:val="bbPlcHdr"/>
        </w:types>
        <w:behaviors>
          <w:behavior w:val="content"/>
        </w:behaviors>
        <w:guid w:val="{85B7F2B8-AF3C-4AC5-9D18-39A6A5140E1A}"/>
      </w:docPartPr>
      <w:docPartBody>
        <w:p w:rsidR="00AC1E9E" w:rsidRDefault="00AC1E9E" w:rsidP="00AC1E9E">
          <w:pPr>
            <w:pStyle w:val="1652EC242A204874AB0CE1A29951B9C8"/>
          </w:pPr>
          <w:r w:rsidRPr="00884474">
            <w:rPr>
              <w:rStyle w:val="Comment"/>
              <w:rFonts w:cs="Arial"/>
            </w:rPr>
            <w:t>Comments</w:t>
          </w:r>
        </w:p>
      </w:docPartBody>
    </w:docPart>
    <w:docPart>
      <w:docPartPr>
        <w:name w:val="0F4981C5C33140A1B95DFAC183F27BDD"/>
        <w:category>
          <w:name w:val="General"/>
          <w:gallery w:val="placeholder"/>
        </w:category>
        <w:types>
          <w:type w:val="bbPlcHdr"/>
        </w:types>
        <w:behaviors>
          <w:behavior w:val="content"/>
        </w:behaviors>
        <w:guid w:val="{72BD40CF-BA9F-4AB3-821B-72247802607C}"/>
      </w:docPartPr>
      <w:docPartBody>
        <w:p w:rsidR="00AC1E9E" w:rsidRDefault="00AC1E9E" w:rsidP="00AC1E9E">
          <w:pPr>
            <w:pStyle w:val="0F4981C5C33140A1B95DFAC183F27BDD"/>
          </w:pPr>
          <w:r w:rsidRPr="00884474">
            <w:rPr>
              <w:rStyle w:val="PlaceholderText"/>
            </w:rPr>
            <w:t>Result</w:t>
          </w:r>
        </w:p>
      </w:docPartBody>
    </w:docPart>
    <w:docPart>
      <w:docPartPr>
        <w:name w:val="449DA25B805B4C2D8BD63EE1D84E00BC"/>
        <w:category>
          <w:name w:val="General"/>
          <w:gallery w:val="placeholder"/>
        </w:category>
        <w:types>
          <w:type w:val="bbPlcHdr"/>
        </w:types>
        <w:behaviors>
          <w:behavior w:val="content"/>
        </w:behaviors>
        <w:guid w:val="{08F938F3-F7B6-427D-8449-CDEC776B8110}"/>
      </w:docPartPr>
      <w:docPartBody>
        <w:p w:rsidR="00AC1E9E" w:rsidRDefault="00AC1E9E" w:rsidP="00AC1E9E">
          <w:pPr>
            <w:pStyle w:val="449DA25B805B4C2D8BD63EE1D84E00BC"/>
          </w:pPr>
          <w:r w:rsidRPr="00884474">
            <w:rPr>
              <w:rStyle w:val="Comment"/>
              <w:rFonts w:cs="Arial"/>
            </w:rPr>
            <w:t>Comments</w:t>
          </w:r>
        </w:p>
      </w:docPartBody>
    </w:docPart>
    <w:docPart>
      <w:docPartPr>
        <w:name w:val="C70105D4BAC94102965ACC936EC220F1"/>
        <w:category>
          <w:name w:val="General"/>
          <w:gallery w:val="placeholder"/>
        </w:category>
        <w:types>
          <w:type w:val="bbPlcHdr"/>
        </w:types>
        <w:behaviors>
          <w:behavior w:val="content"/>
        </w:behaviors>
        <w:guid w:val="{83D69707-A574-493B-A787-3E71141349A0}"/>
      </w:docPartPr>
      <w:docPartBody>
        <w:p w:rsidR="00AC1E9E" w:rsidRDefault="00AC1E9E" w:rsidP="00AC1E9E">
          <w:pPr>
            <w:pStyle w:val="C70105D4BAC94102965ACC936EC220F1"/>
          </w:pPr>
          <w:r w:rsidRPr="00884474">
            <w:rPr>
              <w:rStyle w:val="PlaceholderText"/>
            </w:rPr>
            <w:t>Result</w:t>
          </w:r>
        </w:p>
      </w:docPartBody>
    </w:docPart>
    <w:docPart>
      <w:docPartPr>
        <w:name w:val="C546772C23F4414C9E5F51834B89F1FC"/>
        <w:category>
          <w:name w:val="General"/>
          <w:gallery w:val="placeholder"/>
        </w:category>
        <w:types>
          <w:type w:val="bbPlcHdr"/>
        </w:types>
        <w:behaviors>
          <w:behavior w:val="content"/>
        </w:behaviors>
        <w:guid w:val="{2B1585EB-73C9-49F0-829D-62155B86FEB0}"/>
      </w:docPartPr>
      <w:docPartBody>
        <w:p w:rsidR="00AC1E9E" w:rsidRDefault="00AC1E9E" w:rsidP="00AC1E9E">
          <w:pPr>
            <w:pStyle w:val="C546772C23F4414C9E5F51834B89F1FC"/>
          </w:pPr>
          <w:r w:rsidRPr="00884474">
            <w:rPr>
              <w:rStyle w:val="Comment"/>
              <w:rFonts w:cs="Arial"/>
            </w:rPr>
            <w:t>Comments</w:t>
          </w:r>
        </w:p>
      </w:docPartBody>
    </w:docPart>
    <w:docPart>
      <w:docPartPr>
        <w:name w:val="DC3DE208085A480A87BC24F5582A8DFB"/>
        <w:category>
          <w:name w:val="General"/>
          <w:gallery w:val="placeholder"/>
        </w:category>
        <w:types>
          <w:type w:val="bbPlcHdr"/>
        </w:types>
        <w:behaviors>
          <w:behavior w:val="content"/>
        </w:behaviors>
        <w:guid w:val="{2A72B633-8111-434F-8ED9-839FB1F317FD}"/>
      </w:docPartPr>
      <w:docPartBody>
        <w:p w:rsidR="00AC1E9E" w:rsidRDefault="00AC1E9E" w:rsidP="00AC1E9E">
          <w:pPr>
            <w:pStyle w:val="DC3DE208085A480A87BC24F5582A8DFB"/>
          </w:pPr>
          <w:r w:rsidRPr="00F27F2E">
            <w:rPr>
              <w:rStyle w:val="PlaceholderText"/>
            </w:rPr>
            <w:t>Click here to enter text.</w:t>
          </w:r>
        </w:p>
      </w:docPartBody>
    </w:docPart>
    <w:docPart>
      <w:docPartPr>
        <w:name w:val="7505CDDDFB854D80ACF152DEE891136A"/>
        <w:category>
          <w:name w:val="General"/>
          <w:gallery w:val="placeholder"/>
        </w:category>
        <w:types>
          <w:type w:val="bbPlcHdr"/>
        </w:types>
        <w:behaviors>
          <w:behavior w:val="content"/>
        </w:behaviors>
        <w:guid w:val="{F8D6884B-FE9C-443A-BEED-BD38E879841A}"/>
      </w:docPartPr>
      <w:docPartBody>
        <w:p w:rsidR="00AC1E9E" w:rsidRDefault="00AC1E9E" w:rsidP="00AC1E9E">
          <w:pPr>
            <w:pStyle w:val="7505CDDDFB854D80ACF152DEE891136A"/>
          </w:pPr>
          <w:r w:rsidRPr="00D80CFF">
            <w:rPr>
              <w:rFonts w:ascii="Arial" w:hAnsi="Arial" w:cs="Arial"/>
              <w:b/>
            </w:rPr>
            <w:t>Name of Command</w:t>
          </w:r>
        </w:p>
      </w:docPartBody>
    </w:docPart>
    <w:docPart>
      <w:docPartPr>
        <w:name w:val="A5ECCFCFEE0647468A31EA1BCF24A525"/>
        <w:category>
          <w:name w:val="General"/>
          <w:gallery w:val="placeholder"/>
        </w:category>
        <w:types>
          <w:type w:val="bbPlcHdr"/>
        </w:types>
        <w:behaviors>
          <w:behavior w:val="content"/>
        </w:behaviors>
        <w:guid w:val="{96A681CB-A00A-4F03-9CB0-C7421F71F95C}"/>
      </w:docPartPr>
      <w:docPartBody>
        <w:p w:rsidR="00AC1E9E" w:rsidRDefault="00AC1E9E" w:rsidP="00AC1E9E">
          <w:pPr>
            <w:pStyle w:val="A5ECCFCFEE0647468A31EA1BCF24A525"/>
          </w:pPr>
          <w:r w:rsidRPr="00C60C74">
            <w:rPr>
              <w:rStyle w:val="PlaceholderText"/>
              <w:rFonts w:ascii="Arial" w:hAnsi="Arial" w:cs="Arial"/>
              <w:i/>
            </w:rPr>
            <w:t>Date.</w:t>
          </w:r>
        </w:p>
      </w:docPartBody>
    </w:docPart>
    <w:docPart>
      <w:docPartPr>
        <w:name w:val="C90A86B2D14F45E892E4485B85C395D2"/>
        <w:category>
          <w:name w:val="General"/>
          <w:gallery w:val="placeholder"/>
        </w:category>
        <w:types>
          <w:type w:val="bbPlcHdr"/>
        </w:types>
        <w:behaviors>
          <w:behavior w:val="content"/>
        </w:behaviors>
        <w:guid w:val="{CCDFAE98-CA04-40D2-A4F8-73B72CF1194B}"/>
      </w:docPartPr>
      <w:docPartBody>
        <w:p w:rsidR="00AC1E9E" w:rsidRDefault="00AC1E9E" w:rsidP="00AC1E9E">
          <w:pPr>
            <w:pStyle w:val="C90A86B2D14F45E892E4485B85C395D2"/>
          </w:pPr>
          <w:r w:rsidRPr="00D80CFF">
            <w:rPr>
              <w:rFonts w:ascii="Arial" w:hAnsi="Arial" w:cs="Arial"/>
              <w:b/>
            </w:rPr>
            <w:t>Inspector</w:t>
          </w:r>
        </w:p>
      </w:docPartBody>
    </w:docPart>
    <w:docPart>
      <w:docPartPr>
        <w:name w:val="6D36DE617ECF4BBEAA132FF47A73D7E5"/>
        <w:category>
          <w:name w:val="General"/>
          <w:gallery w:val="placeholder"/>
        </w:category>
        <w:types>
          <w:type w:val="bbPlcHdr"/>
        </w:types>
        <w:behaviors>
          <w:behavior w:val="content"/>
        </w:behaviors>
        <w:guid w:val="{CA18F305-AEF6-4798-A8CD-E81134DA21D9}"/>
      </w:docPartPr>
      <w:docPartBody>
        <w:p w:rsidR="00AC1E9E" w:rsidRDefault="00AC1E9E" w:rsidP="00AC1E9E">
          <w:pPr>
            <w:pStyle w:val="6D36DE617ECF4BBEAA132FF47A73D7E5"/>
          </w:pPr>
          <w:r w:rsidRPr="00D80CFF">
            <w:rPr>
              <w:rFonts w:ascii="Arial" w:hAnsi="Arial" w:cs="Arial"/>
              <w:b/>
            </w:rPr>
            <w:t>Final Assessment</w:t>
          </w:r>
        </w:p>
      </w:docPartBody>
    </w:docPart>
    <w:docPart>
      <w:docPartPr>
        <w:name w:val="02418B879C8A4510A4BC3F144841FB02"/>
        <w:category>
          <w:name w:val="General"/>
          <w:gallery w:val="placeholder"/>
        </w:category>
        <w:types>
          <w:type w:val="bbPlcHdr"/>
        </w:types>
        <w:behaviors>
          <w:behavior w:val="content"/>
        </w:behaviors>
        <w:guid w:val="{7C005772-5016-4C44-AE91-FB4D3B92267B}"/>
      </w:docPartPr>
      <w:docPartBody>
        <w:p w:rsidR="00AC1E9E" w:rsidRDefault="00AC1E9E" w:rsidP="00AC1E9E">
          <w:pPr>
            <w:pStyle w:val="02418B879C8A4510A4BC3F144841FB02"/>
          </w:pPr>
          <w:r w:rsidRPr="00136DD3">
            <w:rPr>
              <w:rStyle w:val="PlaceholderText"/>
            </w:rPr>
            <w:t>Click here to enter text.</w:t>
          </w:r>
        </w:p>
      </w:docPartBody>
    </w:docPart>
    <w:docPart>
      <w:docPartPr>
        <w:name w:val="EABD2472885D4EDDB5AE2AB880E2ACF8"/>
        <w:category>
          <w:name w:val="General"/>
          <w:gallery w:val="placeholder"/>
        </w:category>
        <w:types>
          <w:type w:val="bbPlcHdr"/>
        </w:types>
        <w:behaviors>
          <w:behavior w:val="content"/>
        </w:behaviors>
        <w:guid w:val="{514312AC-A529-4E93-A19E-39F537122DF0}"/>
      </w:docPartPr>
      <w:docPartBody>
        <w:p w:rsidR="00AC1E9E" w:rsidRDefault="00AC1E9E" w:rsidP="00AC1E9E">
          <w:pPr>
            <w:pStyle w:val="EABD2472885D4EDDB5AE2AB880E2ACF8"/>
          </w:pPr>
          <w:r w:rsidRPr="00136DD3">
            <w:rPr>
              <w:rStyle w:val="PlaceholderText"/>
            </w:rPr>
            <w:t>Click here to enter text.</w:t>
          </w:r>
        </w:p>
      </w:docPartBody>
    </w:docPart>
    <w:docPart>
      <w:docPartPr>
        <w:name w:val="0A8517374BBF4B73985EA450D164B085"/>
        <w:category>
          <w:name w:val="General"/>
          <w:gallery w:val="placeholder"/>
        </w:category>
        <w:types>
          <w:type w:val="bbPlcHdr"/>
        </w:types>
        <w:behaviors>
          <w:behavior w:val="content"/>
        </w:behaviors>
        <w:guid w:val="{9F035B53-203D-48FC-90D9-C352E8B6D03C}"/>
      </w:docPartPr>
      <w:docPartBody>
        <w:p w:rsidR="00AC1E9E" w:rsidRDefault="00AC1E9E" w:rsidP="00AC1E9E">
          <w:pPr>
            <w:pStyle w:val="0A8517374BBF4B73985EA450D164B085"/>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41AC71B56727430F9FAABD6C9AC6515A"/>
        <w:category>
          <w:name w:val="General"/>
          <w:gallery w:val="placeholder"/>
        </w:category>
        <w:types>
          <w:type w:val="bbPlcHdr"/>
        </w:types>
        <w:behaviors>
          <w:behavior w:val="content"/>
        </w:behaviors>
        <w:guid w:val="{E65E591D-6938-4075-B4FC-7CE75FBE7173}"/>
      </w:docPartPr>
      <w:docPartBody>
        <w:p w:rsidR="00AC1E9E" w:rsidRDefault="00AC1E9E" w:rsidP="00AC1E9E">
          <w:pPr>
            <w:pStyle w:val="41AC71B56727430F9FAABD6C9AC6515A"/>
          </w:pPr>
          <w:r w:rsidRPr="00D80CFF">
            <w:rPr>
              <w:rStyle w:val="PlaceholderText"/>
            </w:rPr>
            <w:t>Result</w:t>
          </w:r>
        </w:p>
      </w:docPartBody>
    </w:docPart>
    <w:docPart>
      <w:docPartPr>
        <w:name w:val="C335045B7C0F4309B136D883CEEFB44B"/>
        <w:category>
          <w:name w:val="General"/>
          <w:gallery w:val="placeholder"/>
        </w:category>
        <w:types>
          <w:type w:val="bbPlcHdr"/>
        </w:types>
        <w:behaviors>
          <w:behavior w:val="content"/>
        </w:behaviors>
        <w:guid w:val="{B9156710-1586-436E-AD02-B7B510AFA00B}"/>
      </w:docPartPr>
      <w:docPartBody>
        <w:p w:rsidR="00AC1E9E" w:rsidRDefault="00AC1E9E" w:rsidP="00AC1E9E">
          <w:pPr>
            <w:pStyle w:val="C335045B7C0F4309B136D883CEEFB44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B4E06B4134E4F7F967DCE924CFE3792"/>
        <w:category>
          <w:name w:val="General"/>
          <w:gallery w:val="placeholder"/>
        </w:category>
        <w:types>
          <w:type w:val="bbPlcHdr"/>
        </w:types>
        <w:behaviors>
          <w:behavior w:val="content"/>
        </w:behaviors>
        <w:guid w:val="{FA05CEDF-C946-4CB2-A359-15B0D63DD899}"/>
      </w:docPartPr>
      <w:docPartBody>
        <w:p w:rsidR="00AC1E9E" w:rsidRDefault="00AC1E9E" w:rsidP="00AC1E9E">
          <w:pPr>
            <w:pStyle w:val="5B4E06B4134E4F7F967DCE924CFE3792"/>
          </w:pPr>
          <w:r w:rsidRPr="00D80CFF">
            <w:rPr>
              <w:rStyle w:val="PlaceholderText"/>
            </w:rPr>
            <w:t>Result</w:t>
          </w:r>
        </w:p>
      </w:docPartBody>
    </w:docPart>
    <w:docPart>
      <w:docPartPr>
        <w:name w:val="3FB6D7E1EFFB43258C381B950F6A8A40"/>
        <w:category>
          <w:name w:val="General"/>
          <w:gallery w:val="placeholder"/>
        </w:category>
        <w:types>
          <w:type w:val="bbPlcHdr"/>
        </w:types>
        <w:behaviors>
          <w:behavior w:val="content"/>
        </w:behaviors>
        <w:guid w:val="{6B8AD67F-2603-485A-8ED1-9A65E48EA6B5}"/>
      </w:docPartPr>
      <w:docPartBody>
        <w:p w:rsidR="00AC1E9E" w:rsidRDefault="00AC1E9E" w:rsidP="00AC1E9E">
          <w:pPr>
            <w:pStyle w:val="3FB6D7E1EFFB43258C381B950F6A8A4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3F48F1BC9DD45D1A065766D37AEE967"/>
        <w:category>
          <w:name w:val="General"/>
          <w:gallery w:val="placeholder"/>
        </w:category>
        <w:types>
          <w:type w:val="bbPlcHdr"/>
        </w:types>
        <w:behaviors>
          <w:behavior w:val="content"/>
        </w:behaviors>
        <w:guid w:val="{A40766A4-A7D5-4B52-A99C-D5D6D52F82AA}"/>
      </w:docPartPr>
      <w:docPartBody>
        <w:p w:rsidR="00AC1E9E" w:rsidRDefault="00AC1E9E" w:rsidP="00AC1E9E">
          <w:pPr>
            <w:pStyle w:val="73F48F1BC9DD45D1A065766D37AEE967"/>
          </w:pPr>
          <w:r w:rsidRPr="00D80CFF">
            <w:rPr>
              <w:rStyle w:val="PlaceholderText"/>
            </w:rPr>
            <w:t>Result</w:t>
          </w:r>
        </w:p>
      </w:docPartBody>
    </w:docPart>
    <w:docPart>
      <w:docPartPr>
        <w:name w:val="27D508F4CEB0455FAD8E32EAF7DEDF05"/>
        <w:category>
          <w:name w:val="General"/>
          <w:gallery w:val="placeholder"/>
        </w:category>
        <w:types>
          <w:type w:val="bbPlcHdr"/>
        </w:types>
        <w:behaviors>
          <w:behavior w:val="content"/>
        </w:behaviors>
        <w:guid w:val="{C7CFAAE1-0275-4130-9065-B868C0B26B91}"/>
      </w:docPartPr>
      <w:docPartBody>
        <w:p w:rsidR="00AC1E9E" w:rsidRDefault="00AC1E9E" w:rsidP="00AC1E9E">
          <w:pPr>
            <w:pStyle w:val="27D508F4CEB0455FAD8E32EAF7DEDF0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BC27651EFC344BF850299A1AE93CDFD"/>
        <w:category>
          <w:name w:val="General"/>
          <w:gallery w:val="placeholder"/>
        </w:category>
        <w:types>
          <w:type w:val="bbPlcHdr"/>
        </w:types>
        <w:behaviors>
          <w:behavior w:val="content"/>
        </w:behaviors>
        <w:guid w:val="{720DFEFD-2E13-4ABC-976E-4B036F53EE8C}"/>
      </w:docPartPr>
      <w:docPartBody>
        <w:p w:rsidR="00AC1E9E" w:rsidRDefault="00AC1E9E" w:rsidP="00AC1E9E">
          <w:pPr>
            <w:pStyle w:val="0BC27651EFC344BF850299A1AE93CDFD"/>
          </w:pPr>
          <w:r w:rsidRPr="00D80CFF">
            <w:rPr>
              <w:rStyle w:val="PlaceholderText"/>
            </w:rPr>
            <w:t>Result</w:t>
          </w:r>
        </w:p>
      </w:docPartBody>
    </w:docPart>
    <w:docPart>
      <w:docPartPr>
        <w:name w:val="EA90E50A6EDB47B383B9833E999EC4B3"/>
        <w:category>
          <w:name w:val="General"/>
          <w:gallery w:val="placeholder"/>
        </w:category>
        <w:types>
          <w:type w:val="bbPlcHdr"/>
        </w:types>
        <w:behaviors>
          <w:behavior w:val="content"/>
        </w:behaviors>
        <w:guid w:val="{113E546C-1423-43C2-BA48-7A076D236D0E}"/>
      </w:docPartPr>
      <w:docPartBody>
        <w:p w:rsidR="00AC1E9E" w:rsidRDefault="00AC1E9E" w:rsidP="00AC1E9E">
          <w:pPr>
            <w:pStyle w:val="EA90E50A6EDB47B383B9833E999EC4B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20E241A93BA4CD29B74E47E110BB521"/>
        <w:category>
          <w:name w:val="General"/>
          <w:gallery w:val="placeholder"/>
        </w:category>
        <w:types>
          <w:type w:val="bbPlcHdr"/>
        </w:types>
        <w:behaviors>
          <w:behavior w:val="content"/>
        </w:behaviors>
        <w:guid w:val="{77EBFA3F-B49F-46AB-B760-8A8370C9B25E}"/>
      </w:docPartPr>
      <w:docPartBody>
        <w:p w:rsidR="00AC1E9E" w:rsidRDefault="00AC1E9E" w:rsidP="00AC1E9E">
          <w:pPr>
            <w:pStyle w:val="B20E241A93BA4CD29B74E47E110BB521"/>
          </w:pPr>
          <w:r w:rsidRPr="00D80CFF">
            <w:rPr>
              <w:rStyle w:val="PlaceholderText"/>
            </w:rPr>
            <w:t>Result</w:t>
          </w:r>
        </w:p>
      </w:docPartBody>
    </w:docPart>
    <w:docPart>
      <w:docPartPr>
        <w:name w:val="DDDDB487D5FE4349BE9738FAEF06F824"/>
        <w:category>
          <w:name w:val="General"/>
          <w:gallery w:val="placeholder"/>
        </w:category>
        <w:types>
          <w:type w:val="bbPlcHdr"/>
        </w:types>
        <w:behaviors>
          <w:behavior w:val="content"/>
        </w:behaviors>
        <w:guid w:val="{5BE3FDE6-509E-4C35-8A1A-9DE495320B7B}"/>
      </w:docPartPr>
      <w:docPartBody>
        <w:p w:rsidR="00AC1E9E" w:rsidRDefault="00AC1E9E" w:rsidP="00AC1E9E">
          <w:pPr>
            <w:pStyle w:val="DDDDB487D5FE4349BE9738FAEF06F82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E4B3A55000D4A9A8C56CDC0D49099EE"/>
        <w:category>
          <w:name w:val="General"/>
          <w:gallery w:val="placeholder"/>
        </w:category>
        <w:types>
          <w:type w:val="bbPlcHdr"/>
        </w:types>
        <w:behaviors>
          <w:behavior w:val="content"/>
        </w:behaviors>
        <w:guid w:val="{882BB3FC-98B6-46AF-8AE1-25C0E89430CB}"/>
      </w:docPartPr>
      <w:docPartBody>
        <w:p w:rsidR="00AC1E9E" w:rsidRDefault="00AC1E9E" w:rsidP="00AC1E9E">
          <w:pPr>
            <w:pStyle w:val="7E4B3A55000D4A9A8C56CDC0D49099EE"/>
          </w:pPr>
          <w:r w:rsidRPr="00D80CFF">
            <w:rPr>
              <w:rStyle w:val="PlaceholderText"/>
            </w:rPr>
            <w:t>Result</w:t>
          </w:r>
        </w:p>
      </w:docPartBody>
    </w:docPart>
    <w:docPart>
      <w:docPartPr>
        <w:name w:val="C16701A4B17A4A57B7680CF30A40A410"/>
        <w:category>
          <w:name w:val="General"/>
          <w:gallery w:val="placeholder"/>
        </w:category>
        <w:types>
          <w:type w:val="bbPlcHdr"/>
        </w:types>
        <w:behaviors>
          <w:behavior w:val="content"/>
        </w:behaviors>
        <w:guid w:val="{6D7818BB-F094-4406-9D43-B19D23FEFDDA}"/>
      </w:docPartPr>
      <w:docPartBody>
        <w:p w:rsidR="00AC1E9E" w:rsidRDefault="00AC1E9E" w:rsidP="00AC1E9E">
          <w:pPr>
            <w:pStyle w:val="C16701A4B17A4A57B7680CF30A40A41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1D3C4AECFD546729613E817803FCC95"/>
        <w:category>
          <w:name w:val="General"/>
          <w:gallery w:val="placeholder"/>
        </w:category>
        <w:types>
          <w:type w:val="bbPlcHdr"/>
        </w:types>
        <w:behaviors>
          <w:behavior w:val="content"/>
        </w:behaviors>
        <w:guid w:val="{4A0C5CE9-870A-449C-B2B5-6D3569DDC5F8}"/>
      </w:docPartPr>
      <w:docPartBody>
        <w:p w:rsidR="00AC1E9E" w:rsidRDefault="00AC1E9E" w:rsidP="00AC1E9E">
          <w:pPr>
            <w:pStyle w:val="81D3C4AECFD546729613E817803FCC95"/>
          </w:pPr>
          <w:r w:rsidRPr="00D80CFF">
            <w:rPr>
              <w:rStyle w:val="PlaceholderText"/>
            </w:rPr>
            <w:t>Result</w:t>
          </w:r>
        </w:p>
      </w:docPartBody>
    </w:docPart>
    <w:docPart>
      <w:docPartPr>
        <w:name w:val="B59B358F2F9F48C1BA91CB5E516D1C19"/>
        <w:category>
          <w:name w:val="General"/>
          <w:gallery w:val="placeholder"/>
        </w:category>
        <w:types>
          <w:type w:val="bbPlcHdr"/>
        </w:types>
        <w:behaviors>
          <w:behavior w:val="content"/>
        </w:behaviors>
        <w:guid w:val="{D7084F46-B93E-478E-9B41-CE4F9FDEC16A}"/>
      </w:docPartPr>
      <w:docPartBody>
        <w:p w:rsidR="00AC1E9E" w:rsidRDefault="00AC1E9E" w:rsidP="00AC1E9E">
          <w:pPr>
            <w:pStyle w:val="B59B358F2F9F48C1BA91CB5E516D1C1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4F18D1B94CA4BB5BC4347955E743B99"/>
        <w:category>
          <w:name w:val="General"/>
          <w:gallery w:val="placeholder"/>
        </w:category>
        <w:types>
          <w:type w:val="bbPlcHdr"/>
        </w:types>
        <w:behaviors>
          <w:behavior w:val="content"/>
        </w:behaviors>
        <w:guid w:val="{E1E2C6FC-A94C-44A7-8C83-C02EDE9A2472}"/>
      </w:docPartPr>
      <w:docPartBody>
        <w:p w:rsidR="00AC1E9E" w:rsidRDefault="00AC1E9E" w:rsidP="00AC1E9E">
          <w:pPr>
            <w:pStyle w:val="D4F18D1B94CA4BB5BC4347955E743B99"/>
          </w:pPr>
          <w:r w:rsidRPr="00D80CFF">
            <w:rPr>
              <w:rStyle w:val="PlaceholderText"/>
            </w:rPr>
            <w:t>Result</w:t>
          </w:r>
        </w:p>
      </w:docPartBody>
    </w:docPart>
    <w:docPart>
      <w:docPartPr>
        <w:name w:val="DBC1498EF2F04AAA8ACC849840667DAC"/>
        <w:category>
          <w:name w:val="General"/>
          <w:gallery w:val="placeholder"/>
        </w:category>
        <w:types>
          <w:type w:val="bbPlcHdr"/>
        </w:types>
        <w:behaviors>
          <w:behavior w:val="content"/>
        </w:behaviors>
        <w:guid w:val="{8C91F6B1-B637-4137-B217-FFC14DF92DB1}"/>
      </w:docPartPr>
      <w:docPartBody>
        <w:p w:rsidR="00AC1E9E" w:rsidRDefault="00AC1E9E" w:rsidP="00AC1E9E">
          <w:pPr>
            <w:pStyle w:val="DBC1498EF2F04AAA8ACC849840667DA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0802B87EC0340C1AEDE6381BFC8E2DF"/>
        <w:category>
          <w:name w:val="General"/>
          <w:gallery w:val="placeholder"/>
        </w:category>
        <w:types>
          <w:type w:val="bbPlcHdr"/>
        </w:types>
        <w:behaviors>
          <w:behavior w:val="content"/>
        </w:behaviors>
        <w:guid w:val="{4A1769AB-018C-4C45-A93B-942CD9926547}"/>
      </w:docPartPr>
      <w:docPartBody>
        <w:p w:rsidR="00AC1E9E" w:rsidRDefault="00AC1E9E" w:rsidP="00AC1E9E">
          <w:pPr>
            <w:pStyle w:val="E0802B87EC0340C1AEDE6381BFC8E2DF"/>
          </w:pPr>
          <w:r w:rsidRPr="00D80CFF">
            <w:rPr>
              <w:rStyle w:val="PlaceholderText"/>
            </w:rPr>
            <w:t>Result</w:t>
          </w:r>
        </w:p>
      </w:docPartBody>
    </w:docPart>
    <w:docPart>
      <w:docPartPr>
        <w:name w:val="865209DF43B14B02BC42BD659A6B433F"/>
        <w:category>
          <w:name w:val="General"/>
          <w:gallery w:val="placeholder"/>
        </w:category>
        <w:types>
          <w:type w:val="bbPlcHdr"/>
        </w:types>
        <w:behaviors>
          <w:behavior w:val="content"/>
        </w:behaviors>
        <w:guid w:val="{8768FDB9-6D82-4729-9384-6A8C65B8573A}"/>
      </w:docPartPr>
      <w:docPartBody>
        <w:p w:rsidR="00AC1E9E" w:rsidRDefault="00AC1E9E" w:rsidP="00AC1E9E">
          <w:pPr>
            <w:pStyle w:val="865209DF43B14B02BC42BD659A6B433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EBCF9D08CF54C79A66943D92FA208B2"/>
        <w:category>
          <w:name w:val="General"/>
          <w:gallery w:val="placeholder"/>
        </w:category>
        <w:types>
          <w:type w:val="bbPlcHdr"/>
        </w:types>
        <w:behaviors>
          <w:behavior w:val="content"/>
        </w:behaviors>
        <w:guid w:val="{2899719C-BEF4-4E0D-86F2-B4C06BE6E070}"/>
      </w:docPartPr>
      <w:docPartBody>
        <w:p w:rsidR="00AC1E9E" w:rsidRDefault="00AC1E9E" w:rsidP="00AC1E9E">
          <w:pPr>
            <w:pStyle w:val="BEBCF9D08CF54C79A66943D92FA208B2"/>
          </w:pPr>
          <w:r w:rsidRPr="00D80CFF">
            <w:rPr>
              <w:rStyle w:val="PlaceholderText"/>
            </w:rPr>
            <w:t>Result</w:t>
          </w:r>
        </w:p>
      </w:docPartBody>
    </w:docPart>
    <w:docPart>
      <w:docPartPr>
        <w:name w:val="63797B3B6470411F9D9C2C8490F5CE09"/>
        <w:category>
          <w:name w:val="General"/>
          <w:gallery w:val="placeholder"/>
        </w:category>
        <w:types>
          <w:type w:val="bbPlcHdr"/>
        </w:types>
        <w:behaviors>
          <w:behavior w:val="content"/>
        </w:behaviors>
        <w:guid w:val="{156371D7-01B8-4364-9732-0CDCB8988514}"/>
      </w:docPartPr>
      <w:docPartBody>
        <w:p w:rsidR="00AC1E9E" w:rsidRDefault="00AC1E9E" w:rsidP="00AC1E9E">
          <w:pPr>
            <w:pStyle w:val="63797B3B6470411F9D9C2C8490F5CE0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AF6F63C120F41F889F91882EC6A7198"/>
        <w:category>
          <w:name w:val="General"/>
          <w:gallery w:val="placeholder"/>
        </w:category>
        <w:types>
          <w:type w:val="bbPlcHdr"/>
        </w:types>
        <w:behaviors>
          <w:behavior w:val="content"/>
        </w:behaviors>
        <w:guid w:val="{DA4205FA-55FB-42D6-8C3A-0B7611F9D938}"/>
      </w:docPartPr>
      <w:docPartBody>
        <w:p w:rsidR="00AC1E9E" w:rsidRDefault="00AC1E9E" w:rsidP="00AC1E9E">
          <w:pPr>
            <w:pStyle w:val="3AF6F63C120F41F889F91882EC6A7198"/>
          </w:pPr>
          <w:r w:rsidRPr="00D80CFF">
            <w:rPr>
              <w:rStyle w:val="PlaceholderText"/>
            </w:rPr>
            <w:t>Result</w:t>
          </w:r>
        </w:p>
      </w:docPartBody>
    </w:docPart>
    <w:docPart>
      <w:docPartPr>
        <w:name w:val="25A9063CCA4244FAB7AC8026D2668B44"/>
        <w:category>
          <w:name w:val="General"/>
          <w:gallery w:val="placeholder"/>
        </w:category>
        <w:types>
          <w:type w:val="bbPlcHdr"/>
        </w:types>
        <w:behaviors>
          <w:behavior w:val="content"/>
        </w:behaviors>
        <w:guid w:val="{7EC03CF9-CA96-4D4D-9E63-44D764C8126F}"/>
      </w:docPartPr>
      <w:docPartBody>
        <w:p w:rsidR="00AC1E9E" w:rsidRDefault="00AC1E9E" w:rsidP="00AC1E9E">
          <w:pPr>
            <w:pStyle w:val="25A9063CCA4244FAB7AC8026D2668B4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429B372513642E9B436B0ACCB958758"/>
        <w:category>
          <w:name w:val="General"/>
          <w:gallery w:val="placeholder"/>
        </w:category>
        <w:types>
          <w:type w:val="bbPlcHdr"/>
        </w:types>
        <w:behaviors>
          <w:behavior w:val="content"/>
        </w:behaviors>
        <w:guid w:val="{1590492B-AB00-43BE-9A0D-34F6D6794A2C}"/>
      </w:docPartPr>
      <w:docPartBody>
        <w:p w:rsidR="00AC1E9E" w:rsidRDefault="00AC1E9E" w:rsidP="00AC1E9E">
          <w:pPr>
            <w:pStyle w:val="A429B372513642E9B436B0ACCB958758"/>
          </w:pPr>
          <w:r w:rsidRPr="00D80CFF">
            <w:rPr>
              <w:rStyle w:val="PlaceholderText"/>
            </w:rPr>
            <w:t>Result</w:t>
          </w:r>
        </w:p>
      </w:docPartBody>
    </w:docPart>
    <w:docPart>
      <w:docPartPr>
        <w:name w:val="DEB0062597F84AB5981249B8D26D10A4"/>
        <w:category>
          <w:name w:val="General"/>
          <w:gallery w:val="placeholder"/>
        </w:category>
        <w:types>
          <w:type w:val="bbPlcHdr"/>
        </w:types>
        <w:behaviors>
          <w:behavior w:val="content"/>
        </w:behaviors>
        <w:guid w:val="{93D4EC43-8624-42E7-8E9A-AA23752BBA4E}"/>
      </w:docPartPr>
      <w:docPartBody>
        <w:p w:rsidR="00AC1E9E" w:rsidRDefault="00AC1E9E" w:rsidP="00AC1E9E">
          <w:pPr>
            <w:pStyle w:val="DEB0062597F84AB5981249B8D26D10A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9F44B0BA46E49248AF35AA33694D154"/>
        <w:category>
          <w:name w:val="General"/>
          <w:gallery w:val="placeholder"/>
        </w:category>
        <w:types>
          <w:type w:val="bbPlcHdr"/>
        </w:types>
        <w:behaviors>
          <w:behavior w:val="content"/>
        </w:behaviors>
        <w:guid w:val="{E7735686-97DF-4BD1-B654-F2136ADE4AA4}"/>
      </w:docPartPr>
      <w:docPartBody>
        <w:p w:rsidR="00AC1E9E" w:rsidRDefault="00AC1E9E" w:rsidP="00AC1E9E">
          <w:pPr>
            <w:pStyle w:val="09F44B0BA46E49248AF35AA33694D154"/>
          </w:pPr>
          <w:r w:rsidRPr="00D80CFF">
            <w:rPr>
              <w:rStyle w:val="PlaceholderText"/>
            </w:rPr>
            <w:t>Result</w:t>
          </w:r>
        </w:p>
      </w:docPartBody>
    </w:docPart>
    <w:docPart>
      <w:docPartPr>
        <w:name w:val="E91D062DCA994E29B2EB8ED814CF91F8"/>
        <w:category>
          <w:name w:val="General"/>
          <w:gallery w:val="placeholder"/>
        </w:category>
        <w:types>
          <w:type w:val="bbPlcHdr"/>
        </w:types>
        <w:behaviors>
          <w:behavior w:val="content"/>
        </w:behaviors>
        <w:guid w:val="{C8AA446A-EB91-48E0-B49D-E4546180FA25}"/>
      </w:docPartPr>
      <w:docPartBody>
        <w:p w:rsidR="00AC1E9E" w:rsidRDefault="00AC1E9E" w:rsidP="00AC1E9E">
          <w:pPr>
            <w:pStyle w:val="E91D062DCA994E29B2EB8ED814CF91F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C04E7AC85DB460A810F45337C52FDFB"/>
        <w:category>
          <w:name w:val="General"/>
          <w:gallery w:val="placeholder"/>
        </w:category>
        <w:types>
          <w:type w:val="bbPlcHdr"/>
        </w:types>
        <w:behaviors>
          <w:behavior w:val="content"/>
        </w:behaviors>
        <w:guid w:val="{55757B5A-2521-4116-9802-7FB24830DE0E}"/>
      </w:docPartPr>
      <w:docPartBody>
        <w:p w:rsidR="00AC1E9E" w:rsidRDefault="00AC1E9E" w:rsidP="00AC1E9E">
          <w:pPr>
            <w:pStyle w:val="8C04E7AC85DB460A810F45337C52FDFB"/>
          </w:pPr>
          <w:r w:rsidRPr="00D80CFF">
            <w:rPr>
              <w:rStyle w:val="PlaceholderText"/>
            </w:rPr>
            <w:t>Result</w:t>
          </w:r>
        </w:p>
      </w:docPartBody>
    </w:docPart>
    <w:docPart>
      <w:docPartPr>
        <w:name w:val="09304631D1574757901E6095C8527770"/>
        <w:category>
          <w:name w:val="General"/>
          <w:gallery w:val="placeholder"/>
        </w:category>
        <w:types>
          <w:type w:val="bbPlcHdr"/>
        </w:types>
        <w:behaviors>
          <w:behavior w:val="content"/>
        </w:behaviors>
        <w:guid w:val="{ECD75A7E-985E-41E8-AC7E-9F14500A09C1}"/>
      </w:docPartPr>
      <w:docPartBody>
        <w:p w:rsidR="00AC1E9E" w:rsidRDefault="00AC1E9E" w:rsidP="00AC1E9E">
          <w:pPr>
            <w:pStyle w:val="09304631D1574757901E6095C852777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2F70B44260A41B291C6533F9BA0CA56"/>
        <w:category>
          <w:name w:val="General"/>
          <w:gallery w:val="placeholder"/>
        </w:category>
        <w:types>
          <w:type w:val="bbPlcHdr"/>
        </w:types>
        <w:behaviors>
          <w:behavior w:val="content"/>
        </w:behaviors>
        <w:guid w:val="{C5C7F8F5-703E-42F6-8751-4E4D8A7A7873}"/>
      </w:docPartPr>
      <w:docPartBody>
        <w:p w:rsidR="00AC1E9E" w:rsidRDefault="00AC1E9E" w:rsidP="00AC1E9E">
          <w:pPr>
            <w:pStyle w:val="D2F70B44260A41B291C6533F9BA0CA56"/>
          </w:pPr>
          <w:r w:rsidRPr="00D80CFF">
            <w:rPr>
              <w:rStyle w:val="PlaceholderText"/>
            </w:rPr>
            <w:t>Result</w:t>
          </w:r>
        </w:p>
      </w:docPartBody>
    </w:docPart>
    <w:docPart>
      <w:docPartPr>
        <w:name w:val="7D27194127B64A758AEC5CE79E2DD432"/>
        <w:category>
          <w:name w:val="General"/>
          <w:gallery w:val="placeholder"/>
        </w:category>
        <w:types>
          <w:type w:val="bbPlcHdr"/>
        </w:types>
        <w:behaviors>
          <w:behavior w:val="content"/>
        </w:behaviors>
        <w:guid w:val="{7CDE431B-4052-48F4-B2E1-B2FC76EC5EC8}"/>
      </w:docPartPr>
      <w:docPartBody>
        <w:p w:rsidR="00AC1E9E" w:rsidRDefault="00AC1E9E" w:rsidP="00AC1E9E">
          <w:pPr>
            <w:pStyle w:val="7D27194127B64A758AEC5CE79E2DD43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9CA8553322D44A39F59D719E8FF639C"/>
        <w:category>
          <w:name w:val="General"/>
          <w:gallery w:val="placeholder"/>
        </w:category>
        <w:types>
          <w:type w:val="bbPlcHdr"/>
        </w:types>
        <w:behaviors>
          <w:behavior w:val="content"/>
        </w:behaviors>
        <w:guid w:val="{5CFCA886-E4DB-4EB6-A1B0-993BD15FDA77}"/>
      </w:docPartPr>
      <w:docPartBody>
        <w:p w:rsidR="00AC1E9E" w:rsidRDefault="00AC1E9E" w:rsidP="00AC1E9E">
          <w:pPr>
            <w:pStyle w:val="C9CA8553322D44A39F59D719E8FF639C"/>
          </w:pPr>
          <w:r w:rsidRPr="00D80CFF">
            <w:rPr>
              <w:rStyle w:val="PlaceholderText"/>
            </w:rPr>
            <w:t>Result</w:t>
          </w:r>
        </w:p>
      </w:docPartBody>
    </w:docPart>
    <w:docPart>
      <w:docPartPr>
        <w:name w:val="75450AD39F1B425D9D7B1E0AAFB7438B"/>
        <w:category>
          <w:name w:val="General"/>
          <w:gallery w:val="placeholder"/>
        </w:category>
        <w:types>
          <w:type w:val="bbPlcHdr"/>
        </w:types>
        <w:behaviors>
          <w:behavior w:val="content"/>
        </w:behaviors>
        <w:guid w:val="{292F6A11-0B38-42CA-8B33-3838559CFA6A}"/>
      </w:docPartPr>
      <w:docPartBody>
        <w:p w:rsidR="00AC1E9E" w:rsidRDefault="00AC1E9E" w:rsidP="00AC1E9E">
          <w:pPr>
            <w:pStyle w:val="75450AD39F1B425D9D7B1E0AAFB7438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E07A6539FD44A069A285ED7ADFA72FE"/>
        <w:category>
          <w:name w:val="General"/>
          <w:gallery w:val="placeholder"/>
        </w:category>
        <w:types>
          <w:type w:val="bbPlcHdr"/>
        </w:types>
        <w:behaviors>
          <w:behavior w:val="content"/>
        </w:behaviors>
        <w:guid w:val="{8C398E0B-8266-4CE3-9AC8-65BE5D4766AD}"/>
      </w:docPartPr>
      <w:docPartBody>
        <w:p w:rsidR="00AC1E9E" w:rsidRDefault="00AC1E9E" w:rsidP="00AC1E9E">
          <w:pPr>
            <w:pStyle w:val="BE07A6539FD44A069A285ED7ADFA72FE"/>
          </w:pPr>
          <w:r w:rsidRPr="00D80CFF">
            <w:rPr>
              <w:rStyle w:val="PlaceholderText"/>
            </w:rPr>
            <w:t>Result</w:t>
          </w:r>
        </w:p>
      </w:docPartBody>
    </w:docPart>
    <w:docPart>
      <w:docPartPr>
        <w:name w:val="124D898632F746CEBC2BDC45ACD31A1B"/>
        <w:category>
          <w:name w:val="General"/>
          <w:gallery w:val="placeholder"/>
        </w:category>
        <w:types>
          <w:type w:val="bbPlcHdr"/>
        </w:types>
        <w:behaviors>
          <w:behavior w:val="content"/>
        </w:behaviors>
        <w:guid w:val="{8AD80632-F1B2-4280-AE14-40CB0E4746D3}"/>
      </w:docPartPr>
      <w:docPartBody>
        <w:p w:rsidR="00AC1E9E" w:rsidRDefault="00AC1E9E" w:rsidP="00AC1E9E">
          <w:pPr>
            <w:pStyle w:val="124D898632F746CEBC2BDC45ACD31A1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93C89FFD34541E9AD03F1D69E1BE3F3"/>
        <w:category>
          <w:name w:val="General"/>
          <w:gallery w:val="placeholder"/>
        </w:category>
        <w:types>
          <w:type w:val="bbPlcHdr"/>
        </w:types>
        <w:behaviors>
          <w:behavior w:val="content"/>
        </w:behaviors>
        <w:guid w:val="{9ED0458F-FFA0-4654-BD24-15F6A05FD93D}"/>
      </w:docPartPr>
      <w:docPartBody>
        <w:p w:rsidR="00AC1E9E" w:rsidRDefault="00AC1E9E" w:rsidP="00AC1E9E">
          <w:pPr>
            <w:pStyle w:val="D93C89FFD34541E9AD03F1D69E1BE3F3"/>
          </w:pPr>
          <w:r w:rsidRPr="00D80CFF">
            <w:rPr>
              <w:rStyle w:val="PlaceholderText"/>
            </w:rPr>
            <w:t>Result</w:t>
          </w:r>
        </w:p>
      </w:docPartBody>
    </w:docPart>
    <w:docPart>
      <w:docPartPr>
        <w:name w:val="DA4FD27A6C544992BCB062831417AF5B"/>
        <w:category>
          <w:name w:val="General"/>
          <w:gallery w:val="placeholder"/>
        </w:category>
        <w:types>
          <w:type w:val="bbPlcHdr"/>
        </w:types>
        <w:behaviors>
          <w:behavior w:val="content"/>
        </w:behaviors>
        <w:guid w:val="{91A115DB-8F7D-4349-B15F-106180756F85}"/>
      </w:docPartPr>
      <w:docPartBody>
        <w:p w:rsidR="00AC1E9E" w:rsidRDefault="00AC1E9E" w:rsidP="00AC1E9E">
          <w:pPr>
            <w:pStyle w:val="DA4FD27A6C544992BCB062831417AF5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2398901F0864D78A543EF930CBB45F6"/>
        <w:category>
          <w:name w:val="General"/>
          <w:gallery w:val="placeholder"/>
        </w:category>
        <w:types>
          <w:type w:val="bbPlcHdr"/>
        </w:types>
        <w:behaviors>
          <w:behavior w:val="content"/>
        </w:behaviors>
        <w:guid w:val="{AD7A32EC-0354-48FE-9AF9-917C9FDFF3ED}"/>
      </w:docPartPr>
      <w:docPartBody>
        <w:p w:rsidR="00AC1E9E" w:rsidRDefault="00AC1E9E" w:rsidP="00AC1E9E">
          <w:pPr>
            <w:pStyle w:val="F2398901F0864D78A543EF930CBB45F6"/>
          </w:pPr>
          <w:r w:rsidRPr="00D80CFF">
            <w:rPr>
              <w:rStyle w:val="PlaceholderText"/>
            </w:rPr>
            <w:t>Result</w:t>
          </w:r>
        </w:p>
      </w:docPartBody>
    </w:docPart>
    <w:docPart>
      <w:docPartPr>
        <w:name w:val="0F87C1B103EE4F83A9F2572A14175301"/>
        <w:category>
          <w:name w:val="General"/>
          <w:gallery w:val="placeholder"/>
        </w:category>
        <w:types>
          <w:type w:val="bbPlcHdr"/>
        </w:types>
        <w:behaviors>
          <w:behavior w:val="content"/>
        </w:behaviors>
        <w:guid w:val="{2A4FD34D-79B2-41B6-BAB0-4DC35E932B28}"/>
      </w:docPartPr>
      <w:docPartBody>
        <w:p w:rsidR="00AC1E9E" w:rsidRDefault="00AC1E9E" w:rsidP="00AC1E9E">
          <w:pPr>
            <w:pStyle w:val="0F87C1B103EE4F83A9F2572A1417530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C1AD718BC4E437B80BFDD739EDB5767"/>
        <w:category>
          <w:name w:val="General"/>
          <w:gallery w:val="placeholder"/>
        </w:category>
        <w:types>
          <w:type w:val="bbPlcHdr"/>
        </w:types>
        <w:behaviors>
          <w:behavior w:val="content"/>
        </w:behaviors>
        <w:guid w:val="{9CCD3E94-74A6-4A59-BD25-DF8DE28D8456}"/>
      </w:docPartPr>
      <w:docPartBody>
        <w:p w:rsidR="00AC1E9E" w:rsidRDefault="00AC1E9E" w:rsidP="00AC1E9E">
          <w:pPr>
            <w:pStyle w:val="6C1AD718BC4E437B80BFDD739EDB5767"/>
          </w:pPr>
          <w:r w:rsidRPr="00D80CFF">
            <w:rPr>
              <w:rStyle w:val="PlaceholderText"/>
            </w:rPr>
            <w:t>Result</w:t>
          </w:r>
        </w:p>
      </w:docPartBody>
    </w:docPart>
    <w:docPart>
      <w:docPartPr>
        <w:name w:val="46D9BA1D399743B9AA8331299660D08B"/>
        <w:category>
          <w:name w:val="General"/>
          <w:gallery w:val="placeholder"/>
        </w:category>
        <w:types>
          <w:type w:val="bbPlcHdr"/>
        </w:types>
        <w:behaviors>
          <w:behavior w:val="content"/>
        </w:behaviors>
        <w:guid w:val="{53A882BA-8D11-409D-A5FA-B4C848904E6A}"/>
      </w:docPartPr>
      <w:docPartBody>
        <w:p w:rsidR="00AC1E9E" w:rsidRDefault="00AC1E9E" w:rsidP="00AC1E9E">
          <w:pPr>
            <w:pStyle w:val="46D9BA1D399743B9AA8331299660D08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05E5112EBAF445EA7F235A980791B3A"/>
        <w:category>
          <w:name w:val="General"/>
          <w:gallery w:val="placeholder"/>
        </w:category>
        <w:types>
          <w:type w:val="bbPlcHdr"/>
        </w:types>
        <w:behaviors>
          <w:behavior w:val="content"/>
        </w:behaviors>
        <w:guid w:val="{C7F08100-72C3-43B3-A068-9A1F9A4A718B}"/>
      </w:docPartPr>
      <w:docPartBody>
        <w:p w:rsidR="00AC1E9E" w:rsidRDefault="00AC1E9E" w:rsidP="00AC1E9E">
          <w:pPr>
            <w:pStyle w:val="705E5112EBAF445EA7F235A980791B3A"/>
          </w:pPr>
          <w:r w:rsidRPr="00D80CFF">
            <w:rPr>
              <w:rStyle w:val="PlaceholderText"/>
            </w:rPr>
            <w:t>Result</w:t>
          </w:r>
        </w:p>
      </w:docPartBody>
    </w:docPart>
    <w:docPart>
      <w:docPartPr>
        <w:name w:val="44CC458111CE4A8A9DA7D760FBE7334C"/>
        <w:category>
          <w:name w:val="General"/>
          <w:gallery w:val="placeholder"/>
        </w:category>
        <w:types>
          <w:type w:val="bbPlcHdr"/>
        </w:types>
        <w:behaviors>
          <w:behavior w:val="content"/>
        </w:behaviors>
        <w:guid w:val="{F343A9C2-8471-48E5-89A6-7F7C7F163F01}"/>
      </w:docPartPr>
      <w:docPartBody>
        <w:p w:rsidR="00AC1E9E" w:rsidRDefault="00AC1E9E" w:rsidP="00AC1E9E">
          <w:pPr>
            <w:pStyle w:val="44CC458111CE4A8A9DA7D760FBE7334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72526170CF04E11A4766B671A6FFA84"/>
        <w:category>
          <w:name w:val="General"/>
          <w:gallery w:val="placeholder"/>
        </w:category>
        <w:types>
          <w:type w:val="bbPlcHdr"/>
        </w:types>
        <w:behaviors>
          <w:behavior w:val="content"/>
        </w:behaviors>
        <w:guid w:val="{019C449B-53F1-4300-A177-A6F5E8A35311}"/>
      </w:docPartPr>
      <w:docPartBody>
        <w:p w:rsidR="00AC1E9E" w:rsidRDefault="00AC1E9E" w:rsidP="00AC1E9E">
          <w:pPr>
            <w:pStyle w:val="772526170CF04E11A4766B671A6FFA84"/>
          </w:pPr>
          <w:r w:rsidRPr="00D80CFF">
            <w:rPr>
              <w:rStyle w:val="PlaceholderText"/>
            </w:rPr>
            <w:t>Result</w:t>
          </w:r>
        </w:p>
      </w:docPartBody>
    </w:docPart>
    <w:docPart>
      <w:docPartPr>
        <w:name w:val="4A84780668394E7AA0C699D838835C00"/>
        <w:category>
          <w:name w:val="General"/>
          <w:gallery w:val="placeholder"/>
        </w:category>
        <w:types>
          <w:type w:val="bbPlcHdr"/>
        </w:types>
        <w:behaviors>
          <w:behavior w:val="content"/>
        </w:behaviors>
        <w:guid w:val="{A304244F-42D9-4F88-88AE-93A9C10CA87B}"/>
      </w:docPartPr>
      <w:docPartBody>
        <w:p w:rsidR="00AC1E9E" w:rsidRDefault="00AC1E9E" w:rsidP="00AC1E9E">
          <w:pPr>
            <w:pStyle w:val="4A84780668394E7AA0C699D838835C0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672179292C74BB38186710B6046609A"/>
        <w:category>
          <w:name w:val="General"/>
          <w:gallery w:val="placeholder"/>
        </w:category>
        <w:types>
          <w:type w:val="bbPlcHdr"/>
        </w:types>
        <w:behaviors>
          <w:behavior w:val="content"/>
        </w:behaviors>
        <w:guid w:val="{F1F60F40-6BA1-4064-943B-E71F43180CCD}"/>
      </w:docPartPr>
      <w:docPartBody>
        <w:p w:rsidR="00AC1E9E" w:rsidRDefault="00AC1E9E" w:rsidP="00AC1E9E">
          <w:pPr>
            <w:pStyle w:val="0672179292C74BB38186710B6046609A"/>
          </w:pPr>
          <w:r w:rsidRPr="00D80CFF">
            <w:rPr>
              <w:rStyle w:val="PlaceholderText"/>
            </w:rPr>
            <w:t>Result</w:t>
          </w:r>
        </w:p>
      </w:docPartBody>
    </w:docPart>
    <w:docPart>
      <w:docPartPr>
        <w:name w:val="68A9A38EE7494703B7B2F7F8BD7BF92E"/>
        <w:category>
          <w:name w:val="General"/>
          <w:gallery w:val="placeholder"/>
        </w:category>
        <w:types>
          <w:type w:val="bbPlcHdr"/>
        </w:types>
        <w:behaviors>
          <w:behavior w:val="content"/>
        </w:behaviors>
        <w:guid w:val="{9030B097-A884-42F3-A6EA-5E6F6CAA383E}"/>
      </w:docPartPr>
      <w:docPartBody>
        <w:p w:rsidR="00AC1E9E" w:rsidRDefault="00AC1E9E" w:rsidP="00AC1E9E">
          <w:pPr>
            <w:pStyle w:val="68A9A38EE7494703B7B2F7F8BD7BF92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B2795162C9D45C5B7160C33FD62BAE7"/>
        <w:category>
          <w:name w:val="General"/>
          <w:gallery w:val="placeholder"/>
        </w:category>
        <w:types>
          <w:type w:val="bbPlcHdr"/>
        </w:types>
        <w:behaviors>
          <w:behavior w:val="content"/>
        </w:behaviors>
        <w:guid w:val="{29571968-82A6-4C6C-A111-82DC0E94BBFB}"/>
      </w:docPartPr>
      <w:docPartBody>
        <w:p w:rsidR="00AC1E9E" w:rsidRDefault="00AC1E9E" w:rsidP="00AC1E9E">
          <w:pPr>
            <w:pStyle w:val="5B2795162C9D45C5B7160C33FD62BAE7"/>
          </w:pPr>
          <w:r w:rsidRPr="00D80CFF">
            <w:rPr>
              <w:rStyle w:val="PlaceholderText"/>
            </w:rPr>
            <w:t>Result</w:t>
          </w:r>
        </w:p>
      </w:docPartBody>
    </w:docPart>
    <w:docPart>
      <w:docPartPr>
        <w:name w:val="BFEE6FDB4C884EFFB8A506A750C9D814"/>
        <w:category>
          <w:name w:val="General"/>
          <w:gallery w:val="placeholder"/>
        </w:category>
        <w:types>
          <w:type w:val="bbPlcHdr"/>
        </w:types>
        <w:behaviors>
          <w:behavior w:val="content"/>
        </w:behaviors>
        <w:guid w:val="{4A903A83-968D-4091-8F6C-461055931B34}"/>
      </w:docPartPr>
      <w:docPartBody>
        <w:p w:rsidR="00AC1E9E" w:rsidRDefault="00AC1E9E" w:rsidP="00AC1E9E">
          <w:pPr>
            <w:pStyle w:val="BFEE6FDB4C884EFFB8A506A750C9D81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04BE98E54314D8BA251B50947DB6EA2"/>
        <w:category>
          <w:name w:val="General"/>
          <w:gallery w:val="placeholder"/>
        </w:category>
        <w:types>
          <w:type w:val="bbPlcHdr"/>
        </w:types>
        <w:behaviors>
          <w:behavior w:val="content"/>
        </w:behaviors>
        <w:guid w:val="{C81F6A2F-13C4-4EC4-BCE7-D18EB25B5EB4}"/>
      </w:docPartPr>
      <w:docPartBody>
        <w:p w:rsidR="00AC1E9E" w:rsidRDefault="00AC1E9E" w:rsidP="00AC1E9E">
          <w:pPr>
            <w:pStyle w:val="D04BE98E54314D8BA251B50947DB6EA2"/>
          </w:pPr>
          <w:r w:rsidRPr="00D80CFF">
            <w:rPr>
              <w:rStyle w:val="PlaceholderText"/>
            </w:rPr>
            <w:t>Result</w:t>
          </w:r>
        </w:p>
      </w:docPartBody>
    </w:docPart>
    <w:docPart>
      <w:docPartPr>
        <w:name w:val="3A4B7B8F935C4909BB88038C3CC99391"/>
        <w:category>
          <w:name w:val="General"/>
          <w:gallery w:val="placeholder"/>
        </w:category>
        <w:types>
          <w:type w:val="bbPlcHdr"/>
        </w:types>
        <w:behaviors>
          <w:behavior w:val="content"/>
        </w:behaviors>
        <w:guid w:val="{A08598C0-BD85-4568-85F6-9E7D303428F2}"/>
      </w:docPartPr>
      <w:docPartBody>
        <w:p w:rsidR="00AC1E9E" w:rsidRDefault="00AC1E9E" w:rsidP="00AC1E9E">
          <w:pPr>
            <w:pStyle w:val="3A4B7B8F935C4909BB88038C3CC9939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4ADA88473FC4B7C9F0971D8A93719E3"/>
        <w:category>
          <w:name w:val="General"/>
          <w:gallery w:val="placeholder"/>
        </w:category>
        <w:types>
          <w:type w:val="bbPlcHdr"/>
        </w:types>
        <w:behaviors>
          <w:behavior w:val="content"/>
        </w:behaviors>
        <w:guid w:val="{A6FCB7BE-0174-433E-8EBA-765BC422A79E}"/>
      </w:docPartPr>
      <w:docPartBody>
        <w:p w:rsidR="00AC1E9E" w:rsidRDefault="00AC1E9E" w:rsidP="00AC1E9E">
          <w:pPr>
            <w:pStyle w:val="14ADA88473FC4B7C9F0971D8A93719E3"/>
          </w:pPr>
          <w:r w:rsidRPr="00D80CFF">
            <w:rPr>
              <w:rStyle w:val="PlaceholderText"/>
            </w:rPr>
            <w:t>Result</w:t>
          </w:r>
        </w:p>
      </w:docPartBody>
    </w:docPart>
    <w:docPart>
      <w:docPartPr>
        <w:name w:val="2D04B0B3AB0E4A20A068103B8D0EBFEB"/>
        <w:category>
          <w:name w:val="General"/>
          <w:gallery w:val="placeholder"/>
        </w:category>
        <w:types>
          <w:type w:val="bbPlcHdr"/>
        </w:types>
        <w:behaviors>
          <w:behavior w:val="content"/>
        </w:behaviors>
        <w:guid w:val="{A6B0A1CC-3B90-458E-9A95-FE2D28FC0693}"/>
      </w:docPartPr>
      <w:docPartBody>
        <w:p w:rsidR="00AC1E9E" w:rsidRDefault="00AC1E9E" w:rsidP="00AC1E9E">
          <w:pPr>
            <w:pStyle w:val="2D04B0B3AB0E4A20A068103B8D0EBFE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AC9396308E2484D976E2C51F1260BD3"/>
        <w:category>
          <w:name w:val="General"/>
          <w:gallery w:val="placeholder"/>
        </w:category>
        <w:types>
          <w:type w:val="bbPlcHdr"/>
        </w:types>
        <w:behaviors>
          <w:behavior w:val="content"/>
        </w:behaviors>
        <w:guid w:val="{8AC07897-ACAE-4955-8A50-C5F0D5003E3E}"/>
      </w:docPartPr>
      <w:docPartBody>
        <w:p w:rsidR="00AC1E9E" w:rsidRDefault="00AC1E9E" w:rsidP="00AC1E9E">
          <w:pPr>
            <w:pStyle w:val="4AC9396308E2484D976E2C51F1260BD3"/>
          </w:pPr>
          <w:r w:rsidRPr="00D80CFF">
            <w:rPr>
              <w:rStyle w:val="PlaceholderText"/>
            </w:rPr>
            <w:t>Result</w:t>
          </w:r>
        </w:p>
      </w:docPartBody>
    </w:docPart>
    <w:docPart>
      <w:docPartPr>
        <w:name w:val="EB311689EC72429DB52F5F765F53A5C5"/>
        <w:category>
          <w:name w:val="General"/>
          <w:gallery w:val="placeholder"/>
        </w:category>
        <w:types>
          <w:type w:val="bbPlcHdr"/>
        </w:types>
        <w:behaviors>
          <w:behavior w:val="content"/>
        </w:behaviors>
        <w:guid w:val="{1A5C30CE-DCED-4027-8479-5C617D3C9999}"/>
      </w:docPartPr>
      <w:docPartBody>
        <w:p w:rsidR="00AC1E9E" w:rsidRDefault="00AC1E9E" w:rsidP="00AC1E9E">
          <w:pPr>
            <w:pStyle w:val="EB311689EC72429DB52F5F765F53A5C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67E10AC39F8453389F5BCB0A2129BCC"/>
        <w:category>
          <w:name w:val="General"/>
          <w:gallery w:val="placeholder"/>
        </w:category>
        <w:types>
          <w:type w:val="bbPlcHdr"/>
        </w:types>
        <w:behaviors>
          <w:behavior w:val="content"/>
        </w:behaviors>
        <w:guid w:val="{CAE92C26-5FF1-4D72-AB4E-98E44EEFF5C5}"/>
      </w:docPartPr>
      <w:docPartBody>
        <w:p w:rsidR="00AC1E9E" w:rsidRDefault="00AC1E9E" w:rsidP="00AC1E9E">
          <w:pPr>
            <w:pStyle w:val="267E10AC39F8453389F5BCB0A2129BCC"/>
          </w:pPr>
          <w:r w:rsidRPr="00D80CFF">
            <w:rPr>
              <w:rStyle w:val="PlaceholderText"/>
            </w:rPr>
            <w:t>Result</w:t>
          </w:r>
        </w:p>
      </w:docPartBody>
    </w:docPart>
    <w:docPart>
      <w:docPartPr>
        <w:name w:val="5BC92C01A4C0453982D2B7CB0E597055"/>
        <w:category>
          <w:name w:val="General"/>
          <w:gallery w:val="placeholder"/>
        </w:category>
        <w:types>
          <w:type w:val="bbPlcHdr"/>
        </w:types>
        <w:behaviors>
          <w:behavior w:val="content"/>
        </w:behaviors>
        <w:guid w:val="{1B4EB3B5-A86C-4794-A798-D257B184613B}"/>
      </w:docPartPr>
      <w:docPartBody>
        <w:p w:rsidR="00AC1E9E" w:rsidRDefault="00AC1E9E" w:rsidP="00AC1E9E">
          <w:pPr>
            <w:pStyle w:val="5BC92C01A4C0453982D2B7CB0E59705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F54FEE7AE1F41808D1EE5E915DAF25A"/>
        <w:category>
          <w:name w:val="General"/>
          <w:gallery w:val="placeholder"/>
        </w:category>
        <w:types>
          <w:type w:val="bbPlcHdr"/>
        </w:types>
        <w:behaviors>
          <w:behavior w:val="content"/>
        </w:behaviors>
        <w:guid w:val="{0823E1FA-34B4-4588-8617-2C6EBBC65FB6}"/>
      </w:docPartPr>
      <w:docPartBody>
        <w:p w:rsidR="00AC1E9E" w:rsidRDefault="00AC1E9E" w:rsidP="00AC1E9E">
          <w:pPr>
            <w:pStyle w:val="2F54FEE7AE1F41808D1EE5E915DAF25A"/>
          </w:pPr>
          <w:r w:rsidRPr="00D80CFF">
            <w:rPr>
              <w:rStyle w:val="PlaceholderText"/>
            </w:rPr>
            <w:t>Result</w:t>
          </w:r>
        </w:p>
      </w:docPartBody>
    </w:docPart>
    <w:docPart>
      <w:docPartPr>
        <w:name w:val="B41197ACCCD7433FB1C74E02A242670D"/>
        <w:category>
          <w:name w:val="General"/>
          <w:gallery w:val="placeholder"/>
        </w:category>
        <w:types>
          <w:type w:val="bbPlcHdr"/>
        </w:types>
        <w:behaviors>
          <w:behavior w:val="content"/>
        </w:behaviors>
        <w:guid w:val="{9496B1E5-37EE-4C07-9F66-06DF8CFFCDCB}"/>
      </w:docPartPr>
      <w:docPartBody>
        <w:p w:rsidR="00AC1E9E" w:rsidRDefault="00AC1E9E" w:rsidP="00AC1E9E">
          <w:pPr>
            <w:pStyle w:val="B41197ACCCD7433FB1C74E02A242670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048317A43794EC19B81C2512EEE3A0D"/>
        <w:category>
          <w:name w:val="General"/>
          <w:gallery w:val="placeholder"/>
        </w:category>
        <w:types>
          <w:type w:val="bbPlcHdr"/>
        </w:types>
        <w:behaviors>
          <w:behavior w:val="content"/>
        </w:behaviors>
        <w:guid w:val="{BDAD1DAD-EAAE-48C9-8487-E63CA16B8CE0}"/>
      </w:docPartPr>
      <w:docPartBody>
        <w:p w:rsidR="00AC1E9E" w:rsidRDefault="00AC1E9E" w:rsidP="00AC1E9E">
          <w:pPr>
            <w:pStyle w:val="0048317A43794EC19B81C2512EEE3A0D"/>
          </w:pPr>
          <w:r w:rsidRPr="00D80CFF">
            <w:rPr>
              <w:rStyle w:val="PlaceholderText"/>
            </w:rPr>
            <w:t>Result</w:t>
          </w:r>
        </w:p>
      </w:docPartBody>
    </w:docPart>
    <w:docPart>
      <w:docPartPr>
        <w:name w:val="B5F515C577074F4DAA9751A4BC9AF959"/>
        <w:category>
          <w:name w:val="General"/>
          <w:gallery w:val="placeholder"/>
        </w:category>
        <w:types>
          <w:type w:val="bbPlcHdr"/>
        </w:types>
        <w:behaviors>
          <w:behavior w:val="content"/>
        </w:behaviors>
        <w:guid w:val="{5A5CC499-F032-49D4-BC90-B4CC5540E444}"/>
      </w:docPartPr>
      <w:docPartBody>
        <w:p w:rsidR="00AC1E9E" w:rsidRDefault="00AC1E9E" w:rsidP="00AC1E9E">
          <w:pPr>
            <w:pStyle w:val="B5F515C577074F4DAA9751A4BC9AF95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2A11514B2B1476D9835E57C4BAF7CF9"/>
        <w:category>
          <w:name w:val="General"/>
          <w:gallery w:val="placeholder"/>
        </w:category>
        <w:types>
          <w:type w:val="bbPlcHdr"/>
        </w:types>
        <w:behaviors>
          <w:behavior w:val="content"/>
        </w:behaviors>
        <w:guid w:val="{ED97377E-80DB-4388-89AA-76F1DF988418}"/>
      </w:docPartPr>
      <w:docPartBody>
        <w:p w:rsidR="00AC1E9E" w:rsidRDefault="00AC1E9E" w:rsidP="00AC1E9E">
          <w:pPr>
            <w:pStyle w:val="42A11514B2B1476D9835E57C4BAF7CF9"/>
          </w:pPr>
          <w:r w:rsidRPr="00D80CFF">
            <w:rPr>
              <w:rStyle w:val="PlaceholderText"/>
            </w:rPr>
            <w:t>Result</w:t>
          </w:r>
        </w:p>
      </w:docPartBody>
    </w:docPart>
    <w:docPart>
      <w:docPartPr>
        <w:name w:val="2CF9A8F33B14436D803A6AF6C463ADB7"/>
        <w:category>
          <w:name w:val="General"/>
          <w:gallery w:val="placeholder"/>
        </w:category>
        <w:types>
          <w:type w:val="bbPlcHdr"/>
        </w:types>
        <w:behaviors>
          <w:behavior w:val="content"/>
        </w:behaviors>
        <w:guid w:val="{51CBDF3F-667A-4185-8692-E3475ED18D1A}"/>
      </w:docPartPr>
      <w:docPartBody>
        <w:p w:rsidR="00AC1E9E" w:rsidRDefault="00AC1E9E" w:rsidP="00AC1E9E">
          <w:pPr>
            <w:pStyle w:val="2CF9A8F33B14436D803A6AF6C463ADB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BBD78C8B974448A9490251778EF73B5"/>
        <w:category>
          <w:name w:val="General"/>
          <w:gallery w:val="placeholder"/>
        </w:category>
        <w:types>
          <w:type w:val="bbPlcHdr"/>
        </w:types>
        <w:behaviors>
          <w:behavior w:val="content"/>
        </w:behaviors>
        <w:guid w:val="{2B29957F-343F-4643-A620-84EB0381E6E5}"/>
      </w:docPartPr>
      <w:docPartBody>
        <w:p w:rsidR="00AC1E9E" w:rsidRDefault="00AC1E9E" w:rsidP="00AC1E9E">
          <w:pPr>
            <w:pStyle w:val="FBBD78C8B974448A9490251778EF73B5"/>
          </w:pPr>
          <w:r w:rsidRPr="00D80CFF">
            <w:rPr>
              <w:rStyle w:val="PlaceholderText"/>
            </w:rPr>
            <w:t>Result</w:t>
          </w:r>
        </w:p>
      </w:docPartBody>
    </w:docPart>
    <w:docPart>
      <w:docPartPr>
        <w:name w:val="68BEA21EA2B349A89538A9C414DD622F"/>
        <w:category>
          <w:name w:val="General"/>
          <w:gallery w:val="placeholder"/>
        </w:category>
        <w:types>
          <w:type w:val="bbPlcHdr"/>
        </w:types>
        <w:behaviors>
          <w:behavior w:val="content"/>
        </w:behaviors>
        <w:guid w:val="{CDA97C9D-2E0A-4496-A17F-FA62F8DC5C21}"/>
      </w:docPartPr>
      <w:docPartBody>
        <w:p w:rsidR="00AC1E9E" w:rsidRDefault="00AC1E9E" w:rsidP="00AC1E9E">
          <w:pPr>
            <w:pStyle w:val="68BEA21EA2B349A89538A9C414DD622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0D395609D894CA8B485F29629391CE7"/>
        <w:category>
          <w:name w:val="General"/>
          <w:gallery w:val="placeholder"/>
        </w:category>
        <w:types>
          <w:type w:val="bbPlcHdr"/>
        </w:types>
        <w:behaviors>
          <w:behavior w:val="content"/>
        </w:behaviors>
        <w:guid w:val="{983FDAC0-599B-4251-895B-A11E8960E9AA}"/>
      </w:docPartPr>
      <w:docPartBody>
        <w:p w:rsidR="00AC1E9E" w:rsidRDefault="00AC1E9E" w:rsidP="00AC1E9E">
          <w:pPr>
            <w:pStyle w:val="C0D395609D894CA8B485F29629391CE7"/>
          </w:pPr>
          <w:r w:rsidRPr="00D80CFF">
            <w:rPr>
              <w:rStyle w:val="PlaceholderText"/>
            </w:rPr>
            <w:t>Result</w:t>
          </w:r>
        </w:p>
      </w:docPartBody>
    </w:docPart>
    <w:docPart>
      <w:docPartPr>
        <w:name w:val="3E18D02E6B944B40B08634A20545F652"/>
        <w:category>
          <w:name w:val="General"/>
          <w:gallery w:val="placeholder"/>
        </w:category>
        <w:types>
          <w:type w:val="bbPlcHdr"/>
        </w:types>
        <w:behaviors>
          <w:behavior w:val="content"/>
        </w:behaviors>
        <w:guid w:val="{E3BD15CB-C434-4DE5-8969-56CF3E91F222}"/>
      </w:docPartPr>
      <w:docPartBody>
        <w:p w:rsidR="00AC1E9E" w:rsidRDefault="00AC1E9E" w:rsidP="00AC1E9E">
          <w:pPr>
            <w:pStyle w:val="3E18D02E6B944B40B08634A20545F65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8EEF1F5ECF5488CB4CE0B18413FF17E"/>
        <w:category>
          <w:name w:val="General"/>
          <w:gallery w:val="placeholder"/>
        </w:category>
        <w:types>
          <w:type w:val="bbPlcHdr"/>
        </w:types>
        <w:behaviors>
          <w:behavior w:val="content"/>
        </w:behaviors>
        <w:guid w:val="{2C25AF29-B32F-4784-B409-512E58B784F1}"/>
      </w:docPartPr>
      <w:docPartBody>
        <w:p w:rsidR="00AC1E9E" w:rsidRDefault="00AC1E9E" w:rsidP="00AC1E9E">
          <w:pPr>
            <w:pStyle w:val="48EEF1F5ECF5488CB4CE0B18413FF17E"/>
          </w:pPr>
          <w:r w:rsidRPr="00D80CFF">
            <w:rPr>
              <w:rStyle w:val="PlaceholderText"/>
            </w:rPr>
            <w:t>Result</w:t>
          </w:r>
        </w:p>
      </w:docPartBody>
    </w:docPart>
    <w:docPart>
      <w:docPartPr>
        <w:name w:val="090187F751B94F7AB92A373F0B305DC2"/>
        <w:category>
          <w:name w:val="General"/>
          <w:gallery w:val="placeholder"/>
        </w:category>
        <w:types>
          <w:type w:val="bbPlcHdr"/>
        </w:types>
        <w:behaviors>
          <w:behavior w:val="content"/>
        </w:behaviors>
        <w:guid w:val="{1BD7EAD3-93B0-4D8E-B388-48026B93195B}"/>
      </w:docPartPr>
      <w:docPartBody>
        <w:p w:rsidR="00AC1E9E" w:rsidRDefault="00AC1E9E" w:rsidP="00AC1E9E">
          <w:pPr>
            <w:pStyle w:val="090187F751B94F7AB92A373F0B305DC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C1C22FCEC5F46F88C6308EBFDDDD892"/>
        <w:category>
          <w:name w:val="General"/>
          <w:gallery w:val="placeholder"/>
        </w:category>
        <w:types>
          <w:type w:val="bbPlcHdr"/>
        </w:types>
        <w:behaviors>
          <w:behavior w:val="content"/>
        </w:behaviors>
        <w:guid w:val="{34F081D5-501D-4A7F-9B93-65A928B2629B}"/>
      </w:docPartPr>
      <w:docPartBody>
        <w:p w:rsidR="00AC1E9E" w:rsidRDefault="00AC1E9E" w:rsidP="00AC1E9E">
          <w:pPr>
            <w:pStyle w:val="8C1C22FCEC5F46F88C6308EBFDDDD892"/>
          </w:pPr>
          <w:r w:rsidRPr="00D80CFF">
            <w:rPr>
              <w:rStyle w:val="PlaceholderText"/>
            </w:rPr>
            <w:t>Result</w:t>
          </w:r>
        </w:p>
      </w:docPartBody>
    </w:docPart>
    <w:docPart>
      <w:docPartPr>
        <w:name w:val="F12592FD2332475EB8DD6D30ABD3D5BE"/>
        <w:category>
          <w:name w:val="General"/>
          <w:gallery w:val="placeholder"/>
        </w:category>
        <w:types>
          <w:type w:val="bbPlcHdr"/>
        </w:types>
        <w:behaviors>
          <w:behavior w:val="content"/>
        </w:behaviors>
        <w:guid w:val="{279FCF09-EC7D-4424-AB21-4B98584AC350}"/>
      </w:docPartPr>
      <w:docPartBody>
        <w:p w:rsidR="00AC1E9E" w:rsidRDefault="00AC1E9E" w:rsidP="00AC1E9E">
          <w:pPr>
            <w:pStyle w:val="F12592FD2332475EB8DD6D30ABD3D5B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E74F3E959D743ADAAF40602B2D4854A"/>
        <w:category>
          <w:name w:val="General"/>
          <w:gallery w:val="placeholder"/>
        </w:category>
        <w:types>
          <w:type w:val="bbPlcHdr"/>
        </w:types>
        <w:behaviors>
          <w:behavior w:val="content"/>
        </w:behaviors>
        <w:guid w:val="{BEBD1162-E9D4-441A-A020-135F5B3DF161}"/>
      </w:docPartPr>
      <w:docPartBody>
        <w:p w:rsidR="00AC1E9E" w:rsidRDefault="00AC1E9E" w:rsidP="00AC1E9E">
          <w:pPr>
            <w:pStyle w:val="DE74F3E959D743ADAAF40602B2D4854A"/>
          </w:pPr>
          <w:r w:rsidRPr="00D80CFF">
            <w:rPr>
              <w:rStyle w:val="PlaceholderText"/>
            </w:rPr>
            <w:t>Result</w:t>
          </w:r>
        </w:p>
      </w:docPartBody>
    </w:docPart>
    <w:docPart>
      <w:docPartPr>
        <w:name w:val="C01D0356024C4531A39E1E85DE52833A"/>
        <w:category>
          <w:name w:val="General"/>
          <w:gallery w:val="placeholder"/>
        </w:category>
        <w:types>
          <w:type w:val="bbPlcHdr"/>
        </w:types>
        <w:behaviors>
          <w:behavior w:val="content"/>
        </w:behaviors>
        <w:guid w:val="{61E193B2-AAA6-4A6B-AEA7-5F17ACAB67CA}"/>
      </w:docPartPr>
      <w:docPartBody>
        <w:p w:rsidR="00AC1E9E" w:rsidRDefault="00AC1E9E" w:rsidP="00AC1E9E">
          <w:pPr>
            <w:pStyle w:val="C01D0356024C4531A39E1E85DE52833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1A818686540467BA94DE3174AED0E4A"/>
        <w:category>
          <w:name w:val="General"/>
          <w:gallery w:val="placeholder"/>
        </w:category>
        <w:types>
          <w:type w:val="bbPlcHdr"/>
        </w:types>
        <w:behaviors>
          <w:behavior w:val="content"/>
        </w:behaviors>
        <w:guid w:val="{6B5D09C0-A78D-4575-A1F5-E1130CAFEC11}"/>
      </w:docPartPr>
      <w:docPartBody>
        <w:p w:rsidR="00AC1E9E" w:rsidRDefault="00AC1E9E" w:rsidP="00AC1E9E">
          <w:pPr>
            <w:pStyle w:val="11A818686540467BA94DE3174AED0E4A"/>
          </w:pPr>
          <w:r w:rsidRPr="00D80CFF">
            <w:rPr>
              <w:rStyle w:val="PlaceholderText"/>
            </w:rPr>
            <w:t>Result</w:t>
          </w:r>
        </w:p>
      </w:docPartBody>
    </w:docPart>
    <w:docPart>
      <w:docPartPr>
        <w:name w:val="C14C9FBF9432481882EA336FBE03AF66"/>
        <w:category>
          <w:name w:val="General"/>
          <w:gallery w:val="placeholder"/>
        </w:category>
        <w:types>
          <w:type w:val="bbPlcHdr"/>
        </w:types>
        <w:behaviors>
          <w:behavior w:val="content"/>
        </w:behaviors>
        <w:guid w:val="{1F8C321F-1510-4D06-9CC4-1B00C4AFAEBF}"/>
      </w:docPartPr>
      <w:docPartBody>
        <w:p w:rsidR="00AC1E9E" w:rsidRDefault="00AC1E9E" w:rsidP="00AC1E9E">
          <w:pPr>
            <w:pStyle w:val="C14C9FBF9432481882EA336FBE03AF6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56BB29DFB6C4EF6ADD99DDEF54026FA"/>
        <w:category>
          <w:name w:val="General"/>
          <w:gallery w:val="placeholder"/>
        </w:category>
        <w:types>
          <w:type w:val="bbPlcHdr"/>
        </w:types>
        <w:behaviors>
          <w:behavior w:val="content"/>
        </w:behaviors>
        <w:guid w:val="{5977B655-B282-47D5-A24D-72F6331952E6}"/>
      </w:docPartPr>
      <w:docPartBody>
        <w:p w:rsidR="00AC1E9E" w:rsidRDefault="00AC1E9E" w:rsidP="00AC1E9E">
          <w:pPr>
            <w:pStyle w:val="F56BB29DFB6C4EF6ADD99DDEF54026FA"/>
          </w:pPr>
          <w:r w:rsidRPr="00D80CFF">
            <w:rPr>
              <w:rStyle w:val="PlaceholderText"/>
            </w:rPr>
            <w:t>Result</w:t>
          </w:r>
        </w:p>
      </w:docPartBody>
    </w:docPart>
    <w:docPart>
      <w:docPartPr>
        <w:name w:val="E91B8909DE29424B934C98A9E71E4B1F"/>
        <w:category>
          <w:name w:val="General"/>
          <w:gallery w:val="placeholder"/>
        </w:category>
        <w:types>
          <w:type w:val="bbPlcHdr"/>
        </w:types>
        <w:behaviors>
          <w:behavior w:val="content"/>
        </w:behaviors>
        <w:guid w:val="{B8924458-949C-440B-9428-A9D19133A403}"/>
      </w:docPartPr>
      <w:docPartBody>
        <w:p w:rsidR="00AC1E9E" w:rsidRDefault="00AC1E9E" w:rsidP="00AC1E9E">
          <w:pPr>
            <w:pStyle w:val="E91B8909DE29424B934C98A9E71E4B1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7AAA9B078734C428800F068845FA6AC"/>
        <w:category>
          <w:name w:val="General"/>
          <w:gallery w:val="placeholder"/>
        </w:category>
        <w:types>
          <w:type w:val="bbPlcHdr"/>
        </w:types>
        <w:behaviors>
          <w:behavior w:val="content"/>
        </w:behaviors>
        <w:guid w:val="{7F603372-3862-475C-A2CB-FD9EC4DFCBD1}"/>
      </w:docPartPr>
      <w:docPartBody>
        <w:p w:rsidR="00AC1E9E" w:rsidRDefault="00AC1E9E" w:rsidP="00AC1E9E">
          <w:pPr>
            <w:pStyle w:val="77AAA9B078734C428800F068845FA6AC"/>
          </w:pPr>
          <w:r w:rsidRPr="00D80CFF">
            <w:rPr>
              <w:rStyle w:val="PlaceholderText"/>
            </w:rPr>
            <w:t>Result</w:t>
          </w:r>
        </w:p>
      </w:docPartBody>
    </w:docPart>
    <w:docPart>
      <w:docPartPr>
        <w:name w:val="0650B4B77A524A7EBC792CC1864AA274"/>
        <w:category>
          <w:name w:val="General"/>
          <w:gallery w:val="placeholder"/>
        </w:category>
        <w:types>
          <w:type w:val="bbPlcHdr"/>
        </w:types>
        <w:behaviors>
          <w:behavior w:val="content"/>
        </w:behaviors>
        <w:guid w:val="{E138EEAE-689D-4CCF-90F5-DCC87C719171}"/>
      </w:docPartPr>
      <w:docPartBody>
        <w:p w:rsidR="00AC1E9E" w:rsidRDefault="00AC1E9E" w:rsidP="00AC1E9E">
          <w:pPr>
            <w:pStyle w:val="0650B4B77A524A7EBC792CC1864AA27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3BE614B5C8F4FFCBF29967326D91E41"/>
        <w:category>
          <w:name w:val="General"/>
          <w:gallery w:val="placeholder"/>
        </w:category>
        <w:types>
          <w:type w:val="bbPlcHdr"/>
        </w:types>
        <w:behaviors>
          <w:behavior w:val="content"/>
        </w:behaviors>
        <w:guid w:val="{D0735482-5E71-4670-B47D-8BDE093CB898}"/>
      </w:docPartPr>
      <w:docPartBody>
        <w:p w:rsidR="00AC1E9E" w:rsidRDefault="00AC1E9E" w:rsidP="00AC1E9E">
          <w:pPr>
            <w:pStyle w:val="F3BE614B5C8F4FFCBF29967326D91E41"/>
          </w:pPr>
          <w:r w:rsidRPr="00D80CFF">
            <w:rPr>
              <w:rStyle w:val="PlaceholderText"/>
            </w:rPr>
            <w:t>Result</w:t>
          </w:r>
        </w:p>
      </w:docPartBody>
    </w:docPart>
    <w:docPart>
      <w:docPartPr>
        <w:name w:val="E5D7E94104224EB188B66B2B461DF011"/>
        <w:category>
          <w:name w:val="General"/>
          <w:gallery w:val="placeholder"/>
        </w:category>
        <w:types>
          <w:type w:val="bbPlcHdr"/>
        </w:types>
        <w:behaviors>
          <w:behavior w:val="content"/>
        </w:behaviors>
        <w:guid w:val="{FC1F58C1-31CE-4949-B5FD-0D379E0D8BA1}"/>
      </w:docPartPr>
      <w:docPartBody>
        <w:p w:rsidR="00AC1E9E" w:rsidRDefault="00AC1E9E" w:rsidP="00AC1E9E">
          <w:pPr>
            <w:pStyle w:val="E5D7E94104224EB188B66B2B461DF01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CFA781CAB654930B583628D0396EB13"/>
        <w:category>
          <w:name w:val="General"/>
          <w:gallery w:val="placeholder"/>
        </w:category>
        <w:types>
          <w:type w:val="bbPlcHdr"/>
        </w:types>
        <w:behaviors>
          <w:behavior w:val="content"/>
        </w:behaviors>
        <w:guid w:val="{18DA2BB5-6DDD-4E40-B4BF-BCA11E7DDC48}"/>
      </w:docPartPr>
      <w:docPartBody>
        <w:p w:rsidR="00AC1E9E" w:rsidRDefault="00AC1E9E" w:rsidP="00AC1E9E">
          <w:pPr>
            <w:pStyle w:val="ECFA781CAB654930B583628D0396EB13"/>
          </w:pPr>
          <w:r w:rsidRPr="00D80CFF">
            <w:rPr>
              <w:rStyle w:val="PlaceholderText"/>
            </w:rPr>
            <w:t>Result</w:t>
          </w:r>
        </w:p>
      </w:docPartBody>
    </w:docPart>
    <w:docPart>
      <w:docPartPr>
        <w:name w:val="9B96D504DD4241C2880044782190F1FF"/>
        <w:category>
          <w:name w:val="General"/>
          <w:gallery w:val="placeholder"/>
        </w:category>
        <w:types>
          <w:type w:val="bbPlcHdr"/>
        </w:types>
        <w:behaviors>
          <w:behavior w:val="content"/>
        </w:behaviors>
        <w:guid w:val="{34EF00BC-492F-46EE-8681-9A1093B150F8}"/>
      </w:docPartPr>
      <w:docPartBody>
        <w:p w:rsidR="00AC1E9E" w:rsidRDefault="00AC1E9E" w:rsidP="00AC1E9E">
          <w:pPr>
            <w:pStyle w:val="9B96D504DD4241C2880044782190F1F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DC763038EDA4156B88C2DAE0592D9DA"/>
        <w:category>
          <w:name w:val="General"/>
          <w:gallery w:val="placeholder"/>
        </w:category>
        <w:types>
          <w:type w:val="bbPlcHdr"/>
        </w:types>
        <w:behaviors>
          <w:behavior w:val="content"/>
        </w:behaviors>
        <w:guid w:val="{8924CD1F-F5EE-4C0E-B8A8-35AE094E8DE3}"/>
      </w:docPartPr>
      <w:docPartBody>
        <w:p w:rsidR="00AC1E9E" w:rsidRDefault="00AC1E9E" w:rsidP="00AC1E9E">
          <w:pPr>
            <w:pStyle w:val="9DC763038EDA4156B88C2DAE0592D9DA"/>
          </w:pPr>
          <w:r w:rsidRPr="00D80CFF">
            <w:rPr>
              <w:rStyle w:val="PlaceholderText"/>
            </w:rPr>
            <w:t>Result</w:t>
          </w:r>
        </w:p>
      </w:docPartBody>
    </w:docPart>
    <w:docPart>
      <w:docPartPr>
        <w:name w:val="34DBBD62DE014741B15F69653541D393"/>
        <w:category>
          <w:name w:val="General"/>
          <w:gallery w:val="placeholder"/>
        </w:category>
        <w:types>
          <w:type w:val="bbPlcHdr"/>
        </w:types>
        <w:behaviors>
          <w:behavior w:val="content"/>
        </w:behaviors>
        <w:guid w:val="{A30ABED4-A8C2-433F-A106-8A2C5A5A5192}"/>
      </w:docPartPr>
      <w:docPartBody>
        <w:p w:rsidR="00AC1E9E" w:rsidRDefault="00AC1E9E" w:rsidP="00AC1E9E">
          <w:pPr>
            <w:pStyle w:val="34DBBD62DE014741B15F69653541D39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818E46A4F314BED940B1ADE5C6942CA"/>
        <w:category>
          <w:name w:val="General"/>
          <w:gallery w:val="placeholder"/>
        </w:category>
        <w:types>
          <w:type w:val="bbPlcHdr"/>
        </w:types>
        <w:behaviors>
          <w:behavior w:val="content"/>
        </w:behaviors>
        <w:guid w:val="{D8258EAD-64ED-4D4C-9F2F-372C4D455AC7}"/>
      </w:docPartPr>
      <w:docPartBody>
        <w:p w:rsidR="00AC1E9E" w:rsidRDefault="00AC1E9E" w:rsidP="00AC1E9E">
          <w:pPr>
            <w:pStyle w:val="F818E46A4F314BED940B1ADE5C6942CA"/>
          </w:pPr>
          <w:r w:rsidRPr="00D80CFF">
            <w:rPr>
              <w:rStyle w:val="PlaceholderText"/>
            </w:rPr>
            <w:t>Result</w:t>
          </w:r>
        </w:p>
      </w:docPartBody>
    </w:docPart>
    <w:docPart>
      <w:docPartPr>
        <w:name w:val="CC1DD94B44E74BF2AF61672AFC30DDA3"/>
        <w:category>
          <w:name w:val="General"/>
          <w:gallery w:val="placeholder"/>
        </w:category>
        <w:types>
          <w:type w:val="bbPlcHdr"/>
        </w:types>
        <w:behaviors>
          <w:behavior w:val="content"/>
        </w:behaviors>
        <w:guid w:val="{3DB38B0C-A18E-43EA-AB97-B63496A4B771}"/>
      </w:docPartPr>
      <w:docPartBody>
        <w:p w:rsidR="00AC1E9E" w:rsidRDefault="00AC1E9E" w:rsidP="00AC1E9E">
          <w:pPr>
            <w:pStyle w:val="CC1DD94B44E74BF2AF61672AFC30DDA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FE6D2D80513405BABCECFCDCAAAEB56"/>
        <w:category>
          <w:name w:val="General"/>
          <w:gallery w:val="placeholder"/>
        </w:category>
        <w:types>
          <w:type w:val="bbPlcHdr"/>
        </w:types>
        <w:behaviors>
          <w:behavior w:val="content"/>
        </w:behaviors>
        <w:guid w:val="{96D8715E-EB1B-4AA4-B835-4DC4A05FC961}"/>
      </w:docPartPr>
      <w:docPartBody>
        <w:p w:rsidR="00AC1E9E" w:rsidRDefault="00AC1E9E" w:rsidP="00AC1E9E">
          <w:pPr>
            <w:pStyle w:val="2FE6D2D80513405BABCECFCDCAAAEB56"/>
          </w:pPr>
          <w:r w:rsidRPr="00D80CFF">
            <w:rPr>
              <w:rStyle w:val="PlaceholderText"/>
            </w:rPr>
            <w:t>Result</w:t>
          </w:r>
        </w:p>
      </w:docPartBody>
    </w:docPart>
    <w:docPart>
      <w:docPartPr>
        <w:name w:val="345BC1BD5BBF4AB7B8C2D1FF40BF7F00"/>
        <w:category>
          <w:name w:val="General"/>
          <w:gallery w:val="placeholder"/>
        </w:category>
        <w:types>
          <w:type w:val="bbPlcHdr"/>
        </w:types>
        <w:behaviors>
          <w:behavior w:val="content"/>
        </w:behaviors>
        <w:guid w:val="{15DD9E2E-56B6-4EAC-9C19-7B6D8B6896B0}"/>
      </w:docPartPr>
      <w:docPartBody>
        <w:p w:rsidR="00AC1E9E" w:rsidRDefault="00AC1E9E" w:rsidP="00AC1E9E">
          <w:pPr>
            <w:pStyle w:val="345BC1BD5BBF4AB7B8C2D1FF40BF7F0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4523882DE4B4611B24B0585A4B6ABE9"/>
        <w:category>
          <w:name w:val="General"/>
          <w:gallery w:val="placeholder"/>
        </w:category>
        <w:types>
          <w:type w:val="bbPlcHdr"/>
        </w:types>
        <w:behaviors>
          <w:behavior w:val="content"/>
        </w:behaviors>
        <w:guid w:val="{51BF157B-CE5A-4B43-B307-7CD7B81A86F6}"/>
      </w:docPartPr>
      <w:docPartBody>
        <w:p w:rsidR="00AC1E9E" w:rsidRDefault="00AC1E9E" w:rsidP="00AC1E9E">
          <w:pPr>
            <w:pStyle w:val="84523882DE4B4611B24B0585A4B6ABE9"/>
          </w:pPr>
          <w:r w:rsidRPr="00D80CFF">
            <w:rPr>
              <w:rStyle w:val="PlaceholderText"/>
            </w:rPr>
            <w:t>Result</w:t>
          </w:r>
        </w:p>
      </w:docPartBody>
    </w:docPart>
    <w:docPart>
      <w:docPartPr>
        <w:name w:val="E2CF6524F79C454AB21ED2027688399D"/>
        <w:category>
          <w:name w:val="General"/>
          <w:gallery w:val="placeholder"/>
        </w:category>
        <w:types>
          <w:type w:val="bbPlcHdr"/>
        </w:types>
        <w:behaviors>
          <w:behavior w:val="content"/>
        </w:behaviors>
        <w:guid w:val="{28954195-56A4-43A1-BF66-9EEB33D4BE07}"/>
      </w:docPartPr>
      <w:docPartBody>
        <w:p w:rsidR="00AC1E9E" w:rsidRDefault="00AC1E9E" w:rsidP="00AC1E9E">
          <w:pPr>
            <w:pStyle w:val="E2CF6524F79C454AB21ED2027688399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9A8B0BAE7CB4CFBBE46AA3DDD0E100F"/>
        <w:category>
          <w:name w:val="General"/>
          <w:gallery w:val="placeholder"/>
        </w:category>
        <w:types>
          <w:type w:val="bbPlcHdr"/>
        </w:types>
        <w:behaviors>
          <w:behavior w:val="content"/>
        </w:behaviors>
        <w:guid w:val="{8C316DF3-DFF7-4335-B9A5-FEDE37C22237}"/>
      </w:docPartPr>
      <w:docPartBody>
        <w:p w:rsidR="00AC1E9E" w:rsidRDefault="00AC1E9E" w:rsidP="00AC1E9E">
          <w:pPr>
            <w:pStyle w:val="79A8B0BAE7CB4CFBBE46AA3DDD0E100F"/>
          </w:pPr>
          <w:r w:rsidRPr="00CA0A80">
            <w:rPr>
              <w:rFonts w:ascii="Arial" w:hAnsi="Arial" w:cs="Arial"/>
              <w:b/>
            </w:rPr>
            <w:t>Name of Command</w:t>
          </w:r>
        </w:p>
      </w:docPartBody>
    </w:docPart>
    <w:docPart>
      <w:docPartPr>
        <w:name w:val="71BAA1900A6E4B1DAC87B65EA37BA297"/>
        <w:category>
          <w:name w:val="General"/>
          <w:gallery w:val="placeholder"/>
        </w:category>
        <w:types>
          <w:type w:val="bbPlcHdr"/>
        </w:types>
        <w:behaviors>
          <w:behavior w:val="content"/>
        </w:behaviors>
        <w:guid w:val="{C9FABDA5-A9B6-4E63-9837-477EA6BDD4AB}"/>
      </w:docPartPr>
      <w:docPartBody>
        <w:p w:rsidR="00AC1E9E" w:rsidRDefault="00AC1E9E" w:rsidP="00AC1E9E">
          <w:pPr>
            <w:pStyle w:val="71BAA1900A6E4B1DAC87B65EA37BA297"/>
          </w:pPr>
          <w:r w:rsidRPr="00C60C74">
            <w:rPr>
              <w:rStyle w:val="PlaceholderText"/>
              <w:rFonts w:ascii="Arial" w:hAnsi="Arial" w:cs="Arial"/>
              <w:i/>
            </w:rPr>
            <w:t>Date.</w:t>
          </w:r>
        </w:p>
      </w:docPartBody>
    </w:docPart>
    <w:docPart>
      <w:docPartPr>
        <w:name w:val="533DE55D8A7B43A7AC7A1C22651C4309"/>
        <w:category>
          <w:name w:val="General"/>
          <w:gallery w:val="placeholder"/>
        </w:category>
        <w:types>
          <w:type w:val="bbPlcHdr"/>
        </w:types>
        <w:behaviors>
          <w:behavior w:val="content"/>
        </w:behaviors>
        <w:guid w:val="{E32FAB8D-8A29-4A2F-8094-06B336BC7E50}"/>
      </w:docPartPr>
      <w:docPartBody>
        <w:p w:rsidR="00AC1E9E" w:rsidRDefault="00AC1E9E" w:rsidP="00AC1E9E">
          <w:pPr>
            <w:pStyle w:val="533DE55D8A7B43A7AC7A1C22651C4309"/>
          </w:pPr>
          <w:r w:rsidRPr="00CA0A80">
            <w:rPr>
              <w:rFonts w:ascii="Arial" w:hAnsi="Arial" w:cs="Arial"/>
              <w:b/>
            </w:rPr>
            <w:t>Inspector</w:t>
          </w:r>
        </w:p>
      </w:docPartBody>
    </w:docPart>
    <w:docPart>
      <w:docPartPr>
        <w:name w:val="0C97B180D082487FBB9D86C7A91B55D3"/>
        <w:category>
          <w:name w:val="General"/>
          <w:gallery w:val="placeholder"/>
        </w:category>
        <w:types>
          <w:type w:val="bbPlcHdr"/>
        </w:types>
        <w:behaviors>
          <w:behavior w:val="content"/>
        </w:behaviors>
        <w:guid w:val="{A6BA0A72-4F7C-4770-B365-43DEF8D56941}"/>
      </w:docPartPr>
      <w:docPartBody>
        <w:p w:rsidR="00AC1E9E" w:rsidRDefault="00AC1E9E" w:rsidP="00AC1E9E">
          <w:pPr>
            <w:pStyle w:val="0C97B180D082487FBB9D86C7A91B55D3"/>
          </w:pPr>
          <w:r w:rsidRPr="00CA0A80">
            <w:rPr>
              <w:rFonts w:ascii="Arial" w:hAnsi="Arial" w:cs="Arial"/>
              <w:b/>
            </w:rPr>
            <w:t>Final Assessment</w:t>
          </w:r>
        </w:p>
      </w:docPartBody>
    </w:docPart>
    <w:docPart>
      <w:docPartPr>
        <w:name w:val="EFF52972CED744D9B554EC769F7B851C"/>
        <w:category>
          <w:name w:val="General"/>
          <w:gallery w:val="placeholder"/>
        </w:category>
        <w:types>
          <w:type w:val="bbPlcHdr"/>
        </w:types>
        <w:behaviors>
          <w:behavior w:val="content"/>
        </w:behaviors>
        <w:guid w:val="{2E37C9AD-CCBE-40FB-B106-59AAB0E1C85E}"/>
      </w:docPartPr>
      <w:docPartBody>
        <w:p w:rsidR="00AC1E9E" w:rsidRDefault="00AC1E9E" w:rsidP="00AC1E9E">
          <w:pPr>
            <w:pStyle w:val="EFF52972CED744D9B554EC769F7B851C"/>
          </w:pPr>
          <w:r w:rsidRPr="00136DD3">
            <w:rPr>
              <w:rStyle w:val="PlaceholderText"/>
            </w:rPr>
            <w:t>Click here to enter text.</w:t>
          </w:r>
        </w:p>
      </w:docPartBody>
    </w:docPart>
    <w:docPart>
      <w:docPartPr>
        <w:name w:val="E9E7E69202F6405CBB38DB5630552A09"/>
        <w:category>
          <w:name w:val="General"/>
          <w:gallery w:val="placeholder"/>
        </w:category>
        <w:types>
          <w:type w:val="bbPlcHdr"/>
        </w:types>
        <w:behaviors>
          <w:behavior w:val="content"/>
        </w:behaviors>
        <w:guid w:val="{A1682050-6138-4E2F-B7FF-8695B8C81C88}"/>
      </w:docPartPr>
      <w:docPartBody>
        <w:p w:rsidR="00AC1E9E" w:rsidRDefault="00AC1E9E" w:rsidP="00AC1E9E">
          <w:pPr>
            <w:pStyle w:val="E9E7E69202F6405CBB38DB5630552A09"/>
          </w:pPr>
          <w:r w:rsidRPr="00136DD3">
            <w:rPr>
              <w:rStyle w:val="PlaceholderText"/>
            </w:rPr>
            <w:t>Click here to enter text.</w:t>
          </w:r>
        </w:p>
      </w:docPartBody>
    </w:docPart>
    <w:docPart>
      <w:docPartPr>
        <w:name w:val="767BE979C4EE4E1A918064AF3604BAB0"/>
        <w:category>
          <w:name w:val="General"/>
          <w:gallery w:val="placeholder"/>
        </w:category>
        <w:types>
          <w:type w:val="bbPlcHdr"/>
        </w:types>
        <w:behaviors>
          <w:behavior w:val="content"/>
        </w:behaviors>
        <w:guid w:val="{1CF772AB-7D84-473C-8170-CF00C6ACEF9E}"/>
      </w:docPartPr>
      <w:docPartBody>
        <w:p w:rsidR="00AC1E9E" w:rsidRDefault="00AC1E9E" w:rsidP="00AC1E9E">
          <w:pPr>
            <w:pStyle w:val="767BE979C4EE4E1A918064AF3604BAB0"/>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CD540B1EA6E540E7B43B37D0E46EC141"/>
        <w:category>
          <w:name w:val="General"/>
          <w:gallery w:val="placeholder"/>
        </w:category>
        <w:types>
          <w:type w:val="bbPlcHdr"/>
        </w:types>
        <w:behaviors>
          <w:behavior w:val="content"/>
        </w:behaviors>
        <w:guid w:val="{6C6BFEBB-FF76-49A5-9CD0-8E64408A5565}"/>
      </w:docPartPr>
      <w:docPartBody>
        <w:p w:rsidR="00AC1E9E" w:rsidRDefault="00AC1E9E" w:rsidP="00AC1E9E">
          <w:pPr>
            <w:pStyle w:val="CD540B1EA6E540E7B43B37D0E46EC141"/>
          </w:pPr>
          <w:r w:rsidRPr="00CA0A80">
            <w:rPr>
              <w:rStyle w:val="PlaceholderText"/>
            </w:rPr>
            <w:t>Result</w:t>
          </w:r>
        </w:p>
      </w:docPartBody>
    </w:docPart>
    <w:docPart>
      <w:docPartPr>
        <w:name w:val="C3024FD0EBD04E48A9CF735F6D34EA8B"/>
        <w:category>
          <w:name w:val="General"/>
          <w:gallery w:val="placeholder"/>
        </w:category>
        <w:types>
          <w:type w:val="bbPlcHdr"/>
        </w:types>
        <w:behaviors>
          <w:behavior w:val="content"/>
        </w:behaviors>
        <w:guid w:val="{923125FD-52D6-4B30-A41E-1AEE0D23F531}"/>
      </w:docPartPr>
      <w:docPartBody>
        <w:p w:rsidR="00AC1E9E" w:rsidRDefault="00AC1E9E" w:rsidP="00AC1E9E">
          <w:pPr>
            <w:pStyle w:val="C3024FD0EBD04E48A9CF735F6D34EA8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1BF91ACA5E647C29EC2AE940A52A087"/>
        <w:category>
          <w:name w:val="General"/>
          <w:gallery w:val="placeholder"/>
        </w:category>
        <w:types>
          <w:type w:val="bbPlcHdr"/>
        </w:types>
        <w:behaviors>
          <w:behavior w:val="content"/>
        </w:behaviors>
        <w:guid w:val="{730A54AA-1A32-49AE-B3F8-7C9AB23862CB}"/>
      </w:docPartPr>
      <w:docPartBody>
        <w:p w:rsidR="00AC1E9E" w:rsidRDefault="00AC1E9E" w:rsidP="00AC1E9E">
          <w:pPr>
            <w:pStyle w:val="91BF91ACA5E647C29EC2AE940A52A087"/>
          </w:pPr>
          <w:r w:rsidRPr="00CA0A80">
            <w:rPr>
              <w:rStyle w:val="PlaceholderText"/>
            </w:rPr>
            <w:t>Result</w:t>
          </w:r>
        </w:p>
      </w:docPartBody>
    </w:docPart>
    <w:docPart>
      <w:docPartPr>
        <w:name w:val="24597D4B35F240B99C4455257BE748C9"/>
        <w:category>
          <w:name w:val="General"/>
          <w:gallery w:val="placeholder"/>
        </w:category>
        <w:types>
          <w:type w:val="bbPlcHdr"/>
        </w:types>
        <w:behaviors>
          <w:behavior w:val="content"/>
        </w:behaviors>
        <w:guid w:val="{8BB0E63B-009A-44A8-973E-3564AE26C6D2}"/>
      </w:docPartPr>
      <w:docPartBody>
        <w:p w:rsidR="00AC1E9E" w:rsidRDefault="00AC1E9E" w:rsidP="00AC1E9E">
          <w:pPr>
            <w:pStyle w:val="24597D4B35F240B99C4455257BE748C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B1E2A8B73CA4381A2C2957300445548"/>
        <w:category>
          <w:name w:val="General"/>
          <w:gallery w:val="placeholder"/>
        </w:category>
        <w:types>
          <w:type w:val="bbPlcHdr"/>
        </w:types>
        <w:behaviors>
          <w:behavior w:val="content"/>
        </w:behaviors>
        <w:guid w:val="{01C11E8B-CAAF-4318-B5BB-6145B78755E1}"/>
      </w:docPartPr>
      <w:docPartBody>
        <w:p w:rsidR="00AC1E9E" w:rsidRDefault="00AC1E9E" w:rsidP="00AC1E9E">
          <w:pPr>
            <w:pStyle w:val="4B1E2A8B73CA4381A2C2957300445548"/>
          </w:pPr>
          <w:r w:rsidRPr="00CA0A80">
            <w:rPr>
              <w:rStyle w:val="PlaceholderText"/>
            </w:rPr>
            <w:t>Result</w:t>
          </w:r>
        </w:p>
      </w:docPartBody>
    </w:docPart>
    <w:docPart>
      <w:docPartPr>
        <w:name w:val="5BCE0ABA30E94DB78D3BAD1FA6A36C57"/>
        <w:category>
          <w:name w:val="General"/>
          <w:gallery w:val="placeholder"/>
        </w:category>
        <w:types>
          <w:type w:val="bbPlcHdr"/>
        </w:types>
        <w:behaviors>
          <w:behavior w:val="content"/>
        </w:behaviors>
        <w:guid w:val="{86004F02-F734-40DE-BD84-CE512797AED9}"/>
      </w:docPartPr>
      <w:docPartBody>
        <w:p w:rsidR="00AC1E9E" w:rsidRDefault="00AC1E9E" w:rsidP="00AC1E9E">
          <w:pPr>
            <w:pStyle w:val="5BCE0ABA30E94DB78D3BAD1FA6A36C5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2C0BC4916BF496D859684F77E9042A0"/>
        <w:category>
          <w:name w:val="General"/>
          <w:gallery w:val="placeholder"/>
        </w:category>
        <w:types>
          <w:type w:val="bbPlcHdr"/>
        </w:types>
        <w:behaviors>
          <w:behavior w:val="content"/>
        </w:behaviors>
        <w:guid w:val="{01A2D6AB-FF1E-4900-A490-D325A02CEB53}"/>
      </w:docPartPr>
      <w:docPartBody>
        <w:p w:rsidR="00AC1E9E" w:rsidRDefault="00AC1E9E" w:rsidP="00AC1E9E">
          <w:pPr>
            <w:pStyle w:val="72C0BC4916BF496D859684F77E9042A0"/>
          </w:pPr>
          <w:r w:rsidRPr="00CA0A80">
            <w:rPr>
              <w:rStyle w:val="PlaceholderText"/>
            </w:rPr>
            <w:t>Result</w:t>
          </w:r>
        </w:p>
      </w:docPartBody>
    </w:docPart>
    <w:docPart>
      <w:docPartPr>
        <w:name w:val="B5394BA129B7499B8B364AC5AEA8898F"/>
        <w:category>
          <w:name w:val="General"/>
          <w:gallery w:val="placeholder"/>
        </w:category>
        <w:types>
          <w:type w:val="bbPlcHdr"/>
        </w:types>
        <w:behaviors>
          <w:behavior w:val="content"/>
        </w:behaviors>
        <w:guid w:val="{22EC7C20-49CF-472D-98C3-B68A5DC3A737}"/>
      </w:docPartPr>
      <w:docPartBody>
        <w:p w:rsidR="00AC1E9E" w:rsidRDefault="00AC1E9E" w:rsidP="00AC1E9E">
          <w:pPr>
            <w:pStyle w:val="B5394BA129B7499B8B364AC5AEA8898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4BB41345B3E4517A7ED03D0DFAB7AC1"/>
        <w:category>
          <w:name w:val="General"/>
          <w:gallery w:val="placeholder"/>
        </w:category>
        <w:types>
          <w:type w:val="bbPlcHdr"/>
        </w:types>
        <w:behaviors>
          <w:behavior w:val="content"/>
        </w:behaviors>
        <w:guid w:val="{CA2ABDF4-7D03-44D8-A80B-5500603CFF08}"/>
      </w:docPartPr>
      <w:docPartBody>
        <w:p w:rsidR="00AC1E9E" w:rsidRDefault="00AC1E9E" w:rsidP="00AC1E9E">
          <w:pPr>
            <w:pStyle w:val="74BB41345B3E4517A7ED03D0DFAB7AC1"/>
          </w:pPr>
          <w:r w:rsidRPr="00CA0A80">
            <w:rPr>
              <w:rStyle w:val="PlaceholderText"/>
            </w:rPr>
            <w:t>Result</w:t>
          </w:r>
        </w:p>
      </w:docPartBody>
    </w:docPart>
    <w:docPart>
      <w:docPartPr>
        <w:name w:val="488E4C7B3ECC42B4BC37718FA46B8975"/>
        <w:category>
          <w:name w:val="General"/>
          <w:gallery w:val="placeholder"/>
        </w:category>
        <w:types>
          <w:type w:val="bbPlcHdr"/>
        </w:types>
        <w:behaviors>
          <w:behavior w:val="content"/>
        </w:behaviors>
        <w:guid w:val="{C379AC69-63AA-4E4D-8FA5-33578C39011D}"/>
      </w:docPartPr>
      <w:docPartBody>
        <w:p w:rsidR="00AC1E9E" w:rsidRDefault="00AC1E9E" w:rsidP="00AC1E9E">
          <w:pPr>
            <w:pStyle w:val="488E4C7B3ECC42B4BC37718FA46B897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8C1B81A9EB5490983C4ADB93828B1D7"/>
        <w:category>
          <w:name w:val="General"/>
          <w:gallery w:val="placeholder"/>
        </w:category>
        <w:types>
          <w:type w:val="bbPlcHdr"/>
        </w:types>
        <w:behaviors>
          <w:behavior w:val="content"/>
        </w:behaviors>
        <w:guid w:val="{5338E7D2-4CC9-4302-9EBE-26447ED23C53}"/>
      </w:docPartPr>
      <w:docPartBody>
        <w:p w:rsidR="00AC1E9E" w:rsidRDefault="00AC1E9E" w:rsidP="00AC1E9E">
          <w:pPr>
            <w:pStyle w:val="58C1B81A9EB5490983C4ADB93828B1D7"/>
          </w:pPr>
          <w:r w:rsidRPr="00CA0A80">
            <w:rPr>
              <w:rStyle w:val="PlaceholderText"/>
            </w:rPr>
            <w:t>Result</w:t>
          </w:r>
        </w:p>
      </w:docPartBody>
    </w:docPart>
    <w:docPart>
      <w:docPartPr>
        <w:name w:val="6CFEED1A27C641BDB6F2A4CAD6D119A9"/>
        <w:category>
          <w:name w:val="General"/>
          <w:gallery w:val="placeholder"/>
        </w:category>
        <w:types>
          <w:type w:val="bbPlcHdr"/>
        </w:types>
        <w:behaviors>
          <w:behavior w:val="content"/>
        </w:behaviors>
        <w:guid w:val="{274BDE27-927D-464E-844E-EA4627EDC88B}"/>
      </w:docPartPr>
      <w:docPartBody>
        <w:p w:rsidR="00AC1E9E" w:rsidRDefault="00AC1E9E" w:rsidP="00AC1E9E">
          <w:pPr>
            <w:pStyle w:val="6CFEED1A27C641BDB6F2A4CAD6D119A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E0402174B3D4F268E008E129EDD1E46"/>
        <w:category>
          <w:name w:val="General"/>
          <w:gallery w:val="placeholder"/>
        </w:category>
        <w:types>
          <w:type w:val="bbPlcHdr"/>
        </w:types>
        <w:behaviors>
          <w:behavior w:val="content"/>
        </w:behaviors>
        <w:guid w:val="{AAEBD5C5-B517-4674-8458-0582B074BEE5}"/>
      </w:docPartPr>
      <w:docPartBody>
        <w:p w:rsidR="00AC1E9E" w:rsidRDefault="00AC1E9E" w:rsidP="00AC1E9E">
          <w:pPr>
            <w:pStyle w:val="4E0402174B3D4F268E008E129EDD1E46"/>
          </w:pPr>
          <w:r w:rsidRPr="00CA0A80">
            <w:rPr>
              <w:rStyle w:val="PlaceholderText"/>
            </w:rPr>
            <w:t>Result</w:t>
          </w:r>
        </w:p>
      </w:docPartBody>
    </w:docPart>
    <w:docPart>
      <w:docPartPr>
        <w:name w:val="B1C545A05009487CA418BD5485A27EC9"/>
        <w:category>
          <w:name w:val="General"/>
          <w:gallery w:val="placeholder"/>
        </w:category>
        <w:types>
          <w:type w:val="bbPlcHdr"/>
        </w:types>
        <w:behaviors>
          <w:behavior w:val="content"/>
        </w:behaviors>
        <w:guid w:val="{07119FF4-E69F-4B84-AB6F-BD62F7FA0FBC}"/>
      </w:docPartPr>
      <w:docPartBody>
        <w:p w:rsidR="00AC1E9E" w:rsidRDefault="00AC1E9E" w:rsidP="00AC1E9E">
          <w:pPr>
            <w:pStyle w:val="B1C545A05009487CA418BD5485A27EC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0137A500CC54B86A48D5AE0C6554FA1"/>
        <w:category>
          <w:name w:val="General"/>
          <w:gallery w:val="placeholder"/>
        </w:category>
        <w:types>
          <w:type w:val="bbPlcHdr"/>
        </w:types>
        <w:behaviors>
          <w:behavior w:val="content"/>
        </w:behaviors>
        <w:guid w:val="{410D8A12-01CD-4992-A54F-71847F7692E1}"/>
      </w:docPartPr>
      <w:docPartBody>
        <w:p w:rsidR="00AC1E9E" w:rsidRDefault="00AC1E9E" w:rsidP="00AC1E9E">
          <w:pPr>
            <w:pStyle w:val="F0137A500CC54B86A48D5AE0C6554FA1"/>
          </w:pPr>
          <w:r w:rsidRPr="00CA0A80">
            <w:rPr>
              <w:rStyle w:val="PlaceholderText"/>
            </w:rPr>
            <w:t>Result</w:t>
          </w:r>
        </w:p>
      </w:docPartBody>
    </w:docPart>
    <w:docPart>
      <w:docPartPr>
        <w:name w:val="62559925CB654759BC0047063F5462D7"/>
        <w:category>
          <w:name w:val="General"/>
          <w:gallery w:val="placeholder"/>
        </w:category>
        <w:types>
          <w:type w:val="bbPlcHdr"/>
        </w:types>
        <w:behaviors>
          <w:behavior w:val="content"/>
        </w:behaviors>
        <w:guid w:val="{729735E9-A711-47DB-A481-AFF0E70246FA}"/>
      </w:docPartPr>
      <w:docPartBody>
        <w:p w:rsidR="00AC1E9E" w:rsidRDefault="00AC1E9E" w:rsidP="00AC1E9E">
          <w:pPr>
            <w:pStyle w:val="62559925CB654759BC0047063F5462D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F4AD3BB14854AE0B7EFE125F9FAEDB7"/>
        <w:category>
          <w:name w:val="General"/>
          <w:gallery w:val="placeholder"/>
        </w:category>
        <w:types>
          <w:type w:val="bbPlcHdr"/>
        </w:types>
        <w:behaviors>
          <w:behavior w:val="content"/>
        </w:behaviors>
        <w:guid w:val="{5AE0F47A-5F82-4B71-B6C6-E88DAC2168D9}"/>
      </w:docPartPr>
      <w:docPartBody>
        <w:p w:rsidR="00AC1E9E" w:rsidRDefault="00AC1E9E" w:rsidP="00AC1E9E">
          <w:pPr>
            <w:pStyle w:val="BF4AD3BB14854AE0B7EFE125F9FAEDB7"/>
          </w:pPr>
          <w:r w:rsidRPr="00CA0A80">
            <w:rPr>
              <w:rStyle w:val="PlaceholderText"/>
            </w:rPr>
            <w:t>Result</w:t>
          </w:r>
        </w:p>
      </w:docPartBody>
    </w:docPart>
    <w:docPart>
      <w:docPartPr>
        <w:name w:val="8F24838A2D9C4E70B8F5452F5E59F148"/>
        <w:category>
          <w:name w:val="General"/>
          <w:gallery w:val="placeholder"/>
        </w:category>
        <w:types>
          <w:type w:val="bbPlcHdr"/>
        </w:types>
        <w:behaviors>
          <w:behavior w:val="content"/>
        </w:behaviors>
        <w:guid w:val="{F965A4A0-5259-4FA2-A66C-299701C2F14C}"/>
      </w:docPartPr>
      <w:docPartBody>
        <w:p w:rsidR="00AC1E9E" w:rsidRDefault="00AC1E9E" w:rsidP="00AC1E9E">
          <w:pPr>
            <w:pStyle w:val="8F24838A2D9C4E70B8F5452F5E59F14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9A666725B8B427AB3EC853C939371F8"/>
        <w:category>
          <w:name w:val="General"/>
          <w:gallery w:val="placeholder"/>
        </w:category>
        <w:types>
          <w:type w:val="bbPlcHdr"/>
        </w:types>
        <w:behaviors>
          <w:behavior w:val="content"/>
        </w:behaviors>
        <w:guid w:val="{64F06916-E1A9-41DD-A06A-D155D98C360F}"/>
      </w:docPartPr>
      <w:docPartBody>
        <w:p w:rsidR="00AC1E9E" w:rsidRDefault="00AC1E9E" w:rsidP="00AC1E9E">
          <w:pPr>
            <w:pStyle w:val="E9A666725B8B427AB3EC853C939371F8"/>
          </w:pPr>
          <w:r w:rsidRPr="00CA0A80">
            <w:rPr>
              <w:rStyle w:val="PlaceholderText"/>
            </w:rPr>
            <w:t>Result</w:t>
          </w:r>
        </w:p>
      </w:docPartBody>
    </w:docPart>
    <w:docPart>
      <w:docPartPr>
        <w:name w:val="90383C6A0F314D8298030F92CC97B737"/>
        <w:category>
          <w:name w:val="General"/>
          <w:gallery w:val="placeholder"/>
        </w:category>
        <w:types>
          <w:type w:val="bbPlcHdr"/>
        </w:types>
        <w:behaviors>
          <w:behavior w:val="content"/>
        </w:behaviors>
        <w:guid w:val="{E1934C4D-21B3-4084-84C6-B30E3C69C7F6}"/>
      </w:docPartPr>
      <w:docPartBody>
        <w:p w:rsidR="00AC1E9E" w:rsidRDefault="00AC1E9E" w:rsidP="00AC1E9E">
          <w:pPr>
            <w:pStyle w:val="90383C6A0F314D8298030F92CC97B73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B3DE6413CC142D3A51585375C43FBF7"/>
        <w:category>
          <w:name w:val="General"/>
          <w:gallery w:val="placeholder"/>
        </w:category>
        <w:types>
          <w:type w:val="bbPlcHdr"/>
        </w:types>
        <w:behaviors>
          <w:behavior w:val="content"/>
        </w:behaviors>
        <w:guid w:val="{BCD87E01-5B9B-4259-8A32-D6B0308F54C4}"/>
      </w:docPartPr>
      <w:docPartBody>
        <w:p w:rsidR="00AC1E9E" w:rsidRDefault="00AC1E9E" w:rsidP="00AC1E9E">
          <w:pPr>
            <w:pStyle w:val="4B3DE6413CC142D3A51585375C43FBF7"/>
          </w:pPr>
          <w:r w:rsidRPr="00CA0A80">
            <w:rPr>
              <w:rStyle w:val="PlaceholderText"/>
            </w:rPr>
            <w:t>Result</w:t>
          </w:r>
        </w:p>
      </w:docPartBody>
    </w:docPart>
    <w:docPart>
      <w:docPartPr>
        <w:name w:val="C00419B86E5F405682DCC74BE74AC17E"/>
        <w:category>
          <w:name w:val="General"/>
          <w:gallery w:val="placeholder"/>
        </w:category>
        <w:types>
          <w:type w:val="bbPlcHdr"/>
        </w:types>
        <w:behaviors>
          <w:behavior w:val="content"/>
        </w:behaviors>
        <w:guid w:val="{9DC92480-A727-4949-B04E-D3306BFDB9E7}"/>
      </w:docPartPr>
      <w:docPartBody>
        <w:p w:rsidR="00AC1E9E" w:rsidRDefault="00AC1E9E" w:rsidP="00AC1E9E">
          <w:pPr>
            <w:pStyle w:val="C00419B86E5F405682DCC74BE74AC17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93775A15A8343C5A6F139371E5A5BE2"/>
        <w:category>
          <w:name w:val="General"/>
          <w:gallery w:val="placeholder"/>
        </w:category>
        <w:types>
          <w:type w:val="bbPlcHdr"/>
        </w:types>
        <w:behaviors>
          <w:behavior w:val="content"/>
        </w:behaviors>
        <w:guid w:val="{1FC76502-34CC-4CFB-AFDE-17363851A672}"/>
      </w:docPartPr>
      <w:docPartBody>
        <w:p w:rsidR="00AC1E9E" w:rsidRDefault="00AC1E9E" w:rsidP="00AC1E9E">
          <w:pPr>
            <w:pStyle w:val="493775A15A8343C5A6F139371E5A5BE2"/>
          </w:pPr>
          <w:r w:rsidRPr="00CA0A80">
            <w:rPr>
              <w:rStyle w:val="PlaceholderText"/>
            </w:rPr>
            <w:t>Result</w:t>
          </w:r>
        </w:p>
      </w:docPartBody>
    </w:docPart>
    <w:docPart>
      <w:docPartPr>
        <w:name w:val="1D9F23C0F4D54B50BBD10B14AD91802F"/>
        <w:category>
          <w:name w:val="General"/>
          <w:gallery w:val="placeholder"/>
        </w:category>
        <w:types>
          <w:type w:val="bbPlcHdr"/>
        </w:types>
        <w:behaviors>
          <w:behavior w:val="content"/>
        </w:behaviors>
        <w:guid w:val="{9D319FF5-D38D-4F79-9C9C-F52202193344}"/>
      </w:docPartPr>
      <w:docPartBody>
        <w:p w:rsidR="00AC1E9E" w:rsidRDefault="00AC1E9E" w:rsidP="00AC1E9E">
          <w:pPr>
            <w:pStyle w:val="1D9F23C0F4D54B50BBD10B14AD91802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3EA3B3A644D457A8087B28688B59009"/>
        <w:category>
          <w:name w:val="General"/>
          <w:gallery w:val="placeholder"/>
        </w:category>
        <w:types>
          <w:type w:val="bbPlcHdr"/>
        </w:types>
        <w:behaviors>
          <w:behavior w:val="content"/>
        </w:behaviors>
        <w:guid w:val="{7EC6608E-B14F-4C22-8752-95035F712E59}"/>
      </w:docPartPr>
      <w:docPartBody>
        <w:p w:rsidR="00AC1E9E" w:rsidRDefault="00AC1E9E" w:rsidP="00AC1E9E">
          <w:pPr>
            <w:pStyle w:val="F3EA3B3A644D457A8087B28688B59009"/>
          </w:pPr>
          <w:r w:rsidRPr="00CA0A80">
            <w:rPr>
              <w:rStyle w:val="PlaceholderText"/>
            </w:rPr>
            <w:t>Result</w:t>
          </w:r>
        </w:p>
      </w:docPartBody>
    </w:docPart>
    <w:docPart>
      <w:docPartPr>
        <w:name w:val="D31025A36B4645C0A0AD296300A14A7E"/>
        <w:category>
          <w:name w:val="General"/>
          <w:gallery w:val="placeholder"/>
        </w:category>
        <w:types>
          <w:type w:val="bbPlcHdr"/>
        </w:types>
        <w:behaviors>
          <w:behavior w:val="content"/>
        </w:behaviors>
        <w:guid w:val="{710193E9-2BA9-4915-94DF-F9090B7FBE29}"/>
      </w:docPartPr>
      <w:docPartBody>
        <w:p w:rsidR="00AC1E9E" w:rsidRDefault="00AC1E9E" w:rsidP="00AC1E9E">
          <w:pPr>
            <w:pStyle w:val="D31025A36B4645C0A0AD296300A14A7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F8AAA0C270C4160A5FCAFDCEF777F6E"/>
        <w:category>
          <w:name w:val="General"/>
          <w:gallery w:val="placeholder"/>
        </w:category>
        <w:types>
          <w:type w:val="bbPlcHdr"/>
        </w:types>
        <w:behaviors>
          <w:behavior w:val="content"/>
        </w:behaviors>
        <w:guid w:val="{67790E4F-9F0F-49BD-AD0E-3BF955357B5E}"/>
      </w:docPartPr>
      <w:docPartBody>
        <w:p w:rsidR="00AC1E9E" w:rsidRDefault="00AC1E9E" w:rsidP="00AC1E9E">
          <w:pPr>
            <w:pStyle w:val="9F8AAA0C270C4160A5FCAFDCEF777F6E"/>
          </w:pPr>
          <w:r w:rsidRPr="00CA0A80">
            <w:rPr>
              <w:rStyle w:val="PlaceholderText"/>
            </w:rPr>
            <w:t>Result</w:t>
          </w:r>
        </w:p>
      </w:docPartBody>
    </w:docPart>
    <w:docPart>
      <w:docPartPr>
        <w:name w:val="F013D4C2B14B40C28D1E2FB83FF2BF4E"/>
        <w:category>
          <w:name w:val="General"/>
          <w:gallery w:val="placeholder"/>
        </w:category>
        <w:types>
          <w:type w:val="bbPlcHdr"/>
        </w:types>
        <w:behaviors>
          <w:behavior w:val="content"/>
        </w:behaviors>
        <w:guid w:val="{DCC79715-01E8-412A-BEC2-76FA9FB2B333}"/>
      </w:docPartPr>
      <w:docPartBody>
        <w:p w:rsidR="00AC1E9E" w:rsidRDefault="00AC1E9E" w:rsidP="00AC1E9E">
          <w:pPr>
            <w:pStyle w:val="F013D4C2B14B40C28D1E2FB83FF2BF4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59CF4A4DD324B27BBC7AFEC6D8E1A40"/>
        <w:category>
          <w:name w:val="General"/>
          <w:gallery w:val="placeholder"/>
        </w:category>
        <w:types>
          <w:type w:val="bbPlcHdr"/>
        </w:types>
        <w:behaviors>
          <w:behavior w:val="content"/>
        </w:behaviors>
        <w:guid w:val="{09249F07-A16C-4F0E-921B-BE296F573416}"/>
      </w:docPartPr>
      <w:docPartBody>
        <w:p w:rsidR="00AC1E9E" w:rsidRDefault="00AC1E9E" w:rsidP="00AC1E9E">
          <w:pPr>
            <w:pStyle w:val="A59CF4A4DD324B27BBC7AFEC6D8E1A40"/>
          </w:pPr>
          <w:r w:rsidRPr="00CA0A80">
            <w:rPr>
              <w:rStyle w:val="PlaceholderText"/>
            </w:rPr>
            <w:t>Result</w:t>
          </w:r>
        </w:p>
      </w:docPartBody>
    </w:docPart>
    <w:docPart>
      <w:docPartPr>
        <w:name w:val="D56351EBE1A04B7583CD18E2CEB3BB8E"/>
        <w:category>
          <w:name w:val="General"/>
          <w:gallery w:val="placeholder"/>
        </w:category>
        <w:types>
          <w:type w:val="bbPlcHdr"/>
        </w:types>
        <w:behaviors>
          <w:behavior w:val="content"/>
        </w:behaviors>
        <w:guid w:val="{B5B5962D-5DD7-4210-B477-04C61D13ABAD}"/>
      </w:docPartPr>
      <w:docPartBody>
        <w:p w:rsidR="00AC1E9E" w:rsidRDefault="00AC1E9E" w:rsidP="00AC1E9E">
          <w:pPr>
            <w:pStyle w:val="D56351EBE1A04B7583CD18E2CEB3BB8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3B954C98E1342779629376CF384078F"/>
        <w:category>
          <w:name w:val="General"/>
          <w:gallery w:val="placeholder"/>
        </w:category>
        <w:types>
          <w:type w:val="bbPlcHdr"/>
        </w:types>
        <w:behaviors>
          <w:behavior w:val="content"/>
        </w:behaviors>
        <w:guid w:val="{8280295A-530A-4D3B-B052-2461A022F077}"/>
      </w:docPartPr>
      <w:docPartBody>
        <w:p w:rsidR="00AC1E9E" w:rsidRDefault="00AC1E9E" w:rsidP="00AC1E9E">
          <w:pPr>
            <w:pStyle w:val="53B954C98E1342779629376CF384078F"/>
          </w:pPr>
          <w:r w:rsidRPr="00CA0A80">
            <w:rPr>
              <w:rStyle w:val="PlaceholderText"/>
            </w:rPr>
            <w:t>Result</w:t>
          </w:r>
        </w:p>
      </w:docPartBody>
    </w:docPart>
    <w:docPart>
      <w:docPartPr>
        <w:name w:val="4C15D332F1A347FEB86D54493ED4B5E1"/>
        <w:category>
          <w:name w:val="General"/>
          <w:gallery w:val="placeholder"/>
        </w:category>
        <w:types>
          <w:type w:val="bbPlcHdr"/>
        </w:types>
        <w:behaviors>
          <w:behavior w:val="content"/>
        </w:behaviors>
        <w:guid w:val="{DAEEB222-B6A0-4385-86E0-58D97C1DED6B}"/>
      </w:docPartPr>
      <w:docPartBody>
        <w:p w:rsidR="00AC1E9E" w:rsidRDefault="00AC1E9E" w:rsidP="00AC1E9E">
          <w:pPr>
            <w:pStyle w:val="4C15D332F1A347FEB86D54493ED4B5E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3A18CB4668140A6A1F0297679AB928D"/>
        <w:category>
          <w:name w:val="General"/>
          <w:gallery w:val="placeholder"/>
        </w:category>
        <w:types>
          <w:type w:val="bbPlcHdr"/>
        </w:types>
        <w:behaviors>
          <w:behavior w:val="content"/>
        </w:behaviors>
        <w:guid w:val="{113B2CB7-88AE-4E05-81D3-67B01AC3D60B}"/>
      </w:docPartPr>
      <w:docPartBody>
        <w:p w:rsidR="00AC1E9E" w:rsidRDefault="00AC1E9E" w:rsidP="00AC1E9E">
          <w:pPr>
            <w:pStyle w:val="F3A18CB4668140A6A1F0297679AB928D"/>
          </w:pPr>
          <w:r w:rsidRPr="00CA0A80">
            <w:rPr>
              <w:rStyle w:val="PlaceholderText"/>
            </w:rPr>
            <w:t>Result</w:t>
          </w:r>
        </w:p>
      </w:docPartBody>
    </w:docPart>
    <w:docPart>
      <w:docPartPr>
        <w:name w:val="08C221454B7D4844991560BEAF1EC6CF"/>
        <w:category>
          <w:name w:val="General"/>
          <w:gallery w:val="placeholder"/>
        </w:category>
        <w:types>
          <w:type w:val="bbPlcHdr"/>
        </w:types>
        <w:behaviors>
          <w:behavior w:val="content"/>
        </w:behaviors>
        <w:guid w:val="{E9EAAA6C-470F-4894-8233-9FC58C647DB6}"/>
      </w:docPartPr>
      <w:docPartBody>
        <w:p w:rsidR="00AC1E9E" w:rsidRDefault="00AC1E9E" w:rsidP="00AC1E9E">
          <w:pPr>
            <w:pStyle w:val="08C221454B7D4844991560BEAF1EC6C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424E6E471EE4F9786B930B5E7587F35"/>
        <w:category>
          <w:name w:val="General"/>
          <w:gallery w:val="placeholder"/>
        </w:category>
        <w:types>
          <w:type w:val="bbPlcHdr"/>
        </w:types>
        <w:behaviors>
          <w:behavior w:val="content"/>
        </w:behaviors>
        <w:guid w:val="{8472584F-EDC4-4D97-BC88-FC39BC5E0382}"/>
      </w:docPartPr>
      <w:docPartBody>
        <w:p w:rsidR="00AC1E9E" w:rsidRDefault="00AC1E9E" w:rsidP="00AC1E9E">
          <w:pPr>
            <w:pStyle w:val="4424E6E471EE4F9786B930B5E7587F35"/>
          </w:pPr>
          <w:r w:rsidRPr="00F936D7">
            <w:rPr>
              <w:rFonts w:ascii="Arial" w:hAnsi="Arial" w:cs="Arial"/>
              <w:b/>
            </w:rPr>
            <w:t>Name of Command</w:t>
          </w:r>
        </w:p>
      </w:docPartBody>
    </w:docPart>
    <w:docPart>
      <w:docPartPr>
        <w:name w:val="A3DF43BE1AC74B81A66A23ABFCAE2114"/>
        <w:category>
          <w:name w:val="General"/>
          <w:gallery w:val="placeholder"/>
        </w:category>
        <w:types>
          <w:type w:val="bbPlcHdr"/>
        </w:types>
        <w:behaviors>
          <w:behavior w:val="content"/>
        </w:behaviors>
        <w:guid w:val="{E7794526-DD1E-41FB-A4DC-94FCA45DDC4C}"/>
      </w:docPartPr>
      <w:docPartBody>
        <w:p w:rsidR="00AC1E9E" w:rsidRDefault="00AC1E9E" w:rsidP="00AC1E9E">
          <w:pPr>
            <w:pStyle w:val="A3DF43BE1AC74B81A66A23ABFCAE2114"/>
          </w:pPr>
          <w:r w:rsidRPr="00C60C74">
            <w:rPr>
              <w:rStyle w:val="PlaceholderText"/>
              <w:rFonts w:ascii="Arial" w:hAnsi="Arial" w:cs="Arial"/>
              <w:i/>
            </w:rPr>
            <w:t>Date.</w:t>
          </w:r>
        </w:p>
      </w:docPartBody>
    </w:docPart>
    <w:docPart>
      <w:docPartPr>
        <w:name w:val="45488627BCFA4C5FBA96E29314ABC4D5"/>
        <w:category>
          <w:name w:val="General"/>
          <w:gallery w:val="placeholder"/>
        </w:category>
        <w:types>
          <w:type w:val="bbPlcHdr"/>
        </w:types>
        <w:behaviors>
          <w:behavior w:val="content"/>
        </w:behaviors>
        <w:guid w:val="{CCFD7AFB-0B8F-4AAF-8DDC-2792CE24B5A9}"/>
      </w:docPartPr>
      <w:docPartBody>
        <w:p w:rsidR="00AC1E9E" w:rsidRDefault="00AC1E9E" w:rsidP="00AC1E9E">
          <w:pPr>
            <w:pStyle w:val="45488627BCFA4C5FBA96E29314ABC4D5"/>
          </w:pPr>
          <w:r w:rsidRPr="00F936D7">
            <w:rPr>
              <w:rFonts w:ascii="Arial" w:hAnsi="Arial" w:cs="Arial"/>
              <w:b/>
            </w:rPr>
            <w:t>Inspector</w:t>
          </w:r>
        </w:p>
      </w:docPartBody>
    </w:docPart>
    <w:docPart>
      <w:docPartPr>
        <w:name w:val="41C8BB328D1C44FBBB734571E7DAC6C1"/>
        <w:category>
          <w:name w:val="General"/>
          <w:gallery w:val="placeholder"/>
        </w:category>
        <w:types>
          <w:type w:val="bbPlcHdr"/>
        </w:types>
        <w:behaviors>
          <w:behavior w:val="content"/>
        </w:behaviors>
        <w:guid w:val="{A74578CA-1DCE-4DBF-8C5C-7DBACC6B781A}"/>
      </w:docPartPr>
      <w:docPartBody>
        <w:p w:rsidR="00AC1E9E" w:rsidRDefault="00AC1E9E" w:rsidP="00AC1E9E">
          <w:pPr>
            <w:pStyle w:val="41C8BB328D1C44FBBB734571E7DAC6C1"/>
          </w:pPr>
          <w:r w:rsidRPr="00F936D7">
            <w:rPr>
              <w:rFonts w:ascii="Arial" w:hAnsi="Arial" w:cs="Arial"/>
              <w:b/>
            </w:rPr>
            <w:t>Final Assessment</w:t>
          </w:r>
        </w:p>
      </w:docPartBody>
    </w:docPart>
    <w:docPart>
      <w:docPartPr>
        <w:name w:val="30578B2C0E1B47BC9FFC1193208E3E60"/>
        <w:category>
          <w:name w:val="General"/>
          <w:gallery w:val="placeholder"/>
        </w:category>
        <w:types>
          <w:type w:val="bbPlcHdr"/>
        </w:types>
        <w:behaviors>
          <w:behavior w:val="content"/>
        </w:behaviors>
        <w:guid w:val="{26AB0CC4-BC8D-4844-9CD7-F007A2A6F055}"/>
      </w:docPartPr>
      <w:docPartBody>
        <w:p w:rsidR="00AC1E9E" w:rsidRDefault="00AC1E9E" w:rsidP="00AC1E9E">
          <w:pPr>
            <w:pStyle w:val="30578B2C0E1B47BC9FFC1193208E3E60"/>
          </w:pPr>
          <w:r w:rsidRPr="00136DD3">
            <w:rPr>
              <w:rStyle w:val="PlaceholderText"/>
            </w:rPr>
            <w:t>Click here to enter text.</w:t>
          </w:r>
        </w:p>
      </w:docPartBody>
    </w:docPart>
    <w:docPart>
      <w:docPartPr>
        <w:name w:val="DB0923A776084CE4A300E65563743C88"/>
        <w:category>
          <w:name w:val="General"/>
          <w:gallery w:val="placeholder"/>
        </w:category>
        <w:types>
          <w:type w:val="bbPlcHdr"/>
        </w:types>
        <w:behaviors>
          <w:behavior w:val="content"/>
        </w:behaviors>
        <w:guid w:val="{8F961F75-825B-42B1-AC9F-714FBB625508}"/>
      </w:docPartPr>
      <w:docPartBody>
        <w:p w:rsidR="00AC1E9E" w:rsidRDefault="00AC1E9E" w:rsidP="00AC1E9E">
          <w:pPr>
            <w:pStyle w:val="DB0923A776084CE4A300E65563743C88"/>
          </w:pPr>
          <w:r w:rsidRPr="00136DD3">
            <w:rPr>
              <w:rStyle w:val="PlaceholderText"/>
            </w:rPr>
            <w:t>Click here to enter text.</w:t>
          </w:r>
        </w:p>
      </w:docPartBody>
    </w:docPart>
    <w:docPart>
      <w:docPartPr>
        <w:name w:val="7374E7401501442693EC2353ECB90498"/>
        <w:category>
          <w:name w:val="General"/>
          <w:gallery w:val="placeholder"/>
        </w:category>
        <w:types>
          <w:type w:val="bbPlcHdr"/>
        </w:types>
        <w:behaviors>
          <w:behavior w:val="content"/>
        </w:behaviors>
        <w:guid w:val="{1840A1D1-D47E-4E72-AF31-003CFE4F863F}"/>
      </w:docPartPr>
      <w:docPartBody>
        <w:p w:rsidR="00AC1E9E" w:rsidRDefault="00AC1E9E" w:rsidP="00AC1E9E">
          <w:pPr>
            <w:pStyle w:val="7374E7401501442693EC2353ECB90498"/>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07BC9A524A29423D8F020363F124C6CE"/>
        <w:category>
          <w:name w:val="General"/>
          <w:gallery w:val="placeholder"/>
        </w:category>
        <w:types>
          <w:type w:val="bbPlcHdr"/>
        </w:types>
        <w:behaviors>
          <w:behavior w:val="content"/>
        </w:behaviors>
        <w:guid w:val="{CD31C8BC-C7DC-42EF-8D8E-3CC39A1DCC88}"/>
      </w:docPartPr>
      <w:docPartBody>
        <w:p w:rsidR="00AC1E9E" w:rsidRDefault="00AC1E9E" w:rsidP="00AC1E9E">
          <w:pPr>
            <w:pStyle w:val="07BC9A524A29423D8F020363F124C6CE"/>
          </w:pPr>
          <w:r w:rsidRPr="00CA0A80">
            <w:rPr>
              <w:rStyle w:val="PlaceholderText"/>
            </w:rPr>
            <w:t>Result</w:t>
          </w:r>
        </w:p>
      </w:docPartBody>
    </w:docPart>
    <w:docPart>
      <w:docPartPr>
        <w:name w:val="C645414724E044F0A8E2D2039437911C"/>
        <w:category>
          <w:name w:val="General"/>
          <w:gallery w:val="placeholder"/>
        </w:category>
        <w:types>
          <w:type w:val="bbPlcHdr"/>
        </w:types>
        <w:behaviors>
          <w:behavior w:val="content"/>
        </w:behaviors>
        <w:guid w:val="{6287263D-8C03-4493-BF9B-74356A63EC96}"/>
      </w:docPartPr>
      <w:docPartBody>
        <w:p w:rsidR="00AC1E9E" w:rsidRDefault="00AC1E9E" w:rsidP="00AC1E9E">
          <w:pPr>
            <w:pStyle w:val="C645414724E044F0A8E2D2039437911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5433EF2BF9449E7972AF1AD5A3918B4"/>
        <w:category>
          <w:name w:val="General"/>
          <w:gallery w:val="placeholder"/>
        </w:category>
        <w:types>
          <w:type w:val="bbPlcHdr"/>
        </w:types>
        <w:behaviors>
          <w:behavior w:val="content"/>
        </w:behaviors>
        <w:guid w:val="{C609183A-BEDB-4F8C-B940-70916616F502}"/>
      </w:docPartPr>
      <w:docPartBody>
        <w:p w:rsidR="00AC1E9E" w:rsidRDefault="00AC1E9E" w:rsidP="00AC1E9E">
          <w:pPr>
            <w:pStyle w:val="15433EF2BF9449E7972AF1AD5A3918B4"/>
          </w:pPr>
          <w:r w:rsidRPr="00CA0A80">
            <w:rPr>
              <w:rStyle w:val="PlaceholderText"/>
            </w:rPr>
            <w:t>Result</w:t>
          </w:r>
        </w:p>
      </w:docPartBody>
    </w:docPart>
    <w:docPart>
      <w:docPartPr>
        <w:name w:val="93B2454B50724B8B8645AB968411FDCC"/>
        <w:category>
          <w:name w:val="General"/>
          <w:gallery w:val="placeholder"/>
        </w:category>
        <w:types>
          <w:type w:val="bbPlcHdr"/>
        </w:types>
        <w:behaviors>
          <w:behavior w:val="content"/>
        </w:behaviors>
        <w:guid w:val="{9BBDB1AA-DF2A-431B-855D-F4C004CC8631}"/>
      </w:docPartPr>
      <w:docPartBody>
        <w:p w:rsidR="00AC1E9E" w:rsidRDefault="00AC1E9E" w:rsidP="00AC1E9E">
          <w:pPr>
            <w:pStyle w:val="93B2454B50724B8B8645AB968411FDC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D72BEA9EBB042CA99CC22FDBCEAA2A3"/>
        <w:category>
          <w:name w:val="General"/>
          <w:gallery w:val="placeholder"/>
        </w:category>
        <w:types>
          <w:type w:val="bbPlcHdr"/>
        </w:types>
        <w:behaviors>
          <w:behavior w:val="content"/>
        </w:behaviors>
        <w:guid w:val="{FF0CBF15-AB35-4EE5-8BA4-1FADCE9235ED}"/>
      </w:docPartPr>
      <w:docPartBody>
        <w:p w:rsidR="00AC1E9E" w:rsidRDefault="00AC1E9E" w:rsidP="00AC1E9E">
          <w:pPr>
            <w:pStyle w:val="2D72BEA9EBB042CA99CC22FDBCEAA2A3"/>
          </w:pPr>
          <w:r w:rsidRPr="00CA0A80">
            <w:rPr>
              <w:rStyle w:val="PlaceholderText"/>
            </w:rPr>
            <w:t>Result</w:t>
          </w:r>
        </w:p>
      </w:docPartBody>
    </w:docPart>
    <w:docPart>
      <w:docPartPr>
        <w:name w:val="277F55B537A74C03B364F4DC79444349"/>
        <w:category>
          <w:name w:val="General"/>
          <w:gallery w:val="placeholder"/>
        </w:category>
        <w:types>
          <w:type w:val="bbPlcHdr"/>
        </w:types>
        <w:behaviors>
          <w:behavior w:val="content"/>
        </w:behaviors>
        <w:guid w:val="{595433EF-2E35-4CDC-9B56-7D1E15EA6150}"/>
      </w:docPartPr>
      <w:docPartBody>
        <w:p w:rsidR="00AC1E9E" w:rsidRDefault="00AC1E9E" w:rsidP="00AC1E9E">
          <w:pPr>
            <w:pStyle w:val="277F55B537A74C03B364F4DC7944434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DDD9675EEAF4D75AE67AC2FAE3EE56E"/>
        <w:category>
          <w:name w:val="General"/>
          <w:gallery w:val="placeholder"/>
        </w:category>
        <w:types>
          <w:type w:val="bbPlcHdr"/>
        </w:types>
        <w:behaviors>
          <w:behavior w:val="content"/>
        </w:behaviors>
        <w:guid w:val="{53C94F2B-1435-44CE-9CBA-55904564FF8B}"/>
      </w:docPartPr>
      <w:docPartBody>
        <w:p w:rsidR="00AC1E9E" w:rsidRDefault="00AC1E9E" w:rsidP="00AC1E9E">
          <w:pPr>
            <w:pStyle w:val="8DDD9675EEAF4D75AE67AC2FAE3EE56E"/>
          </w:pPr>
          <w:r w:rsidRPr="00CA0A80">
            <w:rPr>
              <w:rStyle w:val="PlaceholderText"/>
            </w:rPr>
            <w:t>Result</w:t>
          </w:r>
        </w:p>
      </w:docPartBody>
    </w:docPart>
    <w:docPart>
      <w:docPartPr>
        <w:name w:val="5AE54E2D11884812B7118DE88E236F39"/>
        <w:category>
          <w:name w:val="General"/>
          <w:gallery w:val="placeholder"/>
        </w:category>
        <w:types>
          <w:type w:val="bbPlcHdr"/>
        </w:types>
        <w:behaviors>
          <w:behavior w:val="content"/>
        </w:behaviors>
        <w:guid w:val="{185B59EE-1F42-443E-AB35-1FB7659FD425}"/>
      </w:docPartPr>
      <w:docPartBody>
        <w:p w:rsidR="00AC1E9E" w:rsidRDefault="00AC1E9E" w:rsidP="00AC1E9E">
          <w:pPr>
            <w:pStyle w:val="5AE54E2D11884812B7118DE88E236F3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6ECE8787EBE419B964298CB36140C99"/>
        <w:category>
          <w:name w:val="General"/>
          <w:gallery w:val="placeholder"/>
        </w:category>
        <w:types>
          <w:type w:val="bbPlcHdr"/>
        </w:types>
        <w:behaviors>
          <w:behavior w:val="content"/>
        </w:behaviors>
        <w:guid w:val="{8ACA667C-8838-4092-B400-8396B6A33F6B}"/>
      </w:docPartPr>
      <w:docPartBody>
        <w:p w:rsidR="00AC1E9E" w:rsidRDefault="00AC1E9E" w:rsidP="00AC1E9E">
          <w:pPr>
            <w:pStyle w:val="C6ECE8787EBE419B964298CB36140C99"/>
          </w:pPr>
          <w:r w:rsidRPr="00CA0A80">
            <w:rPr>
              <w:rStyle w:val="PlaceholderText"/>
            </w:rPr>
            <w:t>Result</w:t>
          </w:r>
        </w:p>
      </w:docPartBody>
    </w:docPart>
    <w:docPart>
      <w:docPartPr>
        <w:name w:val="C92CAA05973D416C84D782866B41D73A"/>
        <w:category>
          <w:name w:val="General"/>
          <w:gallery w:val="placeholder"/>
        </w:category>
        <w:types>
          <w:type w:val="bbPlcHdr"/>
        </w:types>
        <w:behaviors>
          <w:behavior w:val="content"/>
        </w:behaviors>
        <w:guid w:val="{3D4773BD-59B9-4361-B184-B1FEB67034E0}"/>
      </w:docPartPr>
      <w:docPartBody>
        <w:p w:rsidR="00AC1E9E" w:rsidRDefault="00AC1E9E" w:rsidP="00AC1E9E">
          <w:pPr>
            <w:pStyle w:val="C92CAA05973D416C84D782866B41D73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8E37F8BF3854639B6AB8C4F57EAAD3F"/>
        <w:category>
          <w:name w:val="General"/>
          <w:gallery w:val="placeholder"/>
        </w:category>
        <w:types>
          <w:type w:val="bbPlcHdr"/>
        </w:types>
        <w:behaviors>
          <w:behavior w:val="content"/>
        </w:behaviors>
        <w:guid w:val="{E1A3BDEB-A393-4EFA-BDC1-F932DF2F613F}"/>
      </w:docPartPr>
      <w:docPartBody>
        <w:p w:rsidR="00AC1E9E" w:rsidRDefault="00AC1E9E" w:rsidP="00AC1E9E">
          <w:pPr>
            <w:pStyle w:val="78E37F8BF3854639B6AB8C4F57EAAD3F"/>
          </w:pPr>
          <w:r w:rsidRPr="00CA0A80">
            <w:rPr>
              <w:rStyle w:val="PlaceholderText"/>
            </w:rPr>
            <w:t>Result</w:t>
          </w:r>
        </w:p>
      </w:docPartBody>
    </w:docPart>
    <w:docPart>
      <w:docPartPr>
        <w:name w:val="6447DD62E28543B28DB246C6E82323EC"/>
        <w:category>
          <w:name w:val="General"/>
          <w:gallery w:val="placeholder"/>
        </w:category>
        <w:types>
          <w:type w:val="bbPlcHdr"/>
        </w:types>
        <w:behaviors>
          <w:behavior w:val="content"/>
        </w:behaviors>
        <w:guid w:val="{DA8344C0-94F9-4A18-AD97-E715B10534FD}"/>
      </w:docPartPr>
      <w:docPartBody>
        <w:p w:rsidR="00AC1E9E" w:rsidRDefault="00AC1E9E" w:rsidP="00AC1E9E">
          <w:pPr>
            <w:pStyle w:val="6447DD62E28543B28DB246C6E82323E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7C6AFDCA9B44A2CA652C62D8E199BB4"/>
        <w:category>
          <w:name w:val="General"/>
          <w:gallery w:val="placeholder"/>
        </w:category>
        <w:types>
          <w:type w:val="bbPlcHdr"/>
        </w:types>
        <w:behaviors>
          <w:behavior w:val="content"/>
        </w:behaviors>
        <w:guid w:val="{AD5E5057-8602-4122-8F56-BC77F6C6F56C}"/>
      </w:docPartPr>
      <w:docPartBody>
        <w:p w:rsidR="00AC1E9E" w:rsidRDefault="00AC1E9E" w:rsidP="00AC1E9E">
          <w:pPr>
            <w:pStyle w:val="B7C6AFDCA9B44A2CA652C62D8E199BB4"/>
          </w:pPr>
          <w:r w:rsidRPr="00CA0A80">
            <w:rPr>
              <w:rStyle w:val="PlaceholderText"/>
            </w:rPr>
            <w:t>Result</w:t>
          </w:r>
        </w:p>
      </w:docPartBody>
    </w:docPart>
    <w:docPart>
      <w:docPartPr>
        <w:name w:val="AA83166DFE724F50A2F4DD2700EA242B"/>
        <w:category>
          <w:name w:val="General"/>
          <w:gallery w:val="placeholder"/>
        </w:category>
        <w:types>
          <w:type w:val="bbPlcHdr"/>
        </w:types>
        <w:behaviors>
          <w:behavior w:val="content"/>
        </w:behaviors>
        <w:guid w:val="{FA2AA906-185B-44B6-822B-3A56706FBE56}"/>
      </w:docPartPr>
      <w:docPartBody>
        <w:p w:rsidR="00AC1E9E" w:rsidRDefault="00AC1E9E" w:rsidP="00AC1E9E">
          <w:pPr>
            <w:pStyle w:val="AA83166DFE724F50A2F4DD2700EA242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1078ABB5DA649428934DD6C439F133A"/>
        <w:category>
          <w:name w:val="General"/>
          <w:gallery w:val="placeholder"/>
        </w:category>
        <w:types>
          <w:type w:val="bbPlcHdr"/>
        </w:types>
        <w:behaviors>
          <w:behavior w:val="content"/>
        </w:behaviors>
        <w:guid w:val="{EB29A8C0-450B-4F2D-95DB-3FBC50773B24}"/>
      </w:docPartPr>
      <w:docPartBody>
        <w:p w:rsidR="00AC1E9E" w:rsidRDefault="00AC1E9E" w:rsidP="00AC1E9E">
          <w:pPr>
            <w:pStyle w:val="61078ABB5DA649428934DD6C439F133A"/>
          </w:pPr>
          <w:r w:rsidRPr="00CA0A80">
            <w:rPr>
              <w:rStyle w:val="PlaceholderText"/>
            </w:rPr>
            <w:t>Result</w:t>
          </w:r>
        </w:p>
      </w:docPartBody>
    </w:docPart>
    <w:docPart>
      <w:docPartPr>
        <w:name w:val="9E15A6A339744170AC556A1F746955C3"/>
        <w:category>
          <w:name w:val="General"/>
          <w:gallery w:val="placeholder"/>
        </w:category>
        <w:types>
          <w:type w:val="bbPlcHdr"/>
        </w:types>
        <w:behaviors>
          <w:behavior w:val="content"/>
        </w:behaviors>
        <w:guid w:val="{514E09BA-D594-4254-9270-BFAF6150D5CB}"/>
      </w:docPartPr>
      <w:docPartBody>
        <w:p w:rsidR="00AC1E9E" w:rsidRDefault="00AC1E9E" w:rsidP="00AC1E9E">
          <w:pPr>
            <w:pStyle w:val="9E15A6A339744170AC556A1F746955C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8E972E281D146C7A41851133F23842A"/>
        <w:category>
          <w:name w:val="General"/>
          <w:gallery w:val="placeholder"/>
        </w:category>
        <w:types>
          <w:type w:val="bbPlcHdr"/>
        </w:types>
        <w:behaviors>
          <w:behavior w:val="content"/>
        </w:behaviors>
        <w:guid w:val="{337CED99-A478-4E22-B9B6-1788BC010D70}"/>
      </w:docPartPr>
      <w:docPartBody>
        <w:p w:rsidR="00AC1E9E" w:rsidRDefault="00AC1E9E" w:rsidP="00AC1E9E">
          <w:pPr>
            <w:pStyle w:val="98E972E281D146C7A41851133F23842A"/>
          </w:pPr>
          <w:r w:rsidRPr="00CA0A80">
            <w:rPr>
              <w:rStyle w:val="PlaceholderText"/>
            </w:rPr>
            <w:t>Result</w:t>
          </w:r>
        </w:p>
      </w:docPartBody>
    </w:docPart>
    <w:docPart>
      <w:docPartPr>
        <w:name w:val="4500A6BC6DB9458497931733F7F0549B"/>
        <w:category>
          <w:name w:val="General"/>
          <w:gallery w:val="placeholder"/>
        </w:category>
        <w:types>
          <w:type w:val="bbPlcHdr"/>
        </w:types>
        <w:behaviors>
          <w:behavior w:val="content"/>
        </w:behaviors>
        <w:guid w:val="{0F538621-DEE8-418A-A9C6-314BECE026AC}"/>
      </w:docPartPr>
      <w:docPartBody>
        <w:p w:rsidR="00AC1E9E" w:rsidRDefault="00AC1E9E" w:rsidP="00AC1E9E">
          <w:pPr>
            <w:pStyle w:val="4500A6BC6DB9458497931733F7F0549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04D8E73DBD94679AA9EAA987F8D19B7"/>
        <w:category>
          <w:name w:val="General"/>
          <w:gallery w:val="placeholder"/>
        </w:category>
        <w:types>
          <w:type w:val="bbPlcHdr"/>
        </w:types>
        <w:behaviors>
          <w:behavior w:val="content"/>
        </w:behaviors>
        <w:guid w:val="{22FA4507-FE68-4316-8366-4EF774FBB81C}"/>
      </w:docPartPr>
      <w:docPartBody>
        <w:p w:rsidR="00AC1E9E" w:rsidRDefault="00AC1E9E" w:rsidP="00AC1E9E">
          <w:pPr>
            <w:pStyle w:val="E04D8E73DBD94679AA9EAA987F8D19B7"/>
          </w:pPr>
          <w:r w:rsidRPr="00A81C79">
            <w:rPr>
              <w:rFonts w:ascii="Arial" w:hAnsi="Arial" w:cs="Arial"/>
              <w:b/>
            </w:rPr>
            <w:t>Name of Command</w:t>
          </w:r>
        </w:p>
      </w:docPartBody>
    </w:docPart>
    <w:docPart>
      <w:docPartPr>
        <w:name w:val="370CB25B67364C328A44B678F03BDE15"/>
        <w:category>
          <w:name w:val="General"/>
          <w:gallery w:val="placeholder"/>
        </w:category>
        <w:types>
          <w:type w:val="bbPlcHdr"/>
        </w:types>
        <w:behaviors>
          <w:behavior w:val="content"/>
        </w:behaviors>
        <w:guid w:val="{3D568392-8562-427D-B322-9B1260ACE40A}"/>
      </w:docPartPr>
      <w:docPartBody>
        <w:p w:rsidR="00AC1E9E" w:rsidRDefault="00AC1E9E" w:rsidP="00AC1E9E">
          <w:pPr>
            <w:pStyle w:val="370CB25B67364C328A44B678F03BDE15"/>
          </w:pPr>
          <w:r w:rsidRPr="00C60C74">
            <w:rPr>
              <w:rStyle w:val="PlaceholderText"/>
              <w:rFonts w:ascii="Arial" w:hAnsi="Arial" w:cs="Arial"/>
              <w:i/>
            </w:rPr>
            <w:t>Date.</w:t>
          </w:r>
        </w:p>
      </w:docPartBody>
    </w:docPart>
    <w:docPart>
      <w:docPartPr>
        <w:name w:val="04110FBA9FB6435081BFA9F556704D51"/>
        <w:category>
          <w:name w:val="General"/>
          <w:gallery w:val="placeholder"/>
        </w:category>
        <w:types>
          <w:type w:val="bbPlcHdr"/>
        </w:types>
        <w:behaviors>
          <w:behavior w:val="content"/>
        </w:behaviors>
        <w:guid w:val="{F2990A6E-A7ED-4CE4-B911-EE243F8FD86E}"/>
      </w:docPartPr>
      <w:docPartBody>
        <w:p w:rsidR="00AC1E9E" w:rsidRDefault="00AC1E9E" w:rsidP="00AC1E9E">
          <w:pPr>
            <w:pStyle w:val="04110FBA9FB6435081BFA9F556704D51"/>
          </w:pPr>
          <w:r w:rsidRPr="00A81C79">
            <w:rPr>
              <w:rFonts w:ascii="Arial" w:hAnsi="Arial" w:cs="Arial"/>
              <w:b/>
            </w:rPr>
            <w:t>Inspector</w:t>
          </w:r>
        </w:p>
      </w:docPartBody>
    </w:docPart>
    <w:docPart>
      <w:docPartPr>
        <w:name w:val="613C891020F446889BFB1D0D75C1FCCB"/>
        <w:category>
          <w:name w:val="General"/>
          <w:gallery w:val="placeholder"/>
        </w:category>
        <w:types>
          <w:type w:val="bbPlcHdr"/>
        </w:types>
        <w:behaviors>
          <w:behavior w:val="content"/>
        </w:behaviors>
        <w:guid w:val="{B82FC40B-4024-40B2-BFDE-189DE50C6105}"/>
      </w:docPartPr>
      <w:docPartBody>
        <w:p w:rsidR="00AC1E9E" w:rsidRDefault="00AC1E9E" w:rsidP="00AC1E9E">
          <w:pPr>
            <w:pStyle w:val="613C891020F446889BFB1D0D75C1FCCB"/>
          </w:pPr>
          <w:r w:rsidRPr="00A81C79">
            <w:rPr>
              <w:rFonts w:ascii="Arial" w:hAnsi="Arial" w:cs="Arial"/>
              <w:b/>
            </w:rPr>
            <w:t>Final Assessment</w:t>
          </w:r>
        </w:p>
      </w:docPartBody>
    </w:docPart>
    <w:docPart>
      <w:docPartPr>
        <w:name w:val="ADC7188E86F0417CB393CBB3501318E7"/>
        <w:category>
          <w:name w:val="General"/>
          <w:gallery w:val="placeholder"/>
        </w:category>
        <w:types>
          <w:type w:val="bbPlcHdr"/>
        </w:types>
        <w:behaviors>
          <w:behavior w:val="content"/>
        </w:behaviors>
        <w:guid w:val="{27DD6CD6-1B28-4F6E-B123-3A4E7AE63EA3}"/>
      </w:docPartPr>
      <w:docPartBody>
        <w:p w:rsidR="00AC1E9E" w:rsidRDefault="00AC1E9E" w:rsidP="00AC1E9E">
          <w:pPr>
            <w:pStyle w:val="ADC7188E86F0417CB393CBB3501318E7"/>
          </w:pPr>
          <w:r w:rsidRPr="00136DD3">
            <w:rPr>
              <w:rStyle w:val="PlaceholderText"/>
            </w:rPr>
            <w:t>Click here to enter text.</w:t>
          </w:r>
        </w:p>
      </w:docPartBody>
    </w:docPart>
    <w:docPart>
      <w:docPartPr>
        <w:name w:val="767A440A78774605B1E005BF02EB1C5B"/>
        <w:category>
          <w:name w:val="General"/>
          <w:gallery w:val="placeholder"/>
        </w:category>
        <w:types>
          <w:type w:val="bbPlcHdr"/>
        </w:types>
        <w:behaviors>
          <w:behavior w:val="content"/>
        </w:behaviors>
        <w:guid w:val="{2C3688A6-E046-44D2-9C5C-231436530F2B}"/>
      </w:docPartPr>
      <w:docPartBody>
        <w:p w:rsidR="00AC1E9E" w:rsidRDefault="00AC1E9E" w:rsidP="00AC1E9E">
          <w:pPr>
            <w:pStyle w:val="767A440A78774605B1E005BF02EB1C5B"/>
          </w:pPr>
          <w:r w:rsidRPr="00136DD3">
            <w:rPr>
              <w:rStyle w:val="PlaceholderText"/>
            </w:rPr>
            <w:t>Click here to enter text.</w:t>
          </w:r>
        </w:p>
      </w:docPartBody>
    </w:docPart>
    <w:docPart>
      <w:docPartPr>
        <w:name w:val="8DD7BB2649B74DEBAE27D0ED59642512"/>
        <w:category>
          <w:name w:val="General"/>
          <w:gallery w:val="placeholder"/>
        </w:category>
        <w:types>
          <w:type w:val="bbPlcHdr"/>
        </w:types>
        <w:behaviors>
          <w:behavior w:val="content"/>
        </w:behaviors>
        <w:guid w:val="{D8B3C6AA-1805-4F44-AFF2-593998133EA7}"/>
      </w:docPartPr>
      <w:docPartBody>
        <w:p w:rsidR="00AC1E9E" w:rsidRDefault="00AC1E9E" w:rsidP="00AC1E9E">
          <w:pPr>
            <w:pStyle w:val="8DD7BB2649B74DEBAE27D0ED59642512"/>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A90B81F33ACF4BA09A910C0E65976434"/>
        <w:category>
          <w:name w:val="General"/>
          <w:gallery w:val="placeholder"/>
        </w:category>
        <w:types>
          <w:type w:val="bbPlcHdr"/>
        </w:types>
        <w:behaviors>
          <w:behavior w:val="content"/>
        </w:behaviors>
        <w:guid w:val="{FE86EA81-A4C4-4301-B0B0-66CD4E208995}"/>
      </w:docPartPr>
      <w:docPartBody>
        <w:p w:rsidR="00AC1E9E" w:rsidRDefault="00AC1E9E" w:rsidP="00AC1E9E">
          <w:pPr>
            <w:pStyle w:val="A90B81F33ACF4BA09A910C0E65976434"/>
          </w:pPr>
          <w:r w:rsidRPr="00CA0A80">
            <w:rPr>
              <w:rStyle w:val="PlaceholderText"/>
            </w:rPr>
            <w:t>Result</w:t>
          </w:r>
        </w:p>
      </w:docPartBody>
    </w:docPart>
    <w:docPart>
      <w:docPartPr>
        <w:name w:val="FBADF54AF14F4F25B6435D26EAC6982D"/>
        <w:category>
          <w:name w:val="General"/>
          <w:gallery w:val="placeholder"/>
        </w:category>
        <w:types>
          <w:type w:val="bbPlcHdr"/>
        </w:types>
        <w:behaviors>
          <w:behavior w:val="content"/>
        </w:behaviors>
        <w:guid w:val="{DC77451B-8B50-4DF6-A5A7-22846F1C8BCE}"/>
      </w:docPartPr>
      <w:docPartBody>
        <w:p w:rsidR="00AC1E9E" w:rsidRDefault="00AC1E9E" w:rsidP="00AC1E9E">
          <w:pPr>
            <w:pStyle w:val="FBADF54AF14F4F25B6435D26EAC6982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F71799405D8460394F81CAED0E8EF3A"/>
        <w:category>
          <w:name w:val="General"/>
          <w:gallery w:val="placeholder"/>
        </w:category>
        <w:types>
          <w:type w:val="bbPlcHdr"/>
        </w:types>
        <w:behaviors>
          <w:behavior w:val="content"/>
        </w:behaviors>
        <w:guid w:val="{891CE2E9-36AB-4168-A297-5414A479B944}"/>
      </w:docPartPr>
      <w:docPartBody>
        <w:p w:rsidR="00AC1E9E" w:rsidRDefault="00AC1E9E" w:rsidP="00AC1E9E">
          <w:pPr>
            <w:pStyle w:val="5F71799405D8460394F81CAED0E8EF3A"/>
          </w:pPr>
          <w:r w:rsidRPr="00CA0A80">
            <w:rPr>
              <w:rStyle w:val="PlaceholderText"/>
            </w:rPr>
            <w:t>Result</w:t>
          </w:r>
        </w:p>
      </w:docPartBody>
    </w:docPart>
    <w:docPart>
      <w:docPartPr>
        <w:name w:val="F65E6D11816D4D7491765C4FD2D24675"/>
        <w:category>
          <w:name w:val="General"/>
          <w:gallery w:val="placeholder"/>
        </w:category>
        <w:types>
          <w:type w:val="bbPlcHdr"/>
        </w:types>
        <w:behaviors>
          <w:behavior w:val="content"/>
        </w:behaviors>
        <w:guid w:val="{54D5C9AA-1515-4DB8-8948-97091774F4A3}"/>
      </w:docPartPr>
      <w:docPartBody>
        <w:p w:rsidR="00AC1E9E" w:rsidRDefault="00AC1E9E" w:rsidP="00AC1E9E">
          <w:pPr>
            <w:pStyle w:val="F65E6D11816D4D7491765C4FD2D24675"/>
          </w:pPr>
          <w:r w:rsidRPr="00CA0A80">
            <w:rPr>
              <w:rStyle w:val="PlaceholderText"/>
            </w:rPr>
            <w:t>Result</w:t>
          </w:r>
        </w:p>
      </w:docPartBody>
    </w:docPart>
    <w:docPart>
      <w:docPartPr>
        <w:name w:val="B43DC6105C2E43D295DD154E680FA226"/>
        <w:category>
          <w:name w:val="General"/>
          <w:gallery w:val="placeholder"/>
        </w:category>
        <w:types>
          <w:type w:val="bbPlcHdr"/>
        </w:types>
        <w:behaviors>
          <w:behavior w:val="content"/>
        </w:behaviors>
        <w:guid w:val="{56DE9EDC-4DA5-4A6D-8ED8-3F720E009002}"/>
      </w:docPartPr>
      <w:docPartBody>
        <w:p w:rsidR="00AC1E9E" w:rsidRDefault="00AC1E9E" w:rsidP="00AC1E9E">
          <w:pPr>
            <w:pStyle w:val="B43DC6105C2E43D295DD154E680FA226"/>
          </w:pPr>
          <w:r w:rsidRPr="00CA0A80">
            <w:rPr>
              <w:rStyle w:val="PlaceholderText"/>
            </w:rPr>
            <w:t>Result</w:t>
          </w:r>
        </w:p>
      </w:docPartBody>
    </w:docPart>
    <w:docPart>
      <w:docPartPr>
        <w:name w:val="0966EB7A3EFE4F94B36329BC362F3F55"/>
        <w:category>
          <w:name w:val="General"/>
          <w:gallery w:val="placeholder"/>
        </w:category>
        <w:types>
          <w:type w:val="bbPlcHdr"/>
        </w:types>
        <w:behaviors>
          <w:behavior w:val="content"/>
        </w:behaviors>
        <w:guid w:val="{9131522D-8B46-4A13-8F41-627358916ACD}"/>
      </w:docPartPr>
      <w:docPartBody>
        <w:p w:rsidR="00AC1E9E" w:rsidRDefault="00AC1E9E" w:rsidP="00AC1E9E">
          <w:pPr>
            <w:pStyle w:val="0966EB7A3EFE4F94B36329BC362F3F55"/>
          </w:pPr>
          <w:r w:rsidRPr="00CA0A80">
            <w:rPr>
              <w:rStyle w:val="PlaceholderText"/>
            </w:rPr>
            <w:t>Result</w:t>
          </w:r>
        </w:p>
      </w:docPartBody>
    </w:docPart>
    <w:docPart>
      <w:docPartPr>
        <w:name w:val="62B815AB28884E8B85C06C59584C6BB2"/>
        <w:category>
          <w:name w:val="General"/>
          <w:gallery w:val="placeholder"/>
        </w:category>
        <w:types>
          <w:type w:val="bbPlcHdr"/>
        </w:types>
        <w:behaviors>
          <w:behavior w:val="content"/>
        </w:behaviors>
        <w:guid w:val="{3DABA118-B815-4EC8-9C72-46EC4E44A971}"/>
      </w:docPartPr>
      <w:docPartBody>
        <w:p w:rsidR="00AC1E9E" w:rsidRDefault="00AC1E9E" w:rsidP="00AC1E9E">
          <w:pPr>
            <w:pStyle w:val="62B815AB28884E8B85C06C59584C6BB2"/>
          </w:pPr>
          <w:r w:rsidRPr="00CA0A80">
            <w:rPr>
              <w:rStyle w:val="PlaceholderText"/>
            </w:rPr>
            <w:t>Result</w:t>
          </w:r>
        </w:p>
      </w:docPartBody>
    </w:docPart>
    <w:docPart>
      <w:docPartPr>
        <w:name w:val="690E70EE2F7849FCB7F0985F772FC956"/>
        <w:category>
          <w:name w:val="General"/>
          <w:gallery w:val="placeholder"/>
        </w:category>
        <w:types>
          <w:type w:val="bbPlcHdr"/>
        </w:types>
        <w:behaviors>
          <w:behavior w:val="content"/>
        </w:behaviors>
        <w:guid w:val="{E466B709-AFDD-46F8-A82C-4A986495723A}"/>
      </w:docPartPr>
      <w:docPartBody>
        <w:p w:rsidR="00AC1E9E" w:rsidRDefault="00AC1E9E" w:rsidP="00AC1E9E">
          <w:pPr>
            <w:pStyle w:val="690E70EE2F7849FCB7F0985F772FC956"/>
          </w:pPr>
          <w:r w:rsidRPr="00CA0A80">
            <w:rPr>
              <w:rStyle w:val="PlaceholderText"/>
            </w:rPr>
            <w:t>Result</w:t>
          </w:r>
        </w:p>
      </w:docPartBody>
    </w:docPart>
    <w:docPart>
      <w:docPartPr>
        <w:name w:val="9E85186E75E646E9BFF5DCA5378CF05E"/>
        <w:category>
          <w:name w:val="General"/>
          <w:gallery w:val="placeholder"/>
        </w:category>
        <w:types>
          <w:type w:val="bbPlcHdr"/>
        </w:types>
        <w:behaviors>
          <w:behavior w:val="content"/>
        </w:behaviors>
        <w:guid w:val="{79D27CD5-1113-4D46-8DDB-E3560E8E9E4F}"/>
      </w:docPartPr>
      <w:docPartBody>
        <w:p w:rsidR="00AC1E9E" w:rsidRDefault="00AC1E9E" w:rsidP="00AC1E9E">
          <w:pPr>
            <w:pStyle w:val="9E85186E75E646E9BFF5DCA5378CF05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DBF20428A914EED82D2F8E0BB0BE41A"/>
        <w:category>
          <w:name w:val="General"/>
          <w:gallery w:val="placeholder"/>
        </w:category>
        <w:types>
          <w:type w:val="bbPlcHdr"/>
        </w:types>
        <w:behaviors>
          <w:behavior w:val="content"/>
        </w:behaviors>
        <w:guid w:val="{C25DC459-39FE-49A9-AB85-CE9076A57C43}"/>
      </w:docPartPr>
      <w:docPartBody>
        <w:p w:rsidR="00AC1E9E" w:rsidRDefault="00AC1E9E" w:rsidP="00AC1E9E">
          <w:pPr>
            <w:pStyle w:val="DDBF20428A914EED82D2F8E0BB0BE41A"/>
          </w:pPr>
          <w:r w:rsidRPr="00CA0A80">
            <w:rPr>
              <w:rStyle w:val="PlaceholderText"/>
            </w:rPr>
            <w:t>Result</w:t>
          </w:r>
        </w:p>
      </w:docPartBody>
    </w:docPart>
    <w:docPart>
      <w:docPartPr>
        <w:name w:val="360835D85A934F74B3A365BCF8BBF159"/>
        <w:category>
          <w:name w:val="General"/>
          <w:gallery w:val="placeholder"/>
        </w:category>
        <w:types>
          <w:type w:val="bbPlcHdr"/>
        </w:types>
        <w:behaviors>
          <w:behavior w:val="content"/>
        </w:behaviors>
        <w:guid w:val="{A9130ECB-17E8-4C0C-8FD3-62CBAD0320A6}"/>
      </w:docPartPr>
      <w:docPartBody>
        <w:p w:rsidR="00AC1E9E" w:rsidRDefault="00AC1E9E" w:rsidP="00AC1E9E">
          <w:pPr>
            <w:pStyle w:val="360835D85A934F74B3A365BCF8BBF15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DE9268BC9554DD68F84489444199998"/>
        <w:category>
          <w:name w:val="General"/>
          <w:gallery w:val="placeholder"/>
        </w:category>
        <w:types>
          <w:type w:val="bbPlcHdr"/>
        </w:types>
        <w:behaviors>
          <w:behavior w:val="content"/>
        </w:behaviors>
        <w:guid w:val="{A37E424A-63B9-4013-B740-C1EB9AA0EBE2}"/>
      </w:docPartPr>
      <w:docPartBody>
        <w:p w:rsidR="00AC1E9E" w:rsidRDefault="00AC1E9E" w:rsidP="00AC1E9E">
          <w:pPr>
            <w:pStyle w:val="CDE9268BC9554DD68F84489444199998"/>
          </w:pPr>
          <w:r w:rsidRPr="00CA0A80">
            <w:rPr>
              <w:rStyle w:val="PlaceholderText"/>
            </w:rPr>
            <w:t>Result</w:t>
          </w:r>
        </w:p>
      </w:docPartBody>
    </w:docPart>
    <w:docPart>
      <w:docPartPr>
        <w:name w:val="70FA6D0AE2BC4B76A11F8262C3FE6927"/>
        <w:category>
          <w:name w:val="General"/>
          <w:gallery w:val="placeholder"/>
        </w:category>
        <w:types>
          <w:type w:val="bbPlcHdr"/>
        </w:types>
        <w:behaviors>
          <w:behavior w:val="content"/>
        </w:behaviors>
        <w:guid w:val="{0F51B749-FF63-4826-A733-7200E24789ED}"/>
      </w:docPartPr>
      <w:docPartBody>
        <w:p w:rsidR="00AC1E9E" w:rsidRDefault="00AC1E9E" w:rsidP="00AC1E9E">
          <w:pPr>
            <w:pStyle w:val="70FA6D0AE2BC4B76A11F8262C3FE692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C833C4596034F7E8A7DB14FDF8A7AB4"/>
        <w:category>
          <w:name w:val="General"/>
          <w:gallery w:val="placeholder"/>
        </w:category>
        <w:types>
          <w:type w:val="bbPlcHdr"/>
        </w:types>
        <w:behaviors>
          <w:behavior w:val="content"/>
        </w:behaviors>
        <w:guid w:val="{43F067B8-B677-472C-B823-342CA6D054D2}"/>
      </w:docPartPr>
      <w:docPartBody>
        <w:p w:rsidR="00AC1E9E" w:rsidRDefault="00AC1E9E" w:rsidP="00AC1E9E">
          <w:pPr>
            <w:pStyle w:val="8C833C4596034F7E8A7DB14FDF8A7AB4"/>
          </w:pPr>
          <w:r w:rsidRPr="00CA0A80">
            <w:rPr>
              <w:rStyle w:val="PlaceholderText"/>
            </w:rPr>
            <w:t>Result</w:t>
          </w:r>
        </w:p>
      </w:docPartBody>
    </w:docPart>
    <w:docPart>
      <w:docPartPr>
        <w:name w:val="9DABADD568564863A340271BE7A2AD35"/>
        <w:category>
          <w:name w:val="General"/>
          <w:gallery w:val="placeholder"/>
        </w:category>
        <w:types>
          <w:type w:val="bbPlcHdr"/>
        </w:types>
        <w:behaviors>
          <w:behavior w:val="content"/>
        </w:behaviors>
        <w:guid w:val="{21AF5602-D681-47C0-B9C3-94EBB97F45C3}"/>
      </w:docPartPr>
      <w:docPartBody>
        <w:p w:rsidR="00AC1E9E" w:rsidRDefault="00AC1E9E" w:rsidP="00AC1E9E">
          <w:pPr>
            <w:pStyle w:val="9DABADD568564863A340271BE7A2AD3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B2CCD13BCC148249302639EA9FED497"/>
        <w:category>
          <w:name w:val="General"/>
          <w:gallery w:val="placeholder"/>
        </w:category>
        <w:types>
          <w:type w:val="bbPlcHdr"/>
        </w:types>
        <w:behaviors>
          <w:behavior w:val="content"/>
        </w:behaviors>
        <w:guid w:val="{1CE764AE-186A-4922-945A-ACEB0ED3C2B0}"/>
      </w:docPartPr>
      <w:docPartBody>
        <w:p w:rsidR="00AC1E9E" w:rsidRDefault="00AC1E9E" w:rsidP="00AC1E9E">
          <w:pPr>
            <w:pStyle w:val="1B2CCD13BCC148249302639EA9FED497"/>
          </w:pPr>
          <w:r w:rsidRPr="00CA0A80">
            <w:rPr>
              <w:rStyle w:val="PlaceholderText"/>
            </w:rPr>
            <w:t>Result</w:t>
          </w:r>
        </w:p>
      </w:docPartBody>
    </w:docPart>
    <w:docPart>
      <w:docPartPr>
        <w:name w:val="6A0BA51F1E19400F9ABB2C7901E6A022"/>
        <w:category>
          <w:name w:val="General"/>
          <w:gallery w:val="placeholder"/>
        </w:category>
        <w:types>
          <w:type w:val="bbPlcHdr"/>
        </w:types>
        <w:behaviors>
          <w:behavior w:val="content"/>
        </w:behaviors>
        <w:guid w:val="{12814478-55C9-4ECB-AC8F-7E2E813CB5C8}"/>
      </w:docPartPr>
      <w:docPartBody>
        <w:p w:rsidR="00AC1E9E" w:rsidRDefault="00AC1E9E" w:rsidP="00AC1E9E">
          <w:pPr>
            <w:pStyle w:val="6A0BA51F1E19400F9ABB2C7901E6A02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7DB4BDE05844F2BADAD63F00B814A3E"/>
        <w:category>
          <w:name w:val="General"/>
          <w:gallery w:val="placeholder"/>
        </w:category>
        <w:types>
          <w:type w:val="bbPlcHdr"/>
        </w:types>
        <w:behaviors>
          <w:behavior w:val="content"/>
        </w:behaviors>
        <w:guid w:val="{3EDA547B-FF9D-4468-976B-E1211CE43B0E}"/>
      </w:docPartPr>
      <w:docPartBody>
        <w:p w:rsidR="00AC1E9E" w:rsidRDefault="00AC1E9E" w:rsidP="00AC1E9E">
          <w:pPr>
            <w:pStyle w:val="77DB4BDE05844F2BADAD63F00B814A3E"/>
          </w:pPr>
          <w:r w:rsidRPr="0086123F">
            <w:rPr>
              <w:rFonts w:ascii="Arial" w:hAnsi="Arial"/>
              <w:b/>
            </w:rPr>
            <w:t>Name of Command</w:t>
          </w:r>
        </w:p>
      </w:docPartBody>
    </w:docPart>
    <w:docPart>
      <w:docPartPr>
        <w:name w:val="949764E25F1A453399EC3D91BA6202EE"/>
        <w:category>
          <w:name w:val="General"/>
          <w:gallery w:val="placeholder"/>
        </w:category>
        <w:types>
          <w:type w:val="bbPlcHdr"/>
        </w:types>
        <w:behaviors>
          <w:behavior w:val="content"/>
        </w:behaviors>
        <w:guid w:val="{D16F1E99-35C1-488F-AE33-EFDD4A546B45}"/>
      </w:docPartPr>
      <w:docPartBody>
        <w:p w:rsidR="00AC1E9E" w:rsidRDefault="00AC1E9E" w:rsidP="00AC1E9E">
          <w:pPr>
            <w:pStyle w:val="949764E25F1A453399EC3D91BA6202EE"/>
          </w:pPr>
          <w:r w:rsidRPr="00C60C74">
            <w:rPr>
              <w:rStyle w:val="PlaceholderText"/>
              <w:rFonts w:ascii="Arial" w:hAnsi="Arial" w:cs="Arial"/>
              <w:i/>
            </w:rPr>
            <w:t>Date.</w:t>
          </w:r>
        </w:p>
      </w:docPartBody>
    </w:docPart>
    <w:docPart>
      <w:docPartPr>
        <w:name w:val="F2372BE55F8242CF914685F0B2F72BA2"/>
        <w:category>
          <w:name w:val="General"/>
          <w:gallery w:val="placeholder"/>
        </w:category>
        <w:types>
          <w:type w:val="bbPlcHdr"/>
        </w:types>
        <w:behaviors>
          <w:behavior w:val="content"/>
        </w:behaviors>
        <w:guid w:val="{14A31681-CD2A-4839-A3D3-CC0E9FD767D8}"/>
      </w:docPartPr>
      <w:docPartBody>
        <w:p w:rsidR="00AC1E9E" w:rsidRDefault="00AC1E9E" w:rsidP="00AC1E9E">
          <w:pPr>
            <w:pStyle w:val="F2372BE55F8242CF914685F0B2F72BA2"/>
          </w:pPr>
          <w:r w:rsidRPr="0086123F">
            <w:rPr>
              <w:rFonts w:ascii="Arial" w:hAnsi="Arial"/>
              <w:b/>
            </w:rPr>
            <w:t>Inspector</w:t>
          </w:r>
        </w:p>
      </w:docPartBody>
    </w:docPart>
    <w:docPart>
      <w:docPartPr>
        <w:name w:val="EDDAF88691C5497B996C2E0510ABF18D"/>
        <w:category>
          <w:name w:val="General"/>
          <w:gallery w:val="placeholder"/>
        </w:category>
        <w:types>
          <w:type w:val="bbPlcHdr"/>
        </w:types>
        <w:behaviors>
          <w:behavior w:val="content"/>
        </w:behaviors>
        <w:guid w:val="{456D0A2D-BBAC-48A9-8EF0-D97B781E9AD7}"/>
      </w:docPartPr>
      <w:docPartBody>
        <w:p w:rsidR="00AC1E9E" w:rsidRDefault="00AC1E9E" w:rsidP="00AC1E9E">
          <w:pPr>
            <w:pStyle w:val="EDDAF88691C5497B996C2E0510ABF18D"/>
          </w:pPr>
          <w:r w:rsidRPr="00F936D7">
            <w:rPr>
              <w:rFonts w:ascii="Arial" w:hAnsi="Arial" w:cs="Arial"/>
              <w:b/>
            </w:rPr>
            <w:t>Final Assessment</w:t>
          </w:r>
        </w:p>
      </w:docPartBody>
    </w:docPart>
    <w:docPart>
      <w:docPartPr>
        <w:name w:val="F4971DBABB744B17AE9E48D5E4927E3F"/>
        <w:category>
          <w:name w:val="General"/>
          <w:gallery w:val="placeholder"/>
        </w:category>
        <w:types>
          <w:type w:val="bbPlcHdr"/>
        </w:types>
        <w:behaviors>
          <w:behavior w:val="content"/>
        </w:behaviors>
        <w:guid w:val="{7E663260-9045-412A-99BF-900AAE2FD68B}"/>
      </w:docPartPr>
      <w:docPartBody>
        <w:p w:rsidR="00AC1E9E" w:rsidRDefault="00AC1E9E" w:rsidP="00AC1E9E">
          <w:pPr>
            <w:pStyle w:val="F4971DBABB744B17AE9E48D5E4927E3F"/>
          </w:pPr>
          <w:r w:rsidRPr="00136DD3">
            <w:rPr>
              <w:rStyle w:val="PlaceholderText"/>
            </w:rPr>
            <w:t>Click here to enter text.</w:t>
          </w:r>
        </w:p>
      </w:docPartBody>
    </w:docPart>
    <w:docPart>
      <w:docPartPr>
        <w:name w:val="169FA73084CD4C8BB54FB64E3F65599C"/>
        <w:category>
          <w:name w:val="General"/>
          <w:gallery w:val="placeholder"/>
        </w:category>
        <w:types>
          <w:type w:val="bbPlcHdr"/>
        </w:types>
        <w:behaviors>
          <w:behavior w:val="content"/>
        </w:behaviors>
        <w:guid w:val="{B6514D68-FF46-4441-A369-DEB69095420F}"/>
      </w:docPartPr>
      <w:docPartBody>
        <w:p w:rsidR="00AC1E9E" w:rsidRDefault="00AC1E9E" w:rsidP="00AC1E9E">
          <w:pPr>
            <w:pStyle w:val="169FA73084CD4C8BB54FB64E3F65599C"/>
          </w:pPr>
          <w:r w:rsidRPr="00136DD3">
            <w:rPr>
              <w:rStyle w:val="PlaceholderText"/>
            </w:rPr>
            <w:t>Click here to enter text.</w:t>
          </w:r>
        </w:p>
      </w:docPartBody>
    </w:docPart>
    <w:docPart>
      <w:docPartPr>
        <w:name w:val="059C271EBD964EFBA2F84A8B515A795F"/>
        <w:category>
          <w:name w:val="General"/>
          <w:gallery w:val="placeholder"/>
        </w:category>
        <w:types>
          <w:type w:val="bbPlcHdr"/>
        </w:types>
        <w:behaviors>
          <w:behavior w:val="content"/>
        </w:behaviors>
        <w:guid w:val="{6BBD11C7-B0A9-4096-AF51-405BDEE977A3}"/>
      </w:docPartPr>
      <w:docPartBody>
        <w:p w:rsidR="00AC1E9E" w:rsidRDefault="00AC1E9E" w:rsidP="00AC1E9E">
          <w:pPr>
            <w:pStyle w:val="059C271EBD964EFBA2F84A8B515A795F"/>
          </w:pPr>
          <w:r w:rsidRPr="00F30BE8">
            <w:rPr>
              <w:rStyle w:val="Comment"/>
              <w:color w:val="808080" w:themeColor="background1" w:themeShade="80"/>
            </w:rPr>
            <w:t xml:space="preserve"> </w:t>
          </w:r>
          <w:r w:rsidRPr="00F30BE8">
            <w:rPr>
              <w:rStyle w:val="Comment"/>
              <w:color w:val="A6A6A6" w:themeColor="background1" w:themeShade="A6"/>
            </w:rPr>
            <w:t xml:space="preserve">Place Here </w:t>
          </w:r>
        </w:p>
      </w:docPartBody>
    </w:docPart>
    <w:docPart>
      <w:docPartPr>
        <w:name w:val="6DD0DFE800C544A8B095891B38DE90E7"/>
        <w:category>
          <w:name w:val="General"/>
          <w:gallery w:val="placeholder"/>
        </w:category>
        <w:types>
          <w:type w:val="bbPlcHdr"/>
        </w:types>
        <w:behaviors>
          <w:behavior w:val="content"/>
        </w:behaviors>
        <w:guid w:val="{4154F463-7BC6-4052-80AE-B6F512655314}"/>
      </w:docPartPr>
      <w:docPartBody>
        <w:p w:rsidR="00AC1E9E" w:rsidRDefault="00AC1E9E" w:rsidP="00AC1E9E">
          <w:pPr>
            <w:pStyle w:val="6DD0DFE800C544A8B095891B38DE90E7"/>
          </w:pPr>
          <w:r w:rsidRPr="00CA0A80">
            <w:rPr>
              <w:rStyle w:val="PlaceholderText"/>
            </w:rPr>
            <w:t>Result</w:t>
          </w:r>
        </w:p>
      </w:docPartBody>
    </w:docPart>
    <w:docPart>
      <w:docPartPr>
        <w:name w:val="DE88CA8B342D451CB43873D342952A4E"/>
        <w:category>
          <w:name w:val="General"/>
          <w:gallery w:val="placeholder"/>
        </w:category>
        <w:types>
          <w:type w:val="bbPlcHdr"/>
        </w:types>
        <w:behaviors>
          <w:behavior w:val="content"/>
        </w:behaviors>
        <w:guid w:val="{61D90DBE-9EB2-4493-82F2-3B077D452ADA}"/>
      </w:docPartPr>
      <w:docPartBody>
        <w:p w:rsidR="00AC1E9E" w:rsidRDefault="00AC1E9E" w:rsidP="00AC1E9E">
          <w:pPr>
            <w:pStyle w:val="DE88CA8B342D451CB43873D342952A4E"/>
          </w:pPr>
          <w:r w:rsidRPr="00CA0A80">
            <w:rPr>
              <w:rStyle w:val="PlaceholderText"/>
            </w:rPr>
            <w:t>Result</w:t>
          </w:r>
        </w:p>
      </w:docPartBody>
    </w:docPart>
    <w:docPart>
      <w:docPartPr>
        <w:name w:val="D13C3F78B4F646B2BF8131041D08F35C"/>
        <w:category>
          <w:name w:val="General"/>
          <w:gallery w:val="placeholder"/>
        </w:category>
        <w:types>
          <w:type w:val="bbPlcHdr"/>
        </w:types>
        <w:behaviors>
          <w:behavior w:val="content"/>
        </w:behaviors>
        <w:guid w:val="{0F1E38FD-E895-4E58-B505-46EB412F0F57}"/>
      </w:docPartPr>
      <w:docPartBody>
        <w:p w:rsidR="00AC1E9E" w:rsidRDefault="00AC1E9E" w:rsidP="00AC1E9E">
          <w:pPr>
            <w:pStyle w:val="D13C3F78B4F646B2BF8131041D08F35C"/>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66E66D487698439D91E551AF33A7BD7E"/>
        <w:category>
          <w:name w:val="General"/>
          <w:gallery w:val="placeholder"/>
        </w:category>
        <w:types>
          <w:type w:val="bbPlcHdr"/>
        </w:types>
        <w:behaviors>
          <w:behavior w:val="content"/>
        </w:behaviors>
        <w:guid w:val="{BDF2060B-A662-4340-BC85-30A07D603A3C}"/>
      </w:docPartPr>
      <w:docPartBody>
        <w:p w:rsidR="00AC1E9E" w:rsidRDefault="00AC1E9E" w:rsidP="00AC1E9E">
          <w:pPr>
            <w:pStyle w:val="66E66D487698439D91E551AF33A7BD7E"/>
          </w:pPr>
          <w:r w:rsidRPr="00CA0A80">
            <w:rPr>
              <w:rStyle w:val="PlaceholderText"/>
            </w:rPr>
            <w:t>Result</w:t>
          </w:r>
        </w:p>
      </w:docPartBody>
    </w:docPart>
    <w:docPart>
      <w:docPartPr>
        <w:name w:val="9E1F3D878F1A4ABCB52A492F6708D442"/>
        <w:category>
          <w:name w:val="General"/>
          <w:gallery w:val="placeholder"/>
        </w:category>
        <w:types>
          <w:type w:val="bbPlcHdr"/>
        </w:types>
        <w:behaviors>
          <w:behavior w:val="content"/>
        </w:behaviors>
        <w:guid w:val="{A758C4DB-89FA-4344-9584-8A88522362EF}"/>
      </w:docPartPr>
      <w:docPartBody>
        <w:p w:rsidR="00AC1E9E" w:rsidRDefault="00AC1E9E" w:rsidP="00AC1E9E">
          <w:pPr>
            <w:pStyle w:val="9E1F3D878F1A4ABCB52A492F6708D442"/>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0D1117D6E99A4E20AC0E1104F150DD0D"/>
        <w:category>
          <w:name w:val="General"/>
          <w:gallery w:val="placeholder"/>
        </w:category>
        <w:types>
          <w:type w:val="bbPlcHdr"/>
        </w:types>
        <w:behaviors>
          <w:behavior w:val="content"/>
        </w:behaviors>
        <w:guid w:val="{F92769E6-0D36-4377-A1FD-04AE5A368488}"/>
      </w:docPartPr>
      <w:docPartBody>
        <w:p w:rsidR="00AC1E9E" w:rsidRDefault="00AC1E9E" w:rsidP="00AC1E9E">
          <w:pPr>
            <w:pStyle w:val="0D1117D6E99A4E20AC0E1104F150DD0D"/>
          </w:pPr>
          <w:r w:rsidRPr="00CA0A80">
            <w:rPr>
              <w:rStyle w:val="PlaceholderText"/>
            </w:rPr>
            <w:t>Result</w:t>
          </w:r>
        </w:p>
      </w:docPartBody>
    </w:docPart>
    <w:docPart>
      <w:docPartPr>
        <w:name w:val="F0DA37C4666A4D61B975F532F1E8DA74"/>
        <w:category>
          <w:name w:val="General"/>
          <w:gallery w:val="placeholder"/>
        </w:category>
        <w:types>
          <w:type w:val="bbPlcHdr"/>
        </w:types>
        <w:behaviors>
          <w:behavior w:val="content"/>
        </w:behaviors>
        <w:guid w:val="{98519156-C40B-4B25-91ED-1F89C828987B}"/>
      </w:docPartPr>
      <w:docPartBody>
        <w:p w:rsidR="00AC1E9E" w:rsidRDefault="00AC1E9E" w:rsidP="00AC1E9E">
          <w:pPr>
            <w:pStyle w:val="F0DA37C4666A4D61B975F532F1E8DA74"/>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8632E18F953A472F9AF567470D6AACBB"/>
        <w:category>
          <w:name w:val="General"/>
          <w:gallery w:val="placeholder"/>
        </w:category>
        <w:types>
          <w:type w:val="bbPlcHdr"/>
        </w:types>
        <w:behaviors>
          <w:behavior w:val="content"/>
        </w:behaviors>
        <w:guid w:val="{15ECF469-76B9-4CFA-8659-373C2877D48E}"/>
      </w:docPartPr>
      <w:docPartBody>
        <w:p w:rsidR="00AC1E9E" w:rsidRDefault="00AC1E9E" w:rsidP="00AC1E9E">
          <w:pPr>
            <w:pStyle w:val="8632E18F953A472F9AF567470D6AACBB"/>
          </w:pPr>
          <w:r w:rsidRPr="00CA0A80">
            <w:rPr>
              <w:rStyle w:val="PlaceholderText"/>
            </w:rPr>
            <w:t>Result</w:t>
          </w:r>
        </w:p>
      </w:docPartBody>
    </w:docPart>
    <w:docPart>
      <w:docPartPr>
        <w:name w:val="8FBCA9FEA8D748A7815E161564AAD82B"/>
        <w:category>
          <w:name w:val="General"/>
          <w:gallery w:val="placeholder"/>
        </w:category>
        <w:types>
          <w:type w:val="bbPlcHdr"/>
        </w:types>
        <w:behaviors>
          <w:behavior w:val="content"/>
        </w:behaviors>
        <w:guid w:val="{9CC5814D-3568-4C59-BB1B-35563101944C}"/>
      </w:docPartPr>
      <w:docPartBody>
        <w:p w:rsidR="00AC1E9E" w:rsidRDefault="00AC1E9E" w:rsidP="00AC1E9E">
          <w:pPr>
            <w:pStyle w:val="8FBCA9FEA8D748A7815E161564AAD82B"/>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CCF657804D7C480BBD04BC1B599577E9"/>
        <w:category>
          <w:name w:val="General"/>
          <w:gallery w:val="placeholder"/>
        </w:category>
        <w:types>
          <w:type w:val="bbPlcHdr"/>
        </w:types>
        <w:behaviors>
          <w:behavior w:val="content"/>
        </w:behaviors>
        <w:guid w:val="{DD4D2E9E-697E-4E08-9C08-01EB8884A911}"/>
      </w:docPartPr>
      <w:docPartBody>
        <w:p w:rsidR="00AC1E9E" w:rsidRDefault="00AC1E9E" w:rsidP="00AC1E9E">
          <w:pPr>
            <w:pStyle w:val="CCF657804D7C480BBD04BC1B599577E9"/>
          </w:pPr>
          <w:r w:rsidRPr="00CA0A80">
            <w:rPr>
              <w:rStyle w:val="PlaceholderText"/>
            </w:rPr>
            <w:t>Result</w:t>
          </w:r>
        </w:p>
      </w:docPartBody>
    </w:docPart>
    <w:docPart>
      <w:docPartPr>
        <w:name w:val="B09DB851A7654B6BA3C647F74CFE171F"/>
        <w:category>
          <w:name w:val="General"/>
          <w:gallery w:val="placeholder"/>
        </w:category>
        <w:types>
          <w:type w:val="bbPlcHdr"/>
        </w:types>
        <w:behaviors>
          <w:behavior w:val="content"/>
        </w:behaviors>
        <w:guid w:val="{E6832E8D-9F8B-4F08-A9FE-588C9B1656E7}"/>
      </w:docPartPr>
      <w:docPartBody>
        <w:p w:rsidR="00AC1E9E" w:rsidRDefault="00AC1E9E" w:rsidP="00AC1E9E">
          <w:pPr>
            <w:pStyle w:val="B09DB851A7654B6BA3C647F74CFE171F"/>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0C473557DB2A4600981F024CE092DAA8"/>
        <w:category>
          <w:name w:val="General"/>
          <w:gallery w:val="placeholder"/>
        </w:category>
        <w:types>
          <w:type w:val="bbPlcHdr"/>
        </w:types>
        <w:behaviors>
          <w:behavior w:val="content"/>
        </w:behaviors>
        <w:guid w:val="{857AD740-51B0-4193-A679-59FF3636D5E2}"/>
      </w:docPartPr>
      <w:docPartBody>
        <w:p w:rsidR="00AC1E9E" w:rsidRDefault="00AC1E9E" w:rsidP="00AC1E9E">
          <w:pPr>
            <w:pStyle w:val="0C473557DB2A4600981F024CE092DAA8"/>
          </w:pPr>
          <w:r w:rsidRPr="00CA0A80">
            <w:rPr>
              <w:rStyle w:val="PlaceholderText"/>
            </w:rPr>
            <w:t>Result</w:t>
          </w:r>
        </w:p>
      </w:docPartBody>
    </w:docPart>
    <w:docPart>
      <w:docPartPr>
        <w:name w:val="01A3A895E0AE4194AF86B4995B9EF0BB"/>
        <w:category>
          <w:name w:val="General"/>
          <w:gallery w:val="placeholder"/>
        </w:category>
        <w:types>
          <w:type w:val="bbPlcHdr"/>
        </w:types>
        <w:behaviors>
          <w:behavior w:val="content"/>
        </w:behaviors>
        <w:guid w:val="{5B93DAD6-07D5-4188-A1E4-49D55316F916}"/>
      </w:docPartPr>
      <w:docPartBody>
        <w:p w:rsidR="00AC1E9E" w:rsidRDefault="00AC1E9E" w:rsidP="00AC1E9E">
          <w:pPr>
            <w:pStyle w:val="01A3A895E0AE4194AF86B4995B9EF0BB"/>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DD9551EEC656470BA21E4E9FD7721371"/>
        <w:category>
          <w:name w:val="General"/>
          <w:gallery w:val="placeholder"/>
        </w:category>
        <w:types>
          <w:type w:val="bbPlcHdr"/>
        </w:types>
        <w:behaviors>
          <w:behavior w:val="content"/>
        </w:behaviors>
        <w:guid w:val="{8942D77F-1E6E-4CC4-8080-B0F5CE0B1A35}"/>
      </w:docPartPr>
      <w:docPartBody>
        <w:p w:rsidR="00AC1E9E" w:rsidRDefault="00AC1E9E" w:rsidP="00AC1E9E">
          <w:pPr>
            <w:pStyle w:val="DD9551EEC656470BA21E4E9FD7721371"/>
          </w:pPr>
          <w:r w:rsidRPr="00CA0A80">
            <w:rPr>
              <w:rStyle w:val="PlaceholderText"/>
            </w:rPr>
            <w:t>Result</w:t>
          </w:r>
        </w:p>
      </w:docPartBody>
    </w:docPart>
    <w:docPart>
      <w:docPartPr>
        <w:name w:val="E2016ADD313F471180899D866EAB135D"/>
        <w:category>
          <w:name w:val="General"/>
          <w:gallery w:val="placeholder"/>
        </w:category>
        <w:types>
          <w:type w:val="bbPlcHdr"/>
        </w:types>
        <w:behaviors>
          <w:behavior w:val="content"/>
        </w:behaviors>
        <w:guid w:val="{5E887E57-4603-4CAB-8134-45D29586BD27}"/>
      </w:docPartPr>
      <w:docPartBody>
        <w:p w:rsidR="00AC1E9E" w:rsidRDefault="00AC1E9E" w:rsidP="00AC1E9E">
          <w:pPr>
            <w:pStyle w:val="E2016ADD313F471180899D866EAB135D"/>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5620773BAADB442B909EC71A424E0584"/>
        <w:category>
          <w:name w:val="General"/>
          <w:gallery w:val="placeholder"/>
        </w:category>
        <w:types>
          <w:type w:val="bbPlcHdr"/>
        </w:types>
        <w:behaviors>
          <w:behavior w:val="content"/>
        </w:behaviors>
        <w:guid w:val="{4EFA4537-C1DD-40E2-BF44-C7ED6E75A17A}"/>
      </w:docPartPr>
      <w:docPartBody>
        <w:p w:rsidR="00AC1E9E" w:rsidRDefault="00AC1E9E" w:rsidP="00AC1E9E">
          <w:pPr>
            <w:pStyle w:val="5620773BAADB442B909EC71A424E0584"/>
          </w:pPr>
          <w:r w:rsidRPr="00CA0A80">
            <w:rPr>
              <w:rStyle w:val="PlaceholderText"/>
            </w:rPr>
            <w:t>Result</w:t>
          </w:r>
        </w:p>
      </w:docPartBody>
    </w:docPart>
    <w:docPart>
      <w:docPartPr>
        <w:name w:val="864E51A7364846DF873FE7CF9639AE63"/>
        <w:category>
          <w:name w:val="General"/>
          <w:gallery w:val="placeholder"/>
        </w:category>
        <w:types>
          <w:type w:val="bbPlcHdr"/>
        </w:types>
        <w:behaviors>
          <w:behavior w:val="content"/>
        </w:behaviors>
        <w:guid w:val="{02057CC9-C7F2-4223-9420-760ED54B9611}"/>
      </w:docPartPr>
      <w:docPartBody>
        <w:p w:rsidR="00AC1E9E" w:rsidRDefault="00AC1E9E" w:rsidP="00AC1E9E">
          <w:pPr>
            <w:pStyle w:val="864E51A7364846DF873FE7CF9639AE63"/>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1F11E25CEA824E60892F290DBE7EB016"/>
        <w:category>
          <w:name w:val="General"/>
          <w:gallery w:val="placeholder"/>
        </w:category>
        <w:types>
          <w:type w:val="bbPlcHdr"/>
        </w:types>
        <w:behaviors>
          <w:behavior w:val="content"/>
        </w:behaviors>
        <w:guid w:val="{6C9A44D5-14E1-4F29-9F26-29B487C4D218}"/>
      </w:docPartPr>
      <w:docPartBody>
        <w:p w:rsidR="00AC1E9E" w:rsidRDefault="00AC1E9E" w:rsidP="00AC1E9E">
          <w:pPr>
            <w:pStyle w:val="1F11E25CEA824E60892F290DBE7EB016"/>
          </w:pPr>
          <w:r w:rsidRPr="00CA0A80">
            <w:rPr>
              <w:rStyle w:val="PlaceholderText"/>
            </w:rPr>
            <w:t>Result</w:t>
          </w:r>
        </w:p>
      </w:docPartBody>
    </w:docPart>
    <w:docPart>
      <w:docPartPr>
        <w:name w:val="B21E5860B528426CA2A72D9BCF4A5032"/>
        <w:category>
          <w:name w:val="General"/>
          <w:gallery w:val="placeholder"/>
        </w:category>
        <w:types>
          <w:type w:val="bbPlcHdr"/>
        </w:types>
        <w:behaviors>
          <w:behavior w:val="content"/>
        </w:behaviors>
        <w:guid w:val="{6D8C8522-704D-44E0-9A71-3938B926FC62}"/>
      </w:docPartPr>
      <w:docPartBody>
        <w:p w:rsidR="00AC1E9E" w:rsidRDefault="00AC1E9E" w:rsidP="00AC1E9E">
          <w:pPr>
            <w:pStyle w:val="B21E5860B528426CA2A72D9BCF4A5032"/>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EAA9DEA9FC944B6EB42A3B51E1DDF835"/>
        <w:category>
          <w:name w:val="General"/>
          <w:gallery w:val="placeholder"/>
        </w:category>
        <w:types>
          <w:type w:val="bbPlcHdr"/>
        </w:types>
        <w:behaviors>
          <w:behavior w:val="content"/>
        </w:behaviors>
        <w:guid w:val="{02443552-C70E-4385-BC90-B89A54ECC16C}"/>
      </w:docPartPr>
      <w:docPartBody>
        <w:p w:rsidR="00AC1E9E" w:rsidRDefault="00AC1E9E" w:rsidP="00AC1E9E">
          <w:pPr>
            <w:pStyle w:val="EAA9DEA9FC944B6EB42A3B51E1DDF835"/>
          </w:pPr>
          <w:r w:rsidRPr="00CA0A80">
            <w:rPr>
              <w:rStyle w:val="PlaceholderText"/>
            </w:rPr>
            <w:t>Result</w:t>
          </w:r>
        </w:p>
      </w:docPartBody>
    </w:docPart>
    <w:docPart>
      <w:docPartPr>
        <w:name w:val="C2CFF3A5783946F5961A54EA1C3E35D6"/>
        <w:category>
          <w:name w:val="General"/>
          <w:gallery w:val="placeholder"/>
        </w:category>
        <w:types>
          <w:type w:val="bbPlcHdr"/>
        </w:types>
        <w:behaviors>
          <w:behavior w:val="content"/>
        </w:behaviors>
        <w:guid w:val="{690B368D-614E-4653-BD56-587E57529BF6}"/>
      </w:docPartPr>
      <w:docPartBody>
        <w:p w:rsidR="00AC1E9E" w:rsidRDefault="00AC1E9E" w:rsidP="00AC1E9E">
          <w:pPr>
            <w:pStyle w:val="C2CFF3A5783946F5961A54EA1C3E35D6"/>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2F44C2730B514234B1B56743DBB70C96"/>
        <w:category>
          <w:name w:val="General"/>
          <w:gallery w:val="placeholder"/>
        </w:category>
        <w:types>
          <w:type w:val="bbPlcHdr"/>
        </w:types>
        <w:behaviors>
          <w:behavior w:val="content"/>
        </w:behaviors>
        <w:guid w:val="{801D43AF-B934-4C2D-94A4-748502426C1D}"/>
      </w:docPartPr>
      <w:docPartBody>
        <w:p w:rsidR="00AC1E9E" w:rsidRDefault="00AC1E9E" w:rsidP="00AC1E9E">
          <w:pPr>
            <w:pStyle w:val="2F44C2730B514234B1B56743DBB70C96"/>
          </w:pPr>
          <w:r w:rsidRPr="00CA0A80">
            <w:rPr>
              <w:rStyle w:val="PlaceholderText"/>
            </w:rPr>
            <w:t>Result</w:t>
          </w:r>
        </w:p>
      </w:docPartBody>
    </w:docPart>
    <w:docPart>
      <w:docPartPr>
        <w:name w:val="12D492FEEE86431E921BFF0416A63551"/>
        <w:category>
          <w:name w:val="General"/>
          <w:gallery w:val="placeholder"/>
        </w:category>
        <w:types>
          <w:type w:val="bbPlcHdr"/>
        </w:types>
        <w:behaviors>
          <w:behavior w:val="content"/>
        </w:behaviors>
        <w:guid w:val="{7D483767-357B-4C87-8981-8F167B5C54C3}"/>
      </w:docPartPr>
      <w:docPartBody>
        <w:p w:rsidR="00AC1E9E" w:rsidRDefault="00AC1E9E" w:rsidP="00AC1E9E">
          <w:pPr>
            <w:pStyle w:val="12D492FEEE86431E921BFF0416A63551"/>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CDCA538B87694B678CCEA8A28C72AE7F"/>
        <w:category>
          <w:name w:val="General"/>
          <w:gallery w:val="placeholder"/>
        </w:category>
        <w:types>
          <w:type w:val="bbPlcHdr"/>
        </w:types>
        <w:behaviors>
          <w:behavior w:val="content"/>
        </w:behaviors>
        <w:guid w:val="{D282E255-FA98-4D37-AA1E-D5048BF347B6}"/>
      </w:docPartPr>
      <w:docPartBody>
        <w:p w:rsidR="00AC1E9E" w:rsidRDefault="00AC1E9E" w:rsidP="00AC1E9E">
          <w:pPr>
            <w:pStyle w:val="CDCA538B87694B678CCEA8A28C72AE7F"/>
          </w:pPr>
          <w:r w:rsidRPr="00CA0A80">
            <w:rPr>
              <w:rStyle w:val="PlaceholderText"/>
            </w:rPr>
            <w:t>Result</w:t>
          </w:r>
        </w:p>
      </w:docPartBody>
    </w:docPart>
    <w:docPart>
      <w:docPartPr>
        <w:name w:val="A38C73E6B2D44A1E9F8D67DC818A5A79"/>
        <w:category>
          <w:name w:val="General"/>
          <w:gallery w:val="placeholder"/>
        </w:category>
        <w:types>
          <w:type w:val="bbPlcHdr"/>
        </w:types>
        <w:behaviors>
          <w:behavior w:val="content"/>
        </w:behaviors>
        <w:guid w:val="{CA0D88B8-5CDC-4F36-B520-372FB2980BD3}"/>
      </w:docPartPr>
      <w:docPartBody>
        <w:p w:rsidR="00AC1E9E" w:rsidRDefault="00AC1E9E" w:rsidP="00AC1E9E">
          <w:pPr>
            <w:pStyle w:val="A38C73E6B2D44A1E9F8D67DC818A5A79"/>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34A98F91BC2A4876A96BFA19C692A64F"/>
        <w:category>
          <w:name w:val="General"/>
          <w:gallery w:val="placeholder"/>
        </w:category>
        <w:types>
          <w:type w:val="bbPlcHdr"/>
        </w:types>
        <w:behaviors>
          <w:behavior w:val="content"/>
        </w:behaviors>
        <w:guid w:val="{F64167CF-26B0-4D0C-95E1-EAD09F66758C}"/>
      </w:docPartPr>
      <w:docPartBody>
        <w:p w:rsidR="00AC1E9E" w:rsidRDefault="00AC1E9E" w:rsidP="00AC1E9E">
          <w:pPr>
            <w:pStyle w:val="34A98F91BC2A4876A96BFA19C692A64F"/>
          </w:pPr>
          <w:r w:rsidRPr="00CA0A80">
            <w:rPr>
              <w:rStyle w:val="PlaceholderText"/>
            </w:rPr>
            <w:t>Result</w:t>
          </w:r>
        </w:p>
      </w:docPartBody>
    </w:docPart>
    <w:docPart>
      <w:docPartPr>
        <w:name w:val="A81D10F8D0F94B70BEAE6BB75547692C"/>
        <w:category>
          <w:name w:val="General"/>
          <w:gallery w:val="placeholder"/>
        </w:category>
        <w:types>
          <w:type w:val="bbPlcHdr"/>
        </w:types>
        <w:behaviors>
          <w:behavior w:val="content"/>
        </w:behaviors>
        <w:guid w:val="{2FEE507A-1CB8-48C3-94CA-B8D1E7238D54}"/>
      </w:docPartPr>
      <w:docPartBody>
        <w:p w:rsidR="00AC1E9E" w:rsidRDefault="00AC1E9E" w:rsidP="00AC1E9E">
          <w:pPr>
            <w:pStyle w:val="A81D10F8D0F94B70BEAE6BB75547692C"/>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F61AF11E0F604842B29B073867BB3F5B"/>
        <w:category>
          <w:name w:val="General"/>
          <w:gallery w:val="placeholder"/>
        </w:category>
        <w:types>
          <w:type w:val="bbPlcHdr"/>
        </w:types>
        <w:behaviors>
          <w:behavior w:val="content"/>
        </w:behaviors>
        <w:guid w:val="{D57D88BE-0E11-49C8-A48C-FA56642BA1B0}"/>
      </w:docPartPr>
      <w:docPartBody>
        <w:p w:rsidR="00AC1E9E" w:rsidRDefault="00AC1E9E" w:rsidP="00AC1E9E">
          <w:pPr>
            <w:pStyle w:val="F61AF11E0F604842B29B073867BB3F5B"/>
          </w:pPr>
          <w:r w:rsidRPr="00CA0A80">
            <w:rPr>
              <w:rStyle w:val="PlaceholderText"/>
            </w:rPr>
            <w:t>Result</w:t>
          </w:r>
        </w:p>
      </w:docPartBody>
    </w:docPart>
    <w:docPart>
      <w:docPartPr>
        <w:name w:val="ED2BC5FCC8A4432D827113B9D986EA24"/>
        <w:category>
          <w:name w:val="General"/>
          <w:gallery w:val="placeholder"/>
        </w:category>
        <w:types>
          <w:type w:val="bbPlcHdr"/>
        </w:types>
        <w:behaviors>
          <w:behavior w:val="content"/>
        </w:behaviors>
        <w:guid w:val="{32DB1B43-A50F-464A-A9CB-AD72E9769895}"/>
      </w:docPartPr>
      <w:docPartBody>
        <w:p w:rsidR="00AC1E9E" w:rsidRDefault="00AC1E9E" w:rsidP="00AC1E9E">
          <w:pPr>
            <w:pStyle w:val="ED2BC5FCC8A4432D827113B9D986EA24"/>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97C8A183055C4A539219C3AC8E9451C6"/>
        <w:category>
          <w:name w:val="General"/>
          <w:gallery w:val="placeholder"/>
        </w:category>
        <w:types>
          <w:type w:val="bbPlcHdr"/>
        </w:types>
        <w:behaviors>
          <w:behavior w:val="content"/>
        </w:behaviors>
        <w:guid w:val="{46639845-0B60-4775-A66F-72F8CC75A583}"/>
      </w:docPartPr>
      <w:docPartBody>
        <w:p w:rsidR="00AC1E9E" w:rsidRDefault="00AC1E9E" w:rsidP="00AC1E9E">
          <w:pPr>
            <w:pStyle w:val="97C8A183055C4A539219C3AC8E9451C6"/>
          </w:pPr>
          <w:r w:rsidRPr="00CA0A80">
            <w:rPr>
              <w:rStyle w:val="PlaceholderText"/>
            </w:rPr>
            <w:t>Result</w:t>
          </w:r>
        </w:p>
      </w:docPartBody>
    </w:docPart>
    <w:docPart>
      <w:docPartPr>
        <w:name w:val="9EF031B261B549E38E14B620DF708759"/>
        <w:category>
          <w:name w:val="General"/>
          <w:gallery w:val="placeholder"/>
        </w:category>
        <w:types>
          <w:type w:val="bbPlcHdr"/>
        </w:types>
        <w:behaviors>
          <w:behavior w:val="content"/>
        </w:behaviors>
        <w:guid w:val="{1D78B21D-0738-4387-9CCE-7DFE9C959C8F}"/>
      </w:docPartPr>
      <w:docPartBody>
        <w:p w:rsidR="00AC1E9E" w:rsidRDefault="00AC1E9E" w:rsidP="00AC1E9E">
          <w:pPr>
            <w:pStyle w:val="9EF031B261B549E38E14B620DF708759"/>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57AF1E94013C42BAB4CF1664D3C2221B"/>
        <w:category>
          <w:name w:val="General"/>
          <w:gallery w:val="placeholder"/>
        </w:category>
        <w:types>
          <w:type w:val="bbPlcHdr"/>
        </w:types>
        <w:behaviors>
          <w:behavior w:val="content"/>
        </w:behaviors>
        <w:guid w:val="{E647F04B-49F3-48BD-B679-15C30E53AE1B}"/>
      </w:docPartPr>
      <w:docPartBody>
        <w:p w:rsidR="00AC1E9E" w:rsidRDefault="00AC1E9E" w:rsidP="00AC1E9E">
          <w:pPr>
            <w:pStyle w:val="57AF1E94013C42BAB4CF1664D3C2221B"/>
          </w:pPr>
          <w:r w:rsidRPr="00CA0A80">
            <w:rPr>
              <w:rStyle w:val="PlaceholderText"/>
            </w:rPr>
            <w:t>Result</w:t>
          </w:r>
        </w:p>
      </w:docPartBody>
    </w:docPart>
    <w:docPart>
      <w:docPartPr>
        <w:name w:val="A22E78B683DA410C90E6C3918C281B1C"/>
        <w:category>
          <w:name w:val="General"/>
          <w:gallery w:val="placeholder"/>
        </w:category>
        <w:types>
          <w:type w:val="bbPlcHdr"/>
        </w:types>
        <w:behaviors>
          <w:behavior w:val="content"/>
        </w:behaviors>
        <w:guid w:val="{E6AF9E6C-5B5F-4905-8D89-17A49297D54A}"/>
      </w:docPartPr>
      <w:docPartBody>
        <w:p w:rsidR="00AC1E9E" w:rsidRDefault="00AC1E9E" w:rsidP="00AC1E9E">
          <w:pPr>
            <w:pStyle w:val="A22E78B683DA410C90E6C3918C281B1C"/>
          </w:pPr>
          <w:r w:rsidRPr="00780450">
            <w:rPr>
              <w:rStyle w:val="Comment"/>
              <w:rFonts w:cs="Arial"/>
              <w:color w:val="808080" w:themeColor="background1" w:themeShade="80"/>
            </w:rPr>
            <w:t>Comments</w:t>
          </w:r>
          <w:r w:rsidRPr="00780450">
            <w:rPr>
              <w:rStyle w:val="Comment"/>
              <w:rFonts w:cs="Arial"/>
            </w:rPr>
            <w:t xml:space="preserve"> </w:t>
          </w:r>
        </w:p>
      </w:docPartBody>
    </w:docPart>
    <w:docPart>
      <w:docPartPr>
        <w:name w:val="91710CE3DA2B46E79610A79D5F1F9366"/>
        <w:category>
          <w:name w:val="General"/>
          <w:gallery w:val="placeholder"/>
        </w:category>
        <w:types>
          <w:type w:val="bbPlcHdr"/>
        </w:types>
        <w:behaviors>
          <w:behavior w:val="content"/>
        </w:behaviors>
        <w:guid w:val="{EB00C4C3-FAA4-4B46-A418-38476EF03DE3}"/>
      </w:docPartPr>
      <w:docPartBody>
        <w:p w:rsidR="00AC1E9E" w:rsidRDefault="00AC1E9E" w:rsidP="00AC1E9E">
          <w:pPr>
            <w:pStyle w:val="91710CE3DA2B46E79610A79D5F1F9366"/>
          </w:pPr>
          <w:r w:rsidRPr="00BE144B">
            <w:rPr>
              <w:rFonts w:ascii="Arial" w:hAnsi="Arial" w:cs="Arial"/>
              <w:b/>
            </w:rPr>
            <w:t>Name of Command</w:t>
          </w:r>
        </w:p>
      </w:docPartBody>
    </w:docPart>
    <w:docPart>
      <w:docPartPr>
        <w:name w:val="90C194C804C4419393A2A4743311796D"/>
        <w:category>
          <w:name w:val="General"/>
          <w:gallery w:val="placeholder"/>
        </w:category>
        <w:types>
          <w:type w:val="bbPlcHdr"/>
        </w:types>
        <w:behaviors>
          <w:behavior w:val="content"/>
        </w:behaviors>
        <w:guid w:val="{10D42065-42CD-40BD-88FA-F5ADD42E73A6}"/>
      </w:docPartPr>
      <w:docPartBody>
        <w:p w:rsidR="00AC1E9E" w:rsidRDefault="00AC1E9E" w:rsidP="00AC1E9E">
          <w:pPr>
            <w:pStyle w:val="90C194C804C4419393A2A4743311796D"/>
          </w:pPr>
          <w:r w:rsidRPr="00C60C74">
            <w:rPr>
              <w:rStyle w:val="PlaceholderText"/>
              <w:rFonts w:ascii="Arial" w:hAnsi="Arial" w:cs="Arial"/>
              <w:i/>
            </w:rPr>
            <w:t>Date.</w:t>
          </w:r>
        </w:p>
      </w:docPartBody>
    </w:docPart>
    <w:docPart>
      <w:docPartPr>
        <w:name w:val="655B2577140F4400BD2CEF87B42FFE70"/>
        <w:category>
          <w:name w:val="General"/>
          <w:gallery w:val="placeholder"/>
        </w:category>
        <w:types>
          <w:type w:val="bbPlcHdr"/>
        </w:types>
        <w:behaviors>
          <w:behavior w:val="content"/>
        </w:behaviors>
        <w:guid w:val="{D609B733-46CC-4279-A58D-C78B92804197}"/>
      </w:docPartPr>
      <w:docPartBody>
        <w:p w:rsidR="00AC1E9E" w:rsidRDefault="00AC1E9E" w:rsidP="00AC1E9E">
          <w:pPr>
            <w:pStyle w:val="655B2577140F4400BD2CEF87B42FFE70"/>
          </w:pPr>
          <w:r w:rsidRPr="00F936D7">
            <w:rPr>
              <w:rFonts w:ascii="Arial" w:hAnsi="Arial" w:cs="Arial"/>
              <w:b/>
            </w:rPr>
            <w:t>Inspector</w:t>
          </w:r>
        </w:p>
      </w:docPartBody>
    </w:docPart>
    <w:docPart>
      <w:docPartPr>
        <w:name w:val="DF1BA16D96804EB4964765093A629C9D"/>
        <w:category>
          <w:name w:val="General"/>
          <w:gallery w:val="placeholder"/>
        </w:category>
        <w:types>
          <w:type w:val="bbPlcHdr"/>
        </w:types>
        <w:behaviors>
          <w:behavior w:val="content"/>
        </w:behaviors>
        <w:guid w:val="{6A4D056C-16B4-45BB-8BFC-6B066FB9ACA6}"/>
      </w:docPartPr>
      <w:docPartBody>
        <w:p w:rsidR="00AC1E9E" w:rsidRDefault="00AC1E9E" w:rsidP="00AC1E9E">
          <w:pPr>
            <w:pStyle w:val="DF1BA16D96804EB4964765093A629C9D"/>
          </w:pPr>
          <w:r w:rsidRPr="00BE144B">
            <w:rPr>
              <w:rFonts w:ascii="Arial" w:hAnsi="Arial" w:cs="Arial"/>
              <w:b/>
            </w:rPr>
            <w:t>Final Assessment</w:t>
          </w:r>
        </w:p>
      </w:docPartBody>
    </w:docPart>
    <w:docPart>
      <w:docPartPr>
        <w:name w:val="08F4C21C666A427C8A302F15DC6C7299"/>
        <w:category>
          <w:name w:val="General"/>
          <w:gallery w:val="placeholder"/>
        </w:category>
        <w:types>
          <w:type w:val="bbPlcHdr"/>
        </w:types>
        <w:behaviors>
          <w:behavior w:val="content"/>
        </w:behaviors>
        <w:guid w:val="{31F6206A-A2FF-44F4-8D1F-B7EA307E9544}"/>
      </w:docPartPr>
      <w:docPartBody>
        <w:p w:rsidR="00AC1E9E" w:rsidRDefault="00AC1E9E" w:rsidP="00AC1E9E">
          <w:pPr>
            <w:pStyle w:val="08F4C21C666A427C8A302F15DC6C7299"/>
          </w:pPr>
          <w:r w:rsidRPr="00136DD3">
            <w:rPr>
              <w:rStyle w:val="PlaceholderText"/>
            </w:rPr>
            <w:t>Click here to enter text.</w:t>
          </w:r>
        </w:p>
      </w:docPartBody>
    </w:docPart>
    <w:docPart>
      <w:docPartPr>
        <w:name w:val="759D724FF39A421F871DFD3D476EDA20"/>
        <w:category>
          <w:name w:val="General"/>
          <w:gallery w:val="placeholder"/>
        </w:category>
        <w:types>
          <w:type w:val="bbPlcHdr"/>
        </w:types>
        <w:behaviors>
          <w:behavior w:val="content"/>
        </w:behaviors>
        <w:guid w:val="{7E38834B-6CCD-449A-A439-80B9E9C6EF66}"/>
      </w:docPartPr>
      <w:docPartBody>
        <w:p w:rsidR="00AC1E9E" w:rsidRDefault="00AC1E9E" w:rsidP="00AC1E9E">
          <w:pPr>
            <w:pStyle w:val="759D724FF39A421F871DFD3D476EDA20"/>
          </w:pPr>
          <w:r w:rsidRPr="00136DD3">
            <w:rPr>
              <w:rStyle w:val="PlaceholderText"/>
            </w:rPr>
            <w:t>Click here to enter text.</w:t>
          </w:r>
        </w:p>
      </w:docPartBody>
    </w:docPart>
    <w:docPart>
      <w:docPartPr>
        <w:name w:val="412805F305D74DA7ACDA4648BB49743A"/>
        <w:category>
          <w:name w:val="General"/>
          <w:gallery w:val="placeholder"/>
        </w:category>
        <w:types>
          <w:type w:val="bbPlcHdr"/>
        </w:types>
        <w:behaviors>
          <w:behavior w:val="content"/>
        </w:behaviors>
        <w:guid w:val="{CEE5059B-8B5F-4B28-BB6B-058DB7105C96}"/>
      </w:docPartPr>
      <w:docPartBody>
        <w:p w:rsidR="00AC1E9E" w:rsidRDefault="00AC1E9E" w:rsidP="00AC1E9E">
          <w:pPr>
            <w:pStyle w:val="412805F305D74DA7ACDA4648BB49743A"/>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6166DF06C87E42C98D16D94C1D269448"/>
        <w:category>
          <w:name w:val="General"/>
          <w:gallery w:val="placeholder"/>
        </w:category>
        <w:types>
          <w:type w:val="bbPlcHdr"/>
        </w:types>
        <w:behaviors>
          <w:behavior w:val="content"/>
        </w:behaviors>
        <w:guid w:val="{71E27D92-1598-4212-A1D1-09A76D73E45C}"/>
      </w:docPartPr>
      <w:docPartBody>
        <w:p w:rsidR="00AC1E9E" w:rsidRDefault="00AC1E9E" w:rsidP="00AC1E9E">
          <w:pPr>
            <w:pStyle w:val="6166DF06C87E42C98D16D94C1D269448"/>
          </w:pPr>
          <w:r w:rsidRPr="00CA0A80">
            <w:rPr>
              <w:rStyle w:val="PlaceholderText"/>
            </w:rPr>
            <w:t>Result</w:t>
          </w:r>
        </w:p>
      </w:docPartBody>
    </w:docPart>
    <w:docPart>
      <w:docPartPr>
        <w:name w:val="66FB5D548A2B46C9BB756C0B9753B950"/>
        <w:category>
          <w:name w:val="General"/>
          <w:gallery w:val="placeholder"/>
        </w:category>
        <w:types>
          <w:type w:val="bbPlcHdr"/>
        </w:types>
        <w:behaviors>
          <w:behavior w:val="content"/>
        </w:behaviors>
        <w:guid w:val="{0C89D8D5-44C9-4977-B2FC-865455A1501C}"/>
      </w:docPartPr>
      <w:docPartBody>
        <w:p w:rsidR="00AC1E9E" w:rsidRDefault="00AC1E9E" w:rsidP="00AC1E9E">
          <w:pPr>
            <w:pStyle w:val="66FB5D548A2B46C9BB756C0B9753B95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C855FBF99624BD6AEBE067BE30C4388"/>
        <w:category>
          <w:name w:val="General"/>
          <w:gallery w:val="placeholder"/>
        </w:category>
        <w:types>
          <w:type w:val="bbPlcHdr"/>
        </w:types>
        <w:behaviors>
          <w:behavior w:val="content"/>
        </w:behaviors>
        <w:guid w:val="{ABD1A248-3F53-4326-9799-AAB87D1B45A0}"/>
      </w:docPartPr>
      <w:docPartBody>
        <w:p w:rsidR="00AC1E9E" w:rsidRDefault="00AC1E9E" w:rsidP="00AC1E9E">
          <w:pPr>
            <w:pStyle w:val="8C855FBF99624BD6AEBE067BE30C4388"/>
          </w:pPr>
          <w:r w:rsidRPr="00CA0A80">
            <w:rPr>
              <w:rStyle w:val="PlaceholderText"/>
            </w:rPr>
            <w:t>Result</w:t>
          </w:r>
        </w:p>
      </w:docPartBody>
    </w:docPart>
    <w:docPart>
      <w:docPartPr>
        <w:name w:val="3C4748594B4A49379665E8E61072A0C6"/>
        <w:category>
          <w:name w:val="General"/>
          <w:gallery w:val="placeholder"/>
        </w:category>
        <w:types>
          <w:type w:val="bbPlcHdr"/>
        </w:types>
        <w:behaviors>
          <w:behavior w:val="content"/>
        </w:behaviors>
        <w:guid w:val="{2406BBC4-8695-4EF9-A524-CB2BCCA58776}"/>
      </w:docPartPr>
      <w:docPartBody>
        <w:p w:rsidR="00AC1E9E" w:rsidRDefault="00AC1E9E" w:rsidP="00AC1E9E">
          <w:pPr>
            <w:pStyle w:val="3C4748594B4A49379665E8E61072A0C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3D870DC63604DA2A64692AAB7275264"/>
        <w:category>
          <w:name w:val="General"/>
          <w:gallery w:val="placeholder"/>
        </w:category>
        <w:types>
          <w:type w:val="bbPlcHdr"/>
        </w:types>
        <w:behaviors>
          <w:behavior w:val="content"/>
        </w:behaviors>
        <w:guid w:val="{FBCE4908-7A3F-464C-9904-2C29D1E72537}"/>
      </w:docPartPr>
      <w:docPartBody>
        <w:p w:rsidR="00AC1E9E" w:rsidRDefault="00AC1E9E" w:rsidP="00AC1E9E">
          <w:pPr>
            <w:pStyle w:val="93D870DC63604DA2A64692AAB7275264"/>
          </w:pPr>
          <w:r w:rsidRPr="00CA0A80">
            <w:rPr>
              <w:rStyle w:val="PlaceholderText"/>
            </w:rPr>
            <w:t>Result</w:t>
          </w:r>
        </w:p>
      </w:docPartBody>
    </w:docPart>
    <w:docPart>
      <w:docPartPr>
        <w:name w:val="ADA288AB9A604EF5B6DF0D627CB2904C"/>
        <w:category>
          <w:name w:val="General"/>
          <w:gallery w:val="placeholder"/>
        </w:category>
        <w:types>
          <w:type w:val="bbPlcHdr"/>
        </w:types>
        <w:behaviors>
          <w:behavior w:val="content"/>
        </w:behaviors>
        <w:guid w:val="{156022CF-CAD2-4128-AB6B-F5CEDFE8E934}"/>
      </w:docPartPr>
      <w:docPartBody>
        <w:p w:rsidR="00AC1E9E" w:rsidRDefault="00AC1E9E" w:rsidP="00AC1E9E">
          <w:pPr>
            <w:pStyle w:val="ADA288AB9A604EF5B6DF0D627CB2904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27A34BC5F914DC9976AE3EC9AF72AB1"/>
        <w:category>
          <w:name w:val="General"/>
          <w:gallery w:val="placeholder"/>
        </w:category>
        <w:types>
          <w:type w:val="bbPlcHdr"/>
        </w:types>
        <w:behaviors>
          <w:behavior w:val="content"/>
        </w:behaviors>
        <w:guid w:val="{58BF4CBD-F209-4BA1-91D9-2FED744919CF}"/>
      </w:docPartPr>
      <w:docPartBody>
        <w:p w:rsidR="00AC1E9E" w:rsidRDefault="00AC1E9E" w:rsidP="00AC1E9E">
          <w:pPr>
            <w:pStyle w:val="227A34BC5F914DC9976AE3EC9AF72AB1"/>
          </w:pPr>
          <w:r w:rsidRPr="00CA0A80">
            <w:rPr>
              <w:rStyle w:val="PlaceholderText"/>
            </w:rPr>
            <w:t>Result</w:t>
          </w:r>
        </w:p>
      </w:docPartBody>
    </w:docPart>
    <w:docPart>
      <w:docPartPr>
        <w:name w:val="B3016B0EB8644F2F87B1C86C2D79DDC4"/>
        <w:category>
          <w:name w:val="General"/>
          <w:gallery w:val="placeholder"/>
        </w:category>
        <w:types>
          <w:type w:val="bbPlcHdr"/>
        </w:types>
        <w:behaviors>
          <w:behavior w:val="content"/>
        </w:behaviors>
        <w:guid w:val="{16083DED-E018-42B3-8E5F-F2792F478C3E}"/>
      </w:docPartPr>
      <w:docPartBody>
        <w:p w:rsidR="00AC1E9E" w:rsidRDefault="00AC1E9E" w:rsidP="00AC1E9E">
          <w:pPr>
            <w:pStyle w:val="B3016B0EB8644F2F87B1C86C2D79DDC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B6B0A4ED1204092AE7CFEB538148AC6"/>
        <w:category>
          <w:name w:val="General"/>
          <w:gallery w:val="placeholder"/>
        </w:category>
        <w:types>
          <w:type w:val="bbPlcHdr"/>
        </w:types>
        <w:behaviors>
          <w:behavior w:val="content"/>
        </w:behaviors>
        <w:guid w:val="{C8A1DF17-D5D2-4A4D-9154-20428CD54C1D}"/>
      </w:docPartPr>
      <w:docPartBody>
        <w:p w:rsidR="00AC1E9E" w:rsidRDefault="00AC1E9E" w:rsidP="00AC1E9E">
          <w:pPr>
            <w:pStyle w:val="1B6B0A4ED1204092AE7CFEB538148AC6"/>
          </w:pPr>
          <w:r w:rsidRPr="00CA0A80">
            <w:rPr>
              <w:rStyle w:val="PlaceholderText"/>
            </w:rPr>
            <w:t>Result</w:t>
          </w:r>
        </w:p>
      </w:docPartBody>
    </w:docPart>
    <w:docPart>
      <w:docPartPr>
        <w:name w:val="B3E6056950B64E45B7653386B02244C3"/>
        <w:category>
          <w:name w:val="General"/>
          <w:gallery w:val="placeholder"/>
        </w:category>
        <w:types>
          <w:type w:val="bbPlcHdr"/>
        </w:types>
        <w:behaviors>
          <w:behavior w:val="content"/>
        </w:behaviors>
        <w:guid w:val="{C6F1AC56-915E-44B4-9D64-45906289E14B}"/>
      </w:docPartPr>
      <w:docPartBody>
        <w:p w:rsidR="00AC1E9E" w:rsidRDefault="00AC1E9E" w:rsidP="00AC1E9E">
          <w:pPr>
            <w:pStyle w:val="B3E6056950B64E45B7653386B02244C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5A623AD784E417D865F456C8C51F732"/>
        <w:category>
          <w:name w:val="General"/>
          <w:gallery w:val="placeholder"/>
        </w:category>
        <w:types>
          <w:type w:val="bbPlcHdr"/>
        </w:types>
        <w:behaviors>
          <w:behavior w:val="content"/>
        </w:behaviors>
        <w:guid w:val="{6F6DA39C-58A9-4D51-B049-418D4F3158D3}"/>
      </w:docPartPr>
      <w:docPartBody>
        <w:p w:rsidR="00AC1E9E" w:rsidRDefault="00AC1E9E" w:rsidP="00AC1E9E">
          <w:pPr>
            <w:pStyle w:val="55A623AD784E417D865F456C8C51F732"/>
          </w:pPr>
          <w:r w:rsidRPr="00CA0A80">
            <w:rPr>
              <w:rStyle w:val="PlaceholderText"/>
            </w:rPr>
            <w:t>Result</w:t>
          </w:r>
        </w:p>
      </w:docPartBody>
    </w:docPart>
    <w:docPart>
      <w:docPartPr>
        <w:name w:val="7292B4E8376C4AB2A6651D613E636EDF"/>
        <w:category>
          <w:name w:val="General"/>
          <w:gallery w:val="placeholder"/>
        </w:category>
        <w:types>
          <w:type w:val="bbPlcHdr"/>
        </w:types>
        <w:behaviors>
          <w:behavior w:val="content"/>
        </w:behaviors>
        <w:guid w:val="{B0F435AA-1C39-4DDE-9CD5-13F15C3E2690}"/>
      </w:docPartPr>
      <w:docPartBody>
        <w:p w:rsidR="00AC1E9E" w:rsidRDefault="00AC1E9E" w:rsidP="00AC1E9E">
          <w:pPr>
            <w:pStyle w:val="7292B4E8376C4AB2A6651D613E636ED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A271B1F44EF45AEB61C45E28DEB176A"/>
        <w:category>
          <w:name w:val="General"/>
          <w:gallery w:val="placeholder"/>
        </w:category>
        <w:types>
          <w:type w:val="bbPlcHdr"/>
        </w:types>
        <w:behaviors>
          <w:behavior w:val="content"/>
        </w:behaviors>
        <w:guid w:val="{AE8583C7-2FC6-41EC-8F18-50BF36D54D8D}"/>
      </w:docPartPr>
      <w:docPartBody>
        <w:p w:rsidR="00AC1E9E" w:rsidRDefault="00AC1E9E" w:rsidP="00AC1E9E">
          <w:pPr>
            <w:pStyle w:val="1A271B1F44EF45AEB61C45E28DEB176A"/>
          </w:pPr>
          <w:r w:rsidRPr="00CA0A80">
            <w:rPr>
              <w:rStyle w:val="PlaceholderText"/>
            </w:rPr>
            <w:t>Result</w:t>
          </w:r>
        </w:p>
      </w:docPartBody>
    </w:docPart>
    <w:docPart>
      <w:docPartPr>
        <w:name w:val="07FA489682A7447880507FEA4FD70475"/>
        <w:category>
          <w:name w:val="General"/>
          <w:gallery w:val="placeholder"/>
        </w:category>
        <w:types>
          <w:type w:val="bbPlcHdr"/>
        </w:types>
        <w:behaviors>
          <w:behavior w:val="content"/>
        </w:behaviors>
        <w:guid w:val="{0EFC8731-9758-4A3C-9F9E-C8A1273F9ADD}"/>
      </w:docPartPr>
      <w:docPartBody>
        <w:p w:rsidR="00AC1E9E" w:rsidRDefault="00AC1E9E" w:rsidP="00AC1E9E">
          <w:pPr>
            <w:pStyle w:val="07FA489682A7447880507FEA4FD7047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4185CA66FDA44BE8FF65F3BA390DC85"/>
        <w:category>
          <w:name w:val="General"/>
          <w:gallery w:val="placeholder"/>
        </w:category>
        <w:types>
          <w:type w:val="bbPlcHdr"/>
        </w:types>
        <w:behaviors>
          <w:behavior w:val="content"/>
        </w:behaviors>
        <w:guid w:val="{5F5C5BF1-CB92-4C5D-BAF5-17DFDA341B36}"/>
      </w:docPartPr>
      <w:docPartBody>
        <w:p w:rsidR="00AC1E9E" w:rsidRDefault="00AC1E9E" w:rsidP="00AC1E9E">
          <w:pPr>
            <w:pStyle w:val="14185CA66FDA44BE8FF65F3BA390DC85"/>
          </w:pPr>
          <w:r w:rsidRPr="00CA0A80">
            <w:rPr>
              <w:rStyle w:val="PlaceholderText"/>
            </w:rPr>
            <w:t>Result</w:t>
          </w:r>
        </w:p>
      </w:docPartBody>
    </w:docPart>
    <w:docPart>
      <w:docPartPr>
        <w:name w:val="8AC8180A2D0049C3A08600A7FCEEC9A4"/>
        <w:category>
          <w:name w:val="General"/>
          <w:gallery w:val="placeholder"/>
        </w:category>
        <w:types>
          <w:type w:val="bbPlcHdr"/>
        </w:types>
        <w:behaviors>
          <w:behavior w:val="content"/>
        </w:behaviors>
        <w:guid w:val="{ABA8D8D9-1831-4601-98B0-135DBBAA5DDD}"/>
      </w:docPartPr>
      <w:docPartBody>
        <w:p w:rsidR="00AC1E9E" w:rsidRDefault="00AC1E9E" w:rsidP="00AC1E9E">
          <w:pPr>
            <w:pStyle w:val="8AC8180A2D0049C3A08600A7FCEEC9A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A629858FC074D12BC816C2A511284C8"/>
        <w:category>
          <w:name w:val="General"/>
          <w:gallery w:val="placeholder"/>
        </w:category>
        <w:types>
          <w:type w:val="bbPlcHdr"/>
        </w:types>
        <w:behaviors>
          <w:behavior w:val="content"/>
        </w:behaviors>
        <w:guid w:val="{3F2F4FE6-19FC-4E0A-BE3E-7D6EB5F6EEE1}"/>
      </w:docPartPr>
      <w:docPartBody>
        <w:p w:rsidR="00AC1E9E" w:rsidRDefault="00AC1E9E" w:rsidP="00AC1E9E">
          <w:pPr>
            <w:pStyle w:val="FA629858FC074D12BC816C2A511284C8"/>
          </w:pPr>
          <w:r w:rsidRPr="00CA0A80">
            <w:rPr>
              <w:rStyle w:val="PlaceholderText"/>
            </w:rPr>
            <w:t>Result</w:t>
          </w:r>
        </w:p>
      </w:docPartBody>
    </w:docPart>
    <w:docPart>
      <w:docPartPr>
        <w:name w:val="AFA3536D2B514B55A3B2DABA8EEE5675"/>
        <w:category>
          <w:name w:val="General"/>
          <w:gallery w:val="placeholder"/>
        </w:category>
        <w:types>
          <w:type w:val="bbPlcHdr"/>
        </w:types>
        <w:behaviors>
          <w:behavior w:val="content"/>
        </w:behaviors>
        <w:guid w:val="{133BB8FF-796B-4578-B091-9E8AF0225BAB}"/>
      </w:docPartPr>
      <w:docPartBody>
        <w:p w:rsidR="00AC1E9E" w:rsidRDefault="00AC1E9E" w:rsidP="00AC1E9E">
          <w:pPr>
            <w:pStyle w:val="AFA3536D2B514B55A3B2DABA8EEE567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8B9D3F41545436DA0FE9F29E524DFC6"/>
        <w:category>
          <w:name w:val="General"/>
          <w:gallery w:val="placeholder"/>
        </w:category>
        <w:types>
          <w:type w:val="bbPlcHdr"/>
        </w:types>
        <w:behaviors>
          <w:behavior w:val="content"/>
        </w:behaviors>
        <w:guid w:val="{ABD78C35-D1D0-4967-BDE7-134DE7182040}"/>
      </w:docPartPr>
      <w:docPartBody>
        <w:p w:rsidR="00AC1E9E" w:rsidRDefault="00AC1E9E" w:rsidP="00AC1E9E">
          <w:pPr>
            <w:pStyle w:val="98B9D3F41545436DA0FE9F29E524DFC6"/>
          </w:pPr>
          <w:r w:rsidRPr="00CA0A80">
            <w:rPr>
              <w:rStyle w:val="PlaceholderText"/>
            </w:rPr>
            <w:t>Result</w:t>
          </w:r>
        </w:p>
      </w:docPartBody>
    </w:docPart>
    <w:docPart>
      <w:docPartPr>
        <w:name w:val="4CE51E9050BF46C3A89711013F6A64ED"/>
        <w:category>
          <w:name w:val="General"/>
          <w:gallery w:val="placeholder"/>
        </w:category>
        <w:types>
          <w:type w:val="bbPlcHdr"/>
        </w:types>
        <w:behaviors>
          <w:behavior w:val="content"/>
        </w:behaviors>
        <w:guid w:val="{C7C45FA2-8CBF-47B7-8D17-DD47E8D59196}"/>
      </w:docPartPr>
      <w:docPartBody>
        <w:p w:rsidR="00AC1E9E" w:rsidRDefault="00AC1E9E" w:rsidP="00AC1E9E">
          <w:pPr>
            <w:pStyle w:val="4CE51E9050BF46C3A89711013F6A64E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F3DF8F00A3A48C6B8107C1F5465D5FE"/>
        <w:category>
          <w:name w:val="General"/>
          <w:gallery w:val="placeholder"/>
        </w:category>
        <w:types>
          <w:type w:val="bbPlcHdr"/>
        </w:types>
        <w:behaviors>
          <w:behavior w:val="content"/>
        </w:behaviors>
        <w:guid w:val="{B5D0F851-617B-4543-8090-63D8E50F8203}"/>
      </w:docPartPr>
      <w:docPartBody>
        <w:p w:rsidR="00AC1E9E" w:rsidRDefault="00AC1E9E" w:rsidP="00AC1E9E">
          <w:pPr>
            <w:pStyle w:val="0F3DF8F00A3A48C6B8107C1F5465D5FE"/>
          </w:pPr>
          <w:r w:rsidRPr="00CA0A80">
            <w:rPr>
              <w:rStyle w:val="PlaceholderText"/>
            </w:rPr>
            <w:t>Result</w:t>
          </w:r>
        </w:p>
      </w:docPartBody>
    </w:docPart>
    <w:docPart>
      <w:docPartPr>
        <w:name w:val="C8F6CE20EB954F69ADE62BE39AB0E4DD"/>
        <w:category>
          <w:name w:val="General"/>
          <w:gallery w:val="placeholder"/>
        </w:category>
        <w:types>
          <w:type w:val="bbPlcHdr"/>
        </w:types>
        <w:behaviors>
          <w:behavior w:val="content"/>
        </w:behaviors>
        <w:guid w:val="{442B3331-F75A-4ABF-A87B-B97CDB9F4676}"/>
      </w:docPartPr>
      <w:docPartBody>
        <w:p w:rsidR="00AC1E9E" w:rsidRDefault="00AC1E9E" w:rsidP="00AC1E9E">
          <w:pPr>
            <w:pStyle w:val="C8F6CE20EB954F69ADE62BE39AB0E4D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585CBA450864FAE89A2E434A2A3025F"/>
        <w:category>
          <w:name w:val="General"/>
          <w:gallery w:val="placeholder"/>
        </w:category>
        <w:types>
          <w:type w:val="bbPlcHdr"/>
        </w:types>
        <w:behaviors>
          <w:behavior w:val="content"/>
        </w:behaviors>
        <w:guid w:val="{8F9ACAF7-DB0B-4C00-A4DC-F41E1902FADC}"/>
      </w:docPartPr>
      <w:docPartBody>
        <w:p w:rsidR="00AC1E9E" w:rsidRDefault="00AC1E9E" w:rsidP="00AC1E9E">
          <w:pPr>
            <w:pStyle w:val="7585CBA450864FAE89A2E434A2A3025F"/>
          </w:pPr>
          <w:r w:rsidRPr="00CA0A80">
            <w:rPr>
              <w:rStyle w:val="PlaceholderText"/>
            </w:rPr>
            <w:t>Result</w:t>
          </w:r>
        </w:p>
      </w:docPartBody>
    </w:docPart>
    <w:docPart>
      <w:docPartPr>
        <w:name w:val="BFCCEE120F2E45B8BF76B84E9C8BDB30"/>
        <w:category>
          <w:name w:val="General"/>
          <w:gallery w:val="placeholder"/>
        </w:category>
        <w:types>
          <w:type w:val="bbPlcHdr"/>
        </w:types>
        <w:behaviors>
          <w:behavior w:val="content"/>
        </w:behaviors>
        <w:guid w:val="{39A26795-782D-4089-8737-7EB8D29F59BD}"/>
      </w:docPartPr>
      <w:docPartBody>
        <w:p w:rsidR="00AC1E9E" w:rsidRDefault="00AC1E9E" w:rsidP="00AC1E9E">
          <w:pPr>
            <w:pStyle w:val="BFCCEE120F2E45B8BF76B84E9C8BDB3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A702F9843CA46729581792B96F25CEF"/>
        <w:category>
          <w:name w:val="General"/>
          <w:gallery w:val="placeholder"/>
        </w:category>
        <w:types>
          <w:type w:val="bbPlcHdr"/>
        </w:types>
        <w:behaviors>
          <w:behavior w:val="content"/>
        </w:behaviors>
        <w:guid w:val="{F782A1C3-7C00-44CE-A6D5-680BBD16D664}"/>
      </w:docPartPr>
      <w:docPartBody>
        <w:p w:rsidR="00AC1E9E" w:rsidRDefault="00AC1E9E" w:rsidP="00AC1E9E">
          <w:pPr>
            <w:pStyle w:val="9A702F9843CA46729581792B96F25CEF"/>
          </w:pPr>
          <w:r w:rsidRPr="00CA0A80">
            <w:rPr>
              <w:rStyle w:val="PlaceholderText"/>
            </w:rPr>
            <w:t>Result</w:t>
          </w:r>
        </w:p>
      </w:docPartBody>
    </w:docPart>
    <w:docPart>
      <w:docPartPr>
        <w:name w:val="9D6D9095AA23443A98FAF83E96CA8A88"/>
        <w:category>
          <w:name w:val="General"/>
          <w:gallery w:val="placeholder"/>
        </w:category>
        <w:types>
          <w:type w:val="bbPlcHdr"/>
        </w:types>
        <w:behaviors>
          <w:behavior w:val="content"/>
        </w:behaviors>
        <w:guid w:val="{1AF4B821-15F7-4A34-85A6-2BE5A72948DE}"/>
      </w:docPartPr>
      <w:docPartBody>
        <w:p w:rsidR="00AC1E9E" w:rsidRDefault="00AC1E9E" w:rsidP="00AC1E9E">
          <w:pPr>
            <w:pStyle w:val="9D6D9095AA23443A98FAF83E96CA8A8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5D82D39ADFD444B9AC70944B988B99E"/>
        <w:category>
          <w:name w:val="General"/>
          <w:gallery w:val="placeholder"/>
        </w:category>
        <w:types>
          <w:type w:val="bbPlcHdr"/>
        </w:types>
        <w:behaviors>
          <w:behavior w:val="content"/>
        </w:behaviors>
        <w:guid w:val="{F1EED775-5A6B-482D-A7F7-5CF32B7B96F3}"/>
      </w:docPartPr>
      <w:docPartBody>
        <w:p w:rsidR="00AC1E9E" w:rsidRDefault="00AC1E9E" w:rsidP="00AC1E9E">
          <w:pPr>
            <w:pStyle w:val="05D82D39ADFD444B9AC70944B988B99E"/>
          </w:pPr>
          <w:r w:rsidRPr="00CA0A80">
            <w:rPr>
              <w:rStyle w:val="PlaceholderText"/>
            </w:rPr>
            <w:t>Result</w:t>
          </w:r>
        </w:p>
      </w:docPartBody>
    </w:docPart>
    <w:docPart>
      <w:docPartPr>
        <w:name w:val="0CCE1906E704408CB6151B8EAC1CAD5B"/>
        <w:category>
          <w:name w:val="General"/>
          <w:gallery w:val="placeholder"/>
        </w:category>
        <w:types>
          <w:type w:val="bbPlcHdr"/>
        </w:types>
        <w:behaviors>
          <w:behavior w:val="content"/>
        </w:behaviors>
        <w:guid w:val="{3EB3F455-85DA-4D1A-A2D0-A1265057F03C}"/>
      </w:docPartPr>
      <w:docPartBody>
        <w:p w:rsidR="00AC1E9E" w:rsidRDefault="00AC1E9E" w:rsidP="00AC1E9E">
          <w:pPr>
            <w:pStyle w:val="0CCE1906E704408CB6151B8EAC1CAD5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E95D47003FB4A52ACAF2FB2D7704C53"/>
        <w:category>
          <w:name w:val="General"/>
          <w:gallery w:val="placeholder"/>
        </w:category>
        <w:types>
          <w:type w:val="bbPlcHdr"/>
        </w:types>
        <w:behaviors>
          <w:behavior w:val="content"/>
        </w:behaviors>
        <w:guid w:val="{25575F68-0B1D-4401-8FE6-2246F0CBC00A}"/>
      </w:docPartPr>
      <w:docPartBody>
        <w:p w:rsidR="00AC1E9E" w:rsidRDefault="00AC1E9E" w:rsidP="00AC1E9E">
          <w:pPr>
            <w:pStyle w:val="1E95D47003FB4A52ACAF2FB2D7704C53"/>
          </w:pPr>
          <w:r w:rsidRPr="00CA0A80">
            <w:rPr>
              <w:rStyle w:val="PlaceholderText"/>
            </w:rPr>
            <w:t>Result</w:t>
          </w:r>
        </w:p>
      </w:docPartBody>
    </w:docPart>
    <w:docPart>
      <w:docPartPr>
        <w:name w:val="EC1DBF12906D4E998B42BAC3A8D7D7E2"/>
        <w:category>
          <w:name w:val="General"/>
          <w:gallery w:val="placeholder"/>
        </w:category>
        <w:types>
          <w:type w:val="bbPlcHdr"/>
        </w:types>
        <w:behaviors>
          <w:behavior w:val="content"/>
        </w:behaviors>
        <w:guid w:val="{B75C65DA-A1BF-4FCB-BF3B-AC742E5FA681}"/>
      </w:docPartPr>
      <w:docPartBody>
        <w:p w:rsidR="00AC1E9E" w:rsidRDefault="00AC1E9E" w:rsidP="00AC1E9E">
          <w:pPr>
            <w:pStyle w:val="EC1DBF12906D4E998B42BAC3A8D7D7E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EDB01665DD643569E5EC82E99DB7021"/>
        <w:category>
          <w:name w:val="General"/>
          <w:gallery w:val="placeholder"/>
        </w:category>
        <w:types>
          <w:type w:val="bbPlcHdr"/>
        </w:types>
        <w:behaviors>
          <w:behavior w:val="content"/>
        </w:behaviors>
        <w:guid w:val="{0EC1F348-4B9C-4C3A-8484-41F05DFB2F2B}"/>
      </w:docPartPr>
      <w:docPartBody>
        <w:p w:rsidR="00AC1E9E" w:rsidRDefault="00AC1E9E" w:rsidP="00AC1E9E">
          <w:pPr>
            <w:pStyle w:val="6EDB01665DD643569E5EC82E99DB7021"/>
          </w:pPr>
          <w:r w:rsidRPr="00CA0A80">
            <w:rPr>
              <w:rStyle w:val="PlaceholderText"/>
            </w:rPr>
            <w:t>Result</w:t>
          </w:r>
        </w:p>
      </w:docPartBody>
    </w:docPart>
    <w:docPart>
      <w:docPartPr>
        <w:name w:val="C129576D8BAA4C74B583C5BC8D16867B"/>
        <w:category>
          <w:name w:val="General"/>
          <w:gallery w:val="placeholder"/>
        </w:category>
        <w:types>
          <w:type w:val="bbPlcHdr"/>
        </w:types>
        <w:behaviors>
          <w:behavior w:val="content"/>
        </w:behaviors>
        <w:guid w:val="{9CEF10A1-DB7C-4C9E-ADBB-51A4301CD28F}"/>
      </w:docPartPr>
      <w:docPartBody>
        <w:p w:rsidR="00AC1E9E" w:rsidRDefault="00AC1E9E" w:rsidP="00AC1E9E">
          <w:pPr>
            <w:pStyle w:val="C129576D8BAA4C74B583C5BC8D16867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1783A99C76F466EAED9364849EDEF9E"/>
        <w:category>
          <w:name w:val="General"/>
          <w:gallery w:val="placeholder"/>
        </w:category>
        <w:types>
          <w:type w:val="bbPlcHdr"/>
        </w:types>
        <w:behaviors>
          <w:behavior w:val="content"/>
        </w:behaviors>
        <w:guid w:val="{80635BCB-124A-4246-ABD3-C68705D60260}"/>
      </w:docPartPr>
      <w:docPartBody>
        <w:p w:rsidR="00AC1E9E" w:rsidRDefault="00AC1E9E" w:rsidP="00AC1E9E">
          <w:pPr>
            <w:pStyle w:val="81783A99C76F466EAED9364849EDEF9E"/>
          </w:pPr>
          <w:r w:rsidRPr="00CA0A80">
            <w:rPr>
              <w:rStyle w:val="PlaceholderText"/>
            </w:rPr>
            <w:t>Result</w:t>
          </w:r>
        </w:p>
      </w:docPartBody>
    </w:docPart>
    <w:docPart>
      <w:docPartPr>
        <w:name w:val="EA914AF69C1A476C9F363364A3499A30"/>
        <w:category>
          <w:name w:val="General"/>
          <w:gallery w:val="placeholder"/>
        </w:category>
        <w:types>
          <w:type w:val="bbPlcHdr"/>
        </w:types>
        <w:behaviors>
          <w:behavior w:val="content"/>
        </w:behaviors>
        <w:guid w:val="{ACA903F2-609F-4751-B2B0-B8FBD61BAC1C}"/>
      </w:docPartPr>
      <w:docPartBody>
        <w:p w:rsidR="00AC1E9E" w:rsidRDefault="00AC1E9E" w:rsidP="00AC1E9E">
          <w:pPr>
            <w:pStyle w:val="EA914AF69C1A476C9F363364A3499A3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49B5EAE5CDA4BFD8C8329490A5F3F03"/>
        <w:category>
          <w:name w:val="General"/>
          <w:gallery w:val="placeholder"/>
        </w:category>
        <w:types>
          <w:type w:val="bbPlcHdr"/>
        </w:types>
        <w:behaviors>
          <w:behavior w:val="content"/>
        </w:behaviors>
        <w:guid w:val="{67991953-E69A-4162-A420-F53431A01E31}"/>
      </w:docPartPr>
      <w:docPartBody>
        <w:p w:rsidR="00AC1E9E" w:rsidRDefault="00AC1E9E" w:rsidP="00AC1E9E">
          <w:pPr>
            <w:pStyle w:val="B49B5EAE5CDA4BFD8C8329490A5F3F03"/>
          </w:pPr>
          <w:r w:rsidRPr="00CA0A80">
            <w:rPr>
              <w:rStyle w:val="PlaceholderText"/>
            </w:rPr>
            <w:t>Result</w:t>
          </w:r>
        </w:p>
      </w:docPartBody>
    </w:docPart>
    <w:docPart>
      <w:docPartPr>
        <w:name w:val="CE68AA3FE4944A54B9B6BFE5779CDE8C"/>
        <w:category>
          <w:name w:val="General"/>
          <w:gallery w:val="placeholder"/>
        </w:category>
        <w:types>
          <w:type w:val="bbPlcHdr"/>
        </w:types>
        <w:behaviors>
          <w:behavior w:val="content"/>
        </w:behaviors>
        <w:guid w:val="{06176FBF-0976-46D9-80FF-5CBA04C365EE}"/>
      </w:docPartPr>
      <w:docPartBody>
        <w:p w:rsidR="00AC1E9E" w:rsidRDefault="00AC1E9E" w:rsidP="00AC1E9E">
          <w:pPr>
            <w:pStyle w:val="CE68AA3FE4944A54B9B6BFE5779CDE8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96F8FA9725649828829A5FDF055143B"/>
        <w:category>
          <w:name w:val="General"/>
          <w:gallery w:val="placeholder"/>
        </w:category>
        <w:types>
          <w:type w:val="bbPlcHdr"/>
        </w:types>
        <w:behaviors>
          <w:behavior w:val="content"/>
        </w:behaviors>
        <w:guid w:val="{D2000EC9-51BC-40BA-ADCF-116C247D2B53}"/>
      </w:docPartPr>
      <w:docPartBody>
        <w:p w:rsidR="00AC1E9E" w:rsidRDefault="00AC1E9E" w:rsidP="00AC1E9E">
          <w:pPr>
            <w:pStyle w:val="B96F8FA9725649828829A5FDF055143B"/>
          </w:pPr>
          <w:r w:rsidRPr="00CA0A80">
            <w:rPr>
              <w:rStyle w:val="PlaceholderText"/>
            </w:rPr>
            <w:t>Result</w:t>
          </w:r>
        </w:p>
      </w:docPartBody>
    </w:docPart>
    <w:docPart>
      <w:docPartPr>
        <w:name w:val="A48AC1314CBC4AF49EDB1AD2F80D7AEA"/>
        <w:category>
          <w:name w:val="General"/>
          <w:gallery w:val="placeholder"/>
        </w:category>
        <w:types>
          <w:type w:val="bbPlcHdr"/>
        </w:types>
        <w:behaviors>
          <w:behavior w:val="content"/>
        </w:behaviors>
        <w:guid w:val="{1A4692B7-D814-48A3-BDA8-2D8F0671BCCE}"/>
      </w:docPartPr>
      <w:docPartBody>
        <w:p w:rsidR="00AC1E9E" w:rsidRDefault="00AC1E9E" w:rsidP="00AC1E9E">
          <w:pPr>
            <w:pStyle w:val="A48AC1314CBC4AF49EDB1AD2F80D7AE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60DC07755CF4B3C85081DD237458AE5"/>
        <w:category>
          <w:name w:val="General"/>
          <w:gallery w:val="placeholder"/>
        </w:category>
        <w:types>
          <w:type w:val="bbPlcHdr"/>
        </w:types>
        <w:behaviors>
          <w:behavior w:val="content"/>
        </w:behaviors>
        <w:guid w:val="{00192125-D940-48C5-87AB-6C8F0BF92E2E}"/>
      </w:docPartPr>
      <w:docPartBody>
        <w:p w:rsidR="00AC1E9E" w:rsidRDefault="00AC1E9E" w:rsidP="00AC1E9E">
          <w:pPr>
            <w:pStyle w:val="F60DC07755CF4B3C85081DD237458AE5"/>
          </w:pPr>
          <w:r w:rsidRPr="00CA0A80">
            <w:rPr>
              <w:rStyle w:val="PlaceholderText"/>
            </w:rPr>
            <w:t>Result</w:t>
          </w:r>
        </w:p>
      </w:docPartBody>
    </w:docPart>
    <w:docPart>
      <w:docPartPr>
        <w:name w:val="D014B00B11644B58A0EBE5C92C2904B9"/>
        <w:category>
          <w:name w:val="General"/>
          <w:gallery w:val="placeholder"/>
        </w:category>
        <w:types>
          <w:type w:val="bbPlcHdr"/>
        </w:types>
        <w:behaviors>
          <w:behavior w:val="content"/>
        </w:behaviors>
        <w:guid w:val="{61B6F7F4-D8E0-47B4-8CFD-6EC01BF000E1}"/>
      </w:docPartPr>
      <w:docPartBody>
        <w:p w:rsidR="00AC1E9E" w:rsidRDefault="00AC1E9E" w:rsidP="00AC1E9E">
          <w:pPr>
            <w:pStyle w:val="D014B00B11644B58A0EBE5C92C2904B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8A621606CF54F74B4CBFD8124697A13"/>
        <w:category>
          <w:name w:val="General"/>
          <w:gallery w:val="placeholder"/>
        </w:category>
        <w:types>
          <w:type w:val="bbPlcHdr"/>
        </w:types>
        <w:behaviors>
          <w:behavior w:val="content"/>
        </w:behaviors>
        <w:guid w:val="{78FADBC7-6C8D-451D-B570-88D685E417FF}"/>
      </w:docPartPr>
      <w:docPartBody>
        <w:p w:rsidR="00AC1E9E" w:rsidRDefault="00AC1E9E" w:rsidP="00AC1E9E">
          <w:pPr>
            <w:pStyle w:val="C8A621606CF54F74B4CBFD8124697A13"/>
          </w:pPr>
          <w:r w:rsidRPr="00CA0A80">
            <w:rPr>
              <w:rStyle w:val="PlaceholderText"/>
            </w:rPr>
            <w:t>Result</w:t>
          </w:r>
        </w:p>
      </w:docPartBody>
    </w:docPart>
    <w:docPart>
      <w:docPartPr>
        <w:name w:val="DFD796FFB0AF4CE88C176E3CDA8FAA88"/>
        <w:category>
          <w:name w:val="General"/>
          <w:gallery w:val="placeholder"/>
        </w:category>
        <w:types>
          <w:type w:val="bbPlcHdr"/>
        </w:types>
        <w:behaviors>
          <w:behavior w:val="content"/>
        </w:behaviors>
        <w:guid w:val="{92DE7069-7830-430A-85D9-00391992D129}"/>
      </w:docPartPr>
      <w:docPartBody>
        <w:p w:rsidR="00AC1E9E" w:rsidRDefault="00AC1E9E" w:rsidP="00AC1E9E">
          <w:pPr>
            <w:pStyle w:val="DFD796FFB0AF4CE88C176E3CDA8FAA8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46B50C489F64F2A8BBD2591E3B7000D"/>
        <w:category>
          <w:name w:val="General"/>
          <w:gallery w:val="placeholder"/>
        </w:category>
        <w:types>
          <w:type w:val="bbPlcHdr"/>
        </w:types>
        <w:behaviors>
          <w:behavior w:val="content"/>
        </w:behaviors>
        <w:guid w:val="{07720C02-0719-4405-9D01-8ECCE62B01B2}"/>
      </w:docPartPr>
      <w:docPartBody>
        <w:p w:rsidR="00AC1E9E" w:rsidRDefault="00AC1E9E" w:rsidP="00AC1E9E">
          <w:pPr>
            <w:pStyle w:val="846B50C489F64F2A8BBD2591E3B7000D"/>
          </w:pPr>
          <w:r w:rsidRPr="00CA0A80">
            <w:rPr>
              <w:rStyle w:val="PlaceholderText"/>
            </w:rPr>
            <w:t>Result</w:t>
          </w:r>
        </w:p>
      </w:docPartBody>
    </w:docPart>
    <w:docPart>
      <w:docPartPr>
        <w:name w:val="49C2DB59514A4213A4AE23FFF4A93FB3"/>
        <w:category>
          <w:name w:val="General"/>
          <w:gallery w:val="placeholder"/>
        </w:category>
        <w:types>
          <w:type w:val="bbPlcHdr"/>
        </w:types>
        <w:behaviors>
          <w:behavior w:val="content"/>
        </w:behaviors>
        <w:guid w:val="{209CEA00-2E03-48D5-AF48-ED0F14A986DB}"/>
      </w:docPartPr>
      <w:docPartBody>
        <w:p w:rsidR="00AC1E9E" w:rsidRDefault="00AC1E9E" w:rsidP="00AC1E9E">
          <w:pPr>
            <w:pStyle w:val="49C2DB59514A4213A4AE23FFF4A93FB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4792A2B6D0C4325A8DFE07D1141000D"/>
        <w:category>
          <w:name w:val="General"/>
          <w:gallery w:val="placeholder"/>
        </w:category>
        <w:types>
          <w:type w:val="bbPlcHdr"/>
        </w:types>
        <w:behaviors>
          <w:behavior w:val="content"/>
        </w:behaviors>
        <w:guid w:val="{8ED16B84-F70F-4192-A6D7-64D8A160516B}"/>
      </w:docPartPr>
      <w:docPartBody>
        <w:p w:rsidR="00AC1E9E" w:rsidRDefault="00AC1E9E" w:rsidP="00AC1E9E">
          <w:pPr>
            <w:pStyle w:val="C4792A2B6D0C4325A8DFE07D1141000D"/>
          </w:pPr>
          <w:r w:rsidRPr="00F936D7">
            <w:rPr>
              <w:rFonts w:ascii="Arial" w:hAnsi="Arial" w:cs="Arial"/>
              <w:b/>
            </w:rPr>
            <w:t>Name of Command</w:t>
          </w:r>
        </w:p>
      </w:docPartBody>
    </w:docPart>
    <w:docPart>
      <w:docPartPr>
        <w:name w:val="AA5B6BAD2E3044C1B049BEA203E058F8"/>
        <w:category>
          <w:name w:val="General"/>
          <w:gallery w:val="placeholder"/>
        </w:category>
        <w:types>
          <w:type w:val="bbPlcHdr"/>
        </w:types>
        <w:behaviors>
          <w:behavior w:val="content"/>
        </w:behaviors>
        <w:guid w:val="{2ED5151F-EC99-47C8-9F1E-0E9FAF7BC3D9}"/>
      </w:docPartPr>
      <w:docPartBody>
        <w:p w:rsidR="00AC1E9E" w:rsidRDefault="00AC1E9E" w:rsidP="00AC1E9E">
          <w:pPr>
            <w:pStyle w:val="AA5B6BAD2E3044C1B049BEA203E058F8"/>
          </w:pPr>
          <w:r w:rsidRPr="00C60C74">
            <w:rPr>
              <w:rStyle w:val="PlaceholderText"/>
              <w:rFonts w:ascii="Arial" w:hAnsi="Arial" w:cs="Arial"/>
              <w:i/>
            </w:rPr>
            <w:t>Date.</w:t>
          </w:r>
        </w:p>
      </w:docPartBody>
    </w:docPart>
    <w:docPart>
      <w:docPartPr>
        <w:name w:val="1085CA0D1671421E8D83A386F1A27CE5"/>
        <w:category>
          <w:name w:val="General"/>
          <w:gallery w:val="placeholder"/>
        </w:category>
        <w:types>
          <w:type w:val="bbPlcHdr"/>
        </w:types>
        <w:behaviors>
          <w:behavior w:val="content"/>
        </w:behaviors>
        <w:guid w:val="{CC697DBC-AA7C-4870-9058-3B00302F43D2}"/>
      </w:docPartPr>
      <w:docPartBody>
        <w:p w:rsidR="00AC1E9E" w:rsidRDefault="00AC1E9E" w:rsidP="00AC1E9E">
          <w:pPr>
            <w:pStyle w:val="1085CA0D1671421E8D83A386F1A27CE5"/>
          </w:pPr>
          <w:r w:rsidRPr="00F936D7">
            <w:rPr>
              <w:rFonts w:ascii="Arial" w:hAnsi="Arial" w:cs="Arial"/>
              <w:b/>
            </w:rPr>
            <w:t>Inspector</w:t>
          </w:r>
        </w:p>
      </w:docPartBody>
    </w:docPart>
    <w:docPart>
      <w:docPartPr>
        <w:name w:val="334A22A549E145A3A43CE43558471A33"/>
        <w:category>
          <w:name w:val="General"/>
          <w:gallery w:val="placeholder"/>
        </w:category>
        <w:types>
          <w:type w:val="bbPlcHdr"/>
        </w:types>
        <w:behaviors>
          <w:behavior w:val="content"/>
        </w:behaviors>
        <w:guid w:val="{F1A89968-8C2F-4FA9-BBA5-B016F6FAA625}"/>
      </w:docPartPr>
      <w:docPartBody>
        <w:p w:rsidR="00AC1E9E" w:rsidRDefault="00AC1E9E" w:rsidP="00AC1E9E">
          <w:pPr>
            <w:pStyle w:val="334A22A549E145A3A43CE43558471A33"/>
          </w:pPr>
          <w:r w:rsidRPr="00F936D7">
            <w:rPr>
              <w:rFonts w:ascii="Arial" w:hAnsi="Arial" w:cs="Arial"/>
              <w:b/>
            </w:rPr>
            <w:t>Final Assessment</w:t>
          </w:r>
        </w:p>
      </w:docPartBody>
    </w:docPart>
    <w:docPart>
      <w:docPartPr>
        <w:name w:val="B2D019E5BA0C4131AA15A67867836D56"/>
        <w:category>
          <w:name w:val="General"/>
          <w:gallery w:val="placeholder"/>
        </w:category>
        <w:types>
          <w:type w:val="bbPlcHdr"/>
        </w:types>
        <w:behaviors>
          <w:behavior w:val="content"/>
        </w:behaviors>
        <w:guid w:val="{A79F7CF6-8DC2-48DA-91E7-108A00FAF94E}"/>
      </w:docPartPr>
      <w:docPartBody>
        <w:p w:rsidR="00AC1E9E" w:rsidRDefault="00AC1E9E" w:rsidP="00AC1E9E">
          <w:pPr>
            <w:pStyle w:val="B2D019E5BA0C4131AA15A67867836D56"/>
          </w:pPr>
          <w:r w:rsidRPr="00136DD3">
            <w:rPr>
              <w:rStyle w:val="PlaceholderText"/>
            </w:rPr>
            <w:t>Click here to enter text.</w:t>
          </w:r>
        </w:p>
      </w:docPartBody>
    </w:docPart>
    <w:docPart>
      <w:docPartPr>
        <w:name w:val="8E9A8EC583614A81A56AF53E2FDFADDC"/>
        <w:category>
          <w:name w:val="General"/>
          <w:gallery w:val="placeholder"/>
        </w:category>
        <w:types>
          <w:type w:val="bbPlcHdr"/>
        </w:types>
        <w:behaviors>
          <w:behavior w:val="content"/>
        </w:behaviors>
        <w:guid w:val="{750D183D-DB94-40D5-8F62-F4464973F308}"/>
      </w:docPartPr>
      <w:docPartBody>
        <w:p w:rsidR="00AC1E9E" w:rsidRDefault="00AC1E9E" w:rsidP="00AC1E9E">
          <w:pPr>
            <w:pStyle w:val="8E9A8EC583614A81A56AF53E2FDFADDC"/>
          </w:pPr>
          <w:r w:rsidRPr="00136DD3">
            <w:rPr>
              <w:rStyle w:val="PlaceholderText"/>
            </w:rPr>
            <w:t>Click here to enter text.</w:t>
          </w:r>
        </w:p>
      </w:docPartBody>
    </w:docPart>
    <w:docPart>
      <w:docPartPr>
        <w:name w:val="C5DCAC6DCC3F4054B462789F9F9191F8"/>
        <w:category>
          <w:name w:val="General"/>
          <w:gallery w:val="placeholder"/>
        </w:category>
        <w:types>
          <w:type w:val="bbPlcHdr"/>
        </w:types>
        <w:behaviors>
          <w:behavior w:val="content"/>
        </w:behaviors>
        <w:guid w:val="{4BA932AA-EE17-4A87-9048-C45512B98298}"/>
      </w:docPartPr>
      <w:docPartBody>
        <w:p w:rsidR="00AC1E9E" w:rsidRDefault="00AC1E9E" w:rsidP="00AC1E9E">
          <w:pPr>
            <w:pStyle w:val="C5DCAC6DCC3F4054B462789F9F9191F8"/>
          </w:pPr>
          <w:r w:rsidRPr="00CA0A80">
            <w:rPr>
              <w:rStyle w:val="PlaceholderText"/>
            </w:rPr>
            <w:t>Result</w:t>
          </w:r>
        </w:p>
      </w:docPartBody>
    </w:docPart>
    <w:docPart>
      <w:docPartPr>
        <w:name w:val="41E896CB54E1450591102A3AB451642C"/>
        <w:category>
          <w:name w:val="General"/>
          <w:gallery w:val="placeholder"/>
        </w:category>
        <w:types>
          <w:type w:val="bbPlcHdr"/>
        </w:types>
        <w:behaviors>
          <w:behavior w:val="content"/>
        </w:behaviors>
        <w:guid w:val="{EB53F5D5-9CE3-48C8-8CC9-C25BBD393F4F}"/>
      </w:docPartPr>
      <w:docPartBody>
        <w:p w:rsidR="00AC1E9E" w:rsidRDefault="00AC1E9E" w:rsidP="00AC1E9E">
          <w:pPr>
            <w:pStyle w:val="41E896CB54E1450591102A3AB451642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5D2277324574EEE9477D349763EFFCC"/>
        <w:category>
          <w:name w:val="General"/>
          <w:gallery w:val="placeholder"/>
        </w:category>
        <w:types>
          <w:type w:val="bbPlcHdr"/>
        </w:types>
        <w:behaviors>
          <w:behavior w:val="content"/>
        </w:behaviors>
        <w:guid w:val="{5E919F14-12FC-41CE-998D-61A7B0AD38E9}"/>
      </w:docPartPr>
      <w:docPartBody>
        <w:p w:rsidR="00AC1E9E" w:rsidRDefault="00AC1E9E" w:rsidP="00AC1E9E">
          <w:pPr>
            <w:pStyle w:val="B5D2277324574EEE9477D349763EFFCC"/>
          </w:pPr>
          <w:r w:rsidRPr="00CA0A80">
            <w:rPr>
              <w:rStyle w:val="PlaceholderText"/>
            </w:rPr>
            <w:t>Result</w:t>
          </w:r>
        </w:p>
      </w:docPartBody>
    </w:docPart>
    <w:docPart>
      <w:docPartPr>
        <w:name w:val="252AE8D8E3D344E49F3BB5B3B017CE95"/>
        <w:category>
          <w:name w:val="General"/>
          <w:gallery w:val="placeholder"/>
        </w:category>
        <w:types>
          <w:type w:val="bbPlcHdr"/>
        </w:types>
        <w:behaviors>
          <w:behavior w:val="content"/>
        </w:behaviors>
        <w:guid w:val="{8AC4D514-04D4-4AE9-8C6D-851F6DCA8938}"/>
      </w:docPartPr>
      <w:docPartBody>
        <w:p w:rsidR="00AC1E9E" w:rsidRDefault="00AC1E9E" w:rsidP="00AC1E9E">
          <w:pPr>
            <w:pStyle w:val="252AE8D8E3D344E49F3BB5B3B017CE9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6849A2AE6694CA8AC5727DC8DE8D9D9"/>
        <w:category>
          <w:name w:val="General"/>
          <w:gallery w:val="placeholder"/>
        </w:category>
        <w:types>
          <w:type w:val="bbPlcHdr"/>
        </w:types>
        <w:behaviors>
          <w:behavior w:val="content"/>
        </w:behaviors>
        <w:guid w:val="{47876074-ADD1-4AE8-9EA1-E8093FC9F831}"/>
      </w:docPartPr>
      <w:docPartBody>
        <w:p w:rsidR="00AC1E9E" w:rsidRDefault="00AC1E9E" w:rsidP="00AC1E9E">
          <w:pPr>
            <w:pStyle w:val="E6849A2AE6694CA8AC5727DC8DE8D9D9"/>
          </w:pPr>
          <w:r w:rsidRPr="00CA0A80">
            <w:rPr>
              <w:rStyle w:val="PlaceholderText"/>
            </w:rPr>
            <w:t>Result</w:t>
          </w:r>
        </w:p>
      </w:docPartBody>
    </w:docPart>
    <w:docPart>
      <w:docPartPr>
        <w:name w:val="D7EC1591C16D44738CC87B489B466D5D"/>
        <w:category>
          <w:name w:val="General"/>
          <w:gallery w:val="placeholder"/>
        </w:category>
        <w:types>
          <w:type w:val="bbPlcHdr"/>
        </w:types>
        <w:behaviors>
          <w:behavior w:val="content"/>
        </w:behaviors>
        <w:guid w:val="{1A95E28B-5B19-48EF-977D-717FA82EBF3C}"/>
      </w:docPartPr>
      <w:docPartBody>
        <w:p w:rsidR="00AC1E9E" w:rsidRDefault="00AC1E9E" w:rsidP="00AC1E9E">
          <w:pPr>
            <w:pStyle w:val="D7EC1591C16D44738CC87B489B466D5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658EBFE8DA24305B3B00176BFEBFD93"/>
        <w:category>
          <w:name w:val="General"/>
          <w:gallery w:val="placeholder"/>
        </w:category>
        <w:types>
          <w:type w:val="bbPlcHdr"/>
        </w:types>
        <w:behaviors>
          <w:behavior w:val="content"/>
        </w:behaviors>
        <w:guid w:val="{5284F674-CA49-46E3-AD09-3CE397612391}"/>
      </w:docPartPr>
      <w:docPartBody>
        <w:p w:rsidR="00AC1E9E" w:rsidRDefault="00AC1E9E" w:rsidP="00AC1E9E">
          <w:pPr>
            <w:pStyle w:val="4658EBFE8DA24305B3B00176BFEBFD93"/>
          </w:pPr>
          <w:r w:rsidRPr="00CA0A80">
            <w:rPr>
              <w:rStyle w:val="PlaceholderText"/>
            </w:rPr>
            <w:t>Result</w:t>
          </w:r>
        </w:p>
      </w:docPartBody>
    </w:docPart>
    <w:docPart>
      <w:docPartPr>
        <w:name w:val="1E2CB192A58E460C9BC5401452BCF549"/>
        <w:category>
          <w:name w:val="General"/>
          <w:gallery w:val="placeholder"/>
        </w:category>
        <w:types>
          <w:type w:val="bbPlcHdr"/>
        </w:types>
        <w:behaviors>
          <w:behavior w:val="content"/>
        </w:behaviors>
        <w:guid w:val="{8B3724A9-B098-40DE-93C3-573B00D012E0}"/>
      </w:docPartPr>
      <w:docPartBody>
        <w:p w:rsidR="00AC1E9E" w:rsidRDefault="00AC1E9E" w:rsidP="00AC1E9E">
          <w:pPr>
            <w:pStyle w:val="1E2CB192A58E460C9BC5401452BCF54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B49E4C4BAF740CB82C1772BCA8E6868"/>
        <w:category>
          <w:name w:val="General"/>
          <w:gallery w:val="placeholder"/>
        </w:category>
        <w:types>
          <w:type w:val="bbPlcHdr"/>
        </w:types>
        <w:behaviors>
          <w:behavior w:val="content"/>
        </w:behaviors>
        <w:guid w:val="{917D76C9-B550-43E0-8ED2-C13AF7C21192}"/>
      </w:docPartPr>
      <w:docPartBody>
        <w:p w:rsidR="00AC1E9E" w:rsidRDefault="00AC1E9E" w:rsidP="00AC1E9E">
          <w:pPr>
            <w:pStyle w:val="5B49E4C4BAF740CB82C1772BCA8E6868"/>
          </w:pPr>
          <w:r w:rsidRPr="00CA0A80">
            <w:rPr>
              <w:rStyle w:val="PlaceholderText"/>
            </w:rPr>
            <w:t>Result</w:t>
          </w:r>
        </w:p>
      </w:docPartBody>
    </w:docPart>
    <w:docPart>
      <w:docPartPr>
        <w:name w:val="C1150C6CB5F84BC49E5DD5A87829312C"/>
        <w:category>
          <w:name w:val="General"/>
          <w:gallery w:val="placeholder"/>
        </w:category>
        <w:types>
          <w:type w:val="bbPlcHdr"/>
        </w:types>
        <w:behaviors>
          <w:behavior w:val="content"/>
        </w:behaviors>
        <w:guid w:val="{7F642014-1516-4C9B-9030-FD005106AA28}"/>
      </w:docPartPr>
      <w:docPartBody>
        <w:p w:rsidR="00AC1E9E" w:rsidRDefault="00AC1E9E" w:rsidP="00AC1E9E">
          <w:pPr>
            <w:pStyle w:val="C1150C6CB5F84BC49E5DD5A87829312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24C01CB1F3C442E9ADC0240B047334A"/>
        <w:category>
          <w:name w:val="General"/>
          <w:gallery w:val="placeholder"/>
        </w:category>
        <w:types>
          <w:type w:val="bbPlcHdr"/>
        </w:types>
        <w:behaviors>
          <w:behavior w:val="content"/>
        </w:behaviors>
        <w:guid w:val="{4A7B8FAC-3147-4457-9D95-6EB0B41963C7}"/>
      </w:docPartPr>
      <w:docPartBody>
        <w:p w:rsidR="00AC1E9E" w:rsidRDefault="00AC1E9E" w:rsidP="00AC1E9E">
          <w:pPr>
            <w:pStyle w:val="324C01CB1F3C442E9ADC0240B047334A"/>
          </w:pPr>
          <w:r w:rsidRPr="00CA0A80">
            <w:rPr>
              <w:rStyle w:val="PlaceholderText"/>
            </w:rPr>
            <w:t>Result</w:t>
          </w:r>
        </w:p>
      </w:docPartBody>
    </w:docPart>
    <w:docPart>
      <w:docPartPr>
        <w:name w:val="8B416739CCDF435FA06EFCBF175BBDFE"/>
        <w:category>
          <w:name w:val="General"/>
          <w:gallery w:val="placeholder"/>
        </w:category>
        <w:types>
          <w:type w:val="bbPlcHdr"/>
        </w:types>
        <w:behaviors>
          <w:behavior w:val="content"/>
        </w:behaviors>
        <w:guid w:val="{06630DE2-5831-4445-8836-F5DCA6227D47}"/>
      </w:docPartPr>
      <w:docPartBody>
        <w:p w:rsidR="00AC1E9E" w:rsidRDefault="00AC1E9E" w:rsidP="00AC1E9E">
          <w:pPr>
            <w:pStyle w:val="8B416739CCDF435FA06EFCBF175BBDF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5FC395CD21C470FA4685CF027F30A75"/>
        <w:category>
          <w:name w:val="General"/>
          <w:gallery w:val="placeholder"/>
        </w:category>
        <w:types>
          <w:type w:val="bbPlcHdr"/>
        </w:types>
        <w:behaviors>
          <w:behavior w:val="content"/>
        </w:behaviors>
        <w:guid w:val="{411E52C9-4B76-4D70-8194-E13117DB1EC8}"/>
      </w:docPartPr>
      <w:docPartBody>
        <w:p w:rsidR="00AC1E9E" w:rsidRDefault="00AC1E9E" w:rsidP="00AC1E9E">
          <w:pPr>
            <w:pStyle w:val="55FC395CD21C470FA4685CF027F30A75"/>
          </w:pPr>
          <w:r w:rsidRPr="00CA0A80">
            <w:rPr>
              <w:rStyle w:val="PlaceholderText"/>
            </w:rPr>
            <w:t>Result</w:t>
          </w:r>
        </w:p>
      </w:docPartBody>
    </w:docPart>
    <w:docPart>
      <w:docPartPr>
        <w:name w:val="9806113C16864A15A43EE02E4BB957EE"/>
        <w:category>
          <w:name w:val="General"/>
          <w:gallery w:val="placeholder"/>
        </w:category>
        <w:types>
          <w:type w:val="bbPlcHdr"/>
        </w:types>
        <w:behaviors>
          <w:behavior w:val="content"/>
        </w:behaviors>
        <w:guid w:val="{D9CBF54C-33D6-464F-B321-D725945F6F1D}"/>
      </w:docPartPr>
      <w:docPartBody>
        <w:p w:rsidR="00AC1E9E" w:rsidRDefault="00AC1E9E" w:rsidP="00AC1E9E">
          <w:pPr>
            <w:pStyle w:val="9806113C16864A15A43EE02E4BB957E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3A4CFCC8EC74348B92A9542496A30F0"/>
        <w:category>
          <w:name w:val="General"/>
          <w:gallery w:val="placeholder"/>
        </w:category>
        <w:types>
          <w:type w:val="bbPlcHdr"/>
        </w:types>
        <w:behaviors>
          <w:behavior w:val="content"/>
        </w:behaviors>
        <w:guid w:val="{E5887FE9-D7B7-412C-ACBE-667D05C23E5D}"/>
      </w:docPartPr>
      <w:docPartBody>
        <w:p w:rsidR="00AC1E9E" w:rsidRDefault="00AC1E9E" w:rsidP="00AC1E9E">
          <w:pPr>
            <w:pStyle w:val="C3A4CFCC8EC74348B92A9542496A30F0"/>
          </w:pPr>
          <w:r w:rsidRPr="00CA0A80">
            <w:rPr>
              <w:rStyle w:val="PlaceholderText"/>
            </w:rPr>
            <w:t>Result</w:t>
          </w:r>
        </w:p>
      </w:docPartBody>
    </w:docPart>
    <w:docPart>
      <w:docPartPr>
        <w:name w:val="05F095153B3A4ABB9CE334B24EC0E0AB"/>
        <w:category>
          <w:name w:val="General"/>
          <w:gallery w:val="placeholder"/>
        </w:category>
        <w:types>
          <w:type w:val="bbPlcHdr"/>
        </w:types>
        <w:behaviors>
          <w:behavior w:val="content"/>
        </w:behaviors>
        <w:guid w:val="{99F4369F-86AB-4A0A-9ED0-6D77E8622FB7}"/>
      </w:docPartPr>
      <w:docPartBody>
        <w:p w:rsidR="00AC1E9E" w:rsidRDefault="00AC1E9E" w:rsidP="00AC1E9E">
          <w:pPr>
            <w:pStyle w:val="05F095153B3A4ABB9CE334B24EC0E0A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8ABEF331581473F961345D2D8AFECE8"/>
        <w:category>
          <w:name w:val="General"/>
          <w:gallery w:val="placeholder"/>
        </w:category>
        <w:types>
          <w:type w:val="bbPlcHdr"/>
        </w:types>
        <w:behaviors>
          <w:behavior w:val="content"/>
        </w:behaviors>
        <w:guid w:val="{AD45414D-0503-42AE-A409-4F88248B453E}"/>
      </w:docPartPr>
      <w:docPartBody>
        <w:p w:rsidR="00AC1E9E" w:rsidRDefault="00AC1E9E" w:rsidP="00AC1E9E">
          <w:pPr>
            <w:pStyle w:val="78ABEF331581473F961345D2D8AFECE8"/>
          </w:pPr>
          <w:r w:rsidRPr="00CA0A80">
            <w:rPr>
              <w:rStyle w:val="PlaceholderText"/>
            </w:rPr>
            <w:t>Result</w:t>
          </w:r>
        </w:p>
      </w:docPartBody>
    </w:docPart>
    <w:docPart>
      <w:docPartPr>
        <w:name w:val="08EB11E577D544E1A73262C771DCD766"/>
        <w:category>
          <w:name w:val="General"/>
          <w:gallery w:val="placeholder"/>
        </w:category>
        <w:types>
          <w:type w:val="bbPlcHdr"/>
        </w:types>
        <w:behaviors>
          <w:behavior w:val="content"/>
        </w:behaviors>
        <w:guid w:val="{78E1DA10-7C02-4086-9D9A-ED187405DE65}"/>
      </w:docPartPr>
      <w:docPartBody>
        <w:p w:rsidR="00AC1E9E" w:rsidRDefault="00AC1E9E" w:rsidP="00AC1E9E">
          <w:pPr>
            <w:pStyle w:val="08EB11E577D544E1A73262C771DCD76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18292938586438B8B484E0D1251919A"/>
        <w:category>
          <w:name w:val="General"/>
          <w:gallery w:val="placeholder"/>
        </w:category>
        <w:types>
          <w:type w:val="bbPlcHdr"/>
        </w:types>
        <w:behaviors>
          <w:behavior w:val="content"/>
        </w:behaviors>
        <w:guid w:val="{6C3F0AED-B73B-4372-98E2-79EEB91B89AC}"/>
      </w:docPartPr>
      <w:docPartBody>
        <w:p w:rsidR="00AC1E9E" w:rsidRDefault="00AC1E9E" w:rsidP="00AC1E9E">
          <w:pPr>
            <w:pStyle w:val="F18292938586438B8B484E0D1251919A"/>
          </w:pPr>
          <w:r w:rsidRPr="00CA0A80">
            <w:rPr>
              <w:rStyle w:val="PlaceholderText"/>
            </w:rPr>
            <w:t>Result</w:t>
          </w:r>
        </w:p>
      </w:docPartBody>
    </w:docPart>
    <w:docPart>
      <w:docPartPr>
        <w:name w:val="9B90C49D9D04450688BAB5D8AD4917F9"/>
        <w:category>
          <w:name w:val="General"/>
          <w:gallery w:val="placeholder"/>
        </w:category>
        <w:types>
          <w:type w:val="bbPlcHdr"/>
        </w:types>
        <w:behaviors>
          <w:behavior w:val="content"/>
        </w:behaviors>
        <w:guid w:val="{7BD25297-4957-4758-BE6C-65E9F65A92B6}"/>
      </w:docPartPr>
      <w:docPartBody>
        <w:p w:rsidR="00AC1E9E" w:rsidRDefault="00AC1E9E" w:rsidP="00AC1E9E">
          <w:pPr>
            <w:pStyle w:val="9B90C49D9D04450688BAB5D8AD4917F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1341350FED549B9986E46F714DAC097"/>
        <w:category>
          <w:name w:val="General"/>
          <w:gallery w:val="placeholder"/>
        </w:category>
        <w:types>
          <w:type w:val="bbPlcHdr"/>
        </w:types>
        <w:behaviors>
          <w:behavior w:val="content"/>
        </w:behaviors>
        <w:guid w:val="{36AF22FE-0853-4D8B-9BFA-088866642908}"/>
      </w:docPartPr>
      <w:docPartBody>
        <w:p w:rsidR="00AC1E9E" w:rsidRDefault="00AC1E9E" w:rsidP="00AC1E9E">
          <w:pPr>
            <w:pStyle w:val="01341350FED549B9986E46F714DAC097"/>
          </w:pPr>
          <w:r w:rsidRPr="00CA0A80">
            <w:rPr>
              <w:rStyle w:val="PlaceholderText"/>
            </w:rPr>
            <w:t>Result</w:t>
          </w:r>
        </w:p>
      </w:docPartBody>
    </w:docPart>
    <w:docPart>
      <w:docPartPr>
        <w:name w:val="FE5E8FCB8840443B9E1897244ED00117"/>
        <w:category>
          <w:name w:val="General"/>
          <w:gallery w:val="placeholder"/>
        </w:category>
        <w:types>
          <w:type w:val="bbPlcHdr"/>
        </w:types>
        <w:behaviors>
          <w:behavior w:val="content"/>
        </w:behaviors>
        <w:guid w:val="{C3D1635E-C9CD-4E5A-B64F-32A222A80CBD}"/>
      </w:docPartPr>
      <w:docPartBody>
        <w:p w:rsidR="00AC1E9E" w:rsidRDefault="00AC1E9E" w:rsidP="00AC1E9E">
          <w:pPr>
            <w:pStyle w:val="FE5E8FCB8840443B9E1897244ED0011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08F49391BB54DCAAA9C0446324CBE7E"/>
        <w:category>
          <w:name w:val="General"/>
          <w:gallery w:val="placeholder"/>
        </w:category>
        <w:types>
          <w:type w:val="bbPlcHdr"/>
        </w:types>
        <w:behaviors>
          <w:behavior w:val="content"/>
        </w:behaviors>
        <w:guid w:val="{8DA81D0D-0B28-49CB-BEED-965800F671F2}"/>
      </w:docPartPr>
      <w:docPartBody>
        <w:p w:rsidR="00AC1E9E" w:rsidRDefault="00AC1E9E" w:rsidP="00AC1E9E">
          <w:pPr>
            <w:pStyle w:val="208F49391BB54DCAAA9C0446324CBE7E"/>
          </w:pPr>
          <w:r w:rsidRPr="00CA0A80">
            <w:rPr>
              <w:rStyle w:val="PlaceholderText"/>
            </w:rPr>
            <w:t>Result</w:t>
          </w:r>
        </w:p>
      </w:docPartBody>
    </w:docPart>
    <w:docPart>
      <w:docPartPr>
        <w:name w:val="37753CB90660485BACDC209A2198A52C"/>
        <w:category>
          <w:name w:val="General"/>
          <w:gallery w:val="placeholder"/>
        </w:category>
        <w:types>
          <w:type w:val="bbPlcHdr"/>
        </w:types>
        <w:behaviors>
          <w:behavior w:val="content"/>
        </w:behaviors>
        <w:guid w:val="{6AF00D2F-AAD6-4EFC-B2B4-3D0E0807BB98}"/>
      </w:docPartPr>
      <w:docPartBody>
        <w:p w:rsidR="00AC1E9E" w:rsidRDefault="00AC1E9E" w:rsidP="00AC1E9E">
          <w:pPr>
            <w:pStyle w:val="37753CB90660485BACDC209A2198A52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1CA96A66B6B4D4DA4707CE72BAD6696"/>
        <w:category>
          <w:name w:val="General"/>
          <w:gallery w:val="placeholder"/>
        </w:category>
        <w:types>
          <w:type w:val="bbPlcHdr"/>
        </w:types>
        <w:behaviors>
          <w:behavior w:val="content"/>
        </w:behaviors>
        <w:guid w:val="{89EB99CB-C20C-4256-AB18-933842E0A77D}"/>
      </w:docPartPr>
      <w:docPartBody>
        <w:p w:rsidR="00AC1E9E" w:rsidRDefault="00AC1E9E" w:rsidP="00AC1E9E">
          <w:pPr>
            <w:pStyle w:val="11CA96A66B6B4D4DA4707CE72BAD6696"/>
          </w:pPr>
          <w:r w:rsidRPr="00CA0A80">
            <w:rPr>
              <w:rStyle w:val="PlaceholderText"/>
            </w:rPr>
            <w:t>Result</w:t>
          </w:r>
        </w:p>
      </w:docPartBody>
    </w:docPart>
    <w:docPart>
      <w:docPartPr>
        <w:name w:val="1F429F1501B4418BABB17021D6D6FFD6"/>
        <w:category>
          <w:name w:val="General"/>
          <w:gallery w:val="placeholder"/>
        </w:category>
        <w:types>
          <w:type w:val="bbPlcHdr"/>
        </w:types>
        <w:behaviors>
          <w:behavior w:val="content"/>
        </w:behaviors>
        <w:guid w:val="{DB4480D9-98EF-4B43-B022-1CD8C60F4555}"/>
      </w:docPartPr>
      <w:docPartBody>
        <w:p w:rsidR="00AC1E9E" w:rsidRDefault="00AC1E9E" w:rsidP="00AC1E9E">
          <w:pPr>
            <w:pStyle w:val="1F429F1501B4418BABB17021D6D6FFD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40700A6301D4339B8010FEAA23BB277"/>
        <w:category>
          <w:name w:val="General"/>
          <w:gallery w:val="placeholder"/>
        </w:category>
        <w:types>
          <w:type w:val="bbPlcHdr"/>
        </w:types>
        <w:behaviors>
          <w:behavior w:val="content"/>
        </w:behaviors>
        <w:guid w:val="{6D64B511-5A9A-4311-9D82-3DA6AF18B335}"/>
      </w:docPartPr>
      <w:docPartBody>
        <w:p w:rsidR="00AC1E9E" w:rsidRDefault="00AC1E9E" w:rsidP="00AC1E9E">
          <w:pPr>
            <w:pStyle w:val="D40700A6301D4339B8010FEAA23BB277"/>
          </w:pPr>
          <w:r w:rsidRPr="00CA0A80">
            <w:rPr>
              <w:rStyle w:val="PlaceholderText"/>
            </w:rPr>
            <w:t>Result</w:t>
          </w:r>
        </w:p>
      </w:docPartBody>
    </w:docPart>
    <w:docPart>
      <w:docPartPr>
        <w:name w:val="25EC319314D442D5A5F2EF584EA44113"/>
        <w:category>
          <w:name w:val="General"/>
          <w:gallery w:val="placeholder"/>
        </w:category>
        <w:types>
          <w:type w:val="bbPlcHdr"/>
        </w:types>
        <w:behaviors>
          <w:behavior w:val="content"/>
        </w:behaviors>
        <w:guid w:val="{5F2DA12C-233B-4608-933B-CDDC645731E1}"/>
      </w:docPartPr>
      <w:docPartBody>
        <w:p w:rsidR="00AC1E9E" w:rsidRDefault="00AC1E9E" w:rsidP="00AC1E9E">
          <w:pPr>
            <w:pStyle w:val="25EC319314D442D5A5F2EF584EA4411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4C0BB2121E244AE94780413EC3460D2"/>
        <w:category>
          <w:name w:val="General"/>
          <w:gallery w:val="placeholder"/>
        </w:category>
        <w:types>
          <w:type w:val="bbPlcHdr"/>
        </w:types>
        <w:behaviors>
          <w:behavior w:val="content"/>
        </w:behaviors>
        <w:guid w:val="{B3DC1EE4-BD9F-4459-AF9E-ED0D16FB1A5F}"/>
      </w:docPartPr>
      <w:docPartBody>
        <w:p w:rsidR="00AC1E9E" w:rsidRDefault="00AC1E9E" w:rsidP="00AC1E9E">
          <w:pPr>
            <w:pStyle w:val="14C0BB2121E244AE94780413EC3460D2"/>
          </w:pPr>
          <w:r w:rsidRPr="00CA0A80">
            <w:rPr>
              <w:rStyle w:val="PlaceholderText"/>
            </w:rPr>
            <w:t>Result</w:t>
          </w:r>
        </w:p>
      </w:docPartBody>
    </w:docPart>
    <w:docPart>
      <w:docPartPr>
        <w:name w:val="4CE7A2A8766E4F49B2C59F6A3304A0AE"/>
        <w:category>
          <w:name w:val="General"/>
          <w:gallery w:val="placeholder"/>
        </w:category>
        <w:types>
          <w:type w:val="bbPlcHdr"/>
        </w:types>
        <w:behaviors>
          <w:behavior w:val="content"/>
        </w:behaviors>
        <w:guid w:val="{AF10767D-6693-4585-8D72-1BB7B6E52763}"/>
      </w:docPartPr>
      <w:docPartBody>
        <w:p w:rsidR="00AC1E9E" w:rsidRDefault="00AC1E9E" w:rsidP="00AC1E9E">
          <w:pPr>
            <w:pStyle w:val="4CE7A2A8766E4F49B2C59F6A3304A0A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2608B2B63534F4390178A2662B17DBE"/>
        <w:category>
          <w:name w:val="General"/>
          <w:gallery w:val="placeholder"/>
        </w:category>
        <w:types>
          <w:type w:val="bbPlcHdr"/>
        </w:types>
        <w:behaviors>
          <w:behavior w:val="content"/>
        </w:behaviors>
        <w:guid w:val="{F904CD0A-CA89-4D5D-B4AB-27B4D1A8E671}"/>
      </w:docPartPr>
      <w:docPartBody>
        <w:p w:rsidR="00AC1E9E" w:rsidRDefault="00AC1E9E" w:rsidP="00AC1E9E">
          <w:pPr>
            <w:pStyle w:val="52608B2B63534F4390178A2662B17DBE"/>
          </w:pPr>
          <w:r w:rsidRPr="00CA0A80">
            <w:rPr>
              <w:rStyle w:val="PlaceholderText"/>
            </w:rPr>
            <w:t>Result</w:t>
          </w:r>
        </w:p>
      </w:docPartBody>
    </w:docPart>
    <w:docPart>
      <w:docPartPr>
        <w:name w:val="AF334F33D8E446D589FB63F79FEB67C7"/>
        <w:category>
          <w:name w:val="General"/>
          <w:gallery w:val="placeholder"/>
        </w:category>
        <w:types>
          <w:type w:val="bbPlcHdr"/>
        </w:types>
        <w:behaviors>
          <w:behavior w:val="content"/>
        </w:behaviors>
        <w:guid w:val="{D3DD1383-8787-405A-A061-B6F1AB7F2D09}"/>
      </w:docPartPr>
      <w:docPartBody>
        <w:p w:rsidR="00AC1E9E" w:rsidRDefault="00AC1E9E" w:rsidP="00AC1E9E">
          <w:pPr>
            <w:pStyle w:val="AF334F33D8E446D589FB63F79FEB67C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1CABE089B8240219321FDF83D42614A"/>
        <w:category>
          <w:name w:val="General"/>
          <w:gallery w:val="placeholder"/>
        </w:category>
        <w:types>
          <w:type w:val="bbPlcHdr"/>
        </w:types>
        <w:behaviors>
          <w:behavior w:val="content"/>
        </w:behaviors>
        <w:guid w:val="{BC6E059D-53AD-4256-846B-C6C91ABF351D}"/>
      </w:docPartPr>
      <w:docPartBody>
        <w:p w:rsidR="00AC1E9E" w:rsidRDefault="00AC1E9E" w:rsidP="00AC1E9E">
          <w:pPr>
            <w:pStyle w:val="E1CABE089B8240219321FDF83D42614A"/>
          </w:pPr>
          <w:r w:rsidRPr="00CA0A80">
            <w:rPr>
              <w:rStyle w:val="PlaceholderText"/>
            </w:rPr>
            <w:t>Result</w:t>
          </w:r>
        </w:p>
      </w:docPartBody>
    </w:docPart>
    <w:docPart>
      <w:docPartPr>
        <w:name w:val="5F50CE1AC712419DA3AB9D65A2070DB9"/>
        <w:category>
          <w:name w:val="General"/>
          <w:gallery w:val="placeholder"/>
        </w:category>
        <w:types>
          <w:type w:val="bbPlcHdr"/>
        </w:types>
        <w:behaviors>
          <w:behavior w:val="content"/>
        </w:behaviors>
        <w:guid w:val="{473B6DB6-FC24-4299-961C-8DD8C80EBAD7}"/>
      </w:docPartPr>
      <w:docPartBody>
        <w:p w:rsidR="00AC1E9E" w:rsidRDefault="00AC1E9E" w:rsidP="00AC1E9E">
          <w:pPr>
            <w:pStyle w:val="5F50CE1AC712419DA3AB9D65A2070DB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F1217A5EF3948C1897B0B3CC8886271"/>
        <w:category>
          <w:name w:val="General"/>
          <w:gallery w:val="placeholder"/>
        </w:category>
        <w:types>
          <w:type w:val="bbPlcHdr"/>
        </w:types>
        <w:behaviors>
          <w:behavior w:val="content"/>
        </w:behaviors>
        <w:guid w:val="{1ACBA612-31B4-4124-BC20-402866BDC34D}"/>
      </w:docPartPr>
      <w:docPartBody>
        <w:p w:rsidR="00AC1E9E" w:rsidRDefault="00AC1E9E" w:rsidP="00AC1E9E">
          <w:pPr>
            <w:pStyle w:val="9F1217A5EF3948C1897B0B3CC8886271"/>
          </w:pPr>
          <w:r w:rsidRPr="00CA0A80">
            <w:rPr>
              <w:rStyle w:val="PlaceholderText"/>
            </w:rPr>
            <w:t>Result</w:t>
          </w:r>
        </w:p>
      </w:docPartBody>
    </w:docPart>
    <w:docPart>
      <w:docPartPr>
        <w:name w:val="A0799024F0924D7AB4B690AB2C82AA6C"/>
        <w:category>
          <w:name w:val="General"/>
          <w:gallery w:val="placeholder"/>
        </w:category>
        <w:types>
          <w:type w:val="bbPlcHdr"/>
        </w:types>
        <w:behaviors>
          <w:behavior w:val="content"/>
        </w:behaviors>
        <w:guid w:val="{C5A5849B-806A-42AF-A4EF-7FB5526F6558}"/>
      </w:docPartPr>
      <w:docPartBody>
        <w:p w:rsidR="00AC1E9E" w:rsidRDefault="00AC1E9E" w:rsidP="00AC1E9E">
          <w:pPr>
            <w:pStyle w:val="A0799024F0924D7AB4B690AB2C82AA6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20AC7F6AC6B4D6692CE8AD4916190E0"/>
        <w:category>
          <w:name w:val="General"/>
          <w:gallery w:val="placeholder"/>
        </w:category>
        <w:types>
          <w:type w:val="bbPlcHdr"/>
        </w:types>
        <w:behaviors>
          <w:behavior w:val="content"/>
        </w:behaviors>
        <w:guid w:val="{D8AC5C9F-F26C-447A-9153-AC3BCC65D2DF}"/>
      </w:docPartPr>
      <w:docPartBody>
        <w:p w:rsidR="00AC1E9E" w:rsidRDefault="00AC1E9E" w:rsidP="00AC1E9E">
          <w:pPr>
            <w:pStyle w:val="D20AC7F6AC6B4D6692CE8AD4916190E0"/>
          </w:pPr>
          <w:r w:rsidRPr="00CA0A80">
            <w:rPr>
              <w:rStyle w:val="PlaceholderText"/>
            </w:rPr>
            <w:t>Result</w:t>
          </w:r>
        </w:p>
      </w:docPartBody>
    </w:docPart>
    <w:docPart>
      <w:docPartPr>
        <w:name w:val="59FEAB0BA69E455BA36159EA79C8D936"/>
        <w:category>
          <w:name w:val="General"/>
          <w:gallery w:val="placeholder"/>
        </w:category>
        <w:types>
          <w:type w:val="bbPlcHdr"/>
        </w:types>
        <w:behaviors>
          <w:behavior w:val="content"/>
        </w:behaviors>
        <w:guid w:val="{AD89E8A6-B47A-4FFA-952C-6F97BCC1EDF5}"/>
      </w:docPartPr>
      <w:docPartBody>
        <w:p w:rsidR="00AC1E9E" w:rsidRDefault="00AC1E9E" w:rsidP="00AC1E9E">
          <w:pPr>
            <w:pStyle w:val="59FEAB0BA69E455BA36159EA79C8D93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6141B1D8D5F4DD98F3C4DA0F6356ADA"/>
        <w:category>
          <w:name w:val="General"/>
          <w:gallery w:val="placeholder"/>
        </w:category>
        <w:types>
          <w:type w:val="bbPlcHdr"/>
        </w:types>
        <w:behaviors>
          <w:behavior w:val="content"/>
        </w:behaviors>
        <w:guid w:val="{881C00A4-F983-4E21-934A-F9728F37F591}"/>
      </w:docPartPr>
      <w:docPartBody>
        <w:p w:rsidR="00AC1E9E" w:rsidRDefault="00AC1E9E" w:rsidP="00AC1E9E">
          <w:pPr>
            <w:pStyle w:val="36141B1D8D5F4DD98F3C4DA0F6356ADA"/>
          </w:pPr>
          <w:r w:rsidRPr="00CA0A80">
            <w:rPr>
              <w:rStyle w:val="PlaceholderText"/>
            </w:rPr>
            <w:t>Result</w:t>
          </w:r>
        </w:p>
      </w:docPartBody>
    </w:docPart>
    <w:docPart>
      <w:docPartPr>
        <w:name w:val="81A25B1351504A949234D9743830CB06"/>
        <w:category>
          <w:name w:val="General"/>
          <w:gallery w:val="placeholder"/>
        </w:category>
        <w:types>
          <w:type w:val="bbPlcHdr"/>
        </w:types>
        <w:behaviors>
          <w:behavior w:val="content"/>
        </w:behaviors>
        <w:guid w:val="{5D6226B9-F9BB-4FAE-9979-6DE76EB4FEFF}"/>
      </w:docPartPr>
      <w:docPartBody>
        <w:p w:rsidR="00AC1E9E" w:rsidRDefault="00AC1E9E" w:rsidP="00AC1E9E">
          <w:pPr>
            <w:pStyle w:val="81A25B1351504A949234D9743830CB0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E497A08BE3749CC82ED18A8657850C4"/>
        <w:category>
          <w:name w:val="General"/>
          <w:gallery w:val="placeholder"/>
        </w:category>
        <w:types>
          <w:type w:val="bbPlcHdr"/>
        </w:types>
        <w:behaviors>
          <w:behavior w:val="content"/>
        </w:behaviors>
        <w:guid w:val="{B6D65909-375F-4469-A0D3-7AB5FF8DC383}"/>
      </w:docPartPr>
      <w:docPartBody>
        <w:p w:rsidR="00AC1E9E" w:rsidRDefault="00AC1E9E" w:rsidP="00AC1E9E">
          <w:pPr>
            <w:pStyle w:val="3E497A08BE3749CC82ED18A8657850C4"/>
          </w:pPr>
          <w:r w:rsidRPr="00CA0A80">
            <w:rPr>
              <w:rStyle w:val="PlaceholderText"/>
            </w:rPr>
            <w:t>Result</w:t>
          </w:r>
        </w:p>
      </w:docPartBody>
    </w:docPart>
    <w:docPart>
      <w:docPartPr>
        <w:name w:val="55B72B664BD248728207A46F2367B486"/>
        <w:category>
          <w:name w:val="General"/>
          <w:gallery w:val="placeholder"/>
        </w:category>
        <w:types>
          <w:type w:val="bbPlcHdr"/>
        </w:types>
        <w:behaviors>
          <w:behavior w:val="content"/>
        </w:behaviors>
        <w:guid w:val="{DFEDA59C-0925-4B69-A238-A2EE29427BB7}"/>
      </w:docPartPr>
      <w:docPartBody>
        <w:p w:rsidR="00AC1E9E" w:rsidRDefault="00AC1E9E" w:rsidP="00AC1E9E">
          <w:pPr>
            <w:pStyle w:val="55B72B664BD248728207A46F2367B48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AD8CCB8682D4C3F949FFB15AD0F5F2A"/>
        <w:category>
          <w:name w:val="General"/>
          <w:gallery w:val="placeholder"/>
        </w:category>
        <w:types>
          <w:type w:val="bbPlcHdr"/>
        </w:types>
        <w:behaviors>
          <w:behavior w:val="content"/>
        </w:behaviors>
        <w:guid w:val="{08F072E4-930D-49CA-9ECD-56F81FA028DB}"/>
      </w:docPartPr>
      <w:docPartBody>
        <w:p w:rsidR="00AC1E9E" w:rsidRDefault="00AC1E9E" w:rsidP="00AC1E9E">
          <w:pPr>
            <w:pStyle w:val="FAD8CCB8682D4C3F949FFB15AD0F5F2A"/>
          </w:pPr>
          <w:r w:rsidRPr="00CA0A80">
            <w:rPr>
              <w:rStyle w:val="PlaceholderText"/>
            </w:rPr>
            <w:t>Result</w:t>
          </w:r>
        </w:p>
      </w:docPartBody>
    </w:docPart>
    <w:docPart>
      <w:docPartPr>
        <w:name w:val="DC2DEF03B5FB4527B3ED46DE975F8204"/>
        <w:category>
          <w:name w:val="General"/>
          <w:gallery w:val="placeholder"/>
        </w:category>
        <w:types>
          <w:type w:val="bbPlcHdr"/>
        </w:types>
        <w:behaviors>
          <w:behavior w:val="content"/>
        </w:behaviors>
        <w:guid w:val="{76D92BE2-28E1-4C4A-BE83-AAEB260F356A}"/>
      </w:docPartPr>
      <w:docPartBody>
        <w:p w:rsidR="00AC1E9E" w:rsidRDefault="00AC1E9E" w:rsidP="00AC1E9E">
          <w:pPr>
            <w:pStyle w:val="DC2DEF03B5FB4527B3ED46DE975F820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343BDB3B2714D3788A1C95352D2DD22"/>
        <w:category>
          <w:name w:val="General"/>
          <w:gallery w:val="placeholder"/>
        </w:category>
        <w:types>
          <w:type w:val="bbPlcHdr"/>
        </w:types>
        <w:behaviors>
          <w:behavior w:val="content"/>
        </w:behaviors>
        <w:guid w:val="{4B008477-57D1-4679-810B-504FE8614A5F}"/>
      </w:docPartPr>
      <w:docPartBody>
        <w:p w:rsidR="00AC1E9E" w:rsidRDefault="00AC1E9E" w:rsidP="00AC1E9E">
          <w:pPr>
            <w:pStyle w:val="5343BDB3B2714D3788A1C95352D2DD22"/>
          </w:pPr>
          <w:r w:rsidRPr="00CA0A80">
            <w:rPr>
              <w:rStyle w:val="PlaceholderText"/>
            </w:rPr>
            <w:t>Result</w:t>
          </w:r>
        </w:p>
      </w:docPartBody>
    </w:docPart>
    <w:docPart>
      <w:docPartPr>
        <w:name w:val="5DFB4C0AFEC84347B46E6D0D4C94E29D"/>
        <w:category>
          <w:name w:val="General"/>
          <w:gallery w:val="placeholder"/>
        </w:category>
        <w:types>
          <w:type w:val="bbPlcHdr"/>
        </w:types>
        <w:behaviors>
          <w:behavior w:val="content"/>
        </w:behaviors>
        <w:guid w:val="{1A5D2DA4-9DDC-4EAF-B4C6-6CA5E230397F}"/>
      </w:docPartPr>
      <w:docPartBody>
        <w:p w:rsidR="00AC1E9E" w:rsidRDefault="00AC1E9E" w:rsidP="00AC1E9E">
          <w:pPr>
            <w:pStyle w:val="5DFB4C0AFEC84347B46E6D0D4C94E29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24541D2618B485FB3C3AFDE96F9BD76"/>
        <w:category>
          <w:name w:val="General"/>
          <w:gallery w:val="placeholder"/>
        </w:category>
        <w:types>
          <w:type w:val="bbPlcHdr"/>
        </w:types>
        <w:behaviors>
          <w:behavior w:val="content"/>
        </w:behaviors>
        <w:guid w:val="{AA38FFC5-0304-4E6D-9AA7-7C38BEBBD962}"/>
      </w:docPartPr>
      <w:docPartBody>
        <w:p w:rsidR="00AC1E9E" w:rsidRDefault="00AC1E9E" w:rsidP="00AC1E9E">
          <w:pPr>
            <w:pStyle w:val="D24541D2618B485FB3C3AFDE96F9BD76"/>
          </w:pPr>
          <w:r w:rsidRPr="00CA0A80">
            <w:rPr>
              <w:rStyle w:val="PlaceholderText"/>
            </w:rPr>
            <w:t>Result</w:t>
          </w:r>
        </w:p>
      </w:docPartBody>
    </w:docPart>
    <w:docPart>
      <w:docPartPr>
        <w:name w:val="D143C475B0864FD785AFF44494C3207D"/>
        <w:category>
          <w:name w:val="General"/>
          <w:gallery w:val="placeholder"/>
        </w:category>
        <w:types>
          <w:type w:val="bbPlcHdr"/>
        </w:types>
        <w:behaviors>
          <w:behavior w:val="content"/>
        </w:behaviors>
        <w:guid w:val="{A8B4DB4E-C27F-4A2E-B019-E5CEFFD8AC57}"/>
      </w:docPartPr>
      <w:docPartBody>
        <w:p w:rsidR="00AC1E9E" w:rsidRDefault="00AC1E9E" w:rsidP="00AC1E9E">
          <w:pPr>
            <w:pStyle w:val="D143C475B0864FD785AFF44494C3207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F8BC03202C742AD99BB7A0535500567"/>
        <w:category>
          <w:name w:val="General"/>
          <w:gallery w:val="placeholder"/>
        </w:category>
        <w:types>
          <w:type w:val="bbPlcHdr"/>
        </w:types>
        <w:behaviors>
          <w:behavior w:val="content"/>
        </w:behaviors>
        <w:guid w:val="{6A867CC5-B46D-4606-A490-391875961A13}"/>
      </w:docPartPr>
      <w:docPartBody>
        <w:p w:rsidR="00AC1E9E" w:rsidRDefault="00AC1E9E" w:rsidP="00AC1E9E">
          <w:pPr>
            <w:pStyle w:val="9F8BC03202C742AD99BB7A0535500567"/>
          </w:pPr>
          <w:r w:rsidRPr="00CA0A80">
            <w:rPr>
              <w:rStyle w:val="PlaceholderText"/>
            </w:rPr>
            <w:t>Result</w:t>
          </w:r>
        </w:p>
      </w:docPartBody>
    </w:docPart>
    <w:docPart>
      <w:docPartPr>
        <w:name w:val="01D443D81F4746A395851C5CF0A263D2"/>
        <w:category>
          <w:name w:val="General"/>
          <w:gallery w:val="placeholder"/>
        </w:category>
        <w:types>
          <w:type w:val="bbPlcHdr"/>
        </w:types>
        <w:behaviors>
          <w:behavior w:val="content"/>
        </w:behaviors>
        <w:guid w:val="{E66D514F-8BBB-4A2A-8558-F35BC8251E0A}"/>
      </w:docPartPr>
      <w:docPartBody>
        <w:p w:rsidR="00AC1E9E" w:rsidRDefault="00AC1E9E" w:rsidP="00AC1E9E">
          <w:pPr>
            <w:pStyle w:val="01D443D81F4746A395851C5CF0A263D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B39017CF33A486C90C6A4DF7639BD37"/>
        <w:category>
          <w:name w:val="General"/>
          <w:gallery w:val="placeholder"/>
        </w:category>
        <w:types>
          <w:type w:val="bbPlcHdr"/>
        </w:types>
        <w:behaviors>
          <w:behavior w:val="content"/>
        </w:behaviors>
        <w:guid w:val="{A2479814-56D0-4D76-B719-C2F1641F14CB}"/>
      </w:docPartPr>
      <w:docPartBody>
        <w:p w:rsidR="00AC1E9E" w:rsidRDefault="00AC1E9E" w:rsidP="00AC1E9E">
          <w:pPr>
            <w:pStyle w:val="0B39017CF33A486C90C6A4DF7639BD37"/>
          </w:pPr>
          <w:r w:rsidRPr="00CA0A80">
            <w:rPr>
              <w:rStyle w:val="PlaceholderText"/>
            </w:rPr>
            <w:t>Result</w:t>
          </w:r>
        </w:p>
      </w:docPartBody>
    </w:docPart>
    <w:docPart>
      <w:docPartPr>
        <w:name w:val="7B389EDBABBF4AF9ACD193A76D0D5795"/>
        <w:category>
          <w:name w:val="General"/>
          <w:gallery w:val="placeholder"/>
        </w:category>
        <w:types>
          <w:type w:val="bbPlcHdr"/>
        </w:types>
        <w:behaviors>
          <w:behavior w:val="content"/>
        </w:behaviors>
        <w:guid w:val="{CB96D2F1-F63A-4083-9BAB-509522CD4A4A}"/>
      </w:docPartPr>
      <w:docPartBody>
        <w:p w:rsidR="00AC1E9E" w:rsidRDefault="00AC1E9E" w:rsidP="00AC1E9E">
          <w:pPr>
            <w:pStyle w:val="7B389EDBABBF4AF9ACD193A76D0D579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E5FFC2C1084474A9B66F48278BD4A48"/>
        <w:category>
          <w:name w:val="General"/>
          <w:gallery w:val="placeholder"/>
        </w:category>
        <w:types>
          <w:type w:val="bbPlcHdr"/>
        </w:types>
        <w:behaviors>
          <w:behavior w:val="content"/>
        </w:behaviors>
        <w:guid w:val="{0D06310D-F241-43C6-B627-72E611353241}"/>
      </w:docPartPr>
      <w:docPartBody>
        <w:p w:rsidR="00AC1E9E" w:rsidRDefault="00AC1E9E" w:rsidP="00AC1E9E">
          <w:pPr>
            <w:pStyle w:val="4E5FFC2C1084474A9B66F48278BD4A48"/>
          </w:pPr>
          <w:r w:rsidRPr="00CA0A80">
            <w:rPr>
              <w:rStyle w:val="PlaceholderText"/>
            </w:rPr>
            <w:t>Result</w:t>
          </w:r>
        </w:p>
      </w:docPartBody>
    </w:docPart>
    <w:docPart>
      <w:docPartPr>
        <w:name w:val="137379786B3B4DAC8E3E52FDDF5163E1"/>
        <w:category>
          <w:name w:val="General"/>
          <w:gallery w:val="placeholder"/>
        </w:category>
        <w:types>
          <w:type w:val="bbPlcHdr"/>
        </w:types>
        <w:behaviors>
          <w:behavior w:val="content"/>
        </w:behaviors>
        <w:guid w:val="{D86E8568-8B1A-49D0-9A63-E328B7F45FA1}"/>
      </w:docPartPr>
      <w:docPartBody>
        <w:p w:rsidR="00AC1E9E" w:rsidRDefault="00AC1E9E" w:rsidP="00AC1E9E">
          <w:pPr>
            <w:pStyle w:val="137379786B3B4DAC8E3E52FDDF5163E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563E1556B4F427084A54B502FB4C139"/>
        <w:category>
          <w:name w:val="General"/>
          <w:gallery w:val="placeholder"/>
        </w:category>
        <w:types>
          <w:type w:val="bbPlcHdr"/>
        </w:types>
        <w:behaviors>
          <w:behavior w:val="content"/>
        </w:behaviors>
        <w:guid w:val="{2DE3AC1A-68BA-41CE-868C-E2B9E8AE4693}"/>
      </w:docPartPr>
      <w:docPartBody>
        <w:p w:rsidR="00AC1E9E" w:rsidRDefault="00AC1E9E" w:rsidP="00AC1E9E">
          <w:pPr>
            <w:pStyle w:val="1563E1556B4F427084A54B502FB4C139"/>
          </w:pPr>
          <w:r w:rsidRPr="00CA0A80">
            <w:rPr>
              <w:rStyle w:val="PlaceholderText"/>
            </w:rPr>
            <w:t>Result</w:t>
          </w:r>
        </w:p>
      </w:docPartBody>
    </w:docPart>
    <w:docPart>
      <w:docPartPr>
        <w:name w:val="88E76A21FBE34C2BA5CB1A7E5044F1E0"/>
        <w:category>
          <w:name w:val="General"/>
          <w:gallery w:val="placeholder"/>
        </w:category>
        <w:types>
          <w:type w:val="bbPlcHdr"/>
        </w:types>
        <w:behaviors>
          <w:behavior w:val="content"/>
        </w:behaviors>
        <w:guid w:val="{011C32EA-15B4-47D6-BF78-3DD70E2A83B7}"/>
      </w:docPartPr>
      <w:docPartBody>
        <w:p w:rsidR="00AC1E9E" w:rsidRDefault="00AC1E9E" w:rsidP="00AC1E9E">
          <w:pPr>
            <w:pStyle w:val="88E76A21FBE34C2BA5CB1A7E5044F1E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5EA67B57FEB45E585178B3BEAAA349D"/>
        <w:category>
          <w:name w:val="General"/>
          <w:gallery w:val="placeholder"/>
        </w:category>
        <w:types>
          <w:type w:val="bbPlcHdr"/>
        </w:types>
        <w:behaviors>
          <w:behavior w:val="content"/>
        </w:behaviors>
        <w:guid w:val="{3792C045-43FF-40A6-875E-51B710F4ABE4}"/>
      </w:docPartPr>
      <w:docPartBody>
        <w:p w:rsidR="00AC1E9E" w:rsidRDefault="00AC1E9E" w:rsidP="00AC1E9E">
          <w:pPr>
            <w:pStyle w:val="55EA67B57FEB45E585178B3BEAAA349D"/>
          </w:pPr>
          <w:r w:rsidRPr="00F936D7">
            <w:rPr>
              <w:rFonts w:ascii="Arial" w:hAnsi="Arial" w:cs="Arial"/>
              <w:b/>
            </w:rPr>
            <w:t>Name of Command</w:t>
          </w:r>
        </w:p>
      </w:docPartBody>
    </w:docPart>
    <w:docPart>
      <w:docPartPr>
        <w:name w:val="1F6AA8F56D3F423BB5028E28587F1661"/>
        <w:category>
          <w:name w:val="General"/>
          <w:gallery w:val="placeholder"/>
        </w:category>
        <w:types>
          <w:type w:val="bbPlcHdr"/>
        </w:types>
        <w:behaviors>
          <w:behavior w:val="content"/>
        </w:behaviors>
        <w:guid w:val="{BC968414-995E-46F8-B011-9AD28677B92F}"/>
      </w:docPartPr>
      <w:docPartBody>
        <w:p w:rsidR="00AC1E9E" w:rsidRDefault="00AC1E9E" w:rsidP="00AC1E9E">
          <w:pPr>
            <w:pStyle w:val="1F6AA8F56D3F423BB5028E28587F1661"/>
          </w:pPr>
          <w:r w:rsidRPr="00C60C74">
            <w:rPr>
              <w:rStyle w:val="PlaceholderText"/>
              <w:rFonts w:ascii="Arial" w:hAnsi="Arial" w:cs="Arial"/>
              <w:i/>
            </w:rPr>
            <w:t>Date.</w:t>
          </w:r>
        </w:p>
      </w:docPartBody>
    </w:docPart>
    <w:docPart>
      <w:docPartPr>
        <w:name w:val="5C9659881638452D8FF87D45E272279E"/>
        <w:category>
          <w:name w:val="General"/>
          <w:gallery w:val="placeholder"/>
        </w:category>
        <w:types>
          <w:type w:val="bbPlcHdr"/>
        </w:types>
        <w:behaviors>
          <w:behavior w:val="content"/>
        </w:behaviors>
        <w:guid w:val="{7B223858-D531-4C52-B714-B60153505157}"/>
      </w:docPartPr>
      <w:docPartBody>
        <w:p w:rsidR="00AC1E9E" w:rsidRDefault="00AC1E9E" w:rsidP="00AC1E9E">
          <w:pPr>
            <w:pStyle w:val="5C9659881638452D8FF87D45E272279E"/>
          </w:pPr>
          <w:r w:rsidRPr="00F936D7">
            <w:rPr>
              <w:rFonts w:ascii="Arial" w:hAnsi="Arial" w:cs="Arial"/>
              <w:b/>
            </w:rPr>
            <w:t>Inspector</w:t>
          </w:r>
        </w:p>
      </w:docPartBody>
    </w:docPart>
    <w:docPart>
      <w:docPartPr>
        <w:name w:val="EE5D4E6EB3E04310BA1303BA818775AA"/>
        <w:category>
          <w:name w:val="General"/>
          <w:gallery w:val="placeholder"/>
        </w:category>
        <w:types>
          <w:type w:val="bbPlcHdr"/>
        </w:types>
        <w:behaviors>
          <w:behavior w:val="content"/>
        </w:behaviors>
        <w:guid w:val="{3F5A74C3-1F26-4612-AD20-09E27B6EAD11}"/>
      </w:docPartPr>
      <w:docPartBody>
        <w:p w:rsidR="00AC1E9E" w:rsidRDefault="00AC1E9E" w:rsidP="00AC1E9E">
          <w:pPr>
            <w:pStyle w:val="EE5D4E6EB3E04310BA1303BA818775AA"/>
          </w:pPr>
          <w:r w:rsidRPr="00F936D7">
            <w:rPr>
              <w:rFonts w:ascii="Arial" w:hAnsi="Arial" w:cs="Arial"/>
              <w:b/>
            </w:rPr>
            <w:t>Final Assessment</w:t>
          </w:r>
        </w:p>
      </w:docPartBody>
    </w:docPart>
    <w:docPart>
      <w:docPartPr>
        <w:name w:val="F669EC85836142DFB879E85E1AFA908C"/>
        <w:category>
          <w:name w:val="General"/>
          <w:gallery w:val="placeholder"/>
        </w:category>
        <w:types>
          <w:type w:val="bbPlcHdr"/>
        </w:types>
        <w:behaviors>
          <w:behavior w:val="content"/>
        </w:behaviors>
        <w:guid w:val="{5F459F1A-D503-4DC2-B8AC-038D5F6160E6}"/>
      </w:docPartPr>
      <w:docPartBody>
        <w:p w:rsidR="00AC1E9E" w:rsidRDefault="00AC1E9E" w:rsidP="00AC1E9E">
          <w:pPr>
            <w:pStyle w:val="F669EC85836142DFB879E85E1AFA908C"/>
          </w:pPr>
          <w:r w:rsidRPr="00136DD3">
            <w:rPr>
              <w:rStyle w:val="PlaceholderText"/>
            </w:rPr>
            <w:t>Click here to enter text.</w:t>
          </w:r>
        </w:p>
      </w:docPartBody>
    </w:docPart>
    <w:docPart>
      <w:docPartPr>
        <w:name w:val="C5561452DBAF4F5991C031EE6FF32DDD"/>
        <w:category>
          <w:name w:val="General"/>
          <w:gallery w:val="placeholder"/>
        </w:category>
        <w:types>
          <w:type w:val="bbPlcHdr"/>
        </w:types>
        <w:behaviors>
          <w:behavior w:val="content"/>
        </w:behaviors>
        <w:guid w:val="{F4EBA5FE-740E-4338-8654-AE3B390CC421}"/>
      </w:docPartPr>
      <w:docPartBody>
        <w:p w:rsidR="00AC1E9E" w:rsidRDefault="00AC1E9E" w:rsidP="00AC1E9E">
          <w:pPr>
            <w:pStyle w:val="C5561452DBAF4F5991C031EE6FF32DDD"/>
          </w:pPr>
          <w:r w:rsidRPr="00136DD3">
            <w:rPr>
              <w:rStyle w:val="PlaceholderText"/>
            </w:rPr>
            <w:t>Click here to enter text.</w:t>
          </w:r>
        </w:p>
      </w:docPartBody>
    </w:docPart>
    <w:docPart>
      <w:docPartPr>
        <w:name w:val="8AE2BCEEA35A4E3FBB371BC823E50CBE"/>
        <w:category>
          <w:name w:val="General"/>
          <w:gallery w:val="placeholder"/>
        </w:category>
        <w:types>
          <w:type w:val="bbPlcHdr"/>
        </w:types>
        <w:behaviors>
          <w:behavior w:val="content"/>
        </w:behaviors>
        <w:guid w:val="{D569C2B9-F591-4D34-8F2F-4A37C46D3C0E}"/>
      </w:docPartPr>
      <w:docPartBody>
        <w:p w:rsidR="00AC1E9E" w:rsidRDefault="00AC1E9E" w:rsidP="00AC1E9E">
          <w:pPr>
            <w:pStyle w:val="8AE2BCEEA35A4E3FBB371BC823E50CBE"/>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E3C2B8FA5B1340F0B28C5F6366713158"/>
        <w:category>
          <w:name w:val="General"/>
          <w:gallery w:val="placeholder"/>
        </w:category>
        <w:types>
          <w:type w:val="bbPlcHdr"/>
        </w:types>
        <w:behaviors>
          <w:behavior w:val="content"/>
        </w:behaviors>
        <w:guid w:val="{0A65DB0B-813C-462D-ADDD-3E8471C7A4CD}"/>
      </w:docPartPr>
      <w:docPartBody>
        <w:p w:rsidR="00AC1E9E" w:rsidRDefault="00AC1E9E" w:rsidP="00AC1E9E">
          <w:pPr>
            <w:pStyle w:val="E3C2B8FA5B1340F0B28C5F6366713158"/>
          </w:pPr>
          <w:r w:rsidRPr="00CA0A80">
            <w:rPr>
              <w:rStyle w:val="PlaceholderText"/>
            </w:rPr>
            <w:t>Result</w:t>
          </w:r>
        </w:p>
      </w:docPartBody>
    </w:docPart>
    <w:docPart>
      <w:docPartPr>
        <w:name w:val="85178FB040FE403A9BB7045602B33DB2"/>
        <w:category>
          <w:name w:val="General"/>
          <w:gallery w:val="placeholder"/>
        </w:category>
        <w:types>
          <w:type w:val="bbPlcHdr"/>
        </w:types>
        <w:behaviors>
          <w:behavior w:val="content"/>
        </w:behaviors>
        <w:guid w:val="{6BFC33B2-525F-44C5-A48C-442E3934E0F6}"/>
      </w:docPartPr>
      <w:docPartBody>
        <w:p w:rsidR="00AC1E9E" w:rsidRDefault="00AC1E9E" w:rsidP="00AC1E9E">
          <w:pPr>
            <w:pStyle w:val="85178FB040FE403A9BB7045602B33DB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5AF3674D8E3484E8239B8D977E95CC8"/>
        <w:category>
          <w:name w:val="General"/>
          <w:gallery w:val="placeholder"/>
        </w:category>
        <w:types>
          <w:type w:val="bbPlcHdr"/>
        </w:types>
        <w:behaviors>
          <w:behavior w:val="content"/>
        </w:behaviors>
        <w:guid w:val="{A920149A-9444-49A6-B25B-452453952B0A}"/>
      </w:docPartPr>
      <w:docPartBody>
        <w:p w:rsidR="00AC1E9E" w:rsidRDefault="00AC1E9E" w:rsidP="00AC1E9E">
          <w:pPr>
            <w:pStyle w:val="65AF3674D8E3484E8239B8D977E95CC8"/>
          </w:pPr>
          <w:r w:rsidRPr="00CA0A80">
            <w:rPr>
              <w:rStyle w:val="PlaceholderText"/>
            </w:rPr>
            <w:t>Result</w:t>
          </w:r>
        </w:p>
      </w:docPartBody>
    </w:docPart>
    <w:docPart>
      <w:docPartPr>
        <w:name w:val="E0C58B579B77415DA93785D0251C2340"/>
        <w:category>
          <w:name w:val="General"/>
          <w:gallery w:val="placeholder"/>
        </w:category>
        <w:types>
          <w:type w:val="bbPlcHdr"/>
        </w:types>
        <w:behaviors>
          <w:behavior w:val="content"/>
        </w:behaviors>
        <w:guid w:val="{E1050D1B-328F-43D6-81AA-223D7A7832A9}"/>
      </w:docPartPr>
      <w:docPartBody>
        <w:p w:rsidR="00AC1E9E" w:rsidRDefault="00AC1E9E" w:rsidP="00AC1E9E">
          <w:pPr>
            <w:pStyle w:val="E0C58B579B77415DA93785D0251C234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C36983F186942DDB9AFD02747AAC671"/>
        <w:category>
          <w:name w:val="General"/>
          <w:gallery w:val="placeholder"/>
        </w:category>
        <w:types>
          <w:type w:val="bbPlcHdr"/>
        </w:types>
        <w:behaviors>
          <w:behavior w:val="content"/>
        </w:behaviors>
        <w:guid w:val="{CC920347-BE83-42FC-BD78-A3AD7669D031}"/>
      </w:docPartPr>
      <w:docPartBody>
        <w:p w:rsidR="00AC1E9E" w:rsidRDefault="00AC1E9E" w:rsidP="00AC1E9E">
          <w:pPr>
            <w:pStyle w:val="0C36983F186942DDB9AFD02747AAC671"/>
          </w:pPr>
          <w:r w:rsidRPr="00CA0A80">
            <w:rPr>
              <w:rStyle w:val="PlaceholderText"/>
            </w:rPr>
            <w:t>Result</w:t>
          </w:r>
        </w:p>
      </w:docPartBody>
    </w:docPart>
    <w:docPart>
      <w:docPartPr>
        <w:name w:val="D084CBD93E1A4EB38A0E344B76D243EC"/>
        <w:category>
          <w:name w:val="General"/>
          <w:gallery w:val="placeholder"/>
        </w:category>
        <w:types>
          <w:type w:val="bbPlcHdr"/>
        </w:types>
        <w:behaviors>
          <w:behavior w:val="content"/>
        </w:behaviors>
        <w:guid w:val="{7B9C0C21-76F2-4F88-8629-BF7B66254F5B}"/>
      </w:docPartPr>
      <w:docPartBody>
        <w:p w:rsidR="00AC1E9E" w:rsidRDefault="00AC1E9E" w:rsidP="00AC1E9E">
          <w:pPr>
            <w:pStyle w:val="D084CBD93E1A4EB38A0E344B76D243E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C913C8A83794360BF2888B18C9F3EAA"/>
        <w:category>
          <w:name w:val="General"/>
          <w:gallery w:val="placeholder"/>
        </w:category>
        <w:types>
          <w:type w:val="bbPlcHdr"/>
        </w:types>
        <w:behaviors>
          <w:behavior w:val="content"/>
        </w:behaviors>
        <w:guid w:val="{7ECAD195-4654-4CB8-B546-5BBABAA568B2}"/>
      </w:docPartPr>
      <w:docPartBody>
        <w:p w:rsidR="00AC1E9E" w:rsidRDefault="00AC1E9E" w:rsidP="00AC1E9E">
          <w:pPr>
            <w:pStyle w:val="1C913C8A83794360BF2888B18C9F3EAA"/>
          </w:pPr>
          <w:r w:rsidRPr="00CA0A80">
            <w:rPr>
              <w:rStyle w:val="PlaceholderText"/>
            </w:rPr>
            <w:t>Result</w:t>
          </w:r>
        </w:p>
      </w:docPartBody>
    </w:docPart>
    <w:docPart>
      <w:docPartPr>
        <w:name w:val="AE3B7300B6104919803A37DDE1961BB9"/>
        <w:category>
          <w:name w:val="General"/>
          <w:gallery w:val="placeholder"/>
        </w:category>
        <w:types>
          <w:type w:val="bbPlcHdr"/>
        </w:types>
        <w:behaviors>
          <w:behavior w:val="content"/>
        </w:behaviors>
        <w:guid w:val="{21D3AA3D-4841-4138-BEAC-EBA4FF06739D}"/>
      </w:docPartPr>
      <w:docPartBody>
        <w:p w:rsidR="00AC1E9E" w:rsidRDefault="00AC1E9E" w:rsidP="00AC1E9E">
          <w:pPr>
            <w:pStyle w:val="AE3B7300B6104919803A37DDE1961BB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227438BA1524F8C85563CEBD8F7F13C"/>
        <w:category>
          <w:name w:val="General"/>
          <w:gallery w:val="placeholder"/>
        </w:category>
        <w:types>
          <w:type w:val="bbPlcHdr"/>
        </w:types>
        <w:behaviors>
          <w:behavior w:val="content"/>
        </w:behaviors>
        <w:guid w:val="{A683CCF9-B9A9-4138-8449-AC30B0DB6C64}"/>
      </w:docPartPr>
      <w:docPartBody>
        <w:p w:rsidR="00AC1E9E" w:rsidRDefault="00AC1E9E" w:rsidP="00AC1E9E">
          <w:pPr>
            <w:pStyle w:val="D227438BA1524F8C85563CEBD8F7F13C"/>
          </w:pPr>
          <w:r w:rsidRPr="00CA0A80">
            <w:rPr>
              <w:rStyle w:val="PlaceholderText"/>
            </w:rPr>
            <w:t>Result</w:t>
          </w:r>
        </w:p>
      </w:docPartBody>
    </w:docPart>
    <w:docPart>
      <w:docPartPr>
        <w:name w:val="90D1A63BBC284EAA8A09297EF05DF72C"/>
        <w:category>
          <w:name w:val="General"/>
          <w:gallery w:val="placeholder"/>
        </w:category>
        <w:types>
          <w:type w:val="bbPlcHdr"/>
        </w:types>
        <w:behaviors>
          <w:behavior w:val="content"/>
        </w:behaviors>
        <w:guid w:val="{1A7F018D-E35D-4B96-B912-2B15FAF6A589}"/>
      </w:docPartPr>
      <w:docPartBody>
        <w:p w:rsidR="00AC1E9E" w:rsidRDefault="00AC1E9E" w:rsidP="00AC1E9E">
          <w:pPr>
            <w:pStyle w:val="90D1A63BBC284EAA8A09297EF05DF72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D380084D8814949BF24C8E8F02131E5"/>
        <w:category>
          <w:name w:val="General"/>
          <w:gallery w:val="placeholder"/>
        </w:category>
        <w:types>
          <w:type w:val="bbPlcHdr"/>
        </w:types>
        <w:behaviors>
          <w:behavior w:val="content"/>
        </w:behaviors>
        <w:guid w:val="{356A31D3-5CB4-4620-A129-2E4AAEF19C8E}"/>
      </w:docPartPr>
      <w:docPartBody>
        <w:p w:rsidR="00AC1E9E" w:rsidRDefault="00AC1E9E" w:rsidP="00AC1E9E">
          <w:pPr>
            <w:pStyle w:val="0D380084D8814949BF24C8E8F02131E5"/>
          </w:pPr>
          <w:r w:rsidRPr="00CA0A80">
            <w:rPr>
              <w:rStyle w:val="PlaceholderText"/>
            </w:rPr>
            <w:t>Result</w:t>
          </w:r>
        </w:p>
      </w:docPartBody>
    </w:docPart>
    <w:docPart>
      <w:docPartPr>
        <w:name w:val="A06D6F508852422E93469FC9C9F5BD94"/>
        <w:category>
          <w:name w:val="General"/>
          <w:gallery w:val="placeholder"/>
        </w:category>
        <w:types>
          <w:type w:val="bbPlcHdr"/>
        </w:types>
        <w:behaviors>
          <w:behavior w:val="content"/>
        </w:behaviors>
        <w:guid w:val="{A4051607-FCD0-4E0E-AF22-5799FB592CDD}"/>
      </w:docPartPr>
      <w:docPartBody>
        <w:p w:rsidR="00AC1E9E" w:rsidRDefault="00AC1E9E" w:rsidP="00AC1E9E">
          <w:pPr>
            <w:pStyle w:val="A06D6F508852422E93469FC9C9F5BD9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FB7969002C743FEBEDC2CBCFFFC7FD6"/>
        <w:category>
          <w:name w:val="General"/>
          <w:gallery w:val="placeholder"/>
        </w:category>
        <w:types>
          <w:type w:val="bbPlcHdr"/>
        </w:types>
        <w:behaviors>
          <w:behavior w:val="content"/>
        </w:behaviors>
        <w:guid w:val="{ABF5116F-D8CB-496E-A974-F6257CB76D83}"/>
      </w:docPartPr>
      <w:docPartBody>
        <w:p w:rsidR="00AC1E9E" w:rsidRDefault="00AC1E9E" w:rsidP="00AC1E9E">
          <w:pPr>
            <w:pStyle w:val="DFB7969002C743FEBEDC2CBCFFFC7FD6"/>
          </w:pPr>
          <w:r w:rsidRPr="00CA0A80">
            <w:rPr>
              <w:rStyle w:val="PlaceholderText"/>
            </w:rPr>
            <w:t>Result</w:t>
          </w:r>
        </w:p>
      </w:docPartBody>
    </w:docPart>
    <w:docPart>
      <w:docPartPr>
        <w:name w:val="F553C59BDEC6490AA472E72F6C842630"/>
        <w:category>
          <w:name w:val="General"/>
          <w:gallery w:val="placeholder"/>
        </w:category>
        <w:types>
          <w:type w:val="bbPlcHdr"/>
        </w:types>
        <w:behaviors>
          <w:behavior w:val="content"/>
        </w:behaviors>
        <w:guid w:val="{6FB49D48-AAF6-4AE3-B1A1-061BBA560EB2}"/>
      </w:docPartPr>
      <w:docPartBody>
        <w:p w:rsidR="00AC1E9E" w:rsidRDefault="00AC1E9E" w:rsidP="00AC1E9E">
          <w:pPr>
            <w:pStyle w:val="F553C59BDEC6490AA472E72F6C84263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37205E881BC44B1BFB91B45B3D0FADD"/>
        <w:category>
          <w:name w:val="General"/>
          <w:gallery w:val="placeholder"/>
        </w:category>
        <w:types>
          <w:type w:val="bbPlcHdr"/>
        </w:types>
        <w:behaviors>
          <w:behavior w:val="content"/>
        </w:behaviors>
        <w:guid w:val="{059A7B9A-3259-4B5A-8027-C2EC7E7D7F5C}"/>
      </w:docPartPr>
      <w:docPartBody>
        <w:p w:rsidR="00AC1E9E" w:rsidRDefault="00AC1E9E" w:rsidP="00AC1E9E">
          <w:pPr>
            <w:pStyle w:val="F37205E881BC44B1BFB91B45B3D0FADD"/>
          </w:pPr>
          <w:r w:rsidRPr="00CA0A80">
            <w:rPr>
              <w:rStyle w:val="PlaceholderText"/>
            </w:rPr>
            <w:t>Result</w:t>
          </w:r>
        </w:p>
      </w:docPartBody>
    </w:docPart>
    <w:docPart>
      <w:docPartPr>
        <w:name w:val="67E59F921090409093D0E3864AB0F248"/>
        <w:category>
          <w:name w:val="General"/>
          <w:gallery w:val="placeholder"/>
        </w:category>
        <w:types>
          <w:type w:val="bbPlcHdr"/>
        </w:types>
        <w:behaviors>
          <w:behavior w:val="content"/>
        </w:behaviors>
        <w:guid w:val="{0817DDBA-EDF9-4E59-8A0D-0B9017FAFB54}"/>
      </w:docPartPr>
      <w:docPartBody>
        <w:p w:rsidR="00AC1E9E" w:rsidRDefault="00AC1E9E" w:rsidP="00AC1E9E">
          <w:pPr>
            <w:pStyle w:val="67E59F921090409093D0E3864AB0F24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7D9166AB4C144D68A24F45D4CB5CA18"/>
        <w:category>
          <w:name w:val="General"/>
          <w:gallery w:val="placeholder"/>
        </w:category>
        <w:types>
          <w:type w:val="bbPlcHdr"/>
        </w:types>
        <w:behaviors>
          <w:behavior w:val="content"/>
        </w:behaviors>
        <w:guid w:val="{5CBB24D8-B5F4-4C68-9538-4FD10ECA2A36}"/>
      </w:docPartPr>
      <w:docPartBody>
        <w:p w:rsidR="00AC1E9E" w:rsidRDefault="00AC1E9E" w:rsidP="00AC1E9E">
          <w:pPr>
            <w:pStyle w:val="17D9166AB4C144D68A24F45D4CB5CA18"/>
          </w:pPr>
          <w:r w:rsidRPr="00CA0A80">
            <w:rPr>
              <w:rStyle w:val="PlaceholderText"/>
            </w:rPr>
            <w:t>Result</w:t>
          </w:r>
        </w:p>
      </w:docPartBody>
    </w:docPart>
    <w:docPart>
      <w:docPartPr>
        <w:name w:val="8624B8EC0E5B4AFABE0396C98ACEA944"/>
        <w:category>
          <w:name w:val="General"/>
          <w:gallery w:val="placeholder"/>
        </w:category>
        <w:types>
          <w:type w:val="bbPlcHdr"/>
        </w:types>
        <w:behaviors>
          <w:behavior w:val="content"/>
        </w:behaviors>
        <w:guid w:val="{C85FE15D-09A1-4E22-B8F2-5D414856DFDE}"/>
      </w:docPartPr>
      <w:docPartBody>
        <w:p w:rsidR="00AC1E9E" w:rsidRDefault="00AC1E9E" w:rsidP="00AC1E9E">
          <w:pPr>
            <w:pStyle w:val="8624B8EC0E5B4AFABE0396C98ACEA94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253ED46EB484C9993D14D0AE0204647"/>
        <w:category>
          <w:name w:val="General"/>
          <w:gallery w:val="placeholder"/>
        </w:category>
        <w:types>
          <w:type w:val="bbPlcHdr"/>
        </w:types>
        <w:behaviors>
          <w:behavior w:val="content"/>
        </w:behaviors>
        <w:guid w:val="{A7F32BB5-9595-4013-BAC4-68C0CC1D2520}"/>
      </w:docPartPr>
      <w:docPartBody>
        <w:p w:rsidR="00AC1E9E" w:rsidRDefault="00AC1E9E" w:rsidP="00AC1E9E">
          <w:pPr>
            <w:pStyle w:val="3253ED46EB484C9993D14D0AE0204647"/>
          </w:pPr>
          <w:r w:rsidRPr="00CA0A80">
            <w:rPr>
              <w:rStyle w:val="PlaceholderText"/>
            </w:rPr>
            <w:t>Result</w:t>
          </w:r>
        </w:p>
      </w:docPartBody>
    </w:docPart>
    <w:docPart>
      <w:docPartPr>
        <w:name w:val="C40546F24FDF401DA0A12C3F303F7A36"/>
        <w:category>
          <w:name w:val="General"/>
          <w:gallery w:val="placeholder"/>
        </w:category>
        <w:types>
          <w:type w:val="bbPlcHdr"/>
        </w:types>
        <w:behaviors>
          <w:behavior w:val="content"/>
        </w:behaviors>
        <w:guid w:val="{544C7312-45F1-44DC-A100-3D05C5E95297}"/>
      </w:docPartPr>
      <w:docPartBody>
        <w:p w:rsidR="00AC1E9E" w:rsidRDefault="00AC1E9E" w:rsidP="00AC1E9E">
          <w:pPr>
            <w:pStyle w:val="C40546F24FDF401DA0A12C3F303F7A3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AAB63A089454B668F8663D05805A033"/>
        <w:category>
          <w:name w:val="General"/>
          <w:gallery w:val="placeholder"/>
        </w:category>
        <w:types>
          <w:type w:val="bbPlcHdr"/>
        </w:types>
        <w:behaviors>
          <w:behavior w:val="content"/>
        </w:behaviors>
        <w:guid w:val="{EF05DECF-1408-465F-82AD-C3D0F17CEB0C}"/>
      </w:docPartPr>
      <w:docPartBody>
        <w:p w:rsidR="00AC1E9E" w:rsidRDefault="00AC1E9E" w:rsidP="00AC1E9E">
          <w:pPr>
            <w:pStyle w:val="FAAB63A089454B668F8663D05805A033"/>
          </w:pPr>
          <w:r w:rsidRPr="00CA0A80">
            <w:rPr>
              <w:rStyle w:val="PlaceholderText"/>
            </w:rPr>
            <w:t>Result</w:t>
          </w:r>
        </w:p>
      </w:docPartBody>
    </w:docPart>
    <w:docPart>
      <w:docPartPr>
        <w:name w:val="60DBAACA90264151B936CA8DCA68F308"/>
        <w:category>
          <w:name w:val="General"/>
          <w:gallery w:val="placeholder"/>
        </w:category>
        <w:types>
          <w:type w:val="bbPlcHdr"/>
        </w:types>
        <w:behaviors>
          <w:behavior w:val="content"/>
        </w:behaviors>
        <w:guid w:val="{343759FA-92E6-4177-B394-6DC70C762EEB}"/>
      </w:docPartPr>
      <w:docPartBody>
        <w:p w:rsidR="00AC1E9E" w:rsidRDefault="00AC1E9E" w:rsidP="00AC1E9E">
          <w:pPr>
            <w:pStyle w:val="60DBAACA90264151B936CA8DCA68F30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3BC826B094A42CD99D1E0E76DF43ACC"/>
        <w:category>
          <w:name w:val="General"/>
          <w:gallery w:val="placeholder"/>
        </w:category>
        <w:types>
          <w:type w:val="bbPlcHdr"/>
        </w:types>
        <w:behaviors>
          <w:behavior w:val="content"/>
        </w:behaviors>
        <w:guid w:val="{957EECF6-1815-4E9F-B43E-C6C97112F3E9}"/>
      </w:docPartPr>
      <w:docPartBody>
        <w:p w:rsidR="00AC1E9E" w:rsidRDefault="00AC1E9E" w:rsidP="00AC1E9E">
          <w:pPr>
            <w:pStyle w:val="43BC826B094A42CD99D1E0E76DF43ACC"/>
          </w:pPr>
          <w:r w:rsidRPr="00CA0A80">
            <w:rPr>
              <w:rStyle w:val="PlaceholderText"/>
            </w:rPr>
            <w:t>Result</w:t>
          </w:r>
        </w:p>
      </w:docPartBody>
    </w:docPart>
    <w:docPart>
      <w:docPartPr>
        <w:name w:val="9E8439CDF3184529AEE0E41ECBC5475A"/>
        <w:category>
          <w:name w:val="General"/>
          <w:gallery w:val="placeholder"/>
        </w:category>
        <w:types>
          <w:type w:val="bbPlcHdr"/>
        </w:types>
        <w:behaviors>
          <w:behavior w:val="content"/>
        </w:behaviors>
        <w:guid w:val="{C094F8F9-1F5B-495D-9FA8-79369D280D52}"/>
      </w:docPartPr>
      <w:docPartBody>
        <w:p w:rsidR="00AC1E9E" w:rsidRDefault="00AC1E9E" w:rsidP="00AC1E9E">
          <w:pPr>
            <w:pStyle w:val="9E8439CDF3184529AEE0E41ECBC5475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C2D2EC669AA49C59DFCE77DD04662C0"/>
        <w:category>
          <w:name w:val="General"/>
          <w:gallery w:val="placeholder"/>
        </w:category>
        <w:types>
          <w:type w:val="bbPlcHdr"/>
        </w:types>
        <w:behaviors>
          <w:behavior w:val="content"/>
        </w:behaviors>
        <w:guid w:val="{2F725572-654D-4F31-83F2-FE9A7CC0C390}"/>
      </w:docPartPr>
      <w:docPartBody>
        <w:p w:rsidR="00AC1E9E" w:rsidRDefault="00AC1E9E" w:rsidP="00AC1E9E">
          <w:pPr>
            <w:pStyle w:val="0C2D2EC669AA49C59DFCE77DD04662C0"/>
          </w:pPr>
          <w:r w:rsidRPr="00CA0A80">
            <w:rPr>
              <w:rStyle w:val="PlaceholderText"/>
            </w:rPr>
            <w:t>Result</w:t>
          </w:r>
        </w:p>
      </w:docPartBody>
    </w:docPart>
    <w:docPart>
      <w:docPartPr>
        <w:name w:val="E2D34ADC5FB048DB929BF6E3A2E1530A"/>
        <w:category>
          <w:name w:val="General"/>
          <w:gallery w:val="placeholder"/>
        </w:category>
        <w:types>
          <w:type w:val="bbPlcHdr"/>
        </w:types>
        <w:behaviors>
          <w:behavior w:val="content"/>
        </w:behaviors>
        <w:guid w:val="{7EDF78FB-BA46-40B4-A8F7-C889ED2EDDD0}"/>
      </w:docPartPr>
      <w:docPartBody>
        <w:p w:rsidR="00AC1E9E" w:rsidRDefault="00AC1E9E" w:rsidP="00AC1E9E">
          <w:pPr>
            <w:pStyle w:val="E2D34ADC5FB048DB929BF6E3A2E1530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3A8FAC836DC4288826C4DD83C92348F"/>
        <w:category>
          <w:name w:val="General"/>
          <w:gallery w:val="placeholder"/>
        </w:category>
        <w:types>
          <w:type w:val="bbPlcHdr"/>
        </w:types>
        <w:behaviors>
          <w:behavior w:val="content"/>
        </w:behaviors>
        <w:guid w:val="{E8AE29E9-6423-491F-B6B1-4A871E31C12E}"/>
      </w:docPartPr>
      <w:docPartBody>
        <w:p w:rsidR="00AC1E9E" w:rsidRDefault="00AC1E9E" w:rsidP="00AC1E9E">
          <w:pPr>
            <w:pStyle w:val="83A8FAC836DC4288826C4DD83C92348F"/>
          </w:pPr>
          <w:r w:rsidRPr="00CA0A80">
            <w:rPr>
              <w:rStyle w:val="PlaceholderText"/>
            </w:rPr>
            <w:t>Result</w:t>
          </w:r>
        </w:p>
      </w:docPartBody>
    </w:docPart>
    <w:docPart>
      <w:docPartPr>
        <w:name w:val="778FD4B9AB0A4240BD9BDAF6F6D7B4ED"/>
        <w:category>
          <w:name w:val="General"/>
          <w:gallery w:val="placeholder"/>
        </w:category>
        <w:types>
          <w:type w:val="bbPlcHdr"/>
        </w:types>
        <w:behaviors>
          <w:behavior w:val="content"/>
        </w:behaviors>
        <w:guid w:val="{AF5A1945-895E-437E-9512-3E7C47F6C486}"/>
      </w:docPartPr>
      <w:docPartBody>
        <w:p w:rsidR="00AC1E9E" w:rsidRDefault="00AC1E9E" w:rsidP="00AC1E9E">
          <w:pPr>
            <w:pStyle w:val="778FD4B9AB0A4240BD9BDAF6F6D7B4E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49B8E2D20D34337B6A7B0BA1A88521A"/>
        <w:category>
          <w:name w:val="General"/>
          <w:gallery w:val="placeholder"/>
        </w:category>
        <w:types>
          <w:type w:val="bbPlcHdr"/>
        </w:types>
        <w:behaviors>
          <w:behavior w:val="content"/>
        </w:behaviors>
        <w:guid w:val="{63508662-FCA1-47B2-8057-FB0B3CCB71A0}"/>
      </w:docPartPr>
      <w:docPartBody>
        <w:p w:rsidR="00AC1E9E" w:rsidRDefault="00AC1E9E" w:rsidP="00AC1E9E">
          <w:pPr>
            <w:pStyle w:val="A49B8E2D20D34337B6A7B0BA1A88521A"/>
          </w:pPr>
          <w:r w:rsidRPr="00CA0A80">
            <w:rPr>
              <w:rStyle w:val="PlaceholderText"/>
            </w:rPr>
            <w:t>Result</w:t>
          </w:r>
        </w:p>
      </w:docPartBody>
    </w:docPart>
    <w:docPart>
      <w:docPartPr>
        <w:name w:val="3A9EC8AF61434959B0AAE21CF26D225D"/>
        <w:category>
          <w:name w:val="General"/>
          <w:gallery w:val="placeholder"/>
        </w:category>
        <w:types>
          <w:type w:val="bbPlcHdr"/>
        </w:types>
        <w:behaviors>
          <w:behavior w:val="content"/>
        </w:behaviors>
        <w:guid w:val="{25469514-EFCC-4FE5-BA97-ADD2FD79D770}"/>
      </w:docPartPr>
      <w:docPartBody>
        <w:p w:rsidR="00AC1E9E" w:rsidRDefault="00AC1E9E" w:rsidP="00AC1E9E">
          <w:pPr>
            <w:pStyle w:val="3A9EC8AF61434959B0AAE21CF26D225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EB185F8E30442B0A03AB7B0261F692C"/>
        <w:category>
          <w:name w:val="General"/>
          <w:gallery w:val="placeholder"/>
        </w:category>
        <w:types>
          <w:type w:val="bbPlcHdr"/>
        </w:types>
        <w:behaviors>
          <w:behavior w:val="content"/>
        </w:behaviors>
        <w:guid w:val="{801BA68B-53F1-4449-A6A6-CA6290EB6EA8}"/>
      </w:docPartPr>
      <w:docPartBody>
        <w:p w:rsidR="00AC1E9E" w:rsidRDefault="00AC1E9E" w:rsidP="00AC1E9E">
          <w:pPr>
            <w:pStyle w:val="AEB185F8E30442B0A03AB7B0261F692C"/>
          </w:pPr>
          <w:r w:rsidRPr="00CA0A80">
            <w:rPr>
              <w:rStyle w:val="PlaceholderText"/>
            </w:rPr>
            <w:t>Result</w:t>
          </w:r>
        </w:p>
      </w:docPartBody>
    </w:docPart>
    <w:docPart>
      <w:docPartPr>
        <w:name w:val="368213BEC6DF4C559B621AD355AF5054"/>
        <w:category>
          <w:name w:val="General"/>
          <w:gallery w:val="placeholder"/>
        </w:category>
        <w:types>
          <w:type w:val="bbPlcHdr"/>
        </w:types>
        <w:behaviors>
          <w:behavior w:val="content"/>
        </w:behaviors>
        <w:guid w:val="{C43A5ADB-FE04-474D-B325-CA83BBDE5069}"/>
      </w:docPartPr>
      <w:docPartBody>
        <w:p w:rsidR="00AC1E9E" w:rsidRDefault="00AC1E9E" w:rsidP="00AC1E9E">
          <w:pPr>
            <w:pStyle w:val="368213BEC6DF4C559B621AD355AF505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96E114BE8EA4D0BB17D5F47EF2209E3"/>
        <w:category>
          <w:name w:val="General"/>
          <w:gallery w:val="placeholder"/>
        </w:category>
        <w:types>
          <w:type w:val="bbPlcHdr"/>
        </w:types>
        <w:behaviors>
          <w:behavior w:val="content"/>
        </w:behaviors>
        <w:guid w:val="{A9F61833-7EF5-4DA1-A27C-26A070373B9E}"/>
      </w:docPartPr>
      <w:docPartBody>
        <w:p w:rsidR="00AC1E9E" w:rsidRDefault="00AC1E9E" w:rsidP="00AC1E9E">
          <w:pPr>
            <w:pStyle w:val="A96E114BE8EA4D0BB17D5F47EF2209E3"/>
          </w:pPr>
          <w:r w:rsidRPr="00CA0A80">
            <w:rPr>
              <w:rStyle w:val="PlaceholderText"/>
            </w:rPr>
            <w:t>Result</w:t>
          </w:r>
        </w:p>
      </w:docPartBody>
    </w:docPart>
    <w:docPart>
      <w:docPartPr>
        <w:name w:val="7B767CA44EB14F57A49E921E6B53EB29"/>
        <w:category>
          <w:name w:val="General"/>
          <w:gallery w:val="placeholder"/>
        </w:category>
        <w:types>
          <w:type w:val="bbPlcHdr"/>
        </w:types>
        <w:behaviors>
          <w:behavior w:val="content"/>
        </w:behaviors>
        <w:guid w:val="{1BC39A16-F21C-4423-A7D6-21CD830E8BE0}"/>
      </w:docPartPr>
      <w:docPartBody>
        <w:p w:rsidR="00AC1E9E" w:rsidRDefault="00AC1E9E" w:rsidP="00AC1E9E">
          <w:pPr>
            <w:pStyle w:val="7B767CA44EB14F57A49E921E6B53EB2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DCD5795A3584D9A99A6CD36DE4B5723"/>
        <w:category>
          <w:name w:val="General"/>
          <w:gallery w:val="placeholder"/>
        </w:category>
        <w:types>
          <w:type w:val="bbPlcHdr"/>
        </w:types>
        <w:behaviors>
          <w:behavior w:val="content"/>
        </w:behaviors>
        <w:guid w:val="{FA5937E7-4F82-454D-B416-6700B7BD3F7C}"/>
      </w:docPartPr>
      <w:docPartBody>
        <w:p w:rsidR="00AC1E9E" w:rsidRDefault="00AC1E9E" w:rsidP="00AC1E9E">
          <w:pPr>
            <w:pStyle w:val="EDCD5795A3584D9A99A6CD36DE4B5723"/>
          </w:pPr>
          <w:r w:rsidRPr="00CA0A80">
            <w:rPr>
              <w:rStyle w:val="PlaceholderText"/>
            </w:rPr>
            <w:t>Result</w:t>
          </w:r>
        </w:p>
      </w:docPartBody>
    </w:docPart>
    <w:docPart>
      <w:docPartPr>
        <w:name w:val="36784527663B41ACB2F60744B3F711E4"/>
        <w:category>
          <w:name w:val="General"/>
          <w:gallery w:val="placeholder"/>
        </w:category>
        <w:types>
          <w:type w:val="bbPlcHdr"/>
        </w:types>
        <w:behaviors>
          <w:behavior w:val="content"/>
        </w:behaviors>
        <w:guid w:val="{51A906E5-6A3C-4F93-9FE5-56D4439E3682}"/>
      </w:docPartPr>
      <w:docPartBody>
        <w:p w:rsidR="00AC1E9E" w:rsidRDefault="00AC1E9E" w:rsidP="00AC1E9E">
          <w:pPr>
            <w:pStyle w:val="36784527663B41ACB2F60744B3F711E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F94B67D004440E491C94B4A0D3DF71C"/>
        <w:category>
          <w:name w:val="General"/>
          <w:gallery w:val="placeholder"/>
        </w:category>
        <w:types>
          <w:type w:val="bbPlcHdr"/>
        </w:types>
        <w:behaviors>
          <w:behavior w:val="content"/>
        </w:behaviors>
        <w:guid w:val="{00E442BD-FBBA-4059-8467-72D333583C90}"/>
      </w:docPartPr>
      <w:docPartBody>
        <w:p w:rsidR="00AC1E9E" w:rsidRDefault="00AC1E9E" w:rsidP="00AC1E9E">
          <w:pPr>
            <w:pStyle w:val="8F94B67D004440E491C94B4A0D3DF71C"/>
          </w:pPr>
          <w:r w:rsidRPr="00CA0A80">
            <w:rPr>
              <w:rStyle w:val="PlaceholderText"/>
            </w:rPr>
            <w:t>Result</w:t>
          </w:r>
        </w:p>
      </w:docPartBody>
    </w:docPart>
    <w:docPart>
      <w:docPartPr>
        <w:name w:val="1B42BE208193423A883C6D135A2DAEAB"/>
        <w:category>
          <w:name w:val="General"/>
          <w:gallery w:val="placeholder"/>
        </w:category>
        <w:types>
          <w:type w:val="bbPlcHdr"/>
        </w:types>
        <w:behaviors>
          <w:behavior w:val="content"/>
        </w:behaviors>
        <w:guid w:val="{D538279F-CD05-47E6-980B-5A92D5D69934}"/>
      </w:docPartPr>
      <w:docPartBody>
        <w:p w:rsidR="00AC1E9E" w:rsidRDefault="00AC1E9E" w:rsidP="00AC1E9E">
          <w:pPr>
            <w:pStyle w:val="1B42BE208193423A883C6D135A2DAEA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79EF614687E4E0BB8CE81E5483FCEEE"/>
        <w:category>
          <w:name w:val="General"/>
          <w:gallery w:val="placeholder"/>
        </w:category>
        <w:types>
          <w:type w:val="bbPlcHdr"/>
        </w:types>
        <w:behaviors>
          <w:behavior w:val="content"/>
        </w:behaviors>
        <w:guid w:val="{31F08DD0-A0CE-4B2A-8402-C3848E36C285}"/>
      </w:docPartPr>
      <w:docPartBody>
        <w:p w:rsidR="00AC1E9E" w:rsidRDefault="00AC1E9E" w:rsidP="00AC1E9E">
          <w:pPr>
            <w:pStyle w:val="C79EF614687E4E0BB8CE81E5483FCEEE"/>
          </w:pPr>
          <w:r w:rsidRPr="00CA0A80">
            <w:rPr>
              <w:rStyle w:val="PlaceholderText"/>
            </w:rPr>
            <w:t>Result</w:t>
          </w:r>
        </w:p>
      </w:docPartBody>
    </w:docPart>
    <w:docPart>
      <w:docPartPr>
        <w:name w:val="11C7598945DD44AE8DF1A8C869C3FABB"/>
        <w:category>
          <w:name w:val="General"/>
          <w:gallery w:val="placeholder"/>
        </w:category>
        <w:types>
          <w:type w:val="bbPlcHdr"/>
        </w:types>
        <w:behaviors>
          <w:behavior w:val="content"/>
        </w:behaviors>
        <w:guid w:val="{61F9AE08-77DD-423E-8453-670C765F1464}"/>
      </w:docPartPr>
      <w:docPartBody>
        <w:p w:rsidR="00AC1E9E" w:rsidRDefault="00AC1E9E" w:rsidP="00AC1E9E">
          <w:pPr>
            <w:pStyle w:val="11C7598945DD44AE8DF1A8C869C3FAB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E81DEA838D74BF19859C4328E62A0CE"/>
        <w:category>
          <w:name w:val="General"/>
          <w:gallery w:val="placeholder"/>
        </w:category>
        <w:types>
          <w:type w:val="bbPlcHdr"/>
        </w:types>
        <w:behaviors>
          <w:behavior w:val="content"/>
        </w:behaviors>
        <w:guid w:val="{3D70D70E-4A22-4D03-9624-9DA464C3E93F}"/>
      </w:docPartPr>
      <w:docPartBody>
        <w:p w:rsidR="00AC1E9E" w:rsidRDefault="00AC1E9E" w:rsidP="00AC1E9E">
          <w:pPr>
            <w:pStyle w:val="7E81DEA838D74BF19859C4328E62A0CE"/>
          </w:pPr>
          <w:r w:rsidRPr="00CA0A80">
            <w:rPr>
              <w:rStyle w:val="PlaceholderText"/>
            </w:rPr>
            <w:t>Result</w:t>
          </w:r>
        </w:p>
      </w:docPartBody>
    </w:docPart>
    <w:docPart>
      <w:docPartPr>
        <w:name w:val="C65EF48F7EFA4EAEBFB4E8AE2C4F5D92"/>
        <w:category>
          <w:name w:val="General"/>
          <w:gallery w:val="placeholder"/>
        </w:category>
        <w:types>
          <w:type w:val="bbPlcHdr"/>
        </w:types>
        <w:behaviors>
          <w:behavior w:val="content"/>
        </w:behaviors>
        <w:guid w:val="{7B41D57B-1B3C-4A18-AAF9-ABA6A9ED3BCF}"/>
      </w:docPartPr>
      <w:docPartBody>
        <w:p w:rsidR="00AC1E9E" w:rsidRDefault="00AC1E9E" w:rsidP="00AC1E9E">
          <w:pPr>
            <w:pStyle w:val="C65EF48F7EFA4EAEBFB4E8AE2C4F5D9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D2B694A62BA42A18A95BEEF100588F7"/>
        <w:category>
          <w:name w:val="General"/>
          <w:gallery w:val="placeholder"/>
        </w:category>
        <w:types>
          <w:type w:val="bbPlcHdr"/>
        </w:types>
        <w:behaviors>
          <w:behavior w:val="content"/>
        </w:behaviors>
        <w:guid w:val="{6B064AC0-0264-4731-BF88-128C337C41C6}"/>
      </w:docPartPr>
      <w:docPartBody>
        <w:p w:rsidR="00AC1E9E" w:rsidRDefault="00AC1E9E" w:rsidP="00AC1E9E">
          <w:pPr>
            <w:pStyle w:val="7D2B694A62BA42A18A95BEEF100588F7"/>
          </w:pPr>
          <w:r w:rsidRPr="00CA0A80">
            <w:rPr>
              <w:rStyle w:val="PlaceholderText"/>
            </w:rPr>
            <w:t>Result</w:t>
          </w:r>
        </w:p>
      </w:docPartBody>
    </w:docPart>
    <w:docPart>
      <w:docPartPr>
        <w:name w:val="74D7E9674B86467291A0E57DB8AE8D96"/>
        <w:category>
          <w:name w:val="General"/>
          <w:gallery w:val="placeholder"/>
        </w:category>
        <w:types>
          <w:type w:val="bbPlcHdr"/>
        </w:types>
        <w:behaviors>
          <w:behavior w:val="content"/>
        </w:behaviors>
        <w:guid w:val="{98DB6DD3-CCA2-4CD1-938B-013392066ECC}"/>
      </w:docPartPr>
      <w:docPartBody>
        <w:p w:rsidR="00AC1E9E" w:rsidRDefault="00AC1E9E" w:rsidP="00AC1E9E">
          <w:pPr>
            <w:pStyle w:val="74D7E9674B86467291A0E57DB8AE8D9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AD174BF5D0046B9B96CA0AD73323B94"/>
        <w:category>
          <w:name w:val="General"/>
          <w:gallery w:val="placeholder"/>
        </w:category>
        <w:types>
          <w:type w:val="bbPlcHdr"/>
        </w:types>
        <w:behaviors>
          <w:behavior w:val="content"/>
        </w:behaviors>
        <w:guid w:val="{40629B1D-F1F6-4CEB-A563-049BB59CDEF2}"/>
      </w:docPartPr>
      <w:docPartBody>
        <w:p w:rsidR="00AC1E9E" w:rsidRDefault="00AC1E9E" w:rsidP="00AC1E9E">
          <w:pPr>
            <w:pStyle w:val="7AD174BF5D0046B9B96CA0AD73323B94"/>
          </w:pPr>
          <w:r w:rsidRPr="00CA0A80">
            <w:rPr>
              <w:rStyle w:val="PlaceholderText"/>
            </w:rPr>
            <w:t>Result</w:t>
          </w:r>
        </w:p>
      </w:docPartBody>
    </w:docPart>
    <w:docPart>
      <w:docPartPr>
        <w:name w:val="2B8D4E583A054EDF9B652AA8320FFD02"/>
        <w:category>
          <w:name w:val="General"/>
          <w:gallery w:val="placeholder"/>
        </w:category>
        <w:types>
          <w:type w:val="bbPlcHdr"/>
        </w:types>
        <w:behaviors>
          <w:behavior w:val="content"/>
        </w:behaviors>
        <w:guid w:val="{1D6EFCDD-310E-4EBC-BF7A-1442C5A6552A}"/>
      </w:docPartPr>
      <w:docPartBody>
        <w:p w:rsidR="00AC1E9E" w:rsidRDefault="00AC1E9E" w:rsidP="00AC1E9E">
          <w:pPr>
            <w:pStyle w:val="2B8D4E583A054EDF9B652AA8320FFD0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C16D624781449559963D043B081EA0E"/>
        <w:category>
          <w:name w:val="General"/>
          <w:gallery w:val="placeholder"/>
        </w:category>
        <w:types>
          <w:type w:val="bbPlcHdr"/>
        </w:types>
        <w:behaviors>
          <w:behavior w:val="content"/>
        </w:behaviors>
        <w:guid w:val="{7F8AD6C0-CB5D-4E6D-941D-3E1937ED75AF}"/>
      </w:docPartPr>
      <w:docPartBody>
        <w:p w:rsidR="00AC1E9E" w:rsidRDefault="00AC1E9E" w:rsidP="00AC1E9E">
          <w:pPr>
            <w:pStyle w:val="AC16D624781449559963D043B081EA0E"/>
          </w:pPr>
          <w:r w:rsidRPr="00CA0A80">
            <w:rPr>
              <w:rStyle w:val="PlaceholderText"/>
            </w:rPr>
            <w:t>Result</w:t>
          </w:r>
        </w:p>
      </w:docPartBody>
    </w:docPart>
    <w:docPart>
      <w:docPartPr>
        <w:name w:val="CA02C408B077461FBBF4E2685A10ABC3"/>
        <w:category>
          <w:name w:val="General"/>
          <w:gallery w:val="placeholder"/>
        </w:category>
        <w:types>
          <w:type w:val="bbPlcHdr"/>
        </w:types>
        <w:behaviors>
          <w:behavior w:val="content"/>
        </w:behaviors>
        <w:guid w:val="{6165DCA8-3B4C-47B1-856B-F08353B97BE1}"/>
      </w:docPartPr>
      <w:docPartBody>
        <w:p w:rsidR="00AC1E9E" w:rsidRDefault="00AC1E9E" w:rsidP="00AC1E9E">
          <w:pPr>
            <w:pStyle w:val="CA02C408B077461FBBF4E2685A10ABC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B2C7C8E6FA546929DAB3696AE16CD91"/>
        <w:category>
          <w:name w:val="General"/>
          <w:gallery w:val="placeholder"/>
        </w:category>
        <w:types>
          <w:type w:val="bbPlcHdr"/>
        </w:types>
        <w:behaviors>
          <w:behavior w:val="content"/>
        </w:behaviors>
        <w:guid w:val="{C0A025F4-10EE-41A8-8B01-4E13DD34C120}"/>
      </w:docPartPr>
      <w:docPartBody>
        <w:p w:rsidR="00AC1E9E" w:rsidRDefault="00AC1E9E" w:rsidP="00AC1E9E">
          <w:pPr>
            <w:pStyle w:val="2B2C7C8E6FA546929DAB3696AE16CD91"/>
          </w:pPr>
          <w:r w:rsidRPr="005911B5">
            <w:rPr>
              <w:rFonts w:ascii="Arial" w:hAnsi="Arial" w:cs="Arial"/>
              <w:b/>
            </w:rPr>
            <w:t>Name of Command</w:t>
          </w:r>
        </w:p>
      </w:docPartBody>
    </w:docPart>
    <w:docPart>
      <w:docPartPr>
        <w:name w:val="5411198E6ED349839F844E2D1797794A"/>
        <w:category>
          <w:name w:val="General"/>
          <w:gallery w:val="placeholder"/>
        </w:category>
        <w:types>
          <w:type w:val="bbPlcHdr"/>
        </w:types>
        <w:behaviors>
          <w:behavior w:val="content"/>
        </w:behaviors>
        <w:guid w:val="{E0323A32-A392-4EAA-B2DF-AA1C42162FB8}"/>
      </w:docPartPr>
      <w:docPartBody>
        <w:p w:rsidR="00AC1E9E" w:rsidRDefault="00AC1E9E" w:rsidP="00AC1E9E">
          <w:pPr>
            <w:pStyle w:val="5411198E6ED349839F844E2D1797794A"/>
          </w:pPr>
          <w:r w:rsidRPr="00C60C74">
            <w:rPr>
              <w:rStyle w:val="PlaceholderText"/>
              <w:rFonts w:ascii="Arial" w:hAnsi="Arial" w:cs="Arial"/>
              <w:i/>
            </w:rPr>
            <w:t>Date.</w:t>
          </w:r>
        </w:p>
      </w:docPartBody>
    </w:docPart>
    <w:docPart>
      <w:docPartPr>
        <w:name w:val="D305D985240D4576B2EB03D68ACB7C73"/>
        <w:category>
          <w:name w:val="General"/>
          <w:gallery w:val="placeholder"/>
        </w:category>
        <w:types>
          <w:type w:val="bbPlcHdr"/>
        </w:types>
        <w:behaviors>
          <w:behavior w:val="content"/>
        </w:behaviors>
        <w:guid w:val="{2E7E9CB3-AD78-4349-BECD-7BE4CD013C95}"/>
      </w:docPartPr>
      <w:docPartBody>
        <w:p w:rsidR="00AC1E9E" w:rsidRDefault="00AC1E9E" w:rsidP="00AC1E9E">
          <w:pPr>
            <w:pStyle w:val="D305D985240D4576B2EB03D68ACB7C73"/>
          </w:pPr>
          <w:r w:rsidRPr="005911B5">
            <w:rPr>
              <w:rFonts w:ascii="Arial" w:hAnsi="Arial" w:cs="Arial"/>
              <w:b/>
            </w:rPr>
            <w:t>Inspector</w:t>
          </w:r>
        </w:p>
      </w:docPartBody>
    </w:docPart>
    <w:docPart>
      <w:docPartPr>
        <w:name w:val="E3D61610A53D41DDB650BA7006FF7473"/>
        <w:category>
          <w:name w:val="General"/>
          <w:gallery w:val="placeholder"/>
        </w:category>
        <w:types>
          <w:type w:val="bbPlcHdr"/>
        </w:types>
        <w:behaviors>
          <w:behavior w:val="content"/>
        </w:behaviors>
        <w:guid w:val="{4FB38A33-3DC5-4651-B537-20B3D59CA3BD}"/>
      </w:docPartPr>
      <w:docPartBody>
        <w:p w:rsidR="00AC1E9E" w:rsidRDefault="00AC1E9E" w:rsidP="00AC1E9E">
          <w:pPr>
            <w:pStyle w:val="E3D61610A53D41DDB650BA7006FF7473"/>
          </w:pPr>
          <w:r w:rsidRPr="005911B5">
            <w:rPr>
              <w:rFonts w:ascii="Arial" w:hAnsi="Arial" w:cs="Arial"/>
              <w:b/>
            </w:rPr>
            <w:t>Final Assessment</w:t>
          </w:r>
        </w:p>
      </w:docPartBody>
    </w:docPart>
    <w:docPart>
      <w:docPartPr>
        <w:name w:val="442FBD61C05C4301AC4C46F015D9A5F4"/>
        <w:category>
          <w:name w:val="General"/>
          <w:gallery w:val="placeholder"/>
        </w:category>
        <w:types>
          <w:type w:val="bbPlcHdr"/>
        </w:types>
        <w:behaviors>
          <w:behavior w:val="content"/>
        </w:behaviors>
        <w:guid w:val="{8D091FAF-3B8A-4F59-88BF-60EBDA2B63DE}"/>
      </w:docPartPr>
      <w:docPartBody>
        <w:p w:rsidR="00AC1E9E" w:rsidRDefault="00AC1E9E" w:rsidP="00AC1E9E">
          <w:pPr>
            <w:pStyle w:val="442FBD61C05C4301AC4C46F015D9A5F4"/>
          </w:pPr>
          <w:r w:rsidRPr="00136DD3">
            <w:rPr>
              <w:rStyle w:val="PlaceholderText"/>
            </w:rPr>
            <w:t>Click here to enter text.</w:t>
          </w:r>
        </w:p>
      </w:docPartBody>
    </w:docPart>
    <w:docPart>
      <w:docPartPr>
        <w:name w:val="C13B56D3D11A44FBAD1FED8EC8ED9B14"/>
        <w:category>
          <w:name w:val="General"/>
          <w:gallery w:val="placeholder"/>
        </w:category>
        <w:types>
          <w:type w:val="bbPlcHdr"/>
        </w:types>
        <w:behaviors>
          <w:behavior w:val="content"/>
        </w:behaviors>
        <w:guid w:val="{604E67F3-F52C-4975-9623-1C2AC92BCCDC}"/>
      </w:docPartPr>
      <w:docPartBody>
        <w:p w:rsidR="00AC1E9E" w:rsidRDefault="00AC1E9E" w:rsidP="00AC1E9E">
          <w:pPr>
            <w:pStyle w:val="C13B56D3D11A44FBAD1FED8EC8ED9B14"/>
          </w:pPr>
          <w:r w:rsidRPr="00136DD3">
            <w:rPr>
              <w:rStyle w:val="PlaceholderText"/>
            </w:rPr>
            <w:t>Click here to enter text.</w:t>
          </w:r>
        </w:p>
      </w:docPartBody>
    </w:docPart>
    <w:docPart>
      <w:docPartPr>
        <w:name w:val="98ABC81304A740378DBA90704B56D0FE"/>
        <w:category>
          <w:name w:val="General"/>
          <w:gallery w:val="placeholder"/>
        </w:category>
        <w:types>
          <w:type w:val="bbPlcHdr"/>
        </w:types>
        <w:behaviors>
          <w:behavior w:val="content"/>
        </w:behaviors>
        <w:guid w:val="{AB4BBC1C-9503-41EE-9350-29CB0422122C}"/>
      </w:docPartPr>
      <w:docPartBody>
        <w:p w:rsidR="00AC1E9E" w:rsidRDefault="00AC1E9E" w:rsidP="00AC1E9E">
          <w:pPr>
            <w:pStyle w:val="98ABC81304A740378DBA90704B56D0FE"/>
          </w:pPr>
          <w:r w:rsidRPr="005911B5">
            <w:rPr>
              <w:rStyle w:val="Comment"/>
              <w:rFonts w:cs="Arial"/>
              <w:color w:val="808080" w:themeColor="background1" w:themeShade="80"/>
            </w:rPr>
            <w:t xml:space="preserve"> </w:t>
          </w:r>
          <w:r w:rsidRPr="005911B5">
            <w:rPr>
              <w:rStyle w:val="Comment"/>
              <w:rFonts w:cs="Arial"/>
              <w:color w:val="A6A6A6" w:themeColor="background1" w:themeShade="A6"/>
            </w:rPr>
            <w:t xml:space="preserve">Place Here </w:t>
          </w:r>
        </w:p>
      </w:docPartBody>
    </w:docPart>
    <w:docPart>
      <w:docPartPr>
        <w:name w:val="D373F7895C69485AAC119FC2D9F13E57"/>
        <w:category>
          <w:name w:val="General"/>
          <w:gallery w:val="placeholder"/>
        </w:category>
        <w:types>
          <w:type w:val="bbPlcHdr"/>
        </w:types>
        <w:behaviors>
          <w:behavior w:val="content"/>
        </w:behaviors>
        <w:guid w:val="{CD3212A8-38BF-4DF6-B629-A44D90FF2FF9}"/>
      </w:docPartPr>
      <w:docPartBody>
        <w:p w:rsidR="00AC1E9E" w:rsidRDefault="00AC1E9E" w:rsidP="00AC1E9E">
          <w:pPr>
            <w:pStyle w:val="D373F7895C69485AAC119FC2D9F13E57"/>
          </w:pPr>
          <w:r w:rsidRPr="005911B5">
            <w:rPr>
              <w:rStyle w:val="PlaceholderText"/>
            </w:rPr>
            <w:t>Result</w:t>
          </w:r>
        </w:p>
      </w:docPartBody>
    </w:docPart>
    <w:docPart>
      <w:docPartPr>
        <w:name w:val="24E0368FBE2E4AD0B960A1CC61267D6A"/>
        <w:category>
          <w:name w:val="General"/>
          <w:gallery w:val="placeholder"/>
        </w:category>
        <w:types>
          <w:type w:val="bbPlcHdr"/>
        </w:types>
        <w:behaviors>
          <w:behavior w:val="content"/>
        </w:behaviors>
        <w:guid w:val="{F5A93629-8E00-485B-BF17-E04828236BB5}"/>
      </w:docPartPr>
      <w:docPartBody>
        <w:p w:rsidR="00AC1E9E" w:rsidRDefault="00AC1E9E" w:rsidP="00AC1E9E">
          <w:pPr>
            <w:pStyle w:val="24E0368FBE2E4AD0B960A1CC61267D6A"/>
          </w:pPr>
          <w:r w:rsidRPr="005911B5">
            <w:rPr>
              <w:rStyle w:val="Comment"/>
              <w:rFonts w:cs="Arial"/>
              <w:color w:val="808080" w:themeColor="background1" w:themeShade="80"/>
            </w:rPr>
            <w:t>Comments</w:t>
          </w:r>
          <w:r w:rsidRPr="005911B5">
            <w:rPr>
              <w:rStyle w:val="Comment"/>
              <w:rFonts w:cs="Arial"/>
            </w:rPr>
            <w:t xml:space="preserve"> </w:t>
          </w:r>
        </w:p>
      </w:docPartBody>
    </w:docPart>
    <w:docPart>
      <w:docPartPr>
        <w:name w:val="A746550E55164D2FA3F89D348E48626D"/>
        <w:category>
          <w:name w:val="General"/>
          <w:gallery w:val="placeholder"/>
        </w:category>
        <w:types>
          <w:type w:val="bbPlcHdr"/>
        </w:types>
        <w:behaviors>
          <w:behavior w:val="content"/>
        </w:behaviors>
        <w:guid w:val="{50A6EE03-6FE3-485D-851D-217B65A289B0}"/>
      </w:docPartPr>
      <w:docPartBody>
        <w:p w:rsidR="00AC1E9E" w:rsidRDefault="00AC1E9E" w:rsidP="00AC1E9E">
          <w:pPr>
            <w:pStyle w:val="A746550E55164D2FA3F89D348E48626D"/>
          </w:pPr>
          <w:r w:rsidRPr="005911B5">
            <w:rPr>
              <w:rStyle w:val="PlaceholderText"/>
            </w:rPr>
            <w:t>Result</w:t>
          </w:r>
        </w:p>
      </w:docPartBody>
    </w:docPart>
    <w:docPart>
      <w:docPartPr>
        <w:name w:val="8937861807F64807B2F3DC1586482CA7"/>
        <w:category>
          <w:name w:val="General"/>
          <w:gallery w:val="placeholder"/>
        </w:category>
        <w:types>
          <w:type w:val="bbPlcHdr"/>
        </w:types>
        <w:behaviors>
          <w:behavior w:val="content"/>
        </w:behaviors>
        <w:guid w:val="{D6D6F30F-27D7-408B-9796-EE90CFDC1E5D}"/>
      </w:docPartPr>
      <w:docPartBody>
        <w:p w:rsidR="00AC1E9E" w:rsidRDefault="00AC1E9E" w:rsidP="00AC1E9E">
          <w:pPr>
            <w:pStyle w:val="8937861807F64807B2F3DC1586482CA7"/>
          </w:pPr>
          <w:r w:rsidRPr="005911B5">
            <w:rPr>
              <w:rStyle w:val="Comment"/>
              <w:rFonts w:cs="Arial"/>
              <w:color w:val="808080" w:themeColor="background1" w:themeShade="80"/>
            </w:rPr>
            <w:t>Comments</w:t>
          </w:r>
          <w:r w:rsidRPr="005911B5">
            <w:rPr>
              <w:rStyle w:val="Comment"/>
              <w:rFonts w:cs="Arial"/>
            </w:rPr>
            <w:t xml:space="preserve"> </w:t>
          </w:r>
        </w:p>
      </w:docPartBody>
    </w:docPart>
    <w:docPart>
      <w:docPartPr>
        <w:name w:val="A7FBD44CF7BA44B8A6C88322D655D304"/>
        <w:category>
          <w:name w:val="General"/>
          <w:gallery w:val="placeholder"/>
        </w:category>
        <w:types>
          <w:type w:val="bbPlcHdr"/>
        </w:types>
        <w:behaviors>
          <w:behavior w:val="content"/>
        </w:behaviors>
        <w:guid w:val="{611C6447-BDFF-4B17-8779-D21D4EA73094}"/>
      </w:docPartPr>
      <w:docPartBody>
        <w:p w:rsidR="00AC1E9E" w:rsidRDefault="00AC1E9E" w:rsidP="00AC1E9E">
          <w:pPr>
            <w:pStyle w:val="A7FBD44CF7BA44B8A6C88322D655D304"/>
          </w:pPr>
          <w:r w:rsidRPr="005911B5">
            <w:rPr>
              <w:rStyle w:val="PlaceholderText"/>
            </w:rPr>
            <w:t>Result</w:t>
          </w:r>
        </w:p>
      </w:docPartBody>
    </w:docPart>
    <w:docPart>
      <w:docPartPr>
        <w:name w:val="CFE288403DAF45209256BBF3A9324903"/>
        <w:category>
          <w:name w:val="General"/>
          <w:gallery w:val="placeholder"/>
        </w:category>
        <w:types>
          <w:type w:val="bbPlcHdr"/>
        </w:types>
        <w:behaviors>
          <w:behavior w:val="content"/>
        </w:behaviors>
        <w:guid w:val="{7A98856A-9FC1-4E61-ABD1-A75D959653A2}"/>
      </w:docPartPr>
      <w:docPartBody>
        <w:p w:rsidR="00AC1E9E" w:rsidRDefault="00AC1E9E" w:rsidP="00AC1E9E">
          <w:pPr>
            <w:pStyle w:val="CFE288403DAF45209256BBF3A9324903"/>
          </w:pPr>
          <w:r w:rsidRPr="005911B5">
            <w:rPr>
              <w:rStyle w:val="Comment"/>
              <w:rFonts w:cs="Arial"/>
              <w:color w:val="808080" w:themeColor="background1" w:themeShade="80"/>
            </w:rPr>
            <w:t>Comments</w:t>
          </w:r>
          <w:r w:rsidRPr="005911B5">
            <w:rPr>
              <w:rStyle w:val="Comment"/>
              <w:rFonts w:cs="Arial"/>
            </w:rPr>
            <w:t xml:space="preserve"> </w:t>
          </w:r>
        </w:p>
      </w:docPartBody>
    </w:docPart>
    <w:docPart>
      <w:docPartPr>
        <w:name w:val="2EB64C5B5DE34C38AF953456E945BCCA"/>
        <w:category>
          <w:name w:val="General"/>
          <w:gallery w:val="placeholder"/>
        </w:category>
        <w:types>
          <w:type w:val="bbPlcHdr"/>
        </w:types>
        <w:behaviors>
          <w:behavior w:val="content"/>
        </w:behaviors>
        <w:guid w:val="{FB23E49F-5FBD-4766-B065-2B75356A5214}"/>
      </w:docPartPr>
      <w:docPartBody>
        <w:p w:rsidR="00AC1E9E" w:rsidRDefault="00AC1E9E" w:rsidP="00AC1E9E">
          <w:pPr>
            <w:pStyle w:val="2EB64C5B5DE34C38AF953456E945BCCA"/>
          </w:pPr>
          <w:r w:rsidRPr="005911B5">
            <w:rPr>
              <w:rStyle w:val="PlaceholderText"/>
            </w:rPr>
            <w:t>Result</w:t>
          </w:r>
        </w:p>
      </w:docPartBody>
    </w:docPart>
    <w:docPart>
      <w:docPartPr>
        <w:name w:val="0A10FDE3AFDA461FB5A46917FDBA25AD"/>
        <w:category>
          <w:name w:val="General"/>
          <w:gallery w:val="placeholder"/>
        </w:category>
        <w:types>
          <w:type w:val="bbPlcHdr"/>
        </w:types>
        <w:behaviors>
          <w:behavior w:val="content"/>
        </w:behaviors>
        <w:guid w:val="{C364E4AD-9A1C-457F-9A54-D6DCE19D8915}"/>
      </w:docPartPr>
      <w:docPartBody>
        <w:p w:rsidR="00AC1E9E" w:rsidRDefault="00AC1E9E" w:rsidP="00AC1E9E">
          <w:pPr>
            <w:pStyle w:val="0A10FDE3AFDA461FB5A46917FDBA25AD"/>
          </w:pPr>
          <w:r w:rsidRPr="005911B5">
            <w:rPr>
              <w:rStyle w:val="Comment"/>
              <w:rFonts w:cs="Arial"/>
              <w:color w:val="808080" w:themeColor="background1" w:themeShade="80"/>
            </w:rPr>
            <w:t>Comments</w:t>
          </w:r>
          <w:r w:rsidRPr="005911B5">
            <w:rPr>
              <w:rStyle w:val="Comment"/>
              <w:rFonts w:cs="Arial"/>
            </w:rPr>
            <w:t xml:space="preserve"> </w:t>
          </w:r>
        </w:p>
      </w:docPartBody>
    </w:docPart>
    <w:docPart>
      <w:docPartPr>
        <w:name w:val="41610F1DF4DF43AD8A2DA7CA3E2EBF13"/>
        <w:category>
          <w:name w:val="General"/>
          <w:gallery w:val="placeholder"/>
        </w:category>
        <w:types>
          <w:type w:val="bbPlcHdr"/>
        </w:types>
        <w:behaviors>
          <w:behavior w:val="content"/>
        </w:behaviors>
        <w:guid w:val="{07746A0B-7C1F-41CC-9FE4-48B466C6BCE6}"/>
      </w:docPartPr>
      <w:docPartBody>
        <w:p w:rsidR="00AC1E9E" w:rsidRDefault="00AC1E9E" w:rsidP="00AC1E9E">
          <w:pPr>
            <w:pStyle w:val="41610F1DF4DF43AD8A2DA7CA3E2EBF13"/>
          </w:pPr>
          <w:r w:rsidRPr="005911B5">
            <w:rPr>
              <w:rStyle w:val="PlaceholderText"/>
            </w:rPr>
            <w:t>Result</w:t>
          </w:r>
        </w:p>
      </w:docPartBody>
    </w:docPart>
    <w:docPart>
      <w:docPartPr>
        <w:name w:val="0E3A9A6A08124498B99CD5B7D06FF0D3"/>
        <w:category>
          <w:name w:val="General"/>
          <w:gallery w:val="placeholder"/>
        </w:category>
        <w:types>
          <w:type w:val="bbPlcHdr"/>
        </w:types>
        <w:behaviors>
          <w:behavior w:val="content"/>
        </w:behaviors>
        <w:guid w:val="{A07FC2AA-0497-400D-A162-489A4549C771}"/>
      </w:docPartPr>
      <w:docPartBody>
        <w:p w:rsidR="00AC1E9E" w:rsidRDefault="00AC1E9E" w:rsidP="00AC1E9E">
          <w:pPr>
            <w:pStyle w:val="0E3A9A6A08124498B99CD5B7D06FF0D3"/>
          </w:pPr>
          <w:r w:rsidRPr="005911B5">
            <w:rPr>
              <w:rStyle w:val="Comment"/>
              <w:rFonts w:cs="Arial"/>
              <w:color w:val="808080" w:themeColor="background1" w:themeShade="80"/>
            </w:rPr>
            <w:t>Comments</w:t>
          </w:r>
          <w:r w:rsidRPr="005911B5">
            <w:rPr>
              <w:rStyle w:val="Comment"/>
              <w:rFonts w:cs="Arial"/>
            </w:rPr>
            <w:t xml:space="preserve"> </w:t>
          </w:r>
        </w:p>
      </w:docPartBody>
    </w:docPart>
    <w:docPart>
      <w:docPartPr>
        <w:name w:val="6C2805C9ED10421481092170C755C191"/>
        <w:category>
          <w:name w:val="General"/>
          <w:gallery w:val="placeholder"/>
        </w:category>
        <w:types>
          <w:type w:val="bbPlcHdr"/>
        </w:types>
        <w:behaviors>
          <w:behavior w:val="content"/>
        </w:behaviors>
        <w:guid w:val="{8F9BF631-364D-4477-8A89-F330D602B66B}"/>
      </w:docPartPr>
      <w:docPartBody>
        <w:p w:rsidR="00AC1E9E" w:rsidRDefault="00AC1E9E" w:rsidP="00AC1E9E">
          <w:pPr>
            <w:pStyle w:val="6C2805C9ED10421481092170C755C191"/>
          </w:pPr>
          <w:r w:rsidRPr="005911B5">
            <w:rPr>
              <w:rStyle w:val="PlaceholderText"/>
            </w:rPr>
            <w:t>Result</w:t>
          </w:r>
        </w:p>
      </w:docPartBody>
    </w:docPart>
    <w:docPart>
      <w:docPartPr>
        <w:name w:val="8B828850F794476CB3ABBA7857E73C41"/>
        <w:category>
          <w:name w:val="General"/>
          <w:gallery w:val="placeholder"/>
        </w:category>
        <w:types>
          <w:type w:val="bbPlcHdr"/>
        </w:types>
        <w:behaviors>
          <w:behavior w:val="content"/>
        </w:behaviors>
        <w:guid w:val="{5359F722-C10A-43B5-A72B-B0F93BC1D99F}"/>
      </w:docPartPr>
      <w:docPartBody>
        <w:p w:rsidR="00AC1E9E" w:rsidRDefault="00AC1E9E" w:rsidP="00AC1E9E">
          <w:pPr>
            <w:pStyle w:val="8B828850F794476CB3ABBA7857E73C41"/>
          </w:pPr>
          <w:r w:rsidRPr="005911B5">
            <w:rPr>
              <w:rStyle w:val="Comment"/>
              <w:rFonts w:cs="Arial"/>
              <w:color w:val="808080" w:themeColor="background1" w:themeShade="80"/>
            </w:rPr>
            <w:t>Comments</w:t>
          </w:r>
          <w:r w:rsidRPr="005911B5">
            <w:rPr>
              <w:rStyle w:val="Comment"/>
              <w:rFonts w:cs="Arial"/>
            </w:rPr>
            <w:t xml:space="preserve"> </w:t>
          </w:r>
        </w:p>
      </w:docPartBody>
    </w:docPart>
    <w:docPart>
      <w:docPartPr>
        <w:name w:val="2D34035D4CBD4D0E886D0964C8589E93"/>
        <w:category>
          <w:name w:val="General"/>
          <w:gallery w:val="placeholder"/>
        </w:category>
        <w:types>
          <w:type w:val="bbPlcHdr"/>
        </w:types>
        <w:behaviors>
          <w:behavior w:val="content"/>
        </w:behaviors>
        <w:guid w:val="{C0DF7E09-FDFB-469C-9E93-11644FB21E0D}"/>
      </w:docPartPr>
      <w:docPartBody>
        <w:p w:rsidR="00AC1E9E" w:rsidRDefault="00AC1E9E" w:rsidP="00AC1E9E">
          <w:pPr>
            <w:pStyle w:val="2D34035D4CBD4D0E886D0964C8589E93"/>
          </w:pPr>
          <w:r w:rsidRPr="005911B5">
            <w:rPr>
              <w:rStyle w:val="PlaceholderText"/>
            </w:rPr>
            <w:t>Result</w:t>
          </w:r>
        </w:p>
      </w:docPartBody>
    </w:docPart>
    <w:docPart>
      <w:docPartPr>
        <w:name w:val="07529BC1E9CF4BB6BBBE90DD35880C9B"/>
        <w:category>
          <w:name w:val="General"/>
          <w:gallery w:val="placeholder"/>
        </w:category>
        <w:types>
          <w:type w:val="bbPlcHdr"/>
        </w:types>
        <w:behaviors>
          <w:behavior w:val="content"/>
        </w:behaviors>
        <w:guid w:val="{07FB4C3A-2253-4728-9C9D-8974B373668D}"/>
      </w:docPartPr>
      <w:docPartBody>
        <w:p w:rsidR="00AC1E9E" w:rsidRDefault="00AC1E9E" w:rsidP="00AC1E9E">
          <w:pPr>
            <w:pStyle w:val="07529BC1E9CF4BB6BBBE90DD35880C9B"/>
          </w:pPr>
          <w:r w:rsidRPr="005911B5">
            <w:rPr>
              <w:rStyle w:val="Comment"/>
              <w:rFonts w:cs="Arial"/>
              <w:color w:val="808080" w:themeColor="background1" w:themeShade="80"/>
            </w:rPr>
            <w:t>Comments</w:t>
          </w:r>
          <w:r w:rsidRPr="005911B5">
            <w:rPr>
              <w:rStyle w:val="Comment"/>
              <w:rFonts w:cs="Arial"/>
            </w:rPr>
            <w:t xml:space="preserve"> </w:t>
          </w:r>
        </w:p>
      </w:docPartBody>
    </w:docPart>
    <w:docPart>
      <w:docPartPr>
        <w:name w:val="25097A4F840F4AD594995BCEF4FC74E1"/>
        <w:category>
          <w:name w:val="General"/>
          <w:gallery w:val="placeholder"/>
        </w:category>
        <w:types>
          <w:type w:val="bbPlcHdr"/>
        </w:types>
        <w:behaviors>
          <w:behavior w:val="content"/>
        </w:behaviors>
        <w:guid w:val="{30A93901-8493-4308-B0D8-6BA8FE1E61AD}"/>
      </w:docPartPr>
      <w:docPartBody>
        <w:p w:rsidR="00AC1E9E" w:rsidRDefault="00AC1E9E" w:rsidP="00AC1E9E">
          <w:pPr>
            <w:pStyle w:val="25097A4F840F4AD594995BCEF4FC74E1"/>
          </w:pPr>
          <w:r w:rsidRPr="005911B5">
            <w:rPr>
              <w:rStyle w:val="PlaceholderText"/>
            </w:rPr>
            <w:t>Result</w:t>
          </w:r>
        </w:p>
      </w:docPartBody>
    </w:docPart>
    <w:docPart>
      <w:docPartPr>
        <w:name w:val="03C74DB74BB74433922A3681A271DB32"/>
        <w:category>
          <w:name w:val="General"/>
          <w:gallery w:val="placeholder"/>
        </w:category>
        <w:types>
          <w:type w:val="bbPlcHdr"/>
        </w:types>
        <w:behaviors>
          <w:behavior w:val="content"/>
        </w:behaviors>
        <w:guid w:val="{F3A2FEFC-25BE-419A-8D86-000A10412E0A}"/>
      </w:docPartPr>
      <w:docPartBody>
        <w:p w:rsidR="00AC1E9E" w:rsidRDefault="00AC1E9E" w:rsidP="00AC1E9E">
          <w:pPr>
            <w:pStyle w:val="03C74DB74BB74433922A3681A271DB32"/>
          </w:pPr>
          <w:r w:rsidRPr="005911B5">
            <w:rPr>
              <w:rStyle w:val="Comment"/>
              <w:rFonts w:cs="Arial"/>
              <w:color w:val="808080" w:themeColor="background1" w:themeShade="80"/>
            </w:rPr>
            <w:t>Comments</w:t>
          </w:r>
          <w:r w:rsidRPr="005911B5">
            <w:rPr>
              <w:rStyle w:val="Comment"/>
              <w:rFonts w:cs="Arial"/>
            </w:rPr>
            <w:t xml:space="preserve"> </w:t>
          </w:r>
        </w:p>
      </w:docPartBody>
    </w:docPart>
    <w:docPart>
      <w:docPartPr>
        <w:name w:val="8B6459A06B1C42D3A7B71CFB2AB720DD"/>
        <w:category>
          <w:name w:val="General"/>
          <w:gallery w:val="placeholder"/>
        </w:category>
        <w:types>
          <w:type w:val="bbPlcHdr"/>
        </w:types>
        <w:behaviors>
          <w:behavior w:val="content"/>
        </w:behaviors>
        <w:guid w:val="{AB280FA8-491F-454A-92D2-982FE96DEAD5}"/>
      </w:docPartPr>
      <w:docPartBody>
        <w:p w:rsidR="00AC1E9E" w:rsidRDefault="00AC1E9E" w:rsidP="00AC1E9E">
          <w:pPr>
            <w:pStyle w:val="8B6459A06B1C42D3A7B71CFB2AB720DD"/>
          </w:pPr>
          <w:r w:rsidRPr="005911B5">
            <w:rPr>
              <w:rStyle w:val="PlaceholderText"/>
            </w:rPr>
            <w:t>Result</w:t>
          </w:r>
        </w:p>
      </w:docPartBody>
    </w:docPart>
    <w:docPart>
      <w:docPartPr>
        <w:name w:val="321A703DDAF2489487078744E1617494"/>
        <w:category>
          <w:name w:val="General"/>
          <w:gallery w:val="placeholder"/>
        </w:category>
        <w:types>
          <w:type w:val="bbPlcHdr"/>
        </w:types>
        <w:behaviors>
          <w:behavior w:val="content"/>
        </w:behaviors>
        <w:guid w:val="{45B43520-58F6-4488-B181-F66B1D97AFA4}"/>
      </w:docPartPr>
      <w:docPartBody>
        <w:p w:rsidR="00AC1E9E" w:rsidRDefault="00AC1E9E" w:rsidP="00AC1E9E">
          <w:pPr>
            <w:pStyle w:val="321A703DDAF2489487078744E1617494"/>
          </w:pPr>
          <w:r w:rsidRPr="005911B5">
            <w:rPr>
              <w:rStyle w:val="Comment"/>
              <w:rFonts w:cs="Arial"/>
              <w:color w:val="808080" w:themeColor="background1" w:themeShade="80"/>
            </w:rPr>
            <w:t>Comments</w:t>
          </w:r>
          <w:r w:rsidRPr="005911B5">
            <w:rPr>
              <w:rStyle w:val="Comment"/>
              <w:rFonts w:cs="Arial"/>
            </w:rPr>
            <w:t xml:space="preserve"> </w:t>
          </w:r>
        </w:p>
      </w:docPartBody>
    </w:docPart>
    <w:docPart>
      <w:docPartPr>
        <w:name w:val="1EF4D912EF2F4D94B8B19F841B584B74"/>
        <w:category>
          <w:name w:val="General"/>
          <w:gallery w:val="placeholder"/>
        </w:category>
        <w:types>
          <w:type w:val="bbPlcHdr"/>
        </w:types>
        <w:behaviors>
          <w:behavior w:val="content"/>
        </w:behaviors>
        <w:guid w:val="{ACCFCABA-C16B-4D73-A9DC-DE9D0C11E12A}"/>
      </w:docPartPr>
      <w:docPartBody>
        <w:p w:rsidR="00AC1E9E" w:rsidRDefault="00AC1E9E" w:rsidP="00AC1E9E">
          <w:pPr>
            <w:pStyle w:val="1EF4D912EF2F4D94B8B19F841B584B74"/>
          </w:pPr>
          <w:r w:rsidRPr="00CA0A80">
            <w:rPr>
              <w:rStyle w:val="PlaceholderText"/>
            </w:rPr>
            <w:t>Result</w:t>
          </w:r>
        </w:p>
      </w:docPartBody>
    </w:docPart>
    <w:docPart>
      <w:docPartPr>
        <w:name w:val="10BAD119414847A89DA424F0E4E26FAC"/>
        <w:category>
          <w:name w:val="General"/>
          <w:gallery w:val="placeholder"/>
        </w:category>
        <w:types>
          <w:type w:val="bbPlcHdr"/>
        </w:types>
        <w:behaviors>
          <w:behavior w:val="content"/>
        </w:behaviors>
        <w:guid w:val="{380DED9F-1071-4623-9601-19E631624BC9}"/>
      </w:docPartPr>
      <w:docPartBody>
        <w:p w:rsidR="00AC1E9E" w:rsidRDefault="00AC1E9E" w:rsidP="00AC1E9E">
          <w:pPr>
            <w:pStyle w:val="10BAD119414847A89DA424F0E4E26FA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15D2A9EC4B94D4A90DF038B8B1139CC"/>
        <w:category>
          <w:name w:val="General"/>
          <w:gallery w:val="placeholder"/>
        </w:category>
        <w:types>
          <w:type w:val="bbPlcHdr"/>
        </w:types>
        <w:behaviors>
          <w:behavior w:val="content"/>
        </w:behaviors>
        <w:guid w:val="{5DE0B768-DED1-4A0D-A9F0-0E00744B89CA}"/>
      </w:docPartPr>
      <w:docPartBody>
        <w:p w:rsidR="00AC1E9E" w:rsidRDefault="00AC1E9E" w:rsidP="00AC1E9E">
          <w:pPr>
            <w:pStyle w:val="C15D2A9EC4B94D4A90DF038B8B1139CC"/>
          </w:pPr>
          <w:r w:rsidRPr="00CA0A80">
            <w:rPr>
              <w:rStyle w:val="PlaceholderText"/>
            </w:rPr>
            <w:t>Result</w:t>
          </w:r>
        </w:p>
      </w:docPartBody>
    </w:docPart>
    <w:docPart>
      <w:docPartPr>
        <w:name w:val="DA6CB49103934E12ADA7FDD94993F909"/>
        <w:category>
          <w:name w:val="General"/>
          <w:gallery w:val="placeholder"/>
        </w:category>
        <w:types>
          <w:type w:val="bbPlcHdr"/>
        </w:types>
        <w:behaviors>
          <w:behavior w:val="content"/>
        </w:behaviors>
        <w:guid w:val="{7AE3149F-A22C-4C65-97B4-B3164C556AC0}"/>
      </w:docPartPr>
      <w:docPartBody>
        <w:p w:rsidR="00AC1E9E" w:rsidRDefault="00AC1E9E" w:rsidP="00AC1E9E">
          <w:pPr>
            <w:pStyle w:val="DA6CB49103934E12ADA7FDD94993F90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86E5403621046D4B950A689F8FF8C01"/>
        <w:category>
          <w:name w:val="General"/>
          <w:gallery w:val="placeholder"/>
        </w:category>
        <w:types>
          <w:type w:val="bbPlcHdr"/>
        </w:types>
        <w:behaviors>
          <w:behavior w:val="content"/>
        </w:behaviors>
        <w:guid w:val="{7EC5AA2B-BEED-4480-92AB-AF67DA89D6A2}"/>
      </w:docPartPr>
      <w:docPartBody>
        <w:p w:rsidR="00AC1E9E" w:rsidRDefault="00AC1E9E" w:rsidP="00AC1E9E">
          <w:pPr>
            <w:pStyle w:val="686E5403621046D4B950A689F8FF8C01"/>
          </w:pPr>
          <w:r w:rsidRPr="00CA0A80">
            <w:rPr>
              <w:rStyle w:val="PlaceholderText"/>
            </w:rPr>
            <w:t>Result</w:t>
          </w:r>
        </w:p>
      </w:docPartBody>
    </w:docPart>
    <w:docPart>
      <w:docPartPr>
        <w:name w:val="FEE0845E3A35438D98C086025D0352CA"/>
        <w:category>
          <w:name w:val="General"/>
          <w:gallery w:val="placeholder"/>
        </w:category>
        <w:types>
          <w:type w:val="bbPlcHdr"/>
        </w:types>
        <w:behaviors>
          <w:behavior w:val="content"/>
        </w:behaviors>
        <w:guid w:val="{7419A004-5A84-4992-B789-E4D41293D224}"/>
      </w:docPartPr>
      <w:docPartBody>
        <w:p w:rsidR="00AC1E9E" w:rsidRDefault="00AC1E9E" w:rsidP="00AC1E9E">
          <w:pPr>
            <w:pStyle w:val="FEE0845E3A35438D98C086025D0352C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46842D80A7E4E64A0908E782E480F01"/>
        <w:category>
          <w:name w:val="General"/>
          <w:gallery w:val="placeholder"/>
        </w:category>
        <w:types>
          <w:type w:val="bbPlcHdr"/>
        </w:types>
        <w:behaviors>
          <w:behavior w:val="content"/>
        </w:behaviors>
        <w:guid w:val="{D481C190-9790-4866-9287-50CB4EBBF3FB}"/>
      </w:docPartPr>
      <w:docPartBody>
        <w:p w:rsidR="00AC1E9E" w:rsidRDefault="00AC1E9E" w:rsidP="00AC1E9E">
          <w:pPr>
            <w:pStyle w:val="146842D80A7E4E64A0908E782E480F01"/>
          </w:pPr>
          <w:r w:rsidRPr="00CA0A80">
            <w:rPr>
              <w:rStyle w:val="PlaceholderText"/>
            </w:rPr>
            <w:t>Result</w:t>
          </w:r>
        </w:p>
      </w:docPartBody>
    </w:docPart>
    <w:docPart>
      <w:docPartPr>
        <w:name w:val="F5F408EFFFA04864855780875D54DCC6"/>
        <w:category>
          <w:name w:val="General"/>
          <w:gallery w:val="placeholder"/>
        </w:category>
        <w:types>
          <w:type w:val="bbPlcHdr"/>
        </w:types>
        <w:behaviors>
          <w:behavior w:val="content"/>
        </w:behaviors>
        <w:guid w:val="{B7E91501-BC7A-4B18-88E6-D1B4C7B7E643}"/>
      </w:docPartPr>
      <w:docPartBody>
        <w:p w:rsidR="00AC1E9E" w:rsidRDefault="00AC1E9E" w:rsidP="00AC1E9E">
          <w:pPr>
            <w:pStyle w:val="F5F408EFFFA04864855780875D54DCC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ECC2F1A82984C38BB00767609558920"/>
        <w:category>
          <w:name w:val="General"/>
          <w:gallery w:val="placeholder"/>
        </w:category>
        <w:types>
          <w:type w:val="bbPlcHdr"/>
        </w:types>
        <w:behaviors>
          <w:behavior w:val="content"/>
        </w:behaviors>
        <w:guid w:val="{EB6C42A6-108F-43F0-B090-C030F3917B40}"/>
      </w:docPartPr>
      <w:docPartBody>
        <w:p w:rsidR="00AC1E9E" w:rsidRDefault="00AC1E9E" w:rsidP="00AC1E9E">
          <w:pPr>
            <w:pStyle w:val="FECC2F1A82984C38BB00767609558920"/>
          </w:pPr>
          <w:r w:rsidRPr="00CA0A80">
            <w:rPr>
              <w:rStyle w:val="PlaceholderText"/>
            </w:rPr>
            <w:t>Result</w:t>
          </w:r>
        </w:p>
      </w:docPartBody>
    </w:docPart>
    <w:docPart>
      <w:docPartPr>
        <w:name w:val="07B0861BC2D34BE99DEFAB84836F7EC3"/>
        <w:category>
          <w:name w:val="General"/>
          <w:gallery w:val="placeholder"/>
        </w:category>
        <w:types>
          <w:type w:val="bbPlcHdr"/>
        </w:types>
        <w:behaviors>
          <w:behavior w:val="content"/>
        </w:behaviors>
        <w:guid w:val="{E8BD8A79-A303-4161-99CC-C69754D7746B}"/>
      </w:docPartPr>
      <w:docPartBody>
        <w:p w:rsidR="00AC1E9E" w:rsidRDefault="00AC1E9E" w:rsidP="00AC1E9E">
          <w:pPr>
            <w:pStyle w:val="07B0861BC2D34BE99DEFAB84836F7EC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473EDF7F90A46B694943E46A3A19264"/>
        <w:category>
          <w:name w:val="General"/>
          <w:gallery w:val="placeholder"/>
        </w:category>
        <w:types>
          <w:type w:val="bbPlcHdr"/>
        </w:types>
        <w:behaviors>
          <w:behavior w:val="content"/>
        </w:behaviors>
        <w:guid w:val="{6E125C31-7D92-4088-AA54-52ED1BBDD730}"/>
      </w:docPartPr>
      <w:docPartBody>
        <w:p w:rsidR="00AC1E9E" w:rsidRDefault="00AC1E9E" w:rsidP="00AC1E9E">
          <w:pPr>
            <w:pStyle w:val="8473EDF7F90A46B694943E46A3A19264"/>
          </w:pPr>
          <w:r w:rsidRPr="00CA0A80">
            <w:rPr>
              <w:rStyle w:val="PlaceholderText"/>
            </w:rPr>
            <w:t>Result</w:t>
          </w:r>
        </w:p>
      </w:docPartBody>
    </w:docPart>
    <w:docPart>
      <w:docPartPr>
        <w:name w:val="B01FB4CC1F2A4A3BAFACADED235FDDA3"/>
        <w:category>
          <w:name w:val="General"/>
          <w:gallery w:val="placeholder"/>
        </w:category>
        <w:types>
          <w:type w:val="bbPlcHdr"/>
        </w:types>
        <w:behaviors>
          <w:behavior w:val="content"/>
        </w:behaviors>
        <w:guid w:val="{3F1193D6-FC06-4718-8CFE-0719D89A4965}"/>
      </w:docPartPr>
      <w:docPartBody>
        <w:p w:rsidR="00AC1E9E" w:rsidRDefault="00AC1E9E" w:rsidP="00AC1E9E">
          <w:pPr>
            <w:pStyle w:val="B01FB4CC1F2A4A3BAFACADED235FDDA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03E4B20CBEF4895B6122FFCFC56C349"/>
        <w:category>
          <w:name w:val="General"/>
          <w:gallery w:val="placeholder"/>
        </w:category>
        <w:types>
          <w:type w:val="bbPlcHdr"/>
        </w:types>
        <w:behaviors>
          <w:behavior w:val="content"/>
        </w:behaviors>
        <w:guid w:val="{CC1E9C9A-0A85-427C-9239-9145B47C4C42}"/>
      </w:docPartPr>
      <w:docPartBody>
        <w:p w:rsidR="00AC1E9E" w:rsidRDefault="00AC1E9E" w:rsidP="00AC1E9E">
          <w:pPr>
            <w:pStyle w:val="903E4B20CBEF4895B6122FFCFC56C349"/>
          </w:pPr>
          <w:r w:rsidRPr="00CA0A80">
            <w:rPr>
              <w:rStyle w:val="PlaceholderText"/>
            </w:rPr>
            <w:t>Result</w:t>
          </w:r>
        </w:p>
      </w:docPartBody>
    </w:docPart>
    <w:docPart>
      <w:docPartPr>
        <w:name w:val="43E3ED10680847658AE0539B903FDD82"/>
        <w:category>
          <w:name w:val="General"/>
          <w:gallery w:val="placeholder"/>
        </w:category>
        <w:types>
          <w:type w:val="bbPlcHdr"/>
        </w:types>
        <w:behaviors>
          <w:behavior w:val="content"/>
        </w:behaviors>
        <w:guid w:val="{54887428-B330-4256-BE10-58E2E96F409D}"/>
      </w:docPartPr>
      <w:docPartBody>
        <w:p w:rsidR="00AC1E9E" w:rsidRDefault="00AC1E9E" w:rsidP="00AC1E9E">
          <w:pPr>
            <w:pStyle w:val="43E3ED10680847658AE0539B903FDD8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2785CA51E3B4DB2BC62F088F46D489C"/>
        <w:category>
          <w:name w:val="General"/>
          <w:gallery w:val="placeholder"/>
        </w:category>
        <w:types>
          <w:type w:val="bbPlcHdr"/>
        </w:types>
        <w:behaviors>
          <w:behavior w:val="content"/>
        </w:behaviors>
        <w:guid w:val="{80EFE6D7-C3B9-4C41-963F-2A2260508B93}"/>
      </w:docPartPr>
      <w:docPartBody>
        <w:p w:rsidR="00AC1E9E" w:rsidRDefault="00AC1E9E" w:rsidP="00AC1E9E">
          <w:pPr>
            <w:pStyle w:val="42785CA51E3B4DB2BC62F088F46D489C"/>
          </w:pPr>
          <w:r w:rsidRPr="00CA0A80">
            <w:rPr>
              <w:rStyle w:val="PlaceholderText"/>
            </w:rPr>
            <w:t>Result</w:t>
          </w:r>
        </w:p>
      </w:docPartBody>
    </w:docPart>
    <w:docPart>
      <w:docPartPr>
        <w:name w:val="03EDAA293C06422CAE5FAEBE7D4E0277"/>
        <w:category>
          <w:name w:val="General"/>
          <w:gallery w:val="placeholder"/>
        </w:category>
        <w:types>
          <w:type w:val="bbPlcHdr"/>
        </w:types>
        <w:behaviors>
          <w:behavior w:val="content"/>
        </w:behaviors>
        <w:guid w:val="{11F0EA72-DDF4-4DA6-9C4C-EAA7B8016CA9}"/>
      </w:docPartPr>
      <w:docPartBody>
        <w:p w:rsidR="00AC1E9E" w:rsidRDefault="00AC1E9E" w:rsidP="00AC1E9E">
          <w:pPr>
            <w:pStyle w:val="03EDAA293C06422CAE5FAEBE7D4E027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9E5F0FCE29049C5AC59632092B07E44"/>
        <w:category>
          <w:name w:val="General"/>
          <w:gallery w:val="placeholder"/>
        </w:category>
        <w:types>
          <w:type w:val="bbPlcHdr"/>
        </w:types>
        <w:behaviors>
          <w:behavior w:val="content"/>
        </w:behaviors>
        <w:guid w:val="{3033E5BE-6200-4C27-B95D-8A2748C24D11}"/>
      </w:docPartPr>
      <w:docPartBody>
        <w:p w:rsidR="00AC1E9E" w:rsidRDefault="00AC1E9E" w:rsidP="00AC1E9E">
          <w:pPr>
            <w:pStyle w:val="39E5F0FCE29049C5AC59632092B07E44"/>
          </w:pPr>
          <w:r w:rsidRPr="00CA0A80">
            <w:rPr>
              <w:rStyle w:val="PlaceholderText"/>
            </w:rPr>
            <w:t>Result</w:t>
          </w:r>
        </w:p>
      </w:docPartBody>
    </w:docPart>
    <w:docPart>
      <w:docPartPr>
        <w:name w:val="4C23591FC2324B559BE41D159D022C62"/>
        <w:category>
          <w:name w:val="General"/>
          <w:gallery w:val="placeholder"/>
        </w:category>
        <w:types>
          <w:type w:val="bbPlcHdr"/>
        </w:types>
        <w:behaviors>
          <w:behavior w:val="content"/>
        </w:behaviors>
        <w:guid w:val="{6D22F317-B1F0-42B7-86E8-94D9B7C14EF3}"/>
      </w:docPartPr>
      <w:docPartBody>
        <w:p w:rsidR="00AC1E9E" w:rsidRDefault="00AC1E9E" w:rsidP="00AC1E9E">
          <w:pPr>
            <w:pStyle w:val="4C23591FC2324B559BE41D159D022C6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2F11FA2C15449F98F14FE7CC0107A58"/>
        <w:category>
          <w:name w:val="General"/>
          <w:gallery w:val="placeholder"/>
        </w:category>
        <w:types>
          <w:type w:val="bbPlcHdr"/>
        </w:types>
        <w:behaviors>
          <w:behavior w:val="content"/>
        </w:behaviors>
        <w:guid w:val="{2E9DA286-3DE0-42D6-A1D1-5DC793393047}"/>
      </w:docPartPr>
      <w:docPartBody>
        <w:p w:rsidR="00AC1E9E" w:rsidRDefault="00AC1E9E" w:rsidP="00AC1E9E">
          <w:pPr>
            <w:pStyle w:val="32F11FA2C15449F98F14FE7CC0107A58"/>
          </w:pPr>
          <w:r w:rsidRPr="00CA0A80">
            <w:rPr>
              <w:rStyle w:val="PlaceholderText"/>
            </w:rPr>
            <w:t>Result</w:t>
          </w:r>
        </w:p>
      </w:docPartBody>
    </w:docPart>
    <w:docPart>
      <w:docPartPr>
        <w:name w:val="D7EF3173C5D9422096F527091B850F05"/>
        <w:category>
          <w:name w:val="General"/>
          <w:gallery w:val="placeholder"/>
        </w:category>
        <w:types>
          <w:type w:val="bbPlcHdr"/>
        </w:types>
        <w:behaviors>
          <w:behavior w:val="content"/>
        </w:behaviors>
        <w:guid w:val="{E133DCD1-544A-44D7-81B3-6155F4EFC57E}"/>
      </w:docPartPr>
      <w:docPartBody>
        <w:p w:rsidR="00AC1E9E" w:rsidRDefault="00AC1E9E" w:rsidP="00AC1E9E">
          <w:pPr>
            <w:pStyle w:val="D7EF3173C5D9422096F527091B850F0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590E0FC2CB242CCB65243D64B744C9A"/>
        <w:category>
          <w:name w:val="General"/>
          <w:gallery w:val="placeholder"/>
        </w:category>
        <w:types>
          <w:type w:val="bbPlcHdr"/>
        </w:types>
        <w:behaviors>
          <w:behavior w:val="content"/>
        </w:behaviors>
        <w:guid w:val="{E3CF5F80-D403-4354-9B09-B245D300791C}"/>
      </w:docPartPr>
      <w:docPartBody>
        <w:p w:rsidR="00AC1E9E" w:rsidRDefault="00AC1E9E" w:rsidP="00AC1E9E">
          <w:pPr>
            <w:pStyle w:val="B590E0FC2CB242CCB65243D64B744C9A"/>
          </w:pPr>
          <w:r w:rsidRPr="00DB7836">
            <w:rPr>
              <w:rStyle w:val="Comment"/>
              <w:rFonts w:cs="Arial"/>
              <w:color w:val="808080" w:themeColor="background1" w:themeShade="80"/>
            </w:rPr>
            <w:t xml:space="preserve"> </w:t>
          </w:r>
          <w:r w:rsidRPr="00DB7836">
            <w:rPr>
              <w:rStyle w:val="Comment"/>
              <w:rFonts w:cs="Arial"/>
              <w:color w:val="A6A6A6" w:themeColor="background1" w:themeShade="A6"/>
            </w:rPr>
            <w:t xml:space="preserve">Place Here </w:t>
          </w:r>
        </w:p>
      </w:docPartBody>
    </w:docPart>
    <w:docPart>
      <w:docPartPr>
        <w:name w:val="52AB4EA7E77A406183844B6CEACDBEA3"/>
        <w:category>
          <w:name w:val="General"/>
          <w:gallery w:val="placeholder"/>
        </w:category>
        <w:types>
          <w:type w:val="bbPlcHdr"/>
        </w:types>
        <w:behaviors>
          <w:behavior w:val="content"/>
        </w:behaviors>
        <w:guid w:val="{974E8368-3EC4-47A7-8DD1-74F77D16722C}"/>
      </w:docPartPr>
      <w:docPartBody>
        <w:p w:rsidR="00AC1E9E" w:rsidRDefault="00AC1E9E" w:rsidP="00AC1E9E">
          <w:pPr>
            <w:pStyle w:val="52AB4EA7E77A406183844B6CEACDBEA3"/>
          </w:pPr>
          <w:r w:rsidRPr="00CA0A80">
            <w:rPr>
              <w:rStyle w:val="PlaceholderText"/>
            </w:rPr>
            <w:t>Result</w:t>
          </w:r>
        </w:p>
      </w:docPartBody>
    </w:docPart>
    <w:docPart>
      <w:docPartPr>
        <w:name w:val="E5E90443D0E04BEB9F451FB456675CD0"/>
        <w:category>
          <w:name w:val="General"/>
          <w:gallery w:val="placeholder"/>
        </w:category>
        <w:types>
          <w:type w:val="bbPlcHdr"/>
        </w:types>
        <w:behaviors>
          <w:behavior w:val="content"/>
        </w:behaviors>
        <w:guid w:val="{A50861FB-37F6-411C-9A5D-56BC144FA9D9}"/>
      </w:docPartPr>
      <w:docPartBody>
        <w:p w:rsidR="00AC1E9E" w:rsidRDefault="00AC1E9E" w:rsidP="00AC1E9E">
          <w:pPr>
            <w:pStyle w:val="E5E90443D0E04BEB9F451FB456675CD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31C8F6C075E4F37B9E261D8F41EF76C"/>
        <w:category>
          <w:name w:val="General"/>
          <w:gallery w:val="placeholder"/>
        </w:category>
        <w:types>
          <w:type w:val="bbPlcHdr"/>
        </w:types>
        <w:behaviors>
          <w:behavior w:val="content"/>
        </w:behaviors>
        <w:guid w:val="{7CF4DF8D-546B-4549-9DEC-16574A45A14A}"/>
      </w:docPartPr>
      <w:docPartBody>
        <w:p w:rsidR="00AC1E9E" w:rsidRDefault="00AC1E9E" w:rsidP="00AC1E9E">
          <w:pPr>
            <w:pStyle w:val="E31C8F6C075E4F37B9E261D8F41EF76C"/>
          </w:pPr>
          <w:r w:rsidRPr="00CA0A80">
            <w:rPr>
              <w:rStyle w:val="PlaceholderText"/>
            </w:rPr>
            <w:t>Result</w:t>
          </w:r>
        </w:p>
      </w:docPartBody>
    </w:docPart>
    <w:docPart>
      <w:docPartPr>
        <w:name w:val="FC4592CB796D4567A1BA8E6E11347B6E"/>
        <w:category>
          <w:name w:val="General"/>
          <w:gallery w:val="placeholder"/>
        </w:category>
        <w:types>
          <w:type w:val="bbPlcHdr"/>
        </w:types>
        <w:behaviors>
          <w:behavior w:val="content"/>
        </w:behaviors>
        <w:guid w:val="{FD485F27-B284-41F5-83D6-1632A756B2A8}"/>
      </w:docPartPr>
      <w:docPartBody>
        <w:p w:rsidR="00AC1E9E" w:rsidRDefault="00AC1E9E" w:rsidP="00AC1E9E">
          <w:pPr>
            <w:pStyle w:val="FC4592CB796D4567A1BA8E6E11347B6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86C82ED477142DFAD58B6BDC5DE2245"/>
        <w:category>
          <w:name w:val="General"/>
          <w:gallery w:val="placeholder"/>
        </w:category>
        <w:types>
          <w:type w:val="bbPlcHdr"/>
        </w:types>
        <w:behaviors>
          <w:behavior w:val="content"/>
        </w:behaviors>
        <w:guid w:val="{97E4684B-E221-45BF-A46E-FBF1DF84BD38}"/>
      </w:docPartPr>
      <w:docPartBody>
        <w:p w:rsidR="00AC1E9E" w:rsidRDefault="00AC1E9E" w:rsidP="00AC1E9E">
          <w:pPr>
            <w:pStyle w:val="A86C82ED477142DFAD58B6BDC5DE2245"/>
          </w:pPr>
          <w:r w:rsidRPr="00CA0A80">
            <w:rPr>
              <w:rStyle w:val="PlaceholderText"/>
            </w:rPr>
            <w:t>Result</w:t>
          </w:r>
        </w:p>
      </w:docPartBody>
    </w:docPart>
    <w:docPart>
      <w:docPartPr>
        <w:name w:val="1F630B957D554FA786B4BF8A36B008F2"/>
        <w:category>
          <w:name w:val="General"/>
          <w:gallery w:val="placeholder"/>
        </w:category>
        <w:types>
          <w:type w:val="bbPlcHdr"/>
        </w:types>
        <w:behaviors>
          <w:behavior w:val="content"/>
        </w:behaviors>
        <w:guid w:val="{282ED885-53EB-4EA4-82A5-B4814E4E8552}"/>
      </w:docPartPr>
      <w:docPartBody>
        <w:p w:rsidR="00AC1E9E" w:rsidRDefault="00AC1E9E" w:rsidP="00AC1E9E">
          <w:pPr>
            <w:pStyle w:val="1F630B957D554FA786B4BF8A36B008F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8ADD8B88FA448D593CFDD267A259A8A"/>
        <w:category>
          <w:name w:val="General"/>
          <w:gallery w:val="placeholder"/>
        </w:category>
        <w:types>
          <w:type w:val="bbPlcHdr"/>
        </w:types>
        <w:behaviors>
          <w:behavior w:val="content"/>
        </w:behaviors>
        <w:guid w:val="{C8751D54-C619-4D11-9E5C-35460DA923A2}"/>
      </w:docPartPr>
      <w:docPartBody>
        <w:p w:rsidR="00AC1E9E" w:rsidRDefault="00AC1E9E" w:rsidP="00AC1E9E">
          <w:pPr>
            <w:pStyle w:val="B8ADD8B88FA448D593CFDD267A259A8A"/>
          </w:pPr>
          <w:r w:rsidRPr="00CA0A80">
            <w:rPr>
              <w:rStyle w:val="PlaceholderText"/>
            </w:rPr>
            <w:t>Result</w:t>
          </w:r>
        </w:p>
      </w:docPartBody>
    </w:docPart>
    <w:docPart>
      <w:docPartPr>
        <w:name w:val="71AC98517DF9484BBF1733514B551CC2"/>
        <w:category>
          <w:name w:val="General"/>
          <w:gallery w:val="placeholder"/>
        </w:category>
        <w:types>
          <w:type w:val="bbPlcHdr"/>
        </w:types>
        <w:behaviors>
          <w:behavior w:val="content"/>
        </w:behaviors>
        <w:guid w:val="{E2816743-4B99-46CD-8D74-D612E48D8186}"/>
      </w:docPartPr>
      <w:docPartBody>
        <w:p w:rsidR="00AC1E9E" w:rsidRDefault="00AC1E9E" w:rsidP="00AC1E9E">
          <w:pPr>
            <w:pStyle w:val="71AC98517DF9484BBF1733514B551CC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A059449981C425FA3B1733303F8AAB3"/>
        <w:category>
          <w:name w:val="General"/>
          <w:gallery w:val="placeholder"/>
        </w:category>
        <w:types>
          <w:type w:val="bbPlcHdr"/>
        </w:types>
        <w:behaviors>
          <w:behavior w:val="content"/>
        </w:behaviors>
        <w:guid w:val="{B9116768-D1A5-4F76-A903-C21A1C07ACA0}"/>
      </w:docPartPr>
      <w:docPartBody>
        <w:p w:rsidR="00AC1E9E" w:rsidRDefault="00AC1E9E" w:rsidP="00AC1E9E">
          <w:pPr>
            <w:pStyle w:val="7A059449981C425FA3B1733303F8AAB3"/>
          </w:pPr>
          <w:r w:rsidRPr="00CA0A80">
            <w:rPr>
              <w:rStyle w:val="PlaceholderText"/>
            </w:rPr>
            <w:t>Result</w:t>
          </w:r>
        </w:p>
      </w:docPartBody>
    </w:docPart>
    <w:docPart>
      <w:docPartPr>
        <w:name w:val="093B4BB8D6A04D7C91D0EE0C4A724452"/>
        <w:category>
          <w:name w:val="General"/>
          <w:gallery w:val="placeholder"/>
        </w:category>
        <w:types>
          <w:type w:val="bbPlcHdr"/>
        </w:types>
        <w:behaviors>
          <w:behavior w:val="content"/>
        </w:behaviors>
        <w:guid w:val="{AC9B360E-8B8E-4DD2-ACE8-C14B63D81DE9}"/>
      </w:docPartPr>
      <w:docPartBody>
        <w:p w:rsidR="00AC1E9E" w:rsidRDefault="00AC1E9E" w:rsidP="00AC1E9E">
          <w:pPr>
            <w:pStyle w:val="093B4BB8D6A04D7C91D0EE0C4A72445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EA56ADD1609415F9CEFF04AF906C9D4"/>
        <w:category>
          <w:name w:val="General"/>
          <w:gallery w:val="placeholder"/>
        </w:category>
        <w:types>
          <w:type w:val="bbPlcHdr"/>
        </w:types>
        <w:behaviors>
          <w:behavior w:val="content"/>
        </w:behaviors>
        <w:guid w:val="{87B051CA-633D-4ED3-8A39-E4C7E6812868}"/>
      </w:docPartPr>
      <w:docPartBody>
        <w:p w:rsidR="00AC1E9E" w:rsidRDefault="00AC1E9E" w:rsidP="00AC1E9E">
          <w:pPr>
            <w:pStyle w:val="9EA56ADD1609415F9CEFF04AF906C9D4"/>
          </w:pPr>
          <w:r w:rsidRPr="00CA0A80">
            <w:rPr>
              <w:rStyle w:val="PlaceholderText"/>
            </w:rPr>
            <w:t>Result</w:t>
          </w:r>
        </w:p>
      </w:docPartBody>
    </w:docPart>
    <w:docPart>
      <w:docPartPr>
        <w:name w:val="B341610C7FF44D72BDA7D132A12103B5"/>
        <w:category>
          <w:name w:val="General"/>
          <w:gallery w:val="placeholder"/>
        </w:category>
        <w:types>
          <w:type w:val="bbPlcHdr"/>
        </w:types>
        <w:behaviors>
          <w:behavior w:val="content"/>
        </w:behaviors>
        <w:guid w:val="{B46631B7-3F6A-47F4-84FF-62E4D9BB58EE}"/>
      </w:docPartPr>
      <w:docPartBody>
        <w:p w:rsidR="00AC1E9E" w:rsidRDefault="00AC1E9E" w:rsidP="00AC1E9E">
          <w:pPr>
            <w:pStyle w:val="B341610C7FF44D72BDA7D132A12103B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4846DE76D4E430AAE4CA96EFFB6AC26"/>
        <w:category>
          <w:name w:val="General"/>
          <w:gallery w:val="placeholder"/>
        </w:category>
        <w:types>
          <w:type w:val="bbPlcHdr"/>
        </w:types>
        <w:behaviors>
          <w:behavior w:val="content"/>
        </w:behaviors>
        <w:guid w:val="{4C805100-A5A6-4B9F-9A92-129642AB0E07}"/>
      </w:docPartPr>
      <w:docPartBody>
        <w:p w:rsidR="00AC1E9E" w:rsidRDefault="00AC1E9E" w:rsidP="00AC1E9E">
          <w:pPr>
            <w:pStyle w:val="94846DE76D4E430AAE4CA96EFFB6AC26"/>
          </w:pPr>
          <w:r w:rsidRPr="00CA0A80">
            <w:rPr>
              <w:rStyle w:val="PlaceholderText"/>
            </w:rPr>
            <w:t>Result</w:t>
          </w:r>
        </w:p>
      </w:docPartBody>
    </w:docPart>
    <w:docPart>
      <w:docPartPr>
        <w:name w:val="1872B8E7A96745EF9738F31C0A4C3067"/>
        <w:category>
          <w:name w:val="General"/>
          <w:gallery w:val="placeholder"/>
        </w:category>
        <w:types>
          <w:type w:val="bbPlcHdr"/>
        </w:types>
        <w:behaviors>
          <w:behavior w:val="content"/>
        </w:behaviors>
        <w:guid w:val="{FF6DD1E3-E464-44E9-836C-726C4A79DAF0}"/>
      </w:docPartPr>
      <w:docPartBody>
        <w:p w:rsidR="00AC1E9E" w:rsidRDefault="00AC1E9E" w:rsidP="00AC1E9E">
          <w:pPr>
            <w:pStyle w:val="1872B8E7A96745EF9738F31C0A4C306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B005E10662741AD988D8CC2B7637306"/>
        <w:category>
          <w:name w:val="General"/>
          <w:gallery w:val="placeholder"/>
        </w:category>
        <w:types>
          <w:type w:val="bbPlcHdr"/>
        </w:types>
        <w:behaviors>
          <w:behavior w:val="content"/>
        </w:behaviors>
        <w:guid w:val="{2AC0182F-A34D-4564-97A0-CBDA7DDAF8F7}"/>
      </w:docPartPr>
      <w:docPartBody>
        <w:p w:rsidR="00AC1E9E" w:rsidRDefault="00AC1E9E" w:rsidP="00AC1E9E">
          <w:pPr>
            <w:pStyle w:val="EB005E10662741AD988D8CC2B7637306"/>
          </w:pPr>
          <w:r w:rsidRPr="00CA0A80">
            <w:rPr>
              <w:rStyle w:val="PlaceholderText"/>
            </w:rPr>
            <w:t>Result</w:t>
          </w:r>
        </w:p>
      </w:docPartBody>
    </w:docPart>
    <w:docPart>
      <w:docPartPr>
        <w:name w:val="F426E872EAE24F8FBC84EA331D4CB14D"/>
        <w:category>
          <w:name w:val="General"/>
          <w:gallery w:val="placeholder"/>
        </w:category>
        <w:types>
          <w:type w:val="bbPlcHdr"/>
        </w:types>
        <w:behaviors>
          <w:behavior w:val="content"/>
        </w:behaviors>
        <w:guid w:val="{BE01EEE2-3A6B-4C1F-BF93-D2F2E7825565}"/>
      </w:docPartPr>
      <w:docPartBody>
        <w:p w:rsidR="00AC1E9E" w:rsidRDefault="00AC1E9E" w:rsidP="00AC1E9E">
          <w:pPr>
            <w:pStyle w:val="F426E872EAE24F8FBC84EA331D4CB14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98D30830371447D826FE8F1D9347745"/>
        <w:category>
          <w:name w:val="General"/>
          <w:gallery w:val="placeholder"/>
        </w:category>
        <w:types>
          <w:type w:val="bbPlcHdr"/>
        </w:types>
        <w:behaviors>
          <w:behavior w:val="content"/>
        </w:behaviors>
        <w:guid w:val="{AE8E7D72-50A5-47F5-8695-2C6EDF269C5F}"/>
      </w:docPartPr>
      <w:docPartBody>
        <w:p w:rsidR="00AC1E9E" w:rsidRDefault="00AC1E9E" w:rsidP="00AC1E9E">
          <w:pPr>
            <w:pStyle w:val="598D30830371447D826FE8F1D9347745"/>
          </w:pPr>
          <w:r w:rsidRPr="00CA0A80">
            <w:rPr>
              <w:rStyle w:val="PlaceholderText"/>
            </w:rPr>
            <w:t>Result</w:t>
          </w:r>
        </w:p>
      </w:docPartBody>
    </w:docPart>
    <w:docPart>
      <w:docPartPr>
        <w:name w:val="65701EA8B65C4FAF98C65C40D9499E64"/>
        <w:category>
          <w:name w:val="General"/>
          <w:gallery w:val="placeholder"/>
        </w:category>
        <w:types>
          <w:type w:val="bbPlcHdr"/>
        </w:types>
        <w:behaviors>
          <w:behavior w:val="content"/>
        </w:behaviors>
        <w:guid w:val="{BFAC7ACB-AC96-45F6-919F-5CA7A2D8C03C}"/>
      </w:docPartPr>
      <w:docPartBody>
        <w:p w:rsidR="00AC1E9E" w:rsidRDefault="00AC1E9E" w:rsidP="00AC1E9E">
          <w:pPr>
            <w:pStyle w:val="65701EA8B65C4FAF98C65C40D9499E6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B39884A13C44CCBA0C15A80728C274F"/>
        <w:category>
          <w:name w:val="General"/>
          <w:gallery w:val="placeholder"/>
        </w:category>
        <w:types>
          <w:type w:val="bbPlcHdr"/>
        </w:types>
        <w:behaviors>
          <w:behavior w:val="content"/>
        </w:behaviors>
        <w:guid w:val="{9279BF27-A5FE-4D96-975A-A7E82435E7F9}"/>
      </w:docPartPr>
      <w:docPartBody>
        <w:p w:rsidR="00AC1E9E" w:rsidRDefault="00AC1E9E" w:rsidP="00AC1E9E">
          <w:pPr>
            <w:pStyle w:val="EB39884A13C44CCBA0C15A80728C274F"/>
          </w:pPr>
          <w:r w:rsidRPr="00D2251C">
            <w:rPr>
              <w:rFonts w:ascii="Arial" w:hAnsi="Arial" w:cs="Arial"/>
              <w:b/>
            </w:rPr>
            <w:t>Name of Command</w:t>
          </w:r>
        </w:p>
      </w:docPartBody>
    </w:docPart>
    <w:docPart>
      <w:docPartPr>
        <w:name w:val="1B6A2E1099BB4247A2D7D9314E2E64F6"/>
        <w:category>
          <w:name w:val="General"/>
          <w:gallery w:val="placeholder"/>
        </w:category>
        <w:types>
          <w:type w:val="bbPlcHdr"/>
        </w:types>
        <w:behaviors>
          <w:behavior w:val="content"/>
        </w:behaviors>
        <w:guid w:val="{ED082175-0742-4C64-B0DC-7A6E3A9E040C}"/>
      </w:docPartPr>
      <w:docPartBody>
        <w:p w:rsidR="00AC1E9E" w:rsidRDefault="00AC1E9E" w:rsidP="00AC1E9E">
          <w:pPr>
            <w:pStyle w:val="1B6A2E1099BB4247A2D7D9314E2E64F6"/>
          </w:pPr>
          <w:r w:rsidRPr="00C60C74">
            <w:rPr>
              <w:rStyle w:val="PlaceholderText"/>
              <w:rFonts w:ascii="Arial" w:hAnsi="Arial" w:cs="Arial"/>
              <w:i/>
            </w:rPr>
            <w:t>Date.</w:t>
          </w:r>
        </w:p>
      </w:docPartBody>
    </w:docPart>
    <w:docPart>
      <w:docPartPr>
        <w:name w:val="747A07CDAF0542E18B8C53F5133D1BD6"/>
        <w:category>
          <w:name w:val="General"/>
          <w:gallery w:val="placeholder"/>
        </w:category>
        <w:types>
          <w:type w:val="bbPlcHdr"/>
        </w:types>
        <w:behaviors>
          <w:behavior w:val="content"/>
        </w:behaviors>
        <w:guid w:val="{B7F47628-A048-4813-8733-AF832C5C1E99}"/>
      </w:docPartPr>
      <w:docPartBody>
        <w:p w:rsidR="00AC1E9E" w:rsidRDefault="00AC1E9E" w:rsidP="00AC1E9E">
          <w:pPr>
            <w:pStyle w:val="747A07CDAF0542E18B8C53F5133D1BD6"/>
          </w:pPr>
          <w:r w:rsidRPr="00D2251C">
            <w:rPr>
              <w:rFonts w:ascii="Arial" w:hAnsi="Arial" w:cs="Arial"/>
              <w:b/>
            </w:rPr>
            <w:t>Inspector</w:t>
          </w:r>
        </w:p>
      </w:docPartBody>
    </w:docPart>
    <w:docPart>
      <w:docPartPr>
        <w:name w:val="6BF48B28874D4EDDA7703B9E37F74B4F"/>
        <w:category>
          <w:name w:val="General"/>
          <w:gallery w:val="placeholder"/>
        </w:category>
        <w:types>
          <w:type w:val="bbPlcHdr"/>
        </w:types>
        <w:behaviors>
          <w:behavior w:val="content"/>
        </w:behaviors>
        <w:guid w:val="{3337356B-63A4-4F67-BE16-C73DBAAC63A3}"/>
      </w:docPartPr>
      <w:docPartBody>
        <w:p w:rsidR="00AC1E9E" w:rsidRDefault="00AC1E9E" w:rsidP="00AC1E9E">
          <w:pPr>
            <w:pStyle w:val="6BF48B28874D4EDDA7703B9E37F74B4F"/>
          </w:pPr>
          <w:r w:rsidRPr="00D2251C">
            <w:rPr>
              <w:rFonts w:ascii="Arial" w:hAnsi="Arial" w:cs="Arial"/>
              <w:b/>
            </w:rPr>
            <w:t>Final Assessment</w:t>
          </w:r>
        </w:p>
      </w:docPartBody>
    </w:docPart>
    <w:docPart>
      <w:docPartPr>
        <w:name w:val="FE4C902AFABE4005B36DE93A5B51B0B1"/>
        <w:category>
          <w:name w:val="General"/>
          <w:gallery w:val="placeholder"/>
        </w:category>
        <w:types>
          <w:type w:val="bbPlcHdr"/>
        </w:types>
        <w:behaviors>
          <w:behavior w:val="content"/>
        </w:behaviors>
        <w:guid w:val="{28CF18A1-31FA-4520-A03F-C454D7498257}"/>
      </w:docPartPr>
      <w:docPartBody>
        <w:p w:rsidR="00AC1E9E" w:rsidRDefault="00AC1E9E" w:rsidP="00AC1E9E">
          <w:pPr>
            <w:pStyle w:val="FE4C902AFABE4005B36DE93A5B51B0B1"/>
          </w:pPr>
          <w:r w:rsidRPr="00136DD3">
            <w:rPr>
              <w:rStyle w:val="PlaceholderText"/>
            </w:rPr>
            <w:t>Click here to enter text.</w:t>
          </w:r>
        </w:p>
      </w:docPartBody>
    </w:docPart>
    <w:docPart>
      <w:docPartPr>
        <w:name w:val="A601384F4A244E87B5107E15CBE5F2EF"/>
        <w:category>
          <w:name w:val="General"/>
          <w:gallery w:val="placeholder"/>
        </w:category>
        <w:types>
          <w:type w:val="bbPlcHdr"/>
        </w:types>
        <w:behaviors>
          <w:behavior w:val="content"/>
        </w:behaviors>
        <w:guid w:val="{ABD9800B-7B42-4EA6-9620-9FC361F86FA3}"/>
      </w:docPartPr>
      <w:docPartBody>
        <w:p w:rsidR="00AC1E9E" w:rsidRDefault="00AC1E9E" w:rsidP="00AC1E9E">
          <w:pPr>
            <w:pStyle w:val="A601384F4A244E87B5107E15CBE5F2EF"/>
          </w:pPr>
          <w:r w:rsidRPr="00136DD3">
            <w:rPr>
              <w:rStyle w:val="PlaceholderText"/>
            </w:rPr>
            <w:t>Click here to enter text.</w:t>
          </w:r>
        </w:p>
      </w:docPartBody>
    </w:docPart>
    <w:docPart>
      <w:docPartPr>
        <w:name w:val="A1FB2A9664CF41409CA82FA1F590EF5B"/>
        <w:category>
          <w:name w:val="General"/>
          <w:gallery w:val="placeholder"/>
        </w:category>
        <w:types>
          <w:type w:val="bbPlcHdr"/>
        </w:types>
        <w:behaviors>
          <w:behavior w:val="content"/>
        </w:behaviors>
        <w:guid w:val="{4D4AC5EA-9F71-47D5-90DC-F00E31F100C2}"/>
      </w:docPartPr>
      <w:docPartBody>
        <w:p w:rsidR="00AC1E9E" w:rsidRDefault="00AC1E9E" w:rsidP="00AC1E9E">
          <w:pPr>
            <w:pStyle w:val="A1FB2A9664CF41409CA82FA1F590EF5B"/>
          </w:pPr>
          <w:r w:rsidRPr="00D2251C">
            <w:rPr>
              <w:rStyle w:val="Comment"/>
              <w:rFonts w:cs="Arial"/>
              <w:color w:val="808080" w:themeColor="background1" w:themeShade="80"/>
              <w:shd w:val="clear" w:color="auto" w:fill="FFFFFF" w:themeFill="background1"/>
            </w:rPr>
            <w:t xml:space="preserve"> </w:t>
          </w:r>
          <w:r w:rsidRPr="00D2251C">
            <w:rPr>
              <w:rStyle w:val="Comment"/>
              <w:rFonts w:cs="Arial"/>
              <w:color w:val="A6A6A6"/>
              <w:shd w:val="clear" w:color="auto" w:fill="FFFFFF" w:themeFill="background1"/>
            </w:rPr>
            <w:t>Place Here</w:t>
          </w:r>
          <w:r w:rsidRPr="00D2251C">
            <w:rPr>
              <w:rStyle w:val="Comment"/>
              <w:rFonts w:cs="Arial"/>
              <w:color w:val="A6A6A6" w:themeColor="background1" w:themeShade="A6"/>
            </w:rPr>
            <w:t xml:space="preserve"> </w:t>
          </w:r>
        </w:p>
      </w:docPartBody>
    </w:docPart>
    <w:docPart>
      <w:docPartPr>
        <w:name w:val="B2E5EFFC258F45989CF46FB2C9D5CF0B"/>
        <w:category>
          <w:name w:val="General"/>
          <w:gallery w:val="placeholder"/>
        </w:category>
        <w:types>
          <w:type w:val="bbPlcHdr"/>
        </w:types>
        <w:behaviors>
          <w:behavior w:val="content"/>
        </w:behaviors>
        <w:guid w:val="{0DB80EA4-2FB5-4B93-A471-74E61C7CF47C}"/>
      </w:docPartPr>
      <w:docPartBody>
        <w:p w:rsidR="00AC1E9E" w:rsidRDefault="00AC1E9E" w:rsidP="00AC1E9E">
          <w:pPr>
            <w:pStyle w:val="B2E5EFFC258F45989CF46FB2C9D5CF0B"/>
          </w:pPr>
          <w:r w:rsidRPr="008D4DB6">
            <w:rPr>
              <w:rStyle w:val="PlaceholderText"/>
            </w:rPr>
            <w:t>Result</w:t>
          </w:r>
        </w:p>
      </w:docPartBody>
    </w:docPart>
    <w:docPart>
      <w:docPartPr>
        <w:name w:val="84F44E4C9B7E4C59B377A45CF28E9798"/>
        <w:category>
          <w:name w:val="General"/>
          <w:gallery w:val="placeholder"/>
        </w:category>
        <w:types>
          <w:type w:val="bbPlcHdr"/>
        </w:types>
        <w:behaviors>
          <w:behavior w:val="content"/>
        </w:behaviors>
        <w:guid w:val="{E898B6A2-CF19-4BB6-AC20-63285666708B}"/>
      </w:docPartPr>
      <w:docPartBody>
        <w:p w:rsidR="00AC1E9E" w:rsidRDefault="00AC1E9E" w:rsidP="00AC1E9E">
          <w:pPr>
            <w:pStyle w:val="84F44E4C9B7E4C59B377A45CF28E9798"/>
          </w:pPr>
          <w:r w:rsidRPr="008D4DB6">
            <w:rPr>
              <w:rStyle w:val="Comment"/>
              <w:rFonts w:cs="Arial"/>
              <w:color w:val="808080" w:themeColor="background1" w:themeShade="80"/>
            </w:rPr>
            <w:t>Comments</w:t>
          </w:r>
          <w:r w:rsidRPr="008D4DB6">
            <w:rPr>
              <w:rStyle w:val="Comment"/>
              <w:rFonts w:cs="Arial"/>
            </w:rPr>
            <w:t xml:space="preserve"> </w:t>
          </w:r>
        </w:p>
      </w:docPartBody>
    </w:docPart>
    <w:docPart>
      <w:docPartPr>
        <w:name w:val="AC52FE24F87842DEAA1384C05541664F"/>
        <w:category>
          <w:name w:val="General"/>
          <w:gallery w:val="placeholder"/>
        </w:category>
        <w:types>
          <w:type w:val="bbPlcHdr"/>
        </w:types>
        <w:behaviors>
          <w:behavior w:val="content"/>
        </w:behaviors>
        <w:guid w:val="{96D7BA02-802D-40F4-86C3-EB0F3DE22AB4}"/>
      </w:docPartPr>
      <w:docPartBody>
        <w:p w:rsidR="00AC1E9E" w:rsidRDefault="00AC1E9E" w:rsidP="00AC1E9E">
          <w:pPr>
            <w:pStyle w:val="AC52FE24F87842DEAA1384C05541664F"/>
          </w:pPr>
          <w:r w:rsidRPr="008D4DB6">
            <w:rPr>
              <w:rStyle w:val="PlaceholderText"/>
            </w:rPr>
            <w:t>Result</w:t>
          </w:r>
        </w:p>
      </w:docPartBody>
    </w:docPart>
    <w:docPart>
      <w:docPartPr>
        <w:name w:val="F0A6BBDE477042C1B0CA6C68C1660FA1"/>
        <w:category>
          <w:name w:val="General"/>
          <w:gallery w:val="placeholder"/>
        </w:category>
        <w:types>
          <w:type w:val="bbPlcHdr"/>
        </w:types>
        <w:behaviors>
          <w:behavior w:val="content"/>
        </w:behaviors>
        <w:guid w:val="{1F5A8EE5-A57B-44BC-90F7-0B0387E8EEB7}"/>
      </w:docPartPr>
      <w:docPartBody>
        <w:p w:rsidR="00AC1E9E" w:rsidRDefault="00AC1E9E" w:rsidP="00AC1E9E">
          <w:pPr>
            <w:pStyle w:val="F0A6BBDE477042C1B0CA6C68C1660FA1"/>
          </w:pPr>
          <w:r w:rsidRPr="008D4DB6">
            <w:rPr>
              <w:rStyle w:val="Comment"/>
              <w:rFonts w:cs="Arial"/>
              <w:color w:val="808080" w:themeColor="background1" w:themeShade="80"/>
            </w:rPr>
            <w:t>Comments</w:t>
          </w:r>
          <w:r w:rsidRPr="008D4DB6">
            <w:rPr>
              <w:rStyle w:val="Comment"/>
              <w:rFonts w:cs="Arial"/>
            </w:rPr>
            <w:t xml:space="preserve"> </w:t>
          </w:r>
        </w:p>
      </w:docPartBody>
    </w:docPart>
    <w:docPart>
      <w:docPartPr>
        <w:name w:val="07C5EB73F83A4B29B1DACD4463F1B0E3"/>
        <w:category>
          <w:name w:val="General"/>
          <w:gallery w:val="placeholder"/>
        </w:category>
        <w:types>
          <w:type w:val="bbPlcHdr"/>
        </w:types>
        <w:behaviors>
          <w:behavior w:val="content"/>
        </w:behaviors>
        <w:guid w:val="{58B25C6E-4A50-4C1F-B10A-60ABD35E8EDC}"/>
      </w:docPartPr>
      <w:docPartBody>
        <w:p w:rsidR="00AC1E9E" w:rsidRDefault="00AC1E9E" w:rsidP="00AC1E9E">
          <w:pPr>
            <w:pStyle w:val="07C5EB73F83A4B29B1DACD4463F1B0E3"/>
          </w:pPr>
          <w:r w:rsidRPr="008D4DB6">
            <w:rPr>
              <w:rStyle w:val="PlaceholderText"/>
            </w:rPr>
            <w:t>Result</w:t>
          </w:r>
        </w:p>
      </w:docPartBody>
    </w:docPart>
    <w:docPart>
      <w:docPartPr>
        <w:name w:val="AE299FBB29354AD7AF06D277F37AEB40"/>
        <w:category>
          <w:name w:val="General"/>
          <w:gallery w:val="placeholder"/>
        </w:category>
        <w:types>
          <w:type w:val="bbPlcHdr"/>
        </w:types>
        <w:behaviors>
          <w:behavior w:val="content"/>
        </w:behaviors>
        <w:guid w:val="{5084906A-3BEA-4487-97ED-A73D67438025}"/>
      </w:docPartPr>
      <w:docPartBody>
        <w:p w:rsidR="00AC1E9E" w:rsidRDefault="00AC1E9E" w:rsidP="00AC1E9E">
          <w:pPr>
            <w:pStyle w:val="AE299FBB29354AD7AF06D277F37AEB40"/>
          </w:pPr>
          <w:r w:rsidRPr="008D4DB6">
            <w:rPr>
              <w:rStyle w:val="Comment"/>
              <w:rFonts w:cs="Arial"/>
              <w:color w:val="808080" w:themeColor="background1" w:themeShade="80"/>
            </w:rPr>
            <w:t>Comments</w:t>
          </w:r>
          <w:r w:rsidRPr="008D4DB6">
            <w:rPr>
              <w:rStyle w:val="Comment"/>
              <w:rFonts w:cs="Arial"/>
            </w:rPr>
            <w:t xml:space="preserve"> </w:t>
          </w:r>
        </w:p>
      </w:docPartBody>
    </w:docPart>
    <w:docPart>
      <w:docPartPr>
        <w:name w:val="8BF2BF8906104B2E998ED085E2AF350C"/>
        <w:category>
          <w:name w:val="General"/>
          <w:gallery w:val="placeholder"/>
        </w:category>
        <w:types>
          <w:type w:val="bbPlcHdr"/>
        </w:types>
        <w:behaviors>
          <w:behavior w:val="content"/>
        </w:behaviors>
        <w:guid w:val="{2E292932-F574-48EB-897B-5032A40CAEBB}"/>
      </w:docPartPr>
      <w:docPartBody>
        <w:p w:rsidR="00AC1E9E" w:rsidRDefault="00AC1E9E" w:rsidP="00AC1E9E">
          <w:pPr>
            <w:pStyle w:val="8BF2BF8906104B2E998ED085E2AF350C"/>
          </w:pPr>
          <w:r w:rsidRPr="008D4DB6">
            <w:rPr>
              <w:rStyle w:val="PlaceholderText"/>
            </w:rPr>
            <w:t>Result</w:t>
          </w:r>
        </w:p>
      </w:docPartBody>
    </w:docPart>
    <w:docPart>
      <w:docPartPr>
        <w:name w:val="42DC6152DA844D86981D8B4FE4949BBE"/>
        <w:category>
          <w:name w:val="General"/>
          <w:gallery w:val="placeholder"/>
        </w:category>
        <w:types>
          <w:type w:val="bbPlcHdr"/>
        </w:types>
        <w:behaviors>
          <w:behavior w:val="content"/>
        </w:behaviors>
        <w:guid w:val="{BF3F2EC8-CE28-43AC-850A-9CA704F664C9}"/>
      </w:docPartPr>
      <w:docPartBody>
        <w:p w:rsidR="00AC1E9E" w:rsidRDefault="00AC1E9E" w:rsidP="00AC1E9E">
          <w:pPr>
            <w:pStyle w:val="42DC6152DA844D86981D8B4FE4949BBE"/>
          </w:pPr>
          <w:r w:rsidRPr="008D4DB6">
            <w:rPr>
              <w:rStyle w:val="Comment"/>
              <w:rFonts w:cs="Arial"/>
              <w:color w:val="808080" w:themeColor="background1" w:themeShade="80"/>
            </w:rPr>
            <w:t>Comments</w:t>
          </w:r>
          <w:r w:rsidRPr="008D4DB6">
            <w:rPr>
              <w:rStyle w:val="Comment"/>
              <w:rFonts w:cs="Arial"/>
            </w:rPr>
            <w:t xml:space="preserve"> </w:t>
          </w:r>
        </w:p>
      </w:docPartBody>
    </w:docPart>
    <w:docPart>
      <w:docPartPr>
        <w:name w:val="35B50F2585B147C3ACB8B653C2162DFE"/>
        <w:category>
          <w:name w:val="General"/>
          <w:gallery w:val="placeholder"/>
        </w:category>
        <w:types>
          <w:type w:val="bbPlcHdr"/>
        </w:types>
        <w:behaviors>
          <w:behavior w:val="content"/>
        </w:behaviors>
        <w:guid w:val="{DA4244BA-DCC1-434A-B502-E11A2530A35D}"/>
      </w:docPartPr>
      <w:docPartBody>
        <w:p w:rsidR="00AC1E9E" w:rsidRDefault="00AC1E9E" w:rsidP="00AC1E9E">
          <w:pPr>
            <w:pStyle w:val="35B50F2585B147C3ACB8B653C2162DFE"/>
          </w:pPr>
          <w:r w:rsidRPr="008D4DB6">
            <w:rPr>
              <w:rStyle w:val="PlaceholderText"/>
            </w:rPr>
            <w:t>Result</w:t>
          </w:r>
        </w:p>
      </w:docPartBody>
    </w:docPart>
    <w:docPart>
      <w:docPartPr>
        <w:name w:val="EE142D285BE04BC7AF2AB844BCA1AC66"/>
        <w:category>
          <w:name w:val="General"/>
          <w:gallery w:val="placeholder"/>
        </w:category>
        <w:types>
          <w:type w:val="bbPlcHdr"/>
        </w:types>
        <w:behaviors>
          <w:behavior w:val="content"/>
        </w:behaviors>
        <w:guid w:val="{56F60355-A20C-44F3-A43A-E3596D83A06A}"/>
      </w:docPartPr>
      <w:docPartBody>
        <w:p w:rsidR="00AC1E9E" w:rsidRDefault="00AC1E9E" w:rsidP="00AC1E9E">
          <w:pPr>
            <w:pStyle w:val="EE142D285BE04BC7AF2AB844BCA1AC66"/>
          </w:pPr>
          <w:r w:rsidRPr="008D4DB6">
            <w:rPr>
              <w:rStyle w:val="Comment"/>
              <w:rFonts w:cs="Arial"/>
              <w:color w:val="808080" w:themeColor="background1" w:themeShade="80"/>
            </w:rPr>
            <w:t>Comments</w:t>
          </w:r>
          <w:r w:rsidRPr="008D4DB6">
            <w:rPr>
              <w:rStyle w:val="Comment"/>
              <w:rFonts w:cs="Arial"/>
            </w:rPr>
            <w:t xml:space="preserve"> </w:t>
          </w:r>
        </w:p>
      </w:docPartBody>
    </w:docPart>
    <w:docPart>
      <w:docPartPr>
        <w:name w:val="446754163F2C4443A8C1E5B680DF1827"/>
        <w:category>
          <w:name w:val="General"/>
          <w:gallery w:val="placeholder"/>
        </w:category>
        <w:types>
          <w:type w:val="bbPlcHdr"/>
        </w:types>
        <w:behaviors>
          <w:behavior w:val="content"/>
        </w:behaviors>
        <w:guid w:val="{73909A31-2B3D-4254-A210-D6F437A502DF}"/>
      </w:docPartPr>
      <w:docPartBody>
        <w:p w:rsidR="00AC1E9E" w:rsidRDefault="00AC1E9E" w:rsidP="00AC1E9E">
          <w:pPr>
            <w:pStyle w:val="446754163F2C4443A8C1E5B680DF1827"/>
          </w:pPr>
          <w:r w:rsidRPr="008D4DB6">
            <w:rPr>
              <w:rStyle w:val="PlaceholderText"/>
            </w:rPr>
            <w:t>Result</w:t>
          </w:r>
        </w:p>
      </w:docPartBody>
    </w:docPart>
    <w:docPart>
      <w:docPartPr>
        <w:name w:val="252ED41CA518479489CA11A8F5203473"/>
        <w:category>
          <w:name w:val="General"/>
          <w:gallery w:val="placeholder"/>
        </w:category>
        <w:types>
          <w:type w:val="bbPlcHdr"/>
        </w:types>
        <w:behaviors>
          <w:behavior w:val="content"/>
        </w:behaviors>
        <w:guid w:val="{43B456DD-B8C2-48AC-9E56-7221FA630B3C}"/>
      </w:docPartPr>
      <w:docPartBody>
        <w:p w:rsidR="00AC1E9E" w:rsidRDefault="00AC1E9E" w:rsidP="00AC1E9E">
          <w:pPr>
            <w:pStyle w:val="252ED41CA518479489CA11A8F5203473"/>
          </w:pPr>
          <w:r w:rsidRPr="008D4DB6">
            <w:rPr>
              <w:rStyle w:val="Comment"/>
              <w:rFonts w:cs="Arial"/>
              <w:color w:val="808080" w:themeColor="background1" w:themeShade="80"/>
            </w:rPr>
            <w:t>Comments</w:t>
          </w:r>
          <w:r w:rsidRPr="008D4DB6">
            <w:rPr>
              <w:rStyle w:val="Comment"/>
              <w:rFonts w:cs="Arial"/>
            </w:rPr>
            <w:t xml:space="preserve"> </w:t>
          </w:r>
        </w:p>
      </w:docPartBody>
    </w:docPart>
    <w:docPart>
      <w:docPartPr>
        <w:name w:val="6544787E6B2847A8910E8B122611BBC3"/>
        <w:category>
          <w:name w:val="General"/>
          <w:gallery w:val="placeholder"/>
        </w:category>
        <w:types>
          <w:type w:val="bbPlcHdr"/>
        </w:types>
        <w:behaviors>
          <w:behavior w:val="content"/>
        </w:behaviors>
        <w:guid w:val="{0A9EC0EF-6B80-498E-975B-102E60476530}"/>
      </w:docPartPr>
      <w:docPartBody>
        <w:p w:rsidR="00AC1E9E" w:rsidRDefault="00AC1E9E" w:rsidP="00AC1E9E">
          <w:pPr>
            <w:pStyle w:val="6544787E6B2847A8910E8B122611BBC3"/>
          </w:pPr>
          <w:r w:rsidRPr="008D4DB6">
            <w:rPr>
              <w:rStyle w:val="PlaceholderText"/>
            </w:rPr>
            <w:t>Result</w:t>
          </w:r>
        </w:p>
      </w:docPartBody>
    </w:docPart>
    <w:docPart>
      <w:docPartPr>
        <w:name w:val="3F2E21A9CC824A71B2D8BB12916AD70F"/>
        <w:category>
          <w:name w:val="General"/>
          <w:gallery w:val="placeholder"/>
        </w:category>
        <w:types>
          <w:type w:val="bbPlcHdr"/>
        </w:types>
        <w:behaviors>
          <w:behavior w:val="content"/>
        </w:behaviors>
        <w:guid w:val="{81934C93-34F3-431F-BC2B-8A944F1F3B20}"/>
      </w:docPartPr>
      <w:docPartBody>
        <w:p w:rsidR="00AC1E9E" w:rsidRDefault="00AC1E9E" w:rsidP="00AC1E9E">
          <w:pPr>
            <w:pStyle w:val="3F2E21A9CC824A71B2D8BB12916AD70F"/>
          </w:pPr>
          <w:r w:rsidRPr="008D4DB6">
            <w:rPr>
              <w:rStyle w:val="Comment"/>
              <w:rFonts w:cs="Arial"/>
              <w:color w:val="808080" w:themeColor="background1" w:themeShade="80"/>
            </w:rPr>
            <w:t>Comments</w:t>
          </w:r>
          <w:r w:rsidRPr="008D4DB6">
            <w:rPr>
              <w:rStyle w:val="Comment"/>
              <w:rFonts w:cs="Arial"/>
            </w:rPr>
            <w:t xml:space="preserve"> </w:t>
          </w:r>
        </w:p>
      </w:docPartBody>
    </w:docPart>
    <w:docPart>
      <w:docPartPr>
        <w:name w:val="06C1C863816C4841B997A91A3E8DFD29"/>
        <w:category>
          <w:name w:val="General"/>
          <w:gallery w:val="placeholder"/>
        </w:category>
        <w:types>
          <w:type w:val="bbPlcHdr"/>
        </w:types>
        <w:behaviors>
          <w:behavior w:val="content"/>
        </w:behaviors>
        <w:guid w:val="{65B016D4-4FAF-415E-A98F-78407EED8CB7}"/>
      </w:docPartPr>
      <w:docPartBody>
        <w:p w:rsidR="00AC1E9E" w:rsidRDefault="00AC1E9E" w:rsidP="00AC1E9E">
          <w:pPr>
            <w:pStyle w:val="06C1C863816C4841B997A91A3E8DFD29"/>
          </w:pPr>
          <w:r w:rsidRPr="008D4DB6">
            <w:rPr>
              <w:rStyle w:val="PlaceholderText"/>
            </w:rPr>
            <w:t>Result</w:t>
          </w:r>
        </w:p>
      </w:docPartBody>
    </w:docPart>
    <w:docPart>
      <w:docPartPr>
        <w:name w:val="D9DBB71976064F6BB5E5589976C2BC20"/>
        <w:category>
          <w:name w:val="General"/>
          <w:gallery w:val="placeholder"/>
        </w:category>
        <w:types>
          <w:type w:val="bbPlcHdr"/>
        </w:types>
        <w:behaviors>
          <w:behavior w:val="content"/>
        </w:behaviors>
        <w:guid w:val="{D7652957-E161-409C-897F-0D589CF10500}"/>
      </w:docPartPr>
      <w:docPartBody>
        <w:p w:rsidR="00AC1E9E" w:rsidRDefault="00AC1E9E" w:rsidP="00AC1E9E">
          <w:pPr>
            <w:pStyle w:val="D9DBB71976064F6BB5E5589976C2BC20"/>
          </w:pPr>
          <w:r w:rsidRPr="008D4DB6">
            <w:rPr>
              <w:rStyle w:val="Comment"/>
              <w:rFonts w:cs="Arial"/>
              <w:color w:val="808080" w:themeColor="background1" w:themeShade="80"/>
            </w:rPr>
            <w:t>Comments</w:t>
          </w:r>
          <w:r w:rsidRPr="008D4DB6">
            <w:rPr>
              <w:rStyle w:val="Comment"/>
              <w:rFonts w:cs="Arial"/>
            </w:rPr>
            <w:t xml:space="preserve"> </w:t>
          </w:r>
        </w:p>
      </w:docPartBody>
    </w:docPart>
    <w:docPart>
      <w:docPartPr>
        <w:name w:val="188F8F74961A41ED9775539AA0F0750D"/>
        <w:category>
          <w:name w:val="General"/>
          <w:gallery w:val="placeholder"/>
        </w:category>
        <w:types>
          <w:type w:val="bbPlcHdr"/>
        </w:types>
        <w:behaviors>
          <w:behavior w:val="content"/>
        </w:behaviors>
        <w:guid w:val="{173AEF56-C45D-4AA1-BB99-05FBF4D57E33}"/>
      </w:docPartPr>
      <w:docPartBody>
        <w:p w:rsidR="00AC1E9E" w:rsidRDefault="00AC1E9E" w:rsidP="00AC1E9E">
          <w:pPr>
            <w:pStyle w:val="188F8F74961A41ED9775539AA0F0750D"/>
          </w:pPr>
          <w:r w:rsidRPr="008D4DB6">
            <w:rPr>
              <w:rStyle w:val="PlaceholderText"/>
            </w:rPr>
            <w:t>Result</w:t>
          </w:r>
        </w:p>
      </w:docPartBody>
    </w:docPart>
    <w:docPart>
      <w:docPartPr>
        <w:name w:val="46FFD1576C0F47299CCAD3BB68AA0B04"/>
        <w:category>
          <w:name w:val="General"/>
          <w:gallery w:val="placeholder"/>
        </w:category>
        <w:types>
          <w:type w:val="bbPlcHdr"/>
        </w:types>
        <w:behaviors>
          <w:behavior w:val="content"/>
        </w:behaviors>
        <w:guid w:val="{3DB5BE45-2910-4153-873D-2438A299CEF5}"/>
      </w:docPartPr>
      <w:docPartBody>
        <w:p w:rsidR="00AC1E9E" w:rsidRDefault="00AC1E9E" w:rsidP="00AC1E9E">
          <w:pPr>
            <w:pStyle w:val="46FFD1576C0F47299CCAD3BB68AA0B04"/>
          </w:pPr>
          <w:r w:rsidRPr="008D4DB6">
            <w:rPr>
              <w:rStyle w:val="Comment"/>
              <w:rFonts w:cs="Arial"/>
              <w:color w:val="808080" w:themeColor="background1" w:themeShade="80"/>
            </w:rPr>
            <w:t>Comments</w:t>
          </w:r>
          <w:r w:rsidRPr="008D4DB6">
            <w:rPr>
              <w:rStyle w:val="Comment"/>
              <w:rFonts w:cs="Arial"/>
            </w:rPr>
            <w:t xml:space="preserve"> </w:t>
          </w:r>
        </w:p>
      </w:docPartBody>
    </w:docPart>
    <w:docPart>
      <w:docPartPr>
        <w:name w:val="7A0341F3910D474D8E8DC65DC7A2B84D"/>
        <w:category>
          <w:name w:val="General"/>
          <w:gallery w:val="placeholder"/>
        </w:category>
        <w:types>
          <w:type w:val="bbPlcHdr"/>
        </w:types>
        <w:behaviors>
          <w:behavior w:val="content"/>
        </w:behaviors>
        <w:guid w:val="{85211C1B-A8E3-4876-9B16-88BF0715B3B0}"/>
      </w:docPartPr>
      <w:docPartBody>
        <w:p w:rsidR="00AC1E9E" w:rsidRDefault="00AC1E9E" w:rsidP="00AC1E9E">
          <w:pPr>
            <w:pStyle w:val="7A0341F3910D474D8E8DC65DC7A2B84D"/>
          </w:pPr>
          <w:r w:rsidRPr="008D4DB6">
            <w:rPr>
              <w:rStyle w:val="PlaceholderText"/>
            </w:rPr>
            <w:t>Result</w:t>
          </w:r>
        </w:p>
      </w:docPartBody>
    </w:docPart>
    <w:docPart>
      <w:docPartPr>
        <w:name w:val="ADD825BBFB0A46C1A3100F013BC6C26B"/>
        <w:category>
          <w:name w:val="General"/>
          <w:gallery w:val="placeholder"/>
        </w:category>
        <w:types>
          <w:type w:val="bbPlcHdr"/>
        </w:types>
        <w:behaviors>
          <w:behavior w:val="content"/>
        </w:behaviors>
        <w:guid w:val="{638C9DD1-E0BB-4CB9-908E-2378D6B78B9A}"/>
      </w:docPartPr>
      <w:docPartBody>
        <w:p w:rsidR="00AC1E9E" w:rsidRDefault="00AC1E9E" w:rsidP="00AC1E9E">
          <w:pPr>
            <w:pStyle w:val="ADD825BBFB0A46C1A3100F013BC6C26B"/>
          </w:pPr>
          <w:r w:rsidRPr="008D4DB6">
            <w:rPr>
              <w:rStyle w:val="Comment"/>
              <w:rFonts w:cs="Arial"/>
              <w:color w:val="808080" w:themeColor="background1" w:themeShade="80"/>
            </w:rPr>
            <w:t>Comments</w:t>
          </w:r>
          <w:r w:rsidRPr="008D4DB6">
            <w:rPr>
              <w:rStyle w:val="Comment"/>
              <w:rFonts w:cs="Arial"/>
            </w:rPr>
            <w:t xml:space="preserve"> </w:t>
          </w:r>
        </w:p>
      </w:docPartBody>
    </w:docPart>
    <w:docPart>
      <w:docPartPr>
        <w:name w:val="752AAC6105954FDB8A7D444209C005E9"/>
        <w:category>
          <w:name w:val="General"/>
          <w:gallery w:val="placeholder"/>
        </w:category>
        <w:types>
          <w:type w:val="bbPlcHdr"/>
        </w:types>
        <w:behaviors>
          <w:behavior w:val="content"/>
        </w:behaviors>
        <w:guid w:val="{D7F22EF2-FD3A-4DB4-BEF2-B5152DAF3FE0}"/>
      </w:docPartPr>
      <w:docPartBody>
        <w:p w:rsidR="00AC1E9E" w:rsidRDefault="00AC1E9E" w:rsidP="00AC1E9E">
          <w:pPr>
            <w:pStyle w:val="752AAC6105954FDB8A7D444209C005E9"/>
          </w:pPr>
          <w:r w:rsidRPr="008D4DB6">
            <w:rPr>
              <w:rStyle w:val="PlaceholderText"/>
            </w:rPr>
            <w:t>Result</w:t>
          </w:r>
        </w:p>
      </w:docPartBody>
    </w:docPart>
    <w:docPart>
      <w:docPartPr>
        <w:name w:val="FA2DED58006544028D582EA2C6A0FB65"/>
        <w:category>
          <w:name w:val="General"/>
          <w:gallery w:val="placeholder"/>
        </w:category>
        <w:types>
          <w:type w:val="bbPlcHdr"/>
        </w:types>
        <w:behaviors>
          <w:behavior w:val="content"/>
        </w:behaviors>
        <w:guid w:val="{74019643-4597-4D50-B8CA-B89E4AA4631E}"/>
      </w:docPartPr>
      <w:docPartBody>
        <w:p w:rsidR="00AC1E9E" w:rsidRDefault="00AC1E9E" w:rsidP="00AC1E9E">
          <w:pPr>
            <w:pStyle w:val="FA2DED58006544028D582EA2C6A0FB65"/>
          </w:pPr>
          <w:r w:rsidRPr="008D4DB6">
            <w:rPr>
              <w:rStyle w:val="Comment"/>
              <w:rFonts w:cs="Arial"/>
              <w:color w:val="808080" w:themeColor="background1" w:themeShade="80"/>
            </w:rPr>
            <w:t>Comments</w:t>
          </w:r>
          <w:r w:rsidRPr="008D4DB6">
            <w:rPr>
              <w:rStyle w:val="Comment"/>
              <w:rFonts w:cs="Arial"/>
            </w:rPr>
            <w:t xml:space="preserve"> </w:t>
          </w:r>
        </w:p>
      </w:docPartBody>
    </w:docPart>
    <w:docPart>
      <w:docPartPr>
        <w:name w:val="3FAA9097AFC141D980CCDCD2B35E4FA7"/>
        <w:category>
          <w:name w:val="General"/>
          <w:gallery w:val="placeholder"/>
        </w:category>
        <w:types>
          <w:type w:val="bbPlcHdr"/>
        </w:types>
        <w:behaviors>
          <w:behavior w:val="content"/>
        </w:behaviors>
        <w:guid w:val="{9CA254D6-81E4-4F92-BC53-CB97B52E0EC1}"/>
      </w:docPartPr>
      <w:docPartBody>
        <w:p w:rsidR="00AC1E9E" w:rsidRDefault="00AC1E9E" w:rsidP="00AC1E9E">
          <w:pPr>
            <w:pStyle w:val="3FAA9097AFC141D980CCDCD2B35E4FA7"/>
          </w:pPr>
          <w:r w:rsidRPr="00C13D04">
            <w:rPr>
              <w:rFonts w:ascii="Arial" w:hAnsi="Arial" w:cs="Arial"/>
              <w:b/>
            </w:rPr>
            <w:t>Name of Command</w:t>
          </w:r>
        </w:p>
      </w:docPartBody>
    </w:docPart>
    <w:docPart>
      <w:docPartPr>
        <w:name w:val="5FA8FEF239CB410CBA047CCE98BF8BA5"/>
        <w:category>
          <w:name w:val="General"/>
          <w:gallery w:val="placeholder"/>
        </w:category>
        <w:types>
          <w:type w:val="bbPlcHdr"/>
        </w:types>
        <w:behaviors>
          <w:behavior w:val="content"/>
        </w:behaviors>
        <w:guid w:val="{DA0A3E0D-0544-45E4-9E6F-4B69F710D631}"/>
      </w:docPartPr>
      <w:docPartBody>
        <w:p w:rsidR="00AC1E9E" w:rsidRDefault="00AC1E9E" w:rsidP="00AC1E9E">
          <w:pPr>
            <w:pStyle w:val="5FA8FEF239CB410CBA047CCE98BF8BA5"/>
          </w:pPr>
          <w:r w:rsidRPr="00C60C74">
            <w:rPr>
              <w:rStyle w:val="PlaceholderText"/>
              <w:rFonts w:ascii="Arial" w:hAnsi="Arial" w:cs="Arial"/>
              <w:i/>
            </w:rPr>
            <w:t>Date.</w:t>
          </w:r>
        </w:p>
      </w:docPartBody>
    </w:docPart>
    <w:docPart>
      <w:docPartPr>
        <w:name w:val="B0B173949CA0419F9FD5CAFCCF345020"/>
        <w:category>
          <w:name w:val="General"/>
          <w:gallery w:val="placeholder"/>
        </w:category>
        <w:types>
          <w:type w:val="bbPlcHdr"/>
        </w:types>
        <w:behaviors>
          <w:behavior w:val="content"/>
        </w:behaviors>
        <w:guid w:val="{A78C2F68-93BE-4F9D-9DBB-75D9A5E07027}"/>
      </w:docPartPr>
      <w:docPartBody>
        <w:p w:rsidR="00AC1E9E" w:rsidRDefault="00AC1E9E" w:rsidP="00AC1E9E">
          <w:pPr>
            <w:pStyle w:val="B0B173949CA0419F9FD5CAFCCF345020"/>
          </w:pPr>
          <w:r w:rsidRPr="00C13D04">
            <w:rPr>
              <w:rFonts w:ascii="Arial" w:hAnsi="Arial" w:cs="Arial"/>
              <w:b/>
            </w:rPr>
            <w:t>Inspector</w:t>
          </w:r>
        </w:p>
      </w:docPartBody>
    </w:docPart>
    <w:docPart>
      <w:docPartPr>
        <w:name w:val="C2EF677D710D4CB3865C12A4B0DCFAFA"/>
        <w:category>
          <w:name w:val="General"/>
          <w:gallery w:val="placeholder"/>
        </w:category>
        <w:types>
          <w:type w:val="bbPlcHdr"/>
        </w:types>
        <w:behaviors>
          <w:behavior w:val="content"/>
        </w:behaviors>
        <w:guid w:val="{B4473F9B-FDE7-4A0F-8312-01EF884B5E9C}"/>
      </w:docPartPr>
      <w:docPartBody>
        <w:p w:rsidR="00AC1E9E" w:rsidRDefault="00AC1E9E" w:rsidP="00AC1E9E">
          <w:pPr>
            <w:pStyle w:val="C2EF677D710D4CB3865C12A4B0DCFAFA"/>
          </w:pPr>
          <w:r w:rsidRPr="00C13D04">
            <w:rPr>
              <w:rFonts w:ascii="Arial" w:hAnsi="Arial" w:cs="Arial"/>
              <w:b/>
            </w:rPr>
            <w:t>Final Assessment</w:t>
          </w:r>
        </w:p>
      </w:docPartBody>
    </w:docPart>
    <w:docPart>
      <w:docPartPr>
        <w:name w:val="7F20653409104827AD1D3A43B68E05B4"/>
        <w:category>
          <w:name w:val="General"/>
          <w:gallery w:val="placeholder"/>
        </w:category>
        <w:types>
          <w:type w:val="bbPlcHdr"/>
        </w:types>
        <w:behaviors>
          <w:behavior w:val="content"/>
        </w:behaviors>
        <w:guid w:val="{D8076BAC-B812-4884-A193-841CBE0A9A65}"/>
      </w:docPartPr>
      <w:docPartBody>
        <w:p w:rsidR="00AC1E9E" w:rsidRDefault="00AC1E9E" w:rsidP="00AC1E9E">
          <w:pPr>
            <w:pStyle w:val="7F20653409104827AD1D3A43B68E05B4"/>
          </w:pPr>
          <w:r w:rsidRPr="00136DD3">
            <w:rPr>
              <w:rStyle w:val="PlaceholderText"/>
            </w:rPr>
            <w:t>Click here to enter text.</w:t>
          </w:r>
        </w:p>
      </w:docPartBody>
    </w:docPart>
    <w:docPart>
      <w:docPartPr>
        <w:name w:val="0C7CEBD1FE0042E38FF4C2C2076216FE"/>
        <w:category>
          <w:name w:val="General"/>
          <w:gallery w:val="placeholder"/>
        </w:category>
        <w:types>
          <w:type w:val="bbPlcHdr"/>
        </w:types>
        <w:behaviors>
          <w:behavior w:val="content"/>
        </w:behaviors>
        <w:guid w:val="{85568EDA-2BFB-4EF1-B6E5-CDEB42FA19C9}"/>
      </w:docPartPr>
      <w:docPartBody>
        <w:p w:rsidR="00AC1E9E" w:rsidRDefault="00AC1E9E" w:rsidP="00AC1E9E">
          <w:pPr>
            <w:pStyle w:val="0C7CEBD1FE0042E38FF4C2C2076216FE"/>
          </w:pPr>
          <w:r w:rsidRPr="00136DD3">
            <w:rPr>
              <w:rStyle w:val="PlaceholderText"/>
            </w:rPr>
            <w:t>Click here to enter text.</w:t>
          </w:r>
        </w:p>
      </w:docPartBody>
    </w:docPart>
    <w:docPart>
      <w:docPartPr>
        <w:name w:val="6931A0942024458B96A32B1F49F13181"/>
        <w:category>
          <w:name w:val="General"/>
          <w:gallery w:val="placeholder"/>
        </w:category>
        <w:types>
          <w:type w:val="bbPlcHdr"/>
        </w:types>
        <w:behaviors>
          <w:behavior w:val="content"/>
        </w:behaviors>
        <w:guid w:val="{58CBE774-03BE-4D11-AF89-F94A1D2C2E2A}"/>
      </w:docPartPr>
      <w:docPartBody>
        <w:p w:rsidR="00AC1E9E" w:rsidRDefault="00AC1E9E" w:rsidP="00AC1E9E">
          <w:pPr>
            <w:pStyle w:val="6931A0942024458B96A32B1F49F13181"/>
          </w:pPr>
          <w:r w:rsidRPr="00C13D04">
            <w:rPr>
              <w:rStyle w:val="Comment"/>
              <w:rFonts w:cs="Arial"/>
              <w:color w:val="808080" w:themeColor="background1" w:themeShade="80"/>
            </w:rPr>
            <w:t xml:space="preserve"> </w:t>
          </w:r>
          <w:r w:rsidRPr="00C13D04">
            <w:rPr>
              <w:rStyle w:val="Comment"/>
              <w:rFonts w:cs="Arial"/>
              <w:color w:val="A6A6A6" w:themeColor="background1" w:themeShade="A6"/>
            </w:rPr>
            <w:t xml:space="preserve">Place Here </w:t>
          </w:r>
        </w:p>
      </w:docPartBody>
    </w:docPart>
    <w:docPart>
      <w:docPartPr>
        <w:name w:val="C14390C4EFC741D19A8AFA0FB5A19566"/>
        <w:category>
          <w:name w:val="General"/>
          <w:gallery w:val="placeholder"/>
        </w:category>
        <w:types>
          <w:type w:val="bbPlcHdr"/>
        </w:types>
        <w:behaviors>
          <w:behavior w:val="content"/>
        </w:behaviors>
        <w:guid w:val="{B6D8FBF8-9FD2-4B58-B265-C655B08003FE}"/>
      </w:docPartPr>
      <w:docPartBody>
        <w:p w:rsidR="00AC1E9E" w:rsidRDefault="00AC1E9E" w:rsidP="00AC1E9E">
          <w:pPr>
            <w:pStyle w:val="C14390C4EFC741D19A8AFA0FB5A19566"/>
          </w:pPr>
          <w:r w:rsidRPr="00C13D04">
            <w:rPr>
              <w:rStyle w:val="PlaceholderText"/>
            </w:rPr>
            <w:t>Result</w:t>
          </w:r>
        </w:p>
      </w:docPartBody>
    </w:docPart>
    <w:docPart>
      <w:docPartPr>
        <w:name w:val="737EFE1BDC8E4C80895D2642EE345C7B"/>
        <w:category>
          <w:name w:val="General"/>
          <w:gallery w:val="placeholder"/>
        </w:category>
        <w:types>
          <w:type w:val="bbPlcHdr"/>
        </w:types>
        <w:behaviors>
          <w:behavior w:val="content"/>
        </w:behaviors>
        <w:guid w:val="{2DE85968-85A0-446F-ABF5-3F775CD3A514}"/>
      </w:docPartPr>
      <w:docPartBody>
        <w:p w:rsidR="00AC1E9E" w:rsidRDefault="00AC1E9E" w:rsidP="00AC1E9E">
          <w:pPr>
            <w:pStyle w:val="737EFE1BDC8E4C80895D2642EE345C7B"/>
          </w:pPr>
          <w:r w:rsidRPr="00C13D04">
            <w:rPr>
              <w:rStyle w:val="Comment"/>
              <w:rFonts w:cs="Arial"/>
              <w:color w:val="A6A6A6"/>
            </w:rPr>
            <w:t>Comments</w:t>
          </w:r>
        </w:p>
      </w:docPartBody>
    </w:docPart>
    <w:docPart>
      <w:docPartPr>
        <w:name w:val="9C51E68E1F16497E8164BBA25BF30595"/>
        <w:category>
          <w:name w:val="General"/>
          <w:gallery w:val="placeholder"/>
        </w:category>
        <w:types>
          <w:type w:val="bbPlcHdr"/>
        </w:types>
        <w:behaviors>
          <w:behavior w:val="content"/>
        </w:behaviors>
        <w:guid w:val="{B5398919-854F-4470-8A18-721E78ACEA9F}"/>
      </w:docPartPr>
      <w:docPartBody>
        <w:p w:rsidR="00AC1E9E" w:rsidRDefault="00AC1E9E" w:rsidP="00AC1E9E">
          <w:pPr>
            <w:pStyle w:val="9C51E68E1F16497E8164BBA25BF30595"/>
          </w:pPr>
          <w:r w:rsidRPr="00C13D04">
            <w:rPr>
              <w:rStyle w:val="PlaceholderText"/>
            </w:rPr>
            <w:t>Result</w:t>
          </w:r>
        </w:p>
      </w:docPartBody>
    </w:docPart>
    <w:docPart>
      <w:docPartPr>
        <w:name w:val="65BC4297B55241EFB78A7957ED99B495"/>
        <w:category>
          <w:name w:val="General"/>
          <w:gallery w:val="placeholder"/>
        </w:category>
        <w:types>
          <w:type w:val="bbPlcHdr"/>
        </w:types>
        <w:behaviors>
          <w:behavior w:val="content"/>
        </w:behaviors>
        <w:guid w:val="{0F4D826F-3296-4482-9998-586BB7E4C010}"/>
      </w:docPartPr>
      <w:docPartBody>
        <w:p w:rsidR="00AC1E9E" w:rsidRDefault="00AC1E9E" w:rsidP="00AC1E9E">
          <w:pPr>
            <w:pStyle w:val="65BC4297B55241EFB78A7957ED99B495"/>
          </w:pPr>
          <w:r w:rsidRPr="00C13D04">
            <w:rPr>
              <w:rStyle w:val="Comment"/>
              <w:rFonts w:cs="Arial"/>
              <w:color w:val="A6A6A6"/>
            </w:rPr>
            <w:t>Comments</w:t>
          </w:r>
        </w:p>
      </w:docPartBody>
    </w:docPart>
    <w:docPart>
      <w:docPartPr>
        <w:name w:val="E3EDFE30273642FFB379FBCEAE2520A0"/>
        <w:category>
          <w:name w:val="General"/>
          <w:gallery w:val="placeholder"/>
        </w:category>
        <w:types>
          <w:type w:val="bbPlcHdr"/>
        </w:types>
        <w:behaviors>
          <w:behavior w:val="content"/>
        </w:behaviors>
        <w:guid w:val="{59CE1439-60D3-4008-BF30-C6FB0E8D1E8D}"/>
      </w:docPartPr>
      <w:docPartBody>
        <w:p w:rsidR="00AC1E9E" w:rsidRDefault="00AC1E9E" w:rsidP="00AC1E9E">
          <w:pPr>
            <w:pStyle w:val="E3EDFE30273642FFB379FBCEAE2520A0"/>
          </w:pPr>
          <w:r w:rsidRPr="00C13D04">
            <w:rPr>
              <w:rStyle w:val="PlaceholderText"/>
            </w:rPr>
            <w:t>Result</w:t>
          </w:r>
        </w:p>
      </w:docPartBody>
    </w:docPart>
    <w:docPart>
      <w:docPartPr>
        <w:name w:val="F9A77D42FD704166B3AC64EEC467259E"/>
        <w:category>
          <w:name w:val="General"/>
          <w:gallery w:val="placeholder"/>
        </w:category>
        <w:types>
          <w:type w:val="bbPlcHdr"/>
        </w:types>
        <w:behaviors>
          <w:behavior w:val="content"/>
        </w:behaviors>
        <w:guid w:val="{270EB359-5CF9-420A-A353-8AAFCEC5EE42}"/>
      </w:docPartPr>
      <w:docPartBody>
        <w:p w:rsidR="00AC1E9E" w:rsidRDefault="00AC1E9E" w:rsidP="00AC1E9E">
          <w:pPr>
            <w:pStyle w:val="F9A77D42FD704166B3AC64EEC467259E"/>
          </w:pPr>
          <w:r w:rsidRPr="00C13D04">
            <w:rPr>
              <w:rStyle w:val="Comment"/>
              <w:rFonts w:cs="Arial"/>
              <w:color w:val="A6A6A6"/>
            </w:rPr>
            <w:t>Comments</w:t>
          </w:r>
        </w:p>
      </w:docPartBody>
    </w:docPart>
    <w:docPart>
      <w:docPartPr>
        <w:name w:val="ADA4A9FCA50A46EE8A6A8CC29088BBCC"/>
        <w:category>
          <w:name w:val="General"/>
          <w:gallery w:val="placeholder"/>
        </w:category>
        <w:types>
          <w:type w:val="bbPlcHdr"/>
        </w:types>
        <w:behaviors>
          <w:behavior w:val="content"/>
        </w:behaviors>
        <w:guid w:val="{AAD90063-70B1-43A0-B32B-CDA25CCA1D7D}"/>
      </w:docPartPr>
      <w:docPartBody>
        <w:p w:rsidR="00AC1E9E" w:rsidRDefault="00AC1E9E" w:rsidP="00AC1E9E">
          <w:pPr>
            <w:pStyle w:val="ADA4A9FCA50A46EE8A6A8CC29088BBCC"/>
          </w:pPr>
          <w:r w:rsidRPr="00C13D04">
            <w:rPr>
              <w:rStyle w:val="PlaceholderText"/>
            </w:rPr>
            <w:t>Result</w:t>
          </w:r>
        </w:p>
      </w:docPartBody>
    </w:docPart>
    <w:docPart>
      <w:docPartPr>
        <w:name w:val="422FA9FAD49148B2A2386664600B7BE4"/>
        <w:category>
          <w:name w:val="General"/>
          <w:gallery w:val="placeholder"/>
        </w:category>
        <w:types>
          <w:type w:val="bbPlcHdr"/>
        </w:types>
        <w:behaviors>
          <w:behavior w:val="content"/>
        </w:behaviors>
        <w:guid w:val="{0394BC08-87F6-46C4-9370-4A1710B786C5}"/>
      </w:docPartPr>
      <w:docPartBody>
        <w:p w:rsidR="00AC1E9E" w:rsidRDefault="00AC1E9E" w:rsidP="00AC1E9E">
          <w:pPr>
            <w:pStyle w:val="422FA9FAD49148B2A2386664600B7BE4"/>
          </w:pPr>
          <w:r w:rsidRPr="00C13D04">
            <w:rPr>
              <w:rStyle w:val="Comment"/>
              <w:rFonts w:cs="Arial"/>
              <w:color w:val="A6A6A6"/>
            </w:rPr>
            <w:t>Comments</w:t>
          </w:r>
        </w:p>
      </w:docPartBody>
    </w:docPart>
    <w:docPart>
      <w:docPartPr>
        <w:name w:val="714558997011428B844C26DC4BC919FD"/>
        <w:category>
          <w:name w:val="General"/>
          <w:gallery w:val="placeholder"/>
        </w:category>
        <w:types>
          <w:type w:val="bbPlcHdr"/>
        </w:types>
        <w:behaviors>
          <w:behavior w:val="content"/>
        </w:behaviors>
        <w:guid w:val="{D0B0E8CE-967E-4C5D-924E-567B3E212E0C}"/>
      </w:docPartPr>
      <w:docPartBody>
        <w:p w:rsidR="00AC1E9E" w:rsidRDefault="00AC1E9E" w:rsidP="00AC1E9E">
          <w:pPr>
            <w:pStyle w:val="714558997011428B844C26DC4BC919FD"/>
          </w:pPr>
          <w:r w:rsidRPr="00C13D04">
            <w:rPr>
              <w:rStyle w:val="PlaceholderText"/>
            </w:rPr>
            <w:t>Result</w:t>
          </w:r>
        </w:p>
      </w:docPartBody>
    </w:docPart>
    <w:docPart>
      <w:docPartPr>
        <w:name w:val="E4C75CEA43A8437495930424BCD379C3"/>
        <w:category>
          <w:name w:val="General"/>
          <w:gallery w:val="placeholder"/>
        </w:category>
        <w:types>
          <w:type w:val="bbPlcHdr"/>
        </w:types>
        <w:behaviors>
          <w:behavior w:val="content"/>
        </w:behaviors>
        <w:guid w:val="{5E0BC2AF-6614-49CD-9C52-D50EB486C138}"/>
      </w:docPartPr>
      <w:docPartBody>
        <w:p w:rsidR="00AC1E9E" w:rsidRDefault="00AC1E9E" w:rsidP="00AC1E9E">
          <w:pPr>
            <w:pStyle w:val="E4C75CEA43A8437495930424BCD379C3"/>
          </w:pPr>
          <w:r w:rsidRPr="00C13D04">
            <w:rPr>
              <w:rStyle w:val="PlaceholderText"/>
            </w:rPr>
            <w:t>Result</w:t>
          </w:r>
        </w:p>
      </w:docPartBody>
    </w:docPart>
    <w:docPart>
      <w:docPartPr>
        <w:name w:val="5E7E99D44F69484981B83B8DB25C4850"/>
        <w:category>
          <w:name w:val="General"/>
          <w:gallery w:val="placeholder"/>
        </w:category>
        <w:types>
          <w:type w:val="bbPlcHdr"/>
        </w:types>
        <w:behaviors>
          <w:behavior w:val="content"/>
        </w:behaviors>
        <w:guid w:val="{58A77DDB-CC02-4BDE-89DE-9D83E8D2EEEF}"/>
      </w:docPartPr>
      <w:docPartBody>
        <w:p w:rsidR="00AC1E9E" w:rsidRDefault="00AC1E9E" w:rsidP="00AC1E9E">
          <w:pPr>
            <w:pStyle w:val="5E7E99D44F69484981B83B8DB25C4850"/>
          </w:pPr>
          <w:r w:rsidRPr="00C13D04">
            <w:rPr>
              <w:rStyle w:val="Comment"/>
              <w:rFonts w:cs="Arial"/>
              <w:color w:val="A6A6A6"/>
            </w:rPr>
            <w:t>Comments</w:t>
          </w:r>
        </w:p>
      </w:docPartBody>
    </w:docPart>
    <w:docPart>
      <w:docPartPr>
        <w:name w:val="C1FA0F4BB76B4439BE50B4D18F72634C"/>
        <w:category>
          <w:name w:val="General"/>
          <w:gallery w:val="placeholder"/>
        </w:category>
        <w:types>
          <w:type w:val="bbPlcHdr"/>
        </w:types>
        <w:behaviors>
          <w:behavior w:val="content"/>
        </w:behaviors>
        <w:guid w:val="{9FFCEC40-EB55-4871-8E18-F618CFBD0F26}"/>
      </w:docPartPr>
      <w:docPartBody>
        <w:p w:rsidR="00AC1E9E" w:rsidRDefault="00AC1E9E" w:rsidP="00AC1E9E">
          <w:pPr>
            <w:pStyle w:val="C1FA0F4BB76B4439BE50B4D18F72634C"/>
          </w:pPr>
          <w:r w:rsidRPr="00C13D04">
            <w:rPr>
              <w:rStyle w:val="PlaceholderText"/>
            </w:rPr>
            <w:t>Result</w:t>
          </w:r>
        </w:p>
      </w:docPartBody>
    </w:docPart>
    <w:docPart>
      <w:docPartPr>
        <w:name w:val="99CA0223E5A948B5B541E7BA131C15E1"/>
        <w:category>
          <w:name w:val="General"/>
          <w:gallery w:val="placeholder"/>
        </w:category>
        <w:types>
          <w:type w:val="bbPlcHdr"/>
        </w:types>
        <w:behaviors>
          <w:behavior w:val="content"/>
        </w:behaviors>
        <w:guid w:val="{8D5ED595-B916-4678-901E-871C39DC1EF6}"/>
      </w:docPartPr>
      <w:docPartBody>
        <w:p w:rsidR="00AC1E9E" w:rsidRDefault="00AC1E9E" w:rsidP="00AC1E9E">
          <w:pPr>
            <w:pStyle w:val="99CA0223E5A948B5B541E7BA131C15E1"/>
          </w:pPr>
          <w:r w:rsidRPr="00C13D04">
            <w:rPr>
              <w:rStyle w:val="Comment"/>
              <w:rFonts w:cs="Arial"/>
              <w:color w:val="A6A6A6"/>
            </w:rPr>
            <w:t>Comments</w:t>
          </w:r>
        </w:p>
      </w:docPartBody>
    </w:docPart>
    <w:docPart>
      <w:docPartPr>
        <w:name w:val="D09C20604DD4442DB4568AC98AD72AEC"/>
        <w:category>
          <w:name w:val="General"/>
          <w:gallery w:val="placeholder"/>
        </w:category>
        <w:types>
          <w:type w:val="bbPlcHdr"/>
        </w:types>
        <w:behaviors>
          <w:behavior w:val="content"/>
        </w:behaviors>
        <w:guid w:val="{F11C45A9-F0ED-4FB2-9159-3B4478928267}"/>
      </w:docPartPr>
      <w:docPartBody>
        <w:p w:rsidR="00AC1E9E" w:rsidRDefault="00AC1E9E" w:rsidP="00AC1E9E">
          <w:pPr>
            <w:pStyle w:val="D09C20604DD4442DB4568AC98AD72AEC"/>
          </w:pPr>
          <w:r w:rsidRPr="00C13D04">
            <w:rPr>
              <w:rStyle w:val="PlaceholderText"/>
            </w:rPr>
            <w:t>Result</w:t>
          </w:r>
        </w:p>
      </w:docPartBody>
    </w:docPart>
    <w:docPart>
      <w:docPartPr>
        <w:name w:val="FBFEC453FE31444580B611CFFB82E92B"/>
        <w:category>
          <w:name w:val="General"/>
          <w:gallery w:val="placeholder"/>
        </w:category>
        <w:types>
          <w:type w:val="bbPlcHdr"/>
        </w:types>
        <w:behaviors>
          <w:behavior w:val="content"/>
        </w:behaviors>
        <w:guid w:val="{2BE50E71-136C-41D5-86A1-172A2DC7209B}"/>
      </w:docPartPr>
      <w:docPartBody>
        <w:p w:rsidR="00AC1E9E" w:rsidRDefault="00AC1E9E" w:rsidP="00AC1E9E">
          <w:pPr>
            <w:pStyle w:val="FBFEC453FE31444580B611CFFB82E92B"/>
          </w:pPr>
          <w:r w:rsidRPr="00C13D04">
            <w:rPr>
              <w:rStyle w:val="Comment"/>
              <w:rFonts w:cs="Arial"/>
              <w:color w:val="A6A6A6"/>
            </w:rPr>
            <w:t>Comments</w:t>
          </w:r>
        </w:p>
      </w:docPartBody>
    </w:docPart>
    <w:docPart>
      <w:docPartPr>
        <w:name w:val="B4BA4BCA319B4334978F932AC55F54F3"/>
        <w:category>
          <w:name w:val="General"/>
          <w:gallery w:val="placeholder"/>
        </w:category>
        <w:types>
          <w:type w:val="bbPlcHdr"/>
        </w:types>
        <w:behaviors>
          <w:behavior w:val="content"/>
        </w:behaviors>
        <w:guid w:val="{17403641-BAF0-43BE-953A-439742C49689}"/>
      </w:docPartPr>
      <w:docPartBody>
        <w:p w:rsidR="00AC1E9E" w:rsidRDefault="00AC1E9E" w:rsidP="00AC1E9E">
          <w:pPr>
            <w:pStyle w:val="B4BA4BCA319B4334978F932AC55F54F3"/>
          </w:pPr>
          <w:r w:rsidRPr="00C13D04">
            <w:rPr>
              <w:rStyle w:val="PlaceholderText"/>
            </w:rPr>
            <w:t>Result</w:t>
          </w:r>
        </w:p>
      </w:docPartBody>
    </w:docPart>
    <w:docPart>
      <w:docPartPr>
        <w:name w:val="076B9B63402C43D3A45B1B97ED49B45D"/>
        <w:category>
          <w:name w:val="General"/>
          <w:gallery w:val="placeholder"/>
        </w:category>
        <w:types>
          <w:type w:val="bbPlcHdr"/>
        </w:types>
        <w:behaviors>
          <w:behavior w:val="content"/>
        </w:behaviors>
        <w:guid w:val="{03116BC0-9C56-443F-AEC3-B197FBEB7705}"/>
      </w:docPartPr>
      <w:docPartBody>
        <w:p w:rsidR="00AC1E9E" w:rsidRDefault="00AC1E9E" w:rsidP="00AC1E9E">
          <w:pPr>
            <w:pStyle w:val="076B9B63402C43D3A45B1B97ED49B45D"/>
          </w:pPr>
          <w:r w:rsidRPr="00C13D04">
            <w:rPr>
              <w:rStyle w:val="Comment"/>
              <w:rFonts w:cs="Arial"/>
              <w:color w:val="A6A6A6"/>
            </w:rPr>
            <w:t>Comments</w:t>
          </w:r>
        </w:p>
      </w:docPartBody>
    </w:docPart>
    <w:docPart>
      <w:docPartPr>
        <w:name w:val="4A11CD76A27D4B7BBF804FB1763C210C"/>
        <w:category>
          <w:name w:val="General"/>
          <w:gallery w:val="placeholder"/>
        </w:category>
        <w:types>
          <w:type w:val="bbPlcHdr"/>
        </w:types>
        <w:behaviors>
          <w:behavior w:val="content"/>
        </w:behaviors>
        <w:guid w:val="{A594B683-427A-4DA3-A153-410B152299DD}"/>
      </w:docPartPr>
      <w:docPartBody>
        <w:p w:rsidR="00AC1E9E" w:rsidRDefault="00AC1E9E" w:rsidP="00AC1E9E">
          <w:pPr>
            <w:pStyle w:val="4A11CD76A27D4B7BBF804FB1763C210C"/>
          </w:pPr>
          <w:r w:rsidRPr="00C13D04">
            <w:rPr>
              <w:rStyle w:val="PlaceholderText"/>
            </w:rPr>
            <w:t>Result</w:t>
          </w:r>
        </w:p>
      </w:docPartBody>
    </w:docPart>
    <w:docPart>
      <w:docPartPr>
        <w:name w:val="330EBF6CE7ED431B819CD152D3EB5304"/>
        <w:category>
          <w:name w:val="General"/>
          <w:gallery w:val="placeholder"/>
        </w:category>
        <w:types>
          <w:type w:val="bbPlcHdr"/>
        </w:types>
        <w:behaviors>
          <w:behavior w:val="content"/>
        </w:behaviors>
        <w:guid w:val="{130BA747-42F1-4296-80B8-5F1EF4597CBB}"/>
      </w:docPartPr>
      <w:docPartBody>
        <w:p w:rsidR="00AC1E9E" w:rsidRDefault="00AC1E9E" w:rsidP="00AC1E9E">
          <w:pPr>
            <w:pStyle w:val="330EBF6CE7ED431B819CD152D3EB5304"/>
          </w:pPr>
          <w:r w:rsidRPr="00C13D04">
            <w:rPr>
              <w:rStyle w:val="Comment"/>
              <w:rFonts w:cs="Arial"/>
              <w:color w:val="A6A6A6"/>
            </w:rPr>
            <w:t>Comments</w:t>
          </w:r>
        </w:p>
      </w:docPartBody>
    </w:docPart>
    <w:docPart>
      <w:docPartPr>
        <w:name w:val="3A6489EAD63644178A15C547030555C8"/>
        <w:category>
          <w:name w:val="General"/>
          <w:gallery w:val="placeholder"/>
        </w:category>
        <w:types>
          <w:type w:val="bbPlcHdr"/>
        </w:types>
        <w:behaviors>
          <w:behavior w:val="content"/>
        </w:behaviors>
        <w:guid w:val="{8521C702-B5E3-46DE-A645-9BB9BEFE71F7}"/>
      </w:docPartPr>
      <w:docPartBody>
        <w:p w:rsidR="00AC1E9E" w:rsidRDefault="00AC1E9E" w:rsidP="00AC1E9E">
          <w:pPr>
            <w:pStyle w:val="3A6489EAD63644178A15C547030555C8"/>
          </w:pPr>
          <w:r w:rsidRPr="00C13D04">
            <w:rPr>
              <w:rStyle w:val="PlaceholderText"/>
            </w:rPr>
            <w:t>Result</w:t>
          </w:r>
        </w:p>
      </w:docPartBody>
    </w:docPart>
    <w:docPart>
      <w:docPartPr>
        <w:name w:val="6DE1D1B8745848CF819A63ABB85333AE"/>
        <w:category>
          <w:name w:val="General"/>
          <w:gallery w:val="placeholder"/>
        </w:category>
        <w:types>
          <w:type w:val="bbPlcHdr"/>
        </w:types>
        <w:behaviors>
          <w:behavior w:val="content"/>
        </w:behaviors>
        <w:guid w:val="{4AFE2AC6-618D-4915-9A5C-D8CF65E8C289}"/>
      </w:docPartPr>
      <w:docPartBody>
        <w:p w:rsidR="00AC1E9E" w:rsidRDefault="00AC1E9E" w:rsidP="00AC1E9E">
          <w:pPr>
            <w:pStyle w:val="6DE1D1B8745848CF819A63ABB85333AE"/>
          </w:pPr>
          <w:r w:rsidRPr="00C13D04">
            <w:rPr>
              <w:rStyle w:val="Comment"/>
              <w:rFonts w:cs="Arial"/>
              <w:color w:val="A6A6A6"/>
            </w:rPr>
            <w:t>Comments</w:t>
          </w:r>
        </w:p>
      </w:docPartBody>
    </w:docPart>
    <w:docPart>
      <w:docPartPr>
        <w:name w:val="2911F593C0734B19827B2F1029EF1D70"/>
        <w:category>
          <w:name w:val="General"/>
          <w:gallery w:val="placeholder"/>
        </w:category>
        <w:types>
          <w:type w:val="bbPlcHdr"/>
        </w:types>
        <w:behaviors>
          <w:behavior w:val="content"/>
        </w:behaviors>
        <w:guid w:val="{C4885EE8-95C8-4B2A-9F2B-C4408739D9BB}"/>
      </w:docPartPr>
      <w:docPartBody>
        <w:p w:rsidR="00AC1E9E" w:rsidRDefault="00AC1E9E" w:rsidP="00AC1E9E">
          <w:pPr>
            <w:pStyle w:val="2911F593C0734B19827B2F1029EF1D70"/>
          </w:pPr>
          <w:r w:rsidRPr="00C13D04">
            <w:rPr>
              <w:rStyle w:val="PlaceholderText"/>
            </w:rPr>
            <w:t>Result</w:t>
          </w:r>
        </w:p>
      </w:docPartBody>
    </w:docPart>
    <w:docPart>
      <w:docPartPr>
        <w:name w:val="0B8E51ECBB064E6CB5074024FA743CEA"/>
        <w:category>
          <w:name w:val="General"/>
          <w:gallery w:val="placeholder"/>
        </w:category>
        <w:types>
          <w:type w:val="bbPlcHdr"/>
        </w:types>
        <w:behaviors>
          <w:behavior w:val="content"/>
        </w:behaviors>
        <w:guid w:val="{B44D58D2-0C70-428C-B99D-DDBC2479A9E6}"/>
      </w:docPartPr>
      <w:docPartBody>
        <w:p w:rsidR="00AC1E9E" w:rsidRDefault="00AC1E9E" w:rsidP="00AC1E9E">
          <w:pPr>
            <w:pStyle w:val="0B8E51ECBB064E6CB5074024FA743CEA"/>
          </w:pPr>
          <w:r w:rsidRPr="00C13D04">
            <w:rPr>
              <w:rStyle w:val="Comment"/>
              <w:rFonts w:cs="Arial"/>
              <w:color w:val="A6A6A6"/>
            </w:rPr>
            <w:t>Comments</w:t>
          </w:r>
        </w:p>
      </w:docPartBody>
    </w:docPart>
    <w:docPart>
      <w:docPartPr>
        <w:name w:val="BDEE8EEAA0D34DCD922559E533FAEF75"/>
        <w:category>
          <w:name w:val="General"/>
          <w:gallery w:val="placeholder"/>
        </w:category>
        <w:types>
          <w:type w:val="bbPlcHdr"/>
        </w:types>
        <w:behaviors>
          <w:behavior w:val="content"/>
        </w:behaviors>
        <w:guid w:val="{56DF6EC4-2289-4C23-9844-B6D96A93EEF2}"/>
      </w:docPartPr>
      <w:docPartBody>
        <w:p w:rsidR="00AC1E9E" w:rsidRDefault="00AC1E9E" w:rsidP="00AC1E9E">
          <w:pPr>
            <w:pStyle w:val="BDEE8EEAA0D34DCD922559E533FAEF75"/>
          </w:pPr>
          <w:r w:rsidRPr="00C13D04">
            <w:rPr>
              <w:rStyle w:val="PlaceholderText"/>
            </w:rPr>
            <w:t>Result</w:t>
          </w:r>
        </w:p>
      </w:docPartBody>
    </w:docPart>
    <w:docPart>
      <w:docPartPr>
        <w:name w:val="BAA78C0BAC484A4BB013DCEB87B550EE"/>
        <w:category>
          <w:name w:val="General"/>
          <w:gallery w:val="placeholder"/>
        </w:category>
        <w:types>
          <w:type w:val="bbPlcHdr"/>
        </w:types>
        <w:behaviors>
          <w:behavior w:val="content"/>
        </w:behaviors>
        <w:guid w:val="{BCE07F55-370B-4567-BAD4-DC901DECA0F2}"/>
      </w:docPartPr>
      <w:docPartBody>
        <w:p w:rsidR="00AC1E9E" w:rsidRDefault="00AC1E9E" w:rsidP="00AC1E9E">
          <w:pPr>
            <w:pStyle w:val="BAA78C0BAC484A4BB013DCEB87B550EE"/>
          </w:pPr>
          <w:r w:rsidRPr="00C13D04">
            <w:rPr>
              <w:rStyle w:val="Comment"/>
              <w:rFonts w:cs="Arial"/>
              <w:color w:val="A6A6A6"/>
            </w:rPr>
            <w:t>Comments</w:t>
          </w:r>
        </w:p>
      </w:docPartBody>
    </w:docPart>
    <w:docPart>
      <w:docPartPr>
        <w:name w:val="A19635DFF2284DCEACB6D4B2D3924BD8"/>
        <w:category>
          <w:name w:val="General"/>
          <w:gallery w:val="placeholder"/>
        </w:category>
        <w:types>
          <w:type w:val="bbPlcHdr"/>
        </w:types>
        <w:behaviors>
          <w:behavior w:val="content"/>
        </w:behaviors>
        <w:guid w:val="{325F659A-70F4-4D30-9AB3-508C4E8D9925}"/>
      </w:docPartPr>
      <w:docPartBody>
        <w:p w:rsidR="00AC1E9E" w:rsidRDefault="00AC1E9E" w:rsidP="00AC1E9E">
          <w:pPr>
            <w:pStyle w:val="A19635DFF2284DCEACB6D4B2D3924BD8"/>
          </w:pPr>
          <w:r w:rsidRPr="00C13D04">
            <w:rPr>
              <w:rStyle w:val="PlaceholderText"/>
            </w:rPr>
            <w:t>Result</w:t>
          </w:r>
        </w:p>
      </w:docPartBody>
    </w:docPart>
    <w:docPart>
      <w:docPartPr>
        <w:name w:val="EC03C2FB4FE64387877CC2C39D074E29"/>
        <w:category>
          <w:name w:val="General"/>
          <w:gallery w:val="placeholder"/>
        </w:category>
        <w:types>
          <w:type w:val="bbPlcHdr"/>
        </w:types>
        <w:behaviors>
          <w:behavior w:val="content"/>
        </w:behaviors>
        <w:guid w:val="{AD00F642-D51E-4487-89AC-52BA6521B9CB}"/>
      </w:docPartPr>
      <w:docPartBody>
        <w:p w:rsidR="00AC1E9E" w:rsidRDefault="00AC1E9E" w:rsidP="00AC1E9E">
          <w:pPr>
            <w:pStyle w:val="EC03C2FB4FE64387877CC2C39D074E29"/>
          </w:pPr>
          <w:r w:rsidRPr="00C13D04">
            <w:rPr>
              <w:rStyle w:val="Comment"/>
              <w:rFonts w:cs="Arial"/>
            </w:rPr>
            <w:t>Comments</w:t>
          </w:r>
        </w:p>
      </w:docPartBody>
    </w:docPart>
    <w:docPart>
      <w:docPartPr>
        <w:name w:val="EAEEA27546AD4723B24A185A19090F98"/>
        <w:category>
          <w:name w:val="General"/>
          <w:gallery w:val="placeholder"/>
        </w:category>
        <w:types>
          <w:type w:val="bbPlcHdr"/>
        </w:types>
        <w:behaviors>
          <w:behavior w:val="content"/>
        </w:behaviors>
        <w:guid w:val="{B4DF7B5C-982B-442B-B89D-3EEB48F2DAAA}"/>
      </w:docPartPr>
      <w:docPartBody>
        <w:p w:rsidR="00AC1E9E" w:rsidRDefault="00AC1E9E" w:rsidP="00AC1E9E">
          <w:pPr>
            <w:pStyle w:val="EAEEA27546AD4723B24A185A19090F98"/>
          </w:pPr>
          <w:r w:rsidRPr="00C13D04">
            <w:rPr>
              <w:rStyle w:val="PlaceholderText"/>
            </w:rPr>
            <w:t>Result</w:t>
          </w:r>
        </w:p>
      </w:docPartBody>
    </w:docPart>
    <w:docPart>
      <w:docPartPr>
        <w:name w:val="591DE415D4DD4662A3B31D5F74E93592"/>
        <w:category>
          <w:name w:val="General"/>
          <w:gallery w:val="placeholder"/>
        </w:category>
        <w:types>
          <w:type w:val="bbPlcHdr"/>
        </w:types>
        <w:behaviors>
          <w:behavior w:val="content"/>
        </w:behaviors>
        <w:guid w:val="{FC3E1759-E21B-4723-990D-E68D60CE8984}"/>
      </w:docPartPr>
      <w:docPartBody>
        <w:p w:rsidR="00AC1E9E" w:rsidRDefault="00AC1E9E" w:rsidP="00AC1E9E">
          <w:pPr>
            <w:pStyle w:val="591DE415D4DD4662A3B31D5F74E93592"/>
          </w:pPr>
          <w:r w:rsidRPr="00C13D04">
            <w:rPr>
              <w:rStyle w:val="Comment"/>
              <w:rFonts w:cs="Arial"/>
              <w:color w:val="A6A6A6"/>
            </w:rPr>
            <w:t>Comments</w:t>
          </w:r>
        </w:p>
      </w:docPartBody>
    </w:docPart>
    <w:docPart>
      <w:docPartPr>
        <w:name w:val="BDFEB9386C3F4295BF733F9DCC94530D"/>
        <w:category>
          <w:name w:val="General"/>
          <w:gallery w:val="placeholder"/>
        </w:category>
        <w:types>
          <w:type w:val="bbPlcHdr"/>
        </w:types>
        <w:behaviors>
          <w:behavior w:val="content"/>
        </w:behaviors>
        <w:guid w:val="{C7D4540D-C508-4881-8284-E8F042EB4F69}"/>
      </w:docPartPr>
      <w:docPartBody>
        <w:p w:rsidR="00AC1E9E" w:rsidRDefault="00AC1E9E" w:rsidP="00AC1E9E">
          <w:pPr>
            <w:pStyle w:val="BDFEB9386C3F4295BF733F9DCC94530D"/>
          </w:pPr>
          <w:r w:rsidRPr="00C13D04">
            <w:rPr>
              <w:rStyle w:val="PlaceholderText"/>
            </w:rPr>
            <w:t>Result</w:t>
          </w:r>
        </w:p>
      </w:docPartBody>
    </w:docPart>
    <w:docPart>
      <w:docPartPr>
        <w:name w:val="26393F1344F54396A6BFB04C21A1FA03"/>
        <w:category>
          <w:name w:val="General"/>
          <w:gallery w:val="placeholder"/>
        </w:category>
        <w:types>
          <w:type w:val="bbPlcHdr"/>
        </w:types>
        <w:behaviors>
          <w:behavior w:val="content"/>
        </w:behaviors>
        <w:guid w:val="{7FBA86FF-DE4D-44B1-AC2C-7F76D3554D1F}"/>
      </w:docPartPr>
      <w:docPartBody>
        <w:p w:rsidR="00AC1E9E" w:rsidRDefault="00AC1E9E" w:rsidP="00AC1E9E">
          <w:pPr>
            <w:pStyle w:val="26393F1344F54396A6BFB04C21A1FA03"/>
          </w:pPr>
          <w:r w:rsidRPr="00C13D04">
            <w:rPr>
              <w:rStyle w:val="Comment"/>
              <w:rFonts w:cs="Arial"/>
              <w:color w:val="A6A6A6"/>
            </w:rPr>
            <w:t>Comments</w:t>
          </w:r>
        </w:p>
      </w:docPartBody>
    </w:docPart>
    <w:docPart>
      <w:docPartPr>
        <w:name w:val="35DE0EE99FAC44B493F14F3C13495A26"/>
        <w:category>
          <w:name w:val="General"/>
          <w:gallery w:val="placeholder"/>
        </w:category>
        <w:types>
          <w:type w:val="bbPlcHdr"/>
        </w:types>
        <w:behaviors>
          <w:behavior w:val="content"/>
        </w:behaviors>
        <w:guid w:val="{59695A83-640F-4D51-96CB-B885D49766F3}"/>
      </w:docPartPr>
      <w:docPartBody>
        <w:p w:rsidR="00AC1E9E" w:rsidRDefault="00AC1E9E" w:rsidP="00AC1E9E">
          <w:pPr>
            <w:pStyle w:val="35DE0EE99FAC44B493F14F3C13495A26"/>
          </w:pPr>
          <w:r w:rsidRPr="00C13D04">
            <w:rPr>
              <w:rStyle w:val="PlaceholderText"/>
            </w:rPr>
            <w:t>Result</w:t>
          </w:r>
        </w:p>
      </w:docPartBody>
    </w:docPart>
    <w:docPart>
      <w:docPartPr>
        <w:name w:val="E089E13D596344B9BDEBABA01219ECB5"/>
        <w:category>
          <w:name w:val="General"/>
          <w:gallery w:val="placeholder"/>
        </w:category>
        <w:types>
          <w:type w:val="bbPlcHdr"/>
        </w:types>
        <w:behaviors>
          <w:behavior w:val="content"/>
        </w:behaviors>
        <w:guid w:val="{57B4F628-BE14-4C0F-8C6C-DC76DE66928F}"/>
      </w:docPartPr>
      <w:docPartBody>
        <w:p w:rsidR="00AC1E9E" w:rsidRDefault="00AC1E9E" w:rsidP="00AC1E9E">
          <w:pPr>
            <w:pStyle w:val="E089E13D596344B9BDEBABA01219ECB5"/>
          </w:pPr>
          <w:r w:rsidRPr="00C13D04">
            <w:rPr>
              <w:rStyle w:val="Comment"/>
              <w:rFonts w:cs="Arial"/>
              <w:color w:val="A6A6A6"/>
            </w:rPr>
            <w:t>Comments</w:t>
          </w:r>
        </w:p>
      </w:docPartBody>
    </w:docPart>
    <w:docPart>
      <w:docPartPr>
        <w:name w:val="B0A10ED80D474743BC2E49C897E45FD1"/>
        <w:category>
          <w:name w:val="General"/>
          <w:gallery w:val="placeholder"/>
        </w:category>
        <w:types>
          <w:type w:val="bbPlcHdr"/>
        </w:types>
        <w:behaviors>
          <w:behavior w:val="content"/>
        </w:behaviors>
        <w:guid w:val="{76AB4B13-2996-47E9-A163-A88E74DA0CC7}"/>
      </w:docPartPr>
      <w:docPartBody>
        <w:p w:rsidR="00AC1E9E" w:rsidRDefault="00AC1E9E" w:rsidP="00AC1E9E">
          <w:pPr>
            <w:pStyle w:val="B0A10ED80D474743BC2E49C897E45FD1"/>
          </w:pPr>
          <w:r w:rsidRPr="00C13D04">
            <w:rPr>
              <w:rStyle w:val="PlaceholderText"/>
            </w:rPr>
            <w:t>Result</w:t>
          </w:r>
        </w:p>
      </w:docPartBody>
    </w:docPart>
    <w:docPart>
      <w:docPartPr>
        <w:name w:val="D7FCE43A84994AC7BC5CB224E5AFB531"/>
        <w:category>
          <w:name w:val="General"/>
          <w:gallery w:val="placeholder"/>
        </w:category>
        <w:types>
          <w:type w:val="bbPlcHdr"/>
        </w:types>
        <w:behaviors>
          <w:behavior w:val="content"/>
        </w:behaviors>
        <w:guid w:val="{A8FAD3A6-53E7-4346-9E7D-B02E81F325ED}"/>
      </w:docPartPr>
      <w:docPartBody>
        <w:p w:rsidR="00AC1E9E" w:rsidRDefault="00AC1E9E" w:rsidP="00AC1E9E">
          <w:pPr>
            <w:pStyle w:val="D7FCE43A84994AC7BC5CB224E5AFB531"/>
          </w:pPr>
          <w:r w:rsidRPr="00C13D04">
            <w:rPr>
              <w:rStyle w:val="Comment"/>
              <w:rFonts w:cs="Arial"/>
              <w:color w:val="A6A6A6"/>
            </w:rPr>
            <w:t>Comments</w:t>
          </w:r>
        </w:p>
      </w:docPartBody>
    </w:docPart>
    <w:docPart>
      <w:docPartPr>
        <w:name w:val="27F67158E1B94D07BD2D81C7A155A251"/>
        <w:category>
          <w:name w:val="General"/>
          <w:gallery w:val="placeholder"/>
        </w:category>
        <w:types>
          <w:type w:val="bbPlcHdr"/>
        </w:types>
        <w:behaviors>
          <w:behavior w:val="content"/>
        </w:behaviors>
        <w:guid w:val="{5BD44834-546D-4EFF-B4B2-BB8D4947D1B1}"/>
      </w:docPartPr>
      <w:docPartBody>
        <w:p w:rsidR="00AC1E9E" w:rsidRDefault="00AC1E9E" w:rsidP="00AC1E9E">
          <w:pPr>
            <w:pStyle w:val="27F67158E1B94D07BD2D81C7A155A251"/>
          </w:pPr>
          <w:r w:rsidRPr="00C13D04">
            <w:rPr>
              <w:rStyle w:val="PlaceholderText"/>
            </w:rPr>
            <w:t>Result</w:t>
          </w:r>
        </w:p>
      </w:docPartBody>
    </w:docPart>
    <w:docPart>
      <w:docPartPr>
        <w:name w:val="987F2BC18B3F41FBBBDDC3A12736FA53"/>
        <w:category>
          <w:name w:val="General"/>
          <w:gallery w:val="placeholder"/>
        </w:category>
        <w:types>
          <w:type w:val="bbPlcHdr"/>
        </w:types>
        <w:behaviors>
          <w:behavior w:val="content"/>
        </w:behaviors>
        <w:guid w:val="{D3F2E725-9970-41F8-B604-49011A148B70}"/>
      </w:docPartPr>
      <w:docPartBody>
        <w:p w:rsidR="00AC1E9E" w:rsidRDefault="00AC1E9E" w:rsidP="00AC1E9E">
          <w:pPr>
            <w:pStyle w:val="987F2BC18B3F41FBBBDDC3A12736FA53"/>
          </w:pPr>
          <w:r w:rsidRPr="00C13D04">
            <w:rPr>
              <w:rStyle w:val="Comment"/>
              <w:rFonts w:cs="Arial"/>
              <w:color w:val="A6A6A6"/>
            </w:rPr>
            <w:t>Comments</w:t>
          </w:r>
        </w:p>
      </w:docPartBody>
    </w:docPart>
    <w:docPart>
      <w:docPartPr>
        <w:name w:val="8CC449CFCCF84767BD1D6EEC2DB21BE6"/>
        <w:category>
          <w:name w:val="General"/>
          <w:gallery w:val="placeholder"/>
        </w:category>
        <w:types>
          <w:type w:val="bbPlcHdr"/>
        </w:types>
        <w:behaviors>
          <w:behavior w:val="content"/>
        </w:behaviors>
        <w:guid w:val="{11BC25A1-855C-4696-AA8B-8932416CE280}"/>
      </w:docPartPr>
      <w:docPartBody>
        <w:p w:rsidR="00AC1E9E" w:rsidRDefault="00AC1E9E" w:rsidP="00AC1E9E">
          <w:pPr>
            <w:pStyle w:val="8CC449CFCCF84767BD1D6EEC2DB21BE6"/>
          </w:pPr>
          <w:r w:rsidRPr="00C13D04">
            <w:rPr>
              <w:rStyle w:val="PlaceholderText"/>
            </w:rPr>
            <w:t>Result</w:t>
          </w:r>
        </w:p>
      </w:docPartBody>
    </w:docPart>
    <w:docPart>
      <w:docPartPr>
        <w:name w:val="B311C85F53994323816CB25589968272"/>
        <w:category>
          <w:name w:val="General"/>
          <w:gallery w:val="placeholder"/>
        </w:category>
        <w:types>
          <w:type w:val="bbPlcHdr"/>
        </w:types>
        <w:behaviors>
          <w:behavior w:val="content"/>
        </w:behaviors>
        <w:guid w:val="{3A5A61A4-2C3C-46AA-B416-3227A4FEBDE1}"/>
      </w:docPartPr>
      <w:docPartBody>
        <w:p w:rsidR="00AC1E9E" w:rsidRDefault="00AC1E9E" w:rsidP="00AC1E9E">
          <w:pPr>
            <w:pStyle w:val="B311C85F53994323816CB25589968272"/>
          </w:pPr>
          <w:r w:rsidRPr="00C13D04">
            <w:rPr>
              <w:rStyle w:val="Comment"/>
              <w:rFonts w:cs="Arial"/>
              <w:color w:val="A6A6A6"/>
            </w:rPr>
            <w:t>Comments</w:t>
          </w:r>
        </w:p>
      </w:docPartBody>
    </w:docPart>
    <w:docPart>
      <w:docPartPr>
        <w:name w:val="946364565FAA48309F25A2499F80D7B6"/>
        <w:category>
          <w:name w:val="General"/>
          <w:gallery w:val="placeholder"/>
        </w:category>
        <w:types>
          <w:type w:val="bbPlcHdr"/>
        </w:types>
        <w:behaviors>
          <w:behavior w:val="content"/>
        </w:behaviors>
        <w:guid w:val="{4175033A-3784-466E-B898-4F5DCB7C38ED}"/>
      </w:docPartPr>
      <w:docPartBody>
        <w:p w:rsidR="00AC1E9E" w:rsidRDefault="00AC1E9E" w:rsidP="00AC1E9E">
          <w:pPr>
            <w:pStyle w:val="946364565FAA48309F25A2499F80D7B6"/>
          </w:pPr>
          <w:r w:rsidRPr="00C13D04">
            <w:rPr>
              <w:rStyle w:val="PlaceholderText"/>
            </w:rPr>
            <w:t>Result</w:t>
          </w:r>
        </w:p>
      </w:docPartBody>
    </w:docPart>
    <w:docPart>
      <w:docPartPr>
        <w:name w:val="4C80C88E718846B193095AF6DFE19A03"/>
        <w:category>
          <w:name w:val="General"/>
          <w:gallery w:val="placeholder"/>
        </w:category>
        <w:types>
          <w:type w:val="bbPlcHdr"/>
        </w:types>
        <w:behaviors>
          <w:behavior w:val="content"/>
        </w:behaviors>
        <w:guid w:val="{A52C6543-46C6-44F8-8F76-ADE414DCB8FE}"/>
      </w:docPartPr>
      <w:docPartBody>
        <w:p w:rsidR="00AC1E9E" w:rsidRDefault="00AC1E9E" w:rsidP="00AC1E9E">
          <w:pPr>
            <w:pStyle w:val="4C80C88E718846B193095AF6DFE19A03"/>
          </w:pPr>
          <w:r w:rsidRPr="00C13D04">
            <w:rPr>
              <w:rStyle w:val="Comment"/>
              <w:rFonts w:cs="Arial"/>
              <w:color w:val="A6A6A6"/>
            </w:rPr>
            <w:t>Comments</w:t>
          </w:r>
        </w:p>
      </w:docPartBody>
    </w:docPart>
    <w:docPart>
      <w:docPartPr>
        <w:name w:val="C27CCB72750A41E69755728532E797F3"/>
        <w:category>
          <w:name w:val="General"/>
          <w:gallery w:val="placeholder"/>
        </w:category>
        <w:types>
          <w:type w:val="bbPlcHdr"/>
        </w:types>
        <w:behaviors>
          <w:behavior w:val="content"/>
        </w:behaviors>
        <w:guid w:val="{2D658B14-148E-423F-8FBD-607B68E798D2}"/>
      </w:docPartPr>
      <w:docPartBody>
        <w:p w:rsidR="00AC1E9E" w:rsidRDefault="00AC1E9E" w:rsidP="00AC1E9E">
          <w:pPr>
            <w:pStyle w:val="C27CCB72750A41E69755728532E797F3"/>
          </w:pPr>
          <w:r w:rsidRPr="00C13D04">
            <w:rPr>
              <w:rStyle w:val="PlaceholderText"/>
            </w:rPr>
            <w:t>Result</w:t>
          </w:r>
        </w:p>
      </w:docPartBody>
    </w:docPart>
    <w:docPart>
      <w:docPartPr>
        <w:name w:val="9AFB609FC7BF41ECA15D9A8A896931F7"/>
        <w:category>
          <w:name w:val="General"/>
          <w:gallery w:val="placeholder"/>
        </w:category>
        <w:types>
          <w:type w:val="bbPlcHdr"/>
        </w:types>
        <w:behaviors>
          <w:behavior w:val="content"/>
        </w:behaviors>
        <w:guid w:val="{6C496CDE-0C98-4617-9DDA-FF95A390097D}"/>
      </w:docPartPr>
      <w:docPartBody>
        <w:p w:rsidR="00AC1E9E" w:rsidRDefault="00AC1E9E" w:rsidP="00AC1E9E">
          <w:pPr>
            <w:pStyle w:val="9AFB609FC7BF41ECA15D9A8A896931F7"/>
          </w:pPr>
          <w:r w:rsidRPr="00C13D04">
            <w:rPr>
              <w:rStyle w:val="Comment"/>
              <w:rFonts w:cs="Arial"/>
              <w:color w:val="A6A6A6"/>
            </w:rPr>
            <w:t>Comments</w:t>
          </w:r>
        </w:p>
      </w:docPartBody>
    </w:docPart>
    <w:docPart>
      <w:docPartPr>
        <w:name w:val="CB0321B1E3B44A12935BBA2DD00A03A0"/>
        <w:category>
          <w:name w:val="General"/>
          <w:gallery w:val="placeholder"/>
        </w:category>
        <w:types>
          <w:type w:val="bbPlcHdr"/>
        </w:types>
        <w:behaviors>
          <w:behavior w:val="content"/>
        </w:behaviors>
        <w:guid w:val="{8AE0F842-8186-4D78-B539-F0DAB9841985}"/>
      </w:docPartPr>
      <w:docPartBody>
        <w:p w:rsidR="00AC1E9E" w:rsidRDefault="00AC1E9E" w:rsidP="00AC1E9E">
          <w:pPr>
            <w:pStyle w:val="CB0321B1E3B44A12935BBA2DD00A03A0"/>
          </w:pPr>
          <w:r w:rsidRPr="00C13D04">
            <w:rPr>
              <w:rStyle w:val="PlaceholderText"/>
            </w:rPr>
            <w:t>Result</w:t>
          </w:r>
        </w:p>
      </w:docPartBody>
    </w:docPart>
    <w:docPart>
      <w:docPartPr>
        <w:name w:val="921053BBC7AD4221BF29A3FD2CAEC05A"/>
        <w:category>
          <w:name w:val="General"/>
          <w:gallery w:val="placeholder"/>
        </w:category>
        <w:types>
          <w:type w:val="bbPlcHdr"/>
        </w:types>
        <w:behaviors>
          <w:behavior w:val="content"/>
        </w:behaviors>
        <w:guid w:val="{0FEC69BD-475F-4059-A502-AF36FA50EC64}"/>
      </w:docPartPr>
      <w:docPartBody>
        <w:p w:rsidR="00AC1E9E" w:rsidRDefault="00AC1E9E" w:rsidP="00AC1E9E">
          <w:pPr>
            <w:pStyle w:val="921053BBC7AD4221BF29A3FD2CAEC05A"/>
          </w:pPr>
          <w:r w:rsidRPr="00C13D04">
            <w:rPr>
              <w:rStyle w:val="Comment"/>
              <w:rFonts w:cs="Arial"/>
              <w:color w:val="A6A6A6"/>
            </w:rPr>
            <w:t>Comments</w:t>
          </w:r>
        </w:p>
      </w:docPartBody>
    </w:docPart>
    <w:docPart>
      <w:docPartPr>
        <w:name w:val="38F64C1C98794D52AE03351ADA89C579"/>
        <w:category>
          <w:name w:val="General"/>
          <w:gallery w:val="placeholder"/>
        </w:category>
        <w:types>
          <w:type w:val="bbPlcHdr"/>
        </w:types>
        <w:behaviors>
          <w:behavior w:val="content"/>
        </w:behaviors>
        <w:guid w:val="{F88DB3A9-1BA1-44A5-9E7A-E3B28A7621F0}"/>
      </w:docPartPr>
      <w:docPartBody>
        <w:p w:rsidR="00AC1E9E" w:rsidRDefault="00AC1E9E" w:rsidP="00AC1E9E">
          <w:pPr>
            <w:pStyle w:val="38F64C1C98794D52AE03351ADA89C579"/>
          </w:pPr>
          <w:r w:rsidRPr="00C13D04">
            <w:rPr>
              <w:rStyle w:val="PlaceholderText"/>
            </w:rPr>
            <w:t>Result</w:t>
          </w:r>
        </w:p>
      </w:docPartBody>
    </w:docPart>
    <w:docPart>
      <w:docPartPr>
        <w:name w:val="7D0478ABDDBB41D68CCAFBA46A68EF8A"/>
        <w:category>
          <w:name w:val="General"/>
          <w:gallery w:val="placeholder"/>
        </w:category>
        <w:types>
          <w:type w:val="bbPlcHdr"/>
        </w:types>
        <w:behaviors>
          <w:behavior w:val="content"/>
        </w:behaviors>
        <w:guid w:val="{1E7D022A-2B56-44FE-985D-1BA030DF6D62}"/>
      </w:docPartPr>
      <w:docPartBody>
        <w:p w:rsidR="00AC1E9E" w:rsidRDefault="00AC1E9E" w:rsidP="00AC1E9E">
          <w:pPr>
            <w:pStyle w:val="7D0478ABDDBB41D68CCAFBA46A68EF8A"/>
          </w:pPr>
          <w:r w:rsidRPr="00C13D04">
            <w:rPr>
              <w:rStyle w:val="Comment"/>
              <w:rFonts w:cs="Arial"/>
              <w:color w:val="A6A6A6"/>
            </w:rPr>
            <w:t>Comments</w:t>
          </w:r>
        </w:p>
      </w:docPartBody>
    </w:docPart>
    <w:docPart>
      <w:docPartPr>
        <w:name w:val="82025380E8BB4080A27F82A950B29C70"/>
        <w:category>
          <w:name w:val="General"/>
          <w:gallery w:val="placeholder"/>
        </w:category>
        <w:types>
          <w:type w:val="bbPlcHdr"/>
        </w:types>
        <w:behaviors>
          <w:behavior w:val="content"/>
        </w:behaviors>
        <w:guid w:val="{7E1E41BB-260F-4E34-95F9-9B19A5FC82D5}"/>
      </w:docPartPr>
      <w:docPartBody>
        <w:p w:rsidR="00AC1E9E" w:rsidRDefault="00AC1E9E" w:rsidP="00AC1E9E">
          <w:pPr>
            <w:pStyle w:val="82025380E8BB4080A27F82A950B29C70"/>
          </w:pPr>
          <w:r w:rsidRPr="00C13D04">
            <w:rPr>
              <w:rStyle w:val="PlaceholderText"/>
            </w:rPr>
            <w:t>Result</w:t>
          </w:r>
        </w:p>
      </w:docPartBody>
    </w:docPart>
    <w:docPart>
      <w:docPartPr>
        <w:name w:val="38666529D4664AA8A15D7B17A9CBF0D5"/>
        <w:category>
          <w:name w:val="General"/>
          <w:gallery w:val="placeholder"/>
        </w:category>
        <w:types>
          <w:type w:val="bbPlcHdr"/>
        </w:types>
        <w:behaviors>
          <w:behavior w:val="content"/>
        </w:behaviors>
        <w:guid w:val="{7736F7CF-AB2D-498D-B62A-DF84D6BDF6C2}"/>
      </w:docPartPr>
      <w:docPartBody>
        <w:p w:rsidR="00AC1E9E" w:rsidRDefault="00AC1E9E" w:rsidP="00AC1E9E">
          <w:pPr>
            <w:pStyle w:val="38666529D4664AA8A15D7B17A9CBF0D5"/>
          </w:pPr>
          <w:r w:rsidRPr="00C13D04">
            <w:rPr>
              <w:rStyle w:val="Comment"/>
              <w:rFonts w:cs="Arial"/>
              <w:color w:val="A6A6A6"/>
            </w:rPr>
            <w:t>Comments</w:t>
          </w:r>
        </w:p>
      </w:docPartBody>
    </w:docPart>
    <w:docPart>
      <w:docPartPr>
        <w:name w:val="9BA98AAF30464D048EA04106507340D3"/>
        <w:category>
          <w:name w:val="General"/>
          <w:gallery w:val="placeholder"/>
        </w:category>
        <w:types>
          <w:type w:val="bbPlcHdr"/>
        </w:types>
        <w:behaviors>
          <w:behavior w:val="content"/>
        </w:behaviors>
        <w:guid w:val="{8D121472-FFAA-46DE-B4E7-2A0E64CEC3D3}"/>
      </w:docPartPr>
      <w:docPartBody>
        <w:p w:rsidR="00AC1E9E" w:rsidRDefault="00AC1E9E" w:rsidP="00AC1E9E">
          <w:pPr>
            <w:pStyle w:val="9BA98AAF30464D048EA04106507340D3"/>
          </w:pPr>
          <w:r w:rsidRPr="00C13D04">
            <w:rPr>
              <w:rStyle w:val="PlaceholderText"/>
            </w:rPr>
            <w:t>Result</w:t>
          </w:r>
        </w:p>
      </w:docPartBody>
    </w:docPart>
    <w:docPart>
      <w:docPartPr>
        <w:name w:val="A4B1827EDBD741E184913F99529C7C00"/>
        <w:category>
          <w:name w:val="General"/>
          <w:gallery w:val="placeholder"/>
        </w:category>
        <w:types>
          <w:type w:val="bbPlcHdr"/>
        </w:types>
        <w:behaviors>
          <w:behavior w:val="content"/>
        </w:behaviors>
        <w:guid w:val="{755AE603-B26E-42D2-A080-77E3ECB467DD}"/>
      </w:docPartPr>
      <w:docPartBody>
        <w:p w:rsidR="00AC1E9E" w:rsidRDefault="00AC1E9E" w:rsidP="00AC1E9E">
          <w:pPr>
            <w:pStyle w:val="A4B1827EDBD741E184913F99529C7C00"/>
          </w:pPr>
          <w:r w:rsidRPr="00C13D04">
            <w:rPr>
              <w:rStyle w:val="Comment"/>
              <w:rFonts w:cs="Arial"/>
              <w:color w:val="A6A6A6"/>
            </w:rPr>
            <w:t>Comments</w:t>
          </w:r>
        </w:p>
      </w:docPartBody>
    </w:docPart>
    <w:docPart>
      <w:docPartPr>
        <w:name w:val="DC27DC57DF0A409EBF18F20DF0DB305D"/>
        <w:category>
          <w:name w:val="General"/>
          <w:gallery w:val="placeholder"/>
        </w:category>
        <w:types>
          <w:type w:val="bbPlcHdr"/>
        </w:types>
        <w:behaviors>
          <w:behavior w:val="content"/>
        </w:behaviors>
        <w:guid w:val="{9AF12AE2-681E-4DE3-9017-56CFB74AC36F}"/>
      </w:docPartPr>
      <w:docPartBody>
        <w:p w:rsidR="00AC1E9E" w:rsidRDefault="00AC1E9E" w:rsidP="00AC1E9E">
          <w:pPr>
            <w:pStyle w:val="DC27DC57DF0A409EBF18F20DF0DB305D"/>
          </w:pPr>
          <w:r w:rsidRPr="00C13D04">
            <w:rPr>
              <w:rStyle w:val="PlaceholderText"/>
            </w:rPr>
            <w:t>Result</w:t>
          </w:r>
        </w:p>
      </w:docPartBody>
    </w:docPart>
    <w:docPart>
      <w:docPartPr>
        <w:name w:val="E9618501B86544B09B39A916CD877756"/>
        <w:category>
          <w:name w:val="General"/>
          <w:gallery w:val="placeholder"/>
        </w:category>
        <w:types>
          <w:type w:val="bbPlcHdr"/>
        </w:types>
        <w:behaviors>
          <w:behavior w:val="content"/>
        </w:behaviors>
        <w:guid w:val="{2AC5B67D-8462-49EB-AA3F-CF918FB3BBEB}"/>
      </w:docPartPr>
      <w:docPartBody>
        <w:p w:rsidR="00AC1E9E" w:rsidRDefault="00AC1E9E" w:rsidP="00AC1E9E">
          <w:pPr>
            <w:pStyle w:val="E9618501B86544B09B39A916CD877756"/>
          </w:pPr>
          <w:r w:rsidRPr="00C13D04">
            <w:rPr>
              <w:rStyle w:val="Comment"/>
              <w:rFonts w:cs="Arial"/>
              <w:color w:val="A6A6A6"/>
            </w:rPr>
            <w:t>Comments</w:t>
          </w:r>
        </w:p>
      </w:docPartBody>
    </w:docPart>
    <w:docPart>
      <w:docPartPr>
        <w:name w:val="EA085EF0912D40B7BAD1CF2146963E1B"/>
        <w:category>
          <w:name w:val="General"/>
          <w:gallery w:val="placeholder"/>
        </w:category>
        <w:types>
          <w:type w:val="bbPlcHdr"/>
        </w:types>
        <w:behaviors>
          <w:behavior w:val="content"/>
        </w:behaviors>
        <w:guid w:val="{C0B28B92-E8D7-4DF6-BF29-C7763999FD03}"/>
      </w:docPartPr>
      <w:docPartBody>
        <w:p w:rsidR="00AC1E9E" w:rsidRDefault="00AC1E9E" w:rsidP="00AC1E9E">
          <w:pPr>
            <w:pStyle w:val="EA085EF0912D40B7BAD1CF2146963E1B"/>
          </w:pPr>
          <w:r w:rsidRPr="00C13D04">
            <w:rPr>
              <w:rStyle w:val="PlaceholderText"/>
            </w:rPr>
            <w:t>Result</w:t>
          </w:r>
        </w:p>
      </w:docPartBody>
    </w:docPart>
    <w:docPart>
      <w:docPartPr>
        <w:name w:val="0BE1BD07FAEE4A5891E93B7328EC2239"/>
        <w:category>
          <w:name w:val="General"/>
          <w:gallery w:val="placeholder"/>
        </w:category>
        <w:types>
          <w:type w:val="bbPlcHdr"/>
        </w:types>
        <w:behaviors>
          <w:behavior w:val="content"/>
        </w:behaviors>
        <w:guid w:val="{2F7C5FAE-DE8D-4A95-A09D-1EC7C2191C0B}"/>
      </w:docPartPr>
      <w:docPartBody>
        <w:p w:rsidR="00AC1E9E" w:rsidRDefault="00AC1E9E" w:rsidP="00AC1E9E">
          <w:pPr>
            <w:pStyle w:val="0BE1BD07FAEE4A5891E93B7328EC2239"/>
          </w:pPr>
          <w:r w:rsidRPr="00C13D04">
            <w:rPr>
              <w:rStyle w:val="Comment"/>
              <w:rFonts w:cs="Arial"/>
              <w:color w:val="A6A6A6"/>
            </w:rPr>
            <w:t>Comments</w:t>
          </w:r>
        </w:p>
      </w:docPartBody>
    </w:docPart>
    <w:docPart>
      <w:docPartPr>
        <w:name w:val="6F3D45CA46CA48248C05A56FB21512B9"/>
        <w:category>
          <w:name w:val="General"/>
          <w:gallery w:val="placeholder"/>
        </w:category>
        <w:types>
          <w:type w:val="bbPlcHdr"/>
        </w:types>
        <w:behaviors>
          <w:behavior w:val="content"/>
        </w:behaviors>
        <w:guid w:val="{A9E4B9AC-7F0B-41CC-AE0B-99647F4E87C6}"/>
      </w:docPartPr>
      <w:docPartBody>
        <w:p w:rsidR="00AC1E9E" w:rsidRDefault="00AC1E9E" w:rsidP="00AC1E9E">
          <w:pPr>
            <w:pStyle w:val="6F3D45CA46CA48248C05A56FB21512B9"/>
          </w:pPr>
          <w:r w:rsidRPr="00C13D04">
            <w:rPr>
              <w:rStyle w:val="PlaceholderText"/>
            </w:rPr>
            <w:t>Result</w:t>
          </w:r>
        </w:p>
      </w:docPartBody>
    </w:docPart>
    <w:docPart>
      <w:docPartPr>
        <w:name w:val="451307BABE6148BD8440C385EC6E8965"/>
        <w:category>
          <w:name w:val="General"/>
          <w:gallery w:val="placeholder"/>
        </w:category>
        <w:types>
          <w:type w:val="bbPlcHdr"/>
        </w:types>
        <w:behaviors>
          <w:behavior w:val="content"/>
        </w:behaviors>
        <w:guid w:val="{F1DE487B-710C-4E27-B66B-909D044F7AD0}"/>
      </w:docPartPr>
      <w:docPartBody>
        <w:p w:rsidR="00AC1E9E" w:rsidRDefault="00AC1E9E" w:rsidP="00AC1E9E">
          <w:pPr>
            <w:pStyle w:val="451307BABE6148BD8440C385EC6E8965"/>
          </w:pPr>
          <w:r w:rsidRPr="00C13D04">
            <w:rPr>
              <w:rStyle w:val="Comment"/>
              <w:rFonts w:cs="Arial"/>
              <w:color w:val="A6A6A6"/>
            </w:rPr>
            <w:t>Comments</w:t>
          </w:r>
        </w:p>
      </w:docPartBody>
    </w:docPart>
    <w:docPart>
      <w:docPartPr>
        <w:name w:val="7562F36635E14276B6F6FF91E3616C0C"/>
        <w:category>
          <w:name w:val="General"/>
          <w:gallery w:val="placeholder"/>
        </w:category>
        <w:types>
          <w:type w:val="bbPlcHdr"/>
        </w:types>
        <w:behaviors>
          <w:behavior w:val="content"/>
        </w:behaviors>
        <w:guid w:val="{0FA8961D-1A8F-4707-977A-74FC0033EC59}"/>
      </w:docPartPr>
      <w:docPartBody>
        <w:p w:rsidR="00AC1E9E" w:rsidRDefault="00AC1E9E" w:rsidP="00AC1E9E">
          <w:pPr>
            <w:pStyle w:val="7562F36635E14276B6F6FF91E3616C0C"/>
          </w:pPr>
          <w:r w:rsidRPr="00D2251C">
            <w:rPr>
              <w:rFonts w:ascii="Arial" w:hAnsi="Arial" w:cs="Arial"/>
              <w:b/>
            </w:rPr>
            <w:t>Name of Command</w:t>
          </w:r>
        </w:p>
      </w:docPartBody>
    </w:docPart>
    <w:docPart>
      <w:docPartPr>
        <w:name w:val="223D4FC9AC544AA6ABF1F59F5C1F8DF4"/>
        <w:category>
          <w:name w:val="General"/>
          <w:gallery w:val="placeholder"/>
        </w:category>
        <w:types>
          <w:type w:val="bbPlcHdr"/>
        </w:types>
        <w:behaviors>
          <w:behavior w:val="content"/>
        </w:behaviors>
        <w:guid w:val="{C7EA36F4-98F0-4D61-B6F7-441046F2460C}"/>
      </w:docPartPr>
      <w:docPartBody>
        <w:p w:rsidR="00AC1E9E" w:rsidRDefault="00AC1E9E" w:rsidP="00AC1E9E">
          <w:pPr>
            <w:pStyle w:val="223D4FC9AC544AA6ABF1F59F5C1F8DF4"/>
          </w:pPr>
          <w:r w:rsidRPr="00C60C74">
            <w:rPr>
              <w:rStyle w:val="PlaceholderText"/>
              <w:rFonts w:ascii="Arial" w:hAnsi="Arial" w:cs="Arial"/>
              <w:i/>
            </w:rPr>
            <w:t>Date.</w:t>
          </w:r>
        </w:p>
      </w:docPartBody>
    </w:docPart>
    <w:docPart>
      <w:docPartPr>
        <w:name w:val="EF80B6BAA08F4BCF8D601C3B044F614D"/>
        <w:category>
          <w:name w:val="General"/>
          <w:gallery w:val="placeholder"/>
        </w:category>
        <w:types>
          <w:type w:val="bbPlcHdr"/>
        </w:types>
        <w:behaviors>
          <w:behavior w:val="content"/>
        </w:behaviors>
        <w:guid w:val="{8E8B9C95-6810-4978-82B8-BD7652F710A7}"/>
      </w:docPartPr>
      <w:docPartBody>
        <w:p w:rsidR="00AC1E9E" w:rsidRDefault="00AC1E9E" w:rsidP="00AC1E9E">
          <w:pPr>
            <w:pStyle w:val="EF80B6BAA08F4BCF8D601C3B044F614D"/>
          </w:pPr>
          <w:r w:rsidRPr="00D2251C">
            <w:rPr>
              <w:rFonts w:ascii="Arial" w:hAnsi="Arial" w:cs="Arial"/>
              <w:b/>
            </w:rPr>
            <w:t>Inspector</w:t>
          </w:r>
        </w:p>
      </w:docPartBody>
    </w:docPart>
    <w:docPart>
      <w:docPartPr>
        <w:name w:val="EA43762D67C7409FB4C38B62AAE34FFB"/>
        <w:category>
          <w:name w:val="General"/>
          <w:gallery w:val="placeholder"/>
        </w:category>
        <w:types>
          <w:type w:val="bbPlcHdr"/>
        </w:types>
        <w:behaviors>
          <w:behavior w:val="content"/>
        </w:behaviors>
        <w:guid w:val="{A7FE993D-E684-4600-A79F-AFBE0F09283C}"/>
      </w:docPartPr>
      <w:docPartBody>
        <w:p w:rsidR="00AC1E9E" w:rsidRDefault="00AC1E9E" w:rsidP="00AC1E9E">
          <w:pPr>
            <w:pStyle w:val="EA43762D67C7409FB4C38B62AAE34FFB"/>
          </w:pPr>
          <w:r w:rsidRPr="00D2251C">
            <w:rPr>
              <w:rFonts w:ascii="Arial" w:hAnsi="Arial" w:cs="Arial"/>
              <w:b/>
            </w:rPr>
            <w:t>Final Assessment</w:t>
          </w:r>
        </w:p>
      </w:docPartBody>
    </w:docPart>
    <w:docPart>
      <w:docPartPr>
        <w:name w:val="75553C8FAAE74E2993F5181CE3755161"/>
        <w:category>
          <w:name w:val="General"/>
          <w:gallery w:val="placeholder"/>
        </w:category>
        <w:types>
          <w:type w:val="bbPlcHdr"/>
        </w:types>
        <w:behaviors>
          <w:behavior w:val="content"/>
        </w:behaviors>
        <w:guid w:val="{E504219A-29C9-4E8C-BD3B-9580DC29FF19}"/>
      </w:docPartPr>
      <w:docPartBody>
        <w:p w:rsidR="00AC1E9E" w:rsidRDefault="00AC1E9E" w:rsidP="00AC1E9E">
          <w:pPr>
            <w:pStyle w:val="75553C8FAAE74E2993F5181CE3755161"/>
          </w:pPr>
          <w:r w:rsidRPr="00136DD3">
            <w:rPr>
              <w:rStyle w:val="PlaceholderText"/>
            </w:rPr>
            <w:t>Click here to enter text.</w:t>
          </w:r>
        </w:p>
      </w:docPartBody>
    </w:docPart>
    <w:docPart>
      <w:docPartPr>
        <w:name w:val="D75CB3C2A401466B9C871FA22F0BAE91"/>
        <w:category>
          <w:name w:val="General"/>
          <w:gallery w:val="placeholder"/>
        </w:category>
        <w:types>
          <w:type w:val="bbPlcHdr"/>
        </w:types>
        <w:behaviors>
          <w:behavior w:val="content"/>
        </w:behaviors>
        <w:guid w:val="{769B973B-9605-4B31-A372-2D2C7F46E295}"/>
      </w:docPartPr>
      <w:docPartBody>
        <w:p w:rsidR="00AC1E9E" w:rsidRDefault="00AC1E9E" w:rsidP="00AC1E9E">
          <w:pPr>
            <w:pStyle w:val="D75CB3C2A401466B9C871FA22F0BAE91"/>
          </w:pPr>
          <w:r w:rsidRPr="00136DD3">
            <w:rPr>
              <w:rStyle w:val="PlaceholderText"/>
            </w:rPr>
            <w:t>Click here to enter text.</w:t>
          </w:r>
        </w:p>
      </w:docPartBody>
    </w:docPart>
    <w:docPart>
      <w:docPartPr>
        <w:name w:val="DB7D8A679C174DC29640FA064DCEACF3"/>
        <w:category>
          <w:name w:val="General"/>
          <w:gallery w:val="placeholder"/>
        </w:category>
        <w:types>
          <w:type w:val="bbPlcHdr"/>
        </w:types>
        <w:behaviors>
          <w:behavior w:val="content"/>
        </w:behaviors>
        <w:guid w:val="{DAB63B2E-D998-4398-B479-E492008383CA}"/>
      </w:docPartPr>
      <w:docPartBody>
        <w:p w:rsidR="00AC1E9E" w:rsidRDefault="00AC1E9E" w:rsidP="00AC1E9E">
          <w:pPr>
            <w:pStyle w:val="DB7D8A679C174DC29640FA064DCEACF3"/>
          </w:pPr>
          <w:r w:rsidRPr="00D2251C">
            <w:rPr>
              <w:rStyle w:val="Comment"/>
              <w:rFonts w:cs="Arial"/>
              <w:color w:val="808080" w:themeColor="background1" w:themeShade="80"/>
              <w:shd w:val="clear" w:color="auto" w:fill="FFFFFF" w:themeFill="background1"/>
            </w:rPr>
            <w:t xml:space="preserve"> </w:t>
          </w:r>
          <w:r w:rsidRPr="00D2251C">
            <w:rPr>
              <w:rStyle w:val="Comment"/>
              <w:rFonts w:cs="Arial"/>
              <w:color w:val="A6A6A6"/>
              <w:shd w:val="clear" w:color="auto" w:fill="FFFFFF" w:themeFill="background1"/>
            </w:rPr>
            <w:t>Place Here</w:t>
          </w:r>
          <w:r w:rsidRPr="00D2251C">
            <w:rPr>
              <w:rStyle w:val="Comment"/>
              <w:rFonts w:cs="Arial"/>
              <w:color w:val="A6A6A6" w:themeColor="background1" w:themeShade="A6"/>
            </w:rPr>
            <w:t xml:space="preserve"> </w:t>
          </w:r>
        </w:p>
      </w:docPartBody>
    </w:docPart>
    <w:docPart>
      <w:docPartPr>
        <w:name w:val="2A2DD0A38C20448AA39001A5EE92E256"/>
        <w:category>
          <w:name w:val="General"/>
          <w:gallery w:val="placeholder"/>
        </w:category>
        <w:types>
          <w:type w:val="bbPlcHdr"/>
        </w:types>
        <w:behaviors>
          <w:behavior w:val="content"/>
        </w:behaviors>
        <w:guid w:val="{7E43BE81-45C6-4818-9B9C-3471109C758D}"/>
      </w:docPartPr>
      <w:docPartBody>
        <w:p w:rsidR="00AC1E9E" w:rsidRDefault="00AC1E9E" w:rsidP="00AC1E9E">
          <w:pPr>
            <w:pStyle w:val="2A2DD0A38C20448AA39001A5EE92E256"/>
          </w:pPr>
          <w:r w:rsidRPr="00A5266D">
            <w:rPr>
              <w:rStyle w:val="PlaceholderText"/>
              <w:rFonts w:ascii="Arial" w:hAnsi="Arial" w:cs="Arial"/>
            </w:rPr>
            <w:t>Result</w:t>
          </w:r>
        </w:p>
      </w:docPartBody>
    </w:docPart>
    <w:docPart>
      <w:docPartPr>
        <w:name w:val="35080EE07BFE46A2B333B7DDC28113F8"/>
        <w:category>
          <w:name w:val="General"/>
          <w:gallery w:val="placeholder"/>
        </w:category>
        <w:types>
          <w:type w:val="bbPlcHdr"/>
        </w:types>
        <w:behaviors>
          <w:behavior w:val="content"/>
        </w:behaviors>
        <w:guid w:val="{44798253-1FC7-42AF-9233-100ACF22A091}"/>
      </w:docPartPr>
      <w:docPartBody>
        <w:p w:rsidR="00AC1E9E" w:rsidRDefault="00AC1E9E" w:rsidP="00AC1E9E">
          <w:pPr>
            <w:pStyle w:val="35080EE07BFE46A2B333B7DDC28113F8"/>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C1303A6EFD564D2C892423B28284918F"/>
        <w:category>
          <w:name w:val="General"/>
          <w:gallery w:val="placeholder"/>
        </w:category>
        <w:types>
          <w:type w:val="bbPlcHdr"/>
        </w:types>
        <w:behaviors>
          <w:behavior w:val="content"/>
        </w:behaviors>
        <w:guid w:val="{E6D11822-8C13-4D5B-8424-2FA283DDC5D5}"/>
      </w:docPartPr>
      <w:docPartBody>
        <w:p w:rsidR="00AC1E9E" w:rsidRDefault="00AC1E9E" w:rsidP="00AC1E9E">
          <w:pPr>
            <w:pStyle w:val="C1303A6EFD564D2C892423B28284918F"/>
          </w:pPr>
          <w:r w:rsidRPr="00A5266D">
            <w:rPr>
              <w:rStyle w:val="PlaceholderText"/>
              <w:rFonts w:ascii="Arial" w:hAnsi="Arial" w:cs="Arial"/>
            </w:rPr>
            <w:t>Result</w:t>
          </w:r>
        </w:p>
      </w:docPartBody>
    </w:docPart>
    <w:docPart>
      <w:docPartPr>
        <w:name w:val="32475B781ED24B78BBBE9299036501DE"/>
        <w:category>
          <w:name w:val="General"/>
          <w:gallery w:val="placeholder"/>
        </w:category>
        <w:types>
          <w:type w:val="bbPlcHdr"/>
        </w:types>
        <w:behaviors>
          <w:behavior w:val="content"/>
        </w:behaviors>
        <w:guid w:val="{F52BB926-A312-46C7-A891-6E3903A16972}"/>
      </w:docPartPr>
      <w:docPartBody>
        <w:p w:rsidR="00AC1E9E" w:rsidRDefault="00AC1E9E" w:rsidP="00AC1E9E">
          <w:pPr>
            <w:pStyle w:val="32475B781ED24B78BBBE9299036501DE"/>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1C9B42E81C5A4A529043F4AED6498006"/>
        <w:category>
          <w:name w:val="General"/>
          <w:gallery w:val="placeholder"/>
        </w:category>
        <w:types>
          <w:type w:val="bbPlcHdr"/>
        </w:types>
        <w:behaviors>
          <w:behavior w:val="content"/>
        </w:behaviors>
        <w:guid w:val="{4D4E9D05-E01A-4155-B9E9-8AD0828821CA}"/>
      </w:docPartPr>
      <w:docPartBody>
        <w:p w:rsidR="00AC1E9E" w:rsidRDefault="00AC1E9E" w:rsidP="00AC1E9E">
          <w:pPr>
            <w:pStyle w:val="1C9B42E81C5A4A529043F4AED6498006"/>
          </w:pPr>
          <w:r w:rsidRPr="00A5266D">
            <w:rPr>
              <w:rStyle w:val="PlaceholderText"/>
              <w:rFonts w:ascii="Arial" w:hAnsi="Arial" w:cs="Arial"/>
            </w:rPr>
            <w:t>Result</w:t>
          </w:r>
        </w:p>
      </w:docPartBody>
    </w:docPart>
    <w:docPart>
      <w:docPartPr>
        <w:name w:val="7A8188087EC446B4BB801854BE57C23D"/>
        <w:category>
          <w:name w:val="General"/>
          <w:gallery w:val="placeholder"/>
        </w:category>
        <w:types>
          <w:type w:val="bbPlcHdr"/>
        </w:types>
        <w:behaviors>
          <w:behavior w:val="content"/>
        </w:behaviors>
        <w:guid w:val="{4F05DC32-9F0E-4971-8905-5E988EBD6B54}"/>
      </w:docPartPr>
      <w:docPartBody>
        <w:p w:rsidR="00AC1E9E" w:rsidRDefault="00AC1E9E" w:rsidP="00AC1E9E">
          <w:pPr>
            <w:pStyle w:val="7A8188087EC446B4BB801854BE57C23D"/>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FD07F3F1667E436880AAEDA88A4B9250"/>
        <w:category>
          <w:name w:val="General"/>
          <w:gallery w:val="placeholder"/>
        </w:category>
        <w:types>
          <w:type w:val="bbPlcHdr"/>
        </w:types>
        <w:behaviors>
          <w:behavior w:val="content"/>
        </w:behaviors>
        <w:guid w:val="{443340E4-4F9E-443A-97CE-FFC4ABF1F996}"/>
      </w:docPartPr>
      <w:docPartBody>
        <w:p w:rsidR="00AC1E9E" w:rsidRDefault="00AC1E9E" w:rsidP="00AC1E9E">
          <w:pPr>
            <w:pStyle w:val="FD07F3F1667E436880AAEDA88A4B9250"/>
          </w:pPr>
          <w:r w:rsidRPr="00A5266D">
            <w:rPr>
              <w:rStyle w:val="PlaceholderText"/>
              <w:rFonts w:ascii="Arial" w:hAnsi="Arial" w:cs="Arial"/>
            </w:rPr>
            <w:t>Result</w:t>
          </w:r>
        </w:p>
      </w:docPartBody>
    </w:docPart>
    <w:docPart>
      <w:docPartPr>
        <w:name w:val="EFEFEAB7355F4AA5AB1C9C46606C6230"/>
        <w:category>
          <w:name w:val="General"/>
          <w:gallery w:val="placeholder"/>
        </w:category>
        <w:types>
          <w:type w:val="bbPlcHdr"/>
        </w:types>
        <w:behaviors>
          <w:behavior w:val="content"/>
        </w:behaviors>
        <w:guid w:val="{ECC8A7F7-BB74-4095-B81D-D1EB5D0E20BF}"/>
      </w:docPartPr>
      <w:docPartBody>
        <w:p w:rsidR="00AC1E9E" w:rsidRDefault="00AC1E9E" w:rsidP="00AC1E9E">
          <w:pPr>
            <w:pStyle w:val="EFEFEAB7355F4AA5AB1C9C46606C6230"/>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409D6A90DCD446A08C3D860A355D5DCD"/>
        <w:category>
          <w:name w:val="General"/>
          <w:gallery w:val="placeholder"/>
        </w:category>
        <w:types>
          <w:type w:val="bbPlcHdr"/>
        </w:types>
        <w:behaviors>
          <w:behavior w:val="content"/>
        </w:behaviors>
        <w:guid w:val="{5A126B7D-A8AF-4CC7-A494-61B7D2B1C7AB}"/>
      </w:docPartPr>
      <w:docPartBody>
        <w:p w:rsidR="00AC1E9E" w:rsidRDefault="00AC1E9E" w:rsidP="00AC1E9E">
          <w:pPr>
            <w:pStyle w:val="409D6A90DCD446A08C3D860A355D5DCD"/>
          </w:pPr>
          <w:r w:rsidRPr="00A5266D">
            <w:rPr>
              <w:rStyle w:val="PlaceholderText"/>
              <w:rFonts w:ascii="Arial" w:hAnsi="Arial" w:cs="Arial"/>
            </w:rPr>
            <w:t>Result</w:t>
          </w:r>
        </w:p>
      </w:docPartBody>
    </w:docPart>
    <w:docPart>
      <w:docPartPr>
        <w:name w:val="3E067B8EFEA844C8A5A70A86571FD434"/>
        <w:category>
          <w:name w:val="General"/>
          <w:gallery w:val="placeholder"/>
        </w:category>
        <w:types>
          <w:type w:val="bbPlcHdr"/>
        </w:types>
        <w:behaviors>
          <w:behavior w:val="content"/>
        </w:behaviors>
        <w:guid w:val="{F5DD7C65-E9D0-45E1-BF6E-C3CB4D7A44BB}"/>
      </w:docPartPr>
      <w:docPartBody>
        <w:p w:rsidR="00AC1E9E" w:rsidRDefault="00AC1E9E" w:rsidP="00AC1E9E">
          <w:pPr>
            <w:pStyle w:val="3E067B8EFEA844C8A5A70A86571FD434"/>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A30EB956348D4606BA54E77E59058BE0"/>
        <w:category>
          <w:name w:val="General"/>
          <w:gallery w:val="placeholder"/>
        </w:category>
        <w:types>
          <w:type w:val="bbPlcHdr"/>
        </w:types>
        <w:behaviors>
          <w:behavior w:val="content"/>
        </w:behaviors>
        <w:guid w:val="{6636A9B0-B7F0-4E8B-BD53-6757FC8C9ECF}"/>
      </w:docPartPr>
      <w:docPartBody>
        <w:p w:rsidR="00AC1E9E" w:rsidRDefault="00AC1E9E" w:rsidP="00AC1E9E">
          <w:pPr>
            <w:pStyle w:val="A30EB956348D4606BA54E77E59058BE0"/>
          </w:pPr>
          <w:r w:rsidRPr="00A5266D">
            <w:rPr>
              <w:rStyle w:val="PlaceholderText"/>
              <w:rFonts w:ascii="Arial" w:hAnsi="Arial" w:cs="Arial"/>
            </w:rPr>
            <w:t>Result</w:t>
          </w:r>
        </w:p>
      </w:docPartBody>
    </w:docPart>
    <w:docPart>
      <w:docPartPr>
        <w:name w:val="11DB5D263D494E8391D01DA1BECA5CB7"/>
        <w:category>
          <w:name w:val="General"/>
          <w:gallery w:val="placeholder"/>
        </w:category>
        <w:types>
          <w:type w:val="bbPlcHdr"/>
        </w:types>
        <w:behaviors>
          <w:behavior w:val="content"/>
        </w:behaviors>
        <w:guid w:val="{03127378-FD9E-4401-8DE9-82E3163AF025}"/>
      </w:docPartPr>
      <w:docPartBody>
        <w:p w:rsidR="00AC1E9E" w:rsidRDefault="00AC1E9E" w:rsidP="00AC1E9E">
          <w:pPr>
            <w:pStyle w:val="11DB5D263D494E8391D01DA1BECA5CB7"/>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36C6C33EAB144C2DA27B443FE80CEB4E"/>
        <w:category>
          <w:name w:val="General"/>
          <w:gallery w:val="placeholder"/>
        </w:category>
        <w:types>
          <w:type w:val="bbPlcHdr"/>
        </w:types>
        <w:behaviors>
          <w:behavior w:val="content"/>
        </w:behaviors>
        <w:guid w:val="{F35BE640-C655-49D9-831C-0CB4CC5BEA49}"/>
      </w:docPartPr>
      <w:docPartBody>
        <w:p w:rsidR="00AC1E9E" w:rsidRDefault="00AC1E9E" w:rsidP="00AC1E9E">
          <w:pPr>
            <w:pStyle w:val="36C6C33EAB144C2DA27B443FE80CEB4E"/>
          </w:pPr>
          <w:r w:rsidRPr="00A5266D">
            <w:rPr>
              <w:rStyle w:val="PlaceholderText"/>
              <w:rFonts w:ascii="Arial" w:hAnsi="Arial" w:cs="Arial"/>
            </w:rPr>
            <w:t>Result</w:t>
          </w:r>
        </w:p>
      </w:docPartBody>
    </w:docPart>
    <w:docPart>
      <w:docPartPr>
        <w:name w:val="39CD4D37612D4B7BA116FCB4DD2CD156"/>
        <w:category>
          <w:name w:val="General"/>
          <w:gallery w:val="placeholder"/>
        </w:category>
        <w:types>
          <w:type w:val="bbPlcHdr"/>
        </w:types>
        <w:behaviors>
          <w:behavior w:val="content"/>
        </w:behaviors>
        <w:guid w:val="{10FA70FB-A91E-4AC4-A978-E28404ACF874}"/>
      </w:docPartPr>
      <w:docPartBody>
        <w:p w:rsidR="00AC1E9E" w:rsidRDefault="00AC1E9E" w:rsidP="00AC1E9E">
          <w:pPr>
            <w:pStyle w:val="39CD4D37612D4B7BA116FCB4DD2CD156"/>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C0E5B0485CAC46D0A72AA008D3D6900B"/>
        <w:category>
          <w:name w:val="General"/>
          <w:gallery w:val="placeholder"/>
        </w:category>
        <w:types>
          <w:type w:val="bbPlcHdr"/>
        </w:types>
        <w:behaviors>
          <w:behavior w:val="content"/>
        </w:behaviors>
        <w:guid w:val="{2E41CA81-6194-408F-B4CC-A132B417A50A}"/>
      </w:docPartPr>
      <w:docPartBody>
        <w:p w:rsidR="00AC1E9E" w:rsidRDefault="00AC1E9E" w:rsidP="00AC1E9E">
          <w:pPr>
            <w:pStyle w:val="C0E5B0485CAC46D0A72AA008D3D6900B"/>
          </w:pPr>
          <w:r w:rsidRPr="00A5266D">
            <w:rPr>
              <w:rStyle w:val="PlaceholderText"/>
              <w:rFonts w:ascii="Arial" w:hAnsi="Arial" w:cs="Arial"/>
            </w:rPr>
            <w:t>Result</w:t>
          </w:r>
        </w:p>
      </w:docPartBody>
    </w:docPart>
    <w:docPart>
      <w:docPartPr>
        <w:name w:val="BA54F96EDC144C6C919A60E14F75C287"/>
        <w:category>
          <w:name w:val="General"/>
          <w:gallery w:val="placeholder"/>
        </w:category>
        <w:types>
          <w:type w:val="bbPlcHdr"/>
        </w:types>
        <w:behaviors>
          <w:behavior w:val="content"/>
        </w:behaviors>
        <w:guid w:val="{70A2534D-ED8D-467A-B348-D6717F958B5C}"/>
      </w:docPartPr>
      <w:docPartBody>
        <w:p w:rsidR="00AC1E9E" w:rsidRDefault="00AC1E9E" w:rsidP="00AC1E9E">
          <w:pPr>
            <w:pStyle w:val="BA54F96EDC144C6C919A60E14F75C287"/>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2C62A8751FA344EEB1DA7FF566A37F42"/>
        <w:category>
          <w:name w:val="General"/>
          <w:gallery w:val="placeholder"/>
        </w:category>
        <w:types>
          <w:type w:val="bbPlcHdr"/>
        </w:types>
        <w:behaviors>
          <w:behavior w:val="content"/>
        </w:behaviors>
        <w:guid w:val="{F1B8FB8E-B471-46AD-924F-8BAD1C03D3A3}"/>
      </w:docPartPr>
      <w:docPartBody>
        <w:p w:rsidR="00AC1E9E" w:rsidRDefault="00AC1E9E" w:rsidP="00AC1E9E">
          <w:pPr>
            <w:pStyle w:val="2C62A8751FA344EEB1DA7FF566A37F42"/>
          </w:pPr>
          <w:r w:rsidRPr="00A5266D">
            <w:rPr>
              <w:rStyle w:val="PlaceholderText"/>
              <w:rFonts w:ascii="Arial" w:hAnsi="Arial" w:cs="Arial"/>
            </w:rPr>
            <w:t>Result</w:t>
          </w:r>
        </w:p>
      </w:docPartBody>
    </w:docPart>
    <w:docPart>
      <w:docPartPr>
        <w:name w:val="9B1D1E916D51413DBF071527685F9EEE"/>
        <w:category>
          <w:name w:val="General"/>
          <w:gallery w:val="placeholder"/>
        </w:category>
        <w:types>
          <w:type w:val="bbPlcHdr"/>
        </w:types>
        <w:behaviors>
          <w:behavior w:val="content"/>
        </w:behaviors>
        <w:guid w:val="{82ABA62D-572E-4260-8414-DA53FECD4DD2}"/>
      </w:docPartPr>
      <w:docPartBody>
        <w:p w:rsidR="00AC1E9E" w:rsidRDefault="00AC1E9E" w:rsidP="00AC1E9E">
          <w:pPr>
            <w:pStyle w:val="9B1D1E916D51413DBF071527685F9EEE"/>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9F02039DD38D4A0E94C70A8CF58AA061"/>
        <w:category>
          <w:name w:val="General"/>
          <w:gallery w:val="placeholder"/>
        </w:category>
        <w:types>
          <w:type w:val="bbPlcHdr"/>
        </w:types>
        <w:behaviors>
          <w:behavior w:val="content"/>
        </w:behaviors>
        <w:guid w:val="{852781B2-FF45-4C11-96E6-D42BAE8305B2}"/>
      </w:docPartPr>
      <w:docPartBody>
        <w:p w:rsidR="00AC1E9E" w:rsidRDefault="00AC1E9E" w:rsidP="00AC1E9E">
          <w:pPr>
            <w:pStyle w:val="9F02039DD38D4A0E94C70A8CF58AA061"/>
          </w:pPr>
          <w:r w:rsidRPr="00A5266D">
            <w:rPr>
              <w:rStyle w:val="PlaceholderText"/>
              <w:rFonts w:ascii="Arial" w:hAnsi="Arial" w:cs="Arial"/>
            </w:rPr>
            <w:t>Result</w:t>
          </w:r>
        </w:p>
      </w:docPartBody>
    </w:docPart>
    <w:docPart>
      <w:docPartPr>
        <w:name w:val="E909C056120C45B8A418F1F9F014DBF9"/>
        <w:category>
          <w:name w:val="General"/>
          <w:gallery w:val="placeholder"/>
        </w:category>
        <w:types>
          <w:type w:val="bbPlcHdr"/>
        </w:types>
        <w:behaviors>
          <w:behavior w:val="content"/>
        </w:behaviors>
        <w:guid w:val="{C2F1B6CA-BA19-42CD-80A2-FAC17F7D1FBA}"/>
      </w:docPartPr>
      <w:docPartBody>
        <w:p w:rsidR="00AC1E9E" w:rsidRDefault="00AC1E9E" w:rsidP="00AC1E9E">
          <w:pPr>
            <w:pStyle w:val="E909C056120C45B8A418F1F9F014DBF9"/>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12D5DA94EA1148EFB804EE216A702630"/>
        <w:category>
          <w:name w:val="General"/>
          <w:gallery w:val="placeholder"/>
        </w:category>
        <w:types>
          <w:type w:val="bbPlcHdr"/>
        </w:types>
        <w:behaviors>
          <w:behavior w:val="content"/>
        </w:behaviors>
        <w:guid w:val="{A66ACBAE-C0B9-41BB-9EB3-4C3F8EB6A085}"/>
      </w:docPartPr>
      <w:docPartBody>
        <w:p w:rsidR="00AC1E9E" w:rsidRDefault="00AC1E9E" w:rsidP="00AC1E9E">
          <w:pPr>
            <w:pStyle w:val="12D5DA94EA1148EFB804EE216A702630"/>
          </w:pPr>
          <w:r w:rsidRPr="00A5266D">
            <w:rPr>
              <w:rStyle w:val="PlaceholderText"/>
              <w:rFonts w:ascii="Arial" w:hAnsi="Arial" w:cs="Arial"/>
            </w:rPr>
            <w:t>Result</w:t>
          </w:r>
        </w:p>
      </w:docPartBody>
    </w:docPart>
    <w:docPart>
      <w:docPartPr>
        <w:name w:val="43D106E75F824277ACD31E9D236A4F39"/>
        <w:category>
          <w:name w:val="General"/>
          <w:gallery w:val="placeholder"/>
        </w:category>
        <w:types>
          <w:type w:val="bbPlcHdr"/>
        </w:types>
        <w:behaviors>
          <w:behavior w:val="content"/>
        </w:behaviors>
        <w:guid w:val="{B8D88BBF-BF83-4C6D-8C4C-5714D7A4465A}"/>
      </w:docPartPr>
      <w:docPartBody>
        <w:p w:rsidR="00AC1E9E" w:rsidRDefault="00AC1E9E" w:rsidP="00AC1E9E">
          <w:pPr>
            <w:pStyle w:val="43D106E75F824277ACD31E9D236A4F39"/>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0A74192ED6214CF88C6283AE3FFA8601"/>
        <w:category>
          <w:name w:val="General"/>
          <w:gallery w:val="placeholder"/>
        </w:category>
        <w:types>
          <w:type w:val="bbPlcHdr"/>
        </w:types>
        <w:behaviors>
          <w:behavior w:val="content"/>
        </w:behaviors>
        <w:guid w:val="{3AA1A532-291C-4157-B673-6F8A24019975}"/>
      </w:docPartPr>
      <w:docPartBody>
        <w:p w:rsidR="00AC1E9E" w:rsidRDefault="00AC1E9E" w:rsidP="00AC1E9E">
          <w:pPr>
            <w:pStyle w:val="0A74192ED6214CF88C6283AE3FFA8601"/>
          </w:pPr>
          <w:r w:rsidRPr="00A5266D">
            <w:rPr>
              <w:rStyle w:val="PlaceholderText"/>
              <w:rFonts w:ascii="Arial" w:hAnsi="Arial" w:cs="Arial"/>
            </w:rPr>
            <w:t>Result</w:t>
          </w:r>
        </w:p>
      </w:docPartBody>
    </w:docPart>
    <w:docPart>
      <w:docPartPr>
        <w:name w:val="B243E88C1C1C4BE286E9D97D8881F7AE"/>
        <w:category>
          <w:name w:val="General"/>
          <w:gallery w:val="placeholder"/>
        </w:category>
        <w:types>
          <w:type w:val="bbPlcHdr"/>
        </w:types>
        <w:behaviors>
          <w:behavior w:val="content"/>
        </w:behaviors>
        <w:guid w:val="{283343A3-6993-4DD6-82CA-8368EF05D26B}"/>
      </w:docPartPr>
      <w:docPartBody>
        <w:p w:rsidR="00AC1E9E" w:rsidRDefault="00AC1E9E" w:rsidP="00AC1E9E">
          <w:pPr>
            <w:pStyle w:val="B243E88C1C1C4BE286E9D97D8881F7AE"/>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9CE707C055E541DDBB5601369F9C071F"/>
        <w:category>
          <w:name w:val="General"/>
          <w:gallery w:val="placeholder"/>
        </w:category>
        <w:types>
          <w:type w:val="bbPlcHdr"/>
        </w:types>
        <w:behaviors>
          <w:behavior w:val="content"/>
        </w:behaviors>
        <w:guid w:val="{862589EA-B587-4D61-B9BE-FB6E311C68A8}"/>
      </w:docPartPr>
      <w:docPartBody>
        <w:p w:rsidR="00AC1E9E" w:rsidRDefault="00AC1E9E" w:rsidP="00AC1E9E">
          <w:pPr>
            <w:pStyle w:val="9CE707C055E541DDBB5601369F9C071F"/>
          </w:pPr>
          <w:r w:rsidRPr="00A5266D">
            <w:rPr>
              <w:rStyle w:val="PlaceholderText"/>
              <w:rFonts w:ascii="Arial" w:hAnsi="Arial" w:cs="Arial"/>
            </w:rPr>
            <w:t>Result</w:t>
          </w:r>
        </w:p>
      </w:docPartBody>
    </w:docPart>
    <w:docPart>
      <w:docPartPr>
        <w:name w:val="1A245DF8F1A04A57B87382A810A73677"/>
        <w:category>
          <w:name w:val="General"/>
          <w:gallery w:val="placeholder"/>
        </w:category>
        <w:types>
          <w:type w:val="bbPlcHdr"/>
        </w:types>
        <w:behaviors>
          <w:behavior w:val="content"/>
        </w:behaviors>
        <w:guid w:val="{D7DAFAB8-3DCF-4114-BEDC-2A718F08582B}"/>
      </w:docPartPr>
      <w:docPartBody>
        <w:p w:rsidR="00AC1E9E" w:rsidRDefault="00AC1E9E" w:rsidP="00AC1E9E">
          <w:pPr>
            <w:pStyle w:val="1A245DF8F1A04A57B87382A810A73677"/>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2EE4764C47764D9981BFFD5C27EF2DB5"/>
        <w:category>
          <w:name w:val="General"/>
          <w:gallery w:val="placeholder"/>
        </w:category>
        <w:types>
          <w:type w:val="bbPlcHdr"/>
        </w:types>
        <w:behaviors>
          <w:behavior w:val="content"/>
        </w:behaviors>
        <w:guid w:val="{811D405D-22E3-4FF2-B938-1A10D2A34303}"/>
      </w:docPartPr>
      <w:docPartBody>
        <w:p w:rsidR="00AC1E9E" w:rsidRDefault="00AC1E9E" w:rsidP="00AC1E9E">
          <w:pPr>
            <w:pStyle w:val="2EE4764C47764D9981BFFD5C27EF2DB5"/>
          </w:pPr>
          <w:r w:rsidRPr="00A5266D">
            <w:rPr>
              <w:rStyle w:val="PlaceholderText"/>
              <w:rFonts w:ascii="Arial" w:hAnsi="Arial" w:cs="Arial"/>
            </w:rPr>
            <w:t>Result</w:t>
          </w:r>
        </w:p>
      </w:docPartBody>
    </w:docPart>
    <w:docPart>
      <w:docPartPr>
        <w:name w:val="DE0BB9EBC9D24AA4B001C43C8CE525D4"/>
        <w:category>
          <w:name w:val="General"/>
          <w:gallery w:val="placeholder"/>
        </w:category>
        <w:types>
          <w:type w:val="bbPlcHdr"/>
        </w:types>
        <w:behaviors>
          <w:behavior w:val="content"/>
        </w:behaviors>
        <w:guid w:val="{8EC26B4C-0346-4E91-BCCA-EBF32F5CE5F6}"/>
      </w:docPartPr>
      <w:docPartBody>
        <w:p w:rsidR="00AC1E9E" w:rsidRDefault="00AC1E9E" w:rsidP="00AC1E9E">
          <w:pPr>
            <w:pStyle w:val="DE0BB9EBC9D24AA4B001C43C8CE525D4"/>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90887AAF161C4930A369BA6894C5F140"/>
        <w:category>
          <w:name w:val="General"/>
          <w:gallery w:val="placeholder"/>
        </w:category>
        <w:types>
          <w:type w:val="bbPlcHdr"/>
        </w:types>
        <w:behaviors>
          <w:behavior w:val="content"/>
        </w:behaviors>
        <w:guid w:val="{FBD85753-E7FD-44DE-B146-BA3F7D8D26FE}"/>
      </w:docPartPr>
      <w:docPartBody>
        <w:p w:rsidR="00AC1E9E" w:rsidRDefault="00AC1E9E" w:rsidP="00AC1E9E">
          <w:pPr>
            <w:pStyle w:val="90887AAF161C4930A369BA6894C5F140"/>
          </w:pPr>
          <w:r w:rsidRPr="00A5266D">
            <w:rPr>
              <w:rStyle w:val="PlaceholderText"/>
              <w:rFonts w:ascii="Arial" w:hAnsi="Arial" w:cs="Arial"/>
            </w:rPr>
            <w:t>Result</w:t>
          </w:r>
        </w:p>
      </w:docPartBody>
    </w:docPart>
    <w:docPart>
      <w:docPartPr>
        <w:name w:val="0AE07A286A1444059E9371DB57EAD46B"/>
        <w:category>
          <w:name w:val="General"/>
          <w:gallery w:val="placeholder"/>
        </w:category>
        <w:types>
          <w:type w:val="bbPlcHdr"/>
        </w:types>
        <w:behaviors>
          <w:behavior w:val="content"/>
        </w:behaviors>
        <w:guid w:val="{2E921FCC-8759-429F-8A1B-87FBB53C102B}"/>
      </w:docPartPr>
      <w:docPartBody>
        <w:p w:rsidR="00AC1E9E" w:rsidRDefault="00AC1E9E" w:rsidP="00AC1E9E">
          <w:pPr>
            <w:pStyle w:val="0AE07A286A1444059E9371DB57EAD46B"/>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460D7816AFEB40998D14CECCAFB23585"/>
        <w:category>
          <w:name w:val="General"/>
          <w:gallery w:val="placeholder"/>
        </w:category>
        <w:types>
          <w:type w:val="bbPlcHdr"/>
        </w:types>
        <w:behaviors>
          <w:behavior w:val="content"/>
        </w:behaviors>
        <w:guid w:val="{53B78464-75F3-4FEA-9A4B-99F5BA7716B7}"/>
      </w:docPartPr>
      <w:docPartBody>
        <w:p w:rsidR="00AC1E9E" w:rsidRDefault="00AC1E9E" w:rsidP="00AC1E9E">
          <w:pPr>
            <w:pStyle w:val="460D7816AFEB40998D14CECCAFB23585"/>
          </w:pPr>
          <w:r w:rsidRPr="00A5266D">
            <w:rPr>
              <w:rStyle w:val="PlaceholderText"/>
              <w:rFonts w:ascii="Arial" w:hAnsi="Arial" w:cs="Arial"/>
            </w:rPr>
            <w:t>Result</w:t>
          </w:r>
        </w:p>
      </w:docPartBody>
    </w:docPart>
    <w:docPart>
      <w:docPartPr>
        <w:name w:val="129F73AE0FFF4A4191DCC06CD264DA8C"/>
        <w:category>
          <w:name w:val="General"/>
          <w:gallery w:val="placeholder"/>
        </w:category>
        <w:types>
          <w:type w:val="bbPlcHdr"/>
        </w:types>
        <w:behaviors>
          <w:behavior w:val="content"/>
        </w:behaviors>
        <w:guid w:val="{828F8E6F-9A91-4F2D-ACE5-E24F99B9F2EA}"/>
      </w:docPartPr>
      <w:docPartBody>
        <w:p w:rsidR="00AC1E9E" w:rsidRDefault="00AC1E9E" w:rsidP="00AC1E9E">
          <w:pPr>
            <w:pStyle w:val="129F73AE0FFF4A4191DCC06CD264DA8C"/>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6164F68887AA46899F29F361CA21958D"/>
        <w:category>
          <w:name w:val="General"/>
          <w:gallery w:val="placeholder"/>
        </w:category>
        <w:types>
          <w:type w:val="bbPlcHdr"/>
        </w:types>
        <w:behaviors>
          <w:behavior w:val="content"/>
        </w:behaviors>
        <w:guid w:val="{2F1E68CF-9C10-4B84-B53D-F99DBAD32B87}"/>
      </w:docPartPr>
      <w:docPartBody>
        <w:p w:rsidR="00AC1E9E" w:rsidRDefault="00AC1E9E" w:rsidP="00AC1E9E">
          <w:pPr>
            <w:pStyle w:val="6164F68887AA46899F29F361CA21958D"/>
          </w:pPr>
          <w:r w:rsidRPr="00A5266D">
            <w:rPr>
              <w:rStyle w:val="PlaceholderText"/>
              <w:rFonts w:ascii="Arial" w:hAnsi="Arial" w:cs="Arial"/>
            </w:rPr>
            <w:t>Result</w:t>
          </w:r>
        </w:p>
      </w:docPartBody>
    </w:docPart>
    <w:docPart>
      <w:docPartPr>
        <w:name w:val="B3B90E07824F4EB29229F5045A1009BD"/>
        <w:category>
          <w:name w:val="General"/>
          <w:gallery w:val="placeholder"/>
        </w:category>
        <w:types>
          <w:type w:val="bbPlcHdr"/>
        </w:types>
        <w:behaviors>
          <w:behavior w:val="content"/>
        </w:behaviors>
        <w:guid w:val="{E54A89AF-1399-40C7-BCDA-08BE1B625C73}"/>
      </w:docPartPr>
      <w:docPartBody>
        <w:p w:rsidR="00AC1E9E" w:rsidRDefault="00AC1E9E" w:rsidP="00AC1E9E">
          <w:pPr>
            <w:pStyle w:val="B3B90E07824F4EB29229F5045A1009BD"/>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14D7C66D51FD428781C033B0B2C2F7D8"/>
        <w:category>
          <w:name w:val="General"/>
          <w:gallery w:val="placeholder"/>
        </w:category>
        <w:types>
          <w:type w:val="bbPlcHdr"/>
        </w:types>
        <w:behaviors>
          <w:behavior w:val="content"/>
        </w:behaviors>
        <w:guid w:val="{441A84A2-F22A-4771-843C-ACD39D2650C7}"/>
      </w:docPartPr>
      <w:docPartBody>
        <w:p w:rsidR="00AC1E9E" w:rsidRDefault="00AC1E9E" w:rsidP="00AC1E9E">
          <w:pPr>
            <w:pStyle w:val="14D7C66D51FD428781C033B0B2C2F7D8"/>
          </w:pPr>
          <w:r w:rsidRPr="00A5266D">
            <w:rPr>
              <w:rStyle w:val="PlaceholderText"/>
              <w:rFonts w:ascii="Arial" w:hAnsi="Arial" w:cs="Arial"/>
            </w:rPr>
            <w:t>Result</w:t>
          </w:r>
        </w:p>
      </w:docPartBody>
    </w:docPart>
    <w:docPart>
      <w:docPartPr>
        <w:name w:val="2E4DEBE480E34AF08A977B4E91F9A589"/>
        <w:category>
          <w:name w:val="General"/>
          <w:gallery w:val="placeholder"/>
        </w:category>
        <w:types>
          <w:type w:val="bbPlcHdr"/>
        </w:types>
        <w:behaviors>
          <w:behavior w:val="content"/>
        </w:behaviors>
        <w:guid w:val="{E1DC0926-8ADD-4704-9E54-C1DB92DE5CC1}"/>
      </w:docPartPr>
      <w:docPartBody>
        <w:p w:rsidR="00AC1E9E" w:rsidRDefault="00AC1E9E" w:rsidP="00AC1E9E">
          <w:pPr>
            <w:pStyle w:val="2E4DEBE480E34AF08A977B4E91F9A589"/>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A115C3FA49B04FF8A058DD7C99651DEE"/>
        <w:category>
          <w:name w:val="General"/>
          <w:gallery w:val="placeholder"/>
        </w:category>
        <w:types>
          <w:type w:val="bbPlcHdr"/>
        </w:types>
        <w:behaviors>
          <w:behavior w:val="content"/>
        </w:behaviors>
        <w:guid w:val="{2A1537CE-F02F-4DD6-9413-C13612DA1A12}"/>
      </w:docPartPr>
      <w:docPartBody>
        <w:p w:rsidR="00AC1E9E" w:rsidRDefault="00AC1E9E" w:rsidP="00AC1E9E">
          <w:pPr>
            <w:pStyle w:val="A115C3FA49B04FF8A058DD7C99651DEE"/>
          </w:pPr>
          <w:r w:rsidRPr="00A5266D">
            <w:rPr>
              <w:rStyle w:val="PlaceholderText"/>
              <w:rFonts w:ascii="Arial" w:hAnsi="Arial" w:cs="Arial"/>
            </w:rPr>
            <w:t>Result</w:t>
          </w:r>
        </w:p>
      </w:docPartBody>
    </w:docPart>
    <w:docPart>
      <w:docPartPr>
        <w:name w:val="888BFE5E27744DE9B911FFAB81C1A383"/>
        <w:category>
          <w:name w:val="General"/>
          <w:gallery w:val="placeholder"/>
        </w:category>
        <w:types>
          <w:type w:val="bbPlcHdr"/>
        </w:types>
        <w:behaviors>
          <w:behavior w:val="content"/>
        </w:behaviors>
        <w:guid w:val="{F3F829CA-8D80-4B00-B7D7-F8354C474D18}"/>
      </w:docPartPr>
      <w:docPartBody>
        <w:p w:rsidR="00AC1E9E" w:rsidRDefault="00AC1E9E" w:rsidP="00AC1E9E">
          <w:pPr>
            <w:pStyle w:val="888BFE5E27744DE9B911FFAB81C1A383"/>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9C99C580CDF74E1DA13EE966FEF9E7E2"/>
        <w:category>
          <w:name w:val="General"/>
          <w:gallery w:val="placeholder"/>
        </w:category>
        <w:types>
          <w:type w:val="bbPlcHdr"/>
        </w:types>
        <w:behaviors>
          <w:behavior w:val="content"/>
        </w:behaviors>
        <w:guid w:val="{2FC82E55-5038-45FB-BC1E-0B223AC7522D}"/>
      </w:docPartPr>
      <w:docPartBody>
        <w:p w:rsidR="00AC1E9E" w:rsidRDefault="00AC1E9E" w:rsidP="00AC1E9E">
          <w:pPr>
            <w:pStyle w:val="9C99C580CDF74E1DA13EE966FEF9E7E2"/>
          </w:pPr>
          <w:r w:rsidRPr="00A5266D">
            <w:rPr>
              <w:rStyle w:val="PlaceholderText"/>
              <w:rFonts w:ascii="Arial" w:hAnsi="Arial" w:cs="Arial"/>
            </w:rPr>
            <w:t>Result</w:t>
          </w:r>
        </w:p>
      </w:docPartBody>
    </w:docPart>
    <w:docPart>
      <w:docPartPr>
        <w:name w:val="55CC9BEEE35B46A1A013EFF02F3D9ADF"/>
        <w:category>
          <w:name w:val="General"/>
          <w:gallery w:val="placeholder"/>
        </w:category>
        <w:types>
          <w:type w:val="bbPlcHdr"/>
        </w:types>
        <w:behaviors>
          <w:behavior w:val="content"/>
        </w:behaviors>
        <w:guid w:val="{29F9D43F-8B92-40DB-AB04-7092412BF132}"/>
      </w:docPartPr>
      <w:docPartBody>
        <w:p w:rsidR="00AC1E9E" w:rsidRDefault="00AC1E9E" w:rsidP="00AC1E9E">
          <w:pPr>
            <w:pStyle w:val="55CC9BEEE35B46A1A013EFF02F3D9ADF"/>
          </w:pPr>
          <w:r w:rsidRPr="00A5266D">
            <w:rPr>
              <w:rStyle w:val="Comment"/>
              <w:rFonts w:cs="Arial"/>
              <w:color w:val="808080" w:themeColor="background1" w:themeShade="80"/>
            </w:rPr>
            <w:t>Comments</w:t>
          </w:r>
          <w:r w:rsidRPr="00A5266D">
            <w:rPr>
              <w:rStyle w:val="Comment"/>
              <w:rFonts w:cs="Arial"/>
            </w:rPr>
            <w:t xml:space="preserve"> </w:t>
          </w:r>
        </w:p>
      </w:docPartBody>
    </w:docPart>
    <w:docPart>
      <w:docPartPr>
        <w:name w:val="7E7E87ABD93E46ACB194417F91CE22B3"/>
        <w:category>
          <w:name w:val="General"/>
          <w:gallery w:val="placeholder"/>
        </w:category>
        <w:types>
          <w:type w:val="bbPlcHdr"/>
        </w:types>
        <w:behaviors>
          <w:behavior w:val="content"/>
        </w:behaviors>
        <w:guid w:val="{9636172C-3C0C-48B5-A88D-3B0E0C3AA523}"/>
      </w:docPartPr>
      <w:docPartBody>
        <w:p w:rsidR="00AC1E9E" w:rsidRDefault="00AC1E9E" w:rsidP="00AC1E9E">
          <w:pPr>
            <w:pStyle w:val="7E7E87ABD93E46ACB194417F91CE22B3"/>
          </w:pPr>
          <w:r w:rsidRPr="00C779A9">
            <w:rPr>
              <w:rFonts w:ascii="Arial" w:hAnsi="Arial" w:cs="Arial"/>
              <w:b/>
            </w:rPr>
            <w:t>Name of Command</w:t>
          </w:r>
        </w:p>
      </w:docPartBody>
    </w:docPart>
    <w:docPart>
      <w:docPartPr>
        <w:name w:val="DB2ACBFFF9E744608922B86769382A52"/>
        <w:category>
          <w:name w:val="General"/>
          <w:gallery w:val="placeholder"/>
        </w:category>
        <w:types>
          <w:type w:val="bbPlcHdr"/>
        </w:types>
        <w:behaviors>
          <w:behavior w:val="content"/>
        </w:behaviors>
        <w:guid w:val="{56706E52-C2B4-4A0D-8F45-E5AD61A76563}"/>
      </w:docPartPr>
      <w:docPartBody>
        <w:p w:rsidR="00AC1E9E" w:rsidRDefault="00AC1E9E" w:rsidP="00AC1E9E">
          <w:pPr>
            <w:pStyle w:val="DB2ACBFFF9E744608922B86769382A52"/>
          </w:pPr>
          <w:r w:rsidRPr="00C60C74">
            <w:rPr>
              <w:rStyle w:val="PlaceholderText"/>
              <w:rFonts w:ascii="Arial" w:hAnsi="Arial" w:cs="Arial"/>
              <w:i/>
            </w:rPr>
            <w:t>Date.</w:t>
          </w:r>
        </w:p>
      </w:docPartBody>
    </w:docPart>
    <w:docPart>
      <w:docPartPr>
        <w:name w:val="EE5FB06D546D4A00978EF020011C52F5"/>
        <w:category>
          <w:name w:val="General"/>
          <w:gallery w:val="placeholder"/>
        </w:category>
        <w:types>
          <w:type w:val="bbPlcHdr"/>
        </w:types>
        <w:behaviors>
          <w:behavior w:val="content"/>
        </w:behaviors>
        <w:guid w:val="{48D7E502-410C-4776-9FA2-E4B26FA57966}"/>
      </w:docPartPr>
      <w:docPartBody>
        <w:p w:rsidR="00AC1E9E" w:rsidRDefault="00AC1E9E" w:rsidP="00AC1E9E">
          <w:pPr>
            <w:pStyle w:val="EE5FB06D546D4A00978EF020011C52F5"/>
          </w:pPr>
          <w:r w:rsidRPr="00C779A9">
            <w:rPr>
              <w:rFonts w:ascii="Arial" w:hAnsi="Arial" w:cs="Arial"/>
              <w:b/>
            </w:rPr>
            <w:t>Inspector</w:t>
          </w:r>
        </w:p>
      </w:docPartBody>
    </w:docPart>
    <w:docPart>
      <w:docPartPr>
        <w:name w:val="99091F1194D54D74B1CC12372923C96C"/>
        <w:category>
          <w:name w:val="General"/>
          <w:gallery w:val="placeholder"/>
        </w:category>
        <w:types>
          <w:type w:val="bbPlcHdr"/>
        </w:types>
        <w:behaviors>
          <w:behavior w:val="content"/>
        </w:behaviors>
        <w:guid w:val="{81F71BDA-3A24-492F-883E-2DA3FC747922}"/>
      </w:docPartPr>
      <w:docPartBody>
        <w:p w:rsidR="00AC1E9E" w:rsidRDefault="00AC1E9E" w:rsidP="00AC1E9E">
          <w:pPr>
            <w:pStyle w:val="99091F1194D54D74B1CC12372923C96C"/>
          </w:pPr>
          <w:r w:rsidRPr="00C779A9">
            <w:rPr>
              <w:rFonts w:ascii="Arial" w:hAnsi="Arial" w:cs="Arial"/>
              <w:b/>
            </w:rPr>
            <w:t>Final Assessment</w:t>
          </w:r>
        </w:p>
      </w:docPartBody>
    </w:docPart>
    <w:docPart>
      <w:docPartPr>
        <w:name w:val="6A365D11D8874AB59582D6B6246C5296"/>
        <w:category>
          <w:name w:val="General"/>
          <w:gallery w:val="placeholder"/>
        </w:category>
        <w:types>
          <w:type w:val="bbPlcHdr"/>
        </w:types>
        <w:behaviors>
          <w:behavior w:val="content"/>
        </w:behaviors>
        <w:guid w:val="{7C82058A-98B9-457D-B620-EA6184C2A0F0}"/>
      </w:docPartPr>
      <w:docPartBody>
        <w:p w:rsidR="00AC1E9E" w:rsidRDefault="00AC1E9E" w:rsidP="00AC1E9E">
          <w:pPr>
            <w:pStyle w:val="6A365D11D8874AB59582D6B6246C5296"/>
          </w:pPr>
          <w:r w:rsidRPr="00136DD3">
            <w:rPr>
              <w:rStyle w:val="PlaceholderText"/>
            </w:rPr>
            <w:t>Click here to enter text.</w:t>
          </w:r>
        </w:p>
      </w:docPartBody>
    </w:docPart>
    <w:docPart>
      <w:docPartPr>
        <w:name w:val="AC8BD2E2A7EC46A181F1422CFCFEA961"/>
        <w:category>
          <w:name w:val="General"/>
          <w:gallery w:val="placeholder"/>
        </w:category>
        <w:types>
          <w:type w:val="bbPlcHdr"/>
        </w:types>
        <w:behaviors>
          <w:behavior w:val="content"/>
        </w:behaviors>
        <w:guid w:val="{02374667-5D29-4EE4-A566-FBBCF4714ABB}"/>
      </w:docPartPr>
      <w:docPartBody>
        <w:p w:rsidR="00AC1E9E" w:rsidRDefault="00AC1E9E" w:rsidP="00AC1E9E">
          <w:pPr>
            <w:pStyle w:val="AC8BD2E2A7EC46A181F1422CFCFEA961"/>
          </w:pPr>
          <w:r w:rsidRPr="00136DD3">
            <w:rPr>
              <w:rStyle w:val="PlaceholderText"/>
            </w:rPr>
            <w:t>Click here to enter text.</w:t>
          </w:r>
        </w:p>
      </w:docPartBody>
    </w:docPart>
    <w:docPart>
      <w:docPartPr>
        <w:name w:val="4DF360FD3A1541D4990605A0FA6C937E"/>
        <w:category>
          <w:name w:val="General"/>
          <w:gallery w:val="placeholder"/>
        </w:category>
        <w:types>
          <w:type w:val="bbPlcHdr"/>
        </w:types>
        <w:behaviors>
          <w:behavior w:val="content"/>
        </w:behaviors>
        <w:guid w:val="{0956E8A2-D91A-4D72-A8F9-DC881621653C}"/>
      </w:docPartPr>
      <w:docPartBody>
        <w:p w:rsidR="00AC1E9E" w:rsidRDefault="00AC1E9E" w:rsidP="00AC1E9E">
          <w:pPr>
            <w:pStyle w:val="4DF360FD3A1541D4990605A0FA6C937E"/>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B3996613513E4A72A4AEC533826C23D0"/>
        <w:category>
          <w:name w:val="General"/>
          <w:gallery w:val="placeholder"/>
        </w:category>
        <w:types>
          <w:type w:val="bbPlcHdr"/>
        </w:types>
        <w:behaviors>
          <w:behavior w:val="content"/>
        </w:behaviors>
        <w:guid w:val="{D5FF3F7C-20D9-4A8F-8226-E88D300405D4}"/>
      </w:docPartPr>
      <w:docPartBody>
        <w:p w:rsidR="00AC1E9E" w:rsidRDefault="00AC1E9E" w:rsidP="00AC1E9E">
          <w:pPr>
            <w:pStyle w:val="B3996613513E4A72A4AEC533826C23D0"/>
          </w:pPr>
          <w:r w:rsidRPr="00CA0A80">
            <w:rPr>
              <w:rStyle w:val="PlaceholderText"/>
            </w:rPr>
            <w:t>Result</w:t>
          </w:r>
        </w:p>
      </w:docPartBody>
    </w:docPart>
    <w:docPart>
      <w:docPartPr>
        <w:name w:val="5B30AC0C9C0340E6AD0FB88E75DE5A73"/>
        <w:category>
          <w:name w:val="General"/>
          <w:gallery w:val="placeholder"/>
        </w:category>
        <w:types>
          <w:type w:val="bbPlcHdr"/>
        </w:types>
        <w:behaviors>
          <w:behavior w:val="content"/>
        </w:behaviors>
        <w:guid w:val="{AE079FC9-4091-4D1E-A40B-B24C8445D3AF}"/>
      </w:docPartPr>
      <w:docPartBody>
        <w:p w:rsidR="00AC1E9E" w:rsidRDefault="00AC1E9E" w:rsidP="00AC1E9E">
          <w:pPr>
            <w:pStyle w:val="5B30AC0C9C0340E6AD0FB88E75DE5A7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9BF037651AF42A086E70CC5F9DD79F3"/>
        <w:category>
          <w:name w:val="General"/>
          <w:gallery w:val="placeholder"/>
        </w:category>
        <w:types>
          <w:type w:val="bbPlcHdr"/>
        </w:types>
        <w:behaviors>
          <w:behavior w:val="content"/>
        </w:behaviors>
        <w:guid w:val="{069B9C98-8713-4DCA-BB3D-E89B4F76B66D}"/>
      </w:docPartPr>
      <w:docPartBody>
        <w:p w:rsidR="00AC1E9E" w:rsidRDefault="00AC1E9E" w:rsidP="00AC1E9E">
          <w:pPr>
            <w:pStyle w:val="99BF037651AF42A086E70CC5F9DD79F3"/>
          </w:pPr>
          <w:r w:rsidRPr="00CA0A80">
            <w:rPr>
              <w:rStyle w:val="PlaceholderText"/>
            </w:rPr>
            <w:t>Result</w:t>
          </w:r>
        </w:p>
      </w:docPartBody>
    </w:docPart>
    <w:docPart>
      <w:docPartPr>
        <w:name w:val="4BE530E589354B6DBA1BFAA571B63411"/>
        <w:category>
          <w:name w:val="General"/>
          <w:gallery w:val="placeholder"/>
        </w:category>
        <w:types>
          <w:type w:val="bbPlcHdr"/>
        </w:types>
        <w:behaviors>
          <w:behavior w:val="content"/>
        </w:behaviors>
        <w:guid w:val="{B197C01D-60BC-4AA4-8AD4-76822FD8ACCB}"/>
      </w:docPartPr>
      <w:docPartBody>
        <w:p w:rsidR="00AC1E9E" w:rsidRDefault="00AC1E9E" w:rsidP="00AC1E9E">
          <w:pPr>
            <w:pStyle w:val="4BE530E589354B6DBA1BFAA571B6341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54D0012043542B29E3E74598E6B1520"/>
        <w:category>
          <w:name w:val="General"/>
          <w:gallery w:val="placeholder"/>
        </w:category>
        <w:types>
          <w:type w:val="bbPlcHdr"/>
        </w:types>
        <w:behaviors>
          <w:behavior w:val="content"/>
        </w:behaviors>
        <w:guid w:val="{B4E151F2-C879-41AE-B2D3-BD6611B3191C}"/>
      </w:docPartPr>
      <w:docPartBody>
        <w:p w:rsidR="00AC1E9E" w:rsidRDefault="00AC1E9E" w:rsidP="00AC1E9E">
          <w:pPr>
            <w:pStyle w:val="154D0012043542B29E3E74598E6B1520"/>
          </w:pPr>
          <w:r w:rsidRPr="00CA0A80">
            <w:rPr>
              <w:rStyle w:val="PlaceholderText"/>
            </w:rPr>
            <w:t>Result</w:t>
          </w:r>
        </w:p>
      </w:docPartBody>
    </w:docPart>
    <w:docPart>
      <w:docPartPr>
        <w:name w:val="8C610A411B38416FB1603E80298850C2"/>
        <w:category>
          <w:name w:val="General"/>
          <w:gallery w:val="placeholder"/>
        </w:category>
        <w:types>
          <w:type w:val="bbPlcHdr"/>
        </w:types>
        <w:behaviors>
          <w:behavior w:val="content"/>
        </w:behaviors>
        <w:guid w:val="{8DB1AD9B-44C4-4D52-B4AD-08C9BCA11708}"/>
      </w:docPartPr>
      <w:docPartBody>
        <w:p w:rsidR="00AC1E9E" w:rsidRDefault="00AC1E9E" w:rsidP="00AC1E9E">
          <w:pPr>
            <w:pStyle w:val="8C610A411B38416FB1603E80298850C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B8E94679C894341A563B0EB35117C64"/>
        <w:category>
          <w:name w:val="General"/>
          <w:gallery w:val="placeholder"/>
        </w:category>
        <w:types>
          <w:type w:val="bbPlcHdr"/>
        </w:types>
        <w:behaviors>
          <w:behavior w:val="content"/>
        </w:behaviors>
        <w:guid w:val="{6C0C27A0-249C-4C28-BF4F-D80E6283D46F}"/>
      </w:docPartPr>
      <w:docPartBody>
        <w:p w:rsidR="00AC1E9E" w:rsidRDefault="00AC1E9E" w:rsidP="00AC1E9E">
          <w:pPr>
            <w:pStyle w:val="DB8E94679C894341A563B0EB35117C64"/>
          </w:pPr>
          <w:r w:rsidRPr="00CA0A80">
            <w:rPr>
              <w:rStyle w:val="PlaceholderText"/>
            </w:rPr>
            <w:t>Result</w:t>
          </w:r>
        </w:p>
      </w:docPartBody>
    </w:docPart>
    <w:docPart>
      <w:docPartPr>
        <w:name w:val="7942A72D88C9445094186FC4CE8C4EC8"/>
        <w:category>
          <w:name w:val="General"/>
          <w:gallery w:val="placeholder"/>
        </w:category>
        <w:types>
          <w:type w:val="bbPlcHdr"/>
        </w:types>
        <w:behaviors>
          <w:behavior w:val="content"/>
        </w:behaviors>
        <w:guid w:val="{5DD5ACE5-7359-4EB0-99BE-DE1919C94166}"/>
      </w:docPartPr>
      <w:docPartBody>
        <w:p w:rsidR="00AC1E9E" w:rsidRDefault="00AC1E9E" w:rsidP="00AC1E9E">
          <w:pPr>
            <w:pStyle w:val="7942A72D88C9445094186FC4CE8C4EC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F64340486E3438C8E3B2D514EEF2706"/>
        <w:category>
          <w:name w:val="General"/>
          <w:gallery w:val="placeholder"/>
        </w:category>
        <w:types>
          <w:type w:val="bbPlcHdr"/>
        </w:types>
        <w:behaviors>
          <w:behavior w:val="content"/>
        </w:behaviors>
        <w:guid w:val="{222D15E2-39A9-45A0-AD7E-80AA55C9A67D}"/>
      </w:docPartPr>
      <w:docPartBody>
        <w:p w:rsidR="00AC1E9E" w:rsidRDefault="00AC1E9E" w:rsidP="00AC1E9E">
          <w:pPr>
            <w:pStyle w:val="8F64340486E3438C8E3B2D514EEF2706"/>
          </w:pPr>
          <w:r w:rsidRPr="00CA0A80">
            <w:rPr>
              <w:rStyle w:val="PlaceholderText"/>
            </w:rPr>
            <w:t>Result</w:t>
          </w:r>
        </w:p>
      </w:docPartBody>
    </w:docPart>
    <w:docPart>
      <w:docPartPr>
        <w:name w:val="D6AC0EC076C64F9E96131B63B2D08341"/>
        <w:category>
          <w:name w:val="General"/>
          <w:gallery w:val="placeholder"/>
        </w:category>
        <w:types>
          <w:type w:val="bbPlcHdr"/>
        </w:types>
        <w:behaviors>
          <w:behavior w:val="content"/>
        </w:behaviors>
        <w:guid w:val="{405BEAEC-392D-4D12-9004-F606C4163A4A}"/>
      </w:docPartPr>
      <w:docPartBody>
        <w:p w:rsidR="00AC1E9E" w:rsidRDefault="00AC1E9E" w:rsidP="00AC1E9E">
          <w:pPr>
            <w:pStyle w:val="D6AC0EC076C64F9E96131B63B2D0834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C67E72B8FBD486982FA86746835E0E0"/>
        <w:category>
          <w:name w:val="General"/>
          <w:gallery w:val="placeholder"/>
        </w:category>
        <w:types>
          <w:type w:val="bbPlcHdr"/>
        </w:types>
        <w:behaviors>
          <w:behavior w:val="content"/>
        </w:behaviors>
        <w:guid w:val="{57AC8E99-C184-49C3-AA27-5334EDBB5671}"/>
      </w:docPartPr>
      <w:docPartBody>
        <w:p w:rsidR="00AC1E9E" w:rsidRDefault="00AC1E9E" w:rsidP="00AC1E9E">
          <w:pPr>
            <w:pStyle w:val="FC67E72B8FBD486982FA86746835E0E0"/>
          </w:pPr>
          <w:r w:rsidRPr="00CA0A80">
            <w:rPr>
              <w:rStyle w:val="PlaceholderText"/>
            </w:rPr>
            <w:t>Result</w:t>
          </w:r>
        </w:p>
      </w:docPartBody>
    </w:docPart>
    <w:docPart>
      <w:docPartPr>
        <w:name w:val="BBA40EFA38AE4FD985F2411EC59C352C"/>
        <w:category>
          <w:name w:val="General"/>
          <w:gallery w:val="placeholder"/>
        </w:category>
        <w:types>
          <w:type w:val="bbPlcHdr"/>
        </w:types>
        <w:behaviors>
          <w:behavior w:val="content"/>
        </w:behaviors>
        <w:guid w:val="{EE124206-E2C9-4B5F-B976-B9341F27689B}"/>
      </w:docPartPr>
      <w:docPartBody>
        <w:p w:rsidR="00AC1E9E" w:rsidRDefault="00AC1E9E" w:rsidP="00AC1E9E">
          <w:pPr>
            <w:pStyle w:val="BBA40EFA38AE4FD985F2411EC59C352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543BBEE52A24AA09EC85C99D6F69A6C"/>
        <w:category>
          <w:name w:val="General"/>
          <w:gallery w:val="placeholder"/>
        </w:category>
        <w:types>
          <w:type w:val="bbPlcHdr"/>
        </w:types>
        <w:behaviors>
          <w:behavior w:val="content"/>
        </w:behaviors>
        <w:guid w:val="{E0775EC1-C366-4DBC-B551-C8A0399B2445}"/>
      </w:docPartPr>
      <w:docPartBody>
        <w:p w:rsidR="00AC1E9E" w:rsidRDefault="00AC1E9E" w:rsidP="00AC1E9E">
          <w:pPr>
            <w:pStyle w:val="3543BBEE52A24AA09EC85C99D6F69A6C"/>
          </w:pPr>
          <w:r w:rsidRPr="00CA0A80">
            <w:rPr>
              <w:rStyle w:val="PlaceholderText"/>
            </w:rPr>
            <w:t>Result</w:t>
          </w:r>
        </w:p>
      </w:docPartBody>
    </w:docPart>
    <w:docPart>
      <w:docPartPr>
        <w:name w:val="A441E462E7694726A21D618BD510BDAA"/>
        <w:category>
          <w:name w:val="General"/>
          <w:gallery w:val="placeholder"/>
        </w:category>
        <w:types>
          <w:type w:val="bbPlcHdr"/>
        </w:types>
        <w:behaviors>
          <w:behavior w:val="content"/>
        </w:behaviors>
        <w:guid w:val="{5E87D502-9578-4356-9735-50966CBD4119}"/>
      </w:docPartPr>
      <w:docPartBody>
        <w:p w:rsidR="00AC1E9E" w:rsidRDefault="00AC1E9E" w:rsidP="00AC1E9E">
          <w:pPr>
            <w:pStyle w:val="A441E462E7694726A21D618BD510BDA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EE8C62C61684DB0BB3CA39C710C05CE"/>
        <w:category>
          <w:name w:val="General"/>
          <w:gallery w:val="placeholder"/>
        </w:category>
        <w:types>
          <w:type w:val="bbPlcHdr"/>
        </w:types>
        <w:behaviors>
          <w:behavior w:val="content"/>
        </w:behaviors>
        <w:guid w:val="{A54504E1-DD1A-4E08-A62D-E31AF0FFD261}"/>
      </w:docPartPr>
      <w:docPartBody>
        <w:p w:rsidR="00AC1E9E" w:rsidRDefault="00AC1E9E" w:rsidP="00AC1E9E">
          <w:pPr>
            <w:pStyle w:val="DEE8C62C61684DB0BB3CA39C710C05CE"/>
          </w:pPr>
          <w:r w:rsidRPr="00CA0A80">
            <w:rPr>
              <w:rStyle w:val="PlaceholderText"/>
            </w:rPr>
            <w:t>Result</w:t>
          </w:r>
        </w:p>
      </w:docPartBody>
    </w:docPart>
    <w:docPart>
      <w:docPartPr>
        <w:name w:val="7A73CD6FCFD24E468744D6A959472EC8"/>
        <w:category>
          <w:name w:val="General"/>
          <w:gallery w:val="placeholder"/>
        </w:category>
        <w:types>
          <w:type w:val="bbPlcHdr"/>
        </w:types>
        <w:behaviors>
          <w:behavior w:val="content"/>
        </w:behaviors>
        <w:guid w:val="{2CDF8EBE-2A8F-487B-8BB6-A0169D848114}"/>
      </w:docPartPr>
      <w:docPartBody>
        <w:p w:rsidR="00AC1E9E" w:rsidRDefault="00AC1E9E" w:rsidP="00AC1E9E">
          <w:pPr>
            <w:pStyle w:val="7A73CD6FCFD24E468744D6A959472EC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44546AA6B954BDC8FA70C4B53054F13"/>
        <w:category>
          <w:name w:val="General"/>
          <w:gallery w:val="placeholder"/>
        </w:category>
        <w:types>
          <w:type w:val="bbPlcHdr"/>
        </w:types>
        <w:behaviors>
          <w:behavior w:val="content"/>
        </w:behaviors>
        <w:guid w:val="{42438EEE-2B83-4311-B32D-A8D27CE9CC53}"/>
      </w:docPartPr>
      <w:docPartBody>
        <w:p w:rsidR="00AC1E9E" w:rsidRDefault="00AC1E9E" w:rsidP="00AC1E9E">
          <w:pPr>
            <w:pStyle w:val="544546AA6B954BDC8FA70C4B53054F13"/>
          </w:pPr>
          <w:r w:rsidRPr="00CA0A80">
            <w:rPr>
              <w:rStyle w:val="PlaceholderText"/>
            </w:rPr>
            <w:t>Result</w:t>
          </w:r>
        </w:p>
      </w:docPartBody>
    </w:docPart>
    <w:docPart>
      <w:docPartPr>
        <w:name w:val="211C04939A944DF9B9AAA0E9C3F0BD84"/>
        <w:category>
          <w:name w:val="General"/>
          <w:gallery w:val="placeholder"/>
        </w:category>
        <w:types>
          <w:type w:val="bbPlcHdr"/>
        </w:types>
        <w:behaviors>
          <w:behavior w:val="content"/>
        </w:behaviors>
        <w:guid w:val="{FD1663F4-A9E1-40FE-AF1E-3AACE4506C53}"/>
      </w:docPartPr>
      <w:docPartBody>
        <w:p w:rsidR="00AC1E9E" w:rsidRDefault="00AC1E9E" w:rsidP="00AC1E9E">
          <w:pPr>
            <w:pStyle w:val="211C04939A944DF9B9AAA0E9C3F0BD8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F7597BEB1F4410C9A13FD90F11F1E19"/>
        <w:category>
          <w:name w:val="General"/>
          <w:gallery w:val="placeholder"/>
        </w:category>
        <w:types>
          <w:type w:val="bbPlcHdr"/>
        </w:types>
        <w:behaviors>
          <w:behavior w:val="content"/>
        </w:behaviors>
        <w:guid w:val="{AC7F1EC9-6046-4564-91B5-4B2B6C34657F}"/>
      </w:docPartPr>
      <w:docPartBody>
        <w:p w:rsidR="00AC1E9E" w:rsidRDefault="00AC1E9E" w:rsidP="00AC1E9E">
          <w:pPr>
            <w:pStyle w:val="5F7597BEB1F4410C9A13FD90F11F1E19"/>
          </w:pPr>
          <w:r w:rsidRPr="00CA0A80">
            <w:rPr>
              <w:rStyle w:val="PlaceholderText"/>
            </w:rPr>
            <w:t>Result</w:t>
          </w:r>
        </w:p>
      </w:docPartBody>
    </w:docPart>
    <w:docPart>
      <w:docPartPr>
        <w:name w:val="58FE37479CA34E9EBB1886A3E32482D8"/>
        <w:category>
          <w:name w:val="General"/>
          <w:gallery w:val="placeholder"/>
        </w:category>
        <w:types>
          <w:type w:val="bbPlcHdr"/>
        </w:types>
        <w:behaviors>
          <w:behavior w:val="content"/>
        </w:behaviors>
        <w:guid w:val="{17A74B41-8852-474E-8451-E67BA8F18F51}"/>
      </w:docPartPr>
      <w:docPartBody>
        <w:p w:rsidR="00AC1E9E" w:rsidRDefault="00AC1E9E" w:rsidP="00AC1E9E">
          <w:pPr>
            <w:pStyle w:val="58FE37479CA34E9EBB1886A3E32482D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DB225F7A3AB4133B3EEE0BFF9574BE8"/>
        <w:category>
          <w:name w:val="General"/>
          <w:gallery w:val="placeholder"/>
        </w:category>
        <w:types>
          <w:type w:val="bbPlcHdr"/>
        </w:types>
        <w:behaviors>
          <w:behavior w:val="content"/>
        </w:behaviors>
        <w:guid w:val="{4C5FA21D-5A22-4A4A-A110-0870E1397CD7}"/>
      </w:docPartPr>
      <w:docPartBody>
        <w:p w:rsidR="00AC1E9E" w:rsidRDefault="00AC1E9E" w:rsidP="00AC1E9E">
          <w:pPr>
            <w:pStyle w:val="6DB225F7A3AB4133B3EEE0BFF9574BE8"/>
          </w:pPr>
          <w:r w:rsidRPr="00CA0A80">
            <w:rPr>
              <w:rStyle w:val="PlaceholderText"/>
            </w:rPr>
            <w:t>Result</w:t>
          </w:r>
        </w:p>
      </w:docPartBody>
    </w:docPart>
    <w:docPart>
      <w:docPartPr>
        <w:name w:val="C57588676B1A46FDBD375E4AD99CC878"/>
        <w:category>
          <w:name w:val="General"/>
          <w:gallery w:val="placeholder"/>
        </w:category>
        <w:types>
          <w:type w:val="bbPlcHdr"/>
        </w:types>
        <w:behaviors>
          <w:behavior w:val="content"/>
        </w:behaviors>
        <w:guid w:val="{3E5FCA77-185C-4A24-8D75-D25352E4D049}"/>
      </w:docPartPr>
      <w:docPartBody>
        <w:p w:rsidR="00AC1E9E" w:rsidRDefault="00AC1E9E" w:rsidP="00AC1E9E">
          <w:pPr>
            <w:pStyle w:val="C57588676B1A46FDBD375E4AD99CC87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A494276F5C54C64803487B817E891EB"/>
        <w:category>
          <w:name w:val="General"/>
          <w:gallery w:val="placeholder"/>
        </w:category>
        <w:types>
          <w:type w:val="bbPlcHdr"/>
        </w:types>
        <w:behaviors>
          <w:behavior w:val="content"/>
        </w:behaviors>
        <w:guid w:val="{27317CDF-7E0E-4CD1-823D-1F69AD604E68}"/>
      </w:docPartPr>
      <w:docPartBody>
        <w:p w:rsidR="00AC1E9E" w:rsidRDefault="00AC1E9E" w:rsidP="00AC1E9E">
          <w:pPr>
            <w:pStyle w:val="9A494276F5C54C64803487B817E891EB"/>
          </w:pPr>
          <w:r w:rsidRPr="00CA0A80">
            <w:rPr>
              <w:rStyle w:val="PlaceholderText"/>
            </w:rPr>
            <w:t>Result</w:t>
          </w:r>
        </w:p>
      </w:docPartBody>
    </w:docPart>
    <w:docPart>
      <w:docPartPr>
        <w:name w:val="D9703664E37B4B06BA1DCBE7D8E4BE91"/>
        <w:category>
          <w:name w:val="General"/>
          <w:gallery w:val="placeholder"/>
        </w:category>
        <w:types>
          <w:type w:val="bbPlcHdr"/>
        </w:types>
        <w:behaviors>
          <w:behavior w:val="content"/>
        </w:behaviors>
        <w:guid w:val="{826ECA89-EAAB-4C41-A4FD-EAC062210C6D}"/>
      </w:docPartPr>
      <w:docPartBody>
        <w:p w:rsidR="00AC1E9E" w:rsidRDefault="00AC1E9E" w:rsidP="00AC1E9E">
          <w:pPr>
            <w:pStyle w:val="D9703664E37B4B06BA1DCBE7D8E4BE9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5054C116C98458FB5897EE67CA91A35"/>
        <w:category>
          <w:name w:val="General"/>
          <w:gallery w:val="placeholder"/>
        </w:category>
        <w:types>
          <w:type w:val="bbPlcHdr"/>
        </w:types>
        <w:behaviors>
          <w:behavior w:val="content"/>
        </w:behaviors>
        <w:guid w:val="{E7678C8F-7E00-4BC6-AC85-E7EC5B0A2F85}"/>
      </w:docPartPr>
      <w:docPartBody>
        <w:p w:rsidR="00AC1E9E" w:rsidRDefault="00AC1E9E" w:rsidP="00AC1E9E">
          <w:pPr>
            <w:pStyle w:val="05054C116C98458FB5897EE67CA91A35"/>
          </w:pPr>
          <w:r w:rsidRPr="00CA0A80">
            <w:rPr>
              <w:rStyle w:val="PlaceholderText"/>
            </w:rPr>
            <w:t>Result</w:t>
          </w:r>
        </w:p>
      </w:docPartBody>
    </w:docPart>
    <w:docPart>
      <w:docPartPr>
        <w:name w:val="9168FC340310494DAD6770BDF38C20E6"/>
        <w:category>
          <w:name w:val="General"/>
          <w:gallery w:val="placeholder"/>
        </w:category>
        <w:types>
          <w:type w:val="bbPlcHdr"/>
        </w:types>
        <w:behaviors>
          <w:behavior w:val="content"/>
        </w:behaviors>
        <w:guid w:val="{D123F8F1-A95B-441C-B5EC-04215B524ACF}"/>
      </w:docPartPr>
      <w:docPartBody>
        <w:p w:rsidR="00AC1E9E" w:rsidRDefault="00AC1E9E" w:rsidP="00AC1E9E">
          <w:pPr>
            <w:pStyle w:val="9168FC340310494DAD6770BDF38C20E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60EA55621AC4FD78BB1E86E48D9D819"/>
        <w:category>
          <w:name w:val="General"/>
          <w:gallery w:val="placeholder"/>
        </w:category>
        <w:types>
          <w:type w:val="bbPlcHdr"/>
        </w:types>
        <w:behaviors>
          <w:behavior w:val="content"/>
        </w:behaviors>
        <w:guid w:val="{57A8E9B3-09BF-49AD-9E34-FAEA672C1AA1}"/>
      </w:docPartPr>
      <w:docPartBody>
        <w:p w:rsidR="00AC1E9E" w:rsidRDefault="00AC1E9E" w:rsidP="00AC1E9E">
          <w:pPr>
            <w:pStyle w:val="360EA55621AC4FD78BB1E86E48D9D819"/>
          </w:pPr>
          <w:r w:rsidRPr="00CA0A80">
            <w:rPr>
              <w:rStyle w:val="PlaceholderText"/>
            </w:rPr>
            <w:t>Result</w:t>
          </w:r>
        </w:p>
      </w:docPartBody>
    </w:docPart>
    <w:docPart>
      <w:docPartPr>
        <w:name w:val="4D3D80FCE1C24150AA0BE85CCF036E23"/>
        <w:category>
          <w:name w:val="General"/>
          <w:gallery w:val="placeholder"/>
        </w:category>
        <w:types>
          <w:type w:val="bbPlcHdr"/>
        </w:types>
        <w:behaviors>
          <w:behavior w:val="content"/>
        </w:behaviors>
        <w:guid w:val="{4CC2021F-83F8-49C5-A448-270177ED073B}"/>
      </w:docPartPr>
      <w:docPartBody>
        <w:p w:rsidR="00AC1E9E" w:rsidRDefault="00AC1E9E" w:rsidP="00AC1E9E">
          <w:pPr>
            <w:pStyle w:val="4D3D80FCE1C24150AA0BE85CCF036E2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A0129602AB74FC2ABFBD0320FFE9395"/>
        <w:category>
          <w:name w:val="General"/>
          <w:gallery w:val="placeholder"/>
        </w:category>
        <w:types>
          <w:type w:val="bbPlcHdr"/>
        </w:types>
        <w:behaviors>
          <w:behavior w:val="content"/>
        </w:behaviors>
        <w:guid w:val="{E4E95434-2F0A-403C-B0F4-0338492FC3A7}"/>
      </w:docPartPr>
      <w:docPartBody>
        <w:p w:rsidR="00AC1E9E" w:rsidRDefault="00AC1E9E" w:rsidP="00AC1E9E">
          <w:pPr>
            <w:pStyle w:val="7A0129602AB74FC2ABFBD0320FFE9395"/>
          </w:pPr>
          <w:r w:rsidRPr="00CA0A80">
            <w:rPr>
              <w:rStyle w:val="PlaceholderText"/>
            </w:rPr>
            <w:t>Result</w:t>
          </w:r>
        </w:p>
      </w:docPartBody>
    </w:docPart>
    <w:docPart>
      <w:docPartPr>
        <w:name w:val="9281018B0B784D4DAA82375FE8EEE95B"/>
        <w:category>
          <w:name w:val="General"/>
          <w:gallery w:val="placeholder"/>
        </w:category>
        <w:types>
          <w:type w:val="bbPlcHdr"/>
        </w:types>
        <w:behaviors>
          <w:behavior w:val="content"/>
        </w:behaviors>
        <w:guid w:val="{9FC0F46F-F787-4290-B8B4-7AD5468965D4}"/>
      </w:docPartPr>
      <w:docPartBody>
        <w:p w:rsidR="00AC1E9E" w:rsidRDefault="00AC1E9E" w:rsidP="00AC1E9E">
          <w:pPr>
            <w:pStyle w:val="9281018B0B784D4DAA82375FE8EEE95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6D7A47C47CD47AAA382C602EDB123B4"/>
        <w:category>
          <w:name w:val="General"/>
          <w:gallery w:val="placeholder"/>
        </w:category>
        <w:types>
          <w:type w:val="bbPlcHdr"/>
        </w:types>
        <w:behaviors>
          <w:behavior w:val="content"/>
        </w:behaviors>
        <w:guid w:val="{140993DA-A703-4363-8E51-CEB9688AC425}"/>
      </w:docPartPr>
      <w:docPartBody>
        <w:p w:rsidR="00AC1E9E" w:rsidRDefault="00AC1E9E" w:rsidP="00AC1E9E">
          <w:pPr>
            <w:pStyle w:val="76D7A47C47CD47AAA382C602EDB123B4"/>
          </w:pPr>
          <w:r w:rsidRPr="00CA0A80">
            <w:rPr>
              <w:rStyle w:val="PlaceholderText"/>
            </w:rPr>
            <w:t>Result</w:t>
          </w:r>
        </w:p>
      </w:docPartBody>
    </w:docPart>
    <w:docPart>
      <w:docPartPr>
        <w:name w:val="C6BDBB6E56044414A5B29AB2965C8B36"/>
        <w:category>
          <w:name w:val="General"/>
          <w:gallery w:val="placeholder"/>
        </w:category>
        <w:types>
          <w:type w:val="bbPlcHdr"/>
        </w:types>
        <w:behaviors>
          <w:behavior w:val="content"/>
        </w:behaviors>
        <w:guid w:val="{46C7706E-41A2-4925-A9F9-87EE4E5DE1BA}"/>
      </w:docPartPr>
      <w:docPartBody>
        <w:p w:rsidR="00AC1E9E" w:rsidRDefault="00AC1E9E" w:rsidP="00AC1E9E">
          <w:pPr>
            <w:pStyle w:val="C6BDBB6E56044414A5B29AB2965C8B3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7D36E3EB9B04B2D93B0D941362277F6"/>
        <w:category>
          <w:name w:val="General"/>
          <w:gallery w:val="placeholder"/>
        </w:category>
        <w:types>
          <w:type w:val="bbPlcHdr"/>
        </w:types>
        <w:behaviors>
          <w:behavior w:val="content"/>
        </w:behaviors>
        <w:guid w:val="{6C84EBEA-6FDF-44B9-B8B9-60CC78F8A632}"/>
      </w:docPartPr>
      <w:docPartBody>
        <w:p w:rsidR="00AC1E9E" w:rsidRDefault="00AC1E9E" w:rsidP="00AC1E9E">
          <w:pPr>
            <w:pStyle w:val="A7D36E3EB9B04B2D93B0D941362277F6"/>
          </w:pPr>
          <w:r w:rsidRPr="00CA0A80">
            <w:rPr>
              <w:rStyle w:val="PlaceholderText"/>
            </w:rPr>
            <w:t>Result</w:t>
          </w:r>
        </w:p>
      </w:docPartBody>
    </w:docPart>
    <w:docPart>
      <w:docPartPr>
        <w:name w:val="BD15351AEF3645489CCB9EA3A5F0F1AA"/>
        <w:category>
          <w:name w:val="General"/>
          <w:gallery w:val="placeholder"/>
        </w:category>
        <w:types>
          <w:type w:val="bbPlcHdr"/>
        </w:types>
        <w:behaviors>
          <w:behavior w:val="content"/>
        </w:behaviors>
        <w:guid w:val="{3F6A6F67-28A5-43B6-BECE-B0311DB10C20}"/>
      </w:docPartPr>
      <w:docPartBody>
        <w:p w:rsidR="00AC1E9E" w:rsidRDefault="00AC1E9E" w:rsidP="00AC1E9E">
          <w:pPr>
            <w:pStyle w:val="BD15351AEF3645489CCB9EA3A5F0F1A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3409932AEFD46FC927EF8CA27D0EED7"/>
        <w:category>
          <w:name w:val="General"/>
          <w:gallery w:val="placeholder"/>
        </w:category>
        <w:types>
          <w:type w:val="bbPlcHdr"/>
        </w:types>
        <w:behaviors>
          <w:behavior w:val="content"/>
        </w:behaviors>
        <w:guid w:val="{E01AF2A5-3A3A-4756-BCE1-FD911D546162}"/>
      </w:docPartPr>
      <w:docPartBody>
        <w:p w:rsidR="00AC1E9E" w:rsidRDefault="00AC1E9E" w:rsidP="00AC1E9E">
          <w:pPr>
            <w:pStyle w:val="23409932AEFD46FC927EF8CA27D0EED7"/>
          </w:pPr>
          <w:r w:rsidRPr="00CA0A80">
            <w:rPr>
              <w:rStyle w:val="PlaceholderText"/>
            </w:rPr>
            <w:t>Result</w:t>
          </w:r>
        </w:p>
      </w:docPartBody>
    </w:docPart>
    <w:docPart>
      <w:docPartPr>
        <w:name w:val="6CFF57551D704A29BEC2940C3D0567C6"/>
        <w:category>
          <w:name w:val="General"/>
          <w:gallery w:val="placeholder"/>
        </w:category>
        <w:types>
          <w:type w:val="bbPlcHdr"/>
        </w:types>
        <w:behaviors>
          <w:behavior w:val="content"/>
        </w:behaviors>
        <w:guid w:val="{C6575025-156B-4A44-A59E-25F79F4C38FC}"/>
      </w:docPartPr>
      <w:docPartBody>
        <w:p w:rsidR="00AC1E9E" w:rsidRDefault="00AC1E9E" w:rsidP="00AC1E9E">
          <w:pPr>
            <w:pStyle w:val="6CFF57551D704A29BEC2940C3D0567C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0E3D48C818146158BFE6B9E49406894"/>
        <w:category>
          <w:name w:val="General"/>
          <w:gallery w:val="placeholder"/>
        </w:category>
        <w:types>
          <w:type w:val="bbPlcHdr"/>
        </w:types>
        <w:behaviors>
          <w:behavior w:val="content"/>
        </w:behaviors>
        <w:guid w:val="{55003BFE-2D19-436D-9D9D-60AA06E728F2}"/>
      </w:docPartPr>
      <w:docPartBody>
        <w:p w:rsidR="00AC1E9E" w:rsidRDefault="00AC1E9E" w:rsidP="00AC1E9E">
          <w:pPr>
            <w:pStyle w:val="30E3D48C818146158BFE6B9E49406894"/>
          </w:pPr>
          <w:r w:rsidRPr="00CA0A80">
            <w:rPr>
              <w:rStyle w:val="PlaceholderText"/>
            </w:rPr>
            <w:t>Result</w:t>
          </w:r>
        </w:p>
      </w:docPartBody>
    </w:docPart>
    <w:docPart>
      <w:docPartPr>
        <w:name w:val="BB6E037CFC5A43369FEA1952E6707C91"/>
        <w:category>
          <w:name w:val="General"/>
          <w:gallery w:val="placeholder"/>
        </w:category>
        <w:types>
          <w:type w:val="bbPlcHdr"/>
        </w:types>
        <w:behaviors>
          <w:behavior w:val="content"/>
        </w:behaviors>
        <w:guid w:val="{763AB988-106B-4866-B8AA-E2EFC4F2131B}"/>
      </w:docPartPr>
      <w:docPartBody>
        <w:p w:rsidR="00AC1E9E" w:rsidRDefault="00AC1E9E" w:rsidP="00AC1E9E">
          <w:pPr>
            <w:pStyle w:val="BB6E037CFC5A43369FEA1952E6707C9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6ED83C5C5BC4DC7B8F688BFC7268022"/>
        <w:category>
          <w:name w:val="General"/>
          <w:gallery w:val="placeholder"/>
        </w:category>
        <w:types>
          <w:type w:val="bbPlcHdr"/>
        </w:types>
        <w:behaviors>
          <w:behavior w:val="content"/>
        </w:behaviors>
        <w:guid w:val="{FA352B60-B4C8-4A8E-918A-0BF9544038BC}"/>
      </w:docPartPr>
      <w:docPartBody>
        <w:p w:rsidR="00AC1E9E" w:rsidRDefault="00AC1E9E" w:rsidP="00AC1E9E">
          <w:pPr>
            <w:pStyle w:val="D6ED83C5C5BC4DC7B8F688BFC7268022"/>
          </w:pPr>
          <w:r w:rsidRPr="00CA0A80">
            <w:rPr>
              <w:rStyle w:val="PlaceholderText"/>
            </w:rPr>
            <w:t>Result</w:t>
          </w:r>
        </w:p>
      </w:docPartBody>
    </w:docPart>
    <w:docPart>
      <w:docPartPr>
        <w:name w:val="74594E098B1548A7942A8028073AB9AC"/>
        <w:category>
          <w:name w:val="General"/>
          <w:gallery w:val="placeholder"/>
        </w:category>
        <w:types>
          <w:type w:val="bbPlcHdr"/>
        </w:types>
        <w:behaviors>
          <w:behavior w:val="content"/>
        </w:behaviors>
        <w:guid w:val="{BDEE30DD-3C5A-4A31-A61F-6B04E3E95D1E}"/>
      </w:docPartPr>
      <w:docPartBody>
        <w:p w:rsidR="00AC1E9E" w:rsidRDefault="00AC1E9E" w:rsidP="00AC1E9E">
          <w:pPr>
            <w:pStyle w:val="74594E098B1548A7942A8028073AB9A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39CFE3E6BE84066B2B4EB15D50FC926"/>
        <w:category>
          <w:name w:val="General"/>
          <w:gallery w:val="placeholder"/>
        </w:category>
        <w:types>
          <w:type w:val="bbPlcHdr"/>
        </w:types>
        <w:behaviors>
          <w:behavior w:val="content"/>
        </w:behaviors>
        <w:guid w:val="{3C399B15-FAAB-4D13-B219-60C7385EF571}"/>
      </w:docPartPr>
      <w:docPartBody>
        <w:p w:rsidR="00AC1E9E" w:rsidRDefault="00AC1E9E" w:rsidP="00AC1E9E">
          <w:pPr>
            <w:pStyle w:val="B39CFE3E6BE84066B2B4EB15D50FC926"/>
          </w:pPr>
          <w:r w:rsidRPr="00CA0A80">
            <w:rPr>
              <w:rStyle w:val="PlaceholderText"/>
            </w:rPr>
            <w:t>Result</w:t>
          </w:r>
        </w:p>
      </w:docPartBody>
    </w:docPart>
    <w:docPart>
      <w:docPartPr>
        <w:name w:val="221F971E9C3E4FF9A816A3385FB0E872"/>
        <w:category>
          <w:name w:val="General"/>
          <w:gallery w:val="placeholder"/>
        </w:category>
        <w:types>
          <w:type w:val="bbPlcHdr"/>
        </w:types>
        <w:behaviors>
          <w:behavior w:val="content"/>
        </w:behaviors>
        <w:guid w:val="{E1E9FF05-FFA2-4D0D-9AD9-AEC4C7521DA3}"/>
      </w:docPartPr>
      <w:docPartBody>
        <w:p w:rsidR="00AC1E9E" w:rsidRDefault="00AC1E9E" w:rsidP="00AC1E9E">
          <w:pPr>
            <w:pStyle w:val="221F971E9C3E4FF9A816A3385FB0E87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622178888944B54870516B92CEA2847"/>
        <w:category>
          <w:name w:val="General"/>
          <w:gallery w:val="placeholder"/>
        </w:category>
        <w:types>
          <w:type w:val="bbPlcHdr"/>
        </w:types>
        <w:behaviors>
          <w:behavior w:val="content"/>
        </w:behaviors>
        <w:guid w:val="{BC754926-9342-4741-90EE-1F3229316AEA}"/>
      </w:docPartPr>
      <w:docPartBody>
        <w:p w:rsidR="00AC1E9E" w:rsidRDefault="00AC1E9E" w:rsidP="00AC1E9E">
          <w:pPr>
            <w:pStyle w:val="9622178888944B54870516B92CEA2847"/>
          </w:pPr>
          <w:r w:rsidRPr="00CA0A80">
            <w:rPr>
              <w:rStyle w:val="PlaceholderText"/>
            </w:rPr>
            <w:t>Result</w:t>
          </w:r>
        </w:p>
      </w:docPartBody>
    </w:docPart>
    <w:docPart>
      <w:docPartPr>
        <w:name w:val="6402F7CBFF1840A6BC63C67C4179D508"/>
        <w:category>
          <w:name w:val="General"/>
          <w:gallery w:val="placeholder"/>
        </w:category>
        <w:types>
          <w:type w:val="bbPlcHdr"/>
        </w:types>
        <w:behaviors>
          <w:behavior w:val="content"/>
        </w:behaviors>
        <w:guid w:val="{C130F53B-4E61-4C19-A328-544540B7A0EE}"/>
      </w:docPartPr>
      <w:docPartBody>
        <w:p w:rsidR="00AC1E9E" w:rsidRDefault="00AC1E9E" w:rsidP="00AC1E9E">
          <w:pPr>
            <w:pStyle w:val="6402F7CBFF1840A6BC63C67C4179D50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B10C403B0EE41FCA873D11250B487D4"/>
        <w:category>
          <w:name w:val="General"/>
          <w:gallery w:val="placeholder"/>
        </w:category>
        <w:types>
          <w:type w:val="bbPlcHdr"/>
        </w:types>
        <w:behaviors>
          <w:behavior w:val="content"/>
        </w:behaviors>
        <w:guid w:val="{CCF10749-F256-42CD-BEA5-F32A5A1165CD}"/>
      </w:docPartPr>
      <w:docPartBody>
        <w:p w:rsidR="00AC1E9E" w:rsidRDefault="00AC1E9E" w:rsidP="00AC1E9E">
          <w:pPr>
            <w:pStyle w:val="BB10C403B0EE41FCA873D11250B487D4"/>
          </w:pPr>
          <w:r w:rsidRPr="00CA0A80">
            <w:rPr>
              <w:rStyle w:val="PlaceholderText"/>
            </w:rPr>
            <w:t>Result</w:t>
          </w:r>
        </w:p>
      </w:docPartBody>
    </w:docPart>
    <w:docPart>
      <w:docPartPr>
        <w:name w:val="219CCFBF12BC40979E074FEE5B94DC69"/>
        <w:category>
          <w:name w:val="General"/>
          <w:gallery w:val="placeholder"/>
        </w:category>
        <w:types>
          <w:type w:val="bbPlcHdr"/>
        </w:types>
        <w:behaviors>
          <w:behavior w:val="content"/>
        </w:behaviors>
        <w:guid w:val="{6BA9B4F1-C4C0-4830-BB21-AFA9DA1C28B4}"/>
      </w:docPartPr>
      <w:docPartBody>
        <w:p w:rsidR="00AC1E9E" w:rsidRDefault="00AC1E9E" w:rsidP="00AC1E9E">
          <w:pPr>
            <w:pStyle w:val="219CCFBF12BC40979E074FEE5B94DC6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9EB10CA2C1643D397617AD09D7D0320"/>
        <w:category>
          <w:name w:val="General"/>
          <w:gallery w:val="placeholder"/>
        </w:category>
        <w:types>
          <w:type w:val="bbPlcHdr"/>
        </w:types>
        <w:behaviors>
          <w:behavior w:val="content"/>
        </w:behaviors>
        <w:guid w:val="{976DC422-B154-445A-A368-1E945CE52332}"/>
      </w:docPartPr>
      <w:docPartBody>
        <w:p w:rsidR="00AC1E9E" w:rsidRDefault="00AC1E9E" w:rsidP="00AC1E9E">
          <w:pPr>
            <w:pStyle w:val="69EB10CA2C1643D397617AD09D7D0320"/>
          </w:pPr>
          <w:r w:rsidRPr="00CA0A80">
            <w:rPr>
              <w:rStyle w:val="PlaceholderText"/>
            </w:rPr>
            <w:t>Result</w:t>
          </w:r>
        </w:p>
      </w:docPartBody>
    </w:docPart>
    <w:docPart>
      <w:docPartPr>
        <w:name w:val="6919A7EAD7FA48C4A7464C838B411248"/>
        <w:category>
          <w:name w:val="General"/>
          <w:gallery w:val="placeholder"/>
        </w:category>
        <w:types>
          <w:type w:val="bbPlcHdr"/>
        </w:types>
        <w:behaviors>
          <w:behavior w:val="content"/>
        </w:behaviors>
        <w:guid w:val="{D33743BC-40DA-4996-97C0-8570C33B62E9}"/>
      </w:docPartPr>
      <w:docPartBody>
        <w:p w:rsidR="00AC1E9E" w:rsidRDefault="00AC1E9E" w:rsidP="00AC1E9E">
          <w:pPr>
            <w:pStyle w:val="6919A7EAD7FA48C4A7464C838B41124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73DEDA08CC14473A139398B56EC1EB0"/>
        <w:category>
          <w:name w:val="General"/>
          <w:gallery w:val="placeholder"/>
        </w:category>
        <w:types>
          <w:type w:val="bbPlcHdr"/>
        </w:types>
        <w:behaviors>
          <w:behavior w:val="content"/>
        </w:behaviors>
        <w:guid w:val="{2929EA69-9535-4249-AA7F-77D3CC651939}"/>
      </w:docPartPr>
      <w:docPartBody>
        <w:p w:rsidR="00AC1E9E" w:rsidRDefault="00AC1E9E" w:rsidP="00AC1E9E">
          <w:pPr>
            <w:pStyle w:val="573DEDA08CC14473A139398B56EC1EB0"/>
          </w:pPr>
          <w:r w:rsidRPr="00CA0A80">
            <w:rPr>
              <w:rStyle w:val="PlaceholderText"/>
            </w:rPr>
            <w:t>Result</w:t>
          </w:r>
        </w:p>
      </w:docPartBody>
    </w:docPart>
    <w:docPart>
      <w:docPartPr>
        <w:name w:val="AC0F98A6ADE3476ABDECDE01C5266944"/>
        <w:category>
          <w:name w:val="General"/>
          <w:gallery w:val="placeholder"/>
        </w:category>
        <w:types>
          <w:type w:val="bbPlcHdr"/>
        </w:types>
        <w:behaviors>
          <w:behavior w:val="content"/>
        </w:behaviors>
        <w:guid w:val="{C1891489-E3F6-4609-B906-31FA3198C78A}"/>
      </w:docPartPr>
      <w:docPartBody>
        <w:p w:rsidR="00AC1E9E" w:rsidRDefault="00AC1E9E" w:rsidP="00AC1E9E">
          <w:pPr>
            <w:pStyle w:val="AC0F98A6ADE3476ABDECDE01C526694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B33B22288B94313AE02B38DB79D11FD"/>
        <w:category>
          <w:name w:val="General"/>
          <w:gallery w:val="placeholder"/>
        </w:category>
        <w:types>
          <w:type w:val="bbPlcHdr"/>
        </w:types>
        <w:behaviors>
          <w:behavior w:val="content"/>
        </w:behaviors>
        <w:guid w:val="{57C34084-6E35-40D6-8866-6843E8A06F37}"/>
      </w:docPartPr>
      <w:docPartBody>
        <w:p w:rsidR="00AC1E9E" w:rsidRDefault="00AC1E9E" w:rsidP="00AC1E9E">
          <w:pPr>
            <w:pStyle w:val="3B33B22288B94313AE02B38DB79D11FD"/>
          </w:pPr>
          <w:r w:rsidRPr="00CA0A80">
            <w:rPr>
              <w:rStyle w:val="PlaceholderText"/>
            </w:rPr>
            <w:t>Result</w:t>
          </w:r>
        </w:p>
      </w:docPartBody>
    </w:docPart>
    <w:docPart>
      <w:docPartPr>
        <w:name w:val="34B9EF82896F4E09B0B564AB79DEBF43"/>
        <w:category>
          <w:name w:val="General"/>
          <w:gallery w:val="placeholder"/>
        </w:category>
        <w:types>
          <w:type w:val="bbPlcHdr"/>
        </w:types>
        <w:behaviors>
          <w:behavior w:val="content"/>
        </w:behaviors>
        <w:guid w:val="{804FCE2E-D22A-42FE-800C-5DC2378A060C}"/>
      </w:docPartPr>
      <w:docPartBody>
        <w:p w:rsidR="00AC1E9E" w:rsidRDefault="00AC1E9E" w:rsidP="00AC1E9E">
          <w:pPr>
            <w:pStyle w:val="34B9EF82896F4E09B0B564AB79DEBF4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17226C5CF2D4A5CA13FE00997B426BC"/>
        <w:category>
          <w:name w:val="General"/>
          <w:gallery w:val="placeholder"/>
        </w:category>
        <w:types>
          <w:type w:val="bbPlcHdr"/>
        </w:types>
        <w:behaviors>
          <w:behavior w:val="content"/>
        </w:behaviors>
        <w:guid w:val="{95F6782A-DF5B-423A-B033-00EC1C98B290}"/>
      </w:docPartPr>
      <w:docPartBody>
        <w:p w:rsidR="00AC1E9E" w:rsidRDefault="00AC1E9E" w:rsidP="00AC1E9E">
          <w:pPr>
            <w:pStyle w:val="517226C5CF2D4A5CA13FE00997B426BC"/>
          </w:pPr>
          <w:r w:rsidRPr="00CA0A80">
            <w:rPr>
              <w:rStyle w:val="PlaceholderText"/>
            </w:rPr>
            <w:t>Result</w:t>
          </w:r>
        </w:p>
      </w:docPartBody>
    </w:docPart>
    <w:docPart>
      <w:docPartPr>
        <w:name w:val="90BE1B776293457F995935C5B715BDF8"/>
        <w:category>
          <w:name w:val="General"/>
          <w:gallery w:val="placeholder"/>
        </w:category>
        <w:types>
          <w:type w:val="bbPlcHdr"/>
        </w:types>
        <w:behaviors>
          <w:behavior w:val="content"/>
        </w:behaviors>
        <w:guid w:val="{24F2D676-5C1D-4D7C-A858-0DB23E1ED0E2}"/>
      </w:docPartPr>
      <w:docPartBody>
        <w:p w:rsidR="00AC1E9E" w:rsidRDefault="00AC1E9E" w:rsidP="00AC1E9E">
          <w:pPr>
            <w:pStyle w:val="90BE1B776293457F995935C5B715BDF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AC47BED5585462494354255B0B65853"/>
        <w:category>
          <w:name w:val="General"/>
          <w:gallery w:val="placeholder"/>
        </w:category>
        <w:types>
          <w:type w:val="bbPlcHdr"/>
        </w:types>
        <w:behaviors>
          <w:behavior w:val="content"/>
        </w:behaviors>
        <w:guid w:val="{D6E6E5EC-7975-4747-B66E-C3DF733F6DFB}"/>
      </w:docPartPr>
      <w:docPartBody>
        <w:p w:rsidR="00AC1E9E" w:rsidRDefault="00AC1E9E" w:rsidP="00AC1E9E">
          <w:pPr>
            <w:pStyle w:val="CAC47BED5585462494354255B0B65853"/>
          </w:pPr>
          <w:r w:rsidRPr="00CA0A80">
            <w:rPr>
              <w:rStyle w:val="PlaceholderText"/>
            </w:rPr>
            <w:t>Result</w:t>
          </w:r>
        </w:p>
      </w:docPartBody>
    </w:docPart>
    <w:docPart>
      <w:docPartPr>
        <w:name w:val="D03D7E938F9E4F3B9B509240FE85AE18"/>
        <w:category>
          <w:name w:val="General"/>
          <w:gallery w:val="placeholder"/>
        </w:category>
        <w:types>
          <w:type w:val="bbPlcHdr"/>
        </w:types>
        <w:behaviors>
          <w:behavior w:val="content"/>
        </w:behaviors>
        <w:guid w:val="{BE015466-0E0B-4DD0-B892-3135CA916710}"/>
      </w:docPartPr>
      <w:docPartBody>
        <w:p w:rsidR="00AC1E9E" w:rsidRDefault="00AC1E9E" w:rsidP="00AC1E9E">
          <w:pPr>
            <w:pStyle w:val="D03D7E938F9E4F3B9B509240FE85AE1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1D9C9F4E40545CAA258320B9ABD60E4"/>
        <w:category>
          <w:name w:val="General"/>
          <w:gallery w:val="placeholder"/>
        </w:category>
        <w:types>
          <w:type w:val="bbPlcHdr"/>
        </w:types>
        <w:behaviors>
          <w:behavior w:val="content"/>
        </w:behaviors>
        <w:guid w:val="{92D64B43-35C4-4625-AD73-FA284D5213B4}"/>
      </w:docPartPr>
      <w:docPartBody>
        <w:p w:rsidR="00AC1E9E" w:rsidRDefault="00AC1E9E" w:rsidP="00AC1E9E">
          <w:pPr>
            <w:pStyle w:val="B1D9C9F4E40545CAA258320B9ABD60E4"/>
          </w:pPr>
          <w:r w:rsidRPr="00CA0A80">
            <w:rPr>
              <w:rStyle w:val="PlaceholderText"/>
            </w:rPr>
            <w:t>Result</w:t>
          </w:r>
        </w:p>
      </w:docPartBody>
    </w:docPart>
    <w:docPart>
      <w:docPartPr>
        <w:name w:val="A70E75293C504FA7A511BE03F549C3DD"/>
        <w:category>
          <w:name w:val="General"/>
          <w:gallery w:val="placeholder"/>
        </w:category>
        <w:types>
          <w:type w:val="bbPlcHdr"/>
        </w:types>
        <w:behaviors>
          <w:behavior w:val="content"/>
        </w:behaviors>
        <w:guid w:val="{DA87A632-2831-4D24-B1D6-38C55DC119DE}"/>
      </w:docPartPr>
      <w:docPartBody>
        <w:p w:rsidR="00AC1E9E" w:rsidRDefault="00AC1E9E" w:rsidP="00AC1E9E">
          <w:pPr>
            <w:pStyle w:val="A70E75293C504FA7A511BE03F549C3D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42D2508C3204AF8921CEB41236C3D10"/>
        <w:category>
          <w:name w:val="General"/>
          <w:gallery w:val="placeholder"/>
        </w:category>
        <w:types>
          <w:type w:val="bbPlcHdr"/>
        </w:types>
        <w:behaviors>
          <w:behavior w:val="content"/>
        </w:behaviors>
        <w:guid w:val="{01564C4D-1328-480C-A477-75ADF89DEC3F}"/>
      </w:docPartPr>
      <w:docPartBody>
        <w:p w:rsidR="00AC1E9E" w:rsidRDefault="00AC1E9E" w:rsidP="00AC1E9E">
          <w:pPr>
            <w:pStyle w:val="742D2508C3204AF8921CEB41236C3D10"/>
          </w:pPr>
          <w:r w:rsidRPr="00CA0A80">
            <w:rPr>
              <w:rStyle w:val="PlaceholderText"/>
            </w:rPr>
            <w:t>Result</w:t>
          </w:r>
        </w:p>
      </w:docPartBody>
    </w:docPart>
    <w:docPart>
      <w:docPartPr>
        <w:name w:val="C664D0DF08384F88B08F3584C1944D9E"/>
        <w:category>
          <w:name w:val="General"/>
          <w:gallery w:val="placeholder"/>
        </w:category>
        <w:types>
          <w:type w:val="bbPlcHdr"/>
        </w:types>
        <w:behaviors>
          <w:behavior w:val="content"/>
        </w:behaviors>
        <w:guid w:val="{F340FC0E-FE48-496D-8FFF-6B430CF6461D}"/>
      </w:docPartPr>
      <w:docPartBody>
        <w:p w:rsidR="00AC1E9E" w:rsidRDefault="00AC1E9E" w:rsidP="00AC1E9E">
          <w:pPr>
            <w:pStyle w:val="C664D0DF08384F88B08F3584C1944D9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42CC68B909B48B38185CEEAE66FA58B"/>
        <w:category>
          <w:name w:val="General"/>
          <w:gallery w:val="placeholder"/>
        </w:category>
        <w:types>
          <w:type w:val="bbPlcHdr"/>
        </w:types>
        <w:behaviors>
          <w:behavior w:val="content"/>
        </w:behaviors>
        <w:guid w:val="{53A01620-BD40-43D2-AC06-F8884EDD76AA}"/>
      </w:docPartPr>
      <w:docPartBody>
        <w:p w:rsidR="00AC1E9E" w:rsidRDefault="00AC1E9E" w:rsidP="00AC1E9E">
          <w:pPr>
            <w:pStyle w:val="942CC68B909B48B38185CEEAE66FA58B"/>
          </w:pPr>
          <w:r w:rsidRPr="00CA0A80">
            <w:rPr>
              <w:rStyle w:val="PlaceholderText"/>
            </w:rPr>
            <w:t>Result</w:t>
          </w:r>
        </w:p>
      </w:docPartBody>
    </w:docPart>
    <w:docPart>
      <w:docPartPr>
        <w:name w:val="419C0BFF23CC4F5A80A05F612F74D13C"/>
        <w:category>
          <w:name w:val="General"/>
          <w:gallery w:val="placeholder"/>
        </w:category>
        <w:types>
          <w:type w:val="bbPlcHdr"/>
        </w:types>
        <w:behaviors>
          <w:behavior w:val="content"/>
        </w:behaviors>
        <w:guid w:val="{8D82FDA4-FE54-425A-B657-7CD09C634A48}"/>
      </w:docPartPr>
      <w:docPartBody>
        <w:p w:rsidR="00AC1E9E" w:rsidRDefault="00AC1E9E" w:rsidP="00AC1E9E">
          <w:pPr>
            <w:pStyle w:val="419C0BFF23CC4F5A80A05F612F74D13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10810983C674455BB9077B529B67B95"/>
        <w:category>
          <w:name w:val="General"/>
          <w:gallery w:val="placeholder"/>
        </w:category>
        <w:types>
          <w:type w:val="bbPlcHdr"/>
        </w:types>
        <w:behaviors>
          <w:behavior w:val="content"/>
        </w:behaviors>
        <w:guid w:val="{3086AA3F-7E93-4BF6-BAF3-9B1127261DC7}"/>
      </w:docPartPr>
      <w:docPartBody>
        <w:p w:rsidR="00AC1E9E" w:rsidRDefault="00AC1E9E" w:rsidP="00AC1E9E">
          <w:pPr>
            <w:pStyle w:val="C10810983C674455BB9077B529B67B95"/>
          </w:pPr>
          <w:r w:rsidRPr="00CA0A80">
            <w:rPr>
              <w:rStyle w:val="PlaceholderText"/>
            </w:rPr>
            <w:t>Result</w:t>
          </w:r>
        </w:p>
      </w:docPartBody>
    </w:docPart>
    <w:docPart>
      <w:docPartPr>
        <w:name w:val="F3B6BFB5431D488293496CB953BE136D"/>
        <w:category>
          <w:name w:val="General"/>
          <w:gallery w:val="placeholder"/>
        </w:category>
        <w:types>
          <w:type w:val="bbPlcHdr"/>
        </w:types>
        <w:behaviors>
          <w:behavior w:val="content"/>
        </w:behaviors>
        <w:guid w:val="{4EBED275-0A39-4D1F-85E3-AEF40ABFF3CC}"/>
      </w:docPartPr>
      <w:docPartBody>
        <w:p w:rsidR="00AC1E9E" w:rsidRDefault="00AC1E9E" w:rsidP="00AC1E9E">
          <w:pPr>
            <w:pStyle w:val="F3B6BFB5431D488293496CB953BE136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FBC5AB687764952964742077E30C87A"/>
        <w:category>
          <w:name w:val="General"/>
          <w:gallery w:val="placeholder"/>
        </w:category>
        <w:types>
          <w:type w:val="bbPlcHdr"/>
        </w:types>
        <w:behaviors>
          <w:behavior w:val="content"/>
        </w:behaviors>
        <w:guid w:val="{715A009C-779F-44D9-91D5-1752DCE25B27}"/>
      </w:docPartPr>
      <w:docPartBody>
        <w:p w:rsidR="00AC1E9E" w:rsidRDefault="00AC1E9E" w:rsidP="00AC1E9E">
          <w:pPr>
            <w:pStyle w:val="3FBC5AB687764952964742077E30C87A"/>
          </w:pPr>
          <w:r w:rsidRPr="00CA0A80">
            <w:rPr>
              <w:rStyle w:val="PlaceholderText"/>
            </w:rPr>
            <w:t>Result</w:t>
          </w:r>
        </w:p>
      </w:docPartBody>
    </w:docPart>
    <w:docPart>
      <w:docPartPr>
        <w:name w:val="05D7622231B248019A46B68BFE33A004"/>
        <w:category>
          <w:name w:val="General"/>
          <w:gallery w:val="placeholder"/>
        </w:category>
        <w:types>
          <w:type w:val="bbPlcHdr"/>
        </w:types>
        <w:behaviors>
          <w:behavior w:val="content"/>
        </w:behaviors>
        <w:guid w:val="{A96217DA-CA17-45CF-8678-D9C623E3F963}"/>
      </w:docPartPr>
      <w:docPartBody>
        <w:p w:rsidR="00AC1E9E" w:rsidRDefault="00AC1E9E" w:rsidP="00AC1E9E">
          <w:pPr>
            <w:pStyle w:val="05D7622231B248019A46B68BFE33A00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1F563D6CB2F442C840D3A67CF625252"/>
        <w:category>
          <w:name w:val="General"/>
          <w:gallery w:val="placeholder"/>
        </w:category>
        <w:types>
          <w:type w:val="bbPlcHdr"/>
        </w:types>
        <w:behaviors>
          <w:behavior w:val="content"/>
        </w:behaviors>
        <w:guid w:val="{F3B3714D-3EF6-4EFC-985E-E3BB4D374E43}"/>
      </w:docPartPr>
      <w:docPartBody>
        <w:p w:rsidR="00AC1E9E" w:rsidRDefault="00AC1E9E" w:rsidP="00AC1E9E">
          <w:pPr>
            <w:pStyle w:val="81F563D6CB2F442C840D3A67CF625252"/>
          </w:pPr>
          <w:r w:rsidRPr="00CA0A80">
            <w:rPr>
              <w:rStyle w:val="PlaceholderText"/>
            </w:rPr>
            <w:t>Result</w:t>
          </w:r>
        </w:p>
      </w:docPartBody>
    </w:docPart>
    <w:docPart>
      <w:docPartPr>
        <w:name w:val="B670CA92C6504D3E880CC173EA589DB0"/>
        <w:category>
          <w:name w:val="General"/>
          <w:gallery w:val="placeholder"/>
        </w:category>
        <w:types>
          <w:type w:val="bbPlcHdr"/>
        </w:types>
        <w:behaviors>
          <w:behavior w:val="content"/>
        </w:behaviors>
        <w:guid w:val="{64DD924A-49BD-454E-9A59-D30FB036A2BF}"/>
      </w:docPartPr>
      <w:docPartBody>
        <w:p w:rsidR="00AC1E9E" w:rsidRDefault="00AC1E9E" w:rsidP="00AC1E9E">
          <w:pPr>
            <w:pStyle w:val="B670CA92C6504D3E880CC173EA589DB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5D876F0E1114A729F8C445BAC5438E7"/>
        <w:category>
          <w:name w:val="General"/>
          <w:gallery w:val="placeholder"/>
        </w:category>
        <w:types>
          <w:type w:val="bbPlcHdr"/>
        </w:types>
        <w:behaviors>
          <w:behavior w:val="content"/>
        </w:behaviors>
        <w:guid w:val="{1801C1A7-6CFB-4157-8899-1B5E504C6508}"/>
      </w:docPartPr>
      <w:docPartBody>
        <w:p w:rsidR="00AC1E9E" w:rsidRDefault="00AC1E9E" w:rsidP="00AC1E9E">
          <w:pPr>
            <w:pStyle w:val="F5D876F0E1114A729F8C445BAC5438E7"/>
          </w:pPr>
          <w:r w:rsidRPr="00CA0A80">
            <w:rPr>
              <w:rStyle w:val="PlaceholderText"/>
            </w:rPr>
            <w:t>Result</w:t>
          </w:r>
        </w:p>
      </w:docPartBody>
    </w:docPart>
    <w:docPart>
      <w:docPartPr>
        <w:name w:val="EEBA3AD4623F406B9F8390821BD1486F"/>
        <w:category>
          <w:name w:val="General"/>
          <w:gallery w:val="placeholder"/>
        </w:category>
        <w:types>
          <w:type w:val="bbPlcHdr"/>
        </w:types>
        <w:behaviors>
          <w:behavior w:val="content"/>
        </w:behaviors>
        <w:guid w:val="{C04E68F2-56D5-4934-AFDF-6F8C2F41C9EB}"/>
      </w:docPartPr>
      <w:docPartBody>
        <w:p w:rsidR="00AC1E9E" w:rsidRDefault="00AC1E9E" w:rsidP="00AC1E9E">
          <w:pPr>
            <w:pStyle w:val="EEBA3AD4623F406B9F8390821BD1486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B19C1B4DB904ABD8EC52DD35BACD163"/>
        <w:category>
          <w:name w:val="General"/>
          <w:gallery w:val="placeholder"/>
        </w:category>
        <w:types>
          <w:type w:val="bbPlcHdr"/>
        </w:types>
        <w:behaviors>
          <w:behavior w:val="content"/>
        </w:behaviors>
        <w:guid w:val="{BC347233-E783-463C-809D-8C3040E25F1B}"/>
      </w:docPartPr>
      <w:docPartBody>
        <w:p w:rsidR="00AC1E9E" w:rsidRDefault="00AC1E9E" w:rsidP="00AC1E9E">
          <w:pPr>
            <w:pStyle w:val="7B19C1B4DB904ABD8EC52DD35BACD163"/>
          </w:pPr>
          <w:r w:rsidRPr="00CA0A80">
            <w:rPr>
              <w:rStyle w:val="PlaceholderText"/>
            </w:rPr>
            <w:t>Result</w:t>
          </w:r>
        </w:p>
      </w:docPartBody>
    </w:docPart>
    <w:docPart>
      <w:docPartPr>
        <w:name w:val="65C622EB4F5F465783A828808D7B8370"/>
        <w:category>
          <w:name w:val="General"/>
          <w:gallery w:val="placeholder"/>
        </w:category>
        <w:types>
          <w:type w:val="bbPlcHdr"/>
        </w:types>
        <w:behaviors>
          <w:behavior w:val="content"/>
        </w:behaviors>
        <w:guid w:val="{5F7DC69B-BAB7-4731-A786-0FB5CF55820E}"/>
      </w:docPartPr>
      <w:docPartBody>
        <w:p w:rsidR="00AC1E9E" w:rsidRDefault="00AC1E9E" w:rsidP="00AC1E9E">
          <w:pPr>
            <w:pStyle w:val="65C622EB4F5F465783A828808D7B837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7EF3E9C0E5E4F72B0F6B23901E99CD4"/>
        <w:category>
          <w:name w:val="General"/>
          <w:gallery w:val="placeholder"/>
        </w:category>
        <w:types>
          <w:type w:val="bbPlcHdr"/>
        </w:types>
        <w:behaviors>
          <w:behavior w:val="content"/>
        </w:behaviors>
        <w:guid w:val="{86D97DD9-5F36-4293-9353-FFE587A00FB4}"/>
      </w:docPartPr>
      <w:docPartBody>
        <w:p w:rsidR="00AC1E9E" w:rsidRDefault="00AC1E9E" w:rsidP="00AC1E9E">
          <w:pPr>
            <w:pStyle w:val="B7EF3E9C0E5E4F72B0F6B23901E99CD4"/>
          </w:pPr>
          <w:r w:rsidRPr="00CA0A80">
            <w:rPr>
              <w:rStyle w:val="PlaceholderText"/>
            </w:rPr>
            <w:t>Result</w:t>
          </w:r>
        </w:p>
      </w:docPartBody>
    </w:docPart>
    <w:docPart>
      <w:docPartPr>
        <w:name w:val="1A5367BF6096457A96FF939B192FE1FD"/>
        <w:category>
          <w:name w:val="General"/>
          <w:gallery w:val="placeholder"/>
        </w:category>
        <w:types>
          <w:type w:val="bbPlcHdr"/>
        </w:types>
        <w:behaviors>
          <w:behavior w:val="content"/>
        </w:behaviors>
        <w:guid w:val="{9C5297D8-23F0-4204-9D72-2A0A21F3BEB9}"/>
      </w:docPartPr>
      <w:docPartBody>
        <w:p w:rsidR="00AC1E9E" w:rsidRDefault="00AC1E9E" w:rsidP="00AC1E9E">
          <w:pPr>
            <w:pStyle w:val="1A5367BF6096457A96FF939B192FE1F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C001546D0094C7CB7080E361CB40D40"/>
        <w:category>
          <w:name w:val="General"/>
          <w:gallery w:val="placeholder"/>
        </w:category>
        <w:types>
          <w:type w:val="bbPlcHdr"/>
        </w:types>
        <w:behaviors>
          <w:behavior w:val="content"/>
        </w:behaviors>
        <w:guid w:val="{39CCA0B0-9A4E-44A7-9A6A-4DD981B8E1EC}"/>
      </w:docPartPr>
      <w:docPartBody>
        <w:p w:rsidR="00AC1E9E" w:rsidRDefault="00AC1E9E" w:rsidP="00AC1E9E">
          <w:pPr>
            <w:pStyle w:val="BC001546D0094C7CB7080E361CB40D40"/>
          </w:pPr>
          <w:r w:rsidRPr="00CA0A80">
            <w:rPr>
              <w:rStyle w:val="PlaceholderText"/>
            </w:rPr>
            <w:t>Result</w:t>
          </w:r>
        </w:p>
      </w:docPartBody>
    </w:docPart>
    <w:docPart>
      <w:docPartPr>
        <w:name w:val="5E766E0EF7EC4C1082F7165040F7BD2C"/>
        <w:category>
          <w:name w:val="General"/>
          <w:gallery w:val="placeholder"/>
        </w:category>
        <w:types>
          <w:type w:val="bbPlcHdr"/>
        </w:types>
        <w:behaviors>
          <w:behavior w:val="content"/>
        </w:behaviors>
        <w:guid w:val="{5E0A3DAE-94B0-42A3-A088-F496684A58F7}"/>
      </w:docPartPr>
      <w:docPartBody>
        <w:p w:rsidR="00AC1E9E" w:rsidRDefault="00AC1E9E" w:rsidP="00AC1E9E">
          <w:pPr>
            <w:pStyle w:val="5E766E0EF7EC4C1082F7165040F7BD2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F8B776FFAC349CD8530CDEA06E5DE44"/>
        <w:category>
          <w:name w:val="General"/>
          <w:gallery w:val="placeholder"/>
        </w:category>
        <w:types>
          <w:type w:val="bbPlcHdr"/>
        </w:types>
        <w:behaviors>
          <w:behavior w:val="content"/>
        </w:behaviors>
        <w:guid w:val="{51DA555A-E784-491A-9C60-70B32E57989B}"/>
      </w:docPartPr>
      <w:docPartBody>
        <w:p w:rsidR="00AC1E9E" w:rsidRDefault="00AC1E9E" w:rsidP="00AC1E9E">
          <w:pPr>
            <w:pStyle w:val="EF8B776FFAC349CD8530CDEA06E5DE44"/>
          </w:pPr>
          <w:r w:rsidRPr="000915E0">
            <w:rPr>
              <w:rFonts w:ascii="Arial" w:hAnsi="Arial" w:cs="Arial"/>
              <w:b/>
            </w:rPr>
            <w:t>Name of Command</w:t>
          </w:r>
        </w:p>
      </w:docPartBody>
    </w:docPart>
    <w:docPart>
      <w:docPartPr>
        <w:name w:val="18366B27E32C4BB58F0E4814EED601ED"/>
        <w:category>
          <w:name w:val="General"/>
          <w:gallery w:val="placeholder"/>
        </w:category>
        <w:types>
          <w:type w:val="bbPlcHdr"/>
        </w:types>
        <w:behaviors>
          <w:behavior w:val="content"/>
        </w:behaviors>
        <w:guid w:val="{79B36F6E-BC46-43DF-BBC3-7F00AE73D119}"/>
      </w:docPartPr>
      <w:docPartBody>
        <w:p w:rsidR="00AC1E9E" w:rsidRDefault="00AC1E9E" w:rsidP="00AC1E9E">
          <w:pPr>
            <w:pStyle w:val="18366B27E32C4BB58F0E4814EED601ED"/>
          </w:pPr>
          <w:r w:rsidRPr="00C60C74">
            <w:rPr>
              <w:rStyle w:val="PlaceholderText"/>
              <w:rFonts w:ascii="Arial" w:hAnsi="Arial" w:cs="Arial"/>
              <w:i/>
            </w:rPr>
            <w:t>Date.</w:t>
          </w:r>
        </w:p>
      </w:docPartBody>
    </w:docPart>
    <w:docPart>
      <w:docPartPr>
        <w:name w:val="2B1F45C4AD014E3EBFF2C9AF423FEC4C"/>
        <w:category>
          <w:name w:val="General"/>
          <w:gallery w:val="placeholder"/>
        </w:category>
        <w:types>
          <w:type w:val="bbPlcHdr"/>
        </w:types>
        <w:behaviors>
          <w:behavior w:val="content"/>
        </w:behaviors>
        <w:guid w:val="{C016CBE4-9056-4C09-883E-63C856DD7FC3}"/>
      </w:docPartPr>
      <w:docPartBody>
        <w:p w:rsidR="00AC1E9E" w:rsidRDefault="00AC1E9E" w:rsidP="00AC1E9E">
          <w:pPr>
            <w:pStyle w:val="2B1F45C4AD014E3EBFF2C9AF423FEC4C"/>
          </w:pPr>
          <w:r w:rsidRPr="000915E0">
            <w:rPr>
              <w:rFonts w:ascii="Arial" w:hAnsi="Arial" w:cs="Arial"/>
              <w:b/>
            </w:rPr>
            <w:t>Inspector</w:t>
          </w:r>
        </w:p>
      </w:docPartBody>
    </w:docPart>
    <w:docPart>
      <w:docPartPr>
        <w:name w:val="06B97DFAA0A047CD87C09FBE6C27A32A"/>
        <w:category>
          <w:name w:val="General"/>
          <w:gallery w:val="placeholder"/>
        </w:category>
        <w:types>
          <w:type w:val="bbPlcHdr"/>
        </w:types>
        <w:behaviors>
          <w:behavior w:val="content"/>
        </w:behaviors>
        <w:guid w:val="{AB93C3EC-8FA9-404C-92B1-E0831EB47A59}"/>
      </w:docPartPr>
      <w:docPartBody>
        <w:p w:rsidR="00AC1E9E" w:rsidRDefault="00AC1E9E" w:rsidP="00AC1E9E">
          <w:pPr>
            <w:pStyle w:val="06B97DFAA0A047CD87C09FBE6C27A32A"/>
          </w:pPr>
          <w:r w:rsidRPr="00BA5194">
            <w:rPr>
              <w:rFonts w:ascii="Arial" w:hAnsi="Arial" w:cs="Arial"/>
              <w:b/>
            </w:rPr>
            <w:t>Final Assessment</w:t>
          </w:r>
        </w:p>
      </w:docPartBody>
    </w:docPart>
    <w:docPart>
      <w:docPartPr>
        <w:name w:val="37ABF83FBE3F4CF9A70A9F0DFE949EC1"/>
        <w:category>
          <w:name w:val="General"/>
          <w:gallery w:val="placeholder"/>
        </w:category>
        <w:types>
          <w:type w:val="bbPlcHdr"/>
        </w:types>
        <w:behaviors>
          <w:behavior w:val="content"/>
        </w:behaviors>
        <w:guid w:val="{31508D3C-E6DC-4938-80E0-06F3848D8112}"/>
      </w:docPartPr>
      <w:docPartBody>
        <w:p w:rsidR="00AC1E9E" w:rsidRDefault="00AC1E9E" w:rsidP="00AC1E9E">
          <w:pPr>
            <w:pStyle w:val="37ABF83FBE3F4CF9A70A9F0DFE949EC1"/>
          </w:pPr>
          <w:r w:rsidRPr="00136DD3">
            <w:rPr>
              <w:rStyle w:val="PlaceholderText"/>
            </w:rPr>
            <w:t>Click here to enter text.</w:t>
          </w:r>
        </w:p>
      </w:docPartBody>
    </w:docPart>
    <w:docPart>
      <w:docPartPr>
        <w:name w:val="F9160351C4A9489899461595B8825408"/>
        <w:category>
          <w:name w:val="General"/>
          <w:gallery w:val="placeholder"/>
        </w:category>
        <w:types>
          <w:type w:val="bbPlcHdr"/>
        </w:types>
        <w:behaviors>
          <w:behavior w:val="content"/>
        </w:behaviors>
        <w:guid w:val="{2CDC8AE3-6400-48C0-B8F9-BF6E70759A33}"/>
      </w:docPartPr>
      <w:docPartBody>
        <w:p w:rsidR="00AC1E9E" w:rsidRDefault="00AC1E9E" w:rsidP="00AC1E9E">
          <w:pPr>
            <w:pStyle w:val="F9160351C4A9489899461595B8825408"/>
          </w:pPr>
          <w:r w:rsidRPr="00136DD3">
            <w:rPr>
              <w:rStyle w:val="PlaceholderText"/>
            </w:rPr>
            <w:t>Click here to enter text.</w:t>
          </w:r>
        </w:p>
      </w:docPartBody>
    </w:docPart>
    <w:docPart>
      <w:docPartPr>
        <w:name w:val="77EE6B9E30C44D829EDA41AC5D3861FF"/>
        <w:category>
          <w:name w:val="General"/>
          <w:gallery w:val="placeholder"/>
        </w:category>
        <w:types>
          <w:type w:val="bbPlcHdr"/>
        </w:types>
        <w:behaviors>
          <w:behavior w:val="content"/>
        </w:behaviors>
        <w:guid w:val="{CA93A718-6EBB-42E6-BA9E-F010792DFA6C}"/>
      </w:docPartPr>
      <w:docPartBody>
        <w:p w:rsidR="00AC1E9E" w:rsidRDefault="00AC1E9E" w:rsidP="00AC1E9E">
          <w:pPr>
            <w:pStyle w:val="77EE6B9E30C44D829EDA41AC5D3861FF"/>
          </w:pPr>
          <w:r w:rsidRPr="00D2251C">
            <w:rPr>
              <w:rStyle w:val="Comment"/>
              <w:rFonts w:cs="Arial"/>
              <w:color w:val="808080" w:themeColor="background1" w:themeShade="80"/>
              <w:shd w:val="clear" w:color="auto" w:fill="FFFFFF" w:themeFill="background1"/>
            </w:rPr>
            <w:t xml:space="preserve"> </w:t>
          </w:r>
          <w:r w:rsidRPr="00D2251C">
            <w:rPr>
              <w:rStyle w:val="Comment"/>
              <w:rFonts w:cs="Arial"/>
              <w:color w:val="A6A6A6"/>
              <w:shd w:val="clear" w:color="auto" w:fill="FFFFFF" w:themeFill="background1"/>
            </w:rPr>
            <w:t>Place Here</w:t>
          </w:r>
          <w:r w:rsidRPr="00D2251C">
            <w:rPr>
              <w:rStyle w:val="Comment"/>
              <w:rFonts w:cs="Arial"/>
              <w:color w:val="A6A6A6" w:themeColor="background1" w:themeShade="A6"/>
            </w:rPr>
            <w:t xml:space="preserve"> </w:t>
          </w:r>
        </w:p>
      </w:docPartBody>
    </w:docPart>
    <w:docPart>
      <w:docPartPr>
        <w:name w:val="58EE766ECFC348C5B585378EB82800AE"/>
        <w:category>
          <w:name w:val="General"/>
          <w:gallery w:val="placeholder"/>
        </w:category>
        <w:types>
          <w:type w:val="bbPlcHdr"/>
        </w:types>
        <w:behaviors>
          <w:behavior w:val="content"/>
        </w:behaviors>
        <w:guid w:val="{D0377F92-442A-4953-8AD3-005D9D5D63C0}"/>
      </w:docPartPr>
      <w:docPartBody>
        <w:p w:rsidR="00AC1E9E" w:rsidRDefault="00AC1E9E" w:rsidP="00AC1E9E">
          <w:pPr>
            <w:pStyle w:val="58EE766ECFC348C5B585378EB82800AE"/>
          </w:pPr>
          <w:r w:rsidRPr="00CA0A80">
            <w:rPr>
              <w:rStyle w:val="PlaceholderText"/>
            </w:rPr>
            <w:t>Result</w:t>
          </w:r>
        </w:p>
      </w:docPartBody>
    </w:docPart>
    <w:docPart>
      <w:docPartPr>
        <w:name w:val="9C88AD8300FB4E69A32A8106A8E7968A"/>
        <w:category>
          <w:name w:val="General"/>
          <w:gallery w:val="placeholder"/>
        </w:category>
        <w:types>
          <w:type w:val="bbPlcHdr"/>
        </w:types>
        <w:behaviors>
          <w:behavior w:val="content"/>
        </w:behaviors>
        <w:guid w:val="{51790F66-ABFB-41E5-917A-1F0DF67C160F}"/>
      </w:docPartPr>
      <w:docPartBody>
        <w:p w:rsidR="00AC1E9E" w:rsidRDefault="00AC1E9E" w:rsidP="00AC1E9E">
          <w:pPr>
            <w:pStyle w:val="9C88AD8300FB4E69A32A8106A8E7968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6380567207A4FDD99AB486062929286"/>
        <w:category>
          <w:name w:val="General"/>
          <w:gallery w:val="placeholder"/>
        </w:category>
        <w:types>
          <w:type w:val="bbPlcHdr"/>
        </w:types>
        <w:behaviors>
          <w:behavior w:val="content"/>
        </w:behaviors>
        <w:guid w:val="{9DA20309-87F1-402B-8D8B-2B6D62D6CC68}"/>
      </w:docPartPr>
      <w:docPartBody>
        <w:p w:rsidR="00AC1E9E" w:rsidRDefault="00AC1E9E" w:rsidP="00AC1E9E">
          <w:pPr>
            <w:pStyle w:val="36380567207A4FDD99AB486062929286"/>
          </w:pPr>
          <w:r w:rsidRPr="00CA0A80">
            <w:rPr>
              <w:rStyle w:val="PlaceholderText"/>
            </w:rPr>
            <w:t>Result</w:t>
          </w:r>
        </w:p>
      </w:docPartBody>
    </w:docPart>
    <w:docPart>
      <w:docPartPr>
        <w:name w:val="E2CE79164E5B411FA413A1805479D9B4"/>
        <w:category>
          <w:name w:val="General"/>
          <w:gallery w:val="placeholder"/>
        </w:category>
        <w:types>
          <w:type w:val="bbPlcHdr"/>
        </w:types>
        <w:behaviors>
          <w:behavior w:val="content"/>
        </w:behaviors>
        <w:guid w:val="{EFF964DF-591C-45A1-98FA-130AD49EDB93}"/>
      </w:docPartPr>
      <w:docPartBody>
        <w:p w:rsidR="00AC1E9E" w:rsidRDefault="00AC1E9E" w:rsidP="00AC1E9E">
          <w:pPr>
            <w:pStyle w:val="E2CE79164E5B411FA413A1805479D9B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7B8FA096FD34DE19EDBE96AE7B5600F"/>
        <w:category>
          <w:name w:val="General"/>
          <w:gallery w:val="placeholder"/>
        </w:category>
        <w:types>
          <w:type w:val="bbPlcHdr"/>
        </w:types>
        <w:behaviors>
          <w:behavior w:val="content"/>
        </w:behaviors>
        <w:guid w:val="{6861CA67-8106-4362-BF6F-012222B03B8B}"/>
      </w:docPartPr>
      <w:docPartBody>
        <w:p w:rsidR="00AC1E9E" w:rsidRDefault="00AC1E9E" w:rsidP="00AC1E9E">
          <w:pPr>
            <w:pStyle w:val="17B8FA096FD34DE19EDBE96AE7B5600F"/>
          </w:pPr>
          <w:r w:rsidRPr="00CA0A80">
            <w:rPr>
              <w:rStyle w:val="PlaceholderText"/>
            </w:rPr>
            <w:t>Result</w:t>
          </w:r>
        </w:p>
      </w:docPartBody>
    </w:docPart>
    <w:docPart>
      <w:docPartPr>
        <w:name w:val="846C101AA91C470C90030039C7E45098"/>
        <w:category>
          <w:name w:val="General"/>
          <w:gallery w:val="placeholder"/>
        </w:category>
        <w:types>
          <w:type w:val="bbPlcHdr"/>
        </w:types>
        <w:behaviors>
          <w:behavior w:val="content"/>
        </w:behaviors>
        <w:guid w:val="{D31A4049-EE5D-470E-8E3A-E81859A28759}"/>
      </w:docPartPr>
      <w:docPartBody>
        <w:p w:rsidR="00AC1E9E" w:rsidRDefault="00AC1E9E" w:rsidP="00AC1E9E">
          <w:pPr>
            <w:pStyle w:val="846C101AA91C470C90030039C7E4509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8DD3516495B437D85EB980BABCDE1F6"/>
        <w:category>
          <w:name w:val="General"/>
          <w:gallery w:val="placeholder"/>
        </w:category>
        <w:types>
          <w:type w:val="bbPlcHdr"/>
        </w:types>
        <w:behaviors>
          <w:behavior w:val="content"/>
        </w:behaviors>
        <w:guid w:val="{80B02529-8466-41A9-858C-2BBB10604B0C}"/>
      </w:docPartPr>
      <w:docPartBody>
        <w:p w:rsidR="00AC1E9E" w:rsidRDefault="00AC1E9E" w:rsidP="00AC1E9E">
          <w:pPr>
            <w:pStyle w:val="68DD3516495B437D85EB980BABCDE1F6"/>
          </w:pPr>
          <w:r w:rsidRPr="00CA0A80">
            <w:rPr>
              <w:rStyle w:val="PlaceholderText"/>
            </w:rPr>
            <w:t>Result</w:t>
          </w:r>
        </w:p>
      </w:docPartBody>
    </w:docPart>
    <w:docPart>
      <w:docPartPr>
        <w:name w:val="6342AF6E6A1B41BDBF022A6730B758C5"/>
        <w:category>
          <w:name w:val="General"/>
          <w:gallery w:val="placeholder"/>
        </w:category>
        <w:types>
          <w:type w:val="bbPlcHdr"/>
        </w:types>
        <w:behaviors>
          <w:behavior w:val="content"/>
        </w:behaviors>
        <w:guid w:val="{A46BBFC4-443D-4192-A7F0-3C59F1AC3769}"/>
      </w:docPartPr>
      <w:docPartBody>
        <w:p w:rsidR="00AC1E9E" w:rsidRDefault="00AC1E9E" w:rsidP="00AC1E9E">
          <w:pPr>
            <w:pStyle w:val="6342AF6E6A1B41BDBF022A6730B758C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9FD4CA65F7340BBB45348506F0281AC"/>
        <w:category>
          <w:name w:val="General"/>
          <w:gallery w:val="placeholder"/>
        </w:category>
        <w:types>
          <w:type w:val="bbPlcHdr"/>
        </w:types>
        <w:behaviors>
          <w:behavior w:val="content"/>
        </w:behaviors>
        <w:guid w:val="{16E9DAF3-8D68-48CC-AFC4-F3F65875C53C}"/>
      </w:docPartPr>
      <w:docPartBody>
        <w:p w:rsidR="00AC1E9E" w:rsidRDefault="00AC1E9E" w:rsidP="00AC1E9E">
          <w:pPr>
            <w:pStyle w:val="A9FD4CA65F7340BBB45348506F0281AC"/>
          </w:pPr>
          <w:r w:rsidRPr="00CA0A80">
            <w:rPr>
              <w:rStyle w:val="PlaceholderText"/>
            </w:rPr>
            <w:t>Result</w:t>
          </w:r>
        </w:p>
      </w:docPartBody>
    </w:docPart>
    <w:docPart>
      <w:docPartPr>
        <w:name w:val="F26A4D4CC52E492180C0B2CB02E00F1E"/>
        <w:category>
          <w:name w:val="General"/>
          <w:gallery w:val="placeholder"/>
        </w:category>
        <w:types>
          <w:type w:val="bbPlcHdr"/>
        </w:types>
        <w:behaviors>
          <w:behavior w:val="content"/>
        </w:behaviors>
        <w:guid w:val="{A858F56C-A8B9-4747-BD7F-5494F97CDBFA}"/>
      </w:docPartPr>
      <w:docPartBody>
        <w:p w:rsidR="00AC1E9E" w:rsidRDefault="00AC1E9E" w:rsidP="00AC1E9E">
          <w:pPr>
            <w:pStyle w:val="F26A4D4CC52E492180C0B2CB02E00F1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E97C89015944BDC888737F5FB41FEB6"/>
        <w:category>
          <w:name w:val="General"/>
          <w:gallery w:val="placeholder"/>
        </w:category>
        <w:types>
          <w:type w:val="bbPlcHdr"/>
        </w:types>
        <w:behaviors>
          <w:behavior w:val="content"/>
        </w:behaviors>
        <w:guid w:val="{6F7FFE70-0AFC-4F7B-A082-0CBC0A55AA1A}"/>
      </w:docPartPr>
      <w:docPartBody>
        <w:p w:rsidR="00AC1E9E" w:rsidRDefault="00AC1E9E" w:rsidP="00AC1E9E">
          <w:pPr>
            <w:pStyle w:val="6E97C89015944BDC888737F5FB41FEB6"/>
          </w:pPr>
          <w:r w:rsidRPr="00CA0A80">
            <w:rPr>
              <w:rStyle w:val="PlaceholderText"/>
            </w:rPr>
            <w:t>Result</w:t>
          </w:r>
        </w:p>
      </w:docPartBody>
    </w:docPart>
    <w:docPart>
      <w:docPartPr>
        <w:name w:val="74EA712D980C4560B30776412BCF9163"/>
        <w:category>
          <w:name w:val="General"/>
          <w:gallery w:val="placeholder"/>
        </w:category>
        <w:types>
          <w:type w:val="bbPlcHdr"/>
        </w:types>
        <w:behaviors>
          <w:behavior w:val="content"/>
        </w:behaviors>
        <w:guid w:val="{DD3FD481-8C27-4C5D-8DBB-1E806FF98A1C}"/>
      </w:docPartPr>
      <w:docPartBody>
        <w:p w:rsidR="00AC1E9E" w:rsidRDefault="00AC1E9E" w:rsidP="00AC1E9E">
          <w:pPr>
            <w:pStyle w:val="74EA712D980C4560B30776412BCF916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827CFAAEE0E409382B06EA9552604D4"/>
        <w:category>
          <w:name w:val="General"/>
          <w:gallery w:val="placeholder"/>
        </w:category>
        <w:types>
          <w:type w:val="bbPlcHdr"/>
        </w:types>
        <w:behaviors>
          <w:behavior w:val="content"/>
        </w:behaviors>
        <w:guid w:val="{C674F632-3FCF-4EB6-9B42-6A6A835BC57E}"/>
      </w:docPartPr>
      <w:docPartBody>
        <w:p w:rsidR="00AC1E9E" w:rsidRDefault="00AC1E9E" w:rsidP="00AC1E9E">
          <w:pPr>
            <w:pStyle w:val="4827CFAAEE0E409382B06EA9552604D4"/>
          </w:pPr>
          <w:r w:rsidRPr="00CA0A80">
            <w:rPr>
              <w:rStyle w:val="PlaceholderText"/>
            </w:rPr>
            <w:t>Result</w:t>
          </w:r>
        </w:p>
      </w:docPartBody>
    </w:docPart>
    <w:docPart>
      <w:docPartPr>
        <w:name w:val="75662D09FA6D452EABBD88EAB55DB48F"/>
        <w:category>
          <w:name w:val="General"/>
          <w:gallery w:val="placeholder"/>
        </w:category>
        <w:types>
          <w:type w:val="bbPlcHdr"/>
        </w:types>
        <w:behaviors>
          <w:behavior w:val="content"/>
        </w:behaviors>
        <w:guid w:val="{7BF09155-36CA-465D-89CB-636D27211E99}"/>
      </w:docPartPr>
      <w:docPartBody>
        <w:p w:rsidR="00AC1E9E" w:rsidRDefault="00AC1E9E" w:rsidP="00AC1E9E">
          <w:pPr>
            <w:pStyle w:val="75662D09FA6D452EABBD88EAB55DB48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559D2621F5C4411AD1AC256CE8CB5D2"/>
        <w:category>
          <w:name w:val="General"/>
          <w:gallery w:val="placeholder"/>
        </w:category>
        <w:types>
          <w:type w:val="bbPlcHdr"/>
        </w:types>
        <w:behaviors>
          <w:behavior w:val="content"/>
        </w:behaviors>
        <w:guid w:val="{ED4333CE-BBA0-48E9-ADD5-2E1A81891611}"/>
      </w:docPartPr>
      <w:docPartBody>
        <w:p w:rsidR="00AC1E9E" w:rsidRDefault="00AC1E9E" w:rsidP="00AC1E9E">
          <w:pPr>
            <w:pStyle w:val="3559D2621F5C4411AD1AC256CE8CB5D2"/>
          </w:pPr>
          <w:r w:rsidRPr="00CA0A80">
            <w:rPr>
              <w:rStyle w:val="PlaceholderText"/>
            </w:rPr>
            <w:t>Result</w:t>
          </w:r>
        </w:p>
      </w:docPartBody>
    </w:docPart>
    <w:docPart>
      <w:docPartPr>
        <w:name w:val="FE261E9599EA48FEB081149278D0723E"/>
        <w:category>
          <w:name w:val="General"/>
          <w:gallery w:val="placeholder"/>
        </w:category>
        <w:types>
          <w:type w:val="bbPlcHdr"/>
        </w:types>
        <w:behaviors>
          <w:behavior w:val="content"/>
        </w:behaviors>
        <w:guid w:val="{004E4B91-266F-48ED-9C35-F1F7417F1E5A}"/>
      </w:docPartPr>
      <w:docPartBody>
        <w:p w:rsidR="00AC1E9E" w:rsidRDefault="00AC1E9E" w:rsidP="00AC1E9E">
          <w:pPr>
            <w:pStyle w:val="FE261E9599EA48FEB081149278D0723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0804FB0B50E4B87AB34F660564C68DA"/>
        <w:category>
          <w:name w:val="General"/>
          <w:gallery w:val="placeholder"/>
        </w:category>
        <w:types>
          <w:type w:val="bbPlcHdr"/>
        </w:types>
        <w:behaviors>
          <w:behavior w:val="content"/>
        </w:behaviors>
        <w:guid w:val="{F7F6FD40-93C3-42A5-93A9-97F091D8A8D6}"/>
      </w:docPartPr>
      <w:docPartBody>
        <w:p w:rsidR="00AC1E9E" w:rsidRDefault="00AC1E9E" w:rsidP="00AC1E9E">
          <w:pPr>
            <w:pStyle w:val="C0804FB0B50E4B87AB34F660564C68DA"/>
          </w:pPr>
          <w:r w:rsidRPr="00CA0A80">
            <w:rPr>
              <w:rStyle w:val="PlaceholderText"/>
            </w:rPr>
            <w:t>Result</w:t>
          </w:r>
        </w:p>
      </w:docPartBody>
    </w:docPart>
    <w:docPart>
      <w:docPartPr>
        <w:name w:val="CE4DA2E023F546468CF0D4D61A84C484"/>
        <w:category>
          <w:name w:val="General"/>
          <w:gallery w:val="placeholder"/>
        </w:category>
        <w:types>
          <w:type w:val="bbPlcHdr"/>
        </w:types>
        <w:behaviors>
          <w:behavior w:val="content"/>
        </w:behaviors>
        <w:guid w:val="{7C036D7A-58B8-491B-A147-066672F2CF13}"/>
      </w:docPartPr>
      <w:docPartBody>
        <w:p w:rsidR="00AC1E9E" w:rsidRDefault="00AC1E9E" w:rsidP="00AC1E9E">
          <w:pPr>
            <w:pStyle w:val="CE4DA2E023F546468CF0D4D61A84C48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A943BF8E3BD4A73A969766B162A1E9D"/>
        <w:category>
          <w:name w:val="General"/>
          <w:gallery w:val="placeholder"/>
        </w:category>
        <w:types>
          <w:type w:val="bbPlcHdr"/>
        </w:types>
        <w:behaviors>
          <w:behavior w:val="content"/>
        </w:behaviors>
        <w:guid w:val="{1753CE78-F0D1-450C-8BBB-D5C4144E048F}"/>
      </w:docPartPr>
      <w:docPartBody>
        <w:p w:rsidR="00AC1E9E" w:rsidRDefault="00AC1E9E" w:rsidP="00AC1E9E">
          <w:pPr>
            <w:pStyle w:val="8A943BF8E3BD4A73A969766B162A1E9D"/>
          </w:pPr>
          <w:r w:rsidRPr="00CA0A80">
            <w:rPr>
              <w:rStyle w:val="PlaceholderText"/>
            </w:rPr>
            <w:t>Result</w:t>
          </w:r>
        </w:p>
      </w:docPartBody>
    </w:docPart>
    <w:docPart>
      <w:docPartPr>
        <w:name w:val="DE6232E9111F46D5A26E3624B422BBEB"/>
        <w:category>
          <w:name w:val="General"/>
          <w:gallery w:val="placeholder"/>
        </w:category>
        <w:types>
          <w:type w:val="bbPlcHdr"/>
        </w:types>
        <w:behaviors>
          <w:behavior w:val="content"/>
        </w:behaviors>
        <w:guid w:val="{4EA00DF8-26F4-4BC1-83DA-9F5C9F32B599}"/>
      </w:docPartPr>
      <w:docPartBody>
        <w:p w:rsidR="00AC1E9E" w:rsidRDefault="00AC1E9E" w:rsidP="00AC1E9E">
          <w:pPr>
            <w:pStyle w:val="DE6232E9111F46D5A26E3624B422BBE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7B0BD8D938D47C1974A68224E083DAC"/>
        <w:category>
          <w:name w:val="General"/>
          <w:gallery w:val="placeholder"/>
        </w:category>
        <w:types>
          <w:type w:val="bbPlcHdr"/>
        </w:types>
        <w:behaviors>
          <w:behavior w:val="content"/>
        </w:behaviors>
        <w:guid w:val="{8AB3C27A-1438-4BCD-A12F-3AB08A356469}"/>
      </w:docPartPr>
      <w:docPartBody>
        <w:p w:rsidR="00AC1E9E" w:rsidRDefault="00AC1E9E" w:rsidP="00AC1E9E">
          <w:pPr>
            <w:pStyle w:val="C7B0BD8D938D47C1974A68224E083DAC"/>
          </w:pPr>
          <w:r w:rsidRPr="00CA0A80">
            <w:rPr>
              <w:rStyle w:val="PlaceholderText"/>
            </w:rPr>
            <w:t>Result</w:t>
          </w:r>
        </w:p>
      </w:docPartBody>
    </w:docPart>
    <w:docPart>
      <w:docPartPr>
        <w:name w:val="CE208138545F4E29BE60146481F5B902"/>
        <w:category>
          <w:name w:val="General"/>
          <w:gallery w:val="placeholder"/>
        </w:category>
        <w:types>
          <w:type w:val="bbPlcHdr"/>
        </w:types>
        <w:behaviors>
          <w:behavior w:val="content"/>
        </w:behaviors>
        <w:guid w:val="{6877099C-29A0-4F31-8257-7625D819AB71}"/>
      </w:docPartPr>
      <w:docPartBody>
        <w:p w:rsidR="00AC1E9E" w:rsidRDefault="00AC1E9E" w:rsidP="00AC1E9E">
          <w:pPr>
            <w:pStyle w:val="CE208138545F4E29BE60146481F5B90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FA4960CE64C4E668CFA15A34C851B1A"/>
        <w:category>
          <w:name w:val="General"/>
          <w:gallery w:val="placeholder"/>
        </w:category>
        <w:types>
          <w:type w:val="bbPlcHdr"/>
        </w:types>
        <w:behaviors>
          <w:behavior w:val="content"/>
        </w:behaviors>
        <w:guid w:val="{1A0A1771-0E74-4F34-89FE-0C6C3DDEA36D}"/>
      </w:docPartPr>
      <w:docPartBody>
        <w:p w:rsidR="00AC1E9E" w:rsidRDefault="00AC1E9E" w:rsidP="00AC1E9E">
          <w:pPr>
            <w:pStyle w:val="AFA4960CE64C4E668CFA15A34C851B1A"/>
          </w:pPr>
          <w:r w:rsidRPr="00CA0A80">
            <w:rPr>
              <w:rStyle w:val="PlaceholderText"/>
            </w:rPr>
            <w:t>Result</w:t>
          </w:r>
        </w:p>
      </w:docPartBody>
    </w:docPart>
    <w:docPart>
      <w:docPartPr>
        <w:name w:val="1EAC2D74BC7F4C92A8D0E3F16AE34F5C"/>
        <w:category>
          <w:name w:val="General"/>
          <w:gallery w:val="placeholder"/>
        </w:category>
        <w:types>
          <w:type w:val="bbPlcHdr"/>
        </w:types>
        <w:behaviors>
          <w:behavior w:val="content"/>
        </w:behaviors>
        <w:guid w:val="{007B9BC5-3F5B-412D-B80F-ACDCF9468E33}"/>
      </w:docPartPr>
      <w:docPartBody>
        <w:p w:rsidR="00AC1E9E" w:rsidRDefault="00AC1E9E" w:rsidP="00AC1E9E">
          <w:pPr>
            <w:pStyle w:val="1EAC2D74BC7F4C92A8D0E3F16AE34F5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9CB1E4925D342BCACB914EF49186E71"/>
        <w:category>
          <w:name w:val="General"/>
          <w:gallery w:val="placeholder"/>
        </w:category>
        <w:types>
          <w:type w:val="bbPlcHdr"/>
        </w:types>
        <w:behaviors>
          <w:behavior w:val="content"/>
        </w:behaviors>
        <w:guid w:val="{F2DCBD53-F8DF-4F74-8C15-EA7FD9884089}"/>
      </w:docPartPr>
      <w:docPartBody>
        <w:p w:rsidR="00AC1E9E" w:rsidRDefault="00AC1E9E" w:rsidP="00AC1E9E">
          <w:pPr>
            <w:pStyle w:val="99CB1E4925D342BCACB914EF49186E71"/>
          </w:pPr>
          <w:r w:rsidRPr="00CA0A80">
            <w:rPr>
              <w:rStyle w:val="PlaceholderText"/>
            </w:rPr>
            <w:t>Result</w:t>
          </w:r>
        </w:p>
      </w:docPartBody>
    </w:docPart>
    <w:docPart>
      <w:docPartPr>
        <w:name w:val="2D0EE27922014890A20E0E82765DF476"/>
        <w:category>
          <w:name w:val="General"/>
          <w:gallery w:val="placeholder"/>
        </w:category>
        <w:types>
          <w:type w:val="bbPlcHdr"/>
        </w:types>
        <w:behaviors>
          <w:behavior w:val="content"/>
        </w:behaviors>
        <w:guid w:val="{23CB9FD7-8BFD-405C-84AE-CFCEB600BF7D}"/>
      </w:docPartPr>
      <w:docPartBody>
        <w:p w:rsidR="00AC1E9E" w:rsidRDefault="00AC1E9E" w:rsidP="00AC1E9E">
          <w:pPr>
            <w:pStyle w:val="2D0EE27922014890A20E0E82765DF47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D0B733297644D7C9A400BA95BEB72C1"/>
        <w:category>
          <w:name w:val="General"/>
          <w:gallery w:val="placeholder"/>
        </w:category>
        <w:types>
          <w:type w:val="bbPlcHdr"/>
        </w:types>
        <w:behaviors>
          <w:behavior w:val="content"/>
        </w:behaviors>
        <w:guid w:val="{F5B1D7C5-7F3F-4065-B8A8-F342BD2E5AF6}"/>
      </w:docPartPr>
      <w:docPartBody>
        <w:p w:rsidR="00AC1E9E" w:rsidRDefault="00AC1E9E" w:rsidP="00AC1E9E">
          <w:pPr>
            <w:pStyle w:val="8D0B733297644D7C9A400BA95BEB72C1"/>
          </w:pPr>
          <w:r w:rsidRPr="00CA0A80">
            <w:rPr>
              <w:rStyle w:val="PlaceholderText"/>
            </w:rPr>
            <w:t>Result</w:t>
          </w:r>
        </w:p>
      </w:docPartBody>
    </w:docPart>
    <w:docPart>
      <w:docPartPr>
        <w:name w:val="0D68183FAB7044AD978A4CEB973848F2"/>
        <w:category>
          <w:name w:val="General"/>
          <w:gallery w:val="placeholder"/>
        </w:category>
        <w:types>
          <w:type w:val="bbPlcHdr"/>
        </w:types>
        <w:behaviors>
          <w:behavior w:val="content"/>
        </w:behaviors>
        <w:guid w:val="{E7D9C60C-3476-47A8-83CF-F7DE6C961A86}"/>
      </w:docPartPr>
      <w:docPartBody>
        <w:p w:rsidR="00AC1E9E" w:rsidRDefault="00AC1E9E" w:rsidP="00AC1E9E">
          <w:pPr>
            <w:pStyle w:val="0D68183FAB7044AD978A4CEB973848F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CF6B356D4594F51BDD120DD592EA501"/>
        <w:category>
          <w:name w:val="General"/>
          <w:gallery w:val="placeholder"/>
        </w:category>
        <w:types>
          <w:type w:val="bbPlcHdr"/>
        </w:types>
        <w:behaviors>
          <w:behavior w:val="content"/>
        </w:behaviors>
        <w:guid w:val="{0912803E-C950-4D76-808F-F7F5DD61A5A8}"/>
      </w:docPartPr>
      <w:docPartBody>
        <w:p w:rsidR="00AC1E9E" w:rsidRDefault="00AC1E9E" w:rsidP="00AC1E9E">
          <w:pPr>
            <w:pStyle w:val="6CF6B356D4594F51BDD120DD592EA501"/>
          </w:pPr>
          <w:r w:rsidRPr="00CA0A80">
            <w:rPr>
              <w:rStyle w:val="PlaceholderText"/>
            </w:rPr>
            <w:t>Result</w:t>
          </w:r>
        </w:p>
      </w:docPartBody>
    </w:docPart>
    <w:docPart>
      <w:docPartPr>
        <w:name w:val="B2D95D471EFB45F3A708D876CA3C5976"/>
        <w:category>
          <w:name w:val="General"/>
          <w:gallery w:val="placeholder"/>
        </w:category>
        <w:types>
          <w:type w:val="bbPlcHdr"/>
        </w:types>
        <w:behaviors>
          <w:behavior w:val="content"/>
        </w:behaviors>
        <w:guid w:val="{09E62FB2-72FB-4CF2-A467-B3B58A10DCCB}"/>
      </w:docPartPr>
      <w:docPartBody>
        <w:p w:rsidR="00AC1E9E" w:rsidRDefault="00AC1E9E" w:rsidP="00AC1E9E">
          <w:pPr>
            <w:pStyle w:val="B2D95D471EFB45F3A708D876CA3C597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3EA36B7370F4D85B8547723EAC33075"/>
        <w:category>
          <w:name w:val="General"/>
          <w:gallery w:val="placeholder"/>
        </w:category>
        <w:types>
          <w:type w:val="bbPlcHdr"/>
        </w:types>
        <w:behaviors>
          <w:behavior w:val="content"/>
        </w:behaviors>
        <w:guid w:val="{892D7BDA-EC9D-48E9-A506-2B99B527551D}"/>
      </w:docPartPr>
      <w:docPartBody>
        <w:p w:rsidR="00AC1E9E" w:rsidRDefault="00AC1E9E" w:rsidP="00AC1E9E">
          <w:pPr>
            <w:pStyle w:val="13EA36B7370F4D85B8547723EAC33075"/>
          </w:pPr>
          <w:r w:rsidRPr="00CA0A80">
            <w:rPr>
              <w:rStyle w:val="PlaceholderText"/>
            </w:rPr>
            <w:t>Result</w:t>
          </w:r>
        </w:p>
      </w:docPartBody>
    </w:docPart>
    <w:docPart>
      <w:docPartPr>
        <w:name w:val="FBDFFD534559478CB66CE0689FE1C7D3"/>
        <w:category>
          <w:name w:val="General"/>
          <w:gallery w:val="placeholder"/>
        </w:category>
        <w:types>
          <w:type w:val="bbPlcHdr"/>
        </w:types>
        <w:behaviors>
          <w:behavior w:val="content"/>
        </w:behaviors>
        <w:guid w:val="{FEC42510-9CF0-4343-8A59-2CDBBD94B5C9}"/>
      </w:docPartPr>
      <w:docPartBody>
        <w:p w:rsidR="00AC1E9E" w:rsidRDefault="00AC1E9E" w:rsidP="00AC1E9E">
          <w:pPr>
            <w:pStyle w:val="FBDFFD534559478CB66CE0689FE1C7D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0DAA3853C9E475C8F47FDB03CB910E1"/>
        <w:category>
          <w:name w:val="General"/>
          <w:gallery w:val="placeholder"/>
        </w:category>
        <w:types>
          <w:type w:val="bbPlcHdr"/>
        </w:types>
        <w:behaviors>
          <w:behavior w:val="content"/>
        </w:behaviors>
        <w:guid w:val="{B7418E2C-4CB8-4BC2-9AC0-8F1A471E5C73}"/>
      </w:docPartPr>
      <w:docPartBody>
        <w:p w:rsidR="00AC1E9E" w:rsidRDefault="00AC1E9E" w:rsidP="00AC1E9E">
          <w:pPr>
            <w:pStyle w:val="60DAA3853C9E475C8F47FDB03CB910E1"/>
          </w:pPr>
          <w:r w:rsidRPr="00CA0A80">
            <w:rPr>
              <w:rStyle w:val="PlaceholderText"/>
            </w:rPr>
            <w:t>Result</w:t>
          </w:r>
        </w:p>
      </w:docPartBody>
    </w:docPart>
    <w:docPart>
      <w:docPartPr>
        <w:name w:val="A7773B033DEA4133A60FC59D502AC234"/>
        <w:category>
          <w:name w:val="General"/>
          <w:gallery w:val="placeholder"/>
        </w:category>
        <w:types>
          <w:type w:val="bbPlcHdr"/>
        </w:types>
        <w:behaviors>
          <w:behavior w:val="content"/>
        </w:behaviors>
        <w:guid w:val="{65C0FA09-874E-4A49-9E2A-C53ED3364BD4}"/>
      </w:docPartPr>
      <w:docPartBody>
        <w:p w:rsidR="00AC1E9E" w:rsidRDefault="00AC1E9E" w:rsidP="00AC1E9E">
          <w:pPr>
            <w:pStyle w:val="A7773B033DEA4133A60FC59D502AC23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E132A0FCF4D4BF6979A7D84BCC18E73"/>
        <w:category>
          <w:name w:val="General"/>
          <w:gallery w:val="placeholder"/>
        </w:category>
        <w:types>
          <w:type w:val="bbPlcHdr"/>
        </w:types>
        <w:behaviors>
          <w:behavior w:val="content"/>
        </w:behaviors>
        <w:guid w:val="{10CB7529-D158-4139-A1B4-4EE6C42F532B}"/>
      </w:docPartPr>
      <w:docPartBody>
        <w:p w:rsidR="00AC1E9E" w:rsidRDefault="00AC1E9E" w:rsidP="00AC1E9E">
          <w:pPr>
            <w:pStyle w:val="4E132A0FCF4D4BF6979A7D84BCC18E73"/>
          </w:pPr>
          <w:r w:rsidRPr="00CA0A80">
            <w:rPr>
              <w:rStyle w:val="PlaceholderText"/>
            </w:rPr>
            <w:t>Result</w:t>
          </w:r>
        </w:p>
      </w:docPartBody>
    </w:docPart>
    <w:docPart>
      <w:docPartPr>
        <w:name w:val="4E8FA96676BC41D687D7523830D33967"/>
        <w:category>
          <w:name w:val="General"/>
          <w:gallery w:val="placeholder"/>
        </w:category>
        <w:types>
          <w:type w:val="bbPlcHdr"/>
        </w:types>
        <w:behaviors>
          <w:behavior w:val="content"/>
        </w:behaviors>
        <w:guid w:val="{9F7743F5-8F0A-43F2-9757-16B2295B4797}"/>
      </w:docPartPr>
      <w:docPartBody>
        <w:p w:rsidR="00AC1E9E" w:rsidRDefault="00AC1E9E" w:rsidP="00AC1E9E">
          <w:pPr>
            <w:pStyle w:val="4E8FA96676BC41D687D7523830D3396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BEB614E933E4AC1B75E20775EFCF87E"/>
        <w:category>
          <w:name w:val="General"/>
          <w:gallery w:val="placeholder"/>
        </w:category>
        <w:types>
          <w:type w:val="bbPlcHdr"/>
        </w:types>
        <w:behaviors>
          <w:behavior w:val="content"/>
        </w:behaviors>
        <w:guid w:val="{7ADED735-6E07-4D51-AC38-F7739252D603}"/>
      </w:docPartPr>
      <w:docPartBody>
        <w:p w:rsidR="00AC1E9E" w:rsidRDefault="00AC1E9E" w:rsidP="00AC1E9E">
          <w:pPr>
            <w:pStyle w:val="EBEB614E933E4AC1B75E20775EFCF87E"/>
          </w:pPr>
          <w:r w:rsidRPr="00CA0A80">
            <w:rPr>
              <w:rStyle w:val="PlaceholderText"/>
            </w:rPr>
            <w:t>Result</w:t>
          </w:r>
        </w:p>
      </w:docPartBody>
    </w:docPart>
    <w:docPart>
      <w:docPartPr>
        <w:name w:val="C06381ECB8D6463B9BEA62310E2A660E"/>
        <w:category>
          <w:name w:val="General"/>
          <w:gallery w:val="placeholder"/>
        </w:category>
        <w:types>
          <w:type w:val="bbPlcHdr"/>
        </w:types>
        <w:behaviors>
          <w:behavior w:val="content"/>
        </w:behaviors>
        <w:guid w:val="{272BE313-A3F8-4614-B4EB-F21B8DB8CCE3}"/>
      </w:docPartPr>
      <w:docPartBody>
        <w:p w:rsidR="00AC1E9E" w:rsidRDefault="00AC1E9E" w:rsidP="00AC1E9E">
          <w:pPr>
            <w:pStyle w:val="C06381ECB8D6463B9BEA62310E2A660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B12790A99A342A9BC2E5BFC230ADEE9"/>
        <w:category>
          <w:name w:val="General"/>
          <w:gallery w:val="placeholder"/>
        </w:category>
        <w:types>
          <w:type w:val="bbPlcHdr"/>
        </w:types>
        <w:behaviors>
          <w:behavior w:val="content"/>
        </w:behaviors>
        <w:guid w:val="{7B45D392-CA2A-402E-AB4A-7E9763339E41}"/>
      </w:docPartPr>
      <w:docPartBody>
        <w:p w:rsidR="00AC1E9E" w:rsidRDefault="00AC1E9E" w:rsidP="00AC1E9E">
          <w:pPr>
            <w:pStyle w:val="4B12790A99A342A9BC2E5BFC230ADEE9"/>
          </w:pPr>
          <w:r w:rsidRPr="00CA0A80">
            <w:rPr>
              <w:rStyle w:val="PlaceholderText"/>
            </w:rPr>
            <w:t>Result</w:t>
          </w:r>
        </w:p>
      </w:docPartBody>
    </w:docPart>
    <w:docPart>
      <w:docPartPr>
        <w:name w:val="11BC1381F9C44838A0A05EB80DF5DD8E"/>
        <w:category>
          <w:name w:val="General"/>
          <w:gallery w:val="placeholder"/>
        </w:category>
        <w:types>
          <w:type w:val="bbPlcHdr"/>
        </w:types>
        <w:behaviors>
          <w:behavior w:val="content"/>
        </w:behaviors>
        <w:guid w:val="{40ED14EC-6B1E-4693-8307-7A0A3C5F75D6}"/>
      </w:docPartPr>
      <w:docPartBody>
        <w:p w:rsidR="00AC1E9E" w:rsidRDefault="00AC1E9E" w:rsidP="00AC1E9E">
          <w:pPr>
            <w:pStyle w:val="11BC1381F9C44838A0A05EB80DF5DD8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8745DC22C2E4A039801EC29AC84AEE7"/>
        <w:category>
          <w:name w:val="General"/>
          <w:gallery w:val="placeholder"/>
        </w:category>
        <w:types>
          <w:type w:val="bbPlcHdr"/>
        </w:types>
        <w:behaviors>
          <w:behavior w:val="content"/>
        </w:behaviors>
        <w:guid w:val="{8C826354-07F3-425C-AC35-DA09F4EA5FC7}"/>
      </w:docPartPr>
      <w:docPartBody>
        <w:p w:rsidR="00AC1E9E" w:rsidRDefault="00AC1E9E" w:rsidP="00AC1E9E">
          <w:pPr>
            <w:pStyle w:val="38745DC22C2E4A039801EC29AC84AEE7"/>
          </w:pPr>
          <w:r w:rsidRPr="00CA0A80">
            <w:rPr>
              <w:rStyle w:val="PlaceholderText"/>
            </w:rPr>
            <w:t>Result</w:t>
          </w:r>
        </w:p>
      </w:docPartBody>
    </w:docPart>
    <w:docPart>
      <w:docPartPr>
        <w:name w:val="CFB9374E5C374D02937816D5C4AA944E"/>
        <w:category>
          <w:name w:val="General"/>
          <w:gallery w:val="placeholder"/>
        </w:category>
        <w:types>
          <w:type w:val="bbPlcHdr"/>
        </w:types>
        <w:behaviors>
          <w:behavior w:val="content"/>
        </w:behaviors>
        <w:guid w:val="{A5F65BB9-49ED-46BE-BEF6-6E975C8FE9EC}"/>
      </w:docPartPr>
      <w:docPartBody>
        <w:p w:rsidR="00AC1E9E" w:rsidRDefault="00AC1E9E" w:rsidP="00AC1E9E">
          <w:pPr>
            <w:pStyle w:val="CFB9374E5C374D02937816D5C4AA944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1AC2A6ED3F148D29AC1A04D5DAC3E66"/>
        <w:category>
          <w:name w:val="General"/>
          <w:gallery w:val="placeholder"/>
        </w:category>
        <w:types>
          <w:type w:val="bbPlcHdr"/>
        </w:types>
        <w:behaviors>
          <w:behavior w:val="content"/>
        </w:behaviors>
        <w:guid w:val="{D358F0E6-0D4C-4AD1-902A-2DFA5B3B4013}"/>
      </w:docPartPr>
      <w:docPartBody>
        <w:p w:rsidR="00AC1E9E" w:rsidRDefault="00AC1E9E" w:rsidP="00AC1E9E">
          <w:pPr>
            <w:pStyle w:val="81AC2A6ED3F148D29AC1A04D5DAC3E66"/>
          </w:pPr>
          <w:r w:rsidRPr="00CA0A80">
            <w:rPr>
              <w:rStyle w:val="PlaceholderText"/>
            </w:rPr>
            <w:t>Result</w:t>
          </w:r>
        </w:p>
      </w:docPartBody>
    </w:docPart>
    <w:docPart>
      <w:docPartPr>
        <w:name w:val="C7F4301686D34C7BB245392CBB406D3F"/>
        <w:category>
          <w:name w:val="General"/>
          <w:gallery w:val="placeholder"/>
        </w:category>
        <w:types>
          <w:type w:val="bbPlcHdr"/>
        </w:types>
        <w:behaviors>
          <w:behavior w:val="content"/>
        </w:behaviors>
        <w:guid w:val="{05C65672-F7E4-4CF4-86BE-49F8FC6672AE}"/>
      </w:docPartPr>
      <w:docPartBody>
        <w:p w:rsidR="00AC1E9E" w:rsidRDefault="00AC1E9E" w:rsidP="00AC1E9E">
          <w:pPr>
            <w:pStyle w:val="C7F4301686D34C7BB245392CBB406D3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2F910FC8BEE428F9C08447A998D4FBA"/>
        <w:category>
          <w:name w:val="General"/>
          <w:gallery w:val="placeholder"/>
        </w:category>
        <w:types>
          <w:type w:val="bbPlcHdr"/>
        </w:types>
        <w:behaviors>
          <w:behavior w:val="content"/>
        </w:behaviors>
        <w:guid w:val="{A8A70857-6E8B-4E04-B4F4-987693756237}"/>
      </w:docPartPr>
      <w:docPartBody>
        <w:p w:rsidR="00AC1E9E" w:rsidRDefault="00AC1E9E" w:rsidP="00AC1E9E">
          <w:pPr>
            <w:pStyle w:val="D2F910FC8BEE428F9C08447A998D4FBA"/>
          </w:pPr>
          <w:r w:rsidRPr="00CA0A80">
            <w:rPr>
              <w:rStyle w:val="PlaceholderText"/>
            </w:rPr>
            <w:t>Result</w:t>
          </w:r>
        </w:p>
      </w:docPartBody>
    </w:docPart>
    <w:docPart>
      <w:docPartPr>
        <w:name w:val="90DCA3FF02AB4846973A98E3EEC63113"/>
        <w:category>
          <w:name w:val="General"/>
          <w:gallery w:val="placeholder"/>
        </w:category>
        <w:types>
          <w:type w:val="bbPlcHdr"/>
        </w:types>
        <w:behaviors>
          <w:behavior w:val="content"/>
        </w:behaviors>
        <w:guid w:val="{7456C1D7-D1D7-4D36-9BCF-EC48A6FABE0B}"/>
      </w:docPartPr>
      <w:docPartBody>
        <w:p w:rsidR="00AC1E9E" w:rsidRDefault="00AC1E9E" w:rsidP="00AC1E9E">
          <w:pPr>
            <w:pStyle w:val="90DCA3FF02AB4846973A98E3EEC6311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AAE7D4FBB594EA58B04D0CF17D8AE45"/>
        <w:category>
          <w:name w:val="General"/>
          <w:gallery w:val="placeholder"/>
        </w:category>
        <w:types>
          <w:type w:val="bbPlcHdr"/>
        </w:types>
        <w:behaviors>
          <w:behavior w:val="content"/>
        </w:behaviors>
        <w:guid w:val="{FC9A8C61-FFE0-4ABF-BD76-EBAEBEC59056}"/>
      </w:docPartPr>
      <w:docPartBody>
        <w:p w:rsidR="00AC1E9E" w:rsidRDefault="00AC1E9E" w:rsidP="00AC1E9E">
          <w:pPr>
            <w:pStyle w:val="4AAE7D4FBB594EA58B04D0CF17D8AE45"/>
          </w:pPr>
          <w:r w:rsidRPr="00CA0A80">
            <w:rPr>
              <w:rStyle w:val="PlaceholderText"/>
            </w:rPr>
            <w:t>Result</w:t>
          </w:r>
        </w:p>
      </w:docPartBody>
    </w:docPart>
    <w:docPart>
      <w:docPartPr>
        <w:name w:val="18E11CA6F7B94527B9604D721205980F"/>
        <w:category>
          <w:name w:val="General"/>
          <w:gallery w:val="placeholder"/>
        </w:category>
        <w:types>
          <w:type w:val="bbPlcHdr"/>
        </w:types>
        <w:behaviors>
          <w:behavior w:val="content"/>
        </w:behaviors>
        <w:guid w:val="{85B04563-9477-4957-83AF-462E718B4941}"/>
      </w:docPartPr>
      <w:docPartBody>
        <w:p w:rsidR="00AC1E9E" w:rsidRDefault="00AC1E9E" w:rsidP="00AC1E9E">
          <w:pPr>
            <w:pStyle w:val="18E11CA6F7B94527B9604D721205980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5EAF817A4B740B4824D7B2811E1883A"/>
        <w:category>
          <w:name w:val="General"/>
          <w:gallery w:val="placeholder"/>
        </w:category>
        <w:types>
          <w:type w:val="bbPlcHdr"/>
        </w:types>
        <w:behaviors>
          <w:behavior w:val="content"/>
        </w:behaviors>
        <w:guid w:val="{AE483D72-EAB2-4C9F-AF6F-87D58386A57B}"/>
      </w:docPartPr>
      <w:docPartBody>
        <w:p w:rsidR="00AC1E9E" w:rsidRDefault="00AC1E9E" w:rsidP="00AC1E9E">
          <w:pPr>
            <w:pStyle w:val="95EAF817A4B740B4824D7B2811E1883A"/>
          </w:pPr>
          <w:r w:rsidRPr="00CA0A80">
            <w:rPr>
              <w:rStyle w:val="PlaceholderText"/>
            </w:rPr>
            <w:t>Result</w:t>
          </w:r>
        </w:p>
      </w:docPartBody>
    </w:docPart>
    <w:docPart>
      <w:docPartPr>
        <w:name w:val="0163073243AE47E58ED4327983AC4FD7"/>
        <w:category>
          <w:name w:val="General"/>
          <w:gallery w:val="placeholder"/>
        </w:category>
        <w:types>
          <w:type w:val="bbPlcHdr"/>
        </w:types>
        <w:behaviors>
          <w:behavior w:val="content"/>
        </w:behaviors>
        <w:guid w:val="{0E598332-4CDB-475E-A747-587E1E0915E3}"/>
      </w:docPartPr>
      <w:docPartBody>
        <w:p w:rsidR="00AC1E9E" w:rsidRDefault="00AC1E9E" w:rsidP="00AC1E9E">
          <w:pPr>
            <w:pStyle w:val="0163073243AE47E58ED4327983AC4FD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68341508A1C46C298CB117AA3036623"/>
        <w:category>
          <w:name w:val="General"/>
          <w:gallery w:val="placeholder"/>
        </w:category>
        <w:types>
          <w:type w:val="bbPlcHdr"/>
        </w:types>
        <w:behaviors>
          <w:behavior w:val="content"/>
        </w:behaviors>
        <w:guid w:val="{28A5A8FA-056D-4607-B6D3-E763FDD4089E}"/>
      </w:docPartPr>
      <w:docPartBody>
        <w:p w:rsidR="00AC1E9E" w:rsidRDefault="00AC1E9E" w:rsidP="00AC1E9E">
          <w:pPr>
            <w:pStyle w:val="768341508A1C46C298CB117AA3036623"/>
          </w:pPr>
          <w:r w:rsidRPr="00CA0A80">
            <w:rPr>
              <w:rStyle w:val="PlaceholderText"/>
            </w:rPr>
            <w:t>Result</w:t>
          </w:r>
        </w:p>
      </w:docPartBody>
    </w:docPart>
    <w:docPart>
      <w:docPartPr>
        <w:name w:val="5AC0BCBA86BA43DCBAA38DC024362A9B"/>
        <w:category>
          <w:name w:val="General"/>
          <w:gallery w:val="placeholder"/>
        </w:category>
        <w:types>
          <w:type w:val="bbPlcHdr"/>
        </w:types>
        <w:behaviors>
          <w:behavior w:val="content"/>
        </w:behaviors>
        <w:guid w:val="{B289D3F5-FD0D-4420-A8E3-64DBD3EEC3D6}"/>
      </w:docPartPr>
      <w:docPartBody>
        <w:p w:rsidR="00AC1E9E" w:rsidRDefault="00AC1E9E" w:rsidP="00AC1E9E">
          <w:pPr>
            <w:pStyle w:val="5AC0BCBA86BA43DCBAA38DC024362A9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9E43F7B51934B8B974A73078A9A59C0"/>
        <w:category>
          <w:name w:val="General"/>
          <w:gallery w:val="placeholder"/>
        </w:category>
        <w:types>
          <w:type w:val="bbPlcHdr"/>
        </w:types>
        <w:behaviors>
          <w:behavior w:val="content"/>
        </w:behaviors>
        <w:guid w:val="{6718A63A-1384-4156-A21F-120C864856A6}"/>
      </w:docPartPr>
      <w:docPartBody>
        <w:p w:rsidR="00AC1E9E" w:rsidRDefault="00AC1E9E" w:rsidP="00AC1E9E">
          <w:pPr>
            <w:pStyle w:val="B9E43F7B51934B8B974A73078A9A59C0"/>
          </w:pPr>
          <w:r w:rsidRPr="00CA0A80">
            <w:rPr>
              <w:rStyle w:val="PlaceholderText"/>
            </w:rPr>
            <w:t>Result</w:t>
          </w:r>
        </w:p>
      </w:docPartBody>
    </w:docPart>
    <w:docPart>
      <w:docPartPr>
        <w:name w:val="58BA592C05C64343A70D37AC012BD9E9"/>
        <w:category>
          <w:name w:val="General"/>
          <w:gallery w:val="placeholder"/>
        </w:category>
        <w:types>
          <w:type w:val="bbPlcHdr"/>
        </w:types>
        <w:behaviors>
          <w:behavior w:val="content"/>
        </w:behaviors>
        <w:guid w:val="{A8D9EBD4-A99D-4CF6-A433-D6FC37887410}"/>
      </w:docPartPr>
      <w:docPartBody>
        <w:p w:rsidR="00AC1E9E" w:rsidRDefault="00AC1E9E" w:rsidP="00AC1E9E">
          <w:pPr>
            <w:pStyle w:val="58BA592C05C64343A70D37AC012BD9E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8A54C94EA2F4A608BF6293798DC1EB7"/>
        <w:category>
          <w:name w:val="General"/>
          <w:gallery w:val="placeholder"/>
        </w:category>
        <w:types>
          <w:type w:val="bbPlcHdr"/>
        </w:types>
        <w:behaviors>
          <w:behavior w:val="content"/>
        </w:behaviors>
        <w:guid w:val="{2ADF685E-BC8A-4D9A-9983-35B70D82EBA9}"/>
      </w:docPartPr>
      <w:docPartBody>
        <w:p w:rsidR="00AC1E9E" w:rsidRDefault="00AC1E9E" w:rsidP="00AC1E9E">
          <w:pPr>
            <w:pStyle w:val="78A54C94EA2F4A608BF6293798DC1EB7"/>
          </w:pPr>
          <w:r w:rsidRPr="001350D3">
            <w:rPr>
              <w:rFonts w:ascii="Arial" w:hAnsi="Arial" w:cs="Arial"/>
              <w:b/>
            </w:rPr>
            <w:t>Name of Command</w:t>
          </w:r>
        </w:p>
      </w:docPartBody>
    </w:docPart>
    <w:docPart>
      <w:docPartPr>
        <w:name w:val="626434049FA7455396FDF3F8C8AA15A0"/>
        <w:category>
          <w:name w:val="General"/>
          <w:gallery w:val="placeholder"/>
        </w:category>
        <w:types>
          <w:type w:val="bbPlcHdr"/>
        </w:types>
        <w:behaviors>
          <w:behavior w:val="content"/>
        </w:behaviors>
        <w:guid w:val="{6DE2A518-899B-42E2-ABF1-150CABB67E2F}"/>
      </w:docPartPr>
      <w:docPartBody>
        <w:p w:rsidR="00AC1E9E" w:rsidRDefault="00AC1E9E" w:rsidP="00AC1E9E">
          <w:pPr>
            <w:pStyle w:val="626434049FA7455396FDF3F8C8AA15A0"/>
          </w:pPr>
          <w:r w:rsidRPr="00C60C74">
            <w:rPr>
              <w:rStyle w:val="PlaceholderText"/>
              <w:rFonts w:ascii="Arial" w:hAnsi="Arial" w:cs="Arial"/>
              <w:i/>
            </w:rPr>
            <w:t>Date.</w:t>
          </w:r>
        </w:p>
      </w:docPartBody>
    </w:docPart>
    <w:docPart>
      <w:docPartPr>
        <w:name w:val="C1B2DA155B864E69BB8756621126B4D9"/>
        <w:category>
          <w:name w:val="General"/>
          <w:gallery w:val="placeholder"/>
        </w:category>
        <w:types>
          <w:type w:val="bbPlcHdr"/>
        </w:types>
        <w:behaviors>
          <w:behavior w:val="content"/>
        </w:behaviors>
        <w:guid w:val="{4FD8F111-FA77-47BA-A47F-CD6FBF245004}"/>
      </w:docPartPr>
      <w:docPartBody>
        <w:p w:rsidR="00AC1E9E" w:rsidRDefault="00AC1E9E" w:rsidP="00AC1E9E">
          <w:pPr>
            <w:pStyle w:val="C1B2DA155B864E69BB8756621126B4D9"/>
          </w:pPr>
          <w:r w:rsidRPr="001350D3">
            <w:rPr>
              <w:rFonts w:ascii="Arial" w:hAnsi="Arial" w:cs="Arial"/>
              <w:b/>
            </w:rPr>
            <w:t>Inspector</w:t>
          </w:r>
        </w:p>
      </w:docPartBody>
    </w:docPart>
    <w:docPart>
      <w:docPartPr>
        <w:name w:val="F9ED799EC1864A508F989AE031D8FCE9"/>
        <w:category>
          <w:name w:val="General"/>
          <w:gallery w:val="placeholder"/>
        </w:category>
        <w:types>
          <w:type w:val="bbPlcHdr"/>
        </w:types>
        <w:behaviors>
          <w:behavior w:val="content"/>
        </w:behaviors>
        <w:guid w:val="{471FC47A-C6E9-4EE9-B5AD-D95DAC7C74C2}"/>
      </w:docPartPr>
      <w:docPartBody>
        <w:p w:rsidR="00AC1E9E" w:rsidRDefault="00AC1E9E" w:rsidP="00AC1E9E">
          <w:pPr>
            <w:pStyle w:val="F9ED799EC1864A508F989AE031D8FCE9"/>
          </w:pPr>
          <w:r w:rsidRPr="001350D3">
            <w:rPr>
              <w:rFonts w:ascii="Arial" w:hAnsi="Arial" w:cs="Arial"/>
              <w:b/>
            </w:rPr>
            <w:t>Final Assessment</w:t>
          </w:r>
        </w:p>
      </w:docPartBody>
    </w:docPart>
    <w:docPart>
      <w:docPartPr>
        <w:name w:val="9B3FD6837BD24186B555BD585F27493B"/>
        <w:category>
          <w:name w:val="General"/>
          <w:gallery w:val="placeholder"/>
        </w:category>
        <w:types>
          <w:type w:val="bbPlcHdr"/>
        </w:types>
        <w:behaviors>
          <w:behavior w:val="content"/>
        </w:behaviors>
        <w:guid w:val="{5DCEDB55-EA60-46E4-A999-7EB1AAE4D336}"/>
      </w:docPartPr>
      <w:docPartBody>
        <w:p w:rsidR="00AC1E9E" w:rsidRDefault="00AC1E9E" w:rsidP="00AC1E9E">
          <w:pPr>
            <w:pStyle w:val="9B3FD6837BD24186B555BD585F27493B"/>
          </w:pPr>
          <w:r w:rsidRPr="00136DD3">
            <w:rPr>
              <w:rStyle w:val="PlaceholderText"/>
            </w:rPr>
            <w:t>Click here to enter text.</w:t>
          </w:r>
        </w:p>
      </w:docPartBody>
    </w:docPart>
    <w:docPart>
      <w:docPartPr>
        <w:name w:val="86837063DCE646B4A4102A396C6AD60E"/>
        <w:category>
          <w:name w:val="General"/>
          <w:gallery w:val="placeholder"/>
        </w:category>
        <w:types>
          <w:type w:val="bbPlcHdr"/>
        </w:types>
        <w:behaviors>
          <w:behavior w:val="content"/>
        </w:behaviors>
        <w:guid w:val="{816D924B-F840-4399-90BA-23E92315F794}"/>
      </w:docPartPr>
      <w:docPartBody>
        <w:p w:rsidR="00AC1E9E" w:rsidRDefault="00AC1E9E" w:rsidP="00AC1E9E">
          <w:pPr>
            <w:pStyle w:val="86837063DCE646B4A4102A396C6AD60E"/>
          </w:pPr>
          <w:r w:rsidRPr="00136DD3">
            <w:rPr>
              <w:rStyle w:val="PlaceholderText"/>
            </w:rPr>
            <w:t>Click here to enter text.</w:t>
          </w:r>
        </w:p>
      </w:docPartBody>
    </w:docPart>
    <w:docPart>
      <w:docPartPr>
        <w:name w:val="706DB512F4D94027BE3A172B6E015B27"/>
        <w:category>
          <w:name w:val="General"/>
          <w:gallery w:val="placeholder"/>
        </w:category>
        <w:types>
          <w:type w:val="bbPlcHdr"/>
        </w:types>
        <w:behaviors>
          <w:behavior w:val="content"/>
        </w:behaviors>
        <w:guid w:val="{BACDA6EE-F965-4F1F-87E4-8A6B121950F7}"/>
      </w:docPartPr>
      <w:docPartBody>
        <w:p w:rsidR="00AC1E9E" w:rsidRDefault="00AC1E9E" w:rsidP="00AC1E9E">
          <w:pPr>
            <w:pStyle w:val="706DB512F4D94027BE3A172B6E015B27"/>
          </w:pPr>
          <w:r w:rsidRPr="001350D3">
            <w:rPr>
              <w:rFonts w:ascii="Arial" w:hAnsi="Arial" w:cs="Arial"/>
              <w:color w:val="808080" w:themeColor="background1" w:themeShade="80"/>
            </w:rPr>
            <w:t xml:space="preserve"> </w:t>
          </w:r>
          <w:r w:rsidRPr="001350D3">
            <w:rPr>
              <w:rFonts w:ascii="Arial" w:hAnsi="Arial" w:cs="Arial"/>
              <w:color w:val="A6A6A6" w:themeColor="background1" w:themeShade="A6"/>
            </w:rPr>
            <w:t xml:space="preserve">Place Here </w:t>
          </w:r>
        </w:p>
      </w:docPartBody>
    </w:docPart>
    <w:docPart>
      <w:docPartPr>
        <w:name w:val="DBD0A66F7E8A42B4A9ED0CE75832D64B"/>
        <w:category>
          <w:name w:val="General"/>
          <w:gallery w:val="placeholder"/>
        </w:category>
        <w:types>
          <w:type w:val="bbPlcHdr"/>
        </w:types>
        <w:behaviors>
          <w:behavior w:val="content"/>
        </w:behaviors>
        <w:guid w:val="{0D741B69-D498-4C11-B5C3-1D5BB3565AB5}"/>
      </w:docPartPr>
      <w:docPartBody>
        <w:p w:rsidR="00AC1E9E" w:rsidRDefault="00AC1E9E" w:rsidP="00AC1E9E">
          <w:pPr>
            <w:pStyle w:val="DBD0A66F7E8A42B4A9ED0CE75832D64B"/>
          </w:pPr>
          <w:r w:rsidRPr="001350D3">
            <w:rPr>
              <w:color w:val="808080"/>
            </w:rPr>
            <w:t>Result</w:t>
          </w:r>
        </w:p>
      </w:docPartBody>
    </w:docPart>
    <w:docPart>
      <w:docPartPr>
        <w:name w:val="E8818C710C904492A7CDCE04C097E381"/>
        <w:category>
          <w:name w:val="General"/>
          <w:gallery w:val="placeholder"/>
        </w:category>
        <w:types>
          <w:type w:val="bbPlcHdr"/>
        </w:types>
        <w:behaviors>
          <w:behavior w:val="content"/>
        </w:behaviors>
        <w:guid w:val="{B41D3D31-E564-4FFB-96E1-6E077AA9586C}"/>
      </w:docPartPr>
      <w:docPartBody>
        <w:p w:rsidR="00AC1E9E" w:rsidRDefault="00AC1E9E" w:rsidP="00AC1E9E">
          <w:pPr>
            <w:pStyle w:val="E8818C710C904492A7CDCE04C097E381"/>
          </w:pPr>
          <w:r w:rsidRPr="001350D3">
            <w:rPr>
              <w:rFonts w:ascii="Arial" w:hAnsi="Arial" w:cs="Arial"/>
              <w:color w:val="808080"/>
            </w:rPr>
            <w:t>Comments</w:t>
          </w:r>
        </w:p>
      </w:docPartBody>
    </w:docPart>
    <w:docPart>
      <w:docPartPr>
        <w:name w:val="A4C0F7185B37439698C550D7964D04C8"/>
        <w:category>
          <w:name w:val="General"/>
          <w:gallery w:val="placeholder"/>
        </w:category>
        <w:types>
          <w:type w:val="bbPlcHdr"/>
        </w:types>
        <w:behaviors>
          <w:behavior w:val="content"/>
        </w:behaviors>
        <w:guid w:val="{42ACA877-4586-44AC-A49F-221F159B9EF9}"/>
      </w:docPartPr>
      <w:docPartBody>
        <w:p w:rsidR="00AC1E9E" w:rsidRDefault="00AC1E9E" w:rsidP="00AC1E9E">
          <w:pPr>
            <w:pStyle w:val="A4C0F7185B37439698C550D7964D04C8"/>
          </w:pPr>
          <w:r w:rsidRPr="001350D3">
            <w:rPr>
              <w:color w:val="808080"/>
            </w:rPr>
            <w:t>Result</w:t>
          </w:r>
        </w:p>
      </w:docPartBody>
    </w:docPart>
    <w:docPart>
      <w:docPartPr>
        <w:name w:val="D887DD7DC0F54413B8482DA6E70898B8"/>
        <w:category>
          <w:name w:val="General"/>
          <w:gallery w:val="placeholder"/>
        </w:category>
        <w:types>
          <w:type w:val="bbPlcHdr"/>
        </w:types>
        <w:behaviors>
          <w:behavior w:val="content"/>
        </w:behaviors>
        <w:guid w:val="{0E42ED9A-4634-43C8-9F2C-3F79B6B3E98B}"/>
      </w:docPartPr>
      <w:docPartBody>
        <w:p w:rsidR="00AC1E9E" w:rsidRDefault="00AC1E9E" w:rsidP="00AC1E9E">
          <w:pPr>
            <w:pStyle w:val="D887DD7DC0F54413B8482DA6E70898B8"/>
          </w:pPr>
          <w:r w:rsidRPr="001350D3">
            <w:rPr>
              <w:rFonts w:ascii="Arial" w:hAnsi="Arial" w:cs="Arial"/>
              <w:color w:val="808080"/>
            </w:rPr>
            <w:t>Comments</w:t>
          </w:r>
        </w:p>
      </w:docPartBody>
    </w:docPart>
    <w:docPart>
      <w:docPartPr>
        <w:name w:val="9993B4C879CE4A2697A2249DD98DD8FD"/>
        <w:category>
          <w:name w:val="General"/>
          <w:gallery w:val="placeholder"/>
        </w:category>
        <w:types>
          <w:type w:val="bbPlcHdr"/>
        </w:types>
        <w:behaviors>
          <w:behavior w:val="content"/>
        </w:behaviors>
        <w:guid w:val="{6E6C976A-4536-49CA-B1B5-A6A3FB93D96D}"/>
      </w:docPartPr>
      <w:docPartBody>
        <w:p w:rsidR="00AC1E9E" w:rsidRDefault="00AC1E9E" w:rsidP="00AC1E9E">
          <w:pPr>
            <w:pStyle w:val="9993B4C879CE4A2697A2249DD98DD8FD"/>
          </w:pPr>
          <w:r w:rsidRPr="001350D3">
            <w:rPr>
              <w:color w:val="808080"/>
            </w:rPr>
            <w:t>Result</w:t>
          </w:r>
        </w:p>
      </w:docPartBody>
    </w:docPart>
    <w:docPart>
      <w:docPartPr>
        <w:name w:val="F3F9A7A685C44A98A1CA9188107E9218"/>
        <w:category>
          <w:name w:val="General"/>
          <w:gallery w:val="placeholder"/>
        </w:category>
        <w:types>
          <w:type w:val="bbPlcHdr"/>
        </w:types>
        <w:behaviors>
          <w:behavior w:val="content"/>
        </w:behaviors>
        <w:guid w:val="{004859BC-E85D-4B4F-8E79-0FDEC626DC6D}"/>
      </w:docPartPr>
      <w:docPartBody>
        <w:p w:rsidR="00AC1E9E" w:rsidRDefault="00AC1E9E" w:rsidP="00AC1E9E">
          <w:pPr>
            <w:pStyle w:val="F3F9A7A685C44A98A1CA9188107E9218"/>
          </w:pPr>
          <w:r w:rsidRPr="001350D3">
            <w:rPr>
              <w:rFonts w:ascii="Arial" w:hAnsi="Arial" w:cs="Arial"/>
              <w:color w:val="808080"/>
            </w:rPr>
            <w:t>Comments</w:t>
          </w:r>
        </w:p>
      </w:docPartBody>
    </w:docPart>
    <w:docPart>
      <w:docPartPr>
        <w:name w:val="97FBFD1FE03445E7A32E6DE0B832F5D5"/>
        <w:category>
          <w:name w:val="General"/>
          <w:gallery w:val="placeholder"/>
        </w:category>
        <w:types>
          <w:type w:val="bbPlcHdr"/>
        </w:types>
        <w:behaviors>
          <w:behavior w:val="content"/>
        </w:behaviors>
        <w:guid w:val="{69A0D845-A142-41CF-B06E-D46C34B37023}"/>
      </w:docPartPr>
      <w:docPartBody>
        <w:p w:rsidR="00AC1E9E" w:rsidRDefault="00AC1E9E" w:rsidP="00AC1E9E">
          <w:pPr>
            <w:pStyle w:val="97FBFD1FE03445E7A32E6DE0B832F5D5"/>
          </w:pPr>
          <w:r w:rsidRPr="001350D3">
            <w:rPr>
              <w:color w:val="808080"/>
            </w:rPr>
            <w:t>Result</w:t>
          </w:r>
        </w:p>
      </w:docPartBody>
    </w:docPart>
    <w:docPart>
      <w:docPartPr>
        <w:name w:val="2F9174AD7BE3445283F76AF40EF3CE8D"/>
        <w:category>
          <w:name w:val="General"/>
          <w:gallery w:val="placeholder"/>
        </w:category>
        <w:types>
          <w:type w:val="bbPlcHdr"/>
        </w:types>
        <w:behaviors>
          <w:behavior w:val="content"/>
        </w:behaviors>
        <w:guid w:val="{5CD23DB6-4C3B-4B37-BF27-CC818CD09160}"/>
      </w:docPartPr>
      <w:docPartBody>
        <w:p w:rsidR="00AC1E9E" w:rsidRDefault="00AC1E9E" w:rsidP="00AC1E9E">
          <w:pPr>
            <w:pStyle w:val="2F9174AD7BE3445283F76AF40EF3CE8D"/>
          </w:pPr>
          <w:r w:rsidRPr="001350D3">
            <w:rPr>
              <w:rFonts w:ascii="Arial" w:hAnsi="Arial" w:cs="Arial"/>
              <w:color w:val="808080"/>
            </w:rPr>
            <w:t>Comments</w:t>
          </w:r>
        </w:p>
      </w:docPartBody>
    </w:docPart>
    <w:docPart>
      <w:docPartPr>
        <w:name w:val="7051BAB11F2F4786B055F19D81EEA83B"/>
        <w:category>
          <w:name w:val="General"/>
          <w:gallery w:val="placeholder"/>
        </w:category>
        <w:types>
          <w:type w:val="bbPlcHdr"/>
        </w:types>
        <w:behaviors>
          <w:behavior w:val="content"/>
        </w:behaviors>
        <w:guid w:val="{9C02EEB1-6821-40E2-B6AF-454442A7518A}"/>
      </w:docPartPr>
      <w:docPartBody>
        <w:p w:rsidR="00AC1E9E" w:rsidRDefault="00AC1E9E" w:rsidP="00AC1E9E">
          <w:pPr>
            <w:pStyle w:val="7051BAB11F2F4786B055F19D81EEA83B"/>
          </w:pPr>
          <w:r w:rsidRPr="001350D3">
            <w:rPr>
              <w:color w:val="808080"/>
            </w:rPr>
            <w:t>Result</w:t>
          </w:r>
        </w:p>
      </w:docPartBody>
    </w:docPart>
    <w:docPart>
      <w:docPartPr>
        <w:name w:val="154A733276614CE5937E3C30F6474C73"/>
        <w:category>
          <w:name w:val="General"/>
          <w:gallery w:val="placeholder"/>
        </w:category>
        <w:types>
          <w:type w:val="bbPlcHdr"/>
        </w:types>
        <w:behaviors>
          <w:behavior w:val="content"/>
        </w:behaviors>
        <w:guid w:val="{89D30F90-B222-4BFD-8DCB-A3F110FA416E}"/>
      </w:docPartPr>
      <w:docPartBody>
        <w:p w:rsidR="00AC1E9E" w:rsidRDefault="00AC1E9E" w:rsidP="00AC1E9E">
          <w:pPr>
            <w:pStyle w:val="154A733276614CE5937E3C30F6474C73"/>
          </w:pPr>
          <w:r w:rsidRPr="001350D3">
            <w:rPr>
              <w:rFonts w:ascii="Arial" w:hAnsi="Arial" w:cs="Arial"/>
              <w:color w:val="808080"/>
            </w:rPr>
            <w:t>Comments</w:t>
          </w:r>
        </w:p>
      </w:docPartBody>
    </w:docPart>
    <w:docPart>
      <w:docPartPr>
        <w:name w:val="201BC5A698CA4BD3A4CD4E71F09D8E9B"/>
        <w:category>
          <w:name w:val="General"/>
          <w:gallery w:val="placeholder"/>
        </w:category>
        <w:types>
          <w:type w:val="bbPlcHdr"/>
        </w:types>
        <w:behaviors>
          <w:behavior w:val="content"/>
        </w:behaviors>
        <w:guid w:val="{828AD9BD-3162-4D31-8B32-8936FE10E5E3}"/>
      </w:docPartPr>
      <w:docPartBody>
        <w:p w:rsidR="00AC1E9E" w:rsidRDefault="00AC1E9E" w:rsidP="00AC1E9E">
          <w:pPr>
            <w:pStyle w:val="201BC5A698CA4BD3A4CD4E71F09D8E9B"/>
          </w:pPr>
          <w:r w:rsidRPr="001350D3">
            <w:rPr>
              <w:color w:val="808080"/>
            </w:rPr>
            <w:t>Result</w:t>
          </w:r>
        </w:p>
      </w:docPartBody>
    </w:docPart>
    <w:docPart>
      <w:docPartPr>
        <w:name w:val="33D1DC0C44C646AB94FBA3121474E5B5"/>
        <w:category>
          <w:name w:val="General"/>
          <w:gallery w:val="placeholder"/>
        </w:category>
        <w:types>
          <w:type w:val="bbPlcHdr"/>
        </w:types>
        <w:behaviors>
          <w:behavior w:val="content"/>
        </w:behaviors>
        <w:guid w:val="{E8801FEA-D985-438C-A496-BAB4DB99F8AE}"/>
      </w:docPartPr>
      <w:docPartBody>
        <w:p w:rsidR="00AC1E9E" w:rsidRDefault="00AC1E9E" w:rsidP="00AC1E9E">
          <w:pPr>
            <w:pStyle w:val="33D1DC0C44C646AB94FBA3121474E5B5"/>
          </w:pPr>
          <w:r w:rsidRPr="001350D3">
            <w:rPr>
              <w:rFonts w:ascii="Arial" w:hAnsi="Arial" w:cs="Arial"/>
              <w:color w:val="808080"/>
            </w:rPr>
            <w:t>Comments</w:t>
          </w:r>
        </w:p>
      </w:docPartBody>
    </w:docPart>
    <w:docPart>
      <w:docPartPr>
        <w:name w:val="5AEE352A94834193A6A75AC1EC65BB0B"/>
        <w:category>
          <w:name w:val="General"/>
          <w:gallery w:val="placeholder"/>
        </w:category>
        <w:types>
          <w:type w:val="bbPlcHdr"/>
        </w:types>
        <w:behaviors>
          <w:behavior w:val="content"/>
        </w:behaviors>
        <w:guid w:val="{D3D8D658-2B3E-490E-9B89-3B4416321525}"/>
      </w:docPartPr>
      <w:docPartBody>
        <w:p w:rsidR="00AC1E9E" w:rsidRDefault="00AC1E9E" w:rsidP="00AC1E9E">
          <w:pPr>
            <w:pStyle w:val="5AEE352A94834193A6A75AC1EC65BB0B"/>
          </w:pPr>
          <w:r w:rsidRPr="001350D3">
            <w:rPr>
              <w:color w:val="808080"/>
            </w:rPr>
            <w:t>Result</w:t>
          </w:r>
        </w:p>
      </w:docPartBody>
    </w:docPart>
    <w:docPart>
      <w:docPartPr>
        <w:name w:val="7F9D3FCF8D4042CC96017EAB2968417A"/>
        <w:category>
          <w:name w:val="General"/>
          <w:gallery w:val="placeholder"/>
        </w:category>
        <w:types>
          <w:type w:val="bbPlcHdr"/>
        </w:types>
        <w:behaviors>
          <w:behavior w:val="content"/>
        </w:behaviors>
        <w:guid w:val="{125F0B3F-E5A8-4525-A564-65E3E4AD20D7}"/>
      </w:docPartPr>
      <w:docPartBody>
        <w:p w:rsidR="00AC1E9E" w:rsidRDefault="00AC1E9E" w:rsidP="00AC1E9E">
          <w:pPr>
            <w:pStyle w:val="7F9D3FCF8D4042CC96017EAB2968417A"/>
          </w:pPr>
          <w:r w:rsidRPr="001350D3">
            <w:rPr>
              <w:rFonts w:ascii="Arial" w:hAnsi="Arial" w:cs="Arial"/>
              <w:color w:val="808080"/>
            </w:rPr>
            <w:t>Comments</w:t>
          </w:r>
        </w:p>
      </w:docPartBody>
    </w:docPart>
    <w:docPart>
      <w:docPartPr>
        <w:name w:val="0F7BFE9700B04548BDFC89641C6C85B1"/>
        <w:category>
          <w:name w:val="General"/>
          <w:gallery w:val="placeholder"/>
        </w:category>
        <w:types>
          <w:type w:val="bbPlcHdr"/>
        </w:types>
        <w:behaviors>
          <w:behavior w:val="content"/>
        </w:behaviors>
        <w:guid w:val="{BB70BDE7-E76E-46DE-A922-E83BDCA94F74}"/>
      </w:docPartPr>
      <w:docPartBody>
        <w:p w:rsidR="00AC1E9E" w:rsidRDefault="00AC1E9E" w:rsidP="00AC1E9E">
          <w:pPr>
            <w:pStyle w:val="0F7BFE9700B04548BDFC89641C6C85B1"/>
          </w:pPr>
          <w:r w:rsidRPr="001350D3">
            <w:rPr>
              <w:color w:val="808080"/>
            </w:rPr>
            <w:t>Result</w:t>
          </w:r>
        </w:p>
      </w:docPartBody>
    </w:docPart>
    <w:docPart>
      <w:docPartPr>
        <w:name w:val="673050D9F9304E2DBC4CB994B9FC1BDC"/>
        <w:category>
          <w:name w:val="General"/>
          <w:gallery w:val="placeholder"/>
        </w:category>
        <w:types>
          <w:type w:val="bbPlcHdr"/>
        </w:types>
        <w:behaviors>
          <w:behavior w:val="content"/>
        </w:behaviors>
        <w:guid w:val="{A95AFAB9-858B-43EF-B201-99ED06869D71}"/>
      </w:docPartPr>
      <w:docPartBody>
        <w:p w:rsidR="00AC1E9E" w:rsidRDefault="00AC1E9E" w:rsidP="00AC1E9E">
          <w:pPr>
            <w:pStyle w:val="673050D9F9304E2DBC4CB994B9FC1BDC"/>
          </w:pPr>
          <w:r w:rsidRPr="001350D3">
            <w:rPr>
              <w:rFonts w:ascii="Arial" w:hAnsi="Arial" w:cs="Arial"/>
              <w:color w:val="808080"/>
            </w:rPr>
            <w:t>Comments</w:t>
          </w:r>
        </w:p>
      </w:docPartBody>
    </w:docPart>
    <w:docPart>
      <w:docPartPr>
        <w:name w:val="6F48BAEE00284D5AAEC21FFC4FDC737C"/>
        <w:category>
          <w:name w:val="General"/>
          <w:gallery w:val="placeholder"/>
        </w:category>
        <w:types>
          <w:type w:val="bbPlcHdr"/>
        </w:types>
        <w:behaviors>
          <w:behavior w:val="content"/>
        </w:behaviors>
        <w:guid w:val="{7AB4A270-7EB9-4C98-953F-DC3464A9D542}"/>
      </w:docPartPr>
      <w:docPartBody>
        <w:p w:rsidR="00AC1E9E" w:rsidRDefault="00AC1E9E" w:rsidP="00AC1E9E">
          <w:pPr>
            <w:pStyle w:val="6F48BAEE00284D5AAEC21FFC4FDC737C"/>
          </w:pPr>
          <w:r w:rsidRPr="001350D3">
            <w:rPr>
              <w:color w:val="808080"/>
            </w:rPr>
            <w:t>Result</w:t>
          </w:r>
        </w:p>
      </w:docPartBody>
    </w:docPart>
    <w:docPart>
      <w:docPartPr>
        <w:name w:val="49A71ED67EFF4E2289E53266A31AA0A9"/>
        <w:category>
          <w:name w:val="General"/>
          <w:gallery w:val="placeholder"/>
        </w:category>
        <w:types>
          <w:type w:val="bbPlcHdr"/>
        </w:types>
        <w:behaviors>
          <w:behavior w:val="content"/>
        </w:behaviors>
        <w:guid w:val="{6AD5CEAB-4242-4DD4-9427-2F13C87F9438}"/>
      </w:docPartPr>
      <w:docPartBody>
        <w:p w:rsidR="00AC1E9E" w:rsidRDefault="00AC1E9E" w:rsidP="00AC1E9E">
          <w:pPr>
            <w:pStyle w:val="49A71ED67EFF4E2289E53266A31AA0A9"/>
          </w:pPr>
          <w:r w:rsidRPr="001350D3">
            <w:rPr>
              <w:rFonts w:ascii="Arial" w:hAnsi="Arial" w:cs="Arial"/>
              <w:color w:val="808080"/>
            </w:rPr>
            <w:t>Comments</w:t>
          </w:r>
        </w:p>
      </w:docPartBody>
    </w:docPart>
    <w:docPart>
      <w:docPartPr>
        <w:name w:val="3AAECB5A9EF640C38B7EAF8D585B5D1E"/>
        <w:category>
          <w:name w:val="General"/>
          <w:gallery w:val="placeholder"/>
        </w:category>
        <w:types>
          <w:type w:val="bbPlcHdr"/>
        </w:types>
        <w:behaviors>
          <w:behavior w:val="content"/>
        </w:behaviors>
        <w:guid w:val="{FE8CFAAE-F024-4E99-9A71-F1EF19024634}"/>
      </w:docPartPr>
      <w:docPartBody>
        <w:p w:rsidR="00AC1E9E" w:rsidRDefault="00AC1E9E" w:rsidP="00AC1E9E">
          <w:pPr>
            <w:pStyle w:val="3AAECB5A9EF640C38B7EAF8D585B5D1E"/>
          </w:pPr>
          <w:r w:rsidRPr="001350D3">
            <w:rPr>
              <w:color w:val="808080"/>
            </w:rPr>
            <w:t>Result</w:t>
          </w:r>
        </w:p>
      </w:docPartBody>
    </w:docPart>
    <w:docPart>
      <w:docPartPr>
        <w:name w:val="FAD3FDC1C37C49438E55BD39FE662BD2"/>
        <w:category>
          <w:name w:val="General"/>
          <w:gallery w:val="placeholder"/>
        </w:category>
        <w:types>
          <w:type w:val="bbPlcHdr"/>
        </w:types>
        <w:behaviors>
          <w:behavior w:val="content"/>
        </w:behaviors>
        <w:guid w:val="{E420EEC7-2AAB-4301-BF75-E1E01F4981D8}"/>
      </w:docPartPr>
      <w:docPartBody>
        <w:p w:rsidR="00AC1E9E" w:rsidRDefault="00AC1E9E" w:rsidP="00AC1E9E">
          <w:pPr>
            <w:pStyle w:val="FAD3FDC1C37C49438E55BD39FE662BD2"/>
          </w:pPr>
          <w:r w:rsidRPr="001350D3">
            <w:rPr>
              <w:rFonts w:ascii="Arial" w:hAnsi="Arial" w:cs="Arial"/>
              <w:color w:val="808080"/>
            </w:rPr>
            <w:t>Comments</w:t>
          </w:r>
        </w:p>
      </w:docPartBody>
    </w:docPart>
    <w:docPart>
      <w:docPartPr>
        <w:name w:val="5F0B5F9A2B7D400E89211A58C6E6DBBA"/>
        <w:category>
          <w:name w:val="General"/>
          <w:gallery w:val="placeholder"/>
        </w:category>
        <w:types>
          <w:type w:val="bbPlcHdr"/>
        </w:types>
        <w:behaviors>
          <w:behavior w:val="content"/>
        </w:behaviors>
        <w:guid w:val="{E8570994-5274-4280-9AAB-709F8B8BE35C}"/>
      </w:docPartPr>
      <w:docPartBody>
        <w:p w:rsidR="00AC1E9E" w:rsidRDefault="00AC1E9E" w:rsidP="00AC1E9E">
          <w:pPr>
            <w:pStyle w:val="5F0B5F9A2B7D400E89211A58C6E6DBBA"/>
          </w:pPr>
          <w:r w:rsidRPr="001350D3">
            <w:rPr>
              <w:color w:val="808080"/>
            </w:rPr>
            <w:t>Result</w:t>
          </w:r>
        </w:p>
      </w:docPartBody>
    </w:docPart>
    <w:docPart>
      <w:docPartPr>
        <w:name w:val="E670684979354ACA8123473CD24D6673"/>
        <w:category>
          <w:name w:val="General"/>
          <w:gallery w:val="placeholder"/>
        </w:category>
        <w:types>
          <w:type w:val="bbPlcHdr"/>
        </w:types>
        <w:behaviors>
          <w:behavior w:val="content"/>
        </w:behaviors>
        <w:guid w:val="{FE6F5B82-D12D-4C91-B3AD-2762EB1AF179}"/>
      </w:docPartPr>
      <w:docPartBody>
        <w:p w:rsidR="00AC1E9E" w:rsidRDefault="00AC1E9E" w:rsidP="00AC1E9E">
          <w:pPr>
            <w:pStyle w:val="E670684979354ACA8123473CD24D6673"/>
          </w:pPr>
          <w:r w:rsidRPr="001350D3">
            <w:rPr>
              <w:rFonts w:ascii="Arial" w:hAnsi="Arial" w:cs="Arial"/>
              <w:color w:val="808080"/>
            </w:rPr>
            <w:t>Comments</w:t>
          </w:r>
        </w:p>
      </w:docPartBody>
    </w:docPart>
    <w:docPart>
      <w:docPartPr>
        <w:name w:val="0879A86044B9467BA7971D567D772BEF"/>
        <w:category>
          <w:name w:val="General"/>
          <w:gallery w:val="placeholder"/>
        </w:category>
        <w:types>
          <w:type w:val="bbPlcHdr"/>
        </w:types>
        <w:behaviors>
          <w:behavior w:val="content"/>
        </w:behaviors>
        <w:guid w:val="{F8D1AA66-9304-43D9-993B-521BA4D3517E}"/>
      </w:docPartPr>
      <w:docPartBody>
        <w:p w:rsidR="00AC1E9E" w:rsidRDefault="00AC1E9E" w:rsidP="00AC1E9E">
          <w:pPr>
            <w:pStyle w:val="0879A86044B9467BA7971D567D772BEF"/>
          </w:pPr>
          <w:r w:rsidRPr="001350D3">
            <w:rPr>
              <w:color w:val="808080"/>
            </w:rPr>
            <w:t>Result</w:t>
          </w:r>
        </w:p>
      </w:docPartBody>
    </w:docPart>
    <w:docPart>
      <w:docPartPr>
        <w:name w:val="5150C96BF56E4AF1A9A7D641E391F8D5"/>
        <w:category>
          <w:name w:val="General"/>
          <w:gallery w:val="placeholder"/>
        </w:category>
        <w:types>
          <w:type w:val="bbPlcHdr"/>
        </w:types>
        <w:behaviors>
          <w:behavior w:val="content"/>
        </w:behaviors>
        <w:guid w:val="{1FFF6D90-989D-4B28-B70F-84E5650E6B73}"/>
      </w:docPartPr>
      <w:docPartBody>
        <w:p w:rsidR="00AC1E9E" w:rsidRDefault="00AC1E9E" w:rsidP="00AC1E9E">
          <w:pPr>
            <w:pStyle w:val="5150C96BF56E4AF1A9A7D641E391F8D5"/>
          </w:pPr>
          <w:r w:rsidRPr="001350D3">
            <w:rPr>
              <w:rFonts w:ascii="Arial" w:hAnsi="Arial" w:cs="Arial"/>
              <w:color w:val="808080"/>
            </w:rPr>
            <w:t>Comments</w:t>
          </w:r>
        </w:p>
      </w:docPartBody>
    </w:docPart>
    <w:docPart>
      <w:docPartPr>
        <w:name w:val="AB1F8D5CF9294194B5F008176827F34F"/>
        <w:category>
          <w:name w:val="General"/>
          <w:gallery w:val="placeholder"/>
        </w:category>
        <w:types>
          <w:type w:val="bbPlcHdr"/>
        </w:types>
        <w:behaviors>
          <w:behavior w:val="content"/>
        </w:behaviors>
        <w:guid w:val="{E5D95794-4CE4-4ED9-875A-6489851EBA8B}"/>
      </w:docPartPr>
      <w:docPartBody>
        <w:p w:rsidR="00AC1E9E" w:rsidRDefault="00AC1E9E" w:rsidP="00AC1E9E">
          <w:pPr>
            <w:pStyle w:val="AB1F8D5CF9294194B5F008176827F34F"/>
          </w:pPr>
          <w:r w:rsidRPr="001350D3">
            <w:rPr>
              <w:color w:val="808080"/>
            </w:rPr>
            <w:t>Result</w:t>
          </w:r>
        </w:p>
      </w:docPartBody>
    </w:docPart>
    <w:docPart>
      <w:docPartPr>
        <w:name w:val="6F5C19F126F9463AAA7E30648AEC0D55"/>
        <w:category>
          <w:name w:val="General"/>
          <w:gallery w:val="placeholder"/>
        </w:category>
        <w:types>
          <w:type w:val="bbPlcHdr"/>
        </w:types>
        <w:behaviors>
          <w:behavior w:val="content"/>
        </w:behaviors>
        <w:guid w:val="{78D64706-C07A-4E7E-94C2-9FB0708AD7B3}"/>
      </w:docPartPr>
      <w:docPartBody>
        <w:p w:rsidR="00AC1E9E" w:rsidRDefault="00AC1E9E" w:rsidP="00AC1E9E">
          <w:pPr>
            <w:pStyle w:val="6F5C19F126F9463AAA7E30648AEC0D55"/>
          </w:pPr>
          <w:r w:rsidRPr="001350D3">
            <w:rPr>
              <w:rFonts w:ascii="Arial" w:hAnsi="Arial" w:cs="Arial"/>
              <w:color w:val="808080"/>
            </w:rPr>
            <w:t>Comments</w:t>
          </w:r>
        </w:p>
      </w:docPartBody>
    </w:docPart>
    <w:docPart>
      <w:docPartPr>
        <w:name w:val="4B864B86177347AAA0D00B471DA76549"/>
        <w:category>
          <w:name w:val="General"/>
          <w:gallery w:val="placeholder"/>
        </w:category>
        <w:types>
          <w:type w:val="bbPlcHdr"/>
        </w:types>
        <w:behaviors>
          <w:behavior w:val="content"/>
        </w:behaviors>
        <w:guid w:val="{918EECD6-FC7C-4704-91A7-209F7DE94E14}"/>
      </w:docPartPr>
      <w:docPartBody>
        <w:p w:rsidR="00AC1E9E" w:rsidRDefault="00AC1E9E" w:rsidP="00AC1E9E">
          <w:pPr>
            <w:pStyle w:val="4B864B86177347AAA0D00B471DA76549"/>
          </w:pPr>
          <w:r w:rsidRPr="001350D3">
            <w:rPr>
              <w:color w:val="808080"/>
            </w:rPr>
            <w:t>Result</w:t>
          </w:r>
        </w:p>
      </w:docPartBody>
    </w:docPart>
    <w:docPart>
      <w:docPartPr>
        <w:name w:val="2735B0CD379149779535AEA5ADCC77E2"/>
        <w:category>
          <w:name w:val="General"/>
          <w:gallery w:val="placeholder"/>
        </w:category>
        <w:types>
          <w:type w:val="bbPlcHdr"/>
        </w:types>
        <w:behaviors>
          <w:behavior w:val="content"/>
        </w:behaviors>
        <w:guid w:val="{C656AD74-8CC4-4686-94DB-31D9F6C1B881}"/>
      </w:docPartPr>
      <w:docPartBody>
        <w:p w:rsidR="00AC1E9E" w:rsidRDefault="00AC1E9E" w:rsidP="00AC1E9E">
          <w:pPr>
            <w:pStyle w:val="2735B0CD379149779535AEA5ADCC77E2"/>
          </w:pPr>
          <w:r w:rsidRPr="001350D3">
            <w:rPr>
              <w:rFonts w:ascii="Arial" w:hAnsi="Arial" w:cs="Arial"/>
              <w:color w:val="808080"/>
            </w:rPr>
            <w:t>Comments</w:t>
          </w:r>
        </w:p>
      </w:docPartBody>
    </w:docPart>
    <w:docPart>
      <w:docPartPr>
        <w:name w:val="65D91543DE074297A1A2D0B76204A3EC"/>
        <w:category>
          <w:name w:val="General"/>
          <w:gallery w:val="placeholder"/>
        </w:category>
        <w:types>
          <w:type w:val="bbPlcHdr"/>
        </w:types>
        <w:behaviors>
          <w:behavior w:val="content"/>
        </w:behaviors>
        <w:guid w:val="{44BE6FB8-3140-4071-9AE0-E6B573A1BDE5}"/>
      </w:docPartPr>
      <w:docPartBody>
        <w:p w:rsidR="00AC1E9E" w:rsidRDefault="00AC1E9E" w:rsidP="00AC1E9E">
          <w:pPr>
            <w:pStyle w:val="65D91543DE074297A1A2D0B76204A3EC"/>
          </w:pPr>
          <w:r w:rsidRPr="001350D3">
            <w:rPr>
              <w:color w:val="808080"/>
            </w:rPr>
            <w:t>Result</w:t>
          </w:r>
        </w:p>
      </w:docPartBody>
    </w:docPart>
    <w:docPart>
      <w:docPartPr>
        <w:name w:val="6906B4CA90C74A4E95EFA07374B4E488"/>
        <w:category>
          <w:name w:val="General"/>
          <w:gallery w:val="placeholder"/>
        </w:category>
        <w:types>
          <w:type w:val="bbPlcHdr"/>
        </w:types>
        <w:behaviors>
          <w:behavior w:val="content"/>
        </w:behaviors>
        <w:guid w:val="{18CBEFC1-4BB3-4BC6-AA67-94DD90632895}"/>
      </w:docPartPr>
      <w:docPartBody>
        <w:p w:rsidR="00AC1E9E" w:rsidRDefault="00AC1E9E" w:rsidP="00AC1E9E">
          <w:pPr>
            <w:pStyle w:val="6906B4CA90C74A4E95EFA07374B4E488"/>
          </w:pPr>
          <w:r w:rsidRPr="001350D3">
            <w:rPr>
              <w:rFonts w:ascii="Arial" w:hAnsi="Arial" w:cs="Arial"/>
              <w:color w:val="808080"/>
            </w:rPr>
            <w:t>Comments</w:t>
          </w:r>
        </w:p>
      </w:docPartBody>
    </w:docPart>
    <w:docPart>
      <w:docPartPr>
        <w:name w:val="90A39C070FB64A8E8440DCDA9C5EDB1E"/>
        <w:category>
          <w:name w:val="General"/>
          <w:gallery w:val="placeholder"/>
        </w:category>
        <w:types>
          <w:type w:val="bbPlcHdr"/>
        </w:types>
        <w:behaviors>
          <w:behavior w:val="content"/>
        </w:behaviors>
        <w:guid w:val="{644F5467-958C-4B26-BDCA-B0EDA1FB17EA}"/>
      </w:docPartPr>
      <w:docPartBody>
        <w:p w:rsidR="00AC1E9E" w:rsidRDefault="00AC1E9E" w:rsidP="00AC1E9E">
          <w:pPr>
            <w:pStyle w:val="90A39C070FB64A8E8440DCDA9C5EDB1E"/>
          </w:pPr>
          <w:r w:rsidRPr="001350D3">
            <w:rPr>
              <w:color w:val="808080"/>
            </w:rPr>
            <w:t>Result</w:t>
          </w:r>
        </w:p>
      </w:docPartBody>
    </w:docPart>
    <w:docPart>
      <w:docPartPr>
        <w:name w:val="49330F651F5B47748CB76B23AFE86ECB"/>
        <w:category>
          <w:name w:val="General"/>
          <w:gallery w:val="placeholder"/>
        </w:category>
        <w:types>
          <w:type w:val="bbPlcHdr"/>
        </w:types>
        <w:behaviors>
          <w:behavior w:val="content"/>
        </w:behaviors>
        <w:guid w:val="{09ED08FF-CD29-4426-9223-EF28EC42CB55}"/>
      </w:docPartPr>
      <w:docPartBody>
        <w:p w:rsidR="00AC1E9E" w:rsidRDefault="00AC1E9E" w:rsidP="00AC1E9E">
          <w:pPr>
            <w:pStyle w:val="49330F651F5B47748CB76B23AFE86ECB"/>
          </w:pPr>
          <w:r w:rsidRPr="001350D3">
            <w:rPr>
              <w:rFonts w:ascii="Arial" w:hAnsi="Arial" w:cs="Arial"/>
              <w:color w:val="808080"/>
            </w:rPr>
            <w:t>Comments</w:t>
          </w:r>
        </w:p>
      </w:docPartBody>
    </w:docPart>
    <w:docPart>
      <w:docPartPr>
        <w:name w:val="A5D73E742A8B4DA888CBA673CADA1094"/>
        <w:category>
          <w:name w:val="General"/>
          <w:gallery w:val="placeholder"/>
        </w:category>
        <w:types>
          <w:type w:val="bbPlcHdr"/>
        </w:types>
        <w:behaviors>
          <w:behavior w:val="content"/>
        </w:behaviors>
        <w:guid w:val="{5E77940E-7FDF-4524-AD5D-94F0FB652221}"/>
      </w:docPartPr>
      <w:docPartBody>
        <w:p w:rsidR="00AC1E9E" w:rsidRDefault="00AC1E9E" w:rsidP="00AC1E9E">
          <w:pPr>
            <w:pStyle w:val="A5D73E742A8B4DA888CBA673CADA1094"/>
          </w:pPr>
          <w:r w:rsidRPr="001350D3">
            <w:rPr>
              <w:color w:val="808080"/>
            </w:rPr>
            <w:t>Result</w:t>
          </w:r>
        </w:p>
      </w:docPartBody>
    </w:docPart>
    <w:docPart>
      <w:docPartPr>
        <w:name w:val="4474F1DC60D140C78A68C1CE87F0244B"/>
        <w:category>
          <w:name w:val="General"/>
          <w:gallery w:val="placeholder"/>
        </w:category>
        <w:types>
          <w:type w:val="bbPlcHdr"/>
        </w:types>
        <w:behaviors>
          <w:behavior w:val="content"/>
        </w:behaviors>
        <w:guid w:val="{76DE5ADD-56BF-44A6-AD36-C8F92FC6B307}"/>
      </w:docPartPr>
      <w:docPartBody>
        <w:p w:rsidR="00AC1E9E" w:rsidRDefault="00AC1E9E" w:rsidP="00AC1E9E">
          <w:pPr>
            <w:pStyle w:val="4474F1DC60D140C78A68C1CE87F0244B"/>
          </w:pPr>
          <w:r w:rsidRPr="001350D3">
            <w:rPr>
              <w:rFonts w:ascii="Arial" w:hAnsi="Arial" w:cs="Arial"/>
              <w:color w:val="808080"/>
            </w:rPr>
            <w:t>Comments</w:t>
          </w:r>
        </w:p>
      </w:docPartBody>
    </w:docPart>
    <w:docPart>
      <w:docPartPr>
        <w:name w:val="0BFF352EE5D64911A2A6BBB03A6E1551"/>
        <w:category>
          <w:name w:val="General"/>
          <w:gallery w:val="placeholder"/>
        </w:category>
        <w:types>
          <w:type w:val="bbPlcHdr"/>
        </w:types>
        <w:behaviors>
          <w:behavior w:val="content"/>
        </w:behaviors>
        <w:guid w:val="{0EBAE17A-99EF-4CA5-8417-7BC0EDD046A6}"/>
      </w:docPartPr>
      <w:docPartBody>
        <w:p w:rsidR="00AC1E9E" w:rsidRDefault="00AC1E9E" w:rsidP="00AC1E9E">
          <w:pPr>
            <w:pStyle w:val="0BFF352EE5D64911A2A6BBB03A6E1551"/>
          </w:pPr>
          <w:r w:rsidRPr="001350D3">
            <w:rPr>
              <w:color w:val="808080"/>
            </w:rPr>
            <w:t>Result</w:t>
          </w:r>
        </w:p>
      </w:docPartBody>
    </w:docPart>
    <w:docPart>
      <w:docPartPr>
        <w:name w:val="FE8CEFE1CA4A4B9697030CACD7B15CFA"/>
        <w:category>
          <w:name w:val="General"/>
          <w:gallery w:val="placeholder"/>
        </w:category>
        <w:types>
          <w:type w:val="bbPlcHdr"/>
        </w:types>
        <w:behaviors>
          <w:behavior w:val="content"/>
        </w:behaviors>
        <w:guid w:val="{2BA3F64F-80A0-4CCA-8A50-5E8B2921486E}"/>
      </w:docPartPr>
      <w:docPartBody>
        <w:p w:rsidR="00AC1E9E" w:rsidRDefault="00AC1E9E" w:rsidP="00AC1E9E">
          <w:pPr>
            <w:pStyle w:val="FE8CEFE1CA4A4B9697030CACD7B15CFA"/>
          </w:pPr>
          <w:r w:rsidRPr="001350D3">
            <w:rPr>
              <w:rFonts w:ascii="Arial" w:hAnsi="Arial" w:cs="Arial"/>
              <w:color w:val="808080"/>
            </w:rPr>
            <w:t>Comments</w:t>
          </w:r>
        </w:p>
      </w:docPartBody>
    </w:docPart>
    <w:docPart>
      <w:docPartPr>
        <w:name w:val="F87535CDCA314BEEB290377AE5903C5E"/>
        <w:category>
          <w:name w:val="General"/>
          <w:gallery w:val="placeholder"/>
        </w:category>
        <w:types>
          <w:type w:val="bbPlcHdr"/>
        </w:types>
        <w:behaviors>
          <w:behavior w:val="content"/>
        </w:behaviors>
        <w:guid w:val="{7596852A-3587-4E31-AF71-6627CD816A32}"/>
      </w:docPartPr>
      <w:docPartBody>
        <w:p w:rsidR="00AC1E9E" w:rsidRDefault="00AC1E9E" w:rsidP="00AC1E9E">
          <w:pPr>
            <w:pStyle w:val="F87535CDCA314BEEB290377AE5903C5E"/>
          </w:pPr>
          <w:r w:rsidRPr="001350D3">
            <w:rPr>
              <w:color w:val="808080"/>
            </w:rPr>
            <w:t>Result</w:t>
          </w:r>
        </w:p>
      </w:docPartBody>
    </w:docPart>
    <w:docPart>
      <w:docPartPr>
        <w:name w:val="70C4CE9192BA479EB760DDA400279AB4"/>
        <w:category>
          <w:name w:val="General"/>
          <w:gallery w:val="placeholder"/>
        </w:category>
        <w:types>
          <w:type w:val="bbPlcHdr"/>
        </w:types>
        <w:behaviors>
          <w:behavior w:val="content"/>
        </w:behaviors>
        <w:guid w:val="{2CB98AA9-03DD-46FB-A25D-4AB80F1A6BFD}"/>
      </w:docPartPr>
      <w:docPartBody>
        <w:p w:rsidR="00AC1E9E" w:rsidRDefault="00AC1E9E" w:rsidP="00AC1E9E">
          <w:pPr>
            <w:pStyle w:val="70C4CE9192BA479EB760DDA400279AB4"/>
          </w:pPr>
          <w:r w:rsidRPr="001350D3">
            <w:rPr>
              <w:rFonts w:ascii="Arial" w:hAnsi="Arial" w:cs="Arial"/>
              <w:color w:val="808080"/>
            </w:rPr>
            <w:t>Comments</w:t>
          </w:r>
        </w:p>
      </w:docPartBody>
    </w:docPart>
    <w:docPart>
      <w:docPartPr>
        <w:name w:val="72F2C4EE0A0042C6B5C8F971D01B98F0"/>
        <w:category>
          <w:name w:val="General"/>
          <w:gallery w:val="placeholder"/>
        </w:category>
        <w:types>
          <w:type w:val="bbPlcHdr"/>
        </w:types>
        <w:behaviors>
          <w:behavior w:val="content"/>
        </w:behaviors>
        <w:guid w:val="{E3E1D9DB-E6CF-4012-A71B-5519C1C481E1}"/>
      </w:docPartPr>
      <w:docPartBody>
        <w:p w:rsidR="00AC1E9E" w:rsidRDefault="00AC1E9E" w:rsidP="00AC1E9E">
          <w:pPr>
            <w:pStyle w:val="72F2C4EE0A0042C6B5C8F971D01B98F0"/>
          </w:pPr>
          <w:r w:rsidRPr="001350D3">
            <w:rPr>
              <w:color w:val="808080"/>
            </w:rPr>
            <w:t>Result</w:t>
          </w:r>
        </w:p>
      </w:docPartBody>
    </w:docPart>
    <w:docPart>
      <w:docPartPr>
        <w:name w:val="4E7D3618B20341BCBE5D6B13DEC39B77"/>
        <w:category>
          <w:name w:val="General"/>
          <w:gallery w:val="placeholder"/>
        </w:category>
        <w:types>
          <w:type w:val="bbPlcHdr"/>
        </w:types>
        <w:behaviors>
          <w:behavior w:val="content"/>
        </w:behaviors>
        <w:guid w:val="{441A3757-084B-4468-8ACE-A9A7B018566B}"/>
      </w:docPartPr>
      <w:docPartBody>
        <w:p w:rsidR="00AC1E9E" w:rsidRDefault="00AC1E9E" w:rsidP="00AC1E9E">
          <w:pPr>
            <w:pStyle w:val="4E7D3618B20341BCBE5D6B13DEC39B77"/>
          </w:pPr>
          <w:r w:rsidRPr="001350D3">
            <w:rPr>
              <w:rFonts w:ascii="Arial" w:hAnsi="Arial" w:cs="Arial"/>
              <w:color w:val="808080"/>
            </w:rPr>
            <w:t>Comments</w:t>
          </w:r>
        </w:p>
      </w:docPartBody>
    </w:docPart>
    <w:docPart>
      <w:docPartPr>
        <w:name w:val="94B6D4CBA67847F189E5C9E6A0B71F55"/>
        <w:category>
          <w:name w:val="General"/>
          <w:gallery w:val="placeholder"/>
        </w:category>
        <w:types>
          <w:type w:val="bbPlcHdr"/>
        </w:types>
        <w:behaviors>
          <w:behavior w:val="content"/>
        </w:behaviors>
        <w:guid w:val="{8AAEAEFB-86DE-4659-8AC3-75B30E35A60A}"/>
      </w:docPartPr>
      <w:docPartBody>
        <w:p w:rsidR="00AC1E9E" w:rsidRDefault="00AC1E9E" w:rsidP="00AC1E9E">
          <w:pPr>
            <w:pStyle w:val="94B6D4CBA67847F189E5C9E6A0B71F55"/>
          </w:pPr>
          <w:r w:rsidRPr="001350D3">
            <w:rPr>
              <w:color w:val="808080"/>
            </w:rPr>
            <w:t>Result</w:t>
          </w:r>
        </w:p>
      </w:docPartBody>
    </w:docPart>
    <w:docPart>
      <w:docPartPr>
        <w:name w:val="E6BE3C9394B4447DA254EA6C4490EAE7"/>
        <w:category>
          <w:name w:val="General"/>
          <w:gallery w:val="placeholder"/>
        </w:category>
        <w:types>
          <w:type w:val="bbPlcHdr"/>
        </w:types>
        <w:behaviors>
          <w:behavior w:val="content"/>
        </w:behaviors>
        <w:guid w:val="{0FE6EE74-4B58-4EA5-8308-E8BE488F65AC}"/>
      </w:docPartPr>
      <w:docPartBody>
        <w:p w:rsidR="00AC1E9E" w:rsidRDefault="00AC1E9E" w:rsidP="00AC1E9E">
          <w:pPr>
            <w:pStyle w:val="E6BE3C9394B4447DA254EA6C4490EAE7"/>
          </w:pPr>
          <w:r w:rsidRPr="001350D3">
            <w:rPr>
              <w:rFonts w:ascii="Arial" w:hAnsi="Arial" w:cs="Arial"/>
              <w:color w:val="808080"/>
            </w:rPr>
            <w:t>Comments</w:t>
          </w:r>
        </w:p>
      </w:docPartBody>
    </w:docPart>
    <w:docPart>
      <w:docPartPr>
        <w:name w:val="F44547A6B14748B18EC32554165E1E1A"/>
        <w:category>
          <w:name w:val="General"/>
          <w:gallery w:val="placeholder"/>
        </w:category>
        <w:types>
          <w:type w:val="bbPlcHdr"/>
        </w:types>
        <w:behaviors>
          <w:behavior w:val="content"/>
        </w:behaviors>
        <w:guid w:val="{957F05AC-B566-49F4-A771-696FA7249803}"/>
      </w:docPartPr>
      <w:docPartBody>
        <w:p w:rsidR="00AC1E9E" w:rsidRDefault="00AC1E9E" w:rsidP="00AC1E9E">
          <w:pPr>
            <w:pStyle w:val="F44547A6B14748B18EC32554165E1E1A"/>
          </w:pPr>
          <w:r w:rsidRPr="001350D3">
            <w:rPr>
              <w:color w:val="808080"/>
            </w:rPr>
            <w:t>Result</w:t>
          </w:r>
        </w:p>
      </w:docPartBody>
    </w:docPart>
    <w:docPart>
      <w:docPartPr>
        <w:name w:val="CCCF696F0C9D496FB8DC40E4A82FAF1E"/>
        <w:category>
          <w:name w:val="General"/>
          <w:gallery w:val="placeholder"/>
        </w:category>
        <w:types>
          <w:type w:val="bbPlcHdr"/>
        </w:types>
        <w:behaviors>
          <w:behavior w:val="content"/>
        </w:behaviors>
        <w:guid w:val="{D81FA885-C076-47F1-AD0B-11AF3955BC10}"/>
      </w:docPartPr>
      <w:docPartBody>
        <w:p w:rsidR="00AC1E9E" w:rsidRDefault="00AC1E9E" w:rsidP="00AC1E9E">
          <w:pPr>
            <w:pStyle w:val="CCCF696F0C9D496FB8DC40E4A82FAF1E"/>
          </w:pPr>
          <w:r w:rsidRPr="001350D3">
            <w:rPr>
              <w:rFonts w:ascii="Arial" w:hAnsi="Arial" w:cs="Arial"/>
              <w:color w:val="808080"/>
            </w:rPr>
            <w:t>Comments</w:t>
          </w:r>
        </w:p>
      </w:docPartBody>
    </w:docPart>
    <w:docPart>
      <w:docPartPr>
        <w:name w:val="4B4D9D27D75344568AC6EC4BBBFFD08A"/>
        <w:category>
          <w:name w:val="General"/>
          <w:gallery w:val="placeholder"/>
        </w:category>
        <w:types>
          <w:type w:val="bbPlcHdr"/>
        </w:types>
        <w:behaviors>
          <w:behavior w:val="content"/>
        </w:behaviors>
        <w:guid w:val="{C11D88C9-BB00-41C9-A9F9-9616AB487F92}"/>
      </w:docPartPr>
      <w:docPartBody>
        <w:p w:rsidR="00AC1E9E" w:rsidRDefault="00AC1E9E" w:rsidP="00AC1E9E">
          <w:pPr>
            <w:pStyle w:val="4B4D9D27D75344568AC6EC4BBBFFD08A"/>
          </w:pPr>
          <w:r w:rsidRPr="001350D3">
            <w:rPr>
              <w:color w:val="808080"/>
            </w:rPr>
            <w:t>Result</w:t>
          </w:r>
        </w:p>
      </w:docPartBody>
    </w:docPart>
    <w:docPart>
      <w:docPartPr>
        <w:name w:val="53815C7CD2524DFDB4580FB917B02CC0"/>
        <w:category>
          <w:name w:val="General"/>
          <w:gallery w:val="placeholder"/>
        </w:category>
        <w:types>
          <w:type w:val="bbPlcHdr"/>
        </w:types>
        <w:behaviors>
          <w:behavior w:val="content"/>
        </w:behaviors>
        <w:guid w:val="{C6B85CD6-BAB8-45CE-A1A2-8773AD151AF8}"/>
      </w:docPartPr>
      <w:docPartBody>
        <w:p w:rsidR="00AC1E9E" w:rsidRDefault="00AC1E9E" w:rsidP="00AC1E9E">
          <w:pPr>
            <w:pStyle w:val="53815C7CD2524DFDB4580FB917B02CC0"/>
          </w:pPr>
          <w:r w:rsidRPr="001350D3">
            <w:rPr>
              <w:rFonts w:ascii="Arial" w:hAnsi="Arial" w:cs="Arial"/>
              <w:color w:val="808080"/>
            </w:rPr>
            <w:t>Comments</w:t>
          </w:r>
        </w:p>
      </w:docPartBody>
    </w:docPart>
    <w:docPart>
      <w:docPartPr>
        <w:name w:val="A5CE66869C7343A2BC30493B2041DEE8"/>
        <w:category>
          <w:name w:val="General"/>
          <w:gallery w:val="placeholder"/>
        </w:category>
        <w:types>
          <w:type w:val="bbPlcHdr"/>
        </w:types>
        <w:behaviors>
          <w:behavior w:val="content"/>
        </w:behaviors>
        <w:guid w:val="{3A776097-6B85-4B1A-99B5-40BC761702A7}"/>
      </w:docPartPr>
      <w:docPartBody>
        <w:p w:rsidR="00AC1E9E" w:rsidRDefault="00AC1E9E" w:rsidP="00AC1E9E">
          <w:pPr>
            <w:pStyle w:val="A5CE66869C7343A2BC30493B2041DEE8"/>
          </w:pPr>
          <w:r w:rsidRPr="001350D3">
            <w:rPr>
              <w:color w:val="808080"/>
            </w:rPr>
            <w:t>Result</w:t>
          </w:r>
        </w:p>
      </w:docPartBody>
    </w:docPart>
    <w:docPart>
      <w:docPartPr>
        <w:name w:val="111D2726C4FE4A378585AF0DA21DBD8F"/>
        <w:category>
          <w:name w:val="General"/>
          <w:gallery w:val="placeholder"/>
        </w:category>
        <w:types>
          <w:type w:val="bbPlcHdr"/>
        </w:types>
        <w:behaviors>
          <w:behavior w:val="content"/>
        </w:behaviors>
        <w:guid w:val="{F6ECB199-13DE-42DB-9E0B-6B1AFD6B14AF}"/>
      </w:docPartPr>
      <w:docPartBody>
        <w:p w:rsidR="00AC1E9E" w:rsidRDefault="00AC1E9E" w:rsidP="00AC1E9E">
          <w:pPr>
            <w:pStyle w:val="111D2726C4FE4A378585AF0DA21DBD8F"/>
          </w:pPr>
          <w:r w:rsidRPr="001350D3">
            <w:rPr>
              <w:rFonts w:ascii="Arial" w:hAnsi="Arial" w:cs="Arial"/>
              <w:color w:val="808080"/>
            </w:rPr>
            <w:t>Comments</w:t>
          </w:r>
        </w:p>
      </w:docPartBody>
    </w:docPart>
    <w:docPart>
      <w:docPartPr>
        <w:name w:val="D77DD7620EAF402F9E6B7B7A11D0580F"/>
        <w:category>
          <w:name w:val="General"/>
          <w:gallery w:val="placeholder"/>
        </w:category>
        <w:types>
          <w:type w:val="bbPlcHdr"/>
        </w:types>
        <w:behaviors>
          <w:behavior w:val="content"/>
        </w:behaviors>
        <w:guid w:val="{43540381-EE7C-482F-BE78-02BBC3F6A54B}"/>
      </w:docPartPr>
      <w:docPartBody>
        <w:p w:rsidR="00AC1E9E" w:rsidRDefault="00AC1E9E" w:rsidP="00AC1E9E">
          <w:pPr>
            <w:pStyle w:val="D77DD7620EAF402F9E6B7B7A11D0580F"/>
          </w:pPr>
          <w:r w:rsidRPr="001350D3">
            <w:rPr>
              <w:color w:val="808080"/>
            </w:rPr>
            <w:t>Result</w:t>
          </w:r>
        </w:p>
      </w:docPartBody>
    </w:docPart>
    <w:docPart>
      <w:docPartPr>
        <w:name w:val="ECF08E6D50B040798CB87A989E795CBA"/>
        <w:category>
          <w:name w:val="General"/>
          <w:gallery w:val="placeholder"/>
        </w:category>
        <w:types>
          <w:type w:val="bbPlcHdr"/>
        </w:types>
        <w:behaviors>
          <w:behavior w:val="content"/>
        </w:behaviors>
        <w:guid w:val="{590CCDD6-D4F1-4172-95F0-DC85DD51C7F1}"/>
      </w:docPartPr>
      <w:docPartBody>
        <w:p w:rsidR="00AC1E9E" w:rsidRDefault="00AC1E9E" w:rsidP="00AC1E9E">
          <w:pPr>
            <w:pStyle w:val="ECF08E6D50B040798CB87A989E795CBA"/>
          </w:pPr>
          <w:r w:rsidRPr="001350D3">
            <w:rPr>
              <w:rFonts w:ascii="Arial" w:hAnsi="Arial" w:cs="Arial"/>
              <w:color w:val="808080"/>
            </w:rPr>
            <w:t>Comments</w:t>
          </w:r>
        </w:p>
      </w:docPartBody>
    </w:docPart>
    <w:docPart>
      <w:docPartPr>
        <w:name w:val="741DCD82FEC845929886F6A28F12882C"/>
        <w:category>
          <w:name w:val="General"/>
          <w:gallery w:val="placeholder"/>
        </w:category>
        <w:types>
          <w:type w:val="bbPlcHdr"/>
        </w:types>
        <w:behaviors>
          <w:behavior w:val="content"/>
        </w:behaviors>
        <w:guid w:val="{320D25C1-777A-41D0-A79E-1316ECA8A9EA}"/>
      </w:docPartPr>
      <w:docPartBody>
        <w:p w:rsidR="00AC1E9E" w:rsidRDefault="00AC1E9E" w:rsidP="00AC1E9E">
          <w:pPr>
            <w:pStyle w:val="741DCD82FEC845929886F6A28F12882C"/>
          </w:pPr>
          <w:r w:rsidRPr="001350D3">
            <w:rPr>
              <w:color w:val="808080"/>
            </w:rPr>
            <w:t>Result</w:t>
          </w:r>
        </w:p>
      </w:docPartBody>
    </w:docPart>
    <w:docPart>
      <w:docPartPr>
        <w:name w:val="A6157B3BCB95433DB643598941BB230C"/>
        <w:category>
          <w:name w:val="General"/>
          <w:gallery w:val="placeholder"/>
        </w:category>
        <w:types>
          <w:type w:val="bbPlcHdr"/>
        </w:types>
        <w:behaviors>
          <w:behavior w:val="content"/>
        </w:behaviors>
        <w:guid w:val="{54D4B288-9DAB-4068-AD39-D6B4C3F4D719}"/>
      </w:docPartPr>
      <w:docPartBody>
        <w:p w:rsidR="00AC1E9E" w:rsidRDefault="00AC1E9E" w:rsidP="00AC1E9E">
          <w:pPr>
            <w:pStyle w:val="A6157B3BCB95433DB643598941BB230C"/>
          </w:pPr>
          <w:r w:rsidRPr="001350D3">
            <w:rPr>
              <w:rFonts w:ascii="Arial" w:hAnsi="Arial" w:cs="Arial"/>
              <w:color w:val="808080"/>
            </w:rPr>
            <w:t>Comments</w:t>
          </w:r>
        </w:p>
      </w:docPartBody>
    </w:docPart>
    <w:docPart>
      <w:docPartPr>
        <w:name w:val="9287874598F24105851C3E8667563809"/>
        <w:category>
          <w:name w:val="General"/>
          <w:gallery w:val="placeholder"/>
        </w:category>
        <w:types>
          <w:type w:val="bbPlcHdr"/>
        </w:types>
        <w:behaviors>
          <w:behavior w:val="content"/>
        </w:behaviors>
        <w:guid w:val="{14A76B36-B1F3-4B08-A49C-30356F56C5C1}"/>
      </w:docPartPr>
      <w:docPartBody>
        <w:p w:rsidR="00AC1E9E" w:rsidRDefault="00AC1E9E" w:rsidP="00AC1E9E">
          <w:pPr>
            <w:pStyle w:val="9287874598F24105851C3E8667563809"/>
          </w:pPr>
          <w:r w:rsidRPr="001350D3">
            <w:rPr>
              <w:color w:val="808080"/>
            </w:rPr>
            <w:t>Result</w:t>
          </w:r>
        </w:p>
      </w:docPartBody>
    </w:docPart>
    <w:docPart>
      <w:docPartPr>
        <w:name w:val="9D924CF349BE451F959522F6EB7133D9"/>
        <w:category>
          <w:name w:val="General"/>
          <w:gallery w:val="placeholder"/>
        </w:category>
        <w:types>
          <w:type w:val="bbPlcHdr"/>
        </w:types>
        <w:behaviors>
          <w:behavior w:val="content"/>
        </w:behaviors>
        <w:guid w:val="{552F4B19-D479-4DF4-A2FB-27F4D2A2C4EC}"/>
      </w:docPartPr>
      <w:docPartBody>
        <w:p w:rsidR="00AC1E9E" w:rsidRDefault="00AC1E9E" w:rsidP="00AC1E9E">
          <w:pPr>
            <w:pStyle w:val="9D924CF349BE451F959522F6EB7133D9"/>
          </w:pPr>
          <w:r w:rsidRPr="001350D3">
            <w:rPr>
              <w:rFonts w:ascii="Arial" w:hAnsi="Arial" w:cs="Arial"/>
              <w:color w:val="808080"/>
            </w:rPr>
            <w:t>Comments</w:t>
          </w:r>
        </w:p>
      </w:docPartBody>
    </w:docPart>
    <w:docPart>
      <w:docPartPr>
        <w:name w:val="5C7E023D86E4497BBAD0A2F7B4528656"/>
        <w:category>
          <w:name w:val="General"/>
          <w:gallery w:val="placeholder"/>
        </w:category>
        <w:types>
          <w:type w:val="bbPlcHdr"/>
        </w:types>
        <w:behaviors>
          <w:behavior w:val="content"/>
        </w:behaviors>
        <w:guid w:val="{6C522AAA-E2A6-4E8D-84E8-0A8EADE5D25A}"/>
      </w:docPartPr>
      <w:docPartBody>
        <w:p w:rsidR="00AC1E9E" w:rsidRDefault="00AC1E9E" w:rsidP="00AC1E9E">
          <w:pPr>
            <w:pStyle w:val="5C7E023D86E4497BBAD0A2F7B4528656"/>
          </w:pPr>
          <w:r w:rsidRPr="001350D3">
            <w:rPr>
              <w:color w:val="808080"/>
            </w:rPr>
            <w:t>Result</w:t>
          </w:r>
        </w:p>
      </w:docPartBody>
    </w:docPart>
    <w:docPart>
      <w:docPartPr>
        <w:name w:val="D4B22D90102E48039E4E31950868F71B"/>
        <w:category>
          <w:name w:val="General"/>
          <w:gallery w:val="placeholder"/>
        </w:category>
        <w:types>
          <w:type w:val="bbPlcHdr"/>
        </w:types>
        <w:behaviors>
          <w:behavior w:val="content"/>
        </w:behaviors>
        <w:guid w:val="{5F7D8F14-B49B-4322-A0AA-667E05420269}"/>
      </w:docPartPr>
      <w:docPartBody>
        <w:p w:rsidR="00AC1E9E" w:rsidRDefault="00AC1E9E" w:rsidP="00AC1E9E">
          <w:pPr>
            <w:pStyle w:val="D4B22D90102E48039E4E31950868F71B"/>
          </w:pPr>
          <w:r w:rsidRPr="001350D3">
            <w:rPr>
              <w:rFonts w:ascii="Arial" w:hAnsi="Arial" w:cs="Arial"/>
              <w:color w:val="808080"/>
            </w:rPr>
            <w:t>Comments</w:t>
          </w:r>
        </w:p>
      </w:docPartBody>
    </w:docPart>
    <w:docPart>
      <w:docPartPr>
        <w:name w:val="CDA34D053C434C10B3D71B80494162C9"/>
        <w:category>
          <w:name w:val="General"/>
          <w:gallery w:val="placeholder"/>
        </w:category>
        <w:types>
          <w:type w:val="bbPlcHdr"/>
        </w:types>
        <w:behaviors>
          <w:behavior w:val="content"/>
        </w:behaviors>
        <w:guid w:val="{43AF5F33-1248-4D43-A16E-757C62575E0E}"/>
      </w:docPartPr>
      <w:docPartBody>
        <w:p w:rsidR="00AC1E9E" w:rsidRDefault="00AC1E9E" w:rsidP="00AC1E9E">
          <w:pPr>
            <w:pStyle w:val="CDA34D053C434C10B3D71B80494162C9"/>
          </w:pPr>
          <w:r w:rsidRPr="001350D3">
            <w:rPr>
              <w:color w:val="808080"/>
            </w:rPr>
            <w:t>Result</w:t>
          </w:r>
        </w:p>
      </w:docPartBody>
    </w:docPart>
    <w:docPart>
      <w:docPartPr>
        <w:name w:val="BFD9E2DB9E5B4BF3AFDD8207E869D2D2"/>
        <w:category>
          <w:name w:val="General"/>
          <w:gallery w:val="placeholder"/>
        </w:category>
        <w:types>
          <w:type w:val="bbPlcHdr"/>
        </w:types>
        <w:behaviors>
          <w:behavior w:val="content"/>
        </w:behaviors>
        <w:guid w:val="{6ACC017D-2D35-4A46-BA57-C203F345B115}"/>
      </w:docPartPr>
      <w:docPartBody>
        <w:p w:rsidR="00AC1E9E" w:rsidRDefault="00AC1E9E" w:rsidP="00AC1E9E">
          <w:pPr>
            <w:pStyle w:val="BFD9E2DB9E5B4BF3AFDD8207E869D2D2"/>
          </w:pPr>
          <w:r w:rsidRPr="001350D3">
            <w:rPr>
              <w:rFonts w:ascii="Arial" w:hAnsi="Arial" w:cs="Arial"/>
              <w:color w:val="808080"/>
            </w:rPr>
            <w:t>Comments</w:t>
          </w:r>
        </w:p>
      </w:docPartBody>
    </w:docPart>
    <w:docPart>
      <w:docPartPr>
        <w:name w:val="DEE3165DCD5043A387103359ADC87426"/>
        <w:category>
          <w:name w:val="General"/>
          <w:gallery w:val="placeholder"/>
        </w:category>
        <w:types>
          <w:type w:val="bbPlcHdr"/>
        </w:types>
        <w:behaviors>
          <w:behavior w:val="content"/>
        </w:behaviors>
        <w:guid w:val="{D4EA60D2-B0BE-40FD-A040-3E368A595D66}"/>
      </w:docPartPr>
      <w:docPartBody>
        <w:p w:rsidR="00AC1E9E" w:rsidRDefault="00AC1E9E" w:rsidP="00AC1E9E">
          <w:pPr>
            <w:pStyle w:val="DEE3165DCD5043A387103359ADC87426"/>
          </w:pPr>
          <w:r w:rsidRPr="001350D3">
            <w:rPr>
              <w:color w:val="808080"/>
            </w:rPr>
            <w:t>Result</w:t>
          </w:r>
        </w:p>
      </w:docPartBody>
    </w:docPart>
    <w:docPart>
      <w:docPartPr>
        <w:name w:val="7F5E47010ED7490D9191831379EAA298"/>
        <w:category>
          <w:name w:val="General"/>
          <w:gallery w:val="placeholder"/>
        </w:category>
        <w:types>
          <w:type w:val="bbPlcHdr"/>
        </w:types>
        <w:behaviors>
          <w:behavior w:val="content"/>
        </w:behaviors>
        <w:guid w:val="{51CEA604-5A00-476F-AAFD-241C697F40E2}"/>
      </w:docPartPr>
      <w:docPartBody>
        <w:p w:rsidR="00AC1E9E" w:rsidRDefault="00AC1E9E" w:rsidP="00AC1E9E">
          <w:pPr>
            <w:pStyle w:val="7F5E47010ED7490D9191831379EAA298"/>
          </w:pPr>
          <w:r w:rsidRPr="001350D3">
            <w:rPr>
              <w:rFonts w:ascii="Arial" w:hAnsi="Arial" w:cs="Arial"/>
              <w:color w:val="808080"/>
            </w:rPr>
            <w:t>Comments</w:t>
          </w:r>
        </w:p>
      </w:docPartBody>
    </w:docPart>
    <w:docPart>
      <w:docPartPr>
        <w:name w:val="BE6F2FC0BD8D496ABFF1205F52B0C240"/>
        <w:category>
          <w:name w:val="General"/>
          <w:gallery w:val="placeholder"/>
        </w:category>
        <w:types>
          <w:type w:val="bbPlcHdr"/>
        </w:types>
        <w:behaviors>
          <w:behavior w:val="content"/>
        </w:behaviors>
        <w:guid w:val="{DD907D8A-B2B4-448E-B989-A68867AFC466}"/>
      </w:docPartPr>
      <w:docPartBody>
        <w:p w:rsidR="00AC1E9E" w:rsidRDefault="00AC1E9E" w:rsidP="00AC1E9E">
          <w:pPr>
            <w:pStyle w:val="BE6F2FC0BD8D496ABFF1205F52B0C240"/>
          </w:pPr>
          <w:r w:rsidRPr="001350D3">
            <w:rPr>
              <w:color w:val="808080"/>
            </w:rPr>
            <w:t>Result</w:t>
          </w:r>
        </w:p>
      </w:docPartBody>
    </w:docPart>
    <w:docPart>
      <w:docPartPr>
        <w:name w:val="7231192BE74148DE8AFA2F6A4F289DB0"/>
        <w:category>
          <w:name w:val="General"/>
          <w:gallery w:val="placeholder"/>
        </w:category>
        <w:types>
          <w:type w:val="bbPlcHdr"/>
        </w:types>
        <w:behaviors>
          <w:behavior w:val="content"/>
        </w:behaviors>
        <w:guid w:val="{4D41FEF8-C275-4BD3-85F5-08F529375878}"/>
      </w:docPartPr>
      <w:docPartBody>
        <w:p w:rsidR="00AC1E9E" w:rsidRDefault="00AC1E9E" w:rsidP="00AC1E9E">
          <w:pPr>
            <w:pStyle w:val="7231192BE74148DE8AFA2F6A4F289DB0"/>
          </w:pPr>
          <w:r w:rsidRPr="001350D3">
            <w:rPr>
              <w:rFonts w:ascii="Arial" w:hAnsi="Arial" w:cs="Arial"/>
              <w:color w:val="808080"/>
            </w:rPr>
            <w:t>Comments</w:t>
          </w:r>
        </w:p>
      </w:docPartBody>
    </w:docPart>
    <w:docPart>
      <w:docPartPr>
        <w:name w:val="C49717D6104E4C449332950187EC9454"/>
        <w:category>
          <w:name w:val="General"/>
          <w:gallery w:val="placeholder"/>
        </w:category>
        <w:types>
          <w:type w:val="bbPlcHdr"/>
        </w:types>
        <w:behaviors>
          <w:behavior w:val="content"/>
        </w:behaviors>
        <w:guid w:val="{8456D6C1-F110-4A01-AD22-ACC7FDE31FF1}"/>
      </w:docPartPr>
      <w:docPartBody>
        <w:p w:rsidR="00AC1E9E" w:rsidRDefault="00AC1E9E" w:rsidP="00AC1E9E">
          <w:pPr>
            <w:pStyle w:val="C49717D6104E4C449332950187EC9454"/>
          </w:pPr>
          <w:r w:rsidRPr="001350D3">
            <w:rPr>
              <w:color w:val="808080"/>
            </w:rPr>
            <w:t>Result</w:t>
          </w:r>
        </w:p>
      </w:docPartBody>
    </w:docPart>
    <w:docPart>
      <w:docPartPr>
        <w:name w:val="3022755A17614BB89D6864405A838EF0"/>
        <w:category>
          <w:name w:val="General"/>
          <w:gallery w:val="placeholder"/>
        </w:category>
        <w:types>
          <w:type w:val="bbPlcHdr"/>
        </w:types>
        <w:behaviors>
          <w:behavior w:val="content"/>
        </w:behaviors>
        <w:guid w:val="{5CD6BCB3-900E-4752-B739-4E5200CD0A35}"/>
      </w:docPartPr>
      <w:docPartBody>
        <w:p w:rsidR="00AC1E9E" w:rsidRDefault="00AC1E9E" w:rsidP="00AC1E9E">
          <w:pPr>
            <w:pStyle w:val="3022755A17614BB89D6864405A838EF0"/>
          </w:pPr>
          <w:r w:rsidRPr="001350D3">
            <w:rPr>
              <w:rFonts w:ascii="Arial" w:hAnsi="Arial" w:cs="Arial"/>
              <w:color w:val="808080"/>
            </w:rPr>
            <w:t>Comments</w:t>
          </w:r>
        </w:p>
      </w:docPartBody>
    </w:docPart>
    <w:docPart>
      <w:docPartPr>
        <w:name w:val="639EDBA0804346B9A03B1507E58BC26D"/>
        <w:category>
          <w:name w:val="General"/>
          <w:gallery w:val="placeholder"/>
        </w:category>
        <w:types>
          <w:type w:val="bbPlcHdr"/>
        </w:types>
        <w:behaviors>
          <w:behavior w:val="content"/>
        </w:behaviors>
        <w:guid w:val="{C1512AAD-BAF9-488D-8C3C-28D382BCA2A7}"/>
      </w:docPartPr>
      <w:docPartBody>
        <w:p w:rsidR="00AC1E9E" w:rsidRDefault="00AC1E9E" w:rsidP="00AC1E9E">
          <w:pPr>
            <w:pStyle w:val="639EDBA0804346B9A03B1507E58BC26D"/>
          </w:pPr>
          <w:r w:rsidRPr="001350D3">
            <w:rPr>
              <w:color w:val="808080"/>
            </w:rPr>
            <w:t>Result</w:t>
          </w:r>
        </w:p>
      </w:docPartBody>
    </w:docPart>
    <w:docPart>
      <w:docPartPr>
        <w:name w:val="E32F06F16AB84CA2858C67882BF00ADC"/>
        <w:category>
          <w:name w:val="General"/>
          <w:gallery w:val="placeholder"/>
        </w:category>
        <w:types>
          <w:type w:val="bbPlcHdr"/>
        </w:types>
        <w:behaviors>
          <w:behavior w:val="content"/>
        </w:behaviors>
        <w:guid w:val="{B1A5BAF6-AD54-4C8A-9477-0B00C1571887}"/>
      </w:docPartPr>
      <w:docPartBody>
        <w:p w:rsidR="00AC1E9E" w:rsidRDefault="00AC1E9E" w:rsidP="00AC1E9E">
          <w:pPr>
            <w:pStyle w:val="E32F06F16AB84CA2858C67882BF00ADC"/>
          </w:pPr>
          <w:r w:rsidRPr="001350D3">
            <w:rPr>
              <w:rFonts w:ascii="Arial" w:hAnsi="Arial" w:cs="Arial"/>
              <w:color w:val="808080"/>
            </w:rPr>
            <w:t>Comments</w:t>
          </w:r>
        </w:p>
      </w:docPartBody>
    </w:docPart>
    <w:docPart>
      <w:docPartPr>
        <w:name w:val="A34684A01AA2420E820B9D0ECCF4CBE4"/>
        <w:category>
          <w:name w:val="General"/>
          <w:gallery w:val="placeholder"/>
        </w:category>
        <w:types>
          <w:type w:val="bbPlcHdr"/>
        </w:types>
        <w:behaviors>
          <w:behavior w:val="content"/>
        </w:behaviors>
        <w:guid w:val="{40B6F302-A32C-489A-82A6-454EC0389B1E}"/>
      </w:docPartPr>
      <w:docPartBody>
        <w:p w:rsidR="00AC1E9E" w:rsidRDefault="00AC1E9E" w:rsidP="00AC1E9E">
          <w:pPr>
            <w:pStyle w:val="A34684A01AA2420E820B9D0ECCF4CBE4"/>
          </w:pPr>
          <w:r w:rsidRPr="001350D3">
            <w:rPr>
              <w:color w:val="808080"/>
            </w:rPr>
            <w:t>Result</w:t>
          </w:r>
        </w:p>
      </w:docPartBody>
    </w:docPart>
    <w:docPart>
      <w:docPartPr>
        <w:name w:val="E2FD0E085F7B446F982B11AAFE784F00"/>
        <w:category>
          <w:name w:val="General"/>
          <w:gallery w:val="placeholder"/>
        </w:category>
        <w:types>
          <w:type w:val="bbPlcHdr"/>
        </w:types>
        <w:behaviors>
          <w:behavior w:val="content"/>
        </w:behaviors>
        <w:guid w:val="{36A0A66F-209F-4E0E-96C8-67497E2E39DB}"/>
      </w:docPartPr>
      <w:docPartBody>
        <w:p w:rsidR="00AC1E9E" w:rsidRDefault="00AC1E9E" w:rsidP="00AC1E9E">
          <w:pPr>
            <w:pStyle w:val="E2FD0E085F7B446F982B11AAFE784F00"/>
          </w:pPr>
          <w:r w:rsidRPr="001350D3">
            <w:rPr>
              <w:rFonts w:ascii="Arial" w:hAnsi="Arial" w:cs="Arial"/>
              <w:color w:val="808080"/>
            </w:rPr>
            <w:t>Comments</w:t>
          </w:r>
        </w:p>
      </w:docPartBody>
    </w:docPart>
    <w:docPart>
      <w:docPartPr>
        <w:name w:val="FD5BE5F0183544F8A5E96AC7087822AF"/>
        <w:category>
          <w:name w:val="General"/>
          <w:gallery w:val="placeholder"/>
        </w:category>
        <w:types>
          <w:type w:val="bbPlcHdr"/>
        </w:types>
        <w:behaviors>
          <w:behavior w:val="content"/>
        </w:behaviors>
        <w:guid w:val="{6B4F98D3-1BB7-4C19-ACAB-AD34319672D1}"/>
      </w:docPartPr>
      <w:docPartBody>
        <w:p w:rsidR="00AC1E9E" w:rsidRDefault="00AC1E9E" w:rsidP="00AC1E9E">
          <w:pPr>
            <w:pStyle w:val="FD5BE5F0183544F8A5E96AC7087822AF"/>
          </w:pPr>
          <w:r w:rsidRPr="001350D3">
            <w:rPr>
              <w:color w:val="808080"/>
            </w:rPr>
            <w:t>Result</w:t>
          </w:r>
        </w:p>
      </w:docPartBody>
    </w:docPart>
    <w:docPart>
      <w:docPartPr>
        <w:name w:val="C4944A637F5140A6B05D6033BA43657C"/>
        <w:category>
          <w:name w:val="General"/>
          <w:gallery w:val="placeholder"/>
        </w:category>
        <w:types>
          <w:type w:val="bbPlcHdr"/>
        </w:types>
        <w:behaviors>
          <w:behavior w:val="content"/>
        </w:behaviors>
        <w:guid w:val="{B206D654-DD5C-4CB4-B2E9-123978D3BE7E}"/>
      </w:docPartPr>
      <w:docPartBody>
        <w:p w:rsidR="00AC1E9E" w:rsidRDefault="00AC1E9E" w:rsidP="00AC1E9E">
          <w:pPr>
            <w:pStyle w:val="C4944A637F5140A6B05D6033BA43657C"/>
          </w:pPr>
          <w:r w:rsidRPr="001350D3">
            <w:rPr>
              <w:rFonts w:ascii="Arial" w:hAnsi="Arial" w:cs="Arial"/>
              <w:color w:val="808080"/>
            </w:rPr>
            <w:t>Comments</w:t>
          </w:r>
        </w:p>
      </w:docPartBody>
    </w:docPart>
    <w:docPart>
      <w:docPartPr>
        <w:name w:val="398D89D7ADA14F11932937AC9213D44A"/>
        <w:category>
          <w:name w:val="General"/>
          <w:gallery w:val="placeholder"/>
        </w:category>
        <w:types>
          <w:type w:val="bbPlcHdr"/>
        </w:types>
        <w:behaviors>
          <w:behavior w:val="content"/>
        </w:behaviors>
        <w:guid w:val="{0C0A1F07-55AE-4D37-93C3-6002ECC8E9EF}"/>
      </w:docPartPr>
      <w:docPartBody>
        <w:p w:rsidR="00AC1E9E" w:rsidRDefault="00AC1E9E" w:rsidP="00AC1E9E">
          <w:pPr>
            <w:pStyle w:val="398D89D7ADA14F11932937AC9213D44A"/>
          </w:pPr>
          <w:r w:rsidRPr="001350D3">
            <w:rPr>
              <w:color w:val="808080"/>
            </w:rPr>
            <w:t>Result</w:t>
          </w:r>
        </w:p>
      </w:docPartBody>
    </w:docPart>
    <w:docPart>
      <w:docPartPr>
        <w:name w:val="85CAA15CF0AB4BF68A0615282EAEC0F8"/>
        <w:category>
          <w:name w:val="General"/>
          <w:gallery w:val="placeholder"/>
        </w:category>
        <w:types>
          <w:type w:val="bbPlcHdr"/>
        </w:types>
        <w:behaviors>
          <w:behavior w:val="content"/>
        </w:behaviors>
        <w:guid w:val="{E33321DB-4204-4555-9EDF-E6E09B7C53D1}"/>
      </w:docPartPr>
      <w:docPartBody>
        <w:p w:rsidR="00AC1E9E" w:rsidRDefault="00AC1E9E" w:rsidP="00AC1E9E">
          <w:pPr>
            <w:pStyle w:val="85CAA15CF0AB4BF68A0615282EAEC0F8"/>
          </w:pPr>
          <w:r w:rsidRPr="001350D3">
            <w:rPr>
              <w:rFonts w:ascii="Arial" w:hAnsi="Arial" w:cs="Arial"/>
              <w:color w:val="808080"/>
            </w:rPr>
            <w:t>Comments</w:t>
          </w:r>
        </w:p>
      </w:docPartBody>
    </w:docPart>
    <w:docPart>
      <w:docPartPr>
        <w:name w:val="F62A0AA123B5472FBAF6ECAE50C37CD8"/>
        <w:category>
          <w:name w:val="General"/>
          <w:gallery w:val="placeholder"/>
        </w:category>
        <w:types>
          <w:type w:val="bbPlcHdr"/>
        </w:types>
        <w:behaviors>
          <w:behavior w:val="content"/>
        </w:behaviors>
        <w:guid w:val="{0FE55F38-2F05-4EAF-A532-B9B37FC9C130}"/>
      </w:docPartPr>
      <w:docPartBody>
        <w:p w:rsidR="00AC1E9E" w:rsidRDefault="00AC1E9E" w:rsidP="00AC1E9E">
          <w:pPr>
            <w:pStyle w:val="F62A0AA123B5472FBAF6ECAE50C37CD8"/>
          </w:pPr>
          <w:r w:rsidRPr="001350D3">
            <w:rPr>
              <w:color w:val="808080"/>
            </w:rPr>
            <w:t>Result</w:t>
          </w:r>
        </w:p>
      </w:docPartBody>
    </w:docPart>
    <w:docPart>
      <w:docPartPr>
        <w:name w:val="620D0F8371AB4D579F2AF401414F543A"/>
        <w:category>
          <w:name w:val="General"/>
          <w:gallery w:val="placeholder"/>
        </w:category>
        <w:types>
          <w:type w:val="bbPlcHdr"/>
        </w:types>
        <w:behaviors>
          <w:behavior w:val="content"/>
        </w:behaviors>
        <w:guid w:val="{2F0F6FA7-32E4-489E-8D56-11EE080E9C30}"/>
      </w:docPartPr>
      <w:docPartBody>
        <w:p w:rsidR="00AC1E9E" w:rsidRDefault="00AC1E9E" w:rsidP="00AC1E9E">
          <w:pPr>
            <w:pStyle w:val="620D0F8371AB4D579F2AF401414F543A"/>
          </w:pPr>
          <w:r w:rsidRPr="001350D3">
            <w:rPr>
              <w:rFonts w:ascii="Arial" w:hAnsi="Arial" w:cs="Arial"/>
              <w:color w:val="808080"/>
            </w:rPr>
            <w:t>Comments</w:t>
          </w:r>
        </w:p>
      </w:docPartBody>
    </w:docPart>
    <w:docPart>
      <w:docPartPr>
        <w:name w:val="9A58FA36D6EB4439887859CFF8595550"/>
        <w:category>
          <w:name w:val="General"/>
          <w:gallery w:val="placeholder"/>
        </w:category>
        <w:types>
          <w:type w:val="bbPlcHdr"/>
        </w:types>
        <w:behaviors>
          <w:behavior w:val="content"/>
        </w:behaviors>
        <w:guid w:val="{AC740146-875D-41B0-B6E5-8838C2E32A1A}"/>
      </w:docPartPr>
      <w:docPartBody>
        <w:p w:rsidR="00AC1E9E" w:rsidRDefault="00AC1E9E" w:rsidP="00AC1E9E">
          <w:pPr>
            <w:pStyle w:val="9A58FA36D6EB4439887859CFF8595550"/>
          </w:pPr>
          <w:r w:rsidRPr="001350D3">
            <w:rPr>
              <w:color w:val="808080"/>
            </w:rPr>
            <w:t>Result</w:t>
          </w:r>
        </w:p>
      </w:docPartBody>
    </w:docPart>
    <w:docPart>
      <w:docPartPr>
        <w:name w:val="BC4AADDC6E0A412A959BAB18516E9ED7"/>
        <w:category>
          <w:name w:val="General"/>
          <w:gallery w:val="placeholder"/>
        </w:category>
        <w:types>
          <w:type w:val="bbPlcHdr"/>
        </w:types>
        <w:behaviors>
          <w:behavior w:val="content"/>
        </w:behaviors>
        <w:guid w:val="{D639FC88-3A03-400E-8FCC-EF6DDC798956}"/>
      </w:docPartPr>
      <w:docPartBody>
        <w:p w:rsidR="00AC1E9E" w:rsidRDefault="00AC1E9E" w:rsidP="00AC1E9E">
          <w:pPr>
            <w:pStyle w:val="BC4AADDC6E0A412A959BAB18516E9ED7"/>
          </w:pPr>
          <w:r w:rsidRPr="001350D3">
            <w:rPr>
              <w:rFonts w:ascii="Arial" w:hAnsi="Arial" w:cs="Arial"/>
              <w:color w:val="808080"/>
            </w:rPr>
            <w:t>Comments</w:t>
          </w:r>
        </w:p>
      </w:docPartBody>
    </w:docPart>
    <w:docPart>
      <w:docPartPr>
        <w:name w:val="41BD6763681B4123B22105EBB47A69FF"/>
        <w:category>
          <w:name w:val="General"/>
          <w:gallery w:val="placeholder"/>
        </w:category>
        <w:types>
          <w:type w:val="bbPlcHdr"/>
        </w:types>
        <w:behaviors>
          <w:behavior w:val="content"/>
        </w:behaviors>
        <w:guid w:val="{64E3E043-1F20-40F1-AE33-A10CD160DAA1}"/>
      </w:docPartPr>
      <w:docPartBody>
        <w:p w:rsidR="00AC1E9E" w:rsidRDefault="00AC1E9E" w:rsidP="00AC1E9E">
          <w:pPr>
            <w:pStyle w:val="41BD6763681B4123B22105EBB47A69FF"/>
          </w:pPr>
          <w:r w:rsidRPr="001350D3">
            <w:rPr>
              <w:color w:val="808080"/>
            </w:rPr>
            <w:t>Result</w:t>
          </w:r>
        </w:p>
      </w:docPartBody>
    </w:docPart>
    <w:docPart>
      <w:docPartPr>
        <w:name w:val="4E26C73BF7324D6C88E95DAE2691612E"/>
        <w:category>
          <w:name w:val="General"/>
          <w:gallery w:val="placeholder"/>
        </w:category>
        <w:types>
          <w:type w:val="bbPlcHdr"/>
        </w:types>
        <w:behaviors>
          <w:behavior w:val="content"/>
        </w:behaviors>
        <w:guid w:val="{18781311-FABC-400D-A5C6-FA0C22371895}"/>
      </w:docPartPr>
      <w:docPartBody>
        <w:p w:rsidR="00AC1E9E" w:rsidRDefault="00AC1E9E" w:rsidP="00AC1E9E">
          <w:pPr>
            <w:pStyle w:val="4E26C73BF7324D6C88E95DAE2691612E"/>
          </w:pPr>
          <w:r w:rsidRPr="001350D3">
            <w:rPr>
              <w:rFonts w:ascii="Arial" w:hAnsi="Arial" w:cs="Arial"/>
              <w:color w:val="808080"/>
            </w:rPr>
            <w:t>Comments</w:t>
          </w:r>
        </w:p>
      </w:docPartBody>
    </w:docPart>
    <w:docPart>
      <w:docPartPr>
        <w:name w:val="942E27784AF3425C8755855A3267B466"/>
        <w:category>
          <w:name w:val="General"/>
          <w:gallery w:val="placeholder"/>
        </w:category>
        <w:types>
          <w:type w:val="bbPlcHdr"/>
        </w:types>
        <w:behaviors>
          <w:behavior w:val="content"/>
        </w:behaviors>
        <w:guid w:val="{124E6F57-7D87-43D7-8332-BDDCD2E133F0}"/>
      </w:docPartPr>
      <w:docPartBody>
        <w:p w:rsidR="00AC1E9E" w:rsidRDefault="00AC1E9E" w:rsidP="00AC1E9E">
          <w:pPr>
            <w:pStyle w:val="942E27784AF3425C8755855A3267B466"/>
          </w:pPr>
          <w:r w:rsidRPr="001350D3">
            <w:rPr>
              <w:color w:val="808080"/>
            </w:rPr>
            <w:t>Result</w:t>
          </w:r>
        </w:p>
      </w:docPartBody>
    </w:docPart>
    <w:docPart>
      <w:docPartPr>
        <w:name w:val="7BEE488283804D0BADFB3F70D1B60136"/>
        <w:category>
          <w:name w:val="General"/>
          <w:gallery w:val="placeholder"/>
        </w:category>
        <w:types>
          <w:type w:val="bbPlcHdr"/>
        </w:types>
        <w:behaviors>
          <w:behavior w:val="content"/>
        </w:behaviors>
        <w:guid w:val="{EFFA86D2-07BC-44F0-AD05-E0C2DED0F6E7}"/>
      </w:docPartPr>
      <w:docPartBody>
        <w:p w:rsidR="00AC1E9E" w:rsidRDefault="00AC1E9E" w:rsidP="00AC1E9E">
          <w:pPr>
            <w:pStyle w:val="7BEE488283804D0BADFB3F70D1B60136"/>
          </w:pPr>
          <w:r w:rsidRPr="001350D3">
            <w:rPr>
              <w:rFonts w:ascii="Arial" w:hAnsi="Arial" w:cs="Arial"/>
              <w:color w:val="808080"/>
            </w:rPr>
            <w:t>Comments</w:t>
          </w:r>
        </w:p>
      </w:docPartBody>
    </w:docPart>
    <w:docPart>
      <w:docPartPr>
        <w:name w:val="849754290E5B46F6BBCCD37E87D16D25"/>
        <w:category>
          <w:name w:val="General"/>
          <w:gallery w:val="placeholder"/>
        </w:category>
        <w:types>
          <w:type w:val="bbPlcHdr"/>
        </w:types>
        <w:behaviors>
          <w:behavior w:val="content"/>
        </w:behaviors>
        <w:guid w:val="{9853D621-60C4-43B5-8646-D927F668E533}"/>
      </w:docPartPr>
      <w:docPartBody>
        <w:p w:rsidR="00AC1E9E" w:rsidRDefault="00AC1E9E" w:rsidP="00AC1E9E">
          <w:pPr>
            <w:pStyle w:val="849754290E5B46F6BBCCD37E87D16D25"/>
          </w:pPr>
          <w:r w:rsidRPr="001350D3">
            <w:rPr>
              <w:color w:val="808080"/>
            </w:rPr>
            <w:t>Result</w:t>
          </w:r>
        </w:p>
      </w:docPartBody>
    </w:docPart>
    <w:docPart>
      <w:docPartPr>
        <w:name w:val="A068026F230A4BBC919AC7007C08A792"/>
        <w:category>
          <w:name w:val="General"/>
          <w:gallery w:val="placeholder"/>
        </w:category>
        <w:types>
          <w:type w:val="bbPlcHdr"/>
        </w:types>
        <w:behaviors>
          <w:behavior w:val="content"/>
        </w:behaviors>
        <w:guid w:val="{19A42BDC-D72B-4FB8-BC4D-52EC2F038967}"/>
      </w:docPartPr>
      <w:docPartBody>
        <w:p w:rsidR="00AC1E9E" w:rsidRDefault="00AC1E9E" w:rsidP="00AC1E9E">
          <w:pPr>
            <w:pStyle w:val="A068026F230A4BBC919AC7007C08A792"/>
          </w:pPr>
          <w:r w:rsidRPr="001350D3">
            <w:rPr>
              <w:rFonts w:ascii="Arial" w:hAnsi="Arial" w:cs="Arial"/>
              <w:color w:val="808080"/>
            </w:rPr>
            <w:t>Comments</w:t>
          </w:r>
        </w:p>
      </w:docPartBody>
    </w:docPart>
    <w:docPart>
      <w:docPartPr>
        <w:name w:val="E66008CE14E942278F455FB31138213B"/>
        <w:category>
          <w:name w:val="General"/>
          <w:gallery w:val="placeholder"/>
        </w:category>
        <w:types>
          <w:type w:val="bbPlcHdr"/>
        </w:types>
        <w:behaviors>
          <w:behavior w:val="content"/>
        </w:behaviors>
        <w:guid w:val="{F21A1138-C316-4C9A-86C7-47CD464FFA9D}"/>
      </w:docPartPr>
      <w:docPartBody>
        <w:p w:rsidR="00AC1E9E" w:rsidRDefault="00AC1E9E" w:rsidP="00AC1E9E">
          <w:pPr>
            <w:pStyle w:val="E66008CE14E942278F455FB31138213B"/>
          </w:pPr>
          <w:r w:rsidRPr="001350D3">
            <w:rPr>
              <w:color w:val="808080"/>
            </w:rPr>
            <w:t>Result</w:t>
          </w:r>
        </w:p>
      </w:docPartBody>
    </w:docPart>
    <w:docPart>
      <w:docPartPr>
        <w:name w:val="7404AB6C9F5C4BB69998467DE4029259"/>
        <w:category>
          <w:name w:val="General"/>
          <w:gallery w:val="placeholder"/>
        </w:category>
        <w:types>
          <w:type w:val="bbPlcHdr"/>
        </w:types>
        <w:behaviors>
          <w:behavior w:val="content"/>
        </w:behaviors>
        <w:guid w:val="{265EEB10-BDB6-4E90-BE68-F1BD42C253E6}"/>
      </w:docPartPr>
      <w:docPartBody>
        <w:p w:rsidR="00AC1E9E" w:rsidRDefault="00AC1E9E" w:rsidP="00AC1E9E">
          <w:pPr>
            <w:pStyle w:val="7404AB6C9F5C4BB69998467DE4029259"/>
          </w:pPr>
          <w:r w:rsidRPr="001350D3">
            <w:rPr>
              <w:rFonts w:ascii="Arial" w:hAnsi="Arial" w:cs="Arial"/>
              <w:color w:val="808080"/>
            </w:rPr>
            <w:t>Comments</w:t>
          </w:r>
        </w:p>
      </w:docPartBody>
    </w:docPart>
    <w:docPart>
      <w:docPartPr>
        <w:name w:val="FFD3F2ED91204EE4A22B63F0E6972821"/>
        <w:category>
          <w:name w:val="General"/>
          <w:gallery w:val="placeholder"/>
        </w:category>
        <w:types>
          <w:type w:val="bbPlcHdr"/>
        </w:types>
        <w:behaviors>
          <w:behavior w:val="content"/>
        </w:behaviors>
        <w:guid w:val="{3EC945B2-2408-4AEB-98B4-E967D0B32F41}"/>
      </w:docPartPr>
      <w:docPartBody>
        <w:p w:rsidR="00AC1E9E" w:rsidRDefault="00AC1E9E" w:rsidP="00AC1E9E">
          <w:pPr>
            <w:pStyle w:val="FFD3F2ED91204EE4A22B63F0E6972821"/>
          </w:pPr>
          <w:r w:rsidRPr="001350D3">
            <w:rPr>
              <w:color w:val="808080"/>
            </w:rPr>
            <w:t>Result</w:t>
          </w:r>
        </w:p>
      </w:docPartBody>
    </w:docPart>
    <w:docPart>
      <w:docPartPr>
        <w:name w:val="F9C948C4E8224A7597D483E3212396CD"/>
        <w:category>
          <w:name w:val="General"/>
          <w:gallery w:val="placeholder"/>
        </w:category>
        <w:types>
          <w:type w:val="bbPlcHdr"/>
        </w:types>
        <w:behaviors>
          <w:behavior w:val="content"/>
        </w:behaviors>
        <w:guid w:val="{F12ED0EB-AA60-4A9C-93AE-CD4C7768963B}"/>
      </w:docPartPr>
      <w:docPartBody>
        <w:p w:rsidR="00AC1E9E" w:rsidRDefault="00AC1E9E" w:rsidP="00AC1E9E">
          <w:pPr>
            <w:pStyle w:val="F9C948C4E8224A7597D483E3212396CD"/>
          </w:pPr>
          <w:r w:rsidRPr="001350D3">
            <w:rPr>
              <w:rFonts w:ascii="Arial" w:hAnsi="Arial" w:cs="Arial"/>
              <w:color w:val="808080"/>
            </w:rPr>
            <w:t>Comments</w:t>
          </w:r>
        </w:p>
      </w:docPartBody>
    </w:docPart>
    <w:docPart>
      <w:docPartPr>
        <w:name w:val="664C2A337E9945FB9DB0FDA59B6A3F9B"/>
        <w:category>
          <w:name w:val="General"/>
          <w:gallery w:val="placeholder"/>
        </w:category>
        <w:types>
          <w:type w:val="bbPlcHdr"/>
        </w:types>
        <w:behaviors>
          <w:behavior w:val="content"/>
        </w:behaviors>
        <w:guid w:val="{D7968007-3456-4CC6-8AFC-27CCCAD51628}"/>
      </w:docPartPr>
      <w:docPartBody>
        <w:p w:rsidR="00AC1E9E" w:rsidRDefault="00AC1E9E" w:rsidP="00AC1E9E">
          <w:pPr>
            <w:pStyle w:val="664C2A337E9945FB9DB0FDA59B6A3F9B"/>
          </w:pPr>
          <w:r w:rsidRPr="001350D3">
            <w:rPr>
              <w:color w:val="808080"/>
            </w:rPr>
            <w:t>Result</w:t>
          </w:r>
        </w:p>
      </w:docPartBody>
    </w:docPart>
    <w:docPart>
      <w:docPartPr>
        <w:name w:val="E70E18A450D647BB968CF62141B1C8B8"/>
        <w:category>
          <w:name w:val="General"/>
          <w:gallery w:val="placeholder"/>
        </w:category>
        <w:types>
          <w:type w:val="bbPlcHdr"/>
        </w:types>
        <w:behaviors>
          <w:behavior w:val="content"/>
        </w:behaviors>
        <w:guid w:val="{E10C6B26-3065-4EB1-8146-49E6860C8B1F}"/>
      </w:docPartPr>
      <w:docPartBody>
        <w:p w:rsidR="00AC1E9E" w:rsidRDefault="00AC1E9E" w:rsidP="00AC1E9E">
          <w:pPr>
            <w:pStyle w:val="E70E18A450D647BB968CF62141B1C8B8"/>
          </w:pPr>
          <w:r w:rsidRPr="001350D3">
            <w:rPr>
              <w:rFonts w:ascii="Arial" w:hAnsi="Arial" w:cs="Arial"/>
              <w:color w:val="808080"/>
            </w:rPr>
            <w:t>Comments</w:t>
          </w:r>
        </w:p>
      </w:docPartBody>
    </w:docPart>
    <w:docPart>
      <w:docPartPr>
        <w:name w:val="B4D395CDCA1649B082462223453F0827"/>
        <w:category>
          <w:name w:val="General"/>
          <w:gallery w:val="placeholder"/>
        </w:category>
        <w:types>
          <w:type w:val="bbPlcHdr"/>
        </w:types>
        <w:behaviors>
          <w:behavior w:val="content"/>
        </w:behaviors>
        <w:guid w:val="{C713E77A-0EE3-468B-960B-B2104C0BBD7C}"/>
      </w:docPartPr>
      <w:docPartBody>
        <w:p w:rsidR="00AC1E9E" w:rsidRDefault="00AC1E9E" w:rsidP="00AC1E9E">
          <w:pPr>
            <w:pStyle w:val="B4D395CDCA1649B082462223453F0827"/>
          </w:pPr>
          <w:r w:rsidRPr="001350D3">
            <w:rPr>
              <w:color w:val="808080"/>
            </w:rPr>
            <w:t>Result</w:t>
          </w:r>
        </w:p>
      </w:docPartBody>
    </w:docPart>
    <w:docPart>
      <w:docPartPr>
        <w:name w:val="0A1A8763BD8F4048AE6BD1BC0D4351BF"/>
        <w:category>
          <w:name w:val="General"/>
          <w:gallery w:val="placeholder"/>
        </w:category>
        <w:types>
          <w:type w:val="bbPlcHdr"/>
        </w:types>
        <w:behaviors>
          <w:behavior w:val="content"/>
        </w:behaviors>
        <w:guid w:val="{80B64E52-13C2-402D-836B-A0E4C6AEFD47}"/>
      </w:docPartPr>
      <w:docPartBody>
        <w:p w:rsidR="00AC1E9E" w:rsidRDefault="00AC1E9E" w:rsidP="00AC1E9E">
          <w:pPr>
            <w:pStyle w:val="0A1A8763BD8F4048AE6BD1BC0D4351BF"/>
          </w:pPr>
          <w:r w:rsidRPr="001350D3">
            <w:rPr>
              <w:rFonts w:ascii="Arial" w:hAnsi="Arial" w:cs="Arial"/>
              <w:color w:val="808080"/>
            </w:rPr>
            <w:t>Comments</w:t>
          </w:r>
        </w:p>
      </w:docPartBody>
    </w:docPart>
    <w:docPart>
      <w:docPartPr>
        <w:name w:val="594B140F90FB41028E58BB18BA75E254"/>
        <w:category>
          <w:name w:val="General"/>
          <w:gallery w:val="placeholder"/>
        </w:category>
        <w:types>
          <w:type w:val="bbPlcHdr"/>
        </w:types>
        <w:behaviors>
          <w:behavior w:val="content"/>
        </w:behaviors>
        <w:guid w:val="{28DBD2A6-A01F-40D8-8433-8D81BBC69CBD}"/>
      </w:docPartPr>
      <w:docPartBody>
        <w:p w:rsidR="00AC1E9E" w:rsidRDefault="00AC1E9E" w:rsidP="00AC1E9E">
          <w:pPr>
            <w:pStyle w:val="594B140F90FB41028E58BB18BA75E254"/>
          </w:pPr>
          <w:r w:rsidRPr="001350D3">
            <w:rPr>
              <w:color w:val="808080"/>
            </w:rPr>
            <w:t>Result</w:t>
          </w:r>
        </w:p>
      </w:docPartBody>
    </w:docPart>
    <w:docPart>
      <w:docPartPr>
        <w:name w:val="D03F4CCEF3B64B85B1CCA095840ADD0A"/>
        <w:category>
          <w:name w:val="General"/>
          <w:gallery w:val="placeholder"/>
        </w:category>
        <w:types>
          <w:type w:val="bbPlcHdr"/>
        </w:types>
        <w:behaviors>
          <w:behavior w:val="content"/>
        </w:behaviors>
        <w:guid w:val="{37C1565E-CCF1-4AA7-97FC-590AF7980893}"/>
      </w:docPartPr>
      <w:docPartBody>
        <w:p w:rsidR="00AC1E9E" w:rsidRDefault="00AC1E9E" w:rsidP="00AC1E9E">
          <w:pPr>
            <w:pStyle w:val="D03F4CCEF3B64B85B1CCA095840ADD0A"/>
          </w:pPr>
          <w:r w:rsidRPr="001350D3">
            <w:rPr>
              <w:rFonts w:ascii="Arial" w:hAnsi="Arial" w:cs="Arial"/>
              <w:color w:val="808080"/>
            </w:rPr>
            <w:t>Comments</w:t>
          </w:r>
        </w:p>
      </w:docPartBody>
    </w:docPart>
    <w:docPart>
      <w:docPartPr>
        <w:name w:val="08A26FEBB9464F9FB7B5F5D02D3F9928"/>
        <w:category>
          <w:name w:val="General"/>
          <w:gallery w:val="placeholder"/>
        </w:category>
        <w:types>
          <w:type w:val="bbPlcHdr"/>
        </w:types>
        <w:behaviors>
          <w:behavior w:val="content"/>
        </w:behaviors>
        <w:guid w:val="{E4DAD85C-F244-4AC4-94F5-62DDC2313A8E}"/>
      </w:docPartPr>
      <w:docPartBody>
        <w:p w:rsidR="00AC1E9E" w:rsidRDefault="00AC1E9E" w:rsidP="00AC1E9E">
          <w:pPr>
            <w:pStyle w:val="08A26FEBB9464F9FB7B5F5D02D3F9928"/>
          </w:pPr>
          <w:r w:rsidRPr="001350D3">
            <w:rPr>
              <w:color w:val="808080"/>
            </w:rPr>
            <w:t>Result</w:t>
          </w:r>
        </w:p>
      </w:docPartBody>
    </w:docPart>
    <w:docPart>
      <w:docPartPr>
        <w:name w:val="6BA934E332664858AA55E9721DCCE45C"/>
        <w:category>
          <w:name w:val="General"/>
          <w:gallery w:val="placeholder"/>
        </w:category>
        <w:types>
          <w:type w:val="bbPlcHdr"/>
        </w:types>
        <w:behaviors>
          <w:behavior w:val="content"/>
        </w:behaviors>
        <w:guid w:val="{7AA57D59-9B30-4FCF-8838-64DE608E57F4}"/>
      </w:docPartPr>
      <w:docPartBody>
        <w:p w:rsidR="00AC1E9E" w:rsidRDefault="00AC1E9E" w:rsidP="00AC1E9E">
          <w:pPr>
            <w:pStyle w:val="6BA934E332664858AA55E9721DCCE45C"/>
          </w:pPr>
          <w:r w:rsidRPr="001350D3">
            <w:rPr>
              <w:rFonts w:ascii="Arial" w:hAnsi="Arial" w:cs="Arial"/>
              <w:color w:val="808080"/>
            </w:rPr>
            <w:t>Comments</w:t>
          </w:r>
        </w:p>
      </w:docPartBody>
    </w:docPart>
    <w:docPart>
      <w:docPartPr>
        <w:name w:val="ABD33F32CDFC435AA59CA327F8537183"/>
        <w:category>
          <w:name w:val="General"/>
          <w:gallery w:val="placeholder"/>
        </w:category>
        <w:types>
          <w:type w:val="bbPlcHdr"/>
        </w:types>
        <w:behaviors>
          <w:behavior w:val="content"/>
        </w:behaviors>
        <w:guid w:val="{2CC3950E-6627-4A3C-9A27-E681EC6FAFD3}"/>
      </w:docPartPr>
      <w:docPartBody>
        <w:p w:rsidR="00AC1E9E" w:rsidRDefault="00AC1E9E" w:rsidP="00AC1E9E">
          <w:pPr>
            <w:pStyle w:val="ABD33F32CDFC435AA59CA327F8537183"/>
          </w:pPr>
          <w:r w:rsidRPr="001350D3">
            <w:rPr>
              <w:color w:val="808080"/>
            </w:rPr>
            <w:t>Result</w:t>
          </w:r>
        </w:p>
      </w:docPartBody>
    </w:docPart>
    <w:docPart>
      <w:docPartPr>
        <w:name w:val="4D48690F8608439590DA5E648B9202BD"/>
        <w:category>
          <w:name w:val="General"/>
          <w:gallery w:val="placeholder"/>
        </w:category>
        <w:types>
          <w:type w:val="bbPlcHdr"/>
        </w:types>
        <w:behaviors>
          <w:behavior w:val="content"/>
        </w:behaviors>
        <w:guid w:val="{D5BA1B95-8E0A-4FFA-95FD-2760F0D3E709}"/>
      </w:docPartPr>
      <w:docPartBody>
        <w:p w:rsidR="00AC1E9E" w:rsidRDefault="00AC1E9E" w:rsidP="00AC1E9E">
          <w:pPr>
            <w:pStyle w:val="4D48690F8608439590DA5E648B9202BD"/>
          </w:pPr>
          <w:r w:rsidRPr="001350D3">
            <w:rPr>
              <w:rFonts w:ascii="Arial" w:hAnsi="Arial" w:cs="Arial"/>
              <w:color w:val="808080"/>
            </w:rPr>
            <w:t>Comments</w:t>
          </w:r>
        </w:p>
      </w:docPartBody>
    </w:docPart>
    <w:docPart>
      <w:docPartPr>
        <w:name w:val="0D24A7DFAF9A46C6823AEE96DF0EBF38"/>
        <w:category>
          <w:name w:val="General"/>
          <w:gallery w:val="placeholder"/>
        </w:category>
        <w:types>
          <w:type w:val="bbPlcHdr"/>
        </w:types>
        <w:behaviors>
          <w:behavior w:val="content"/>
        </w:behaviors>
        <w:guid w:val="{DBEC110F-EDB8-45D0-99CF-4066090A08B6}"/>
      </w:docPartPr>
      <w:docPartBody>
        <w:p w:rsidR="00AC1E9E" w:rsidRDefault="00AC1E9E" w:rsidP="00AC1E9E">
          <w:pPr>
            <w:pStyle w:val="0D24A7DFAF9A46C6823AEE96DF0EBF38"/>
          </w:pPr>
          <w:r w:rsidRPr="001350D3">
            <w:rPr>
              <w:color w:val="808080"/>
            </w:rPr>
            <w:t>Result</w:t>
          </w:r>
        </w:p>
      </w:docPartBody>
    </w:docPart>
    <w:docPart>
      <w:docPartPr>
        <w:name w:val="441B7CD5F1DB45C08F761DFFE5D98098"/>
        <w:category>
          <w:name w:val="General"/>
          <w:gallery w:val="placeholder"/>
        </w:category>
        <w:types>
          <w:type w:val="bbPlcHdr"/>
        </w:types>
        <w:behaviors>
          <w:behavior w:val="content"/>
        </w:behaviors>
        <w:guid w:val="{3D78E853-DF97-4427-A2AE-05DD5C41BB17}"/>
      </w:docPartPr>
      <w:docPartBody>
        <w:p w:rsidR="00AC1E9E" w:rsidRDefault="00AC1E9E" w:rsidP="00AC1E9E">
          <w:pPr>
            <w:pStyle w:val="441B7CD5F1DB45C08F761DFFE5D98098"/>
          </w:pPr>
          <w:r w:rsidRPr="001350D3">
            <w:rPr>
              <w:rFonts w:ascii="Arial" w:hAnsi="Arial" w:cs="Arial"/>
              <w:color w:val="808080"/>
            </w:rPr>
            <w:t>Comments</w:t>
          </w:r>
        </w:p>
      </w:docPartBody>
    </w:docPart>
    <w:docPart>
      <w:docPartPr>
        <w:name w:val="F37907FE25D84C2BB1842A9A73EAA603"/>
        <w:category>
          <w:name w:val="General"/>
          <w:gallery w:val="placeholder"/>
        </w:category>
        <w:types>
          <w:type w:val="bbPlcHdr"/>
        </w:types>
        <w:behaviors>
          <w:behavior w:val="content"/>
        </w:behaviors>
        <w:guid w:val="{8E826240-80C8-4C76-8CF9-777CB345A613}"/>
      </w:docPartPr>
      <w:docPartBody>
        <w:p w:rsidR="00AC1E9E" w:rsidRDefault="00AC1E9E" w:rsidP="00AC1E9E">
          <w:pPr>
            <w:pStyle w:val="F37907FE25D84C2BB1842A9A73EAA603"/>
          </w:pPr>
          <w:r w:rsidRPr="001350D3">
            <w:rPr>
              <w:color w:val="808080"/>
            </w:rPr>
            <w:t>Result</w:t>
          </w:r>
        </w:p>
      </w:docPartBody>
    </w:docPart>
    <w:docPart>
      <w:docPartPr>
        <w:name w:val="247A3E87AAD1494BBF96B7DE9F2DDEE7"/>
        <w:category>
          <w:name w:val="General"/>
          <w:gallery w:val="placeholder"/>
        </w:category>
        <w:types>
          <w:type w:val="bbPlcHdr"/>
        </w:types>
        <w:behaviors>
          <w:behavior w:val="content"/>
        </w:behaviors>
        <w:guid w:val="{0AA97857-E76A-465B-BAB0-633CF6E34B87}"/>
      </w:docPartPr>
      <w:docPartBody>
        <w:p w:rsidR="00AC1E9E" w:rsidRDefault="00AC1E9E" w:rsidP="00AC1E9E">
          <w:pPr>
            <w:pStyle w:val="247A3E87AAD1494BBF96B7DE9F2DDEE7"/>
          </w:pPr>
          <w:r w:rsidRPr="001350D3">
            <w:rPr>
              <w:rFonts w:ascii="Arial" w:hAnsi="Arial" w:cs="Arial"/>
              <w:color w:val="808080"/>
            </w:rPr>
            <w:t>Comments</w:t>
          </w:r>
        </w:p>
      </w:docPartBody>
    </w:docPart>
    <w:docPart>
      <w:docPartPr>
        <w:name w:val="098DE60E835D46448A71C75787FEBBA5"/>
        <w:category>
          <w:name w:val="General"/>
          <w:gallery w:val="placeholder"/>
        </w:category>
        <w:types>
          <w:type w:val="bbPlcHdr"/>
        </w:types>
        <w:behaviors>
          <w:behavior w:val="content"/>
        </w:behaviors>
        <w:guid w:val="{74483ECA-E570-48FB-9441-423AA976A474}"/>
      </w:docPartPr>
      <w:docPartBody>
        <w:p w:rsidR="00AC1E9E" w:rsidRDefault="00AC1E9E" w:rsidP="00AC1E9E">
          <w:pPr>
            <w:pStyle w:val="098DE60E835D46448A71C75787FEBBA5"/>
          </w:pPr>
          <w:r w:rsidRPr="001350D3">
            <w:rPr>
              <w:color w:val="808080"/>
            </w:rPr>
            <w:t>Result</w:t>
          </w:r>
        </w:p>
      </w:docPartBody>
    </w:docPart>
    <w:docPart>
      <w:docPartPr>
        <w:name w:val="642DD730B9B748D8AD82AEA7121BA223"/>
        <w:category>
          <w:name w:val="General"/>
          <w:gallery w:val="placeholder"/>
        </w:category>
        <w:types>
          <w:type w:val="bbPlcHdr"/>
        </w:types>
        <w:behaviors>
          <w:behavior w:val="content"/>
        </w:behaviors>
        <w:guid w:val="{56CC9752-EF18-4EA4-84E0-FBDF274132EC}"/>
      </w:docPartPr>
      <w:docPartBody>
        <w:p w:rsidR="00AC1E9E" w:rsidRDefault="00AC1E9E" w:rsidP="00AC1E9E">
          <w:pPr>
            <w:pStyle w:val="642DD730B9B748D8AD82AEA7121BA223"/>
          </w:pPr>
          <w:r w:rsidRPr="001350D3">
            <w:rPr>
              <w:rFonts w:ascii="Arial" w:hAnsi="Arial" w:cs="Arial"/>
              <w:color w:val="808080"/>
            </w:rPr>
            <w:t>Comments</w:t>
          </w:r>
        </w:p>
      </w:docPartBody>
    </w:docPart>
    <w:docPart>
      <w:docPartPr>
        <w:name w:val="A9D589004C784B309C71622E684AC2BA"/>
        <w:category>
          <w:name w:val="General"/>
          <w:gallery w:val="placeholder"/>
        </w:category>
        <w:types>
          <w:type w:val="bbPlcHdr"/>
        </w:types>
        <w:behaviors>
          <w:behavior w:val="content"/>
        </w:behaviors>
        <w:guid w:val="{4F46EC90-15FD-4E97-8F4A-61136D647245}"/>
      </w:docPartPr>
      <w:docPartBody>
        <w:p w:rsidR="00AC1E9E" w:rsidRDefault="00AC1E9E" w:rsidP="00AC1E9E">
          <w:pPr>
            <w:pStyle w:val="A9D589004C784B309C71622E684AC2BA"/>
          </w:pPr>
          <w:r w:rsidRPr="001350D3">
            <w:rPr>
              <w:color w:val="808080"/>
            </w:rPr>
            <w:t>Result</w:t>
          </w:r>
        </w:p>
      </w:docPartBody>
    </w:docPart>
    <w:docPart>
      <w:docPartPr>
        <w:name w:val="7567589E71EA4DD5AFF39ECEA26A5E75"/>
        <w:category>
          <w:name w:val="General"/>
          <w:gallery w:val="placeholder"/>
        </w:category>
        <w:types>
          <w:type w:val="bbPlcHdr"/>
        </w:types>
        <w:behaviors>
          <w:behavior w:val="content"/>
        </w:behaviors>
        <w:guid w:val="{5693EC52-1D06-4175-A2E3-17B17963E082}"/>
      </w:docPartPr>
      <w:docPartBody>
        <w:p w:rsidR="00AC1E9E" w:rsidRDefault="00AC1E9E" w:rsidP="00AC1E9E">
          <w:pPr>
            <w:pStyle w:val="7567589E71EA4DD5AFF39ECEA26A5E75"/>
          </w:pPr>
          <w:r w:rsidRPr="001350D3">
            <w:rPr>
              <w:rFonts w:ascii="Arial" w:hAnsi="Arial" w:cs="Arial"/>
              <w:color w:val="808080"/>
            </w:rPr>
            <w:t>Comments</w:t>
          </w:r>
        </w:p>
      </w:docPartBody>
    </w:docPart>
    <w:docPart>
      <w:docPartPr>
        <w:name w:val="061337E610204D07987C82052CFFDD31"/>
        <w:category>
          <w:name w:val="General"/>
          <w:gallery w:val="placeholder"/>
        </w:category>
        <w:types>
          <w:type w:val="bbPlcHdr"/>
        </w:types>
        <w:behaviors>
          <w:behavior w:val="content"/>
        </w:behaviors>
        <w:guid w:val="{A89D6FF1-9D55-4346-A902-5D4BA92BF888}"/>
      </w:docPartPr>
      <w:docPartBody>
        <w:p w:rsidR="00AC1E9E" w:rsidRDefault="00AC1E9E" w:rsidP="00AC1E9E">
          <w:pPr>
            <w:pStyle w:val="061337E610204D07987C82052CFFDD31"/>
          </w:pPr>
          <w:r w:rsidRPr="001350D3">
            <w:rPr>
              <w:color w:val="808080"/>
            </w:rPr>
            <w:t>Result</w:t>
          </w:r>
        </w:p>
      </w:docPartBody>
    </w:docPart>
    <w:docPart>
      <w:docPartPr>
        <w:name w:val="82DA721749114295A66F33E2C1EC3DAF"/>
        <w:category>
          <w:name w:val="General"/>
          <w:gallery w:val="placeholder"/>
        </w:category>
        <w:types>
          <w:type w:val="bbPlcHdr"/>
        </w:types>
        <w:behaviors>
          <w:behavior w:val="content"/>
        </w:behaviors>
        <w:guid w:val="{FC3D4FDE-F537-4506-AC21-7A07979A49AD}"/>
      </w:docPartPr>
      <w:docPartBody>
        <w:p w:rsidR="00AC1E9E" w:rsidRDefault="00AC1E9E" w:rsidP="00AC1E9E">
          <w:pPr>
            <w:pStyle w:val="82DA721749114295A66F33E2C1EC3DAF"/>
          </w:pPr>
          <w:r w:rsidRPr="001350D3">
            <w:rPr>
              <w:rFonts w:ascii="Arial" w:hAnsi="Arial" w:cs="Arial"/>
              <w:color w:val="808080"/>
            </w:rPr>
            <w:t>Comments</w:t>
          </w:r>
        </w:p>
      </w:docPartBody>
    </w:docPart>
    <w:docPart>
      <w:docPartPr>
        <w:name w:val="C2E95F2E42A94B5896005680B7A37432"/>
        <w:category>
          <w:name w:val="General"/>
          <w:gallery w:val="placeholder"/>
        </w:category>
        <w:types>
          <w:type w:val="bbPlcHdr"/>
        </w:types>
        <w:behaviors>
          <w:behavior w:val="content"/>
        </w:behaviors>
        <w:guid w:val="{E587A1FC-D0D9-4803-906D-A208A3094317}"/>
      </w:docPartPr>
      <w:docPartBody>
        <w:p w:rsidR="00AC1E9E" w:rsidRDefault="00AC1E9E" w:rsidP="00AC1E9E">
          <w:pPr>
            <w:pStyle w:val="C2E95F2E42A94B5896005680B7A37432"/>
          </w:pPr>
          <w:r w:rsidRPr="001350D3">
            <w:rPr>
              <w:color w:val="808080"/>
            </w:rPr>
            <w:t>Result</w:t>
          </w:r>
        </w:p>
      </w:docPartBody>
    </w:docPart>
    <w:docPart>
      <w:docPartPr>
        <w:name w:val="C259768D8FF04278A0F37B1B52504A30"/>
        <w:category>
          <w:name w:val="General"/>
          <w:gallery w:val="placeholder"/>
        </w:category>
        <w:types>
          <w:type w:val="bbPlcHdr"/>
        </w:types>
        <w:behaviors>
          <w:behavior w:val="content"/>
        </w:behaviors>
        <w:guid w:val="{53EC36F3-7530-4B63-AFE5-BCC09730448B}"/>
      </w:docPartPr>
      <w:docPartBody>
        <w:p w:rsidR="00AC1E9E" w:rsidRDefault="00AC1E9E" w:rsidP="00AC1E9E">
          <w:pPr>
            <w:pStyle w:val="C259768D8FF04278A0F37B1B52504A30"/>
          </w:pPr>
          <w:r w:rsidRPr="001350D3">
            <w:rPr>
              <w:rFonts w:ascii="Arial" w:hAnsi="Arial" w:cs="Arial"/>
              <w:color w:val="808080"/>
            </w:rPr>
            <w:t>Comments</w:t>
          </w:r>
        </w:p>
      </w:docPartBody>
    </w:docPart>
    <w:docPart>
      <w:docPartPr>
        <w:name w:val="04B9F938143E4AE1A391524D90138EFB"/>
        <w:category>
          <w:name w:val="General"/>
          <w:gallery w:val="placeholder"/>
        </w:category>
        <w:types>
          <w:type w:val="bbPlcHdr"/>
        </w:types>
        <w:behaviors>
          <w:behavior w:val="content"/>
        </w:behaviors>
        <w:guid w:val="{AC378CD4-81F9-4F9C-915D-5AD3702D8C2E}"/>
      </w:docPartPr>
      <w:docPartBody>
        <w:p w:rsidR="00AC1E9E" w:rsidRDefault="00AC1E9E" w:rsidP="00AC1E9E">
          <w:pPr>
            <w:pStyle w:val="04B9F938143E4AE1A391524D90138EFB"/>
          </w:pPr>
          <w:r w:rsidRPr="001350D3">
            <w:rPr>
              <w:color w:val="808080"/>
            </w:rPr>
            <w:t>Result</w:t>
          </w:r>
        </w:p>
      </w:docPartBody>
    </w:docPart>
    <w:docPart>
      <w:docPartPr>
        <w:name w:val="53081238A0C84D07B02A96F31BEA6657"/>
        <w:category>
          <w:name w:val="General"/>
          <w:gallery w:val="placeholder"/>
        </w:category>
        <w:types>
          <w:type w:val="bbPlcHdr"/>
        </w:types>
        <w:behaviors>
          <w:behavior w:val="content"/>
        </w:behaviors>
        <w:guid w:val="{7C5E3E0A-C641-46CE-86C8-5D736C18507A}"/>
      </w:docPartPr>
      <w:docPartBody>
        <w:p w:rsidR="00AC1E9E" w:rsidRDefault="00AC1E9E" w:rsidP="00AC1E9E">
          <w:pPr>
            <w:pStyle w:val="53081238A0C84D07B02A96F31BEA6657"/>
          </w:pPr>
          <w:r w:rsidRPr="001350D3">
            <w:rPr>
              <w:rFonts w:ascii="Arial" w:hAnsi="Arial" w:cs="Arial"/>
              <w:color w:val="808080"/>
            </w:rPr>
            <w:t>Comments</w:t>
          </w:r>
        </w:p>
      </w:docPartBody>
    </w:docPart>
    <w:docPart>
      <w:docPartPr>
        <w:name w:val="8DC8AFBCA72B4AE2B6DA7D55FB9070D1"/>
        <w:category>
          <w:name w:val="General"/>
          <w:gallery w:val="placeholder"/>
        </w:category>
        <w:types>
          <w:type w:val="bbPlcHdr"/>
        </w:types>
        <w:behaviors>
          <w:behavior w:val="content"/>
        </w:behaviors>
        <w:guid w:val="{DC8E6F16-01F6-4546-B917-647D13E04F67}"/>
      </w:docPartPr>
      <w:docPartBody>
        <w:p w:rsidR="00AC1E9E" w:rsidRDefault="00AC1E9E" w:rsidP="00AC1E9E">
          <w:pPr>
            <w:pStyle w:val="8DC8AFBCA72B4AE2B6DA7D55FB9070D1"/>
          </w:pPr>
          <w:r w:rsidRPr="001350D3">
            <w:rPr>
              <w:color w:val="808080"/>
            </w:rPr>
            <w:t>Result</w:t>
          </w:r>
        </w:p>
      </w:docPartBody>
    </w:docPart>
    <w:docPart>
      <w:docPartPr>
        <w:name w:val="A729AA55832E4A698A673DA1E415BBCE"/>
        <w:category>
          <w:name w:val="General"/>
          <w:gallery w:val="placeholder"/>
        </w:category>
        <w:types>
          <w:type w:val="bbPlcHdr"/>
        </w:types>
        <w:behaviors>
          <w:behavior w:val="content"/>
        </w:behaviors>
        <w:guid w:val="{EC94A7A8-992A-436D-9FD7-359F5DC0151F}"/>
      </w:docPartPr>
      <w:docPartBody>
        <w:p w:rsidR="00AC1E9E" w:rsidRDefault="00AC1E9E" w:rsidP="00AC1E9E">
          <w:pPr>
            <w:pStyle w:val="A729AA55832E4A698A673DA1E415BBCE"/>
          </w:pPr>
          <w:r w:rsidRPr="001350D3">
            <w:rPr>
              <w:rFonts w:ascii="Arial" w:hAnsi="Arial" w:cs="Arial"/>
              <w:color w:val="808080"/>
            </w:rPr>
            <w:t>Comments</w:t>
          </w:r>
        </w:p>
      </w:docPartBody>
    </w:docPart>
    <w:docPart>
      <w:docPartPr>
        <w:name w:val="1D82E14807FB4FA1976B5508D2551C0E"/>
        <w:category>
          <w:name w:val="General"/>
          <w:gallery w:val="placeholder"/>
        </w:category>
        <w:types>
          <w:type w:val="bbPlcHdr"/>
        </w:types>
        <w:behaviors>
          <w:behavior w:val="content"/>
        </w:behaviors>
        <w:guid w:val="{12979B19-EE5D-4C51-B5BC-07E609240526}"/>
      </w:docPartPr>
      <w:docPartBody>
        <w:p w:rsidR="00AC1E9E" w:rsidRDefault="00AC1E9E" w:rsidP="00AC1E9E">
          <w:pPr>
            <w:pStyle w:val="1D82E14807FB4FA1976B5508D2551C0E"/>
          </w:pPr>
          <w:r w:rsidRPr="001350D3">
            <w:rPr>
              <w:color w:val="808080"/>
            </w:rPr>
            <w:t>Result</w:t>
          </w:r>
        </w:p>
      </w:docPartBody>
    </w:docPart>
    <w:docPart>
      <w:docPartPr>
        <w:name w:val="2DCE3126390C430AB3D7DCB4CCBA95CC"/>
        <w:category>
          <w:name w:val="General"/>
          <w:gallery w:val="placeholder"/>
        </w:category>
        <w:types>
          <w:type w:val="bbPlcHdr"/>
        </w:types>
        <w:behaviors>
          <w:behavior w:val="content"/>
        </w:behaviors>
        <w:guid w:val="{EB2036D2-710D-478D-8628-4E4DC2F9CF66}"/>
      </w:docPartPr>
      <w:docPartBody>
        <w:p w:rsidR="00AC1E9E" w:rsidRDefault="00AC1E9E" w:rsidP="00AC1E9E">
          <w:pPr>
            <w:pStyle w:val="2DCE3126390C430AB3D7DCB4CCBA95CC"/>
          </w:pPr>
          <w:r w:rsidRPr="001350D3">
            <w:rPr>
              <w:rFonts w:ascii="Arial" w:hAnsi="Arial" w:cs="Arial"/>
              <w:color w:val="808080"/>
            </w:rPr>
            <w:t>Comments</w:t>
          </w:r>
        </w:p>
      </w:docPartBody>
    </w:docPart>
    <w:docPart>
      <w:docPartPr>
        <w:name w:val="166C472170DA43548E2AEADE1D1CFFB0"/>
        <w:category>
          <w:name w:val="General"/>
          <w:gallery w:val="placeholder"/>
        </w:category>
        <w:types>
          <w:type w:val="bbPlcHdr"/>
        </w:types>
        <w:behaviors>
          <w:behavior w:val="content"/>
        </w:behaviors>
        <w:guid w:val="{06AB2A77-9C0D-4E70-AB78-CEDCE53E0974}"/>
      </w:docPartPr>
      <w:docPartBody>
        <w:p w:rsidR="00AC1E9E" w:rsidRDefault="00AC1E9E" w:rsidP="00AC1E9E">
          <w:pPr>
            <w:pStyle w:val="166C472170DA43548E2AEADE1D1CFFB0"/>
          </w:pPr>
          <w:r w:rsidRPr="001350D3">
            <w:rPr>
              <w:color w:val="808080"/>
            </w:rPr>
            <w:t>Result</w:t>
          </w:r>
        </w:p>
      </w:docPartBody>
    </w:docPart>
    <w:docPart>
      <w:docPartPr>
        <w:name w:val="AD0C633468B1462DBA8A3A32CBC4928D"/>
        <w:category>
          <w:name w:val="General"/>
          <w:gallery w:val="placeholder"/>
        </w:category>
        <w:types>
          <w:type w:val="bbPlcHdr"/>
        </w:types>
        <w:behaviors>
          <w:behavior w:val="content"/>
        </w:behaviors>
        <w:guid w:val="{86049CB9-80E9-4433-B111-E0521E366E28}"/>
      </w:docPartPr>
      <w:docPartBody>
        <w:p w:rsidR="00AC1E9E" w:rsidRDefault="00AC1E9E" w:rsidP="00AC1E9E">
          <w:pPr>
            <w:pStyle w:val="AD0C633468B1462DBA8A3A32CBC4928D"/>
          </w:pPr>
          <w:r w:rsidRPr="001350D3">
            <w:rPr>
              <w:rFonts w:ascii="Arial" w:hAnsi="Arial" w:cs="Arial"/>
              <w:color w:val="808080"/>
            </w:rPr>
            <w:t>Comments</w:t>
          </w:r>
        </w:p>
      </w:docPartBody>
    </w:docPart>
    <w:docPart>
      <w:docPartPr>
        <w:name w:val="E58E75A3844B4577A4AF0D8CA6B857BA"/>
        <w:category>
          <w:name w:val="General"/>
          <w:gallery w:val="placeholder"/>
        </w:category>
        <w:types>
          <w:type w:val="bbPlcHdr"/>
        </w:types>
        <w:behaviors>
          <w:behavior w:val="content"/>
        </w:behaviors>
        <w:guid w:val="{D56A1DFA-D4B1-4AEB-BEE5-E6D369DB2E59}"/>
      </w:docPartPr>
      <w:docPartBody>
        <w:p w:rsidR="00AC1E9E" w:rsidRDefault="00AC1E9E" w:rsidP="00AC1E9E">
          <w:pPr>
            <w:pStyle w:val="E58E75A3844B4577A4AF0D8CA6B857BA"/>
          </w:pPr>
          <w:r w:rsidRPr="001350D3">
            <w:rPr>
              <w:color w:val="808080"/>
            </w:rPr>
            <w:t>Result</w:t>
          </w:r>
        </w:p>
      </w:docPartBody>
    </w:docPart>
    <w:docPart>
      <w:docPartPr>
        <w:name w:val="D45EC7F1BF034008849FB6C36E249A54"/>
        <w:category>
          <w:name w:val="General"/>
          <w:gallery w:val="placeholder"/>
        </w:category>
        <w:types>
          <w:type w:val="bbPlcHdr"/>
        </w:types>
        <w:behaviors>
          <w:behavior w:val="content"/>
        </w:behaviors>
        <w:guid w:val="{A8F5BE7B-0BB5-405B-8A09-16FF118F2715}"/>
      </w:docPartPr>
      <w:docPartBody>
        <w:p w:rsidR="00AC1E9E" w:rsidRDefault="00AC1E9E" w:rsidP="00AC1E9E">
          <w:pPr>
            <w:pStyle w:val="D45EC7F1BF034008849FB6C36E249A54"/>
          </w:pPr>
          <w:r w:rsidRPr="001350D3">
            <w:rPr>
              <w:rFonts w:ascii="Arial" w:hAnsi="Arial" w:cs="Arial"/>
              <w:color w:val="808080"/>
            </w:rPr>
            <w:t>Comments</w:t>
          </w:r>
        </w:p>
      </w:docPartBody>
    </w:docPart>
    <w:docPart>
      <w:docPartPr>
        <w:name w:val="72B4042304744FCF9C683CFDD487AFD9"/>
        <w:category>
          <w:name w:val="General"/>
          <w:gallery w:val="placeholder"/>
        </w:category>
        <w:types>
          <w:type w:val="bbPlcHdr"/>
        </w:types>
        <w:behaviors>
          <w:behavior w:val="content"/>
        </w:behaviors>
        <w:guid w:val="{77F3B013-EFD9-42C6-90E7-D6372C170534}"/>
      </w:docPartPr>
      <w:docPartBody>
        <w:p w:rsidR="00AC1E9E" w:rsidRDefault="00AC1E9E" w:rsidP="00AC1E9E">
          <w:pPr>
            <w:pStyle w:val="72B4042304744FCF9C683CFDD487AFD9"/>
          </w:pPr>
          <w:r w:rsidRPr="001350D3">
            <w:rPr>
              <w:color w:val="808080"/>
            </w:rPr>
            <w:t>Result</w:t>
          </w:r>
        </w:p>
      </w:docPartBody>
    </w:docPart>
    <w:docPart>
      <w:docPartPr>
        <w:name w:val="ACD3493E03F64E8DBBD31DA1A9CE2947"/>
        <w:category>
          <w:name w:val="General"/>
          <w:gallery w:val="placeholder"/>
        </w:category>
        <w:types>
          <w:type w:val="bbPlcHdr"/>
        </w:types>
        <w:behaviors>
          <w:behavior w:val="content"/>
        </w:behaviors>
        <w:guid w:val="{6B63E821-6A8D-40BC-B26D-56DCFA175DD4}"/>
      </w:docPartPr>
      <w:docPartBody>
        <w:p w:rsidR="00AC1E9E" w:rsidRDefault="00AC1E9E" w:rsidP="00AC1E9E">
          <w:pPr>
            <w:pStyle w:val="ACD3493E03F64E8DBBD31DA1A9CE2947"/>
          </w:pPr>
          <w:r w:rsidRPr="001350D3">
            <w:rPr>
              <w:rFonts w:ascii="Arial" w:hAnsi="Arial" w:cs="Arial"/>
              <w:color w:val="808080"/>
            </w:rPr>
            <w:t>Comments</w:t>
          </w:r>
        </w:p>
      </w:docPartBody>
    </w:docPart>
    <w:docPart>
      <w:docPartPr>
        <w:name w:val="6F4F63EC03F744BF88CA618D6B0EDB4C"/>
        <w:category>
          <w:name w:val="General"/>
          <w:gallery w:val="placeholder"/>
        </w:category>
        <w:types>
          <w:type w:val="bbPlcHdr"/>
        </w:types>
        <w:behaviors>
          <w:behavior w:val="content"/>
        </w:behaviors>
        <w:guid w:val="{129BE9FF-F3A4-47BB-A026-CDC19701F4A1}"/>
      </w:docPartPr>
      <w:docPartBody>
        <w:p w:rsidR="00AC1E9E" w:rsidRDefault="00AC1E9E" w:rsidP="00AC1E9E">
          <w:pPr>
            <w:pStyle w:val="6F4F63EC03F744BF88CA618D6B0EDB4C"/>
          </w:pPr>
          <w:r w:rsidRPr="001350D3">
            <w:rPr>
              <w:color w:val="808080"/>
            </w:rPr>
            <w:t>Result</w:t>
          </w:r>
        </w:p>
      </w:docPartBody>
    </w:docPart>
    <w:docPart>
      <w:docPartPr>
        <w:name w:val="1FD508166CD2461A959AC3025B1F91F1"/>
        <w:category>
          <w:name w:val="General"/>
          <w:gallery w:val="placeholder"/>
        </w:category>
        <w:types>
          <w:type w:val="bbPlcHdr"/>
        </w:types>
        <w:behaviors>
          <w:behavior w:val="content"/>
        </w:behaviors>
        <w:guid w:val="{09EA3F77-4053-4473-A3CB-0ADC3A450D91}"/>
      </w:docPartPr>
      <w:docPartBody>
        <w:p w:rsidR="00AC1E9E" w:rsidRDefault="00AC1E9E" w:rsidP="00AC1E9E">
          <w:pPr>
            <w:pStyle w:val="1FD508166CD2461A959AC3025B1F91F1"/>
          </w:pPr>
          <w:r w:rsidRPr="001350D3">
            <w:rPr>
              <w:rFonts w:ascii="Arial" w:hAnsi="Arial" w:cs="Arial"/>
              <w:color w:val="808080"/>
            </w:rPr>
            <w:t>Comments</w:t>
          </w:r>
        </w:p>
      </w:docPartBody>
    </w:docPart>
    <w:docPart>
      <w:docPartPr>
        <w:name w:val="DABEDFECF4DA4C13B20DD2DB238F4260"/>
        <w:category>
          <w:name w:val="General"/>
          <w:gallery w:val="placeholder"/>
        </w:category>
        <w:types>
          <w:type w:val="bbPlcHdr"/>
        </w:types>
        <w:behaviors>
          <w:behavior w:val="content"/>
        </w:behaviors>
        <w:guid w:val="{1C4737C0-CA35-46AB-BE71-EE45108D025A}"/>
      </w:docPartPr>
      <w:docPartBody>
        <w:p w:rsidR="00AC1E9E" w:rsidRDefault="00AC1E9E" w:rsidP="00AC1E9E">
          <w:pPr>
            <w:pStyle w:val="DABEDFECF4DA4C13B20DD2DB238F4260"/>
          </w:pPr>
          <w:r w:rsidRPr="001350D3">
            <w:rPr>
              <w:color w:val="808080"/>
            </w:rPr>
            <w:t>Result</w:t>
          </w:r>
        </w:p>
      </w:docPartBody>
    </w:docPart>
    <w:docPart>
      <w:docPartPr>
        <w:name w:val="C0004DB15EC64405976132B7E75A30D7"/>
        <w:category>
          <w:name w:val="General"/>
          <w:gallery w:val="placeholder"/>
        </w:category>
        <w:types>
          <w:type w:val="bbPlcHdr"/>
        </w:types>
        <w:behaviors>
          <w:behavior w:val="content"/>
        </w:behaviors>
        <w:guid w:val="{7CE17FC0-50F5-44D1-8698-F962C5F8F3D2}"/>
      </w:docPartPr>
      <w:docPartBody>
        <w:p w:rsidR="00AC1E9E" w:rsidRDefault="00AC1E9E" w:rsidP="00AC1E9E">
          <w:pPr>
            <w:pStyle w:val="C0004DB15EC64405976132B7E75A30D7"/>
          </w:pPr>
          <w:r w:rsidRPr="001350D3">
            <w:rPr>
              <w:rFonts w:ascii="Arial" w:hAnsi="Arial" w:cs="Arial"/>
              <w:color w:val="808080"/>
            </w:rPr>
            <w:t>Comments</w:t>
          </w:r>
        </w:p>
      </w:docPartBody>
    </w:docPart>
    <w:docPart>
      <w:docPartPr>
        <w:name w:val="C07D53FC35EE402294B50FCFBE339FEA"/>
        <w:category>
          <w:name w:val="General"/>
          <w:gallery w:val="placeholder"/>
        </w:category>
        <w:types>
          <w:type w:val="bbPlcHdr"/>
        </w:types>
        <w:behaviors>
          <w:behavior w:val="content"/>
        </w:behaviors>
        <w:guid w:val="{1B228F12-E317-4334-94C9-4E8CCEE5106F}"/>
      </w:docPartPr>
      <w:docPartBody>
        <w:p w:rsidR="00AC1E9E" w:rsidRDefault="00AC1E9E" w:rsidP="00AC1E9E">
          <w:pPr>
            <w:pStyle w:val="C07D53FC35EE402294B50FCFBE339FEA"/>
          </w:pPr>
          <w:r w:rsidRPr="001350D3">
            <w:rPr>
              <w:color w:val="808080"/>
            </w:rPr>
            <w:t>Result</w:t>
          </w:r>
        </w:p>
      </w:docPartBody>
    </w:docPart>
    <w:docPart>
      <w:docPartPr>
        <w:name w:val="7B3E3BA8E9F947048F18B8C706EA1B8D"/>
        <w:category>
          <w:name w:val="General"/>
          <w:gallery w:val="placeholder"/>
        </w:category>
        <w:types>
          <w:type w:val="bbPlcHdr"/>
        </w:types>
        <w:behaviors>
          <w:behavior w:val="content"/>
        </w:behaviors>
        <w:guid w:val="{293D14D5-E290-4DE5-BBE5-1B7DD18EAAE2}"/>
      </w:docPartPr>
      <w:docPartBody>
        <w:p w:rsidR="00AC1E9E" w:rsidRDefault="00AC1E9E" w:rsidP="00AC1E9E">
          <w:pPr>
            <w:pStyle w:val="7B3E3BA8E9F947048F18B8C706EA1B8D"/>
          </w:pPr>
          <w:r w:rsidRPr="001350D3">
            <w:rPr>
              <w:rFonts w:ascii="Arial" w:hAnsi="Arial" w:cs="Arial"/>
              <w:color w:val="808080"/>
            </w:rPr>
            <w:t>Comments</w:t>
          </w:r>
        </w:p>
      </w:docPartBody>
    </w:docPart>
    <w:docPart>
      <w:docPartPr>
        <w:name w:val="B901B63BAF604C4DBD88AD30363753E3"/>
        <w:category>
          <w:name w:val="General"/>
          <w:gallery w:val="placeholder"/>
        </w:category>
        <w:types>
          <w:type w:val="bbPlcHdr"/>
        </w:types>
        <w:behaviors>
          <w:behavior w:val="content"/>
        </w:behaviors>
        <w:guid w:val="{0DBF6142-E395-4B29-9D11-035D127E8168}"/>
      </w:docPartPr>
      <w:docPartBody>
        <w:p w:rsidR="00AC1E9E" w:rsidRDefault="00AC1E9E" w:rsidP="00AC1E9E">
          <w:pPr>
            <w:pStyle w:val="B901B63BAF604C4DBD88AD30363753E3"/>
          </w:pPr>
          <w:r w:rsidRPr="001350D3">
            <w:rPr>
              <w:color w:val="808080"/>
            </w:rPr>
            <w:t>Result</w:t>
          </w:r>
        </w:p>
      </w:docPartBody>
    </w:docPart>
    <w:docPart>
      <w:docPartPr>
        <w:name w:val="70575371FD6C4AA095352608ABEA8BF2"/>
        <w:category>
          <w:name w:val="General"/>
          <w:gallery w:val="placeholder"/>
        </w:category>
        <w:types>
          <w:type w:val="bbPlcHdr"/>
        </w:types>
        <w:behaviors>
          <w:behavior w:val="content"/>
        </w:behaviors>
        <w:guid w:val="{B890D4DA-27CB-4FEC-A78A-C3A6E4F62601}"/>
      </w:docPartPr>
      <w:docPartBody>
        <w:p w:rsidR="00AC1E9E" w:rsidRDefault="00AC1E9E" w:rsidP="00AC1E9E">
          <w:pPr>
            <w:pStyle w:val="70575371FD6C4AA095352608ABEA8BF2"/>
          </w:pPr>
          <w:r w:rsidRPr="001350D3">
            <w:rPr>
              <w:rFonts w:ascii="Arial" w:hAnsi="Arial" w:cs="Arial"/>
              <w:color w:val="808080"/>
            </w:rPr>
            <w:t>Comments</w:t>
          </w:r>
        </w:p>
      </w:docPartBody>
    </w:docPart>
    <w:docPart>
      <w:docPartPr>
        <w:name w:val="9D35AFABFC4F44A19A53DF84E618BE49"/>
        <w:category>
          <w:name w:val="General"/>
          <w:gallery w:val="placeholder"/>
        </w:category>
        <w:types>
          <w:type w:val="bbPlcHdr"/>
        </w:types>
        <w:behaviors>
          <w:behavior w:val="content"/>
        </w:behaviors>
        <w:guid w:val="{D23BF5E5-3C73-40E9-832C-7F328FD3C55A}"/>
      </w:docPartPr>
      <w:docPartBody>
        <w:p w:rsidR="00AC1E9E" w:rsidRDefault="00AC1E9E" w:rsidP="00AC1E9E">
          <w:pPr>
            <w:pStyle w:val="9D35AFABFC4F44A19A53DF84E618BE49"/>
          </w:pPr>
          <w:r w:rsidRPr="001350D3">
            <w:rPr>
              <w:color w:val="808080"/>
            </w:rPr>
            <w:t>Result</w:t>
          </w:r>
        </w:p>
      </w:docPartBody>
    </w:docPart>
    <w:docPart>
      <w:docPartPr>
        <w:name w:val="05CA752463834436B29CD4639F2995A0"/>
        <w:category>
          <w:name w:val="General"/>
          <w:gallery w:val="placeholder"/>
        </w:category>
        <w:types>
          <w:type w:val="bbPlcHdr"/>
        </w:types>
        <w:behaviors>
          <w:behavior w:val="content"/>
        </w:behaviors>
        <w:guid w:val="{03E8337A-32C8-4E1E-B83F-B6C7AA14031F}"/>
      </w:docPartPr>
      <w:docPartBody>
        <w:p w:rsidR="00AC1E9E" w:rsidRDefault="00AC1E9E" w:rsidP="00AC1E9E">
          <w:pPr>
            <w:pStyle w:val="05CA752463834436B29CD4639F2995A0"/>
          </w:pPr>
          <w:r w:rsidRPr="001350D3">
            <w:rPr>
              <w:rFonts w:ascii="Arial" w:hAnsi="Arial" w:cs="Arial"/>
              <w:color w:val="808080"/>
            </w:rPr>
            <w:t>Comments</w:t>
          </w:r>
        </w:p>
      </w:docPartBody>
    </w:docPart>
    <w:docPart>
      <w:docPartPr>
        <w:name w:val="1B73252664F348198865B263E864E5BA"/>
        <w:category>
          <w:name w:val="General"/>
          <w:gallery w:val="placeholder"/>
        </w:category>
        <w:types>
          <w:type w:val="bbPlcHdr"/>
        </w:types>
        <w:behaviors>
          <w:behavior w:val="content"/>
        </w:behaviors>
        <w:guid w:val="{DAAD3E78-46C2-4839-92DC-38A7956A05F0}"/>
      </w:docPartPr>
      <w:docPartBody>
        <w:p w:rsidR="00AC1E9E" w:rsidRDefault="00AC1E9E" w:rsidP="00AC1E9E">
          <w:pPr>
            <w:pStyle w:val="1B73252664F348198865B263E864E5BA"/>
          </w:pPr>
          <w:r w:rsidRPr="001350D3">
            <w:rPr>
              <w:color w:val="808080"/>
            </w:rPr>
            <w:t>Result</w:t>
          </w:r>
        </w:p>
      </w:docPartBody>
    </w:docPart>
    <w:docPart>
      <w:docPartPr>
        <w:name w:val="2F676B7908934AD79D046C6EEEB28B84"/>
        <w:category>
          <w:name w:val="General"/>
          <w:gallery w:val="placeholder"/>
        </w:category>
        <w:types>
          <w:type w:val="bbPlcHdr"/>
        </w:types>
        <w:behaviors>
          <w:behavior w:val="content"/>
        </w:behaviors>
        <w:guid w:val="{FE76B07F-EC35-44E4-B541-D25DC4ACB45D}"/>
      </w:docPartPr>
      <w:docPartBody>
        <w:p w:rsidR="00AC1E9E" w:rsidRDefault="00AC1E9E" w:rsidP="00AC1E9E">
          <w:pPr>
            <w:pStyle w:val="2F676B7908934AD79D046C6EEEB28B84"/>
          </w:pPr>
          <w:r w:rsidRPr="001350D3">
            <w:rPr>
              <w:rFonts w:ascii="Arial" w:hAnsi="Arial" w:cs="Arial"/>
              <w:color w:val="808080"/>
            </w:rPr>
            <w:t>Comments</w:t>
          </w:r>
        </w:p>
      </w:docPartBody>
    </w:docPart>
    <w:docPart>
      <w:docPartPr>
        <w:name w:val="2914D3732C394462B5F4A040A7C5D58C"/>
        <w:category>
          <w:name w:val="General"/>
          <w:gallery w:val="placeholder"/>
        </w:category>
        <w:types>
          <w:type w:val="bbPlcHdr"/>
        </w:types>
        <w:behaviors>
          <w:behavior w:val="content"/>
        </w:behaviors>
        <w:guid w:val="{6849EEBD-2898-4D5E-9D07-FEFBF18060C4}"/>
      </w:docPartPr>
      <w:docPartBody>
        <w:p w:rsidR="00AC1E9E" w:rsidRDefault="00AC1E9E" w:rsidP="00AC1E9E">
          <w:pPr>
            <w:pStyle w:val="2914D3732C394462B5F4A040A7C5D58C"/>
          </w:pPr>
          <w:r w:rsidRPr="001350D3">
            <w:rPr>
              <w:color w:val="808080"/>
            </w:rPr>
            <w:t>Result</w:t>
          </w:r>
        </w:p>
      </w:docPartBody>
    </w:docPart>
    <w:docPart>
      <w:docPartPr>
        <w:name w:val="D48ED4BB46554032A0CA753496C8B9F6"/>
        <w:category>
          <w:name w:val="General"/>
          <w:gallery w:val="placeholder"/>
        </w:category>
        <w:types>
          <w:type w:val="bbPlcHdr"/>
        </w:types>
        <w:behaviors>
          <w:behavior w:val="content"/>
        </w:behaviors>
        <w:guid w:val="{AD71DC08-C5AD-4891-B588-3CE92AFE0B3F}"/>
      </w:docPartPr>
      <w:docPartBody>
        <w:p w:rsidR="00AC1E9E" w:rsidRDefault="00AC1E9E" w:rsidP="00AC1E9E">
          <w:pPr>
            <w:pStyle w:val="D48ED4BB46554032A0CA753496C8B9F6"/>
          </w:pPr>
          <w:r w:rsidRPr="001350D3">
            <w:rPr>
              <w:rFonts w:ascii="Arial" w:hAnsi="Arial" w:cs="Arial"/>
              <w:color w:val="808080"/>
            </w:rPr>
            <w:t>Comments</w:t>
          </w:r>
        </w:p>
      </w:docPartBody>
    </w:docPart>
    <w:docPart>
      <w:docPartPr>
        <w:name w:val="4D4AB675860243E8B9EEF84D700F3617"/>
        <w:category>
          <w:name w:val="General"/>
          <w:gallery w:val="placeholder"/>
        </w:category>
        <w:types>
          <w:type w:val="bbPlcHdr"/>
        </w:types>
        <w:behaviors>
          <w:behavior w:val="content"/>
        </w:behaviors>
        <w:guid w:val="{33E4F5FD-3A7D-4F27-AC74-FC69D0D84441}"/>
      </w:docPartPr>
      <w:docPartBody>
        <w:p w:rsidR="00AC1E9E" w:rsidRDefault="00AC1E9E" w:rsidP="00AC1E9E">
          <w:pPr>
            <w:pStyle w:val="4D4AB675860243E8B9EEF84D700F3617"/>
          </w:pPr>
          <w:r w:rsidRPr="001350D3">
            <w:rPr>
              <w:color w:val="808080"/>
            </w:rPr>
            <w:t>Result</w:t>
          </w:r>
        </w:p>
      </w:docPartBody>
    </w:docPart>
    <w:docPart>
      <w:docPartPr>
        <w:name w:val="3F7D847338E5410597C532B0A8B330CC"/>
        <w:category>
          <w:name w:val="General"/>
          <w:gallery w:val="placeholder"/>
        </w:category>
        <w:types>
          <w:type w:val="bbPlcHdr"/>
        </w:types>
        <w:behaviors>
          <w:behavior w:val="content"/>
        </w:behaviors>
        <w:guid w:val="{EF633FC2-418B-4377-8F71-F6C1A46DF5BD}"/>
      </w:docPartPr>
      <w:docPartBody>
        <w:p w:rsidR="00AC1E9E" w:rsidRDefault="00AC1E9E" w:rsidP="00AC1E9E">
          <w:pPr>
            <w:pStyle w:val="3F7D847338E5410597C532B0A8B330CC"/>
          </w:pPr>
          <w:r w:rsidRPr="001350D3">
            <w:rPr>
              <w:rFonts w:ascii="Arial" w:hAnsi="Arial" w:cs="Arial"/>
              <w:color w:val="808080"/>
            </w:rPr>
            <w:t>Comments</w:t>
          </w:r>
        </w:p>
      </w:docPartBody>
    </w:docPart>
    <w:docPart>
      <w:docPartPr>
        <w:name w:val="93E5E5A8C8ED43F29116FB3F6996D881"/>
        <w:category>
          <w:name w:val="General"/>
          <w:gallery w:val="placeholder"/>
        </w:category>
        <w:types>
          <w:type w:val="bbPlcHdr"/>
        </w:types>
        <w:behaviors>
          <w:behavior w:val="content"/>
        </w:behaviors>
        <w:guid w:val="{75045A5D-0D5A-456B-A912-B73059860C0B}"/>
      </w:docPartPr>
      <w:docPartBody>
        <w:p w:rsidR="00AC1E9E" w:rsidRDefault="00AC1E9E" w:rsidP="00AC1E9E">
          <w:pPr>
            <w:pStyle w:val="93E5E5A8C8ED43F29116FB3F6996D881"/>
          </w:pPr>
          <w:r w:rsidRPr="001350D3">
            <w:rPr>
              <w:color w:val="808080"/>
            </w:rPr>
            <w:t>Result</w:t>
          </w:r>
        </w:p>
      </w:docPartBody>
    </w:docPart>
    <w:docPart>
      <w:docPartPr>
        <w:name w:val="B0635C162F794F1CA1E618D4C5974345"/>
        <w:category>
          <w:name w:val="General"/>
          <w:gallery w:val="placeholder"/>
        </w:category>
        <w:types>
          <w:type w:val="bbPlcHdr"/>
        </w:types>
        <w:behaviors>
          <w:behavior w:val="content"/>
        </w:behaviors>
        <w:guid w:val="{D7CCF1EF-A500-439B-9193-1D92F048482B}"/>
      </w:docPartPr>
      <w:docPartBody>
        <w:p w:rsidR="00AC1E9E" w:rsidRDefault="00AC1E9E" w:rsidP="00AC1E9E">
          <w:pPr>
            <w:pStyle w:val="B0635C162F794F1CA1E618D4C5974345"/>
          </w:pPr>
          <w:r w:rsidRPr="001350D3">
            <w:rPr>
              <w:rFonts w:ascii="Arial" w:hAnsi="Arial" w:cs="Arial"/>
              <w:color w:val="808080"/>
            </w:rPr>
            <w:t>Comments</w:t>
          </w:r>
        </w:p>
      </w:docPartBody>
    </w:docPart>
    <w:docPart>
      <w:docPartPr>
        <w:name w:val="8D46A5AE18BD45229CDE5F4683F8F7EB"/>
        <w:category>
          <w:name w:val="General"/>
          <w:gallery w:val="placeholder"/>
        </w:category>
        <w:types>
          <w:type w:val="bbPlcHdr"/>
        </w:types>
        <w:behaviors>
          <w:behavior w:val="content"/>
        </w:behaviors>
        <w:guid w:val="{683DC04E-4714-4F76-AAD0-0D72B1C2C65E}"/>
      </w:docPartPr>
      <w:docPartBody>
        <w:p w:rsidR="00AC1E9E" w:rsidRDefault="00AC1E9E" w:rsidP="00AC1E9E">
          <w:pPr>
            <w:pStyle w:val="8D46A5AE18BD45229CDE5F4683F8F7EB"/>
          </w:pPr>
          <w:r w:rsidRPr="001350D3">
            <w:rPr>
              <w:color w:val="808080"/>
            </w:rPr>
            <w:t>Result</w:t>
          </w:r>
        </w:p>
      </w:docPartBody>
    </w:docPart>
    <w:docPart>
      <w:docPartPr>
        <w:name w:val="10BBBCD3078C4CD3AD38EBF988A5E0C5"/>
        <w:category>
          <w:name w:val="General"/>
          <w:gallery w:val="placeholder"/>
        </w:category>
        <w:types>
          <w:type w:val="bbPlcHdr"/>
        </w:types>
        <w:behaviors>
          <w:behavior w:val="content"/>
        </w:behaviors>
        <w:guid w:val="{B9570020-1C9E-414A-A0CD-D01503BD3411}"/>
      </w:docPartPr>
      <w:docPartBody>
        <w:p w:rsidR="00AC1E9E" w:rsidRDefault="00AC1E9E" w:rsidP="00AC1E9E">
          <w:pPr>
            <w:pStyle w:val="10BBBCD3078C4CD3AD38EBF988A5E0C5"/>
          </w:pPr>
          <w:r w:rsidRPr="001350D3">
            <w:rPr>
              <w:rFonts w:ascii="Arial" w:hAnsi="Arial" w:cs="Arial"/>
              <w:color w:val="808080"/>
            </w:rPr>
            <w:t>Comments</w:t>
          </w:r>
        </w:p>
      </w:docPartBody>
    </w:docPart>
    <w:docPart>
      <w:docPartPr>
        <w:name w:val="96495F184E06484EAC2BFEF5663F4285"/>
        <w:category>
          <w:name w:val="General"/>
          <w:gallery w:val="placeholder"/>
        </w:category>
        <w:types>
          <w:type w:val="bbPlcHdr"/>
        </w:types>
        <w:behaviors>
          <w:behavior w:val="content"/>
        </w:behaviors>
        <w:guid w:val="{E26FFEEB-272A-40A8-AE87-B78B9EFA146B}"/>
      </w:docPartPr>
      <w:docPartBody>
        <w:p w:rsidR="00AC1E9E" w:rsidRDefault="00AC1E9E" w:rsidP="00AC1E9E">
          <w:pPr>
            <w:pStyle w:val="96495F184E06484EAC2BFEF5663F4285"/>
          </w:pPr>
          <w:r w:rsidRPr="001350D3">
            <w:rPr>
              <w:color w:val="808080"/>
            </w:rPr>
            <w:t>Result</w:t>
          </w:r>
        </w:p>
      </w:docPartBody>
    </w:docPart>
    <w:docPart>
      <w:docPartPr>
        <w:name w:val="357760705E1142F1955999E01544DF4E"/>
        <w:category>
          <w:name w:val="General"/>
          <w:gallery w:val="placeholder"/>
        </w:category>
        <w:types>
          <w:type w:val="bbPlcHdr"/>
        </w:types>
        <w:behaviors>
          <w:behavior w:val="content"/>
        </w:behaviors>
        <w:guid w:val="{2692CAA8-1882-4D05-A686-FC906A7057D4}"/>
      </w:docPartPr>
      <w:docPartBody>
        <w:p w:rsidR="00AC1E9E" w:rsidRDefault="00AC1E9E" w:rsidP="00AC1E9E">
          <w:pPr>
            <w:pStyle w:val="357760705E1142F1955999E01544DF4E"/>
          </w:pPr>
          <w:r w:rsidRPr="001350D3">
            <w:rPr>
              <w:rFonts w:ascii="Arial" w:hAnsi="Arial" w:cs="Arial"/>
              <w:color w:val="808080"/>
            </w:rPr>
            <w:t>Comments</w:t>
          </w:r>
        </w:p>
      </w:docPartBody>
    </w:docPart>
    <w:docPart>
      <w:docPartPr>
        <w:name w:val="AC77DF85A9524ACF973F045E5E9D35F2"/>
        <w:category>
          <w:name w:val="General"/>
          <w:gallery w:val="placeholder"/>
        </w:category>
        <w:types>
          <w:type w:val="bbPlcHdr"/>
        </w:types>
        <w:behaviors>
          <w:behavior w:val="content"/>
        </w:behaviors>
        <w:guid w:val="{8473CA3F-BD27-4332-9F26-DD3798BC2F51}"/>
      </w:docPartPr>
      <w:docPartBody>
        <w:p w:rsidR="00AC1E9E" w:rsidRDefault="00AC1E9E" w:rsidP="00AC1E9E">
          <w:pPr>
            <w:pStyle w:val="AC77DF85A9524ACF973F045E5E9D35F2"/>
          </w:pPr>
          <w:r w:rsidRPr="001350D3">
            <w:rPr>
              <w:color w:val="808080"/>
            </w:rPr>
            <w:t>Result</w:t>
          </w:r>
        </w:p>
      </w:docPartBody>
    </w:docPart>
    <w:docPart>
      <w:docPartPr>
        <w:name w:val="A318BAB1DD974A8E81F45BF01ABC231A"/>
        <w:category>
          <w:name w:val="General"/>
          <w:gallery w:val="placeholder"/>
        </w:category>
        <w:types>
          <w:type w:val="bbPlcHdr"/>
        </w:types>
        <w:behaviors>
          <w:behavior w:val="content"/>
        </w:behaviors>
        <w:guid w:val="{1AF5909E-A432-4C25-9603-ABA5D342F633}"/>
      </w:docPartPr>
      <w:docPartBody>
        <w:p w:rsidR="00AC1E9E" w:rsidRDefault="00AC1E9E" w:rsidP="00AC1E9E">
          <w:pPr>
            <w:pStyle w:val="A318BAB1DD974A8E81F45BF01ABC231A"/>
          </w:pPr>
          <w:r w:rsidRPr="001350D3">
            <w:rPr>
              <w:rFonts w:ascii="Arial" w:hAnsi="Arial" w:cs="Arial"/>
              <w:color w:val="808080"/>
            </w:rPr>
            <w:t>Comments</w:t>
          </w:r>
        </w:p>
      </w:docPartBody>
    </w:docPart>
    <w:docPart>
      <w:docPartPr>
        <w:name w:val="F80CB024F6494C3A8C42DD0D69BCEC84"/>
        <w:category>
          <w:name w:val="General"/>
          <w:gallery w:val="placeholder"/>
        </w:category>
        <w:types>
          <w:type w:val="bbPlcHdr"/>
        </w:types>
        <w:behaviors>
          <w:behavior w:val="content"/>
        </w:behaviors>
        <w:guid w:val="{0C63B518-53C9-4958-AC44-6A9C43E3A054}"/>
      </w:docPartPr>
      <w:docPartBody>
        <w:p w:rsidR="00AC1E9E" w:rsidRDefault="00AC1E9E" w:rsidP="00AC1E9E">
          <w:pPr>
            <w:pStyle w:val="F80CB024F6494C3A8C42DD0D69BCEC84"/>
          </w:pPr>
          <w:r w:rsidRPr="001350D3">
            <w:rPr>
              <w:color w:val="808080"/>
            </w:rPr>
            <w:t>Result</w:t>
          </w:r>
        </w:p>
      </w:docPartBody>
    </w:docPart>
    <w:docPart>
      <w:docPartPr>
        <w:name w:val="769D81085300483A9AB8168157AE3614"/>
        <w:category>
          <w:name w:val="General"/>
          <w:gallery w:val="placeholder"/>
        </w:category>
        <w:types>
          <w:type w:val="bbPlcHdr"/>
        </w:types>
        <w:behaviors>
          <w:behavior w:val="content"/>
        </w:behaviors>
        <w:guid w:val="{76BAB569-9A5C-41CA-9068-219365CDFAB0}"/>
      </w:docPartPr>
      <w:docPartBody>
        <w:p w:rsidR="00AC1E9E" w:rsidRDefault="00AC1E9E" w:rsidP="00AC1E9E">
          <w:pPr>
            <w:pStyle w:val="769D81085300483A9AB8168157AE3614"/>
          </w:pPr>
          <w:r w:rsidRPr="001350D3">
            <w:rPr>
              <w:rFonts w:ascii="Arial" w:hAnsi="Arial" w:cs="Arial"/>
              <w:color w:val="808080"/>
            </w:rPr>
            <w:t>Comments</w:t>
          </w:r>
        </w:p>
      </w:docPartBody>
    </w:docPart>
    <w:docPart>
      <w:docPartPr>
        <w:name w:val="0F79E7BB4FAA45DF90AE62351260DF51"/>
        <w:category>
          <w:name w:val="General"/>
          <w:gallery w:val="placeholder"/>
        </w:category>
        <w:types>
          <w:type w:val="bbPlcHdr"/>
        </w:types>
        <w:behaviors>
          <w:behavior w:val="content"/>
        </w:behaviors>
        <w:guid w:val="{BAC9FD19-6257-4680-86B0-FB4121F523AD}"/>
      </w:docPartPr>
      <w:docPartBody>
        <w:p w:rsidR="00AC1E9E" w:rsidRDefault="00AC1E9E" w:rsidP="00AC1E9E">
          <w:pPr>
            <w:pStyle w:val="0F79E7BB4FAA45DF90AE62351260DF51"/>
          </w:pPr>
          <w:r w:rsidRPr="001350D3">
            <w:rPr>
              <w:color w:val="808080"/>
            </w:rPr>
            <w:t>Result</w:t>
          </w:r>
        </w:p>
      </w:docPartBody>
    </w:docPart>
    <w:docPart>
      <w:docPartPr>
        <w:name w:val="B9DF8C89B06D4F659F9E81C6D3D28F15"/>
        <w:category>
          <w:name w:val="General"/>
          <w:gallery w:val="placeholder"/>
        </w:category>
        <w:types>
          <w:type w:val="bbPlcHdr"/>
        </w:types>
        <w:behaviors>
          <w:behavior w:val="content"/>
        </w:behaviors>
        <w:guid w:val="{098CBF16-65E8-47D8-8279-27CE8250A5DD}"/>
      </w:docPartPr>
      <w:docPartBody>
        <w:p w:rsidR="00AC1E9E" w:rsidRDefault="00AC1E9E" w:rsidP="00AC1E9E">
          <w:pPr>
            <w:pStyle w:val="B9DF8C89B06D4F659F9E81C6D3D28F15"/>
          </w:pPr>
          <w:r w:rsidRPr="001350D3">
            <w:rPr>
              <w:rFonts w:ascii="Arial" w:hAnsi="Arial" w:cs="Arial"/>
              <w:color w:val="808080"/>
            </w:rPr>
            <w:t>Comments</w:t>
          </w:r>
        </w:p>
      </w:docPartBody>
    </w:docPart>
    <w:docPart>
      <w:docPartPr>
        <w:name w:val="151289634F624C9CB961C9E5B8DE306B"/>
        <w:category>
          <w:name w:val="General"/>
          <w:gallery w:val="placeholder"/>
        </w:category>
        <w:types>
          <w:type w:val="bbPlcHdr"/>
        </w:types>
        <w:behaviors>
          <w:behavior w:val="content"/>
        </w:behaviors>
        <w:guid w:val="{82E1EE75-3FC8-4DC6-A545-4A70DD30BBCD}"/>
      </w:docPartPr>
      <w:docPartBody>
        <w:p w:rsidR="00AC1E9E" w:rsidRDefault="00AC1E9E" w:rsidP="00AC1E9E">
          <w:pPr>
            <w:pStyle w:val="151289634F624C9CB961C9E5B8DE306B"/>
          </w:pPr>
          <w:r w:rsidRPr="001350D3">
            <w:rPr>
              <w:color w:val="808080"/>
            </w:rPr>
            <w:t>Result</w:t>
          </w:r>
        </w:p>
      </w:docPartBody>
    </w:docPart>
    <w:docPart>
      <w:docPartPr>
        <w:name w:val="694614E7A4074F468AC68C8B0311CB42"/>
        <w:category>
          <w:name w:val="General"/>
          <w:gallery w:val="placeholder"/>
        </w:category>
        <w:types>
          <w:type w:val="bbPlcHdr"/>
        </w:types>
        <w:behaviors>
          <w:behavior w:val="content"/>
        </w:behaviors>
        <w:guid w:val="{490753A0-635B-4858-94BB-8FAB69E71F0F}"/>
      </w:docPartPr>
      <w:docPartBody>
        <w:p w:rsidR="00AC1E9E" w:rsidRDefault="00AC1E9E" w:rsidP="00AC1E9E">
          <w:pPr>
            <w:pStyle w:val="694614E7A4074F468AC68C8B0311CB42"/>
          </w:pPr>
          <w:r w:rsidRPr="001350D3">
            <w:rPr>
              <w:rFonts w:ascii="Arial" w:hAnsi="Arial" w:cs="Arial"/>
              <w:color w:val="808080"/>
            </w:rPr>
            <w:t>Comments</w:t>
          </w:r>
        </w:p>
      </w:docPartBody>
    </w:docPart>
    <w:docPart>
      <w:docPartPr>
        <w:name w:val="C0FFAE7091E04861ACB5F2E3A3A35C77"/>
        <w:category>
          <w:name w:val="General"/>
          <w:gallery w:val="placeholder"/>
        </w:category>
        <w:types>
          <w:type w:val="bbPlcHdr"/>
        </w:types>
        <w:behaviors>
          <w:behavior w:val="content"/>
        </w:behaviors>
        <w:guid w:val="{784C893D-2F7E-4DF5-974A-AB28E830C319}"/>
      </w:docPartPr>
      <w:docPartBody>
        <w:p w:rsidR="00AC1E9E" w:rsidRDefault="00AC1E9E" w:rsidP="00AC1E9E">
          <w:pPr>
            <w:pStyle w:val="C0FFAE7091E04861ACB5F2E3A3A35C77"/>
          </w:pPr>
          <w:r w:rsidRPr="001350D3">
            <w:rPr>
              <w:color w:val="808080"/>
            </w:rPr>
            <w:t>Result</w:t>
          </w:r>
        </w:p>
      </w:docPartBody>
    </w:docPart>
    <w:docPart>
      <w:docPartPr>
        <w:name w:val="49F96D125E7F4684B3C62C81CE3CCFFB"/>
        <w:category>
          <w:name w:val="General"/>
          <w:gallery w:val="placeholder"/>
        </w:category>
        <w:types>
          <w:type w:val="bbPlcHdr"/>
        </w:types>
        <w:behaviors>
          <w:behavior w:val="content"/>
        </w:behaviors>
        <w:guid w:val="{FCD07178-24ED-472D-8B26-D7F46220CA7F}"/>
      </w:docPartPr>
      <w:docPartBody>
        <w:p w:rsidR="00AC1E9E" w:rsidRDefault="00AC1E9E" w:rsidP="00AC1E9E">
          <w:pPr>
            <w:pStyle w:val="49F96D125E7F4684B3C62C81CE3CCFFB"/>
          </w:pPr>
          <w:r w:rsidRPr="001350D3">
            <w:rPr>
              <w:rFonts w:ascii="Arial" w:hAnsi="Arial" w:cs="Arial"/>
              <w:color w:val="808080"/>
            </w:rPr>
            <w:t>Comments</w:t>
          </w:r>
        </w:p>
      </w:docPartBody>
    </w:docPart>
    <w:docPart>
      <w:docPartPr>
        <w:name w:val="AA20549A708D4294BFEE1D88065CEBF2"/>
        <w:category>
          <w:name w:val="General"/>
          <w:gallery w:val="placeholder"/>
        </w:category>
        <w:types>
          <w:type w:val="bbPlcHdr"/>
        </w:types>
        <w:behaviors>
          <w:behavior w:val="content"/>
        </w:behaviors>
        <w:guid w:val="{16FBBC98-5AB0-4D9F-9BA8-8A22204B0F5E}"/>
      </w:docPartPr>
      <w:docPartBody>
        <w:p w:rsidR="00AC1E9E" w:rsidRDefault="00AC1E9E" w:rsidP="00AC1E9E">
          <w:pPr>
            <w:pStyle w:val="AA20549A708D4294BFEE1D88065CEBF2"/>
          </w:pPr>
          <w:r w:rsidRPr="001350D3">
            <w:rPr>
              <w:color w:val="808080"/>
            </w:rPr>
            <w:t>Result</w:t>
          </w:r>
        </w:p>
      </w:docPartBody>
    </w:docPart>
    <w:docPart>
      <w:docPartPr>
        <w:name w:val="A152130DE917429AB8B643249C182E11"/>
        <w:category>
          <w:name w:val="General"/>
          <w:gallery w:val="placeholder"/>
        </w:category>
        <w:types>
          <w:type w:val="bbPlcHdr"/>
        </w:types>
        <w:behaviors>
          <w:behavior w:val="content"/>
        </w:behaviors>
        <w:guid w:val="{34898B57-65FB-42FD-BECD-0F2CC208A586}"/>
      </w:docPartPr>
      <w:docPartBody>
        <w:p w:rsidR="00AC1E9E" w:rsidRDefault="00AC1E9E" w:rsidP="00AC1E9E">
          <w:pPr>
            <w:pStyle w:val="A152130DE917429AB8B643249C182E11"/>
          </w:pPr>
          <w:r w:rsidRPr="001350D3">
            <w:rPr>
              <w:rFonts w:ascii="Arial" w:hAnsi="Arial" w:cs="Arial"/>
              <w:color w:val="808080"/>
            </w:rPr>
            <w:t>Comments</w:t>
          </w:r>
        </w:p>
      </w:docPartBody>
    </w:docPart>
    <w:docPart>
      <w:docPartPr>
        <w:name w:val="7B2C3F963DC64D3CB01959E6D4819EF6"/>
        <w:category>
          <w:name w:val="General"/>
          <w:gallery w:val="placeholder"/>
        </w:category>
        <w:types>
          <w:type w:val="bbPlcHdr"/>
        </w:types>
        <w:behaviors>
          <w:behavior w:val="content"/>
        </w:behaviors>
        <w:guid w:val="{16DF5793-3122-4FAF-8043-C73271F1A1C1}"/>
      </w:docPartPr>
      <w:docPartBody>
        <w:p w:rsidR="00AC1E9E" w:rsidRDefault="00AC1E9E" w:rsidP="00AC1E9E">
          <w:pPr>
            <w:pStyle w:val="7B2C3F963DC64D3CB01959E6D4819EF6"/>
          </w:pPr>
          <w:r w:rsidRPr="001350D3">
            <w:rPr>
              <w:color w:val="808080"/>
            </w:rPr>
            <w:t>Result</w:t>
          </w:r>
        </w:p>
      </w:docPartBody>
    </w:docPart>
    <w:docPart>
      <w:docPartPr>
        <w:name w:val="C73D27DA51B046FDA0ADFB5BEC5680A1"/>
        <w:category>
          <w:name w:val="General"/>
          <w:gallery w:val="placeholder"/>
        </w:category>
        <w:types>
          <w:type w:val="bbPlcHdr"/>
        </w:types>
        <w:behaviors>
          <w:behavior w:val="content"/>
        </w:behaviors>
        <w:guid w:val="{DAD824A1-1785-45A0-960A-2009AAE9C070}"/>
      </w:docPartPr>
      <w:docPartBody>
        <w:p w:rsidR="00AC1E9E" w:rsidRDefault="00AC1E9E" w:rsidP="00AC1E9E">
          <w:pPr>
            <w:pStyle w:val="C73D27DA51B046FDA0ADFB5BEC5680A1"/>
          </w:pPr>
          <w:r w:rsidRPr="001350D3">
            <w:rPr>
              <w:rFonts w:ascii="Arial" w:hAnsi="Arial" w:cs="Arial"/>
              <w:color w:val="808080"/>
            </w:rPr>
            <w:t>Comments</w:t>
          </w:r>
        </w:p>
      </w:docPartBody>
    </w:docPart>
    <w:docPart>
      <w:docPartPr>
        <w:name w:val="BB9BB69379C741249BF1DD9A9C70A90F"/>
        <w:category>
          <w:name w:val="General"/>
          <w:gallery w:val="placeholder"/>
        </w:category>
        <w:types>
          <w:type w:val="bbPlcHdr"/>
        </w:types>
        <w:behaviors>
          <w:behavior w:val="content"/>
        </w:behaviors>
        <w:guid w:val="{8C1323FC-75D6-4624-9A66-8C7DCE6F6854}"/>
      </w:docPartPr>
      <w:docPartBody>
        <w:p w:rsidR="00AC1E9E" w:rsidRDefault="00AC1E9E" w:rsidP="00AC1E9E">
          <w:pPr>
            <w:pStyle w:val="BB9BB69379C741249BF1DD9A9C70A90F"/>
          </w:pPr>
          <w:r w:rsidRPr="001350D3">
            <w:rPr>
              <w:color w:val="808080"/>
            </w:rPr>
            <w:t>Result</w:t>
          </w:r>
        </w:p>
      </w:docPartBody>
    </w:docPart>
    <w:docPart>
      <w:docPartPr>
        <w:name w:val="3417B2375B9941838DE296C1C3BD46A2"/>
        <w:category>
          <w:name w:val="General"/>
          <w:gallery w:val="placeholder"/>
        </w:category>
        <w:types>
          <w:type w:val="bbPlcHdr"/>
        </w:types>
        <w:behaviors>
          <w:behavior w:val="content"/>
        </w:behaviors>
        <w:guid w:val="{992917FF-1EF0-4997-AE1A-4FDE32E51AE2}"/>
      </w:docPartPr>
      <w:docPartBody>
        <w:p w:rsidR="00AC1E9E" w:rsidRDefault="00AC1E9E" w:rsidP="00AC1E9E">
          <w:pPr>
            <w:pStyle w:val="3417B2375B9941838DE296C1C3BD46A2"/>
          </w:pPr>
          <w:r w:rsidRPr="001350D3">
            <w:rPr>
              <w:rFonts w:ascii="Arial" w:hAnsi="Arial" w:cs="Arial"/>
              <w:color w:val="808080"/>
            </w:rPr>
            <w:t>Comments</w:t>
          </w:r>
        </w:p>
      </w:docPartBody>
    </w:docPart>
    <w:docPart>
      <w:docPartPr>
        <w:name w:val="DC78A8123CEF491595EA6BF5D2724F0B"/>
        <w:category>
          <w:name w:val="General"/>
          <w:gallery w:val="placeholder"/>
        </w:category>
        <w:types>
          <w:type w:val="bbPlcHdr"/>
        </w:types>
        <w:behaviors>
          <w:behavior w:val="content"/>
        </w:behaviors>
        <w:guid w:val="{E8C07BBA-20AC-49C3-9264-85EF1BAB3B90}"/>
      </w:docPartPr>
      <w:docPartBody>
        <w:p w:rsidR="00AC1E9E" w:rsidRDefault="00AC1E9E" w:rsidP="00AC1E9E">
          <w:pPr>
            <w:pStyle w:val="DC78A8123CEF491595EA6BF5D2724F0B"/>
          </w:pPr>
          <w:r w:rsidRPr="001350D3">
            <w:rPr>
              <w:color w:val="808080"/>
            </w:rPr>
            <w:t>Result</w:t>
          </w:r>
        </w:p>
      </w:docPartBody>
    </w:docPart>
    <w:docPart>
      <w:docPartPr>
        <w:name w:val="B0F8DD6F08974FF193E904B4F1F48F3F"/>
        <w:category>
          <w:name w:val="General"/>
          <w:gallery w:val="placeholder"/>
        </w:category>
        <w:types>
          <w:type w:val="bbPlcHdr"/>
        </w:types>
        <w:behaviors>
          <w:behavior w:val="content"/>
        </w:behaviors>
        <w:guid w:val="{A3967C54-7D47-4681-A22A-0221A183B432}"/>
      </w:docPartPr>
      <w:docPartBody>
        <w:p w:rsidR="00AC1E9E" w:rsidRDefault="00AC1E9E" w:rsidP="00AC1E9E">
          <w:pPr>
            <w:pStyle w:val="B0F8DD6F08974FF193E904B4F1F48F3F"/>
          </w:pPr>
          <w:r w:rsidRPr="001350D3">
            <w:rPr>
              <w:rFonts w:ascii="Arial" w:hAnsi="Arial" w:cs="Arial"/>
              <w:color w:val="808080"/>
            </w:rPr>
            <w:t>Comments</w:t>
          </w:r>
        </w:p>
      </w:docPartBody>
    </w:docPart>
    <w:docPart>
      <w:docPartPr>
        <w:name w:val="4487CD90BBC44818B041C0ED1D726157"/>
        <w:category>
          <w:name w:val="General"/>
          <w:gallery w:val="placeholder"/>
        </w:category>
        <w:types>
          <w:type w:val="bbPlcHdr"/>
        </w:types>
        <w:behaviors>
          <w:behavior w:val="content"/>
        </w:behaviors>
        <w:guid w:val="{0CB7AF3F-5732-4D39-8E45-B196444ACA70}"/>
      </w:docPartPr>
      <w:docPartBody>
        <w:p w:rsidR="00AC1E9E" w:rsidRDefault="00AC1E9E" w:rsidP="00AC1E9E">
          <w:pPr>
            <w:pStyle w:val="4487CD90BBC44818B041C0ED1D726157"/>
          </w:pPr>
          <w:r w:rsidRPr="001350D3">
            <w:rPr>
              <w:rFonts w:ascii="Arial" w:hAnsi="Arial" w:cs="Arial"/>
              <w:b/>
            </w:rPr>
            <w:t>Name of Command</w:t>
          </w:r>
        </w:p>
      </w:docPartBody>
    </w:docPart>
    <w:docPart>
      <w:docPartPr>
        <w:name w:val="6AA4A4B839C243AABC7013C6CA6A81CD"/>
        <w:category>
          <w:name w:val="General"/>
          <w:gallery w:val="placeholder"/>
        </w:category>
        <w:types>
          <w:type w:val="bbPlcHdr"/>
        </w:types>
        <w:behaviors>
          <w:behavior w:val="content"/>
        </w:behaviors>
        <w:guid w:val="{52838FA6-A6F6-4BF5-B317-FF52AE37AF49}"/>
      </w:docPartPr>
      <w:docPartBody>
        <w:p w:rsidR="00AC1E9E" w:rsidRDefault="00AC1E9E" w:rsidP="00AC1E9E">
          <w:pPr>
            <w:pStyle w:val="6AA4A4B839C243AABC7013C6CA6A81CD"/>
          </w:pPr>
          <w:r w:rsidRPr="00C60C74">
            <w:rPr>
              <w:rStyle w:val="PlaceholderText"/>
              <w:rFonts w:ascii="Arial" w:hAnsi="Arial" w:cs="Arial"/>
              <w:i/>
            </w:rPr>
            <w:t>Date.</w:t>
          </w:r>
        </w:p>
      </w:docPartBody>
    </w:docPart>
    <w:docPart>
      <w:docPartPr>
        <w:name w:val="5DB42DAF202B46F48CAA0A5AF0480DE4"/>
        <w:category>
          <w:name w:val="General"/>
          <w:gallery w:val="placeholder"/>
        </w:category>
        <w:types>
          <w:type w:val="bbPlcHdr"/>
        </w:types>
        <w:behaviors>
          <w:behavior w:val="content"/>
        </w:behaviors>
        <w:guid w:val="{8E677EA9-6D12-473F-8E55-5AEDAEBFC68D}"/>
      </w:docPartPr>
      <w:docPartBody>
        <w:p w:rsidR="00AC1E9E" w:rsidRDefault="00AC1E9E" w:rsidP="00AC1E9E">
          <w:pPr>
            <w:pStyle w:val="5DB42DAF202B46F48CAA0A5AF0480DE4"/>
          </w:pPr>
          <w:r w:rsidRPr="001350D3">
            <w:rPr>
              <w:rFonts w:ascii="Arial" w:hAnsi="Arial" w:cs="Arial"/>
              <w:b/>
            </w:rPr>
            <w:t>Inspector</w:t>
          </w:r>
        </w:p>
      </w:docPartBody>
    </w:docPart>
    <w:docPart>
      <w:docPartPr>
        <w:name w:val="CF167B754A114049B16BEC6B30B54462"/>
        <w:category>
          <w:name w:val="General"/>
          <w:gallery w:val="placeholder"/>
        </w:category>
        <w:types>
          <w:type w:val="bbPlcHdr"/>
        </w:types>
        <w:behaviors>
          <w:behavior w:val="content"/>
        </w:behaviors>
        <w:guid w:val="{F861283A-430B-4642-A005-12E3F1CE8460}"/>
      </w:docPartPr>
      <w:docPartBody>
        <w:p w:rsidR="00AC1E9E" w:rsidRDefault="00AC1E9E" w:rsidP="00AC1E9E">
          <w:pPr>
            <w:pStyle w:val="CF167B754A114049B16BEC6B30B54462"/>
          </w:pPr>
          <w:r w:rsidRPr="001350D3">
            <w:rPr>
              <w:rFonts w:ascii="Arial" w:hAnsi="Arial" w:cs="Arial"/>
              <w:b/>
            </w:rPr>
            <w:t>Final Assessment</w:t>
          </w:r>
        </w:p>
      </w:docPartBody>
    </w:docPart>
    <w:docPart>
      <w:docPartPr>
        <w:name w:val="73397A5DB86E45BA9D4D81C0CB217BC5"/>
        <w:category>
          <w:name w:val="General"/>
          <w:gallery w:val="placeholder"/>
        </w:category>
        <w:types>
          <w:type w:val="bbPlcHdr"/>
        </w:types>
        <w:behaviors>
          <w:behavior w:val="content"/>
        </w:behaviors>
        <w:guid w:val="{6C17D0A6-CC5A-4506-8E17-BAC3C38B9449}"/>
      </w:docPartPr>
      <w:docPartBody>
        <w:p w:rsidR="00AC1E9E" w:rsidRDefault="00AC1E9E" w:rsidP="00AC1E9E">
          <w:pPr>
            <w:pStyle w:val="73397A5DB86E45BA9D4D81C0CB217BC5"/>
          </w:pPr>
          <w:r w:rsidRPr="00136DD3">
            <w:rPr>
              <w:rStyle w:val="PlaceholderText"/>
            </w:rPr>
            <w:t>Click here to enter text.</w:t>
          </w:r>
        </w:p>
      </w:docPartBody>
    </w:docPart>
    <w:docPart>
      <w:docPartPr>
        <w:name w:val="CF3547B85FF949228A0FCA2E21C19555"/>
        <w:category>
          <w:name w:val="General"/>
          <w:gallery w:val="placeholder"/>
        </w:category>
        <w:types>
          <w:type w:val="bbPlcHdr"/>
        </w:types>
        <w:behaviors>
          <w:behavior w:val="content"/>
        </w:behaviors>
        <w:guid w:val="{887058AC-43BE-4352-AB83-16E5D2C03E89}"/>
      </w:docPartPr>
      <w:docPartBody>
        <w:p w:rsidR="00AC1E9E" w:rsidRDefault="00AC1E9E" w:rsidP="00AC1E9E">
          <w:pPr>
            <w:pStyle w:val="CF3547B85FF949228A0FCA2E21C19555"/>
          </w:pPr>
          <w:r w:rsidRPr="00136DD3">
            <w:rPr>
              <w:rStyle w:val="PlaceholderText"/>
            </w:rPr>
            <w:t>Click here to enter text.</w:t>
          </w:r>
        </w:p>
      </w:docPartBody>
    </w:docPart>
    <w:docPart>
      <w:docPartPr>
        <w:name w:val="8D90D544E5634BE796FDA7ED0D83EE24"/>
        <w:category>
          <w:name w:val="General"/>
          <w:gallery w:val="placeholder"/>
        </w:category>
        <w:types>
          <w:type w:val="bbPlcHdr"/>
        </w:types>
        <w:behaviors>
          <w:behavior w:val="content"/>
        </w:behaviors>
        <w:guid w:val="{6FE6B79D-E403-40A0-8FB5-7234F43A9A9D}"/>
      </w:docPartPr>
      <w:docPartBody>
        <w:p w:rsidR="00AC1E9E" w:rsidRDefault="00AC1E9E" w:rsidP="00AC1E9E">
          <w:pPr>
            <w:pStyle w:val="8D90D544E5634BE796FDA7ED0D83EE24"/>
          </w:pPr>
          <w:r w:rsidRPr="001350D3">
            <w:rPr>
              <w:rFonts w:ascii="Arial" w:hAnsi="Arial" w:cs="Arial"/>
              <w:color w:val="808080" w:themeColor="background1" w:themeShade="80"/>
            </w:rPr>
            <w:t xml:space="preserve"> </w:t>
          </w:r>
          <w:r w:rsidRPr="001350D3">
            <w:rPr>
              <w:rFonts w:ascii="Arial" w:hAnsi="Arial" w:cs="Arial"/>
              <w:color w:val="A6A6A6" w:themeColor="background1" w:themeShade="A6"/>
            </w:rPr>
            <w:t xml:space="preserve">Place Here </w:t>
          </w:r>
        </w:p>
      </w:docPartBody>
    </w:docPart>
    <w:docPart>
      <w:docPartPr>
        <w:name w:val="5FF2D5866B0A4F71AB98115A7249FA25"/>
        <w:category>
          <w:name w:val="General"/>
          <w:gallery w:val="placeholder"/>
        </w:category>
        <w:types>
          <w:type w:val="bbPlcHdr"/>
        </w:types>
        <w:behaviors>
          <w:behavior w:val="content"/>
        </w:behaviors>
        <w:guid w:val="{C3ECEFF2-017B-415B-93C7-EF5C12D3DCED}"/>
      </w:docPartPr>
      <w:docPartBody>
        <w:p w:rsidR="00AC1E9E" w:rsidRDefault="00AC1E9E" w:rsidP="00AC1E9E">
          <w:pPr>
            <w:pStyle w:val="5FF2D5866B0A4F71AB98115A7249FA25"/>
          </w:pPr>
          <w:r w:rsidRPr="001350D3">
            <w:rPr>
              <w:color w:val="808080"/>
            </w:rPr>
            <w:t>Result</w:t>
          </w:r>
        </w:p>
      </w:docPartBody>
    </w:docPart>
    <w:docPart>
      <w:docPartPr>
        <w:name w:val="D5BD1582CD184240AB0F419376F0611F"/>
        <w:category>
          <w:name w:val="General"/>
          <w:gallery w:val="placeholder"/>
        </w:category>
        <w:types>
          <w:type w:val="bbPlcHdr"/>
        </w:types>
        <w:behaviors>
          <w:behavior w:val="content"/>
        </w:behaviors>
        <w:guid w:val="{ADB926D3-0DA8-4C74-9FD4-2F175203AC13}"/>
      </w:docPartPr>
      <w:docPartBody>
        <w:p w:rsidR="00AC1E9E" w:rsidRDefault="00AC1E9E" w:rsidP="00AC1E9E">
          <w:pPr>
            <w:pStyle w:val="D5BD1582CD184240AB0F419376F0611F"/>
          </w:pPr>
          <w:r w:rsidRPr="001350D3">
            <w:rPr>
              <w:rFonts w:ascii="Arial" w:hAnsi="Arial" w:cs="Arial"/>
              <w:color w:val="808080"/>
            </w:rPr>
            <w:t>Comments</w:t>
          </w:r>
        </w:p>
      </w:docPartBody>
    </w:docPart>
    <w:docPart>
      <w:docPartPr>
        <w:name w:val="6DA4C223672A457D81987B5E86EC3476"/>
        <w:category>
          <w:name w:val="General"/>
          <w:gallery w:val="placeholder"/>
        </w:category>
        <w:types>
          <w:type w:val="bbPlcHdr"/>
        </w:types>
        <w:behaviors>
          <w:behavior w:val="content"/>
        </w:behaviors>
        <w:guid w:val="{B5A05F4D-A2F1-4613-AEBA-9412D15DDC92}"/>
      </w:docPartPr>
      <w:docPartBody>
        <w:p w:rsidR="00AC1E9E" w:rsidRDefault="00AC1E9E" w:rsidP="00AC1E9E">
          <w:pPr>
            <w:pStyle w:val="6DA4C223672A457D81987B5E86EC3476"/>
          </w:pPr>
          <w:r w:rsidRPr="001350D3">
            <w:rPr>
              <w:color w:val="808080"/>
            </w:rPr>
            <w:t>Result</w:t>
          </w:r>
        </w:p>
      </w:docPartBody>
    </w:docPart>
    <w:docPart>
      <w:docPartPr>
        <w:name w:val="CAB3B343EC734EC399A2CA56DBDEC738"/>
        <w:category>
          <w:name w:val="General"/>
          <w:gallery w:val="placeholder"/>
        </w:category>
        <w:types>
          <w:type w:val="bbPlcHdr"/>
        </w:types>
        <w:behaviors>
          <w:behavior w:val="content"/>
        </w:behaviors>
        <w:guid w:val="{988D6FE9-E389-4DE3-8772-4881203267A7}"/>
      </w:docPartPr>
      <w:docPartBody>
        <w:p w:rsidR="00AC1E9E" w:rsidRDefault="00AC1E9E" w:rsidP="00AC1E9E">
          <w:pPr>
            <w:pStyle w:val="CAB3B343EC734EC399A2CA56DBDEC738"/>
          </w:pPr>
          <w:r w:rsidRPr="001350D3">
            <w:rPr>
              <w:rFonts w:ascii="Arial" w:hAnsi="Arial" w:cs="Arial"/>
              <w:color w:val="808080"/>
            </w:rPr>
            <w:t>Comments</w:t>
          </w:r>
        </w:p>
      </w:docPartBody>
    </w:docPart>
    <w:docPart>
      <w:docPartPr>
        <w:name w:val="81DFF1CA8C7F4099AC858E4EF5D91326"/>
        <w:category>
          <w:name w:val="General"/>
          <w:gallery w:val="placeholder"/>
        </w:category>
        <w:types>
          <w:type w:val="bbPlcHdr"/>
        </w:types>
        <w:behaviors>
          <w:behavior w:val="content"/>
        </w:behaviors>
        <w:guid w:val="{60875B58-7E4C-4662-A983-A5293333A98E}"/>
      </w:docPartPr>
      <w:docPartBody>
        <w:p w:rsidR="00AC1E9E" w:rsidRDefault="00AC1E9E" w:rsidP="00AC1E9E">
          <w:pPr>
            <w:pStyle w:val="81DFF1CA8C7F4099AC858E4EF5D91326"/>
          </w:pPr>
          <w:r w:rsidRPr="001350D3">
            <w:rPr>
              <w:color w:val="808080"/>
            </w:rPr>
            <w:t>Result</w:t>
          </w:r>
        </w:p>
      </w:docPartBody>
    </w:docPart>
    <w:docPart>
      <w:docPartPr>
        <w:name w:val="CF266ABC1CDD450F984E7395718C8213"/>
        <w:category>
          <w:name w:val="General"/>
          <w:gallery w:val="placeholder"/>
        </w:category>
        <w:types>
          <w:type w:val="bbPlcHdr"/>
        </w:types>
        <w:behaviors>
          <w:behavior w:val="content"/>
        </w:behaviors>
        <w:guid w:val="{7392BDE6-153A-4B95-8E32-2AA86B5FB519}"/>
      </w:docPartPr>
      <w:docPartBody>
        <w:p w:rsidR="00AC1E9E" w:rsidRDefault="00AC1E9E" w:rsidP="00AC1E9E">
          <w:pPr>
            <w:pStyle w:val="CF266ABC1CDD450F984E7395718C8213"/>
          </w:pPr>
          <w:r w:rsidRPr="001350D3">
            <w:rPr>
              <w:rFonts w:ascii="Arial" w:hAnsi="Arial" w:cs="Arial"/>
              <w:color w:val="808080"/>
            </w:rPr>
            <w:t>Comments</w:t>
          </w:r>
        </w:p>
      </w:docPartBody>
    </w:docPart>
    <w:docPart>
      <w:docPartPr>
        <w:name w:val="958C8FAE7FB6425380498B956065C96E"/>
        <w:category>
          <w:name w:val="General"/>
          <w:gallery w:val="placeholder"/>
        </w:category>
        <w:types>
          <w:type w:val="bbPlcHdr"/>
        </w:types>
        <w:behaviors>
          <w:behavior w:val="content"/>
        </w:behaviors>
        <w:guid w:val="{D77D9042-FE67-4FCC-8A05-40DF34EBDB83}"/>
      </w:docPartPr>
      <w:docPartBody>
        <w:p w:rsidR="00AC1E9E" w:rsidRDefault="00AC1E9E" w:rsidP="00AC1E9E">
          <w:pPr>
            <w:pStyle w:val="958C8FAE7FB6425380498B956065C96E"/>
          </w:pPr>
          <w:r w:rsidRPr="001350D3">
            <w:rPr>
              <w:color w:val="808080"/>
            </w:rPr>
            <w:t>Result</w:t>
          </w:r>
        </w:p>
      </w:docPartBody>
    </w:docPart>
    <w:docPart>
      <w:docPartPr>
        <w:name w:val="F21654A4073D4C83A81DD8A1B24446A3"/>
        <w:category>
          <w:name w:val="General"/>
          <w:gallery w:val="placeholder"/>
        </w:category>
        <w:types>
          <w:type w:val="bbPlcHdr"/>
        </w:types>
        <w:behaviors>
          <w:behavior w:val="content"/>
        </w:behaviors>
        <w:guid w:val="{820EF504-DB3E-471B-BD59-B15F96E1AD10}"/>
      </w:docPartPr>
      <w:docPartBody>
        <w:p w:rsidR="00AC1E9E" w:rsidRDefault="00AC1E9E" w:rsidP="00AC1E9E">
          <w:pPr>
            <w:pStyle w:val="F21654A4073D4C83A81DD8A1B24446A3"/>
          </w:pPr>
          <w:r w:rsidRPr="001350D3">
            <w:rPr>
              <w:rFonts w:ascii="Arial" w:hAnsi="Arial" w:cs="Arial"/>
              <w:color w:val="808080"/>
            </w:rPr>
            <w:t>Comments</w:t>
          </w:r>
        </w:p>
      </w:docPartBody>
    </w:docPart>
    <w:docPart>
      <w:docPartPr>
        <w:name w:val="83E3E6238D8E404B9A224F4DDE5DDCBC"/>
        <w:category>
          <w:name w:val="General"/>
          <w:gallery w:val="placeholder"/>
        </w:category>
        <w:types>
          <w:type w:val="bbPlcHdr"/>
        </w:types>
        <w:behaviors>
          <w:behavior w:val="content"/>
        </w:behaviors>
        <w:guid w:val="{F0987673-5E07-4035-9FB0-1ADBBC5FEF18}"/>
      </w:docPartPr>
      <w:docPartBody>
        <w:p w:rsidR="00AC1E9E" w:rsidRDefault="00AC1E9E" w:rsidP="00AC1E9E">
          <w:pPr>
            <w:pStyle w:val="83E3E6238D8E404B9A224F4DDE5DDCBC"/>
          </w:pPr>
          <w:r w:rsidRPr="001350D3">
            <w:rPr>
              <w:color w:val="808080"/>
            </w:rPr>
            <w:t>Result</w:t>
          </w:r>
        </w:p>
      </w:docPartBody>
    </w:docPart>
    <w:docPart>
      <w:docPartPr>
        <w:name w:val="0003CB85180C4B05A42705EF15DC1D79"/>
        <w:category>
          <w:name w:val="General"/>
          <w:gallery w:val="placeholder"/>
        </w:category>
        <w:types>
          <w:type w:val="bbPlcHdr"/>
        </w:types>
        <w:behaviors>
          <w:behavior w:val="content"/>
        </w:behaviors>
        <w:guid w:val="{C913FCFA-A623-4F1A-85BA-D4AB2E8CA257}"/>
      </w:docPartPr>
      <w:docPartBody>
        <w:p w:rsidR="00AC1E9E" w:rsidRDefault="00AC1E9E" w:rsidP="00AC1E9E">
          <w:pPr>
            <w:pStyle w:val="0003CB85180C4B05A42705EF15DC1D79"/>
          </w:pPr>
          <w:r w:rsidRPr="001350D3">
            <w:rPr>
              <w:rFonts w:ascii="Arial" w:hAnsi="Arial" w:cs="Arial"/>
              <w:color w:val="808080"/>
            </w:rPr>
            <w:t>Comments</w:t>
          </w:r>
        </w:p>
      </w:docPartBody>
    </w:docPart>
    <w:docPart>
      <w:docPartPr>
        <w:name w:val="378529298E724D749DCFC5A750A542F3"/>
        <w:category>
          <w:name w:val="General"/>
          <w:gallery w:val="placeholder"/>
        </w:category>
        <w:types>
          <w:type w:val="bbPlcHdr"/>
        </w:types>
        <w:behaviors>
          <w:behavior w:val="content"/>
        </w:behaviors>
        <w:guid w:val="{B14CD74F-FE98-4D1F-B3FE-59A536CB0623}"/>
      </w:docPartPr>
      <w:docPartBody>
        <w:p w:rsidR="00AC1E9E" w:rsidRDefault="00AC1E9E" w:rsidP="00AC1E9E">
          <w:pPr>
            <w:pStyle w:val="378529298E724D749DCFC5A750A542F3"/>
          </w:pPr>
          <w:r w:rsidRPr="001350D3">
            <w:rPr>
              <w:color w:val="808080"/>
            </w:rPr>
            <w:t>Result</w:t>
          </w:r>
        </w:p>
      </w:docPartBody>
    </w:docPart>
    <w:docPart>
      <w:docPartPr>
        <w:name w:val="677CC3A12D6247F28231580FAC23E7A6"/>
        <w:category>
          <w:name w:val="General"/>
          <w:gallery w:val="placeholder"/>
        </w:category>
        <w:types>
          <w:type w:val="bbPlcHdr"/>
        </w:types>
        <w:behaviors>
          <w:behavior w:val="content"/>
        </w:behaviors>
        <w:guid w:val="{ABBFD1F5-86C6-44DC-9FF6-B9AA9937EC1D}"/>
      </w:docPartPr>
      <w:docPartBody>
        <w:p w:rsidR="00AC1E9E" w:rsidRDefault="00AC1E9E" w:rsidP="00AC1E9E">
          <w:pPr>
            <w:pStyle w:val="677CC3A12D6247F28231580FAC23E7A6"/>
          </w:pPr>
          <w:r w:rsidRPr="001350D3">
            <w:rPr>
              <w:rFonts w:ascii="Arial" w:hAnsi="Arial" w:cs="Arial"/>
              <w:color w:val="808080"/>
            </w:rPr>
            <w:t>Comments</w:t>
          </w:r>
        </w:p>
      </w:docPartBody>
    </w:docPart>
    <w:docPart>
      <w:docPartPr>
        <w:name w:val="D69E70D809B949F896D8CFFF5C3002D9"/>
        <w:category>
          <w:name w:val="General"/>
          <w:gallery w:val="placeholder"/>
        </w:category>
        <w:types>
          <w:type w:val="bbPlcHdr"/>
        </w:types>
        <w:behaviors>
          <w:behavior w:val="content"/>
        </w:behaviors>
        <w:guid w:val="{5A809E28-4739-485F-94CB-80815EA50F50}"/>
      </w:docPartPr>
      <w:docPartBody>
        <w:p w:rsidR="00AC1E9E" w:rsidRDefault="00AC1E9E" w:rsidP="00AC1E9E">
          <w:pPr>
            <w:pStyle w:val="D69E70D809B949F896D8CFFF5C3002D9"/>
          </w:pPr>
          <w:r w:rsidRPr="001350D3">
            <w:rPr>
              <w:color w:val="808080"/>
            </w:rPr>
            <w:t>Result</w:t>
          </w:r>
        </w:p>
      </w:docPartBody>
    </w:docPart>
    <w:docPart>
      <w:docPartPr>
        <w:name w:val="11E836F0C8B1446892DA95A2E2E187DB"/>
        <w:category>
          <w:name w:val="General"/>
          <w:gallery w:val="placeholder"/>
        </w:category>
        <w:types>
          <w:type w:val="bbPlcHdr"/>
        </w:types>
        <w:behaviors>
          <w:behavior w:val="content"/>
        </w:behaviors>
        <w:guid w:val="{6E0AFB05-25A9-4122-B8C8-1BCFB488CBAE}"/>
      </w:docPartPr>
      <w:docPartBody>
        <w:p w:rsidR="00AC1E9E" w:rsidRDefault="00AC1E9E" w:rsidP="00AC1E9E">
          <w:pPr>
            <w:pStyle w:val="11E836F0C8B1446892DA95A2E2E187DB"/>
          </w:pPr>
          <w:r w:rsidRPr="001350D3">
            <w:rPr>
              <w:rFonts w:ascii="Arial" w:hAnsi="Arial" w:cs="Arial"/>
              <w:color w:val="808080"/>
            </w:rPr>
            <w:t>Comments</w:t>
          </w:r>
        </w:p>
      </w:docPartBody>
    </w:docPart>
    <w:docPart>
      <w:docPartPr>
        <w:name w:val="A1AD763A475342BBB5915C26B31F124B"/>
        <w:category>
          <w:name w:val="General"/>
          <w:gallery w:val="placeholder"/>
        </w:category>
        <w:types>
          <w:type w:val="bbPlcHdr"/>
        </w:types>
        <w:behaviors>
          <w:behavior w:val="content"/>
        </w:behaviors>
        <w:guid w:val="{9052E3AF-34DF-41DD-B239-A0D15BBBFDA5}"/>
      </w:docPartPr>
      <w:docPartBody>
        <w:p w:rsidR="00AC1E9E" w:rsidRDefault="00AC1E9E" w:rsidP="00AC1E9E">
          <w:pPr>
            <w:pStyle w:val="A1AD763A475342BBB5915C26B31F124B"/>
          </w:pPr>
          <w:r w:rsidRPr="001350D3">
            <w:rPr>
              <w:color w:val="808080"/>
            </w:rPr>
            <w:t>Result</w:t>
          </w:r>
        </w:p>
      </w:docPartBody>
    </w:docPart>
    <w:docPart>
      <w:docPartPr>
        <w:name w:val="D2338B64BB5C4162A8357818B15F5D30"/>
        <w:category>
          <w:name w:val="General"/>
          <w:gallery w:val="placeholder"/>
        </w:category>
        <w:types>
          <w:type w:val="bbPlcHdr"/>
        </w:types>
        <w:behaviors>
          <w:behavior w:val="content"/>
        </w:behaviors>
        <w:guid w:val="{47F1F88F-506C-4D11-BBC9-EE17E64A3F5A}"/>
      </w:docPartPr>
      <w:docPartBody>
        <w:p w:rsidR="00AC1E9E" w:rsidRDefault="00AC1E9E" w:rsidP="00AC1E9E">
          <w:pPr>
            <w:pStyle w:val="D2338B64BB5C4162A8357818B15F5D30"/>
          </w:pPr>
          <w:r w:rsidRPr="001350D3">
            <w:rPr>
              <w:rFonts w:ascii="Arial" w:hAnsi="Arial" w:cs="Arial"/>
              <w:color w:val="808080"/>
            </w:rPr>
            <w:t>Comments</w:t>
          </w:r>
        </w:p>
      </w:docPartBody>
    </w:docPart>
    <w:docPart>
      <w:docPartPr>
        <w:name w:val="A3EC47194FAB465C948D7EAF2256E9B0"/>
        <w:category>
          <w:name w:val="General"/>
          <w:gallery w:val="placeholder"/>
        </w:category>
        <w:types>
          <w:type w:val="bbPlcHdr"/>
        </w:types>
        <w:behaviors>
          <w:behavior w:val="content"/>
        </w:behaviors>
        <w:guid w:val="{463BBA71-BF90-43C2-BE0F-E6D20A8F8762}"/>
      </w:docPartPr>
      <w:docPartBody>
        <w:p w:rsidR="00AC1E9E" w:rsidRDefault="00AC1E9E" w:rsidP="00AC1E9E">
          <w:pPr>
            <w:pStyle w:val="A3EC47194FAB465C948D7EAF2256E9B0"/>
          </w:pPr>
          <w:r w:rsidRPr="001350D3">
            <w:rPr>
              <w:color w:val="808080"/>
            </w:rPr>
            <w:t>Result</w:t>
          </w:r>
        </w:p>
      </w:docPartBody>
    </w:docPart>
    <w:docPart>
      <w:docPartPr>
        <w:name w:val="FB0C16870C784AEC9B22298B1BCFBDFB"/>
        <w:category>
          <w:name w:val="General"/>
          <w:gallery w:val="placeholder"/>
        </w:category>
        <w:types>
          <w:type w:val="bbPlcHdr"/>
        </w:types>
        <w:behaviors>
          <w:behavior w:val="content"/>
        </w:behaviors>
        <w:guid w:val="{EFFE70FD-F9DB-4DE0-B2C1-F35945C91AA7}"/>
      </w:docPartPr>
      <w:docPartBody>
        <w:p w:rsidR="00AC1E9E" w:rsidRDefault="00AC1E9E" w:rsidP="00AC1E9E">
          <w:pPr>
            <w:pStyle w:val="FB0C16870C784AEC9B22298B1BCFBDFB"/>
          </w:pPr>
          <w:r w:rsidRPr="001350D3">
            <w:rPr>
              <w:rFonts w:ascii="Arial" w:hAnsi="Arial" w:cs="Arial"/>
              <w:color w:val="808080"/>
            </w:rPr>
            <w:t>Comments</w:t>
          </w:r>
        </w:p>
      </w:docPartBody>
    </w:docPart>
    <w:docPart>
      <w:docPartPr>
        <w:name w:val="872F9081B4E048B0B6D69423822DC550"/>
        <w:category>
          <w:name w:val="General"/>
          <w:gallery w:val="placeholder"/>
        </w:category>
        <w:types>
          <w:type w:val="bbPlcHdr"/>
        </w:types>
        <w:behaviors>
          <w:behavior w:val="content"/>
        </w:behaviors>
        <w:guid w:val="{3AC6395E-80BF-4002-BDBC-5B6990203C29}"/>
      </w:docPartPr>
      <w:docPartBody>
        <w:p w:rsidR="00AC1E9E" w:rsidRDefault="00AC1E9E" w:rsidP="00AC1E9E">
          <w:pPr>
            <w:pStyle w:val="872F9081B4E048B0B6D69423822DC550"/>
          </w:pPr>
          <w:r w:rsidRPr="001350D3">
            <w:rPr>
              <w:color w:val="808080"/>
            </w:rPr>
            <w:t>Result</w:t>
          </w:r>
        </w:p>
      </w:docPartBody>
    </w:docPart>
    <w:docPart>
      <w:docPartPr>
        <w:name w:val="991F77B3ACEC4413927AE4F60E45AC28"/>
        <w:category>
          <w:name w:val="General"/>
          <w:gallery w:val="placeholder"/>
        </w:category>
        <w:types>
          <w:type w:val="bbPlcHdr"/>
        </w:types>
        <w:behaviors>
          <w:behavior w:val="content"/>
        </w:behaviors>
        <w:guid w:val="{A42F5FCB-9876-4B61-878D-35B09FE9A911}"/>
      </w:docPartPr>
      <w:docPartBody>
        <w:p w:rsidR="00AC1E9E" w:rsidRDefault="00AC1E9E" w:rsidP="00AC1E9E">
          <w:pPr>
            <w:pStyle w:val="991F77B3ACEC4413927AE4F60E45AC28"/>
          </w:pPr>
          <w:r w:rsidRPr="001350D3">
            <w:rPr>
              <w:rFonts w:ascii="Arial" w:hAnsi="Arial" w:cs="Arial"/>
              <w:color w:val="808080"/>
            </w:rPr>
            <w:t>Comments</w:t>
          </w:r>
        </w:p>
      </w:docPartBody>
    </w:docPart>
    <w:docPart>
      <w:docPartPr>
        <w:name w:val="72D64A5CA3F64F479837CF75BEC618C5"/>
        <w:category>
          <w:name w:val="General"/>
          <w:gallery w:val="placeholder"/>
        </w:category>
        <w:types>
          <w:type w:val="bbPlcHdr"/>
        </w:types>
        <w:behaviors>
          <w:behavior w:val="content"/>
        </w:behaviors>
        <w:guid w:val="{B61E7447-007B-4636-BCC5-FDE7BA2189AA}"/>
      </w:docPartPr>
      <w:docPartBody>
        <w:p w:rsidR="00AC1E9E" w:rsidRDefault="00AC1E9E" w:rsidP="00AC1E9E">
          <w:pPr>
            <w:pStyle w:val="72D64A5CA3F64F479837CF75BEC618C5"/>
          </w:pPr>
          <w:r w:rsidRPr="001350D3">
            <w:rPr>
              <w:color w:val="808080"/>
            </w:rPr>
            <w:t>Result</w:t>
          </w:r>
        </w:p>
      </w:docPartBody>
    </w:docPart>
    <w:docPart>
      <w:docPartPr>
        <w:name w:val="C5C166B31DF449F68C61CED7A2B91F91"/>
        <w:category>
          <w:name w:val="General"/>
          <w:gallery w:val="placeholder"/>
        </w:category>
        <w:types>
          <w:type w:val="bbPlcHdr"/>
        </w:types>
        <w:behaviors>
          <w:behavior w:val="content"/>
        </w:behaviors>
        <w:guid w:val="{9BA6192A-EC7C-409C-80D2-1E7A9EE7CC65}"/>
      </w:docPartPr>
      <w:docPartBody>
        <w:p w:rsidR="00AC1E9E" w:rsidRDefault="00AC1E9E" w:rsidP="00AC1E9E">
          <w:pPr>
            <w:pStyle w:val="C5C166B31DF449F68C61CED7A2B91F91"/>
          </w:pPr>
          <w:r w:rsidRPr="001350D3">
            <w:rPr>
              <w:rFonts w:ascii="Arial" w:hAnsi="Arial" w:cs="Arial"/>
              <w:color w:val="808080"/>
            </w:rPr>
            <w:t>Comments</w:t>
          </w:r>
        </w:p>
      </w:docPartBody>
    </w:docPart>
    <w:docPart>
      <w:docPartPr>
        <w:name w:val="4D1811FB7F4A44F2937526BDAD9EE2C7"/>
        <w:category>
          <w:name w:val="General"/>
          <w:gallery w:val="placeholder"/>
        </w:category>
        <w:types>
          <w:type w:val="bbPlcHdr"/>
        </w:types>
        <w:behaviors>
          <w:behavior w:val="content"/>
        </w:behaviors>
        <w:guid w:val="{8E19CE01-7EBB-4D5C-ACAF-C85EE44054CD}"/>
      </w:docPartPr>
      <w:docPartBody>
        <w:p w:rsidR="00AC1E9E" w:rsidRDefault="00AC1E9E" w:rsidP="00AC1E9E">
          <w:pPr>
            <w:pStyle w:val="4D1811FB7F4A44F2937526BDAD9EE2C7"/>
          </w:pPr>
          <w:r w:rsidRPr="001350D3">
            <w:rPr>
              <w:color w:val="808080"/>
            </w:rPr>
            <w:t>Result</w:t>
          </w:r>
        </w:p>
      </w:docPartBody>
    </w:docPart>
    <w:docPart>
      <w:docPartPr>
        <w:name w:val="F3160A8B460549509A2A66B7BC29D352"/>
        <w:category>
          <w:name w:val="General"/>
          <w:gallery w:val="placeholder"/>
        </w:category>
        <w:types>
          <w:type w:val="bbPlcHdr"/>
        </w:types>
        <w:behaviors>
          <w:behavior w:val="content"/>
        </w:behaviors>
        <w:guid w:val="{02C6944D-598E-446E-B5B6-06F640A030E0}"/>
      </w:docPartPr>
      <w:docPartBody>
        <w:p w:rsidR="00AC1E9E" w:rsidRDefault="00AC1E9E" w:rsidP="00AC1E9E">
          <w:pPr>
            <w:pStyle w:val="F3160A8B460549509A2A66B7BC29D352"/>
          </w:pPr>
          <w:r w:rsidRPr="001350D3">
            <w:rPr>
              <w:rFonts w:ascii="Arial" w:hAnsi="Arial" w:cs="Arial"/>
              <w:color w:val="808080"/>
            </w:rPr>
            <w:t>Comments</w:t>
          </w:r>
        </w:p>
      </w:docPartBody>
    </w:docPart>
    <w:docPart>
      <w:docPartPr>
        <w:name w:val="B99DF3625DA543A6AEE98482F284933C"/>
        <w:category>
          <w:name w:val="General"/>
          <w:gallery w:val="placeholder"/>
        </w:category>
        <w:types>
          <w:type w:val="bbPlcHdr"/>
        </w:types>
        <w:behaviors>
          <w:behavior w:val="content"/>
        </w:behaviors>
        <w:guid w:val="{47B4EE67-5B5B-45C7-87CD-2206811FE93C}"/>
      </w:docPartPr>
      <w:docPartBody>
        <w:p w:rsidR="00AC1E9E" w:rsidRDefault="00AC1E9E" w:rsidP="00AC1E9E">
          <w:pPr>
            <w:pStyle w:val="B99DF3625DA543A6AEE98482F284933C"/>
          </w:pPr>
          <w:r w:rsidRPr="001350D3">
            <w:rPr>
              <w:color w:val="808080"/>
            </w:rPr>
            <w:t>Result</w:t>
          </w:r>
        </w:p>
      </w:docPartBody>
    </w:docPart>
    <w:docPart>
      <w:docPartPr>
        <w:name w:val="B719CCC9645B456E8D3C4F0CCE38875F"/>
        <w:category>
          <w:name w:val="General"/>
          <w:gallery w:val="placeholder"/>
        </w:category>
        <w:types>
          <w:type w:val="bbPlcHdr"/>
        </w:types>
        <w:behaviors>
          <w:behavior w:val="content"/>
        </w:behaviors>
        <w:guid w:val="{6A12C2D4-7F04-4602-A8B6-7BFEDE3E53FC}"/>
      </w:docPartPr>
      <w:docPartBody>
        <w:p w:rsidR="00AC1E9E" w:rsidRDefault="00AC1E9E" w:rsidP="00AC1E9E">
          <w:pPr>
            <w:pStyle w:val="B719CCC9645B456E8D3C4F0CCE38875F"/>
          </w:pPr>
          <w:r w:rsidRPr="001350D3">
            <w:rPr>
              <w:rFonts w:ascii="Arial" w:hAnsi="Arial" w:cs="Arial"/>
              <w:color w:val="808080"/>
            </w:rPr>
            <w:t>Comments</w:t>
          </w:r>
        </w:p>
      </w:docPartBody>
    </w:docPart>
    <w:docPart>
      <w:docPartPr>
        <w:name w:val="E292E1FDFBB540A4940E1CEECC69C9E4"/>
        <w:category>
          <w:name w:val="General"/>
          <w:gallery w:val="placeholder"/>
        </w:category>
        <w:types>
          <w:type w:val="bbPlcHdr"/>
        </w:types>
        <w:behaviors>
          <w:behavior w:val="content"/>
        </w:behaviors>
        <w:guid w:val="{711FB8D7-16B0-4E4C-977F-F9A3318EA078}"/>
      </w:docPartPr>
      <w:docPartBody>
        <w:p w:rsidR="00AC1E9E" w:rsidRDefault="00AC1E9E" w:rsidP="00AC1E9E">
          <w:pPr>
            <w:pStyle w:val="E292E1FDFBB540A4940E1CEECC69C9E4"/>
          </w:pPr>
          <w:r w:rsidRPr="001350D3">
            <w:rPr>
              <w:color w:val="808080"/>
            </w:rPr>
            <w:t>Result</w:t>
          </w:r>
        </w:p>
      </w:docPartBody>
    </w:docPart>
    <w:docPart>
      <w:docPartPr>
        <w:name w:val="259E285F1D834894B7971209E6D93935"/>
        <w:category>
          <w:name w:val="General"/>
          <w:gallery w:val="placeholder"/>
        </w:category>
        <w:types>
          <w:type w:val="bbPlcHdr"/>
        </w:types>
        <w:behaviors>
          <w:behavior w:val="content"/>
        </w:behaviors>
        <w:guid w:val="{D74CAA34-0870-44A7-8B91-55E585229A69}"/>
      </w:docPartPr>
      <w:docPartBody>
        <w:p w:rsidR="00AC1E9E" w:rsidRDefault="00AC1E9E" w:rsidP="00AC1E9E">
          <w:pPr>
            <w:pStyle w:val="259E285F1D834894B7971209E6D93935"/>
          </w:pPr>
          <w:r w:rsidRPr="001350D3">
            <w:rPr>
              <w:rFonts w:ascii="Arial" w:hAnsi="Arial" w:cs="Arial"/>
              <w:color w:val="808080"/>
            </w:rPr>
            <w:t>Comments</w:t>
          </w:r>
        </w:p>
      </w:docPartBody>
    </w:docPart>
    <w:docPart>
      <w:docPartPr>
        <w:name w:val="52C9FDF1EFA745839728FD17DC4E2B93"/>
        <w:category>
          <w:name w:val="General"/>
          <w:gallery w:val="placeholder"/>
        </w:category>
        <w:types>
          <w:type w:val="bbPlcHdr"/>
        </w:types>
        <w:behaviors>
          <w:behavior w:val="content"/>
        </w:behaviors>
        <w:guid w:val="{002257E0-32F7-40BC-A441-85BB66D3F83B}"/>
      </w:docPartPr>
      <w:docPartBody>
        <w:p w:rsidR="00AC1E9E" w:rsidRDefault="00AC1E9E" w:rsidP="00AC1E9E">
          <w:pPr>
            <w:pStyle w:val="52C9FDF1EFA745839728FD17DC4E2B93"/>
          </w:pPr>
          <w:r w:rsidRPr="001350D3">
            <w:rPr>
              <w:color w:val="808080"/>
            </w:rPr>
            <w:t>Result</w:t>
          </w:r>
        </w:p>
      </w:docPartBody>
    </w:docPart>
    <w:docPart>
      <w:docPartPr>
        <w:name w:val="E9EC7F7843C3421DAB124FCDA62C0EE3"/>
        <w:category>
          <w:name w:val="General"/>
          <w:gallery w:val="placeholder"/>
        </w:category>
        <w:types>
          <w:type w:val="bbPlcHdr"/>
        </w:types>
        <w:behaviors>
          <w:behavior w:val="content"/>
        </w:behaviors>
        <w:guid w:val="{42346813-9FB0-46BE-8B3F-86C23FC05884}"/>
      </w:docPartPr>
      <w:docPartBody>
        <w:p w:rsidR="00AC1E9E" w:rsidRDefault="00AC1E9E" w:rsidP="00AC1E9E">
          <w:pPr>
            <w:pStyle w:val="E9EC7F7843C3421DAB124FCDA62C0EE3"/>
          </w:pPr>
          <w:r w:rsidRPr="001350D3">
            <w:rPr>
              <w:rFonts w:ascii="Arial" w:hAnsi="Arial" w:cs="Arial"/>
              <w:color w:val="808080"/>
            </w:rPr>
            <w:t>Comments</w:t>
          </w:r>
        </w:p>
      </w:docPartBody>
    </w:docPart>
    <w:docPart>
      <w:docPartPr>
        <w:name w:val="AE012881FAB84CADA05E6229FC984C96"/>
        <w:category>
          <w:name w:val="General"/>
          <w:gallery w:val="placeholder"/>
        </w:category>
        <w:types>
          <w:type w:val="bbPlcHdr"/>
        </w:types>
        <w:behaviors>
          <w:behavior w:val="content"/>
        </w:behaviors>
        <w:guid w:val="{33F3DB6A-E66B-48C1-8944-8FC0E748C329}"/>
      </w:docPartPr>
      <w:docPartBody>
        <w:p w:rsidR="00AC1E9E" w:rsidRDefault="00AC1E9E" w:rsidP="00AC1E9E">
          <w:pPr>
            <w:pStyle w:val="AE012881FAB84CADA05E6229FC984C96"/>
          </w:pPr>
          <w:r w:rsidRPr="001350D3">
            <w:rPr>
              <w:color w:val="808080"/>
            </w:rPr>
            <w:t>Result</w:t>
          </w:r>
        </w:p>
      </w:docPartBody>
    </w:docPart>
    <w:docPart>
      <w:docPartPr>
        <w:name w:val="3395168F83884059A0670D6E0D5C38E9"/>
        <w:category>
          <w:name w:val="General"/>
          <w:gallery w:val="placeholder"/>
        </w:category>
        <w:types>
          <w:type w:val="bbPlcHdr"/>
        </w:types>
        <w:behaviors>
          <w:behavior w:val="content"/>
        </w:behaviors>
        <w:guid w:val="{F66BD68B-CB0D-427B-B6D7-15CE6C76AB52}"/>
      </w:docPartPr>
      <w:docPartBody>
        <w:p w:rsidR="00AC1E9E" w:rsidRDefault="00AC1E9E" w:rsidP="00AC1E9E">
          <w:pPr>
            <w:pStyle w:val="3395168F83884059A0670D6E0D5C38E9"/>
          </w:pPr>
          <w:r w:rsidRPr="001350D3">
            <w:rPr>
              <w:rFonts w:ascii="Arial" w:hAnsi="Arial" w:cs="Arial"/>
              <w:color w:val="808080"/>
            </w:rPr>
            <w:t>Comments</w:t>
          </w:r>
        </w:p>
      </w:docPartBody>
    </w:docPart>
    <w:docPart>
      <w:docPartPr>
        <w:name w:val="591821F91A744C66A6D86E51C37A69A4"/>
        <w:category>
          <w:name w:val="General"/>
          <w:gallery w:val="placeholder"/>
        </w:category>
        <w:types>
          <w:type w:val="bbPlcHdr"/>
        </w:types>
        <w:behaviors>
          <w:behavior w:val="content"/>
        </w:behaviors>
        <w:guid w:val="{037FCDC7-90D2-4608-BF93-A4652E5039F4}"/>
      </w:docPartPr>
      <w:docPartBody>
        <w:p w:rsidR="00AC1E9E" w:rsidRDefault="00AC1E9E" w:rsidP="00AC1E9E">
          <w:pPr>
            <w:pStyle w:val="591821F91A744C66A6D86E51C37A69A4"/>
          </w:pPr>
          <w:r w:rsidRPr="001350D3">
            <w:rPr>
              <w:color w:val="808080"/>
            </w:rPr>
            <w:t>Result</w:t>
          </w:r>
        </w:p>
      </w:docPartBody>
    </w:docPart>
    <w:docPart>
      <w:docPartPr>
        <w:name w:val="A2FD0FB730484A478AD6457764FF38A3"/>
        <w:category>
          <w:name w:val="General"/>
          <w:gallery w:val="placeholder"/>
        </w:category>
        <w:types>
          <w:type w:val="bbPlcHdr"/>
        </w:types>
        <w:behaviors>
          <w:behavior w:val="content"/>
        </w:behaviors>
        <w:guid w:val="{C571CDD7-857D-43BD-88F3-EB6096D2D3D7}"/>
      </w:docPartPr>
      <w:docPartBody>
        <w:p w:rsidR="00AC1E9E" w:rsidRDefault="00AC1E9E" w:rsidP="00AC1E9E">
          <w:pPr>
            <w:pStyle w:val="A2FD0FB730484A478AD6457764FF38A3"/>
          </w:pPr>
          <w:r w:rsidRPr="001350D3">
            <w:rPr>
              <w:rFonts w:ascii="Arial" w:hAnsi="Arial" w:cs="Arial"/>
              <w:color w:val="808080"/>
            </w:rPr>
            <w:t>Comments</w:t>
          </w:r>
        </w:p>
      </w:docPartBody>
    </w:docPart>
    <w:docPart>
      <w:docPartPr>
        <w:name w:val="3445123BCC5F4A1191D53044B0253A88"/>
        <w:category>
          <w:name w:val="General"/>
          <w:gallery w:val="placeholder"/>
        </w:category>
        <w:types>
          <w:type w:val="bbPlcHdr"/>
        </w:types>
        <w:behaviors>
          <w:behavior w:val="content"/>
        </w:behaviors>
        <w:guid w:val="{1A48C832-922E-4998-B880-A4D0D3CCE53E}"/>
      </w:docPartPr>
      <w:docPartBody>
        <w:p w:rsidR="00AC1E9E" w:rsidRDefault="00AC1E9E" w:rsidP="00AC1E9E">
          <w:pPr>
            <w:pStyle w:val="3445123BCC5F4A1191D53044B0253A88"/>
          </w:pPr>
          <w:r w:rsidRPr="001350D3">
            <w:rPr>
              <w:color w:val="808080"/>
            </w:rPr>
            <w:t>Result</w:t>
          </w:r>
        </w:p>
      </w:docPartBody>
    </w:docPart>
    <w:docPart>
      <w:docPartPr>
        <w:name w:val="C94A32FF1E954094AC197A4E6B9E9B62"/>
        <w:category>
          <w:name w:val="General"/>
          <w:gallery w:val="placeholder"/>
        </w:category>
        <w:types>
          <w:type w:val="bbPlcHdr"/>
        </w:types>
        <w:behaviors>
          <w:behavior w:val="content"/>
        </w:behaviors>
        <w:guid w:val="{A6DA316E-C8B2-4E88-A566-EC6CC87F1F41}"/>
      </w:docPartPr>
      <w:docPartBody>
        <w:p w:rsidR="00AC1E9E" w:rsidRDefault="00AC1E9E" w:rsidP="00AC1E9E">
          <w:pPr>
            <w:pStyle w:val="C94A32FF1E954094AC197A4E6B9E9B62"/>
          </w:pPr>
          <w:r w:rsidRPr="001350D3">
            <w:rPr>
              <w:rFonts w:ascii="Arial" w:hAnsi="Arial" w:cs="Arial"/>
              <w:color w:val="808080"/>
            </w:rPr>
            <w:t>Comments</w:t>
          </w:r>
        </w:p>
      </w:docPartBody>
    </w:docPart>
    <w:docPart>
      <w:docPartPr>
        <w:name w:val="9E655069DFFD4FEB813829FEC83D306B"/>
        <w:category>
          <w:name w:val="General"/>
          <w:gallery w:val="placeholder"/>
        </w:category>
        <w:types>
          <w:type w:val="bbPlcHdr"/>
        </w:types>
        <w:behaviors>
          <w:behavior w:val="content"/>
        </w:behaviors>
        <w:guid w:val="{826CB4AB-8002-4B94-B9A3-548EB16DE3CD}"/>
      </w:docPartPr>
      <w:docPartBody>
        <w:p w:rsidR="00AC1E9E" w:rsidRDefault="00AC1E9E" w:rsidP="00AC1E9E">
          <w:pPr>
            <w:pStyle w:val="9E655069DFFD4FEB813829FEC83D306B"/>
          </w:pPr>
          <w:r w:rsidRPr="001350D3">
            <w:rPr>
              <w:color w:val="808080"/>
            </w:rPr>
            <w:t>Result</w:t>
          </w:r>
        </w:p>
      </w:docPartBody>
    </w:docPart>
    <w:docPart>
      <w:docPartPr>
        <w:name w:val="9BA93B3A17B440A39B154529281C3BF2"/>
        <w:category>
          <w:name w:val="General"/>
          <w:gallery w:val="placeholder"/>
        </w:category>
        <w:types>
          <w:type w:val="bbPlcHdr"/>
        </w:types>
        <w:behaviors>
          <w:behavior w:val="content"/>
        </w:behaviors>
        <w:guid w:val="{B7826A58-F34F-42A6-86DE-C7B07E5FC978}"/>
      </w:docPartPr>
      <w:docPartBody>
        <w:p w:rsidR="00AC1E9E" w:rsidRDefault="00AC1E9E" w:rsidP="00AC1E9E">
          <w:pPr>
            <w:pStyle w:val="9BA93B3A17B440A39B154529281C3BF2"/>
          </w:pPr>
          <w:r w:rsidRPr="001350D3">
            <w:rPr>
              <w:rFonts w:ascii="Arial" w:hAnsi="Arial" w:cs="Arial"/>
              <w:color w:val="808080"/>
            </w:rPr>
            <w:t>Comments</w:t>
          </w:r>
        </w:p>
      </w:docPartBody>
    </w:docPart>
    <w:docPart>
      <w:docPartPr>
        <w:name w:val="8FA0EAC877F94E0DBAABBE36CB4A0AD7"/>
        <w:category>
          <w:name w:val="General"/>
          <w:gallery w:val="placeholder"/>
        </w:category>
        <w:types>
          <w:type w:val="bbPlcHdr"/>
        </w:types>
        <w:behaviors>
          <w:behavior w:val="content"/>
        </w:behaviors>
        <w:guid w:val="{59C2B300-2043-4D7D-8310-0E024403E59B}"/>
      </w:docPartPr>
      <w:docPartBody>
        <w:p w:rsidR="00AC1E9E" w:rsidRDefault="00AC1E9E" w:rsidP="00AC1E9E">
          <w:pPr>
            <w:pStyle w:val="8FA0EAC877F94E0DBAABBE36CB4A0AD7"/>
          </w:pPr>
          <w:r w:rsidRPr="001350D3">
            <w:rPr>
              <w:color w:val="808080"/>
            </w:rPr>
            <w:t>Result</w:t>
          </w:r>
        </w:p>
      </w:docPartBody>
    </w:docPart>
    <w:docPart>
      <w:docPartPr>
        <w:name w:val="C9AA6EA66D8E4245B5BCBDBD6BDF4709"/>
        <w:category>
          <w:name w:val="General"/>
          <w:gallery w:val="placeholder"/>
        </w:category>
        <w:types>
          <w:type w:val="bbPlcHdr"/>
        </w:types>
        <w:behaviors>
          <w:behavior w:val="content"/>
        </w:behaviors>
        <w:guid w:val="{E29F04FD-BFE5-4ABE-8C62-733A6D34F82D}"/>
      </w:docPartPr>
      <w:docPartBody>
        <w:p w:rsidR="00AC1E9E" w:rsidRDefault="00AC1E9E" w:rsidP="00AC1E9E">
          <w:pPr>
            <w:pStyle w:val="C9AA6EA66D8E4245B5BCBDBD6BDF4709"/>
          </w:pPr>
          <w:r w:rsidRPr="001350D3">
            <w:rPr>
              <w:rFonts w:ascii="Arial" w:hAnsi="Arial" w:cs="Arial"/>
              <w:color w:val="808080"/>
            </w:rPr>
            <w:t>Comments</w:t>
          </w:r>
        </w:p>
      </w:docPartBody>
    </w:docPart>
    <w:docPart>
      <w:docPartPr>
        <w:name w:val="3822957DECBF42E5992603DD96D33B42"/>
        <w:category>
          <w:name w:val="General"/>
          <w:gallery w:val="placeholder"/>
        </w:category>
        <w:types>
          <w:type w:val="bbPlcHdr"/>
        </w:types>
        <w:behaviors>
          <w:behavior w:val="content"/>
        </w:behaviors>
        <w:guid w:val="{E976974F-F779-4F68-8B64-E9E01FECE638}"/>
      </w:docPartPr>
      <w:docPartBody>
        <w:p w:rsidR="00AC1E9E" w:rsidRDefault="00AC1E9E" w:rsidP="00AC1E9E">
          <w:pPr>
            <w:pStyle w:val="3822957DECBF42E5992603DD96D33B42"/>
          </w:pPr>
          <w:r w:rsidRPr="001350D3">
            <w:rPr>
              <w:color w:val="808080"/>
            </w:rPr>
            <w:t>Result</w:t>
          </w:r>
        </w:p>
      </w:docPartBody>
    </w:docPart>
    <w:docPart>
      <w:docPartPr>
        <w:name w:val="A439E42EF52E4F08AC6A26616D9570F0"/>
        <w:category>
          <w:name w:val="General"/>
          <w:gallery w:val="placeholder"/>
        </w:category>
        <w:types>
          <w:type w:val="bbPlcHdr"/>
        </w:types>
        <w:behaviors>
          <w:behavior w:val="content"/>
        </w:behaviors>
        <w:guid w:val="{B89C3AE4-F1E9-4DFA-8E58-9105A47B787B}"/>
      </w:docPartPr>
      <w:docPartBody>
        <w:p w:rsidR="00AC1E9E" w:rsidRDefault="00AC1E9E" w:rsidP="00AC1E9E">
          <w:pPr>
            <w:pStyle w:val="A439E42EF52E4F08AC6A26616D9570F0"/>
          </w:pPr>
          <w:r w:rsidRPr="001350D3">
            <w:rPr>
              <w:rFonts w:ascii="Arial" w:hAnsi="Arial" w:cs="Arial"/>
              <w:color w:val="808080"/>
            </w:rPr>
            <w:t>Comments</w:t>
          </w:r>
        </w:p>
      </w:docPartBody>
    </w:docPart>
    <w:docPart>
      <w:docPartPr>
        <w:name w:val="457CDEAF9BFD4CA090F0E537AA7824E8"/>
        <w:category>
          <w:name w:val="General"/>
          <w:gallery w:val="placeholder"/>
        </w:category>
        <w:types>
          <w:type w:val="bbPlcHdr"/>
        </w:types>
        <w:behaviors>
          <w:behavior w:val="content"/>
        </w:behaviors>
        <w:guid w:val="{6565A36E-875F-4B82-9410-230ACC82FCE5}"/>
      </w:docPartPr>
      <w:docPartBody>
        <w:p w:rsidR="00AC1E9E" w:rsidRDefault="00AC1E9E" w:rsidP="00AC1E9E">
          <w:pPr>
            <w:pStyle w:val="457CDEAF9BFD4CA090F0E537AA7824E8"/>
          </w:pPr>
          <w:r w:rsidRPr="001350D3">
            <w:rPr>
              <w:color w:val="808080"/>
            </w:rPr>
            <w:t>Result</w:t>
          </w:r>
        </w:p>
      </w:docPartBody>
    </w:docPart>
    <w:docPart>
      <w:docPartPr>
        <w:name w:val="1CF43A3490B84938B6E53276958C0CE2"/>
        <w:category>
          <w:name w:val="General"/>
          <w:gallery w:val="placeholder"/>
        </w:category>
        <w:types>
          <w:type w:val="bbPlcHdr"/>
        </w:types>
        <w:behaviors>
          <w:behavior w:val="content"/>
        </w:behaviors>
        <w:guid w:val="{2516B1D7-34B7-4167-AB09-B89D2B2230F5}"/>
      </w:docPartPr>
      <w:docPartBody>
        <w:p w:rsidR="00AC1E9E" w:rsidRDefault="00AC1E9E" w:rsidP="00AC1E9E">
          <w:pPr>
            <w:pStyle w:val="1CF43A3490B84938B6E53276958C0CE2"/>
          </w:pPr>
          <w:r w:rsidRPr="001350D3">
            <w:rPr>
              <w:rFonts w:ascii="Arial" w:hAnsi="Arial" w:cs="Arial"/>
              <w:color w:val="808080"/>
            </w:rPr>
            <w:t>Comments</w:t>
          </w:r>
        </w:p>
      </w:docPartBody>
    </w:docPart>
    <w:docPart>
      <w:docPartPr>
        <w:name w:val="0CA5A60C939942FABFAFB06EB0CD3D0D"/>
        <w:category>
          <w:name w:val="General"/>
          <w:gallery w:val="placeholder"/>
        </w:category>
        <w:types>
          <w:type w:val="bbPlcHdr"/>
        </w:types>
        <w:behaviors>
          <w:behavior w:val="content"/>
        </w:behaviors>
        <w:guid w:val="{4393FFE5-DCBB-4E34-9728-E14716CB16B3}"/>
      </w:docPartPr>
      <w:docPartBody>
        <w:p w:rsidR="00AC1E9E" w:rsidRDefault="00AC1E9E" w:rsidP="00AC1E9E">
          <w:pPr>
            <w:pStyle w:val="0CA5A60C939942FABFAFB06EB0CD3D0D"/>
          </w:pPr>
          <w:r w:rsidRPr="001350D3">
            <w:rPr>
              <w:color w:val="808080"/>
            </w:rPr>
            <w:t>Result</w:t>
          </w:r>
        </w:p>
      </w:docPartBody>
    </w:docPart>
    <w:docPart>
      <w:docPartPr>
        <w:name w:val="8DE3FEC16A6E4010B2069E598B2C75A0"/>
        <w:category>
          <w:name w:val="General"/>
          <w:gallery w:val="placeholder"/>
        </w:category>
        <w:types>
          <w:type w:val="bbPlcHdr"/>
        </w:types>
        <w:behaviors>
          <w:behavior w:val="content"/>
        </w:behaviors>
        <w:guid w:val="{1ACB9B5C-CCE9-40FF-870D-F660EE6FCDC2}"/>
      </w:docPartPr>
      <w:docPartBody>
        <w:p w:rsidR="00AC1E9E" w:rsidRDefault="00AC1E9E" w:rsidP="00AC1E9E">
          <w:pPr>
            <w:pStyle w:val="8DE3FEC16A6E4010B2069E598B2C75A0"/>
          </w:pPr>
          <w:r w:rsidRPr="001350D3">
            <w:rPr>
              <w:rFonts w:ascii="Arial" w:hAnsi="Arial" w:cs="Arial"/>
              <w:color w:val="808080"/>
            </w:rPr>
            <w:t>Comments</w:t>
          </w:r>
        </w:p>
      </w:docPartBody>
    </w:docPart>
    <w:docPart>
      <w:docPartPr>
        <w:name w:val="821E35FB892D48C8A28ED99554A04A28"/>
        <w:category>
          <w:name w:val="General"/>
          <w:gallery w:val="placeholder"/>
        </w:category>
        <w:types>
          <w:type w:val="bbPlcHdr"/>
        </w:types>
        <w:behaviors>
          <w:behavior w:val="content"/>
        </w:behaviors>
        <w:guid w:val="{EF592B20-3CB6-4CE2-935E-3236975ECEC7}"/>
      </w:docPartPr>
      <w:docPartBody>
        <w:p w:rsidR="00AC1E9E" w:rsidRDefault="00AC1E9E" w:rsidP="00AC1E9E">
          <w:pPr>
            <w:pStyle w:val="821E35FB892D48C8A28ED99554A04A28"/>
          </w:pPr>
          <w:r w:rsidRPr="001350D3">
            <w:rPr>
              <w:color w:val="808080"/>
            </w:rPr>
            <w:t>Result</w:t>
          </w:r>
        </w:p>
      </w:docPartBody>
    </w:docPart>
    <w:docPart>
      <w:docPartPr>
        <w:name w:val="751B6A0E3AC14734B81F9750560676AB"/>
        <w:category>
          <w:name w:val="General"/>
          <w:gallery w:val="placeholder"/>
        </w:category>
        <w:types>
          <w:type w:val="bbPlcHdr"/>
        </w:types>
        <w:behaviors>
          <w:behavior w:val="content"/>
        </w:behaviors>
        <w:guid w:val="{04C08E66-C09F-4637-8616-F0427B801244}"/>
      </w:docPartPr>
      <w:docPartBody>
        <w:p w:rsidR="00AC1E9E" w:rsidRDefault="00AC1E9E" w:rsidP="00AC1E9E">
          <w:pPr>
            <w:pStyle w:val="751B6A0E3AC14734B81F9750560676AB"/>
          </w:pPr>
          <w:r w:rsidRPr="001350D3">
            <w:rPr>
              <w:rFonts w:ascii="Arial" w:hAnsi="Arial" w:cs="Arial"/>
              <w:color w:val="808080"/>
            </w:rPr>
            <w:t>Comments</w:t>
          </w:r>
        </w:p>
      </w:docPartBody>
    </w:docPart>
    <w:docPart>
      <w:docPartPr>
        <w:name w:val="CCC9A9695C5C4206B1500EEC980EC0AF"/>
        <w:category>
          <w:name w:val="General"/>
          <w:gallery w:val="placeholder"/>
        </w:category>
        <w:types>
          <w:type w:val="bbPlcHdr"/>
        </w:types>
        <w:behaviors>
          <w:behavior w:val="content"/>
        </w:behaviors>
        <w:guid w:val="{6CD027EB-6D16-4523-8EB0-E6D0E0883655}"/>
      </w:docPartPr>
      <w:docPartBody>
        <w:p w:rsidR="00AC1E9E" w:rsidRDefault="00AC1E9E" w:rsidP="00AC1E9E">
          <w:pPr>
            <w:pStyle w:val="CCC9A9695C5C4206B1500EEC980EC0AF"/>
          </w:pPr>
          <w:r w:rsidRPr="001350D3">
            <w:rPr>
              <w:color w:val="808080"/>
            </w:rPr>
            <w:t>Result</w:t>
          </w:r>
        </w:p>
      </w:docPartBody>
    </w:docPart>
    <w:docPart>
      <w:docPartPr>
        <w:name w:val="C38994E9CF3A481D8B3A5D04CE12D572"/>
        <w:category>
          <w:name w:val="General"/>
          <w:gallery w:val="placeholder"/>
        </w:category>
        <w:types>
          <w:type w:val="bbPlcHdr"/>
        </w:types>
        <w:behaviors>
          <w:behavior w:val="content"/>
        </w:behaviors>
        <w:guid w:val="{CE9C2539-F15F-4751-84AB-0280785DFFC3}"/>
      </w:docPartPr>
      <w:docPartBody>
        <w:p w:rsidR="00AC1E9E" w:rsidRDefault="00AC1E9E" w:rsidP="00AC1E9E">
          <w:pPr>
            <w:pStyle w:val="C38994E9CF3A481D8B3A5D04CE12D572"/>
          </w:pPr>
          <w:r w:rsidRPr="001350D3">
            <w:rPr>
              <w:rFonts w:ascii="Arial" w:hAnsi="Arial" w:cs="Arial"/>
              <w:color w:val="808080"/>
            </w:rPr>
            <w:t>Comments</w:t>
          </w:r>
        </w:p>
      </w:docPartBody>
    </w:docPart>
    <w:docPart>
      <w:docPartPr>
        <w:name w:val="48685CE40AF149B1AB30E5E21A33B934"/>
        <w:category>
          <w:name w:val="General"/>
          <w:gallery w:val="placeholder"/>
        </w:category>
        <w:types>
          <w:type w:val="bbPlcHdr"/>
        </w:types>
        <w:behaviors>
          <w:behavior w:val="content"/>
        </w:behaviors>
        <w:guid w:val="{154BF9E6-C07A-4F29-85F9-8550D59415A6}"/>
      </w:docPartPr>
      <w:docPartBody>
        <w:p w:rsidR="00AC1E9E" w:rsidRDefault="00AC1E9E" w:rsidP="00AC1E9E">
          <w:pPr>
            <w:pStyle w:val="48685CE40AF149B1AB30E5E21A33B934"/>
          </w:pPr>
          <w:r w:rsidRPr="001350D3">
            <w:rPr>
              <w:color w:val="808080"/>
            </w:rPr>
            <w:t>Result</w:t>
          </w:r>
        </w:p>
      </w:docPartBody>
    </w:docPart>
    <w:docPart>
      <w:docPartPr>
        <w:name w:val="56E65B59921E4D5281292E032978A875"/>
        <w:category>
          <w:name w:val="General"/>
          <w:gallery w:val="placeholder"/>
        </w:category>
        <w:types>
          <w:type w:val="bbPlcHdr"/>
        </w:types>
        <w:behaviors>
          <w:behavior w:val="content"/>
        </w:behaviors>
        <w:guid w:val="{442A6F02-9026-4683-A0A5-0915F9C9BF50}"/>
      </w:docPartPr>
      <w:docPartBody>
        <w:p w:rsidR="00AC1E9E" w:rsidRDefault="00AC1E9E" w:rsidP="00AC1E9E">
          <w:pPr>
            <w:pStyle w:val="56E65B59921E4D5281292E032978A875"/>
          </w:pPr>
          <w:r w:rsidRPr="001350D3">
            <w:rPr>
              <w:rFonts w:ascii="Arial" w:hAnsi="Arial" w:cs="Arial"/>
              <w:color w:val="808080"/>
            </w:rPr>
            <w:t>Comments</w:t>
          </w:r>
        </w:p>
      </w:docPartBody>
    </w:docPart>
    <w:docPart>
      <w:docPartPr>
        <w:name w:val="493E4E7FDFD34FFEA9CA879556148E26"/>
        <w:category>
          <w:name w:val="General"/>
          <w:gallery w:val="placeholder"/>
        </w:category>
        <w:types>
          <w:type w:val="bbPlcHdr"/>
        </w:types>
        <w:behaviors>
          <w:behavior w:val="content"/>
        </w:behaviors>
        <w:guid w:val="{033FCF37-FE3C-44F4-B219-7B1E7A2B8CEF}"/>
      </w:docPartPr>
      <w:docPartBody>
        <w:p w:rsidR="00AC1E9E" w:rsidRDefault="00AC1E9E" w:rsidP="00AC1E9E">
          <w:pPr>
            <w:pStyle w:val="493E4E7FDFD34FFEA9CA879556148E26"/>
          </w:pPr>
          <w:r w:rsidRPr="001350D3">
            <w:rPr>
              <w:color w:val="808080"/>
            </w:rPr>
            <w:t>Result</w:t>
          </w:r>
        </w:p>
      </w:docPartBody>
    </w:docPart>
    <w:docPart>
      <w:docPartPr>
        <w:name w:val="7A3D05E45BF54D3692EE67B9E14F1D48"/>
        <w:category>
          <w:name w:val="General"/>
          <w:gallery w:val="placeholder"/>
        </w:category>
        <w:types>
          <w:type w:val="bbPlcHdr"/>
        </w:types>
        <w:behaviors>
          <w:behavior w:val="content"/>
        </w:behaviors>
        <w:guid w:val="{C3EC3A54-C48D-4BFA-910C-AFBC1CDBFC9B}"/>
      </w:docPartPr>
      <w:docPartBody>
        <w:p w:rsidR="00AC1E9E" w:rsidRDefault="00AC1E9E" w:rsidP="00AC1E9E">
          <w:pPr>
            <w:pStyle w:val="7A3D05E45BF54D3692EE67B9E14F1D48"/>
          </w:pPr>
          <w:r w:rsidRPr="001350D3">
            <w:rPr>
              <w:rFonts w:ascii="Arial" w:hAnsi="Arial" w:cs="Arial"/>
              <w:color w:val="808080"/>
            </w:rPr>
            <w:t>Comments</w:t>
          </w:r>
        </w:p>
      </w:docPartBody>
    </w:docPart>
    <w:docPart>
      <w:docPartPr>
        <w:name w:val="0F4E803DC0284D1EB17E346078519259"/>
        <w:category>
          <w:name w:val="General"/>
          <w:gallery w:val="placeholder"/>
        </w:category>
        <w:types>
          <w:type w:val="bbPlcHdr"/>
        </w:types>
        <w:behaviors>
          <w:behavior w:val="content"/>
        </w:behaviors>
        <w:guid w:val="{EDB5753D-5E5A-4C78-9D79-39DDCC9FD249}"/>
      </w:docPartPr>
      <w:docPartBody>
        <w:p w:rsidR="00AC1E9E" w:rsidRDefault="00AC1E9E" w:rsidP="00AC1E9E">
          <w:pPr>
            <w:pStyle w:val="0F4E803DC0284D1EB17E346078519259"/>
          </w:pPr>
          <w:r w:rsidRPr="001350D3">
            <w:rPr>
              <w:color w:val="808080"/>
            </w:rPr>
            <w:t>Result</w:t>
          </w:r>
        </w:p>
      </w:docPartBody>
    </w:docPart>
    <w:docPart>
      <w:docPartPr>
        <w:name w:val="7753B1F7D015454C86172422309FDA70"/>
        <w:category>
          <w:name w:val="General"/>
          <w:gallery w:val="placeholder"/>
        </w:category>
        <w:types>
          <w:type w:val="bbPlcHdr"/>
        </w:types>
        <w:behaviors>
          <w:behavior w:val="content"/>
        </w:behaviors>
        <w:guid w:val="{34D46909-057F-433F-AE1F-74615ABC436A}"/>
      </w:docPartPr>
      <w:docPartBody>
        <w:p w:rsidR="00AC1E9E" w:rsidRDefault="00AC1E9E" w:rsidP="00AC1E9E">
          <w:pPr>
            <w:pStyle w:val="7753B1F7D015454C86172422309FDA70"/>
          </w:pPr>
          <w:r w:rsidRPr="001350D3">
            <w:rPr>
              <w:rFonts w:ascii="Arial" w:hAnsi="Arial" w:cs="Arial"/>
              <w:color w:val="808080"/>
            </w:rPr>
            <w:t>Comments</w:t>
          </w:r>
        </w:p>
      </w:docPartBody>
    </w:docPart>
    <w:docPart>
      <w:docPartPr>
        <w:name w:val="F5F3B8276C7E4F77992991C3A29FDCEC"/>
        <w:category>
          <w:name w:val="General"/>
          <w:gallery w:val="placeholder"/>
        </w:category>
        <w:types>
          <w:type w:val="bbPlcHdr"/>
        </w:types>
        <w:behaviors>
          <w:behavior w:val="content"/>
        </w:behaviors>
        <w:guid w:val="{5FC26B72-D21C-45C4-8839-0353A416D8AD}"/>
      </w:docPartPr>
      <w:docPartBody>
        <w:p w:rsidR="00AC1E9E" w:rsidRDefault="00AC1E9E" w:rsidP="00AC1E9E">
          <w:pPr>
            <w:pStyle w:val="F5F3B8276C7E4F77992991C3A29FDCEC"/>
          </w:pPr>
          <w:r w:rsidRPr="001350D3">
            <w:rPr>
              <w:color w:val="808080"/>
            </w:rPr>
            <w:t>Result</w:t>
          </w:r>
        </w:p>
      </w:docPartBody>
    </w:docPart>
    <w:docPart>
      <w:docPartPr>
        <w:name w:val="E631BDF51DFF4DB5ADBC6385513F8A8B"/>
        <w:category>
          <w:name w:val="General"/>
          <w:gallery w:val="placeholder"/>
        </w:category>
        <w:types>
          <w:type w:val="bbPlcHdr"/>
        </w:types>
        <w:behaviors>
          <w:behavior w:val="content"/>
        </w:behaviors>
        <w:guid w:val="{65AEFFCB-2D04-4E51-8606-7B68F1146341}"/>
      </w:docPartPr>
      <w:docPartBody>
        <w:p w:rsidR="00AC1E9E" w:rsidRDefault="00AC1E9E" w:rsidP="00AC1E9E">
          <w:pPr>
            <w:pStyle w:val="E631BDF51DFF4DB5ADBC6385513F8A8B"/>
          </w:pPr>
          <w:r w:rsidRPr="001350D3">
            <w:rPr>
              <w:rFonts w:ascii="Arial" w:hAnsi="Arial" w:cs="Arial"/>
              <w:color w:val="808080"/>
            </w:rPr>
            <w:t>Comments</w:t>
          </w:r>
        </w:p>
      </w:docPartBody>
    </w:docPart>
    <w:docPart>
      <w:docPartPr>
        <w:name w:val="05F1B7352CD14A12B7C2396C291F81DD"/>
        <w:category>
          <w:name w:val="General"/>
          <w:gallery w:val="placeholder"/>
        </w:category>
        <w:types>
          <w:type w:val="bbPlcHdr"/>
        </w:types>
        <w:behaviors>
          <w:behavior w:val="content"/>
        </w:behaviors>
        <w:guid w:val="{9DB90132-1DD9-44E3-B098-D2C731638D1A}"/>
      </w:docPartPr>
      <w:docPartBody>
        <w:p w:rsidR="00AC1E9E" w:rsidRDefault="00AC1E9E" w:rsidP="00AC1E9E">
          <w:pPr>
            <w:pStyle w:val="05F1B7352CD14A12B7C2396C291F81DD"/>
          </w:pPr>
          <w:r w:rsidRPr="001350D3">
            <w:rPr>
              <w:color w:val="808080"/>
            </w:rPr>
            <w:t>Result</w:t>
          </w:r>
        </w:p>
      </w:docPartBody>
    </w:docPart>
    <w:docPart>
      <w:docPartPr>
        <w:name w:val="FA7FABE0C7F648769F273ACAF283D28E"/>
        <w:category>
          <w:name w:val="General"/>
          <w:gallery w:val="placeholder"/>
        </w:category>
        <w:types>
          <w:type w:val="bbPlcHdr"/>
        </w:types>
        <w:behaviors>
          <w:behavior w:val="content"/>
        </w:behaviors>
        <w:guid w:val="{CFDBA714-56EA-4872-A84D-3884EA2CD40F}"/>
      </w:docPartPr>
      <w:docPartBody>
        <w:p w:rsidR="00AC1E9E" w:rsidRDefault="00AC1E9E" w:rsidP="00AC1E9E">
          <w:pPr>
            <w:pStyle w:val="FA7FABE0C7F648769F273ACAF283D28E"/>
          </w:pPr>
          <w:r w:rsidRPr="001350D3">
            <w:rPr>
              <w:rFonts w:ascii="Arial" w:hAnsi="Arial" w:cs="Arial"/>
              <w:color w:val="808080"/>
            </w:rPr>
            <w:t>Comments</w:t>
          </w:r>
        </w:p>
      </w:docPartBody>
    </w:docPart>
    <w:docPart>
      <w:docPartPr>
        <w:name w:val="0F2F6C9926324B65937B0182263A3ACE"/>
        <w:category>
          <w:name w:val="General"/>
          <w:gallery w:val="placeholder"/>
        </w:category>
        <w:types>
          <w:type w:val="bbPlcHdr"/>
        </w:types>
        <w:behaviors>
          <w:behavior w:val="content"/>
        </w:behaviors>
        <w:guid w:val="{2DBDFBCE-E9FF-4C0B-BCDF-63434DAC7D42}"/>
      </w:docPartPr>
      <w:docPartBody>
        <w:p w:rsidR="00AC1E9E" w:rsidRDefault="00AC1E9E" w:rsidP="00AC1E9E">
          <w:pPr>
            <w:pStyle w:val="0F2F6C9926324B65937B0182263A3ACE"/>
          </w:pPr>
          <w:r w:rsidRPr="001350D3">
            <w:rPr>
              <w:color w:val="808080"/>
            </w:rPr>
            <w:t>Result</w:t>
          </w:r>
        </w:p>
      </w:docPartBody>
    </w:docPart>
    <w:docPart>
      <w:docPartPr>
        <w:name w:val="B2331679D3F444E195DBC6BB6C699162"/>
        <w:category>
          <w:name w:val="General"/>
          <w:gallery w:val="placeholder"/>
        </w:category>
        <w:types>
          <w:type w:val="bbPlcHdr"/>
        </w:types>
        <w:behaviors>
          <w:behavior w:val="content"/>
        </w:behaviors>
        <w:guid w:val="{ABF39E8A-FC85-43A9-83BD-5FA9D586F877}"/>
      </w:docPartPr>
      <w:docPartBody>
        <w:p w:rsidR="00AC1E9E" w:rsidRDefault="00AC1E9E" w:rsidP="00AC1E9E">
          <w:pPr>
            <w:pStyle w:val="B2331679D3F444E195DBC6BB6C699162"/>
          </w:pPr>
          <w:r w:rsidRPr="001350D3">
            <w:rPr>
              <w:rFonts w:ascii="Arial" w:hAnsi="Arial" w:cs="Arial"/>
              <w:color w:val="808080"/>
            </w:rPr>
            <w:t>Comments</w:t>
          </w:r>
        </w:p>
      </w:docPartBody>
    </w:docPart>
    <w:docPart>
      <w:docPartPr>
        <w:name w:val="18861EE491F042FDBEE14BDB30F992AE"/>
        <w:category>
          <w:name w:val="General"/>
          <w:gallery w:val="placeholder"/>
        </w:category>
        <w:types>
          <w:type w:val="bbPlcHdr"/>
        </w:types>
        <w:behaviors>
          <w:behavior w:val="content"/>
        </w:behaviors>
        <w:guid w:val="{71695224-4797-409B-8E04-B02E9398F306}"/>
      </w:docPartPr>
      <w:docPartBody>
        <w:p w:rsidR="00AC1E9E" w:rsidRDefault="00AC1E9E" w:rsidP="00AC1E9E">
          <w:pPr>
            <w:pStyle w:val="18861EE491F042FDBEE14BDB30F992AE"/>
          </w:pPr>
          <w:r w:rsidRPr="001350D3">
            <w:rPr>
              <w:color w:val="808080"/>
            </w:rPr>
            <w:t>Result</w:t>
          </w:r>
        </w:p>
      </w:docPartBody>
    </w:docPart>
    <w:docPart>
      <w:docPartPr>
        <w:name w:val="2A0D93EB2C024A618BA0A65443559F46"/>
        <w:category>
          <w:name w:val="General"/>
          <w:gallery w:val="placeholder"/>
        </w:category>
        <w:types>
          <w:type w:val="bbPlcHdr"/>
        </w:types>
        <w:behaviors>
          <w:behavior w:val="content"/>
        </w:behaviors>
        <w:guid w:val="{B1078ADB-D1C7-4EFF-929F-A4B705B77E5E}"/>
      </w:docPartPr>
      <w:docPartBody>
        <w:p w:rsidR="00AC1E9E" w:rsidRDefault="00AC1E9E" w:rsidP="00AC1E9E">
          <w:pPr>
            <w:pStyle w:val="2A0D93EB2C024A618BA0A65443559F46"/>
          </w:pPr>
          <w:r w:rsidRPr="001350D3">
            <w:rPr>
              <w:rFonts w:ascii="Arial" w:hAnsi="Arial" w:cs="Arial"/>
              <w:color w:val="808080"/>
            </w:rPr>
            <w:t>Comments</w:t>
          </w:r>
        </w:p>
      </w:docPartBody>
    </w:docPart>
    <w:docPart>
      <w:docPartPr>
        <w:name w:val="31DCE096349E47F9876B59EBB4A91AFD"/>
        <w:category>
          <w:name w:val="General"/>
          <w:gallery w:val="placeholder"/>
        </w:category>
        <w:types>
          <w:type w:val="bbPlcHdr"/>
        </w:types>
        <w:behaviors>
          <w:behavior w:val="content"/>
        </w:behaviors>
        <w:guid w:val="{BCDC4319-AA04-4521-A623-DDD998253BE8}"/>
      </w:docPartPr>
      <w:docPartBody>
        <w:p w:rsidR="00AC1E9E" w:rsidRDefault="00AC1E9E" w:rsidP="00AC1E9E">
          <w:pPr>
            <w:pStyle w:val="31DCE096349E47F9876B59EBB4A91AFD"/>
          </w:pPr>
          <w:r w:rsidRPr="001350D3">
            <w:rPr>
              <w:color w:val="808080"/>
            </w:rPr>
            <w:t>Result</w:t>
          </w:r>
        </w:p>
      </w:docPartBody>
    </w:docPart>
    <w:docPart>
      <w:docPartPr>
        <w:name w:val="9632C0A6EDBE42859BD33893DCBCDA22"/>
        <w:category>
          <w:name w:val="General"/>
          <w:gallery w:val="placeholder"/>
        </w:category>
        <w:types>
          <w:type w:val="bbPlcHdr"/>
        </w:types>
        <w:behaviors>
          <w:behavior w:val="content"/>
        </w:behaviors>
        <w:guid w:val="{B7554C87-8B0C-49B3-AF56-1E6CCDE8E00F}"/>
      </w:docPartPr>
      <w:docPartBody>
        <w:p w:rsidR="00AC1E9E" w:rsidRDefault="00AC1E9E" w:rsidP="00AC1E9E">
          <w:pPr>
            <w:pStyle w:val="9632C0A6EDBE42859BD33893DCBCDA22"/>
          </w:pPr>
          <w:r w:rsidRPr="001350D3">
            <w:rPr>
              <w:rFonts w:ascii="Arial" w:hAnsi="Arial" w:cs="Arial"/>
              <w:color w:val="808080"/>
            </w:rPr>
            <w:t>Comments</w:t>
          </w:r>
        </w:p>
      </w:docPartBody>
    </w:docPart>
    <w:docPart>
      <w:docPartPr>
        <w:name w:val="53D9F918E0144136B4BBAD57EBCBD28D"/>
        <w:category>
          <w:name w:val="General"/>
          <w:gallery w:val="placeholder"/>
        </w:category>
        <w:types>
          <w:type w:val="bbPlcHdr"/>
        </w:types>
        <w:behaviors>
          <w:behavior w:val="content"/>
        </w:behaviors>
        <w:guid w:val="{B115CD91-BAD2-41D6-BA9E-E20046BA6143}"/>
      </w:docPartPr>
      <w:docPartBody>
        <w:p w:rsidR="00AC1E9E" w:rsidRDefault="00AC1E9E" w:rsidP="00AC1E9E">
          <w:pPr>
            <w:pStyle w:val="53D9F918E0144136B4BBAD57EBCBD28D"/>
          </w:pPr>
          <w:r w:rsidRPr="001350D3">
            <w:rPr>
              <w:color w:val="808080"/>
            </w:rPr>
            <w:t>Result</w:t>
          </w:r>
        </w:p>
      </w:docPartBody>
    </w:docPart>
    <w:docPart>
      <w:docPartPr>
        <w:name w:val="981B15D13C9D4775AA7B19669C1A5D69"/>
        <w:category>
          <w:name w:val="General"/>
          <w:gallery w:val="placeholder"/>
        </w:category>
        <w:types>
          <w:type w:val="bbPlcHdr"/>
        </w:types>
        <w:behaviors>
          <w:behavior w:val="content"/>
        </w:behaviors>
        <w:guid w:val="{CD741DC7-EF53-4D7A-972A-B4FA2F567C12}"/>
      </w:docPartPr>
      <w:docPartBody>
        <w:p w:rsidR="00AC1E9E" w:rsidRDefault="00AC1E9E" w:rsidP="00AC1E9E">
          <w:pPr>
            <w:pStyle w:val="981B15D13C9D4775AA7B19669C1A5D69"/>
          </w:pPr>
          <w:r w:rsidRPr="001350D3">
            <w:rPr>
              <w:rFonts w:ascii="Arial" w:hAnsi="Arial" w:cs="Arial"/>
              <w:color w:val="808080"/>
            </w:rPr>
            <w:t>Comments</w:t>
          </w:r>
        </w:p>
      </w:docPartBody>
    </w:docPart>
    <w:docPart>
      <w:docPartPr>
        <w:name w:val="E009890A3B4A4957A6D311FEF5172496"/>
        <w:category>
          <w:name w:val="General"/>
          <w:gallery w:val="placeholder"/>
        </w:category>
        <w:types>
          <w:type w:val="bbPlcHdr"/>
        </w:types>
        <w:behaviors>
          <w:behavior w:val="content"/>
        </w:behaviors>
        <w:guid w:val="{60569901-31E3-4FF8-AF5E-1274D56A0EAA}"/>
      </w:docPartPr>
      <w:docPartBody>
        <w:p w:rsidR="00AC1E9E" w:rsidRDefault="00AC1E9E" w:rsidP="00AC1E9E">
          <w:pPr>
            <w:pStyle w:val="E009890A3B4A4957A6D311FEF5172496"/>
          </w:pPr>
          <w:r w:rsidRPr="001350D3">
            <w:rPr>
              <w:color w:val="808080"/>
            </w:rPr>
            <w:t>Result</w:t>
          </w:r>
        </w:p>
      </w:docPartBody>
    </w:docPart>
    <w:docPart>
      <w:docPartPr>
        <w:name w:val="47A31B80A01D47C99227843857CD9D3D"/>
        <w:category>
          <w:name w:val="General"/>
          <w:gallery w:val="placeholder"/>
        </w:category>
        <w:types>
          <w:type w:val="bbPlcHdr"/>
        </w:types>
        <w:behaviors>
          <w:behavior w:val="content"/>
        </w:behaviors>
        <w:guid w:val="{2AEF9100-8594-4991-9AC9-3E28E8C5F1E8}"/>
      </w:docPartPr>
      <w:docPartBody>
        <w:p w:rsidR="00AC1E9E" w:rsidRDefault="00AC1E9E" w:rsidP="00AC1E9E">
          <w:pPr>
            <w:pStyle w:val="47A31B80A01D47C99227843857CD9D3D"/>
          </w:pPr>
          <w:r w:rsidRPr="001350D3">
            <w:rPr>
              <w:rFonts w:ascii="Arial" w:hAnsi="Arial" w:cs="Arial"/>
              <w:color w:val="808080"/>
            </w:rPr>
            <w:t>Comments</w:t>
          </w:r>
        </w:p>
      </w:docPartBody>
    </w:docPart>
    <w:docPart>
      <w:docPartPr>
        <w:name w:val="BDD572ECB61A4F7BA067ADB41D1B0336"/>
        <w:category>
          <w:name w:val="General"/>
          <w:gallery w:val="placeholder"/>
        </w:category>
        <w:types>
          <w:type w:val="bbPlcHdr"/>
        </w:types>
        <w:behaviors>
          <w:behavior w:val="content"/>
        </w:behaviors>
        <w:guid w:val="{C2A29D17-772E-4703-A905-ABD8AE0232D1}"/>
      </w:docPartPr>
      <w:docPartBody>
        <w:p w:rsidR="00AC1E9E" w:rsidRDefault="00AC1E9E" w:rsidP="00AC1E9E">
          <w:pPr>
            <w:pStyle w:val="BDD572ECB61A4F7BA067ADB41D1B0336"/>
          </w:pPr>
          <w:r w:rsidRPr="001350D3">
            <w:rPr>
              <w:color w:val="808080"/>
            </w:rPr>
            <w:t>Result</w:t>
          </w:r>
        </w:p>
      </w:docPartBody>
    </w:docPart>
    <w:docPart>
      <w:docPartPr>
        <w:name w:val="05888D5982B94D6691A069BF133E4891"/>
        <w:category>
          <w:name w:val="General"/>
          <w:gallery w:val="placeholder"/>
        </w:category>
        <w:types>
          <w:type w:val="bbPlcHdr"/>
        </w:types>
        <w:behaviors>
          <w:behavior w:val="content"/>
        </w:behaviors>
        <w:guid w:val="{53AAD6AC-FB98-4543-88A7-4FE473AEDF7C}"/>
      </w:docPartPr>
      <w:docPartBody>
        <w:p w:rsidR="00AC1E9E" w:rsidRDefault="00AC1E9E" w:rsidP="00AC1E9E">
          <w:pPr>
            <w:pStyle w:val="05888D5982B94D6691A069BF133E4891"/>
          </w:pPr>
          <w:r w:rsidRPr="001350D3">
            <w:rPr>
              <w:rFonts w:ascii="Arial" w:hAnsi="Arial" w:cs="Arial"/>
              <w:color w:val="808080"/>
            </w:rPr>
            <w:t>Comments</w:t>
          </w:r>
        </w:p>
      </w:docPartBody>
    </w:docPart>
    <w:docPart>
      <w:docPartPr>
        <w:name w:val="098274811F344370B3C1328EA6F9EE76"/>
        <w:category>
          <w:name w:val="General"/>
          <w:gallery w:val="placeholder"/>
        </w:category>
        <w:types>
          <w:type w:val="bbPlcHdr"/>
        </w:types>
        <w:behaviors>
          <w:behavior w:val="content"/>
        </w:behaviors>
        <w:guid w:val="{01A6D507-A018-440F-B332-FC445D365EB7}"/>
      </w:docPartPr>
      <w:docPartBody>
        <w:p w:rsidR="00AC1E9E" w:rsidRDefault="00AC1E9E" w:rsidP="00AC1E9E">
          <w:pPr>
            <w:pStyle w:val="098274811F344370B3C1328EA6F9EE76"/>
          </w:pPr>
          <w:r w:rsidRPr="001350D3">
            <w:rPr>
              <w:color w:val="808080"/>
            </w:rPr>
            <w:t>Result</w:t>
          </w:r>
        </w:p>
      </w:docPartBody>
    </w:docPart>
    <w:docPart>
      <w:docPartPr>
        <w:name w:val="B11D76FEB6CF4A0B945E44EDC27A2778"/>
        <w:category>
          <w:name w:val="General"/>
          <w:gallery w:val="placeholder"/>
        </w:category>
        <w:types>
          <w:type w:val="bbPlcHdr"/>
        </w:types>
        <w:behaviors>
          <w:behavior w:val="content"/>
        </w:behaviors>
        <w:guid w:val="{A8DC771C-2175-42AB-883C-91DE036C5E88}"/>
      </w:docPartPr>
      <w:docPartBody>
        <w:p w:rsidR="00AC1E9E" w:rsidRDefault="00AC1E9E" w:rsidP="00AC1E9E">
          <w:pPr>
            <w:pStyle w:val="B11D76FEB6CF4A0B945E44EDC27A2778"/>
          </w:pPr>
          <w:r w:rsidRPr="001350D3">
            <w:rPr>
              <w:rFonts w:ascii="Arial" w:hAnsi="Arial" w:cs="Arial"/>
              <w:color w:val="808080"/>
            </w:rPr>
            <w:t>Comments</w:t>
          </w:r>
        </w:p>
      </w:docPartBody>
    </w:docPart>
    <w:docPart>
      <w:docPartPr>
        <w:name w:val="DB4F14BD1F0E41EA8F36D8BB6173441A"/>
        <w:category>
          <w:name w:val="General"/>
          <w:gallery w:val="placeholder"/>
        </w:category>
        <w:types>
          <w:type w:val="bbPlcHdr"/>
        </w:types>
        <w:behaviors>
          <w:behavior w:val="content"/>
        </w:behaviors>
        <w:guid w:val="{36DFF59E-DB19-4957-95CB-C05917BDFF86}"/>
      </w:docPartPr>
      <w:docPartBody>
        <w:p w:rsidR="00AC1E9E" w:rsidRDefault="00AC1E9E" w:rsidP="00AC1E9E">
          <w:pPr>
            <w:pStyle w:val="DB4F14BD1F0E41EA8F36D8BB6173441A"/>
          </w:pPr>
          <w:r w:rsidRPr="001350D3">
            <w:rPr>
              <w:color w:val="808080"/>
            </w:rPr>
            <w:t>Result</w:t>
          </w:r>
        </w:p>
      </w:docPartBody>
    </w:docPart>
    <w:docPart>
      <w:docPartPr>
        <w:name w:val="82301383B9D0494FB4E1883D50B724B8"/>
        <w:category>
          <w:name w:val="General"/>
          <w:gallery w:val="placeholder"/>
        </w:category>
        <w:types>
          <w:type w:val="bbPlcHdr"/>
        </w:types>
        <w:behaviors>
          <w:behavior w:val="content"/>
        </w:behaviors>
        <w:guid w:val="{ACDCF41A-8BBF-4EAF-80E2-99BFF83CF955}"/>
      </w:docPartPr>
      <w:docPartBody>
        <w:p w:rsidR="00AC1E9E" w:rsidRDefault="00AC1E9E" w:rsidP="00AC1E9E">
          <w:pPr>
            <w:pStyle w:val="82301383B9D0494FB4E1883D50B724B8"/>
          </w:pPr>
          <w:r w:rsidRPr="001350D3">
            <w:rPr>
              <w:rFonts w:ascii="Arial" w:hAnsi="Arial" w:cs="Arial"/>
              <w:color w:val="808080"/>
            </w:rPr>
            <w:t>Comments</w:t>
          </w:r>
        </w:p>
      </w:docPartBody>
    </w:docPart>
    <w:docPart>
      <w:docPartPr>
        <w:name w:val="CB56DA84CE0F4512B2FD3F914EB6B542"/>
        <w:category>
          <w:name w:val="General"/>
          <w:gallery w:val="placeholder"/>
        </w:category>
        <w:types>
          <w:type w:val="bbPlcHdr"/>
        </w:types>
        <w:behaviors>
          <w:behavior w:val="content"/>
        </w:behaviors>
        <w:guid w:val="{711CBD58-54CF-4E64-96CA-E92C6AD8430A}"/>
      </w:docPartPr>
      <w:docPartBody>
        <w:p w:rsidR="00AC1E9E" w:rsidRDefault="00AC1E9E" w:rsidP="00AC1E9E">
          <w:pPr>
            <w:pStyle w:val="CB56DA84CE0F4512B2FD3F914EB6B542"/>
          </w:pPr>
          <w:r w:rsidRPr="001350D3">
            <w:rPr>
              <w:color w:val="808080"/>
            </w:rPr>
            <w:t>Result</w:t>
          </w:r>
        </w:p>
      </w:docPartBody>
    </w:docPart>
    <w:docPart>
      <w:docPartPr>
        <w:name w:val="C37C7B1FE919452DAF195A5DDBE3E200"/>
        <w:category>
          <w:name w:val="General"/>
          <w:gallery w:val="placeholder"/>
        </w:category>
        <w:types>
          <w:type w:val="bbPlcHdr"/>
        </w:types>
        <w:behaviors>
          <w:behavior w:val="content"/>
        </w:behaviors>
        <w:guid w:val="{AFECFA3A-4013-4CFB-BA1F-512F57E51D5C}"/>
      </w:docPartPr>
      <w:docPartBody>
        <w:p w:rsidR="00AC1E9E" w:rsidRDefault="00AC1E9E" w:rsidP="00AC1E9E">
          <w:pPr>
            <w:pStyle w:val="C37C7B1FE919452DAF195A5DDBE3E200"/>
          </w:pPr>
          <w:r w:rsidRPr="001350D3">
            <w:rPr>
              <w:rFonts w:ascii="Arial" w:hAnsi="Arial" w:cs="Arial"/>
              <w:color w:val="808080"/>
            </w:rPr>
            <w:t>Comments</w:t>
          </w:r>
        </w:p>
      </w:docPartBody>
    </w:docPart>
    <w:docPart>
      <w:docPartPr>
        <w:name w:val="665C926A4FDC41FCA6285C02C487C1B7"/>
        <w:category>
          <w:name w:val="General"/>
          <w:gallery w:val="placeholder"/>
        </w:category>
        <w:types>
          <w:type w:val="bbPlcHdr"/>
        </w:types>
        <w:behaviors>
          <w:behavior w:val="content"/>
        </w:behaviors>
        <w:guid w:val="{139B127F-222B-4887-B144-A77F05A24990}"/>
      </w:docPartPr>
      <w:docPartBody>
        <w:p w:rsidR="00AC1E9E" w:rsidRDefault="00AC1E9E" w:rsidP="00AC1E9E">
          <w:pPr>
            <w:pStyle w:val="665C926A4FDC41FCA6285C02C487C1B7"/>
          </w:pPr>
          <w:r w:rsidRPr="001350D3">
            <w:rPr>
              <w:color w:val="808080"/>
            </w:rPr>
            <w:t>Result</w:t>
          </w:r>
        </w:p>
      </w:docPartBody>
    </w:docPart>
    <w:docPart>
      <w:docPartPr>
        <w:name w:val="348DD6C935B64AE6954104E76BE7F567"/>
        <w:category>
          <w:name w:val="General"/>
          <w:gallery w:val="placeholder"/>
        </w:category>
        <w:types>
          <w:type w:val="bbPlcHdr"/>
        </w:types>
        <w:behaviors>
          <w:behavior w:val="content"/>
        </w:behaviors>
        <w:guid w:val="{037B9D56-B718-400B-9BAF-9A32224CB19C}"/>
      </w:docPartPr>
      <w:docPartBody>
        <w:p w:rsidR="00AC1E9E" w:rsidRDefault="00AC1E9E" w:rsidP="00AC1E9E">
          <w:pPr>
            <w:pStyle w:val="348DD6C935B64AE6954104E76BE7F567"/>
          </w:pPr>
          <w:r w:rsidRPr="001350D3">
            <w:rPr>
              <w:rFonts w:ascii="Arial" w:hAnsi="Arial" w:cs="Arial"/>
              <w:color w:val="808080"/>
            </w:rPr>
            <w:t>Comments</w:t>
          </w:r>
        </w:p>
      </w:docPartBody>
    </w:docPart>
    <w:docPart>
      <w:docPartPr>
        <w:name w:val="E1711D8C23B346498D25E57E3CD8C129"/>
        <w:category>
          <w:name w:val="General"/>
          <w:gallery w:val="placeholder"/>
        </w:category>
        <w:types>
          <w:type w:val="bbPlcHdr"/>
        </w:types>
        <w:behaviors>
          <w:behavior w:val="content"/>
        </w:behaviors>
        <w:guid w:val="{0A16802A-D47A-4621-92BE-7C46E24FFE2A}"/>
      </w:docPartPr>
      <w:docPartBody>
        <w:p w:rsidR="00AC1E9E" w:rsidRDefault="00AC1E9E" w:rsidP="00AC1E9E">
          <w:pPr>
            <w:pStyle w:val="E1711D8C23B346498D25E57E3CD8C129"/>
          </w:pPr>
          <w:r w:rsidRPr="001350D3">
            <w:rPr>
              <w:color w:val="808080"/>
            </w:rPr>
            <w:t>Result</w:t>
          </w:r>
        </w:p>
      </w:docPartBody>
    </w:docPart>
    <w:docPart>
      <w:docPartPr>
        <w:name w:val="4655DA4377C847BCA0289AD5D61C286D"/>
        <w:category>
          <w:name w:val="General"/>
          <w:gallery w:val="placeholder"/>
        </w:category>
        <w:types>
          <w:type w:val="bbPlcHdr"/>
        </w:types>
        <w:behaviors>
          <w:behavior w:val="content"/>
        </w:behaviors>
        <w:guid w:val="{CE774964-2873-454C-B698-1A54860DAEF0}"/>
      </w:docPartPr>
      <w:docPartBody>
        <w:p w:rsidR="00AC1E9E" w:rsidRDefault="00AC1E9E" w:rsidP="00AC1E9E">
          <w:pPr>
            <w:pStyle w:val="4655DA4377C847BCA0289AD5D61C286D"/>
          </w:pPr>
          <w:r w:rsidRPr="001350D3">
            <w:rPr>
              <w:rFonts w:ascii="Arial" w:hAnsi="Arial" w:cs="Arial"/>
              <w:color w:val="808080"/>
            </w:rPr>
            <w:t>Comments</w:t>
          </w:r>
        </w:p>
      </w:docPartBody>
    </w:docPart>
    <w:docPart>
      <w:docPartPr>
        <w:name w:val="C6F0B8B23DCB4AF5991BFE1AF96F131A"/>
        <w:category>
          <w:name w:val="General"/>
          <w:gallery w:val="placeholder"/>
        </w:category>
        <w:types>
          <w:type w:val="bbPlcHdr"/>
        </w:types>
        <w:behaviors>
          <w:behavior w:val="content"/>
        </w:behaviors>
        <w:guid w:val="{C04282C0-ED34-4A2E-9676-57EF75170F17}"/>
      </w:docPartPr>
      <w:docPartBody>
        <w:p w:rsidR="00AC1E9E" w:rsidRDefault="00AC1E9E" w:rsidP="00AC1E9E">
          <w:pPr>
            <w:pStyle w:val="C6F0B8B23DCB4AF5991BFE1AF96F131A"/>
          </w:pPr>
          <w:r w:rsidRPr="001350D3">
            <w:rPr>
              <w:color w:val="808080"/>
            </w:rPr>
            <w:t>Result</w:t>
          </w:r>
        </w:p>
      </w:docPartBody>
    </w:docPart>
    <w:docPart>
      <w:docPartPr>
        <w:name w:val="E7129B1A5A1B4826BDCAC5B69262BB97"/>
        <w:category>
          <w:name w:val="General"/>
          <w:gallery w:val="placeholder"/>
        </w:category>
        <w:types>
          <w:type w:val="bbPlcHdr"/>
        </w:types>
        <w:behaviors>
          <w:behavior w:val="content"/>
        </w:behaviors>
        <w:guid w:val="{D11DCD8F-E3B1-41BA-9715-BBAC6D376B54}"/>
      </w:docPartPr>
      <w:docPartBody>
        <w:p w:rsidR="00AC1E9E" w:rsidRDefault="00AC1E9E" w:rsidP="00AC1E9E">
          <w:pPr>
            <w:pStyle w:val="E7129B1A5A1B4826BDCAC5B69262BB97"/>
          </w:pPr>
          <w:r w:rsidRPr="001350D3">
            <w:rPr>
              <w:rFonts w:ascii="Arial" w:hAnsi="Arial" w:cs="Arial"/>
              <w:color w:val="808080"/>
            </w:rPr>
            <w:t>Comments</w:t>
          </w:r>
        </w:p>
      </w:docPartBody>
    </w:docPart>
    <w:docPart>
      <w:docPartPr>
        <w:name w:val="E52B3ACA320541CDB6C1AD38DE9FADEF"/>
        <w:category>
          <w:name w:val="General"/>
          <w:gallery w:val="placeholder"/>
        </w:category>
        <w:types>
          <w:type w:val="bbPlcHdr"/>
        </w:types>
        <w:behaviors>
          <w:behavior w:val="content"/>
        </w:behaviors>
        <w:guid w:val="{8527C38A-167A-41B7-B263-58D1A4980BF1}"/>
      </w:docPartPr>
      <w:docPartBody>
        <w:p w:rsidR="00AC1E9E" w:rsidRDefault="00AC1E9E" w:rsidP="00AC1E9E">
          <w:pPr>
            <w:pStyle w:val="E52B3ACA320541CDB6C1AD38DE9FADEF"/>
          </w:pPr>
          <w:r w:rsidRPr="001350D3">
            <w:rPr>
              <w:color w:val="808080"/>
            </w:rPr>
            <w:t>Result</w:t>
          </w:r>
        </w:p>
      </w:docPartBody>
    </w:docPart>
    <w:docPart>
      <w:docPartPr>
        <w:name w:val="BF06CF13850B466389EBB065BCE2EEFD"/>
        <w:category>
          <w:name w:val="General"/>
          <w:gallery w:val="placeholder"/>
        </w:category>
        <w:types>
          <w:type w:val="bbPlcHdr"/>
        </w:types>
        <w:behaviors>
          <w:behavior w:val="content"/>
        </w:behaviors>
        <w:guid w:val="{CAE26DB1-718F-4AFA-8581-B00FA70F9000}"/>
      </w:docPartPr>
      <w:docPartBody>
        <w:p w:rsidR="00AC1E9E" w:rsidRDefault="00AC1E9E" w:rsidP="00AC1E9E">
          <w:pPr>
            <w:pStyle w:val="BF06CF13850B466389EBB065BCE2EEFD"/>
          </w:pPr>
          <w:r w:rsidRPr="001350D3">
            <w:rPr>
              <w:rFonts w:ascii="Arial" w:hAnsi="Arial" w:cs="Arial"/>
              <w:color w:val="808080"/>
            </w:rPr>
            <w:t>Comments</w:t>
          </w:r>
        </w:p>
      </w:docPartBody>
    </w:docPart>
    <w:docPart>
      <w:docPartPr>
        <w:name w:val="7BDB3040CDA4485C8E4278D225D96539"/>
        <w:category>
          <w:name w:val="General"/>
          <w:gallery w:val="placeholder"/>
        </w:category>
        <w:types>
          <w:type w:val="bbPlcHdr"/>
        </w:types>
        <w:behaviors>
          <w:behavior w:val="content"/>
        </w:behaviors>
        <w:guid w:val="{A45DABD9-F871-4BF1-BF85-44451DBC1AA7}"/>
      </w:docPartPr>
      <w:docPartBody>
        <w:p w:rsidR="00AC1E9E" w:rsidRDefault="00AC1E9E" w:rsidP="00AC1E9E">
          <w:pPr>
            <w:pStyle w:val="7BDB3040CDA4485C8E4278D225D96539"/>
          </w:pPr>
          <w:r w:rsidRPr="001350D3">
            <w:rPr>
              <w:color w:val="808080"/>
            </w:rPr>
            <w:t>Result</w:t>
          </w:r>
        </w:p>
      </w:docPartBody>
    </w:docPart>
    <w:docPart>
      <w:docPartPr>
        <w:name w:val="A033D7FD184D4389BFB5D5A301A1CA5B"/>
        <w:category>
          <w:name w:val="General"/>
          <w:gallery w:val="placeholder"/>
        </w:category>
        <w:types>
          <w:type w:val="bbPlcHdr"/>
        </w:types>
        <w:behaviors>
          <w:behavior w:val="content"/>
        </w:behaviors>
        <w:guid w:val="{2DF509AD-2EBF-4B1E-B57E-5863182692CE}"/>
      </w:docPartPr>
      <w:docPartBody>
        <w:p w:rsidR="00AC1E9E" w:rsidRDefault="00AC1E9E" w:rsidP="00AC1E9E">
          <w:pPr>
            <w:pStyle w:val="A033D7FD184D4389BFB5D5A301A1CA5B"/>
          </w:pPr>
          <w:r w:rsidRPr="001350D3">
            <w:rPr>
              <w:rFonts w:ascii="Arial" w:hAnsi="Arial" w:cs="Arial"/>
              <w:color w:val="808080"/>
            </w:rPr>
            <w:t>Comments</w:t>
          </w:r>
        </w:p>
      </w:docPartBody>
    </w:docPart>
    <w:docPart>
      <w:docPartPr>
        <w:name w:val="BB7E8A44E43746ECA6925F4D18C4FA8C"/>
        <w:category>
          <w:name w:val="General"/>
          <w:gallery w:val="placeholder"/>
        </w:category>
        <w:types>
          <w:type w:val="bbPlcHdr"/>
        </w:types>
        <w:behaviors>
          <w:behavior w:val="content"/>
        </w:behaviors>
        <w:guid w:val="{48DCCC33-06C0-40BA-8CD7-284F6EB1CD31}"/>
      </w:docPartPr>
      <w:docPartBody>
        <w:p w:rsidR="00AC1E9E" w:rsidRDefault="00AC1E9E" w:rsidP="00AC1E9E">
          <w:pPr>
            <w:pStyle w:val="BB7E8A44E43746ECA6925F4D18C4FA8C"/>
          </w:pPr>
          <w:r w:rsidRPr="001350D3">
            <w:rPr>
              <w:color w:val="808080"/>
            </w:rPr>
            <w:t>Result</w:t>
          </w:r>
        </w:p>
      </w:docPartBody>
    </w:docPart>
    <w:docPart>
      <w:docPartPr>
        <w:name w:val="9D28AC83EF084D07AD8F9D889651F78B"/>
        <w:category>
          <w:name w:val="General"/>
          <w:gallery w:val="placeholder"/>
        </w:category>
        <w:types>
          <w:type w:val="bbPlcHdr"/>
        </w:types>
        <w:behaviors>
          <w:behavior w:val="content"/>
        </w:behaviors>
        <w:guid w:val="{D0B9C251-C826-4585-855D-6733B5D6A17A}"/>
      </w:docPartPr>
      <w:docPartBody>
        <w:p w:rsidR="00AC1E9E" w:rsidRDefault="00AC1E9E" w:rsidP="00AC1E9E">
          <w:pPr>
            <w:pStyle w:val="9D28AC83EF084D07AD8F9D889651F78B"/>
          </w:pPr>
          <w:r w:rsidRPr="001350D3">
            <w:rPr>
              <w:rFonts w:ascii="Arial" w:hAnsi="Arial" w:cs="Arial"/>
              <w:color w:val="808080"/>
            </w:rPr>
            <w:t>Comments</w:t>
          </w:r>
        </w:p>
      </w:docPartBody>
    </w:docPart>
    <w:docPart>
      <w:docPartPr>
        <w:name w:val="9F423D7BCCEF4474878B8EB808121ED4"/>
        <w:category>
          <w:name w:val="General"/>
          <w:gallery w:val="placeholder"/>
        </w:category>
        <w:types>
          <w:type w:val="bbPlcHdr"/>
        </w:types>
        <w:behaviors>
          <w:behavior w:val="content"/>
        </w:behaviors>
        <w:guid w:val="{58A635A1-BF7A-4483-9185-002EDF87EB65}"/>
      </w:docPartPr>
      <w:docPartBody>
        <w:p w:rsidR="00AC1E9E" w:rsidRDefault="00AC1E9E" w:rsidP="00AC1E9E">
          <w:pPr>
            <w:pStyle w:val="9F423D7BCCEF4474878B8EB808121ED4"/>
          </w:pPr>
          <w:r w:rsidRPr="001350D3">
            <w:rPr>
              <w:color w:val="808080"/>
            </w:rPr>
            <w:t>Result</w:t>
          </w:r>
        </w:p>
      </w:docPartBody>
    </w:docPart>
    <w:docPart>
      <w:docPartPr>
        <w:name w:val="FA1CA51C3FDF4864AFBBBB5893511FBF"/>
        <w:category>
          <w:name w:val="General"/>
          <w:gallery w:val="placeholder"/>
        </w:category>
        <w:types>
          <w:type w:val="bbPlcHdr"/>
        </w:types>
        <w:behaviors>
          <w:behavior w:val="content"/>
        </w:behaviors>
        <w:guid w:val="{04A4D627-B09D-46AF-A6C8-C54621CA9361}"/>
      </w:docPartPr>
      <w:docPartBody>
        <w:p w:rsidR="00AC1E9E" w:rsidRDefault="00AC1E9E" w:rsidP="00AC1E9E">
          <w:pPr>
            <w:pStyle w:val="FA1CA51C3FDF4864AFBBBB5893511FBF"/>
          </w:pPr>
          <w:r w:rsidRPr="001350D3">
            <w:rPr>
              <w:rFonts w:ascii="Arial" w:hAnsi="Arial" w:cs="Arial"/>
              <w:color w:val="808080"/>
            </w:rPr>
            <w:t>Comments</w:t>
          </w:r>
        </w:p>
      </w:docPartBody>
    </w:docPart>
    <w:docPart>
      <w:docPartPr>
        <w:name w:val="958EBE6D592040B3BFC7D568EBC85A79"/>
        <w:category>
          <w:name w:val="General"/>
          <w:gallery w:val="placeholder"/>
        </w:category>
        <w:types>
          <w:type w:val="bbPlcHdr"/>
        </w:types>
        <w:behaviors>
          <w:behavior w:val="content"/>
        </w:behaviors>
        <w:guid w:val="{831DF856-B340-4D86-9E2A-CCA81D7716DF}"/>
      </w:docPartPr>
      <w:docPartBody>
        <w:p w:rsidR="00AC1E9E" w:rsidRDefault="00AC1E9E" w:rsidP="00AC1E9E">
          <w:pPr>
            <w:pStyle w:val="958EBE6D592040B3BFC7D568EBC85A79"/>
          </w:pPr>
          <w:r w:rsidRPr="001350D3">
            <w:rPr>
              <w:color w:val="808080"/>
            </w:rPr>
            <w:t>Result</w:t>
          </w:r>
        </w:p>
      </w:docPartBody>
    </w:docPart>
    <w:docPart>
      <w:docPartPr>
        <w:name w:val="487383B0050D47F28E0D345C70A3680A"/>
        <w:category>
          <w:name w:val="General"/>
          <w:gallery w:val="placeholder"/>
        </w:category>
        <w:types>
          <w:type w:val="bbPlcHdr"/>
        </w:types>
        <w:behaviors>
          <w:behavior w:val="content"/>
        </w:behaviors>
        <w:guid w:val="{6276B7BE-F43E-4EE8-8012-DACA556D82EE}"/>
      </w:docPartPr>
      <w:docPartBody>
        <w:p w:rsidR="00AC1E9E" w:rsidRDefault="00AC1E9E" w:rsidP="00AC1E9E">
          <w:pPr>
            <w:pStyle w:val="487383B0050D47F28E0D345C70A3680A"/>
          </w:pPr>
          <w:r w:rsidRPr="001350D3">
            <w:rPr>
              <w:rFonts w:ascii="Arial" w:hAnsi="Arial" w:cs="Arial"/>
              <w:color w:val="808080"/>
            </w:rPr>
            <w:t>Comments</w:t>
          </w:r>
        </w:p>
      </w:docPartBody>
    </w:docPart>
    <w:docPart>
      <w:docPartPr>
        <w:name w:val="5CB27F4E7FCE48C7847F4EF1A4264EEC"/>
        <w:category>
          <w:name w:val="General"/>
          <w:gallery w:val="placeholder"/>
        </w:category>
        <w:types>
          <w:type w:val="bbPlcHdr"/>
        </w:types>
        <w:behaviors>
          <w:behavior w:val="content"/>
        </w:behaviors>
        <w:guid w:val="{72F8ECAC-7D82-4264-B2CA-D3A75642E71D}"/>
      </w:docPartPr>
      <w:docPartBody>
        <w:p w:rsidR="00AC1E9E" w:rsidRDefault="00AC1E9E" w:rsidP="00AC1E9E">
          <w:pPr>
            <w:pStyle w:val="5CB27F4E7FCE48C7847F4EF1A4264EEC"/>
          </w:pPr>
          <w:r w:rsidRPr="001350D3">
            <w:rPr>
              <w:color w:val="808080"/>
            </w:rPr>
            <w:t>Result</w:t>
          </w:r>
        </w:p>
      </w:docPartBody>
    </w:docPart>
    <w:docPart>
      <w:docPartPr>
        <w:name w:val="65C4BB1BB0D1431E93D8DF3CCDD5EEBC"/>
        <w:category>
          <w:name w:val="General"/>
          <w:gallery w:val="placeholder"/>
        </w:category>
        <w:types>
          <w:type w:val="bbPlcHdr"/>
        </w:types>
        <w:behaviors>
          <w:behavior w:val="content"/>
        </w:behaviors>
        <w:guid w:val="{C3A0E10C-3DAD-4BEA-8EA6-6615749FD258}"/>
      </w:docPartPr>
      <w:docPartBody>
        <w:p w:rsidR="00AC1E9E" w:rsidRDefault="00AC1E9E" w:rsidP="00AC1E9E">
          <w:pPr>
            <w:pStyle w:val="65C4BB1BB0D1431E93D8DF3CCDD5EEBC"/>
          </w:pPr>
          <w:r w:rsidRPr="001350D3">
            <w:rPr>
              <w:rFonts w:ascii="Arial" w:hAnsi="Arial" w:cs="Arial"/>
              <w:color w:val="808080"/>
            </w:rPr>
            <w:t>Comments</w:t>
          </w:r>
        </w:p>
      </w:docPartBody>
    </w:docPart>
    <w:docPart>
      <w:docPartPr>
        <w:name w:val="3A6803ED498F45F0A9C5E1F5B64F7618"/>
        <w:category>
          <w:name w:val="General"/>
          <w:gallery w:val="placeholder"/>
        </w:category>
        <w:types>
          <w:type w:val="bbPlcHdr"/>
        </w:types>
        <w:behaviors>
          <w:behavior w:val="content"/>
        </w:behaviors>
        <w:guid w:val="{C8F26EDF-1E8B-4927-A0CC-4D39B61F2063}"/>
      </w:docPartPr>
      <w:docPartBody>
        <w:p w:rsidR="00AC1E9E" w:rsidRDefault="00AC1E9E" w:rsidP="00AC1E9E">
          <w:pPr>
            <w:pStyle w:val="3A6803ED498F45F0A9C5E1F5B64F7618"/>
          </w:pPr>
          <w:r w:rsidRPr="001350D3">
            <w:rPr>
              <w:color w:val="808080"/>
            </w:rPr>
            <w:t>Result</w:t>
          </w:r>
        </w:p>
      </w:docPartBody>
    </w:docPart>
    <w:docPart>
      <w:docPartPr>
        <w:name w:val="138FBBAE23CD46A2979A6801B561FCB9"/>
        <w:category>
          <w:name w:val="General"/>
          <w:gallery w:val="placeholder"/>
        </w:category>
        <w:types>
          <w:type w:val="bbPlcHdr"/>
        </w:types>
        <w:behaviors>
          <w:behavior w:val="content"/>
        </w:behaviors>
        <w:guid w:val="{F0EF22C6-1DAB-4BDC-A7AE-41EB624AFC96}"/>
      </w:docPartPr>
      <w:docPartBody>
        <w:p w:rsidR="00AC1E9E" w:rsidRDefault="00AC1E9E" w:rsidP="00AC1E9E">
          <w:pPr>
            <w:pStyle w:val="138FBBAE23CD46A2979A6801B561FCB9"/>
          </w:pPr>
          <w:r w:rsidRPr="001350D3">
            <w:rPr>
              <w:rFonts w:ascii="Arial" w:hAnsi="Arial" w:cs="Arial"/>
              <w:color w:val="808080"/>
            </w:rPr>
            <w:t>Comments</w:t>
          </w:r>
        </w:p>
      </w:docPartBody>
    </w:docPart>
    <w:docPart>
      <w:docPartPr>
        <w:name w:val="4D8DEDC270594DF48A468A13166E95AD"/>
        <w:category>
          <w:name w:val="General"/>
          <w:gallery w:val="placeholder"/>
        </w:category>
        <w:types>
          <w:type w:val="bbPlcHdr"/>
        </w:types>
        <w:behaviors>
          <w:behavior w:val="content"/>
        </w:behaviors>
        <w:guid w:val="{ABAC43D8-5047-41F5-B442-81C3642A9D45}"/>
      </w:docPartPr>
      <w:docPartBody>
        <w:p w:rsidR="00AC1E9E" w:rsidRDefault="00AC1E9E" w:rsidP="00AC1E9E">
          <w:pPr>
            <w:pStyle w:val="4D8DEDC270594DF48A468A13166E95AD"/>
          </w:pPr>
          <w:r w:rsidRPr="001350D3">
            <w:rPr>
              <w:color w:val="808080"/>
            </w:rPr>
            <w:t>Result</w:t>
          </w:r>
        </w:p>
      </w:docPartBody>
    </w:docPart>
    <w:docPart>
      <w:docPartPr>
        <w:name w:val="7823AF0A70ED41ACB936B78B523362B6"/>
        <w:category>
          <w:name w:val="General"/>
          <w:gallery w:val="placeholder"/>
        </w:category>
        <w:types>
          <w:type w:val="bbPlcHdr"/>
        </w:types>
        <w:behaviors>
          <w:behavior w:val="content"/>
        </w:behaviors>
        <w:guid w:val="{92BB7544-0455-4BFA-956A-6166AC0050D4}"/>
      </w:docPartPr>
      <w:docPartBody>
        <w:p w:rsidR="00AC1E9E" w:rsidRDefault="00AC1E9E" w:rsidP="00AC1E9E">
          <w:pPr>
            <w:pStyle w:val="7823AF0A70ED41ACB936B78B523362B6"/>
          </w:pPr>
          <w:r w:rsidRPr="001350D3">
            <w:rPr>
              <w:rFonts w:ascii="Arial" w:hAnsi="Arial" w:cs="Arial"/>
              <w:color w:val="808080"/>
            </w:rPr>
            <w:t>Comments</w:t>
          </w:r>
        </w:p>
      </w:docPartBody>
    </w:docPart>
    <w:docPart>
      <w:docPartPr>
        <w:name w:val="1E587D411C034686A36A1106CA85BEA4"/>
        <w:category>
          <w:name w:val="General"/>
          <w:gallery w:val="placeholder"/>
        </w:category>
        <w:types>
          <w:type w:val="bbPlcHdr"/>
        </w:types>
        <w:behaviors>
          <w:behavior w:val="content"/>
        </w:behaviors>
        <w:guid w:val="{46981CE6-AF19-4D90-B113-C3C0F9E98F35}"/>
      </w:docPartPr>
      <w:docPartBody>
        <w:p w:rsidR="00AC1E9E" w:rsidRDefault="00AC1E9E" w:rsidP="00AC1E9E">
          <w:pPr>
            <w:pStyle w:val="1E587D411C034686A36A1106CA85BEA4"/>
          </w:pPr>
          <w:r w:rsidRPr="001350D3">
            <w:rPr>
              <w:color w:val="808080"/>
            </w:rPr>
            <w:t>Result</w:t>
          </w:r>
        </w:p>
      </w:docPartBody>
    </w:docPart>
    <w:docPart>
      <w:docPartPr>
        <w:name w:val="3478E5EBE1774198ABD63F1A7BB803F6"/>
        <w:category>
          <w:name w:val="General"/>
          <w:gallery w:val="placeholder"/>
        </w:category>
        <w:types>
          <w:type w:val="bbPlcHdr"/>
        </w:types>
        <w:behaviors>
          <w:behavior w:val="content"/>
        </w:behaviors>
        <w:guid w:val="{CDDDC23C-1809-4045-87B4-1D3A16E896FB}"/>
      </w:docPartPr>
      <w:docPartBody>
        <w:p w:rsidR="00AC1E9E" w:rsidRDefault="00AC1E9E" w:rsidP="00AC1E9E">
          <w:pPr>
            <w:pStyle w:val="3478E5EBE1774198ABD63F1A7BB803F6"/>
          </w:pPr>
          <w:r w:rsidRPr="001350D3">
            <w:rPr>
              <w:rFonts w:ascii="Arial" w:hAnsi="Arial" w:cs="Arial"/>
              <w:color w:val="808080"/>
            </w:rPr>
            <w:t>Comments</w:t>
          </w:r>
        </w:p>
      </w:docPartBody>
    </w:docPart>
    <w:docPart>
      <w:docPartPr>
        <w:name w:val="EDB1FACC35B146F0801D1575154DA180"/>
        <w:category>
          <w:name w:val="General"/>
          <w:gallery w:val="placeholder"/>
        </w:category>
        <w:types>
          <w:type w:val="bbPlcHdr"/>
        </w:types>
        <w:behaviors>
          <w:behavior w:val="content"/>
        </w:behaviors>
        <w:guid w:val="{8D280108-2506-4E69-9AEA-71F04E5D8E04}"/>
      </w:docPartPr>
      <w:docPartBody>
        <w:p w:rsidR="00AC1E9E" w:rsidRDefault="00AC1E9E" w:rsidP="00AC1E9E">
          <w:pPr>
            <w:pStyle w:val="EDB1FACC35B146F0801D1575154DA180"/>
          </w:pPr>
          <w:r w:rsidRPr="001350D3">
            <w:rPr>
              <w:color w:val="808080"/>
            </w:rPr>
            <w:t>Result</w:t>
          </w:r>
        </w:p>
      </w:docPartBody>
    </w:docPart>
    <w:docPart>
      <w:docPartPr>
        <w:name w:val="ACBFAF9240EF4E9A93847B215EE4A6F0"/>
        <w:category>
          <w:name w:val="General"/>
          <w:gallery w:val="placeholder"/>
        </w:category>
        <w:types>
          <w:type w:val="bbPlcHdr"/>
        </w:types>
        <w:behaviors>
          <w:behavior w:val="content"/>
        </w:behaviors>
        <w:guid w:val="{02166BE3-5EC5-4885-B0E1-8B545149E7B2}"/>
      </w:docPartPr>
      <w:docPartBody>
        <w:p w:rsidR="00AC1E9E" w:rsidRDefault="00AC1E9E" w:rsidP="00AC1E9E">
          <w:pPr>
            <w:pStyle w:val="ACBFAF9240EF4E9A93847B215EE4A6F0"/>
          </w:pPr>
          <w:r w:rsidRPr="001350D3">
            <w:rPr>
              <w:rFonts w:ascii="Arial" w:hAnsi="Arial" w:cs="Arial"/>
              <w:color w:val="808080"/>
            </w:rPr>
            <w:t>Comments</w:t>
          </w:r>
        </w:p>
      </w:docPartBody>
    </w:docPart>
    <w:docPart>
      <w:docPartPr>
        <w:name w:val="3562DCB4242A454CB1AB98E7141C8F41"/>
        <w:category>
          <w:name w:val="General"/>
          <w:gallery w:val="placeholder"/>
        </w:category>
        <w:types>
          <w:type w:val="bbPlcHdr"/>
        </w:types>
        <w:behaviors>
          <w:behavior w:val="content"/>
        </w:behaviors>
        <w:guid w:val="{43BB2A3B-85B8-4B75-83EA-A640B756B4BF}"/>
      </w:docPartPr>
      <w:docPartBody>
        <w:p w:rsidR="00AC1E9E" w:rsidRDefault="00AC1E9E" w:rsidP="00AC1E9E">
          <w:pPr>
            <w:pStyle w:val="3562DCB4242A454CB1AB98E7141C8F41"/>
          </w:pPr>
          <w:r w:rsidRPr="001350D3">
            <w:rPr>
              <w:color w:val="808080"/>
            </w:rPr>
            <w:t>Result</w:t>
          </w:r>
        </w:p>
      </w:docPartBody>
    </w:docPart>
    <w:docPart>
      <w:docPartPr>
        <w:name w:val="C37FD61FA7644B49B4FD556DE93E39E9"/>
        <w:category>
          <w:name w:val="General"/>
          <w:gallery w:val="placeholder"/>
        </w:category>
        <w:types>
          <w:type w:val="bbPlcHdr"/>
        </w:types>
        <w:behaviors>
          <w:behavior w:val="content"/>
        </w:behaviors>
        <w:guid w:val="{553FD292-307B-415F-A793-6AA0995828CB}"/>
      </w:docPartPr>
      <w:docPartBody>
        <w:p w:rsidR="00AC1E9E" w:rsidRDefault="00AC1E9E" w:rsidP="00AC1E9E">
          <w:pPr>
            <w:pStyle w:val="C37FD61FA7644B49B4FD556DE93E39E9"/>
          </w:pPr>
          <w:r w:rsidRPr="001350D3">
            <w:rPr>
              <w:rFonts w:ascii="Arial" w:hAnsi="Arial" w:cs="Arial"/>
              <w:color w:val="808080"/>
            </w:rPr>
            <w:t>Comments</w:t>
          </w:r>
        </w:p>
      </w:docPartBody>
    </w:docPart>
    <w:docPart>
      <w:docPartPr>
        <w:name w:val="B8C010A605CD4DE282C78F105F287541"/>
        <w:category>
          <w:name w:val="General"/>
          <w:gallery w:val="placeholder"/>
        </w:category>
        <w:types>
          <w:type w:val="bbPlcHdr"/>
        </w:types>
        <w:behaviors>
          <w:behavior w:val="content"/>
        </w:behaviors>
        <w:guid w:val="{182068B1-FB4D-49F3-ABD2-746F23E9FFCB}"/>
      </w:docPartPr>
      <w:docPartBody>
        <w:p w:rsidR="00AC1E9E" w:rsidRDefault="00AC1E9E" w:rsidP="00AC1E9E">
          <w:pPr>
            <w:pStyle w:val="B8C010A605CD4DE282C78F105F287541"/>
          </w:pPr>
          <w:r w:rsidRPr="001350D3">
            <w:rPr>
              <w:color w:val="808080"/>
            </w:rPr>
            <w:t>Result</w:t>
          </w:r>
        </w:p>
      </w:docPartBody>
    </w:docPart>
    <w:docPart>
      <w:docPartPr>
        <w:name w:val="40C7C6AB477142558E258EE6F0EB1F45"/>
        <w:category>
          <w:name w:val="General"/>
          <w:gallery w:val="placeholder"/>
        </w:category>
        <w:types>
          <w:type w:val="bbPlcHdr"/>
        </w:types>
        <w:behaviors>
          <w:behavior w:val="content"/>
        </w:behaviors>
        <w:guid w:val="{0A3E83EF-240F-402B-9187-CE446E2860B0}"/>
      </w:docPartPr>
      <w:docPartBody>
        <w:p w:rsidR="00AC1E9E" w:rsidRDefault="00AC1E9E" w:rsidP="00AC1E9E">
          <w:pPr>
            <w:pStyle w:val="40C7C6AB477142558E258EE6F0EB1F45"/>
          </w:pPr>
          <w:r w:rsidRPr="001350D3">
            <w:rPr>
              <w:rFonts w:ascii="Arial" w:hAnsi="Arial" w:cs="Arial"/>
              <w:color w:val="808080"/>
            </w:rPr>
            <w:t>Comments</w:t>
          </w:r>
        </w:p>
      </w:docPartBody>
    </w:docPart>
    <w:docPart>
      <w:docPartPr>
        <w:name w:val="D1616F10351D4CC3B829439C376A111A"/>
        <w:category>
          <w:name w:val="General"/>
          <w:gallery w:val="placeholder"/>
        </w:category>
        <w:types>
          <w:type w:val="bbPlcHdr"/>
        </w:types>
        <w:behaviors>
          <w:behavior w:val="content"/>
        </w:behaviors>
        <w:guid w:val="{DEA735D3-503F-43E4-A9AB-A24CB92FA7F5}"/>
      </w:docPartPr>
      <w:docPartBody>
        <w:p w:rsidR="00AC1E9E" w:rsidRDefault="00AC1E9E" w:rsidP="00AC1E9E">
          <w:pPr>
            <w:pStyle w:val="D1616F10351D4CC3B829439C376A111A"/>
          </w:pPr>
          <w:r w:rsidRPr="001350D3">
            <w:rPr>
              <w:color w:val="808080"/>
            </w:rPr>
            <w:t>Result</w:t>
          </w:r>
        </w:p>
      </w:docPartBody>
    </w:docPart>
    <w:docPart>
      <w:docPartPr>
        <w:name w:val="A98E6D8A74454BB69144451793B82594"/>
        <w:category>
          <w:name w:val="General"/>
          <w:gallery w:val="placeholder"/>
        </w:category>
        <w:types>
          <w:type w:val="bbPlcHdr"/>
        </w:types>
        <w:behaviors>
          <w:behavior w:val="content"/>
        </w:behaviors>
        <w:guid w:val="{6DB25E7B-1A14-4EC0-BBD7-AFFB7C34A69F}"/>
      </w:docPartPr>
      <w:docPartBody>
        <w:p w:rsidR="00AC1E9E" w:rsidRDefault="00AC1E9E" w:rsidP="00AC1E9E">
          <w:pPr>
            <w:pStyle w:val="A98E6D8A74454BB69144451793B82594"/>
          </w:pPr>
          <w:r w:rsidRPr="001350D3">
            <w:rPr>
              <w:rFonts w:ascii="Arial" w:hAnsi="Arial" w:cs="Arial"/>
              <w:color w:val="808080"/>
            </w:rPr>
            <w:t>Comments</w:t>
          </w:r>
        </w:p>
      </w:docPartBody>
    </w:docPart>
    <w:docPart>
      <w:docPartPr>
        <w:name w:val="CFF42D5DC17F480D8123991A9FA27061"/>
        <w:category>
          <w:name w:val="General"/>
          <w:gallery w:val="placeholder"/>
        </w:category>
        <w:types>
          <w:type w:val="bbPlcHdr"/>
        </w:types>
        <w:behaviors>
          <w:behavior w:val="content"/>
        </w:behaviors>
        <w:guid w:val="{18B3E30D-C696-4BDD-8D1B-46E15F919D5B}"/>
      </w:docPartPr>
      <w:docPartBody>
        <w:p w:rsidR="00AC1E9E" w:rsidRDefault="00AC1E9E" w:rsidP="00AC1E9E">
          <w:pPr>
            <w:pStyle w:val="CFF42D5DC17F480D8123991A9FA27061"/>
          </w:pPr>
          <w:r w:rsidRPr="001350D3">
            <w:rPr>
              <w:color w:val="808080"/>
            </w:rPr>
            <w:t>Result</w:t>
          </w:r>
        </w:p>
      </w:docPartBody>
    </w:docPart>
    <w:docPart>
      <w:docPartPr>
        <w:name w:val="7832EC0BD9EA4BD491A8FA8DB99D0957"/>
        <w:category>
          <w:name w:val="General"/>
          <w:gallery w:val="placeholder"/>
        </w:category>
        <w:types>
          <w:type w:val="bbPlcHdr"/>
        </w:types>
        <w:behaviors>
          <w:behavior w:val="content"/>
        </w:behaviors>
        <w:guid w:val="{723F5EA9-9B1A-4F4F-8536-E2AFE08771C6}"/>
      </w:docPartPr>
      <w:docPartBody>
        <w:p w:rsidR="00AC1E9E" w:rsidRDefault="00AC1E9E" w:rsidP="00AC1E9E">
          <w:pPr>
            <w:pStyle w:val="7832EC0BD9EA4BD491A8FA8DB99D0957"/>
          </w:pPr>
          <w:r w:rsidRPr="001350D3">
            <w:rPr>
              <w:rFonts w:ascii="Arial" w:hAnsi="Arial" w:cs="Arial"/>
              <w:color w:val="808080"/>
            </w:rPr>
            <w:t>Comments</w:t>
          </w:r>
        </w:p>
      </w:docPartBody>
    </w:docPart>
    <w:docPart>
      <w:docPartPr>
        <w:name w:val="D1E67BFC222D45A8ACBB25E1FE091085"/>
        <w:category>
          <w:name w:val="General"/>
          <w:gallery w:val="placeholder"/>
        </w:category>
        <w:types>
          <w:type w:val="bbPlcHdr"/>
        </w:types>
        <w:behaviors>
          <w:behavior w:val="content"/>
        </w:behaviors>
        <w:guid w:val="{B968E3B2-842D-4631-9AEE-78A4C62897B4}"/>
      </w:docPartPr>
      <w:docPartBody>
        <w:p w:rsidR="00AC1E9E" w:rsidRDefault="00AC1E9E" w:rsidP="00AC1E9E">
          <w:pPr>
            <w:pStyle w:val="D1E67BFC222D45A8ACBB25E1FE091085"/>
          </w:pPr>
          <w:r w:rsidRPr="001350D3">
            <w:rPr>
              <w:color w:val="808080"/>
            </w:rPr>
            <w:t>Result</w:t>
          </w:r>
        </w:p>
      </w:docPartBody>
    </w:docPart>
    <w:docPart>
      <w:docPartPr>
        <w:name w:val="16B90004BF78453894A6AF3A085FDDFD"/>
        <w:category>
          <w:name w:val="General"/>
          <w:gallery w:val="placeholder"/>
        </w:category>
        <w:types>
          <w:type w:val="bbPlcHdr"/>
        </w:types>
        <w:behaviors>
          <w:behavior w:val="content"/>
        </w:behaviors>
        <w:guid w:val="{A379D57A-3450-49D2-AE33-13DF8F08A923}"/>
      </w:docPartPr>
      <w:docPartBody>
        <w:p w:rsidR="00AC1E9E" w:rsidRDefault="00AC1E9E" w:rsidP="00AC1E9E">
          <w:pPr>
            <w:pStyle w:val="16B90004BF78453894A6AF3A085FDDFD"/>
          </w:pPr>
          <w:r w:rsidRPr="001350D3">
            <w:rPr>
              <w:rFonts w:ascii="Arial" w:hAnsi="Arial" w:cs="Arial"/>
              <w:color w:val="808080"/>
            </w:rPr>
            <w:t>Comments</w:t>
          </w:r>
        </w:p>
      </w:docPartBody>
    </w:docPart>
    <w:docPart>
      <w:docPartPr>
        <w:name w:val="1931A285EA04407DBB3987CAECB9A39A"/>
        <w:category>
          <w:name w:val="General"/>
          <w:gallery w:val="placeholder"/>
        </w:category>
        <w:types>
          <w:type w:val="bbPlcHdr"/>
        </w:types>
        <w:behaviors>
          <w:behavior w:val="content"/>
        </w:behaviors>
        <w:guid w:val="{BC5B8393-0D2B-4558-9E91-68243E22FA25}"/>
      </w:docPartPr>
      <w:docPartBody>
        <w:p w:rsidR="00AC1E9E" w:rsidRDefault="00AC1E9E" w:rsidP="00AC1E9E">
          <w:pPr>
            <w:pStyle w:val="1931A285EA04407DBB3987CAECB9A39A"/>
          </w:pPr>
          <w:r w:rsidRPr="001350D3">
            <w:rPr>
              <w:color w:val="808080"/>
            </w:rPr>
            <w:t>Result</w:t>
          </w:r>
        </w:p>
      </w:docPartBody>
    </w:docPart>
    <w:docPart>
      <w:docPartPr>
        <w:name w:val="15E189B4F0AF401E9E108E22E962EE19"/>
        <w:category>
          <w:name w:val="General"/>
          <w:gallery w:val="placeholder"/>
        </w:category>
        <w:types>
          <w:type w:val="bbPlcHdr"/>
        </w:types>
        <w:behaviors>
          <w:behavior w:val="content"/>
        </w:behaviors>
        <w:guid w:val="{01638CC3-B39C-4BC7-95DB-643596276428}"/>
      </w:docPartPr>
      <w:docPartBody>
        <w:p w:rsidR="00AC1E9E" w:rsidRDefault="00AC1E9E" w:rsidP="00AC1E9E">
          <w:pPr>
            <w:pStyle w:val="15E189B4F0AF401E9E108E22E962EE19"/>
          </w:pPr>
          <w:r w:rsidRPr="001350D3">
            <w:rPr>
              <w:rFonts w:ascii="Arial" w:hAnsi="Arial" w:cs="Arial"/>
              <w:color w:val="808080"/>
            </w:rPr>
            <w:t>Comments</w:t>
          </w:r>
        </w:p>
      </w:docPartBody>
    </w:docPart>
    <w:docPart>
      <w:docPartPr>
        <w:name w:val="5153F020624A44BF8BBAB33E6F0C7DA4"/>
        <w:category>
          <w:name w:val="General"/>
          <w:gallery w:val="placeholder"/>
        </w:category>
        <w:types>
          <w:type w:val="bbPlcHdr"/>
        </w:types>
        <w:behaviors>
          <w:behavior w:val="content"/>
        </w:behaviors>
        <w:guid w:val="{F449DBA5-56EA-4405-87A0-CA7CAD561307}"/>
      </w:docPartPr>
      <w:docPartBody>
        <w:p w:rsidR="00AC1E9E" w:rsidRDefault="00AC1E9E" w:rsidP="00AC1E9E">
          <w:pPr>
            <w:pStyle w:val="5153F020624A44BF8BBAB33E6F0C7DA4"/>
          </w:pPr>
          <w:r w:rsidRPr="001350D3">
            <w:rPr>
              <w:color w:val="808080"/>
            </w:rPr>
            <w:t>Result</w:t>
          </w:r>
        </w:p>
      </w:docPartBody>
    </w:docPart>
    <w:docPart>
      <w:docPartPr>
        <w:name w:val="3FC861411E74462DA658C82782E44E0C"/>
        <w:category>
          <w:name w:val="General"/>
          <w:gallery w:val="placeholder"/>
        </w:category>
        <w:types>
          <w:type w:val="bbPlcHdr"/>
        </w:types>
        <w:behaviors>
          <w:behavior w:val="content"/>
        </w:behaviors>
        <w:guid w:val="{08DF7442-885C-4B2E-8497-CAFBC1D39757}"/>
      </w:docPartPr>
      <w:docPartBody>
        <w:p w:rsidR="00AC1E9E" w:rsidRDefault="00AC1E9E" w:rsidP="00AC1E9E">
          <w:pPr>
            <w:pStyle w:val="3FC861411E74462DA658C82782E44E0C"/>
          </w:pPr>
          <w:r w:rsidRPr="001350D3">
            <w:rPr>
              <w:rFonts w:ascii="Arial" w:hAnsi="Arial" w:cs="Arial"/>
              <w:color w:val="808080"/>
            </w:rPr>
            <w:t>Comments</w:t>
          </w:r>
        </w:p>
      </w:docPartBody>
    </w:docPart>
    <w:docPart>
      <w:docPartPr>
        <w:name w:val="E72FCB7C5E03449AA8ED81A6C5117D24"/>
        <w:category>
          <w:name w:val="General"/>
          <w:gallery w:val="placeholder"/>
        </w:category>
        <w:types>
          <w:type w:val="bbPlcHdr"/>
        </w:types>
        <w:behaviors>
          <w:behavior w:val="content"/>
        </w:behaviors>
        <w:guid w:val="{D6457134-C2CA-4827-B71A-C549B2A0A0A7}"/>
      </w:docPartPr>
      <w:docPartBody>
        <w:p w:rsidR="00AC1E9E" w:rsidRDefault="00AC1E9E" w:rsidP="00AC1E9E">
          <w:pPr>
            <w:pStyle w:val="E72FCB7C5E03449AA8ED81A6C5117D24"/>
          </w:pPr>
          <w:r w:rsidRPr="001350D3">
            <w:rPr>
              <w:color w:val="808080"/>
            </w:rPr>
            <w:t>Result</w:t>
          </w:r>
        </w:p>
      </w:docPartBody>
    </w:docPart>
    <w:docPart>
      <w:docPartPr>
        <w:name w:val="071801F0126A4FFC915E3C690610C58C"/>
        <w:category>
          <w:name w:val="General"/>
          <w:gallery w:val="placeholder"/>
        </w:category>
        <w:types>
          <w:type w:val="bbPlcHdr"/>
        </w:types>
        <w:behaviors>
          <w:behavior w:val="content"/>
        </w:behaviors>
        <w:guid w:val="{DBBB9FD7-C3B6-4B84-AD9F-5524F283C24F}"/>
      </w:docPartPr>
      <w:docPartBody>
        <w:p w:rsidR="00AC1E9E" w:rsidRDefault="00AC1E9E" w:rsidP="00AC1E9E">
          <w:pPr>
            <w:pStyle w:val="071801F0126A4FFC915E3C690610C58C"/>
          </w:pPr>
          <w:r w:rsidRPr="001350D3">
            <w:rPr>
              <w:rFonts w:ascii="Arial" w:hAnsi="Arial" w:cs="Arial"/>
              <w:color w:val="808080"/>
            </w:rPr>
            <w:t>Comments</w:t>
          </w:r>
        </w:p>
      </w:docPartBody>
    </w:docPart>
    <w:docPart>
      <w:docPartPr>
        <w:name w:val="BE1BE5C8B2314FA3AE2CC932AF3116F0"/>
        <w:category>
          <w:name w:val="General"/>
          <w:gallery w:val="placeholder"/>
        </w:category>
        <w:types>
          <w:type w:val="bbPlcHdr"/>
        </w:types>
        <w:behaviors>
          <w:behavior w:val="content"/>
        </w:behaviors>
        <w:guid w:val="{772749FD-D93E-440D-A137-06AC7EFCDFB9}"/>
      </w:docPartPr>
      <w:docPartBody>
        <w:p w:rsidR="00AC1E9E" w:rsidRDefault="00AC1E9E" w:rsidP="00AC1E9E">
          <w:pPr>
            <w:pStyle w:val="BE1BE5C8B2314FA3AE2CC932AF3116F0"/>
          </w:pPr>
          <w:r w:rsidRPr="001350D3">
            <w:rPr>
              <w:color w:val="808080"/>
            </w:rPr>
            <w:t>Result</w:t>
          </w:r>
        </w:p>
      </w:docPartBody>
    </w:docPart>
    <w:docPart>
      <w:docPartPr>
        <w:name w:val="C68EB9A2412344B8AB2BFEBEB7FF467A"/>
        <w:category>
          <w:name w:val="General"/>
          <w:gallery w:val="placeholder"/>
        </w:category>
        <w:types>
          <w:type w:val="bbPlcHdr"/>
        </w:types>
        <w:behaviors>
          <w:behavior w:val="content"/>
        </w:behaviors>
        <w:guid w:val="{52E62C71-E1D2-4DE6-BBC7-B3D2950F6BA9}"/>
      </w:docPartPr>
      <w:docPartBody>
        <w:p w:rsidR="00AC1E9E" w:rsidRDefault="00AC1E9E" w:rsidP="00AC1E9E">
          <w:pPr>
            <w:pStyle w:val="C68EB9A2412344B8AB2BFEBEB7FF467A"/>
          </w:pPr>
          <w:r w:rsidRPr="001350D3">
            <w:rPr>
              <w:rFonts w:ascii="Arial" w:hAnsi="Arial" w:cs="Arial"/>
              <w:color w:val="808080"/>
            </w:rPr>
            <w:t>Comments</w:t>
          </w:r>
        </w:p>
      </w:docPartBody>
    </w:docPart>
    <w:docPart>
      <w:docPartPr>
        <w:name w:val="DD51FFA4DDAF472791680068DCB0F165"/>
        <w:category>
          <w:name w:val="General"/>
          <w:gallery w:val="placeholder"/>
        </w:category>
        <w:types>
          <w:type w:val="bbPlcHdr"/>
        </w:types>
        <w:behaviors>
          <w:behavior w:val="content"/>
        </w:behaviors>
        <w:guid w:val="{1DF9B650-B018-416C-BDDA-FB822A63FE85}"/>
      </w:docPartPr>
      <w:docPartBody>
        <w:p w:rsidR="00AC1E9E" w:rsidRDefault="00AC1E9E" w:rsidP="00AC1E9E">
          <w:pPr>
            <w:pStyle w:val="DD51FFA4DDAF472791680068DCB0F165"/>
          </w:pPr>
          <w:r w:rsidRPr="001350D3">
            <w:rPr>
              <w:color w:val="808080"/>
            </w:rPr>
            <w:t>Result</w:t>
          </w:r>
        </w:p>
      </w:docPartBody>
    </w:docPart>
    <w:docPart>
      <w:docPartPr>
        <w:name w:val="5C34919AACE84439921C0F287685F5A2"/>
        <w:category>
          <w:name w:val="General"/>
          <w:gallery w:val="placeholder"/>
        </w:category>
        <w:types>
          <w:type w:val="bbPlcHdr"/>
        </w:types>
        <w:behaviors>
          <w:behavior w:val="content"/>
        </w:behaviors>
        <w:guid w:val="{A0907E2D-C171-47B1-AB6C-4019B29C0F07}"/>
      </w:docPartPr>
      <w:docPartBody>
        <w:p w:rsidR="00AC1E9E" w:rsidRDefault="00AC1E9E" w:rsidP="00AC1E9E">
          <w:pPr>
            <w:pStyle w:val="5C34919AACE84439921C0F287685F5A2"/>
          </w:pPr>
          <w:r w:rsidRPr="001350D3">
            <w:rPr>
              <w:rFonts w:ascii="Arial" w:hAnsi="Arial" w:cs="Arial"/>
              <w:color w:val="808080"/>
            </w:rPr>
            <w:t>Comments</w:t>
          </w:r>
        </w:p>
      </w:docPartBody>
    </w:docPart>
    <w:docPart>
      <w:docPartPr>
        <w:name w:val="C46085D85C984532935AB6AECE719F4F"/>
        <w:category>
          <w:name w:val="General"/>
          <w:gallery w:val="placeholder"/>
        </w:category>
        <w:types>
          <w:type w:val="bbPlcHdr"/>
        </w:types>
        <w:behaviors>
          <w:behavior w:val="content"/>
        </w:behaviors>
        <w:guid w:val="{D80FE3A1-D021-4EC8-A5B0-80D2587D63D3}"/>
      </w:docPartPr>
      <w:docPartBody>
        <w:p w:rsidR="00AC1E9E" w:rsidRDefault="00AC1E9E" w:rsidP="00AC1E9E">
          <w:pPr>
            <w:pStyle w:val="C46085D85C984532935AB6AECE719F4F"/>
          </w:pPr>
          <w:r w:rsidRPr="001350D3">
            <w:rPr>
              <w:color w:val="808080"/>
            </w:rPr>
            <w:t>Result</w:t>
          </w:r>
        </w:p>
      </w:docPartBody>
    </w:docPart>
    <w:docPart>
      <w:docPartPr>
        <w:name w:val="5EA59D70A4D742E9BB2A92E833208302"/>
        <w:category>
          <w:name w:val="General"/>
          <w:gallery w:val="placeholder"/>
        </w:category>
        <w:types>
          <w:type w:val="bbPlcHdr"/>
        </w:types>
        <w:behaviors>
          <w:behavior w:val="content"/>
        </w:behaviors>
        <w:guid w:val="{A44C1928-21A8-4B6C-ABC5-EFA6925CC9E4}"/>
      </w:docPartPr>
      <w:docPartBody>
        <w:p w:rsidR="00AC1E9E" w:rsidRDefault="00AC1E9E" w:rsidP="00AC1E9E">
          <w:pPr>
            <w:pStyle w:val="5EA59D70A4D742E9BB2A92E833208302"/>
          </w:pPr>
          <w:r w:rsidRPr="001350D3">
            <w:rPr>
              <w:rFonts w:ascii="Arial" w:hAnsi="Arial" w:cs="Arial"/>
              <w:color w:val="808080"/>
            </w:rPr>
            <w:t>Comments</w:t>
          </w:r>
        </w:p>
      </w:docPartBody>
    </w:docPart>
    <w:docPart>
      <w:docPartPr>
        <w:name w:val="7F9E323600194CE6B8F3D15822452B17"/>
        <w:category>
          <w:name w:val="General"/>
          <w:gallery w:val="placeholder"/>
        </w:category>
        <w:types>
          <w:type w:val="bbPlcHdr"/>
        </w:types>
        <w:behaviors>
          <w:behavior w:val="content"/>
        </w:behaviors>
        <w:guid w:val="{E6E1FFCC-C8E2-4762-BD5B-28EEB6D3B343}"/>
      </w:docPartPr>
      <w:docPartBody>
        <w:p w:rsidR="00AC1E9E" w:rsidRDefault="00AC1E9E" w:rsidP="00AC1E9E">
          <w:pPr>
            <w:pStyle w:val="7F9E323600194CE6B8F3D15822452B17"/>
          </w:pPr>
          <w:r w:rsidRPr="001350D3">
            <w:rPr>
              <w:color w:val="808080"/>
            </w:rPr>
            <w:t>Result</w:t>
          </w:r>
        </w:p>
      </w:docPartBody>
    </w:docPart>
    <w:docPart>
      <w:docPartPr>
        <w:name w:val="C6132892B940459D9737809CD705B9F6"/>
        <w:category>
          <w:name w:val="General"/>
          <w:gallery w:val="placeholder"/>
        </w:category>
        <w:types>
          <w:type w:val="bbPlcHdr"/>
        </w:types>
        <w:behaviors>
          <w:behavior w:val="content"/>
        </w:behaviors>
        <w:guid w:val="{67560402-9097-45B9-9CAA-74882C35CA99}"/>
      </w:docPartPr>
      <w:docPartBody>
        <w:p w:rsidR="00AC1E9E" w:rsidRDefault="00AC1E9E" w:rsidP="00AC1E9E">
          <w:pPr>
            <w:pStyle w:val="C6132892B940459D9737809CD705B9F6"/>
          </w:pPr>
          <w:r w:rsidRPr="001350D3">
            <w:rPr>
              <w:rFonts w:ascii="Arial" w:hAnsi="Arial" w:cs="Arial"/>
              <w:color w:val="808080"/>
            </w:rPr>
            <w:t>Comments</w:t>
          </w:r>
        </w:p>
      </w:docPartBody>
    </w:docPart>
    <w:docPart>
      <w:docPartPr>
        <w:name w:val="89F0DF00054B4A41A14852D749A55B0C"/>
        <w:category>
          <w:name w:val="General"/>
          <w:gallery w:val="placeholder"/>
        </w:category>
        <w:types>
          <w:type w:val="bbPlcHdr"/>
        </w:types>
        <w:behaviors>
          <w:behavior w:val="content"/>
        </w:behaviors>
        <w:guid w:val="{02FBF25E-2620-40E0-8458-BADD8D326631}"/>
      </w:docPartPr>
      <w:docPartBody>
        <w:p w:rsidR="00AC1E9E" w:rsidRDefault="00AC1E9E" w:rsidP="00AC1E9E">
          <w:pPr>
            <w:pStyle w:val="89F0DF00054B4A41A14852D749A55B0C"/>
          </w:pPr>
          <w:r w:rsidRPr="001350D3">
            <w:rPr>
              <w:color w:val="808080"/>
            </w:rPr>
            <w:t>Result</w:t>
          </w:r>
        </w:p>
      </w:docPartBody>
    </w:docPart>
    <w:docPart>
      <w:docPartPr>
        <w:name w:val="F4B200D113AC46019D41148702074DE0"/>
        <w:category>
          <w:name w:val="General"/>
          <w:gallery w:val="placeholder"/>
        </w:category>
        <w:types>
          <w:type w:val="bbPlcHdr"/>
        </w:types>
        <w:behaviors>
          <w:behavior w:val="content"/>
        </w:behaviors>
        <w:guid w:val="{7D49D704-5AEA-4A5B-8266-D5FD863B13EC}"/>
      </w:docPartPr>
      <w:docPartBody>
        <w:p w:rsidR="00AC1E9E" w:rsidRDefault="00AC1E9E" w:rsidP="00AC1E9E">
          <w:pPr>
            <w:pStyle w:val="F4B200D113AC46019D41148702074DE0"/>
          </w:pPr>
          <w:r w:rsidRPr="001350D3">
            <w:rPr>
              <w:rFonts w:ascii="Arial" w:hAnsi="Arial" w:cs="Arial"/>
              <w:color w:val="808080"/>
            </w:rPr>
            <w:t>Comments</w:t>
          </w:r>
        </w:p>
      </w:docPartBody>
    </w:docPart>
    <w:docPart>
      <w:docPartPr>
        <w:name w:val="FBC8B0401D5447148CB54C2CCBC746B1"/>
        <w:category>
          <w:name w:val="General"/>
          <w:gallery w:val="placeholder"/>
        </w:category>
        <w:types>
          <w:type w:val="bbPlcHdr"/>
        </w:types>
        <w:behaviors>
          <w:behavior w:val="content"/>
        </w:behaviors>
        <w:guid w:val="{DF81E55E-90AB-4AFE-BC8D-DEA454B2AC86}"/>
      </w:docPartPr>
      <w:docPartBody>
        <w:p w:rsidR="00AC1E9E" w:rsidRDefault="00AC1E9E" w:rsidP="00AC1E9E">
          <w:pPr>
            <w:pStyle w:val="FBC8B0401D5447148CB54C2CCBC746B1"/>
          </w:pPr>
          <w:r w:rsidRPr="001350D3">
            <w:rPr>
              <w:color w:val="808080"/>
            </w:rPr>
            <w:t>Result</w:t>
          </w:r>
        </w:p>
      </w:docPartBody>
    </w:docPart>
    <w:docPart>
      <w:docPartPr>
        <w:name w:val="509D0A4A19A64738B5AB4A1F646CDF01"/>
        <w:category>
          <w:name w:val="General"/>
          <w:gallery w:val="placeholder"/>
        </w:category>
        <w:types>
          <w:type w:val="bbPlcHdr"/>
        </w:types>
        <w:behaviors>
          <w:behavior w:val="content"/>
        </w:behaviors>
        <w:guid w:val="{D42B502B-535C-4C2A-A80A-4B00BD239F1C}"/>
      </w:docPartPr>
      <w:docPartBody>
        <w:p w:rsidR="00AC1E9E" w:rsidRDefault="00AC1E9E" w:rsidP="00AC1E9E">
          <w:pPr>
            <w:pStyle w:val="509D0A4A19A64738B5AB4A1F646CDF01"/>
          </w:pPr>
          <w:r w:rsidRPr="001350D3">
            <w:rPr>
              <w:rFonts w:ascii="Arial" w:hAnsi="Arial" w:cs="Arial"/>
              <w:color w:val="808080"/>
            </w:rPr>
            <w:t>Comments</w:t>
          </w:r>
        </w:p>
      </w:docPartBody>
    </w:docPart>
    <w:docPart>
      <w:docPartPr>
        <w:name w:val="399B9DC3B2A34E0391E621204757F05C"/>
        <w:category>
          <w:name w:val="General"/>
          <w:gallery w:val="placeholder"/>
        </w:category>
        <w:types>
          <w:type w:val="bbPlcHdr"/>
        </w:types>
        <w:behaviors>
          <w:behavior w:val="content"/>
        </w:behaviors>
        <w:guid w:val="{8BD0A902-69ED-4C10-A2E2-F93878F77B4E}"/>
      </w:docPartPr>
      <w:docPartBody>
        <w:p w:rsidR="00AC1E9E" w:rsidRDefault="00AC1E9E" w:rsidP="00AC1E9E">
          <w:pPr>
            <w:pStyle w:val="399B9DC3B2A34E0391E621204757F05C"/>
          </w:pPr>
          <w:r w:rsidRPr="001350D3">
            <w:rPr>
              <w:color w:val="808080"/>
            </w:rPr>
            <w:t>Result</w:t>
          </w:r>
        </w:p>
      </w:docPartBody>
    </w:docPart>
    <w:docPart>
      <w:docPartPr>
        <w:name w:val="FFC7D13D1EF14324874D7A4EBFAD65C4"/>
        <w:category>
          <w:name w:val="General"/>
          <w:gallery w:val="placeholder"/>
        </w:category>
        <w:types>
          <w:type w:val="bbPlcHdr"/>
        </w:types>
        <w:behaviors>
          <w:behavior w:val="content"/>
        </w:behaviors>
        <w:guid w:val="{8C4C99BE-41A3-4BDF-9009-F4E90DDBD6B8}"/>
      </w:docPartPr>
      <w:docPartBody>
        <w:p w:rsidR="00AC1E9E" w:rsidRDefault="00AC1E9E" w:rsidP="00AC1E9E">
          <w:pPr>
            <w:pStyle w:val="FFC7D13D1EF14324874D7A4EBFAD65C4"/>
          </w:pPr>
          <w:r w:rsidRPr="001350D3">
            <w:rPr>
              <w:rFonts w:ascii="Arial" w:hAnsi="Arial" w:cs="Arial"/>
              <w:color w:val="808080"/>
            </w:rPr>
            <w:t>Comments</w:t>
          </w:r>
        </w:p>
      </w:docPartBody>
    </w:docPart>
    <w:docPart>
      <w:docPartPr>
        <w:name w:val="7E085F7CE2044A3F8B2FFD627C1B3A20"/>
        <w:category>
          <w:name w:val="General"/>
          <w:gallery w:val="placeholder"/>
        </w:category>
        <w:types>
          <w:type w:val="bbPlcHdr"/>
        </w:types>
        <w:behaviors>
          <w:behavior w:val="content"/>
        </w:behaviors>
        <w:guid w:val="{F146F7AF-5730-48D3-9517-A60348216F05}"/>
      </w:docPartPr>
      <w:docPartBody>
        <w:p w:rsidR="00AC1E9E" w:rsidRDefault="00AC1E9E" w:rsidP="00AC1E9E">
          <w:pPr>
            <w:pStyle w:val="7E085F7CE2044A3F8B2FFD627C1B3A20"/>
          </w:pPr>
          <w:r w:rsidRPr="001350D3">
            <w:rPr>
              <w:color w:val="808080"/>
            </w:rPr>
            <w:t>Result</w:t>
          </w:r>
        </w:p>
      </w:docPartBody>
    </w:docPart>
    <w:docPart>
      <w:docPartPr>
        <w:name w:val="5C366470FCCA40EC99775F6A48955B7D"/>
        <w:category>
          <w:name w:val="General"/>
          <w:gallery w:val="placeholder"/>
        </w:category>
        <w:types>
          <w:type w:val="bbPlcHdr"/>
        </w:types>
        <w:behaviors>
          <w:behavior w:val="content"/>
        </w:behaviors>
        <w:guid w:val="{75F9CA4C-7ABE-4FD5-BD52-59958308577D}"/>
      </w:docPartPr>
      <w:docPartBody>
        <w:p w:rsidR="00AC1E9E" w:rsidRDefault="00AC1E9E" w:rsidP="00AC1E9E">
          <w:pPr>
            <w:pStyle w:val="5C366470FCCA40EC99775F6A48955B7D"/>
          </w:pPr>
          <w:r w:rsidRPr="001350D3">
            <w:rPr>
              <w:rFonts w:ascii="Arial" w:hAnsi="Arial" w:cs="Arial"/>
              <w:color w:val="808080"/>
            </w:rPr>
            <w:t>Comments</w:t>
          </w:r>
        </w:p>
      </w:docPartBody>
    </w:docPart>
    <w:docPart>
      <w:docPartPr>
        <w:name w:val="5BFCF2B977BF4467B7DDDCD78E6B0061"/>
        <w:category>
          <w:name w:val="General"/>
          <w:gallery w:val="placeholder"/>
        </w:category>
        <w:types>
          <w:type w:val="bbPlcHdr"/>
        </w:types>
        <w:behaviors>
          <w:behavior w:val="content"/>
        </w:behaviors>
        <w:guid w:val="{AAB2D5E7-27E4-46AE-8DEF-EFAA759A4D48}"/>
      </w:docPartPr>
      <w:docPartBody>
        <w:p w:rsidR="00AC1E9E" w:rsidRDefault="00AC1E9E" w:rsidP="00AC1E9E">
          <w:pPr>
            <w:pStyle w:val="5BFCF2B977BF4467B7DDDCD78E6B0061"/>
          </w:pPr>
          <w:r w:rsidRPr="001350D3">
            <w:rPr>
              <w:color w:val="808080"/>
            </w:rPr>
            <w:t>Result</w:t>
          </w:r>
        </w:p>
      </w:docPartBody>
    </w:docPart>
    <w:docPart>
      <w:docPartPr>
        <w:name w:val="1C84DCDB173346EEA79D32410F8E3B93"/>
        <w:category>
          <w:name w:val="General"/>
          <w:gallery w:val="placeholder"/>
        </w:category>
        <w:types>
          <w:type w:val="bbPlcHdr"/>
        </w:types>
        <w:behaviors>
          <w:behavior w:val="content"/>
        </w:behaviors>
        <w:guid w:val="{E4A73DA5-2837-4B2D-8B70-4086F9553A10}"/>
      </w:docPartPr>
      <w:docPartBody>
        <w:p w:rsidR="00AC1E9E" w:rsidRDefault="00AC1E9E" w:rsidP="00AC1E9E">
          <w:pPr>
            <w:pStyle w:val="1C84DCDB173346EEA79D32410F8E3B93"/>
          </w:pPr>
          <w:r w:rsidRPr="001350D3">
            <w:rPr>
              <w:rFonts w:ascii="Arial" w:hAnsi="Arial" w:cs="Arial"/>
              <w:color w:val="808080"/>
            </w:rPr>
            <w:t>Comments</w:t>
          </w:r>
        </w:p>
      </w:docPartBody>
    </w:docPart>
    <w:docPart>
      <w:docPartPr>
        <w:name w:val="8C581A8AE99A4AFC9D628742945E5015"/>
        <w:category>
          <w:name w:val="General"/>
          <w:gallery w:val="placeholder"/>
        </w:category>
        <w:types>
          <w:type w:val="bbPlcHdr"/>
        </w:types>
        <w:behaviors>
          <w:behavior w:val="content"/>
        </w:behaviors>
        <w:guid w:val="{646B7EF0-BD2B-484F-9C20-15BB87C0C748}"/>
      </w:docPartPr>
      <w:docPartBody>
        <w:p w:rsidR="00AC1E9E" w:rsidRDefault="00AC1E9E" w:rsidP="00AC1E9E">
          <w:pPr>
            <w:pStyle w:val="8C581A8AE99A4AFC9D628742945E5015"/>
          </w:pPr>
          <w:r w:rsidRPr="001350D3">
            <w:rPr>
              <w:color w:val="808080"/>
            </w:rPr>
            <w:t>Result</w:t>
          </w:r>
        </w:p>
      </w:docPartBody>
    </w:docPart>
    <w:docPart>
      <w:docPartPr>
        <w:name w:val="AC7E8ACF134C4D86B5D4E6EFE2DC7D74"/>
        <w:category>
          <w:name w:val="General"/>
          <w:gallery w:val="placeholder"/>
        </w:category>
        <w:types>
          <w:type w:val="bbPlcHdr"/>
        </w:types>
        <w:behaviors>
          <w:behavior w:val="content"/>
        </w:behaviors>
        <w:guid w:val="{2C250808-7448-4F38-9C91-0C54B178E5E8}"/>
      </w:docPartPr>
      <w:docPartBody>
        <w:p w:rsidR="00AC1E9E" w:rsidRDefault="00AC1E9E" w:rsidP="00AC1E9E">
          <w:pPr>
            <w:pStyle w:val="AC7E8ACF134C4D86B5D4E6EFE2DC7D74"/>
          </w:pPr>
          <w:r w:rsidRPr="001350D3">
            <w:rPr>
              <w:rFonts w:ascii="Arial" w:hAnsi="Arial" w:cs="Arial"/>
              <w:color w:val="808080"/>
            </w:rPr>
            <w:t>Comments</w:t>
          </w:r>
        </w:p>
      </w:docPartBody>
    </w:docPart>
    <w:docPart>
      <w:docPartPr>
        <w:name w:val="6C0E144F1FDE4901B902603CBC8D015E"/>
        <w:category>
          <w:name w:val="General"/>
          <w:gallery w:val="placeholder"/>
        </w:category>
        <w:types>
          <w:type w:val="bbPlcHdr"/>
        </w:types>
        <w:behaviors>
          <w:behavior w:val="content"/>
        </w:behaviors>
        <w:guid w:val="{0F8ED401-06EA-4E1D-91D5-669F4244FD5A}"/>
      </w:docPartPr>
      <w:docPartBody>
        <w:p w:rsidR="00AC1E9E" w:rsidRDefault="00AC1E9E" w:rsidP="00AC1E9E">
          <w:pPr>
            <w:pStyle w:val="6C0E144F1FDE4901B902603CBC8D015E"/>
          </w:pPr>
          <w:r w:rsidRPr="001350D3">
            <w:rPr>
              <w:color w:val="808080"/>
            </w:rPr>
            <w:t>Result</w:t>
          </w:r>
        </w:p>
      </w:docPartBody>
    </w:docPart>
    <w:docPart>
      <w:docPartPr>
        <w:name w:val="63B9EBE7425E4D7B9E641CAE07481A0A"/>
        <w:category>
          <w:name w:val="General"/>
          <w:gallery w:val="placeholder"/>
        </w:category>
        <w:types>
          <w:type w:val="bbPlcHdr"/>
        </w:types>
        <w:behaviors>
          <w:behavior w:val="content"/>
        </w:behaviors>
        <w:guid w:val="{AF2AC9D6-E75A-47A8-B1EB-B904B9C986DB}"/>
      </w:docPartPr>
      <w:docPartBody>
        <w:p w:rsidR="00AC1E9E" w:rsidRDefault="00AC1E9E" w:rsidP="00AC1E9E">
          <w:pPr>
            <w:pStyle w:val="63B9EBE7425E4D7B9E641CAE07481A0A"/>
          </w:pPr>
          <w:r w:rsidRPr="001350D3">
            <w:rPr>
              <w:rFonts w:ascii="Arial" w:hAnsi="Arial" w:cs="Arial"/>
              <w:color w:val="808080"/>
            </w:rPr>
            <w:t>Comments</w:t>
          </w:r>
        </w:p>
      </w:docPartBody>
    </w:docPart>
    <w:docPart>
      <w:docPartPr>
        <w:name w:val="FB5311E822E44F6B9AC41EF25242CD2E"/>
        <w:category>
          <w:name w:val="General"/>
          <w:gallery w:val="placeholder"/>
        </w:category>
        <w:types>
          <w:type w:val="bbPlcHdr"/>
        </w:types>
        <w:behaviors>
          <w:behavior w:val="content"/>
        </w:behaviors>
        <w:guid w:val="{615A419D-99D2-4A2C-AE22-3C765598B87C}"/>
      </w:docPartPr>
      <w:docPartBody>
        <w:p w:rsidR="00AC1E9E" w:rsidRDefault="00AC1E9E" w:rsidP="00AC1E9E">
          <w:pPr>
            <w:pStyle w:val="FB5311E822E44F6B9AC41EF25242CD2E"/>
          </w:pPr>
          <w:r w:rsidRPr="001350D3">
            <w:rPr>
              <w:color w:val="808080"/>
            </w:rPr>
            <w:t>Result</w:t>
          </w:r>
        </w:p>
      </w:docPartBody>
    </w:docPart>
    <w:docPart>
      <w:docPartPr>
        <w:name w:val="4B9F1D9B112448E983E1A3CF5E44C605"/>
        <w:category>
          <w:name w:val="General"/>
          <w:gallery w:val="placeholder"/>
        </w:category>
        <w:types>
          <w:type w:val="bbPlcHdr"/>
        </w:types>
        <w:behaviors>
          <w:behavior w:val="content"/>
        </w:behaviors>
        <w:guid w:val="{0E32B573-AB14-43E1-B9CE-FE3C4B1359C0}"/>
      </w:docPartPr>
      <w:docPartBody>
        <w:p w:rsidR="00AC1E9E" w:rsidRDefault="00AC1E9E" w:rsidP="00AC1E9E">
          <w:pPr>
            <w:pStyle w:val="4B9F1D9B112448E983E1A3CF5E44C605"/>
          </w:pPr>
          <w:r w:rsidRPr="001350D3">
            <w:rPr>
              <w:rFonts w:ascii="Arial" w:hAnsi="Arial" w:cs="Arial"/>
              <w:color w:val="808080"/>
            </w:rPr>
            <w:t>Comments</w:t>
          </w:r>
        </w:p>
      </w:docPartBody>
    </w:docPart>
    <w:docPart>
      <w:docPartPr>
        <w:name w:val="D001CC7F67EA44458F5B7EE285968991"/>
        <w:category>
          <w:name w:val="General"/>
          <w:gallery w:val="placeholder"/>
        </w:category>
        <w:types>
          <w:type w:val="bbPlcHdr"/>
        </w:types>
        <w:behaviors>
          <w:behavior w:val="content"/>
        </w:behaviors>
        <w:guid w:val="{DB80E9FE-5FA8-4C54-BDF7-B25B14897E73}"/>
      </w:docPartPr>
      <w:docPartBody>
        <w:p w:rsidR="00AC1E9E" w:rsidRDefault="00AC1E9E" w:rsidP="00AC1E9E">
          <w:pPr>
            <w:pStyle w:val="D001CC7F67EA44458F5B7EE285968991"/>
          </w:pPr>
          <w:r w:rsidRPr="001350D3">
            <w:rPr>
              <w:color w:val="808080"/>
            </w:rPr>
            <w:t>Result</w:t>
          </w:r>
        </w:p>
      </w:docPartBody>
    </w:docPart>
    <w:docPart>
      <w:docPartPr>
        <w:name w:val="F2A61DF67F5D4B1F8D0E6238C3993511"/>
        <w:category>
          <w:name w:val="General"/>
          <w:gallery w:val="placeholder"/>
        </w:category>
        <w:types>
          <w:type w:val="bbPlcHdr"/>
        </w:types>
        <w:behaviors>
          <w:behavior w:val="content"/>
        </w:behaviors>
        <w:guid w:val="{B99E3C62-48E3-452E-A20B-C799A69E0E51}"/>
      </w:docPartPr>
      <w:docPartBody>
        <w:p w:rsidR="00AC1E9E" w:rsidRDefault="00AC1E9E" w:rsidP="00AC1E9E">
          <w:pPr>
            <w:pStyle w:val="F2A61DF67F5D4B1F8D0E6238C3993511"/>
          </w:pPr>
          <w:r w:rsidRPr="001350D3">
            <w:rPr>
              <w:rFonts w:ascii="Arial" w:hAnsi="Arial" w:cs="Arial"/>
              <w:color w:val="808080"/>
            </w:rPr>
            <w:t>Comments</w:t>
          </w:r>
        </w:p>
      </w:docPartBody>
    </w:docPart>
    <w:docPart>
      <w:docPartPr>
        <w:name w:val="FFC40E9604BB4F6C9AAFD11850ED7266"/>
        <w:category>
          <w:name w:val="General"/>
          <w:gallery w:val="placeholder"/>
        </w:category>
        <w:types>
          <w:type w:val="bbPlcHdr"/>
        </w:types>
        <w:behaviors>
          <w:behavior w:val="content"/>
        </w:behaviors>
        <w:guid w:val="{C4C785CB-F412-4CC0-8123-3ECC001D6FF3}"/>
      </w:docPartPr>
      <w:docPartBody>
        <w:p w:rsidR="00AC1E9E" w:rsidRDefault="00AC1E9E" w:rsidP="00AC1E9E">
          <w:pPr>
            <w:pStyle w:val="FFC40E9604BB4F6C9AAFD11850ED7266"/>
          </w:pPr>
          <w:r w:rsidRPr="001350D3">
            <w:rPr>
              <w:color w:val="808080"/>
            </w:rPr>
            <w:t>Result</w:t>
          </w:r>
        </w:p>
      </w:docPartBody>
    </w:docPart>
    <w:docPart>
      <w:docPartPr>
        <w:name w:val="AA8B58E64C58414CAA78C6D9B717C9E0"/>
        <w:category>
          <w:name w:val="General"/>
          <w:gallery w:val="placeholder"/>
        </w:category>
        <w:types>
          <w:type w:val="bbPlcHdr"/>
        </w:types>
        <w:behaviors>
          <w:behavior w:val="content"/>
        </w:behaviors>
        <w:guid w:val="{73B0BB8F-C51A-43DB-9878-DF310A49581A}"/>
      </w:docPartPr>
      <w:docPartBody>
        <w:p w:rsidR="00AC1E9E" w:rsidRDefault="00AC1E9E" w:rsidP="00AC1E9E">
          <w:pPr>
            <w:pStyle w:val="AA8B58E64C58414CAA78C6D9B717C9E0"/>
          </w:pPr>
          <w:r w:rsidRPr="001350D3">
            <w:rPr>
              <w:rFonts w:ascii="Arial" w:hAnsi="Arial" w:cs="Arial"/>
              <w:color w:val="808080"/>
            </w:rPr>
            <w:t>Comments</w:t>
          </w:r>
        </w:p>
      </w:docPartBody>
    </w:docPart>
    <w:docPart>
      <w:docPartPr>
        <w:name w:val="A31FCCCBE13C49279172793A2051BE8D"/>
        <w:category>
          <w:name w:val="General"/>
          <w:gallery w:val="placeholder"/>
        </w:category>
        <w:types>
          <w:type w:val="bbPlcHdr"/>
        </w:types>
        <w:behaviors>
          <w:behavior w:val="content"/>
        </w:behaviors>
        <w:guid w:val="{B706EF86-89F8-429A-81A2-BA5C1F34CCB1}"/>
      </w:docPartPr>
      <w:docPartBody>
        <w:p w:rsidR="00AC1E9E" w:rsidRDefault="00AC1E9E" w:rsidP="00AC1E9E">
          <w:pPr>
            <w:pStyle w:val="A31FCCCBE13C49279172793A2051BE8D"/>
          </w:pPr>
          <w:r w:rsidRPr="001350D3">
            <w:rPr>
              <w:color w:val="808080"/>
            </w:rPr>
            <w:t>Result</w:t>
          </w:r>
        </w:p>
      </w:docPartBody>
    </w:docPart>
    <w:docPart>
      <w:docPartPr>
        <w:name w:val="71BEE9D37C064E81AD137DA79A6B8EDB"/>
        <w:category>
          <w:name w:val="General"/>
          <w:gallery w:val="placeholder"/>
        </w:category>
        <w:types>
          <w:type w:val="bbPlcHdr"/>
        </w:types>
        <w:behaviors>
          <w:behavior w:val="content"/>
        </w:behaviors>
        <w:guid w:val="{F26054D5-F444-45C7-8D4B-F83C12800D41}"/>
      </w:docPartPr>
      <w:docPartBody>
        <w:p w:rsidR="00AC1E9E" w:rsidRDefault="00AC1E9E" w:rsidP="00AC1E9E">
          <w:pPr>
            <w:pStyle w:val="71BEE9D37C064E81AD137DA79A6B8EDB"/>
          </w:pPr>
          <w:r w:rsidRPr="001350D3">
            <w:rPr>
              <w:rFonts w:ascii="Arial" w:hAnsi="Arial" w:cs="Arial"/>
              <w:color w:val="808080"/>
            </w:rPr>
            <w:t>Comments</w:t>
          </w:r>
        </w:p>
      </w:docPartBody>
    </w:docPart>
    <w:docPart>
      <w:docPartPr>
        <w:name w:val="9CBF97730DEF4074AEE8BEB694EBE62E"/>
        <w:category>
          <w:name w:val="General"/>
          <w:gallery w:val="placeholder"/>
        </w:category>
        <w:types>
          <w:type w:val="bbPlcHdr"/>
        </w:types>
        <w:behaviors>
          <w:behavior w:val="content"/>
        </w:behaviors>
        <w:guid w:val="{3AE5ECA8-F214-4C21-9FDE-6AB05834763E}"/>
      </w:docPartPr>
      <w:docPartBody>
        <w:p w:rsidR="00AC1E9E" w:rsidRDefault="00AC1E9E" w:rsidP="00AC1E9E">
          <w:pPr>
            <w:pStyle w:val="9CBF97730DEF4074AEE8BEB694EBE62E"/>
          </w:pPr>
          <w:r w:rsidRPr="001350D3">
            <w:rPr>
              <w:color w:val="808080"/>
            </w:rPr>
            <w:t>Result</w:t>
          </w:r>
        </w:p>
      </w:docPartBody>
    </w:docPart>
    <w:docPart>
      <w:docPartPr>
        <w:name w:val="C0031C9843534E598D2CAD6301A85372"/>
        <w:category>
          <w:name w:val="General"/>
          <w:gallery w:val="placeholder"/>
        </w:category>
        <w:types>
          <w:type w:val="bbPlcHdr"/>
        </w:types>
        <w:behaviors>
          <w:behavior w:val="content"/>
        </w:behaviors>
        <w:guid w:val="{CF0DF989-7646-4D35-B429-2606565D02B4}"/>
      </w:docPartPr>
      <w:docPartBody>
        <w:p w:rsidR="00AC1E9E" w:rsidRDefault="00AC1E9E" w:rsidP="00AC1E9E">
          <w:pPr>
            <w:pStyle w:val="C0031C9843534E598D2CAD6301A85372"/>
          </w:pPr>
          <w:r w:rsidRPr="001350D3">
            <w:rPr>
              <w:rFonts w:ascii="Arial" w:hAnsi="Arial" w:cs="Arial"/>
              <w:color w:val="808080"/>
            </w:rPr>
            <w:t>Comments</w:t>
          </w:r>
        </w:p>
      </w:docPartBody>
    </w:docPart>
    <w:docPart>
      <w:docPartPr>
        <w:name w:val="A3C31AF2F60B43B8A234AE143B746482"/>
        <w:category>
          <w:name w:val="General"/>
          <w:gallery w:val="placeholder"/>
        </w:category>
        <w:types>
          <w:type w:val="bbPlcHdr"/>
        </w:types>
        <w:behaviors>
          <w:behavior w:val="content"/>
        </w:behaviors>
        <w:guid w:val="{DBC46B09-88A1-485C-BC5B-10476ADD1FBB}"/>
      </w:docPartPr>
      <w:docPartBody>
        <w:p w:rsidR="00AC1E9E" w:rsidRDefault="00AC1E9E" w:rsidP="00AC1E9E">
          <w:pPr>
            <w:pStyle w:val="A3C31AF2F60B43B8A234AE143B746482"/>
          </w:pPr>
          <w:r w:rsidRPr="001350D3">
            <w:rPr>
              <w:color w:val="808080"/>
            </w:rPr>
            <w:t>Result</w:t>
          </w:r>
        </w:p>
      </w:docPartBody>
    </w:docPart>
    <w:docPart>
      <w:docPartPr>
        <w:name w:val="436C639A1C014CC4A06091A5DEC2D75F"/>
        <w:category>
          <w:name w:val="General"/>
          <w:gallery w:val="placeholder"/>
        </w:category>
        <w:types>
          <w:type w:val="bbPlcHdr"/>
        </w:types>
        <w:behaviors>
          <w:behavior w:val="content"/>
        </w:behaviors>
        <w:guid w:val="{849BC482-AD96-4591-8253-6013F72F9888}"/>
      </w:docPartPr>
      <w:docPartBody>
        <w:p w:rsidR="00AC1E9E" w:rsidRDefault="00AC1E9E" w:rsidP="00AC1E9E">
          <w:pPr>
            <w:pStyle w:val="436C639A1C014CC4A06091A5DEC2D75F"/>
          </w:pPr>
          <w:r w:rsidRPr="001350D3">
            <w:rPr>
              <w:rFonts w:ascii="Arial" w:hAnsi="Arial" w:cs="Arial"/>
              <w:color w:val="808080"/>
            </w:rPr>
            <w:t>Comments</w:t>
          </w:r>
        </w:p>
      </w:docPartBody>
    </w:docPart>
    <w:docPart>
      <w:docPartPr>
        <w:name w:val="641741359238415AAE8C050FDE1D6BAC"/>
        <w:category>
          <w:name w:val="General"/>
          <w:gallery w:val="placeholder"/>
        </w:category>
        <w:types>
          <w:type w:val="bbPlcHdr"/>
        </w:types>
        <w:behaviors>
          <w:behavior w:val="content"/>
        </w:behaviors>
        <w:guid w:val="{CC294983-B79B-4451-93E9-B7EE3112F366}"/>
      </w:docPartPr>
      <w:docPartBody>
        <w:p w:rsidR="00AC1E9E" w:rsidRDefault="00AC1E9E" w:rsidP="00AC1E9E">
          <w:pPr>
            <w:pStyle w:val="641741359238415AAE8C050FDE1D6BAC"/>
          </w:pPr>
          <w:r w:rsidRPr="001350D3">
            <w:rPr>
              <w:color w:val="808080"/>
            </w:rPr>
            <w:t>Result</w:t>
          </w:r>
        </w:p>
      </w:docPartBody>
    </w:docPart>
    <w:docPart>
      <w:docPartPr>
        <w:name w:val="42ED225E10E84AAA9DE69CD6B1345954"/>
        <w:category>
          <w:name w:val="General"/>
          <w:gallery w:val="placeholder"/>
        </w:category>
        <w:types>
          <w:type w:val="bbPlcHdr"/>
        </w:types>
        <w:behaviors>
          <w:behavior w:val="content"/>
        </w:behaviors>
        <w:guid w:val="{AF8B441C-FBAE-4FF2-AD51-B3440541E35B}"/>
      </w:docPartPr>
      <w:docPartBody>
        <w:p w:rsidR="00AC1E9E" w:rsidRDefault="00AC1E9E" w:rsidP="00AC1E9E">
          <w:pPr>
            <w:pStyle w:val="42ED225E10E84AAA9DE69CD6B1345954"/>
          </w:pPr>
          <w:r w:rsidRPr="001350D3">
            <w:rPr>
              <w:rFonts w:ascii="Arial" w:hAnsi="Arial" w:cs="Arial"/>
              <w:color w:val="808080"/>
            </w:rPr>
            <w:t>Comments</w:t>
          </w:r>
        </w:p>
      </w:docPartBody>
    </w:docPart>
    <w:docPart>
      <w:docPartPr>
        <w:name w:val="491BC731E482466291843C1CA65D38B5"/>
        <w:category>
          <w:name w:val="General"/>
          <w:gallery w:val="placeholder"/>
        </w:category>
        <w:types>
          <w:type w:val="bbPlcHdr"/>
        </w:types>
        <w:behaviors>
          <w:behavior w:val="content"/>
        </w:behaviors>
        <w:guid w:val="{2E45FE5D-C335-4E97-BE2A-CE992BFC7635}"/>
      </w:docPartPr>
      <w:docPartBody>
        <w:p w:rsidR="00AC1E9E" w:rsidRDefault="00AC1E9E" w:rsidP="00AC1E9E">
          <w:pPr>
            <w:pStyle w:val="491BC731E482466291843C1CA65D38B5"/>
          </w:pPr>
          <w:r w:rsidRPr="001350D3">
            <w:rPr>
              <w:color w:val="808080"/>
            </w:rPr>
            <w:t>Result</w:t>
          </w:r>
        </w:p>
      </w:docPartBody>
    </w:docPart>
    <w:docPart>
      <w:docPartPr>
        <w:name w:val="8545AA622275481C90634754D1E87B1B"/>
        <w:category>
          <w:name w:val="General"/>
          <w:gallery w:val="placeholder"/>
        </w:category>
        <w:types>
          <w:type w:val="bbPlcHdr"/>
        </w:types>
        <w:behaviors>
          <w:behavior w:val="content"/>
        </w:behaviors>
        <w:guid w:val="{8FF0D7B1-1E99-4D6D-A8F6-A6B91A5D09DC}"/>
      </w:docPartPr>
      <w:docPartBody>
        <w:p w:rsidR="00AC1E9E" w:rsidRDefault="00AC1E9E" w:rsidP="00AC1E9E">
          <w:pPr>
            <w:pStyle w:val="8545AA622275481C90634754D1E87B1B"/>
          </w:pPr>
          <w:r w:rsidRPr="001350D3">
            <w:rPr>
              <w:rFonts w:ascii="Arial" w:hAnsi="Arial" w:cs="Arial"/>
              <w:color w:val="808080"/>
            </w:rPr>
            <w:t>Comments</w:t>
          </w:r>
        </w:p>
      </w:docPartBody>
    </w:docPart>
    <w:docPart>
      <w:docPartPr>
        <w:name w:val="917A9BD516584568B8F945D38CBC51E6"/>
        <w:category>
          <w:name w:val="General"/>
          <w:gallery w:val="placeholder"/>
        </w:category>
        <w:types>
          <w:type w:val="bbPlcHdr"/>
        </w:types>
        <w:behaviors>
          <w:behavior w:val="content"/>
        </w:behaviors>
        <w:guid w:val="{C0026C77-1453-46F4-852B-1D92A6E472A7}"/>
      </w:docPartPr>
      <w:docPartBody>
        <w:p w:rsidR="00AC1E9E" w:rsidRDefault="00AC1E9E" w:rsidP="00AC1E9E">
          <w:pPr>
            <w:pStyle w:val="917A9BD516584568B8F945D38CBC51E6"/>
          </w:pPr>
          <w:r w:rsidRPr="001350D3">
            <w:rPr>
              <w:color w:val="808080"/>
            </w:rPr>
            <w:t>Result</w:t>
          </w:r>
        </w:p>
      </w:docPartBody>
    </w:docPart>
    <w:docPart>
      <w:docPartPr>
        <w:name w:val="7885276017A14F728FEA144CEADD7B5A"/>
        <w:category>
          <w:name w:val="General"/>
          <w:gallery w:val="placeholder"/>
        </w:category>
        <w:types>
          <w:type w:val="bbPlcHdr"/>
        </w:types>
        <w:behaviors>
          <w:behavior w:val="content"/>
        </w:behaviors>
        <w:guid w:val="{6F2349B8-135E-4FBE-95A1-60873DE95543}"/>
      </w:docPartPr>
      <w:docPartBody>
        <w:p w:rsidR="00AC1E9E" w:rsidRDefault="00AC1E9E" w:rsidP="00AC1E9E">
          <w:pPr>
            <w:pStyle w:val="7885276017A14F728FEA144CEADD7B5A"/>
          </w:pPr>
          <w:r w:rsidRPr="001350D3">
            <w:rPr>
              <w:rFonts w:ascii="Arial" w:hAnsi="Arial" w:cs="Arial"/>
              <w:color w:val="808080"/>
            </w:rPr>
            <w:t>Comments</w:t>
          </w:r>
        </w:p>
      </w:docPartBody>
    </w:docPart>
    <w:docPart>
      <w:docPartPr>
        <w:name w:val="2C1B4A1D49AB45B3946B5A85E551B25E"/>
        <w:category>
          <w:name w:val="General"/>
          <w:gallery w:val="placeholder"/>
        </w:category>
        <w:types>
          <w:type w:val="bbPlcHdr"/>
        </w:types>
        <w:behaviors>
          <w:behavior w:val="content"/>
        </w:behaviors>
        <w:guid w:val="{D7A24D37-3705-40D1-B2A5-927B18B2AAB1}"/>
      </w:docPartPr>
      <w:docPartBody>
        <w:p w:rsidR="00AC1E9E" w:rsidRDefault="00AC1E9E" w:rsidP="00AC1E9E">
          <w:pPr>
            <w:pStyle w:val="2C1B4A1D49AB45B3946B5A85E551B25E"/>
          </w:pPr>
          <w:r w:rsidRPr="001350D3">
            <w:rPr>
              <w:color w:val="808080"/>
            </w:rPr>
            <w:t>Result</w:t>
          </w:r>
        </w:p>
      </w:docPartBody>
    </w:docPart>
    <w:docPart>
      <w:docPartPr>
        <w:name w:val="D3A3C44BEE82453384A2524B4027F59B"/>
        <w:category>
          <w:name w:val="General"/>
          <w:gallery w:val="placeholder"/>
        </w:category>
        <w:types>
          <w:type w:val="bbPlcHdr"/>
        </w:types>
        <w:behaviors>
          <w:behavior w:val="content"/>
        </w:behaviors>
        <w:guid w:val="{2794BFC9-B6A1-409A-B8DA-3C88B756EB9D}"/>
      </w:docPartPr>
      <w:docPartBody>
        <w:p w:rsidR="00AC1E9E" w:rsidRDefault="00AC1E9E" w:rsidP="00AC1E9E">
          <w:pPr>
            <w:pStyle w:val="D3A3C44BEE82453384A2524B4027F59B"/>
          </w:pPr>
          <w:r w:rsidRPr="001350D3">
            <w:rPr>
              <w:rFonts w:ascii="Arial" w:hAnsi="Arial" w:cs="Arial"/>
              <w:color w:val="808080"/>
            </w:rPr>
            <w:t>Comments</w:t>
          </w:r>
        </w:p>
      </w:docPartBody>
    </w:docPart>
    <w:docPart>
      <w:docPartPr>
        <w:name w:val="0DCABE0E2E3F46B5B2BC3016388BC8D5"/>
        <w:category>
          <w:name w:val="General"/>
          <w:gallery w:val="placeholder"/>
        </w:category>
        <w:types>
          <w:type w:val="bbPlcHdr"/>
        </w:types>
        <w:behaviors>
          <w:behavior w:val="content"/>
        </w:behaviors>
        <w:guid w:val="{5CBE8866-7420-4701-8D3B-96170DB2A833}"/>
      </w:docPartPr>
      <w:docPartBody>
        <w:p w:rsidR="00AC1E9E" w:rsidRDefault="00AC1E9E" w:rsidP="00AC1E9E">
          <w:pPr>
            <w:pStyle w:val="0DCABE0E2E3F46B5B2BC3016388BC8D5"/>
          </w:pPr>
          <w:r w:rsidRPr="001350D3">
            <w:rPr>
              <w:color w:val="808080"/>
            </w:rPr>
            <w:t>Result</w:t>
          </w:r>
        </w:p>
      </w:docPartBody>
    </w:docPart>
    <w:docPart>
      <w:docPartPr>
        <w:name w:val="FA571CD64C1A4260A42AC277B1AA58E4"/>
        <w:category>
          <w:name w:val="General"/>
          <w:gallery w:val="placeholder"/>
        </w:category>
        <w:types>
          <w:type w:val="bbPlcHdr"/>
        </w:types>
        <w:behaviors>
          <w:behavior w:val="content"/>
        </w:behaviors>
        <w:guid w:val="{8F892B89-E7DE-4F31-A4F5-CE7300F421DD}"/>
      </w:docPartPr>
      <w:docPartBody>
        <w:p w:rsidR="00AC1E9E" w:rsidRDefault="00AC1E9E" w:rsidP="00AC1E9E">
          <w:pPr>
            <w:pStyle w:val="FA571CD64C1A4260A42AC277B1AA58E4"/>
          </w:pPr>
          <w:r w:rsidRPr="001350D3">
            <w:rPr>
              <w:rFonts w:ascii="Arial" w:hAnsi="Arial" w:cs="Arial"/>
              <w:color w:val="808080"/>
            </w:rPr>
            <w:t>Comments</w:t>
          </w:r>
        </w:p>
      </w:docPartBody>
    </w:docPart>
    <w:docPart>
      <w:docPartPr>
        <w:name w:val="700FF75273684C98B2BDE1C3E2CC0C5E"/>
        <w:category>
          <w:name w:val="General"/>
          <w:gallery w:val="placeholder"/>
        </w:category>
        <w:types>
          <w:type w:val="bbPlcHdr"/>
        </w:types>
        <w:behaviors>
          <w:behavior w:val="content"/>
        </w:behaviors>
        <w:guid w:val="{FAF9688B-306E-4597-8A01-1BF0E4F73389}"/>
      </w:docPartPr>
      <w:docPartBody>
        <w:p w:rsidR="00AC1E9E" w:rsidRDefault="00AC1E9E" w:rsidP="00AC1E9E">
          <w:pPr>
            <w:pStyle w:val="700FF75273684C98B2BDE1C3E2CC0C5E"/>
          </w:pPr>
          <w:r w:rsidRPr="001350D3">
            <w:rPr>
              <w:color w:val="808080"/>
            </w:rPr>
            <w:t>Result</w:t>
          </w:r>
        </w:p>
      </w:docPartBody>
    </w:docPart>
    <w:docPart>
      <w:docPartPr>
        <w:name w:val="BC144023F44C4B4BA3DB2DBFE12A862B"/>
        <w:category>
          <w:name w:val="General"/>
          <w:gallery w:val="placeholder"/>
        </w:category>
        <w:types>
          <w:type w:val="bbPlcHdr"/>
        </w:types>
        <w:behaviors>
          <w:behavior w:val="content"/>
        </w:behaviors>
        <w:guid w:val="{77CB68A0-C4F7-47DC-9D06-736CE99E5B18}"/>
      </w:docPartPr>
      <w:docPartBody>
        <w:p w:rsidR="00AC1E9E" w:rsidRDefault="00AC1E9E" w:rsidP="00AC1E9E">
          <w:pPr>
            <w:pStyle w:val="BC144023F44C4B4BA3DB2DBFE12A862B"/>
          </w:pPr>
          <w:r w:rsidRPr="001350D3">
            <w:rPr>
              <w:rFonts w:ascii="Arial" w:hAnsi="Arial" w:cs="Arial"/>
              <w:color w:val="808080"/>
            </w:rPr>
            <w:t>Comments</w:t>
          </w:r>
        </w:p>
      </w:docPartBody>
    </w:docPart>
    <w:docPart>
      <w:docPartPr>
        <w:name w:val="39DB987E8B744FD08F43DFE1C6A53FF8"/>
        <w:category>
          <w:name w:val="General"/>
          <w:gallery w:val="placeholder"/>
        </w:category>
        <w:types>
          <w:type w:val="bbPlcHdr"/>
        </w:types>
        <w:behaviors>
          <w:behavior w:val="content"/>
        </w:behaviors>
        <w:guid w:val="{53BCBA81-84C8-4A16-A09A-875A0C295607}"/>
      </w:docPartPr>
      <w:docPartBody>
        <w:p w:rsidR="00AC1E9E" w:rsidRDefault="00AC1E9E" w:rsidP="00AC1E9E">
          <w:pPr>
            <w:pStyle w:val="39DB987E8B744FD08F43DFE1C6A53FF8"/>
          </w:pPr>
          <w:r w:rsidRPr="001350D3">
            <w:rPr>
              <w:color w:val="808080"/>
            </w:rPr>
            <w:t>Result</w:t>
          </w:r>
        </w:p>
      </w:docPartBody>
    </w:docPart>
    <w:docPart>
      <w:docPartPr>
        <w:name w:val="180680DE1AC840DC8BFD67F695BC5609"/>
        <w:category>
          <w:name w:val="General"/>
          <w:gallery w:val="placeholder"/>
        </w:category>
        <w:types>
          <w:type w:val="bbPlcHdr"/>
        </w:types>
        <w:behaviors>
          <w:behavior w:val="content"/>
        </w:behaviors>
        <w:guid w:val="{11837F52-EF85-48AF-8CD5-7A128905C8F1}"/>
      </w:docPartPr>
      <w:docPartBody>
        <w:p w:rsidR="00AC1E9E" w:rsidRDefault="00AC1E9E" w:rsidP="00AC1E9E">
          <w:pPr>
            <w:pStyle w:val="180680DE1AC840DC8BFD67F695BC5609"/>
          </w:pPr>
          <w:r w:rsidRPr="001350D3">
            <w:rPr>
              <w:rFonts w:ascii="Arial" w:hAnsi="Arial" w:cs="Arial"/>
              <w:color w:val="808080"/>
            </w:rPr>
            <w:t>Comments</w:t>
          </w:r>
        </w:p>
      </w:docPartBody>
    </w:docPart>
    <w:docPart>
      <w:docPartPr>
        <w:name w:val="9C044CB686E6435A8B37D05E24AE6774"/>
        <w:category>
          <w:name w:val="General"/>
          <w:gallery w:val="placeholder"/>
        </w:category>
        <w:types>
          <w:type w:val="bbPlcHdr"/>
        </w:types>
        <w:behaviors>
          <w:behavior w:val="content"/>
        </w:behaviors>
        <w:guid w:val="{953E50CF-9EB7-48FC-90EF-C99BFEB51964}"/>
      </w:docPartPr>
      <w:docPartBody>
        <w:p w:rsidR="00AC1E9E" w:rsidRDefault="00AC1E9E" w:rsidP="00AC1E9E">
          <w:pPr>
            <w:pStyle w:val="9C044CB686E6435A8B37D05E24AE6774"/>
          </w:pPr>
          <w:r w:rsidRPr="001350D3">
            <w:rPr>
              <w:color w:val="808080"/>
            </w:rPr>
            <w:t>Result</w:t>
          </w:r>
        </w:p>
      </w:docPartBody>
    </w:docPart>
    <w:docPart>
      <w:docPartPr>
        <w:name w:val="B2D6AE15409E45C9B3B7E11F42FD478A"/>
        <w:category>
          <w:name w:val="General"/>
          <w:gallery w:val="placeholder"/>
        </w:category>
        <w:types>
          <w:type w:val="bbPlcHdr"/>
        </w:types>
        <w:behaviors>
          <w:behavior w:val="content"/>
        </w:behaviors>
        <w:guid w:val="{F1A345E1-5ACA-4C07-BA20-1DE8EF392011}"/>
      </w:docPartPr>
      <w:docPartBody>
        <w:p w:rsidR="00AC1E9E" w:rsidRDefault="00AC1E9E" w:rsidP="00AC1E9E">
          <w:pPr>
            <w:pStyle w:val="B2D6AE15409E45C9B3B7E11F42FD478A"/>
          </w:pPr>
          <w:r w:rsidRPr="001350D3">
            <w:rPr>
              <w:rFonts w:ascii="Arial" w:hAnsi="Arial" w:cs="Arial"/>
              <w:color w:val="808080"/>
            </w:rPr>
            <w:t>Comments</w:t>
          </w:r>
        </w:p>
      </w:docPartBody>
    </w:docPart>
    <w:docPart>
      <w:docPartPr>
        <w:name w:val="D511121D0D634BDE9E1D91976ECBA6D2"/>
        <w:category>
          <w:name w:val="General"/>
          <w:gallery w:val="placeholder"/>
        </w:category>
        <w:types>
          <w:type w:val="bbPlcHdr"/>
        </w:types>
        <w:behaviors>
          <w:behavior w:val="content"/>
        </w:behaviors>
        <w:guid w:val="{7A4DB65F-9815-4BA6-9EFA-495F06A0C989}"/>
      </w:docPartPr>
      <w:docPartBody>
        <w:p w:rsidR="00AC1E9E" w:rsidRDefault="00AC1E9E" w:rsidP="00AC1E9E">
          <w:pPr>
            <w:pStyle w:val="D511121D0D634BDE9E1D91976ECBA6D2"/>
          </w:pPr>
          <w:r w:rsidRPr="001350D3">
            <w:rPr>
              <w:color w:val="808080"/>
            </w:rPr>
            <w:t>Result</w:t>
          </w:r>
        </w:p>
      </w:docPartBody>
    </w:docPart>
    <w:docPart>
      <w:docPartPr>
        <w:name w:val="332C7C0FC58D484791006A3D5F2655F9"/>
        <w:category>
          <w:name w:val="General"/>
          <w:gallery w:val="placeholder"/>
        </w:category>
        <w:types>
          <w:type w:val="bbPlcHdr"/>
        </w:types>
        <w:behaviors>
          <w:behavior w:val="content"/>
        </w:behaviors>
        <w:guid w:val="{15EF0BDE-1E8B-4251-A848-E35391B5693B}"/>
      </w:docPartPr>
      <w:docPartBody>
        <w:p w:rsidR="00AC1E9E" w:rsidRDefault="00AC1E9E" w:rsidP="00AC1E9E">
          <w:pPr>
            <w:pStyle w:val="332C7C0FC58D484791006A3D5F2655F9"/>
          </w:pPr>
          <w:r w:rsidRPr="001350D3">
            <w:rPr>
              <w:rFonts w:ascii="Arial" w:hAnsi="Arial" w:cs="Arial"/>
              <w:color w:val="808080"/>
            </w:rPr>
            <w:t>Comments</w:t>
          </w:r>
        </w:p>
      </w:docPartBody>
    </w:docPart>
    <w:docPart>
      <w:docPartPr>
        <w:name w:val="37D7C048D0544225A1D07943FB4CB252"/>
        <w:category>
          <w:name w:val="General"/>
          <w:gallery w:val="placeholder"/>
        </w:category>
        <w:types>
          <w:type w:val="bbPlcHdr"/>
        </w:types>
        <w:behaviors>
          <w:behavior w:val="content"/>
        </w:behaviors>
        <w:guid w:val="{03ECC89C-511D-4478-BC86-6BF9CC9FE6E3}"/>
      </w:docPartPr>
      <w:docPartBody>
        <w:p w:rsidR="00AC1E9E" w:rsidRDefault="00AC1E9E" w:rsidP="00AC1E9E">
          <w:pPr>
            <w:pStyle w:val="37D7C048D0544225A1D07943FB4CB252"/>
          </w:pPr>
          <w:r w:rsidRPr="001350D3">
            <w:rPr>
              <w:color w:val="808080"/>
            </w:rPr>
            <w:t>Result</w:t>
          </w:r>
        </w:p>
      </w:docPartBody>
    </w:docPart>
    <w:docPart>
      <w:docPartPr>
        <w:name w:val="DC97AD67E37147F586172790120519B3"/>
        <w:category>
          <w:name w:val="General"/>
          <w:gallery w:val="placeholder"/>
        </w:category>
        <w:types>
          <w:type w:val="bbPlcHdr"/>
        </w:types>
        <w:behaviors>
          <w:behavior w:val="content"/>
        </w:behaviors>
        <w:guid w:val="{9FFA40DC-FB4F-4097-AB7C-5644DAA68735}"/>
      </w:docPartPr>
      <w:docPartBody>
        <w:p w:rsidR="00AC1E9E" w:rsidRDefault="00AC1E9E" w:rsidP="00AC1E9E">
          <w:pPr>
            <w:pStyle w:val="DC97AD67E37147F586172790120519B3"/>
          </w:pPr>
          <w:r w:rsidRPr="001350D3">
            <w:rPr>
              <w:rFonts w:ascii="Arial" w:hAnsi="Arial" w:cs="Arial"/>
              <w:color w:val="808080"/>
            </w:rPr>
            <w:t>Comments</w:t>
          </w:r>
        </w:p>
      </w:docPartBody>
    </w:docPart>
    <w:docPart>
      <w:docPartPr>
        <w:name w:val="330B50D811484F5A8FB832BCBF0C54FF"/>
        <w:category>
          <w:name w:val="General"/>
          <w:gallery w:val="placeholder"/>
        </w:category>
        <w:types>
          <w:type w:val="bbPlcHdr"/>
        </w:types>
        <w:behaviors>
          <w:behavior w:val="content"/>
        </w:behaviors>
        <w:guid w:val="{1E72B281-49B9-4FAC-A235-8137DCACECDC}"/>
      </w:docPartPr>
      <w:docPartBody>
        <w:p w:rsidR="00AC1E9E" w:rsidRDefault="00AC1E9E" w:rsidP="00AC1E9E">
          <w:pPr>
            <w:pStyle w:val="330B50D811484F5A8FB832BCBF0C54FF"/>
          </w:pPr>
          <w:r w:rsidRPr="001350D3">
            <w:rPr>
              <w:color w:val="808080"/>
            </w:rPr>
            <w:t>Result</w:t>
          </w:r>
        </w:p>
      </w:docPartBody>
    </w:docPart>
    <w:docPart>
      <w:docPartPr>
        <w:name w:val="4666DC61B8704D66B2A3990EB25A6BAF"/>
        <w:category>
          <w:name w:val="General"/>
          <w:gallery w:val="placeholder"/>
        </w:category>
        <w:types>
          <w:type w:val="bbPlcHdr"/>
        </w:types>
        <w:behaviors>
          <w:behavior w:val="content"/>
        </w:behaviors>
        <w:guid w:val="{7BE56C16-99DD-4D4A-BCB0-3D8AC181B729}"/>
      </w:docPartPr>
      <w:docPartBody>
        <w:p w:rsidR="00AC1E9E" w:rsidRDefault="00AC1E9E" w:rsidP="00AC1E9E">
          <w:pPr>
            <w:pStyle w:val="4666DC61B8704D66B2A3990EB25A6BAF"/>
          </w:pPr>
          <w:r w:rsidRPr="001350D3">
            <w:rPr>
              <w:rFonts w:ascii="Arial" w:hAnsi="Arial" w:cs="Arial"/>
              <w:color w:val="808080"/>
            </w:rPr>
            <w:t>Comments</w:t>
          </w:r>
        </w:p>
      </w:docPartBody>
    </w:docPart>
    <w:docPart>
      <w:docPartPr>
        <w:name w:val="97D4C1A8D5A2427083EF2D9394C66CBA"/>
        <w:category>
          <w:name w:val="General"/>
          <w:gallery w:val="placeholder"/>
        </w:category>
        <w:types>
          <w:type w:val="bbPlcHdr"/>
        </w:types>
        <w:behaviors>
          <w:behavior w:val="content"/>
        </w:behaviors>
        <w:guid w:val="{23CF0CEC-150E-4A80-B6D0-D729D56F7856}"/>
      </w:docPartPr>
      <w:docPartBody>
        <w:p w:rsidR="00AC1E9E" w:rsidRDefault="00AC1E9E" w:rsidP="00AC1E9E">
          <w:pPr>
            <w:pStyle w:val="97D4C1A8D5A2427083EF2D9394C66CBA"/>
          </w:pPr>
          <w:r w:rsidRPr="001350D3">
            <w:rPr>
              <w:color w:val="808080"/>
            </w:rPr>
            <w:t>Result</w:t>
          </w:r>
        </w:p>
      </w:docPartBody>
    </w:docPart>
    <w:docPart>
      <w:docPartPr>
        <w:name w:val="D351D92FB955416C991DC481089F2D6F"/>
        <w:category>
          <w:name w:val="General"/>
          <w:gallery w:val="placeholder"/>
        </w:category>
        <w:types>
          <w:type w:val="bbPlcHdr"/>
        </w:types>
        <w:behaviors>
          <w:behavior w:val="content"/>
        </w:behaviors>
        <w:guid w:val="{BE36190F-31DF-4E8C-8F9D-7278B5344443}"/>
      </w:docPartPr>
      <w:docPartBody>
        <w:p w:rsidR="00AC1E9E" w:rsidRDefault="00AC1E9E" w:rsidP="00AC1E9E">
          <w:pPr>
            <w:pStyle w:val="D351D92FB955416C991DC481089F2D6F"/>
          </w:pPr>
          <w:r w:rsidRPr="001350D3">
            <w:rPr>
              <w:rFonts w:ascii="Arial" w:hAnsi="Arial" w:cs="Arial"/>
              <w:color w:val="808080"/>
            </w:rPr>
            <w:t>Comments</w:t>
          </w:r>
        </w:p>
      </w:docPartBody>
    </w:docPart>
    <w:docPart>
      <w:docPartPr>
        <w:name w:val="EF7C5817F4964D65A1D1F1AA08F63D76"/>
        <w:category>
          <w:name w:val="General"/>
          <w:gallery w:val="placeholder"/>
        </w:category>
        <w:types>
          <w:type w:val="bbPlcHdr"/>
        </w:types>
        <w:behaviors>
          <w:behavior w:val="content"/>
        </w:behaviors>
        <w:guid w:val="{841C928A-FEB2-4845-ACA8-F1B8A357103E}"/>
      </w:docPartPr>
      <w:docPartBody>
        <w:p w:rsidR="00AC1E9E" w:rsidRDefault="00AC1E9E" w:rsidP="00AC1E9E">
          <w:pPr>
            <w:pStyle w:val="EF7C5817F4964D65A1D1F1AA08F63D76"/>
          </w:pPr>
          <w:r w:rsidRPr="001350D3">
            <w:rPr>
              <w:color w:val="808080"/>
            </w:rPr>
            <w:t>Result</w:t>
          </w:r>
        </w:p>
      </w:docPartBody>
    </w:docPart>
    <w:docPart>
      <w:docPartPr>
        <w:name w:val="421A2E78D61140998F062716E8C64101"/>
        <w:category>
          <w:name w:val="General"/>
          <w:gallery w:val="placeholder"/>
        </w:category>
        <w:types>
          <w:type w:val="bbPlcHdr"/>
        </w:types>
        <w:behaviors>
          <w:behavior w:val="content"/>
        </w:behaviors>
        <w:guid w:val="{AAE567B4-296D-4AF0-B2BA-5E416141BEA5}"/>
      </w:docPartPr>
      <w:docPartBody>
        <w:p w:rsidR="00AC1E9E" w:rsidRDefault="00AC1E9E" w:rsidP="00AC1E9E">
          <w:pPr>
            <w:pStyle w:val="421A2E78D61140998F062716E8C64101"/>
          </w:pPr>
          <w:r w:rsidRPr="001350D3">
            <w:rPr>
              <w:rFonts w:ascii="Arial" w:hAnsi="Arial" w:cs="Arial"/>
              <w:color w:val="808080"/>
            </w:rPr>
            <w:t>Comments</w:t>
          </w:r>
        </w:p>
      </w:docPartBody>
    </w:docPart>
    <w:docPart>
      <w:docPartPr>
        <w:name w:val="A2ED8432E3EF49328849A19C93991868"/>
        <w:category>
          <w:name w:val="General"/>
          <w:gallery w:val="placeholder"/>
        </w:category>
        <w:types>
          <w:type w:val="bbPlcHdr"/>
        </w:types>
        <w:behaviors>
          <w:behavior w:val="content"/>
        </w:behaviors>
        <w:guid w:val="{9B9FFEE1-3FF4-4F22-9450-FF3C86D84640}"/>
      </w:docPartPr>
      <w:docPartBody>
        <w:p w:rsidR="00AC1E9E" w:rsidRDefault="00AC1E9E" w:rsidP="00AC1E9E">
          <w:pPr>
            <w:pStyle w:val="A2ED8432E3EF49328849A19C93991868"/>
          </w:pPr>
          <w:r w:rsidRPr="001350D3">
            <w:rPr>
              <w:color w:val="808080"/>
            </w:rPr>
            <w:t>Result</w:t>
          </w:r>
        </w:p>
      </w:docPartBody>
    </w:docPart>
    <w:docPart>
      <w:docPartPr>
        <w:name w:val="F4946AE4BAC74CCA8ED2A181A5655B11"/>
        <w:category>
          <w:name w:val="General"/>
          <w:gallery w:val="placeholder"/>
        </w:category>
        <w:types>
          <w:type w:val="bbPlcHdr"/>
        </w:types>
        <w:behaviors>
          <w:behavior w:val="content"/>
        </w:behaviors>
        <w:guid w:val="{526582D4-424E-457D-8904-1475B454622A}"/>
      </w:docPartPr>
      <w:docPartBody>
        <w:p w:rsidR="00AC1E9E" w:rsidRDefault="00AC1E9E" w:rsidP="00AC1E9E">
          <w:pPr>
            <w:pStyle w:val="F4946AE4BAC74CCA8ED2A181A5655B11"/>
          </w:pPr>
          <w:r w:rsidRPr="001350D3">
            <w:rPr>
              <w:rFonts w:ascii="Arial" w:hAnsi="Arial" w:cs="Arial"/>
              <w:color w:val="808080"/>
            </w:rPr>
            <w:t>Comments</w:t>
          </w:r>
        </w:p>
      </w:docPartBody>
    </w:docPart>
    <w:docPart>
      <w:docPartPr>
        <w:name w:val="B1B157EFCB3F42DBA49B68747C512FF4"/>
        <w:category>
          <w:name w:val="General"/>
          <w:gallery w:val="placeholder"/>
        </w:category>
        <w:types>
          <w:type w:val="bbPlcHdr"/>
        </w:types>
        <w:behaviors>
          <w:behavior w:val="content"/>
        </w:behaviors>
        <w:guid w:val="{BF2243DF-71F8-48CC-A40B-69A90DA07C32}"/>
      </w:docPartPr>
      <w:docPartBody>
        <w:p w:rsidR="00AC1E9E" w:rsidRDefault="00AC1E9E" w:rsidP="00AC1E9E">
          <w:pPr>
            <w:pStyle w:val="B1B157EFCB3F42DBA49B68747C512FF4"/>
          </w:pPr>
          <w:r w:rsidRPr="001350D3">
            <w:rPr>
              <w:color w:val="808080"/>
            </w:rPr>
            <w:t>Result</w:t>
          </w:r>
        </w:p>
      </w:docPartBody>
    </w:docPart>
    <w:docPart>
      <w:docPartPr>
        <w:name w:val="6F418ADDF5824167AB10A3E308F79040"/>
        <w:category>
          <w:name w:val="General"/>
          <w:gallery w:val="placeholder"/>
        </w:category>
        <w:types>
          <w:type w:val="bbPlcHdr"/>
        </w:types>
        <w:behaviors>
          <w:behavior w:val="content"/>
        </w:behaviors>
        <w:guid w:val="{A0B43C2B-EBF9-42D6-B7EF-6849F5911B03}"/>
      </w:docPartPr>
      <w:docPartBody>
        <w:p w:rsidR="00AC1E9E" w:rsidRDefault="00AC1E9E" w:rsidP="00AC1E9E">
          <w:pPr>
            <w:pStyle w:val="6F418ADDF5824167AB10A3E308F79040"/>
          </w:pPr>
          <w:r w:rsidRPr="001350D3">
            <w:rPr>
              <w:rFonts w:ascii="Arial" w:hAnsi="Arial" w:cs="Arial"/>
              <w:color w:val="808080"/>
            </w:rPr>
            <w:t>Comments</w:t>
          </w:r>
        </w:p>
      </w:docPartBody>
    </w:docPart>
    <w:docPart>
      <w:docPartPr>
        <w:name w:val="D626043E3AEE4A6D8F791077E025FE63"/>
        <w:category>
          <w:name w:val="General"/>
          <w:gallery w:val="placeholder"/>
        </w:category>
        <w:types>
          <w:type w:val="bbPlcHdr"/>
        </w:types>
        <w:behaviors>
          <w:behavior w:val="content"/>
        </w:behaviors>
        <w:guid w:val="{67C92FC0-EA20-4826-8AB7-647F8BDE2279}"/>
      </w:docPartPr>
      <w:docPartBody>
        <w:p w:rsidR="00AC1E9E" w:rsidRDefault="00AC1E9E" w:rsidP="00AC1E9E">
          <w:pPr>
            <w:pStyle w:val="D626043E3AEE4A6D8F791077E025FE63"/>
          </w:pPr>
          <w:r w:rsidRPr="001350D3">
            <w:rPr>
              <w:color w:val="808080"/>
            </w:rPr>
            <w:t>Result</w:t>
          </w:r>
        </w:p>
      </w:docPartBody>
    </w:docPart>
    <w:docPart>
      <w:docPartPr>
        <w:name w:val="D709C449030048E6952D6BA411749E17"/>
        <w:category>
          <w:name w:val="General"/>
          <w:gallery w:val="placeholder"/>
        </w:category>
        <w:types>
          <w:type w:val="bbPlcHdr"/>
        </w:types>
        <w:behaviors>
          <w:behavior w:val="content"/>
        </w:behaviors>
        <w:guid w:val="{0D0954D1-7520-4638-8AD0-65BD4EE3713F}"/>
      </w:docPartPr>
      <w:docPartBody>
        <w:p w:rsidR="00AC1E9E" w:rsidRDefault="00AC1E9E" w:rsidP="00AC1E9E">
          <w:pPr>
            <w:pStyle w:val="D709C449030048E6952D6BA411749E17"/>
          </w:pPr>
          <w:r w:rsidRPr="001350D3">
            <w:rPr>
              <w:rFonts w:ascii="Arial" w:hAnsi="Arial" w:cs="Arial"/>
              <w:color w:val="808080"/>
            </w:rPr>
            <w:t>Comments</w:t>
          </w:r>
        </w:p>
      </w:docPartBody>
    </w:docPart>
    <w:docPart>
      <w:docPartPr>
        <w:name w:val="5BA45F255DE54FA1B239C53F2AAFA4C9"/>
        <w:category>
          <w:name w:val="General"/>
          <w:gallery w:val="placeholder"/>
        </w:category>
        <w:types>
          <w:type w:val="bbPlcHdr"/>
        </w:types>
        <w:behaviors>
          <w:behavior w:val="content"/>
        </w:behaviors>
        <w:guid w:val="{A0E194C8-1605-4C0E-874D-50A6BA9B331B}"/>
      </w:docPartPr>
      <w:docPartBody>
        <w:p w:rsidR="00AC1E9E" w:rsidRDefault="00AC1E9E" w:rsidP="00AC1E9E">
          <w:pPr>
            <w:pStyle w:val="5BA45F255DE54FA1B239C53F2AAFA4C9"/>
          </w:pPr>
          <w:r w:rsidRPr="001350D3">
            <w:rPr>
              <w:color w:val="808080"/>
            </w:rPr>
            <w:t>Result</w:t>
          </w:r>
        </w:p>
      </w:docPartBody>
    </w:docPart>
    <w:docPart>
      <w:docPartPr>
        <w:name w:val="4A7F9AE66FF145EAAB5275B041833427"/>
        <w:category>
          <w:name w:val="General"/>
          <w:gallery w:val="placeholder"/>
        </w:category>
        <w:types>
          <w:type w:val="bbPlcHdr"/>
        </w:types>
        <w:behaviors>
          <w:behavior w:val="content"/>
        </w:behaviors>
        <w:guid w:val="{681865A3-9284-4B1E-BBA5-533FE95FF209}"/>
      </w:docPartPr>
      <w:docPartBody>
        <w:p w:rsidR="00AC1E9E" w:rsidRDefault="00AC1E9E" w:rsidP="00AC1E9E">
          <w:pPr>
            <w:pStyle w:val="4A7F9AE66FF145EAAB5275B041833427"/>
          </w:pPr>
          <w:r w:rsidRPr="001350D3">
            <w:rPr>
              <w:rFonts w:ascii="Arial" w:hAnsi="Arial" w:cs="Arial"/>
              <w:color w:val="808080"/>
            </w:rPr>
            <w:t>Comments</w:t>
          </w:r>
        </w:p>
      </w:docPartBody>
    </w:docPart>
    <w:docPart>
      <w:docPartPr>
        <w:name w:val="E814DD9C2E6B4898A13CC017344383C7"/>
        <w:category>
          <w:name w:val="General"/>
          <w:gallery w:val="placeholder"/>
        </w:category>
        <w:types>
          <w:type w:val="bbPlcHdr"/>
        </w:types>
        <w:behaviors>
          <w:behavior w:val="content"/>
        </w:behaviors>
        <w:guid w:val="{334E4824-5FDD-4B53-B762-8134A70A2980}"/>
      </w:docPartPr>
      <w:docPartBody>
        <w:p w:rsidR="00AC1E9E" w:rsidRDefault="00AC1E9E" w:rsidP="00AC1E9E">
          <w:pPr>
            <w:pStyle w:val="E814DD9C2E6B4898A13CC017344383C7"/>
          </w:pPr>
          <w:r w:rsidRPr="001350D3">
            <w:rPr>
              <w:color w:val="808080"/>
            </w:rPr>
            <w:t>Result</w:t>
          </w:r>
        </w:p>
      </w:docPartBody>
    </w:docPart>
    <w:docPart>
      <w:docPartPr>
        <w:name w:val="88B408D17F9D4798B19A03CAB7A0F81B"/>
        <w:category>
          <w:name w:val="General"/>
          <w:gallery w:val="placeholder"/>
        </w:category>
        <w:types>
          <w:type w:val="bbPlcHdr"/>
        </w:types>
        <w:behaviors>
          <w:behavior w:val="content"/>
        </w:behaviors>
        <w:guid w:val="{98DBF2EC-5D19-4AE0-A2D6-02C8EB8005F0}"/>
      </w:docPartPr>
      <w:docPartBody>
        <w:p w:rsidR="00AC1E9E" w:rsidRDefault="00AC1E9E" w:rsidP="00AC1E9E">
          <w:pPr>
            <w:pStyle w:val="88B408D17F9D4798B19A03CAB7A0F81B"/>
          </w:pPr>
          <w:r w:rsidRPr="001350D3">
            <w:rPr>
              <w:rFonts w:ascii="Arial" w:hAnsi="Arial" w:cs="Arial"/>
              <w:color w:val="808080"/>
            </w:rPr>
            <w:t>Comments</w:t>
          </w:r>
        </w:p>
      </w:docPartBody>
    </w:docPart>
    <w:docPart>
      <w:docPartPr>
        <w:name w:val="ED562F7275D247D2B8B4A00CBC277D70"/>
        <w:category>
          <w:name w:val="General"/>
          <w:gallery w:val="placeholder"/>
        </w:category>
        <w:types>
          <w:type w:val="bbPlcHdr"/>
        </w:types>
        <w:behaviors>
          <w:behavior w:val="content"/>
        </w:behaviors>
        <w:guid w:val="{FE6DC3AC-12A7-4A6F-A0C3-538A4C822FBA}"/>
      </w:docPartPr>
      <w:docPartBody>
        <w:p w:rsidR="00AC1E9E" w:rsidRDefault="00AC1E9E" w:rsidP="00AC1E9E">
          <w:pPr>
            <w:pStyle w:val="ED562F7275D247D2B8B4A00CBC277D70"/>
          </w:pPr>
          <w:r w:rsidRPr="001350D3">
            <w:rPr>
              <w:color w:val="808080"/>
            </w:rPr>
            <w:t>Result</w:t>
          </w:r>
        </w:p>
      </w:docPartBody>
    </w:docPart>
    <w:docPart>
      <w:docPartPr>
        <w:name w:val="EDCDBAEC70694F738466FEBFD0D7F9E3"/>
        <w:category>
          <w:name w:val="General"/>
          <w:gallery w:val="placeholder"/>
        </w:category>
        <w:types>
          <w:type w:val="bbPlcHdr"/>
        </w:types>
        <w:behaviors>
          <w:behavior w:val="content"/>
        </w:behaviors>
        <w:guid w:val="{507C97EA-1EF4-4155-9C99-27EF00125FD1}"/>
      </w:docPartPr>
      <w:docPartBody>
        <w:p w:rsidR="00AC1E9E" w:rsidRDefault="00AC1E9E" w:rsidP="00AC1E9E">
          <w:pPr>
            <w:pStyle w:val="EDCDBAEC70694F738466FEBFD0D7F9E3"/>
          </w:pPr>
          <w:r w:rsidRPr="001350D3">
            <w:rPr>
              <w:rFonts w:ascii="Arial" w:hAnsi="Arial" w:cs="Arial"/>
              <w:color w:val="808080"/>
            </w:rPr>
            <w:t>Comments</w:t>
          </w:r>
        </w:p>
      </w:docPartBody>
    </w:docPart>
    <w:docPart>
      <w:docPartPr>
        <w:name w:val="1FDED3886A9642D19472663CA6CA13C6"/>
        <w:category>
          <w:name w:val="General"/>
          <w:gallery w:val="placeholder"/>
        </w:category>
        <w:types>
          <w:type w:val="bbPlcHdr"/>
        </w:types>
        <w:behaviors>
          <w:behavior w:val="content"/>
        </w:behaviors>
        <w:guid w:val="{E26F378B-B16E-478F-B19A-EC40B7133C6A}"/>
      </w:docPartPr>
      <w:docPartBody>
        <w:p w:rsidR="00AC1E9E" w:rsidRDefault="00AC1E9E" w:rsidP="00AC1E9E">
          <w:pPr>
            <w:pStyle w:val="1FDED3886A9642D19472663CA6CA13C6"/>
          </w:pPr>
          <w:r w:rsidRPr="001350D3">
            <w:rPr>
              <w:color w:val="808080"/>
            </w:rPr>
            <w:t>Result</w:t>
          </w:r>
        </w:p>
      </w:docPartBody>
    </w:docPart>
    <w:docPart>
      <w:docPartPr>
        <w:name w:val="22361C027EB2402CAB72EE6B0D97247C"/>
        <w:category>
          <w:name w:val="General"/>
          <w:gallery w:val="placeholder"/>
        </w:category>
        <w:types>
          <w:type w:val="bbPlcHdr"/>
        </w:types>
        <w:behaviors>
          <w:behavior w:val="content"/>
        </w:behaviors>
        <w:guid w:val="{61DB1DC2-BF6F-4542-B16C-B56EBF702C28}"/>
      </w:docPartPr>
      <w:docPartBody>
        <w:p w:rsidR="00AC1E9E" w:rsidRDefault="00AC1E9E" w:rsidP="00AC1E9E">
          <w:pPr>
            <w:pStyle w:val="22361C027EB2402CAB72EE6B0D97247C"/>
          </w:pPr>
          <w:r w:rsidRPr="001350D3">
            <w:rPr>
              <w:rFonts w:ascii="Arial" w:hAnsi="Arial" w:cs="Arial"/>
              <w:color w:val="808080"/>
            </w:rPr>
            <w:t>Comments</w:t>
          </w:r>
        </w:p>
      </w:docPartBody>
    </w:docPart>
    <w:docPart>
      <w:docPartPr>
        <w:name w:val="224502F2FB81499B81424564C68EAF87"/>
        <w:category>
          <w:name w:val="General"/>
          <w:gallery w:val="placeholder"/>
        </w:category>
        <w:types>
          <w:type w:val="bbPlcHdr"/>
        </w:types>
        <w:behaviors>
          <w:behavior w:val="content"/>
        </w:behaviors>
        <w:guid w:val="{47B78220-1818-4498-A59F-BD3FC127764C}"/>
      </w:docPartPr>
      <w:docPartBody>
        <w:p w:rsidR="00AC1E9E" w:rsidRDefault="00AC1E9E" w:rsidP="00AC1E9E">
          <w:pPr>
            <w:pStyle w:val="224502F2FB81499B81424564C68EAF87"/>
          </w:pPr>
          <w:r w:rsidRPr="001350D3">
            <w:rPr>
              <w:color w:val="808080"/>
            </w:rPr>
            <w:t>Result</w:t>
          </w:r>
        </w:p>
      </w:docPartBody>
    </w:docPart>
    <w:docPart>
      <w:docPartPr>
        <w:name w:val="352262C32E82479CAA4852AE7D10AAEF"/>
        <w:category>
          <w:name w:val="General"/>
          <w:gallery w:val="placeholder"/>
        </w:category>
        <w:types>
          <w:type w:val="bbPlcHdr"/>
        </w:types>
        <w:behaviors>
          <w:behavior w:val="content"/>
        </w:behaviors>
        <w:guid w:val="{81427701-029A-481C-844C-254267C4E2ED}"/>
      </w:docPartPr>
      <w:docPartBody>
        <w:p w:rsidR="00AC1E9E" w:rsidRDefault="00AC1E9E" w:rsidP="00AC1E9E">
          <w:pPr>
            <w:pStyle w:val="352262C32E82479CAA4852AE7D10AAEF"/>
          </w:pPr>
          <w:r w:rsidRPr="001350D3">
            <w:rPr>
              <w:rFonts w:ascii="Arial" w:hAnsi="Arial" w:cs="Arial"/>
              <w:color w:val="808080"/>
            </w:rPr>
            <w:t>Comments</w:t>
          </w:r>
        </w:p>
      </w:docPartBody>
    </w:docPart>
    <w:docPart>
      <w:docPartPr>
        <w:name w:val="DB445874BBEE4561A88E59932FF96D9E"/>
        <w:category>
          <w:name w:val="General"/>
          <w:gallery w:val="placeholder"/>
        </w:category>
        <w:types>
          <w:type w:val="bbPlcHdr"/>
        </w:types>
        <w:behaviors>
          <w:behavior w:val="content"/>
        </w:behaviors>
        <w:guid w:val="{47E0C3D7-3B86-4EE3-AC24-C4BF4EC984AD}"/>
      </w:docPartPr>
      <w:docPartBody>
        <w:p w:rsidR="00AC1E9E" w:rsidRDefault="00AC1E9E" w:rsidP="00AC1E9E">
          <w:pPr>
            <w:pStyle w:val="DB445874BBEE4561A88E59932FF96D9E"/>
          </w:pPr>
          <w:r w:rsidRPr="001350D3">
            <w:rPr>
              <w:color w:val="808080"/>
            </w:rPr>
            <w:t>Result</w:t>
          </w:r>
        </w:p>
      </w:docPartBody>
    </w:docPart>
    <w:docPart>
      <w:docPartPr>
        <w:name w:val="A059EEBE3F0B4B5A9311837CA283479C"/>
        <w:category>
          <w:name w:val="General"/>
          <w:gallery w:val="placeholder"/>
        </w:category>
        <w:types>
          <w:type w:val="bbPlcHdr"/>
        </w:types>
        <w:behaviors>
          <w:behavior w:val="content"/>
        </w:behaviors>
        <w:guid w:val="{D83E505B-357C-47D2-B041-E684211CEAFF}"/>
      </w:docPartPr>
      <w:docPartBody>
        <w:p w:rsidR="00AC1E9E" w:rsidRDefault="00AC1E9E" w:rsidP="00AC1E9E">
          <w:pPr>
            <w:pStyle w:val="A059EEBE3F0B4B5A9311837CA283479C"/>
          </w:pPr>
          <w:r w:rsidRPr="001350D3">
            <w:rPr>
              <w:rFonts w:ascii="Arial" w:hAnsi="Arial" w:cs="Arial"/>
              <w:color w:val="808080"/>
            </w:rPr>
            <w:t>Comments</w:t>
          </w:r>
        </w:p>
      </w:docPartBody>
    </w:docPart>
    <w:docPart>
      <w:docPartPr>
        <w:name w:val="2A972815DD02431F8C7642C5537AE64C"/>
        <w:category>
          <w:name w:val="General"/>
          <w:gallery w:val="placeholder"/>
        </w:category>
        <w:types>
          <w:type w:val="bbPlcHdr"/>
        </w:types>
        <w:behaviors>
          <w:behavior w:val="content"/>
        </w:behaviors>
        <w:guid w:val="{83EC8C1B-09BC-48E0-ABD4-50548AC3FF71}"/>
      </w:docPartPr>
      <w:docPartBody>
        <w:p w:rsidR="00AC1E9E" w:rsidRDefault="00AC1E9E" w:rsidP="00AC1E9E">
          <w:pPr>
            <w:pStyle w:val="2A972815DD02431F8C7642C5537AE64C"/>
          </w:pPr>
          <w:r w:rsidRPr="001350D3">
            <w:rPr>
              <w:color w:val="808080"/>
            </w:rPr>
            <w:t>Result</w:t>
          </w:r>
        </w:p>
      </w:docPartBody>
    </w:docPart>
    <w:docPart>
      <w:docPartPr>
        <w:name w:val="7C6FAC38B37042B9AEF8B66252C59055"/>
        <w:category>
          <w:name w:val="General"/>
          <w:gallery w:val="placeholder"/>
        </w:category>
        <w:types>
          <w:type w:val="bbPlcHdr"/>
        </w:types>
        <w:behaviors>
          <w:behavior w:val="content"/>
        </w:behaviors>
        <w:guid w:val="{361784B4-FCEC-4A6D-BD5F-B2A222960499}"/>
      </w:docPartPr>
      <w:docPartBody>
        <w:p w:rsidR="00AC1E9E" w:rsidRDefault="00AC1E9E" w:rsidP="00AC1E9E">
          <w:pPr>
            <w:pStyle w:val="7C6FAC38B37042B9AEF8B66252C59055"/>
          </w:pPr>
          <w:r w:rsidRPr="001350D3">
            <w:rPr>
              <w:rFonts w:ascii="Arial" w:hAnsi="Arial" w:cs="Arial"/>
              <w:color w:val="808080"/>
            </w:rPr>
            <w:t>Comments</w:t>
          </w:r>
        </w:p>
      </w:docPartBody>
    </w:docPart>
    <w:docPart>
      <w:docPartPr>
        <w:name w:val="74FA8D5EE84A427AB81FC4428AD0E09D"/>
        <w:category>
          <w:name w:val="General"/>
          <w:gallery w:val="placeholder"/>
        </w:category>
        <w:types>
          <w:type w:val="bbPlcHdr"/>
        </w:types>
        <w:behaviors>
          <w:behavior w:val="content"/>
        </w:behaviors>
        <w:guid w:val="{3DE63B72-DD8C-47BF-A2CA-979FB0E3513A}"/>
      </w:docPartPr>
      <w:docPartBody>
        <w:p w:rsidR="00AC1E9E" w:rsidRDefault="00AC1E9E" w:rsidP="00AC1E9E">
          <w:pPr>
            <w:pStyle w:val="74FA8D5EE84A427AB81FC4428AD0E09D"/>
          </w:pPr>
          <w:r w:rsidRPr="001350D3">
            <w:rPr>
              <w:color w:val="808080"/>
            </w:rPr>
            <w:t>Result</w:t>
          </w:r>
        </w:p>
      </w:docPartBody>
    </w:docPart>
    <w:docPart>
      <w:docPartPr>
        <w:name w:val="9137FB5FD64C4E94BBB326B0F670F79A"/>
        <w:category>
          <w:name w:val="General"/>
          <w:gallery w:val="placeholder"/>
        </w:category>
        <w:types>
          <w:type w:val="bbPlcHdr"/>
        </w:types>
        <w:behaviors>
          <w:behavior w:val="content"/>
        </w:behaviors>
        <w:guid w:val="{B1B2C9F0-3FBA-480D-8994-5C3CD5E691E8}"/>
      </w:docPartPr>
      <w:docPartBody>
        <w:p w:rsidR="00AC1E9E" w:rsidRDefault="00AC1E9E" w:rsidP="00AC1E9E">
          <w:pPr>
            <w:pStyle w:val="9137FB5FD64C4E94BBB326B0F670F79A"/>
          </w:pPr>
          <w:r w:rsidRPr="001350D3">
            <w:rPr>
              <w:rFonts w:ascii="Arial" w:hAnsi="Arial" w:cs="Arial"/>
              <w:color w:val="808080"/>
            </w:rPr>
            <w:t>Comments</w:t>
          </w:r>
        </w:p>
      </w:docPartBody>
    </w:docPart>
    <w:docPart>
      <w:docPartPr>
        <w:name w:val="7FCF889A11B04E28947380F048B90444"/>
        <w:category>
          <w:name w:val="General"/>
          <w:gallery w:val="placeholder"/>
        </w:category>
        <w:types>
          <w:type w:val="bbPlcHdr"/>
        </w:types>
        <w:behaviors>
          <w:behavior w:val="content"/>
        </w:behaviors>
        <w:guid w:val="{B1185191-7E89-49E0-A665-DA2D9EAAD433}"/>
      </w:docPartPr>
      <w:docPartBody>
        <w:p w:rsidR="00AC1E9E" w:rsidRDefault="00AC1E9E" w:rsidP="00AC1E9E">
          <w:pPr>
            <w:pStyle w:val="7FCF889A11B04E28947380F048B90444"/>
          </w:pPr>
          <w:r w:rsidRPr="001350D3">
            <w:rPr>
              <w:color w:val="808080"/>
            </w:rPr>
            <w:t>Result</w:t>
          </w:r>
        </w:p>
      </w:docPartBody>
    </w:docPart>
    <w:docPart>
      <w:docPartPr>
        <w:name w:val="9BC7CCAD74A44515BEA77F9F75534061"/>
        <w:category>
          <w:name w:val="General"/>
          <w:gallery w:val="placeholder"/>
        </w:category>
        <w:types>
          <w:type w:val="bbPlcHdr"/>
        </w:types>
        <w:behaviors>
          <w:behavior w:val="content"/>
        </w:behaviors>
        <w:guid w:val="{B8331BEA-FAE3-4E29-A482-D16D52CFFA01}"/>
      </w:docPartPr>
      <w:docPartBody>
        <w:p w:rsidR="00AC1E9E" w:rsidRDefault="00AC1E9E" w:rsidP="00AC1E9E">
          <w:pPr>
            <w:pStyle w:val="9BC7CCAD74A44515BEA77F9F75534061"/>
          </w:pPr>
          <w:r w:rsidRPr="001350D3">
            <w:rPr>
              <w:rFonts w:ascii="Arial" w:hAnsi="Arial" w:cs="Arial"/>
              <w:color w:val="808080"/>
            </w:rPr>
            <w:t>Comments</w:t>
          </w:r>
        </w:p>
      </w:docPartBody>
    </w:docPart>
    <w:docPart>
      <w:docPartPr>
        <w:name w:val="0A9552BA4F004C18ACECB6FB2EC5344B"/>
        <w:category>
          <w:name w:val="General"/>
          <w:gallery w:val="placeholder"/>
        </w:category>
        <w:types>
          <w:type w:val="bbPlcHdr"/>
        </w:types>
        <w:behaviors>
          <w:behavior w:val="content"/>
        </w:behaviors>
        <w:guid w:val="{C6DE9610-8AA8-4B8F-9DE1-F32262A4DD96}"/>
      </w:docPartPr>
      <w:docPartBody>
        <w:p w:rsidR="00AC1E9E" w:rsidRDefault="00AC1E9E" w:rsidP="00AC1E9E">
          <w:pPr>
            <w:pStyle w:val="0A9552BA4F004C18ACECB6FB2EC5344B"/>
          </w:pPr>
          <w:r w:rsidRPr="001350D3">
            <w:rPr>
              <w:color w:val="808080"/>
            </w:rPr>
            <w:t>Result</w:t>
          </w:r>
        </w:p>
      </w:docPartBody>
    </w:docPart>
    <w:docPart>
      <w:docPartPr>
        <w:name w:val="F282CECAA4CA4A0A87FEB3AF47A67E57"/>
        <w:category>
          <w:name w:val="General"/>
          <w:gallery w:val="placeholder"/>
        </w:category>
        <w:types>
          <w:type w:val="bbPlcHdr"/>
        </w:types>
        <w:behaviors>
          <w:behavior w:val="content"/>
        </w:behaviors>
        <w:guid w:val="{51F6B093-8134-4272-89EB-1812DDE6A23A}"/>
      </w:docPartPr>
      <w:docPartBody>
        <w:p w:rsidR="00AC1E9E" w:rsidRDefault="00AC1E9E" w:rsidP="00AC1E9E">
          <w:pPr>
            <w:pStyle w:val="F282CECAA4CA4A0A87FEB3AF47A67E57"/>
          </w:pPr>
          <w:r w:rsidRPr="001350D3">
            <w:rPr>
              <w:rFonts w:ascii="Arial" w:hAnsi="Arial" w:cs="Arial"/>
              <w:color w:val="808080"/>
            </w:rPr>
            <w:t>Comments</w:t>
          </w:r>
        </w:p>
      </w:docPartBody>
    </w:docPart>
    <w:docPart>
      <w:docPartPr>
        <w:name w:val="2826661FC427448393F3D19E621B62B1"/>
        <w:category>
          <w:name w:val="General"/>
          <w:gallery w:val="placeholder"/>
        </w:category>
        <w:types>
          <w:type w:val="bbPlcHdr"/>
        </w:types>
        <w:behaviors>
          <w:behavior w:val="content"/>
        </w:behaviors>
        <w:guid w:val="{8E73A4B9-DDDB-4573-A68D-217E3A7ECE91}"/>
      </w:docPartPr>
      <w:docPartBody>
        <w:p w:rsidR="00AC1E9E" w:rsidRDefault="00AC1E9E" w:rsidP="00AC1E9E">
          <w:pPr>
            <w:pStyle w:val="2826661FC427448393F3D19E621B62B1"/>
          </w:pPr>
          <w:r w:rsidRPr="001350D3">
            <w:rPr>
              <w:color w:val="808080"/>
            </w:rPr>
            <w:t>Result</w:t>
          </w:r>
        </w:p>
      </w:docPartBody>
    </w:docPart>
    <w:docPart>
      <w:docPartPr>
        <w:name w:val="538940EA5FC84C479525D13BDA87DD51"/>
        <w:category>
          <w:name w:val="General"/>
          <w:gallery w:val="placeholder"/>
        </w:category>
        <w:types>
          <w:type w:val="bbPlcHdr"/>
        </w:types>
        <w:behaviors>
          <w:behavior w:val="content"/>
        </w:behaviors>
        <w:guid w:val="{E27E0304-739E-4C15-8DEA-C7D903F40DA2}"/>
      </w:docPartPr>
      <w:docPartBody>
        <w:p w:rsidR="00AC1E9E" w:rsidRDefault="00AC1E9E" w:rsidP="00AC1E9E">
          <w:pPr>
            <w:pStyle w:val="538940EA5FC84C479525D13BDA87DD51"/>
          </w:pPr>
          <w:r w:rsidRPr="001350D3">
            <w:rPr>
              <w:rFonts w:ascii="Arial" w:hAnsi="Arial" w:cs="Arial"/>
              <w:color w:val="808080"/>
            </w:rPr>
            <w:t>Comments</w:t>
          </w:r>
        </w:p>
      </w:docPartBody>
    </w:docPart>
    <w:docPart>
      <w:docPartPr>
        <w:name w:val="BA6A601B6A1147328ACF9B14526F116D"/>
        <w:category>
          <w:name w:val="General"/>
          <w:gallery w:val="placeholder"/>
        </w:category>
        <w:types>
          <w:type w:val="bbPlcHdr"/>
        </w:types>
        <w:behaviors>
          <w:behavior w:val="content"/>
        </w:behaviors>
        <w:guid w:val="{89832EAC-5469-4670-824E-F11C5FDB77E0}"/>
      </w:docPartPr>
      <w:docPartBody>
        <w:p w:rsidR="00AC1E9E" w:rsidRDefault="00AC1E9E" w:rsidP="00AC1E9E">
          <w:pPr>
            <w:pStyle w:val="BA6A601B6A1147328ACF9B14526F116D"/>
          </w:pPr>
          <w:r w:rsidRPr="001350D3">
            <w:rPr>
              <w:color w:val="808080"/>
            </w:rPr>
            <w:t>Result</w:t>
          </w:r>
        </w:p>
      </w:docPartBody>
    </w:docPart>
    <w:docPart>
      <w:docPartPr>
        <w:name w:val="7EE8ECF8BBC54CA6A754258C5212AC83"/>
        <w:category>
          <w:name w:val="General"/>
          <w:gallery w:val="placeholder"/>
        </w:category>
        <w:types>
          <w:type w:val="bbPlcHdr"/>
        </w:types>
        <w:behaviors>
          <w:behavior w:val="content"/>
        </w:behaviors>
        <w:guid w:val="{6A2D5039-F5DB-4495-9D45-33B39B67C4F4}"/>
      </w:docPartPr>
      <w:docPartBody>
        <w:p w:rsidR="00AC1E9E" w:rsidRDefault="00AC1E9E" w:rsidP="00AC1E9E">
          <w:pPr>
            <w:pStyle w:val="7EE8ECF8BBC54CA6A754258C5212AC83"/>
          </w:pPr>
          <w:r w:rsidRPr="001350D3">
            <w:rPr>
              <w:rFonts w:ascii="Arial" w:hAnsi="Arial" w:cs="Arial"/>
              <w:color w:val="808080"/>
            </w:rPr>
            <w:t>Comments</w:t>
          </w:r>
        </w:p>
      </w:docPartBody>
    </w:docPart>
    <w:docPart>
      <w:docPartPr>
        <w:name w:val="598634699EB44A05A9E902B5BDCED401"/>
        <w:category>
          <w:name w:val="General"/>
          <w:gallery w:val="placeholder"/>
        </w:category>
        <w:types>
          <w:type w:val="bbPlcHdr"/>
        </w:types>
        <w:behaviors>
          <w:behavior w:val="content"/>
        </w:behaviors>
        <w:guid w:val="{5D69FD16-FA3B-45C0-AE41-66EE9FE051DB}"/>
      </w:docPartPr>
      <w:docPartBody>
        <w:p w:rsidR="00AC1E9E" w:rsidRDefault="00AC1E9E" w:rsidP="00AC1E9E">
          <w:pPr>
            <w:pStyle w:val="598634699EB44A05A9E902B5BDCED401"/>
          </w:pPr>
          <w:r w:rsidRPr="001350D3">
            <w:rPr>
              <w:color w:val="808080"/>
            </w:rPr>
            <w:t>Result</w:t>
          </w:r>
        </w:p>
      </w:docPartBody>
    </w:docPart>
    <w:docPart>
      <w:docPartPr>
        <w:name w:val="41EAA6F2872A4E4AA9E1F00F82FAE8D9"/>
        <w:category>
          <w:name w:val="General"/>
          <w:gallery w:val="placeholder"/>
        </w:category>
        <w:types>
          <w:type w:val="bbPlcHdr"/>
        </w:types>
        <w:behaviors>
          <w:behavior w:val="content"/>
        </w:behaviors>
        <w:guid w:val="{EE70055A-3F85-4CDD-9517-BBC2EFD36BA6}"/>
      </w:docPartPr>
      <w:docPartBody>
        <w:p w:rsidR="00AC1E9E" w:rsidRDefault="00AC1E9E" w:rsidP="00AC1E9E">
          <w:pPr>
            <w:pStyle w:val="41EAA6F2872A4E4AA9E1F00F82FAE8D9"/>
          </w:pPr>
          <w:r w:rsidRPr="001350D3">
            <w:rPr>
              <w:rFonts w:ascii="Arial" w:hAnsi="Arial" w:cs="Arial"/>
              <w:color w:val="808080"/>
            </w:rPr>
            <w:t>Comments</w:t>
          </w:r>
        </w:p>
      </w:docPartBody>
    </w:docPart>
    <w:docPart>
      <w:docPartPr>
        <w:name w:val="AA3E94CAC819422DA64F2354C4889572"/>
        <w:category>
          <w:name w:val="General"/>
          <w:gallery w:val="placeholder"/>
        </w:category>
        <w:types>
          <w:type w:val="bbPlcHdr"/>
        </w:types>
        <w:behaviors>
          <w:behavior w:val="content"/>
        </w:behaviors>
        <w:guid w:val="{520D7C4F-29A5-404B-9E35-7FDE7F655879}"/>
      </w:docPartPr>
      <w:docPartBody>
        <w:p w:rsidR="00AC1E9E" w:rsidRDefault="00AC1E9E" w:rsidP="00AC1E9E">
          <w:pPr>
            <w:pStyle w:val="AA3E94CAC819422DA64F2354C4889572"/>
          </w:pPr>
          <w:r w:rsidRPr="001350D3">
            <w:rPr>
              <w:color w:val="808080"/>
            </w:rPr>
            <w:t>Result</w:t>
          </w:r>
        </w:p>
      </w:docPartBody>
    </w:docPart>
    <w:docPart>
      <w:docPartPr>
        <w:name w:val="2A18A499805D432E9B2CC585AE8C4B24"/>
        <w:category>
          <w:name w:val="General"/>
          <w:gallery w:val="placeholder"/>
        </w:category>
        <w:types>
          <w:type w:val="bbPlcHdr"/>
        </w:types>
        <w:behaviors>
          <w:behavior w:val="content"/>
        </w:behaviors>
        <w:guid w:val="{E2DFFD6B-D170-47EF-80B2-A4986D98F9E5}"/>
      </w:docPartPr>
      <w:docPartBody>
        <w:p w:rsidR="00AC1E9E" w:rsidRDefault="00AC1E9E" w:rsidP="00AC1E9E">
          <w:pPr>
            <w:pStyle w:val="2A18A499805D432E9B2CC585AE8C4B24"/>
          </w:pPr>
          <w:r w:rsidRPr="001350D3">
            <w:rPr>
              <w:rFonts w:ascii="Arial" w:hAnsi="Arial" w:cs="Arial"/>
              <w:color w:val="808080"/>
            </w:rPr>
            <w:t>Comments</w:t>
          </w:r>
        </w:p>
      </w:docPartBody>
    </w:docPart>
    <w:docPart>
      <w:docPartPr>
        <w:name w:val="0ED22301E82B4F3DBF6137ED692C21D6"/>
        <w:category>
          <w:name w:val="General"/>
          <w:gallery w:val="placeholder"/>
        </w:category>
        <w:types>
          <w:type w:val="bbPlcHdr"/>
        </w:types>
        <w:behaviors>
          <w:behavior w:val="content"/>
        </w:behaviors>
        <w:guid w:val="{DC8AD23B-26C1-4E9D-BFD2-C6603FB6DD44}"/>
      </w:docPartPr>
      <w:docPartBody>
        <w:p w:rsidR="00AC1E9E" w:rsidRDefault="00AC1E9E" w:rsidP="00AC1E9E">
          <w:pPr>
            <w:pStyle w:val="0ED22301E82B4F3DBF6137ED692C21D6"/>
          </w:pPr>
          <w:r w:rsidRPr="001350D3">
            <w:rPr>
              <w:color w:val="808080"/>
            </w:rPr>
            <w:t>Result</w:t>
          </w:r>
        </w:p>
      </w:docPartBody>
    </w:docPart>
    <w:docPart>
      <w:docPartPr>
        <w:name w:val="BADF37A11ED044DF9BAE4AF25CF691B9"/>
        <w:category>
          <w:name w:val="General"/>
          <w:gallery w:val="placeholder"/>
        </w:category>
        <w:types>
          <w:type w:val="bbPlcHdr"/>
        </w:types>
        <w:behaviors>
          <w:behavior w:val="content"/>
        </w:behaviors>
        <w:guid w:val="{978FCC2F-8675-444B-8FA9-A6105093C24A}"/>
      </w:docPartPr>
      <w:docPartBody>
        <w:p w:rsidR="00AC1E9E" w:rsidRDefault="00AC1E9E" w:rsidP="00AC1E9E">
          <w:pPr>
            <w:pStyle w:val="BADF37A11ED044DF9BAE4AF25CF691B9"/>
          </w:pPr>
          <w:r w:rsidRPr="001350D3">
            <w:rPr>
              <w:rFonts w:ascii="Arial" w:hAnsi="Arial" w:cs="Arial"/>
              <w:color w:val="808080"/>
            </w:rPr>
            <w:t>Comments</w:t>
          </w:r>
        </w:p>
      </w:docPartBody>
    </w:docPart>
    <w:docPart>
      <w:docPartPr>
        <w:name w:val="EFB82C3AD27B4526BB4093D32DF0C105"/>
        <w:category>
          <w:name w:val="General"/>
          <w:gallery w:val="placeholder"/>
        </w:category>
        <w:types>
          <w:type w:val="bbPlcHdr"/>
        </w:types>
        <w:behaviors>
          <w:behavior w:val="content"/>
        </w:behaviors>
        <w:guid w:val="{2BBEAF95-D1CF-4C40-BFB6-645AFAD589EF}"/>
      </w:docPartPr>
      <w:docPartBody>
        <w:p w:rsidR="00AC1E9E" w:rsidRDefault="00AC1E9E" w:rsidP="00AC1E9E">
          <w:pPr>
            <w:pStyle w:val="EFB82C3AD27B4526BB4093D32DF0C105"/>
          </w:pPr>
          <w:r w:rsidRPr="001350D3">
            <w:rPr>
              <w:color w:val="808080"/>
            </w:rPr>
            <w:t>Result</w:t>
          </w:r>
        </w:p>
      </w:docPartBody>
    </w:docPart>
    <w:docPart>
      <w:docPartPr>
        <w:name w:val="C316E31D37F94D52A57666A5A9E0CFBC"/>
        <w:category>
          <w:name w:val="General"/>
          <w:gallery w:val="placeholder"/>
        </w:category>
        <w:types>
          <w:type w:val="bbPlcHdr"/>
        </w:types>
        <w:behaviors>
          <w:behavior w:val="content"/>
        </w:behaviors>
        <w:guid w:val="{DD618D3B-280C-4C0A-9F49-A74F8C1051C1}"/>
      </w:docPartPr>
      <w:docPartBody>
        <w:p w:rsidR="00AC1E9E" w:rsidRDefault="00AC1E9E" w:rsidP="00AC1E9E">
          <w:pPr>
            <w:pStyle w:val="C316E31D37F94D52A57666A5A9E0CFBC"/>
          </w:pPr>
          <w:r w:rsidRPr="001350D3">
            <w:rPr>
              <w:rFonts w:ascii="Arial" w:hAnsi="Arial" w:cs="Arial"/>
              <w:color w:val="808080"/>
            </w:rPr>
            <w:t>Comments</w:t>
          </w:r>
        </w:p>
      </w:docPartBody>
    </w:docPart>
    <w:docPart>
      <w:docPartPr>
        <w:name w:val="332B5BCCCFE44BB1B724ACE794292029"/>
        <w:category>
          <w:name w:val="General"/>
          <w:gallery w:val="placeholder"/>
        </w:category>
        <w:types>
          <w:type w:val="bbPlcHdr"/>
        </w:types>
        <w:behaviors>
          <w:behavior w:val="content"/>
        </w:behaviors>
        <w:guid w:val="{5BEC12A4-993D-4A7A-89F4-8155F0672D5D}"/>
      </w:docPartPr>
      <w:docPartBody>
        <w:p w:rsidR="00AC1E9E" w:rsidRDefault="00AC1E9E" w:rsidP="00AC1E9E">
          <w:pPr>
            <w:pStyle w:val="332B5BCCCFE44BB1B724ACE794292029"/>
          </w:pPr>
          <w:r w:rsidRPr="001350D3">
            <w:rPr>
              <w:color w:val="808080"/>
            </w:rPr>
            <w:t>Result</w:t>
          </w:r>
        </w:p>
      </w:docPartBody>
    </w:docPart>
    <w:docPart>
      <w:docPartPr>
        <w:name w:val="36EDC29F22DA470BA4183497381A3EFE"/>
        <w:category>
          <w:name w:val="General"/>
          <w:gallery w:val="placeholder"/>
        </w:category>
        <w:types>
          <w:type w:val="bbPlcHdr"/>
        </w:types>
        <w:behaviors>
          <w:behavior w:val="content"/>
        </w:behaviors>
        <w:guid w:val="{121A693B-B5C0-40D1-8D9C-0F52F65077DC}"/>
      </w:docPartPr>
      <w:docPartBody>
        <w:p w:rsidR="00AC1E9E" w:rsidRDefault="00AC1E9E" w:rsidP="00AC1E9E">
          <w:pPr>
            <w:pStyle w:val="36EDC29F22DA470BA4183497381A3EFE"/>
          </w:pPr>
          <w:r w:rsidRPr="001350D3">
            <w:rPr>
              <w:rFonts w:ascii="Arial" w:hAnsi="Arial" w:cs="Arial"/>
              <w:color w:val="808080"/>
            </w:rPr>
            <w:t>Comments</w:t>
          </w:r>
        </w:p>
      </w:docPartBody>
    </w:docPart>
    <w:docPart>
      <w:docPartPr>
        <w:name w:val="CBA8883048834C47A9CBE20A8735C165"/>
        <w:category>
          <w:name w:val="General"/>
          <w:gallery w:val="placeholder"/>
        </w:category>
        <w:types>
          <w:type w:val="bbPlcHdr"/>
        </w:types>
        <w:behaviors>
          <w:behavior w:val="content"/>
        </w:behaviors>
        <w:guid w:val="{3FACC679-5CB0-49A7-9EDC-A67EBF2BF509}"/>
      </w:docPartPr>
      <w:docPartBody>
        <w:p w:rsidR="00AC1E9E" w:rsidRDefault="00AC1E9E" w:rsidP="00AC1E9E">
          <w:pPr>
            <w:pStyle w:val="CBA8883048834C47A9CBE20A8735C165"/>
          </w:pPr>
          <w:r w:rsidRPr="001350D3">
            <w:rPr>
              <w:color w:val="808080"/>
            </w:rPr>
            <w:t>Result</w:t>
          </w:r>
        </w:p>
      </w:docPartBody>
    </w:docPart>
    <w:docPart>
      <w:docPartPr>
        <w:name w:val="4C0B06A7F3D24AB6A7AAA397767BE89B"/>
        <w:category>
          <w:name w:val="General"/>
          <w:gallery w:val="placeholder"/>
        </w:category>
        <w:types>
          <w:type w:val="bbPlcHdr"/>
        </w:types>
        <w:behaviors>
          <w:behavior w:val="content"/>
        </w:behaviors>
        <w:guid w:val="{9B4FB8F5-E6B7-4816-8B97-B308FE61298F}"/>
      </w:docPartPr>
      <w:docPartBody>
        <w:p w:rsidR="00AC1E9E" w:rsidRDefault="00AC1E9E" w:rsidP="00AC1E9E">
          <w:pPr>
            <w:pStyle w:val="4C0B06A7F3D24AB6A7AAA397767BE89B"/>
          </w:pPr>
          <w:r w:rsidRPr="001350D3">
            <w:rPr>
              <w:rFonts w:ascii="Arial" w:hAnsi="Arial" w:cs="Arial"/>
              <w:color w:val="808080"/>
            </w:rPr>
            <w:t>Comments</w:t>
          </w:r>
        </w:p>
      </w:docPartBody>
    </w:docPart>
    <w:docPart>
      <w:docPartPr>
        <w:name w:val="F5B7664F809C4E7D892BE3F359E702AF"/>
        <w:category>
          <w:name w:val="General"/>
          <w:gallery w:val="placeholder"/>
        </w:category>
        <w:types>
          <w:type w:val="bbPlcHdr"/>
        </w:types>
        <w:behaviors>
          <w:behavior w:val="content"/>
        </w:behaviors>
        <w:guid w:val="{8B104BF5-D59E-46C5-B3B9-CE92B4482335}"/>
      </w:docPartPr>
      <w:docPartBody>
        <w:p w:rsidR="00AC1E9E" w:rsidRDefault="00AC1E9E" w:rsidP="00AC1E9E">
          <w:pPr>
            <w:pStyle w:val="F5B7664F809C4E7D892BE3F359E702AF"/>
          </w:pPr>
          <w:r w:rsidRPr="001350D3">
            <w:rPr>
              <w:color w:val="808080"/>
            </w:rPr>
            <w:t>Result</w:t>
          </w:r>
        </w:p>
      </w:docPartBody>
    </w:docPart>
    <w:docPart>
      <w:docPartPr>
        <w:name w:val="D285AA1BD7E24EB1BA089394E94D93D1"/>
        <w:category>
          <w:name w:val="General"/>
          <w:gallery w:val="placeholder"/>
        </w:category>
        <w:types>
          <w:type w:val="bbPlcHdr"/>
        </w:types>
        <w:behaviors>
          <w:behavior w:val="content"/>
        </w:behaviors>
        <w:guid w:val="{281B66DB-485C-469B-9FED-C0EA94AC1859}"/>
      </w:docPartPr>
      <w:docPartBody>
        <w:p w:rsidR="00AC1E9E" w:rsidRDefault="00AC1E9E" w:rsidP="00AC1E9E">
          <w:pPr>
            <w:pStyle w:val="D285AA1BD7E24EB1BA089394E94D93D1"/>
          </w:pPr>
          <w:r w:rsidRPr="001350D3">
            <w:rPr>
              <w:rFonts w:ascii="Arial" w:hAnsi="Arial" w:cs="Arial"/>
              <w:color w:val="808080"/>
            </w:rPr>
            <w:t>Comments</w:t>
          </w:r>
        </w:p>
      </w:docPartBody>
    </w:docPart>
    <w:docPart>
      <w:docPartPr>
        <w:name w:val="1AF32E6F0BED447E92DE5D8B106B0336"/>
        <w:category>
          <w:name w:val="General"/>
          <w:gallery w:val="placeholder"/>
        </w:category>
        <w:types>
          <w:type w:val="bbPlcHdr"/>
        </w:types>
        <w:behaviors>
          <w:behavior w:val="content"/>
        </w:behaviors>
        <w:guid w:val="{7A936ECE-F3D9-4AA8-87D9-F8658961DBDB}"/>
      </w:docPartPr>
      <w:docPartBody>
        <w:p w:rsidR="00AC1E9E" w:rsidRDefault="00AC1E9E" w:rsidP="00AC1E9E">
          <w:pPr>
            <w:pStyle w:val="1AF32E6F0BED447E92DE5D8B106B0336"/>
          </w:pPr>
          <w:r w:rsidRPr="007D52DD">
            <w:rPr>
              <w:rFonts w:ascii="Arial" w:hAnsi="Arial" w:cs="Arial"/>
              <w:b/>
            </w:rPr>
            <w:t>Name of Command</w:t>
          </w:r>
        </w:p>
      </w:docPartBody>
    </w:docPart>
    <w:docPart>
      <w:docPartPr>
        <w:name w:val="85069A8548B54ADDAF96F1CF170C0E70"/>
        <w:category>
          <w:name w:val="General"/>
          <w:gallery w:val="placeholder"/>
        </w:category>
        <w:types>
          <w:type w:val="bbPlcHdr"/>
        </w:types>
        <w:behaviors>
          <w:behavior w:val="content"/>
        </w:behaviors>
        <w:guid w:val="{4415734D-AA31-4766-BA63-98C13A9CB5D4}"/>
      </w:docPartPr>
      <w:docPartBody>
        <w:p w:rsidR="00AC1E9E" w:rsidRDefault="00AC1E9E" w:rsidP="00AC1E9E">
          <w:pPr>
            <w:pStyle w:val="85069A8548B54ADDAF96F1CF170C0E70"/>
          </w:pPr>
          <w:r w:rsidRPr="00C60C74">
            <w:rPr>
              <w:rStyle w:val="PlaceholderText"/>
              <w:rFonts w:ascii="Arial" w:hAnsi="Arial" w:cs="Arial"/>
              <w:i/>
            </w:rPr>
            <w:t>Date.</w:t>
          </w:r>
        </w:p>
      </w:docPartBody>
    </w:docPart>
    <w:docPart>
      <w:docPartPr>
        <w:name w:val="E08912917D1F4A25A233B8016D05C560"/>
        <w:category>
          <w:name w:val="General"/>
          <w:gallery w:val="placeholder"/>
        </w:category>
        <w:types>
          <w:type w:val="bbPlcHdr"/>
        </w:types>
        <w:behaviors>
          <w:behavior w:val="content"/>
        </w:behaviors>
        <w:guid w:val="{848D0AF1-7C39-4CFD-8765-9006D97EC7B3}"/>
      </w:docPartPr>
      <w:docPartBody>
        <w:p w:rsidR="00AC1E9E" w:rsidRDefault="00AC1E9E" w:rsidP="00AC1E9E">
          <w:pPr>
            <w:pStyle w:val="E08912917D1F4A25A233B8016D05C560"/>
          </w:pPr>
          <w:r w:rsidRPr="007D52DD">
            <w:rPr>
              <w:rFonts w:ascii="Arial" w:hAnsi="Arial" w:cs="Arial"/>
              <w:b/>
            </w:rPr>
            <w:t>Inspector</w:t>
          </w:r>
        </w:p>
      </w:docPartBody>
    </w:docPart>
    <w:docPart>
      <w:docPartPr>
        <w:name w:val="B9654F09EE3E43EFB2D6534BC62A4D77"/>
        <w:category>
          <w:name w:val="General"/>
          <w:gallery w:val="placeholder"/>
        </w:category>
        <w:types>
          <w:type w:val="bbPlcHdr"/>
        </w:types>
        <w:behaviors>
          <w:behavior w:val="content"/>
        </w:behaviors>
        <w:guid w:val="{45F5D0C3-A5D9-4CF4-B524-580C11FDD105}"/>
      </w:docPartPr>
      <w:docPartBody>
        <w:p w:rsidR="00AC1E9E" w:rsidRDefault="00AC1E9E" w:rsidP="00AC1E9E">
          <w:pPr>
            <w:pStyle w:val="B9654F09EE3E43EFB2D6534BC62A4D77"/>
          </w:pPr>
          <w:r w:rsidRPr="006C599C">
            <w:rPr>
              <w:rFonts w:ascii="Arial" w:hAnsi="Arial" w:cs="Arial"/>
              <w:b/>
            </w:rPr>
            <w:t>Final Assessment</w:t>
          </w:r>
        </w:p>
      </w:docPartBody>
    </w:docPart>
    <w:docPart>
      <w:docPartPr>
        <w:name w:val="F0970152D84147FA8AD8C70358BB88B5"/>
        <w:category>
          <w:name w:val="General"/>
          <w:gallery w:val="placeholder"/>
        </w:category>
        <w:types>
          <w:type w:val="bbPlcHdr"/>
        </w:types>
        <w:behaviors>
          <w:behavior w:val="content"/>
        </w:behaviors>
        <w:guid w:val="{F3A83326-F583-449C-8B33-C19E23433898}"/>
      </w:docPartPr>
      <w:docPartBody>
        <w:p w:rsidR="00AC1E9E" w:rsidRDefault="00AC1E9E" w:rsidP="00AC1E9E">
          <w:pPr>
            <w:pStyle w:val="F0970152D84147FA8AD8C70358BB88B5"/>
          </w:pPr>
          <w:r w:rsidRPr="00136DD3">
            <w:rPr>
              <w:rStyle w:val="PlaceholderText"/>
            </w:rPr>
            <w:t>Click here to enter text.</w:t>
          </w:r>
        </w:p>
      </w:docPartBody>
    </w:docPart>
    <w:docPart>
      <w:docPartPr>
        <w:name w:val="B6D59FA9C56F43378969AA6351E64118"/>
        <w:category>
          <w:name w:val="General"/>
          <w:gallery w:val="placeholder"/>
        </w:category>
        <w:types>
          <w:type w:val="bbPlcHdr"/>
        </w:types>
        <w:behaviors>
          <w:behavior w:val="content"/>
        </w:behaviors>
        <w:guid w:val="{6F63E4FE-83D0-4187-8E48-D3202D3177C6}"/>
      </w:docPartPr>
      <w:docPartBody>
        <w:p w:rsidR="00AC1E9E" w:rsidRDefault="00AC1E9E" w:rsidP="00AC1E9E">
          <w:pPr>
            <w:pStyle w:val="B6D59FA9C56F43378969AA6351E64118"/>
          </w:pPr>
          <w:r w:rsidRPr="00136DD3">
            <w:rPr>
              <w:rStyle w:val="PlaceholderText"/>
            </w:rPr>
            <w:t>Click here to enter text.</w:t>
          </w:r>
        </w:p>
      </w:docPartBody>
    </w:docPart>
    <w:docPart>
      <w:docPartPr>
        <w:name w:val="2B0AFB92240241CB94C66EA99F487947"/>
        <w:category>
          <w:name w:val="General"/>
          <w:gallery w:val="placeholder"/>
        </w:category>
        <w:types>
          <w:type w:val="bbPlcHdr"/>
        </w:types>
        <w:behaviors>
          <w:behavior w:val="content"/>
        </w:behaviors>
        <w:guid w:val="{58796C6F-DAFB-4789-9F99-86C6E896820B}"/>
      </w:docPartPr>
      <w:docPartBody>
        <w:p w:rsidR="00AC1E9E" w:rsidRDefault="00AC1E9E" w:rsidP="00AC1E9E">
          <w:pPr>
            <w:pStyle w:val="2B0AFB92240241CB94C66EA99F487947"/>
          </w:pPr>
          <w:r w:rsidRPr="006C599C">
            <w:rPr>
              <w:rStyle w:val="Comment"/>
              <w:rFonts w:cs="Arial"/>
              <w:color w:val="808080" w:themeColor="background1" w:themeShade="80"/>
            </w:rPr>
            <w:t xml:space="preserve"> </w:t>
          </w:r>
          <w:r w:rsidRPr="006C599C">
            <w:rPr>
              <w:rStyle w:val="Comment"/>
              <w:rFonts w:cs="Arial"/>
              <w:color w:val="A6A6A6" w:themeColor="background1" w:themeShade="A6"/>
            </w:rPr>
            <w:t xml:space="preserve">Place Here </w:t>
          </w:r>
        </w:p>
      </w:docPartBody>
    </w:docPart>
    <w:docPart>
      <w:docPartPr>
        <w:name w:val="A3D624088B664372B3E1EBE8608B7500"/>
        <w:category>
          <w:name w:val="General"/>
          <w:gallery w:val="placeholder"/>
        </w:category>
        <w:types>
          <w:type w:val="bbPlcHdr"/>
        </w:types>
        <w:behaviors>
          <w:behavior w:val="content"/>
        </w:behaviors>
        <w:guid w:val="{4D2F37DF-FF87-4A96-8BF8-B36F1B8C869C}"/>
      </w:docPartPr>
      <w:docPartBody>
        <w:p w:rsidR="00AC1E9E" w:rsidRDefault="00AC1E9E" w:rsidP="00AC1E9E">
          <w:pPr>
            <w:pStyle w:val="A3D624088B664372B3E1EBE8608B7500"/>
          </w:pPr>
          <w:r w:rsidRPr="00946B2E">
            <w:rPr>
              <w:rStyle w:val="PlaceholderText"/>
            </w:rPr>
            <w:t>Result</w:t>
          </w:r>
        </w:p>
      </w:docPartBody>
    </w:docPart>
    <w:docPart>
      <w:docPartPr>
        <w:name w:val="37ED1E069ECD4A6B8CA90D48D455C8D7"/>
        <w:category>
          <w:name w:val="General"/>
          <w:gallery w:val="placeholder"/>
        </w:category>
        <w:types>
          <w:type w:val="bbPlcHdr"/>
        </w:types>
        <w:behaviors>
          <w:behavior w:val="content"/>
        </w:behaviors>
        <w:guid w:val="{D7BF03BC-610B-41F0-B6F1-E45E899BFC6A}"/>
      </w:docPartPr>
      <w:docPartBody>
        <w:p w:rsidR="00AC1E9E" w:rsidRDefault="00AC1E9E" w:rsidP="00AC1E9E">
          <w:pPr>
            <w:pStyle w:val="37ED1E069ECD4A6B8CA90D48D455C8D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B8C809DC4644D539C9F26BBA69F95A5"/>
        <w:category>
          <w:name w:val="General"/>
          <w:gallery w:val="placeholder"/>
        </w:category>
        <w:types>
          <w:type w:val="bbPlcHdr"/>
        </w:types>
        <w:behaviors>
          <w:behavior w:val="content"/>
        </w:behaviors>
        <w:guid w:val="{17FB58CA-96A2-4E72-B94C-F52B70D0DD3D}"/>
      </w:docPartPr>
      <w:docPartBody>
        <w:p w:rsidR="00AC1E9E" w:rsidRDefault="00AC1E9E" w:rsidP="00AC1E9E">
          <w:pPr>
            <w:pStyle w:val="BB8C809DC4644D539C9F26BBA69F95A5"/>
          </w:pPr>
          <w:r w:rsidRPr="00946B2E">
            <w:rPr>
              <w:rStyle w:val="PlaceholderText"/>
            </w:rPr>
            <w:t>Result</w:t>
          </w:r>
        </w:p>
      </w:docPartBody>
    </w:docPart>
    <w:docPart>
      <w:docPartPr>
        <w:name w:val="55EF9B08DBB845D09D97DEF6DF9B2DD1"/>
        <w:category>
          <w:name w:val="General"/>
          <w:gallery w:val="placeholder"/>
        </w:category>
        <w:types>
          <w:type w:val="bbPlcHdr"/>
        </w:types>
        <w:behaviors>
          <w:behavior w:val="content"/>
        </w:behaviors>
        <w:guid w:val="{15CDB448-5CB2-43CD-A5FB-8BDC4A8DC168}"/>
      </w:docPartPr>
      <w:docPartBody>
        <w:p w:rsidR="00AC1E9E" w:rsidRDefault="00AC1E9E" w:rsidP="00AC1E9E">
          <w:pPr>
            <w:pStyle w:val="55EF9B08DBB845D09D97DEF6DF9B2DD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A13EA16CC0546CB89E5F707A735B93D"/>
        <w:category>
          <w:name w:val="General"/>
          <w:gallery w:val="placeholder"/>
        </w:category>
        <w:types>
          <w:type w:val="bbPlcHdr"/>
        </w:types>
        <w:behaviors>
          <w:behavior w:val="content"/>
        </w:behaviors>
        <w:guid w:val="{A816187F-EB0C-4727-9DBD-9F013BFB7E3F}"/>
      </w:docPartPr>
      <w:docPartBody>
        <w:p w:rsidR="00AC1E9E" w:rsidRDefault="00AC1E9E" w:rsidP="00AC1E9E">
          <w:pPr>
            <w:pStyle w:val="0A13EA16CC0546CB89E5F707A735B93D"/>
          </w:pPr>
          <w:r w:rsidRPr="00946B2E">
            <w:rPr>
              <w:rStyle w:val="PlaceholderText"/>
            </w:rPr>
            <w:t>Result</w:t>
          </w:r>
        </w:p>
      </w:docPartBody>
    </w:docPart>
    <w:docPart>
      <w:docPartPr>
        <w:name w:val="C8939305D62D4C6BA31EF031FC56404E"/>
        <w:category>
          <w:name w:val="General"/>
          <w:gallery w:val="placeholder"/>
        </w:category>
        <w:types>
          <w:type w:val="bbPlcHdr"/>
        </w:types>
        <w:behaviors>
          <w:behavior w:val="content"/>
        </w:behaviors>
        <w:guid w:val="{A3A9AC94-AE9F-4261-A06B-373864191E23}"/>
      </w:docPartPr>
      <w:docPartBody>
        <w:p w:rsidR="00AC1E9E" w:rsidRDefault="00AC1E9E" w:rsidP="00AC1E9E">
          <w:pPr>
            <w:pStyle w:val="C8939305D62D4C6BA31EF031FC56404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F8227C20024427993A5BA72FBBF2951"/>
        <w:category>
          <w:name w:val="General"/>
          <w:gallery w:val="placeholder"/>
        </w:category>
        <w:types>
          <w:type w:val="bbPlcHdr"/>
        </w:types>
        <w:behaviors>
          <w:behavior w:val="content"/>
        </w:behaviors>
        <w:guid w:val="{AC7A10D3-A75B-44C0-8CF0-B896ADEED4BA}"/>
      </w:docPartPr>
      <w:docPartBody>
        <w:p w:rsidR="00AC1E9E" w:rsidRDefault="00AC1E9E" w:rsidP="00AC1E9E">
          <w:pPr>
            <w:pStyle w:val="0F8227C20024427993A5BA72FBBF2951"/>
          </w:pPr>
          <w:r w:rsidRPr="00946B2E">
            <w:rPr>
              <w:rStyle w:val="PlaceholderText"/>
            </w:rPr>
            <w:t>Result</w:t>
          </w:r>
        </w:p>
      </w:docPartBody>
    </w:docPart>
    <w:docPart>
      <w:docPartPr>
        <w:name w:val="9F3801DF7A244308B436F5A8AE81BD75"/>
        <w:category>
          <w:name w:val="General"/>
          <w:gallery w:val="placeholder"/>
        </w:category>
        <w:types>
          <w:type w:val="bbPlcHdr"/>
        </w:types>
        <w:behaviors>
          <w:behavior w:val="content"/>
        </w:behaviors>
        <w:guid w:val="{19AE080E-2AEE-42F3-A31D-53E58200F602}"/>
      </w:docPartPr>
      <w:docPartBody>
        <w:p w:rsidR="00AC1E9E" w:rsidRDefault="00AC1E9E" w:rsidP="00AC1E9E">
          <w:pPr>
            <w:pStyle w:val="9F3801DF7A244308B436F5A8AE81BD7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F1590228AD54DC09A02E9201F7647BE"/>
        <w:category>
          <w:name w:val="General"/>
          <w:gallery w:val="placeholder"/>
        </w:category>
        <w:types>
          <w:type w:val="bbPlcHdr"/>
        </w:types>
        <w:behaviors>
          <w:behavior w:val="content"/>
        </w:behaviors>
        <w:guid w:val="{4B093302-D551-44C9-BA38-FF96A5527A82}"/>
      </w:docPartPr>
      <w:docPartBody>
        <w:p w:rsidR="00AC1E9E" w:rsidRDefault="00AC1E9E" w:rsidP="00AC1E9E">
          <w:pPr>
            <w:pStyle w:val="DF1590228AD54DC09A02E9201F7647BE"/>
          </w:pPr>
          <w:r w:rsidRPr="00946B2E">
            <w:rPr>
              <w:rStyle w:val="PlaceholderText"/>
            </w:rPr>
            <w:t>Result</w:t>
          </w:r>
        </w:p>
      </w:docPartBody>
    </w:docPart>
    <w:docPart>
      <w:docPartPr>
        <w:name w:val="4861C56F403A47CDACAA3C1CA7DECD53"/>
        <w:category>
          <w:name w:val="General"/>
          <w:gallery w:val="placeholder"/>
        </w:category>
        <w:types>
          <w:type w:val="bbPlcHdr"/>
        </w:types>
        <w:behaviors>
          <w:behavior w:val="content"/>
        </w:behaviors>
        <w:guid w:val="{78B7E463-CF1F-40D2-A386-6AB49769006C}"/>
      </w:docPartPr>
      <w:docPartBody>
        <w:p w:rsidR="00AC1E9E" w:rsidRDefault="00AC1E9E" w:rsidP="00AC1E9E">
          <w:pPr>
            <w:pStyle w:val="4861C56F403A47CDACAA3C1CA7DECD5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4013A1BD4D84FC1B3CC25AB5BCB5837"/>
        <w:category>
          <w:name w:val="General"/>
          <w:gallery w:val="placeholder"/>
        </w:category>
        <w:types>
          <w:type w:val="bbPlcHdr"/>
        </w:types>
        <w:behaviors>
          <w:behavior w:val="content"/>
        </w:behaviors>
        <w:guid w:val="{7C729E3F-CBA1-4A87-9F7F-82560456F695}"/>
      </w:docPartPr>
      <w:docPartBody>
        <w:p w:rsidR="00AC1E9E" w:rsidRDefault="00AC1E9E" w:rsidP="00AC1E9E">
          <w:pPr>
            <w:pStyle w:val="94013A1BD4D84FC1B3CC25AB5BCB5837"/>
          </w:pPr>
          <w:r w:rsidRPr="00946B2E">
            <w:rPr>
              <w:rStyle w:val="PlaceholderText"/>
            </w:rPr>
            <w:t>Result</w:t>
          </w:r>
        </w:p>
      </w:docPartBody>
    </w:docPart>
    <w:docPart>
      <w:docPartPr>
        <w:name w:val="CED1967E19464C2D824E466056CBF1C7"/>
        <w:category>
          <w:name w:val="General"/>
          <w:gallery w:val="placeholder"/>
        </w:category>
        <w:types>
          <w:type w:val="bbPlcHdr"/>
        </w:types>
        <w:behaviors>
          <w:behavior w:val="content"/>
        </w:behaviors>
        <w:guid w:val="{60A5686F-5356-4376-B06D-41342D44251C}"/>
      </w:docPartPr>
      <w:docPartBody>
        <w:p w:rsidR="00AC1E9E" w:rsidRDefault="00AC1E9E" w:rsidP="00AC1E9E">
          <w:pPr>
            <w:pStyle w:val="CED1967E19464C2D824E466056CBF1C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398C73BD4F74C56AB53416D8B514FF0"/>
        <w:category>
          <w:name w:val="General"/>
          <w:gallery w:val="placeholder"/>
        </w:category>
        <w:types>
          <w:type w:val="bbPlcHdr"/>
        </w:types>
        <w:behaviors>
          <w:behavior w:val="content"/>
        </w:behaviors>
        <w:guid w:val="{FF53F546-20D4-465A-8C3A-831C3A0E7274}"/>
      </w:docPartPr>
      <w:docPartBody>
        <w:p w:rsidR="00AC1E9E" w:rsidRDefault="00AC1E9E" w:rsidP="00AC1E9E">
          <w:pPr>
            <w:pStyle w:val="3398C73BD4F74C56AB53416D8B514FF0"/>
          </w:pPr>
          <w:r w:rsidRPr="00946B2E">
            <w:rPr>
              <w:rStyle w:val="PlaceholderText"/>
            </w:rPr>
            <w:t>Result</w:t>
          </w:r>
        </w:p>
      </w:docPartBody>
    </w:docPart>
    <w:docPart>
      <w:docPartPr>
        <w:name w:val="866BAAA01A3045958C075BACEE6C3BE0"/>
        <w:category>
          <w:name w:val="General"/>
          <w:gallery w:val="placeholder"/>
        </w:category>
        <w:types>
          <w:type w:val="bbPlcHdr"/>
        </w:types>
        <w:behaviors>
          <w:behavior w:val="content"/>
        </w:behaviors>
        <w:guid w:val="{475E5923-D226-44B0-82A2-3719532F2BA9}"/>
      </w:docPartPr>
      <w:docPartBody>
        <w:p w:rsidR="00AC1E9E" w:rsidRDefault="00AC1E9E" w:rsidP="00AC1E9E">
          <w:pPr>
            <w:pStyle w:val="866BAAA01A3045958C075BACEE6C3BE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E7E0801D91E4D11BBE7C6A0F6D47890"/>
        <w:category>
          <w:name w:val="General"/>
          <w:gallery w:val="placeholder"/>
        </w:category>
        <w:types>
          <w:type w:val="bbPlcHdr"/>
        </w:types>
        <w:behaviors>
          <w:behavior w:val="content"/>
        </w:behaviors>
        <w:guid w:val="{442AE3A9-ABD4-4A15-84EC-942362CD43C1}"/>
      </w:docPartPr>
      <w:docPartBody>
        <w:p w:rsidR="00AC1E9E" w:rsidRDefault="00AC1E9E" w:rsidP="00AC1E9E">
          <w:pPr>
            <w:pStyle w:val="5E7E0801D91E4D11BBE7C6A0F6D47890"/>
          </w:pPr>
          <w:r w:rsidRPr="00946B2E">
            <w:rPr>
              <w:rStyle w:val="PlaceholderText"/>
            </w:rPr>
            <w:t>Result</w:t>
          </w:r>
        </w:p>
      </w:docPartBody>
    </w:docPart>
    <w:docPart>
      <w:docPartPr>
        <w:name w:val="56ADF44AD7AD48EC90F6EBA91022154C"/>
        <w:category>
          <w:name w:val="General"/>
          <w:gallery w:val="placeholder"/>
        </w:category>
        <w:types>
          <w:type w:val="bbPlcHdr"/>
        </w:types>
        <w:behaviors>
          <w:behavior w:val="content"/>
        </w:behaviors>
        <w:guid w:val="{07CDEA41-0FD5-48AE-AFDA-9FA60EB135CD}"/>
      </w:docPartPr>
      <w:docPartBody>
        <w:p w:rsidR="00AC1E9E" w:rsidRDefault="00AC1E9E" w:rsidP="00AC1E9E">
          <w:pPr>
            <w:pStyle w:val="56ADF44AD7AD48EC90F6EBA91022154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FC3BA3F793B4604BB6D6B9035394B6C"/>
        <w:category>
          <w:name w:val="General"/>
          <w:gallery w:val="placeholder"/>
        </w:category>
        <w:types>
          <w:type w:val="bbPlcHdr"/>
        </w:types>
        <w:behaviors>
          <w:behavior w:val="content"/>
        </w:behaviors>
        <w:guid w:val="{025B5EBC-9518-4E66-8488-7B7C9941E4D9}"/>
      </w:docPartPr>
      <w:docPartBody>
        <w:p w:rsidR="00AC1E9E" w:rsidRDefault="00AC1E9E" w:rsidP="00AC1E9E">
          <w:pPr>
            <w:pStyle w:val="BFC3BA3F793B4604BB6D6B9035394B6C"/>
          </w:pPr>
          <w:r w:rsidRPr="00946B2E">
            <w:rPr>
              <w:rStyle w:val="PlaceholderText"/>
            </w:rPr>
            <w:t>Result</w:t>
          </w:r>
        </w:p>
      </w:docPartBody>
    </w:docPart>
    <w:docPart>
      <w:docPartPr>
        <w:name w:val="2E432AADB3444E7796101C12AE6B5029"/>
        <w:category>
          <w:name w:val="General"/>
          <w:gallery w:val="placeholder"/>
        </w:category>
        <w:types>
          <w:type w:val="bbPlcHdr"/>
        </w:types>
        <w:behaviors>
          <w:behavior w:val="content"/>
        </w:behaviors>
        <w:guid w:val="{32349097-5EDE-4387-B16E-2C51A1EC9E5C}"/>
      </w:docPartPr>
      <w:docPartBody>
        <w:p w:rsidR="00AC1E9E" w:rsidRDefault="00AC1E9E" w:rsidP="00AC1E9E">
          <w:pPr>
            <w:pStyle w:val="2E432AADB3444E7796101C12AE6B502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BE1B3EAC73147C49FB9410F52507DEC"/>
        <w:category>
          <w:name w:val="General"/>
          <w:gallery w:val="placeholder"/>
        </w:category>
        <w:types>
          <w:type w:val="bbPlcHdr"/>
        </w:types>
        <w:behaviors>
          <w:behavior w:val="content"/>
        </w:behaviors>
        <w:guid w:val="{993E0ACD-6258-4FED-AFBC-B5B99A0A6561}"/>
      </w:docPartPr>
      <w:docPartBody>
        <w:p w:rsidR="00AC1E9E" w:rsidRDefault="00AC1E9E" w:rsidP="00AC1E9E">
          <w:pPr>
            <w:pStyle w:val="CBE1B3EAC73147C49FB9410F52507DEC"/>
          </w:pPr>
          <w:r w:rsidRPr="00946B2E">
            <w:rPr>
              <w:rStyle w:val="PlaceholderText"/>
            </w:rPr>
            <w:t>Result</w:t>
          </w:r>
        </w:p>
      </w:docPartBody>
    </w:docPart>
    <w:docPart>
      <w:docPartPr>
        <w:name w:val="FA663EB98B804490B4B6BE39A638AB8E"/>
        <w:category>
          <w:name w:val="General"/>
          <w:gallery w:val="placeholder"/>
        </w:category>
        <w:types>
          <w:type w:val="bbPlcHdr"/>
        </w:types>
        <w:behaviors>
          <w:behavior w:val="content"/>
        </w:behaviors>
        <w:guid w:val="{DFED7C50-7420-47B6-B0AA-29B15E54FA71}"/>
      </w:docPartPr>
      <w:docPartBody>
        <w:p w:rsidR="00AC1E9E" w:rsidRDefault="00AC1E9E" w:rsidP="00AC1E9E">
          <w:pPr>
            <w:pStyle w:val="FA663EB98B804490B4B6BE39A638AB8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B67E20597754A309349276158EF96F8"/>
        <w:category>
          <w:name w:val="General"/>
          <w:gallery w:val="placeholder"/>
        </w:category>
        <w:types>
          <w:type w:val="bbPlcHdr"/>
        </w:types>
        <w:behaviors>
          <w:behavior w:val="content"/>
        </w:behaviors>
        <w:guid w:val="{C76EC3EF-8CAF-4027-B07D-ED207A5E94F4}"/>
      </w:docPartPr>
      <w:docPartBody>
        <w:p w:rsidR="00AC1E9E" w:rsidRDefault="00AC1E9E" w:rsidP="00AC1E9E">
          <w:pPr>
            <w:pStyle w:val="CB67E20597754A309349276158EF96F8"/>
          </w:pPr>
          <w:r w:rsidRPr="00946B2E">
            <w:rPr>
              <w:rStyle w:val="PlaceholderText"/>
            </w:rPr>
            <w:t>Result</w:t>
          </w:r>
        </w:p>
      </w:docPartBody>
    </w:docPart>
    <w:docPart>
      <w:docPartPr>
        <w:name w:val="7B3370E6157047BF9276C184E807E6B4"/>
        <w:category>
          <w:name w:val="General"/>
          <w:gallery w:val="placeholder"/>
        </w:category>
        <w:types>
          <w:type w:val="bbPlcHdr"/>
        </w:types>
        <w:behaviors>
          <w:behavior w:val="content"/>
        </w:behaviors>
        <w:guid w:val="{D57A095C-EB2E-4104-84BE-46B0E140AD4C}"/>
      </w:docPartPr>
      <w:docPartBody>
        <w:p w:rsidR="00AC1E9E" w:rsidRDefault="00AC1E9E" w:rsidP="00AC1E9E">
          <w:pPr>
            <w:pStyle w:val="7B3370E6157047BF9276C184E807E6B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1498194FF144E588BD6932B2232FA98"/>
        <w:category>
          <w:name w:val="General"/>
          <w:gallery w:val="placeholder"/>
        </w:category>
        <w:types>
          <w:type w:val="bbPlcHdr"/>
        </w:types>
        <w:behaviors>
          <w:behavior w:val="content"/>
        </w:behaviors>
        <w:guid w:val="{0DD76E68-A570-4A2D-8839-BC44C0239419}"/>
      </w:docPartPr>
      <w:docPartBody>
        <w:p w:rsidR="00AC1E9E" w:rsidRDefault="00AC1E9E" w:rsidP="00AC1E9E">
          <w:pPr>
            <w:pStyle w:val="D1498194FF144E588BD6932B2232FA98"/>
          </w:pPr>
          <w:r w:rsidRPr="00946B2E">
            <w:rPr>
              <w:rStyle w:val="PlaceholderText"/>
            </w:rPr>
            <w:t>Result</w:t>
          </w:r>
        </w:p>
      </w:docPartBody>
    </w:docPart>
    <w:docPart>
      <w:docPartPr>
        <w:name w:val="B9544ADA535A46DA93210959BB9D878C"/>
        <w:category>
          <w:name w:val="General"/>
          <w:gallery w:val="placeholder"/>
        </w:category>
        <w:types>
          <w:type w:val="bbPlcHdr"/>
        </w:types>
        <w:behaviors>
          <w:behavior w:val="content"/>
        </w:behaviors>
        <w:guid w:val="{ADBB8B40-E21E-40C4-BA8C-E4DED258C175}"/>
      </w:docPartPr>
      <w:docPartBody>
        <w:p w:rsidR="00AC1E9E" w:rsidRDefault="00AC1E9E" w:rsidP="00AC1E9E">
          <w:pPr>
            <w:pStyle w:val="B9544ADA535A46DA93210959BB9D878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D9A8B4D4F4B4A8B9A3FE68A63AD0CA1"/>
        <w:category>
          <w:name w:val="General"/>
          <w:gallery w:val="placeholder"/>
        </w:category>
        <w:types>
          <w:type w:val="bbPlcHdr"/>
        </w:types>
        <w:behaviors>
          <w:behavior w:val="content"/>
        </w:behaviors>
        <w:guid w:val="{B1263DBA-CF50-4947-9EA6-7490D607E338}"/>
      </w:docPartPr>
      <w:docPartBody>
        <w:p w:rsidR="00AC1E9E" w:rsidRDefault="00AC1E9E" w:rsidP="00AC1E9E">
          <w:pPr>
            <w:pStyle w:val="3D9A8B4D4F4B4A8B9A3FE68A63AD0CA1"/>
          </w:pPr>
          <w:r w:rsidRPr="00946B2E">
            <w:rPr>
              <w:rStyle w:val="PlaceholderText"/>
            </w:rPr>
            <w:t>Result</w:t>
          </w:r>
        </w:p>
      </w:docPartBody>
    </w:docPart>
    <w:docPart>
      <w:docPartPr>
        <w:name w:val="1708225E390E45149D2CB03CDBE4F541"/>
        <w:category>
          <w:name w:val="General"/>
          <w:gallery w:val="placeholder"/>
        </w:category>
        <w:types>
          <w:type w:val="bbPlcHdr"/>
        </w:types>
        <w:behaviors>
          <w:behavior w:val="content"/>
        </w:behaviors>
        <w:guid w:val="{C5A81BA6-0AFE-4804-A290-E99B43EC9F5A}"/>
      </w:docPartPr>
      <w:docPartBody>
        <w:p w:rsidR="00AC1E9E" w:rsidRDefault="00AC1E9E" w:rsidP="00AC1E9E">
          <w:pPr>
            <w:pStyle w:val="1708225E390E45149D2CB03CDBE4F54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0D1E281260A4695A541A2931A346534"/>
        <w:category>
          <w:name w:val="General"/>
          <w:gallery w:val="placeholder"/>
        </w:category>
        <w:types>
          <w:type w:val="bbPlcHdr"/>
        </w:types>
        <w:behaviors>
          <w:behavior w:val="content"/>
        </w:behaviors>
        <w:guid w:val="{41CF619B-12A8-4184-AB08-6A6ED8C4F423}"/>
      </w:docPartPr>
      <w:docPartBody>
        <w:p w:rsidR="00AC1E9E" w:rsidRDefault="00AC1E9E" w:rsidP="00AC1E9E">
          <w:pPr>
            <w:pStyle w:val="E0D1E281260A4695A541A2931A346534"/>
          </w:pPr>
          <w:r w:rsidRPr="00946B2E">
            <w:rPr>
              <w:rStyle w:val="PlaceholderText"/>
            </w:rPr>
            <w:t>Result</w:t>
          </w:r>
        </w:p>
      </w:docPartBody>
    </w:docPart>
    <w:docPart>
      <w:docPartPr>
        <w:name w:val="1CBC14CEC52240A28508633A38052D64"/>
        <w:category>
          <w:name w:val="General"/>
          <w:gallery w:val="placeholder"/>
        </w:category>
        <w:types>
          <w:type w:val="bbPlcHdr"/>
        </w:types>
        <w:behaviors>
          <w:behavior w:val="content"/>
        </w:behaviors>
        <w:guid w:val="{9D040CD2-6F12-4205-BA63-4C4BCBB15CCF}"/>
      </w:docPartPr>
      <w:docPartBody>
        <w:p w:rsidR="00AC1E9E" w:rsidRDefault="00AC1E9E" w:rsidP="00AC1E9E">
          <w:pPr>
            <w:pStyle w:val="1CBC14CEC52240A28508633A38052D6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F5ED7921F79459490803EB770475378"/>
        <w:category>
          <w:name w:val="General"/>
          <w:gallery w:val="placeholder"/>
        </w:category>
        <w:types>
          <w:type w:val="bbPlcHdr"/>
        </w:types>
        <w:behaviors>
          <w:behavior w:val="content"/>
        </w:behaviors>
        <w:guid w:val="{16CB5C6F-C0FC-4F01-B07A-3ECD9D28A935}"/>
      </w:docPartPr>
      <w:docPartBody>
        <w:p w:rsidR="00AC1E9E" w:rsidRDefault="00AC1E9E" w:rsidP="00AC1E9E">
          <w:pPr>
            <w:pStyle w:val="FF5ED7921F79459490803EB770475378"/>
          </w:pPr>
          <w:r w:rsidRPr="00946B2E">
            <w:rPr>
              <w:rStyle w:val="PlaceholderText"/>
            </w:rPr>
            <w:t>Result</w:t>
          </w:r>
        </w:p>
      </w:docPartBody>
    </w:docPart>
    <w:docPart>
      <w:docPartPr>
        <w:name w:val="57CB1B3AA29842578D1D09807517FDE2"/>
        <w:category>
          <w:name w:val="General"/>
          <w:gallery w:val="placeholder"/>
        </w:category>
        <w:types>
          <w:type w:val="bbPlcHdr"/>
        </w:types>
        <w:behaviors>
          <w:behavior w:val="content"/>
        </w:behaviors>
        <w:guid w:val="{2BCC00A0-B06B-465A-8445-72641946CE6E}"/>
      </w:docPartPr>
      <w:docPartBody>
        <w:p w:rsidR="00AC1E9E" w:rsidRDefault="00AC1E9E" w:rsidP="00AC1E9E">
          <w:pPr>
            <w:pStyle w:val="57CB1B3AA29842578D1D09807517FDE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0226BBB1A554369AEAE39C51775DA3B"/>
        <w:category>
          <w:name w:val="General"/>
          <w:gallery w:val="placeholder"/>
        </w:category>
        <w:types>
          <w:type w:val="bbPlcHdr"/>
        </w:types>
        <w:behaviors>
          <w:behavior w:val="content"/>
        </w:behaviors>
        <w:guid w:val="{775AAB70-AC44-4C45-98FF-FA4AEA0747DE}"/>
      </w:docPartPr>
      <w:docPartBody>
        <w:p w:rsidR="00AC1E9E" w:rsidRDefault="00AC1E9E" w:rsidP="00AC1E9E">
          <w:pPr>
            <w:pStyle w:val="C0226BBB1A554369AEAE39C51775DA3B"/>
          </w:pPr>
          <w:r w:rsidRPr="00946B2E">
            <w:rPr>
              <w:rStyle w:val="PlaceholderText"/>
            </w:rPr>
            <w:t>Result</w:t>
          </w:r>
        </w:p>
      </w:docPartBody>
    </w:docPart>
    <w:docPart>
      <w:docPartPr>
        <w:name w:val="F021AEF3B93B4E32A7E089053F0A1C93"/>
        <w:category>
          <w:name w:val="General"/>
          <w:gallery w:val="placeholder"/>
        </w:category>
        <w:types>
          <w:type w:val="bbPlcHdr"/>
        </w:types>
        <w:behaviors>
          <w:behavior w:val="content"/>
        </w:behaviors>
        <w:guid w:val="{A2671F0A-35B6-4357-A03B-F3B92CC3DE78}"/>
      </w:docPartPr>
      <w:docPartBody>
        <w:p w:rsidR="00AC1E9E" w:rsidRDefault="00AC1E9E" w:rsidP="00AC1E9E">
          <w:pPr>
            <w:pStyle w:val="F021AEF3B93B4E32A7E089053F0A1C9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54E03A8C8EA49008B837CD0832BAA0A"/>
        <w:category>
          <w:name w:val="General"/>
          <w:gallery w:val="placeholder"/>
        </w:category>
        <w:types>
          <w:type w:val="bbPlcHdr"/>
        </w:types>
        <w:behaviors>
          <w:behavior w:val="content"/>
        </w:behaviors>
        <w:guid w:val="{F59943D3-5E1D-4EE7-A247-413824999CBA}"/>
      </w:docPartPr>
      <w:docPartBody>
        <w:p w:rsidR="00AC1E9E" w:rsidRDefault="00AC1E9E" w:rsidP="00AC1E9E">
          <w:pPr>
            <w:pStyle w:val="D54E03A8C8EA49008B837CD0832BAA0A"/>
          </w:pPr>
          <w:r w:rsidRPr="00946B2E">
            <w:rPr>
              <w:rStyle w:val="PlaceholderText"/>
            </w:rPr>
            <w:t>Result</w:t>
          </w:r>
        </w:p>
      </w:docPartBody>
    </w:docPart>
    <w:docPart>
      <w:docPartPr>
        <w:name w:val="B67B2BD6D587482D900F373E0D2F5AC5"/>
        <w:category>
          <w:name w:val="General"/>
          <w:gallery w:val="placeholder"/>
        </w:category>
        <w:types>
          <w:type w:val="bbPlcHdr"/>
        </w:types>
        <w:behaviors>
          <w:behavior w:val="content"/>
        </w:behaviors>
        <w:guid w:val="{F10E10CE-9697-44F3-8131-532A7853C1B2}"/>
      </w:docPartPr>
      <w:docPartBody>
        <w:p w:rsidR="00AC1E9E" w:rsidRDefault="00AC1E9E" w:rsidP="00AC1E9E">
          <w:pPr>
            <w:pStyle w:val="B67B2BD6D587482D900F373E0D2F5AC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ED47C600E0F441285B537A6F14F9CB2"/>
        <w:category>
          <w:name w:val="General"/>
          <w:gallery w:val="placeholder"/>
        </w:category>
        <w:types>
          <w:type w:val="bbPlcHdr"/>
        </w:types>
        <w:behaviors>
          <w:behavior w:val="content"/>
        </w:behaviors>
        <w:guid w:val="{298498C9-1240-4F69-BA40-AE011FE50B85}"/>
      </w:docPartPr>
      <w:docPartBody>
        <w:p w:rsidR="00AC1E9E" w:rsidRDefault="00AC1E9E" w:rsidP="00AC1E9E">
          <w:pPr>
            <w:pStyle w:val="7ED47C600E0F441285B537A6F14F9CB2"/>
          </w:pPr>
          <w:r w:rsidRPr="00946B2E">
            <w:rPr>
              <w:rStyle w:val="PlaceholderText"/>
            </w:rPr>
            <w:t>Result</w:t>
          </w:r>
        </w:p>
      </w:docPartBody>
    </w:docPart>
    <w:docPart>
      <w:docPartPr>
        <w:name w:val="D4044A43D6E940118921EEC0A7F784C8"/>
        <w:category>
          <w:name w:val="General"/>
          <w:gallery w:val="placeholder"/>
        </w:category>
        <w:types>
          <w:type w:val="bbPlcHdr"/>
        </w:types>
        <w:behaviors>
          <w:behavior w:val="content"/>
        </w:behaviors>
        <w:guid w:val="{A82265C4-94C2-4923-9C4A-C2807270AADE}"/>
      </w:docPartPr>
      <w:docPartBody>
        <w:p w:rsidR="00AC1E9E" w:rsidRDefault="00AC1E9E" w:rsidP="00AC1E9E">
          <w:pPr>
            <w:pStyle w:val="D4044A43D6E940118921EEC0A7F784C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628ECD7CC4E4361911C47EB0A84591F"/>
        <w:category>
          <w:name w:val="General"/>
          <w:gallery w:val="placeholder"/>
        </w:category>
        <w:types>
          <w:type w:val="bbPlcHdr"/>
        </w:types>
        <w:behaviors>
          <w:behavior w:val="content"/>
        </w:behaviors>
        <w:guid w:val="{97084258-680E-4385-853B-1730E8B91F92}"/>
      </w:docPartPr>
      <w:docPartBody>
        <w:p w:rsidR="00AC1E9E" w:rsidRDefault="00AC1E9E" w:rsidP="00AC1E9E">
          <w:pPr>
            <w:pStyle w:val="2628ECD7CC4E4361911C47EB0A84591F"/>
          </w:pPr>
          <w:r w:rsidRPr="00946B2E">
            <w:rPr>
              <w:rStyle w:val="PlaceholderText"/>
            </w:rPr>
            <w:t>Result</w:t>
          </w:r>
        </w:p>
      </w:docPartBody>
    </w:docPart>
    <w:docPart>
      <w:docPartPr>
        <w:name w:val="E51D515D26B94B0AB29AEC294F99B2DD"/>
        <w:category>
          <w:name w:val="General"/>
          <w:gallery w:val="placeholder"/>
        </w:category>
        <w:types>
          <w:type w:val="bbPlcHdr"/>
        </w:types>
        <w:behaviors>
          <w:behavior w:val="content"/>
        </w:behaviors>
        <w:guid w:val="{35BBA768-518B-4F6E-8FE8-6B408313D1E5}"/>
      </w:docPartPr>
      <w:docPartBody>
        <w:p w:rsidR="00AC1E9E" w:rsidRDefault="00AC1E9E" w:rsidP="00AC1E9E">
          <w:pPr>
            <w:pStyle w:val="E51D515D26B94B0AB29AEC294F99B2D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02E76066B8949C885678688661EF4FD"/>
        <w:category>
          <w:name w:val="General"/>
          <w:gallery w:val="placeholder"/>
        </w:category>
        <w:types>
          <w:type w:val="bbPlcHdr"/>
        </w:types>
        <w:behaviors>
          <w:behavior w:val="content"/>
        </w:behaviors>
        <w:guid w:val="{E05D56AC-A3C4-4305-994D-5D4A3D9DBCB7}"/>
      </w:docPartPr>
      <w:docPartBody>
        <w:p w:rsidR="00AC1E9E" w:rsidRDefault="00AC1E9E" w:rsidP="00AC1E9E">
          <w:pPr>
            <w:pStyle w:val="F02E76066B8949C885678688661EF4FD"/>
          </w:pPr>
          <w:r w:rsidRPr="00946B2E">
            <w:rPr>
              <w:rStyle w:val="PlaceholderText"/>
            </w:rPr>
            <w:t>Result</w:t>
          </w:r>
        </w:p>
      </w:docPartBody>
    </w:docPart>
    <w:docPart>
      <w:docPartPr>
        <w:name w:val="8C9EAE6962FE4AB394E67C5BA7F44047"/>
        <w:category>
          <w:name w:val="General"/>
          <w:gallery w:val="placeholder"/>
        </w:category>
        <w:types>
          <w:type w:val="bbPlcHdr"/>
        </w:types>
        <w:behaviors>
          <w:behavior w:val="content"/>
        </w:behaviors>
        <w:guid w:val="{FE17A03D-F8D4-4FA5-8612-5D9209374559}"/>
      </w:docPartPr>
      <w:docPartBody>
        <w:p w:rsidR="00AC1E9E" w:rsidRDefault="00AC1E9E" w:rsidP="00AC1E9E">
          <w:pPr>
            <w:pStyle w:val="8C9EAE6962FE4AB394E67C5BA7F4404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BB976C17A204CA6B6B3F60043DEDD1A"/>
        <w:category>
          <w:name w:val="General"/>
          <w:gallery w:val="placeholder"/>
        </w:category>
        <w:types>
          <w:type w:val="bbPlcHdr"/>
        </w:types>
        <w:behaviors>
          <w:behavior w:val="content"/>
        </w:behaviors>
        <w:guid w:val="{D72B7ADD-C7FB-49A0-B93D-43B1D35F6142}"/>
      </w:docPartPr>
      <w:docPartBody>
        <w:p w:rsidR="00AC1E9E" w:rsidRDefault="00AC1E9E" w:rsidP="00AC1E9E">
          <w:pPr>
            <w:pStyle w:val="9BB976C17A204CA6B6B3F60043DEDD1A"/>
          </w:pPr>
          <w:r w:rsidRPr="00946B2E">
            <w:rPr>
              <w:rStyle w:val="PlaceholderText"/>
            </w:rPr>
            <w:t>Result</w:t>
          </w:r>
        </w:p>
      </w:docPartBody>
    </w:docPart>
    <w:docPart>
      <w:docPartPr>
        <w:name w:val="D221DCE446A74BBEA2C2609F48BF0E28"/>
        <w:category>
          <w:name w:val="General"/>
          <w:gallery w:val="placeholder"/>
        </w:category>
        <w:types>
          <w:type w:val="bbPlcHdr"/>
        </w:types>
        <w:behaviors>
          <w:behavior w:val="content"/>
        </w:behaviors>
        <w:guid w:val="{725945D0-6726-45AC-B53C-64B88AC01DF7}"/>
      </w:docPartPr>
      <w:docPartBody>
        <w:p w:rsidR="00AC1E9E" w:rsidRDefault="00AC1E9E" w:rsidP="00AC1E9E">
          <w:pPr>
            <w:pStyle w:val="D221DCE446A74BBEA2C2609F48BF0E2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E96AD7D351A49AFB32EF1385501EB78"/>
        <w:category>
          <w:name w:val="General"/>
          <w:gallery w:val="placeholder"/>
        </w:category>
        <w:types>
          <w:type w:val="bbPlcHdr"/>
        </w:types>
        <w:behaviors>
          <w:behavior w:val="content"/>
        </w:behaviors>
        <w:guid w:val="{1C7294D9-9925-4318-AE19-06D0AEA430FF}"/>
      </w:docPartPr>
      <w:docPartBody>
        <w:p w:rsidR="00AC1E9E" w:rsidRDefault="00AC1E9E" w:rsidP="00AC1E9E">
          <w:pPr>
            <w:pStyle w:val="BE96AD7D351A49AFB32EF1385501EB78"/>
          </w:pPr>
          <w:r w:rsidRPr="00946B2E">
            <w:rPr>
              <w:rStyle w:val="PlaceholderText"/>
            </w:rPr>
            <w:t>Result</w:t>
          </w:r>
        </w:p>
      </w:docPartBody>
    </w:docPart>
    <w:docPart>
      <w:docPartPr>
        <w:name w:val="7CCA1767E06647D695E7484C3B25D0B6"/>
        <w:category>
          <w:name w:val="General"/>
          <w:gallery w:val="placeholder"/>
        </w:category>
        <w:types>
          <w:type w:val="bbPlcHdr"/>
        </w:types>
        <w:behaviors>
          <w:behavior w:val="content"/>
        </w:behaviors>
        <w:guid w:val="{FC60844B-5E16-4B56-9AEC-9F9FFFE69886}"/>
      </w:docPartPr>
      <w:docPartBody>
        <w:p w:rsidR="00AC1E9E" w:rsidRDefault="00AC1E9E" w:rsidP="00AC1E9E">
          <w:pPr>
            <w:pStyle w:val="7CCA1767E06647D695E7484C3B25D0B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05CFAC4AAC440ACAC059F8FC9F1AFA3"/>
        <w:category>
          <w:name w:val="General"/>
          <w:gallery w:val="placeholder"/>
        </w:category>
        <w:types>
          <w:type w:val="bbPlcHdr"/>
        </w:types>
        <w:behaviors>
          <w:behavior w:val="content"/>
        </w:behaviors>
        <w:guid w:val="{DB761E2E-412C-475E-A26B-DA5632DB263D}"/>
      </w:docPartPr>
      <w:docPartBody>
        <w:p w:rsidR="00AC1E9E" w:rsidRDefault="00AC1E9E" w:rsidP="00AC1E9E">
          <w:pPr>
            <w:pStyle w:val="405CFAC4AAC440ACAC059F8FC9F1AFA3"/>
          </w:pPr>
          <w:r w:rsidRPr="00946B2E">
            <w:rPr>
              <w:rStyle w:val="PlaceholderText"/>
            </w:rPr>
            <w:t>Result</w:t>
          </w:r>
        </w:p>
      </w:docPartBody>
    </w:docPart>
    <w:docPart>
      <w:docPartPr>
        <w:name w:val="6AB565052BDC4899923E40A7E1708338"/>
        <w:category>
          <w:name w:val="General"/>
          <w:gallery w:val="placeholder"/>
        </w:category>
        <w:types>
          <w:type w:val="bbPlcHdr"/>
        </w:types>
        <w:behaviors>
          <w:behavior w:val="content"/>
        </w:behaviors>
        <w:guid w:val="{D7FB13D5-DCEF-4FE3-B832-151E87E84F1E}"/>
      </w:docPartPr>
      <w:docPartBody>
        <w:p w:rsidR="00AC1E9E" w:rsidRDefault="00AC1E9E" w:rsidP="00AC1E9E">
          <w:pPr>
            <w:pStyle w:val="6AB565052BDC4899923E40A7E170833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64F953DDB0E4146A5F0A4ED3DBC3369"/>
        <w:category>
          <w:name w:val="General"/>
          <w:gallery w:val="placeholder"/>
        </w:category>
        <w:types>
          <w:type w:val="bbPlcHdr"/>
        </w:types>
        <w:behaviors>
          <w:behavior w:val="content"/>
        </w:behaviors>
        <w:guid w:val="{60461934-6D59-4CB8-B265-65CD996C3FB1}"/>
      </w:docPartPr>
      <w:docPartBody>
        <w:p w:rsidR="00AC1E9E" w:rsidRDefault="00AC1E9E" w:rsidP="00AC1E9E">
          <w:pPr>
            <w:pStyle w:val="064F953DDB0E4146A5F0A4ED3DBC3369"/>
          </w:pPr>
          <w:r w:rsidRPr="00946B2E">
            <w:rPr>
              <w:rStyle w:val="PlaceholderText"/>
            </w:rPr>
            <w:t>Result</w:t>
          </w:r>
        </w:p>
      </w:docPartBody>
    </w:docPart>
    <w:docPart>
      <w:docPartPr>
        <w:name w:val="E2A896C786B44814AAED7706DDD42C99"/>
        <w:category>
          <w:name w:val="General"/>
          <w:gallery w:val="placeholder"/>
        </w:category>
        <w:types>
          <w:type w:val="bbPlcHdr"/>
        </w:types>
        <w:behaviors>
          <w:behavior w:val="content"/>
        </w:behaviors>
        <w:guid w:val="{FB6CC22F-7F2A-48D8-946C-3AD36408EA67}"/>
      </w:docPartPr>
      <w:docPartBody>
        <w:p w:rsidR="00AC1E9E" w:rsidRDefault="00AC1E9E" w:rsidP="00AC1E9E">
          <w:pPr>
            <w:pStyle w:val="E2A896C786B44814AAED7706DDD42C9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6D2343AEE1A4E45908E35BBC5A8CB0D"/>
        <w:category>
          <w:name w:val="General"/>
          <w:gallery w:val="placeholder"/>
        </w:category>
        <w:types>
          <w:type w:val="bbPlcHdr"/>
        </w:types>
        <w:behaviors>
          <w:behavior w:val="content"/>
        </w:behaviors>
        <w:guid w:val="{B8BF03C6-CF14-4292-830B-C7B8B328B7F5}"/>
      </w:docPartPr>
      <w:docPartBody>
        <w:p w:rsidR="00AC1E9E" w:rsidRDefault="00AC1E9E" w:rsidP="00AC1E9E">
          <w:pPr>
            <w:pStyle w:val="46D2343AEE1A4E45908E35BBC5A8CB0D"/>
          </w:pPr>
          <w:r w:rsidRPr="00946B2E">
            <w:rPr>
              <w:rStyle w:val="PlaceholderText"/>
            </w:rPr>
            <w:t>Result</w:t>
          </w:r>
        </w:p>
      </w:docPartBody>
    </w:docPart>
    <w:docPart>
      <w:docPartPr>
        <w:name w:val="63CB35FE7CD94A0B9B60DE9EC0AAFF1C"/>
        <w:category>
          <w:name w:val="General"/>
          <w:gallery w:val="placeholder"/>
        </w:category>
        <w:types>
          <w:type w:val="bbPlcHdr"/>
        </w:types>
        <w:behaviors>
          <w:behavior w:val="content"/>
        </w:behaviors>
        <w:guid w:val="{FF4EB853-0BF1-455F-BEA0-7D308AECB290}"/>
      </w:docPartPr>
      <w:docPartBody>
        <w:p w:rsidR="00AC1E9E" w:rsidRDefault="00AC1E9E" w:rsidP="00AC1E9E">
          <w:pPr>
            <w:pStyle w:val="63CB35FE7CD94A0B9B60DE9EC0AAFF1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49E2D87CB234E59A9A22179A3C2BF6E"/>
        <w:category>
          <w:name w:val="General"/>
          <w:gallery w:val="placeholder"/>
        </w:category>
        <w:types>
          <w:type w:val="bbPlcHdr"/>
        </w:types>
        <w:behaviors>
          <w:behavior w:val="content"/>
        </w:behaviors>
        <w:guid w:val="{80A8356A-5C0C-4EF2-8338-4A377D927B08}"/>
      </w:docPartPr>
      <w:docPartBody>
        <w:p w:rsidR="00AC1E9E" w:rsidRDefault="00AC1E9E" w:rsidP="00AC1E9E">
          <w:pPr>
            <w:pStyle w:val="949E2D87CB234E59A9A22179A3C2BF6E"/>
          </w:pPr>
          <w:r w:rsidRPr="00946B2E">
            <w:rPr>
              <w:rStyle w:val="PlaceholderText"/>
            </w:rPr>
            <w:t>Result</w:t>
          </w:r>
        </w:p>
      </w:docPartBody>
    </w:docPart>
    <w:docPart>
      <w:docPartPr>
        <w:name w:val="E6068A55E087450AA628AF92C22CB5A6"/>
        <w:category>
          <w:name w:val="General"/>
          <w:gallery w:val="placeholder"/>
        </w:category>
        <w:types>
          <w:type w:val="bbPlcHdr"/>
        </w:types>
        <w:behaviors>
          <w:behavior w:val="content"/>
        </w:behaviors>
        <w:guid w:val="{19247E0C-DFF5-48B3-A9F6-D48C3EE080D8}"/>
      </w:docPartPr>
      <w:docPartBody>
        <w:p w:rsidR="00AC1E9E" w:rsidRDefault="00AC1E9E" w:rsidP="00AC1E9E">
          <w:pPr>
            <w:pStyle w:val="E6068A55E087450AA628AF92C22CB5A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7078F22DD1143E68B7E229401932F4C"/>
        <w:category>
          <w:name w:val="General"/>
          <w:gallery w:val="placeholder"/>
        </w:category>
        <w:types>
          <w:type w:val="bbPlcHdr"/>
        </w:types>
        <w:behaviors>
          <w:behavior w:val="content"/>
        </w:behaviors>
        <w:guid w:val="{88B878C9-CB4E-4E0F-B4F8-032DFE344F7B}"/>
      </w:docPartPr>
      <w:docPartBody>
        <w:p w:rsidR="00AC1E9E" w:rsidRDefault="00AC1E9E" w:rsidP="00AC1E9E">
          <w:pPr>
            <w:pStyle w:val="A7078F22DD1143E68B7E229401932F4C"/>
          </w:pPr>
          <w:r w:rsidRPr="00946B2E">
            <w:rPr>
              <w:rStyle w:val="PlaceholderText"/>
            </w:rPr>
            <w:t>Result</w:t>
          </w:r>
        </w:p>
      </w:docPartBody>
    </w:docPart>
    <w:docPart>
      <w:docPartPr>
        <w:name w:val="349D98F9A81D4AC9B3ACB37782B0EC79"/>
        <w:category>
          <w:name w:val="General"/>
          <w:gallery w:val="placeholder"/>
        </w:category>
        <w:types>
          <w:type w:val="bbPlcHdr"/>
        </w:types>
        <w:behaviors>
          <w:behavior w:val="content"/>
        </w:behaviors>
        <w:guid w:val="{C47B9180-D5E1-43C1-A39B-D3E128C70E48}"/>
      </w:docPartPr>
      <w:docPartBody>
        <w:p w:rsidR="00AC1E9E" w:rsidRDefault="00AC1E9E" w:rsidP="00AC1E9E">
          <w:pPr>
            <w:pStyle w:val="349D98F9A81D4AC9B3ACB37782B0EC7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6B45832A2514708AC74601271F0A755"/>
        <w:category>
          <w:name w:val="General"/>
          <w:gallery w:val="placeholder"/>
        </w:category>
        <w:types>
          <w:type w:val="bbPlcHdr"/>
        </w:types>
        <w:behaviors>
          <w:behavior w:val="content"/>
        </w:behaviors>
        <w:guid w:val="{1272D2C9-D8E7-4E0E-AE8E-59D5261B8BF7}"/>
      </w:docPartPr>
      <w:docPartBody>
        <w:p w:rsidR="00AC1E9E" w:rsidRDefault="00AC1E9E" w:rsidP="00AC1E9E">
          <w:pPr>
            <w:pStyle w:val="B6B45832A2514708AC74601271F0A755"/>
          </w:pPr>
          <w:r w:rsidRPr="00946B2E">
            <w:rPr>
              <w:rStyle w:val="PlaceholderText"/>
            </w:rPr>
            <w:t>Result</w:t>
          </w:r>
        </w:p>
      </w:docPartBody>
    </w:docPart>
    <w:docPart>
      <w:docPartPr>
        <w:name w:val="2F0310967C16451B880B02C9BC1CB687"/>
        <w:category>
          <w:name w:val="General"/>
          <w:gallery w:val="placeholder"/>
        </w:category>
        <w:types>
          <w:type w:val="bbPlcHdr"/>
        </w:types>
        <w:behaviors>
          <w:behavior w:val="content"/>
        </w:behaviors>
        <w:guid w:val="{C0D1482C-F28B-485B-97EE-642D1705213B}"/>
      </w:docPartPr>
      <w:docPartBody>
        <w:p w:rsidR="00AC1E9E" w:rsidRDefault="00AC1E9E" w:rsidP="00AC1E9E">
          <w:pPr>
            <w:pStyle w:val="2F0310967C16451B880B02C9BC1CB68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B5B003C7034415DBFA3E4B7882FF7ED"/>
        <w:category>
          <w:name w:val="General"/>
          <w:gallery w:val="placeholder"/>
        </w:category>
        <w:types>
          <w:type w:val="bbPlcHdr"/>
        </w:types>
        <w:behaviors>
          <w:behavior w:val="content"/>
        </w:behaviors>
        <w:guid w:val="{2E0174F9-9F1C-47E8-BD7C-1EAB0D67B253}"/>
      </w:docPartPr>
      <w:docPartBody>
        <w:p w:rsidR="00AC1E9E" w:rsidRDefault="00AC1E9E" w:rsidP="00AC1E9E">
          <w:pPr>
            <w:pStyle w:val="5B5B003C7034415DBFA3E4B7882FF7ED"/>
          </w:pPr>
          <w:r w:rsidRPr="00946B2E">
            <w:rPr>
              <w:rStyle w:val="PlaceholderText"/>
            </w:rPr>
            <w:t>Result</w:t>
          </w:r>
        </w:p>
      </w:docPartBody>
    </w:docPart>
    <w:docPart>
      <w:docPartPr>
        <w:name w:val="5D69E1D7142141A495DA11FE7F8241AD"/>
        <w:category>
          <w:name w:val="General"/>
          <w:gallery w:val="placeholder"/>
        </w:category>
        <w:types>
          <w:type w:val="bbPlcHdr"/>
        </w:types>
        <w:behaviors>
          <w:behavior w:val="content"/>
        </w:behaviors>
        <w:guid w:val="{BFBC4902-BFD3-4EA9-A3FD-732A9B4B7D68}"/>
      </w:docPartPr>
      <w:docPartBody>
        <w:p w:rsidR="00AC1E9E" w:rsidRDefault="00AC1E9E" w:rsidP="00AC1E9E">
          <w:pPr>
            <w:pStyle w:val="5D69E1D7142141A495DA11FE7F8241A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F6B4324BD4643D68B1B356483547BA6"/>
        <w:category>
          <w:name w:val="General"/>
          <w:gallery w:val="placeholder"/>
        </w:category>
        <w:types>
          <w:type w:val="bbPlcHdr"/>
        </w:types>
        <w:behaviors>
          <w:behavior w:val="content"/>
        </w:behaviors>
        <w:guid w:val="{4A76BB90-1230-498E-8C03-03A921214E33}"/>
      </w:docPartPr>
      <w:docPartBody>
        <w:p w:rsidR="00AC1E9E" w:rsidRDefault="00AC1E9E" w:rsidP="00AC1E9E">
          <w:pPr>
            <w:pStyle w:val="FF6B4324BD4643D68B1B356483547BA6"/>
          </w:pPr>
          <w:r w:rsidRPr="00946B2E">
            <w:rPr>
              <w:rStyle w:val="PlaceholderText"/>
            </w:rPr>
            <w:t>Result</w:t>
          </w:r>
        </w:p>
      </w:docPartBody>
    </w:docPart>
    <w:docPart>
      <w:docPartPr>
        <w:name w:val="F45039211A0947A49FCA3792EC45FC0B"/>
        <w:category>
          <w:name w:val="General"/>
          <w:gallery w:val="placeholder"/>
        </w:category>
        <w:types>
          <w:type w:val="bbPlcHdr"/>
        </w:types>
        <w:behaviors>
          <w:behavior w:val="content"/>
        </w:behaviors>
        <w:guid w:val="{D80450DD-0903-4704-9366-116104142DEE}"/>
      </w:docPartPr>
      <w:docPartBody>
        <w:p w:rsidR="00AC1E9E" w:rsidRDefault="00AC1E9E" w:rsidP="00AC1E9E">
          <w:pPr>
            <w:pStyle w:val="F45039211A0947A49FCA3792EC45FC0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7BAC75D9D6045E18A02C0C9C8E34ABB"/>
        <w:category>
          <w:name w:val="General"/>
          <w:gallery w:val="placeholder"/>
        </w:category>
        <w:types>
          <w:type w:val="bbPlcHdr"/>
        </w:types>
        <w:behaviors>
          <w:behavior w:val="content"/>
        </w:behaviors>
        <w:guid w:val="{810295C1-BC63-4A20-B9BB-181C3C66FD81}"/>
      </w:docPartPr>
      <w:docPartBody>
        <w:p w:rsidR="00AC1E9E" w:rsidRDefault="00AC1E9E" w:rsidP="00AC1E9E">
          <w:pPr>
            <w:pStyle w:val="67BAC75D9D6045E18A02C0C9C8E34ABB"/>
          </w:pPr>
          <w:r w:rsidRPr="00946B2E">
            <w:rPr>
              <w:rStyle w:val="PlaceholderText"/>
            </w:rPr>
            <w:t>Result</w:t>
          </w:r>
        </w:p>
      </w:docPartBody>
    </w:docPart>
    <w:docPart>
      <w:docPartPr>
        <w:name w:val="629CA41CB9E94FAA90A2BD7950D1DA96"/>
        <w:category>
          <w:name w:val="General"/>
          <w:gallery w:val="placeholder"/>
        </w:category>
        <w:types>
          <w:type w:val="bbPlcHdr"/>
        </w:types>
        <w:behaviors>
          <w:behavior w:val="content"/>
        </w:behaviors>
        <w:guid w:val="{58C60420-79A0-4BFA-9651-7DEF7E8248A3}"/>
      </w:docPartPr>
      <w:docPartBody>
        <w:p w:rsidR="00AC1E9E" w:rsidRDefault="00AC1E9E" w:rsidP="00AC1E9E">
          <w:pPr>
            <w:pStyle w:val="629CA41CB9E94FAA90A2BD7950D1DA9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C14077863FC4E1789DB04A45D0C6D8D"/>
        <w:category>
          <w:name w:val="General"/>
          <w:gallery w:val="placeholder"/>
        </w:category>
        <w:types>
          <w:type w:val="bbPlcHdr"/>
        </w:types>
        <w:behaviors>
          <w:behavior w:val="content"/>
        </w:behaviors>
        <w:guid w:val="{53E17C3C-A40E-4C68-A7C0-CE850608F8E0}"/>
      </w:docPartPr>
      <w:docPartBody>
        <w:p w:rsidR="00AC1E9E" w:rsidRDefault="00AC1E9E" w:rsidP="00AC1E9E">
          <w:pPr>
            <w:pStyle w:val="2C14077863FC4E1789DB04A45D0C6D8D"/>
          </w:pPr>
          <w:r w:rsidRPr="00946B2E">
            <w:rPr>
              <w:rStyle w:val="PlaceholderText"/>
            </w:rPr>
            <w:t>Result</w:t>
          </w:r>
        </w:p>
      </w:docPartBody>
    </w:docPart>
    <w:docPart>
      <w:docPartPr>
        <w:name w:val="8ACFBBCB43B14505A28F26422FAFC40A"/>
        <w:category>
          <w:name w:val="General"/>
          <w:gallery w:val="placeholder"/>
        </w:category>
        <w:types>
          <w:type w:val="bbPlcHdr"/>
        </w:types>
        <w:behaviors>
          <w:behavior w:val="content"/>
        </w:behaviors>
        <w:guid w:val="{E93CCE26-932A-4C17-B5DD-9F608A269B37}"/>
      </w:docPartPr>
      <w:docPartBody>
        <w:p w:rsidR="00AC1E9E" w:rsidRDefault="00AC1E9E" w:rsidP="00AC1E9E">
          <w:pPr>
            <w:pStyle w:val="8ACFBBCB43B14505A28F26422FAFC40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74F729D115D4C4AAF34946E14DF0B32"/>
        <w:category>
          <w:name w:val="General"/>
          <w:gallery w:val="placeholder"/>
        </w:category>
        <w:types>
          <w:type w:val="bbPlcHdr"/>
        </w:types>
        <w:behaviors>
          <w:behavior w:val="content"/>
        </w:behaviors>
        <w:guid w:val="{81FBE834-6B00-4E35-9929-E1F21511751E}"/>
      </w:docPartPr>
      <w:docPartBody>
        <w:p w:rsidR="00AC1E9E" w:rsidRDefault="00AC1E9E" w:rsidP="00AC1E9E">
          <w:pPr>
            <w:pStyle w:val="A74F729D115D4C4AAF34946E14DF0B32"/>
          </w:pPr>
          <w:r w:rsidRPr="00946B2E">
            <w:rPr>
              <w:rStyle w:val="PlaceholderText"/>
            </w:rPr>
            <w:t>Result</w:t>
          </w:r>
        </w:p>
      </w:docPartBody>
    </w:docPart>
    <w:docPart>
      <w:docPartPr>
        <w:name w:val="75F60EF9C24C49CDB7F6258B1A2D1E31"/>
        <w:category>
          <w:name w:val="General"/>
          <w:gallery w:val="placeholder"/>
        </w:category>
        <w:types>
          <w:type w:val="bbPlcHdr"/>
        </w:types>
        <w:behaviors>
          <w:behavior w:val="content"/>
        </w:behaviors>
        <w:guid w:val="{0FCDA3B3-EE1E-4ECD-9A16-979F007A5349}"/>
      </w:docPartPr>
      <w:docPartBody>
        <w:p w:rsidR="00AC1E9E" w:rsidRDefault="00AC1E9E" w:rsidP="00AC1E9E">
          <w:pPr>
            <w:pStyle w:val="75F60EF9C24C49CDB7F6258B1A2D1E3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4A2FD66C32E44BF99EF6AC05987DEF9"/>
        <w:category>
          <w:name w:val="General"/>
          <w:gallery w:val="placeholder"/>
        </w:category>
        <w:types>
          <w:type w:val="bbPlcHdr"/>
        </w:types>
        <w:behaviors>
          <w:behavior w:val="content"/>
        </w:behaviors>
        <w:guid w:val="{7002131B-9E06-43CB-834C-16633EB8B1FE}"/>
      </w:docPartPr>
      <w:docPartBody>
        <w:p w:rsidR="00AC1E9E" w:rsidRDefault="00AC1E9E" w:rsidP="00AC1E9E">
          <w:pPr>
            <w:pStyle w:val="A4A2FD66C32E44BF99EF6AC05987DEF9"/>
          </w:pPr>
          <w:r w:rsidRPr="00946B2E">
            <w:rPr>
              <w:rStyle w:val="PlaceholderText"/>
            </w:rPr>
            <w:t>Result</w:t>
          </w:r>
        </w:p>
      </w:docPartBody>
    </w:docPart>
    <w:docPart>
      <w:docPartPr>
        <w:name w:val="ECAABE5730A04D508A64C1C798166CD4"/>
        <w:category>
          <w:name w:val="General"/>
          <w:gallery w:val="placeholder"/>
        </w:category>
        <w:types>
          <w:type w:val="bbPlcHdr"/>
        </w:types>
        <w:behaviors>
          <w:behavior w:val="content"/>
        </w:behaviors>
        <w:guid w:val="{28D98213-BD00-4104-94B8-D036CA268112}"/>
      </w:docPartPr>
      <w:docPartBody>
        <w:p w:rsidR="00AC1E9E" w:rsidRDefault="00AC1E9E" w:rsidP="00AC1E9E">
          <w:pPr>
            <w:pStyle w:val="ECAABE5730A04D508A64C1C798166CD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3EA0B1E8757438799459F353563D017"/>
        <w:category>
          <w:name w:val="General"/>
          <w:gallery w:val="placeholder"/>
        </w:category>
        <w:types>
          <w:type w:val="bbPlcHdr"/>
        </w:types>
        <w:behaviors>
          <w:behavior w:val="content"/>
        </w:behaviors>
        <w:guid w:val="{F7EF0554-1867-411E-9BFF-0D2B191EB9B3}"/>
      </w:docPartPr>
      <w:docPartBody>
        <w:p w:rsidR="00AC1E9E" w:rsidRDefault="00AC1E9E" w:rsidP="00AC1E9E">
          <w:pPr>
            <w:pStyle w:val="13EA0B1E8757438799459F353563D017"/>
          </w:pPr>
          <w:r w:rsidRPr="00946B2E">
            <w:rPr>
              <w:rStyle w:val="PlaceholderText"/>
            </w:rPr>
            <w:t>Result</w:t>
          </w:r>
        </w:p>
      </w:docPartBody>
    </w:docPart>
    <w:docPart>
      <w:docPartPr>
        <w:name w:val="1928064A32BF406EABED8D4F449EC899"/>
        <w:category>
          <w:name w:val="General"/>
          <w:gallery w:val="placeholder"/>
        </w:category>
        <w:types>
          <w:type w:val="bbPlcHdr"/>
        </w:types>
        <w:behaviors>
          <w:behavior w:val="content"/>
        </w:behaviors>
        <w:guid w:val="{55EEEAE3-4C9C-4E63-858C-6D41527C0B63}"/>
      </w:docPartPr>
      <w:docPartBody>
        <w:p w:rsidR="00AC1E9E" w:rsidRDefault="00AC1E9E" w:rsidP="00AC1E9E">
          <w:pPr>
            <w:pStyle w:val="1928064A32BF406EABED8D4F449EC89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5C6839E389E42459D8AD3FF9F97C000"/>
        <w:category>
          <w:name w:val="General"/>
          <w:gallery w:val="placeholder"/>
        </w:category>
        <w:types>
          <w:type w:val="bbPlcHdr"/>
        </w:types>
        <w:behaviors>
          <w:behavior w:val="content"/>
        </w:behaviors>
        <w:guid w:val="{26EB6F03-6332-4B6B-AC04-A103A18E3C21}"/>
      </w:docPartPr>
      <w:docPartBody>
        <w:p w:rsidR="00AC1E9E" w:rsidRDefault="00AC1E9E" w:rsidP="00AC1E9E">
          <w:pPr>
            <w:pStyle w:val="A5C6839E389E42459D8AD3FF9F97C000"/>
          </w:pPr>
          <w:r w:rsidRPr="00946B2E">
            <w:rPr>
              <w:rStyle w:val="PlaceholderText"/>
            </w:rPr>
            <w:t>Result</w:t>
          </w:r>
        </w:p>
      </w:docPartBody>
    </w:docPart>
    <w:docPart>
      <w:docPartPr>
        <w:name w:val="DF391985F6DF4460966F668C6B1DD958"/>
        <w:category>
          <w:name w:val="General"/>
          <w:gallery w:val="placeholder"/>
        </w:category>
        <w:types>
          <w:type w:val="bbPlcHdr"/>
        </w:types>
        <w:behaviors>
          <w:behavior w:val="content"/>
        </w:behaviors>
        <w:guid w:val="{B538B8D3-EC20-4879-8A9D-6A641B087896}"/>
      </w:docPartPr>
      <w:docPartBody>
        <w:p w:rsidR="00AC1E9E" w:rsidRDefault="00AC1E9E" w:rsidP="00AC1E9E">
          <w:pPr>
            <w:pStyle w:val="DF391985F6DF4460966F668C6B1DD95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B82146630814FD49720290283043373"/>
        <w:category>
          <w:name w:val="General"/>
          <w:gallery w:val="placeholder"/>
        </w:category>
        <w:types>
          <w:type w:val="bbPlcHdr"/>
        </w:types>
        <w:behaviors>
          <w:behavior w:val="content"/>
        </w:behaviors>
        <w:guid w:val="{72AF89D3-2E3F-458E-AE05-F9351B4306CA}"/>
      </w:docPartPr>
      <w:docPartBody>
        <w:p w:rsidR="00AC1E9E" w:rsidRDefault="00AC1E9E" w:rsidP="00AC1E9E">
          <w:pPr>
            <w:pStyle w:val="CB82146630814FD49720290283043373"/>
          </w:pPr>
          <w:r w:rsidRPr="00946B2E">
            <w:rPr>
              <w:rStyle w:val="PlaceholderText"/>
            </w:rPr>
            <w:t>Result</w:t>
          </w:r>
        </w:p>
      </w:docPartBody>
    </w:docPart>
    <w:docPart>
      <w:docPartPr>
        <w:name w:val="DB2B9C1148FC45CDB36B7528B765E44F"/>
        <w:category>
          <w:name w:val="General"/>
          <w:gallery w:val="placeholder"/>
        </w:category>
        <w:types>
          <w:type w:val="bbPlcHdr"/>
        </w:types>
        <w:behaviors>
          <w:behavior w:val="content"/>
        </w:behaviors>
        <w:guid w:val="{BCBAFBD8-4E09-439E-93D6-6661D301BBCB}"/>
      </w:docPartPr>
      <w:docPartBody>
        <w:p w:rsidR="00AC1E9E" w:rsidRDefault="00AC1E9E" w:rsidP="00AC1E9E">
          <w:pPr>
            <w:pStyle w:val="DB2B9C1148FC45CDB36B7528B765E44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2426303AB7148E4A7917B5BB1B9C4A8"/>
        <w:category>
          <w:name w:val="General"/>
          <w:gallery w:val="placeholder"/>
        </w:category>
        <w:types>
          <w:type w:val="bbPlcHdr"/>
        </w:types>
        <w:behaviors>
          <w:behavior w:val="content"/>
        </w:behaviors>
        <w:guid w:val="{84FB254F-3A9C-4A5D-B11E-006CDE12C4A5}"/>
      </w:docPartPr>
      <w:docPartBody>
        <w:p w:rsidR="00AC1E9E" w:rsidRDefault="00AC1E9E" w:rsidP="00AC1E9E">
          <w:pPr>
            <w:pStyle w:val="E2426303AB7148E4A7917B5BB1B9C4A8"/>
          </w:pPr>
          <w:r w:rsidRPr="00946B2E">
            <w:rPr>
              <w:rStyle w:val="PlaceholderText"/>
            </w:rPr>
            <w:t>Result</w:t>
          </w:r>
        </w:p>
      </w:docPartBody>
    </w:docPart>
    <w:docPart>
      <w:docPartPr>
        <w:name w:val="17D4150687344AFA93365419EAC06042"/>
        <w:category>
          <w:name w:val="General"/>
          <w:gallery w:val="placeholder"/>
        </w:category>
        <w:types>
          <w:type w:val="bbPlcHdr"/>
        </w:types>
        <w:behaviors>
          <w:behavior w:val="content"/>
        </w:behaviors>
        <w:guid w:val="{F4050528-C19F-4A7D-8595-7980BCF96722}"/>
      </w:docPartPr>
      <w:docPartBody>
        <w:p w:rsidR="00AC1E9E" w:rsidRDefault="00AC1E9E" w:rsidP="00AC1E9E">
          <w:pPr>
            <w:pStyle w:val="17D4150687344AFA93365419EAC0604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BED6FE3DD6946A294F12AC85D0C9361"/>
        <w:category>
          <w:name w:val="General"/>
          <w:gallery w:val="placeholder"/>
        </w:category>
        <w:types>
          <w:type w:val="bbPlcHdr"/>
        </w:types>
        <w:behaviors>
          <w:behavior w:val="content"/>
        </w:behaviors>
        <w:guid w:val="{6CB5EC9B-CE24-45DB-8A26-1E306AA411FE}"/>
      </w:docPartPr>
      <w:docPartBody>
        <w:p w:rsidR="00AC1E9E" w:rsidRDefault="00AC1E9E" w:rsidP="00AC1E9E">
          <w:pPr>
            <w:pStyle w:val="0BED6FE3DD6946A294F12AC85D0C9361"/>
          </w:pPr>
          <w:r w:rsidRPr="00946B2E">
            <w:rPr>
              <w:rStyle w:val="PlaceholderText"/>
            </w:rPr>
            <w:t>Result</w:t>
          </w:r>
        </w:p>
      </w:docPartBody>
    </w:docPart>
    <w:docPart>
      <w:docPartPr>
        <w:name w:val="5DE0BD2796DD4E4BB5CD46E9E42E285A"/>
        <w:category>
          <w:name w:val="General"/>
          <w:gallery w:val="placeholder"/>
        </w:category>
        <w:types>
          <w:type w:val="bbPlcHdr"/>
        </w:types>
        <w:behaviors>
          <w:behavior w:val="content"/>
        </w:behaviors>
        <w:guid w:val="{E06A6F3D-524D-473A-AD3E-CB126C89CE0E}"/>
      </w:docPartPr>
      <w:docPartBody>
        <w:p w:rsidR="00AC1E9E" w:rsidRDefault="00AC1E9E" w:rsidP="00AC1E9E">
          <w:pPr>
            <w:pStyle w:val="5DE0BD2796DD4E4BB5CD46E9E42E285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0082F50890B4E66A2BE80AA93FF01F2"/>
        <w:category>
          <w:name w:val="General"/>
          <w:gallery w:val="placeholder"/>
        </w:category>
        <w:types>
          <w:type w:val="bbPlcHdr"/>
        </w:types>
        <w:behaviors>
          <w:behavior w:val="content"/>
        </w:behaviors>
        <w:guid w:val="{F127677C-ABF3-411F-963D-84BF21BD2500}"/>
      </w:docPartPr>
      <w:docPartBody>
        <w:p w:rsidR="00AC1E9E" w:rsidRDefault="00AC1E9E" w:rsidP="00AC1E9E">
          <w:pPr>
            <w:pStyle w:val="40082F50890B4E66A2BE80AA93FF01F2"/>
          </w:pPr>
          <w:r w:rsidRPr="00946B2E">
            <w:rPr>
              <w:rStyle w:val="PlaceholderText"/>
            </w:rPr>
            <w:t>Result</w:t>
          </w:r>
        </w:p>
      </w:docPartBody>
    </w:docPart>
    <w:docPart>
      <w:docPartPr>
        <w:name w:val="4B1E0DE28EDF43FE8DA1D84C1F456854"/>
        <w:category>
          <w:name w:val="General"/>
          <w:gallery w:val="placeholder"/>
        </w:category>
        <w:types>
          <w:type w:val="bbPlcHdr"/>
        </w:types>
        <w:behaviors>
          <w:behavior w:val="content"/>
        </w:behaviors>
        <w:guid w:val="{73F33DD9-8F02-45EF-8711-EDCDBC072F47}"/>
      </w:docPartPr>
      <w:docPartBody>
        <w:p w:rsidR="00AC1E9E" w:rsidRDefault="00AC1E9E" w:rsidP="00AC1E9E">
          <w:pPr>
            <w:pStyle w:val="4B1E0DE28EDF43FE8DA1D84C1F45685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B0347057B9B4EC5893263923BE34DD7"/>
        <w:category>
          <w:name w:val="General"/>
          <w:gallery w:val="placeholder"/>
        </w:category>
        <w:types>
          <w:type w:val="bbPlcHdr"/>
        </w:types>
        <w:behaviors>
          <w:behavior w:val="content"/>
        </w:behaviors>
        <w:guid w:val="{2BFCB13C-4904-4587-A6A6-6BC071AE9315}"/>
      </w:docPartPr>
      <w:docPartBody>
        <w:p w:rsidR="00AC1E9E" w:rsidRDefault="00AC1E9E" w:rsidP="00AC1E9E">
          <w:pPr>
            <w:pStyle w:val="CB0347057B9B4EC5893263923BE34DD7"/>
          </w:pPr>
          <w:r w:rsidRPr="00946B2E">
            <w:rPr>
              <w:rStyle w:val="PlaceholderText"/>
            </w:rPr>
            <w:t>Result</w:t>
          </w:r>
        </w:p>
      </w:docPartBody>
    </w:docPart>
    <w:docPart>
      <w:docPartPr>
        <w:name w:val="3406B13AF1B046A7A392EF7764AA941D"/>
        <w:category>
          <w:name w:val="General"/>
          <w:gallery w:val="placeholder"/>
        </w:category>
        <w:types>
          <w:type w:val="bbPlcHdr"/>
        </w:types>
        <w:behaviors>
          <w:behavior w:val="content"/>
        </w:behaviors>
        <w:guid w:val="{3F0D0F24-D026-43B8-BE75-9FB1C9B7BF62}"/>
      </w:docPartPr>
      <w:docPartBody>
        <w:p w:rsidR="00AC1E9E" w:rsidRDefault="00AC1E9E" w:rsidP="00AC1E9E">
          <w:pPr>
            <w:pStyle w:val="3406B13AF1B046A7A392EF7764AA941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418CB3FEB34495E9841ABE9D0AEAA65"/>
        <w:category>
          <w:name w:val="General"/>
          <w:gallery w:val="placeholder"/>
        </w:category>
        <w:types>
          <w:type w:val="bbPlcHdr"/>
        </w:types>
        <w:behaviors>
          <w:behavior w:val="content"/>
        </w:behaviors>
        <w:guid w:val="{EC29B782-D094-4A02-8179-A2C0CF44E495}"/>
      </w:docPartPr>
      <w:docPartBody>
        <w:p w:rsidR="00AC1E9E" w:rsidRDefault="00AC1E9E" w:rsidP="00AC1E9E">
          <w:pPr>
            <w:pStyle w:val="2418CB3FEB34495E9841ABE9D0AEAA65"/>
          </w:pPr>
          <w:r w:rsidRPr="00946B2E">
            <w:rPr>
              <w:rStyle w:val="PlaceholderText"/>
            </w:rPr>
            <w:t>Result</w:t>
          </w:r>
        </w:p>
      </w:docPartBody>
    </w:docPart>
    <w:docPart>
      <w:docPartPr>
        <w:name w:val="E8216587AF2F45848CF9E48F59F1E507"/>
        <w:category>
          <w:name w:val="General"/>
          <w:gallery w:val="placeholder"/>
        </w:category>
        <w:types>
          <w:type w:val="bbPlcHdr"/>
        </w:types>
        <w:behaviors>
          <w:behavior w:val="content"/>
        </w:behaviors>
        <w:guid w:val="{4BAD5493-BE6C-4D0C-8CBB-1A4AC66E54A8}"/>
      </w:docPartPr>
      <w:docPartBody>
        <w:p w:rsidR="00AC1E9E" w:rsidRDefault="00AC1E9E" w:rsidP="00AC1E9E">
          <w:pPr>
            <w:pStyle w:val="E8216587AF2F45848CF9E48F59F1E50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6A1D4BB85064B5E812B6105AA313FC4"/>
        <w:category>
          <w:name w:val="General"/>
          <w:gallery w:val="placeholder"/>
        </w:category>
        <w:types>
          <w:type w:val="bbPlcHdr"/>
        </w:types>
        <w:behaviors>
          <w:behavior w:val="content"/>
        </w:behaviors>
        <w:guid w:val="{50B9C713-7742-4560-92E8-B320A273B968}"/>
      </w:docPartPr>
      <w:docPartBody>
        <w:p w:rsidR="00AC1E9E" w:rsidRDefault="00AC1E9E" w:rsidP="00AC1E9E">
          <w:pPr>
            <w:pStyle w:val="C6A1D4BB85064B5E812B6105AA313FC4"/>
          </w:pPr>
          <w:r w:rsidRPr="00946B2E">
            <w:rPr>
              <w:rStyle w:val="PlaceholderText"/>
            </w:rPr>
            <w:t>Result</w:t>
          </w:r>
        </w:p>
      </w:docPartBody>
    </w:docPart>
    <w:docPart>
      <w:docPartPr>
        <w:name w:val="2A692B31A2E040639C1EAAE6CF26D444"/>
        <w:category>
          <w:name w:val="General"/>
          <w:gallery w:val="placeholder"/>
        </w:category>
        <w:types>
          <w:type w:val="bbPlcHdr"/>
        </w:types>
        <w:behaviors>
          <w:behavior w:val="content"/>
        </w:behaviors>
        <w:guid w:val="{5852171F-8187-4E62-879A-76E40251F9E2}"/>
      </w:docPartPr>
      <w:docPartBody>
        <w:p w:rsidR="00AC1E9E" w:rsidRDefault="00AC1E9E" w:rsidP="00AC1E9E">
          <w:pPr>
            <w:pStyle w:val="2A692B31A2E040639C1EAAE6CF26D44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8C18B6F97B24F10823C6CAA4F486AAF"/>
        <w:category>
          <w:name w:val="General"/>
          <w:gallery w:val="placeholder"/>
        </w:category>
        <w:types>
          <w:type w:val="bbPlcHdr"/>
        </w:types>
        <w:behaviors>
          <w:behavior w:val="content"/>
        </w:behaviors>
        <w:guid w:val="{B3FEAC69-A344-48F6-BBF6-F89780C6FBDE}"/>
      </w:docPartPr>
      <w:docPartBody>
        <w:p w:rsidR="00AC1E9E" w:rsidRDefault="00AC1E9E" w:rsidP="00AC1E9E">
          <w:pPr>
            <w:pStyle w:val="88C18B6F97B24F10823C6CAA4F486AAF"/>
          </w:pPr>
          <w:r w:rsidRPr="00946B2E">
            <w:rPr>
              <w:rStyle w:val="PlaceholderText"/>
            </w:rPr>
            <w:t>Result</w:t>
          </w:r>
        </w:p>
      </w:docPartBody>
    </w:docPart>
    <w:docPart>
      <w:docPartPr>
        <w:name w:val="16471953BE694CF78D03DDD0E98BAE67"/>
        <w:category>
          <w:name w:val="General"/>
          <w:gallery w:val="placeholder"/>
        </w:category>
        <w:types>
          <w:type w:val="bbPlcHdr"/>
        </w:types>
        <w:behaviors>
          <w:behavior w:val="content"/>
        </w:behaviors>
        <w:guid w:val="{AEC408FB-CBBB-4705-BCE1-1241C128E1A6}"/>
      </w:docPartPr>
      <w:docPartBody>
        <w:p w:rsidR="00AC1E9E" w:rsidRDefault="00AC1E9E" w:rsidP="00AC1E9E">
          <w:pPr>
            <w:pStyle w:val="16471953BE694CF78D03DDD0E98BAE6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7C74E77FCC741E7BF8E7CDAF133258C"/>
        <w:category>
          <w:name w:val="General"/>
          <w:gallery w:val="placeholder"/>
        </w:category>
        <w:types>
          <w:type w:val="bbPlcHdr"/>
        </w:types>
        <w:behaviors>
          <w:behavior w:val="content"/>
        </w:behaviors>
        <w:guid w:val="{FAF6A44C-9A88-461A-BC91-637446821EDE}"/>
      </w:docPartPr>
      <w:docPartBody>
        <w:p w:rsidR="00AC1E9E" w:rsidRDefault="00AC1E9E" w:rsidP="00AC1E9E">
          <w:pPr>
            <w:pStyle w:val="47C74E77FCC741E7BF8E7CDAF133258C"/>
          </w:pPr>
          <w:r w:rsidRPr="00946B2E">
            <w:rPr>
              <w:rStyle w:val="PlaceholderText"/>
            </w:rPr>
            <w:t>Result</w:t>
          </w:r>
        </w:p>
      </w:docPartBody>
    </w:docPart>
    <w:docPart>
      <w:docPartPr>
        <w:name w:val="01408144329D4D5F9E79659C24F462A5"/>
        <w:category>
          <w:name w:val="General"/>
          <w:gallery w:val="placeholder"/>
        </w:category>
        <w:types>
          <w:type w:val="bbPlcHdr"/>
        </w:types>
        <w:behaviors>
          <w:behavior w:val="content"/>
        </w:behaviors>
        <w:guid w:val="{670881FF-1AD0-4F0D-8572-FD4D328C7980}"/>
      </w:docPartPr>
      <w:docPartBody>
        <w:p w:rsidR="00AC1E9E" w:rsidRDefault="00AC1E9E" w:rsidP="00AC1E9E">
          <w:pPr>
            <w:pStyle w:val="01408144329D4D5F9E79659C24F462A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466CC949EE74727892EADA8EF874BCC"/>
        <w:category>
          <w:name w:val="General"/>
          <w:gallery w:val="placeholder"/>
        </w:category>
        <w:types>
          <w:type w:val="bbPlcHdr"/>
        </w:types>
        <w:behaviors>
          <w:behavior w:val="content"/>
        </w:behaviors>
        <w:guid w:val="{476FF48A-DAE4-44AB-AD9F-4DF7CA5C3869}"/>
      </w:docPartPr>
      <w:docPartBody>
        <w:p w:rsidR="00AC1E9E" w:rsidRDefault="00AC1E9E" w:rsidP="00AC1E9E">
          <w:pPr>
            <w:pStyle w:val="B466CC949EE74727892EADA8EF874BCC"/>
          </w:pPr>
          <w:r w:rsidRPr="00946B2E">
            <w:rPr>
              <w:rStyle w:val="PlaceholderText"/>
            </w:rPr>
            <w:t>Result</w:t>
          </w:r>
        </w:p>
      </w:docPartBody>
    </w:docPart>
    <w:docPart>
      <w:docPartPr>
        <w:name w:val="1706438F7BEB4009A7C59F9BC56CA556"/>
        <w:category>
          <w:name w:val="General"/>
          <w:gallery w:val="placeholder"/>
        </w:category>
        <w:types>
          <w:type w:val="bbPlcHdr"/>
        </w:types>
        <w:behaviors>
          <w:behavior w:val="content"/>
        </w:behaviors>
        <w:guid w:val="{E8E4385D-A15E-4C3E-A1B6-8197D272F270}"/>
      </w:docPartPr>
      <w:docPartBody>
        <w:p w:rsidR="00AC1E9E" w:rsidRDefault="00AC1E9E" w:rsidP="00AC1E9E">
          <w:pPr>
            <w:pStyle w:val="1706438F7BEB4009A7C59F9BC56CA55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CDB99D19C274792A84382689621BA11"/>
        <w:category>
          <w:name w:val="General"/>
          <w:gallery w:val="placeholder"/>
        </w:category>
        <w:types>
          <w:type w:val="bbPlcHdr"/>
        </w:types>
        <w:behaviors>
          <w:behavior w:val="content"/>
        </w:behaviors>
        <w:guid w:val="{39B1BA98-A957-4CD1-B6C2-94742AA81252}"/>
      </w:docPartPr>
      <w:docPartBody>
        <w:p w:rsidR="00AC1E9E" w:rsidRDefault="00AC1E9E" w:rsidP="00AC1E9E">
          <w:pPr>
            <w:pStyle w:val="ACDB99D19C274792A84382689621BA11"/>
          </w:pPr>
          <w:r w:rsidRPr="00946B2E">
            <w:rPr>
              <w:rStyle w:val="PlaceholderText"/>
            </w:rPr>
            <w:t>Result</w:t>
          </w:r>
        </w:p>
      </w:docPartBody>
    </w:docPart>
    <w:docPart>
      <w:docPartPr>
        <w:name w:val="4A7D978D95B74252A85F647624D79838"/>
        <w:category>
          <w:name w:val="General"/>
          <w:gallery w:val="placeholder"/>
        </w:category>
        <w:types>
          <w:type w:val="bbPlcHdr"/>
        </w:types>
        <w:behaviors>
          <w:behavior w:val="content"/>
        </w:behaviors>
        <w:guid w:val="{2727C68B-AD75-4471-A995-66837C4C5C9F}"/>
      </w:docPartPr>
      <w:docPartBody>
        <w:p w:rsidR="00AC1E9E" w:rsidRDefault="00AC1E9E" w:rsidP="00AC1E9E">
          <w:pPr>
            <w:pStyle w:val="4A7D978D95B74252A85F647624D7983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9735866F890452E894F2771A85026AB"/>
        <w:category>
          <w:name w:val="General"/>
          <w:gallery w:val="placeholder"/>
        </w:category>
        <w:types>
          <w:type w:val="bbPlcHdr"/>
        </w:types>
        <w:behaviors>
          <w:behavior w:val="content"/>
        </w:behaviors>
        <w:guid w:val="{F9F03BFE-237A-41B3-A2B2-D6F6D4F324B8}"/>
      </w:docPartPr>
      <w:docPartBody>
        <w:p w:rsidR="00AC1E9E" w:rsidRDefault="00AC1E9E" w:rsidP="00AC1E9E">
          <w:pPr>
            <w:pStyle w:val="99735866F890452E894F2771A85026AB"/>
          </w:pPr>
          <w:r w:rsidRPr="00946B2E">
            <w:rPr>
              <w:rStyle w:val="PlaceholderText"/>
            </w:rPr>
            <w:t>Result</w:t>
          </w:r>
        </w:p>
      </w:docPartBody>
    </w:docPart>
    <w:docPart>
      <w:docPartPr>
        <w:name w:val="95EA0CD549C64FEBA3A872F5268DC40B"/>
        <w:category>
          <w:name w:val="General"/>
          <w:gallery w:val="placeholder"/>
        </w:category>
        <w:types>
          <w:type w:val="bbPlcHdr"/>
        </w:types>
        <w:behaviors>
          <w:behavior w:val="content"/>
        </w:behaviors>
        <w:guid w:val="{C13F6D42-B708-4610-AA7D-6447E3F26BDF}"/>
      </w:docPartPr>
      <w:docPartBody>
        <w:p w:rsidR="00AC1E9E" w:rsidRDefault="00AC1E9E" w:rsidP="00AC1E9E">
          <w:pPr>
            <w:pStyle w:val="95EA0CD549C64FEBA3A872F5268DC40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D72DBE2E8874A9D8D51FFE4C64F9C9F"/>
        <w:category>
          <w:name w:val="General"/>
          <w:gallery w:val="placeholder"/>
        </w:category>
        <w:types>
          <w:type w:val="bbPlcHdr"/>
        </w:types>
        <w:behaviors>
          <w:behavior w:val="content"/>
        </w:behaviors>
        <w:guid w:val="{A58FB08F-396F-4EE9-8F89-2FE3B638DEB7}"/>
      </w:docPartPr>
      <w:docPartBody>
        <w:p w:rsidR="00AC1E9E" w:rsidRDefault="00AC1E9E" w:rsidP="00AC1E9E">
          <w:pPr>
            <w:pStyle w:val="8D72DBE2E8874A9D8D51FFE4C64F9C9F"/>
          </w:pPr>
          <w:r w:rsidRPr="00946B2E">
            <w:rPr>
              <w:rStyle w:val="PlaceholderText"/>
            </w:rPr>
            <w:t>Result</w:t>
          </w:r>
        </w:p>
      </w:docPartBody>
    </w:docPart>
    <w:docPart>
      <w:docPartPr>
        <w:name w:val="8A65FE8BEB124A2584C95417F897A7FB"/>
        <w:category>
          <w:name w:val="General"/>
          <w:gallery w:val="placeholder"/>
        </w:category>
        <w:types>
          <w:type w:val="bbPlcHdr"/>
        </w:types>
        <w:behaviors>
          <w:behavior w:val="content"/>
        </w:behaviors>
        <w:guid w:val="{18FF1C49-229D-48A6-9340-95580D82C4EA}"/>
      </w:docPartPr>
      <w:docPartBody>
        <w:p w:rsidR="00AC1E9E" w:rsidRDefault="00AC1E9E" w:rsidP="00AC1E9E">
          <w:pPr>
            <w:pStyle w:val="8A65FE8BEB124A2584C95417F897A7F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0472D38126746E18042725C96EFB473"/>
        <w:category>
          <w:name w:val="General"/>
          <w:gallery w:val="placeholder"/>
        </w:category>
        <w:types>
          <w:type w:val="bbPlcHdr"/>
        </w:types>
        <w:behaviors>
          <w:behavior w:val="content"/>
        </w:behaviors>
        <w:guid w:val="{1C7FBBF9-5261-45C2-9553-6DF5E66FF26B}"/>
      </w:docPartPr>
      <w:docPartBody>
        <w:p w:rsidR="00AC1E9E" w:rsidRDefault="00AC1E9E" w:rsidP="00AC1E9E">
          <w:pPr>
            <w:pStyle w:val="60472D38126746E18042725C96EFB473"/>
          </w:pPr>
          <w:r w:rsidRPr="00946B2E">
            <w:rPr>
              <w:rStyle w:val="PlaceholderText"/>
            </w:rPr>
            <w:t>Result</w:t>
          </w:r>
        </w:p>
      </w:docPartBody>
    </w:docPart>
    <w:docPart>
      <w:docPartPr>
        <w:name w:val="3A3795CA94264D269714038A1124F313"/>
        <w:category>
          <w:name w:val="General"/>
          <w:gallery w:val="placeholder"/>
        </w:category>
        <w:types>
          <w:type w:val="bbPlcHdr"/>
        </w:types>
        <w:behaviors>
          <w:behavior w:val="content"/>
        </w:behaviors>
        <w:guid w:val="{5C03B259-11F9-4E38-8200-7406B0A686C7}"/>
      </w:docPartPr>
      <w:docPartBody>
        <w:p w:rsidR="00AC1E9E" w:rsidRDefault="00AC1E9E" w:rsidP="00AC1E9E">
          <w:pPr>
            <w:pStyle w:val="3A3795CA94264D269714038A1124F31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C51274BCCC54DBD83AFB734ACBFBF00"/>
        <w:category>
          <w:name w:val="General"/>
          <w:gallery w:val="placeholder"/>
        </w:category>
        <w:types>
          <w:type w:val="bbPlcHdr"/>
        </w:types>
        <w:behaviors>
          <w:behavior w:val="content"/>
        </w:behaviors>
        <w:guid w:val="{FEDA6D8F-B6B7-46AB-87F3-28E1EB9FFF46}"/>
      </w:docPartPr>
      <w:docPartBody>
        <w:p w:rsidR="00AC1E9E" w:rsidRDefault="00AC1E9E" w:rsidP="00AC1E9E">
          <w:pPr>
            <w:pStyle w:val="7C51274BCCC54DBD83AFB734ACBFBF00"/>
          </w:pPr>
          <w:r w:rsidRPr="00946B2E">
            <w:rPr>
              <w:rStyle w:val="PlaceholderText"/>
            </w:rPr>
            <w:t>Result</w:t>
          </w:r>
        </w:p>
      </w:docPartBody>
    </w:docPart>
    <w:docPart>
      <w:docPartPr>
        <w:name w:val="51A65248EF894905B257E3B08B7B186F"/>
        <w:category>
          <w:name w:val="General"/>
          <w:gallery w:val="placeholder"/>
        </w:category>
        <w:types>
          <w:type w:val="bbPlcHdr"/>
        </w:types>
        <w:behaviors>
          <w:behavior w:val="content"/>
        </w:behaviors>
        <w:guid w:val="{735B620C-35E3-4C7B-82CB-66D4D983E4B3}"/>
      </w:docPartPr>
      <w:docPartBody>
        <w:p w:rsidR="00AC1E9E" w:rsidRDefault="00AC1E9E" w:rsidP="00AC1E9E">
          <w:pPr>
            <w:pStyle w:val="51A65248EF894905B257E3B08B7B186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0067436D9CE46CA86D03CD100A84976"/>
        <w:category>
          <w:name w:val="General"/>
          <w:gallery w:val="placeholder"/>
        </w:category>
        <w:types>
          <w:type w:val="bbPlcHdr"/>
        </w:types>
        <w:behaviors>
          <w:behavior w:val="content"/>
        </w:behaviors>
        <w:guid w:val="{92604CA2-3C6C-4689-BF86-577A7E20990B}"/>
      </w:docPartPr>
      <w:docPartBody>
        <w:p w:rsidR="00AC1E9E" w:rsidRDefault="00AC1E9E" w:rsidP="00AC1E9E">
          <w:pPr>
            <w:pStyle w:val="C0067436D9CE46CA86D03CD100A84976"/>
          </w:pPr>
          <w:r w:rsidRPr="00946B2E">
            <w:rPr>
              <w:rStyle w:val="PlaceholderText"/>
            </w:rPr>
            <w:t>Result</w:t>
          </w:r>
        </w:p>
      </w:docPartBody>
    </w:docPart>
    <w:docPart>
      <w:docPartPr>
        <w:name w:val="ADA088A228D44E51BA08B1004EC1BB56"/>
        <w:category>
          <w:name w:val="General"/>
          <w:gallery w:val="placeholder"/>
        </w:category>
        <w:types>
          <w:type w:val="bbPlcHdr"/>
        </w:types>
        <w:behaviors>
          <w:behavior w:val="content"/>
        </w:behaviors>
        <w:guid w:val="{29E5F1A5-5567-4F07-938E-7AF2F78BB31C}"/>
      </w:docPartPr>
      <w:docPartBody>
        <w:p w:rsidR="00AC1E9E" w:rsidRDefault="00AC1E9E" w:rsidP="00AC1E9E">
          <w:pPr>
            <w:pStyle w:val="ADA088A228D44E51BA08B1004EC1BB5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1ED1F64EFE0498994C7A118C7ABBA61"/>
        <w:category>
          <w:name w:val="General"/>
          <w:gallery w:val="placeholder"/>
        </w:category>
        <w:types>
          <w:type w:val="bbPlcHdr"/>
        </w:types>
        <w:behaviors>
          <w:behavior w:val="content"/>
        </w:behaviors>
        <w:guid w:val="{8DE39094-98DF-422E-B459-39A8BFE8854C}"/>
      </w:docPartPr>
      <w:docPartBody>
        <w:p w:rsidR="00AC1E9E" w:rsidRDefault="00AC1E9E" w:rsidP="00AC1E9E">
          <w:pPr>
            <w:pStyle w:val="11ED1F64EFE0498994C7A118C7ABBA61"/>
          </w:pPr>
          <w:r w:rsidRPr="00946B2E">
            <w:rPr>
              <w:rStyle w:val="PlaceholderText"/>
            </w:rPr>
            <w:t>Result</w:t>
          </w:r>
        </w:p>
      </w:docPartBody>
    </w:docPart>
    <w:docPart>
      <w:docPartPr>
        <w:name w:val="A0EBAEA8C9E641A7B3397F52F6ED1F6D"/>
        <w:category>
          <w:name w:val="General"/>
          <w:gallery w:val="placeholder"/>
        </w:category>
        <w:types>
          <w:type w:val="bbPlcHdr"/>
        </w:types>
        <w:behaviors>
          <w:behavior w:val="content"/>
        </w:behaviors>
        <w:guid w:val="{6D653518-4079-4FC1-B2FE-2BF7893942B0}"/>
      </w:docPartPr>
      <w:docPartBody>
        <w:p w:rsidR="00AC1E9E" w:rsidRDefault="00AC1E9E" w:rsidP="00AC1E9E">
          <w:pPr>
            <w:pStyle w:val="A0EBAEA8C9E641A7B3397F52F6ED1F6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6A4910F90D3458B86CADCC22C6A51B3"/>
        <w:category>
          <w:name w:val="General"/>
          <w:gallery w:val="placeholder"/>
        </w:category>
        <w:types>
          <w:type w:val="bbPlcHdr"/>
        </w:types>
        <w:behaviors>
          <w:behavior w:val="content"/>
        </w:behaviors>
        <w:guid w:val="{CFCDFF2B-E0F0-4AB3-9C2B-F593487614A2}"/>
      </w:docPartPr>
      <w:docPartBody>
        <w:p w:rsidR="00AC1E9E" w:rsidRDefault="00AC1E9E" w:rsidP="00AC1E9E">
          <w:pPr>
            <w:pStyle w:val="06A4910F90D3458B86CADCC22C6A51B3"/>
          </w:pPr>
          <w:r w:rsidRPr="00946B2E">
            <w:rPr>
              <w:rStyle w:val="PlaceholderText"/>
            </w:rPr>
            <w:t>Result</w:t>
          </w:r>
        </w:p>
      </w:docPartBody>
    </w:docPart>
    <w:docPart>
      <w:docPartPr>
        <w:name w:val="1D2B69181582464796F7FB48D94B5BE8"/>
        <w:category>
          <w:name w:val="General"/>
          <w:gallery w:val="placeholder"/>
        </w:category>
        <w:types>
          <w:type w:val="bbPlcHdr"/>
        </w:types>
        <w:behaviors>
          <w:behavior w:val="content"/>
        </w:behaviors>
        <w:guid w:val="{312F69BB-FDF3-4ED2-8B1D-8D65E8330CF0}"/>
      </w:docPartPr>
      <w:docPartBody>
        <w:p w:rsidR="00AC1E9E" w:rsidRDefault="00AC1E9E" w:rsidP="00AC1E9E">
          <w:pPr>
            <w:pStyle w:val="1D2B69181582464796F7FB48D94B5BE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CD7540421C046D7B444E88AA52440DD"/>
        <w:category>
          <w:name w:val="General"/>
          <w:gallery w:val="placeholder"/>
        </w:category>
        <w:types>
          <w:type w:val="bbPlcHdr"/>
        </w:types>
        <w:behaviors>
          <w:behavior w:val="content"/>
        </w:behaviors>
        <w:guid w:val="{D8634BC7-75C7-47F0-BA36-43F61AE1C43F}"/>
      </w:docPartPr>
      <w:docPartBody>
        <w:p w:rsidR="00AC1E9E" w:rsidRDefault="00AC1E9E" w:rsidP="00AC1E9E">
          <w:pPr>
            <w:pStyle w:val="5CD7540421C046D7B444E88AA52440DD"/>
          </w:pPr>
          <w:r w:rsidRPr="00946B2E">
            <w:rPr>
              <w:rStyle w:val="PlaceholderText"/>
            </w:rPr>
            <w:t>Result</w:t>
          </w:r>
        </w:p>
      </w:docPartBody>
    </w:docPart>
    <w:docPart>
      <w:docPartPr>
        <w:name w:val="E52FA0ECEE0147BAA27BB870769170E7"/>
        <w:category>
          <w:name w:val="General"/>
          <w:gallery w:val="placeholder"/>
        </w:category>
        <w:types>
          <w:type w:val="bbPlcHdr"/>
        </w:types>
        <w:behaviors>
          <w:behavior w:val="content"/>
        </w:behaviors>
        <w:guid w:val="{388461BF-6E6B-4CB8-B5DD-C6F8500DCB39}"/>
      </w:docPartPr>
      <w:docPartBody>
        <w:p w:rsidR="00AC1E9E" w:rsidRDefault="00AC1E9E" w:rsidP="00AC1E9E">
          <w:pPr>
            <w:pStyle w:val="E52FA0ECEE0147BAA27BB870769170E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6D08576A9824E4D83F10683B2F477A6"/>
        <w:category>
          <w:name w:val="General"/>
          <w:gallery w:val="placeholder"/>
        </w:category>
        <w:types>
          <w:type w:val="bbPlcHdr"/>
        </w:types>
        <w:behaviors>
          <w:behavior w:val="content"/>
        </w:behaviors>
        <w:guid w:val="{028F3C41-699D-4788-A0D9-6FA4A58BBBBB}"/>
      </w:docPartPr>
      <w:docPartBody>
        <w:p w:rsidR="00AC1E9E" w:rsidRDefault="00AC1E9E" w:rsidP="00AC1E9E">
          <w:pPr>
            <w:pStyle w:val="96D08576A9824E4D83F10683B2F477A6"/>
          </w:pPr>
          <w:r w:rsidRPr="00946B2E">
            <w:rPr>
              <w:rStyle w:val="PlaceholderText"/>
            </w:rPr>
            <w:t>Result</w:t>
          </w:r>
        </w:p>
      </w:docPartBody>
    </w:docPart>
    <w:docPart>
      <w:docPartPr>
        <w:name w:val="37B445EF16B74E9E8FEF2B54B7BA92F9"/>
        <w:category>
          <w:name w:val="General"/>
          <w:gallery w:val="placeholder"/>
        </w:category>
        <w:types>
          <w:type w:val="bbPlcHdr"/>
        </w:types>
        <w:behaviors>
          <w:behavior w:val="content"/>
        </w:behaviors>
        <w:guid w:val="{2A840CCA-C53D-4428-B394-7714D493B72C}"/>
      </w:docPartPr>
      <w:docPartBody>
        <w:p w:rsidR="00AC1E9E" w:rsidRDefault="00AC1E9E" w:rsidP="00AC1E9E">
          <w:pPr>
            <w:pStyle w:val="37B445EF16B74E9E8FEF2B54B7BA92F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A28B3473D6241F38520FDF73C02267F"/>
        <w:category>
          <w:name w:val="General"/>
          <w:gallery w:val="placeholder"/>
        </w:category>
        <w:types>
          <w:type w:val="bbPlcHdr"/>
        </w:types>
        <w:behaviors>
          <w:behavior w:val="content"/>
        </w:behaviors>
        <w:guid w:val="{AB84149C-3D97-45F9-8CE7-6A92921345A9}"/>
      </w:docPartPr>
      <w:docPartBody>
        <w:p w:rsidR="00AC1E9E" w:rsidRDefault="00AC1E9E" w:rsidP="00AC1E9E">
          <w:pPr>
            <w:pStyle w:val="5A28B3473D6241F38520FDF73C02267F"/>
          </w:pPr>
          <w:r w:rsidRPr="00946B2E">
            <w:rPr>
              <w:rStyle w:val="PlaceholderText"/>
            </w:rPr>
            <w:t>Result</w:t>
          </w:r>
        </w:p>
      </w:docPartBody>
    </w:docPart>
    <w:docPart>
      <w:docPartPr>
        <w:name w:val="D930B05509F64F4F884FF3503B3EA943"/>
        <w:category>
          <w:name w:val="General"/>
          <w:gallery w:val="placeholder"/>
        </w:category>
        <w:types>
          <w:type w:val="bbPlcHdr"/>
        </w:types>
        <w:behaviors>
          <w:behavior w:val="content"/>
        </w:behaviors>
        <w:guid w:val="{F3CA1123-7E46-40C6-A275-E9644F2D4C87}"/>
      </w:docPartPr>
      <w:docPartBody>
        <w:p w:rsidR="00AC1E9E" w:rsidRDefault="00AC1E9E" w:rsidP="00AC1E9E">
          <w:pPr>
            <w:pStyle w:val="D930B05509F64F4F884FF3503B3EA94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49F07EC72024777B7EFCE6D27B05C70"/>
        <w:category>
          <w:name w:val="General"/>
          <w:gallery w:val="placeholder"/>
        </w:category>
        <w:types>
          <w:type w:val="bbPlcHdr"/>
        </w:types>
        <w:behaviors>
          <w:behavior w:val="content"/>
        </w:behaviors>
        <w:guid w:val="{CB2112EE-D764-41A6-BFAD-484BA9486E02}"/>
      </w:docPartPr>
      <w:docPartBody>
        <w:p w:rsidR="00AC1E9E" w:rsidRDefault="00AC1E9E" w:rsidP="00AC1E9E">
          <w:pPr>
            <w:pStyle w:val="749F07EC72024777B7EFCE6D27B05C70"/>
          </w:pPr>
          <w:r w:rsidRPr="00946B2E">
            <w:rPr>
              <w:rStyle w:val="PlaceholderText"/>
            </w:rPr>
            <w:t>Result</w:t>
          </w:r>
        </w:p>
      </w:docPartBody>
    </w:docPart>
    <w:docPart>
      <w:docPartPr>
        <w:name w:val="3DFD3C49864D4F43A804AC7CAC13D50F"/>
        <w:category>
          <w:name w:val="General"/>
          <w:gallery w:val="placeholder"/>
        </w:category>
        <w:types>
          <w:type w:val="bbPlcHdr"/>
        </w:types>
        <w:behaviors>
          <w:behavior w:val="content"/>
        </w:behaviors>
        <w:guid w:val="{A7F169E2-E3B2-4440-8A9C-C7117C26F6DE}"/>
      </w:docPartPr>
      <w:docPartBody>
        <w:p w:rsidR="00AC1E9E" w:rsidRDefault="00AC1E9E" w:rsidP="00AC1E9E">
          <w:pPr>
            <w:pStyle w:val="3DFD3C49864D4F43A804AC7CAC13D50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6F868C2435D48E48E3F24623EC7AA71"/>
        <w:category>
          <w:name w:val="General"/>
          <w:gallery w:val="placeholder"/>
        </w:category>
        <w:types>
          <w:type w:val="bbPlcHdr"/>
        </w:types>
        <w:behaviors>
          <w:behavior w:val="content"/>
        </w:behaviors>
        <w:guid w:val="{358B41E5-D332-48EA-A82D-7031FC683B06}"/>
      </w:docPartPr>
      <w:docPartBody>
        <w:p w:rsidR="00AC1E9E" w:rsidRDefault="00AC1E9E" w:rsidP="00AC1E9E">
          <w:pPr>
            <w:pStyle w:val="26F868C2435D48E48E3F24623EC7AA71"/>
          </w:pPr>
          <w:r w:rsidRPr="00946B2E">
            <w:rPr>
              <w:rStyle w:val="PlaceholderText"/>
            </w:rPr>
            <w:t>Result</w:t>
          </w:r>
        </w:p>
      </w:docPartBody>
    </w:docPart>
    <w:docPart>
      <w:docPartPr>
        <w:name w:val="7CBA742841C5492585CB201E7E7E3A49"/>
        <w:category>
          <w:name w:val="General"/>
          <w:gallery w:val="placeholder"/>
        </w:category>
        <w:types>
          <w:type w:val="bbPlcHdr"/>
        </w:types>
        <w:behaviors>
          <w:behavior w:val="content"/>
        </w:behaviors>
        <w:guid w:val="{E76AEA3F-C799-4D6C-8FFD-F69CECBB9DDD}"/>
      </w:docPartPr>
      <w:docPartBody>
        <w:p w:rsidR="00AC1E9E" w:rsidRDefault="00AC1E9E" w:rsidP="00AC1E9E">
          <w:pPr>
            <w:pStyle w:val="7CBA742841C5492585CB201E7E7E3A4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686EEF636EB40CFA3E7C7F89011A68C"/>
        <w:category>
          <w:name w:val="General"/>
          <w:gallery w:val="placeholder"/>
        </w:category>
        <w:types>
          <w:type w:val="bbPlcHdr"/>
        </w:types>
        <w:behaviors>
          <w:behavior w:val="content"/>
        </w:behaviors>
        <w:guid w:val="{755E4D90-3430-408F-AB83-9B46DA907B44}"/>
      </w:docPartPr>
      <w:docPartBody>
        <w:p w:rsidR="00AC1E9E" w:rsidRDefault="00AC1E9E" w:rsidP="00AC1E9E">
          <w:pPr>
            <w:pStyle w:val="F686EEF636EB40CFA3E7C7F89011A68C"/>
          </w:pPr>
          <w:r w:rsidRPr="00946B2E">
            <w:rPr>
              <w:rStyle w:val="PlaceholderText"/>
            </w:rPr>
            <w:t>Result</w:t>
          </w:r>
        </w:p>
      </w:docPartBody>
    </w:docPart>
    <w:docPart>
      <w:docPartPr>
        <w:name w:val="52AB1ADB2AA94D1BB2CDA099BD23B7B8"/>
        <w:category>
          <w:name w:val="General"/>
          <w:gallery w:val="placeholder"/>
        </w:category>
        <w:types>
          <w:type w:val="bbPlcHdr"/>
        </w:types>
        <w:behaviors>
          <w:behavior w:val="content"/>
        </w:behaviors>
        <w:guid w:val="{6AF014A6-D2B1-4819-A8BA-EFA8C0999AE0}"/>
      </w:docPartPr>
      <w:docPartBody>
        <w:p w:rsidR="00AC1E9E" w:rsidRDefault="00AC1E9E" w:rsidP="00AC1E9E">
          <w:pPr>
            <w:pStyle w:val="52AB1ADB2AA94D1BB2CDA099BD23B7B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BC0FB1FE01945CFBED7BBCB30DFE9E2"/>
        <w:category>
          <w:name w:val="General"/>
          <w:gallery w:val="placeholder"/>
        </w:category>
        <w:types>
          <w:type w:val="bbPlcHdr"/>
        </w:types>
        <w:behaviors>
          <w:behavior w:val="content"/>
        </w:behaviors>
        <w:guid w:val="{2D662CD3-FBC3-4243-825B-78E9E63AAF94}"/>
      </w:docPartPr>
      <w:docPartBody>
        <w:p w:rsidR="00AC1E9E" w:rsidRDefault="00AC1E9E" w:rsidP="00AC1E9E">
          <w:pPr>
            <w:pStyle w:val="FBC0FB1FE01945CFBED7BBCB30DFE9E2"/>
          </w:pPr>
          <w:r w:rsidRPr="00946B2E">
            <w:rPr>
              <w:rStyle w:val="PlaceholderText"/>
            </w:rPr>
            <w:t>Result</w:t>
          </w:r>
        </w:p>
      </w:docPartBody>
    </w:docPart>
    <w:docPart>
      <w:docPartPr>
        <w:name w:val="1A419E1E4F874E61945F1F8A33E639C3"/>
        <w:category>
          <w:name w:val="General"/>
          <w:gallery w:val="placeholder"/>
        </w:category>
        <w:types>
          <w:type w:val="bbPlcHdr"/>
        </w:types>
        <w:behaviors>
          <w:behavior w:val="content"/>
        </w:behaviors>
        <w:guid w:val="{9005DB23-0DC9-4D6E-8624-294E0B580D11}"/>
      </w:docPartPr>
      <w:docPartBody>
        <w:p w:rsidR="00AC1E9E" w:rsidRDefault="00AC1E9E" w:rsidP="00AC1E9E">
          <w:pPr>
            <w:pStyle w:val="1A419E1E4F874E61945F1F8A33E639C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BD71C7365A741CE9B514D83D7A753D0"/>
        <w:category>
          <w:name w:val="General"/>
          <w:gallery w:val="placeholder"/>
        </w:category>
        <w:types>
          <w:type w:val="bbPlcHdr"/>
        </w:types>
        <w:behaviors>
          <w:behavior w:val="content"/>
        </w:behaviors>
        <w:guid w:val="{3C305F9D-2C21-4C10-8EFD-FCC1F5781923}"/>
      </w:docPartPr>
      <w:docPartBody>
        <w:p w:rsidR="00AC1E9E" w:rsidRDefault="00AC1E9E" w:rsidP="00AC1E9E">
          <w:pPr>
            <w:pStyle w:val="BBD71C7365A741CE9B514D83D7A753D0"/>
          </w:pPr>
          <w:r w:rsidRPr="00946B2E">
            <w:rPr>
              <w:rStyle w:val="PlaceholderText"/>
            </w:rPr>
            <w:t>Result</w:t>
          </w:r>
        </w:p>
      </w:docPartBody>
    </w:docPart>
    <w:docPart>
      <w:docPartPr>
        <w:name w:val="50AE2412E5AA4F2AB311A3DB7FE4EEFC"/>
        <w:category>
          <w:name w:val="General"/>
          <w:gallery w:val="placeholder"/>
        </w:category>
        <w:types>
          <w:type w:val="bbPlcHdr"/>
        </w:types>
        <w:behaviors>
          <w:behavior w:val="content"/>
        </w:behaviors>
        <w:guid w:val="{AD82E40B-5218-437D-BF22-9EF9F35FFF01}"/>
      </w:docPartPr>
      <w:docPartBody>
        <w:p w:rsidR="00AC1E9E" w:rsidRDefault="00AC1E9E" w:rsidP="00AC1E9E">
          <w:pPr>
            <w:pStyle w:val="50AE2412E5AA4F2AB311A3DB7FE4EEF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64DFB415C824762B8A485AE59765460"/>
        <w:category>
          <w:name w:val="General"/>
          <w:gallery w:val="placeholder"/>
        </w:category>
        <w:types>
          <w:type w:val="bbPlcHdr"/>
        </w:types>
        <w:behaviors>
          <w:behavior w:val="content"/>
        </w:behaviors>
        <w:guid w:val="{AB326676-C38A-4AB2-B2DC-8A4D2C1D8454}"/>
      </w:docPartPr>
      <w:docPartBody>
        <w:p w:rsidR="00AC1E9E" w:rsidRDefault="00AC1E9E" w:rsidP="00AC1E9E">
          <w:pPr>
            <w:pStyle w:val="964DFB415C824762B8A485AE59765460"/>
          </w:pPr>
          <w:r w:rsidRPr="00946B2E">
            <w:rPr>
              <w:rStyle w:val="PlaceholderText"/>
            </w:rPr>
            <w:t>Result</w:t>
          </w:r>
        </w:p>
      </w:docPartBody>
    </w:docPart>
    <w:docPart>
      <w:docPartPr>
        <w:name w:val="0ED902D66F3E4878B08124698209A9C7"/>
        <w:category>
          <w:name w:val="General"/>
          <w:gallery w:val="placeholder"/>
        </w:category>
        <w:types>
          <w:type w:val="bbPlcHdr"/>
        </w:types>
        <w:behaviors>
          <w:behavior w:val="content"/>
        </w:behaviors>
        <w:guid w:val="{DCB1B123-A244-4651-A601-2B69DA25060A}"/>
      </w:docPartPr>
      <w:docPartBody>
        <w:p w:rsidR="00AC1E9E" w:rsidRDefault="00AC1E9E" w:rsidP="00AC1E9E">
          <w:pPr>
            <w:pStyle w:val="0ED902D66F3E4878B08124698209A9C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B9F42F462674F719CAFAF98419C5543"/>
        <w:category>
          <w:name w:val="General"/>
          <w:gallery w:val="placeholder"/>
        </w:category>
        <w:types>
          <w:type w:val="bbPlcHdr"/>
        </w:types>
        <w:behaviors>
          <w:behavior w:val="content"/>
        </w:behaviors>
        <w:guid w:val="{A9605409-9C0C-4C8D-9BCA-9B35C0B63922}"/>
      </w:docPartPr>
      <w:docPartBody>
        <w:p w:rsidR="00AC1E9E" w:rsidRDefault="00AC1E9E" w:rsidP="00AC1E9E">
          <w:pPr>
            <w:pStyle w:val="6B9F42F462674F719CAFAF98419C5543"/>
          </w:pPr>
          <w:r w:rsidRPr="00946B2E">
            <w:rPr>
              <w:rStyle w:val="PlaceholderText"/>
            </w:rPr>
            <w:t>Result</w:t>
          </w:r>
        </w:p>
      </w:docPartBody>
    </w:docPart>
    <w:docPart>
      <w:docPartPr>
        <w:name w:val="31B55CE89AE44D799101B55FE8FE335F"/>
        <w:category>
          <w:name w:val="General"/>
          <w:gallery w:val="placeholder"/>
        </w:category>
        <w:types>
          <w:type w:val="bbPlcHdr"/>
        </w:types>
        <w:behaviors>
          <w:behavior w:val="content"/>
        </w:behaviors>
        <w:guid w:val="{9E2E1452-0B0F-49FA-90FE-0C481AADBFBD}"/>
      </w:docPartPr>
      <w:docPartBody>
        <w:p w:rsidR="00AC1E9E" w:rsidRDefault="00AC1E9E" w:rsidP="00AC1E9E">
          <w:pPr>
            <w:pStyle w:val="31B55CE89AE44D799101B55FE8FE335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531EA35F6914E0DB5CBAC41E9FA23E5"/>
        <w:category>
          <w:name w:val="General"/>
          <w:gallery w:val="placeholder"/>
        </w:category>
        <w:types>
          <w:type w:val="bbPlcHdr"/>
        </w:types>
        <w:behaviors>
          <w:behavior w:val="content"/>
        </w:behaviors>
        <w:guid w:val="{8AF654AF-DA14-4D15-A10E-F747C4077083}"/>
      </w:docPartPr>
      <w:docPartBody>
        <w:p w:rsidR="00AC1E9E" w:rsidRDefault="00AC1E9E" w:rsidP="00AC1E9E">
          <w:pPr>
            <w:pStyle w:val="2531EA35F6914E0DB5CBAC41E9FA23E5"/>
          </w:pPr>
          <w:r w:rsidRPr="00946B2E">
            <w:rPr>
              <w:rStyle w:val="PlaceholderText"/>
            </w:rPr>
            <w:t>Result</w:t>
          </w:r>
        </w:p>
      </w:docPartBody>
    </w:docPart>
    <w:docPart>
      <w:docPartPr>
        <w:name w:val="B1E0986657014D7F958A5BC4A691F639"/>
        <w:category>
          <w:name w:val="General"/>
          <w:gallery w:val="placeholder"/>
        </w:category>
        <w:types>
          <w:type w:val="bbPlcHdr"/>
        </w:types>
        <w:behaviors>
          <w:behavior w:val="content"/>
        </w:behaviors>
        <w:guid w:val="{7D6D0C8F-5F68-43AF-8D46-7BE51E092E69}"/>
      </w:docPartPr>
      <w:docPartBody>
        <w:p w:rsidR="00AC1E9E" w:rsidRDefault="00AC1E9E" w:rsidP="00AC1E9E">
          <w:pPr>
            <w:pStyle w:val="B1E0986657014D7F958A5BC4A691F63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EF7316B3D0340E8ADF6FE68E92C65C1"/>
        <w:category>
          <w:name w:val="General"/>
          <w:gallery w:val="placeholder"/>
        </w:category>
        <w:types>
          <w:type w:val="bbPlcHdr"/>
        </w:types>
        <w:behaviors>
          <w:behavior w:val="content"/>
        </w:behaviors>
        <w:guid w:val="{DF1298AD-E69C-41E0-84E5-86BCF18F49C7}"/>
      </w:docPartPr>
      <w:docPartBody>
        <w:p w:rsidR="00AC1E9E" w:rsidRDefault="00AC1E9E" w:rsidP="00AC1E9E">
          <w:pPr>
            <w:pStyle w:val="4EF7316B3D0340E8ADF6FE68E92C65C1"/>
          </w:pPr>
          <w:r w:rsidRPr="00946B2E">
            <w:rPr>
              <w:rStyle w:val="PlaceholderText"/>
            </w:rPr>
            <w:t>Result</w:t>
          </w:r>
        </w:p>
      </w:docPartBody>
    </w:docPart>
    <w:docPart>
      <w:docPartPr>
        <w:name w:val="FB175A424B314B3D93C3E9547BA150E1"/>
        <w:category>
          <w:name w:val="General"/>
          <w:gallery w:val="placeholder"/>
        </w:category>
        <w:types>
          <w:type w:val="bbPlcHdr"/>
        </w:types>
        <w:behaviors>
          <w:behavior w:val="content"/>
        </w:behaviors>
        <w:guid w:val="{427B9196-C534-42FA-8DA2-7DD5DC48F4C6}"/>
      </w:docPartPr>
      <w:docPartBody>
        <w:p w:rsidR="00AC1E9E" w:rsidRDefault="00AC1E9E" w:rsidP="00AC1E9E">
          <w:pPr>
            <w:pStyle w:val="FB175A424B314B3D93C3E9547BA150E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AD9CF8BBBD14A9CBD187017A4DA091B"/>
        <w:category>
          <w:name w:val="General"/>
          <w:gallery w:val="placeholder"/>
        </w:category>
        <w:types>
          <w:type w:val="bbPlcHdr"/>
        </w:types>
        <w:behaviors>
          <w:behavior w:val="content"/>
        </w:behaviors>
        <w:guid w:val="{2EB64DB2-F27D-4531-88A4-ECD989EE03C2}"/>
      </w:docPartPr>
      <w:docPartBody>
        <w:p w:rsidR="00AC1E9E" w:rsidRDefault="00AC1E9E" w:rsidP="00AC1E9E">
          <w:pPr>
            <w:pStyle w:val="DAD9CF8BBBD14A9CBD187017A4DA091B"/>
          </w:pPr>
          <w:r w:rsidRPr="00946B2E">
            <w:rPr>
              <w:rStyle w:val="PlaceholderText"/>
            </w:rPr>
            <w:t>Result</w:t>
          </w:r>
        </w:p>
      </w:docPartBody>
    </w:docPart>
    <w:docPart>
      <w:docPartPr>
        <w:name w:val="BC4BF96AC9E74671878876F019BE5826"/>
        <w:category>
          <w:name w:val="General"/>
          <w:gallery w:val="placeholder"/>
        </w:category>
        <w:types>
          <w:type w:val="bbPlcHdr"/>
        </w:types>
        <w:behaviors>
          <w:behavior w:val="content"/>
        </w:behaviors>
        <w:guid w:val="{21915AA1-1081-4376-BC7B-6D6A99564708}"/>
      </w:docPartPr>
      <w:docPartBody>
        <w:p w:rsidR="00AC1E9E" w:rsidRDefault="00AC1E9E" w:rsidP="00AC1E9E">
          <w:pPr>
            <w:pStyle w:val="BC4BF96AC9E74671878876F019BE582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200A83A206D45BEA8AC64DB65EC5804"/>
        <w:category>
          <w:name w:val="General"/>
          <w:gallery w:val="placeholder"/>
        </w:category>
        <w:types>
          <w:type w:val="bbPlcHdr"/>
        </w:types>
        <w:behaviors>
          <w:behavior w:val="content"/>
        </w:behaviors>
        <w:guid w:val="{0B3B7734-B0B4-412E-90BD-6E2867641C24}"/>
      </w:docPartPr>
      <w:docPartBody>
        <w:p w:rsidR="00AC1E9E" w:rsidRDefault="00AC1E9E" w:rsidP="00AC1E9E">
          <w:pPr>
            <w:pStyle w:val="B200A83A206D45BEA8AC64DB65EC5804"/>
          </w:pPr>
          <w:r w:rsidRPr="00946B2E">
            <w:rPr>
              <w:rStyle w:val="PlaceholderText"/>
            </w:rPr>
            <w:t>Result</w:t>
          </w:r>
        </w:p>
      </w:docPartBody>
    </w:docPart>
    <w:docPart>
      <w:docPartPr>
        <w:name w:val="ABEE86B9D5744A5296A371A32BD55059"/>
        <w:category>
          <w:name w:val="General"/>
          <w:gallery w:val="placeholder"/>
        </w:category>
        <w:types>
          <w:type w:val="bbPlcHdr"/>
        </w:types>
        <w:behaviors>
          <w:behavior w:val="content"/>
        </w:behaviors>
        <w:guid w:val="{BAF5F9A4-D649-4462-B77C-EFA935D3AD6B}"/>
      </w:docPartPr>
      <w:docPartBody>
        <w:p w:rsidR="00AC1E9E" w:rsidRDefault="00AC1E9E" w:rsidP="00AC1E9E">
          <w:pPr>
            <w:pStyle w:val="ABEE86B9D5744A5296A371A32BD5505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2C9C4A44F3F497B8D5B3643AF304B51"/>
        <w:category>
          <w:name w:val="General"/>
          <w:gallery w:val="placeholder"/>
        </w:category>
        <w:types>
          <w:type w:val="bbPlcHdr"/>
        </w:types>
        <w:behaviors>
          <w:behavior w:val="content"/>
        </w:behaviors>
        <w:guid w:val="{D01DD615-F695-46D4-B38D-CF9C5463EFA8}"/>
      </w:docPartPr>
      <w:docPartBody>
        <w:p w:rsidR="00AC1E9E" w:rsidRDefault="00AC1E9E" w:rsidP="00AC1E9E">
          <w:pPr>
            <w:pStyle w:val="12C9C4A44F3F497B8D5B3643AF304B51"/>
          </w:pPr>
          <w:r w:rsidRPr="00946B2E">
            <w:rPr>
              <w:rStyle w:val="PlaceholderText"/>
            </w:rPr>
            <w:t>Result</w:t>
          </w:r>
        </w:p>
      </w:docPartBody>
    </w:docPart>
    <w:docPart>
      <w:docPartPr>
        <w:name w:val="A8A100EDC5004019B10A4828322759BE"/>
        <w:category>
          <w:name w:val="General"/>
          <w:gallery w:val="placeholder"/>
        </w:category>
        <w:types>
          <w:type w:val="bbPlcHdr"/>
        </w:types>
        <w:behaviors>
          <w:behavior w:val="content"/>
        </w:behaviors>
        <w:guid w:val="{77CED444-A875-4652-9D41-F95D9EA28A43}"/>
      </w:docPartPr>
      <w:docPartBody>
        <w:p w:rsidR="00AC1E9E" w:rsidRDefault="00AC1E9E" w:rsidP="00AC1E9E">
          <w:pPr>
            <w:pStyle w:val="A8A100EDC5004019B10A4828322759B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DD4A4791B524CA9A921951B103EBB10"/>
        <w:category>
          <w:name w:val="General"/>
          <w:gallery w:val="placeholder"/>
        </w:category>
        <w:types>
          <w:type w:val="bbPlcHdr"/>
        </w:types>
        <w:behaviors>
          <w:behavior w:val="content"/>
        </w:behaviors>
        <w:guid w:val="{C4330363-E8DE-47F2-AF91-C57343024F31}"/>
      </w:docPartPr>
      <w:docPartBody>
        <w:p w:rsidR="00AC1E9E" w:rsidRDefault="00AC1E9E" w:rsidP="00AC1E9E">
          <w:pPr>
            <w:pStyle w:val="FDD4A4791B524CA9A921951B103EBB10"/>
          </w:pPr>
          <w:r w:rsidRPr="00946B2E">
            <w:rPr>
              <w:rStyle w:val="PlaceholderText"/>
            </w:rPr>
            <w:t>Result</w:t>
          </w:r>
        </w:p>
      </w:docPartBody>
    </w:docPart>
    <w:docPart>
      <w:docPartPr>
        <w:name w:val="D598370151D04A7E9D680DB29E875F7A"/>
        <w:category>
          <w:name w:val="General"/>
          <w:gallery w:val="placeholder"/>
        </w:category>
        <w:types>
          <w:type w:val="bbPlcHdr"/>
        </w:types>
        <w:behaviors>
          <w:behavior w:val="content"/>
        </w:behaviors>
        <w:guid w:val="{8D1EAF5D-10AB-4105-B32D-B2C5FFB15441}"/>
      </w:docPartPr>
      <w:docPartBody>
        <w:p w:rsidR="00AC1E9E" w:rsidRDefault="00AC1E9E" w:rsidP="00AC1E9E">
          <w:pPr>
            <w:pStyle w:val="D598370151D04A7E9D680DB29E875F7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47B3F813F9342C2A66EEF35A4C591F1"/>
        <w:category>
          <w:name w:val="General"/>
          <w:gallery w:val="placeholder"/>
        </w:category>
        <w:types>
          <w:type w:val="bbPlcHdr"/>
        </w:types>
        <w:behaviors>
          <w:behavior w:val="content"/>
        </w:behaviors>
        <w:guid w:val="{2F96B377-E1A9-46C9-93F3-AF9AFA94087F}"/>
      </w:docPartPr>
      <w:docPartBody>
        <w:p w:rsidR="00AC1E9E" w:rsidRDefault="00AC1E9E" w:rsidP="00AC1E9E">
          <w:pPr>
            <w:pStyle w:val="F47B3F813F9342C2A66EEF35A4C591F1"/>
          </w:pPr>
          <w:r w:rsidRPr="00946B2E">
            <w:rPr>
              <w:rStyle w:val="PlaceholderText"/>
            </w:rPr>
            <w:t>Result</w:t>
          </w:r>
        </w:p>
      </w:docPartBody>
    </w:docPart>
    <w:docPart>
      <w:docPartPr>
        <w:name w:val="8A5AE8C9FAAB4A62BF60F8AC68F1615C"/>
        <w:category>
          <w:name w:val="General"/>
          <w:gallery w:val="placeholder"/>
        </w:category>
        <w:types>
          <w:type w:val="bbPlcHdr"/>
        </w:types>
        <w:behaviors>
          <w:behavior w:val="content"/>
        </w:behaviors>
        <w:guid w:val="{A8CF951D-8169-4EDC-9329-499B1BD90813}"/>
      </w:docPartPr>
      <w:docPartBody>
        <w:p w:rsidR="00AC1E9E" w:rsidRDefault="00AC1E9E" w:rsidP="00AC1E9E">
          <w:pPr>
            <w:pStyle w:val="8A5AE8C9FAAB4A62BF60F8AC68F1615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3EE65FA3F0D4A75AD13E83DCCDEB7BA"/>
        <w:category>
          <w:name w:val="General"/>
          <w:gallery w:val="placeholder"/>
        </w:category>
        <w:types>
          <w:type w:val="bbPlcHdr"/>
        </w:types>
        <w:behaviors>
          <w:behavior w:val="content"/>
        </w:behaviors>
        <w:guid w:val="{4B5E2352-ED66-4A95-B6AF-D6CAA279ED0F}"/>
      </w:docPartPr>
      <w:docPartBody>
        <w:p w:rsidR="00AC1E9E" w:rsidRDefault="00AC1E9E" w:rsidP="00AC1E9E">
          <w:pPr>
            <w:pStyle w:val="13EE65FA3F0D4A75AD13E83DCCDEB7BA"/>
          </w:pPr>
          <w:r w:rsidRPr="00946B2E">
            <w:rPr>
              <w:rStyle w:val="PlaceholderText"/>
            </w:rPr>
            <w:t>Result</w:t>
          </w:r>
        </w:p>
      </w:docPartBody>
    </w:docPart>
    <w:docPart>
      <w:docPartPr>
        <w:name w:val="7E673FDA56FD441CA4C653D7099F411C"/>
        <w:category>
          <w:name w:val="General"/>
          <w:gallery w:val="placeholder"/>
        </w:category>
        <w:types>
          <w:type w:val="bbPlcHdr"/>
        </w:types>
        <w:behaviors>
          <w:behavior w:val="content"/>
        </w:behaviors>
        <w:guid w:val="{7CD1133F-0969-43E4-AE09-1C24DD7497C7}"/>
      </w:docPartPr>
      <w:docPartBody>
        <w:p w:rsidR="00AC1E9E" w:rsidRDefault="00AC1E9E" w:rsidP="00AC1E9E">
          <w:pPr>
            <w:pStyle w:val="7E673FDA56FD441CA4C653D7099F411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AD3A62A5D23484F817F46FD5B3F05AD"/>
        <w:category>
          <w:name w:val="General"/>
          <w:gallery w:val="placeholder"/>
        </w:category>
        <w:types>
          <w:type w:val="bbPlcHdr"/>
        </w:types>
        <w:behaviors>
          <w:behavior w:val="content"/>
        </w:behaviors>
        <w:guid w:val="{9C339504-D877-40D6-BD7B-5FC149F92919}"/>
      </w:docPartPr>
      <w:docPartBody>
        <w:p w:rsidR="00AC1E9E" w:rsidRDefault="00AC1E9E" w:rsidP="00AC1E9E">
          <w:pPr>
            <w:pStyle w:val="6AD3A62A5D23484F817F46FD5B3F05AD"/>
          </w:pPr>
          <w:r w:rsidRPr="00946B2E">
            <w:rPr>
              <w:rStyle w:val="PlaceholderText"/>
            </w:rPr>
            <w:t>Result</w:t>
          </w:r>
        </w:p>
      </w:docPartBody>
    </w:docPart>
    <w:docPart>
      <w:docPartPr>
        <w:name w:val="22FDE7A3AC824D898086A3BA7E420A72"/>
        <w:category>
          <w:name w:val="General"/>
          <w:gallery w:val="placeholder"/>
        </w:category>
        <w:types>
          <w:type w:val="bbPlcHdr"/>
        </w:types>
        <w:behaviors>
          <w:behavior w:val="content"/>
        </w:behaviors>
        <w:guid w:val="{5C269E07-05E0-44FF-960B-2306E4493F34}"/>
      </w:docPartPr>
      <w:docPartBody>
        <w:p w:rsidR="00AC1E9E" w:rsidRDefault="00AC1E9E" w:rsidP="00AC1E9E">
          <w:pPr>
            <w:pStyle w:val="22FDE7A3AC824D898086A3BA7E420A7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A6431621D5E4C1B99598E24494AFAAD"/>
        <w:category>
          <w:name w:val="General"/>
          <w:gallery w:val="placeholder"/>
        </w:category>
        <w:types>
          <w:type w:val="bbPlcHdr"/>
        </w:types>
        <w:behaviors>
          <w:behavior w:val="content"/>
        </w:behaviors>
        <w:guid w:val="{848330C5-751B-4ACF-A761-E012570AF36F}"/>
      </w:docPartPr>
      <w:docPartBody>
        <w:p w:rsidR="00AC1E9E" w:rsidRDefault="00AC1E9E" w:rsidP="00AC1E9E">
          <w:pPr>
            <w:pStyle w:val="9A6431621D5E4C1B99598E24494AFAAD"/>
          </w:pPr>
          <w:r w:rsidRPr="00946B2E">
            <w:rPr>
              <w:rStyle w:val="PlaceholderText"/>
            </w:rPr>
            <w:t>Result</w:t>
          </w:r>
        </w:p>
      </w:docPartBody>
    </w:docPart>
    <w:docPart>
      <w:docPartPr>
        <w:name w:val="93E92E28EB2547B48198DD68A5CC2427"/>
        <w:category>
          <w:name w:val="General"/>
          <w:gallery w:val="placeholder"/>
        </w:category>
        <w:types>
          <w:type w:val="bbPlcHdr"/>
        </w:types>
        <w:behaviors>
          <w:behavior w:val="content"/>
        </w:behaviors>
        <w:guid w:val="{040A0601-2D2A-4FCC-8D06-2F0AC89EF29F}"/>
      </w:docPartPr>
      <w:docPartBody>
        <w:p w:rsidR="00AC1E9E" w:rsidRDefault="00AC1E9E" w:rsidP="00AC1E9E">
          <w:pPr>
            <w:pStyle w:val="93E92E28EB2547B48198DD68A5CC242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BA9FA658A2941329FD00DAFA7CAA81A"/>
        <w:category>
          <w:name w:val="General"/>
          <w:gallery w:val="placeholder"/>
        </w:category>
        <w:types>
          <w:type w:val="bbPlcHdr"/>
        </w:types>
        <w:behaviors>
          <w:behavior w:val="content"/>
        </w:behaviors>
        <w:guid w:val="{7942221E-89E0-4346-BAD8-6E3861A69391}"/>
      </w:docPartPr>
      <w:docPartBody>
        <w:p w:rsidR="00AC1E9E" w:rsidRDefault="00AC1E9E" w:rsidP="00AC1E9E">
          <w:pPr>
            <w:pStyle w:val="9BA9FA658A2941329FD00DAFA7CAA81A"/>
          </w:pPr>
          <w:r w:rsidRPr="00946B2E">
            <w:rPr>
              <w:rStyle w:val="PlaceholderText"/>
            </w:rPr>
            <w:t>Result</w:t>
          </w:r>
        </w:p>
      </w:docPartBody>
    </w:docPart>
    <w:docPart>
      <w:docPartPr>
        <w:name w:val="98C41A687E1B41E3AEBF9F7657830949"/>
        <w:category>
          <w:name w:val="General"/>
          <w:gallery w:val="placeholder"/>
        </w:category>
        <w:types>
          <w:type w:val="bbPlcHdr"/>
        </w:types>
        <w:behaviors>
          <w:behavior w:val="content"/>
        </w:behaviors>
        <w:guid w:val="{057DAF9F-8B57-4812-97D1-55855BA1E25A}"/>
      </w:docPartPr>
      <w:docPartBody>
        <w:p w:rsidR="00AC1E9E" w:rsidRDefault="00AC1E9E" w:rsidP="00AC1E9E">
          <w:pPr>
            <w:pStyle w:val="98C41A687E1B41E3AEBF9F765783094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0081A2DCC57428E988AF103DA9AF78F"/>
        <w:category>
          <w:name w:val="General"/>
          <w:gallery w:val="placeholder"/>
        </w:category>
        <w:types>
          <w:type w:val="bbPlcHdr"/>
        </w:types>
        <w:behaviors>
          <w:behavior w:val="content"/>
        </w:behaviors>
        <w:guid w:val="{77BE6DFD-BA94-4D55-B269-35CD9A5000CC}"/>
      </w:docPartPr>
      <w:docPartBody>
        <w:p w:rsidR="00AC1E9E" w:rsidRDefault="00AC1E9E" w:rsidP="00AC1E9E">
          <w:pPr>
            <w:pStyle w:val="80081A2DCC57428E988AF103DA9AF78F"/>
          </w:pPr>
          <w:r w:rsidRPr="00D2251C">
            <w:rPr>
              <w:rFonts w:ascii="Arial" w:hAnsi="Arial" w:cs="Arial"/>
              <w:b/>
            </w:rPr>
            <w:t>Name of Command</w:t>
          </w:r>
        </w:p>
      </w:docPartBody>
    </w:docPart>
    <w:docPart>
      <w:docPartPr>
        <w:name w:val="6F11608C6FF34F1580E964BBB6CFC5D0"/>
        <w:category>
          <w:name w:val="General"/>
          <w:gallery w:val="placeholder"/>
        </w:category>
        <w:types>
          <w:type w:val="bbPlcHdr"/>
        </w:types>
        <w:behaviors>
          <w:behavior w:val="content"/>
        </w:behaviors>
        <w:guid w:val="{9F599EE4-1535-49A4-B387-CF52576638BC}"/>
      </w:docPartPr>
      <w:docPartBody>
        <w:p w:rsidR="00AC1E9E" w:rsidRDefault="00AC1E9E" w:rsidP="00AC1E9E">
          <w:pPr>
            <w:pStyle w:val="6F11608C6FF34F1580E964BBB6CFC5D0"/>
          </w:pPr>
          <w:r w:rsidRPr="00C60C74">
            <w:rPr>
              <w:rStyle w:val="PlaceholderText"/>
              <w:rFonts w:ascii="Arial" w:hAnsi="Arial" w:cs="Arial"/>
              <w:i/>
            </w:rPr>
            <w:t>Date.</w:t>
          </w:r>
        </w:p>
      </w:docPartBody>
    </w:docPart>
    <w:docPart>
      <w:docPartPr>
        <w:name w:val="BA57D05FA5B9404F98C5413371EFF198"/>
        <w:category>
          <w:name w:val="General"/>
          <w:gallery w:val="placeholder"/>
        </w:category>
        <w:types>
          <w:type w:val="bbPlcHdr"/>
        </w:types>
        <w:behaviors>
          <w:behavior w:val="content"/>
        </w:behaviors>
        <w:guid w:val="{F9813391-3886-4C85-A654-6698421086CF}"/>
      </w:docPartPr>
      <w:docPartBody>
        <w:p w:rsidR="00AC1E9E" w:rsidRDefault="00AC1E9E" w:rsidP="00AC1E9E">
          <w:pPr>
            <w:pStyle w:val="BA57D05FA5B9404F98C5413371EFF198"/>
          </w:pPr>
          <w:r w:rsidRPr="00D2251C">
            <w:rPr>
              <w:rFonts w:ascii="Arial" w:hAnsi="Arial" w:cs="Arial"/>
              <w:b/>
            </w:rPr>
            <w:t>Inspector</w:t>
          </w:r>
        </w:p>
      </w:docPartBody>
    </w:docPart>
    <w:docPart>
      <w:docPartPr>
        <w:name w:val="C667190026314645BD63D0DD18757240"/>
        <w:category>
          <w:name w:val="General"/>
          <w:gallery w:val="placeholder"/>
        </w:category>
        <w:types>
          <w:type w:val="bbPlcHdr"/>
        </w:types>
        <w:behaviors>
          <w:behavior w:val="content"/>
        </w:behaviors>
        <w:guid w:val="{9D7B49CD-5007-4023-9400-5E156519D215}"/>
      </w:docPartPr>
      <w:docPartBody>
        <w:p w:rsidR="00AC1E9E" w:rsidRDefault="00AC1E9E" w:rsidP="00AC1E9E">
          <w:pPr>
            <w:pStyle w:val="C667190026314645BD63D0DD18757240"/>
          </w:pPr>
          <w:r w:rsidRPr="00D2251C">
            <w:rPr>
              <w:rFonts w:ascii="Arial" w:hAnsi="Arial" w:cs="Arial"/>
              <w:b/>
            </w:rPr>
            <w:t>Final Assessment</w:t>
          </w:r>
        </w:p>
      </w:docPartBody>
    </w:docPart>
    <w:docPart>
      <w:docPartPr>
        <w:name w:val="B2440A25728245ADB4CE734D41658457"/>
        <w:category>
          <w:name w:val="General"/>
          <w:gallery w:val="placeholder"/>
        </w:category>
        <w:types>
          <w:type w:val="bbPlcHdr"/>
        </w:types>
        <w:behaviors>
          <w:behavior w:val="content"/>
        </w:behaviors>
        <w:guid w:val="{A7ECF3A1-C09C-4DD4-A882-20D18EA0126D}"/>
      </w:docPartPr>
      <w:docPartBody>
        <w:p w:rsidR="00AC1E9E" w:rsidRDefault="00AC1E9E" w:rsidP="00AC1E9E">
          <w:pPr>
            <w:pStyle w:val="B2440A25728245ADB4CE734D41658457"/>
          </w:pPr>
          <w:r w:rsidRPr="00136DD3">
            <w:rPr>
              <w:rStyle w:val="PlaceholderText"/>
            </w:rPr>
            <w:t>Click here to enter text.</w:t>
          </w:r>
        </w:p>
      </w:docPartBody>
    </w:docPart>
    <w:docPart>
      <w:docPartPr>
        <w:name w:val="84FE4E3D74AC444489970603073D0F2C"/>
        <w:category>
          <w:name w:val="General"/>
          <w:gallery w:val="placeholder"/>
        </w:category>
        <w:types>
          <w:type w:val="bbPlcHdr"/>
        </w:types>
        <w:behaviors>
          <w:behavior w:val="content"/>
        </w:behaviors>
        <w:guid w:val="{20775736-69A9-47F7-B973-CD636756801A}"/>
      </w:docPartPr>
      <w:docPartBody>
        <w:p w:rsidR="00AC1E9E" w:rsidRDefault="00AC1E9E" w:rsidP="00AC1E9E">
          <w:pPr>
            <w:pStyle w:val="84FE4E3D74AC444489970603073D0F2C"/>
          </w:pPr>
          <w:r w:rsidRPr="00136DD3">
            <w:rPr>
              <w:rStyle w:val="PlaceholderText"/>
            </w:rPr>
            <w:t>Click here to enter text.</w:t>
          </w:r>
        </w:p>
      </w:docPartBody>
    </w:docPart>
    <w:docPart>
      <w:docPartPr>
        <w:name w:val="9561BB9FAFCF4658BA90FD4AD952A77A"/>
        <w:category>
          <w:name w:val="General"/>
          <w:gallery w:val="placeholder"/>
        </w:category>
        <w:types>
          <w:type w:val="bbPlcHdr"/>
        </w:types>
        <w:behaviors>
          <w:behavior w:val="content"/>
        </w:behaviors>
        <w:guid w:val="{BCC22178-170B-4590-BAD5-786B1BE66B24}"/>
      </w:docPartPr>
      <w:docPartBody>
        <w:p w:rsidR="00AC1E9E" w:rsidRDefault="00AC1E9E" w:rsidP="00AC1E9E">
          <w:pPr>
            <w:pStyle w:val="9561BB9FAFCF4658BA90FD4AD952A77A"/>
          </w:pPr>
          <w:r w:rsidRPr="00D2251C">
            <w:rPr>
              <w:rStyle w:val="Comment"/>
              <w:rFonts w:cs="Arial"/>
              <w:color w:val="808080" w:themeColor="background1" w:themeShade="80"/>
              <w:shd w:val="clear" w:color="auto" w:fill="FFFFFF" w:themeFill="background1"/>
            </w:rPr>
            <w:t xml:space="preserve"> </w:t>
          </w:r>
          <w:r w:rsidRPr="00D2251C">
            <w:rPr>
              <w:rStyle w:val="Comment"/>
              <w:rFonts w:cs="Arial"/>
              <w:color w:val="A6A6A6"/>
              <w:shd w:val="clear" w:color="auto" w:fill="FFFFFF" w:themeFill="background1"/>
            </w:rPr>
            <w:t>Place Here</w:t>
          </w:r>
          <w:r w:rsidRPr="00D2251C">
            <w:rPr>
              <w:rStyle w:val="Comment"/>
              <w:rFonts w:cs="Arial"/>
              <w:color w:val="A6A6A6" w:themeColor="background1" w:themeShade="A6"/>
            </w:rPr>
            <w:t xml:space="preserve"> </w:t>
          </w:r>
        </w:p>
      </w:docPartBody>
    </w:docPart>
    <w:docPart>
      <w:docPartPr>
        <w:name w:val="DD078AB2682E424391B55DBF1C5520FC"/>
        <w:category>
          <w:name w:val="General"/>
          <w:gallery w:val="placeholder"/>
        </w:category>
        <w:types>
          <w:type w:val="bbPlcHdr"/>
        </w:types>
        <w:behaviors>
          <w:behavior w:val="content"/>
        </w:behaviors>
        <w:guid w:val="{A0808D42-CE23-45E2-8B2F-B791E547672C}"/>
      </w:docPartPr>
      <w:docPartBody>
        <w:p w:rsidR="00AC1E9E" w:rsidRDefault="00AC1E9E" w:rsidP="00AC1E9E">
          <w:pPr>
            <w:pStyle w:val="DD078AB2682E424391B55DBF1C5520FC"/>
          </w:pPr>
          <w:r w:rsidRPr="00D2251C">
            <w:rPr>
              <w:rStyle w:val="PlaceholderText"/>
            </w:rPr>
            <w:t>Result</w:t>
          </w:r>
        </w:p>
      </w:docPartBody>
    </w:docPart>
    <w:docPart>
      <w:docPartPr>
        <w:name w:val="92969DF8EAC94EEEAD064357F272A13F"/>
        <w:category>
          <w:name w:val="General"/>
          <w:gallery w:val="placeholder"/>
        </w:category>
        <w:types>
          <w:type w:val="bbPlcHdr"/>
        </w:types>
        <w:behaviors>
          <w:behavior w:val="content"/>
        </w:behaviors>
        <w:guid w:val="{6C9CF333-8960-4177-840D-5D33F5409EA7}"/>
      </w:docPartPr>
      <w:docPartBody>
        <w:p w:rsidR="00AC1E9E" w:rsidRDefault="00AC1E9E" w:rsidP="00AC1E9E">
          <w:pPr>
            <w:pStyle w:val="92969DF8EAC94EEEAD064357F272A13F"/>
          </w:pPr>
          <w:r w:rsidRPr="00D2251C">
            <w:rPr>
              <w:rStyle w:val="Comment"/>
              <w:rFonts w:cs="Arial"/>
              <w:color w:val="A6A6A6"/>
            </w:rPr>
            <w:t>Comments</w:t>
          </w:r>
        </w:p>
      </w:docPartBody>
    </w:docPart>
    <w:docPart>
      <w:docPartPr>
        <w:name w:val="DB0F10A272A64131892B421C02307148"/>
        <w:category>
          <w:name w:val="General"/>
          <w:gallery w:val="placeholder"/>
        </w:category>
        <w:types>
          <w:type w:val="bbPlcHdr"/>
        </w:types>
        <w:behaviors>
          <w:behavior w:val="content"/>
        </w:behaviors>
        <w:guid w:val="{5708DCEA-2A03-450E-A11A-92A5C9AE7626}"/>
      </w:docPartPr>
      <w:docPartBody>
        <w:p w:rsidR="00AC1E9E" w:rsidRDefault="00AC1E9E" w:rsidP="00AC1E9E">
          <w:pPr>
            <w:pStyle w:val="DB0F10A272A64131892B421C02307148"/>
          </w:pPr>
          <w:r w:rsidRPr="00D2251C">
            <w:rPr>
              <w:rStyle w:val="PlaceholderText"/>
            </w:rPr>
            <w:t>Result</w:t>
          </w:r>
        </w:p>
      </w:docPartBody>
    </w:docPart>
    <w:docPart>
      <w:docPartPr>
        <w:name w:val="BFD60BADD0544CEF89D68FEB28DACD4B"/>
        <w:category>
          <w:name w:val="General"/>
          <w:gallery w:val="placeholder"/>
        </w:category>
        <w:types>
          <w:type w:val="bbPlcHdr"/>
        </w:types>
        <w:behaviors>
          <w:behavior w:val="content"/>
        </w:behaviors>
        <w:guid w:val="{818A9FF0-C8E8-4581-9353-C87075935950}"/>
      </w:docPartPr>
      <w:docPartBody>
        <w:p w:rsidR="00AC1E9E" w:rsidRDefault="00AC1E9E" w:rsidP="00AC1E9E">
          <w:pPr>
            <w:pStyle w:val="BFD60BADD0544CEF89D68FEB28DACD4B"/>
          </w:pPr>
          <w:r w:rsidRPr="00D2251C">
            <w:rPr>
              <w:rStyle w:val="Comment"/>
              <w:rFonts w:cs="Arial"/>
              <w:color w:val="A6A6A6"/>
            </w:rPr>
            <w:t>Comments</w:t>
          </w:r>
        </w:p>
      </w:docPartBody>
    </w:docPart>
    <w:docPart>
      <w:docPartPr>
        <w:name w:val="AF197CB985B841DE8BC225FEE4FAF64E"/>
        <w:category>
          <w:name w:val="General"/>
          <w:gallery w:val="placeholder"/>
        </w:category>
        <w:types>
          <w:type w:val="bbPlcHdr"/>
        </w:types>
        <w:behaviors>
          <w:behavior w:val="content"/>
        </w:behaviors>
        <w:guid w:val="{094C0A5C-E103-4A02-8016-7FBACE1F0D86}"/>
      </w:docPartPr>
      <w:docPartBody>
        <w:p w:rsidR="00AC1E9E" w:rsidRDefault="00AC1E9E" w:rsidP="00AC1E9E">
          <w:pPr>
            <w:pStyle w:val="AF197CB985B841DE8BC225FEE4FAF64E"/>
          </w:pPr>
          <w:r w:rsidRPr="00D2251C">
            <w:rPr>
              <w:rStyle w:val="PlaceholderText"/>
            </w:rPr>
            <w:t>Result</w:t>
          </w:r>
        </w:p>
      </w:docPartBody>
    </w:docPart>
    <w:docPart>
      <w:docPartPr>
        <w:name w:val="7D0B6EBB49F3436AB865346D5D2874C3"/>
        <w:category>
          <w:name w:val="General"/>
          <w:gallery w:val="placeholder"/>
        </w:category>
        <w:types>
          <w:type w:val="bbPlcHdr"/>
        </w:types>
        <w:behaviors>
          <w:behavior w:val="content"/>
        </w:behaviors>
        <w:guid w:val="{0E3DCEBA-6957-492C-999F-E6CF04B99580}"/>
      </w:docPartPr>
      <w:docPartBody>
        <w:p w:rsidR="00AC1E9E" w:rsidRDefault="00AC1E9E" w:rsidP="00AC1E9E">
          <w:pPr>
            <w:pStyle w:val="7D0B6EBB49F3436AB865346D5D2874C3"/>
          </w:pPr>
          <w:r w:rsidRPr="00D2251C">
            <w:rPr>
              <w:rStyle w:val="Comment"/>
              <w:rFonts w:cs="Arial"/>
              <w:color w:val="A6A6A6"/>
            </w:rPr>
            <w:t>Comments</w:t>
          </w:r>
        </w:p>
      </w:docPartBody>
    </w:docPart>
    <w:docPart>
      <w:docPartPr>
        <w:name w:val="7274C9AB7158424A805CC2E98B787E99"/>
        <w:category>
          <w:name w:val="General"/>
          <w:gallery w:val="placeholder"/>
        </w:category>
        <w:types>
          <w:type w:val="bbPlcHdr"/>
        </w:types>
        <w:behaviors>
          <w:behavior w:val="content"/>
        </w:behaviors>
        <w:guid w:val="{D7F5FF99-DDE5-405D-8DED-82F9B7B2607E}"/>
      </w:docPartPr>
      <w:docPartBody>
        <w:p w:rsidR="00AC1E9E" w:rsidRDefault="00AC1E9E" w:rsidP="00AC1E9E">
          <w:pPr>
            <w:pStyle w:val="7274C9AB7158424A805CC2E98B787E99"/>
          </w:pPr>
          <w:r w:rsidRPr="00D2251C">
            <w:rPr>
              <w:rStyle w:val="PlaceholderText"/>
            </w:rPr>
            <w:t>Result</w:t>
          </w:r>
        </w:p>
      </w:docPartBody>
    </w:docPart>
    <w:docPart>
      <w:docPartPr>
        <w:name w:val="0A3625A3674542BF81427F699C9670D3"/>
        <w:category>
          <w:name w:val="General"/>
          <w:gallery w:val="placeholder"/>
        </w:category>
        <w:types>
          <w:type w:val="bbPlcHdr"/>
        </w:types>
        <w:behaviors>
          <w:behavior w:val="content"/>
        </w:behaviors>
        <w:guid w:val="{F216DC26-E3A0-4A98-AAC3-C5F5D288E90E}"/>
      </w:docPartPr>
      <w:docPartBody>
        <w:p w:rsidR="00AC1E9E" w:rsidRDefault="00AC1E9E" w:rsidP="00AC1E9E">
          <w:pPr>
            <w:pStyle w:val="0A3625A3674542BF81427F699C9670D3"/>
          </w:pPr>
          <w:r w:rsidRPr="00D2251C">
            <w:rPr>
              <w:rStyle w:val="Comment"/>
              <w:rFonts w:cs="Arial"/>
              <w:color w:val="A6A6A6"/>
            </w:rPr>
            <w:t>Comments</w:t>
          </w:r>
        </w:p>
      </w:docPartBody>
    </w:docPart>
    <w:docPart>
      <w:docPartPr>
        <w:name w:val="8C270F4032A64B96A7B5AE6B3175B0A9"/>
        <w:category>
          <w:name w:val="General"/>
          <w:gallery w:val="placeholder"/>
        </w:category>
        <w:types>
          <w:type w:val="bbPlcHdr"/>
        </w:types>
        <w:behaviors>
          <w:behavior w:val="content"/>
        </w:behaviors>
        <w:guid w:val="{4E5104A3-FA01-48EA-8974-4CEEA040F4B1}"/>
      </w:docPartPr>
      <w:docPartBody>
        <w:p w:rsidR="00AC1E9E" w:rsidRDefault="00AC1E9E" w:rsidP="00AC1E9E">
          <w:pPr>
            <w:pStyle w:val="8C270F4032A64B96A7B5AE6B3175B0A9"/>
          </w:pPr>
          <w:r w:rsidRPr="00D2251C">
            <w:rPr>
              <w:rStyle w:val="PlaceholderText"/>
            </w:rPr>
            <w:t>Result</w:t>
          </w:r>
        </w:p>
      </w:docPartBody>
    </w:docPart>
    <w:docPart>
      <w:docPartPr>
        <w:name w:val="B34D91CB19E141D8A4CDEC95E2FD2078"/>
        <w:category>
          <w:name w:val="General"/>
          <w:gallery w:val="placeholder"/>
        </w:category>
        <w:types>
          <w:type w:val="bbPlcHdr"/>
        </w:types>
        <w:behaviors>
          <w:behavior w:val="content"/>
        </w:behaviors>
        <w:guid w:val="{AA681EA5-9197-43E3-A6E4-34DDDD0DF72B}"/>
      </w:docPartPr>
      <w:docPartBody>
        <w:p w:rsidR="00AC1E9E" w:rsidRDefault="00AC1E9E" w:rsidP="00AC1E9E">
          <w:pPr>
            <w:pStyle w:val="B34D91CB19E141D8A4CDEC95E2FD2078"/>
          </w:pPr>
          <w:r w:rsidRPr="00D2251C">
            <w:rPr>
              <w:rStyle w:val="Comment"/>
              <w:rFonts w:cs="Arial"/>
              <w:color w:val="A6A6A6"/>
            </w:rPr>
            <w:t>Comments</w:t>
          </w:r>
        </w:p>
      </w:docPartBody>
    </w:docPart>
    <w:docPart>
      <w:docPartPr>
        <w:name w:val="B52297777CF047B8AF5DE4BEB21ECCB0"/>
        <w:category>
          <w:name w:val="General"/>
          <w:gallery w:val="placeholder"/>
        </w:category>
        <w:types>
          <w:type w:val="bbPlcHdr"/>
        </w:types>
        <w:behaviors>
          <w:behavior w:val="content"/>
        </w:behaviors>
        <w:guid w:val="{17C62513-C2E0-4F6A-8AFD-71CD1FEEDF43}"/>
      </w:docPartPr>
      <w:docPartBody>
        <w:p w:rsidR="00AC1E9E" w:rsidRDefault="00AC1E9E" w:rsidP="00AC1E9E">
          <w:pPr>
            <w:pStyle w:val="B52297777CF047B8AF5DE4BEB21ECCB0"/>
          </w:pPr>
          <w:r w:rsidRPr="00D2251C">
            <w:rPr>
              <w:rStyle w:val="PlaceholderText"/>
            </w:rPr>
            <w:t>Result</w:t>
          </w:r>
        </w:p>
      </w:docPartBody>
    </w:docPart>
    <w:docPart>
      <w:docPartPr>
        <w:name w:val="1DD6B74308C74090BFDB7E492B45EA3C"/>
        <w:category>
          <w:name w:val="General"/>
          <w:gallery w:val="placeholder"/>
        </w:category>
        <w:types>
          <w:type w:val="bbPlcHdr"/>
        </w:types>
        <w:behaviors>
          <w:behavior w:val="content"/>
        </w:behaviors>
        <w:guid w:val="{3F1ECA6A-8468-4E3A-85F7-FB598111EF56}"/>
      </w:docPartPr>
      <w:docPartBody>
        <w:p w:rsidR="00AC1E9E" w:rsidRDefault="00AC1E9E" w:rsidP="00AC1E9E">
          <w:pPr>
            <w:pStyle w:val="1DD6B74308C74090BFDB7E492B45EA3C"/>
          </w:pPr>
          <w:r w:rsidRPr="00D2251C">
            <w:rPr>
              <w:rStyle w:val="Comment"/>
              <w:rFonts w:cs="Arial"/>
              <w:color w:val="A6A6A6"/>
            </w:rPr>
            <w:t>Comments</w:t>
          </w:r>
        </w:p>
      </w:docPartBody>
    </w:docPart>
    <w:docPart>
      <w:docPartPr>
        <w:name w:val="6D9386B34A0F4C4187FB7380EF6351AA"/>
        <w:category>
          <w:name w:val="General"/>
          <w:gallery w:val="placeholder"/>
        </w:category>
        <w:types>
          <w:type w:val="bbPlcHdr"/>
        </w:types>
        <w:behaviors>
          <w:behavior w:val="content"/>
        </w:behaviors>
        <w:guid w:val="{B58320B6-AF06-4664-8E6D-469AEC06F8B4}"/>
      </w:docPartPr>
      <w:docPartBody>
        <w:p w:rsidR="00AC1E9E" w:rsidRDefault="00AC1E9E" w:rsidP="00AC1E9E">
          <w:pPr>
            <w:pStyle w:val="6D9386B34A0F4C4187FB7380EF6351AA"/>
          </w:pPr>
          <w:r w:rsidRPr="00D2251C">
            <w:rPr>
              <w:rStyle w:val="PlaceholderText"/>
            </w:rPr>
            <w:t>Result</w:t>
          </w:r>
        </w:p>
      </w:docPartBody>
    </w:docPart>
    <w:docPart>
      <w:docPartPr>
        <w:name w:val="CFF939E5820F40B48E8177F4A368F24C"/>
        <w:category>
          <w:name w:val="General"/>
          <w:gallery w:val="placeholder"/>
        </w:category>
        <w:types>
          <w:type w:val="bbPlcHdr"/>
        </w:types>
        <w:behaviors>
          <w:behavior w:val="content"/>
        </w:behaviors>
        <w:guid w:val="{F0CF3243-D8C8-45B9-A999-4DF52326B94A}"/>
      </w:docPartPr>
      <w:docPartBody>
        <w:p w:rsidR="00AC1E9E" w:rsidRDefault="00AC1E9E" w:rsidP="00AC1E9E">
          <w:pPr>
            <w:pStyle w:val="CFF939E5820F40B48E8177F4A368F24C"/>
          </w:pPr>
          <w:r w:rsidRPr="00D2251C">
            <w:rPr>
              <w:rStyle w:val="Comment"/>
              <w:rFonts w:cs="Arial"/>
              <w:color w:val="A6A6A6"/>
            </w:rPr>
            <w:t>Comments</w:t>
          </w:r>
        </w:p>
      </w:docPartBody>
    </w:docPart>
    <w:docPart>
      <w:docPartPr>
        <w:name w:val="98E451A57F674B8E97DEFFE3D4082A87"/>
        <w:category>
          <w:name w:val="General"/>
          <w:gallery w:val="placeholder"/>
        </w:category>
        <w:types>
          <w:type w:val="bbPlcHdr"/>
        </w:types>
        <w:behaviors>
          <w:behavior w:val="content"/>
        </w:behaviors>
        <w:guid w:val="{F0853EEA-5D2A-4967-AD44-A80E666FD00C}"/>
      </w:docPartPr>
      <w:docPartBody>
        <w:p w:rsidR="00AC1E9E" w:rsidRDefault="00AC1E9E" w:rsidP="00AC1E9E">
          <w:pPr>
            <w:pStyle w:val="98E451A57F674B8E97DEFFE3D4082A87"/>
          </w:pPr>
          <w:r w:rsidRPr="00D2251C">
            <w:rPr>
              <w:rStyle w:val="PlaceholderText"/>
            </w:rPr>
            <w:t>Result</w:t>
          </w:r>
        </w:p>
      </w:docPartBody>
    </w:docPart>
    <w:docPart>
      <w:docPartPr>
        <w:name w:val="66261421BDF841A38AA3358404914DFB"/>
        <w:category>
          <w:name w:val="General"/>
          <w:gallery w:val="placeholder"/>
        </w:category>
        <w:types>
          <w:type w:val="bbPlcHdr"/>
        </w:types>
        <w:behaviors>
          <w:behavior w:val="content"/>
        </w:behaviors>
        <w:guid w:val="{62498EB8-6EE0-4A4A-B908-8B74DF1AFCB5}"/>
      </w:docPartPr>
      <w:docPartBody>
        <w:p w:rsidR="00AC1E9E" w:rsidRDefault="00AC1E9E" w:rsidP="00AC1E9E">
          <w:pPr>
            <w:pStyle w:val="66261421BDF841A38AA3358404914DFB"/>
          </w:pPr>
          <w:r w:rsidRPr="00D2251C">
            <w:rPr>
              <w:rStyle w:val="Comment"/>
              <w:rFonts w:cs="Arial"/>
              <w:color w:val="A6A6A6"/>
            </w:rPr>
            <w:t>Comments</w:t>
          </w:r>
        </w:p>
      </w:docPartBody>
    </w:docPart>
    <w:docPart>
      <w:docPartPr>
        <w:name w:val="BA188D1FA07640929483482C03152ADE"/>
        <w:category>
          <w:name w:val="General"/>
          <w:gallery w:val="placeholder"/>
        </w:category>
        <w:types>
          <w:type w:val="bbPlcHdr"/>
        </w:types>
        <w:behaviors>
          <w:behavior w:val="content"/>
        </w:behaviors>
        <w:guid w:val="{86406AEC-250B-4E67-A990-A34EF302DEB7}"/>
      </w:docPartPr>
      <w:docPartBody>
        <w:p w:rsidR="00AC1E9E" w:rsidRDefault="00AC1E9E" w:rsidP="00AC1E9E">
          <w:pPr>
            <w:pStyle w:val="BA188D1FA07640929483482C03152ADE"/>
          </w:pPr>
          <w:r w:rsidRPr="00D2251C">
            <w:rPr>
              <w:rStyle w:val="PlaceholderText"/>
            </w:rPr>
            <w:t>Result</w:t>
          </w:r>
        </w:p>
      </w:docPartBody>
    </w:docPart>
    <w:docPart>
      <w:docPartPr>
        <w:name w:val="306BFEA1A215465D95D68C77ECD71240"/>
        <w:category>
          <w:name w:val="General"/>
          <w:gallery w:val="placeholder"/>
        </w:category>
        <w:types>
          <w:type w:val="bbPlcHdr"/>
        </w:types>
        <w:behaviors>
          <w:behavior w:val="content"/>
        </w:behaviors>
        <w:guid w:val="{6098AA9A-DD82-49DA-87B0-B771B132E336}"/>
      </w:docPartPr>
      <w:docPartBody>
        <w:p w:rsidR="00AC1E9E" w:rsidRDefault="00AC1E9E" w:rsidP="00AC1E9E">
          <w:pPr>
            <w:pStyle w:val="306BFEA1A215465D95D68C77ECD71240"/>
          </w:pPr>
          <w:r w:rsidRPr="00D2251C">
            <w:rPr>
              <w:rStyle w:val="Comment"/>
              <w:rFonts w:cs="Arial"/>
              <w:color w:val="A6A6A6"/>
            </w:rPr>
            <w:t>Comments</w:t>
          </w:r>
        </w:p>
      </w:docPartBody>
    </w:docPart>
    <w:docPart>
      <w:docPartPr>
        <w:name w:val="B1710A22200A4805A57220AD839EF9EA"/>
        <w:category>
          <w:name w:val="General"/>
          <w:gallery w:val="placeholder"/>
        </w:category>
        <w:types>
          <w:type w:val="bbPlcHdr"/>
        </w:types>
        <w:behaviors>
          <w:behavior w:val="content"/>
        </w:behaviors>
        <w:guid w:val="{223C1076-D682-476E-97D5-1E36F531E543}"/>
      </w:docPartPr>
      <w:docPartBody>
        <w:p w:rsidR="00AC1E9E" w:rsidRDefault="00AC1E9E" w:rsidP="00AC1E9E">
          <w:pPr>
            <w:pStyle w:val="B1710A22200A4805A57220AD839EF9EA"/>
          </w:pPr>
          <w:r w:rsidRPr="00D2251C">
            <w:rPr>
              <w:rStyle w:val="PlaceholderText"/>
            </w:rPr>
            <w:t>Result</w:t>
          </w:r>
        </w:p>
      </w:docPartBody>
    </w:docPart>
    <w:docPart>
      <w:docPartPr>
        <w:name w:val="7F4924B9918942E383CF3CA0F7E004A1"/>
        <w:category>
          <w:name w:val="General"/>
          <w:gallery w:val="placeholder"/>
        </w:category>
        <w:types>
          <w:type w:val="bbPlcHdr"/>
        </w:types>
        <w:behaviors>
          <w:behavior w:val="content"/>
        </w:behaviors>
        <w:guid w:val="{440D1400-16C1-4565-A1C5-85219115CF12}"/>
      </w:docPartPr>
      <w:docPartBody>
        <w:p w:rsidR="00AC1E9E" w:rsidRDefault="00AC1E9E" w:rsidP="00AC1E9E">
          <w:pPr>
            <w:pStyle w:val="7F4924B9918942E383CF3CA0F7E004A1"/>
          </w:pPr>
          <w:r w:rsidRPr="00D2251C">
            <w:rPr>
              <w:rStyle w:val="Comment"/>
              <w:rFonts w:cs="Arial"/>
              <w:color w:val="A6A6A6"/>
            </w:rPr>
            <w:t>Comments</w:t>
          </w:r>
        </w:p>
      </w:docPartBody>
    </w:docPart>
    <w:docPart>
      <w:docPartPr>
        <w:name w:val="15BDEB13BB264EA3B192ADEAFD13CDA2"/>
        <w:category>
          <w:name w:val="General"/>
          <w:gallery w:val="placeholder"/>
        </w:category>
        <w:types>
          <w:type w:val="bbPlcHdr"/>
        </w:types>
        <w:behaviors>
          <w:behavior w:val="content"/>
        </w:behaviors>
        <w:guid w:val="{18087015-AB4D-4D3C-997E-8612EDF2F35D}"/>
      </w:docPartPr>
      <w:docPartBody>
        <w:p w:rsidR="00AC1E9E" w:rsidRDefault="00AC1E9E" w:rsidP="00AC1E9E">
          <w:pPr>
            <w:pStyle w:val="15BDEB13BB264EA3B192ADEAFD13CDA2"/>
          </w:pPr>
          <w:r w:rsidRPr="00D2251C">
            <w:rPr>
              <w:rFonts w:ascii="Arial" w:hAnsi="Arial" w:cs="Arial"/>
              <w:b/>
            </w:rPr>
            <w:t>Name of Command</w:t>
          </w:r>
        </w:p>
      </w:docPartBody>
    </w:docPart>
    <w:docPart>
      <w:docPartPr>
        <w:name w:val="B03DA32CF0E145BCABB09BDA93B911EE"/>
        <w:category>
          <w:name w:val="General"/>
          <w:gallery w:val="placeholder"/>
        </w:category>
        <w:types>
          <w:type w:val="bbPlcHdr"/>
        </w:types>
        <w:behaviors>
          <w:behavior w:val="content"/>
        </w:behaviors>
        <w:guid w:val="{A7DD77C9-1EC7-40AD-8CD6-B57B7446DD79}"/>
      </w:docPartPr>
      <w:docPartBody>
        <w:p w:rsidR="00AC1E9E" w:rsidRDefault="00AC1E9E" w:rsidP="00AC1E9E">
          <w:pPr>
            <w:pStyle w:val="B03DA32CF0E145BCABB09BDA93B911EE"/>
          </w:pPr>
          <w:r w:rsidRPr="00C60C74">
            <w:rPr>
              <w:rStyle w:val="PlaceholderText"/>
              <w:rFonts w:ascii="Arial" w:hAnsi="Arial" w:cs="Arial"/>
              <w:i/>
            </w:rPr>
            <w:t>Date.</w:t>
          </w:r>
        </w:p>
      </w:docPartBody>
    </w:docPart>
    <w:docPart>
      <w:docPartPr>
        <w:name w:val="C0B46484D1094B3C9B85938ED7D130BB"/>
        <w:category>
          <w:name w:val="General"/>
          <w:gallery w:val="placeholder"/>
        </w:category>
        <w:types>
          <w:type w:val="bbPlcHdr"/>
        </w:types>
        <w:behaviors>
          <w:behavior w:val="content"/>
        </w:behaviors>
        <w:guid w:val="{6D8AEBB5-017E-4E6E-8C66-8F2294538B43}"/>
      </w:docPartPr>
      <w:docPartBody>
        <w:p w:rsidR="00AC1E9E" w:rsidRDefault="00AC1E9E" w:rsidP="00AC1E9E">
          <w:pPr>
            <w:pStyle w:val="C0B46484D1094B3C9B85938ED7D130BB"/>
          </w:pPr>
          <w:r w:rsidRPr="00D2251C">
            <w:rPr>
              <w:rFonts w:ascii="Arial" w:hAnsi="Arial" w:cs="Arial"/>
              <w:b/>
            </w:rPr>
            <w:t>Inspector</w:t>
          </w:r>
        </w:p>
      </w:docPartBody>
    </w:docPart>
    <w:docPart>
      <w:docPartPr>
        <w:name w:val="BA5AD6969AA54EE99EBBC20352B9F6CC"/>
        <w:category>
          <w:name w:val="General"/>
          <w:gallery w:val="placeholder"/>
        </w:category>
        <w:types>
          <w:type w:val="bbPlcHdr"/>
        </w:types>
        <w:behaviors>
          <w:behavior w:val="content"/>
        </w:behaviors>
        <w:guid w:val="{F9BFB791-7975-44B9-9B04-F2888CD01576}"/>
      </w:docPartPr>
      <w:docPartBody>
        <w:p w:rsidR="00AC1E9E" w:rsidRDefault="00AC1E9E" w:rsidP="00AC1E9E">
          <w:pPr>
            <w:pStyle w:val="BA5AD6969AA54EE99EBBC20352B9F6CC"/>
          </w:pPr>
          <w:r w:rsidRPr="00D2251C">
            <w:rPr>
              <w:rFonts w:ascii="Arial" w:hAnsi="Arial" w:cs="Arial"/>
              <w:b/>
            </w:rPr>
            <w:t>Final Assessment</w:t>
          </w:r>
        </w:p>
      </w:docPartBody>
    </w:docPart>
    <w:docPart>
      <w:docPartPr>
        <w:name w:val="AB577713172444A38EA9A4D1D0F9C160"/>
        <w:category>
          <w:name w:val="General"/>
          <w:gallery w:val="placeholder"/>
        </w:category>
        <w:types>
          <w:type w:val="bbPlcHdr"/>
        </w:types>
        <w:behaviors>
          <w:behavior w:val="content"/>
        </w:behaviors>
        <w:guid w:val="{A4000EB9-FA83-47A1-BEB0-9FBD902B2FD8}"/>
      </w:docPartPr>
      <w:docPartBody>
        <w:p w:rsidR="00AC1E9E" w:rsidRDefault="00AC1E9E" w:rsidP="00AC1E9E">
          <w:pPr>
            <w:pStyle w:val="AB577713172444A38EA9A4D1D0F9C160"/>
          </w:pPr>
          <w:r w:rsidRPr="00136DD3">
            <w:rPr>
              <w:rStyle w:val="PlaceholderText"/>
            </w:rPr>
            <w:t>Click here to enter text.</w:t>
          </w:r>
        </w:p>
      </w:docPartBody>
    </w:docPart>
    <w:docPart>
      <w:docPartPr>
        <w:name w:val="33BF5BDA13FA46E4807F349C9310BDB0"/>
        <w:category>
          <w:name w:val="General"/>
          <w:gallery w:val="placeholder"/>
        </w:category>
        <w:types>
          <w:type w:val="bbPlcHdr"/>
        </w:types>
        <w:behaviors>
          <w:behavior w:val="content"/>
        </w:behaviors>
        <w:guid w:val="{EC8E8923-84A4-4FAC-9960-380C0007D211}"/>
      </w:docPartPr>
      <w:docPartBody>
        <w:p w:rsidR="00AC1E9E" w:rsidRDefault="00AC1E9E" w:rsidP="00AC1E9E">
          <w:pPr>
            <w:pStyle w:val="33BF5BDA13FA46E4807F349C9310BDB0"/>
          </w:pPr>
          <w:r w:rsidRPr="00136DD3">
            <w:rPr>
              <w:rStyle w:val="PlaceholderText"/>
            </w:rPr>
            <w:t>Click here to enter text.</w:t>
          </w:r>
        </w:p>
      </w:docPartBody>
    </w:docPart>
    <w:docPart>
      <w:docPartPr>
        <w:name w:val="B5A6B1F7BCF14202A8BE4AD6B48E934C"/>
        <w:category>
          <w:name w:val="General"/>
          <w:gallery w:val="placeholder"/>
        </w:category>
        <w:types>
          <w:type w:val="bbPlcHdr"/>
        </w:types>
        <w:behaviors>
          <w:behavior w:val="content"/>
        </w:behaviors>
        <w:guid w:val="{0D782FCD-D029-4116-8B0A-3B7C0FE3E24A}"/>
      </w:docPartPr>
      <w:docPartBody>
        <w:p w:rsidR="00AC1E9E" w:rsidRDefault="00AC1E9E" w:rsidP="00AC1E9E">
          <w:pPr>
            <w:pStyle w:val="B5A6B1F7BCF14202A8BE4AD6B48E934C"/>
          </w:pPr>
          <w:r w:rsidRPr="00D2251C">
            <w:rPr>
              <w:rStyle w:val="Comment"/>
              <w:rFonts w:cs="Arial"/>
              <w:color w:val="808080" w:themeColor="background1" w:themeShade="80"/>
              <w:shd w:val="clear" w:color="auto" w:fill="FFFFFF" w:themeFill="background1"/>
            </w:rPr>
            <w:t xml:space="preserve"> </w:t>
          </w:r>
          <w:r w:rsidRPr="00D2251C">
            <w:rPr>
              <w:rStyle w:val="Comment"/>
              <w:rFonts w:cs="Arial"/>
              <w:color w:val="A6A6A6"/>
              <w:shd w:val="clear" w:color="auto" w:fill="FFFFFF" w:themeFill="background1"/>
            </w:rPr>
            <w:t>Place Here</w:t>
          </w:r>
          <w:r w:rsidRPr="00D2251C">
            <w:rPr>
              <w:rStyle w:val="Comment"/>
              <w:rFonts w:cs="Arial"/>
              <w:color w:val="A6A6A6" w:themeColor="background1" w:themeShade="A6"/>
            </w:rPr>
            <w:t xml:space="preserve"> </w:t>
          </w:r>
        </w:p>
      </w:docPartBody>
    </w:docPart>
    <w:docPart>
      <w:docPartPr>
        <w:name w:val="B1829F0D84754844945450A37CC52B3D"/>
        <w:category>
          <w:name w:val="General"/>
          <w:gallery w:val="placeholder"/>
        </w:category>
        <w:types>
          <w:type w:val="bbPlcHdr"/>
        </w:types>
        <w:behaviors>
          <w:behavior w:val="content"/>
        </w:behaviors>
        <w:guid w:val="{740A7383-F5F7-4972-B8E9-084FBF8828E0}"/>
      </w:docPartPr>
      <w:docPartBody>
        <w:p w:rsidR="00AC1E9E" w:rsidRDefault="00AC1E9E" w:rsidP="00AC1E9E">
          <w:pPr>
            <w:pStyle w:val="B1829F0D84754844945450A37CC52B3D"/>
          </w:pPr>
          <w:r w:rsidRPr="00D2251C">
            <w:rPr>
              <w:rStyle w:val="PlaceholderText"/>
            </w:rPr>
            <w:t>Result</w:t>
          </w:r>
        </w:p>
      </w:docPartBody>
    </w:docPart>
    <w:docPart>
      <w:docPartPr>
        <w:name w:val="09E0B7A10042464D9D2A9B5C193E5A18"/>
        <w:category>
          <w:name w:val="General"/>
          <w:gallery w:val="placeholder"/>
        </w:category>
        <w:types>
          <w:type w:val="bbPlcHdr"/>
        </w:types>
        <w:behaviors>
          <w:behavior w:val="content"/>
        </w:behaviors>
        <w:guid w:val="{3D40187B-8973-49A4-97B4-C86161D4AEBF}"/>
      </w:docPartPr>
      <w:docPartBody>
        <w:p w:rsidR="00AC1E9E" w:rsidRDefault="00AC1E9E" w:rsidP="00AC1E9E">
          <w:pPr>
            <w:pStyle w:val="09E0B7A10042464D9D2A9B5C193E5A18"/>
          </w:pPr>
          <w:r w:rsidRPr="00D2251C">
            <w:rPr>
              <w:rStyle w:val="Comment"/>
              <w:rFonts w:cs="Arial"/>
              <w:color w:val="A6A6A6"/>
            </w:rPr>
            <w:t>Comments</w:t>
          </w:r>
        </w:p>
      </w:docPartBody>
    </w:docPart>
    <w:docPart>
      <w:docPartPr>
        <w:name w:val="7E111E75F5EA489786DFEC8A40D427AA"/>
        <w:category>
          <w:name w:val="General"/>
          <w:gallery w:val="placeholder"/>
        </w:category>
        <w:types>
          <w:type w:val="bbPlcHdr"/>
        </w:types>
        <w:behaviors>
          <w:behavior w:val="content"/>
        </w:behaviors>
        <w:guid w:val="{869BA822-2B9E-456C-9CA6-09AF9C355214}"/>
      </w:docPartPr>
      <w:docPartBody>
        <w:p w:rsidR="00AC1E9E" w:rsidRDefault="00AC1E9E" w:rsidP="00AC1E9E">
          <w:pPr>
            <w:pStyle w:val="7E111E75F5EA489786DFEC8A40D427AA"/>
          </w:pPr>
          <w:r w:rsidRPr="00D2251C">
            <w:rPr>
              <w:rStyle w:val="PlaceholderText"/>
            </w:rPr>
            <w:t>Result</w:t>
          </w:r>
        </w:p>
      </w:docPartBody>
    </w:docPart>
    <w:docPart>
      <w:docPartPr>
        <w:name w:val="DF5EF2B37C59472BABFBB9DADADB5663"/>
        <w:category>
          <w:name w:val="General"/>
          <w:gallery w:val="placeholder"/>
        </w:category>
        <w:types>
          <w:type w:val="bbPlcHdr"/>
        </w:types>
        <w:behaviors>
          <w:behavior w:val="content"/>
        </w:behaviors>
        <w:guid w:val="{DAEDD929-A875-4288-A70C-A00017980D83}"/>
      </w:docPartPr>
      <w:docPartBody>
        <w:p w:rsidR="00AC1E9E" w:rsidRDefault="00AC1E9E" w:rsidP="00AC1E9E">
          <w:pPr>
            <w:pStyle w:val="DF5EF2B37C59472BABFBB9DADADB5663"/>
          </w:pPr>
          <w:r w:rsidRPr="00D2251C">
            <w:rPr>
              <w:rStyle w:val="Comment"/>
              <w:rFonts w:cs="Arial"/>
              <w:color w:val="A6A6A6"/>
            </w:rPr>
            <w:t>Comments</w:t>
          </w:r>
        </w:p>
      </w:docPartBody>
    </w:docPart>
    <w:docPart>
      <w:docPartPr>
        <w:name w:val="22C69BAFA6C1460FA85E23910DD732AD"/>
        <w:category>
          <w:name w:val="General"/>
          <w:gallery w:val="placeholder"/>
        </w:category>
        <w:types>
          <w:type w:val="bbPlcHdr"/>
        </w:types>
        <w:behaviors>
          <w:behavior w:val="content"/>
        </w:behaviors>
        <w:guid w:val="{3A677C91-60B0-44F6-8AC3-C53394792FFB}"/>
      </w:docPartPr>
      <w:docPartBody>
        <w:p w:rsidR="00AC1E9E" w:rsidRDefault="00AC1E9E" w:rsidP="00AC1E9E">
          <w:pPr>
            <w:pStyle w:val="22C69BAFA6C1460FA85E23910DD732AD"/>
          </w:pPr>
          <w:r w:rsidRPr="00D2251C">
            <w:rPr>
              <w:rStyle w:val="PlaceholderText"/>
            </w:rPr>
            <w:t>Result</w:t>
          </w:r>
        </w:p>
      </w:docPartBody>
    </w:docPart>
    <w:docPart>
      <w:docPartPr>
        <w:name w:val="9EDB9F9F57004DBF9486DB9EF37BDF12"/>
        <w:category>
          <w:name w:val="General"/>
          <w:gallery w:val="placeholder"/>
        </w:category>
        <w:types>
          <w:type w:val="bbPlcHdr"/>
        </w:types>
        <w:behaviors>
          <w:behavior w:val="content"/>
        </w:behaviors>
        <w:guid w:val="{296AA81D-F072-4B0C-92B0-293BAD363899}"/>
      </w:docPartPr>
      <w:docPartBody>
        <w:p w:rsidR="00AC1E9E" w:rsidRDefault="00AC1E9E" w:rsidP="00AC1E9E">
          <w:pPr>
            <w:pStyle w:val="9EDB9F9F57004DBF9486DB9EF37BDF12"/>
          </w:pPr>
          <w:r w:rsidRPr="00D2251C">
            <w:rPr>
              <w:rStyle w:val="Comment"/>
              <w:rFonts w:cs="Arial"/>
              <w:color w:val="A6A6A6"/>
            </w:rPr>
            <w:t>Comments</w:t>
          </w:r>
        </w:p>
      </w:docPartBody>
    </w:docPart>
    <w:docPart>
      <w:docPartPr>
        <w:name w:val="3D8ADC375F344561BE71CEA4CDCD7AB7"/>
        <w:category>
          <w:name w:val="General"/>
          <w:gallery w:val="placeholder"/>
        </w:category>
        <w:types>
          <w:type w:val="bbPlcHdr"/>
        </w:types>
        <w:behaviors>
          <w:behavior w:val="content"/>
        </w:behaviors>
        <w:guid w:val="{ECD01CDE-E1E3-47E1-B9B7-6429AA0372C9}"/>
      </w:docPartPr>
      <w:docPartBody>
        <w:p w:rsidR="00AC1E9E" w:rsidRDefault="00AC1E9E" w:rsidP="00AC1E9E">
          <w:pPr>
            <w:pStyle w:val="3D8ADC375F344561BE71CEA4CDCD7AB7"/>
          </w:pPr>
          <w:r w:rsidRPr="00D2251C">
            <w:rPr>
              <w:rStyle w:val="PlaceholderText"/>
            </w:rPr>
            <w:t>Result</w:t>
          </w:r>
        </w:p>
      </w:docPartBody>
    </w:docPart>
    <w:docPart>
      <w:docPartPr>
        <w:name w:val="AFE6FD7DD4164029AF3CA246C154FBF8"/>
        <w:category>
          <w:name w:val="General"/>
          <w:gallery w:val="placeholder"/>
        </w:category>
        <w:types>
          <w:type w:val="bbPlcHdr"/>
        </w:types>
        <w:behaviors>
          <w:behavior w:val="content"/>
        </w:behaviors>
        <w:guid w:val="{E070FEE5-2DD8-49AB-BA72-9092E03D5227}"/>
      </w:docPartPr>
      <w:docPartBody>
        <w:p w:rsidR="00AC1E9E" w:rsidRDefault="00AC1E9E" w:rsidP="00AC1E9E">
          <w:pPr>
            <w:pStyle w:val="AFE6FD7DD4164029AF3CA246C154FBF8"/>
          </w:pPr>
          <w:r w:rsidRPr="00D2251C">
            <w:rPr>
              <w:rStyle w:val="Comment"/>
              <w:rFonts w:cs="Arial"/>
              <w:color w:val="A6A6A6"/>
            </w:rPr>
            <w:t>Comments</w:t>
          </w:r>
        </w:p>
      </w:docPartBody>
    </w:docPart>
    <w:docPart>
      <w:docPartPr>
        <w:name w:val="790985EB19E14B408CEFE53B88F6169A"/>
        <w:category>
          <w:name w:val="General"/>
          <w:gallery w:val="placeholder"/>
        </w:category>
        <w:types>
          <w:type w:val="bbPlcHdr"/>
        </w:types>
        <w:behaviors>
          <w:behavior w:val="content"/>
        </w:behaviors>
        <w:guid w:val="{A4B5002C-602A-488B-9666-BB72E1798E8F}"/>
      </w:docPartPr>
      <w:docPartBody>
        <w:p w:rsidR="00AC1E9E" w:rsidRDefault="00AC1E9E" w:rsidP="00AC1E9E">
          <w:pPr>
            <w:pStyle w:val="790985EB19E14B408CEFE53B88F6169A"/>
          </w:pPr>
          <w:r w:rsidRPr="00D2251C">
            <w:rPr>
              <w:rStyle w:val="PlaceholderText"/>
            </w:rPr>
            <w:t>Result</w:t>
          </w:r>
        </w:p>
      </w:docPartBody>
    </w:docPart>
    <w:docPart>
      <w:docPartPr>
        <w:name w:val="20A27CAAF36E41718D5D854ECFC8F27B"/>
        <w:category>
          <w:name w:val="General"/>
          <w:gallery w:val="placeholder"/>
        </w:category>
        <w:types>
          <w:type w:val="bbPlcHdr"/>
        </w:types>
        <w:behaviors>
          <w:behavior w:val="content"/>
        </w:behaviors>
        <w:guid w:val="{539BEE78-E34E-4BBE-9237-9E141B249962}"/>
      </w:docPartPr>
      <w:docPartBody>
        <w:p w:rsidR="00AC1E9E" w:rsidRDefault="00AC1E9E" w:rsidP="00AC1E9E">
          <w:pPr>
            <w:pStyle w:val="20A27CAAF36E41718D5D854ECFC8F27B"/>
          </w:pPr>
          <w:r w:rsidRPr="00D2251C">
            <w:rPr>
              <w:rStyle w:val="Comment"/>
              <w:rFonts w:cs="Arial"/>
              <w:color w:val="A6A6A6"/>
            </w:rPr>
            <w:t>Comments</w:t>
          </w:r>
        </w:p>
      </w:docPartBody>
    </w:docPart>
    <w:docPart>
      <w:docPartPr>
        <w:name w:val="3B5A4CDB184E43DF87852FF9766F279F"/>
        <w:category>
          <w:name w:val="General"/>
          <w:gallery w:val="placeholder"/>
        </w:category>
        <w:types>
          <w:type w:val="bbPlcHdr"/>
        </w:types>
        <w:behaviors>
          <w:behavior w:val="content"/>
        </w:behaviors>
        <w:guid w:val="{77266F71-12A8-465D-AD59-C5B3F14F5A10}"/>
      </w:docPartPr>
      <w:docPartBody>
        <w:p w:rsidR="00AC1E9E" w:rsidRDefault="00AC1E9E" w:rsidP="00AC1E9E">
          <w:pPr>
            <w:pStyle w:val="3B5A4CDB184E43DF87852FF9766F279F"/>
          </w:pPr>
          <w:r w:rsidRPr="00D2251C">
            <w:rPr>
              <w:rStyle w:val="PlaceholderText"/>
            </w:rPr>
            <w:t>Result</w:t>
          </w:r>
        </w:p>
      </w:docPartBody>
    </w:docPart>
    <w:docPart>
      <w:docPartPr>
        <w:name w:val="525B6BEA099C42818B9FB5C1068D778E"/>
        <w:category>
          <w:name w:val="General"/>
          <w:gallery w:val="placeholder"/>
        </w:category>
        <w:types>
          <w:type w:val="bbPlcHdr"/>
        </w:types>
        <w:behaviors>
          <w:behavior w:val="content"/>
        </w:behaviors>
        <w:guid w:val="{7837607E-07ED-4E0F-A116-30201B522737}"/>
      </w:docPartPr>
      <w:docPartBody>
        <w:p w:rsidR="00AC1E9E" w:rsidRDefault="00AC1E9E" w:rsidP="00AC1E9E">
          <w:pPr>
            <w:pStyle w:val="525B6BEA099C42818B9FB5C1068D778E"/>
          </w:pPr>
          <w:r w:rsidRPr="00D2251C">
            <w:rPr>
              <w:rStyle w:val="Comment"/>
              <w:rFonts w:cs="Arial"/>
              <w:color w:val="A6A6A6"/>
            </w:rPr>
            <w:t>Comments</w:t>
          </w:r>
        </w:p>
      </w:docPartBody>
    </w:docPart>
    <w:docPart>
      <w:docPartPr>
        <w:name w:val="8086542E82E247F7B037D7B247A5C890"/>
        <w:category>
          <w:name w:val="General"/>
          <w:gallery w:val="placeholder"/>
        </w:category>
        <w:types>
          <w:type w:val="bbPlcHdr"/>
        </w:types>
        <w:behaviors>
          <w:behavior w:val="content"/>
        </w:behaviors>
        <w:guid w:val="{52C1249D-9C46-4622-A70B-4B6E5D706A12}"/>
      </w:docPartPr>
      <w:docPartBody>
        <w:p w:rsidR="00AC1E9E" w:rsidRDefault="00AC1E9E" w:rsidP="00AC1E9E">
          <w:pPr>
            <w:pStyle w:val="8086542E82E247F7B037D7B247A5C890"/>
          </w:pPr>
          <w:r w:rsidRPr="00D2251C">
            <w:rPr>
              <w:rStyle w:val="PlaceholderText"/>
            </w:rPr>
            <w:t>Result</w:t>
          </w:r>
        </w:p>
      </w:docPartBody>
    </w:docPart>
    <w:docPart>
      <w:docPartPr>
        <w:name w:val="B89243B0DCD1447B8A9E14A186162B57"/>
        <w:category>
          <w:name w:val="General"/>
          <w:gallery w:val="placeholder"/>
        </w:category>
        <w:types>
          <w:type w:val="bbPlcHdr"/>
        </w:types>
        <w:behaviors>
          <w:behavior w:val="content"/>
        </w:behaviors>
        <w:guid w:val="{99D0961E-0CA1-40E6-B8BD-E6E41CEB7AB4}"/>
      </w:docPartPr>
      <w:docPartBody>
        <w:p w:rsidR="00AC1E9E" w:rsidRDefault="00AC1E9E" w:rsidP="00AC1E9E">
          <w:pPr>
            <w:pStyle w:val="B89243B0DCD1447B8A9E14A186162B57"/>
          </w:pPr>
          <w:r w:rsidRPr="00D2251C">
            <w:rPr>
              <w:rStyle w:val="Comment"/>
              <w:rFonts w:cs="Arial"/>
              <w:color w:val="A6A6A6"/>
            </w:rPr>
            <w:t>Comments</w:t>
          </w:r>
        </w:p>
      </w:docPartBody>
    </w:docPart>
    <w:docPart>
      <w:docPartPr>
        <w:name w:val="E7C42D3767844253A1986CFB26A5BC4D"/>
        <w:category>
          <w:name w:val="General"/>
          <w:gallery w:val="placeholder"/>
        </w:category>
        <w:types>
          <w:type w:val="bbPlcHdr"/>
        </w:types>
        <w:behaviors>
          <w:behavior w:val="content"/>
        </w:behaviors>
        <w:guid w:val="{304C756F-B470-4153-A36C-AC7E7C94646B}"/>
      </w:docPartPr>
      <w:docPartBody>
        <w:p w:rsidR="00AC1E9E" w:rsidRDefault="00AC1E9E" w:rsidP="00AC1E9E">
          <w:pPr>
            <w:pStyle w:val="E7C42D3767844253A1986CFB26A5BC4D"/>
          </w:pPr>
          <w:r w:rsidRPr="00D2251C">
            <w:rPr>
              <w:rStyle w:val="PlaceholderText"/>
            </w:rPr>
            <w:t>Result</w:t>
          </w:r>
        </w:p>
      </w:docPartBody>
    </w:docPart>
    <w:docPart>
      <w:docPartPr>
        <w:name w:val="CD2BEC73F9DB4C59845DC71C88233E2F"/>
        <w:category>
          <w:name w:val="General"/>
          <w:gallery w:val="placeholder"/>
        </w:category>
        <w:types>
          <w:type w:val="bbPlcHdr"/>
        </w:types>
        <w:behaviors>
          <w:behavior w:val="content"/>
        </w:behaviors>
        <w:guid w:val="{67832F3C-C66F-48A9-8048-CB1419BEF68C}"/>
      </w:docPartPr>
      <w:docPartBody>
        <w:p w:rsidR="00AC1E9E" w:rsidRDefault="00AC1E9E" w:rsidP="00AC1E9E">
          <w:pPr>
            <w:pStyle w:val="CD2BEC73F9DB4C59845DC71C88233E2F"/>
          </w:pPr>
          <w:r w:rsidRPr="00D2251C">
            <w:rPr>
              <w:rStyle w:val="Comment"/>
              <w:rFonts w:cs="Arial"/>
              <w:color w:val="A6A6A6"/>
            </w:rPr>
            <w:t>Comments</w:t>
          </w:r>
        </w:p>
      </w:docPartBody>
    </w:docPart>
    <w:docPart>
      <w:docPartPr>
        <w:name w:val="F7B713CB0C82425B85774CD89A87C4D7"/>
        <w:category>
          <w:name w:val="General"/>
          <w:gallery w:val="placeholder"/>
        </w:category>
        <w:types>
          <w:type w:val="bbPlcHdr"/>
        </w:types>
        <w:behaviors>
          <w:behavior w:val="content"/>
        </w:behaviors>
        <w:guid w:val="{BAD19219-CE70-415D-98AC-FB3CBCADDFF9}"/>
      </w:docPartPr>
      <w:docPartBody>
        <w:p w:rsidR="00AC1E9E" w:rsidRDefault="00AC1E9E" w:rsidP="00AC1E9E">
          <w:pPr>
            <w:pStyle w:val="F7B713CB0C82425B85774CD89A87C4D7"/>
          </w:pPr>
          <w:r w:rsidRPr="00D2251C">
            <w:rPr>
              <w:rStyle w:val="PlaceholderText"/>
            </w:rPr>
            <w:t>Result</w:t>
          </w:r>
        </w:p>
      </w:docPartBody>
    </w:docPart>
    <w:docPart>
      <w:docPartPr>
        <w:name w:val="58BEE98A067242D9B457674FAD68107C"/>
        <w:category>
          <w:name w:val="General"/>
          <w:gallery w:val="placeholder"/>
        </w:category>
        <w:types>
          <w:type w:val="bbPlcHdr"/>
        </w:types>
        <w:behaviors>
          <w:behavior w:val="content"/>
        </w:behaviors>
        <w:guid w:val="{0D15C71C-1224-498D-A2A9-F96DBC031C28}"/>
      </w:docPartPr>
      <w:docPartBody>
        <w:p w:rsidR="00AC1E9E" w:rsidRDefault="00AC1E9E" w:rsidP="00AC1E9E">
          <w:pPr>
            <w:pStyle w:val="58BEE98A067242D9B457674FAD68107C"/>
          </w:pPr>
          <w:r w:rsidRPr="00D2251C">
            <w:rPr>
              <w:rStyle w:val="Comment"/>
              <w:rFonts w:cs="Arial"/>
              <w:color w:val="A6A6A6"/>
            </w:rPr>
            <w:t>Comments</w:t>
          </w:r>
        </w:p>
      </w:docPartBody>
    </w:docPart>
    <w:docPart>
      <w:docPartPr>
        <w:name w:val="2E11C6947DAA444EBA54AFD6EEB6EF13"/>
        <w:category>
          <w:name w:val="General"/>
          <w:gallery w:val="placeholder"/>
        </w:category>
        <w:types>
          <w:type w:val="bbPlcHdr"/>
        </w:types>
        <w:behaviors>
          <w:behavior w:val="content"/>
        </w:behaviors>
        <w:guid w:val="{AE53E637-60CB-4EFC-8036-093C72133187}"/>
      </w:docPartPr>
      <w:docPartBody>
        <w:p w:rsidR="00AC1E9E" w:rsidRDefault="00AC1E9E" w:rsidP="00AC1E9E">
          <w:pPr>
            <w:pStyle w:val="2E11C6947DAA444EBA54AFD6EEB6EF13"/>
          </w:pPr>
          <w:r w:rsidRPr="00C13D04">
            <w:rPr>
              <w:rFonts w:ascii="Arial" w:hAnsi="Arial" w:cs="Arial"/>
              <w:b/>
            </w:rPr>
            <w:t>Name of Command</w:t>
          </w:r>
        </w:p>
      </w:docPartBody>
    </w:docPart>
    <w:docPart>
      <w:docPartPr>
        <w:name w:val="006CFBA331824DDBB61F9BEC861618FA"/>
        <w:category>
          <w:name w:val="General"/>
          <w:gallery w:val="placeholder"/>
        </w:category>
        <w:types>
          <w:type w:val="bbPlcHdr"/>
        </w:types>
        <w:behaviors>
          <w:behavior w:val="content"/>
        </w:behaviors>
        <w:guid w:val="{DEC1CD18-A488-4FD2-93C9-CA4EE9AE75DE}"/>
      </w:docPartPr>
      <w:docPartBody>
        <w:p w:rsidR="00AC1E9E" w:rsidRDefault="00AC1E9E" w:rsidP="00AC1E9E">
          <w:pPr>
            <w:pStyle w:val="006CFBA331824DDBB61F9BEC861618FA"/>
          </w:pPr>
          <w:r w:rsidRPr="00C60C74">
            <w:rPr>
              <w:rStyle w:val="PlaceholderText"/>
              <w:rFonts w:ascii="Arial" w:hAnsi="Arial" w:cs="Arial"/>
              <w:i/>
            </w:rPr>
            <w:t>Date.</w:t>
          </w:r>
        </w:p>
      </w:docPartBody>
    </w:docPart>
    <w:docPart>
      <w:docPartPr>
        <w:name w:val="8BD612D788714480B794B0B37EE53FA8"/>
        <w:category>
          <w:name w:val="General"/>
          <w:gallery w:val="placeholder"/>
        </w:category>
        <w:types>
          <w:type w:val="bbPlcHdr"/>
        </w:types>
        <w:behaviors>
          <w:behavior w:val="content"/>
        </w:behaviors>
        <w:guid w:val="{EA22C86C-C744-4C26-BFA7-F8F4482C5E1C}"/>
      </w:docPartPr>
      <w:docPartBody>
        <w:p w:rsidR="00AC1E9E" w:rsidRDefault="00AC1E9E" w:rsidP="00AC1E9E">
          <w:pPr>
            <w:pStyle w:val="8BD612D788714480B794B0B37EE53FA8"/>
          </w:pPr>
          <w:r w:rsidRPr="00C13D04">
            <w:rPr>
              <w:rFonts w:ascii="Arial" w:hAnsi="Arial" w:cs="Arial"/>
              <w:b/>
            </w:rPr>
            <w:t>Inspector</w:t>
          </w:r>
        </w:p>
      </w:docPartBody>
    </w:docPart>
    <w:docPart>
      <w:docPartPr>
        <w:name w:val="E3A8A75B4635496E83527C468BE15682"/>
        <w:category>
          <w:name w:val="General"/>
          <w:gallery w:val="placeholder"/>
        </w:category>
        <w:types>
          <w:type w:val="bbPlcHdr"/>
        </w:types>
        <w:behaviors>
          <w:behavior w:val="content"/>
        </w:behaviors>
        <w:guid w:val="{FCDB4109-EB2C-4E27-9C3F-F82D6860FCBC}"/>
      </w:docPartPr>
      <w:docPartBody>
        <w:p w:rsidR="00AC1E9E" w:rsidRDefault="00AC1E9E" w:rsidP="00AC1E9E">
          <w:pPr>
            <w:pStyle w:val="E3A8A75B4635496E83527C468BE15682"/>
          </w:pPr>
          <w:r w:rsidRPr="00C13D04">
            <w:rPr>
              <w:rFonts w:ascii="Arial" w:hAnsi="Arial" w:cs="Arial"/>
              <w:b/>
            </w:rPr>
            <w:t>Final Assessment</w:t>
          </w:r>
        </w:p>
      </w:docPartBody>
    </w:docPart>
    <w:docPart>
      <w:docPartPr>
        <w:name w:val="8C0A316ED3A14EE2BD715F923B606604"/>
        <w:category>
          <w:name w:val="General"/>
          <w:gallery w:val="placeholder"/>
        </w:category>
        <w:types>
          <w:type w:val="bbPlcHdr"/>
        </w:types>
        <w:behaviors>
          <w:behavior w:val="content"/>
        </w:behaviors>
        <w:guid w:val="{6297DB0C-C5BB-4688-8099-3ACCF6FE6F86}"/>
      </w:docPartPr>
      <w:docPartBody>
        <w:p w:rsidR="00AC1E9E" w:rsidRDefault="00AC1E9E" w:rsidP="00AC1E9E">
          <w:pPr>
            <w:pStyle w:val="8C0A316ED3A14EE2BD715F923B606604"/>
          </w:pPr>
          <w:r w:rsidRPr="00136DD3">
            <w:rPr>
              <w:rStyle w:val="PlaceholderText"/>
            </w:rPr>
            <w:t>Click here to enter text.</w:t>
          </w:r>
        </w:p>
      </w:docPartBody>
    </w:docPart>
    <w:docPart>
      <w:docPartPr>
        <w:name w:val="1E1009E423734EB488C1E3914F114049"/>
        <w:category>
          <w:name w:val="General"/>
          <w:gallery w:val="placeholder"/>
        </w:category>
        <w:types>
          <w:type w:val="bbPlcHdr"/>
        </w:types>
        <w:behaviors>
          <w:behavior w:val="content"/>
        </w:behaviors>
        <w:guid w:val="{83E16779-77BC-44F4-A2C3-9AC6D9AA95D2}"/>
      </w:docPartPr>
      <w:docPartBody>
        <w:p w:rsidR="00AC1E9E" w:rsidRDefault="00AC1E9E" w:rsidP="00AC1E9E">
          <w:pPr>
            <w:pStyle w:val="1E1009E423734EB488C1E3914F114049"/>
          </w:pPr>
          <w:r w:rsidRPr="00136DD3">
            <w:rPr>
              <w:rStyle w:val="PlaceholderText"/>
            </w:rPr>
            <w:t>Click here to enter text.</w:t>
          </w:r>
        </w:p>
      </w:docPartBody>
    </w:docPart>
    <w:docPart>
      <w:docPartPr>
        <w:name w:val="E873A28F85014623A616964DE43A0C3C"/>
        <w:category>
          <w:name w:val="General"/>
          <w:gallery w:val="placeholder"/>
        </w:category>
        <w:types>
          <w:type w:val="bbPlcHdr"/>
        </w:types>
        <w:behaviors>
          <w:behavior w:val="content"/>
        </w:behaviors>
        <w:guid w:val="{050FD592-1BB7-4C27-867D-140AB44F80D4}"/>
      </w:docPartPr>
      <w:docPartBody>
        <w:p w:rsidR="00AC1E9E" w:rsidRDefault="00AC1E9E" w:rsidP="00AC1E9E">
          <w:pPr>
            <w:pStyle w:val="E873A28F85014623A616964DE43A0C3C"/>
          </w:pPr>
          <w:r w:rsidRPr="00C13D04">
            <w:rPr>
              <w:rStyle w:val="Comment"/>
              <w:rFonts w:cs="Arial"/>
              <w:color w:val="808080" w:themeColor="background1" w:themeShade="80"/>
            </w:rPr>
            <w:t xml:space="preserve"> </w:t>
          </w:r>
          <w:r w:rsidRPr="00C13D04">
            <w:rPr>
              <w:rStyle w:val="Comment"/>
              <w:rFonts w:cs="Arial"/>
              <w:color w:val="A6A6A6" w:themeColor="background1" w:themeShade="A6"/>
            </w:rPr>
            <w:t xml:space="preserve">Place Here </w:t>
          </w:r>
        </w:p>
      </w:docPartBody>
    </w:docPart>
    <w:docPart>
      <w:docPartPr>
        <w:name w:val="7CB76627DA794ADE898233DDF2F7EAA9"/>
        <w:category>
          <w:name w:val="General"/>
          <w:gallery w:val="placeholder"/>
        </w:category>
        <w:types>
          <w:type w:val="bbPlcHdr"/>
        </w:types>
        <w:behaviors>
          <w:behavior w:val="content"/>
        </w:behaviors>
        <w:guid w:val="{D0C5DC3D-9DD9-4D04-BF9D-C03B603077C1}"/>
      </w:docPartPr>
      <w:docPartBody>
        <w:p w:rsidR="00AC1E9E" w:rsidRDefault="00AC1E9E" w:rsidP="00AC1E9E">
          <w:pPr>
            <w:pStyle w:val="7CB76627DA794ADE898233DDF2F7EAA9"/>
          </w:pPr>
          <w:r w:rsidRPr="00C13D04">
            <w:rPr>
              <w:rStyle w:val="PlaceholderText"/>
            </w:rPr>
            <w:t>Result</w:t>
          </w:r>
        </w:p>
      </w:docPartBody>
    </w:docPart>
    <w:docPart>
      <w:docPartPr>
        <w:name w:val="5E4C70282EA44F01A7B04CD1A3F97ED1"/>
        <w:category>
          <w:name w:val="General"/>
          <w:gallery w:val="placeholder"/>
        </w:category>
        <w:types>
          <w:type w:val="bbPlcHdr"/>
        </w:types>
        <w:behaviors>
          <w:behavior w:val="content"/>
        </w:behaviors>
        <w:guid w:val="{31036EE8-4184-4D76-9927-C58FCFC825B5}"/>
      </w:docPartPr>
      <w:docPartBody>
        <w:p w:rsidR="00AC1E9E" w:rsidRDefault="00AC1E9E" w:rsidP="00AC1E9E">
          <w:pPr>
            <w:pStyle w:val="5E4C70282EA44F01A7B04CD1A3F97ED1"/>
          </w:pPr>
          <w:r w:rsidRPr="00C13D04">
            <w:rPr>
              <w:rStyle w:val="Comment"/>
              <w:rFonts w:cs="Arial"/>
              <w:color w:val="A6A6A6"/>
            </w:rPr>
            <w:t>Comments</w:t>
          </w:r>
        </w:p>
      </w:docPartBody>
    </w:docPart>
    <w:docPart>
      <w:docPartPr>
        <w:name w:val="31DAA9DBC6714E8C9D1BC54ADBA0657B"/>
        <w:category>
          <w:name w:val="General"/>
          <w:gallery w:val="placeholder"/>
        </w:category>
        <w:types>
          <w:type w:val="bbPlcHdr"/>
        </w:types>
        <w:behaviors>
          <w:behavior w:val="content"/>
        </w:behaviors>
        <w:guid w:val="{B38C871B-6A45-41CA-9F85-FCDA6D037AFC}"/>
      </w:docPartPr>
      <w:docPartBody>
        <w:p w:rsidR="00AC1E9E" w:rsidRDefault="00AC1E9E" w:rsidP="00AC1E9E">
          <w:pPr>
            <w:pStyle w:val="31DAA9DBC6714E8C9D1BC54ADBA0657B"/>
          </w:pPr>
          <w:r w:rsidRPr="00C13D04">
            <w:rPr>
              <w:rStyle w:val="PlaceholderText"/>
            </w:rPr>
            <w:t>Result</w:t>
          </w:r>
        </w:p>
      </w:docPartBody>
    </w:docPart>
    <w:docPart>
      <w:docPartPr>
        <w:name w:val="F17D293AD2EF4C3993076E5407F5A33F"/>
        <w:category>
          <w:name w:val="General"/>
          <w:gallery w:val="placeholder"/>
        </w:category>
        <w:types>
          <w:type w:val="bbPlcHdr"/>
        </w:types>
        <w:behaviors>
          <w:behavior w:val="content"/>
        </w:behaviors>
        <w:guid w:val="{DBD9A1DB-D082-4287-98AA-D1BE3A7D0E72}"/>
      </w:docPartPr>
      <w:docPartBody>
        <w:p w:rsidR="00AC1E9E" w:rsidRDefault="00AC1E9E" w:rsidP="00AC1E9E">
          <w:pPr>
            <w:pStyle w:val="F17D293AD2EF4C3993076E5407F5A33F"/>
          </w:pPr>
          <w:r w:rsidRPr="00C13D04">
            <w:rPr>
              <w:rStyle w:val="Comment"/>
              <w:rFonts w:cs="Arial"/>
              <w:color w:val="A6A6A6"/>
            </w:rPr>
            <w:t>Comments</w:t>
          </w:r>
        </w:p>
      </w:docPartBody>
    </w:docPart>
    <w:docPart>
      <w:docPartPr>
        <w:name w:val="B5922E5C5FAD41228F8E01B914D2E708"/>
        <w:category>
          <w:name w:val="General"/>
          <w:gallery w:val="placeholder"/>
        </w:category>
        <w:types>
          <w:type w:val="bbPlcHdr"/>
        </w:types>
        <w:behaviors>
          <w:behavior w:val="content"/>
        </w:behaviors>
        <w:guid w:val="{181930DC-FE9D-438A-899E-7BA49B8C0E92}"/>
      </w:docPartPr>
      <w:docPartBody>
        <w:p w:rsidR="00AC1E9E" w:rsidRDefault="00AC1E9E" w:rsidP="00AC1E9E">
          <w:pPr>
            <w:pStyle w:val="B5922E5C5FAD41228F8E01B914D2E708"/>
          </w:pPr>
          <w:r w:rsidRPr="00C13D04">
            <w:rPr>
              <w:rStyle w:val="PlaceholderText"/>
            </w:rPr>
            <w:t>Result</w:t>
          </w:r>
        </w:p>
      </w:docPartBody>
    </w:docPart>
    <w:docPart>
      <w:docPartPr>
        <w:name w:val="6A3B9A439BE84975A6685C0FF4A5C868"/>
        <w:category>
          <w:name w:val="General"/>
          <w:gallery w:val="placeholder"/>
        </w:category>
        <w:types>
          <w:type w:val="bbPlcHdr"/>
        </w:types>
        <w:behaviors>
          <w:behavior w:val="content"/>
        </w:behaviors>
        <w:guid w:val="{0442B8F0-CC87-4274-9132-49A2D4C4A5CE}"/>
      </w:docPartPr>
      <w:docPartBody>
        <w:p w:rsidR="00AC1E9E" w:rsidRDefault="00AC1E9E" w:rsidP="00AC1E9E">
          <w:pPr>
            <w:pStyle w:val="6A3B9A439BE84975A6685C0FF4A5C868"/>
          </w:pPr>
          <w:r w:rsidRPr="00C13D04">
            <w:rPr>
              <w:rStyle w:val="Comment"/>
              <w:rFonts w:cs="Arial"/>
              <w:color w:val="A6A6A6"/>
            </w:rPr>
            <w:t>Comments</w:t>
          </w:r>
        </w:p>
      </w:docPartBody>
    </w:docPart>
    <w:docPart>
      <w:docPartPr>
        <w:name w:val="68697EF16BA14A5D8AC995FBF0F88863"/>
        <w:category>
          <w:name w:val="General"/>
          <w:gallery w:val="placeholder"/>
        </w:category>
        <w:types>
          <w:type w:val="bbPlcHdr"/>
        </w:types>
        <w:behaviors>
          <w:behavior w:val="content"/>
        </w:behaviors>
        <w:guid w:val="{ABBA614A-431A-441C-B4D9-C307EF508F46}"/>
      </w:docPartPr>
      <w:docPartBody>
        <w:p w:rsidR="00AC1E9E" w:rsidRDefault="00AC1E9E" w:rsidP="00AC1E9E">
          <w:pPr>
            <w:pStyle w:val="68697EF16BA14A5D8AC995FBF0F88863"/>
          </w:pPr>
          <w:r w:rsidRPr="00C13D04">
            <w:rPr>
              <w:rStyle w:val="PlaceholderText"/>
            </w:rPr>
            <w:t>Result</w:t>
          </w:r>
        </w:p>
      </w:docPartBody>
    </w:docPart>
    <w:docPart>
      <w:docPartPr>
        <w:name w:val="59F5EC54E95D420F9CE61424223BF8FD"/>
        <w:category>
          <w:name w:val="General"/>
          <w:gallery w:val="placeholder"/>
        </w:category>
        <w:types>
          <w:type w:val="bbPlcHdr"/>
        </w:types>
        <w:behaviors>
          <w:behavior w:val="content"/>
        </w:behaviors>
        <w:guid w:val="{DABF74AD-6B8B-447C-AAF2-7561960F3A7D}"/>
      </w:docPartPr>
      <w:docPartBody>
        <w:p w:rsidR="00AC1E9E" w:rsidRDefault="00AC1E9E" w:rsidP="00AC1E9E">
          <w:pPr>
            <w:pStyle w:val="59F5EC54E95D420F9CE61424223BF8FD"/>
          </w:pPr>
          <w:r w:rsidRPr="00C13D04">
            <w:rPr>
              <w:rStyle w:val="Comment"/>
              <w:rFonts w:cs="Arial"/>
              <w:color w:val="A6A6A6"/>
            </w:rPr>
            <w:t>Comments</w:t>
          </w:r>
        </w:p>
      </w:docPartBody>
    </w:docPart>
    <w:docPart>
      <w:docPartPr>
        <w:name w:val="21A475F56CCB4360AFC3485DDE12CA16"/>
        <w:category>
          <w:name w:val="General"/>
          <w:gallery w:val="placeholder"/>
        </w:category>
        <w:types>
          <w:type w:val="bbPlcHdr"/>
        </w:types>
        <w:behaviors>
          <w:behavior w:val="content"/>
        </w:behaviors>
        <w:guid w:val="{CF069962-154E-402A-ADE4-FB729D5E469D}"/>
      </w:docPartPr>
      <w:docPartBody>
        <w:p w:rsidR="00AC1E9E" w:rsidRDefault="00AC1E9E" w:rsidP="00AC1E9E">
          <w:pPr>
            <w:pStyle w:val="21A475F56CCB4360AFC3485DDE12CA16"/>
          </w:pPr>
          <w:r w:rsidRPr="00C13D04">
            <w:rPr>
              <w:rStyle w:val="PlaceholderText"/>
            </w:rPr>
            <w:t>Result</w:t>
          </w:r>
        </w:p>
      </w:docPartBody>
    </w:docPart>
    <w:docPart>
      <w:docPartPr>
        <w:name w:val="E8EA73468FAD4FABB94F05102D4D39F7"/>
        <w:category>
          <w:name w:val="General"/>
          <w:gallery w:val="placeholder"/>
        </w:category>
        <w:types>
          <w:type w:val="bbPlcHdr"/>
        </w:types>
        <w:behaviors>
          <w:behavior w:val="content"/>
        </w:behaviors>
        <w:guid w:val="{6D17E5DC-019E-4BCA-8081-53D250B7FD27}"/>
      </w:docPartPr>
      <w:docPartBody>
        <w:p w:rsidR="00AC1E9E" w:rsidRDefault="00AC1E9E" w:rsidP="00AC1E9E">
          <w:pPr>
            <w:pStyle w:val="E8EA73468FAD4FABB94F05102D4D39F7"/>
          </w:pPr>
          <w:r w:rsidRPr="00C13D04">
            <w:rPr>
              <w:rStyle w:val="Comment"/>
              <w:rFonts w:cs="Arial"/>
              <w:color w:val="A6A6A6"/>
            </w:rPr>
            <w:t>Comments</w:t>
          </w:r>
        </w:p>
      </w:docPartBody>
    </w:docPart>
    <w:docPart>
      <w:docPartPr>
        <w:name w:val="8F7B4041CA0544919F439EA8ED195CD4"/>
        <w:category>
          <w:name w:val="General"/>
          <w:gallery w:val="placeholder"/>
        </w:category>
        <w:types>
          <w:type w:val="bbPlcHdr"/>
        </w:types>
        <w:behaviors>
          <w:behavior w:val="content"/>
        </w:behaviors>
        <w:guid w:val="{0607536A-5647-4AD0-AF74-56B5B1E7D689}"/>
      </w:docPartPr>
      <w:docPartBody>
        <w:p w:rsidR="00AC1E9E" w:rsidRDefault="00AC1E9E" w:rsidP="00AC1E9E">
          <w:pPr>
            <w:pStyle w:val="8F7B4041CA0544919F439EA8ED195CD4"/>
          </w:pPr>
          <w:r w:rsidRPr="00C13D04">
            <w:rPr>
              <w:rStyle w:val="PlaceholderText"/>
            </w:rPr>
            <w:t>Result</w:t>
          </w:r>
        </w:p>
      </w:docPartBody>
    </w:docPart>
    <w:docPart>
      <w:docPartPr>
        <w:name w:val="C6F7DE294E8745F4BEE590A035B624B5"/>
        <w:category>
          <w:name w:val="General"/>
          <w:gallery w:val="placeholder"/>
        </w:category>
        <w:types>
          <w:type w:val="bbPlcHdr"/>
        </w:types>
        <w:behaviors>
          <w:behavior w:val="content"/>
        </w:behaviors>
        <w:guid w:val="{D62DFF83-791D-4999-8B63-31DE1480E5F2}"/>
      </w:docPartPr>
      <w:docPartBody>
        <w:p w:rsidR="00AC1E9E" w:rsidRDefault="00AC1E9E" w:rsidP="00AC1E9E">
          <w:pPr>
            <w:pStyle w:val="C6F7DE294E8745F4BEE590A035B624B5"/>
          </w:pPr>
          <w:r w:rsidRPr="00C13D04">
            <w:rPr>
              <w:rStyle w:val="Comment"/>
              <w:rFonts w:cs="Arial"/>
              <w:color w:val="A6A6A6"/>
            </w:rPr>
            <w:t>Comments</w:t>
          </w:r>
        </w:p>
      </w:docPartBody>
    </w:docPart>
    <w:docPart>
      <w:docPartPr>
        <w:name w:val="6A7A461FDE5B4EA1B119E7D5AA5A46D4"/>
        <w:category>
          <w:name w:val="General"/>
          <w:gallery w:val="placeholder"/>
        </w:category>
        <w:types>
          <w:type w:val="bbPlcHdr"/>
        </w:types>
        <w:behaviors>
          <w:behavior w:val="content"/>
        </w:behaviors>
        <w:guid w:val="{F72F82B8-8D83-4131-A1B0-BC87F5738A9F}"/>
      </w:docPartPr>
      <w:docPartBody>
        <w:p w:rsidR="00AC1E9E" w:rsidRDefault="00AC1E9E" w:rsidP="00AC1E9E">
          <w:pPr>
            <w:pStyle w:val="6A7A461FDE5B4EA1B119E7D5AA5A46D4"/>
          </w:pPr>
          <w:r w:rsidRPr="00C13D04">
            <w:rPr>
              <w:rStyle w:val="PlaceholderText"/>
            </w:rPr>
            <w:t>Result</w:t>
          </w:r>
        </w:p>
      </w:docPartBody>
    </w:docPart>
    <w:docPart>
      <w:docPartPr>
        <w:name w:val="2328FF98900B460C91127FA31F0D13AC"/>
        <w:category>
          <w:name w:val="General"/>
          <w:gallery w:val="placeholder"/>
        </w:category>
        <w:types>
          <w:type w:val="bbPlcHdr"/>
        </w:types>
        <w:behaviors>
          <w:behavior w:val="content"/>
        </w:behaviors>
        <w:guid w:val="{CF9F1921-9CC6-4BAE-BCB1-2DA14EFD3B72}"/>
      </w:docPartPr>
      <w:docPartBody>
        <w:p w:rsidR="00AC1E9E" w:rsidRDefault="00AC1E9E" w:rsidP="00AC1E9E">
          <w:pPr>
            <w:pStyle w:val="2328FF98900B460C91127FA31F0D13AC"/>
          </w:pPr>
          <w:r w:rsidRPr="00C13D04">
            <w:rPr>
              <w:rStyle w:val="Comment"/>
              <w:rFonts w:cs="Arial"/>
              <w:color w:val="A6A6A6"/>
            </w:rPr>
            <w:t>Comments</w:t>
          </w:r>
        </w:p>
      </w:docPartBody>
    </w:docPart>
    <w:docPart>
      <w:docPartPr>
        <w:name w:val="A2C14E2261C2498DAF55D2E1C42CF51D"/>
        <w:category>
          <w:name w:val="General"/>
          <w:gallery w:val="placeholder"/>
        </w:category>
        <w:types>
          <w:type w:val="bbPlcHdr"/>
        </w:types>
        <w:behaviors>
          <w:behavior w:val="content"/>
        </w:behaviors>
        <w:guid w:val="{87F55689-C15B-4159-A0F1-5249449BB41D}"/>
      </w:docPartPr>
      <w:docPartBody>
        <w:p w:rsidR="00AC1E9E" w:rsidRDefault="00AC1E9E" w:rsidP="00AC1E9E">
          <w:pPr>
            <w:pStyle w:val="A2C14E2261C2498DAF55D2E1C42CF51D"/>
          </w:pPr>
          <w:r>
            <w:rPr>
              <w:rFonts w:ascii="Arial" w:hAnsi="Arial" w:cs="Arial"/>
              <w:b/>
            </w:rPr>
            <w:t>Name of Command</w:t>
          </w:r>
        </w:p>
      </w:docPartBody>
    </w:docPart>
    <w:docPart>
      <w:docPartPr>
        <w:name w:val="32ED43638F19460C9161EDDEBBAC167C"/>
        <w:category>
          <w:name w:val="General"/>
          <w:gallery w:val="placeholder"/>
        </w:category>
        <w:types>
          <w:type w:val="bbPlcHdr"/>
        </w:types>
        <w:behaviors>
          <w:behavior w:val="content"/>
        </w:behaviors>
        <w:guid w:val="{A3FBD578-2F75-4BF5-A311-B954A348B023}"/>
      </w:docPartPr>
      <w:docPartBody>
        <w:p w:rsidR="00AC1E9E" w:rsidRDefault="00AC1E9E" w:rsidP="00AC1E9E">
          <w:pPr>
            <w:pStyle w:val="32ED43638F19460C9161EDDEBBAC167C"/>
          </w:pPr>
          <w:r>
            <w:rPr>
              <w:rStyle w:val="PlaceholderText"/>
              <w:rFonts w:ascii="Arial" w:hAnsi="Arial" w:cs="Arial"/>
              <w:i/>
            </w:rPr>
            <w:t>Date.</w:t>
          </w:r>
        </w:p>
      </w:docPartBody>
    </w:docPart>
    <w:docPart>
      <w:docPartPr>
        <w:name w:val="739FB8619B6B4849AE9237FE711F876A"/>
        <w:category>
          <w:name w:val="General"/>
          <w:gallery w:val="placeholder"/>
        </w:category>
        <w:types>
          <w:type w:val="bbPlcHdr"/>
        </w:types>
        <w:behaviors>
          <w:behavior w:val="content"/>
        </w:behaviors>
        <w:guid w:val="{93A3BB54-261A-4B3F-98CB-3A1F18DE100D}"/>
      </w:docPartPr>
      <w:docPartBody>
        <w:p w:rsidR="00AC1E9E" w:rsidRDefault="00AC1E9E" w:rsidP="00AC1E9E">
          <w:pPr>
            <w:pStyle w:val="739FB8619B6B4849AE9237FE711F876A"/>
          </w:pPr>
          <w:r w:rsidRPr="001350D3">
            <w:rPr>
              <w:rFonts w:ascii="Arial" w:hAnsi="Arial" w:cs="Arial"/>
              <w:b/>
            </w:rPr>
            <w:t>Inspector</w:t>
          </w:r>
        </w:p>
      </w:docPartBody>
    </w:docPart>
    <w:docPart>
      <w:docPartPr>
        <w:name w:val="2B7BA2979C8F45B28DCFF5BAAF86F9B4"/>
        <w:category>
          <w:name w:val="General"/>
          <w:gallery w:val="placeholder"/>
        </w:category>
        <w:types>
          <w:type w:val="bbPlcHdr"/>
        </w:types>
        <w:behaviors>
          <w:behavior w:val="content"/>
        </w:behaviors>
        <w:guid w:val="{D10689F7-CC15-4424-958E-3C684D672F2B}"/>
      </w:docPartPr>
      <w:docPartBody>
        <w:p w:rsidR="00AC1E9E" w:rsidRDefault="00AC1E9E" w:rsidP="00AC1E9E">
          <w:pPr>
            <w:pStyle w:val="2B7BA2979C8F45B28DCFF5BAAF86F9B4"/>
          </w:pPr>
          <w:r>
            <w:rPr>
              <w:rFonts w:ascii="Arial" w:hAnsi="Arial" w:cs="Arial"/>
              <w:b/>
            </w:rPr>
            <w:t>Final Assessment</w:t>
          </w:r>
        </w:p>
      </w:docPartBody>
    </w:docPart>
    <w:docPart>
      <w:docPartPr>
        <w:name w:val="147A00E52C1A4298B0221AB587E4E917"/>
        <w:category>
          <w:name w:val="General"/>
          <w:gallery w:val="placeholder"/>
        </w:category>
        <w:types>
          <w:type w:val="bbPlcHdr"/>
        </w:types>
        <w:behaviors>
          <w:behavior w:val="content"/>
        </w:behaviors>
        <w:guid w:val="{E68E7306-9729-4A9C-8EB7-E605E65A1CC1}"/>
      </w:docPartPr>
      <w:docPartBody>
        <w:p w:rsidR="00AC1E9E" w:rsidRDefault="00AC1E9E" w:rsidP="00AC1E9E">
          <w:pPr>
            <w:pStyle w:val="147A00E52C1A4298B0221AB587E4E917"/>
          </w:pPr>
          <w:r>
            <w:rPr>
              <w:rStyle w:val="PlaceholderText"/>
            </w:rPr>
            <w:t>Click here to enter text.</w:t>
          </w:r>
        </w:p>
      </w:docPartBody>
    </w:docPart>
    <w:docPart>
      <w:docPartPr>
        <w:name w:val="AAE613BCA68C4745BEAE572D50C03077"/>
        <w:category>
          <w:name w:val="General"/>
          <w:gallery w:val="placeholder"/>
        </w:category>
        <w:types>
          <w:type w:val="bbPlcHdr"/>
        </w:types>
        <w:behaviors>
          <w:behavior w:val="content"/>
        </w:behaviors>
        <w:guid w:val="{214A8685-49C8-4402-BE91-A48E19A3B906}"/>
      </w:docPartPr>
      <w:docPartBody>
        <w:p w:rsidR="00AC1E9E" w:rsidRDefault="00AC1E9E" w:rsidP="00AC1E9E">
          <w:pPr>
            <w:pStyle w:val="AAE613BCA68C4745BEAE572D50C03077"/>
          </w:pPr>
          <w:r>
            <w:rPr>
              <w:rStyle w:val="PlaceholderText"/>
            </w:rPr>
            <w:t>Click here to enter text.</w:t>
          </w:r>
        </w:p>
      </w:docPartBody>
    </w:docPart>
    <w:docPart>
      <w:docPartPr>
        <w:name w:val="349FF8B774314BA5840D849467D885EA"/>
        <w:category>
          <w:name w:val="General"/>
          <w:gallery w:val="placeholder"/>
        </w:category>
        <w:types>
          <w:type w:val="bbPlcHdr"/>
        </w:types>
        <w:behaviors>
          <w:behavior w:val="content"/>
        </w:behaviors>
        <w:guid w:val="{97A68C4B-B6EF-4B5C-B0C1-55CFEC569242}"/>
      </w:docPartPr>
      <w:docPartBody>
        <w:p w:rsidR="00AC1E9E" w:rsidRDefault="00AC1E9E" w:rsidP="00AC1E9E">
          <w:pPr>
            <w:pStyle w:val="349FF8B774314BA5840D849467D885EA"/>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26B0156F6C5B4E178EA7574B375B92CE"/>
        <w:category>
          <w:name w:val="General"/>
          <w:gallery w:val="placeholder"/>
        </w:category>
        <w:types>
          <w:type w:val="bbPlcHdr"/>
        </w:types>
        <w:behaviors>
          <w:behavior w:val="content"/>
        </w:behaviors>
        <w:guid w:val="{0BBB53A5-F5CD-4A7D-9F09-34F4359DD330}"/>
      </w:docPartPr>
      <w:docPartBody>
        <w:p w:rsidR="00AC1E9E" w:rsidRDefault="00AC1E9E" w:rsidP="00AC1E9E">
          <w:pPr>
            <w:pStyle w:val="26B0156F6C5B4E178EA7574B375B92CE"/>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553940182FCE44658B0A195BC6E89D31"/>
        <w:category>
          <w:name w:val="General"/>
          <w:gallery w:val="placeholder"/>
        </w:category>
        <w:types>
          <w:type w:val="bbPlcHdr"/>
        </w:types>
        <w:behaviors>
          <w:behavior w:val="content"/>
        </w:behaviors>
        <w:guid w:val="{E199B7E9-53AE-4931-BEFC-363054144B84}"/>
      </w:docPartPr>
      <w:docPartBody>
        <w:p w:rsidR="00AC1E9E" w:rsidRDefault="00AC1E9E" w:rsidP="00AC1E9E">
          <w:pPr>
            <w:pStyle w:val="553940182FCE44658B0A195BC6E89D31"/>
          </w:pPr>
          <w:r w:rsidRPr="00CA0A80">
            <w:rPr>
              <w:rStyle w:val="PlaceholderText"/>
            </w:rPr>
            <w:t>Result</w:t>
          </w:r>
        </w:p>
      </w:docPartBody>
    </w:docPart>
    <w:docPart>
      <w:docPartPr>
        <w:name w:val="D4EE698C885F4D0DA700C859183EFEEC"/>
        <w:category>
          <w:name w:val="General"/>
          <w:gallery w:val="placeholder"/>
        </w:category>
        <w:types>
          <w:type w:val="bbPlcHdr"/>
        </w:types>
        <w:behaviors>
          <w:behavior w:val="content"/>
        </w:behaviors>
        <w:guid w:val="{7C70476B-104E-49DA-963D-4512DD880C10}"/>
      </w:docPartPr>
      <w:docPartBody>
        <w:p w:rsidR="00AC1E9E" w:rsidRDefault="00AC1E9E" w:rsidP="00AC1E9E">
          <w:pPr>
            <w:pStyle w:val="D4EE698C885F4D0DA700C859183EFEE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5F17FBFC20F466EACAB9B983320CBE6"/>
        <w:category>
          <w:name w:val="General"/>
          <w:gallery w:val="placeholder"/>
        </w:category>
        <w:types>
          <w:type w:val="bbPlcHdr"/>
        </w:types>
        <w:behaviors>
          <w:behavior w:val="content"/>
        </w:behaviors>
        <w:guid w:val="{959C3897-3E3E-4807-9BE2-B54FFEAFC166}"/>
      </w:docPartPr>
      <w:docPartBody>
        <w:p w:rsidR="00AC1E9E" w:rsidRDefault="00AC1E9E" w:rsidP="00AC1E9E">
          <w:pPr>
            <w:pStyle w:val="F5F17FBFC20F466EACAB9B983320CBE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30C4F2A8CB442F5BAA49B197A93C2B5"/>
        <w:category>
          <w:name w:val="General"/>
          <w:gallery w:val="placeholder"/>
        </w:category>
        <w:types>
          <w:type w:val="bbPlcHdr"/>
        </w:types>
        <w:behaviors>
          <w:behavior w:val="content"/>
        </w:behaviors>
        <w:guid w:val="{585785F2-199F-47AF-834C-4CAF720CDE2B}"/>
      </w:docPartPr>
      <w:docPartBody>
        <w:p w:rsidR="00AC1E9E" w:rsidRDefault="00AC1E9E" w:rsidP="00AC1E9E">
          <w:pPr>
            <w:pStyle w:val="130C4F2A8CB442F5BAA49B197A93C2B5"/>
          </w:pPr>
          <w:r w:rsidRPr="00CA0A80">
            <w:rPr>
              <w:rStyle w:val="PlaceholderText"/>
            </w:rPr>
            <w:t>Result</w:t>
          </w:r>
        </w:p>
      </w:docPartBody>
    </w:docPart>
    <w:docPart>
      <w:docPartPr>
        <w:name w:val="E4E7869203B7433CA36B527C240DB22F"/>
        <w:category>
          <w:name w:val="General"/>
          <w:gallery w:val="placeholder"/>
        </w:category>
        <w:types>
          <w:type w:val="bbPlcHdr"/>
        </w:types>
        <w:behaviors>
          <w:behavior w:val="content"/>
        </w:behaviors>
        <w:guid w:val="{4E0EE491-4FCB-4F60-A2FF-6EE1FBB21FCF}"/>
      </w:docPartPr>
      <w:docPartBody>
        <w:p w:rsidR="00AC1E9E" w:rsidRDefault="00AC1E9E" w:rsidP="00AC1E9E">
          <w:pPr>
            <w:pStyle w:val="E4E7869203B7433CA36B527C240DB22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7DB2CDDB03F4E55B3B27D56B74F5CDA"/>
        <w:category>
          <w:name w:val="General"/>
          <w:gallery w:val="placeholder"/>
        </w:category>
        <w:types>
          <w:type w:val="bbPlcHdr"/>
        </w:types>
        <w:behaviors>
          <w:behavior w:val="content"/>
        </w:behaviors>
        <w:guid w:val="{C3E2A6F7-4769-4711-8125-61AB010B7B0D}"/>
      </w:docPartPr>
      <w:docPartBody>
        <w:p w:rsidR="00AC1E9E" w:rsidRDefault="00AC1E9E" w:rsidP="00AC1E9E">
          <w:pPr>
            <w:pStyle w:val="77DB2CDDB03F4E55B3B27D56B74F5CD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947BC7F60ED45B5B6B83A296C4E6B3B"/>
        <w:category>
          <w:name w:val="General"/>
          <w:gallery w:val="placeholder"/>
        </w:category>
        <w:types>
          <w:type w:val="bbPlcHdr"/>
        </w:types>
        <w:behaviors>
          <w:behavior w:val="content"/>
        </w:behaviors>
        <w:guid w:val="{0FA737F0-B880-4B57-AB8E-A749DFDDCBCA}"/>
      </w:docPartPr>
      <w:docPartBody>
        <w:p w:rsidR="00AC1E9E" w:rsidRDefault="00AC1E9E" w:rsidP="00AC1E9E">
          <w:pPr>
            <w:pStyle w:val="6947BC7F60ED45B5B6B83A296C4E6B3B"/>
          </w:pPr>
          <w:r w:rsidRPr="00CA0A80">
            <w:rPr>
              <w:rStyle w:val="PlaceholderText"/>
            </w:rPr>
            <w:t>Result</w:t>
          </w:r>
        </w:p>
      </w:docPartBody>
    </w:docPart>
    <w:docPart>
      <w:docPartPr>
        <w:name w:val="BA380205E7C748689A2FB00B8158A7B2"/>
        <w:category>
          <w:name w:val="General"/>
          <w:gallery w:val="placeholder"/>
        </w:category>
        <w:types>
          <w:type w:val="bbPlcHdr"/>
        </w:types>
        <w:behaviors>
          <w:behavior w:val="content"/>
        </w:behaviors>
        <w:guid w:val="{EB85A5E6-7079-488E-99BE-9A9E1A3AC362}"/>
      </w:docPartPr>
      <w:docPartBody>
        <w:p w:rsidR="00AC1E9E" w:rsidRDefault="00AC1E9E" w:rsidP="00AC1E9E">
          <w:pPr>
            <w:pStyle w:val="BA380205E7C748689A2FB00B8158A7B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D0B9D7711B14622BD790612B348BAA5"/>
        <w:category>
          <w:name w:val="General"/>
          <w:gallery w:val="placeholder"/>
        </w:category>
        <w:types>
          <w:type w:val="bbPlcHdr"/>
        </w:types>
        <w:behaviors>
          <w:behavior w:val="content"/>
        </w:behaviors>
        <w:guid w:val="{C6423764-4B8C-44B6-B483-EAC61F8BB222}"/>
      </w:docPartPr>
      <w:docPartBody>
        <w:p w:rsidR="00AC1E9E" w:rsidRDefault="00AC1E9E" w:rsidP="00AC1E9E">
          <w:pPr>
            <w:pStyle w:val="AD0B9D7711B14622BD790612B348BAA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FB676059EA341D4825D655E6C0A0770"/>
        <w:category>
          <w:name w:val="General"/>
          <w:gallery w:val="placeholder"/>
        </w:category>
        <w:types>
          <w:type w:val="bbPlcHdr"/>
        </w:types>
        <w:behaviors>
          <w:behavior w:val="content"/>
        </w:behaviors>
        <w:guid w:val="{D5626123-0A33-4177-AC93-FAE7B731C242}"/>
      </w:docPartPr>
      <w:docPartBody>
        <w:p w:rsidR="00AC1E9E" w:rsidRDefault="00AC1E9E" w:rsidP="00AC1E9E">
          <w:pPr>
            <w:pStyle w:val="EFB676059EA341D4825D655E6C0A077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0C2F95108164965BE5C2CF790F2403C"/>
        <w:category>
          <w:name w:val="General"/>
          <w:gallery w:val="placeholder"/>
        </w:category>
        <w:types>
          <w:type w:val="bbPlcHdr"/>
        </w:types>
        <w:behaviors>
          <w:behavior w:val="content"/>
        </w:behaviors>
        <w:guid w:val="{75B31E42-2D37-4937-8D34-C39B811D476F}"/>
      </w:docPartPr>
      <w:docPartBody>
        <w:p w:rsidR="00AC1E9E" w:rsidRDefault="00AC1E9E" w:rsidP="00AC1E9E">
          <w:pPr>
            <w:pStyle w:val="30C2F95108164965BE5C2CF790F2403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E661CB3A2C949A786C976F988E78D58"/>
        <w:category>
          <w:name w:val="General"/>
          <w:gallery w:val="placeholder"/>
        </w:category>
        <w:types>
          <w:type w:val="bbPlcHdr"/>
        </w:types>
        <w:behaviors>
          <w:behavior w:val="content"/>
        </w:behaviors>
        <w:guid w:val="{C770E7F3-0FE8-4ED3-A7D1-A7EA12259EAA}"/>
      </w:docPartPr>
      <w:docPartBody>
        <w:p w:rsidR="00AC1E9E" w:rsidRDefault="00AC1E9E" w:rsidP="00AC1E9E">
          <w:pPr>
            <w:pStyle w:val="7E661CB3A2C949A786C976F988E78D58"/>
          </w:pPr>
          <w:r w:rsidRPr="00CA0A80">
            <w:rPr>
              <w:rStyle w:val="PlaceholderText"/>
            </w:rPr>
            <w:t>Result</w:t>
          </w:r>
        </w:p>
      </w:docPartBody>
    </w:docPart>
    <w:docPart>
      <w:docPartPr>
        <w:name w:val="595E419A8B3B40399B7F1714D4342C47"/>
        <w:category>
          <w:name w:val="General"/>
          <w:gallery w:val="placeholder"/>
        </w:category>
        <w:types>
          <w:type w:val="bbPlcHdr"/>
        </w:types>
        <w:behaviors>
          <w:behavior w:val="content"/>
        </w:behaviors>
        <w:guid w:val="{CFBC8F67-BE30-4427-8410-A7F9537CB67B}"/>
      </w:docPartPr>
      <w:docPartBody>
        <w:p w:rsidR="00AC1E9E" w:rsidRDefault="00AC1E9E" w:rsidP="00AC1E9E">
          <w:pPr>
            <w:pStyle w:val="595E419A8B3B40399B7F1714D4342C4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0CB2FAD486844BA9BBB7B635818C58D"/>
        <w:category>
          <w:name w:val="General"/>
          <w:gallery w:val="placeholder"/>
        </w:category>
        <w:types>
          <w:type w:val="bbPlcHdr"/>
        </w:types>
        <w:behaviors>
          <w:behavior w:val="content"/>
        </w:behaviors>
        <w:guid w:val="{F4853A2A-AD85-4070-B665-77B4379CCE76}"/>
      </w:docPartPr>
      <w:docPartBody>
        <w:p w:rsidR="00AC1E9E" w:rsidRDefault="00AC1E9E" w:rsidP="00AC1E9E">
          <w:pPr>
            <w:pStyle w:val="A0CB2FAD486844BA9BBB7B635818C58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FC2C50DEE4E4480954401E7BF3C95E4"/>
        <w:category>
          <w:name w:val="General"/>
          <w:gallery w:val="placeholder"/>
        </w:category>
        <w:types>
          <w:type w:val="bbPlcHdr"/>
        </w:types>
        <w:behaviors>
          <w:behavior w:val="content"/>
        </w:behaviors>
        <w:guid w:val="{9A4BF40F-3098-4FC1-90C9-00C2EBE9EC3B}"/>
      </w:docPartPr>
      <w:docPartBody>
        <w:p w:rsidR="00AC1E9E" w:rsidRDefault="00AC1E9E" w:rsidP="00AC1E9E">
          <w:pPr>
            <w:pStyle w:val="7FC2C50DEE4E4480954401E7BF3C95E4"/>
          </w:pPr>
          <w:r w:rsidRPr="00CA0A80">
            <w:rPr>
              <w:rStyle w:val="PlaceholderText"/>
            </w:rPr>
            <w:t>Result</w:t>
          </w:r>
        </w:p>
      </w:docPartBody>
    </w:docPart>
    <w:docPart>
      <w:docPartPr>
        <w:name w:val="415691AFABEE474E971E97DCE65D43F2"/>
        <w:category>
          <w:name w:val="General"/>
          <w:gallery w:val="placeholder"/>
        </w:category>
        <w:types>
          <w:type w:val="bbPlcHdr"/>
        </w:types>
        <w:behaviors>
          <w:behavior w:val="content"/>
        </w:behaviors>
        <w:guid w:val="{AC3F3FDF-E720-4529-BD9B-B579CC1D293F}"/>
      </w:docPartPr>
      <w:docPartBody>
        <w:p w:rsidR="00AC1E9E" w:rsidRDefault="00AC1E9E" w:rsidP="00AC1E9E">
          <w:pPr>
            <w:pStyle w:val="415691AFABEE474E971E97DCE65D43F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AE08B7CEA6D4D3887412E2A9A953CA1"/>
        <w:category>
          <w:name w:val="General"/>
          <w:gallery w:val="placeholder"/>
        </w:category>
        <w:types>
          <w:type w:val="bbPlcHdr"/>
        </w:types>
        <w:behaviors>
          <w:behavior w:val="content"/>
        </w:behaviors>
        <w:guid w:val="{0A6DD1D1-620F-414B-BD21-F6CEEE31B917}"/>
      </w:docPartPr>
      <w:docPartBody>
        <w:p w:rsidR="00AC1E9E" w:rsidRDefault="00AC1E9E" w:rsidP="00AC1E9E">
          <w:pPr>
            <w:pStyle w:val="AAE08B7CEA6D4D3887412E2A9A953CA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09A6E9639E24F8194F7FC618BC8D961"/>
        <w:category>
          <w:name w:val="General"/>
          <w:gallery w:val="placeholder"/>
        </w:category>
        <w:types>
          <w:type w:val="bbPlcHdr"/>
        </w:types>
        <w:behaviors>
          <w:behavior w:val="content"/>
        </w:behaviors>
        <w:guid w:val="{A8A755C6-9F0E-4351-8718-EC446AE0280B}"/>
      </w:docPartPr>
      <w:docPartBody>
        <w:p w:rsidR="00AC1E9E" w:rsidRDefault="00AC1E9E" w:rsidP="00AC1E9E">
          <w:pPr>
            <w:pStyle w:val="309A6E9639E24F8194F7FC618BC8D961"/>
          </w:pPr>
          <w:r w:rsidRPr="00CA0A80">
            <w:rPr>
              <w:rStyle w:val="PlaceholderText"/>
            </w:rPr>
            <w:t>Result</w:t>
          </w:r>
        </w:p>
      </w:docPartBody>
    </w:docPart>
    <w:docPart>
      <w:docPartPr>
        <w:name w:val="88657882623E4743A13CF5BB6AD8F3E3"/>
        <w:category>
          <w:name w:val="General"/>
          <w:gallery w:val="placeholder"/>
        </w:category>
        <w:types>
          <w:type w:val="bbPlcHdr"/>
        </w:types>
        <w:behaviors>
          <w:behavior w:val="content"/>
        </w:behaviors>
        <w:guid w:val="{C5AB5C2D-D0F4-4B00-93D6-36C11B237BE9}"/>
      </w:docPartPr>
      <w:docPartBody>
        <w:p w:rsidR="00AC1E9E" w:rsidRDefault="00AC1E9E" w:rsidP="00AC1E9E">
          <w:pPr>
            <w:pStyle w:val="88657882623E4743A13CF5BB6AD8F3E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4CEC42437F64E9FA1C05D7FF70C7348"/>
        <w:category>
          <w:name w:val="General"/>
          <w:gallery w:val="placeholder"/>
        </w:category>
        <w:types>
          <w:type w:val="bbPlcHdr"/>
        </w:types>
        <w:behaviors>
          <w:behavior w:val="content"/>
        </w:behaviors>
        <w:guid w:val="{13C545C9-1D6B-4B54-A87B-E6E33659018F}"/>
      </w:docPartPr>
      <w:docPartBody>
        <w:p w:rsidR="00AC1E9E" w:rsidRDefault="00AC1E9E" w:rsidP="00AC1E9E">
          <w:pPr>
            <w:pStyle w:val="B4CEC42437F64E9FA1C05D7FF70C734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D6C5CE3B7CF454CBA0F0D76BF197935"/>
        <w:category>
          <w:name w:val="General"/>
          <w:gallery w:val="placeholder"/>
        </w:category>
        <w:types>
          <w:type w:val="bbPlcHdr"/>
        </w:types>
        <w:behaviors>
          <w:behavior w:val="content"/>
        </w:behaviors>
        <w:guid w:val="{CFF4929E-7A60-42CA-A100-1540C1494C6F}"/>
      </w:docPartPr>
      <w:docPartBody>
        <w:p w:rsidR="00AC1E9E" w:rsidRDefault="00AC1E9E" w:rsidP="00AC1E9E">
          <w:pPr>
            <w:pStyle w:val="4D6C5CE3B7CF454CBA0F0D76BF197935"/>
          </w:pPr>
          <w:r w:rsidRPr="00CA0A80">
            <w:rPr>
              <w:rStyle w:val="PlaceholderText"/>
            </w:rPr>
            <w:t>Result</w:t>
          </w:r>
        </w:p>
      </w:docPartBody>
    </w:docPart>
    <w:docPart>
      <w:docPartPr>
        <w:name w:val="A66B05ECEC9242FCBE826BE524D0901D"/>
        <w:category>
          <w:name w:val="General"/>
          <w:gallery w:val="placeholder"/>
        </w:category>
        <w:types>
          <w:type w:val="bbPlcHdr"/>
        </w:types>
        <w:behaviors>
          <w:behavior w:val="content"/>
        </w:behaviors>
        <w:guid w:val="{BC76921B-22A4-4654-A787-220E8C328BB3}"/>
      </w:docPartPr>
      <w:docPartBody>
        <w:p w:rsidR="00AC1E9E" w:rsidRDefault="00AC1E9E" w:rsidP="00AC1E9E">
          <w:pPr>
            <w:pStyle w:val="A66B05ECEC9242FCBE826BE524D0901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AB6DE00153A4344A009C6053B0CD881"/>
        <w:category>
          <w:name w:val="General"/>
          <w:gallery w:val="placeholder"/>
        </w:category>
        <w:types>
          <w:type w:val="bbPlcHdr"/>
        </w:types>
        <w:behaviors>
          <w:behavior w:val="content"/>
        </w:behaviors>
        <w:guid w:val="{33440CD3-7894-403C-AA4B-38968D432A5A}"/>
      </w:docPartPr>
      <w:docPartBody>
        <w:p w:rsidR="00AC1E9E" w:rsidRDefault="00AC1E9E" w:rsidP="00AC1E9E">
          <w:pPr>
            <w:pStyle w:val="EAB6DE00153A4344A009C6053B0CD88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894DC83907B4FECBE4DBC7B7D30455F"/>
        <w:category>
          <w:name w:val="General"/>
          <w:gallery w:val="placeholder"/>
        </w:category>
        <w:types>
          <w:type w:val="bbPlcHdr"/>
        </w:types>
        <w:behaviors>
          <w:behavior w:val="content"/>
        </w:behaviors>
        <w:guid w:val="{67400DA4-3C8E-4512-9AFB-8D67C67711C7}"/>
      </w:docPartPr>
      <w:docPartBody>
        <w:p w:rsidR="00AC1E9E" w:rsidRDefault="00AC1E9E" w:rsidP="00AC1E9E">
          <w:pPr>
            <w:pStyle w:val="6894DC83907B4FECBE4DBC7B7D30455F"/>
          </w:pPr>
          <w:r w:rsidRPr="00CA0A80">
            <w:rPr>
              <w:rStyle w:val="PlaceholderText"/>
            </w:rPr>
            <w:t>Result</w:t>
          </w:r>
        </w:p>
      </w:docPartBody>
    </w:docPart>
    <w:docPart>
      <w:docPartPr>
        <w:name w:val="8482BD06BD994BE38A67C3C183436F62"/>
        <w:category>
          <w:name w:val="General"/>
          <w:gallery w:val="placeholder"/>
        </w:category>
        <w:types>
          <w:type w:val="bbPlcHdr"/>
        </w:types>
        <w:behaviors>
          <w:behavior w:val="content"/>
        </w:behaviors>
        <w:guid w:val="{685D72A2-B28E-4DD8-B5D1-4ECCB79A1E53}"/>
      </w:docPartPr>
      <w:docPartBody>
        <w:p w:rsidR="00AC1E9E" w:rsidRDefault="00AC1E9E" w:rsidP="00AC1E9E">
          <w:pPr>
            <w:pStyle w:val="8482BD06BD994BE38A67C3C183436F6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55E18F29C61424EB51B39443947F885"/>
        <w:category>
          <w:name w:val="General"/>
          <w:gallery w:val="placeholder"/>
        </w:category>
        <w:types>
          <w:type w:val="bbPlcHdr"/>
        </w:types>
        <w:behaviors>
          <w:behavior w:val="content"/>
        </w:behaviors>
        <w:guid w:val="{0B7FDC86-43DF-4571-B348-7636F0DE556B}"/>
      </w:docPartPr>
      <w:docPartBody>
        <w:p w:rsidR="00AC1E9E" w:rsidRDefault="00AC1E9E" w:rsidP="00AC1E9E">
          <w:pPr>
            <w:pStyle w:val="655E18F29C61424EB51B39443947F88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6692826F7DB477FBEF794C955BCEC55"/>
        <w:category>
          <w:name w:val="General"/>
          <w:gallery w:val="placeholder"/>
        </w:category>
        <w:types>
          <w:type w:val="bbPlcHdr"/>
        </w:types>
        <w:behaviors>
          <w:behavior w:val="content"/>
        </w:behaviors>
        <w:guid w:val="{6D85E77B-1757-4831-B9D2-AC6F767AF175}"/>
      </w:docPartPr>
      <w:docPartBody>
        <w:p w:rsidR="00AC1E9E" w:rsidRDefault="00AC1E9E" w:rsidP="00AC1E9E">
          <w:pPr>
            <w:pStyle w:val="56692826F7DB477FBEF794C955BCEC55"/>
          </w:pPr>
          <w:r w:rsidRPr="00CA0A80">
            <w:rPr>
              <w:rStyle w:val="PlaceholderText"/>
            </w:rPr>
            <w:t>Result</w:t>
          </w:r>
        </w:p>
      </w:docPartBody>
    </w:docPart>
    <w:docPart>
      <w:docPartPr>
        <w:name w:val="FCFFF7F9AC89441797BAEACCF07C07F2"/>
        <w:category>
          <w:name w:val="General"/>
          <w:gallery w:val="placeholder"/>
        </w:category>
        <w:types>
          <w:type w:val="bbPlcHdr"/>
        </w:types>
        <w:behaviors>
          <w:behavior w:val="content"/>
        </w:behaviors>
        <w:guid w:val="{EB99E463-A1B8-4402-8539-820687D04EA1}"/>
      </w:docPartPr>
      <w:docPartBody>
        <w:p w:rsidR="00AC1E9E" w:rsidRDefault="00AC1E9E" w:rsidP="00AC1E9E">
          <w:pPr>
            <w:pStyle w:val="FCFFF7F9AC89441797BAEACCF07C07F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209B6994DDA4815AEDEF266D77BB621"/>
        <w:category>
          <w:name w:val="General"/>
          <w:gallery w:val="placeholder"/>
        </w:category>
        <w:types>
          <w:type w:val="bbPlcHdr"/>
        </w:types>
        <w:behaviors>
          <w:behavior w:val="content"/>
        </w:behaviors>
        <w:guid w:val="{9BE96793-20C0-4B35-B6DB-C6A26292F67D}"/>
      </w:docPartPr>
      <w:docPartBody>
        <w:p w:rsidR="00AC1E9E" w:rsidRDefault="00AC1E9E" w:rsidP="00AC1E9E">
          <w:pPr>
            <w:pStyle w:val="C209B6994DDA4815AEDEF266D77BB62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5C36E51C0114F65AB0EBE1C3EB8589B"/>
        <w:category>
          <w:name w:val="General"/>
          <w:gallery w:val="placeholder"/>
        </w:category>
        <w:types>
          <w:type w:val="bbPlcHdr"/>
        </w:types>
        <w:behaviors>
          <w:behavior w:val="content"/>
        </w:behaviors>
        <w:guid w:val="{399BAEEF-3054-4242-8FC3-CF2EDFD7BDD7}"/>
      </w:docPartPr>
      <w:docPartBody>
        <w:p w:rsidR="00AC1E9E" w:rsidRDefault="00AC1E9E" w:rsidP="00AC1E9E">
          <w:pPr>
            <w:pStyle w:val="B5C36E51C0114F65AB0EBE1C3EB8589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C941701406D469CAD5B7DE6EFFF2F1B"/>
        <w:category>
          <w:name w:val="General"/>
          <w:gallery w:val="placeholder"/>
        </w:category>
        <w:types>
          <w:type w:val="bbPlcHdr"/>
        </w:types>
        <w:behaviors>
          <w:behavior w:val="content"/>
        </w:behaviors>
        <w:guid w:val="{00B592B6-611D-4BAD-B08D-7DDEF0EB7FC2}"/>
      </w:docPartPr>
      <w:docPartBody>
        <w:p w:rsidR="00AC1E9E" w:rsidRDefault="00AC1E9E" w:rsidP="00AC1E9E">
          <w:pPr>
            <w:pStyle w:val="9C941701406D469CAD5B7DE6EFFF2F1B"/>
          </w:pPr>
          <w:r w:rsidRPr="00CA0A80">
            <w:rPr>
              <w:rStyle w:val="PlaceholderText"/>
            </w:rPr>
            <w:t>Result</w:t>
          </w:r>
        </w:p>
      </w:docPartBody>
    </w:docPart>
    <w:docPart>
      <w:docPartPr>
        <w:name w:val="06E711ED67E84A6F9BBBC92D24DCEA9E"/>
        <w:category>
          <w:name w:val="General"/>
          <w:gallery w:val="placeholder"/>
        </w:category>
        <w:types>
          <w:type w:val="bbPlcHdr"/>
        </w:types>
        <w:behaviors>
          <w:behavior w:val="content"/>
        </w:behaviors>
        <w:guid w:val="{376959DC-E468-4FEE-98F5-34683980569A}"/>
      </w:docPartPr>
      <w:docPartBody>
        <w:p w:rsidR="00AC1E9E" w:rsidRDefault="00AC1E9E" w:rsidP="00AC1E9E">
          <w:pPr>
            <w:pStyle w:val="06E711ED67E84A6F9BBBC92D24DCEA9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C1C119C8DCE40C9B2C192B98AAACF8B"/>
        <w:category>
          <w:name w:val="General"/>
          <w:gallery w:val="placeholder"/>
        </w:category>
        <w:types>
          <w:type w:val="bbPlcHdr"/>
        </w:types>
        <w:behaviors>
          <w:behavior w:val="content"/>
        </w:behaviors>
        <w:guid w:val="{42EFC44F-23F4-4E0C-B341-400156D4A21F}"/>
      </w:docPartPr>
      <w:docPartBody>
        <w:p w:rsidR="00AC1E9E" w:rsidRDefault="00AC1E9E" w:rsidP="00AC1E9E">
          <w:pPr>
            <w:pStyle w:val="9C1C119C8DCE40C9B2C192B98AAACF8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7AB5A4D5A7B4F30AD8836D6B83EF708"/>
        <w:category>
          <w:name w:val="General"/>
          <w:gallery w:val="placeholder"/>
        </w:category>
        <w:types>
          <w:type w:val="bbPlcHdr"/>
        </w:types>
        <w:behaviors>
          <w:behavior w:val="content"/>
        </w:behaviors>
        <w:guid w:val="{3CEE6516-35DE-4514-AA48-B0A046246F67}"/>
      </w:docPartPr>
      <w:docPartBody>
        <w:p w:rsidR="00AC1E9E" w:rsidRDefault="00AC1E9E" w:rsidP="00AC1E9E">
          <w:pPr>
            <w:pStyle w:val="87AB5A4D5A7B4F30AD8836D6B83EF708"/>
          </w:pPr>
          <w:r w:rsidRPr="00CA0A80">
            <w:rPr>
              <w:rStyle w:val="PlaceholderText"/>
            </w:rPr>
            <w:t>Result</w:t>
          </w:r>
        </w:p>
      </w:docPartBody>
    </w:docPart>
    <w:docPart>
      <w:docPartPr>
        <w:name w:val="2075D74916EF4189B3C33ACDE603EF32"/>
        <w:category>
          <w:name w:val="General"/>
          <w:gallery w:val="placeholder"/>
        </w:category>
        <w:types>
          <w:type w:val="bbPlcHdr"/>
        </w:types>
        <w:behaviors>
          <w:behavior w:val="content"/>
        </w:behaviors>
        <w:guid w:val="{21B4328E-4E3E-4415-8BA7-7B8BA1817394}"/>
      </w:docPartPr>
      <w:docPartBody>
        <w:p w:rsidR="00AC1E9E" w:rsidRDefault="00AC1E9E" w:rsidP="00AC1E9E">
          <w:pPr>
            <w:pStyle w:val="2075D74916EF4189B3C33ACDE603EF3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BF6F3CD58CD4636A1558E9B90A2C5D6"/>
        <w:category>
          <w:name w:val="General"/>
          <w:gallery w:val="placeholder"/>
        </w:category>
        <w:types>
          <w:type w:val="bbPlcHdr"/>
        </w:types>
        <w:behaviors>
          <w:behavior w:val="content"/>
        </w:behaviors>
        <w:guid w:val="{3BF9384F-F378-4C41-B307-8DAC593D25AB}"/>
      </w:docPartPr>
      <w:docPartBody>
        <w:p w:rsidR="00AC1E9E" w:rsidRDefault="00AC1E9E" w:rsidP="00AC1E9E">
          <w:pPr>
            <w:pStyle w:val="6BF6F3CD58CD4636A1558E9B90A2C5D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FB6253F7D694293906269A73C12FC5C"/>
        <w:category>
          <w:name w:val="General"/>
          <w:gallery w:val="placeholder"/>
        </w:category>
        <w:types>
          <w:type w:val="bbPlcHdr"/>
        </w:types>
        <w:behaviors>
          <w:behavior w:val="content"/>
        </w:behaviors>
        <w:guid w:val="{173DF6C3-2598-4BE9-80F1-404F3294F220}"/>
      </w:docPartPr>
      <w:docPartBody>
        <w:p w:rsidR="00AC1E9E" w:rsidRDefault="00AC1E9E" w:rsidP="00AC1E9E">
          <w:pPr>
            <w:pStyle w:val="7FB6253F7D694293906269A73C12FC5C"/>
          </w:pPr>
          <w:r w:rsidRPr="00CA0A80">
            <w:rPr>
              <w:rStyle w:val="PlaceholderText"/>
            </w:rPr>
            <w:t>Result</w:t>
          </w:r>
        </w:p>
      </w:docPartBody>
    </w:docPart>
    <w:docPart>
      <w:docPartPr>
        <w:name w:val="72B60654487C404CB93F7CAF0B190294"/>
        <w:category>
          <w:name w:val="General"/>
          <w:gallery w:val="placeholder"/>
        </w:category>
        <w:types>
          <w:type w:val="bbPlcHdr"/>
        </w:types>
        <w:behaviors>
          <w:behavior w:val="content"/>
        </w:behaviors>
        <w:guid w:val="{F649D5AD-AC73-4B04-85BD-AE46BAFC4285}"/>
      </w:docPartPr>
      <w:docPartBody>
        <w:p w:rsidR="00AC1E9E" w:rsidRDefault="00AC1E9E" w:rsidP="00AC1E9E">
          <w:pPr>
            <w:pStyle w:val="72B60654487C404CB93F7CAF0B19029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B29FBF8BF6D4DB9A0FF6ED1407DD536"/>
        <w:category>
          <w:name w:val="General"/>
          <w:gallery w:val="placeholder"/>
        </w:category>
        <w:types>
          <w:type w:val="bbPlcHdr"/>
        </w:types>
        <w:behaviors>
          <w:behavior w:val="content"/>
        </w:behaviors>
        <w:guid w:val="{D4B42638-C48B-4355-A084-20C1BCA9A5A0}"/>
      </w:docPartPr>
      <w:docPartBody>
        <w:p w:rsidR="00AC1E9E" w:rsidRDefault="00AC1E9E" w:rsidP="00AC1E9E">
          <w:pPr>
            <w:pStyle w:val="FB29FBF8BF6D4DB9A0FF6ED1407DD53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1C4CAE6A7A34EABA0FD8691C95B6BEB"/>
        <w:category>
          <w:name w:val="General"/>
          <w:gallery w:val="placeholder"/>
        </w:category>
        <w:types>
          <w:type w:val="bbPlcHdr"/>
        </w:types>
        <w:behaviors>
          <w:behavior w:val="content"/>
        </w:behaviors>
        <w:guid w:val="{5C448BFF-664E-4205-A554-DF4E57A00683}"/>
      </w:docPartPr>
      <w:docPartBody>
        <w:p w:rsidR="00AC1E9E" w:rsidRDefault="00AC1E9E" w:rsidP="00AC1E9E">
          <w:pPr>
            <w:pStyle w:val="21C4CAE6A7A34EABA0FD8691C95B6BEB"/>
          </w:pPr>
          <w:r w:rsidRPr="00CA0A80">
            <w:rPr>
              <w:rStyle w:val="PlaceholderText"/>
            </w:rPr>
            <w:t>Result</w:t>
          </w:r>
        </w:p>
      </w:docPartBody>
    </w:docPart>
    <w:docPart>
      <w:docPartPr>
        <w:name w:val="B60140CD4F2C4AB1B3E4A97D8B6E8C57"/>
        <w:category>
          <w:name w:val="General"/>
          <w:gallery w:val="placeholder"/>
        </w:category>
        <w:types>
          <w:type w:val="bbPlcHdr"/>
        </w:types>
        <w:behaviors>
          <w:behavior w:val="content"/>
        </w:behaviors>
        <w:guid w:val="{DC001F8A-BA06-478F-9AE1-A4E0013D707F}"/>
      </w:docPartPr>
      <w:docPartBody>
        <w:p w:rsidR="00AC1E9E" w:rsidRDefault="00AC1E9E" w:rsidP="00AC1E9E">
          <w:pPr>
            <w:pStyle w:val="B60140CD4F2C4AB1B3E4A97D8B6E8C5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6461D1A0B444196B9F00BAB38E7C88B"/>
        <w:category>
          <w:name w:val="General"/>
          <w:gallery w:val="placeholder"/>
        </w:category>
        <w:types>
          <w:type w:val="bbPlcHdr"/>
        </w:types>
        <w:behaviors>
          <w:behavior w:val="content"/>
        </w:behaviors>
        <w:guid w:val="{7E712FAB-07DE-44E1-9E3A-BAE266E27548}"/>
      </w:docPartPr>
      <w:docPartBody>
        <w:p w:rsidR="00AC1E9E" w:rsidRDefault="00AC1E9E" w:rsidP="00AC1E9E">
          <w:pPr>
            <w:pStyle w:val="16461D1A0B444196B9F00BAB38E7C88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1D8B36F49EF4ADE99E0633389FA62C2"/>
        <w:category>
          <w:name w:val="General"/>
          <w:gallery w:val="placeholder"/>
        </w:category>
        <w:types>
          <w:type w:val="bbPlcHdr"/>
        </w:types>
        <w:behaviors>
          <w:behavior w:val="content"/>
        </w:behaviors>
        <w:guid w:val="{B2BB0B01-0D58-4C6A-A70E-DD081E66D6F2}"/>
      </w:docPartPr>
      <w:docPartBody>
        <w:p w:rsidR="00AC1E9E" w:rsidRDefault="00AC1E9E" w:rsidP="00AC1E9E">
          <w:pPr>
            <w:pStyle w:val="21D8B36F49EF4ADE99E0633389FA62C2"/>
          </w:pPr>
          <w:r w:rsidRPr="00CA0A80">
            <w:rPr>
              <w:rStyle w:val="PlaceholderText"/>
            </w:rPr>
            <w:t>Result</w:t>
          </w:r>
        </w:p>
      </w:docPartBody>
    </w:docPart>
    <w:docPart>
      <w:docPartPr>
        <w:name w:val="FEFEBF97065A4B9AAF77F48FB58DAC1F"/>
        <w:category>
          <w:name w:val="General"/>
          <w:gallery w:val="placeholder"/>
        </w:category>
        <w:types>
          <w:type w:val="bbPlcHdr"/>
        </w:types>
        <w:behaviors>
          <w:behavior w:val="content"/>
        </w:behaviors>
        <w:guid w:val="{7ECD022A-4482-49EE-AA38-38147BD84220}"/>
      </w:docPartPr>
      <w:docPartBody>
        <w:p w:rsidR="00AC1E9E" w:rsidRDefault="00AC1E9E" w:rsidP="00AC1E9E">
          <w:pPr>
            <w:pStyle w:val="FEFEBF97065A4B9AAF77F48FB58DAC1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C78B38F03DF49E7851D08672A0D360B"/>
        <w:category>
          <w:name w:val="General"/>
          <w:gallery w:val="placeholder"/>
        </w:category>
        <w:types>
          <w:type w:val="bbPlcHdr"/>
        </w:types>
        <w:behaviors>
          <w:behavior w:val="content"/>
        </w:behaviors>
        <w:guid w:val="{109C552E-415E-4874-891E-5D17F9FDA093}"/>
      </w:docPartPr>
      <w:docPartBody>
        <w:p w:rsidR="00AC1E9E" w:rsidRDefault="00AC1E9E" w:rsidP="00AC1E9E">
          <w:pPr>
            <w:pStyle w:val="CC78B38F03DF49E7851D08672A0D360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1319C9CB9AC4F129CD0E0192CE0EB0F"/>
        <w:category>
          <w:name w:val="General"/>
          <w:gallery w:val="placeholder"/>
        </w:category>
        <w:types>
          <w:type w:val="bbPlcHdr"/>
        </w:types>
        <w:behaviors>
          <w:behavior w:val="content"/>
        </w:behaviors>
        <w:guid w:val="{601CA2ED-7490-447D-BBCD-74924E028DDA}"/>
      </w:docPartPr>
      <w:docPartBody>
        <w:p w:rsidR="00AC1E9E" w:rsidRDefault="00AC1E9E" w:rsidP="00AC1E9E">
          <w:pPr>
            <w:pStyle w:val="51319C9CB9AC4F129CD0E0192CE0EB0F"/>
          </w:pPr>
          <w:r w:rsidRPr="00CA0A80">
            <w:rPr>
              <w:rStyle w:val="PlaceholderText"/>
            </w:rPr>
            <w:t>Result</w:t>
          </w:r>
        </w:p>
      </w:docPartBody>
    </w:docPart>
    <w:docPart>
      <w:docPartPr>
        <w:name w:val="B6F62F8E17774105B694BED3AF433CA3"/>
        <w:category>
          <w:name w:val="General"/>
          <w:gallery w:val="placeholder"/>
        </w:category>
        <w:types>
          <w:type w:val="bbPlcHdr"/>
        </w:types>
        <w:behaviors>
          <w:behavior w:val="content"/>
        </w:behaviors>
        <w:guid w:val="{CB70FE94-9542-46E6-BCB6-DD0341F1066D}"/>
      </w:docPartPr>
      <w:docPartBody>
        <w:p w:rsidR="00AC1E9E" w:rsidRDefault="00AC1E9E" w:rsidP="00AC1E9E">
          <w:pPr>
            <w:pStyle w:val="B6F62F8E17774105B694BED3AF433CA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D0D912CCAC9482F8F144C60E6982D4B"/>
        <w:category>
          <w:name w:val="General"/>
          <w:gallery w:val="placeholder"/>
        </w:category>
        <w:types>
          <w:type w:val="bbPlcHdr"/>
        </w:types>
        <w:behaviors>
          <w:behavior w:val="content"/>
        </w:behaviors>
        <w:guid w:val="{0A6CE2F0-00A2-46B0-A17F-FEDE43A77AE5}"/>
      </w:docPartPr>
      <w:docPartBody>
        <w:p w:rsidR="00AC1E9E" w:rsidRDefault="00AC1E9E" w:rsidP="00AC1E9E">
          <w:pPr>
            <w:pStyle w:val="6D0D912CCAC9482F8F144C60E6982D4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AA6764D3ECE49F6AB97A9CF258FB40B"/>
        <w:category>
          <w:name w:val="General"/>
          <w:gallery w:val="placeholder"/>
        </w:category>
        <w:types>
          <w:type w:val="bbPlcHdr"/>
        </w:types>
        <w:behaviors>
          <w:behavior w:val="content"/>
        </w:behaviors>
        <w:guid w:val="{DA4E9731-07E1-494C-81C5-8C07533041AA}"/>
      </w:docPartPr>
      <w:docPartBody>
        <w:p w:rsidR="00AC1E9E" w:rsidRDefault="00AC1E9E" w:rsidP="00AC1E9E">
          <w:pPr>
            <w:pStyle w:val="6AA6764D3ECE49F6AB97A9CF258FB40B"/>
          </w:pPr>
          <w:r w:rsidRPr="00CA0A80">
            <w:rPr>
              <w:rStyle w:val="PlaceholderText"/>
            </w:rPr>
            <w:t>Result</w:t>
          </w:r>
        </w:p>
      </w:docPartBody>
    </w:docPart>
    <w:docPart>
      <w:docPartPr>
        <w:name w:val="DB410651A01343758A816BBFC661EE1D"/>
        <w:category>
          <w:name w:val="General"/>
          <w:gallery w:val="placeholder"/>
        </w:category>
        <w:types>
          <w:type w:val="bbPlcHdr"/>
        </w:types>
        <w:behaviors>
          <w:behavior w:val="content"/>
        </w:behaviors>
        <w:guid w:val="{5F40DB07-1CA4-40D4-B109-984058380419}"/>
      </w:docPartPr>
      <w:docPartBody>
        <w:p w:rsidR="00AC1E9E" w:rsidRDefault="00AC1E9E" w:rsidP="00AC1E9E">
          <w:pPr>
            <w:pStyle w:val="DB410651A01343758A816BBFC661EE1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77DF1E1F08D41FBBEEEF275711B4727"/>
        <w:category>
          <w:name w:val="General"/>
          <w:gallery w:val="placeholder"/>
        </w:category>
        <w:types>
          <w:type w:val="bbPlcHdr"/>
        </w:types>
        <w:behaviors>
          <w:behavior w:val="content"/>
        </w:behaviors>
        <w:guid w:val="{07839D30-B924-40AA-93E6-23C0799377AC}"/>
      </w:docPartPr>
      <w:docPartBody>
        <w:p w:rsidR="00AC1E9E" w:rsidRDefault="00AC1E9E" w:rsidP="00AC1E9E">
          <w:pPr>
            <w:pStyle w:val="F77DF1E1F08D41FBBEEEF275711B472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40FBF5FF83D4A62B1195F0E5A21029A"/>
        <w:category>
          <w:name w:val="General"/>
          <w:gallery w:val="placeholder"/>
        </w:category>
        <w:types>
          <w:type w:val="bbPlcHdr"/>
        </w:types>
        <w:behaviors>
          <w:behavior w:val="content"/>
        </w:behaviors>
        <w:guid w:val="{AAE9363B-9C29-4CD3-B384-3DB25C6A6FEF}"/>
      </w:docPartPr>
      <w:docPartBody>
        <w:p w:rsidR="00AC1E9E" w:rsidRDefault="00AC1E9E" w:rsidP="00AC1E9E">
          <w:pPr>
            <w:pStyle w:val="F40FBF5FF83D4A62B1195F0E5A21029A"/>
          </w:pPr>
          <w:r w:rsidRPr="00CA0A80">
            <w:rPr>
              <w:rStyle w:val="PlaceholderText"/>
            </w:rPr>
            <w:t>Result</w:t>
          </w:r>
        </w:p>
      </w:docPartBody>
    </w:docPart>
    <w:docPart>
      <w:docPartPr>
        <w:name w:val="5CD79FC3442549E8A0370F40F666A747"/>
        <w:category>
          <w:name w:val="General"/>
          <w:gallery w:val="placeholder"/>
        </w:category>
        <w:types>
          <w:type w:val="bbPlcHdr"/>
        </w:types>
        <w:behaviors>
          <w:behavior w:val="content"/>
        </w:behaviors>
        <w:guid w:val="{60AB6075-1069-4061-A7B8-25B0D4C27021}"/>
      </w:docPartPr>
      <w:docPartBody>
        <w:p w:rsidR="00AC1E9E" w:rsidRDefault="00AC1E9E" w:rsidP="00AC1E9E">
          <w:pPr>
            <w:pStyle w:val="5CD79FC3442549E8A0370F40F666A74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F2EC1AAF19542FD8F106749F90DEA99"/>
        <w:category>
          <w:name w:val="General"/>
          <w:gallery w:val="placeholder"/>
        </w:category>
        <w:types>
          <w:type w:val="bbPlcHdr"/>
        </w:types>
        <w:behaviors>
          <w:behavior w:val="content"/>
        </w:behaviors>
        <w:guid w:val="{029740BA-7469-4B7A-A035-C0322D4B8E2C}"/>
      </w:docPartPr>
      <w:docPartBody>
        <w:p w:rsidR="00AC1E9E" w:rsidRDefault="00AC1E9E" w:rsidP="00AC1E9E">
          <w:pPr>
            <w:pStyle w:val="0F2EC1AAF19542FD8F106749F90DEA9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48564BAFE1F4BD1B1753D874D542457"/>
        <w:category>
          <w:name w:val="General"/>
          <w:gallery w:val="placeholder"/>
        </w:category>
        <w:types>
          <w:type w:val="bbPlcHdr"/>
        </w:types>
        <w:behaviors>
          <w:behavior w:val="content"/>
        </w:behaviors>
        <w:guid w:val="{8B25D9D8-F389-4EA5-B3AE-A9EB90729113}"/>
      </w:docPartPr>
      <w:docPartBody>
        <w:p w:rsidR="00AC1E9E" w:rsidRDefault="00AC1E9E" w:rsidP="00AC1E9E">
          <w:pPr>
            <w:pStyle w:val="048564BAFE1F4BD1B1753D874D542457"/>
          </w:pPr>
          <w:r w:rsidRPr="00CA0A80">
            <w:rPr>
              <w:rStyle w:val="PlaceholderText"/>
            </w:rPr>
            <w:t>Result</w:t>
          </w:r>
        </w:p>
      </w:docPartBody>
    </w:docPart>
    <w:docPart>
      <w:docPartPr>
        <w:name w:val="D174904B14714D2CAACA5CF65286A276"/>
        <w:category>
          <w:name w:val="General"/>
          <w:gallery w:val="placeholder"/>
        </w:category>
        <w:types>
          <w:type w:val="bbPlcHdr"/>
        </w:types>
        <w:behaviors>
          <w:behavior w:val="content"/>
        </w:behaviors>
        <w:guid w:val="{6075F664-F5B8-4E8F-9B19-079521B0D294}"/>
      </w:docPartPr>
      <w:docPartBody>
        <w:p w:rsidR="00AC1E9E" w:rsidRDefault="00AC1E9E" w:rsidP="00AC1E9E">
          <w:pPr>
            <w:pStyle w:val="D174904B14714D2CAACA5CF65286A27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B10E16ECD69482DB43BA26FED59A0F9"/>
        <w:category>
          <w:name w:val="General"/>
          <w:gallery w:val="placeholder"/>
        </w:category>
        <w:types>
          <w:type w:val="bbPlcHdr"/>
        </w:types>
        <w:behaviors>
          <w:behavior w:val="content"/>
        </w:behaviors>
        <w:guid w:val="{E928E507-2A59-4773-9E34-8A3FBDFF91DF}"/>
      </w:docPartPr>
      <w:docPartBody>
        <w:p w:rsidR="00AC1E9E" w:rsidRDefault="00AC1E9E" w:rsidP="00AC1E9E">
          <w:pPr>
            <w:pStyle w:val="EB10E16ECD69482DB43BA26FED59A0F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3EF82CEF4A6407D8B4AA351FEEC2A81"/>
        <w:category>
          <w:name w:val="General"/>
          <w:gallery w:val="placeholder"/>
        </w:category>
        <w:types>
          <w:type w:val="bbPlcHdr"/>
        </w:types>
        <w:behaviors>
          <w:behavior w:val="content"/>
        </w:behaviors>
        <w:guid w:val="{9196C145-151C-44E7-A9CE-11463C8721DA}"/>
      </w:docPartPr>
      <w:docPartBody>
        <w:p w:rsidR="00AC1E9E" w:rsidRDefault="00AC1E9E" w:rsidP="00AC1E9E">
          <w:pPr>
            <w:pStyle w:val="13EF82CEF4A6407D8B4AA351FEEC2A81"/>
          </w:pPr>
          <w:r w:rsidRPr="00CA0A80">
            <w:rPr>
              <w:rStyle w:val="PlaceholderText"/>
            </w:rPr>
            <w:t>Result</w:t>
          </w:r>
        </w:p>
      </w:docPartBody>
    </w:docPart>
    <w:docPart>
      <w:docPartPr>
        <w:name w:val="6CE7843D380B412AA130F4C24E72059B"/>
        <w:category>
          <w:name w:val="General"/>
          <w:gallery w:val="placeholder"/>
        </w:category>
        <w:types>
          <w:type w:val="bbPlcHdr"/>
        </w:types>
        <w:behaviors>
          <w:behavior w:val="content"/>
        </w:behaviors>
        <w:guid w:val="{194E034C-5D82-4D38-87BE-03CCC8D40158}"/>
      </w:docPartPr>
      <w:docPartBody>
        <w:p w:rsidR="00AC1E9E" w:rsidRDefault="00AC1E9E" w:rsidP="00AC1E9E">
          <w:pPr>
            <w:pStyle w:val="6CE7843D380B412AA130F4C24E72059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140E61D997B490883A0392FFC658FDF"/>
        <w:category>
          <w:name w:val="General"/>
          <w:gallery w:val="placeholder"/>
        </w:category>
        <w:types>
          <w:type w:val="bbPlcHdr"/>
        </w:types>
        <w:behaviors>
          <w:behavior w:val="content"/>
        </w:behaviors>
        <w:guid w:val="{4B81B86D-D825-4E87-A3B1-6D25F85375A1}"/>
      </w:docPartPr>
      <w:docPartBody>
        <w:p w:rsidR="00AC1E9E" w:rsidRDefault="00AC1E9E" w:rsidP="00AC1E9E">
          <w:pPr>
            <w:pStyle w:val="6140E61D997B490883A0392FFC658FD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BE20D7E95584443BC142447C4BD14EA"/>
        <w:category>
          <w:name w:val="General"/>
          <w:gallery w:val="placeholder"/>
        </w:category>
        <w:types>
          <w:type w:val="bbPlcHdr"/>
        </w:types>
        <w:behaviors>
          <w:behavior w:val="content"/>
        </w:behaviors>
        <w:guid w:val="{978BC54C-AFF5-4008-BA17-D75A0EB7B16B}"/>
      </w:docPartPr>
      <w:docPartBody>
        <w:p w:rsidR="00AC1E9E" w:rsidRDefault="00AC1E9E" w:rsidP="00AC1E9E">
          <w:pPr>
            <w:pStyle w:val="4BE20D7E95584443BC142447C4BD14EA"/>
          </w:pPr>
          <w:r w:rsidRPr="00F936D7">
            <w:rPr>
              <w:rFonts w:ascii="Arial" w:hAnsi="Arial" w:cs="Arial"/>
              <w:b/>
            </w:rPr>
            <w:t>Name of Command</w:t>
          </w:r>
        </w:p>
      </w:docPartBody>
    </w:docPart>
    <w:docPart>
      <w:docPartPr>
        <w:name w:val="D046A8B1521C47A2B96BBA079E71672C"/>
        <w:category>
          <w:name w:val="General"/>
          <w:gallery w:val="placeholder"/>
        </w:category>
        <w:types>
          <w:type w:val="bbPlcHdr"/>
        </w:types>
        <w:behaviors>
          <w:behavior w:val="content"/>
        </w:behaviors>
        <w:guid w:val="{5EA022B5-5C17-4DC2-AE75-69865C37D6D3}"/>
      </w:docPartPr>
      <w:docPartBody>
        <w:p w:rsidR="00AC1E9E" w:rsidRDefault="00AC1E9E" w:rsidP="00AC1E9E">
          <w:pPr>
            <w:pStyle w:val="D046A8B1521C47A2B96BBA079E71672C"/>
          </w:pPr>
          <w:r w:rsidRPr="00C60C74">
            <w:rPr>
              <w:rStyle w:val="PlaceholderText"/>
              <w:rFonts w:ascii="Arial" w:hAnsi="Arial" w:cs="Arial"/>
              <w:i/>
            </w:rPr>
            <w:t>Date.</w:t>
          </w:r>
        </w:p>
      </w:docPartBody>
    </w:docPart>
    <w:docPart>
      <w:docPartPr>
        <w:name w:val="F4EB37D0043941A68E9C5E44B3ECF895"/>
        <w:category>
          <w:name w:val="General"/>
          <w:gallery w:val="placeholder"/>
        </w:category>
        <w:types>
          <w:type w:val="bbPlcHdr"/>
        </w:types>
        <w:behaviors>
          <w:behavior w:val="content"/>
        </w:behaviors>
        <w:guid w:val="{9B633ADC-70AE-470C-B5C3-64E4A62D5A49}"/>
      </w:docPartPr>
      <w:docPartBody>
        <w:p w:rsidR="00AC1E9E" w:rsidRDefault="00AC1E9E" w:rsidP="00AC1E9E">
          <w:pPr>
            <w:pStyle w:val="F4EB37D0043941A68E9C5E44B3ECF895"/>
          </w:pPr>
          <w:r w:rsidRPr="00F936D7">
            <w:rPr>
              <w:rFonts w:ascii="Arial" w:hAnsi="Arial" w:cs="Arial"/>
              <w:b/>
            </w:rPr>
            <w:t>Inspector</w:t>
          </w:r>
        </w:p>
      </w:docPartBody>
    </w:docPart>
    <w:docPart>
      <w:docPartPr>
        <w:name w:val="897DCA55FF7C433A916B5C75724819BA"/>
        <w:category>
          <w:name w:val="General"/>
          <w:gallery w:val="placeholder"/>
        </w:category>
        <w:types>
          <w:type w:val="bbPlcHdr"/>
        </w:types>
        <w:behaviors>
          <w:behavior w:val="content"/>
        </w:behaviors>
        <w:guid w:val="{94F3BE5A-5850-4ED8-822B-C63785934E6F}"/>
      </w:docPartPr>
      <w:docPartBody>
        <w:p w:rsidR="00AC1E9E" w:rsidRDefault="00AC1E9E" w:rsidP="00AC1E9E">
          <w:pPr>
            <w:pStyle w:val="897DCA55FF7C433A916B5C75724819BA"/>
          </w:pPr>
          <w:r w:rsidRPr="00F936D7">
            <w:rPr>
              <w:rFonts w:ascii="Arial" w:hAnsi="Arial" w:cs="Arial"/>
              <w:b/>
            </w:rPr>
            <w:t>Final Assessment</w:t>
          </w:r>
        </w:p>
      </w:docPartBody>
    </w:docPart>
    <w:docPart>
      <w:docPartPr>
        <w:name w:val="D9BF80D40CD04DF1A171B67F68F99BEB"/>
        <w:category>
          <w:name w:val="General"/>
          <w:gallery w:val="placeholder"/>
        </w:category>
        <w:types>
          <w:type w:val="bbPlcHdr"/>
        </w:types>
        <w:behaviors>
          <w:behavior w:val="content"/>
        </w:behaviors>
        <w:guid w:val="{C1456725-0FC3-41CF-AD42-03DEF09EC519}"/>
      </w:docPartPr>
      <w:docPartBody>
        <w:p w:rsidR="00AC1E9E" w:rsidRDefault="00AC1E9E" w:rsidP="00AC1E9E">
          <w:pPr>
            <w:pStyle w:val="D9BF80D40CD04DF1A171B67F68F99BEB"/>
          </w:pPr>
          <w:r w:rsidRPr="00136DD3">
            <w:rPr>
              <w:rStyle w:val="PlaceholderText"/>
            </w:rPr>
            <w:t>Click here to enter text.</w:t>
          </w:r>
        </w:p>
      </w:docPartBody>
    </w:docPart>
    <w:docPart>
      <w:docPartPr>
        <w:name w:val="6F0B61F3A52540AD91687ADE69770E6A"/>
        <w:category>
          <w:name w:val="General"/>
          <w:gallery w:val="placeholder"/>
        </w:category>
        <w:types>
          <w:type w:val="bbPlcHdr"/>
        </w:types>
        <w:behaviors>
          <w:behavior w:val="content"/>
        </w:behaviors>
        <w:guid w:val="{4BC6E28B-507F-4780-AC21-B649658A2D0E}"/>
      </w:docPartPr>
      <w:docPartBody>
        <w:p w:rsidR="00AC1E9E" w:rsidRDefault="00AC1E9E" w:rsidP="00AC1E9E">
          <w:pPr>
            <w:pStyle w:val="6F0B61F3A52540AD91687ADE69770E6A"/>
          </w:pPr>
          <w:r w:rsidRPr="00136DD3">
            <w:rPr>
              <w:rStyle w:val="PlaceholderText"/>
            </w:rPr>
            <w:t>Click here to enter text.</w:t>
          </w:r>
        </w:p>
      </w:docPartBody>
    </w:docPart>
    <w:docPart>
      <w:docPartPr>
        <w:name w:val="1DC144749C1B4FA6B9B2D14C78AA88C4"/>
        <w:category>
          <w:name w:val="General"/>
          <w:gallery w:val="placeholder"/>
        </w:category>
        <w:types>
          <w:type w:val="bbPlcHdr"/>
        </w:types>
        <w:behaviors>
          <w:behavior w:val="content"/>
        </w:behaviors>
        <w:guid w:val="{34441D8D-4805-42C4-93C8-ED2D9165734C}"/>
      </w:docPartPr>
      <w:docPartBody>
        <w:p w:rsidR="00AC1E9E" w:rsidRDefault="00AC1E9E" w:rsidP="00AC1E9E">
          <w:pPr>
            <w:pStyle w:val="1DC144749C1B4FA6B9B2D14C78AA88C4"/>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AC04ABC1C5D84566B396C2BE324E7B72"/>
        <w:category>
          <w:name w:val="General"/>
          <w:gallery w:val="placeholder"/>
        </w:category>
        <w:types>
          <w:type w:val="bbPlcHdr"/>
        </w:types>
        <w:behaviors>
          <w:behavior w:val="content"/>
        </w:behaviors>
        <w:guid w:val="{900043E6-CEBF-4222-8A7D-D708323F6E84}"/>
      </w:docPartPr>
      <w:docPartBody>
        <w:p w:rsidR="00AC1E9E" w:rsidRDefault="00AC1E9E" w:rsidP="00AC1E9E">
          <w:pPr>
            <w:pStyle w:val="AC04ABC1C5D84566B396C2BE324E7B72"/>
          </w:pPr>
          <w:r w:rsidRPr="008926FE">
            <w:rPr>
              <w:color w:val="808080"/>
            </w:rPr>
            <w:t>Result</w:t>
          </w:r>
        </w:p>
      </w:docPartBody>
    </w:docPart>
    <w:docPart>
      <w:docPartPr>
        <w:name w:val="B0EFDCFB00C14572B19856DA00FBC537"/>
        <w:category>
          <w:name w:val="General"/>
          <w:gallery w:val="placeholder"/>
        </w:category>
        <w:types>
          <w:type w:val="bbPlcHdr"/>
        </w:types>
        <w:behaviors>
          <w:behavior w:val="content"/>
        </w:behaviors>
        <w:guid w:val="{1883EF6A-E16F-4122-BD8F-8320785EC80B}"/>
      </w:docPartPr>
      <w:docPartBody>
        <w:p w:rsidR="00AC1E9E" w:rsidRDefault="00AC1E9E" w:rsidP="00AC1E9E">
          <w:pPr>
            <w:pStyle w:val="B0EFDCFB00C14572B19856DA00FBC537"/>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8E538B8481234BB3B0FEF3C6D56ADCEA"/>
        <w:category>
          <w:name w:val="General"/>
          <w:gallery w:val="placeholder"/>
        </w:category>
        <w:types>
          <w:type w:val="bbPlcHdr"/>
        </w:types>
        <w:behaviors>
          <w:behavior w:val="content"/>
        </w:behaviors>
        <w:guid w:val="{173BBBC2-D6EC-48D3-9F8A-70AD6787CEF0}"/>
      </w:docPartPr>
      <w:docPartBody>
        <w:p w:rsidR="00AC1E9E" w:rsidRDefault="00AC1E9E" w:rsidP="00AC1E9E">
          <w:pPr>
            <w:pStyle w:val="8E538B8481234BB3B0FEF3C6D56ADCEA"/>
          </w:pPr>
          <w:r w:rsidRPr="008926FE">
            <w:rPr>
              <w:color w:val="808080"/>
            </w:rPr>
            <w:t>Result</w:t>
          </w:r>
        </w:p>
      </w:docPartBody>
    </w:docPart>
    <w:docPart>
      <w:docPartPr>
        <w:name w:val="39A5DC7E27FA426DAF77941D46B90EA6"/>
        <w:category>
          <w:name w:val="General"/>
          <w:gallery w:val="placeholder"/>
        </w:category>
        <w:types>
          <w:type w:val="bbPlcHdr"/>
        </w:types>
        <w:behaviors>
          <w:behavior w:val="content"/>
        </w:behaviors>
        <w:guid w:val="{C79B7F2A-EB55-40CC-AAEE-A46745455DB1}"/>
      </w:docPartPr>
      <w:docPartBody>
        <w:p w:rsidR="00AC1E9E" w:rsidRDefault="00AC1E9E" w:rsidP="00AC1E9E">
          <w:pPr>
            <w:pStyle w:val="39A5DC7E27FA426DAF77941D46B90EA6"/>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1FADE12CAB9E4E39B55567487D77FFFB"/>
        <w:category>
          <w:name w:val="General"/>
          <w:gallery w:val="placeholder"/>
        </w:category>
        <w:types>
          <w:type w:val="bbPlcHdr"/>
        </w:types>
        <w:behaviors>
          <w:behavior w:val="content"/>
        </w:behaviors>
        <w:guid w:val="{71ABEFDE-BD1F-40AF-9582-3E6F5EEBCECA}"/>
      </w:docPartPr>
      <w:docPartBody>
        <w:p w:rsidR="00AC1E9E" w:rsidRDefault="00AC1E9E" w:rsidP="00AC1E9E">
          <w:pPr>
            <w:pStyle w:val="1FADE12CAB9E4E39B55567487D77FFFB"/>
          </w:pPr>
          <w:r w:rsidRPr="008926FE">
            <w:rPr>
              <w:color w:val="808080"/>
            </w:rPr>
            <w:t>Result</w:t>
          </w:r>
        </w:p>
      </w:docPartBody>
    </w:docPart>
    <w:docPart>
      <w:docPartPr>
        <w:name w:val="5237008250EE45C18A1F8BDFA00554DE"/>
        <w:category>
          <w:name w:val="General"/>
          <w:gallery w:val="placeholder"/>
        </w:category>
        <w:types>
          <w:type w:val="bbPlcHdr"/>
        </w:types>
        <w:behaviors>
          <w:behavior w:val="content"/>
        </w:behaviors>
        <w:guid w:val="{56AFAE9A-0A7C-441D-B1F5-127AC7AC72D5}"/>
      </w:docPartPr>
      <w:docPartBody>
        <w:p w:rsidR="00AC1E9E" w:rsidRDefault="00AC1E9E" w:rsidP="00AC1E9E">
          <w:pPr>
            <w:pStyle w:val="5237008250EE45C18A1F8BDFA00554DE"/>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03697180059E4F7F9CF2B9B5AB8CA1EF"/>
        <w:category>
          <w:name w:val="General"/>
          <w:gallery w:val="placeholder"/>
        </w:category>
        <w:types>
          <w:type w:val="bbPlcHdr"/>
        </w:types>
        <w:behaviors>
          <w:behavior w:val="content"/>
        </w:behaviors>
        <w:guid w:val="{C5B6BC7B-8901-4CCD-AE54-6A4B5E2574B3}"/>
      </w:docPartPr>
      <w:docPartBody>
        <w:p w:rsidR="00AC1E9E" w:rsidRDefault="00AC1E9E" w:rsidP="00AC1E9E">
          <w:pPr>
            <w:pStyle w:val="03697180059E4F7F9CF2B9B5AB8CA1EF"/>
          </w:pPr>
          <w:r w:rsidRPr="008926FE">
            <w:rPr>
              <w:color w:val="808080"/>
            </w:rPr>
            <w:t>Result</w:t>
          </w:r>
        </w:p>
      </w:docPartBody>
    </w:docPart>
    <w:docPart>
      <w:docPartPr>
        <w:name w:val="C956B3BB1C014D0EA2D914071ACF3033"/>
        <w:category>
          <w:name w:val="General"/>
          <w:gallery w:val="placeholder"/>
        </w:category>
        <w:types>
          <w:type w:val="bbPlcHdr"/>
        </w:types>
        <w:behaviors>
          <w:behavior w:val="content"/>
        </w:behaviors>
        <w:guid w:val="{633D735F-E12E-4C73-AE88-E9C05A672FF4}"/>
      </w:docPartPr>
      <w:docPartBody>
        <w:p w:rsidR="00AC1E9E" w:rsidRDefault="00AC1E9E" w:rsidP="00AC1E9E">
          <w:pPr>
            <w:pStyle w:val="C956B3BB1C014D0EA2D914071ACF3033"/>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969100145B754672A7F7062FA81A1241"/>
        <w:category>
          <w:name w:val="General"/>
          <w:gallery w:val="placeholder"/>
        </w:category>
        <w:types>
          <w:type w:val="bbPlcHdr"/>
        </w:types>
        <w:behaviors>
          <w:behavior w:val="content"/>
        </w:behaviors>
        <w:guid w:val="{2800DC07-07F9-490A-B9BA-0BAFEE323E6E}"/>
      </w:docPartPr>
      <w:docPartBody>
        <w:p w:rsidR="00AC1E9E" w:rsidRDefault="00AC1E9E" w:rsidP="00AC1E9E">
          <w:pPr>
            <w:pStyle w:val="969100145B754672A7F7062FA81A1241"/>
          </w:pPr>
          <w:r w:rsidRPr="008926FE">
            <w:rPr>
              <w:color w:val="808080"/>
            </w:rPr>
            <w:t>Result</w:t>
          </w:r>
        </w:p>
      </w:docPartBody>
    </w:docPart>
    <w:docPart>
      <w:docPartPr>
        <w:name w:val="FA62C954563148C08C1383C251F8FD37"/>
        <w:category>
          <w:name w:val="General"/>
          <w:gallery w:val="placeholder"/>
        </w:category>
        <w:types>
          <w:type w:val="bbPlcHdr"/>
        </w:types>
        <w:behaviors>
          <w:behavior w:val="content"/>
        </w:behaviors>
        <w:guid w:val="{C412CF60-011B-4F8E-BEDD-C66222265F4A}"/>
      </w:docPartPr>
      <w:docPartBody>
        <w:p w:rsidR="00AC1E9E" w:rsidRDefault="00AC1E9E" w:rsidP="00AC1E9E">
          <w:pPr>
            <w:pStyle w:val="FA62C954563148C08C1383C251F8FD37"/>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78CED3221A1B482DAC8234041A9BB611"/>
        <w:category>
          <w:name w:val="General"/>
          <w:gallery w:val="placeholder"/>
        </w:category>
        <w:types>
          <w:type w:val="bbPlcHdr"/>
        </w:types>
        <w:behaviors>
          <w:behavior w:val="content"/>
        </w:behaviors>
        <w:guid w:val="{2FD0C3A2-CF34-470C-8966-0F37F0D445DD}"/>
      </w:docPartPr>
      <w:docPartBody>
        <w:p w:rsidR="00AC1E9E" w:rsidRDefault="00AC1E9E" w:rsidP="00AC1E9E">
          <w:pPr>
            <w:pStyle w:val="78CED3221A1B482DAC8234041A9BB611"/>
          </w:pPr>
          <w:r w:rsidRPr="008926FE">
            <w:rPr>
              <w:color w:val="808080"/>
            </w:rPr>
            <w:t>Result</w:t>
          </w:r>
        </w:p>
      </w:docPartBody>
    </w:docPart>
    <w:docPart>
      <w:docPartPr>
        <w:name w:val="73E81B23041E480EB8A01299EEAF492E"/>
        <w:category>
          <w:name w:val="General"/>
          <w:gallery w:val="placeholder"/>
        </w:category>
        <w:types>
          <w:type w:val="bbPlcHdr"/>
        </w:types>
        <w:behaviors>
          <w:behavior w:val="content"/>
        </w:behaviors>
        <w:guid w:val="{86D7C593-2FAD-4672-9506-F4F28FA9FB2C}"/>
      </w:docPartPr>
      <w:docPartBody>
        <w:p w:rsidR="00AC1E9E" w:rsidRDefault="00AC1E9E" w:rsidP="00AC1E9E">
          <w:pPr>
            <w:pStyle w:val="73E81B23041E480EB8A01299EEAF492E"/>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5A001623D25647C9A72C68411006EF5F"/>
        <w:category>
          <w:name w:val="General"/>
          <w:gallery w:val="placeholder"/>
        </w:category>
        <w:types>
          <w:type w:val="bbPlcHdr"/>
        </w:types>
        <w:behaviors>
          <w:behavior w:val="content"/>
        </w:behaviors>
        <w:guid w:val="{D587A2A3-3460-42F5-ADB9-2DBAD00AE3D0}"/>
      </w:docPartPr>
      <w:docPartBody>
        <w:p w:rsidR="00AC1E9E" w:rsidRDefault="00AC1E9E" w:rsidP="00AC1E9E">
          <w:pPr>
            <w:pStyle w:val="5A001623D25647C9A72C68411006EF5F"/>
          </w:pPr>
          <w:r w:rsidRPr="008926FE">
            <w:rPr>
              <w:color w:val="808080"/>
            </w:rPr>
            <w:t>Result</w:t>
          </w:r>
        </w:p>
      </w:docPartBody>
    </w:docPart>
    <w:docPart>
      <w:docPartPr>
        <w:name w:val="B5F8FE757C264E85B31E132A5A4900B0"/>
        <w:category>
          <w:name w:val="General"/>
          <w:gallery w:val="placeholder"/>
        </w:category>
        <w:types>
          <w:type w:val="bbPlcHdr"/>
        </w:types>
        <w:behaviors>
          <w:behavior w:val="content"/>
        </w:behaviors>
        <w:guid w:val="{26D04DB8-82FE-4E4D-A8DD-042CF59614B1}"/>
      </w:docPartPr>
      <w:docPartBody>
        <w:p w:rsidR="00AC1E9E" w:rsidRDefault="00AC1E9E" w:rsidP="00AC1E9E">
          <w:pPr>
            <w:pStyle w:val="B5F8FE757C264E85B31E132A5A4900B0"/>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B4AA6C05D33243D09584B54ABD28A4D3"/>
        <w:category>
          <w:name w:val="General"/>
          <w:gallery w:val="placeholder"/>
        </w:category>
        <w:types>
          <w:type w:val="bbPlcHdr"/>
        </w:types>
        <w:behaviors>
          <w:behavior w:val="content"/>
        </w:behaviors>
        <w:guid w:val="{B6582A03-6823-412B-92A7-F8DB547F42CC}"/>
      </w:docPartPr>
      <w:docPartBody>
        <w:p w:rsidR="00AC1E9E" w:rsidRDefault="00AC1E9E" w:rsidP="00AC1E9E">
          <w:pPr>
            <w:pStyle w:val="B4AA6C05D33243D09584B54ABD28A4D3"/>
          </w:pPr>
          <w:r w:rsidRPr="008926FE">
            <w:rPr>
              <w:color w:val="808080"/>
            </w:rPr>
            <w:t>Result</w:t>
          </w:r>
        </w:p>
      </w:docPartBody>
    </w:docPart>
    <w:docPart>
      <w:docPartPr>
        <w:name w:val="D6A7446DA0A246E9B7B1E81D11807A72"/>
        <w:category>
          <w:name w:val="General"/>
          <w:gallery w:val="placeholder"/>
        </w:category>
        <w:types>
          <w:type w:val="bbPlcHdr"/>
        </w:types>
        <w:behaviors>
          <w:behavior w:val="content"/>
        </w:behaviors>
        <w:guid w:val="{F1D07AB5-56E5-40FA-BD75-FE797954B661}"/>
      </w:docPartPr>
      <w:docPartBody>
        <w:p w:rsidR="00AC1E9E" w:rsidRDefault="00AC1E9E" w:rsidP="00AC1E9E">
          <w:pPr>
            <w:pStyle w:val="D6A7446DA0A246E9B7B1E81D11807A72"/>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A7B5CA6D13C144198829E2769BE0ABAD"/>
        <w:category>
          <w:name w:val="General"/>
          <w:gallery w:val="placeholder"/>
        </w:category>
        <w:types>
          <w:type w:val="bbPlcHdr"/>
        </w:types>
        <w:behaviors>
          <w:behavior w:val="content"/>
        </w:behaviors>
        <w:guid w:val="{DC10CB45-0355-44A2-8365-BFCAA19B3B5A}"/>
      </w:docPartPr>
      <w:docPartBody>
        <w:p w:rsidR="00AC1E9E" w:rsidRDefault="00AC1E9E" w:rsidP="00AC1E9E">
          <w:pPr>
            <w:pStyle w:val="A7B5CA6D13C144198829E2769BE0ABAD"/>
          </w:pPr>
          <w:r w:rsidRPr="008926FE">
            <w:rPr>
              <w:color w:val="808080"/>
            </w:rPr>
            <w:t>Result</w:t>
          </w:r>
        </w:p>
      </w:docPartBody>
    </w:docPart>
    <w:docPart>
      <w:docPartPr>
        <w:name w:val="8C5CC50062FF4226875D0120A8A03A7D"/>
        <w:category>
          <w:name w:val="General"/>
          <w:gallery w:val="placeholder"/>
        </w:category>
        <w:types>
          <w:type w:val="bbPlcHdr"/>
        </w:types>
        <w:behaviors>
          <w:behavior w:val="content"/>
        </w:behaviors>
        <w:guid w:val="{50186F64-D0A8-4C69-8AA0-B1E6CD3FCDC2}"/>
      </w:docPartPr>
      <w:docPartBody>
        <w:p w:rsidR="00AC1E9E" w:rsidRDefault="00AC1E9E" w:rsidP="00AC1E9E">
          <w:pPr>
            <w:pStyle w:val="8C5CC50062FF4226875D0120A8A03A7D"/>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85C9D2B6252045E882F7FE786E31ECC1"/>
        <w:category>
          <w:name w:val="General"/>
          <w:gallery w:val="placeholder"/>
        </w:category>
        <w:types>
          <w:type w:val="bbPlcHdr"/>
        </w:types>
        <w:behaviors>
          <w:behavior w:val="content"/>
        </w:behaviors>
        <w:guid w:val="{1CD44437-41F6-4461-80BA-29360BA8B1FD}"/>
      </w:docPartPr>
      <w:docPartBody>
        <w:p w:rsidR="00AC1E9E" w:rsidRDefault="00AC1E9E" w:rsidP="00AC1E9E">
          <w:pPr>
            <w:pStyle w:val="85C9D2B6252045E882F7FE786E31ECC1"/>
          </w:pPr>
          <w:r w:rsidRPr="008926FE">
            <w:rPr>
              <w:color w:val="808080"/>
            </w:rPr>
            <w:t>Result</w:t>
          </w:r>
        </w:p>
      </w:docPartBody>
    </w:docPart>
    <w:docPart>
      <w:docPartPr>
        <w:name w:val="1662AB97199F4965B78A94B855B2F19C"/>
        <w:category>
          <w:name w:val="General"/>
          <w:gallery w:val="placeholder"/>
        </w:category>
        <w:types>
          <w:type w:val="bbPlcHdr"/>
        </w:types>
        <w:behaviors>
          <w:behavior w:val="content"/>
        </w:behaviors>
        <w:guid w:val="{DAAEC5C0-D962-46B2-B09E-FA5D35220963}"/>
      </w:docPartPr>
      <w:docPartBody>
        <w:p w:rsidR="00AC1E9E" w:rsidRDefault="00AC1E9E" w:rsidP="00AC1E9E">
          <w:pPr>
            <w:pStyle w:val="1662AB97199F4965B78A94B855B2F19C"/>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EF02813DE5A7465B908A85E2B4E02CBF"/>
        <w:category>
          <w:name w:val="General"/>
          <w:gallery w:val="placeholder"/>
        </w:category>
        <w:types>
          <w:type w:val="bbPlcHdr"/>
        </w:types>
        <w:behaviors>
          <w:behavior w:val="content"/>
        </w:behaviors>
        <w:guid w:val="{5D19C82A-03EC-4556-A74B-C7DBF2633074}"/>
      </w:docPartPr>
      <w:docPartBody>
        <w:p w:rsidR="00AC1E9E" w:rsidRDefault="00AC1E9E" w:rsidP="00AC1E9E">
          <w:pPr>
            <w:pStyle w:val="EF02813DE5A7465B908A85E2B4E02CBF"/>
          </w:pPr>
          <w:r w:rsidRPr="008926FE">
            <w:rPr>
              <w:color w:val="808080"/>
            </w:rPr>
            <w:t>Result</w:t>
          </w:r>
        </w:p>
      </w:docPartBody>
    </w:docPart>
    <w:docPart>
      <w:docPartPr>
        <w:name w:val="ACFB58AE669848F8B55701233D3A14D8"/>
        <w:category>
          <w:name w:val="General"/>
          <w:gallery w:val="placeholder"/>
        </w:category>
        <w:types>
          <w:type w:val="bbPlcHdr"/>
        </w:types>
        <w:behaviors>
          <w:behavior w:val="content"/>
        </w:behaviors>
        <w:guid w:val="{9363396A-FD7B-4826-A932-A537DE032D2B}"/>
      </w:docPartPr>
      <w:docPartBody>
        <w:p w:rsidR="00AC1E9E" w:rsidRDefault="00AC1E9E" w:rsidP="00AC1E9E">
          <w:pPr>
            <w:pStyle w:val="ACFB58AE669848F8B55701233D3A14D8"/>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8E2AAD775E7641E5910E4970C9BA5C62"/>
        <w:category>
          <w:name w:val="General"/>
          <w:gallery w:val="placeholder"/>
        </w:category>
        <w:types>
          <w:type w:val="bbPlcHdr"/>
        </w:types>
        <w:behaviors>
          <w:behavior w:val="content"/>
        </w:behaviors>
        <w:guid w:val="{ED03D126-D76B-42C9-82E3-D8B9B0255E19}"/>
      </w:docPartPr>
      <w:docPartBody>
        <w:p w:rsidR="00AC1E9E" w:rsidRDefault="00AC1E9E" w:rsidP="00AC1E9E">
          <w:pPr>
            <w:pStyle w:val="8E2AAD775E7641E5910E4970C9BA5C62"/>
          </w:pPr>
          <w:r w:rsidRPr="008926FE">
            <w:rPr>
              <w:color w:val="808080"/>
            </w:rPr>
            <w:t>Result</w:t>
          </w:r>
        </w:p>
      </w:docPartBody>
    </w:docPart>
    <w:docPart>
      <w:docPartPr>
        <w:name w:val="94C475190F104A3EA06CB417E8593C2E"/>
        <w:category>
          <w:name w:val="General"/>
          <w:gallery w:val="placeholder"/>
        </w:category>
        <w:types>
          <w:type w:val="bbPlcHdr"/>
        </w:types>
        <w:behaviors>
          <w:behavior w:val="content"/>
        </w:behaviors>
        <w:guid w:val="{30011BC5-4A42-41C0-ABB2-BE0F93A9F35A}"/>
      </w:docPartPr>
      <w:docPartBody>
        <w:p w:rsidR="00AC1E9E" w:rsidRDefault="00AC1E9E" w:rsidP="00AC1E9E">
          <w:pPr>
            <w:pStyle w:val="94C475190F104A3EA06CB417E8593C2E"/>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76AE14E0CCA14DDFAF5AAEBC719AD292"/>
        <w:category>
          <w:name w:val="General"/>
          <w:gallery w:val="placeholder"/>
        </w:category>
        <w:types>
          <w:type w:val="bbPlcHdr"/>
        </w:types>
        <w:behaviors>
          <w:behavior w:val="content"/>
        </w:behaviors>
        <w:guid w:val="{F9C7E120-D0C8-4514-A080-B6DFC5F1D283}"/>
      </w:docPartPr>
      <w:docPartBody>
        <w:p w:rsidR="00AC1E9E" w:rsidRDefault="00AC1E9E" w:rsidP="00AC1E9E">
          <w:pPr>
            <w:pStyle w:val="76AE14E0CCA14DDFAF5AAEBC719AD292"/>
          </w:pPr>
          <w:r w:rsidRPr="008926FE">
            <w:rPr>
              <w:color w:val="808080"/>
            </w:rPr>
            <w:t>Result</w:t>
          </w:r>
        </w:p>
      </w:docPartBody>
    </w:docPart>
    <w:docPart>
      <w:docPartPr>
        <w:name w:val="362C42A6C1CC41FC8C01DFC915F0E316"/>
        <w:category>
          <w:name w:val="General"/>
          <w:gallery w:val="placeholder"/>
        </w:category>
        <w:types>
          <w:type w:val="bbPlcHdr"/>
        </w:types>
        <w:behaviors>
          <w:behavior w:val="content"/>
        </w:behaviors>
        <w:guid w:val="{BACC1CFC-4259-4A0F-A85C-549EA36DADC2}"/>
      </w:docPartPr>
      <w:docPartBody>
        <w:p w:rsidR="00AC1E9E" w:rsidRDefault="00AC1E9E" w:rsidP="00AC1E9E">
          <w:pPr>
            <w:pStyle w:val="362C42A6C1CC41FC8C01DFC915F0E316"/>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0FAF93BB241848C2969ACF2546C5507E"/>
        <w:category>
          <w:name w:val="General"/>
          <w:gallery w:val="placeholder"/>
        </w:category>
        <w:types>
          <w:type w:val="bbPlcHdr"/>
        </w:types>
        <w:behaviors>
          <w:behavior w:val="content"/>
        </w:behaviors>
        <w:guid w:val="{C72A5C38-243E-46D3-858F-F821CBE5155B}"/>
      </w:docPartPr>
      <w:docPartBody>
        <w:p w:rsidR="00AC1E9E" w:rsidRDefault="00AC1E9E" w:rsidP="00AC1E9E">
          <w:pPr>
            <w:pStyle w:val="0FAF93BB241848C2969ACF2546C5507E"/>
          </w:pPr>
          <w:r w:rsidRPr="008926FE">
            <w:rPr>
              <w:color w:val="808080"/>
            </w:rPr>
            <w:t>Result</w:t>
          </w:r>
        </w:p>
      </w:docPartBody>
    </w:docPart>
    <w:docPart>
      <w:docPartPr>
        <w:name w:val="4DA5E4235C9E4D2DBF60233677FA3266"/>
        <w:category>
          <w:name w:val="General"/>
          <w:gallery w:val="placeholder"/>
        </w:category>
        <w:types>
          <w:type w:val="bbPlcHdr"/>
        </w:types>
        <w:behaviors>
          <w:behavior w:val="content"/>
        </w:behaviors>
        <w:guid w:val="{58AD78EA-3D10-44D8-9D55-82B2B76C1C01}"/>
      </w:docPartPr>
      <w:docPartBody>
        <w:p w:rsidR="00AC1E9E" w:rsidRDefault="00AC1E9E" w:rsidP="00AC1E9E">
          <w:pPr>
            <w:pStyle w:val="4DA5E4235C9E4D2DBF60233677FA3266"/>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C05422691B6643F18A659635D162F035"/>
        <w:category>
          <w:name w:val="General"/>
          <w:gallery w:val="placeholder"/>
        </w:category>
        <w:types>
          <w:type w:val="bbPlcHdr"/>
        </w:types>
        <w:behaviors>
          <w:behavior w:val="content"/>
        </w:behaviors>
        <w:guid w:val="{939C5109-81A9-4CC3-A4B8-6C4075850E3C}"/>
      </w:docPartPr>
      <w:docPartBody>
        <w:p w:rsidR="00AC1E9E" w:rsidRDefault="00AC1E9E" w:rsidP="00AC1E9E">
          <w:pPr>
            <w:pStyle w:val="C05422691B6643F18A659635D162F035"/>
          </w:pPr>
          <w:r w:rsidRPr="008926FE">
            <w:rPr>
              <w:color w:val="808080"/>
            </w:rPr>
            <w:t>Result</w:t>
          </w:r>
        </w:p>
      </w:docPartBody>
    </w:docPart>
    <w:docPart>
      <w:docPartPr>
        <w:name w:val="7FF27F368B8F407290DDFC41594E4526"/>
        <w:category>
          <w:name w:val="General"/>
          <w:gallery w:val="placeholder"/>
        </w:category>
        <w:types>
          <w:type w:val="bbPlcHdr"/>
        </w:types>
        <w:behaviors>
          <w:behavior w:val="content"/>
        </w:behaviors>
        <w:guid w:val="{9AFED779-8929-4875-88D5-D48A22E99090}"/>
      </w:docPartPr>
      <w:docPartBody>
        <w:p w:rsidR="00AC1E9E" w:rsidRDefault="00AC1E9E" w:rsidP="00AC1E9E">
          <w:pPr>
            <w:pStyle w:val="7FF27F368B8F407290DDFC41594E4526"/>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487FD041768A47B4B1BB4FF797A7317A"/>
        <w:category>
          <w:name w:val="General"/>
          <w:gallery w:val="placeholder"/>
        </w:category>
        <w:types>
          <w:type w:val="bbPlcHdr"/>
        </w:types>
        <w:behaviors>
          <w:behavior w:val="content"/>
        </w:behaviors>
        <w:guid w:val="{1AFC38A8-29F6-4E0B-B92C-F768D9A13380}"/>
      </w:docPartPr>
      <w:docPartBody>
        <w:p w:rsidR="00AC1E9E" w:rsidRDefault="00AC1E9E" w:rsidP="00AC1E9E">
          <w:pPr>
            <w:pStyle w:val="487FD041768A47B4B1BB4FF797A7317A"/>
          </w:pPr>
          <w:r w:rsidRPr="008926FE">
            <w:rPr>
              <w:color w:val="808080"/>
            </w:rPr>
            <w:t>Result</w:t>
          </w:r>
        </w:p>
      </w:docPartBody>
    </w:docPart>
    <w:docPart>
      <w:docPartPr>
        <w:name w:val="587B61D602F548699A382E4709F49EB5"/>
        <w:category>
          <w:name w:val="General"/>
          <w:gallery w:val="placeholder"/>
        </w:category>
        <w:types>
          <w:type w:val="bbPlcHdr"/>
        </w:types>
        <w:behaviors>
          <w:behavior w:val="content"/>
        </w:behaviors>
        <w:guid w:val="{31CD0F81-745D-4747-A1F2-FD16B2D33FC2}"/>
      </w:docPartPr>
      <w:docPartBody>
        <w:p w:rsidR="00AC1E9E" w:rsidRDefault="00AC1E9E" w:rsidP="00AC1E9E">
          <w:pPr>
            <w:pStyle w:val="587B61D602F548699A382E4709F49EB5"/>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70D5BC47637F4226978F92FDE401493A"/>
        <w:category>
          <w:name w:val="General"/>
          <w:gallery w:val="placeholder"/>
        </w:category>
        <w:types>
          <w:type w:val="bbPlcHdr"/>
        </w:types>
        <w:behaviors>
          <w:behavior w:val="content"/>
        </w:behaviors>
        <w:guid w:val="{20D4267B-A441-4B26-9726-5DE5D0BD4E0B}"/>
      </w:docPartPr>
      <w:docPartBody>
        <w:p w:rsidR="00AC1E9E" w:rsidRDefault="00AC1E9E" w:rsidP="00AC1E9E">
          <w:pPr>
            <w:pStyle w:val="70D5BC47637F4226978F92FDE401493A"/>
          </w:pPr>
          <w:r w:rsidRPr="008926FE">
            <w:rPr>
              <w:color w:val="808080"/>
            </w:rPr>
            <w:t>Result</w:t>
          </w:r>
        </w:p>
      </w:docPartBody>
    </w:docPart>
    <w:docPart>
      <w:docPartPr>
        <w:name w:val="9C92FD6319054662B25C224D471D51B1"/>
        <w:category>
          <w:name w:val="General"/>
          <w:gallery w:val="placeholder"/>
        </w:category>
        <w:types>
          <w:type w:val="bbPlcHdr"/>
        </w:types>
        <w:behaviors>
          <w:behavior w:val="content"/>
        </w:behaviors>
        <w:guid w:val="{974AFFD0-0844-4203-B0C5-BB4AA7A422AE}"/>
      </w:docPartPr>
      <w:docPartBody>
        <w:p w:rsidR="00AC1E9E" w:rsidRDefault="00AC1E9E" w:rsidP="00AC1E9E">
          <w:pPr>
            <w:pStyle w:val="9C92FD6319054662B25C224D471D51B1"/>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4A88BF1050BF489490F43513CA8A3725"/>
        <w:category>
          <w:name w:val="General"/>
          <w:gallery w:val="placeholder"/>
        </w:category>
        <w:types>
          <w:type w:val="bbPlcHdr"/>
        </w:types>
        <w:behaviors>
          <w:behavior w:val="content"/>
        </w:behaviors>
        <w:guid w:val="{471C1B57-C8D1-4C30-AA27-B2D72BE6CA4D}"/>
      </w:docPartPr>
      <w:docPartBody>
        <w:p w:rsidR="00AC1E9E" w:rsidRDefault="00AC1E9E" w:rsidP="00AC1E9E">
          <w:pPr>
            <w:pStyle w:val="4A88BF1050BF489490F43513CA8A3725"/>
          </w:pPr>
          <w:r w:rsidRPr="008926FE">
            <w:rPr>
              <w:color w:val="808080"/>
            </w:rPr>
            <w:t>Result</w:t>
          </w:r>
        </w:p>
      </w:docPartBody>
    </w:docPart>
    <w:docPart>
      <w:docPartPr>
        <w:name w:val="610019097A834169B5A1B80B05AF9D43"/>
        <w:category>
          <w:name w:val="General"/>
          <w:gallery w:val="placeholder"/>
        </w:category>
        <w:types>
          <w:type w:val="bbPlcHdr"/>
        </w:types>
        <w:behaviors>
          <w:behavior w:val="content"/>
        </w:behaviors>
        <w:guid w:val="{00F42C33-E69A-474D-9413-FDE89DC378D5}"/>
      </w:docPartPr>
      <w:docPartBody>
        <w:p w:rsidR="00AC1E9E" w:rsidRDefault="00AC1E9E" w:rsidP="00AC1E9E">
          <w:pPr>
            <w:pStyle w:val="610019097A834169B5A1B80B05AF9D43"/>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4F2B9B2AA6964C049298A03FB602A951"/>
        <w:category>
          <w:name w:val="General"/>
          <w:gallery w:val="placeholder"/>
        </w:category>
        <w:types>
          <w:type w:val="bbPlcHdr"/>
        </w:types>
        <w:behaviors>
          <w:behavior w:val="content"/>
        </w:behaviors>
        <w:guid w:val="{905D74B9-2D4F-4E1E-B638-CB5A796A2FEC}"/>
      </w:docPartPr>
      <w:docPartBody>
        <w:p w:rsidR="00AC1E9E" w:rsidRDefault="00AC1E9E" w:rsidP="00AC1E9E">
          <w:pPr>
            <w:pStyle w:val="4F2B9B2AA6964C049298A03FB602A951"/>
          </w:pPr>
          <w:r w:rsidRPr="008926FE">
            <w:rPr>
              <w:color w:val="808080"/>
            </w:rPr>
            <w:t>Result</w:t>
          </w:r>
        </w:p>
      </w:docPartBody>
    </w:docPart>
    <w:docPart>
      <w:docPartPr>
        <w:name w:val="5DFDDFE7E4974AA09B7F156061E71905"/>
        <w:category>
          <w:name w:val="General"/>
          <w:gallery w:val="placeholder"/>
        </w:category>
        <w:types>
          <w:type w:val="bbPlcHdr"/>
        </w:types>
        <w:behaviors>
          <w:behavior w:val="content"/>
        </w:behaviors>
        <w:guid w:val="{A5377E2D-788D-437F-AC5D-EAB0B48A1302}"/>
      </w:docPartPr>
      <w:docPartBody>
        <w:p w:rsidR="00AC1E9E" w:rsidRDefault="00AC1E9E" w:rsidP="00AC1E9E">
          <w:pPr>
            <w:pStyle w:val="5DFDDFE7E4974AA09B7F156061E71905"/>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ECC3D8630DE74315B7ECA6E7FBA94659"/>
        <w:category>
          <w:name w:val="General"/>
          <w:gallery w:val="placeholder"/>
        </w:category>
        <w:types>
          <w:type w:val="bbPlcHdr"/>
        </w:types>
        <w:behaviors>
          <w:behavior w:val="content"/>
        </w:behaviors>
        <w:guid w:val="{AF53FA77-DDFA-4980-9F00-DBC43DAA7446}"/>
      </w:docPartPr>
      <w:docPartBody>
        <w:p w:rsidR="00AC1E9E" w:rsidRDefault="00AC1E9E" w:rsidP="00AC1E9E">
          <w:pPr>
            <w:pStyle w:val="ECC3D8630DE74315B7ECA6E7FBA94659"/>
          </w:pPr>
          <w:r w:rsidRPr="008926FE">
            <w:rPr>
              <w:color w:val="808080"/>
            </w:rPr>
            <w:t>Result</w:t>
          </w:r>
        </w:p>
      </w:docPartBody>
    </w:docPart>
    <w:docPart>
      <w:docPartPr>
        <w:name w:val="7D0461EC46C7433BB5C1ED4465EFF277"/>
        <w:category>
          <w:name w:val="General"/>
          <w:gallery w:val="placeholder"/>
        </w:category>
        <w:types>
          <w:type w:val="bbPlcHdr"/>
        </w:types>
        <w:behaviors>
          <w:behavior w:val="content"/>
        </w:behaviors>
        <w:guid w:val="{2BAE0CBF-C913-4104-92FE-8CC289A9B085}"/>
      </w:docPartPr>
      <w:docPartBody>
        <w:p w:rsidR="00AC1E9E" w:rsidRDefault="00AC1E9E" w:rsidP="00AC1E9E">
          <w:pPr>
            <w:pStyle w:val="7D0461EC46C7433BB5C1ED4465EFF277"/>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2613AF82565F4C6FAE36695AA98722A4"/>
        <w:category>
          <w:name w:val="General"/>
          <w:gallery w:val="placeholder"/>
        </w:category>
        <w:types>
          <w:type w:val="bbPlcHdr"/>
        </w:types>
        <w:behaviors>
          <w:behavior w:val="content"/>
        </w:behaviors>
        <w:guid w:val="{203F3674-4BB3-4165-90D5-B448358FC1A0}"/>
      </w:docPartPr>
      <w:docPartBody>
        <w:p w:rsidR="00AC1E9E" w:rsidRDefault="00AC1E9E" w:rsidP="00AC1E9E">
          <w:pPr>
            <w:pStyle w:val="2613AF82565F4C6FAE36695AA98722A4"/>
          </w:pPr>
          <w:r w:rsidRPr="008926FE">
            <w:rPr>
              <w:color w:val="808080"/>
            </w:rPr>
            <w:t>Result</w:t>
          </w:r>
        </w:p>
      </w:docPartBody>
    </w:docPart>
    <w:docPart>
      <w:docPartPr>
        <w:name w:val="C5BAEB11C0A2469588971962F7317938"/>
        <w:category>
          <w:name w:val="General"/>
          <w:gallery w:val="placeholder"/>
        </w:category>
        <w:types>
          <w:type w:val="bbPlcHdr"/>
        </w:types>
        <w:behaviors>
          <w:behavior w:val="content"/>
        </w:behaviors>
        <w:guid w:val="{C32C275A-2559-4A7D-A288-78EDE243492D}"/>
      </w:docPartPr>
      <w:docPartBody>
        <w:p w:rsidR="00AC1E9E" w:rsidRDefault="00AC1E9E" w:rsidP="00AC1E9E">
          <w:pPr>
            <w:pStyle w:val="C5BAEB11C0A2469588971962F7317938"/>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389B280B44724C01A2DA15083E310BFF"/>
        <w:category>
          <w:name w:val="General"/>
          <w:gallery w:val="placeholder"/>
        </w:category>
        <w:types>
          <w:type w:val="bbPlcHdr"/>
        </w:types>
        <w:behaviors>
          <w:behavior w:val="content"/>
        </w:behaviors>
        <w:guid w:val="{32C6F881-903D-4E97-B660-DEA5AC69644C}"/>
      </w:docPartPr>
      <w:docPartBody>
        <w:p w:rsidR="00AC1E9E" w:rsidRDefault="00AC1E9E" w:rsidP="00AC1E9E">
          <w:pPr>
            <w:pStyle w:val="389B280B44724C01A2DA15083E310BFF"/>
          </w:pPr>
          <w:r w:rsidRPr="008926FE">
            <w:rPr>
              <w:color w:val="808080"/>
            </w:rPr>
            <w:t>Result</w:t>
          </w:r>
        </w:p>
      </w:docPartBody>
    </w:docPart>
    <w:docPart>
      <w:docPartPr>
        <w:name w:val="C3844299D299456F9231649CA7E5D598"/>
        <w:category>
          <w:name w:val="General"/>
          <w:gallery w:val="placeholder"/>
        </w:category>
        <w:types>
          <w:type w:val="bbPlcHdr"/>
        </w:types>
        <w:behaviors>
          <w:behavior w:val="content"/>
        </w:behaviors>
        <w:guid w:val="{2F380D21-33C9-481C-85EE-86690A9431DB}"/>
      </w:docPartPr>
      <w:docPartBody>
        <w:p w:rsidR="00AC1E9E" w:rsidRDefault="00AC1E9E" w:rsidP="00AC1E9E">
          <w:pPr>
            <w:pStyle w:val="C3844299D299456F9231649CA7E5D598"/>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CA244CB34A234FE39FEF592B53BB4621"/>
        <w:category>
          <w:name w:val="General"/>
          <w:gallery w:val="placeholder"/>
        </w:category>
        <w:types>
          <w:type w:val="bbPlcHdr"/>
        </w:types>
        <w:behaviors>
          <w:behavior w:val="content"/>
        </w:behaviors>
        <w:guid w:val="{2A1CFCA0-A906-491A-A536-02FEF6402FB9}"/>
      </w:docPartPr>
      <w:docPartBody>
        <w:p w:rsidR="00AC1E9E" w:rsidRDefault="00AC1E9E" w:rsidP="00AC1E9E">
          <w:pPr>
            <w:pStyle w:val="CA244CB34A234FE39FEF592B53BB4621"/>
          </w:pPr>
          <w:r w:rsidRPr="008926FE">
            <w:rPr>
              <w:color w:val="808080"/>
            </w:rPr>
            <w:t>Result</w:t>
          </w:r>
        </w:p>
      </w:docPartBody>
    </w:docPart>
    <w:docPart>
      <w:docPartPr>
        <w:name w:val="BE3C98A22A024ACBBEB637C214F86011"/>
        <w:category>
          <w:name w:val="General"/>
          <w:gallery w:val="placeholder"/>
        </w:category>
        <w:types>
          <w:type w:val="bbPlcHdr"/>
        </w:types>
        <w:behaviors>
          <w:behavior w:val="content"/>
        </w:behaviors>
        <w:guid w:val="{02464568-9DD8-4EF1-B060-C1CBDD557D5C}"/>
      </w:docPartPr>
      <w:docPartBody>
        <w:p w:rsidR="00AC1E9E" w:rsidRDefault="00AC1E9E" w:rsidP="00AC1E9E">
          <w:pPr>
            <w:pStyle w:val="BE3C98A22A024ACBBEB637C214F86011"/>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D095BC8B976C4549A4C6C4C2BEFA19BB"/>
        <w:category>
          <w:name w:val="General"/>
          <w:gallery w:val="placeholder"/>
        </w:category>
        <w:types>
          <w:type w:val="bbPlcHdr"/>
        </w:types>
        <w:behaviors>
          <w:behavior w:val="content"/>
        </w:behaviors>
        <w:guid w:val="{5E177222-7A38-46E2-A5F6-A630561ECF3E}"/>
      </w:docPartPr>
      <w:docPartBody>
        <w:p w:rsidR="00AC1E9E" w:rsidRDefault="00AC1E9E" w:rsidP="00AC1E9E">
          <w:pPr>
            <w:pStyle w:val="D095BC8B976C4549A4C6C4C2BEFA19BB"/>
          </w:pPr>
          <w:r w:rsidRPr="008926FE">
            <w:rPr>
              <w:color w:val="808080"/>
            </w:rPr>
            <w:t>Result</w:t>
          </w:r>
        </w:p>
      </w:docPartBody>
    </w:docPart>
    <w:docPart>
      <w:docPartPr>
        <w:name w:val="202AFED86109457C83999E8B9014B686"/>
        <w:category>
          <w:name w:val="General"/>
          <w:gallery w:val="placeholder"/>
        </w:category>
        <w:types>
          <w:type w:val="bbPlcHdr"/>
        </w:types>
        <w:behaviors>
          <w:behavior w:val="content"/>
        </w:behaviors>
        <w:guid w:val="{BC517229-D752-4DF7-B125-D4E2167726C2}"/>
      </w:docPartPr>
      <w:docPartBody>
        <w:p w:rsidR="00AC1E9E" w:rsidRDefault="00AC1E9E" w:rsidP="00AC1E9E">
          <w:pPr>
            <w:pStyle w:val="202AFED86109457C83999E8B9014B686"/>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F092C33B4EE947988680F9ADEB1338AF"/>
        <w:category>
          <w:name w:val="General"/>
          <w:gallery w:val="placeholder"/>
        </w:category>
        <w:types>
          <w:type w:val="bbPlcHdr"/>
        </w:types>
        <w:behaviors>
          <w:behavior w:val="content"/>
        </w:behaviors>
        <w:guid w:val="{1B4D41C8-F76D-4541-9C7B-22B2FFE078E4}"/>
      </w:docPartPr>
      <w:docPartBody>
        <w:p w:rsidR="00AC1E9E" w:rsidRDefault="00AC1E9E" w:rsidP="00AC1E9E">
          <w:pPr>
            <w:pStyle w:val="F092C33B4EE947988680F9ADEB1338AF"/>
          </w:pPr>
          <w:r w:rsidRPr="008926FE">
            <w:rPr>
              <w:color w:val="808080"/>
            </w:rPr>
            <w:t>Result</w:t>
          </w:r>
        </w:p>
      </w:docPartBody>
    </w:docPart>
    <w:docPart>
      <w:docPartPr>
        <w:name w:val="8040B30D894D4B53817AE84A3E91756D"/>
        <w:category>
          <w:name w:val="General"/>
          <w:gallery w:val="placeholder"/>
        </w:category>
        <w:types>
          <w:type w:val="bbPlcHdr"/>
        </w:types>
        <w:behaviors>
          <w:behavior w:val="content"/>
        </w:behaviors>
        <w:guid w:val="{0EC1E22B-580C-46D1-BD9B-E177440885BA}"/>
      </w:docPartPr>
      <w:docPartBody>
        <w:p w:rsidR="00AC1E9E" w:rsidRDefault="00AC1E9E" w:rsidP="00AC1E9E">
          <w:pPr>
            <w:pStyle w:val="8040B30D894D4B53817AE84A3E91756D"/>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2D0A26952AD44DC693D51387026041E2"/>
        <w:category>
          <w:name w:val="General"/>
          <w:gallery w:val="placeholder"/>
        </w:category>
        <w:types>
          <w:type w:val="bbPlcHdr"/>
        </w:types>
        <w:behaviors>
          <w:behavior w:val="content"/>
        </w:behaviors>
        <w:guid w:val="{BDA51D69-6D5A-4701-BABE-54E7987E970D}"/>
      </w:docPartPr>
      <w:docPartBody>
        <w:p w:rsidR="00AC1E9E" w:rsidRDefault="00AC1E9E" w:rsidP="00AC1E9E">
          <w:pPr>
            <w:pStyle w:val="2D0A26952AD44DC693D51387026041E2"/>
          </w:pPr>
          <w:r w:rsidRPr="008926FE">
            <w:rPr>
              <w:color w:val="808080"/>
            </w:rPr>
            <w:t>Result</w:t>
          </w:r>
        </w:p>
      </w:docPartBody>
    </w:docPart>
    <w:docPart>
      <w:docPartPr>
        <w:name w:val="717C1E52B3A34050AD94FCCD4670358D"/>
        <w:category>
          <w:name w:val="General"/>
          <w:gallery w:val="placeholder"/>
        </w:category>
        <w:types>
          <w:type w:val="bbPlcHdr"/>
        </w:types>
        <w:behaviors>
          <w:behavior w:val="content"/>
        </w:behaviors>
        <w:guid w:val="{82A6B194-E627-485C-B7E9-C4B81703269F}"/>
      </w:docPartPr>
      <w:docPartBody>
        <w:p w:rsidR="00AC1E9E" w:rsidRDefault="00AC1E9E" w:rsidP="00AC1E9E">
          <w:pPr>
            <w:pStyle w:val="717C1E52B3A34050AD94FCCD4670358D"/>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EEDB55B8CEAF4C0483201DB6FE3CC7D3"/>
        <w:category>
          <w:name w:val="General"/>
          <w:gallery w:val="placeholder"/>
        </w:category>
        <w:types>
          <w:type w:val="bbPlcHdr"/>
        </w:types>
        <w:behaviors>
          <w:behavior w:val="content"/>
        </w:behaviors>
        <w:guid w:val="{357B2C37-7B3B-4B14-ADF2-11D34CD9443A}"/>
      </w:docPartPr>
      <w:docPartBody>
        <w:p w:rsidR="00AC1E9E" w:rsidRDefault="00AC1E9E" w:rsidP="00AC1E9E">
          <w:pPr>
            <w:pStyle w:val="EEDB55B8CEAF4C0483201DB6FE3CC7D3"/>
          </w:pPr>
          <w:r w:rsidRPr="008926FE">
            <w:rPr>
              <w:color w:val="808080"/>
            </w:rPr>
            <w:t>Result</w:t>
          </w:r>
        </w:p>
      </w:docPartBody>
    </w:docPart>
    <w:docPart>
      <w:docPartPr>
        <w:name w:val="914597816E2E40F0BEA6A52CB22B3F33"/>
        <w:category>
          <w:name w:val="General"/>
          <w:gallery w:val="placeholder"/>
        </w:category>
        <w:types>
          <w:type w:val="bbPlcHdr"/>
        </w:types>
        <w:behaviors>
          <w:behavior w:val="content"/>
        </w:behaviors>
        <w:guid w:val="{F71E581D-E415-4611-B28E-74C341AEF673}"/>
      </w:docPartPr>
      <w:docPartBody>
        <w:p w:rsidR="00AC1E9E" w:rsidRDefault="00AC1E9E" w:rsidP="00AC1E9E">
          <w:pPr>
            <w:pStyle w:val="914597816E2E40F0BEA6A52CB22B3F33"/>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9EEE32DD573843F38BF960A64D6D4AA9"/>
        <w:category>
          <w:name w:val="General"/>
          <w:gallery w:val="placeholder"/>
        </w:category>
        <w:types>
          <w:type w:val="bbPlcHdr"/>
        </w:types>
        <w:behaviors>
          <w:behavior w:val="content"/>
        </w:behaviors>
        <w:guid w:val="{69AFDB37-F3C7-4D80-8C5E-CFC019F7116C}"/>
      </w:docPartPr>
      <w:docPartBody>
        <w:p w:rsidR="00AC1E9E" w:rsidRDefault="00AC1E9E" w:rsidP="00AC1E9E">
          <w:pPr>
            <w:pStyle w:val="9EEE32DD573843F38BF960A64D6D4AA9"/>
          </w:pPr>
          <w:r w:rsidRPr="008926FE">
            <w:rPr>
              <w:color w:val="808080"/>
            </w:rPr>
            <w:t>Result</w:t>
          </w:r>
        </w:p>
      </w:docPartBody>
    </w:docPart>
    <w:docPart>
      <w:docPartPr>
        <w:name w:val="EB83F09ED92C4A31B664C5323360CCEF"/>
        <w:category>
          <w:name w:val="General"/>
          <w:gallery w:val="placeholder"/>
        </w:category>
        <w:types>
          <w:type w:val="bbPlcHdr"/>
        </w:types>
        <w:behaviors>
          <w:behavior w:val="content"/>
        </w:behaviors>
        <w:guid w:val="{4720164C-2EF7-4909-89D6-C1E6EC4AE157}"/>
      </w:docPartPr>
      <w:docPartBody>
        <w:p w:rsidR="00AC1E9E" w:rsidRDefault="00AC1E9E" w:rsidP="00AC1E9E">
          <w:pPr>
            <w:pStyle w:val="EB83F09ED92C4A31B664C5323360CCEF"/>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7B3951DC09C7415B9C1E1EA310858643"/>
        <w:category>
          <w:name w:val="General"/>
          <w:gallery w:val="placeholder"/>
        </w:category>
        <w:types>
          <w:type w:val="bbPlcHdr"/>
        </w:types>
        <w:behaviors>
          <w:behavior w:val="content"/>
        </w:behaviors>
        <w:guid w:val="{E7067904-EC3B-43D4-8BD3-DF30472CD290}"/>
      </w:docPartPr>
      <w:docPartBody>
        <w:p w:rsidR="00AC1E9E" w:rsidRDefault="00AC1E9E" w:rsidP="00AC1E9E">
          <w:pPr>
            <w:pStyle w:val="7B3951DC09C7415B9C1E1EA310858643"/>
          </w:pPr>
          <w:r w:rsidRPr="008926FE">
            <w:rPr>
              <w:color w:val="808080"/>
            </w:rPr>
            <w:t>Result</w:t>
          </w:r>
        </w:p>
      </w:docPartBody>
    </w:docPart>
    <w:docPart>
      <w:docPartPr>
        <w:name w:val="8C12F26EA9614E079740A239D066A783"/>
        <w:category>
          <w:name w:val="General"/>
          <w:gallery w:val="placeholder"/>
        </w:category>
        <w:types>
          <w:type w:val="bbPlcHdr"/>
        </w:types>
        <w:behaviors>
          <w:behavior w:val="content"/>
        </w:behaviors>
        <w:guid w:val="{306D35D3-55BF-4AC1-BF42-C392BA4B89AB}"/>
      </w:docPartPr>
      <w:docPartBody>
        <w:p w:rsidR="00AC1E9E" w:rsidRDefault="00AC1E9E" w:rsidP="00AC1E9E">
          <w:pPr>
            <w:pStyle w:val="8C12F26EA9614E079740A239D066A783"/>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DAF50B7E0BD5443CA5259C2C9DD4082F"/>
        <w:category>
          <w:name w:val="General"/>
          <w:gallery w:val="placeholder"/>
        </w:category>
        <w:types>
          <w:type w:val="bbPlcHdr"/>
        </w:types>
        <w:behaviors>
          <w:behavior w:val="content"/>
        </w:behaviors>
        <w:guid w:val="{83D620F8-DF95-43C5-8274-7769C23B755D}"/>
      </w:docPartPr>
      <w:docPartBody>
        <w:p w:rsidR="00AC1E9E" w:rsidRDefault="00AC1E9E" w:rsidP="00AC1E9E">
          <w:pPr>
            <w:pStyle w:val="DAF50B7E0BD5443CA5259C2C9DD4082F"/>
          </w:pPr>
          <w:r w:rsidRPr="008926FE">
            <w:rPr>
              <w:color w:val="808080"/>
            </w:rPr>
            <w:t>Result</w:t>
          </w:r>
        </w:p>
      </w:docPartBody>
    </w:docPart>
    <w:docPart>
      <w:docPartPr>
        <w:name w:val="2F9A15F5F61F45F7B1B4F051A1AEB140"/>
        <w:category>
          <w:name w:val="General"/>
          <w:gallery w:val="placeholder"/>
        </w:category>
        <w:types>
          <w:type w:val="bbPlcHdr"/>
        </w:types>
        <w:behaviors>
          <w:behavior w:val="content"/>
        </w:behaviors>
        <w:guid w:val="{4364F3E9-FD03-429B-B309-E64A54BFF9B3}"/>
      </w:docPartPr>
      <w:docPartBody>
        <w:p w:rsidR="00AC1E9E" w:rsidRDefault="00AC1E9E" w:rsidP="00AC1E9E">
          <w:pPr>
            <w:pStyle w:val="2F9A15F5F61F45F7B1B4F051A1AEB140"/>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8FF70AA691654022BB42F287B0EE40D3"/>
        <w:category>
          <w:name w:val="General"/>
          <w:gallery w:val="placeholder"/>
        </w:category>
        <w:types>
          <w:type w:val="bbPlcHdr"/>
        </w:types>
        <w:behaviors>
          <w:behavior w:val="content"/>
        </w:behaviors>
        <w:guid w:val="{2E173E23-E7A3-4090-A046-D9C62320FBB3}"/>
      </w:docPartPr>
      <w:docPartBody>
        <w:p w:rsidR="00AC1E9E" w:rsidRDefault="00AC1E9E" w:rsidP="00AC1E9E">
          <w:pPr>
            <w:pStyle w:val="8FF70AA691654022BB42F287B0EE40D3"/>
          </w:pPr>
          <w:r w:rsidRPr="008926FE">
            <w:rPr>
              <w:color w:val="808080"/>
            </w:rPr>
            <w:t>Result</w:t>
          </w:r>
        </w:p>
      </w:docPartBody>
    </w:docPart>
    <w:docPart>
      <w:docPartPr>
        <w:name w:val="0FE6291FDAC64C7390F2B9089521133A"/>
        <w:category>
          <w:name w:val="General"/>
          <w:gallery w:val="placeholder"/>
        </w:category>
        <w:types>
          <w:type w:val="bbPlcHdr"/>
        </w:types>
        <w:behaviors>
          <w:behavior w:val="content"/>
        </w:behaviors>
        <w:guid w:val="{84A384AC-C156-4710-BC7A-D358C3DB2221}"/>
      </w:docPartPr>
      <w:docPartBody>
        <w:p w:rsidR="00AC1E9E" w:rsidRDefault="00AC1E9E" w:rsidP="00AC1E9E">
          <w:pPr>
            <w:pStyle w:val="0FE6291FDAC64C7390F2B9089521133A"/>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A8563A6796BF48ADB8CC34943242FEA7"/>
        <w:category>
          <w:name w:val="General"/>
          <w:gallery w:val="placeholder"/>
        </w:category>
        <w:types>
          <w:type w:val="bbPlcHdr"/>
        </w:types>
        <w:behaviors>
          <w:behavior w:val="content"/>
        </w:behaviors>
        <w:guid w:val="{5133F69C-2079-4969-9744-FC040788E2FA}"/>
      </w:docPartPr>
      <w:docPartBody>
        <w:p w:rsidR="00AC1E9E" w:rsidRDefault="00AC1E9E" w:rsidP="00AC1E9E">
          <w:pPr>
            <w:pStyle w:val="A8563A6796BF48ADB8CC34943242FEA7"/>
          </w:pPr>
          <w:r w:rsidRPr="008926FE">
            <w:rPr>
              <w:color w:val="808080"/>
            </w:rPr>
            <w:t>Result</w:t>
          </w:r>
        </w:p>
      </w:docPartBody>
    </w:docPart>
    <w:docPart>
      <w:docPartPr>
        <w:name w:val="59BF3D3806EF48FC958250516CCEF6BC"/>
        <w:category>
          <w:name w:val="General"/>
          <w:gallery w:val="placeholder"/>
        </w:category>
        <w:types>
          <w:type w:val="bbPlcHdr"/>
        </w:types>
        <w:behaviors>
          <w:behavior w:val="content"/>
        </w:behaviors>
        <w:guid w:val="{51AFA67E-1ED7-4F20-94CF-DCA3E60BADAF}"/>
      </w:docPartPr>
      <w:docPartBody>
        <w:p w:rsidR="00AC1E9E" w:rsidRDefault="00AC1E9E" w:rsidP="00AC1E9E">
          <w:pPr>
            <w:pStyle w:val="59BF3D3806EF48FC958250516CCEF6BC"/>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BD8E050777CF4686BF9AEC9AE7B8126F"/>
        <w:category>
          <w:name w:val="General"/>
          <w:gallery w:val="placeholder"/>
        </w:category>
        <w:types>
          <w:type w:val="bbPlcHdr"/>
        </w:types>
        <w:behaviors>
          <w:behavior w:val="content"/>
        </w:behaviors>
        <w:guid w:val="{98BAC3E7-95AE-4C2A-8E8F-E0E3B8032182}"/>
      </w:docPartPr>
      <w:docPartBody>
        <w:p w:rsidR="00AC1E9E" w:rsidRDefault="00AC1E9E" w:rsidP="00AC1E9E">
          <w:pPr>
            <w:pStyle w:val="BD8E050777CF4686BF9AEC9AE7B8126F"/>
          </w:pPr>
          <w:r w:rsidRPr="008926FE">
            <w:rPr>
              <w:color w:val="808080"/>
            </w:rPr>
            <w:t>Result</w:t>
          </w:r>
        </w:p>
      </w:docPartBody>
    </w:docPart>
    <w:docPart>
      <w:docPartPr>
        <w:name w:val="1948E7140A474D24B75F0D7D7665788A"/>
        <w:category>
          <w:name w:val="General"/>
          <w:gallery w:val="placeholder"/>
        </w:category>
        <w:types>
          <w:type w:val="bbPlcHdr"/>
        </w:types>
        <w:behaviors>
          <w:behavior w:val="content"/>
        </w:behaviors>
        <w:guid w:val="{802DFDE3-87DE-4E99-8DC7-8DE1360C706B}"/>
      </w:docPartPr>
      <w:docPartBody>
        <w:p w:rsidR="00AC1E9E" w:rsidRDefault="00AC1E9E" w:rsidP="00AC1E9E">
          <w:pPr>
            <w:pStyle w:val="1948E7140A474D24B75F0D7D7665788A"/>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E0106A2174084FA280978DC3C2A3974C"/>
        <w:category>
          <w:name w:val="General"/>
          <w:gallery w:val="placeholder"/>
        </w:category>
        <w:types>
          <w:type w:val="bbPlcHdr"/>
        </w:types>
        <w:behaviors>
          <w:behavior w:val="content"/>
        </w:behaviors>
        <w:guid w:val="{007D2510-CBBE-4711-9B33-2F924E5E0C90}"/>
      </w:docPartPr>
      <w:docPartBody>
        <w:p w:rsidR="00AC1E9E" w:rsidRDefault="00AC1E9E" w:rsidP="00AC1E9E">
          <w:pPr>
            <w:pStyle w:val="E0106A2174084FA280978DC3C2A3974C"/>
          </w:pPr>
          <w:r w:rsidRPr="008926FE">
            <w:rPr>
              <w:color w:val="808080"/>
            </w:rPr>
            <w:t>Result</w:t>
          </w:r>
        </w:p>
      </w:docPartBody>
    </w:docPart>
    <w:docPart>
      <w:docPartPr>
        <w:name w:val="2E5EA7A5B98A40BF9BD92403C2BC23CC"/>
        <w:category>
          <w:name w:val="General"/>
          <w:gallery w:val="placeholder"/>
        </w:category>
        <w:types>
          <w:type w:val="bbPlcHdr"/>
        </w:types>
        <w:behaviors>
          <w:behavior w:val="content"/>
        </w:behaviors>
        <w:guid w:val="{1B83A389-2B13-4CC5-ADF8-B6CB8092FF31}"/>
      </w:docPartPr>
      <w:docPartBody>
        <w:p w:rsidR="00AC1E9E" w:rsidRDefault="00AC1E9E" w:rsidP="00AC1E9E">
          <w:pPr>
            <w:pStyle w:val="2E5EA7A5B98A40BF9BD92403C2BC23CC"/>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5615DB06221744389BA4DFFD68467220"/>
        <w:category>
          <w:name w:val="General"/>
          <w:gallery w:val="placeholder"/>
        </w:category>
        <w:types>
          <w:type w:val="bbPlcHdr"/>
        </w:types>
        <w:behaviors>
          <w:behavior w:val="content"/>
        </w:behaviors>
        <w:guid w:val="{523946A9-BCE4-449D-B491-690478B30DD3}"/>
      </w:docPartPr>
      <w:docPartBody>
        <w:p w:rsidR="00AC1E9E" w:rsidRDefault="00AC1E9E" w:rsidP="00AC1E9E">
          <w:pPr>
            <w:pStyle w:val="5615DB06221744389BA4DFFD68467220"/>
          </w:pPr>
          <w:r w:rsidRPr="008926FE">
            <w:rPr>
              <w:color w:val="808080"/>
            </w:rPr>
            <w:t>Result</w:t>
          </w:r>
        </w:p>
      </w:docPartBody>
    </w:docPart>
    <w:docPart>
      <w:docPartPr>
        <w:name w:val="5FAE8619C3E2479988A6424740A4A2CF"/>
        <w:category>
          <w:name w:val="General"/>
          <w:gallery w:val="placeholder"/>
        </w:category>
        <w:types>
          <w:type w:val="bbPlcHdr"/>
        </w:types>
        <w:behaviors>
          <w:behavior w:val="content"/>
        </w:behaviors>
        <w:guid w:val="{5C8804E7-7CE8-44D8-8ED8-F2039DDD700E}"/>
      </w:docPartPr>
      <w:docPartBody>
        <w:p w:rsidR="00AC1E9E" w:rsidRDefault="00AC1E9E" w:rsidP="00AC1E9E">
          <w:pPr>
            <w:pStyle w:val="5FAE8619C3E2479988A6424740A4A2CF"/>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837F0032258B4AFB8243D347EB8B2AEC"/>
        <w:category>
          <w:name w:val="General"/>
          <w:gallery w:val="placeholder"/>
        </w:category>
        <w:types>
          <w:type w:val="bbPlcHdr"/>
        </w:types>
        <w:behaviors>
          <w:behavior w:val="content"/>
        </w:behaviors>
        <w:guid w:val="{0810F031-4DA2-4F56-B46A-36FD06998B2B}"/>
      </w:docPartPr>
      <w:docPartBody>
        <w:p w:rsidR="00AC1E9E" w:rsidRDefault="00AC1E9E" w:rsidP="00AC1E9E">
          <w:pPr>
            <w:pStyle w:val="837F0032258B4AFB8243D347EB8B2AEC"/>
          </w:pPr>
          <w:r w:rsidRPr="008926FE">
            <w:rPr>
              <w:color w:val="808080"/>
            </w:rPr>
            <w:t>Result</w:t>
          </w:r>
        </w:p>
      </w:docPartBody>
    </w:docPart>
    <w:docPart>
      <w:docPartPr>
        <w:name w:val="94FA5990B8804750BEE646630F9B8FF4"/>
        <w:category>
          <w:name w:val="General"/>
          <w:gallery w:val="placeholder"/>
        </w:category>
        <w:types>
          <w:type w:val="bbPlcHdr"/>
        </w:types>
        <w:behaviors>
          <w:behavior w:val="content"/>
        </w:behaviors>
        <w:guid w:val="{28860429-5872-4CB9-A87E-C80B81904D8E}"/>
      </w:docPartPr>
      <w:docPartBody>
        <w:p w:rsidR="00AC1E9E" w:rsidRDefault="00AC1E9E" w:rsidP="00AC1E9E">
          <w:pPr>
            <w:pStyle w:val="94FA5990B8804750BEE646630F9B8FF4"/>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BF2CA343CECC4070847847131A069A96"/>
        <w:category>
          <w:name w:val="General"/>
          <w:gallery w:val="placeholder"/>
        </w:category>
        <w:types>
          <w:type w:val="bbPlcHdr"/>
        </w:types>
        <w:behaviors>
          <w:behavior w:val="content"/>
        </w:behaviors>
        <w:guid w:val="{7C101C61-9E30-4675-854E-E99343392307}"/>
      </w:docPartPr>
      <w:docPartBody>
        <w:p w:rsidR="00AC1E9E" w:rsidRDefault="00AC1E9E" w:rsidP="00AC1E9E">
          <w:pPr>
            <w:pStyle w:val="BF2CA343CECC4070847847131A069A96"/>
          </w:pPr>
          <w:r w:rsidRPr="008926FE">
            <w:rPr>
              <w:color w:val="808080"/>
            </w:rPr>
            <w:t>Result</w:t>
          </w:r>
        </w:p>
      </w:docPartBody>
    </w:docPart>
    <w:docPart>
      <w:docPartPr>
        <w:name w:val="4B9FDAF159394E02A454A3F2B88BE41F"/>
        <w:category>
          <w:name w:val="General"/>
          <w:gallery w:val="placeholder"/>
        </w:category>
        <w:types>
          <w:type w:val="bbPlcHdr"/>
        </w:types>
        <w:behaviors>
          <w:behavior w:val="content"/>
        </w:behaviors>
        <w:guid w:val="{936A5535-0DA6-42A1-A119-71463556E2E8}"/>
      </w:docPartPr>
      <w:docPartBody>
        <w:p w:rsidR="00AC1E9E" w:rsidRDefault="00AC1E9E" w:rsidP="00AC1E9E">
          <w:pPr>
            <w:pStyle w:val="4B9FDAF159394E02A454A3F2B88BE41F"/>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988E9FB506CE4C31BDD6457EE379842F"/>
        <w:category>
          <w:name w:val="General"/>
          <w:gallery w:val="placeholder"/>
        </w:category>
        <w:types>
          <w:type w:val="bbPlcHdr"/>
        </w:types>
        <w:behaviors>
          <w:behavior w:val="content"/>
        </w:behaviors>
        <w:guid w:val="{E66C57DC-006F-4B6C-AF85-28D5A4C36592}"/>
      </w:docPartPr>
      <w:docPartBody>
        <w:p w:rsidR="00AC1E9E" w:rsidRDefault="00AC1E9E" w:rsidP="00AC1E9E">
          <w:pPr>
            <w:pStyle w:val="988E9FB506CE4C31BDD6457EE379842F"/>
          </w:pPr>
          <w:r w:rsidRPr="008926FE">
            <w:rPr>
              <w:color w:val="808080"/>
            </w:rPr>
            <w:t>Result</w:t>
          </w:r>
        </w:p>
      </w:docPartBody>
    </w:docPart>
    <w:docPart>
      <w:docPartPr>
        <w:name w:val="6C0A9C3639654B21B4FF0ECB7B758F26"/>
        <w:category>
          <w:name w:val="General"/>
          <w:gallery w:val="placeholder"/>
        </w:category>
        <w:types>
          <w:type w:val="bbPlcHdr"/>
        </w:types>
        <w:behaviors>
          <w:behavior w:val="content"/>
        </w:behaviors>
        <w:guid w:val="{0A8FA601-49D6-4CBE-8967-01D5B02FBCB1}"/>
      </w:docPartPr>
      <w:docPartBody>
        <w:p w:rsidR="00AC1E9E" w:rsidRDefault="00AC1E9E" w:rsidP="00AC1E9E">
          <w:pPr>
            <w:pStyle w:val="6C0A9C3639654B21B4FF0ECB7B758F26"/>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BC4838FE75CB4D8A8B8876CBF82B1B6E"/>
        <w:category>
          <w:name w:val="General"/>
          <w:gallery w:val="placeholder"/>
        </w:category>
        <w:types>
          <w:type w:val="bbPlcHdr"/>
        </w:types>
        <w:behaviors>
          <w:behavior w:val="content"/>
        </w:behaviors>
        <w:guid w:val="{051726D9-066D-4081-9EAE-89E5A3D88942}"/>
      </w:docPartPr>
      <w:docPartBody>
        <w:p w:rsidR="00AC1E9E" w:rsidRDefault="00AC1E9E" w:rsidP="00AC1E9E">
          <w:pPr>
            <w:pStyle w:val="BC4838FE75CB4D8A8B8876CBF82B1B6E"/>
          </w:pPr>
          <w:r w:rsidRPr="008926FE">
            <w:rPr>
              <w:color w:val="808080"/>
            </w:rPr>
            <w:t>Result</w:t>
          </w:r>
        </w:p>
      </w:docPartBody>
    </w:docPart>
    <w:docPart>
      <w:docPartPr>
        <w:name w:val="5F8B4A44674349DCAB06DDF5D0F5E268"/>
        <w:category>
          <w:name w:val="General"/>
          <w:gallery w:val="placeholder"/>
        </w:category>
        <w:types>
          <w:type w:val="bbPlcHdr"/>
        </w:types>
        <w:behaviors>
          <w:behavior w:val="content"/>
        </w:behaviors>
        <w:guid w:val="{702DAB48-7018-4097-9211-37F933255E8A}"/>
      </w:docPartPr>
      <w:docPartBody>
        <w:p w:rsidR="00AC1E9E" w:rsidRDefault="00AC1E9E" w:rsidP="00AC1E9E">
          <w:pPr>
            <w:pStyle w:val="5F8B4A44674349DCAB06DDF5D0F5E268"/>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72983B98134D42439CDC0596BE2BBA12"/>
        <w:category>
          <w:name w:val="General"/>
          <w:gallery w:val="placeholder"/>
        </w:category>
        <w:types>
          <w:type w:val="bbPlcHdr"/>
        </w:types>
        <w:behaviors>
          <w:behavior w:val="content"/>
        </w:behaviors>
        <w:guid w:val="{EEDFF41D-C302-44B1-87B3-36FBB94492C3}"/>
      </w:docPartPr>
      <w:docPartBody>
        <w:p w:rsidR="00AC1E9E" w:rsidRDefault="00AC1E9E" w:rsidP="00AC1E9E">
          <w:pPr>
            <w:pStyle w:val="72983B98134D42439CDC0596BE2BBA12"/>
          </w:pPr>
          <w:r w:rsidRPr="008926FE">
            <w:rPr>
              <w:color w:val="808080"/>
            </w:rPr>
            <w:t>Result</w:t>
          </w:r>
        </w:p>
      </w:docPartBody>
    </w:docPart>
    <w:docPart>
      <w:docPartPr>
        <w:name w:val="128633A2EB1B4C2782733D5359D5015D"/>
        <w:category>
          <w:name w:val="General"/>
          <w:gallery w:val="placeholder"/>
        </w:category>
        <w:types>
          <w:type w:val="bbPlcHdr"/>
        </w:types>
        <w:behaviors>
          <w:behavior w:val="content"/>
        </w:behaviors>
        <w:guid w:val="{5A333940-95D6-4CFD-908B-098823844706}"/>
      </w:docPartPr>
      <w:docPartBody>
        <w:p w:rsidR="00AC1E9E" w:rsidRDefault="00AC1E9E" w:rsidP="00AC1E9E">
          <w:pPr>
            <w:pStyle w:val="128633A2EB1B4C2782733D5359D5015D"/>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4BAF1CD95F264DCE990798FDAF0CAF97"/>
        <w:category>
          <w:name w:val="General"/>
          <w:gallery w:val="placeholder"/>
        </w:category>
        <w:types>
          <w:type w:val="bbPlcHdr"/>
        </w:types>
        <w:behaviors>
          <w:behavior w:val="content"/>
        </w:behaviors>
        <w:guid w:val="{03A3A0BB-6BF6-42E8-961B-D38079A1F71A}"/>
      </w:docPartPr>
      <w:docPartBody>
        <w:p w:rsidR="00AC1E9E" w:rsidRDefault="00AC1E9E" w:rsidP="00AC1E9E">
          <w:pPr>
            <w:pStyle w:val="4BAF1CD95F264DCE990798FDAF0CAF97"/>
          </w:pPr>
          <w:r w:rsidRPr="008926FE">
            <w:rPr>
              <w:color w:val="808080"/>
            </w:rPr>
            <w:t>Result</w:t>
          </w:r>
        </w:p>
      </w:docPartBody>
    </w:docPart>
    <w:docPart>
      <w:docPartPr>
        <w:name w:val="D52700225EC241E8B8E7162A93957116"/>
        <w:category>
          <w:name w:val="General"/>
          <w:gallery w:val="placeholder"/>
        </w:category>
        <w:types>
          <w:type w:val="bbPlcHdr"/>
        </w:types>
        <w:behaviors>
          <w:behavior w:val="content"/>
        </w:behaviors>
        <w:guid w:val="{AEED6E93-63ED-465D-88B1-BB59B1C98810}"/>
      </w:docPartPr>
      <w:docPartBody>
        <w:p w:rsidR="00AC1E9E" w:rsidRDefault="00AC1E9E" w:rsidP="00AC1E9E">
          <w:pPr>
            <w:pStyle w:val="D52700225EC241E8B8E7162A93957116"/>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D17292FBE1B24B1A97F5AC269E23B508"/>
        <w:category>
          <w:name w:val="General"/>
          <w:gallery w:val="placeholder"/>
        </w:category>
        <w:types>
          <w:type w:val="bbPlcHdr"/>
        </w:types>
        <w:behaviors>
          <w:behavior w:val="content"/>
        </w:behaviors>
        <w:guid w:val="{73C3A271-3E19-46C7-924B-BFC79F941623}"/>
      </w:docPartPr>
      <w:docPartBody>
        <w:p w:rsidR="00AC1E9E" w:rsidRDefault="00AC1E9E" w:rsidP="00AC1E9E">
          <w:pPr>
            <w:pStyle w:val="D17292FBE1B24B1A97F5AC269E23B508"/>
          </w:pPr>
          <w:r w:rsidRPr="008926FE">
            <w:rPr>
              <w:color w:val="808080"/>
            </w:rPr>
            <w:t>Result</w:t>
          </w:r>
        </w:p>
      </w:docPartBody>
    </w:docPart>
    <w:docPart>
      <w:docPartPr>
        <w:name w:val="20D0C2DBE84942D5ADCF623C496957AC"/>
        <w:category>
          <w:name w:val="General"/>
          <w:gallery w:val="placeholder"/>
        </w:category>
        <w:types>
          <w:type w:val="bbPlcHdr"/>
        </w:types>
        <w:behaviors>
          <w:behavior w:val="content"/>
        </w:behaviors>
        <w:guid w:val="{F57E7B64-832B-495A-A314-2D4EC30000D4}"/>
      </w:docPartPr>
      <w:docPartBody>
        <w:p w:rsidR="00AC1E9E" w:rsidRDefault="00AC1E9E" w:rsidP="00AC1E9E">
          <w:pPr>
            <w:pStyle w:val="20D0C2DBE84942D5ADCF623C496957AC"/>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6406BA016AE44080BBAE2FF91EA9C67B"/>
        <w:category>
          <w:name w:val="General"/>
          <w:gallery w:val="placeholder"/>
        </w:category>
        <w:types>
          <w:type w:val="bbPlcHdr"/>
        </w:types>
        <w:behaviors>
          <w:behavior w:val="content"/>
        </w:behaviors>
        <w:guid w:val="{BCB8ED1B-9F9B-4A7E-9268-4A1696199806}"/>
      </w:docPartPr>
      <w:docPartBody>
        <w:p w:rsidR="00AC1E9E" w:rsidRDefault="00AC1E9E" w:rsidP="00AC1E9E">
          <w:pPr>
            <w:pStyle w:val="6406BA016AE44080BBAE2FF91EA9C67B"/>
          </w:pPr>
          <w:r w:rsidRPr="008926FE">
            <w:rPr>
              <w:color w:val="808080"/>
            </w:rPr>
            <w:t>Result</w:t>
          </w:r>
        </w:p>
      </w:docPartBody>
    </w:docPart>
    <w:docPart>
      <w:docPartPr>
        <w:name w:val="3CC56A2850744A25AE6F1B6377F9870D"/>
        <w:category>
          <w:name w:val="General"/>
          <w:gallery w:val="placeholder"/>
        </w:category>
        <w:types>
          <w:type w:val="bbPlcHdr"/>
        </w:types>
        <w:behaviors>
          <w:behavior w:val="content"/>
        </w:behaviors>
        <w:guid w:val="{FFF19C4A-B262-4A85-A3E3-8B11E9851468}"/>
      </w:docPartPr>
      <w:docPartBody>
        <w:p w:rsidR="00AC1E9E" w:rsidRDefault="00AC1E9E" w:rsidP="00AC1E9E">
          <w:pPr>
            <w:pStyle w:val="3CC56A2850744A25AE6F1B6377F9870D"/>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A3A5C1F04E894374B2C5848C3F7358F6"/>
        <w:category>
          <w:name w:val="General"/>
          <w:gallery w:val="placeholder"/>
        </w:category>
        <w:types>
          <w:type w:val="bbPlcHdr"/>
        </w:types>
        <w:behaviors>
          <w:behavior w:val="content"/>
        </w:behaviors>
        <w:guid w:val="{EA32126F-259B-46A5-BF9F-6852C5B5E1A1}"/>
      </w:docPartPr>
      <w:docPartBody>
        <w:p w:rsidR="00AC1E9E" w:rsidRDefault="00AC1E9E" w:rsidP="00AC1E9E">
          <w:pPr>
            <w:pStyle w:val="A3A5C1F04E894374B2C5848C3F7358F6"/>
          </w:pPr>
          <w:r w:rsidRPr="008926FE">
            <w:rPr>
              <w:color w:val="808080"/>
            </w:rPr>
            <w:t>Result</w:t>
          </w:r>
        </w:p>
      </w:docPartBody>
    </w:docPart>
    <w:docPart>
      <w:docPartPr>
        <w:name w:val="439907141EC34BD7AF051B4A48013900"/>
        <w:category>
          <w:name w:val="General"/>
          <w:gallery w:val="placeholder"/>
        </w:category>
        <w:types>
          <w:type w:val="bbPlcHdr"/>
        </w:types>
        <w:behaviors>
          <w:behavior w:val="content"/>
        </w:behaviors>
        <w:guid w:val="{AAD5E97D-E80F-42A1-BED2-269E64DC220A}"/>
      </w:docPartPr>
      <w:docPartBody>
        <w:p w:rsidR="00AC1E9E" w:rsidRDefault="00AC1E9E" w:rsidP="00AC1E9E">
          <w:pPr>
            <w:pStyle w:val="439907141EC34BD7AF051B4A48013900"/>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3E0FF724308B453E81C5386D0AF123C3"/>
        <w:category>
          <w:name w:val="General"/>
          <w:gallery w:val="placeholder"/>
        </w:category>
        <w:types>
          <w:type w:val="bbPlcHdr"/>
        </w:types>
        <w:behaviors>
          <w:behavior w:val="content"/>
        </w:behaviors>
        <w:guid w:val="{71041589-0C0F-4309-BFA6-32B0352038E7}"/>
      </w:docPartPr>
      <w:docPartBody>
        <w:p w:rsidR="00AC1E9E" w:rsidRDefault="00AC1E9E" w:rsidP="00AC1E9E">
          <w:pPr>
            <w:pStyle w:val="3E0FF724308B453E81C5386D0AF123C3"/>
          </w:pPr>
          <w:r w:rsidRPr="008926FE">
            <w:rPr>
              <w:color w:val="808080"/>
            </w:rPr>
            <w:t>Result</w:t>
          </w:r>
        </w:p>
      </w:docPartBody>
    </w:docPart>
    <w:docPart>
      <w:docPartPr>
        <w:name w:val="3FA697043A364F49A68DF5A010093B29"/>
        <w:category>
          <w:name w:val="General"/>
          <w:gallery w:val="placeholder"/>
        </w:category>
        <w:types>
          <w:type w:val="bbPlcHdr"/>
        </w:types>
        <w:behaviors>
          <w:behavior w:val="content"/>
        </w:behaviors>
        <w:guid w:val="{560B0979-DD30-4564-A5D9-B90E3809F403}"/>
      </w:docPartPr>
      <w:docPartBody>
        <w:p w:rsidR="00AC1E9E" w:rsidRDefault="00AC1E9E" w:rsidP="00AC1E9E">
          <w:pPr>
            <w:pStyle w:val="3FA697043A364F49A68DF5A010093B29"/>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31003BCC44674100963449B163B58551"/>
        <w:category>
          <w:name w:val="General"/>
          <w:gallery w:val="placeholder"/>
        </w:category>
        <w:types>
          <w:type w:val="bbPlcHdr"/>
        </w:types>
        <w:behaviors>
          <w:behavior w:val="content"/>
        </w:behaviors>
        <w:guid w:val="{54DFBBB8-45E5-44C1-B5D1-8482FB781055}"/>
      </w:docPartPr>
      <w:docPartBody>
        <w:p w:rsidR="00AC1E9E" w:rsidRDefault="00AC1E9E" w:rsidP="00AC1E9E">
          <w:pPr>
            <w:pStyle w:val="31003BCC44674100963449B163B58551"/>
          </w:pPr>
          <w:r w:rsidRPr="008926FE">
            <w:rPr>
              <w:color w:val="808080"/>
            </w:rPr>
            <w:t>Result</w:t>
          </w:r>
        </w:p>
      </w:docPartBody>
    </w:docPart>
    <w:docPart>
      <w:docPartPr>
        <w:name w:val="F343A05A204C4A499E13B30C76E07098"/>
        <w:category>
          <w:name w:val="General"/>
          <w:gallery w:val="placeholder"/>
        </w:category>
        <w:types>
          <w:type w:val="bbPlcHdr"/>
        </w:types>
        <w:behaviors>
          <w:behavior w:val="content"/>
        </w:behaviors>
        <w:guid w:val="{8AA5A3B5-8B22-4018-97C6-7252D2FECACD}"/>
      </w:docPartPr>
      <w:docPartBody>
        <w:p w:rsidR="00AC1E9E" w:rsidRDefault="00AC1E9E" w:rsidP="00AC1E9E">
          <w:pPr>
            <w:pStyle w:val="F343A05A204C4A499E13B30C76E07098"/>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542DE5C1EBBE446CB944128FD898A2A3"/>
        <w:category>
          <w:name w:val="General"/>
          <w:gallery w:val="placeholder"/>
        </w:category>
        <w:types>
          <w:type w:val="bbPlcHdr"/>
        </w:types>
        <w:behaviors>
          <w:behavior w:val="content"/>
        </w:behaviors>
        <w:guid w:val="{823DAFF6-5BFC-49B4-A200-5D11A300CECD}"/>
      </w:docPartPr>
      <w:docPartBody>
        <w:p w:rsidR="00AC1E9E" w:rsidRDefault="00AC1E9E" w:rsidP="00AC1E9E">
          <w:pPr>
            <w:pStyle w:val="542DE5C1EBBE446CB944128FD898A2A3"/>
          </w:pPr>
          <w:r w:rsidRPr="008926FE">
            <w:rPr>
              <w:color w:val="808080"/>
            </w:rPr>
            <w:t>Result</w:t>
          </w:r>
        </w:p>
      </w:docPartBody>
    </w:docPart>
    <w:docPart>
      <w:docPartPr>
        <w:name w:val="A3B68C3F9D1044BEA5A056CE3EF35E98"/>
        <w:category>
          <w:name w:val="General"/>
          <w:gallery w:val="placeholder"/>
        </w:category>
        <w:types>
          <w:type w:val="bbPlcHdr"/>
        </w:types>
        <w:behaviors>
          <w:behavior w:val="content"/>
        </w:behaviors>
        <w:guid w:val="{4649973E-2D0C-4E23-A30E-B1DDE18C0E20}"/>
      </w:docPartPr>
      <w:docPartBody>
        <w:p w:rsidR="00AC1E9E" w:rsidRDefault="00AC1E9E" w:rsidP="00AC1E9E">
          <w:pPr>
            <w:pStyle w:val="A3B68C3F9D1044BEA5A056CE3EF35E98"/>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4D4382DC89CD40A487CD9EF5DA302271"/>
        <w:category>
          <w:name w:val="General"/>
          <w:gallery w:val="placeholder"/>
        </w:category>
        <w:types>
          <w:type w:val="bbPlcHdr"/>
        </w:types>
        <w:behaviors>
          <w:behavior w:val="content"/>
        </w:behaviors>
        <w:guid w:val="{AD59D3BF-5FDB-4B34-8F74-2E61ABA9C01C}"/>
      </w:docPartPr>
      <w:docPartBody>
        <w:p w:rsidR="00AC1E9E" w:rsidRDefault="00AC1E9E" w:rsidP="00AC1E9E">
          <w:pPr>
            <w:pStyle w:val="4D4382DC89CD40A487CD9EF5DA302271"/>
          </w:pPr>
          <w:r w:rsidRPr="00667894">
            <w:rPr>
              <w:rFonts w:ascii="Arial" w:hAnsi="Arial" w:cs="Arial"/>
              <w:b/>
            </w:rPr>
            <w:t>Name of Command</w:t>
          </w:r>
        </w:p>
      </w:docPartBody>
    </w:docPart>
    <w:docPart>
      <w:docPartPr>
        <w:name w:val="1FB2B734100243C29FBC2267B42E0492"/>
        <w:category>
          <w:name w:val="General"/>
          <w:gallery w:val="placeholder"/>
        </w:category>
        <w:types>
          <w:type w:val="bbPlcHdr"/>
        </w:types>
        <w:behaviors>
          <w:behavior w:val="content"/>
        </w:behaviors>
        <w:guid w:val="{0A5B5904-2100-4B50-BD9A-6A5AE9FB2882}"/>
      </w:docPartPr>
      <w:docPartBody>
        <w:p w:rsidR="00AC1E9E" w:rsidRDefault="00AC1E9E" w:rsidP="00AC1E9E">
          <w:pPr>
            <w:pStyle w:val="1FB2B734100243C29FBC2267B42E0492"/>
          </w:pPr>
          <w:r w:rsidRPr="00C60C74">
            <w:rPr>
              <w:rStyle w:val="PlaceholderText"/>
              <w:rFonts w:ascii="Arial" w:hAnsi="Arial" w:cs="Arial"/>
              <w:i/>
            </w:rPr>
            <w:t>Date.</w:t>
          </w:r>
        </w:p>
      </w:docPartBody>
    </w:docPart>
    <w:docPart>
      <w:docPartPr>
        <w:name w:val="E53D7005691549298C67216D43CF74BA"/>
        <w:category>
          <w:name w:val="General"/>
          <w:gallery w:val="placeholder"/>
        </w:category>
        <w:types>
          <w:type w:val="bbPlcHdr"/>
        </w:types>
        <w:behaviors>
          <w:behavior w:val="content"/>
        </w:behaviors>
        <w:guid w:val="{88AC5E05-571D-416C-9EAA-24A61C301715}"/>
      </w:docPartPr>
      <w:docPartBody>
        <w:p w:rsidR="00AC1E9E" w:rsidRDefault="00AC1E9E" w:rsidP="00AC1E9E">
          <w:pPr>
            <w:pStyle w:val="E53D7005691549298C67216D43CF74BA"/>
          </w:pPr>
          <w:r w:rsidRPr="00667894">
            <w:rPr>
              <w:rFonts w:ascii="Arial" w:hAnsi="Arial" w:cs="Arial"/>
              <w:b/>
            </w:rPr>
            <w:t>Inspector</w:t>
          </w:r>
        </w:p>
      </w:docPartBody>
    </w:docPart>
    <w:docPart>
      <w:docPartPr>
        <w:name w:val="22288A76A0654D2DB7961D27A29F49CE"/>
        <w:category>
          <w:name w:val="General"/>
          <w:gallery w:val="placeholder"/>
        </w:category>
        <w:types>
          <w:type w:val="bbPlcHdr"/>
        </w:types>
        <w:behaviors>
          <w:behavior w:val="content"/>
        </w:behaviors>
        <w:guid w:val="{CFAC82E1-55F0-4F64-BD2F-9DB5BDF18800}"/>
      </w:docPartPr>
      <w:docPartBody>
        <w:p w:rsidR="00AC1E9E" w:rsidRDefault="00AC1E9E" w:rsidP="00AC1E9E">
          <w:pPr>
            <w:pStyle w:val="22288A76A0654D2DB7961D27A29F49CE"/>
          </w:pPr>
          <w:r w:rsidRPr="00667894">
            <w:rPr>
              <w:rFonts w:ascii="Arial" w:hAnsi="Arial" w:cs="Arial"/>
              <w:b/>
            </w:rPr>
            <w:t>Final Assessment</w:t>
          </w:r>
        </w:p>
      </w:docPartBody>
    </w:docPart>
    <w:docPart>
      <w:docPartPr>
        <w:name w:val="94DDBC41B5D8433A87EAAAF500CA533C"/>
        <w:category>
          <w:name w:val="General"/>
          <w:gallery w:val="placeholder"/>
        </w:category>
        <w:types>
          <w:type w:val="bbPlcHdr"/>
        </w:types>
        <w:behaviors>
          <w:behavior w:val="content"/>
        </w:behaviors>
        <w:guid w:val="{AB3FA9B4-DA6A-48CB-8C9B-95F8F23689E8}"/>
      </w:docPartPr>
      <w:docPartBody>
        <w:p w:rsidR="00AC1E9E" w:rsidRDefault="00AC1E9E" w:rsidP="00AC1E9E">
          <w:pPr>
            <w:pStyle w:val="94DDBC41B5D8433A87EAAAF500CA533C"/>
          </w:pPr>
          <w:r w:rsidRPr="00136DD3">
            <w:rPr>
              <w:rStyle w:val="PlaceholderText"/>
            </w:rPr>
            <w:t>Click here to enter text.</w:t>
          </w:r>
        </w:p>
      </w:docPartBody>
    </w:docPart>
    <w:docPart>
      <w:docPartPr>
        <w:name w:val="6868DBF1629E415AB7382BEA5EB0E4A7"/>
        <w:category>
          <w:name w:val="General"/>
          <w:gallery w:val="placeholder"/>
        </w:category>
        <w:types>
          <w:type w:val="bbPlcHdr"/>
        </w:types>
        <w:behaviors>
          <w:behavior w:val="content"/>
        </w:behaviors>
        <w:guid w:val="{558817D6-285B-485C-A248-2D9FFDC4F879}"/>
      </w:docPartPr>
      <w:docPartBody>
        <w:p w:rsidR="00AC1E9E" w:rsidRDefault="00AC1E9E" w:rsidP="00AC1E9E">
          <w:pPr>
            <w:pStyle w:val="6868DBF1629E415AB7382BEA5EB0E4A7"/>
          </w:pPr>
          <w:r w:rsidRPr="00136DD3">
            <w:rPr>
              <w:rStyle w:val="PlaceholderText"/>
            </w:rPr>
            <w:t>Click here to enter text.</w:t>
          </w:r>
        </w:p>
      </w:docPartBody>
    </w:docPart>
    <w:docPart>
      <w:docPartPr>
        <w:name w:val="95A73E59A531487AAD3D562A3C0C65D8"/>
        <w:category>
          <w:name w:val="General"/>
          <w:gallery w:val="placeholder"/>
        </w:category>
        <w:types>
          <w:type w:val="bbPlcHdr"/>
        </w:types>
        <w:behaviors>
          <w:behavior w:val="content"/>
        </w:behaviors>
        <w:guid w:val="{2CEDACDF-7292-4649-9B72-27FCB879A537}"/>
      </w:docPartPr>
      <w:docPartBody>
        <w:p w:rsidR="00AC1E9E" w:rsidRDefault="00AC1E9E" w:rsidP="00AC1E9E">
          <w:pPr>
            <w:pStyle w:val="95A73E59A531487AAD3D562A3C0C65D8"/>
          </w:pPr>
          <w:r w:rsidRPr="00667894">
            <w:rPr>
              <w:rStyle w:val="Comment"/>
              <w:rFonts w:cs="Arial"/>
              <w:color w:val="808080" w:themeColor="background1" w:themeShade="80"/>
            </w:rPr>
            <w:t xml:space="preserve"> </w:t>
          </w:r>
          <w:r w:rsidRPr="00667894">
            <w:rPr>
              <w:rStyle w:val="Comment"/>
              <w:rFonts w:cs="Arial"/>
              <w:color w:val="A6A6A6" w:themeColor="background1" w:themeShade="A6"/>
            </w:rPr>
            <w:t xml:space="preserve">Place Here </w:t>
          </w:r>
        </w:p>
      </w:docPartBody>
    </w:docPart>
    <w:docPart>
      <w:docPartPr>
        <w:name w:val="7CC66E3D0AB2413EAC99B16749FABFD6"/>
        <w:category>
          <w:name w:val="General"/>
          <w:gallery w:val="placeholder"/>
        </w:category>
        <w:types>
          <w:type w:val="bbPlcHdr"/>
        </w:types>
        <w:behaviors>
          <w:behavior w:val="content"/>
        </w:behaviors>
        <w:guid w:val="{2D5911E9-F187-4BCD-AC32-6F63FF9C7C16}"/>
      </w:docPartPr>
      <w:docPartBody>
        <w:p w:rsidR="00AC1E9E" w:rsidRDefault="00AC1E9E" w:rsidP="00AC1E9E">
          <w:pPr>
            <w:pStyle w:val="7CC66E3D0AB2413EAC99B16749FABFD6"/>
          </w:pPr>
          <w:r w:rsidRPr="00667894">
            <w:rPr>
              <w:rStyle w:val="PlaceholderText"/>
            </w:rPr>
            <w:t>Result</w:t>
          </w:r>
        </w:p>
      </w:docPartBody>
    </w:docPart>
    <w:docPart>
      <w:docPartPr>
        <w:name w:val="8E7EE826E73C4DEE9277D958D245C768"/>
        <w:category>
          <w:name w:val="General"/>
          <w:gallery w:val="placeholder"/>
        </w:category>
        <w:types>
          <w:type w:val="bbPlcHdr"/>
        </w:types>
        <w:behaviors>
          <w:behavior w:val="content"/>
        </w:behaviors>
        <w:guid w:val="{4C32CE3A-C7AF-48D8-A4D3-9C4476585971}"/>
      </w:docPartPr>
      <w:docPartBody>
        <w:p w:rsidR="00AC1E9E" w:rsidRDefault="00AC1E9E" w:rsidP="00AC1E9E">
          <w:pPr>
            <w:pStyle w:val="8E7EE826E73C4DEE9277D958D245C768"/>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23530F8E1A68420FB38371C475F1F0BD"/>
        <w:category>
          <w:name w:val="General"/>
          <w:gallery w:val="placeholder"/>
        </w:category>
        <w:types>
          <w:type w:val="bbPlcHdr"/>
        </w:types>
        <w:behaviors>
          <w:behavior w:val="content"/>
        </w:behaviors>
        <w:guid w:val="{FE2AA816-34CE-4160-9FAA-9BDB4E4BB16F}"/>
      </w:docPartPr>
      <w:docPartBody>
        <w:p w:rsidR="00AC1E9E" w:rsidRDefault="00AC1E9E" w:rsidP="00AC1E9E">
          <w:pPr>
            <w:pStyle w:val="23530F8E1A68420FB38371C475F1F0BD"/>
          </w:pPr>
          <w:r w:rsidRPr="00667894">
            <w:rPr>
              <w:rStyle w:val="PlaceholderText"/>
            </w:rPr>
            <w:t>Result</w:t>
          </w:r>
        </w:p>
      </w:docPartBody>
    </w:docPart>
    <w:docPart>
      <w:docPartPr>
        <w:name w:val="A7346999DC254742B818A14750C0B7EF"/>
        <w:category>
          <w:name w:val="General"/>
          <w:gallery w:val="placeholder"/>
        </w:category>
        <w:types>
          <w:type w:val="bbPlcHdr"/>
        </w:types>
        <w:behaviors>
          <w:behavior w:val="content"/>
        </w:behaviors>
        <w:guid w:val="{74F508B4-6521-4A63-93FC-CDB6E2008E71}"/>
      </w:docPartPr>
      <w:docPartBody>
        <w:p w:rsidR="00AC1E9E" w:rsidRDefault="00AC1E9E" w:rsidP="00AC1E9E">
          <w:pPr>
            <w:pStyle w:val="A7346999DC254742B818A14750C0B7EF"/>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8278ECFBBFAF4098A30856F3B3F17CF1"/>
        <w:category>
          <w:name w:val="General"/>
          <w:gallery w:val="placeholder"/>
        </w:category>
        <w:types>
          <w:type w:val="bbPlcHdr"/>
        </w:types>
        <w:behaviors>
          <w:behavior w:val="content"/>
        </w:behaviors>
        <w:guid w:val="{D33E76EE-BDA4-4AFD-A0D6-ACCB8CF9C43B}"/>
      </w:docPartPr>
      <w:docPartBody>
        <w:p w:rsidR="00AC1E9E" w:rsidRDefault="00AC1E9E" w:rsidP="00AC1E9E">
          <w:pPr>
            <w:pStyle w:val="8278ECFBBFAF4098A30856F3B3F17CF1"/>
          </w:pPr>
          <w:r w:rsidRPr="00667894">
            <w:rPr>
              <w:rStyle w:val="PlaceholderText"/>
            </w:rPr>
            <w:t>Result</w:t>
          </w:r>
        </w:p>
      </w:docPartBody>
    </w:docPart>
    <w:docPart>
      <w:docPartPr>
        <w:name w:val="38188F7140BE40B8961225497878535D"/>
        <w:category>
          <w:name w:val="General"/>
          <w:gallery w:val="placeholder"/>
        </w:category>
        <w:types>
          <w:type w:val="bbPlcHdr"/>
        </w:types>
        <w:behaviors>
          <w:behavior w:val="content"/>
        </w:behaviors>
        <w:guid w:val="{C50FECF7-6452-45FC-A38F-D12A2E08F536}"/>
      </w:docPartPr>
      <w:docPartBody>
        <w:p w:rsidR="00AC1E9E" w:rsidRDefault="00AC1E9E" w:rsidP="00AC1E9E">
          <w:pPr>
            <w:pStyle w:val="38188F7140BE40B8961225497878535D"/>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993D36853A33438CB6128A590A7E4941"/>
        <w:category>
          <w:name w:val="General"/>
          <w:gallery w:val="placeholder"/>
        </w:category>
        <w:types>
          <w:type w:val="bbPlcHdr"/>
        </w:types>
        <w:behaviors>
          <w:behavior w:val="content"/>
        </w:behaviors>
        <w:guid w:val="{E7BCFA76-A5F5-4CDD-9AF8-0304E9C77BA3}"/>
      </w:docPartPr>
      <w:docPartBody>
        <w:p w:rsidR="00AC1E9E" w:rsidRDefault="00AC1E9E" w:rsidP="00AC1E9E">
          <w:pPr>
            <w:pStyle w:val="993D36853A33438CB6128A590A7E4941"/>
          </w:pPr>
          <w:r w:rsidRPr="00667894">
            <w:rPr>
              <w:rStyle w:val="PlaceholderText"/>
            </w:rPr>
            <w:t>Result</w:t>
          </w:r>
        </w:p>
      </w:docPartBody>
    </w:docPart>
    <w:docPart>
      <w:docPartPr>
        <w:name w:val="902E7C60667742EEAFF4A77DCD8B67B0"/>
        <w:category>
          <w:name w:val="General"/>
          <w:gallery w:val="placeholder"/>
        </w:category>
        <w:types>
          <w:type w:val="bbPlcHdr"/>
        </w:types>
        <w:behaviors>
          <w:behavior w:val="content"/>
        </w:behaviors>
        <w:guid w:val="{8C16F158-53E9-4F5D-A611-24D8F30A9AE7}"/>
      </w:docPartPr>
      <w:docPartBody>
        <w:p w:rsidR="00AC1E9E" w:rsidRDefault="00AC1E9E" w:rsidP="00AC1E9E">
          <w:pPr>
            <w:pStyle w:val="902E7C60667742EEAFF4A77DCD8B67B0"/>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9FF701E8DF8D486CAC3F12C14EF5D547"/>
        <w:category>
          <w:name w:val="General"/>
          <w:gallery w:val="placeholder"/>
        </w:category>
        <w:types>
          <w:type w:val="bbPlcHdr"/>
        </w:types>
        <w:behaviors>
          <w:behavior w:val="content"/>
        </w:behaviors>
        <w:guid w:val="{D296FDE5-29A4-43F7-84D5-77E966F5E051}"/>
      </w:docPartPr>
      <w:docPartBody>
        <w:p w:rsidR="00AC1E9E" w:rsidRDefault="00AC1E9E" w:rsidP="00AC1E9E">
          <w:pPr>
            <w:pStyle w:val="9FF701E8DF8D486CAC3F12C14EF5D547"/>
          </w:pPr>
          <w:r w:rsidRPr="00667894">
            <w:rPr>
              <w:rStyle w:val="PlaceholderText"/>
            </w:rPr>
            <w:t>Result</w:t>
          </w:r>
        </w:p>
      </w:docPartBody>
    </w:docPart>
    <w:docPart>
      <w:docPartPr>
        <w:name w:val="4D5218B231FD4850BC017F8A424B938F"/>
        <w:category>
          <w:name w:val="General"/>
          <w:gallery w:val="placeholder"/>
        </w:category>
        <w:types>
          <w:type w:val="bbPlcHdr"/>
        </w:types>
        <w:behaviors>
          <w:behavior w:val="content"/>
        </w:behaviors>
        <w:guid w:val="{8C796668-A70E-4858-82CB-797348A4D79A}"/>
      </w:docPartPr>
      <w:docPartBody>
        <w:p w:rsidR="00AC1E9E" w:rsidRDefault="00AC1E9E" w:rsidP="00AC1E9E">
          <w:pPr>
            <w:pStyle w:val="4D5218B231FD4850BC017F8A424B938F"/>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308C73BBBC8C4CC881FD8272753802B7"/>
        <w:category>
          <w:name w:val="General"/>
          <w:gallery w:val="placeholder"/>
        </w:category>
        <w:types>
          <w:type w:val="bbPlcHdr"/>
        </w:types>
        <w:behaviors>
          <w:behavior w:val="content"/>
        </w:behaviors>
        <w:guid w:val="{014DDCA8-EEB3-45EC-B979-C214922762D8}"/>
      </w:docPartPr>
      <w:docPartBody>
        <w:p w:rsidR="00AC1E9E" w:rsidRDefault="00AC1E9E" w:rsidP="00AC1E9E">
          <w:pPr>
            <w:pStyle w:val="308C73BBBC8C4CC881FD8272753802B7"/>
          </w:pPr>
          <w:r w:rsidRPr="00667894">
            <w:rPr>
              <w:rStyle w:val="PlaceholderText"/>
            </w:rPr>
            <w:t>Result</w:t>
          </w:r>
        </w:p>
      </w:docPartBody>
    </w:docPart>
    <w:docPart>
      <w:docPartPr>
        <w:name w:val="F4E8E6B2061B4052969046C1401A9AEF"/>
        <w:category>
          <w:name w:val="General"/>
          <w:gallery w:val="placeholder"/>
        </w:category>
        <w:types>
          <w:type w:val="bbPlcHdr"/>
        </w:types>
        <w:behaviors>
          <w:behavior w:val="content"/>
        </w:behaviors>
        <w:guid w:val="{64B3ABAA-1546-42BA-8E84-881CF6FC6E64}"/>
      </w:docPartPr>
      <w:docPartBody>
        <w:p w:rsidR="00AC1E9E" w:rsidRDefault="00AC1E9E" w:rsidP="00AC1E9E">
          <w:pPr>
            <w:pStyle w:val="F4E8E6B2061B4052969046C1401A9AEF"/>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C5C9042A907444F195AED8571A3BE8F5"/>
        <w:category>
          <w:name w:val="General"/>
          <w:gallery w:val="placeholder"/>
        </w:category>
        <w:types>
          <w:type w:val="bbPlcHdr"/>
        </w:types>
        <w:behaviors>
          <w:behavior w:val="content"/>
        </w:behaviors>
        <w:guid w:val="{DE030F1A-6948-4454-89B3-7F370C629BF6}"/>
      </w:docPartPr>
      <w:docPartBody>
        <w:p w:rsidR="00AC1E9E" w:rsidRDefault="00AC1E9E" w:rsidP="00AC1E9E">
          <w:pPr>
            <w:pStyle w:val="C5C9042A907444F195AED8571A3BE8F5"/>
          </w:pPr>
          <w:r w:rsidRPr="00667894">
            <w:rPr>
              <w:rStyle w:val="PlaceholderText"/>
            </w:rPr>
            <w:t>Result</w:t>
          </w:r>
        </w:p>
      </w:docPartBody>
    </w:docPart>
    <w:docPart>
      <w:docPartPr>
        <w:name w:val="8AE299B0E80B4E9A8CD7A9FDDCEF0F06"/>
        <w:category>
          <w:name w:val="General"/>
          <w:gallery w:val="placeholder"/>
        </w:category>
        <w:types>
          <w:type w:val="bbPlcHdr"/>
        </w:types>
        <w:behaviors>
          <w:behavior w:val="content"/>
        </w:behaviors>
        <w:guid w:val="{F9896B39-3155-4740-BDCF-7006498CB76B}"/>
      </w:docPartPr>
      <w:docPartBody>
        <w:p w:rsidR="00AC1E9E" w:rsidRDefault="00AC1E9E" w:rsidP="00AC1E9E">
          <w:pPr>
            <w:pStyle w:val="8AE299B0E80B4E9A8CD7A9FDDCEF0F06"/>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21D691662AE34147857F1612C6ECEFAC"/>
        <w:category>
          <w:name w:val="General"/>
          <w:gallery w:val="placeholder"/>
        </w:category>
        <w:types>
          <w:type w:val="bbPlcHdr"/>
        </w:types>
        <w:behaviors>
          <w:behavior w:val="content"/>
        </w:behaviors>
        <w:guid w:val="{9EADC6BC-617D-4C2A-A46C-1062EED86266}"/>
      </w:docPartPr>
      <w:docPartBody>
        <w:p w:rsidR="00AC1E9E" w:rsidRDefault="00AC1E9E" w:rsidP="00AC1E9E">
          <w:pPr>
            <w:pStyle w:val="21D691662AE34147857F1612C6ECEFAC"/>
          </w:pPr>
          <w:r w:rsidRPr="00667894">
            <w:rPr>
              <w:rStyle w:val="PlaceholderText"/>
            </w:rPr>
            <w:t>Result</w:t>
          </w:r>
        </w:p>
      </w:docPartBody>
    </w:docPart>
    <w:docPart>
      <w:docPartPr>
        <w:name w:val="4E2259514CC64580BAD72FD8DCBD8776"/>
        <w:category>
          <w:name w:val="General"/>
          <w:gallery w:val="placeholder"/>
        </w:category>
        <w:types>
          <w:type w:val="bbPlcHdr"/>
        </w:types>
        <w:behaviors>
          <w:behavior w:val="content"/>
        </w:behaviors>
        <w:guid w:val="{8B5F4A55-E3D4-46F5-A8CE-5DCDFA0DB7B4}"/>
      </w:docPartPr>
      <w:docPartBody>
        <w:p w:rsidR="00AC1E9E" w:rsidRDefault="00AC1E9E" w:rsidP="00AC1E9E">
          <w:pPr>
            <w:pStyle w:val="4E2259514CC64580BAD72FD8DCBD8776"/>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EFE561A1EF8F4159905382E94370CA01"/>
        <w:category>
          <w:name w:val="General"/>
          <w:gallery w:val="placeholder"/>
        </w:category>
        <w:types>
          <w:type w:val="bbPlcHdr"/>
        </w:types>
        <w:behaviors>
          <w:behavior w:val="content"/>
        </w:behaviors>
        <w:guid w:val="{C437AE04-96A6-4D11-9319-BE83C4771459}"/>
      </w:docPartPr>
      <w:docPartBody>
        <w:p w:rsidR="00AC1E9E" w:rsidRDefault="00AC1E9E" w:rsidP="00AC1E9E">
          <w:pPr>
            <w:pStyle w:val="EFE561A1EF8F4159905382E94370CA01"/>
          </w:pPr>
          <w:r w:rsidRPr="00667894">
            <w:rPr>
              <w:rStyle w:val="PlaceholderText"/>
            </w:rPr>
            <w:t>Result</w:t>
          </w:r>
        </w:p>
      </w:docPartBody>
    </w:docPart>
    <w:docPart>
      <w:docPartPr>
        <w:name w:val="7BA131746503443BAD983A356DA93A71"/>
        <w:category>
          <w:name w:val="General"/>
          <w:gallery w:val="placeholder"/>
        </w:category>
        <w:types>
          <w:type w:val="bbPlcHdr"/>
        </w:types>
        <w:behaviors>
          <w:behavior w:val="content"/>
        </w:behaviors>
        <w:guid w:val="{E72C7007-434D-4FE4-9A4F-6EE195AE1ED3}"/>
      </w:docPartPr>
      <w:docPartBody>
        <w:p w:rsidR="00AC1E9E" w:rsidRDefault="00AC1E9E" w:rsidP="00AC1E9E">
          <w:pPr>
            <w:pStyle w:val="7BA131746503443BAD983A356DA93A71"/>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BCC32F4FDB7A448D839EF8D18832DFCA"/>
        <w:category>
          <w:name w:val="General"/>
          <w:gallery w:val="placeholder"/>
        </w:category>
        <w:types>
          <w:type w:val="bbPlcHdr"/>
        </w:types>
        <w:behaviors>
          <w:behavior w:val="content"/>
        </w:behaviors>
        <w:guid w:val="{2BBB2F45-D730-40E2-935E-842A1F5C1A26}"/>
      </w:docPartPr>
      <w:docPartBody>
        <w:p w:rsidR="00AC1E9E" w:rsidRDefault="00AC1E9E" w:rsidP="00AC1E9E">
          <w:pPr>
            <w:pStyle w:val="BCC32F4FDB7A448D839EF8D18832DFCA"/>
          </w:pPr>
          <w:r w:rsidRPr="00667894">
            <w:rPr>
              <w:rStyle w:val="PlaceholderText"/>
            </w:rPr>
            <w:t>Result</w:t>
          </w:r>
        </w:p>
      </w:docPartBody>
    </w:docPart>
    <w:docPart>
      <w:docPartPr>
        <w:name w:val="CC5DBD93850849B9AA342AB86D8A238E"/>
        <w:category>
          <w:name w:val="General"/>
          <w:gallery w:val="placeholder"/>
        </w:category>
        <w:types>
          <w:type w:val="bbPlcHdr"/>
        </w:types>
        <w:behaviors>
          <w:behavior w:val="content"/>
        </w:behaviors>
        <w:guid w:val="{D7172E4D-7AED-48DE-AC7F-0CB86AB4CEC4}"/>
      </w:docPartPr>
      <w:docPartBody>
        <w:p w:rsidR="00AC1E9E" w:rsidRDefault="00AC1E9E" w:rsidP="00AC1E9E">
          <w:pPr>
            <w:pStyle w:val="CC5DBD93850849B9AA342AB86D8A238E"/>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AC75C40F940049FE9E1569096634E00E"/>
        <w:category>
          <w:name w:val="General"/>
          <w:gallery w:val="placeholder"/>
        </w:category>
        <w:types>
          <w:type w:val="bbPlcHdr"/>
        </w:types>
        <w:behaviors>
          <w:behavior w:val="content"/>
        </w:behaviors>
        <w:guid w:val="{A1589988-9689-4958-A5AA-F8AD0E8FBDD3}"/>
      </w:docPartPr>
      <w:docPartBody>
        <w:p w:rsidR="00AC1E9E" w:rsidRDefault="00AC1E9E" w:rsidP="00AC1E9E">
          <w:pPr>
            <w:pStyle w:val="AC75C40F940049FE9E1569096634E00E"/>
          </w:pPr>
          <w:r w:rsidRPr="00667894">
            <w:rPr>
              <w:rStyle w:val="PlaceholderText"/>
            </w:rPr>
            <w:t>Result</w:t>
          </w:r>
        </w:p>
      </w:docPartBody>
    </w:docPart>
    <w:docPart>
      <w:docPartPr>
        <w:name w:val="40F42C984FC14B5C8B706D319CE8479C"/>
        <w:category>
          <w:name w:val="General"/>
          <w:gallery w:val="placeholder"/>
        </w:category>
        <w:types>
          <w:type w:val="bbPlcHdr"/>
        </w:types>
        <w:behaviors>
          <w:behavior w:val="content"/>
        </w:behaviors>
        <w:guid w:val="{FE4B7E8C-F540-432A-880C-495DAD602E01}"/>
      </w:docPartPr>
      <w:docPartBody>
        <w:p w:rsidR="00AC1E9E" w:rsidRDefault="00AC1E9E" w:rsidP="00AC1E9E">
          <w:pPr>
            <w:pStyle w:val="40F42C984FC14B5C8B706D319CE8479C"/>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C86A6AF26BED4F7690620B3E4EA9E061"/>
        <w:category>
          <w:name w:val="General"/>
          <w:gallery w:val="placeholder"/>
        </w:category>
        <w:types>
          <w:type w:val="bbPlcHdr"/>
        </w:types>
        <w:behaviors>
          <w:behavior w:val="content"/>
        </w:behaviors>
        <w:guid w:val="{33524434-E4D5-4180-8234-AB96160C00DC}"/>
      </w:docPartPr>
      <w:docPartBody>
        <w:p w:rsidR="00AC1E9E" w:rsidRDefault="00AC1E9E" w:rsidP="00AC1E9E">
          <w:pPr>
            <w:pStyle w:val="C86A6AF26BED4F7690620B3E4EA9E061"/>
          </w:pPr>
          <w:r w:rsidRPr="00667894">
            <w:rPr>
              <w:rStyle w:val="PlaceholderText"/>
            </w:rPr>
            <w:t>Result</w:t>
          </w:r>
        </w:p>
      </w:docPartBody>
    </w:docPart>
    <w:docPart>
      <w:docPartPr>
        <w:name w:val="B47EF9E2435C4F69AE01FBD2068B1279"/>
        <w:category>
          <w:name w:val="General"/>
          <w:gallery w:val="placeholder"/>
        </w:category>
        <w:types>
          <w:type w:val="bbPlcHdr"/>
        </w:types>
        <w:behaviors>
          <w:behavior w:val="content"/>
        </w:behaviors>
        <w:guid w:val="{2C7D9019-E50E-4F71-B0E1-DE5A1451DEA9}"/>
      </w:docPartPr>
      <w:docPartBody>
        <w:p w:rsidR="00AC1E9E" w:rsidRDefault="00AC1E9E" w:rsidP="00AC1E9E">
          <w:pPr>
            <w:pStyle w:val="B47EF9E2435C4F69AE01FBD2068B1279"/>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2D5D14EF6F6D4E3590E108FFC1C499AA"/>
        <w:category>
          <w:name w:val="General"/>
          <w:gallery w:val="placeholder"/>
        </w:category>
        <w:types>
          <w:type w:val="bbPlcHdr"/>
        </w:types>
        <w:behaviors>
          <w:behavior w:val="content"/>
        </w:behaviors>
        <w:guid w:val="{29CF041E-E254-40F7-B1AE-3CAED5475CED}"/>
      </w:docPartPr>
      <w:docPartBody>
        <w:p w:rsidR="00AC1E9E" w:rsidRDefault="00AC1E9E" w:rsidP="00AC1E9E">
          <w:pPr>
            <w:pStyle w:val="2D5D14EF6F6D4E3590E108FFC1C499AA"/>
          </w:pPr>
          <w:r w:rsidRPr="00667894">
            <w:rPr>
              <w:rStyle w:val="PlaceholderText"/>
            </w:rPr>
            <w:t>Result</w:t>
          </w:r>
        </w:p>
      </w:docPartBody>
    </w:docPart>
    <w:docPart>
      <w:docPartPr>
        <w:name w:val="9839ED1E2B384B4FA71264E747FBA23D"/>
        <w:category>
          <w:name w:val="General"/>
          <w:gallery w:val="placeholder"/>
        </w:category>
        <w:types>
          <w:type w:val="bbPlcHdr"/>
        </w:types>
        <w:behaviors>
          <w:behavior w:val="content"/>
        </w:behaviors>
        <w:guid w:val="{85EDDE7C-97B4-4B7B-80F5-385273A694BC}"/>
      </w:docPartPr>
      <w:docPartBody>
        <w:p w:rsidR="00AC1E9E" w:rsidRDefault="00AC1E9E" w:rsidP="00AC1E9E">
          <w:pPr>
            <w:pStyle w:val="9839ED1E2B384B4FA71264E747FBA23D"/>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4F786BF1E958477FB3C5F3F01B7938B1"/>
        <w:category>
          <w:name w:val="General"/>
          <w:gallery w:val="placeholder"/>
        </w:category>
        <w:types>
          <w:type w:val="bbPlcHdr"/>
        </w:types>
        <w:behaviors>
          <w:behavior w:val="content"/>
        </w:behaviors>
        <w:guid w:val="{12D80D4F-E4A2-4F2C-8CAC-FD8411C078DC}"/>
      </w:docPartPr>
      <w:docPartBody>
        <w:p w:rsidR="00AC1E9E" w:rsidRDefault="00AC1E9E" w:rsidP="00AC1E9E">
          <w:pPr>
            <w:pStyle w:val="4F786BF1E958477FB3C5F3F01B7938B1"/>
          </w:pPr>
          <w:r w:rsidRPr="00667894">
            <w:rPr>
              <w:rStyle w:val="PlaceholderText"/>
            </w:rPr>
            <w:t>Result</w:t>
          </w:r>
        </w:p>
      </w:docPartBody>
    </w:docPart>
    <w:docPart>
      <w:docPartPr>
        <w:name w:val="6145979BF3844C7F85A731827708EC25"/>
        <w:category>
          <w:name w:val="General"/>
          <w:gallery w:val="placeholder"/>
        </w:category>
        <w:types>
          <w:type w:val="bbPlcHdr"/>
        </w:types>
        <w:behaviors>
          <w:behavior w:val="content"/>
        </w:behaviors>
        <w:guid w:val="{A4FC303D-A30E-44D9-9596-B0C05108BE03}"/>
      </w:docPartPr>
      <w:docPartBody>
        <w:p w:rsidR="00AC1E9E" w:rsidRDefault="00AC1E9E" w:rsidP="00AC1E9E">
          <w:pPr>
            <w:pStyle w:val="6145979BF3844C7F85A731827708EC25"/>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EDEF4C27C9F44979BB1934B7436FDFDA"/>
        <w:category>
          <w:name w:val="General"/>
          <w:gallery w:val="placeholder"/>
        </w:category>
        <w:types>
          <w:type w:val="bbPlcHdr"/>
        </w:types>
        <w:behaviors>
          <w:behavior w:val="content"/>
        </w:behaviors>
        <w:guid w:val="{332782CD-C288-4A3D-8B0E-E550C30F2319}"/>
      </w:docPartPr>
      <w:docPartBody>
        <w:p w:rsidR="00AC1E9E" w:rsidRDefault="00AC1E9E" w:rsidP="00AC1E9E">
          <w:pPr>
            <w:pStyle w:val="EDEF4C27C9F44979BB1934B7436FDFDA"/>
          </w:pPr>
          <w:r w:rsidRPr="006111D5">
            <w:rPr>
              <w:rStyle w:val="PlaceholderText"/>
            </w:rPr>
            <w:t>Result</w:t>
          </w:r>
        </w:p>
      </w:docPartBody>
    </w:docPart>
    <w:docPart>
      <w:docPartPr>
        <w:name w:val="9D5DDF6AC51F4E7AAF872B4A2435B458"/>
        <w:category>
          <w:name w:val="General"/>
          <w:gallery w:val="placeholder"/>
        </w:category>
        <w:types>
          <w:type w:val="bbPlcHdr"/>
        </w:types>
        <w:behaviors>
          <w:behavior w:val="content"/>
        </w:behaviors>
        <w:guid w:val="{60508E20-8A05-4AA5-8C5F-1DF36B8B20E9}"/>
      </w:docPartPr>
      <w:docPartBody>
        <w:p w:rsidR="00AC1E9E" w:rsidRDefault="00AC1E9E" w:rsidP="00AC1E9E">
          <w:pPr>
            <w:pStyle w:val="9D5DDF6AC51F4E7AAF872B4A2435B458"/>
          </w:pPr>
          <w:r w:rsidRPr="006111D5">
            <w:rPr>
              <w:rStyle w:val="Comment"/>
              <w:rFonts w:cs="Arial"/>
              <w:color w:val="808080" w:themeColor="background1" w:themeShade="80"/>
            </w:rPr>
            <w:t>Comments</w:t>
          </w:r>
          <w:r w:rsidRPr="006111D5">
            <w:rPr>
              <w:rStyle w:val="Comment"/>
              <w:rFonts w:cs="Arial"/>
            </w:rPr>
            <w:t xml:space="preserve"> </w:t>
          </w:r>
        </w:p>
      </w:docPartBody>
    </w:docPart>
    <w:docPart>
      <w:docPartPr>
        <w:name w:val="34249B22584B4070BCA9A4E4141BCCCF"/>
        <w:category>
          <w:name w:val="General"/>
          <w:gallery w:val="placeholder"/>
        </w:category>
        <w:types>
          <w:type w:val="bbPlcHdr"/>
        </w:types>
        <w:behaviors>
          <w:behavior w:val="content"/>
        </w:behaviors>
        <w:guid w:val="{CD43CBD9-63F9-4BA8-B14A-1D2AC3AE4D55}"/>
      </w:docPartPr>
      <w:docPartBody>
        <w:p w:rsidR="00AC1E9E" w:rsidRDefault="00AC1E9E" w:rsidP="00AC1E9E">
          <w:pPr>
            <w:pStyle w:val="34249B22584B4070BCA9A4E4141BCCCF"/>
          </w:pPr>
          <w:r w:rsidRPr="006111D5">
            <w:rPr>
              <w:rStyle w:val="PlaceholderText"/>
            </w:rPr>
            <w:t>Result</w:t>
          </w:r>
        </w:p>
      </w:docPartBody>
    </w:docPart>
    <w:docPart>
      <w:docPartPr>
        <w:name w:val="13B7333EC4AE40F2AF441D7FB7F82381"/>
        <w:category>
          <w:name w:val="General"/>
          <w:gallery w:val="placeholder"/>
        </w:category>
        <w:types>
          <w:type w:val="bbPlcHdr"/>
        </w:types>
        <w:behaviors>
          <w:behavior w:val="content"/>
        </w:behaviors>
        <w:guid w:val="{A32BB87E-19D5-4F1C-A2A7-4C804FA27EDB}"/>
      </w:docPartPr>
      <w:docPartBody>
        <w:p w:rsidR="00AC1E9E" w:rsidRDefault="00AC1E9E" w:rsidP="00AC1E9E">
          <w:pPr>
            <w:pStyle w:val="13B7333EC4AE40F2AF441D7FB7F82381"/>
          </w:pPr>
          <w:r w:rsidRPr="006111D5">
            <w:rPr>
              <w:rStyle w:val="Comment"/>
              <w:rFonts w:cs="Arial"/>
              <w:color w:val="808080" w:themeColor="background1" w:themeShade="80"/>
            </w:rPr>
            <w:t>Comments</w:t>
          </w:r>
          <w:r w:rsidRPr="006111D5">
            <w:rPr>
              <w:rStyle w:val="Comment"/>
              <w:rFonts w:cs="Arial"/>
            </w:rPr>
            <w:t xml:space="preserve"> </w:t>
          </w:r>
        </w:p>
      </w:docPartBody>
    </w:docPart>
    <w:docPart>
      <w:docPartPr>
        <w:name w:val="66720627AD054F39B3D3FC2F57737B67"/>
        <w:category>
          <w:name w:val="General"/>
          <w:gallery w:val="placeholder"/>
        </w:category>
        <w:types>
          <w:type w:val="bbPlcHdr"/>
        </w:types>
        <w:behaviors>
          <w:behavior w:val="content"/>
        </w:behaviors>
        <w:guid w:val="{EF22E698-FAC8-4FC3-B91C-EBD01A319D39}"/>
      </w:docPartPr>
      <w:docPartBody>
        <w:p w:rsidR="00AC1E9E" w:rsidRDefault="00AC1E9E" w:rsidP="00AC1E9E">
          <w:pPr>
            <w:pStyle w:val="66720627AD054F39B3D3FC2F57737B67"/>
          </w:pPr>
          <w:r w:rsidRPr="00667894">
            <w:rPr>
              <w:rStyle w:val="PlaceholderText"/>
            </w:rPr>
            <w:t>Result</w:t>
          </w:r>
        </w:p>
      </w:docPartBody>
    </w:docPart>
    <w:docPart>
      <w:docPartPr>
        <w:name w:val="F51613F763BD44A7941FDEED014ABBBB"/>
        <w:category>
          <w:name w:val="General"/>
          <w:gallery w:val="placeholder"/>
        </w:category>
        <w:types>
          <w:type w:val="bbPlcHdr"/>
        </w:types>
        <w:behaviors>
          <w:behavior w:val="content"/>
        </w:behaviors>
        <w:guid w:val="{30620D7B-93D9-4A3C-A434-AFA388A9CA24}"/>
      </w:docPartPr>
      <w:docPartBody>
        <w:p w:rsidR="00AC1E9E" w:rsidRDefault="00AC1E9E" w:rsidP="00AC1E9E">
          <w:pPr>
            <w:pStyle w:val="F51613F763BD44A7941FDEED014ABBBB"/>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BFE717781B3A4AA2919F95D5E02B73C3"/>
        <w:category>
          <w:name w:val="General"/>
          <w:gallery w:val="placeholder"/>
        </w:category>
        <w:types>
          <w:type w:val="bbPlcHdr"/>
        </w:types>
        <w:behaviors>
          <w:behavior w:val="content"/>
        </w:behaviors>
        <w:guid w:val="{042B3383-AA73-4F05-BBCD-D6ABA86FD197}"/>
      </w:docPartPr>
      <w:docPartBody>
        <w:p w:rsidR="00AC1E9E" w:rsidRDefault="00AC1E9E" w:rsidP="00AC1E9E">
          <w:pPr>
            <w:pStyle w:val="BFE717781B3A4AA2919F95D5E02B73C3"/>
          </w:pPr>
          <w:r w:rsidRPr="00667894">
            <w:rPr>
              <w:rStyle w:val="PlaceholderText"/>
            </w:rPr>
            <w:t>Result</w:t>
          </w:r>
        </w:p>
      </w:docPartBody>
    </w:docPart>
    <w:docPart>
      <w:docPartPr>
        <w:name w:val="C34294B66A6248308B12B6D06BCDA66E"/>
        <w:category>
          <w:name w:val="General"/>
          <w:gallery w:val="placeholder"/>
        </w:category>
        <w:types>
          <w:type w:val="bbPlcHdr"/>
        </w:types>
        <w:behaviors>
          <w:behavior w:val="content"/>
        </w:behaviors>
        <w:guid w:val="{3CF8D235-88E7-4287-B8F3-E4B0DB4BC5FB}"/>
      </w:docPartPr>
      <w:docPartBody>
        <w:p w:rsidR="00AC1E9E" w:rsidRDefault="00AC1E9E" w:rsidP="00AC1E9E">
          <w:pPr>
            <w:pStyle w:val="C34294B66A6248308B12B6D06BCDA66E"/>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5AE135E1A2B742C599CE4C0DFFD6FFBD"/>
        <w:category>
          <w:name w:val="General"/>
          <w:gallery w:val="placeholder"/>
        </w:category>
        <w:types>
          <w:type w:val="bbPlcHdr"/>
        </w:types>
        <w:behaviors>
          <w:behavior w:val="content"/>
        </w:behaviors>
        <w:guid w:val="{6FAAF5C2-0914-42EC-B6FF-2A24B77DD9FE}"/>
      </w:docPartPr>
      <w:docPartBody>
        <w:p w:rsidR="00AC1E9E" w:rsidRDefault="00AC1E9E" w:rsidP="00AC1E9E">
          <w:pPr>
            <w:pStyle w:val="5AE135E1A2B742C599CE4C0DFFD6FFBD"/>
          </w:pPr>
          <w:r w:rsidRPr="00667894">
            <w:rPr>
              <w:rStyle w:val="PlaceholderText"/>
            </w:rPr>
            <w:t>Result</w:t>
          </w:r>
        </w:p>
      </w:docPartBody>
    </w:docPart>
    <w:docPart>
      <w:docPartPr>
        <w:name w:val="82F5F3669C5647CEA63897C72FF5D240"/>
        <w:category>
          <w:name w:val="General"/>
          <w:gallery w:val="placeholder"/>
        </w:category>
        <w:types>
          <w:type w:val="bbPlcHdr"/>
        </w:types>
        <w:behaviors>
          <w:behavior w:val="content"/>
        </w:behaviors>
        <w:guid w:val="{7794E69A-73B1-47A1-9BED-0F002319810F}"/>
      </w:docPartPr>
      <w:docPartBody>
        <w:p w:rsidR="00AC1E9E" w:rsidRDefault="00AC1E9E" w:rsidP="00AC1E9E">
          <w:pPr>
            <w:pStyle w:val="82F5F3669C5647CEA63897C72FF5D240"/>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1E9158B25BE24B609643DF0FD456D4BB"/>
        <w:category>
          <w:name w:val="General"/>
          <w:gallery w:val="placeholder"/>
        </w:category>
        <w:types>
          <w:type w:val="bbPlcHdr"/>
        </w:types>
        <w:behaviors>
          <w:behavior w:val="content"/>
        </w:behaviors>
        <w:guid w:val="{CD31E7E1-77F4-4739-9308-7FD2A84618F3}"/>
      </w:docPartPr>
      <w:docPartBody>
        <w:p w:rsidR="00AC1E9E" w:rsidRDefault="00AC1E9E" w:rsidP="00AC1E9E">
          <w:pPr>
            <w:pStyle w:val="1E9158B25BE24B609643DF0FD456D4BB"/>
          </w:pPr>
          <w:r w:rsidRPr="00667894">
            <w:rPr>
              <w:rStyle w:val="PlaceholderText"/>
            </w:rPr>
            <w:t>Result</w:t>
          </w:r>
        </w:p>
      </w:docPartBody>
    </w:docPart>
    <w:docPart>
      <w:docPartPr>
        <w:name w:val="78E74913C2B449C1B551FBA5202684FF"/>
        <w:category>
          <w:name w:val="General"/>
          <w:gallery w:val="placeholder"/>
        </w:category>
        <w:types>
          <w:type w:val="bbPlcHdr"/>
        </w:types>
        <w:behaviors>
          <w:behavior w:val="content"/>
        </w:behaviors>
        <w:guid w:val="{8AB8F6FC-ABFE-424C-AA3D-85D0463E2CA4}"/>
      </w:docPartPr>
      <w:docPartBody>
        <w:p w:rsidR="00AC1E9E" w:rsidRDefault="00AC1E9E" w:rsidP="00AC1E9E">
          <w:pPr>
            <w:pStyle w:val="78E74913C2B449C1B551FBA5202684FF"/>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FD549E19CD5F4174BCC11BFFB3E77C61"/>
        <w:category>
          <w:name w:val="General"/>
          <w:gallery w:val="placeholder"/>
        </w:category>
        <w:types>
          <w:type w:val="bbPlcHdr"/>
        </w:types>
        <w:behaviors>
          <w:behavior w:val="content"/>
        </w:behaviors>
        <w:guid w:val="{B5F00238-E460-45F3-BA60-ED666B4410BA}"/>
      </w:docPartPr>
      <w:docPartBody>
        <w:p w:rsidR="00AC1E9E" w:rsidRDefault="00AC1E9E" w:rsidP="00AC1E9E">
          <w:pPr>
            <w:pStyle w:val="FD549E19CD5F4174BCC11BFFB3E77C61"/>
          </w:pPr>
          <w:r w:rsidRPr="00667894">
            <w:rPr>
              <w:rStyle w:val="PlaceholderText"/>
            </w:rPr>
            <w:t>Result</w:t>
          </w:r>
        </w:p>
      </w:docPartBody>
    </w:docPart>
    <w:docPart>
      <w:docPartPr>
        <w:name w:val="F474AA41467F484EB99F01745C6AA741"/>
        <w:category>
          <w:name w:val="General"/>
          <w:gallery w:val="placeholder"/>
        </w:category>
        <w:types>
          <w:type w:val="bbPlcHdr"/>
        </w:types>
        <w:behaviors>
          <w:behavior w:val="content"/>
        </w:behaviors>
        <w:guid w:val="{542822C1-B5C2-4B11-889E-21F1F2F46A90}"/>
      </w:docPartPr>
      <w:docPartBody>
        <w:p w:rsidR="00AC1E9E" w:rsidRDefault="00AC1E9E" w:rsidP="00AC1E9E">
          <w:pPr>
            <w:pStyle w:val="F474AA41467F484EB99F01745C6AA741"/>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6D8F334908884739BE8926224F9628D1"/>
        <w:category>
          <w:name w:val="General"/>
          <w:gallery w:val="placeholder"/>
        </w:category>
        <w:types>
          <w:type w:val="bbPlcHdr"/>
        </w:types>
        <w:behaviors>
          <w:behavior w:val="content"/>
        </w:behaviors>
        <w:guid w:val="{4620F50F-A6BF-4FE5-8FFE-514713AAB616}"/>
      </w:docPartPr>
      <w:docPartBody>
        <w:p w:rsidR="00AC1E9E" w:rsidRDefault="00AC1E9E" w:rsidP="00AC1E9E">
          <w:pPr>
            <w:pStyle w:val="6D8F334908884739BE8926224F9628D1"/>
          </w:pPr>
          <w:r w:rsidRPr="00667894">
            <w:rPr>
              <w:rStyle w:val="PlaceholderText"/>
            </w:rPr>
            <w:t>Result</w:t>
          </w:r>
        </w:p>
      </w:docPartBody>
    </w:docPart>
    <w:docPart>
      <w:docPartPr>
        <w:name w:val="097E6A1B48554B18A1F74D1D1A39B4CA"/>
        <w:category>
          <w:name w:val="General"/>
          <w:gallery w:val="placeholder"/>
        </w:category>
        <w:types>
          <w:type w:val="bbPlcHdr"/>
        </w:types>
        <w:behaviors>
          <w:behavior w:val="content"/>
        </w:behaviors>
        <w:guid w:val="{391EA7ED-C6BA-4622-9048-4B212FA500D6}"/>
      </w:docPartPr>
      <w:docPartBody>
        <w:p w:rsidR="00AC1E9E" w:rsidRDefault="00AC1E9E" w:rsidP="00AC1E9E">
          <w:pPr>
            <w:pStyle w:val="097E6A1B48554B18A1F74D1D1A39B4CA"/>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806F89C837454D20AD2B999CD9EF3893"/>
        <w:category>
          <w:name w:val="General"/>
          <w:gallery w:val="placeholder"/>
        </w:category>
        <w:types>
          <w:type w:val="bbPlcHdr"/>
        </w:types>
        <w:behaviors>
          <w:behavior w:val="content"/>
        </w:behaviors>
        <w:guid w:val="{CF725080-D44F-45D7-B95B-71057A486B03}"/>
      </w:docPartPr>
      <w:docPartBody>
        <w:p w:rsidR="00AC1E9E" w:rsidRDefault="00AC1E9E" w:rsidP="00AC1E9E">
          <w:pPr>
            <w:pStyle w:val="806F89C837454D20AD2B999CD9EF3893"/>
          </w:pPr>
          <w:r w:rsidRPr="00667894">
            <w:rPr>
              <w:rStyle w:val="PlaceholderText"/>
            </w:rPr>
            <w:t>Result</w:t>
          </w:r>
        </w:p>
      </w:docPartBody>
    </w:docPart>
    <w:docPart>
      <w:docPartPr>
        <w:name w:val="AEAA0439B1E44E7B8807332C1FF2256B"/>
        <w:category>
          <w:name w:val="General"/>
          <w:gallery w:val="placeholder"/>
        </w:category>
        <w:types>
          <w:type w:val="bbPlcHdr"/>
        </w:types>
        <w:behaviors>
          <w:behavior w:val="content"/>
        </w:behaviors>
        <w:guid w:val="{D3AF3121-78B2-47AA-B8C5-94E79FDF10A6}"/>
      </w:docPartPr>
      <w:docPartBody>
        <w:p w:rsidR="00AC1E9E" w:rsidRDefault="00AC1E9E" w:rsidP="00AC1E9E">
          <w:pPr>
            <w:pStyle w:val="AEAA0439B1E44E7B8807332C1FF2256B"/>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4566A7C2B9D94991A15A181073092403"/>
        <w:category>
          <w:name w:val="General"/>
          <w:gallery w:val="placeholder"/>
        </w:category>
        <w:types>
          <w:type w:val="bbPlcHdr"/>
        </w:types>
        <w:behaviors>
          <w:behavior w:val="content"/>
        </w:behaviors>
        <w:guid w:val="{3205BEF5-3F76-453C-B6C0-60F4344085D2}"/>
      </w:docPartPr>
      <w:docPartBody>
        <w:p w:rsidR="00AC1E9E" w:rsidRDefault="00AC1E9E" w:rsidP="00AC1E9E">
          <w:pPr>
            <w:pStyle w:val="4566A7C2B9D94991A15A181073092403"/>
          </w:pPr>
          <w:r w:rsidRPr="00667894">
            <w:rPr>
              <w:rStyle w:val="PlaceholderText"/>
            </w:rPr>
            <w:t>Result</w:t>
          </w:r>
        </w:p>
      </w:docPartBody>
    </w:docPart>
    <w:docPart>
      <w:docPartPr>
        <w:name w:val="373263D602314AABA2942E9A00A307B6"/>
        <w:category>
          <w:name w:val="General"/>
          <w:gallery w:val="placeholder"/>
        </w:category>
        <w:types>
          <w:type w:val="bbPlcHdr"/>
        </w:types>
        <w:behaviors>
          <w:behavior w:val="content"/>
        </w:behaviors>
        <w:guid w:val="{F32B31D0-8368-439F-A02E-BA21F9EBA59F}"/>
      </w:docPartPr>
      <w:docPartBody>
        <w:p w:rsidR="00AC1E9E" w:rsidRDefault="00AC1E9E" w:rsidP="00AC1E9E">
          <w:pPr>
            <w:pStyle w:val="373263D602314AABA2942E9A00A307B6"/>
          </w:pPr>
          <w:r w:rsidRPr="00667894">
            <w:rPr>
              <w:rStyle w:val="Comment"/>
              <w:rFonts w:cs="Arial"/>
              <w:color w:val="808080" w:themeColor="background1" w:themeShade="80"/>
            </w:rPr>
            <w:t>Comments</w:t>
          </w:r>
          <w:r w:rsidRPr="00667894">
            <w:rPr>
              <w:rStyle w:val="Comment"/>
              <w:rFonts w:cs="Arial"/>
            </w:rPr>
            <w:t xml:space="preserve"> </w:t>
          </w:r>
        </w:p>
      </w:docPartBody>
    </w:docPart>
    <w:docPart>
      <w:docPartPr>
        <w:name w:val="481B772B1C2B44E58E172BFFF561B494"/>
        <w:category>
          <w:name w:val="General"/>
          <w:gallery w:val="placeholder"/>
        </w:category>
        <w:types>
          <w:type w:val="bbPlcHdr"/>
        </w:types>
        <w:behaviors>
          <w:behavior w:val="content"/>
        </w:behaviors>
        <w:guid w:val="{C3917170-3FF4-4419-AE88-56A56279936E}"/>
      </w:docPartPr>
      <w:docPartBody>
        <w:p w:rsidR="00AC1E9E" w:rsidRDefault="00AC1E9E" w:rsidP="00AC1E9E">
          <w:pPr>
            <w:pStyle w:val="481B772B1C2B44E58E172BFFF561B494"/>
          </w:pPr>
          <w:r w:rsidRPr="00626B1D">
            <w:rPr>
              <w:rFonts w:ascii="Arial" w:hAnsi="Arial" w:cs="Arial"/>
              <w:b/>
            </w:rPr>
            <w:t>Name of Command</w:t>
          </w:r>
        </w:p>
      </w:docPartBody>
    </w:docPart>
    <w:docPart>
      <w:docPartPr>
        <w:name w:val="6BA2E46067B046E4BA9A12D69B3C861B"/>
        <w:category>
          <w:name w:val="General"/>
          <w:gallery w:val="placeholder"/>
        </w:category>
        <w:types>
          <w:type w:val="bbPlcHdr"/>
        </w:types>
        <w:behaviors>
          <w:behavior w:val="content"/>
        </w:behaviors>
        <w:guid w:val="{4507A69A-D879-491E-8507-0F1FC9978E37}"/>
      </w:docPartPr>
      <w:docPartBody>
        <w:p w:rsidR="00AC1E9E" w:rsidRDefault="00AC1E9E" w:rsidP="00AC1E9E">
          <w:pPr>
            <w:pStyle w:val="6BA2E46067B046E4BA9A12D69B3C861B"/>
          </w:pPr>
          <w:r w:rsidRPr="00C60C74">
            <w:rPr>
              <w:rStyle w:val="PlaceholderText"/>
              <w:rFonts w:ascii="Arial" w:hAnsi="Arial" w:cs="Arial"/>
              <w:i/>
            </w:rPr>
            <w:t>Date.</w:t>
          </w:r>
        </w:p>
      </w:docPartBody>
    </w:docPart>
    <w:docPart>
      <w:docPartPr>
        <w:name w:val="EC8BB101355C42BFB2AB257CE5CE360E"/>
        <w:category>
          <w:name w:val="General"/>
          <w:gallery w:val="placeholder"/>
        </w:category>
        <w:types>
          <w:type w:val="bbPlcHdr"/>
        </w:types>
        <w:behaviors>
          <w:behavior w:val="content"/>
        </w:behaviors>
        <w:guid w:val="{62671E63-797F-47D8-9F88-E79FB337DF4D}"/>
      </w:docPartPr>
      <w:docPartBody>
        <w:p w:rsidR="00AC1E9E" w:rsidRDefault="00AC1E9E" w:rsidP="00AC1E9E">
          <w:pPr>
            <w:pStyle w:val="EC8BB101355C42BFB2AB257CE5CE360E"/>
          </w:pPr>
          <w:r w:rsidRPr="00626B1D">
            <w:rPr>
              <w:rFonts w:ascii="Arial" w:hAnsi="Arial" w:cs="Arial"/>
              <w:b/>
            </w:rPr>
            <w:t>Inspector</w:t>
          </w:r>
        </w:p>
      </w:docPartBody>
    </w:docPart>
    <w:docPart>
      <w:docPartPr>
        <w:name w:val="D11DF4D01973453A8A9A8EE57B484F67"/>
        <w:category>
          <w:name w:val="General"/>
          <w:gallery w:val="placeholder"/>
        </w:category>
        <w:types>
          <w:type w:val="bbPlcHdr"/>
        </w:types>
        <w:behaviors>
          <w:behavior w:val="content"/>
        </w:behaviors>
        <w:guid w:val="{4169A2A0-0A7A-4C91-B6C8-7C59534B8E4C}"/>
      </w:docPartPr>
      <w:docPartBody>
        <w:p w:rsidR="00AC1E9E" w:rsidRDefault="00AC1E9E" w:rsidP="00AC1E9E">
          <w:pPr>
            <w:pStyle w:val="D11DF4D01973453A8A9A8EE57B484F67"/>
          </w:pPr>
          <w:r w:rsidRPr="00F936D7">
            <w:rPr>
              <w:rFonts w:ascii="Arial" w:hAnsi="Arial" w:cs="Arial"/>
              <w:b/>
            </w:rPr>
            <w:t>Final Assessment</w:t>
          </w:r>
        </w:p>
      </w:docPartBody>
    </w:docPart>
    <w:docPart>
      <w:docPartPr>
        <w:name w:val="31DFCA91D897438B85CBA480227CA227"/>
        <w:category>
          <w:name w:val="General"/>
          <w:gallery w:val="placeholder"/>
        </w:category>
        <w:types>
          <w:type w:val="bbPlcHdr"/>
        </w:types>
        <w:behaviors>
          <w:behavior w:val="content"/>
        </w:behaviors>
        <w:guid w:val="{72AF1636-652C-4F08-8C46-3F56A4BA1B46}"/>
      </w:docPartPr>
      <w:docPartBody>
        <w:p w:rsidR="00AC1E9E" w:rsidRDefault="00AC1E9E" w:rsidP="00AC1E9E">
          <w:pPr>
            <w:pStyle w:val="31DFCA91D897438B85CBA480227CA227"/>
          </w:pPr>
          <w:r w:rsidRPr="00136DD3">
            <w:rPr>
              <w:rStyle w:val="PlaceholderText"/>
            </w:rPr>
            <w:t>Click here to enter text.</w:t>
          </w:r>
        </w:p>
      </w:docPartBody>
    </w:docPart>
    <w:docPart>
      <w:docPartPr>
        <w:name w:val="C607CA8E932B4524A11649875E4A7D57"/>
        <w:category>
          <w:name w:val="General"/>
          <w:gallery w:val="placeholder"/>
        </w:category>
        <w:types>
          <w:type w:val="bbPlcHdr"/>
        </w:types>
        <w:behaviors>
          <w:behavior w:val="content"/>
        </w:behaviors>
        <w:guid w:val="{566AF418-A136-44AE-AA5B-943E0D8F4013}"/>
      </w:docPartPr>
      <w:docPartBody>
        <w:p w:rsidR="00AC1E9E" w:rsidRDefault="00AC1E9E" w:rsidP="00AC1E9E">
          <w:pPr>
            <w:pStyle w:val="C607CA8E932B4524A11649875E4A7D57"/>
          </w:pPr>
          <w:r w:rsidRPr="00136DD3">
            <w:rPr>
              <w:rStyle w:val="PlaceholderText"/>
            </w:rPr>
            <w:t>Click here to enter text.</w:t>
          </w:r>
        </w:p>
      </w:docPartBody>
    </w:docPart>
    <w:docPart>
      <w:docPartPr>
        <w:name w:val="560D91998D514CAC888027FC78AD910D"/>
        <w:category>
          <w:name w:val="General"/>
          <w:gallery w:val="placeholder"/>
        </w:category>
        <w:types>
          <w:type w:val="bbPlcHdr"/>
        </w:types>
        <w:behaviors>
          <w:behavior w:val="content"/>
        </w:behaviors>
        <w:guid w:val="{6DA12A81-7ECD-4551-8EBB-2AF47F9B47B9}"/>
      </w:docPartPr>
      <w:docPartBody>
        <w:p w:rsidR="00AC1E9E" w:rsidRDefault="00AC1E9E" w:rsidP="00AC1E9E">
          <w:pPr>
            <w:pStyle w:val="560D91998D514CAC888027FC78AD910D"/>
          </w:pPr>
          <w:r w:rsidRPr="00626B1D">
            <w:rPr>
              <w:rStyle w:val="Comment"/>
              <w:rFonts w:cs="Arial"/>
              <w:color w:val="808080" w:themeColor="background1" w:themeShade="80"/>
            </w:rPr>
            <w:t xml:space="preserve"> </w:t>
          </w:r>
          <w:r w:rsidRPr="00626B1D">
            <w:rPr>
              <w:rStyle w:val="Comment"/>
              <w:rFonts w:cs="Arial"/>
              <w:color w:val="A6A6A6" w:themeColor="background1" w:themeShade="A6"/>
            </w:rPr>
            <w:t xml:space="preserve">Place Here </w:t>
          </w:r>
        </w:p>
      </w:docPartBody>
    </w:docPart>
    <w:docPart>
      <w:docPartPr>
        <w:name w:val="EF0AC91B8FBE4893BFAC2EDF958F2535"/>
        <w:category>
          <w:name w:val="General"/>
          <w:gallery w:val="placeholder"/>
        </w:category>
        <w:types>
          <w:type w:val="bbPlcHdr"/>
        </w:types>
        <w:behaviors>
          <w:behavior w:val="content"/>
        </w:behaviors>
        <w:guid w:val="{3CE65645-7666-4CBC-96C1-AFBA7AF0C6E2}"/>
      </w:docPartPr>
      <w:docPartBody>
        <w:p w:rsidR="00AC1E9E" w:rsidRDefault="00AC1E9E" w:rsidP="00AC1E9E">
          <w:pPr>
            <w:pStyle w:val="EF0AC91B8FBE4893BFAC2EDF958F2535"/>
          </w:pPr>
          <w:r w:rsidRPr="00626B1D">
            <w:rPr>
              <w:rStyle w:val="PlaceholderText"/>
            </w:rPr>
            <w:t>Result</w:t>
          </w:r>
        </w:p>
      </w:docPartBody>
    </w:docPart>
    <w:docPart>
      <w:docPartPr>
        <w:name w:val="C6EF5051C64947A48DDC7760E39ECD17"/>
        <w:category>
          <w:name w:val="General"/>
          <w:gallery w:val="placeholder"/>
        </w:category>
        <w:types>
          <w:type w:val="bbPlcHdr"/>
        </w:types>
        <w:behaviors>
          <w:behavior w:val="content"/>
        </w:behaviors>
        <w:guid w:val="{A9A80746-22A6-4170-AFB1-F3C3F615AF17}"/>
      </w:docPartPr>
      <w:docPartBody>
        <w:p w:rsidR="00AC1E9E" w:rsidRDefault="00AC1E9E" w:rsidP="00AC1E9E">
          <w:pPr>
            <w:pStyle w:val="C6EF5051C64947A48DDC7760E39ECD17"/>
          </w:pPr>
          <w:r w:rsidRPr="00626B1D">
            <w:rPr>
              <w:rStyle w:val="Comment"/>
              <w:rFonts w:cs="Arial"/>
            </w:rPr>
            <w:t>Comments</w:t>
          </w:r>
        </w:p>
      </w:docPartBody>
    </w:docPart>
    <w:docPart>
      <w:docPartPr>
        <w:name w:val="E31233313BE5492AA73D40264B15DB84"/>
        <w:category>
          <w:name w:val="General"/>
          <w:gallery w:val="placeholder"/>
        </w:category>
        <w:types>
          <w:type w:val="bbPlcHdr"/>
        </w:types>
        <w:behaviors>
          <w:behavior w:val="content"/>
        </w:behaviors>
        <w:guid w:val="{513A6685-FBB2-430F-9B44-7790F797F7B3}"/>
      </w:docPartPr>
      <w:docPartBody>
        <w:p w:rsidR="00AC1E9E" w:rsidRDefault="00AC1E9E" w:rsidP="00AC1E9E">
          <w:pPr>
            <w:pStyle w:val="E31233313BE5492AA73D40264B15DB84"/>
          </w:pPr>
          <w:r w:rsidRPr="00626B1D">
            <w:rPr>
              <w:rStyle w:val="PlaceholderText"/>
            </w:rPr>
            <w:t>Result</w:t>
          </w:r>
        </w:p>
      </w:docPartBody>
    </w:docPart>
    <w:docPart>
      <w:docPartPr>
        <w:name w:val="E2553E7D626C44199CD03AF6007A856B"/>
        <w:category>
          <w:name w:val="General"/>
          <w:gallery w:val="placeholder"/>
        </w:category>
        <w:types>
          <w:type w:val="bbPlcHdr"/>
        </w:types>
        <w:behaviors>
          <w:behavior w:val="content"/>
        </w:behaviors>
        <w:guid w:val="{98497121-9991-457A-8720-D1C487C7B0BA}"/>
      </w:docPartPr>
      <w:docPartBody>
        <w:p w:rsidR="00AC1E9E" w:rsidRDefault="00AC1E9E" w:rsidP="00AC1E9E">
          <w:pPr>
            <w:pStyle w:val="E2553E7D626C44199CD03AF6007A856B"/>
          </w:pPr>
          <w:r w:rsidRPr="00626B1D">
            <w:rPr>
              <w:rStyle w:val="Comment"/>
              <w:rFonts w:cs="Arial"/>
            </w:rPr>
            <w:t>Comments</w:t>
          </w:r>
        </w:p>
      </w:docPartBody>
    </w:docPart>
    <w:docPart>
      <w:docPartPr>
        <w:name w:val="787EB992ED094F4CB8DD6B5E7BD59C6C"/>
        <w:category>
          <w:name w:val="General"/>
          <w:gallery w:val="placeholder"/>
        </w:category>
        <w:types>
          <w:type w:val="bbPlcHdr"/>
        </w:types>
        <w:behaviors>
          <w:behavior w:val="content"/>
        </w:behaviors>
        <w:guid w:val="{36153F4D-9D85-4456-A43C-255630AA86E5}"/>
      </w:docPartPr>
      <w:docPartBody>
        <w:p w:rsidR="00AC1E9E" w:rsidRDefault="00AC1E9E" w:rsidP="00AC1E9E">
          <w:pPr>
            <w:pStyle w:val="787EB992ED094F4CB8DD6B5E7BD59C6C"/>
          </w:pPr>
          <w:r w:rsidRPr="00626B1D">
            <w:rPr>
              <w:rStyle w:val="PlaceholderText"/>
            </w:rPr>
            <w:t>Result</w:t>
          </w:r>
        </w:p>
      </w:docPartBody>
    </w:docPart>
    <w:docPart>
      <w:docPartPr>
        <w:name w:val="2151B79D76164947A50BD64AF0B465E7"/>
        <w:category>
          <w:name w:val="General"/>
          <w:gallery w:val="placeholder"/>
        </w:category>
        <w:types>
          <w:type w:val="bbPlcHdr"/>
        </w:types>
        <w:behaviors>
          <w:behavior w:val="content"/>
        </w:behaviors>
        <w:guid w:val="{86F42FFA-5802-4C4E-88BB-1558B2462090}"/>
      </w:docPartPr>
      <w:docPartBody>
        <w:p w:rsidR="00AC1E9E" w:rsidRDefault="00AC1E9E" w:rsidP="00AC1E9E">
          <w:pPr>
            <w:pStyle w:val="2151B79D76164947A50BD64AF0B465E7"/>
          </w:pPr>
          <w:r w:rsidRPr="00626B1D">
            <w:rPr>
              <w:rStyle w:val="Comment"/>
              <w:rFonts w:cs="Arial"/>
            </w:rPr>
            <w:t>Comments</w:t>
          </w:r>
        </w:p>
      </w:docPartBody>
    </w:docPart>
    <w:docPart>
      <w:docPartPr>
        <w:name w:val="6640C01FC45E4DD79C89682333799AE6"/>
        <w:category>
          <w:name w:val="General"/>
          <w:gallery w:val="placeholder"/>
        </w:category>
        <w:types>
          <w:type w:val="bbPlcHdr"/>
        </w:types>
        <w:behaviors>
          <w:behavior w:val="content"/>
        </w:behaviors>
        <w:guid w:val="{E2266E46-8000-419D-B3C3-08B2EC1D6CEA}"/>
      </w:docPartPr>
      <w:docPartBody>
        <w:p w:rsidR="00AC1E9E" w:rsidRDefault="00AC1E9E" w:rsidP="00AC1E9E">
          <w:pPr>
            <w:pStyle w:val="6640C01FC45E4DD79C89682333799AE6"/>
          </w:pPr>
          <w:r w:rsidRPr="00626B1D">
            <w:rPr>
              <w:rStyle w:val="PlaceholderText"/>
            </w:rPr>
            <w:t>Result</w:t>
          </w:r>
        </w:p>
      </w:docPartBody>
    </w:docPart>
    <w:docPart>
      <w:docPartPr>
        <w:name w:val="B34FBCD8B7F94FE6A4956C47B942D142"/>
        <w:category>
          <w:name w:val="General"/>
          <w:gallery w:val="placeholder"/>
        </w:category>
        <w:types>
          <w:type w:val="bbPlcHdr"/>
        </w:types>
        <w:behaviors>
          <w:behavior w:val="content"/>
        </w:behaviors>
        <w:guid w:val="{80F43718-919C-4997-9540-4423B336B37D}"/>
      </w:docPartPr>
      <w:docPartBody>
        <w:p w:rsidR="00AC1E9E" w:rsidRDefault="00AC1E9E" w:rsidP="00AC1E9E">
          <w:pPr>
            <w:pStyle w:val="B34FBCD8B7F94FE6A4956C47B942D142"/>
          </w:pPr>
          <w:r w:rsidRPr="00626B1D">
            <w:rPr>
              <w:rStyle w:val="Comment"/>
              <w:rFonts w:cs="Arial"/>
            </w:rPr>
            <w:t>Comments</w:t>
          </w:r>
        </w:p>
      </w:docPartBody>
    </w:docPart>
    <w:docPart>
      <w:docPartPr>
        <w:name w:val="B450E674E7E04CFEB2BEB0B9EAA63136"/>
        <w:category>
          <w:name w:val="General"/>
          <w:gallery w:val="placeholder"/>
        </w:category>
        <w:types>
          <w:type w:val="bbPlcHdr"/>
        </w:types>
        <w:behaviors>
          <w:behavior w:val="content"/>
        </w:behaviors>
        <w:guid w:val="{816BC053-AE3A-4D6B-A624-86CF06B15FB8}"/>
      </w:docPartPr>
      <w:docPartBody>
        <w:p w:rsidR="00AC1E9E" w:rsidRDefault="00AC1E9E" w:rsidP="00AC1E9E">
          <w:pPr>
            <w:pStyle w:val="B450E674E7E04CFEB2BEB0B9EAA63136"/>
          </w:pPr>
          <w:r w:rsidRPr="00626B1D">
            <w:rPr>
              <w:rStyle w:val="PlaceholderText"/>
            </w:rPr>
            <w:t>Result</w:t>
          </w:r>
        </w:p>
      </w:docPartBody>
    </w:docPart>
    <w:docPart>
      <w:docPartPr>
        <w:name w:val="6C9B8436BC11498B9931689507DC5DF6"/>
        <w:category>
          <w:name w:val="General"/>
          <w:gallery w:val="placeholder"/>
        </w:category>
        <w:types>
          <w:type w:val="bbPlcHdr"/>
        </w:types>
        <w:behaviors>
          <w:behavior w:val="content"/>
        </w:behaviors>
        <w:guid w:val="{1CFF7C0E-CD3A-4766-83C6-A5FC9F93B558}"/>
      </w:docPartPr>
      <w:docPartBody>
        <w:p w:rsidR="00AC1E9E" w:rsidRDefault="00AC1E9E" w:rsidP="00AC1E9E">
          <w:pPr>
            <w:pStyle w:val="6C9B8436BC11498B9931689507DC5DF6"/>
          </w:pPr>
          <w:r w:rsidRPr="00626B1D">
            <w:rPr>
              <w:rStyle w:val="Comment"/>
              <w:rFonts w:cs="Arial"/>
            </w:rPr>
            <w:t>Comments</w:t>
          </w:r>
        </w:p>
      </w:docPartBody>
    </w:docPart>
    <w:docPart>
      <w:docPartPr>
        <w:name w:val="7E41D07D39A445D3BC9E09E7D52EFC65"/>
        <w:category>
          <w:name w:val="General"/>
          <w:gallery w:val="placeholder"/>
        </w:category>
        <w:types>
          <w:type w:val="bbPlcHdr"/>
        </w:types>
        <w:behaviors>
          <w:behavior w:val="content"/>
        </w:behaviors>
        <w:guid w:val="{CEE3C335-9ED9-462C-9729-B337A0445CE9}"/>
      </w:docPartPr>
      <w:docPartBody>
        <w:p w:rsidR="00AC1E9E" w:rsidRDefault="00AC1E9E" w:rsidP="00AC1E9E">
          <w:pPr>
            <w:pStyle w:val="7E41D07D39A445D3BC9E09E7D52EFC65"/>
          </w:pPr>
          <w:r w:rsidRPr="00626B1D">
            <w:rPr>
              <w:rStyle w:val="PlaceholderText"/>
            </w:rPr>
            <w:t>Result</w:t>
          </w:r>
        </w:p>
      </w:docPartBody>
    </w:docPart>
    <w:docPart>
      <w:docPartPr>
        <w:name w:val="E4C25FF2E0874E358B3ECAFA06087023"/>
        <w:category>
          <w:name w:val="General"/>
          <w:gallery w:val="placeholder"/>
        </w:category>
        <w:types>
          <w:type w:val="bbPlcHdr"/>
        </w:types>
        <w:behaviors>
          <w:behavior w:val="content"/>
        </w:behaviors>
        <w:guid w:val="{5ECCB401-002F-4207-A5D4-E79133F8CC36}"/>
      </w:docPartPr>
      <w:docPartBody>
        <w:p w:rsidR="00AC1E9E" w:rsidRDefault="00AC1E9E" w:rsidP="00AC1E9E">
          <w:pPr>
            <w:pStyle w:val="E4C25FF2E0874E358B3ECAFA06087023"/>
          </w:pPr>
          <w:r w:rsidRPr="00626B1D">
            <w:rPr>
              <w:rStyle w:val="Comment"/>
              <w:rFonts w:cs="Arial"/>
            </w:rPr>
            <w:t>Comments</w:t>
          </w:r>
        </w:p>
      </w:docPartBody>
    </w:docPart>
    <w:docPart>
      <w:docPartPr>
        <w:name w:val="A42322E9F4E34BA4947CBF9BDC0146CD"/>
        <w:category>
          <w:name w:val="General"/>
          <w:gallery w:val="placeholder"/>
        </w:category>
        <w:types>
          <w:type w:val="bbPlcHdr"/>
        </w:types>
        <w:behaviors>
          <w:behavior w:val="content"/>
        </w:behaviors>
        <w:guid w:val="{1DF2CDBF-FFAF-409B-B20A-67796A939F69}"/>
      </w:docPartPr>
      <w:docPartBody>
        <w:p w:rsidR="00AC1E9E" w:rsidRDefault="00AC1E9E" w:rsidP="00AC1E9E">
          <w:pPr>
            <w:pStyle w:val="A42322E9F4E34BA4947CBF9BDC0146CD"/>
          </w:pPr>
          <w:r w:rsidRPr="00626B1D">
            <w:rPr>
              <w:rStyle w:val="PlaceholderText"/>
            </w:rPr>
            <w:t>Result</w:t>
          </w:r>
        </w:p>
      </w:docPartBody>
    </w:docPart>
    <w:docPart>
      <w:docPartPr>
        <w:name w:val="9E62291D6B984179B4C1E9F70BEA49C1"/>
        <w:category>
          <w:name w:val="General"/>
          <w:gallery w:val="placeholder"/>
        </w:category>
        <w:types>
          <w:type w:val="bbPlcHdr"/>
        </w:types>
        <w:behaviors>
          <w:behavior w:val="content"/>
        </w:behaviors>
        <w:guid w:val="{D5F774CF-630E-4DB3-A000-AA212471219F}"/>
      </w:docPartPr>
      <w:docPartBody>
        <w:p w:rsidR="00AC1E9E" w:rsidRDefault="00AC1E9E" w:rsidP="00AC1E9E">
          <w:pPr>
            <w:pStyle w:val="9E62291D6B984179B4C1E9F70BEA49C1"/>
          </w:pPr>
          <w:r w:rsidRPr="00626B1D">
            <w:rPr>
              <w:rStyle w:val="Comment"/>
              <w:rFonts w:cs="Arial"/>
            </w:rPr>
            <w:t>Comments</w:t>
          </w:r>
        </w:p>
      </w:docPartBody>
    </w:docPart>
    <w:docPart>
      <w:docPartPr>
        <w:name w:val="5B49AAF7791641B0AC9A8A8B0DBB8F8B"/>
        <w:category>
          <w:name w:val="General"/>
          <w:gallery w:val="placeholder"/>
        </w:category>
        <w:types>
          <w:type w:val="bbPlcHdr"/>
        </w:types>
        <w:behaviors>
          <w:behavior w:val="content"/>
        </w:behaviors>
        <w:guid w:val="{DB3BEB79-3471-45B7-9377-F70EC9A1AD73}"/>
      </w:docPartPr>
      <w:docPartBody>
        <w:p w:rsidR="00AC1E9E" w:rsidRDefault="00AC1E9E" w:rsidP="00AC1E9E">
          <w:pPr>
            <w:pStyle w:val="5B49AAF7791641B0AC9A8A8B0DBB8F8B"/>
          </w:pPr>
          <w:r w:rsidRPr="00626B1D">
            <w:rPr>
              <w:rStyle w:val="PlaceholderText"/>
            </w:rPr>
            <w:t>Result</w:t>
          </w:r>
        </w:p>
      </w:docPartBody>
    </w:docPart>
    <w:docPart>
      <w:docPartPr>
        <w:name w:val="B300123BC9F244DB96D0CDEE756DA926"/>
        <w:category>
          <w:name w:val="General"/>
          <w:gallery w:val="placeholder"/>
        </w:category>
        <w:types>
          <w:type w:val="bbPlcHdr"/>
        </w:types>
        <w:behaviors>
          <w:behavior w:val="content"/>
        </w:behaviors>
        <w:guid w:val="{8DF7684D-C712-41E9-9C24-2388E11CE798}"/>
      </w:docPartPr>
      <w:docPartBody>
        <w:p w:rsidR="00AC1E9E" w:rsidRDefault="00AC1E9E" w:rsidP="00AC1E9E">
          <w:pPr>
            <w:pStyle w:val="B300123BC9F244DB96D0CDEE756DA926"/>
          </w:pPr>
          <w:r w:rsidRPr="00626B1D">
            <w:rPr>
              <w:rStyle w:val="Comment"/>
              <w:rFonts w:cs="Arial"/>
            </w:rPr>
            <w:t>Comments</w:t>
          </w:r>
        </w:p>
      </w:docPartBody>
    </w:docPart>
    <w:docPart>
      <w:docPartPr>
        <w:name w:val="E20A524465AD4C9BAA12217645F7A62D"/>
        <w:category>
          <w:name w:val="General"/>
          <w:gallery w:val="placeholder"/>
        </w:category>
        <w:types>
          <w:type w:val="bbPlcHdr"/>
        </w:types>
        <w:behaviors>
          <w:behavior w:val="content"/>
        </w:behaviors>
        <w:guid w:val="{83A57DEE-28A6-4DFA-BEAA-572F43F1A022}"/>
      </w:docPartPr>
      <w:docPartBody>
        <w:p w:rsidR="00AC1E9E" w:rsidRDefault="00AC1E9E" w:rsidP="00AC1E9E">
          <w:pPr>
            <w:pStyle w:val="E20A524465AD4C9BAA12217645F7A62D"/>
          </w:pPr>
          <w:r w:rsidRPr="00626B1D">
            <w:rPr>
              <w:rStyle w:val="PlaceholderText"/>
            </w:rPr>
            <w:t>Result</w:t>
          </w:r>
        </w:p>
      </w:docPartBody>
    </w:docPart>
    <w:docPart>
      <w:docPartPr>
        <w:name w:val="785204AC0B874F1DB05B1DD3BC2BCE2A"/>
        <w:category>
          <w:name w:val="General"/>
          <w:gallery w:val="placeholder"/>
        </w:category>
        <w:types>
          <w:type w:val="bbPlcHdr"/>
        </w:types>
        <w:behaviors>
          <w:behavior w:val="content"/>
        </w:behaviors>
        <w:guid w:val="{020B9AA2-5AFC-4642-9BC5-CD1C20AF5DDD}"/>
      </w:docPartPr>
      <w:docPartBody>
        <w:p w:rsidR="00AC1E9E" w:rsidRDefault="00AC1E9E" w:rsidP="00AC1E9E">
          <w:pPr>
            <w:pStyle w:val="785204AC0B874F1DB05B1DD3BC2BCE2A"/>
          </w:pPr>
          <w:r w:rsidRPr="00626B1D">
            <w:rPr>
              <w:rStyle w:val="Comment"/>
              <w:rFonts w:cs="Arial"/>
            </w:rPr>
            <w:t>Comments</w:t>
          </w:r>
        </w:p>
      </w:docPartBody>
    </w:docPart>
    <w:docPart>
      <w:docPartPr>
        <w:name w:val="99C796E9F32E41DEBC6B4A5545B0814C"/>
        <w:category>
          <w:name w:val="General"/>
          <w:gallery w:val="placeholder"/>
        </w:category>
        <w:types>
          <w:type w:val="bbPlcHdr"/>
        </w:types>
        <w:behaviors>
          <w:behavior w:val="content"/>
        </w:behaviors>
        <w:guid w:val="{4E90700A-19AC-48AF-9DDA-868DBB5F3BE8}"/>
      </w:docPartPr>
      <w:docPartBody>
        <w:p w:rsidR="00AC1E9E" w:rsidRDefault="00AC1E9E" w:rsidP="00AC1E9E">
          <w:pPr>
            <w:pStyle w:val="99C796E9F32E41DEBC6B4A5545B0814C"/>
          </w:pPr>
          <w:r w:rsidRPr="00626B1D">
            <w:rPr>
              <w:rStyle w:val="PlaceholderText"/>
            </w:rPr>
            <w:t>Result</w:t>
          </w:r>
        </w:p>
      </w:docPartBody>
    </w:docPart>
    <w:docPart>
      <w:docPartPr>
        <w:name w:val="7A53C4E1DA784C2F9D5AF96B97A0BCDC"/>
        <w:category>
          <w:name w:val="General"/>
          <w:gallery w:val="placeholder"/>
        </w:category>
        <w:types>
          <w:type w:val="bbPlcHdr"/>
        </w:types>
        <w:behaviors>
          <w:behavior w:val="content"/>
        </w:behaviors>
        <w:guid w:val="{DD18A489-692F-4879-8E3C-BC32A430D783}"/>
      </w:docPartPr>
      <w:docPartBody>
        <w:p w:rsidR="00AC1E9E" w:rsidRDefault="00AC1E9E" w:rsidP="00AC1E9E">
          <w:pPr>
            <w:pStyle w:val="7A53C4E1DA784C2F9D5AF96B97A0BCDC"/>
          </w:pPr>
          <w:r w:rsidRPr="00626B1D">
            <w:rPr>
              <w:rStyle w:val="Comment"/>
              <w:rFonts w:cs="Arial"/>
            </w:rPr>
            <w:t>Comments</w:t>
          </w:r>
        </w:p>
      </w:docPartBody>
    </w:docPart>
    <w:docPart>
      <w:docPartPr>
        <w:name w:val="16B425CEBC034D5F8EE08652826ECF5E"/>
        <w:category>
          <w:name w:val="General"/>
          <w:gallery w:val="placeholder"/>
        </w:category>
        <w:types>
          <w:type w:val="bbPlcHdr"/>
        </w:types>
        <w:behaviors>
          <w:behavior w:val="content"/>
        </w:behaviors>
        <w:guid w:val="{F33CE453-7F54-4ADB-887D-E3BF59286CE8}"/>
      </w:docPartPr>
      <w:docPartBody>
        <w:p w:rsidR="00AC1E9E" w:rsidRDefault="00AC1E9E" w:rsidP="00AC1E9E">
          <w:pPr>
            <w:pStyle w:val="16B425CEBC034D5F8EE08652826ECF5E"/>
          </w:pPr>
          <w:r w:rsidRPr="00626B1D">
            <w:rPr>
              <w:rStyle w:val="PlaceholderText"/>
            </w:rPr>
            <w:t>Result</w:t>
          </w:r>
        </w:p>
      </w:docPartBody>
    </w:docPart>
    <w:docPart>
      <w:docPartPr>
        <w:name w:val="B5C06D33FD7F488B8567805D224ED62D"/>
        <w:category>
          <w:name w:val="General"/>
          <w:gallery w:val="placeholder"/>
        </w:category>
        <w:types>
          <w:type w:val="bbPlcHdr"/>
        </w:types>
        <w:behaviors>
          <w:behavior w:val="content"/>
        </w:behaviors>
        <w:guid w:val="{5971266A-D750-437E-B2C3-60CB9692A3C9}"/>
      </w:docPartPr>
      <w:docPartBody>
        <w:p w:rsidR="00AC1E9E" w:rsidRDefault="00AC1E9E" w:rsidP="00AC1E9E">
          <w:pPr>
            <w:pStyle w:val="B5C06D33FD7F488B8567805D224ED62D"/>
          </w:pPr>
          <w:r w:rsidRPr="00626B1D">
            <w:rPr>
              <w:rStyle w:val="Comment"/>
              <w:rFonts w:cs="Arial"/>
            </w:rPr>
            <w:t>Comments</w:t>
          </w:r>
        </w:p>
      </w:docPartBody>
    </w:docPart>
    <w:docPart>
      <w:docPartPr>
        <w:name w:val="B474C60BF67E463FB3F23F26D017CE32"/>
        <w:category>
          <w:name w:val="General"/>
          <w:gallery w:val="placeholder"/>
        </w:category>
        <w:types>
          <w:type w:val="bbPlcHdr"/>
        </w:types>
        <w:behaviors>
          <w:behavior w:val="content"/>
        </w:behaviors>
        <w:guid w:val="{843D0544-F699-4631-A0D2-3C4BFFD4CF26}"/>
      </w:docPartPr>
      <w:docPartBody>
        <w:p w:rsidR="00AC1E9E" w:rsidRDefault="00AC1E9E" w:rsidP="00AC1E9E">
          <w:pPr>
            <w:pStyle w:val="B474C60BF67E463FB3F23F26D017CE32"/>
          </w:pPr>
          <w:r w:rsidRPr="00626B1D">
            <w:rPr>
              <w:rStyle w:val="PlaceholderText"/>
            </w:rPr>
            <w:t>Result</w:t>
          </w:r>
        </w:p>
      </w:docPartBody>
    </w:docPart>
    <w:docPart>
      <w:docPartPr>
        <w:name w:val="47266D520F474D499893325497A66712"/>
        <w:category>
          <w:name w:val="General"/>
          <w:gallery w:val="placeholder"/>
        </w:category>
        <w:types>
          <w:type w:val="bbPlcHdr"/>
        </w:types>
        <w:behaviors>
          <w:behavior w:val="content"/>
        </w:behaviors>
        <w:guid w:val="{C7641E2B-AFB6-445E-A1FC-0D37D6F1471B}"/>
      </w:docPartPr>
      <w:docPartBody>
        <w:p w:rsidR="00AC1E9E" w:rsidRDefault="00AC1E9E" w:rsidP="00AC1E9E">
          <w:pPr>
            <w:pStyle w:val="47266D520F474D499893325497A66712"/>
          </w:pPr>
          <w:r w:rsidRPr="00626B1D">
            <w:rPr>
              <w:rStyle w:val="Comment"/>
              <w:rFonts w:cs="Arial"/>
            </w:rPr>
            <w:t>Comments</w:t>
          </w:r>
        </w:p>
      </w:docPartBody>
    </w:docPart>
    <w:docPart>
      <w:docPartPr>
        <w:name w:val="32D09CEF0F7F4800A75A941278AB2320"/>
        <w:category>
          <w:name w:val="General"/>
          <w:gallery w:val="placeholder"/>
        </w:category>
        <w:types>
          <w:type w:val="bbPlcHdr"/>
        </w:types>
        <w:behaviors>
          <w:behavior w:val="content"/>
        </w:behaviors>
        <w:guid w:val="{0C8CB8E8-4173-4720-A01F-B3F17D368009}"/>
      </w:docPartPr>
      <w:docPartBody>
        <w:p w:rsidR="00AC1E9E" w:rsidRDefault="00AC1E9E" w:rsidP="00AC1E9E">
          <w:pPr>
            <w:pStyle w:val="32D09CEF0F7F4800A75A941278AB2320"/>
          </w:pPr>
          <w:r w:rsidRPr="00626B1D">
            <w:rPr>
              <w:rStyle w:val="PlaceholderText"/>
            </w:rPr>
            <w:t>Result</w:t>
          </w:r>
        </w:p>
      </w:docPartBody>
    </w:docPart>
    <w:docPart>
      <w:docPartPr>
        <w:name w:val="AF698CF3F3A549F3B661CE62A331C1F4"/>
        <w:category>
          <w:name w:val="General"/>
          <w:gallery w:val="placeholder"/>
        </w:category>
        <w:types>
          <w:type w:val="bbPlcHdr"/>
        </w:types>
        <w:behaviors>
          <w:behavior w:val="content"/>
        </w:behaviors>
        <w:guid w:val="{D7D65565-8BF6-453A-B512-9E3B3ADAA01D}"/>
      </w:docPartPr>
      <w:docPartBody>
        <w:p w:rsidR="00AC1E9E" w:rsidRDefault="00AC1E9E" w:rsidP="00AC1E9E">
          <w:pPr>
            <w:pStyle w:val="AF698CF3F3A549F3B661CE62A331C1F4"/>
          </w:pPr>
          <w:r w:rsidRPr="00626B1D">
            <w:rPr>
              <w:rStyle w:val="Comment"/>
              <w:rFonts w:cs="Arial"/>
            </w:rPr>
            <w:t>Comments</w:t>
          </w:r>
        </w:p>
      </w:docPartBody>
    </w:docPart>
    <w:docPart>
      <w:docPartPr>
        <w:name w:val="767184EDA9B0459D9A69986D4C410E28"/>
        <w:category>
          <w:name w:val="General"/>
          <w:gallery w:val="placeholder"/>
        </w:category>
        <w:types>
          <w:type w:val="bbPlcHdr"/>
        </w:types>
        <w:behaviors>
          <w:behavior w:val="content"/>
        </w:behaviors>
        <w:guid w:val="{AF69F770-756E-4950-A9C1-56DE20B5B970}"/>
      </w:docPartPr>
      <w:docPartBody>
        <w:p w:rsidR="00AC1E9E" w:rsidRDefault="00AC1E9E" w:rsidP="00AC1E9E">
          <w:pPr>
            <w:pStyle w:val="767184EDA9B0459D9A69986D4C410E28"/>
          </w:pPr>
          <w:r w:rsidRPr="00626B1D">
            <w:rPr>
              <w:rStyle w:val="PlaceholderText"/>
            </w:rPr>
            <w:t>Result</w:t>
          </w:r>
        </w:p>
      </w:docPartBody>
    </w:docPart>
    <w:docPart>
      <w:docPartPr>
        <w:name w:val="4C767B1EFEB64FBBB05842C7020F08E5"/>
        <w:category>
          <w:name w:val="General"/>
          <w:gallery w:val="placeholder"/>
        </w:category>
        <w:types>
          <w:type w:val="bbPlcHdr"/>
        </w:types>
        <w:behaviors>
          <w:behavior w:val="content"/>
        </w:behaviors>
        <w:guid w:val="{FC39479A-F20F-406D-8810-B7DA3BCB55C8}"/>
      </w:docPartPr>
      <w:docPartBody>
        <w:p w:rsidR="00AC1E9E" w:rsidRDefault="00AC1E9E" w:rsidP="00AC1E9E">
          <w:pPr>
            <w:pStyle w:val="4C767B1EFEB64FBBB05842C7020F08E5"/>
          </w:pPr>
          <w:r w:rsidRPr="00626B1D">
            <w:rPr>
              <w:rStyle w:val="Comment"/>
              <w:rFonts w:cs="Arial"/>
            </w:rPr>
            <w:t>Comments</w:t>
          </w:r>
        </w:p>
      </w:docPartBody>
    </w:docPart>
    <w:docPart>
      <w:docPartPr>
        <w:name w:val="D8ED2BA023E947BC9E69EB18D1AFF2BA"/>
        <w:category>
          <w:name w:val="General"/>
          <w:gallery w:val="placeholder"/>
        </w:category>
        <w:types>
          <w:type w:val="bbPlcHdr"/>
        </w:types>
        <w:behaviors>
          <w:behavior w:val="content"/>
        </w:behaviors>
        <w:guid w:val="{D9CACDF0-3D54-4689-B352-17609818B165}"/>
      </w:docPartPr>
      <w:docPartBody>
        <w:p w:rsidR="00AC1E9E" w:rsidRDefault="00AC1E9E" w:rsidP="00AC1E9E">
          <w:pPr>
            <w:pStyle w:val="D8ED2BA023E947BC9E69EB18D1AFF2BA"/>
          </w:pPr>
          <w:r w:rsidRPr="00626B1D">
            <w:rPr>
              <w:rStyle w:val="PlaceholderText"/>
            </w:rPr>
            <w:t>Result</w:t>
          </w:r>
        </w:p>
      </w:docPartBody>
    </w:docPart>
    <w:docPart>
      <w:docPartPr>
        <w:name w:val="4EAD7F829F314C7F94C7397B912B501A"/>
        <w:category>
          <w:name w:val="General"/>
          <w:gallery w:val="placeholder"/>
        </w:category>
        <w:types>
          <w:type w:val="bbPlcHdr"/>
        </w:types>
        <w:behaviors>
          <w:behavior w:val="content"/>
        </w:behaviors>
        <w:guid w:val="{6CDD3D65-41B6-48FC-B3E5-060E78F0A301}"/>
      </w:docPartPr>
      <w:docPartBody>
        <w:p w:rsidR="00AC1E9E" w:rsidRDefault="00AC1E9E" w:rsidP="00AC1E9E">
          <w:pPr>
            <w:pStyle w:val="4EAD7F829F314C7F94C7397B912B501A"/>
          </w:pPr>
          <w:r w:rsidRPr="00626B1D">
            <w:rPr>
              <w:rStyle w:val="Comment"/>
              <w:rFonts w:cs="Arial"/>
            </w:rPr>
            <w:t>Comments</w:t>
          </w:r>
        </w:p>
      </w:docPartBody>
    </w:docPart>
    <w:docPart>
      <w:docPartPr>
        <w:name w:val="EBCCF81A5F1A4C3AB32B9FFAE36B0A08"/>
        <w:category>
          <w:name w:val="General"/>
          <w:gallery w:val="placeholder"/>
        </w:category>
        <w:types>
          <w:type w:val="bbPlcHdr"/>
        </w:types>
        <w:behaviors>
          <w:behavior w:val="content"/>
        </w:behaviors>
        <w:guid w:val="{78012DDF-0284-4FCA-8592-D23866BB594E}"/>
      </w:docPartPr>
      <w:docPartBody>
        <w:p w:rsidR="00AC1E9E" w:rsidRDefault="00AC1E9E" w:rsidP="00AC1E9E">
          <w:pPr>
            <w:pStyle w:val="EBCCF81A5F1A4C3AB32B9FFAE36B0A08"/>
          </w:pPr>
          <w:r w:rsidRPr="00626B1D">
            <w:rPr>
              <w:rStyle w:val="PlaceholderText"/>
            </w:rPr>
            <w:t>Result</w:t>
          </w:r>
        </w:p>
      </w:docPartBody>
    </w:docPart>
    <w:docPart>
      <w:docPartPr>
        <w:name w:val="213D8307ABA645F5935BC06FC95A4657"/>
        <w:category>
          <w:name w:val="General"/>
          <w:gallery w:val="placeholder"/>
        </w:category>
        <w:types>
          <w:type w:val="bbPlcHdr"/>
        </w:types>
        <w:behaviors>
          <w:behavior w:val="content"/>
        </w:behaviors>
        <w:guid w:val="{DFB57E92-144B-4F41-9799-9D17BCC710C3}"/>
      </w:docPartPr>
      <w:docPartBody>
        <w:p w:rsidR="00AC1E9E" w:rsidRDefault="00AC1E9E" w:rsidP="00AC1E9E">
          <w:pPr>
            <w:pStyle w:val="213D8307ABA645F5935BC06FC95A4657"/>
          </w:pPr>
          <w:r w:rsidRPr="00626B1D">
            <w:rPr>
              <w:rStyle w:val="Comment"/>
              <w:rFonts w:cs="Arial"/>
            </w:rPr>
            <w:t>Comments</w:t>
          </w:r>
        </w:p>
      </w:docPartBody>
    </w:docPart>
    <w:docPart>
      <w:docPartPr>
        <w:name w:val="46A7B192DF4C45B7BDD7B7E5441DC2B8"/>
        <w:category>
          <w:name w:val="General"/>
          <w:gallery w:val="placeholder"/>
        </w:category>
        <w:types>
          <w:type w:val="bbPlcHdr"/>
        </w:types>
        <w:behaviors>
          <w:behavior w:val="content"/>
        </w:behaviors>
        <w:guid w:val="{037E21B3-9D38-4F7B-A5DD-D2CE11965E69}"/>
      </w:docPartPr>
      <w:docPartBody>
        <w:p w:rsidR="00AC1E9E" w:rsidRDefault="00AC1E9E" w:rsidP="00AC1E9E">
          <w:pPr>
            <w:pStyle w:val="46A7B192DF4C45B7BDD7B7E5441DC2B8"/>
          </w:pPr>
          <w:r w:rsidRPr="00626B1D">
            <w:rPr>
              <w:rStyle w:val="PlaceholderText"/>
            </w:rPr>
            <w:t>Result</w:t>
          </w:r>
        </w:p>
      </w:docPartBody>
    </w:docPart>
    <w:docPart>
      <w:docPartPr>
        <w:name w:val="E347422FA1BE4EF2BE959263765BCFB7"/>
        <w:category>
          <w:name w:val="General"/>
          <w:gallery w:val="placeholder"/>
        </w:category>
        <w:types>
          <w:type w:val="bbPlcHdr"/>
        </w:types>
        <w:behaviors>
          <w:behavior w:val="content"/>
        </w:behaviors>
        <w:guid w:val="{8D9808F6-D4CD-41B7-AB2C-F6D5D463EA6C}"/>
      </w:docPartPr>
      <w:docPartBody>
        <w:p w:rsidR="00AC1E9E" w:rsidRDefault="00AC1E9E" w:rsidP="00AC1E9E">
          <w:pPr>
            <w:pStyle w:val="E347422FA1BE4EF2BE959263765BCFB7"/>
          </w:pPr>
          <w:r w:rsidRPr="00626B1D">
            <w:rPr>
              <w:rStyle w:val="Comment"/>
              <w:rFonts w:cs="Arial"/>
            </w:rPr>
            <w:t>Comments</w:t>
          </w:r>
        </w:p>
      </w:docPartBody>
    </w:docPart>
    <w:docPart>
      <w:docPartPr>
        <w:name w:val="90416123D6884CA793E0E4CFB620BD21"/>
        <w:category>
          <w:name w:val="General"/>
          <w:gallery w:val="placeholder"/>
        </w:category>
        <w:types>
          <w:type w:val="bbPlcHdr"/>
        </w:types>
        <w:behaviors>
          <w:behavior w:val="content"/>
        </w:behaviors>
        <w:guid w:val="{8C609825-AE7E-4CF4-8F28-7D3BCD5D23A9}"/>
      </w:docPartPr>
      <w:docPartBody>
        <w:p w:rsidR="00AC1E9E" w:rsidRDefault="00AC1E9E" w:rsidP="00AC1E9E">
          <w:pPr>
            <w:pStyle w:val="90416123D6884CA793E0E4CFB620BD21"/>
          </w:pPr>
          <w:r w:rsidRPr="00626B1D">
            <w:rPr>
              <w:rStyle w:val="PlaceholderText"/>
            </w:rPr>
            <w:t>Result</w:t>
          </w:r>
        </w:p>
      </w:docPartBody>
    </w:docPart>
    <w:docPart>
      <w:docPartPr>
        <w:name w:val="8519E1B368CD4D79BA1DAE4A519719DB"/>
        <w:category>
          <w:name w:val="General"/>
          <w:gallery w:val="placeholder"/>
        </w:category>
        <w:types>
          <w:type w:val="bbPlcHdr"/>
        </w:types>
        <w:behaviors>
          <w:behavior w:val="content"/>
        </w:behaviors>
        <w:guid w:val="{0B6BC233-3465-46BE-B07E-8C2A4C940E02}"/>
      </w:docPartPr>
      <w:docPartBody>
        <w:p w:rsidR="00AC1E9E" w:rsidRDefault="00AC1E9E" w:rsidP="00AC1E9E">
          <w:pPr>
            <w:pStyle w:val="8519E1B368CD4D79BA1DAE4A519719DB"/>
          </w:pPr>
          <w:r w:rsidRPr="00626B1D">
            <w:rPr>
              <w:rStyle w:val="Comment"/>
              <w:rFonts w:cs="Arial"/>
            </w:rPr>
            <w:t>Comments</w:t>
          </w:r>
        </w:p>
      </w:docPartBody>
    </w:docPart>
    <w:docPart>
      <w:docPartPr>
        <w:name w:val="1D2998F2FC704E4D81F851626E9E551E"/>
        <w:category>
          <w:name w:val="General"/>
          <w:gallery w:val="placeholder"/>
        </w:category>
        <w:types>
          <w:type w:val="bbPlcHdr"/>
        </w:types>
        <w:behaviors>
          <w:behavior w:val="content"/>
        </w:behaviors>
        <w:guid w:val="{69FFF872-CE4F-4C22-85EF-1999524F3D11}"/>
      </w:docPartPr>
      <w:docPartBody>
        <w:p w:rsidR="00AC1E9E" w:rsidRDefault="00AC1E9E" w:rsidP="00AC1E9E">
          <w:pPr>
            <w:pStyle w:val="1D2998F2FC704E4D81F851626E9E551E"/>
          </w:pPr>
          <w:r w:rsidRPr="00626B1D">
            <w:rPr>
              <w:rStyle w:val="PlaceholderText"/>
            </w:rPr>
            <w:t>Result</w:t>
          </w:r>
        </w:p>
      </w:docPartBody>
    </w:docPart>
    <w:docPart>
      <w:docPartPr>
        <w:name w:val="4D1A327B87714153B2CDB93D6BB8434E"/>
        <w:category>
          <w:name w:val="General"/>
          <w:gallery w:val="placeholder"/>
        </w:category>
        <w:types>
          <w:type w:val="bbPlcHdr"/>
        </w:types>
        <w:behaviors>
          <w:behavior w:val="content"/>
        </w:behaviors>
        <w:guid w:val="{E5E5074E-751A-4A5F-A78B-2B1808C9F837}"/>
      </w:docPartPr>
      <w:docPartBody>
        <w:p w:rsidR="00AC1E9E" w:rsidRDefault="00AC1E9E" w:rsidP="00AC1E9E">
          <w:pPr>
            <w:pStyle w:val="4D1A327B87714153B2CDB93D6BB8434E"/>
          </w:pPr>
          <w:r w:rsidRPr="00626B1D">
            <w:rPr>
              <w:rStyle w:val="Comment"/>
              <w:rFonts w:cs="Arial"/>
            </w:rPr>
            <w:t>Comments</w:t>
          </w:r>
        </w:p>
      </w:docPartBody>
    </w:docPart>
    <w:docPart>
      <w:docPartPr>
        <w:name w:val="ACD6DA8211F447E18C820934DC260C69"/>
        <w:category>
          <w:name w:val="General"/>
          <w:gallery w:val="placeholder"/>
        </w:category>
        <w:types>
          <w:type w:val="bbPlcHdr"/>
        </w:types>
        <w:behaviors>
          <w:behavior w:val="content"/>
        </w:behaviors>
        <w:guid w:val="{40B39BDB-6292-4F69-87DA-6AF513B53054}"/>
      </w:docPartPr>
      <w:docPartBody>
        <w:p w:rsidR="00AC1E9E" w:rsidRDefault="00AC1E9E" w:rsidP="00AC1E9E">
          <w:pPr>
            <w:pStyle w:val="ACD6DA8211F447E18C820934DC260C69"/>
          </w:pPr>
          <w:r w:rsidRPr="00626B1D">
            <w:rPr>
              <w:rStyle w:val="PlaceholderText"/>
            </w:rPr>
            <w:t>Result</w:t>
          </w:r>
        </w:p>
      </w:docPartBody>
    </w:docPart>
    <w:docPart>
      <w:docPartPr>
        <w:name w:val="2D656B02492A4BF480B877E99B388CE5"/>
        <w:category>
          <w:name w:val="General"/>
          <w:gallery w:val="placeholder"/>
        </w:category>
        <w:types>
          <w:type w:val="bbPlcHdr"/>
        </w:types>
        <w:behaviors>
          <w:behavior w:val="content"/>
        </w:behaviors>
        <w:guid w:val="{CFE252A2-F14D-4D30-BD16-CAB7C2D385D1}"/>
      </w:docPartPr>
      <w:docPartBody>
        <w:p w:rsidR="00AC1E9E" w:rsidRDefault="00AC1E9E" w:rsidP="00AC1E9E">
          <w:pPr>
            <w:pStyle w:val="2D656B02492A4BF480B877E99B388CE5"/>
          </w:pPr>
          <w:r w:rsidRPr="00626B1D">
            <w:rPr>
              <w:rStyle w:val="Comment"/>
              <w:rFonts w:cs="Arial"/>
            </w:rPr>
            <w:t>Comments</w:t>
          </w:r>
        </w:p>
      </w:docPartBody>
    </w:docPart>
    <w:docPart>
      <w:docPartPr>
        <w:name w:val="74037B7127124A7BB374DE1C02256F7F"/>
        <w:category>
          <w:name w:val="General"/>
          <w:gallery w:val="placeholder"/>
        </w:category>
        <w:types>
          <w:type w:val="bbPlcHdr"/>
        </w:types>
        <w:behaviors>
          <w:behavior w:val="content"/>
        </w:behaviors>
        <w:guid w:val="{DC82E49E-FFBE-4B73-888D-C1984237F790}"/>
      </w:docPartPr>
      <w:docPartBody>
        <w:p w:rsidR="00AC1E9E" w:rsidRDefault="00AC1E9E" w:rsidP="00AC1E9E">
          <w:pPr>
            <w:pStyle w:val="74037B7127124A7BB374DE1C02256F7F"/>
          </w:pPr>
          <w:r w:rsidRPr="00626B1D">
            <w:rPr>
              <w:rStyle w:val="PlaceholderText"/>
            </w:rPr>
            <w:t>Result</w:t>
          </w:r>
        </w:p>
      </w:docPartBody>
    </w:docPart>
    <w:docPart>
      <w:docPartPr>
        <w:name w:val="E45B26CFF76D4CD6A82F65B1BD2971A8"/>
        <w:category>
          <w:name w:val="General"/>
          <w:gallery w:val="placeholder"/>
        </w:category>
        <w:types>
          <w:type w:val="bbPlcHdr"/>
        </w:types>
        <w:behaviors>
          <w:behavior w:val="content"/>
        </w:behaviors>
        <w:guid w:val="{F44799DF-059D-4D0A-9F4C-2858CECE819A}"/>
      </w:docPartPr>
      <w:docPartBody>
        <w:p w:rsidR="00AC1E9E" w:rsidRDefault="00AC1E9E" w:rsidP="00AC1E9E">
          <w:pPr>
            <w:pStyle w:val="E45B26CFF76D4CD6A82F65B1BD2971A8"/>
          </w:pPr>
          <w:r w:rsidRPr="00626B1D">
            <w:rPr>
              <w:rStyle w:val="Comment"/>
              <w:rFonts w:cs="Arial"/>
            </w:rPr>
            <w:t>Comments</w:t>
          </w:r>
        </w:p>
      </w:docPartBody>
    </w:docPart>
    <w:docPart>
      <w:docPartPr>
        <w:name w:val="7F063FB317AD468A8BAD9F06F67D090C"/>
        <w:category>
          <w:name w:val="General"/>
          <w:gallery w:val="placeholder"/>
        </w:category>
        <w:types>
          <w:type w:val="bbPlcHdr"/>
        </w:types>
        <w:behaviors>
          <w:behavior w:val="content"/>
        </w:behaviors>
        <w:guid w:val="{62900B51-094F-4E29-A4FE-F691337DB71D}"/>
      </w:docPartPr>
      <w:docPartBody>
        <w:p w:rsidR="00AC1E9E" w:rsidRDefault="00AC1E9E" w:rsidP="00AC1E9E">
          <w:pPr>
            <w:pStyle w:val="7F063FB317AD468A8BAD9F06F67D090C"/>
          </w:pPr>
          <w:r w:rsidRPr="00626B1D">
            <w:rPr>
              <w:rStyle w:val="PlaceholderText"/>
            </w:rPr>
            <w:t>Result</w:t>
          </w:r>
        </w:p>
      </w:docPartBody>
    </w:docPart>
    <w:docPart>
      <w:docPartPr>
        <w:name w:val="CB0DC6C7D1E44EE8B752431ABA543C2A"/>
        <w:category>
          <w:name w:val="General"/>
          <w:gallery w:val="placeholder"/>
        </w:category>
        <w:types>
          <w:type w:val="bbPlcHdr"/>
        </w:types>
        <w:behaviors>
          <w:behavior w:val="content"/>
        </w:behaviors>
        <w:guid w:val="{59653A2D-8CD3-43B5-942D-A6806BC87C07}"/>
      </w:docPartPr>
      <w:docPartBody>
        <w:p w:rsidR="00AC1E9E" w:rsidRDefault="00AC1E9E" w:rsidP="00AC1E9E">
          <w:pPr>
            <w:pStyle w:val="CB0DC6C7D1E44EE8B752431ABA543C2A"/>
          </w:pPr>
          <w:r w:rsidRPr="00626B1D">
            <w:rPr>
              <w:rStyle w:val="Comment"/>
              <w:rFonts w:cs="Arial"/>
            </w:rPr>
            <w:t>Comments</w:t>
          </w:r>
        </w:p>
      </w:docPartBody>
    </w:docPart>
    <w:docPart>
      <w:docPartPr>
        <w:name w:val="6A73ADAA37594D24A21C24FF70F20163"/>
        <w:category>
          <w:name w:val="General"/>
          <w:gallery w:val="placeholder"/>
        </w:category>
        <w:types>
          <w:type w:val="bbPlcHdr"/>
        </w:types>
        <w:behaviors>
          <w:behavior w:val="content"/>
        </w:behaviors>
        <w:guid w:val="{45C79A96-5194-4965-87B5-48BF87D5CBEC}"/>
      </w:docPartPr>
      <w:docPartBody>
        <w:p w:rsidR="00AC1E9E" w:rsidRDefault="00AC1E9E" w:rsidP="00AC1E9E">
          <w:pPr>
            <w:pStyle w:val="6A73ADAA37594D24A21C24FF70F20163"/>
          </w:pPr>
          <w:r w:rsidRPr="00626B1D">
            <w:rPr>
              <w:rStyle w:val="PlaceholderText"/>
            </w:rPr>
            <w:t>Result</w:t>
          </w:r>
        </w:p>
      </w:docPartBody>
    </w:docPart>
    <w:docPart>
      <w:docPartPr>
        <w:name w:val="92FA993F755649ECAABC3EFFB9253E75"/>
        <w:category>
          <w:name w:val="General"/>
          <w:gallery w:val="placeholder"/>
        </w:category>
        <w:types>
          <w:type w:val="bbPlcHdr"/>
        </w:types>
        <w:behaviors>
          <w:behavior w:val="content"/>
        </w:behaviors>
        <w:guid w:val="{6B025F58-22CC-47ED-9393-BCAE426110AD}"/>
      </w:docPartPr>
      <w:docPartBody>
        <w:p w:rsidR="00AC1E9E" w:rsidRDefault="00AC1E9E" w:rsidP="00AC1E9E">
          <w:pPr>
            <w:pStyle w:val="92FA993F755649ECAABC3EFFB9253E75"/>
          </w:pPr>
          <w:r w:rsidRPr="00626B1D">
            <w:rPr>
              <w:rStyle w:val="Comment"/>
              <w:rFonts w:cs="Arial"/>
            </w:rPr>
            <w:t>Comments</w:t>
          </w:r>
        </w:p>
      </w:docPartBody>
    </w:docPart>
    <w:docPart>
      <w:docPartPr>
        <w:name w:val="8933195CBE2D4BF9B80CB58118B61A18"/>
        <w:category>
          <w:name w:val="General"/>
          <w:gallery w:val="placeholder"/>
        </w:category>
        <w:types>
          <w:type w:val="bbPlcHdr"/>
        </w:types>
        <w:behaviors>
          <w:behavior w:val="content"/>
        </w:behaviors>
        <w:guid w:val="{81DDFDB2-4E10-4EE7-BC9F-882FDDA66699}"/>
      </w:docPartPr>
      <w:docPartBody>
        <w:p w:rsidR="00AC1E9E" w:rsidRDefault="00AC1E9E" w:rsidP="00AC1E9E">
          <w:pPr>
            <w:pStyle w:val="8933195CBE2D4BF9B80CB58118B61A18"/>
          </w:pPr>
          <w:r w:rsidRPr="00626B1D">
            <w:rPr>
              <w:rStyle w:val="PlaceholderText"/>
            </w:rPr>
            <w:t>Result</w:t>
          </w:r>
        </w:p>
      </w:docPartBody>
    </w:docPart>
    <w:docPart>
      <w:docPartPr>
        <w:name w:val="F4F39F9C7DE14248B98DDC6032E15B46"/>
        <w:category>
          <w:name w:val="General"/>
          <w:gallery w:val="placeholder"/>
        </w:category>
        <w:types>
          <w:type w:val="bbPlcHdr"/>
        </w:types>
        <w:behaviors>
          <w:behavior w:val="content"/>
        </w:behaviors>
        <w:guid w:val="{425999F6-3BDF-4A8D-AADA-E5265EDC5181}"/>
      </w:docPartPr>
      <w:docPartBody>
        <w:p w:rsidR="00AC1E9E" w:rsidRDefault="00AC1E9E" w:rsidP="00AC1E9E">
          <w:pPr>
            <w:pStyle w:val="F4F39F9C7DE14248B98DDC6032E15B46"/>
          </w:pPr>
          <w:r w:rsidRPr="00626B1D">
            <w:rPr>
              <w:rStyle w:val="Comment"/>
              <w:rFonts w:cs="Arial"/>
            </w:rPr>
            <w:t>Comments</w:t>
          </w:r>
        </w:p>
      </w:docPartBody>
    </w:docPart>
    <w:docPart>
      <w:docPartPr>
        <w:name w:val="4C017FFE9F9B4CB386060839B58B1553"/>
        <w:category>
          <w:name w:val="General"/>
          <w:gallery w:val="placeholder"/>
        </w:category>
        <w:types>
          <w:type w:val="bbPlcHdr"/>
        </w:types>
        <w:behaviors>
          <w:behavior w:val="content"/>
        </w:behaviors>
        <w:guid w:val="{256B6D4A-CB2F-4634-8795-10846E3AECC7}"/>
      </w:docPartPr>
      <w:docPartBody>
        <w:p w:rsidR="00AC1E9E" w:rsidRDefault="00AC1E9E" w:rsidP="00AC1E9E">
          <w:pPr>
            <w:pStyle w:val="4C017FFE9F9B4CB386060839B58B1553"/>
          </w:pPr>
          <w:r w:rsidRPr="00626B1D">
            <w:rPr>
              <w:rStyle w:val="PlaceholderText"/>
            </w:rPr>
            <w:t>Result</w:t>
          </w:r>
        </w:p>
      </w:docPartBody>
    </w:docPart>
    <w:docPart>
      <w:docPartPr>
        <w:name w:val="9098737116764CD3933C2A3BB626C1B6"/>
        <w:category>
          <w:name w:val="General"/>
          <w:gallery w:val="placeholder"/>
        </w:category>
        <w:types>
          <w:type w:val="bbPlcHdr"/>
        </w:types>
        <w:behaviors>
          <w:behavior w:val="content"/>
        </w:behaviors>
        <w:guid w:val="{1089BF9B-817F-4946-A5D7-7377E2A29A97}"/>
      </w:docPartPr>
      <w:docPartBody>
        <w:p w:rsidR="00AC1E9E" w:rsidRDefault="00AC1E9E" w:rsidP="00AC1E9E">
          <w:pPr>
            <w:pStyle w:val="9098737116764CD3933C2A3BB626C1B6"/>
          </w:pPr>
          <w:r w:rsidRPr="00626B1D">
            <w:rPr>
              <w:rStyle w:val="Comment"/>
              <w:rFonts w:cs="Arial"/>
            </w:rPr>
            <w:t>Comments</w:t>
          </w:r>
        </w:p>
      </w:docPartBody>
    </w:docPart>
    <w:docPart>
      <w:docPartPr>
        <w:name w:val="69BAEFE39F404FE49C956364A4B30C38"/>
        <w:category>
          <w:name w:val="General"/>
          <w:gallery w:val="placeholder"/>
        </w:category>
        <w:types>
          <w:type w:val="bbPlcHdr"/>
        </w:types>
        <w:behaviors>
          <w:behavior w:val="content"/>
        </w:behaviors>
        <w:guid w:val="{EE1A111D-6EBE-4B78-A633-8ED804AA9825}"/>
      </w:docPartPr>
      <w:docPartBody>
        <w:p w:rsidR="00AC1E9E" w:rsidRDefault="00AC1E9E" w:rsidP="00AC1E9E">
          <w:pPr>
            <w:pStyle w:val="69BAEFE39F404FE49C956364A4B30C38"/>
          </w:pPr>
          <w:r w:rsidRPr="00626B1D">
            <w:rPr>
              <w:rStyle w:val="PlaceholderText"/>
            </w:rPr>
            <w:t>Result</w:t>
          </w:r>
        </w:p>
      </w:docPartBody>
    </w:docPart>
    <w:docPart>
      <w:docPartPr>
        <w:name w:val="8C3BBD9F82884F47BDED428B4F7B1B31"/>
        <w:category>
          <w:name w:val="General"/>
          <w:gallery w:val="placeholder"/>
        </w:category>
        <w:types>
          <w:type w:val="bbPlcHdr"/>
        </w:types>
        <w:behaviors>
          <w:behavior w:val="content"/>
        </w:behaviors>
        <w:guid w:val="{6DF83C3C-A231-4FE3-BFF0-AB8FEA8CA77A}"/>
      </w:docPartPr>
      <w:docPartBody>
        <w:p w:rsidR="00AC1E9E" w:rsidRDefault="00AC1E9E" w:rsidP="00AC1E9E">
          <w:pPr>
            <w:pStyle w:val="8C3BBD9F82884F47BDED428B4F7B1B31"/>
          </w:pPr>
          <w:r w:rsidRPr="00626B1D">
            <w:rPr>
              <w:rStyle w:val="Comment"/>
              <w:rFonts w:cs="Arial"/>
            </w:rPr>
            <w:t>Comments</w:t>
          </w:r>
        </w:p>
      </w:docPartBody>
    </w:docPart>
    <w:docPart>
      <w:docPartPr>
        <w:name w:val="4C631B0399204C23BDCC8A109C8B1629"/>
        <w:category>
          <w:name w:val="General"/>
          <w:gallery w:val="placeholder"/>
        </w:category>
        <w:types>
          <w:type w:val="bbPlcHdr"/>
        </w:types>
        <w:behaviors>
          <w:behavior w:val="content"/>
        </w:behaviors>
        <w:guid w:val="{D34BAA40-F9EF-46F9-A969-F5D1BE41C22A}"/>
      </w:docPartPr>
      <w:docPartBody>
        <w:p w:rsidR="00AC1E9E" w:rsidRDefault="00AC1E9E" w:rsidP="00AC1E9E">
          <w:pPr>
            <w:pStyle w:val="4C631B0399204C23BDCC8A109C8B1629"/>
          </w:pPr>
          <w:r w:rsidRPr="00626B1D">
            <w:rPr>
              <w:rStyle w:val="PlaceholderText"/>
            </w:rPr>
            <w:t>Result</w:t>
          </w:r>
        </w:p>
      </w:docPartBody>
    </w:docPart>
    <w:docPart>
      <w:docPartPr>
        <w:name w:val="8B97534DF33742289F5E08A62B4B111E"/>
        <w:category>
          <w:name w:val="General"/>
          <w:gallery w:val="placeholder"/>
        </w:category>
        <w:types>
          <w:type w:val="bbPlcHdr"/>
        </w:types>
        <w:behaviors>
          <w:behavior w:val="content"/>
        </w:behaviors>
        <w:guid w:val="{5F693A7C-D617-49D7-9A97-2CD0CB2BB45E}"/>
      </w:docPartPr>
      <w:docPartBody>
        <w:p w:rsidR="00AC1E9E" w:rsidRDefault="00AC1E9E" w:rsidP="00AC1E9E">
          <w:pPr>
            <w:pStyle w:val="8B97534DF33742289F5E08A62B4B111E"/>
          </w:pPr>
          <w:r w:rsidRPr="00626B1D">
            <w:rPr>
              <w:rStyle w:val="Comment"/>
              <w:rFonts w:cs="Arial"/>
            </w:rPr>
            <w:t>Comments</w:t>
          </w:r>
        </w:p>
      </w:docPartBody>
    </w:docPart>
    <w:docPart>
      <w:docPartPr>
        <w:name w:val="F382E5E5BEA64E5CA482E3366A363A03"/>
        <w:category>
          <w:name w:val="General"/>
          <w:gallery w:val="placeholder"/>
        </w:category>
        <w:types>
          <w:type w:val="bbPlcHdr"/>
        </w:types>
        <w:behaviors>
          <w:behavior w:val="content"/>
        </w:behaviors>
        <w:guid w:val="{675D4280-5A51-4CBA-979E-A694658BD631}"/>
      </w:docPartPr>
      <w:docPartBody>
        <w:p w:rsidR="00AC1E9E" w:rsidRDefault="00AC1E9E" w:rsidP="00AC1E9E">
          <w:pPr>
            <w:pStyle w:val="F382E5E5BEA64E5CA482E3366A363A03"/>
          </w:pPr>
          <w:r w:rsidRPr="00626B1D">
            <w:rPr>
              <w:rStyle w:val="PlaceholderText"/>
            </w:rPr>
            <w:t>Result</w:t>
          </w:r>
        </w:p>
      </w:docPartBody>
    </w:docPart>
    <w:docPart>
      <w:docPartPr>
        <w:name w:val="AC29999F0EA74BC18B290AB0D15AF545"/>
        <w:category>
          <w:name w:val="General"/>
          <w:gallery w:val="placeholder"/>
        </w:category>
        <w:types>
          <w:type w:val="bbPlcHdr"/>
        </w:types>
        <w:behaviors>
          <w:behavior w:val="content"/>
        </w:behaviors>
        <w:guid w:val="{C3670313-7DD6-4CFF-8976-25A76FFDF379}"/>
      </w:docPartPr>
      <w:docPartBody>
        <w:p w:rsidR="00AC1E9E" w:rsidRDefault="00AC1E9E" w:rsidP="00AC1E9E">
          <w:pPr>
            <w:pStyle w:val="AC29999F0EA74BC18B290AB0D15AF545"/>
          </w:pPr>
          <w:r w:rsidRPr="00626B1D">
            <w:rPr>
              <w:rStyle w:val="Comment"/>
              <w:rFonts w:cs="Arial"/>
            </w:rPr>
            <w:t>Comments</w:t>
          </w:r>
        </w:p>
      </w:docPartBody>
    </w:docPart>
    <w:docPart>
      <w:docPartPr>
        <w:name w:val="9F2BB9A89BDB4876ACEDC96E56043C83"/>
        <w:category>
          <w:name w:val="General"/>
          <w:gallery w:val="placeholder"/>
        </w:category>
        <w:types>
          <w:type w:val="bbPlcHdr"/>
        </w:types>
        <w:behaviors>
          <w:behavior w:val="content"/>
        </w:behaviors>
        <w:guid w:val="{9C97DD45-3DF3-48F2-9C9B-CCBCC0931F4B}"/>
      </w:docPartPr>
      <w:docPartBody>
        <w:p w:rsidR="00AC1E9E" w:rsidRDefault="00AC1E9E" w:rsidP="00AC1E9E">
          <w:pPr>
            <w:pStyle w:val="9F2BB9A89BDB4876ACEDC96E56043C83"/>
          </w:pPr>
          <w:r w:rsidRPr="00626B1D">
            <w:rPr>
              <w:rStyle w:val="PlaceholderText"/>
            </w:rPr>
            <w:t>Result</w:t>
          </w:r>
        </w:p>
      </w:docPartBody>
    </w:docPart>
    <w:docPart>
      <w:docPartPr>
        <w:name w:val="BD0A1918467741CDAA9CA11E026260DC"/>
        <w:category>
          <w:name w:val="General"/>
          <w:gallery w:val="placeholder"/>
        </w:category>
        <w:types>
          <w:type w:val="bbPlcHdr"/>
        </w:types>
        <w:behaviors>
          <w:behavior w:val="content"/>
        </w:behaviors>
        <w:guid w:val="{C2160B5B-5B15-47CD-90F0-7BD4122882CA}"/>
      </w:docPartPr>
      <w:docPartBody>
        <w:p w:rsidR="00AC1E9E" w:rsidRDefault="00AC1E9E" w:rsidP="00AC1E9E">
          <w:pPr>
            <w:pStyle w:val="BD0A1918467741CDAA9CA11E026260DC"/>
          </w:pPr>
          <w:r w:rsidRPr="00626B1D">
            <w:rPr>
              <w:rStyle w:val="Comment"/>
              <w:rFonts w:cs="Arial"/>
            </w:rPr>
            <w:t>Comments</w:t>
          </w:r>
        </w:p>
      </w:docPartBody>
    </w:docPart>
    <w:docPart>
      <w:docPartPr>
        <w:name w:val="A219560C529647D0A59E15041CD9A2C2"/>
        <w:category>
          <w:name w:val="General"/>
          <w:gallery w:val="placeholder"/>
        </w:category>
        <w:types>
          <w:type w:val="bbPlcHdr"/>
        </w:types>
        <w:behaviors>
          <w:behavior w:val="content"/>
        </w:behaviors>
        <w:guid w:val="{53C60EEC-B988-4E7B-A04A-DE8D0C7056A4}"/>
      </w:docPartPr>
      <w:docPartBody>
        <w:p w:rsidR="00AC1E9E" w:rsidRDefault="00AC1E9E" w:rsidP="00AC1E9E">
          <w:pPr>
            <w:pStyle w:val="A219560C529647D0A59E15041CD9A2C2"/>
          </w:pPr>
          <w:r w:rsidRPr="00626B1D">
            <w:rPr>
              <w:rStyle w:val="PlaceholderText"/>
            </w:rPr>
            <w:t>Result</w:t>
          </w:r>
        </w:p>
      </w:docPartBody>
    </w:docPart>
    <w:docPart>
      <w:docPartPr>
        <w:name w:val="6698C35A1A1047CBA03F2DE61EAEA26E"/>
        <w:category>
          <w:name w:val="General"/>
          <w:gallery w:val="placeholder"/>
        </w:category>
        <w:types>
          <w:type w:val="bbPlcHdr"/>
        </w:types>
        <w:behaviors>
          <w:behavior w:val="content"/>
        </w:behaviors>
        <w:guid w:val="{A44FB8AD-32E2-4B68-B888-CBB88D2616CD}"/>
      </w:docPartPr>
      <w:docPartBody>
        <w:p w:rsidR="00AC1E9E" w:rsidRDefault="00AC1E9E" w:rsidP="00AC1E9E">
          <w:pPr>
            <w:pStyle w:val="6698C35A1A1047CBA03F2DE61EAEA26E"/>
          </w:pPr>
          <w:r w:rsidRPr="00626B1D">
            <w:rPr>
              <w:rStyle w:val="Comment"/>
              <w:rFonts w:cs="Arial"/>
            </w:rPr>
            <w:t>Comments</w:t>
          </w:r>
        </w:p>
      </w:docPartBody>
    </w:docPart>
    <w:docPart>
      <w:docPartPr>
        <w:name w:val="C05E09A8564D4DEC9C34051A7B033282"/>
        <w:category>
          <w:name w:val="General"/>
          <w:gallery w:val="placeholder"/>
        </w:category>
        <w:types>
          <w:type w:val="bbPlcHdr"/>
        </w:types>
        <w:behaviors>
          <w:behavior w:val="content"/>
        </w:behaviors>
        <w:guid w:val="{06C5303B-1669-464B-A4BE-9413278EE117}"/>
      </w:docPartPr>
      <w:docPartBody>
        <w:p w:rsidR="00AC1E9E" w:rsidRDefault="00AC1E9E" w:rsidP="00AC1E9E">
          <w:pPr>
            <w:pStyle w:val="C05E09A8564D4DEC9C34051A7B033282"/>
          </w:pPr>
          <w:r w:rsidRPr="00626B1D">
            <w:rPr>
              <w:rStyle w:val="PlaceholderText"/>
            </w:rPr>
            <w:t>Result</w:t>
          </w:r>
        </w:p>
      </w:docPartBody>
    </w:docPart>
    <w:docPart>
      <w:docPartPr>
        <w:name w:val="03182657EA564664B14257DE9C866EB2"/>
        <w:category>
          <w:name w:val="General"/>
          <w:gallery w:val="placeholder"/>
        </w:category>
        <w:types>
          <w:type w:val="bbPlcHdr"/>
        </w:types>
        <w:behaviors>
          <w:behavior w:val="content"/>
        </w:behaviors>
        <w:guid w:val="{7D8C47C1-E5FF-4C33-BDB2-13995EC8DA1B}"/>
      </w:docPartPr>
      <w:docPartBody>
        <w:p w:rsidR="00AC1E9E" w:rsidRDefault="00AC1E9E" w:rsidP="00AC1E9E">
          <w:pPr>
            <w:pStyle w:val="03182657EA564664B14257DE9C866EB2"/>
          </w:pPr>
          <w:r w:rsidRPr="00626B1D">
            <w:rPr>
              <w:rStyle w:val="Comment"/>
              <w:rFonts w:cs="Arial"/>
            </w:rPr>
            <w:t>Comments</w:t>
          </w:r>
        </w:p>
      </w:docPartBody>
    </w:docPart>
    <w:docPart>
      <w:docPartPr>
        <w:name w:val="18E4B653F9F244F3A4C4633CE900F1A2"/>
        <w:category>
          <w:name w:val="General"/>
          <w:gallery w:val="placeholder"/>
        </w:category>
        <w:types>
          <w:type w:val="bbPlcHdr"/>
        </w:types>
        <w:behaviors>
          <w:behavior w:val="content"/>
        </w:behaviors>
        <w:guid w:val="{5E328C92-D537-4FA6-9FC8-241FF954A688}"/>
      </w:docPartPr>
      <w:docPartBody>
        <w:p w:rsidR="00AC1E9E" w:rsidRDefault="00AC1E9E" w:rsidP="00AC1E9E">
          <w:pPr>
            <w:pStyle w:val="18E4B653F9F244F3A4C4633CE900F1A2"/>
          </w:pPr>
          <w:r w:rsidRPr="00626B1D">
            <w:rPr>
              <w:rStyle w:val="PlaceholderText"/>
            </w:rPr>
            <w:t>Result</w:t>
          </w:r>
        </w:p>
      </w:docPartBody>
    </w:docPart>
    <w:docPart>
      <w:docPartPr>
        <w:name w:val="8500385BACC243368EA8DC84C92FAA43"/>
        <w:category>
          <w:name w:val="General"/>
          <w:gallery w:val="placeholder"/>
        </w:category>
        <w:types>
          <w:type w:val="bbPlcHdr"/>
        </w:types>
        <w:behaviors>
          <w:behavior w:val="content"/>
        </w:behaviors>
        <w:guid w:val="{78380CE3-F955-47BF-B036-D142FE4B8060}"/>
      </w:docPartPr>
      <w:docPartBody>
        <w:p w:rsidR="00AC1E9E" w:rsidRDefault="00AC1E9E" w:rsidP="00AC1E9E">
          <w:pPr>
            <w:pStyle w:val="8500385BACC243368EA8DC84C92FAA43"/>
          </w:pPr>
          <w:r w:rsidRPr="00626B1D">
            <w:rPr>
              <w:rStyle w:val="Comment"/>
              <w:rFonts w:cs="Arial"/>
            </w:rPr>
            <w:t>Comments</w:t>
          </w:r>
        </w:p>
      </w:docPartBody>
    </w:docPart>
    <w:docPart>
      <w:docPartPr>
        <w:name w:val="15477EBF086344479B677BAC5DBF349C"/>
        <w:category>
          <w:name w:val="General"/>
          <w:gallery w:val="placeholder"/>
        </w:category>
        <w:types>
          <w:type w:val="bbPlcHdr"/>
        </w:types>
        <w:behaviors>
          <w:behavior w:val="content"/>
        </w:behaviors>
        <w:guid w:val="{E86B5B38-7858-4D44-A233-CCA07DA842EE}"/>
      </w:docPartPr>
      <w:docPartBody>
        <w:p w:rsidR="00AC1E9E" w:rsidRDefault="00AC1E9E" w:rsidP="00AC1E9E">
          <w:pPr>
            <w:pStyle w:val="15477EBF086344479B677BAC5DBF349C"/>
          </w:pPr>
          <w:r w:rsidRPr="00626B1D">
            <w:rPr>
              <w:rStyle w:val="PlaceholderText"/>
            </w:rPr>
            <w:t>Result</w:t>
          </w:r>
        </w:p>
      </w:docPartBody>
    </w:docPart>
    <w:docPart>
      <w:docPartPr>
        <w:name w:val="DCF04D0C542645CBB157447C0E3DA3E6"/>
        <w:category>
          <w:name w:val="General"/>
          <w:gallery w:val="placeholder"/>
        </w:category>
        <w:types>
          <w:type w:val="bbPlcHdr"/>
        </w:types>
        <w:behaviors>
          <w:behavior w:val="content"/>
        </w:behaviors>
        <w:guid w:val="{E9745CCE-BDE4-4F54-B10F-9325331AEE32}"/>
      </w:docPartPr>
      <w:docPartBody>
        <w:p w:rsidR="00AC1E9E" w:rsidRDefault="00AC1E9E" w:rsidP="00AC1E9E">
          <w:pPr>
            <w:pStyle w:val="DCF04D0C542645CBB157447C0E3DA3E6"/>
          </w:pPr>
          <w:r w:rsidRPr="00626B1D">
            <w:rPr>
              <w:rStyle w:val="Comment"/>
              <w:rFonts w:cs="Arial"/>
            </w:rPr>
            <w:t>Comments</w:t>
          </w:r>
        </w:p>
      </w:docPartBody>
    </w:docPart>
    <w:docPart>
      <w:docPartPr>
        <w:name w:val="F8A3FF80EC2C439889B25B0422485AD8"/>
        <w:category>
          <w:name w:val="General"/>
          <w:gallery w:val="placeholder"/>
        </w:category>
        <w:types>
          <w:type w:val="bbPlcHdr"/>
        </w:types>
        <w:behaviors>
          <w:behavior w:val="content"/>
        </w:behaviors>
        <w:guid w:val="{00F1F172-7C05-42C5-BF71-DE5ADD22781B}"/>
      </w:docPartPr>
      <w:docPartBody>
        <w:p w:rsidR="00AC1E9E" w:rsidRDefault="00AC1E9E" w:rsidP="00AC1E9E">
          <w:pPr>
            <w:pStyle w:val="F8A3FF80EC2C439889B25B0422485AD8"/>
          </w:pPr>
          <w:r w:rsidRPr="00626B1D">
            <w:rPr>
              <w:rStyle w:val="PlaceholderText"/>
            </w:rPr>
            <w:t>Result</w:t>
          </w:r>
        </w:p>
      </w:docPartBody>
    </w:docPart>
    <w:docPart>
      <w:docPartPr>
        <w:name w:val="FBA2C039A57F4BB0AC849AFD24E1A869"/>
        <w:category>
          <w:name w:val="General"/>
          <w:gallery w:val="placeholder"/>
        </w:category>
        <w:types>
          <w:type w:val="bbPlcHdr"/>
        </w:types>
        <w:behaviors>
          <w:behavior w:val="content"/>
        </w:behaviors>
        <w:guid w:val="{55E80BA1-2667-4356-86B2-F411FE5D31D3}"/>
      </w:docPartPr>
      <w:docPartBody>
        <w:p w:rsidR="00AC1E9E" w:rsidRDefault="00AC1E9E" w:rsidP="00AC1E9E">
          <w:pPr>
            <w:pStyle w:val="FBA2C039A57F4BB0AC849AFD24E1A869"/>
          </w:pPr>
          <w:r w:rsidRPr="00626B1D">
            <w:rPr>
              <w:rStyle w:val="Comment"/>
              <w:rFonts w:cs="Arial"/>
            </w:rPr>
            <w:t>Comments</w:t>
          </w:r>
        </w:p>
      </w:docPartBody>
    </w:docPart>
    <w:docPart>
      <w:docPartPr>
        <w:name w:val="763ABE724C4C4EEFB41B767194F4DFD1"/>
        <w:category>
          <w:name w:val="General"/>
          <w:gallery w:val="placeholder"/>
        </w:category>
        <w:types>
          <w:type w:val="bbPlcHdr"/>
        </w:types>
        <w:behaviors>
          <w:behavior w:val="content"/>
        </w:behaviors>
        <w:guid w:val="{0FB90429-27FA-46F1-8265-6C5CAEB19274}"/>
      </w:docPartPr>
      <w:docPartBody>
        <w:p w:rsidR="00AC1E9E" w:rsidRDefault="00AC1E9E" w:rsidP="00AC1E9E">
          <w:pPr>
            <w:pStyle w:val="763ABE724C4C4EEFB41B767194F4DFD1"/>
          </w:pPr>
          <w:r w:rsidRPr="00626B1D">
            <w:rPr>
              <w:rStyle w:val="PlaceholderText"/>
            </w:rPr>
            <w:t>Result</w:t>
          </w:r>
        </w:p>
      </w:docPartBody>
    </w:docPart>
    <w:docPart>
      <w:docPartPr>
        <w:name w:val="B6EB766AFC95429AB4A095AE3575DD00"/>
        <w:category>
          <w:name w:val="General"/>
          <w:gallery w:val="placeholder"/>
        </w:category>
        <w:types>
          <w:type w:val="bbPlcHdr"/>
        </w:types>
        <w:behaviors>
          <w:behavior w:val="content"/>
        </w:behaviors>
        <w:guid w:val="{FC778E06-1140-4678-8398-30D7D73F8FF2}"/>
      </w:docPartPr>
      <w:docPartBody>
        <w:p w:rsidR="00AC1E9E" w:rsidRDefault="00AC1E9E" w:rsidP="00AC1E9E">
          <w:pPr>
            <w:pStyle w:val="B6EB766AFC95429AB4A095AE3575DD00"/>
          </w:pPr>
          <w:r w:rsidRPr="00626B1D">
            <w:rPr>
              <w:rStyle w:val="Comment"/>
              <w:rFonts w:cs="Arial"/>
            </w:rPr>
            <w:t>Comments</w:t>
          </w:r>
        </w:p>
      </w:docPartBody>
    </w:docPart>
    <w:docPart>
      <w:docPartPr>
        <w:name w:val="A4A3ADBB5A5D426CB4C3223F3B5B20ED"/>
        <w:category>
          <w:name w:val="General"/>
          <w:gallery w:val="placeholder"/>
        </w:category>
        <w:types>
          <w:type w:val="bbPlcHdr"/>
        </w:types>
        <w:behaviors>
          <w:behavior w:val="content"/>
        </w:behaviors>
        <w:guid w:val="{B7CB8C2F-382C-49A0-9013-B0C7D28F5416}"/>
      </w:docPartPr>
      <w:docPartBody>
        <w:p w:rsidR="00AC1E9E" w:rsidRDefault="00AC1E9E" w:rsidP="00AC1E9E">
          <w:pPr>
            <w:pStyle w:val="A4A3ADBB5A5D426CB4C3223F3B5B20ED"/>
          </w:pPr>
          <w:r w:rsidRPr="00626B1D">
            <w:rPr>
              <w:rStyle w:val="PlaceholderText"/>
            </w:rPr>
            <w:t>Result</w:t>
          </w:r>
        </w:p>
      </w:docPartBody>
    </w:docPart>
    <w:docPart>
      <w:docPartPr>
        <w:name w:val="1746671138664EDB84FF47D9281B2704"/>
        <w:category>
          <w:name w:val="General"/>
          <w:gallery w:val="placeholder"/>
        </w:category>
        <w:types>
          <w:type w:val="bbPlcHdr"/>
        </w:types>
        <w:behaviors>
          <w:behavior w:val="content"/>
        </w:behaviors>
        <w:guid w:val="{BEDC99C5-C46F-4891-9F92-10A4C71EAC66}"/>
      </w:docPartPr>
      <w:docPartBody>
        <w:p w:rsidR="00AC1E9E" w:rsidRDefault="00AC1E9E" w:rsidP="00AC1E9E">
          <w:pPr>
            <w:pStyle w:val="1746671138664EDB84FF47D9281B2704"/>
          </w:pPr>
          <w:r w:rsidRPr="00626B1D">
            <w:rPr>
              <w:rStyle w:val="Comment"/>
              <w:rFonts w:cs="Arial"/>
            </w:rPr>
            <w:t>Comments</w:t>
          </w:r>
        </w:p>
      </w:docPartBody>
    </w:docPart>
    <w:docPart>
      <w:docPartPr>
        <w:name w:val="BE7D1C65B0AB46F9845E9041967D57E8"/>
        <w:category>
          <w:name w:val="General"/>
          <w:gallery w:val="placeholder"/>
        </w:category>
        <w:types>
          <w:type w:val="bbPlcHdr"/>
        </w:types>
        <w:behaviors>
          <w:behavior w:val="content"/>
        </w:behaviors>
        <w:guid w:val="{9BE54069-8DD9-4C69-8417-EC4668E7414E}"/>
      </w:docPartPr>
      <w:docPartBody>
        <w:p w:rsidR="00AC1E9E" w:rsidRDefault="00AC1E9E" w:rsidP="00AC1E9E">
          <w:pPr>
            <w:pStyle w:val="BE7D1C65B0AB46F9845E9041967D57E8"/>
          </w:pPr>
          <w:r w:rsidRPr="00626B1D">
            <w:rPr>
              <w:rStyle w:val="PlaceholderText"/>
            </w:rPr>
            <w:t>Result</w:t>
          </w:r>
        </w:p>
      </w:docPartBody>
    </w:docPart>
    <w:docPart>
      <w:docPartPr>
        <w:name w:val="D4770691745D461F82FD763B720D9C7E"/>
        <w:category>
          <w:name w:val="General"/>
          <w:gallery w:val="placeholder"/>
        </w:category>
        <w:types>
          <w:type w:val="bbPlcHdr"/>
        </w:types>
        <w:behaviors>
          <w:behavior w:val="content"/>
        </w:behaviors>
        <w:guid w:val="{F0170394-F7AE-4238-AED7-FC5CE85B0A3E}"/>
      </w:docPartPr>
      <w:docPartBody>
        <w:p w:rsidR="00AC1E9E" w:rsidRDefault="00AC1E9E" w:rsidP="00AC1E9E">
          <w:pPr>
            <w:pStyle w:val="D4770691745D461F82FD763B720D9C7E"/>
          </w:pPr>
          <w:r w:rsidRPr="00626B1D">
            <w:rPr>
              <w:rStyle w:val="Comment"/>
              <w:rFonts w:cs="Arial"/>
            </w:rPr>
            <w:t>Comments</w:t>
          </w:r>
        </w:p>
      </w:docPartBody>
    </w:docPart>
    <w:docPart>
      <w:docPartPr>
        <w:name w:val="D6205DE0DDD442D9A9C03556755257B0"/>
        <w:category>
          <w:name w:val="General"/>
          <w:gallery w:val="placeholder"/>
        </w:category>
        <w:types>
          <w:type w:val="bbPlcHdr"/>
        </w:types>
        <w:behaviors>
          <w:behavior w:val="content"/>
        </w:behaviors>
        <w:guid w:val="{F258CB5C-26FB-45E5-AF75-9C0133F87FC5}"/>
      </w:docPartPr>
      <w:docPartBody>
        <w:p w:rsidR="00AC1E9E" w:rsidRDefault="00AC1E9E" w:rsidP="00AC1E9E">
          <w:pPr>
            <w:pStyle w:val="D6205DE0DDD442D9A9C03556755257B0"/>
          </w:pPr>
          <w:r w:rsidRPr="00626B1D">
            <w:rPr>
              <w:rStyle w:val="PlaceholderText"/>
            </w:rPr>
            <w:t>Result</w:t>
          </w:r>
        </w:p>
      </w:docPartBody>
    </w:docPart>
    <w:docPart>
      <w:docPartPr>
        <w:name w:val="CA360BFC431C4DDCB3CA6BDD1E976792"/>
        <w:category>
          <w:name w:val="General"/>
          <w:gallery w:val="placeholder"/>
        </w:category>
        <w:types>
          <w:type w:val="bbPlcHdr"/>
        </w:types>
        <w:behaviors>
          <w:behavior w:val="content"/>
        </w:behaviors>
        <w:guid w:val="{89383049-4255-44C1-A413-88EBF372121C}"/>
      </w:docPartPr>
      <w:docPartBody>
        <w:p w:rsidR="00AC1E9E" w:rsidRDefault="00AC1E9E" w:rsidP="00AC1E9E">
          <w:pPr>
            <w:pStyle w:val="CA360BFC431C4DDCB3CA6BDD1E976792"/>
          </w:pPr>
          <w:r w:rsidRPr="00626B1D">
            <w:rPr>
              <w:rStyle w:val="Comment"/>
              <w:rFonts w:cs="Arial"/>
            </w:rPr>
            <w:t>Comments</w:t>
          </w:r>
        </w:p>
      </w:docPartBody>
    </w:docPart>
    <w:docPart>
      <w:docPartPr>
        <w:name w:val="B64E4F9A2A1D4C9B9FB159355911BB63"/>
        <w:category>
          <w:name w:val="General"/>
          <w:gallery w:val="placeholder"/>
        </w:category>
        <w:types>
          <w:type w:val="bbPlcHdr"/>
        </w:types>
        <w:behaviors>
          <w:behavior w:val="content"/>
        </w:behaviors>
        <w:guid w:val="{C288E5B1-FE01-4A87-BEF2-5B2D2CF08E17}"/>
      </w:docPartPr>
      <w:docPartBody>
        <w:p w:rsidR="00AC1E9E" w:rsidRDefault="00AC1E9E" w:rsidP="00AC1E9E">
          <w:pPr>
            <w:pStyle w:val="B64E4F9A2A1D4C9B9FB159355911BB63"/>
          </w:pPr>
          <w:r w:rsidRPr="005647F2">
            <w:rPr>
              <w:rFonts w:ascii="Arial" w:hAnsi="Arial" w:cs="Arial"/>
              <w:b/>
            </w:rPr>
            <w:t>Name of Command</w:t>
          </w:r>
        </w:p>
      </w:docPartBody>
    </w:docPart>
    <w:docPart>
      <w:docPartPr>
        <w:name w:val="E094D1EE92564B1D96FE30DEDEDD4BD9"/>
        <w:category>
          <w:name w:val="General"/>
          <w:gallery w:val="placeholder"/>
        </w:category>
        <w:types>
          <w:type w:val="bbPlcHdr"/>
        </w:types>
        <w:behaviors>
          <w:behavior w:val="content"/>
        </w:behaviors>
        <w:guid w:val="{3AFBD396-40CB-4742-BAD3-E7C912DCCA30}"/>
      </w:docPartPr>
      <w:docPartBody>
        <w:p w:rsidR="00AC1E9E" w:rsidRDefault="00AC1E9E" w:rsidP="00AC1E9E">
          <w:pPr>
            <w:pStyle w:val="E094D1EE92564B1D96FE30DEDEDD4BD9"/>
          </w:pPr>
          <w:r w:rsidRPr="00C60C74">
            <w:rPr>
              <w:rStyle w:val="PlaceholderText"/>
              <w:rFonts w:ascii="Arial" w:hAnsi="Arial" w:cs="Arial"/>
              <w:i/>
            </w:rPr>
            <w:t>Date.</w:t>
          </w:r>
        </w:p>
      </w:docPartBody>
    </w:docPart>
    <w:docPart>
      <w:docPartPr>
        <w:name w:val="B23733EF73F845EEB7A8589043D2BFAB"/>
        <w:category>
          <w:name w:val="General"/>
          <w:gallery w:val="placeholder"/>
        </w:category>
        <w:types>
          <w:type w:val="bbPlcHdr"/>
        </w:types>
        <w:behaviors>
          <w:behavior w:val="content"/>
        </w:behaviors>
        <w:guid w:val="{22199327-2BED-4B3E-A1CB-823349FA2B27}"/>
      </w:docPartPr>
      <w:docPartBody>
        <w:p w:rsidR="00AC1E9E" w:rsidRDefault="00AC1E9E" w:rsidP="00AC1E9E">
          <w:pPr>
            <w:pStyle w:val="B23733EF73F845EEB7A8589043D2BFAB"/>
          </w:pPr>
          <w:r w:rsidRPr="005647F2">
            <w:rPr>
              <w:rFonts w:ascii="Arial" w:hAnsi="Arial" w:cs="Arial"/>
              <w:b/>
            </w:rPr>
            <w:t>Inspector</w:t>
          </w:r>
        </w:p>
      </w:docPartBody>
    </w:docPart>
    <w:docPart>
      <w:docPartPr>
        <w:name w:val="EE550031457D497E81AA1FD0CB78D077"/>
        <w:category>
          <w:name w:val="General"/>
          <w:gallery w:val="placeholder"/>
        </w:category>
        <w:types>
          <w:type w:val="bbPlcHdr"/>
        </w:types>
        <w:behaviors>
          <w:behavior w:val="content"/>
        </w:behaviors>
        <w:guid w:val="{F5F7E533-D8BE-4E47-83CD-1CE3CE0906A0}"/>
      </w:docPartPr>
      <w:docPartBody>
        <w:p w:rsidR="00AC1E9E" w:rsidRDefault="00AC1E9E" w:rsidP="00AC1E9E">
          <w:pPr>
            <w:pStyle w:val="EE550031457D497E81AA1FD0CB78D077"/>
          </w:pPr>
          <w:r w:rsidRPr="005647F2">
            <w:rPr>
              <w:rFonts w:ascii="Arial" w:hAnsi="Arial" w:cs="Arial"/>
              <w:b/>
            </w:rPr>
            <w:t>Final Assessment</w:t>
          </w:r>
        </w:p>
      </w:docPartBody>
    </w:docPart>
    <w:docPart>
      <w:docPartPr>
        <w:name w:val="43B1A1C7B7C54A1D9CFBC704068E017E"/>
        <w:category>
          <w:name w:val="General"/>
          <w:gallery w:val="placeholder"/>
        </w:category>
        <w:types>
          <w:type w:val="bbPlcHdr"/>
        </w:types>
        <w:behaviors>
          <w:behavior w:val="content"/>
        </w:behaviors>
        <w:guid w:val="{220810D3-18BB-4572-9122-448A8FED24F5}"/>
      </w:docPartPr>
      <w:docPartBody>
        <w:p w:rsidR="00AC1E9E" w:rsidRDefault="00AC1E9E" w:rsidP="00AC1E9E">
          <w:pPr>
            <w:pStyle w:val="43B1A1C7B7C54A1D9CFBC704068E017E"/>
          </w:pPr>
          <w:r w:rsidRPr="00136DD3">
            <w:rPr>
              <w:rStyle w:val="PlaceholderText"/>
            </w:rPr>
            <w:t>Click here to enter text.</w:t>
          </w:r>
        </w:p>
      </w:docPartBody>
    </w:docPart>
    <w:docPart>
      <w:docPartPr>
        <w:name w:val="EE718343830E488BBD27E370C4884724"/>
        <w:category>
          <w:name w:val="General"/>
          <w:gallery w:val="placeholder"/>
        </w:category>
        <w:types>
          <w:type w:val="bbPlcHdr"/>
        </w:types>
        <w:behaviors>
          <w:behavior w:val="content"/>
        </w:behaviors>
        <w:guid w:val="{927C870A-834E-4D4C-ABA6-2FF29A1FE543}"/>
      </w:docPartPr>
      <w:docPartBody>
        <w:p w:rsidR="00AC1E9E" w:rsidRDefault="00AC1E9E" w:rsidP="00AC1E9E">
          <w:pPr>
            <w:pStyle w:val="EE718343830E488BBD27E370C4884724"/>
          </w:pPr>
          <w:r w:rsidRPr="00136DD3">
            <w:rPr>
              <w:rStyle w:val="PlaceholderText"/>
            </w:rPr>
            <w:t>Click here to enter text.</w:t>
          </w:r>
        </w:p>
      </w:docPartBody>
    </w:docPart>
    <w:docPart>
      <w:docPartPr>
        <w:name w:val="E869FC2A20BF40BF95348CB913DC1A14"/>
        <w:category>
          <w:name w:val="General"/>
          <w:gallery w:val="placeholder"/>
        </w:category>
        <w:types>
          <w:type w:val="bbPlcHdr"/>
        </w:types>
        <w:behaviors>
          <w:behavior w:val="content"/>
        </w:behaviors>
        <w:guid w:val="{B95CD862-DF23-44D3-852D-4ABAF1918D53}"/>
      </w:docPartPr>
      <w:docPartBody>
        <w:p w:rsidR="00AC1E9E" w:rsidRDefault="00AC1E9E" w:rsidP="00AC1E9E">
          <w:pPr>
            <w:pStyle w:val="E869FC2A20BF40BF95348CB913DC1A14"/>
          </w:pPr>
          <w:r w:rsidRPr="005647F2">
            <w:rPr>
              <w:rStyle w:val="Comment"/>
              <w:rFonts w:cs="Arial"/>
              <w:color w:val="808080" w:themeColor="background1" w:themeShade="80"/>
            </w:rPr>
            <w:t xml:space="preserve"> </w:t>
          </w:r>
          <w:r w:rsidRPr="005647F2">
            <w:rPr>
              <w:rStyle w:val="Comment"/>
              <w:rFonts w:cs="Arial"/>
              <w:color w:val="A6A6A6" w:themeColor="background1" w:themeShade="A6"/>
            </w:rPr>
            <w:t xml:space="preserve">Place Here </w:t>
          </w:r>
        </w:p>
      </w:docPartBody>
    </w:docPart>
    <w:docPart>
      <w:docPartPr>
        <w:name w:val="80DCFCA3B9D84B72A0EA2BAFED082D4B"/>
        <w:category>
          <w:name w:val="General"/>
          <w:gallery w:val="placeholder"/>
        </w:category>
        <w:types>
          <w:type w:val="bbPlcHdr"/>
        </w:types>
        <w:behaviors>
          <w:behavior w:val="content"/>
        </w:behaviors>
        <w:guid w:val="{3BD7C12E-4768-4195-8EBE-39A6A5304652}"/>
      </w:docPartPr>
      <w:docPartBody>
        <w:p w:rsidR="00AC1E9E" w:rsidRDefault="00AC1E9E" w:rsidP="00AC1E9E">
          <w:pPr>
            <w:pStyle w:val="80DCFCA3B9D84B72A0EA2BAFED082D4B"/>
          </w:pPr>
          <w:r w:rsidRPr="005647F2">
            <w:rPr>
              <w:rStyle w:val="PlaceholderText"/>
            </w:rPr>
            <w:t>Result</w:t>
          </w:r>
        </w:p>
      </w:docPartBody>
    </w:docPart>
    <w:docPart>
      <w:docPartPr>
        <w:name w:val="F963DFD821044F56ADFF0487D02EF768"/>
        <w:category>
          <w:name w:val="General"/>
          <w:gallery w:val="placeholder"/>
        </w:category>
        <w:types>
          <w:type w:val="bbPlcHdr"/>
        </w:types>
        <w:behaviors>
          <w:behavior w:val="content"/>
        </w:behaviors>
        <w:guid w:val="{1A133C1C-8C63-484E-B909-7DB2D26C0769}"/>
      </w:docPartPr>
      <w:docPartBody>
        <w:p w:rsidR="00AC1E9E" w:rsidRDefault="00AC1E9E" w:rsidP="00AC1E9E">
          <w:pPr>
            <w:pStyle w:val="F963DFD821044F56ADFF0487D02EF768"/>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711C506B15824839A3C3D32732BBD480"/>
        <w:category>
          <w:name w:val="General"/>
          <w:gallery w:val="placeholder"/>
        </w:category>
        <w:types>
          <w:type w:val="bbPlcHdr"/>
        </w:types>
        <w:behaviors>
          <w:behavior w:val="content"/>
        </w:behaviors>
        <w:guid w:val="{23CC5E4F-E605-41D0-9552-6936FDA286DC}"/>
      </w:docPartPr>
      <w:docPartBody>
        <w:p w:rsidR="00AC1E9E" w:rsidRDefault="00AC1E9E" w:rsidP="00AC1E9E">
          <w:pPr>
            <w:pStyle w:val="711C506B15824839A3C3D32732BBD480"/>
          </w:pPr>
          <w:r w:rsidRPr="005647F2">
            <w:rPr>
              <w:rStyle w:val="PlaceholderText"/>
            </w:rPr>
            <w:t>Result</w:t>
          </w:r>
        </w:p>
      </w:docPartBody>
    </w:docPart>
    <w:docPart>
      <w:docPartPr>
        <w:name w:val="4A8A0A26E0274B18B8FE08CDAE8FE963"/>
        <w:category>
          <w:name w:val="General"/>
          <w:gallery w:val="placeholder"/>
        </w:category>
        <w:types>
          <w:type w:val="bbPlcHdr"/>
        </w:types>
        <w:behaviors>
          <w:behavior w:val="content"/>
        </w:behaviors>
        <w:guid w:val="{727A6975-D303-42DE-9714-B16EDC69501C}"/>
      </w:docPartPr>
      <w:docPartBody>
        <w:p w:rsidR="00AC1E9E" w:rsidRDefault="00AC1E9E" w:rsidP="00AC1E9E">
          <w:pPr>
            <w:pStyle w:val="4A8A0A26E0274B18B8FE08CDAE8FE963"/>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B9B4E333A9AC4681A91E94D03E344CF3"/>
        <w:category>
          <w:name w:val="General"/>
          <w:gallery w:val="placeholder"/>
        </w:category>
        <w:types>
          <w:type w:val="bbPlcHdr"/>
        </w:types>
        <w:behaviors>
          <w:behavior w:val="content"/>
        </w:behaviors>
        <w:guid w:val="{56571D95-1DBE-462E-86D6-8683BFDDFF1D}"/>
      </w:docPartPr>
      <w:docPartBody>
        <w:p w:rsidR="00AC1E9E" w:rsidRDefault="00AC1E9E" w:rsidP="00AC1E9E">
          <w:pPr>
            <w:pStyle w:val="B9B4E333A9AC4681A91E94D03E344CF3"/>
          </w:pPr>
          <w:r w:rsidRPr="005647F2">
            <w:rPr>
              <w:rStyle w:val="PlaceholderText"/>
            </w:rPr>
            <w:t>Result</w:t>
          </w:r>
        </w:p>
      </w:docPartBody>
    </w:docPart>
    <w:docPart>
      <w:docPartPr>
        <w:name w:val="16DBB9069B2E406BA5901E2F3701CA73"/>
        <w:category>
          <w:name w:val="General"/>
          <w:gallery w:val="placeholder"/>
        </w:category>
        <w:types>
          <w:type w:val="bbPlcHdr"/>
        </w:types>
        <w:behaviors>
          <w:behavior w:val="content"/>
        </w:behaviors>
        <w:guid w:val="{AA6BCB37-9747-441C-8382-6732D66A44DD}"/>
      </w:docPartPr>
      <w:docPartBody>
        <w:p w:rsidR="00AC1E9E" w:rsidRDefault="00AC1E9E" w:rsidP="00AC1E9E">
          <w:pPr>
            <w:pStyle w:val="16DBB9069B2E406BA5901E2F3701CA73"/>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3B7FE2F78B0D45B4BED6011C6816180D"/>
        <w:category>
          <w:name w:val="General"/>
          <w:gallery w:val="placeholder"/>
        </w:category>
        <w:types>
          <w:type w:val="bbPlcHdr"/>
        </w:types>
        <w:behaviors>
          <w:behavior w:val="content"/>
        </w:behaviors>
        <w:guid w:val="{7ACB2EDE-8E2A-4BA1-8391-36CC6C5E7786}"/>
      </w:docPartPr>
      <w:docPartBody>
        <w:p w:rsidR="00AC1E9E" w:rsidRDefault="00AC1E9E" w:rsidP="00AC1E9E">
          <w:pPr>
            <w:pStyle w:val="3B7FE2F78B0D45B4BED6011C6816180D"/>
          </w:pPr>
          <w:r w:rsidRPr="005647F2">
            <w:rPr>
              <w:rStyle w:val="PlaceholderText"/>
            </w:rPr>
            <w:t>Result</w:t>
          </w:r>
        </w:p>
      </w:docPartBody>
    </w:docPart>
    <w:docPart>
      <w:docPartPr>
        <w:name w:val="E23440A2F10E4698B6B48092B4194D7A"/>
        <w:category>
          <w:name w:val="General"/>
          <w:gallery w:val="placeholder"/>
        </w:category>
        <w:types>
          <w:type w:val="bbPlcHdr"/>
        </w:types>
        <w:behaviors>
          <w:behavior w:val="content"/>
        </w:behaviors>
        <w:guid w:val="{DEF03E7D-135D-417E-9A0A-AA458821251B}"/>
      </w:docPartPr>
      <w:docPartBody>
        <w:p w:rsidR="00AC1E9E" w:rsidRDefault="00AC1E9E" w:rsidP="00AC1E9E">
          <w:pPr>
            <w:pStyle w:val="E23440A2F10E4698B6B48092B4194D7A"/>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1A1BBA06015C469E8F53C34625AFF19C"/>
        <w:category>
          <w:name w:val="General"/>
          <w:gallery w:val="placeholder"/>
        </w:category>
        <w:types>
          <w:type w:val="bbPlcHdr"/>
        </w:types>
        <w:behaviors>
          <w:behavior w:val="content"/>
        </w:behaviors>
        <w:guid w:val="{50CD2177-D326-4C38-BB2E-4DCF4BBD475E}"/>
      </w:docPartPr>
      <w:docPartBody>
        <w:p w:rsidR="00AC1E9E" w:rsidRDefault="00AC1E9E" w:rsidP="00AC1E9E">
          <w:pPr>
            <w:pStyle w:val="1A1BBA06015C469E8F53C34625AFF19C"/>
          </w:pPr>
          <w:r w:rsidRPr="005647F2">
            <w:rPr>
              <w:rStyle w:val="PlaceholderText"/>
            </w:rPr>
            <w:t>Result</w:t>
          </w:r>
        </w:p>
      </w:docPartBody>
    </w:docPart>
    <w:docPart>
      <w:docPartPr>
        <w:name w:val="791F690FC1CB4DC69EAE2BE68CDE25D2"/>
        <w:category>
          <w:name w:val="General"/>
          <w:gallery w:val="placeholder"/>
        </w:category>
        <w:types>
          <w:type w:val="bbPlcHdr"/>
        </w:types>
        <w:behaviors>
          <w:behavior w:val="content"/>
        </w:behaviors>
        <w:guid w:val="{F4156FE1-02DF-4D8B-B20A-0A1F01E90A48}"/>
      </w:docPartPr>
      <w:docPartBody>
        <w:p w:rsidR="00AC1E9E" w:rsidRDefault="00AC1E9E" w:rsidP="00AC1E9E">
          <w:pPr>
            <w:pStyle w:val="791F690FC1CB4DC69EAE2BE68CDE25D2"/>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303161F59D7F407A9B9EEA5BD169231E"/>
        <w:category>
          <w:name w:val="General"/>
          <w:gallery w:val="placeholder"/>
        </w:category>
        <w:types>
          <w:type w:val="bbPlcHdr"/>
        </w:types>
        <w:behaviors>
          <w:behavior w:val="content"/>
        </w:behaviors>
        <w:guid w:val="{46C39357-4D61-47C0-904F-4E4D8E0A3ED9}"/>
      </w:docPartPr>
      <w:docPartBody>
        <w:p w:rsidR="00AC1E9E" w:rsidRDefault="00AC1E9E" w:rsidP="00AC1E9E">
          <w:pPr>
            <w:pStyle w:val="303161F59D7F407A9B9EEA5BD169231E"/>
          </w:pPr>
          <w:r w:rsidRPr="005647F2">
            <w:rPr>
              <w:rStyle w:val="PlaceholderText"/>
            </w:rPr>
            <w:t>Result</w:t>
          </w:r>
        </w:p>
      </w:docPartBody>
    </w:docPart>
    <w:docPart>
      <w:docPartPr>
        <w:name w:val="ABE85EE46E534E8B95875B35E7858165"/>
        <w:category>
          <w:name w:val="General"/>
          <w:gallery w:val="placeholder"/>
        </w:category>
        <w:types>
          <w:type w:val="bbPlcHdr"/>
        </w:types>
        <w:behaviors>
          <w:behavior w:val="content"/>
        </w:behaviors>
        <w:guid w:val="{419DEC91-6401-42F8-BD98-D5D3AE14DBAF}"/>
      </w:docPartPr>
      <w:docPartBody>
        <w:p w:rsidR="00AC1E9E" w:rsidRDefault="00AC1E9E" w:rsidP="00AC1E9E">
          <w:pPr>
            <w:pStyle w:val="ABE85EE46E534E8B95875B35E7858165"/>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F528A8556E2D494C9BFFE48F54EE4119"/>
        <w:category>
          <w:name w:val="General"/>
          <w:gallery w:val="placeholder"/>
        </w:category>
        <w:types>
          <w:type w:val="bbPlcHdr"/>
        </w:types>
        <w:behaviors>
          <w:behavior w:val="content"/>
        </w:behaviors>
        <w:guid w:val="{DD846F7F-AFFA-4272-A5EF-73D8C080D30C}"/>
      </w:docPartPr>
      <w:docPartBody>
        <w:p w:rsidR="00AC1E9E" w:rsidRDefault="00AC1E9E" w:rsidP="00AC1E9E">
          <w:pPr>
            <w:pStyle w:val="F528A8556E2D494C9BFFE48F54EE4119"/>
          </w:pPr>
          <w:r w:rsidRPr="005647F2">
            <w:rPr>
              <w:rStyle w:val="PlaceholderText"/>
            </w:rPr>
            <w:t>Result</w:t>
          </w:r>
        </w:p>
      </w:docPartBody>
    </w:docPart>
    <w:docPart>
      <w:docPartPr>
        <w:name w:val="E38C7B09DD584D99A210C32FB0B6AB80"/>
        <w:category>
          <w:name w:val="General"/>
          <w:gallery w:val="placeholder"/>
        </w:category>
        <w:types>
          <w:type w:val="bbPlcHdr"/>
        </w:types>
        <w:behaviors>
          <w:behavior w:val="content"/>
        </w:behaviors>
        <w:guid w:val="{E28C0343-5E02-4B4A-9799-D419D13D7486}"/>
      </w:docPartPr>
      <w:docPartBody>
        <w:p w:rsidR="00AC1E9E" w:rsidRDefault="00AC1E9E" w:rsidP="00AC1E9E">
          <w:pPr>
            <w:pStyle w:val="E38C7B09DD584D99A210C32FB0B6AB80"/>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7FB02E5C1DF9469B8FF5E076918C243B"/>
        <w:category>
          <w:name w:val="General"/>
          <w:gallery w:val="placeholder"/>
        </w:category>
        <w:types>
          <w:type w:val="bbPlcHdr"/>
        </w:types>
        <w:behaviors>
          <w:behavior w:val="content"/>
        </w:behaviors>
        <w:guid w:val="{6E079594-69D7-48B6-AC50-2302F363666E}"/>
      </w:docPartPr>
      <w:docPartBody>
        <w:p w:rsidR="00AC1E9E" w:rsidRDefault="00AC1E9E" w:rsidP="00AC1E9E">
          <w:pPr>
            <w:pStyle w:val="7FB02E5C1DF9469B8FF5E076918C243B"/>
          </w:pPr>
          <w:r w:rsidRPr="005647F2">
            <w:rPr>
              <w:rStyle w:val="PlaceholderText"/>
            </w:rPr>
            <w:t>Result</w:t>
          </w:r>
        </w:p>
      </w:docPartBody>
    </w:docPart>
    <w:docPart>
      <w:docPartPr>
        <w:name w:val="C803977E246942AAB941E62F0C0693BC"/>
        <w:category>
          <w:name w:val="General"/>
          <w:gallery w:val="placeholder"/>
        </w:category>
        <w:types>
          <w:type w:val="bbPlcHdr"/>
        </w:types>
        <w:behaviors>
          <w:behavior w:val="content"/>
        </w:behaviors>
        <w:guid w:val="{FE4246DC-E41C-4625-BF56-13DCAE70403C}"/>
      </w:docPartPr>
      <w:docPartBody>
        <w:p w:rsidR="00AC1E9E" w:rsidRDefault="00AC1E9E" w:rsidP="00AC1E9E">
          <w:pPr>
            <w:pStyle w:val="C803977E246942AAB941E62F0C0693BC"/>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2F9C145EE8D24698B336568992299DDE"/>
        <w:category>
          <w:name w:val="General"/>
          <w:gallery w:val="placeholder"/>
        </w:category>
        <w:types>
          <w:type w:val="bbPlcHdr"/>
        </w:types>
        <w:behaviors>
          <w:behavior w:val="content"/>
        </w:behaviors>
        <w:guid w:val="{5361F8B1-832B-4624-B794-2F69DC4A7B32}"/>
      </w:docPartPr>
      <w:docPartBody>
        <w:p w:rsidR="00AC1E9E" w:rsidRDefault="00AC1E9E" w:rsidP="00AC1E9E">
          <w:pPr>
            <w:pStyle w:val="2F9C145EE8D24698B336568992299DDE"/>
          </w:pPr>
          <w:r w:rsidRPr="005647F2">
            <w:rPr>
              <w:rStyle w:val="PlaceholderText"/>
            </w:rPr>
            <w:t>Result</w:t>
          </w:r>
        </w:p>
      </w:docPartBody>
    </w:docPart>
    <w:docPart>
      <w:docPartPr>
        <w:name w:val="46A8C57D0A044492B957881AFC1A8131"/>
        <w:category>
          <w:name w:val="General"/>
          <w:gallery w:val="placeholder"/>
        </w:category>
        <w:types>
          <w:type w:val="bbPlcHdr"/>
        </w:types>
        <w:behaviors>
          <w:behavior w:val="content"/>
        </w:behaviors>
        <w:guid w:val="{91E9E585-1A44-469D-9338-34C431E4313B}"/>
      </w:docPartPr>
      <w:docPartBody>
        <w:p w:rsidR="00AC1E9E" w:rsidRDefault="00AC1E9E" w:rsidP="00AC1E9E">
          <w:pPr>
            <w:pStyle w:val="46A8C57D0A044492B957881AFC1A8131"/>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C646112169B04EE8824ED08CC488D1CB"/>
        <w:category>
          <w:name w:val="General"/>
          <w:gallery w:val="placeholder"/>
        </w:category>
        <w:types>
          <w:type w:val="bbPlcHdr"/>
        </w:types>
        <w:behaviors>
          <w:behavior w:val="content"/>
        </w:behaviors>
        <w:guid w:val="{EAC8C032-F0D9-4834-9F91-BDF4E8E848E5}"/>
      </w:docPartPr>
      <w:docPartBody>
        <w:p w:rsidR="00AC1E9E" w:rsidRDefault="00AC1E9E" w:rsidP="00AC1E9E">
          <w:pPr>
            <w:pStyle w:val="C646112169B04EE8824ED08CC488D1CB"/>
          </w:pPr>
          <w:r w:rsidRPr="005647F2">
            <w:rPr>
              <w:rStyle w:val="PlaceholderText"/>
            </w:rPr>
            <w:t>Result</w:t>
          </w:r>
        </w:p>
      </w:docPartBody>
    </w:docPart>
    <w:docPart>
      <w:docPartPr>
        <w:name w:val="9B67BA664F7849168D1FB3B7D228C73C"/>
        <w:category>
          <w:name w:val="General"/>
          <w:gallery w:val="placeholder"/>
        </w:category>
        <w:types>
          <w:type w:val="bbPlcHdr"/>
        </w:types>
        <w:behaviors>
          <w:behavior w:val="content"/>
        </w:behaviors>
        <w:guid w:val="{DCFCB487-0F25-4575-B8E9-2D6D60FEE171}"/>
      </w:docPartPr>
      <w:docPartBody>
        <w:p w:rsidR="00AC1E9E" w:rsidRDefault="00AC1E9E" w:rsidP="00AC1E9E">
          <w:pPr>
            <w:pStyle w:val="9B67BA664F7849168D1FB3B7D228C73C"/>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D457A36BF00F4114A68FF790EB70C637"/>
        <w:category>
          <w:name w:val="General"/>
          <w:gallery w:val="placeholder"/>
        </w:category>
        <w:types>
          <w:type w:val="bbPlcHdr"/>
        </w:types>
        <w:behaviors>
          <w:behavior w:val="content"/>
        </w:behaviors>
        <w:guid w:val="{63220A59-C265-4A2D-82E8-1CB1E80FB694}"/>
      </w:docPartPr>
      <w:docPartBody>
        <w:p w:rsidR="00AC1E9E" w:rsidRDefault="00AC1E9E" w:rsidP="00AC1E9E">
          <w:pPr>
            <w:pStyle w:val="D457A36BF00F4114A68FF790EB70C637"/>
          </w:pPr>
          <w:r w:rsidRPr="005647F2">
            <w:rPr>
              <w:rStyle w:val="PlaceholderText"/>
            </w:rPr>
            <w:t>Result</w:t>
          </w:r>
        </w:p>
      </w:docPartBody>
    </w:docPart>
    <w:docPart>
      <w:docPartPr>
        <w:name w:val="DDF4F9D2705549138980D31A8CD74859"/>
        <w:category>
          <w:name w:val="General"/>
          <w:gallery w:val="placeholder"/>
        </w:category>
        <w:types>
          <w:type w:val="bbPlcHdr"/>
        </w:types>
        <w:behaviors>
          <w:behavior w:val="content"/>
        </w:behaviors>
        <w:guid w:val="{72E74B44-EB13-4F21-90F4-C3EF12BCD93A}"/>
      </w:docPartPr>
      <w:docPartBody>
        <w:p w:rsidR="00AC1E9E" w:rsidRDefault="00AC1E9E" w:rsidP="00AC1E9E">
          <w:pPr>
            <w:pStyle w:val="DDF4F9D2705549138980D31A8CD74859"/>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F2EB230778FE40AAA3E631CFDC357D21"/>
        <w:category>
          <w:name w:val="General"/>
          <w:gallery w:val="placeholder"/>
        </w:category>
        <w:types>
          <w:type w:val="bbPlcHdr"/>
        </w:types>
        <w:behaviors>
          <w:behavior w:val="content"/>
        </w:behaviors>
        <w:guid w:val="{C4970BAB-26A6-49FF-9D80-E42F0831908E}"/>
      </w:docPartPr>
      <w:docPartBody>
        <w:p w:rsidR="00AC1E9E" w:rsidRDefault="00AC1E9E" w:rsidP="00AC1E9E">
          <w:pPr>
            <w:pStyle w:val="F2EB230778FE40AAA3E631CFDC357D21"/>
          </w:pPr>
          <w:r w:rsidRPr="005647F2">
            <w:rPr>
              <w:rStyle w:val="PlaceholderText"/>
            </w:rPr>
            <w:t>Result</w:t>
          </w:r>
        </w:p>
      </w:docPartBody>
    </w:docPart>
    <w:docPart>
      <w:docPartPr>
        <w:name w:val="BDFC35C6469B453EBC11F31958CC2CD7"/>
        <w:category>
          <w:name w:val="General"/>
          <w:gallery w:val="placeholder"/>
        </w:category>
        <w:types>
          <w:type w:val="bbPlcHdr"/>
        </w:types>
        <w:behaviors>
          <w:behavior w:val="content"/>
        </w:behaviors>
        <w:guid w:val="{82834EEC-DE3C-4FA7-9340-A35609AAD9AB}"/>
      </w:docPartPr>
      <w:docPartBody>
        <w:p w:rsidR="00AC1E9E" w:rsidRDefault="00AC1E9E" w:rsidP="00AC1E9E">
          <w:pPr>
            <w:pStyle w:val="BDFC35C6469B453EBC11F31958CC2CD7"/>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71C7DFCCA07A41F9A01FBE7F1CC3C1CA"/>
        <w:category>
          <w:name w:val="General"/>
          <w:gallery w:val="placeholder"/>
        </w:category>
        <w:types>
          <w:type w:val="bbPlcHdr"/>
        </w:types>
        <w:behaviors>
          <w:behavior w:val="content"/>
        </w:behaviors>
        <w:guid w:val="{23D5ACE1-14AC-44A9-9EF7-7C8C355BB8CA}"/>
      </w:docPartPr>
      <w:docPartBody>
        <w:p w:rsidR="00AC1E9E" w:rsidRDefault="00AC1E9E" w:rsidP="00AC1E9E">
          <w:pPr>
            <w:pStyle w:val="71C7DFCCA07A41F9A01FBE7F1CC3C1CA"/>
          </w:pPr>
          <w:r w:rsidRPr="005647F2">
            <w:rPr>
              <w:rStyle w:val="PlaceholderText"/>
            </w:rPr>
            <w:t>Result</w:t>
          </w:r>
        </w:p>
      </w:docPartBody>
    </w:docPart>
    <w:docPart>
      <w:docPartPr>
        <w:name w:val="4802EBC4B21F467FBFA45F7880EC9264"/>
        <w:category>
          <w:name w:val="General"/>
          <w:gallery w:val="placeholder"/>
        </w:category>
        <w:types>
          <w:type w:val="bbPlcHdr"/>
        </w:types>
        <w:behaviors>
          <w:behavior w:val="content"/>
        </w:behaviors>
        <w:guid w:val="{B29961BA-A6BD-4E4C-98A7-F384154FA1B3}"/>
      </w:docPartPr>
      <w:docPartBody>
        <w:p w:rsidR="00AC1E9E" w:rsidRDefault="00AC1E9E" w:rsidP="00AC1E9E">
          <w:pPr>
            <w:pStyle w:val="4802EBC4B21F467FBFA45F7880EC9264"/>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2D50E3BB6212402BAB412FC4F07E5174"/>
        <w:category>
          <w:name w:val="General"/>
          <w:gallery w:val="placeholder"/>
        </w:category>
        <w:types>
          <w:type w:val="bbPlcHdr"/>
        </w:types>
        <w:behaviors>
          <w:behavior w:val="content"/>
        </w:behaviors>
        <w:guid w:val="{F9D80179-D48F-46DE-894E-85B6AE65F0A9}"/>
      </w:docPartPr>
      <w:docPartBody>
        <w:p w:rsidR="00AC1E9E" w:rsidRDefault="00AC1E9E" w:rsidP="00AC1E9E">
          <w:pPr>
            <w:pStyle w:val="2D50E3BB6212402BAB412FC4F07E5174"/>
          </w:pPr>
          <w:r w:rsidRPr="005647F2">
            <w:rPr>
              <w:rStyle w:val="PlaceholderText"/>
            </w:rPr>
            <w:t>Result</w:t>
          </w:r>
        </w:p>
      </w:docPartBody>
    </w:docPart>
    <w:docPart>
      <w:docPartPr>
        <w:name w:val="DA714817CB4E4235B3BE33CB7DFAF87F"/>
        <w:category>
          <w:name w:val="General"/>
          <w:gallery w:val="placeholder"/>
        </w:category>
        <w:types>
          <w:type w:val="bbPlcHdr"/>
        </w:types>
        <w:behaviors>
          <w:behavior w:val="content"/>
        </w:behaviors>
        <w:guid w:val="{F2D4A904-5264-48C9-819D-B7DC1303F954}"/>
      </w:docPartPr>
      <w:docPartBody>
        <w:p w:rsidR="00AC1E9E" w:rsidRDefault="00AC1E9E" w:rsidP="00AC1E9E">
          <w:pPr>
            <w:pStyle w:val="DA714817CB4E4235B3BE33CB7DFAF87F"/>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4763F5C1F91847D6BFAACFCDB9BA3EE7"/>
        <w:category>
          <w:name w:val="General"/>
          <w:gallery w:val="placeholder"/>
        </w:category>
        <w:types>
          <w:type w:val="bbPlcHdr"/>
        </w:types>
        <w:behaviors>
          <w:behavior w:val="content"/>
        </w:behaviors>
        <w:guid w:val="{12A87DF2-BE9B-472C-9983-2CF32E9AEAC2}"/>
      </w:docPartPr>
      <w:docPartBody>
        <w:p w:rsidR="00AC1E9E" w:rsidRDefault="00AC1E9E" w:rsidP="00AC1E9E">
          <w:pPr>
            <w:pStyle w:val="4763F5C1F91847D6BFAACFCDB9BA3EE7"/>
          </w:pPr>
          <w:r w:rsidRPr="005647F2">
            <w:rPr>
              <w:rStyle w:val="PlaceholderText"/>
            </w:rPr>
            <w:t>Result</w:t>
          </w:r>
        </w:p>
      </w:docPartBody>
    </w:docPart>
    <w:docPart>
      <w:docPartPr>
        <w:name w:val="912D679E305C4B9CA143DD355062903B"/>
        <w:category>
          <w:name w:val="General"/>
          <w:gallery w:val="placeholder"/>
        </w:category>
        <w:types>
          <w:type w:val="bbPlcHdr"/>
        </w:types>
        <w:behaviors>
          <w:behavior w:val="content"/>
        </w:behaviors>
        <w:guid w:val="{ED045557-DD8B-4AD4-AC03-799939F16FA8}"/>
      </w:docPartPr>
      <w:docPartBody>
        <w:p w:rsidR="00AC1E9E" w:rsidRDefault="00AC1E9E" w:rsidP="00AC1E9E">
          <w:pPr>
            <w:pStyle w:val="912D679E305C4B9CA143DD355062903B"/>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D7A45587FB9C47FF8950F0830AFEF199"/>
        <w:category>
          <w:name w:val="General"/>
          <w:gallery w:val="placeholder"/>
        </w:category>
        <w:types>
          <w:type w:val="bbPlcHdr"/>
        </w:types>
        <w:behaviors>
          <w:behavior w:val="content"/>
        </w:behaviors>
        <w:guid w:val="{4C9A7030-0200-4C3D-BA1C-4E97983A9C48}"/>
      </w:docPartPr>
      <w:docPartBody>
        <w:p w:rsidR="00AC1E9E" w:rsidRDefault="00AC1E9E" w:rsidP="00AC1E9E">
          <w:pPr>
            <w:pStyle w:val="D7A45587FB9C47FF8950F0830AFEF199"/>
          </w:pPr>
          <w:r w:rsidRPr="005647F2">
            <w:rPr>
              <w:rStyle w:val="PlaceholderText"/>
            </w:rPr>
            <w:t>Result</w:t>
          </w:r>
        </w:p>
      </w:docPartBody>
    </w:docPart>
    <w:docPart>
      <w:docPartPr>
        <w:name w:val="64A9644064E8466C9722C3F87A66F328"/>
        <w:category>
          <w:name w:val="General"/>
          <w:gallery w:val="placeholder"/>
        </w:category>
        <w:types>
          <w:type w:val="bbPlcHdr"/>
        </w:types>
        <w:behaviors>
          <w:behavior w:val="content"/>
        </w:behaviors>
        <w:guid w:val="{E4128357-B6D1-4E99-A314-8B861E8B1051}"/>
      </w:docPartPr>
      <w:docPartBody>
        <w:p w:rsidR="00AC1E9E" w:rsidRDefault="00AC1E9E" w:rsidP="00AC1E9E">
          <w:pPr>
            <w:pStyle w:val="64A9644064E8466C9722C3F87A66F328"/>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38DE5A4DD8CB475697DAB03F9EAEC96E"/>
        <w:category>
          <w:name w:val="General"/>
          <w:gallery w:val="placeholder"/>
        </w:category>
        <w:types>
          <w:type w:val="bbPlcHdr"/>
        </w:types>
        <w:behaviors>
          <w:behavior w:val="content"/>
        </w:behaviors>
        <w:guid w:val="{6540599A-A3A9-4E28-BD52-DEBCE58D3FBC}"/>
      </w:docPartPr>
      <w:docPartBody>
        <w:p w:rsidR="00AC1E9E" w:rsidRDefault="00AC1E9E" w:rsidP="00AC1E9E">
          <w:pPr>
            <w:pStyle w:val="38DE5A4DD8CB475697DAB03F9EAEC96E"/>
          </w:pPr>
          <w:r w:rsidRPr="005647F2">
            <w:rPr>
              <w:rStyle w:val="PlaceholderText"/>
            </w:rPr>
            <w:t>Result</w:t>
          </w:r>
        </w:p>
      </w:docPartBody>
    </w:docPart>
    <w:docPart>
      <w:docPartPr>
        <w:name w:val="87EEF7DA22894629AFE870F0EAA1547B"/>
        <w:category>
          <w:name w:val="General"/>
          <w:gallery w:val="placeholder"/>
        </w:category>
        <w:types>
          <w:type w:val="bbPlcHdr"/>
        </w:types>
        <w:behaviors>
          <w:behavior w:val="content"/>
        </w:behaviors>
        <w:guid w:val="{5CAB5B89-63FB-4531-9BAD-E3BB55CEEB3B}"/>
      </w:docPartPr>
      <w:docPartBody>
        <w:p w:rsidR="00AC1E9E" w:rsidRDefault="00AC1E9E" w:rsidP="00AC1E9E">
          <w:pPr>
            <w:pStyle w:val="87EEF7DA22894629AFE870F0EAA1547B"/>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4705DB34F08B401196FF2FFB1372F37A"/>
        <w:category>
          <w:name w:val="General"/>
          <w:gallery w:val="placeholder"/>
        </w:category>
        <w:types>
          <w:type w:val="bbPlcHdr"/>
        </w:types>
        <w:behaviors>
          <w:behavior w:val="content"/>
        </w:behaviors>
        <w:guid w:val="{87040048-5662-4215-BE65-DA2D21642AF4}"/>
      </w:docPartPr>
      <w:docPartBody>
        <w:p w:rsidR="00AC1E9E" w:rsidRDefault="00AC1E9E" w:rsidP="00AC1E9E">
          <w:pPr>
            <w:pStyle w:val="4705DB34F08B401196FF2FFB1372F37A"/>
          </w:pPr>
          <w:r w:rsidRPr="005647F2">
            <w:rPr>
              <w:rStyle w:val="PlaceholderText"/>
            </w:rPr>
            <w:t>Result</w:t>
          </w:r>
        </w:p>
      </w:docPartBody>
    </w:docPart>
    <w:docPart>
      <w:docPartPr>
        <w:name w:val="0E1AF179EC454D7FB38D31BD61643597"/>
        <w:category>
          <w:name w:val="General"/>
          <w:gallery w:val="placeholder"/>
        </w:category>
        <w:types>
          <w:type w:val="bbPlcHdr"/>
        </w:types>
        <w:behaviors>
          <w:behavior w:val="content"/>
        </w:behaviors>
        <w:guid w:val="{4DE7420D-DD27-4706-AF28-E21B2136A7DB}"/>
      </w:docPartPr>
      <w:docPartBody>
        <w:p w:rsidR="00AC1E9E" w:rsidRDefault="00AC1E9E" w:rsidP="00AC1E9E">
          <w:pPr>
            <w:pStyle w:val="0E1AF179EC454D7FB38D31BD61643597"/>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D549D145231749FF956A97138A094AB0"/>
        <w:category>
          <w:name w:val="General"/>
          <w:gallery w:val="placeholder"/>
        </w:category>
        <w:types>
          <w:type w:val="bbPlcHdr"/>
        </w:types>
        <w:behaviors>
          <w:behavior w:val="content"/>
        </w:behaviors>
        <w:guid w:val="{1341055F-0BB9-4398-BABA-3DFCFCADD3FA}"/>
      </w:docPartPr>
      <w:docPartBody>
        <w:p w:rsidR="00AC1E9E" w:rsidRDefault="00AC1E9E" w:rsidP="00AC1E9E">
          <w:pPr>
            <w:pStyle w:val="D549D145231749FF956A97138A094AB0"/>
          </w:pPr>
          <w:r w:rsidRPr="005647F2">
            <w:rPr>
              <w:rStyle w:val="PlaceholderText"/>
            </w:rPr>
            <w:t>Result</w:t>
          </w:r>
        </w:p>
      </w:docPartBody>
    </w:docPart>
    <w:docPart>
      <w:docPartPr>
        <w:name w:val="1B2D6870A62F4A1C815D9FB29D9F71F6"/>
        <w:category>
          <w:name w:val="General"/>
          <w:gallery w:val="placeholder"/>
        </w:category>
        <w:types>
          <w:type w:val="bbPlcHdr"/>
        </w:types>
        <w:behaviors>
          <w:behavior w:val="content"/>
        </w:behaviors>
        <w:guid w:val="{9323AAFF-2F01-42BD-AD21-9C13FD527583}"/>
      </w:docPartPr>
      <w:docPartBody>
        <w:p w:rsidR="00AC1E9E" w:rsidRDefault="00AC1E9E" w:rsidP="00AC1E9E">
          <w:pPr>
            <w:pStyle w:val="1B2D6870A62F4A1C815D9FB29D9F71F6"/>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A4DAF9DC9A2D4D7198804BC96F27C416"/>
        <w:category>
          <w:name w:val="General"/>
          <w:gallery w:val="placeholder"/>
        </w:category>
        <w:types>
          <w:type w:val="bbPlcHdr"/>
        </w:types>
        <w:behaviors>
          <w:behavior w:val="content"/>
        </w:behaviors>
        <w:guid w:val="{0026163C-1DCC-4A5D-9D69-DD257E74F530}"/>
      </w:docPartPr>
      <w:docPartBody>
        <w:p w:rsidR="00AC1E9E" w:rsidRDefault="00AC1E9E" w:rsidP="00AC1E9E">
          <w:pPr>
            <w:pStyle w:val="A4DAF9DC9A2D4D7198804BC96F27C416"/>
          </w:pPr>
          <w:r w:rsidRPr="005647F2">
            <w:rPr>
              <w:rStyle w:val="PlaceholderText"/>
            </w:rPr>
            <w:t>Result</w:t>
          </w:r>
        </w:p>
      </w:docPartBody>
    </w:docPart>
    <w:docPart>
      <w:docPartPr>
        <w:name w:val="569AA1774A75481596D2026AE672BD81"/>
        <w:category>
          <w:name w:val="General"/>
          <w:gallery w:val="placeholder"/>
        </w:category>
        <w:types>
          <w:type w:val="bbPlcHdr"/>
        </w:types>
        <w:behaviors>
          <w:behavior w:val="content"/>
        </w:behaviors>
        <w:guid w:val="{9CA787EF-A2B2-4BDB-A270-0463868D0010}"/>
      </w:docPartPr>
      <w:docPartBody>
        <w:p w:rsidR="00AC1E9E" w:rsidRDefault="00AC1E9E" w:rsidP="00AC1E9E">
          <w:pPr>
            <w:pStyle w:val="569AA1774A75481596D2026AE672BD81"/>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C282FDABD7124D72935EFF68D3100A2B"/>
        <w:category>
          <w:name w:val="General"/>
          <w:gallery w:val="placeholder"/>
        </w:category>
        <w:types>
          <w:type w:val="bbPlcHdr"/>
        </w:types>
        <w:behaviors>
          <w:behavior w:val="content"/>
        </w:behaviors>
        <w:guid w:val="{763A2E5C-E9F8-4510-88C3-AA69E8AB8FDC}"/>
      </w:docPartPr>
      <w:docPartBody>
        <w:p w:rsidR="00AC1E9E" w:rsidRDefault="00AC1E9E" w:rsidP="00AC1E9E">
          <w:pPr>
            <w:pStyle w:val="C282FDABD7124D72935EFF68D3100A2B"/>
          </w:pPr>
          <w:r w:rsidRPr="005647F2">
            <w:rPr>
              <w:rStyle w:val="PlaceholderText"/>
            </w:rPr>
            <w:t>Result</w:t>
          </w:r>
        </w:p>
      </w:docPartBody>
    </w:docPart>
    <w:docPart>
      <w:docPartPr>
        <w:name w:val="654878177E6B44C2B307EA0D298ACAFF"/>
        <w:category>
          <w:name w:val="General"/>
          <w:gallery w:val="placeholder"/>
        </w:category>
        <w:types>
          <w:type w:val="bbPlcHdr"/>
        </w:types>
        <w:behaviors>
          <w:behavior w:val="content"/>
        </w:behaviors>
        <w:guid w:val="{5CC484E1-914B-4B27-863F-2D96A2BE5BEA}"/>
      </w:docPartPr>
      <w:docPartBody>
        <w:p w:rsidR="00AC1E9E" w:rsidRDefault="00AC1E9E" w:rsidP="00AC1E9E">
          <w:pPr>
            <w:pStyle w:val="654878177E6B44C2B307EA0D298ACAFF"/>
          </w:pPr>
          <w:r w:rsidRPr="005647F2">
            <w:rPr>
              <w:rStyle w:val="Comment"/>
              <w:rFonts w:cs="Arial"/>
              <w:color w:val="808080" w:themeColor="background1" w:themeShade="80"/>
            </w:rPr>
            <w:t>Comments</w:t>
          </w:r>
          <w:r w:rsidRPr="005647F2">
            <w:rPr>
              <w:rStyle w:val="Comment"/>
              <w:rFonts w:cs="Arial"/>
            </w:rPr>
            <w:t xml:space="preserve"> </w:t>
          </w:r>
        </w:p>
      </w:docPartBody>
    </w:docPart>
    <w:docPart>
      <w:docPartPr>
        <w:name w:val="C5D577D1D18947F5B30347A84A75C62A"/>
        <w:category>
          <w:name w:val="General"/>
          <w:gallery w:val="placeholder"/>
        </w:category>
        <w:types>
          <w:type w:val="bbPlcHdr"/>
        </w:types>
        <w:behaviors>
          <w:behavior w:val="content"/>
        </w:behaviors>
        <w:guid w:val="{5BF96124-1685-46EB-B110-32541854279A}"/>
      </w:docPartPr>
      <w:docPartBody>
        <w:p w:rsidR="00AC1E9E" w:rsidRDefault="00AC1E9E" w:rsidP="00AC1E9E">
          <w:pPr>
            <w:pStyle w:val="C5D577D1D18947F5B30347A84A75C62A"/>
          </w:pPr>
          <w:r w:rsidRPr="00CD3CBF">
            <w:rPr>
              <w:rFonts w:ascii="Arial" w:hAnsi="Arial" w:cs="Arial"/>
              <w:b/>
            </w:rPr>
            <w:t>Name of Command</w:t>
          </w:r>
        </w:p>
      </w:docPartBody>
    </w:docPart>
    <w:docPart>
      <w:docPartPr>
        <w:name w:val="068DD9EDA2AE41B4BCB502BCA8283648"/>
        <w:category>
          <w:name w:val="General"/>
          <w:gallery w:val="placeholder"/>
        </w:category>
        <w:types>
          <w:type w:val="bbPlcHdr"/>
        </w:types>
        <w:behaviors>
          <w:behavior w:val="content"/>
        </w:behaviors>
        <w:guid w:val="{F3EEF7E5-2B8F-44D3-812E-CFBB61B38FAD}"/>
      </w:docPartPr>
      <w:docPartBody>
        <w:p w:rsidR="00AC1E9E" w:rsidRDefault="00AC1E9E" w:rsidP="00AC1E9E">
          <w:pPr>
            <w:pStyle w:val="068DD9EDA2AE41B4BCB502BCA8283648"/>
          </w:pPr>
          <w:r w:rsidRPr="00C60C74">
            <w:rPr>
              <w:rStyle w:val="PlaceholderText"/>
              <w:rFonts w:ascii="Arial" w:hAnsi="Arial" w:cs="Arial"/>
              <w:i/>
            </w:rPr>
            <w:t>Date.</w:t>
          </w:r>
        </w:p>
      </w:docPartBody>
    </w:docPart>
    <w:docPart>
      <w:docPartPr>
        <w:name w:val="676D02F7BD9D41808F79D2147349F13D"/>
        <w:category>
          <w:name w:val="General"/>
          <w:gallery w:val="placeholder"/>
        </w:category>
        <w:types>
          <w:type w:val="bbPlcHdr"/>
        </w:types>
        <w:behaviors>
          <w:behavior w:val="content"/>
        </w:behaviors>
        <w:guid w:val="{C44D3550-83B9-47B6-86B2-FDF1644FF917}"/>
      </w:docPartPr>
      <w:docPartBody>
        <w:p w:rsidR="00AC1E9E" w:rsidRDefault="00AC1E9E" w:rsidP="00AC1E9E">
          <w:pPr>
            <w:pStyle w:val="676D02F7BD9D41808F79D2147349F13D"/>
          </w:pPr>
          <w:r w:rsidRPr="00CD3CBF">
            <w:rPr>
              <w:rFonts w:ascii="Arial" w:hAnsi="Arial" w:cs="Arial"/>
              <w:b/>
            </w:rPr>
            <w:t>Inspector</w:t>
          </w:r>
        </w:p>
      </w:docPartBody>
    </w:docPart>
    <w:docPart>
      <w:docPartPr>
        <w:name w:val="532A38462C2C4B8D92C7625DF0D77385"/>
        <w:category>
          <w:name w:val="General"/>
          <w:gallery w:val="placeholder"/>
        </w:category>
        <w:types>
          <w:type w:val="bbPlcHdr"/>
        </w:types>
        <w:behaviors>
          <w:behavior w:val="content"/>
        </w:behaviors>
        <w:guid w:val="{A7898988-6FDB-4DFB-8FB8-0F62AE1BA5CA}"/>
      </w:docPartPr>
      <w:docPartBody>
        <w:p w:rsidR="00AC1E9E" w:rsidRDefault="00AC1E9E" w:rsidP="00AC1E9E">
          <w:pPr>
            <w:pStyle w:val="532A38462C2C4B8D92C7625DF0D77385"/>
          </w:pPr>
          <w:r w:rsidRPr="00CD3CBF">
            <w:rPr>
              <w:rFonts w:ascii="Arial" w:hAnsi="Arial" w:cs="Arial"/>
              <w:b/>
            </w:rPr>
            <w:t>Final Assessment</w:t>
          </w:r>
        </w:p>
      </w:docPartBody>
    </w:docPart>
    <w:docPart>
      <w:docPartPr>
        <w:name w:val="7786F0FE8D6043889C8565BF689847A3"/>
        <w:category>
          <w:name w:val="General"/>
          <w:gallery w:val="placeholder"/>
        </w:category>
        <w:types>
          <w:type w:val="bbPlcHdr"/>
        </w:types>
        <w:behaviors>
          <w:behavior w:val="content"/>
        </w:behaviors>
        <w:guid w:val="{2FEFF597-4040-4932-B766-89AC0D0160D6}"/>
      </w:docPartPr>
      <w:docPartBody>
        <w:p w:rsidR="00AC1E9E" w:rsidRDefault="00AC1E9E" w:rsidP="00AC1E9E">
          <w:pPr>
            <w:pStyle w:val="7786F0FE8D6043889C8565BF689847A3"/>
          </w:pPr>
          <w:r w:rsidRPr="00136DD3">
            <w:rPr>
              <w:rStyle w:val="PlaceholderText"/>
            </w:rPr>
            <w:t>Click here to enter text.</w:t>
          </w:r>
        </w:p>
      </w:docPartBody>
    </w:docPart>
    <w:docPart>
      <w:docPartPr>
        <w:name w:val="328FCF1B5AA14B5A81B950107F3E35D2"/>
        <w:category>
          <w:name w:val="General"/>
          <w:gallery w:val="placeholder"/>
        </w:category>
        <w:types>
          <w:type w:val="bbPlcHdr"/>
        </w:types>
        <w:behaviors>
          <w:behavior w:val="content"/>
        </w:behaviors>
        <w:guid w:val="{62088952-1A2C-4B83-9B92-D824EB0FAE58}"/>
      </w:docPartPr>
      <w:docPartBody>
        <w:p w:rsidR="00AC1E9E" w:rsidRDefault="00AC1E9E" w:rsidP="00AC1E9E">
          <w:pPr>
            <w:pStyle w:val="328FCF1B5AA14B5A81B950107F3E35D2"/>
          </w:pPr>
          <w:r w:rsidRPr="00136DD3">
            <w:rPr>
              <w:rStyle w:val="PlaceholderText"/>
            </w:rPr>
            <w:t>Click here to enter text.</w:t>
          </w:r>
        </w:p>
      </w:docPartBody>
    </w:docPart>
    <w:docPart>
      <w:docPartPr>
        <w:name w:val="C2F7B0F4F09E43B39949C8D675A94060"/>
        <w:category>
          <w:name w:val="General"/>
          <w:gallery w:val="placeholder"/>
        </w:category>
        <w:types>
          <w:type w:val="bbPlcHdr"/>
        </w:types>
        <w:behaviors>
          <w:behavior w:val="content"/>
        </w:behaviors>
        <w:guid w:val="{9940CC94-7A00-44A6-9C11-6875F37C6C28}"/>
      </w:docPartPr>
      <w:docPartBody>
        <w:p w:rsidR="00AC1E9E" w:rsidRDefault="00AC1E9E" w:rsidP="00AC1E9E">
          <w:pPr>
            <w:pStyle w:val="C2F7B0F4F09E43B39949C8D675A94060"/>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735695599ED34F3483D02BAC13FA34CB"/>
        <w:category>
          <w:name w:val="General"/>
          <w:gallery w:val="placeholder"/>
        </w:category>
        <w:types>
          <w:type w:val="bbPlcHdr"/>
        </w:types>
        <w:behaviors>
          <w:behavior w:val="content"/>
        </w:behaviors>
        <w:guid w:val="{D924B2EF-6738-4CA0-AB8F-7451A1567BDF}"/>
      </w:docPartPr>
      <w:docPartBody>
        <w:p w:rsidR="00AC1E9E" w:rsidRDefault="00AC1E9E" w:rsidP="00AC1E9E">
          <w:pPr>
            <w:pStyle w:val="735695599ED34F3483D02BAC13FA34CB"/>
          </w:pPr>
          <w:r w:rsidRPr="00CD3CBF">
            <w:rPr>
              <w:rStyle w:val="PlaceholderText"/>
            </w:rPr>
            <w:t>Result</w:t>
          </w:r>
        </w:p>
      </w:docPartBody>
    </w:docPart>
    <w:docPart>
      <w:docPartPr>
        <w:name w:val="2AF07E58091E4119A942C648641C0683"/>
        <w:category>
          <w:name w:val="General"/>
          <w:gallery w:val="placeholder"/>
        </w:category>
        <w:types>
          <w:type w:val="bbPlcHdr"/>
        </w:types>
        <w:behaviors>
          <w:behavior w:val="content"/>
        </w:behaviors>
        <w:guid w:val="{70FBBEFB-2E9D-4ED0-97B9-E51D8A1EF5C2}"/>
      </w:docPartPr>
      <w:docPartBody>
        <w:p w:rsidR="00AC1E9E" w:rsidRDefault="00AC1E9E" w:rsidP="00AC1E9E">
          <w:pPr>
            <w:pStyle w:val="2AF07E58091E4119A942C648641C0683"/>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9089256046734F08A99051B75310801E"/>
        <w:category>
          <w:name w:val="General"/>
          <w:gallery w:val="placeholder"/>
        </w:category>
        <w:types>
          <w:type w:val="bbPlcHdr"/>
        </w:types>
        <w:behaviors>
          <w:behavior w:val="content"/>
        </w:behaviors>
        <w:guid w:val="{78EB242F-54F2-4AED-BFBA-9DD1046148A8}"/>
      </w:docPartPr>
      <w:docPartBody>
        <w:p w:rsidR="00AC1E9E" w:rsidRDefault="00AC1E9E" w:rsidP="00AC1E9E">
          <w:pPr>
            <w:pStyle w:val="9089256046734F08A99051B75310801E"/>
          </w:pPr>
          <w:r w:rsidRPr="00CD3CBF">
            <w:rPr>
              <w:rStyle w:val="PlaceholderText"/>
            </w:rPr>
            <w:t>Result</w:t>
          </w:r>
        </w:p>
      </w:docPartBody>
    </w:docPart>
    <w:docPart>
      <w:docPartPr>
        <w:name w:val="1656DAC18F724479B978B78F66803B67"/>
        <w:category>
          <w:name w:val="General"/>
          <w:gallery w:val="placeholder"/>
        </w:category>
        <w:types>
          <w:type w:val="bbPlcHdr"/>
        </w:types>
        <w:behaviors>
          <w:behavior w:val="content"/>
        </w:behaviors>
        <w:guid w:val="{6A1934C3-D7CC-411E-B537-E49847FBE77F}"/>
      </w:docPartPr>
      <w:docPartBody>
        <w:p w:rsidR="00AC1E9E" w:rsidRDefault="00AC1E9E" w:rsidP="00AC1E9E">
          <w:pPr>
            <w:pStyle w:val="1656DAC18F724479B978B78F66803B67"/>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0C852087D4C1420DB458401B6CDA544F"/>
        <w:category>
          <w:name w:val="General"/>
          <w:gallery w:val="placeholder"/>
        </w:category>
        <w:types>
          <w:type w:val="bbPlcHdr"/>
        </w:types>
        <w:behaviors>
          <w:behavior w:val="content"/>
        </w:behaviors>
        <w:guid w:val="{BBC49A83-89F6-4336-BFF2-D70DE46A9556}"/>
      </w:docPartPr>
      <w:docPartBody>
        <w:p w:rsidR="00AC1E9E" w:rsidRDefault="00AC1E9E" w:rsidP="00AC1E9E">
          <w:pPr>
            <w:pStyle w:val="0C852087D4C1420DB458401B6CDA544F"/>
          </w:pPr>
          <w:r w:rsidRPr="00CD3CBF">
            <w:rPr>
              <w:rStyle w:val="PlaceholderText"/>
            </w:rPr>
            <w:t>Result</w:t>
          </w:r>
        </w:p>
      </w:docPartBody>
    </w:docPart>
    <w:docPart>
      <w:docPartPr>
        <w:name w:val="C2D346A4900B445F994344259209FBD2"/>
        <w:category>
          <w:name w:val="General"/>
          <w:gallery w:val="placeholder"/>
        </w:category>
        <w:types>
          <w:type w:val="bbPlcHdr"/>
        </w:types>
        <w:behaviors>
          <w:behavior w:val="content"/>
        </w:behaviors>
        <w:guid w:val="{2F7B4DB9-CCF5-4FEA-9A49-35CE178B9D26}"/>
      </w:docPartPr>
      <w:docPartBody>
        <w:p w:rsidR="00AC1E9E" w:rsidRDefault="00AC1E9E" w:rsidP="00AC1E9E">
          <w:pPr>
            <w:pStyle w:val="C2D346A4900B445F994344259209FBD2"/>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227D607856CC48F88B008991366ACCAB"/>
        <w:category>
          <w:name w:val="General"/>
          <w:gallery w:val="placeholder"/>
        </w:category>
        <w:types>
          <w:type w:val="bbPlcHdr"/>
        </w:types>
        <w:behaviors>
          <w:behavior w:val="content"/>
        </w:behaviors>
        <w:guid w:val="{C9A7F676-A3DD-4D0F-AA69-451334518D60}"/>
      </w:docPartPr>
      <w:docPartBody>
        <w:p w:rsidR="00AC1E9E" w:rsidRDefault="00AC1E9E" w:rsidP="00AC1E9E">
          <w:pPr>
            <w:pStyle w:val="227D607856CC48F88B008991366ACCAB"/>
          </w:pPr>
          <w:r w:rsidRPr="00CD3CBF">
            <w:rPr>
              <w:rStyle w:val="PlaceholderText"/>
            </w:rPr>
            <w:t>Result</w:t>
          </w:r>
        </w:p>
      </w:docPartBody>
    </w:docPart>
    <w:docPart>
      <w:docPartPr>
        <w:name w:val="A3B11D2F55D542F18484EBD89F81165C"/>
        <w:category>
          <w:name w:val="General"/>
          <w:gallery w:val="placeholder"/>
        </w:category>
        <w:types>
          <w:type w:val="bbPlcHdr"/>
        </w:types>
        <w:behaviors>
          <w:behavior w:val="content"/>
        </w:behaviors>
        <w:guid w:val="{D3DAAED1-35B6-4624-9198-490A18D1C0A4}"/>
      </w:docPartPr>
      <w:docPartBody>
        <w:p w:rsidR="00AC1E9E" w:rsidRDefault="00AC1E9E" w:rsidP="00AC1E9E">
          <w:pPr>
            <w:pStyle w:val="A3B11D2F55D542F18484EBD89F81165C"/>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21058CECAF944E3E8706D248EB56FDDF"/>
        <w:category>
          <w:name w:val="General"/>
          <w:gallery w:val="placeholder"/>
        </w:category>
        <w:types>
          <w:type w:val="bbPlcHdr"/>
        </w:types>
        <w:behaviors>
          <w:behavior w:val="content"/>
        </w:behaviors>
        <w:guid w:val="{949A2AEB-4727-4FE6-9B0F-6D066E15BD70}"/>
      </w:docPartPr>
      <w:docPartBody>
        <w:p w:rsidR="00AC1E9E" w:rsidRDefault="00AC1E9E" w:rsidP="00AC1E9E">
          <w:pPr>
            <w:pStyle w:val="21058CECAF944E3E8706D248EB56FDDF"/>
          </w:pPr>
          <w:r w:rsidRPr="00CD3CBF">
            <w:rPr>
              <w:rStyle w:val="PlaceholderText"/>
            </w:rPr>
            <w:t>Result</w:t>
          </w:r>
        </w:p>
      </w:docPartBody>
    </w:docPart>
    <w:docPart>
      <w:docPartPr>
        <w:name w:val="32F8F600113B4F91B6B77485BE67AF54"/>
        <w:category>
          <w:name w:val="General"/>
          <w:gallery w:val="placeholder"/>
        </w:category>
        <w:types>
          <w:type w:val="bbPlcHdr"/>
        </w:types>
        <w:behaviors>
          <w:behavior w:val="content"/>
        </w:behaviors>
        <w:guid w:val="{EE831910-8FC0-4461-B9B7-656BDB588D5F}"/>
      </w:docPartPr>
      <w:docPartBody>
        <w:p w:rsidR="00AC1E9E" w:rsidRDefault="00AC1E9E" w:rsidP="00AC1E9E">
          <w:pPr>
            <w:pStyle w:val="32F8F600113B4F91B6B77485BE67AF54"/>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80A87DC46F6E4A24929794FA2AA57481"/>
        <w:category>
          <w:name w:val="General"/>
          <w:gallery w:val="placeholder"/>
        </w:category>
        <w:types>
          <w:type w:val="bbPlcHdr"/>
        </w:types>
        <w:behaviors>
          <w:behavior w:val="content"/>
        </w:behaviors>
        <w:guid w:val="{8C205577-BC05-460F-BA22-510D359C4302}"/>
      </w:docPartPr>
      <w:docPartBody>
        <w:p w:rsidR="00AC1E9E" w:rsidRDefault="00AC1E9E" w:rsidP="00AC1E9E">
          <w:pPr>
            <w:pStyle w:val="80A87DC46F6E4A24929794FA2AA57481"/>
          </w:pPr>
          <w:r w:rsidRPr="00CD3CBF">
            <w:rPr>
              <w:rStyle w:val="PlaceholderText"/>
            </w:rPr>
            <w:t>Result</w:t>
          </w:r>
        </w:p>
      </w:docPartBody>
    </w:docPart>
    <w:docPart>
      <w:docPartPr>
        <w:name w:val="0572F7C49A77481AA9D6DF31AB7F481D"/>
        <w:category>
          <w:name w:val="General"/>
          <w:gallery w:val="placeholder"/>
        </w:category>
        <w:types>
          <w:type w:val="bbPlcHdr"/>
        </w:types>
        <w:behaviors>
          <w:behavior w:val="content"/>
        </w:behaviors>
        <w:guid w:val="{3F017B27-E323-47D3-937A-D3FD3CBF97EA}"/>
      </w:docPartPr>
      <w:docPartBody>
        <w:p w:rsidR="00AC1E9E" w:rsidRDefault="00AC1E9E" w:rsidP="00AC1E9E">
          <w:pPr>
            <w:pStyle w:val="0572F7C49A77481AA9D6DF31AB7F481D"/>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0AF952B97CCC41EFB7C1861EBC4C4862"/>
        <w:category>
          <w:name w:val="General"/>
          <w:gallery w:val="placeholder"/>
        </w:category>
        <w:types>
          <w:type w:val="bbPlcHdr"/>
        </w:types>
        <w:behaviors>
          <w:behavior w:val="content"/>
        </w:behaviors>
        <w:guid w:val="{88CF2D8F-C9D2-4BF3-A2BD-50EE02A04106}"/>
      </w:docPartPr>
      <w:docPartBody>
        <w:p w:rsidR="00AC1E9E" w:rsidRDefault="00AC1E9E" w:rsidP="00AC1E9E">
          <w:pPr>
            <w:pStyle w:val="0AF952B97CCC41EFB7C1861EBC4C4862"/>
          </w:pPr>
          <w:r w:rsidRPr="00CD3CBF">
            <w:rPr>
              <w:rStyle w:val="PlaceholderText"/>
            </w:rPr>
            <w:t>Result</w:t>
          </w:r>
        </w:p>
      </w:docPartBody>
    </w:docPart>
    <w:docPart>
      <w:docPartPr>
        <w:name w:val="651C92BF7F2A48D6919D9D9FB324FCCE"/>
        <w:category>
          <w:name w:val="General"/>
          <w:gallery w:val="placeholder"/>
        </w:category>
        <w:types>
          <w:type w:val="bbPlcHdr"/>
        </w:types>
        <w:behaviors>
          <w:behavior w:val="content"/>
        </w:behaviors>
        <w:guid w:val="{B058A8EF-C2A1-4340-9584-2AA193E7BC9A}"/>
      </w:docPartPr>
      <w:docPartBody>
        <w:p w:rsidR="00AC1E9E" w:rsidRDefault="00AC1E9E" w:rsidP="00AC1E9E">
          <w:pPr>
            <w:pStyle w:val="651C92BF7F2A48D6919D9D9FB324FCCE"/>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FE10533D13884955949B7C7000A2FAEC"/>
        <w:category>
          <w:name w:val="General"/>
          <w:gallery w:val="placeholder"/>
        </w:category>
        <w:types>
          <w:type w:val="bbPlcHdr"/>
        </w:types>
        <w:behaviors>
          <w:behavior w:val="content"/>
        </w:behaviors>
        <w:guid w:val="{B7F145B4-F520-4996-A24D-AC4F4DA13AD7}"/>
      </w:docPartPr>
      <w:docPartBody>
        <w:p w:rsidR="00AC1E9E" w:rsidRDefault="00AC1E9E" w:rsidP="00AC1E9E">
          <w:pPr>
            <w:pStyle w:val="FE10533D13884955949B7C7000A2FAEC"/>
          </w:pPr>
          <w:r w:rsidRPr="00CD3CBF">
            <w:rPr>
              <w:rStyle w:val="PlaceholderText"/>
            </w:rPr>
            <w:t>Result</w:t>
          </w:r>
        </w:p>
      </w:docPartBody>
    </w:docPart>
    <w:docPart>
      <w:docPartPr>
        <w:name w:val="0C2E49754816486D99C84BA533205F28"/>
        <w:category>
          <w:name w:val="General"/>
          <w:gallery w:val="placeholder"/>
        </w:category>
        <w:types>
          <w:type w:val="bbPlcHdr"/>
        </w:types>
        <w:behaviors>
          <w:behavior w:val="content"/>
        </w:behaviors>
        <w:guid w:val="{C0925A25-AFE7-4202-8F35-889B20572989}"/>
      </w:docPartPr>
      <w:docPartBody>
        <w:p w:rsidR="00AC1E9E" w:rsidRDefault="00AC1E9E" w:rsidP="00AC1E9E">
          <w:pPr>
            <w:pStyle w:val="0C2E49754816486D99C84BA533205F28"/>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86D3141F43F040AEABB8F1B5785C4D1B"/>
        <w:category>
          <w:name w:val="General"/>
          <w:gallery w:val="placeholder"/>
        </w:category>
        <w:types>
          <w:type w:val="bbPlcHdr"/>
        </w:types>
        <w:behaviors>
          <w:behavior w:val="content"/>
        </w:behaviors>
        <w:guid w:val="{44DBE759-1503-44CB-AD0A-3C8AB421FA27}"/>
      </w:docPartPr>
      <w:docPartBody>
        <w:p w:rsidR="00AC1E9E" w:rsidRDefault="00AC1E9E" w:rsidP="00AC1E9E">
          <w:pPr>
            <w:pStyle w:val="86D3141F43F040AEABB8F1B5785C4D1B"/>
          </w:pPr>
          <w:r w:rsidRPr="00CD3CBF">
            <w:rPr>
              <w:rStyle w:val="PlaceholderText"/>
            </w:rPr>
            <w:t>Result</w:t>
          </w:r>
        </w:p>
      </w:docPartBody>
    </w:docPart>
    <w:docPart>
      <w:docPartPr>
        <w:name w:val="8DC613D0CE9C4023A664B0F66EF10D87"/>
        <w:category>
          <w:name w:val="General"/>
          <w:gallery w:val="placeholder"/>
        </w:category>
        <w:types>
          <w:type w:val="bbPlcHdr"/>
        </w:types>
        <w:behaviors>
          <w:behavior w:val="content"/>
        </w:behaviors>
        <w:guid w:val="{D2EACD60-1D78-477C-BF78-04335C68DEDE}"/>
      </w:docPartPr>
      <w:docPartBody>
        <w:p w:rsidR="00AC1E9E" w:rsidRDefault="00AC1E9E" w:rsidP="00AC1E9E">
          <w:pPr>
            <w:pStyle w:val="8DC613D0CE9C4023A664B0F66EF10D87"/>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F9A9071214044A8CA32CEE773AE425D6"/>
        <w:category>
          <w:name w:val="General"/>
          <w:gallery w:val="placeholder"/>
        </w:category>
        <w:types>
          <w:type w:val="bbPlcHdr"/>
        </w:types>
        <w:behaviors>
          <w:behavior w:val="content"/>
        </w:behaviors>
        <w:guid w:val="{322B2FF5-4017-4239-8700-4DDE0526E420}"/>
      </w:docPartPr>
      <w:docPartBody>
        <w:p w:rsidR="00AC1E9E" w:rsidRDefault="00AC1E9E" w:rsidP="00AC1E9E">
          <w:pPr>
            <w:pStyle w:val="F9A9071214044A8CA32CEE773AE425D6"/>
          </w:pPr>
          <w:r w:rsidRPr="00CD3CBF">
            <w:rPr>
              <w:rStyle w:val="PlaceholderText"/>
            </w:rPr>
            <w:t>Result</w:t>
          </w:r>
        </w:p>
      </w:docPartBody>
    </w:docPart>
    <w:docPart>
      <w:docPartPr>
        <w:name w:val="588D724408AE4AEFA849539644F45CE2"/>
        <w:category>
          <w:name w:val="General"/>
          <w:gallery w:val="placeholder"/>
        </w:category>
        <w:types>
          <w:type w:val="bbPlcHdr"/>
        </w:types>
        <w:behaviors>
          <w:behavior w:val="content"/>
        </w:behaviors>
        <w:guid w:val="{8869E7FB-5105-444B-9AA1-66E0C2BF6CF4}"/>
      </w:docPartPr>
      <w:docPartBody>
        <w:p w:rsidR="00AC1E9E" w:rsidRDefault="00AC1E9E" w:rsidP="00AC1E9E">
          <w:pPr>
            <w:pStyle w:val="588D724408AE4AEFA849539644F45CE2"/>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35B530D84EA641DD9F1386985528D252"/>
        <w:category>
          <w:name w:val="General"/>
          <w:gallery w:val="placeholder"/>
        </w:category>
        <w:types>
          <w:type w:val="bbPlcHdr"/>
        </w:types>
        <w:behaviors>
          <w:behavior w:val="content"/>
        </w:behaviors>
        <w:guid w:val="{0F7F5E1D-741C-4841-A86C-9B672FF06274}"/>
      </w:docPartPr>
      <w:docPartBody>
        <w:p w:rsidR="00AC1E9E" w:rsidRDefault="00AC1E9E" w:rsidP="00AC1E9E">
          <w:pPr>
            <w:pStyle w:val="35B530D84EA641DD9F1386985528D252"/>
          </w:pPr>
          <w:r w:rsidRPr="00CD3CBF">
            <w:rPr>
              <w:rStyle w:val="PlaceholderText"/>
            </w:rPr>
            <w:t>Result</w:t>
          </w:r>
        </w:p>
      </w:docPartBody>
    </w:docPart>
    <w:docPart>
      <w:docPartPr>
        <w:name w:val="14644FA4CF9F45FF9843EC10F0727950"/>
        <w:category>
          <w:name w:val="General"/>
          <w:gallery w:val="placeholder"/>
        </w:category>
        <w:types>
          <w:type w:val="bbPlcHdr"/>
        </w:types>
        <w:behaviors>
          <w:behavior w:val="content"/>
        </w:behaviors>
        <w:guid w:val="{F7D69974-E95F-4CA8-8792-CACB7F2C98BC}"/>
      </w:docPartPr>
      <w:docPartBody>
        <w:p w:rsidR="00AC1E9E" w:rsidRDefault="00AC1E9E" w:rsidP="00AC1E9E">
          <w:pPr>
            <w:pStyle w:val="14644FA4CF9F45FF9843EC10F0727950"/>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5239ACD5442145C2A08111914A28AEA4"/>
        <w:category>
          <w:name w:val="General"/>
          <w:gallery w:val="placeholder"/>
        </w:category>
        <w:types>
          <w:type w:val="bbPlcHdr"/>
        </w:types>
        <w:behaviors>
          <w:behavior w:val="content"/>
        </w:behaviors>
        <w:guid w:val="{9E2F4B55-CBD7-4D6D-AB39-765508600FA8}"/>
      </w:docPartPr>
      <w:docPartBody>
        <w:p w:rsidR="00AC1E9E" w:rsidRDefault="00AC1E9E" w:rsidP="00AC1E9E">
          <w:pPr>
            <w:pStyle w:val="5239ACD5442145C2A08111914A28AEA4"/>
          </w:pPr>
          <w:r w:rsidRPr="00CD3CBF">
            <w:rPr>
              <w:rStyle w:val="PlaceholderText"/>
            </w:rPr>
            <w:t>Result</w:t>
          </w:r>
        </w:p>
      </w:docPartBody>
    </w:docPart>
    <w:docPart>
      <w:docPartPr>
        <w:name w:val="85C43EB1153F4176B7F7421B32BCACF7"/>
        <w:category>
          <w:name w:val="General"/>
          <w:gallery w:val="placeholder"/>
        </w:category>
        <w:types>
          <w:type w:val="bbPlcHdr"/>
        </w:types>
        <w:behaviors>
          <w:behavior w:val="content"/>
        </w:behaviors>
        <w:guid w:val="{894FEAD0-224E-4B50-9972-DF5802DAB006}"/>
      </w:docPartPr>
      <w:docPartBody>
        <w:p w:rsidR="00AC1E9E" w:rsidRDefault="00AC1E9E" w:rsidP="00AC1E9E">
          <w:pPr>
            <w:pStyle w:val="85C43EB1153F4176B7F7421B32BCACF7"/>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F9AB4728031348C58E047D654FD903DA"/>
        <w:category>
          <w:name w:val="General"/>
          <w:gallery w:val="placeholder"/>
        </w:category>
        <w:types>
          <w:type w:val="bbPlcHdr"/>
        </w:types>
        <w:behaviors>
          <w:behavior w:val="content"/>
        </w:behaviors>
        <w:guid w:val="{30E8C069-D26E-45E0-A0A4-01F1E7BBC560}"/>
      </w:docPartPr>
      <w:docPartBody>
        <w:p w:rsidR="00AC1E9E" w:rsidRDefault="00AC1E9E" w:rsidP="00AC1E9E">
          <w:pPr>
            <w:pStyle w:val="F9AB4728031348C58E047D654FD903DA"/>
          </w:pPr>
          <w:r w:rsidRPr="00CD3CBF">
            <w:rPr>
              <w:rStyle w:val="PlaceholderText"/>
            </w:rPr>
            <w:t>Result</w:t>
          </w:r>
        </w:p>
      </w:docPartBody>
    </w:docPart>
    <w:docPart>
      <w:docPartPr>
        <w:name w:val="A35CF6DEBA8241E3B80328C3C0013AEA"/>
        <w:category>
          <w:name w:val="General"/>
          <w:gallery w:val="placeholder"/>
        </w:category>
        <w:types>
          <w:type w:val="bbPlcHdr"/>
        </w:types>
        <w:behaviors>
          <w:behavior w:val="content"/>
        </w:behaviors>
        <w:guid w:val="{9BB8AE6B-8BC8-4B1E-9356-C5FE5E288CAF}"/>
      </w:docPartPr>
      <w:docPartBody>
        <w:p w:rsidR="00AC1E9E" w:rsidRDefault="00AC1E9E" w:rsidP="00AC1E9E">
          <w:pPr>
            <w:pStyle w:val="A35CF6DEBA8241E3B80328C3C0013AEA"/>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D807AAB1E57B4AE08B4961CC435AEA47"/>
        <w:category>
          <w:name w:val="General"/>
          <w:gallery w:val="placeholder"/>
        </w:category>
        <w:types>
          <w:type w:val="bbPlcHdr"/>
        </w:types>
        <w:behaviors>
          <w:behavior w:val="content"/>
        </w:behaviors>
        <w:guid w:val="{0FE5B9A8-2D27-4408-B86C-F00F434DDA37}"/>
      </w:docPartPr>
      <w:docPartBody>
        <w:p w:rsidR="00AC1E9E" w:rsidRDefault="00AC1E9E" w:rsidP="00AC1E9E">
          <w:pPr>
            <w:pStyle w:val="D807AAB1E57B4AE08B4961CC435AEA47"/>
          </w:pPr>
          <w:r w:rsidRPr="00CD3CBF">
            <w:rPr>
              <w:rStyle w:val="PlaceholderText"/>
            </w:rPr>
            <w:t>Result</w:t>
          </w:r>
        </w:p>
      </w:docPartBody>
    </w:docPart>
    <w:docPart>
      <w:docPartPr>
        <w:name w:val="6673BA6E6D2D445CABEBE264959B880D"/>
        <w:category>
          <w:name w:val="General"/>
          <w:gallery w:val="placeholder"/>
        </w:category>
        <w:types>
          <w:type w:val="bbPlcHdr"/>
        </w:types>
        <w:behaviors>
          <w:behavior w:val="content"/>
        </w:behaviors>
        <w:guid w:val="{6849E4AE-CC5D-4EB5-88BD-01262F5B27C6}"/>
      </w:docPartPr>
      <w:docPartBody>
        <w:p w:rsidR="00AC1E9E" w:rsidRDefault="00AC1E9E" w:rsidP="00AC1E9E">
          <w:pPr>
            <w:pStyle w:val="6673BA6E6D2D445CABEBE264959B880D"/>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A16F1B22781C4A6383E425A456863BF3"/>
        <w:category>
          <w:name w:val="General"/>
          <w:gallery w:val="placeholder"/>
        </w:category>
        <w:types>
          <w:type w:val="bbPlcHdr"/>
        </w:types>
        <w:behaviors>
          <w:behavior w:val="content"/>
        </w:behaviors>
        <w:guid w:val="{BDFC0957-E533-4E11-A1DD-F1FD6B157C4F}"/>
      </w:docPartPr>
      <w:docPartBody>
        <w:p w:rsidR="00AC1E9E" w:rsidRDefault="00AC1E9E" w:rsidP="00AC1E9E">
          <w:pPr>
            <w:pStyle w:val="A16F1B22781C4A6383E425A456863BF3"/>
          </w:pPr>
          <w:r w:rsidRPr="00CD3CBF">
            <w:rPr>
              <w:rStyle w:val="PlaceholderText"/>
            </w:rPr>
            <w:t>Result</w:t>
          </w:r>
        </w:p>
      </w:docPartBody>
    </w:docPart>
    <w:docPart>
      <w:docPartPr>
        <w:name w:val="0DAD95AD87BD435A8A9F09A238E22CE2"/>
        <w:category>
          <w:name w:val="General"/>
          <w:gallery w:val="placeholder"/>
        </w:category>
        <w:types>
          <w:type w:val="bbPlcHdr"/>
        </w:types>
        <w:behaviors>
          <w:behavior w:val="content"/>
        </w:behaviors>
        <w:guid w:val="{1C8E6D98-9BA0-4258-9D63-A938DC7F04D2}"/>
      </w:docPartPr>
      <w:docPartBody>
        <w:p w:rsidR="00AC1E9E" w:rsidRDefault="00AC1E9E" w:rsidP="00AC1E9E">
          <w:pPr>
            <w:pStyle w:val="0DAD95AD87BD435A8A9F09A238E22CE2"/>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0737FFB45A294227B954832D389F296B"/>
        <w:category>
          <w:name w:val="General"/>
          <w:gallery w:val="placeholder"/>
        </w:category>
        <w:types>
          <w:type w:val="bbPlcHdr"/>
        </w:types>
        <w:behaviors>
          <w:behavior w:val="content"/>
        </w:behaviors>
        <w:guid w:val="{C717226E-9530-4909-8588-49E3A8FD0836}"/>
      </w:docPartPr>
      <w:docPartBody>
        <w:p w:rsidR="00AC1E9E" w:rsidRDefault="00AC1E9E" w:rsidP="00AC1E9E">
          <w:pPr>
            <w:pStyle w:val="0737FFB45A294227B954832D389F296B"/>
          </w:pPr>
          <w:r w:rsidRPr="00CD3CBF">
            <w:rPr>
              <w:rStyle w:val="PlaceholderText"/>
            </w:rPr>
            <w:t>Result</w:t>
          </w:r>
        </w:p>
      </w:docPartBody>
    </w:docPart>
    <w:docPart>
      <w:docPartPr>
        <w:name w:val="0F9F17427E33438F95A1E909C17F8371"/>
        <w:category>
          <w:name w:val="General"/>
          <w:gallery w:val="placeholder"/>
        </w:category>
        <w:types>
          <w:type w:val="bbPlcHdr"/>
        </w:types>
        <w:behaviors>
          <w:behavior w:val="content"/>
        </w:behaviors>
        <w:guid w:val="{402666EB-F1B6-4DAB-845C-79208D5FC397}"/>
      </w:docPartPr>
      <w:docPartBody>
        <w:p w:rsidR="00AC1E9E" w:rsidRDefault="00AC1E9E" w:rsidP="00AC1E9E">
          <w:pPr>
            <w:pStyle w:val="0F9F17427E33438F95A1E909C17F8371"/>
          </w:pPr>
          <w:r w:rsidRPr="00D37809">
            <w:rPr>
              <w:rStyle w:val="Comment"/>
              <w:rFonts w:cs="Arial"/>
              <w:color w:val="808080" w:themeColor="background1" w:themeShade="80"/>
            </w:rPr>
            <w:t>Comments</w:t>
          </w:r>
          <w:r w:rsidRPr="00C60C74">
            <w:rPr>
              <w:rStyle w:val="Comment"/>
              <w:rFonts w:cs="Arial"/>
            </w:rPr>
            <w:t xml:space="preserve"> </w:t>
          </w:r>
        </w:p>
      </w:docPartBody>
    </w:docPart>
    <w:docPart>
      <w:docPartPr>
        <w:name w:val="56D09D4E1F3B41758F60B36427FAD23F"/>
        <w:category>
          <w:name w:val="General"/>
          <w:gallery w:val="placeholder"/>
        </w:category>
        <w:types>
          <w:type w:val="bbPlcHdr"/>
        </w:types>
        <w:behaviors>
          <w:behavior w:val="content"/>
        </w:behaviors>
        <w:guid w:val="{36FDE9BF-D93F-4795-8447-CC91670B0504}"/>
      </w:docPartPr>
      <w:docPartBody>
        <w:p w:rsidR="00AC1E9E" w:rsidRDefault="00AC1E9E" w:rsidP="00AC1E9E">
          <w:pPr>
            <w:pStyle w:val="56D09D4E1F3B41758F60B36427FAD23F"/>
          </w:pPr>
          <w:r w:rsidRPr="00BA5194">
            <w:rPr>
              <w:rFonts w:ascii="Arial" w:hAnsi="Arial" w:cs="Arial"/>
              <w:b/>
            </w:rPr>
            <w:t>Name of Command</w:t>
          </w:r>
        </w:p>
      </w:docPartBody>
    </w:docPart>
    <w:docPart>
      <w:docPartPr>
        <w:name w:val="0F18CAB44AC44EBF99A5E9745FB67489"/>
        <w:category>
          <w:name w:val="General"/>
          <w:gallery w:val="placeholder"/>
        </w:category>
        <w:types>
          <w:type w:val="bbPlcHdr"/>
        </w:types>
        <w:behaviors>
          <w:behavior w:val="content"/>
        </w:behaviors>
        <w:guid w:val="{4A1E80F4-CF2D-4A3D-9CA2-E2C3FF4672BC}"/>
      </w:docPartPr>
      <w:docPartBody>
        <w:p w:rsidR="00AC1E9E" w:rsidRDefault="00AC1E9E" w:rsidP="00AC1E9E">
          <w:pPr>
            <w:pStyle w:val="0F18CAB44AC44EBF99A5E9745FB67489"/>
          </w:pPr>
          <w:r w:rsidRPr="00C60C74">
            <w:rPr>
              <w:rStyle w:val="PlaceholderText"/>
              <w:rFonts w:ascii="Arial" w:hAnsi="Arial" w:cs="Arial"/>
              <w:i/>
            </w:rPr>
            <w:t>Date.</w:t>
          </w:r>
        </w:p>
      </w:docPartBody>
    </w:docPart>
    <w:docPart>
      <w:docPartPr>
        <w:name w:val="C1CD3F396BE44417B16ADCC242FFD0FF"/>
        <w:category>
          <w:name w:val="General"/>
          <w:gallery w:val="placeholder"/>
        </w:category>
        <w:types>
          <w:type w:val="bbPlcHdr"/>
        </w:types>
        <w:behaviors>
          <w:behavior w:val="content"/>
        </w:behaviors>
        <w:guid w:val="{920FAB0C-C04E-4075-9504-BE8B54D9F4EF}"/>
      </w:docPartPr>
      <w:docPartBody>
        <w:p w:rsidR="00AC1E9E" w:rsidRDefault="00AC1E9E" w:rsidP="00AC1E9E">
          <w:pPr>
            <w:pStyle w:val="C1CD3F396BE44417B16ADCC242FFD0FF"/>
          </w:pPr>
          <w:r w:rsidRPr="00845708">
            <w:rPr>
              <w:rFonts w:ascii="Arial" w:hAnsi="Arial" w:cs="Arial"/>
              <w:b/>
            </w:rPr>
            <w:t>Inspector</w:t>
          </w:r>
        </w:p>
      </w:docPartBody>
    </w:docPart>
    <w:docPart>
      <w:docPartPr>
        <w:name w:val="B37017A7574A4C4E85C4A63C8ACFEC2C"/>
        <w:category>
          <w:name w:val="General"/>
          <w:gallery w:val="placeholder"/>
        </w:category>
        <w:types>
          <w:type w:val="bbPlcHdr"/>
        </w:types>
        <w:behaviors>
          <w:behavior w:val="content"/>
        </w:behaviors>
        <w:guid w:val="{AD0FE3F2-B9E3-4930-8C25-922609D3E137}"/>
      </w:docPartPr>
      <w:docPartBody>
        <w:p w:rsidR="00AC1E9E" w:rsidRDefault="00AC1E9E" w:rsidP="00AC1E9E">
          <w:pPr>
            <w:pStyle w:val="B37017A7574A4C4E85C4A63C8ACFEC2C"/>
          </w:pPr>
          <w:r w:rsidRPr="00BA5194">
            <w:rPr>
              <w:rFonts w:ascii="Arial" w:hAnsi="Arial" w:cs="Arial"/>
              <w:b/>
            </w:rPr>
            <w:t>Final Assessment</w:t>
          </w:r>
        </w:p>
      </w:docPartBody>
    </w:docPart>
    <w:docPart>
      <w:docPartPr>
        <w:name w:val="4E172E66294D4A70ABAE2FBB01249DAE"/>
        <w:category>
          <w:name w:val="General"/>
          <w:gallery w:val="placeholder"/>
        </w:category>
        <w:types>
          <w:type w:val="bbPlcHdr"/>
        </w:types>
        <w:behaviors>
          <w:behavior w:val="content"/>
        </w:behaviors>
        <w:guid w:val="{9DB57BEF-002C-4A75-AC24-F28DB5569DD1}"/>
      </w:docPartPr>
      <w:docPartBody>
        <w:p w:rsidR="00AC1E9E" w:rsidRDefault="00AC1E9E" w:rsidP="00AC1E9E">
          <w:pPr>
            <w:pStyle w:val="4E172E66294D4A70ABAE2FBB01249DAE"/>
          </w:pPr>
          <w:r w:rsidRPr="00136DD3">
            <w:rPr>
              <w:rStyle w:val="PlaceholderText"/>
            </w:rPr>
            <w:t>Click here to enter text.</w:t>
          </w:r>
        </w:p>
      </w:docPartBody>
    </w:docPart>
    <w:docPart>
      <w:docPartPr>
        <w:name w:val="15DADF7D0F0C45F29D20300984BBD267"/>
        <w:category>
          <w:name w:val="General"/>
          <w:gallery w:val="placeholder"/>
        </w:category>
        <w:types>
          <w:type w:val="bbPlcHdr"/>
        </w:types>
        <w:behaviors>
          <w:behavior w:val="content"/>
        </w:behaviors>
        <w:guid w:val="{3C067A6B-1576-461A-A909-C41A574BC54B}"/>
      </w:docPartPr>
      <w:docPartBody>
        <w:p w:rsidR="00AC1E9E" w:rsidRDefault="00AC1E9E" w:rsidP="00AC1E9E">
          <w:pPr>
            <w:pStyle w:val="15DADF7D0F0C45F29D20300984BBD267"/>
          </w:pPr>
          <w:r w:rsidRPr="00136DD3">
            <w:rPr>
              <w:rStyle w:val="PlaceholderText"/>
            </w:rPr>
            <w:t>Click here to enter text.</w:t>
          </w:r>
        </w:p>
      </w:docPartBody>
    </w:docPart>
    <w:docPart>
      <w:docPartPr>
        <w:name w:val="CB699B0D5ADD4AAE8C927BDFC557E56A"/>
        <w:category>
          <w:name w:val="General"/>
          <w:gallery w:val="placeholder"/>
        </w:category>
        <w:types>
          <w:type w:val="bbPlcHdr"/>
        </w:types>
        <w:behaviors>
          <w:behavior w:val="content"/>
        </w:behaviors>
        <w:guid w:val="{A4486EA1-5704-4624-8C41-2A239B8D25CA}"/>
      </w:docPartPr>
      <w:docPartBody>
        <w:p w:rsidR="00AC1E9E" w:rsidRDefault="00AC1E9E" w:rsidP="00AC1E9E">
          <w:pPr>
            <w:pStyle w:val="CB699B0D5ADD4AAE8C927BDFC557E56A"/>
          </w:pPr>
          <w:r w:rsidRPr="00845708">
            <w:rPr>
              <w:rStyle w:val="Comment"/>
              <w:rFonts w:cs="Arial"/>
              <w:color w:val="808080" w:themeColor="background1" w:themeShade="80"/>
            </w:rPr>
            <w:t xml:space="preserve"> </w:t>
          </w:r>
          <w:r w:rsidRPr="00845708">
            <w:rPr>
              <w:rStyle w:val="Comment"/>
              <w:rFonts w:cs="Arial"/>
              <w:color w:val="A6A6A6" w:themeColor="background1" w:themeShade="A6"/>
            </w:rPr>
            <w:t xml:space="preserve">Place Here </w:t>
          </w:r>
        </w:p>
      </w:docPartBody>
    </w:docPart>
    <w:docPart>
      <w:docPartPr>
        <w:name w:val="1626C3910EB84B77A4A63187B08CFBE9"/>
        <w:category>
          <w:name w:val="General"/>
          <w:gallery w:val="placeholder"/>
        </w:category>
        <w:types>
          <w:type w:val="bbPlcHdr"/>
        </w:types>
        <w:behaviors>
          <w:behavior w:val="content"/>
        </w:behaviors>
        <w:guid w:val="{2E84253B-FDB2-4F5D-9EB9-EB2AD90C818A}"/>
      </w:docPartPr>
      <w:docPartBody>
        <w:p w:rsidR="00AC1E9E" w:rsidRDefault="00AC1E9E" w:rsidP="00AC1E9E">
          <w:pPr>
            <w:pStyle w:val="1626C3910EB84B77A4A63187B08CFBE9"/>
          </w:pPr>
          <w:r w:rsidRPr="00CA0A80">
            <w:rPr>
              <w:rStyle w:val="PlaceholderText"/>
            </w:rPr>
            <w:t>Result</w:t>
          </w:r>
        </w:p>
      </w:docPartBody>
    </w:docPart>
    <w:docPart>
      <w:docPartPr>
        <w:name w:val="2C7E19048DA24104967545B1B79B0373"/>
        <w:category>
          <w:name w:val="General"/>
          <w:gallery w:val="placeholder"/>
        </w:category>
        <w:types>
          <w:type w:val="bbPlcHdr"/>
        </w:types>
        <w:behaviors>
          <w:behavior w:val="content"/>
        </w:behaviors>
        <w:guid w:val="{C7BB44A8-9881-4E3E-8B84-A41B7627CB38}"/>
      </w:docPartPr>
      <w:docPartBody>
        <w:p w:rsidR="00AC1E9E" w:rsidRDefault="00AC1E9E" w:rsidP="00AC1E9E">
          <w:pPr>
            <w:pStyle w:val="2C7E19048DA24104967545B1B79B037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C9248B36C9848E5A59B4ACD8B661B37"/>
        <w:category>
          <w:name w:val="General"/>
          <w:gallery w:val="placeholder"/>
        </w:category>
        <w:types>
          <w:type w:val="bbPlcHdr"/>
        </w:types>
        <w:behaviors>
          <w:behavior w:val="content"/>
        </w:behaviors>
        <w:guid w:val="{7364A1C2-C802-47CB-BD22-FDB7F1CAEF63}"/>
      </w:docPartPr>
      <w:docPartBody>
        <w:p w:rsidR="00AC1E9E" w:rsidRDefault="00AC1E9E" w:rsidP="00AC1E9E">
          <w:pPr>
            <w:pStyle w:val="DC9248B36C9848E5A59B4ACD8B661B37"/>
          </w:pPr>
          <w:r w:rsidRPr="00CA0A80">
            <w:rPr>
              <w:rStyle w:val="PlaceholderText"/>
            </w:rPr>
            <w:t>Result</w:t>
          </w:r>
        </w:p>
      </w:docPartBody>
    </w:docPart>
    <w:docPart>
      <w:docPartPr>
        <w:name w:val="0C00509C997E4EC1B62C4EFAD6ADAA9D"/>
        <w:category>
          <w:name w:val="General"/>
          <w:gallery w:val="placeholder"/>
        </w:category>
        <w:types>
          <w:type w:val="bbPlcHdr"/>
        </w:types>
        <w:behaviors>
          <w:behavior w:val="content"/>
        </w:behaviors>
        <w:guid w:val="{96CD8452-DF73-46B9-B9ED-DC04C38AE27E}"/>
      </w:docPartPr>
      <w:docPartBody>
        <w:p w:rsidR="00AC1E9E" w:rsidRDefault="00AC1E9E" w:rsidP="00AC1E9E">
          <w:pPr>
            <w:pStyle w:val="0C00509C997E4EC1B62C4EFAD6ADAA9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03B21635FE246119225E8BD76C12EFE"/>
        <w:category>
          <w:name w:val="General"/>
          <w:gallery w:val="placeholder"/>
        </w:category>
        <w:types>
          <w:type w:val="bbPlcHdr"/>
        </w:types>
        <w:behaviors>
          <w:behavior w:val="content"/>
        </w:behaviors>
        <w:guid w:val="{11576709-4994-4256-B59D-ECFBCFD8CAC9}"/>
      </w:docPartPr>
      <w:docPartBody>
        <w:p w:rsidR="00AC1E9E" w:rsidRDefault="00AC1E9E" w:rsidP="00AC1E9E">
          <w:pPr>
            <w:pStyle w:val="603B21635FE246119225E8BD76C12EFE"/>
          </w:pPr>
          <w:r w:rsidRPr="00CA0A80">
            <w:rPr>
              <w:rStyle w:val="PlaceholderText"/>
            </w:rPr>
            <w:t>Result</w:t>
          </w:r>
        </w:p>
      </w:docPartBody>
    </w:docPart>
    <w:docPart>
      <w:docPartPr>
        <w:name w:val="4C1D6F70307E4529A22DDDCDE3A9D12D"/>
        <w:category>
          <w:name w:val="General"/>
          <w:gallery w:val="placeholder"/>
        </w:category>
        <w:types>
          <w:type w:val="bbPlcHdr"/>
        </w:types>
        <w:behaviors>
          <w:behavior w:val="content"/>
        </w:behaviors>
        <w:guid w:val="{BE5C0F0B-66CA-486B-A46F-B8C24FBBDF5C}"/>
      </w:docPartPr>
      <w:docPartBody>
        <w:p w:rsidR="00AC1E9E" w:rsidRDefault="00AC1E9E" w:rsidP="00AC1E9E">
          <w:pPr>
            <w:pStyle w:val="4C1D6F70307E4529A22DDDCDE3A9D12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46CC61B7A2C4B1E91D0AD7594ABC023"/>
        <w:category>
          <w:name w:val="General"/>
          <w:gallery w:val="placeholder"/>
        </w:category>
        <w:types>
          <w:type w:val="bbPlcHdr"/>
        </w:types>
        <w:behaviors>
          <w:behavior w:val="content"/>
        </w:behaviors>
        <w:guid w:val="{6FD90EA2-28F4-4CA0-88B7-2295DEA627E7}"/>
      </w:docPartPr>
      <w:docPartBody>
        <w:p w:rsidR="00AC1E9E" w:rsidRDefault="00AC1E9E" w:rsidP="00AC1E9E">
          <w:pPr>
            <w:pStyle w:val="946CC61B7A2C4B1E91D0AD7594ABC023"/>
          </w:pPr>
          <w:r w:rsidRPr="00CA0A80">
            <w:rPr>
              <w:rStyle w:val="PlaceholderText"/>
            </w:rPr>
            <w:t>Result</w:t>
          </w:r>
        </w:p>
      </w:docPartBody>
    </w:docPart>
    <w:docPart>
      <w:docPartPr>
        <w:name w:val="706BAB4D3E80433F9487C1A73E3A9F79"/>
        <w:category>
          <w:name w:val="General"/>
          <w:gallery w:val="placeholder"/>
        </w:category>
        <w:types>
          <w:type w:val="bbPlcHdr"/>
        </w:types>
        <w:behaviors>
          <w:behavior w:val="content"/>
        </w:behaviors>
        <w:guid w:val="{62FD9E59-A942-4CFC-AD70-AECD8324FB40}"/>
      </w:docPartPr>
      <w:docPartBody>
        <w:p w:rsidR="00AC1E9E" w:rsidRDefault="00AC1E9E" w:rsidP="00AC1E9E">
          <w:pPr>
            <w:pStyle w:val="706BAB4D3E80433F9487C1A73E3A9F7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F81BCAC6D0B4420973723B25B037B9D"/>
        <w:category>
          <w:name w:val="General"/>
          <w:gallery w:val="placeholder"/>
        </w:category>
        <w:types>
          <w:type w:val="bbPlcHdr"/>
        </w:types>
        <w:behaviors>
          <w:behavior w:val="content"/>
        </w:behaviors>
        <w:guid w:val="{BDF73067-D946-419B-836B-CA4AD85673E8}"/>
      </w:docPartPr>
      <w:docPartBody>
        <w:p w:rsidR="00AC1E9E" w:rsidRDefault="00AC1E9E" w:rsidP="00AC1E9E">
          <w:pPr>
            <w:pStyle w:val="BF81BCAC6D0B4420973723B25B037B9D"/>
          </w:pPr>
          <w:r w:rsidRPr="00CA0A80">
            <w:rPr>
              <w:rStyle w:val="PlaceholderText"/>
            </w:rPr>
            <w:t>Result</w:t>
          </w:r>
        </w:p>
      </w:docPartBody>
    </w:docPart>
    <w:docPart>
      <w:docPartPr>
        <w:name w:val="F01D6DC97775486E95EFB2878A56F76B"/>
        <w:category>
          <w:name w:val="General"/>
          <w:gallery w:val="placeholder"/>
        </w:category>
        <w:types>
          <w:type w:val="bbPlcHdr"/>
        </w:types>
        <w:behaviors>
          <w:behavior w:val="content"/>
        </w:behaviors>
        <w:guid w:val="{6E43C69A-8B82-4AE4-B3B4-92AB46F8B293}"/>
      </w:docPartPr>
      <w:docPartBody>
        <w:p w:rsidR="00AC1E9E" w:rsidRDefault="00AC1E9E" w:rsidP="00AC1E9E">
          <w:pPr>
            <w:pStyle w:val="F01D6DC97775486E95EFB2878A56F76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86E1609ED1F450FBAC280AC01288970"/>
        <w:category>
          <w:name w:val="General"/>
          <w:gallery w:val="placeholder"/>
        </w:category>
        <w:types>
          <w:type w:val="bbPlcHdr"/>
        </w:types>
        <w:behaviors>
          <w:behavior w:val="content"/>
        </w:behaviors>
        <w:guid w:val="{ED934D6A-04BE-4CC3-AFD7-9EC86911C499}"/>
      </w:docPartPr>
      <w:docPartBody>
        <w:p w:rsidR="00AC1E9E" w:rsidRDefault="00AC1E9E" w:rsidP="00AC1E9E">
          <w:pPr>
            <w:pStyle w:val="486E1609ED1F450FBAC280AC01288970"/>
          </w:pPr>
          <w:r w:rsidRPr="00CA0A80">
            <w:rPr>
              <w:rStyle w:val="PlaceholderText"/>
            </w:rPr>
            <w:t>Result</w:t>
          </w:r>
        </w:p>
      </w:docPartBody>
    </w:docPart>
    <w:docPart>
      <w:docPartPr>
        <w:name w:val="67A3E177CFEF42CCAB424FE7D3121D63"/>
        <w:category>
          <w:name w:val="General"/>
          <w:gallery w:val="placeholder"/>
        </w:category>
        <w:types>
          <w:type w:val="bbPlcHdr"/>
        </w:types>
        <w:behaviors>
          <w:behavior w:val="content"/>
        </w:behaviors>
        <w:guid w:val="{ED781908-B1AA-4DDD-9410-DF8DB4C24803}"/>
      </w:docPartPr>
      <w:docPartBody>
        <w:p w:rsidR="00AC1E9E" w:rsidRDefault="00AC1E9E" w:rsidP="00AC1E9E">
          <w:pPr>
            <w:pStyle w:val="67A3E177CFEF42CCAB424FE7D3121D6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28466C41FA949E9A3D6CA3C1AAF89BC"/>
        <w:category>
          <w:name w:val="General"/>
          <w:gallery w:val="placeholder"/>
        </w:category>
        <w:types>
          <w:type w:val="bbPlcHdr"/>
        </w:types>
        <w:behaviors>
          <w:behavior w:val="content"/>
        </w:behaviors>
        <w:guid w:val="{7AD7B70E-3B04-4122-B285-47D00C0C98B0}"/>
      </w:docPartPr>
      <w:docPartBody>
        <w:p w:rsidR="00AC1E9E" w:rsidRDefault="00AC1E9E" w:rsidP="00AC1E9E">
          <w:pPr>
            <w:pStyle w:val="928466C41FA949E9A3D6CA3C1AAF89BC"/>
          </w:pPr>
          <w:r w:rsidRPr="00CA0A80">
            <w:rPr>
              <w:rStyle w:val="PlaceholderText"/>
            </w:rPr>
            <w:t>Result</w:t>
          </w:r>
        </w:p>
      </w:docPartBody>
    </w:docPart>
    <w:docPart>
      <w:docPartPr>
        <w:name w:val="1DB18BBBBF504E69B2A7383D9090C136"/>
        <w:category>
          <w:name w:val="General"/>
          <w:gallery w:val="placeholder"/>
        </w:category>
        <w:types>
          <w:type w:val="bbPlcHdr"/>
        </w:types>
        <w:behaviors>
          <w:behavior w:val="content"/>
        </w:behaviors>
        <w:guid w:val="{4B20C713-D420-4C06-B934-7D146DB5A421}"/>
      </w:docPartPr>
      <w:docPartBody>
        <w:p w:rsidR="00AC1E9E" w:rsidRDefault="00AC1E9E" w:rsidP="00AC1E9E">
          <w:pPr>
            <w:pStyle w:val="1DB18BBBBF504E69B2A7383D9090C13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2545DD0F0264FEB9F41CC021894B6E4"/>
        <w:category>
          <w:name w:val="General"/>
          <w:gallery w:val="placeholder"/>
        </w:category>
        <w:types>
          <w:type w:val="bbPlcHdr"/>
        </w:types>
        <w:behaviors>
          <w:behavior w:val="content"/>
        </w:behaviors>
        <w:guid w:val="{15A137EE-F7F0-4FDF-B57D-115DFB134F46}"/>
      </w:docPartPr>
      <w:docPartBody>
        <w:p w:rsidR="00AC1E9E" w:rsidRDefault="00AC1E9E" w:rsidP="00AC1E9E">
          <w:pPr>
            <w:pStyle w:val="F2545DD0F0264FEB9F41CC021894B6E4"/>
          </w:pPr>
          <w:r w:rsidRPr="00CA0A80">
            <w:rPr>
              <w:rStyle w:val="PlaceholderText"/>
            </w:rPr>
            <w:t>Result</w:t>
          </w:r>
        </w:p>
      </w:docPartBody>
    </w:docPart>
    <w:docPart>
      <w:docPartPr>
        <w:name w:val="F63744035AD240AF84C5B47C832420BF"/>
        <w:category>
          <w:name w:val="General"/>
          <w:gallery w:val="placeholder"/>
        </w:category>
        <w:types>
          <w:type w:val="bbPlcHdr"/>
        </w:types>
        <w:behaviors>
          <w:behavior w:val="content"/>
        </w:behaviors>
        <w:guid w:val="{FBC2AF83-BA33-4850-94DE-A5C635A64399}"/>
      </w:docPartPr>
      <w:docPartBody>
        <w:p w:rsidR="00AC1E9E" w:rsidRDefault="00AC1E9E" w:rsidP="00AC1E9E">
          <w:pPr>
            <w:pStyle w:val="F63744035AD240AF84C5B47C832420B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FA6F9061B314AD6863C1543709E7334"/>
        <w:category>
          <w:name w:val="General"/>
          <w:gallery w:val="placeholder"/>
        </w:category>
        <w:types>
          <w:type w:val="bbPlcHdr"/>
        </w:types>
        <w:behaviors>
          <w:behavior w:val="content"/>
        </w:behaviors>
        <w:guid w:val="{2E54F067-4452-43A4-9909-D3A990B233C2}"/>
      </w:docPartPr>
      <w:docPartBody>
        <w:p w:rsidR="00AC1E9E" w:rsidRDefault="00AC1E9E" w:rsidP="00AC1E9E">
          <w:pPr>
            <w:pStyle w:val="3FA6F9061B314AD6863C1543709E7334"/>
          </w:pPr>
          <w:r w:rsidRPr="00CA0A80">
            <w:rPr>
              <w:rStyle w:val="PlaceholderText"/>
            </w:rPr>
            <w:t>Result</w:t>
          </w:r>
        </w:p>
      </w:docPartBody>
    </w:docPart>
    <w:docPart>
      <w:docPartPr>
        <w:name w:val="A32A108A10FE449C9DACB9D3E498DD77"/>
        <w:category>
          <w:name w:val="General"/>
          <w:gallery w:val="placeholder"/>
        </w:category>
        <w:types>
          <w:type w:val="bbPlcHdr"/>
        </w:types>
        <w:behaviors>
          <w:behavior w:val="content"/>
        </w:behaviors>
        <w:guid w:val="{600AFDB1-374A-4CD0-8093-8787AE1F2D24}"/>
      </w:docPartPr>
      <w:docPartBody>
        <w:p w:rsidR="00AC1E9E" w:rsidRDefault="00AC1E9E" w:rsidP="00AC1E9E">
          <w:pPr>
            <w:pStyle w:val="A32A108A10FE449C9DACB9D3E498DD7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DB66B484A2C433D8B3BBB58AF3A7DC3"/>
        <w:category>
          <w:name w:val="General"/>
          <w:gallery w:val="placeholder"/>
        </w:category>
        <w:types>
          <w:type w:val="bbPlcHdr"/>
        </w:types>
        <w:behaviors>
          <w:behavior w:val="content"/>
        </w:behaviors>
        <w:guid w:val="{97E61207-88EC-4AEC-B34D-07186D114FD8}"/>
      </w:docPartPr>
      <w:docPartBody>
        <w:p w:rsidR="00AC1E9E" w:rsidRDefault="00AC1E9E" w:rsidP="00AC1E9E">
          <w:pPr>
            <w:pStyle w:val="5DB66B484A2C433D8B3BBB58AF3A7DC3"/>
          </w:pPr>
          <w:r w:rsidRPr="00CA0A80">
            <w:rPr>
              <w:rStyle w:val="PlaceholderText"/>
            </w:rPr>
            <w:t>Result</w:t>
          </w:r>
        </w:p>
      </w:docPartBody>
    </w:docPart>
    <w:docPart>
      <w:docPartPr>
        <w:name w:val="91F1116D1B634E799A6071C2DEC490F8"/>
        <w:category>
          <w:name w:val="General"/>
          <w:gallery w:val="placeholder"/>
        </w:category>
        <w:types>
          <w:type w:val="bbPlcHdr"/>
        </w:types>
        <w:behaviors>
          <w:behavior w:val="content"/>
        </w:behaviors>
        <w:guid w:val="{340A9998-820E-4926-9794-6F2EAF853DEC}"/>
      </w:docPartPr>
      <w:docPartBody>
        <w:p w:rsidR="00AC1E9E" w:rsidRDefault="00AC1E9E" w:rsidP="00AC1E9E">
          <w:pPr>
            <w:pStyle w:val="91F1116D1B634E799A6071C2DEC490F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84075E0ED274119AD84218E2FCDFDA0"/>
        <w:category>
          <w:name w:val="General"/>
          <w:gallery w:val="placeholder"/>
        </w:category>
        <w:types>
          <w:type w:val="bbPlcHdr"/>
        </w:types>
        <w:behaviors>
          <w:behavior w:val="content"/>
        </w:behaviors>
        <w:guid w:val="{94759AEA-484B-46D5-8264-7DD6B67FC949}"/>
      </w:docPartPr>
      <w:docPartBody>
        <w:p w:rsidR="00AC1E9E" w:rsidRDefault="00AC1E9E" w:rsidP="00AC1E9E">
          <w:pPr>
            <w:pStyle w:val="984075E0ED274119AD84218E2FCDFDA0"/>
          </w:pPr>
          <w:r w:rsidRPr="00CA0A80">
            <w:rPr>
              <w:rStyle w:val="PlaceholderText"/>
            </w:rPr>
            <w:t>Result</w:t>
          </w:r>
        </w:p>
      </w:docPartBody>
    </w:docPart>
    <w:docPart>
      <w:docPartPr>
        <w:name w:val="2A61D37D936246FD948068B0722BE451"/>
        <w:category>
          <w:name w:val="General"/>
          <w:gallery w:val="placeholder"/>
        </w:category>
        <w:types>
          <w:type w:val="bbPlcHdr"/>
        </w:types>
        <w:behaviors>
          <w:behavior w:val="content"/>
        </w:behaviors>
        <w:guid w:val="{CB4AF04B-9250-4983-8B3D-FA4F2BAF7049}"/>
      </w:docPartPr>
      <w:docPartBody>
        <w:p w:rsidR="00AC1E9E" w:rsidRDefault="00AC1E9E" w:rsidP="00AC1E9E">
          <w:pPr>
            <w:pStyle w:val="2A61D37D936246FD948068B0722BE45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21CF038225F4542A9EB236909976B37"/>
        <w:category>
          <w:name w:val="General"/>
          <w:gallery w:val="placeholder"/>
        </w:category>
        <w:types>
          <w:type w:val="bbPlcHdr"/>
        </w:types>
        <w:behaviors>
          <w:behavior w:val="content"/>
        </w:behaviors>
        <w:guid w:val="{1E4C7E5C-C73B-4038-BED5-516EDF3A71D4}"/>
      </w:docPartPr>
      <w:docPartBody>
        <w:p w:rsidR="00AC1E9E" w:rsidRDefault="00AC1E9E" w:rsidP="00AC1E9E">
          <w:pPr>
            <w:pStyle w:val="921CF038225F4542A9EB236909976B37"/>
          </w:pPr>
          <w:r w:rsidRPr="00CA0A80">
            <w:rPr>
              <w:rStyle w:val="PlaceholderText"/>
            </w:rPr>
            <w:t>Result</w:t>
          </w:r>
        </w:p>
      </w:docPartBody>
    </w:docPart>
    <w:docPart>
      <w:docPartPr>
        <w:name w:val="2C79C9B9E35E4302B100B9CC0C6A9D18"/>
        <w:category>
          <w:name w:val="General"/>
          <w:gallery w:val="placeholder"/>
        </w:category>
        <w:types>
          <w:type w:val="bbPlcHdr"/>
        </w:types>
        <w:behaviors>
          <w:behavior w:val="content"/>
        </w:behaviors>
        <w:guid w:val="{2001F7EF-A178-4166-96AC-72E77C867FDE}"/>
      </w:docPartPr>
      <w:docPartBody>
        <w:p w:rsidR="00AC1E9E" w:rsidRDefault="00AC1E9E" w:rsidP="00AC1E9E">
          <w:pPr>
            <w:pStyle w:val="2C79C9B9E35E4302B100B9CC0C6A9D1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8FB4A8A2BA14EE5AEE7F9D0284035E7"/>
        <w:category>
          <w:name w:val="General"/>
          <w:gallery w:val="placeholder"/>
        </w:category>
        <w:types>
          <w:type w:val="bbPlcHdr"/>
        </w:types>
        <w:behaviors>
          <w:behavior w:val="content"/>
        </w:behaviors>
        <w:guid w:val="{7C64E35C-43A8-4699-B795-332163CCE6FF}"/>
      </w:docPartPr>
      <w:docPartBody>
        <w:p w:rsidR="00AC1E9E" w:rsidRDefault="00AC1E9E" w:rsidP="00AC1E9E">
          <w:pPr>
            <w:pStyle w:val="B8FB4A8A2BA14EE5AEE7F9D0284035E7"/>
          </w:pPr>
          <w:r w:rsidRPr="00CA0A80">
            <w:rPr>
              <w:rStyle w:val="PlaceholderText"/>
            </w:rPr>
            <w:t>Result</w:t>
          </w:r>
        </w:p>
      </w:docPartBody>
    </w:docPart>
    <w:docPart>
      <w:docPartPr>
        <w:name w:val="A7B1D4C3725C424DB5C89BD7C33BD412"/>
        <w:category>
          <w:name w:val="General"/>
          <w:gallery w:val="placeholder"/>
        </w:category>
        <w:types>
          <w:type w:val="bbPlcHdr"/>
        </w:types>
        <w:behaviors>
          <w:behavior w:val="content"/>
        </w:behaviors>
        <w:guid w:val="{28286C7E-629A-4144-AFB1-7FA01F85B70C}"/>
      </w:docPartPr>
      <w:docPartBody>
        <w:p w:rsidR="00AC1E9E" w:rsidRDefault="00AC1E9E" w:rsidP="00AC1E9E">
          <w:pPr>
            <w:pStyle w:val="A7B1D4C3725C424DB5C89BD7C33BD41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44B2A5A47DE463F8A07F6EDC184EB80"/>
        <w:category>
          <w:name w:val="General"/>
          <w:gallery w:val="placeholder"/>
        </w:category>
        <w:types>
          <w:type w:val="bbPlcHdr"/>
        </w:types>
        <w:behaviors>
          <w:behavior w:val="content"/>
        </w:behaviors>
        <w:guid w:val="{2EC03CBF-B415-40AA-AC1A-8DA39A8F1DDB}"/>
      </w:docPartPr>
      <w:docPartBody>
        <w:p w:rsidR="00AC1E9E" w:rsidRDefault="00AC1E9E" w:rsidP="00AC1E9E">
          <w:pPr>
            <w:pStyle w:val="844B2A5A47DE463F8A07F6EDC184EB80"/>
          </w:pPr>
          <w:r w:rsidRPr="00CA0A80">
            <w:rPr>
              <w:rStyle w:val="PlaceholderText"/>
            </w:rPr>
            <w:t>Result</w:t>
          </w:r>
        </w:p>
      </w:docPartBody>
    </w:docPart>
    <w:docPart>
      <w:docPartPr>
        <w:name w:val="BA16ED8A5D804FF790E0B7D68AF53E52"/>
        <w:category>
          <w:name w:val="General"/>
          <w:gallery w:val="placeholder"/>
        </w:category>
        <w:types>
          <w:type w:val="bbPlcHdr"/>
        </w:types>
        <w:behaviors>
          <w:behavior w:val="content"/>
        </w:behaviors>
        <w:guid w:val="{6A77DE97-A1D2-4F6F-971A-86AFDB4F01CA}"/>
      </w:docPartPr>
      <w:docPartBody>
        <w:p w:rsidR="00AC1E9E" w:rsidRDefault="00AC1E9E" w:rsidP="00AC1E9E">
          <w:pPr>
            <w:pStyle w:val="BA16ED8A5D804FF790E0B7D68AF53E5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FE0116BADA541ACAD826C04A2A79E21"/>
        <w:category>
          <w:name w:val="General"/>
          <w:gallery w:val="placeholder"/>
        </w:category>
        <w:types>
          <w:type w:val="bbPlcHdr"/>
        </w:types>
        <w:behaviors>
          <w:behavior w:val="content"/>
        </w:behaviors>
        <w:guid w:val="{5F233C4C-74A0-464A-A8F5-F4D1F7B47A7C}"/>
      </w:docPartPr>
      <w:docPartBody>
        <w:p w:rsidR="00AC1E9E" w:rsidRDefault="00AC1E9E" w:rsidP="00AC1E9E">
          <w:pPr>
            <w:pStyle w:val="0FE0116BADA541ACAD826C04A2A79E21"/>
          </w:pPr>
          <w:r w:rsidRPr="00CA0A80">
            <w:rPr>
              <w:rStyle w:val="PlaceholderText"/>
            </w:rPr>
            <w:t>Result</w:t>
          </w:r>
        </w:p>
      </w:docPartBody>
    </w:docPart>
    <w:docPart>
      <w:docPartPr>
        <w:name w:val="D09539B362A4470C9FCE12C8867FFCD8"/>
        <w:category>
          <w:name w:val="General"/>
          <w:gallery w:val="placeholder"/>
        </w:category>
        <w:types>
          <w:type w:val="bbPlcHdr"/>
        </w:types>
        <w:behaviors>
          <w:behavior w:val="content"/>
        </w:behaviors>
        <w:guid w:val="{1F360664-AB39-473C-8577-417944DD3214}"/>
      </w:docPartPr>
      <w:docPartBody>
        <w:p w:rsidR="00AC1E9E" w:rsidRDefault="00AC1E9E" w:rsidP="00AC1E9E">
          <w:pPr>
            <w:pStyle w:val="D09539B362A4470C9FCE12C8867FFCD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64CB7BB927E4242AABD77B594F5C7BB"/>
        <w:category>
          <w:name w:val="General"/>
          <w:gallery w:val="placeholder"/>
        </w:category>
        <w:types>
          <w:type w:val="bbPlcHdr"/>
        </w:types>
        <w:behaviors>
          <w:behavior w:val="content"/>
        </w:behaviors>
        <w:guid w:val="{B6A502F0-069F-4A19-98F9-CEDE488FE3CF}"/>
      </w:docPartPr>
      <w:docPartBody>
        <w:p w:rsidR="00AC1E9E" w:rsidRDefault="00AC1E9E" w:rsidP="00AC1E9E">
          <w:pPr>
            <w:pStyle w:val="564CB7BB927E4242AABD77B594F5C7BB"/>
          </w:pPr>
          <w:r w:rsidRPr="00CA0A80">
            <w:rPr>
              <w:rStyle w:val="PlaceholderText"/>
            </w:rPr>
            <w:t>Result</w:t>
          </w:r>
        </w:p>
      </w:docPartBody>
    </w:docPart>
    <w:docPart>
      <w:docPartPr>
        <w:name w:val="BEA29C6C7E8E47FEA4ABB458668271FC"/>
        <w:category>
          <w:name w:val="General"/>
          <w:gallery w:val="placeholder"/>
        </w:category>
        <w:types>
          <w:type w:val="bbPlcHdr"/>
        </w:types>
        <w:behaviors>
          <w:behavior w:val="content"/>
        </w:behaviors>
        <w:guid w:val="{4B4B6212-97EC-4D48-86FE-0C4FDDC8C982}"/>
      </w:docPartPr>
      <w:docPartBody>
        <w:p w:rsidR="00AC1E9E" w:rsidRDefault="00AC1E9E" w:rsidP="00AC1E9E">
          <w:pPr>
            <w:pStyle w:val="BEA29C6C7E8E47FEA4ABB458668271F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21065B613D74980B669BC08765564BE"/>
        <w:category>
          <w:name w:val="General"/>
          <w:gallery w:val="placeholder"/>
        </w:category>
        <w:types>
          <w:type w:val="bbPlcHdr"/>
        </w:types>
        <w:behaviors>
          <w:behavior w:val="content"/>
        </w:behaviors>
        <w:guid w:val="{9FFD3E8B-DB2B-4282-A814-C716FEB1F2B0}"/>
      </w:docPartPr>
      <w:docPartBody>
        <w:p w:rsidR="00AC1E9E" w:rsidRDefault="00AC1E9E" w:rsidP="00AC1E9E">
          <w:pPr>
            <w:pStyle w:val="821065B613D74980B669BC08765564BE"/>
          </w:pPr>
          <w:r w:rsidRPr="00CA0A80">
            <w:rPr>
              <w:rStyle w:val="PlaceholderText"/>
            </w:rPr>
            <w:t>Result</w:t>
          </w:r>
        </w:p>
      </w:docPartBody>
    </w:docPart>
    <w:docPart>
      <w:docPartPr>
        <w:name w:val="2E33C62927F84D96824F0F15EC6921AD"/>
        <w:category>
          <w:name w:val="General"/>
          <w:gallery w:val="placeholder"/>
        </w:category>
        <w:types>
          <w:type w:val="bbPlcHdr"/>
        </w:types>
        <w:behaviors>
          <w:behavior w:val="content"/>
        </w:behaviors>
        <w:guid w:val="{B013DA75-5421-463A-992C-F1EFEFF05D7C}"/>
      </w:docPartPr>
      <w:docPartBody>
        <w:p w:rsidR="00AC1E9E" w:rsidRDefault="00AC1E9E" w:rsidP="00AC1E9E">
          <w:pPr>
            <w:pStyle w:val="2E33C62927F84D96824F0F15EC6921A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52497A8F413460B997092CF3200F289"/>
        <w:category>
          <w:name w:val="General"/>
          <w:gallery w:val="placeholder"/>
        </w:category>
        <w:types>
          <w:type w:val="bbPlcHdr"/>
        </w:types>
        <w:behaviors>
          <w:behavior w:val="content"/>
        </w:behaviors>
        <w:guid w:val="{5EF010B8-07AA-43BB-9FC9-B0B6D6B4970F}"/>
      </w:docPartPr>
      <w:docPartBody>
        <w:p w:rsidR="00AC1E9E" w:rsidRDefault="00AC1E9E" w:rsidP="00AC1E9E">
          <w:pPr>
            <w:pStyle w:val="252497A8F413460B997092CF3200F289"/>
          </w:pPr>
          <w:r w:rsidRPr="00CA0A80">
            <w:rPr>
              <w:rStyle w:val="PlaceholderText"/>
            </w:rPr>
            <w:t>Result</w:t>
          </w:r>
        </w:p>
      </w:docPartBody>
    </w:docPart>
    <w:docPart>
      <w:docPartPr>
        <w:name w:val="8ED312827F9E4D56AE121FF8A44EBBEC"/>
        <w:category>
          <w:name w:val="General"/>
          <w:gallery w:val="placeholder"/>
        </w:category>
        <w:types>
          <w:type w:val="bbPlcHdr"/>
        </w:types>
        <w:behaviors>
          <w:behavior w:val="content"/>
        </w:behaviors>
        <w:guid w:val="{FB04CC13-5E59-4C45-8968-FF3A58D6349A}"/>
      </w:docPartPr>
      <w:docPartBody>
        <w:p w:rsidR="00AC1E9E" w:rsidRDefault="00AC1E9E" w:rsidP="00AC1E9E">
          <w:pPr>
            <w:pStyle w:val="8ED312827F9E4D56AE121FF8A44EBBE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0437101E26D43E69D56E244E652B910"/>
        <w:category>
          <w:name w:val="General"/>
          <w:gallery w:val="placeholder"/>
        </w:category>
        <w:types>
          <w:type w:val="bbPlcHdr"/>
        </w:types>
        <w:behaviors>
          <w:behavior w:val="content"/>
        </w:behaviors>
        <w:guid w:val="{DB14448B-47AD-45F9-AF01-1246D30B480B}"/>
      </w:docPartPr>
      <w:docPartBody>
        <w:p w:rsidR="00AC1E9E" w:rsidRDefault="00AC1E9E" w:rsidP="00AC1E9E">
          <w:pPr>
            <w:pStyle w:val="70437101E26D43E69D56E244E652B910"/>
          </w:pPr>
          <w:r w:rsidRPr="00CA0A80">
            <w:rPr>
              <w:rStyle w:val="PlaceholderText"/>
            </w:rPr>
            <w:t>Result</w:t>
          </w:r>
        </w:p>
      </w:docPartBody>
    </w:docPart>
    <w:docPart>
      <w:docPartPr>
        <w:name w:val="4E63A8D945284B74960F6896B8085482"/>
        <w:category>
          <w:name w:val="General"/>
          <w:gallery w:val="placeholder"/>
        </w:category>
        <w:types>
          <w:type w:val="bbPlcHdr"/>
        </w:types>
        <w:behaviors>
          <w:behavior w:val="content"/>
        </w:behaviors>
        <w:guid w:val="{30CA7F94-DC71-4A37-88FF-BF98451619E9}"/>
      </w:docPartPr>
      <w:docPartBody>
        <w:p w:rsidR="00AC1E9E" w:rsidRDefault="00AC1E9E" w:rsidP="00AC1E9E">
          <w:pPr>
            <w:pStyle w:val="4E63A8D945284B74960F6896B808548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DB781A9DA5A4406904626BAA2E56F24"/>
        <w:category>
          <w:name w:val="General"/>
          <w:gallery w:val="placeholder"/>
        </w:category>
        <w:types>
          <w:type w:val="bbPlcHdr"/>
        </w:types>
        <w:behaviors>
          <w:behavior w:val="content"/>
        </w:behaviors>
        <w:guid w:val="{5A0DC4E7-7200-4639-BB80-66DB6138B951}"/>
      </w:docPartPr>
      <w:docPartBody>
        <w:p w:rsidR="00AC1E9E" w:rsidRDefault="00AC1E9E" w:rsidP="00AC1E9E">
          <w:pPr>
            <w:pStyle w:val="EDB781A9DA5A4406904626BAA2E56F24"/>
          </w:pPr>
          <w:r w:rsidRPr="00CA0A80">
            <w:rPr>
              <w:rStyle w:val="PlaceholderText"/>
            </w:rPr>
            <w:t>Result</w:t>
          </w:r>
        </w:p>
      </w:docPartBody>
    </w:docPart>
    <w:docPart>
      <w:docPartPr>
        <w:name w:val="E0331FCFCE1440E3A276B8C94D792794"/>
        <w:category>
          <w:name w:val="General"/>
          <w:gallery w:val="placeholder"/>
        </w:category>
        <w:types>
          <w:type w:val="bbPlcHdr"/>
        </w:types>
        <w:behaviors>
          <w:behavior w:val="content"/>
        </w:behaviors>
        <w:guid w:val="{9A1FDD14-8A89-487E-A35B-493E97139E9C}"/>
      </w:docPartPr>
      <w:docPartBody>
        <w:p w:rsidR="00AC1E9E" w:rsidRDefault="00AC1E9E" w:rsidP="00AC1E9E">
          <w:pPr>
            <w:pStyle w:val="E0331FCFCE1440E3A276B8C94D79279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100E41731224656B301CF13B7C99543"/>
        <w:category>
          <w:name w:val="General"/>
          <w:gallery w:val="placeholder"/>
        </w:category>
        <w:types>
          <w:type w:val="bbPlcHdr"/>
        </w:types>
        <w:behaviors>
          <w:behavior w:val="content"/>
        </w:behaviors>
        <w:guid w:val="{8DCAD942-29C4-4DE1-89C2-1BFEBFC28138}"/>
      </w:docPartPr>
      <w:docPartBody>
        <w:p w:rsidR="00AC1E9E" w:rsidRDefault="00AC1E9E" w:rsidP="00AC1E9E">
          <w:pPr>
            <w:pStyle w:val="9100E41731224656B301CF13B7C99543"/>
          </w:pPr>
          <w:r w:rsidRPr="00CA0A80">
            <w:rPr>
              <w:rStyle w:val="PlaceholderText"/>
            </w:rPr>
            <w:t>Result</w:t>
          </w:r>
        </w:p>
      </w:docPartBody>
    </w:docPart>
    <w:docPart>
      <w:docPartPr>
        <w:name w:val="66D91394FFAA45849345516495924134"/>
        <w:category>
          <w:name w:val="General"/>
          <w:gallery w:val="placeholder"/>
        </w:category>
        <w:types>
          <w:type w:val="bbPlcHdr"/>
        </w:types>
        <w:behaviors>
          <w:behavior w:val="content"/>
        </w:behaviors>
        <w:guid w:val="{B2DC1F20-E2ED-49C5-83D5-FD92723B7DD3}"/>
      </w:docPartPr>
      <w:docPartBody>
        <w:p w:rsidR="00AC1E9E" w:rsidRDefault="00AC1E9E" w:rsidP="00AC1E9E">
          <w:pPr>
            <w:pStyle w:val="66D91394FFAA4584934551649592413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4631EC7A9E049C3BD0936B8E675879E"/>
        <w:category>
          <w:name w:val="General"/>
          <w:gallery w:val="placeholder"/>
        </w:category>
        <w:types>
          <w:type w:val="bbPlcHdr"/>
        </w:types>
        <w:behaviors>
          <w:behavior w:val="content"/>
        </w:behaviors>
        <w:guid w:val="{04A1CA50-1F02-4F1C-81A1-C11D58C7B9E4}"/>
      </w:docPartPr>
      <w:docPartBody>
        <w:p w:rsidR="00AC1E9E" w:rsidRDefault="00AC1E9E" w:rsidP="00AC1E9E">
          <w:pPr>
            <w:pStyle w:val="C4631EC7A9E049C3BD0936B8E675879E"/>
          </w:pPr>
          <w:r w:rsidRPr="00CA0A80">
            <w:rPr>
              <w:rStyle w:val="PlaceholderText"/>
            </w:rPr>
            <w:t>Result</w:t>
          </w:r>
        </w:p>
      </w:docPartBody>
    </w:docPart>
    <w:docPart>
      <w:docPartPr>
        <w:name w:val="ACB1B4F5624A4BDFAAA46246B980EB00"/>
        <w:category>
          <w:name w:val="General"/>
          <w:gallery w:val="placeholder"/>
        </w:category>
        <w:types>
          <w:type w:val="bbPlcHdr"/>
        </w:types>
        <w:behaviors>
          <w:behavior w:val="content"/>
        </w:behaviors>
        <w:guid w:val="{4CA1A81D-A168-463A-B799-69DB6F3A1CA5}"/>
      </w:docPartPr>
      <w:docPartBody>
        <w:p w:rsidR="00AC1E9E" w:rsidRDefault="00AC1E9E" w:rsidP="00AC1E9E">
          <w:pPr>
            <w:pStyle w:val="ACB1B4F5624A4BDFAAA46246B980EB0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71840EB5B73460C91CC759825F603F8"/>
        <w:category>
          <w:name w:val="General"/>
          <w:gallery w:val="placeholder"/>
        </w:category>
        <w:types>
          <w:type w:val="bbPlcHdr"/>
        </w:types>
        <w:behaviors>
          <w:behavior w:val="content"/>
        </w:behaviors>
        <w:guid w:val="{5AC6713D-30AC-4F4C-B890-EE3A31A023C0}"/>
      </w:docPartPr>
      <w:docPartBody>
        <w:p w:rsidR="00AC1E9E" w:rsidRDefault="00AC1E9E" w:rsidP="00AC1E9E">
          <w:pPr>
            <w:pStyle w:val="771840EB5B73460C91CC759825F603F8"/>
          </w:pPr>
          <w:r w:rsidRPr="00CA0A80">
            <w:rPr>
              <w:rStyle w:val="PlaceholderText"/>
            </w:rPr>
            <w:t>Result</w:t>
          </w:r>
        </w:p>
      </w:docPartBody>
    </w:docPart>
    <w:docPart>
      <w:docPartPr>
        <w:name w:val="BEEE20772D664E128D773B62BD1C72BA"/>
        <w:category>
          <w:name w:val="General"/>
          <w:gallery w:val="placeholder"/>
        </w:category>
        <w:types>
          <w:type w:val="bbPlcHdr"/>
        </w:types>
        <w:behaviors>
          <w:behavior w:val="content"/>
        </w:behaviors>
        <w:guid w:val="{EFDD2B15-E880-4A7D-9C4C-54DEE92BA9E7}"/>
      </w:docPartPr>
      <w:docPartBody>
        <w:p w:rsidR="00AC1E9E" w:rsidRDefault="00AC1E9E" w:rsidP="00AC1E9E">
          <w:pPr>
            <w:pStyle w:val="BEEE20772D664E128D773B62BD1C72B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69C6EDA43FD4E88B361BE391595D97B"/>
        <w:category>
          <w:name w:val="General"/>
          <w:gallery w:val="placeholder"/>
        </w:category>
        <w:types>
          <w:type w:val="bbPlcHdr"/>
        </w:types>
        <w:behaviors>
          <w:behavior w:val="content"/>
        </w:behaviors>
        <w:guid w:val="{A41E56D4-D245-4EFB-8E74-331B32AB6282}"/>
      </w:docPartPr>
      <w:docPartBody>
        <w:p w:rsidR="00AC1E9E" w:rsidRDefault="00AC1E9E" w:rsidP="00AC1E9E">
          <w:pPr>
            <w:pStyle w:val="769C6EDA43FD4E88B361BE391595D97B"/>
          </w:pPr>
          <w:r w:rsidRPr="00CA0A80">
            <w:rPr>
              <w:rStyle w:val="PlaceholderText"/>
            </w:rPr>
            <w:t>Result</w:t>
          </w:r>
        </w:p>
      </w:docPartBody>
    </w:docPart>
    <w:docPart>
      <w:docPartPr>
        <w:name w:val="FE9636B50B7B4FF28F158E144A2C9AF6"/>
        <w:category>
          <w:name w:val="General"/>
          <w:gallery w:val="placeholder"/>
        </w:category>
        <w:types>
          <w:type w:val="bbPlcHdr"/>
        </w:types>
        <w:behaviors>
          <w:behavior w:val="content"/>
        </w:behaviors>
        <w:guid w:val="{5EE2C8BA-7573-43E4-A310-A1C9252F87E3}"/>
      </w:docPartPr>
      <w:docPartBody>
        <w:p w:rsidR="00AC1E9E" w:rsidRDefault="00AC1E9E" w:rsidP="00AC1E9E">
          <w:pPr>
            <w:pStyle w:val="FE9636B50B7B4FF28F158E144A2C9AF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AF2C87F22F444ECA9645805FD689CA3"/>
        <w:category>
          <w:name w:val="General"/>
          <w:gallery w:val="placeholder"/>
        </w:category>
        <w:types>
          <w:type w:val="bbPlcHdr"/>
        </w:types>
        <w:behaviors>
          <w:behavior w:val="content"/>
        </w:behaviors>
        <w:guid w:val="{6A1D12DF-32E5-4ABA-B4CB-ABC760D3A9E6}"/>
      </w:docPartPr>
      <w:docPartBody>
        <w:p w:rsidR="00AC1E9E" w:rsidRDefault="00AC1E9E" w:rsidP="00AC1E9E">
          <w:pPr>
            <w:pStyle w:val="0AF2C87F22F444ECA9645805FD689CA3"/>
          </w:pPr>
          <w:r w:rsidRPr="00CA0A80">
            <w:rPr>
              <w:rStyle w:val="PlaceholderText"/>
            </w:rPr>
            <w:t>Result</w:t>
          </w:r>
        </w:p>
      </w:docPartBody>
    </w:docPart>
    <w:docPart>
      <w:docPartPr>
        <w:name w:val="80ECCA8B134D4661B91283580C2E4B9F"/>
        <w:category>
          <w:name w:val="General"/>
          <w:gallery w:val="placeholder"/>
        </w:category>
        <w:types>
          <w:type w:val="bbPlcHdr"/>
        </w:types>
        <w:behaviors>
          <w:behavior w:val="content"/>
        </w:behaviors>
        <w:guid w:val="{D05C84B9-627C-477A-ADBD-4625B58411CC}"/>
      </w:docPartPr>
      <w:docPartBody>
        <w:p w:rsidR="00AC1E9E" w:rsidRDefault="00AC1E9E" w:rsidP="00AC1E9E">
          <w:pPr>
            <w:pStyle w:val="80ECCA8B134D4661B91283580C2E4B9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0E8014E7DCD4ABDB662C12633B3AD9B"/>
        <w:category>
          <w:name w:val="General"/>
          <w:gallery w:val="placeholder"/>
        </w:category>
        <w:types>
          <w:type w:val="bbPlcHdr"/>
        </w:types>
        <w:behaviors>
          <w:behavior w:val="content"/>
        </w:behaviors>
        <w:guid w:val="{ED740FFE-432F-4F76-89E2-BBEC8D6DA729}"/>
      </w:docPartPr>
      <w:docPartBody>
        <w:p w:rsidR="00AC1E9E" w:rsidRDefault="00AC1E9E" w:rsidP="00AC1E9E">
          <w:pPr>
            <w:pStyle w:val="E0E8014E7DCD4ABDB662C12633B3AD9B"/>
          </w:pPr>
          <w:r w:rsidRPr="00CA0A80">
            <w:rPr>
              <w:rStyle w:val="PlaceholderText"/>
            </w:rPr>
            <w:t>Result</w:t>
          </w:r>
        </w:p>
      </w:docPartBody>
    </w:docPart>
    <w:docPart>
      <w:docPartPr>
        <w:name w:val="2F735B3E489A4F34BB7E01C7CE09CD08"/>
        <w:category>
          <w:name w:val="General"/>
          <w:gallery w:val="placeholder"/>
        </w:category>
        <w:types>
          <w:type w:val="bbPlcHdr"/>
        </w:types>
        <w:behaviors>
          <w:behavior w:val="content"/>
        </w:behaviors>
        <w:guid w:val="{C2459EE8-2237-4A39-81BD-8584F479FF24}"/>
      </w:docPartPr>
      <w:docPartBody>
        <w:p w:rsidR="00AC1E9E" w:rsidRDefault="00AC1E9E" w:rsidP="00AC1E9E">
          <w:pPr>
            <w:pStyle w:val="2F735B3E489A4F34BB7E01C7CE09CD0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5CC872C86974B92B540F0D6CE6A5F40"/>
        <w:category>
          <w:name w:val="General"/>
          <w:gallery w:val="placeholder"/>
        </w:category>
        <w:types>
          <w:type w:val="bbPlcHdr"/>
        </w:types>
        <w:behaviors>
          <w:behavior w:val="content"/>
        </w:behaviors>
        <w:guid w:val="{9BFA5240-7646-48B0-AC76-5D7E49DAA83A}"/>
      </w:docPartPr>
      <w:docPartBody>
        <w:p w:rsidR="00AC1E9E" w:rsidRDefault="00AC1E9E" w:rsidP="00AC1E9E">
          <w:pPr>
            <w:pStyle w:val="C5CC872C86974B92B540F0D6CE6A5F40"/>
          </w:pPr>
          <w:r w:rsidRPr="00CA0A80">
            <w:rPr>
              <w:rStyle w:val="PlaceholderText"/>
            </w:rPr>
            <w:t>Result</w:t>
          </w:r>
        </w:p>
      </w:docPartBody>
    </w:docPart>
    <w:docPart>
      <w:docPartPr>
        <w:name w:val="2E5255778E9A40D5A997812BD8DC731C"/>
        <w:category>
          <w:name w:val="General"/>
          <w:gallery w:val="placeholder"/>
        </w:category>
        <w:types>
          <w:type w:val="bbPlcHdr"/>
        </w:types>
        <w:behaviors>
          <w:behavior w:val="content"/>
        </w:behaviors>
        <w:guid w:val="{88A428F4-7C1C-498A-B61E-FC0D4AC495EB}"/>
      </w:docPartPr>
      <w:docPartBody>
        <w:p w:rsidR="00AC1E9E" w:rsidRDefault="00AC1E9E" w:rsidP="00AC1E9E">
          <w:pPr>
            <w:pStyle w:val="2E5255778E9A40D5A997812BD8DC731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226768A74774A358B68C8D5186C2A33"/>
        <w:category>
          <w:name w:val="General"/>
          <w:gallery w:val="placeholder"/>
        </w:category>
        <w:types>
          <w:type w:val="bbPlcHdr"/>
        </w:types>
        <w:behaviors>
          <w:behavior w:val="content"/>
        </w:behaviors>
        <w:guid w:val="{425E1165-9A96-4F55-B47E-CC64D1131DD2}"/>
      </w:docPartPr>
      <w:docPartBody>
        <w:p w:rsidR="00AC1E9E" w:rsidRDefault="00AC1E9E" w:rsidP="00AC1E9E">
          <w:pPr>
            <w:pStyle w:val="2226768A74774A358B68C8D5186C2A33"/>
          </w:pPr>
          <w:r w:rsidRPr="00CA0A80">
            <w:rPr>
              <w:rStyle w:val="PlaceholderText"/>
            </w:rPr>
            <w:t>Result</w:t>
          </w:r>
        </w:p>
      </w:docPartBody>
    </w:docPart>
    <w:docPart>
      <w:docPartPr>
        <w:name w:val="F1473E6A69224145B5DF6513AD30A6DA"/>
        <w:category>
          <w:name w:val="General"/>
          <w:gallery w:val="placeholder"/>
        </w:category>
        <w:types>
          <w:type w:val="bbPlcHdr"/>
        </w:types>
        <w:behaviors>
          <w:behavior w:val="content"/>
        </w:behaviors>
        <w:guid w:val="{1FE2CE2D-7B30-4525-9B7B-7C494268D70F}"/>
      </w:docPartPr>
      <w:docPartBody>
        <w:p w:rsidR="00AC1E9E" w:rsidRDefault="00AC1E9E" w:rsidP="00AC1E9E">
          <w:pPr>
            <w:pStyle w:val="F1473E6A69224145B5DF6513AD30A6D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D23AC1E649B404DB6CB4591A6A347E1"/>
        <w:category>
          <w:name w:val="General"/>
          <w:gallery w:val="placeholder"/>
        </w:category>
        <w:types>
          <w:type w:val="bbPlcHdr"/>
        </w:types>
        <w:behaviors>
          <w:behavior w:val="content"/>
        </w:behaviors>
        <w:guid w:val="{C5967C43-82AC-43B0-8FC5-216E47462F90}"/>
      </w:docPartPr>
      <w:docPartBody>
        <w:p w:rsidR="00AC1E9E" w:rsidRDefault="00AC1E9E" w:rsidP="00AC1E9E">
          <w:pPr>
            <w:pStyle w:val="7D23AC1E649B404DB6CB4591A6A347E1"/>
          </w:pPr>
          <w:r w:rsidRPr="00CA0A80">
            <w:rPr>
              <w:rStyle w:val="PlaceholderText"/>
            </w:rPr>
            <w:t>Result</w:t>
          </w:r>
        </w:p>
      </w:docPartBody>
    </w:docPart>
    <w:docPart>
      <w:docPartPr>
        <w:name w:val="ECD38900408241519716F7E092625122"/>
        <w:category>
          <w:name w:val="General"/>
          <w:gallery w:val="placeholder"/>
        </w:category>
        <w:types>
          <w:type w:val="bbPlcHdr"/>
        </w:types>
        <w:behaviors>
          <w:behavior w:val="content"/>
        </w:behaviors>
        <w:guid w:val="{C5E08BC9-4C80-4D17-95BC-1B8659D85ED4}"/>
      </w:docPartPr>
      <w:docPartBody>
        <w:p w:rsidR="00AC1E9E" w:rsidRDefault="00AC1E9E" w:rsidP="00AC1E9E">
          <w:pPr>
            <w:pStyle w:val="ECD38900408241519716F7E09262512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2B78573616742DB8822778006E0C7C1"/>
        <w:category>
          <w:name w:val="General"/>
          <w:gallery w:val="placeholder"/>
        </w:category>
        <w:types>
          <w:type w:val="bbPlcHdr"/>
        </w:types>
        <w:behaviors>
          <w:behavior w:val="content"/>
        </w:behaviors>
        <w:guid w:val="{49C848FE-8CFB-4B5A-956B-7833BFC03C5D}"/>
      </w:docPartPr>
      <w:docPartBody>
        <w:p w:rsidR="00AC1E9E" w:rsidRDefault="00AC1E9E" w:rsidP="00AC1E9E">
          <w:pPr>
            <w:pStyle w:val="72B78573616742DB8822778006E0C7C1"/>
          </w:pPr>
          <w:r w:rsidRPr="00CA0A80">
            <w:rPr>
              <w:rStyle w:val="PlaceholderText"/>
            </w:rPr>
            <w:t>Result</w:t>
          </w:r>
        </w:p>
      </w:docPartBody>
    </w:docPart>
    <w:docPart>
      <w:docPartPr>
        <w:name w:val="999F909EE0404D36867EEF2F707FF4C1"/>
        <w:category>
          <w:name w:val="General"/>
          <w:gallery w:val="placeholder"/>
        </w:category>
        <w:types>
          <w:type w:val="bbPlcHdr"/>
        </w:types>
        <w:behaviors>
          <w:behavior w:val="content"/>
        </w:behaviors>
        <w:guid w:val="{C5EC23C4-E8CC-45D1-8665-AE1E57B47205}"/>
      </w:docPartPr>
      <w:docPartBody>
        <w:p w:rsidR="00AC1E9E" w:rsidRDefault="00AC1E9E" w:rsidP="00AC1E9E">
          <w:pPr>
            <w:pStyle w:val="999F909EE0404D36867EEF2F707FF4C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C56C99813D94D92A9671FBBF9A87D8B"/>
        <w:category>
          <w:name w:val="General"/>
          <w:gallery w:val="placeholder"/>
        </w:category>
        <w:types>
          <w:type w:val="bbPlcHdr"/>
        </w:types>
        <w:behaviors>
          <w:behavior w:val="content"/>
        </w:behaviors>
        <w:guid w:val="{01A35CDF-D171-474F-946E-230058A41085}"/>
      </w:docPartPr>
      <w:docPartBody>
        <w:p w:rsidR="00AC1E9E" w:rsidRDefault="00AC1E9E" w:rsidP="00AC1E9E">
          <w:pPr>
            <w:pStyle w:val="9C56C99813D94D92A9671FBBF9A87D8B"/>
          </w:pPr>
          <w:r w:rsidRPr="00CA0A80">
            <w:rPr>
              <w:rStyle w:val="PlaceholderText"/>
            </w:rPr>
            <w:t>Result</w:t>
          </w:r>
        </w:p>
      </w:docPartBody>
    </w:docPart>
    <w:docPart>
      <w:docPartPr>
        <w:name w:val="A4D545EBBEB448B7BB30008EB6F213F2"/>
        <w:category>
          <w:name w:val="General"/>
          <w:gallery w:val="placeholder"/>
        </w:category>
        <w:types>
          <w:type w:val="bbPlcHdr"/>
        </w:types>
        <w:behaviors>
          <w:behavior w:val="content"/>
        </w:behaviors>
        <w:guid w:val="{D08948B1-6673-4A15-9D7D-E4682BF246F7}"/>
      </w:docPartPr>
      <w:docPartBody>
        <w:p w:rsidR="00AC1E9E" w:rsidRDefault="00AC1E9E" w:rsidP="00AC1E9E">
          <w:pPr>
            <w:pStyle w:val="A4D545EBBEB448B7BB30008EB6F213F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799DD5C701847BF9D9FBEC52D957516"/>
        <w:category>
          <w:name w:val="General"/>
          <w:gallery w:val="placeholder"/>
        </w:category>
        <w:types>
          <w:type w:val="bbPlcHdr"/>
        </w:types>
        <w:behaviors>
          <w:behavior w:val="content"/>
        </w:behaviors>
        <w:guid w:val="{48264D26-FAC6-4A61-99A0-4B0146B03646}"/>
      </w:docPartPr>
      <w:docPartBody>
        <w:p w:rsidR="00AC1E9E" w:rsidRDefault="00AC1E9E" w:rsidP="00AC1E9E">
          <w:pPr>
            <w:pStyle w:val="3799DD5C701847BF9D9FBEC52D957516"/>
          </w:pPr>
          <w:r w:rsidRPr="00CA0A80">
            <w:rPr>
              <w:rStyle w:val="PlaceholderText"/>
            </w:rPr>
            <w:t>Result</w:t>
          </w:r>
        </w:p>
      </w:docPartBody>
    </w:docPart>
    <w:docPart>
      <w:docPartPr>
        <w:name w:val="35BF5DBBE3FE434A95E7E6F9F5809A0D"/>
        <w:category>
          <w:name w:val="General"/>
          <w:gallery w:val="placeholder"/>
        </w:category>
        <w:types>
          <w:type w:val="bbPlcHdr"/>
        </w:types>
        <w:behaviors>
          <w:behavior w:val="content"/>
        </w:behaviors>
        <w:guid w:val="{D0B09A03-7015-4633-8D5E-8660FCAF8004}"/>
      </w:docPartPr>
      <w:docPartBody>
        <w:p w:rsidR="00AC1E9E" w:rsidRDefault="00AC1E9E" w:rsidP="00AC1E9E">
          <w:pPr>
            <w:pStyle w:val="35BF5DBBE3FE434A95E7E6F9F5809A0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A7326F92654444286D7EB11F9F6819E"/>
        <w:category>
          <w:name w:val="General"/>
          <w:gallery w:val="placeholder"/>
        </w:category>
        <w:types>
          <w:type w:val="bbPlcHdr"/>
        </w:types>
        <w:behaviors>
          <w:behavior w:val="content"/>
        </w:behaviors>
        <w:guid w:val="{59E5FC65-C3B7-498E-95AA-F3D0BDDF8934}"/>
      </w:docPartPr>
      <w:docPartBody>
        <w:p w:rsidR="00AC1E9E" w:rsidRDefault="00AC1E9E" w:rsidP="00AC1E9E">
          <w:pPr>
            <w:pStyle w:val="8A7326F92654444286D7EB11F9F6819E"/>
          </w:pPr>
          <w:r w:rsidRPr="00CA0A80">
            <w:rPr>
              <w:rStyle w:val="PlaceholderText"/>
            </w:rPr>
            <w:t>Result</w:t>
          </w:r>
        </w:p>
      </w:docPartBody>
    </w:docPart>
    <w:docPart>
      <w:docPartPr>
        <w:name w:val="F70F6226D4324626B9CAE5C31D634A50"/>
        <w:category>
          <w:name w:val="General"/>
          <w:gallery w:val="placeholder"/>
        </w:category>
        <w:types>
          <w:type w:val="bbPlcHdr"/>
        </w:types>
        <w:behaviors>
          <w:behavior w:val="content"/>
        </w:behaviors>
        <w:guid w:val="{8AF59F71-6CFC-4F2D-82BA-F5F60E01E3FD}"/>
      </w:docPartPr>
      <w:docPartBody>
        <w:p w:rsidR="00AC1E9E" w:rsidRDefault="00AC1E9E" w:rsidP="00AC1E9E">
          <w:pPr>
            <w:pStyle w:val="F70F6226D4324626B9CAE5C31D634A5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5E48D1945FB453BA00F72E180CBD792"/>
        <w:category>
          <w:name w:val="General"/>
          <w:gallery w:val="placeholder"/>
        </w:category>
        <w:types>
          <w:type w:val="bbPlcHdr"/>
        </w:types>
        <w:behaviors>
          <w:behavior w:val="content"/>
        </w:behaviors>
        <w:guid w:val="{C141C25D-B7DE-4249-ABC4-831B10AE3A9C}"/>
      </w:docPartPr>
      <w:docPartBody>
        <w:p w:rsidR="00AC1E9E" w:rsidRDefault="00AC1E9E" w:rsidP="00AC1E9E">
          <w:pPr>
            <w:pStyle w:val="15E48D1945FB453BA00F72E180CBD792"/>
          </w:pPr>
          <w:r w:rsidRPr="00BA5194">
            <w:rPr>
              <w:rFonts w:ascii="Arial" w:hAnsi="Arial" w:cs="Arial"/>
              <w:b/>
            </w:rPr>
            <w:t>Name of Command</w:t>
          </w:r>
        </w:p>
      </w:docPartBody>
    </w:docPart>
    <w:docPart>
      <w:docPartPr>
        <w:name w:val="EB604144D07A498FA425BB3B1A8A9B3B"/>
        <w:category>
          <w:name w:val="General"/>
          <w:gallery w:val="placeholder"/>
        </w:category>
        <w:types>
          <w:type w:val="bbPlcHdr"/>
        </w:types>
        <w:behaviors>
          <w:behavior w:val="content"/>
        </w:behaviors>
        <w:guid w:val="{4323A34D-8339-4A23-A259-504FA18B4D6E}"/>
      </w:docPartPr>
      <w:docPartBody>
        <w:p w:rsidR="00AC1E9E" w:rsidRDefault="00AC1E9E" w:rsidP="00AC1E9E">
          <w:pPr>
            <w:pStyle w:val="EB604144D07A498FA425BB3B1A8A9B3B"/>
          </w:pPr>
          <w:r w:rsidRPr="00C60C74">
            <w:rPr>
              <w:rStyle w:val="PlaceholderText"/>
              <w:rFonts w:ascii="Arial" w:hAnsi="Arial" w:cs="Arial"/>
              <w:i/>
            </w:rPr>
            <w:t>Date.</w:t>
          </w:r>
        </w:p>
      </w:docPartBody>
    </w:docPart>
    <w:docPart>
      <w:docPartPr>
        <w:name w:val="EC1025C3926E464181062063E9C0D97B"/>
        <w:category>
          <w:name w:val="General"/>
          <w:gallery w:val="placeholder"/>
        </w:category>
        <w:types>
          <w:type w:val="bbPlcHdr"/>
        </w:types>
        <w:behaviors>
          <w:behavior w:val="content"/>
        </w:behaviors>
        <w:guid w:val="{FAC5679E-0B98-4F60-9149-EEED4EDB1728}"/>
      </w:docPartPr>
      <w:docPartBody>
        <w:p w:rsidR="00AC1E9E" w:rsidRDefault="00AC1E9E" w:rsidP="00AC1E9E">
          <w:pPr>
            <w:pStyle w:val="EC1025C3926E464181062063E9C0D97B"/>
          </w:pPr>
          <w:r w:rsidRPr="00BA5194">
            <w:rPr>
              <w:rFonts w:ascii="Arial" w:hAnsi="Arial" w:cs="Arial"/>
              <w:b/>
            </w:rPr>
            <w:t>Inspector</w:t>
          </w:r>
        </w:p>
      </w:docPartBody>
    </w:docPart>
    <w:docPart>
      <w:docPartPr>
        <w:name w:val="4C7E3DF900954F1BAB9E9EA74455BADB"/>
        <w:category>
          <w:name w:val="General"/>
          <w:gallery w:val="placeholder"/>
        </w:category>
        <w:types>
          <w:type w:val="bbPlcHdr"/>
        </w:types>
        <w:behaviors>
          <w:behavior w:val="content"/>
        </w:behaviors>
        <w:guid w:val="{A0B602DE-8561-4D24-81FC-86A3759CF9A3}"/>
      </w:docPartPr>
      <w:docPartBody>
        <w:p w:rsidR="00AC1E9E" w:rsidRDefault="00AC1E9E" w:rsidP="00AC1E9E">
          <w:pPr>
            <w:pStyle w:val="4C7E3DF900954F1BAB9E9EA74455BADB"/>
          </w:pPr>
          <w:r w:rsidRPr="00BA5194">
            <w:rPr>
              <w:rFonts w:ascii="Arial" w:hAnsi="Arial" w:cs="Arial"/>
              <w:b/>
            </w:rPr>
            <w:t>Final Assessment</w:t>
          </w:r>
        </w:p>
      </w:docPartBody>
    </w:docPart>
    <w:docPart>
      <w:docPartPr>
        <w:name w:val="E95B1AEF71924675AF8CD82ACBB1D941"/>
        <w:category>
          <w:name w:val="General"/>
          <w:gallery w:val="placeholder"/>
        </w:category>
        <w:types>
          <w:type w:val="bbPlcHdr"/>
        </w:types>
        <w:behaviors>
          <w:behavior w:val="content"/>
        </w:behaviors>
        <w:guid w:val="{5AE34C7D-20D3-4AF7-8882-A8F4166A7660}"/>
      </w:docPartPr>
      <w:docPartBody>
        <w:p w:rsidR="00AC1E9E" w:rsidRDefault="00AC1E9E" w:rsidP="00AC1E9E">
          <w:pPr>
            <w:pStyle w:val="E95B1AEF71924675AF8CD82ACBB1D941"/>
          </w:pPr>
          <w:r w:rsidRPr="00136DD3">
            <w:rPr>
              <w:rStyle w:val="PlaceholderText"/>
            </w:rPr>
            <w:t>Click here to enter text.</w:t>
          </w:r>
        </w:p>
      </w:docPartBody>
    </w:docPart>
    <w:docPart>
      <w:docPartPr>
        <w:name w:val="E3CD615F24F14001AFD8217B93F84E03"/>
        <w:category>
          <w:name w:val="General"/>
          <w:gallery w:val="placeholder"/>
        </w:category>
        <w:types>
          <w:type w:val="bbPlcHdr"/>
        </w:types>
        <w:behaviors>
          <w:behavior w:val="content"/>
        </w:behaviors>
        <w:guid w:val="{23BE3780-C4A7-4AF8-A6D8-7B81B635399C}"/>
      </w:docPartPr>
      <w:docPartBody>
        <w:p w:rsidR="00AC1E9E" w:rsidRDefault="00AC1E9E" w:rsidP="00AC1E9E">
          <w:pPr>
            <w:pStyle w:val="E3CD615F24F14001AFD8217B93F84E03"/>
          </w:pPr>
          <w:r w:rsidRPr="00136DD3">
            <w:rPr>
              <w:rStyle w:val="PlaceholderText"/>
            </w:rPr>
            <w:t>Click here to enter text.</w:t>
          </w:r>
        </w:p>
      </w:docPartBody>
    </w:docPart>
    <w:docPart>
      <w:docPartPr>
        <w:name w:val="361AA8E68B604DD9BE41E690F03A78B4"/>
        <w:category>
          <w:name w:val="General"/>
          <w:gallery w:val="placeholder"/>
        </w:category>
        <w:types>
          <w:type w:val="bbPlcHdr"/>
        </w:types>
        <w:behaviors>
          <w:behavior w:val="content"/>
        </w:behaviors>
        <w:guid w:val="{BC63C4C2-EE3C-4415-85D1-950AB33C223D}"/>
      </w:docPartPr>
      <w:docPartBody>
        <w:p w:rsidR="00AC1E9E" w:rsidRDefault="00AC1E9E" w:rsidP="00AC1E9E">
          <w:pPr>
            <w:pStyle w:val="361AA8E68B604DD9BE41E690F03A78B4"/>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BDB6C58945C346D583AC42A5D8CA8B32"/>
        <w:category>
          <w:name w:val="General"/>
          <w:gallery w:val="placeholder"/>
        </w:category>
        <w:types>
          <w:type w:val="bbPlcHdr"/>
        </w:types>
        <w:behaviors>
          <w:behavior w:val="content"/>
        </w:behaviors>
        <w:guid w:val="{C04D9E10-BC59-439A-A4A9-F943A4E535C0}"/>
      </w:docPartPr>
      <w:docPartBody>
        <w:p w:rsidR="00AC1E9E" w:rsidRDefault="00AC1E9E" w:rsidP="00AC1E9E">
          <w:pPr>
            <w:pStyle w:val="BDB6C58945C346D583AC42A5D8CA8B32"/>
          </w:pPr>
          <w:r w:rsidRPr="00CA0A80">
            <w:rPr>
              <w:rStyle w:val="PlaceholderText"/>
            </w:rPr>
            <w:t>Result</w:t>
          </w:r>
        </w:p>
      </w:docPartBody>
    </w:docPart>
    <w:docPart>
      <w:docPartPr>
        <w:name w:val="A7050997F2E142D7AAD6393870C16B2A"/>
        <w:category>
          <w:name w:val="General"/>
          <w:gallery w:val="placeholder"/>
        </w:category>
        <w:types>
          <w:type w:val="bbPlcHdr"/>
        </w:types>
        <w:behaviors>
          <w:behavior w:val="content"/>
        </w:behaviors>
        <w:guid w:val="{B0996F82-13F9-414F-843F-A6DEB5BB167C}"/>
      </w:docPartPr>
      <w:docPartBody>
        <w:p w:rsidR="00AC1E9E" w:rsidRDefault="00AC1E9E" w:rsidP="00AC1E9E">
          <w:pPr>
            <w:pStyle w:val="A7050997F2E142D7AAD6393870C16B2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5086E2A997748F496CCEFC4D8575810"/>
        <w:category>
          <w:name w:val="General"/>
          <w:gallery w:val="placeholder"/>
        </w:category>
        <w:types>
          <w:type w:val="bbPlcHdr"/>
        </w:types>
        <w:behaviors>
          <w:behavior w:val="content"/>
        </w:behaviors>
        <w:guid w:val="{E786848D-221D-42AE-88B6-B19BC8E2E333}"/>
      </w:docPartPr>
      <w:docPartBody>
        <w:p w:rsidR="00AC1E9E" w:rsidRDefault="00AC1E9E" w:rsidP="00AC1E9E">
          <w:pPr>
            <w:pStyle w:val="95086E2A997748F496CCEFC4D8575810"/>
          </w:pPr>
          <w:r w:rsidRPr="00CA0A80">
            <w:rPr>
              <w:rStyle w:val="PlaceholderText"/>
            </w:rPr>
            <w:t>Result</w:t>
          </w:r>
        </w:p>
      </w:docPartBody>
    </w:docPart>
    <w:docPart>
      <w:docPartPr>
        <w:name w:val="84386E7ED85B40C2920090EDAD51A1EF"/>
        <w:category>
          <w:name w:val="General"/>
          <w:gallery w:val="placeholder"/>
        </w:category>
        <w:types>
          <w:type w:val="bbPlcHdr"/>
        </w:types>
        <w:behaviors>
          <w:behavior w:val="content"/>
        </w:behaviors>
        <w:guid w:val="{80A1E63A-7D93-4E1E-A53C-3369A3AE6300}"/>
      </w:docPartPr>
      <w:docPartBody>
        <w:p w:rsidR="00AC1E9E" w:rsidRDefault="00AC1E9E" w:rsidP="00AC1E9E">
          <w:pPr>
            <w:pStyle w:val="84386E7ED85B40C2920090EDAD51A1E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505C9DB658E43AF9DD0D18CC153C77D"/>
        <w:category>
          <w:name w:val="General"/>
          <w:gallery w:val="placeholder"/>
        </w:category>
        <w:types>
          <w:type w:val="bbPlcHdr"/>
        </w:types>
        <w:behaviors>
          <w:behavior w:val="content"/>
        </w:behaviors>
        <w:guid w:val="{F471D3ED-23DA-4A23-A4B0-F6E5C3FC0A55}"/>
      </w:docPartPr>
      <w:docPartBody>
        <w:p w:rsidR="00AC1E9E" w:rsidRDefault="00AC1E9E" w:rsidP="00AC1E9E">
          <w:pPr>
            <w:pStyle w:val="8505C9DB658E43AF9DD0D18CC153C77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06572C6F05E43D08BBF0BBE02F3A654"/>
        <w:category>
          <w:name w:val="General"/>
          <w:gallery w:val="placeholder"/>
        </w:category>
        <w:types>
          <w:type w:val="bbPlcHdr"/>
        </w:types>
        <w:behaviors>
          <w:behavior w:val="content"/>
        </w:behaviors>
        <w:guid w:val="{DD32ABFC-CBB0-4E9F-A807-195813F60311}"/>
      </w:docPartPr>
      <w:docPartBody>
        <w:p w:rsidR="00AC1E9E" w:rsidRDefault="00AC1E9E" w:rsidP="00AC1E9E">
          <w:pPr>
            <w:pStyle w:val="506572C6F05E43D08BBF0BBE02F3A654"/>
          </w:pPr>
          <w:r w:rsidRPr="00CA0A80">
            <w:rPr>
              <w:rStyle w:val="PlaceholderText"/>
            </w:rPr>
            <w:t>Result</w:t>
          </w:r>
        </w:p>
      </w:docPartBody>
    </w:docPart>
    <w:docPart>
      <w:docPartPr>
        <w:name w:val="6DEFA790FDDA40D2B149389D9CE0A7BC"/>
        <w:category>
          <w:name w:val="General"/>
          <w:gallery w:val="placeholder"/>
        </w:category>
        <w:types>
          <w:type w:val="bbPlcHdr"/>
        </w:types>
        <w:behaviors>
          <w:behavior w:val="content"/>
        </w:behaviors>
        <w:guid w:val="{75CCA87B-8EEC-4819-9F3E-48FE0CB7B787}"/>
      </w:docPartPr>
      <w:docPartBody>
        <w:p w:rsidR="00AC1E9E" w:rsidRDefault="00AC1E9E" w:rsidP="00AC1E9E">
          <w:pPr>
            <w:pStyle w:val="6DEFA790FDDA40D2B149389D9CE0A7B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0D498D176DF4435989A90E04481AA5B"/>
        <w:category>
          <w:name w:val="General"/>
          <w:gallery w:val="placeholder"/>
        </w:category>
        <w:types>
          <w:type w:val="bbPlcHdr"/>
        </w:types>
        <w:behaviors>
          <w:behavior w:val="content"/>
        </w:behaviors>
        <w:guid w:val="{828B9CBF-654D-497C-B456-C348F44302CF}"/>
      </w:docPartPr>
      <w:docPartBody>
        <w:p w:rsidR="00AC1E9E" w:rsidRDefault="00AC1E9E" w:rsidP="00AC1E9E">
          <w:pPr>
            <w:pStyle w:val="80D498D176DF4435989A90E04481AA5B"/>
          </w:pPr>
          <w:r w:rsidRPr="00CA0A80">
            <w:rPr>
              <w:rStyle w:val="PlaceholderText"/>
            </w:rPr>
            <w:t>Result</w:t>
          </w:r>
        </w:p>
      </w:docPartBody>
    </w:docPart>
    <w:docPart>
      <w:docPartPr>
        <w:name w:val="C93D25DEDA9D4361B371CEAC816E503B"/>
        <w:category>
          <w:name w:val="General"/>
          <w:gallery w:val="placeholder"/>
        </w:category>
        <w:types>
          <w:type w:val="bbPlcHdr"/>
        </w:types>
        <w:behaviors>
          <w:behavior w:val="content"/>
        </w:behaviors>
        <w:guid w:val="{7CDA1158-471F-48CA-8A86-4088EB0BFBD2}"/>
      </w:docPartPr>
      <w:docPartBody>
        <w:p w:rsidR="00AC1E9E" w:rsidRDefault="00AC1E9E" w:rsidP="00AC1E9E">
          <w:pPr>
            <w:pStyle w:val="C93D25DEDA9D4361B371CEAC816E503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3BA6244E89D4C22B9C834207ABC1AE0"/>
        <w:category>
          <w:name w:val="General"/>
          <w:gallery w:val="placeholder"/>
        </w:category>
        <w:types>
          <w:type w:val="bbPlcHdr"/>
        </w:types>
        <w:behaviors>
          <w:behavior w:val="content"/>
        </w:behaviors>
        <w:guid w:val="{6343DA5B-A567-41D5-900A-6ED07207827C}"/>
      </w:docPartPr>
      <w:docPartBody>
        <w:p w:rsidR="00AC1E9E" w:rsidRDefault="00AC1E9E" w:rsidP="00AC1E9E">
          <w:pPr>
            <w:pStyle w:val="33BA6244E89D4C22B9C834207ABC1AE0"/>
          </w:pPr>
          <w:r w:rsidRPr="00CA0A80">
            <w:rPr>
              <w:rStyle w:val="PlaceholderText"/>
            </w:rPr>
            <w:t>Result</w:t>
          </w:r>
        </w:p>
      </w:docPartBody>
    </w:docPart>
    <w:docPart>
      <w:docPartPr>
        <w:name w:val="7CB8B87D761141F3BED8C47B91C44E53"/>
        <w:category>
          <w:name w:val="General"/>
          <w:gallery w:val="placeholder"/>
        </w:category>
        <w:types>
          <w:type w:val="bbPlcHdr"/>
        </w:types>
        <w:behaviors>
          <w:behavior w:val="content"/>
        </w:behaviors>
        <w:guid w:val="{6EF00872-CDCD-4BB7-9C7A-BD20BA414932}"/>
      </w:docPartPr>
      <w:docPartBody>
        <w:p w:rsidR="00AC1E9E" w:rsidRDefault="00AC1E9E" w:rsidP="00AC1E9E">
          <w:pPr>
            <w:pStyle w:val="7CB8B87D761141F3BED8C47B91C44E5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91C0E98AE18413DA548CCCF42DDB8E3"/>
        <w:category>
          <w:name w:val="General"/>
          <w:gallery w:val="placeholder"/>
        </w:category>
        <w:types>
          <w:type w:val="bbPlcHdr"/>
        </w:types>
        <w:behaviors>
          <w:behavior w:val="content"/>
        </w:behaviors>
        <w:guid w:val="{C7E7A0B5-69FD-4551-875D-B19A58352817}"/>
      </w:docPartPr>
      <w:docPartBody>
        <w:p w:rsidR="00AC1E9E" w:rsidRDefault="00AC1E9E" w:rsidP="00AC1E9E">
          <w:pPr>
            <w:pStyle w:val="291C0E98AE18413DA548CCCF42DDB8E3"/>
          </w:pPr>
          <w:r w:rsidRPr="00CA0A80">
            <w:rPr>
              <w:rStyle w:val="PlaceholderText"/>
            </w:rPr>
            <w:t>Result</w:t>
          </w:r>
        </w:p>
      </w:docPartBody>
    </w:docPart>
    <w:docPart>
      <w:docPartPr>
        <w:name w:val="A7044F8B49E147B986CF8EDE3957AC8B"/>
        <w:category>
          <w:name w:val="General"/>
          <w:gallery w:val="placeholder"/>
        </w:category>
        <w:types>
          <w:type w:val="bbPlcHdr"/>
        </w:types>
        <w:behaviors>
          <w:behavior w:val="content"/>
        </w:behaviors>
        <w:guid w:val="{36C8F0E8-C332-4A61-91A0-E9FA56A61D63}"/>
      </w:docPartPr>
      <w:docPartBody>
        <w:p w:rsidR="00AC1E9E" w:rsidRDefault="00AC1E9E" w:rsidP="00AC1E9E">
          <w:pPr>
            <w:pStyle w:val="A7044F8B49E147B986CF8EDE3957AC8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1CE4710EB1C47E4AB923F1838B969DD"/>
        <w:category>
          <w:name w:val="General"/>
          <w:gallery w:val="placeholder"/>
        </w:category>
        <w:types>
          <w:type w:val="bbPlcHdr"/>
        </w:types>
        <w:behaviors>
          <w:behavior w:val="content"/>
        </w:behaviors>
        <w:guid w:val="{A5A4F815-33AA-4D2A-9352-9DEFF68485E5}"/>
      </w:docPartPr>
      <w:docPartBody>
        <w:p w:rsidR="00AC1E9E" w:rsidRDefault="00AC1E9E" w:rsidP="00AC1E9E">
          <w:pPr>
            <w:pStyle w:val="01CE4710EB1C47E4AB923F1838B969DD"/>
          </w:pPr>
          <w:r w:rsidRPr="00CA0A80">
            <w:rPr>
              <w:rStyle w:val="PlaceholderText"/>
            </w:rPr>
            <w:t>Result</w:t>
          </w:r>
        </w:p>
      </w:docPartBody>
    </w:docPart>
    <w:docPart>
      <w:docPartPr>
        <w:name w:val="409F1CC850244E2684E2C30159719E9E"/>
        <w:category>
          <w:name w:val="General"/>
          <w:gallery w:val="placeholder"/>
        </w:category>
        <w:types>
          <w:type w:val="bbPlcHdr"/>
        </w:types>
        <w:behaviors>
          <w:behavior w:val="content"/>
        </w:behaviors>
        <w:guid w:val="{13B6DF89-F78A-4DE0-97BA-1E731841E6FE}"/>
      </w:docPartPr>
      <w:docPartBody>
        <w:p w:rsidR="00AC1E9E" w:rsidRDefault="00AC1E9E" w:rsidP="00AC1E9E">
          <w:pPr>
            <w:pStyle w:val="409F1CC850244E2684E2C30159719E9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615AA4DAA1C4BF78B20E126C4FCFD2E"/>
        <w:category>
          <w:name w:val="General"/>
          <w:gallery w:val="placeholder"/>
        </w:category>
        <w:types>
          <w:type w:val="bbPlcHdr"/>
        </w:types>
        <w:behaviors>
          <w:behavior w:val="content"/>
        </w:behaviors>
        <w:guid w:val="{1798FD16-6FF1-45EB-988A-7859E78F55A4}"/>
      </w:docPartPr>
      <w:docPartBody>
        <w:p w:rsidR="00AC1E9E" w:rsidRDefault="00AC1E9E" w:rsidP="00AC1E9E">
          <w:pPr>
            <w:pStyle w:val="A615AA4DAA1C4BF78B20E126C4FCFD2E"/>
          </w:pPr>
          <w:r w:rsidRPr="00CA0A80">
            <w:rPr>
              <w:rStyle w:val="PlaceholderText"/>
            </w:rPr>
            <w:t>Result</w:t>
          </w:r>
        </w:p>
      </w:docPartBody>
    </w:docPart>
    <w:docPart>
      <w:docPartPr>
        <w:name w:val="FA54444AB56548A384C90811FA019988"/>
        <w:category>
          <w:name w:val="General"/>
          <w:gallery w:val="placeholder"/>
        </w:category>
        <w:types>
          <w:type w:val="bbPlcHdr"/>
        </w:types>
        <w:behaviors>
          <w:behavior w:val="content"/>
        </w:behaviors>
        <w:guid w:val="{D2E842A3-0B95-449E-9E34-3A11FFBA4DEC}"/>
      </w:docPartPr>
      <w:docPartBody>
        <w:p w:rsidR="00AC1E9E" w:rsidRDefault="00AC1E9E" w:rsidP="00AC1E9E">
          <w:pPr>
            <w:pStyle w:val="FA54444AB56548A384C90811FA01998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0299138CC71465194B17A576AC91203"/>
        <w:category>
          <w:name w:val="General"/>
          <w:gallery w:val="placeholder"/>
        </w:category>
        <w:types>
          <w:type w:val="bbPlcHdr"/>
        </w:types>
        <w:behaviors>
          <w:behavior w:val="content"/>
        </w:behaviors>
        <w:guid w:val="{A83F5C9E-90BF-4112-BF34-7CE083FA0BBC}"/>
      </w:docPartPr>
      <w:docPartBody>
        <w:p w:rsidR="00AC1E9E" w:rsidRDefault="00AC1E9E" w:rsidP="00AC1E9E">
          <w:pPr>
            <w:pStyle w:val="40299138CC71465194B17A576AC91203"/>
          </w:pPr>
          <w:r w:rsidRPr="00CA0A80">
            <w:rPr>
              <w:rStyle w:val="PlaceholderText"/>
            </w:rPr>
            <w:t>Result</w:t>
          </w:r>
        </w:p>
      </w:docPartBody>
    </w:docPart>
    <w:docPart>
      <w:docPartPr>
        <w:name w:val="C2577C7EEB134457B50AED7869259DD2"/>
        <w:category>
          <w:name w:val="General"/>
          <w:gallery w:val="placeholder"/>
        </w:category>
        <w:types>
          <w:type w:val="bbPlcHdr"/>
        </w:types>
        <w:behaviors>
          <w:behavior w:val="content"/>
        </w:behaviors>
        <w:guid w:val="{B58BBF87-E6C8-47BA-BE1A-B0004ACE77EC}"/>
      </w:docPartPr>
      <w:docPartBody>
        <w:p w:rsidR="00AC1E9E" w:rsidRDefault="00AC1E9E" w:rsidP="00AC1E9E">
          <w:pPr>
            <w:pStyle w:val="C2577C7EEB134457B50AED7869259DD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EFCB4A344A142BD8100EFB04DD08722"/>
        <w:category>
          <w:name w:val="General"/>
          <w:gallery w:val="placeholder"/>
        </w:category>
        <w:types>
          <w:type w:val="bbPlcHdr"/>
        </w:types>
        <w:behaviors>
          <w:behavior w:val="content"/>
        </w:behaviors>
        <w:guid w:val="{D821D829-E89A-44AA-B9ED-C303147FA491}"/>
      </w:docPartPr>
      <w:docPartBody>
        <w:p w:rsidR="00AC1E9E" w:rsidRDefault="00AC1E9E" w:rsidP="00AC1E9E">
          <w:pPr>
            <w:pStyle w:val="4EFCB4A344A142BD8100EFB04DD08722"/>
          </w:pPr>
          <w:r w:rsidRPr="00CA0A80">
            <w:rPr>
              <w:rStyle w:val="PlaceholderText"/>
            </w:rPr>
            <w:t>Result</w:t>
          </w:r>
        </w:p>
      </w:docPartBody>
    </w:docPart>
    <w:docPart>
      <w:docPartPr>
        <w:name w:val="4F87D7061E514EB9A9B7461B711E6251"/>
        <w:category>
          <w:name w:val="General"/>
          <w:gallery w:val="placeholder"/>
        </w:category>
        <w:types>
          <w:type w:val="bbPlcHdr"/>
        </w:types>
        <w:behaviors>
          <w:behavior w:val="content"/>
        </w:behaviors>
        <w:guid w:val="{FB3C13E8-7B31-4504-94F9-D677601E439B}"/>
      </w:docPartPr>
      <w:docPartBody>
        <w:p w:rsidR="00AC1E9E" w:rsidRDefault="00AC1E9E" w:rsidP="00AC1E9E">
          <w:pPr>
            <w:pStyle w:val="4F87D7061E514EB9A9B7461B711E625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DCFDC0D257D4997B9511734EC92F6F7"/>
        <w:category>
          <w:name w:val="General"/>
          <w:gallery w:val="placeholder"/>
        </w:category>
        <w:types>
          <w:type w:val="bbPlcHdr"/>
        </w:types>
        <w:behaviors>
          <w:behavior w:val="content"/>
        </w:behaviors>
        <w:guid w:val="{22DE1261-884D-4B6E-BA2F-958C1EC888A8}"/>
      </w:docPartPr>
      <w:docPartBody>
        <w:p w:rsidR="00AC1E9E" w:rsidRDefault="00AC1E9E" w:rsidP="00AC1E9E">
          <w:pPr>
            <w:pStyle w:val="8DCFDC0D257D4997B9511734EC92F6F7"/>
          </w:pPr>
          <w:r w:rsidRPr="00CA0A80">
            <w:rPr>
              <w:rStyle w:val="PlaceholderText"/>
            </w:rPr>
            <w:t>Result</w:t>
          </w:r>
        </w:p>
      </w:docPartBody>
    </w:docPart>
    <w:docPart>
      <w:docPartPr>
        <w:name w:val="53DAB5D91A504699A4547D24A5F2AAE2"/>
        <w:category>
          <w:name w:val="General"/>
          <w:gallery w:val="placeholder"/>
        </w:category>
        <w:types>
          <w:type w:val="bbPlcHdr"/>
        </w:types>
        <w:behaviors>
          <w:behavior w:val="content"/>
        </w:behaviors>
        <w:guid w:val="{E1391F4C-24B3-468B-9EB9-F774E57FADD9}"/>
      </w:docPartPr>
      <w:docPartBody>
        <w:p w:rsidR="00AC1E9E" w:rsidRDefault="00AC1E9E" w:rsidP="00AC1E9E">
          <w:pPr>
            <w:pStyle w:val="53DAB5D91A504699A4547D24A5F2AAE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817755995FD438B8344D741A33ACDDB"/>
        <w:category>
          <w:name w:val="General"/>
          <w:gallery w:val="placeholder"/>
        </w:category>
        <w:types>
          <w:type w:val="bbPlcHdr"/>
        </w:types>
        <w:behaviors>
          <w:behavior w:val="content"/>
        </w:behaviors>
        <w:guid w:val="{D68E0D04-921C-4950-ADED-8BDD097F5D28}"/>
      </w:docPartPr>
      <w:docPartBody>
        <w:p w:rsidR="00AC1E9E" w:rsidRDefault="00AC1E9E" w:rsidP="00AC1E9E">
          <w:pPr>
            <w:pStyle w:val="1817755995FD438B8344D741A33ACDDB"/>
          </w:pPr>
          <w:r w:rsidRPr="00CA0A80">
            <w:rPr>
              <w:rStyle w:val="PlaceholderText"/>
            </w:rPr>
            <w:t>Result</w:t>
          </w:r>
        </w:p>
      </w:docPartBody>
    </w:docPart>
    <w:docPart>
      <w:docPartPr>
        <w:name w:val="852C0D86170A4664BB257701EA96678A"/>
        <w:category>
          <w:name w:val="General"/>
          <w:gallery w:val="placeholder"/>
        </w:category>
        <w:types>
          <w:type w:val="bbPlcHdr"/>
        </w:types>
        <w:behaviors>
          <w:behavior w:val="content"/>
        </w:behaviors>
        <w:guid w:val="{57EAA09E-481A-4182-A0EC-F136FA877F25}"/>
      </w:docPartPr>
      <w:docPartBody>
        <w:p w:rsidR="00AC1E9E" w:rsidRDefault="00AC1E9E" w:rsidP="00AC1E9E">
          <w:pPr>
            <w:pStyle w:val="852C0D86170A4664BB257701EA96678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43C3581BD704AD9BB076AE2E21FAC9A"/>
        <w:category>
          <w:name w:val="General"/>
          <w:gallery w:val="placeholder"/>
        </w:category>
        <w:types>
          <w:type w:val="bbPlcHdr"/>
        </w:types>
        <w:behaviors>
          <w:behavior w:val="content"/>
        </w:behaviors>
        <w:guid w:val="{5D11B9C3-ECF4-4C93-B61D-563DDAAD4223}"/>
      </w:docPartPr>
      <w:docPartBody>
        <w:p w:rsidR="00AC1E9E" w:rsidRDefault="00AC1E9E" w:rsidP="00AC1E9E">
          <w:pPr>
            <w:pStyle w:val="A43C3581BD704AD9BB076AE2E21FAC9A"/>
          </w:pPr>
          <w:r w:rsidRPr="00CA0A80">
            <w:rPr>
              <w:rStyle w:val="PlaceholderText"/>
            </w:rPr>
            <w:t>Result</w:t>
          </w:r>
        </w:p>
      </w:docPartBody>
    </w:docPart>
    <w:docPart>
      <w:docPartPr>
        <w:name w:val="CA5A51550EBB45FC88F9791010BC1A13"/>
        <w:category>
          <w:name w:val="General"/>
          <w:gallery w:val="placeholder"/>
        </w:category>
        <w:types>
          <w:type w:val="bbPlcHdr"/>
        </w:types>
        <w:behaviors>
          <w:behavior w:val="content"/>
        </w:behaviors>
        <w:guid w:val="{0DCE46FC-DBFF-4B76-89D2-6589D99A1A5F}"/>
      </w:docPartPr>
      <w:docPartBody>
        <w:p w:rsidR="00AC1E9E" w:rsidRDefault="00AC1E9E" w:rsidP="00AC1E9E">
          <w:pPr>
            <w:pStyle w:val="CA5A51550EBB45FC88F9791010BC1A1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B5D03C84F92494DB91A33CD5C9912A6"/>
        <w:category>
          <w:name w:val="General"/>
          <w:gallery w:val="placeholder"/>
        </w:category>
        <w:types>
          <w:type w:val="bbPlcHdr"/>
        </w:types>
        <w:behaviors>
          <w:behavior w:val="content"/>
        </w:behaviors>
        <w:guid w:val="{D3E82008-1CFE-4819-9C47-0AC62DFC388B}"/>
      </w:docPartPr>
      <w:docPartBody>
        <w:p w:rsidR="00AC1E9E" w:rsidRDefault="00AC1E9E" w:rsidP="00AC1E9E">
          <w:pPr>
            <w:pStyle w:val="1B5D03C84F92494DB91A33CD5C9912A6"/>
          </w:pPr>
          <w:r w:rsidRPr="00CA0A80">
            <w:rPr>
              <w:rStyle w:val="PlaceholderText"/>
            </w:rPr>
            <w:t>Result</w:t>
          </w:r>
        </w:p>
      </w:docPartBody>
    </w:docPart>
    <w:docPart>
      <w:docPartPr>
        <w:name w:val="3E6D5CFA194C439EA6C037015006C876"/>
        <w:category>
          <w:name w:val="General"/>
          <w:gallery w:val="placeholder"/>
        </w:category>
        <w:types>
          <w:type w:val="bbPlcHdr"/>
        </w:types>
        <w:behaviors>
          <w:behavior w:val="content"/>
        </w:behaviors>
        <w:guid w:val="{11B34304-3818-4B15-B5F5-2983A78E074D}"/>
      </w:docPartPr>
      <w:docPartBody>
        <w:p w:rsidR="00AC1E9E" w:rsidRDefault="00AC1E9E" w:rsidP="00AC1E9E">
          <w:pPr>
            <w:pStyle w:val="3E6D5CFA194C439EA6C037015006C87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8754BB97D8A4808B9B466561916F3B4"/>
        <w:category>
          <w:name w:val="General"/>
          <w:gallery w:val="placeholder"/>
        </w:category>
        <w:types>
          <w:type w:val="bbPlcHdr"/>
        </w:types>
        <w:behaviors>
          <w:behavior w:val="content"/>
        </w:behaviors>
        <w:guid w:val="{A12F9E5A-C56F-46BA-8E9D-49CAEDCB12E1}"/>
      </w:docPartPr>
      <w:docPartBody>
        <w:p w:rsidR="00AC1E9E" w:rsidRDefault="00AC1E9E" w:rsidP="00AC1E9E">
          <w:pPr>
            <w:pStyle w:val="28754BB97D8A4808B9B466561916F3B4"/>
          </w:pPr>
          <w:r w:rsidRPr="00CA0A80">
            <w:rPr>
              <w:rStyle w:val="PlaceholderText"/>
            </w:rPr>
            <w:t>Result</w:t>
          </w:r>
        </w:p>
      </w:docPartBody>
    </w:docPart>
    <w:docPart>
      <w:docPartPr>
        <w:name w:val="956062C8C5EF463F87F69DE3E9020349"/>
        <w:category>
          <w:name w:val="General"/>
          <w:gallery w:val="placeholder"/>
        </w:category>
        <w:types>
          <w:type w:val="bbPlcHdr"/>
        </w:types>
        <w:behaviors>
          <w:behavior w:val="content"/>
        </w:behaviors>
        <w:guid w:val="{646B6D74-DA0F-418C-B879-DE998648E9E2}"/>
      </w:docPartPr>
      <w:docPartBody>
        <w:p w:rsidR="00AC1E9E" w:rsidRDefault="00AC1E9E" w:rsidP="00AC1E9E">
          <w:pPr>
            <w:pStyle w:val="956062C8C5EF463F87F69DE3E902034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CD218D4E0B34769BF6EBC450149C3C0"/>
        <w:category>
          <w:name w:val="General"/>
          <w:gallery w:val="placeholder"/>
        </w:category>
        <w:types>
          <w:type w:val="bbPlcHdr"/>
        </w:types>
        <w:behaviors>
          <w:behavior w:val="content"/>
        </w:behaviors>
        <w:guid w:val="{2ACC1B7B-459B-4550-B855-0461B26E9675}"/>
      </w:docPartPr>
      <w:docPartBody>
        <w:p w:rsidR="00AC1E9E" w:rsidRDefault="00AC1E9E" w:rsidP="00AC1E9E">
          <w:pPr>
            <w:pStyle w:val="4CD218D4E0B34769BF6EBC450149C3C0"/>
          </w:pPr>
          <w:r w:rsidRPr="00CA0A80">
            <w:rPr>
              <w:rStyle w:val="PlaceholderText"/>
            </w:rPr>
            <w:t>Result</w:t>
          </w:r>
        </w:p>
      </w:docPartBody>
    </w:docPart>
    <w:docPart>
      <w:docPartPr>
        <w:name w:val="B717B5DFF5FC4B5A9E2F929B2F481FAD"/>
        <w:category>
          <w:name w:val="General"/>
          <w:gallery w:val="placeholder"/>
        </w:category>
        <w:types>
          <w:type w:val="bbPlcHdr"/>
        </w:types>
        <w:behaviors>
          <w:behavior w:val="content"/>
        </w:behaviors>
        <w:guid w:val="{40DA5412-3543-480B-B5D1-6BBA8B11949D}"/>
      </w:docPartPr>
      <w:docPartBody>
        <w:p w:rsidR="00AC1E9E" w:rsidRDefault="00AC1E9E" w:rsidP="00AC1E9E">
          <w:pPr>
            <w:pStyle w:val="B717B5DFF5FC4B5A9E2F929B2F481FA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31B66ABDFF3453BB15CCCD3695C5E79"/>
        <w:category>
          <w:name w:val="General"/>
          <w:gallery w:val="placeholder"/>
        </w:category>
        <w:types>
          <w:type w:val="bbPlcHdr"/>
        </w:types>
        <w:behaviors>
          <w:behavior w:val="content"/>
        </w:behaviors>
        <w:guid w:val="{63C644A8-DCD2-444E-8B72-291340BF4B33}"/>
      </w:docPartPr>
      <w:docPartBody>
        <w:p w:rsidR="00AC1E9E" w:rsidRDefault="00AC1E9E" w:rsidP="00AC1E9E">
          <w:pPr>
            <w:pStyle w:val="E31B66ABDFF3453BB15CCCD3695C5E79"/>
          </w:pPr>
          <w:r w:rsidRPr="00CA0A80">
            <w:rPr>
              <w:rStyle w:val="PlaceholderText"/>
            </w:rPr>
            <w:t>Result</w:t>
          </w:r>
        </w:p>
      </w:docPartBody>
    </w:docPart>
    <w:docPart>
      <w:docPartPr>
        <w:name w:val="57B07E095ED3409AB401096464A6D2BE"/>
        <w:category>
          <w:name w:val="General"/>
          <w:gallery w:val="placeholder"/>
        </w:category>
        <w:types>
          <w:type w:val="bbPlcHdr"/>
        </w:types>
        <w:behaviors>
          <w:behavior w:val="content"/>
        </w:behaviors>
        <w:guid w:val="{B7659CE9-CDC2-470A-94F3-6B9E98145A7C}"/>
      </w:docPartPr>
      <w:docPartBody>
        <w:p w:rsidR="00AC1E9E" w:rsidRDefault="00AC1E9E" w:rsidP="00AC1E9E">
          <w:pPr>
            <w:pStyle w:val="57B07E095ED3409AB401096464A6D2B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F40D01306B74AFEAFBCDDCC2A183232"/>
        <w:category>
          <w:name w:val="General"/>
          <w:gallery w:val="placeholder"/>
        </w:category>
        <w:types>
          <w:type w:val="bbPlcHdr"/>
        </w:types>
        <w:behaviors>
          <w:behavior w:val="content"/>
        </w:behaviors>
        <w:guid w:val="{57F3FA60-B922-4503-BBC7-F87D83879EB5}"/>
      </w:docPartPr>
      <w:docPartBody>
        <w:p w:rsidR="00AC1E9E" w:rsidRDefault="00AC1E9E" w:rsidP="00AC1E9E">
          <w:pPr>
            <w:pStyle w:val="8F40D01306B74AFEAFBCDDCC2A183232"/>
          </w:pPr>
          <w:r w:rsidRPr="00CA0A80">
            <w:rPr>
              <w:rStyle w:val="PlaceholderText"/>
            </w:rPr>
            <w:t>Result</w:t>
          </w:r>
        </w:p>
      </w:docPartBody>
    </w:docPart>
    <w:docPart>
      <w:docPartPr>
        <w:name w:val="7598205A249F42859BB37D6B10B79A63"/>
        <w:category>
          <w:name w:val="General"/>
          <w:gallery w:val="placeholder"/>
        </w:category>
        <w:types>
          <w:type w:val="bbPlcHdr"/>
        </w:types>
        <w:behaviors>
          <w:behavior w:val="content"/>
        </w:behaviors>
        <w:guid w:val="{FD098314-9793-4F16-AD23-28D4AF9F2FBE}"/>
      </w:docPartPr>
      <w:docPartBody>
        <w:p w:rsidR="00AC1E9E" w:rsidRDefault="00AC1E9E" w:rsidP="00AC1E9E">
          <w:pPr>
            <w:pStyle w:val="7598205A249F42859BB37D6B10B79A6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83C6D9A1E224F44985D2CC28A5FB726"/>
        <w:category>
          <w:name w:val="General"/>
          <w:gallery w:val="placeholder"/>
        </w:category>
        <w:types>
          <w:type w:val="bbPlcHdr"/>
        </w:types>
        <w:behaviors>
          <w:behavior w:val="content"/>
        </w:behaviors>
        <w:guid w:val="{9ADB2299-6DC6-4ACD-B828-B4012140B13B}"/>
      </w:docPartPr>
      <w:docPartBody>
        <w:p w:rsidR="00AC1E9E" w:rsidRDefault="00AC1E9E" w:rsidP="00AC1E9E">
          <w:pPr>
            <w:pStyle w:val="A83C6D9A1E224F44985D2CC28A5FB726"/>
          </w:pPr>
          <w:r w:rsidRPr="00CA0A80">
            <w:rPr>
              <w:rStyle w:val="PlaceholderText"/>
            </w:rPr>
            <w:t>Result</w:t>
          </w:r>
        </w:p>
      </w:docPartBody>
    </w:docPart>
    <w:docPart>
      <w:docPartPr>
        <w:name w:val="256F4612223C40C48F1A1288FF469B74"/>
        <w:category>
          <w:name w:val="General"/>
          <w:gallery w:val="placeholder"/>
        </w:category>
        <w:types>
          <w:type w:val="bbPlcHdr"/>
        </w:types>
        <w:behaviors>
          <w:behavior w:val="content"/>
        </w:behaviors>
        <w:guid w:val="{501F1EA4-CE57-417A-AE89-F36CFC02A15C}"/>
      </w:docPartPr>
      <w:docPartBody>
        <w:p w:rsidR="00AC1E9E" w:rsidRDefault="00AC1E9E" w:rsidP="00AC1E9E">
          <w:pPr>
            <w:pStyle w:val="256F4612223C40C48F1A1288FF469B7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6D64C35FF23403E9C04DB46AAFC7949"/>
        <w:category>
          <w:name w:val="General"/>
          <w:gallery w:val="placeholder"/>
        </w:category>
        <w:types>
          <w:type w:val="bbPlcHdr"/>
        </w:types>
        <w:behaviors>
          <w:behavior w:val="content"/>
        </w:behaviors>
        <w:guid w:val="{39A648DC-8CD0-4E32-87DE-AA4036FACC39}"/>
      </w:docPartPr>
      <w:docPartBody>
        <w:p w:rsidR="00AC1E9E" w:rsidRDefault="00AC1E9E" w:rsidP="00AC1E9E">
          <w:pPr>
            <w:pStyle w:val="96D64C35FF23403E9C04DB46AAFC7949"/>
          </w:pPr>
          <w:r w:rsidRPr="00CA0A80">
            <w:rPr>
              <w:rStyle w:val="PlaceholderText"/>
            </w:rPr>
            <w:t>Result</w:t>
          </w:r>
        </w:p>
      </w:docPartBody>
    </w:docPart>
    <w:docPart>
      <w:docPartPr>
        <w:name w:val="55E2EA439C70410D80F1C071C733FA66"/>
        <w:category>
          <w:name w:val="General"/>
          <w:gallery w:val="placeholder"/>
        </w:category>
        <w:types>
          <w:type w:val="bbPlcHdr"/>
        </w:types>
        <w:behaviors>
          <w:behavior w:val="content"/>
        </w:behaviors>
        <w:guid w:val="{FAAA2354-749D-4E04-83ED-CA077A43EA84}"/>
      </w:docPartPr>
      <w:docPartBody>
        <w:p w:rsidR="00AC1E9E" w:rsidRDefault="00AC1E9E" w:rsidP="00AC1E9E">
          <w:pPr>
            <w:pStyle w:val="55E2EA439C70410D80F1C071C733FA6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1A3CED7DDAC48348E2D6C8031DECA1B"/>
        <w:category>
          <w:name w:val="General"/>
          <w:gallery w:val="placeholder"/>
        </w:category>
        <w:types>
          <w:type w:val="bbPlcHdr"/>
        </w:types>
        <w:behaviors>
          <w:behavior w:val="content"/>
        </w:behaviors>
        <w:guid w:val="{7FDEFDD8-8931-43E1-AFD4-8FDBCBD7ACB2}"/>
      </w:docPartPr>
      <w:docPartBody>
        <w:p w:rsidR="00AC1E9E" w:rsidRDefault="00AC1E9E" w:rsidP="00AC1E9E">
          <w:pPr>
            <w:pStyle w:val="61A3CED7DDAC48348E2D6C8031DECA1B"/>
          </w:pPr>
          <w:r w:rsidRPr="00CA0A80">
            <w:rPr>
              <w:rStyle w:val="PlaceholderText"/>
            </w:rPr>
            <w:t>Result</w:t>
          </w:r>
        </w:p>
      </w:docPartBody>
    </w:docPart>
    <w:docPart>
      <w:docPartPr>
        <w:name w:val="85EF8D5270F34ADB899B8290CB214762"/>
        <w:category>
          <w:name w:val="General"/>
          <w:gallery w:val="placeholder"/>
        </w:category>
        <w:types>
          <w:type w:val="bbPlcHdr"/>
        </w:types>
        <w:behaviors>
          <w:behavior w:val="content"/>
        </w:behaviors>
        <w:guid w:val="{C94494E6-B641-4E39-9A1D-CB18B27F7772}"/>
      </w:docPartPr>
      <w:docPartBody>
        <w:p w:rsidR="00AC1E9E" w:rsidRDefault="00AC1E9E" w:rsidP="00AC1E9E">
          <w:pPr>
            <w:pStyle w:val="85EF8D5270F34ADB899B8290CB21476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57B77538E824606B7A37A9E30827EE0"/>
        <w:category>
          <w:name w:val="General"/>
          <w:gallery w:val="placeholder"/>
        </w:category>
        <w:types>
          <w:type w:val="bbPlcHdr"/>
        </w:types>
        <w:behaviors>
          <w:behavior w:val="content"/>
        </w:behaviors>
        <w:guid w:val="{98B2FF00-7C5A-4A74-BF9B-9259F6582445}"/>
      </w:docPartPr>
      <w:docPartBody>
        <w:p w:rsidR="00AC1E9E" w:rsidRDefault="00AC1E9E" w:rsidP="00AC1E9E">
          <w:pPr>
            <w:pStyle w:val="657B77538E824606B7A37A9E30827EE0"/>
          </w:pPr>
          <w:r w:rsidRPr="00CA0A80">
            <w:rPr>
              <w:rStyle w:val="PlaceholderText"/>
            </w:rPr>
            <w:t>Result</w:t>
          </w:r>
        </w:p>
      </w:docPartBody>
    </w:docPart>
    <w:docPart>
      <w:docPartPr>
        <w:name w:val="DC6E6E63F52842CBBA87DFC63D020964"/>
        <w:category>
          <w:name w:val="General"/>
          <w:gallery w:val="placeholder"/>
        </w:category>
        <w:types>
          <w:type w:val="bbPlcHdr"/>
        </w:types>
        <w:behaviors>
          <w:behavior w:val="content"/>
        </w:behaviors>
        <w:guid w:val="{B1B0DCE6-2741-4FC9-8239-F62FD03779DA}"/>
      </w:docPartPr>
      <w:docPartBody>
        <w:p w:rsidR="00AC1E9E" w:rsidRDefault="00AC1E9E" w:rsidP="00AC1E9E">
          <w:pPr>
            <w:pStyle w:val="DC6E6E63F52842CBBA87DFC63D02096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CB5CBAF6C524431B92D0B8D64833595"/>
        <w:category>
          <w:name w:val="General"/>
          <w:gallery w:val="placeholder"/>
        </w:category>
        <w:types>
          <w:type w:val="bbPlcHdr"/>
        </w:types>
        <w:behaviors>
          <w:behavior w:val="content"/>
        </w:behaviors>
        <w:guid w:val="{D28B5FBC-8297-4B0E-AAA2-132F7B517383}"/>
      </w:docPartPr>
      <w:docPartBody>
        <w:p w:rsidR="00AC1E9E" w:rsidRDefault="00AC1E9E" w:rsidP="00AC1E9E">
          <w:pPr>
            <w:pStyle w:val="ECB5CBAF6C524431B92D0B8D64833595"/>
          </w:pPr>
          <w:r w:rsidRPr="00CA0A80">
            <w:rPr>
              <w:rStyle w:val="PlaceholderText"/>
            </w:rPr>
            <w:t>Result</w:t>
          </w:r>
        </w:p>
      </w:docPartBody>
    </w:docPart>
    <w:docPart>
      <w:docPartPr>
        <w:name w:val="96B17187E2F24D9CB8DE864DF299FA5D"/>
        <w:category>
          <w:name w:val="General"/>
          <w:gallery w:val="placeholder"/>
        </w:category>
        <w:types>
          <w:type w:val="bbPlcHdr"/>
        </w:types>
        <w:behaviors>
          <w:behavior w:val="content"/>
        </w:behaviors>
        <w:guid w:val="{22EC0FF0-2198-4C91-8404-262C83DC739A}"/>
      </w:docPartPr>
      <w:docPartBody>
        <w:p w:rsidR="00AC1E9E" w:rsidRDefault="00AC1E9E" w:rsidP="00AC1E9E">
          <w:pPr>
            <w:pStyle w:val="96B17187E2F24D9CB8DE864DF299FA5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2B8868916794ABCBD835E7F497EFD9D"/>
        <w:category>
          <w:name w:val="General"/>
          <w:gallery w:val="placeholder"/>
        </w:category>
        <w:types>
          <w:type w:val="bbPlcHdr"/>
        </w:types>
        <w:behaviors>
          <w:behavior w:val="content"/>
        </w:behaviors>
        <w:guid w:val="{420E0306-BAE5-495B-9ECC-F85410C0DEBA}"/>
      </w:docPartPr>
      <w:docPartBody>
        <w:p w:rsidR="00AC1E9E" w:rsidRDefault="00AC1E9E" w:rsidP="00AC1E9E">
          <w:pPr>
            <w:pStyle w:val="42B8868916794ABCBD835E7F497EFD9D"/>
          </w:pPr>
          <w:r w:rsidRPr="00CA0A80">
            <w:rPr>
              <w:rStyle w:val="PlaceholderText"/>
            </w:rPr>
            <w:t>Result</w:t>
          </w:r>
        </w:p>
      </w:docPartBody>
    </w:docPart>
    <w:docPart>
      <w:docPartPr>
        <w:name w:val="1D28E8FCE7E54381AC122CE9146CD1BF"/>
        <w:category>
          <w:name w:val="General"/>
          <w:gallery w:val="placeholder"/>
        </w:category>
        <w:types>
          <w:type w:val="bbPlcHdr"/>
        </w:types>
        <w:behaviors>
          <w:behavior w:val="content"/>
        </w:behaviors>
        <w:guid w:val="{6E291D66-BBC6-4FA9-B4D1-5EF87E20DF9F}"/>
      </w:docPartPr>
      <w:docPartBody>
        <w:p w:rsidR="00AC1E9E" w:rsidRDefault="00AC1E9E" w:rsidP="00AC1E9E">
          <w:pPr>
            <w:pStyle w:val="1D28E8FCE7E54381AC122CE9146CD1B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5BFD9CAF77446CF86DEA7CA16EDE166"/>
        <w:category>
          <w:name w:val="General"/>
          <w:gallery w:val="placeholder"/>
        </w:category>
        <w:types>
          <w:type w:val="bbPlcHdr"/>
        </w:types>
        <w:behaviors>
          <w:behavior w:val="content"/>
        </w:behaviors>
        <w:guid w:val="{E4F7ED4A-74FC-4CEE-9B5E-A29705B5A032}"/>
      </w:docPartPr>
      <w:docPartBody>
        <w:p w:rsidR="00AC1E9E" w:rsidRDefault="00AC1E9E" w:rsidP="00AC1E9E">
          <w:pPr>
            <w:pStyle w:val="55BFD9CAF77446CF86DEA7CA16EDE166"/>
          </w:pPr>
          <w:r w:rsidRPr="00CA0A80">
            <w:rPr>
              <w:rStyle w:val="PlaceholderText"/>
            </w:rPr>
            <w:t>Result</w:t>
          </w:r>
        </w:p>
      </w:docPartBody>
    </w:docPart>
    <w:docPart>
      <w:docPartPr>
        <w:name w:val="BA571CD01F5942A0B1CE4CA1B594F19E"/>
        <w:category>
          <w:name w:val="General"/>
          <w:gallery w:val="placeholder"/>
        </w:category>
        <w:types>
          <w:type w:val="bbPlcHdr"/>
        </w:types>
        <w:behaviors>
          <w:behavior w:val="content"/>
        </w:behaviors>
        <w:guid w:val="{781DBD5C-305D-4FFF-B487-38B9FD4436AA}"/>
      </w:docPartPr>
      <w:docPartBody>
        <w:p w:rsidR="00AC1E9E" w:rsidRDefault="00AC1E9E" w:rsidP="00AC1E9E">
          <w:pPr>
            <w:pStyle w:val="BA571CD01F5942A0B1CE4CA1B594F19E"/>
          </w:pPr>
          <w:r w:rsidRPr="00CA0A80">
            <w:rPr>
              <w:rStyle w:val="PlaceholderText"/>
            </w:rPr>
            <w:t>Result</w:t>
          </w:r>
        </w:p>
      </w:docPartBody>
    </w:docPart>
    <w:docPart>
      <w:docPartPr>
        <w:name w:val="6F654520C4FE4A7B8E0149E1F53AA1E9"/>
        <w:category>
          <w:name w:val="General"/>
          <w:gallery w:val="placeholder"/>
        </w:category>
        <w:types>
          <w:type w:val="bbPlcHdr"/>
        </w:types>
        <w:behaviors>
          <w:behavior w:val="content"/>
        </w:behaviors>
        <w:guid w:val="{ACF3C7F8-B383-4F3D-835A-4BF1DAF91A91}"/>
      </w:docPartPr>
      <w:docPartBody>
        <w:p w:rsidR="00AC1E9E" w:rsidRDefault="00AC1E9E" w:rsidP="00AC1E9E">
          <w:pPr>
            <w:pStyle w:val="6F654520C4FE4A7B8E0149E1F53AA1E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5CCE3F080AB40EC96F86D73F40BA211"/>
        <w:category>
          <w:name w:val="General"/>
          <w:gallery w:val="placeholder"/>
        </w:category>
        <w:types>
          <w:type w:val="bbPlcHdr"/>
        </w:types>
        <w:behaviors>
          <w:behavior w:val="content"/>
        </w:behaviors>
        <w:guid w:val="{BFF799DF-3955-49F7-ACD7-DCD5EB48A302}"/>
      </w:docPartPr>
      <w:docPartBody>
        <w:p w:rsidR="00AC1E9E" w:rsidRDefault="00AC1E9E" w:rsidP="00AC1E9E">
          <w:pPr>
            <w:pStyle w:val="F5CCE3F080AB40EC96F86D73F40BA211"/>
          </w:pPr>
          <w:r w:rsidRPr="00CA0A80">
            <w:rPr>
              <w:rStyle w:val="PlaceholderText"/>
            </w:rPr>
            <w:t>Result</w:t>
          </w:r>
        </w:p>
      </w:docPartBody>
    </w:docPart>
    <w:docPart>
      <w:docPartPr>
        <w:name w:val="6F404B8E8E4E4BABB73FF157C1AF0257"/>
        <w:category>
          <w:name w:val="General"/>
          <w:gallery w:val="placeholder"/>
        </w:category>
        <w:types>
          <w:type w:val="bbPlcHdr"/>
        </w:types>
        <w:behaviors>
          <w:behavior w:val="content"/>
        </w:behaviors>
        <w:guid w:val="{0B77D341-2F73-49A4-963D-CBA6645B3F56}"/>
      </w:docPartPr>
      <w:docPartBody>
        <w:p w:rsidR="00AC1E9E" w:rsidRDefault="00AC1E9E" w:rsidP="00AC1E9E">
          <w:pPr>
            <w:pStyle w:val="6F404B8E8E4E4BABB73FF157C1AF025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AB041265338442796FF66F98F49BF31"/>
        <w:category>
          <w:name w:val="General"/>
          <w:gallery w:val="placeholder"/>
        </w:category>
        <w:types>
          <w:type w:val="bbPlcHdr"/>
        </w:types>
        <w:behaviors>
          <w:behavior w:val="content"/>
        </w:behaviors>
        <w:guid w:val="{A695A791-049A-47FE-92E2-0ECD9B9460DF}"/>
      </w:docPartPr>
      <w:docPartBody>
        <w:p w:rsidR="00AC1E9E" w:rsidRDefault="00AC1E9E" w:rsidP="00AC1E9E">
          <w:pPr>
            <w:pStyle w:val="7AB041265338442796FF66F98F49BF31"/>
          </w:pPr>
          <w:r w:rsidRPr="00CA0A80">
            <w:rPr>
              <w:rStyle w:val="PlaceholderText"/>
            </w:rPr>
            <w:t>Result</w:t>
          </w:r>
        </w:p>
      </w:docPartBody>
    </w:docPart>
    <w:docPart>
      <w:docPartPr>
        <w:name w:val="81A9ECAB8EA24E10B5614DCF96BE19F2"/>
        <w:category>
          <w:name w:val="General"/>
          <w:gallery w:val="placeholder"/>
        </w:category>
        <w:types>
          <w:type w:val="bbPlcHdr"/>
        </w:types>
        <w:behaviors>
          <w:behavior w:val="content"/>
        </w:behaviors>
        <w:guid w:val="{83C055E0-C2C8-4C6E-940A-AC54F63E4E9A}"/>
      </w:docPartPr>
      <w:docPartBody>
        <w:p w:rsidR="00AC1E9E" w:rsidRDefault="00AC1E9E" w:rsidP="00AC1E9E">
          <w:pPr>
            <w:pStyle w:val="81A9ECAB8EA24E10B5614DCF96BE19F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93FBF4B980447DFA9BD033161B4B09A"/>
        <w:category>
          <w:name w:val="General"/>
          <w:gallery w:val="placeholder"/>
        </w:category>
        <w:types>
          <w:type w:val="bbPlcHdr"/>
        </w:types>
        <w:behaviors>
          <w:behavior w:val="content"/>
        </w:behaviors>
        <w:guid w:val="{0DB7B73D-B317-438B-AEB2-EACF711770B2}"/>
      </w:docPartPr>
      <w:docPartBody>
        <w:p w:rsidR="00AC1E9E" w:rsidRDefault="00AC1E9E" w:rsidP="00AC1E9E">
          <w:pPr>
            <w:pStyle w:val="C93FBF4B980447DFA9BD033161B4B09A"/>
          </w:pPr>
          <w:r w:rsidRPr="00CA0A80">
            <w:rPr>
              <w:rStyle w:val="PlaceholderText"/>
            </w:rPr>
            <w:t>Result</w:t>
          </w:r>
        </w:p>
      </w:docPartBody>
    </w:docPart>
    <w:docPart>
      <w:docPartPr>
        <w:name w:val="6FC1292DD90945EDAEEE6594B9BAC7B9"/>
        <w:category>
          <w:name w:val="General"/>
          <w:gallery w:val="placeholder"/>
        </w:category>
        <w:types>
          <w:type w:val="bbPlcHdr"/>
        </w:types>
        <w:behaviors>
          <w:behavior w:val="content"/>
        </w:behaviors>
        <w:guid w:val="{80EF4048-68B1-40B5-9FD8-DAB54AA9FE75}"/>
      </w:docPartPr>
      <w:docPartBody>
        <w:p w:rsidR="00AC1E9E" w:rsidRDefault="00AC1E9E" w:rsidP="00AC1E9E">
          <w:pPr>
            <w:pStyle w:val="6FC1292DD90945EDAEEE6594B9BAC7B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35D431FC257407F8F44AAD0B0E2F913"/>
        <w:category>
          <w:name w:val="General"/>
          <w:gallery w:val="placeholder"/>
        </w:category>
        <w:types>
          <w:type w:val="bbPlcHdr"/>
        </w:types>
        <w:behaviors>
          <w:behavior w:val="content"/>
        </w:behaviors>
        <w:guid w:val="{F67B217C-2BEE-4D60-AC60-2A8A50D92CA7}"/>
      </w:docPartPr>
      <w:docPartBody>
        <w:p w:rsidR="00AC1E9E" w:rsidRDefault="00AC1E9E" w:rsidP="00AC1E9E">
          <w:pPr>
            <w:pStyle w:val="435D431FC257407F8F44AAD0B0E2F913"/>
          </w:pPr>
          <w:r w:rsidRPr="00CA0A80">
            <w:rPr>
              <w:rStyle w:val="PlaceholderText"/>
            </w:rPr>
            <w:t>Result</w:t>
          </w:r>
        </w:p>
      </w:docPartBody>
    </w:docPart>
    <w:docPart>
      <w:docPartPr>
        <w:name w:val="0260AADFB264482C8BF986ABF079AB69"/>
        <w:category>
          <w:name w:val="General"/>
          <w:gallery w:val="placeholder"/>
        </w:category>
        <w:types>
          <w:type w:val="bbPlcHdr"/>
        </w:types>
        <w:behaviors>
          <w:behavior w:val="content"/>
        </w:behaviors>
        <w:guid w:val="{B9220AA9-DF13-4557-B68B-665D15BE25D6}"/>
      </w:docPartPr>
      <w:docPartBody>
        <w:p w:rsidR="00AC1E9E" w:rsidRDefault="00AC1E9E" w:rsidP="00AC1E9E">
          <w:pPr>
            <w:pStyle w:val="0260AADFB264482C8BF986ABF079AB6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29ED025299048D0829AED10B5B86786"/>
        <w:category>
          <w:name w:val="General"/>
          <w:gallery w:val="placeholder"/>
        </w:category>
        <w:types>
          <w:type w:val="bbPlcHdr"/>
        </w:types>
        <w:behaviors>
          <w:behavior w:val="content"/>
        </w:behaviors>
        <w:guid w:val="{A367E948-60D1-470F-92B9-5B5EDD0D81AE}"/>
      </w:docPartPr>
      <w:docPartBody>
        <w:p w:rsidR="00AC1E9E" w:rsidRDefault="00AC1E9E" w:rsidP="00AC1E9E">
          <w:pPr>
            <w:pStyle w:val="129ED025299048D0829AED10B5B86786"/>
          </w:pPr>
          <w:r w:rsidRPr="00CA0A80">
            <w:rPr>
              <w:rStyle w:val="PlaceholderText"/>
            </w:rPr>
            <w:t>Result</w:t>
          </w:r>
        </w:p>
      </w:docPartBody>
    </w:docPart>
    <w:docPart>
      <w:docPartPr>
        <w:name w:val="416FF70DBF2141C4B1488CE49437C0AB"/>
        <w:category>
          <w:name w:val="General"/>
          <w:gallery w:val="placeholder"/>
        </w:category>
        <w:types>
          <w:type w:val="bbPlcHdr"/>
        </w:types>
        <w:behaviors>
          <w:behavior w:val="content"/>
        </w:behaviors>
        <w:guid w:val="{7C0CBA86-383A-4EF8-BCB0-132DBB1DF06C}"/>
      </w:docPartPr>
      <w:docPartBody>
        <w:p w:rsidR="00AC1E9E" w:rsidRDefault="00AC1E9E" w:rsidP="00AC1E9E">
          <w:pPr>
            <w:pStyle w:val="416FF70DBF2141C4B1488CE49437C0A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17E09CDB02B48919011776FCEAD33FB"/>
        <w:category>
          <w:name w:val="General"/>
          <w:gallery w:val="placeholder"/>
        </w:category>
        <w:types>
          <w:type w:val="bbPlcHdr"/>
        </w:types>
        <w:behaviors>
          <w:behavior w:val="content"/>
        </w:behaviors>
        <w:guid w:val="{BE5C8FFD-93F2-429C-8131-D93F9ADE8BC6}"/>
      </w:docPartPr>
      <w:docPartBody>
        <w:p w:rsidR="00AC1E9E" w:rsidRDefault="00AC1E9E" w:rsidP="00AC1E9E">
          <w:pPr>
            <w:pStyle w:val="917E09CDB02B48919011776FCEAD33FB"/>
          </w:pPr>
          <w:r w:rsidRPr="00CA0A80">
            <w:rPr>
              <w:rStyle w:val="PlaceholderText"/>
            </w:rPr>
            <w:t>Result</w:t>
          </w:r>
        </w:p>
      </w:docPartBody>
    </w:docPart>
    <w:docPart>
      <w:docPartPr>
        <w:name w:val="159524B06665421E83DE7B95ED6E8BA2"/>
        <w:category>
          <w:name w:val="General"/>
          <w:gallery w:val="placeholder"/>
        </w:category>
        <w:types>
          <w:type w:val="bbPlcHdr"/>
        </w:types>
        <w:behaviors>
          <w:behavior w:val="content"/>
        </w:behaviors>
        <w:guid w:val="{6E86EA70-B6AA-4801-940E-033EDB37064A}"/>
      </w:docPartPr>
      <w:docPartBody>
        <w:p w:rsidR="00AC1E9E" w:rsidRDefault="00AC1E9E" w:rsidP="00AC1E9E">
          <w:pPr>
            <w:pStyle w:val="159524B06665421E83DE7B95ED6E8BA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A4430CE75E14094BD45CC5844CC3D0A"/>
        <w:category>
          <w:name w:val="General"/>
          <w:gallery w:val="placeholder"/>
        </w:category>
        <w:types>
          <w:type w:val="bbPlcHdr"/>
        </w:types>
        <w:behaviors>
          <w:behavior w:val="content"/>
        </w:behaviors>
        <w:guid w:val="{51750F08-F93B-4D14-B30B-3C799AA8CB87}"/>
      </w:docPartPr>
      <w:docPartBody>
        <w:p w:rsidR="00AC1E9E" w:rsidRDefault="00AC1E9E" w:rsidP="00AC1E9E">
          <w:pPr>
            <w:pStyle w:val="6A4430CE75E14094BD45CC5844CC3D0A"/>
          </w:pPr>
          <w:r w:rsidRPr="00CA0A80">
            <w:rPr>
              <w:rStyle w:val="PlaceholderText"/>
            </w:rPr>
            <w:t>Result</w:t>
          </w:r>
        </w:p>
      </w:docPartBody>
    </w:docPart>
    <w:docPart>
      <w:docPartPr>
        <w:name w:val="16ED68241D5D4788B4CA4F367FDB8C86"/>
        <w:category>
          <w:name w:val="General"/>
          <w:gallery w:val="placeholder"/>
        </w:category>
        <w:types>
          <w:type w:val="bbPlcHdr"/>
        </w:types>
        <w:behaviors>
          <w:behavior w:val="content"/>
        </w:behaviors>
        <w:guid w:val="{75884759-51F0-4372-BED8-F02AD384F445}"/>
      </w:docPartPr>
      <w:docPartBody>
        <w:p w:rsidR="00AC1E9E" w:rsidRDefault="00AC1E9E" w:rsidP="00AC1E9E">
          <w:pPr>
            <w:pStyle w:val="16ED68241D5D4788B4CA4F367FDB8C8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02F7F3F40394B7CB187115D908CF1B5"/>
        <w:category>
          <w:name w:val="General"/>
          <w:gallery w:val="placeholder"/>
        </w:category>
        <w:types>
          <w:type w:val="bbPlcHdr"/>
        </w:types>
        <w:behaviors>
          <w:behavior w:val="content"/>
        </w:behaviors>
        <w:guid w:val="{FD7DBF85-ADDF-4481-8C3E-E9787510BDC6}"/>
      </w:docPartPr>
      <w:docPartBody>
        <w:p w:rsidR="00AC1E9E" w:rsidRDefault="00AC1E9E" w:rsidP="00AC1E9E">
          <w:pPr>
            <w:pStyle w:val="202F7F3F40394B7CB187115D908CF1B5"/>
          </w:pPr>
          <w:r w:rsidRPr="00CA0A80">
            <w:rPr>
              <w:rStyle w:val="PlaceholderText"/>
            </w:rPr>
            <w:t>Result</w:t>
          </w:r>
        </w:p>
      </w:docPartBody>
    </w:docPart>
    <w:docPart>
      <w:docPartPr>
        <w:name w:val="983B4F2F142F428494A1E5004B8882A1"/>
        <w:category>
          <w:name w:val="General"/>
          <w:gallery w:val="placeholder"/>
        </w:category>
        <w:types>
          <w:type w:val="bbPlcHdr"/>
        </w:types>
        <w:behaviors>
          <w:behavior w:val="content"/>
        </w:behaviors>
        <w:guid w:val="{972D23CF-8212-4753-8033-0DE7B45ACBA1}"/>
      </w:docPartPr>
      <w:docPartBody>
        <w:p w:rsidR="00AC1E9E" w:rsidRDefault="00AC1E9E" w:rsidP="00AC1E9E">
          <w:pPr>
            <w:pStyle w:val="983B4F2F142F428494A1E5004B8882A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B1B2F6B09594FEE8DB169E3D58FC57D"/>
        <w:category>
          <w:name w:val="General"/>
          <w:gallery w:val="placeholder"/>
        </w:category>
        <w:types>
          <w:type w:val="bbPlcHdr"/>
        </w:types>
        <w:behaviors>
          <w:behavior w:val="content"/>
        </w:behaviors>
        <w:guid w:val="{08038531-F0E4-44C9-B9D0-B8E4A7E27145}"/>
      </w:docPartPr>
      <w:docPartBody>
        <w:p w:rsidR="00AC1E9E" w:rsidRDefault="00AC1E9E" w:rsidP="00AC1E9E">
          <w:pPr>
            <w:pStyle w:val="4B1B2F6B09594FEE8DB169E3D58FC57D"/>
          </w:pPr>
          <w:r w:rsidRPr="00CA0A80">
            <w:rPr>
              <w:rStyle w:val="PlaceholderText"/>
            </w:rPr>
            <w:t>Result</w:t>
          </w:r>
        </w:p>
      </w:docPartBody>
    </w:docPart>
    <w:docPart>
      <w:docPartPr>
        <w:name w:val="49A3019971B24F34B0BBA53DA0DD78F8"/>
        <w:category>
          <w:name w:val="General"/>
          <w:gallery w:val="placeholder"/>
        </w:category>
        <w:types>
          <w:type w:val="bbPlcHdr"/>
        </w:types>
        <w:behaviors>
          <w:behavior w:val="content"/>
        </w:behaviors>
        <w:guid w:val="{95E61499-1DF7-4D96-B15C-670E6A2FF135}"/>
      </w:docPartPr>
      <w:docPartBody>
        <w:p w:rsidR="00AC1E9E" w:rsidRDefault="00AC1E9E" w:rsidP="00AC1E9E">
          <w:pPr>
            <w:pStyle w:val="49A3019971B24F34B0BBA53DA0DD78F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96B4AAD984F4B2B8404DD689DB6DE58"/>
        <w:category>
          <w:name w:val="General"/>
          <w:gallery w:val="placeholder"/>
        </w:category>
        <w:types>
          <w:type w:val="bbPlcHdr"/>
        </w:types>
        <w:behaviors>
          <w:behavior w:val="content"/>
        </w:behaviors>
        <w:guid w:val="{6F0A5BD6-2704-47BF-B40D-98BF038538A7}"/>
      </w:docPartPr>
      <w:docPartBody>
        <w:p w:rsidR="00AC1E9E" w:rsidRDefault="00AC1E9E" w:rsidP="00AC1E9E">
          <w:pPr>
            <w:pStyle w:val="E96B4AAD984F4B2B8404DD689DB6DE58"/>
          </w:pPr>
          <w:r w:rsidRPr="00CA0A80">
            <w:rPr>
              <w:rStyle w:val="PlaceholderText"/>
            </w:rPr>
            <w:t>Result</w:t>
          </w:r>
        </w:p>
      </w:docPartBody>
    </w:docPart>
    <w:docPart>
      <w:docPartPr>
        <w:name w:val="3EB717092D9E4741A395246A3786D309"/>
        <w:category>
          <w:name w:val="General"/>
          <w:gallery w:val="placeholder"/>
        </w:category>
        <w:types>
          <w:type w:val="bbPlcHdr"/>
        </w:types>
        <w:behaviors>
          <w:behavior w:val="content"/>
        </w:behaviors>
        <w:guid w:val="{9B2AE5C4-7422-49D1-84EA-A1DE7FEC9558}"/>
      </w:docPartPr>
      <w:docPartBody>
        <w:p w:rsidR="00AC1E9E" w:rsidRDefault="00AC1E9E" w:rsidP="00AC1E9E">
          <w:pPr>
            <w:pStyle w:val="3EB717092D9E4741A395246A3786D30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BAB7DD9D2DD4AF5BCD3E43B1F0242E3"/>
        <w:category>
          <w:name w:val="General"/>
          <w:gallery w:val="placeholder"/>
        </w:category>
        <w:types>
          <w:type w:val="bbPlcHdr"/>
        </w:types>
        <w:behaviors>
          <w:behavior w:val="content"/>
        </w:behaviors>
        <w:guid w:val="{6E9EFD4D-143B-48D8-ABA3-60110A034EDC}"/>
      </w:docPartPr>
      <w:docPartBody>
        <w:p w:rsidR="00AC1E9E" w:rsidRDefault="00AC1E9E" w:rsidP="00AC1E9E">
          <w:pPr>
            <w:pStyle w:val="EBAB7DD9D2DD4AF5BCD3E43B1F0242E3"/>
          </w:pPr>
          <w:r w:rsidRPr="00CA0A80">
            <w:rPr>
              <w:rStyle w:val="PlaceholderText"/>
            </w:rPr>
            <w:t>Result</w:t>
          </w:r>
        </w:p>
      </w:docPartBody>
    </w:docPart>
    <w:docPart>
      <w:docPartPr>
        <w:name w:val="309F267EBEF547D69267A7A75782353F"/>
        <w:category>
          <w:name w:val="General"/>
          <w:gallery w:val="placeholder"/>
        </w:category>
        <w:types>
          <w:type w:val="bbPlcHdr"/>
        </w:types>
        <w:behaviors>
          <w:behavior w:val="content"/>
        </w:behaviors>
        <w:guid w:val="{BAEE6411-F7F7-4EE6-808D-D053B9A25212}"/>
      </w:docPartPr>
      <w:docPartBody>
        <w:p w:rsidR="00AC1E9E" w:rsidRDefault="00AC1E9E" w:rsidP="00AC1E9E">
          <w:pPr>
            <w:pStyle w:val="309F267EBEF547D69267A7A75782353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3789E09B58945D48E2A606C12950087"/>
        <w:category>
          <w:name w:val="General"/>
          <w:gallery w:val="placeholder"/>
        </w:category>
        <w:types>
          <w:type w:val="bbPlcHdr"/>
        </w:types>
        <w:behaviors>
          <w:behavior w:val="content"/>
        </w:behaviors>
        <w:guid w:val="{48F7317A-572C-435C-A7F9-0D7E2047932F}"/>
      </w:docPartPr>
      <w:docPartBody>
        <w:p w:rsidR="00AC1E9E" w:rsidRDefault="00AC1E9E" w:rsidP="00AC1E9E">
          <w:pPr>
            <w:pStyle w:val="E3789E09B58945D48E2A606C12950087"/>
          </w:pPr>
          <w:r w:rsidRPr="00CA0A80">
            <w:rPr>
              <w:rStyle w:val="PlaceholderText"/>
            </w:rPr>
            <w:t>Result</w:t>
          </w:r>
        </w:p>
      </w:docPartBody>
    </w:docPart>
    <w:docPart>
      <w:docPartPr>
        <w:name w:val="AE95CB6AA1644BD295C46EBF3BAA2717"/>
        <w:category>
          <w:name w:val="General"/>
          <w:gallery w:val="placeholder"/>
        </w:category>
        <w:types>
          <w:type w:val="bbPlcHdr"/>
        </w:types>
        <w:behaviors>
          <w:behavior w:val="content"/>
        </w:behaviors>
        <w:guid w:val="{2BC17D8B-7FE3-4C7A-B1E5-031D04EB333C}"/>
      </w:docPartPr>
      <w:docPartBody>
        <w:p w:rsidR="00AC1E9E" w:rsidRDefault="00AC1E9E" w:rsidP="00AC1E9E">
          <w:pPr>
            <w:pStyle w:val="AE95CB6AA1644BD295C46EBF3BAA271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6BAB71EE40B49909B0EBA69DC959F11"/>
        <w:category>
          <w:name w:val="General"/>
          <w:gallery w:val="placeholder"/>
        </w:category>
        <w:types>
          <w:type w:val="bbPlcHdr"/>
        </w:types>
        <w:behaviors>
          <w:behavior w:val="content"/>
        </w:behaviors>
        <w:guid w:val="{95E2642F-F4C1-4EE5-96E4-16E85C2A1A40}"/>
      </w:docPartPr>
      <w:docPartBody>
        <w:p w:rsidR="00AC1E9E" w:rsidRDefault="00AC1E9E" w:rsidP="00AC1E9E">
          <w:pPr>
            <w:pStyle w:val="46BAB71EE40B49909B0EBA69DC959F11"/>
          </w:pPr>
          <w:r w:rsidRPr="00CA0A80">
            <w:rPr>
              <w:rStyle w:val="PlaceholderText"/>
            </w:rPr>
            <w:t>Result</w:t>
          </w:r>
        </w:p>
      </w:docPartBody>
    </w:docPart>
    <w:docPart>
      <w:docPartPr>
        <w:name w:val="9C942DFC0F114BD7AF6E8E4DB858FF07"/>
        <w:category>
          <w:name w:val="General"/>
          <w:gallery w:val="placeholder"/>
        </w:category>
        <w:types>
          <w:type w:val="bbPlcHdr"/>
        </w:types>
        <w:behaviors>
          <w:behavior w:val="content"/>
        </w:behaviors>
        <w:guid w:val="{823F0AA0-8FC4-4D73-948C-C7A200620B5D}"/>
      </w:docPartPr>
      <w:docPartBody>
        <w:p w:rsidR="00AC1E9E" w:rsidRDefault="00AC1E9E" w:rsidP="00AC1E9E">
          <w:pPr>
            <w:pStyle w:val="9C942DFC0F114BD7AF6E8E4DB858FF0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9E02069245A4F5AAB0D0B09451B435B"/>
        <w:category>
          <w:name w:val="General"/>
          <w:gallery w:val="placeholder"/>
        </w:category>
        <w:types>
          <w:type w:val="bbPlcHdr"/>
        </w:types>
        <w:behaviors>
          <w:behavior w:val="content"/>
        </w:behaviors>
        <w:guid w:val="{9C12C55B-AE58-4C79-8CB2-EA51C92939AB}"/>
      </w:docPartPr>
      <w:docPartBody>
        <w:p w:rsidR="00AC1E9E" w:rsidRDefault="00AC1E9E" w:rsidP="00AC1E9E">
          <w:pPr>
            <w:pStyle w:val="F9E02069245A4F5AAB0D0B09451B435B"/>
          </w:pPr>
          <w:r w:rsidRPr="00CA0A80">
            <w:rPr>
              <w:rStyle w:val="PlaceholderText"/>
            </w:rPr>
            <w:t>Result</w:t>
          </w:r>
        </w:p>
      </w:docPartBody>
    </w:docPart>
    <w:docPart>
      <w:docPartPr>
        <w:name w:val="8893C11B7E4548B9B91EC51F59615CA2"/>
        <w:category>
          <w:name w:val="General"/>
          <w:gallery w:val="placeholder"/>
        </w:category>
        <w:types>
          <w:type w:val="bbPlcHdr"/>
        </w:types>
        <w:behaviors>
          <w:behavior w:val="content"/>
        </w:behaviors>
        <w:guid w:val="{920D5C5E-ABBF-45B3-B2EF-4506E621A291}"/>
      </w:docPartPr>
      <w:docPartBody>
        <w:p w:rsidR="00AC1E9E" w:rsidRDefault="00AC1E9E" w:rsidP="00AC1E9E">
          <w:pPr>
            <w:pStyle w:val="8893C11B7E4548B9B91EC51F59615CA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A2971DC299840BA8F6068C67F55399C"/>
        <w:category>
          <w:name w:val="General"/>
          <w:gallery w:val="placeholder"/>
        </w:category>
        <w:types>
          <w:type w:val="bbPlcHdr"/>
        </w:types>
        <w:behaviors>
          <w:behavior w:val="content"/>
        </w:behaviors>
        <w:guid w:val="{B91C2365-CC97-4421-AFE7-E0883193DF10}"/>
      </w:docPartPr>
      <w:docPartBody>
        <w:p w:rsidR="00AC1E9E" w:rsidRDefault="00AC1E9E" w:rsidP="00AC1E9E">
          <w:pPr>
            <w:pStyle w:val="9A2971DC299840BA8F6068C67F55399C"/>
          </w:pPr>
          <w:r w:rsidRPr="00CA0A80">
            <w:rPr>
              <w:rStyle w:val="PlaceholderText"/>
            </w:rPr>
            <w:t>Result</w:t>
          </w:r>
        </w:p>
      </w:docPartBody>
    </w:docPart>
    <w:docPart>
      <w:docPartPr>
        <w:name w:val="FB4A08078BAD41428FCF0ED357EBA6F3"/>
        <w:category>
          <w:name w:val="General"/>
          <w:gallery w:val="placeholder"/>
        </w:category>
        <w:types>
          <w:type w:val="bbPlcHdr"/>
        </w:types>
        <w:behaviors>
          <w:behavior w:val="content"/>
        </w:behaviors>
        <w:guid w:val="{334BCB01-F0D0-4873-ABBA-55868A7625A1}"/>
      </w:docPartPr>
      <w:docPartBody>
        <w:p w:rsidR="00AC1E9E" w:rsidRDefault="00AC1E9E" w:rsidP="00AC1E9E">
          <w:pPr>
            <w:pStyle w:val="FB4A08078BAD41428FCF0ED357EBA6F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805C2805175467A8A6E8FBDAD57EA9F"/>
        <w:category>
          <w:name w:val="General"/>
          <w:gallery w:val="placeholder"/>
        </w:category>
        <w:types>
          <w:type w:val="bbPlcHdr"/>
        </w:types>
        <w:behaviors>
          <w:behavior w:val="content"/>
        </w:behaviors>
        <w:guid w:val="{CD8A6A5A-E5C2-42BA-90BC-7774872E80D1}"/>
      </w:docPartPr>
      <w:docPartBody>
        <w:p w:rsidR="00AC1E9E" w:rsidRDefault="00AC1E9E" w:rsidP="00AC1E9E">
          <w:pPr>
            <w:pStyle w:val="2805C2805175467A8A6E8FBDAD57EA9F"/>
          </w:pPr>
          <w:r w:rsidRPr="00CA0A80">
            <w:rPr>
              <w:rStyle w:val="PlaceholderText"/>
            </w:rPr>
            <w:t>Result</w:t>
          </w:r>
        </w:p>
      </w:docPartBody>
    </w:docPart>
    <w:docPart>
      <w:docPartPr>
        <w:name w:val="3259096B28FD41EF96A333A97CA7CA42"/>
        <w:category>
          <w:name w:val="General"/>
          <w:gallery w:val="placeholder"/>
        </w:category>
        <w:types>
          <w:type w:val="bbPlcHdr"/>
        </w:types>
        <w:behaviors>
          <w:behavior w:val="content"/>
        </w:behaviors>
        <w:guid w:val="{5EA4228E-9115-4866-A44F-1832FC987E26}"/>
      </w:docPartPr>
      <w:docPartBody>
        <w:p w:rsidR="00AC1E9E" w:rsidRDefault="00AC1E9E" w:rsidP="00AC1E9E">
          <w:pPr>
            <w:pStyle w:val="3259096B28FD41EF96A333A97CA7CA4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7820F2105174A9B9CB3F15DFD157E6C"/>
        <w:category>
          <w:name w:val="General"/>
          <w:gallery w:val="placeholder"/>
        </w:category>
        <w:types>
          <w:type w:val="bbPlcHdr"/>
        </w:types>
        <w:behaviors>
          <w:behavior w:val="content"/>
        </w:behaviors>
        <w:guid w:val="{9C9CB00A-BACE-4695-AC41-0293EDE8E85A}"/>
      </w:docPartPr>
      <w:docPartBody>
        <w:p w:rsidR="00AC1E9E" w:rsidRDefault="00AC1E9E" w:rsidP="00AC1E9E">
          <w:pPr>
            <w:pStyle w:val="87820F2105174A9B9CB3F15DFD157E6C"/>
          </w:pPr>
          <w:r w:rsidRPr="00CA0A80">
            <w:rPr>
              <w:rStyle w:val="PlaceholderText"/>
            </w:rPr>
            <w:t>Result</w:t>
          </w:r>
        </w:p>
      </w:docPartBody>
    </w:docPart>
    <w:docPart>
      <w:docPartPr>
        <w:name w:val="80CA0FD3B4C7495DA17DA9AFED601AEB"/>
        <w:category>
          <w:name w:val="General"/>
          <w:gallery w:val="placeholder"/>
        </w:category>
        <w:types>
          <w:type w:val="bbPlcHdr"/>
        </w:types>
        <w:behaviors>
          <w:behavior w:val="content"/>
        </w:behaviors>
        <w:guid w:val="{467502AA-BEE5-4EB0-9BB7-0D5046178976}"/>
      </w:docPartPr>
      <w:docPartBody>
        <w:p w:rsidR="00AC1E9E" w:rsidRDefault="00AC1E9E" w:rsidP="00AC1E9E">
          <w:pPr>
            <w:pStyle w:val="80CA0FD3B4C7495DA17DA9AFED601AE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F7DD558A42440759B835CB26B3CFF0F"/>
        <w:category>
          <w:name w:val="General"/>
          <w:gallery w:val="placeholder"/>
        </w:category>
        <w:types>
          <w:type w:val="bbPlcHdr"/>
        </w:types>
        <w:behaviors>
          <w:behavior w:val="content"/>
        </w:behaviors>
        <w:guid w:val="{D332F86D-B0D8-4325-95BD-0A5ABA8FFB56}"/>
      </w:docPartPr>
      <w:docPartBody>
        <w:p w:rsidR="00AC1E9E" w:rsidRDefault="00AC1E9E" w:rsidP="00AC1E9E">
          <w:pPr>
            <w:pStyle w:val="4F7DD558A42440759B835CB26B3CFF0F"/>
          </w:pPr>
          <w:r w:rsidRPr="00CA0A80">
            <w:rPr>
              <w:rStyle w:val="PlaceholderText"/>
            </w:rPr>
            <w:t>Result</w:t>
          </w:r>
        </w:p>
      </w:docPartBody>
    </w:docPart>
    <w:docPart>
      <w:docPartPr>
        <w:name w:val="99BC0001FA52425AACB6BE29C6AE800B"/>
        <w:category>
          <w:name w:val="General"/>
          <w:gallery w:val="placeholder"/>
        </w:category>
        <w:types>
          <w:type w:val="bbPlcHdr"/>
        </w:types>
        <w:behaviors>
          <w:behavior w:val="content"/>
        </w:behaviors>
        <w:guid w:val="{EB75566E-2CFE-42E3-9ACA-B1C06A530B63}"/>
      </w:docPartPr>
      <w:docPartBody>
        <w:p w:rsidR="00AC1E9E" w:rsidRDefault="00AC1E9E" w:rsidP="00AC1E9E">
          <w:pPr>
            <w:pStyle w:val="99BC0001FA52425AACB6BE29C6AE800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1AC435D30CF4413919C170AC80871A4"/>
        <w:category>
          <w:name w:val="General"/>
          <w:gallery w:val="placeholder"/>
        </w:category>
        <w:types>
          <w:type w:val="bbPlcHdr"/>
        </w:types>
        <w:behaviors>
          <w:behavior w:val="content"/>
        </w:behaviors>
        <w:guid w:val="{D18614E0-A1B7-4396-BC70-BEB64E2EE15E}"/>
      </w:docPartPr>
      <w:docPartBody>
        <w:p w:rsidR="00AC1E9E" w:rsidRDefault="00AC1E9E" w:rsidP="00AC1E9E">
          <w:pPr>
            <w:pStyle w:val="D1AC435D30CF4413919C170AC80871A4"/>
          </w:pPr>
          <w:r w:rsidRPr="00CA0A80">
            <w:rPr>
              <w:rStyle w:val="PlaceholderText"/>
            </w:rPr>
            <w:t>Result</w:t>
          </w:r>
        </w:p>
      </w:docPartBody>
    </w:docPart>
    <w:docPart>
      <w:docPartPr>
        <w:name w:val="28C476870521402A807845F036258907"/>
        <w:category>
          <w:name w:val="General"/>
          <w:gallery w:val="placeholder"/>
        </w:category>
        <w:types>
          <w:type w:val="bbPlcHdr"/>
        </w:types>
        <w:behaviors>
          <w:behavior w:val="content"/>
        </w:behaviors>
        <w:guid w:val="{067D2EE4-8D88-47CF-B865-F703A2DAF817}"/>
      </w:docPartPr>
      <w:docPartBody>
        <w:p w:rsidR="00AC1E9E" w:rsidRDefault="00AC1E9E" w:rsidP="00AC1E9E">
          <w:pPr>
            <w:pStyle w:val="28C476870521402A807845F03625890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BB2287FA4B3480698139E2565DD5424"/>
        <w:category>
          <w:name w:val="General"/>
          <w:gallery w:val="placeholder"/>
        </w:category>
        <w:types>
          <w:type w:val="bbPlcHdr"/>
        </w:types>
        <w:behaviors>
          <w:behavior w:val="content"/>
        </w:behaviors>
        <w:guid w:val="{1F96B6DC-E703-417F-8D05-8B0698831D63}"/>
      </w:docPartPr>
      <w:docPartBody>
        <w:p w:rsidR="00AC1E9E" w:rsidRDefault="00AC1E9E" w:rsidP="00AC1E9E">
          <w:pPr>
            <w:pStyle w:val="1BB2287FA4B3480698139E2565DD5424"/>
          </w:pPr>
          <w:r w:rsidRPr="00CA0A80">
            <w:rPr>
              <w:rStyle w:val="PlaceholderText"/>
            </w:rPr>
            <w:t>Result</w:t>
          </w:r>
        </w:p>
      </w:docPartBody>
    </w:docPart>
    <w:docPart>
      <w:docPartPr>
        <w:name w:val="0ABE6EC15AB2418B8E853B9AFFEEE532"/>
        <w:category>
          <w:name w:val="General"/>
          <w:gallery w:val="placeholder"/>
        </w:category>
        <w:types>
          <w:type w:val="bbPlcHdr"/>
        </w:types>
        <w:behaviors>
          <w:behavior w:val="content"/>
        </w:behaviors>
        <w:guid w:val="{E75609E9-3690-4816-9599-D22C21D4D2E0}"/>
      </w:docPartPr>
      <w:docPartBody>
        <w:p w:rsidR="00AC1E9E" w:rsidRDefault="00AC1E9E" w:rsidP="00AC1E9E">
          <w:pPr>
            <w:pStyle w:val="0ABE6EC15AB2418B8E853B9AFFEEE53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792D70873E1494CB4EF3EE3001C6F8D"/>
        <w:category>
          <w:name w:val="General"/>
          <w:gallery w:val="placeholder"/>
        </w:category>
        <w:types>
          <w:type w:val="bbPlcHdr"/>
        </w:types>
        <w:behaviors>
          <w:behavior w:val="content"/>
        </w:behaviors>
        <w:guid w:val="{59C81078-D3AA-44CA-B8BE-260203EA34A2}"/>
      </w:docPartPr>
      <w:docPartBody>
        <w:p w:rsidR="00AC1E9E" w:rsidRDefault="00AC1E9E" w:rsidP="00AC1E9E">
          <w:pPr>
            <w:pStyle w:val="7792D70873E1494CB4EF3EE3001C6F8D"/>
          </w:pPr>
          <w:r w:rsidRPr="00CA0A80">
            <w:rPr>
              <w:rStyle w:val="PlaceholderText"/>
            </w:rPr>
            <w:t>Result</w:t>
          </w:r>
        </w:p>
      </w:docPartBody>
    </w:docPart>
    <w:docPart>
      <w:docPartPr>
        <w:name w:val="BF6C4FC45BE64BACBFA60D8DD83153F8"/>
        <w:category>
          <w:name w:val="General"/>
          <w:gallery w:val="placeholder"/>
        </w:category>
        <w:types>
          <w:type w:val="bbPlcHdr"/>
        </w:types>
        <w:behaviors>
          <w:behavior w:val="content"/>
        </w:behaviors>
        <w:guid w:val="{7B92E1BB-1B70-4A63-9624-ECE83CD270D3}"/>
      </w:docPartPr>
      <w:docPartBody>
        <w:p w:rsidR="00AC1E9E" w:rsidRDefault="00AC1E9E" w:rsidP="00AC1E9E">
          <w:pPr>
            <w:pStyle w:val="BF6C4FC45BE64BACBFA60D8DD83153F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F676F1B39064F60BAF50EC8E17B5B50"/>
        <w:category>
          <w:name w:val="General"/>
          <w:gallery w:val="placeholder"/>
        </w:category>
        <w:types>
          <w:type w:val="bbPlcHdr"/>
        </w:types>
        <w:behaviors>
          <w:behavior w:val="content"/>
        </w:behaviors>
        <w:guid w:val="{C2D470FB-7406-400F-98C5-2CC98A41FB3E}"/>
      </w:docPartPr>
      <w:docPartBody>
        <w:p w:rsidR="00AC1E9E" w:rsidRDefault="00AC1E9E" w:rsidP="00AC1E9E">
          <w:pPr>
            <w:pStyle w:val="CF676F1B39064F60BAF50EC8E17B5B50"/>
          </w:pPr>
          <w:r w:rsidRPr="00CA0A80">
            <w:rPr>
              <w:rStyle w:val="PlaceholderText"/>
            </w:rPr>
            <w:t>Result</w:t>
          </w:r>
        </w:p>
      </w:docPartBody>
    </w:docPart>
    <w:docPart>
      <w:docPartPr>
        <w:name w:val="5A0BDEBF8EA6499AB89AA07290EF5FEF"/>
        <w:category>
          <w:name w:val="General"/>
          <w:gallery w:val="placeholder"/>
        </w:category>
        <w:types>
          <w:type w:val="bbPlcHdr"/>
        </w:types>
        <w:behaviors>
          <w:behavior w:val="content"/>
        </w:behaviors>
        <w:guid w:val="{3E327AE2-7CCB-476B-9F07-311250C3FD12}"/>
      </w:docPartPr>
      <w:docPartBody>
        <w:p w:rsidR="00AC1E9E" w:rsidRDefault="00AC1E9E" w:rsidP="00AC1E9E">
          <w:pPr>
            <w:pStyle w:val="5A0BDEBF8EA6499AB89AA07290EF5FE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840165356BE4E849B6343C1F3AA0C29"/>
        <w:category>
          <w:name w:val="General"/>
          <w:gallery w:val="placeholder"/>
        </w:category>
        <w:types>
          <w:type w:val="bbPlcHdr"/>
        </w:types>
        <w:behaviors>
          <w:behavior w:val="content"/>
        </w:behaviors>
        <w:guid w:val="{AF38BDE2-646C-43E1-9B41-DA78922CF6A0}"/>
      </w:docPartPr>
      <w:docPartBody>
        <w:p w:rsidR="00AC1E9E" w:rsidRDefault="00AC1E9E" w:rsidP="00AC1E9E">
          <w:pPr>
            <w:pStyle w:val="2840165356BE4E849B6343C1F3AA0C29"/>
          </w:pPr>
          <w:r w:rsidRPr="00CA0A80">
            <w:rPr>
              <w:rStyle w:val="PlaceholderText"/>
            </w:rPr>
            <w:t>Result</w:t>
          </w:r>
        </w:p>
      </w:docPartBody>
    </w:docPart>
    <w:docPart>
      <w:docPartPr>
        <w:name w:val="8114C4CA5AC64C60A515828A336FD8C0"/>
        <w:category>
          <w:name w:val="General"/>
          <w:gallery w:val="placeholder"/>
        </w:category>
        <w:types>
          <w:type w:val="bbPlcHdr"/>
        </w:types>
        <w:behaviors>
          <w:behavior w:val="content"/>
        </w:behaviors>
        <w:guid w:val="{B1D529FE-9112-43C9-AB2B-FB26DF876FDD}"/>
      </w:docPartPr>
      <w:docPartBody>
        <w:p w:rsidR="00AC1E9E" w:rsidRDefault="00AC1E9E" w:rsidP="00AC1E9E">
          <w:pPr>
            <w:pStyle w:val="8114C4CA5AC64C60A515828A336FD8C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39A19A5A9504383A04F8B493B0511AC"/>
        <w:category>
          <w:name w:val="General"/>
          <w:gallery w:val="placeholder"/>
        </w:category>
        <w:types>
          <w:type w:val="bbPlcHdr"/>
        </w:types>
        <w:behaviors>
          <w:behavior w:val="content"/>
        </w:behaviors>
        <w:guid w:val="{D9B5BBC0-F993-4ADE-BFD5-F2CD018D444D}"/>
      </w:docPartPr>
      <w:docPartBody>
        <w:p w:rsidR="00AC1E9E" w:rsidRDefault="00AC1E9E" w:rsidP="00AC1E9E">
          <w:pPr>
            <w:pStyle w:val="639A19A5A9504383A04F8B493B0511AC"/>
          </w:pPr>
          <w:r w:rsidRPr="00CA0A80">
            <w:rPr>
              <w:rStyle w:val="PlaceholderText"/>
            </w:rPr>
            <w:t>Result</w:t>
          </w:r>
        </w:p>
      </w:docPartBody>
    </w:docPart>
    <w:docPart>
      <w:docPartPr>
        <w:name w:val="603AF484309E4BF7BCA0EB4234F63094"/>
        <w:category>
          <w:name w:val="General"/>
          <w:gallery w:val="placeholder"/>
        </w:category>
        <w:types>
          <w:type w:val="bbPlcHdr"/>
        </w:types>
        <w:behaviors>
          <w:behavior w:val="content"/>
        </w:behaviors>
        <w:guid w:val="{CCE9B060-4F2D-4791-A0E3-3DE080CA261A}"/>
      </w:docPartPr>
      <w:docPartBody>
        <w:p w:rsidR="00AC1E9E" w:rsidRDefault="00AC1E9E" w:rsidP="00AC1E9E">
          <w:pPr>
            <w:pStyle w:val="603AF484309E4BF7BCA0EB4234F6309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21EF84BDF2D4A38A6EAF1CA785D1AEC"/>
        <w:category>
          <w:name w:val="General"/>
          <w:gallery w:val="placeholder"/>
        </w:category>
        <w:types>
          <w:type w:val="bbPlcHdr"/>
        </w:types>
        <w:behaviors>
          <w:behavior w:val="content"/>
        </w:behaviors>
        <w:guid w:val="{88D58150-3E58-4B51-8EC5-107AADE7E3D2}"/>
      </w:docPartPr>
      <w:docPartBody>
        <w:p w:rsidR="00AC1E9E" w:rsidRDefault="00AC1E9E" w:rsidP="00AC1E9E">
          <w:pPr>
            <w:pStyle w:val="621EF84BDF2D4A38A6EAF1CA785D1AEC"/>
          </w:pPr>
          <w:r w:rsidRPr="00CA0A80">
            <w:rPr>
              <w:rStyle w:val="PlaceholderText"/>
            </w:rPr>
            <w:t>Result</w:t>
          </w:r>
        </w:p>
      </w:docPartBody>
    </w:docPart>
    <w:docPart>
      <w:docPartPr>
        <w:name w:val="B7E3DA5596DD4C79BBB49B4DA4C3DBFE"/>
        <w:category>
          <w:name w:val="General"/>
          <w:gallery w:val="placeholder"/>
        </w:category>
        <w:types>
          <w:type w:val="bbPlcHdr"/>
        </w:types>
        <w:behaviors>
          <w:behavior w:val="content"/>
        </w:behaviors>
        <w:guid w:val="{C19B5E03-4CE3-4270-9352-CB6BEC8AC13C}"/>
      </w:docPartPr>
      <w:docPartBody>
        <w:p w:rsidR="00AC1E9E" w:rsidRDefault="00AC1E9E" w:rsidP="00AC1E9E">
          <w:pPr>
            <w:pStyle w:val="B7E3DA5596DD4C79BBB49B4DA4C3DBF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CAA0B9DB72B4863883E267F99C38B72"/>
        <w:category>
          <w:name w:val="General"/>
          <w:gallery w:val="placeholder"/>
        </w:category>
        <w:types>
          <w:type w:val="bbPlcHdr"/>
        </w:types>
        <w:behaviors>
          <w:behavior w:val="content"/>
        </w:behaviors>
        <w:guid w:val="{8B5CC0ED-D0A8-414D-8124-6C05C92B0022}"/>
      </w:docPartPr>
      <w:docPartBody>
        <w:p w:rsidR="00AC1E9E" w:rsidRDefault="00AC1E9E" w:rsidP="00AC1E9E">
          <w:pPr>
            <w:pStyle w:val="DCAA0B9DB72B4863883E267F99C38B72"/>
          </w:pPr>
          <w:r w:rsidRPr="00CA0A80">
            <w:rPr>
              <w:rStyle w:val="PlaceholderText"/>
            </w:rPr>
            <w:t>Result</w:t>
          </w:r>
        </w:p>
      </w:docPartBody>
    </w:docPart>
    <w:docPart>
      <w:docPartPr>
        <w:name w:val="EE878B6AB8504428A4B9D039EBB155E7"/>
        <w:category>
          <w:name w:val="General"/>
          <w:gallery w:val="placeholder"/>
        </w:category>
        <w:types>
          <w:type w:val="bbPlcHdr"/>
        </w:types>
        <w:behaviors>
          <w:behavior w:val="content"/>
        </w:behaviors>
        <w:guid w:val="{CC943355-987D-43D2-8A0C-7BDFAB4EF346}"/>
      </w:docPartPr>
      <w:docPartBody>
        <w:p w:rsidR="00AC1E9E" w:rsidRDefault="00AC1E9E" w:rsidP="00AC1E9E">
          <w:pPr>
            <w:pStyle w:val="EE878B6AB8504428A4B9D039EBB155E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FCB21F6D46142398024FD9334F710F7"/>
        <w:category>
          <w:name w:val="General"/>
          <w:gallery w:val="placeholder"/>
        </w:category>
        <w:types>
          <w:type w:val="bbPlcHdr"/>
        </w:types>
        <w:behaviors>
          <w:behavior w:val="content"/>
        </w:behaviors>
        <w:guid w:val="{57C973A4-DF74-4AE6-B080-FC8D04602271}"/>
      </w:docPartPr>
      <w:docPartBody>
        <w:p w:rsidR="00AC1E9E" w:rsidRDefault="00AC1E9E" w:rsidP="00AC1E9E">
          <w:pPr>
            <w:pStyle w:val="9FCB21F6D46142398024FD9334F710F7"/>
          </w:pPr>
          <w:r w:rsidRPr="00CA0A80">
            <w:rPr>
              <w:rStyle w:val="PlaceholderText"/>
            </w:rPr>
            <w:t>Result</w:t>
          </w:r>
        </w:p>
      </w:docPartBody>
    </w:docPart>
    <w:docPart>
      <w:docPartPr>
        <w:name w:val="247EAE6C9BFF425EA4D8A7D9E471D48D"/>
        <w:category>
          <w:name w:val="General"/>
          <w:gallery w:val="placeholder"/>
        </w:category>
        <w:types>
          <w:type w:val="bbPlcHdr"/>
        </w:types>
        <w:behaviors>
          <w:behavior w:val="content"/>
        </w:behaviors>
        <w:guid w:val="{736970B6-BF9C-44FD-A8D1-90A5191AE589}"/>
      </w:docPartPr>
      <w:docPartBody>
        <w:p w:rsidR="00AC1E9E" w:rsidRDefault="00AC1E9E" w:rsidP="00AC1E9E">
          <w:pPr>
            <w:pStyle w:val="247EAE6C9BFF425EA4D8A7D9E471D48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70A3658E0024502B12C2ED3D911DA77"/>
        <w:category>
          <w:name w:val="General"/>
          <w:gallery w:val="placeholder"/>
        </w:category>
        <w:types>
          <w:type w:val="bbPlcHdr"/>
        </w:types>
        <w:behaviors>
          <w:behavior w:val="content"/>
        </w:behaviors>
        <w:guid w:val="{7A8E5C4D-335B-4AFE-9393-A0D535B3C8A6}"/>
      </w:docPartPr>
      <w:docPartBody>
        <w:p w:rsidR="00AC1E9E" w:rsidRDefault="00AC1E9E" w:rsidP="00AC1E9E">
          <w:pPr>
            <w:pStyle w:val="070A3658E0024502B12C2ED3D911DA77"/>
          </w:pPr>
          <w:r w:rsidRPr="00CA0A80">
            <w:rPr>
              <w:rStyle w:val="PlaceholderText"/>
            </w:rPr>
            <w:t>Result</w:t>
          </w:r>
        </w:p>
      </w:docPartBody>
    </w:docPart>
    <w:docPart>
      <w:docPartPr>
        <w:name w:val="31160F86479E42A280B112F82828C9DB"/>
        <w:category>
          <w:name w:val="General"/>
          <w:gallery w:val="placeholder"/>
        </w:category>
        <w:types>
          <w:type w:val="bbPlcHdr"/>
        </w:types>
        <w:behaviors>
          <w:behavior w:val="content"/>
        </w:behaviors>
        <w:guid w:val="{0D171F85-9497-4FB6-9ADC-526E847583D1}"/>
      </w:docPartPr>
      <w:docPartBody>
        <w:p w:rsidR="00AC1E9E" w:rsidRDefault="00AC1E9E" w:rsidP="00AC1E9E">
          <w:pPr>
            <w:pStyle w:val="31160F86479E42A280B112F82828C9D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D96E53428024AFA91DA774951885DF6"/>
        <w:category>
          <w:name w:val="General"/>
          <w:gallery w:val="placeholder"/>
        </w:category>
        <w:types>
          <w:type w:val="bbPlcHdr"/>
        </w:types>
        <w:behaviors>
          <w:behavior w:val="content"/>
        </w:behaviors>
        <w:guid w:val="{6F131066-E71F-491F-A676-49F7F5E034E0}"/>
      </w:docPartPr>
      <w:docPartBody>
        <w:p w:rsidR="00AC1E9E" w:rsidRDefault="00AC1E9E" w:rsidP="00AC1E9E">
          <w:pPr>
            <w:pStyle w:val="FD96E53428024AFA91DA774951885DF6"/>
          </w:pPr>
          <w:r w:rsidRPr="00CA0A80">
            <w:rPr>
              <w:rStyle w:val="PlaceholderText"/>
            </w:rPr>
            <w:t>Result</w:t>
          </w:r>
        </w:p>
      </w:docPartBody>
    </w:docPart>
    <w:docPart>
      <w:docPartPr>
        <w:name w:val="5E83F3AD1FE34E7DA03BDF7FD259E5B2"/>
        <w:category>
          <w:name w:val="General"/>
          <w:gallery w:val="placeholder"/>
        </w:category>
        <w:types>
          <w:type w:val="bbPlcHdr"/>
        </w:types>
        <w:behaviors>
          <w:behavior w:val="content"/>
        </w:behaviors>
        <w:guid w:val="{B24FAD6C-15CC-4339-9284-7826A3ADF618}"/>
      </w:docPartPr>
      <w:docPartBody>
        <w:p w:rsidR="00AC1E9E" w:rsidRDefault="00AC1E9E" w:rsidP="00AC1E9E">
          <w:pPr>
            <w:pStyle w:val="5E83F3AD1FE34E7DA03BDF7FD259E5B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7B1934494944741AD20D614C9DA39BF"/>
        <w:category>
          <w:name w:val="General"/>
          <w:gallery w:val="placeholder"/>
        </w:category>
        <w:types>
          <w:type w:val="bbPlcHdr"/>
        </w:types>
        <w:behaviors>
          <w:behavior w:val="content"/>
        </w:behaviors>
        <w:guid w:val="{5C1EDF99-3D2B-403D-9034-5EC46D33923E}"/>
      </w:docPartPr>
      <w:docPartBody>
        <w:p w:rsidR="00AC1E9E" w:rsidRDefault="00AC1E9E" w:rsidP="00AC1E9E">
          <w:pPr>
            <w:pStyle w:val="17B1934494944741AD20D614C9DA39BF"/>
          </w:pPr>
          <w:r w:rsidRPr="00CA0A80">
            <w:rPr>
              <w:rStyle w:val="PlaceholderText"/>
            </w:rPr>
            <w:t>Result</w:t>
          </w:r>
        </w:p>
      </w:docPartBody>
    </w:docPart>
    <w:docPart>
      <w:docPartPr>
        <w:name w:val="0FCD3249909C470E96431404A72C8D6E"/>
        <w:category>
          <w:name w:val="General"/>
          <w:gallery w:val="placeholder"/>
        </w:category>
        <w:types>
          <w:type w:val="bbPlcHdr"/>
        </w:types>
        <w:behaviors>
          <w:behavior w:val="content"/>
        </w:behaviors>
        <w:guid w:val="{A042248E-A099-4004-BE35-81DCF1A40A67}"/>
      </w:docPartPr>
      <w:docPartBody>
        <w:p w:rsidR="00AC1E9E" w:rsidRDefault="00AC1E9E" w:rsidP="00AC1E9E">
          <w:pPr>
            <w:pStyle w:val="0FCD3249909C470E96431404A72C8D6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9294284B66A4777AF2D11CA0A0AF96A"/>
        <w:category>
          <w:name w:val="General"/>
          <w:gallery w:val="placeholder"/>
        </w:category>
        <w:types>
          <w:type w:val="bbPlcHdr"/>
        </w:types>
        <w:behaviors>
          <w:behavior w:val="content"/>
        </w:behaviors>
        <w:guid w:val="{4717ABEA-FAA8-40DB-89E9-2215A8E2B8E3}"/>
      </w:docPartPr>
      <w:docPartBody>
        <w:p w:rsidR="00AC1E9E" w:rsidRDefault="00AC1E9E" w:rsidP="00AC1E9E">
          <w:pPr>
            <w:pStyle w:val="09294284B66A4777AF2D11CA0A0AF96A"/>
          </w:pPr>
          <w:r w:rsidRPr="00CA0A80">
            <w:rPr>
              <w:rStyle w:val="PlaceholderText"/>
            </w:rPr>
            <w:t>Result</w:t>
          </w:r>
        </w:p>
      </w:docPartBody>
    </w:docPart>
    <w:docPart>
      <w:docPartPr>
        <w:name w:val="C3A329A0DF8C40CDAA1FE685EAA9B1B2"/>
        <w:category>
          <w:name w:val="General"/>
          <w:gallery w:val="placeholder"/>
        </w:category>
        <w:types>
          <w:type w:val="bbPlcHdr"/>
        </w:types>
        <w:behaviors>
          <w:behavior w:val="content"/>
        </w:behaviors>
        <w:guid w:val="{626D50DB-3BCA-4624-A34C-8C4331A413B9}"/>
      </w:docPartPr>
      <w:docPartBody>
        <w:p w:rsidR="00AC1E9E" w:rsidRDefault="00AC1E9E" w:rsidP="00AC1E9E">
          <w:pPr>
            <w:pStyle w:val="C3A329A0DF8C40CDAA1FE685EAA9B1B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013AD5A2D5B4115A46FE9501F8A4CE4"/>
        <w:category>
          <w:name w:val="General"/>
          <w:gallery w:val="placeholder"/>
        </w:category>
        <w:types>
          <w:type w:val="bbPlcHdr"/>
        </w:types>
        <w:behaviors>
          <w:behavior w:val="content"/>
        </w:behaviors>
        <w:guid w:val="{E4BE4731-0BB2-4D8D-9456-6EC5799A7BF9}"/>
      </w:docPartPr>
      <w:docPartBody>
        <w:p w:rsidR="00AC1E9E" w:rsidRDefault="00AC1E9E" w:rsidP="00AC1E9E">
          <w:pPr>
            <w:pStyle w:val="4013AD5A2D5B4115A46FE9501F8A4CE4"/>
          </w:pPr>
          <w:r w:rsidRPr="00CA0A80">
            <w:rPr>
              <w:rStyle w:val="PlaceholderText"/>
            </w:rPr>
            <w:t>Result</w:t>
          </w:r>
        </w:p>
      </w:docPartBody>
    </w:docPart>
    <w:docPart>
      <w:docPartPr>
        <w:name w:val="8C8293D9748B4CA799F8FC025BA9FB89"/>
        <w:category>
          <w:name w:val="General"/>
          <w:gallery w:val="placeholder"/>
        </w:category>
        <w:types>
          <w:type w:val="bbPlcHdr"/>
        </w:types>
        <w:behaviors>
          <w:behavior w:val="content"/>
        </w:behaviors>
        <w:guid w:val="{4EB96E5D-C076-4A74-B59F-95376D35F941}"/>
      </w:docPartPr>
      <w:docPartBody>
        <w:p w:rsidR="00AC1E9E" w:rsidRDefault="00AC1E9E" w:rsidP="00AC1E9E">
          <w:pPr>
            <w:pStyle w:val="8C8293D9748B4CA799F8FC025BA9FB8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868E908551E4C258A9F89615AF5CD7D"/>
        <w:category>
          <w:name w:val="General"/>
          <w:gallery w:val="placeholder"/>
        </w:category>
        <w:types>
          <w:type w:val="bbPlcHdr"/>
        </w:types>
        <w:behaviors>
          <w:behavior w:val="content"/>
        </w:behaviors>
        <w:guid w:val="{8CC729F2-0988-460F-BCC9-035D8200A335}"/>
      </w:docPartPr>
      <w:docPartBody>
        <w:p w:rsidR="00AC1E9E" w:rsidRDefault="00AC1E9E" w:rsidP="00AC1E9E">
          <w:pPr>
            <w:pStyle w:val="F868E908551E4C258A9F89615AF5CD7D"/>
          </w:pPr>
          <w:r w:rsidRPr="00CA0A80">
            <w:rPr>
              <w:rStyle w:val="PlaceholderText"/>
            </w:rPr>
            <w:t>Result</w:t>
          </w:r>
        </w:p>
      </w:docPartBody>
    </w:docPart>
    <w:docPart>
      <w:docPartPr>
        <w:name w:val="C88F0EE3A96B4E3E86F100C7B1FD4422"/>
        <w:category>
          <w:name w:val="General"/>
          <w:gallery w:val="placeholder"/>
        </w:category>
        <w:types>
          <w:type w:val="bbPlcHdr"/>
        </w:types>
        <w:behaviors>
          <w:behavior w:val="content"/>
        </w:behaviors>
        <w:guid w:val="{D61E1F10-DAEF-44F2-9485-4A1CEA37E9BD}"/>
      </w:docPartPr>
      <w:docPartBody>
        <w:p w:rsidR="00AC1E9E" w:rsidRDefault="00AC1E9E" w:rsidP="00AC1E9E">
          <w:pPr>
            <w:pStyle w:val="C88F0EE3A96B4E3E86F100C7B1FD442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3C0E7287144405196D27CAA1DD5923B"/>
        <w:category>
          <w:name w:val="General"/>
          <w:gallery w:val="placeholder"/>
        </w:category>
        <w:types>
          <w:type w:val="bbPlcHdr"/>
        </w:types>
        <w:behaviors>
          <w:behavior w:val="content"/>
        </w:behaviors>
        <w:guid w:val="{4C35ECA6-B1A6-4DC7-A2D8-1B771303537C}"/>
      </w:docPartPr>
      <w:docPartBody>
        <w:p w:rsidR="00AC1E9E" w:rsidRDefault="00AC1E9E" w:rsidP="00AC1E9E">
          <w:pPr>
            <w:pStyle w:val="A3C0E7287144405196D27CAA1DD5923B"/>
          </w:pPr>
          <w:r w:rsidRPr="00CA0A80">
            <w:rPr>
              <w:rStyle w:val="PlaceholderText"/>
            </w:rPr>
            <w:t>Result</w:t>
          </w:r>
        </w:p>
      </w:docPartBody>
    </w:docPart>
    <w:docPart>
      <w:docPartPr>
        <w:name w:val="1EF793B5DC2F49E4B83933AB13D0EC5B"/>
        <w:category>
          <w:name w:val="General"/>
          <w:gallery w:val="placeholder"/>
        </w:category>
        <w:types>
          <w:type w:val="bbPlcHdr"/>
        </w:types>
        <w:behaviors>
          <w:behavior w:val="content"/>
        </w:behaviors>
        <w:guid w:val="{C81FBBAA-A3BE-44C0-866A-67A48F1B2B59}"/>
      </w:docPartPr>
      <w:docPartBody>
        <w:p w:rsidR="00AC1E9E" w:rsidRDefault="00AC1E9E" w:rsidP="00AC1E9E">
          <w:pPr>
            <w:pStyle w:val="1EF793B5DC2F49E4B83933AB13D0EC5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596FD5A96E947CEB9D48EED4E74C9D5"/>
        <w:category>
          <w:name w:val="General"/>
          <w:gallery w:val="placeholder"/>
        </w:category>
        <w:types>
          <w:type w:val="bbPlcHdr"/>
        </w:types>
        <w:behaviors>
          <w:behavior w:val="content"/>
        </w:behaviors>
        <w:guid w:val="{FB9A83D4-FEB3-4E67-8FE5-44D166D1A7AC}"/>
      </w:docPartPr>
      <w:docPartBody>
        <w:p w:rsidR="00AC1E9E" w:rsidRDefault="00AC1E9E" w:rsidP="00AC1E9E">
          <w:pPr>
            <w:pStyle w:val="0596FD5A96E947CEB9D48EED4E74C9D5"/>
          </w:pPr>
          <w:r w:rsidRPr="00CA0A80">
            <w:rPr>
              <w:rStyle w:val="PlaceholderText"/>
            </w:rPr>
            <w:t>Result</w:t>
          </w:r>
        </w:p>
      </w:docPartBody>
    </w:docPart>
    <w:docPart>
      <w:docPartPr>
        <w:name w:val="C305630E33D1473EAE92C6D47626ADF6"/>
        <w:category>
          <w:name w:val="General"/>
          <w:gallery w:val="placeholder"/>
        </w:category>
        <w:types>
          <w:type w:val="bbPlcHdr"/>
        </w:types>
        <w:behaviors>
          <w:behavior w:val="content"/>
        </w:behaviors>
        <w:guid w:val="{DD6FDA61-0594-4E1C-95FA-49AA1945C39E}"/>
      </w:docPartPr>
      <w:docPartBody>
        <w:p w:rsidR="00AC1E9E" w:rsidRDefault="00AC1E9E" w:rsidP="00AC1E9E">
          <w:pPr>
            <w:pStyle w:val="C305630E33D1473EAE92C6D47626ADF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AC54FF251A8449E91C6307CBAD9B90A"/>
        <w:category>
          <w:name w:val="General"/>
          <w:gallery w:val="placeholder"/>
        </w:category>
        <w:types>
          <w:type w:val="bbPlcHdr"/>
        </w:types>
        <w:behaviors>
          <w:behavior w:val="content"/>
        </w:behaviors>
        <w:guid w:val="{A0164214-BB3C-42A5-B4C1-60F3346121DF}"/>
      </w:docPartPr>
      <w:docPartBody>
        <w:p w:rsidR="00AC1E9E" w:rsidRDefault="00AC1E9E" w:rsidP="00AC1E9E">
          <w:pPr>
            <w:pStyle w:val="5AC54FF251A8449E91C6307CBAD9B90A"/>
          </w:pPr>
          <w:r w:rsidRPr="00CA0A80">
            <w:rPr>
              <w:rStyle w:val="PlaceholderText"/>
            </w:rPr>
            <w:t>Result</w:t>
          </w:r>
        </w:p>
      </w:docPartBody>
    </w:docPart>
    <w:docPart>
      <w:docPartPr>
        <w:name w:val="BDBA37E26C1B4751B8EA833E8AD57503"/>
        <w:category>
          <w:name w:val="General"/>
          <w:gallery w:val="placeholder"/>
        </w:category>
        <w:types>
          <w:type w:val="bbPlcHdr"/>
        </w:types>
        <w:behaviors>
          <w:behavior w:val="content"/>
        </w:behaviors>
        <w:guid w:val="{CC0B04B1-D052-4656-8160-E0C48BBBEE83}"/>
      </w:docPartPr>
      <w:docPartBody>
        <w:p w:rsidR="00AC1E9E" w:rsidRDefault="00AC1E9E" w:rsidP="00AC1E9E">
          <w:pPr>
            <w:pStyle w:val="BDBA37E26C1B4751B8EA833E8AD5750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0E2129E41BAC4CFDB995010E719BCD5A"/>
        <w:category>
          <w:name w:val="General"/>
          <w:gallery w:val="placeholder"/>
        </w:category>
        <w:types>
          <w:type w:val="bbPlcHdr"/>
        </w:types>
        <w:behaviors>
          <w:behavior w:val="content"/>
        </w:behaviors>
        <w:guid w:val="{C4CFE4B9-5BC2-4582-8623-35A55AF2B3B2}"/>
      </w:docPartPr>
      <w:docPartBody>
        <w:p w:rsidR="00AC1E9E" w:rsidRDefault="00AC1E9E" w:rsidP="00AC1E9E">
          <w:pPr>
            <w:pStyle w:val="0E2129E41BAC4CFDB995010E719BCD5A"/>
          </w:pPr>
          <w:r w:rsidRPr="00CA0A80">
            <w:rPr>
              <w:rStyle w:val="PlaceholderText"/>
            </w:rPr>
            <w:t>Result</w:t>
          </w:r>
        </w:p>
      </w:docPartBody>
    </w:docPart>
    <w:docPart>
      <w:docPartPr>
        <w:name w:val="D5DA655662364163A0463A3324BB5639"/>
        <w:category>
          <w:name w:val="General"/>
          <w:gallery w:val="placeholder"/>
        </w:category>
        <w:types>
          <w:type w:val="bbPlcHdr"/>
        </w:types>
        <w:behaviors>
          <w:behavior w:val="content"/>
        </w:behaviors>
        <w:guid w:val="{2CC53B73-200D-4471-B198-8BBEA323E5D6}"/>
      </w:docPartPr>
      <w:docPartBody>
        <w:p w:rsidR="00AC1E9E" w:rsidRDefault="00AC1E9E" w:rsidP="00AC1E9E">
          <w:pPr>
            <w:pStyle w:val="D5DA655662364163A0463A3324BB563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02E981A336F41D9AF30BC079D4AA92C"/>
        <w:category>
          <w:name w:val="General"/>
          <w:gallery w:val="placeholder"/>
        </w:category>
        <w:types>
          <w:type w:val="bbPlcHdr"/>
        </w:types>
        <w:behaviors>
          <w:behavior w:val="content"/>
        </w:behaviors>
        <w:guid w:val="{7736B508-6034-49BB-A23D-6CED33362B69}"/>
      </w:docPartPr>
      <w:docPartBody>
        <w:p w:rsidR="00AC1E9E" w:rsidRDefault="00AC1E9E" w:rsidP="00AC1E9E">
          <w:pPr>
            <w:pStyle w:val="B02E981A336F41D9AF30BC079D4AA92C"/>
          </w:pPr>
          <w:r w:rsidRPr="00CA0A80">
            <w:rPr>
              <w:rStyle w:val="PlaceholderText"/>
            </w:rPr>
            <w:t>Result</w:t>
          </w:r>
        </w:p>
      </w:docPartBody>
    </w:docPart>
    <w:docPart>
      <w:docPartPr>
        <w:name w:val="768D513A249A4D76B790C98603F1A891"/>
        <w:category>
          <w:name w:val="General"/>
          <w:gallery w:val="placeholder"/>
        </w:category>
        <w:types>
          <w:type w:val="bbPlcHdr"/>
        </w:types>
        <w:behaviors>
          <w:behavior w:val="content"/>
        </w:behaviors>
        <w:guid w:val="{EC4CE731-82A7-40DB-A2AC-C4EE7B287CFC}"/>
      </w:docPartPr>
      <w:docPartBody>
        <w:p w:rsidR="00AC1E9E" w:rsidRDefault="00AC1E9E" w:rsidP="00AC1E9E">
          <w:pPr>
            <w:pStyle w:val="768D513A249A4D76B790C98603F1A891"/>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F1A18F36DBF4262B821216712B57479"/>
        <w:category>
          <w:name w:val="General"/>
          <w:gallery w:val="placeholder"/>
        </w:category>
        <w:types>
          <w:type w:val="bbPlcHdr"/>
        </w:types>
        <w:behaviors>
          <w:behavior w:val="content"/>
        </w:behaviors>
        <w:guid w:val="{3BD4AC17-3468-4F9C-86CF-C8838731576B}"/>
      </w:docPartPr>
      <w:docPartBody>
        <w:p w:rsidR="00AC1E9E" w:rsidRDefault="00AC1E9E" w:rsidP="00AC1E9E">
          <w:pPr>
            <w:pStyle w:val="CF1A18F36DBF4262B821216712B57479"/>
          </w:pPr>
          <w:r w:rsidRPr="00CA0A80">
            <w:rPr>
              <w:rStyle w:val="PlaceholderText"/>
            </w:rPr>
            <w:t>Result</w:t>
          </w:r>
        </w:p>
      </w:docPartBody>
    </w:docPart>
    <w:docPart>
      <w:docPartPr>
        <w:name w:val="A7D03DEDF2644CAB99FF4BDB71273F30"/>
        <w:category>
          <w:name w:val="General"/>
          <w:gallery w:val="placeholder"/>
        </w:category>
        <w:types>
          <w:type w:val="bbPlcHdr"/>
        </w:types>
        <w:behaviors>
          <w:behavior w:val="content"/>
        </w:behaviors>
        <w:guid w:val="{77443E93-C2CB-4B95-8575-9282C50B1994}"/>
      </w:docPartPr>
      <w:docPartBody>
        <w:p w:rsidR="00AC1E9E" w:rsidRDefault="00AC1E9E" w:rsidP="00AC1E9E">
          <w:pPr>
            <w:pStyle w:val="A7D03DEDF2644CAB99FF4BDB71273F3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AD5F76D37244AFBADF393DF0E569C32"/>
        <w:category>
          <w:name w:val="General"/>
          <w:gallery w:val="placeholder"/>
        </w:category>
        <w:types>
          <w:type w:val="bbPlcHdr"/>
        </w:types>
        <w:behaviors>
          <w:behavior w:val="content"/>
        </w:behaviors>
        <w:guid w:val="{FD85268C-EDF9-4BDF-A337-04B934DBEEC3}"/>
      </w:docPartPr>
      <w:docPartBody>
        <w:p w:rsidR="00AC1E9E" w:rsidRDefault="00AC1E9E" w:rsidP="00AC1E9E">
          <w:pPr>
            <w:pStyle w:val="AAD5F76D37244AFBADF393DF0E569C32"/>
          </w:pPr>
          <w:r w:rsidRPr="00CA0A80">
            <w:rPr>
              <w:rStyle w:val="PlaceholderText"/>
            </w:rPr>
            <w:t>Result</w:t>
          </w:r>
        </w:p>
      </w:docPartBody>
    </w:docPart>
    <w:docPart>
      <w:docPartPr>
        <w:name w:val="521790FFA1924C23AC1135B566CDB680"/>
        <w:category>
          <w:name w:val="General"/>
          <w:gallery w:val="placeholder"/>
        </w:category>
        <w:types>
          <w:type w:val="bbPlcHdr"/>
        </w:types>
        <w:behaviors>
          <w:behavior w:val="content"/>
        </w:behaviors>
        <w:guid w:val="{064B83C6-ACA7-47A8-B76E-FD341F5C1D50}"/>
      </w:docPartPr>
      <w:docPartBody>
        <w:p w:rsidR="00AC1E9E" w:rsidRDefault="00AC1E9E" w:rsidP="00AC1E9E">
          <w:pPr>
            <w:pStyle w:val="521790FFA1924C23AC1135B566CDB68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5207DE960554092A378EF04AA563FED"/>
        <w:category>
          <w:name w:val="General"/>
          <w:gallery w:val="placeholder"/>
        </w:category>
        <w:types>
          <w:type w:val="bbPlcHdr"/>
        </w:types>
        <w:behaviors>
          <w:behavior w:val="content"/>
        </w:behaviors>
        <w:guid w:val="{C21A9F7D-7B88-4B8A-AE6B-CAA025BEA543}"/>
      </w:docPartPr>
      <w:docPartBody>
        <w:p w:rsidR="00AC1E9E" w:rsidRDefault="00AC1E9E" w:rsidP="00AC1E9E">
          <w:pPr>
            <w:pStyle w:val="45207DE960554092A378EF04AA563FED"/>
          </w:pPr>
          <w:r w:rsidRPr="00CA0A80">
            <w:rPr>
              <w:rStyle w:val="PlaceholderText"/>
            </w:rPr>
            <w:t>Result</w:t>
          </w:r>
        </w:p>
      </w:docPartBody>
    </w:docPart>
    <w:docPart>
      <w:docPartPr>
        <w:name w:val="BEEB696AC5D0443BBA19BBC50DA160C7"/>
        <w:category>
          <w:name w:val="General"/>
          <w:gallery w:val="placeholder"/>
        </w:category>
        <w:types>
          <w:type w:val="bbPlcHdr"/>
        </w:types>
        <w:behaviors>
          <w:behavior w:val="content"/>
        </w:behaviors>
        <w:guid w:val="{8E2C1230-135D-4C78-AC9D-E30DBE3FA538}"/>
      </w:docPartPr>
      <w:docPartBody>
        <w:p w:rsidR="00AC1E9E" w:rsidRDefault="00AC1E9E" w:rsidP="00AC1E9E">
          <w:pPr>
            <w:pStyle w:val="BEEB696AC5D0443BBA19BBC50DA160C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93C0EC4F41341E8939305F8C864057D"/>
        <w:category>
          <w:name w:val="General"/>
          <w:gallery w:val="placeholder"/>
        </w:category>
        <w:types>
          <w:type w:val="bbPlcHdr"/>
        </w:types>
        <w:behaviors>
          <w:behavior w:val="content"/>
        </w:behaviors>
        <w:guid w:val="{0CBAEDB1-0B2F-4F7E-9932-BE85CDE38F03}"/>
      </w:docPartPr>
      <w:docPartBody>
        <w:p w:rsidR="00AC1E9E" w:rsidRDefault="00AC1E9E" w:rsidP="00AC1E9E">
          <w:pPr>
            <w:pStyle w:val="493C0EC4F41341E8939305F8C864057D"/>
          </w:pPr>
          <w:r w:rsidRPr="00CA0A80">
            <w:rPr>
              <w:rStyle w:val="PlaceholderText"/>
            </w:rPr>
            <w:t>Result</w:t>
          </w:r>
        </w:p>
      </w:docPartBody>
    </w:docPart>
    <w:docPart>
      <w:docPartPr>
        <w:name w:val="FFF7D5DB72DB41BA9A08AC157DB5FF7C"/>
        <w:category>
          <w:name w:val="General"/>
          <w:gallery w:val="placeholder"/>
        </w:category>
        <w:types>
          <w:type w:val="bbPlcHdr"/>
        </w:types>
        <w:behaviors>
          <w:behavior w:val="content"/>
        </w:behaviors>
        <w:guid w:val="{D4AFCD5E-B3AC-4254-BB7C-1419DA9555FD}"/>
      </w:docPartPr>
      <w:docPartBody>
        <w:p w:rsidR="00AC1E9E" w:rsidRDefault="00AC1E9E" w:rsidP="00AC1E9E">
          <w:pPr>
            <w:pStyle w:val="FFF7D5DB72DB41BA9A08AC157DB5FF7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040FA441E2D4CBB9A9ED60357C45055"/>
        <w:category>
          <w:name w:val="General"/>
          <w:gallery w:val="placeholder"/>
        </w:category>
        <w:types>
          <w:type w:val="bbPlcHdr"/>
        </w:types>
        <w:behaviors>
          <w:behavior w:val="content"/>
        </w:behaviors>
        <w:guid w:val="{B31B623C-7B05-4BFF-BF3A-8D789265E9A2}"/>
      </w:docPartPr>
      <w:docPartBody>
        <w:p w:rsidR="00AC1E9E" w:rsidRDefault="00AC1E9E" w:rsidP="00AC1E9E">
          <w:pPr>
            <w:pStyle w:val="6040FA441E2D4CBB9A9ED60357C45055"/>
          </w:pPr>
          <w:r w:rsidRPr="00CA0A80">
            <w:rPr>
              <w:rStyle w:val="PlaceholderText"/>
            </w:rPr>
            <w:t>Result</w:t>
          </w:r>
        </w:p>
      </w:docPartBody>
    </w:docPart>
    <w:docPart>
      <w:docPartPr>
        <w:name w:val="8CBBFC8AE3F040C685FFCEA82676DECD"/>
        <w:category>
          <w:name w:val="General"/>
          <w:gallery w:val="placeholder"/>
        </w:category>
        <w:types>
          <w:type w:val="bbPlcHdr"/>
        </w:types>
        <w:behaviors>
          <w:behavior w:val="content"/>
        </w:behaviors>
        <w:guid w:val="{5952272F-DF23-468E-A146-66E70DD590BC}"/>
      </w:docPartPr>
      <w:docPartBody>
        <w:p w:rsidR="00AC1E9E" w:rsidRDefault="00AC1E9E" w:rsidP="00AC1E9E">
          <w:pPr>
            <w:pStyle w:val="8CBBFC8AE3F040C685FFCEA82676DEC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C71964C49E8453EADDFCB8AB8A1C95E"/>
        <w:category>
          <w:name w:val="General"/>
          <w:gallery w:val="placeholder"/>
        </w:category>
        <w:types>
          <w:type w:val="bbPlcHdr"/>
        </w:types>
        <w:behaviors>
          <w:behavior w:val="content"/>
        </w:behaviors>
        <w:guid w:val="{9C20E3D7-AE7E-4F7C-BFF7-D047CE3C93CD}"/>
      </w:docPartPr>
      <w:docPartBody>
        <w:p w:rsidR="00AC1E9E" w:rsidRDefault="00AC1E9E" w:rsidP="00AC1E9E">
          <w:pPr>
            <w:pStyle w:val="AC71964C49E8453EADDFCB8AB8A1C95E"/>
          </w:pPr>
          <w:r w:rsidRPr="00CA0A80">
            <w:rPr>
              <w:rStyle w:val="PlaceholderText"/>
            </w:rPr>
            <w:t>Result</w:t>
          </w:r>
        </w:p>
      </w:docPartBody>
    </w:docPart>
    <w:docPart>
      <w:docPartPr>
        <w:name w:val="F1E7E067378B45B19988FEA64F265A5A"/>
        <w:category>
          <w:name w:val="General"/>
          <w:gallery w:val="placeholder"/>
        </w:category>
        <w:types>
          <w:type w:val="bbPlcHdr"/>
        </w:types>
        <w:behaviors>
          <w:behavior w:val="content"/>
        </w:behaviors>
        <w:guid w:val="{9D4F03BB-4C90-4404-BD34-3B75A044898E}"/>
      </w:docPartPr>
      <w:docPartBody>
        <w:p w:rsidR="00AC1E9E" w:rsidRDefault="00AC1E9E" w:rsidP="00AC1E9E">
          <w:pPr>
            <w:pStyle w:val="F1E7E067378B45B19988FEA64F265A5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AD2A5AEBE194D49B28F7CD60A268E2D"/>
        <w:category>
          <w:name w:val="General"/>
          <w:gallery w:val="placeholder"/>
        </w:category>
        <w:types>
          <w:type w:val="bbPlcHdr"/>
        </w:types>
        <w:behaviors>
          <w:behavior w:val="content"/>
        </w:behaviors>
        <w:guid w:val="{22B3176D-9CE6-4323-B0C2-E501ADC609FF}"/>
      </w:docPartPr>
      <w:docPartBody>
        <w:p w:rsidR="00AC1E9E" w:rsidRDefault="00AC1E9E" w:rsidP="00AC1E9E">
          <w:pPr>
            <w:pStyle w:val="8AD2A5AEBE194D49B28F7CD60A268E2D"/>
          </w:pPr>
          <w:r w:rsidRPr="00CA0A80">
            <w:rPr>
              <w:rStyle w:val="PlaceholderText"/>
            </w:rPr>
            <w:t>Result</w:t>
          </w:r>
        </w:p>
      </w:docPartBody>
    </w:docPart>
    <w:docPart>
      <w:docPartPr>
        <w:name w:val="4346CE84EC594C8E9A0CB3BD2952E285"/>
        <w:category>
          <w:name w:val="General"/>
          <w:gallery w:val="placeholder"/>
        </w:category>
        <w:types>
          <w:type w:val="bbPlcHdr"/>
        </w:types>
        <w:behaviors>
          <w:behavior w:val="content"/>
        </w:behaviors>
        <w:guid w:val="{90109DCF-314A-4C1A-B6C0-5046B2B0738B}"/>
      </w:docPartPr>
      <w:docPartBody>
        <w:p w:rsidR="00AC1E9E" w:rsidRDefault="00AC1E9E" w:rsidP="00AC1E9E">
          <w:pPr>
            <w:pStyle w:val="4346CE84EC594C8E9A0CB3BD2952E28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C9F214CAC6045139644505BDD7B3DE1"/>
        <w:category>
          <w:name w:val="General"/>
          <w:gallery w:val="placeholder"/>
        </w:category>
        <w:types>
          <w:type w:val="bbPlcHdr"/>
        </w:types>
        <w:behaviors>
          <w:behavior w:val="content"/>
        </w:behaviors>
        <w:guid w:val="{3125EEC2-73A0-4073-839F-0C9E8480876F}"/>
      </w:docPartPr>
      <w:docPartBody>
        <w:p w:rsidR="00AC1E9E" w:rsidRDefault="00AC1E9E" w:rsidP="00AC1E9E">
          <w:pPr>
            <w:pStyle w:val="CC9F214CAC6045139644505BDD7B3DE1"/>
          </w:pPr>
          <w:r w:rsidRPr="00CA0A80">
            <w:rPr>
              <w:rStyle w:val="PlaceholderText"/>
            </w:rPr>
            <w:t>Result</w:t>
          </w:r>
        </w:p>
      </w:docPartBody>
    </w:docPart>
    <w:docPart>
      <w:docPartPr>
        <w:name w:val="89A80604957E45B588882740AD068734"/>
        <w:category>
          <w:name w:val="General"/>
          <w:gallery w:val="placeholder"/>
        </w:category>
        <w:types>
          <w:type w:val="bbPlcHdr"/>
        </w:types>
        <w:behaviors>
          <w:behavior w:val="content"/>
        </w:behaviors>
        <w:guid w:val="{57994CA3-0BAA-4036-9075-F62E55E644E6}"/>
      </w:docPartPr>
      <w:docPartBody>
        <w:p w:rsidR="00AC1E9E" w:rsidRDefault="00AC1E9E" w:rsidP="00AC1E9E">
          <w:pPr>
            <w:pStyle w:val="89A80604957E45B588882740AD06873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4A05032A4BA45AEACEF690DFDDC79B8"/>
        <w:category>
          <w:name w:val="General"/>
          <w:gallery w:val="placeholder"/>
        </w:category>
        <w:types>
          <w:type w:val="bbPlcHdr"/>
        </w:types>
        <w:behaviors>
          <w:behavior w:val="content"/>
        </w:behaviors>
        <w:guid w:val="{569B0B0C-97CD-47EF-9561-1ED2B0FAF999}"/>
      </w:docPartPr>
      <w:docPartBody>
        <w:p w:rsidR="00AC1E9E" w:rsidRDefault="00AC1E9E" w:rsidP="00AC1E9E">
          <w:pPr>
            <w:pStyle w:val="74A05032A4BA45AEACEF690DFDDC79B8"/>
          </w:pPr>
          <w:r w:rsidRPr="00CA0A80">
            <w:rPr>
              <w:rStyle w:val="PlaceholderText"/>
            </w:rPr>
            <w:t>Result</w:t>
          </w:r>
        </w:p>
      </w:docPartBody>
    </w:docPart>
    <w:docPart>
      <w:docPartPr>
        <w:name w:val="8F9CFE8E68404E7685E1FBEC9462261B"/>
        <w:category>
          <w:name w:val="General"/>
          <w:gallery w:val="placeholder"/>
        </w:category>
        <w:types>
          <w:type w:val="bbPlcHdr"/>
        </w:types>
        <w:behaviors>
          <w:behavior w:val="content"/>
        </w:behaviors>
        <w:guid w:val="{87537721-336E-4FF9-9DEC-9A2B45384509}"/>
      </w:docPartPr>
      <w:docPartBody>
        <w:p w:rsidR="00AC1E9E" w:rsidRDefault="00AC1E9E" w:rsidP="00AC1E9E">
          <w:pPr>
            <w:pStyle w:val="8F9CFE8E68404E7685E1FBEC9462261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9FFB8AD14924F799A256266D8612725"/>
        <w:category>
          <w:name w:val="General"/>
          <w:gallery w:val="placeholder"/>
        </w:category>
        <w:types>
          <w:type w:val="bbPlcHdr"/>
        </w:types>
        <w:behaviors>
          <w:behavior w:val="content"/>
        </w:behaviors>
        <w:guid w:val="{2B18DCE4-1DA7-4278-B7C9-6E803DC93FA5}"/>
      </w:docPartPr>
      <w:docPartBody>
        <w:p w:rsidR="00AC1E9E" w:rsidRDefault="00AC1E9E" w:rsidP="00AC1E9E">
          <w:pPr>
            <w:pStyle w:val="E9FFB8AD14924F799A256266D8612725"/>
          </w:pPr>
          <w:r w:rsidRPr="00CA0A80">
            <w:rPr>
              <w:rStyle w:val="PlaceholderText"/>
            </w:rPr>
            <w:t>Result</w:t>
          </w:r>
        </w:p>
      </w:docPartBody>
    </w:docPart>
    <w:docPart>
      <w:docPartPr>
        <w:name w:val="FFA1B1B44876481FB0EACAA2EB1425D8"/>
        <w:category>
          <w:name w:val="General"/>
          <w:gallery w:val="placeholder"/>
        </w:category>
        <w:types>
          <w:type w:val="bbPlcHdr"/>
        </w:types>
        <w:behaviors>
          <w:behavior w:val="content"/>
        </w:behaviors>
        <w:guid w:val="{B5AA3095-205C-4FD3-87CC-4D2B9FAB0790}"/>
      </w:docPartPr>
      <w:docPartBody>
        <w:p w:rsidR="00AC1E9E" w:rsidRDefault="00AC1E9E" w:rsidP="00AC1E9E">
          <w:pPr>
            <w:pStyle w:val="FFA1B1B44876481FB0EACAA2EB1425D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8D801CC4185481B9A8C914694AFB9B8"/>
        <w:category>
          <w:name w:val="General"/>
          <w:gallery w:val="placeholder"/>
        </w:category>
        <w:types>
          <w:type w:val="bbPlcHdr"/>
        </w:types>
        <w:behaviors>
          <w:behavior w:val="content"/>
        </w:behaviors>
        <w:guid w:val="{AF6BB63D-50CF-4262-A7CE-84E4D90EE0D6}"/>
      </w:docPartPr>
      <w:docPartBody>
        <w:p w:rsidR="00AC1E9E" w:rsidRDefault="00AC1E9E" w:rsidP="00AC1E9E">
          <w:pPr>
            <w:pStyle w:val="E8D801CC4185481B9A8C914694AFB9B8"/>
          </w:pPr>
          <w:r w:rsidRPr="00CA0A80">
            <w:rPr>
              <w:rStyle w:val="PlaceholderText"/>
            </w:rPr>
            <w:t>Result</w:t>
          </w:r>
        </w:p>
      </w:docPartBody>
    </w:docPart>
    <w:docPart>
      <w:docPartPr>
        <w:name w:val="513E2B07B1F94D79A9AD0D38DB412D27"/>
        <w:category>
          <w:name w:val="General"/>
          <w:gallery w:val="placeholder"/>
        </w:category>
        <w:types>
          <w:type w:val="bbPlcHdr"/>
        </w:types>
        <w:behaviors>
          <w:behavior w:val="content"/>
        </w:behaviors>
        <w:guid w:val="{2A887CAA-DEEF-4229-83EA-48F95ABDF38A}"/>
      </w:docPartPr>
      <w:docPartBody>
        <w:p w:rsidR="00AC1E9E" w:rsidRDefault="00AC1E9E" w:rsidP="00AC1E9E">
          <w:pPr>
            <w:pStyle w:val="513E2B07B1F94D79A9AD0D38DB412D2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3472A291E4BE40CB8480AFFF7AA1DA7A"/>
        <w:category>
          <w:name w:val="General"/>
          <w:gallery w:val="placeholder"/>
        </w:category>
        <w:types>
          <w:type w:val="bbPlcHdr"/>
        </w:types>
        <w:behaviors>
          <w:behavior w:val="content"/>
        </w:behaviors>
        <w:guid w:val="{33FAA815-7152-4E03-BAB1-21363F85A63D}"/>
      </w:docPartPr>
      <w:docPartBody>
        <w:p w:rsidR="00AC1E9E" w:rsidRDefault="00AC1E9E" w:rsidP="00AC1E9E">
          <w:pPr>
            <w:pStyle w:val="3472A291E4BE40CB8480AFFF7AA1DA7A"/>
          </w:pPr>
          <w:r w:rsidRPr="00CA0A80">
            <w:rPr>
              <w:rStyle w:val="PlaceholderText"/>
            </w:rPr>
            <w:t>Result</w:t>
          </w:r>
        </w:p>
      </w:docPartBody>
    </w:docPart>
    <w:docPart>
      <w:docPartPr>
        <w:name w:val="A355DA9D8F03441C9294BE31A1B7AA76"/>
        <w:category>
          <w:name w:val="General"/>
          <w:gallery w:val="placeholder"/>
        </w:category>
        <w:types>
          <w:type w:val="bbPlcHdr"/>
        </w:types>
        <w:behaviors>
          <w:behavior w:val="content"/>
        </w:behaviors>
        <w:guid w:val="{A0E216E4-AA73-4B0C-9C3D-A72A11C62C2B}"/>
      </w:docPartPr>
      <w:docPartBody>
        <w:p w:rsidR="00AC1E9E" w:rsidRDefault="00AC1E9E" w:rsidP="00AC1E9E">
          <w:pPr>
            <w:pStyle w:val="A355DA9D8F03441C9294BE31A1B7AA7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53146EEC1CC4A769C001EDBF2415A3E"/>
        <w:category>
          <w:name w:val="General"/>
          <w:gallery w:val="placeholder"/>
        </w:category>
        <w:types>
          <w:type w:val="bbPlcHdr"/>
        </w:types>
        <w:behaviors>
          <w:behavior w:val="content"/>
        </w:behaviors>
        <w:guid w:val="{645B7696-D98C-424A-80EE-E4699CA4F0BF}"/>
      </w:docPartPr>
      <w:docPartBody>
        <w:p w:rsidR="00AC1E9E" w:rsidRDefault="00AC1E9E" w:rsidP="00AC1E9E">
          <w:pPr>
            <w:pStyle w:val="C53146EEC1CC4A769C001EDBF2415A3E"/>
          </w:pPr>
          <w:r w:rsidRPr="00CA0A80">
            <w:rPr>
              <w:rStyle w:val="PlaceholderText"/>
            </w:rPr>
            <w:t>Result</w:t>
          </w:r>
        </w:p>
      </w:docPartBody>
    </w:docPart>
    <w:docPart>
      <w:docPartPr>
        <w:name w:val="B0DC40CFC8534D43BAB9D79E6CF93442"/>
        <w:category>
          <w:name w:val="General"/>
          <w:gallery w:val="placeholder"/>
        </w:category>
        <w:types>
          <w:type w:val="bbPlcHdr"/>
        </w:types>
        <w:behaviors>
          <w:behavior w:val="content"/>
        </w:behaviors>
        <w:guid w:val="{953B6BC4-891F-4CD0-8493-2A18D83672D2}"/>
      </w:docPartPr>
      <w:docPartBody>
        <w:p w:rsidR="00AC1E9E" w:rsidRDefault="00AC1E9E" w:rsidP="00AC1E9E">
          <w:pPr>
            <w:pStyle w:val="B0DC40CFC8534D43BAB9D79E6CF9344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BD4E3393B624B86826C89C1F2F01ECD"/>
        <w:category>
          <w:name w:val="General"/>
          <w:gallery w:val="placeholder"/>
        </w:category>
        <w:types>
          <w:type w:val="bbPlcHdr"/>
        </w:types>
        <w:behaviors>
          <w:behavior w:val="content"/>
        </w:behaviors>
        <w:guid w:val="{494442BD-BA6F-4B41-8B69-D96ED13CC62C}"/>
      </w:docPartPr>
      <w:docPartBody>
        <w:p w:rsidR="00AC1E9E" w:rsidRDefault="00AC1E9E" w:rsidP="00AC1E9E">
          <w:pPr>
            <w:pStyle w:val="5BD4E3393B624B86826C89C1F2F01ECD"/>
          </w:pPr>
          <w:r w:rsidRPr="00CA0A80">
            <w:rPr>
              <w:rStyle w:val="PlaceholderText"/>
            </w:rPr>
            <w:t>Result</w:t>
          </w:r>
        </w:p>
      </w:docPartBody>
    </w:docPart>
    <w:docPart>
      <w:docPartPr>
        <w:name w:val="4CCE48032DE947B789EB7542B47BB23B"/>
        <w:category>
          <w:name w:val="General"/>
          <w:gallery w:val="placeholder"/>
        </w:category>
        <w:types>
          <w:type w:val="bbPlcHdr"/>
        </w:types>
        <w:behaviors>
          <w:behavior w:val="content"/>
        </w:behaviors>
        <w:guid w:val="{085B9C95-4C80-45A0-A467-F36D8407DC0B}"/>
      </w:docPartPr>
      <w:docPartBody>
        <w:p w:rsidR="00AC1E9E" w:rsidRDefault="00AC1E9E" w:rsidP="00AC1E9E">
          <w:pPr>
            <w:pStyle w:val="4CCE48032DE947B789EB7542B47BB23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34BD8A23156445D81B173D9C552A71D"/>
        <w:category>
          <w:name w:val="General"/>
          <w:gallery w:val="placeholder"/>
        </w:category>
        <w:types>
          <w:type w:val="bbPlcHdr"/>
        </w:types>
        <w:behaviors>
          <w:behavior w:val="content"/>
        </w:behaviors>
        <w:guid w:val="{7BB13AF1-97C4-42FE-BF19-6D78F719C2CB}"/>
      </w:docPartPr>
      <w:docPartBody>
        <w:p w:rsidR="00AC1E9E" w:rsidRDefault="00AC1E9E" w:rsidP="00AC1E9E">
          <w:pPr>
            <w:pStyle w:val="434BD8A23156445D81B173D9C552A71D"/>
          </w:pPr>
          <w:r w:rsidRPr="00CA0A80">
            <w:rPr>
              <w:rStyle w:val="PlaceholderText"/>
            </w:rPr>
            <w:t>Result</w:t>
          </w:r>
        </w:p>
      </w:docPartBody>
    </w:docPart>
    <w:docPart>
      <w:docPartPr>
        <w:name w:val="AA7A633AE3C3456B9C5EFC624A157399"/>
        <w:category>
          <w:name w:val="General"/>
          <w:gallery w:val="placeholder"/>
        </w:category>
        <w:types>
          <w:type w:val="bbPlcHdr"/>
        </w:types>
        <w:behaviors>
          <w:behavior w:val="content"/>
        </w:behaviors>
        <w:guid w:val="{239EA51C-7F81-441F-B2D5-422BDDF037C7}"/>
      </w:docPartPr>
      <w:docPartBody>
        <w:p w:rsidR="00AC1E9E" w:rsidRDefault="00AC1E9E" w:rsidP="00AC1E9E">
          <w:pPr>
            <w:pStyle w:val="AA7A633AE3C3456B9C5EFC624A15739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5AF723036104E00BB37BFF14088C1EF"/>
        <w:category>
          <w:name w:val="General"/>
          <w:gallery w:val="placeholder"/>
        </w:category>
        <w:types>
          <w:type w:val="bbPlcHdr"/>
        </w:types>
        <w:behaviors>
          <w:behavior w:val="content"/>
        </w:behaviors>
        <w:guid w:val="{18419D46-D467-4B57-BCC0-42B69559558B}"/>
      </w:docPartPr>
      <w:docPartBody>
        <w:p w:rsidR="00AC1E9E" w:rsidRDefault="00AC1E9E" w:rsidP="00AC1E9E">
          <w:pPr>
            <w:pStyle w:val="A5AF723036104E00BB37BFF14088C1EF"/>
          </w:pPr>
          <w:r w:rsidRPr="00CA0A80">
            <w:rPr>
              <w:rStyle w:val="PlaceholderText"/>
            </w:rPr>
            <w:t>Result</w:t>
          </w:r>
        </w:p>
      </w:docPartBody>
    </w:docPart>
    <w:docPart>
      <w:docPartPr>
        <w:name w:val="D1485DCD003B4C488EECF2E440EE57DF"/>
        <w:category>
          <w:name w:val="General"/>
          <w:gallery w:val="placeholder"/>
        </w:category>
        <w:types>
          <w:type w:val="bbPlcHdr"/>
        </w:types>
        <w:behaviors>
          <w:behavior w:val="content"/>
        </w:behaviors>
        <w:guid w:val="{119A9972-A983-4F53-86C4-A2D517E472FA}"/>
      </w:docPartPr>
      <w:docPartBody>
        <w:p w:rsidR="00AC1E9E" w:rsidRDefault="00AC1E9E" w:rsidP="00AC1E9E">
          <w:pPr>
            <w:pStyle w:val="D1485DCD003B4C488EECF2E440EE57D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03477496A8841AA98B82A4DDB0D04EE"/>
        <w:category>
          <w:name w:val="General"/>
          <w:gallery w:val="placeholder"/>
        </w:category>
        <w:types>
          <w:type w:val="bbPlcHdr"/>
        </w:types>
        <w:behaviors>
          <w:behavior w:val="content"/>
        </w:behaviors>
        <w:guid w:val="{DABA9CC7-A985-4D20-9295-ED86194D6343}"/>
      </w:docPartPr>
      <w:docPartBody>
        <w:p w:rsidR="00AC1E9E" w:rsidRDefault="00AC1E9E" w:rsidP="00AC1E9E">
          <w:pPr>
            <w:pStyle w:val="703477496A8841AA98B82A4DDB0D04EE"/>
          </w:pPr>
          <w:r w:rsidRPr="00CA0A80">
            <w:rPr>
              <w:rStyle w:val="PlaceholderText"/>
            </w:rPr>
            <w:t>Result</w:t>
          </w:r>
        </w:p>
      </w:docPartBody>
    </w:docPart>
    <w:docPart>
      <w:docPartPr>
        <w:name w:val="6F7905FD995E4B80A1FFB9954E856CF3"/>
        <w:category>
          <w:name w:val="General"/>
          <w:gallery w:val="placeholder"/>
        </w:category>
        <w:types>
          <w:type w:val="bbPlcHdr"/>
        </w:types>
        <w:behaviors>
          <w:behavior w:val="content"/>
        </w:behaviors>
        <w:guid w:val="{00F5E3E9-ABD0-4855-BEAF-B2678128FBB8}"/>
      </w:docPartPr>
      <w:docPartBody>
        <w:p w:rsidR="00AC1E9E" w:rsidRDefault="00AC1E9E" w:rsidP="00AC1E9E">
          <w:pPr>
            <w:pStyle w:val="6F7905FD995E4B80A1FFB9954E856CF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14D4AF7902944DF8BBEAA7B3A5958C0"/>
        <w:category>
          <w:name w:val="General"/>
          <w:gallery w:val="placeholder"/>
        </w:category>
        <w:types>
          <w:type w:val="bbPlcHdr"/>
        </w:types>
        <w:behaviors>
          <w:behavior w:val="content"/>
        </w:behaviors>
        <w:guid w:val="{F4238E56-1FFA-46D1-9909-0F0FDCD6433A}"/>
      </w:docPartPr>
      <w:docPartBody>
        <w:p w:rsidR="00AC1E9E" w:rsidRDefault="00AC1E9E" w:rsidP="00AC1E9E">
          <w:pPr>
            <w:pStyle w:val="C14D4AF7902944DF8BBEAA7B3A5958C0"/>
          </w:pPr>
          <w:r w:rsidRPr="00CA0A80">
            <w:rPr>
              <w:rStyle w:val="PlaceholderText"/>
            </w:rPr>
            <w:t>Result</w:t>
          </w:r>
        </w:p>
      </w:docPartBody>
    </w:docPart>
    <w:docPart>
      <w:docPartPr>
        <w:name w:val="AA145E1094984A1B9D8F5E6AB9CE83F9"/>
        <w:category>
          <w:name w:val="General"/>
          <w:gallery w:val="placeholder"/>
        </w:category>
        <w:types>
          <w:type w:val="bbPlcHdr"/>
        </w:types>
        <w:behaviors>
          <w:behavior w:val="content"/>
        </w:behaviors>
        <w:guid w:val="{0268ADE2-6B01-45B5-A946-F35515FAE3F7}"/>
      </w:docPartPr>
      <w:docPartBody>
        <w:p w:rsidR="00AC1E9E" w:rsidRDefault="00AC1E9E" w:rsidP="00AC1E9E">
          <w:pPr>
            <w:pStyle w:val="AA145E1094984A1B9D8F5E6AB9CE83F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894486285E44C18A58B0AE275947532"/>
        <w:category>
          <w:name w:val="General"/>
          <w:gallery w:val="placeholder"/>
        </w:category>
        <w:types>
          <w:type w:val="bbPlcHdr"/>
        </w:types>
        <w:behaviors>
          <w:behavior w:val="content"/>
        </w:behaviors>
        <w:guid w:val="{8A42216F-90B6-4782-A696-E8F042904514}"/>
      </w:docPartPr>
      <w:docPartBody>
        <w:p w:rsidR="00AC1E9E" w:rsidRDefault="00AC1E9E" w:rsidP="00AC1E9E">
          <w:pPr>
            <w:pStyle w:val="1894486285E44C18A58B0AE275947532"/>
          </w:pPr>
          <w:r w:rsidRPr="00CA0A80">
            <w:rPr>
              <w:rStyle w:val="PlaceholderText"/>
            </w:rPr>
            <w:t>Result</w:t>
          </w:r>
        </w:p>
      </w:docPartBody>
    </w:docPart>
    <w:docPart>
      <w:docPartPr>
        <w:name w:val="B7E378D21F7B40A19664BA790883C123"/>
        <w:category>
          <w:name w:val="General"/>
          <w:gallery w:val="placeholder"/>
        </w:category>
        <w:types>
          <w:type w:val="bbPlcHdr"/>
        </w:types>
        <w:behaviors>
          <w:behavior w:val="content"/>
        </w:behaviors>
        <w:guid w:val="{907B69CB-68A2-4DD8-913B-F109C30DD2A9}"/>
      </w:docPartPr>
      <w:docPartBody>
        <w:p w:rsidR="00AC1E9E" w:rsidRDefault="00AC1E9E" w:rsidP="00AC1E9E">
          <w:pPr>
            <w:pStyle w:val="B7E378D21F7B40A19664BA790883C12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F50E6577D65F4889AE7E5A61545315A3"/>
        <w:category>
          <w:name w:val="General"/>
          <w:gallery w:val="placeholder"/>
        </w:category>
        <w:types>
          <w:type w:val="bbPlcHdr"/>
        </w:types>
        <w:behaviors>
          <w:behavior w:val="content"/>
        </w:behaviors>
        <w:guid w:val="{FAA4A4C3-122A-4448-8282-C7570A689980}"/>
      </w:docPartPr>
      <w:docPartBody>
        <w:p w:rsidR="00AC1E9E" w:rsidRDefault="00AC1E9E" w:rsidP="00AC1E9E">
          <w:pPr>
            <w:pStyle w:val="F50E6577D65F4889AE7E5A61545315A3"/>
          </w:pPr>
          <w:r w:rsidRPr="00CA0A80">
            <w:rPr>
              <w:rStyle w:val="PlaceholderText"/>
            </w:rPr>
            <w:t>Result</w:t>
          </w:r>
        </w:p>
      </w:docPartBody>
    </w:docPart>
    <w:docPart>
      <w:docPartPr>
        <w:name w:val="824AB20DD22F47ACAD04E56BD684B89E"/>
        <w:category>
          <w:name w:val="General"/>
          <w:gallery w:val="placeholder"/>
        </w:category>
        <w:types>
          <w:type w:val="bbPlcHdr"/>
        </w:types>
        <w:behaviors>
          <w:behavior w:val="content"/>
        </w:behaviors>
        <w:guid w:val="{E4EE7D4C-FB31-4191-BB9E-532FEC6FB952}"/>
      </w:docPartPr>
      <w:docPartBody>
        <w:p w:rsidR="00AC1E9E" w:rsidRDefault="00AC1E9E" w:rsidP="00AC1E9E">
          <w:pPr>
            <w:pStyle w:val="824AB20DD22F47ACAD04E56BD684B89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83DCEA9BBC6459DADABF0C440F63341"/>
        <w:category>
          <w:name w:val="General"/>
          <w:gallery w:val="placeholder"/>
        </w:category>
        <w:types>
          <w:type w:val="bbPlcHdr"/>
        </w:types>
        <w:behaviors>
          <w:behavior w:val="content"/>
        </w:behaviors>
        <w:guid w:val="{B572A656-55CC-4C3F-9429-7FCDD6F31706}"/>
      </w:docPartPr>
      <w:docPartBody>
        <w:p w:rsidR="00AC1E9E" w:rsidRDefault="00AC1E9E" w:rsidP="00AC1E9E">
          <w:pPr>
            <w:pStyle w:val="683DCEA9BBC6459DADABF0C440F63341"/>
          </w:pPr>
          <w:r w:rsidRPr="00CA0A80">
            <w:rPr>
              <w:rStyle w:val="PlaceholderText"/>
            </w:rPr>
            <w:t>Result</w:t>
          </w:r>
        </w:p>
      </w:docPartBody>
    </w:docPart>
    <w:docPart>
      <w:docPartPr>
        <w:name w:val="1D514835B11B415A9216E25678F9D4A2"/>
        <w:category>
          <w:name w:val="General"/>
          <w:gallery w:val="placeholder"/>
        </w:category>
        <w:types>
          <w:type w:val="bbPlcHdr"/>
        </w:types>
        <w:behaviors>
          <w:behavior w:val="content"/>
        </w:behaviors>
        <w:guid w:val="{0CC412A1-CB75-4BEC-8B90-8913CCE7BD6B}"/>
      </w:docPartPr>
      <w:docPartBody>
        <w:p w:rsidR="00AC1E9E" w:rsidRDefault="00AC1E9E" w:rsidP="00AC1E9E">
          <w:pPr>
            <w:pStyle w:val="1D514835B11B415A9216E25678F9D4A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0856B536CA8485AA5070B474C081C5A"/>
        <w:category>
          <w:name w:val="General"/>
          <w:gallery w:val="placeholder"/>
        </w:category>
        <w:types>
          <w:type w:val="bbPlcHdr"/>
        </w:types>
        <w:behaviors>
          <w:behavior w:val="content"/>
        </w:behaviors>
        <w:guid w:val="{67FA3889-5D99-42A6-A1B0-EAA1C09E2C8A}"/>
      </w:docPartPr>
      <w:docPartBody>
        <w:p w:rsidR="00AC1E9E" w:rsidRDefault="00AC1E9E" w:rsidP="00AC1E9E">
          <w:pPr>
            <w:pStyle w:val="20856B536CA8485AA5070B474C081C5A"/>
          </w:pPr>
          <w:r w:rsidRPr="00CA0A80">
            <w:rPr>
              <w:rStyle w:val="PlaceholderText"/>
            </w:rPr>
            <w:t>Result</w:t>
          </w:r>
        </w:p>
      </w:docPartBody>
    </w:docPart>
    <w:docPart>
      <w:docPartPr>
        <w:name w:val="188A51BA87E94106962F299FC0178C50"/>
        <w:category>
          <w:name w:val="General"/>
          <w:gallery w:val="placeholder"/>
        </w:category>
        <w:types>
          <w:type w:val="bbPlcHdr"/>
        </w:types>
        <w:behaviors>
          <w:behavior w:val="content"/>
        </w:behaviors>
        <w:guid w:val="{640BDDF5-163A-4B28-8D35-7900F1642159}"/>
      </w:docPartPr>
      <w:docPartBody>
        <w:p w:rsidR="00AC1E9E" w:rsidRDefault="00AC1E9E" w:rsidP="00AC1E9E">
          <w:pPr>
            <w:pStyle w:val="188A51BA87E94106962F299FC0178C5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BB91EBB7B624E208CD51033A9D8F7C9"/>
        <w:category>
          <w:name w:val="General"/>
          <w:gallery w:val="placeholder"/>
        </w:category>
        <w:types>
          <w:type w:val="bbPlcHdr"/>
        </w:types>
        <w:behaviors>
          <w:behavior w:val="content"/>
        </w:behaviors>
        <w:guid w:val="{2F2B8070-58E1-4691-BF0A-231F4AE0BE27}"/>
      </w:docPartPr>
      <w:docPartBody>
        <w:p w:rsidR="00AC1E9E" w:rsidRDefault="00AC1E9E" w:rsidP="00AC1E9E">
          <w:pPr>
            <w:pStyle w:val="1BB91EBB7B624E208CD51033A9D8F7C9"/>
          </w:pPr>
          <w:r w:rsidRPr="00CA0A80">
            <w:rPr>
              <w:rStyle w:val="PlaceholderText"/>
            </w:rPr>
            <w:t>Result</w:t>
          </w:r>
        </w:p>
      </w:docPartBody>
    </w:docPart>
    <w:docPart>
      <w:docPartPr>
        <w:name w:val="56E48BE9F4F548D3876C321AEB813718"/>
        <w:category>
          <w:name w:val="General"/>
          <w:gallery w:val="placeholder"/>
        </w:category>
        <w:types>
          <w:type w:val="bbPlcHdr"/>
        </w:types>
        <w:behaviors>
          <w:behavior w:val="content"/>
        </w:behaviors>
        <w:guid w:val="{0C9BD32A-09A5-4DBF-9ADB-C1B10A8562B5}"/>
      </w:docPartPr>
      <w:docPartBody>
        <w:p w:rsidR="00AC1E9E" w:rsidRDefault="00AC1E9E" w:rsidP="00AC1E9E">
          <w:pPr>
            <w:pStyle w:val="56E48BE9F4F548D3876C321AEB81371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8AEE319CD09437EA062EA20D7162141"/>
        <w:category>
          <w:name w:val="General"/>
          <w:gallery w:val="placeholder"/>
        </w:category>
        <w:types>
          <w:type w:val="bbPlcHdr"/>
        </w:types>
        <w:behaviors>
          <w:behavior w:val="content"/>
        </w:behaviors>
        <w:guid w:val="{D6D5C816-799A-401B-8456-58A605934005}"/>
      </w:docPartPr>
      <w:docPartBody>
        <w:p w:rsidR="00AC1E9E" w:rsidRDefault="00AC1E9E" w:rsidP="00AC1E9E">
          <w:pPr>
            <w:pStyle w:val="E8AEE319CD09437EA062EA20D7162141"/>
          </w:pPr>
          <w:r w:rsidRPr="00CA0A80">
            <w:rPr>
              <w:rStyle w:val="PlaceholderText"/>
            </w:rPr>
            <w:t>Result</w:t>
          </w:r>
        </w:p>
      </w:docPartBody>
    </w:docPart>
    <w:docPart>
      <w:docPartPr>
        <w:name w:val="D35F7D06619D4994A23BC22F3FF9BCB5"/>
        <w:category>
          <w:name w:val="General"/>
          <w:gallery w:val="placeholder"/>
        </w:category>
        <w:types>
          <w:type w:val="bbPlcHdr"/>
        </w:types>
        <w:behaviors>
          <w:behavior w:val="content"/>
        </w:behaviors>
        <w:guid w:val="{6B07316A-E180-4611-8704-8E28F026090F}"/>
      </w:docPartPr>
      <w:docPartBody>
        <w:p w:rsidR="00AC1E9E" w:rsidRDefault="00AC1E9E" w:rsidP="00AC1E9E">
          <w:pPr>
            <w:pStyle w:val="D35F7D06619D4994A23BC22F3FF9BCB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9D8902368CF402082312832F7419411"/>
        <w:category>
          <w:name w:val="General"/>
          <w:gallery w:val="placeholder"/>
        </w:category>
        <w:types>
          <w:type w:val="bbPlcHdr"/>
        </w:types>
        <w:behaviors>
          <w:behavior w:val="content"/>
        </w:behaviors>
        <w:guid w:val="{FBEDA0C0-7E5B-404F-B207-C8BFCC5DFC58}"/>
      </w:docPartPr>
      <w:docPartBody>
        <w:p w:rsidR="00AC1E9E" w:rsidRDefault="00AC1E9E" w:rsidP="00AC1E9E">
          <w:pPr>
            <w:pStyle w:val="19D8902368CF402082312832F7419411"/>
          </w:pPr>
          <w:r w:rsidRPr="00CA0A80">
            <w:rPr>
              <w:rStyle w:val="PlaceholderText"/>
            </w:rPr>
            <w:t>Result</w:t>
          </w:r>
        </w:p>
      </w:docPartBody>
    </w:docPart>
    <w:docPart>
      <w:docPartPr>
        <w:name w:val="0CF2613DBA614700B829A4D97EEDF6A8"/>
        <w:category>
          <w:name w:val="General"/>
          <w:gallery w:val="placeholder"/>
        </w:category>
        <w:types>
          <w:type w:val="bbPlcHdr"/>
        </w:types>
        <w:behaviors>
          <w:behavior w:val="content"/>
        </w:behaviors>
        <w:guid w:val="{71FBF1FF-E3FF-4ADA-8F39-560E5FB9A917}"/>
      </w:docPartPr>
      <w:docPartBody>
        <w:p w:rsidR="00AC1E9E" w:rsidRDefault="00AC1E9E" w:rsidP="00AC1E9E">
          <w:pPr>
            <w:pStyle w:val="0CF2613DBA614700B829A4D97EEDF6A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B72E145C90A4FB99D6F0C8E6CDA4FFA"/>
        <w:category>
          <w:name w:val="General"/>
          <w:gallery w:val="placeholder"/>
        </w:category>
        <w:types>
          <w:type w:val="bbPlcHdr"/>
        </w:types>
        <w:behaviors>
          <w:behavior w:val="content"/>
        </w:behaviors>
        <w:guid w:val="{D5312AE6-B153-4EC9-81BA-878A0A2E9D7A}"/>
      </w:docPartPr>
      <w:docPartBody>
        <w:p w:rsidR="00AC1E9E" w:rsidRDefault="00AC1E9E" w:rsidP="00AC1E9E">
          <w:pPr>
            <w:pStyle w:val="5B72E145C90A4FB99D6F0C8E6CDA4FFA"/>
          </w:pPr>
          <w:r w:rsidRPr="00CA0A80">
            <w:rPr>
              <w:rStyle w:val="PlaceholderText"/>
            </w:rPr>
            <w:t>Result</w:t>
          </w:r>
        </w:p>
      </w:docPartBody>
    </w:docPart>
    <w:docPart>
      <w:docPartPr>
        <w:name w:val="9A3CE3C55BAD45FD8475F49373EB06CD"/>
        <w:category>
          <w:name w:val="General"/>
          <w:gallery w:val="placeholder"/>
        </w:category>
        <w:types>
          <w:type w:val="bbPlcHdr"/>
        </w:types>
        <w:behaviors>
          <w:behavior w:val="content"/>
        </w:behaviors>
        <w:guid w:val="{26B6E497-25BB-44C0-8BDA-8781D39B77CB}"/>
      </w:docPartPr>
      <w:docPartBody>
        <w:p w:rsidR="00AC1E9E" w:rsidRDefault="00AC1E9E" w:rsidP="00AC1E9E">
          <w:pPr>
            <w:pStyle w:val="9A3CE3C55BAD45FD8475F49373EB06C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E0417AB621849398A66F27420B94790"/>
        <w:category>
          <w:name w:val="General"/>
          <w:gallery w:val="placeholder"/>
        </w:category>
        <w:types>
          <w:type w:val="bbPlcHdr"/>
        </w:types>
        <w:behaviors>
          <w:behavior w:val="content"/>
        </w:behaviors>
        <w:guid w:val="{B8DB6C86-969E-4142-BDF3-9E1732981961}"/>
      </w:docPartPr>
      <w:docPartBody>
        <w:p w:rsidR="00AC1E9E" w:rsidRDefault="00AC1E9E" w:rsidP="00AC1E9E">
          <w:pPr>
            <w:pStyle w:val="AE0417AB621849398A66F27420B94790"/>
          </w:pPr>
          <w:r w:rsidRPr="00CA0A80">
            <w:rPr>
              <w:rStyle w:val="PlaceholderText"/>
            </w:rPr>
            <w:t>Result</w:t>
          </w:r>
        </w:p>
      </w:docPartBody>
    </w:docPart>
    <w:docPart>
      <w:docPartPr>
        <w:name w:val="C81131E081164FD0AC04D52D58AB3160"/>
        <w:category>
          <w:name w:val="General"/>
          <w:gallery w:val="placeholder"/>
        </w:category>
        <w:types>
          <w:type w:val="bbPlcHdr"/>
        </w:types>
        <w:behaviors>
          <w:behavior w:val="content"/>
        </w:behaviors>
        <w:guid w:val="{66529C19-48AE-45E3-94E2-7E4EBC255C64}"/>
      </w:docPartPr>
      <w:docPartBody>
        <w:p w:rsidR="00AC1E9E" w:rsidRDefault="00AC1E9E" w:rsidP="00AC1E9E">
          <w:pPr>
            <w:pStyle w:val="C81131E081164FD0AC04D52D58AB316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2435DAEE8294BBABC3DC447E12BA5D9"/>
        <w:category>
          <w:name w:val="General"/>
          <w:gallery w:val="placeholder"/>
        </w:category>
        <w:types>
          <w:type w:val="bbPlcHdr"/>
        </w:types>
        <w:behaviors>
          <w:behavior w:val="content"/>
        </w:behaviors>
        <w:guid w:val="{49328552-4E41-4D08-9A76-22A871AC59BE}"/>
      </w:docPartPr>
      <w:docPartBody>
        <w:p w:rsidR="00AC1E9E" w:rsidRDefault="00AC1E9E" w:rsidP="00AC1E9E">
          <w:pPr>
            <w:pStyle w:val="C2435DAEE8294BBABC3DC447E12BA5D9"/>
          </w:pPr>
          <w:r w:rsidRPr="00CA0A80">
            <w:rPr>
              <w:rStyle w:val="PlaceholderText"/>
            </w:rPr>
            <w:t>Result</w:t>
          </w:r>
        </w:p>
      </w:docPartBody>
    </w:docPart>
    <w:docPart>
      <w:docPartPr>
        <w:name w:val="DF27673E7C9B4D8998011E2B6A9D4D0B"/>
        <w:category>
          <w:name w:val="General"/>
          <w:gallery w:val="placeholder"/>
        </w:category>
        <w:types>
          <w:type w:val="bbPlcHdr"/>
        </w:types>
        <w:behaviors>
          <w:behavior w:val="content"/>
        </w:behaviors>
        <w:guid w:val="{5D53368C-E64B-47F5-BA42-AD1DEFE8CC93}"/>
      </w:docPartPr>
      <w:docPartBody>
        <w:p w:rsidR="00AC1E9E" w:rsidRDefault="00AC1E9E" w:rsidP="00AC1E9E">
          <w:pPr>
            <w:pStyle w:val="DF27673E7C9B4D8998011E2B6A9D4D0B"/>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6AA7065CB52496BAD74594B60134525"/>
        <w:category>
          <w:name w:val="General"/>
          <w:gallery w:val="placeholder"/>
        </w:category>
        <w:types>
          <w:type w:val="bbPlcHdr"/>
        </w:types>
        <w:behaviors>
          <w:behavior w:val="content"/>
        </w:behaviors>
        <w:guid w:val="{A1BC5CEF-ED72-4203-941D-0D343E1B304D}"/>
      </w:docPartPr>
      <w:docPartBody>
        <w:p w:rsidR="00AC1E9E" w:rsidRDefault="00AC1E9E" w:rsidP="00AC1E9E">
          <w:pPr>
            <w:pStyle w:val="B6AA7065CB52496BAD74594B60134525"/>
          </w:pPr>
          <w:r w:rsidRPr="00CA0A80">
            <w:rPr>
              <w:rStyle w:val="PlaceholderText"/>
            </w:rPr>
            <w:t>Result</w:t>
          </w:r>
        </w:p>
      </w:docPartBody>
    </w:docPart>
    <w:docPart>
      <w:docPartPr>
        <w:name w:val="2B46EAF02360491082AFB3F96021477A"/>
        <w:category>
          <w:name w:val="General"/>
          <w:gallery w:val="placeholder"/>
        </w:category>
        <w:types>
          <w:type w:val="bbPlcHdr"/>
        </w:types>
        <w:behaviors>
          <w:behavior w:val="content"/>
        </w:behaviors>
        <w:guid w:val="{4838075A-2D8E-42B3-8EC3-6A3CE84DD731}"/>
      </w:docPartPr>
      <w:docPartBody>
        <w:p w:rsidR="00AC1E9E" w:rsidRDefault="00AC1E9E" w:rsidP="00AC1E9E">
          <w:pPr>
            <w:pStyle w:val="2B46EAF02360491082AFB3F96021477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2C460050BD24011B3BF5EF75118ECC8"/>
        <w:category>
          <w:name w:val="General"/>
          <w:gallery w:val="placeholder"/>
        </w:category>
        <w:types>
          <w:type w:val="bbPlcHdr"/>
        </w:types>
        <w:behaviors>
          <w:behavior w:val="content"/>
        </w:behaviors>
        <w:guid w:val="{730E81B4-34FB-4C1D-AC78-695ABCF41F90}"/>
      </w:docPartPr>
      <w:docPartBody>
        <w:p w:rsidR="00AC1E9E" w:rsidRDefault="00AC1E9E" w:rsidP="00AC1E9E">
          <w:pPr>
            <w:pStyle w:val="D2C460050BD24011B3BF5EF75118ECC8"/>
          </w:pPr>
          <w:r w:rsidRPr="00CA0A80">
            <w:rPr>
              <w:rStyle w:val="PlaceholderText"/>
            </w:rPr>
            <w:t>Result</w:t>
          </w:r>
        </w:p>
      </w:docPartBody>
    </w:docPart>
    <w:docPart>
      <w:docPartPr>
        <w:name w:val="2980F7C6578449718FF6D586CFFCB1E6"/>
        <w:category>
          <w:name w:val="General"/>
          <w:gallery w:val="placeholder"/>
        </w:category>
        <w:types>
          <w:type w:val="bbPlcHdr"/>
        </w:types>
        <w:behaviors>
          <w:behavior w:val="content"/>
        </w:behaviors>
        <w:guid w:val="{C32BEF67-3BD2-4541-98F9-3C7D405A8F2A}"/>
      </w:docPartPr>
      <w:docPartBody>
        <w:p w:rsidR="00AC1E9E" w:rsidRDefault="00AC1E9E" w:rsidP="00AC1E9E">
          <w:pPr>
            <w:pStyle w:val="2980F7C6578449718FF6D586CFFCB1E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62F867769134F1886F5BAA22EDD1D9B"/>
        <w:category>
          <w:name w:val="General"/>
          <w:gallery w:val="placeholder"/>
        </w:category>
        <w:types>
          <w:type w:val="bbPlcHdr"/>
        </w:types>
        <w:behaviors>
          <w:behavior w:val="content"/>
        </w:behaviors>
        <w:guid w:val="{513A894E-E3EF-42B5-BC2F-B471D1C48D50}"/>
      </w:docPartPr>
      <w:docPartBody>
        <w:p w:rsidR="00AC1E9E" w:rsidRDefault="00AC1E9E" w:rsidP="00AC1E9E">
          <w:pPr>
            <w:pStyle w:val="862F867769134F1886F5BAA22EDD1D9B"/>
          </w:pPr>
          <w:r w:rsidRPr="00CA0A80">
            <w:rPr>
              <w:rStyle w:val="PlaceholderText"/>
            </w:rPr>
            <w:t>Result</w:t>
          </w:r>
        </w:p>
      </w:docPartBody>
    </w:docPart>
    <w:docPart>
      <w:docPartPr>
        <w:name w:val="8EB2ED46C40D4ECEA278812ED5E3640F"/>
        <w:category>
          <w:name w:val="General"/>
          <w:gallery w:val="placeholder"/>
        </w:category>
        <w:types>
          <w:type w:val="bbPlcHdr"/>
        </w:types>
        <w:behaviors>
          <w:behavior w:val="content"/>
        </w:behaviors>
        <w:guid w:val="{FED52752-09D4-49E3-A02A-E6EF178FCD6A}"/>
      </w:docPartPr>
      <w:docPartBody>
        <w:p w:rsidR="00AC1E9E" w:rsidRDefault="00AC1E9E" w:rsidP="00AC1E9E">
          <w:pPr>
            <w:pStyle w:val="8EB2ED46C40D4ECEA278812ED5E3640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13CF41D9C7B43D29925C246159F4D30"/>
        <w:category>
          <w:name w:val="General"/>
          <w:gallery w:val="placeholder"/>
        </w:category>
        <w:types>
          <w:type w:val="bbPlcHdr"/>
        </w:types>
        <w:behaviors>
          <w:behavior w:val="content"/>
        </w:behaviors>
        <w:guid w:val="{3C638BE8-3FC9-4864-8224-E9B2671FA66F}"/>
      </w:docPartPr>
      <w:docPartBody>
        <w:p w:rsidR="00AC1E9E" w:rsidRDefault="00AC1E9E" w:rsidP="00AC1E9E">
          <w:pPr>
            <w:pStyle w:val="B13CF41D9C7B43D29925C246159F4D30"/>
          </w:pPr>
          <w:r w:rsidRPr="008926FE">
            <w:rPr>
              <w:rFonts w:ascii="Arial" w:hAnsi="Arial" w:cs="Arial"/>
              <w:b/>
            </w:rPr>
            <w:t>Name of Command</w:t>
          </w:r>
        </w:p>
      </w:docPartBody>
    </w:docPart>
    <w:docPart>
      <w:docPartPr>
        <w:name w:val="0C09117046D248B48E2156CABE218650"/>
        <w:category>
          <w:name w:val="General"/>
          <w:gallery w:val="placeholder"/>
        </w:category>
        <w:types>
          <w:type w:val="bbPlcHdr"/>
        </w:types>
        <w:behaviors>
          <w:behavior w:val="content"/>
        </w:behaviors>
        <w:guid w:val="{828546CA-E530-42E3-8B8F-3305C64A22FC}"/>
      </w:docPartPr>
      <w:docPartBody>
        <w:p w:rsidR="00AC1E9E" w:rsidRDefault="00AC1E9E" w:rsidP="00AC1E9E">
          <w:pPr>
            <w:pStyle w:val="0C09117046D248B48E2156CABE218650"/>
          </w:pPr>
          <w:r w:rsidRPr="00C60C74">
            <w:rPr>
              <w:rStyle w:val="PlaceholderText"/>
              <w:rFonts w:ascii="Arial" w:hAnsi="Arial" w:cs="Arial"/>
              <w:i/>
            </w:rPr>
            <w:t>Date.</w:t>
          </w:r>
        </w:p>
      </w:docPartBody>
    </w:docPart>
    <w:docPart>
      <w:docPartPr>
        <w:name w:val="013251C92DDB4999BDBA67A8A1985F7A"/>
        <w:category>
          <w:name w:val="General"/>
          <w:gallery w:val="placeholder"/>
        </w:category>
        <w:types>
          <w:type w:val="bbPlcHdr"/>
        </w:types>
        <w:behaviors>
          <w:behavior w:val="content"/>
        </w:behaviors>
        <w:guid w:val="{D3AD6ECE-6C9D-41BF-8FF9-35ACB6307981}"/>
      </w:docPartPr>
      <w:docPartBody>
        <w:p w:rsidR="00AC1E9E" w:rsidRDefault="00AC1E9E" w:rsidP="00AC1E9E">
          <w:pPr>
            <w:pStyle w:val="013251C92DDB4999BDBA67A8A1985F7A"/>
          </w:pPr>
          <w:r w:rsidRPr="008926FE">
            <w:rPr>
              <w:rFonts w:ascii="Arial" w:hAnsi="Arial" w:cs="Arial"/>
              <w:b/>
            </w:rPr>
            <w:t>Inspector</w:t>
          </w:r>
        </w:p>
      </w:docPartBody>
    </w:docPart>
    <w:docPart>
      <w:docPartPr>
        <w:name w:val="AD2AFE886C95419D8EEA9B4E9090729B"/>
        <w:category>
          <w:name w:val="General"/>
          <w:gallery w:val="placeholder"/>
        </w:category>
        <w:types>
          <w:type w:val="bbPlcHdr"/>
        </w:types>
        <w:behaviors>
          <w:behavior w:val="content"/>
        </w:behaviors>
        <w:guid w:val="{29ADF837-3E36-4B3C-9515-91CD13FE336D}"/>
      </w:docPartPr>
      <w:docPartBody>
        <w:p w:rsidR="00AC1E9E" w:rsidRDefault="00AC1E9E" w:rsidP="00AC1E9E">
          <w:pPr>
            <w:pStyle w:val="AD2AFE886C95419D8EEA9B4E9090729B"/>
          </w:pPr>
          <w:r w:rsidRPr="008926FE">
            <w:rPr>
              <w:rFonts w:ascii="Arial" w:hAnsi="Arial" w:cs="Arial"/>
              <w:b/>
            </w:rPr>
            <w:t>Final Assessment</w:t>
          </w:r>
        </w:p>
      </w:docPartBody>
    </w:docPart>
    <w:docPart>
      <w:docPartPr>
        <w:name w:val="C2C01CDBB8A94E758E7DE7E12D08D5B8"/>
        <w:category>
          <w:name w:val="General"/>
          <w:gallery w:val="placeholder"/>
        </w:category>
        <w:types>
          <w:type w:val="bbPlcHdr"/>
        </w:types>
        <w:behaviors>
          <w:behavior w:val="content"/>
        </w:behaviors>
        <w:guid w:val="{794C5C0B-7101-4926-83B6-879C0FC406D6}"/>
      </w:docPartPr>
      <w:docPartBody>
        <w:p w:rsidR="00AC1E9E" w:rsidRDefault="00AC1E9E" w:rsidP="00AC1E9E">
          <w:pPr>
            <w:pStyle w:val="C2C01CDBB8A94E758E7DE7E12D08D5B8"/>
          </w:pPr>
          <w:r w:rsidRPr="00136DD3">
            <w:rPr>
              <w:rStyle w:val="PlaceholderText"/>
            </w:rPr>
            <w:t>Click here to enter text.</w:t>
          </w:r>
        </w:p>
      </w:docPartBody>
    </w:docPart>
    <w:docPart>
      <w:docPartPr>
        <w:name w:val="26A10048B50C41AE8A6DBA9EF48BF8C0"/>
        <w:category>
          <w:name w:val="General"/>
          <w:gallery w:val="placeholder"/>
        </w:category>
        <w:types>
          <w:type w:val="bbPlcHdr"/>
        </w:types>
        <w:behaviors>
          <w:behavior w:val="content"/>
        </w:behaviors>
        <w:guid w:val="{AF8FB1C3-3FBF-40DF-A647-6F6CA490BF97}"/>
      </w:docPartPr>
      <w:docPartBody>
        <w:p w:rsidR="00AC1E9E" w:rsidRDefault="00AC1E9E" w:rsidP="00AC1E9E">
          <w:pPr>
            <w:pStyle w:val="26A10048B50C41AE8A6DBA9EF48BF8C0"/>
          </w:pPr>
          <w:r w:rsidRPr="00136DD3">
            <w:rPr>
              <w:rStyle w:val="PlaceholderText"/>
            </w:rPr>
            <w:t>Click here to enter text.</w:t>
          </w:r>
        </w:p>
      </w:docPartBody>
    </w:docPart>
    <w:docPart>
      <w:docPartPr>
        <w:name w:val="D114FA0834354FF69F90F9FC69FA971D"/>
        <w:category>
          <w:name w:val="General"/>
          <w:gallery w:val="placeholder"/>
        </w:category>
        <w:types>
          <w:type w:val="bbPlcHdr"/>
        </w:types>
        <w:behaviors>
          <w:behavior w:val="content"/>
        </w:behaviors>
        <w:guid w:val="{E0CDCDA7-D448-432C-AC9F-2208C328D598}"/>
      </w:docPartPr>
      <w:docPartBody>
        <w:p w:rsidR="00AC1E9E" w:rsidRDefault="00AC1E9E" w:rsidP="00AC1E9E">
          <w:pPr>
            <w:pStyle w:val="D114FA0834354FF69F90F9FC69FA971D"/>
          </w:pPr>
          <w:r w:rsidRPr="008926FE">
            <w:rPr>
              <w:color w:val="808080"/>
            </w:rPr>
            <w:t>Result</w:t>
          </w:r>
        </w:p>
      </w:docPartBody>
    </w:docPart>
    <w:docPart>
      <w:docPartPr>
        <w:name w:val="06DAA434AD6E429D9D629E7659681014"/>
        <w:category>
          <w:name w:val="General"/>
          <w:gallery w:val="placeholder"/>
        </w:category>
        <w:types>
          <w:type w:val="bbPlcHdr"/>
        </w:types>
        <w:behaviors>
          <w:behavior w:val="content"/>
        </w:behaviors>
        <w:guid w:val="{2B1B8A9C-B4C7-4AA3-8A8D-88DC2F5AC310}"/>
      </w:docPartPr>
      <w:docPartBody>
        <w:p w:rsidR="00AC1E9E" w:rsidRDefault="00AC1E9E" w:rsidP="00AC1E9E">
          <w:pPr>
            <w:pStyle w:val="06DAA434AD6E429D9D629E7659681014"/>
          </w:pPr>
          <w:r w:rsidRPr="008926FE">
            <w:rPr>
              <w:color w:val="808080"/>
            </w:rPr>
            <w:t>Result</w:t>
          </w:r>
        </w:p>
      </w:docPartBody>
    </w:docPart>
    <w:docPart>
      <w:docPartPr>
        <w:name w:val="758F627657914422BCF2C9FA3D9A1EE6"/>
        <w:category>
          <w:name w:val="General"/>
          <w:gallery w:val="placeholder"/>
        </w:category>
        <w:types>
          <w:type w:val="bbPlcHdr"/>
        </w:types>
        <w:behaviors>
          <w:behavior w:val="content"/>
        </w:behaviors>
        <w:guid w:val="{3986B063-4A37-4727-BF09-E8F0AEFCE5E3}"/>
      </w:docPartPr>
      <w:docPartBody>
        <w:p w:rsidR="00AC1E9E" w:rsidRDefault="00AC1E9E" w:rsidP="00AC1E9E">
          <w:pPr>
            <w:pStyle w:val="758F627657914422BCF2C9FA3D9A1EE6"/>
          </w:pPr>
          <w:r w:rsidRPr="008926FE">
            <w:rPr>
              <w:color w:val="808080"/>
            </w:rPr>
            <w:t>Result</w:t>
          </w:r>
        </w:p>
      </w:docPartBody>
    </w:docPart>
    <w:docPart>
      <w:docPartPr>
        <w:name w:val="85BFDDE5D1FA4971BFA4513649513319"/>
        <w:category>
          <w:name w:val="General"/>
          <w:gallery w:val="placeholder"/>
        </w:category>
        <w:types>
          <w:type w:val="bbPlcHdr"/>
        </w:types>
        <w:behaviors>
          <w:behavior w:val="content"/>
        </w:behaviors>
        <w:guid w:val="{54D16A57-DCA4-4319-AA22-42E47BEA6112}"/>
      </w:docPartPr>
      <w:docPartBody>
        <w:p w:rsidR="00AC1E9E" w:rsidRDefault="00AC1E9E" w:rsidP="00AC1E9E">
          <w:pPr>
            <w:pStyle w:val="85BFDDE5D1FA4971BFA4513649513319"/>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B6DF8D33F04B4A148F7D3363EE8DB809"/>
        <w:category>
          <w:name w:val="General"/>
          <w:gallery w:val="placeholder"/>
        </w:category>
        <w:types>
          <w:type w:val="bbPlcHdr"/>
        </w:types>
        <w:behaviors>
          <w:behavior w:val="content"/>
        </w:behaviors>
        <w:guid w:val="{966BB89B-5B62-4701-855A-D16BCF7EDB34}"/>
      </w:docPartPr>
      <w:docPartBody>
        <w:p w:rsidR="00AC1E9E" w:rsidRDefault="00AC1E9E" w:rsidP="00AC1E9E">
          <w:pPr>
            <w:pStyle w:val="B6DF8D33F04B4A148F7D3363EE8DB809"/>
          </w:pPr>
          <w:r w:rsidRPr="008926FE">
            <w:rPr>
              <w:color w:val="808080"/>
            </w:rPr>
            <w:t>Result</w:t>
          </w:r>
        </w:p>
      </w:docPartBody>
    </w:docPart>
    <w:docPart>
      <w:docPartPr>
        <w:name w:val="92C0753FFC4742D4B9E837AAC496AD7A"/>
        <w:category>
          <w:name w:val="General"/>
          <w:gallery w:val="placeholder"/>
        </w:category>
        <w:types>
          <w:type w:val="bbPlcHdr"/>
        </w:types>
        <w:behaviors>
          <w:behavior w:val="content"/>
        </w:behaviors>
        <w:guid w:val="{A95D1F51-3584-4BCB-AC9F-7A2E55256C51}"/>
      </w:docPartPr>
      <w:docPartBody>
        <w:p w:rsidR="00AC1E9E" w:rsidRDefault="00AC1E9E" w:rsidP="00AC1E9E">
          <w:pPr>
            <w:pStyle w:val="92C0753FFC4742D4B9E837AAC496AD7A"/>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657AEA4F05F446FE876CA74BF368F82F"/>
        <w:category>
          <w:name w:val="General"/>
          <w:gallery w:val="placeholder"/>
        </w:category>
        <w:types>
          <w:type w:val="bbPlcHdr"/>
        </w:types>
        <w:behaviors>
          <w:behavior w:val="content"/>
        </w:behaviors>
        <w:guid w:val="{46F7CA59-AFB0-4202-A994-1F10B029E587}"/>
      </w:docPartPr>
      <w:docPartBody>
        <w:p w:rsidR="00AC1E9E" w:rsidRDefault="00AC1E9E" w:rsidP="00AC1E9E">
          <w:pPr>
            <w:pStyle w:val="657AEA4F05F446FE876CA74BF368F82F"/>
          </w:pPr>
          <w:r w:rsidRPr="008926FE">
            <w:rPr>
              <w:color w:val="808080"/>
            </w:rPr>
            <w:t>Result</w:t>
          </w:r>
        </w:p>
      </w:docPartBody>
    </w:docPart>
    <w:docPart>
      <w:docPartPr>
        <w:name w:val="87D67A9F32E0499D9E63BB2C9718918F"/>
        <w:category>
          <w:name w:val="General"/>
          <w:gallery w:val="placeholder"/>
        </w:category>
        <w:types>
          <w:type w:val="bbPlcHdr"/>
        </w:types>
        <w:behaviors>
          <w:behavior w:val="content"/>
        </w:behaviors>
        <w:guid w:val="{B1885960-1739-49C0-BB65-4C6AEFDCA4DE}"/>
      </w:docPartPr>
      <w:docPartBody>
        <w:p w:rsidR="00AC1E9E" w:rsidRDefault="00AC1E9E" w:rsidP="00AC1E9E">
          <w:pPr>
            <w:pStyle w:val="87D67A9F32E0499D9E63BB2C9718918F"/>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42EE7E1B033E4D42828572A9E0432223"/>
        <w:category>
          <w:name w:val="General"/>
          <w:gallery w:val="placeholder"/>
        </w:category>
        <w:types>
          <w:type w:val="bbPlcHdr"/>
        </w:types>
        <w:behaviors>
          <w:behavior w:val="content"/>
        </w:behaviors>
        <w:guid w:val="{75076CB0-4772-4E3C-83D5-5147C05A8EBF}"/>
      </w:docPartPr>
      <w:docPartBody>
        <w:p w:rsidR="00AC1E9E" w:rsidRDefault="00AC1E9E" w:rsidP="00AC1E9E">
          <w:pPr>
            <w:pStyle w:val="42EE7E1B033E4D42828572A9E0432223"/>
          </w:pPr>
          <w:r w:rsidRPr="008926FE">
            <w:rPr>
              <w:color w:val="808080"/>
            </w:rPr>
            <w:t>Result</w:t>
          </w:r>
        </w:p>
      </w:docPartBody>
    </w:docPart>
    <w:docPart>
      <w:docPartPr>
        <w:name w:val="C0624D5FA6BA4F838DCEF00C06B9D30B"/>
        <w:category>
          <w:name w:val="General"/>
          <w:gallery w:val="placeholder"/>
        </w:category>
        <w:types>
          <w:type w:val="bbPlcHdr"/>
        </w:types>
        <w:behaviors>
          <w:behavior w:val="content"/>
        </w:behaviors>
        <w:guid w:val="{18B3775B-DC19-491D-9E70-E53D44A3ED77}"/>
      </w:docPartPr>
      <w:docPartBody>
        <w:p w:rsidR="00AC1E9E" w:rsidRDefault="00AC1E9E" w:rsidP="00AC1E9E">
          <w:pPr>
            <w:pStyle w:val="C0624D5FA6BA4F838DCEF00C06B9D30B"/>
          </w:pPr>
          <w:r w:rsidRPr="008926FE">
            <w:rPr>
              <w:color w:val="808080"/>
            </w:rPr>
            <w:t>Result</w:t>
          </w:r>
        </w:p>
      </w:docPartBody>
    </w:docPart>
    <w:docPart>
      <w:docPartPr>
        <w:name w:val="A7BDE95E315D4725A4A29D97C7AC5C74"/>
        <w:category>
          <w:name w:val="General"/>
          <w:gallery w:val="placeholder"/>
        </w:category>
        <w:types>
          <w:type w:val="bbPlcHdr"/>
        </w:types>
        <w:behaviors>
          <w:behavior w:val="content"/>
        </w:behaviors>
        <w:guid w:val="{3D514F88-E797-4282-A51A-6629A5540E0C}"/>
      </w:docPartPr>
      <w:docPartBody>
        <w:p w:rsidR="00AC1E9E" w:rsidRDefault="00AC1E9E" w:rsidP="00AC1E9E">
          <w:pPr>
            <w:pStyle w:val="A7BDE95E315D4725A4A29D97C7AC5C74"/>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A4A993D92EA24E55A956E040015D21AC"/>
        <w:category>
          <w:name w:val="General"/>
          <w:gallery w:val="placeholder"/>
        </w:category>
        <w:types>
          <w:type w:val="bbPlcHdr"/>
        </w:types>
        <w:behaviors>
          <w:behavior w:val="content"/>
        </w:behaviors>
        <w:guid w:val="{55B836BA-2A9A-4440-AA4D-C0EEF94F64C7}"/>
      </w:docPartPr>
      <w:docPartBody>
        <w:p w:rsidR="00AC1E9E" w:rsidRDefault="00AC1E9E" w:rsidP="00AC1E9E">
          <w:pPr>
            <w:pStyle w:val="A4A993D92EA24E55A956E040015D21AC"/>
          </w:pPr>
          <w:r w:rsidRPr="008926FE">
            <w:rPr>
              <w:color w:val="808080"/>
            </w:rPr>
            <w:t>Result</w:t>
          </w:r>
        </w:p>
      </w:docPartBody>
    </w:docPart>
    <w:docPart>
      <w:docPartPr>
        <w:name w:val="6B942ADCBAA34D62BC2B39540F6A5AAF"/>
        <w:category>
          <w:name w:val="General"/>
          <w:gallery w:val="placeholder"/>
        </w:category>
        <w:types>
          <w:type w:val="bbPlcHdr"/>
        </w:types>
        <w:behaviors>
          <w:behavior w:val="content"/>
        </w:behaviors>
        <w:guid w:val="{E44FD126-55B6-4547-80D3-42A10E89DF80}"/>
      </w:docPartPr>
      <w:docPartBody>
        <w:p w:rsidR="00AC1E9E" w:rsidRDefault="00AC1E9E" w:rsidP="00AC1E9E">
          <w:pPr>
            <w:pStyle w:val="6B942ADCBAA34D62BC2B39540F6A5AAF"/>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5DD4E14B69F04A238918F5FA5622E75D"/>
        <w:category>
          <w:name w:val="General"/>
          <w:gallery w:val="placeholder"/>
        </w:category>
        <w:types>
          <w:type w:val="bbPlcHdr"/>
        </w:types>
        <w:behaviors>
          <w:behavior w:val="content"/>
        </w:behaviors>
        <w:guid w:val="{9676B66A-59D1-41EF-8681-103BC274CB70}"/>
      </w:docPartPr>
      <w:docPartBody>
        <w:p w:rsidR="00AC1E9E" w:rsidRDefault="00AC1E9E" w:rsidP="00AC1E9E">
          <w:pPr>
            <w:pStyle w:val="5DD4E14B69F04A238918F5FA5622E75D"/>
          </w:pPr>
          <w:r w:rsidRPr="008926FE">
            <w:rPr>
              <w:color w:val="808080"/>
            </w:rPr>
            <w:t>Result</w:t>
          </w:r>
        </w:p>
      </w:docPartBody>
    </w:docPart>
    <w:docPart>
      <w:docPartPr>
        <w:name w:val="F26EFD01BA044FA8BE655272ABD2D13E"/>
        <w:category>
          <w:name w:val="General"/>
          <w:gallery w:val="placeholder"/>
        </w:category>
        <w:types>
          <w:type w:val="bbPlcHdr"/>
        </w:types>
        <w:behaviors>
          <w:behavior w:val="content"/>
        </w:behaviors>
        <w:guid w:val="{30002246-54C1-4B93-BEFB-14DE0F9A42AB}"/>
      </w:docPartPr>
      <w:docPartBody>
        <w:p w:rsidR="00AC1E9E" w:rsidRDefault="00AC1E9E" w:rsidP="00AC1E9E">
          <w:pPr>
            <w:pStyle w:val="F26EFD01BA044FA8BE655272ABD2D13E"/>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70C0D6B5E0F74D1C996982AF9F67F028"/>
        <w:category>
          <w:name w:val="General"/>
          <w:gallery w:val="placeholder"/>
        </w:category>
        <w:types>
          <w:type w:val="bbPlcHdr"/>
        </w:types>
        <w:behaviors>
          <w:behavior w:val="content"/>
        </w:behaviors>
        <w:guid w:val="{FF04B58A-77B7-4F67-9F76-1BEA08BAD785}"/>
      </w:docPartPr>
      <w:docPartBody>
        <w:p w:rsidR="00AC1E9E" w:rsidRDefault="00AC1E9E" w:rsidP="00AC1E9E">
          <w:pPr>
            <w:pStyle w:val="70C0D6B5E0F74D1C996982AF9F67F028"/>
          </w:pPr>
          <w:r w:rsidRPr="008926FE">
            <w:rPr>
              <w:color w:val="808080"/>
            </w:rPr>
            <w:t>Result</w:t>
          </w:r>
        </w:p>
      </w:docPartBody>
    </w:docPart>
    <w:docPart>
      <w:docPartPr>
        <w:name w:val="1309F21C7F8A4ADE877AFDDBC05D9C7C"/>
        <w:category>
          <w:name w:val="General"/>
          <w:gallery w:val="placeholder"/>
        </w:category>
        <w:types>
          <w:type w:val="bbPlcHdr"/>
        </w:types>
        <w:behaviors>
          <w:behavior w:val="content"/>
        </w:behaviors>
        <w:guid w:val="{EAF7ECA8-29A0-4E4A-BF6A-043610EA470F}"/>
      </w:docPartPr>
      <w:docPartBody>
        <w:p w:rsidR="00AC1E9E" w:rsidRDefault="00AC1E9E" w:rsidP="00AC1E9E">
          <w:pPr>
            <w:pStyle w:val="1309F21C7F8A4ADE877AFDDBC05D9C7C"/>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66CCFE9662BE4BE3B1B456E0E8B74432"/>
        <w:category>
          <w:name w:val="General"/>
          <w:gallery w:val="placeholder"/>
        </w:category>
        <w:types>
          <w:type w:val="bbPlcHdr"/>
        </w:types>
        <w:behaviors>
          <w:behavior w:val="content"/>
        </w:behaviors>
        <w:guid w:val="{A718C436-674D-46A6-A39D-B5D883F80D5A}"/>
      </w:docPartPr>
      <w:docPartBody>
        <w:p w:rsidR="00AC1E9E" w:rsidRDefault="00AC1E9E" w:rsidP="00AC1E9E">
          <w:pPr>
            <w:pStyle w:val="66CCFE9662BE4BE3B1B456E0E8B74432"/>
          </w:pPr>
          <w:r w:rsidRPr="008926FE">
            <w:rPr>
              <w:color w:val="808080"/>
            </w:rPr>
            <w:t>Result</w:t>
          </w:r>
        </w:p>
      </w:docPartBody>
    </w:docPart>
    <w:docPart>
      <w:docPartPr>
        <w:name w:val="3C123DC7B44348BC972204C31911CE0F"/>
        <w:category>
          <w:name w:val="General"/>
          <w:gallery w:val="placeholder"/>
        </w:category>
        <w:types>
          <w:type w:val="bbPlcHdr"/>
        </w:types>
        <w:behaviors>
          <w:behavior w:val="content"/>
        </w:behaviors>
        <w:guid w:val="{0BAB50D5-4E46-4671-992E-8A476A78395E}"/>
      </w:docPartPr>
      <w:docPartBody>
        <w:p w:rsidR="00AC1E9E" w:rsidRDefault="00AC1E9E" w:rsidP="00AC1E9E">
          <w:pPr>
            <w:pStyle w:val="3C123DC7B44348BC972204C31911CE0F"/>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5C05517707CA4CD4BAD0C0C8EEB55B6A"/>
        <w:category>
          <w:name w:val="General"/>
          <w:gallery w:val="placeholder"/>
        </w:category>
        <w:types>
          <w:type w:val="bbPlcHdr"/>
        </w:types>
        <w:behaviors>
          <w:behavior w:val="content"/>
        </w:behaviors>
        <w:guid w:val="{3EC10EAD-1B1C-43B7-BCB4-70D0F4C2ED92}"/>
      </w:docPartPr>
      <w:docPartBody>
        <w:p w:rsidR="00AC1E9E" w:rsidRDefault="00AC1E9E" w:rsidP="00AC1E9E">
          <w:pPr>
            <w:pStyle w:val="5C05517707CA4CD4BAD0C0C8EEB55B6A"/>
          </w:pPr>
          <w:r w:rsidRPr="008926FE">
            <w:rPr>
              <w:color w:val="808080"/>
            </w:rPr>
            <w:t>Result</w:t>
          </w:r>
        </w:p>
      </w:docPartBody>
    </w:docPart>
    <w:docPart>
      <w:docPartPr>
        <w:name w:val="B676B08F80944489A7A1C68FA29608F0"/>
        <w:category>
          <w:name w:val="General"/>
          <w:gallery w:val="placeholder"/>
        </w:category>
        <w:types>
          <w:type w:val="bbPlcHdr"/>
        </w:types>
        <w:behaviors>
          <w:behavior w:val="content"/>
        </w:behaviors>
        <w:guid w:val="{CBB68CAE-54F5-4E75-A483-65A103955DE4}"/>
      </w:docPartPr>
      <w:docPartBody>
        <w:p w:rsidR="00AC1E9E" w:rsidRDefault="00AC1E9E" w:rsidP="00AC1E9E">
          <w:pPr>
            <w:pStyle w:val="B676B08F80944489A7A1C68FA29608F0"/>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A5E2F691D8B0456EA390CD0505AE73C6"/>
        <w:category>
          <w:name w:val="General"/>
          <w:gallery w:val="placeholder"/>
        </w:category>
        <w:types>
          <w:type w:val="bbPlcHdr"/>
        </w:types>
        <w:behaviors>
          <w:behavior w:val="content"/>
        </w:behaviors>
        <w:guid w:val="{6EB0A6BF-0016-4C57-8897-15DAECFDD794}"/>
      </w:docPartPr>
      <w:docPartBody>
        <w:p w:rsidR="00AC1E9E" w:rsidRDefault="00AC1E9E" w:rsidP="00AC1E9E">
          <w:pPr>
            <w:pStyle w:val="A5E2F691D8B0456EA390CD0505AE73C6"/>
          </w:pPr>
          <w:r w:rsidRPr="008926FE">
            <w:rPr>
              <w:color w:val="808080"/>
            </w:rPr>
            <w:t>Result</w:t>
          </w:r>
        </w:p>
      </w:docPartBody>
    </w:docPart>
    <w:docPart>
      <w:docPartPr>
        <w:name w:val="A4FE96C6BEBE4E30A39A6A6217CD6F66"/>
        <w:category>
          <w:name w:val="General"/>
          <w:gallery w:val="placeholder"/>
        </w:category>
        <w:types>
          <w:type w:val="bbPlcHdr"/>
        </w:types>
        <w:behaviors>
          <w:behavior w:val="content"/>
        </w:behaviors>
        <w:guid w:val="{35E0B925-418D-4527-B767-758295381528}"/>
      </w:docPartPr>
      <w:docPartBody>
        <w:p w:rsidR="00AC1E9E" w:rsidRDefault="00AC1E9E" w:rsidP="00AC1E9E">
          <w:pPr>
            <w:pStyle w:val="A4FE96C6BEBE4E30A39A6A6217CD6F66"/>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F8146C944CA84BF4BD555D37E44CB613"/>
        <w:category>
          <w:name w:val="General"/>
          <w:gallery w:val="placeholder"/>
        </w:category>
        <w:types>
          <w:type w:val="bbPlcHdr"/>
        </w:types>
        <w:behaviors>
          <w:behavior w:val="content"/>
        </w:behaviors>
        <w:guid w:val="{7C003305-21BF-408C-9426-B7FBB339DFC3}"/>
      </w:docPartPr>
      <w:docPartBody>
        <w:p w:rsidR="00AC1E9E" w:rsidRDefault="00AC1E9E" w:rsidP="00AC1E9E">
          <w:pPr>
            <w:pStyle w:val="F8146C944CA84BF4BD555D37E44CB613"/>
          </w:pPr>
          <w:r w:rsidRPr="008926FE">
            <w:rPr>
              <w:color w:val="808080"/>
            </w:rPr>
            <w:t>Result</w:t>
          </w:r>
        </w:p>
      </w:docPartBody>
    </w:docPart>
    <w:docPart>
      <w:docPartPr>
        <w:name w:val="BE39B1964B9F47C6BF0ECA224696D731"/>
        <w:category>
          <w:name w:val="General"/>
          <w:gallery w:val="placeholder"/>
        </w:category>
        <w:types>
          <w:type w:val="bbPlcHdr"/>
        </w:types>
        <w:behaviors>
          <w:behavior w:val="content"/>
        </w:behaviors>
        <w:guid w:val="{783E5302-A141-4E52-B504-9BA3EC5210EF}"/>
      </w:docPartPr>
      <w:docPartBody>
        <w:p w:rsidR="00AC1E9E" w:rsidRDefault="00AC1E9E" w:rsidP="00AC1E9E">
          <w:pPr>
            <w:pStyle w:val="BE39B1964B9F47C6BF0ECA224696D731"/>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0E583426034542F3A1AD781422B89E99"/>
        <w:category>
          <w:name w:val="General"/>
          <w:gallery w:val="placeholder"/>
        </w:category>
        <w:types>
          <w:type w:val="bbPlcHdr"/>
        </w:types>
        <w:behaviors>
          <w:behavior w:val="content"/>
        </w:behaviors>
        <w:guid w:val="{915E55D4-90D4-471D-9723-226D42187D01}"/>
      </w:docPartPr>
      <w:docPartBody>
        <w:p w:rsidR="00AC1E9E" w:rsidRDefault="00AC1E9E" w:rsidP="00AC1E9E">
          <w:pPr>
            <w:pStyle w:val="0E583426034542F3A1AD781422B89E99"/>
          </w:pPr>
          <w:r w:rsidRPr="008926FE">
            <w:rPr>
              <w:color w:val="808080"/>
            </w:rPr>
            <w:t>Result</w:t>
          </w:r>
        </w:p>
      </w:docPartBody>
    </w:docPart>
    <w:docPart>
      <w:docPartPr>
        <w:name w:val="620A52D6A9794CDAA0C2DB9C9D87FFFE"/>
        <w:category>
          <w:name w:val="General"/>
          <w:gallery w:val="placeholder"/>
        </w:category>
        <w:types>
          <w:type w:val="bbPlcHdr"/>
        </w:types>
        <w:behaviors>
          <w:behavior w:val="content"/>
        </w:behaviors>
        <w:guid w:val="{6931A160-E119-4281-80EC-6B38B9BB0CF0}"/>
      </w:docPartPr>
      <w:docPartBody>
        <w:p w:rsidR="00AC1E9E" w:rsidRDefault="00AC1E9E" w:rsidP="00AC1E9E">
          <w:pPr>
            <w:pStyle w:val="620A52D6A9794CDAA0C2DB9C9D87FFFE"/>
          </w:pPr>
          <w:r w:rsidRPr="008926FE">
            <w:rPr>
              <w:rFonts w:ascii="Arial" w:hAnsi="Arial" w:cs="Arial"/>
              <w:color w:val="808080" w:themeColor="background1" w:themeShade="80"/>
            </w:rPr>
            <w:t>Comments</w:t>
          </w:r>
          <w:r w:rsidRPr="008926FE">
            <w:rPr>
              <w:rFonts w:ascii="Arial" w:hAnsi="Arial" w:cs="Arial"/>
            </w:rPr>
            <w:t xml:space="preserve"> </w:t>
          </w:r>
        </w:p>
      </w:docPartBody>
    </w:docPart>
    <w:docPart>
      <w:docPartPr>
        <w:name w:val="3DE2CD0AB8434338A808A89F0B5C520F"/>
        <w:category>
          <w:name w:val="General"/>
          <w:gallery w:val="placeholder"/>
        </w:category>
        <w:types>
          <w:type w:val="bbPlcHdr"/>
        </w:types>
        <w:behaviors>
          <w:behavior w:val="content"/>
        </w:behaviors>
        <w:guid w:val="{B6D1F2B5-9726-4DA8-8CF5-F3DA2C490EFA}"/>
      </w:docPartPr>
      <w:docPartBody>
        <w:p w:rsidR="00AC1E9E" w:rsidRDefault="00AC1E9E" w:rsidP="00AC1E9E">
          <w:pPr>
            <w:pStyle w:val="3DE2CD0AB8434338A808A89F0B5C520F"/>
          </w:pPr>
          <w:r w:rsidRPr="008926FE">
            <w:rPr>
              <w:color w:val="808080"/>
            </w:rPr>
            <w:t>Result</w:t>
          </w:r>
        </w:p>
      </w:docPartBody>
    </w:docPart>
    <w:docPart>
      <w:docPartPr>
        <w:name w:val="CD0013DE91F74A9498D00A0F4C0A9071"/>
        <w:category>
          <w:name w:val="General"/>
          <w:gallery w:val="placeholder"/>
        </w:category>
        <w:types>
          <w:type w:val="bbPlcHdr"/>
        </w:types>
        <w:behaviors>
          <w:behavior w:val="content"/>
        </w:behaviors>
        <w:guid w:val="{3640F763-331F-4997-A41A-20AAEF1CE8A0}"/>
      </w:docPartPr>
      <w:docPartBody>
        <w:p w:rsidR="00AC1E9E" w:rsidRDefault="00AC1E9E" w:rsidP="00AC1E9E">
          <w:pPr>
            <w:pStyle w:val="CD0013DE91F74A9498D00A0F4C0A9071"/>
          </w:pPr>
          <w:r w:rsidRPr="008926FE">
            <w:rPr>
              <w:color w:val="808080"/>
            </w:rPr>
            <w:t>Result</w:t>
          </w:r>
        </w:p>
      </w:docPartBody>
    </w:docPart>
    <w:docPart>
      <w:docPartPr>
        <w:name w:val="70DB339989964048A241BDFA79D03015"/>
        <w:category>
          <w:name w:val="General"/>
          <w:gallery w:val="placeholder"/>
        </w:category>
        <w:types>
          <w:type w:val="bbPlcHdr"/>
        </w:types>
        <w:behaviors>
          <w:behavior w:val="content"/>
        </w:behaviors>
        <w:guid w:val="{1E2AE245-8FA0-41E0-B4FF-E602A962EF05}"/>
      </w:docPartPr>
      <w:docPartBody>
        <w:p w:rsidR="00AC1E9E" w:rsidRDefault="00AC1E9E" w:rsidP="00AC1E9E">
          <w:pPr>
            <w:pStyle w:val="70DB339989964048A241BDFA79D03015"/>
          </w:pPr>
          <w:r w:rsidRPr="008926FE">
            <w:rPr>
              <w:color w:val="808080"/>
            </w:rPr>
            <w:t>Result</w:t>
          </w:r>
        </w:p>
      </w:docPartBody>
    </w:docPart>
    <w:docPart>
      <w:docPartPr>
        <w:name w:val="688F3E2B307147D9A007E81EDBD94CE9"/>
        <w:category>
          <w:name w:val="General"/>
          <w:gallery w:val="placeholder"/>
        </w:category>
        <w:types>
          <w:type w:val="bbPlcHdr"/>
        </w:types>
        <w:behaviors>
          <w:behavior w:val="content"/>
        </w:behaviors>
        <w:guid w:val="{7D71A345-447B-4924-BDDD-A85EEC01C3BB}"/>
      </w:docPartPr>
      <w:docPartBody>
        <w:p w:rsidR="00AC1E9E" w:rsidRDefault="00AC1E9E" w:rsidP="00AC1E9E">
          <w:pPr>
            <w:pStyle w:val="688F3E2B307147D9A007E81EDBD94CE9"/>
          </w:pPr>
          <w:r w:rsidRPr="000915E0">
            <w:rPr>
              <w:rFonts w:ascii="Arial" w:hAnsi="Arial" w:cs="Arial"/>
              <w:b/>
            </w:rPr>
            <w:t>Name of Command</w:t>
          </w:r>
        </w:p>
      </w:docPartBody>
    </w:docPart>
    <w:docPart>
      <w:docPartPr>
        <w:name w:val="6EFC357510534FA3833399334D039A97"/>
        <w:category>
          <w:name w:val="General"/>
          <w:gallery w:val="placeholder"/>
        </w:category>
        <w:types>
          <w:type w:val="bbPlcHdr"/>
        </w:types>
        <w:behaviors>
          <w:behavior w:val="content"/>
        </w:behaviors>
        <w:guid w:val="{720BCEAC-89EE-4699-9DB4-08A2A7DB0B81}"/>
      </w:docPartPr>
      <w:docPartBody>
        <w:p w:rsidR="00AC1E9E" w:rsidRDefault="00AC1E9E" w:rsidP="00AC1E9E">
          <w:pPr>
            <w:pStyle w:val="6EFC357510534FA3833399334D039A97"/>
          </w:pPr>
          <w:r w:rsidRPr="00C60C74">
            <w:rPr>
              <w:rStyle w:val="PlaceholderText"/>
              <w:rFonts w:ascii="Arial" w:hAnsi="Arial" w:cs="Arial"/>
              <w:i/>
            </w:rPr>
            <w:t>Date.</w:t>
          </w:r>
        </w:p>
      </w:docPartBody>
    </w:docPart>
    <w:docPart>
      <w:docPartPr>
        <w:name w:val="7DBEA075734644699A1AF6F8246D5426"/>
        <w:category>
          <w:name w:val="General"/>
          <w:gallery w:val="placeholder"/>
        </w:category>
        <w:types>
          <w:type w:val="bbPlcHdr"/>
        </w:types>
        <w:behaviors>
          <w:behavior w:val="content"/>
        </w:behaviors>
        <w:guid w:val="{E9105B55-5856-4B5D-B4D5-86B62FB40209}"/>
      </w:docPartPr>
      <w:docPartBody>
        <w:p w:rsidR="00AC1E9E" w:rsidRDefault="00AC1E9E" w:rsidP="00AC1E9E">
          <w:pPr>
            <w:pStyle w:val="7DBEA075734644699A1AF6F8246D5426"/>
          </w:pPr>
          <w:r w:rsidRPr="000915E0">
            <w:rPr>
              <w:rFonts w:ascii="Arial" w:hAnsi="Arial" w:cs="Arial"/>
              <w:b/>
            </w:rPr>
            <w:t>Inspector</w:t>
          </w:r>
        </w:p>
      </w:docPartBody>
    </w:docPart>
    <w:docPart>
      <w:docPartPr>
        <w:name w:val="746B970C062C401499891DE9939B28F0"/>
        <w:category>
          <w:name w:val="General"/>
          <w:gallery w:val="placeholder"/>
        </w:category>
        <w:types>
          <w:type w:val="bbPlcHdr"/>
        </w:types>
        <w:behaviors>
          <w:behavior w:val="content"/>
        </w:behaviors>
        <w:guid w:val="{2C916081-866E-4F75-8693-37249E54FCC7}"/>
      </w:docPartPr>
      <w:docPartBody>
        <w:p w:rsidR="00AC1E9E" w:rsidRDefault="00AC1E9E" w:rsidP="00AC1E9E">
          <w:pPr>
            <w:pStyle w:val="746B970C062C401499891DE9939B28F0"/>
          </w:pPr>
          <w:r w:rsidRPr="00F936D7">
            <w:rPr>
              <w:rFonts w:ascii="Arial" w:hAnsi="Arial" w:cs="Arial"/>
              <w:b/>
            </w:rPr>
            <w:t>Final Assessment</w:t>
          </w:r>
        </w:p>
      </w:docPartBody>
    </w:docPart>
    <w:docPart>
      <w:docPartPr>
        <w:name w:val="9668F7A3A73E4A4B955737C36346C85D"/>
        <w:category>
          <w:name w:val="General"/>
          <w:gallery w:val="placeholder"/>
        </w:category>
        <w:types>
          <w:type w:val="bbPlcHdr"/>
        </w:types>
        <w:behaviors>
          <w:behavior w:val="content"/>
        </w:behaviors>
        <w:guid w:val="{858CB146-39D3-4F9D-BEE3-AAE8F16F4D30}"/>
      </w:docPartPr>
      <w:docPartBody>
        <w:p w:rsidR="00AC1E9E" w:rsidRDefault="00AC1E9E" w:rsidP="00AC1E9E">
          <w:pPr>
            <w:pStyle w:val="9668F7A3A73E4A4B955737C36346C85D"/>
          </w:pPr>
          <w:r w:rsidRPr="00136DD3">
            <w:rPr>
              <w:rStyle w:val="PlaceholderText"/>
            </w:rPr>
            <w:t>Click here to enter text.</w:t>
          </w:r>
        </w:p>
      </w:docPartBody>
    </w:docPart>
    <w:docPart>
      <w:docPartPr>
        <w:name w:val="E4E090DB553E4C40AFCD38FAC5B51B48"/>
        <w:category>
          <w:name w:val="General"/>
          <w:gallery w:val="placeholder"/>
        </w:category>
        <w:types>
          <w:type w:val="bbPlcHdr"/>
        </w:types>
        <w:behaviors>
          <w:behavior w:val="content"/>
        </w:behaviors>
        <w:guid w:val="{35278CBE-4700-469E-A72B-9ED5E37CB1D6}"/>
      </w:docPartPr>
      <w:docPartBody>
        <w:p w:rsidR="00AC1E9E" w:rsidRDefault="00AC1E9E" w:rsidP="00AC1E9E">
          <w:pPr>
            <w:pStyle w:val="E4E090DB553E4C40AFCD38FAC5B51B48"/>
          </w:pPr>
          <w:r w:rsidRPr="00136DD3">
            <w:rPr>
              <w:rStyle w:val="PlaceholderText"/>
            </w:rPr>
            <w:t>Click here to enter text.</w:t>
          </w:r>
        </w:p>
      </w:docPartBody>
    </w:docPart>
    <w:docPart>
      <w:docPartPr>
        <w:name w:val="67F29675105947278ED3A32ABE7B740B"/>
        <w:category>
          <w:name w:val="General"/>
          <w:gallery w:val="placeholder"/>
        </w:category>
        <w:types>
          <w:type w:val="bbPlcHdr"/>
        </w:types>
        <w:behaviors>
          <w:behavior w:val="content"/>
        </w:behaviors>
        <w:guid w:val="{63242A38-8834-4866-8330-87293F4BD117}"/>
      </w:docPartPr>
      <w:docPartBody>
        <w:p w:rsidR="00AC1E9E" w:rsidRDefault="00AC1E9E" w:rsidP="00AC1E9E">
          <w:pPr>
            <w:pStyle w:val="67F29675105947278ED3A32ABE7B740B"/>
          </w:pPr>
          <w:r w:rsidRPr="000915E0">
            <w:rPr>
              <w:rStyle w:val="Comment"/>
              <w:rFonts w:cs="Arial"/>
              <w:color w:val="808080" w:themeColor="background1" w:themeShade="80"/>
            </w:rPr>
            <w:t xml:space="preserve"> </w:t>
          </w:r>
          <w:r w:rsidRPr="000915E0">
            <w:rPr>
              <w:rStyle w:val="Comment"/>
              <w:rFonts w:cs="Arial"/>
              <w:color w:val="A6A6A6" w:themeColor="background1" w:themeShade="A6"/>
            </w:rPr>
            <w:t xml:space="preserve">Place Here </w:t>
          </w:r>
        </w:p>
      </w:docPartBody>
    </w:docPart>
    <w:docPart>
      <w:docPartPr>
        <w:name w:val="EABF6E197850415CB25362354B95698C"/>
        <w:category>
          <w:name w:val="General"/>
          <w:gallery w:val="placeholder"/>
        </w:category>
        <w:types>
          <w:type w:val="bbPlcHdr"/>
        </w:types>
        <w:behaviors>
          <w:behavior w:val="content"/>
        </w:behaviors>
        <w:guid w:val="{A532D83C-C159-4B4F-9AD4-414722E21513}"/>
      </w:docPartPr>
      <w:docPartBody>
        <w:p w:rsidR="00AC1E9E" w:rsidRDefault="00AC1E9E" w:rsidP="00AC1E9E">
          <w:pPr>
            <w:pStyle w:val="EABF6E197850415CB25362354B95698C"/>
          </w:pPr>
          <w:r w:rsidRPr="000915E0">
            <w:rPr>
              <w:rStyle w:val="PlaceholderText"/>
            </w:rPr>
            <w:t>Result</w:t>
          </w:r>
        </w:p>
      </w:docPartBody>
    </w:docPart>
    <w:docPart>
      <w:docPartPr>
        <w:name w:val="E0B62431EC4C4F28AD45C98AFBB1FFA0"/>
        <w:category>
          <w:name w:val="General"/>
          <w:gallery w:val="placeholder"/>
        </w:category>
        <w:types>
          <w:type w:val="bbPlcHdr"/>
        </w:types>
        <w:behaviors>
          <w:behavior w:val="content"/>
        </w:behaviors>
        <w:guid w:val="{E3D8B10B-45D1-4100-BDB3-BAFC80C96AA5}"/>
      </w:docPartPr>
      <w:docPartBody>
        <w:p w:rsidR="00AC1E9E" w:rsidRDefault="00AC1E9E" w:rsidP="00AC1E9E">
          <w:pPr>
            <w:pStyle w:val="E0B62431EC4C4F28AD45C98AFBB1FFA0"/>
          </w:pPr>
          <w:r w:rsidRPr="000915E0">
            <w:rPr>
              <w:rStyle w:val="Comment"/>
              <w:rFonts w:cs="Arial"/>
              <w:color w:val="808080" w:themeColor="background1" w:themeShade="80"/>
            </w:rPr>
            <w:t>Comments</w:t>
          </w:r>
          <w:r w:rsidRPr="000915E0">
            <w:rPr>
              <w:rStyle w:val="Comment"/>
              <w:rFonts w:cs="Arial"/>
            </w:rPr>
            <w:t xml:space="preserve"> </w:t>
          </w:r>
        </w:p>
      </w:docPartBody>
    </w:docPart>
    <w:docPart>
      <w:docPartPr>
        <w:name w:val="AC8DB12F44E8482F82DEB9A03DFD5778"/>
        <w:category>
          <w:name w:val="General"/>
          <w:gallery w:val="placeholder"/>
        </w:category>
        <w:types>
          <w:type w:val="bbPlcHdr"/>
        </w:types>
        <w:behaviors>
          <w:behavior w:val="content"/>
        </w:behaviors>
        <w:guid w:val="{1D079237-B510-4520-A049-4CCA844B92A2}"/>
      </w:docPartPr>
      <w:docPartBody>
        <w:p w:rsidR="00AC1E9E" w:rsidRDefault="00AC1E9E" w:rsidP="00AC1E9E">
          <w:pPr>
            <w:pStyle w:val="AC8DB12F44E8482F82DEB9A03DFD5778"/>
          </w:pPr>
          <w:r w:rsidRPr="000915E0">
            <w:rPr>
              <w:rStyle w:val="PlaceholderText"/>
            </w:rPr>
            <w:t>Result</w:t>
          </w:r>
        </w:p>
      </w:docPartBody>
    </w:docPart>
    <w:docPart>
      <w:docPartPr>
        <w:name w:val="5F11709E06C74059921BBE620BA4D02D"/>
        <w:category>
          <w:name w:val="General"/>
          <w:gallery w:val="placeholder"/>
        </w:category>
        <w:types>
          <w:type w:val="bbPlcHdr"/>
        </w:types>
        <w:behaviors>
          <w:behavior w:val="content"/>
        </w:behaviors>
        <w:guid w:val="{10791A7F-D09B-431A-BEA6-63F6F12D6D6D}"/>
      </w:docPartPr>
      <w:docPartBody>
        <w:p w:rsidR="00AC1E9E" w:rsidRDefault="00AC1E9E" w:rsidP="00AC1E9E">
          <w:pPr>
            <w:pStyle w:val="5F11709E06C74059921BBE620BA4D02D"/>
          </w:pPr>
          <w:r w:rsidRPr="000915E0">
            <w:rPr>
              <w:rStyle w:val="Comment"/>
              <w:rFonts w:cs="Arial"/>
              <w:color w:val="808080" w:themeColor="background1" w:themeShade="80"/>
            </w:rPr>
            <w:t>Comments</w:t>
          </w:r>
          <w:r w:rsidRPr="000915E0">
            <w:rPr>
              <w:rStyle w:val="Comment"/>
              <w:rFonts w:cs="Arial"/>
            </w:rPr>
            <w:t xml:space="preserve"> </w:t>
          </w:r>
        </w:p>
      </w:docPartBody>
    </w:docPart>
    <w:docPart>
      <w:docPartPr>
        <w:name w:val="060E45C18F194C32AB3FF0196DFCDD75"/>
        <w:category>
          <w:name w:val="General"/>
          <w:gallery w:val="placeholder"/>
        </w:category>
        <w:types>
          <w:type w:val="bbPlcHdr"/>
        </w:types>
        <w:behaviors>
          <w:behavior w:val="content"/>
        </w:behaviors>
        <w:guid w:val="{0E9D2851-F77E-42E1-9D79-02D466A380F9}"/>
      </w:docPartPr>
      <w:docPartBody>
        <w:p w:rsidR="00AC1E9E" w:rsidRDefault="00AC1E9E" w:rsidP="00AC1E9E">
          <w:pPr>
            <w:pStyle w:val="060E45C18F194C32AB3FF0196DFCDD75"/>
          </w:pPr>
          <w:r w:rsidRPr="000915E0">
            <w:rPr>
              <w:rStyle w:val="PlaceholderText"/>
            </w:rPr>
            <w:t>Result</w:t>
          </w:r>
        </w:p>
      </w:docPartBody>
    </w:docPart>
    <w:docPart>
      <w:docPartPr>
        <w:name w:val="89FBA73EA4B14D62BE2A17EB9CEC0E8C"/>
        <w:category>
          <w:name w:val="General"/>
          <w:gallery w:val="placeholder"/>
        </w:category>
        <w:types>
          <w:type w:val="bbPlcHdr"/>
        </w:types>
        <w:behaviors>
          <w:behavior w:val="content"/>
        </w:behaviors>
        <w:guid w:val="{66955627-47EB-4ABA-9084-38174AFE398A}"/>
      </w:docPartPr>
      <w:docPartBody>
        <w:p w:rsidR="00AC1E9E" w:rsidRDefault="00AC1E9E" w:rsidP="00AC1E9E">
          <w:pPr>
            <w:pStyle w:val="89FBA73EA4B14D62BE2A17EB9CEC0E8C"/>
          </w:pPr>
          <w:r w:rsidRPr="000915E0">
            <w:rPr>
              <w:rStyle w:val="Comment"/>
              <w:rFonts w:cs="Arial"/>
              <w:color w:val="808080" w:themeColor="background1" w:themeShade="80"/>
            </w:rPr>
            <w:t>Comments</w:t>
          </w:r>
          <w:r w:rsidRPr="000915E0">
            <w:rPr>
              <w:rStyle w:val="Comment"/>
              <w:rFonts w:cs="Arial"/>
            </w:rPr>
            <w:t xml:space="preserve"> </w:t>
          </w:r>
        </w:p>
      </w:docPartBody>
    </w:docPart>
    <w:docPart>
      <w:docPartPr>
        <w:name w:val="1C6CB20FACFC4D1998973396D55ED2EF"/>
        <w:category>
          <w:name w:val="General"/>
          <w:gallery w:val="placeholder"/>
        </w:category>
        <w:types>
          <w:type w:val="bbPlcHdr"/>
        </w:types>
        <w:behaviors>
          <w:behavior w:val="content"/>
        </w:behaviors>
        <w:guid w:val="{1F15C4EE-BF7D-4DCB-A8DA-A5EEBDC1E350}"/>
      </w:docPartPr>
      <w:docPartBody>
        <w:p w:rsidR="00AC1E9E" w:rsidRDefault="00AC1E9E" w:rsidP="00AC1E9E">
          <w:pPr>
            <w:pStyle w:val="1C6CB20FACFC4D1998973396D55ED2EF"/>
          </w:pPr>
          <w:r w:rsidRPr="00CA0A80">
            <w:rPr>
              <w:rStyle w:val="PlaceholderText"/>
            </w:rPr>
            <w:t>Result</w:t>
          </w:r>
        </w:p>
      </w:docPartBody>
    </w:docPart>
    <w:docPart>
      <w:docPartPr>
        <w:name w:val="43863AFB754F480F808661DE7F669273"/>
        <w:category>
          <w:name w:val="General"/>
          <w:gallery w:val="placeholder"/>
        </w:category>
        <w:types>
          <w:type w:val="bbPlcHdr"/>
        </w:types>
        <w:behaviors>
          <w:behavior w:val="content"/>
        </w:behaviors>
        <w:guid w:val="{78AD4387-6C16-42E9-B224-ABD2266D9EB4}"/>
      </w:docPartPr>
      <w:docPartBody>
        <w:p w:rsidR="00AC1E9E" w:rsidRDefault="00AC1E9E" w:rsidP="00AC1E9E">
          <w:pPr>
            <w:pStyle w:val="43863AFB754F480F808661DE7F66927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C73377FF3C44E64BA4E2F8495C215FC"/>
        <w:category>
          <w:name w:val="General"/>
          <w:gallery w:val="placeholder"/>
        </w:category>
        <w:types>
          <w:type w:val="bbPlcHdr"/>
        </w:types>
        <w:behaviors>
          <w:behavior w:val="content"/>
        </w:behaviors>
        <w:guid w:val="{F026FD8A-A795-4ECF-BC87-E762AFCCDBFC}"/>
      </w:docPartPr>
      <w:docPartBody>
        <w:p w:rsidR="00AC1E9E" w:rsidRDefault="00AC1E9E" w:rsidP="00AC1E9E">
          <w:pPr>
            <w:pStyle w:val="9C73377FF3C44E64BA4E2F8495C215FC"/>
          </w:pPr>
          <w:r w:rsidRPr="00CA0A80">
            <w:rPr>
              <w:rStyle w:val="PlaceholderText"/>
            </w:rPr>
            <w:t>Result</w:t>
          </w:r>
        </w:p>
      </w:docPartBody>
    </w:docPart>
    <w:docPart>
      <w:docPartPr>
        <w:name w:val="6190F4AB955143A5A776BA62577BAEBE"/>
        <w:category>
          <w:name w:val="General"/>
          <w:gallery w:val="placeholder"/>
        </w:category>
        <w:types>
          <w:type w:val="bbPlcHdr"/>
        </w:types>
        <w:behaviors>
          <w:behavior w:val="content"/>
        </w:behaviors>
        <w:guid w:val="{0DAC17E2-7B25-4041-82E9-5CE0E558BDAA}"/>
      </w:docPartPr>
      <w:docPartBody>
        <w:p w:rsidR="00AC1E9E" w:rsidRDefault="00AC1E9E" w:rsidP="00AC1E9E">
          <w:pPr>
            <w:pStyle w:val="6190F4AB955143A5A776BA62577BAEB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63F0807D7C3498392CEC27BCFA050FD"/>
        <w:category>
          <w:name w:val="General"/>
          <w:gallery w:val="placeholder"/>
        </w:category>
        <w:types>
          <w:type w:val="bbPlcHdr"/>
        </w:types>
        <w:behaviors>
          <w:behavior w:val="content"/>
        </w:behaviors>
        <w:guid w:val="{28120400-5A39-4326-B73A-78B0ED456364}"/>
      </w:docPartPr>
      <w:docPartBody>
        <w:p w:rsidR="00AC1E9E" w:rsidRDefault="00AC1E9E" w:rsidP="00AC1E9E">
          <w:pPr>
            <w:pStyle w:val="463F0807D7C3498392CEC27BCFA050FD"/>
          </w:pPr>
          <w:r w:rsidRPr="00CA0A80">
            <w:rPr>
              <w:rStyle w:val="PlaceholderText"/>
            </w:rPr>
            <w:t>Result</w:t>
          </w:r>
        </w:p>
      </w:docPartBody>
    </w:docPart>
    <w:docPart>
      <w:docPartPr>
        <w:name w:val="508449FA3BD1495A88271886AD7D27F7"/>
        <w:category>
          <w:name w:val="General"/>
          <w:gallery w:val="placeholder"/>
        </w:category>
        <w:types>
          <w:type w:val="bbPlcHdr"/>
        </w:types>
        <w:behaviors>
          <w:behavior w:val="content"/>
        </w:behaviors>
        <w:guid w:val="{7F5FCCA5-EEDB-4B7E-86C0-3D15307CCEEB}"/>
      </w:docPartPr>
      <w:docPartBody>
        <w:p w:rsidR="00AC1E9E" w:rsidRDefault="00AC1E9E" w:rsidP="00AC1E9E">
          <w:pPr>
            <w:pStyle w:val="508449FA3BD1495A88271886AD7D27F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72083B21DAC4D10A8238A6852F5F0EB"/>
        <w:category>
          <w:name w:val="General"/>
          <w:gallery w:val="placeholder"/>
        </w:category>
        <w:types>
          <w:type w:val="bbPlcHdr"/>
        </w:types>
        <w:behaviors>
          <w:behavior w:val="content"/>
        </w:behaviors>
        <w:guid w:val="{6593D323-63F0-44DF-BA57-BD4252AC6795}"/>
      </w:docPartPr>
      <w:docPartBody>
        <w:p w:rsidR="00AC1E9E" w:rsidRDefault="00AC1E9E" w:rsidP="00AC1E9E">
          <w:pPr>
            <w:pStyle w:val="972083B21DAC4D10A8238A6852F5F0EB"/>
          </w:pPr>
          <w:r w:rsidRPr="00CA0A80">
            <w:rPr>
              <w:rStyle w:val="PlaceholderText"/>
            </w:rPr>
            <w:t>Result</w:t>
          </w:r>
        </w:p>
      </w:docPartBody>
    </w:docPart>
    <w:docPart>
      <w:docPartPr>
        <w:name w:val="9AE29F6489E644F8B36E0FB029683BED"/>
        <w:category>
          <w:name w:val="General"/>
          <w:gallery w:val="placeholder"/>
        </w:category>
        <w:types>
          <w:type w:val="bbPlcHdr"/>
        </w:types>
        <w:behaviors>
          <w:behavior w:val="content"/>
        </w:behaviors>
        <w:guid w:val="{41E525D0-36FE-4696-8B11-90C058C8A230}"/>
      </w:docPartPr>
      <w:docPartBody>
        <w:p w:rsidR="00AC1E9E" w:rsidRDefault="00AC1E9E" w:rsidP="00AC1E9E">
          <w:pPr>
            <w:pStyle w:val="9AE29F6489E644F8B36E0FB029683BE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91DB6098627428194F4F4D4B0D9E7C5"/>
        <w:category>
          <w:name w:val="General"/>
          <w:gallery w:val="placeholder"/>
        </w:category>
        <w:types>
          <w:type w:val="bbPlcHdr"/>
        </w:types>
        <w:behaviors>
          <w:behavior w:val="content"/>
        </w:behaviors>
        <w:guid w:val="{9BF8CC26-F332-4306-BB29-2D50F47F11E2}"/>
      </w:docPartPr>
      <w:docPartBody>
        <w:p w:rsidR="00AC1E9E" w:rsidRDefault="00AC1E9E" w:rsidP="00AC1E9E">
          <w:pPr>
            <w:pStyle w:val="591DB6098627428194F4F4D4B0D9E7C5"/>
          </w:pPr>
          <w:r w:rsidRPr="00CA0A80">
            <w:rPr>
              <w:rStyle w:val="PlaceholderText"/>
            </w:rPr>
            <w:t>Result</w:t>
          </w:r>
        </w:p>
      </w:docPartBody>
    </w:docPart>
    <w:docPart>
      <w:docPartPr>
        <w:name w:val="7FD03C45EE8C444A86783A02069CE3D8"/>
        <w:category>
          <w:name w:val="General"/>
          <w:gallery w:val="placeholder"/>
        </w:category>
        <w:types>
          <w:type w:val="bbPlcHdr"/>
        </w:types>
        <w:behaviors>
          <w:behavior w:val="content"/>
        </w:behaviors>
        <w:guid w:val="{1A4ADFAC-6F6D-487A-8388-4B85FA4BE627}"/>
      </w:docPartPr>
      <w:docPartBody>
        <w:p w:rsidR="00AC1E9E" w:rsidRDefault="00AC1E9E" w:rsidP="00AC1E9E">
          <w:pPr>
            <w:pStyle w:val="7FD03C45EE8C444A86783A02069CE3D8"/>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4046D4156B448F3BCE4620AA39B2639"/>
        <w:category>
          <w:name w:val="General"/>
          <w:gallery w:val="placeholder"/>
        </w:category>
        <w:types>
          <w:type w:val="bbPlcHdr"/>
        </w:types>
        <w:behaviors>
          <w:behavior w:val="content"/>
        </w:behaviors>
        <w:guid w:val="{E3B10358-E8EF-418B-B312-068EDAE2C98C}"/>
      </w:docPartPr>
      <w:docPartBody>
        <w:p w:rsidR="00AC1E9E" w:rsidRDefault="00AC1E9E" w:rsidP="00AC1E9E">
          <w:pPr>
            <w:pStyle w:val="94046D4156B448F3BCE4620AA39B2639"/>
          </w:pPr>
          <w:r w:rsidRPr="00CA0A80">
            <w:rPr>
              <w:rStyle w:val="PlaceholderText"/>
            </w:rPr>
            <w:t>Result</w:t>
          </w:r>
        </w:p>
      </w:docPartBody>
    </w:docPart>
    <w:docPart>
      <w:docPartPr>
        <w:name w:val="7831DC2B1B614C5195915F60CCD363EA"/>
        <w:category>
          <w:name w:val="General"/>
          <w:gallery w:val="placeholder"/>
        </w:category>
        <w:types>
          <w:type w:val="bbPlcHdr"/>
        </w:types>
        <w:behaviors>
          <w:behavior w:val="content"/>
        </w:behaviors>
        <w:guid w:val="{C6E691E9-E5A6-4C2E-AD51-7B294F9F1D10}"/>
      </w:docPartPr>
      <w:docPartBody>
        <w:p w:rsidR="00AC1E9E" w:rsidRDefault="00AC1E9E" w:rsidP="00AC1E9E">
          <w:pPr>
            <w:pStyle w:val="7831DC2B1B614C5195915F60CCD363E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D64CE83583C49EFA9A7E43BE553DEDA"/>
        <w:category>
          <w:name w:val="General"/>
          <w:gallery w:val="placeholder"/>
        </w:category>
        <w:types>
          <w:type w:val="bbPlcHdr"/>
        </w:types>
        <w:behaviors>
          <w:behavior w:val="content"/>
        </w:behaviors>
        <w:guid w:val="{9053812F-90B1-47F9-9F2F-F00C130649C9}"/>
      </w:docPartPr>
      <w:docPartBody>
        <w:p w:rsidR="00AC1E9E" w:rsidRDefault="00AC1E9E" w:rsidP="00AC1E9E">
          <w:pPr>
            <w:pStyle w:val="CD64CE83583C49EFA9A7E43BE553DEDA"/>
          </w:pPr>
          <w:r w:rsidRPr="00CA0A80">
            <w:rPr>
              <w:rStyle w:val="PlaceholderText"/>
            </w:rPr>
            <w:t>Result</w:t>
          </w:r>
        </w:p>
      </w:docPartBody>
    </w:docPart>
    <w:docPart>
      <w:docPartPr>
        <w:name w:val="C0E24A6F4A64435AB2B2C22DE243F8D4"/>
        <w:category>
          <w:name w:val="General"/>
          <w:gallery w:val="placeholder"/>
        </w:category>
        <w:types>
          <w:type w:val="bbPlcHdr"/>
        </w:types>
        <w:behaviors>
          <w:behavior w:val="content"/>
        </w:behaviors>
        <w:guid w:val="{3559C179-C3C9-4C76-901E-ED745005E990}"/>
      </w:docPartPr>
      <w:docPartBody>
        <w:p w:rsidR="00AC1E9E" w:rsidRDefault="00AC1E9E" w:rsidP="00AC1E9E">
          <w:pPr>
            <w:pStyle w:val="C0E24A6F4A64435AB2B2C22DE243F8D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C640CC6E3D74DC29AB780E3C32E0192"/>
        <w:category>
          <w:name w:val="General"/>
          <w:gallery w:val="placeholder"/>
        </w:category>
        <w:types>
          <w:type w:val="bbPlcHdr"/>
        </w:types>
        <w:behaviors>
          <w:behavior w:val="content"/>
        </w:behaviors>
        <w:guid w:val="{3B98E83E-4885-4F74-BD09-4D269072A096}"/>
      </w:docPartPr>
      <w:docPartBody>
        <w:p w:rsidR="00AC1E9E" w:rsidRDefault="00AC1E9E" w:rsidP="00AC1E9E">
          <w:pPr>
            <w:pStyle w:val="AC640CC6E3D74DC29AB780E3C32E0192"/>
          </w:pPr>
          <w:r w:rsidRPr="00CA0A80">
            <w:rPr>
              <w:rStyle w:val="PlaceholderText"/>
            </w:rPr>
            <w:t>Result</w:t>
          </w:r>
        </w:p>
      </w:docPartBody>
    </w:docPart>
    <w:docPart>
      <w:docPartPr>
        <w:name w:val="052783186499484D8F308EA5F87342C3"/>
        <w:category>
          <w:name w:val="General"/>
          <w:gallery w:val="placeholder"/>
        </w:category>
        <w:types>
          <w:type w:val="bbPlcHdr"/>
        </w:types>
        <w:behaviors>
          <w:behavior w:val="content"/>
        </w:behaviors>
        <w:guid w:val="{4CC8B922-CEFE-46F8-89DE-1D84CD232022}"/>
      </w:docPartPr>
      <w:docPartBody>
        <w:p w:rsidR="00AC1E9E" w:rsidRDefault="00AC1E9E" w:rsidP="00AC1E9E">
          <w:pPr>
            <w:pStyle w:val="052783186499484D8F308EA5F87342C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53E93CACC4F476897CB8106B276CE7E"/>
        <w:category>
          <w:name w:val="General"/>
          <w:gallery w:val="placeholder"/>
        </w:category>
        <w:types>
          <w:type w:val="bbPlcHdr"/>
        </w:types>
        <w:behaviors>
          <w:behavior w:val="content"/>
        </w:behaviors>
        <w:guid w:val="{48317577-9D26-4529-99F4-2F01FE518013}"/>
      </w:docPartPr>
      <w:docPartBody>
        <w:p w:rsidR="00AC1E9E" w:rsidRDefault="00AC1E9E" w:rsidP="00AC1E9E">
          <w:pPr>
            <w:pStyle w:val="853E93CACC4F476897CB8106B276CE7E"/>
          </w:pPr>
          <w:r w:rsidRPr="00CA0A80">
            <w:rPr>
              <w:rStyle w:val="PlaceholderText"/>
            </w:rPr>
            <w:t>Result</w:t>
          </w:r>
        </w:p>
      </w:docPartBody>
    </w:docPart>
    <w:docPart>
      <w:docPartPr>
        <w:name w:val="E402A364627E4B97B26A4089506C5C75"/>
        <w:category>
          <w:name w:val="General"/>
          <w:gallery w:val="placeholder"/>
        </w:category>
        <w:types>
          <w:type w:val="bbPlcHdr"/>
        </w:types>
        <w:behaviors>
          <w:behavior w:val="content"/>
        </w:behaviors>
        <w:guid w:val="{EBCF5DAC-86F1-492E-9586-A7F9C952274F}"/>
      </w:docPartPr>
      <w:docPartBody>
        <w:p w:rsidR="00AC1E9E" w:rsidRDefault="00AC1E9E" w:rsidP="00AC1E9E">
          <w:pPr>
            <w:pStyle w:val="E402A364627E4B97B26A4089506C5C7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FD25B5F6D784BCEA33CB77CD7B7EB04"/>
        <w:category>
          <w:name w:val="General"/>
          <w:gallery w:val="placeholder"/>
        </w:category>
        <w:types>
          <w:type w:val="bbPlcHdr"/>
        </w:types>
        <w:behaviors>
          <w:behavior w:val="content"/>
        </w:behaviors>
        <w:guid w:val="{624C3BBE-19C6-49DF-B1CA-9311540AC369}"/>
      </w:docPartPr>
      <w:docPartBody>
        <w:p w:rsidR="00AC1E9E" w:rsidRDefault="00AC1E9E" w:rsidP="00AC1E9E">
          <w:pPr>
            <w:pStyle w:val="2FD25B5F6D784BCEA33CB77CD7B7EB04"/>
          </w:pPr>
          <w:r w:rsidRPr="00CA0A80">
            <w:rPr>
              <w:rStyle w:val="PlaceholderText"/>
            </w:rPr>
            <w:t>Result</w:t>
          </w:r>
        </w:p>
      </w:docPartBody>
    </w:docPart>
    <w:docPart>
      <w:docPartPr>
        <w:name w:val="E6242274F87A4590874C457CBA1F3833"/>
        <w:category>
          <w:name w:val="General"/>
          <w:gallery w:val="placeholder"/>
        </w:category>
        <w:types>
          <w:type w:val="bbPlcHdr"/>
        </w:types>
        <w:behaviors>
          <w:behavior w:val="content"/>
        </w:behaviors>
        <w:guid w:val="{9700FA34-C742-4BE0-8901-F46845297BC3}"/>
      </w:docPartPr>
      <w:docPartBody>
        <w:p w:rsidR="00AC1E9E" w:rsidRDefault="00AC1E9E" w:rsidP="00AC1E9E">
          <w:pPr>
            <w:pStyle w:val="E6242274F87A4590874C457CBA1F383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DC7427D3D644FB5B874160E5B622BD9"/>
        <w:category>
          <w:name w:val="General"/>
          <w:gallery w:val="placeholder"/>
        </w:category>
        <w:types>
          <w:type w:val="bbPlcHdr"/>
        </w:types>
        <w:behaviors>
          <w:behavior w:val="content"/>
        </w:behaviors>
        <w:guid w:val="{0CCA9534-0DCB-49B2-9AFB-3F41B0631863}"/>
      </w:docPartPr>
      <w:docPartBody>
        <w:p w:rsidR="00AC1E9E" w:rsidRDefault="00AC1E9E" w:rsidP="00AC1E9E">
          <w:pPr>
            <w:pStyle w:val="EDC7427D3D644FB5B874160E5B622BD9"/>
          </w:pPr>
          <w:r w:rsidRPr="00CA0A80">
            <w:rPr>
              <w:rStyle w:val="PlaceholderText"/>
            </w:rPr>
            <w:t>Result</w:t>
          </w:r>
        </w:p>
      </w:docPartBody>
    </w:docPart>
    <w:docPart>
      <w:docPartPr>
        <w:name w:val="DCC6CE0A56B346AF8BDC0F8A7CFBE4AE"/>
        <w:category>
          <w:name w:val="General"/>
          <w:gallery w:val="placeholder"/>
        </w:category>
        <w:types>
          <w:type w:val="bbPlcHdr"/>
        </w:types>
        <w:behaviors>
          <w:behavior w:val="content"/>
        </w:behaviors>
        <w:guid w:val="{FB2621F9-0B87-4E09-91E2-3E13B2F5F33E}"/>
      </w:docPartPr>
      <w:docPartBody>
        <w:p w:rsidR="00AC1E9E" w:rsidRDefault="00AC1E9E" w:rsidP="00AC1E9E">
          <w:pPr>
            <w:pStyle w:val="DCC6CE0A56B346AF8BDC0F8A7CFBE4A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E18DC64FC69D43B0B90064A4F3C9C334"/>
        <w:category>
          <w:name w:val="General"/>
          <w:gallery w:val="placeholder"/>
        </w:category>
        <w:types>
          <w:type w:val="bbPlcHdr"/>
        </w:types>
        <w:behaviors>
          <w:behavior w:val="content"/>
        </w:behaviors>
        <w:guid w:val="{EB2E15DB-86CE-4927-AF41-EF89D4AEE321}"/>
      </w:docPartPr>
      <w:docPartBody>
        <w:p w:rsidR="00AC1E9E" w:rsidRDefault="00AC1E9E" w:rsidP="00AC1E9E">
          <w:pPr>
            <w:pStyle w:val="E18DC64FC69D43B0B90064A4F3C9C334"/>
          </w:pPr>
          <w:r w:rsidRPr="00CA0A80">
            <w:rPr>
              <w:rStyle w:val="PlaceholderText"/>
            </w:rPr>
            <w:t>Result</w:t>
          </w:r>
        </w:p>
      </w:docPartBody>
    </w:docPart>
    <w:docPart>
      <w:docPartPr>
        <w:name w:val="2C1CF4C98C90416286E7AA4239F3B206"/>
        <w:category>
          <w:name w:val="General"/>
          <w:gallery w:val="placeholder"/>
        </w:category>
        <w:types>
          <w:type w:val="bbPlcHdr"/>
        </w:types>
        <w:behaviors>
          <w:behavior w:val="content"/>
        </w:behaviors>
        <w:guid w:val="{32399456-E485-4630-A5C9-7FA85A95CACD}"/>
      </w:docPartPr>
      <w:docPartBody>
        <w:p w:rsidR="00AC1E9E" w:rsidRDefault="00AC1E9E" w:rsidP="00AC1E9E">
          <w:pPr>
            <w:pStyle w:val="2C1CF4C98C90416286E7AA4239F3B20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D055C3A9DDF4F7AB728C0C0292FCEA8"/>
        <w:category>
          <w:name w:val="General"/>
          <w:gallery w:val="placeholder"/>
        </w:category>
        <w:types>
          <w:type w:val="bbPlcHdr"/>
        </w:types>
        <w:behaviors>
          <w:behavior w:val="content"/>
        </w:behaviors>
        <w:guid w:val="{DC04FA40-7EB2-4CC2-89F3-055AC5407DFF}"/>
      </w:docPartPr>
      <w:docPartBody>
        <w:p w:rsidR="00AC1E9E" w:rsidRDefault="00AC1E9E" w:rsidP="00AC1E9E">
          <w:pPr>
            <w:pStyle w:val="6D055C3A9DDF4F7AB728C0C0292FCEA8"/>
          </w:pPr>
          <w:r w:rsidRPr="00CA0A80">
            <w:rPr>
              <w:rStyle w:val="PlaceholderText"/>
            </w:rPr>
            <w:t>Result</w:t>
          </w:r>
        </w:p>
      </w:docPartBody>
    </w:docPart>
    <w:docPart>
      <w:docPartPr>
        <w:name w:val="D611EB6BCD674C2698BBDCF13B4D1B53"/>
        <w:category>
          <w:name w:val="General"/>
          <w:gallery w:val="placeholder"/>
        </w:category>
        <w:types>
          <w:type w:val="bbPlcHdr"/>
        </w:types>
        <w:behaviors>
          <w:behavior w:val="content"/>
        </w:behaviors>
        <w:guid w:val="{78548440-14C9-4308-AD31-9DD70FF5F3AC}"/>
      </w:docPartPr>
      <w:docPartBody>
        <w:p w:rsidR="00AC1E9E" w:rsidRDefault="00AC1E9E" w:rsidP="00AC1E9E">
          <w:pPr>
            <w:pStyle w:val="D611EB6BCD674C2698BBDCF13B4D1B5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E6848504D864ADD819E286A5D68D93D"/>
        <w:category>
          <w:name w:val="General"/>
          <w:gallery w:val="placeholder"/>
        </w:category>
        <w:types>
          <w:type w:val="bbPlcHdr"/>
        </w:types>
        <w:behaviors>
          <w:behavior w:val="content"/>
        </w:behaviors>
        <w:guid w:val="{4C5169F5-4919-4426-AC6F-E7F80507E3FF}"/>
      </w:docPartPr>
      <w:docPartBody>
        <w:p w:rsidR="00AC1E9E" w:rsidRDefault="00AC1E9E" w:rsidP="00AC1E9E">
          <w:pPr>
            <w:pStyle w:val="2E6848504D864ADD819E286A5D68D93D"/>
          </w:pPr>
          <w:r w:rsidRPr="00CA0A80">
            <w:rPr>
              <w:rStyle w:val="PlaceholderText"/>
            </w:rPr>
            <w:t>Result</w:t>
          </w:r>
        </w:p>
      </w:docPartBody>
    </w:docPart>
    <w:docPart>
      <w:docPartPr>
        <w:name w:val="5A6B685A07BD4C1987275EBB2726A2C9"/>
        <w:category>
          <w:name w:val="General"/>
          <w:gallery w:val="placeholder"/>
        </w:category>
        <w:types>
          <w:type w:val="bbPlcHdr"/>
        </w:types>
        <w:behaviors>
          <w:behavior w:val="content"/>
        </w:behaviors>
        <w:guid w:val="{F16628C3-AF22-4F79-9DAB-23590AC5C6F0}"/>
      </w:docPartPr>
      <w:docPartBody>
        <w:p w:rsidR="00AC1E9E" w:rsidRDefault="00AC1E9E" w:rsidP="00AC1E9E">
          <w:pPr>
            <w:pStyle w:val="5A6B685A07BD4C1987275EBB2726A2C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23F3DED1EC346E69C2F04668FB43ADE"/>
        <w:category>
          <w:name w:val="General"/>
          <w:gallery w:val="placeholder"/>
        </w:category>
        <w:types>
          <w:type w:val="bbPlcHdr"/>
        </w:types>
        <w:behaviors>
          <w:behavior w:val="content"/>
        </w:behaviors>
        <w:guid w:val="{025E56D2-29EB-4209-A5B0-3299F9169A6F}"/>
      </w:docPartPr>
      <w:docPartBody>
        <w:p w:rsidR="00AC1E9E" w:rsidRDefault="00AC1E9E" w:rsidP="00AC1E9E">
          <w:pPr>
            <w:pStyle w:val="223F3DED1EC346E69C2F04668FB43ADE"/>
          </w:pPr>
          <w:r w:rsidRPr="00CA0A80">
            <w:rPr>
              <w:rStyle w:val="PlaceholderText"/>
            </w:rPr>
            <w:t>Result</w:t>
          </w:r>
        </w:p>
      </w:docPartBody>
    </w:docPart>
    <w:docPart>
      <w:docPartPr>
        <w:name w:val="12A59AE1A26F4491A032DBFE6B94D336"/>
        <w:category>
          <w:name w:val="General"/>
          <w:gallery w:val="placeholder"/>
        </w:category>
        <w:types>
          <w:type w:val="bbPlcHdr"/>
        </w:types>
        <w:behaviors>
          <w:behavior w:val="content"/>
        </w:behaviors>
        <w:guid w:val="{687E6BEC-8FA1-4260-8618-834510B8646B}"/>
      </w:docPartPr>
      <w:docPartBody>
        <w:p w:rsidR="00AC1E9E" w:rsidRDefault="00AC1E9E" w:rsidP="00AC1E9E">
          <w:pPr>
            <w:pStyle w:val="12A59AE1A26F4491A032DBFE6B94D33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2D5A9CE59AD4C4C85E2434A65CDB761"/>
        <w:category>
          <w:name w:val="General"/>
          <w:gallery w:val="placeholder"/>
        </w:category>
        <w:types>
          <w:type w:val="bbPlcHdr"/>
        </w:types>
        <w:behaviors>
          <w:behavior w:val="content"/>
        </w:behaviors>
        <w:guid w:val="{415D0D71-5D4A-42EC-A58B-E178CA2042B9}"/>
      </w:docPartPr>
      <w:docPartBody>
        <w:p w:rsidR="00AC1E9E" w:rsidRDefault="00AC1E9E" w:rsidP="00AC1E9E">
          <w:pPr>
            <w:pStyle w:val="22D5A9CE59AD4C4C85E2434A65CDB761"/>
          </w:pPr>
          <w:r w:rsidRPr="00CA0A80">
            <w:rPr>
              <w:rStyle w:val="PlaceholderText"/>
            </w:rPr>
            <w:t>Result</w:t>
          </w:r>
        </w:p>
      </w:docPartBody>
    </w:docPart>
    <w:docPart>
      <w:docPartPr>
        <w:name w:val="DF913CD791AD443C8019F1840CBCDB5E"/>
        <w:category>
          <w:name w:val="General"/>
          <w:gallery w:val="placeholder"/>
        </w:category>
        <w:types>
          <w:type w:val="bbPlcHdr"/>
        </w:types>
        <w:behaviors>
          <w:behavior w:val="content"/>
        </w:behaviors>
        <w:guid w:val="{C54144FA-A453-4DD1-84D6-0715AC6553D3}"/>
      </w:docPartPr>
      <w:docPartBody>
        <w:p w:rsidR="00AC1E9E" w:rsidRDefault="00AC1E9E" w:rsidP="00AC1E9E">
          <w:pPr>
            <w:pStyle w:val="DF913CD791AD443C8019F1840CBCDB5E"/>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6C83D33E724497C8F3C136A7D201417"/>
        <w:category>
          <w:name w:val="General"/>
          <w:gallery w:val="placeholder"/>
        </w:category>
        <w:types>
          <w:type w:val="bbPlcHdr"/>
        </w:types>
        <w:behaviors>
          <w:behavior w:val="content"/>
        </w:behaviors>
        <w:guid w:val="{B670F70B-1AA7-410D-B817-D1CD397D4DA6}"/>
      </w:docPartPr>
      <w:docPartBody>
        <w:p w:rsidR="00AC1E9E" w:rsidRDefault="00AC1E9E" w:rsidP="00AC1E9E">
          <w:pPr>
            <w:pStyle w:val="A6C83D33E724497C8F3C136A7D201417"/>
          </w:pPr>
          <w:r w:rsidRPr="00CA0A80">
            <w:rPr>
              <w:rStyle w:val="PlaceholderText"/>
            </w:rPr>
            <w:t>Result</w:t>
          </w:r>
        </w:p>
      </w:docPartBody>
    </w:docPart>
    <w:docPart>
      <w:docPartPr>
        <w:name w:val="A9C5F0797A234CC2842DC830B0F33625"/>
        <w:category>
          <w:name w:val="General"/>
          <w:gallery w:val="placeholder"/>
        </w:category>
        <w:types>
          <w:type w:val="bbPlcHdr"/>
        </w:types>
        <w:behaviors>
          <w:behavior w:val="content"/>
        </w:behaviors>
        <w:guid w:val="{A56A42BB-6203-4825-A7F9-51BE4082B22D}"/>
      </w:docPartPr>
      <w:docPartBody>
        <w:p w:rsidR="00AC1E9E" w:rsidRDefault="00AC1E9E" w:rsidP="00AC1E9E">
          <w:pPr>
            <w:pStyle w:val="A9C5F0797A234CC2842DC830B0F3362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BA8ECBF914E4DF4A473E7EE923DCE7C"/>
        <w:category>
          <w:name w:val="General"/>
          <w:gallery w:val="placeholder"/>
        </w:category>
        <w:types>
          <w:type w:val="bbPlcHdr"/>
        </w:types>
        <w:behaviors>
          <w:behavior w:val="content"/>
        </w:behaviors>
        <w:guid w:val="{2B9D4B2D-6A44-417B-B041-55DD26ED9AE6}"/>
      </w:docPartPr>
      <w:docPartBody>
        <w:p w:rsidR="00AC1E9E" w:rsidRDefault="00AC1E9E" w:rsidP="00AC1E9E">
          <w:pPr>
            <w:pStyle w:val="DBA8ECBF914E4DF4A473E7EE923DCE7C"/>
          </w:pPr>
          <w:r w:rsidRPr="00CA0A80">
            <w:rPr>
              <w:rStyle w:val="PlaceholderText"/>
            </w:rPr>
            <w:t>Result</w:t>
          </w:r>
        </w:p>
      </w:docPartBody>
    </w:docPart>
    <w:docPart>
      <w:docPartPr>
        <w:name w:val="F009C82733A1488C8B04B142B2DC7745"/>
        <w:category>
          <w:name w:val="General"/>
          <w:gallery w:val="placeholder"/>
        </w:category>
        <w:types>
          <w:type w:val="bbPlcHdr"/>
        </w:types>
        <w:behaviors>
          <w:behavior w:val="content"/>
        </w:behaviors>
        <w:guid w:val="{0EFDF0E0-07B2-4DC1-8522-74F796C73032}"/>
      </w:docPartPr>
      <w:docPartBody>
        <w:p w:rsidR="00AC1E9E" w:rsidRDefault="00AC1E9E" w:rsidP="00AC1E9E">
          <w:pPr>
            <w:pStyle w:val="F009C82733A1488C8B04B142B2DC774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07C76BE00574AB3A6A8FF49D88E47B7"/>
        <w:category>
          <w:name w:val="General"/>
          <w:gallery w:val="placeholder"/>
        </w:category>
        <w:types>
          <w:type w:val="bbPlcHdr"/>
        </w:types>
        <w:behaviors>
          <w:behavior w:val="content"/>
        </w:behaviors>
        <w:guid w:val="{3BB7A457-C4AC-40FD-9973-FBDC5AE423B3}"/>
      </w:docPartPr>
      <w:docPartBody>
        <w:p w:rsidR="00AC1E9E" w:rsidRDefault="00AC1E9E" w:rsidP="00AC1E9E">
          <w:pPr>
            <w:pStyle w:val="507C76BE00574AB3A6A8FF49D88E47B7"/>
          </w:pPr>
          <w:r w:rsidRPr="00CA0A80">
            <w:rPr>
              <w:rStyle w:val="PlaceholderText"/>
            </w:rPr>
            <w:t>Result</w:t>
          </w:r>
        </w:p>
      </w:docPartBody>
    </w:docPart>
    <w:docPart>
      <w:docPartPr>
        <w:name w:val="3AAD2A913A804768BBC9DFDBDF58F949"/>
        <w:category>
          <w:name w:val="General"/>
          <w:gallery w:val="placeholder"/>
        </w:category>
        <w:types>
          <w:type w:val="bbPlcHdr"/>
        </w:types>
        <w:behaviors>
          <w:behavior w:val="content"/>
        </w:behaviors>
        <w:guid w:val="{9EC457A9-337A-47C3-BC95-5E814D81BEEC}"/>
      </w:docPartPr>
      <w:docPartBody>
        <w:p w:rsidR="00AC1E9E" w:rsidRDefault="00AC1E9E" w:rsidP="00AC1E9E">
          <w:pPr>
            <w:pStyle w:val="3AAD2A913A804768BBC9DFDBDF58F94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0AB03F608164D7993F3B39F9A33D37B"/>
        <w:category>
          <w:name w:val="General"/>
          <w:gallery w:val="placeholder"/>
        </w:category>
        <w:types>
          <w:type w:val="bbPlcHdr"/>
        </w:types>
        <w:behaviors>
          <w:behavior w:val="content"/>
        </w:behaviors>
        <w:guid w:val="{7F914B5B-C7DA-437D-993A-382792E42FD4}"/>
      </w:docPartPr>
      <w:docPartBody>
        <w:p w:rsidR="00AC1E9E" w:rsidRDefault="00AC1E9E" w:rsidP="00AC1E9E">
          <w:pPr>
            <w:pStyle w:val="D0AB03F608164D7993F3B39F9A33D37B"/>
          </w:pPr>
          <w:r w:rsidRPr="00CA0A80">
            <w:rPr>
              <w:rStyle w:val="PlaceholderText"/>
            </w:rPr>
            <w:t>Result</w:t>
          </w:r>
        </w:p>
      </w:docPartBody>
    </w:docPart>
    <w:docPart>
      <w:docPartPr>
        <w:name w:val="40A74BFBC74A477093C8056870F88CDD"/>
        <w:category>
          <w:name w:val="General"/>
          <w:gallery w:val="placeholder"/>
        </w:category>
        <w:types>
          <w:type w:val="bbPlcHdr"/>
        </w:types>
        <w:behaviors>
          <w:behavior w:val="content"/>
        </w:behaviors>
        <w:guid w:val="{146608C1-3967-42AB-BC50-FDC69DACADED}"/>
      </w:docPartPr>
      <w:docPartBody>
        <w:p w:rsidR="00AC1E9E" w:rsidRDefault="00AC1E9E" w:rsidP="00AC1E9E">
          <w:pPr>
            <w:pStyle w:val="40A74BFBC74A477093C8056870F88CD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6927A0D687E41BEADBD22256E10457D"/>
        <w:category>
          <w:name w:val="General"/>
          <w:gallery w:val="placeholder"/>
        </w:category>
        <w:types>
          <w:type w:val="bbPlcHdr"/>
        </w:types>
        <w:behaviors>
          <w:behavior w:val="content"/>
        </w:behaviors>
        <w:guid w:val="{BA70694C-403A-42F8-9047-CCE38FC6EDF8}"/>
      </w:docPartPr>
      <w:docPartBody>
        <w:p w:rsidR="00AC1E9E" w:rsidRDefault="00AC1E9E" w:rsidP="00AC1E9E">
          <w:pPr>
            <w:pStyle w:val="26927A0D687E41BEADBD22256E10457D"/>
          </w:pPr>
          <w:r w:rsidRPr="00CA0A80">
            <w:rPr>
              <w:rStyle w:val="PlaceholderText"/>
            </w:rPr>
            <w:t>Result</w:t>
          </w:r>
        </w:p>
      </w:docPartBody>
    </w:docPart>
    <w:docPart>
      <w:docPartPr>
        <w:name w:val="BE80EE000BD04C01ADF791E62853AE69"/>
        <w:category>
          <w:name w:val="General"/>
          <w:gallery w:val="placeholder"/>
        </w:category>
        <w:types>
          <w:type w:val="bbPlcHdr"/>
        </w:types>
        <w:behaviors>
          <w:behavior w:val="content"/>
        </w:behaviors>
        <w:guid w:val="{0BF4C134-A2BE-4CBF-A2A6-0E3EBE1CA96D}"/>
      </w:docPartPr>
      <w:docPartBody>
        <w:p w:rsidR="00AC1E9E" w:rsidRDefault="00AC1E9E" w:rsidP="00AC1E9E">
          <w:pPr>
            <w:pStyle w:val="BE80EE000BD04C01ADF791E62853AE6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9086BC0FADB497384FDAC13F778FEA2"/>
        <w:category>
          <w:name w:val="General"/>
          <w:gallery w:val="placeholder"/>
        </w:category>
        <w:types>
          <w:type w:val="bbPlcHdr"/>
        </w:types>
        <w:behaviors>
          <w:behavior w:val="content"/>
        </w:behaviors>
        <w:guid w:val="{2856E96D-E743-4B2B-805A-2D6B9CB6702F}"/>
      </w:docPartPr>
      <w:docPartBody>
        <w:p w:rsidR="00AC1E9E" w:rsidRDefault="00AC1E9E" w:rsidP="00AC1E9E">
          <w:pPr>
            <w:pStyle w:val="99086BC0FADB497384FDAC13F778FEA2"/>
          </w:pPr>
          <w:r w:rsidRPr="00CA0A80">
            <w:rPr>
              <w:rStyle w:val="PlaceholderText"/>
            </w:rPr>
            <w:t>Result</w:t>
          </w:r>
        </w:p>
      </w:docPartBody>
    </w:docPart>
    <w:docPart>
      <w:docPartPr>
        <w:name w:val="819481A6C4A7488B8B0722249E6143CA"/>
        <w:category>
          <w:name w:val="General"/>
          <w:gallery w:val="placeholder"/>
        </w:category>
        <w:types>
          <w:type w:val="bbPlcHdr"/>
        </w:types>
        <w:behaviors>
          <w:behavior w:val="content"/>
        </w:behaviors>
        <w:guid w:val="{B3B84902-70EE-44E2-AB47-6089CEEABAF1}"/>
      </w:docPartPr>
      <w:docPartBody>
        <w:p w:rsidR="00AC1E9E" w:rsidRDefault="00AC1E9E" w:rsidP="00AC1E9E">
          <w:pPr>
            <w:pStyle w:val="819481A6C4A7488B8B0722249E6143C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EFE34CBF8B1411A9E15E5B81032DCE2"/>
        <w:category>
          <w:name w:val="General"/>
          <w:gallery w:val="placeholder"/>
        </w:category>
        <w:types>
          <w:type w:val="bbPlcHdr"/>
        </w:types>
        <w:behaviors>
          <w:behavior w:val="content"/>
        </w:behaviors>
        <w:guid w:val="{D4A83E19-A388-433A-A7E5-CF24EA5C643A}"/>
      </w:docPartPr>
      <w:docPartBody>
        <w:p w:rsidR="00AC1E9E" w:rsidRDefault="00AC1E9E" w:rsidP="00AC1E9E">
          <w:pPr>
            <w:pStyle w:val="BEFE34CBF8B1411A9E15E5B81032DCE2"/>
          </w:pPr>
          <w:r w:rsidRPr="00CA0A80">
            <w:rPr>
              <w:rStyle w:val="PlaceholderText"/>
            </w:rPr>
            <w:t>Result</w:t>
          </w:r>
        </w:p>
      </w:docPartBody>
    </w:docPart>
    <w:docPart>
      <w:docPartPr>
        <w:name w:val="C059061F15BD4C11B17FD47A013D79F7"/>
        <w:category>
          <w:name w:val="General"/>
          <w:gallery w:val="placeholder"/>
        </w:category>
        <w:types>
          <w:type w:val="bbPlcHdr"/>
        </w:types>
        <w:behaviors>
          <w:behavior w:val="content"/>
        </w:behaviors>
        <w:guid w:val="{C711D594-DB32-46C2-BC2F-459ECCB35E32}"/>
      </w:docPartPr>
      <w:docPartBody>
        <w:p w:rsidR="00AC1E9E" w:rsidRDefault="00AC1E9E" w:rsidP="00AC1E9E">
          <w:pPr>
            <w:pStyle w:val="C059061F15BD4C11B17FD47A013D79F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CF5725551514D70B1182A8A297641CC"/>
        <w:category>
          <w:name w:val="General"/>
          <w:gallery w:val="placeholder"/>
        </w:category>
        <w:types>
          <w:type w:val="bbPlcHdr"/>
        </w:types>
        <w:behaviors>
          <w:behavior w:val="content"/>
        </w:behaviors>
        <w:guid w:val="{53FA2EAE-4C26-4609-845E-4E39EE839FA2}"/>
      </w:docPartPr>
      <w:docPartBody>
        <w:p w:rsidR="00AC1E9E" w:rsidRDefault="00AC1E9E" w:rsidP="00AC1E9E">
          <w:pPr>
            <w:pStyle w:val="7CF5725551514D70B1182A8A297641CC"/>
          </w:pPr>
          <w:r w:rsidRPr="00CA0A80">
            <w:rPr>
              <w:rStyle w:val="PlaceholderText"/>
            </w:rPr>
            <w:t>Result</w:t>
          </w:r>
        </w:p>
      </w:docPartBody>
    </w:docPart>
    <w:docPart>
      <w:docPartPr>
        <w:name w:val="74B76A3EE55044FB8DE62F63BE9AF4F9"/>
        <w:category>
          <w:name w:val="General"/>
          <w:gallery w:val="placeholder"/>
        </w:category>
        <w:types>
          <w:type w:val="bbPlcHdr"/>
        </w:types>
        <w:behaviors>
          <w:behavior w:val="content"/>
        </w:behaviors>
        <w:guid w:val="{0A3B4035-1AAC-40B1-9317-41F574FDD6D1}"/>
      </w:docPartPr>
      <w:docPartBody>
        <w:p w:rsidR="00AC1E9E" w:rsidRDefault="00AC1E9E" w:rsidP="00AC1E9E">
          <w:pPr>
            <w:pStyle w:val="74B76A3EE55044FB8DE62F63BE9AF4F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8BB5C2A705B42C393B37271731E5B04"/>
        <w:category>
          <w:name w:val="General"/>
          <w:gallery w:val="placeholder"/>
        </w:category>
        <w:types>
          <w:type w:val="bbPlcHdr"/>
        </w:types>
        <w:behaviors>
          <w:behavior w:val="content"/>
        </w:behaviors>
        <w:guid w:val="{2BB7ABA3-85D8-4471-9978-96C50F7AA0A5}"/>
      </w:docPartPr>
      <w:docPartBody>
        <w:p w:rsidR="00AC1E9E" w:rsidRDefault="00AC1E9E" w:rsidP="00AC1E9E">
          <w:pPr>
            <w:pStyle w:val="98BB5C2A705B42C393B37271731E5B04"/>
          </w:pPr>
          <w:r w:rsidRPr="00CA0A80">
            <w:rPr>
              <w:rStyle w:val="PlaceholderText"/>
            </w:rPr>
            <w:t>Result</w:t>
          </w:r>
        </w:p>
      </w:docPartBody>
    </w:docPart>
    <w:docPart>
      <w:docPartPr>
        <w:name w:val="7FA4FF10256146E49CDA303945D535EC"/>
        <w:category>
          <w:name w:val="General"/>
          <w:gallery w:val="placeholder"/>
        </w:category>
        <w:types>
          <w:type w:val="bbPlcHdr"/>
        </w:types>
        <w:behaviors>
          <w:behavior w:val="content"/>
        </w:behaviors>
        <w:guid w:val="{BC62CC95-F98B-4C4E-A4BE-E982A576218B}"/>
      </w:docPartPr>
      <w:docPartBody>
        <w:p w:rsidR="00AC1E9E" w:rsidRDefault="00AC1E9E" w:rsidP="00AC1E9E">
          <w:pPr>
            <w:pStyle w:val="7FA4FF10256146E49CDA303945D535EC"/>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24A3BCC78CD47ECA1BC024C660D46FF"/>
        <w:category>
          <w:name w:val="General"/>
          <w:gallery w:val="placeholder"/>
        </w:category>
        <w:types>
          <w:type w:val="bbPlcHdr"/>
        </w:types>
        <w:behaviors>
          <w:behavior w:val="content"/>
        </w:behaviors>
        <w:guid w:val="{DD6453CA-6E04-40C0-87D6-B6ABB493D13B}"/>
      </w:docPartPr>
      <w:docPartBody>
        <w:p w:rsidR="00AC1E9E" w:rsidRDefault="00AC1E9E" w:rsidP="00AC1E9E">
          <w:pPr>
            <w:pStyle w:val="D24A3BCC78CD47ECA1BC024C660D46FF"/>
          </w:pPr>
          <w:r w:rsidRPr="00CA0A80">
            <w:rPr>
              <w:rStyle w:val="PlaceholderText"/>
            </w:rPr>
            <w:t>Result</w:t>
          </w:r>
        </w:p>
      </w:docPartBody>
    </w:docPart>
    <w:docPart>
      <w:docPartPr>
        <w:name w:val="A629476E0AB14A0A8A16F8FE76504EA0"/>
        <w:category>
          <w:name w:val="General"/>
          <w:gallery w:val="placeholder"/>
        </w:category>
        <w:types>
          <w:type w:val="bbPlcHdr"/>
        </w:types>
        <w:behaviors>
          <w:behavior w:val="content"/>
        </w:behaviors>
        <w:guid w:val="{A7E4CFD2-4D37-42ED-B184-BDAC1FFD36FB}"/>
      </w:docPartPr>
      <w:docPartBody>
        <w:p w:rsidR="00AC1E9E" w:rsidRDefault="00AC1E9E" w:rsidP="00AC1E9E">
          <w:pPr>
            <w:pStyle w:val="A629476E0AB14A0A8A16F8FE76504EA0"/>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BED2E9806B1C41E09403FE9CA5BD4B24"/>
        <w:category>
          <w:name w:val="General"/>
          <w:gallery w:val="placeholder"/>
        </w:category>
        <w:types>
          <w:type w:val="bbPlcHdr"/>
        </w:types>
        <w:behaviors>
          <w:behavior w:val="content"/>
        </w:behaviors>
        <w:guid w:val="{406E1FDF-B1E0-4B31-B312-BDB1E27CEDFC}"/>
      </w:docPartPr>
      <w:docPartBody>
        <w:p w:rsidR="00AC1E9E" w:rsidRDefault="00AC1E9E" w:rsidP="00AC1E9E">
          <w:pPr>
            <w:pStyle w:val="BED2E9806B1C41E09403FE9CA5BD4B24"/>
          </w:pPr>
          <w:r w:rsidRPr="00CA0A80">
            <w:rPr>
              <w:rStyle w:val="PlaceholderText"/>
            </w:rPr>
            <w:t>Result</w:t>
          </w:r>
        </w:p>
      </w:docPartBody>
    </w:docPart>
    <w:docPart>
      <w:docPartPr>
        <w:name w:val="35E9668623284F3B9D67A886EBC6BA19"/>
        <w:category>
          <w:name w:val="General"/>
          <w:gallery w:val="placeholder"/>
        </w:category>
        <w:types>
          <w:type w:val="bbPlcHdr"/>
        </w:types>
        <w:behaviors>
          <w:behavior w:val="content"/>
        </w:behaviors>
        <w:guid w:val="{265178BA-AA33-4047-BECD-9C3A23D9CB89}"/>
      </w:docPartPr>
      <w:docPartBody>
        <w:p w:rsidR="00AC1E9E" w:rsidRDefault="00AC1E9E" w:rsidP="00AC1E9E">
          <w:pPr>
            <w:pStyle w:val="35E9668623284F3B9D67A886EBC6BA1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962D16344A24D3A8FF4DA6DBBD83E86"/>
        <w:category>
          <w:name w:val="General"/>
          <w:gallery w:val="placeholder"/>
        </w:category>
        <w:types>
          <w:type w:val="bbPlcHdr"/>
        </w:types>
        <w:behaviors>
          <w:behavior w:val="content"/>
        </w:behaviors>
        <w:guid w:val="{1EA963F2-17A6-4D9A-B0B4-D849EE0952C3}"/>
      </w:docPartPr>
      <w:docPartBody>
        <w:p w:rsidR="00AC1E9E" w:rsidRDefault="00AC1E9E" w:rsidP="00AC1E9E">
          <w:pPr>
            <w:pStyle w:val="C962D16344A24D3A8FF4DA6DBBD83E86"/>
          </w:pPr>
          <w:r w:rsidRPr="00CA0A80">
            <w:rPr>
              <w:rStyle w:val="PlaceholderText"/>
            </w:rPr>
            <w:t>Result</w:t>
          </w:r>
        </w:p>
      </w:docPartBody>
    </w:docPart>
    <w:docPart>
      <w:docPartPr>
        <w:name w:val="9CD01137F7104A06B0EC2D36742F8A77"/>
        <w:category>
          <w:name w:val="General"/>
          <w:gallery w:val="placeholder"/>
        </w:category>
        <w:types>
          <w:type w:val="bbPlcHdr"/>
        </w:types>
        <w:behaviors>
          <w:behavior w:val="content"/>
        </w:behaviors>
        <w:guid w:val="{53AEF919-5159-405F-8D56-06C948F542F7}"/>
      </w:docPartPr>
      <w:docPartBody>
        <w:p w:rsidR="00AC1E9E" w:rsidRDefault="00AC1E9E" w:rsidP="00AC1E9E">
          <w:pPr>
            <w:pStyle w:val="9CD01137F7104A06B0EC2D36742F8A77"/>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D390453642AE4E53B7ECB5C43ACDA43F"/>
        <w:category>
          <w:name w:val="General"/>
          <w:gallery w:val="placeholder"/>
        </w:category>
        <w:types>
          <w:type w:val="bbPlcHdr"/>
        </w:types>
        <w:behaviors>
          <w:behavior w:val="content"/>
        </w:behaviors>
        <w:guid w:val="{B72F1DE2-2FC5-4666-95DD-9D5BC0FF77D4}"/>
      </w:docPartPr>
      <w:docPartBody>
        <w:p w:rsidR="00AC1E9E" w:rsidRDefault="00AC1E9E" w:rsidP="00AC1E9E">
          <w:pPr>
            <w:pStyle w:val="D390453642AE4E53B7ECB5C43ACDA43F"/>
          </w:pPr>
          <w:r w:rsidRPr="00CA0A80">
            <w:rPr>
              <w:rStyle w:val="PlaceholderText"/>
            </w:rPr>
            <w:t>Result</w:t>
          </w:r>
        </w:p>
      </w:docPartBody>
    </w:docPart>
    <w:docPart>
      <w:docPartPr>
        <w:name w:val="1BF4150FE2C4485A9EFC42FD7C0EAACA"/>
        <w:category>
          <w:name w:val="General"/>
          <w:gallery w:val="placeholder"/>
        </w:category>
        <w:types>
          <w:type w:val="bbPlcHdr"/>
        </w:types>
        <w:behaviors>
          <w:behavior w:val="content"/>
        </w:behaviors>
        <w:guid w:val="{D4F84025-D3E5-46D4-94D1-A1AE456A77AA}"/>
      </w:docPartPr>
      <w:docPartBody>
        <w:p w:rsidR="00AC1E9E" w:rsidRDefault="00AC1E9E" w:rsidP="00AC1E9E">
          <w:pPr>
            <w:pStyle w:val="1BF4150FE2C4485A9EFC42FD7C0EAAC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721F2185D28543F185D5A68657E00147"/>
        <w:category>
          <w:name w:val="General"/>
          <w:gallery w:val="placeholder"/>
        </w:category>
        <w:types>
          <w:type w:val="bbPlcHdr"/>
        </w:types>
        <w:behaviors>
          <w:behavior w:val="content"/>
        </w:behaviors>
        <w:guid w:val="{792FC447-FB94-4162-9123-1A1354935AF6}"/>
      </w:docPartPr>
      <w:docPartBody>
        <w:p w:rsidR="00AC1E9E" w:rsidRDefault="00AC1E9E" w:rsidP="00AC1E9E">
          <w:pPr>
            <w:pStyle w:val="721F2185D28543F185D5A68657E00147"/>
          </w:pPr>
          <w:r w:rsidRPr="00CA0A80">
            <w:rPr>
              <w:rStyle w:val="PlaceholderText"/>
            </w:rPr>
            <w:t>Result</w:t>
          </w:r>
        </w:p>
      </w:docPartBody>
    </w:docPart>
    <w:docPart>
      <w:docPartPr>
        <w:name w:val="245D51D685E446A8A5CA4E35A75347BD"/>
        <w:category>
          <w:name w:val="General"/>
          <w:gallery w:val="placeholder"/>
        </w:category>
        <w:types>
          <w:type w:val="bbPlcHdr"/>
        </w:types>
        <w:behaviors>
          <w:behavior w:val="content"/>
        </w:behaviors>
        <w:guid w:val="{68629494-ED7D-4E05-869C-2F1043A9C96E}"/>
      </w:docPartPr>
      <w:docPartBody>
        <w:p w:rsidR="00AC1E9E" w:rsidRDefault="00AC1E9E" w:rsidP="00AC1E9E">
          <w:pPr>
            <w:pStyle w:val="245D51D685E446A8A5CA4E35A75347B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231F4BD9BA374A9AAACA413652212D9E"/>
        <w:category>
          <w:name w:val="General"/>
          <w:gallery w:val="placeholder"/>
        </w:category>
        <w:types>
          <w:type w:val="bbPlcHdr"/>
        </w:types>
        <w:behaviors>
          <w:behavior w:val="content"/>
        </w:behaviors>
        <w:guid w:val="{AF06D4A4-C7D0-48BC-B4AD-502751D97E9F}"/>
      </w:docPartPr>
      <w:docPartBody>
        <w:p w:rsidR="00AC1E9E" w:rsidRDefault="00AC1E9E" w:rsidP="00AC1E9E">
          <w:pPr>
            <w:pStyle w:val="231F4BD9BA374A9AAACA413652212D9E"/>
          </w:pPr>
          <w:r w:rsidRPr="00CA0A80">
            <w:rPr>
              <w:rStyle w:val="PlaceholderText"/>
            </w:rPr>
            <w:t>Result</w:t>
          </w:r>
        </w:p>
      </w:docPartBody>
    </w:docPart>
    <w:docPart>
      <w:docPartPr>
        <w:name w:val="006408591C6840669511DB13F0227BEF"/>
        <w:category>
          <w:name w:val="General"/>
          <w:gallery w:val="placeholder"/>
        </w:category>
        <w:types>
          <w:type w:val="bbPlcHdr"/>
        </w:types>
        <w:behaviors>
          <w:behavior w:val="content"/>
        </w:behaviors>
        <w:guid w:val="{2D239A8A-5EE1-4A54-BA7C-115BF13C13A1}"/>
      </w:docPartPr>
      <w:docPartBody>
        <w:p w:rsidR="00AC1E9E" w:rsidRDefault="00AC1E9E" w:rsidP="00AC1E9E">
          <w:pPr>
            <w:pStyle w:val="006408591C6840669511DB13F0227BEF"/>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C47A72A955244453998C442656CB284D"/>
        <w:category>
          <w:name w:val="General"/>
          <w:gallery w:val="placeholder"/>
        </w:category>
        <w:types>
          <w:type w:val="bbPlcHdr"/>
        </w:types>
        <w:behaviors>
          <w:behavior w:val="content"/>
        </w:behaviors>
        <w:guid w:val="{1299F1B5-B7D1-46D8-B0DB-BE0D9F376323}"/>
      </w:docPartPr>
      <w:docPartBody>
        <w:p w:rsidR="00AC1E9E" w:rsidRDefault="00AC1E9E" w:rsidP="00AC1E9E">
          <w:pPr>
            <w:pStyle w:val="C47A72A955244453998C442656CB284D"/>
          </w:pPr>
          <w:r w:rsidRPr="00CA0A80">
            <w:rPr>
              <w:rStyle w:val="PlaceholderText"/>
            </w:rPr>
            <w:t>Result</w:t>
          </w:r>
        </w:p>
      </w:docPartBody>
    </w:docPart>
    <w:docPart>
      <w:docPartPr>
        <w:name w:val="5C19C2C22CE5441FA6FC9F2182A8E0D2"/>
        <w:category>
          <w:name w:val="General"/>
          <w:gallery w:val="placeholder"/>
        </w:category>
        <w:types>
          <w:type w:val="bbPlcHdr"/>
        </w:types>
        <w:behaviors>
          <w:behavior w:val="content"/>
        </w:behaviors>
        <w:guid w:val="{E1BEF1F6-F36D-417F-B528-888A51DDC800}"/>
      </w:docPartPr>
      <w:docPartBody>
        <w:p w:rsidR="00AC1E9E" w:rsidRDefault="00AC1E9E" w:rsidP="00AC1E9E">
          <w:pPr>
            <w:pStyle w:val="5C19C2C22CE5441FA6FC9F2182A8E0D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5EB567809EA41D4B7066C18C27AB216"/>
        <w:category>
          <w:name w:val="General"/>
          <w:gallery w:val="placeholder"/>
        </w:category>
        <w:types>
          <w:type w:val="bbPlcHdr"/>
        </w:types>
        <w:behaviors>
          <w:behavior w:val="content"/>
        </w:behaviors>
        <w:guid w:val="{D4C35313-58DD-4582-B346-8B7685201676}"/>
      </w:docPartPr>
      <w:docPartBody>
        <w:p w:rsidR="00AC1E9E" w:rsidRDefault="00AC1E9E" w:rsidP="00AC1E9E">
          <w:pPr>
            <w:pStyle w:val="45EB567809EA41D4B7066C18C27AB216"/>
          </w:pPr>
          <w:r w:rsidRPr="00CA0A80">
            <w:rPr>
              <w:rStyle w:val="PlaceholderText"/>
            </w:rPr>
            <w:t>Result</w:t>
          </w:r>
        </w:p>
      </w:docPartBody>
    </w:docPart>
    <w:docPart>
      <w:docPartPr>
        <w:name w:val="54F2721B3FCF4212929F1E4D636F815D"/>
        <w:category>
          <w:name w:val="General"/>
          <w:gallery w:val="placeholder"/>
        </w:category>
        <w:types>
          <w:type w:val="bbPlcHdr"/>
        </w:types>
        <w:behaviors>
          <w:behavior w:val="content"/>
        </w:behaviors>
        <w:guid w:val="{F79CCF32-B897-4B4F-A8A9-721290E2DB77}"/>
      </w:docPartPr>
      <w:docPartBody>
        <w:p w:rsidR="00AC1E9E" w:rsidRDefault="00AC1E9E" w:rsidP="00AC1E9E">
          <w:pPr>
            <w:pStyle w:val="54F2721B3FCF4212929F1E4D636F815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554F7CED3FEB4379BE3AECD4DA16CADE"/>
        <w:category>
          <w:name w:val="General"/>
          <w:gallery w:val="placeholder"/>
        </w:category>
        <w:types>
          <w:type w:val="bbPlcHdr"/>
        </w:types>
        <w:behaviors>
          <w:behavior w:val="content"/>
        </w:behaviors>
        <w:guid w:val="{C55FBB6B-C1C1-48E1-9689-FDD48DCBA007}"/>
      </w:docPartPr>
      <w:docPartBody>
        <w:p w:rsidR="00AC1E9E" w:rsidRDefault="00AC1E9E" w:rsidP="00AC1E9E">
          <w:pPr>
            <w:pStyle w:val="554F7CED3FEB4379BE3AECD4DA16CADE"/>
          </w:pPr>
          <w:r w:rsidRPr="00CA0A80">
            <w:rPr>
              <w:rStyle w:val="PlaceholderText"/>
            </w:rPr>
            <w:t>Result</w:t>
          </w:r>
        </w:p>
      </w:docPartBody>
    </w:docPart>
    <w:docPart>
      <w:docPartPr>
        <w:name w:val="DAD23B1CBA9D4717A0C10ECC975D1B13"/>
        <w:category>
          <w:name w:val="General"/>
          <w:gallery w:val="placeholder"/>
        </w:category>
        <w:types>
          <w:type w:val="bbPlcHdr"/>
        </w:types>
        <w:behaviors>
          <w:behavior w:val="content"/>
        </w:behaviors>
        <w:guid w:val="{3C798D5C-A56B-440F-9CBD-A4A9788556F1}"/>
      </w:docPartPr>
      <w:docPartBody>
        <w:p w:rsidR="00AC1E9E" w:rsidRDefault="00AC1E9E" w:rsidP="00AC1E9E">
          <w:pPr>
            <w:pStyle w:val="DAD23B1CBA9D4717A0C10ECC975D1B13"/>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A9208F9FD2CD4806A1FF6AD07AC124C7"/>
        <w:category>
          <w:name w:val="General"/>
          <w:gallery w:val="placeholder"/>
        </w:category>
        <w:types>
          <w:type w:val="bbPlcHdr"/>
        </w:types>
        <w:behaviors>
          <w:behavior w:val="content"/>
        </w:behaviors>
        <w:guid w:val="{DD0319B9-3259-46E3-9117-D5DA3D149F4D}"/>
      </w:docPartPr>
      <w:docPartBody>
        <w:p w:rsidR="00AC1E9E" w:rsidRDefault="00AC1E9E" w:rsidP="00AC1E9E">
          <w:pPr>
            <w:pStyle w:val="A9208F9FD2CD4806A1FF6AD07AC124C7"/>
          </w:pPr>
          <w:r w:rsidRPr="00CA0A80">
            <w:rPr>
              <w:rStyle w:val="PlaceholderText"/>
            </w:rPr>
            <w:t>Result</w:t>
          </w:r>
        </w:p>
      </w:docPartBody>
    </w:docPart>
    <w:docPart>
      <w:docPartPr>
        <w:name w:val="65B4250FC4B74E45A4B4FFC17B117B55"/>
        <w:category>
          <w:name w:val="General"/>
          <w:gallery w:val="placeholder"/>
        </w:category>
        <w:types>
          <w:type w:val="bbPlcHdr"/>
        </w:types>
        <w:behaviors>
          <w:behavior w:val="content"/>
        </w:behaviors>
        <w:guid w:val="{265656FC-F5C8-4016-9C3D-9C0F789DA39F}"/>
      </w:docPartPr>
      <w:docPartBody>
        <w:p w:rsidR="00AC1E9E" w:rsidRDefault="00AC1E9E" w:rsidP="00AC1E9E">
          <w:pPr>
            <w:pStyle w:val="65B4250FC4B74E45A4B4FFC17B117B55"/>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8C8EA5CB78E94DE9996099AA64ECFE11"/>
        <w:category>
          <w:name w:val="General"/>
          <w:gallery w:val="placeholder"/>
        </w:category>
        <w:types>
          <w:type w:val="bbPlcHdr"/>
        </w:types>
        <w:behaviors>
          <w:behavior w:val="content"/>
        </w:behaviors>
        <w:guid w:val="{5862CA73-2274-4CE7-BFA3-029719959C19}"/>
      </w:docPartPr>
      <w:docPartBody>
        <w:p w:rsidR="00AC1E9E" w:rsidRDefault="00AC1E9E" w:rsidP="00AC1E9E">
          <w:pPr>
            <w:pStyle w:val="8C8EA5CB78E94DE9996099AA64ECFE11"/>
          </w:pPr>
          <w:r w:rsidRPr="00CA0A80">
            <w:rPr>
              <w:rStyle w:val="PlaceholderText"/>
            </w:rPr>
            <w:t>Result</w:t>
          </w:r>
        </w:p>
      </w:docPartBody>
    </w:docPart>
    <w:docPart>
      <w:docPartPr>
        <w:name w:val="3EE421E1081842D995F70A9BB7D181E6"/>
        <w:category>
          <w:name w:val="General"/>
          <w:gallery w:val="placeholder"/>
        </w:category>
        <w:types>
          <w:type w:val="bbPlcHdr"/>
        </w:types>
        <w:behaviors>
          <w:behavior w:val="content"/>
        </w:behaviors>
        <w:guid w:val="{823E78E0-66F8-4503-AF8F-1B9366592ACB}"/>
      </w:docPartPr>
      <w:docPartBody>
        <w:p w:rsidR="00AC1E9E" w:rsidRDefault="00AC1E9E" w:rsidP="00AC1E9E">
          <w:pPr>
            <w:pStyle w:val="3EE421E1081842D995F70A9BB7D181E6"/>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4643FF834F147E39B65E360693B405A"/>
        <w:category>
          <w:name w:val="General"/>
          <w:gallery w:val="placeholder"/>
        </w:category>
        <w:types>
          <w:type w:val="bbPlcHdr"/>
        </w:types>
        <w:behaviors>
          <w:behavior w:val="content"/>
        </w:behaviors>
        <w:guid w:val="{1361928F-AD42-40DF-8BFE-05D29AC60DC6}"/>
      </w:docPartPr>
      <w:docPartBody>
        <w:p w:rsidR="00AC1E9E" w:rsidRDefault="00AC1E9E" w:rsidP="00AC1E9E">
          <w:pPr>
            <w:pStyle w:val="14643FF834F147E39B65E360693B405A"/>
          </w:pPr>
          <w:r w:rsidRPr="00BC781E">
            <w:rPr>
              <w:rFonts w:ascii="Arial" w:hAnsi="Arial" w:cs="Arial"/>
              <w:b/>
            </w:rPr>
            <w:t>Name of Command</w:t>
          </w:r>
        </w:p>
      </w:docPartBody>
    </w:docPart>
    <w:docPart>
      <w:docPartPr>
        <w:name w:val="E744CBBE7EA74C1C8554BD753A41BA47"/>
        <w:category>
          <w:name w:val="General"/>
          <w:gallery w:val="placeholder"/>
        </w:category>
        <w:types>
          <w:type w:val="bbPlcHdr"/>
        </w:types>
        <w:behaviors>
          <w:behavior w:val="content"/>
        </w:behaviors>
        <w:guid w:val="{F9BEA8EE-8574-4E5A-83CE-29F246603DE4}"/>
      </w:docPartPr>
      <w:docPartBody>
        <w:p w:rsidR="00AC1E9E" w:rsidRDefault="00AC1E9E" w:rsidP="00AC1E9E">
          <w:pPr>
            <w:pStyle w:val="E744CBBE7EA74C1C8554BD753A41BA47"/>
          </w:pPr>
          <w:r w:rsidRPr="00C60C74">
            <w:rPr>
              <w:rStyle w:val="PlaceholderText"/>
              <w:rFonts w:ascii="Arial" w:hAnsi="Arial" w:cs="Arial"/>
              <w:i/>
            </w:rPr>
            <w:t>Date.</w:t>
          </w:r>
        </w:p>
      </w:docPartBody>
    </w:docPart>
    <w:docPart>
      <w:docPartPr>
        <w:name w:val="87E1B9B4A805449EA45AF3F125F7A27A"/>
        <w:category>
          <w:name w:val="General"/>
          <w:gallery w:val="placeholder"/>
        </w:category>
        <w:types>
          <w:type w:val="bbPlcHdr"/>
        </w:types>
        <w:behaviors>
          <w:behavior w:val="content"/>
        </w:behaviors>
        <w:guid w:val="{10CA66DE-BE25-4CCF-BB63-71F0BDC79B0C}"/>
      </w:docPartPr>
      <w:docPartBody>
        <w:p w:rsidR="00AC1E9E" w:rsidRDefault="00AC1E9E" w:rsidP="00AC1E9E">
          <w:pPr>
            <w:pStyle w:val="87E1B9B4A805449EA45AF3F125F7A27A"/>
          </w:pPr>
          <w:r w:rsidRPr="00BC781E">
            <w:rPr>
              <w:rFonts w:ascii="Arial" w:hAnsi="Arial" w:cs="Arial"/>
              <w:b/>
            </w:rPr>
            <w:t>Inspector</w:t>
          </w:r>
        </w:p>
      </w:docPartBody>
    </w:docPart>
    <w:docPart>
      <w:docPartPr>
        <w:name w:val="A4976E91BC6049848CF8B2FB929E16BD"/>
        <w:category>
          <w:name w:val="General"/>
          <w:gallery w:val="placeholder"/>
        </w:category>
        <w:types>
          <w:type w:val="bbPlcHdr"/>
        </w:types>
        <w:behaviors>
          <w:behavior w:val="content"/>
        </w:behaviors>
        <w:guid w:val="{C10B2C88-FFF5-4EB4-863E-9CC3AEFAF649}"/>
      </w:docPartPr>
      <w:docPartBody>
        <w:p w:rsidR="00AC1E9E" w:rsidRDefault="00AC1E9E" w:rsidP="00AC1E9E">
          <w:pPr>
            <w:pStyle w:val="A4976E91BC6049848CF8B2FB929E16BD"/>
          </w:pPr>
          <w:r w:rsidRPr="00BC781E">
            <w:rPr>
              <w:rFonts w:ascii="Arial" w:hAnsi="Arial" w:cs="Arial"/>
              <w:b/>
            </w:rPr>
            <w:t>Final Assessment</w:t>
          </w:r>
        </w:p>
      </w:docPartBody>
    </w:docPart>
    <w:docPart>
      <w:docPartPr>
        <w:name w:val="56557C4085C348C6B6A98289A7E1CF72"/>
        <w:category>
          <w:name w:val="General"/>
          <w:gallery w:val="placeholder"/>
        </w:category>
        <w:types>
          <w:type w:val="bbPlcHdr"/>
        </w:types>
        <w:behaviors>
          <w:behavior w:val="content"/>
        </w:behaviors>
        <w:guid w:val="{8D46BE6D-A24D-443A-9632-260AB3EB256E}"/>
      </w:docPartPr>
      <w:docPartBody>
        <w:p w:rsidR="00AC1E9E" w:rsidRDefault="00AC1E9E" w:rsidP="00AC1E9E">
          <w:pPr>
            <w:pStyle w:val="56557C4085C348C6B6A98289A7E1CF72"/>
          </w:pPr>
          <w:r w:rsidRPr="00136DD3">
            <w:rPr>
              <w:rStyle w:val="PlaceholderText"/>
            </w:rPr>
            <w:t>Click here to enter text.</w:t>
          </w:r>
        </w:p>
      </w:docPartBody>
    </w:docPart>
    <w:docPart>
      <w:docPartPr>
        <w:name w:val="5427098FD90947759C0B72653AEAAE21"/>
        <w:category>
          <w:name w:val="General"/>
          <w:gallery w:val="placeholder"/>
        </w:category>
        <w:types>
          <w:type w:val="bbPlcHdr"/>
        </w:types>
        <w:behaviors>
          <w:behavior w:val="content"/>
        </w:behaviors>
        <w:guid w:val="{8339E409-428F-4880-A078-3B24502CE26B}"/>
      </w:docPartPr>
      <w:docPartBody>
        <w:p w:rsidR="00AC1E9E" w:rsidRDefault="00AC1E9E" w:rsidP="00AC1E9E">
          <w:pPr>
            <w:pStyle w:val="5427098FD90947759C0B72653AEAAE21"/>
          </w:pPr>
          <w:r w:rsidRPr="00136DD3">
            <w:rPr>
              <w:rStyle w:val="PlaceholderText"/>
            </w:rPr>
            <w:t>Click here to enter text.</w:t>
          </w:r>
        </w:p>
      </w:docPartBody>
    </w:docPart>
    <w:docPart>
      <w:docPartPr>
        <w:name w:val="D938F97294DD4A1AB0DB0E3F23BA8A2D"/>
        <w:category>
          <w:name w:val="General"/>
          <w:gallery w:val="placeholder"/>
        </w:category>
        <w:types>
          <w:type w:val="bbPlcHdr"/>
        </w:types>
        <w:behaviors>
          <w:behavior w:val="content"/>
        </w:behaviors>
        <w:guid w:val="{069E78D2-F75A-4342-9EEA-2DC08D250BEC}"/>
      </w:docPartPr>
      <w:docPartBody>
        <w:p w:rsidR="00AC1E9E" w:rsidRDefault="00AC1E9E" w:rsidP="00AC1E9E">
          <w:pPr>
            <w:pStyle w:val="D938F97294DD4A1AB0DB0E3F23BA8A2D"/>
          </w:pPr>
          <w:r w:rsidRPr="00CA0A80">
            <w:rPr>
              <w:rStyle w:val="Comment"/>
              <w:rFonts w:cs="Arial"/>
              <w:color w:val="808080" w:themeColor="background1" w:themeShade="80"/>
            </w:rPr>
            <w:t xml:space="preserve"> </w:t>
          </w:r>
          <w:r w:rsidRPr="00CA0A80">
            <w:rPr>
              <w:rStyle w:val="Comment"/>
              <w:rFonts w:cs="Arial"/>
              <w:color w:val="A6A6A6" w:themeColor="background1" w:themeShade="A6"/>
            </w:rPr>
            <w:t xml:space="preserve">Place Here </w:t>
          </w:r>
        </w:p>
      </w:docPartBody>
    </w:docPart>
    <w:docPart>
      <w:docPartPr>
        <w:name w:val="D37394744B0841AC955533CD04D3BBCE"/>
        <w:category>
          <w:name w:val="General"/>
          <w:gallery w:val="placeholder"/>
        </w:category>
        <w:types>
          <w:type w:val="bbPlcHdr"/>
        </w:types>
        <w:behaviors>
          <w:behavior w:val="content"/>
        </w:behaviors>
        <w:guid w:val="{0AF06B0A-E077-404D-9EB9-BF93D5EC1F96}"/>
      </w:docPartPr>
      <w:docPartBody>
        <w:p w:rsidR="00AC1E9E" w:rsidRDefault="00AC1E9E" w:rsidP="00AC1E9E">
          <w:pPr>
            <w:pStyle w:val="D37394744B0841AC955533CD04D3BBCE"/>
          </w:pPr>
          <w:r w:rsidRPr="00BC781E">
            <w:rPr>
              <w:rStyle w:val="PlaceholderText"/>
            </w:rPr>
            <w:t>Result</w:t>
          </w:r>
        </w:p>
      </w:docPartBody>
    </w:docPart>
    <w:docPart>
      <w:docPartPr>
        <w:name w:val="9862EE5381184D55927CFC2EF2CF6A5A"/>
        <w:category>
          <w:name w:val="General"/>
          <w:gallery w:val="placeholder"/>
        </w:category>
        <w:types>
          <w:type w:val="bbPlcHdr"/>
        </w:types>
        <w:behaviors>
          <w:behavior w:val="content"/>
        </w:behaviors>
        <w:guid w:val="{048F0AC0-BB2C-4076-8AAF-D6AE2C117BD3}"/>
      </w:docPartPr>
      <w:docPartBody>
        <w:p w:rsidR="00AC1E9E" w:rsidRDefault="00AC1E9E" w:rsidP="00AC1E9E">
          <w:pPr>
            <w:pStyle w:val="9862EE5381184D55927CFC2EF2CF6A5A"/>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48888ABAAEF442AA23DCB7B120D65B1"/>
        <w:category>
          <w:name w:val="General"/>
          <w:gallery w:val="placeholder"/>
        </w:category>
        <w:types>
          <w:type w:val="bbPlcHdr"/>
        </w:types>
        <w:behaviors>
          <w:behavior w:val="content"/>
        </w:behaviors>
        <w:guid w:val="{694C5864-0A2E-4343-B808-197C57E5DD8B}"/>
      </w:docPartPr>
      <w:docPartBody>
        <w:p w:rsidR="00AC1E9E" w:rsidRDefault="00AC1E9E" w:rsidP="00AC1E9E">
          <w:pPr>
            <w:pStyle w:val="148888ABAAEF442AA23DCB7B120D65B1"/>
          </w:pPr>
          <w:r w:rsidRPr="00BC781E">
            <w:rPr>
              <w:rStyle w:val="PlaceholderText"/>
            </w:rPr>
            <w:t>Result</w:t>
          </w:r>
        </w:p>
      </w:docPartBody>
    </w:docPart>
    <w:docPart>
      <w:docPartPr>
        <w:name w:val="E3F9C75DAC0A4314A7CF0B3A71568062"/>
        <w:category>
          <w:name w:val="General"/>
          <w:gallery w:val="placeholder"/>
        </w:category>
        <w:types>
          <w:type w:val="bbPlcHdr"/>
        </w:types>
        <w:behaviors>
          <w:behavior w:val="content"/>
        </w:behaviors>
        <w:guid w:val="{183774BD-E34D-4E42-948C-AD8C3FE12ED0}"/>
      </w:docPartPr>
      <w:docPartBody>
        <w:p w:rsidR="00AC1E9E" w:rsidRDefault="00AC1E9E" w:rsidP="00AC1E9E">
          <w:pPr>
            <w:pStyle w:val="E3F9C75DAC0A4314A7CF0B3A71568062"/>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96EE913494A74E7390CC83B2C46E4CB0"/>
        <w:category>
          <w:name w:val="General"/>
          <w:gallery w:val="placeholder"/>
        </w:category>
        <w:types>
          <w:type w:val="bbPlcHdr"/>
        </w:types>
        <w:behaviors>
          <w:behavior w:val="content"/>
        </w:behaviors>
        <w:guid w:val="{1355E9BC-0B62-4188-B002-12DADCF62FBE}"/>
      </w:docPartPr>
      <w:docPartBody>
        <w:p w:rsidR="00AC1E9E" w:rsidRDefault="00AC1E9E" w:rsidP="00AC1E9E">
          <w:pPr>
            <w:pStyle w:val="96EE913494A74E7390CC83B2C46E4CB0"/>
          </w:pPr>
          <w:r w:rsidRPr="00BC781E">
            <w:rPr>
              <w:rStyle w:val="PlaceholderText"/>
            </w:rPr>
            <w:t>Result</w:t>
          </w:r>
        </w:p>
      </w:docPartBody>
    </w:docPart>
    <w:docPart>
      <w:docPartPr>
        <w:name w:val="7318F92B57F9403FBCF8C80C0C6B6C29"/>
        <w:category>
          <w:name w:val="General"/>
          <w:gallery w:val="placeholder"/>
        </w:category>
        <w:types>
          <w:type w:val="bbPlcHdr"/>
        </w:types>
        <w:behaviors>
          <w:behavior w:val="content"/>
        </w:behaviors>
        <w:guid w:val="{CCFD107D-3EC6-453F-9202-3BF9E52C8B02}"/>
      </w:docPartPr>
      <w:docPartBody>
        <w:p w:rsidR="00AC1E9E" w:rsidRDefault="00AC1E9E" w:rsidP="00AC1E9E">
          <w:pPr>
            <w:pStyle w:val="7318F92B57F9403FBCF8C80C0C6B6C29"/>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400258CCC2C34AB5BA2DB9F946AEEE7C"/>
        <w:category>
          <w:name w:val="General"/>
          <w:gallery w:val="placeholder"/>
        </w:category>
        <w:types>
          <w:type w:val="bbPlcHdr"/>
        </w:types>
        <w:behaviors>
          <w:behavior w:val="content"/>
        </w:behaviors>
        <w:guid w:val="{0E58FE66-D3B3-48AB-ACEC-C4F3F86AD88A}"/>
      </w:docPartPr>
      <w:docPartBody>
        <w:p w:rsidR="00AC1E9E" w:rsidRDefault="00AC1E9E" w:rsidP="00AC1E9E">
          <w:pPr>
            <w:pStyle w:val="400258CCC2C34AB5BA2DB9F946AEEE7C"/>
          </w:pPr>
          <w:r w:rsidRPr="00BC781E">
            <w:rPr>
              <w:rStyle w:val="PlaceholderText"/>
            </w:rPr>
            <w:t>Result</w:t>
          </w:r>
        </w:p>
      </w:docPartBody>
    </w:docPart>
    <w:docPart>
      <w:docPartPr>
        <w:name w:val="2F4D3A1BCBC44B4D9D27DF1515AF51BD"/>
        <w:category>
          <w:name w:val="General"/>
          <w:gallery w:val="placeholder"/>
        </w:category>
        <w:types>
          <w:type w:val="bbPlcHdr"/>
        </w:types>
        <w:behaviors>
          <w:behavior w:val="content"/>
        </w:behaviors>
        <w:guid w:val="{6205A46D-C133-4D9D-937A-CEA8B8185EB0}"/>
      </w:docPartPr>
      <w:docPartBody>
        <w:p w:rsidR="00AC1E9E" w:rsidRDefault="00AC1E9E" w:rsidP="00AC1E9E">
          <w:pPr>
            <w:pStyle w:val="2F4D3A1BCBC44B4D9D27DF1515AF51BD"/>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6E320F10B6BE4E9699B1976CFA6C3EE9"/>
        <w:category>
          <w:name w:val="General"/>
          <w:gallery w:val="placeholder"/>
        </w:category>
        <w:types>
          <w:type w:val="bbPlcHdr"/>
        </w:types>
        <w:behaviors>
          <w:behavior w:val="content"/>
        </w:behaviors>
        <w:guid w:val="{5328B192-4BF3-4039-821F-1BC6C388EDA4}"/>
      </w:docPartPr>
      <w:docPartBody>
        <w:p w:rsidR="00AC1E9E" w:rsidRDefault="00AC1E9E" w:rsidP="00AC1E9E">
          <w:pPr>
            <w:pStyle w:val="6E320F10B6BE4E9699B1976CFA6C3EE9"/>
          </w:pPr>
          <w:r w:rsidRPr="00BC781E">
            <w:rPr>
              <w:rStyle w:val="PlaceholderText"/>
            </w:rPr>
            <w:t>Result</w:t>
          </w:r>
        </w:p>
      </w:docPartBody>
    </w:docPart>
    <w:docPart>
      <w:docPartPr>
        <w:name w:val="DC837F82FEDE4526B8A3CB7B03F16F34"/>
        <w:category>
          <w:name w:val="General"/>
          <w:gallery w:val="placeholder"/>
        </w:category>
        <w:types>
          <w:type w:val="bbPlcHdr"/>
        </w:types>
        <w:behaviors>
          <w:behavior w:val="content"/>
        </w:behaviors>
        <w:guid w:val="{91552A4C-7555-4CC6-B88C-99D6D1016D77}"/>
      </w:docPartPr>
      <w:docPartBody>
        <w:p w:rsidR="00AC1E9E" w:rsidRDefault="00AC1E9E" w:rsidP="00AC1E9E">
          <w:pPr>
            <w:pStyle w:val="DC837F82FEDE4526B8A3CB7B03F16F34"/>
          </w:pPr>
          <w:r w:rsidRPr="00CA0A80">
            <w:rPr>
              <w:rStyle w:val="Comment"/>
              <w:rFonts w:cs="Arial"/>
              <w:color w:val="808080" w:themeColor="background1" w:themeShade="80"/>
            </w:rPr>
            <w:t>Comments</w:t>
          </w:r>
          <w:r w:rsidRPr="00CA0A80">
            <w:rPr>
              <w:rStyle w:val="Comment"/>
              <w:rFonts w:cs="Arial"/>
            </w:rPr>
            <w:t xml:space="preserve"> </w:t>
          </w:r>
        </w:p>
      </w:docPartBody>
    </w:docPart>
    <w:docPart>
      <w:docPartPr>
        <w:name w:val="13819AB5D6CB4F44A56F487F42EE4751"/>
        <w:category>
          <w:name w:val="General"/>
          <w:gallery w:val="placeholder"/>
        </w:category>
        <w:types>
          <w:type w:val="bbPlcHdr"/>
        </w:types>
        <w:behaviors>
          <w:behavior w:val="content"/>
        </w:behaviors>
        <w:guid w:val="{C52D2D34-56F9-42DE-89D7-703EA0804017}"/>
      </w:docPartPr>
      <w:docPartBody>
        <w:p w:rsidR="00AC1E9E" w:rsidRDefault="00AC1E9E" w:rsidP="00AC1E9E">
          <w:pPr>
            <w:pStyle w:val="13819AB5D6CB4F44A56F487F42EE4751"/>
          </w:pPr>
          <w:r w:rsidRPr="00BC781E">
            <w:rPr>
              <w:rStyle w:val="PlaceholderText"/>
            </w:rPr>
            <w:t>Result</w:t>
          </w:r>
        </w:p>
      </w:docPartBody>
    </w:docPart>
    <w:docPart>
      <w:docPartPr>
        <w:name w:val="A6C79AD219734FD2B0C3292F426D513A"/>
        <w:category>
          <w:name w:val="General"/>
          <w:gallery w:val="placeholder"/>
        </w:category>
        <w:types>
          <w:type w:val="bbPlcHdr"/>
        </w:types>
        <w:behaviors>
          <w:behavior w:val="content"/>
        </w:behaviors>
        <w:guid w:val="{D46B5B97-C4F6-4B6A-B8DD-C51E19098E74}"/>
      </w:docPartPr>
      <w:docPartBody>
        <w:p w:rsidR="00AC1E9E" w:rsidRDefault="00AC1E9E" w:rsidP="00AC1E9E">
          <w:pPr>
            <w:pStyle w:val="A6C79AD219734FD2B0C3292F426D513A"/>
          </w:pPr>
          <w:r w:rsidRPr="00CA0A80">
            <w:rPr>
              <w:rStyle w:val="Comment"/>
              <w:rFonts w:cs="Arial"/>
              <w:color w:val="808080" w:themeColor="background1" w:themeShade="80"/>
            </w:rPr>
            <w:t>Comments</w:t>
          </w:r>
          <w:r w:rsidRPr="00CA0A80">
            <w:rPr>
              <w:rStyle w:val="Comment"/>
              <w:rFonts w:cs="Aria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9E"/>
    <w:rsid w:val="004407DF"/>
    <w:rsid w:val="00AC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949AE0BBA432F863AD924B7E3387F">
    <w:name w:val="010949AE0BBA432F863AD924B7E3387F"/>
    <w:rsid w:val="00AC1E9E"/>
  </w:style>
  <w:style w:type="character" w:styleId="PlaceholderText">
    <w:name w:val="Placeholder Text"/>
    <w:basedOn w:val="DefaultParagraphFont"/>
    <w:uiPriority w:val="99"/>
    <w:semiHidden/>
    <w:rsid w:val="00AC1E9E"/>
    <w:rPr>
      <w:color w:val="808080"/>
    </w:rPr>
  </w:style>
  <w:style w:type="paragraph" w:customStyle="1" w:styleId="AB92B49CF5D04B9695DFC000F302609C">
    <w:name w:val="AB92B49CF5D04B9695DFC000F302609C"/>
    <w:rsid w:val="00AC1E9E"/>
  </w:style>
  <w:style w:type="paragraph" w:customStyle="1" w:styleId="659433362C4C49B296D57F8AB4FD3570">
    <w:name w:val="659433362C4C49B296D57F8AB4FD3570"/>
    <w:rsid w:val="00AC1E9E"/>
  </w:style>
  <w:style w:type="paragraph" w:customStyle="1" w:styleId="C305911D7E4D410D9574588A1BB8F834">
    <w:name w:val="C305911D7E4D410D9574588A1BB8F834"/>
    <w:rsid w:val="00AC1E9E"/>
  </w:style>
  <w:style w:type="paragraph" w:customStyle="1" w:styleId="D204609B48FC4747A12048997596783F">
    <w:name w:val="D204609B48FC4747A12048997596783F"/>
    <w:rsid w:val="00AC1E9E"/>
  </w:style>
  <w:style w:type="paragraph" w:customStyle="1" w:styleId="967ED4C0E28A45A080916F772CDC4543">
    <w:name w:val="967ED4C0E28A45A080916F772CDC4543"/>
    <w:rsid w:val="00AC1E9E"/>
  </w:style>
  <w:style w:type="character" w:customStyle="1" w:styleId="Comment">
    <w:name w:val="Comment"/>
    <w:basedOn w:val="DefaultParagraphFont"/>
    <w:uiPriority w:val="1"/>
    <w:rsid w:val="00AC1E9E"/>
    <w:rPr>
      <w:rFonts w:ascii="Arial" w:hAnsi="Arial"/>
      <w:i/>
      <w:color w:val="auto"/>
      <w:sz w:val="24"/>
    </w:rPr>
  </w:style>
  <w:style w:type="paragraph" w:customStyle="1" w:styleId="372DE30620E046F98924C6132A5D474D">
    <w:name w:val="372DE30620E046F98924C6132A5D474D"/>
    <w:rsid w:val="00AC1E9E"/>
  </w:style>
  <w:style w:type="paragraph" w:customStyle="1" w:styleId="CC53C8D1EFEB4B5E8FC530EB663E84C1">
    <w:name w:val="CC53C8D1EFEB4B5E8FC530EB663E84C1"/>
    <w:rsid w:val="00AC1E9E"/>
  </w:style>
  <w:style w:type="paragraph" w:customStyle="1" w:styleId="098BD86FB5E0417497637DD2CB86AD64">
    <w:name w:val="098BD86FB5E0417497637DD2CB86AD64"/>
    <w:rsid w:val="00AC1E9E"/>
  </w:style>
  <w:style w:type="paragraph" w:customStyle="1" w:styleId="F5276BAA7A7E40099085CDF74D5FB6EC">
    <w:name w:val="F5276BAA7A7E40099085CDF74D5FB6EC"/>
    <w:rsid w:val="00AC1E9E"/>
  </w:style>
  <w:style w:type="paragraph" w:customStyle="1" w:styleId="36E061BD3AD24F3DA26130518D696B73">
    <w:name w:val="36E061BD3AD24F3DA26130518D696B73"/>
    <w:rsid w:val="00AC1E9E"/>
  </w:style>
  <w:style w:type="paragraph" w:customStyle="1" w:styleId="7B1DCE8C203C4AD4A0620A63962DEF6F">
    <w:name w:val="7B1DCE8C203C4AD4A0620A63962DEF6F"/>
    <w:rsid w:val="00AC1E9E"/>
  </w:style>
  <w:style w:type="paragraph" w:customStyle="1" w:styleId="B0DBBEC3C1D84E6588BABE6A20750FA9">
    <w:name w:val="B0DBBEC3C1D84E6588BABE6A20750FA9"/>
    <w:rsid w:val="00AC1E9E"/>
  </w:style>
  <w:style w:type="paragraph" w:customStyle="1" w:styleId="13578AFCF91746A5A0B4072082539E32">
    <w:name w:val="13578AFCF91746A5A0B4072082539E32"/>
    <w:rsid w:val="00AC1E9E"/>
  </w:style>
  <w:style w:type="paragraph" w:customStyle="1" w:styleId="A7936841EAA94300AE2295FBFFB4BC67">
    <w:name w:val="A7936841EAA94300AE2295FBFFB4BC67"/>
    <w:rsid w:val="00AC1E9E"/>
  </w:style>
  <w:style w:type="paragraph" w:customStyle="1" w:styleId="5E51E12FB20445678187F658C403A47C">
    <w:name w:val="5E51E12FB20445678187F658C403A47C"/>
    <w:rsid w:val="00AC1E9E"/>
  </w:style>
  <w:style w:type="paragraph" w:customStyle="1" w:styleId="13716DDF7B584D4588EB7DFCDFEE2048">
    <w:name w:val="13716DDF7B584D4588EB7DFCDFEE2048"/>
    <w:rsid w:val="00AC1E9E"/>
  </w:style>
  <w:style w:type="paragraph" w:customStyle="1" w:styleId="F5F910EBE42C458482961118EB909C59">
    <w:name w:val="F5F910EBE42C458482961118EB909C59"/>
    <w:rsid w:val="00AC1E9E"/>
  </w:style>
  <w:style w:type="paragraph" w:customStyle="1" w:styleId="693F839E114049F3B1F0B270592D2222">
    <w:name w:val="693F839E114049F3B1F0B270592D2222"/>
    <w:rsid w:val="00AC1E9E"/>
  </w:style>
  <w:style w:type="paragraph" w:customStyle="1" w:styleId="DBFA6D7DB808435A9B2C405D2CFADAAE">
    <w:name w:val="DBFA6D7DB808435A9B2C405D2CFADAAE"/>
    <w:rsid w:val="00AC1E9E"/>
  </w:style>
  <w:style w:type="paragraph" w:customStyle="1" w:styleId="08B364D2DE8D487EB5D40564D0F7D4C1">
    <w:name w:val="08B364D2DE8D487EB5D40564D0F7D4C1"/>
    <w:rsid w:val="00AC1E9E"/>
  </w:style>
  <w:style w:type="paragraph" w:customStyle="1" w:styleId="BCE83A76331A465B9EDC2EB9FD452D46">
    <w:name w:val="BCE83A76331A465B9EDC2EB9FD452D46"/>
    <w:rsid w:val="00AC1E9E"/>
  </w:style>
  <w:style w:type="paragraph" w:customStyle="1" w:styleId="10B87929C1614BD79D39F88EA43D768F">
    <w:name w:val="10B87929C1614BD79D39F88EA43D768F"/>
    <w:rsid w:val="00AC1E9E"/>
  </w:style>
  <w:style w:type="paragraph" w:customStyle="1" w:styleId="D44AF07D23374993A880C3DAA2DD4409">
    <w:name w:val="D44AF07D23374993A880C3DAA2DD4409"/>
    <w:rsid w:val="00AC1E9E"/>
  </w:style>
  <w:style w:type="paragraph" w:customStyle="1" w:styleId="58FBDDFB6ABB42AF9571C7919072C756">
    <w:name w:val="58FBDDFB6ABB42AF9571C7919072C756"/>
    <w:rsid w:val="00AC1E9E"/>
  </w:style>
  <w:style w:type="paragraph" w:customStyle="1" w:styleId="0327300995464E6E8727F5C8C1D258ED">
    <w:name w:val="0327300995464E6E8727F5C8C1D258ED"/>
    <w:rsid w:val="00AC1E9E"/>
  </w:style>
  <w:style w:type="paragraph" w:customStyle="1" w:styleId="9F97E5A900A845E1850DBAB7B8AE298D">
    <w:name w:val="9F97E5A900A845E1850DBAB7B8AE298D"/>
    <w:rsid w:val="00AC1E9E"/>
  </w:style>
  <w:style w:type="paragraph" w:customStyle="1" w:styleId="463420B244EC4CDB9DC55C94E6F82108">
    <w:name w:val="463420B244EC4CDB9DC55C94E6F82108"/>
    <w:rsid w:val="00AC1E9E"/>
  </w:style>
  <w:style w:type="paragraph" w:customStyle="1" w:styleId="49A0E50ACEFB41EAA086C36580F47AE5">
    <w:name w:val="49A0E50ACEFB41EAA086C36580F47AE5"/>
    <w:rsid w:val="00AC1E9E"/>
  </w:style>
  <w:style w:type="paragraph" w:customStyle="1" w:styleId="6863F248E57E40EE98B75876B8FFECFC">
    <w:name w:val="6863F248E57E40EE98B75876B8FFECFC"/>
    <w:rsid w:val="00AC1E9E"/>
  </w:style>
  <w:style w:type="paragraph" w:customStyle="1" w:styleId="F5BE6771B236472B855236F95CFF34A6">
    <w:name w:val="F5BE6771B236472B855236F95CFF34A6"/>
    <w:rsid w:val="00AC1E9E"/>
  </w:style>
  <w:style w:type="paragraph" w:customStyle="1" w:styleId="1918689C444446A798EDA8F41086F595">
    <w:name w:val="1918689C444446A798EDA8F41086F595"/>
    <w:rsid w:val="00AC1E9E"/>
  </w:style>
  <w:style w:type="paragraph" w:customStyle="1" w:styleId="5970440B197A4F009F3DC264AF2ACC1B">
    <w:name w:val="5970440B197A4F009F3DC264AF2ACC1B"/>
    <w:rsid w:val="00AC1E9E"/>
  </w:style>
  <w:style w:type="paragraph" w:customStyle="1" w:styleId="064A4E9F8B4D41BD86ED6F695112CCBE">
    <w:name w:val="064A4E9F8B4D41BD86ED6F695112CCBE"/>
    <w:rsid w:val="00AC1E9E"/>
  </w:style>
  <w:style w:type="paragraph" w:customStyle="1" w:styleId="7E27C1382DF84B768E257C4F11537BFB">
    <w:name w:val="7E27C1382DF84B768E257C4F11537BFB"/>
    <w:rsid w:val="00AC1E9E"/>
  </w:style>
  <w:style w:type="paragraph" w:customStyle="1" w:styleId="25D711AE2C5C45548BAC37B8B0D7E2C3">
    <w:name w:val="25D711AE2C5C45548BAC37B8B0D7E2C3"/>
    <w:rsid w:val="00AC1E9E"/>
  </w:style>
  <w:style w:type="paragraph" w:customStyle="1" w:styleId="CCAD868C49A744A9B508D8FF9E62DBAD">
    <w:name w:val="CCAD868C49A744A9B508D8FF9E62DBAD"/>
    <w:rsid w:val="00AC1E9E"/>
  </w:style>
  <w:style w:type="paragraph" w:customStyle="1" w:styleId="B6DB9D9EC8414AFAB90667961C73A5E8">
    <w:name w:val="B6DB9D9EC8414AFAB90667961C73A5E8"/>
    <w:rsid w:val="00AC1E9E"/>
  </w:style>
  <w:style w:type="paragraph" w:customStyle="1" w:styleId="FBBAC8BCE59248F98DF5FDD33C8C2103">
    <w:name w:val="FBBAC8BCE59248F98DF5FDD33C8C2103"/>
    <w:rsid w:val="00AC1E9E"/>
  </w:style>
  <w:style w:type="paragraph" w:customStyle="1" w:styleId="302AEF41144A4280ACB613873CC20E4F">
    <w:name w:val="302AEF41144A4280ACB613873CC20E4F"/>
    <w:rsid w:val="00AC1E9E"/>
  </w:style>
  <w:style w:type="paragraph" w:customStyle="1" w:styleId="1E1C5E32D15F48F7BF968A3B881EAB67">
    <w:name w:val="1E1C5E32D15F48F7BF968A3B881EAB67"/>
    <w:rsid w:val="00AC1E9E"/>
  </w:style>
  <w:style w:type="paragraph" w:customStyle="1" w:styleId="205B9C6A82B24DE9A45C2BE7F0AA5E22">
    <w:name w:val="205B9C6A82B24DE9A45C2BE7F0AA5E22"/>
    <w:rsid w:val="00AC1E9E"/>
  </w:style>
  <w:style w:type="paragraph" w:customStyle="1" w:styleId="7C9CA7847D6F4DFE8E865DA6226E5C30">
    <w:name w:val="7C9CA7847D6F4DFE8E865DA6226E5C30"/>
    <w:rsid w:val="00AC1E9E"/>
  </w:style>
  <w:style w:type="paragraph" w:customStyle="1" w:styleId="AFEBD422C9844195A670944745DFCB35">
    <w:name w:val="AFEBD422C9844195A670944745DFCB35"/>
    <w:rsid w:val="00AC1E9E"/>
  </w:style>
  <w:style w:type="paragraph" w:customStyle="1" w:styleId="9F8FC1B6B3CA49E68DC74CDBBFDD342F">
    <w:name w:val="9F8FC1B6B3CA49E68DC74CDBBFDD342F"/>
    <w:rsid w:val="00AC1E9E"/>
  </w:style>
  <w:style w:type="paragraph" w:customStyle="1" w:styleId="8B23CD2BED0548599F6052A63530C272">
    <w:name w:val="8B23CD2BED0548599F6052A63530C272"/>
    <w:rsid w:val="00AC1E9E"/>
  </w:style>
  <w:style w:type="paragraph" w:customStyle="1" w:styleId="468C5BD65E44433CBCA1C7C9B11AE910">
    <w:name w:val="468C5BD65E44433CBCA1C7C9B11AE910"/>
    <w:rsid w:val="00AC1E9E"/>
  </w:style>
  <w:style w:type="paragraph" w:customStyle="1" w:styleId="49C5E830920D466C980C120F54ABE399">
    <w:name w:val="49C5E830920D466C980C120F54ABE399"/>
    <w:rsid w:val="00AC1E9E"/>
  </w:style>
  <w:style w:type="paragraph" w:customStyle="1" w:styleId="06C369B8928B41E48ACFE27C414755A2">
    <w:name w:val="06C369B8928B41E48ACFE27C414755A2"/>
    <w:rsid w:val="00AC1E9E"/>
  </w:style>
  <w:style w:type="paragraph" w:customStyle="1" w:styleId="0363DEE2A4EF4C4187EE71D938C6326C">
    <w:name w:val="0363DEE2A4EF4C4187EE71D938C6326C"/>
    <w:rsid w:val="00AC1E9E"/>
  </w:style>
  <w:style w:type="paragraph" w:customStyle="1" w:styleId="4061C923E9A44E758BD8F58498C9EC8B">
    <w:name w:val="4061C923E9A44E758BD8F58498C9EC8B"/>
    <w:rsid w:val="00AC1E9E"/>
  </w:style>
  <w:style w:type="paragraph" w:customStyle="1" w:styleId="4ADF06D1027743D9BFD15774C7F6AA59">
    <w:name w:val="4ADF06D1027743D9BFD15774C7F6AA59"/>
    <w:rsid w:val="00AC1E9E"/>
  </w:style>
  <w:style w:type="paragraph" w:customStyle="1" w:styleId="1F19710BD1A54F20876900A968857F3A">
    <w:name w:val="1F19710BD1A54F20876900A968857F3A"/>
    <w:rsid w:val="00AC1E9E"/>
  </w:style>
  <w:style w:type="paragraph" w:customStyle="1" w:styleId="7A3128D6C25F4150ABF7BF5FC254238D">
    <w:name w:val="7A3128D6C25F4150ABF7BF5FC254238D"/>
    <w:rsid w:val="00AC1E9E"/>
  </w:style>
  <w:style w:type="paragraph" w:customStyle="1" w:styleId="EC8EE4F449C3437D801A76EDD5B4FC84">
    <w:name w:val="EC8EE4F449C3437D801A76EDD5B4FC84"/>
    <w:rsid w:val="00AC1E9E"/>
  </w:style>
  <w:style w:type="paragraph" w:customStyle="1" w:styleId="6CA7FD9CE59C4CEC9AE833ED27BCACD8">
    <w:name w:val="6CA7FD9CE59C4CEC9AE833ED27BCACD8"/>
    <w:rsid w:val="00AC1E9E"/>
  </w:style>
  <w:style w:type="paragraph" w:customStyle="1" w:styleId="29BB5860692F45729F1BAE5A4D31E1C7">
    <w:name w:val="29BB5860692F45729F1BAE5A4D31E1C7"/>
    <w:rsid w:val="00AC1E9E"/>
  </w:style>
  <w:style w:type="paragraph" w:customStyle="1" w:styleId="E82BEBB143A5403BA6269B4BB0C83A08">
    <w:name w:val="E82BEBB143A5403BA6269B4BB0C83A08"/>
    <w:rsid w:val="00AC1E9E"/>
  </w:style>
  <w:style w:type="paragraph" w:customStyle="1" w:styleId="DAB84D6E6D274A31B4F425314823F0DB">
    <w:name w:val="DAB84D6E6D274A31B4F425314823F0DB"/>
    <w:rsid w:val="00AC1E9E"/>
  </w:style>
  <w:style w:type="paragraph" w:customStyle="1" w:styleId="C3EF6CAA73734291B95EE6841B264D76">
    <w:name w:val="C3EF6CAA73734291B95EE6841B264D76"/>
    <w:rsid w:val="00AC1E9E"/>
  </w:style>
  <w:style w:type="paragraph" w:customStyle="1" w:styleId="C780A11BB0634742A15D6BE26A85447C">
    <w:name w:val="C780A11BB0634742A15D6BE26A85447C"/>
    <w:rsid w:val="00AC1E9E"/>
  </w:style>
  <w:style w:type="paragraph" w:customStyle="1" w:styleId="F6364B7C1F364BD6BC2F492829C508BD">
    <w:name w:val="F6364B7C1F364BD6BC2F492829C508BD"/>
    <w:rsid w:val="00AC1E9E"/>
  </w:style>
  <w:style w:type="paragraph" w:customStyle="1" w:styleId="FF3645A7179645E2850BB2B7BA5A7751">
    <w:name w:val="FF3645A7179645E2850BB2B7BA5A7751"/>
    <w:rsid w:val="00AC1E9E"/>
  </w:style>
  <w:style w:type="paragraph" w:customStyle="1" w:styleId="2D56BF87B10E44428CE23D2C387A8AC9">
    <w:name w:val="2D56BF87B10E44428CE23D2C387A8AC9"/>
    <w:rsid w:val="00AC1E9E"/>
  </w:style>
  <w:style w:type="paragraph" w:customStyle="1" w:styleId="E6E4D054D7DC4497BC45BA2AD13D1812">
    <w:name w:val="E6E4D054D7DC4497BC45BA2AD13D1812"/>
    <w:rsid w:val="00AC1E9E"/>
  </w:style>
  <w:style w:type="paragraph" w:customStyle="1" w:styleId="69C3DDB1063349E6BFE4ED82ED185A41">
    <w:name w:val="69C3DDB1063349E6BFE4ED82ED185A41"/>
    <w:rsid w:val="00AC1E9E"/>
  </w:style>
  <w:style w:type="paragraph" w:customStyle="1" w:styleId="8D4C39DFD7BA479C8AD991A79F95CE93">
    <w:name w:val="8D4C39DFD7BA479C8AD991A79F95CE93"/>
    <w:rsid w:val="00AC1E9E"/>
  </w:style>
  <w:style w:type="paragraph" w:customStyle="1" w:styleId="458322C7138D487F9E1CEA98F4CE6F88">
    <w:name w:val="458322C7138D487F9E1CEA98F4CE6F88"/>
    <w:rsid w:val="00AC1E9E"/>
  </w:style>
  <w:style w:type="paragraph" w:customStyle="1" w:styleId="41224ACD604746CA95B74BE40FB324EA">
    <w:name w:val="41224ACD604746CA95B74BE40FB324EA"/>
    <w:rsid w:val="00AC1E9E"/>
  </w:style>
  <w:style w:type="paragraph" w:customStyle="1" w:styleId="C55DAAE600CA4114BEBB405165B63D0D">
    <w:name w:val="C55DAAE600CA4114BEBB405165B63D0D"/>
    <w:rsid w:val="00AC1E9E"/>
  </w:style>
  <w:style w:type="paragraph" w:customStyle="1" w:styleId="64ED42A398274D05AC673BF5F63B0D3B">
    <w:name w:val="64ED42A398274D05AC673BF5F63B0D3B"/>
    <w:rsid w:val="00AC1E9E"/>
  </w:style>
  <w:style w:type="paragraph" w:customStyle="1" w:styleId="05220927376141D7BD1BC29057A99C63">
    <w:name w:val="05220927376141D7BD1BC29057A99C63"/>
    <w:rsid w:val="00AC1E9E"/>
  </w:style>
  <w:style w:type="paragraph" w:customStyle="1" w:styleId="AEAF6D42CE8645929BD2AD8878890528">
    <w:name w:val="AEAF6D42CE8645929BD2AD8878890528"/>
    <w:rsid w:val="00AC1E9E"/>
  </w:style>
  <w:style w:type="paragraph" w:customStyle="1" w:styleId="67CF2E5E5D7E4277A29ADDDBC42CF871">
    <w:name w:val="67CF2E5E5D7E4277A29ADDDBC42CF871"/>
    <w:rsid w:val="00AC1E9E"/>
  </w:style>
  <w:style w:type="paragraph" w:customStyle="1" w:styleId="CBF6273A3C8C495FB0A3548233DBAC64">
    <w:name w:val="CBF6273A3C8C495FB0A3548233DBAC64"/>
    <w:rsid w:val="00AC1E9E"/>
  </w:style>
  <w:style w:type="paragraph" w:customStyle="1" w:styleId="D5E79CED4E5147DA94E3EEFC5A090B9B">
    <w:name w:val="D5E79CED4E5147DA94E3EEFC5A090B9B"/>
    <w:rsid w:val="00AC1E9E"/>
  </w:style>
  <w:style w:type="paragraph" w:customStyle="1" w:styleId="682E634236BF4132948C5EB0215468B9">
    <w:name w:val="682E634236BF4132948C5EB0215468B9"/>
    <w:rsid w:val="00AC1E9E"/>
  </w:style>
  <w:style w:type="paragraph" w:customStyle="1" w:styleId="6E9921725A5E49E5977A7E338EC8011F">
    <w:name w:val="6E9921725A5E49E5977A7E338EC8011F"/>
    <w:rsid w:val="00AC1E9E"/>
  </w:style>
  <w:style w:type="paragraph" w:customStyle="1" w:styleId="4B38515ED1574E87A9DDCC36D9DCED84">
    <w:name w:val="4B38515ED1574E87A9DDCC36D9DCED84"/>
    <w:rsid w:val="00AC1E9E"/>
  </w:style>
  <w:style w:type="paragraph" w:customStyle="1" w:styleId="22FCBF24E05D4B009DC86DDC1A3FC0DB">
    <w:name w:val="22FCBF24E05D4B009DC86DDC1A3FC0DB"/>
    <w:rsid w:val="00AC1E9E"/>
  </w:style>
  <w:style w:type="paragraph" w:customStyle="1" w:styleId="A314C26E4C924685BD255A9CFB794664">
    <w:name w:val="A314C26E4C924685BD255A9CFB794664"/>
    <w:rsid w:val="00AC1E9E"/>
  </w:style>
  <w:style w:type="paragraph" w:customStyle="1" w:styleId="72869EA4C1F54676BF74B79582C0D8A3">
    <w:name w:val="72869EA4C1F54676BF74B79582C0D8A3"/>
    <w:rsid w:val="00AC1E9E"/>
  </w:style>
  <w:style w:type="paragraph" w:customStyle="1" w:styleId="AD963AFA68BB413483D30A8144210A24">
    <w:name w:val="AD963AFA68BB413483D30A8144210A24"/>
    <w:rsid w:val="00AC1E9E"/>
  </w:style>
  <w:style w:type="paragraph" w:customStyle="1" w:styleId="98EC23F15F8F44DA810694DE78622605">
    <w:name w:val="98EC23F15F8F44DA810694DE78622605"/>
    <w:rsid w:val="00AC1E9E"/>
  </w:style>
  <w:style w:type="paragraph" w:customStyle="1" w:styleId="854A84D763F54A4FA873339F0BF7E54A">
    <w:name w:val="854A84D763F54A4FA873339F0BF7E54A"/>
    <w:rsid w:val="00AC1E9E"/>
  </w:style>
  <w:style w:type="paragraph" w:customStyle="1" w:styleId="AFF46B71B3814721B6E6F0C538AA2A30">
    <w:name w:val="AFF46B71B3814721B6E6F0C538AA2A30"/>
    <w:rsid w:val="00AC1E9E"/>
  </w:style>
  <w:style w:type="paragraph" w:customStyle="1" w:styleId="996CC62B2C0B45EAAC52918C51F66762">
    <w:name w:val="996CC62B2C0B45EAAC52918C51F66762"/>
    <w:rsid w:val="00AC1E9E"/>
  </w:style>
  <w:style w:type="paragraph" w:customStyle="1" w:styleId="AED97F7EB789401F8BFF8B2CA97A8687">
    <w:name w:val="AED97F7EB789401F8BFF8B2CA97A8687"/>
    <w:rsid w:val="00AC1E9E"/>
  </w:style>
  <w:style w:type="paragraph" w:customStyle="1" w:styleId="C87C676317734B509EA7A2DF12F5EFD8">
    <w:name w:val="C87C676317734B509EA7A2DF12F5EFD8"/>
    <w:rsid w:val="00AC1E9E"/>
  </w:style>
  <w:style w:type="paragraph" w:customStyle="1" w:styleId="77D9903EABF8472EA9C9A9DA1557FEF0">
    <w:name w:val="77D9903EABF8472EA9C9A9DA1557FEF0"/>
    <w:rsid w:val="00AC1E9E"/>
  </w:style>
  <w:style w:type="paragraph" w:customStyle="1" w:styleId="C8317D2A161946AC824C4645739A807A">
    <w:name w:val="C8317D2A161946AC824C4645739A807A"/>
    <w:rsid w:val="00AC1E9E"/>
  </w:style>
  <w:style w:type="paragraph" w:customStyle="1" w:styleId="C774EA000F9F40168AA5EA8B5522754F">
    <w:name w:val="C774EA000F9F40168AA5EA8B5522754F"/>
    <w:rsid w:val="00AC1E9E"/>
  </w:style>
  <w:style w:type="paragraph" w:customStyle="1" w:styleId="EB5B270437F64B4CB2B0B7796B4CE966">
    <w:name w:val="EB5B270437F64B4CB2B0B7796B4CE966"/>
    <w:rsid w:val="00AC1E9E"/>
  </w:style>
  <w:style w:type="paragraph" w:customStyle="1" w:styleId="13BE5D1132164EC88523D1FB428D7F86">
    <w:name w:val="13BE5D1132164EC88523D1FB428D7F86"/>
    <w:rsid w:val="00AC1E9E"/>
  </w:style>
  <w:style w:type="paragraph" w:customStyle="1" w:styleId="BC498702604D4D69A70D348803B0C16C">
    <w:name w:val="BC498702604D4D69A70D348803B0C16C"/>
    <w:rsid w:val="00AC1E9E"/>
  </w:style>
  <w:style w:type="paragraph" w:customStyle="1" w:styleId="9212F0DEAA034B01A2361EF35BF99562">
    <w:name w:val="9212F0DEAA034B01A2361EF35BF99562"/>
    <w:rsid w:val="00AC1E9E"/>
  </w:style>
  <w:style w:type="paragraph" w:customStyle="1" w:styleId="E7A79E6F0B44415697C4D821DC35E4CC">
    <w:name w:val="E7A79E6F0B44415697C4D821DC35E4CC"/>
    <w:rsid w:val="00AC1E9E"/>
  </w:style>
  <w:style w:type="paragraph" w:customStyle="1" w:styleId="549DE91EE07F47F0BC5F426F7A188950">
    <w:name w:val="549DE91EE07F47F0BC5F426F7A188950"/>
    <w:rsid w:val="00AC1E9E"/>
  </w:style>
  <w:style w:type="paragraph" w:customStyle="1" w:styleId="C1E213067DBF473AA5405C4242EEC881">
    <w:name w:val="C1E213067DBF473AA5405C4242EEC881"/>
    <w:rsid w:val="00AC1E9E"/>
  </w:style>
  <w:style w:type="paragraph" w:customStyle="1" w:styleId="2A7182199A6A4C698FB1664865311054">
    <w:name w:val="2A7182199A6A4C698FB1664865311054"/>
    <w:rsid w:val="00AC1E9E"/>
  </w:style>
  <w:style w:type="paragraph" w:customStyle="1" w:styleId="E9956A32866B4827A9922B3A2241D2D5">
    <w:name w:val="E9956A32866B4827A9922B3A2241D2D5"/>
    <w:rsid w:val="00AC1E9E"/>
  </w:style>
  <w:style w:type="paragraph" w:customStyle="1" w:styleId="BC0F1A1A29B449929E35226AD60765EC">
    <w:name w:val="BC0F1A1A29B449929E35226AD60765EC"/>
    <w:rsid w:val="00AC1E9E"/>
  </w:style>
  <w:style w:type="paragraph" w:customStyle="1" w:styleId="7799EE71A6E14218AD0037CF09E5ECAA">
    <w:name w:val="7799EE71A6E14218AD0037CF09E5ECAA"/>
    <w:rsid w:val="00AC1E9E"/>
  </w:style>
  <w:style w:type="paragraph" w:customStyle="1" w:styleId="04F41BA3956F4FAEAD7B6781120A7739">
    <w:name w:val="04F41BA3956F4FAEAD7B6781120A7739"/>
    <w:rsid w:val="00AC1E9E"/>
  </w:style>
  <w:style w:type="paragraph" w:customStyle="1" w:styleId="45A2BFBAA05E4FE4AECE1F258C9CDC00">
    <w:name w:val="45A2BFBAA05E4FE4AECE1F258C9CDC00"/>
    <w:rsid w:val="00AC1E9E"/>
  </w:style>
  <w:style w:type="paragraph" w:customStyle="1" w:styleId="938FA04B48B0435AAC3FCD962B1D9417">
    <w:name w:val="938FA04B48B0435AAC3FCD962B1D9417"/>
    <w:rsid w:val="00AC1E9E"/>
  </w:style>
  <w:style w:type="paragraph" w:customStyle="1" w:styleId="8A39D3F162E14E0C89E0287CE635C765">
    <w:name w:val="8A39D3F162E14E0C89E0287CE635C765"/>
    <w:rsid w:val="00AC1E9E"/>
  </w:style>
  <w:style w:type="paragraph" w:customStyle="1" w:styleId="431F23102BD747128B649A8EDB07307E">
    <w:name w:val="431F23102BD747128B649A8EDB07307E"/>
    <w:rsid w:val="00AC1E9E"/>
  </w:style>
  <w:style w:type="paragraph" w:customStyle="1" w:styleId="5AD84DAD8D7A49DDA60471D64EE5C0CE">
    <w:name w:val="5AD84DAD8D7A49DDA60471D64EE5C0CE"/>
    <w:rsid w:val="00AC1E9E"/>
  </w:style>
  <w:style w:type="paragraph" w:customStyle="1" w:styleId="00911ECD4A87441384E6B603B7233DE3">
    <w:name w:val="00911ECD4A87441384E6B603B7233DE3"/>
    <w:rsid w:val="00AC1E9E"/>
  </w:style>
  <w:style w:type="paragraph" w:customStyle="1" w:styleId="A13DD85E665A430AB68BFE262EEF9D31">
    <w:name w:val="A13DD85E665A430AB68BFE262EEF9D31"/>
    <w:rsid w:val="00AC1E9E"/>
  </w:style>
  <w:style w:type="paragraph" w:customStyle="1" w:styleId="282FB9973AF5412A870827106BF88D56">
    <w:name w:val="282FB9973AF5412A870827106BF88D56"/>
    <w:rsid w:val="00AC1E9E"/>
  </w:style>
  <w:style w:type="paragraph" w:customStyle="1" w:styleId="2E2A423357794774B7B3A3953C5F8C58">
    <w:name w:val="2E2A423357794774B7B3A3953C5F8C58"/>
    <w:rsid w:val="00AC1E9E"/>
  </w:style>
  <w:style w:type="paragraph" w:customStyle="1" w:styleId="8D4A1461B50C4830BC2EDDF98FFE32D7">
    <w:name w:val="8D4A1461B50C4830BC2EDDF98FFE32D7"/>
    <w:rsid w:val="00AC1E9E"/>
  </w:style>
  <w:style w:type="paragraph" w:customStyle="1" w:styleId="092244DC533F4F578B6FED63ACFDE9DB">
    <w:name w:val="092244DC533F4F578B6FED63ACFDE9DB"/>
    <w:rsid w:val="00AC1E9E"/>
  </w:style>
  <w:style w:type="paragraph" w:customStyle="1" w:styleId="4A144D295CA242FCA62516080D3359F8">
    <w:name w:val="4A144D295CA242FCA62516080D3359F8"/>
    <w:rsid w:val="00AC1E9E"/>
  </w:style>
  <w:style w:type="paragraph" w:customStyle="1" w:styleId="962DA66B57D04ED49E2BB6D2973C942F">
    <w:name w:val="962DA66B57D04ED49E2BB6D2973C942F"/>
    <w:rsid w:val="00AC1E9E"/>
  </w:style>
  <w:style w:type="paragraph" w:customStyle="1" w:styleId="8F7B096400AD48B399844A4577916A50">
    <w:name w:val="8F7B096400AD48B399844A4577916A50"/>
    <w:rsid w:val="00AC1E9E"/>
  </w:style>
  <w:style w:type="paragraph" w:customStyle="1" w:styleId="C5AFFB377C534AB69433B1F2E978E1DF">
    <w:name w:val="C5AFFB377C534AB69433B1F2E978E1DF"/>
    <w:rsid w:val="00AC1E9E"/>
  </w:style>
  <w:style w:type="paragraph" w:customStyle="1" w:styleId="526950DC4C4B4FCC8C99EEF3B7B50B75">
    <w:name w:val="526950DC4C4B4FCC8C99EEF3B7B50B75"/>
    <w:rsid w:val="00AC1E9E"/>
  </w:style>
  <w:style w:type="paragraph" w:customStyle="1" w:styleId="3252594EC1414A57879A77D527677C23">
    <w:name w:val="3252594EC1414A57879A77D527677C23"/>
    <w:rsid w:val="00AC1E9E"/>
  </w:style>
  <w:style w:type="paragraph" w:customStyle="1" w:styleId="7F701BBEAD9248E38420DA92EEB601F8">
    <w:name w:val="7F701BBEAD9248E38420DA92EEB601F8"/>
    <w:rsid w:val="00AC1E9E"/>
  </w:style>
  <w:style w:type="paragraph" w:customStyle="1" w:styleId="5FC7E43E93DA4AD3878E1C3F5F76215C">
    <w:name w:val="5FC7E43E93DA4AD3878E1C3F5F76215C"/>
    <w:rsid w:val="00AC1E9E"/>
  </w:style>
  <w:style w:type="paragraph" w:customStyle="1" w:styleId="722BF1D8F5B346989D6718C04A5C5A1C">
    <w:name w:val="722BF1D8F5B346989D6718C04A5C5A1C"/>
    <w:rsid w:val="00AC1E9E"/>
  </w:style>
  <w:style w:type="paragraph" w:customStyle="1" w:styleId="31611F1F49CA4F08A03CE737EFC03939">
    <w:name w:val="31611F1F49CA4F08A03CE737EFC03939"/>
    <w:rsid w:val="00AC1E9E"/>
  </w:style>
  <w:style w:type="paragraph" w:customStyle="1" w:styleId="B6D0362A1C054413A5EF664A2186206E">
    <w:name w:val="B6D0362A1C054413A5EF664A2186206E"/>
    <w:rsid w:val="00AC1E9E"/>
  </w:style>
  <w:style w:type="paragraph" w:customStyle="1" w:styleId="F7CDF1AD279F4BD28FBC564CEAC96739">
    <w:name w:val="F7CDF1AD279F4BD28FBC564CEAC96739"/>
    <w:rsid w:val="00AC1E9E"/>
  </w:style>
  <w:style w:type="paragraph" w:customStyle="1" w:styleId="ADDD97AEFBE440D48DAAF74617D1EDC3">
    <w:name w:val="ADDD97AEFBE440D48DAAF74617D1EDC3"/>
    <w:rsid w:val="00AC1E9E"/>
  </w:style>
  <w:style w:type="paragraph" w:customStyle="1" w:styleId="C6CACFDBC3264E468655E7846D7B1C95">
    <w:name w:val="C6CACFDBC3264E468655E7846D7B1C95"/>
    <w:rsid w:val="00AC1E9E"/>
  </w:style>
  <w:style w:type="paragraph" w:customStyle="1" w:styleId="3870AEBEB5124E22801FE234082DCA78">
    <w:name w:val="3870AEBEB5124E22801FE234082DCA78"/>
    <w:rsid w:val="00AC1E9E"/>
  </w:style>
  <w:style w:type="paragraph" w:customStyle="1" w:styleId="B43F8A5283434F509F63CE7AB880C8BB">
    <w:name w:val="B43F8A5283434F509F63CE7AB880C8BB"/>
    <w:rsid w:val="00AC1E9E"/>
  </w:style>
  <w:style w:type="paragraph" w:customStyle="1" w:styleId="1B7FB09792D04CE8A4CF47972009E582">
    <w:name w:val="1B7FB09792D04CE8A4CF47972009E582"/>
    <w:rsid w:val="00AC1E9E"/>
  </w:style>
  <w:style w:type="paragraph" w:customStyle="1" w:styleId="6F6C5F2D525B45999078007985F90B83">
    <w:name w:val="6F6C5F2D525B45999078007985F90B83"/>
    <w:rsid w:val="00AC1E9E"/>
  </w:style>
  <w:style w:type="paragraph" w:customStyle="1" w:styleId="BDC78D07ADA44B5A9BF3C949E5D359E9">
    <w:name w:val="BDC78D07ADA44B5A9BF3C949E5D359E9"/>
    <w:rsid w:val="00AC1E9E"/>
  </w:style>
  <w:style w:type="paragraph" w:customStyle="1" w:styleId="4AE751FA9AE54A4AABF0C82778049AD7">
    <w:name w:val="4AE751FA9AE54A4AABF0C82778049AD7"/>
    <w:rsid w:val="00AC1E9E"/>
  </w:style>
  <w:style w:type="paragraph" w:customStyle="1" w:styleId="94CB67E673BC401CA93DD0D611FB257D">
    <w:name w:val="94CB67E673BC401CA93DD0D611FB257D"/>
    <w:rsid w:val="00AC1E9E"/>
  </w:style>
  <w:style w:type="paragraph" w:customStyle="1" w:styleId="4AB4354CFEC6493A88F865D008826AD3">
    <w:name w:val="4AB4354CFEC6493A88F865D008826AD3"/>
    <w:rsid w:val="00AC1E9E"/>
  </w:style>
  <w:style w:type="paragraph" w:customStyle="1" w:styleId="0D8E2C7B7D17474D81EA85F0F6F451EE">
    <w:name w:val="0D8E2C7B7D17474D81EA85F0F6F451EE"/>
    <w:rsid w:val="00AC1E9E"/>
  </w:style>
  <w:style w:type="paragraph" w:customStyle="1" w:styleId="7F007DE90C784B22879A6547A762B8B1">
    <w:name w:val="7F007DE90C784B22879A6547A762B8B1"/>
    <w:rsid w:val="00AC1E9E"/>
  </w:style>
  <w:style w:type="paragraph" w:customStyle="1" w:styleId="856861C9958649D38995F8B2A5EA294E">
    <w:name w:val="856861C9958649D38995F8B2A5EA294E"/>
    <w:rsid w:val="00AC1E9E"/>
  </w:style>
  <w:style w:type="paragraph" w:customStyle="1" w:styleId="E0C2D5B3C13E484B90151D85DF00E322">
    <w:name w:val="E0C2D5B3C13E484B90151D85DF00E322"/>
    <w:rsid w:val="00AC1E9E"/>
  </w:style>
  <w:style w:type="paragraph" w:customStyle="1" w:styleId="7FBC5AE5D8A0480B8ECF262FEE2A0298">
    <w:name w:val="7FBC5AE5D8A0480B8ECF262FEE2A0298"/>
    <w:rsid w:val="00AC1E9E"/>
  </w:style>
  <w:style w:type="paragraph" w:customStyle="1" w:styleId="DB99C763DE11473F8C9A4E403F46D8FE">
    <w:name w:val="DB99C763DE11473F8C9A4E403F46D8FE"/>
    <w:rsid w:val="00AC1E9E"/>
  </w:style>
  <w:style w:type="paragraph" w:customStyle="1" w:styleId="4D8785CB84074F498B70C7385B99035D">
    <w:name w:val="4D8785CB84074F498B70C7385B99035D"/>
    <w:rsid w:val="00AC1E9E"/>
  </w:style>
  <w:style w:type="paragraph" w:customStyle="1" w:styleId="FF0189D31DB045888B58F68CB33F1D00">
    <w:name w:val="FF0189D31DB045888B58F68CB33F1D00"/>
    <w:rsid w:val="00AC1E9E"/>
  </w:style>
  <w:style w:type="paragraph" w:customStyle="1" w:styleId="A7E0E01126144F34B60BE1C4C074F702">
    <w:name w:val="A7E0E01126144F34B60BE1C4C074F702"/>
    <w:rsid w:val="00AC1E9E"/>
  </w:style>
  <w:style w:type="paragraph" w:customStyle="1" w:styleId="BACF35CC8DA74A438C404223302B9520">
    <w:name w:val="BACF35CC8DA74A438C404223302B9520"/>
    <w:rsid w:val="00AC1E9E"/>
  </w:style>
  <w:style w:type="paragraph" w:customStyle="1" w:styleId="059DE79687D446C0B5551450DB9E0356">
    <w:name w:val="059DE79687D446C0B5551450DB9E0356"/>
    <w:rsid w:val="00AC1E9E"/>
  </w:style>
  <w:style w:type="paragraph" w:customStyle="1" w:styleId="0126BDD1466341819551DD1D35DB0D5D">
    <w:name w:val="0126BDD1466341819551DD1D35DB0D5D"/>
    <w:rsid w:val="00AC1E9E"/>
  </w:style>
  <w:style w:type="paragraph" w:customStyle="1" w:styleId="044B7D218A01452E8BFE6C095B54BF2B">
    <w:name w:val="044B7D218A01452E8BFE6C095B54BF2B"/>
    <w:rsid w:val="00AC1E9E"/>
  </w:style>
  <w:style w:type="paragraph" w:customStyle="1" w:styleId="E392484EF4AA462AA4639A83A4593949">
    <w:name w:val="E392484EF4AA462AA4639A83A4593949"/>
    <w:rsid w:val="00AC1E9E"/>
  </w:style>
  <w:style w:type="paragraph" w:customStyle="1" w:styleId="78511994AFED48B39EBD90F20C0A6582">
    <w:name w:val="78511994AFED48B39EBD90F20C0A6582"/>
    <w:rsid w:val="00AC1E9E"/>
  </w:style>
  <w:style w:type="paragraph" w:customStyle="1" w:styleId="8D5BB900410343A7BAEF5C29F0EB2162">
    <w:name w:val="8D5BB900410343A7BAEF5C29F0EB2162"/>
    <w:rsid w:val="00AC1E9E"/>
  </w:style>
  <w:style w:type="paragraph" w:customStyle="1" w:styleId="BDB0D87C6D324E10AFE64369BA7E3E8E">
    <w:name w:val="BDB0D87C6D324E10AFE64369BA7E3E8E"/>
    <w:rsid w:val="00AC1E9E"/>
  </w:style>
  <w:style w:type="paragraph" w:customStyle="1" w:styleId="C181A4A788A54902BC849D847FBEDCC9">
    <w:name w:val="C181A4A788A54902BC849D847FBEDCC9"/>
    <w:rsid w:val="00AC1E9E"/>
  </w:style>
  <w:style w:type="paragraph" w:customStyle="1" w:styleId="DA99FDEFCF724250BC2B12EB61B6BAEB">
    <w:name w:val="DA99FDEFCF724250BC2B12EB61B6BAEB"/>
    <w:rsid w:val="00AC1E9E"/>
  </w:style>
  <w:style w:type="paragraph" w:customStyle="1" w:styleId="EF5456EC0A6A491795F803F6FBC1102E">
    <w:name w:val="EF5456EC0A6A491795F803F6FBC1102E"/>
    <w:rsid w:val="00AC1E9E"/>
  </w:style>
  <w:style w:type="paragraph" w:customStyle="1" w:styleId="D695E79C126E483FA84FA8FEBD4D5C6B">
    <w:name w:val="D695E79C126E483FA84FA8FEBD4D5C6B"/>
    <w:rsid w:val="00AC1E9E"/>
  </w:style>
  <w:style w:type="paragraph" w:customStyle="1" w:styleId="BA30234924EA460A8E65698A6FFE6F82">
    <w:name w:val="BA30234924EA460A8E65698A6FFE6F82"/>
    <w:rsid w:val="00AC1E9E"/>
  </w:style>
  <w:style w:type="paragraph" w:customStyle="1" w:styleId="7304462516284E53B8B2F907092FE939">
    <w:name w:val="7304462516284E53B8B2F907092FE939"/>
    <w:rsid w:val="00AC1E9E"/>
  </w:style>
  <w:style w:type="paragraph" w:customStyle="1" w:styleId="BCD296D038CD40C898CF480BB35F43D1">
    <w:name w:val="BCD296D038CD40C898CF480BB35F43D1"/>
    <w:rsid w:val="00AC1E9E"/>
  </w:style>
  <w:style w:type="paragraph" w:customStyle="1" w:styleId="F8AE51E5D05C4FEFAE344AD3BFCF9B29">
    <w:name w:val="F8AE51E5D05C4FEFAE344AD3BFCF9B29"/>
    <w:rsid w:val="00AC1E9E"/>
  </w:style>
  <w:style w:type="paragraph" w:customStyle="1" w:styleId="C435527C6850419ABF66B5180A85E9B8">
    <w:name w:val="C435527C6850419ABF66B5180A85E9B8"/>
    <w:rsid w:val="00AC1E9E"/>
  </w:style>
  <w:style w:type="paragraph" w:customStyle="1" w:styleId="44362AF9DD7F40BBB7D59A65AB748F98">
    <w:name w:val="44362AF9DD7F40BBB7D59A65AB748F98"/>
    <w:rsid w:val="00AC1E9E"/>
  </w:style>
  <w:style w:type="paragraph" w:customStyle="1" w:styleId="46B911F84D224C97B3AD76B03CC462D7">
    <w:name w:val="46B911F84D224C97B3AD76B03CC462D7"/>
    <w:rsid w:val="00AC1E9E"/>
  </w:style>
  <w:style w:type="paragraph" w:customStyle="1" w:styleId="20BCCE72F3B74F079B0A1BDCF42E1346">
    <w:name w:val="20BCCE72F3B74F079B0A1BDCF42E1346"/>
    <w:rsid w:val="00AC1E9E"/>
  </w:style>
  <w:style w:type="paragraph" w:customStyle="1" w:styleId="EC1BB1AC08744D229C410734B4AE31D9">
    <w:name w:val="EC1BB1AC08744D229C410734B4AE31D9"/>
    <w:rsid w:val="00AC1E9E"/>
  </w:style>
  <w:style w:type="paragraph" w:customStyle="1" w:styleId="07A803CE232D41CCA72ED381AC20EE22">
    <w:name w:val="07A803CE232D41CCA72ED381AC20EE22"/>
    <w:rsid w:val="00AC1E9E"/>
  </w:style>
  <w:style w:type="paragraph" w:customStyle="1" w:styleId="7463961A6FBB46DE8270FB6E1FEB3088">
    <w:name w:val="7463961A6FBB46DE8270FB6E1FEB3088"/>
    <w:rsid w:val="00AC1E9E"/>
  </w:style>
  <w:style w:type="paragraph" w:customStyle="1" w:styleId="DF23DFC02B764803BD5EAAFE40C94578">
    <w:name w:val="DF23DFC02B764803BD5EAAFE40C94578"/>
    <w:rsid w:val="00AC1E9E"/>
  </w:style>
  <w:style w:type="paragraph" w:customStyle="1" w:styleId="22F7349579CE47D4819A3DB75717E8C4">
    <w:name w:val="22F7349579CE47D4819A3DB75717E8C4"/>
    <w:rsid w:val="00AC1E9E"/>
  </w:style>
  <w:style w:type="paragraph" w:customStyle="1" w:styleId="676C971FD6054C5FA9C7BC0EEF0B8E60">
    <w:name w:val="676C971FD6054C5FA9C7BC0EEF0B8E60"/>
    <w:rsid w:val="00AC1E9E"/>
  </w:style>
  <w:style w:type="paragraph" w:customStyle="1" w:styleId="4E156104FC454948B0AF7F38828F3743">
    <w:name w:val="4E156104FC454948B0AF7F38828F3743"/>
    <w:rsid w:val="00AC1E9E"/>
  </w:style>
  <w:style w:type="paragraph" w:customStyle="1" w:styleId="CA5D6F8DE14A484FB6B17B927D02C5F0">
    <w:name w:val="CA5D6F8DE14A484FB6B17B927D02C5F0"/>
    <w:rsid w:val="00AC1E9E"/>
  </w:style>
  <w:style w:type="paragraph" w:customStyle="1" w:styleId="BC4A3E32787E46338FAAD941C8AD5FE0">
    <w:name w:val="BC4A3E32787E46338FAAD941C8AD5FE0"/>
    <w:rsid w:val="00AC1E9E"/>
  </w:style>
  <w:style w:type="paragraph" w:customStyle="1" w:styleId="A9BF2DF9A6294AB98337E0061873322C">
    <w:name w:val="A9BF2DF9A6294AB98337E0061873322C"/>
    <w:rsid w:val="00AC1E9E"/>
  </w:style>
  <w:style w:type="paragraph" w:customStyle="1" w:styleId="4B2BFB8361CC4BBC989F69E5BA6E3C6A">
    <w:name w:val="4B2BFB8361CC4BBC989F69E5BA6E3C6A"/>
    <w:rsid w:val="00AC1E9E"/>
  </w:style>
  <w:style w:type="paragraph" w:customStyle="1" w:styleId="E1E36FC42E4F47B998701F0F66620F51">
    <w:name w:val="E1E36FC42E4F47B998701F0F66620F51"/>
    <w:rsid w:val="00AC1E9E"/>
  </w:style>
  <w:style w:type="paragraph" w:customStyle="1" w:styleId="CD805F4798AC4F2C98F37B7C497252CE">
    <w:name w:val="CD805F4798AC4F2C98F37B7C497252CE"/>
    <w:rsid w:val="00AC1E9E"/>
  </w:style>
  <w:style w:type="paragraph" w:customStyle="1" w:styleId="B4572C37AB644822868DCE9F2C9CA8CA">
    <w:name w:val="B4572C37AB644822868DCE9F2C9CA8CA"/>
    <w:rsid w:val="00AC1E9E"/>
  </w:style>
  <w:style w:type="paragraph" w:customStyle="1" w:styleId="037C245947C640FBA9164D9929262AF0">
    <w:name w:val="037C245947C640FBA9164D9929262AF0"/>
    <w:rsid w:val="00AC1E9E"/>
  </w:style>
  <w:style w:type="paragraph" w:customStyle="1" w:styleId="E7532968113F40D7923EEF0821CF8F01">
    <w:name w:val="E7532968113F40D7923EEF0821CF8F01"/>
    <w:rsid w:val="00AC1E9E"/>
  </w:style>
  <w:style w:type="paragraph" w:customStyle="1" w:styleId="58EAF5508C024573984F6299E88FAFF9">
    <w:name w:val="58EAF5508C024573984F6299E88FAFF9"/>
    <w:rsid w:val="00AC1E9E"/>
  </w:style>
  <w:style w:type="paragraph" w:customStyle="1" w:styleId="A7D37C02C316498D8129263C2623CB08">
    <w:name w:val="A7D37C02C316498D8129263C2623CB08"/>
    <w:rsid w:val="00AC1E9E"/>
  </w:style>
  <w:style w:type="paragraph" w:customStyle="1" w:styleId="4682751C456241A79A139BA30173152A">
    <w:name w:val="4682751C456241A79A139BA30173152A"/>
    <w:rsid w:val="00AC1E9E"/>
  </w:style>
  <w:style w:type="paragraph" w:customStyle="1" w:styleId="887851AB1D764437BB0057456CE4DC3F">
    <w:name w:val="887851AB1D764437BB0057456CE4DC3F"/>
    <w:rsid w:val="00AC1E9E"/>
  </w:style>
  <w:style w:type="paragraph" w:customStyle="1" w:styleId="4A61AB356E8C4B558443627550BECABA">
    <w:name w:val="4A61AB356E8C4B558443627550BECABA"/>
    <w:rsid w:val="00AC1E9E"/>
  </w:style>
  <w:style w:type="paragraph" w:customStyle="1" w:styleId="3F2A9C95FDD6497D9B92FE981DF7BBE4">
    <w:name w:val="3F2A9C95FDD6497D9B92FE981DF7BBE4"/>
    <w:rsid w:val="00AC1E9E"/>
  </w:style>
  <w:style w:type="paragraph" w:customStyle="1" w:styleId="853EAA6867954EBC88DC9AD0B2DCCED8">
    <w:name w:val="853EAA6867954EBC88DC9AD0B2DCCED8"/>
    <w:rsid w:val="00AC1E9E"/>
  </w:style>
  <w:style w:type="paragraph" w:customStyle="1" w:styleId="B98E940DBB464224B2A945653B178D0E">
    <w:name w:val="B98E940DBB464224B2A945653B178D0E"/>
    <w:rsid w:val="00AC1E9E"/>
  </w:style>
  <w:style w:type="paragraph" w:customStyle="1" w:styleId="D1C6254A2ACE49898E58ABDB272EE04B">
    <w:name w:val="D1C6254A2ACE49898E58ABDB272EE04B"/>
    <w:rsid w:val="00AC1E9E"/>
  </w:style>
  <w:style w:type="paragraph" w:customStyle="1" w:styleId="1225DA6CC279422DB0FA96C6889BE1B9">
    <w:name w:val="1225DA6CC279422DB0FA96C6889BE1B9"/>
    <w:rsid w:val="00AC1E9E"/>
  </w:style>
  <w:style w:type="paragraph" w:customStyle="1" w:styleId="6C2E485922C34105BB4BB3A7F656CD45">
    <w:name w:val="6C2E485922C34105BB4BB3A7F656CD45"/>
    <w:rsid w:val="00AC1E9E"/>
  </w:style>
  <w:style w:type="paragraph" w:customStyle="1" w:styleId="D17B9607668C425C9493C9752ACE2E4E">
    <w:name w:val="D17B9607668C425C9493C9752ACE2E4E"/>
    <w:rsid w:val="00AC1E9E"/>
  </w:style>
  <w:style w:type="paragraph" w:customStyle="1" w:styleId="134E2790EF874CFBB5B73CB9CFBEA3E5">
    <w:name w:val="134E2790EF874CFBB5B73CB9CFBEA3E5"/>
    <w:rsid w:val="00AC1E9E"/>
  </w:style>
  <w:style w:type="paragraph" w:customStyle="1" w:styleId="ADC349E44BD8411AB6AFFBC94E8E9FA0">
    <w:name w:val="ADC349E44BD8411AB6AFFBC94E8E9FA0"/>
    <w:rsid w:val="00AC1E9E"/>
  </w:style>
  <w:style w:type="paragraph" w:customStyle="1" w:styleId="41E99B2E4B22470CBE45951AF983D455">
    <w:name w:val="41E99B2E4B22470CBE45951AF983D455"/>
    <w:rsid w:val="00AC1E9E"/>
  </w:style>
  <w:style w:type="paragraph" w:customStyle="1" w:styleId="08E44C338D7744B5805E6E7CA2259EAC">
    <w:name w:val="08E44C338D7744B5805E6E7CA2259EAC"/>
    <w:rsid w:val="00AC1E9E"/>
  </w:style>
  <w:style w:type="paragraph" w:customStyle="1" w:styleId="A26A0B4539564D17904B8A65CD86F224">
    <w:name w:val="A26A0B4539564D17904B8A65CD86F224"/>
    <w:rsid w:val="00AC1E9E"/>
  </w:style>
  <w:style w:type="paragraph" w:customStyle="1" w:styleId="20AFF58DAD6143DB8AC9B3E80C1795C1">
    <w:name w:val="20AFF58DAD6143DB8AC9B3E80C1795C1"/>
    <w:rsid w:val="00AC1E9E"/>
  </w:style>
  <w:style w:type="paragraph" w:customStyle="1" w:styleId="2DC03B3BC2A743E2ADE0167CD52D81C9">
    <w:name w:val="2DC03B3BC2A743E2ADE0167CD52D81C9"/>
    <w:rsid w:val="00AC1E9E"/>
  </w:style>
  <w:style w:type="paragraph" w:customStyle="1" w:styleId="AA9BB989560749389820FCEEB5AED743">
    <w:name w:val="AA9BB989560749389820FCEEB5AED743"/>
    <w:rsid w:val="00AC1E9E"/>
  </w:style>
  <w:style w:type="paragraph" w:customStyle="1" w:styleId="AD4445938AC7407CABF35869B5E772C2">
    <w:name w:val="AD4445938AC7407CABF35869B5E772C2"/>
    <w:rsid w:val="00AC1E9E"/>
  </w:style>
  <w:style w:type="paragraph" w:customStyle="1" w:styleId="37195818F5BB42DF8864E8B249BB6FF2">
    <w:name w:val="37195818F5BB42DF8864E8B249BB6FF2"/>
    <w:rsid w:val="00AC1E9E"/>
  </w:style>
  <w:style w:type="paragraph" w:customStyle="1" w:styleId="B1856C0E64274E279DCCDCFBB7B86AE6">
    <w:name w:val="B1856C0E64274E279DCCDCFBB7B86AE6"/>
    <w:rsid w:val="00AC1E9E"/>
  </w:style>
  <w:style w:type="paragraph" w:customStyle="1" w:styleId="9D77400AB7E044208F9BF041FEB9847A">
    <w:name w:val="9D77400AB7E044208F9BF041FEB9847A"/>
    <w:rsid w:val="00AC1E9E"/>
  </w:style>
  <w:style w:type="paragraph" w:customStyle="1" w:styleId="B6B693946F134BFD937CE0ED26937B9C">
    <w:name w:val="B6B693946F134BFD937CE0ED26937B9C"/>
    <w:rsid w:val="00AC1E9E"/>
  </w:style>
  <w:style w:type="paragraph" w:customStyle="1" w:styleId="4C54214ED82D413CB1BF4CD1793ED821">
    <w:name w:val="4C54214ED82D413CB1BF4CD1793ED821"/>
    <w:rsid w:val="00AC1E9E"/>
  </w:style>
  <w:style w:type="paragraph" w:customStyle="1" w:styleId="AB58F2D58001443DA284ACF0C24D4424">
    <w:name w:val="AB58F2D58001443DA284ACF0C24D4424"/>
    <w:rsid w:val="00AC1E9E"/>
  </w:style>
  <w:style w:type="paragraph" w:customStyle="1" w:styleId="43A6B7CA1FC641CE9FF74733FA8A52E9">
    <w:name w:val="43A6B7CA1FC641CE9FF74733FA8A52E9"/>
    <w:rsid w:val="00AC1E9E"/>
  </w:style>
  <w:style w:type="paragraph" w:customStyle="1" w:styleId="B0C5E8DA4A654281BEED2116077B7AE4">
    <w:name w:val="B0C5E8DA4A654281BEED2116077B7AE4"/>
    <w:rsid w:val="00AC1E9E"/>
  </w:style>
  <w:style w:type="paragraph" w:customStyle="1" w:styleId="BA7DC8E169F0429B957C24BEE3A0738D">
    <w:name w:val="BA7DC8E169F0429B957C24BEE3A0738D"/>
    <w:rsid w:val="00AC1E9E"/>
  </w:style>
  <w:style w:type="paragraph" w:customStyle="1" w:styleId="6526D16E69784179A344ABAD97D5CC6E">
    <w:name w:val="6526D16E69784179A344ABAD97D5CC6E"/>
    <w:rsid w:val="00AC1E9E"/>
  </w:style>
  <w:style w:type="paragraph" w:customStyle="1" w:styleId="C745026DDB3C498CB132C78320A70D1B">
    <w:name w:val="C745026DDB3C498CB132C78320A70D1B"/>
    <w:rsid w:val="00AC1E9E"/>
  </w:style>
  <w:style w:type="paragraph" w:customStyle="1" w:styleId="C59BEDD923E84F97B132B9121CA0D079">
    <w:name w:val="C59BEDD923E84F97B132B9121CA0D079"/>
    <w:rsid w:val="00AC1E9E"/>
  </w:style>
  <w:style w:type="paragraph" w:customStyle="1" w:styleId="BB7CEDF0851B4DE699B13C900BC4B9C5">
    <w:name w:val="BB7CEDF0851B4DE699B13C900BC4B9C5"/>
    <w:rsid w:val="00AC1E9E"/>
  </w:style>
  <w:style w:type="paragraph" w:customStyle="1" w:styleId="991BB32C7FE14EC6B96E6BD24BF64F72">
    <w:name w:val="991BB32C7FE14EC6B96E6BD24BF64F72"/>
    <w:rsid w:val="00AC1E9E"/>
  </w:style>
  <w:style w:type="paragraph" w:customStyle="1" w:styleId="CBAE9ACE015D461CB5BB2C077B3AD759">
    <w:name w:val="CBAE9ACE015D461CB5BB2C077B3AD759"/>
    <w:rsid w:val="00AC1E9E"/>
  </w:style>
  <w:style w:type="paragraph" w:customStyle="1" w:styleId="A5C9706C79534E93A720930CAD9B8983">
    <w:name w:val="A5C9706C79534E93A720930CAD9B8983"/>
    <w:rsid w:val="00AC1E9E"/>
  </w:style>
  <w:style w:type="paragraph" w:customStyle="1" w:styleId="5F35FF61FC944280AC50D1BA73B39FCB">
    <w:name w:val="5F35FF61FC944280AC50D1BA73B39FCB"/>
    <w:rsid w:val="00AC1E9E"/>
  </w:style>
  <w:style w:type="paragraph" w:customStyle="1" w:styleId="4ABFBF596D8B43EA857CB66A09BCFC7B">
    <w:name w:val="4ABFBF596D8B43EA857CB66A09BCFC7B"/>
    <w:rsid w:val="00AC1E9E"/>
  </w:style>
  <w:style w:type="paragraph" w:customStyle="1" w:styleId="1EC9B37C1D2F4249826CECA92F448827">
    <w:name w:val="1EC9B37C1D2F4249826CECA92F448827"/>
    <w:rsid w:val="00AC1E9E"/>
  </w:style>
  <w:style w:type="paragraph" w:customStyle="1" w:styleId="EF6E5DCF3D9A40EAB8B3D59D0E7FD3D5">
    <w:name w:val="EF6E5DCF3D9A40EAB8B3D59D0E7FD3D5"/>
    <w:rsid w:val="00AC1E9E"/>
  </w:style>
  <w:style w:type="paragraph" w:customStyle="1" w:styleId="955CF1DFE44747EA9D2B490D6656536F">
    <w:name w:val="955CF1DFE44747EA9D2B490D6656536F"/>
    <w:rsid w:val="00AC1E9E"/>
  </w:style>
  <w:style w:type="paragraph" w:customStyle="1" w:styleId="726885E5D21A418986F13B994D26423F">
    <w:name w:val="726885E5D21A418986F13B994D26423F"/>
    <w:rsid w:val="00AC1E9E"/>
  </w:style>
  <w:style w:type="paragraph" w:customStyle="1" w:styleId="2B4971A161B0459F872CBA046D0EABAE">
    <w:name w:val="2B4971A161B0459F872CBA046D0EABAE"/>
    <w:rsid w:val="00AC1E9E"/>
  </w:style>
  <w:style w:type="paragraph" w:customStyle="1" w:styleId="316315D5AEF24E60AA436E543EAFE68E">
    <w:name w:val="316315D5AEF24E60AA436E543EAFE68E"/>
    <w:rsid w:val="00AC1E9E"/>
  </w:style>
  <w:style w:type="paragraph" w:customStyle="1" w:styleId="DE267295B35A43578DCF3D7646DEDF7C">
    <w:name w:val="DE267295B35A43578DCF3D7646DEDF7C"/>
    <w:rsid w:val="00AC1E9E"/>
  </w:style>
  <w:style w:type="paragraph" w:customStyle="1" w:styleId="92ED10D84F3B4822932A5BB3D2D37D5F">
    <w:name w:val="92ED10D84F3B4822932A5BB3D2D37D5F"/>
    <w:rsid w:val="00AC1E9E"/>
  </w:style>
  <w:style w:type="paragraph" w:customStyle="1" w:styleId="DD930C0684324E51A98ED4CE5897F3F9">
    <w:name w:val="DD930C0684324E51A98ED4CE5897F3F9"/>
    <w:rsid w:val="00AC1E9E"/>
  </w:style>
  <w:style w:type="paragraph" w:customStyle="1" w:styleId="0A2068CFE8984B78AB598B6C96EDD3F4">
    <w:name w:val="0A2068CFE8984B78AB598B6C96EDD3F4"/>
    <w:rsid w:val="00AC1E9E"/>
  </w:style>
  <w:style w:type="paragraph" w:customStyle="1" w:styleId="686877563A2B48A196E46034B2876948">
    <w:name w:val="686877563A2B48A196E46034B2876948"/>
    <w:rsid w:val="00AC1E9E"/>
  </w:style>
  <w:style w:type="paragraph" w:customStyle="1" w:styleId="2739B2A4F8EA4655B849180E4AD56784">
    <w:name w:val="2739B2A4F8EA4655B849180E4AD56784"/>
    <w:rsid w:val="00AC1E9E"/>
  </w:style>
  <w:style w:type="paragraph" w:customStyle="1" w:styleId="E9E996E92A6544DAA6874C47D4184A22">
    <w:name w:val="E9E996E92A6544DAA6874C47D4184A22"/>
    <w:rsid w:val="00AC1E9E"/>
  </w:style>
  <w:style w:type="paragraph" w:customStyle="1" w:styleId="60191C30E40A4263A2B46A46832BBC8C">
    <w:name w:val="60191C30E40A4263A2B46A46832BBC8C"/>
    <w:rsid w:val="00AC1E9E"/>
  </w:style>
  <w:style w:type="paragraph" w:customStyle="1" w:styleId="E1478A6C29C14E0E9C4B9CA4A486430B">
    <w:name w:val="E1478A6C29C14E0E9C4B9CA4A486430B"/>
    <w:rsid w:val="00AC1E9E"/>
  </w:style>
  <w:style w:type="paragraph" w:customStyle="1" w:styleId="E3C9762C58DF412AB65385C7D4506A8D">
    <w:name w:val="E3C9762C58DF412AB65385C7D4506A8D"/>
    <w:rsid w:val="00AC1E9E"/>
  </w:style>
  <w:style w:type="paragraph" w:customStyle="1" w:styleId="B9CA0300382344E199ED1CEFC19E1BD2">
    <w:name w:val="B9CA0300382344E199ED1CEFC19E1BD2"/>
    <w:rsid w:val="00AC1E9E"/>
  </w:style>
  <w:style w:type="paragraph" w:customStyle="1" w:styleId="E3F981DC56BD4F3AA6ABDDA5107821DB">
    <w:name w:val="E3F981DC56BD4F3AA6ABDDA5107821DB"/>
    <w:rsid w:val="00AC1E9E"/>
  </w:style>
  <w:style w:type="paragraph" w:customStyle="1" w:styleId="2815E9750E4048539E3D81B1A31AA6B3">
    <w:name w:val="2815E9750E4048539E3D81B1A31AA6B3"/>
    <w:rsid w:val="00AC1E9E"/>
  </w:style>
  <w:style w:type="paragraph" w:customStyle="1" w:styleId="E2743550B65045CEBCB4166B216FBAB7">
    <w:name w:val="E2743550B65045CEBCB4166B216FBAB7"/>
    <w:rsid w:val="00AC1E9E"/>
  </w:style>
  <w:style w:type="paragraph" w:customStyle="1" w:styleId="14FB0074FF33463EAAA23ECC6E4B297D">
    <w:name w:val="14FB0074FF33463EAAA23ECC6E4B297D"/>
    <w:rsid w:val="00AC1E9E"/>
  </w:style>
  <w:style w:type="paragraph" w:customStyle="1" w:styleId="F49F529A91714738817C02C92BAA4150">
    <w:name w:val="F49F529A91714738817C02C92BAA4150"/>
    <w:rsid w:val="00AC1E9E"/>
  </w:style>
  <w:style w:type="paragraph" w:customStyle="1" w:styleId="9390E1051E794CBEB5E79BFCF8E5191D">
    <w:name w:val="9390E1051E794CBEB5E79BFCF8E5191D"/>
    <w:rsid w:val="00AC1E9E"/>
  </w:style>
  <w:style w:type="paragraph" w:customStyle="1" w:styleId="149A0F69BEEF4B1393EC0487FA878B6F">
    <w:name w:val="149A0F69BEEF4B1393EC0487FA878B6F"/>
    <w:rsid w:val="00AC1E9E"/>
  </w:style>
  <w:style w:type="paragraph" w:customStyle="1" w:styleId="3694CAEA1871470A9C13D4EC6FA06729">
    <w:name w:val="3694CAEA1871470A9C13D4EC6FA06729"/>
    <w:rsid w:val="00AC1E9E"/>
  </w:style>
  <w:style w:type="paragraph" w:customStyle="1" w:styleId="3CEC44125D6F4ABCA8900A2AF243152E">
    <w:name w:val="3CEC44125D6F4ABCA8900A2AF243152E"/>
    <w:rsid w:val="00AC1E9E"/>
  </w:style>
  <w:style w:type="paragraph" w:customStyle="1" w:styleId="83F406C070294BBCA5A610AC5ED975EB">
    <w:name w:val="83F406C070294BBCA5A610AC5ED975EB"/>
    <w:rsid w:val="00AC1E9E"/>
  </w:style>
  <w:style w:type="paragraph" w:customStyle="1" w:styleId="BD2AD0A69B5C4DF580391E1628FCE19F">
    <w:name w:val="BD2AD0A69B5C4DF580391E1628FCE19F"/>
    <w:rsid w:val="00AC1E9E"/>
  </w:style>
  <w:style w:type="paragraph" w:customStyle="1" w:styleId="68576CB8B2024A389BBED96D186DFDEE">
    <w:name w:val="68576CB8B2024A389BBED96D186DFDEE"/>
    <w:rsid w:val="00AC1E9E"/>
  </w:style>
  <w:style w:type="paragraph" w:customStyle="1" w:styleId="8394872B2F834806BCC8694285056069">
    <w:name w:val="8394872B2F834806BCC8694285056069"/>
    <w:rsid w:val="00AC1E9E"/>
  </w:style>
  <w:style w:type="paragraph" w:customStyle="1" w:styleId="34004414C64940F48BCC3162F742F13D">
    <w:name w:val="34004414C64940F48BCC3162F742F13D"/>
    <w:rsid w:val="00AC1E9E"/>
  </w:style>
  <w:style w:type="paragraph" w:customStyle="1" w:styleId="A1C1DE5BEC844C1DB34074A3911DB789">
    <w:name w:val="A1C1DE5BEC844C1DB34074A3911DB789"/>
    <w:rsid w:val="00AC1E9E"/>
  </w:style>
  <w:style w:type="paragraph" w:customStyle="1" w:styleId="C33659A56ACA47099EB803E6D046BB35">
    <w:name w:val="C33659A56ACA47099EB803E6D046BB35"/>
    <w:rsid w:val="00AC1E9E"/>
  </w:style>
  <w:style w:type="paragraph" w:customStyle="1" w:styleId="845EBE55D8584C6ABA7F4801DE3A1F2E">
    <w:name w:val="845EBE55D8584C6ABA7F4801DE3A1F2E"/>
    <w:rsid w:val="00AC1E9E"/>
  </w:style>
  <w:style w:type="paragraph" w:customStyle="1" w:styleId="0E1FFDDB4EC64D10A4DD0C764A1A7EFD">
    <w:name w:val="0E1FFDDB4EC64D10A4DD0C764A1A7EFD"/>
    <w:rsid w:val="00AC1E9E"/>
  </w:style>
  <w:style w:type="paragraph" w:customStyle="1" w:styleId="20BE37BF6FE24B7DB16F172B9F88A3F9">
    <w:name w:val="20BE37BF6FE24B7DB16F172B9F88A3F9"/>
    <w:rsid w:val="00AC1E9E"/>
  </w:style>
  <w:style w:type="paragraph" w:customStyle="1" w:styleId="5B3998799AED48BDB55EA29053E5783A">
    <w:name w:val="5B3998799AED48BDB55EA29053E5783A"/>
    <w:rsid w:val="00AC1E9E"/>
  </w:style>
  <w:style w:type="paragraph" w:customStyle="1" w:styleId="C78D6A48276E4718BF9E2E4C52903A00">
    <w:name w:val="C78D6A48276E4718BF9E2E4C52903A00"/>
    <w:rsid w:val="00AC1E9E"/>
  </w:style>
  <w:style w:type="paragraph" w:customStyle="1" w:styleId="776205A3B002441589847F8C461F79F0">
    <w:name w:val="776205A3B002441589847F8C461F79F0"/>
    <w:rsid w:val="00AC1E9E"/>
  </w:style>
  <w:style w:type="paragraph" w:customStyle="1" w:styleId="36AD2041752F4D8CBD5EB7DD0FA14D24">
    <w:name w:val="36AD2041752F4D8CBD5EB7DD0FA14D24"/>
    <w:rsid w:val="00AC1E9E"/>
  </w:style>
  <w:style w:type="paragraph" w:customStyle="1" w:styleId="B728401BB0DC4B0B9660FC3F9975B8B5">
    <w:name w:val="B728401BB0DC4B0B9660FC3F9975B8B5"/>
    <w:rsid w:val="00AC1E9E"/>
  </w:style>
  <w:style w:type="paragraph" w:customStyle="1" w:styleId="68E30161F0BD4B8F99926A6E9B561664">
    <w:name w:val="68E30161F0BD4B8F99926A6E9B561664"/>
    <w:rsid w:val="00AC1E9E"/>
  </w:style>
  <w:style w:type="paragraph" w:customStyle="1" w:styleId="EDD767C823474E3B9FB6202DEE031D4F">
    <w:name w:val="EDD767C823474E3B9FB6202DEE031D4F"/>
    <w:rsid w:val="00AC1E9E"/>
  </w:style>
  <w:style w:type="paragraph" w:customStyle="1" w:styleId="F58EC44AEB8B439AACDE1CD722A6741E">
    <w:name w:val="F58EC44AEB8B439AACDE1CD722A6741E"/>
    <w:rsid w:val="00AC1E9E"/>
  </w:style>
  <w:style w:type="paragraph" w:customStyle="1" w:styleId="3F3C71AF42D2499BAA7E738C79ED4F68">
    <w:name w:val="3F3C71AF42D2499BAA7E738C79ED4F68"/>
    <w:rsid w:val="00AC1E9E"/>
  </w:style>
  <w:style w:type="paragraph" w:customStyle="1" w:styleId="4C610DD12D9A4CC4AB246E77B018D19D">
    <w:name w:val="4C610DD12D9A4CC4AB246E77B018D19D"/>
    <w:rsid w:val="00AC1E9E"/>
  </w:style>
  <w:style w:type="paragraph" w:customStyle="1" w:styleId="1FB4D7627CE0475ABF382BF4E32425AF">
    <w:name w:val="1FB4D7627CE0475ABF382BF4E32425AF"/>
    <w:rsid w:val="00AC1E9E"/>
  </w:style>
  <w:style w:type="paragraph" w:customStyle="1" w:styleId="8C18F7DF3E2B477FA8DA22B82148AC6C">
    <w:name w:val="8C18F7DF3E2B477FA8DA22B82148AC6C"/>
    <w:rsid w:val="00AC1E9E"/>
  </w:style>
  <w:style w:type="paragraph" w:customStyle="1" w:styleId="1E2E1004E7AE44F4B8EC940D0D7305DC">
    <w:name w:val="1E2E1004E7AE44F4B8EC940D0D7305DC"/>
    <w:rsid w:val="00AC1E9E"/>
  </w:style>
  <w:style w:type="paragraph" w:customStyle="1" w:styleId="AC724D63C3DD4B47BC204E3D95CC20C6">
    <w:name w:val="AC724D63C3DD4B47BC204E3D95CC20C6"/>
    <w:rsid w:val="00AC1E9E"/>
  </w:style>
  <w:style w:type="paragraph" w:customStyle="1" w:styleId="6B35BF9916C84673923714A745FBB2E4">
    <w:name w:val="6B35BF9916C84673923714A745FBB2E4"/>
    <w:rsid w:val="00AC1E9E"/>
  </w:style>
  <w:style w:type="paragraph" w:customStyle="1" w:styleId="305D12A59B9D44558BB4D63C7F9940C5">
    <w:name w:val="305D12A59B9D44558BB4D63C7F9940C5"/>
    <w:rsid w:val="00AC1E9E"/>
  </w:style>
  <w:style w:type="paragraph" w:customStyle="1" w:styleId="E4F202CF6C164D8EA0ACD84C313E39B1">
    <w:name w:val="E4F202CF6C164D8EA0ACD84C313E39B1"/>
    <w:rsid w:val="00AC1E9E"/>
  </w:style>
  <w:style w:type="paragraph" w:customStyle="1" w:styleId="35F41DC787BC40C1B1970CDD353D4E5A">
    <w:name w:val="35F41DC787BC40C1B1970CDD353D4E5A"/>
    <w:rsid w:val="00AC1E9E"/>
  </w:style>
  <w:style w:type="paragraph" w:customStyle="1" w:styleId="6D9999A6275046A6B975ECECDB4E34D1">
    <w:name w:val="6D9999A6275046A6B975ECECDB4E34D1"/>
    <w:rsid w:val="00AC1E9E"/>
  </w:style>
  <w:style w:type="paragraph" w:customStyle="1" w:styleId="F540E3CB3B0A43858983AFFFB91153BE">
    <w:name w:val="F540E3CB3B0A43858983AFFFB91153BE"/>
    <w:rsid w:val="00AC1E9E"/>
  </w:style>
  <w:style w:type="paragraph" w:customStyle="1" w:styleId="9B673355AEC346FABE618986BEC9FEA3">
    <w:name w:val="9B673355AEC346FABE618986BEC9FEA3"/>
    <w:rsid w:val="00AC1E9E"/>
  </w:style>
  <w:style w:type="paragraph" w:customStyle="1" w:styleId="7044A336856B4D52842868093E378FB6">
    <w:name w:val="7044A336856B4D52842868093E378FB6"/>
    <w:rsid w:val="00AC1E9E"/>
  </w:style>
  <w:style w:type="paragraph" w:customStyle="1" w:styleId="07264E725C5E4232B07F1AF07F8C16D9">
    <w:name w:val="07264E725C5E4232B07F1AF07F8C16D9"/>
    <w:rsid w:val="00AC1E9E"/>
  </w:style>
  <w:style w:type="paragraph" w:customStyle="1" w:styleId="9531E70CD996457AAAC19DD23EB7ECD2">
    <w:name w:val="9531E70CD996457AAAC19DD23EB7ECD2"/>
    <w:rsid w:val="00AC1E9E"/>
  </w:style>
  <w:style w:type="paragraph" w:customStyle="1" w:styleId="67A82B433F0C48DEA2A64748F2070A5E">
    <w:name w:val="67A82B433F0C48DEA2A64748F2070A5E"/>
    <w:rsid w:val="00AC1E9E"/>
  </w:style>
  <w:style w:type="paragraph" w:customStyle="1" w:styleId="F160CB8D72434F089A40DEB503927B74">
    <w:name w:val="F160CB8D72434F089A40DEB503927B74"/>
    <w:rsid w:val="00AC1E9E"/>
  </w:style>
  <w:style w:type="paragraph" w:customStyle="1" w:styleId="C53B4A4C118041D7ABEFCE741EC0E452">
    <w:name w:val="C53B4A4C118041D7ABEFCE741EC0E452"/>
    <w:rsid w:val="00AC1E9E"/>
  </w:style>
  <w:style w:type="paragraph" w:customStyle="1" w:styleId="23C8B62DB18143E1B0F3A114880EC942">
    <w:name w:val="23C8B62DB18143E1B0F3A114880EC942"/>
    <w:rsid w:val="00AC1E9E"/>
  </w:style>
  <w:style w:type="paragraph" w:customStyle="1" w:styleId="07726517D5FB46D4BF2C57D93D1B16C1">
    <w:name w:val="07726517D5FB46D4BF2C57D93D1B16C1"/>
    <w:rsid w:val="00AC1E9E"/>
  </w:style>
  <w:style w:type="paragraph" w:customStyle="1" w:styleId="6468EC14099449C5A5319FB3E68CCC00">
    <w:name w:val="6468EC14099449C5A5319FB3E68CCC00"/>
    <w:rsid w:val="00AC1E9E"/>
  </w:style>
  <w:style w:type="paragraph" w:customStyle="1" w:styleId="CA48F18C81254911978F8D2937563E64">
    <w:name w:val="CA48F18C81254911978F8D2937563E64"/>
    <w:rsid w:val="00AC1E9E"/>
  </w:style>
  <w:style w:type="paragraph" w:customStyle="1" w:styleId="905AC3261BA748D28C3B4040E4252C1F">
    <w:name w:val="905AC3261BA748D28C3B4040E4252C1F"/>
    <w:rsid w:val="00AC1E9E"/>
  </w:style>
  <w:style w:type="paragraph" w:customStyle="1" w:styleId="CD06A0B4161F44489E9901FB82D2405F">
    <w:name w:val="CD06A0B4161F44489E9901FB82D2405F"/>
    <w:rsid w:val="00AC1E9E"/>
  </w:style>
  <w:style w:type="paragraph" w:customStyle="1" w:styleId="8C5E1A8D8A5D4E3B864E6C42941FD0E2">
    <w:name w:val="8C5E1A8D8A5D4E3B864E6C42941FD0E2"/>
    <w:rsid w:val="00AC1E9E"/>
  </w:style>
  <w:style w:type="paragraph" w:customStyle="1" w:styleId="486F4BD73C1E436AAA3CA4B9A7D5B517">
    <w:name w:val="486F4BD73C1E436AAA3CA4B9A7D5B517"/>
    <w:rsid w:val="00AC1E9E"/>
  </w:style>
  <w:style w:type="paragraph" w:customStyle="1" w:styleId="1FD0CEF7A63E4D3998160C6959696371">
    <w:name w:val="1FD0CEF7A63E4D3998160C6959696371"/>
    <w:rsid w:val="00AC1E9E"/>
  </w:style>
  <w:style w:type="paragraph" w:customStyle="1" w:styleId="08ED2506EE2044CB9534781D151DE7C3">
    <w:name w:val="08ED2506EE2044CB9534781D151DE7C3"/>
    <w:rsid w:val="00AC1E9E"/>
  </w:style>
  <w:style w:type="paragraph" w:customStyle="1" w:styleId="FD442E2367E04F319B9031A2A580C1CA">
    <w:name w:val="FD442E2367E04F319B9031A2A580C1CA"/>
    <w:rsid w:val="00AC1E9E"/>
  </w:style>
  <w:style w:type="paragraph" w:customStyle="1" w:styleId="98430763770942608D4F33FFD15AB799">
    <w:name w:val="98430763770942608D4F33FFD15AB799"/>
    <w:rsid w:val="00AC1E9E"/>
  </w:style>
  <w:style w:type="paragraph" w:customStyle="1" w:styleId="A70705BD478E455180656769506CD687">
    <w:name w:val="A70705BD478E455180656769506CD687"/>
    <w:rsid w:val="00AC1E9E"/>
  </w:style>
  <w:style w:type="paragraph" w:customStyle="1" w:styleId="68CFD1197C624393BA92F27BF324D24F">
    <w:name w:val="68CFD1197C624393BA92F27BF324D24F"/>
    <w:rsid w:val="00AC1E9E"/>
  </w:style>
  <w:style w:type="paragraph" w:customStyle="1" w:styleId="F0347962C42044F6927F4072AE3F0368">
    <w:name w:val="F0347962C42044F6927F4072AE3F0368"/>
    <w:rsid w:val="00AC1E9E"/>
  </w:style>
  <w:style w:type="paragraph" w:customStyle="1" w:styleId="B7967692F5744F59A70340844ED6E55E">
    <w:name w:val="B7967692F5744F59A70340844ED6E55E"/>
    <w:rsid w:val="00AC1E9E"/>
  </w:style>
  <w:style w:type="paragraph" w:customStyle="1" w:styleId="04045704E4D2460780436812FBD1B784">
    <w:name w:val="04045704E4D2460780436812FBD1B784"/>
    <w:rsid w:val="00AC1E9E"/>
  </w:style>
  <w:style w:type="paragraph" w:customStyle="1" w:styleId="A5078FE205634379B6E504E11E8D18BE">
    <w:name w:val="A5078FE205634379B6E504E11E8D18BE"/>
    <w:rsid w:val="00AC1E9E"/>
  </w:style>
  <w:style w:type="paragraph" w:customStyle="1" w:styleId="EF0703C6F4854FC88BC86052E065668E">
    <w:name w:val="EF0703C6F4854FC88BC86052E065668E"/>
    <w:rsid w:val="00AC1E9E"/>
  </w:style>
  <w:style w:type="paragraph" w:customStyle="1" w:styleId="BB86ED6FB4B74C2BB52C25E2DEFEE105">
    <w:name w:val="BB86ED6FB4B74C2BB52C25E2DEFEE105"/>
    <w:rsid w:val="00AC1E9E"/>
  </w:style>
  <w:style w:type="paragraph" w:customStyle="1" w:styleId="37BD7130DE114CAB997CBF60702C73BB">
    <w:name w:val="37BD7130DE114CAB997CBF60702C73BB"/>
    <w:rsid w:val="00AC1E9E"/>
  </w:style>
  <w:style w:type="paragraph" w:customStyle="1" w:styleId="6F4D484E199B40B3BD3A2FBA0813AFE6">
    <w:name w:val="6F4D484E199B40B3BD3A2FBA0813AFE6"/>
    <w:rsid w:val="00AC1E9E"/>
  </w:style>
  <w:style w:type="paragraph" w:customStyle="1" w:styleId="6CB07A478135484BB0D25F4E06475188">
    <w:name w:val="6CB07A478135484BB0D25F4E06475188"/>
    <w:rsid w:val="00AC1E9E"/>
  </w:style>
  <w:style w:type="paragraph" w:customStyle="1" w:styleId="62619BE5CC9E43CE982B12B6D9B9A61E">
    <w:name w:val="62619BE5CC9E43CE982B12B6D9B9A61E"/>
    <w:rsid w:val="00AC1E9E"/>
  </w:style>
  <w:style w:type="paragraph" w:customStyle="1" w:styleId="09BEF4192AE7426583178641C9EACD02">
    <w:name w:val="09BEF4192AE7426583178641C9EACD02"/>
    <w:rsid w:val="00AC1E9E"/>
  </w:style>
  <w:style w:type="paragraph" w:customStyle="1" w:styleId="80555250780E4DE4AB353733C5C30571">
    <w:name w:val="80555250780E4DE4AB353733C5C30571"/>
    <w:rsid w:val="00AC1E9E"/>
  </w:style>
  <w:style w:type="paragraph" w:customStyle="1" w:styleId="9B2BD5F44027435297DA3C7EFBEF19EB">
    <w:name w:val="9B2BD5F44027435297DA3C7EFBEF19EB"/>
    <w:rsid w:val="00AC1E9E"/>
  </w:style>
  <w:style w:type="paragraph" w:customStyle="1" w:styleId="9AC9ECC1A6914AE292DD35064261A2C2">
    <w:name w:val="9AC9ECC1A6914AE292DD35064261A2C2"/>
    <w:rsid w:val="00AC1E9E"/>
  </w:style>
  <w:style w:type="paragraph" w:customStyle="1" w:styleId="FAE0A01F5E8C496682C627E3FF12AAC8">
    <w:name w:val="FAE0A01F5E8C496682C627E3FF12AAC8"/>
    <w:rsid w:val="00AC1E9E"/>
  </w:style>
  <w:style w:type="paragraph" w:customStyle="1" w:styleId="C92D7396084145D9921B2A02521F02A6">
    <w:name w:val="C92D7396084145D9921B2A02521F02A6"/>
    <w:rsid w:val="00AC1E9E"/>
  </w:style>
  <w:style w:type="paragraph" w:customStyle="1" w:styleId="656F663BA336466D8CC5C4D46F7A5D21">
    <w:name w:val="656F663BA336466D8CC5C4D46F7A5D21"/>
    <w:rsid w:val="00AC1E9E"/>
  </w:style>
  <w:style w:type="paragraph" w:customStyle="1" w:styleId="C8A72D7CB3294EC69EA47FBAE0A51258">
    <w:name w:val="C8A72D7CB3294EC69EA47FBAE0A51258"/>
    <w:rsid w:val="00AC1E9E"/>
  </w:style>
  <w:style w:type="paragraph" w:customStyle="1" w:styleId="C41143DFD9154D5099830427C3C8DD97">
    <w:name w:val="C41143DFD9154D5099830427C3C8DD97"/>
    <w:rsid w:val="00AC1E9E"/>
  </w:style>
  <w:style w:type="paragraph" w:customStyle="1" w:styleId="367E5D1110E241BB9DAB88096E890B9C">
    <w:name w:val="367E5D1110E241BB9DAB88096E890B9C"/>
    <w:rsid w:val="00AC1E9E"/>
  </w:style>
  <w:style w:type="paragraph" w:customStyle="1" w:styleId="FB5A83DE4D754F4782A2BBFB44567350">
    <w:name w:val="FB5A83DE4D754F4782A2BBFB44567350"/>
    <w:rsid w:val="00AC1E9E"/>
  </w:style>
  <w:style w:type="paragraph" w:customStyle="1" w:styleId="2D8F5BCFFFF34CD9BF60786DD4117B30">
    <w:name w:val="2D8F5BCFFFF34CD9BF60786DD4117B30"/>
    <w:rsid w:val="00AC1E9E"/>
  </w:style>
  <w:style w:type="paragraph" w:customStyle="1" w:styleId="106B57543C4F41FFA3FFE9EB4B003ED7">
    <w:name w:val="106B57543C4F41FFA3FFE9EB4B003ED7"/>
    <w:rsid w:val="00AC1E9E"/>
  </w:style>
  <w:style w:type="paragraph" w:customStyle="1" w:styleId="5386CF032D6246B4BBE51AF2C871BAE9">
    <w:name w:val="5386CF032D6246B4BBE51AF2C871BAE9"/>
    <w:rsid w:val="00AC1E9E"/>
  </w:style>
  <w:style w:type="paragraph" w:customStyle="1" w:styleId="C5B2D163523C4E0BB16A6864AD920C4D">
    <w:name w:val="C5B2D163523C4E0BB16A6864AD920C4D"/>
    <w:rsid w:val="00AC1E9E"/>
  </w:style>
  <w:style w:type="paragraph" w:customStyle="1" w:styleId="C3D85FD04F094E65A6FF45D3BE87C773">
    <w:name w:val="C3D85FD04F094E65A6FF45D3BE87C773"/>
    <w:rsid w:val="00AC1E9E"/>
  </w:style>
  <w:style w:type="paragraph" w:customStyle="1" w:styleId="6C3122B7897A4AC8A1619C8F50E1D679">
    <w:name w:val="6C3122B7897A4AC8A1619C8F50E1D679"/>
    <w:rsid w:val="00AC1E9E"/>
  </w:style>
  <w:style w:type="paragraph" w:customStyle="1" w:styleId="7B6427DC01B84DB583050326B437DB22">
    <w:name w:val="7B6427DC01B84DB583050326B437DB22"/>
    <w:rsid w:val="00AC1E9E"/>
  </w:style>
  <w:style w:type="paragraph" w:customStyle="1" w:styleId="F4202B87F40B4195A3284D95547598F3">
    <w:name w:val="F4202B87F40B4195A3284D95547598F3"/>
    <w:rsid w:val="00AC1E9E"/>
  </w:style>
  <w:style w:type="paragraph" w:customStyle="1" w:styleId="5F140321320B4292A32593A95CC9BF9C">
    <w:name w:val="5F140321320B4292A32593A95CC9BF9C"/>
    <w:rsid w:val="00AC1E9E"/>
  </w:style>
  <w:style w:type="paragraph" w:customStyle="1" w:styleId="515B638E692945149FCC82FCFA45A9B3">
    <w:name w:val="515B638E692945149FCC82FCFA45A9B3"/>
    <w:rsid w:val="00AC1E9E"/>
  </w:style>
  <w:style w:type="paragraph" w:customStyle="1" w:styleId="5A6C934C324A42089A5108D8C5326C27">
    <w:name w:val="5A6C934C324A42089A5108D8C5326C27"/>
    <w:rsid w:val="00AC1E9E"/>
  </w:style>
  <w:style w:type="paragraph" w:customStyle="1" w:styleId="EAD34E50A1F64D61AEF58931A1AC1A20">
    <w:name w:val="EAD34E50A1F64D61AEF58931A1AC1A20"/>
    <w:rsid w:val="00AC1E9E"/>
  </w:style>
  <w:style w:type="paragraph" w:customStyle="1" w:styleId="46B5CC6843794FD5ADE1E50C1DE6BA4A">
    <w:name w:val="46B5CC6843794FD5ADE1E50C1DE6BA4A"/>
    <w:rsid w:val="00AC1E9E"/>
  </w:style>
  <w:style w:type="paragraph" w:customStyle="1" w:styleId="D99A3302B799411C86E0E5F85ED325BC">
    <w:name w:val="D99A3302B799411C86E0E5F85ED325BC"/>
    <w:rsid w:val="00AC1E9E"/>
  </w:style>
  <w:style w:type="paragraph" w:customStyle="1" w:styleId="0ED121BC5529498B822F957C54327836">
    <w:name w:val="0ED121BC5529498B822F957C54327836"/>
    <w:rsid w:val="00AC1E9E"/>
  </w:style>
  <w:style w:type="paragraph" w:customStyle="1" w:styleId="E651D93562254281B8F3364EA30F02AA">
    <w:name w:val="E651D93562254281B8F3364EA30F02AA"/>
    <w:rsid w:val="00AC1E9E"/>
  </w:style>
  <w:style w:type="paragraph" w:customStyle="1" w:styleId="32B8192A69E14EFFBD8D1DD28B461BC4">
    <w:name w:val="32B8192A69E14EFFBD8D1DD28B461BC4"/>
    <w:rsid w:val="00AC1E9E"/>
  </w:style>
  <w:style w:type="paragraph" w:customStyle="1" w:styleId="FABBBDE27FA9494DB1A1C96C0E27CE5E">
    <w:name w:val="FABBBDE27FA9494DB1A1C96C0E27CE5E"/>
    <w:rsid w:val="00AC1E9E"/>
  </w:style>
  <w:style w:type="paragraph" w:customStyle="1" w:styleId="4A4D5D1AF4924248B0816363AE753370">
    <w:name w:val="4A4D5D1AF4924248B0816363AE753370"/>
    <w:rsid w:val="00AC1E9E"/>
  </w:style>
  <w:style w:type="paragraph" w:customStyle="1" w:styleId="3C36407D7C1E43D781B5523055379529">
    <w:name w:val="3C36407D7C1E43D781B5523055379529"/>
    <w:rsid w:val="00AC1E9E"/>
  </w:style>
  <w:style w:type="paragraph" w:customStyle="1" w:styleId="420F5F04A76443E993258178BD9699EA">
    <w:name w:val="420F5F04A76443E993258178BD9699EA"/>
    <w:rsid w:val="00AC1E9E"/>
  </w:style>
  <w:style w:type="paragraph" w:customStyle="1" w:styleId="EFD8CC797FE54C699858C5FC8E29D5E8">
    <w:name w:val="EFD8CC797FE54C699858C5FC8E29D5E8"/>
    <w:rsid w:val="00AC1E9E"/>
  </w:style>
  <w:style w:type="character" w:customStyle="1" w:styleId="comment0">
    <w:name w:val="comment"/>
    <w:basedOn w:val="DefaultParagraphFont"/>
    <w:rsid w:val="00AC1E9E"/>
  </w:style>
  <w:style w:type="paragraph" w:customStyle="1" w:styleId="91CBFA67F1D949F687977EE0CE5B7595">
    <w:name w:val="91CBFA67F1D949F687977EE0CE5B7595"/>
    <w:rsid w:val="00AC1E9E"/>
  </w:style>
  <w:style w:type="paragraph" w:customStyle="1" w:styleId="E502A7F4FC1840BA9C15972479AD4909">
    <w:name w:val="E502A7F4FC1840BA9C15972479AD4909"/>
    <w:rsid w:val="00AC1E9E"/>
  </w:style>
  <w:style w:type="paragraph" w:customStyle="1" w:styleId="7217298643C145DA8C48275F8E316941">
    <w:name w:val="7217298643C145DA8C48275F8E316941"/>
    <w:rsid w:val="00AC1E9E"/>
  </w:style>
  <w:style w:type="paragraph" w:customStyle="1" w:styleId="ADFBB74DAAEA4BED814467E3306DED5B">
    <w:name w:val="ADFBB74DAAEA4BED814467E3306DED5B"/>
    <w:rsid w:val="00AC1E9E"/>
  </w:style>
  <w:style w:type="paragraph" w:customStyle="1" w:styleId="0F6104F29F8E4A0EA49567AED71231C4">
    <w:name w:val="0F6104F29F8E4A0EA49567AED71231C4"/>
    <w:rsid w:val="00AC1E9E"/>
  </w:style>
  <w:style w:type="paragraph" w:customStyle="1" w:styleId="1A7978D42A59455F8BE048D71371984A">
    <w:name w:val="1A7978D42A59455F8BE048D71371984A"/>
    <w:rsid w:val="00AC1E9E"/>
  </w:style>
  <w:style w:type="paragraph" w:customStyle="1" w:styleId="7285846E37E94A5AAFD502714F832C22">
    <w:name w:val="7285846E37E94A5AAFD502714F832C22"/>
    <w:rsid w:val="00AC1E9E"/>
  </w:style>
  <w:style w:type="paragraph" w:customStyle="1" w:styleId="89A7498FEE904E9CA608C8E23DCA96FC">
    <w:name w:val="89A7498FEE904E9CA608C8E23DCA96FC"/>
    <w:rsid w:val="00AC1E9E"/>
  </w:style>
  <w:style w:type="paragraph" w:customStyle="1" w:styleId="0280728E60F1481D85D110215C61440F">
    <w:name w:val="0280728E60F1481D85D110215C61440F"/>
    <w:rsid w:val="00AC1E9E"/>
  </w:style>
  <w:style w:type="paragraph" w:customStyle="1" w:styleId="4FE7714406C64512BC271152FDD652BB">
    <w:name w:val="4FE7714406C64512BC271152FDD652BB"/>
    <w:rsid w:val="00AC1E9E"/>
  </w:style>
  <w:style w:type="paragraph" w:customStyle="1" w:styleId="6E55ADD68C6D42F0913F21D8B30B3269">
    <w:name w:val="6E55ADD68C6D42F0913F21D8B30B3269"/>
    <w:rsid w:val="00AC1E9E"/>
  </w:style>
  <w:style w:type="paragraph" w:customStyle="1" w:styleId="F97963AF98E943D4817A6287AC83A3E6">
    <w:name w:val="F97963AF98E943D4817A6287AC83A3E6"/>
    <w:rsid w:val="00AC1E9E"/>
  </w:style>
  <w:style w:type="paragraph" w:customStyle="1" w:styleId="22C80A8FF52B405F8F712CC64192B2D5">
    <w:name w:val="22C80A8FF52B405F8F712CC64192B2D5"/>
    <w:rsid w:val="00AC1E9E"/>
  </w:style>
  <w:style w:type="paragraph" w:customStyle="1" w:styleId="ADBEAEB7E9BA4734A6ED450C6DB1FCCC">
    <w:name w:val="ADBEAEB7E9BA4734A6ED450C6DB1FCCC"/>
    <w:rsid w:val="00AC1E9E"/>
  </w:style>
  <w:style w:type="paragraph" w:customStyle="1" w:styleId="ED6BCDA5EDF440A28BDA9AB27CC3DB9F">
    <w:name w:val="ED6BCDA5EDF440A28BDA9AB27CC3DB9F"/>
    <w:rsid w:val="00AC1E9E"/>
  </w:style>
  <w:style w:type="paragraph" w:customStyle="1" w:styleId="FC6C758299B64C17946A41E8051678ED">
    <w:name w:val="FC6C758299B64C17946A41E8051678ED"/>
    <w:rsid w:val="00AC1E9E"/>
  </w:style>
  <w:style w:type="paragraph" w:customStyle="1" w:styleId="E942B02BCAD349BCA3E488B926872CD9">
    <w:name w:val="E942B02BCAD349BCA3E488B926872CD9"/>
    <w:rsid w:val="00AC1E9E"/>
  </w:style>
  <w:style w:type="paragraph" w:customStyle="1" w:styleId="524C55F117BA40469E0BB2BA7E1ADA18">
    <w:name w:val="524C55F117BA40469E0BB2BA7E1ADA18"/>
    <w:rsid w:val="00AC1E9E"/>
  </w:style>
  <w:style w:type="paragraph" w:customStyle="1" w:styleId="C2EC7A826D944864A3714F983FF1BF99">
    <w:name w:val="C2EC7A826D944864A3714F983FF1BF99"/>
    <w:rsid w:val="00AC1E9E"/>
  </w:style>
  <w:style w:type="paragraph" w:customStyle="1" w:styleId="1E268581B2824554BC55FA8036733369">
    <w:name w:val="1E268581B2824554BC55FA8036733369"/>
    <w:rsid w:val="00AC1E9E"/>
  </w:style>
  <w:style w:type="paragraph" w:customStyle="1" w:styleId="AA02AE1DDDB846968A2642F11261436C">
    <w:name w:val="AA02AE1DDDB846968A2642F11261436C"/>
    <w:rsid w:val="00AC1E9E"/>
  </w:style>
  <w:style w:type="paragraph" w:customStyle="1" w:styleId="313E7E1C8225447F82EDC906DB443EE0">
    <w:name w:val="313E7E1C8225447F82EDC906DB443EE0"/>
    <w:rsid w:val="00AC1E9E"/>
  </w:style>
  <w:style w:type="paragraph" w:customStyle="1" w:styleId="C18BCB36B63141538E69AF1F0255699F">
    <w:name w:val="C18BCB36B63141538E69AF1F0255699F"/>
    <w:rsid w:val="00AC1E9E"/>
  </w:style>
  <w:style w:type="paragraph" w:customStyle="1" w:styleId="F31A9689A8FE4F21AB503B032E38031F">
    <w:name w:val="F31A9689A8FE4F21AB503B032E38031F"/>
    <w:rsid w:val="00AC1E9E"/>
  </w:style>
  <w:style w:type="paragraph" w:customStyle="1" w:styleId="A13E5F70538644589998D7B893D60BF0">
    <w:name w:val="A13E5F70538644589998D7B893D60BF0"/>
    <w:rsid w:val="00AC1E9E"/>
  </w:style>
  <w:style w:type="paragraph" w:customStyle="1" w:styleId="541BFB3A09D14230B8CFC2186E6BD1DE">
    <w:name w:val="541BFB3A09D14230B8CFC2186E6BD1DE"/>
    <w:rsid w:val="00AC1E9E"/>
  </w:style>
  <w:style w:type="paragraph" w:customStyle="1" w:styleId="6159DB03361C43CE8BF1126F1C56C77E">
    <w:name w:val="6159DB03361C43CE8BF1126F1C56C77E"/>
    <w:rsid w:val="00AC1E9E"/>
  </w:style>
  <w:style w:type="paragraph" w:customStyle="1" w:styleId="1D70D8A02B63421BAE06B9AE259E5806">
    <w:name w:val="1D70D8A02B63421BAE06B9AE259E5806"/>
    <w:rsid w:val="00AC1E9E"/>
  </w:style>
  <w:style w:type="paragraph" w:customStyle="1" w:styleId="20D06656355743B3A0E495C825A1E835">
    <w:name w:val="20D06656355743B3A0E495C825A1E835"/>
    <w:rsid w:val="00AC1E9E"/>
  </w:style>
  <w:style w:type="paragraph" w:customStyle="1" w:styleId="793DAB5AD89E42D9BBD48B87CB6D3AC8">
    <w:name w:val="793DAB5AD89E42D9BBD48B87CB6D3AC8"/>
    <w:rsid w:val="00AC1E9E"/>
  </w:style>
  <w:style w:type="paragraph" w:customStyle="1" w:styleId="242E663ABBAE4627AC2C787C673264AB">
    <w:name w:val="242E663ABBAE4627AC2C787C673264AB"/>
    <w:rsid w:val="00AC1E9E"/>
  </w:style>
  <w:style w:type="paragraph" w:customStyle="1" w:styleId="6A1FBC8399BF4C89ABEBCEBD8155CC5D">
    <w:name w:val="6A1FBC8399BF4C89ABEBCEBD8155CC5D"/>
    <w:rsid w:val="00AC1E9E"/>
  </w:style>
  <w:style w:type="paragraph" w:customStyle="1" w:styleId="BD36D9222F67448B91540F23E4B71B8A">
    <w:name w:val="BD36D9222F67448B91540F23E4B71B8A"/>
    <w:rsid w:val="00AC1E9E"/>
  </w:style>
  <w:style w:type="paragraph" w:customStyle="1" w:styleId="7FE960888CBF44288B355B30ABEFBCC7">
    <w:name w:val="7FE960888CBF44288B355B30ABEFBCC7"/>
    <w:rsid w:val="00AC1E9E"/>
  </w:style>
  <w:style w:type="paragraph" w:customStyle="1" w:styleId="2EFC2523BF8741AB8EA56BE2E2502C29">
    <w:name w:val="2EFC2523BF8741AB8EA56BE2E2502C29"/>
    <w:rsid w:val="00AC1E9E"/>
  </w:style>
  <w:style w:type="paragraph" w:customStyle="1" w:styleId="EAE40A33108447968264F1B42142936F">
    <w:name w:val="EAE40A33108447968264F1B42142936F"/>
    <w:rsid w:val="00AC1E9E"/>
  </w:style>
  <w:style w:type="paragraph" w:customStyle="1" w:styleId="282E59F404584C398683869A42C56EC0">
    <w:name w:val="282E59F404584C398683869A42C56EC0"/>
    <w:rsid w:val="00AC1E9E"/>
  </w:style>
  <w:style w:type="paragraph" w:customStyle="1" w:styleId="DF2C6004924449B8AE1BE849530C01E0">
    <w:name w:val="DF2C6004924449B8AE1BE849530C01E0"/>
    <w:rsid w:val="00AC1E9E"/>
  </w:style>
  <w:style w:type="paragraph" w:customStyle="1" w:styleId="8B43F14C843B418D986C6DF6C9D216C4">
    <w:name w:val="8B43F14C843B418D986C6DF6C9D216C4"/>
    <w:rsid w:val="00AC1E9E"/>
  </w:style>
  <w:style w:type="paragraph" w:customStyle="1" w:styleId="2FF299020459455598B814A12AB4136C">
    <w:name w:val="2FF299020459455598B814A12AB4136C"/>
    <w:rsid w:val="00AC1E9E"/>
  </w:style>
  <w:style w:type="paragraph" w:customStyle="1" w:styleId="78A7B47868F14EB18A44CF4C61F5A744">
    <w:name w:val="78A7B47868F14EB18A44CF4C61F5A744"/>
    <w:rsid w:val="00AC1E9E"/>
  </w:style>
  <w:style w:type="paragraph" w:customStyle="1" w:styleId="BFC0EB906ACB463E8D00DBF546DD700A">
    <w:name w:val="BFC0EB906ACB463E8D00DBF546DD700A"/>
    <w:rsid w:val="00AC1E9E"/>
  </w:style>
  <w:style w:type="paragraph" w:customStyle="1" w:styleId="D13B1E386FAD463EA87381144DC1B519">
    <w:name w:val="D13B1E386FAD463EA87381144DC1B519"/>
    <w:rsid w:val="00AC1E9E"/>
  </w:style>
  <w:style w:type="paragraph" w:customStyle="1" w:styleId="6B27B384BA15466EA045A264580FF183">
    <w:name w:val="6B27B384BA15466EA045A264580FF183"/>
    <w:rsid w:val="00AC1E9E"/>
  </w:style>
  <w:style w:type="paragraph" w:customStyle="1" w:styleId="424AA7C64C914343BEB277B5AFC1CB26">
    <w:name w:val="424AA7C64C914343BEB277B5AFC1CB26"/>
    <w:rsid w:val="00AC1E9E"/>
  </w:style>
  <w:style w:type="paragraph" w:customStyle="1" w:styleId="27B6D0F272B94693AA5F700CBFE4E629">
    <w:name w:val="27B6D0F272B94693AA5F700CBFE4E629"/>
    <w:rsid w:val="00AC1E9E"/>
  </w:style>
  <w:style w:type="paragraph" w:customStyle="1" w:styleId="6253083774CE4B75BA97387423F75F6E">
    <w:name w:val="6253083774CE4B75BA97387423F75F6E"/>
    <w:rsid w:val="00AC1E9E"/>
  </w:style>
  <w:style w:type="paragraph" w:customStyle="1" w:styleId="FF1180A3A3B44356BC2D1D5000A655A7">
    <w:name w:val="FF1180A3A3B44356BC2D1D5000A655A7"/>
    <w:rsid w:val="00AC1E9E"/>
  </w:style>
  <w:style w:type="paragraph" w:customStyle="1" w:styleId="9E4283CF853247718A1D71E1B3728E8E">
    <w:name w:val="9E4283CF853247718A1D71E1B3728E8E"/>
    <w:rsid w:val="00AC1E9E"/>
  </w:style>
  <w:style w:type="paragraph" w:customStyle="1" w:styleId="8A0D00AB18C9489F9643BEF251C1B442">
    <w:name w:val="8A0D00AB18C9489F9643BEF251C1B442"/>
    <w:rsid w:val="00AC1E9E"/>
  </w:style>
  <w:style w:type="paragraph" w:customStyle="1" w:styleId="4C8C2223A82A4981B2D1E813D07F34F3">
    <w:name w:val="4C8C2223A82A4981B2D1E813D07F34F3"/>
    <w:rsid w:val="00AC1E9E"/>
  </w:style>
  <w:style w:type="paragraph" w:customStyle="1" w:styleId="A4C333B7080542D1912B9E16A0AE2D21">
    <w:name w:val="A4C333B7080542D1912B9E16A0AE2D21"/>
    <w:rsid w:val="00AC1E9E"/>
  </w:style>
  <w:style w:type="paragraph" w:customStyle="1" w:styleId="95295A081E814C42925937C2758C30E7">
    <w:name w:val="95295A081E814C42925937C2758C30E7"/>
    <w:rsid w:val="00AC1E9E"/>
  </w:style>
  <w:style w:type="paragraph" w:customStyle="1" w:styleId="96E3379385E24031904C913D75CF8BD0">
    <w:name w:val="96E3379385E24031904C913D75CF8BD0"/>
    <w:rsid w:val="00AC1E9E"/>
  </w:style>
  <w:style w:type="paragraph" w:customStyle="1" w:styleId="EFAAE85BE1CC413390AB9CF4DFF20BA2">
    <w:name w:val="EFAAE85BE1CC413390AB9CF4DFF20BA2"/>
    <w:rsid w:val="00AC1E9E"/>
  </w:style>
  <w:style w:type="paragraph" w:customStyle="1" w:styleId="461E3E49893A4DDDBF449FED64FAB8C4">
    <w:name w:val="461E3E49893A4DDDBF449FED64FAB8C4"/>
    <w:rsid w:val="00AC1E9E"/>
  </w:style>
  <w:style w:type="paragraph" w:customStyle="1" w:styleId="72A939C19BA842AFB973618D27F71192">
    <w:name w:val="72A939C19BA842AFB973618D27F71192"/>
    <w:rsid w:val="00AC1E9E"/>
  </w:style>
  <w:style w:type="paragraph" w:customStyle="1" w:styleId="B87D4F5FCA04401C9A73584BE67E0B03">
    <w:name w:val="B87D4F5FCA04401C9A73584BE67E0B03"/>
    <w:rsid w:val="00AC1E9E"/>
  </w:style>
  <w:style w:type="paragraph" w:customStyle="1" w:styleId="85EFEDB88AD449BB9970205F3C02FA37">
    <w:name w:val="85EFEDB88AD449BB9970205F3C02FA37"/>
    <w:rsid w:val="00AC1E9E"/>
  </w:style>
  <w:style w:type="paragraph" w:customStyle="1" w:styleId="F7CAAEC1E9BC41F1951372158BFB5597">
    <w:name w:val="F7CAAEC1E9BC41F1951372158BFB5597"/>
    <w:rsid w:val="00AC1E9E"/>
  </w:style>
  <w:style w:type="paragraph" w:customStyle="1" w:styleId="CF5119DC178641C2B35043CA41D395B2">
    <w:name w:val="CF5119DC178641C2B35043CA41D395B2"/>
    <w:rsid w:val="00AC1E9E"/>
  </w:style>
  <w:style w:type="paragraph" w:customStyle="1" w:styleId="918D1573C1A24F268D4D2C93E707A683">
    <w:name w:val="918D1573C1A24F268D4D2C93E707A683"/>
    <w:rsid w:val="00AC1E9E"/>
  </w:style>
  <w:style w:type="paragraph" w:customStyle="1" w:styleId="C372BF77E317438AACD5C5F82EADF294">
    <w:name w:val="C372BF77E317438AACD5C5F82EADF294"/>
    <w:rsid w:val="00AC1E9E"/>
  </w:style>
  <w:style w:type="paragraph" w:customStyle="1" w:styleId="2B5FCD5F59384727869F41DF5D501A5A">
    <w:name w:val="2B5FCD5F59384727869F41DF5D501A5A"/>
    <w:rsid w:val="00AC1E9E"/>
  </w:style>
  <w:style w:type="paragraph" w:customStyle="1" w:styleId="D912A3D5F3B7490AB72A288A8370DD10">
    <w:name w:val="D912A3D5F3B7490AB72A288A8370DD10"/>
    <w:rsid w:val="00AC1E9E"/>
  </w:style>
  <w:style w:type="paragraph" w:customStyle="1" w:styleId="B787D2B2CA634204A7453FEB6C7DD9F1">
    <w:name w:val="B787D2B2CA634204A7453FEB6C7DD9F1"/>
    <w:rsid w:val="00AC1E9E"/>
  </w:style>
  <w:style w:type="paragraph" w:customStyle="1" w:styleId="61F8F2FC0A584BC3AA16A1C6C502EF6E">
    <w:name w:val="61F8F2FC0A584BC3AA16A1C6C502EF6E"/>
    <w:rsid w:val="00AC1E9E"/>
  </w:style>
  <w:style w:type="paragraph" w:customStyle="1" w:styleId="36F8209F5854477A84E1D5308DA6D906">
    <w:name w:val="36F8209F5854477A84E1D5308DA6D906"/>
    <w:rsid w:val="00AC1E9E"/>
  </w:style>
  <w:style w:type="paragraph" w:customStyle="1" w:styleId="9BDC7E7716FB4F6396438FDD024FD302">
    <w:name w:val="9BDC7E7716FB4F6396438FDD024FD302"/>
    <w:rsid w:val="00AC1E9E"/>
  </w:style>
  <w:style w:type="paragraph" w:customStyle="1" w:styleId="00F82DE00184428CA6A32F4DFF29AFFB">
    <w:name w:val="00F82DE00184428CA6A32F4DFF29AFFB"/>
    <w:rsid w:val="00AC1E9E"/>
  </w:style>
  <w:style w:type="paragraph" w:customStyle="1" w:styleId="A548B40AB84548D188F7A7935AD7725B">
    <w:name w:val="A548B40AB84548D188F7A7935AD7725B"/>
    <w:rsid w:val="00AC1E9E"/>
  </w:style>
  <w:style w:type="paragraph" w:customStyle="1" w:styleId="79DE4E58E7CB4DD8B69ED525A184E89F">
    <w:name w:val="79DE4E58E7CB4DD8B69ED525A184E89F"/>
    <w:rsid w:val="00AC1E9E"/>
  </w:style>
  <w:style w:type="paragraph" w:customStyle="1" w:styleId="FE3B1C90FB3D4A55B5A3FF75395DC024">
    <w:name w:val="FE3B1C90FB3D4A55B5A3FF75395DC024"/>
    <w:rsid w:val="00AC1E9E"/>
  </w:style>
  <w:style w:type="paragraph" w:customStyle="1" w:styleId="3B0E5F792BEF4DDD87229341A297F842">
    <w:name w:val="3B0E5F792BEF4DDD87229341A297F842"/>
    <w:rsid w:val="00AC1E9E"/>
  </w:style>
  <w:style w:type="paragraph" w:customStyle="1" w:styleId="8593A0D86B2442BDB74941A0949F3773">
    <w:name w:val="8593A0D86B2442BDB74941A0949F3773"/>
    <w:rsid w:val="00AC1E9E"/>
  </w:style>
  <w:style w:type="paragraph" w:customStyle="1" w:styleId="896C06D5CDDD49E0A3529FA4EF21EE6F">
    <w:name w:val="896C06D5CDDD49E0A3529FA4EF21EE6F"/>
    <w:rsid w:val="00AC1E9E"/>
  </w:style>
  <w:style w:type="paragraph" w:customStyle="1" w:styleId="8B2E5E4B280F45E7A825EFE555852D91">
    <w:name w:val="8B2E5E4B280F45E7A825EFE555852D91"/>
    <w:rsid w:val="00AC1E9E"/>
  </w:style>
  <w:style w:type="paragraph" w:customStyle="1" w:styleId="CA788AEF6AD545139CB3FA56350C7EE0">
    <w:name w:val="CA788AEF6AD545139CB3FA56350C7EE0"/>
    <w:rsid w:val="00AC1E9E"/>
  </w:style>
  <w:style w:type="paragraph" w:customStyle="1" w:styleId="2E8BB42D6FD042BAB1B72DE192E4D2B6">
    <w:name w:val="2E8BB42D6FD042BAB1B72DE192E4D2B6"/>
    <w:rsid w:val="00AC1E9E"/>
  </w:style>
  <w:style w:type="paragraph" w:customStyle="1" w:styleId="CAEAAFF02D7C4A9E8B508BFCDE488807">
    <w:name w:val="CAEAAFF02D7C4A9E8B508BFCDE488807"/>
    <w:rsid w:val="00AC1E9E"/>
  </w:style>
  <w:style w:type="paragraph" w:customStyle="1" w:styleId="D04D71BA243B46D3A1288CFE51A0C204">
    <w:name w:val="D04D71BA243B46D3A1288CFE51A0C204"/>
    <w:rsid w:val="00AC1E9E"/>
  </w:style>
  <w:style w:type="paragraph" w:customStyle="1" w:styleId="55A25669807D47E7BD31CDE2E462CE3A">
    <w:name w:val="55A25669807D47E7BD31CDE2E462CE3A"/>
    <w:rsid w:val="00AC1E9E"/>
  </w:style>
  <w:style w:type="paragraph" w:customStyle="1" w:styleId="B44C4AEEBDB34A2AA4610D9AE5057480">
    <w:name w:val="B44C4AEEBDB34A2AA4610D9AE5057480"/>
    <w:rsid w:val="00AC1E9E"/>
  </w:style>
  <w:style w:type="paragraph" w:customStyle="1" w:styleId="15E78C00B06545A8B7713CAD21B09A68">
    <w:name w:val="15E78C00B06545A8B7713CAD21B09A68"/>
    <w:rsid w:val="00AC1E9E"/>
  </w:style>
  <w:style w:type="paragraph" w:customStyle="1" w:styleId="C04798E7FCB7454AB65B65E6D55D5C84">
    <w:name w:val="C04798E7FCB7454AB65B65E6D55D5C84"/>
    <w:rsid w:val="00AC1E9E"/>
  </w:style>
  <w:style w:type="paragraph" w:customStyle="1" w:styleId="55D1C34B0FBE497D92AE5AA900B817FD">
    <w:name w:val="55D1C34B0FBE497D92AE5AA900B817FD"/>
    <w:rsid w:val="00AC1E9E"/>
  </w:style>
  <w:style w:type="paragraph" w:customStyle="1" w:styleId="F282AF9A1AC645C9841457A7AA4EFE95">
    <w:name w:val="F282AF9A1AC645C9841457A7AA4EFE95"/>
    <w:rsid w:val="00AC1E9E"/>
  </w:style>
  <w:style w:type="paragraph" w:customStyle="1" w:styleId="1FE343B8A19341D3A994B4B1CBD9FB8B">
    <w:name w:val="1FE343B8A19341D3A994B4B1CBD9FB8B"/>
    <w:rsid w:val="00AC1E9E"/>
  </w:style>
  <w:style w:type="paragraph" w:customStyle="1" w:styleId="D22F195057DE47D6A4A6DB1884031DBB">
    <w:name w:val="D22F195057DE47D6A4A6DB1884031DBB"/>
    <w:rsid w:val="00AC1E9E"/>
  </w:style>
  <w:style w:type="paragraph" w:customStyle="1" w:styleId="89A50E5255B74F87BE417CC947479AB7">
    <w:name w:val="89A50E5255B74F87BE417CC947479AB7"/>
    <w:rsid w:val="00AC1E9E"/>
  </w:style>
  <w:style w:type="paragraph" w:customStyle="1" w:styleId="785F051AE6DF4C05A02F9371B1B60858">
    <w:name w:val="785F051AE6DF4C05A02F9371B1B60858"/>
    <w:rsid w:val="00AC1E9E"/>
  </w:style>
  <w:style w:type="paragraph" w:customStyle="1" w:styleId="CF44E4EDA69545DC90C3FF246D469200">
    <w:name w:val="CF44E4EDA69545DC90C3FF246D469200"/>
    <w:rsid w:val="00AC1E9E"/>
  </w:style>
  <w:style w:type="paragraph" w:customStyle="1" w:styleId="50ECC02818444D05A2FAF5381BB605C6">
    <w:name w:val="50ECC02818444D05A2FAF5381BB605C6"/>
    <w:rsid w:val="00AC1E9E"/>
  </w:style>
  <w:style w:type="paragraph" w:customStyle="1" w:styleId="269C50EEE0504AB8B76AC3575C2768B4">
    <w:name w:val="269C50EEE0504AB8B76AC3575C2768B4"/>
    <w:rsid w:val="00AC1E9E"/>
  </w:style>
  <w:style w:type="paragraph" w:customStyle="1" w:styleId="F9B0D30C86774DA2A177B64A0D7F1ADE">
    <w:name w:val="F9B0D30C86774DA2A177B64A0D7F1ADE"/>
    <w:rsid w:val="00AC1E9E"/>
  </w:style>
  <w:style w:type="paragraph" w:customStyle="1" w:styleId="74E73B0C91714DE1977CE5CDE6A3D502">
    <w:name w:val="74E73B0C91714DE1977CE5CDE6A3D502"/>
    <w:rsid w:val="00AC1E9E"/>
  </w:style>
  <w:style w:type="paragraph" w:customStyle="1" w:styleId="1AAFF340C82149C0B55678042D3661E1">
    <w:name w:val="1AAFF340C82149C0B55678042D3661E1"/>
    <w:rsid w:val="00AC1E9E"/>
  </w:style>
  <w:style w:type="paragraph" w:customStyle="1" w:styleId="8FAE47812804406D91D3F9E383927DAA">
    <w:name w:val="8FAE47812804406D91D3F9E383927DAA"/>
    <w:rsid w:val="00AC1E9E"/>
  </w:style>
  <w:style w:type="paragraph" w:customStyle="1" w:styleId="302A57B48D82438B80779A624E22CD5E">
    <w:name w:val="302A57B48D82438B80779A624E22CD5E"/>
    <w:rsid w:val="00AC1E9E"/>
  </w:style>
  <w:style w:type="paragraph" w:customStyle="1" w:styleId="84B8FCF4EB1F4EB0874D7A47F35CB6BC">
    <w:name w:val="84B8FCF4EB1F4EB0874D7A47F35CB6BC"/>
    <w:rsid w:val="00AC1E9E"/>
  </w:style>
  <w:style w:type="paragraph" w:customStyle="1" w:styleId="6C4B744F64F44DCC8BC8DB71533E1AA1">
    <w:name w:val="6C4B744F64F44DCC8BC8DB71533E1AA1"/>
    <w:rsid w:val="00AC1E9E"/>
  </w:style>
  <w:style w:type="paragraph" w:customStyle="1" w:styleId="19C144CD184B428BBA1A4C2B22808C72">
    <w:name w:val="19C144CD184B428BBA1A4C2B22808C72"/>
    <w:rsid w:val="00AC1E9E"/>
  </w:style>
  <w:style w:type="paragraph" w:customStyle="1" w:styleId="B1FD354B660D4BA9BE257C9F524DE3E8">
    <w:name w:val="B1FD354B660D4BA9BE257C9F524DE3E8"/>
    <w:rsid w:val="00AC1E9E"/>
  </w:style>
  <w:style w:type="paragraph" w:customStyle="1" w:styleId="0DA4FB7F0F6E468C9403B05E0EB75C4B">
    <w:name w:val="0DA4FB7F0F6E468C9403B05E0EB75C4B"/>
    <w:rsid w:val="00AC1E9E"/>
  </w:style>
  <w:style w:type="paragraph" w:customStyle="1" w:styleId="CC1B2D03FC064317AE63BA1EB29B6F51">
    <w:name w:val="CC1B2D03FC064317AE63BA1EB29B6F51"/>
    <w:rsid w:val="00AC1E9E"/>
  </w:style>
  <w:style w:type="paragraph" w:customStyle="1" w:styleId="526BE7BAE9074ABD9A49040F581415E4">
    <w:name w:val="526BE7BAE9074ABD9A49040F581415E4"/>
    <w:rsid w:val="00AC1E9E"/>
  </w:style>
  <w:style w:type="paragraph" w:customStyle="1" w:styleId="2BE56AE1EFF14582BD8E28865193F4E0">
    <w:name w:val="2BE56AE1EFF14582BD8E28865193F4E0"/>
    <w:rsid w:val="00AC1E9E"/>
  </w:style>
  <w:style w:type="paragraph" w:customStyle="1" w:styleId="061D0F189FCE4714AAF5831FFCDA9E87">
    <w:name w:val="061D0F189FCE4714AAF5831FFCDA9E87"/>
    <w:rsid w:val="00AC1E9E"/>
  </w:style>
  <w:style w:type="paragraph" w:customStyle="1" w:styleId="A48ECAFF92A14F39BC8256EB498F24E7">
    <w:name w:val="A48ECAFF92A14F39BC8256EB498F24E7"/>
    <w:rsid w:val="00AC1E9E"/>
  </w:style>
  <w:style w:type="paragraph" w:customStyle="1" w:styleId="E5917A64347D409F8EB943F1684ADF58">
    <w:name w:val="E5917A64347D409F8EB943F1684ADF58"/>
    <w:rsid w:val="00AC1E9E"/>
  </w:style>
  <w:style w:type="paragraph" w:customStyle="1" w:styleId="F6F8EDBB547246E4A37F26931BA6C78D">
    <w:name w:val="F6F8EDBB547246E4A37F26931BA6C78D"/>
    <w:rsid w:val="00AC1E9E"/>
  </w:style>
  <w:style w:type="paragraph" w:customStyle="1" w:styleId="96BEEE61D4DD4CF4A53CC08FEAF7AC54">
    <w:name w:val="96BEEE61D4DD4CF4A53CC08FEAF7AC54"/>
    <w:rsid w:val="00AC1E9E"/>
  </w:style>
  <w:style w:type="paragraph" w:customStyle="1" w:styleId="5E8D3BFF317247E795A0970978AB6A3D">
    <w:name w:val="5E8D3BFF317247E795A0970978AB6A3D"/>
    <w:rsid w:val="00AC1E9E"/>
  </w:style>
  <w:style w:type="paragraph" w:customStyle="1" w:styleId="78256783FF834B9CBDA34E050F5ABEF3">
    <w:name w:val="78256783FF834B9CBDA34E050F5ABEF3"/>
    <w:rsid w:val="00AC1E9E"/>
  </w:style>
  <w:style w:type="paragraph" w:customStyle="1" w:styleId="2A752969A35D4EE8A4C4797AC7DBFEB9">
    <w:name w:val="2A752969A35D4EE8A4C4797AC7DBFEB9"/>
    <w:rsid w:val="00AC1E9E"/>
  </w:style>
  <w:style w:type="paragraph" w:customStyle="1" w:styleId="FB4CBFE14E4A471ABF6E13B112AC72AD">
    <w:name w:val="FB4CBFE14E4A471ABF6E13B112AC72AD"/>
    <w:rsid w:val="00AC1E9E"/>
  </w:style>
  <w:style w:type="paragraph" w:customStyle="1" w:styleId="9CF9E13039D54F77993E1487740CC730">
    <w:name w:val="9CF9E13039D54F77993E1487740CC730"/>
    <w:rsid w:val="00AC1E9E"/>
  </w:style>
  <w:style w:type="paragraph" w:customStyle="1" w:styleId="AF58368E02224BC69D8762C60B4E27E4">
    <w:name w:val="AF58368E02224BC69D8762C60B4E27E4"/>
    <w:rsid w:val="00AC1E9E"/>
  </w:style>
  <w:style w:type="paragraph" w:customStyle="1" w:styleId="EA4D113D86C54B8B921E04E5693075D1">
    <w:name w:val="EA4D113D86C54B8B921E04E5693075D1"/>
    <w:rsid w:val="00AC1E9E"/>
  </w:style>
  <w:style w:type="paragraph" w:customStyle="1" w:styleId="A518203118D5449B8E11158D15D48C05">
    <w:name w:val="A518203118D5449B8E11158D15D48C05"/>
    <w:rsid w:val="00AC1E9E"/>
  </w:style>
  <w:style w:type="paragraph" w:customStyle="1" w:styleId="E0AC7A232964409FA33C74ACD8623937">
    <w:name w:val="E0AC7A232964409FA33C74ACD8623937"/>
    <w:rsid w:val="00AC1E9E"/>
  </w:style>
  <w:style w:type="paragraph" w:customStyle="1" w:styleId="64ADFA6FEFC349B49C754119DF8738AD">
    <w:name w:val="64ADFA6FEFC349B49C754119DF8738AD"/>
    <w:rsid w:val="00AC1E9E"/>
  </w:style>
  <w:style w:type="paragraph" w:customStyle="1" w:styleId="6D669814C2CF4C1EB4BD87FF229194E7">
    <w:name w:val="6D669814C2CF4C1EB4BD87FF229194E7"/>
    <w:rsid w:val="00AC1E9E"/>
  </w:style>
  <w:style w:type="paragraph" w:customStyle="1" w:styleId="B6EE6E035CA04FD3A27B0BC2C3355ADE">
    <w:name w:val="B6EE6E035CA04FD3A27B0BC2C3355ADE"/>
    <w:rsid w:val="00AC1E9E"/>
  </w:style>
  <w:style w:type="paragraph" w:customStyle="1" w:styleId="4B90724E654F4B60B941CEB398A5B95D">
    <w:name w:val="4B90724E654F4B60B941CEB398A5B95D"/>
    <w:rsid w:val="00AC1E9E"/>
  </w:style>
  <w:style w:type="paragraph" w:customStyle="1" w:styleId="AEAC7F7CF1964CE99CF884392EA93531">
    <w:name w:val="AEAC7F7CF1964CE99CF884392EA93531"/>
    <w:rsid w:val="00AC1E9E"/>
  </w:style>
  <w:style w:type="paragraph" w:customStyle="1" w:styleId="E41DD56C39124A6BA79CF5BE6A125DD5">
    <w:name w:val="E41DD56C39124A6BA79CF5BE6A125DD5"/>
    <w:rsid w:val="00AC1E9E"/>
  </w:style>
  <w:style w:type="paragraph" w:customStyle="1" w:styleId="40316E77A1E94FAB8D3A98FECBC9EC82">
    <w:name w:val="40316E77A1E94FAB8D3A98FECBC9EC82"/>
    <w:rsid w:val="00AC1E9E"/>
  </w:style>
  <w:style w:type="paragraph" w:customStyle="1" w:styleId="3757AA935D554D208F84728659807706">
    <w:name w:val="3757AA935D554D208F84728659807706"/>
    <w:rsid w:val="00AC1E9E"/>
  </w:style>
  <w:style w:type="paragraph" w:customStyle="1" w:styleId="717458F514814280B2A8C95F3C6A793A">
    <w:name w:val="717458F514814280B2A8C95F3C6A793A"/>
    <w:rsid w:val="00AC1E9E"/>
  </w:style>
  <w:style w:type="paragraph" w:customStyle="1" w:styleId="3F483B3D485E4A2B8E09EE91BD73CD28">
    <w:name w:val="3F483B3D485E4A2B8E09EE91BD73CD28"/>
    <w:rsid w:val="00AC1E9E"/>
  </w:style>
  <w:style w:type="paragraph" w:customStyle="1" w:styleId="23D9B4D9C4D24D62A864F37D9BB10162">
    <w:name w:val="23D9B4D9C4D24D62A864F37D9BB10162"/>
    <w:rsid w:val="00AC1E9E"/>
  </w:style>
  <w:style w:type="paragraph" w:customStyle="1" w:styleId="FE22865065264220A8B04E4AF893BBB9">
    <w:name w:val="FE22865065264220A8B04E4AF893BBB9"/>
    <w:rsid w:val="00AC1E9E"/>
  </w:style>
  <w:style w:type="paragraph" w:customStyle="1" w:styleId="51FA41DB28744A828EFC7E507CB85219">
    <w:name w:val="51FA41DB28744A828EFC7E507CB85219"/>
    <w:rsid w:val="00AC1E9E"/>
  </w:style>
  <w:style w:type="paragraph" w:customStyle="1" w:styleId="C9D8DF910830438E8C47F30E9403173E">
    <w:name w:val="C9D8DF910830438E8C47F30E9403173E"/>
    <w:rsid w:val="00AC1E9E"/>
  </w:style>
  <w:style w:type="paragraph" w:customStyle="1" w:styleId="D24345970796471FBFFC3FE2B6A3B7C4">
    <w:name w:val="D24345970796471FBFFC3FE2B6A3B7C4"/>
    <w:rsid w:val="00AC1E9E"/>
  </w:style>
  <w:style w:type="paragraph" w:customStyle="1" w:styleId="D2DCD4CF5DE143D588B69BFC32467177">
    <w:name w:val="D2DCD4CF5DE143D588B69BFC32467177"/>
    <w:rsid w:val="00AC1E9E"/>
  </w:style>
  <w:style w:type="paragraph" w:customStyle="1" w:styleId="80E6F0A1DADE4720A146A7638CB8A6CF">
    <w:name w:val="80E6F0A1DADE4720A146A7638CB8A6CF"/>
    <w:rsid w:val="00AC1E9E"/>
  </w:style>
  <w:style w:type="paragraph" w:customStyle="1" w:styleId="12475470EAA7463193C76BFDE824BE16">
    <w:name w:val="12475470EAA7463193C76BFDE824BE16"/>
    <w:rsid w:val="00AC1E9E"/>
  </w:style>
  <w:style w:type="paragraph" w:customStyle="1" w:styleId="50285F586FE94474A97AA40AE0A358E1">
    <w:name w:val="50285F586FE94474A97AA40AE0A358E1"/>
    <w:rsid w:val="00AC1E9E"/>
  </w:style>
  <w:style w:type="paragraph" w:customStyle="1" w:styleId="E6CEDC9FF3ED4549BBB9121E8A3E5D9F">
    <w:name w:val="E6CEDC9FF3ED4549BBB9121E8A3E5D9F"/>
    <w:rsid w:val="00AC1E9E"/>
  </w:style>
  <w:style w:type="paragraph" w:customStyle="1" w:styleId="CA32FFE1543241D0803990B4574F7305">
    <w:name w:val="CA32FFE1543241D0803990B4574F7305"/>
    <w:rsid w:val="00AC1E9E"/>
  </w:style>
  <w:style w:type="paragraph" w:customStyle="1" w:styleId="A8D930FB3D394C5D803A0B50E266AED5">
    <w:name w:val="A8D930FB3D394C5D803A0B50E266AED5"/>
    <w:rsid w:val="00AC1E9E"/>
  </w:style>
  <w:style w:type="paragraph" w:customStyle="1" w:styleId="4A2BBD9014AF48D094304CDA4205C866">
    <w:name w:val="4A2BBD9014AF48D094304CDA4205C866"/>
    <w:rsid w:val="00AC1E9E"/>
  </w:style>
  <w:style w:type="paragraph" w:customStyle="1" w:styleId="D4EA6E83E3414741BCF2BA9A7A837EF5">
    <w:name w:val="D4EA6E83E3414741BCF2BA9A7A837EF5"/>
    <w:rsid w:val="00AC1E9E"/>
  </w:style>
  <w:style w:type="paragraph" w:customStyle="1" w:styleId="1FA62A6A8F684BC7A4712DF6B81C7DCC">
    <w:name w:val="1FA62A6A8F684BC7A4712DF6B81C7DCC"/>
    <w:rsid w:val="00AC1E9E"/>
  </w:style>
  <w:style w:type="paragraph" w:customStyle="1" w:styleId="4D2FB120D0564234A5CAF333580FF2B7">
    <w:name w:val="4D2FB120D0564234A5CAF333580FF2B7"/>
    <w:rsid w:val="00AC1E9E"/>
  </w:style>
  <w:style w:type="paragraph" w:customStyle="1" w:styleId="05932FF406AD4789905B694CEB70D524">
    <w:name w:val="05932FF406AD4789905B694CEB70D524"/>
    <w:rsid w:val="00AC1E9E"/>
  </w:style>
  <w:style w:type="paragraph" w:customStyle="1" w:styleId="9E8478D305294DE68AF9F9E674A1EF58">
    <w:name w:val="9E8478D305294DE68AF9F9E674A1EF58"/>
    <w:rsid w:val="00AC1E9E"/>
  </w:style>
  <w:style w:type="paragraph" w:customStyle="1" w:styleId="2F607B9976844B00B4821E4C399FA4FE">
    <w:name w:val="2F607B9976844B00B4821E4C399FA4FE"/>
    <w:rsid w:val="00AC1E9E"/>
  </w:style>
  <w:style w:type="paragraph" w:customStyle="1" w:styleId="E9B3D5218D674E87A9C57ED6638959BD">
    <w:name w:val="E9B3D5218D674E87A9C57ED6638959BD"/>
    <w:rsid w:val="00AC1E9E"/>
  </w:style>
  <w:style w:type="paragraph" w:customStyle="1" w:styleId="E98BC2F5EDFC45B58A17F7A63CBBC634">
    <w:name w:val="E98BC2F5EDFC45B58A17F7A63CBBC634"/>
    <w:rsid w:val="00AC1E9E"/>
  </w:style>
  <w:style w:type="paragraph" w:customStyle="1" w:styleId="0B108F070E4144F38C6E03DEF16AC844">
    <w:name w:val="0B108F070E4144F38C6E03DEF16AC844"/>
    <w:rsid w:val="00AC1E9E"/>
  </w:style>
  <w:style w:type="paragraph" w:customStyle="1" w:styleId="645095CCB1264431B4A503C0FE5BD393">
    <w:name w:val="645095CCB1264431B4A503C0FE5BD393"/>
    <w:rsid w:val="00AC1E9E"/>
  </w:style>
  <w:style w:type="paragraph" w:customStyle="1" w:styleId="258D285CABFF4C9DA0DA2A984A4E5725">
    <w:name w:val="258D285CABFF4C9DA0DA2A984A4E5725"/>
    <w:rsid w:val="00AC1E9E"/>
  </w:style>
  <w:style w:type="paragraph" w:customStyle="1" w:styleId="7BE15458AC5540419066B539CC2296B7">
    <w:name w:val="7BE15458AC5540419066B539CC2296B7"/>
    <w:rsid w:val="00AC1E9E"/>
  </w:style>
  <w:style w:type="paragraph" w:customStyle="1" w:styleId="2787640F771D4BB59DCB8FAF222D26CD">
    <w:name w:val="2787640F771D4BB59DCB8FAF222D26CD"/>
    <w:rsid w:val="00AC1E9E"/>
  </w:style>
  <w:style w:type="paragraph" w:customStyle="1" w:styleId="B42437CC1DBE40A990BDD824B114460A">
    <w:name w:val="B42437CC1DBE40A990BDD824B114460A"/>
    <w:rsid w:val="00AC1E9E"/>
  </w:style>
  <w:style w:type="paragraph" w:customStyle="1" w:styleId="4B7CACFA4D514EB3BD259F6EB6E8A035">
    <w:name w:val="4B7CACFA4D514EB3BD259F6EB6E8A035"/>
    <w:rsid w:val="00AC1E9E"/>
  </w:style>
  <w:style w:type="paragraph" w:customStyle="1" w:styleId="1CB87DDC2D34463B9E19CE1E9504C209">
    <w:name w:val="1CB87DDC2D34463B9E19CE1E9504C209"/>
    <w:rsid w:val="00AC1E9E"/>
  </w:style>
  <w:style w:type="paragraph" w:customStyle="1" w:styleId="24C97872E8204A6FA4D70622C796BACB">
    <w:name w:val="24C97872E8204A6FA4D70622C796BACB"/>
    <w:rsid w:val="00AC1E9E"/>
  </w:style>
  <w:style w:type="paragraph" w:customStyle="1" w:styleId="96823EE8C6FD405D96C054DCED22E0EA">
    <w:name w:val="96823EE8C6FD405D96C054DCED22E0EA"/>
    <w:rsid w:val="00AC1E9E"/>
  </w:style>
  <w:style w:type="paragraph" w:customStyle="1" w:styleId="B097BFF4AFF6481ABD4207744553C043">
    <w:name w:val="B097BFF4AFF6481ABD4207744553C043"/>
    <w:rsid w:val="00AC1E9E"/>
  </w:style>
  <w:style w:type="paragraph" w:customStyle="1" w:styleId="B37A89E21E934C96B7DDFC6868F4D8FE">
    <w:name w:val="B37A89E21E934C96B7DDFC6868F4D8FE"/>
    <w:rsid w:val="00AC1E9E"/>
  </w:style>
  <w:style w:type="paragraph" w:customStyle="1" w:styleId="5E44FBA837BE433C978CD79C810B5F37">
    <w:name w:val="5E44FBA837BE433C978CD79C810B5F37"/>
    <w:rsid w:val="00AC1E9E"/>
  </w:style>
  <w:style w:type="paragraph" w:customStyle="1" w:styleId="98C6295659AD4CE48DBC644BAD419DB4">
    <w:name w:val="98C6295659AD4CE48DBC644BAD419DB4"/>
    <w:rsid w:val="00AC1E9E"/>
  </w:style>
  <w:style w:type="paragraph" w:customStyle="1" w:styleId="AFA1F72B5649461BA468B2C5EC534076">
    <w:name w:val="AFA1F72B5649461BA468B2C5EC534076"/>
    <w:rsid w:val="00AC1E9E"/>
  </w:style>
  <w:style w:type="paragraph" w:customStyle="1" w:styleId="AE724C7B727540D29907A0C3B6FD5493">
    <w:name w:val="AE724C7B727540D29907A0C3B6FD5493"/>
    <w:rsid w:val="00AC1E9E"/>
  </w:style>
  <w:style w:type="paragraph" w:customStyle="1" w:styleId="2BA0A1E984F041A0B2922EC115D72A4C">
    <w:name w:val="2BA0A1E984F041A0B2922EC115D72A4C"/>
    <w:rsid w:val="00AC1E9E"/>
  </w:style>
  <w:style w:type="paragraph" w:customStyle="1" w:styleId="4E1F1E4D32B9452D833600AB55B27DCD">
    <w:name w:val="4E1F1E4D32B9452D833600AB55B27DCD"/>
    <w:rsid w:val="00AC1E9E"/>
  </w:style>
  <w:style w:type="paragraph" w:customStyle="1" w:styleId="D157C09014F4452B9EF4F657DEAC0404">
    <w:name w:val="D157C09014F4452B9EF4F657DEAC0404"/>
    <w:rsid w:val="00AC1E9E"/>
  </w:style>
  <w:style w:type="paragraph" w:customStyle="1" w:styleId="8F130E1E490F44739EAEA2020A3D30F9">
    <w:name w:val="8F130E1E490F44739EAEA2020A3D30F9"/>
    <w:rsid w:val="00AC1E9E"/>
  </w:style>
  <w:style w:type="paragraph" w:customStyle="1" w:styleId="1F0B27BE5E33472A8714340A3E19AF40">
    <w:name w:val="1F0B27BE5E33472A8714340A3E19AF40"/>
    <w:rsid w:val="00AC1E9E"/>
  </w:style>
  <w:style w:type="paragraph" w:customStyle="1" w:styleId="5285C067B6F544129E87172BB9AD4B40">
    <w:name w:val="5285C067B6F544129E87172BB9AD4B40"/>
    <w:rsid w:val="00AC1E9E"/>
  </w:style>
  <w:style w:type="paragraph" w:customStyle="1" w:styleId="929ABAEB7BFA4580B373671F8B97E074">
    <w:name w:val="929ABAEB7BFA4580B373671F8B97E074"/>
    <w:rsid w:val="00AC1E9E"/>
  </w:style>
  <w:style w:type="paragraph" w:customStyle="1" w:styleId="7F094EC6F2FA4AC8AAC30D8158017E95">
    <w:name w:val="7F094EC6F2FA4AC8AAC30D8158017E95"/>
    <w:rsid w:val="00AC1E9E"/>
  </w:style>
  <w:style w:type="paragraph" w:customStyle="1" w:styleId="485CAC29F11D4581990E7ED9B578554B">
    <w:name w:val="485CAC29F11D4581990E7ED9B578554B"/>
    <w:rsid w:val="00AC1E9E"/>
  </w:style>
  <w:style w:type="paragraph" w:customStyle="1" w:styleId="3C41A543B401460F8291CAB67375A531">
    <w:name w:val="3C41A543B401460F8291CAB67375A531"/>
    <w:rsid w:val="00AC1E9E"/>
  </w:style>
  <w:style w:type="paragraph" w:customStyle="1" w:styleId="86AE4C958992437DAF5477A17F57A0EA">
    <w:name w:val="86AE4C958992437DAF5477A17F57A0EA"/>
    <w:rsid w:val="00AC1E9E"/>
  </w:style>
  <w:style w:type="paragraph" w:customStyle="1" w:styleId="A985607896A44162B9F02F7782509988">
    <w:name w:val="A985607896A44162B9F02F7782509988"/>
    <w:rsid w:val="00AC1E9E"/>
  </w:style>
  <w:style w:type="paragraph" w:customStyle="1" w:styleId="F8F0DEF9951744F4815DEAF15E86C82A">
    <w:name w:val="F8F0DEF9951744F4815DEAF15E86C82A"/>
    <w:rsid w:val="00AC1E9E"/>
  </w:style>
  <w:style w:type="paragraph" w:customStyle="1" w:styleId="88A5526340894489B27B5B187B239B6A">
    <w:name w:val="88A5526340894489B27B5B187B239B6A"/>
    <w:rsid w:val="00AC1E9E"/>
  </w:style>
  <w:style w:type="paragraph" w:customStyle="1" w:styleId="A85B26C7E5F84F858A2773DB35FFBD04">
    <w:name w:val="A85B26C7E5F84F858A2773DB35FFBD04"/>
    <w:rsid w:val="00AC1E9E"/>
  </w:style>
  <w:style w:type="paragraph" w:customStyle="1" w:styleId="D98EE5EA4FF44B33B27E93BA88192A91">
    <w:name w:val="D98EE5EA4FF44B33B27E93BA88192A91"/>
    <w:rsid w:val="00AC1E9E"/>
  </w:style>
  <w:style w:type="paragraph" w:customStyle="1" w:styleId="20E2ABFB73034BA0B3CBFED0106619FB">
    <w:name w:val="20E2ABFB73034BA0B3CBFED0106619FB"/>
    <w:rsid w:val="00AC1E9E"/>
  </w:style>
  <w:style w:type="paragraph" w:customStyle="1" w:styleId="F71E9A24D209493B8D0CB606FE978CED">
    <w:name w:val="F71E9A24D209493B8D0CB606FE978CED"/>
    <w:rsid w:val="00AC1E9E"/>
  </w:style>
  <w:style w:type="paragraph" w:customStyle="1" w:styleId="993A4A7E6C1A4E4D8B7EA3BDE205D214">
    <w:name w:val="993A4A7E6C1A4E4D8B7EA3BDE205D214"/>
    <w:rsid w:val="00AC1E9E"/>
  </w:style>
  <w:style w:type="paragraph" w:customStyle="1" w:styleId="4D781BEB2CFF424DA8AAE6557FB14C11">
    <w:name w:val="4D781BEB2CFF424DA8AAE6557FB14C11"/>
    <w:rsid w:val="00AC1E9E"/>
  </w:style>
  <w:style w:type="paragraph" w:customStyle="1" w:styleId="D9AE6987745E4EE794DC818F47E6AE1F">
    <w:name w:val="D9AE6987745E4EE794DC818F47E6AE1F"/>
    <w:rsid w:val="00AC1E9E"/>
  </w:style>
  <w:style w:type="paragraph" w:customStyle="1" w:styleId="1C43CB8D42AA43FDA583610698B2EA22">
    <w:name w:val="1C43CB8D42AA43FDA583610698B2EA22"/>
    <w:rsid w:val="00AC1E9E"/>
  </w:style>
  <w:style w:type="paragraph" w:customStyle="1" w:styleId="37292D96F09945B5B82590CA764FD746">
    <w:name w:val="37292D96F09945B5B82590CA764FD746"/>
    <w:rsid w:val="00AC1E9E"/>
  </w:style>
  <w:style w:type="paragraph" w:customStyle="1" w:styleId="49595470E8D942FF805BD513CEDB46FD">
    <w:name w:val="49595470E8D942FF805BD513CEDB46FD"/>
    <w:rsid w:val="00AC1E9E"/>
  </w:style>
  <w:style w:type="paragraph" w:customStyle="1" w:styleId="A94C4FDF776645E9B463348BD398649E">
    <w:name w:val="A94C4FDF776645E9B463348BD398649E"/>
    <w:rsid w:val="00AC1E9E"/>
  </w:style>
  <w:style w:type="paragraph" w:customStyle="1" w:styleId="E899B576168145F2817B36B6A7F69A53">
    <w:name w:val="E899B576168145F2817B36B6A7F69A53"/>
    <w:rsid w:val="00AC1E9E"/>
  </w:style>
  <w:style w:type="paragraph" w:customStyle="1" w:styleId="3E71C59E49744D39893FB90643DF903B">
    <w:name w:val="3E71C59E49744D39893FB90643DF903B"/>
    <w:rsid w:val="00AC1E9E"/>
  </w:style>
  <w:style w:type="paragraph" w:customStyle="1" w:styleId="80E0AD5458B543249E9E3FE8742CEC8E">
    <w:name w:val="80E0AD5458B543249E9E3FE8742CEC8E"/>
    <w:rsid w:val="00AC1E9E"/>
  </w:style>
  <w:style w:type="paragraph" w:customStyle="1" w:styleId="9E28769E9DC546228574A479BD07CC8C">
    <w:name w:val="9E28769E9DC546228574A479BD07CC8C"/>
    <w:rsid w:val="00AC1E9E"/>
  </w:style>
  <w:style w:type="paragraph" w:customStyle="1" w:styleId="6E34F579EBA54B7CB80A83AFD00F9C54">
    <w:name w:val="6E34F579EBA54B7CB80A83AFD00F9C54"/>
    <w:rsid w:val="00AC1E9E"/>
  </w:style>
  <w:style w:type="paragraph" w:customStyle="1" w:styleId="7D200E9329BF45F9A1ECC511954D6347">
    <w:name w:val="7D200E9329BF45F9A1ECC511954D6347"/>
    <w:rsid w:val="00AC1E9E"/>
  </w:style>
  <w:style w:type="paragraph" w:customStyle="1" w:styleId="10F47DA4E4F047CEBFB58988C9F1253B">
    <w:name w:val="10F47DA4E4F047CEBFB58988C9F1253B"/>
    <w:rsid w:val="00AC1E9E"/>
  </w:style>
  <w:style w:type="paragraph" w:customStyle="1" w:styleId="CCEDACB7A9D0465DBCCDB387BA1ED273">
    <w:name w:val="CCEDACB7A9D0465DBCCDB387BA1ED273"/>
    <w:rsid w:val="00AC1E9E"/>
  </w:style>
  <w:style w:type="paragraph" w:customStyle="1" w:styleId="BC3312FCF01C4F2BA0886B35571E56B9">
    <w:name w:val="BC3312FCF01C4F2BA0886B35571E56B9"/>
    <w:rsid w:val="00AC1E9E"/>
  </w:style>
  <w:style w:type="paragraph" w:customStyle="1" w:styleId="EDB947FDC02644189034F4D5996C49C2">
    <w:name w:val="EDB947FDC02644189034F4D5996C49C2"/>
    <w:rsid w:val="00AC1E9E"/>
  </w:style>
  <w:style w:type="paragraph" w:customStyle="1" w:styleId="4785A6AD2E694AF3BA344CC3924D9F76">
    <w:name w:val="4785A6AD2E694AF3BA344CC3924D9F76"/>
    <w:rsid w:val="00AC1E9E"/>
  </w:style>
  <w:style w:type="paragraph" w:customStyle="1" w:styleId="6992AE107B90476992923A92BD5575B5">
    <w:name w:val="6992AE107B90476992923A92BD5575B5"/>
    <w:rsid w:val="00AC1E9E"/>
  </w:style>
  <w:style w:type="paragraph" w:customStyle="1" w:styleId="C1EF4EFD92C74F0899D8A101588FFEA1">
    <w:name w:val="C1EF4EFD92C74F0899D8A101588FFEA1"/>
    <w:rsid w:val="00AC1E9E"/>
  </w:style>
  <w:style w:type="paragraph" w:customStyle="1" w:styleId="8A3B1525232C4F1F978371CC251B2D3C">
    <w:name w:val="8A3B1525232C4F1F978371CC251B2D3C"/>
    <w:rsid w:val="00AC1E9E"/>
  </w:style>
  <w:style w:type="paragraph" w:customStyle="1" w:styleId="4E272029EF694561B23A7292F56EC69C">
    <w:name w:val="4E272029EF694561B23A7292F56EC69C"/>
    <w:rsid w:val="00AC1E9E"/>
  </w:style>
  <w:style w:type="paragraph" w:customStyle="1" w:styleId="596295C6023E4C87B67A0738577EB75E">
    <w:name w:val="596295C6023E4C87B67A0738577EB75E"/>
    <w:rsid w:val="00AC1E9E"/>
  </w:style>
  <w:style w:type="paragraph" w:customStyle="1" w:styleId="2F0A56FD8DCD4C2F84085F3B52D703FF">
    <w:name w:val="2F0A56FD8DCD4C2F84085F3B52D703FF"/>
    <w:rsid w:val="00AC1E9E"/>
  </w:style>
  <w:style w:type="paragraph" w:customStyle="1" w:styleId="179D400476FA460E95C71422E0A433A8">
    <w:name w:val="179D400476FA460E95C71422E0A433A8"/>
    <w:rsid w:val="00AC1E9E"/>
  </w:style>
  <w:style w:type="paragraph" w:customStyle="1" w:styleId="BD03ABDBC1BB43EDB48A1036E7FB8C7A">
    <w:name w:val="BD03ABDBC1BB43EDB48A1036E7FB8C7A"/>
    <w:rsid w:val="00AC1E9E"/>
  </w:style>
  <w:style w:type="paragraph" w:customStyle="1" w:styleId="EE7EA039BF7D49D6AD1A5514A5CDDB6D">
    <w:name w:val="EE7EA039BF7D49D6AD1A5514A5CDDB6D"/>
    <w:rsid w:val="00AC1E9E"/>
  </w:style>
  <w:style w:type="paragraph" w:customStyle="1" w:styleId="8F16D131AD3F455497F19479572D3A95">
    <w:name w:val="8F16D131AD3F455497F19479572D3A95"/>
    <w:rsid w:val="00AC1E9E"/>
  </w:style>
  <w:style w:type="paragraph" w:customStyle="1" w:styleId="EF51AEB6A67141CD9A5E5ED98CC5974D">
    <w:name w:val="EF51AEB6A67141CD9A5E5ED98CC5974D"/>
    <w:rsid w:val="00AC1E9E"/>
  </w:style>
  <w:style w:type="paragraph" w:customStyle="1" w:styleId="1E9F70906B40442EBAE06E537B0BF633">
    <w:name w:val="1E9F70906B40442EBAE06E537B0BF633"/>
    <w:rsid w:val="00AC1E9E"/>
  </w:style>
  <w:style w:type="paragraph" w:customStyle="1" w:styleId="08555F0855E74FEC894F37D14208EA7C">
    <w:name w:val="08555F0855E74FEC894F37D14208EA7C"/>
    <w:rsid w:val="00AC1E9E"/>
  </w:style>
  <w:style w:type="paragraph" w:customStyle="1" w:styleId="CCE826E47F6344FBA6BB7BBD9580F82D">
    <w:name w:val="CCE826E47F6344FBA6BB7BBD9580F82D"/>
    <w:rsid w:val="00AC1E9E"/>
  </w:style>
  <w:style w:type="paragraph" w:customStyle="1" w:styleId="6D5757313E5E455AB61AA797CB1CF700">
    <w:name w:val="6D5757313E5E455AB61AA797CB1CF700"/>
    <w:rsid w:val="00AC1E9E"/>
  </w:style>
  <w:style w:type="paragraph" w:customStyle="1" w:styleId="425B3B61488243E0A65B8FA10B3D661F">
    <w:name w:val="425B3B61488243E0A65B8FA10B3D661F"/>
    <w:rsid w:val="00AC1E9E"/>
  </w:style>
  <w:style w:type="paragraph" w:customStyle="1" w:styleId="545E2B5735734FD2ADE75435E49CEB57">
    <w:name w:val="545E2B5735734FD2ADE75435E49CEB57"/>
    <w:rsid w:val="00AC1E9E"/>
  </w:style>
  <w:style w:type="paragraph" w:customStyle="1" w:styleId="C2B9BE0995F04FDDA93C9C400CEA926E">
    <w:name w:val="C2B9BE0995F04FDDA93C9C400CEA926E"/>
    <w:rsid w:val="00AC1E9E"/>
  </w:style>
  <w:style w:type="paragraph" w:customStyle="1" w:styleId="EB85F3F17B2E4C39ABC02664D74E9F76">
    <w:name w:val="EB85F3F17B2E4C39ABC02664D74E9F76"/>
    <w:rsid w:val="00AC1E9E"/>
  </w:style>
  <w:style w:type="paragraph" w:customStyle="1" w:styleId="35A1241570694A398C08AECE194DC9F6">
    <w:name w:val="35A1241570694A398C08AECE194DC9F6"/>
    <w:rsid w:val="00AC1E9E"/>
  </w:style>
  <w:style w:type="paragraph" w:customStyle="1" w:styleId="09D747F1B20C45CDA3AD7A3D7283EEB9">
    <w:name w:val="09D747F1B20C45CDA3AD7A3D7283EEB9"/>
    <w:rsid w:val="00AC1E9E"/>
  </w:style>
  <w:style w:type="paragraph" w:customStyle="1" w:styleId="C19F9BD9191D44FABBF07EEA66001849">
    <w:name w:val="C19F9BD9191D44FABBF07EEA66001849"/>
    <w:rsid w:val="00AC1E9E"/>
  </w:style>
  <w:style w:type="paragraph" w:customStyle="1" w:styleId="AFE18D9FF1ED412DA8C9AAC1A5BA32D2">
    <w:name w:val="AFE18D9FF1ED412DA8C9AAC1A5BA32D2"/>
    <w:rsid w:val="00AC1E9E"/>
  </w:style>
  <w:style w:type="paragraph" w:customStyle="1" w:styleId="32E9AB2A81CD4BB0B9A7213FF583F572">
    <w:name w:val="32E9AB2A81CD4BB0B9A7213FF583F572"/>
    <w:rsid w:val="00AC1E9E"/>
  </w:style>
  <w:style w:type="paragraph" w:customStyle="1" w:styleId="BA62A7E2049048F48BA6A0B3DB24F6C7">
    <w:name w:val="BA62A7E2049048F48BA6A0B3DB24F6C7"/>
    <w:rsid w:val="00AC1E9E"/>
  </w:style>
  <w:style w:type="paragraph" w:customStyle="1" w:styleId="74C96D48676D4789B343E225B58DCB64">
    <w:name w:val="74C96D48676D4789B343E225B58DCB64"/>
    <w:rsid w:val="00AC1E9E"/>
  </w:style>
  <w:style w:type="paragraph" w:customStyle="1" w:styleId="3F77AFBE782743319B2C1AF8242165C2">
    <w:name w:val="3F77AFBE782743319B2C1AF8242165C2"/>
    <w:rsid w:val="00AC1E9E"/>
  </w:style>
  <w:style w:type="paragraph" w:customStyle="1" w:styleId="613C2B6717B2477085BF9AC57F92D54E">
    <w:name w:val="613C2B6717B2477085BF9AC57F92D54E"/>
    <w:rsid w:val="00AC1E9E"/>
  </w:style>
  <w:style w:type="paragraph" w:customStyle="1" w:styleId="A267D3D201D546728C7D08822C26FD93">
    <w:name w:val="A267D3D201D546728C7D08822C26FD93"/>
    <w:rsid w:val="00AC1E9E"/>
  </w:style>
  <w:style w:type="paragraph" w:customStyle="1" w:styleId="A6CC93C38B1B42F48D6CD0EB9CD7DD87">
    <w:name w:val="A6CC93C38B1B42F48D6CD0EB9CD7DD87"/>
    <w:rsid w:val="00AC1E9E"/>
  </w:style>
  <w:style w:type="paragraph" w:customStyle="1" w:styleId="13C7B9AD433A41279A58FB792ED4831D">
    <w:name w:val="13C7B9AD433A41279A58FB792ED4831D"/>
    <w:rsid w:val="00AC1E9E"/>
  </w:style>
  <w:style w:type="paragraph" w:customStyle="1" w:styleId="00DA6B2079664F36BAE642B8AA5A4722">
    <w:name w:val="00DA6B2079664F36BAE642B8AA5A4722"/>
    <w:rsid w:val="00AC1E9E"/>
  </w:style>
  <w:style w:type="paragraph" w:customStyle="1" w:styleId="B03F7FA589104AC397EC4646255011B7">
    <w:name w:val="B03F7FA589104AC397EC4646255011B7"/>
    <w:rsid w:val="00AC1E9E"/>
  </w:style>
  <w:style w:type="paragraph" w:customStyle="1" w:styleId="A4CDA38D13914098944C5581AB498981">
    <w:name w:val="A4CDA38D13914098944C5581AB498981"/>
    <w:rsid w:val="00AC1E9E"/>
  </w:style>
  <w:style w:type="paragraph" w:customStyle="1" w:styleId="FC506F05F11E463E9072F3AF4CBD6D83">
    <w:name w:val="FC506F05F11E463E9072F3AF4CBD6D83"/>
    <w:rsid w:val="00AC1E9E"/>
  </w:style>
  <w:style w:type="paragraph" w:customStyle="1" w:styleId="23C048314F2342ADB8A27B776F66C2C0">
    <w:name w:val="23C048314F2342ADB8A27B776F66C2C0"/>
    <w:rsid w:val="00AC1E9E"/>
  </w:style>
  <w:style w:type="paragraph" w:customStyle="1" w:styleId="28D91362CAD84582B71F3070E3A4FACD">
    <w:name w:val="28D91362CAD84582B71F3070E3A4FACD"/>
    <w:rsid w:val="00AC1E9E"/>
  </w:style>
  <w:style w:type="paragraph" w:customStyle="1" w:styleId="F31B6004B85B47EEAD2E1B21DF3F11C7">
    <w:name w:val="F31B6004B85B47EEAD2E1B21DF3F11C7"/>
    <w:rsid w:val="00AC1E9E"/>
  </w:style>
  <w:style w:type="paragraph" w:customStyle="1" w:styleId="3939B2AADF1441D3A871BB1F1375B81F">
    <w:name w:val="3939B2AADF1441D3A871BB1F1375B81F"/>
    <w:rsid w:val="00AC1E9E"/>
  </w:style>
  <w:style w:type="paragraph" w:customStyle="1" w:styleId="17EA13763ED34B5D91FDAF6075FD1CE1">
    <w:name w:val="17EA13763ED34B5D91FDAF6075FD1CE1"/>
    <w:rsid w:val="00AC1E9E"/>
  </w:style>
  <w:style w:type="paragraph" w:customStyle="1" w:styleId="83D3AB70DBC34E3AA8936AB858910E22">
    <w:name w:val="83D3AB70DBC34E3AA8936AB858910E22"/>
    <w:rsid w:val="00AC1E9E"/>
  </w:style>
  <w:style w:type="paragraph" w:customStyle="1" w:styleId="1F510907C4EC4572A48492FEA4DBCC9C">
    <w:name w:val="1F510907C4EC4572A48492FEA4DBCC9C"/>
    <w:rsid w:val="00AC1E9E"/>
  </w:style>
  <w:style w:type="paragraph" w:customStyle="1" w:styleId="087351BA81BC4A7A980107774BBECA37">
    <w:name w:val="087351BA81BC4A7A980107774BBECA37"/>
    <w:rsid w:val="00AC1E9E"/>
  </w:style>
  <w:style w:type="paragraph" w:customStyle="1" w:styleId="991B822192A642D79DA3435EA49B09D1">
    <w:name w:val="991B822192A642D79DA3435EA49B09D1"/>
    <w:rsid w:val="00AC1E9E"/>
  </w:style>
  <w:style w:type="paragraph" w:customStyle="1" w:styleId="1002183CFC7940028196CB335537C4C6">
    <w:name w:val="1002183CFC7940028196CB335537C4C6"/>
    <w:rsid w:val="00AC1E9E"/>
  </w:style>
  <w:style w:type="paragraph" w:customStyle="1" w:styleId="7F4C7F301C214E20ADDAF6465EA147F5">
    <w:name w:val="7F4C7F301C214E20ADDAF6465EA147F5"/>
    <w:rsid w:val="00AC1E9E"/>
  </w:style>
  <w:style w:type="paragraph" w:customStyle="1" w:styleId="32726FC201A546228769A6B480789623">
    <w:name w:val="32726FC201A546228769A6B480789623"/>
    <w:rsid w:val="00AC1E9E"/>
  </w:style>
  <w:style w:type="paragraph" w:customStyle="1" w:styleId="5DC61D9B312D4C3495E2670FADD64988">
    <w:name w:val="5DC61D9B312D4C3495E2670FADD64988"/>
    <w:rsid w:val="00AC1E9E"/>
  </w:style>
  <w:style w:type="paragraph" w:customStyle="1" w:styleId="C19FE6D2FC344172855117FC87C25446">
    <w:name w:val="C19FE6D2FC344172855117FC87C25446"/>
    <w:rsid w:val="00AC1E9E"/>
  </w:style>
  <w:style w:type="paragraph" w:customStyle="1" w:styleId="2A56DE1D7617455CB4369167851BBE68">
    <w:name w:val="2A56DE1D7617455CB4369167851BBE68"/>
    <w:rsid w:val="00AC1E9E"/>
  </w:style>
  <w:style w:type="paragraph" w:customStyle="1" w:styleId="952888DF6326418CBF2B6DFD9878D8DE">
    <w:name w:val="952888DF6326418CBF2B6DFD9878D8DE"/>
    <w:rsid w:val="00AC1E9E"/>
  </w:style>
  <w:style w:type="paragraph" w:customStyle="1" w:styleId="3B1B552C5A4049B2847C87D159B7B235">
    <w:name w:val="3B1B552C5A4049B2847C87D159B7B235"/>
    <w:rsid w:val="00AC1E9E"/>
  </w:style>
  <w:style w:type="paragraph" w:customStyle="1" w:styleId="DECB599C2B1241C7A0D698598B97E4FB">
    <w:name w:val="DECB599C2B1241C7A0D698598B97E4FB"/>
    <w:rsid w:val="00AC1E9E"/>
  </w:style>
  <w:style w:type="paragraph" w:customStyle="1" w:styleId="369A12CC8BB64DB489B877CFE51CD243">
    <w:name w:val="369A12CC8BB64DB489B877CFE51CD243"/>
    <w:rsid w:val="00AC1E9E"/>
  </w:style>
  <w:style w:type="paragraph" w:customStyle="1" w:styleId="7887AE830D4B46ACA6C221ED786A593E">
    <w:name w:val="7887AE830D4B46ACA6C221ED786A593E"/>
    <w:rsid w:val="00AC1E9E"/>
  </w:style>
  <w:style w:type="paragraph" w:customStyle="1" w:styleId="8FE7518101E441939E88B0DF060B25C6">
    <w:name w:val="8FE7518101E441939E88B0DF060B25C6"/>
    <w:rsid w:val="00AC1E9E"/>
  </w:style>
  <w:style w:type="paragraph" w:customStyle="1" w:styleId="7562205CAF604226ABC2FF661D91759B">
    <w:name w:val="7562205CAF604226ABC2FF661D91759B"/>
    <w:rsid w:val="00AC1E9E"/>
  </w:style>
  <w:style w:type="paragraph" w:customStyle="1" w:styleId="4B592367574C4A40BB98323EFA08C481">
    <w:name w:val="4B592367574C4A40BB98323EFA08C481"/>
    <w:rsid w:val="00AC1E9E"/>
  </w:style>
  <w:style w:type="paragraph" w:customStyle="1" w:styleId="96EC64D3E0164DA59E61815CAD8804FC">
    <w:name w:val="96EC64D3E0164DA59E61815CAD8804FC"/>
    <w:rsid w:val="00AC1E9E"/>
  </w:style>
  <w:style w:type="paragraph" w:customStyle="1" w:styleId="1AB5631BDD6949BB857A8D18703850D9">
    <w:name w:val="1AB5631BDD6949BB857A8D18703850D9"/>
    <w:rsid w:val="00AC1E9E"/>
  </w:style>
  <w:style w:type="paragraph" w:customStyle="1" w:styleId="1FBE74529EEE492A8E54640075F97D6D">
    <w:name w:val="1FBE74529EEE492A8E54640075F97D6D"/>
    <w:rsid w:val="00AC1E9E"/>
  </w:style>
  <w:style w:type="paragraph" w:customStyle="1" w:styleId="360FDB37BB8245B9BDBC3D2A4C9E62A2">
    <w:name w:val="360FDB37BB8245B9BDBC3D2A4C9E62A2"/>
    <w:rsid w:val="00AC1E9E"/>
  </w:style>
  <w:style w:type="paragraph" w:customStyle="1" w:styleId="E4EAE5443AA44E2B95D096EA42BA88CC">
    <w:name w:val="E4EAE5443AA44E2B95D096EA42BA88CC"/>
    <w:rsid w:val="00AC1E9E"/>
  </w:style>
  <w:style w:type="paragraph" w:customStyle="1" w:styleId="065B53CBE3474268AEA683B325B4DB93">
    <w:name w:val="065B53CBE3474268AEA683B325B4DB93"/>
    <w:rsid w:val="00AC1E9E"/>
  </w:style>
  <w:style w:type="paragraph" w:customStyle="1" w:styleId="0D2A97DC1E3C4F56A3B10908B51750D3">
    <w:name w:val="0D2A97DC1E3C4F56A3B10908B51750D3"/>
    <w:rsid w:val="00AC1E9E"/>
  </w:style>
  <w:style w:type="paragraph" w:customStyle="1" w:styleId="078D7973D3004E179785B9C240A91B6D">
    <w:name w:val="078D7973D3004E179785B9C240A91B6D"/>
    <w:rsid w:val="00AC1E9E"/>
  </w:style>
  <w:style w:type="paragraph" w:customStyle="1" w:styleId="72A906F5EE37487EB5B6E31ABECD3A7C">
    <w:name w:val="72A906F5EE37487EB5B6E31ABECD3A7C"/>
    <w:rsid w:val="00AC1E9E"/>
  </w:style>
  <w:style w:type="paragraph" w:customStyle="1" w:styleId="1DC6449BA27541BB8E046722E6DCFA07">
    <w:name w:val="1DC6449BA27541BB8E046722E6DCFA07"/>
    <w:rsid w:val="00AC1E9E"/>
  </w:style>
  <w:style w:type="paragraph" w:customStyle="1" w:styleId="1E44A01F4CD84577961192494CF3890F">
    <w:name w:val="1E44A01F4CD84577961192494CF3890F"/>
    <w:rsid w:val="00AC1E9E"/>
  </w:style>
  <w:style w:type="paragraph" w:customStyle="1" w:styleId="739F3D28A7244FC6B1B239B5A50C6761">
    <w:name w:val="739F3D28A7244FC6B1B239B5A50C6761"/>
    <w:rsid w:val="00AC1E9E"/>
  </w:style>
  <w:style w:type="paragraph" w:customStyle="1" w:styleId="B7903219B9534BA189283CF457307751">
    <w:name w:val="B7903219B9534BA189283CF457307751"/>
    <w:rsid w:val="00AC1E9E"/>
  </w:style>
  <w:style w:type="paragraph" w:customStyle="1" w:styleId="F8D4C736A9B446F89EC023ABEDC9A884">
    <w:name w:val="F8D4C736A9B446F89EC023ABEDC9A884"/>
    <w:rsid w:val="00AC1E9E"/>
  </w:style>
  <w:style w:type="paragraph" w:customStyle="1" w:styleId="2C3E5E2AAEF8400A83EDBDF57E50035D">
    <w:name w:val="2C3E5E2AAEF8400A83EDBDF57E50035D"/>
    <w:rsid w:val="00AC1E9E"/>
  </w:style>
  <w:style w:type="paragraph" w:customStyle="1" w:styleId="CEEEE7D3522243FFB2873C7EF59514D4">
    <w:name w:val="CEEEE7D3522243FFB2873C7EF59514D4"/>
    <w:rsid w:val="00AC1E9E"/>
  </w:style>
  <w:style w:type="paragraph" w:customStyle="1" w:styleId="26756CD30F214C79A0E3642B49510726">
    <w:name w:val="26756CD30F214C79A0E3642B49510726"/>
    <w:rsid w:val="00AC1E9E"/>
  </w:style>
  <w:style w:type="paragraph" w:customStyle="1" w:styleId="C8A0132C979842AE8FCB1BA68DBF6282">
    <w:name w:val="C8A0132C979842AE8FCB1BA68DBF6282"/>
    <w:rsid w:val="00AC1E9E"/>
  </w:style>
  <w:style w:type="paragraph" w:customStyle="1" w:styleId="3229F791498744948C37477E45BA8F73">
    <w:name w:val="3229F791498744948C37477E45BA8F73"/>
    <w:rsid w:val="00AC1E9E"/>
  </w:style>
  <w:style w:type="paragraph" w:customStyle="1" w:styleId="02806814A9F84E02BCEC952EFC7B0D86">
    <w:name w:val="02806814A9F84E02BCEC952EFC7B0D86"/>
    <w:rsid w:val="00AC1E9E"/>
  </w:style>
  <w:style w:type="paragraph" w:customStyle="1" w:styleId="BE81C7E916C942259B3CB671186DCB54">
    <w:name w:val="BE81C7E916C942259B3CB671186DCB54"/>
    <w:rsid w:val="00AC1E9E"/>
  </w:style>
  <w:style w:type="paragraph" w:customStyle="1" w:styleId="95657BEAB7684C8386A3C84C1C0CF4D1">
    <w:name w:val="95657BEAB7684C8386A3C84C1C0CF4D1"/>
    <w:rsid w:val="00AC1E9E"/>
  </w:style>
  <w:style w:type="paragraph" w:customStyle="1" w:styleId="3543288FE87540E58464D2D84456D3AE">
    <w:name w:val="3543288FE87540E58464D2D84456D3AE"/>
    <w:rsid w:val="00AC1E9E"/>
  </w:style>
  <w:style w:type="paragraph" w:customStyle="1" w:styleId="7DA3AE03DCA9463D91912E5B5F948007">
    <w:name w:val="7DA3AE03DCA9463D91912E5B5F948007"/>
    <w:rsid w:val="00AC1E9E"/>
  </w:style>
  <w:style w:type="paragraph" w:customStyle="1" w:styleId="21BD27895C7A4CF486102646036D9473">
    <w:name w:val="21BD27895C7A4CF486102646036D9473"/>
    <w:rsid w:val="00AC1E9E"/>
  </w:style>
  <w:style w:type="paragraph" w:customStyle="1" w:styleId="4BD0E5CCFE1341529D939413972951D6">
    <w:name w:val="4BD0E5CCFE1341529D939413972951D6"/>
    <w:rsid w:val="00AC1E9E"/>
  </w:style>
  <w:style w:type="paragraph" w:customStyle="1" w:styleId="C575C745E10B49D2BD34B5E5419A523F">
    <w:name w:val="C575C745E10B49D2BD34B5E5419A523F"/>
    <w:rsid w:val="00AC1E9E"/>
  </w:style>
  <w:style w:type="paragraph" w:customStyle="1" w:styleId="F42292AE47A3400C82E97297ADEB2BFA">
    <w:name w:val="F42292AE47A3400C82E97297ADEB2BFA"/>
    <w:rsid w:val="00AC1E9E"/>
  </w:style>
  <w:style w:type="paragraph" w:customStyle="1" w:styleId="E74FABDA1F86433FA17851B1D2B8FAC1">
    <w:name w:val="E74FABDA1F86433FA17851B1D2B8FAC1"/>
    <w:rsid w:val="00AC1E9E"/>
  </w:style>
  <w:style w:type="paragraph" w:customStyle="1" w:styleId="C1B3B842DE9F4BC197A51B6B225A9D2A">
    <w:name w:val="C1B3B842DE9F4BC197A51B6B225A9D2A"/>
    <w:rsid w:val="00AC1E9E"/>
  </w:style>
  <w:style w:type="paragraph" w:customStyle="1" w:styleId="97E9810007764FC591A402A5FFCF9D55">
    <w:name w:val="97E9810007764FC591A402A5FFCF9D55"/>
    <w:rsid w:val="00AC1E9E"/>
  </w:style>
  <w:style w:type="paragraph" w:customStyle="1" w:styleId="A342C1CB5EAD468FB8CAD2EE5BA9462F">
    <w:name w:val="A342C1CB5EAD468FB8CAD2EE5BA9462F"/>
    <w:rsid w:val="00AC1E9E"/>
  </w:style>
  <w:style w:type="paragraph" w:customStyle="1" w:styleId="7DF601B47E6347E7949E934A12B5233A">
    <w:name w:val="7DF601B47E6347E7949E934A12B5233A"/>
    <w:rsid w:val="00AC1E9E"/>
  </w:style>
  <w:style w:type="paragraph" w:customStyle="1" w:styleId="2A5C04845B9A46848FBB9E41887C6945">
    <w:name w:val="2A5C04845B9A46848FBB9E41887C6945"/>
    <w:rsid w:val="00AC1E9E"/>
  </w:style>
  <w:style w:type="paragraph" w:customStyle="1" w:styleId="A68BBFCBFBE34E6CBCC79B016CFE40B1">
    <w:name w:val="A68BBFCBFBE34E6CBCC79B016CFE40B1"/>
    <w:rsid w:val="00AC1E9E"/>
  </w:style>
  <w:style w:type="paragraph" w:customStyle="1" w:styleId="41F081AFE250483CB77033A7A868FB9C">
    <w:name w:val="41F081AFE250483CB77033A7A868FB9C"/>
    <w:rsid w:val="00AC1E9E"/>
  </w:style>
  <w:style w:type="paragraph" w:customStyle="1" w:styleId="4E17C0CB182047F9A559EC6516B906D5">
    <w:name w:val="4E17C0CB182047F9A559EC6516B906D5"/>
    <w:rsid w:val="00AC1E9E"/>
  </w:style>
  <w:style w:type="paragraph" w:customStyle="1" w:styleId="CCFA2A2E7BE145E0940CB586825AC60C">
    <w:name w:val="CCFA2A2E7BE145E0940CB586825AC60C"/>
    <w:rsid w:val="00AC1E9E"/>
  </w:style>
  <w:style w:type="paragraph" w:customStyle="1" w:styleId="D6E4FC9322F248828FCF13351CEE8D19">
    <w:name w:val="D6E4FC9322F248828FCF13351CEE8D19"/>
    <w:rsid w:val="00AC1E9E"/>
  </w:style>
  <w:style w:type="paragraph" w:customStyle="1" w:styleId="B9438E7D2C1F4AF2A3016F688FF22635">
    <w:name w:val="B9438E7D2C1F4AF2A3016F688FF22635"/>
    <w:rsid w:val="00AC1E9E"/>
  </w:style>
  <w:style w:type="paragraph" w:customStyle="1" w:styleId="6C60139EB62D4EFE8EFB157F119AF919">
    <w:name w:val="6C60139EB62D4EFE8EFB157F119AF919"/>
    <w:rsid w:val="00AC1E9E"/>
  </w:style>
  <w:style w:type="paragraph" w:customStyle="1" w:styleId="D42765CECB4044039AC7C668125287B2">
    <w:name w:val="D42765CECB4044039AC7C668125287B2"/>
    <w:rsid w:val="00AC1E9E"/>
  </w:style>
  <w:style w:type="paragraph" w:customStyle="1" w:styleId="79BA233E28B24E17BD9F5DC289D7E079">
    <w:name w:val="79BA233E28B24E17BD9F5DC289D7E079"/>
    <w:rsid w:val="00AC1E9E"/>
  </w:style>
  <w:style w:type="paragraph" w:customStyle="1" w:styleId="1652EC242A204874AB0CE1A29951B9C8">
    <w:name w:val="1652EC242A204874AB0CE1A29951B9C8"/>
    <w:rsid w:val="00AC1E9E"/>
  </w:style>
  <w:style w:type="paragraph" w:customStyle="1" w:styleId="0F4981C5C33140A1B95DFAC183F27BDD">
    <w:name w:val="0F4981C5C33140A1B95DFAC183F27BDD"/>
    <w:rsid w:val="00AC1E9E"/>
  </w:style>
  <w:style w:type="paragraph" w:customStyle="1" w:styleId="449DA25B805B4C2D8BD63EE1D84E00BC">
    <w:name w:val="449DA25B805B4C2D8BD63EE1D84E00BC"/>
    <w:rsid w:val="00AC1E9E"/>
  </w:style>
  <w:style w:type="paragraph" w:customStyle="1" w:styleId="C70105D4BAC94102965ACC936EC220F1">
    <w:name w:val="C70105D4BAC94102965ACC936EC220F1"/>
    <w:rsid w:val="00AC1E9E"/>
  </w:style>
  <w:style w:type="paragraph" w:customStyle="1" w:styleId="C546772C23F4414C9E5F51834B89F1FC">
    <w:name w:val="C546772C23F4414C9E5F51834B89F1FC"/>
    <w:rsid w:val="00AC1E9E"/>
  </w:style>
  <w:style w:type="paragraph" w:customStyle="1" w:styleId="DC3DE208085A480A87BC24F5582A8DFB">
    <w:name w:val="DC3DE208085A480A87BC24F5582A8DFB"/>
    <w:rsid w:val="00AC1E9E"/>
  </w:style>
  <w:style w:type="paragraph" w:customStyle="1" w:styleId="7505CDDDFB854D80ACF152DEE891136A">
    <w:name w:val="7505CDDDFB854D80ACF152DEE891136A"/>
    <w:rsid w:val="00AC1E9E"/>
  </w:style>
  <w:style w:type="paragraph" w:customStyle="1" w:styleId="A5ECCFCFEE0647468A31EA1BCF24A525">
    <w:name w:val="A5ECCFCFEE0647468A31EA1BCF24A525"/>
    <w:rsid w:val="00AC1E9E"/>
  </w:style>
  <w:style w:type="paragraph" w:customStyle="1" w:styleId="C90A86B2D14F45E892E4485B85C395D2">
    <w:name w:val="C90A86B2D14F45E892E4485B85C395D2"/>
    <w:rsid w:val="00AC1E9E"/>
  </w:style>
  <w:style w:type="paragraph" w:customStyle="1" w:styleId="6D36DE617ECF4BBEAA132FF47A73D7E5">
    <w:name w:val="6D36DE617ECF4BBEAA132FF47A73D7E5"/>
    <w:rsid w:val="00AC1E9E"/>
  </w:style>
  <w:style w:type="paragraph" w:customStyle="1" w:styleId="02418B879C8A4510A4BC3F144841FB02">
    <w:name w:val="02418B879C8A4510A4BC3F144841FB02"/>
    <w:rsid w:val="00AC1E9E"/>
  </w:style>
  <w:style w:type="paragraph" w:customStyle="1" w:styleId="EABD2472885D4EDDB5AE2AB880E2ACF8">
    <w:name w:val="EABD2472885D4EDDB5AE2AB880E2ACF8"/>
    <w:rsid w:val="00AC1E9E"/>
  </w:style>
  <w:style w:type="paragraph" w:customStyle="1" w:styleId="0A8517374BBF4B73985EA450D164B085">
    <w:name w:val="0A8517374BBF4B73985EA450D164B085"/>
    <w:rsid w:val="00AC1E9E"/>
  </w:style>
  <w:style w:type="paragraph" w:customStyle="1" w:styleId="41AC71B56727430F9FAABD6C9AC6515A">
    <w:name w:val="41AC71B56727430F9FAABD6C9AC6515A"/>
    <w:rsid w:val="00AC1E9E"/>
  </w:style>
  <w:style w:type="paragraph" w:customStyle="1" w:styleId="C335045B7C0F4309B136D883CEEFB44B">
    <w:name w:val="C335045B7C0F4309B136D883CEEFB44B"/>
    <w:rsid w:val="00AC1E9E"/>
  </w:style>
  <w:style w:type="paragraph" w:customStyle="1" w:styleId="5B4E06B4134E4F7F967DCE924CFE3792">
    <w:name w:val="5B4E06B4134E4F7F967DCE924CFE3792"/>
    <w:rsid w:val="00AC1E9E"/>
  </w:style>
  <w:style w:type="paragraph" w:customStyle="1" w:styleId="3FB6D7E1EFFB43258C381B950F6A8A40">
    <w:name w:val="3FB6D7E1EFFB43258C381B950F6A8A40"/>
    <w:rsid w:val="00AC1E9E"/>
  </w:style>
  <w:style w:type="paragraph" w:customStyle="1" w:styleId="73F48F1BC9DD45D1A065766D37AEE967">
    <w:name w:val="73F48F1BC9DD45D1A065766D37AEE967"/>
    <w:rsid w:val="00AC1E9E"/>
  </w:style>
  <w:style w:type="paragraph" w:customStyle="1" w:styleId="27D508F4CEB0455FAD8E32EAF7DEDF05">
    <w:name w:val="27D508F4CEB0455FAD8E32EAF7DEDF05"/>
    <w:rsid w:val="00AC1E9E"/>
  </w:style>
  <w:style w:type="paragraph" w:customStyle="1" w:styleId="0BC27651EFC344BF850299A1AE93CDFD">
    <w:name w:val="0BC27651EFC344BF850299A1AE93CDFD"/>
    <w:rsid w:val="00AC1E9E"/>
  </w:style>
  <w:style w:type="paragraph" w:customStyle="1" w:styleId="EA90E50A6EDB47B383B9833E999EC4B3">
    <w:name w:val="EA90E50A6EDB47B383B9833E999EC4B3"/>
    <w:rsid w:val="00AC1E9E"/>
  </w:style>
  <w:style w:type="paragraph" w:customStyle="1" w:styleId="B20E241A93BA4CD29B74E47E110BB521">
    <w:name w:val="B20E241A93BA4CD29B74E47E110BB521"/>
    <w:rsid w:val="00AC1E9E"/>
  </w:style>
  <w:style w:type="paragraph" w:customStyle="1" w:styleId="DDDDB487D5FE4349BE9738FAEF06F824">
    <w:name w:val="DDDDB487D5FE4349BE9738FAEF06F824"/>
    <w:rsid w:val="00AC1E9E"/>
  </w:style>
  <w:style w:type="paragraph" w:customStyle="1" w:styleId="7E4B3A55000D4A9A8C56CDC0D49099EE">
    <w:name w:val="7E4B3A55000D4A9A8C56CDC0D49099EE"/>
    <w:rsid w:val="00AC1E9E"/>
  </w:style>
  <w:style w:type="paragraph" w:customStyle="1" w:styleId="C16701A4B17A4A57B7680CF30A40A410">
    <w:name w:val="C16701A4B17A4A57B7680CF30A40A410"/>
    <w:rsid w:val="00AC1E9E"/>
  </w:style>
  <w:style w:type="paragraph" w:customStyle="1" w:styleId="81D3C4AECFD546729613E817803FCC95">
    <w:name w:val="81D3C4AECFD546729613E817803FCC95"/>
    <w:rsid w:val="00AC1E9E"/>
  </w:style>
  <w:style w:type="paragraph" w:customStyle="1" w:styleId="B59B358F2F9F48C1BA91CB5E516D1C19">
    <w:name w:val="B59B358F2F9F48C1BA91CB5E516D1C19"/>
    <w:rsid w:val="00AC1E9E"/>
  </w:style>
  <w:style w:type="paragraph" w:customStyle="1" w:styleId="D4F18D1B94CA4BB5BC4347955E743B99">
    <w:name w:val="D4F18D1B94CA4BB5BC4347955E743B99"/>
    <w:rsid w:val="00AC1E9E"/>
  </w:style>
  <w:style w:type="paragraph" w:customStyle="1" w:styleId="DBC1498EF2F04AAA8ACC849840667DAC">
    <w:name w:val="DBC1498EF2F04AAA8ACC849840667DAC"/>
    <w:rsid w:val="00AC1E9E"/>
  </w:style>
  <w:style w:type="paragraph" w:customStyle="1" w:styleId="E0802B87EC0340C1AEDE6381BFC8E2DF">
    <w:name w:val="E0802B87EC0340C1AEDE6381BFC8E2DF"/>
    <w:rsid w:val="00AC1E9E"/>
  </w:style>
  <w:style w:type="paragraph" w:customStyle="1" w:styleId="865209DF43B14B02BC42BD659A6B433F">
    <w:name w:val="865209DF43B14B02BC42BD659A6B433F"/>
    <w:rsid w:val="00AC1E9E"/>
  </w:style>
  <w:style w:type="paragraph" w:customStyle="1" w:styleId="BEBCF9D08CF54C79A66943D92FA208B2">
    <w:name w:val="BEBCF9D08CF54C79A66943D92FA208B2"/>
    <w:rsid w:val="00AC1E9E"/>
  </w:style>
  <w:style w:type="paragraph" w:customStyle="1" w:styleId="63797B3B6470411F9D9C2C8490F5CE09">
    <w:name w:val="63797B3B6470411F9D9C2C8490F5CE09"/>
    <w:rsid w:val="00AC1E9E"/>
  </w:style>
  <w:style w:type="paragraph" w:customStyle="1" w:styleId="3AF6F63C120F41F889F91882EC6A7198">
    <w:name w:val="3AF6F63C120F41F889F91882EC6A7198"/>
    <w:rsid w:val="00AC1E9E"/>
  </w:style>
  <w:style w:type="paragraph" w:customStyle="1" w:styleId="25A9063CCA4244FAB7AC8026D2668B44">
    <w:name w:val="25A9063CCA4244FAB7AC8026D2668B44"/>
    <w:rsid w:val="00AC1E9E"/>
  </w:style>
  <w:style w:type="paragraph" w:customStyle="1" w:styleId="A429B372513642E9B436B0ACCB958758">
    <w:name w:val="A429B372513642E9B436B0ACCB958758"/>
    <w:rsid w:val="00AC1E9E"/>
  </w:style>
  <w:style w:type="paragraph" w:customStyle="1" w:styleId="DEB0062597F84AB5981249B8D26D10A4">
    <w:name w:val="DEB0062597F84AB5981249B8D26D10A4"/>
    <w:rsid w:val="00AC1E9E"/>
  </w:style>
  <w:style w:type="paragraph" w:customStyle="1" w:styleId="09F44B0BA46E49248AF35AA33694D154">
    <w:name w:val="09F44B0BA46E49248AF35AA33694D154"/>
    <w:rsid w:val="00AC1E9E"/>
  </w:style>
  <w:style w:type="paragraph" w:customStyle="1" w:styleId="E91D062DCA994E29B2EB8ED814CF91F8">
    <w:name w:val="E91D062DCA994E29B2EB8ED814CF91F8"/>
    <w:rsid w:val="00AC1E9E"/>
  </w:style>
  <w:style w:type="paragraph" w:customStyle="1" w:styleId="8C04E7AC85DB460A810F45337C52FDFB">
    <w:name w:val="8C04E7AC85DB460A810F45337C52FDFB"/>
    <w:rsid w:val="00AC1E9E"/>
  </w:style>
  <w:style w:type="paragraph" w:customStyle="1" w:styleId="09304631D1574757901E6095C8527770">
    <w:name w:val="09304631D1574757901E6095C8527770"/>
    <w:rsid w:val="00AC1E9E"/>
  </w:style>
  <w:style w:type="paragraph" w:customStyle="1" w:styleId="D2F70B44260A41B291C6533F9BA0CA56">
    <w:name w:val="D2F70B44260A41B291C6533F9BA0CA56"/>
    <w:rsid w:val="00AC1E9E"/>
  </w:style>
  <w:style w:type="paragraph" w:customStyle="1" w:styleId="7D27194127B64A758AEC5CE79E2DD432">
    <w:name w:val="7D27194127B64A758AEC5CE79E2DD432"/>
    <w:rsid w:val="00AC1E9E"/>
  </w:style>
  <w:style w:type="paragraph" w:customStyle="1" w:styleId="C9CA8553322D44A39F59D719E8FF639C">
    <w:name w:val="C9CA8553322D44A39F59D719E8FF639C"/>
    <w:rsid w:val="00AC1E9E"/>
  </w:style>
  <w:style w:type="paragraph" w:customStyle="1" w:styleId="75450AD39F1B425D9D7B1E0AAFB7438B">
    <w:name w:val="75450AD39F1B425D9D7B1E0AAFB7438B"/>
    <w:rsid w:val="00AC1E9E"/>
  </w:style>
  <w:style w:type="paragraph" w:customStyle="1" w:styleId="BE07A6539FD44A069A285ED7ADFA72FE">
    <w:name w:val="BE07A6539FD44A069A285ED7ADFA72FE"/>
    <w:rsid w:val="00AC1E9E"/>
  </w:style>
  <w:style w:type="paragraph" w:customStyle="1" w:styleId="124D898632F746CEBC2BDC45ACD31A1B">
    <w:name w:val="124D898632F746CEBC2BDC45ACD31A1B"/>
    <w:rsid w:val="00AC1E9E"/>
  </w:style>
  <w:style w:type="paragraph" w:customStyle="1" w:styleId="D93C89FFD34541E9AD03F1D69E1BE3F3">
    <w:name w:val="D93C89FFD34541E9AD03F1D69E1BE3F3"/>
    <w:rsid w:val="00AC1E9E"/>
  </w:style>
  <w:style w:type="paragraph" w:customStyle="1" w:styleId="DA4FD27A6C544992BCB062831417AF5B">
    <w:name w:val="DA4FD27A6C544992BCB062831417AF5B"/>
    <w:rsid w:val="00AC1E9E"/>
  </w:style>
  <w:style w:type="paragraph" w:customStyle="1" w:styleId="F2398901F0864D78A543EF930CBB45F6">
    <w:name w:val="F2398901F0864D78A543EF930CBB45F6"/>
    <w:rsid w:val="00AC1E9E"/>
  </w:style>
  <w:style w:type="paragraph" w:customStyle="1" w:styleId="0F87C1B103EE4F83A9F2572A14175301">
    <w:name w:val="0F87C1B103EE4F83A9F2572A14175301"/>
    <w:rsid w:val="00AC1E9E"/>
  </w:style>
  <w:style w:type="paragraph" w:customStyle="1" w:styleId="6C1AD718BC4E437B80BFDD739EDB5767">
    <w:name w:val="6C1AD718BC4E437B80BFDD739EDB5767"/>
    <w:rsid w:val="00AC1E9E"/>
  </w:style>
  <w:style w:type="paragraph" w:customStyle="1" w:styleId="46D9BA1D399743B9AA8331299660D08B">
    <w:name w:val="46D9BA1D399743B9AA8331299660D08B"/>
    <w:rsid w:val="00AC1E9E"/>
  </w:style>
  <w:style w:type="paragraph" w:customStyle="1" w:styleId="705E5112EBAF445EA7F235A980791B3A">
    <w:name w:val="705E5112EBAF445EA7F235A980791B3A"/>
    <w:rsid w:val="00AC1E9E"/>
  </w:style>
  <w:style w:type="paragraph" w:customStyle="1" w:styleId="44CC458111CE4A8A9DA7D760FBE7334C">
    <w:name w:val="44CC458111CE4A8A9DA7D760FBE7334C"/>
    <w:rsid w:val="00AC1E9E"/>
  </w:style>
  <w:style w:type="paragraph" w:customStyle="1" w:styleId="772526170CF04E11A4766B671A6FFA84">
    <w:name w:val="772526170CF04E11A4766B671A6FFA84"/>
    <w:rsid w:val="00AC1E9E"/>
  </w:style>
  <w:style w:type="paragraph" w:customStyle="1" w:styleId="4A84780668394E7AA0C699D838835C00">
    <w:name w:val="4A84780668394E7AA0C699D838835C00"/>
    <w:rsid w:val="00AC1E9E"/>
  </w:style>
  <w:style w:type="paragraph" w:customStyle="1" w:styleId="0672179292C74BB38186710B6046609A">
    <w:name w:val="0672179292C74BB38186710B6046609A"/>
    <w:rsid w:val="00AC1E9E"/>
  </w:style>
  <w:style w:type="paragraph" w:customStyle="1" w:styleId="68A9A38EE7494703B7B2F7F8BD7BF92E">
    <w:name w:val="68A9A38EE7494703B7B2F7F8BD7BF92E"/>
    <w:rsid w:val="00AC1E9E"/>
  </w:style>
  <w:style w:type="paragraph" w:customStyle="1" w:styleId="5B2795162C9D45C5B7160C33FD62BAE7">
    <w:name w:val="5B2795162C9D45C5B7160C33FD62BAE7"/>
    <w:rsid w:val="00AC1E9E"/>
  </w:style>
  <w:style w:type="paragraph" w:customStyle="1" w:styleId="BFEE6FDB4C884EFFB8A506A750C9D814">
    <w:name w:val="BFEE6FDB4C884EFFB8A506A750C9D814"/>
    <w:rsid w:val="00AC1E9E"/>
  </w:style>
  <w:style w:type="paragraph" w:customStyle="1" w:styleId="D04BE98E54314D8BA251B50947DB6EA2">
    <w:name w:val="D04BE98E54314D8BA251B50947DB6EA2"/>
    <w:rsid w:val="00AC1E9E"/>
  </w:style>
  <w:style w:type="paragraph" w:customStyle="1" w:styleId="3A4B7B8F935C4909BB88038C3CC99391">
    <w:name w:val="3A4B7B8F935C4909BB88038C3CC99391"/>
    <w:rsid w:val="00AC1E9E"/>
  </w:style>
  <w:style w:type="paragraph" w:customStyle="1" w:styleId="14ADA88473FC4B7C9F0971D8A93719E3">
    <w:name w:val="14ADA88473FC4B7C9F0971D8A93719E3"/>
    <w:rsid w:val="00AC1E9E"/>
  </w:style>
  <w:style w:type="paragraph" w:customStyle="1" w:styleId="2D04B0B3AB0E4A20A068103B8D0EBFEB">
    <w:name w:val="2D04B0B3AB0E4A20A068103B8D0EBFEB"/>
    <w:rsid w:val="00AC1E9E"/>
  </w:style>
  <w:style w:type="paragraph" w:customStyle="1" w:styleId="4AC9396308E2484D976E2C51F1260BD3">
    <w:name w:val="4AC9396308E2484D976E2C51F1260BD3"/>
    <w:rsid w:val="00AC1E9E"/>
  </w:style>
  <w:style w:type="paragraph" w:customStyle="1" w:styleId="EB311689EC72429DB52F5F765F53A5C5">
    <w:name w:val="EB311689EC72429DB52F5F765F53A5C5"/>
    <w:rsid w:val="00AC1E9E"/>
  </w:style>
  <w:style w:type="paragraph" w:customStyle="1" w:styleId="267E10AC39F8453389F5BCB0A2129BCC">
    <w:name w:val="267E10AC39F8453389F5BCB0A2129BCC"/>
    <w:rsid w:val="00AC1E9E"/>
  </w:style>
  <w:style w:type="paragraph" w:customStyle="1" w:styleId="5BC92C01A4C0453982D2B7CB0E597055">
    <w:name w:val="5BC92C01A4C0453982D2B7CB0E597055"/>
    <w:rsid w:val="00AC1E9E"/>
  </w:style>
  <w:style w:type="paragraph" w:customStyle="1" w:styleId="2F54FEE7AE1F41808D1EE5E915DAF25A">
    <w:name w:val="2F54FEE7AE1F41808D1EE5E915DAF25A"/>
    <w:rsid w:val="00AC1E9E"/>
  </w:style>
  <w:style w:type="paragraph" w:customStyle="1" w:styleId="B41197ACCCD7433FB1C74E02A242670D">
    <w:name w:val="B41197ACCCD7433FB1C74E02A242670D"/>
    <w:rsid w:val="00AC1E9E"/>
  </w:style>
  <w:style w:type="paragraph" w:customStyle="1" w:styleId="0048317A43794EC19B81C2512EEE3A0D">
    <w:name w:val="0048317A43794EC19B81C2512EEE3A0D"/>
    <w:rsid w:val="00AC1E9E"/>
  </w:style>
  <w:style w:type="paragraph" w:customStyle="1" w:styleId="B5F515C577074F4DAA9751A4BC9AF959">
    <w:name w:val="B5F515C577074F4DAA9751A4BC9AF959"/>
    <w:rsid w:val="00AC1E9E"/>
  </w:style>
  <w:style w:type="paragraph" w:customStyle="1" w:styleId="42A11514B2B1476D9835E57C4BAF7CF9">
    <w:name w:val="42A11514B2B1476D9835E57C4BAF7CF9"/>
    <w:rsid w:val="00AC1E9E"/>
  </w:style>
  <w:style w:type="paragraph" w:customStyle="1" w:styleId="2CF9A8F33B14436D803A6AF6C463ADB7">
    <w:name w:val="2CF9A8F33B14436D803A6AF6C463ADB7"/>
    <w:rsid w:val="00AC1E9E"/>
  </w:style>
  <w:style w:type="paragraph" w:customStyle="1" w:styleId="FBBD78C8B974448A9490251778EF73B5">
    <w:name w:val="FBBD78C8B974448A9490251778EF73B5"/>
    <w:rsid w:val="00AC1E9E"/>
  </w:style>
  <w:style w:type="paragraph" w:customStyle="1" w:styleId="68BEA21EA2B349A89538A9C414DD622F">
    <w:name w:val="68BEA21EA2B349A89538A9C414DD622F"/>
    <w:rsid w:val="00AC1E9E"/>
  </w:style>
  <w:style w:type="paragraph" w:customStyle="1" w:styleId="C0D395609D894CA8B485F29629391CE7">
    <w:name w:val="C0D395609D894CA8B485F29629391CE7"/>
    <w:rsid w:val="00AC1E9E"/>
  </w:style>
  <w:style w:type="paragraph" w:customStyle="1" w:styleId="3E18D02E6B944B40B08634A20545F652">
    <w:name w:val="3E18D02E6B944B40B08634A20545F652"/>
    <w:rsid w:val="00AC1E9E"/>
  </w:style>
  <w:style w:type="paragraph" w:customStyle="1" w:styleId="48EEF1F5ECF5488CB4CE0B18413FF17E">
    <w:name w:val="48EEF1F5ECF5488CB4CE0B18413FF17E"/>
    <w:rsid w:val="00AC1E9E"/>
  </w:style>
  <w:style w:type="paragraph" w:customStyle="1" w:styleId="090187F751B94F7AB92A373F0B305DC2">
    <w:name w:val="090187F751B94F7AB92A373F0B305DC2"/>
    <w:rsid w:val="00AC1E9E"/>
  </w:style>
  <w:style w:type="paragraph" w:customStyle="1" w:styleId="8C1C22FCEC5F46F88C6308EBFDDDD892">
    <w:name w:val="8C1C22FCEC5F46F88C6308EBFDDDD892"/>
    <w:rsid w:val="00AC1E9E"/>
  </w:style>
  <w:style w:type="paragraph" w:customStyle="1" w:styleId="F12592FD2332475EB8DD6D30ABD3D5BE">
    <w:name w:val="F12592FD2332475EB8DD6D30ABD3D5BE"/>
    <w:rsid w:val="00AC1E9E"/>
  </w:style>
  <w:style w:type="paragraph" w:customStyle="1" w:styleId="DE74F3E959D743ADAAF40602B2D4854A">
    <w:name w:val="DE74F3E959D743ADAAF40602B2D4854A"/>
    <w:rsid w:val="00AC1E9E"/>
  </w:style>
  <w:style w:type="paragraph" w:customStyle="1" w:styleId="C01D0356024C4531A39E1E85DE52833A">
    <w:name w:val="C01D0356024C4531A39E1E85DE52833A"/>
    <w:rsid w:val="00AC1E9E"/>
  </w:style>
  <w:style w:type="paragraph" w:customStyle="1" w:styleId="11A818686540467BA94DE3174AED0E4A">
    <w:name w:val="11A818686540467BA94DE3174AED0E4A"/>
    <w:rsid w:val="00AC1E9E"/>
  </w:style>
  <w:style w:type="paragraph" w:customStyle="1" w:styleId="C14C9FBF9432481882EA336FBE03AF66">
    <w:name w:val="C14C9FBF9432481882EA336FBE03AF66"/>
    <w:rsid w:val="00AC1E9E"/>
  </w:style>
  <w:style w:type="paragraph" w:customStyle="1" w:styleId="F56BB29DFB6C4EF6ADD99DDEF54026FA">
    <w:name w:val="F56BB29DFB6C4EF6ADD99DDEF54026FA"/>
    <w:rsid w:val="00AC1E9E"/>
  </w:style>
  <w:style w:type="paragraph" w:customStyle="1" w:styleId="E91B8909DE29424B934C98A9E71E4B1F">
    <w:name w:val="E91B8909DE29424B934C98A9E71E4B1F"/>
    <w:rsid w:val="00AC1E9E"/>
  </w:style>
  <w:style w:type="paragraph" w:customStyle="1" w:styleId="77AAA9B078734C428800F068845FA6AC">
    <w:name w:val="77AAA9B078734C428800F068845FA6AC"/>
    <w:rsid w:val="00AC1E9E"/>
  </w:style>
  <w:style w:type="paragraph" w:customStyle="1" w:styleId="0650B4B77A524A7EBC792CC1864AA274">
    <w:name w:val="0650B4B77A524A7EBC792CC1864AA274"/>
    <w:rsid w:val="00AC1E9E"/>
  </w:style>
  <w:style w:type="paragraph" w:customStyle="1" w:styleId="F3BE614B5C8F4FFCBF29967326D91E41">
    <w:name w:val="F3BE614B5C8F4FFCBF29967326D91E41"/>
    <w:rsid w:val="00AC1E9E"/>
  </w:style>
  <w:style w:type="paragraph" w:customStyle="1" w:styleId="E5D7E94104224EB188B66B2B461DF011">
    <w:name w:val="E5D7E94104224EB188B66B2B461DF011"/>
    <w:rsid w:val="00AC1E9E"/>
  </w:style>
  <w:style w:type="paragraph" w:customStyle="1" w:styleId="ECFA781CAB654930B583628D0396EB13">
    <w:name w:val="ECFA781CAB654930B583628D0396EB13"/>
    <w:rsid w:val="00AC1E9E"/>
  </w:style>
  <w:style w:type="paragraph" w:customStyle="1" w:styleId="9B96D504DD4241C2880044782190F1FF">
    <w:name w:val="9B96D504DD4241C2880044782190F1FF"/>
    <w:rsid w:val="00AC1E9E"/>
  </w:style>
  <w:style w:type="paragraph" w:customStyle="1" w:styleId="9DC763038EDA4156B88C2DAE0592D9DA">
    <w:name w:val="9DC763038EDA4156B88C2DAE0592D9DA"/>
    <w:rsid w:val="00AC1E9E"/>
  </w:style>
  <w:style w:type="paragraph" w:customStyle="1" w:styleId="34DBBD62DE014741B15F69653541D393">
    <w:name w:val="34DBBD62DE014741B15F69653541D393"/>
    <w:rsid w:val="00AC1E9E"/>
  </w:style>
  <w:style w:type="paragraph" w:customStyle="1" w:styleId="F818E46A4F314BED940B1ADE5C6942CA">
    <w:name w:val="F818E46A4F314BED940B1ADE5C6942CA"/>
    <w:rsid w:val="00AC1E9E"/>
  </w:style>
  <w:style w:type="paragraph" w:customStyle="1" w:styleId="CC1DD94B44E74BF2AF61672AFC30DDA3">
    <w:name w:val="CC1DD94B44E74BF2AF61672AFC30DDA3"/>
    <w:rsid w:val="00AC1E9E"/>
  </w:style>
  <w:style w:type="paragraph" w:customStyle="1" w:styleId="2FE6D2D80513405BABCECFCDCAAAEB56">
    <w:name w:val="2FE6D2D80513405BABCECFCDCAAAEB56"/>
    <w:rsid w:val="00AC1E9E"/>
  </w:style>
  <w:style w:type="paragraph" w:customStyle="1" w:styleId="345BC1BD5BBF4AB7B8C2D1FF40BF7F00">
    <w:name w:val="345BC1BD5BBF4AB7B8C2D1FF40BF7F00"/>
    <w:rsid w:val="00AC1E9E"/>
  </w:style>
  <w:style w:type="paragraph" w:customStyle="1" w:styleId="84523882DE4B4611B24B0585A4B6ABE9">
    <w:name w:val="84523882DE4B4611B24B0585A4B6ABE9"/>
    <w:rsid w:val="00AC1E9E"/>
  </w:style>
  <w:style w:type="paragraph" w:customStyle="1" w:styleId="E2CF6524F79C454AB21ED2027688399D">
    <w:name w:val="E2CF6524F79C454AB21ED2027688399D"/>
    <w:rsid w:val="00AC1E9E"/>
  </w:style>
  <w:style w:type="paragraph" w:customStyle="1" w:styleId="79A8B0BAE7CB4CFBBE46AA3DDD0E100F">
    <w:name w:val="79A8B0BAE7CB4CFBBE46AA3DDD0E100F"/>
    <w:rsid w:val="00AC1E9E"/>
  </w:style>
  <w:style w:type="paragraph" w:customStyle="1" w:styleId="71BAA1900A6E4B1DAC87B65EA37BA297">
    <w:name w:val="71BAA1900A6E4B1DAC87B65EA37BA297"/>
    <w:rsid w:val="00AC1E9E"/>
  </w:style>
  <w:style w:type="paragraph" w:customStyle="1" w:styleId="533DE55D8A7B43A7AC7A1C22651C4309">
    <w:name w:val="533DE55D8A7B43A7AC7A1C22651C4309"/>
    <w:rsid w:val="00AC1E9E"/>
  </w:style>
  <w:style w:type="paragraph" w:customStyle="1" w:styleId="0C97B180D082487FBB9D86C7A91B55D3">
    <w:name w:val="0C97B180D082487FBB9D86C7A91B55D3"/>
    <w:rsid w:val="00AC1E9E"/>
  </w:style>
  <w:style w:type="paragraph" w:customStyle="1" w:styleId="EFF52972CED744D9B554EC769F7B851C">
    <w:name w:val="EFF52972CED744D9B554EC769F7B851C"/>
    <w:rsid w:val="00AC1E9E"/>
  </w:style>
  <w:style w:type="paragraph" w:customStyle="1" w:styleId="E9E7E69202F6405CBB38DB5630552A09">
    <w:name w:val="E9E7E69202F6405CBB38DB5630552A09"/>
    <w:rsid w:val="00AC1E9E"/>
  </w:style>
  <w:style w:type="paragraph" w:customStyle="1" w:styleId="767BE979C4EE4E1A918064AF3604BAB0">
    <w:name w:val="767BE979C4EE4E1A918064AF3604BAB0"/>
    <w:rsid w:val="00AC1E9E"/>
  </w:style>
  <w:style w:type="paragraph" w:customStyle="1" w:styleId="CD540B1EA6E540E7B43B37D0E46EC141">
    <w:name w:val="CD540B1EA6E540E7B43B37D0E46EC141"/>
    <w:rsid w:val="00AC1E9E"/>
  </w:style>
  <w:style w:type="paragraph" w:customStyle="1" w:styleId="C3024FD0EBD04E48A9CF735F6D34EA8B">
    <w:name w:val="C3024FD0EBD04E48A9CF735F6D34EA8B"/>
    <w:rsid w:val="00AC1E9E"/>
  </w:style>
  <w:style w:type="paragraph" w:customStyle="1" w:styleId="91BF91ACA5E647C29EC2AE940A52A087">
    <w:name w:val="91BF91ACA5E647C29EC2AE940A52A087"/>
    <w:rsid w:val="00AC1E9E"/>
  </w:style>
  <w:style w:type="paragraph" w:customStyle="1" w:styleId="24597D4B35F240B99C4455257BE748C9">
    <w:name w:val="24597D4B35F240B99C4455257BE748C9"/>
    <w:rsid w:val="00AC1E9E"/>
  </w:style>
  <w:style w:type="paragraph" w:customStyle="1" w:styleId="4B1E2A8B73CA4381A2C2957300445548">
    <w:name w:val="4B1E2A8B73CA4381A2C2957300445548"/>
    <w:rsid w:val="00AC1E9E"/>
  </w:style>
  <w:style w:type="paragraph" w:customStyle="1" w:styleId="5BCE0ABA30E94DB78D3BAD1FA6A36C57">
    <w:name w:val="5BCE0ABA30E94DB78D3BAD1FA6A36C57"/>
    <w:rsid w:val="00AC1E9E"/>
  </w:style>
  <w:style w:type="paragraph" w:customStyle="1" w:styleId="72C0BC4916BF496D859684F77E9042A0">
    <w:name w:val="72C0BC4916BF496D859684F77E9042A0"/>
    <w:rsid w:val="00AC1E9E"/>
  </w:style>
  <w:style w:type="paragraph" w:customStyle="1" w:styleId="B5394BA129B7499B8B364AC5AEA8898F">
    <w:name w:val="B5394BA129B7499B8B364AC5AEA8898F"/>
    <w:rsid w:val="00AC1E9E"/>
  </w:style>
  <w:style w:type="paragraph" w:customStyle="1" w:styleId="74BB41345B3E4517A7ED03D0DFAB7AC1">
    <w:name w:val="74BB41345B3E4517A7ED03D0DFAB7AC1"/>
    <w:rsid w:val="00AC1E9E"/>
  </w:style>
  <w:style w:type="paragraph" w:customStyle="1" w:styleId="488E4C7B3ECC42B4BC37718FA46B8975">
    <w:name w:val="488E4C7B3ECC42B4BC37718FA46B8975"/>
    <w:rsid w:val="00AC1E9E"/>
  </w:style>
  <w:style w:type="paragraph" w:customStyle="1" w:styleId="58C1B81A9EB5490983C4ADB93828B1D7">
    <w:name w:val="58C1B81A9EB5490983C4ADB93828B1D7"/>
    <w:rsid w:val="00AC1E9E"/>
  </w:style>
  <w:style w:type="paragraph" w:customStyle="1" w:styleId="6CFEED1A27C641BDB6F2A4CAD6D119A9">
    <w:name w:val="6CFEED1A27C641BDB6F2A4CAD6D119A9"/>
    <w:rsid w:val="00AC1E9E"/>
  </w:style>
  <w:style w:type="paragraph" w:customStyle="1" w:styleId="4E0402174B3D4F268E008E129EDD1E46">
    <w:name w:val="4E0402174B3D4F268E008E129EDD1E46"/>
    <w:rsid w:val="00AC1E9E"/>
  </w:style>
  <w:style w:type="paragraph" w:customStyle="1" w:styleId="B1C545A05009487CA418BD5485A27EC9">
    <w:name w:val="B1C545A05009487CA418BD5485A27EC9"/>
    <w:rsid w:val="00AC1E9E"/>
  </w:style>
  <w:style w:type="paragraph" w:customStyle="1" w:styleId="F0137A500CC54B86A48D5AE0C6554FA1">
    <w:name w:val="F0137A500CC54B86A48D5AE0C6554FA1"/>
    <w:rsid w:val="00AC1E9E"/>
  </w:style>
  <w:style w:type="paragraph" w:customStyle="1" w:styleId="62559925CB654759BC0047063F5462D7">
    <w:name w:val="62559925CB654759BC0047063F5462D7"/>
    <w:rsid w:val="00AC1E9E"/>
  </w:style>
  <w:style w:type="paragraph" w:customStyle="1" w:styleId="BF4AD3BB14854AE0B7EFE125F9FAEDB7">
    <w:name w:val="BF4AD3BB14854AE0B7EFE125F9FAEDB7"/>
    <w:rsid w:val="00AC1E9E"/>
  </w:style>
  <w:style w:type="paragraph" w:customStyle="1" w:styleId="8F24838A2D9C4E70B8F5452F5E59F148">
    <w:name w:val="8F24838A2D9C4E70B8F5452F5E59F148"/>
    <w:rsid w:val="00AC1E9E"/>
  </w:style>
  <w:style w:type="paragraph" w:customStyle="1" w:styleId="E9A666725B8B427AB3EC853C939371F8">
    <w:name w:val="E9A666725B8B427AB3EC853C939371F8"/>
    <w:rsid w:val="00AC1E9E"/>
  </w:style>
  <w:style w:type="paragraph" w:customStyle="1" w:styleId="90383C6A0F314D8298030F92CC97B737">
    <w:name w:val="90383C6A0F314D8298030F92CC97B737"/>
    <w:rsid w:val="00AC1E9E"/>
  </w:style>
  <w:style w:type="paragraph" w:customStyle="1" w:styleId="4B3DE6413CC142D3A51585375C43FBF7">
    <w:name w:val="4B3DE6413CC142D3A51585375C43FBF7"/>
    <w:rsid w:val="00AC1E9E"/>
  </w:style>
  <w:style w:type="paragraph" w:customStyle="1" w:styleId="C00419B86E5F405682DCC74BE74AC17E">
    <w:name w:val="C00419B86E5F405682DCC74BE74AC17E"/>
    <w:rsid w:val="00AC1E9E"/>
  </w:style>
  <w:style w:type="paragraph" w:customStyle="1" w:styleId="493775A15A8343C5A6F139371E5A5BE2">
    <w:name w:val="493775A15A8343C5A6F139371E5A5BE2"/>
    <w:rsid w:val="00AC1E9E"/>
  </w:style>
  <w:style w:type="paragraph" w:customStyle="1" w:styleId="1D9F23C0F4D54B50BBD10B14AD91802F">
    <w:name w:val="1D9F23C0F4D54B50BBD10B14AD91802F"/>
    <w:rsid w:val="00AC1E9E"/>
  </w:style>
  <w:style w:type="paragraph" w:customStyle="1" w:styleId="F3EA3B3A644D457A8087B28688B59009">
    <w:name w:val="F3EA3B3A644D457A8087B28688B59009"/>
    <w:rsid w:val="00AC1E9E"/>
  </w:style>
  <w:style w:type="paragraph" w:customStyle="1" w:styleId="D31025A36B4645C0A0AD296300A14A7E">
    <w:name w:val="D31025A36B4645C0A0AD296300A14A7E"/>
    <w:rsid w:val="00AC1E9E"/>
  </w:style>
  <w:style w:type="paragraph" w:customStyle="1" w:styleId="9F8AAA0C270C4160A5FCAFDCEF777F6E">
    <w:name w:val="9F8AAA0C270C4160A5FCAFDCEF777F6E"/>
    <w:rsid w:val="00AC1E9E"/>
  </w:style>
  <w:style w:type="paragraph" w:customStyle="1" w:styleId="F013D4C2B14B40C28D1E2FB83FF2BF4E">
    <w:name w:val="F013D4C2B14B40C28D1E2FB83FF2BF4E"/>
    <w:rsid w:val="00AC1E9E"/>
  </w:style>
  <w:style w:type="paragraph" w:customStyle="1" w:styleId="A59CF4A4DD324B27BBC7AFEC6D8E1A40">
    <w:name w:val="A59CF4A4DD324B27BBC7AFEC6D8E1A40"/>
    <w:rsid w:val="00AC1E9E"/>
  </w:style>
  <w:style w:type="paragraph" w:customStyle="1" w:styleId="D56351EBE1A04B7583CD18E2CEB3BB8E">
    <w:name w:val="D56351EBE1A04B7583CD18E2CEB3BB8E"/>
    <w:rsid w:val="00AC1E9E"/>
  </w:style>
  <w:style w:type="paragraph" w:customStyle="1" w:styleId="53B954C98E1342779629376CF384078F">
    <w:name w:val="53B954C98E1342779629376CF384078F"/>
    <w:rsid w:val="00AC1E9E"/>
  </w:style>
  <w:style w:type="paragraph" w:customStyle="1" w:styleId="4C15D332F1A347FEB86D54493ED4B5E1">
    <w:name w:val="4C15D332F1A347FEB86D54493ED4B5E1"/>
    <w:rsid w:val="00AC1E9E"/>
  </w:style>
  <w:style w:type="paragraph" w:customStyle="1" w:styleId="F3A18CB4668140A6A1F0297679AB928D">
    <w:name w:val="F3A18CB4668140A6A1F0297679AB928D"/>
    <w:rsid w:val="00AC1E9E"/>
  </w:style>
  <w:style w:type="paragraph" w:customStyle="1" w:styleId="08C221454B7D4844991560BEAF1EC6CF">
    <w:name w:val="08C221454B7D4844991560BEAF1EC6CF"/>
    <w:rsid w:val="00AC1E9E"/>
  </w:style>
  <w:style w:type="paragraph" w:customStyle="1" w:styleId="4424E6E471EE4F9786B930B5E7587F35">
    <w:name w:val="4424E6E471EE4F9786B930B5E7587F35"/>
    <w:rsid w:val="00AC1E9E"/>
  </w:style>
  <w:style w:type="paragraph" w:customStyle="1" w:styleId="A3DF43BE1AC74B81A66A23ABFCAE2114">
    <w:name w:val="A3DF43BE1AC74B81A66A23ABFCAE2114"/>
    <w:rsid w:val="00AC1E9E"/>
  </w:style>
  <w:style w:type="paragraph" w:customStyle="1" w:styleId="45488627BCFA4C5FBA96E29314ABC4D5">
    <w:name w:val="45488627BCFA4C5FBA96E29314ABC4D5"/>
    <w:rsid w:val="00AC1E9E"/>
  </w:style>
  <w:style w:type="paragraph" w:customStyle="1" w:styleId="41C8BB328D1C44FBBB734571E7DAC6C1">
    <w:name w:val="41C8BB328D1C44FBBB734571E7DAC6C1"/>
    <w:rsid w:val="00AC1E9E"/>
  </w:style>
  <w:style w:type="paragraph" w:customStyle="1" w:styleId="30578B2C0E1B47BC9FFC1193208E3E60">
    <w:name w:val="30578B2C0E1B47BC9FFC1193208E3E60"/>
    <w:rsid w:val="00AC1E9E"/>
  </w:style>
  <w:style w:type="paragraph" w:customStyle="1" w:styleId="DB0923A776084CE4A300E65563743C88">
    <w:name w:val="DB0923A776084CE4A300E65563743C88"/>
    <w:rsid w:val="00AC1E9E"/>
  </w:style>
  <w:style w:type="paragraph" w:customStyle="1" w:styleId="7374E7401501442693EC2353ECB90498">
    <w:name w:val="7374E7401501442693EC2353ECB90498"/>
    <w:rsid w:val="00AC1E9E"/>
  </w:style>
  <w:style w:type="paragraph" w:customStyle="1" w:styleId="07BC9A524A29423D8F020363F124C6CE">
    <w:name w:val="07BC9A524A29423D8F020363F124C6CE"/>
    <w:rsid w:val="00AC1E9E"/>
  </w:style>
  <w:style w:type="paragraph" w:customStyle="1" w:styleId="C645414724E044F0A8E2D2039437911C">
    <w:name w:val="C645414724E044F0A8E2D2039437911C"/>
    <w:rsid w:val="00AC1E9E"/>
  </w:style>
  <w:style w:type="paragraph" w:customStyle="1" w:styleId="15433EF2BF9449E7972AF1AD5A3918B4">
    <w:name w:val="15433EF2BF9449E7972AF1AD5A3918B4"/>
    <w:rsid w:val="00AC1E9E"/>
  </w:style>
  <w:style w:type="paragraph" w:customStyle="1" w:styleId="93B2454B50724B8B8645AB968411FDCC">
    <w:name w:val="93B2454B50724B8B8645AB968411FDCC"/>
    <w:rsid w:val="00AC1E9E"/>
  </w:style>
  <w:style w:type="paragraph" w:customStyle="1" w:styleId="2D72BEA9EBB042CA99CC22FDBCEAA2A3">
    <w:name w:val="2D72BEA9EBB042CA99CC22FDBCEAA2A3"/>
    <w:rsid w:val="00AC1E9E"/>
  </w:style>
  <w:style w:type="paragraph" w:customStyle="1" w:styleId="277F55B537A74C03B364F4DC79444349">
    <w:name w:val="277F55B537A74C03B364F4DC79444349"/>
    <w:rsid w:val="00AC1E9E"/>
  </w:style>
  <w:style w:type="paragraph" w:customStyle="1" w:styleId="8DDD9675EEAF4D75AE67AC2FAE3EE56E">
    <w:name w:val="8DDD9675EEAF4D75AE67AC2FAE3EE56E"/>
    <w:rsid w:val="00AC1E9E"/>
  </w:style>
  <w:style w:type="paragraph" w:customStyle="1" w:styleId="5AE54E2D11884812B7118DE88E236F39">
    <w:name w:val="5AE54E2D11884812B7118DE88E236F39"/>
    <w:rsid w:val="00AC1E9E"/>
  </w:style>
  <w:style w:type="paragraph" w:customStyle="1" w:styleId="C6ECE8787EBE419B964298CB36140C99">
    <w:name w:val="C6ECE8787EBE419B964298CB36140C99"/>
    <w:rsid w:val="00AC1E9E"/>
  </w:style>
  <w:style w:type="paragraph" w:customStyle="1" w:styleId="C92CAA05973D416C84D782866B41D73A">
    <w:name w:val="C92CAA05973D416C84D782866B41D73A"/>
    <w:rsid w:val="00AC1E9E"/>
  </w:style>
  <w:style w:type="paragraph" w:customStyle="1" w:styleId="78E37F8BF3854639B6AB8C4F57EAAD3F">
    <w:name w:val="78E37F8BF3854639B6AB8C4F57EAAD3F"/>
    <w:rsid w:val="00AC1E9E"/>
  </w:style>
  <w:style w:type="paragraph" w:customStyle="1" w:styleId="6447DD62E28543B28DB246C6E82323EC">
    <w:name w:val="6447DD62E28543B28DB246C6E82323EC"/>
    <w:rsid w:val="00AC1E9E"/>
  </w:style>
  <w:style w:type="paragraph" w:customStyle="1" w:styleId="B7C6AFDCA9B44A2CA652C62D8E199BB4">
    <w:name w:val="B7C6AFDCA9B44A2CA652C62D8E199BB4"/>
    <w:rsid w:val="00AC1E9E"/>
  </w:style>
  <w:style w:type="paragraph" w:customStyle="1" w:styleId="AA83166DFE724F50A2F4DD2700EA242B">
    <w:name w:val="AA83166DFE724F50A2F4DD2700EA242B"/>
    <w:rsid w:val="00AC1E9E"/>
  </w:style>
  <w:style w:type="paragraph" w:customStyle="1" w:styleId="61078ABB5DA649428934DD6C439F133A">
    <w:name w:val="61078ABB5DA649428934DD6C439F133A"/>
    <w:rsid w:val="00AC1E9E"/>
  </w:style>
  <w:style w:type="paragraph" w:customStyle="1" w:styleId="9E15A6A339744170AC556A1F746955C3">
    <w:name w:val="9E15A6A339744170AC556A1F746955C3"/>
    <w:rsid w:val="00AC1E9E"/>
  </w:style>
  <w:style w:type="paragraph" w:customStyle="1" w:styleId="98E972E281D146C7A41851133F23842A">
    <w:name w:val="98E972E281D146C7A41851133F23842A"/>
    <w:rsid w:val="00AC1E9E"/>
  </w:style>
  <w:style w:type="paragraph" w:customStyle="1" w:styleId="4500A6BC6DB9458497931733F7F0549B">
    <w:name w:val="4500A6BC6DB9458497931733F7F0549B"/>
    <w:rsid w:val="00AC1E9E"/>
  </w:style>
  <w:style w:type="paragraph" w:customStyle="1" w:styleId="E04D8E73DBD94679AA9EAA987F8D19B7">
    <w:name w:val="E04D8E73DBD94679AA9EAA987F8D19B7"/>
    <w:rsid w:val="00AC1E9E"/>
  </w:style>
  <w:style w:type="paragraph" w:customStyle="1" w:styleId="370CB25B67364C328A44B678F03BDE15">
    <w:name w:val="370CB25B67364C328A44B678F03BDE15"/>
    <w:rsid w:val="00AC1E9E"/>
  </w:style>
  <w:style w:type="paragraph" w:customStyle="1" w:styleId="04110FBA9FB6435081BFA9F556704D51">
    <w:name w:val="04110FBA9FB6435081BFA9F556704D51"/>
    <w:rsid w:val="00AC1E9E"/>
  </w:style>
  <w:style w:type="paragraph" w:customStyle="1" w:styleId="613C891020F446889BFB1D0D75C1FCCB">
    <w:name w:val="613C891020F446889BFB1D0D75C1FCCB"/>
    <w:rsid w:val="00AC1E9E"/>
  </w:style>
  <w:style w:type="paragraph" w:customStyle="1" w:styleId="ADC7188E86F0417CB393CBB3501318E7">
    <w:name w:val="ADC7188E86F0417CB393CBB3501318E7"/>
    <w:rsid w:val="00AC1E9E"/>
  </w:style>
  <w:style w:type="paragraph" w:customStyle="1" w:styleId="767A440A78774605B1E005BF02EB1C5B">
    <w:name w:val="767A440A78774605B1E005BF02EB1C5B"/>
    <w:rsid w:val="00AC1E9E"/>
  </w:style>
  <w:style w:type="paragraph" w:customStyle="1" w:styleId="8DD7BB2649B74DEBAE27D0ED59642512">
    <w:name w:val="8DD7BB2649B74DEBAE27D0ED59642512"/>
    <w:rsid w:val="00AC1E9E"/>
  </w:style>
  <w:style w:type="paragraph" w:customStyle="1" w:styleId="A90B81F33ACF4BA09A910C0E65976434">
    <w:name w:val="A90B81F33ACF4BA09A910C0E65976434"/>
    <w:rsid w:val="00AC1E9E"/>
  </w:style>
  <w:style w:type="paragraph" w:customStyle="1" w:styleId="FBADF54AF14F4F25B6435D26EAC6982D">
    <w:name w:val="FBADF54AF14F4F25B6435D26EAC6982D"/>
    <w:rsid w:val="00AC1E9E"/>
  </w:style>
  <w:style w:type="paragraph" w:customStyle="1" w:styleId="5F71799405D8460394F81CAED0E8EF3A">
    <w:name w:val="5F71799405D8460394F81CAED0E8EF3A"/>
    <w:rsid w:val="00AC1E9E"/>
  </w:style>
  <w:style w:type="paragraph" w:customStyle="1" w:styleId="F65E6D11816D4D7491765C4FD2D24675">
    <w:name w:val="F65E6D11816D4D7491765C4FD2D24675"/>
    <w:rsid w:val="00AC1E9E"/>
  </w:style>
  <w:style w:type="paragraph" w:customStyle="1" w:styleId="B43DC6105C2E43D295DD154E680FA226">
    <w:name w:val="B43DC6105C2E43D295DD154E680FA226"/>
    <w:rsid w:val="00AC1E9E"/>
  </w:style>
  <w:style w:type="paragraph" w:customStyle="1" w:styleId="0966EB7A3EFE4F94B36329BC362F3F55">
    <w:name w:val="0966EB7A3EFE4F94B36329BC362F3F55"/>
    <w:rsid w:val="00AC1E9E"/>
  </w:style>
  <w:style w:type="paragraph" w:customStyle="1" w:styleId="62B815AB28884E8B85C06C59584C6BB2">
    <w:name w:val="62B815AB28884E8B85C06C59584C6BB2"/>
    <w:rsid w:val="00AC1E9E"/>
  </w:style>
  <w:style w:type="paragraph" w:customStyle="1" w:styleId="690E70EE2F7849FCB7F0985F772FC956">
    <w:name w:val="690E70EE2F7849FCB7F0985F772FC956"/>
    <w:rsid w:val="00AC1E9E"/>
  </w:style>
  <w:style w:type="paragraph" w:customStyle="1" w:styleId="9E85186E75E646E9BFF5DCA5378CF05E">
    <w:name w:val="9E85186E75E646E9BFF5DCA5378CF05E"/>
    <w:rsid w:val="00AC1E9E"/>
  </w:style>
  <w:style w:type="paragraph" w:customStyle="1" w:styleId="DDBF20428A914EED82D2F8E0BB0BE41A">
    <w:name w:val="DDBF20428A914EED82D2F8E0BB0BE41A"/>
    <w:rsid w:val="00AC1E9E"/>
  </w:style>
  <w:style w:type="paragraph" w:customStyle="1" w:styleId="360835D85A934F74B3A365BCF8BBF159">
    <w:name w:val="360835D85A934F74B3A365BCF8BBF159"/>
    <w:rsid w:val="00AC1E9E"/>
  </w:style>
  <w:style w:type="paragraph" w:customStyle="1" w:styleId="CDE9268BC9554DD68F84489444199998">
    <w:name w:val="CDE9268BC9554DD68F84489444199998"/>
    <w:rsid w:val="00AC1E9E"/>
  </w:style>
  <w:style w:type="paragraph" w:customStyle="1" w:styleId="70FA6D0AE2BC4B76A11F8262C3FE6927">
    <w:name w:val="70FA6D0AE2BC4B76A11F8262C3FE6927"/>
    <w:rsid w:val="00AC1E9E"/>
  </w:style>
  <w:style w:type="paragraph" w:customStyle="1" w:styleId="8C833C4596034F7E8A7DB14FDF8A7AB4">
    <w:name w:val="8C833C4596034F7E8A7DB14FDF8A7AB4"/>
    <w:rsid w:val="00AC1E9E"/>
  </w:style>
  <w:style w:type="paragraph" w:customStyle="1" w:styleId="9DABADD568564863A340271BE7A2AD35">
    <w:name w:val="9DABADD568564863A340271BE7A2AD35"/>
    <w:rsid w:val="00AC1E9E"/>
  </w:style>
  <w:style w:type="paragraph" w:customStyle="1" w:styleId="1B2CCD13BCC148249302639EA9FED497">
    <w:name w:val="1B2CCD13BCC148249302639EA9FED497"/>
    <w:rsid w:val="00AC1E9E"/>
  </w:style>
  <w:style w:type="paragraph" w:customStyle="1" w:styleId="6A0BA51F1E19400F9ABB2C7901E6A022">
    <w:name w:val="6A0BA51F1E19400F9ABB2C7901E6A022"/>
    <w:rsid w:val="00AC1E9E"/>
  </w:style>
  <w:style w:type="paragraph" w:customStyle="1" w:styleId="77DB4BDE05844F2BADAD63F00B814A3E">
    <w:name w:val="77DB4BDE05844F2BADAD63F00B814A3E"/>
    <w:rsid w:val="00AC1E9E"/>
  </w:style>
  <w:style w:type="paragraph" w:customStyle="1" w:styleId="949764E25F1A453399EC3D91BA6202EE">
    <w:name w:val="949764E25F1A453399EC3D91BA6202EE"/>
    <w:rsid w:val="00AC1E9E"/>
  </w:style>
  <w:style w:type="paragraph" w:customStyle="1" w:styleId="F2372BE55F8242CF914685F0B2F72BA2">
    <w:name w:val="F2372BE55F8242CF914685F0B2F72BA2"/>
    <w:rsid w:val="00AC1E9E"/>
  </w:style>
  <w:style w:type="paragraph" w:customStyle="1" w:styleId="EDDAF88691C5497B996C2E0510ABF18D">
    <w:name w:val="EDDAF88691C5497B996C2E0510ABF18D"/>
    <w:rsid w:val="00AC1E9E"/>
  </w:style>
  <w:style w:type="paragraph" w:customStyle="1" w:styleId="F4971DBABB744B17AE9E48D5E4927E3F">
    <w:name w:val="F4971DBABB744B17AE9E48D5E4927E3F"/>
    <w:rsid w:val="00AC1E9E"/>
  </w:style>
  <w:style w:type="paragraph" w:customStyle="1" w:styleId="169FA73084CD4C8BB54FB64E3F65599C">
    <w:name w:val="169FA73084CD4C8BB54FB64E3F65599C"/>
    <w:rsid w:val="00AC1E9E"/>
  </w:style>
  <w:style w:type="paragraph" w:customStyle="1" w:styleId="059C271EBD964EFBA2F84A8B515A795F">
    <w:name w:val="059C271EBD964EFBA2F84A8B515A795F"/>
    <w:rsid w:val="00AC1E9E"/>
  </w:style>
  <w:style w:type="paragraph" w:customStyle="1" w:styleId="6DD0DFE800C544A8B095891B38DE90E7">
    <w:name w:val="6DD0DFE800C544A8B095891B38DE90E7"/>
    <w:rsid w:val="00AC1E9E"/>
  </w:style>
  <w:style w:type="paragraph" w:customStyle="1" w:styleId="DE88CA8B342D451CB43873D342952A4E">
    <w:name w:val="DE88CA8B342D451CB43873D342952A4E"/>
    <w:rsid w:val="00AC1E9E"/>
  </w:style>
  <w:style w:type="paragraph" w:customStyle="1" w:styleId="D13C3F78B4F646B2BF8131041D08F35C">
    <w:name w:val="D13C3F78B4F646B2BF8131041D08F35C"/>
    <w:rsid w:val="00AC1E9E"/>
  </w:style>
  <w:style w:type="paragraph" w:customStyle="1" w:styleId="66E66D487698439D91E551AF33A7BD7E">
    <w:name w:val="66E66D487698439D91E551AF33A7BD7E"/>
    <w:rsid w:val="00AC1E9E"/>
  </w:style>
  <w:style w:type="paragraph" w:customStyle="1" w:styleId="9E1F3D878F1A4ABCB52A492F6708D442">
    <w:name w:val="9E1F3D878F1A4ABCB52A492F6708D442"/>
    <w:rsid w:val="00AC1E9E"/>
  </w:style>
  <w:style w:type="paragraph" w:customStyle="1" w:styleId="0D1117D6E99A4E20AC0E1104F150DD0D">
    <w:name w:val="0D1117D6E99A4E20AC0E1104F150DD0D"/>
    <w:rsid w:val="00AC1E9E"/>
  </w:style>
  <w:style w:type="paragraph" w:customStyle="1" w:styleId="F0DA37C4666A4D61B975F532F1E8DA74">
    <w:name w:val="F0DA37C4666A4D61B975F532F1E8DA74"/>
    <w:rsid w:val="00AC1E9E"/>
  </w:style>
  <w:style w:type="paragraph" w:customStyle="1" w:styleId="8632E18F953A472F9AF567470D6AACBB">
    <w:name w:val="8632E18F953A472F9AF567470D6AACBB"/>
    <w:rsid w:val="00AC1E9E"/>
  </w:style>
  <w:style w:type="paragraph" w:customStyle="1" w:styleId="8FBCA9FEA8D748A7815E161564AAD82B">
    <w:name w:val="8FBCA9FEA8D748A7815E161564AAD82B"/>
    <w:rsid w:val="00AC1E9E"/>
  </w:style>
  <w:style w:type="paragraph" w:customStyle="1" w:styleId="CCF657804D7C480BBD04BC1B599577E9">
    <w:name w:val="CCF657804D7C480BBD04BC1B599577E9"/>
    <w:rsid w:val="00AC1E9E"/>
  </w:style>
  <w:style w:type="paragraph" w:customStyle="1" w:styleId="B09DB851A7654B6BA3C647F74CFE171F">
    <w:name w:val="B09DB851A7654B6BA3C647F74CFE171F"/>
    <w:rsid w:val="00AC1E9E"/>
  </w:style>
  <w:style w:type="paragraph" w:customStyle="1" w:styleId="0C473557DB2A4600981F024CE092DAA8">
    <w:name w:val="0C473557DB2A4600981F024CE092DAA8"/>
    <w:rsid w:val="00AC1E9E"/>
  </w:style>
  <w:style w:type="paragraph" w:customStyle="1" w:styleId="01A3A895E0AE4194AF86B4995B9EF0BB">
    <w:name w:val="01A3A895E0AE4194AF86B4995B9EF0BB"/>
    <w:rsid w:val="00AC1E9E"/>
  </w:style>
  <w:style w:type="paragraph" w:customStyle="1" w:styleId="DD9551EEC656470BA21E4E9FD7721371">
    <w:name w:val="DD9551EEC656470BA21E4E9FD7721371"/>
    <w:rsid w:val="00AC1E9E"/>
  </w:style>
  <w:style w:type="paragraph" w:customStyle="1" w:styleId="E2016ADD313F471180899D866EAB135D">
    <w:name w:val="E2016ADD313F471180899D866EAB135D"/>
    <w:rsid w:val="00AC1E9E"/>
  </w:style>
  <w:style w:type="paragraph" w:customStyle="1" w:styleId="5620773BAADB442B909EC71A424E0584">
    <w:name w:val="5620773BAADB442B909EC71A424E0584"/>
    <w:rsid w:val="00AC1E9E"/>
  </w:style>
  <w:style w:type="paragraph" w:customStyle="1" w:styleId="864E51A7364846DF873FE7CF9639AE63">
    <w:name w:val="864E51A7364846DF873FE7CF9639AE63"/>
    <w:rsid w:val="00AC1E9E"/>
  </w:style>
  <w:style w:type="paragraph" w:customStyle="1" w:styleId="1F11E25CEA824E60892F290DBE7EB016">
    <w:name w:val="1F11E25CEA824E60892F290DBE7EB016"/>
    <w:rsid w:val="00AC1E9E"/>
  </w:style>
  <w:style w:type="paragraph" w:customStyle="1" w:styleId="B21E5860B528426CA2A72D9BCF4A5032">
    <w:name w:val="B21E5860B528426CA2A72D9BCF4A5032"/>
    <w:rsid w:val="00AC1E9E"/>
  </w:style>
  <w:style w:type="paragraph" w:customStyle="1" w:styleId="EAA9DEA9FC944B6EB42A3B51E1DDF835">
    <w:name w:val="EAA9DEA9FC944B6EB42A3B51E1DDF835"/>
    <w:rsid w:val="00AC1E9E"/>
  </w:style>
  <w:style w:type="paragraph" w:customStyle="1" w:styleId="C2CFF3A5783946F5961A54EA1C3E35D6">
    <w:name w:val="C2CFF3A5783946F5961A54EA1C3E35D6"/>
    <w:rsid w:val="00AC1E9E"/>
  </w:style>
  <w:style w:type="paragraph" w:customStyle="1" w:styleId="2F44C2730B514234B1B56743DBB70C96">
    <w:name w:val="2F44C2730B514234B1B56743DBB70C96"/>
    <w:rsid w:val="00AC1E9E"/>
  </w:style>
  <w:style w:type="paragraph" w:customStyle="1" w:styleId="12D492FEEE86431E921BFF0416A63551">
    <w:name w:val="12D492FEEE86431E921BFF0416A63551"/>
    <w:rsid w:val="00AC1E9E"/>
  </w:style>
  <w:style w:type="paragraph" w:customStyle="1" w:styleId="CDCA538B87694B678CCEA8A28C72AE7F">
    <w:name w:val="CDCA538B87694B678CCEA8A28C72AE7F"/>
    <w:rsid w:val="00AC1E9E"/>
  </w:style>
  <w:style w:type="paragraph" w:customStyle="1" w:styleId="A38C73E6B2D44A1E9F8D67DC818A5A79">
    <w:name w:val="A38C73E6B2D44A1E9F8D67DC818A5A79"/>
    <w:rsid w:val="00AC1E9E"/>
  </w:style>
  <w:style w:type="paragraph" w:customStyle="1" w:styleId="34A98F91BC2A4876A96BFA19C692A64F">
    <w:name w:val="34A98F91BC2A4876A96BFA19C692A64F"/>
    <w:rsid w:val="00AC1E9E"/>
  </w:style>
  <w:style w:type="paragraph" w:customStyle="1" w:styleId="A81D10F8D0F94B70BEAE6BB75547692C">
    <w:name w:val="A81D10F8D0F94B70BEAE6BB75547692C"/>
    <w:rsid w:val="00AC1E9E"/>
  </w:style>
  <w:style w:type="paragraph" w:customStyle="1" w:styleId="F61AF11E0F604842B29B073867BB3F5B">
    <w:name w:val="F61AF11E0F604842B29B073867BB3F5B"/>
    <w:rsid w:val="00AC1E9E"/>
  </w:style>
  <w:style w:type="paragraph" w:customStyle="1" w:styleId="ED2BC5FCC8A4432D827113B9D986EA24">
    <w:name w:val="ED2BC5FCC8A4432D827113B9D986EA24"/>
    <w:rsid w:val="00AC1E9E"/>
  </w:style>
  <w:style w:type="paragraph" w:customStyle="1" w:styleId="97C8A183055C4A539219C3AC8E9451C6">
    <w:name w:val="97C8A183055C4A539219C3AC8E9451C6"/>
    <w:rsid w:val="00AC1E9E"/>
  </w:style>
  <w:style w:type="paragraph" w:customStyle="1" w:styleId="9EF031B261B549E38E14B620DF708759">
    <w:name w:val="9EF031B261B549E38E14B620DF708759"/>
    <w:rsid w:val="00AC1E9E"/>
  </w:style>
  <w:style w:type="paragraph" w:customStyle="1" w:styleId="57AF1E94013C42BAB4CF1664D3C2221B">
    <w:name w:val="57AF1E94013C42BAB4CF1664D3C2221B"/>
    <w:rsid w:val="00AC1E9E"/>
  </w:style>
  <w:style w:type="paragraph" w:customStyle="1" w:styleId="A22E78B683DA410C90E6C3918C281B1C">
    <w:name w:val="A22E78B683DA410C90E6C3918C281B1C"/>
    <w:rsid w:val="00AC1E9E"/>
  </w:style>
  <w:style w:type="paragraph" w:customStyle="1" w:styleId="91710CE3DA2B46E79610A79D5F1F9366">
    <w:name w:val="91710CE3DA2B46E79610A79D5F1F9366"/>
    <w:rsid w:val="00AC1E9E"/>
  </w:style>
  <w:style w:type="paragraph" w:customStyle="1" w:styleId="90C194C804C4419393A2A4743311796D">
    <w:name w:val="90C194C804C4419393A2A4743311796D"/>
    <w:rsid w:val="00AC1E9E"/>
  </w:style>
  <w:style w:type="paragraph" w:customStyle="1" w:styleId="655B2577140F4400BD2CEF87B42FFE70">
    <w:name w:val="655B2577140F4400BD2CEF87B42FFE70"/>
    <w:rsid w:val="00AC1E9E"/>
  </w:style>
  <w:style w:type="paragraph" w:customStyle="1" w:styleId="DF1BA16D96804EB4964765093A629C9D">
    <w:name w:val="DF1BA16D96804EB4964765093A629C9D"/>
    <w:rsid w:val="00AC1E9E"/>
  </w:style>
  <w:style w:type="paragraph" w:customStyle="1" w:styleId="08F4C21C666A427C8A302F15DC6C7299">
    <w:name w:val="08F4C21C666A427C8A302F15DC6C7299"/>
    <w:rsid w:val="00AC1E9E"/>
  </w:style>
  <w:style w:type="paragraph" w:customStyle="1" w:styleId="759D724FF39A421F871DFD3D476EDA20">
    <w:name w:val="759D724FF39A421F871DFD3D476EDA20"/>
    <w:rsid w:val="00AC1E9E"/>
  </w:style>
  <w:style w:type="paragraph" w:customStyle="1" w:styleId="412805F305D74DA7ACDA4648BB49743A">
    <w:name w:val="412805F305D74DA7ACDA4648BB49743A"/>
    <w:rsid w:val="00AC1E9E"/>
  </w:style>
  <w:style w:type="paragraph" w:customStyle="1" w:styleId="6166DF06C87E42C98D16D94C1D269448">
    <w:name w:val="6166DF06C87E42C98D16D94C1D269448"/>
    <w:rsid w:val="00AC1E9E"/>
  </w:style>
  <w:style w:type="paragraph" w:customStyle="1" w:styleId="66FB5D548A2B46C9BB756C0B9753B950">
    <w:name w:val="66FB5D548A2B46C9BB756C0B9753B950"/>
    <w:rsid w:val="00AC1E9E"/>
  </w:style>
  <w:style w:type="paragraph" w:customStyle="1" w:styleId="8C855FBF99624BD6AEBE067BE30C4388">
    <w:name w:val="8C855FBF99624BD6AEBE067BE30C4388"/>
    <w:rsid w:val="00AC1E9E"/>
  </w:style>
  <w:style w:type="paragraph" w:customStyle="1" w:styleId="3C4748594B4A49379665E8E61072A0C6">
    <w:name w:val="3C4748594B4A49379665E8E61072A0C6"/>
    <w:rsid w:val="00AC1E9E"/>
  </w:style>
  <w:style w:type="paragraph" w:customStyle="1" w:styleId="93D870DC63604DA2A64692AAB7275264">
    <w:name w:val="93D870DC63604DA2A64692AAB7275264"/>
    <w:rsid w:val="00AC1E9E"/>
  </w:style>
  <w:style w:type="paragraph" w:customStyle="1" w:styleId="ADA288AB9A604EF5B6DF0D627CB2904C">
    <w:name w:val="ADA288AB9A604EF5B6DF0D627CB2904C"/>
    <w:rsid w:val="00AC1E9E"/>
  </w:style>
  <w:style w:type="paragraph" w:customStyle="1" w:styleId="227A34BC5F914DC9976AE3EC9AF72AB1">
    <w:name w:val="227A34BC5F914DC9976AE3EC9AF72AB1"/>
    <w:rsid w:val="00AC1E9E"/>
  </w:style>
  <w:style w:type="paragraph" w:customStyle="1" w:styleId="B3016B0EB8644F2F87B1C86C2D79DDC4">
    <w:name w:val="B3016B0EB8644F2F87B1C86C2D79DDC4"/>
    <w:rsid w:val="00AC1E9E"/>
  </w:style>
  <w:style w:type="paragraph" w:customStyle="1" w:styleId="1B6B0A4ED1204092AE7CFEB538148AC6">
    <w:name w:val="1B6B0A4ED1204092AE7CFEB538148AC6"/>
    <w:rsid w:val="00AC1E9E"/>
  </w:style>
  <w:style w:type="paragraph" w:customStyle="1" w:styleId="B3E6056950B64E45B7653386B02244C3">
    <w:name w:val="B3E6056950B64E45B7653386B02244C3"/>
    <w:rsid w:val="00AC1E9E"/>
  </w:style>
  <w:style w:type="paragraph" w:customStyle="1" w:styleId="55A623AD784E417D865F456C8C51F732">
    <w:name w:val="55A623AD784E417D865F456C8C51F732"/>
    <w:rsid w:val="00AC1E9E"/>
  </w:style>
  <w:style w:type="paragraph" w:customStyle="1" w:styleId="7292B4E8376C4AB2A6651D613E636EDF">
    <w:name w:val="7292B4E8376C4AB2A6651D613E636EDF"/>
    <w:rsid w:val="00AC1E9E"/>
  </w:style>
  <w:style w:type="paragraph" w:customStyle="1" w:styleId="1A271B1F44EF45AEB61C45E28DEB176A">
    <w:name w:val="1A271B1F44EF45AEB61C45E28DEB176A"/>
    <w:rsid w:val="00AC1E9E"/>
  </w:style>
  <w:style w:type="paragraph" w:customStyle="1" w:styleId="07FA489682A7447880507FEA4FD70475">
    <w:name w:val="07FA489682A7447880507FEA4FD70475"/>
    <w:rsid w:val="00AC1E9E"/>
  </w:style>
  <w:style w:type="paragraph" w:customStyle="1" w:styleId="14185CA66FDA44BE8FF65F3BA390DC85">
    <w:name w:val="14185CA66FDA44BE8FF65F3BA390DC85"/>
    <w:rsid w:val="00AC1E9E"/>
  </w:style>
  <w:style w:type="paragraph" w:customStyle="1" w:styleId="8AC8180A2D0049C3A08600A7FCEEC9A4">
    <w:name w:val="8AC8180A2D0049C3A08600A7FCEEC9A4"/>
    <w:rsid w:val="00AC1E9E"/>
  </w:style>
  <w:style w:type="paragraph" w:customStyle="1" w:styleId="FA629858FC074D12BC816C2A511284C8">
    <w:name w:val="FA629858FC074D12BC816C2A511284C8"/>
    <w:rsid w:val="00AC1E9E"/>
  </w:style>
  <w:style w:type="paragraph" w:customStyle="1" w:styleId="AFA3536D2B514B55A3B2DABA8EEE5675">
    <w:name w:val="AFA3536D2B514B55A3B2DABA8EEE5675"/>
    <w:rsid w:val="00AC1E9E"/>
  </w:style>
  <w:style w:type="paragraph" w:customStyle="1" w:styleId="98B9D3F41545436DA0FE9F29E524DFC6">
    <w:name w:val="98B9D3F41545436DA0FE9F29E524DFC6"/>
    <w:rsid w:val="00AC1E9E"/>
  </w:style>
  <w:style w:type="paragraph" w:customStyle="1" w:styleId="4CE51E9050BF46C3A89711013F6A64ED">
    <w:name w:val="4CE51E9050BF46C3A89711013F6A64ED"/>
    <w:rsid w:val="00AC1E9E"/>
  </w:style>
  <w:style w:type="paragraph" w:customStyle="1" w:styleId="0F3DF8F00A3A48C6B8107C1F5465D5FE">
    <w:name w:val="0F3DF8F00A3A48C6B8107C1F5465D5FE"/>
    <w:rsid w:val="00AC1E9E"/>
  </w:style>
  <w:style w:type="paragraph" w:customStyle="1" w:styleId="C8F6CE20EB954F69ADE62BE39AB0E4DD">
    <w:name w:val="C8F6CE20EB954F69ADE62BE39AB0E4DD"/>
    <w:rsid w:val="00AC1E9E"/>
  </w:style>
  <w:style w:type="paragraph" w:customStyle="1" w:styleId="7585CBA450864FAE89A2E434A2A3025F">
    <w:name w:val="7585CBA450864FAE89A2E434A2A3025F"/>
    <w:rsid w:val="00AC1E9E"/>
  </w:style>
  <w:style w:type="paragraph" w:customStyle="1" w:styleId="BFCCEE120F2E45B8BF76B84E9C8BDB30">
    <w:name w:val="BFCCEE120F2E45B8BF76B84E9C8BDB30"/>
    <w:rsid w:val="00AC1E9E"/>
  </w:style>
  <w:style w:type="paragraph" w:customStyle="1" w:styleId="9A702F9843CA46729581792B96F25CEF">
    <w:name w:val="9A702F9843CA46729581792B96F25CEF"/>
    <w:rsid w:val="00AC1E9E"/>
  </w:style>
  <w:style w:type="paragraph" w:customStyle="1" w:styleId="9D6D9095AA23443A98FAF83E96CA8A88">
    <w:name w:val="9D6D9095AA23443A98FAF83E96CA8A88"/>
    <w:rsid w:val="00AC1E9E"/>
  </w:style>
  <w:style w:type="paragraph" w:customStyle="1" w:styleId="05D82D39ADFD444B9AC70944B988B99E">
    <w:name w:val="05D82D39ADFD444B9AC70944B988B99E"/>
    <w:rsid w:val="00AC1E9E"/>
  </w:style>
  <w:style w:type="paragraph" w:customStyle="1" w:styleId="0CCE1906E704408CB6151B8EAC1CAD5B">
    <w:name w:val="0CCE1906E704408CB6151B8EAC1CAD5B"/>
    <w:rsid w:val="00AC1E9E"/>
  </w:style>
  <w:style w:type="paragraph" w:customStyle="1" w:styleId="1E95D47003FB4A52ACAF2FB2D7704C53">
    <w:name w:val="1E95D47003FB4A52ACAF2FB2D7704C53"/>
    <w:rsid w:val="00AC1E9E"/>
  </w:style>
  <w:style w:type="paragraph" w:customStyle="1" w:styleId="EC1DBF12906D4E998B42BAC3A8D7D7E2">
    <w:name w:val="EC1DBF12906D4E998B42BAC3A8D7D7E2"/>
    <w:rsid w:val="00AC1E9E"/>
  </w:style>
  <w:style w:type="paragraph" w:customStyle="1" w:styleId="6EDB01665DD643569E5EC82E99DB7021">
    <w:name w:val="6EDB01665DD643569E5EC82E99DB7021"/>
    <w:rsid w:val="00AC1E9E"/>
  </w:style>
  <w:style w:type="paragraph" w:customStyle="1" w:styleId="C129576D8BAA4C74B583C5BC8D16867B">
    <w:name w:val="C129576D8BAA4C74B583C5BC8D16867B"/>
    <w:rsid w:val="00AC1E9E"/>
  </w:style>
  <w:style w:type="paragraph" w:customStyle="1" w:styleId="81783A99C76F466EAED9364849EDEF9E">
    <w:name w:val="81783A99C76F466EAED9364849EDEF9E"/>
    <w:rsid w:val="00AC1E9E"/>
  </w:style>
  <w:style w:type="paragraph" w:customStyle="1" w:styleId="EA914AF69C1A476C9F363364A3499A30">
    <w:name w:val="EA914AF69C1A476C9F363364A3499A30"/>
    <w:rsid w:val="00AC1E9E"/>
  </w:style>
  <w:style w:type="paragraph" w:customStyle="1" w:styleId="B49B5EAE5CDA4BFD8C8329490A5F3F03">
    <w:name w:val="B49B5EAE5CDA4BFD8C8329490A5F3F03"/>
    <w:rsid w:val="00AC1E9E"/>
  </w:style>
  <w:style w:type="paragraph" w:customStyle="1" w:styleId="CE68AA3FE4944A54B9B6BFE5779CDE8C">
    <w:name w:val="CE68AA3FE4944A54B9B6BFE5779CDE8C"/>
    <w:rsid w:val="00AC1E9E"/>
  </w:style>
  <w:style w:type="paragraph" w:customStyle="1" w:styleId="B96F8FA9725649828829A5FDF055143B">
    <w:name w:val="B96F8FA9725649828829A5FDF055143B"/>
    <w:rsid w:val="00AC1E9E"/>
  </w:style>
  <w:style w:type="paragraph" w:customStyle="1" w:styleId="A48AC1314CBC4AF49EDB1AD2F80D7AEA">
    <w:name w:val="A48AC1314CBC4AF49EDB1AD2F80D7AEA"/>
    <w:rsid w:val="00AC1E9E"/>
  </w:style>
  <w:style w:type="paragraph" w:customStyle="1" w:styleId="F60DC07755CF4B3C85081DD237458AE5">
    <w:name w:val="F60DC07755CF4B3C85081DD237458AE5"/>
    <w:rsid w:val="00AC1E9E"/>
  </w:style>
  <w:style w:type="paragraph" w:customStyle="1" w:styleId="D014B00B11644B58A0EBE5C92C2904B9">
    <w:name w:val="D014B00B11644B58A0EBE5C92C2904B9"/>
    <w:rsid w:val="00AC1E9E"/>
  </w:style>
  <w:style w:type="paragraph" w:customStyle="1" w:styleId="C8A621606CF54F74B4CBFD8124697A13">
    <w:name w:val="C8A621606CF54F74B4CBFD8124697A13"/>
    <w:rsid w:val="00AC1E9E"/>
  </w:style>
  <w:style w:type="paragraph" w:customStyle="1" w:styleId="DFD796FFB0AF4CE88C176E3CDA8FAA88">
    <w:name w:val="DFD796FFB0AF4CE88C176E3CDA8FAA88"/>
    <w:rsid w:val="00AC1E9E"/>
  </w:style>
  <w:style w:type="paragraph" w:customStyle="1" w:styleId="846B50C489F64F2A8BBD2591E3B7000D">
    <w:name w:val="846B50C489F64F2A8BBD2591E3B7000D"/>
    <w:rsid w:val="00AC1E9E"/>
  </w:style>
  <w:style w:type="paragraph" w:customStyle="1" w:styleId="49C2DB59514A4213A4AE23FFF4A93FB3">
    <w:name w:val="49C2DB59514A4213A4AE23FFF4A93FB3"/>
    <w:rsid w:val="00AC1E9E"/>
  </w:style>
  <w:style w:type="paragraph" w:customStyle="1" w:styleId="C4792A2B6D0C4325A8DFE07D1141000D">
    <w:name w:val="C4792A2B6D0C4325A8DFE07D1141000D"/>
    <w:rsid w:val="00AC1E9E"/>
  </w:style>
  <w:style w:type="paragraph" w:customStyle="1" w:styleId="AA5B6BAD2E3044C1B049BEA203E058F8">
    <w:name w:val="AA5B6BAD2E3044C1B049BEA203E058F8"/>
    <w:rsid w:val="00AC1E9E"/>
  </w:style>
  <w:style w:type="paragraph" w:customStyle="1" w:styleId="1085CA0D1671421E8D83A386F1A27CE5">
    <w:name w:val="1085CA0D1671421E8D83A386F1A27CE5"/>
    <w:rsid w:val="00AC1E9E"/>
  </w:style>
  <w:style w:type="paragraph" w:customStyle="1" w:styleId="334A22A549E145A3A43CE43558471A33">
    <w:name w:val="334A22A549E145A3A43CE43558471A33"/>
    <w:rsid w:val="00AC1E9E"/>
  </w:style>
  <w:style w:type="paragraph" w:customStyle="1" w:styleId="B2D019E5BA0C4131AA15A67867836D56">
    <w:name w:val="B2D019E5BA0C4131AA15A67867836D56"/>
    <w:rsid w:val="00AC1E9E"/>
  </w:style>
  <w:style w:type="paragraph" w:customStyle="1" w:styleId="8E9A8EC583614A81A56AF53E2FDFADDC">
    <w:name w:val="8E9A8EC583614A81A56AF53E2FDFADDC"/>
    <w:rsid w:val="00AC1E9E"/>
  </w:style>
  <w:style w:type="paragraph" w:customStyle="1" w:styleId="C5DCAC6DCC3F4054B462789F9F9191F8">
    <w:name w:val="C5DCAC6DCC3F4054B462789F9F9191F8"/>
    <w:rsid w:val="00AC1E9E"/>
  </w:style>
  <w:style w:type="paragraph" w:customStyle="1" w:styleId="41E896CB54E1450591102A3AB451642C">
    <w:name w:val="41E896CB54E1450591102A3AB451642C"/>
    <w:rsid w:val="00AC1E9E"/>
  </w:style>
  <w:style w:type="paragraph" w:customStyle="1" w:styleId="B5D2277324574EEE9477D349763EFFCC">
    <w:name w:val="B5D2277324574EEE9477D349763EFFCC"/>
    <w:rsid w:val="00AC1E9E"/>
  </w:style>
  <w:style w:type="paragraph" w:customStyle="1" w:styleId="252AE8D8E3D344E49F3BB5B3B017CE95">
    <w:name w:val="252AE8D8E3D344E49F3BB5B3B017CE95"/>
    <w:rsid w:val="00AC1E9E"/>
  </w:style>
  <w:style w:type="paragraph" w:customStyle="1" w:styleId="E6849A2AE6694CA8AC5727DC8DE8D9D9">
    <w:name w:val="E6849A2AE6694CA8AC5727DC8DE8D9D9"/>
    <w:rsid w:val="00AC1E9E"/>
  </w:style>
  <w:style w:type="paragraph" w:customStyle="1" w:styleId="D7EC1591C16D44738CC87B489B466D5D">
    <w:name w:val="D7EC1591C16D44738CC87B489B466D5D"/>
    <w:rsid w:val="00AC1E9E"/>
  </w:style>
  <w:style w:type="paragraph" w:customStyle="1" w:styleId="4658EBFE8DA24305B3B00176BFEBFD93">
    <w:name w:val="4658EBFE8DA24305B3B00176BFEBFD93"/>
    <w:rsid w:val="00AC1E9E"/>
  </w:style>
  <w:style w:type="paragraph" w:customStyle="1" w:styleId="1E2CB192A58E460C9BC5401452BCF549">
    <w:name w:val="1E2CB192A58E460C9BC5401452BCF549"/>
    <w:rsid w:val="00AC1E9E"/>
  </w:style>
  <w:style w:type="paragraph" w:customStyle="1" w:styleId="5B49E4C4BAF740CB82C1772BCA8E6868">
    <w:name w:val="5B49E4C4BAF740CB82C1772BCA8E6868"/>
    <w:rsid w:val="00AC1E9E"/>
  </w:style>
  <w:style w:type="paragraph" w:customStyle="1" w:styleId="C1150C6CB5F84BC49E5DD5A87829312C">
    <w:name w:val="C1150C6CB5F84BC49E5DD5A87829312C"/>
    <w:rsid w:val="00AC1E9E"/>
  </w:style>
  <w:style w:type="paragraph" w:customStyle="1" w:styleId="324C01CB1F3C442E9ADC0240B047334A">
    <w:name w:val="324C01CB1F3C442E9ADC0240B047334A"/>
    <w:rsid w:val="00AC1E9E"/>
  </w:style>
  <w:style w:type="paragraph" w:customStyle="1" w:styleId="8B416739CCDF435FA06EFCBF175BBDFE">
    <w:name w:val="8B416739CCDF435FA06EFCBF175BBDFE"/>
    <w:rsid w:val="00AC1E9E"/>
  </w:style>
  <w:style w:type="paragraph" w:customStyle="1" w:styleId="55FC395CD21C470FA4685CF027F30A75">
    <w:name w:val="55FC395CD21C470FA4685CF027F30A75"/>
    <w:rsid w:val="00AC1E9E"/>
  </w:style>
  <w:style w:type="paragraph" w:customStyle="1" w:styleId="9806113C16864A15A43EE02E4BB957EE">
    <w:name w:val="9806113C16864A15A43EE02E4BB957EE"/>
    <w:rsid w:val="00AC1E9E"/>
  </w:style>
  <w:style w:type="paragraph" w:customStyle="1" w:styleId="C3A4CFCC8EC74348B92A9542496A30F0">
    <w:name w:val="C3A4CFCC8EC74348B92A9542496A30F0"/>
    <w:rsid w:val="00AC1E9E"/>
  </w:style>
  <w:style w:type="paragraph" w:customStyle="1" w:styleId="05F095153B3A4ABB9CE334B24EC0E0AB">
    <w:name w:val="05F095153B3A4ABB9CE334B24EC0E0AB"/>
    <w:rsid w:val="00AC1E9E"/>
  </w:style>
  <w:style w:type="paragraph" w:customStyle="1" w:styleId="78ABEF331581473F961345D2D8AFECE8">
    <w:name w:val="78ABEF331581473F961345D2D8AFECE8"/>
    <w:rsid w:val="00AC1E9E"/>
  </w:style>
  <w:style w:type="paragraph" w:customStyle="1" w:styleId="08EB11E577D544E1A73262C771DCD766">
    <w:name w:val="08EB11E577D544E1A73262C771DCD766"/>
    <w:rsid w:val="00AC1E9E"/>
  </w:style>
  <w:style w:type="paragraph" w:customStyle="1" w:styleId="F18292938586438B8B484E0D1251919A">
    <w:name w:val="F18292938586438B8B484E0D1251919A"/>
    <w:rsid w:val="00AC1E9E"/>
  </w:style>
  <w:style w:type="paragraph" w:customStyle="1" w:styleId="9B90C49D9D04450688BAB5D8AD4917F9">
    <w:name w:val="9B90C49D9D04450688BAB5D8AD4917F9"/>
    <w:rsid w:val="00AC1E9E"/>
  </w:style>
  <w:style w:type="paragraph" w:customStyle="1" w:styleId="01341350FED549B9986E46F714DAC097">
    <w:name w:val="01341350FED549B9986E46F714DAC097"/>
    <w:rsid w:val="00AC1E9E"/>
  </w:style>
  <w:style w:type="paragraph" w:customStyle="1" w:styleId="FE5E8FCB8840443B9E1897244ED00117">
    <w:name w:val="FE5E8FCB8840443B9E1897244ED00117"/>
    <w:rsid w:val="00AC1E9E"/>
  </w:style>
  <w:style w:type="paragraph" w:customStyle="1" w:styleId="208F49391BB54DCAAA9C0446324CBE7E">
    <w:name w:val="208F49391BB54DCAAA9C0446324CBE7E"/>
    <w:rsid w:val="00AC1E9E"/>
  </w:style>
  <w:style w:type="paragraph" w:customStyle="1" w:styleId="37753CB90660485BACDC209A2198A52C">
    <w:name w:val="37753CB90660485BACDC209A2198A52C"/>
    <w:rsid w:val="00AC1E9E"/>
  </w:style>
  <w:style w:type="paragraph" w:customStyle="1" w:styleId="11CA96A66B6B4D4DA4707CE72BAD6696">
    <w:name w:val="11CA96A66B6B4D4DA4707CE72BAD6696"/>
    <w:rsid w:val="00AC1E9E"/>
  </w:style>
  <w:style w:type="paragraph" w:customStyle="1" w:styleId="1F429F1501B4418BABB17021D6D6FFD6">
    <w:name w:val="1F429F1501B4418BABB17021D6D6FFD6"/>
    <w:rsid w:val="00AC1E9E"/>
  </w:style>
  <w:style w:type="paragraph" w:customStyle="1" w:styleId="D40700A6301D4339B8010FEAA23BB277">
    <w:name w:val="D40700A6301D4339B8010FEAA23BB277"/>
    <w:rsid w:val="00AC1E9E"/>
  </w:style>
  <w:style w:type="paragraph" w:customStyle="1" w:styleId="25EC319314D442D5A5F2EF584EA44113">
    <w:name w:val="25EC319314D442D5A5F2EF584EA44113"/>
    <w:rsid w:val="00AC1E9E"/>
  </w:style>
  <w:style w:type="paragraph" w:customStyle="1" w:styleId="14C0BB2121E244AE94780413EC3460D2">
    <w:name w:val="14C0BB2121E244AE94780413EC3460D2"/>
    <w:rsid w:val="00AC1E9E"/>
  </w:style>
  <w:style w:type="paragraph" w:customStyle="1" w:styleId="4CE7A2A8766E4F49B2C59F6A3304A0AE">
    <w:name w:val="4CE7A2A8766E4F49B2C59F6A3304A0AE"/>
    <w:rsid w:val="00AC1E9E"/>
  </w:style>
  <w:style w:type="paragraph" w:customStyle="1" w:styleId="52608B2B63534F4390178A2662B17DBE">
    <w:name w:val="52608B2B63534F4390178A2662B17DBE"/>
    <w:rsid w:val="00AC1E9E"/>
  </w:style>
  <w:style w:type="paragraph" w:customStyle="1" w:styleId="AF334F33D8E446D589FB63F79FEB67C7">
    <w:name w:val="AF334F33D8E446D589FB63F79FEB67C7"/>
    <w:rsid w:val="00AC1E9E"/>
  </w:style>
  <w:style w:type="paragraph" w:customStyle="1" w:styleId="E1CABE089B8240219321FDF83D42614A">
    <w:name w:val="E1CABE089B8240219321FDF83D42614A"/>
    <w:rsid w:val="00AC1E9E"/>
  </w:style>
  <w:style w:type="paragraph" w:customStyle="1" w:styleId="5F50CE1AC712419DA3AB9D65A2070DB9">
    <w:name w:val="5F50CE1AC712419DA3AB9D65A2070DB9"/>
    <w:rsid w:val="00AC1E9E"/>
  </w:style>
  <w:style w:type="paragraph" w:customStyle="1" w:styleId="9F1217A5EF3948C1897B0B3CC8886271">
    <w:name w:val="9F1217A5EF3948C1897B0B3CC8886271"/>
    <w:rsid w:val="00AC1E9E"/>
  </w:style>
  <w:style w:type="paragraph" w:customStyle="1" w:styleId="A0799024F0924D7AB4B690AB2C82AA6C">
    <w:name w:val="A0799024F0924D7AB4B690AB2C82AA6C"/>
    <w:rsid w:val="00AC1E9E"/>
  </w:style>
  <w:style w:type="paragraph" w:customStyle="1" w:styleId="D20AC7F6AC6B4D6692CE8AD4916190E0">
    <w:name w:val="D20AC7F6AC6B4D6692CE8AD4916190E0"/>
    <w:rsid w:val="00AC1E9E"/>
  </w:style>
  <w:style w:type="paragraph" w:customStyle="1" w:styleId="59FEAB0BA69E455BA36159EA79C8D936">
    <w:name w:val="59FEAB0BA69E455BA36159EA79C8D936"/>
    <w:rsid w:val="00AC1E9E"/>
  </w:style>
  <w:style w:type="paragraph" w:customStyle="1" w:styleId="36141B1D8D5F4DD98F3C4DA0F6356ADA">
    <w:name w:val="36141B1D8D5F4DD98F3C4DA0F6356ADA"/>
    <w:rsid w:val="00AC1E9E"/>
  </w:style>
  <w:style w:type="paragraph" w:customStyle="1" w:styleId="81A25B1351504A949234D9743830CB06">
    <w:name w:val="81A25B1351504A949234D9743830CB06"/>
    <w:rsid w:val="00AC1E9E"/>
  </w:style>
  <w:style w:type="paragraph" w:customStyle="1" w:styleId="3E497A08BE3749CC82ED18A8657850C4">
    <w:name w:val="3E497A08BE3749CC82ED18A8657850C4"/>
    <w:rsid w:val="00AC1E9E"/>
  </w:style>
  <w:style w:type="paragraph" w:customStyle="1" w:styleId="55B72B664BD248728207A46F2367B486">
    <w:name w:val="55B72B664BD248728207A46F2367B486"/>
    <w:rsid w:val="00AC1E9E"/>
  </w:style>
  <w:style w:type="paragraph" w:customStyle="1" w:styleId="FAD8CCB8682D4C3F949FFB15AD0F5F2A">
    <w:name w:val="FAD8CCB8682D4C3F949FFB15AD0F5F2A"/>
    <w:rsid w:val="00AC1E9E"/>
  </w:style>
  <w:style w:type="paragraph" w:customStyle="1" w:styleId="DC2DEF03B5FB4527B3ED46DE975F8204">
    <w:name w:val="DC2DEF03B5FB4527B3ED46DE975F8204"/>
    <w:rsid w:val="00AC1E9E"/>
  </w:style>
  <w:style w:type="paragraph" w:customStyle="1" w:styleId="5343BDB3B2714D3788A1C95352D2DD22">
    <w:name w:val="5343BDB3B2714D3788A1C95352D2DD22"/>
    <w:rsid w:val="00AC1E9E"/>
  </w:style>
  <w:style w:type="paragraph" w:customStyle="1" w:styleId="5DFB4C0AFEC84347B46E6D0D4C94E29D">
    <w:name w:val="5DFB4C0AFEC84347B46E6D0D4C94E29D"/>
    <w:rsid w:val="00AC1E9E"/>
  </w:style>
  <w:style w:type="paragraph" w:customStyle="1" w:styleId="D24541D2618B485FB3C3AFDE96F9BD76">
    <w:name w:val="D24541D2618B485FB3C3AFDE96F9BD76"/>
    <w:rsid w:val="00AC1E9E"/>
  </w:style>
  <w:style w:type="paragraph" w:customStyle="1" w:styleId="D143C475B0864FD785AFF44494C3207D">
    <w:name w:val="D143C475B0864FD785AFF44494C3207D"/>
    <w:rsid w:val="00AC1E9E"/>
  </w:style>
  <w:style w:type="paragraph" w:customStyle="1" w:styleId="9F8BC03202C742AD99BB7A0535500567">
    <w:name w:val="9F8BC03202C742AD99BB7A0535500567"/>
    <w:rsid w:val="00AC1E9E"/>
  </w:style>
  <w:style w:type="paragraph" w:customStyle="1" w:styleId="01D443D81F4746A395851C5CF0A263D2">
    <w:name w:val="01D443D81F4746A395851C5CF0A263D2"/>
    <w:rsid w:val="00AC1E9E"/>
  </w:style>
  <w:style w:type="paragraph" w:customStyle="1" w:styleId="0B39017CF33A486C90C6A4DF7639BD37">
    <w:name w:val="0B39017CF33A486C90C6A4DF7639BD37"/>
    <w:rsid w:val="00AC1E9E"/>
  </w:style>
  <w:style w:type="paragraph" w:customStyle="1" w:styleId="7B389EDBABBF4AF9ACD193A76D0D5795">
    <w:name w:val="7B389EDBABBF4AF9ACD193A76D0D5795"/>
    <w:rsid w:val="00AC1E9E"/>
  </w:style>
  <w:style w:type="paragraph" w:customStyle="1" w:styleId="4E5FFC2C1084474A9B66F48278BD4A48">
    <w:name w:val="4E5FFC2C1084474A9B66F48278BD4A48"/>
    <w:rsid w:val="00AC1E9E"/>
  </w:style>
  <w:style w:type="paragraph" w:customStyle="1" w:styleId="137379786B3B4DAC8E3E52FDDF5163E1">
    <w:name w:val="137379786B3B4DAC8E3E52FDDF5163E1"/>
    <w:rsid w:val="00AC1E9E"/>
  </w:style>
  <w:style w:type="paragraph" w:customStyle="1" w:styleId="1563E1556B4F427084A54B502FB4C139">
    <w:name w:val="1563E1556B4F427084A54B502FB4C139"/>
    <w:rsid w:val="00AC1E9E"/>
  </w:style>
  <w:style w:type="paragraph" w:customStyle="1" w:styleId="88E76A21FBE34C2BA5CB1A7E5044F1E0">
    <w:name w:val="88E76A21FBE34C2BA5CB1A7E5044F1E0"/>
    <w:rsid w:val="00AC1E9E"/>
  </w:style>
  <w:style w:type="paragraph" w:customStyle="1" w:styleId="55EA67B57FEB45E585178B3BEAAA349D">
    <w:name w:val="55EA67B57FEB45E585178B3BEAAA349D"/>
    <w:rsid w:val="00AC1E9E"/>
  </w:style>
  <w:style w:type="paragraph" w:customStyle="1" w:styleId="1F6AA8F56D3F423BB5028E28587F1661">
    <w:name w:val="1F6AA8F56D3F423BB5028E28587F1661"/>
    <w:rsid w:val="00AC1E9E"/>
  </w:style>
  <w:style w:type="paragraph" w:customStyle="1" w:styleId="5C9659881638452D8FF87D45E272279E">
    <w:name w:val="5C9659881638452D8FF87D45E272279E"/>
    <w:rsid w:val="00AC1E9E"/>
  </w:style>
  <w:style w:type="paragraph" w:customStyle="1" w:styleId="EE5D4E6EB3E04310BA1303BA818775AA">
    <w:name w:val="EE5D4E6EB3E04310BA1303BA818775AA"/>
    <w:rsid w:val="00AC1E9E"/>
  </w:style>
  <w:style w:type="paragraph" w:customStyle="1" w:styleId="F669EC85836142DFB879E85E1AFA908C">
    <w:name w:val="F669EC85836142DFB879E85E1AFA908C"/>
    <w:rsid w:val="00AC1E9E"/>
  </w:style>
  <w:style w:type="paragraph" w:customStyle="1" w:styleId="C5561452DBAF4F5991C031EE6FF32DDD">
    <w:name w:val="C5561452DBAF4F5991C031EE6FF32DDD"/>
    <w:rsid w:val="00AC1E9E"/>
  </w:style>
  <w:style w:type="paragraph" w:customStyle="1" w:styleId="8AE2BCEEA35A4E3FBB371BC823E50CBE">
    <w:name w:val="8AE2BCEEA35A4E3FBB371BC823E50CBE"/>
    <w:rsid w:val="00AC1E9E"/>
  </w:style>
  <w:style w:type="paragraph" w:customStyle="1" w:styleId="E3C2B8FA5B1340F0B28C5F6366713158">
    <w:name w:val="E3C2B8FA5B1340F0B28C5F6366713158"/>
    <w:rsid w:val="00AC1E9E"/>
  </w:style>
  <w:style w:type="paragraph" w:customStyle="1" w:styleId="85178FB040FE403A9BB7045602B33DB2">
    <w:name w:val="85178FB040FE403A9BB7045602B33DB2"/>
    <w:rsid w:val="00AC1E9E"/>
  </w:style>
  <w:style w:type="paragraph" w:customStyle="1" w:styleId="65AF3674D8E3484E8239B8D977E95CC8">
    <w:name w:val="65AF3674D8E3484E8239B8D977E95CC8"/>
    <w:rsid w:val="00AC1E9E"/>
  </w:style>
  <w:style w:type="paragraph" w:customStyle="1" w:styleId="E0C58B579B77415DA93785D0251C2340">
    <w:name w:val="E0C58B579B77415DA93785D0251C2340"/>
    <w:rsid w:val="00AC1E9E"/>
  </w:style>
  <w:style w:type="paragraph" w:customStyle="1" w:styleId="0C36983F186942DDB9AFD02747AAC671">
    <w:name w:val="0C36983F186942DDB9AFD02747AAC671"/>
    <w:rsid w:val="00AC1E9E"/>
  </w:style>
  <w:style w:type="paragraph" w:customStyle="1" w:styleId="D084CBD93E1A4EB38A0E344B76D243EC">
    <w:name w:val="D084CBD93E1A4EB38A0E344B76D243EC"/>
    <w:rsid w:val="00AC1E9E"/>
  </w:style>
  <w:style w:type="paragraph" w:customStyle="1" w:styleId="1C913C8A83794360BF2888B18C9F3EAA">
    <w:name w:val="1C913C8A83794360BF2888B18C9F3EAA"/>
    <w:rsid w:val="00AC1E9E"/>
  </w:style>
  <w:style w:type="paragraph" w:customStyle="1" w:styleId="AE3B7300B6104919803A37DDE1961BB9">
    <w:name w:val="AE3B7300B6104919803A37DDE1961BB9"/>
    <w:rsid w:val="00AC1E9E"/>
  </w:style>
  <w:style w:type="paragraph" w:customStyle="1" w:styleId="D227438BA1524F8C85563CEBD8F7F13C">
    <w:name w:val="D227438BA1524F8C85563CEBD8F7F13C"/>
    <w:rsid w:val="00AC1E9E"/>
  </w:style>
  <w:style w:type="paragraph" w:customStyle="1" w:styleId="90D1A63BBC284EAA8A09297EF05DF72C">
    <w:name w:val="90D1A63BBC284EAA8A09297EF05DF72C"/>
    <w:rsid w:val="00AC1E9E"/>
  </w:style>
  <w:style w:type="paragraph" w:customStyle="1" w:styleId="0D380084D8814949BF24C8E8F02131E5">
    <w:name w:val="0D380084D8814949BF24C8E8F02131E5"/>
    <w:rsid w:val="00AC1E9E"/>
  </w:style>
  <w:style w:type="paragraph" w:customStyle="1" w:styleId="A06D6F508852422E93469FC9C9F5BD94">
    <w:name w:val="A06D6F508852422E93469FC9C9F5BD94"/>
    <w:rsid w:val="00AC1E9E"/>
  </w:style>
  <w:style w:type="paragraph" w:customStyle="1" w:styleId="DFB7969002C743FEBEDC2CBCFFFC7FD6">
    <w:name w:val="DFB7969002C743FEBEDC2CBCFFFC7FD6"/>
    <w:rsid w:val="00AC1E9E"/>
  </w:style>
  <w:style w:type="paragraph" w:customStyle="1" w:styleId="F553C59BDEC6490AA472E72F6C842630">
    <w:name w:val="F553C59BDEC6490AA472E72F6C842630"/>
    <w:rsid w:val="00AC1E9E"/>
  </w:style>
  <w:style w:type="paragraph" w:customStyle="1" w:styleId="F37205E881BC44B1BFB91B45B3D0FADD">
    <w:name w:val="F37205E881BC44B1BFB91B45B3D0FADD"/>
    <w:rsid w:val="00AC1E9E"/>
  </w:style>
  <w:style w:type="paragraph" w:customStyle="1" w:styleId="67E59F921090409093D0E3864AB0F248">
    <w:name w:val="67E59F921090409093D0E3864AB0F248"/>
    <w:rsid w:val="00AC1E9E"/>
  </w:style>
  <w:style w:type="paragraph" w:customStyle="1" w:styleId="17D9166AB4C144D68A24F45D4CB5CA18">
    <w:name w:val="17D9166AB4C144D68A24F45D4CB5CA18"/>
    <w:rsid w:val="00AC1E9E"/>
  </w:style>
  <w:style w:type="paragraph" w:customStyle="1" w:styleId="8624B8EC0E5B4AFABE0396C98ACEA944">
    <w:name w:val="8624B8EC0E5B4AFABE0396C98ACEA944"/>
    <w:rsid w:val="00AC1E9E"/>
  </w:style>
  <w:style w:type="paragraph" w:customStyle="1" w:styleId="3253ED46EB484C9993D14D0AE0204647">
    <w:name w:val="3253ED46EB484C9993D14D0AE0204647"/>
    <w:rsid w:val="00AC1E9E"/>
  </w:style>
  <w:style w:type="paragraph" w:customStyle="1" w:styleId="C40546F24FDF401DA0A12C3F303F7A36">
    <w:name w:val="C40546F24FDF401DA0A12C3F303F7A36"/>
    <w:rsid w:val="00AC1E9E"/>
  </w:style>
  <w:style w:type="paragraph" w:customStyle="1" w:styleId="FAAB63A089454B668F8663D05805A033">
    <w:name w:val="FAAB63A089454B668F8663D05805A033"/>
    <w:rsid w:val="00AC1E9E"/>
  </w:style>
  <w:style w:type="paragraph" w:customStyle="1" w:styleId="60DBAACA90264151B936CA8DCA68F308">
    <w:name w:val="60DBAACA90264151B936CA8DCA68F308"/>
    <w:rsid w:val="00AC1E9E"/>
  </w:style>
  <w:style w:type="paragraph" w:customStyle="1" w:styleId="43BC826B094A42CD99D1E0E76DF43ACC">
    <w:name w:val="43BC826B094A42CD99D1E0E76DF43ACC"/>
    <w:rsid w:val="00AC1E9E"/>
  </w:style>
  <w:style w:type="paragraph" w:customStyle="1" w:styleId="9E8439CDF3184529AEE0E41ECBC5475A">
    <w:name w:val="9E8439CDF3184529AEE0E41ECBC5475A"/>
    <w:rsid w:val="00AC1E9E"/>
  </w:style>
  <w:style w:type="paragraph" w:customStyle="1" w:styleId="0C2D2EC669AA49C59DFCE77DD04662C0">
    <w:name w:val="0C2D2EC669AA49C59DFCE77DD04662C0"/>
    <w:rsid w:val="00AC1E9E"/>
  </w:style>
  <w:style w:type="paragraph" w:customStyle="1" w:styleId="E2D34ADC5FB048DB929BF6E3A2E1530A">
    <w:name w:val="E2D34ADC5FB048DB929BF6E3A2E1530A"/>
    <w:rsid w:val="00AC1E9E"/>
  </w:style>
  <w:style w:type="paragraph" w:customStyle="1" w:styleId="83A8FAC836DC4288826C4DD83C92348F">
    <w:name w:val="83A8FAC836DC4288826C4DD83C92348F"/>
    <w:rsid w:val="00AC1E9E"/>
  </w:style>
  <w:style w:type="paragraph" w:customStyle="1" w:styleId="778FD4B9AB0A4240BD9BDAF6F6D7B4ED">
    <w:name w:val="778FD4B9AB0A4240BD9BDAF6F6D7B4ED"/>
    <w:rsid w:val="00AC1E9E"/>
  </w:style>
  <w:style w:type="paragraph" w:customStyle="1" w:styleId="A49B8E2D20D34337B6A7B0BA1A88521A">
    <w:name w:val="A49B8E2D20D34337B6A7B0BA1A88521A"/>
    <w:rsid w:val="00AC1E9E"/>
  </w:style>
  <w:style w:type="paragraph" w:customStyle="1" w:styleId="3A9EC8AF61434959B0AAE21CF26D225D">
    <w:name w:val="3A9EC8AF61434959B0AAE21CF26D225D"/>
    <w:rsid w:val="00AC1E9E"/>
  </w:style>
  <w:style w:type="paragraph" w:customStyle="1" w:styleId="AEB185F8E30442B0A03AB7B0261F692C">
    <w:name w:val="AEB185F8E30442B0A03AB7B0261F692C"/>
    <w:rsid w:val="00AC1E9E"/>
  </w:style>
  <w:style w:type="paragraph" w:customStyle="1" w:styleId="368213BEC6DF4C559B621AD355AF5054">
    <w:name w:val="368213BEC6DF4C559B621AD355AF5054"/>
    <w:rsid w:val="00AC1E9E"/>
  </w:style>
  <w:style w:type="paragraph" w:customStyle="1" w:styleId="A96E114BE8EA4D0BB17D5F47EF2209E3">
    <w:name w:val="A96E114BE8EA4D0BB17D5F47EF2209E3"/>
    <w:rsid w:val="00AC1E9E"/>
  </w:style>
  <w:style w:type="paragraph" w:customStyle="1" w:styleId="7B767CA44EB14F57A49E921E6B53EB29">
    <w:name w:val="7B767CA44EB14F57A49E921E6B53EB29"/>
    <w:rsid w:val="00AC1E9E"/>
  </w:style>
  <w:style w:type="paragraph" w:customStyle="1" w:styleId="EDCD5795A3584D9A99A6CD36DE4B5723">
    <w:name w:val="EDCD5795A3584D9A99A6CD36DE4B5723"/>
    <w:rsid w:val="00AC1E9E"/>
  </w:style>
  <w:style w:type="paragraph" w:customStyle="1" w:styleId="36784527663B41ACB2F60744B3F711E4">
    <w:name w:val="36784527663B41ACB2F60744B3F711E4"/>
    <w:rsid w:val="00AC1E9E"/>
  </w:style>
  <w:style w:type="paragraph" w:customStyle="1" w:styleId="8F94B67D004440E491C94B4A0D3DF71C">
    <w:name w:val="8F94B67D004440E491C94B4A0D3DF71C"/>
    <w:rsid w:val="00AC1E9E"/>
  </w:style>
  <w:style w:type="paragraph" w:customStyle="1" w:styleId="1B42BE208193423A883C6D135A2DAEAB">
    <w:name w:val="1B42BE208193423A883C6D135A2DAEAB"/>
    <w:rsid w:val="00AC1E9E"/>
  </w:style>
  <w:style w:type="paragraph" w:customStyle="1" w:styleId="C79EF614687E4E0BB8CE81E5483FCEEE">
    <w:name w:val="C79EF614687E4E0BB8CE81E5483FCEEE"/>
    <w:rsid w:val="00AC1E9E"/>
  </w:style>
  <w:style w:type="paragraph" w:customStyle="1" w:styleId="11C7598945DD44AE8DF1A8C869C3FABB">
    <w:name w:val="11C7598945DD44AE8DF1A8C869C3FABB"/>
    <w:rsid w:val="00AC1E9E"/>
  </w:style>
  <w:style w:type="paragraph" w:customStyle="1" w:styleId="7E81DEA838D74BF19859C4328E62A0CE">
    <w:name w:val="7E81DEA838D74BF19859C4328E62A0CE"/>
    <w:rsid w:val="00AC1E9E"/>
  </w:style>
  <w:style w:type="paragraph" w:customStyle="1" w:styleId="C65EF48F7EFA4EAEBFB4E8AE2C4F5D92">
    <w:name w:val="C65EF48F7EFA4EAEBFB4E8AE2C4F5D92"/>
    <w:rsid w:val="00AC1E9E"/>
  </w:style>
  <w:style w:type="paragraph" w:customStyle="1" w:styleId="7D2B694A62BA42A18A95BEEF100588F7">
    <w:name w:val="7D2B694A62BA42A18A95BEEF100588F7"/>
    <w:rsid w:val="00AC1E9E"/>
  </w:style>
  <w:style w:type="paragraph" w:customStyle="1" w:styleId="74D7E9674B86467291A0E57DB8AE8D96">
    <w:name w:val="74D7E9674B86467291A0E57DB8AE8D96"/>
    <w:rsid w:val="00AC1E9E"/>
  </w:style>
  <w:style w:type="paragraph" w:customStyle="1" w:styleId="7AD174BF5D0046B9B96CA0AD73323B94">
    <w:name w:val="7AD174BF5D0046B9B96CA0AD73323B94"/>
    <w:rsid w:val="00AC1E9E"/>
  </w:style>
  <w:style w:type="paragraph" w:customStyle="1" w:styleId="2B8D4E583A054EDF9B652AA8320FFD02">
    <w:name w:val="2B8D4E583A054EDF9B652AA8320FFD02"/>
    <w:rsid w:val="00AC1E9E"/>
  </w:style>
  <w:style w:type="paragraph" w:customStyle="1" w:styleId="AC16D624781449559963D043B081EA0E">
    <w:name w:val="AC16D624781449559963D043B081EA0E"/>
    <w:rsid w:val="00AC1E9E"/>
  </w:style>
  <w:style w:type="paragraph" w:customStyle="1" w:styleId="CA02C408B077461FBBF4E2685A10ABC3">
    <w:name w:val="CA02C408B077461FBBF4E2685A10ABC3"/>
    <w:rsid w:val="00AC1E9E"/>
  </w:style>
  <w:style w:type="paragraph" w:customStyle="1" w:styleId="2B2C7C8E6FA546929DAB3696AE16CD91">
    <w:name w:val="2B2C7C8E6FA546929DAB3696AE16CD91"/>
    <w:rsid w:val="00AC1E9E"/>
  </w:style>
  <w:style w:type="paragraph" w:customStyle="1" w:styleId="5411198E6ED349839F844E2D1797794A">
    <w:name w:val="5411198E6ED349839F844E2D1797794A"/>
    <w:rsid w:val="00AC1E9E"/>
  </w:style>
  <w:style w:type="paragraph" w:customStyle="1" w:styleId="D305D985240D4576B2EB03D68ACB7C73">
    <w:name w:val="D305D985240D4576B2EB03D68ACB7C73"/>
    <w:rsid w:val="00AC1E9E"/>
  </w:style>
  <w:style w:type="paragraph" w:customStyle="1" w:styleId="E3D61610A53D41DDB650BA7006FF7473">
    <w:name w:val="E3D61610A53D41DDB650BA7006FF7473"/>
    <w:rsid w:val="00AC1E9E"/>
  </w:style>
  <w:style w:type="paragraph" w:customStyle="1" w:styleId="442FBD61C05C4301AC4C46F015D9A5F4">
    <w:name w:val="442FBD61C05C4301AC4C46F015D9A5F4"/>
    <w:rsid w:val="00AC1E9E"/>
  </w:style>
  <w:style w:type="paragraph" w:customStyle="1" w:styleId="C13B56D3D11A44FBAD1FED8EC8ED9B14">
    <w:name w:val="C13B56D3D11A44FBAD1FED8EC8ED9B14"/>
    <w:rsid w:val="00AC1E9E"/>
  </w:style>
  <w:style w:type="paragraph" w:customStyle="1" w:styleId="98ABC81304A740378DBA90704B56D0FE">
    <w:name w:val="98ABC81304A740378DBA90704B56D0FE"/>
    <w:rsid w:val="00AC1E9E"/>
  </w:style>
  <w:style w:type="paragraph" w:customStyle="1" w:styleId="D373F7895C69485AAC119FC2D9F13E57">
    <w:name w:val="D373F7895C69485AAC119FC2D9F13E57"/>
    <w:rsid w:val="00AC1E9E"/>
  </w:style>
  <w:style w:type="paragraph" w:customStyle="1" w:styleId="24E0368FBE2E4AD0B960A1CC61267D6A">
    <w:name w:val="24E0368FBE2E4AD0B960A1CC61267D6A"/>
    <w:rsid w:val="00AC1E9E"/>
  </w:style>
  <w:style w:type="paragraph" w:customStyle="1" w:styleId="A746550E55164D2FA3F89D348E48626D">
    <w:name w:val="A746550E55164D2FA3F89D348E48626D"/>
    <w:rsid w:val="00AC1E9E"/>
  </w:style>
  <w:style w:type="paragraph" w:customStyle="1" w:styleId="8937861807F64807B2F3DC1586482CA7">
    <w:name w:val="8937861807F64807B2F3DC1586482CA7"/>
    <w:rsid w:val="00AC1E9E"/>
  </w:style>
  <w:style w:type="paragraph" w:customStyle="1" w:styleId="A7FBD44CF7BA44B8A6C88322D655D304">
    <w:name w:val="A7FBD44CF7BA44B8A6C88322D655D304"/>
    <w:rsid w:val="00AC1E9E"/>
  </w:style>
  <w:style w:type="paragraph" w:customStyle="1" w:styleId="CFE288403DAF45209256BBF3A9324903">
    <w:name w:val="CFE288403DAF45209256BBF3A9324903"/>
    <w:rsid w:val="00AC1E9E"/>
  </w:style>
  <w:style w:type="paragraph" w:customStyle="1" w:styleId="2EB64C5B5DE34C38AF953456E945BCCA">
    <w:name w:val="2EB64C5B5DE34C38AF953456E945BCCA"/>
    <w:rsid w:val="00AC1E9E"/>
  </w:style>
  <w:style w:type="paragraph" w:customStyle="1" w:styleId="0A10FDE3AFDA461FB5A46917FDBA25AD">
    <w:name w:val="0A10FDE3AFDA461FB5A46917FDBA25AD"/>
    <w:rsid w:val="00AC1E9E"/>
  </w:style>
  <w:style w:type="paragraph" w:customStyle="1" w:styleId="41610F1DF4DF43AD8A2DA7CA3E2EBF13">
    <w:name w:val="41610F1DF4DF43AD8A2DA7CA3E2EBF13"/>
    <w:rsid w:val="00AC1E9E"/>
  </w:style>
  <w:style w:type="paragraph" w:customStyle="1" w:styleId="0E3A9A6A08124498B99CD5B7D06FF0D3">
    <w:name w:val="0E3A9A6A08124498B99CD5B7D06FF0D3"/>
    <w:rsid w:val="00AC1E9E"/>
  </w:style>
  <w:style w:type="paragraph" w:customStyle="1" w:styleId="6C2805C9ED10421481092170C755C191">
    <w:name w:val="6C2805C9ED10421481092170C755C191"/>
    <w:rsid w:val="00AC1E9E"/>
  </w:style>
  <w:style w:type="paragraph" w:customStyle="1" w:styleId="8B828850F794476CB3ABBA7857E73C41">
    <w:name w:val="8B828850F794476CB3ABBA7857E73C41"/>
    <w:rsid w:val="00AC1E9E"/>
  </w:style>
  <w:style w:type="paragraph" w:customStyle="1" w:styleId="2D34035D4CBD4D0E886D0964C8589E93">
    <w:name w:val="2D34035D4CBD4D0E886D0964C8589E93"/>
    <w:rsid w:val="00AC1E9E"/>
  </w:style>
  <w:style w:type="paragraph" w:customStyle="1" w:styleId="07529BC1E9CF4BB6BBBE90DD35880C9B">
    <w:name w:val="07529BC1E9CF4BB6BBBE90DD35880C9B"/>
    <w:rsid w:val="00AC1E9E"/>
  </w:style>
  <w:style w:type="paragraph" w:customStyle="1" w:styleId="25097A4F840F4AD594995BCEF4FC74E1">
    <w:name w:val="25097A4F840F4AD594995BCEF4FC74E1"/>
    <w:rsid w:val="00AC1E9E"/>
  </w:style>
  <w:style w:type="paragraph" w:customStyle="1" w:styleId="03C74DB74BB74433922A3681A271DB32">
    <w:name w:val="03C74DB74BB74433922A3681A271DB32"/>
    <w:rsid w:val="00AC1E9E"/>
  </w:style>
  <w:style w:type="paragraph" w:customStyle="1" w:styleId="8B6459A06B1C42D3A7B71CFB2AB720DD">
    <w:name w:val="8B6459A06B1C42D3A7B71CFB2AB720DD"/>
    <w:rsid w:val="00AC1E9E"/>
  </w:style>
  <w:style w:type="paragraph" w:customStyle="1" w:styleId="321A703DDAF2489487078744E1617494">
    <w:name w:val="321A703DDAF2489487078744E1617494"/>
    <w:rsid w:val="00AC1E9E"/>
  </w:style>
  <w:style w:type="paragraph" w:customStyle="1" w:styleId="1EF4D912EF2F4D94B8B19F841B584B74">
    <w:name w:val="1EF4D912EF2F4D94B8B19F841B584B74"/>
    <w:rsid w:val="00AC1E9E"/>
  </w:style>
  <w:style w:type="paragraph" w:customStyle="1" w:styleId="10BAD119414847A89DA424F0E4E26FAC">
    <w:name w:val="10BAD119414847A89DA424F0E4E26FAC"/>
    <w:rsid w:val="00AC1E9E"/>
  </w:style>
  <w:style w:type="paragraph" w:customStyle="1" w:styleId="C15D2A9EC4B94D4A90DF038B8B1139CC">
    <w:name w:val="C15D2A9EC4B94D4A90DF038B8B1139CC"/>
    <w:rsid w:val="00AC1E9E"/>
  </w:style>
  <w:style w:type="paragraph" w:customStyle="1" w:styleId="DA6CB49103934E12ADA7FDD94993F909">
    <w:name w:val="DA6CB49103934E12ADA7FDD94993F909"/>
    <w:rsid w:val="00AC1E9E"/>
  </w:style>
  <w:style w:type="paragraph" w:customStyle="1" w:styleId="686E5403621046D4B950A689F8FF8C01">
    <w:name w:val="686E5403621046D4B950A689F8FF8C01"/>
    <w:rsid w:val="00AC1E9E"/>
  </w:style>
  <w:style w:type="paragraph" w:customStyle="1" w:styleId="FEE0845E3A35438D98C086025D0352CA">
    <w:name w:val="FEE0845E3A35438D98C086025D0352CA"/>
    <w:rsid w:val="00AC1E9E"/>
  </w:style>
  <w:style w:type="paragraph" w:customStyle="1" w:styleId="146842D80A7E4E64A0908E782E480F01">
    <w:name w:val="146842D80A7E4E64A0908E782E480F01"/>
    <w:rsid w:val="00AC1E9E"/>
  </w:style>
  <w:style w:type="paragraph" w:customStyle="1" w:styleId="F5F408EFFFA04864855780875D54DCC6">
    <w:name w:val="F5F408EFFFA04864855780875D54DCC6"/>
    <w:rsid w:val="00AC1E9E"/>
  </w:style>
  <w:style w:type="paragraph" w:customStyle="1" w:styleId="FECC2F1A82984C38BB00767609558920">
    <w:name w:val="FECC2F1A82984C38BB00767609558920"/>
    <w:rsid w:val="00AC1E9E"/>
  </w:style>
  <w:style w:type="paragraph" w:customStyle="1" w:styleId="07B0861BC2D34BE99DEFAB84836F7EC3">
    <w:name w:val="07B0861BC2D34BE99DEFAB84836F7EC3"/>
    <w:rsid w:val="00AC1E9E"/>
  </w:style>
  <w:style w:type="paragraph" w:customStyle="1" w:styleId="8473EDF7F90A46B694943E46A3A19264">
    <w:name w:val="8473EDF7F90A46B694943E46A3A19264"/>
    <w:rsid w:val="00AC1E9E"/>
  </w:style>
  <w:style w:type="paragraph" w:customStyle="1" w:styleId="B01FB4CC1F2A4A3BAFACADED235FDDA3">
    <w:name w:val="B01FB4CC1F2A4A3BAFACADED235FDDA3"/>
    <w:rsid w:val="00AC1E9E"/>
  </w:style>
  <w:style w:type="paragraph" w:customStyle="1" w:styleId="903E4B20CBEF4895B6122FFCFC56C349">
    <w:name w:val="903E4B20CBEF4895B6122FFCFC56C349"/>
    <w:rsid w:val="00AC1E9E"/>
  </w:style>
  <w:style w:type="paragraph" w:customStyle="1" w:styleId="43E3ED10680847658AE0539B903FDD82">
    <w:name w:val="43E3ED10680847658AE0539B903FDD82"/>
    <w:rsid w:val="00AC1E9E"/>
  </w:style>
  <w:style w:type="paragraph" w:customStyle="1" w:styleId="42785CA51E3B4DB2BC62F088F46D489C">
    <w:name w:val="42785CA51E3B4DB2BC62F088F46D489C"/>
    <w:rsid w:val="00AC1E9E"/>
  </w:style>
  <w:style w:type="paragraph" w:customStyle="1" w:styleId="03EDAA293C06422CAE5FAEBE7D4E0277">
    <w:name w:val="03EDAA293C06422CAE5FAEBE7D4E0277"/>
    <w:rsid w:val="00AC1E9E"/>
  </w:style>
  <w:style w:type="paragraph" w:customStyle="1" w:styleId="39E5F0FCE29049C5AC59632092B07E44">
    <w:name w:val="39E5F0FCE29049C5AC59632092B07E44"/>
    <w:rsid w:val="00AC1E9E"/>
  </w:style>
  <w:style w:type="paragraph" w:customStyle="1" w:styleId="4C23591FC2324B559BE41D159D022C62">
    <w:name w:val="4C23591FC2324B559BE41D159D022C62"/>
    <w:rsid w:val="00AC1E9E"/>
  </w:style>
  <w:style w:type="paragraph" w:customStyle="1" w:styleId="32F11FA2C15449F98F14FE7CC0107A58">
    <w:name w:val="32F11FA2C15449F98F14FE7CC0107A58"/>
    <w:rsid w:val="00AC1E9E"/>
  </w:style>
  <w:style w:type="paragraph" w:customStyle="1" w:styleId="D7EF3173C5D9422096F527091B850F05">
    <w:name w:val="D7EF3173C5D9422096F527091B850F05"/>
    <w:rsid w:val="00AC1E9E"/>
  </w:style>
  <w:style w:type="paragraph" w:customStyle="1" w:styleId="B590E0FC2CB242CCB65243D64B744C9A">
    <w:name w:val="B590E0FC2CB242CCB65243D64B744C9A"/>
    <w:rsid w:val="00AC1E9E"/>
  </w:style>
  <w:style w:type="paragraph" w:customStyle="1" w:styleId="52AB4EA7E77A406183844B6CEACDBEA3">
    <w:name w:val="52AB4EA7E77A406183844B6CEACDBEA3"/>
    <w:rsid w:val="00AC1E9E"/>
  </w:style>
  <w:style w:type="paragraph" w:customStyle="1" w:styleId="E5E90443D0E04BEB9F451FB456675CD0">
    <w:name w:val="E5E90443D0E04BEB9F451FB456675CD0"/>
    <w:rsid w:val="00AC1E9E"/>
  </w:style>
  <w:style w:type="paragraph" w:customStyle="1" w:styleId="E31C8F6C075E4F37B9E261D8F41EF76C">
    <w:name w:val="E31C8F6C075E4F37B9E261D8F41EF76C"/>
    <w:rsid w:val="00AC1E9E"/>
  </w:style>
  <w:style w:type="paragraph" w:customStyle="1" w:styleId="FC4592CB796D4567A1BA8E6E11347B6E">
    <w:name w:val="FC4592CB796D4567A1BA8E6E11347B6E"/>
    <w:rsid w:val="00AC1E9E"/>
  </w:style>
  <w:style w:type="paragraph" w:customStyle="1" w:styleId="A86C82ED477142DFAD58B6BDC5DE2245">
    <w:name w:val="A86C82ED477142DFAD58B6BDC5DE2245"/>
    <w:rsid w:val="00AC1E9E"/>
  </w:style>
  <w:style w:type="paragraph" w:customStyle="1" w:styleId="1F630B957D554FA786B4BF8A36B008F2">
    <w:name w:val="1F630B957D554FA786B4BF8A36B008F2"/>
    <w:rsid w:val="00AC1E9E"/>
  </w:style>
  <w:style w:type="paragraph" w:customStyle="1" w:styleId="B8ADD8B88FA448D593CFDD267A259A8A">
    <w:name w:val="B8ADD8B88FA448D593CFDD267A259A8A"/>
    <w:rsid w:val="00AC1E9E"/>
  </w:style>
  <w:style w:type="paragraph" w:customStyle="1" w:styleId="71AC98517DF9484BBF1733514B551CC2">
    <w:name w:val="71AC98517DF9484BBF1733514B551CC2"/>
    <w:rsid w:val="00AC1E9E"/>
  </w:style>
  <w:style w:type="paragraph" w:customStyle="1" w:styleId="7A059449981C425FA3B1733303F8AAB3">
    <w:name w:val="7A059449981C425FA3B1733303F8AAB3"/>
    <w:rsid w:val="00AC1E9E"/>
  </w:style>
  <w:style w:type="paragraph" w:customStyle="1" w:styleId="093B4BB8D6A04D7C91D0EE0C4A724452">
    <w:name w:val="093B4BB8D6A04D7C91D0EE0C4A724452"/>
    <w:rsid w:val="00AC1E9E"/>
  </w:style>
  <w:style w:type="paragraph" w:customStyle="1" w:styleId="9EA56ADD1609415F9CEFF04AF906C9D4">
    <w:name w:val="9EA56ADD1609415F9CEFF04AF906C9D4"/>
    <w:rsid w:val="00AC1E9E"/>
  </w:style>
  <w:style w:type="paragraph" w:customStyle="1" w:styleId="B341610C7FF44D72BDA7D132A12103B5">
    <w:name w:val="B341610C7FF44D72BDA7D132A12103B5"/>
    <w:rsid w:val="00AC1E9E"/>
  </w:style>
  <w:style w:type="paragraph" w:customStyle="1" w:styleId="94846DE76D4E430AAE4CA96EFFB6AC26">
    <w:name w:val="94846DE76D4E430AAE4CA96EFFB6AC26"/>
    <w:rsid w:val="00AC1E9E"/>
  </w:style>
  <w:style w:type="paragraph" w:customStyle="1" w:styleId="1872B8E7A96745EF9738F31C0A4C3067">
    <w:name w:val="1872B8E7A96745EF9738F31C0A4C3067"/>
    <w:rsid w:val="00AC1E9E"/>
  </w:style>
  <w:style w:type="paragraph" w:customStyle="1" w:styleId="EB005E10662741AD988D8CC2B7637306">
    <w:name w:val="EB005E10662741AD988D8CC2B7637306"/>
    <w:rsid w:val="00AC1E9E"/>
  </w:style>
  <w:style w:type="paragraph" w:customStyle="1" w:styleId="F426E872EAE24F8FBC84EA331D4CB14D">
    <w:name w:val="F426E872EAE24F8FBC84EA331D4CB14D"/>
    <w:rsid w:val="00AC1E9E"/>
  </w:style>
  <w:style w:type="paragraph" w:customStyle="1" w:styleId="598D30830371447D826FE8F1D9347745">
    <w:name w:val="598D30830371447D826FE8F1D9347745"/>
    <w:rsid w:val="00AC1E9E"/>
  </w:style>
  <w:style w:type="paragraph" w:customStyle="1" w:styleId="65701EA8B65C4FAF98C65C40D9499E64">
    <w:name w:val="65701EA8B65C4FAF98C65C40D9499E64"/>
    <w:rsid w:val="00AC1E9E"/>
  </w:style>
  <w:style w:type="paragraph" w:customStyle="1" w:styleId="EB39884A13C44CCBA0C15A80728C274F">
    <w:name w:val="EB39884A13C44CCBA0C15A80728C274F"/>
    <w:rsid w:val="00AC1E9E"/>
  </w:style>
  <w:style w:type="paragraph" w:customStyle="1" w:styleId="1B6A2E1099BB4247A2D7D9314E2E64F6">
    <w:name w:val="1B6A2E1099BB4247A2D7D9314E2E64F6"/>
    <w:rsid w:val="00AC1E9E"/>
  </w:style>
  <w:style w:type="paragraph" w:customStyle="1" w:styleId="747A07CDAF0542E18B8C53F5133D1BD6">
    <w:name w:val="747A07CDAF0542E18B8C53F5133D1BD6"/>
    <w:rsid w:val="00AC1E9E"/>
  </w:style>
  <w:style w:type="paragraph" w:customStyle="1" w:styleId="6BF48B28874D4EDDA7703B9E37F74B4F">
    <w:name w:val="6BF48B28874D4EDDA7703B9E37F74B4F"/>
    <w:rsid w:val="00AC1E9E"/>
  </w:style>
  <w:style w:type="paragraph" w:customStyle="1" w:styleId="FE4C902AFABE4005B36DE93A5B51B0B1">
    <w:name w:val="FE4C902AFABE4005B36DE93A5B51B0B1"/>
    <w:rsid w:val="00AC1E9E"/>
  </w:style>
  <w:style w:type="paragraph" w:customStyle="1" w:styleId="A601384F4A244E87B5107E15CBE5F2EF">
    <w:name w:val="A601384F4A244E87B5107E15CBE5F2EF"/>
    <w:rsid w:val="00AC1E9E"/>
  </w:style>
  <w:style w:type="paragraph" w:customStyle="1" w:styleId="A1FB2A9664CF41409CA82FA1F590EF5B">
    <w:name w:val="A1FB2A9664CF41409CA82FA1F590EF5B"/>
    <w:rsid w:val="00AC1E9E"/>
  </w:style>
  <w:style w:type="paragraph" w:customStyle="1" w:styleId="B2E5EFFC258F45989CF46FB2C9D5CF0B">
    <w:name w:val="B2E5EFFC258F45989CF46FB2C9D5CF0B"/>
    <w:rsid w:val="00AC1E9E"/>
  </w:style>
  <w:style w:type="paragraph" w:customStyle="1" w:styleId="84F44E4C9B7E4C59B377A45CF28E9798">
    <w:name w:val="84F44E4C9B7E4C59B377A45CF28E9798"/>
    <w:rsid w:val="00AC1E9E"/>
  </w:style>
  <w:style w:type="paragraph" w:customStyle="1" w:styleId="AC52FE24F87842DEAA1384C05541664F">
    <w:name w:val="AC52FE24F87842DEAA1384C05541664F"/>
    <w:rsid w:val="00AC1E9E"/>
  </w:style>
  <w:style w:type="paragraph" w:customStyle="1" w:styleId="F0A6BBDE477042C1B0CA6C68C1660FA1">
    <w:name w:val="F0A6BBDE477042C1B0CA6C68C1660FA1"/>
    <w:rsid w:val="00AC1E9E"/>
  </w:style>
  <w:style w:type="paragraph" w:customStyle="1" w:styleId="07C5EB73F83A4B29B1DACD4463F1B0E3">
    <w:name w:val="07C5EB73F83A4B29B1DACD4463F1B0E3"/>
    <w:rsid w:val="00AC1E9E"/>
  </w:style>
  <w:style w:type="paragraph" w:customStyle="1" w:styleId="AE299FBB29354AD7AF06D277F37AEB40">
    <w:name w:val="AE299FBB29354AD7AF06D277F37AEB40"/>
    <w:rsid w:val="00AC1E9E"/>
  </w:style>
  <w:style w:type="paragraph" w:customStyle="1" w:styleId="8BF2BF8906104B2E998ED085E2AF350C">
    <w:name w:val="8BF2BF8906104B2E998ED085E2AF350C"/>
    <w:rsid w:val="00AC1E9E"/>
  </w:style>
  <w:style w:type="paragraph" w:customStyle="1" w:styleId="42DC6152DA844D86981D8B4FE4949BBE">
    <w:name w:val="42DC6152DA844D86981D8B4FE4949BBE"/>
    <w:rsid w:val="00AC1E9E"/>
  </w:style>
  <w:style w:type="paragraph" w:customStyle="1" w:styleId="35B50F2585B147C3ACB8B653C2162DFE">
    <w:name w:val="35B50F2585B147C3ACB8B653C2162DFE"/>
    <w:rsid w:val="00AC1E9E"/>
  </w:style>
  <w:style w:type="paragraph" w:customStyle="1" w:styleId="EE142D285BE04BC7AF2AB844BCA1AC66">
    <w:name w:val="EE142D285BE04BC7AF2AB844BCA1AC66"/>
    <w:rsid w:val="00AC1E9E"/>
  </w:style>
  <w:style w:type="paragraph" w:customStyle="1" w:styleId="446754163F2C4443A8C1E5B680DF1827">
    <w:name w:val="446754163F2C4443A8C1E5B680DF1827"/>
    <w:rsid w:val="00AC1E9E"/>
  </w:style>
  <w:style w:type="paragraph" w:customStyle="1" w:styleId="252ED41CA518479489CA11A8F5203473">
    <w:name w:val="252ED41CA518479489CA11A8F5203473"/>
    <w:rsid w:val="00AC1E9E"/>
  </w:style>
  <w:style w:type="paragraph" w:customStyle="1" w:styleId="6544787E6B2847A8910E8B122611BBC3">
    <w:name w:val="6544787E6B2847A8910E8B122611BBC3"/>
    <w:rsid w:val="00AC1E9E"/>
  </w:style>
  <w:style w:type="paragraph" w:customStyle="1" w:styleId="3F2E21A9CC824A71B2D8BB12916AD70F">
    <w:name w:val="3F2E21A9CC824A71B2D8BB12916AD70F"/>
    <w:rsid w:val="00AC1E9E"/>
  </w:style>
  <w:style w:type="paragraph" w:customStyle="1" w:styleId="06C1C863816C4841B997A91A3E8DFD29">
    <w:name w:val="06C1C863816C4841B997A91A3E8DFD29"/>
    <w:rsid w:val="00AC1E9E"/>
  </w:style>
  <w:style w:type="paragraph" w:customStyle="1" w:styleId="D9DBB71976064F6BB5E5589976C2BC20">
    <w:name w:val="D9DBB71976064F6BB5E5589976C2BC20"/>
    <w:rsid w:val="00AC1E9E"/>
  </w:style>
  <w:style w:type="paragraph" w:customStyle="1" w:styleId="188F8F74961A41ED9775539AA0F0750D">
    <w:name w:val="188F8F74961A41ED9775539AA0F0750D"/>
    <w:rsid w:val="00AC1E9E"/>
  </w:style>
  <w:style w:type="paragraph" w:customStyle="1" w:styleId="46FFD1576C0F47299CCAD3BB68AA0B04">
    <w:name w:val="46FFD1576C0F47299CCAD3BB68AA0B04"/>
    <w:rsid w:val="00AC1E9E"/>
  </w:style>
  <w:style w:type="paragraph" w:customStyle="1" w:styleId="7A0341F3910D474D8E8DC65DC7A2B84D">
    <w:name w:val="7A0341F3910D474D8E8DC65DC7A2B84D"/>
    <w:rsid w:val="00AC1E9E"/>
  </w:style>
  <w:style w:type="paragraph" w:customStyle="1" w:styleId="ADD825BBFB0A46C1A3100F013BC6C26B">
    <w:name w:val="ADD825BBFB0A46C1A3100F013BC6C26B"/>
    <w:rsid w:val="00AC1E9E"/>
  </w:style>
  <w:style w:type="paragraph" w:customStyle="1" w:styleId="752AAC6105954FDB8A7D444209C005E9">
    <w:name w:val="752AAC6105954FDB8A7D444209C005E9"/>
    <w:rsid w:val="00AC1E9E"/>
  </w:style>
  <w:style w:type="paragraph" w:customStyle="1" w:styleId="FA2DED58006544028D582EA2C6A0FB65">
    <w:name w:val="FA2DED58006544028D582EA2C6A0FB65"/>
    <w:rsid w:val="00AC1E9E"/>
  </w:style>
  <w:style w:type="paragraph" w:customStyle="1" w:styleId="3FAA9097AFC141D980CCDCD2B35E4FA7">
    <w:name w:val="3FAA9097AFC141D980CCDCD2B35E4FA7"/>
    <w:rsid w:val="00AC1E9E"/>
  </w:style>
  <w:style w:type="paragraph" w:customStyle="1" w:styleId="5FA8FEF239CB410CBA047CCE98BF8BA5">
    <w:name w:val="5FA8FEF239CB410CBA047CCE98BF8BA5"/>
    <w:rsid w:val="00AC1E9E"/>
  </w:style>
  <w:style w:type="paragraph" w:customStyle="1" w:styleId="B0B173949CA0419F9FD5CAFCCF345020">
    <w:name w:val="B0B173949CA0419F9FD5CAFCCF345020"/>
    <w:rsid w:val="00AC1E9E"/>
  </w:style>
  <w:style w:type="paragraph" w:customStyle="1" w:styleId="C2EF677D710D4CB3865C12A4B0DCFAFA">
    <w:name w:val="C2EF677D710D4CB3865C12A4B0DCFAFA"/>
    <w:rsid w:val="00AC1E9E"/>
  </w:style>
  <w:style w:type="paragraph" w:customStyle="1" w:styleId="7F20653409104827AD1D3A43B68E05B4">
    <w:name w:val="7F20653409104827AD1D3A43B68E05B4"/>
    <w:rsid w:val="00AC1E9E"/>
  </w:style>
  <w:style w:type="paragraph" w:customStyle="1" w:styleId="0C7CEBD1FE0042E38FF4C2C2076216FE">
    <w:name w:val="0C7CEBD1FE0042E38FF4C2C2076216FE"/>
    <w:rsid w:val="00AC1E9E"/>
  </w:style>
  <w:style w:type="paragraph" w:customStyle="1" w:styleId="6931A0942024458B96A32B1F49F13181">
    <w:name w:val="6931A0942024458B96A32B1F49F13181"/>
    <w:rsid w:val="00AC1E9E"/>
  </w:style>
  <w:style w:type="paragraph" w:customStyle="1" w:styleId="C14390C4EFC741D19A8AFA0FB5A19566">
    <w:name w:val="C14390C4EFC741D19A8AFA0FB5A19566"/>
    <w:rsid w:val="00AC1E9E"/>
  </w:style>
  <w:style w:type="paragraph" w:customStyle="1" w:styleId="737EFE1BDC8E4C80895D2642EE345C7B">
    <w:name w:val="737EFE1BDC8E4C80895D2642EE345C7B"/>
    <w:rsid w:val="00AC1E9E"/>
  </w:style>
  <w:style w:type="paragraph" w:customStyle="1" w:styleId="9C51E68E1F16497E8164BBA25BF30595">
    <w:name w:val="9C51E68E1F16497E8164BBA25BF30595"/>
    <w:rsid w:val="00AC1E9E"/>
  </w:style>
  <w:style w:type="paragraph" w:customStyle="1" w:styleId="65BC4297B55241EFB78A7957ED99B495">
    <w:name w:val="65BC4297B55241EFB78A7957ED99B495"/>
    <w:rsid w:val="00AC1E9E"/>
  </w:style>
  <w:style w:type="paragraph" w:customStyle="1" w:styleId="E3EDFE30273642FFB379FBCEAE2520A0">
    <w:name w:val="E3EDFE30273642FFB379FBCEAE2520A0"/>
    <w:rsid w:val="00AC1E9E"/>
  </w:style>
  <w:style w:type="paragraph" w:customStyle="1" w:styleId="F9A77D42FD704166B3AC64EEC467259E">
    <w:name w:val="F9A77D42FD704166B3AC64EEC467259E"/>
    <w:rsid w:val="00AC1E9E"/>
  </w:style>
  <w:style w:type="paragraph" w:customStyle="1" w:styleId="ADA4A9FCA50A46EE8A6A8CC29088BBCC">
    <w:name w:val="ADA4A9FCA50A46EE8A6A8CC29088BBCC"/>
    <w:rsid w:val="00AC1E9E"/>
  </w:style>
  <w:style w:type="paragraph" w:customStyle="1" w:styleId="422FA9FAD49148B2A2386664600B7BE4">
    <w:name w:val="422FA9FAD49148B2A2386664600B7BE4"/>
    <w:rsid w:val="00AC1E9E"/>
  </w:style>
  <w:style w:type="paragraph" w:customStyle="1" w:styleId="714558997011428B844C26DC4BC919FD">
    <w:name w:val="714558997011428B844C26DC4BC919FD"/>
    <w:rsid w:val="00AC1E9E"/>
  </w:style>
  <w:style w:type="paragraph" w:customStyle="1" w:styleId="E4C75CEA43A8437495930424BCD379C3">
    <w:name w:val="E4C75CEA43A8437495930424BCD379C3"/>
    <w:rsid w:val="00AC1E9E"/>
  </w:style>
  <w:style w:type="paragraph" w:customStyle="1" w:styleId="5E7E99D44F69484981B83B8DB25C4850">
    <w:name w:val="5E7E99D44F69484981B83B8DB25C4850"/>
    <w:rsid w:val="00AC1E9E"/>
  </w:style>
  <w:style w:type="paragraph" w:customStyle="1" w:styleId="C1FA0F4BB76B4439BE50B4D18F72634C">
    <w:name w:val="C1FA0F4BB76B4439BE50B4D18F72634C"/>
    <w:rsid w:val="00AC1E9E"/>
  </w:style>
  <w:style w:type="paragraph" w:customStyle="1" w:styleId="99CA0223E5A948B5B541E7BA131C15E1">
    <w:name w:val="99CA0223E5A948B5B541E7BA131C15E1"/>
    <w:rsid w:val="00AC1E9E"/>
  </w:style>
  <w:style w:type="paragraph" w:customStyle="1" w:styleId="D09C20604DD4442DB4568AC98AD72AEC">
    <w:name w:val="D09C20604DD4442DB4568AC98AD72AEC"/>
    <w:rsid w:val="00AC1E9E"/>
  </w:style>
  <w:style w:type="paragraph" w:customStyle="1" w:styleId="FBFEC453FE31444580B611CFFB82E92B">
    <w:name w:val="FBFEC453FE31444580B611CFFB82E92B"/>
    <w:rsid w:val="00AC1E9E"/>
  </w:style>
  <w:style w:type="paragraph" w:customStyle="1" w:styleId="B4BA4BCA319B4334978F932AC55F54F3">
    <w:name w:val="B4BA4BCA319B4334978F932AC55F54F3"/>
    <w:rsid w:val="00AC1E9E"/>
  </w:style>
  <w:style w:type="paragraph" w:customStyle="1" w:styleId="076B9B63402C43D3A45B1B97ED49B45D">
    <w:name w:val="076B9B63402C43D3A45B1B97ED49B45D"/>
    <w:rsid w:val="00AC1E9E"/>
  </w:style>
  <w:style w:type="paragraph" w:customStyle="1" w:styleId="4A11CD76A27D4B7BBF804FB1763C210C">
    <w:name w:val="4A11CD76A27D4B7BBF804FB1763C210C"/>
    <w:rsid w:val="00AC1E9E"/>
  </w:style>
  <w:style w:type="paragraph" w:customStyle="1" w:styleId="330EBF6CE7ED431B819CD152D3EB5304">
    <w:name w:val="330EBF6CE7ED431B819CD152D3EB5304"/>
    <w:rsid w:val="00AC1E9E"/>
  </w:style>
  <w:style w:type="paragraph" w:customStyle="1" w:styleId="3A6489EAD63644178A15C547030555C8">
    <w:name w:val="3A6489EAD63644178A15C547030555C8"/>
    <w:rsid w:val="00AC1E9E"/>
  </w:style>
  <w:style w:type="paragraph" w:customStyle="1" w:styleId="6DE1D1B8745848CF819A63ABB85333AE">
    <w:name w:val="6DE1D1B8745848CF819A63ABB85333AE"/>
    <w:rsid w:val="00AC1E9E"/>
  </w:style>
  <w:style w:type="paragraph" w:customStyle="1" w:styleId="2911F593C0734B19827B2F1029EF1D70">
    <w:name w:val="2911F593C0734B19827B2F1029EF1D70"/>
    <w:rsid w:val="00AC1E9E"/>
  </w:style>
  <w:style w:type="paragraph" w:customStyle="1" w:styleId="0B8E51ECBB064E6CB5074024FA743CEA">
    <w:name w:val="0B8E51ECBB064E6CB5074024FA743CEA"/>
    <w:rsid w:val="00AC1E9E"/>
  </w:style>
  <w:style w:type="paragraph" w:customStyle="1" w:styleId="BDEE8EEAA0D34DCD922559E533FAEF75">
    <w:name w:val="BDEE8EEAA0D34DCD922559E533FAEF75"/>
    <w:rsid w:val="00AC1E9E"/>
  </w:style>
  <w:style w:type="paragraph" w:customStyle="1" w:styleId="BAA78C0BAC484A4BB013DCEB87B550EE">
    <w:name w:val="BAA78C0BAC484A4BB013DCEB87B550EE"/>
    <w:rsid w:val="00AC1E9E"/>
  </w:style>
  <w:style w:type="paragraph" w:customStyle="1" w:styleId="A19635DFF2284DCEACB6D4B2D3924BD8">
    <w:name w:val="A19635DFF2284DCEACB6D4B2D3924BD8"/>
    <w:rsid w:val="00AC1E9E"/>
  </w:style>
  <w:style w:type="paragraph" w:customStyle="1" w:styleId="EC03C2FB4FE64387877CC2C39D074E29">
    <w:name w:val="EC03C2FB4FE64387877CC2C39D074E29"/>
    <w:rsid w:val="00AC1E9E"/>
  </w:style>
  <w:style w:type="paragraph" w:customStyle="1" w:styleId="EAEEA27546AD4723B24A185A19090F98">
    <w:name w:val="EAEEA27546AD4723B24A185A19090F98"/>
    <w:rsid w:val="00AC1E9E"/>
  </w:style>
  <w:style w:type="paragraph" w:customStyle="1" w:styleId="591DE415D4DD4662A3B31D5F74E93592">
    <w:name w:val="591DE415D4DD4662A3B31D5F74E93592"/>
    <w:rsid w:val="00AC1E9E"/>
  </w:style>
  <w:style w:type="paragraph" w:customStyle="1" w:styleId="BDFEB9386C3F4295BF733F9DCC94530D">
    <w:name w:val="BDFEB9386C3F4295BF733F9DCC94530D"/>
    <w:rsid w:val="00AC1E9E"/>
  </w:style>
  <w:style w:type="paragraph" w:customStyle="1" w:styleId="26393F1344F54396A6BFB04C21A1FA03">
    <w:name w:val="26393F1344F54396A6BFB04C21A1FA03"/>
    <w:rsid w:val="00AC1E9E"/>
  </w:style>
  <w:style w:type="paragraph" w:customStyle="1" w:styleId="35DE0EE99FAC44B493F14F3C13495A26">
    <w:name w:val="35DE0EE99FAC44B493F14F3C13495A26"/>
    <w:rsid w:val="00AC1E9E"/>
  </w:style>
  <w:style w:type="paragraph" w:customStyle="1" w:styleId="E089E13D596344B9BDEBABA01219ECB5">
    <w:name w:val="E089E13D596344B9BDEBABA01219ECB5"/>
    <w:rsid w:val="00AC1E9E"/>
  </w:style>
  <w:style w:type="paragraph" w:customStyle="1" w:styleId="B0A10ED80D474743BC2E49C897E45FD1">
    <w:name w:val="B0A10ED80D474743BC2E49C897E45FD1"/>
    <w:rsid w:val="00AC1E9E"/>
  </w:style>
  <w:style w:type="paragraph" w:customStyle="1" w:styleId="D7FCE43A84994AC7BC5CB224E5AFB531">
    <w:name w:val="D7FCE43A84994AC7BC5CB224E5AFB531"/>
    <w:rsid w:val="00AC1E9E"/>
  </w:style>
  <w:style w:type="paragraph" w:customStyle="1" w:styleId="27F67158E1B94D07BD2D81C7A155A251">
    <w:name w:val="27F67158E1B94D07BD2D81C7A155A251"/>
    <w:rsid w:val="00AC1E9E"/>
  </w:style>
  <w:style w:type="paragraph" w:customStyle="1" w:styleId="987F2BC18B3F41FBBBDDC3A12736FA53">
    <w:name w:val="987F2BC18B3F41FBBBDDC3A12736FA53"/>
    <w:rsid w:val="00AC1E9E"/>
  </w:style>
  <w:style w:type="paragraph" w:customStyle="1" w:styleId="8CC449CFCCF84767BD1D6EEC2DB21BE6">
    <w:name w:val="8CC449CFCCF84767BD1D6EEC2DB21BE6"/>
    <w:rsid w:val="00AC1E9E"/>
  </w:style>
  <w:style w:type="paragraph" w:customStyle="1" w:styleId="B311C85F53994323816CB25589968272">
    <w:name w:val="B311C85F53994323816CB25589968272"/>
    <w:rsid w:val="00AC1E9E"/>
  </w:style>
  <w:style w:type="paragraph" w:customStyle="1" w:styleId="946364565FAA48309F25A2499F80D7B6">
    <w:name w:val="946364565FAA48309F25A2499F80D7B6"/>
    <w:rsid w:val="00AC1E9E"/>
  </w:style>
  <w:style w:type="paragraph" w:customStyle="1" w:styleId="4C80C88E718846B193095AF6DFE19A03">
    <w:name w:val="4C80C88E718846B193095AF6DFE19A03"/>
    <w:rsid w:val="00AC1E9E"/>
  </w:style>
  <w:style w:type="paragraph" w:customStyle="1" w:styleId="C27CCB72750A41E69755728532E797F3">
    <w:name w:val="C27CCB72750A41E69755728532E797F3"/>
    <w:rsid w:val="00AC1E9E"/>
  </w:style>
  <w:style w:type="paragraph" w:customStyle="1" w:styleId="9AFB609FC7BF41ECA15D9A8A896931F7">
    <w:name w:val="9AFB609FC7BF41ECA15D9A8A896931F7"/>
    <w:rsid w:val="00AC1E9E"/>
  </w:style>
  <w:style w:type="paragraph" w:customStyle="1" w:styleId="CB0321B1E3B44A12935BBA2DD00A03A0">
    <w:name w:val="CB0321B1E3B44A12935BBA2DD00A03A0"/>
    <w:rsid w:val="00AC1E9E"/>
  </w:style>
  <w:style w:type="paragraph" w:customStyle="1" w:styleId="921053BBC7AD4221BF29A3FD2CAEC05A">
    <w:name w:val="921053BBC7AD4221BF29A3FD2CAEC05A"/>
    <w:rsid w:val="00AC1E9E"/>
  </w:style>
  <w:style w:type="paragraph" w:customStyle="1" w:styleId="38F64C1C98794D52AE03351ADA89C579">
    <w:name w:val="38F64C1C98794D52AE03351ADA89C579"/>
    <w:rsid w:val="00AC1E9E"/>
  </w:style>
  <w:style w:type="paragraph" w:customStyle="1" w:styleId="7D0478ABDDBB41D68CCAFBA46A68EF8A">
    <w:name w:val="7D0478ABDDBB41D68CCAFBA46A68EF8A"/>
    <w:rsid w:val="00AC1E9E"/>
  </w:style>
  <w:style w:type="paragraph" w:customStyle="1" w:styleId="82025380E8BB4080A27F82A950B29C70">
    <w:name w:val="82025380E8BB4080A27F82A950B29C70"/>
    <w:rsid w:val="00AC1E9E"/>
  </w:style>
  <w:style w:type="paragraph" w:customStyle="1" w:styleId="38666529D4664AA8A15D7B17A9CBF0D5">
    <w:name w:val="38666529D4664AA8A15D7B17A9CBF0D5"/>
    <w:rsid w:val="00AC1E9E"/>
  </w:style>
  <w:style w:type="paragraph" w:customStyle="1" w:styleId="9BA98AAF30464D048EA04106507340D3">
    <w:name w:val="9BA98AAF30464D048EA04106507340D3"/>
    <w:rsid w:val="00AC1E9E"/>
  </w:style>
  <w:style w:type="paragraph" w:customStyle="1" w:styleId="A4B1827EDBD741E184913F99529C7C00">
    <w:name w:val="A4B1827EDBD741E184913F99529C7C00"/>
    <w:rsid w:val="00AC1E9E"/>
  </w:style>
  <w:style w:type="paragraph" w:customStyle="1" w:styleId="DC27DC57DF0A409EBF18F20DF0DB305D">
    <w:name w:val="DC27DC57DF0A409EBF18F20DF0DB305D"/>
    <w:rsid w:val="00AC1E9E"/>
  </w:style>
  <w:style w:type="paragraph" w:customStyle="1" w:styleId="E9618501B86544B09B39A916CD877756">
    <w:name w:val="E9618501B86544B09B39A916CD877756"/>
    <w:rsid w:val="00AC1E9E"/>
  </w:style>
  <w:style w:type="paragraph" w:customStyle="1" w:styleId="EA085EF0912D40B7BAD1CF2146963E1B">
    <w:name w:val="EA085EF0912D40B7BAD1CF2146963E1B"/>
    <w:rsid w:val="00AC1E9E"/>
  </w:style>
  <w:style w:type="paragraph" w:customStyle="1" w:styleId="0BE1BD07FAEE4A5891E93B7328EC2239">
    <w:name w:val="0BE1BD07FAEE4A5891E93B7328EC2239"/>
    <w:rsid w:val="00AC1E9E"/>
  </w:style>
  <w:style w:type="paragraph" w:customStyle="1" w:styleId="6F3D45CA46CA48248C05A56FB21512B9">
    <w:name w:val="6F3D45CA46CA48248C05A56FB21512B9"/>
    <w:rsid w:val="00AC1E9E"/>
  </w:style>
  <w:style w:type="paragraph" w:customStyle="1" w:styleId="451307BABE6148BD8440C385EC6E8965">
    <w:name w:val="451307BABE6148BD8440C385EC6E8965"/>
    <w:rsid w:val="00AC1E9E"/>
  </w:style>
  <w:style w:type="paragraph" w:customStyle="1" w:styleId="7562F36635E14276B6F6FF91E3616C0C">
    <w:name w:val="7562F36635E14276B6F6FF91E3616C0C"/>
    <w:rsid w:val="00AC1E9E"/>
  </w:style>
  <w:style w:type="paragraph" w:customStyle="1" w:styleId="223D4FC9AC544AA6ABF1F59F5C1F8DF4">
    <w:name w:val="223D4FC9AC544AA6ABF1F59F5C1F8DF4"/>
    <w:rsid w:val="00AC1E9E"/>
  </w:style>
  <w:style w:type="paragraph" w:customStyle="1" w:styleId="EF80B6BAA08F4BCF8D601C3B044F614D">
    <w:name w:val="EF80B6BAA08F4BCF8D601C3B044F614D"/>
    <w:rsid w:val="00AC1E9E"/>
  </w:style>
  <w:style w:type="paragraph" w:customStyle="1" w:styleId="EA43762D67C7409FB4C38B62AAE34FFB">
    <w:name w:val="EA43762D67C7409FB4C38B62AAE34FFB"/>
    <w:rsid w:val="00AC1E9E"/>
  </w:style>
  <w:style w:type="paragraph" w:customStyle="1" w:styleId="75553C8FAAE74E2993F5181CE3755161">
    <w:name w:val="75553C8FAAE74E2993F5181CE3755161"/>
    <w:rsid w:val="00AC1E9E"/>
  </w:style>
  <w:style w:type="paragraph" w:customStyle="1" w:styleId="D75CB3C2A401466B9C871FA22F0BAE91">
    <w:name w:val="D75CB3C2A401466B9C871FA22F0BAE91"/>
    <w:rsid w:val="00AC1E9E"/>
  </w:style>
  <w:style w:type="paragraph" w:customStyle="1" w:styleId="DB7D8A679C174DC29640FA064DCEACF3">
    <w:name w:val="DB7D8A679C174DC29640FA064DCEACF3"/>
    <w:rsid w:val="00AC1E9E"/>
  </w:style>
  <w:style w:type="paragraph" w:customStyle="1" w:styleId="2A2DD0A38C20448AA39001A5EE92E256">
    <w:name w:val="2A2DD0A38C20448AA39001A5EE92E256"/>
    <w:rsid w:val="00AC1E9E"/>
  </w:style>
  <w:style w:type="paragraph" w:customStyle="1" w:styleId="35080EE07BFE46A2B333B7DDC28113F8">
    <w:name w:val="35080EE07BFE46A2B333B7DDC28113F8"/>
    <w:rsid w:val="00AC1E9E"/>
  </w:style>
  <w:style w:type="paragraph" w:customStyle="1" w:styleId="C1303A6EFD564D2C892423B28284918F">
    <w:name w:val="C1303A6EFD564D2C892423B28284918F"/>
    <w:rsid w:val="00AC1E9E"/>
  </w:style>
  <w:style w:type="paragraph" w:customStyle="1" w:styleId="32475B781ED24B78BBBE9299036501DE">
    <w:name w:val="32475B781ED24B78BBBE9299036501DE"/>
    <w:rsid w:val="00AC1E9E"/>
  </w:style>
  <w:style w:type="paragraph" w:customStyle="1" w:styleId="1C9B42E81C5A4A529043F4AED6498006">
    <w:name w:val="1C9B42E81C5A4A529043F4AED6498006"/>
    <w:rsid w:val="00AC1E9E"/>
  </w:style>
  <w:style w:type="paragraph" w:customStyle="1" w:styleId="7A8188087EC446B4BB801854BE57C23D">
    <w:name w:val="7A8188087EC446B4BB801854BE57C23D"/>
    <w:rsid w:val="00AC1E9E"/>
  </w:style>
  <w:style w:type="paragraph" w:customStyle="1" w:styleId="FD07F3F1667E436880AAEDA88A4B9250">
    <w:name w:val="FD07F3F1667E436880AAEDA88A4B9250"/>
    <w:rsid w:val="00AC1E9E"/>
  </w:style>
  <w:style w:type="paragraph" w:customStyle="1" w:styleId="EFEFEAB7355F4AA5AB1C9C46606C6230">
    <w:name w:val="EFEFEAB7355F4AA5AB1C9C46606C6230"/>
    <w:rsid w:val="00AC1E9E"/>
  </w:style>
  <w:style w:type="paragraph" w:customStyle="1" w:styleId="409D6A90DCD446A08C3D860A355D5DCD">
    <w:name w:val="409D6A90DCD446A08C3D860A355D5DCD"/>
    <w:rsid w:val="00AC1E9E"/>
  </w:style>
  <w:style w:type="paragraph" w:customStyle="1" w:styleId="3E067B8EFEA844C8A5A70A86571FD434">
    <w:name w:val="3E067B8EFEA844C8A5A70A86571FD434"/>
    <w:rsid w:val="00AC1E9E"/>
  </w:style>
  <w:style w:type="paragraph" w:customStyle="1" w:styleId="A30EB956348D4606BA54E77E59058BE0">
    <w:name w:val="A30EB956348D4606BA54E77E59058BE0"/>
    <w:rsid w:val="00AC1E9E"/>
  </w:style>
  <w:style w:type="paragraph" w:customStyle="1" w:styleId="11DB5D263D494E8391D01DA1BECA5CB7">
    <w:name w:val="11DB5D263D494E8391D01DA1BECA5CB7"/>
    <w:rsid w:val="00AC1E9E"/>
  </w:style>
  <w:style w:type="paragraph" w:customStyle="1" w:styleId="36C6C33EAB144C2DA27B443FE80CEB4E">
    <w:name w:val="36C6C33EAB144C2DA27B443FE80CEB4E"/>
    <w:rsid w:val="00AC1E9E"/>
  </w:style>
  <w:style w:type="paragraph" w:customStyle="1" w:styleId="39CD4D37612D4B7BA116FCB4DD2CD156">
    <w:name w:val="39CD4D37612D4B7BA116FCB4DD2CD156"/>
    <w:rsid w:val="00AC1E9E"/>
  </w:style>
  <w:style w:type="paragraph" w:customStyle="1" w:styleId="C0E5B0485CAC46D0A72AA008D3D6900B">
    <w:name w:val="C0E5B0485CAC46D0A72AA008D3D6900B"/>
    <w:rsid w:val="00AC1E9E"/>
  </w:style>
  <w:style w:type="paragraph" w:customStyle="1" w:styleId="BA54F96EDC144C6C919A60E14F75C287">
    <w:name w:val="BA54F96EDC144C6C919A60E14F75C287"/>
    <w:rsid w:val="00AC1E9E"/>
  </w:style>
  <w:style w:type="paragraph" w:customStyle="1" w:styleId="2C62A8751FA344EEB1DA7FF566A37F42">
    <w:name w:val="2C62A8751FA344EEB1DA7FF566A37F42"/>
    <w:rsid w:val="00AC1E9E"/>
  </w:style>
  <w:style w:type="paragraph" w:customStyle="1" w:styleId="9B1D1E916D51413DBF071527685F9EEE">
    <w:name w:val="9B1D1E916D51413DBF071527685F9EEE"/>
    <w:rsid w:val="00AC1E9E"/>
  </w:style>
  <w:style w:type="paragraph" w:customStyle="1" w:styleId="9F02039DD38D4A0E94C70A8CF58AA061">
    <w:name w:val="9F02039DD38D4A0E94C70A8CF58AA061"/>
    <w:rsid w:val="00AC1E9E"/>
  </w:style>
  <w:style w:type="paragraph" w:customStyle="1" w:styleId="E909C056120C45B8A418F1F9F014DBF9">
    <w:name w:val="E909C056120C45B8A418F1F9F014DBF9"/>
    <w:rsid w:val="00AC1E9E"/>
  </w:style>
  <w:style w:type="paragraph" w:customStyle="1" w:styleId="12D5DA94EA1148EFB804EE216A702630">
    <w:name w:val="12D5DA94EA1148EFB804EE216A702630"/>
    <w:rsid w:val="00AC1E9E"/>
  </w:style>
  <w:style w:type="paragraph" w:customStyle="1" w:styleId="43D106E75F824277ACD31E9D236A4F39">
    <w:name w:val="43D106E75F824277ACD31E9D236A4F39"/>
    <w:rsid w:val="00AC1E9E"/>
  </w:style>
  <w:style w:type="paragraph" w:customStyle="1" w:styleId="0A74192ED6214CF88C6283AE3FFA8601">
    <w:name w:val="0A74192ED6214CF88C6283AE3FFA8601"/>
    <w:rsid w:val="00AC1E9E"/>
  </w:style>
  <w:style w:type="paragraph" w:customStyle="1" w:styleId="B243E88C1C1C4BE286E9D97D8881F7AE">
    <w:name w:val="B243E88C1C1C4BE286E9D97D8881F7AE"/>
    <w:rsid w:val="00AC1E9E"/>
  </w:style>
  <w:style w:type="paragraph" w:customStyle="1" w:styleId="9CE707C055E541DDBB5601369F9C071F">
    <w:name w:val="9CE707C055E541DDBB5601369F9C071F"/>
    <w:rsid w:val="00AC1E9E"/>
  </w:style>
  <w:style w:type="paragraph" w:customStyle="1" w:styleId="1A245DF8F1A04A57B87382A810A73677">
    <w:name w:val="1A245DF8F1A04A57B87382A810A73677"/>
    <w:rsid w:val="00AC1E9E"/>
  </w:style>
  <w:style w:type="paragraph" w:customStyle="1" w:styleId="2EE4764C47764D9981BFFD5C27EF2DB5">
    <w:name w:val="2EE4764C47764D9981BFFD5C27EF2DB5"/>
    <w:rsid w:val="00AC1E9E"/>
  </w:style>
  <w:style w:type="paragraph" w:customStyle="1" w:styleId="DE0BB9EBC9D24AA4B001C43C8CE525D4">
    <w:name w:val="DE0BB9EBC9D24AA4B001C43C8CE525D4"/>
    <w:rsid w:val="00AC1E9E"/>
  </w:style>
  <w:style w:type="paragraph" w:customStyle="1" w:styleId="90887AAF161C4930A369BA6894C5F140">
    <w:name w:val="90887AAF161C4930A369BA6894C5F140"/>
    <w:rsid w:val="00AC1E9E"/>
  </w:style>
  <w:style w:type="paragraph" w:customStyle="1" w:styleId="0AE07A286A1444059E9371DB57EAD46B">
    <w:name w:val="0AE07A286A1444059E9371DB57EAD46B"/>
    <w:rsid w:val="00AC1E9E"/>
  </w:style>
  <w:style w:type="paragraph" w:customStyle="1" w:styleId="460D7816AFEB40998D14CECCAFB23585">
    <w:name w:val="460D7816AFEB40998D14CECCAFB23585"/>
    <w:rsid w:val="00AC1E9E"/>
  </w:style>
  <w:style w:type="paragraph" w:customStyle="1" w:styleId="129F73AE0FFF4A4191DCC06CD264DA8C">
    <w:name w:val="129F73AE0FFF4A4191DCC06CD264DA8C"/>
    <w:rsid w:val="00AC1E9E"/>
  </w:style>
  <w:style w:type="paragraph" w:customStyle="1" w:styleId="6164F68887AA46899F29F361CA21958D">
    <w:name w:val="6164F68887AA46899F29F361CA21958D"/>
    <w:rsid w:val="00AC1E9E"/>
  </w:style>
  <w:style w:type="paragraph" w:customStyle="1" w:styleId="B3B90E07824F4EB29229F5045A1009BD">
    <w:name w:val="B3B90E07824F4EB29229F5045A1009BD"/>
    <w:rsid w:val="00AC1E9E"/>
  </w:style>
  <w:style w:type="paragraph" w:customStyle="1" w:styleId="14D7C66D51FD428781C033B0B2C2F7D8">
    <w:name w:val="14D7C66D51FD428781C033B0B2C2F7D8"/>
    <w:rsid w:val="00AC1E9E"/>
  </w:style>
  <w:style w:type="paragraph" w:customStyle="1" w:styleId="2E4DEBE480E34AF08A977B4E91F9A589">
    <w:name w:val="2E4DEBE480E34AF08A977B4E91F9A589"/>
    <w:rsid w:val="00AC1E9E"/>
  </w:style>
  <w:style w:type="paragraph" w:customStyle="1" w:styleId="A115C3FA49B04FF8A058DD7C99651DEE">
    <w:name w:val="A115C3FA49B04FF8A058DD7C99651DEE"/>
    <w:rsid w:val="00AC1E9E"/>
  </w:style>
  <w:style w:type="paragraph" w:customStyle="1" w:styleId="888BFE5E27744DE9B911FFAB81C1A383">
    <w:name w:val="888BFE5E27744DE9B911FFAB81C1A383"/>
    <w:rsid w:val="00AC1E9E"/>
  </w:style>
  <w:style w:type="paragraph" w:customStyle="1" w:styleId="9C99C580CDF74E1DA13EE966FEF9E7E2">
    <w:name w:val="9C99C580CDF74E1DA13EE966FEF9E7E2"/>
    <w:rsid w:val="00AC1E9E"/>
  </w:style>
  <w:style w:type="paragraph" w:customStyle="1" w:styleId="55CC9BEEE35B46A1A013EFF02F3D9ADF">
    <w:name w:val="55CC9BEEE35B46A1A013EFF02F3D9ADF"/>
    <w:rsid w:val="00AC1E9E"/>
  </w:style>
  <w:style w:type="paragraph" w:customStyle="1" w:styleId="7E7E87ABD93E46ACB194417F91CE22B3">
    <w:name w:val="7E7E87ABD93E46ACB194417F91CE22B3"/>
    <w:rsid w:val="00AC1E9E"/>
  </w:style>
  <w:style w:type="paragraph" w:customStyle="1" w:styleId="DB2ACBFFF9E744608922B86769382A52">
    <w:name w:val="DB2ACBFFF9E744608922B86769382A52"/>
    <w:rsid w:val="00AC1E9E"/>
  </w:style>
  <w:style w:type="paragraph" w:customStyle="1" w:styleId="EE5FB06D546D4A00978EF020011C52F5">
    <w:name w:val="EE5FB06D546D4A00978EF020011C52F5"/>
    <w:rsid w:val="00AC1E9E"/>
  </w:style>
  <w:style w:type="paragraph" w:customStyle="1" w:styleId="99091F1194D54D74B1CC12372923C96C">
    <w:name w:val="99091F1194D54D74B1CC12372923C96C"/>
    <w:rsid w:val="00AC1E9E"/>
  </w:style>
  <w:style w:type="paragraph" w:customStyle="1" w:styleId="6A365D11D8874AB59582D6B6246C5296">
    <w:name w:val="6A365D11D8874AB59582D6B6246C5296"/>
    <w:rsid w:val="00AC1E9E"/>
  </w:style>
  <w:style w:type="paragraph" w:customStyle="1" w:styleId="AC8BD2E2A7EC46A181F1422CFCFEA961">
    <w:name w:val="AC8BD2E2A7EC46A181F1422CFCFEA961"/>
    <w:rsid w:val="00AC1E9E"/>
  </w:style>
  <w:style w:type="paragraph" w:customStyle="1" w:styleId="4DF360FD3A1541D4990605A0FA6C937E">
    <w:name w:val="4DF360FD3A1541D4990605A0FA6C937E"/>
    <w:rsid w:val="00AC1E9E"/>
  </w:style>
  <w:style w:type="paragraph" w:customStyle="1" w:styleId="B3996613513E4A72A4AEC533826C23D0">
    <w:name w:val="B3996613513E4A72A4AEC533826C23D0"/>
    <w:rsid w:val="00AC1E9E"/>
  </w:style>
  <w:style w:type="paragraph" w:customStyle="1" w:styleId="5B30AC0C9C0340E6AD0FB88E75DE5A73">
    <w:name w:val="5B30AC0C9C0340E6AD0FB88E75DE5A73"/>
    <w:rsid w:val="00AC1E9E"/>
  </w:style>
  <w:style w:type="paragraph" w:customStyle="1" w:styleId="99BF037651AF42A086E70CC5F9DD79F3">
    <w:name w:val="99BF037651AF42A086E70CC5F9DD79F3"/>
    <w:rsid w:val="00AC1E9E"/>
  </w:style>
  <w:style w:type="paragraph" w:customStyle="1" w:styleId="4BE530E589354B6DBA1BFAA571B63411">
    <w:name w:val="4BE530E589354B6DBA1BFAA571B63411"/>
    <w:rsid w:val="00AC1E9E"/>
  </w:style>
  <w:style w:type="paragraph" w:customStyle="1" w:styleId="154D0012043542B29E3E74598E6B1520">
    <w:name w:val="154D0012043542B29E3E74598E6B1520"/>
    <w:rsid w:val="00AC1E9E"/>
  </w:style>
  <w:style w:type="paragraph" w:customStyle="1" w:styleId="8C610A411B38416FB1603E80298850C2">
    <w:name w:val="8C610A411B38416FB1603E80298850C2"/>
    <w:rsid w:val="00AC1E9E"/>
  </w:style>
  <w:style w:type="paragraph" w:customStyle="1" w:styleId="DB8E94679C894341A563B0EB35117C64">
    <w:name w:val="DB8E94679C894341A563B0EB35117C64"/>
    <w:rsid w:val="00AC1E9E"/>
  </w:style>
  <w:style w:type="paragraph" w:customStyle="1" w:styleId="7942A72D88C9445094186FC4CE8C4EC8">
    <w:name w:val="7942A72D88C9445094186FC4CE8C4EC8"/>
    <w:rsid w:val="00AC1E9E"/>
  </w:style>
  <w:style w:type="paragraph" w:customStyle="1" w:styleId="8F64340486E3438C8E3B2D514EEF2706">
    <w:name w:val="8F64340486E3438C8E3B2D514EEF2706"/>
    <w:rsid w:val="00AC1E9E"/>
  </w:style>
  <w:style w:type="paragraph" w:customStyle="1" w:styleId="D6AC0EC076C64F9E96131B63B2D08341">
    <w:name w:val="D6AC0EC076C64F9E96131B63B2D08341"/>
    <w:rsid w:val="00AC1E9E"/>
  </w:style>
  <w:style w:type="paragraph" w:customStyle="1" w:styleId="FC67E72B8FBD486982FA86746835E0E0">
    <w:name w:val="FC67E72B8FBD486982FA86746835E0E0"/>
    <w:rsid w:val="00AC1E9E"/>
  </w:style>
  <w:style w:type="paragraph" w:customStyle="1" w:styleId="BBA40EFA38AE4FD985F2411EC59C352C">
    <w:name w:val="BBA40EFA38AE4FD985F2411EC59C352C"/>
    <w:rsid w:val="00AC1E9E"/>
  </w:style>
  <w:style w:type="paragraph" w:customStyle="1" w:styleId="3543BBEE52A24AA09EC85C99D6F69A6C">
    <w:name w:val="3543BBEE52A24AA09EC85C99D6F69A6C"/>
    <w:rsid w:val="00AC1E9E"/>
  </w:style>
  <w:style w:type="paragraph" w:customStyle="1" w:styleId="A441E462E7694726A21D618BD510BDAA">
    <w:name w:val="A441E462E7694726A21D618BD510BDAA"/>
    <w:rsid w:val="00AC1E9E"/>
  </w:style>
  <w:style w:type="paragraph" w:customStyle="1" w:styleId="DEE8C62C61684DB0BB3CA39C710C05CE">
    <w:name w:val="DEE8C62C61684DB0BB3CA39C710C05CE"/>
    <w:rsid w:val="00AC1E9E"/>
  </w:style>
  <w:style w:type="paragraph" w:customStyle="1" w:styleId="7A73CD6FCFD24E468744D6A959472EC8">
    <w:name w:val="7A73CD6FCFD24E468744D6A959472EC8"/>
    <w:rsid w:val="00AC1E9E"/>
  </w:style>
  <w:style w:type="paragraph" w:customStyle="1" w:styleId="544546AA6B954BDC8FA70C4B53054F13">
    <w:name w:val="544546AA6B954BDC8FA70C4B53054F13"/>
    <w:rsid w:val="00AC1E9E"/>
  </w:style>
  <w:style w:type="paragraph" w:customStyle="1" w:styleId="211C04939A944DF9B9AAA0E9C3F0BD84">
    <w:name w:val="211C04939A944DF9B9AAA0E9C3F0BD84"/>
    <w:rsid w:val="00AC1E9E"/>
  </w:style>
  <w:style w:type="paragraph" w:customStyle="1" w:styleId="5F7597BEB1F4410C9A13FD90F11F1E19">
    <w:name w:val="5F7597BEB1F4410C9A13FD90F11F1E19"/>
    <w:rsid w:val="00AC1E9E"/>
  </w:style>
  <w:style w:type="paragraph" w:customStyle="1" w:styleId="58FE37479CA34E9EBB1886A3E32482D8">
    <w:name w:val="58FE37479CA34E9EBB1886A3E32482D8"/>
    <w:rsid w:val="00AC1E9E"/>
  </w:style>
  <w:style w:type="paragraph" w:customStyle="1" w:styleId="6DB225F7A3AB4133B3EEE0BFF9574BE8">
    <w:name w:val="6DB225F7A3AB4133B3EEE0BFF9574BE8"/>
    <w:rsid w:val="00AC1E9E"/>
  </w:style>
  <w:style w:type="paragraph" w:customStyle="1" w:styleId="C57588676B1A46FDBD375E4AD99CC878">
    <w:name w:val="C57588676B1A46FDBD375E4AD99CC878"/>
    <w:rsid w:val="00AC1E9E"/>
  </w:style>
  <w:style w:type="paragraph" w:customStyle="1" w:styleId="9A494276F5C54C64803487B817E891EB">
    <w:name w:val="9A494276F5C54C64803487B817E891EB"/>
    <w:rsid w:val="00AC1E9E"/>
  </w:style>
  <w:style w:type="paragraph" w:customStyle="1" w:styleId="D9703664E37B4B06BA1DCBE7D8E4BE91">
    <w:name w:val="D9703664E37B4B06BA1DCBE7D8E4BE91"/>
    <w:rsid w:val="00AC1E9E"/>
  </w:style>
  <w:style w:type="paragraph" w:customStyle="1" w:styleId="05054C116C98458FB5897EE67CA91A35">
    <w:name w:val="05054C116C98458FB5897EE67CA91A35"/>
    <w:rsid w:val="00AC1E9E"/>
  </w:style>
  <w:style w:type="paragraph" w:customStyle="1" w:styleId="9168FC340310494DAD6770BDF38C20E6">
    <w:name w:val="9168FC340310494DAD6770BDF38C20E6"/>
    <w:rsid w:val="00AC1E9E"/>
  </w:style>
  <w:style w:type="paragraph" w:customStyle="1" w:styleId="360EA55621AC4FD78BB1E86E48D9D819">
    <w:name w:val="360EA55621AC4FD78BB1E86E48D9D819"/>
    <w:rsid w:val="00AC1E9E"/>
  </w:style>
  <w:style w:type="paragraph" w:customStyle="1" w:styleId="4D3D80FCE1C24150AA0BE85CCF036E23">
    <w:name w:val="4D3D80FCE1C24150AA0BE85CCF036E23"/>
    <w:rsid w:val="00AC1E9E"/>
  </w:style>
  <w:style w:type="paragraph" w:customStyle="1" w:styleId="7A0129602AB74FC2ABFBD0320FFE9395">
    <w:name w:val="7A0129602AB74FC2ABFBD0320FFE9395"/>
    <w:rsid w:val="00AC1E9E"/>
  </w:style>
  <w:style w:type="paragraph" w:customStyle="1" w:styleId="9281018B0B784D4DAA82375FE8EEE95B">
    <w:name w:val="9281018B0B784D4DAA82375FE8EEE95B"/>
    <w:rsid w:val="00AC1E9E"/>
  </w:style>
  <w:style w:type="paragraph" w:customStyle="1" w:styleId="76D7A47C47CD47AAA382C602EDB123B4">
    <w:name w:val="76D7A47C47CD47AAA382C602EDB123B4"/>
    <w:rsid w:val="00AC1E9E"/>
  </w:style>
  <w:style w:type="paragraph" w:customStyle="1" w:styleId="C6BDBB6E56044414A5B29AB2965C8B36">
    <w:name w:val="C6BDBB6E56044414A5B29AB2965C8B36"/>
    <w:rsid w:val="00AC1E9E"/>
  </w:style>
  <w:style w:type="paragraph" w:customStyle="1" w:styleId="A7D36E3EB9B04B2D93B0D941362277F6">
    <w:name w:val="A7D36E3EB9B04B2D93B0D941362277F6"/>
    <w:rsid w:val="00AC1E9E"/>
  </w:style>
  <w:style w:type="paragraph" w:customStyle="1" w:styleId="BD15351AEF3645489CCB9EA3A5F0F1AA">
    <w:name w:val="BD15351AEF3645489CCB9EA3A5F0F1AA"/>
    <w:rsid w:val="00AC1E9E"/>
  </w:style>
  <w:style w:type="paragraph" w:customStyle="1" w:styleId="23409932AEFD46FC927EF8CA27D0EED7">
    <w:name w:val="23409932AEFD46FC927EF8CA27D0EED7"/>
    <w:rsid w:val="00AC1E9E"/>
  </w:style>
  <w:style w:type="paragraph" w:customStyle="1" w:styleId="6CFF57551D704A29BEC2940C3D0567C6">
    <w:name w:val="6CFF57551D704A29BEC2940C3D0567C6"/>
    <w:rsid w:val="00AC1E9E"/>
  </w:style>
  <w:style w:type="paragraph" w:customStyle="1" w:styleId="30E3D48C818146158BFE6B9E49406894">
    <w:name w:val="30E3D48C818146158BFE6B9E49406894"/>
    <w:rsid w:val="00AC1E9E"/>
  </w:style>
  <w:style w:type="paragraph" w:customStyle="1" w:styleId="BB6E037CFC5A43369FEA1952E6707C91">
    <w:name w:val="BB6E037CFC5A43369FEA1952E6707C91"/>
    <w:rsid w:val="00AC1E9E"/>
  </w:style>
  <w:style w:type="paragraph" w:customStyle="1" w:styleId="D6ED83C5C5BC4DC7B8F688BFC7268022">
    <w:name w:val="D6ED83C5C5BC4DC7B8F688BFC7268022"/>
    <w:rsid w:val="00AC1E9E"/>
  </w:style>
  <w:style w:type="paragraph" w:customStyle="1" w:styleId="74594E098B1548A7942A8028073AB9AC">
    <w:name w:val="74594E098B1548A7942A8028073AB9AC"/>
    <w:rsid w:val="00AC1E9E"/>
  </w:style>
  <w:style w:type="paragraph" w:customStyle="1" w:styleId="B39CFE3E6BE84066B2B4EB15D50FC926">
    <w:name w:val="B39CFE3E6BE84066B2B4EB15D50FC926"/>
    <w:rsid w:val="00AC1E9E"/>
  </w:style>
  <w:style w:type="paragraph" w:customStyle="1" w:styleId="221F971E9C3E4FF9A816A3385FB0E872">
    <w:name w:val="221F971E9C3E4FF9A816A3385FB0E872"/>
    <w:rsid w:val="00AC1E9E"/>
  </w:style>
  <w:style w:type="paragraph" w:customStyle="1" w:styleId="9622178888944B54870516B92CEA2847">
    <w:name w:val="9622178888944B54870516B92CEA2847"/>
    <w:rsid w:val="00AC1E9E"/>
  </w:style>
  <w:style w:type="paragraph" w:customStyle="1" w:styleId="6402F7CBFF1840A6BC63C67C4179D508">
    <w:name w:val="6402F7CBFF1840A6BC63C67C4179D508"/>
    <w:rsid w:val="00AC1E9E"/>
  </w:style>
  <w:style w:type="paragraph" w:customStyle="1" w:styleId="BB10C403B0EE41FCA873D11250B487D4">
    <w:name w:val="BB10C403B0EE41FCA873D11250B487D4"/>
    <w:rsid w:val="00AC1E9E"/>
  </w:style>
  <w:style w:type="paragraph" w:customStyle="1" w:styleId="219CCFBF12BC40979E074FEE5B94DC69">
    <w:name w:val="219CCFBF12BC40979E074FEE5B94DC69"/>
    <w:rsid w:val="00AC1E9E"/>
  </w:style>
  <w:style w:type="paragraph" w:customStyle="1" w:styleId="69EB10CA2C1643D397617AD09D7D0320">
    <w:name w:val="69EB10CA2C1643D397617AD09D7D0320"/>
    <w:rsid w:val="00AC1E9E"/>
  </w:style>
  <w:style w:type="paragraph" w:customStyle="1" w:styleId="6919A7EAD7FA48C4A7464C838B411248">
    <w:name w:val="6919A7EAD7FA48C4A7464C838B411248"/>
    <w:rsid w:val="00AC1E9E"/>
  </w:style>
  <w:style w:type="paragraph" w:customStyle="1" w:styleId="573DEDA08CC14473A139398B56EC1EB0">
    <w:name w:val="573DEDA08CC14473A139398B56EC1EB0"/>
    <w:rsid w:val="00AC1E9E"/>
  </w:style>
  <w:style w:type="paragraph" w:customStyle="1" w:styleId="AC0F98A6ADE3476ABDECDE01C5266944">
    <w:name w:val="AC0F98A6ADE3476ABDECDE01C5266944"/>
    <w:rsid w:val="00AC1E9E"/>
  </w:style>
  <w:style w:type="paragraph" w:customStyle="1" w:styleId="3B33B22288B94313AE02B38DB79D11FD">
    <w:name w:val="3B33B22288B94313AE02B38DB79D11FD"/>
    <w:rsid w:val="00AC1E9E"/>
  </w:style>
  <w:style w:type="paragraph" w:customStyle="1" w:styleId="34B9EF82896F4E09B0B564AB79DEBF43">
    <w:name w:val="34B9EF82896F4E09B0B564AB79DEBF43"/>
    <w:rsid w:val="00AC1E9E"/>
  </w:style>
  <w:style w:type="paragraph" w:customStyle="1" w:styleId="517226C5CF2D4A5CA13FE00997B426BC">
    <w:name w:val="517226C5CF2D4A5CA13FE00997B426BC"/>
    <w:rsid w:val="00AC1E9E"/>
  </w:style>
  <w:style w:type="paragraph" w:customStyle="1" w:styleId="90BE1B776293457F995935C5B715BDF8">
    <w:name w:val="90BE1B776293457F995935C5B715BDF8"/>
    <w:rsid w:val="00AC1E9E"/>
  </w:style>
  <w:style w:type="paragraph" w:customStyle="1" w:styleId="CAC47BED5585462494354255B0B65853">
    <w:name w:val="CAC47BED5585462494354255B0B65853"/>
    <w:rsid w:val="00AC1E9E"/>
  </w:style>
  <w:style w:type="paragraph" w:customStyle="1" w:styleId="D03D7E938F9E4F3B9B509240FE85AE18">
    <w:name w:val="D03D7E938F9E4F3B9B509240FE85AE18"/>
    <w:rsid w:val="00AC1E9E"/>
  </w:style>
  <w:style w:type="paragraph" w:customStyle="1" w:styleId="B1D9C9F4E40545CAA258320B9ABD60E4">
    <w:name w:val="B1D9C9F4E40545CAA258320B9ABD60E4"/>
    <w:rsid w:val="00AC1E9E"/>
  </w:style>
  <w:style w:type="paragraph" w:customStyle="1" w:styleId="A70E75293C504FA7A511BE03F549C3DD">
    <w:name w:val="A70E75293C504FA7A511BE03F549C3DD"/>
    <w:rsid w:val="00AC1E9E"/>
  </w:style>
  <w:style w:type="paragraph" w:customStyle="1" w:styleId="742D2508C3204AF8921CEB41236C3D10">
    <w:name w:val="742D2508C3204AF8921CEB41236C3D10"/>
    <w:rsid w:val="00AC1E9E"/>
  </w:style>
  <w:style w:type="paragraph" w:customStyle="1" w:styleId="C664D0DF08384F88B08F3584C1944D9E">
    <w:name w:val="C664D0DF08384F88B08F3584C1944D9E"/>
    <w:rsid w:val="00AC1E9E"/>
  </w:style>
  <w:style w:type="paragraph" w:customStyle="1" w:styleId="942CC68B909B48B38185CEEAE66FA58B">
    <w:name w:val="942CC68B909B48B38185CEEAE66FA58B"/>
    <w:rsid w:val="00AC1E9E"/>
  </w:style>
  <w:style w:type="paragraph" w:customStyle="1" w:styleId="419C0BFF23CC4F5A80A05F612F74D13C">
    <w:name w:val="419C0BFF23CC4F5A80A05F612F74D13C"/>
    <w:rsid w:val="00AC1E9E"/>
  </w:style>
  <w:style w:type="paragraph" w:customStyle="1" w:styleId="C10810983C674455BB9077B529B67B95">
    <w:name w:val="C10810983C674455BB9077B529B67B95"/>
    <w:rsid w:val="00AC1E9E"/>
  </w:style>
  <w:style w:type="paragraph" w:customStyle="1" w:styleId="F3B6BFB5431D488293496CB953BE136D">
    <w:name w:val="F3B6BFB5431D488293496CB953BE136D"/>
    <w:rsid w:val="00AC1E9E"/>
  </w:style>
  <w:style w:type="paragraph" w:customStyle="1" w:styleId="3FBC5AB687764952964742077E30C87A">
    <w:name w:val="3FBC5AB687764952964742077E30C87A"/>
    <w:rsid w:val="00AC1E9E"/>
  </w:style>
  <w:style w:type="paragraph" w:customStyle="1" w:styleId="05D7622231B248019A46B68BFE33A004">
    <w:name w:val="05D7622231B248019A46B68BFE33A004"/>
    <w:rsid w:val="00AC1E9E"/>
  </w:style>
  <w:style w:type="paragraph" w:customStyle="1" w:styleId="81F563D6CB2F442C840D3A67CF625252">
    <w:name w:val="81F563D6CB2F442C840D3A67CF625252"/>
    <w:rsid w:val="00AC1E9E"/>
  </w:style>
  <w:style w:type="paragraph" w:customStyle="1" w:styleId="B670CA92C6504D3E880CC173EA589DB0">
    <w:name w:val="B670CA92C6504D3E880CC173EA589DB0"/>
    <w:rsid w:val="00AC1E9E"/>
  </w:style>
  <w:style w:type="paragraph" w:customStyle="1" w:styleId="F5D876F0E1114A729F8C445BAC5438E7">
    <w:name w:val="F5D876F0E1114A729F8C445BAC5438E7"/>
    <w:rsid w:val="00AC1E9E"/>
  </w:style>
  <w:style w:type="paragraph" w:customStyle="1" w:styleId="EEBA3AD4623F406B9F8390821BD1486F">
    <w:name w:val="EEBA3AD4623F406B9F8390821BD1486F"/>
    <w:rsid w:val="00AC1E9E"/>
  </w:style>
  <w:style w:type="paragraph" w:customStyle="1" w:styleId="7B19C1B4DB904ABD8EC52DD35BACD163">
    <w:name w:val="7B19C1B4DB904ABD8EC52DD35BACD163"/>
    <w:rsid w:val="00AC1E9E"/>
  </w:style>
  <w:style w:type="paragraph" w:customStyle="1" w:styleId="65C622EB4F5F465783A828808D7B8370">
    <w:name w:val="65C622EB4F5F465783A828808D7B8370"/>
    <w:rsid w:val="00AC1E9E"/>
  </w:style>
  <w:style w:type="paragraph" w:customStyle="1" w:styleId="B7EF3E9C0E5E4F72B0F6B23901E99CD4">
    <w:name w:val="B7EF3E9C0E5E4F72B0F6B23901E99CD4"/>
    <w:rsid w:val="00AC1E9E"/>
  </w:style>
  <w:style w:type="paragraph" w:customStyle="1" w:styleId="1A5367BF6096457A96FF939B192FE1FD">
    <w:name w:val="1A5367BF6096457A96FF939B192FE1FD"/>
    <w:rsid w:val="00AC1E9E"/>
  </w:style>
  <w:style w:type="paragraph" w:customStyle="1" w:styleId="BC001546D0094C7CB7080E361CB40D40">
    <w:name w:val="BC001546D0094C7CB7080E361CB40D40"/>
    <w:rsid w:val="00AC1E9E"/>
  </w:style>
  <w:style w:type="paragraph" w:customStyle="1" w:styleId="5E766E0EF7EC4C1082F7165040F7BD2C">
    <w:name w:val="5E766E0EF7EC4C1082F7165040F7BD2C"/>
    <w:rsid w:val="00AC1E9E"/>
  </w:style>
  <w:style w:type="paragraph" w:customStyle="1" w:styleId="EF8B776FFAC349CD8530CDEA06E5DE44">
    <w:name w:val="EF8B776FFAC349CD8530CDEA06E5DE44"/>
    <w:rsid w:val="00AC1E9E"/>
  </w:style>
  <w:style w:type="paragraph" w:customStyle="1" w:styleId="18366B27E32C4BB58F0E4814EED601ED">
    <w:name w:val="18366B27E32C4BB58F0E4814EED601ED"/>
    <w:rsid w:val="00AC1E9E"/>
  </w:style>
  <w:style w:type="paragraph" w:customStyle="1" w:styleId="2B1F45C4AD014E3EBFF2C9AF423FEC4C">
    <w:name w:val="2B1F45C4AD014E3EBFF2C9AF423FEC4C"/>
    <w:rsid w:val="00AC1E9E"/>
  </w:style>
  <w:style w:type="paragraph" w:customStyle="1" w:styleId="06B97DFAA0A047CD87C09FBE6C27A32A">
    <w:name w:val="06B97DFAA0A047CD87C09FBE6C27A32A"/>
    <w:rsid w:val="00AC1E9E"/>
  </w:style>
  <w:style w:type="paragraph" w:customStyle="1" w:styleId="37ABF83FBE3F4CF9A70A9F0DFE949EC1">
    <w:name w:val="37ABF83FBE3F4CF9A70A9F0DFE949EC1"/>
    <w:rsid w:val="00AC1E9E"/>
  </w:style>
  <w:style w:type="paragraph" w:customStyle="1" w:styleId="F9160351C4A9489899461595B8825408">
    <w:name w:val="F9160351C4A9489899461595B8825408"/>
    <w:rsid w:val="00AC1E9E"/>
  </w:style>
  <w:style w:type="paragraph" w:customStyle="1" w:styleId="77EE6B9E30C44D829EDA41AC5D3861FF">
    <w:name w:val="77EE6B9E30C44D829EDA41AC5D3861FF"/>
    <w:rsid w:val="00AC1E9E"/>
  </w:style>
  <w:style w:type="paragraph" w:customStyle="1" w:styleId="58EE766ECFC348C5B585378EB82800AE">
    <w:name w:val="58EE766ECFC348C5B585378EB82800AE"/>
    <w:rsid w:val="00AC1E9E"/>
  </w:style>
  <w:style w:type="paragraph" w:customStyle="1" w:styleId="9C88AD8300FB4E69A32A8106A8E7968A">
    <w:name w:val="9C88AD8300FB4E69A32A8106A8E7968A"/>
    <w:rsid w:val="00AC1E9E"/>
  </w:style>
  <w:style w:type="paragraph" w:customStyle="1" w:styleId="36380567207A4FDD99AB486062929286">
    <w:name w:val="36380567207A4FDD99AB486062929286"/>
    <w:rsid w:val="00AC1E9E"/>
  </w:style>
  <w:style w:type="paragraph" w:customStyle="1" w:styleId="E2CE79164E5B411FA413A1805479D9B4">
    <w:name w:val="E2CE79164E5B411FA413A1805479D9B4"/>
    <w:rsid w:val="00AC1E9E"/>
  </w:style>
  <w:style w:type="paragraph" w:customStyle="1" w:styleId="17B8FA096FD34DE19EDBE96AE7B5600F">
    <w:name w:val="17B8FA096FD34DE19EDBE96AE7B5600F"/>
    <w:rsid w:val="00AC1E9E"/>
  </w:style>
  <w:style w:type="paragraph" w:customStyle="1" w:styleId="846C101AA91C470C90030039C7E45098">
    <w:name w:val="846C101AA91C470C90030039C7E45098"/>
    <w:rsid w:val="00AC1E9E"/>
  </w:style>
  <w:style w:type="paragraph" w:customStyle="1" w:styleId="68DD3516495B437D85EB980BABCDE1F6">
    <w:name w:val="68DD3516495B437D85EB980BABCDE1F6"/>
    <w:rsid w:val="00AC1E9E"/>
  </w:style>
  <w:style w:type="paragraph" w:customStyle="1" w:styleId="6342AF6E6A1B41BDBF022A6730B758C5">
    <w:name w:val="6342AF6E6A1B41BDBF022A6730B758C5"/>
    <w:rsid w:val="00AC1E9E"/>
  </w:style>
  <w:style w:type="paragraph" w:customStyle="1" w:styleId="A9FD4CA65F7340BBB45348506F0281AC">
    <w:name w:val="A9FD4CA65F7340BBB45348506F0281AC"/>
    <w:rsid w:val="00AC1E9E"/>
  </w:style>
  <w:style w:type="paragraph" w:customStyle="1" w:styleId="F26A4D4CC52E492180C0B2CB02E00F1E">
    <w:name w:val="F26A4D4CC52E492180C0B2CB02E00F1E"/>
    <w:rsid w:val="00AC1E9E"/>
  </w:style>
  <w:style w:type="paragraph" w:customStyle="1" w:styleId="6E97C89015944BDC888737F5FB41FEB6">
    <w:name w:val="6E97C89015944BDC888737F5FB41FEB6"/>
    <w:rsid w:val="00AC1E9E"/>
  </w:style>
  <w:style w:type="paragraph" w:customStyle="1" w:styleId="74EA712D980C4560B30776412BCF9163">
    <w:name w:val="74EA712D980C4560B30776412BCF9163"/>
    <w:rsid w:val="00AC1E9E"/>
  </w:style>
  <w:style w:type="paragraph" w:customStyle="1" w:styleId="4827CFAAEE0E409382B06EA9552604D4">
    <w:name w:val="4827CFAAEE0E409382B06EA9552604D4"/>
    <w:rsid w:val="00AC1E9E"/>
  </w:style>
  <w:style w:type="paragraph" w:customStyle="1" w:styleId="75662D09FA6D452EABBD88EAB55DB48F">
    <w:name w:val="75662D09FA6D452EABBD88EAB55DB48F"/>
    <w:rsid w:val="00AC1E9E"/>
  </w:style>
  <w:style w:type="paragraph" w:customStyle="1" w:styleId="3559D2621F5C4411AD1AC256CE8CB5D2">
    <w:name w:val="3559D2621F5C4411AD1AC256CE8CB5D2"/>
    <w:rsid w:val="00AC1E9E"/>
  </w:style>
  <w:style w:type="paragraph" w:customStyle="1" w:styleId="FE261E9599EA48FEB081149278D0723E">
    <w:name w:val="FE261E9599EA48FEB081149278D0723E"/>
    <w:rsid w:val="00AC1E9E"/>
  </w:style>
  <w:style w:type="paragraph" w:customStyle="1" w:styleId="C0804FB0B50E4B87AB34F660564C68DA">
    <w:name w:val="C0804FB0B50E4B87AB34F660564C68DA"/>
    <w:rsid w:val="00AC1E9E"/>
  </w:style>
  <w:style w:type="paragraph" w:customStyle="1" w:styleId="CE4DA2E023F546468CF0D4D61A84C484">
    <w:name w:val="CE4DA2E023F546468CF0D4D61A84C484"/>
    <w:rsid w:val="00AC1E9E"/>
  </w:style>
  <w:style w:type="paragraph" w:customStyle="1" w:styleId="8A943BF8E3BD4A73A969766B162A1E9D">
    <w:name w:val="8A943BF8E3BD4A73A969766B162A1E9D"/>
    <w:rsid w:val="00AC1E9E"/>
  </w:style>
  <w:style w:type="paragraph" w:customStyle="1" w:styleId="DE6232E9111F46D5A26E3624B422BBEB">
    <w:name w:val="DE6232E9111F46D5A26E3624B422BBEB"/>
    <w:rsid w:val="00AC1E9E"/>
  </w:style>
  <w:style w:type="paragraph" w:customStyle="1" w:styleId="C7B0BD8D938D47C1974A68224E083DAC">
    <w:name w:val="C7B0BD8D938D47C1974A68224E083DAC"/>
    <w:rsid w:val="00AC1E9E"/>
  </w:style>
  <w:style w:type="paragraph" w:customStyle="1" w:styleId="CE208138545F4E29BE60146481F5B902">
    <w:name w:val="CE208138545F4E29BE60146481F5B902"/>
    <w:rsid w:val="00AC1E9E"/>
  </w:style>
  <w:style w:type="paragraph" w:customStyle="1" w:styleId="AFA4960CE64C4E668CFA15A34C851B1A">
    <w:name w:val="AFA4960CE64C4E668CFA15A34C851B1A"/>
    <w:rsid w:val="00AC1E9E"/>
  </w:style>
  <w:style w:type="paragraph" w:customStyle="1" w:styleId="1EAC2D74BC7F4C92A8D0E3F16AE34F5C">
    <w:name w:val="1EAC2D74BC7F4C92A8D0E3F16AE34F5C"/>
    <w:rsid w:val="00AC1E9E"/>
  </w:style>
  <w:style w:type="paragraph" w:customStyle="1" w:styleId="99CB1E4925D342BCACB914EF49186E71">
    <w:name w:val="99CB1E4925D342BCACB914EF49186E71"/>
    <w:rsid w:val="00AC1E9E"/>
  </w:style>
  <w:style w:type="paragraph" w:customStyle="1" w:styleId="2D0EE27922014890A20E0E82765DF476">
    <w:name w:val="2D0EE27922014890A20E0E82765DF476"/>
    <w:rsid w:val="00AC1E9E"/>
  </w:style>
  <w:style w:type="paragraph" w:customStyle="1" w:styleId="8D0B733297644D7C9A400BA95BEB72C1">
    <w:name w:val="8D0B733297644D7C9A400BA95BEB72C1"/>
    <w:rsid w:val="00AC1E9E"/>
  </w:style>
  <w:style w:type="paragraph" w:customStyle="1" w:styleId="0D68183FAB7044AD978A4CEB973848F2">
    <w:name w:val="0D68183FAB7044AD978A4CEB973848F2"/>
    <w:rsid w:val="00AC1E9E"/>
  </w:style>
  <w:style w:type="paragraph" w:customStyle="1" w:styleId="6CF6B356D4594F51BDD120DD592EA501">
    <w:name w:val="6CF6B356D4594F51BDD120DD592EA501"/>
    <w:rsid w:val="00AC1E9E"/>
  </w:style>
  <w:style w:type="paragraph" w:customStyle="1" w:styleId="B2D95D471EFB45F3A708D876CA3C5976">
    <w:name w:val="B2D95D471EFB45F3A708D876CA3C5976"/>
    <w:rsid w:val="00AC1E9E"/>
  </w:style>
  <w:style w:type="paragraph" w:customStyle="1" w:styleId="13EA36B7370F4D85B8547723EAC33075">
    <w:name w:val="13EA36B7370F4D85B8547723EAC33075"/>
    <w:rsid w:val="00AC1E9E"/>
  </w:style>
  <w:style w:type="paragraph" w:customStyle="1" w:styleId="FBDFFD534559478CB66CE0689FE1C7D3">
    <w:name w:val="FBDFFD534559478CB66CE0689FE1C7D3"/>
    <w:rsid w:val="00AC1E9E"/>
  </w:style>
  <w:style w:type="paragraph" w:customStyle="1" w:styleId="60DAA3853C9E475C8F47FDB03CB910E1">
    <w:name w:val="60DAA3853C9E475C8F47FDB03CB910E1"/>
    <w:rsid w:val="00AC1E9E"/>
  </w:style>
  <w:style w:type="paragraph" w:customStyle="1" w:styleId="A7773B033DEA4133A60FC59D502AC234">
    <w:name w:val="A7773B033DEA4133A60FC59D502AC234"/>
    <w:rsid w:val="00AC1E9E"/>
  </w:style>
  <w:style w:type="paragraph" w:customStyle="1" w:styleId="4E132A0FCF4D4BF6979A7D84BCC18E73">
    <w:name w:val="4E132A0FCF4D4BF6979A7D84BCC18E73"/>
    <w:rsid w:val="00AC1E9E"/>
  </w:style>
  <w:style w:type="paragraph" w:customStyle="1" w:styleId="4E8FA96676BC41D687D7523830D33967">
    <w:name w:val="4E8FA96676BC41D687D7523830D33967"/>
    <w:rsid w:val="00AC1E9E"/>
  </w:style>
  <w:style w:type="paragraph" w:customStyle="1" w:styleId="EBEB614E933E4AC1B75E20775EFCF87E">
    <w:name w:val="EBEB614E933E4AC1B75E20775EFCF87E"/>
    <w:rsid w:val="00AC1E9E"/>
  </w:style>
  <w:style w:type="paragraph" w:customStyle="1" w:styleId="C06381ECB8D6463B9BEA62310E2A660E">
    <w:name w:val="C06381ECB8D6463B9BEA62310E2A660E"/>
    <w:rsid w:val="00AC1E9E"/>
  </w:style>
  <w:style w:type="paragraph" w:customStyle="1" w:styleId="4B12790A99A342A9BC2E5BFC230ADEE9">
    <w:name w:val="4B12790A99A342A9BC2E5BFC230ADEE9"/>
    <w:rsid w:val="00AC1E9E"/>
  </w:style>
  <w:style w:type="paragraph" w:customStyle="1" w:styleId="11BC1381F9C44838A0A05EB80DF5DD8E">
    <w:name w:val="11BC1381F9C44838A0A05EB80DF5DD8E"/>
    <w:rsid w:val="00AC1E9E"/>
  </w:style>
  <w:style w:type="paragraph" w:customStyle="1" w:styleId="38745DC22C2E4A039801EC29AC84AEE7">
    <w:name w:val="38745DC22C2E4A039801EC29AC84AEE7"/>
    <w:rsid w:val="00AC1E9E"/>
  </w:style>
  <w:style w:type="paragraph" w:customStyle="1" w:styleId="CFB9374E5C374D02937816D5C4AA944E">
    <w:name w:val="CFB9374E5C374D02937816D5C4AA944E"/>
    <w:rsid w:val="00AC1E9E"/>
  </w:style>
  <w:style w:type="paragraph" w:customStyle="1" w:styleId="81AC2A6ED3F148D29AC1A04D5DAC3E66">
    <w:name w:val="81AC2A6ED3F148D29AC1A04D5DAC3E66"/>
    <w:rsid w:val="00AC1E9E"/>
  </w:style>
  <w:style w:type="paragraph" w:customStyle="1" w:styleId="C7F4301686D34C7BB245392CBB406D3F">
    <w:name w:val="C7F4301686D34C7BB245392CBB406D3F"/>
    <w:rsid w:val="00AC1E9E"/>
  </w:style>
  <w:style w:type="paragraph" w:customStyle="1" w:styleId="D2F910FC8BEE428F9C08447A998D4FBA">
    <w:name w:val="D2F910FC8BEE428F9C08447A998D4FBA"/>
    <w:rsid w:val="00AC1E9E"/>
  </w:style>
  <w:style w:type="paragraph" w:customStyle="1" w:styleId="90DCA3FF02AB4846973A98E3EEC63113">
    <w:name w:val="90DCA3FF02AB4846973A98E3EEC63113"/>
    <w:rsid w:val="00AC1E9E"/>
  </w:style>
  <w:style w:type="paragraph" w:customStyle="1" w:styleId="4AAE7D4FBB594EA58B04D0CF17D8AE45">
    <w:name w:val="4AAE7D4FBB594EA58B04D0CF17D8AE45"/>
    <w:rsid w:val="00AC1E9E"/>
  </w:style>
  <w:style w:type="paragraph" w:customStyle="1" w:styleId="18E11CA6F7B94527B9604D721205980F">
    <w:name w:val="18E11CA6F7B94527B9604D721205980F"/>
    <w:rsid w:val="00AC1E9E"/>
  </w:style>
  <w:style w:type="paragraph" w:customStyle="1" w:styleId="95EAF817A4B740B4824D7B2811E1883A">
    <w:name w:val="95EAF817A4B740B4824D7B2811E1883A"/>
    <w:rsid w:val="00AC1E9E"/>
  </w:style>
  <w:style w:type="paragraph" w:customStyle="1" w:styleId="0163073243AE47E58ED4327983AC4FD7">
    <w:name w:val="0163073243AE47E58ED4327983AC4FD7"/>
    <w:rsid w:val="00AC1E9E"/>
  </w:style>
  <w:style w:type="paragraph" w:customStyle="1" w:styleId="768341508A1C46C298CB117AA3036623">
    <w:name w:val="768341508A1C46C298CB117AA3036623"/>
    <w:rsid w:val="00AC1E9E"/>
  </w:style>
  <w:style w:type="paragraph" w:customStyle="1" w:styleId="5AC0BCBA86BA43DCBAA38DC024362A9B">
    <w:name w:val="5AC0BCBA86BA43DCBAA38DC024362A9B"/>
    <w:rsid w:val="00AC1E9E"/>
  </w:style>
  <w:style w:type="paragraph" w:customStyle="1" w:styleId="B9E43F7B51934B8B974A73078A9A59C0">
    <w:name w:val="B9E43F7B51934B8B974A73078A9A59C0"/>
    <w:rsid w:val="00AC1E9E"/>
  </w:style>
  <w:style w:type="paragraph" w:customStyle="1" w:styleId="58BA592C05C64343A70D37AC012BD9E9">
    <w:name w:val="58BA592C05C64343A70D37AC012BD9E9"/>
    <w:rsid w:val="00AC1E9E"/>
  </w:style>
  <w:style w:type="paragraph" w:customStyle="1" w:styleId="78A54C94EA2F4A608BF6293798DC1EB7">
    <w:name w:val="78A54C94EA2F4A608BF6293798DC1EB7"/>
    <w:rsid w:val="00AC1E9E"/>
  </w:style>
  <w:style w:type="paragraph" w:customStyle="1" w:styleId="626434049FA7455396FDF3F8C8AA15A0">
    <w:name w:val="626434049FA7455396FDF3F8C8AA15A0"/>
    <w:rsid w:val="00AC1E9E"/>
  </w:style>
  <w:style w:type="paragraph" w:customStyle="1" w:styleId="C1B2DA155B864E69BB8756621126B4D9">
    <w:name w:val="C1B2DA155B864E69BB8756621126B4D9"/>
    <w:rsid w:val="00AC1E9E"/>
  </w:style>
  <w:style w:type="paragraph" w:customStyle="1" w:styleId="F9ED799EC1864A508F989AE031D8FCE9">
    <w:name w:val="F9ED799EC1864A508F989AE031D8FCE9"/>
    <w:rsid w:val="00AC1E9E"/>
  </w:style>
  <w:style w:type="paragraph" w:customStyle="1" w:styleId="9B3FD6837BD24186B555BD585F27493B">
    <w:name w:val="9B3FD6837BD24186B555BD585F27493B"/>
    <w:rsid w:val="00AC1E9E"/>
  </w:style>
  <w:style w:type="paragraph" w:customStyle="1" w:styleId="86837063DCE646B4A4102A396C6AD60E">
    <w:name w:val="86837063DCE646B4A4102A396C6AD60E"/>
    <w:rsid w:val="00AC1E9E"/>
  </w:style>
  <w:style w:type="paragraph" w:customStyle="1" w:styleId="706DB512F4D94027BE3A172B6E015B27">
    <w:name w:val="706DB512F4D94027BE3A172B6E015B27"/>
    <w:rsid w:val="00AC1E9E"/>
  </w:style>
  <w:style w:type="paragraph" w:customStyle="1" w:styleId="DBD0A66F7E8A42B4A9ED0CE75832D64B">
    <w:name w:val="DBD0A66F7E8A42B4A9ED0CE75832D64B"/>
    <w:rsid w:val="00AC1E9E"/>
  </w:style>
  <w:style w:type="paragraph" w:customStyle="1" w:styleId="E8818C710C904492A7CDCE04C097E381">
    <w:name w:val="E8818C710C904492A7CDCE04C097E381"/>
    <w:rsid w:val="00AC1E9E"/>
  </w:style>
  <w:style w:type="paragraph" w:customStyle="1" w:styleId="A4C0F7185B37439698C550D7964D04C8">
    <w:name w:val="A4C0F7185B37439698C550D7964D04C8"/>
    <w:rsid w:val="00AC1E9E"/>
  </w:style>
  <w:style w:type="paragraph" w:customStyle="1" w:styleId="D887DD7DC0F54413B8482DA6E70898B8">
    <w:name w:val="D887DD7DC0F54413B8482DA6E70898B8"/>
    <w:rsid w:val="00AC1E9E"/>
  </w:style>
  <w:style w:type="paragraph" w:customStyle="1" w:styleId="9993B4C879CE4A2697A2249DD98DD8FD">
    <w:name w:val="9993B4C879CE4A2697A2249DD98DD8FD"/>
    <w:rsid w:val="00AC1E9E"/>
  </w:style>
  <w:style w:type="paragraph" w:customStyle="1" w:styleId="F3F9A7A685C44A98A1CA9188107E9218">
    <w:name w:val="F3F9A7A685C44A98A1CA9188107E9218"/>
    <w:rsid w:val="00AC1E9E"/>
  </w:style>
  <w:style w:type="paragraph" w:customStyle="1" w:styleId="97FBFD1FE03445E7A32E6DE0B832F5D5">
    <w:name w:val="97FBFD1FE03445E7A32E6DE0B832F5D5"/>
    <w:rsid w:val="00AC1E9E"/>
  </w:style>
  <w:style w:type="paragraph" w:customStyle="1" w:styleId="2F9174AD7BE3445283F76AF40EF3CE8D">
    <w:name w:val="2F9174AD7BE3445283F76AF40EF3CE8D"/>
    <w:rsid w:val="00AC1E9E"/>
  </w:style>
  <w:style w:type="paragraph" w:customStyle="1" w:styleId="7051BAB11F2F4786B055F19D81EEA83B">
    <w:name w:val="7051BAB11F2F4786B055F19D81EEA83B"/>
    <w:rsid w:val="00AC1E9E"/>
  </w:style>
  <w:style w:type="paragraph" w:customStyle="1" w:styleId="154A733276614CE5937E3C30F6474C73">
    <w:name w:val="154A733276614CE5937E3C30F6474C73"/>
    <w:rsid w:val="00AC1E9E"/>
  </w:style>
  <w:style w:type="paragraph" w:customStyle="1" w:styleId="201BC5A698CA4BD3A4CD4E71F09D8E9B">
    <w:name w:val="201BC5A698CA4BD3A4CD4E71F09D8E9B"/>
    <w:rsid w:val="00AC1E9E"/>
  </w:style>
  <w:style w:type="paragraph" w:customStyle="1" w:styleId="33D1DC0C44C646AB94FBA3121474E5B5">
    <w:name w:val="33D1DC0C44C646AB94FBA3121474E5B5"/>
    <w:rsid w:val="00AC1E9E"/>
  </w:style>
  <w:style w:type="paragraph" w:customStyle="1" w:styleId="5AEE352A94834193A6A75AC1EC65BB0B">
    <w:name w:val="5AEE352A94834193A6A75AC1EC65BB0B"/>
    <w:rsid w:val="00AC1E9E"/>
  </w:style>
  <w:style w:type="paragraph" w:customStyle="1" w:styleId="7F9D3FCF8D4042CC96017EAB2968417A">
    <w:name w:val="7F9D3FCF8D4042CC96017EAB2968417A"/>
    <w:rsid w:val="00AC1E9E"/>
  </w:style>
  <w:style w:type="paragraph" w:customStyle="1" w:styleId="0F7BFE9700B04548BDFC89641C6C85B1">
    <w:name w:val="0F7BFE9700B04548BDFC89641C6C85B1"/>
    <w:rsid w:val="00AC1E9E"/>
  </w:style>
  <w:style w:type="paragraph" w:customStyle="1" w:styleId="673050D9F9304E2DBC4CB994B9FC1BDC">
    <w:name w:val="673050D9F9304E2DBC4CB994B9FC1BDC"/>
    <w:rsid w:val="00AC1E9E"/>
  </w:style>
  <w:style w:type="paragraph" w:customStyle="1" w:styleId="6F48BAEE00284D5AAEC21FFC4FDC737C">
    <w:name w:val="6F48BAEE00284D5AAEC21FFC4FDC737C"/>
    <w:rsid w:val="00AC1E9E"/>
  </w:style>
  <w:style w:type="paragraph" w:customStyle="1" w:styleId="49A71ED67EFF4E2289E53266A31AA0A9">
    <w:name w:val="49A71ED67EFF4E2289E53266A31AA0A9"/>
    <w:rsid w:val="00AC1E9E"/>
  </w:style>
  <w:style w:type="paragraph" w:customStyle="1" w:styleId="3AAECB5A9EF640C38B7EAF8D585B5D1E">
    <w:name w:val="3AAECB5A9EF640C38B7EAF8D585B5D1E"/>
    <w:rsid w:val="00AC1E9E"/>
  </w:style>
  <w:style w:type="paragraph" w:customStyle="1" w:styleId="FAD3FDC1C37C49438E55BD39FE662BD2">
    <w:name w:val="FAD3FDC1C37C49438E55BD39FE662BD2"/>
    <w:rsid w:val="00AC1E9E"/>
  </w:style>
  <w:style w:type="paragraph" w:customStyle="1" w:styleId="5F0B5F9A2B7D400E89211A58C6E6DBBA">
    <w:name w:val="5F0B5F9A2B7D400E89211A58C6E6DBBA"/>
    <w:rsid w:val="00AC1E9E"/>
  </w:style>
  <w:style w:type="paragraph" w:customStyle="1" w:styleId="E670684979354ACA8123473CD24D6673">
    <w:name w:val="E670684979354ACA8123473CD24D6673"/>
    <w:rsid w:val="00AC1E9E"/>
  </w:style>
  <w:style w:type="paragraph" w:customStyle="1" w:styleId="0879A86044B9467BA7971D567D772BEF">
    <w:name w:val="0879A86044B9467BA7971D567D772BEF"/>
    <w:rsid w:val="00AC1E9E"/>
  </w:style>
  <w:style w:type="paragraph" w:customStyle="1" w:styleId="5150C96BF56E4AF1A9A7D641E391F8D5">
    <w:name w:val="5150C96BF56E4AF1A9A7D641E391F8D5"/>
    <w:rsid w:val="00AC1E9E"/>
  </w:style>
  <w:style w:type="paragraph" w:customStyle="1" w:styleId="AB1F8D5CF9294194B5F008176827F34F">
    <w:name w:val="AB1F8D5CF9294194B5F008176827F34F"/>
    <w:rsid w:val="00AC1E9E"/>
  </w:style>
  <w:style w:type="paragraph" w:customStyle="1" w:styleId="6F5C19F126F9463AAA7E30648AEC0D55">
    <w:name w:val="6F5C19F126F9463AAA7E30648AEC0D55"/>
    <w:rsid w:val="00AC1E9E"/>
  </w:style>
  <w:style w:type="paragraph" w:customStyle="1" w:styleId="4B864B86177347AAA0D00B471DA76549">
    <w:name w:val="4B864B86177347AAA0D00B471DA76549"/>
    <w:rsid w:val="00AC1E9E"/>
  </w:style>
  <w:style w:type="paragraph" w:customStyle="1" w:styleId="2735B0CD379149779535AEA5ADCC77E2">
    <w:name w:val="2735B0CD379149779535AEA5ADCC77E2"/>
    <w:rsid w:val="00AC1E9E"/>
  </w:style>
  <w:style w:type="paragraph" w:customStyle="1" w:styleId="65D91543DE074297A1A2D0B76204A3EC">
    <w:name w:val="65D91543DE074297A1A2D0B76204A3EC"/>
    <w:rsid w:val="00AC1E9E"/>
  </w:style>
  <w:style w:type="paragraph" w:customStyle="1" w:styleId="6906B4CA90C74A4E95EFA07374B4E488">
    <w:name w:val="6906B4CA90C74A4E95EFA07374B4E488"/>
    <w:rsid w:val="00AC1E9E"/>
  </w:style>
  <w:style w:type="paragraph" w:customStyle="1" w:styleId="90A39C070FB64A8E8440DCDA9C5EDB1E">
    <w:name w:val="90A39C070FB64A8E8440DCDA9C5EDB1E"/>
    <w:rsid w:val="00AC1E9E"/>
  </w:style>
  <w:style w:type="paragraph" w:customStyle="1" w:styleId="49330F651F5B47748CB76B23AFE86ECB">
    <w:name w:val="49330F651F5B47748CB76B23AFE86ECB"/>
    <w:rsid w:val="00AC1E9E"/>
  </w:style>
  <w:style w:type="paragraph" w:customStyle="1" w:styleId="A5D73E742A8B4DA888CBA673CADA1094">
    <w:name w:val="A5D73E742A8B4DA888CBA673CADA1094"/>
    <w:rsid w:val="00AC1E9E"/>
  </w:style>
  <w:style w:type="paragraph" w:customStyle="1" w:styleId="4474F1DC60D140C78A68C1CE87F0244B">
    <w:name w:val="4474F1DC60D140C78A68C1CE87F0244B"/>
    <w:rsid w:val="00AC1E9E"/>
  </w:style>
  <w:style w:type="paragraph" w:customStyle="1" w:styleId="0BFF352EE5D64911A2A6BBB03A6E1551">
    <w:name w:val="0BFF352EE5D64911A2A6BBB03A6E1551"/>
    <w:rsid w:val="00AC1E9E"/>
  </w:style>
  <w:style w:type="paragraph" w:customStyle="1" w:styleId="FE8CEFE1CA4A4B9697030CACD7B15CFA">
    <w:name w:val="FE8CEFE1CA4A4B9697030CACD7B15CFA"/>
    <w:rsid w:val="00AC1E9E"/>
  </w:style>
  <w:style w:type="paragraph" w:customStyle="1" w:styleId="F87535CDCA314BEEB290377AE5903C5E">
    <w:name w:val="F87535CDCA314BEEB290377AE5903C5E"/>
    <w:rsid w:val="00AC1E9E"/>
  </w:style>
  <w:style w:type="paragraph" w:customStyle="1" w:styleId="70C4CE9192BA479EB760DDA400279AB4">
    <w:name w:val="70C4CE9192BA479EB760DDA400279AB4"/>
    <w:rsid w:val="00AC1E9E"/>
  </w:style>
  <w:style w:type="paragraph" w:customStyle="1" w:styleId="72F2C4EE0A0042C6B5C8F971D01B98F0">
    <w:name w:val="72F2C4EE0A0042C6B5C8F971D01B98F0"/>
    <w:rsid w:val="00AC1E9E"/>
  </w:style>
  <w:style w:type="paragraph" w:customStyle="1" w:styleId="4E7D3618B20341BCBE5D6B13DEC39B77">
    <w:name w:val="4E7D3618B20341BCBE5D6B13DEC39B77"/>
    <w:rsid w:val="00AC1E9E"/>
  </w:style>
  <w:style w:type="paragraph" w:customStyle="1" w:styleId="94B6D4CBA67847F189E5C9E6A0B71F55">
    <w:name w:val="94B6D4CBA67847F189E5C9E6A0B71F55"/>
    <w:rsid w:val="00AC1E9E"/>
  </w:style>
  <w:style w:type="paragraph" w:customStyle="1" w:styleId="E6BE3C9394B4447DA254EA6C4490EAE7">
    <w:name w:val="E6BE3C9394B4447DA254EA6C4490EAE7"/>
    <w:rsid w:val="00AC1E9E"/>
  </w:style>
  <w:style w:type="paragraph" w:customStyle="1" w:styleId="F44547A6B14748B18EC32554165E1E1A">
    <w:name w:val="F44547A6B14748B18EC32554165E1E1A"/>
    <w:rsid w:val="00AC1E9E"/>
  </w:style>
  <w:style w:type="paragraph" w:customStyle="1" w:styleId="CCCF696F0C9D496FB8DC40E4A82FAF1E">
    <w:name w:val="CCCF696F0C9D496FB8DC40E4A82FAF1E"/>
    <w:rsid w:val="00AC1E9E"/>
  </w:style>
  <w:style w:type="paragraph" w:customStyle="1" w:styleId="4B4D9D27D75344568AC6EC4BBBFFD08A">
    <w:name w:val="4B4D9D27D75344568AC6EC4BBBFFD08A"/>
    <w:rsid w:val="00AC1E9E"/>
  </w:style>
  <w:style w:type="paragraph" w:customStyle="1" w:styleId="53815C7CD2524DFDB4580FB917B02CC0">
    <w:name w:val="53815C7CD2524DFDB4580FB917B02CC0"/>
    <w:rsid w:val="00AC1E9E"/>
  </w:style>
  <w:style w:type="paragraph" w:customStyle="1" w:styleId="A5CE66869C7343A2BC30493B2041DEE8">
    <w:name w:val="A5CE66869C7343A2BC30493B2041DEE8"/>
    <w:rsid w:val="00AC1E9E"/>
  </w:style>
  <w:style w:type="paragraph" w:customStyle="1" w:styleId="111D2726C4FE4A378585AF0DA21DBD8F">
    <w:name w:val="111D2726C4FE4A378585AF0DA21DBD8F"/>
    <w:rsid w:val="00AC1E9E"/>
  </w:style>
  <w:style w:type="paragraph" w:customStyle="1" w:styleId="D77DD7620EAF402F9E6B7B7A11D0580F">
    <w:name w:val="D77DD7620EAF402F9E6B7B7A11D0580F"/>
    <w:rsid w:val="00AC1E9E"/>
  </w:style>
  <w:style w:type="paragraph" w:customStyle="1" w:styleId="ECF08E6D50B040798CB87A989E795CBA">
    <w:name w:val="ECF08E6D50B040798CB87A989E795CBA"/>
    <w:rsid w:val="00AC1E9E"/>
  </w:style>
  <w:style w:type="paragraph" w:customStyle="1" w:styleId="741DCD82FEC845929886F6A28F12882C">
    <w:name w:val="741DCD82FEC845929886F6A28F12882C"/>
    <w:rsid w:val="00AC1E9E"/>
  </w:style>
  <w:style w:type="paragraph" w:customStyle="1" w:styleId="A6157B3BCB95433DB643598941BB230C">
    <w:name w:val="A6157B3BCB95433DB643598941BB230C"/>
    <w:rsid w:val="00AC1E9E"/>
  </w:style>
  <w:style w:type="paragraph" w:customStyle="1" w:styleId="9287874598F24105851C3E8667563809">
    <w:name w:val="9287874598F24105851C3E8667563809"/>
    <w:rsid w:val="00AC1E9E"/>
  </w:style>
  <w:style w:type="paragraph" w:customStyle="1" w:styleId="9D924CF349BE451F959522F6EB7133D9">
    <w:name w:val="9D924CF349BE451F959522F6EB7133D9"/>
    <w:rsid w:val="00AC1E9E"/>
  </w:style>
  <w:style w:type="paragraph" w:customStyle="1" w:styleId="5C7E023D86E4497BBAD0A2F7B4528656">
    <w:name w:val="5C7E023D86E4497BBAD0A2F7B4528656"/>
    <w:rsid w:val="00AC1E9E"/>
  </w:style>
  <w:style w:type="paragraph" w:customStyle="1" w:styleId="D4B22D90102E48039E4E31950868F71B">
    <w:name w:val="D4B22D90102E48039E4E31950868F71B"/>
    <w:rsid w:val="00AC1E9E"/>
  </w:style>
  <w:style w:type="paragraph" w:customStyle="1" w:styleId="CDA34D053C434C10B3D71B80494162C9">
    <w:name w:val="CDA34D053C434C10B3D71B80494162C9"/>
    <w:rsid w:val="00AC1E9E"/>
  </w:style>
  <w:style w:type="paragraph" w:customStyle="1" w:styleId="BFD9E2DB9E5B4BF3AFDD8207E869D2D2">
    <w:name w:val="BFD9E2DB9E5B4BF3AFDD8207E869D2D2"/>
    <w:rsid w:val="00AC1E9E"/>
  </w:style>
  <w:style w:type="paragraph" w:customStyle="1" w:styleId="DEE3165DCD5043A387103359ADC87426">
    <w:name w:val="DEE3165DCD5043A387103359ADC87426"/>
    <w:rsid w:val="00AC1E9E"/>
  </w:style>
  <w:style w:type="paragraph" w:customStyle="1" w:styleId="7F5E47010ED7490D9191831379EAA298">
    <w:name w:val="7F5E47010ED7490D9191831379EAA298"/>
    <w:rsid w:val="00AC1E9E"/>
  </w:style>
  <w:style w:type="paragraph" w:customStyle="1" w:styleId="BE6F2FC0BD8D496ABFF1205F52B0C240">
    <w:name w:val="BE6F2FC0BD8D496ABFF1205F52B0C240"/>
    <w:rsid w:val="00AC1E9E"/>
  </w:style>
  <w:style w:type="paragraph" w:customStyle="1" w:styleId="7231192BE74148DE8AFA2F6A4F289DB0">
    <w:name w:val="7231192BE74148DE8AFA2F6A4F289DB0"/>
    <w:rsid w:val="00AC1E9E"/>
  </w:style>
  <w:style w:type="paragraph" w:customStyle="1" w:styleId="C49717D6104E4C449332950187EC9454">
    <w:name w:val="C49717D6104E4C449332950187EC9454"/>
    <w:rsid w:val="00AC1E9E"/>
  </w:style>
  <w:style w:type="paragraph" w:customStyle="1" w:styleId="3022755A17614BB89D6864405A838EF0">
    <w:name w:val="3022755A17614BB89D6864405A838EF0"/>
    <w:rsid w:val="00AC1E9E"/>
  </w:style>
  <w:style w:type="paragraph" w:customStyle="1" w:styleId="639EDBA0804346B9A03B1507E58BC26D">
    <w:name w:val="639EDBA0804346B9A03B1507E58BC26D"/>
    <w:rsid w:val="00AC1E9E"/>
  </w:style>
  <w:style w:type="paragraph" w:customStyle="1" w:styleId="E32F06F16AB84CA2858C67882BF00ADC">
    <w:name w:val="E32F06F16AB84CA2858C67882BF00ADC"/>
    <w:rsid w:val="00AC1E9E"/>
  </w:style>
  <w:style w:type="paragraph" w:customStyle="1" w:styleId="A34684A01AA2420E820B9D0ECCF4CBE4">
    <w:name w:val="A34684A01AA2420E820B9D0ECCF4CBE4"/>
    <w:rsid w:val="00AC1E9E"/>
  </w:style>
  <w:style w:type="paragraph" w:customStyle="1" w:styleId="E2FD0E085F7B446F982B11AAFE784F00">
    <w:name w:val="E2FD0E085F7B446F982B11AAFE784F00"/>
    <w:rsid w:val="00AC1E9E"/>
  </w:style>
  <w:style w:type="paragraph" w:customStyle="1" w:styleId="FD5BE5F0183544F8A5E96AC7087822AF">
    <w:name w:val="FD5BE5F0183544F8A5E96AC7087822AF"/>
    <w:rsid w:val="00AC1E9E"/>
  </w:style>
  <w:style w:type="paragraph" w:customStyle="1" w:styleId="C4944A637F5140A6B05D6033BA43657C">
    <w:name w:val="C4944A637F5140A6B05D6033BA43657C"/>
    <w:rsid w:val="00AC1E9E"/>
  </w:style>
  <w:style w:type="paragraph" w:customStyle="1" w:styleId="398D89D7ADA14F11932937AC9213D44A">
    <w:name w:val="398D89D7ADA14F11932937AC9213D44A"/>
    <w:rsid w:val="00AC1E9E"/>
  </w:style>
  <w:style w:type="paragraph" w:customStyle="1" w:styleId="85CAA15CF0AB4BF68A0615282EAEC0F8">
    <w:name w:val="85CAA15CF0AB4BF68A0615282EAEC0F8"/>
    <w:rsid w:val="00AC1E9E"/>
  </w:style>
  <w:style w:type="paragraph" w:customStyle="1" w:styleId="F62A0AA123B5472FBAF6ECAE50C37CD8">
    <w:name w:val="F62A0AA123B5472FBAF6ECAE50C37CD8"/>
    <w:rsid w:val="00AC1E9E"/>
  </w:style>
  <w:style w:type="paragraph" w:customStyle="1" w:styleId="620D0F8371AB4D579F2AF401414F543A">
    <w:name w:val="620D0F8371AB4D579F2AF401414F543A"/>
    <w:rsid w:val="00AC1E9E"/>
  </w:style>
  <w:style w:type="paragraph" w:customStyle="1" w:styleId="9A58FA36D6EB4439887859CFF8595550">
    <w:name w:val="9A58FA36D6EB4439887859CFF8595550"/>
    <w:rsid w:val="00AC1E9E"/>
  </w:style>
  <w:style w:type="paragraph" w:customStyle="1" w:styleId="BC4AADDC6E0A412A959BAB18516E9ED7">
    <w:name w:val="BC4AADDC6E0A412A959BAB18516E9ED7"/>
    <w:rsid w:val="00AC1E9E"/>
  </w:style>
  <w:style w:type="paragraph" w:customStyle="1" w:styleId="41BD6763681B4123B22105EBB47A69FF">
    <w:name w:val="41BD6763681B4123B22105EBB47A69FF"/>
    <w:rsid w:val="00AC1E9E"/>
  </w:style>
  <w:style w:type="paragraph" w:customStyle="1" w:styleId="4E26C73BF7324D6C88E95DAE2691612E">
    <w:name w:val="4E26C73BF7324D6C88E95DAE2691612E"/>
    <w:rsid w:val="00AC1E9E"/>
  </w:style>
  <w:style w:type="paragraph" w:customStyle="1" w:styleId="942E27784AF3425C8755855A3267B466">
    <w:name w:val="942E27784AF3425C8755855A3267B466"/>
    <w:rsid w:val="00AC1E9E"/>
  </w:style>
  <w:style w:type="paragraph" w:customStyle="1" w:styleId="7BEE488283804D0BADFB3F70D1B60136">
    <w:name w:val="7BEE488283804D0BADFB3F70D1B60136"/>
    <w:rsid w:val="00AC1E9E"/>
  </w:style>
  <w:style w:type="paragraph" w:customStyle="1" w:styleId="849754290E5B46F6BBCCD37E87D16D25">
    <w:name w:val="849754290E5B46F6BBCCD37E87D16D25"/>
    <w:rsid w:val="00AC1E9E"/>
  </w:style>
  <w:style w:type="paragraph" w:customStyle="1" w:styleId="A068026F230A4BBC919AC7007C08A792">
    <w:name w:val="A068026F230A4BBC919AC7007C08A792"/>
    <w:rsid w:val="00AC1E9E"/>
  </w:style>
  <w:style w:type="paragraph" w:customStyle="1" w:styleId="E66008CE14E942278F455FB31138213B">
    <w:name w:val="E66008CE14E942278F455FB31138213B"/>
    <w:rsid w:val="00AC1E9E"/>
  </w:style>
  <w:style w:type="paragraph" w:customStyle="1" w:styleId="7404AB6C9F5C4BB69998467DE4029259">
    <w:name w:val="7404AB6C9F5C4BB69998467DE4029259"/>
    <w:rsid w:val="00AC1E9E"/>
  </w:style>
  <w:style w:type="paragraph" w:customStyle="1" w:styleId="FFD3F2ED91204EE4A22B63F0E6972821">
    <w:name w:val="FFD3F2ED91204EE4A22B63F0E6972821"/>
    <w:rsid w:val="00AC1E9E"/>
  </w:style>
  <w:style w:type="paragraph" w:customStyle="1" w:styleId="F9C948C4E8224A7597D483E3212396CD">
    <w:name w:val="F9C948C4E8224A7597D483E3212396CD"/>
    <w:rsid w:val="00AC1E9E"/>
  </w:style>
  <w:style w:type="paragraph" w:customStyle="1" w:styleId="664C2A337E9945FB9DB0FDA59B6A3F9B">
    <w:name w:val="664C2A337E9945FB9DB0FDA59B6A3F9B"/>
    <w:rsid w:val="00AC1E9E"/>
  </w:style>
  <w:style w:type="paragraph" w:customStyle="1" w:styleId="E70E18A450D647BB968CF62141B1C8B8">
    <w:name w:val="E70E18A450D647BB968CF62141B1C8B8"/>
    <w:rsid w:val="00AC1E9E"/>
  </w:style>
  <w:style w:type="paragraph" w:customStyle="1" w:styleId="B4D395CDCA1649B082462223453F0827">
    <w:name w:val="B4D395CDCA1649B082462223453F0827"/>
    <w:rsid w:val="00AC1E9E"/>
  </w:style>
  <w:style w:type="paragraph" w:customStyle="1" w:styleId="0A1A8763BD8F4048AE6BD1BC0D4351BF">
    <w:name w:val="0A1A8763BD8F4048AE6BD1BC0D4351BF"/>
    <w:rsid w:val="00AC1E9E"/>
  </w:style>
  <w:style w:type="paragraph" w:customStyle="1" w:styleId="594B140F90FB41028E58BB18BA75E254">
    <w:name w:val="594B140F90FB41028E58BB18BA75E254"/>
    <w:rsid w:val="00AC1E9E"/>
  </w:style>
  <w:style w:type="paragraph" w:customStyle="1" w:styleId="D03F4CCEF3B64B85B1CCA095840ADD0A">
    <w:name w:val="D03F4CCEF3B64B85B1CCA095840ADD0A"/>
    <w:rsid w:val="00AC1E9E"/>
  </w:style>
  <w:style w:type="paragraph" w:customStyle="1" w:styleId="08A26FEBB9464F9FB7B5F5D02D3F9928">
    <w:name w:val="08A26FEBB9464F9FB7B5F5D02D3F9928"/>
    <w:rsid w:val="00AC1E9E"/>
  </w:style>
  <w:style w:type="paragraph" w:customStyle="1" w:styleId="6BA934E332664858AA55E9721DCCE45C">
    <w:name w:val="6BA934E332664858AA55E9721DCCE45C"/>
    <w:rsid w:val="00AC1E9E"/>
  </w:style>
  <w:style w:type="paragraph" w:customStyle="1" w:styleId="ABD33F32CDFC435AA59CA327F8537183">
    <w:name w:val="ABD33F32CDFC435AA59CA327F8537183"/>
    <w:rsid w:val="00AC1E9E"/>
  </w:style>
  <w:style w:type="paragraph" w:customStyle="1" w:styleId="4D48690F8608439590DA5E648B9202BD">
    <w:name w:val="4D48690F8608439590DA5E648B9202BD"/>
    <w:rsid w:val="00AC1E9E"/>
  </w:style>
  <w:style w:type="paragraph" w:customStyle="1" w:styleId="0D24A7DFAF9A46C6823AEE96DF0EBF38">
    <w:name w:val="0D24A7DFAF9A46C6823AEE96DF0EBF38"/>
    <w:rsid w:val="00AC1E9E"/>
  </w:style>
  <w:style w:type="paragraph" w:customStyle="1" w:styleId="441B7CD5F1DB45C08F761DFFE5D98098">
    <w:name w:val="441B7CD5F1DB45C08F761DFFE5D98098"/>
    <w:rsid w:val="00AC1E9E"/>
  </w:style>
  <w:style w:type="paragraph" w:customStyle="1" w:styleId="F37907FE25D84C2BB1842A9A73EAA603">
    <w:name w:val="F37907FE25D84C2BB1842A9A73EAA603"/>
    <w:rsid w:val="00AC1E9E"/>
  </w:style>
  <w:style w:type="paragraph" w:customStyle="1" w:styleId="247A3E87AAD1494BBF96B7DE9F2DDEE7">
    <w:name w:val="247A3E87AAD1494BBF96B7DE9F2DDEE7"/>
    <w:rsid w:val="00AC1E9E"/>
  </w:style>
  <w:style w:type="paragraph" w:customStyle="1" w:styleId="098DE60E835D46448A71C75787FEBBA5">
    <w:name w:val="098DE60E835D46448A71C75787FEBBA5"/>
    <w:rsid w:val="00AC1E9E"/>
  </w:style>
  <w:style w:type="paragraph" w:customStyle="1" w:styleId="642DD730B9B748D8AD82AEA7121BA223">
    <w:name w:val="642DD730B9B748D8AD82AEA7121BA223"/>
    <w:rsid w:val="00AC1E9E"/>
  </w:style>
  <w:style w:type="paragraph" w:customStyle="1" w:styleId="A9D589004C784B309C71622E684AC2BA">
    <w:name w:val="A9D589004C784B309C71622E684AC2BA"/>
    <w:rsid w:val="00AC1E9E"/>
  </w:style>
  <w:style w:type="paragraph" w:customStyle="1" w:styleId="7567589E71EA4DD5AFF39ECEA26A5E75">
    <w:name w:val="7567589E71EA4DD5AFF39ECEA26A5E75"/>
    <w:rsid w:val="00AC1E9E"/>
  </w:style>
  <w:style w:type="paragraph" w:customStyle="1" w:styleId="061337E610204D07987C82052CFFDD31">
    <w:name w:val="061337E610204D07987C82052CFFDD31"/>
    <w:rsid w:val="00AC1E9E"/>
  </w:style>
  <w:style w:type="paragraph" w:customStyle="1" w:styleId="82DA721749114295A66F33E2C1EC3DAF">
    <w:name w:val="82DA721749114295A66F33E2C1EC3DAF"/>
    <w:rsid w:val="00AC1E9E"/>
  </w:style>
  <w:style w:type="paragraph" w:customStyle="1" w:styleId="C2E95F2E42A94B5896005680B7A37432">
    <w:name w:val="C2E95F2E42A94B5896005680B7A37432"/>
    <w:rsid w:val="00AC1E9E"/>
  </w:style>
  <w:style w:type="paragraph" w:customStyle="1" w:styleId="C259768D8FF04278A0F37B1B52504A30">
    <w:name w:val="C259768D8FF04278A0F37B1B52504A30"/>
    <w:rsid w:val="00AC1E9E"/>
  </w:style>
  <w:style w:type="paragraph" w:customStyle="1" w:styleId="04B9F938143E4AE1A391524D90138EFB">
    <w:name w:val="04B9F938143E4AE1A391524D90138EFB"/>
    <w:rsid w:val="00AC1E9E"/>
  </w:style>
  <w:style w:type="paragraph" w:customStyle="1" w:styleId="53081238A0C84D07B02A96F31BEA6657">
    <w:name w:val="53081238A0C84D07B02A96F31BEA6657"/>
    <w:rsid w:val="00AC1E9E"/>
  </w:style>
  <w:style w:type="paragraph" w:customStyle="1" w:styleId="8DC8AFBCA72B4AE2B6DA7D55FB9070D1">
    <w:name w:val="8DC8AFBCA72B4AE2B6DA7D55FB9070D1"/>
    <w:rsid w:val="00AC1E9E"/>
  </w:style>
  <w:style w:type="paragraph" w:customStyle="1" w:styleId="A729AA55832E4A698A673DA1E415BBCE">
    <w:name w:val="A729AA55832E4A698A673DA1E415BBCE"/>
    <w:rsid w:val="00AC1E9E"/>
  </w:style>
  <w:style w:type="paragraph" w:customStyle="1" w:styleId="1D82E14807FB4FA1976B5508D2551C0E">
    <w:name w:val="1D82E14807FB4FA1976B5508D2551C0E"/>
    <w:rsid w:val="00AC1E9E"/>
  </w:style>
  <w:style w:type="paragraph" w:customStyle="1" w:styleId="2DCE3126390C430AB3D7DCB4CCBA95CC">
    <w:name w:val="2DCE3126390C430AB3D7DCB4CCBA95CC"/>
    <w:rsid w:val="00AC1E9E"/>
  </w:style>
  <w:style w:type="paragraph" w:customStyle="1" w:styleId="166C472170DA43548E2AEADE1D1CFFB0">
    <w:name w:val="166C472170DA43548E2AEADE1D1CFFB0"/>
    <w:rsid w:val="00AC1E9E"/>
  </w:style>
  <w:style w:type="paragraph" w:customStyle="1" w:styleId="AD0C633468B1462DBA8A3A32CBC4928D">
    <w:name w:val="AD0C633468B1462DBA8A3A32CBC4928D"/>
    <w:rsid w:val="00AC1E9E"/>
  </w:style>
  <w:style w:type="paragraph" w:customStyle="1" w:styleId="E58E75A3844B4577A4AF0D8CA6B857BA">
    <w:name w:val="E58E75A3844B4577A4AF0D8CA6B857BA"/>
    <w:rsid w:val="00AC1E9E"/>
  </w:style>
  <w:style w:type="paragraph" w:customStyle="1" w:styleId="D45EC7F1BF034008849FB6C36E249A54">
    <w:name w:val="D45EC7F1BF034008849FB6C36E249A54"/>
    <w:rsid w:val="00AC1E9E"/>
  </w:style>
  <w:style w:type="paragraph" w:customStyle="1" w:styleId="72B4042304744FCF9C683CFDD487AFD9">
    <w:name w:val="72B4042304744FCF9C683CFDD487AFD9"/>
    <w:rsid w:val="00AC1E9E"/>
  </w:style>
  <w:style w:type="paragraph" w:customStyle="1" w:styleId="ACD3493E03F64E8DBBD31DA1A9CE2947">
    <w:name w:val="ACD3493E03F64E8DBBD31DA1A9CE2947"/>
    <w:rsid w:val="00AC1E9E"/>
  </w:style>
  <w:style w:type="paragraph" w:customStyle="1" w:styleId="6F4F63EC03F744BF88CA618D6B0EDB4C">
    <w:name w:val="6F4F63EC03F744BF88CA618D6B0EDB4C"/>
    <w:rsid w:val="00AC1E9E"/>
  </w:style>
  <w:style w:type="paragraph" w:customStyle="1" w:styleId="1FD508166CD2461A959AC3025B1F91F1">
    <w:name w:val="1FD508166CD2461A959AC3025B1F91F1"/>
    <w:rsid w:val="00AC1E9E"/>
  </w:style>
  <w:style w:type="paragraph" w:customStyle="1" w:styleId="DABEDFECF4DA4C13B20DD2DB238F4260">
    <w:name w:val="DABEDFECF4DA4C13B20DD2DB238F4260"/>
    <w:rsid w:val="00AC1E9E"/>
  </w:style>
  <w:style w:type="paragraph" w:customStyle="1" w:styleId="C0004DB15EC64405976132B7E75A30D7">
    <w:name w:val="C0004DB15EC64405976132B7E75A30D7"/>
    <w:rsid w:val="00AC1E9E"/>
  </w:style>
  <w:style w:type="paragraph" w:customStyle="1" w:styleId="C07D53FC35EE402294B50FCFBE339FEA">
    <w:name w:val="C07D53FC35EE402294B50FCFBE339FEA"/>
    <w:rsid w:val="00AC1E9E"/>
  </w:style>
  <w:style w:type="paragraph" w:customStyle="1" w:styleId="7B3E3BA8E9F947048F18B8C706EA1B8D">
    <w:name w:val="7B3E3BA8E9F947048F18B8C706EA1B8D"/>
    <w:rsid w:val="00AC1E9E"/>
  </w:style>
  <w:style w:type="paragraph" w:customStyle="1" w:styleId="B901B63BAF604C4DBD88AD30363753E3">
    <w:name w:val="B901B63BAF604C4DBD88AD30363753E3"/>
    <w:rsid w:val="00AC1E9E"/>
  </w:style>
  <w:style w:type="paragraph" w:customStyle="1" w:styleId="70575371FD6C4AA095352608ABEA8BF2">
    <w:name w:val="70575371FD6C4AA095352608ABEA8BF2"/>
    <w:rsid w:val="00AC1E9E"/>
  </w:style>
  <w:style w:type="paragraph" w:customStyle="1" w:styleId="9D35AFABFC4F44A19A53DF84E618BE49">
    <w:name w:val="9D35AFABFC4F44A19A53DF84E618BE49"/>
    <w:rsid w:val="00AC1E9E"/>
  </w:style>
  <w:style w:type="paragraph" w:customStyle="1" w:styleId="05CA752463834436B29CD4639F2995A0">
    <w:name w:val="05CA752463834436B29CD4639F2995A0"/>
    <w:rsid w:val="00AC1E9E"/>
  </w:style>
  <w:style w:type="paragraph" w:customStyle="1" w:styleId="1B73252664F348198865B263E864E5BA">
    <w:name w:val="1B73252664F348198865B263E864E5BA"/>
    <w:rsid w:val="00AC1E9E"/>
  </w:style>
  <w:style w:type="paragraph" w:customStyle="1" w:styleId="2F676B7908934AD79D046C6EEEB28B84">
    <w:name w:val="2F676B7908934AD79D046C6EEEB28B84"/>
    <w:rsid w:val="00AC1E9E"/>
  </w:style>
  <w:style w:type="paragraph" w:customStyle="1" w:styleId="2914D3732C394462B5F4A040A7C5D58C">
    <w:name w:val="2914D3732C394462B5F4A040A7C5D58C"/>
    <w:rsid w:val="00AC1E9E"/>
  </w:style>
  <w:style w:type="paragraph" w:customStyle="1" w:styleId="D48ED4BB46554032A0CA753496C8B9F6">
    <w:name w:val="D48ED4BB46554032A0CA753496C8B9F6"/>
    <w:rsid w:val="00AC1E9E"/>
  </w:style>
  <w:style w:type="paragraph" w:customStyle="1" w:styleId="4D4AB675860243E8B9EEF84D700F3617">
    <w:name w:val="4D4AB675860243E8B9EEF84D700F3617"/>
    <w:rsid w:val="00AC1E9E"/>
  </w:style>
  <w:style w:type="paragraph" w:customStyle="1" w:styleId="3F7D847338E5410597C532B0A8B330CC">
    <w:name w:val="3F7D847338E5410597C532B0A8B330CC"/>
    <w:rsid w:val="00AC1E9E"/>
  </w:style>
  <w:style w:type="paragraph" w:customStyle="1" w:styleId="93E5E5A8C8ED43F29116FB3F6996D881">
    <w:name w:val="93E5E5A8C8ED43F29116FB3F6996D881"/>
    <w:rsid w:val="00AC1E9E"/>
  </w:style>
  <w:style w:type="paragraph" w:customStyle="1" w:styleId="B0635C162F794F1CA1E618D4C5974345">
    <w:name w:val="B0635C162F794F1CA1E618D4C5974345"/>
    <w:rsid w:val="00AC1E9E"/>
  </w:style>
  <w:style w:type="paragraph" w:customStyle="1" w:styleId="8D46A5AE18BD45229CDE5F4683F8F7EB">
    <w:name w:val="8D46A5AE18BD45229CDE5F4683F8F7EB"/>
    <w:rsid w:val="00AC1E9E"/>
  </w:style>
  <w:style w:type="paragraph" w:customStyle="1" w:styleId="10BBBCD3078C4CD3AD38EBF988A5E0C5">
    <w:name w:val="10BBBCD3078C4CD3AD38EBF988A5E0C5"/>
    <w:rsid w:val="00AC1E9E"/>
  </w:style>
  <w:style w:type="paragraph" w:customStyle="1" w:styleId="96495F184E06484EAC2BFEF5663F4285">
    <w:name w:val="96495F184E06484EAC2BFEF5663F4285"/>
    <w:rsid w:val="00AC1E9E"/>
  </w:style>
  <w:style w:type="paragraph" w:customStyle="1" w:styleId="357760705E1142F1955999E01544DF4E">
    <w:name w:val="357760705E1142F1955999E01544DF4E"/>
    <w:rsid w:val="00AC1E9E"/>
  </w:style>
  <w:style w:type="paragraph" w:customStyle="1" w:styleId="AC77DF85A9524ACF973F045E5E9D35F2">
    <w:name w:val="AC77DF85A9524ACF973F045E5E9D35F2"/>
    <w:rsid w:val="00AC1E9E"/>
  </w:style>
  <w:style w:type="paragraph" w:customStyle="1" w:styleId="A318BAB1DD974A8E81F45BF01ABC231A">
    <w:name w:val="A318BAB1DD974A8E81F45BF01ABC231A"/>
    <w:rsid w:val="00AC1E9E"/>
  </w:style>
  <w:style w:type="paragraph" w:customStyle="1" w:styleId="F80CB024F6494C3A8C42DD0D69BCEC84">
    <w:name w:val="F80CB024F6494C3A8C42DD0D69BCEC84"/>
    <w:rsid w:val="00AC1E9E"/>
  </w:style>
  <w:style w:type="paragraph" w:customStyle="1" w:styleId="769D81085300483A9AB8168157AE3614">
    <w:name w:val="769D81085300483A9AB8168157AE3614"/>
    <w:rsid w:val="00AC1E9E"/>
  </w:style>
  <w:style w:type="paragraph" w:customStyle="1" w:styleId="0F79E7BB4FAA45DF90AE62351260DF51">
    <w:name w:val="0F79E7BB4FAA45DF90AE62351260DF51"/>
    <w:rsid w:val="00AC1E9E"/>
  </w:style>
  <w:style w:type="paragraph" w:customStyle="1" w:styleId="B9DF8C89B06D4F659F9E81C6D3D28F15">
    <w:name w:val="B9DF8C89B06D4F659F9E81C6D3D28F15"/>
    <w:rsid w:val="00AC1E9E"/>
  </w:style>
  <w:style w:type="paragraph" w:customStyle="1" w:styleId="151289634F624C9CB961C9E5B8DE306B">
    <w:name w:val="151289634F624C9CB961C9E5B8DE306B"/>
    <w:rsid w:val="00AC1E9E"/>
  </w:style>
  <w:style w:type="paragraph" w:customStyle="1" w:styleId="694614E7A4074F468AC68C8B0311CB42">
    <w:name w:val="694614E7A4074F468AC68C8B0311CB42"/>
    <w:rsid w:val="00AC1E9E"/>
  </w:style>
  <w:style w:type="paragraph" w:customStyle="1" w:styleId="C0FFAE7091E04861ACB5F2E3A3A35C77">
    <w:name w:val="C0FFAE7091E04861ACB5F2E3A3A35C77"/>
    <w:rsid w:val="00AC1E9E"/>
  </w:style>
  <w:style w:type="paragraph" w:customStyle="1" w:styleId="49F96D125E7F4684B3C62C81CE3CCFFB">
    <w:name w:val="49F96D125E7F4684B3C62C81CE3CCFFB"/>
    <w:rsid w:val="00AC1E9E"/>
  </w:style>
  <w:style w:type="paragraph" w:customStyle="1" w:styleId="AA20549A708D4294BFEE1D88065CEBF2">
    <w:name w:val="AA20549A708D4294BFEE1D88065CEBF2"/>
    <w:rsid w:val="00AC1E9E"/>
  </w:style>
  <w:style w:type="paragraph" w:customStyle="1" w:styleId="A152130DE917429AB8B643249C182E11">
    <w:name w:val="A152130DE917429AB8B643249C182E11"/>
    <w:rsid w:val="00AC1E9E"/>
  </w:style>
  <w:style w:type="paragraph" w:customStyle="1" w:styleId="7B2C3F963DC64D3CB01959E6D4819EF6">
    <w:name w:val="7B2C3F963DC64D3CB01959E6D4819EF6"/>
    <w:rsid w:val="00AC1E9E"/>
  </w:style>
  <w:style w:type="paragraph" w:customStyle="1" w:styleId="C73D27DA51B046FDA0ADFB5BEC5680A1">
    <w:name w:val="C73D27DA51B046FDA0ADFB5BEC5680A1"/>
    <w:rsid w:val="00AC1E9E"/>
  </w:style>
  <w:style w:type="paragraph" w:customStyle="1" w:styleId="BB9BB69379C741249BF1DD9A9C70A90F">
    <w:name w:val="BB9BB69379C741249BF1DD9A9C70A90F"/>
    <w:rsid w:val="00AC1E9E"/>
  </w:style>
  <w:style w:type="paragraph" w:customStyle="1" w:styleId="3417B2375B9941838DE296C1C3BD46A2">
    <w:name w:val="3417B2375B9941838DE296C1C3BD46A2"/>
    <w:rsid w:val="00AC1E9E"/>
  </w:style>
  <w:style w:type="paragraph" w:customStyle="1" w:styleId="DC78A8123CEF491595EA6BF5D2724F0B">
    <w:name w:val="DC78A8123CEF491595EA6BF5D2724F0B"/>
    <w:rsid w:val="00AC1E9E"/>
  </w:style>
  <w:style w:type="paragraph" w:customStyle="1" w:styleId="B0F8DD6F08974FF193E904B4F1F48F3F">
    <w:name w:val="B0F8DD6F08974FF193E904B4F1F48F3F"/>
    <w:rsid w:val="00AC1E9E"/>
  </w:style>
  <w:style w:type="paragraph" w:customStyle="1" w:styleId="4487CD90BBC44818B041C0ED1D726157">
    <w:name w:val="4487CD90BBC44818B041C0ED1D726157"/>
    <w:rsid w:val="00AC1E9E"/>
  </w:style>
  <w:style w:type="paragraph" w:customStyle="1" w:styleId="6AA4A4B839C243AABC7013C6CA6A81CD">
    <w:name w:val="6AA4A4B839C243AABC7013C6CA6A81CD"/>
    <w:rsid w:val="00AC1E9E"/>
  </w:style>
  <w:style w:type="paragraph" w:customStyle="1" w:styleId="5DB42DAF202B46F48CAA0A5AF0480DE4">
    <w:name w:val="5DB42DAF202B46F48CAA0A5AF0480DE4"/>
    <w:rsid w:val="00AC1E9E"/>
  </w:style>
  <w:style w:type="paragraph" w:customStyle="1" w:styleId="CF167B754A114049B16BEC6B30B54462">
    <w:name w:val="CF167B754A114049B16BEC6B30B54462"/>
    <w:rsid w:val="00AC1E9E"/>
  </w:style>
  <w:style w:type="paragraph" w:customStyle="1" w:styleId="73397A5DB86E45BA9D4D81C0CB217BC5">
    <w:name w:val="73397A5DB86E45BA9D4D81C0CB217BC5"/>
    <w:rsid w:val="00AC1E9E"/>
  </w:style>
  <w:style w:type="paragraph" w:customStyle="1" w:styleId="CF3547B85FF949228A0FCA2E21C19555">
    <w:name w:val="CF3547B85FF949228A0FCA2E21C19555"/>
    <w:rsid w:val="00AC1E9E"/>
  </w:style>
  <w:style w:type="paragraph" w:customStyle="1" w:styleId="8D90D544E5634BE796FDA7ED0D83EE24">
    <w:name w:val="8D90D544E5634BE796FDA7ED0D83EE24"/>
    <w:rsid w:val="00AC1E9E"/>
  </w:style>
  <w:style w:type="paragraph" w:customStyle="1" w:styleId="5FF2D5866B0A4F71AB98115A7249FA25">
    <w:name w:val="5FF2D5866B0A4F71AB98115A7249FA25"/>
    <w:rsid w:val="00AC1E9E"/>
  </w:style>
  <w:style w:type="paragraph" w:customStyle="1" w:styleId="D5BD1582CD184240AB0F419376F0611F">
    <w:name w:val="D5BD1582CD184240AB0F419376F0611F"/>
    <w:rsid w:val="00AC1E9E"/>
  </w:style>
  <w:style w:type="paragraph" w:customStyle="1" w:styleId="6DA4C223672A457D81987B5E86EC3476">
    <w:name w:val="6DA4C223672A457D81987B5E86EC3476"/>
    <w:rsid w:val="00AC1E9E"/>
  </w:style>
  <w:style w:type="paragraph" w:customStyle="1" w:styleId="CAB3B343EC734EC399A2CA56DBDEC738">
    <w:name w:val="CAB3B343EC734EC399A2CA56DBDEC738"/>
    <w:rsid w:val="00AC1E9E"/>
  </w:style>
  <w:style w:type="paragraph" w:customStyle="1" w:styleId="81DFF1CA8C7F4099AC858E4EF5D91326">
    <w:name w:val="81DFF1CA8C7F4099AC858E4EF5D91326"/>
    <w:rsid w:val="00AC1E9E"/>
  </w:style>
  <w:style w:type="paragraph" w:customStyle="1" w:styleId="CF266ABC1CDD450F984E7395718C8213">
    <w:name w:val="CF266ABC1CDD450F984E7395718C8213"/>
    <w:rsid w:val="00AC1E9E"/>
  </w:style>
  <w:style w:type="paragraph" w:customStyle="1" w:styleId="958C8FAE7FB6425380498B956065C96E">
    <w:name w:val="958C8FAE7FB6425380498B956065C96E"/>
    <w:rsid w:val="00AC1E9E"/>
  </w:style>
  <w:style w:type="paragraph" w:customStyle="1" w:styleId="F21654A4073D4C83A81DD8A1B24446A3">
    <w:name w:val="F21654A4073D4C83A81DD8A1B24446A3"/>
    <w:rsid w:val="00AC1E9E"/>
  </w:style>
  <w:style w:type="paragraph" w:customStyle="1" w:styleId="83E3E6238D8E404B9A224F4DDE5DDCBC">
    <w:name w:val="83E3E6238D8E404B9A224F4DDE5DDCBC"/>
    <w:rsid w:val="00AC1E9E"/>
  </w:style>
  <w:style w:type="paragraph" w:customStyle="1" w:styleId="0003CB85180C4B05A42705EF15DC1D79">
    <w:name w:val="0003CB85180C4B05A42705EF15DC1D79"/>
    <w:rsid w:val="00AC1E9E"/>
  </w:style>
  <w:style w:type="paragraph" w:customStyle="1" w:styleId="378529298E724D749DCFC5A750A542F3">
    <w:name w:val="378529298E724D749DCFC5A750A542F3"/>
    <w:rsid w:val="00AC1E9E"/>
  </w:style>
  <w:style w:type="paragraph" w:customStyle="1" w:styleId="677CC3A12D6247F28231580FAC23E7A6">
    <w:name w:val="677CC3A12D6247F28231580FAC23E7A6"/>
    <w:rsid w:val="00AC1E9E"/>
  </w:style>
  <w:style w:type="paragraph" w:customStyle="1" w:styleId="D69E70D809B949F896D8CFFF5C3002D9">
    <w:name w:val="D69E70D809B949F896D8CFFF5C3002D9"/>
    <w:rsid w:val="00AC1E9E"/>
  </w:style>
  <w:style w:type="paragraph" w:customStyle="1" w:styleId="11E836F0C8B1446892DA95A2E2E187DB">
    <w:name w:val="11E836F0C8B1446892DA95A2E2E187DB"/>
    <w:rsid w:val="00AC1E9E"/>
  </w:style>
  <w:style w:type="paragraph" w:customStyle="1" w:styleId="A1AD763A475342BBB5915C26B31F124B">
    <w:name w:val="A1AD763A475342BBB5915C26B31F124B"/>
    <w:rsid w:val="00AC1E9E"/>
  </w:style>
  <w:style w:type="paragraph" w:customStyle="1" w:styleId="D2338B64BB5C4162A8357818B15F5D30">
    <w:name w:val="D2338B64BB5C4162A8357818B15F5D30"/>
    <w:rsid w:val="00AC1E9E"/>
  </w:style>
  <w:style w:type="paragraph" w:customStyle="1" w:styleId="A3EC47194FAB465C948D7EAF2256E9B0">
    <w:name w:val="A3EC47194FAB465C948D7EAF2256E9B0"/>
    <w:rsid w:val="00AC1E9E"/>
  </w:style>
  <w:style w:type="paragraph" w:customStyle="1" w:styleId="FB0C16870C784AEC9B22298B1BCFBDFB">
    <w:name w:val="FB0C16870C784AEC9B22298B1BCFBDFB"/>
    <w:rsid w:val="00AC1E9E"/>
  </w:style>
  <w:style w:type="paragraph" w:customStyle="1" w:styleId="872F9081B4E048B0B6D69423822DC550">
    <w:name w:val="872F9081B4E048B0B6D69423822DC550"/>
    <w:rsid w:val="00AC1E9E"/>
  </w:style>
  <w:style w:type="paragraph" w:customStyle="1" w:styleId="991F77B3ACEC4413927AE4F60E45AC28">
    <w:name w:val="991F77B3ACEC4413927AE4F60E45AC28"/>
    <w:rsid w:val="00AC1E9E"/>
  </w:style>
  <w:style w:type="paragraph" w:customStyle="1" w:styleId="72D64A5CA3F64F479837CF75BEC618C5">
    <w:name w:val="72D64A5CA3F64F479837CF75BEC618C5"/>
    <w:rsid w:val="00AC1E9E"/>
  </w:style>
  <w:style w:type="paragraph" w:customStyle="1" w:styleId="C5C166B31DF449F68C61CED7A2B91F91">
    <w:name w:val="C5C166B31DF449F68C61CED7A2B91F91"/>
    <w:rsid w:val="00AC1E9E"/>
  </w:style>
  <w:style w:type="paragraph" w:customStyle="1" w:styleId="4D1811FB7F4A44F2937526BDAD9EE2C7">
    <w:name w:val="4D1811FB7F4A44F2937526BDAD9EE2C7"/>
    <w:rsid w:val="00AC1E9E"/>
  </w:style>
  <w:style w:type="paragraph" w:customStyle="1" w:styleId="F3160A8B460549509A2A66B7BC29D352">
    <w:name w:val="F3160A8B460549509A2A66B7BC29D352"/>
    <w:rsid w:val="00AC1E9E"/>
  </w:style>
  <w:style w:type="paragraph" w:customStyle="1" w:styleId="B99DF3625DA543A6AEE98482F284933C">
    <w:name w:val="B99DF3625DA543A6AEE98482F284933C"/>
    <w:rsid w:val="00AC1E9E"/>
  </w:style>
  <w:style w:type="paragraph" w:customStyle="1" w:styleId="B719CCC9645B456E8D3C4F0CCE38875F">
    <w:name w:val="B719CCC9645B456E8D3C4F0CCE38875F"/>
    <w:rsid w:val="00AC1E9E"/>
  </w:style>
  <w:style w:type="paragraph" w:customStyle="1" w:styleId="E292E1FDFBB540A4940E1CEECC69C9E4">
    <w:name w:val="E292E1FDFBB540A4940E1CEECC69C9E4"/>
    <w:rsid w:val="00AC1E9E"/>
  </w:style>
  <w:style w:type="paragraph" w:customStyle="1" w:styleId="259E285F1D834894B7971209E6D93935">
    <w:name w:val="259E285F1D834894B7971209E6D93935"/>
    <w:rsid w:val="00AC1E9E"/>
  </w:style>
  <w:style w:type="paragraph" w:customStyle="1" w:styleId="52C9FDF1EFA745839728FD17DC4E2B93">
    <w:name w:val="52C9FDF1EFA745839728FD17DC4E2B93"/>
    <w:rsid w:val="00AC1E9E"/>
  </w:style>
  <w:style w:type="paragraph" w:customStyle="1" w:styleId="E9EC7F7843C3421DAB124FCDA62C0EE3">
    <w:name w:val="E9EC7F7843C3421DAB124FCDA62C0EE3"/>
    <w:rsid w:val="00AC1E9E"/>
  </w:style>
  <w:style w:type="paragraph" w:customStyle="1" w:styleId="AE012881FAB84CADA05E6229FC984C96">
    <w:name w:val="AE012881FAB84CADA05E6229FC984C96"/>
    <w:rsid w:val="00AC1E9E"/>
  </w:style>
  <w:style w:type="paragraph" w:customStyle="1" w:styleId="3395168F83884059A0670D6E0D5C38E9">
    <w:name w:val="3395168F83884059A0670D6E0D5C38E9"/>
    <w:rsid w:val="00AC1E9E"/>
  </w:style>
  <w:style w:type="paragraph" w:customStyle="1" w:styleId="591821F91A744C66A6D86E51C37A69A4">
    <w:name w:val="591821F91A744C66A6D86E51C37A69A4"/>
    <w:rsid w:val="00AC1E9E"/>
  </w:style>
  <w:style w:type="paragraph" w:customStyle="1" w:styleId="A2FD0FB730484A478AD6457764FF38A3">
    <w:name w:val="A2FD0FB730484A478AD6457764FF38A3"/>
    <w:rsid w:val="00AC1E9E"/>
  </w:style>
  <w:style w:type="paragraph" w:customStyle="1" w:styleId="3445123BCC5F4A1191D53044B0253A88">
    <w:name w:val="3445123BCC5F4A1191D53044B0253A88"/>
    <w:rsid w:val="00AC1E9E"/>
  </w:style>
  <w:style w:type="paragraph" w:customStyle="1" w:styleId="C94A32FF1E954094AC197A4E6B9E9B62">
    <w:name w:val="C94A32FF1E954094AC197A4E6B9E9B62"/>
    <w:rsid w:val="00AC1E9E"/>
  </w:style>
  <w:style w:type="paragraph" w:customStyle="1" w:styleId="9E655069DFFD4FEB813829FEC83D306B">
    <w:name w:val="9E655069DFFD4FEB813829FEC83D306B"/>
    <w:rsid w:val="00AC1E9E"/>
  </w:style>
  <w:style w:type="paragraph" w:customStyle="1" w:styleId="9BA93B3A17B440A39B154529281C3BF2">
    <w:name w:val="9BA93B3A17B440A39B154529281C3BF2"/>
    <w:rsid w:val="00AC1E9E"/>
  </w:style>
  <w:style w:type="paragraph" w:customStyle="1" w:styleId="8FA0EAC877F94E0DBAABBE36CB4A0AD7">
    <w:name w:val="8FA0EAC877F94E0DBAABBE36CB4A0AD7"/>
    <w:rsid w:val="00AC1E9E"/>
  </w:style>
  <w:style w:type="paragraph" w:customStyle="1" w:styleId="C9AA6EA66D8E4245B5BCBDBD6BDF4709">
    <w:name w:val="C9AA6EA66D8E4245B5BCBDBD6BDF4709"/>
    <w:rsid w:val="00AC1E9E"/>
  </w:style>
  <w:style w:type="paragraph" w:customStyle="1" w:styleId="3822957DECBF42E5992603DD96D33B42">
    <w:name w:val="3822957DECBF42E5992603DD96D33B42"/>
    <w:rsid w:val="00AC1E9E"/>
  </w:style>
  <w:style w:type="paragraph" w:customStyle="1" w:styleId="A439E42EF52E4F08AC6A26616D9570F0">
    <w:name w:val="A439E42EF52E4F08AC6A26616D9570F0"/>
    <w:rsid w:val="00AC1E9E"/>
  </w:style>
  <w:style w:type="paragraph" w:customStyle="1" w:styleId="457CDEAF9BFD4CA090F0E537AA7824E8">
    <w:name w:val="457CDEAF9BFD4CA090F0E537AA7824E8"/>
    <w:rsid w:val="00AC1E9E"/>
  </w:style>
  <w:style w:type="paragraph" w:customStyle="1" w:styleId="1CF43A3490B84938B6E53276958C0CE2">
    <w:name w:val="1CF43A3490B84938B6E53276958C0CE2"/>
    <w:rsid w:val="00AC1E9E"/>
  </w:style>
  <w:style w:type="paragraph" w:customStyle="1" w:styleId="0CA5A60C939942FABFAFB06EB0CD3D0D">
    <w:name w:val="0CA5A60C939942FABFAFB06EB0CD3D0D"/>
    <w:rsid w:val="00AC1E9E"/>
  </w:style>
  <w:style w:type="paragraph" w:customStyle="1" w:styleId="8DE3FEC16A6E4010B2069E598B2C75A0">
    <w:name w:val="8DE3FEC16A6E4010B2069E598B2C75A0"/>
    <w:rsid w:val="00AC1E9E"/>
  </w:style>
  <w:style w:type="paragraph" w:customStyle="1" w:styleId="821E35FB892D48C8A28ED99554A04A28">
    <w:name w:val="821E35FB892D48C8A28ED99554A04A28"/>
    <w:rsid w:val="00AC1E9E"/>
  </w:style>
  <w:style w:type="paragraph" w:customStyle="1" w:styleId="751B6A0E3AC14734B81F9750560676AB">
    <w:name w:val="751B6A0E3AC14734B81F9750560676AB"/>
    <w:rsid w:val="00AC1E9E"/>
  </w:style>
  <w:style w:type="paragraph" w:customStyle="1" w:styleId="CCC9A9695C5C4206B1500EEC980EC0AF">
    <w:name w:val="CCC9A9695C5C4206B1500EEC980EC0AF"/>
    <w:rsid w:val="00AC1E9E"/>
  </w:style>
  <w:style w:type="paragraph" w:customStyle="1" w:styleId="C38994E9CF3A481D8B3A5D04CE12D572">
    <w:name w:val="C38994E9CF3A481D8B3A5D04CE12D572"/>
    <w:rsid w:val="00AC1E9E"/>
  </w:style>
  <w:style w:type="paragraph" w:customStyle="1" w:styleId="48685CE40AF149B1AB30E5E21A33B934">
    <w:name w:val="48685CE40AF149B1AB30E5E21A33B934"/>
    <w:rsid w:val="00AC1E9E"/>
  </w:style>
  <w:style w:type="paragraph" w:customStyle="1" w:styleId="56E65B59921E4D5281292E032978A875">
    <w:name w:val="56E65B59921E4D5281292E032978A875"/>
    <w:rsid w:val="00AC1E9E"/>
  </w:style>
  <w:style w:type="paragraph" w:customStyle="1" w:styleId="493E4E7FDFD34FFEA9CA879556148E26">
    <w:name w:val="493E4E7FDFD34FFEA9CA879556148E26"/>
    <w:rsid w:val="00AC1E9E"/>
  </w:style>
  <w:style w:type="paragraph" w:customStyle="1" w:styleId="7A3D05E45BF54D3692EE67B9E14F1D48">
    <w:name w:val="7A3D05E45BF54D3692EE67B9E14F1D48"/>
    <w:rsid w:val="00AC1E9E"/>
  </w:style>
  <w:style w:type="paragraph" w:customStyle="1" w:styleId="0F4E803DC0284D1EB17E346078519259">
    <w:name w:val="0F4E803DC0284D1EB17E346078519259"/>
    <w:rsid w:val="00AC1E9E"/>
  </w:style>
  <w:style w:type="paragraph" w:customStyle="1" w:styleId="7753B1F7D015454C86172422309FDA70">
    <w:name w:val="7753B1F7D015454C86172422309FDA70"/>
    <w:rsid w:val="00AC1E9E"/>
  </w:style>
  <w:style w:type="paragraph" w:customStyle="1" w:styleId="F5F3B8276C7E4F77992991C3A29FDCEC">
    <w:name w:val="F5F3B8276C7E4F77992991C3A29FDCEC"/>
    <w:rsid w:val="00AC1E9E"/>
  </w:style>
  <w:style w:type="paragraph" w:customStyle="1" w:styleId="E631BDF51DFF4DB5ADBC6385513F8A8B">
    <w:name w:val="E631BDF51DFF4DB5ADBC6385513F8A8B"/>
    <w:rsid w:val="00AC1E9E"/>
  </w:style>
  <w:style w:type="paragraph" w:customStyle="1" w:styleId="05F1B7352CD14A12B7C2396C291F81DD">
    <w:name w:val="05F1B7352CD14A12B7C2396C291F81DD"/>
    <w:rsid w:val="00AC1E9E"/>
  </w:style>
  <w:style w:type="paragraph" w:customStyle="1" w:styleId="FA7FABE0C7F648769F273ACAF283D28E">
    <w:name w:val="FA7FABE0C7F648769F273ACAF283D28E"/>
    <w:rsid w:val="00AC1E9E"/>
  </w:style>
  <w:style w:type="paragraph" w:customStyle="1" w:styleId="0F2F6C9926324B65937B0182263A3ACE">
    <w:name w:val="0F2F6C9926324B65937B0182263A3ACE"/>
    <w:rsid w:val="00AC1E9E"/>
  </w:style>
  <w:style w:type="paragraph" w:customStyle="1" w:styleId="B2331679D3F444E195DBC6BB6C699162">
    <w:name w:val="B2331679D3F444E195DBC6BB6C699162"/>
    <w:rsid w:val="00AC1E9E"/>
  </w:style>
  <w:style w:type="paragraph" w:customStyle="1" w:styleId="18861EE491F042FDBEE14BDB30F992AE">
    <w:name w:val="18861EE491F042FDBEE14BDB30F992AE"/>
    <w:rsid w:val="00AC1E9E"/>
  </w:style>
  <w:style w:type="paragraph" w:customStyle="1" w:styleId="2A0D93EB2C024A618BA0A65443559F46">
    <w:name w:val="2A0D93EB2C024A618BA0A65443559F46"/>
    <w:rsid w:val="00AC1E9E"/>
  </w:style>
  <w:style w:type="paragraph" w:customStyle="1" w:styleId="31DCE096349E47F9876B59EBB4A91AFD">
    <w:name w:val="31DCE096349E47F9876B59EBB4A91AFD"/>
    <w:rsid w:val="00AC1E9E"/>
  </w:style>
  <w:style w:type="paragraph" w:customStyle="1" w:styleId="9632C0A6EDBE42859BD33893DCBCDA22">
    <w:name w:val="9632C0A6EDBE42859BD33893DCBCDA22"/>
    <w:rsid w:val="00AC1E9E"/>
  </w:style>
  <w:style w:type="paragraph" w:customStyle="1" w:styleId="53D9F918E0144136B4BBAD57EBCBD28D">
    <w:name w:val="53D9F918E0144136B4BBAD57EBCBD28D"/>
    <w:rsid w:val="00AC1E9E"/>
  </w:style>
  <w:style w:type="paragraph" w:customStyle="1" w:styleId="981B15D13C9D4775AA7B19669C1A5D69">
    <w:name w:val="981B15D13C9D4775AA7B19669C1A5D69"/>
    <w:rsid w:val="00AC1E9E"/>
  </w:style>
  <w:style w:type="paragraph" w:customStyle="1" w:styleId="E009890A3B4A4957A6D311FEF5172496">
    <w:name w:val="E009890A3B4A4957A6D311FEF5172496"/>
    <w:rsid w:val="00AC1E9E"/>
  </w:style>
  <w:style w:type="paragraph" w:customStyle="1" w:styleId="47A31B80A01D47C99227843857CD9D3D">
    <w:name w:val="47A31B80A01D47C99227843857CD9D3D"/>
    <w:rsid w:val="00AC1E9E"/>
  </w:style>
  <w:style w:type="paragraph" w:customStyle="1" w:styleId="BDD572ECB61A4F7BA067ADB41D1B0336">
    <w:name w:val="BDD572ECB61A4F7BA067ADB41D1B0336"/>
    <w:rsid w:val="00AC1E9E"/>
  </w:style>
  <w:style w:type="paragraph" w:customStyle="1" w:styleId="05888D5982B94D6691A069BF133E4891">
    <w:name w:val="05888D5982B94D6691A069BF133E4891"/>
    <w:rsid w:val="00AC1E9E"/>
  </w:style>
  <w:style w:type="paragraph" w:customStyle="1" w:styleId="098274811F344370B3C1328EA6F9EE76">
    <w:name w:val="098274811F344370B3C1328EA6F9EE76"/>
    <w:rsid w:val="00AC1E9E"/>
  </w:style>
  <w:style w:type="paragraph" w:customStyle="1" w:styleId="B11D76FEB6CF4A0B945E44EDC27A2778">
    <w:name w:val="B11D76FEB6CF4A0B945E44EDC27A2778"/>
    <w:rsid w:val="00AC1E9E"/>
  </w:style>
  <w:style w:type="paragraph" w:customStyle="1" w:styleId="DB4F14BD1F0E41EA8F36D8BB6173441A">
    <w:name w:val="DB4F14BD1F0E41EA8F36D8BB6173441A"/>
    <w:rsid w:val="00AC1E9E"/>
  </w:style>
  <w:style w:type="paragraph" w:customStyle="1" w:styleId="82301383B9D0494FB4E1883D50B724B8">
    <w:name w:val="82301383B9D0494FB4E1883D50B724B8"/>
    <w:rsid w:val="00AC1E9E"/>
  </w:style>
  <w:style w:type="paragraph" w:customStyle="1" w:styleId="CB56DA84CE0F4512B2FD3F914EB6B542">
    <w:name w:val="CB56DA84CE0F4512B2FD3F914EB6B542"/>
    <w:rsid w:val="00AC1E9E"/>
  </w:style>
  <w:style w:type="paragraph" w:customStyle="1" w:styleId="C37C7B1FE919452DAF195A5DDBE3E200">
    <w:name w:val="C37C7B1FE919452DAF195A5DDBE3E200"/>
    <w:rsid w:val="00AC1E9E"/>
  </w:style>
  <w:style w:type="paragraph" w:customStyle="1" w:styleId="665C926A4FDC41FCA6285C02C487C1B7">
    <w:name w:val="665C926A4FDC41FCA6285C02C487C1B7"/>
    <w:rsid w:val="00AC1E9E"/>
  </w:style>
  <w:style w:type="paragraph" w:customStyle="1" w:styleId="348DD6C935B64AE6954104E76BE7F567">
    <w:name w:val="348DD6C935B64AE6954104E76BE7F567"/>
    <w:rsid w:val="00AC1E9E"/>
  </w:style>
  <w:style w:type="paragraph" w:customStyle="1" w:styleId="E1711D8C23B346498D25E57E3CD8C129">
    <w:name w:val="E1711D8C23B346498D25E57E3CD8C129"/>
    <w:rsid w:val="00AC1E9E"/>
  </w:style>
  <w:style w:type="paragraph" w:customStyle="1" w:styleId="4655DA4377C847BCA0289AD5D61C286D">
    <w:name w:val="4655DA4377C847BCA0289AD5D61C286D"/>
    <w:rsid w:val="00AC1E9E"/>
  </w:style>
  <w:style w:type="paragraph" w:customStyle="1" w:styleId="C6F0B8B23DCB4AF5991BFE1AF96F131A">
    <w:name w:val="C6F0B8B23DCB4AF5991BFE1AF96F131A"/>
    <w:rsid w:val="00AC1E9E"/>
  </w:style>
  <w:style w:type="paragraph" w:customStyle="1" w:styleId="E7129B1A5A1B4826BDCAC5B69262BB97">
    <w:name w:val="E7129B1A5A1B4826BDCAC5B69262BB97"/>
    <w:rsid w:val="00AC1E9E"/>
  </w:style>
  <w:style w:type="paragraph" w:customStyle="1" w:styleId="E52B3ACA320541CDB6C1AD38DE9FADEF">
    <w:name w:val="E52B3ACA320541CDB6C1AD38DE9FADEF"/>
    <w:rsid w:val="00AC1E9E"/>
  </w:style>
  <w:style w:type="paragraph" w:customStyle="1" w:styleId="BF06CF13850B466389EBB065BCE2EEFD">
    <w:name w:val="BF06CF13850B466389EBB065BCE2EEFD"/>
    <w:rsid w:val="00AC1E9E"/>
  </w:style>
  <w:style w:type="paragraph" w:customStyle="1" w:styleId="7BDB3040CDA4485C8E4278D225D96539">
    <w:name w:val="7BDB3040CDA4485C8E4278D225D96539"/>
    <w:rsid w:val="00AC1E9E"/>
  </w:style>
  <w:style w:type="paragraph" w:customStyle="1" w:styleId="A033D7FD184D4389BFB5D5A301A1CA5B">
    <w:name w:val="A033D7FD184D4389BFB5D5A301A1CA5B"/>
    <w:rsid w:val="00AC1E9E"/>
  </w:style>
  <w:style w:type="paragraph" w:customStyle="1" w:styleId="BB7E8A44E43746ECA6925F4D18C4FA8C">
    <w:name w:val="BB7E8A44E43746ECA6925F4D18C4FA8C"/>
    <w:rsid w:val="00AC1E9E"/>
  </w:style>
  <w:style w:type="paragraph" w:customStyle="1" w:styleId="9D28AC83EF084D07AD8F9D889651F78B">
    <w:name w:val="9D28AC83EF084D07AD8F9D889651F78B"/>
    <w:rsid w:val="00AC1E9E"/>
  </w:style>
  <w:style w:type="paragraph" w:customStyle="1" w:styleId="9F423D7BCCEF4474878B8EB808121ED4">
    <w:name w:val="9F423D7BCCEF4474878B8EB808121ED4"/>
    <w:rsid w:val="00AC1E9E"/>
  </w:style>
  <w:style w:type="paragraph" w:customStyle="1" w:styleId="FA1CA51C3FDF4864AFBBBB5893511FBF">
    <w:name w:val="FA1CA51C3FDF4864AFBBBB5893511FBF"/>
    <w:rsid w:val="00AC1E9E"/>
  </w:style>
  <w:style w:type="paragraph" w:customStyle="1" w:styleId="958EBE6D592040B3BFC7D568EBC85A79">
    <w:name w:val="958EBE6D592040B3BFC7D568EBC85A79"/>
    <w:rsid w:val="00AC1E9E"/>
  </w:style>
  <w:style w:type="paragraph" w:customStyle="1" w:styleId="487383B0050D47F28E0D345C70A3680A">
    <w:name w:val="487383B0050D47F28E0D345C70A3680A"/>
    <w:rsid w:val="00AC1E9E"/>
  </w:style>
  <w:style w:type="paragraph" w:customStyle="1" w:styleId="5CB27F4E7FCE48C7847F4EF1A4264EEC">
    <w:name w:val="5CB27F4E7FCE48C7847F4EF1A4264EEC"/>
    <w:rsid w:val="00AC1E9E"/>
  </w:style>
  <w:style w:type="paragraph" w:customStyle="1" w:styleId="65C4BB1BB0D1431E93D8DF3CCDD5EEBC">
    <w:name w:val="65C4BB1BB0D1431E93D8DF3CCDD5EEBC"/>
    <w:rsid w:val="00AC1E9E"/>
  </w:style>
  <w:style w:type="paragraph" w:customStyle="1" w:styleId="3A6803ED498F45F0A9C5E1F5B64F7618">
    <w:name w:val="3A6803ED498F45F0A9C5E1F5B64F7618"/>
    <w:rsid w:val="00AC1E9E"/>
  </w:style>
  <w:style w:type="paragraph" w:customStyle="1" w:styleId="138FBBAE23CD46A2979A6801B561FCB9">
    <w:name w:val="138FBBAE23CD46A2979A6801B561FCB9"/>
    <w:rsid w:val="00AC1E9E"/>
  </w:style>
  <w:style w:type="paragraph" w:customStyle="1" w:styleId="4D8DEDC270594DF48A468A13166E95AD">
    <w:name w:val="4D8DEDC270594DF48A468A13166E95AD"/>
    <w:rsid w:val="00AC1E9E"/>
  </w:style>
  <w:style w:type="paragraph" w:customStyle="1" w:styleId="7823AF0A70ED41ACB936B78B523362B6">
    <w:name w:val="7823AF0A70ED41ACB936B78B523362B6"/>
    <w:rsid w:val="00AC1E9E"/>
  </w:style>
  <w:style w:type="paragraph" w:customStyle="1" w:styleId="1E587D411C034686A36A1106CA85BEA4">
    <w:name w:val="1E587D411C034686A36A1106CA85BEA4"/>
    <w:rsid w:val="00AC1E9E"/>
  </w:style>
  <w:style w:type="paragraph" w:customStyle="1" w:styleId="3478E5EBE1774198ABD63F1A7BB803F6">
    <w:name w:val="3478E5EBE1774198ABD63F1A7BB803F6"/>
    <w:rsid w:val="00AC1E9E"/>
  </w:style>
  <w:style w:type="paragraph" w:customStyle="1" w:styleId="EDB1FACC35B146F0801D1575154DA180">
    <w:name w:val="EDB1FACC35B146F0801D1575154DA180"/>
    <w:rsid w:val="00AC1E9E"/>
  </w:style>
  <w:style w:type="paragraph" w:customStyle="1" w:styleId="ACBFAF9240EF4E9A93847B215EE4A6F0">
    <w:name w:val="ACBFAF9240EF4E9A93847B215EE4A6F0"/>
    <w:rsid w:val="00AC1E9E"/>
  </w:style>
  <w:style w:type="paragraph" w:customStyle="1" w:styleId="3562DCB4242A454CB1AB98E7141C8F41">
    <w:name w:val="3562DCB4242A454CB1AB98E7141C8F41"/>
    <w:rsid w:val="00AC1E9E"/>
  </w:style>
  <w:style w:type="paragraph" w:customStyle="1" w:styleId="C37FD61FA7644B49B4FD556DE93E39E9">
    <w:name w:val="C37FD61FA7644B49B4FD556DE93E39E9"/>
    <w:rsid w:val="00AC1E9E"/>
  </w:style>
  <w:style w:type="paragraph" w:customStyle="1" w:styleId="B8C010A605CD4DE282C78F105F287541">
    <w:name w:val="B8C010A605CD4DE282C78F105F287541"/>
    <w:rsid w:val="00AC1E9E"/>
  </w:style>
  <w:style w:type="paragraph" w:customStyle="1" w:styleId="40C7C6AB477142558E258EE6F0EB1F45">
    <w:name w:val="40C7C6AB477142558E258EE6F0EB1F45"/>
    <w:rsid w:val="00AC1E9E"/>
  </w:style>
  <w:style w:type="paragraph" w:customStyle="1" w:styleId="D1616F10351D4CC3B829439C376A111A">
    <w:name w:val="D1616F10351D4CC3B829439C376A111A"/>
    <w:rsid w:val="00AC1E9E"/>
  </w:style>
  <w:style w:type="paragraph" w:customStyle="1" w:styleId="A98E6D8A74454BB69144451793B82594">
    <w:name w:val="A98E6D8A74454BB69144451793B82594"/>
    <w:rsid w:val="00AC1E9E"/>
  </w:style>
  <w:style w:type="paragraph" w:customStyle="1" w:styleId="CFF42D5DC17F480D8123991A9FA27061">
    <w:name w:val="CFF42D5DC17F480D8123991A9FA27061"/>
    <w:rsid w:val="00AC1E9E"/>
  </w:style>
  <w:style w:type="paragraph" w:customStyle="1" w:styleId="7832EC0BD9EA4BD491A8FA8DB99D0957">
    <w:name w:val="7832EC0BD9EA4BD491A8FA8DB99D0957"/>
    <w:rsid w:val="00AC1E9E"/>
  </w:style>
  <w:style w:type="paragraph" w:customStyle="1" w:styleId="D1E67BFC222D45A8ACBB25E1FE091085">
    <w:name w:val="D1E67BFC222D45A8ACBB25E1FE091085"/>
    <w:rsid w:val="00AC1E9E"/>
  </w:style>
  <w:style w:type="paragraph" w:customStyle="1" w:styleId="16B90004BF78453894A6AF3A085FDDFD">
    <w:name w:val="16B90004BF78453894A6AF3A085FDDFD"/>
    <w:rsid w:val="00AC1E9E"/>
  </w:style>
  <w:style w:type="paragraph" w:customStyle="1" w:styleId="1931A285EA04407DBB3987CAECB9A39A">
    <w:name w:val="1931A285EA04407DBB3987CAECB9A39A"/>
    <w:rsid w:val="00AC1E9E"/>
  </w:style>
  <w:style w:type="paragraph" w:customStyle="1" w:styleId="15E189B4F0AF401E9E108E22E962EE19">
    <w:name w:val="15E189B4F0AF401E9E108E22E962EE19"/>
    <w:rsid w:val="00AC1E9E"/>
  </w:style>
  <w:style w:type="paragraph" w:customStyle="1" w:styleId="5153F020624A44BF8BBAB33E6F0C7DA4">
    <w:name w:val="5153F020624A44BF8BBAB33E6F0C7DA4"/>
    <w:rsid w:val="00AC1E9E"/>
  </w:style>
  <w:style w:type="paragraph" w:customStyle="1" w:styleId="3FC861411E74462DA658C82782E44E0C">
    <w:name w:val="3FC861411E74462DA658C82782E44E0C"/>
    <w:rsid w:val="00AC1E9E"/>
  </w:style>
  <w:style w:type="paragraph" w:customStyle="1" w:styleId="E72FCB7C5E03449AA8ED81A6C5117D24">
    <w:name w:val="E72FCB7C5E03449AA8ED81A6C5117D24"/>
    <w:rsid w:val="00AC1E9E"/>
  </w:style>
  <w:style w:type="paragraph" w:customStyle="1" w:styleId="071801F0126A4FFC915E3C690610C58C">
    <w:name w:val="071801F0126A4FFC915E3C690610C58C"/>
    <w:rsid w:val="00AC1E9E"/>
  </w:style>
  <w:style w:type="paragraph" w:customStyle="1" w:styleId="BE1BE5C8B2314FA3AE2CC932AF3116F0">
    <w:name w:val="BE1BE5C8B2314FA3AE2CC932AF3116F0"/>
    <w:rsid w:val="00AC1E9E"/>
  </w:style>
  <w:style w:type="paragraph" w:customStyle="1" w:styleId="C68EB9A2412344B8AB2BFEBEB7FF467A">
    <w:name w:val="C68EB9A2412344B8AB2BFEBEB7FF467A"/>
    <w:rsid w:val="00AC1E9E"/>
  </w:style>
  <w:style w:type="paragraph" w:customStyle="1" w:styleId="DD51FFA4DDAF472791680068DCB0F165">
    <w:name w:val="DD51FFA4DDAF472791680068DCB0F165"/>
    <w:rsid w:val="00AC1E9E"/>
  </w:style>
  <w:style w:type="paragraph" w:customStyle="1" w:styleId="5C34919AACE84439921C0F287685F5A2">
    <w:name w:val="5C34919AACE84439921C0F287685F5A2"/>
    <w:rsid w:val="00AC1E9E"/>
  </w:style>
  <w:style w:type="paragraph" w:customStyle="1" w:styleId="C46085D85C984532935AB6AECE719F4F">
    <w:name w:val="C46085D85C984532935AB6AECE719F4F"/>
    <w:rsid w:val="00AC1E9E"/>
  </w:style>
  <w:style w:type="paragraph" w:customStyle="1" w:styleId="5EA59D70A4D742E9BB2A92E833208302">
    <w:name w:val="5EA59D70A4D742E9BB2A92E833208302"/>
    <w:rsid w:val="00AC1E9E"/>
  </w:style>
  <w:style w:type="paragraph" w:customStyle="1" w:styleId="7F9E323600194CE6B8F3D15822452B17">
    <w:name w:val="7F9E323600194CE6B8F3D15822452B17"/>
    <w:rsid w:val="00AC1E9E"/>
  </w:style>
  <w:style w:type="paragraph" w:customStyle="1" w:styleId="C6132892B940459D9737809CD705B9F6">
    <w:name w:val="C6132892B940459D9737809CD705B9F6"/>
    <w:rsid w:val="00AC1E9E"/>
  </w:style>
  <w:style w:type="paragraph" w:customStyle="1" w:styleId="89F0DF00054B4A41A14852D749A55B0C">
    <w:name w:val="89F0DF00054B4A41A14852D749A55B0C"/>
    <w:rsid w:val="00AC1E9E"/>
  </w:style>
  <w:style w:type="paragraph" w:customStyle="1" w:styleId="F4B200D113AC46019D41148702074DE0">
    <w:name w:val="F4B200D113AC46019D41148702074DE0"/>
    <w:rsid w:val="00AC1E9E"/>
  </w:style>
  <w:style w:type="paragraph" w:customStyle="1" w:styleId="FBC8B0401D5447148CB54C2CCBC746B1">
    <w:name w:val="FBC8B0401D5447148CB54C2CCBC746B1"/>
    <w:rsid w:val="00AC1E9E"/>
  </w:style>
  <w:style w:type="paragraph" w:customStyle="1" w:styleId="509D0A4A19A64738B5AB4A1F646CDF01">
    <w:name w:val="509D0A4A19A64738B5AB4A1F646CDF01"/>
    <w:rsid w:val="00AC1E9E"/>
  </w:style>
  <w:style w:type="paragraph" w:customStyle="1" w:styleId="399B9DC3B2A34E0391E621204757F05C">
    <w:name w:val="399B9DC3B2A34E0391E621204757F05C"/>
    <w:rsid w:val="00AC1E9E"/>
  </w:style>
  <w:style w:type="paragraph" w:customStyle="1" w:styleId="FFC7D13D1EF14324874D7A4EBFAD65C4">
    <w:name w:val="FFC7D13D1EF14324874D7A4EBFAD65C4"/>
    <w:rsid w:val="00AC1E9E"/>
  </w:style>
  <w:style w:type="paragraph" w:customStyle="1" w:styleId="7E085F7CE2044A3F8B2FFD627C1B3A20">
    <w:name w:val="7E085F7CE2044A3F8B2FFD627C1B3A20"/>
    <w:rsid w:val="00AC1E9E"/>
  </w:style>
  <w:style w:type="paragraph" w:customStyle="1" w:styleId="5C366470FCCA40EC99775F6A48955B7D">
    <w:name w:val="5C366470FCCA40EC99775F6A48955B7D"/>
    <w:rsid w:val="00AC1E9E"/>
  </w:style>
  <w:style w:type="paragraph" w:customStyle="1" w:styleId="5BFCF2B977BF4467B7DDDCD78E6B0061">
    <w:name w:val="5BFCF2B977BF4467B7DDDCD78E6B0061"/>
    <w:rsid w:val="00AC1E9E"/>
  </w:style>
  <w:style w:type="paragraph" w:customStyle="1" w:styleId="1C84DCDB173346EEA79D32410F8E3B93">
    <w:name w:val="1C84DCDB173346EEA79D32410F8E3B93"/>
    <w:rsid w:val="00AC1E9E"/>
  </w:style>
  <w:style w:type="paragraph" w:customStyle="1" w:styleId="8C581A8AE99A4AFC9D628742945E5015">
    <w:name w:val="8C581A8AE99A4AFC9D628742945E5015"/>
    <w:rsid w:val="00AC1E9E"/>
  </w:style>
  <w:style w:type="paragraph" w:customStyle="1" w:styleId="AC7E8ACF134C4D86B5D4E6EFE2DC7D74">
    <w:name w:val="AC7E8ACF134C4D86B5D4E6EFE2DC7D74"/>
    <w:rsid w:val="00AC1E9E"/>
  </w:style>
  <w:style w:type="paragraph" w:customStyle="1" w:styleId="6C0E144F1FDE4901B902603CBC8D015E">
    <w:name w:val="6C0E144F1FDE4901B902603CBC8D015E"/>
    <w:rsid w:val="00AC1E9E"/>
  </w:style>
  <w:style w:type="paragraph" w:customStyle="1" w:styleId="63B9EBE7425E4D7B9E641CAE07481A0A">
    <w:name w:val="63B9EBE7425E4D7B9E641CAE07481A0A"/>
    <w:rsid w:val="00AC1E9E"/>
  </w:style>
  <w:style w:type="paragraph" w:customStyle="1" w:styleId="FB5311E822E44F6B9AC41EF25242CD2E">
    <w:name w:val="FB5311E822E44F6B9AC41EF25242CD2E"/>
    <w:rsid w:val="00AC1E9E"/>
  </w:style>
  <w:style w:type="paragraph" w:customStyle="1" w:styleId="4B9F1D9B112448E983E1A3CF5E44C605">
    <w:name w:val="4B9F1D9B112448E983E1A3CF5E44C605"/>
    <w:rsid w:val="00AC1E9E"/>
  </w:style>
  <w:style w:type="paragraph" w:customStyle="1" w:styleId="D001CC7F67EA44458F5B7EE285968991">
    <w:name w:val="D001CC7F67EA44458F5B7EE285968991"/>
    <w:rsid w:val="00AC1E9E"/>
  </w:style>
  <w:style w:type="paragraph" w:customStyle="1" w:styleId="F2A61DF67F5D4B1F8D0E6238C3993511">
    <w:name w:val="F2A61DF67F5D4B1F8D0E6238C3993511"/>
    <w:rsid w:val="00AC1E9E"/>
  </w:style>
  <w:style w:type="paragraph" w:customStyle="1" w:styleId="FFC40E9604BB4F6C9AAFD11850ED7266">
    <w:name w:val="FFC40E9604BB4F6C9AAFD11850ED7266"/>
    <w:rsid w:val="00AC1E9E"/>
  </w:style>
  <w:style w:type="paragraph" w:customStyle="1" w:styleId="AA8B58E64C58414CAA78C6D9B717C9E0">
    <w:name w:val="AA8B58E64C58414CAA78C6D9B717C9E0"/>
    <w:rsid w:val="00AC1E9E"/>
  </w:style>
  <w:style w:type="paragraph" w:customStyle="1" w:styleId="A31FCCCBE13C49279172793A2051BE8D">
    <w:name w:val="A31FCCCBE13C49279172793A2051BE8D"/>
    <w:rsid w:val="00AC1E9E"/>
  </w:style>
  <w:style w:type="paragraph" w:customStyle="1" w:styleId="71BEE9D37C064E81AD137DA79A6B8EDB">
    <w:name w:val="71BEE9D37C064E81AD137DA79A6B8EDB"/>
    <w:rsid w:val="00AC1E9E"/>
  </w:style>
  <w:style w:type="paragraph" w:customStyle="1" w:styleId="9CBF97730DEF4074AEE8BEB694EBE62E">
    <w:name w:val="9CBF97730DEF4074AEE8BEB694EBE62E"/>
    <w:rsid w:val="00AC1E9E"/>
  </w:style>
  <w:style w:type="paragraph" w:customStyle="1" w:styleId="C0031C9843534E598D2CAD6301A85372">
    <w:name w:val="C0031C9843534E598D2CAD6301A85372"/>
    <w:rsid w:val="00AC1E9E"/>
  </w:style>
  <w:style w:type="paragraph" w:customStyle="1" w:styleId="A3C31AF2F60B43B8A234AE143B746482">
    <w:name w:val="A3C31AF2F60B43B8A234AE143B746482"/>
    <w:rsid w:val="00AC1E9E"/>
  </w:style>
  <w:style w:type="paragraph" w:customStyle="1" w:styleId="436C639A1C014CC4A06091A5DEC2D75F">
    <w:name w:val="436C639A1C014CC4A06091A5DEC2D75F"/>
    <w:rsid w:val="00AC1E9E"/>
  </w:style>
  <w:style w:type="paragraph" w:customStyle="1" w:styleId="641741359238415AAE8C050FDE1D6BAC">
    <w:name w:val="641741359238415AAE8C050FDE1D6BAC"/>
    <w:rsid w:val="00AC1E9E"/>
  </w:style>
  <w:style w:type="paragraph" w:customStyle="1" w:styleId="42ED225E10E84AAA9DE69CD6B1345954">
    <w:name w:val="42ED225E10E84AAA9DE69CD6B1345954"/>
    <w:rsid w:val="00AC1E9E"/>
  </w:style>
  <w:style w:type="paragraph" w:customStyle="1" w:styleId="491BC731E482466291843C1CA65D38B5">
    <w:name w:val="491BC731E482466291843C1CA65D38B5"/>
    <w:rsid w:val="00AC1E9E"/>
  </w:style>
  <w:style w:type="paragraph" w:customStyle="1" w:styleId="8545AA622275481C90634754D1E87B1B">
    <w:name w:val="8545AA622275481C90634754D1E87B1B"/>
    <w:rsid w:val="00AC1E9E"/>
  </w:style>
  <w:style w:type="paragraph" w:customStyle="1" w:styleId="917A9BD516584568B8F945D38CBC51E6">
    <w:name w:val="917A9BD516584568B8F945D38CBC51E6"/>
    <w:rsid w:val="00AC1E9E"/>
  </w:style>
  <w:style w:type="paragraph" w:customStyle="1" w:styleId="7885276017A14F728FEA144CEADD7B5A">
    <w:name w:val="7885276017A14F728FEA144CEADD7B5A"/>
    <w:rsid w:val="00AC1E9E"/>
  </w:style>
  <w:style w:type="paragraph" w:customStyle="1" w:styleId="2C1B4A1D49AB45B3946B5A85E551B25E">
    <w:name w:val="2C1B4A1D49AB45B3946B5A85E551B25E"/>
    <w:rsid w:val="00AC1E9E"/>
  </w:style>
  <w:style w:type="paragraph" w:customStyle="1" w:styleId="D3A3C44BEE82453384A2524B4027F59B">
    <w:name w:val="D3A3C44BEE82453384A2524B4027F59B"/>
    <w:rsid w:val="00AC1E9E"/>
  </w:style>
  <w:style w:type="paragraph" w:customStyle="1" w:styleId="0DCABE0E2E3F46B5B2BC3016388BC8D5">
    <w:name w:val="0DCABE0E2E3F46B5B2BC3016388BC8D5"/>
    <w:rsid w:val="00AC1E9E"/>
  </w:style>
  <w:style w:type="paragraph" w:customStyle="1" w:styleId="FA571CD64C1A4260A42AC277B1AA58E4">
    <w:name w:val="FA571CD64C1A4260A42AC277B1AA58E4"/>
    <w:rsid w:val="00AC1E9E"/>
  </w:style>
  <w:style w:type="paragraph" w:customStyle="1" w:styleId="700FF75273684C98B2BDE1C3E2CC0C5E">
    <w:name w:val="700FF75273684C98B2BDE1C3E2CC0C5E"/>
    <w:rsid w:val="00AC1E9E"/>
  </w:style>
  <w:style w:type="paragraph" w:customStyle="1" w:styleId="BC144023F44C4B4BA3DB2DBFE12A862B">
    <w:name w:val="BC144023F44C4B4BA3DB2DBFE12A862B"/>
    <w:rsid w:val="00AC1E9E"/>
  </w:style>
  <w:style w:type="paragraph" w:customStyle="1" w:styleId="39DB987E8B744FD08F43DFE1C6A53FF8">
    <w:name w:val="39DB987E8B744FD08F43DFE1C6A53FF8"/>
    <w:rsid w:val="00AC1E9E"/>
  </w:style>
  <w:style w:type="paragraph" w:customStyle="1" w:styleId="180680DE1AC840DC8BFD67F695BC5609">
    <w:name w:val="180680DE1AC840DC8BFD67F695BC5609"/>
    <w:rsid w:val="00AC1E9E"/>
  </w:style>
  <w:style w:type="paragraph" w:customStyle="1" w:styleId="9C044CB686E6435A8B37D05E24AE6774">
    <w:name w:val="9C044CB686E6435A8B37D05E24AE6774"/>
    <w:rsid w:val="00AC1E9E"/>
  </w:style>
  <w:style w:type="paragraph" w:customStyle="1" w:styleId="B2D6AE15409E45C9B3B7E11F42FD478A">
    <w:name w:val="B2D6AE15409E45C9B3B7E11F42FD478A"/>
    <w:rsid w:val="00AC1E9E"/>
  </w:style>
  <w:style w:type="paragraph" w:customStyle="1" w:styleId="D511121D0D634BDE9E1D91976ECBA6D2">
    <w:name w:val="D511121D0D634BDE9E1D91976ECBA6D2"/>
    <w:rsid w:val="00AC1E9E"/>
  </w:style>
  <w:style w:type="paragraph" w:customStyle="1" w:styleId="332C7C0FC58D484791006A3D5F2655F9">
    <w:name w:val="332C7C0FC58D484791006A3D5F2655F9"/>
    <w:rsid w:val="00AC1E9E"/>
  </w:style>
  <w:style w:type="paragraph" w:customStyle="1" w:styleId="37D7C048D0544225A1D07943FB4CB252">
    <w:name w:val="37D7C048D0544225A1D07943FB4CB252"/>
    <w:rsid w:val="00AC1E9E"/>
  </w:style>
  <w:style w:type="paragraph" w:customStyle="1" w:styleId="DC97AD67E37147F586172790120519B3">
    <w:name w:val="DC97AD67E37147F586172790120519B3"/>
    <w:rsid w:val="00AC1E9E"/>
  </w:style>
  <w:style w:type="paragraph" w:customStyle="1" w:styleId="330B50D811484F5A8FB832BCBF0C54FF">
    <w:name w:val="330B50D811484F5A8FB832BCBF0C54FF"/>
    <w:rsid w:val="00AC1E9E"/>
  </w:style>
  <w:style w:type="paragraph" w:customStyle="1" w:styleId="4666DC61B8704D66B2A3990EB25A6BAF">
    <w:name w:val="4666DC61B8704D66B2A3990EB25A6BAF"/>
    <w:rsid w:val="00AC1E9E"/>
  </w:style>
  <w:style w:type="paragraph" w:customStyle="1" w:styleId="97D4C1A8D5A2427083EF2D9394C66CBA">
    <w:name w:val="97D4C1A8D5A2427083EF2D9394C66CBA"/>
    <w:rsid w:val="00AC1E9E"/>
  </w:style>
  <w:style w:type="paragraph" w:customStyle="1" w:styleId="D351D92FB955416C991DC481089F2D6F">
    <w:name w:val="D351D92FB955416C991DC481089F2D6F"/>
    <w:rsid w:val="00AC1E9E"/>
  </w:style>
  <w:style w:type="paragraph" w:customStyle="1" w:styleId="EF7C5817F4964D65A1D1F1AA08F63D76">
    <w:name w:val="EF7C5817F4964D65A1D1F1AA08F63D76"/>
    <w:rsid w:val="00AC1E9E"/>
  </w:style>
  <w:style w:type="paragraph" w:customStyle="1" w:styleId="421A2E78D61140998F062716E8C64101">
    <w:name w:val="421A2E78D61140998F062716E8C64101"/>
    <w:rsid w:val="00AC1E9E"/>
  </w:style>
  <w:style w:type="paragraph" w:customStyle="1" w:styleId="A2ED8432E3EF49328849A19C93991868">
    <w:name w:val="A2ED8432E3EF49328849A19C93991868"/>
    <w:rsid w:val="00AC1E9E"/>
  </w:style>
  <w:style w:type="paragraph" w:customStyle="1" w:styleId="F4946AE4BAC74CCA8ED2A181A5655B11">
    <w:name w:val="F4946AE4BAC74CCA8ED2A181A5655B11"/>
    <w:rsid w:val="00AC1E9E"/>
  </w:style>
  <w:style w:type="paragraph" w:customStyle="1" w:styleId="B1B157EFCB3F42DBA49B68747C512FF4">
    <w:name w:val="B1B157EFCB3F42DBA49B68747C512FF4"/>
    <w:rsid w:val="00AC1E9E"/>
  </w:style>
  <w:style w:type="paragraph" w:customStyle="1" w:styleId="6F418ADDF5824167AB10A3E308F79040">
    <w:name w:val="6F418ADDF5824167AB10A3E308F79040"/>
    <w:rsid w:val="00AC1E9E"/>
  </w:style>
  <w:style w:type="paragraph" w:customStyle="1" w:styleId="D626043E3AEE4A6D8F791077E025FE63">
    <w:name w:val="D626043E3AEE4A6D8F791077E025FE63"/>
    <w:rsid w:val="00AC1E9E"/>
  </w:style>
  <w:style w:type="paragraph" w:customStyle="1" w:styleId="D709C449030048E6952D6BA411749E17">
    <w:name w:val="D709C449030048E6952D6BA411749E17"/>
    <w:rsid w:val="00AC1E9E"/>
  </w:style>
  <w:style w:type="paragraph" w:customStyle="1" w:styleId="5BA45F255DE54FA1B239C53F2AAFA4C9">
    <w:name w:val="5BA45F255DE54FA1B239C53F2AAFA4C9"/>
    <w:rsid w:val="00AC1E9E"/>
  </w:style>
  <w:style w:type="paragraph" w:customStyle="1" w:styleId="4A7F9AE66FF145EAAB5275B041833427">
    <w:name w:val="4A7F9AE66FF145EAAB5275B041833427"/>
    <w:rsid w:val="00AC1E9E"/>
  </w:style>
  <w:style w:type="paragraph" w:customStyle="1" w:styleId="E814DD9C2E6B4898A13CC017344383C7">
    <w:name w:val="E814DD9C2E6B4898A13CC017344383C7"/>
    <w:rsid w:val="00AC1E9E"/>
  </w:style>
  <w:style w:type="paragraph" w:customStyle="1" w:styleId="88B408D17F9D4798B19A03CAB7A0F81B">
    <w:name w:val="88B408D17F9D4798B19A03CAB7A0F81B"/>
    <w:rsid w:val="00AC1E9E"/>
  </w:style>
  <w:style w:type="paragraph" w:customStyle="1" w:styleId="ED562F7275D247D2B8B4A00CBC277D70">
    <w:name w:val="ED562F7275D247D2B8B4A00CBC277D70"/>
    <w:rsid w:val="00AC1E9E"/>
  </w:style>
  <w:style w:type="paragraph" w:customStyle="1" w:styleId="EDCDBAEC70694F738466FEBFD0D7F9E3">
    <w:name w:val="EDCDBAEC70694F738466FEBFD0D7F9E3"/>
    <w:rsid w:val="00AC1E9E"/>
  </w:style>
  <w:style w:type="paragraph" w:customStyle="1" w:styleId="1FDED3886A9642D19472663CA6CA13C6">
    <w:name w:val="1FDED3886A9642D19472663CA6CA13C6"/>
    <w:rsid w:val="00AC1E9E"/>
  </w:style>
  <w:style w:type="paragraph" w:customStyle="1" w:styleId="22361C027EB2402CAB72EE6B0D97247C">
    <w:name w:val="22361C027EB2402CAB72EE6B0D97247C"/>
    <w:rsid w:val="00AC1E9E"/>
  </w:style>
  <w:style w:type="paragraph" w:customStyle="1" w:styleId="224502F2FB81499B81424564C68EAF87">
    <w:name w:val="224502F2FB81499B81424564C68EAF87"/>
    <w:rsid w:val="00AC1E9E"/>
  </w:style>
  <w:style w:type="paragraph" w:customStyle="1" w:styleId="352262C32E82479CAA4852AE7D10AAEF">
    <w:name w:val="352262C32E82479CAA4852AE7D10AAEF"/>
    <w:rsid w:val="00AC1E9E"/>
  </w:style>
  <w:style w:type="paragraph" w:customStyle="1" w:styleId="DB445874BBEE4561A88E59932FF96D9E">
    <w:name w:val="DB445874BBEE4561A88E59932FF96D9E"/>
    <w:rsid w:val="00AC1E9E"/>
  </w:style>
  <w:style w:type="paragraph" w:customStyle="1" w:styleId="A059EEBE3F0B4B5A9311837CA283479C">
    <w:name w:val="A059EEBE3F0B4B5A9311837CA283479C"/>
    <w:rsid w:val="00AC1E9E"/>
  </w:style>
  <w:style w:type="paragraph" w:customStyle="1" w:styleId="2A972815DD02431F8C7642C5537AE64C">
    <w:name w:val="2A972815DD02431F8C7642C5537AE64C"/>
    <w:rsid w:val="00AC1E9E"/>
  </w:style>
  <w:style w:type="paragraph" w:customStyle="1" w:styleId="7C6FAC38B37042B9AEF8B66252C59055">
    <w:name w:val="7C6FAC38B37042B9AEF8B66252C59055"/>
    <w:rsid w:val="00AC1E9E"/>
  </w:style>
  <w:style w:type="paragraph" w:customStyle="1" w:styleId="74FA8D5EE84A427AB81FC4428AD0E09D">
    <w:name w:val="74FA8D5EE84A427AB81FC4428AD0E09D"/>
    <w:rsid w:val="00AC1E9E"/>
  </w:style>
  <w:style w:type="paragraph" w:customStyle="1" w:styleId="9137FB5FD64C4E94BBB326B0F670F79A">
    <w:name w:val="9137FB5FD64C4E94BBB326B0F670F79A"/>
    <w:rsid w:val="00AC1E9E"/>
  </w:style>
  <w:style w:type="paragraph" w:customStyle="1" w:styleId="7FCF889A11B04E28947380F048B90444">
    <w:name w:val="7FCF889A11B04E28947380F048B90444"/>
    <w:rsid w:val="00AC1E9E"/>
  </w:style>
  <w:style w:type="paragraph" w:customStyle="1" w:styleId="9BC7CCAD74A44515BEA77F9F75534061">
    <w:name w:val="9BC7CCAD74A44515BEA77F9F75534061"/>
    <w:rsid w:val="00AC1E9E"/>
  </w:style>
  <w:style w:type="paragraph" w:customStyle="1" w:styleId="0A9552BA4F004C18ACECB6FB2EC5344B">
    <w:name w:val="0A9552BA4F004C18ACECB6FB2EC5344B"/>
    <w:rsid w:val="00AC1E9E"/>
  </w:style>
  <w:style w:type="paragraph" w:customStyle="1" w:styleId="F282CECAA4CA4A0A87FEB3AF47A67E57">
    <w:name w:val="F282CECAA4CA4A0A87FEB3AF47A67E57"/>
    <w:rsid w:val="00AC1E9E"/>
  </w:style>
  <w:style w:type="paragraph" w:customStyle="1" w:styleId="2826661FC427448393F3D19E621B62B1">
    <w:name w:val="2826661FC427448393F3D19E621B62B1"/>
    <w:rsid w:val="00AC1E9E"/>
  </w:style>
  <w:style w:type="paragraph" w:customStyle="1" w:styleId="538940EA5FC84C479525D13BDA87DD51">
    <w:name w:val="538940EA5FC84C479525D13BDA87DD51"/>
    <w:rsid w:val="00AC1E9E"/>
  </w:style>
  <w:style w:type="paragraph" w:customStyle="1" w:styleId="BA6A601B6A1147328ACF9B14526F116D">
    <w:name w:val="BA6A601B6A1147328ACF9B14526F116D"/>
    <w:rsid w:val="00AC1E9E"/>
  </w:style>
  <w:style w:type="paragraph" w:customStyle="1" w:styleId="7EE8ECF8BBC54CA6A754258C5212AC83">
    <w:name w:val="7EE8ECF8BBC54CA6A754258C5212AC83"/>
    <w:rsid w:val="00AC1E9E"/>
  </w:style>
  <w:style w:type="paragraph" w:customStyle="1" w:styleId="598634699EB44A05A9E902B5BDCED401">
    <w:name w:val="598634699EB44A05A9E902B5BDCED401"/>
    <w:rsid w:val="00AC1E9E"/>
  </w:style>
  <w:style w:type="paragraph" w:customStyle="1" w:styleId="41EAA6F2872A4E4AA9E1F00F82FAE8D9">
    <w:name w:val="41EAA6F2872A4E4AA9E1F00F82FAE8D9"/>
    <w:rsid w:val="00AC1E9E"/>
  </w:style>
  <w:style w:type="paragraph" w:customStyle="1" w:styleId="AA3E94CAC819422DA64F2354C4889572">
    <w:name w:val="AA3E94CAC819422DA64F2354C4889572"/>
    <w:rsid w:val="00AC1E9E"/>
  </w:style>
  <w:style w:type="paragraph" w:customStyle="1" w:styleId="2A18A499805D432E9B2CC585AE8C4B24">
    <w:name w:val="2A18A499805D432E9B2CC585AE8C4B24"/>
    <w:rsid w:val="00AC1E9E"/>
  </w:style>
  <w:style w:type="paragraph" w:customStyle="1" w:styleId="0ED22301E82B4F3DBF6137ED692C21D6">
    <w:name w:val="0ED22301E82B4F3DBF6137ED692C21D6"/>
    <w:rsid w:val="00AC1E9E"/>
  </w:style>
  <w:style w:type="paragraph" w:customStyle="1" w:styleId="BADF37A11ED044DF9BAE4AF25CF691B9">
    <w:name w:val="BADF37A11ED044DF9BAE4AF25CF691B9"/>
    <w:rsid w:val="00AC1E9E"/>
  </w:style>
  <w:style w:type="paragraph" w:customStyle="1" w:styleId="EFB82C3AD27B4526BB4093D32DF0C105">
    <w:name w:val="EFB82C3AD27B4526BB4093D32DF0C105"/>
    <w:rsid w:val="00AC1E9E"/>
  </w:style>
  <w:style w:type="paragraph" w:customStyle="1" w:styleId="C316E31D37F94D52A57666A5A9E0CFBC">
    <w:name w:val="C316E31D37F94D52A57666A5A9E0CFBC"/>
    <w:rsid w:val="00AC1E9E"/>
  </w:style>
  <w:style w:type="paragraph" w:customStyle="1" w:styleId="332B5BCCCFE44BB1B724ACE794292029">
    <w:name w:val="332B5BCCCFE44BB1B724ACE794292029"/>
    <w:rsid w:val="00AC1E9E"/>
  </w:style>
  <w:style w:type="paragraph" w:customStyle="1" w:styleId="36EDC29F22DA470BA4183497381A3EFE">
    <w:name w:val="36EDC29F22DA470BA4183497381A3EFE"/>
    <w:rsid w:val="00AC1E9E"/>
  </w:style>
  <w:style w:type="paragraph" w:customStyle="1" w:styleId="CBA8883048834C47A9CBE20A8735C165">
    <w:name w:val="CBA8883048834C47A9CBE20A8735C165"/>
    <w:rsid w:val="00AC1E9E"/>
  </w:style>
  <w:style w:type="paragraph" w:customStyle="1" w:styleId="4C0B06A7F3D24AB6A7AAA397767BE89B">
    <w:name w:val="4C0B06A7F3D24AB6A7AAA397767BE89B"/>
    <w:rsid w:val="00AC1E9E"/>
  </w:style>
  <w:style w:type="paragraph" w:customStyle="1" w:styleId="F5B7664F809C4E7D892BE3F359E702AF">
    <w:name w:val="F5B7664F809C4E7D892BE3F359E702AF"/>
    <w:rsid w:val="00AC1E9E"/>
  </w:style>
  <w:style w:type="paragraph" w:customStyle="1" w:styleId="D285AA1BD7E24EB1BA089394E94D93D1">
    <w:name w:val="D285AA1BD7E24EB1BA089394E94D93D1"/>
    <w:rsid w:val="00AC1E9E"/>
  </w:style>
  <w:style w:type="paragraph" w:customStyle="1" w:styleId="1AF32E6F0BED447E92DE5D8B106B0336">
    <w:name w:val="1AF32E6F0BED447E92DE5D8B106B0336"/>
    <w:rsid w:val="00AC1E9E"/>
  </w:style>
  <w:style w:type="paragraph" w:customStyle="1" w:styleId="85069A8548B54ADDAF96F1CF170C0E70">
    <w:name w:val="85069A8548B54ADDAF96F1CF170C0E70"/>
    <w:rsid w:val="00AC1E9E"/>
  </w:style>
  <w:style w:type="paragraph" w:customStyle="1" w:styleId="E08912917D1F4A25A233B8016D05C560">
    <w:name w:val="E08912917D1F4A25A233B8016D05C560"/>
    <w:rsid w:val="00AC1E9E"/>
  </w:style>
  <w:style w:type="paragraph" w:customStyle="1" w:styleId="B9654F09EE3E43EFB2D6534BC62A4D77">
    <w:name w:val="B9654F09EE3E43EFB2D6534BC62A4D77"/>
    <w:rsid w:val="00AC1E9E"/>
  </w:style>
  <w:style w:type="paragraph" w:customStyle="1" w:styleId="F0970152D84147FA8AD8C70358BB88B5">
    <w:name w:val="F0970152D84147FA8AD8C70358BB88B5"/>
    <w:rsid w:val="00AC1E9E"/>
  </w:style>
  <w:style w:type="paragraph" w:customStyle="1" w:styleId="B6D59FA9C56F43378969AA6351E64118">
    <w:name w:val="B6D59FA9C56F43378969AA6351E64118"/>
    <w:rsid w:val="00AC1E9E"/>
  </w:style>
  <w:style w:type="paragraph" w:customStyle="1" w:styleId="2B0AFB92240241CB94C66EA99F487947">
    <w:name w:val="2B0AFB92240241CB94C66EA99F487947"/>
    <w:rsid w:val="00AC1E9E"/>
  </w:style>
  <w:style w:type="paragraph" w:customStyle="1" w:styleId="A3D624088B664372B3E1EBE8608B7500">
    <w:name w:val="A3D624088B664372B3E1EBE8608B7500"/>
    <w:rsid w:val="00AC1E9E"/>
  </w:style>
  <w:style w:type="paragraph" w:customStyle="1" w:styleId="37ED1E069ECD4A6B8CA90D48D455C8D7">
    <w:name w:val="37ED1E069ECD4A6B8CA90D48D455C8D7"/>
    <w:rsid w:val="00AC1E9E"/>
  </w:style>
  <w:style w:type="paragraph" w:customStyle="1" w:styleId="BB8C809DC4644D539C9F26BBA69F95A5">
    <w:name w:val="BB8C809DC4644D539C9F26BBA69F95A5"/>
    <w:rsid w:val="00AC1E9E"/>
  </w:style>
  <w:style w:type="paragraph" w:customStyle="1" w:styleId="55EF9B08DBB845D09D97DEF6DF9B2DD1">
    <w:name w:val="55EF9B08DBB845D09D97DEF6DF9B2DD1"/>
    <w:rsid w:val="00AC1E9E"/>
  </w:style>
  <w:style w:type="paragraph" w:customStyle="1" w:styleId="0A13EA16CC0546CB89E5F707A735B93D">
    <w:name w:val="0A13EA16CC0546CB89E5F707A735B93D"/>
    <w:rsid w:val="00AC1E9E"/>
  </w:style>
  <w:style w:type="paragraph" w:customStyle="1" w:styleId="C8939305D62D4C6BA31EF031FC56404E">
    <w:name w:val="C8939305D62D4C6BA31EF031FC56404E"/>
    <w:rsid w:val="00AC1E9E"/>
  </w:style>
  <w:style w:type="paragraph" w:customStyle="1" w:styleId="0F8227C20024427993A5BA72FBBF2951">
    <w:name w:val="0F8227C20024427993A5BA72FBBF2951"/>
    <w:rsid w:val="00AC1E9E"/>
  </w:style>
  <w:style w:type="paragraph" w:customStyle="1" w:styleId="9F3801DF7A244308B436F5A8AE81BD75">
    <w:name w:val="9F3801DF7A244308B436F5A8AE81BD75"/>
    <w:rsid w:val="00AC1E9E"/>
  </w:style>
  <w:style w:type="paragraph" w:customStyle="1" w:styleId="DF1590228AD54DC09A02E9201F7647BE">
    <w:name w:val="DF1590228AD54DC09A02E9201F7647BE"/>
    <w:rsid w:val="00AC1E9E"/>
  </w:style>
  <w:style w:type="paragraph" w:customStyle="1" w:styleId="4861C56F403A47CDACAA3C1CA7DECD53">
    <w:name w:val="4861C56F403A47CDACAA3C1CA7DECD53"/>
    <w:rsid w:val="00AC1E9E"/>
  </w:style>
  <w:style w:type="paragraph" w:customStyle="1" w:styleId="94013A1BD4D84FC1B3CC25AB5BCB5837">
    <w:name w:val="94013A1BD4D84FC1B3CC25AB5BCB5837"/>
    <w:rsid w:val="00AC1E9E"/>
  </w:style>
  <w:style w:type="paragraph" w:customStyle="1" w:styleId="CED1967E19464C2D824E466056CBF1C7">
    <w:name w:val="CED1967E19464C2D824E466056CBF1C7"/>
    <w:rsid w:val="00AC1E9E"/>
  </w:style>
  <w:style w:type="paragraph" w:customStyle="1" w:styleId="3398C73BD4F74C56AB53416D8B514FF0">
    <w:name w:val="3398C73BD4F74C56AB53416D8B514FF0"/>
    <w:rsid w:val="00AC1E9E"/>
  </w:style>
  <w:style w:type="paragraph" w:customStyle="1" w:styleId="866BAAA01A3045958C075BACEE6C3BE0">
    <w:name w:val="866BAAA01A3045958C075BACEE6C3BE0"/>
    <w:rsid w:val="00AC1E9E"/>
  </w:style>
  <w:style w:type="paragraph" w:customStyle="1" w:styleId="5E7E0801D91E4D11BBE7C6A0F6D47890">
    <w:name w:val="5E7E0801D91E4D11BBE7C6A0F6D47890"/>
    <w:rsid w:val="00AC1E9E"/>
  </w:style>
  <w:style w:type="paragraph" w:customStyle="1" w:styleId="56ADF44AD7AD48EC90F6EBA91022154C">
    <w:name w:val="56ADF44AD7AD48EC90F6EBA91022154C"/>
    <w:rsid w:val="00AC1E9E"/>
  </w:style>
  <w:style w:type="paragraph" w:customStyle="1" w:styleId="BFC3BA3F793B4604BB6D6B9035394B6C">
    <w:name w:val="BFC3BA3F793B4604BB6D6B9035394B6C"/>
    <w:rsid w:val="00AC1E9E"/>
  </w:style>
  <w:style w:type="paragraph" w:customStyle="1" w:styleId="2E432AADB3444E7796101C12AE6B5029">
    <w:name w:val="2E432AADB3444E7796101C12AE6B5029"/>
    <w:rsid w:val="00AC1E9E"/>
  </w:style>
  <w:style w:type="paragraph" w:customStyle="1" w:styleId="CBE1B3EAC73147C49FB9410F52507DEC">
    <w:name w:val="CBE1B3EAC73147C49FB9410F52507DEC"/>
    <w:rsid w:val="00AC1E9E"/>
  </w:style>
  <w:style w:type="paragraph" w:customStyle="1" w:styleId="FA663EB98B804490B4B6BE39A638AB8E">
    <w:name w:val="FA663EB98B804490B4B6BE39A638AB8E"/>
    <w:rsid w:val="00AC1E9E"/>
  </w:style>
  <w:style w:type="paragraph" w:customStyle="1" w:styleId="CB67E20597754A309349276158EF96F8">
    <w:name w:val="CB67E20597754A309349276158EF96F8"/>
    <w:rsid w:val="00AC1E9E"/>
  </w:style>
  <w:style w:type="paragraph" w:customStyle="1" w:styleId="7B3370E6157047BF9276C184E807E6B4">
    <w:name w:val="7B3370E6157047BF9276C184E807E6B4"/>
    <w:rsid w:val="00AC1E9E"/>
  </w:style>
  <w:style w:type="paragraph" w:customStyle="1" w:styleId="D1498194FF144E588BD6932B2232FA98">
    <w:name w:val="D1498194FF144E588BD6932B2232FA98"/>
    <w:rsid w:val="00AC1E9E"/>
  </w:style>
  <w:style w:type="paragraph" w:customStyle="1" w:styleId="B9544ADA535A46DA93210959BB9D878C">
    <w:name w:val="B9544ADA535A46DA93210959BB9D878C"/>
    <w:rsid w:val="00AC1E9E"/>
  </w:style>
  <w:style w:type="paragraph" w:customStyle="1" w:styleId="3D9A8B4D4F4B4A8B9A3FE68A63AD0CA1">
    <w:name w:val="3D9A8B4D4F4B4A8B9A3FE68A63AD0CA1"/>
    <w:rsid w:val="00AC1E9E"/>
  </w:style>
  <w:style w:type="paragraph" w:customStyle="1" w:styleId="1708225E390E45149D2CB03CDBE4F541">
    <w:name w:val="1708225E390E45149D2CB03CDBE4F541"/>
    <w:rsid w:val="00AC1E9E"/>
  </w:style>
  <w:style w:type="paragraph" w:customStyle="1" w:styleId="E0D1E281260A4695A541A2931A346534">
    <w:name w:val="E0D1E281260A4695A541A2931A346534"/>
    <w:rsid w:val="00AC1E9E"/>
  </w:style>
  <w:style w:type="paragraph" w:customStyle="1" w:styleId="1CBC14CEC52240A28508633A38052D64">
    <w:name w:val="1CBC14CEC52240A28508633A38052D64"/>
    <w:rsid w:val="00AC1E9E"/>
  </w:style>
  <w:style w:type="paragraph" w:customStyle="1" w:styleId="FF5ED7921F79459490803EB770475378">
    <w:name w:val="FF5ED7921F79459490803EB770475378"/>
    <w:rsid w:val="00AC1E9E"/>
  </w:style>
  <w:style w:type="paragraph" w:customStyle="1" w:styleId="57CB1B3AA29842578D1D09807517FDE2">
    <w:name w:val="57CB1B3AA29842578D1D09807517FDE2"/>
    <w:rsid w:val="00AC1E9E"/>
  </w:style>
  <w:style w:type="paragraph" w:customStyle="1" w:styleId="C0226BBB1A554369AEAE39C51775DA3B">
    <w:name w:val="C0226BBB1A554369AEAE39C51775DA3B"/>
    <w:rsid w:val="00AC1E9E"/>
  </w:style>
  <w:style w:type="paragraph" w:customStyle="1" w:styleId="F021AEF3B93B4E32A7E089053F0A1C93">
    <w:name w:val="F021AEF3B93B4E32A7E089053F0A1C93"/>
    <w:rsid w:val="00AC1E9E"/>
  </w:style>
  <w:style w:type="paragraph" w:customStyle="1" w:styleId="D54E03A8C8EA49008B837CD0832BAA0A">
    <w:name w:val="D54E03A8C8EA49008B837CD0832BAA0A"/>
    <w:rsid w:val="00AC1E9E"/>
  </w:style>
  <w:style w:type="paragraph" w:customStyle="1" w:styleId="B67B2BD6D587482D900F373E0D2F5AC5">
    <w:name w:val="B67B2BD6D587482D900F373E0D2F5AC5"/>
    <w:rsid w:val="00AC1E9E"/>
  </w:style>
  <w:style w:type="paragraph" w:customStyle="1" w:styleId="7ED47C600E0F441285B537A6F14F9CB2">
    <w:name w:val="7ED47C600E0F441285B537A6F14F9CB2"/>
    <w:rsid w:val="00AC1E9E"/>
  </w:style>
  <w:style w:type="paragraph" w:customStyle="1" w:styleId="D4044A43D6E940118921EEC0A7F784C8">
    <w:name w:val="D4044A43D6E940118921EEC0A7F784C8"/>
    <w:rsid w:val="00AC1E9E"/>
  </w:style>
  <w:style w:type="paragraph" w:customStyle="1" w:styleId="2628ECD7CC4E4361911C47EB0A84591F">
    <w:name w:val="2628ECD7CC4E4361911C47EB0A84591F"/>
    <w:rsid w:val="00AC1E9E"/>
  </w:style>
  <w:style w:type="paragraph" w:customStyle="1" w:styleId="E51D515D26B94B0AB29AEC294F99B2DD">
    <w:name w:val="E51D515D26B94B0AB29AEC294F99B2DD"/>
    <w:rsid w:val="00AC1E9E"/>
  </w:style>
  <w:style w:type="paragraph" w:customStyle="1" w:styleId="F02E76066B8949C885678688661EF4FD">
    <w:name w:val="F02E76066B8949C885678688661EF4FD"/>
    <w:rsid w:val="00AC1E9E"/>
  </w:style>
  <w:style w:type="paragraph" w:customStyle="1" w:styleId="8C9EAE6962FE4AB394E67C5BA7F44047">
    <w:name w:val="8C9EAE6962FE4AB394E67C5BA7F44047"/>
    <w:rsid w:val="00AC1E9E"/>
  </w:style>
  <w:style w:type="paragraph" w:customStyle="1" w:styleId="9BB976C17A204CA6B6B3F60043DEDD1A">
    <w:name w:val="9BB976C17A204CA6B6B3F60043DEDD1A"/>
    <w:rsid w:val="00AC1E9E"/>
  </w:style>
  <w:style w:type="paragraph" w:customStyle="1" w:styleId="D221DCE446A74BBEA2C2609F48BF0E28">
    <w:name w:val="D221DCE446A74BBEA2C2609F48BF0E28"/>
    <w:rsid w:val="00AC1E9E"/>
  </w:style>
  <w:style w:type="paragraph" w:customStyle="1" w:styleId="BE96AD7D351A49AFB32EF1385501EB78">
    <w:name w:val="BE96AD7D351A49AFB32EF1385501EB78"/>
    <w:rsid w:val="00AC1E9E"/>
  </w:style>
  <w:style w:type="paragraph" w:customStyle="1" w:styleId="7CCA1767E06647D695E7484C3B25D0B6">
    <w:name w:val="7CCA1767E06647D695E7484C3B25D0B6"/>
    <w:rsid w:val="00AC1E9E"/>
  </w:style>
  <w:style w:type="paragraph" w:customStyle="1" w:styleId="405CFAC4AAC440ACAC059F8FC9F1AFA3">
    <w:name w:val="405CFAC4AAC440ACAC059F8FC9F1AFA3"/>
    <w:rsid w:val="00AC1E9E"/>
  </w:style>
  <w:style w:type="paragraph" w:customStyle="1" w:styleId="6AB565052BDC4899923E40A7E1708338">
    <w:name w:val="6AB565052BDC4899923E40A7E1708338"/>
    <w:rsid w:val="00AC1E9E"/>
  </w:style>
  <w:style w:type="paragraph" w:customStyle="1" w:styleId="064F953DDB0E4146A5F0A4ED3DBC3369">
    <w:name w:val="064F953DDB0E4146A5F0A4ED3DBC3369"/>
    <w:rsid w:val="00AC1E9E"/>
  </w:style>
  <w:style w:type="paragraph" w:customStyle="1" w:styleId="E2A896C786B44814AAED7706DDD42C99">
    <w:name w:val="E2A896C786B44814AAED7706DDD42C99"/>
    <w:rsid w:val="00AC1E9E"/>
  </w:style>
  <w:style w:type="paragraph" w:customStyle="1" w:styleId="46D2343AEE1A4E45908E35BBC5A8CB0D">
    <w:name w:val="46D2343AEE1A4E45908E35BBC5A8CB0D"/>
    <w:rsid w:val="00AC1E9E"/>
  </w:style>
  <w:style w:type="paragraph" w:customStyle="1" w:styleId="63CB35FE7CD94A0B9B60DE9EC0AAFF1C">
    <w:name w:val="63CB35FE7CD94A0B9B60DE9EC0AAFF1C"/>
    <w:rsid w:val="00AC1E9E"/>
  </w:style>
  <w:style w:type="paragraph" w:customStyle="1" w:styleId="949E2D87CB234E59A9A22179A3C2BF6E">
    <w:name w:val="949E2D87CB234E59A9A22179A3C2BF6E"/>
    <w:rsid w:val="00AC1E9E"/>
  </w:style>
  <w:style w:type="paragraph" w:customStyle="1" w:styleId="E6068A55E087450AA628AF92C22CB5A6">
    <w:name w:val="E6068A55E087450AA628AF92C22CB5A6"/>
    <w:rsid w:val="00AC1E9E"/>
  </w:style>
  <w:style w:type="paragraph" w:customStyle="1" w:styleId="A7078F22DD1143E68B7E229401932F4C">
    <w:name w:val="A7078F22DD1143E68B7E229401932F4C"/>
    <w:rsid w:val="00AC1E9E"/>
  </w:style>
  <w:style w:type="paragraph" w:customStyle="1" w:styleId="349D98F9A81D4AC9B3ACB37782B0EC79">
    <w:name w:val="349D98F9A81D4AC9B3ACB37782B0EC79"/>
    <w:rsid w:val="00AC1E9E"/>
  </w:style>
  <w:style w:type="paragraph" w:customStyle="1" w:styleId="B6B45832A2514708AC74601271F0A755">
    <w:name w:val="B6B45832A2514708AC74601271F0A755"/>
    <w:rsid w:val="00AC1E9E"/>
  </w:style>
  <w:style w:type="paragraph" w:customStyle="1" w:styleId="2F0310967C16451B880B02C9BC1CB687">
    <w:name w:val="2F0310967C16451B880B02C9BC1CB687"/>
    <w:rsid w:val="00AC1E9E"/>
  </w:style>
  <w:style w:type="paragraph" w:customStyle="1" w:styleId="5B5B003C7034415DBFA3E4B7882FF7ED">
    <w:name w:val="5B5B003C7034415DBFA3E4B7882FF7ED"/>
    <w:rsid w:val="00AC1E9E"/>
  </w:style>
  <w:style w:type="paragraph" w:customStyle="1" w:styleId="5D69E1D7142141A495DA11FE7F8241AD">
    <w:name w:val="5D69E1D7142141A495DA11FE7F8241AD"/>
    <w:rsid w:val="00AC1E9E"/>
  </w:style>
  <w:style w:type="paragraph" w:customStyle="1" w:styleId="FF6B4324BD4643D68B1B356483547BA6">
    <w:name w:val="FF6B4324BD4643D68B1B356483547BA6"/>
    <w:rsid w:val="00AC1E9E"/>
  </w:style>
  <w:style w:type="paragraph" w:customStyle="1" w:styleId="F45039211A0947A49FCA3792EC45FC0B">
    <w:name w:val="F45039211A0947A49FCA3792EC45FC0B"/>
    <w:rsid w:val="00AC1E9E"/>
  </w:style>
  <w:style w:type="paragraph" w:customStyle="1" w:styleId="67BAC75D9D6045E18A02C0C9C8E34ABB">
    <w:name w:val="67BAC75D9D6045E18A02C0C9C8E34ABB"/>
    <w:rsid w:val="00AC1E9E"/>
  </w:style>
  <w:style w:type="paragraph" w:customStyle="1" w:styleId="629CA41CB9E94FAA90A2BD7950D1DA96">
    <w:name w:val="629CA41CB9E94FAA90A2BD7950D1DA96"/>
    <w:rsid w:val="00AC1E9E"/>
  </w:style>
  <w:style w:type="paragraph" w:customStyle="1" w:styleId="2C14077863FC4E1789DB04A45D0C6D8D">
    <w:name w:val="2C14077863FC4E1789DB04A45D0C6D8D"/>
    <w:rsid w:val="00AC1E9E"/>
  </w:style>
  <w:style w:type="paragraph" w:customStyle="1" w:styleId="8ACFBBCB43B14505A28F26422FAFC40A">
    <w:name w:val="8ACFBBCB43B14505A28F26422FAFC40A"/>
    <w:rsid w:val="00AC1E9E"/>
  </w:style>
  <w:style w:type="paragraph" w:customStyle="1" w:styleId="A74F729D115D4C4AAF34946E14DF0B32">
    <w:name w:val="A74F729D115D4C4AAF34946E14DF0B32"/>
    <w:rsid w:val="00AC1E9E"/>
  </w:style>
  <w:style w:type="paragraph" w:customStyle="1" w:styleId="75F60EF9C24C49CDB7F6258B1A2D1E31">
    <w:name w:val="75F60EF9C24C49CDB7F6258B1A2D1E31"/>
    <w:rsid w:val="00AC1E9E"/>
  </w:style>
  <w:style w:type="paragraph" w:customStyle="1" w:styleId="A4A2FD66C32E44BF99EF6AC05987DEF9">
    <w:name w:val="A4A2FD66C32E44BF99EF6AC05987DEF9"/>
    <w:rsid w:val="00AC1E9E"/>
  </w:style>
  <w:style w:type="paragraph" w:customStyle="1" w:styleId="ECAABE5730A04D508A64C1C798166CD4">
    <w:name w:val="ECAABE5730A04D508A64C1C798166CD4"/>
    <w:rsid w:val="00AC1E9E"/>
  </w:style>
  <w:style w:type="paragraph" w:customStyle="1" w:styleId="13EA0B1E8757438799459F353563D017">
    <w:name w:val="13EA0B1E8757438799459F353563D017"/>
    <w:rsid w:val="00AC1E9E"/>
  </w:style>
  <w:style w:type="paragraph" w:customStyle="1" w:styleId="1928064A32BF406EABED8D4F449EC899">
    <w:name w:val="1928064A32BF406EABED8D4F449EC899"/>
    <w:rsid w:val="00AC1E9E"/>
  </w:style>
  <w:style w:type="paragraph" w:customStyle="1" w:styleId="A5C6839E389E42459D8AD3FF9F97C000">
    <w:name w:val="A5C6839E389E42459D8AD3FF9F97C000"/>
    <w:rsid w:val="00AC1E9E"/>
  </w:style>
  <w:style w:type="paragraph" w:customStyle="1" w:styleId="DF391985F6DF4460966F668C6B1DD958">
    <w:name w:val="DF391985F6DF4460966F668C6B1DD958"/>
    <w:rsid w:val="00AC1E9E"/>
  </w:style>
  <w:style w:type="paragraph" w:customStyle="1" w:styleId="CB82146630814FD49720290283043373">
    <w:name w:val="CB82146630814FD49720290283043373"/>
    <w:rsid w:val="00AC1E9E"/>
  </w:style>
  <w:style w:type="paragraph" w:customStyle="1" w:styleId="DB2B9C1148FC45CDB36B7528B765E44F">
    <w:name w:val="DB2B9C1148FC45CDB36B7528B765E44F"/>
    <w:rsid w:val="00AC1E9E"/>
  </w:style>
  <w:style w:type="paragraph" w:customStyle="1" w:styleId="E2426303AB7148E4A7917B5BB1B9C4A8">
    <w:name w:val="E2426303AB7148E4A7917B5BB1B9C4A8"/>
    <w:rsid w:val="00AC1E9E"/>
  </w:style>
  <w:style w:type="paragraph" w:customStyle="1" w:styleId="17D4150687344AFA93365419EAC06042">
    <w:name w:val="17D4150687344AFA93365419EAC06042"/>
    <w:rsid w:val="00AC1E9E"/>
  </w:style>
  <w:style w:type="paragraph" w:customStyle="1" w:styleId="0BED6FE3DD6946A294F12AC85D0C9361">
    <w:name w:val="0BED6FE3DD6946A294F12AC85D0C9361"/>
    <w:rsid w:val="00AC1E9E"/>
  </w:style>
  <w:style w:type="paragraph" w:customStyle="1" w:styleId="5DE0BD2796DD4E4BB5CD46E9E42E285A">
    <w:name w:val="5DE0BD2796DD4E4BB5CD46E9E42E285A"/>
    <w:rsid w:val="00AC1E9E"/>
  </w:style>
  <w:style w:type="paragraph" w:customStyle="1" w:styleId="40082F50890B4E66A2BE80AA93FF01F2">
    <w:name w:val="40082F50890B4E66A2BE80AA93FF01F2"/>
    <w:rsid w:val="00AC1E9E"/>
  </w:style>
  <w:style w:type="paragraph" w:customStyle="1" w:styleId="4B1E0DE28EDF43FE8DA1D84C1F456854">
    <w:name w:val="4B1E0DE28EDF43FE8DA1D84C1F456854"/>
    <w:rsid w:val="00AC1E9E"/>
  </w:style>
  <w:style w:type="paragraph" w:customStyle="1" w:styleId="CB0347057B9B4EC5893263923BE34DD7">
    <w:name w:val="CB0347057B9B4EC5893263923BE34DD7"/>
    <w:rsid w:val="00AC1E9E"/>
  </w:style>
  <w:style w:type="paragraph" w:customStyle="1" w:styleId="3406B13AF1B046A7A392EF7764AA941D">
    <w:name w:val="3406B13AF1B046A7A392EF7764AA941D"/>
    <w:rsid w:val="00AC1E9E"/>
  </w:style>
  <w:style w:type="paragraph" w:customStyle="1" w:styleId="2418CB3FEB34495E9841ABE9D0AEAA65">
    <w:name w:val="2418CB3FEB34495E9841ABE9D0AEAA65"/>
    <w:rsid w:val="00AC1E9E"/>
  </w:style>
  <w:style w:type="paragraph" w:customStyle="1" w:styleId="E8216587AF2F45848CF9E48F59F1E507">
    <w:name w:val="E8216587AF2F45848CF9E48F59F1E507"/>
    <w:rsid w:val="00AC1E9E"/>
  </w:style>
  <w:style w:type="paragraph" w:customStyle="1" w:styleId="C6A1D4BB85064B5E812B6105AA313FC4">
    <w:name w:val="C6A1D4BB85064B5E812B6105AA313FC4"/>
    <w:rsid w:val="00AC1E9E"/>
  </w:style>
  <w:style w:type="paragraph" w:customStyle="1" w:styleId="2A692B31A2E040639C1EAAE6CF26D444">
    <w:name w:val="2A692B31A2E040639C1EAAE6CF26D444"/>
    <w:rsid w:val="00AC1E9E"/>
  </w:style>
  <w:style w:type="paragraph" w:customStyle="1" w:styleId="88C18B6F97B24F10823C6CAA4F486AAF">
    <w:name w:val="88C18B6F97B24F10823C6CAA4F486AAF"/>
    <w:rsid w:val="00AC1E9E"/>
  </w:style>
  <w:style w:type="paragraph" w:customStyle="1" w:styleId="16471953BE694CF78D03DDD0E98BAE67">
    <w:name w:val="16471953BE694CF78D03DDD0E98BAE67"/>
    <w:rsid w:val="00AC1E9E"/>
  </w:style>
  <w:style w:type="paragraph" w:customStyle="1" w:styleId="47C74E77FCC741E7BF8E7CDAF133258C">
    <w:name w:val="47C74E77FCC741E7BF8E7CDAF133258C"/>
    <w:rsid w:val="00AC1E9E"/>
  </w:style>
  <w:style w:type="paragraph" w:customStyle="1" w:styleId="01408144329D4D5F9E79659C24F462A5">
    <w:name w:val="01408144329D4D5F9E79659C24F462A5"/>
    <w:rsid w:val="00AC1E9E"/>
  </w:style>
  <w:style w:type="paragraph" w:customStyle="1" w:styleId="B466CC949EE74727892EADA8EF874BCC">
    <w:name w:val="B466CC949EE74727892EADA8EF874BCC"/>
    <w:rsid w:val="00AC1E9E"/>
  </w:style>
  <w:style w:type="paragraph" w:customStyle="1" w:styleId="1706438F7BEB4009A7C59F9BC56CA556">
    <w:name w:val="1706438F7BEB4009A7C59F9BC56CA556"/>
    <w:rsid w:val="00AC1E9E"/>
  </w:style>
  <w:style w:type="paragraph" w:customStyle="1" w:styleId="ACDB99D19C274792A84382689621BA11">
    <w:name w:val="ACDB99D19C274792A84382689621BA11"/>
    <w:rsid w:val="00AC1E9E"/>
  </w:style>
  <w:style w:type="paragraph" w:customStyle="1" w:styleId="4A7D978D95B74252A85F647624D79838">
    <w:name w:val="4A7D978D95B74252A85F647624D79838"/>
    <w:rsid w:val="00AC1E9E"/>
  </w:style>
  <w:style w:type="paragraph" w:customStyle="1" w:styleId="99735866F890452E894F2771A85026AB">
    <w:name w:val="99735866F890452E894F2771A85026AB"/>
    <w:rsid w:val="00AC1E9E"/>
  </w:style>
  <w:style w:type="paragraph" w:customStyle="1" w:styleId="95EA0CD549C64FEBA3A872F5268DC40B">
    <w:name w:val="95EA0CD549C64FEBA3A872F5268DC40B"/>
    <w:rsid w:val="00AC1E9E"/>
  </w:style>
  <w:style w:type="paragraph" w:customStyle="1" w:styleId="8D72DBE2E8874A9D8D51FFE4C64F9C9F">
    <w:name w:val="8D72DBE2E8874A9D8D51FFE4C64F9C9F"/>
    <w:rsid w:val="00AC1E9E"/>
  </w:style>
  <w:style w:type="paragraph" w:customStyle="1" w:styleId="8A65FE8BEB124A2584C95417F897A7FB">
    <w:name w:val="8A65FE8BEB124A2584C95417F897A7FB"/>
    <w:rsid w:val="00AC1E9E"/>
  </w:style>
  <w:style w:type="paragraph" w:customStyle="1" w:styleId="60472D38126746E18042725C96EFB473">
    <w:name w:val="60472D38126746E18042725C96EFB473"/>
    <w:rsid w:val="00AC1E9E"/>
  </w:style>
  <w:style w:type="paragraph" w:customStyle="1" w:styleId="3A3795CA94264D269714038A1124F313">
    <w:name w:val="3A3795CA94264D269714038A1124F313"/>
    <w:rsid w:val="00AC1E9E"/>
  </w:style>
  <w:style w:type="paragraph" w:customStyle="1" w:styleId="7C51274BCCC54DBD83AFB734ACBFBF00">
    <w:name w:val="7C51274BCCC54DBD83AFB734ACBFBF00"/>
    <w:rsid w:val="00AC1E9E"/>
  </w:style>
  <w:style w:type="paragraph" w:customStyle="1" w:styleId="51A65248EF894905B257E3B08B7B186F">
    <w:name w:val="51A65248EF894905B257E3B08B7B186F"/>
    <w:rsid w:val="00AC1E9E"/>
  </w:style>
  <w:style w:type="paragraph" w:customStyle="1" w:styleId="C0067436D9CE46CA86D03CD100A84976">
    <w:name w:val="C0067436D9CE46CA86D03CD100A84976"/>
    <w:rsid w:val="00AC1E9E"/>
  </w:style>
  <w:style w:type="paragraph" w:customStyle="1" w:styleId="ADA088A228D44E51BA08B1004EC1BB56">
    <w:name w:val="ADA088A228D44E51BA08B1004EC1BB56"/>
    <w:rsid w:val="00AC1E9E"/>
  </w:style>
  <w:style w:type="paragraph" w:customStyle="1" w:styleId="11ED1F64EFE0498994C7A118C7ABBA61">
    <w:name w:val="11ED1F64EFE0498994C7A118C7ABBA61"/>
    <w:rsid w:val="00AC1E9E"/>
  </w:style>
  <w:style w:type="paragraph" w:customStyle="1" w:styleId="A0EBAEA8C9E641A7B3397F52F6ED1F6D">
    <w:name w:val="A0EBAEA8C9E641A7B3397F52F6ED1F6D"/>
    <w:rsid w:val="00AC1E9E"/>
  </w:style>
  <w:style w:type="paragraph" w:customStyle="1" w:styleId="06A4910F90D3458B86CADCC22C6A51B3">
    <w:name w:val="06A4910F90D3458B86CADCC22C6A51B3"/>
    <w:rsid w:val="00AC1E9E"/>
  </w:style>
  <w:style w:type="paragraph" w:customStyle="1" w:styleId="1D2B69181582464796F7FB48D94B5BE8">
    <w:name w:val="1D2B69181582464796F7FB48D94B5BE8"/>
    <w:rsid w:val="00AC1E9E"/>
  </w:style>
  <w:style w:type="paragraph" w:customStyle="1" w:styleId="5CD7540421C046D7B444E88AA52440DD">
    <w:name w:val="5CD7540421C046D7B444E88AA52440DD"/>
    <w:rsid w:val="00AC1E9E"/>
  </w:style>
  <w:style w:type="paragraph" w:customStyle="1" w:styleId="E52FA0ECEE0147BAA27BB870769170E7">
    <w:name w:val="E52FA0ECEE0147BAA27BB870769170E7"/>
    <w:rsid w:val="00AC1E9E"/>
  </w:style>
  <w:style w:type="paragraph" w:customStyle="1" w:styleId="96D08576A9824E4D83F10683B2F477A6">
    <w:name w:val="96D08576A9824E4D83F10683B2F477A6"/>
    <w:rsid w:val="00AC1E9E"/>
  </w:style>
  <w:style w:type="paragraph" w:customStyle="1" w:styleId="37B445EF16B74E9E8FEF2B54B7BA92F9">
    <w:name w:val="37B445EF16B74E9E8FEF2B54B7BA92F9"/>
    <w:rsid w:val="00AC1E9E"/>
  </w:style>
  <w:style w:type="paragraph" w:customStyle="1" w:styleId="5A28B3473D6241F38520FDF73C02267F">
    <w:name w:val="5A28B3473D6241F38520FDF73C02267F"/>
    <w:rsid w:val="00AC1E9E"/>
  </w:style>
  <w:style w:type="paragraph" w:customStyle="1" w:styleId="D930B05509F64F4F884FF3503B3EA943">
    <w:name w:val="D930B05509F64F4F884FF3503B3EA943"/>
    <w:rsid w:val="00AC1E9E"/>
  </w:style>
  <w:style w:type="paragraph" w:customStyle="1" w:styleId="749F07EC72024777B7EFCE6D27B05C70">
    <w:name w:val="749F07EC72024777B7EFCE6D27B05C70"/>
    <w:rsid w:val="00AC1E9E"/>
  </w:style>
  <w:style w:type="paragraph" w:customStyle="1" w:styleId="3DFD3C49864D4F43A804AC7CAC13D50F">
    <w:name w:val="3DFD3C49864D4F43A804AC7CAC13D50F"/>
    <w:rsid w:val="00AC1E9E"/>
  </w:style>
  <w:style w:type="paragraph" w:customStyle="1" w:styleId="26F868C2435D48E48E3F24623EC7AA71">
    <w:name w:val="26F868C2435D48E48E3F24623EC7AA71"/>
    <w:rsid w:val="00AC1E9E"/>
  </w:style>
  <w:style w:type="paragraph" w:customStyle="1" w:styleId="7CBA742841C5492585CB201E7E7E3A49">
    <w:name w:val="7CBA742841C5492585CB201E7E7E3A49"/>
    <w:rsid w:val="00AC1E9E"/>
  </w:style>
  <w:style w:type="paragraph" w:customStyle="1" w:styleId="F686EEF636EB40CFA3E7C7F89011A68C">
    <w:name w:val="F686EEF636EB40CFA3E7C7F89011A68C"/>
    <w:rsid w:val="00AC1E9E"/>
  </w:style>
  <w:style w:type="paragraph" w:customStyle="1" w:styleId="52AB1ADB2AA94D1BB2CDA099BD23B7B8">
    <w:name w:val="52AB1ADB2AA94D1BB2CDA099BD23B7B8"/>
    <w:rsid w:val="00AC1E9E"/>
  </w:style>
  <w:style w:type="paragraph" w:customStyle="1" w:styleId="FBC0FB1FE01945CFBED7BBCB30DFE9E2">
    <w:name w:val="FBC0FB1FE01945CFBED7BBCB30DFE9E2"/>
    <w:rsid w:val="00AC1E9E"/>
  </w:style>
  <w:style w:type="paragraph" w:customStyle="1" w:styleId="1A419E1E4F874E61945F1F8A33E639C3">
    <w:name w:val="1A419E1E4F874E61945F1F8A33E639C3"/>
    <w:rsid w:val="00AC1E9E"/>
  </w:style>
  <w:style w:type="paragraph" w:customStyle="1" w:styleId="BBD71C7365A741CE9B514D83D7A753D0">
    <w:name w:val="BBD71C7365A741CE9B514D83D7A753D0"/>
    <w:rsid w:val="00AC1E9E"/>
  </w:style>
  <w:style w:type="paragraph" w:customStyle="1" w:styleId="50AE2412E5AA4F2AB311A3DB7FE4EEFC">
    <w:name w:val="50AE2412E5AA4F2AB311A3DB7FE4EEFC"/>
    <w:rsid w:val="00AC1E9E"/>
  </w:style>
  <w:style w:type="paragraph" w:customStyle="1" w:styleId="964DFB415C824762B8A485AE59765460">
    <w:name w:val="964DFB415C824762B8A485AE59765460"/>
    <w:rsid w:val="00AC1E9E"/>
  </w:style>
  <w:style w:type="paragraph" w:customStyle="1" w:styleId="0ED902D66F3E4878B08124698209A9C7">
    <w:name w:val="0ED902D66F3E4878B08124698209A9C7"/>
    <w:rsid w:val="00AC1E9E"/>
  </w:style>
  <w:style w:type="paragraph" w:customStyle="1" w:styleId="6B9F42F462674F719CAFAF98419C5543">
    <w:name w:val="6B9F42F462674F719CAFAF98419C5543"/>
    <w:rsid w:val="00AC1E9E"/>
  </w:style>
  <w:style w:type="paragraph" w:customStyle="1" w:styleId="31B55CE89AE44D799101B55FE8FE335F">
    <w:name w:val="31B55CE89AE44D799101B55FE8FE335F"/>
    <w:rsid w:val="00AC1E9E"/>
  </w:style>
  <w:style w:type="paragraph" w:customStyle="1" w:styleId="2531EA35F6914E0DB5CBAC41E9FA23E5">
    <w:name w:val="2531EA35F6914E0DB5CBAC41E9FA23E5"/>
    <w:rsid w:val="00AC1E9E"/>
  </w:style>
  <w:style w:type="paragraph" w:customStyle="1" w:styleId="B1E0986657014D7F958A5BC4A691F639">
    <w:name w:val="B1E0986657014D7F958A5BC4A691F639"/>
    <w:rsid w:val="00AC1E9E"/>
  </w:style>
  <w:style w:type="paragraph" w:customStyle="1" w:styleId="4EF7316B3D0340E8ADF6FE68E92C65C1">
    <w:name w:val="4EF7316B3D0340E8ADF6FE68E92C65C1"/>
    <w:rsid w:val="00AC1E9E"/>
  </w:style>
  <w:style w:type="paragraph" w:customStyle="1" w:styleId="FB175A424B314B3D93C3E9547BA150E1">
    <w:name w:val="FB175A424B314B3D93C3E9547BA150E1"/>
    <w:rsid w:val="00AC1E9E"/>
  </w:style>
  <w:style w:type="paragraph" w:customStyle="1" w:styleId="DAD9CF8BBBD14A9CBD187017A4DA091B">
    <w:name w:val="DAD9CF8BBBD14A9CBD187017A4DA091B"/>
    <w:rsid w:val="00AC1E9E"/>
  </w:style>
  <w:style w:type="paragraph" w:customStyle="1" w:styleId="BC4BF96AC9E74671878876F019BE5826">
    <w:name w:val="BC4BF96AC9E74671878876F019BE5826"/>
    <w:rsid w:val="00AC1E9E"/>
  </w:style>
  <w:style w:type="paragraph" w:customStyle="1" w:styleId="B200A83A206D45BEA8AC64DB65EC5804">
    <w:name w:val="B200A83A206D45BEA8AC64DB65EC5804"/>
    <w:rsid w:val="00AC1E9E"/>
  </w:style>
  <w:style w:type="paragraph" w:customStyle="1" w:styleId="ABEE86B9D5744A5296A371A32BD55059">
    <w:name w:val="ABEE86B9D5744A5296A371A32BD55059"/>
    <w:rsid w:val="00AC1E9E"/>
  </w:style>
  <w:style w:type="paragraph" w:customStyle="1" w:styleId="12C9C4A44F3F497B8D5B3643AF304B51">
    <w:name w:val="12C9C4A44F3F497B8D5B3643AF304B51"/>
    <w:rsid w:val="00AC1E9E"/>
  </w:style>
  <w:style w:type="paragraph" w:customStyle="1" w:styleId="A8A100EDC5004019B10A4828322759BE">
    <w:name w:val="A8A100EDC5004019B10A4828322759BE"/>
    <w:rsid w:val="00AC1E9E"/>
  </w:style>
  <w:style w:type="paragraph" w:customStyle="1" w:styleId="FDD4A4791B524CA9A921951B103EBB10">
    <w:name w:val="FDD4A4791B524CA9A921951B103EBB10"/>
    <w:rsid w:val="00AC1E9E"/>
  </w:style>
  <w:style w:type="paragraph" w:customStyle="1" w:styleId="D598370151D04A7E9D680DB29E875F7A">
    <w:name w:val="D598370151D04A7E9D680DB29E875F7A"/>
    <w:rsid w:val="00AC1E9E"/>
  </w:style>
  <w:style w:type="paragraph" w:customStyle="1" w:styleId="F47B3F813F9342C2A66EEF35A4C591F1">
    <w:name w:val="F47B3F813F9342C2A66EEF35A4C591F1"/>
    <w:rsid w:val="00AC1E9E"/>
  </w:style>
  <w:style w:type="paragraph" w:customStyle="1" w:styleId="8A5AE8C9FAAB4A62BF60F8AC68F1615C">
    <w:name w:val="8A5AE8C9FAAB4A62BF60F8AC68F1615C"/>
    <w:rsid w:val="00AC1E9E"/>
  </w:style>
  <w:style w:type="paragraph" w:customStyle="1" w:styleId="13EE65FA3F0D4A75AD13E83DCCDEB7BA">
    <w:name w:val="13EE65FA3F0D4A75AD13E83DCCDEB7BA"/>
    <w:rsid w:val="00AC1E9E"/>
  </w:style>
  <w:style w:type="paragraph" w:customStyle="1" w:styleId="7E673FDA56FD441CA4C653D7099F411C">
    <w:name w:val="7E673FDA56FD441CA4C653D7099F411C"/>
    <w:rsid w:val="00AC1E9E"/>
  </w:style>
  <w:style w:type="paragraph" w:customStyle="1" w:styleId="6AD3A62A5D23484F817F46FD5B3F05AD">
    <w:name w:val="6AD3A62A5D23484F817F46FD5B3F05AD"/>
    <w:rsid w:val="00AC1E9E"/>
  </w:style>
  <w:style w:type="paragraph" w:customStyle="1" w:styleId="22FDE7A3AC824D898086A3BA7E420A72">
    <w:name w:val="22FDE7A3AC824D898086A3BA7E420A72"/>
    <w:rsid w:val="00AC1E9E"/>
  </w:style>
  <w:style w:type="paragraph" w:customStyle="1" w:styleId="9A6431621D5E4C1B99598E24494AFAAD">
    <w:name w:val="9A6431621D5E4C1B99598E24494AFAAD"/>
    <w:rsid w:val="00AC1E9E"/>
  </w:style>
  <w:style w:type="paragraph" w:customStyle="1" w:styleId="93E92E28EB2547B48198DD68A5CC2427">
    <w:name w:val="93E92E28EB2547B48198DD68A5CC2427"/>
    <w:rsid w:val="00AC1E9E"/>
  </w:style>
  <w:style w:type="paragraph" w:customStyle="1" w:styleId="9BA9FA658A2941329FD00DAFA7CAA81A">
    <w:name w:val="9BA9FA658A2941329FD00DAFA7CAA81A"/>
    <w:rsid w:val="00AC1E9E"/>
  </w:style>
  <w:style w:type="paragraph" w:customStyle="1" w:styleId="98C41A687E1B41E3AEBF9F7657830949">
    <w:name w:val="98C41A687E1B41E3AEBF9F7657830949"/>
    <w:rsid w:val="00AC1E9E"/>
  </w:style>
  <w:style w:type="paragraph" w:customStyle="1" w:styleId="80081A2DCC57428E988AF103DA9AF78F">
    <w:name w:val="80081A2DCC57428E988AF103DA9AF78F"/>
    <w:rsid w:val="00AC1E9E"/>
  </w:style>
  <w:style w:type="paragraph" w:customStyle="1" w:styleId="6F11608C6FF34F1580E964BBB6CFC5D0">
    <w:name w:val="6F11608C6FF34F1580E964BBB6CFC5D0"/>
    <w:rsid w:val="00AC1E9E"/>
  </w:style>
  <w:style w:type="paragraph" w:customStyle="1" w:styleId="BA57D05FA5B9404F98C5413371EFF198">
    <w:name w:val="BA57D05FA5B9404F98C5413371EFF198"/>
    <w:rsid w:val="00AC1E9E"/>
  </w:style>
  <w:style w:type="paragraph" w:customStyle="1" w:styleId="C667190026314645BD63D0DD18757240">
    <w:name w:val="C667190026314645BD63D0DD18757240"/>
    <w:rsid w:val="00AC1E9E"/>
  </w:style>
  <w:style w:type="paragraph" w:customStyle="1" w:styleId="B2440A25728245ADB4CE734D41658457">
    <w:name w:val="B2440A25728245ADB4CE734D41658457"/>
    <w:rsid w:val="00AC1E9E"/>
  </w:style>
  <w:style w:type="paragraph" w:customStyle="1" w:styleId="84FE4E3D74AC444489970603073D0F2C">
    <w:name w:val="84FE4E3D74AC444489970603073D0F2C"/>
    <w:rsid w:val="00AC1E9E"/>
  </w:style>
  <w:style w:type="paragraph" w:customStyle="1" w:styleId="9561BB9FAFCF4658BA90FD4AD952A77A">
    <w:name w:val="9561BB9FAFCF4658BA90FD4AD952A77A"/>
    <w:rsid w:val="00AC1E9E"/>
  </w:style>
  <w:style w:type="paragraph" w:customStyle="1" w:styleId="DD078AB2682E424391B55DBF1C5520FC">
    <w:name w:val="DD078AB2682E424391B55DBF1C5520FC"/>
    <w:rsid w:val="00AC1E9E"/>
  </w:style>
  <w:style w:type="paragraph" w:customStyle="1" w:styleId="92969DF8EAC94EEEAD064357F272A13F">
    <w:name w:val="92969DF8EAC94EEEAD064357F272A13F"/>
    <w:rsid w:val="00AC1E9E"/>
  </w:style>
  <w:style w:type="paragraph" w:customStyle="1" w:styleId="DB0F10A272A64131892B421C02307148">
    <w:name w:val="DB0F10A272A64131892B421C02307148"/>
    <w:rsid w:val="00AC1E9E"/>
  </w:style>
  <w:style w:type="paragraph" w:customStyle="1" w:styleId="BFD60BADD0544CEF89D68FEB28DACD4B">
    <w:name w:val="BFD60BADD0544CEF89D68FEB28DACD4B"/>
    <w:rsid w:val="00AC1E9E"/>
  </w:style>
  <w:style w:type="paragraph" w:customStyle="1" w:styleId="AF197CB985B841DE8BC225FEE4FAF64E">
    <w:name w:val="AF197CB985B841DE8BC225FEE4FAF64E"/>
    <w:rsid w:val="00AC1E9E"/>
  </w:style>
  <w:style w:type="paragraph" w:customStyle="1" w:styleId="7D0B6EBB49F3436AB865346D5D2874C3">
    <w:name w:val="7D0B6EBB49F3436AB865346D5D2874C3"/>
    <w:rsid w:val="00AC1E9E"/>
  </w:style>
  <w:style w:type="paragraph" w:customStyle="1" w:styleId="7274C9AB7158424A805CC2E98B787E99">
    <w:name w:val="7274C9AB7158424A805CC2E98B787E99"/>
    <w:rsid w:val="00AC1E9E"/>
  </w:style>
  <w:style w:type="paragraph" w:customStyle="1" w:styleId="0A3625A3674542BF81427F699C9670D3">
    <w:name w:val="0A3625A3674542BF81427F699C9670D3"/>
    <w:rsid w:val="00AC1E9E"/>
  </w:style>
  <w:style w:type="paragraph" w:customStyle="1" w:styleId="8C270F4032A64B96A7B5AE6B3175B0A9">
    <w:name w:val="8C270F4032A64B96A7B5AE6B3175B0A9"/>
    <w:rsid w:val="00AC1E9E"/>
  </w:style>
  <w:style w:type="paragraph" w:customStyle="1" w:styleId="B34D91CB19E141D8A4CDEC95E2FD2078">
    <w:name w:val="B34D91CB19E141D8A4CDEC95E2FD2078"/>
    <w:rsid w:val="00AC1E9E"/>
  </w:style>
  <w:style w:type="paragraph" w:customStyle="1" w:styleId="B52297777CF047B8AF5DE4BEB21ECCB0">
    <w:name w:val="B52297777CF047B8AF5DE4BEB21ECCB0"/>
    <w:rsid w:val="00AC1E9E"/>
  </w:style>
  <w:style w:type="paragraph" w:customStyle="1" w:styleId="1DD6B74308C74090BFDB7E492B45EA3C">
    <w:name w:val="1DD6B74308C74090BFDB7E492B45EA3C"/>
    <w:rsid w:val="00AC1E9E"/>
  </w:style>
  <w:style w:type="paragraph" w:customStyle="1" w:styleId="6D9386B34A0F4C4187FB7380EF6351AA">
    <w:name w:val="6D9386B34A0F4C4187FB7380EF6351AA"/>
    <w:rsid w:val="00AC1E9E"/>
  </w:style>
  <w:style w:type="paragraph" w:customStyle="1" w:styleId="CFF939E5820F40B48E8177F4A368F24C">
    <w:name w:val="CFF939E5820F40B48E8177F4A368F24C"/>
    <w:rsid w:val="00AC1E9E"/>
  </w:style>
  <w:style w:type="paragraph" w:customStyle="1" w:styleId="98E451A57F674B8E97DEFFE3D4082A87">
    <w:name w:val="98E451A57F674B8E97DEFFE3D4082A87"/>
    <w:rsid w:val="00AC1E9E"/>
  </w:style>
  <w:style w:type="paragraph" w:customStyle="1" w:styleId="66261421BDF841A38AA3358404914DFB">
    <w:name w:val="66261421BDF841A38AA3358404914DFB"/>
    <w:rsid w:val="00AC1E9E"/>
  </w:style>
  <w:style w:type="paragraph" w:customStyle="1" w:styleId="BA188D1FA07640929483482C03152ADE">
    <w:name w:val="BA188D1FA07640929483482C03152ADE"/>
    <w:rsid w:val="00AC1E9E"/>
  </w:style>
  <w:style w:type="paragraph" w:customStyle="1" w:styleId="306BFEA1A215465D95D68C77ECD71240">
    <w:name w:val="306BFEA1A215465D95D68C77ECD71240"/>
    <w:rsid w:val="00AC1E9E"/>
  </w:style>
  <w:style w:type="paragraph" w:customStyle="1" w:styleId="B1710A22200A4805A57220AD839EF9EA">
    <w:name w:val="B1710A22200A4805A57220AD839EF9EA"/>
    <w:rsid w:val="00AC1E9E"/>
  </w:style>
  <w:style w:type="paragraph" w:customStyle="1" w:styleId="7F4924B9918942E383CF3CA0F7E004A1">
    <w:name w:val="7F4924B9918942E383CF3CA0F7E004A1"/>
    <w:rsid w:val="00AC1E9E"/>
  </w:style>
  <w:style w:type="paragraph" w:customStyle="1" w:styleId="15BDEB13BB264EA3B192ADEAFD13CDA2">
    <w:name w:val="15BDEB13BB264EA3B192ADEAFD13CDA2"/>
    <w:rsid w:val="00AC1E9E"/>
  </w:style>
  <w:style w:type="paragraph" w:customStyle="1" w:styleId="B03DA32CF0E145BCABB09BDA93B911EE">
    <w:name w:val="B03DA32CF0E145BCABB09BDA93B911EE"/>
    <w:rsid w:val="00AC1E9E"/>
  </w:style>
  <w:style w:type="paragraph" w:customStyle="1" w:styleId="C0B46484D1094B3C9B85938ED7D130BB">
    <w:name w:val="C0B46484D1094B3C9B85938ED7D130BB"/>
    <w:rsid w:val="00AC1E9E"/>
  </w:style>
  <w:style w:type="paragraph" w:customStyle="1" w:styleId="BA5AD6969AA54EE99EBBC20352B9F6CC">
    <w:name w:val="BA5AD6969AA54EE99EBBC20352B9F6CC"/>
    <w:rsid w:val="00AC1E9E"/>
  </w:style>
  <w:style w:type="paragraph" w:customStyle="1" w:styleId="AB577713172444A38EA9A4D1D0F9C160">
    <w:name w:val="AB577713172444A38EA9A4D1D0F9C160"/>
    <w:rsid w:val="00AC1E9E"/>
  </w:style>
  <w:style w:type="paragraph" w:customStyle="1" w:styleId="33BF5BDA13FA46E4807F349C9310BDB0">
    <w:name w:val="33BF5BDA13FA46E4807F349C9310BDB0"/>
    <w:rsid w:val="00AC1E9E"/>
  </w:style>
  <w:style w:type="paragraph" w:customStyle="1" w:styleId="B5A6B1F7BCF14202A8BE4AD6B48E934C">
    <w:name w:val="B5A6B1F7BCF14202A8BE4AD6B48E934C"/>
    <w:rsid w:val="00AC1E9E"/>
  </w:style>
  <w:style w:type="paragraph" w:customStyle="1" w:styleId="B1829F0D84754844945450A37CC52B3D">
    <w:name w:val="B1829F0D84754844945450A37CC52B3D"/>
    <w:rsid w:val="00AC1E9E"/>
  </w:style>
  <w:style w:type="paragraph" w:customStyle="1" w:styleId="09E0B7A10042464D9D2A9B5C193E5A18">
    <w:name w:val="09E0B7A10042464D9D2A9B5C193E5A18"/>
    <w:rsid w:val="00AC1E9E"/>
  </w:style>
  <w:style w:type="paragraph" w:customStyle="1" w:styleId="7E111E75F5EA489786DFEC8A40D427AA">
    <w:name w:val="7E111E75F5EA489786DFEC8A40D427AA"/>
    <w:rsid w:val="00AC1E9E"/>
  </w:style>
  <w:style w:type="paragraph" w:customStyle="1" w:styleId="DF5EF2B37C59472BABFBB9DADADB5663">
    <w:name w:val="DF5EF2B37C59472BABFBB9DADADB5663"/>
    <w:rsid w:val="00AC1E9E"/>
  </w:style>
  <w:style w:type="paragraph" w:customStyle="1" w:styleId="22C69BAFA6C1460FA85E23910DD732AD">
    <w:name w:val="22C69BAFA6C1460FA85E23910DD732AD"/>
    <w:rsid w:val="00AC1E9E"/>
  </w:style>
  <w:style w:type="paragraph" w:customStyle="1" w:styleId="9EDB9F9F57004DBF9486DB9EF37BDF12">
    <w:name w:val="9EDB9F9F57004DBF9486DB9EF37BDF12"/>
    <w:rsid w:val="00AC1E9E"/>
  </w:style>
  <w:style w:type="paragraph" w:customStyle="1" w:styleId="3D8ADC375F344561BE71CEA4CDCD7AB7">
    <w:name w:val="3D8ADC375F344561BE71CEA4CDCD7AB7"/>
    <w:rsid w:val="00AC1E9E"/>
  </w:style>
  <w:style w:type="paragraph" w:customStyle="1" w:styleId="AFE6FD7DD4164029AF3CA246C154FBF8">
    <w:name w:val="AFE6FD7DD4164029AF3CA246C154FBF8"/>
    <w:rsid w:val="00AC1E9E"/>
  </w:style>
  <w:style w:type="paragraph" w:customStyle="1" w:styleId="790985EB19E14B408CEFE53B88F6169A">
    <w:name w:val="790985EB19E14B408CEFE53B88F6169A"/>
    <w:rsid w:val="00AC1E9E"/>
  </w:style>
  <w:style w:type="paragraph" w:customStyle="1" w:styleId="20A27CAAF36E41718D5D854ECFC8F27B">
    <w:name w:val="20A27CAAF36E41718D5D854ECFC8F27B"/>
    <w:rsid w:val="00AC1E9E"/>
  </w:style>
  <w:style w:type="paragraph" w:customStyle="1" w:styleId="3B5A4CDB184E43DF87852FF9766F279F">
    <w:name w:val="3B5A4CDB184E43DF87852FF9766F279F"/>
    <w:rsid w:val="00AC1E9E"/>
  </w:style>
  <w:style w:type="paragraph" w:customStyle="1" w:styleId="525B6BEA099C42818B9FB5C1068D778E">
    <w:name w:val="525B6BEA099C42818B9FB5C1068D778E"/>
    <w:rsid w:val="00AC1E9E"/>
  </w:style>
  <w:style w:type="paragraph" w:customStyle="1" w:styleId="8086542E82E247F7B037D7B247A5C890">
    <w:name w:val="8086542E82E247F7B037D7B247A5C890"/>
    <w:rsid w:val="00AC1E9E"/>
  </w:style>
  <w:style w:type="paragraph" w:customStyle="1" w:styleId="B89243B0DCD1447B8A9E14A186162B57">
    <w:name w:val="B89243B0DCD1447B8A9E14A186162B57"/>
    <w:rsid w:val="00AC1E9E"/>
  </w:style>
  <w:style w:type="paragraph" w:customStyle="1" w:styleId="E7C42D3767844253A1986CFB26A5BC4D">
    <w:name w:val="E7C42D3767844253A1986CFB26A5BC4D"/>
    <w:rsid w:val="00AC1E9E"/>
  </w:style>
  <w:style w:type="paragraph" w:customStyle="1" w:styleId="CD2BEC73F9DB4C59845DC71C88233E2F">
    <w:name w:val="CD2BEC73F9DB4C59845DC71C88233E2F"/>
    <w:rsid w:val="00AC1E9E"/>
  </w:style>
  <w:style w:type="paragraph" w:customStyle="1" w:styleId="F7B713CB0C82425B85774CD89A87C4D7">
    <w:name w:val="F7B713CB0C82425B85774CD89A87C4D7"/>
    <w:rsid w:val="00AC1E9E"/>
  </w:style>
  <w:style w:type="paragraph" w:customStyle="1" w:styleId="58BEE98A067242D9B457674FAD68107C">
    <w:name w:val="58BEE98A067242D9B457674FAD68107C"/>
    <w:rsid w:val="00AC1E9E"/>
  </w:style>
  <w:style w:type="paragraph" w:customStyle="1" w:styleId="2E11C6947DAA444EBA54AFD6EEB6EF13">
    <w:name w:val="2E11C6947DAA444EBA54AFD6EEB6EF13"/>
    <w:rsid w:val="00AC1E9E"/>
  </w:style>
  <w:style w:type="paragraph" w:customStyle="1" w:styleId="006CFBA331824DDBB61F9BEC861618FA">
    <w:name w:val="006CFBA331824DDBB61F9BEC861618FA"/>
    <w:rsid w:val="00AC1E9E"/>
  </w:style>
  <w:style w:type="paragraph" w:customStyle="1" w:styleId="8BD612D788714480B794B0B37EE53FA8">
    <w:name w:val="8BD612D788714480B794B0B37EE53FA8"/>
    <w:rsid w:val="00AC1E9E"/>
  </w:style>
  <w:style w:type="paragraph" w:customStyle="1" w:styleId="E3A8A75B4635496E83527C468BE15682">
    <w:name w:val="E3A8A75B4635496E83527C468BE15682"/>
    <w:rsid w:val="00AC1E9E"/>
  </w:style>
  <w:style w:type="paragraph" w:customStyle="1" w:styleId="8C0A316ED3A14EE2BD715F923B606604">
    <w:name w:val="8C0A316ED3A14EE2BD715F923B606604"/>
    <w:rsid w:val="00AC1E9E"/>
  </w:style>
  <w:style w:type="paragraph" w:customStyle="1" w:styleId="1E1009E423734EB488C1E3914F114049">
    <w:name w:val="1E1009E423734EB488C1E3914F114049"/>
    <w:rsid w:val="00AC1E9E"/>
  </w:style>
  <w:style w:type="paragraph" w:customStyle="1" w:styleId="E873A28F85014623A616964DE43A0C3C">
    <w:name w:val="E873A28F85014623A616964DE43A0C3C"/>
    <w:rsid w:val="00AC1E9E"/>
  </w:style>
  <w:style w:type="paragraph" w:customStyle="1" w:styleId="7CB76627DA794ADE898233DDF2F7EAA9">
    <w:name w:val="7CB76627DA794ADE898233DDF2F7EAA9"/>
    <w:rsid w:val="00AC1E9E"/>
  </w:style>
  <w:style w:type="paragraph" w:customStyle="1" w:styleId="5E4C70282EA44F01A7B04CD1A3F97ED1">
    <w:name w:val="5E4C70282EA44F01A7B04CD1A3F97ED1"/>
    <w:rsid w:val="00AC1E9E"/>
  </w:style>
  <w:style w:type="paragraph" w:customStyle="1" w:styleId="31DAA9DBC6714E8C9D1BC54ADBA0657B">
    <w:name w:val="31DAA9DBC6714E8C9D1BC54ADBA0657B"/>
    <w:rsid w:val="00AC1E9E"/>
  </w:style>
  <w:style w:type="paragraph" w:customStyle="1" w:styleId="F17D293AD2EF4C3993076E5407F5A33F">
    <w:name w:val="F17D293AD2EF4C3993076E5407F5A33F"/>
    <w:rsid w:val="00AC1E9E"/>
  </w:style>
  <w:style w:type="paragraph" w:customStyle="1" w:styleId="B5922E5C5FAD41228F8E01B914D2E708">
    <w:name w:val="B5922E5C5FAD41228F8E01B914D2E708"/>
    <w:rsid w:val="00AC1E9E"/>
  </w:style>
  <w:style w:type="paragraph" w:customStyle="1" w:styleId="6A3B9A439BE84975A6685C0FF4A5C868">
    <w:name w:val="6A3B9A439BE84975A6685C0FF4A5C868"/>
    <w:rsid w:val="00AC1E9E"/>
  </w:style>
  <w:style w:type="paragraph" w:customStyle="1" w:styleId="68697EF16BA14A5D8AC995FBF0F88863">
    <w:name w:val="68697EF16BA14A5D8AC995FBF0F88863"/>
    <w:rsid w:val="00AC1E9E"/>
  </w:style>
  <w:style w:type="paragraph" w:customStyle="1" w:styleId="59F5EC54E95D420F9CE61424223BF8FD">
    <w:name w:val="59F5EC54E95D420F9CE61424223BF8FD"/>
    <w:rsid w:val="00AC1E9E"/>
  </w:style>
  <w:style w:type="paragraph" w:customStyle="1" w:styleId="21A475F56CCB4360AFC3485DDE12CA16">
    <w:name w:val="21A475F56CCB4360AFC3485DDE12CA16"/>
    <w:rsid w:val="00AC1E9E"/>
  </w:style>
  <w:style w:type="paragraph" w:customStyle="1" w:styleId="E8EA73468FAD4FABB94F05102D4D39F7">
    <w:name w:val="E8EA73468FAD4FABB94F05102D4D39F7"/>
    <w:rsid w:val="00AC1E9E"/>
  </w:style>
  <w:style w:type="paragraph" w:customStyle="1" w:styleId="8F7B4041CA0544919F439EA8ED195CD4">
    <w:name w:val="8F7B4041CA0544919F439EA8ED195CD4"/>
    <w:rsid w:val="00AC1E9E"/>
  </w:style>
  <w:style w:type="paragraph" w:customStyle="1" w:styleId="C6F7DE294E8745F4BEE590A035B624B5">
    <w:name w:val="C6F7DE294E8745F4BEE590A035B624B5"/>
    <w:rsid w:val="00AC1E9E"/>
  </w:style>
  <w:style w:type="paragraph" w:customStyle="1" w:styleId="6A7A461FDE5B4EA1B119E7D5AA5A46D4">
    <w:name w:val="6A7A461FDE5B4EA1B119E7D5AA5A46D4"/>
    <w:rsid w:val="00AC1E9E"/>
  </w:style>
  <w:style w:type="paragraph" w:customStyle="1" w:styleId="2328FF98900B460C91127FA31F0D13AC">
    <w:name w:val="2328FF98900B460C91127FA31F0D13AC"/>
    <w:rsid w:val="00AC1E9E"/>
  </w:style>
  <w:style w:type="paragraph" w:customStyle="1" w:styleId="A2C14E2261C2498DAF55D2E1C42CF51D">
    <w:name w:val="A2C14E2261C2498DAF55D2E1C42CF51D"/>
    <w:rsid w:val="00AC1E9E"/>
  </w:style>
  <w:style w:type="paragraph" w:customStyle="1" w:styleId="32ED43638F19460C9161EDDEBBAC167C">
    <w:name w:val="32ED43638F19460C9161EDDEBBAC167C"/>
    <w:rsid w:val="00AC1E9E"/>
  </w:style>
  <w:style w:type="paragraph" w:customStyle="1" w:styleId="739FB8619B6B4849AE9237FE711F876A">
    <w:name w:val="739FB8619B6B4849AE9237FE711F876A"/>
    <w:rsid w:val="00AC1E9E"/>
  </w:style>
  <w:style w:type="paragraph" w:customStyle="1" w:styleId="2B7BA2979C8F45B28DCFF5BAAF86F9B4">
    <w:name w:val="2B7BA2979C8F45B28DCFF5BAAF86F9B4"/>
    <w:rsid w:val="00AC1E9E"/>
  </w:style>
  <w:style w:type="paragraph" w:customStyle="1" w:styleId="147A00E52C1A4298B0221AB587E4E917">
    <w:name w:val="147A00E52C1A4298B0221AB587E4E917"/>
    <w:rsid w:val="00AC1E9E"/>
  </w:style>
  <w:style w:type="paragraph" w:customStyle="1" w:styleId="AAE613BCA68C4745BEAE572D50C03077">
    <w:name w:val="AAE613BCA68C4745BEAE572D50C03077"/>
    <w:rsid w:val="00AC1E9E"/>
  </w:style>
  <w:style w:type="paragraph" w:customStyle="1" w:styleId="349FF8B774314BA5840D849467D885EA">
    <w:name w:val="349FF8B774314BA5840D849467D885EA"/>
    <w:rsid w:val="00AC1E9E"/>
  </w:style>
  <w:style w:type="paragraph" w:customStyle="1" w:styleId="26B0156F6C5B4E178EA7574B375B92CE">
    <w:name w:val="26B0156F6C5B4E178EA7574B375B92CE"/>
    <w:rsid w:val="00AC1E9E"/>
  </w:style>
  <w:style w:type="paragraph" w:customStyle="1" w:styleId="553940182FCE44658B0A195BC6E89D31">
    <w:name w:val="553940182FCE44658B0A195BC6E89D31"/>
    <w:rsid w:val="00AC1E9E"/>
  </w:style>
  <w:style w:type="paragraph" w:customStyle="1" w:styleId="D4EE698C885F4D0DA700C859183EFEEC">
    <w:name w:val="D4EE698C885F4D0DA700C859183EFEEC"/>
    <w:rsid w:val="00AC1E9E"/>
  </w:style>
  <w:style w:type="paragraph" w:customStyle="1" w:styleId="F5F17FBFC20F466EACAB9B983320CBE6">
    <w:name w:val="F5F17FBFC20F466EACAB9B983320CBE6"/>
    <w:rsid w:val="00AC1E9E"/>
  </w:style>
  <w:style w:type="paragraph" w:customStyle="1" w:styleId="130C4F2A8CB442F5BAA49B197A93C2B5">
    <w:name w:val="130C4F2A8CB442F5BAA49B197A93C2B5"/>
    <w:rsid w:val="00AC1E9E"/>
  </w:style>
  <w:style w:type="paragraph" w:customStyle="1" w:styleId="E4E7869203B7433CA36B527C240DB22F">
    <w:name w:val="E4E7869203B7433CA36B527C240DB22F"/>
    <w:rsid w:val="00AC1E9E"/>
  </w:style>
  <w:style w:type="paragraph" w:customStyle="1" w:styleId="77DB2CDDB03F4E55B3B27D56B74F5CDA">
    <w:name w:val="77DB2CDDB03F4E55B3B27D56B74F5CDA"/>
    <w:rsid w:val="00AC1E9E"/>
  </w:style>
  <w:style w:type="paragraph" w:customStyle="1" w:styleId="6947BC7F60ED45B5B6B83A296C4E6B3B">
    <w:name w:val="6947BC7F60ED45B5B6B83A296C4E6B3B"/>
    <w:rsid w:val="00AC1E9E"/>
  </w:style>
  <w:style w:type="paragraph" w:customStyle="1" w:styleId="BA380205E7C748689A2FB00B8158A7B2">
    <w:name w:val="BA380205E7C748689A2FB00B8158A7B2"/>
    <w:rsid w:val="00AC1E9E"/>
  </w:style>
  <w:style w:type="paragraph" w:customStyle="1" w:styleId="AD0B9D7711B14622BD790612B348BAA5">
    <w:name w:val="AD0B9D7711B14622BD790612B348BAA5"/>
    <w:rsid w:val="00AC1E9E"/>
  </w:style>
  <w:style w:type="paragraph" w:customStyle="1" w:styleId="EFB676059EA341D4825D655E6C0A0770">
    <w:name w:val="EFB676059EA341D4825D655E6C0A0770"/>
    <w:rsid w:val="00AC1E9E"/>
  </w:style>
  <w:style w:type="paragraph" w:customStyle="1" w:styleId="30C2F95108164965BE5C2CF790F2403C">
    <w:name w:val="30C2F95108164965BE5C2CF790F2403C"/>
    <w:rsid w:val="00AC1E9E"/>
  </w:style>
  <w:style w:type="paragraph" w:customStyle="1" w:styleId="7E661CB3A2C949A786C976F988E78D58">
    <w:name w:val="7E661CB3A2C949A786C976F988E78D58"/>
    <w:rsid w:val="00AC1E9E"/>
  </w:style>
  <w:style w:type="paragraph" w:customStyle="1" w:styleId="595E419A8B3B40399B7F1714D4342C47">
    <w:name w:val="595E419A8B3B40399B7F1714D4342C47"/>
    <w:rsid w:val="00AC1E9E"/>
  </w:style>
  <w:style w:type="paragraph" w:customStyle="1" w:styleId="A0CB2FAD486844BA9BBB7B635818C58D">
    <w:name w:val="A0CB2FAD486844BA9BBB7B635818C58D"/>
    <w:rsid w:val="00AC1E9E"/>
  </w:style>
  <w:style w:type="paragraph" w:customStyle="1" w:styleId="7FC2C50DEE4E4480954401E7BF3C95E4">
    <w:name w:val="7FC2C50DEE4E4480954401E7BF3C95E4"/>
    <w:rsid w:val="00AC1E9E"/>
  </w:style>
  <w:style w:type="paragraph" w:customStyle="1" w:styleId="415691AFABEE474E971E97DCE65D43F2">
    <w:name w:val="415691AFABEE474E971E97DCE65D43F2"/>
    <w:rsid w:val="00AC1E9E"/>
  </w:style>
  <w:style w:type="paragraph" w:customStyle="1" w:styleId="AAE08B7CEA6D4D3887412E2A9A953CA1">
    <w:name w:val="AAE08B7CEA6D4D3887412E2A9A953CA1"/>
    <w:rsid w:val="00AC1E9E"/>
  </w:style>
  <w:style w:type="paragraph" w:customStyle="1" w:styleId="309A6E9639E24F8194F7FC618BC8D961">
    <w:name w:val="309A6E9639E24F8194F7FC618BC8D961"/>
    <w:rsid w:val="00AC1E9E"/>
  </w:style>
  <w:style w:type="paragraph" w:customStyle="1" w:styleId="88657882623E4743A13CF5BB6AD8F3E3">
    <w:name w:val="88657882623E4743A13CF5BB6AD8F3E3"/>
    <w:rsid w:val="00AC1E9E"/>
  </w:style>
  <w:style w:type="paragraph" w:customStyle="1" w:styleId="B4CEC42437F64E9FA1C05D7FF70C7348">
    <w:name w:val="B4CEC42437F64E9FA1C05D7FF70C7348"/>
    <w:rsid w:val="00AC1E9E"/>
  </w:style>
  <w:style w:type="paragraph" w:customStyle="1" w:styleId="4D6C5CE3B7CF454CBA0F0D76BF197935">
    <w:name w:val="4D6C5CE3B7CF454CBA0F0D76BF197935"/>
    <w:rsid w:val="00AC1E9E"/>
  </w:style>
  <w:style w:type="paragraph" w:customStyle="1" w:styleId="A66B05ECEC9242FCBE826BE524D0901D">
    <w:name w:val="A66B05ECEC9242FCBE826BE524D0901D"/>
    <w:rsid w:val="00AC1E9E"/>
  </w:style>
  <w:style w:type="paragraph" w:customStyle="1" w:styleId="EAB6DE00153A4344A009C6053B0CD881">
    <w:name w:val="EAB6DE00153A4344A009C6053B0CD881"/>
    <w:rsid w:val="00AC1E9E"/>
  </w:style>
  <w:style w:type="paragraph" w:customStyle="1" w:styleId="6894DC83907B4FECBE4DBC7B7D30455F">
    <w:name w:val="6894DC83907B4FECBE4DBC7B7D30455F"/>
    <w:rsid w:val="00AC1E9E"/>
  </w:style>
  <w:style w:type="paragraph" w:customStyle="1" w:styleId="8482BD06BD994BE38A67C3C183436F62">
    <w:name w:val="8482BD06BD994BE38A67C3C183436F62"/>
    <w:rsid w:val="00AC1E9E"/>
  </w:style>
  <w:style w:type="paragraph" w:customStyle="1" w:styleId="655E18F29C61424EB51B39443947F885">
    <w:name w:val="655E18F29C61424EB51B39443947F885"/>
    <w:rsid w:val="00AC1E9E"/>
  </w:style>
  <w:style w:type="paragraph" w:customStyle="1" w:styleId="56692826F7DB477FBEF794C955BCEC55">
    <w:name w:val="56692826F7DB477FBEF794C955BCEC55"/>
    <w:rsid w:val="00AC1E9E"/>
  </w:style>
  <w:style w:type="paragraph" w:customStyle="1" w:styleId="FCFFF7F9AC89441797BAEACCF07C07F2">
    <w:name w:val="FCFFF7F9AC89441797BAEACCF07C07F2"/>
    <w:rsid w:val="00AC1E9E"/>
  </w:style>
  <w:style w:type="paragraph" w:customStyle="1" w:styleId="C209B6994DDA4815AEDEF266D77BB621">
    <w:name w:val="C209B6994DDA4815AEDEF266D77BB621"/>
    <w:rsid w:val="00AC1E9E"/>
  </w:style>
  <w:style w:type="paragraph" w:customStyle="1" w:styleId="B5C36E51C0114F65AB0EBE1C3EB8589B">
    <w:name w:val="B5C36E51C0114F65AB0EBE1C3EB8589B"/>
    <w:rsid w:val="00AC1E9E"/>
  </w:style>
  <w:style w:type="paragraph" w:customStyle="1" w:styleId="9C941701406D469CAD5B7DE6EFFF2F1B">
    <w:name w:val="9C941701406D469CAD5B7DE6EFFF2F1B"/>
    <w:rsid w:val="00AC1E9E"/>
  </w:style>
  <w:style w:type="paragraph" w:customStyle="1" w:styleId="06E711ED67E84A6F9BBBC92D24DCEA9E">
    <w:name w:val="06E711ED67E84A6F9BBBC92D24DCEA9E"/>
    <w:rsid w:val="00AC1E9E"/>
  </w:style>
  <w:style w:type="paragraph" w:customStyle="1" w:styleId="9C1C119C8DCE40C9B2C192B98AAACF8B">
    <w:name w:val="9C1C119C8DCE40C9B2C192B98AAACF8B"/>
    <w:rsid w:val="00AC1E9E"/>
  </w:style>
  <w:style w:type="paragraph" w:customStyle="1" w:styleId="87AB5A4D5A7B4F30AD8836D6B83EF708">
    <w:name w:val="87AB5A4D5A7B4F30AD8836D6B83EF708"/>
    <w:rsid w:val="00AC1E9E"/>
  </w:style>
  <w:style w:type="paragraph" w:customStyle="1" w:styleId="2075D74916EF4189B3C33ACDE603EF32">
    <w:name w:val="2075D74916EF4189B3C33ACDE603EF32"/>
    <w:rsid w:val="00AC1E9E"/>
  </w:style>
  <w:style w:type="paragraph" w:customStyle="1" w:styleId="6BF6F3CD58CD4636A1558E9B90A2C5D6">
    <w:name w:val="6BF6F3CD58CD4636A1558E9B90A2C5D6"/>
    <w:rsid w:val="00AC1E9E"/>
  </w:style>
  <w:style w:type="paragraph" w:customStyle="1" w:styleId="7FB6253F7D694293906269A73C12FC5C">
    <w:name w:val="7FB6253F7D694293906269A73C12FC5C"/>
    <w:rsid w:val="00AC1E9E"/>
  </w:style>
  <w:style w:type="paragraph" w:customStyle="1" w:styleId="72B60654487C404CB93F7CAF0B190294">
    <w:name w:val="72B60654487C404CB93F7CAF0B190294"/>
    <w:rsid w:val="00AC1E9E"/>
  </w:style>
  <w:style w:type="paragraph" w:customStyle="1" w:styleId="FB29FBF8BF6D4DB9A0FF6ED1407DD536">
    <w:name w:val="FB29FBF8BF6D4DB9A0FF6ED1407DD536"/>
    <w:rsid w:val="00AC1E9E"/>
  </w:style>
  <w:style w:type="paragraph" w:customStyle="1" w:styleId="21C4CAE6A7A34EABA0FD8691C95B6BEB">
    <w:name w:val="21C4CAE6A7A34EABA0FD8691C95B6BEB"/>
    <w:rsid w:val="00AC1E9E"/>
  </w:style>
  <w:style w:type="paragraph" w:customStyle="1" w:styleId="B60140CD4F2C4AB1B3E4A97D8B6E8C57">
    <w:name w:val="B60140CD4F2C4AB1B3E4A97D8B6E8C57"/>
    <w:rsid w:val="00AC1E9E"/>
  </w:style>
  <w:style w:type="paragraph" w:customStyle="1" w:styleId="16461D1A0B444196B9F00BAB38E7C88B">
    <w:name w:val="16461D1A0B444196B9F00BAB38E7C88B"/>
    <w:rsid w:val="00AC1E9E"/>
  </w:style>
  <w:style w:type="paragraph" w:customStyle="1" w:styleId="21D8B36F49EF4ADE99E0633389FA62C2">
    <w:name w:val="21D8B36F49EF4ADE99E0633389FA62C2"/>
    <w:rsid w:val="00AC1E9E"/>
  </w:style>
  <w:style w:type="paragraph" w:customStyle="1" w:styleId="FEFEBF97065A4B9AAF77F48FB58DAC1F">
    <w:name w:val="FEFEBF97065A4B9AAF77F48FB58DAC1F"/>
    <w:rsid w:val="00AC1E9E"/>
  </w:style>
  <w:style w:type="paragraph" w:customStyle="1" w:styleId="CC78B38F03DF49E7851D08672A0D360B">
    <w:name w:val="CC78B38F03DF49E7851D08672A0D360B"/>
    <w:rsid w:val="00AC1E9E"/>
  </w:style>
  <w:style w:type="paragraph" w:customStyle="1" w:styleId="51319C9CB9AC4F129CD0E0192CE0EB0F">
    <w:name w:val="51319C9CB9AC4F129CD0E0192CE0EB0F"/>
    <w:rsid w:val="00AC1E9E"/>
  </w:style>
  <w:style w:type="paragraph" w:customStyle="1" w:styleId="B6F62F8E17774105B694BED3AF433CA3">
    <w:name w:val="B6F62F8E17774105B694BED3AF433CA3"/>
    <w:rsid w:val="00AC1E9E"/>
  </w:style>
  <w:style w:type="paragraph" w:customStyle="1" w:styleId="6D0D912CCAC9482F8F144C60E6982D4B">
    <w:name w:val="6D0D912CCAC9482F8F144C60E6982D4B"/>
    <w:rsid w:val="00AC1E9E"/>
  </w:style>
  <w:style w:type="paragraph" w:customStyle="1" w:styleId="6AA6764D3ECE49F6AB97A9CF258FB40B">
    <w:name w:val="6AA6764D3ECE49F6AB97A9CF258FB40B"/>
    <w:rsid w:val="00AC1E9E"/>
  </w:style>
  <w:style w:type="paragraph" w:customStyle="1" w:styleId="DB410651A01343758A816BBFC661EE1D">
    <w:name w:val="DB410651A01343758A816BBFC661EE1D"/>
    <w:rsid w:val="00AC1E9E"/>
  </w:style>
  <w:style w:type="paragraph" w:customStyle="1" w:styleId="F77DF1E1F08D41FBBEEEF275711B4727">
    <w:name w:val="F77DF1E1F08D41FBBEEEF275711B4727"/>
    <w:rsid w:val="00AC1E9E"/>
  </w:style>
  <w:style w:type="paragraph" w:customStyle="1" w:styleId="F40FBF5FF83D4A62B1195F0E5A21029A">
    <w:name w:val="F40FBF5FF83D4A62B1195F0E5A21029A"/>
    <w:rsid w:val="00AC1E9E"/>
  </w:style>
  <w:style w:type="paragraph" w:customStyle="1" w:styleId="5CD79FC3442549E8A0370F40F666A747">
    <w:name w:val="5CD79FC3442549E8A0370F40F666A747"/>
    <w:rsid w:val="00AC1E9E"/>
  </w:style>
  <w:style w:type="paragraph" w:customStyle="1" w:styleId="0F2EC1AAF19542FD8F106749F90DEA99">
    <w:name w:val="0F2EC1AAF19542FD8F106749F90DEA99"/>
    <w:rsid w:val="00AC1E9E"/>
  </w:style>
  <w:style w:type="paragraph" w:customStyle="1" w:styleId="048564BAFE1F4BD1B1753D874D542457">
    <w:name w:val="048564BAFE1F4BD1B1753D874D542457"/>
    <w:rsid w:val="00AC1E9E"/>
  </w:style>
  <w:style w:type="paragraph" w:customStyle="1" w:styleId="D174904B14714D2CAACA5CF65286A276">
    <w:name w:val="D174904B14714D2CAACA5CF65286A276"/>
    <w:rsid w:val="00AC1E9E"/>
  </w:style>
  <w:style w:type="paragraph" w:customStyle="1" w:styleId="EB10E16ECD69482DB43BA26FED59A0F9">
    <w:name w:val="EB10E16ECD69482DB43BA26FED59A0F9"/>
    <w:rsid w:val="00AC1E9E"/>
  </w:style>
  <w:style w:type="paragraph" w:customStyle="1" w:styleId="13EF82CEF4A6407D8B4AA351FEEC2A81">
    <w:name w:val="13EF82CEF4A6407D8B4AA351FEEC2A81"/>
    <w:rsid w:val="00AC1E9E"/>
  </w:style>
  <w:style w:type="paragraph" w:customStyle="1" w:styleId="6CE7843D380B412AA130F4C24E72059B">
    <w:name w:val="6CE7843D380B412AA130F4C24E72059B"/>
    <w:rsid w:val="00AC1E9E"/>
  </w:style>
  <w:style w:type="paragraph" w:customStyle="1" w:styleId="6140E61D997B490883A0392FFC658FDF">
    <w:name w:val="6140E61D997B490883A0392FFC658FDF"/>
    <w:rsid w:val="00AC1E9E"/>
  </w:style>
  <w:style w:type="paragraph" w:customStyle="1" w:styleId="4BE20D7E95584443BC142447C4BD14EA">
    <w:name w:val="4BE20D7E95584443BC142447C4BD14EA"/>
    <w:rsid w:val="00AC1E9E"/>
  </w:style>
  <w:style w:type="paragraph" w:customStyle="1" w:styleId="D046A8B1521C47A2B96BBA079E71672C">
    <w:name w:val="D046A8B1521C47A2B96BBA079E71672C"/>
    <w:rsid w:val="00AC1E9E"/>
  </w:style>
  <w:style w:type="paragraph" w:customStyle="1" w:styleId="F4EB37D0043941A68E9C5E44B3ECF895">
    <w:name w:val="F4EB37D0043941A68E9C5E44B3ECF895"/>
    <w:rsid w:val="00AC1E9E"/>
  </w:style>
  <w:style w:type="paragraph" w:customStyle="1" w:styleId="897DCA55FF7C433A916B5C75724819BA">
    <w:name w:val="897DCA55FF7C433A916B5C75724819BA"/>
    <w:rsid w:val="00AC1E9E"/>
  </w:style>
  <w:style w:type="paragraph" w:customStyle="1" w:styleId="D9BF80D40CD04DF1A171B67F68F99BEB">
    <w:name w:val="D9BF80D40CD04DF1A171B67F68F99BEB"/>
    <w:rsid w:val="00AC1E9E"/>
  </w:style>
  <w:style w:type="paragraph" w:customStyle="1" w:styleId="6F0B61F3A52540AD91687ADE69770E6A">
    <w:name w:val="6F0B61F3A52540AD91687ADE69770E6A"/>
    <w:rsid w:val="00AC1E9E"/>
  </w:style>
  <w:style w:type="paragraph" w:customStyle="1" w:styleId="1DC144749C1B4FA6B9B2D14C78AA88C4">
    <w:name w:val="1DC144749C1B4FA6B9B2D14C78AA88C4"/>
    <w:rsid w:val="00AC1E9E"/>
  </w:style>
  <w:style w:type="paragraph" w:customStyle="1" w:styleId="AC04ABC1C5D84566B396C2BE324E7B72">
    <w:name w:val="AC04ABC1C5D84566B396C2BE324E7B72"/>
    <w:rsid w:val="00AC1E9E"/>
  </w:style>
  <w:style w:type="paragraph" w:customStyle="1" w:styleId="B0EFDCFB00C14572B19856DA00FBC537">
    <w:name w:val="B0EFDCFB00C14572B19856DA00FBC537"/>
    <w:rsid w:val="00AC1E9E"/>
  </w:style>
  <w:style w:type="paragraph" w:customStyle="1" w:styleId="8E538B8481234BB3B0FEF3C6D56ADCEA">
    <w:name w:val="8E538B8481234BB3B0FEF3C6D56ADCEA"/>
    <w:rsid w:val="00AC1E9E"/>
  </w:style>
  <w:style w:type="paragraph" w:customStyle="1" w:styleId="39A5DC7E27FA426DAF77941D46B90EA6">
    <w:name w:val="39A5DC7E27FA426DAF77941D46B90EA6"/>
    <w:rsid w:val="00AC1E9E"/>
  </w:style>
  <w:style w:type="paragraph" w:customStyle="1" w:styleId="1FADE12CAB9E4E39B55567487D77FFFB">
    <w:name w:val="1FADE12CAB9E4E39B55567487D77FFFB"/>
    <w:rsid w:val="00AC1E9E"/>
  </w:style>
  <w:style w:type="paragraph" w:customStyle="1" w:styleId="5237008250EE45C18A1F8BDFA00554DE">
    <w:name w:val="5237008250EE45C18A1F8BDFA00554DE"/>
    <w:rsid w:val="00AC1E9E"/>
  </w:style>
  <w:style w:type="paragraph" w:customStyle="1" w:styleId="03697180059E4F7F9CF2B9B5AB8CA1EF">
    <w:name w:val="03697180059E4F7F9CF2B9B5AB8CA1EF"/>
    <w:rsid w:val="00AC1E9E"/>
  </w:style>
  <w:style w:type="paragraph" w:customStyle="1" w:styleId="C956B3BB1C014D0EA2D914071ACF3033">
    <w:name w:val="C956B3BB1C014D0EA2D914071ACF3033"/>
    <w:rsid w:val="00AC1E9E"/>
  </w:style>
  <w:style w:type="paragraph" w:customStyle="1" w:styleId="969100145B754672A7F7062FA81A1241">
    <w:name w:val="969100145B754672A7F7062FA81A1241"/>
    <w:rsid w:val="00AC1E9E"/>
  </w:style>
  <w:style w:type="paragraph" w:customStyle="1" w:styleId="FA62C954563148C08C1383C251F8FD37">
    <w:name w:val="FA62C954563148C08C1383C251F8FD37"/>
    <w:rsid w:val="00AC1E9E"/>
  </w:style>
  <w:style w:type="paragraph" w:customStyle="1" w:styleId="78CED3221A1B482DAC8234041A9BB611">
    <w:name w:val="78CED3221A1B482DAC8234041A9BB611"/>
    <w:rsid w:val="00AC1E9E"/>
  </w:style>
  <w:style w:type="paragraph" w:customStyle="1" w:styleId="73E81B23041E480EB8A01299EEAF492E">
    <w:name w:val="73E81B23041E480EB8A01299EEAF492E"/>
    <w:rsid w:val="00AC1E9E"/>
  </w:style>
  <w:style w:type="paragraph" w:customStyle="1" w:styleId="5A001623D25647C9A72C68411006EF5F">
    <w:name w:val="5A001623D25647C9A72C68411006EF5F"/>
    <w:rsid w:val="00AC1E9E"/>
  </w:style>
  <w:style w:type="paragraph" w:customStyle="1" w:styleId="B5F8FE757C264E85B31E132A5A4900B0">
    <w:name w:val="B5F8FE757C264E85B31E132A5A4900B0"/>
    <w:rsid w:val="00AC1E9E"/>
  </w:style>
  <w:style w:type="paragraph" w:customStyle="1" w:styleId="B4AA6C05D33243D09584B54ABD28A4D3">
    <w:name w:val="B4AA6C05D33243D09584B54ABD28A4D3"/>
    <w:rsid w:val="00AC1E9E"/>
  </w:style>
  <w:style w:type="paragraph" w:customStyle="1" w:styleId="D6A7446DA0A246E9B7B1E81D11807A72">
    <w:name w:val="D6A7446DA0A246E9B7B1E81D11807A72"/>
    <w:rsid w:val="00AC1E9E"/>
  </w:style>
  <w:style w:type="paragraph" w:customStyle="1" w:styleId="A7B5CA6D13C144198829E2769BE0ABAD">
    <w:name w:val="A7B5CA6D13C144198829E2769BE0ABAD"/>
    <w:rsid w:val="00AC1E9E"/>
  </w:style>
  <w:style w:type="paragraph" w:customStyle="1" w:styleId="8C5CC50062FF4226875D0120A8A03A7D">
    <w:name w:val="8C5CC50062FF4226875D0120A8A03A7D"/>
    <w:rsid w:val="00AC1E9E"/>
  </w:style>
  <w:style w:type="paragraph" w:customStyle="1" w:styleId="85C9D2B6252045E882F7FE786E31ECC1">
    <w:name w:val="85C9D2B6252045E882F7FE786E31ECC1"/>
    <w:rsid w:val="00AC1E9E"/>
  </w:style>
  <w:style w:type="paragraph" w:customStyle="1" w:styleId="1662AB97199F4965B78A94B855B2F19C">
    <w:name w:val="1662AB97199F4965B78A94B855B2F19C"/>
    <w:rsid w:val="00AC1E9E"/>
  </w:style>
  <w:style w:type="paragraph" w:customStyle="1" w:styleId="EF02813DE5A7465B908A85E2B4E02CBF">
    <w:name w:val="EF02813DE5A7465B908A85E2B4E02CBF"/>
    <w:rsid w:val="00AC1E9E"/>
  </w:style>
  <w:style w:type="paragraph" w:customStyle="1" w:styleId="ACFB58AE669848F8B55701233D3A14D8">
    <w:name w:val="ACFB58AE669848F8B55701233D3A14D8"/>
    <w:rsid w:val="00AC1E9E"/>
  </w:style>
  <w:style w:type="paragraph" w:customStyle="1" w:styleId="8E2AAD775E7641E5910E4970C9BA5C62">
    <w:name w:val="8E2AAD775E7641E5910E4970C9BA5C62"/>
    <w:rsid w:val="00AC1E9E"/>
  </w:style>
  <w:style w:type="paragraph" w:customStyle="1" w:styleId="94C475190F104A3EA06CB417E8593C2E">
    <w:name w:val="94C475190F104A3EA06CB417E8593C2E"/>
    <w:rsid w:val="00AC1E9E"/>
  </w:style>
  <w:style w:type="paragraph" w:customStyle="1" w:styleId="76AE14E0CCA14DDFAF5AAEBC719AD292">
    <w:name w:val="76AE14E0CCA14DDFAF5AAEBC719AD292"/>
    <w:rsid w:val="00AC1E9E"/>
  </w:style>
  <w:style w:type="paragraph" w:customStyle="1" w:styleId="362C42A6C1CC41FC8C01DFC915F0E316">
    <w:name w:val="362C42A6C1CC41FC8C01DFC915F0E316"/>
    <w:rsid w:val="00AC1E9E"/>
  </w:style>
  <w:style w:type="paragraph" w:customStyle="1" w:styleId="0FAF93BB241848C2969ACF2546C5507E">
    <w:name w:val="0FAF93BB241848C2969ACF2546C5507E"/>
    <w:rsid w:val="00AC1E9E"/>
  </w:style>
  <w:style w:type="paragraph" w:customStyle="1" w:styleId="4DA5E4235C9E4D2DBF60233677FA3266">
    <w:name w:val="4DA5E4235C9E4D2DBF60233677FA3266"/>
    <w:rsid w:val="00AC1E9E"/>
  </w:style>
  <w:style w:type="paragraph" w:customStyle="1" w:styleId="C05422691B6643F18A659635D162F035">
    <w:name w:val="C05422691B6643F18A659635D162F035"/>
    <w:rsid w:val="00AC1E9E"/>
  </w:style>
  <w:style w:type="paragraph" w:customStyle="1" w:styleId="7FF27F368B8F407290DDFC41594E4526">
    <w:name w:val="7FF27F368B8F407290DDFC41594E4526"/>
    <w:rsid w:val="00AC1E9E"/>
  </w:style>
  <w:style w:type="paragraph" w:customStyle="1" w:styleId="487FD041768A47B4B1BB4FF797A7317A">
    <w:name w:val="487FD041768A47B4B1BB4FF797A7317A"/>
    <w:rsid w:val="00AC1E9E"/>
  </w:style>
  <w:style w:type="paragraph" w:customStyle="1" w:styleId="587B61D602F548699A382E4709F49EB5">
    <w:name w:val="587B61D602F548699A382E4709F49EB5"/>
    <w:rsid w:val="00AC1E9E"/>
  </w:style>
  <w:style w:type="paragraph" w:customStyle="1" w:styleId="70D5BC47637F4226978F92FDE401493A">
    <w:name w:val="70D5BC47637F4226978F92FDE401493A"/>
    <w:rsid w:val="00AC1E9E"/>
  </w:style>
  <w:style w:type="paragraph" w:customStyle="1" w:styleId="9C92FD6319054662B25C224D471D51B1">
    <w:name w:val="9C92FD6319054662B25C224D471D51B1"/>
    <w:rsid w:val="00AC1E9E"/>
  </w:style>
  <w:style w:type="paragraph" w:customStyle="1" w:styleId="4A88BF1050BF489490F43513CA8A3725">
    <w:name w:val="4A88BF1050BF489490F43513CA8A3725"/>
    <w:rsid w:val="00AC1E9E"/>
  </w:style>
  <w:style w:type="paragraph" w:customStyle="1" w:styleId="610019097A834169B5A1B80B05AF9D43">
    <w:name w:val="610019097A834169B5A1B80B05AF9D43"/>
    <w:rsid w:val="00AC1E9E"/>
  </w:style>
  <w:style w:type="paragraph" w:customStyle="1" w:styleId="4F2B9B2AA6964C049298A03FB602A951">
    <w:name w:val="4F2B9B2AA6964C049298A03FB602A951"/>
    <w:rsid w:val="00AC1E9E"/>
  </w:style>
  <w:style w:type="paragraph" w:customStyle="1" w:styleId="5DFDDFE7E4974AA09B7F156061E71905">
    <w:name w:val="5DFDDFE7E4974AA09B7F156061E71905"/>
    <w:rsid w:val="00AC1E9E"/>
  </w:style>
  <w:style w:type="paragraph" w:customStyle="1" w:styleId="ECC3D8630DE74315B7ECA6E7FBA94659">
    <w:name w:val="ECC3D8630DE74315B7ECA6E7FBA94659"/>
    <w:rsid w:val="00AC1E9E"/>
  </w:style>
  <w:style w:type="paragraph" w:customStyle="1" w:styleId="7D0461EC46C7433BB5C1ED4465EFF277">
    <w:name w:val="7D0461EC46C7433BB5C1ED4465EFF277"/>
    <w:rsid w:val="00AC1E9E"/>
  </w:style>
  <w:style w:type="paragraph" w:customStyle="1" w:styleId="2613AF82565F4C6FAE36695AA98722A4">
    <w:name w:val="2613AF82565F4C6FAE36695AA98722A4"/>
    <w:rsid w:val="00AC1E9E"/>
  </w:style>
  <w:style w:type="paragraph" w:customStyle="1" w:styleId="C5BAEB11C0A2469588971962F7317938">
    <w:name w:val="C5BAEB11C0A2469588971962F7317938"/>
    <w:rsid w:val="00AC1E9E"/>
  </w:style>
  <w:style w:type="paragraph" w:customStyle="1" w:styleId="389B280B44724C01A2DA15083E310BFF">
    <w:name w:val="389B280B44724C01A2DA15083E310BFF"/>
    <w:rsid w:val="00AC1E9E"/>
  </w:style>
  <w:style w:type="paragraph" w:customStyle="1" w:styleId="C3844299D299456F9231649CA7E5D598">
    <w:name w:val="C3844299D299456F9231649CA7E5D598"/>
    <w:rsid w:val="00AC1E9E"/>
  </w:style>
  <w:style w:type="paragraph" w:customStyle="1" w:styleId="CA244CB34A234FE39FEF592B53BB4621">
    <w:name w:val="CA244CB34A234FE39FEF592B53BB4621"/>
    <w:rsid w:val="00AC1E9E"/>
  </w:style>
  <w:style w:type="paragraph" w:customStyle="1" w:styleId="BE3C98A22A024ACBBEB637C214F86011">
    <w:name w:val="BE3C98A22A024ACBBEB637C214F86011"/>
    <w:rsid w:val="00AC1E9E"/>
  </w:style>
  <w:style w:type="paragraph" w:customStyle="1" w:styleId="D095BC8B976C4549A4C6C4C2BEFA19BB">
    <w:name w:val="D095BC8B976C4549A4C6C4C2BEFA19BB"/>
    <w:rsid w:val="00AC1E9E"/>
  </w:style>
  <w:style w:type="paragraph" w:customStyle="1" w:styleId="202AFED86109457C83999E8B9014B686">
    <w:name w:val="202AFED86109457C83999E8B9014B686"/>
    <w:rsid w:val="00AC1E9E"/>
  </w:style>
  <w:style w:type="paragraph" w:customStyle="1" w:styleId="F092C33B4EE947988680F9ADEB1338AF">
    <w:name w:val="F092C33B4EE947988680F9ADEB1338AF"/>
    <w:rsid w:val="00AC1E9E"/>
  </w:style>
  <w:style w:type="paragraph" w:customStyle="1" w:styleId="8040B30D894D4B53817AE84A3E91756D">
    <w:name w:val="8040B30D894D4B53817AE84A3E91756D"/>
    <w:rsid w:val="00AC1E9E"/>
  </w:style>
  <w:style w:type="paragraph" w:customStyle="1" w:styleId="2D0A26952AD44DC693D51387026041E2">
    <w:name w:val="2D0A26952AD44DC693D51387026041E2"/>
    <w:rsid w:val="00AC1E9E"/>
  </w:style>
  <w:style w:type="paragraph" w:customStyle="1" w:styleId="717C1E52B3A34050AD94FCCD4670358D">
    <w:name w:val="717C1E52B3A34050AD94FCCD4670358D"/>
    <w:rsid w:val="00AC1E9E"/>
  </w:style>
  <w:style w:type="paragraph" w:customStyle="1" w:styleId="EEDB55B8CEAF4C0483201DB6FE3CC7D3">
    <w:name w:val="EEDB55B8CEAF4C0483201DB6FE3CC7D3"/>
    <w:rsid w:val="00AC1E9E"/>
  </w:style>
  <w:style w:type="paragraph" w:customStyle="1" w:styleId="914597816E2E40F0BEA6A52CB22B3F33">
    <w:name w:val="914597816E2E40F0BEA6A52CB22B3F33"/>
    <w:rsid w:val="00AC1E9E"/>
  </w:style>
  <w:style w:type="paragraph" w:customStyle="1" w:styleId="9EEE32DD573843F38BF960A64D6D4AA9">
    <w:name w:val="9EEE32DD573843F38BF960A64D6D4AA9"/>
    <w:rsid w:val="00AC1E9E"/>
  </w:style>
  <w:style w:type="paragraph" w:customStyle="1" w:styleId="EB83F09ED92C4A31B664C5323360CCEF">
    <w:name w:val="EB83F09ED92C4A31B664C5323360CCEF"/>
    <w:rsid w:val="00AC1E9E"/>
  </w:style>
  <w:style w:type="paragraph" w:customStyle="1" w:styleId="7B3951DC09C7415B9C1E1EA310858643">
    <w:name w:val="7B3951DC09C7415B9C1E1EA310858643"/>
    <w:rsid w:val="00AC1E9E"/>
  </w:style>
  <w:style w:type="paragraph" w:customStyle="1" w:styleId="8C12F26EA9614E079740A239D066A783">
    <w:name w:val="8C12F26EA9614E079740A239D066A783"/>
    <w:rsid w:val="00AC1E9E"/>
  </w:style>
  <w:style w:type="paragraph" w:customStyle="1" w:styleId="DAF50B7E0BD5443CA5259C2C9DD4082F">
    <w:name w:val="DAF50B7E0BD5443CA5259C2C9DD4082F"/>
    <w:rsid w:val="00AC1E9E"/>
  </w:style>
  <w:style w:type="paragraph" w:customStyle="1" w:styleId="2F9A15F5F61F45F7B1B4F051A1AEB140">
    <w:name w:val="2F9A15F5F61F45F7B1B4F051A1AEB140"/>
    <w:rsid w:val="00AC1E9E"/>
  </w:style>
  <w:style w:type="paragraph" w:customStyle="1" w:styleId="8FF70AA691654022BB42F287B0EE40D3">
    <w:name w:val="8FF70AA691654022BB42F287B0EE40D3"/>
    <w:rsid w:val="00AC1E9E"/>
  </w:style>
  <w:style w:type="paragraph" w:customStyle="1" w:styleId="0FE6291FDAC64C7390F2B9089521133A">
    <w:name w:val="0FE6291FDAC64C7390F2B9089521133A"/>
    <w:rsid w:val="00AC1E9E"/>
  </w:style>
  <w:style w:type="paragraph" w:customStyle="1" w:styleId="A8563A6796BF48ADB8CC34943242FEA7">
    <w:name w:val="A8563A6796BF48ADB8CC34943242FEA7"/>
    <w:rsid w:val="00AC1E9E"/>
  </w:style>
  <w:style w:type="paragraph" w:customStyle="1" w:styleId="59BF3D3806EF48FC958250516CCEF6BC">
    <w:name w:val="59BF3D3806EF48FC958250516CCEF6BC"/>
    <w:rsid w:val="00AC1E9E"/>
  </w:style>
  <w:style w:type="paragraph" w:customStyle="1" w:styleId="BD8E050777CF4686BF9AEC9AE7B8126F">
    <w:name w:val="BD8E050777CF4686BF9AEC9AE7B8126F"/>
    <w:rsid w:val="00AC1E9E"/>
  </w:style>
  <w:style w:type="paragraph" w:customStyle="1" w:styleId="1948E7140A474D24B75F0D7D7665788A">
    <w:name w:val="1948E7140A474D24B75F0D7D7665788A"/>
    <w:rsid w:val="00AC1E9E"/>
  </w:style>
  <w:style w:type="paragraph" w:customStyle="1" w:styleId="E0106A2174084FA280978DC3C2A3974C">
    <w:name w:val="E0106A2174084FA280978DC3C2A3974C"/>
    <w:rsid w:val="00AC1E9E"/>
  </w:style>
  <w:style w:type="paragraph" w:customStyle="1" w:styleId="2E5EA7A5B98A40BF9BD92403C2BC23CC">
    <w:name w:val="2E5EA7A5B98A40BF9BD92403C2BC23CC"/>
    <w:rsid w:val="00AC1E9E"/>
  </w:style>
  <w:style w:type="paragraph" w:customStyle="1" w:styleId="5615DB06221744389BA4DFFD68467220">
    <w:name w:val="5615DB06221744389BA4DFFD68467220"/>
    <w:rsid w:val="00AC1E9E"/>
  </w:style>
  <w:style w:type="paragraph" w:customStyle="1" w:styleId="5FAE8619C3E2479988A6424740A4A2CF">
    <w:name w:val="5FAE8619C3E2479988A6424740A4A2CF"/>
    <w:rsid w:val="00AC1E9E"/>
  </w:style>
  <w:style w:type="paragraph" w:customStyle="1" w:styleId="837F0032258B4AFB8243D347EB8B2AEC">
    <w:name w:val="837F0032258B4AFB8243D347EB8B2AEC"/>
    <w:rsid w:val="00AC1E9E"/>
  </w:style>
  <w:style w:type="paragraph" w:customStyle="1" w:styleId="94FA5990B8804750BEE646630F9B8FF4">
    <w:name w:val="94FA5990B8804750BEE646630F9B8FF4"/>
    <w:rsid w:val="00AC1E9E"/>
  </w:style>
  <w:style w:type="paragraph" w:customStyle="1" w:styleId="BF2CA343CECC4070847847131A069A96">
    <w:name w:val="BF2CA343CECC4070847847131A069A96"/>
    <w:rsid w:val="00AC1E9E"/>
  </w:style>
  <w:style w:type="paragraph" w:customStyle="1" w:styleId="4B9FDAF159394E02A454A3F2B88BE41F">
    <w:name w:val="4B9FDAF159394E02A454A3F2B88BE41F"/>
    <w:rsid w:val="00AC1E9E"/>
  </w:style>
  <w:style w:type="paragraph" w:customStyle="1" w:styleId="988E9FB506CE4C31BDD6457EE379842F">
    <w:name w:val="988E9FB506CE4C31BDD6457EE379842F"/>
    <w:rsid w:val="00AC1E9E"/>
  </w:style>
  <w:style w:type="paragraph" w:customStyle="1" w:styleId="6C0A9C3639654B21B4FF0ECB7B758F26">
    <w:name w:val="6C0A9C3639654B21B4FF0ECB7B758F26"/>
    <w:rsid w:val="00AC1E9E"/>
  </w:style>
  <w:style w:type="paragraph" w:customStyle="1" w:styleId="BC4838FE75CB4D8A8B8876CBF82B1B6E">
    <w:name w:val="BC4838FE75CB4D8A8B8876CBF82B1B6E"/>
    <w:rsid w:val="00AC1E9E"/>
  </w:style>
  <w:style w:type="paragraph" w:customStyle="1" w:styleId="5F8B4A44674349DCAB06DDF5D0F5E268">
    <w:name w:val="5F8B4A44674349DCAB06DDF5D0F5E268"/>
    <w:rsid w:val="00AC1E9E"/>
  </w:style>
  <w:style w:type="paragraph" w:customStyle="1" w:styleId="72983B98134D42439CDC0596BE2BBA12">
    <w:name w:val="72983B98134D42439CDC0596BE2BBA12"/>
    <w:rsid w:val="00AC1E9E"/>
  </w:style>
  <w:style w:type="paragraph" w:customStyle="1" w:styleId="128633A2EB1B4C2782733D5359D5015D">
    <w:name w:val="128633A2EB1B4C2782733D5359D5015D"/>
    <w:rsid w:val="00AC1E9E"/>
  </w:style>
  <w:style w:type="paragraph" w:customStyle="1" w:styleId="4BAF1CD95F264DCE990798FDAF0CAF97">
    <w:name w:val="4BAF1CD95F264DCE990798FDAF0CAF97"/>
    <w:rsid w:val="00AC1E9E"/>
  </w:style>
  <w:style w:type="paragraph" w:customStyle="1" w:styleId="D52700225EC241E8B8E7162A93957116">
    <w:name w:val="D52700225EC241E8B8E7162A93957116"/>
    <w:rsid w:val="00AC1E9E"/>
  </w:style>
  <w:style w:type="paragraph" w:customStyle="1" w:styleId="D17292FBE1B24B1A97F5AC269E23B508">
    <w:name w:val="D17292FBE1B24B1A97F5AC269E23B508"/>
    <w:rsid w:val="00AC1E9E"/>
  </w:style>
  <w:style w:type="paragraph" w:customStyle="1" w:styleId="20D0C2DBE84942D5ADCF623C496957AC">
    <w:name w:val="20D0C2DBE84942D5ADCF623C496957AC"/>
    <w:rsid w:val="00AC1E9E"/>
  </w:style>
  <w:style w:type="paragraph" w:customStyle="1" w:styleId="6406BA016AE44080BBAE2FF91EA9C67B">
    <w:name w:val="6406BA016AE44080BBAE2FF91EA9C67B"/>
    <w:rsid w:val="00AC1E9E"/>
  </w:style>
  <w:style w:type="paragraph" w:customStyle="1" w:styleId="3CC56A2850744A25AE6F1B6377F9870D">
    <w:name w:val="3CC56A2850744A25AE6F1B6377F9870D"/>
    <w:rsid w:val="00AC1E9E"/>
  </w:style>
  <w:style w:type="paragraph" w:customStyle="1" w:styleId="A3A5C1F04E894374B2C5848C3F7358F6">
    <w:name w:val="A3A5C1F04E894374B2C5848C3F7358F6"/>
    <w:rsid w:val="00AC1E9E"/>
  </w:style>
  <w:style w:type="paragraph" w:customStyle="1" w:styleId="439907141EC34BD7AF051B4A48013900">
    <w:name w:val="439907141EC34BD7AF051B4A48013900"/>
    <w:rsid w:val="00AC1E9E"/>
  </w:style>
  <w:style w:type="paragraph" w:customStyle="1" w:styleId="3E0FF724308B453E81C5386D0AF123C3">
    <w:name w:val="3E0FF724308B453E81C5386D0AF123C3"/>
    <w:rsid w:val="00AC1E9E"/>
  </w:style>
  <w:style w:type="paragraph" w:customStyle="1" w:styleId="3FA697043A364F49A68DF5A010093B29">
    <w:name w:val="3FA697043A364F49A68DF5A010093B29"/>
    <w:rsid w:val="00AC1E9E"/>
  </w:style>
  <w:style w:type="paragraph" w:customStyle="1" w:styleId="31003BCC44674100963449B163B58551">
    <w:name w:val="31003BCC44674100963449B163B58551"/>
    <w:rsid w:val="00AC1E9E"/>
  </w:style>
  <w:style w:type="paragraph" w:customStyle="1" w:styleId="F343A05A204C4A499E13B30C76E07098">
    <w:name w:val="F343A05A204C4A499E13B30C76E07098"/>
    <w:rsid w:val="00AC1E9E"/>
  </w:style>
  <w:style w:type="paragraph" w:customStyle="1" w:styleId="542DE5C1EBBE446CB944128FD898A2A3">
    <w:name w:val="542DE5C1EBBE446CB944128FD898A2A3"/>
    <w:rsid w:val="00AC1E9E"/>
  </w:style>
  <w:style w:type="paragraph" w:customStyle="1" w:styleId="A3B68C3F9D1044BEA5A056CE3EF35E98">
    <w:name w:val="A3B68C3F9D1044BEA5A056CE3EF35E98"/>
    <w:rsid w:val="00AC1E9E"/>
  </w:style>
  <w:style w:type="paragraph" w:customStyle="1" w:styleId="4D4382DC89CD40A487CD9EF5DA302271">
    <w:name w:val="4D4382DC89CD40A487CD9EF5DA302271"/>
    <w:rsid w:val="00AC1E9E"/>
  </w:style>
  <w:style w:type="paragraph" w:customStyle="1" w:styleId="1FB2B734100243C29FBC2267B42E0492">
    <w:name w:val="1FB2B734100243C29FBC2267B42E0492"/>
    <w:rsid w:val="00AC1E9E"/>
  </w:style>
  <w:style w:type="paragraph" w:customStyle="1" w:styleId="E53D7005691549298C67216D43CF74BA">
    <w:name w:val="E53D7005691549298C67216D43CF74BA"/>
    <w:rsid w:val="00AC1E9E"/>
  </w:style>
  <w:style w:type="paragraph" w:customStyle="1" w:styleId="22288A76A0654D2DB7961D27A29F49CE">
    <w:name w:val="22288A76A0654D2DB7961D27A29F49CE"/>
    <w:rsid w:val="00AC1E9E"/>
  </w:style>
  <w:style w:type="paragraph" w:customStyle="1" w:styleId="94DDBC41B5D8433A87EAAAF500CA533C">
    <w:name w:val="94DDBC41B5D8433A87EAAAF500CA533C"/>
    <w:rsid w:val="00AC1E9E"/>
  </w:style>
  <w:style w:type="paragraph" w:customStyle="1" w:styleId="6868DBF1629E415AB7382BEA5EB0E4A7">
    <w:name w:val="6868DBF1629E415AB7382BEA5EB0E4A7"/>
    <w:rsid w:val="00AC1E9E"/>
  </w:style>
  <w:style w:type="paragraph" w:customStyle="1" w:styleId="95A73E59A531487AAD3D562A3C0C65D8">
    <w:name w:val="95A73E59A531487AAD3D562A3C0C65D8"/>
    <w:rsid w:val="00AC1E9E"/>
  </w:style>
  <w:style w:type="paragraph" w:customStyle="1" w:styleId="7CC66E3D0AB2413EAC99B16749FABFD6">
    <w:name w:val="7CC66E3D0AB2413EAC99B16749FABFD6"/>
    <w:rsid w:val="00AC1E9E"/>
  </w:style>
  <w:style w:type="paragraph" w:customStyle="1" w:styleId="8E7EE826E73C4DEE9277D958D245C768">
    <w:name w:val="8E7EE826E73C4DEE9277D958D245C768"/>
    <w:rsid w:val="00AC1E9E"/>
  </w:style>
  <w:style w:type="paragraph" w:customStyle="1" w:styleId="23530F8E1A68420FB38371C475F1F0BD">
    <w:name w:val="23530F8E1A68420FB38371C475F1F0BD"/>
    <w:rsid w:val="00AC1E9E"/>
  </w:style>
  <w:style w:type="paragraph" w:customStyle="1" w:styleId="A7346999DC254742B818A14750C0B7EF">
    <w:name w:val="A7346999DC254742B818A14750C0B7EF"/>
    <w:rsid w:val="00AC1E9E"/>
  </w:style>
  <w:style w:type="paragraph" w:customStyle="1" w:styleId="8278ECFBBFAF4098A30856F3B3F17CF1">
    <w:name w:val="8278ECFBBFAF4098A30856F3B3F17CF1"/>
    <w:rsid w:val="00AC1E9E"/>
  </w:style>
  <w:style w:type="paragraph" w:customStyle="1" w:styleId="38188F7140BE40B8961225497878535D">
    <w:name w:val="38188F7140BE40B8961225497878535D"/>
    <w:rsid w:val="00AC1E9E"/>
  </w:style>
  <w:style w:type="paragraph" w:customStyle="1" w:styleId="993D36853A33438CB6128A590A7E4941">
    <w:name w:val="993D36853A33438CB6128A590A7E4941"/>
    <w:rsid w:val="00AC1E9E"/>
  </w:style>
  <w:style w:type="paragraph" w:customStyle="1" w:styleId="902E7C60667742EEAFF4A77DCD8B67B0">
    <w:name w:val="902E7C60667742EEAFF4A77DCD8B67B0"/>
    <w:rsid w:val="00AC1E9E"/>
  </w:style>
  <w:style w:type="paragraph" w:customStyle="1" w:styleId="9FF701E8DF8D486CAC3F12C14EF5D547">
    <w:name w:val="9FF701E8DF8D486CAC3F12C14EF5D547"/>
    <w:rsid w:val="00AC1E9E"/>
  </w:style>
  <w:style w:type="paragraph" w:customStyle="1" w:styleId="4D5218B231FD4850BC017F8A424B938F">
    <w:name w:val="4D5218B231FD4850BC017F8A424B938F"/>
    <w:rsid w:val="00AC1E9E"/>
  </w:style>
  <w:style w:type="paragraph" w:customStyle="1" w:styleId="308C73BBBC8C4CC881FD8272753802B7">
    <w:name w:val="308C73BBBC8C4CC881FD8272753802B7"/>
    <w:rsid w:val="00AC1E9E"/>
  </w:style>
  <w:style w:type="paragraph" w:customStyle="1" w:styleId="F4E8E6B2061B4052969046C1401A9AEF">
    <w:name w:val="F4E8E6B2061B4052969046C1401A9AEF"/>
    <w:rsid w:val="00AC1E9E"/>
  </w:style>
  <w:style w:type="paragraph" w:customStyle="1" w:styleId="C5C9042A907444F195AED8571A3BE8F5">
    <w:name w:val="C5C9042A907444F195AED8571A3BE8F5"/>
    <w:rsid w:val="00AC1E9E"/>
  </w:style>
  <w:style w:type="paragraph" w:customStyle="1" w:styleId="8AE299B0E80B4E9A8CD7A9FDDCEF0F06">
    <w:name w:val="8AE299B0E80B4E9A8CD7A9FDDCEF0F06"/>
    <w:rsid w:val="00AC1E9E"/>
  </w:style>
  <w:style w:type="paragraph" w:customStyle="1" w:styleId="21D691662AE34147857F1612C6ECEFAC">
    <w:name w:val="21D691662AE34147857F1612C6ECEFAC"/>
    <w:rsid w:val="00AC1E9E"/>
  </w:style>
  <w:style w:type="paragraph" w:customStyle="1" w:styleId="4E2259514CC64580BAD72FD8DCBD8776">
    <w:name w:val="4E2259514CC64580BAD72FD8DCBD8776"/>
    <w:rsid w:val="00AC1E9E"/>
  </w:style>
  <w:style w:type="paragraph" w:customStyle="1" w:styleId="EFE561A1EF8F4159905382E94370CA01">
    <w:name w:val="EFE561A1EF8F4159905382E94370CA01"/>
    <w:rsid w:val="00AC1E9E"/>
  </w:style>
  <w:style w:type="paragraph" w:customStyle="1" w:styleId="7BA131746503443BAD983A356DA93A71">
    <w:name w:val="7BA131746503443BAD983A356DA93A71"/>
    <w:rsid w:val="00AC1E9E"/>
  </w:style>
  <w:style w:type="paragraph" w:customStyle="1" w:styleId="BCC32F4FDB7A448D839EF8D18832DFCA">
    <w:name w:val="BCC32F4FDB7A448D839EF8D18832DFCA"/>
    <w:rsid w:val="00AC1E9E"/>
  </w:style>
  <w:style w:type="paragraph" w:customStyle="1" w:styleId="CC5DBD93850849B9AA342AB86D8A238E">
    <w:name w:val="CC5DBD93850849B9AA342AB86D8A238E"/>
    <w:rsid w:val="00AC1E9E"/>
  </w:style>
  <w:style w:type="paragraph" w:customStyle="1" w:styleId="AC75C40F940049FE9E1569096634E00E">
    <w:name w:val="AC75C40F940049FE9E1569096634E00E"/>
    <w:rsid w:val="00AC1E9E"/>
  </w:style>
  <w:style w:type="paragraph" w:customStyle="1" w:styleId="40F42C984FC14B5C8B706D319CE8479C">
    <w:name w:val="40F42C984FC14B5C8B706D319CE8479C"/>
    <w:rsid w:val="00AC1E9E"/>
  </w:style>
  <w:style w:type="paragraph" w:customStyle="1" w:styleId="C86A6AF26BED4F7690620B3E4EA9E061">
    <w:name w:val="C86A6AF26BED4F7690620B3E4EA9E061"/>
    <w:rsid w:val="00AC1E9E"/>
  </w:style>
  <w:style w:type="paragraph" w:customStyle="1" w:styleId="B47EF9E2435C4F69AE01FBD2068B1279">
    <w:name w:val="B47EF9E2435C4F69AE01FBD2068B1279"/>
    <w:rsid w:val="00AC1E9E"/>
  </w:style>
  <w:style w:type="paragraph" w:customStyle="1" w:styleId="2D5D14EF6F6D4E3590E108FFC1C499AA">
    <w:name w:val="2D5D14EF6F6D4E3590E108FFC1C499AA"/>
    <w:rsid w:val="00AC1E9E"/>
  </w:style>
  <w:style w:type="paragraph" w:customStyle="1" w:styleId="9839ED1E2B384B4FA71264E747FBA23D">
    <w:name w:val="9839ED1E2B384B4FA71264E747FBA23D"/>
    <w:rsid w:val="00AC1E9E"/>
  </w:style>
  <w:style w:type="paragraph" w:customStyle="1" w:styleId="4F786BF1E958477FB3C5F3F01B7938B1">
    <w:name w:val="4F786BF1E958477FB3C5F3F01B7938B1"/>
    <w:rsid w:val="00AC1E9E"/>
  </w:style>
  <w:style w:type="paragraph" w:customStyle="1" w:styleId="6145979BF3844C7F85A731827708EC25">
    <w:name w:val="6145979BF3844C7F85A731827708EC25"/>
    <w:rsid w:val="00AC1E9E"/>
  </w:style>
  <w:style w:type="paragraph" w:customStyle="1" w:styleId="EDEF4C27C9F44979BB1934B7436FDFDA">
    <w:name w:val="EDEF4C27C9F44979BB1934B7436FDFDA"/>
    <w:rsid w:val="00AC1E9E"/>
  </w:style>
  <w:style w:type="paragraph" w:customStyle="1" w:styleId="9D5DDF6AC51F4E7AAF872B4A2435B458">
    <w:name w:val="9D5DDF6AC51F4E7AAF872B4A2435B458"/>
    <w:rsid w:val="00AC1E9E"/>
  </w:style>
  <w:style w:type="paragraph" w:customStyle="1" w:styleId="34249B22584B4070BCA9A4E4141BCCCF">
    <w:name w:val="34249B22584B4070BCA9A4E4141BCCCF"/>
    <w:rsid w:val="00AC1E9E"/>
  </w:style>
  <w:style w:type="paragraph" w:customStyle="1" w:styleId="13B7333EC4AE40F2AF441D7FB7F82381">
    <w:name w:val="13B7333EC4AE40F2AF441D7FB7F82381"/>
    <w:rsid w:val="00AC1E9E"/>
  </w:style>
  <w:style w:type="paragraph" w:customStyle="1" w:styleId="66720627AD054F39B3D3FC2F57737B67">
    <w:name w:val="66720627AD054F39B3D3FC2F57737B67"/>
    <w:rsid w:val="00AC1E9E"/>
  </w:style>
  <w:style w:type="paragraph" w:customStyle="1" w:styleId="F51613F763BD44A7941FDEED014ABBBB">
    <w:name w:val="F51613F763BD44A7941FDEED014ABBBB"/>
    <w:rsid w:val="00AC1E9E"/>
  </w:style>
  <w:style w:type="paragraph" w:customStyle="1" w:styleId="BFE717781B3A4AA2919F95D5E02B73C3">
    <w:name w:val="BFE717781B3A4AA2919F95D5E02B73C3"/>
    <w:rsid w:val="00AC1E9E"/>
  </w:style>
  <w:style w:type="paragraph" w:customStyle="1" w:styleId="C34294B66A6248308B12B6D06BCDA66E">
    <w:name w:val="C34294B66A6248308B12B6D06BCDA66E"/>
    <w:rsid w:val="00AC1E9E"/>
  </w:style>
  <w:style w:type="paragraph" w:customStyle="1" w:styleId="5AE135E1A2B742C599CE4C0DFFD6FFBD">
    <w:name w:val="5AE135E1A2B742C599CE4C0DFFD6FFBD"/>
    <w:rsid w:val="00AC1E9E"/>
  </w:style>
  <w:style w:type="paragraph" w:customStyle="1" w:styleId="82F5F3669C5647CEA63897C72FF5D240">
    <w:name w:val="82F5F3669C5647CEA63897C72FF5D240"/>
    <w:rsid w:val="00AC1E9E"/>
  </w:style>
  <w:style w:type="paragraph" w:customStyle="1" w:styleId="1E9158B25BE24B609643DF0FD456D4BB">
    <w:name w:val="1E9158B25BE24B609643DF0FD456D4BB"/>
    <w:rsid w:val="00AC1E9E"/>
  </w:style>
  <w:style w:type="paragraph" w:customStyle="1" w:styleId="78E74913C2B449C1B551FBA5202684FF">
    <w:name w:val="78E74913C2B449C1B551FBA5202684FF"/>
    <w:rsid w:val="00AC1E9E"/>
  </w:style>
  <w:style w:type="paragraph" w:customStyle="1" w:styleId="FD549E19CD5F4174BCC11BFFB3E77C61">
    <w:name w:val="FD549E19CD5F4174BCC11BFFB3E77C61"/>
    <w:rsid w:val="00AC1E9E"/>
  </w:style>
  <w:style w:type="paragraph" w:customStyle="1" w:styleId="F474AA41467F484EB99F01745C6AA741">
    <w:name w:val="F474AA41467F484EB99F01745C6AA741"/>
    <w:rsid w:val="00AC1E9E"/>
  </w:style>
  <w:style w:type="paragraph" w:customStyle="1" w:styleId="6D8F334908884739BE8926224F9628D1">
    <w:name w:val="6D8F334908884739BE8926224F9628D1"/>
    <w:rsid w:val="00AC1E9E"/>
  </w:style>
  <w:style w:type="paragraph" w:customStyle="1" w:styleId="097E6A1B48554B18A1F74D1D1A39B4CA">
    <w:name w:val="097E6A1B48554B18A1F74D1D1A39B4CA"/>
    <w:rsid w:val="00AC1E9E"/>
  </w:style>
  <w:style w:type="paragraph" w:customStyle="1" w:styleId="806F89C837454D20AD2B999CD9EF3893">
    <w:name w:val="806F89C837454D20AD2B999CD9EF3893"/>
    <w:rsid w:val="00AC1E9E"/>
  </w:style>
  <w:style w:type="paragraph" w:customStyle="1" w:styleId="AEAA0439B1E44E7B8807332C1FF2256B">
    <w:name w:val="AEAA0439B1E44E7B8807332C1FF2256B"/>
    <w:rsid w:val="00AC1E9E"/>
  </w:style>
  <w:style w:type="paragraph" w:customStyle="1" w:styleId="4566A7C2B9D94991A15A181073092403">
    <w:name w:val="4566A7C2B9D94991A15A181073092403"/>
    <w:rsid w:val="00AC1E9E"/>
  </w:style>
  <w:style w:type="paragraph" w:customStyle="1" w:styleId="373263D602314AABA2942E9A00A307B6">
    <w:name w:val="373263D602314AABA2942E9A00A307B6"/>
    <w:rsid w:val="00AC1E9E"/>
  </w:style>
  <w:style w:type="paragraph" w:customStyle="1" w:styleId="481B772B1C2B44E58E172BFFF561B494">
    <w:name w:val="481B772B1C2B44E58E172BFFF561B494"/>
    <w:rsid w:val="00AC1E9E"/>
  </w:style>
  <w:style w:type="paragraph" w:customStyle="1" w:styleId="6BA2E46067B046E4BA9A12D69B3C861B">
    <w:name w:val="6BA2E46067B046E4BA9A12D69B3C861B"/>
    <w:rsid w:val="00AC1E9E"/>
  </w:style>
  <w:style w:type="paragraph" w:customStyle="1" w:styleId="EC8BB101355C42BFB2AB257CE5CE360E">
    <w:name w:val="EC8BB101355C42BFB2AB257CE5CE360E"/>
    <w:rsid w:val="00AC1E9E"/>
  </w:style>
  <w:style w:type="paragraph" w:customStyle="1" w:styleId="D11DF4D01973453A8A9A8EE57B484F67">
    <w:name w:val="D11DF4D01973453A8A9A8EE57B484F67"/>
    <w:rsid w:val="00AC1E9E"/>
  </w:style>
  <w:style w:type="paragraph" w:customStyle="1" w:styleId="31DFCA91D897438B85CBA480227CA227">
    <w:name w:val="31DFCA91D897438B85CBA480227CA227"/>
    <w:rsid w:val="00AC1E9E"/>
  </w:style>
  <w:style w:type="paragraph" w:customStyle="1" w:styleId="C607CA8E932B4524A11649875E4A7D57">
    <w:name w:val="C607CA8E932B4524A11649875E4A7D57"/>
    <w:rsid w:val="00AC1E9E"/>
  </w:style>
  <w:style w:type="paragraph" w:customStyle="1" w:styleId="560D91998D514CAC888027FC78AD910D">
    <w:name w:val="560D91998D514CAC888027FC78AD910D"/>
    <w:rsid w:val="00AC1E9E"/>
  </w:style>
  <w:style w:type="paragraph" w:customStyle="1" w:styleId="EF0AC91B8FBE4893BFAC2EDF958F2535">
    <w:name w:val="EF0AC91B8FBE4893BFAC2EDF958F2535"/>
    <w:rsid w:val="00AC1E9E"/>
  </w:style>
  <w:style w:type="paragraph" w:customStyle="1" w:styleId="C6EF5051C64947A48DDC7760E39ECD17">
    <w:name w:val="C6EF5051C64947A48DDC7760E39ECD17"/>
    <w:rsid w:val="00AC1E9E"/>
  </w:style>
  <w:style w:type="paragraph" w:customStyle="1" w:styleId="E31233313BE5492AA73D40264B15DB84">
    <w:name w:val="E31233313BE5492AA73D40264B15DB84"/>
    <w:rsid w:val="00AC1E9E"/>
  </w:style>
  <w:style w:type="paragraph" w:customStyle="1" w:styleId="E2553E7D626C44199CD03AF6007A856B">
    <w:name w:val="E2553E7D626C44199CD03AF6007A856B"/>
    <w:rsid w:val="00AC1E9E"/>
  </w:style>
  <w:style w:type="paragraph" w:customStyle="1" w:styleId="787EB992ED094F4CB8DD6B5E7BD59C6C">
    <w:name w:val="787EB992ED094F4CB8DD6B5E7BD59C6C"/>
    <w:rsid w:val="00AC1E9E"/>
  </w:style>
  <w:style w:type="paragraph" w:customStyle="1" w:styleId="2151B79D76164947A50BD64AF0B465E7">
    <w:name w:val="2151B79D76164947A50BD64AF0B465E7"/>
    <w:rsid w:val="00AC1E9E"/>
  </w:style>
  <w:style w:type="paragraph" w:customStyle="1" w:styleId="6640C01FC45E4DD79C89682333799AE6">
    <w:name w:val="6640C01FC45E4DD79C89682333799AE6"/>
    <w:rsid w:val="00AC1E9E"/>
  </w:style>
  <w:style w:type="paragraph" w:customStyle="1" w:styleId="B34FBCD8B7F94FE6A4956C47B942D142">
    <w:name w:val="B34FBCD8B7F94FE6A4956C47B942D142"/>
    <w:rsid w:val="00AC1E9E"/>
  </w:style>
  <w:style w:type="paragraph" w:customStyle="1" w:styleId="B450E674E7E04CFEB2BEB0B9EAA63136">
    <w:name w:val="B450E674E7E04CFEB2BEB0B9EAA63136"/>
    <w:rsid w:val="00AC1E9E"/>
  </w:style>
  <w:style w:type="paragraph" w:customStyle="1" w:styleId="6C9B8436BC11498B9931689507DC5DF6">
    <w:name w:val="6C9B8436BC11498B9931689507DC5DF6"/>
    <w:rsid w:val="00AC1E9E"/>
  </w:style>
  <w:style w:type="paragraph" w:customStyle="1" w:styleId="7E41D07D39A445D3BC9E09E7D52EFC65">
    <w:name w:val="7E41D07D39A445D3BC9E09E7D52EFC65"/>
    <w:rsid w:val="00AC1E9E"/>
  </w:style>
  <w:style w:type="paragraph" w:customStyle="1" w:styleId="E4C25FF2E0874E358B3ECAFA06087023">
    <w:name w:val="E4C25FF2E0874E358B3ECAFA06087023"/>
    <w:rsid w:val="00AC1E9E"/>
  </w:style>
  <w:style w:type="paragraph" w:customStyle="1" w:styleId="A42322E9F4E34BA4947CBF9BDC0146CD">
    <w:name w:val="A42322E9F4E34BA4947CBF9BDC0146CD"/>
    <w:rsid w:val="00AC1E9E"/>
  </w:style>
  <w:style w:type="paragraph" w:customStyle="1" w:styleId="9E62291D6B984179B4C1E9F70BEA49C1">
    <w:name w:val="9E62291D6B984179B4C1E9F70BEA49C1"/>
    <w:rsid w:val="00AC1E9E"/>
  </w:style>
  <w:style w:type="paragraph" w:customStyle="1" w:styleId="5B49AAF7791641B0AC9A8A8B0DBB8F8B">
    <w:name w:val="5B49AAF7791641B0AC9A8A8B0DBB8F8B"/>
    <w:rsid w:val="00AC1E9E"/>
  </w:style>
  <w:style w:type="paragraph" w:customStyle="1" w:styleId="B300123BC9F244DB96D0CDEE756DA926">
    <w:name w:val="B300123BC9F244DB96D0CDEE756DA926"/>
    <w:rsid w:val="00AC1E9E"/>
  </w:style>
  <w:style w:type="paragraph" w:customStyle="1" w:styleId="E20A524465AD4C9BAA12217645F7A62D">
    <w:name w:val="E20A524465AD4C9BAA12217645F7A62D"/>
    <w:rsid w:val="00AC1E9E"/>
  </w:style>
  <w:style w:type="paragraph" w:customStyle="1" w:styleId="785204AC0B874F1DB05B1DD3BC2BCE2A">
    <w:name w:val="785204AC0B874F1DB05B1DD3BC2BCE2A"/>
    <w:rsid w:val="00AC1E9E"/>
  </w:style>
  <w:style w:type="paragraph" w:customStyle="1" w:styleId="99C796E9F32E41DEBC6B4A5545B0814C">
    <w:name w:val="99C796E9F32E41DEBC6B4A5545B0814C"/>
    <w:rsid w:val="00AC1E9E"/>
  </w:style>
  <w:style w:type="paragraph" w:customStyle="1" w:styleId="7A53C4E1DA784C2F9D5AF96B97A0BCDC">
    <w:name w:val="7A53C4E1DA784C2F9D5AF96B97A0BCDC"/>
    <w:rsid w:val="00AC1E9E"/>
  </w:style>
  <w:style w:type="paragraph" w:customStyle="1" w:styleId="16B425CEBC034D5F8EE08652826ECF5E">
    <w:name w:val="16B425CEBC034D5F8EE08652826ECF5E"/>
    <w:rsid w:val="00AC1E9E"/>
  </w:style>
  <w:style w:type="paragraph" w:customStyle="1" w:styleId="B5C06D33FD7F488B8567805D224ED62D">
    <w:name w:val="B5C06D33FD7F488B8567805D224ED62D"/>
    <w:rsid w:val="00AC1E9E"/>
  </w:style>
  <w:style w:type="paragraph" w:customStyle="1" w:styleId="B474C60BF67E463FB3F23F26D017CE32">
    <w:name w:val="B474C60BF67E463FB3F23F26D017CE32"/>
    <w:rsid w:val="00AC1E9E"/>
  </w:style>
  <w:style w:type="paragraph" w:customStyle="1" w:styleId="47266D520F474D499893325497A66712">
    <w:name w:val="47266D520F474D499893325497A66712"/>
    <w:rsid w:val="00AC1E9E"/>
  </w:style>
  <w:style w:type="paragraph" w:customStyle="1" w:styleId="32D09CEF0F7F4800A75A941278AB2320">
    <w:name w:val="32D09CEF0F7F4800A75A941278AB2320"/>
    <w:rsid w:val="00AC1E9E"/>
  </w:style>
  <w:style w:type="paragraph" w:customStyle="1" w:styleId="AF698CF3F3A549F3B661CE62A331C1F4">
    <w:name w:val="AF698CF3F3A549F3B661CE62A331C1F4"/>
    <w:rsid w:val="00AC1E9E"/>
  </w:style>
  <w:style w:type="paragraph" w:customStyle="1" w:styleId="767184EDA9B0459D9A69986D4C410E28">
    <w:name w:val="767184EDA9B0459D9A69986D4C410E28"/>
    <w:rsid w:val="00AC1E9E"/>
  </w:style>
  <w:style w:type="paragraph" w:customStyle="1" w:styleId="4C767B1EFEB64FBBB05842C7020F08E5">
    <w:name w:val="4C767B1EFEB64FBBB05842C7020F08E5"/>
    <w:rsid w:val="00AC1E9E"/>
  </w:style>
  <w:style w:type="paragraph" w:customStyle="1" w:styleId="D8ED2BA023E947BC9E69EB18D1AFF2BA">
    <w:name w:val="D8ED2BA023E947BC9E69EB18D1AFF2BA"/>
    <w:rsid w:val="00AC1E9E"/>
  </w:style>
  <w:style w:type="paragraph" w:customStyle="1" w:styleId="4EAD7F829F314C7F94C7397B912B501A">
    <w:name w:val="4EAD7F829F314C7F94C7397B912B501A"/>
    <w:rsid w:val="00AC1E9E"/>
  </w:style>
  <w:style w:type="paragraph" w:customStyle="1" w:styleId="EBCCF81A5F1A4C3AB32B9FFAE36B0A08">
    <w:name w:val="EBCCF81A5F1A4C3AB32B9FFAE36B0A08"/>
    <w:rsid w:val="00AC1E9E"/>
  </w:style>
  <w:style w:type="paragraph" w:customStyle="1" w:styleId="213D8307ABA645F5935BC06FC95A4657">
    <w:name w:val="213D8307ABA645F5935BC06FC95A4657"/>
    <w:rsid w:val="00AC1E9E"/>
  </w:style>
  <w:style w:type="paragraph" w:customStyle="1" w:styleId="46A7B192DF4C45B7BDD7B7E5441DC2B8">
    <w:name w:val="46A7B192DF4C45B7BDD7B7E5441DC2B8"/>
    <w:rsid w:val="00AC1E9E"/>
  </w:style>
  <w:style w:type="paragraph" w:customStyle="1" w:styleId="E347422FA1BE4EF2BE959263765BCFB7">
    <w:name w:val="E347422FA1BE4EF2BE959263765BCFB7"/>
    <w:rsid w:val="00AC1E9E"/>
  </w:style>
  <w:style w:type="paragraph" w:customStyle="1" w:styleId="90416123D6884CA793E0E4CFB620BD21">
    <w:name w:val="90416123D6884CA793E0E4CFB620BD21"/>
    <w:rsid w:val="00AC1E9E"/>
  </w:style>
  <w:style w:type="paragraph" w:customStyle="1" w:styleId="8519E1B368CD4D79BA1DAE4A519719DB">
    <w:name w:val="8519E1B368CD4D79BA1DAE4A519719DB"/>
    <w:rsid w:val="00AC1E9E"/>
  </w:style>
  <w:style w:type="paragraph" w:customStyle="1" w:styleId="1D2998F2FC704E4D81F851626E9E551E">
    <w:name w:val="1D2998F2FC704E4D81F851626E9E551E"/>
    <w:rsid w:val="00AC1E9E"/>
  </w:style>
  <w:style w:type="paragraph" w:customStyle="1" w:styleId="4D1A327B87714153B2CDB93D6BB8434E">
    <w:name w:val="4D1A327B87714153B2CDB93D6BB8434E"/>
    <w:rsid w:val="00AC1E9E"/>
  </w:style>
  <w:style w:type="paragraph" w:customStyle="1" w:styleId="ACD6DA8211F447E18C820934DC260C69">
    <w:name w:val="ACD6DA8211F447E18C820934DC260C69"/>
    <w:rsid w:val="00AC1E9E"/>
  </w:style>
  <w:style w:type="paragraph" w:customStyle="1" w:styleId="2D656B02492A4BF480B877E99B388CE5">
    <w:name w:val="2D656B02492A4BF480B877E99B388CE5"/>
    <w:rsid w:val="00AC1E9E"/>
  </w:style>
  <w:style w:type="paragraph" w:customStyle="1" w:styleId="74037B7127124A7BB374DE1C02256F7F">
    <w:name w:val="74037B7127124A7BB374DE1C02256F7F"/>
    <w:rsid w:val="00AC1E9E"/>
  </w:style>
  <w:style w:type="paragraph" w:customStyle="1" w:styleId="E45B26CFF76D4CD6A82F65B1BD2971A8">
    <w:name w:val="E45B26CFF76D4CD6A82F65B1BD2971A8"/>
    <w:rsid w:val="00AC1E9E"/>
  </w:style>
  <w:style w:type="paragraph" w:customStyle="1" w:styleId="7F063FB317AD468A8BAD9F06F67D090C">
    <w:name w:val="7F063FB317AD468A8BAD9F06F67D090C"/>
    <w:rsid w:val="00AC1E9E"/>
  </w:style>
  <w:style w:type="paragraph" w:customStyle="1" w:styleId="CB0DC6C7D1E44EE8B752431ABA543C2A">
    <w:name w:val="CB0DC6C7D1E44EE8B752431ABA543C2A"/>
    <w:rsid w:val="00AC1E9E"/>
  </w:style>
  <w:style w:type="paragraph" w:customStyle="1" w:styleId="6A73ADAA37594D24A21C24FF70F20163">
    <w:name w:val="6A73ADAA37594D24A21C24FF70F20163"/>
    <w:rsid w:val="00AC1E9E"/>
  </w:style>
  <w:style w:type="paragraph" w:customStyle="1" w:styleId="92FA993F755649ECAABC3EFFB9253E75">
    <w:name w:val="92FA993F755649ECAABC3EFFB9253E75"/>
    <w:rsid w:val="00AC1E9E"/>
  </w:style>
  <w:style w:type="paragraph" w:customStyle="1" w:styleId="8933195CBE2D4BF9B80CB58118B61A18">
    <w:name w:val="8933195CBE2D4BF9B80CB58118B61A18"/>
    <w:rsid w:val="00AC1E9E"/>
  </w:style>
  <w:style w:type="paragraph" w:customStyle="1" w:styleId="F4F39F9C7DE14248B98DDC6032E15B46">
    <w:name w:val="F4F39F9C7DE14248B98DDC6032E15B46"/>
    <w:rsid w:val="00AC1E9E"/>
  </w:style>
  <w:style w:type="paragraph" w:customStyle="1" w:styleId="4C017FFE9F9B4CB386060839B58B1553">
    <w:name w:val="4C017FFE9F9B4CB386060839B58B1553"/>
    <w:rsid w:val="00AC1E9E"/>
  </w:style>
  <w:style w:type="paragraph" w:customStyle="1" w:styleId="9098737116764CD3933C2A3BB626C1B6">
    <w:name w:val="9098737116764CD3933C2A3BB626C1B6"/>
    <w:rsid w:val="00AC1E9E"/>
  </w:style>
  <w:style w:type="paragraph" w:customStyle="1" w:styleId="69BAEFE39F404FE49C956364A4B30C38">
    <w:name w:val="69BAEFE39F404FE49C956364A4B30C38"/>
    <w:rsid w:val="00AC1E9E"/>
  </w:style>
  <w:style w:type="paragraph" w:customStyle="1" w:styleId="8C3BBD9F82884F47BDED428B4F7B1B31">
    <w:name w:val="8C3BBD9F82884F47BDED428B4F7B1B31"/>
    <w:rsid w:val="00AC1E9E"/>
  </w:style>
  <w:style w:type="paragraph" w:customStyle="1" w:styleId="4C631B0399204C23BDCC8A109C8B1629">
    <w:name w:val="4C631B0399204C23BDCC8A109C8B1629"/>
    <w:rsid w:val="00AC1E9E"/>
  </w:style>
  <w:style w:type="paragraph" w:customStyle="1" w:styleId="8B97534DF33742289F5E08A62B4B111E">
    <w:name w:val="8B97534DF33742289F5E08A62B4B111E"/>
    <w:rsid w:val="00AC1E9E"/>
  </w:style>
  <w:style w:type="paragraph" w:customStyle="1" w:styleId="F382E5E5BEA64E5CA482E3366A363A03">
    <w:name w:val="F382E5E5BEA64E5CA482E3366A363A03"/>
    <w:rsid w:val="00AC1E9E"/>
  </w:style>
  <w:style w:type="paragraph" w:customStyle="1" w:styleId="AC29999F0EA74BC18B290AB0D15AF545">
    <w:name w:val="AC29999F0EA74BC18B290AB0D15AF545"/>
    <w:rsid w:val="00AC1E9E"/>
  </w:style>
  <w:style w:type="paragraph" w:customStyle="1" w:styleId="9F2BB9A89BDB4876ACEDC96E56043C83">
    <w:name w:val="9F2BB9A89BDB4876ACEDC96E56043C83"/>
    <w:rsid w:val="00AC1E9E"/>
  </w:style>
  <w:style w:type="paragraph" w:customStyle="1" w:styleId="BD0A1918467741CDAA9CA11E026260DC">
    <w:name w:val="BD0A1918467741CDAA9CA11E026260DC"/>
    <w:rsid w:val="00AC1E9E"/>
  </w:style>
  <w:style w:type="paragraph" w:customStyle="1" w:styleId="A219560C529647D0A59E15041CD9A2C2">
    <w:name w:val="A219560C529647D0A59E15041CD9A2C2"/>
    <w:rsid w:val="00AC1E9E"/>
  </w:style>
  <w:style w:type="paragraph" w:customStyle="1" w:styleId="6698C35A1A1047CBA03F2DE61EAEA26E">
    <w:name w:val="6698C35A1A1047CBA03F2DE61EAEA26E"/>
    <w:rsid w:val="00AC1E9E"/>
  </w:style>
  <w:style w:type="paragraph" w:customStyle="1" w:styleId="C05E09A8564D4DEC9C34051A7B033282">
    <w:name w:val="C05E09A8564D4DEC9C34051A7B033282"/>
    <w:rsid w:val="00AC1E9E"/>
  </w:style>
  <w:style w:type="paragraph" w:customStyle="1" w:styleId="03182657EA564664B14257DE9C866EB2">
    <w:name w:val="03182657EA564664B14257DE9C866EB2"/>
    <w:rsid w:val="00AC1E9E"/>
  </w:style>
  <w:style w:type="paragraph" w:customStyle="1" w:styleId="18E4B653F9F244F3A4C4633CE900F1A2">
    <w:name w:val="18E4B653F9F244F3A4C4633CE900F1A2"/>
    <w:rsid w:val="00AC1E9E"/>
  </w:style>
  <w:style w:type="paragraph" w:customStyle="1" w:styleId="8500385BACC243368EA8DC84C92FAA43">
    <w:name w:val="8500385BACC243368EA8DC84C92FAA43"/>
    <w:rsid w:val="00AC1E9E"/>
  </w:style>
  <w:style w:type="paragraph" w:customStyle="1" w:styleId="15477EBF086344479B677BAC5DBF349C">
    <w:name w:val="15477EBF086344479B677BAC5DBF349C"/>
    <w:rsid w:val="00AC1E9E"/>
  </w:style>
  <w:style w:type="paragraph" w:customStyle="1" w:styleId="DCF04D0C542645CBB157447C0E3DA3E6">
    <w:name w:val="DCF04D0C542645CBB157447C0E3DA3E6"/>
    <w:rsid w:val="00AC1E9E"/>
  </w:style>
  <w:style w:type="paragraph" w:customStyle="1" w:styleId="F8A3FF80EC2C439889B25B0422485AD8">
    <w:name w:val="F8A3FF80EC2C439889B25B0422485AD8"/>
    <w:rsid w:val="00AC1E9E"/>
  </w:style>
  <w:style w:type="paragraph" w:customStyle="1" w:styleId="FBA2C039A57F4BB0AC849AFD24E1A869">
    <w:name w:val="FBA2C039A57F4BB0AC849AFD24E1A869"/>
    <w:rsid w:val="00AC1E9E"/>
  </w:style>
  <w:style w:type="paragraph" w:customStyle="1" w:styleId="763ABE724C4C4EEFB41B767194F4DFD1">
    <w:name w:val="763ABE724C4C4EEFB41B767194F4DFD1"/>
    <w:rsid w:val="00AC1E9E"/>
  </w:style>
  <w:style w:type="paragraph" w:customStyle="1" w:styleId="B6EB766AFC95429AB4A095AE3575DD00">
    <w:name w:val="B6EB766AFC95429AB4A095AE3575DD00"/>
    <w:rsid w:val="00AC1E9E"/>
  </w:style>
  <w:style w:type="paragraph" w:customStyle="1" w:styleId="A4A3ADBB5A5D426CB4C3223F3B5B20ED">
    <w:name w:val="A4A3ADBB5A5D426CB4C3223F3B5B20ED"/>
    <w:rsid w:val="00AC1E9E"/>
  </w:style>
  <w:style w:type="paragraph" w:customStyle="1" w:styleId="1746671138664EDB84FF47D9281B2704">
    <w:name w:val="1746671138664EDB84FF47D9281B2704"/>
    <w:rsid w:val="00AC1E9E"/>
  </w:style>
  <w:style w:type="paragraph" w:customStyle="1" w:styleId="BE7D1C65B0AB46F9845E9041967D57E8">
    <w:name w:val="BE7D1C65B0AB46F9845E9041967D57E8"/>
    <w:rsid w:val="00AC1E9E"/>
  </w:style>
  <w:style w:type="paragraph" w:customStyle="1" w:styleId="D4770691745D461F82FD763B720D9C7E">
    <w:name w:val="D4770691745D461F82FD763B720D9C7E"/>
    <w:rsid w:val="00AC1E9E"/>
  </w:style>
  <w:style w:type="paragraph" w:customStyle="1" w:styleId="D6205DE0DDD442D9A9C03556755257B0">
    <w:name w:val="D6205DE0DDD442D9A9C03556755257B0"/>
    <w:rsid w:val="00AC1E9E"/>
  </w:style>
  <w:style w:type="paragraph" w:customStyle="1" w:styleId="CA360BFC431C4DDCB3CA6BDD1E976792">
    <w:name w:val="CA360BFC431C4DDCB3CA6BDD1E976792"/>
    <w:rsid w:val="00AC1E9E"/>
  </w:style>
  <w:style w:type="paragraph" w:customStyle="1" w:styleId="B64E4F9A2A1D4C9B9FB159355911BB63">
    <w:name w:val="B64E4F9A2A1D4C9B9FB159355911BB63"/>
    <w:rsid w:val="00AC1E9E"/>
  </w:style>
  <w:style w:type="paragraph" w:customStyle="1" w:styleId="E094D1EE92564B1D96FE30DEDEDD4BD9">
    <w:name w:val="E094D1EE92564B1D96FE30DEDEDD4BD9"/>
    <w:rsid w:val="00AC1E9E"/>
  </w:style>
  <w:style w:type="paragraph" w:customStyle="1" w:styleId="B23733EF73F845EEB7A8589043D2BFAB">
    <w:name w:val="B23733EF73F845EEB7A8589043D2BFAB"/>
    <w:rsid w:val="00AC1E9E"/>
  </w:style>
  <w:style w:type="paragraph" w:customStyle="1" w:styleId="EE550031457D497E81AA1FD0CB78D077">
    <w:name w:val="EE550031457D497E81AA1FD0CB78D077"/>
    <w:rsid w:val="00AC1E9E"/>
  </w:style>
  <w:style w:type="paragraph" w:customStyle="1" w:styleId="43B1A1C7B7C54A1D9CFBC704068E017E">
    <w:name w:val="43B1A1C7B7C54A1D9CFBC704068E017E"/>
    <w:rsid w:val="00AC1E9E"/>
  </w:style>
  <w:style w:type="paragraph" w:customStyle="1" w:styleId="EE718343830E488BBD27E370C4884724">
    <w:name w:val="EE718343830E488BBD27E370C4884724"/>
    <w:rsid w:val="00AC1E9E"/>
  </w:style>
  <w:style w:type="paragraph" w:customStyle="1" w:styleId="E869FC2A20BF40BF95348CB913DC1A14">
    <w:name w:val="E869FC2A20BF40BF95348CB913DC1A14"/>
    <w:rsid w:val="00AC1E9E"/>
  </w:style>
  <w:style w:type="paragraph" w:customStyle="1" w:styleId="80DCFCA3B9D84B72A0EA2BAFED082D4B">
    <w:name w:val="80DCFCA3B9D84B72A0EA2BAFED082D4B"/>
    <w:rsid w:val="00AC1E9E"/>
  </w:style>
  <w:style w:type="paragraph" w:customStyle="1" w:styleId="F963DFD821044F56ADFF0487D02EF768">
    <w:name w:val="F963DFD821044F56ADFF0487D02EF768"/>
    <w:rsid w:val="00AC1E9E"/>
  </w:style>
  <w:style w:type="paragraph" w:customStyle="1" w:styleId="711C506B15824839A3C3D32732BBD480">
    <w:name w:val="711C506B15824839A3C3D32732BBD480"/>
    <w:rsid w:val="00AC1E9E"/>
  </w:style>
  <w:style w:type="paragraph" w:customStyle="1" w:styleId="4A8A0A26E0274B18B8FE08CDAE8FE963">
    <w:name w:val="4A8A0A26E0274B18B8FE08CDAE8FE963"/>
    <w:rsid w:val="00AC1E9E"/>
  </w:style>
  <w:style w:type="paragraph" w:customStyle="1" w:styleId="B9B4E333A9AC4681A91E94D03E344CF3">
    <w:name w:val="B9B4E333A9AC4681A91E94D03E344CF3"/>
    <w:rsid w:val="00AC1E9E"/>
  </w:style>
  <w:style w:type="paragraph" w:customStyle="1" w:styleId="16DBB9069B2E406BA5901E2F3701CA73">
    <w:name w:val="16DBB9069B2E406BA5901E2F3701CA73"/>
    <w:rsid w:val="00AC1E9E"/>
  </w:style>
  <w:style w:type="paragraph" w:customStyle="1" w:styleId="3B7FE2F78B0D45B4BED6011C6816180D">
    <w:name w:val="3B7FE2F78B0D45B4BED6011C6816180D"/>
    <w:rsid w:val="00AC1E9E"/>
  </w:style>
  <w:style w:type="paragraph" w:customStyle="1" w:styleId="E23440A2F10E4698B6B48092B4194D7A">
    <w:name w:val="E23440A2F10E4698B6B48092B4194D7A"/>
    <w:rsid w:val="00AC1E9E"/>
  </w:style>
  <w:style w:type="paragraph" w:customStyle="1" w:styleId="1A1BBA06015C469E8F53C34625AFF19C">
    <w:name w:val="1A1BBA06015C469E8F53C34625AFF19C"/>
    <w:rsid w:val="00AC1E9E"/>
  </w:style>
  <w:style w:type="paragraph" w:customStyle="1" w:styleId="791F690FC1CB4DC69EAE2BE68CDE25D2">
    <w:name w:val="791F690FC1CB4DC69EAE2BE68CDE25D2"/>
    <w:rsid w:val="00AC1E9E"/>
  </w:style>
  <w:style w:type="paragraph" w:customStyle="1" w:styleId="303161F59D7F407A9B9EEA5BD169231E">
    <w:name w:val="303161F59D7F407A9B9EEA5BD169231E"/>
    <w:rsid w:val="00AC1E9E"/>
  </w:style>
  <w:style w:type="paragraph" w:customStyle="1" w:styleId="ABE85EE46E534E8B95875B35E7858165">
    <w:name w:val="ABE85EE46E534E8B95875B35E7858165"/>
    <w:rsid w:val="00AC1E9E"/>
  </w:style>
  <w:style w:type="paragraph" w:customStyle="1" w:styleId="F528A8556E2D494C9BFFE48F54EE4119">
    <w:name w:val="F528A8556E2D494C9BFFE48F54EE4119"/>
    <w:rsid w:val="00AC1E9E"/>
  </w:style>
  <w:style w:type="paragraph" w:customStyle="1" w:styleId="E38C7B09DD584D99A210C32FB0B6AB80">
    <w:name w:val="E38C7B09DD584D99A210C32FB0B6AB80"/>
    <w:rsid w:val="00AC1E9E"/>
  </w:style>
  <w:style w:type="paragraph" w:customStyle="1" w:styleId="7FB02E5C1DF9469B8FF5E076918C243B">
    <w:name w:val="7FB02E5C1DF9469B8FF5E076918C243B"/>
    <w:rsid w:val="00AC1E9E"/>
  </w:style>
  <w:style w:type="paragraph" w:customStyle="1" w:styleId="C803977E246942AAB941E62F0C0693BC">
    <w:name w:val="C803977E246942AAB941E62F0C0693BC"/>
    <w:rsid w:val="00AC1E9E"/>
  </w:style>
  <w:style w:type="paragraph" w:customStyle="1" w:styleId="2F9C145EE8D24698B336568992299DDE">
    <w:name w:val="2F9C145EE8D24698B336568992299DDE"/>
    <w:rsid w:val="00AC1E9E"/>
  </w:style>
  <w:style w:type="paragraph" w:customStyle="1" w:styleId="46A8C57D0A044492B957881AFC1A8131">
    <w:name w:val="46A8C57D0A044492B957881AFC1A8131"/>
    <w:rsid w:val="00AC1E9E"/>
  </w:style>
  <w:style w:type="paragraph" w:customStyle="1" w:styleId="C646112169B04EE8824ED08CC488D1CB">
    <w:name w:val="C646112169B04EE8824ED08CC488D1CB"/>
    <w:rsid w:val="00AC1E9E"/>
  </w:style>
  <w:style w:type="paragraph" w:customStyle="1" w:styleId="9B67BA664F7849168D1FB3B7D228C73C">
    <w:name w:val="9B67BA664F7849168D1FB3B7D228C73C"/>
    <w:rsid w:val="00AC1E9E"/>
  </w:style>
  <w:style w:type="paragraph" w:customStyle="1" w:styleId="D457A36BF00F4114A68FF790EB70C637">
    <w:name w:val="D457A36BF00F4114A68FF790EB70C637"/>
    <w:rsid w:val="00AC1E9E"/>
  </w:style>
  <w:style w:type="paragraph" w:customStyle="1" w:styleId="DDF4F9D2705549138980D31A8CD74859">
    <w:name w:val="DDF4F9D2705549138980D31A8CD74859"/>
    <w:rsid w:val="00AC1E9E"/>
  </w:style>
  <w:style w:type="paragraph" w:customStyle="1" w:styleId="F2EB230778FE40AAA3E631CFDC357D21">
    <w:name w:val="F2EB230778FE40AAA3E631CFDC357D21"/>
    <w:rsid w:val="00AC1E9E"/>
  </w:style>
  <w:style w:type="paragraph" w:customStyle="1" w:styleId="BDFC35C6469B453EBC11F31958CC2CD7">
    <w:name w:val="BDFC35C6469B453EBC11F31958CC2CD7"/>
    <w:rsid w:val="00AC1E9E"/>
  </w:style>
  <w:style w:type="paragraph" w:customStyle="1" w:styleId="71C7DFCCA07A41F9A01FBE7F1CC3C1CA">
    <w:name w:val="71C7DFCCA07A41F9A01FBE7F1CC3C1CA"/>
    <w:rsid w:val="00AC1E9E"/>
  </w:style>
  <w:style w:type="paragraph" w:customStyle="1" w:styleId="4802EBC4B21F467FBFA45F7880EC9264">
    <w:name w:val="4802EBC4B21F467FBFA45F7880EC9264"/>
    <w:rsid w:val="00AC1E9E"/>
  </w:style>
  <w:style w:type="paragraph" w:customStyle="1" w:styleId="2D50E3BB6212402BAB412FC4F07E5174">
    <w:name w:val="2D50E3BB6212402BAB412FC4F07E5174"/>
    <w:rsid w:val="00AC1E9E"/>
  </w:style>
  <w:style w:type="paragraph" w:customStyle="1" w:styleId="DA714817CB4E4235B3BE33CB7DFAF87F">
    <w:name w:val="DA714817CB4E4235B3BE33CB7DFAF87F"/>
    <w:rsid w:val="00AC1E9E"/>
  </w:style>
  <w:style w:type="paragraph" w:customStyle="1" w:styleId="4763F5C1F91847D6BFAACFCDB9BA3EE7">
    <w:name w:val="4763F5C1F91847D6BFAACFCDB9BA3EE7"/>
    <w:rsid w:val="00AC1E9E"/>
  </w:style>
  <w:style w:type="paragraph" w:customStyle="1" w:styleId="912D679E305C4B9CA143DD355062903B">
    <w:name w:val="912D679E305C4B9CA143DD355062903B"/>
    <w:rsid w:val="00AC1E9E"/>
  </w:style>
  <w:style w:type="paragraph" w:customStyle="1" w:styleId="D7A45587FB9C47FF8950F0830AFEF199">
    <w:name w:val="D7A45587FB9C47FF8950F0830AFEF199"/>
    <w:rsid w:val="00AC1E9E"/>
  </w:style>
  <w:style w:type="paragraph" w:customStyle="1" w:styleId="64A9644064E8466C9722C3F87A66F328">
    <w:name w:val="64A9644064E8466C9722C3F87A66F328"/>
    <w:rsid w:val="00AC1E9E"/>
  </w:style>
  <w:style w:type="paragraph" w:customStyle="1" w:styleId="38DE5A4DD8CB475697DAB03F9EAEC96E">
    <w:name w:val="38DE5A4DD8CB475697DAB03F9EAEC96E"/>
    <w:rsid w:val="00AC1E9E"/>
  </w:style>
  <w:style w:type="paragraph" w:customStyle="1" w:styleId="87EEF7DA22894629AFE870F0EAA1547B">
    <w:name w:val="87EEF7DA22894629AFE870F0EAA1547B"/>
    <w:rsid w:val="00AC1E9E"/>
  </w:style>
  <w:style w:type="paragraph" w:customStyle="1" w:styleId="4705DB34F08B401196FF2FFB1372F37A">
    <w:name w:val="4705DB34F08B401196FF2FFB1372F37A"/>
    <w:rsid w:val="00AC1E9E"/>
  </w:style>
  <w:style w:type="paragraph" w:customStyle="1" w:styleId="0E1AF179EC454D7FB38D31BD61643597">
    <w:name w:val="0E1AF179EC454D7FB38D31BD61643597"/>
    <w:rsid w:val="00AC1E9E"/>
  </w:style>
  <w:style w:type="paragraph" w:customStyle="1" w:styleId="D549D145231749FF956A97138A094AB0">
    <w:name w:val="D549D145231749FF956A97138A094AB0"/>
    <w:rsid w:val="00AC1E9E"/>
  </w:style>
  <w:style w:type="paragraph" w:customStyle="1" w:styleId="1B2D6870A62F4A1C815D9FB29D9F71F6">
    <w:name w:val="1B2D6870A62F4A1C815D9FB29D9F71F6"/>
    <w:rsid w:val="00AC1E9E"/>
  </w:style>
  <w:style w:type="paragraph" w:customStyle="1" w:styleId="A4DAF9DC9A2D4D7198804BC96F27C416">
    <w:name w:val="A4DAF9DC9A2D4D7198804BC96F27C416"/>
    <w:rsid w:val="00AC1E9E"/>
  </w:style>
  <w:style w:type="paragraph" w:customStyle="1" w:styleId="569AA1774A75481596D2026AE672BD81">
    <w:name w:val="569AA1774A75481596D2026AE672BD81"/>
    <w:rsid w:val="00AC1E9E"/>
  </w:style>
  <w:style w:type="paragraph" w:customStyle="1" w:styleId="C282FDABD7124D72935EFF68D3100A2B">
    <w:name w:val="C282FDABD7124D72935EFF68D3100A2B"/>
    <w:rsid w:val="00AC1E9E"/>
  </w:style>
  <w:style w:type="paragraph" w:customStyle="1" w:styleId="654878177E6B44C2B307EA0D298ACAFF">
    <w:name w:val="654878177E6B44C2B307EA0D298ACAFF"/>
    <w:rsid w:val="00AC1E9E"/>
  </w:style>
  <w:style w:type="paragraph" w:customStyle="1" w:styleId="C5D577D1D18947F5B30347A84A75C62A">
    <w:name w:val="C5D577D1D18947F5B30347A84A75C62A"/>
    <w:rsid w:val="00AC1E9E"/>
  </w:style>
  <w:style w:type="paragraph" w:customStyle="1" w:styleId="068DD9EDA2AE41B4BCB502BCA8283648">
    <w:name w:val="068DD9EDA2AE41B4BCB502BCA8283648"/>
    <w:rsid w:val="00AC1E9E"/>
  </w:style>
  <w:style w:type="paragraph" w:customStyle="1" w:styleId="676D02F7BD9D41808F79D2147349F13D">
    <w:name w:val="676D02F7BD9D41808F79D2147349F13D"/>
    <w:rsid w:val="00AC1E9E"/>
  </w:style>
  <w:style w:type="paragraph" w:customStyle="1" w:styleId="532A38462C2C4B8D92C7625DF0D77385">
    <w:name w:val="532A38462C2C4B8D92C7625DF0D77385"/>
    <w:rsid w:val="00AC1E9E"/>
  </w:style>
  <w:style w:type="paragraph" w:customStyle="1" w:styleId="7786F0FE8D6043889C8565BF689847A3">
    <w:name w:val="7786F0FE8D6043889C8565BF689847A3"/>
    <w:rsid w:val="00AC1E9E"/>
  </w:style>
  <w:style w:type="paragraph" w:customStyle="1" w:styleId="328FCF1B5AA14B5A81B950107F3E35D2">
    <w:name w:val="328FCF1B5AA14B5A81B950107F3E35D2"/>
    <w:rsid w:val="00AC1E9E"/>
  </w:style>
  <w:style w:type="paragraph" w:customStyle="1" w:styleId="C2F7B0F4F09E43B39949C8D675A94060">
    <w:name w:val="C2F7B0F4F09E43B39949C8D675A94060"/>
    <w:rsid w:val="00AC1E9E"/>
  </w:style>
  <w:style w:type="paragraph" w:customStyle="1" w:styleId="735695599ED34F3483D02BAC13FA34CB">
    <w:name w:val="735695599ED34F3483D02BAC13FA34CB"/>
    <w:rsid w:val="00AC1E9E"/>
  </w:style>
  <w:style w:type="paragraph" w:customStyle="1" w:styleId="2AF07E58091E4119A942C648641C0683">
    <w:name w:val="2AF07E58091E4119A942C648641C0683"/>
    <w:rsid w:val="00AC1E9E"/>
  </w:style>
  <w:style w:type="paragraph" w:customStyle="1" w:styleId="9089256046734F08A99051B75310801E">
    <w:name w:val="9089256046734F08A99051B75310801E"/>
    <w:rsid w:val="00AC1E9E"/>
  </w:style>
  <w:style w:type="paragraph" w:customStyle="1" w:styleId="1656DAC18F724479B978B78F66803B67">
    <w:name w:val="1656DAC18F724479B978B78F66803B67"/>
    <w:rsid w:val="00AC1E9E"/>
  </w:style>
  <w:style w:type="paragraph" w:customStyle="1" w:styleId="0C852087D4C1420DB458401B6CDA544F">
    <w:name w:val="0C852087D4C1420DB458401B6CDA544F"/>
    <w:rsid w:val="00AC1E9E"/>
  </w:style>
  <w:style w:type="paragraph" w:customStyle="1" w:styleId="C2D346A4900B445F994344259209FBD2">
    <w:name w:val="C2D346A4900B445F994344259209FBD2"/>
    <w:rsid w:val="00AC1E9E"/>
  </w:style>
  <w:style w:type="paragraph" w:customStyle="1" w:styleId="227D607856CC48F88B008991366ACCAB">
    <w:name w:val="227D607856CC48F88B008991366ACCAB"/>
    <w:rsid w:val="00AC1E9E"/>
  </w:style>
  <w:style w:type="paragraph" w:customStyle="1" w:styleId="A3B11D2F55D542F18484EBD89F81165C">
    <w:name w:val="A3B11D2F55D542F18484EBD89F81165C"/>
    <w:rsid w:val="00AC1E9E"/>
  </w:style>
  <w:style w:type="paragraph" w:customStyle="1" w:styleId="21058CECAF944E3E8706D248EB56FDDF">
    <w:name w:val="21058CECAF944E3E8706D248EB56FDDF"/>
    <w:rsid w:val="00AC1E9E"/>
  </w:style>
  <w:style w:type="paragraph" w:customStyle="1" w:styleId="32F8F600113B4F91B6B77485BE67AF54">
    <w:name w:val="32F8F600113B4F91B6B77485BE67AF54"/>
    <w:rsid w:val="00AC1E9E"/>
  </w:style>
  <w:style w:type="paragraph" w:customStyle="1" w:styleId="80A87DC46F6E4A24929794FA2AA57481">
    <w:name w:val="80A87DC46F6E4A24929794FA2AA57481"/>
    <w:rsid w:val="00AC1E9E"/>
  </w:style>
  <w:style w:type="paragraph" w:customStyle="1" w:styleId="0572F7C49A77481AA9D6DF31AB7F481D">
    <w:name w:val="0572F7C49A77481AA9D6DF31AB7F481D"/>
    <w:rsid w:val="00AC1E9E"/>
  </w:style>
  <w:style w:type="paragraph" w:customStyle="1" w:styleId="0AF952B97CCC41EFB7C1861EBC4C4862">
    <w:name w:val="0AF952B97CCC41EFB7C1861EBC4C4862"/>
    <w:rsid w:val="00AC1E9E"/>
  </w:style>
  <w:style w:type="paragraph" w:customStyle="1" w:styleId="651C92BF7F2A48D6919D9D9FB324FCCE">
    <w:name w:val="651C92BF7F2A48D6919D9D9FB324FCCE"/>
    <w:rsid w:val="00AC1E9E"/>
  </w:style>
  <w:style w:type="paragraph" w:customStyle="1" w:styleId="FE10533D13884955949B7C7000A2FAEC">
    <w:name w:val="FE10533D13884955949B7C7000A2FAEC"/>
    <w:rsid w:val="00AC1E9E"/>
  </w:style>
  <w:style w:type="paragraph" w:customStyle="1" w:styleId="0C2E49754816486D99C84BA533205F28">
    <w:name w:val="0C2E49754816486D99C84BA533205F28"/>
    <w:rsid w:val="00AC1E9E"/>
  </w:style>
  <w:style w:type="paragraph" w:customStyle="1" w:styleId="86D3141F43F040AEABB8F1B5785C4D1B">
    <w:name w:val="86D3141F43F040AEABB8F1B5785C4D1B"/>
    <w:rsid w:val="00AC1E9E"/>
  </w:style>
  <w:style w:type="paragraph" w:customStyle="1" w:styleId="8DC613D0CE9C4023A664B0F66EF10D87">
    <w:name w:val="8DC613D0CE9C4023A664B0F66EF10D87"/>
    <w:rsid w:val="00AC1E9E"/>
  </w:style>
  <w:style w:type="paragraph" w:customStyle="1" w:styleId="F9A9071214044A8CA32CEE773AE425D6">
    <w:name w:val="F9A9071214044A8CA32CEE773AE425D6"/>
    <w:rsid w:val="00AC1E9E"/>
  </w:style>
  <w:style w:type="paragraph" w:customStyle="1" w:styleId="588D724408AE4AEFA849539644F45CE2">
    <w:name w:val="588D724408AE4AEFA849539644F45CE2"/>
    <w:rsid w:val="00AC1E9E"/>
  </w:style>
  <w:style w:type="paragraph" w:customStyle="1" w:styleId="35B530D84EA641DD9F1386985528D252">
    <w:name w:val="35B530D84EA641DD9F1386985528D252"/>
    <w:rsid w:val="00AC1E9E"/>
  </w:style>
  <w:style w:type="paragraph" w:customStyle="1" w:styleId="14644FA4CF9F45FF9843EC10F0727950">
    <w:name w:val="14644FA4CF9F45FF9843EC10F0727950"/>
    <w:rsid w:val="00AC1E9E"/>
  </w:style>
  <w:style w:type="paragraph" w:customStyle="1" w:styleId="5239ACD5442145C2A08111914A28AEA4">
    <w:name w:val="5239ACD5442145C2A08111914A28AEA4"/>
    <w:rsid w:val="00AC1E9E"/>
  </w:style>
  <w:style w:type="paragraph" w:customStyle="1" w:styleId="85C43EB1153F4176B7F7421B32BCACF7">
    <w:name w:val="85C43EB1153F4176B7F7421B32BCACF7"/>
    <w:rsid w:val="00AC1E9E"/>
  </w:style>
  <w:style w:type="paragraph" w:customStyle="1" w:styleId="F9AB4728031348C58E047D654FD903DA">
    <w:name w:val="F9AB4728031348C58E047D654FD903DA"/>
    <w:rsid w:val="00AC1E9E"/>
  </w:style>
  <w:style w:type="paragraph" w:customStyle="1" w:styleId="A35CF6DEBA8241E3B80328C3C0013AEA">
    <w:name w:val="A35CF6DEBA8241E3B80328C3C0013AEA"/>
    <w:rsid w:val="00AC1E9E"/>
  </w:style>
  <w:style w:type="paragraph" w:customStyle="1" w:styleId="D807AAB1E57B4AE08B4961CC435AEA47">
    <w:name w:val="D807AAB1E57B4AE08B4961CC435AEA47"/>
    <w:rsid w:val="00AC1E9E"/>
  </w:style>
  <w:style w:type="paragraph" w:customStyle="1" w:styleId="6673BA6E6D2D445CABEBE264959B880D">
    <w:name w:val="6673BA6E6D2D445CABEBE264959B880D"/>
    <w:rsid w:val="00AC1E9E"/>
  </w:style>
  <w:style w:type="paragraph" w:customStyle="1" w:styleId="A16F1B22781C4A6383E425A456863BF3">
    <w:name w:val="A16F1B22781C4A6383E425A456863BF3"/>
    <w:rsid w:val="00AC1E9E"/>
  </w:style>
  <w:style w:type="paragraph" w:customStyle="1" w:styleId="0DAD95AD87BD435A8A9F09A238E22CE2">
    <w:name w:val="0DAD95AD87BD435A8A9F09A238E22CE2"/>
    <w:rsid w:val="00AC1E9E"/>
  </w:style>
  <w:style w:type="paragraph" w:customStyle="1" w:styleId="0737FFB45A294227B954832D389F296B">
    <w:name w:val="0737FFB45A294227B954832D389F296B"/>
    <w:rsid w:val="00AC1E9E"/>
  </w:style>
  <w:style w:type="paragraph" w:customStyle="1" w:styleId="0F9F17427E33438F95A1E909C17F8371">
    <w:name w:val="0F9F17427E33438F95A1E909C17F8371"/>
    <w:rsid w:val="00AC1E9E"/>
  </w:style>
  <w:style w:type="paragraph" w:customStyle="1" w:styleId="56D09D4E1F3B41758F60B36427FAD23F">
    <w:name w:val="56D09D4E1F3B41758F60B36427FAD23F"/>
    <w:rsid w:val="00AC1E9E"/>
  </w:style>
  <w:style w:type="paragraph" w:customStyle="1" w:styleId="0F18CAB44AC44EBF99A5E9745FB67489">
    <w:name w:val="0F18CAB44AC44EBF99A5E9745FB67489"/>
    <w:rsid w:val="00AC1E9E"/>
  </w:style>
  <w:style w:type="paragraph" w:customStyle="1" w:styleId="C1CD3F396BE44417B16ADCC242FFD0FF">
    <w:name w:val="C1CD3F396BE44417B16ADCC242FFD0FF"/>
    <w:rsid w:val="00AC1E9E"/>
  </w:style>
  <w:style w:type="paragraph" w:customStyle="1" w:styleId="B37017A7574A4C4E85C4A63C8ACFEC2C">
    <w:name w:val="B37017A7574A4C4E85C4A63C8ACFEC2C"/>
    <w:rsid w:val="00AC1E9E"/>
  </w:style>
  <w:style w:type="paragraph" w:customStyle="1" w:styleId="4E172E66294D4A70ABAE2FBB01249DAE">
    <w:name w:val="4E172E66294D4A70ABAE2FBB01249DAE"/>
    <w:rsid w:val="00AC1E9E"/>
  </w:style>
  <w:style w:type="paragraph" w:customStyle="1" w:styleId="15DADF7D0F0C45F29D20300984BBD267">
    <w:name w:val="15DADF7D0F0C45F29D20300984BBD267"/>
    <w:rsid w:val="00AC1E9E"/>
  </w:style>
  <w:style w:type="paragraph" w:customStyle="1" w:styleId="CB699B0D5ADD4AAE8C927BDFC557E56A">
    <w:name w:val="CB699B0D5ADD4AAE8C927BDFC557E56A"/>
    <w:rsid w:val="00AC1E9E"/>
  </w:style>
  <w:style w:type="paragraph" w:customStyle="1" w:styleId="1626C3910EB84B77A4A63187B08CFBE9">
    <w:name w:val="1626C3910EB84B77A4A63187B08CFBE9"/>
    <w:rsid w:val="00AC1E9E"/>
  </w:style>
  <w:style w:type="paragraph" w:customStyle="1" w:styleId="2C7E19048DA24104967545B1B79B0373">
    <w:name w:val="2C7E19048DA24104967545B1B79B0373"/>
    <w:rsid w:val="00AC1E9E"/>
  </w:style>
  <w:style w:type="paragraph" w:customStyle="1" w:styleId="DC9248B36C9848E5A59B4ACD8B661B37">
    <w:name w:val="DC9248B36C9848E5A59B4ACD8B661B37"/>
    <w:rsid w:val="00AC1E9E"/>
  </w:style>
  <w:style w:type="paragraph" w:customStyle="1" w:styleId="0C00509C997E4EC1B62C4EFAD6ADAA9D">
    <w:name w:val="0C00509C997E4EC1B62C4EFAD6ADAA9D"/>
    <w:rsid w:val="00AC1E9E"/>
  </w:style>
  <w:style w:type="paragraph" w:customStyle="1" w:styleId="603B21635FE246119225E8BD76C12EFE">
    <w:name w:val="603B21635FE246119225E8BD76C12EFE"/>
    <w:rsid w:val="00AC1E9E"/>
  </w:style>
  <w:style w:type="paragraph" w:customStyle="1" w:styleId="4C1D6F70307E4529A22DDDCDE3A9D12D">
    <w:name w:val="4C1D6F70307E4529A22DDDCDE3A9D12D"/>
    <w:rsid w:val="00AC1E9E"/>
  </w:style>
  <w:style w:type="paragraph" w:customStyle="1" w:styleId="946CC61B7A2C4B1E91D0AD7594ABC023">
    <w:name w:val="946CC61B7A2C4B1E91D0AD7594ABC023"/>
    <w:rsid w:val="00AC1E9E"/>
  </w:style>
  <w:style w:type="paragraph" w:customStyle="1" w:styleId="706BAB4D3E80433F9487C1A73E3A9F79">
    <w:name w:val="706BAB4D3E80433F9487C1A73E3A9F79"/>
    <w:rsid w:val="00AC1E9E"/>
  </w:style>
  <w:style w:type="paragraph" w:customStyle="1" w:styleId="BF81BCAC6D0B4420973723B25B037B9D">
    <w:name w:val="BF81BCAC6D0B4420973723B25B037B9D"/>
    <w:rsid w:val="00AC1E9E"/>
  </w:style>
  <w:style w:type="paragraph" w:customStyle="1" w:styleId="F01D6DC97775486E95EFB2878A56F76B">
    <w:name w:val="F01D6DC97775486E95EFB2878A56F76B"/>
    <w:rsid w:val="00AC1E9E"/>
  </w:style>
  <w:style w:type="paragraph" w:customStyle="1" w:styleId="486E1609ED1F450FBAC280AC01288970">
    <w:name w:val="486E1609ED1F450FBAC280AC01288970"/>
    <w:rsid w:val="00AC1E9E"/>
  </w:style>
  <w:style w:type="paragraph" w:customStyle="1" w:styleId="67A3E177CFEF42CCAB424FE7D3121D63">
    <w:name w:val="67A3E177CFEF42CCAB424FE7D3121D63"/>
    <w:rsid w:val="00AC1E9E"/>
  </w:style>
  <w:style w:type="paragraph" w:customStyle="1" w:styleId="928466C41FA949E9A3D6CA3C1AAF89BC">
    <w:name w:val="928466C41FA949E9A3D6CA3C1AAF89BC"/>
    <w:rsid w:val="00AC1E9E"/>
  </w:style>
  <w:style w:type="paragraph" w:customStyle="1" w:styleId="1DB18BBBBF504E69B2A7383D9090C136">
    <w:name w:val="1DB18BBBBF504E69B2A7383D9090C136"/>
    <w:rsid w:val="00AC1E9E"/>
  </w:style>
  <w:style w:type="paragraph" w:customStyle="1" w:styleId="F2545DD0F0264FEB9F41CC021894B6E4">
    <w:name w:val="F2545DD0F0264FEB9F41CC021894B6E4"/>
    <w:rsid w:val="00AC1E9E"/>
  </w:style>
  <w:style w:type="paragraph" w:customStyle="1" w:styleId="F63744035AD240AF84C5B47C832420BF">
    <w:name w:val="F63744035AD240AF84C5B47C832420BF"/>
    <w:rsid w:val="00AC1E9E"/>
  </w:style>
  <w:style w:type="paragraph" w:customStyle="1" w:styleId="3FA6F9061B314AD6863C1543709E7334">
    <w:name w:val="3FA6F9061B314AD6863C1543709E7334"/>
    <w:rsid w:val="00AC1E9E"/>
  </w:style>
  <w:style w:type="paragraph" w:customStyle="1" w:styleId="A32A108A10FE449C9DACB9D3E498DD77">
    <w:name w:val="A32A108A10FE449C9DACB9D3E498DD77"/>
    <w:rsid w:val="00AC1E9E"/>
  </w:style>
  <w:style w:type="paragraph" w:customStyle="1" w:styleId="5DB66B484A2C433D8B3BBB58AF3A7DC3">
    <w:name w:val="5DB66B484A2C433D8B3BBB58AF3A7DC3"/>
    <w:rsid w:val="00AC1E9E"/>
  </w:style>
  <w:style w:type="paragraph" w:customStyle="1" w:styleId="91F1116D1B634E799A6071C2DEC490F8">
    <w:name w:val="91F1116D1B634E799A6071C2DEC490F8"/>
    <w:rsid w:val="00AC1E9E"/>
  </w:style>
  <w:style w:type="paragraph" w:customStyle="1" w:styleId="984075E0ED274119AD84218E2FCDFDA0">
    <w:name w:val="984075E0ED274119AD84218E2FCDFDA0"/>
    <w:rsid w:val="00AC1E9E"/>
  </w:style>
  <w:style w:type="paragraph" w:customStyle="1" w:styleId="2A61D37D936246FD948068B0722BE451">
    <w:name w:val="2A61D37D936246FD948068B0722BE451"/>
    <w:rsid w:val="00AC1E9E"/>
  </w:style>
  <w:style w:type="paragraph" w:customStyle="1" w:styleId="921CF038225F4542A9EB236909976B37">
    <w:name w:val="921CF038225F4542A9EB236909976B37"/>
    <w:rsid w:val="00AC1E9E"/>
  </w:style>
  <w:style w:type="paragraph" w:customStyle="1" w:styleId="2C79C9B9E35E4302B100B9CC0C6A9D18">
    <w:name w:val="2C79C9B9E35E4302B100B9CC0C6A9D18"/>
    <w:rsid w:val="00AC1E9E"/>
  </w:style>
  <w:style w:type="paragraph" w:customStyle="1" w:styleId="B8FB4A8A2BA14EE5AEE7F9D0284035E7">
    <w:name w:val="B8FB4A8A2BA14EE5AEE7F9D0284035E7"/>
    <w:rsid w:val="00AC1E9E"/>
  </w:style>
  <w:style w:type="paragraph" w:customStyle="1" w:styleId="A7B1D4C3725C424DB5C89BD7C33BD412">
    <w:name w:val="A7B1D4C3725C424DB5C89BD7C33BD412"/>
    <w:rsid w:val="00AC1E9E"/>
  </w:style>
  <w:style w:type="paragraph" w:customStyle="1" w:styleId="844B2A5A47DE463F8A07F6EDC184EB80">
    <w:name w:val="844B2A5A47DE463F8A07F6EDC184EB80"/>
    <w:rsid w:val="00AC1E9E"/>
  </w:style>
  <w:style w:type="paragraph" w:customStyle="1" w:styleId="BA16ED8A5D804FF790E0B7D68AF53E52">
    <w:name w:val="BA16ED8A5D804FF790E0B7D68AF53E52"/>
    <w:rsid w:val="00AC1E9E"/>
  </w:style>
  <w:style w:type="paragraph" w:customStyle="1" w:styleId="0FE0116BADA541ACAD826C04A2A79E21">
    <w:name w:val="0FE0116BADA541ACAD826C04A2A79E21"/>
    <w:rsid w:val="00AC1E9E"/>
  </w:style>
  <w:style w:type="paragraph" w:customStyle="1" w:styleId="D09539B362A4470C9FCE12C8867FFCD8">
    <w:name w:val="D09539B362A4470C9FCE12C8867FFCD8"/>
    <w:rsid w:val="00AC1E9E"/>
  </w:style>
  <w:style w:type="paragraph" w:customStyle="1" w:styleId="564CB7BB927E4242AABD77B594F5C7BB">
    <w:name w:val="564CB7BB927E4242AABD77B594F5C7BB"/>
    <w:rsid w:val="00AC1E9E"/>
  </w:style>
  <w:style w:type="paragraph" w:customStyle="1" w:styleId="BEA29C6C7E8E47FEA4ABB458668271FC">
    <w:name w:val="BEA29C6C7E8E47FEA4ABB458668271FC"/>
    <w:rsid w:val="00AC1E9E"/>
  </w:style>
  <w:style w:type="paragraph" w:customStyle="1" w:styleId="821065B613D74980B669BC08765564BE">
    <w:name w:val="821065B613D74980B669BC08765564BE"/>
    <w:rsid w:val="00AC1E9E"/>
  </w:style>
  <w:style w:type="paragraph" w:customStyle="1" w:styleId="2E33C62927F84D96824F0F15EC6921AD">
    <w:name w:val="2E33C62927F84D96824F0F15EC6921AD"/>
    <w:rsid w:val="00AC1E9E"/>
  </w:style>
  <w:style w:type="paragraph" w:customStyle="1" w:styleId="252497A8F413460B997092CF3200F289">
    <w:name w:val="252497A8F413460B997092CF3200F289"/>
    <w:rsid w:val="00AC1E9E"/>
  </w:style>
  <w:style w:type="paragraph" w:customStyle="1" w:styleId="8ED312827F9E4D56AE121FF8A44EBBEC">
    <w:name w:val="8ED312827F9E4D56AE121FF8A44EBBEC"/>
    <w:rsid w:val="00AC1E9E"/>
  </w:style>
  <w:style w:type="paragraph" w:customStyle="1" w:styleId="70437101E26D43E69D56E244E652B910">
    <w:name w:val="70437101E26D43E69D56E244E652B910"/>
    <w:rsid w:val="00AC1E9E"/>
  </w:style>
  <w:style w:type="paragraph" w:customStyle="1" w:styleId="4E63A8D945284B74960F6896B8085482">
    <w:name w:val="4E63A8D945284B74960F6896B8085482"/>
    <w:rsid w:val="00AC1E9E"/>
  </w:style>
  <w:style w:type="paragraph" w:customStyle="1" w:styleId="EDB781A9DA5A4406904626BAA2E56F24">
    <w:name w:val="EDB781A9DA5A4406904626BAA2E56F24"/>
    <w:rsid w:val="00AC1E9E"/>
  </w:style>
  <w:style w:type="paragraph" w:customStyle="1" w:styleId="E0331FCFCE1440E3A276B8C94D792794">
    <w:name w:val="E0331FCFCE1440E3A276B8C94D792794"/>
    <w:rsid w:val="00AC1E9E"/>
  </w:style>
  <w:style w:type="paragraph" w:customStyle="1" w:styleId="9100E41731224656B301CF13B7C99543">
    <w:name w:val="9100E41731224656B301CF13B7C99543"/>
    <w:rsid w:val="00AC1E9E"/>
  </w:style>
  <w:style w:type="paragraph" w:customStyle="1" w:styleId="66D91394FFAA45849345516495924134">
    <w:name w:val="66D91394FFAA45849345516495924134"/>
    <w:rsid w:val="00AC1E9E"/>
  </w:style>
  <w:style w:type="paragraph" w:customStyle="1" w:styleId="C4631EC7A9E049C3BD0936B8E675879E">
    <w:name w:val="C4631EC7A9E049C3BD0936B8E675879E"/>
    <w:rsid w:val="00AC1E9E"/>
  </w:style>
  <w:style w:type="paragraph" w:customStyle="1" w:styleId="ACB1B4F5624A4BDFAAA46246B980EB00">
    <w:name w:val="ACB1B4F5624A4BDFAAA46246B980EB00"/>
    <w:rsid w:val="00AC1E9E"/>
  </w:style>
  <w:style w:type="paragraph" w:customStyle="1" w:styleId="771840EB5B73460C91CC759825F603F8">
    <w:name w:val="771840EB5B73460C91CC759825F603F8"/>
    <w:rsid w:val="00AC1E9E"/>
  </w:style>
  <w:style w:type="paragraph" w:customStyle="1" w:styleId="BEEE20772D664E128D773B62BD1C72BA">
    <w:name w:val="BEEE20772D664E128D773B62BD1C72BA"/>
    <w:rsid w:val="00AC1E9E"/>
  </w:style>
  <w:style w:type="paragraph" w:customStyle="1" w:styleId="769C6EDA43FD4E88B361BE391595D97B">
    <w:name w:val="769C6EDA43FD4E88B361BE391595D97B"/>
    <w:rsid w:val="00AC1E9E"/>
  </w:style>
  <w:style w:type="paragraph" w:customStyle="1" w:styleId="FE9636B50B7B4FF28F158E144A2C9AF6">
    <w:name w:val="FE9636B50B7B4FF28F158E144A2C9AF6"/>
    <w:rsid w:val="00AC1E9E"/>
  </w:style>
  <w:style w:type="paragraph" w:customStyle="1" w:styleId="0AF2C87F22F444ECA9645805FD689CA3">
    <w:name w:val="0AF2C87F22F444ECA9645805FD689CA3"/>
    <w:rsid w:val="00AC1E9E"/>
  </w:style>
  <w:style w:type="paragraph" w:customStyle="1" w:styleId="80ECCA8B134D4661B91283580C2E4B9F">
    <w:name w:val="80ECCA8B134D4661B91283580C2E4B9F"/>
    <w:rsid w:val="00AC1E9E"/>
  </w:style>
  <w:style w:type="paragraph" w:customStyle="1" w:styleId="E0E8014E7DCD4ABDB662C12633B3AD9B">
    <w:name w:val="E0E8014E7DCD4ABDB662C12633B3AD9B"/>
    <w:rsid w:val="00AC1E9E"/>
  </w:style>
  <w:style w:type="paragraph" w:customStyle="1" w:styleId="2F735B3E489A4F34BB7E01C7CE09CD08">
    <w:name w:val="2F735B3E489A4F34BB7E01C7CE09CD08"/>
    <w:rsid w:val="00AC1E9E"/>
  </w:style>
  <w:style w:type="paragraph" w:customStyle="1" w:styleId="C5CC872C86974B92B540F0D6CE6A5F40">
    <w:name w:val="C5CC872C86974B92B540F0D6CE6A5F40"/>
    <w:rsid w:val="00AC1E9E"/>
  </w:style>
  <w:style w:type="paragraph" w:customStyle="1" w:styleId="2E5255778E9A40D5A997812BD8DC731C">
    <w:name w:val="2E5255778E9A40D5A997812BD8DC731C"/>
    <w:rsid w:val="00AC1E9E"/>
  </w:style>
  <w:style w:type="paragraph" w:customStyle="1" w:styleId="2226768A74774A358B68C8D5186C2A33">
    <w:name w:val="2226768A74774A358B68C8D5186C2A33"/>
    <w:rsid w:val="00AC1E9E"/>
  </w:style>
  <w:style w:type="paragraph" w:customStyle="1" w:styleId="F1473E6A69224145B5DF6513AD30A6DA">
    <w:name w:val="F1473E6A69224145B5DF6513AD30A6DA"/>
    <w:rsid w:val="00AC1E9E"/>
  </w:style>
  <w:style w:type="paragraph" w:customStyle="1" w:styleId="7D23AC1E649B404DB6CB4591A6A347E1">
    <w:name w:val="7D23AC1E649B404DB6CB4591A6A347E1"/>
    <w:rsid w:val="00AC1E9E"/>
  </w:style>
  <w:style w:type="paragraph" w:customStyle="1" w:styleId="ECD38900408241519716F7E092625122">
    <w:name w:val="ECD38900408241519716F7E092625122"/>
    <w:rsid w:val="00AC1E9E"/>
  </w:style>
  <w:style w:type="paragraph" w:customStyle="1" w:styleId="72B78573616742DB8822778006E0C7C1">
    <w:name w:val="72B78573616742DB8822778006E0C7C1"/>
    <w:rsid w:val="00AC1E9E"/>
  </w:style>
  <w:style w:type="paragraph" w:customStyle="1" w:styleId="999F909EE0404D36867EEF2F707FF4C1">
    <w:name w:val="999F909EE0404D36867EEF2F707FF4C1"/>
    <w:rsid w:val="00AC1E9E"/>
  </w:style>
  <w:style w:type="paragraph" w:customStyle="1" w:styleId="9C56C99813D94D92A9671FBBF9A87D8B">
    <w:name w:val="9C56C99813D94D92A9671FBBF9A87D8B"/>
    <w:rsid w:val="00AC1E9E"/>
  </w:style>
  <w:style w:type="paragraph" w:customStyle="1" w:styleId="A4D545EBBEB448B7BB30008EB6F213F2">
    <w:name w:val="A4D545EBBEB448B7BB30008EB6F213F2"/>
    <w:rsid w:val="00AC1E9E"/>
  </w:style>
  <w:style w:type="paragraph" w:customStyle="1" w:styleId="3799DD5C701847BF9D9FBEC52D957516">
    <w:name w:val="3799DD5C701847BF9D9FBEC52D957516"/>
    <w:rsid w:val="00AC1E9E"/>
  </w:style>
  <w:style w:type="paragraph" w:customStyle="1" w:styleId="35BF5DBBE3FE434A95E7E6F9F5809A0D">
    <w:name w:val="35BF5DBBE3FE434A95E7E6F9F5809A0D"/>
    <w:rsid w:val="00AC1E9E"/>
  </w:style>
  <w:style w:type="paragraph" w:customStyle="1" w:styleId="8A7326F92654444286D7EB11F9F6819E">
    <w:name w:val="8A7326F92654444286D7EB11F9F6819E"/>
    <w:rsid w:val="00AC1E9E"/>
  </w:style>
  <w:style w:type="paragraph" w:customStyle="1" w:styleId="F70F6226D4324626B9CAE5C31D634A50">
    <w:name w:val="F70F6226D4324626B9CAE5C31D634A50"/>
    <w:rsid w:val="00AC1E9E"/>
  </w:style>
  <w:style w:type="paragraph" w:customStyle="1" w:styleId="15E48D1945FB453BA00F72E180CBD792">
    <w:name w:val="15E48D1945FB453BA00F72E180CBD792"/>
    <w:rsid w:val="00AC1E9E"/>
  </w:style>
  <w:style w:type="paragraph" w:customStyle="1" w:styleId="EB604144D07A498FA425BB3B1A8A9B3B">
    <w:name w:val="EB604144D07A498FA425BB3B1A8A9B3B"/>
    <w:rsid w:val="00AC1E9E"/>
  </w:style>
  <w:style w:type="paragraph" w:customStyle="1" w:styleId="EC1025C3926E464181062063E9C0D97B">
    <w:name w:val="EC1025C3926E464181062063E9C0D97B"/>
    <w:rsid w:val="00AC1E9E"/>
  </w:style>
  <w:style w:type="paragraph" w:customStyle="1" w:styleId="4C7E3DF900954F1BAB9E9EA74455BADB">
    <w:name w:val="4C7E3DF900954F1BAB9E9EA74455BADB"/>
    <w:rsid w:val="00AC1E9E"/>
  </w:style>
  <w:style w:type="paragraph" w:customStyle="1" w:styleId="E95B1AEF71924675AF8CD82ACBB1D941">
    <w:name w:val="E95B1AEF71924675AF8CD82ACBB1D941"/>
    <w:rsid w:val="00AC1E9E"/>
  </w:style>
  <w:style w:type="paragraph" w:customStyle="1" w:styleId="E3CD615F24F14001AFD8217B93F84E03">
    <w:name w:val="E3CD615F24F14001AFD8217B93F84E03"/>
    <w:rsid w:val="00AC1E9E"/>
  </w:style>
  <w:style w:type="paragraph" w:customStyle="1" w:styleId="361AA8E68B604DD9BE41E690F03A78B4">
    <w:name w:val="361AA8E68B604DD9BE41E690F03A78B4"/>
    <w:rsid w:val="00AC1E9E"/>
  </w:style>
  <w:style w:type="paragraph" w:customStyle="1" w:styleId="BDB6C58945C346D583AC42A5D8CA8B32">
    <w:name w:val="BDB6C58945C346D583AC42A5D8CA8B32"/>
    <w:rsid w:val="00AC1E9E"/>
  </w:style>
  <w:style w:type="paragraph" w:customStyle="1" w:styleId="A7050997F2E142D7AAD6393870C16B2A">
    <w:name w:val="A7050997F2E142D7AAD6393870C16B2A"/>
    <w:rsid w:val="00AC1E9E"/>
  </w:style>
  <w:style w:type="paragraph" w:customStyle="1" w:styleId="95086E2A997748F496CCEFC4D8575810">
    <w:name w:val="95086E2A997748F496CCEFC4D8575810"/>
    <w:rsid w:val="00AC1E9E"/>
  </w:style>
  <w:style w:type="paragraph" w:customStyle="1" w:styleId="84386E7ED85B40C2920090EDAD51A1EF">
    <w:name w:val="84386E7ED85B40C2920090EDAD51A1EF"/>
    <w:rsid w:val="00AC1E9E"/>
  </w:style>
  <w:style w:type="paragraph" w:customStyle="1" w:styleId="8505C9DB658E43AF9DD0D18CC153C77D">
    <w:name w:val="8505C9DB658E43AF9DD0D18CC153C77D"/>
    <w:rsid w:val="00AC1E9E"/>
  </w:style>
  <w:style w:type="paragraph" w:customStyle="1" w:styleId="506572C6F05E43D08BBF0BBE02F3A654">
    <w:name w:val="506572C6F05E43D08BBF0BBE02F3A654"/>
    <w:rsid w:val="00AC1E9E"/>
  </w:style>
  <w:style w:type="paragraph" w:customStyle="1" w:styleId="6DEFA790FDDA40D2B149389D9CE0A7BC">
    <w:name w:val="6DEFA790FDDA40D2B149389D9CE0A7BC"/>
    <w:rsid w:val="00AC1E9E"/>
  </w:style>
  <w:style w:type="paragraph" w:customStyle="1" w:styleId="80D498D176DF4435989A90E04481AA5B">
    <w:name w:val="80D498D176DF4435989A90E04481AA5B"/>
    <w:rsid w:val="00AC1E9E"/>
  </w:style>
  <w:style w:type="paragraph" w:customStyle="1" w:styleId="C93D25DEDA9D4361B371CEAC816E503B">
    <w:name w:val="C93D25DEDA9D4361B371CEAC816E503B"/>
    <w:rsid w:val="00AC1E9E"/>
  </w:style>
  <w:style w:type="paragraph" w:customStyle="1" w:styleId="33BA6244E89D4C22B9C834207ABC1AE0">
    <w:name w:val="33BA6244E89D4C22B9C834207ABC1AE0"/>
    <w:rsid w:val="00AC1E9E"/>
  </w:style>
  <w:style w:type="paragraph" w:customStyle="1" w:styleId="7CB8B87D761141F3BED8C47B91C44E53">
    <w:name w:val="7CB8B87D761141F3BED8C47B91C44E53"/>
    <w:rsid w:val="00AC1E9E"/>
  </w:style>
  <w:style w:type="paragraph" w:customStyle="1" w:styleId="291C0E98AE18413DA548CCCF42DDB8E3">
    <w:name w:val="291C0E98AE18413DA548CCCF42DDB8E3"/>
    <w:rsid w:val="00AC1E9E"/>
  </w:style>
  <w:style w:type="paragraph" w:customStyle="1" w:styleId="A7044F8B49E147B986CF8EDE3957AC8B">
    <w:name w:val="A7044F8B49E147B986CF8EDE3957AC8B"/>
    <w:rsid w:val="00AC1E9E"/>
  </w:style>
  <w:style w:type="paragraph" w:customStyle="1" w:styleId="01CE4710EB1C47E4AB923F1838B969DD">
    <w:name w:val="01CE4710EB1C47E4AB923F1838B969DD"/>
    <w:rsid w:val="00AC1E9E"/>
  </w:style>
  <w:style w:type="paragraph" w:customStyle="1" w:styleId="409F1CC850244E2684E2C30159719E9E">
    <w:name w:val="409F1CC850244E2684E2C30159719E9E"/>
    <w:rsid w:val="00AC1E9E"/>
  </w:style>
  <w:style w:type="paragraph" w:customStyle="1" w:styleId="A615AA4DAA1C4BF78B20E126C4FCFD2E">
    <w:name w:val="A615AA4DAA1C4BF78B20E126C4FCFD2E"/>
    <w:rsid w:val="00AC1E9E"/>
  </w:style>
  <w:style w:type="paragraph" w:customStyle="1" w:styleId="FA54444AB56548A384C90811FA019988">
    <w:name w:val="FA54444AB56548A384C90811FA019988"/>
    <w:rsid w:val="00AC1E9E"/>
  </w:style>
  <w:style w:type="paragraph" w:customStyle="1" w:styleId="40299138CC71465194B17A576AC91203">
    <w:name w:val="40299138CC71465194B17A576AC91203"/>
    <w:rsid w:val="00AC1E9E"/>
  </w:style>
  <w:style w:type="paragraph" w:customStyle="1" w:styleId="C2577C7EEB134457B50AED7869259DD2">
    <w:name w:val="C2577C7EEB134457B50AED7869259DD2"/>
    <w:rsid w:val="00AC1E9E"/>
  </w:style>
  <w:style w:type="paragraph" w:customStyle="1" w:styleId="4EFCB4A344A142BD8100EFB04DD08722">
    <w:name w:val="4EFCB4A344A142BD8100EFB04DD08722"/>
    <w:rsid w:val="00AC1E9E"/>
  </w:style>
  <w:style w:type="paragraph" w:customStyle="1" w:styleId="4F87D7061E514EB9A9B7461B711E6251">
    <w:name w:val="4F87D7061E514EB9A9B7461B711E6251"/>
    <w:rsid w:val="00AC1E9E"/>
  </w:style>
  <w:style w:type="paragraph" w:customStyle="1" w:styleId="8DCFDC0D257D4997B9511734EC92F6F7">
    <w:name w:val="8DCFDC0D257D4997B9511734EC92F6F7"/>
    <w:rsid w:val="00AC1E9E"/>
  </w:style>
  <w:style w:type="paragraph" w:customStyle="1" w:styleId="53DAB5D91A504699A4547D24A5F2AAE2">
    <w:name w:val="53DAB5D91A504699A4547D24A5F2AAE2"/>
    <w:rsid w:val="00AC1E9E"/>
  </w:style>
  <w:style w:type="paragraph" w:customStyle="1" w:styleId="1817755995FD438B8344D741A33ACDDB">
    <w:name w:val="1817755995FD438B8344D741A33ACDDB"/>
    <w:rsid w:val="00AC1E9E"/>
  </w:style>
  <w:style w:type="paragraph" w:customStyle="1" w:styleId="852C0D86170A4664BB257701EA96678A">
    <w:name w:val="852C0D86170A4664BB257701EA96678A"/>
    <w:rsid w:val="00AC1E9E"/>
  </w:style>
  <w:style w:type="paragraph" w:customStyle="1" w:styleId="A43C3581BD704AD9BB076AE2E21FAC9A">
    <w:name w:val="A43C3581BD704AD9BB076AE2E21FAC9A"/>
    <w:rsid w:val="00AC1E9E"/>
  </w:style>
  <w:style w:type="paragraph" w:customStyle="1" w:styleId="CA5A51550EBB45FC88F9791010BC1A13">
    <w:name w:val="CA5A51550EBB45FC88F9791010BC1A13"/>
    <w:rsid w:val="00AC1E9E"/>
  </w:style>
  <w:style w:type="paragraph" w:customStyle="1" w:styleId="1B5D03C84F92494DB91A33CD5C9912A6">
    <w:name w:val="1B5D03C84F92494DB91A33CD5C9912A6"/>
    <w:rsid w:val="00AC1E9E"/>
  </w:style>
  <w:style w:type="paragraph" w:customStyle="1" w:styleId="3E6D5CFA194C439EA6C037015006C876">
    <w:name w:val="3E6D5CFA194C439EA6C037015006C876"/>
    <w:rsid w:val="00AC1E9E"/>
  </w:style>
  <w:style w:type="paragraph" w:customStyle="1" w:styleId="28754BB97D8A4808B9B466561916F3B4">
    <w:name w:val="28754BB97D8A4808B9B466561916F3B4"/>
    <w:rsid w:val="00AC1E9E"/>
  </w:style>
  <w:style w:type="paragraph" w:customStyle="1" w:styleId="956062C8C5EF463F87F69DE3E9020349">
    <w:name w:val="956062C8C5EF463F87F69DE3E9020349"/>
    <w:rsid w:val="00AC1E9E"/>
  </w:style>
  <w:style w:type="paragraph" w:customStyle="1" w:styleId="4CD218D4E0B34769BF6EBC450149C3C0">
    <w:name w:val="4CD218D4E0B34769BF6EBC450149C3C0"/>
    <w:rsid w:val="00AC1E9E"/>
  </w:style>
  <w:style w:type="paragraph" w:customStyle="1" w:styleId="B717B5DFF5FC4B5A9E2F929B2F481FAD">
    <w:name w:val="B717B5DFF5FC4B5A9E2F929B2F481FAD"/>
    <w:rsid w:val="00AC1E9E"/>
  </w:style>
  <w:style w:type="paragraph" w:customStyle="1" w:styleId="E31B66ABDFF3453BB15CCCD3695C5E79">
    <w:name w:val="E31B66ABDFF3453BB15CCCD3695C5E79"/>
    <w:rsid w:val="00AC1E9E"/>
  </w:style>
  <w:style w:type="paragraph" w:customStyle="1" w:styleId="57B07E095ED3409AB401096464A6D2BE">
    <w:name w:val="57B07E095ED3409AB401096464A6D2BE"/>
    <w:rsid w:val="00AC1E9E"/>
  </w:style>
  <w:style w:type="paragraph" w:customStyle="1" w:styleId="8F40D01306B74AFEAFBCDDCC2A183232">
    <w:name w:val="8F40D01306B74AFEAFBCDDCC2A183232"/>
    <w:rsid w:val="00AC1E9E"/>
  </w:style>
  <w:style w:type="paragraph" w:customStyle="1" w:styleId="7598205A249F42859BB37D6B10B79A63">
    <w:name w:val="7598205A249F42859BB37D6B10B79A63"/>
    <w:rsid w:val="00AC1E9E"/>
  </w:style>
  <w:style w:type="paragraph" w:customStyle="1" w:styleId="A83C6D9A1E224F44985D2CC28A5FB726">
    <w:name w:val="A83C6D9A1E224F44985D2CC28A5FB726"/>
    <w:rsid w:val="00AC1E9E"/>
  </w:style>
  <w:style w:type="paragraph" w:customStyle="1" w:styleId="256F4612223C40C48F1A1288FF469B74">
    <w:name w:val="256F4612223C40C48F1A1288FF469B74"/>
    <w:rsid w:val="00AC1E9E"/>
  </w:style>
  <w:style w:type="paragraph" w:customStyle="1" w:styleId="96D64C35FF23403E9C04DB46AAFC7949">
    <w:name w:val="96D64C35FF23403E9C04DB46AAFC7949"/>
    <w:rsid w:val="00AC1E9E"/>
  </w:style>
  <w:style w:type="paragraph" w:customStyle="1" w:styleId="55E2EA439C70410D80F1C071C733FA66">
    <w:name w:val="55E2EA439C70410D80F1C071C733FA66"/>
    <w:rsid w:val="00AC1E9E"/>
  </w:style>
  <w:style w:type="paragraph" w:customStyle="1" w:styleId="61A3CED7DDAC48348E2D6C8031DECA1B">
    <w:name w:val="61A3CED7DDAC48348E2D6C8031DECA1B"/>
    <w:rsid w:val="00AC1E9E"/>
  </w:style>
  <w:style w:type="paragraph" w:customStyle="1" w:styleId="85EF8D5270F34ADB899B8290CB214762">
    <w:name w:val="85EF8D5270F34ADB899B8290CB214762"/>
    <w:rsid w:val="00AC1E9E"/>
  </w:style>
  <w:style w:type="paragraph" w:customStyle="1" w:styleId="657B77538E824606B7A37A9E30827EE0">
    <w:name w:val="657B77538E824606B7A37A9E30827EE0"/>
    <w:rsid w:val="00AC1E9E"/>
  </w:style>
  <w:style w:type="paragraph" w:customStyle="1" w:styleId="DC6E6E63F52842CBBA87DFC63D020964">
    <w:name w:val="DC6E6E63F52842CBBA87DFC63D020964"/>
    <w:rsid w:val="00AC1E9E"/>
  </w:style>
  <w:style w:type="paragraph" w:customStyle="1" w:styleId="ECB5CBAF6C524431B92D0B8D64833595">
    <w:name w:val="ECB5CBAF6C524431B92D0B8D64833595"/>
    <w:rsid w:val="00AC1E9E"/>
  </w:style>
  <w:style w:type="paragraph" w:customStyle="1" w:styleId="96B17187E2F24D9CB8DE864DF299FA5D">
    <w:name w:val="96B17187E2F24D9CB8DE864DF299FA5D"/>
    <w:rsid w:val="00AC1E9E"/>
  </w:style>
  <w:style w:type="paragraph" w:customStyle="1" w:styleId="42B8868916794ABCBD835E7F497EFD9D">
    <w:name w:val="42B8868916794ABCBD835E7F497EFD9D"/>
    <w:rsid w:val="00AC1E9E"/>
  </w:style>
  <w:style w:type="paragraph" w:customStyle="1" w:styleId="1D28E8FCE7E54381AC122CE9146CD1BF">
    <w:name w:val="1D28E8FCE7E54381AC122CE9146CD1BF"/>
    <w:rsid w:val="00AC1E9E"/>
  </w:style>
  <w:style w:type="paragraph" w:customStyle="1" w:styleId="55BFD9CAF77446CF86DEA7CA16EDE166">
    <w:name w:val="55BFD9CAF77446CF86DEA7CA16EDE166"/>
    <w:rsid w:val="00AC1E9E"/>
  </w:style>
  <w:style w:type="paragraph" w:customStyle="1" w:styleId="BA571CD01F5942A0B1CE4CA1B594F19E">
    <w:name w:val="BA571CD01F5942A0B1CE4CA1B594F19E"/>
    <w:rsid w:val="00AC1E9E"/>
  </w:style>
  <w:style w:type="paragraph" w:customStyle="1" w:styleId="6F654520C4FE4A7B8E0149E1F53AA1E9">
    <w:name w:val="6F654520C4FE4A7B8E0149E1F53AA1E9"/>
    <w:rsid w:val="00AC1E9E"/>
  </w:style>
  <w:style w:type="paragraph" w:customStyle="1" w:styleId="F5CCE3F080AB40EC96F86D73F40BA211">
    <w:name w:val="F5CCE3F080AB40EC96F86D73F40BA211"/>
    <w:rsid w:val="00AC1E9E"/>
  </w:style>
  <w:style w:type="paragraph" w:customStyle="1" w:styleId="6F404B8E8E4E4BABB73FF157C1AF0257">
    <w:name w:val="6F404B8E8E4E4BABB73FF157C1AF0257"/>
    <w:rsid w:val="00AC1E9E"/>
  </w:style>
  <w:style w:type="paragraph" w:customStyle="1" w:styleId="7AB041265338442796FF66F98F49BF31">
    <w:name w:val="7AB041265338442796FF66F98F49BF31"/>
    <w:rsid w:val="00AC1E9E"/>
  </w:style>
  <w:style w:type="paragraph" w:customStyle="1" w:styleId="81A9ECAB8EA24E10B5614DCF96BE19F2">
    <w:name w:val="81A9ECAB8EA24E10B5614DCF96BE19F2"/>
    <w:rsid w:val="00AC1E9E"/>
  </w:style>
  <w:style w:type="paragraph" w:customStyle="1" w:styleId="C93FBF4B980447DFA9BD033161B4B09A">
    <w:name w:val="C93FBF4B980447DFA9BD033161B4B09A"/>
    <w:rsid w:val="00AC1E9E"/>
  </w:style>
  <w:style w:type="paragraph" w:customStyle="1" w:styleId="6FC1292DD90945EDAEEE6594B9BAC7B9">
    <w:name w:val="6FC1292DD90945EDAEEE6594B9BAC7B9"/>
    <w:rsid w:val="00AC1E9E"/>
  </w:style>
  <w:style w:type="paragraph" w:customStyle="1" w:styleId="435D431FC257407F8F44AAD0B0E2F913">
    <w:name w:val="435D431FC257407F8F44AAD0B0E2F913"/>
    <w:rsid w:val="00AC1E9E"/>
  </w:style>
  <w:style w:type="paragraph" w:customStyle="1" w:styleId="0260AADFB264482C8BF986ABF079AB69">
    <w:name w:val="0260AADFB264482C8BF986ABF079AB69"/>
    <w:rsid w:val="00AC1E9E"/>
  </w:style>
  <w:style w:type="paragraph" w:customStyle="1" w:styleId="129ED025299048D0829AED10B5B86786">
    <w:name w:val="129ED025299048D0829AED10B5B86786"/>
    <w:rsid w:val="00AC1E9E"/>
  </w:style>
  <w:style w:type="paragraph" w:customStyle="1" w:styleId="416FF70DBF2141C4B1488CE49437C0AB">
    <w:name w:val="416FF70DBF2141C4B1488CE49437C0AB"/>
    <w:rsid w:val="00AC1E9E"/>
  </w:style>
  <w:style w:type="paragraph" w:customStyle="1" w:styleId="917E09CDB02B48919011776FCEAD33FB">
    <w:name w:val="917E09CDB02B48919011776FCEAD33FB"/>
    <w:rsid w:val="00AC1E9E"/>
  </w:style>
  <w:style w:type="paragraph" w:customStyle="1" w:styleId="159524B06665421E83DE7B95ED6E8BA2">
    <w:name w:val="159524B06665421E83DE7B95ED6E8BA2"/>
    <w:rsid w:val="00AC1E9E"/>
  </w:style>
  <w:style w:type="paragraph" w:customStyle="1" w:styleId="6A4430CE75E14094BD45CC5844CC3D0A">
    <w:name w:val="6A4430CE75E14094BD45CC5844CC3D0A"/>
    <w:rsid w:val="00AC1E9E"/>
  </w:style>
  <w:style w:type="paragraph" w:customStyle="1" w:styleId="16ED68241D5D4788B4CA4F367FDB8C86">
    <w:name w:val="16ED68241D5D4788B4CA4F367FDB8C86"/>
    <w:rsid w:val="00AC1E9E"/>
  </w:style>
  <w:style w:type="paragraph" w:customStyle="1" w:styleId="202F7F3F40394B7CB187115D908CF1B5">
    <w:name w:val="202F7F3F40394B7CB187115D908CF1B5"/>
    <w:rsid w:val="00AC1E9E"/>
  </w:style>
  <w:style w:type="paragraph" w:customStyle="1" w:styleId="983B4F2F142F428494A1E5004B8882A1">
    <w:name w:val="983B4F2F142F428494A1E5004B8882A1"/>
    <w:rsid w:val="00AC1E9E"/>
  </w:style>
  <w:style w:type="paragraph" w:customStyle="1" w:styleId="4B1B2F6B09594FEE8DB169E3D58FC57D">
    <w:name w:val="4B1B2F6B09594FEE8DB169E3D58FC57D"/>
    <w:rsid w:val="00AC1E9E"/>
  </w:style>
  <w:style w:type="paragraph" w:customStyle="1" w:styleId="49A3019971B24F34B0BBA53DA0DD78F8">
    <w:name w:val="49A3019971B24F34B0BBA53DA0DD78F8"/>
    <w:rsid w:val="00AC1E9E"/>
  </w:style>
  <w:style w:type="paragraph" w:customStyle="1" w:styleId="E96B4AAD984F4B2B8404DD689DB6DE58">
    <w:name w:val="E96B4AAD984F4B2B8404DD689DB6DE58"/>
    <w:rsid w:val="00AC1E9E"/>
  </w:style>
  <w:style w:type="paragraph" w:customStyle="1" w:styleId="3EB717092D9E4741A395246A3786D309">
    <w:name w:val="3EB717092D9E4741A395246A3786D309"/>
    <w:rsid w:val="00AC1E9E"/>
  </w:style>
  <w:style w:type="paragraph" w:customStyle="1" w:styleId="EBAB7DD9D2DD4AF5BCD3E43B1F0242E3">
    <w:name w:val="EBAB7DD9D2DD4AF5BCD3E43B1F0242E3"/>
    <w:rsid w:val="00AC1E9E"/>
  </w:style>
  <w:style w:type="paragraph" w:customStyle="1" w:styleId="309F267EBEF547D69267A7A75782353F">
    <w:name w:val="309F267EBEF547D69267A7A75782353F"/>
    <w:rsid w:val="00AC1E9E"/>
  </w:style>
  <w:style w:type="paragraph" w:customStyle="1" w:styleId="E3789E09B58945D48E2A606C12950087">
    <w:name w:val="E3789E09B58945D48E2A606C12950087"/>
    <w:rsid w:val="00AC1E9E"/>
  </w:style>
  <w:style w:type="paragraph" w:customStyle="1" w:styleId="AE95CB6AA1644BD295C46EBF3BAA2717">
    <w:name w:val="AE95CB6AA1644BD295C46EBF3BAA2717"/>
    <w:rsid w:val="00AC1E9E"/>
  </w:style>
  <w:style w:type="paragraph" w:customStyle="1" w:styleId="46BAB71EE40B49909B0EBA69DC959F11">
    <w:name w:val="46BAB71EE40B49909B0EBA69DC959F11"/>
    <w:rsid w:val="00AC1E9E"/>
  </w:style>
  <w:style w:type="paragraph" w:customStyle="1" w:styleId="9C942DFC0F114BD7AF6E8E4DB858FF07">
    <w:name w:val="9C942DFC0F114BD7AF6E8E4DB858FF07"/>
    <w:rsid w:val="00AC1E9E"/>
  </w:style>
  <w:style w:type="paragraph" w:customStyle="1" w:styleId="F9E02069245A4F5AAB0D0B09451B435B">
    <w:name w:val="F9E02069245A4F5AAB0D0B09451B435B"/>
    <w:rsid w:val="00AC1E9E"/>
  </w:style>
  <w:style w:type="paragraph" w:customStyle="1" w:styleId="8893C11B7E4548B9B91EC51F59615CA2">
    <w:name w:val="8893C11B7E4548B9B91EC51F59615CA2"/>
    <w:rsid w:val="00AC1E9E"/>
  </w:style>
  <w:style w:type="paragraph" w:customStyle="1" w:styleId="9A2971DC299840BA8F6068C67F55399C">
    <w:name w:val="9A2971DC299840BA8F6068C67F55399C"/>
    <w:rsid w:val="00AC1E9E"/>
  </w:style>
  <w:style w:type="paragraph" w:customStyle="1" w:styleId="FB4A08078BAD41428FCF0ED357EBA6F3">
    <w:name w:val="FB4A08078BAD41428FCF0ED357EBA6F3"/>
    <w:rsid w:val="00AC1E9E"/>
  </w:style>
  <w:style w:type="paragraph" w:customStyle="1" w:styleId="2805C2805175467A8A6E8FBDAD57EA9F">
    <w:name w:val="2805C2805175467A8A6E8FBDAD57EA9F"/>
    <w:rsid w:val="00AC1E9E"/>
  </w:style>
  <w:style w:type="paragraph" w:customStyle="1" w:styleId="3259096B28FD41EF96A333A97CA7CA42">
    <w:name w:val="3259096B28FD41EF96A333A97CA7CA42"/>
    <w:rsid w:val="00AC1E9E"/>
  </w:style>
  <w:style w:type="paragraph" w:customStyle="1" w:styleId="87820F2105174A9B9CB3F15DFD157E6C">
    <w:name w:val="87820F2105174A9B9CB3F15DFD157E6C"/>
    <w:rsid w:val="00AC1E9E"/>
  </w:style>
  <w:style w:type="paragraph" w:customStyle="1" w:styleId="80CA0FD3B4C7495DA17DA9AFED601AEB">
    <w:name w:val="80CA0FD3B4C7495DA17DA9AFED601AEB"/>
    <w:rsid w:val="00AC1E9E"/>
  </w:style>
  <w:style w:type="paragraph" w:customStyle="1" w:styleId="4F7DD558A42440759B835CB26B3CFF0F">
    <w:name w:val="4F7DD558A42440759B835CB26B3CFF0F"/>
    <w:rsid w:val="00AC1E9E"/>
  </w:style>
  <w:style w:type="paragraph" w:customStyle="1" w:styleId="99BC0001FA52425AACB6BE29C6AE800B">
    <w:name w:val="99BC0001FA52425AACB6BE29C6AE800B"/>
    <w:rsid w:val="00AC1E9E"/>
  </w:style>
  <w:style w:type="paragraph" w:customStyle="1" w:styleId="D1AC435D30CF4413919C170AC80871A4">
    <w:name w:val="D1AC435D30CF4413919C170AC80871A4"/>
    <w:rsid w:val="00AC1E9E"/>
  </w:style>
  <w:style w:type="paragraph" w:customStyle="1" w:styleId="28C476870521402A807845F036258907">
    <w:name w:val="28C476870521402A807845F036258907"/>
    <w:rsid w:val="00AC1E9E"/>
  </w:style>
  <w:style w:type="paragraph" w:customStyle="1" w:styleId="1BB2287FA4B3480698139E2565DD5424">
    <w:name w:val="1BB2287FA4B3480698139E2565DD5424"/>
    <w:rsid w:val="00AC1E9E"/>
  </w:style>
  <w:style w:type="paragraph" w:customStyle="1" w:styleId="0ABE6EC15AB2418B8E853B9AFFEEE532">
    <w:name w:val="0ABE6EC15AB2418B8E853B9AFFEEE532"/>
    <w:rsid w:val="00AC1E9E"/>
  </w:style>
  <w:style w:type="paragraph" w:customStyle="1" w:styleId="7792D70873E1494CB4EF3EE3001C6F8D">
    <w:name w:val="7792D70873E1494CB4EF3EE3001C6F8D"/>
    <w:rsid w:val="00AC1E9E"/>
  </w:style>
  <w:style w:type="paragraph" w:customStyle="1" w:styleId="BF6C4FC45BE64BACBFA60D8DD83153F8">
    <w:name w:val="BF6C4FC45BE64BACBFA60D8DD83153F8"/>
    <w:rsid w:val="00AC1E9E"/>
  </w:style>
  <w:style w:type="paragraph" w:customStyle="1" w:styleId="CF676F1B39064F60BAF50EC8E17B5B50">
    <w:name w:val="CF676F1B39064F60BAF50EC8E17B5B50"/>
    <w:rsid w:val="00AC1E9E"/>
  </w:style>
  <w:style w:type="paragraph" w:customStyle="1" w:styleId="5A0BDEBF8EA6499AB89AA07290EF5FEF">
    <w:name w:val="5A0BDEBF8EA6499AB89AA07290EF5FEF"/>
    <w:rsid w:val="00AC1E9E"/>
  </w:style>
  <w:style w:type="paragraph" w:customStyle="1" w:styleId="2840165356BE4E849B6343C1F3AA0C29">
    <w:name w:val="2840165356BE4E849B6343C1F3AA0C29"/>
    <w:rsid w:val="00AC1E9E"/>
  </w:style>
  <w:style w:type="paragraph" w:customStyle="1" w:styleId="8114C4CA5AC64C60A515828A336FD8C0">
    <w:name w:val="8114C4CA5AC64C60A515828A336FD8C0"/>
    <w:rsid w:val="00AC1E9E"/>
  </w:style>
  <w:style w:type="paragraph" w:customStyle="1" w:styleId="639A19A5A9504383A04F8B493B0511AC">
    <w:name w:val="639A19A5A9504383A04F8B493B0511AC"/>
    <w:rsid w:val="00AC1E9E"/>
  </w:style>
  <w:style w:type="paragraph" w:customStyle="1" w:styleId="603AF484309E4BF7BCA0EB4234F63094">
    <w:name w:val="603AF484309E4BF7BCA0EB4234F63094"/>
    <w:rsid w:val="00AC1E9E"/>
  </w:style>
  <w:style w:type="paragraph" w:customStyle="1" w:styleId="621EF84BDF2D4A38A6EAF1CA785D1AEC">
    <w:name w:val="621EF84BDF2D4A38A6EAF1CA785D1AEC"/>
    <w:rsid w:val="00AC1E9E"/>
  </w:style>
  <w:style w:type="paragraph" w:customStyle="1" w:styleId="B7E3DA5596DD4C79BBB49B4DA4C3DBFE">
    <w:name w:val="B7E3DA5596DD4C79BBB49B4DA4C3DBFE"/>
    <w:rsid w:val="00AC1E9E"/>
  </w:style>
  <w:style w:type="paragraph" w:customStyle="1" w:styleId="DCAA0B9DB72B4863883E267F99C38B72">
    <w:name w:val="DCAA0B9DB72B4863883E267F99C38B72"/>
    <w:rsid w:val="00AC1E9E"/>
  </w:style>
  <w:style w:type="paragraph" w:customStyle="1" w:styleId="EE878B6AB8504428A4B9D039EBB155E7">
    <w:name w:val="EE878B6AB8504428A4B9D039EBB155E7"/>
    <w:rsid w:val="00AC1E9E"/>
  </w:style>
  <w:style w:type="paragraph" w:customStyle="1" w:styleId="9FCB21F6D46142398024FD9334F710F7">
    <w:name w:val="9FCB21F6D46142398024FD9334F710F7"/>
    <w:rsid w:val="00AC1E9E"/>
  </w:style>
  <w:style w:type="paragraph" w:customStyle="1" w:styleId="247EAE6C9BFF425EA4D8A7D9E471D48D">
    <w:name w:val="247EAE6C9BFF425EA4D8A7D9E471D48D"/>
    <w:rsid w:val="00AC1E9E"/>
  </w:style>
  <w:style w:type="paragraph" w:customStyle="1" w:styleId="070A3658E0024502B12C2ED3D911DA77">
    <w:name w:val="070A3658E0024502B12C2ED3D911DA77"/>
    <w:rsid w:val="00AC1E9E"/>
  </w:style>
  <w:style w:type="paragraph" w:customStyle="1" w:styleId="31160F86479E42A280B112F82828C9DB">
    <w:name w:val="31160F86479E42A280B112F82828C9DB"/>
    <w:rsid w:val="00AC1E9E"/>
  </w:style>
  <w:style w:type="paragraph" w:customStyle="1" w:styleId="FD96E53428024AFA91DA774951885DF6">
    <w:name w:val="FD96E53428024AFA91DA774951885DF6"/>
    <w:rsid w:val="00AC1E9E"/>
  </w:style>
  <w:style w:type="paragraph" w:customStyle="1" w:styleId="5E83F3AD1FE34E7DA03BDF7FD259E5B2">
    <w:name w:val="5E83F3AD1FE34E7DA03BDF7FD259E5B2"/>
    <w:rsid w:val="00AC1E9E"/>
  </w:style>
  <w:style w:type="paragraph" w:customStyle="1" w:styleId="17B1934494944741AD20D614C9DA39BF">
    <w:name w:val="17B1934494944741AD20D614C9DA39BF"/>
    <w:rsid w:val="00AC1E9E"/>
  </w:style>
  <w:style w:type="paragraph" w:customStyle="1" w:styleId="0FCD3249909C470E96431404A72C8D6E">
    <w:name w:val="0FCD3249909C470E96431404A72C8D6E"/>
    <w:rsid w:val="00AC1E9E"/>
  </w:style>
  <w:style w:type="paragraph" w:customStyle="1" w:styleId="09294284B66A4777AF2D11CA0A0AF96A">
    <w:name w:val="09294284B66A4777AF2D11CA0A0AF96A"/>
    <w:rsid w:val="00AC1E9E"/>
  </w:style>
  <w:style w:type="paragraph" w:customStyle="1" w:styleId="C3A329A0DF8C40CDAA1FE685EAA9B1B2">
    <w:name w:val="C3A329A0DF8C40CDAA1FE685EAA9B1B2"/>
    <w:rsid w:val="00AC1E9E"/>
  </w:style>
  <w:style w:type="paragraph" w:customStyle="1" w:styleId="4013AD5A2D5B4115A46FE9501F8A4CE4">
    <w:name w:val="4013AD5A2D5B4115A46FE9501F8A4CE4"/>
    <w:rsid w:val="00AC1E9E"/>
  </w:style>
  <w:style w:type="paragraph" w:customStyle="1" w:styleId="8C8293D9748B4CA799F8FC025BA9FB89">
    <w:name w:val="8C8293D9748B4CA799F8FC025BA9FB89"/>
    <w:rsid w:val="00AC1E9E"/>
  </w:style>
  <w:style w:type="paragraph" w:customStyle="1" w:styleId="F868E908551E4C258A9F89615AF5CD7D">
    <w:name w:val="F868E908551E4C258A9F89615AF5CD7D"/>
    <w:rsid w:val="00AC1E9E"/>
  </w:style>
  <w:style w:type="paragraph" w:customStyle="1" w:styleId="C88F0EE3A96B4E3E86F100C7B1FD4422">
    <w:name w:val="C88F0EE3A96B4E3E86F100C7B1FD4422"/>
    <w:rsid w:val="00AC1E9E"/>
  </w:style>
  <w:style w:type="paragraph" w:customStyle="1" w:styleId="A3C0E7287144405196D27CAA1DD5923B">
    <w:name w:val="A3C0E7287144405196D27CAA1DD5923B"/>
    <w:rsid w:val="00AC1E9E"/>
  </w:style>
  <w:style w:type="paragraph" w:customStyle="1" w:styleId="1EF793B5DC2F49E4B83933AB13D0EC5B">
    <w:name w:val="1EF793B5DC2F49E4B83933AB13D0EC5B"/>
    <w:rsid w:val="00AC1E9E"/>
  </w:style>
  <w:style w:type="paragraph" w:customStyle="1" w:styleId="0596FD5A96E947CEB9D48EED4E74C9D5">
    <w:name w:val="0596FD5A96E947CEB9D48EED4E74C9D5"/>
    <w:rsid w:val="00AC1E9E"/>
  </w:style>
  <w:style w:type="paragraph" w:customStyle="1" w:styleId="C305630E33D1473EAE92C6D47626ADF6">
    <w:name w:val="C305630E33D1473EAE92C6D47626ADF6"/>
    <w:rsid w:val="00AC1E9E"/>
  </w:style>
  <w:style w:type="paragraph" w:customStyle="1" w:styleId="5AC54FF251A8449E91C6307CBAD9B90A">
    <w:name w:val="5AC54FF251A8449E91C6307CBAD9B90A"/>
    <w:rsid w:val="00AC1E9E"/>
  </w:style>
  <w:style w:type="paragraph" w:customStyle="1" w:styleId="BDBA37E26C1B4751B8EA833E8AD57503">
    <w:name w:val="BDBA37E26C1B4751B8EA833E8AD57503"/>
    <w:rsid w:val="00AC1E9E"/>
  </w:style>
  <w:style w:type="paragraph" w:customStyle="1" w:styleId="0E2129E41BAC4CFDB995010E719BCD5A">
    <w:name w:val="0E2129E41BAC4CFDB995010E719BCD5A"/>
    <w:rsid w:val="00AC1E9E"/>
  </w:style>
  <w:style w:type="paragraph" w:customStyle="1" w:styleId="D5DA655662364163A0463A3324BB5639">
    <w:name w:val="D5DA655662364163A0463A3324BB5639"/>
    <w:rsid w:val="00AC1E9E"/>
  </w:style>
  <w:style w:type="paragraph" w:customStyle="1" w:styleId="B02E981A336F41D9AF30BC079D4AA92C">
    <w:name w:val="B02E981A336F41D9AF30BC079D4AA92C"/>
    <w:rsid w:val="00AC1E9E"/>
  </w:style>
  <w:style w:type="paragraph" w:customStyle="1" w:styleId="768D513A249A4D76B790C98603F1A891">
    <w:name w:val="768D513A249A4D76B790C98603F1A891"/>
    <w:rsid w:val="00AC1E9E"/>
  </w:style>
  <w:style w:type="paragraph" w:customStyle="1" w:styleId="CF1A18F36DBF4262B821216712B57479">
    <w:name w:val="CF1A18F36DBF4262B821216712B57479"/>
    <w:rsid w:val="00AC1E9E"/>
  </w:style>
  <w:style w:type="paragraph" w:customStyle="1" w:styleId="A7D03DEDF2644CAB99FF4BDB71273F30">
    <w:name w:val="A7D03DEDF2644CAB99FF4BDB71273F30"/>
    <w:rsid w:val="00AC1E9E"/>
  </w:style>
  <w:style w:type="paragraph" w:customStyle="1" w:styleId="AAD5F76D37244AFBADF393DF0E569C32">
    <w:name w:val="AAD5F76D37244AFBADF393DF0E569C32"/>
    <w:rsid w:val="00AC1E9E"/>
  </w:style>
  <w:style w:type="paragraph" w:customStyle="1" w:styleId="521790FFA1924C23AC1135B566CDB680">
    <w:name w:val="521790FFA1924C23AC1135B566CDB680"/>
    <w:rsid w:val="00AC1E9E"/>
  </w:style>
  <w:style w:type="paragraph" w:customStyle="1" w:styleId="45207DE960554092A378EF04AA563FED">
    <w:name w:val="45207DE960554092A378EF04AA563FED"/>
    <w:rsid w:val="00AC1E9E"/>
  </w:style>
  <w:style w:type="paragraph" w:customStyle="1" w:styleId="BEEB696AC5D0443BBA19BBC50DA160C7">
    <w:name w:val="BEEB696AC5D0443BBA19BBC50DA160C7"/>
    <w:rsid w:val="00AC1E9E"/>
  </w:style>
  <w:style w:type="paragraph" w:customStyle="1" w:styleId="493C0EC4F41341E8939305F8C864057D">
    <w:name w:val="493C0EC4F41341E8939305F8C864057D"/>
    <w:rsid w:val="00AC1E9E"/>
  </w:style>
  <w:style w:type="paragraph" w:customStyle="1" w:styleId="FFF7D5DB72DB41BA9A08AC157DB5FF7C">
    <w:name w:val="FFF7D5DB72DB41BA9A08AC157DB5FF7C"/>
    <w:rsid w:val="00AC1E9E"/>
  </w:style>
  <w:style w:type="paragraph" w:customStyle="1" w:styleId="6040FA441E2D4CBB9A9ED60357C45055">
    <w:name w:val="6040FA441E2D4CBB9A9ED60357C45055"/>
    <w:rsid w:val="00AC1E9E"/>
  </w:style>
  <w:style w:type="paragraph" w:customStyle="1" w:styleId="8CBBFC8AE3F040C685FFCEA82676DECD">
    <w:name w:val="8CBBFC8AE3F040C685FFCEA82676DECD"/>
    <w:rsid w:val="00AC1E9E"/>
  </w:style>
  <w:style w:type="paragraph" w:customStyle="1" w:styleId="AC71964C49E8453EADDFCB8AB8A1C95E">
    <w:name w:val="AC71964C49E8453EADDFCB8AB8A1C95E"/>
    <w:rsid w:val="00AC1E9E"/>
  </w:style>
  <w:style w:type="paragraph" w:customStyle="1" w:styleId="F1E7E067378B45B19988FEA64F265A5A">
    <w:name w:val="F1E7E067378B45B19988FEA64F265A5A"/>
    <w:rsid w:val="00AC1E9E"/>
  </w:style>
  <w:style w:type="paragraph" w:customStyle="1" w:styleId="8AD2A5AEBE194D49B28F7CD60A268E2D">
    <w:name w:val="8AD2A5AEBE194D49B28F7CD60A268E2D"/>
    <w:rsid w:val="00AC1E9E"/>
  </w:style>
  <w:style w:type="paragraph" w:customStyle="1" w:styleId="4346CE84EC594C8E9A0CB3BD2952E285">
    <w:name w:val="4346CE84EC594C8E9A0CB3BD2952E285"/>
    <w:rsid w:val="00AC1E9E"/>
  </w:style>
  <w:style w:type="paragraph" w:customStyle="1" w:styleId="CC9F214CAC6045139644505BDD7B3DE1">
    <w:name w:val="CC9F214CAC6045139644505BDD7B3DE1"/>
    <w:rsid w:val="00AC1E9E"/>
  </w:style>
  <w:style w:type="paragraph" w:customStyle="1" w:styleId="89A80604957E45B588882740AD068734">
    <w:name w:val="89A80604957E45B588882740AD068734"/>
    <w:rsid w:val="00AC1E9E"/>
  </w:style>
  <w:style w:type="paragraph" w:customStyle="1" w:styleId="74A05032A4BA45AEACEF690DFDDC79B8">
    <w:name w:val="74A05032A4BA45AEACEF690DFDDC79B8"/>
    <w:rsid w:val="00AC1E9E"/>
  </w:style>
  <w:style w:type="paragraph" w:customStyle="1" w:styleId="8F9CFE8E68404E7685E1FBEC9462261B">
    <w:name w:val="8F9CFE8E68404E7685E1FBEC9462261B"/>
    <w:rsid w:val="00AC1E9E"/>
  </w:style>
  <w:style w:type="paragraph" w:customStyle="1" w:styleId="E9FFB8AD14924F799A256266D8612725">
    <w:name w:val="E9FFB8AD14924F799A256266D8612725"/>
    <w:rsid w:val="00AC1E9E"/>
  </w:style>
  <w:style w:type="paragraph" w:customStyle="1" w:styleId="FFA1B1B44876481FB0EACAA2EB1425D8">
    <w:name w:val="FFA1B1B44876481FB0EACAA2EB1425D8"/>
    <w:rsid w:val="00AC1E9E"/>
  </w:style>
  <w:style w:type="paragraph" w:customStyle="1" w:styleId="E8D801CC4185481B9A8C914694AFB9B8">
    <w:name w:val="E8D801CC4185481B9A8C914694AFB9B8"/>
    <w:rsid w:val="00AC1E9E"/>
  </w:style>
  <w:style w:type="paragraph" w:customStyle="1" w:styleId="513E2B07B1F94D79A9AD0D38DB412D27">
    <w:name w:val="513E2B07B1F94D79A9AD0D38DB412D27"/>
    <w:rsid w:val="00AC1E9E"/>
  </w:style>
  <w:style w:type="paragraph" w:customStyle="1" w:styleId="3472A291E4BE40CB8480AFFF7AA1DA7A">
    <w:name w:val="3472A291E4BE40CB8480AFFF7AA1DA7A"/>
    <w:rsid w:val="00AC1E9E"/>
  </w:style>
  <w:style w:type="paragraph" w:customStyle="1" w:styleId="A355DA9D8F03441C9294BE31A1B7AA76">
    <w:name w:val="A355DA9D8F03441C9294BE31A1B7AA76"/>
    <w:rsid w:val="00AC1E9E"/>
  </w:style>
  <w:style w:type="paragraph" w:customStyle="1" w:styleId="C53146EEC1CC4A769C001EDBF2415A3E">
    <w:name w:val="C53146EEC1CC4A769C001EDBF2415A3E"/>
    <w:rsid w:val="00AC1E9E"/>
  </w:style>
  <w:style w:type="paragraph" w:customStyle="1" w:styleId="B0DC40CFC8534D43BAB9D79E6CF93442">
    <w:name w:val="B0DC40CFC8534D43BAB9D79E6CF93442"/>
    <w:rsid w:val="00AC1E9E"/>
  </w:style>
  <w:style w:type="paragraph" w:customStyle="1" w:styleId="5BD4E3393B624B86826C89C1F2F01ECD">
    <w:name w:val="5BD4E3393B624B86826C89C1F2F01ECD"/>
    <w:rsid w:val="00AC1E9E"/>
  </w:style>
  <w:style w:type="paragraph" w:customStyle="1" w:styleId="4CCE48032DE947B789EB7542B47BB23B">
    <w:name w:val="4CCE48032DE947B789EB7542B47BB23B"/>
    <w:rsid w:val="00AC1E9E"/>
  </w:style>
  <w:style w:type="paragraph" w:customStyle="1" w:styleId="434BD8A23156445D81B173D9C552A71D">
    <w:name w:val="434BD8A23156445D81B173D9C552A71D"/>
    <w:rsid w:val="00AC1E9E"/>
  </w:style>
  <w:style w:type="paragraph" w:customStyle="1" w:styleId="AA7A633AE3C3456B9C5EFC624A157399">
    <w:name w:val="AA7A633AE3C3456B9C5EFC624A157399"/>
    <w:rsid w:val="00AC1E9E"/>
  </w:style>
  <w:style w:type="paragraph" w:customStyle="1" w:styleId="A5AF723036104E00BB37BFF14088C1EF">
    <w:name w:val="A5AF723036104E00BB37BFF14088C1EF"/>
    <w:rsid w:val="00AC1E9E"/>
  </w:style>
  <w:style w:type="paragraph" w:customStyle="1" w:styleId="D1485DCD003B4C488EECF2E440EE57DF">
    <w:name w:val="D1485DCD003B4C488EECF2E440EE57DF"/>
    <w:rsid w:val="00AC1E9E"/>
  </w:style>
  <w:style w:type="paragraph" w:customStyle="1" w:styleId="703477496A8841AA98B82A4DDB0D04EE">
    <w:name w:val="703477496A8841AA98B82A4DDB0D04EE"/>
    <w:rsid w:val="00AC1E9E"/>
  </w:style>
  <w:style w:type="paragraph" w:customStyle="1" w:styleId="6F7905FD995E4B80A1FFB9954E856CF3">
    <w:name w:val="6F7905FD995E4B80A1FFB9954E856CF3"/>
    <w:rsid w:val="00AC1E9E"/>
  </w:style>
  <w:style w:type="paragraph" w:customStyle="1" w:styleId="C14D4AF7902944DF8BBEAA7B3A5958C0">
    <w:name w:val="C14D4AF7902944DF8BBEAA7B3A5958C0"/>
    <w:rsid w:val="00AC1E9E"/>
  </w:style>
  <w:style w:type="paragraph" w:customStyle="1" w:styleId="AA145E1094984A1B9D8F5E6AB9CE83F9">
    <w:name w:val="AA145E1094984A1B9D8F5E6AB9CE83F9"/>
    <w:rsid w:val="00AC1E9E"/>
  </w:style>
  <w:style w:type="paragraph" w:customStyle="1" w:styleId="1894486285E44C18A58B0AE275947532">
    <w:name w:val="1894486285E44C18A58B0AE275947532"/>
    <w:rsid w:val="00AC1E9E"/>
  </w:style>
  <w:style w:type="paragraph" w:customStyle="1" w:styleId="B7E378D21F7B40A19664BA790883C123">
    <w:name w:val="B7E378D21F7B40A19664BA790883C123"/>
    <w:rsid w:val="00AC1E9E"/>
  </w:style>
  <w:style w:type="paragraph" w:customStyle="1" w:styleId="F50E6577D65F4889AE7E5A61545315A3">
    <w:name w:val="F50E6577D65F4889AE7E5A61545315A3"/>
    <w:rsid w:val="00AC1E9E"/>
  </w:style>
  <w:style w:type="paragraph" w:customStyle="1" w:styleId="824AB20DD22F47ACAD04E56BD684B89E">
    <w:name w:val="824AB20DD22F47ACAD04E56BD684B89E"/>
    <w:rsid w:val="00AC1E9E"/>
  </w:style>
  <w:style w:type="paragraph" w:customStyle="1" w:styleId="683DCEA9BBC6459DADABF0C440F63341">
    <w:name w:val="683DCEA9BBC6459DADABF0C440F63341"/>
    <w:rsid w:val="00AC1E9E"/>
  </w:style>
  <w:style w:type="paragraph" w:customStyle="1" w:styleId="1D514835B11B415A9216E25678F9D4A2">
    <w:name w:val="1D514835B11B415A9216E25678F9D4A2"/>
    <w:rsid w:val="00AC1E9E"/>
  </w:style>
  <w:style w:type="paragraph" w:customStyle="1" w:styleId="20856B536CA8485AA5070B474C081C5A">
    <w:name w:val="20856B536CA8485AA5070B474C081C5A"/>
    <w:rsid w:val="00AC1E9E"/>
  </w:style>
  <w:style w:type="paragraph" w:customStyle="1" w:styleId="188A51BA87E94106962F299FC0178C50">
    <w:name w:val="188A51BA87E94106962F299FC0178C50"/>
    <w:rsid w:val="00AC1E9E"/>
  </w:style>
  <w:style w:type="paragraph" w:customStyle="1" w:styleId="1BB91EBB7B624E208CD51033A9D8F7C9">
    <w:name w:val="1BB91EBB7B624E208CD51033A9D8F7C9"/>
    <w:rsid w:val="00AC1E9E"/>
  </w:style>
  <w:style w:type="paragraph" w:customStyle="1" w:styleId="56E48BE9F4F548D3876C321AEB813718">
    <w:name w:val="56E48BE9F4F548D3876C321AEB813718"/>
    <w:rsid w:val="00AC1E9E"/>
  </w:style>
  <w:style w:type="paragraph" w:customStyle="1" w:styleId="E8AEE319CD09437EA062EA20D7162141">
    <w:name w:val="E8AEE319CD09437EA062EA20D7162141"/>
    <w:rsid w:val="00AC1E9E"/>
  </w:style>
  <w:style w:type="paragraph" w:customStyle="1" w:styleId="D35F7D06619D4994A23BC22F3FF9BCB5">
    <w:name w:val="D35F7D06619D4994A23BC22F3FF9BCB5"/>
    <w:rsid w:val="00AC1E9E"/>
  </w:style>
  <w:style w:type="paragraph" w:customStyle="1" w:styleId="19D8902368CF402082312832F7419411">
    <w:name w:val="19D8902368CF402082312832F7419411"/>
    <w:rsid w:val="00AC1E9E"/>
  </w:style>
  <w:style w:type="paragraph" w:customStyle="1" w:styleId="0CF2613DBA614700B829A4D97EEDF6A8">
    <w:name w:val="0CF2613DBA614700B829A4D97EEDF6A8"/>
    <w:rsid w:val="00AC1E9E"/>
  </w:style>
  <w:style w:type="paragraph" w:customStyle="1" w:styleId="5B72E145C90A4FB99D6F0C8E6CDA4FFA">
    <w:name w:val="5B72E145C90A4FB99D6F0C8E6CDA4FFA"/>
    <w:rsid w:val="00AC1E9E"/>
  </w:style>
  <w:style w:type="paragraph" w:customStyle="1" w:styleId="9A3CE3C55BAD45FD8475F49373EB06CD">
    <w:name w:val="9A3CE3C55BAD45FD8475F49373EB06CD"/>
    <w:rsid w:val="00AC1E9E"/>
  </w:style>
  <w:style w:type="paragraph" w:customStyle="1" w:styleId="AE0417AB621849398A66F27420B94790">
    <w:name w:val="AE0417AB621849398A66F27420B94790"/>
    <w:rsid w:val="00AC1E9E"/>
  </w:style>
  <w:style w:type="paragraph" w:customStyle="1" w:styleId="C81131E081164FD0AC04D52D58AB3160">
    <w:name w:val="C81131E081164FD0AC04D52D58AB3160"/>
    <w:rsid w:val="00AC1E9E"/>
  </w:style>
  <w:style w:type="paragraph" w:customStyle="1" w:styleId="C2435DAEE8294BBABC3DC447E12BA5D9">
    <w:name w:val="C2435DAEE8294BBABC3DC447E12BA5D9"/>
    <w:rsid w:val="00AC1E9E"/>
  </w:style>
  <w:style w:type="paragraph" w:customStyle="1" w:styleId="DF27673E7C9B4D8998011E2B6A9D4D0B">
    <w:name w:val="DF27673E7C9B4D8998011E2B6A9D4D0B"/>
    <w:rsid w:val="00AC1E9E"/>
  </w:style>
  <w:style w:type="paragraph" w:customStyle="1" w:styleId="B6AA7065CB52496BAD74594B60134525">
    <w:name w:val="B6AA7065CB52496BAD74594B60134525"/>
    <w:rsid w:val="00AC1E9E"/>
  </w:style>
  <w:style w:type="paragraph" w:customStyle="1" w:styleId="2B46EAF02360491082AFB3F96021477A">
    <w:name w:val="2B46EAF02360491082AFB3F96021477A"/>
    <w:rsid w:val="00AC1E9E"/>
  </w:style>
  <w:style w:type="paragraph" w:customStyle="1" w:styleId="D2C460050BD24011B3BF5EF75118ECC8">
    <w:name w:val="D2C460050BD24011B3BF5EF75118ECC8"/>
    <w:rsid w:val="00AC1E9E"/>
  </w:style>
  <w:style w:type="paragraph" w:customStyle="1" w:styleId="2980F7C6578449718FF6D586CFFCB1E6">
    <w:name w:val="2980F7C6578449718FF6D586CFFCB1E6"/>
    <w:rsid w:val="00AC1E9E"/>
  </w:style>
  <w:style w:type="paragraph" w:customStyle="1" w:styleId="862F867769134F1886F5BAA22EDD1D9B">
    <w:name w:val="862F867769134F1886F5BAA22EDD1D9B"/>
    <w:rsid w:val="00AC1E9E"/>
  </w:style>
  <w:style w:type="paragraph" w:customStyle="1" w:styleId="8EB2ED46C40D4ECEA278812ED5E3640F">
    <w:name w:val="8EB2ED46C40D4ECEA278812ED5E3640F"/>
    <w:rsid w:val="00AC1E9E"/>
  </w:style>
  <w:style w:type="paragraph" w:customStyle="1" w:styleId="B13CF41D9C7B43D29925C246159F4D30">
    <w:name w:val="B13CF41D9C7B43D29925C246159F4D30"/>
    <w:rsid w:val="00AC1E9E"/>
  </w:style>
  <w:style w:type="paragraph" w:customStyle="1" w:styleId="0C09117046D248B48E2156CABE218650">
    <w:name w:val="0C09117046D248B48E2156CABE218650"/>
    <w:rsid w:val="00AC1E9E"/>
  </w:style>
  <w:style w:type="paragraph" w:customStyle="1" w:styleId="013251C92DDB4999BDBA67A8A1985F7A">
    <w:name w:val="013251C92DDB4999BDBA67A8A1985F7A"/>
    <w:rsid w:val="00AC1E9E"/>
  </w:style>
  <w:style w:type="paragraph" w:customStyle="1" w:styleId="AD2AFE886C95419D8EEA9B4E9090729B">
    <w:name w:val="AD2AFE886C95419D8EEA9B4E9090729B"/>
    <w:rsid w:val="00AC1E9E"/>
  </w:style>
  <w:style w:type="paragraph" w:customStyle="1" w:styleId="C2C01CDBB8A94E758E7DE7E12D08D5B8">
    <w:name w:val="C2C01CDBB8A94E758E7DE7E12D08D5B8"/>
    <w:rsid w:val="00AC1E9E"/>
  </w:style>
  <w:style w:type="paragraph" w:customStyle="1" w:styleId="26A10048B50C41AE8A6DBA9EF48BF8C0">
    <w:name w:val="26A10048B50C41AE8A6DBA9EF48BF8C0"/>
    <w:rsid w:val="00AC1E9E"/>
  </w:style>
  <w:style w:type="paragraph" w:customStyle="1" w:styleId="D114FA0834354FF69F90F9FC69FA971D">
    <w:name w:val="D114FA0834354FF69F90F9FC69FA971D"/>
    <w:rsid w:val="00AC1E9E"/>
  </w:style>
  <w:style w:type="paragraph" w:customStyle="1" w:styleId="06DAA434AD6E429D9D629E7659681014">
    <w:name w:val="06DAA434AD6E429D9D629E7659681014"/>
    <w:rsid w:val="00AC1E9E"/>
  </w:style>
  <w:style w:type="paragraph" w:customStyle="1" w:styleId="758F627657914422BCF2C9FA3D9A1EE6">
    <w:name w:val="758F627657914422BCF2C9FA3D9A1EE6"/>
    <w:rsid w:val="00AC1E9E"/>
  </w:style>
  <w:style w:type="paragraph" w:customStyle="1" w:styleId="85BFDDE5D1FA4971BFA4513649513319">
    <w:name w:val="85BFDDE5D1FA4971BFA4513649513319"/>
    <w:rsid w:val="00AC1E9E"/>
  </w:style>
  <w:style w:type="paragraph" w:customStyle="1" w:styleId="B6DF8D33F04B4A148F7D3363EE8DB809">
    <w:name w:val="B6DF8D33F04B4A148F7D3363EE8DB809"/>
    <w:rsid w:val="00AC1E9E"/>
  </w:style>
  <w:style w:type="paragraph" w:customStyle="1" w:styleId="92C0753FFC4742D4B9E837AAC496AD7A">
    <w:name w:val="92C0753FFC4742D4B9E837AAC496AD7A"/>
    <w:rsid w:val="00AC1E9E"/>
  </w:style>
  <w:style w:type="paragraph" w:customStyle="1" w:styleId="657AEA4F05F446FE876CA74BF368F82F">
    <w:name w:val="657AEA4F05F446FE876CA74BF368F82F"/>
    <w:rsid w:val="00AC1E9E"/>
  </w:style>
  <w:style w:type="paragraph" w:customStyle="1" w:styleId="87D67A9F32E0499D9E63BB2C9718918F">
    <w:name w:val="87D67A9F32E0499D9E63BB2C9718918F"/>
    <w:rsid w:val="00AC1E9E"/>
  </w:style>
  <w:style w:type="paragraph" w:customStyle="1" w:styleId="42EE7E1B033E4D42828572A9E0432223">
    <w:name w:val="42EE7E1B033E4D42828572A9E0432223"/>
    <w:rsid w:val="00AC1E9E"/>
  </w:style>
  <w:style w:type="paragraph" w:customStyle="1" w:styleId="C0624D5FA6BA4F838DCEF00C06B9D30B">
    <w:name w:val="C0624D5FA6BA4F838DCEF00C06B9D30B"/>
    <w:rsid w:val="00AC1E9E"/>
  </w:style>
  <w:style w:type="paragraph" w:customStyle="1" w:styleId="A7BDE95E315D4725A4A29D97C7AC5C74">
    <w:name w:val="A7BDE95E315D4725A4A29D97C7AC5C74"/>
    <w:rsid w:val="00AC1E9E"/>
  </w:style>
  <w:style w:type="paragraph" w:customStyle="1" w:styleId="A4A993D92EA24E55A956E040015D21AC">
    <w:name w:val="A4A993D92EA24E55A956E040015D21AC"/>
    <w:rsid w:val="00AC1E9E"/>
  </w:style>
  <w:style w:type="paragraph" w:customStyle="1" w:styleId="6B942ADCBAA34D62BC2B39540F6A5AAF">
    <w:name w:val="6B942ADCBAA34D62BC2B39540F6A5AAF"/>
    <w:rsid w:val="00AC1E9E"/>
  </w:style>
  <w:style w:type="paragraph" w:customStyle="1" w:styleId="5DD4E14B69F04A238918F5FA5622E75D">
    <w:name w:val="5DD4E14B69F04A238918F5FA5622E75D"/>
    <w:rsid w:val="00AC1E9E"/>
  </w:style>
  <w:style w:type="paragraph" w:customStyle="1" w:styleId="F26EFD01BA044FA8BE655272ABD2D13E">
    <w:name w:val="F26EFD01BA044FA8BE655272ABD2D13E"/>
    <w:rsid w:val="00AC1E9E"/>
  </w:style>
  <w:style w:type="paragraph" w:customStyle="1" w:styleId="70C0D6B5E0F74D1C996982AF9F67F028">
    <w:name w:val="70C0D6B5E0F74D1C996982AF9F67F028"/>
    <w:rsid w:val="00AC1E9E"/>
  </w:style>
  <w:style w:type="paragraph" w:customStyle="1" w:styleId="1309F21C7F8A4ADE877AFDDBC05D9C7C">
    <w:name w:val="1309F21C7F8A4ADE877AFDDBC05D9C7C"/>
    <w:rsid w:val="00AC1E9E"/>
  </w:style>
  <w:style w:type="paragraph" w:customStyle="1" w:styleId="66CCFE9662BE4BE3B1B456E0E8B74432">
    <w:name w:val="66CCFE9662BE4BE3B1B456E0E8B74432"/>
    <w:rsid w:val="00AC1E9E"/>
  </w:style>
  <w:style w:type="paragraph" w:customStyle="1" w:styleId="3C123DC7B44348BC972204C31911CE0F">
    <w:name w:val="3C123DC7B44348BC972204C31911CE0F"/>
    <w:rsid w:val="00AC1E9E"/>
  </w:style>
  <w:style w:type="paragraph" w:customStyle="1" w:styleId="5C05517707CA4CD4BAD0C0C8EEB55B6A">
    <w:name w:val="5C05517707CA4CD4BAD0C0C8EEB55B6A"/>
    <w:rsid w:val="00AC1E9E"/>
  </w:style>
  <w:style w:type="paragraph" w:customStyle="1" w:styleId="B676B08F80944489A7A1C68FA29608F0">
    <w:name w:val="B676B08F80944489A7A1C68FA29608F0"/>
    <w:rsid w:val="00AC1E9E"/>
  </w:style>
  <w:style w:type="paragraph" w:customStyle="1" w:styleId="A5E2F691D8B0456EA390CD0505AE73C6">
    <w:name w:val="A5E2F691D8B0456EA390CD0505AE73C6"/>
    <w:rsid w:val="00AC1E9E"/>
  </w:style>
  <w:style w:type="paragraph" w:customStyle="1" w:styleId="A4FE96C6BEBE4E30A39A6A6217CD6F66">
    <w:name w:val="A4FE96C6BEBE4E30A39A6A6217CD6F66"/>
    <w:rsid w:val="00AC1E9E"/>
  </w:style>
  <w:style w:type="paragraph" w:customStyle="1" w:styleId="F8146C944CA84BF4BD555D37E44CB613">
    <w:name w:val="F8146C944CA84BF4BD555D37E44CB613"/>
    <w:rsid w:val="00AC1E9E"/>
  </w:style>
  <w:style w:type="paragraph" w:customStyle="1" w:styleId="BE39B1964B9F47C6BF0ECA224696D731">
    <w:name w:val="BE39B1964B9F47C6BF0ECA224696D731"/>
    <w:rsid w:val="00AC1E9E"/>
  </w:style>
  <w:style w:type="paragraph" w:customStyle="1" w:styleId="0E583426034542F3A1AD781422B89E99">
    <w:name w:val="0E583426034542F3A1AD781422B89E99"/>
    <w:rsid w:val="00AC1E9E"/>
  </w:style>
  <w:style w:type="paragraph" w:customStyle="1" w:styleId="620A52D6A9794CDAA0C2DB9C9D87FFFE">
    <w:name w:val="620A52D6A9794CDAA0C2DB9C9D87FFFE"/>
    <w:rsid w:val="00AC1E9E"/>
  </w:style>
  <w:style w:type="paragraph" w:customStyle="1" w:styleId="3DE2CD0AB8434338A808A89F0B5C520F">
    <w:name w:val="3DE2CD0AB8434338A808A89F0B5C520F"/>
    <w:rsid w:val="00AC1E9E"/>
  </w:style>
  <w:style w:type="paragraph" w:customStyle="1" w:styleId="CD0013DE91F74A9498D00A0F4C0A9071">
    <w:name w:val="CD0013DE91F74A9498D00A0F4C0A9071"/>
    <w:rsid w:val="00AC1E9E"/>
  </w:style>
  <w:style w:type="paragraph" w:customStyle="1" w:styleId="70DB339989964048A241BDFA79D03015">
    <w:name w:val="70DB339989964048A241BDFA79D03015"/>
    <w:rsid w:val="00AC1E9E"/>
  </w:style>
  <w:style w:type="paragraph" w:customStyle="1" w:styleId="688F3E2B307147D9A007E81EDBD94CE9">
    <w:name w:val="688F3E2B307147D9A007E81EDBD94CE9"/>
    <w:rsid w:val="00AC1E9E"/>
  </w:style>
  <w:style w:type="paragraph" w:customStyle="1" w:styleId="6EFC357510534FA3833399334D039A97">
    <w:name w:val="6EFC357510534FA3833399334D039A97"/>
    <w:rsid w:val="00AC1E9E"/>
  </w:style>
  <w:style w:type="paragraph" w:customStyle="1" w:styleId="7DBEA075734644699A1AF6F8246D5426">
    <w:name w:val="7DBEA075734644699A1AF6F8246D5426"/>
    <w:rsid w:val="00AC1E9E"/>
  </w:style>
  <w:style w:type="paragraph" w:customStyle="1" w:styleId="746B970C062C401499891DE9939B28F0">
    <w:name w:val="746B970C062C401499891DE9939B28F0"/>
    <w:rsid w:val="00AC1E9E"/>
  </w:style>
  <w:style w:type="paragraph" w:customStyle="1" w:styleId="9668F7A3A73E4A4B955737C36346C85D">
    <w:name w:val="9668F7A3A73E4A4B955737C36346C85D"/>
    <w:rsid w:val="00AC1E9E"/>
  </w:style>
  <w:style w:type="paragraph" w:customStyle="1" w:styleId="E4E090DB553E4C40AFCD38FAC5B51B48">
    <w:name w:val="E4E090DB553E4C40AFCD38FAC5B51B48"/>
    <w:rsid w:val="00AC1E9E"/>
  </w:style>
  <w:style w:type="paragraph" w:customStyle="1" w:styleId="67F29675105947278ED3A32ABE7B740B">
    <w:name w:val="67F29675105947278ED3A32ABE7B740B"/>
    <w:rsid w:val="00AC1E9E"/>
  </w:style>
  <w:style w:type="paragraph" w:customStyle="1" w:styleId="EABF6E197850415CB25362354B95698C">
    <w:name w:val="EABF6E197850415CB25362354B95698C"/>
    <w:rsid w:val="00AC1E9E"/>
  </w:style>
  <w:style w:type="paragraph" w:customStyle="1" w:styleId="E0B62431EC4C4F28AD45C98AFBB1FFA0">
    <w:name w:val="E0B62431EC4C4F28AD45C98AFBB1FFA0"/>
    <w:rsid w:val="00AC1E9E"/>
  </w:style>
  <w:style w:type="paragraph" w:customStyle="1" w:styleId="AC8DB12F44E8482F82DEB9A03DFD5778">
    <w:name w:val="AC8DB12F44E8482F82DEB9A03DFD5778"/>
    <w:rsid w:val="00AC1E9E"/>
  </w:style>
  <w:style w:type="paragraph" w:customStyle="1" w:styleId="5F11709E06C74059921BBE620BA4D02D">
    <w:name w:val="5F11709E06C74059921BBE620BA4D02D"/>
    <w:rsid w:val="00AC1E9E"/>
  </w:style>
  <w:style w:type="paragraph" w:customStyle="1" w:styleId="060E45C18F194C32AB3FF0196DFCDD75">
    <w:name w:val="060E45C18F194C32AB3FF0196DFCDD75"/>
    <w:rsid w:val="00AC1E9E"/>
  </w:style>
  <w:style w:type="paragraph" w:customStyle="1" w:styleId="89FBA73EA4B14D62BE2A17EB9CEC0E8C">
    <w:name w:val="89FBA73EA4B14D62BE2A17EB9CEC0E8C"/>
    <w:rsid w:val="00AC1E9E"/>
  </w:style>
  <w:style w:type="paragraph" w:customStyle="1" w:styleId="1C6CB20FACFC4D1998973396D55ED2EF">
    <w:name w:val="1C6CB20FACFC4D1998973396D55ED2EF"/>
    <w:rsid w:val="00AC1E9E"/>
  </w:style>
  <w:style w:type="paragraph" w:customStyle="1" w:styleId="43863AFB754F480F808661DE7F669273">
    <w:name w:val="43863AFB754F480F808661DE7F669273"/>
    <w:rsid w:val="00AC1E9E"/>
  </w:style>
  <w:style w:type="paragraph" w:customStyle="1" w:styleId="9C73377FF3C44E64BA4E2F8495C215FC">
    <w:name w:val="9C73377FF3C44E64BA4E2F8495C215FC"/>
    <w:rsid w:val="00AC1E9E"/>
  </w:style>
  <w:style w:type="paragraph" w:customStyle="1" w:styleId="6190F4AB955143A5A776BA62577BAEBE">
    <w:name w:val="6190F4AB955143A5A776BA62577BAEBE"/>
    <w:rsid w:val="00AC1E9E"/>
  </w:style>
  <w:style w:type="paragraph" w:customStyle="1" w:styleId="463F0807D7C3498392CEC27BCFA050FD">
    <w:name w:val="463F0807D7C3498392CEC27BCFA050FD"/>
    <w:rsid w:val="00AC1E9E"/>
  </w:style>
  <w:style w:type="paragraph" w:customStyle="1" w:styleId="508449FA3BD1495A88271886AD7D27F7">
    <w:name w:val="508449FA3BD1495A88271886AD7D27F7"/>
    <w:rsid w:val="00AC1E9E"/>
  </w:style>
  <w:style w:type="paragraph" w:customStyle="1" w:styleId="972083B21DAC4D10A8238A6852F5F0EB">
    <w:name w:val="972083B21DAC4D10A8238A6852F5F0EB"/>
    <w:rsid w:val="00AC1E9E"/>
  </w:style>
  <w:style w:type="paragraph" w:customStyle="1" w:styleId="9AE29F6489E644F8B36E0FB029683BED">
    <w:name w:val="9AE29F6489E644F8B36E0FB029683BED"/>
    <w:rsid w:val="00AC1E9E"/>
  </w:style>
  <w:style w:type="paragraph" w:customStyle="1" w:styleId="591DB6098627428194F4F4D4B0D9E7C5">
    <w:name w:val="591DB6098627428194F4F4D4B0D9E7C5"/>
    <w:rsid w:val="00AC1E9E"/>
  </w:style>
  <w:style w:type="paragraph" w:customStyle="1" w:styleId="7FD03C45EE8C444A86783A02069CE3D8">
    <w:name w:val="7FD03C45EE8C444A86783A02069CE3D8"/>
    <w:rsid w:val="00AC1E9E"/>
  </w:style>
  <w:style w:type="paragraph" w:customStyle="1" w:styleId="94046D4156B448F3BCE4620AA39B2639">
    <w:name w:val="94046D4156B448F3BCE4620AA39B2639"/>
    <w:rsid w:val="00AC1E9E"/>
  </w:style>
  <w:style w:type="paragraph" w:customStyle="1" w:styleId="7831DC2B1B614C5195915F60CCD363EA">
    <w:name w:val="7831DC2B1B614C5195915F60CCD363EA"/>
    <w:rsid w:val="00AC1E9E"/>
  </w:style>
  <w:style w:type="paragraph" w:customStyle="1" w:styleId="CD64CE83583C49EFA9A7E43BE553DEDA">
    <w:name w:val="CD64CE83583C49EFA9A7E43BE553DEDA"/>
    <w:rsid w:val="00AC1E9E"/>
  </w:style>
  <w:style w:type="paragraph" w:customStyle="1" w:styleId="C0E24A6F4A64435AB2B2C22DE243F8D4">
    <w:name w:val="C0E24A6F4A64435AB2B2C22DE243F8D4"/>
    <w:rsid w:val="00AC1E9E"/>
  </w:style>
  <w:style w:type="paragraph" w:customStyle="1" w:styleId="AC640CC6E3D74DC29AB780E3C32E0192">
    <w:name w:val="AC640CC6E3D74DC29AB780E3C32E0192"/>
    <w:rsid w:val="00AC1E9E"/>
  </w:style>
  <w:style w:type="paragraph" w:customStyle="1" w:styleId="052783186499484D8F308EA5F87342C3">
    <w:name w:val="052783186499484D8F308EA5F87342C3"/>
    <w:rsid w:val="00AC1E9E"/>
  </w:style>
  <w:style w:type="paragraph" w:customStyle="1" w:styleId="853E93CACC4F476897CB8106B276CE7E">
    <w:name w:val="853E93CACC4F476897CB8106B276CE7E"/>
    <w:rsid w:val="00AC1E9E"/>
  </w:style>
  <w:style w:type="paragraph" w:customStyle="1" w:styleId="E402A364627E4B97B26A4089506C5C75">
    <w:name w:val="E402A364627E4B97B26A4089506C5C75"/>
    <w:rsid w:val="00AC1E9E"/>
  </w:style>
  <w:style w:type="paragraph" w:customStyle="1" w:styleId="2FD25B5F6D784BCEA33CB77CD7B7EB04">
    <w:name w:val="2FD25B5F6D784BCEA33CB77CD7B7EB04"/>
    <w:rsid w:val="00AC1E9E"/>
  </w:style>
  <w:style w:type="paragraph" w:customStyle="1" w:styleId="E6242274F87A4590874C457CBA1F3833">
    <w:name w:val="E6242274F87A4590874C457CBA1F3833"/>
    <w:rsid w:val="00AC1E9E"/>
  </w:style>
  <w:style w:type="paragraph" w:customStyle="1" w:styleId="EDC7427D3D644FB5B874160E5B622BD9">
    <w:name w:val="EDC7427D3D644FB5B874160E5B622BD9"/>
    <w:rsid w:val="00AC1E9E"/>
  </w:style>
  <w:style w:type="paragraph" w:customStyle="1" w:styleId="DCC6CE0A56B346AF8BDC0F8A7CFBE4AE">
    <w:name w:val="DCC6CE0A56B346AF8BDC0F8A7CFBE4AE"/>
    <w:rsid w:val="00AC1E9E"/>
  </w:style>
  <w:style w:type="paragraph" w:customStyle="1" w:styleId="E18DC64FC69D43B0B90064A4F3C9C334">
    <w:name w:val="E18DC64FC69D43B0B90064A4F3C9C334"/>
    <w:rsid w:val="00AC1E9E"/>
  </w:style>
  <w:style w:type="paragraph" w:customStyle="1" w:styleId="2C1CF4C98C90416286E7AA4239F3B206">
    <w:name w:val="2C1CF4C98C90416286E7AA4239F3B206"/>
    <w:rsid w:val="00AC1E9E"/>
  </w:style>
  <w:style w:type="paragraph" w:customStyle="1" w:styleId="6D055C3A9DDF4F7AB728C0C0292FCEA8">
    <w:name w:val="6D055C3A9DDF4F7AB728C0C0292FCEA8"/>
    <w:rsid w:val="00AC1E9E"/>
  </w:style>
  <w:style w:type="paragraph" w:customStyle="1" w:styleId="D611EB6BCD674C2698BBDCF13B4D1B53">
    <w:name w:val="D611EB6BCD674C2698BBDCF13B4D1B53"/>
    <w:rsid w:val="00AC1E9E"/>
  </w:style>
  <w:style w:type="paragraph" w:customStyle="1" w:styleId="2E6848504D864ADD819E286A5D68D93D">
    <w:name w:val="2E6848504D864ADD819E286A5D68D93D"/>
    <w:rsid w:val="00AC1E9E"/>
  </w:style>
  <w:style w:type="paragraph" w:customStyle="1" w:styleId="5A6B685A07BD4C1987275EBB2726A2C9">
    <w:name w:val="5A6B685A07BD4C1987275EBB2726A2C9"/>
    <w:rsid w:val="00AC1E9E"/>
  </w:style>
  <w:style w:type="paragraph" w:customStyle="1" w:styleId="223F3DED1EC346E69C2F04668FB43ADE">
    <w:name w:val="223F3DED1EC346E69C2F04668FB43ADE"/>
    <w:rsid w:val="00AC1E9E"/>
  </w:style>
  <w:style w:type="paragraph" w:customStyle="1" w:styleId="12A59AE1A26F4491A032DBFE6B94D336">
    <w:name w:val="12A59AE1A26F4491A032DBFE6B94D336"/>
    <w:rsid w:val="00AC1E9E"/>
  </w:style>
  <w:style w:type="paragraph" w:customStyle="1" w:styleId="22D5A9CE59AD4C4C85E2434A65CDB761">
    <w:name w:val="22D5A9CE59AD4C4C85E2434A65CDB761"/>
    <w:rsid w:val="00AC1E9E"/>
  </w:style>
  <w:style w:type="paragraph" w:customStyle="1" w:styleId="DF913CD791AD443C8019F1840CBCDB5E">
    <w:name w:val="DF913CD791AD443C8019F1840CBCDB5E"/>
    <w:rsid w:val="00AC1E9E"/>
  </w:style>
  <w:style w:type="paragraph" w:customStyle="1" w:styleId="A6C83D33E724497C8F3C136A7D201417">
    <w:name w:val="A6C83D33E724497C8F3C136A7D201417"/>
    <w:rsid w:val="00AC1E9E"/>
  </w:style>
  <w:style w:type="paragraph" w:customStyle="1" w:styleId="A9C5F0797A234CC2842DC830B0F33625">
    <w:name w:val="A9C5F0797A234CC2842DC830B0F33625"/>
    <w:rsid w:val="00AC1E9E"/>
  </w:style>
  <w:style w:type="paragraph" w:customStyle="1" w:styleId="DBA8ECBF914E4DF4A473E7EE923DCE7C">
    <w:name w:val="DBA8ECBF914E4DF4A473E7EE923DCE7C"/>
    <w:rsid w:val="00AC1E9E"/>
  </w:style>
  <w:style w:type="paragraph" w:customStyle="1" w:styleId="F009C82733A1488C8B04B142B2DC7745">
    <w:name w:val="F009C82733A1488C8B04B142B2DC7745"/>
    <w:rsid w:val="00AC1E9E"/>
  </w:style>
  <w:style w:type="paragraph" w:customStyle="1" w:styleId="507C76BE00574AB3A6A8FF49D88E47B7">
    <w:name w:val="507C76BE00574AB3A6A8FF49D88E47B7"/>
    <w:rsid w:val="00AC1E9E"/>
  </w:style>
  <w:style w:type="paragraph" w:customStyle="1" w:styleId="3AAD2A913A804768BBC9DFDBDF58F949">
    <w:name w:val="3AAD2A913A804768BBC9DFDBDF58F949"/>
    <w:rsid w:val="00AC1E9E"/>
  </w:style>
  <w:style w:type="paragraph" w:customStyle="1" w:styleId="D0AB03F608164D7993F3B39F9A33D37B">
    <w:name w:val="D0AB03F608164D7993F3B39F9A33D37B"/>
    <w:rsid w:val="00AC1E9E"/>
  </w:style>
  <w:style w:type="paragraph" w:customStyle="1" w:styleId="40A74BFBC74A477093C8056870F88CDD">
    <w:name w:val="40A74BFBC74A477093C8056870F88CDD"/>
    <w:rsid w:val="00AC1E9E"/>
  </w:style>
  <w:style w:type="paragraph" w:customStyle="1" w:styleId="26927A0D687E41BEADBD22256E10457D">
    <w:name w:val="26927A0D687E41BEADBD22256E10457D"/>
    <w:rsid w:val="00AC1E9E"/>
  </w:style>
  <w:style w:type="paragraph" w:customStyle="1" w:styleId="BE80EE000BD04C01ADF791E62853AE69">
    <w:name w:val="BE80EE000BD04C01ADF791E62853AE69"/>
    <w:rsid w:val="00AC1E9E"/>
  </w:style>
  <w:style w:type="paragraph" w:customStyle="1" w:styleId="99086BC0FADB497384FDAC13F778FEA2">
    <w:name w:val="99086BC0FADB497384FDAC13F778FEA2"/>
    <w:rsid w:val="00AC1E9E"/>
  </w:style>
  <w:style w:type="paragraph" w:customStyle="1" w:styleId="819481A6C4A7488B8B0722249E6143CA">
    <w:name w:val="819481A6C4A7488B8B0722249E6143CA"/>
    <w:rsid w:val="00AC1E9E"/>
  </w:style>
  <w:style w:type="paragraph" w:customStyle="1" w:styleId="BEFE34CBF8B1411A9E15E5B81032DCE2">
    <w:name w:val="BEFE34CBF8B1411A9E15E5B81032DCE2"/>
    <w:rsid w:val="00AC1E9E"/>
  </w:style>
  <w:style w:type="paragraph" w:customStyle="1" w:styleId="C059061F15BD4C11B17FD47A013D79F7">
    <w:name w:val="C059061F15BD4C11B17FD47A013D79F7"/>
    <w:rsid w:val="00AC1E9E"/>
  </w:style>
  <w:style w:type="paragraph" w:customStyle="1" w:styleId="7CF5725551514D70B1182A8A297641CC">
    <w:name w:val="7CF5725551514D70B1182A8A297641CC"/>
    <w:rsid w:val="00AC1E9E"/>
  </w:style>
  <w:style w:type="paragraph" w:customStyle="1" w:styleId="74B76A3EE55044FB8DE62F63BE9AF4F9">
    <w:name w:val="74B76A3EE55044FB8DE62F63BE9AF4F9"/>
    <w:rsid w:val="00AC1E9E"/>
  </w:style>
  <w:style w:type="paragraph" w:customStyle="1" w:styleId="98BB5C2A705B42C393B37271731E5B04">
    <w:name w:val="98BB5C2A705B42C393B37271731E5B04"/>
    <w:rsid w:val="00AC1E9E"/>
  </w:style>
  <w:style w:type="paragraph" w:customStyle="1" w:styleId="7FA4FF10256146E49CDA303945D535EC">
    <w:name w:val="7FA4FF10256146E49CDA303945D535EC"/>
    <w:rsid w:val="00AC1E9E"/>
  </w:style>
  <w:style w:type="paragraph" w:customStyle="1" w:styleId="D24A3BCC78CD47ECA1BC024C660D46FF">
    <w:name w:val="D24A3BCC78CD47ECA1BC024C660D46FF"/>
    <w:rsid w:val="00AC1E9E"/>
  </w:style>
  <w:style w:type="paragraph" w:customStyle="1" w:styleId="A629476E0AB14A0A8A16F8FE76504EA0">
    <w:name w:val="A629476E0AB14A0A8A16F8FE76504EA0"/>
    <w:rsid w:val="00AC1E9E"/>
  </w:style>
  <w:style w:type="paragraph" w:customStyle="1" w:styleId="BED2E9806B1C41E09403FE9CA5BD4B24">
    <w:name w:val="BED2E9806B1C41E09403FE9CA5BD4B24"/>
    <w:rsid w:val="00AC1E9E"/>
  </w:style>
  <w:style w:type="paragraph" w:customStyle="1" w:styleId="35E9668623284F3B9D67A886EBC6BA19">
    <w:name w:val="35E9668623284F3B9D67A886EBC6BA19"/>
    <w:rsid w:val="00AC1E9E"/>
  </w:style>
  <w:style w:type="paragraph" w:customStyle="1" w:styleId="C962D16344A24D3A8FF4DA6DBBD83E86">
    <w:name w:val="C962D16344A24D3A8FF4DA6DBBD83E86"/>
    <w:rsid w:val="00AC1E9E"/>
  </w:style>
  <w:style w:type="paragraph" w:customStyle="1" w:styleId="9CD01137F7104A06B0EC2D36742F8A77">
    <w:name w:val="9CD01137F7104A06B0EC2D36742F8A77"/>
    <w:rsid w:val="00AC1E9E"/>
  </w:style>
  <w:style w:type="paragraph" w:customStyle="1" w:styleId="D390453642AE4E53B7ECB5C43ACDA43F">
    <w:name w:val="D390453642AE4E53B7ECB5C43ACDA43F"/>
    <w:rsid w:val="00AC1E9E"/>
  </w:style>
  <w:style w:type="paragraph" w:customStyle="1" w:styleId="1BF4150FE2C4485A9EFC42FD7C0EAACA">
    <w:name w:val="1BF4150FE2C4485A9EFC42FD7C0EAACA"/>
    <w:rsid w:val="00AC1E9E"/>
  </w:style>
  <w:style w:type="paragraph" w:customStyle="1" w:styleId="721F2185D28543F185D5A68657E00147">
    <w:name w:val="721F2185D28543F185D5A68657E00147"/>
    <w:rsid w:val="00AC1E9E"/>
  </w:style>
  <w:style w:type="paragraph" w:customStyle="1" w:styleId="245D51D685E446A8A5CA4E35A75347BD">
    <w:name w:val="245D51D685E446A8A5CA4E35A75347BD"/>
    <w:rsid w:val="00AC1E9E"/>
  </w:style>
  <w:style w:type="paragraph" w:customStyle="1" w:styleId="231F4BD9BA374A9AAACA413652212D9E">
    <w:name w:val="231F4BD9BA374A9AAACA413652212D9E"/>
    <w:rsid w:val="00AC1E9E"/>
  </w:style>
  <w:style w:type="paragraph" w:customStyle="1" w:styleId="006408591C6840669511DB13F0227BEF">
    <w:name w:val="006408591C6840669511DB13F0227BEF"/>
    <w:rsid w:val="00AC1E9E"/>
  </w:style>
  <w:style w:type="paragraph" w:customStyle="1" w:styleId="C47A72A955244453998C442656CB284D">
    <w:name w:val="C47A72A955244453998C442656CB284D"/>
    <w:rsid w:val="00AC1E9E"/>
  </w:style>
  <w:style w:type="paragraph" w:customStyle="1" w:styleId="5C19C2C22CE5441FA6FC9F2182A8E0D2">
    <w:name w:val="5C19C2C22CE5441FA6FC9F2182A8E0D2"/>
    <w:rsid w:val="00AC1E9E"/>
  </w:style>
  <w:style w:type="paragraph" w:customStyle="1" w:styleId="45EB567809EA41D4B7066C18C27AB216">
    <w:name w:val="45EB567809EA41D4B7066C18C27AB216"/>
    <w:rsid w:val="00AC1E9E"/>
  </w:style>
  <w:style w:type="paragraph" w:customStyle="1" w:styleId="54F2721B3FCF4212929F1E4D636F815D">
    <w:name w:val="54F2721B3FCF4212929F1E4D636F815D"/>
    <w:rsid w:val="00AC1E9E"/>
  </w:style>
  <w:style w:type="paragraph" w:customStyle="1" w:styleId="554F7CED3FEB4379BE3AECD4DA16CADE">
    <w:name w:val="554F7CED3FEB4379BE3AECD4DA16CADE"/>
    <w:rsid w:val="00AC1E9E"/>
  </w:style>
  <w:style w:type="paragraph" w:customStyle="1" w:styleId="DAD23B1CBA9D4717A0C10ECC975D1B13">
    <w:name w:val="DAD23B1CBA9D4717A0C10ECC975D1B13"/>
    <w:rsid w:val="00AC1E9E"/>
  </w:style>
  <w:style w:type="paragraph" w:customStyle="1" w:styleId="A9208F9FD2CD4806A1FF6AD07AC124C7">
    <w:name w:val="A9208F9FD2CD4806A1FF6AD07AC124C7"/>
    <w:rsid w:val="00AC1E9E"/>
  </w:style>
  <w:style w:type="paragraph" w:customStyle="1" w:styleId="65B4250FC4B74E45A4B4FFC17B117B55">
    <w:name w:val="65B4250FC4B74E45A4B4FFC17B117B55"/>
    <w:rsid w:val="00AC1E9E"/>
  </w:style>
  <w:style w:type="paragraph" w:customStyle="1" w:styleId="8C8EA5CB78E94DE9996099AA64ECFE11">
    <w:name w:val="8C8EA5CB78E94DE9996099AA64ECFE11"/>
    <w:rsid w:val="00AC1E9E"/>
  </w:style>
  <w:style w:type="paragraph" w:customStyle="1" w:styleId="3EE421E1081842D995F70A9BB7D181E6">
    <w:name w:val="3EE421E1081842D995F70A9BB7D181E6"/>
    <w:rsid w:val="00AC1E9E"/>
  </w:style>
  <w:style w:type="paragraph" w:customStyle="1" w:styleId="14643FF834F147E39B65E360693B405A">
    <w:name w:val="14643FF834F147E39B65E360693B405A"/>
    <w:rsid w:val="00AC1E9E"/>
  </w:style>
  <w:style w:type="paragraph" w:customStyle="1" w:styleId="E744CBBE7EA74C1C8554BD753A41BA47">
    <w:name w:val="E744CBBE7EA74C1C8554BD753A41BA47"/>
    <w:rsid w:val="00AC1E9E"/>
  </w:style>
  <w:style w:type="paragraph" w:customStyle="1" w:styleId="87E1B9B4A805449EA45AF3F125F7A27A">
    <w:name w:val="87E1B9B4A805449EA45AF3F125F7A27A"/>
    <w:rsid w:val="00AC1E9E"/>
  </w:style>
  <w:style w:type="paragraph" w:customStyle="1" w:styleId="A4976E91BC6049848CF8B2FB929E16BD">
    <w:name w:val="A4976E91BC6049848CF8B2FB929E16BD"/>
    <w:rsid w:val="00AC1E9E"/>
  </w:style>
  <w:style w:type="paragraph" w:customStyle="1" w:styleId="56557C4085C348C6B6A98289A7E1CF72">
    <w:name w:val="56557C4085C348C6B6A98289A7E1CF72"/>
    <w:rsid w:val="00AC1E9E"/>
  </w:style>
  <w:style w:type="paragraph" w:customStyle="1" w:styleId="5427098FD90947759C0B72653AEAAE21">
    <w:name w:val="5427098FD90947759C0B72653AEAAE21"/>
    <w:rsid w:val="00AC1E9E"/>
  </w:style>
  <w:style w:type="paragraph" w:customStyle="1" w:styleId="D938F97294DD4A1AB0DB0E3F23BA8A2D">
    <w:name w:val="D938F97294DD4A1AB0DB0E3F23BA8A2D"/>
    <w:rsid w:val="00AC1E9E"/>
  </w:style>
  <w:style w:type="paragraph" w:customStyle="1" w:styleId="D37394744B0841AC955533CD04D3BBCE">
    <w:name w:val="D37394744B0841AC955533CD04D3BBCE"/>
    <w:rsid w:val="00AC1E9E"/>
  </w:style>
  <w:style w:type="paragraph" w:customStyle="1" w:styleId="9862EE5381184D55927CFC2EF2CF6A5A">
    <w:name w:val="9862EE5381184D55927CFC2EF2CF6A5A"/>
    <w:rsid w:val="00AC1E9E"/>
  </w:style>
  <w:style w:type="paragraph" w:customStyle="1" w:styleId="148888ABAAEF442AA23DCB7B120D65B1">
    <w:name w:val="148888ABAAEF442AA23DCB7B120D65B1"/>
    <w:rsid w:val="00AC1E9E"/>
  </w:style>
  <w:style w:type="paragraph" w:customStyle="1" w:styleId="E3F9C75DAC0A4314A7CF0B3A71568062">
    <w:name w:val="E3F9C75DAC0A4314A7CF0B3A71568062"/>
    <w:rsid w:val="00AC1E9E"/>
  </w:style>
  <w:style w:type="paragraph" w:customStyle="1" w:styleId="96EE913494A74E7390CC83B2C46E4CB0">
    <w:name w:val="96EE913494A74E7390CC83B2C46E4CB0"/>
    <w:rsid w:val="00AC1E9E"/>
  </w:style>
  <w:style w:type="paragraph" w:customStyle="1" w:styleId="7318F92B57F9403FBCF8C80C0C6B6C29">
    <w:name w:val="7318F92B57F9403FBCF8C80C0C6B6C29"/>
    <w:rsid w:val="00AC1E9E"/>
  </w:style>
  <w:style w:type="paragraph" w:customStyle="1" w:styleId="400258CCC2C34AB5BA2DB9F946AEEE7C">
    <w:name w:val="400258CCC2C34AB5BA2DB9F946AEEE7C"/>
    <w:rsid w:val="00AC1E9E"/>
  </w:style>
  <w:style w:type="paragraph" w:customStyle="1" w:styleId="2F4D3A1BCBC44B4D9D27DF1515AF51BD">
    <w:name w:val="2F4D3A1BCBC44B4D9D27DF1515AF51BD"/>
    <w:rsid w:val="00AC1E9E"/>
  </w:style>
  <w:style w:type="paragraph" w:customStyle="1" w:styleId="6E320F10B6BE4E9699B1976CFA6C3EE9">
    <w:name w:val="6E320F10B6BE4E9699B1976CFA6C3EE9"/>
    <w:rsid w:val="00AC1E9E"/>
  </w:style>
  <w:style w:type="paragraph" w:customStyle="1" w:styleId="DC837F82FEDE4526B8A3CB7B03F16F34">
    <w:name w:val="DC837F82FEDE4526B8A3CB7B03F16F34"/>
    <w:rsid w:val="00AC1E9E"/>
  </w:style>
  <w:style w:type="paragraph" w:customStyle="1" w:styleId="13819AB5D6CB4F44A56F487F42EE4751">
    <w:name w:val="13819AB5D6CB4F44A56F487F42EE4751"/>
    <w:rsid w:val="00AC1E9E"/>
  </w:style>
  <w:style w:type="paragraph" w:customStyle="1" w:styleId="A6C79AD219734FD2B0C3292F426D513A">
    <w:name w:val="A6C79AD219734FD2B0C3292F426D513A"/>
    <w:rsid w:val="00AC1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223</Pages>
  <Words>54350</Words>
  <Characters>309801</Characters>
  <Application>Microsoft Office Word</Application>
  <DocSecurity>0</DocSecurity>
  <Lines>2581</Lines>
  <Paragraphs>726</Paragraphs>
  <ScaleCrop>false</ScaleCrop>
  <Company/>
  <LinksUpToDate>false</LinksUpToDate>
  <CharactersWithSpaces>363425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Russell</dc:creator>
  <cp:keywords/>
  <dc:description/>
  <cp:lastModifiedBy>Brandon Russell</cp:lastModifiedBy>
  <cp:revision>2</cp:revision>
  <dcterms:created xsi:type="dcterms:W3CDTF">2025-09-04T15:27:00Z</dcterms:created>
  <dcterms:modified xsi:type="dcterms:W3CDTF">2025-09-04T15:27:00Z</dcterms:modified>
</cp:coreProperties>
</file>